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2B423" w14:textId="672C577C" w:rsidR="001E41F3" w:rsidRDefault="001E41F3">
      <w:pPr>
        <w:pStyle w:val="CRCoverPage"/>
        <w:tabs>
          <w:tab w:val="right" w:pos="9639"/>
        </w:tabs>
        <w:spacing w:after="0"/>
        <w:rPr>
          <w:b/>
          <w:i/>
          <w:noProof/>
          <w:sz w:val="28"/>
          <w:lang w:eastAsia="zh-CN"/>
        </w:rPr>
      </w:pPr>
      <w:r>
        <w:rPr>
          <w:b/>
          <w:noProof/>
          <w:sz w:val="24"/>
        </w:rPr>
        <w:t>3GPP TSG-</w:t>
      </w:r>
      <w:r w:rsidR="00AE4F90">
        <w:rPr>
          <w:b/>
          <w:noProof/>
          <w:sz w:val="24"/>
        </w:rPr>
        <w:t xml:space="preserve">RAN2 </w:t>
      </w:r>
      <w:r>
        <w:rPr>
          <w:b/>
          <w:noProof/>
          <w:sz w:val="24"/>
        </w:rPr>
        <w:t>Meeting #</w:t>
      </w:r>
      <w:r w:rsidR="00AE4F90">
        <w:rPr>
          <w:b/>
          <w:noProof/>
          <w:sz w:val="24"/>
        </w:rPr>
        <w:t>10</w:t>
      </w:r>
      <w:r w:rsidR="00BD0AAB">
        <w:rPr>
          <w:b/>
          <w:noProof/>
          <w:sz w:val="24"/>
        </w:rPr>
        <w:t>9</w:t>
      </w:r>
      <w:r w:rsidR="00F35C71">
        <w:rPr>
          <w:b/>
          <w:noProof/>
          <w:sz w:val="24"/>
        </w:rPr>
        <w:t>-e</w:t>
      </w:r>
      <w:r>
        <w:rPr>
          <w:b/>
          <w:i/>
          <w:noProof/>
          <w:sz w:val="28"/>
        </w:rPr>
        <w:tab/>
      </w:r>
      <w:r w:rsidR="000128C4" w:rsidRPr="000128C4">
        <w:rPr>
          <w:b/>
          <w:i/>
          <w:noProof/>
          <w:sz w:val="28"/>
        </w:rPr>
        <w:t>R2-</w:t>
      </w:r>
      <w:r w:rsidR="00350300">
        <w:rPr>
          <w:b/>
          <w:i/>
          <w:noProof/>
          <w:sz w:val="28"/>
        </w:rPr>
        <w:t>20</w:t>
      </w:r>
      <w:r w:rsidR="005A6A19">
        <w:rPr>
          <w:b/>
          <w:i/>
          <w:noProof/>
          <w:sz w:val="28"/>
        </w:rPr>
        <w:t>xxxxx</w:t>
      </w:r>
    </w:p>
    <w:p w14:paraId="7AF5A217" w14:textId="0F5233CF" w:rsidR="001E41F3" w:rsidRDefault="00F35C71" w:rsidP="005E2C44">
      <w:pPr>
        <w:pStyle w:val="CRCoverPage"/>
        <w:outlineLvl w:val="0"/>
        <w:rPr>
          <w:b/>
          <w:noProof/>
          <w:sz w:val="24"/>
        </w:rPr>
      </w:pPr>
      <w:r>
        <w:rPr>
          <w:b/>
          <w:noProof/>
          <w:sz w:val="24"/>
        </w:rPr>
        <w:t xml:space="preserve">Electronic meeting, </w:t>
      </w:r>
      <w:r w:rsidR="00350300">
        <w:rPr>
          <w:b/>
          <w:noProof/>
          <w:sz w:val="24"/>
        </w:rPr>
        <w:t>24</w:t>
      </w:r>
      <w:r w:rsidR="00350300" w:rsidRPr="00ED1314">
        <w:rPr>
          <w:b/>
          <w:noProof/>
          <w:sz w:val="24"/>
          <w:vertAlign w:val="superscript"/>
        </w:rPr>
        <w:t>th</w:t>
      </w:r>
      <w:r w:rsidR="00350300">
        <w:rPr>
          <w:b/>
          <w:noProof/>
          <w:sz w:val="24"/>
        </w:rPr>
        <w:t xml:space="preserve"> Feb – 6</w:t>
      </w:r>
      <w:r w:rsidR="00350300" w:rsidRPr="00ED1314">
        <w:rPr>
          <w:b/>
          <w:noProof/>
          <w:sz w:val="24"/>
          <w:vertAlign w:val="superscript"/>
        </w:rPr>
        <w:t>th</w:t>
      </w:r>
      <w:r w:rsidR="00350300">
        <w:rPr>
          <w:b/>
          <w:noProof/>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69AA" w14:textId="77777777" w:rsidTr="00547111">
        <w:tc>
          <w:tcPr>
            <w:tcW w:w="9641" w:type="dxa"/>
            <w:gridSpan w:val="9"/>
            <w:tcBorders>
              <w:top w:val="single" w:sz="4" w:space="0" w:color="auto"/>
              <w:left w:val="single" w:sz="4" w:space="0" w:color="auto"/>
              <w:right w:val="single" w:sz="4" w:space="0" w:color="auto"/>
            </w:tcBorders>
          </w:tcPr>
          <w:p w14:paraId="3C58447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7A80662" w14:textId="77777777" w:rsidTr="00547111">
        <w:tc>
          <w:tcPr>
            <w:tcW w:w="9641" w:type="dxa"/>
            <w:gridSpan w:val="9"/>
            <w:tcBorders>
              <w:left w:val="single" w:sz="4" w:space="0" w:color="auto"/>
              <w:right w:val="single" w:sz="4" w:space="0" w:color="auto"/>
            </w:tcBorders>
          </w:tcPr>
          <w:p w14:paraId="4BAD6FD4" w14:textId="77777777" w:rsidR="001E41F3" w:rsidRDefault="001E41F3">
            <w:pPr>
              <w:pStyle w:val="CRCoverPage"/>
              <w:spacing w:after="0"/>
              <w:jc w:val="center"/>
              <w:rPr>
                <w:noProof/>
              </w:rPr>
            </w:pPr>
            <w:r>
              <w:rPr>
                <w:b/>
                <w:noProof/>
                <w:sz w:val="32"/>
              </w:rPr>
              <w:t>CHANGE REQUEST</w:t>
            </w:r>
          </w:p>
        </w:tc>
      </w:tr>
      <w:tr w:rsidR="001E41F3" w14:paraId="670276DD" w14:textId="77777777" w:rsidTr="00547111">
        <w:tc>
          <w:tcPr>
            <w:tcW w:w="9641" w:type="dxa"/>
            <w:gridSpan w:val="9"/>
            <w:tcBorders>
              <w:left w:val="single" w:sz="4" w:space="0" w:color="auto"/>
              <w:right w:val="single" w:sz="4" w:space="0" w:color="auto"/>
            </w:tcBorders>
          </w:tcPr>
          <w:p w14:paraId="6409CCCB" w14:textId="77777777" w:rsidR="001E41F3" w:rsidRDefault="001E41F3">
            <w:pPr>
              <w:pStyle w:val="CRCoverPage"/>
              <w:spacing w:after="0"/>
              <w:rPr>
                <w:noProof/>
                <w:sz w:val="8"/>
                <w:szCs w:val="8"/>
              </w:rPr>
            </w:pPr>
          </w:p>
        </w:tc>
      </w:tr>
      <w:tr w:rsidR="001E41F3" w14:paraId="0745711C" w14:textId="77777777" w:rsidTr="00547111">
        <w:tc>
          <w:tcPr>
            <w:tcW w:w="142" w:type="dxa"/>
            <w:tcBorders>
              <w:left w:val="single" w:sz="4" w:space="0" w:color="auto"/>
            </w:tcBorders>
          </w:tcPr>
          <w:p w14:paraId="6496E46F" w14:textId="77777777" w:rsidR="001E41F3" w:rsidRDefault="001E41F3">
            <w:pPr>
              <w:pStyle w:val="CRCoverPage"/>
              <w:spacing w:after="0"/>
              <w:jc w:val="right"/>
              <w:rPr>
                <w:noProof/>
              </w:rPr>
            </w:pPr>
          </w:p>
        </w:tc>
        <w:tc>
          <w:tcPr>
            <w:tcW w:w="1559" w:type="dxa"/>
            <w:shd w:val="pct30" w:color="FFFF00" w:fill="auto"/>
          </w:tcPr>
          <w:p w14:paraId="0BC66299" w14:textId="77777777" w:rsidR="001E41F3" w:rsidRPr="00410371" w:rsidRDefault="00054379" w:rsidP="00054379">
            <w:pPr>
              <w:pStyle w:val="CRCoverPage"/>
              <w:spacing w:after="0"/>
              <w:jc w:val="right"/>
              <w:rPr>
                <w:b/>
                <w:noProof/>
                <w:sz w:val="28"/>
              </w:rPr>
            </w:pPr>
            <w:r>
              <w:rPr>
                <w:b/>
                <w:noProof/>
                <w:sz w:val="28"/>
              </w:rPr>
              <w:t>36.331</w:t>
            </w:r>
          </w:p>
        </w:tc>
        <w:tc>
          <w:tcPr>
            <w:tcW w:w="709" w:type="dxa"/>
          </w:tcPr>
          <w:p w14:paraId="54C14D1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6B840F5" w14:textId="0FAC6270" w:rsidR="001E41F3" w:rsidRPr="00410371" w:rsidRDefault="003A4F3E" w:rsidP="00547111">
            <w:pPr>
              <w:pStyle w:val="CRCoverPage"/>
              <w:spacing w:after="0"/>
              <w:rPr>
                <w:noProof/>
              </w:rPr>
            </w:pPr>
            <w:r>
              <w:rPr>
                <w:b/>
                <w:noProof/>
                <w:sz w:val="28"/>
              </w:rPr>
              <w:t>4218</w:t>
            </w:r>
          </w:p>
        </w:tc>
        <w:tc>
          <w:tcPr>
            <w:tcW w:w="709" w:type="dxa"/>
          </w:tcPr>
          <w:p w14:paraId="35A0AE4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04B9BC2" w14:textId="4BEFA1F9" w:rsidR="001E41F3" w:rsidRPr="00410371" w:rsidRDefault="005A6A19" w:rsidP="00D843D3">
            <w:pPr>
              <w:pStyle w:val="CRCoverPage"/>
              <w:spacing w:after="0"/>
              <w:jc w:val="center"/>
              <w:rPr>
                <w:b/>
                <w:noProof/>
              </w:rPr>
            </w:pPr>
            <w:r>
              <w:rPr>
                <w:b/>
                <w:noProof/>
                <w:sz w:val="28"/>
              </w:rPr>
              <w:t>2</w:t>
            </w:r>
          </w:p>
        </w:tc>
        <w:tc>
          <w:tcPr>
            <w:tcW w:w="2410" w:type="dxa"/>
          </w:tcPr>
          <w:p w14:paraId="1FA34E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15A258" w14:textId="77777777" w:rsidR="001E41F3" w:rsidRPr="00410371" w:rsidRDefault="00E87FD4">
            <w:pPr>
              <w:pStyle w:val="CRCoverPage"/>
              <w:spacing w:after="0"/>
              <w:jc w:val="center"/>
              <w:rPr>
                <w:noProof/>
                <w:sz w:val="28"/>
              </w:rPr>
            </w:pPr>
            <w:r>
              <w:rPr>
                <w:b/>
                <w:noProof/>
                <w:sz w:val="28"/>
              </w:rPr>
              <w:t>15.8</w:t>
            </w:r>
            <w:r w:rsidR="00054379">
              <w:rPr>
                <w:b/>
                <w:noProof/>
                <w:sz w:val="28"/>
              </w:rPr>
              <w:t>.0</w:t>
            </w:r>
          </w:p>
        </w:tc>
        <w:tc>
          <w:tcPr>
            <w:tcW w:w="143" w:type="dxa"/>
            <w:tcBorders>
              <w:right w:val="single" w:sz="4" w:space="0" w:color="auto"/>
            </w:tcBorders>
          </w:tcPr>
          <w:p w14:paraId="7401E1EF" w14:textId="77777777" w:rsidR="001E41F3" w:rsidRDefault="001E41F3">
            <w:pPr>
              <w:pStyle w:val="CRCoverPage"/>
              <w:spacing w:after="0"/>
              <w:rPr>
                <w:noProof/>
              </w:rPr>
            </w:pPr>
          </w:p>
        </w:tc>
      </w:tr>
      <w:tr w:rsidR="001E41F3" w14:paraId="395C7172" w14:textId="77777777" w:rsidTr="00547111">
        <w:tc>
          <w:tcPr>
            <w:tcW w:w="9641" w:type="dxa"/>
            <w:gridSpan w:val="9"/>
            <w:tcBorders>
              <w:left w:val="single" w:sz="4" w:space="0" w:color="auto"/>
              <w:right w:val="single" w:sz="4" w:space="0" w:color="auto"/>
            </w:tcBorders>
          </w:tcPr>
          <w:p w14:paraId="0E10E637" w14:textId="77777777" w:rsidR="001E41F3" w:rsidRDefault="001E41F3">
            <w:pPr>
              <w:pStyle w:val="CRCoverPage"/>
              <w:spacing w:after="0"/>
              <w:rPr>
                <w:noProof/>
              </w:rPr>
            </w:pPr>
          </w:p>
        </w:tc>
      </w:tr>
      <w:tr w:rsidR="001E41F3" w14:paraId="7D69A72E" w14:textId="77777777" w:rsidTr="00547111">
        <w:tc>
          <w:tcPr>
            <w:tcW w:w="9641" w:type="dxa"/>
            <w:gridSpan w:val="9"/>
            <w:tcBorders>
              <w:top w:val="single" w:sz="4" w:space="0" w:color="auto"/>
            </w:tcBorders>
          </w:tcPr>
          <w:p w14:paraId="2A78F55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75C31E4A" w14:textId="77777777" w:rsidTr="00547111">
        <w:tc>
          <w:tcPr>
            <w:tcW w:w="9641" w:type="dxa"/>
            <w:gridSpan w:val="9"/>
          </w:tcPr>
          <w:p w14:paraId="593F8AF7" w14:textId="77777777" w:rsidR="001E41F3" w:rsidRDefault="001E41F3">
            <w:pPr>
              <w:pStyle w:val="CRCoverPage"/>
              <w:spacing w:after="0"/>
              <w:rPr>
                <w:noProof/>
                <w:sz w:val="8"/>
                <w:szCs w:val="8"/>
              </w:rPr>
            </w:pPr>
          </w:p>
        </w:tc>
      </w:tr>
    </w:tbl>
    <w:p w14:paraId="596DE0B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073588" w14:textId="77777777" w:rsidTr="00A7671C">
        <w:tc>
          <w:tcPr>
            <w:tcW w:w="2835" w:type="dxa"/>
          </w:tcPr>
          <w:p w14:paraId="675197A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034BC9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33A02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194EEC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9A5CD4" w14:textId="77777777" w:rsidR="00F25D98" w:rsidRDefault="00521D04" w:rsidP="001E41F3">
            <w:pPr>
              <w:pStyle w:val="CRCoverPage"/>
              <w:spacing w:after="0"/>
              <w:jc w:val="center"/>
              <w:rPr>
                <w:b/>
                <w:caps/>
                <w:noProof/>
                <w:lang w:eastAsia="zh-CN"/>
              </w:rPr>
            </w:pPr>
            <w:r>
              <w:rPr>
                <w:rFonts w:hint="eastAsia"/>
                <w:b/>
                <w:caps/>
                <w:noProof/>
                <w:lang w:eastAsia="zh-CN"/>
              </w:rPr>
              <w:t>X</w:t>
            </w:r>
          </w:p>
        </w:tc>
        <w:tc>
          <w:tcPr>
            <w:tcW w:w="2126" w:type="dxa"/>
          </w:tcPr>
          <w:p w14:paraId="11E824D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DAB85C" w14:textId="77777777" w:rsidR="00F25D98" w:rsidRDefault="00521D0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EDF49E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22403D" w14:textId="77777777" w:rsidR="00F25D98" w:rsidRDefault="00F25D98" w:rsidP="001E41F3">
            <w:pPr>
              <w:pStyle w:val="CRCoverPage"/>
              <w:spacing w:after="0"/>
              <w:jc w:val="center"/>
              <w:rPr>
                <w:b/>
                <w:bCs/>
                <w:caps/>
                <w:noProof/>
              </w:rPr>
            </w:pPr>
          </w:p>
        </w:tc>
      </w:tr>
    </w:tbl>
    <w:p w14:paraId="779D864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120AB0" w14:textId="77777777" w:rsidTr="00547111">
        <w:tc>
          <w:tcPr>
            <w:tcW w:w="9640" w:type="dxa"/>
            <w:gridSpan w:val="11"/>
          </w:tcPr>
          <w:p w14:paraId="71357D3A" w14:textId="77777777" w:rsidR="001E41F3" w:rsidRDefault="001E41F3">
            <w:pPr>
              <w:pStyle w:val="CRCoverPage"/>
              <w:spacing w:after="0"/>
              <w:rPr>
                <w:noProof/>
                <w:sz w:val="8"/>
                <w:szCs w:val="8"/>
              </w:rPr>
            </w:pPr>
          </w:p>
        </w:tc>
      </w:tr>
      <w:tr w:rsidR="001E41F3" w14:paraId="0705AEB0" w14:textId="77777777" w:rsidTr="00547111">
        <w:tc>
          <w:tcPr>
            <w:tcW w:w="1843" w:type="dxa"/>
            <w:tcBorders>
              <w:top w:val="single" w:sz="4" w:space="0" w:color="auto"/>
              <w:left w:val="single" w:sz="4" w:space="0" w:color="auto"/>
            </w:tcBorders>
          </w:tcPr>
          <w:p w14:paraId="4B30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77B273" w14:textId="653B57E9" w:rsidR="001E41F3" w:rsidRDefault="006545C5" w:rsidP="006545C5">
            <w:pPr>
              <w:pStyle w:val="CRCoverPage"/>
              <w:spacing w:after="0"/>
              <w:ind w:left="100"/>
              <w:rPr>
                <w:noProof/>
              </w:rPr>
            </w:pPr>
            <w:r>
              <w:t>CR on enhancements on LTE MDT and SON</w:t>
            </w:r>
          </w:p>
        </w:tc>
      </w:tr>
      <w:tr w:rsidR="001E41F3" w14:paraId="64D89BDC" w14:textId="77777777" w:rsidTr="00547111">
        <w:tc>
          <w:tcPr>
            <w:tcW w:w="1843" w:type="dxa"/>
            <w:tcBorders>
              <w:left w:val="single" w:sz="4" w:space="0" w:color="auto"/>
            </w:tcBorders>
          </w:tcPr>
          <w:p w14:paraId="000B3F4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A882AA3" w14:textId="77777777" w:rsidR="001E41F3" w:rsidRDefault="001E41F3">
            <w:pPr>
              <w:pStyle w:val="CRCoverPage"/>
              <w:spacing w:after="0"/>
              <w:rPr>
                <w:noProof/>
                <w:sz w:val="8"/>
                <w:szCs w:val="8"/>
              </w:rPr>
            </w:pPr>
          </w:p>
        </w:tc>
      </w:tr>
      <w:tr w:rsidR="001E41F3" w14:paraId="39E6C3DF" w14:textId="77777777" w:rsidTr="00547111">
        <w:tc>
          <w:tcPr>
            <w:tcW w:w="1843" w:type="dxa"/>
            <w:tcBorders>
              <w:left w:val="single" w:sz="4" w:space="0" w:color="auto"/>
            </w:tcBorders>
          </w:tcPr>
          <w:p w14:paraId="64E03CE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8E79E4" w14:textId="77777777" w:rsidR="001E41F3" w:rsidRDefault="00054379">
            <w:pPr>
              <w:pStyle w:val="CRCoverPage"/>
              <w:spacing w:after="0"/>
              <w:ind w:left="100"/>
              <w:rPr>
                <w:noProof/>
              </w:rPr>
            </w:pPr>
            <w:r>
              <w:rPr>
                <w:noProof/>
              </w:rPr>
              <w:t>Huawei, HiSilicon</w:t>
            </w:r>
            <w:r w:rsidR="007A53FD">
              <w:rPr>
                <w:noProof/>
              </w:rPr>
              <w:t>, CMCC</w:t>
            </w:r>
          </w:p>
        </w:tc>
      </w:tr>
      <w:tr w:rsidR="001E41F3" w14:paraId="76A5C25A" w14:textId="77777777" w:rsidTr="00547111">
        <w:tc>
          <w:tcPr>
            <w:tcW w:w="1843" w:type="dxa"/>
            <w:tcBorders>
              <w:left w:val="single" w:sz="4" w:space="0" w:color="auto"/>
            </w:tcBorders>
          </w:tcPr>
          <w:p w14:paraId="64F503A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99D5A4" w14:textId="77777777" w:rsidR="001E41F3" w:rsidRDefault="00054379" w:rsidP="00547111">
            <w:pPr>
              <w:pStyle w:val="CRCoverPage"/>
              <w:spacing w:after="0"/>
              <w:ind w:left="100"/>
              <w:rPr>
                <w:noProof/>
              </w:rPr>
            </w:pPr>
            <w:r>
              <w:rPr>
                <w:noProof/>
              </w:rPr>
              <w:t>R2</w:t>
            </w:r>
          </w:p>
        </w:tc>
      </w:tr>
      <w:tr w:rsidR="001E41F3" w14:paraId="43E34AEA" w14:textId="77777777" w:rsidTr="00547111">
        <w:tc>
          <w:tcPr>
            <w:tcW w:w="1843" w:type="dxa"/>
            <w:tcBorders>
              <w:left w:val="single" w:sz="4" w:space="0" w:color="auto"/>
            </w:tcBorders>
          </w:tcPr>
          <w:p w14:paraId="501DE55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F50591" w14:textId="77777777" w:rsidR="001E41F3" w:rsidRDefault="001E41F3">
            <w:pPr>
              <w:pStyle w:val="CRCoverPage"/>
              <w:spacing w:after="0"/>
              <w:rPr>
                <w:noProof/>
                <w:sz w:val="8"/>
                <w:szCs w:val="8"/>
              </w:rPr>
            </w:pPr>
          </w:p>
        </w:tc>
      </w:tr>
      <w:tr w:rsidR="001E41F3" w14:paraId="0DC1B7BE" w14:textId="77777777" w:rsidTr="00547111">
        <w:tc>
          <w:tcPr>
            <w:tcW w:w="1843" w:type="dxa"/>
            <w:tcBorders>
              <w:left w:val="single" w:sz="4" w:space="0" w:color="auto"/>
            </w:tcBorders>
          </w:tcPr>
          <w:p w14:paraId="01BDD88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B28DE54" w14:textId="77777777" w:rsidR="001E41F3" w:rsidRDefault="00054379">
            <w:pPr>
              <w:pStyle w:val="CRCoverPage"/>
              <w:spacing w:after="0"/>
              <w:ind w:left="100"/>
              <w:rPr>
                <w:noProof/>
              </w:rPr>
            </w:pPr>
            <w:r w:rsidRPr="00F5512E">
              <w:t>NR_SON_MDT-Core</w:t>
            </w:r>
          </w:p>
        </w:tc>
        <w:tc>
          <w:tcPr>
            <w:tcW w:w="567" w:type="dxa"/>
            <w:tcBorders>
              <w:left w:val="nil"/>
            </w:tcBorders>
          </w:tcPr>
          <w:p w14:paraId="19E61F34" w14:textId="77777777" w:rsidR="001E41F3" w:rsidRDefault="001E41F3">
            <w:pPr>
              <w:pStyle w:val="CRCoverPage"/>
              <w:spacing w:after="0"/>
              <w:ind w:right="100"/>
              <w:rPr>
                <w:noProof/>
              </w:rPr>
            </w:pPr>
          </w:p>
        </w:tc>
        <w:tc>
          <w:tcPr>
            <w:tcW w:w="1417" w:type="dxa"/>
            <w:gridSpan w:val="3"/>
            <w:tcBorders>
              <w:left w:val="nil"/>
            </w:tcBorders>
          </w:tcPr>
          <w:p w14:paraId="2C47BA7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C990B8" w14:textId="54B5E028" w:rsidR="001E41F3" w:rsidRDefault="00E87FD4" w:rsidP="003A3070">
            <w:pPr>
              <w:pStyle w:val="CRCoverPage"/>
              <w:spacing w:after="0"/>
              <w:ind w:left="100"/>
              <w:rPr>
                <w:noProof/>
              </w:rPr>
            </w:pPr>
            <w:r>
              <w:rPr>
                <w:noProof/>
              </w:rPr>
              <w:t>2020</w:t>
            </w:r>
            <w:r w:rsidR="00054379">
              <w:rPr>
                <w:noProof/>
              </w:rPr>
              <w:t>-</w:t>
            </w:r>
            <w:r>
              <w:rPr>
                <w:noProof/>
              </w:rPr>
              <w:t>0</w:t>
            </w:r>
            <w:r w:rsidR="003A3070">
              <w:rPr>
                <w:noProof/>
              </w:rPr>
              <w:t>3</w:t>
            </w:r>
            <w:r w:rsidR="00054379">
              <w:rPr>
                <w:noProof/>
              </w:rPr>
              <w:t>-</w:t>
            </w:r>
            <w:r w:rsidR="003A3070">
              <w:rPr>
                <w:noProof/>
              </w:rPr>
              <w:t>04</w:t>
            </w:r>
          </w:p>
        </w:tc>
      </w:tr>
      <w:tr w:rsidR="001E41F3" w14:paraId="092AEF13" w14:textId="77777777" w:rsidTr="00547111">
        <w:tc>
          <w:tcPr>
            <w:tcW w:w="1843" w:type="dxa"/>
            <w:tcBorders>
              <w:left w:val="single" w:sz="4" w:space="0" w:color="auto"/>
            </w:tcBorders>
          </w:tcPr>
          <w:p w14:paraId="5BB29FC8" w14:textId="77777777" w:rsidR="001E41F3" w:rsidRDefault="001E41F3">
            <w:pPr>
              <w:pStyle w:val="CRCoverPage"/>
              <w:spacing w:after="0"/>
              <w:rPr>
                <w:b/>
                <w:i/>
                <w:noProof/>
                <w:sz w:val="8"/>
                <w:szCs w:val="8"/>
              </w:rPr>
            </w:pPr>
          </w:p>
        </w:tc>
        <w:tc>
          <w:tcPr>
            <w:tcW w:w="1986" w:type="dxa"/>
            <w:gridSpan w:val="4"/>
          </w:tcPr>
          <w:p w14:paraId="6EA8987D" w14:textId="77777777" w:rsidR="001E41F3" w:rsidRDefault="001E41F3">
            <w:pPr>
              <w:pStyle w:val="CRCoverPage"/>
              <w:spacing w:after="0"/>
              <w:rPr>
                <w:noProof/>
                <w:sz w:val="8"/>
                <w:szCs w:val="8"/>
              </w:rPr>
            </w:pPr>
          </w:p>
        </w:tc>
        <w:tc>
          <w:tcPr>
            <w:tcW w:w="2267" w:type="dxa"/>
            <w:gridSpan w:val="2"/>
          </w:tcPr>
          <w:p w14:paraId="54EEF5A2" w14:textId="77777777" w:rsidR="001E41F3" w:rsidRDefault="001E41F3">
            <w:pPr>
              <w:pStyle w:val="CRCoverPage"/>
              <w:spacing w:after="0"/>
              <w:rPr>
                <w:noProof/>
                <w:sz w:val="8"/>
                <w:szCs w:val="8"/>
              </w:rPr>
            </w:pPr>
          </w:p>
        </w:tc>
        <w:tc>
          <w:tcPr>
            <w:tcW w:w="1417" w:type="dxa"/>
            <w:gridSpan w:val="3"/>
          </w:tcPr>
          <w:p w14:paraId="6E523C5D" w14:textId="77777777" w:rsidR="001E41F3" w:rsidRDefault="001E41F3">
            <w:pPr>
              <w:pStyle w:val="CRCoverPage"/>
              <w:spacing w:after="0"/>
              <w:rPr>
                <w:noProof/>
                <w:sz w:val="8"/>
                <w:szCs w:val="8"/>
              </w:rPr>
            </w:pPr>
          </w:p>
        </w:tc>
        <w:tc>
          <w:tcPr>
            <w:tcW w:w="2127" w:type="dxa"/>
            <w:tcBorders>
              <w:right w:val="single" w:sz="4" w:space="0" w:color="auto"/>
            </w:tcBorders>
          </w:tcPr>
          <w:p w14:paraId="63E2A6EE" w14:textId="77777777" w:rsidR="001E41F3" w:rsidRDefault="001E41F3">
            <w:pPr>
              <w:pStyle w:val="CRCoverPage"/>
              <w:spacing w:after="0"/>
              <w:rPr>
                <w:noProof/>
                <w:sz w:val="8"/>
                <w:szCs w:val="8"/>
              </w:rPr>
            </w:pPr>
          </w:p>
        </w:tc>
      </w:tr>
      <w:tr w:rsidR="001E41F3" w14:paraId="19015D3B" w14:textId="77777777" w:rsidTr="00547111">
        <w:trPr>
          <w:cantSplit/>
        </w:trPr>
        <w:tc>
          <w:tcPr>
            <w:tcW w:w="1843" w:type="dxa"/>
            <w:tcBorders>
              <w:left w:val="single" w:sz="4" w:space="0" w:color="auto"/>
            </w:tcBorders>
          </w:tcPr>
          <w:p w14:paraId="4F2273F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C85A58" w14:textId="77777777" w:rsidR="001E41F3" w:rsidRDefault="00054379" w:rsidP="00D24991">
            <w:pPr>
              <w:pStyle w:val="CRCoverPage"/>
              <w:spacing w:after="0"/>
              <w:ind w:left="100" w:right="-609"/>
              <w:rPr>
                <w:b/>
                <w:noProof/>
              </w:rPr>
            </w:pPr>
            <w:r>
              <w:rPr>
                <w:b/>
                <w:noProof/>
              </w:rPr>
              <w:t>B</w:t>
            </w:r>
          </w:p>
        </w:tc>
        <w:tc>
          <w:tcPr>
            <w:tcW w:w="3402" w:type="dxa"/>
            <w:gridSpan w:val="5"/>
            <w:tcBorders>
              <w:left w:val="nil"/>
            </w:tcBorders>
          </w:tcPr>
          <w:p w14:paraId="5C3ECCF7" w14:textId="77777777" w:rsidR="001E41F3" w:rsidRDefault="001E41F3">
            <w:pPr>
              <w:pStyle w:val="CRCoverPage"/>
              <w:spacing w:after="0"/>
              <w:rPr>
                <w:noProof/>
              </w:rPr>
            </w:pPr>
          </w:p>
        </w:tc>
        <w:tc>
          <w:tcPr>
            <w:tcW w:w="1417" w:type="dxa"/>
            <w:gridSpan w:val="3"/>
            <w:tcBorders>
              <w:left w:val="nil"/>
            </w:tcBorders>
          </w:tcPr>
          <w:p w14:paraId="704A084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2B8E5C" w14:textId="77777777" w:rsidR="001E41F3" w:rsidRDefault="00102D96">
            <w:pPr>
              <w:pStyle w:val="CRCoverPage"/>
              <w:spacing w:after="0"/>
              <w:ind w:left="100"/>
              <w:rPr>
                <w:noProof/>
              </w:rPr>
            </w:pPr>
            <w:r>
              <w:rPr>
                <w:noProof/>
              </w:rPr>
              <w:t>Rel-16</w:t>
            </w:r>
          </w:p>
        </w:tc>
      </w:tr>
      <w:tr w:rsidR="001E41F3" w14:paraId="17D29F20" w14:textId="77777777" w:rsidTr="00547111">
        <w:tc>
          <w:tcPr>
            <w:tcW w:w="1843" w:type="dxa"/>
            <w:tcBorders>
              <w:left w:val="single" w:sz="4" w:space="0" w:color="auto"/>
              <w:bottom w:val="single" w:sz="4" w:space="0" w:color="auto"/>
            </w:tcBorders>
          </w:tcPr>
          <w:p w14:paraId="646252EF" w14:textId="77777777" w:rsidR="001E41F3" w:rsidRDefault="001E41F3">
            <w:pPr>
              <w:pStyle w:val="CRCoverPage"/>
              <w:spacing w:after="0"/>
              <w:rPr>
                <w:b/>
                <w:i/>
                <w:noProof/>
              </w:rPr>
            </w:pPr>
          </w:p>
        </w:tc>
        <w:tc>
          <w:tcPr>
            <w:tcW w:w="4677" w:type="dxa"/>
            <w:gridSpan w:val="8"/>
            <w:tcBorders>
              <w:bottom w:val="single" w:sz="4" w:space="0" w:color="auto"/>
            </w:tcBorders>
          </w:tcPr>
          <w:p w14:paraId="2B14850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3F133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7D1D48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39A2E84" w14:textId="77777777" w:rsidTr="00547111">
        <w:tc>
          <w:tcPr>
            <w:tcW w:w="1843" w:type="dxa"/>
          </w:tcPr>
          <w:p w14:paraId="062F59EF" w14:textId="77777777" w:rsidR="001E41F3" w:rsidRDefault="001E41F3">
            <w:pPr>
              <w:pStyle w:val="CRCoverPage"/>
              <w:spacing w:after="0"/>
              <w:rPr>
                <w:b/>
                <w:i/>
                <w:noProof/>
                <w:sz w:val="8"/>
                <w:szCs w:val="8"/>
              </w:rPr>
            </w:pPr>
          </w:p>
        </w:tc>
        <w:tc>
          <w:tcPr>
            <w:tcW w:w="7797" w:type="dxa"/>
            <w:gridSpan w:val="10"/>
          </w:tcPr>
          <w:p w14:paraId="6199C7FD" w14:textId="77777777" w:rsidR="001E41F3" w:rsidRDefault="001E41F3">
            <w:pPr>
              <w:pStyle w:val="CRCoverPage"/>
              <w:spacing w:after="0"/>
              <w:rPr>
                <w:noProof/>
                <w:sz w:val="8"/>
                <w:szCs w:val="8"/>
              </w:rPr>
            </w:pPr>
          </w:p>
        </w:tc>
      </w:tr>
      <w:tr w:rsidR="001E41F3" w14:paraId="15F8BA7D" w14:textId="77777777" w:rsidTr="00547111">
        <w:tc>
          <w:tcPr>
            <w:tcW w:w="2694" w:type="dxa"/>
            <w:gridSpan w:val="2"/>
            <w:tcBorders>
              <w:top w:val="single" w:sz="4" w:space="0" w:color="auto"/>
              <w:left w:val="single" w:sz="4" w:space="0" w:color="auto"/>
            </w:tcBorders>
          </w:tcPr>
          <w:p w14:paraId="2CF7769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8D4344" w14:textId="77777777" w:rsidR="0038531E" w:rsidRDefault="0038531E">
            <w:pPr>
              <w:pStyle w:val="CRCoverPage"/>
              <w:spacing w:after="0"/>
              <w:ind w:left="100"/>
              <w:rPr>
                <w:noProof/>
                <w:lang w:eastAsia="zh-CN"/>
              </w:rPr>
            </w:pPr>
            <w:r>
              <w:rPr>
                <w:rFonts w:hint="eastAsia"/>
                <w:noProof/>
                <w:lang w:eastAsia="zh-CN"/>
              </w:rPr>
              <w:t>At RAN2#108, RAN2 agreed the following enhancements for LTE MDT and SON:</w:t>
            </w:r>
          </w:p>
          <w:p w14:paraId="425A5B53" w14:textId="77777777" w:rsidR="0038531E" w:rsidRDefault="0038531E">
            <w:pPr>
              <w:pStyle w:val="CRCoverPage"/>
              <w:spacing w:after="0"/>
              <w:ind w:left="100"/>
              <w:rPr>
                <w:noProof/>
                <w:lang w:eastAsia="zh-CN"/>
              </w:rPr>
            </w:pPr>
            <w:r>
              <w:rPr>
                <w:noProof/>
                <w:lang w:eastAsia="zh-CN"/>
              </w:rPr>
              <w:t>- introduction of NR neighbour cell measurements for LTE MDT and SON</w:t>
            </w:r>
          </w:p>
          <w:p w14:paraId="1F6E4DE7" w14:textId="080A684A" w:rsidR="0038531E" w:rsidRDefault="0038531E">
            <w:pPr>
              <w:pStyle w:val="CRCoverPage"/>
              <w:spacing w:after="0"/>
              <w:ind w:left="100"/>
              <w:rPr>
                <w:noProof/>
                <w:lang w:eastAsia="zh-CN"/>
              </w:rPr>
            </w:pPr>
            <w:r>
              <w:rPr>
                <w:noProof/>
                <w:lang w:eastAsia="zh-CN"/>
              </w:rPr>
              <w:t xml:space="preserve">- include UE </w:t>
            </w:r>
            <w:r w:rsidR="00244EC4">
              <w:rPr>
                <w:noProof/>
                <w:lang w:eastAsia="zh-CN"/>
              </w:rPr>
              <w:t xml:space="preserve">location </w:t>
            </w:r>
            <w:r>
              <w:rPr>
                <w:noProof/>
                <w:lang w:eastAsia="zh-CN"/>
              </w:rPr>
              <w:t>information in SCG failure report for NR</w:t>
            </w:r>
          </w:p>
          <w:p w14:paraId="0C89CFC5" w14:textId="77777777" w:rsidR="00967996" w:rsidRDefault="00967996">
            <w:pPr>
              <w:pStyle w:val="CRCoverPage"/>
              <w:spacing w:after="0"/>
              <w:ind w:left="100"/>
              <w:rPr>
                <w:noProof/>
                <w:lang w:eastAsia="zh-CN"/>
              </w:rPr>
            </w:pPr>
          </w:p>
          <w:p w14:paraId="1DF46321" w14:textId="5F8C32F0" w:rsidR="007D198E" w:rsidRDefault="007D198E">
            <w:pPr>
              <w:pStyle w:val="CRCoverPage"/>
              <w:spacing w:after="0"/>
              <w:ind w:left="100"/>
              <w:rPr>
                <w:noProof/>
                <w:lang w:eastAsia="zh-CN"/>
              </w:rPr>
            </w:pPr>
            <w:r>
              <w:rPr>
                <w:rFonts w:hint="eastAsia"/>
                <w:noProof/>
                <w:lang w:eastAsia="zh-CN"/>
              </w:rPr>
              <w:t>At RAN2#1</w:t>
            </w:r>
            <w:r w:rsidR="00742AEC">
              <w:rPr>
                <w:rFonts w:hint="eastAsia"/>
                <w:noProof/>
                <w:lang w:eastAsia="zh-CN"/>
              </w:rPr>
              <w:t>09-e, RAN2 made the following agreements for LTE MDT and SON:</w:t>
            </w:r>
          </w:p>
          <w:p w14:paraId="208B0D76" w14:textId="6F851D6B" w:rsidR="00742AEC" w:rsidRDefault="00742AEC">
            <w:pPr>
              <w:pStyle w:val="CRCoverPage"/>
              <w:spacing w:after="0"/>
              <w:ind w:left="100"/>
              <w:rPr>
                <w:noProof/>
                <w:lang w:eastAsia="zh-CN"/>
              </w:rPr>
            </w:pPr>
          </w:p>
          <w:p w14:paraId="12307C71" w14:textId="77777777" w:rsidR="006509F1" w:rsidRDefault="006509F1" w:rsidP="006509F1">
            <w:pPr>
              <w:pStyle w:val="CRCoverPage"/>
              <w:spacing w:after="0"/>
              <w:ind w:left="100"/>
              <w:rPr>
                <w:noProof/>
                <w:lang w:eastAsia="zh-CN"/>
              </w:rPr>
            </w:pPr>
            <w:r>
              <w:rPr>
                <w:noProof/>
                <w:lang w:eastAsia="zh-CN"/>
              </w:rPr>
              <w:t>5</w:t>
            </w:r>
            <w:r>
              <w:rPr>
                <w:noProof/>
                <w:lang w:eastAsia="zh-CN"/>
              </w:rPr>
              <w:tab/>
              <w:t xml:space="preserve">For EN-DC UL D1 delay measurement configuration for non-split bearer, </w:t>
            </w:r>
          </w:p>
          <w:p w14:paraId="6922C6CD" w14:textId="77777777" w:rsidR="006509F1" w:rsidRDefault="006509F1" w:rsidP="006509F1">
            <w:pPr>
              <w:pStyle w:val="CRCoverPage"/>
              <w:spacing w:after="0"/>
              <w:ind w:left="100"/>
              <w:rPr>
                <w:noProof/>
                <w:lang w:eastAsia="zh-CN"/>
              </w:rPr>
            </w:pPr>
            <w:r>
              <w:rPr>
                <w:noProof/>
                <w:lang w:eastAsia="zh-CN"/>
              </w:rPr>
              <w:t>-</w:t>
            </w:r>
            <w:r>
              <w:rPr>
                <w:noProof/>
                <w:lang w:eastAsia="zh-CN"/>
              </w:rPr>
              <w:tab/>
              <w:t xml:space="preserve">D1 measurement of MN terminated bearer(including non-split bearer) can be configured by MN, </w:t>
            </w:r>
          </w:p>
          <w:p w14:paraId="763198CF" w14:textId="77777777" w:rsidR="006509F1" w:rsidRDefault="006509F1" w:rsidP="006509F1">
            <w:pPr>
              <w:pStyle w:val="CRCoverPage"/>
              <w:spacing w:after="0"/>
              <w:ind w:left="100"/>
              <w:rPr>
                <w:noProof/>
                <w:lang w:eastAsia="zh-CN"/>
              </w:rPr>
            </w:pPr>
            <w:r>
              <w:rPr>
                <w:noProof/>
                <w:lang w:eastAsia="zh-CN"/>
              </w:rPr>
              <w:t>-</w:t>
            </w:r>
            <w:r>
              <w:rPr>
                <w:noProof/>
                <w:lang w:eastAsia="zh-CN"/>
              </w:rPr>
              <w:tab/>
              <w:t xml:space="preserve">D1 measurement of SN terminated bearer(including non-split bearer) can be configured by SN via RRC message (SRB3 or SRB1). </w:t>
            </w:r>
          </w:p>
          <w:p w14:paraId="60C6954B" w14:textId="67C04471" w:rsidR="006509F1" w:rsidRPr="006509F1" w:rsidRDefault="006509F1" w:rsidP="006509F1">
            <w:pPr>
              <w:pStyle w:val="CRCoverPage"/>
              <w:spacing w:after="0"/>
              <w:ind w:left="100"/>
              <w:rPr>
                <w:noProof/>
                <w:lang w:eastAsia="zh-CN"/>
              </w:rPr>
            </w:pPr>
            <w:r>
              <w:rPr>
                <w:noProof/>
                <w:lang w:eastAsia="zh-CN"/>
              </w:rPr>
              <w:t>-</w:t>
            </w:r>
            <w:r>
              <w:rPr>
                <w:noProof/>
                <w:lang w:eastAsia="zh-CN"/>
              </w:rPr>
              <w:tab/>
              <w:t>For the SN terminated bearers, it is the SN to configure and calculate the UL/DL delay.</w:t>
            </w:r>
          </w:p>
          <w:p w14:paraId="65AF6D15" w14:textId="77777777" w:rsidR="007D198E" w:rsidRDefault="007D198E">
            <w:pPr>
              <w:pStyle w:val="CRCoverPage"/>
              <w:spacing w:after="0"/>
              <w:ind w:left="100"/>
              <w:rPr>
                <w:noProof/>
                <w:lang w:eastAsia="zh-CN"/>
              </w:rPr>
            </w:pPr>
          </w:p>
        </w:tc>
      </w:tr>
      <w:tr w:rsidR="001E41F3" w14:paraId="1F643201" w14:textId="77777777" w:rsidTr="00547111">
        <w:tc>
          <w:tcPr>
            <w:tcW w:w="2694" w:type="dxa"/>
            <w:gridSpan w:val="2"/>
            <w:tcBorders>
              <w:left w:val="single" w:sz="4" w:space="0" w:color="auto"/>
            </w:tcBorders>
          </w:tcPr>
          <w:p w14:paraId="02170A8E" w14:textId="11902D67" w:rsidR="001E41F3" w:rsidRDefault="001E41F3">
            <w:pPr>
              <w:pStyle w:val="CRCoverPage"/>
              <w:spacing w:after="0"/>
              <w:rPr>
                <w:b/>
                <w:i/>
                <w:noProof/>
                <w:sz w:val="8"/>
                <w:szCs w:val="8"/>
              </w:rPr>
            </w:pPr>
          </w:p>
        </w:tc>
        <w:tc>
          <w:tcPr>
            <w:tcW w:w="6946" w:type="dxa"/>
            <w:gridSpan w:val="9"/>
            <w:tcBorders>
              <w:right w:val="single" w:sz="4" w:space="0" w:color="auto"/>
            </w:tcBorders>
          </w:tcPr>
          <w:p w14:paraId="48FCA574" w14:textId="77777777" w:rsidR="001E41F3" w:rsidRDefault="001E41F3">
            <w:pPr>
              <w:pStyle w:val="CRCoverPage"/>
              <w:spacing w:after="0"/>
              <w:rPr>
                <w:noProof/>
                <w:sz w:val="8"/>
                <w:szCs w:val="8"/>
              </w:rPr>
            </w:pPr>
          </w:p>
        </w:tc>
      </w:tr>
      <w:tr w:rsidR="001E41F3" w14:paraId="4E9309C5" w14:textId="77777777" w:rsidTr="00547111">
        <w:tc>
          <w:tcPr>
            <w:tcW w:w="2694" w:type="dxa"/>
            <w:gridSpan w:val="2"/>
            <w:tcBorders>
              <w:left w:val="single" w:sz="4" w:space="0" w:color="auto"/>
            </w:tcBorders>
          </w:tcPr>
          <w:p w14:paraId="61DF193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D65BEB" w14:textId="77777777" w:rsidR="0038531E" w:rsidRDefault="0038531E">
            <w:pPr>
              <w:pStyle w:val="CRCoverPage"/>
              <w:spacing w:after="0"/>
              <w:ind w:left="100"/>
              <w:rPr>
                <w:noProof/>
                <w:lang w:eastAsia="zh-CN"/>
              </w:rPr>
            </w:pPr>
            <w:r>
              <w:rPr>
                <w:rFonts w:hint="eastAsia"/>
                <w:noProof/>
                <w:lang w:eastAsia="zh-CN"/>
              </w:rPr>
              <w:t>The following changes are made:</w:t>
            </w:r>
          </w:p>
          <w:p w14:paraId="28912E86" w14:textId="77777777" w:rsidR="001E41F3" w:rsidRDefault="0038531E">
            <w:pPr>
              <w:pStyle w:val="CRCoverPage"/>
              <w:spacing w:after="0"/>
              <w:ind w:left="100"/>
              <w:rPr>
                <w:noProof/>
                <w:lang w:eastAsia="zh-CN"/>
              </w:rPr>
            </w:pPr>
            <w:r>
              <w:rPr>
                <w:noProof/>
                <w:lang w:eastAsia="zh-CN"/>
              </w:rPr>
              <w:t>- t</w:t>
            </w:r>
            <w:r w:rsidR="00967996">
              <w:rPr>
                <w:rFonts w:hint="eastAsia"/>
                <w:noProof/>
                <w:lang w:eastAsia="zh-CN"/>
              </w:rPr>
              <w:t>he NR neighbour cell measurements are added into the following reports:</w:t>
            </w:r>
          </w:p>
          <w:p w14:paraId="64B29096" w14:textId="77777777" w:rsidR="00967996" w:rsidRDefault="00967996" w:rsidP="0038531E">
            <w:pPr>
              <w:pStyle w:val="CRCoverPage"/>
              <w:spacing w:after="0"/>
              <w:ind w:left="100" w:firstLineChars="250" w:firstLine="500"/>
              <w:rPr>
                <w:noProof/>
                <w:lang w:eastAsia="zh-CN"/>
              </w:rPr>
            </w:pPr>
            <w:r>
              <w:rPr>
                <w:noProof/>
                <w:lang w:eastAsia="zh-CN"/>
              </w:rPr>
              <w:t>- logged measurement for logged MDT</w:t>
            </w:r>
          </w:p>
          <w:p w14:paraId="3161B664" w14:textId="77777777" w:rsidR="00967996" w:rsidRDefault="00967996" w:rsidP="0038531E">
            <w:pPr>
              <w:pStyle w:val="CRCoverPage"/>
              <w:spacing w:after="0"/>
              <w:ind w:left="100" w:firstLineChars="250" w:firstLine="500"/>
              <w:rPr>
                <w:noProof/>
                <w:lang w:eastAsia="zh-CN"/>
              </w:rPr>
            </w:pPr>
            <w:r>
              <w:rPr>
                <w:noProof/>
                <w:lang w:eastAsia="zh-CN"/>
              </w:rPr>
              <w:t>- RLF report</w:t>
            </w:r>
          </w:p>
          <w:p w14:paraId="0C9EE363" w14:textId="77777777" w:rsidR="00967996" w:rsidRDefault="00967996" w:rsidP="0038531E">
            <w:pPr>
              <w:pStyle w:val="CRCoverPage"/>
              <w:spacing w:after="0"/>
              <w:ind w:left="100" w:firstLineChars="250" w:firstLine="500"/>
              <w:rPr>
                <w:noProof/>
                <w:lang w:eastAsia="zh-CN"/>
              </w:rPr>
            </w:pPr>
            <w:r>
              <w:rPr>
                <w:noProof/>
                <w:lang w:eastAsia="zh-CN"/>
              </w:rPr>
              <w:t>- CEF report</w:t>
            </w:r>
          </w:p>
          <w:p w14:paraId="46860443" w14:textId="438CEF36" w:rsidR="0038531E" w:rsidRDefault="0038531E">
            <w:pPr>
              <w:pStyle w:val="CRCoverPage"/>
              <w:spacing w:after="0"/>
              <w:ind w:left="100"/>
              <w:rPr>
                <w:noProof/>
                <w:lang w:eastAsia="zh-CN"/>
              </w:rPr>
            </w:pPr>
            <w:r>
              <w:rPr>
                <w:rFonts w:hint="eastAsia"/>
                <w:noProof/>
                <w:lang w:eastAsia="zh-CN"/>
              </w:rPr>
              <w:t xml:space="preserve">- </w:t>
            </w:r>
            <w:r>
              <w:rPr>
                <w:noProof/>
                <w:lang w:eastAsia="zh-CN"/>
              </w:rPr>
              <w:t>the UE location informaiton is added in SCGFailureInformationNR</w:t>
            </w:r>
            <w:r w:rsidR="00E34CE0">
              <w:rPr>
                <w:noProof/>
                <w:lang w:eastAsia="zh-CN"/>
              </w:rPr>
              <w:t xml:space="preserve"> message and </w:t>
            </w:r>
            <w:r w:rsidR="00130C0F">
              <w:rPr>
                <w:noProof/>
                <w:lang w:eastAsia="zh-CN"/>
              </w:rPr>
              <w:t>SCGFailureInformation message</w:t>
            </w:r>
          </w:p>
          <w:p w14:paraId="12DE2100" w14:textId="32CDDB71" w:rsidR="00F402CD" w:rsidRDefault="00F402CD">
            <w:pPr>
              <w:pStyle w:val="CRCoverPage"/>
              <w:spacing w:after="0"/>
              <w:ind w:left="100"/>
              <w:rPr>
                <w:noProof/>
                <w:lang w:eastAsia="zh-CN"/>
              </w:rPr>
            </w:pPr>
            <w:r>
              <w:rPr>
                <w:noProof/>
                <w:lang w:eastAsia="zh-CN"/>
              </w:rPr>
              <w:t>- the configuration and reporting of UL D1 measurement (i.e. PDCP queuing delay value measurement)</w:t>
            </w:r>
          </w:p>
          <w:p w14:paraId="1E5E5A21" w14:textId="77777777" w:rsidR="0038531E" w:rsidRDefault="0038531E">
            <w:pPr>
              <w:pStyle w:val="CRCoverPage"/>
              <w:spacing w:after="0"/>
              <w:ind w:left="100"/>
              <w:rPr>
                <w:noProof/>
                <w:lang w:eastAsia="zh-CN"/>
              </w:rPr>
            </w:pPr>
          </w:p>
          <w:p w14:paraId="24B46B06" w14:textId="77777777" w:rsidR="0038531E" w:rsidRDefault="0038531E">
            <w:pPr>
              <w:pStyle w:val="CRCoverPage"/>
              <w:spacing w:after="0"/>
              <w:ind w:left="100"/>
              <w:rPr>
                <w:noProof/>
              </w:rPr>
            </w:pPr>
            <w:r>
              <w:rPr>
                <w:noProof/>
                <w:lang w:eastAsia="zh-CN"/>
              </w:rPr>
              <w:t>Both ASN.1 and procedural text are updated.</w:t>
            </w:r>
          </w:p>
          <w:p w14:paraId="387A8026" w14:textId="77777777" w:rsidR="0038531E" w:rsidRDefault="0038531E">
            <w:pPr>
              <w:pStyle w:val="CRCoverPage"/>
              <w:spacing w:after="0"/>
              <w:ind w:left="100"/>
              <w:rPr>
                <w:noProof/>
              </w:rPr>
            </w:pPr>
          </w:p>
        </w:tc>
      </w:tr>
      <w:tr w:rsidR="001E41F3" w14:paraId="42B088C1" w14:textId="77777777" w:rsidTr="00547111">
        <w:tc>
          <w:tcPr>
            <w:tcW w:w="2694" w:type="dxa"/>
            <w:gridSpan w:val="2"/>
            <w:tcBorders>
              <w:left w:val="single" w:sz="4" w:space="0" w:color="auto"/>
            </w:tcBorders>
          </w:tcPr>
          <w:p w14:paraId="79EAADD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1C2B29" w14:textId="77777777" w:rsidR="001E41F3" w:rsidRDefault="001E41F3">
            <w:pPr>
              <w:pStyle w:val="CRCoverPage"/>
              <w:spacing w:after="0"/>
              <w:rPr>
                <w:noProof/>
                <w:sz w:val="8"/>
                <w:szCs w:val="8"/>
              </w:rPr>
            </w:pPr>
          </w:p>
        </w:tc>
      </w:tr>
      <w:tr w:rsidR="001E41F3" w14:paraId="179029DE" w14:textId="77777777" w:rsidTr="00547111">
        <w:tc>
          <w:tcPr>
            <w:tcW w:w="2694" w:type="dxa"/>
            <w:gridSpan w:val="2"/>
            <w:tcBorders>
              <w:left w:val="single" w:sz="4" w:space="0" w:color="auto"/>
              <w:bottom w:val="single" w:sz="4" w:space="0" w:color="auto"/>
            </w:tcBorders>
          </w:tcPr>
          <w:p w14:paraId="097B2B2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346019" w14:textId="1FD2DD7C" w:rsidR="001E41F3" w:rsidRDefault="00BB7467">
            <w:pPr>
              <w:pStyle w:val="CRCoverPage"/>
              <w:spacing w:after="0"/>
              <w:ind w:left="100"/>
              <w:rPr>
                <w:noProof/>
                <w:lang w:eastAsia="zh-CN"/>
              </w:rPr>
            </w:pPr>
            <w:r>
              <w:rPr>
                <w:noProof/>
                <w:lang w:eastAsia="zh-CN"/>
              </w:rPr>
              <w:t xml:space="preserve">Rel-16 enhancements on </w:t>
            </w:r>
            <w:r w:rsidR="00967996">
              <w:rPr>
                <w:rFonts w:hint="eastAsia"/>
                <w:noProof/>
                <w:lang w:eastAsia="zh-CN"/>
              </w:rPr>
              <w:t>LTE MDT and SON</w:t>
            </w:r>
            <w:r>
              <w:rPr>
                <w:noProof/>
                <w:lang w:eastAsia="zh-CN"/>
              </w:rPr>
              <w:t xml:space="preserve"> are not supported.</w:t>
            </w:r>
          </w:p>
          <w:p w14:paraId="5557777F" w14:textId="77777777" w:rsidR="00967996" w:rsidRDefault="00967996">
            <w:pPr>
              <w:pStyle w:val="CRCoverPage"/>
              <w:spacing w:after="0"/>
              <w:ind w:left="100"/>
              <w:rPr>
                <w:noProof/>
                <w:lang w:eastAsia="zh-CN"/>
              </w:rPr>
            </w:pPr>
          </w:p>
        </w:tc>
      </w:tr>
      <w:tr w:rsidR="001E41F3" w14:paraId="33F4FF5C" w14:textId="77777777" w:rsidTr="00547111">
        <w:tc>
          <w:tcPr>
            <w:tcW w:w="2694" w:type="dxa"/>
            <w:gridSpan w:val="2"/>
          </w:tcPr>
          <w:p w14:paraId="10A2DE40" w14:textId="77777777" w:rsidR="001E41F3" w:rsidRDefault="001E41F3">
            <w:pPr>
              <w:pStyle w:val="CRCoverPage"/>
              <w:spacing w:after="0"/>
              <w:rPr>
                <w:b/>
                <w:i/>
                <w:noProof/>
                <w:sz w:val="8"/>
                <w:szCs w:val="8"/>
              </w:rPr>
            </w:pPr>
          </w:p>
        </w:tc>
        <w:tc>
          <w:tcPr>
            <w:tcW w:w="6946" w:type="dxa"/>
            <w:gridSpan w:val="9"/>
          </w:tcPr>
          <w:p w14:paraId="5335045B" w14:textId="77777777" w:rsidR="001E41F3" w:rsidRDefault="001E41F3">
            <w:pPr>
              <w:pStyle w:val="CRCoverPage"/>
              <w:spacing w:after="0"/>
              <w:rPr>
                <w:noProof/>
                <w:sz w:val="8"/>
                <w:szCs w:val="8"/>
              </w:rPr>
            </w:pPr>
          </w:p>
        </w:tc>
      </w:tr>
      <w:tr w:rsidR="001E41F3" w14:paraId="0844173B" w14:textId="77777777" w:rsidTr="00547111">
        <w:tc>
          <w:tcPr>
            <w:tcW w:w="2694" w:type="dxa"/>
            <w:gridSpan w:val="2"/>
            <w:tcBorders>
              <w:top w:val="single" w:sz="4" w:space="0" w:color="auto"/>
              <w:left w:val="single" w:sz="4" w:space="0" w:color="auto"/>
            </w:tcBorders>
          </w:tcPr>
          <w:p w14:paraId="58F54044"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3AF545B" w14:textId="68A34CE6" w:rsidR="001E41F3" w:rsidRDefault="00223C37" w:rsidP="00175CC0">
            <w:pPr>
              <w:pStyle w:val="CRCoverPage"/>
              <w:spacing w:after="0"/>
              <w:ind w:left="100"/>
              <w:rPr>
                <w:noProof/>
                <w:lang w:eastAsia="zh-CN"/>
              </w:rPr>
            </w:pPr>
            <w:r w:rsidRPr="00223C37">
              <w:rPr>
                <w:noProof/>
                <w:lang w:eastAsia="zh-CN"/>
              </w:rPr>
              <w:t>2, 5.3.5.6, 5.3.11.3, 5.5.2.1, 5.5.3.1, 5.5.4.1, 5.5.5.1, 5.6.13.5, 5.6.13a.3, 6.2.2, 6.3.5</w:t>
            </w:r>
          </w:p>
        </w:tc>
      </w:tr>
      <w:tr w:rsidR="001E41F3" w14:paraId="7C9C4C83" w14:textId="77777777" w:rsidTr="00547111">
        <w:tc>
          <w:tcPr>
            <w:tcW w:w="2694" w:type="dxa"/>
            <w:gridSpan w:val="2"/>
            <w:tcBorders>
              <w:left w:val="single" w:sz="4" w:space="0" w:color="auto"/>
            </w:tcBorders>
          </w:tcPr>
          <w:p w14:paraId="373BE2B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F7452E1" w14:textId="77777777" w:rsidR="001E41F3" w:rsidRDefault="001E41F3">
            <w:pPr>
              <w:pStyle w:val="CRCoverPage"/>
              <w:spacing w:after="0"/>
              <w:rPr>
                <w:noProof/>
                <w:sz w:val="8"/>
                <w:szCs w:val="8"/>
              </w:rPr>
            </w:pPr>
          </w:p>
        </w:tc>
      </w:tr>
      <w:tr w:rsidR="001E41F3" w14:paraId="48BA3206" w14:textId="77777777" w:rsidTr="00547111">
        <w:tc>
          <w:tcPr>
            <w:tcW w:w="2694" w:type="dxa"/>
            <w:gridSpan w:val="2"/>
            <w:tcBorders>
              <w:left w:val="single" w:sz="4" w:space="0" w:color="auto"/>
            </w:tcBorders>
          </w:tcPr>
          <w:p w14:paraId="1330486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57942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DA8C9B" w14:textId="77777777" w:rsidR="001E41F3" w:rsidRDefault="001E41F3">
            <w:pPr>
              <w:pStyle w:val="CRCoverPage"/>
              <w:spacing w:after="0"/>
              <w:jc w:val="center"/>
              <w:rPr>
                <w:b/>
                <w:caps/>
                <w:noProof/>
              </w:rPr>
            </w:pPr>
            <w:r>
              <w:rPr>
                <w:b/>
                <w:caps/>
                <w:noProof/>
              </w:rPr>
              <w:t>N</w:t>
            </w:r>
          </w:p>
        </w:tc>
        <w:tc>
          <w:tcPr>
            <w:tcW w:w="2977" w:type="dxa"/>
            <w:gridSpan w:val="4"/>
          </w:tcPr>
          <w:p w14:paraId="1B50EF4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F73508" w14:textId="77777777" w:rsidR="001E41F3" w:rsidRDefault="001E41F3">
            <w:pPr>
              <w:pStyle w:val="CRCoverPage"/>
              <w:spacing w:after="0"/>
              <w:ind w:left="99"/>
              <w:rPr>
                <w:noProof/>
              </w:rPr>
            </w:pPr>
          </w:p>
        </w:tc>
      </w:tr>
      <w:tr w:rsidR="001E41F3" w14:paraId="596D16BF" w14:textId="77777777" w:rsidTr="00547111">
        <w:tc>
          <w:tcPr>
            <w:tcW w:w="2694" w:type="dxa"/>
            <w:gridSpan w:val="2"/>
            <w:tcBorders>
              <w:left w:val="single" w:sz="4" w:space="0" w:color="auto"/>
            </w:tcBorders>
          </w:tcPr>
          <w:p w14:paraId="2A1DD9E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3D8F4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AF0D4F" w14:textId="77777777" w:rsidR="001E41F3" w:rsidRDefault="00FE2626">
            <w:pPr>
              <w:pStyle w:val="CRCoverPage"/>
              <w:spacing w:after="0"/>
              <w:jc w:val="center"/>
              <w:rPr>
                <w:b/>
                <w:caps/>
                <w:noProof/>
                <w:lang w:eastAsia="zh-CN"/>
              </w:rPr>
            </w:pPr>
            <w:r>
              <w:rPr>
                <w:rFonts w:hint="eastAsia"/>
                <w:b/>
                <w:caps/>
                <w:noProof/>
                <w:lang w:eastAsia="zh-CN"/>
              </w:rPr>
              <w:t>X</w:t>
            </w:r>
          </w:p>
        </w:tc>
        <w:tc>
          <w:tcPr>
            <w:tcW w:w="2977" w:type="dxa"/>
            <w:gridSpan w:val="4"/>
          </w:tcPr>
          <w:p w14:paraId="609E5A1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F37F72" w14:textId="77777777" w:rsidR="001E41F3" w:rsidRDefault="001E41F3">
            <w:pPr>
              <w:pStyle w:val="CRCoverPage"/>
              <w:spacing w:after="0"/>
              <w:ind w:left="99"/>
              <w:rPr>
                <w:noProof/>
              </w:rPr>
            </w:pPr>
          </w:p>
        </w:tc>
      </w:tr>
      <w:tr w:rsidR="001E41F3" w14:paraId="26F0A9DD" w14:textId="77777777" w:rsidTr="00547111">
        <w:tc>
          <w:tcPr>
            <w:tcW w:w="2694" w:type="dxa"/>
            <w:gridSpan w:val="2"/>
            <w:tcBorders>
              <w:left w:val="single" w:sz="4" w:space="0" w:color="auto"/>
            </w:tcBorders>
          </w:tcPr>
          <w:p w14:paraId="490E918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F1B05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072B0A" w14:textId="77777777" w:rsidR="001E41F3" w:rsidRDefault="00FE2626">
            <w:pPr>
              <w:pStyle w:val="CRCoverPage"/>
              <w:spacing w:after="0"/>
              <w:jc w:val="center"/>
              <w:rPr>
                <w:b/>
                <w:caps/>
                <w:noProof/>
                <w:lang w:eastAsia="zh-CN"/>
              </w:rPr>
            </w:pPr>
            <w:r>
              <w:rPr>
                <w:rFonts w:hint="eastAsia"/>
                <w:b/>
                <w:caps/>
                <w:noProof/>
                <w:lang w:eastAsia="zh-CN"/>
              </w:rPr>
              <w:t>X</w:t>
            </w:r>
          </w:p>
        </w:tc>
        <w:tc>
          <w:tcPr>
            <w:tcW w:w="2977" w:type="dxa"/>
            <w:gridSpan w:val="4"/>
          </w:tcPr>
          <w:p w14:paraId="130AD6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E34592" w14:textId="77777777" w:rsidR="001E41F3" w:rsidRDefault="001E41F3">
            <w:pPr>
              <w:pStyle w:val="CRCoverPage"/>
              <w:spacing w:after="0"/>
              <w:ind w:left="99"/>
              <w:rPr>
                <w:noProof/>
              </w:rPr>
            </w:pPr>
          </w:p>
        </w:tc>
      </w:tr>
      <w:tr w:rsidR="001E41F3" w14:paraId="13680B0B" w14:textId="77777777" w:rsidTr="00547111">
        <w:tc>
          <w:tcPr>
            <w:tcW w:w="2694" w:type="dxa"/>
            <w:gridSpan w:val="2"/>
            <w:tcBorders>
              <w:left w:val="single" w:sz="4" w:space="0" w:color="auto"/>
            </w:tcBorders>
          </w:tcPr>
          <w:p w14:paraId="79B1431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068F32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45C303" w14:textId="77777777" w:rsidR="001E41F3" w:rsidRDefault="00FE2626">
            <w:pPr>
              <w:pStyle w:val="CRCoverPage"/>
              <w:spacing w:after="0"/>
              <w:jc w:val="center"/>
              <w:rPr>
                <w:b/>
                <w:caps/>
                <w:noProof/>
                <w:lang w:eastAsia="zh-CN"/>
              </w:rPr>
            </w:pPr>
            <w:r>
              <w:rPr>
                <w:rFonts w:hint="eastAsia"/>
                <w:b/>
                <w:caps/>
                <w:noProof/>
                <w:lang w:eastAsia="zh-CN"/>
              </w:rPr>
              <w:t>X</w:t>
            </w:r>
          </w:p>
        </w:tc>
        <w:tc>
          <w:tcPr>
            <w:tcW w:w="2977" w:type="dxa"/>
            <w:gridSpan w:val="4"/>
          </w:tcPr>
          <w:p w14:paraId="105736B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DBB2D2" w14:textId="77777777" w:rsidR="001E41F3" w:rsidRDefault="001E41F3">
            <w:pPr>
              <w:pStyle w:val="CRCoverPage"/>
              <w:spacing w:after="0"/>
              <w:ind w:left="99"/>
              <w:rPr>
                <w:noProof/>
              </w:rPr>
            </w:pPr>
          </w:p>
        </w:tc>
      </w:tr>
      <w:tr w:rsidR="001E41F3" w14:paraId="3C411C61" w14:textId="77777777" w:rsidTr="008863B9">
        <w:tc>
          <w:tcPr>
            <w:tcW w:w="2694" w:type="dxa"/>
            <w:gridSpan w:val="2"/>
            <w:tcBorders>
              <w:left w:val="single" w:sz="4" w:space="0" w:color="auto"/>
            </w:tcBorders>
          </w:tcPr>
          <w:p w14:paraId="197C5614" w14:textId="77777777" w:rsidR="001E41F3" w:rsidRDefault="001E41F3">
            <w:pPr>
              <w:pStyle w:val="CRCoverPage"/>
              <w:spacing w:after="0"/>
              <w:rPr>
                <w:b/>
                <w:i/>
                <w:noProof/>
              </w:rPr>
            </w:pPr>
          </w:p>
        </w:tc>
        <w:tc>
          <w:tcPr>
            <w:tcW w:w="6946" w:type="dxa"/>
            <w:gridSpan w:val="9"/>
            <w:tcBorders>
              <w:right w:val="single" w:sz="4" w:space="0" w:color="auto"/>
            </w:tcBorders>
          </w:tcPr>
          <w:p w14:paraId="51FEEFC4" w14:textId="77777777" w:rsidR="001E41F3" w:rsidRDefault="001E41F3">
            <w:pPr>
              <w:pStyle w:val="CRCoverPage"/>
              <w:spacing w:after="0"/>
              <w:rPr>
                <w:noProof/>
              </w:rPr>
            </w:pPr>
          </w:p>
        </w:tc>
      </w:tr>
      <w:tr w:rsidR="001E41F3" w14:paraId="14E85C05" w14:textId="77777777" w:rsidTr="008863B9">
        <w:tc>
          <w:tcPr>
            <w:tcW w:w="2694" w:type="dxa"/>
            <w:gridSpan w:val="2"/>
            <w:tcBorders>
              <w:left w:val="single" w:sz="4" w:space="0" w:color="auto"/>
              <w:bottom w:val="single" w:sz="4" w:space="0" w:color="auto"/>
            </w:tcBorders>
          </w:tcPr>
          <w:p w14:paraId="28EA777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F64CAD" w14:textId="77777777" w:rsidR="001E41F3" w:rsidRDefault="00FE2626" w:rsidP="001F2343">
            <w:pPr>
              <w:pStyle w:val="CRCoverPage"/>
              <w:spacing w:after="0"/>
              <w:ind w:left="100"/>
              <w:rPr>
                <w:noProof/>
                <w:lang w:eastAsia="zh-CN"/>
              </w:rPr>
            </w:pPr>
            <w:r>
              <w:rPr>
                <w:noProof/>
                <w:lang w:eastAsia="zh-CN"/>
              </w:rPr>
              <w:t>This</w:t>
            </w:r>
            <w:r>
              <w:rPr>
                <w:rFonts w:hint="eastAsia"/>
                <w:noProof/>
                <w:lang w:eastAsia="zh-CN"/>
              </w:rPr>
              <w:t xml:space="preserve"> </w:t>
            </w:r>
            <w:r>
              <w:rPr>
                <w:noProof/>
                <w:lang w:eastAsia="zh-CN"/>
              </w:rPr>
              <w:t>CR is based on v15.</w:t>
            </w:r>
            <w:r w:rsidR="001F2343">
              <w:rPr>
                <w:noProof/>
                <w:lang w:eastAsia="zh-CN"/>
              </w:rPr>
              <w:t>8</w:t>
            </w:r>
            <w:r>
              <w:rPr>
                <w:noProof/>
                <w:lang w:eastAsia="zh-CN"/>
              </w:rPr>
              <w:t>.0 as the Rel-16 version is not available.</w:t>
            </w:r>
          </w:p>
        </w:tc>
      </w:tr>
      <w:tr w:rsidR="008863B9" w:rsidRPr="008863B9" w14:paraId="3D58C6FE" w14:textId="77777777" w:rsidTr="008863B9">
        <w:tc>
          <w:tcPr>
            <w:tcW w:w="2694" w:type="dxa"/>
            <w:gridSpan w:val="2"/>
            <w:tcBorders>
              <w:top w:val="single" w:sz="4" w:space="0" w:color="auto"/>
              <w:bottom w:val="single" w:sz="4" w:space="0" w:color="auto"/>
            </w:tcBorders>
          </w:tcPr>
          <w:p w14:paraId="311EF71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FB28CC" w14:textId="77777777" w:rsidR="008863B9" w:rsidRPr="008863B9" w:rsidRDefault="008863B9">
            <w:pPr>
              <w:pStyle w:val="CRCoverPage"/>
              <w:spacing w:after="0"/>
              <w:ind w:left="100"/>
              <w:rPr>
                <w:noProof/>
                <w:sz w:val="8"/>
                <w:szCs w:val="8"/>
              </w:rPr>
            </w:pPr>
          </w:p>
        </w:tc>
      </w:tr>
      <w:tr w:rsidR="008863B9" w14:paraId="41ECDDB0" w14:textId="77777777" w:rsidTr="008863B9">
        <w:tc>
          <w:tcPr>
            <w:tcW w:w="2694" w:type="dxa"/>
            <w:gridSpan w:val="2"/>
            <w:tcBorders>
              <w:top w:val="single" w:sz="4" w:space="0" w:color="auto"/>
              <w:left w:val="single" w:sz="4" w:space="0" w:color="auto"/>
              <w:bottom w:val="single" w:sz="4" w:space="0" w:color="auto"/>
            </w:tcBorders>
          </w:tcPr>
          <w:p w14:paraId="11D6D08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0B4F44" w14:textId="77777777" w:rsidR="008863B9" w:rsidRDefault="008863B9">
            <w:pPr>
              <w:pStyle w:val="CRCoverPage"/>
              <w:spacing w:after="0"/>
              <w:ind w:left="100"/>
              <w:rPr>
                <w:noProof/>
              </w:rPr>
            </w:pPr>
          </w:p>
        </w:tc>
      </w:tr>
    </w:tbl>
    <w:p w14:paraId="370177B0" w14:textId="77777777" w:rsidR="001E41F3" w:rsidRDefault="001E41F3">
      <w:pPr>
        <w:pStyle w:val="CRCoverPage"/>
        <w:spacing w:after="0"/>
        <w:rPr>
          <w:noProof/>
          <w:sz w:val="8"/>
          <w:szCs w:val="8"/>
        </w:rPr>
      </w:pPr>
    </w:p>
    <w:p w14:paraId="4E59711B"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854EE4D" w14:textId="77777777" w:rsidR="00225F14" w:rsidRDefault="00225F14">
      <w:pPr>
        <w:rPr>
          <w:noProof/>
        </w:rPr>
      </w:pPr>
    </w:p>
    <w:p w14:paraId="01386800" w14:textId="77777777" w:rsidR="004B7A80" w:rsidRPr="00170CE7" w:rsidRDefault="004B7A80" w:rsidP="004B7A80">
      <w:pPr>
        <w:pStyle w:val="1"/>
      </w:pPr>
      <w:bookmarkStart w:id="2" w:name="_Toc20486688"/>
      <w:bookmarkStart w:id="3" w:name="_Toc29341979"/>
      <w:bookmarkStart w:id="4" w:name="_Toc29343118"/>
      <w:r w:rsidRPr="00170CE7">
        <w:t>2</w:t>
      </w:r>
      <w:r w:rsidRPr="00170CE7">
        <w:tab/>
        <w:t>References</w:t>
      </w:r>
      <w:bookmarkEnd w:id="2"/>
      <w:bookmarkEnd w:id="3"/>
      <w:bookmarkEnd w:id="4"/>
    </w:p>
    <w:p w14:paraId="6BFA7C4C" w14:textId="77777777" w:rsidR="004B7A80" w:rsidRPr="00170CE7" w:rsidRDefault="004B7A80" w:rsidP="004B7A80">
      <w:r w:rsidRPr="00170CE7">
        <w:t>The following documents contain provisions which, through reference in this text, constitute provisions of the present document.</w:t>
      </w:r>
    </w:p>
    <w:p w14:paraId="037F6793" w14:textId="77777777" w:rsidR="004B7A80" w:rsidRPr="00170CE7" w:rsidRDefault="004B7A80" w:rsidP="004B7A80">
      <w:pPr>
        <w:pStyle w:val="B1"/>
      </w:pPr>
      <w:r w:rsidRPr="00170CE7">
        <w:t>-</w:t>
      </w:r>
      <w:r w:rsidRPr="00170CE7">
        <w:tab/>
        <w:t>References are either specific (identified by date of publication, edition number, version number, etc.) or non</w:t>
      </w:r>
      <w:r w:rsidRPr="00170CE7">
        <w:noBreakHyphen/>
        <w:t>specific.</w:t>
      </w:r>
    </w:p>
    <w:p w14:paraId="49B52A13" w14:textId="77777777" w:rsidR="004B7A80" w:rsidRPr="00170CE7" w:rsidRDefault="004B7A80" w:rsidP="004B7A80">
      <w:pPr>
        <w:pStyle w:val="B1"/>
      </w:pPr>
      <w:r w:rsidRPr="00170CE7">
        <w:t>-</w:t>
      </w:r>
      <w:r w:rsidRPr="00170CE7">
        <w:tab/>
        <w:t>For a specific reference, subsequent revisions do not apply.</w:t>
      </w:r>
    </w:p>
    <w:p w14:paraId="461BF32B" w14:textId="77777777" w:rsidR="004B7A80" w:rsidRPr="00170CE7" w:rsidRDefault="004B7A80" w:rsidP="004B7A80">
      <w:pPr>
        <w:pStyle w:val="B1"/>
      </w:pPr>
      <w:r w:rsidRPr="00170CE7">
        <w:t>-</w:t>
      </w:r>
      <w:r w:rsidRPr="00170CE7">
        <w:tab/>
        <w:t xml:space="preserve">For a non-specific reference, the latest version applies. In the case of a reference to a 3GPP document (including a GSM document), a non-specific reference implicitly refers to the latest version of that document </w:t>
      </w:r>
      <w:r w:rsidRPr="00170CE7">
        <w:rPr>
          <w:i/>
          <w:iCs/>
        </w:rPr>
        <w:t>in the same Release as the present document</w:t>
      </w:r>
      <w:r w:rsidRPr="00170CE7">
        <w:t>.</w:t>
      </w:r>
    </w:p>
    <w:p w14:paraId="394C9169" w14:textId="77777777" w:rsidR="004B7A80" w:rsidRPr="00170CE7" w:rsidRDefault="004B7A80" w:rsidP="004B7A80">
      <w:pPr>
        <w:pStyle w:val="EX"/>
      </w:pPr>
      <w:bookmarkStart w:id="5" w:name="_Hlk535151742"/>
      <w:r w:rsidRPr="00170CE7">
        <w:t>[1]</w:t>
      </w:r>
      <w:r w:rsidRPr="00170CE7">
        <w:tab/>
        <w:t>3GPP TR 21.905: "Vocabulary for 3GPP Specifications".</w:t>
      </w:r>
    </w:p>
    <w:p w14:paraId="49734C59" w14:textId="77777777" w:rsidR="004B7A80" w:rsidRPr="00170CE7" w:rsidRDefault="004B7A80" w:rsidP="004B7A80">
      <w:pPr>
        <w:pStyle w:val="EX"/>
      </w:pPr>
      <w:r w:rsidRPr="00170CE7">
        <w:t>[2]</w:t>
      </w:r>
      <w:r w:rsidRPr="00170CE7">
        <w:tab/>
        <w:t>Void.</w:t>
      </w:r>
    </w:p>
    <w:p w14:paraId="6744DF0D" w14:textId="77777777" w:rsidR="004B7A80" w:rsidRPr="00170CE7" w:rsidRDefault="004B7A80" w:rsidP="004B7A80">
      <w:pPr>
        <w:pStyle w:val="EX"/>
      </w:pPr>
      <w:r w:rsidRPr="00170CE7">
        <w:t>[3]</w:t>
      </w:r>
      <w:r w:rsidRPr="00170CE7">
        <w:tab/>
        <w:t>3GPP TS 36.302: "Evolved Universal Terrestrial Radio Access (E-UTRA); Services provided by the physical layer ".</w:t>
      </w:r>
    </w:p>
    <w:p w14:paraId="582DE511" w14:textId="77777777" w:rsidR="004B7A80" w:rsidRPr="00170CE7" w:rsidRDefault="004B7A80" w:rsidP="004B7A80">
      <w:pPr>
        <w:pStyle w:val="EX"/>
      </w:pPr>
      <w:r w:rsidRPr="00170CE7">
        <w:t>[4]</w:t>
      </w:r>
      <w:r w:rsidRPr="00170CE7">
        <w:tab/>
        <w:t>3GPP TS 36.304: "Evolved Universal Terrestrial Radio Access (E-UTRA); UE Procedures in Idle Mode".</w:t>
      </w:r>
    </w:p>
    <w:p w14:paraId="73B993DD" w14:textId="77777777" w:rsidR="004B7A80" w:rsidRPr="00170CE7" w:rsidRDefault="004B7A80" w:rsidP="004B7A80">
      <w:pPr>
        <w:pStyle w:val="EX"/>
      </w:pPr>
      <w:r w:rsidRPr="00170CE7">
        <w:t>[5]</w:t>
      </w:r>
      <w:r w:rsidRPr="00170CE7">
        <w:tab/>
        <w:t>3GPP TS 36.306 "Evolved Universal Terrestrial Radio Access (E-UTRA); UE Radio Access Capabilities".</w:t>
      </w:r>
    </w:p>
    <w:p w14:paraId="316A8B8F" w14:textId="77777777" w:rsidR="004B7A80" w:rsidRPr="00170CE7" w:rsidRDefault="004B7A80" w:rsidP="004B7A80">
      <w:pPr>
        <w:pStyle w:val="EX"/>
      </w:pPr>
      <w:r w:rsidRPr="00170CE7">
        <w:t>[6]</w:t>
      </w:r>
      <w:r w:rsidRPr="00170CE7">
        <w:tab/>
        <w:t>3GPP TS 36.321: "Evolved Universal Terrestrial Radio Access (E-UTRA); Medium Access Control (MAC) protocol specification".</w:t>
      </w:r>
    </w:p>
    <w:p w14:paraId="5F78B39B" w14:textId="77777777" w:rsidR="004B7A80" w:rsidRPr="00170CE7" w:rsidRDefault="004B7A80" w:rsidP="004B7A80">
      <w:pPr>
        <w:pStyle w:val="EX"/>
      </w:pPr>
      <w:r w:rsidRPr="00170CE7">
        <w:t>[7]</w:t>
      </w:r>
      <w:r w:rsidRPr="00170CE7">
        <w:tab/>
        <w:t>3GPP TS 36.322:"Evolved Universal Terrestrial Radio Access (E-UTRA); Radio Link Control (RLC) protocol specification".</w:t>
      </w:r>
    </w:p>
    <w:p w14:paraId="348F262A" w14:textId="77777777" w:rsidR="004B7A80" w:rsidRPr="00170CE7" w:rsidRDefault="004B7A80" w:rsidP="004B7A80">
      <w:pPr>
        <w:pStyle w:val="EX"/>
      </w:pPr>
      <w:r w:rsidRPr="00170CE7">
        <w:t>[8]</w:t>
      </w:r>
      <w:r w:rsidRPr="00170CE7">
        <w:tab/>
        <w:t>3GPP TS 36.323: "Evolved Universal Terrestrial Radio Access (E-UTRA); Packet Data Convergence Protocol (PDCP) Specification".</w:t>
      </w:r>
    </w:p>
    <w:p w14:paraId="72B7DF76" w14:textId="77777777" w:rsidR="004B7A80" w:rsidRPr="00170CE7" w:rsidRDefault="004B7A80" w:rsidP="004B7A80">
      <w:pPr>
        <w:pStyle w:val="EX"/>
      </w:pPr>
      <w:r w:rsidRPr="00170CE7">
        <w:t>[9]</w:t>
      </w:r>
      <w:r w:rsidRPr="00170CE7">
        <w:tab/>
        <w:t>3GPP TS 36.300: "Evolved Universal Terrestrial Radio Access (E-UTRA) and Evolved Universal Terrestrial Radio Access (E-UTRAN); Overall description; Stage 2".</w:t>
      </w:r>
    </w:p>
    <w:p w14:paraId="1304B9A4" w14:textId="77777777" w:rsidR="004B7A80" w:rsidRPr="00170CE7" w:rsidRDefault="004B7A80" w:rsidP="004B7A80">
      <w:pPr>
        <w:pStyle w:val="EX"/>
      </w:pPr>
      <w:r w:rsidRPr="00170CE7">
        <w:t>[10]</w:t>
      </w:r>
      <w:r w:rsidRPr="00170CE7">
        <w:tab/>
        <w:t>3GPP TS 22.011: "Service accessibility".</w:t>
      </w:r>
    </w:p>
    <w:p w14:paraId="37528126" w14:textId="77777777" w:rsidR="004B7A80" w:rsidRPr="00170CE7" w:rsidRDefault="004B7A80" w:rsidP="004B7A80">
      <w:pPr>
        <w:pStyle w:val="EX"/>
      </w:pPr>
      <w:r w:rsidRPr="00170CE7">
        <w:t>[11]</w:t>
      </w:r>
      <w:r w:rsidRPr="00170CE7">
        <w:tab/>
        <w:t>3GPP TS 23.122: "Non-Access-Stratum (NAS) functions related to Mobile Station (MS) in idle mode".</w:t>
      </w:r>
    </w:p>
    <w:p w14:paraId="73316DF6" w14:textId="77777777" w:rsidR="004B7A80" w:rsidRPr="00170CE7" w:rsidRDefault="004B7A80" w:rsidP="004B7A80">
      <w:pPr>
        <w:pStyle w:val="EX"/>
      </w:pPr>
      <w:r w:rsidRPr="00170CE7">
        <w:t>[12]</w:t>
      </w:r>
      <w:r w:rsidRPr="00170CE7">
        <w:tab/>
        <w:t>3GPP2 C.S0002-F v1.0: "Physical Layer Standard for cdma2000 Spread Spectrum Systems".</w:t>
      </w:r>
    </w:p>
    <w:p w14:paraId="4A546A6E" w14:textId="77777777" w:rsidR="004B7A80" w:rsidRPr="00170CE7" w:rsidRDefault="004B7A80" w:rsidP="004B7A80">
      <w:pPr>
        <w:pStyle w:val="EX"/>
      </w:pPr>
      <w:r w:rsidRPr="00170CE7">
        <w:t>[13]</w:t>
      </w:r>
      <w:r w:rsidRPr="00170CE7">
        <w:tab/>
        <w:t>ITU-T Recommendation X.680 (07/2002) "Information Technology - Abstract Syntax Notation One (ASN.1): Specification of basic notation" (Same as the ISO/IEC International Standard 8824-1).</w:t>
      </w:r>
    </w:p>
    <w:p w14:paraId="2383E5BD" w14:textId="77777777" w:rsidR="004B7A80" w:rsidRPr="00170CE7" w:rsidRDefault="004B7A80" w:rsidP="004B7A80">
      <w:pPr>
        <w:pStyle w:val="EX"/>
      </w:pPr>
      <w:r w:rsidRPr="00170CE7">
        <w:t>[14]</w:t>
      </w:r>
      <w:r w:rsidRPr="00170CE7">
        <w:tab/>
        <w:t>ITU-T Recommendation X.681 (07/2002) "Information Technology - Abstract Syntax Notation One (ASN.1): Information object specification" (Same as the ISO/IEC International Standard 8824-2).</w:t>
      </w:r>
    </w:p>
    <w:p w14:paraId="16114D18" w14:textId="77777777" w:rsidR="004B7A80" w:rsidRPr="00170CE7" w:rsidRDefault="004B7A80" w:rsidP="004B7A80">
      <w:pPr>
        <w:pStyle w:val="EX"/>
      </w:pPr>
      <w:r w:rsidRPr="00170CE7">
        <w:t>[15]</w:t>
      </w:r>
      <w:r w:rsidRPr="00170CE7">
        <w:tab/>
        <w:t>ITU-T Recommendation X.691 (07/2002) "Information technology - ASN.1 encoding rules: Specification of Packed Encoding Rules (PER)" (Same as the ISO/IEC International Standard 8825-2).</w:t>
      </w:r>
    </w:p>
    <w:p w14:paraId="30C7457F" w14:textId="77777777" w:rsidR="004B7A80" w:rsidRPr="00170CE7" w:rsidRDefault="004B7A80" w:rsidP="004B7A80">
      <w:pPr>
        <w:pStyle w:val="EX"/>
      </w:pPr>
      <w:r w:rsidRPr="00170CE7">
        <w:t>[16]</w:t>
      </w:r>
      <w:r w:rsidRPr="00170CE7">
        <w:tab/>
        <w:t>3GPP TS 36.133: "Evolved Universal Terrestrial Radio Access (E-UTRA); Requirements for support of radio resource management".</w:t>
      </w:r>
    </w:p>
    <w:p w14:paraId="67C1E051" w14:textId="77777777" w:rsidR="004B7A80" w:rsidRPr="00170CE7" w:rsidRDefault="004B7A80" w:rsidP="004B7A80">
      <w:pPr>
        <w:pStyle w:val="EX"/>
      </w:pPr>
      <w:r w:rsidRPr="00170CE7">
        <w:t>[17]</w:t>
      </w:r>
      <w:r w:rsidRPr="00170CE7">
        <w:tab/>
        <w:t>3GPP TS 25.101: "Universal Terrestrial Radio Access (UTRA); User Equipment (UE) radio transmission and reception (FDD)".</w:t>
      </w:r>
    </w:p>
    <w:p w14:paraId="13C772B3" w14:textId="77777777" w:rsidR="004B7A80" w:rsidRPr="00170CE7" w:rsidRDefault="004B7A80" w:rsidP="004B7A80">
      <w:pPr>
        <w:pStyle w:val="EX"/>
      </w:pPr>
      <w:r w:rsidRPr="00170CE7">
        <w:lastRenderedPageBreak/>
        <w:t>[18]</w:t>
      </w:r>
      <w:r w:rsidRPr="00170CE7">
        <w:tab/>
        <w:t>3GPP TS 25.102: "Universal Terrestrial Radio Access (UTRA); User Equipment (UE) radio transmission and reception (TDD)".</w:t>
      </w:r>
    </w:p>
    <w:p w14:paraId="6587E663" w14:textId="77777777" w:rsidR="004B7A80" w:rsidRPr="00170CE7" w:rsidRDefault="004B7A80" w:rsidP="004B7A80">
      <w:pPr>
        <w:pStyle w:val="EX"/>
      </w:pPr>
      <w:r w:rsidRPr="00170CE7">
        <w:t>[19]</w:t>
      </w:r>
      <w:r w:rsidRPr="00170CE7">
        <w:tab/>
        <w:t>3GPP TS 25.331:"Universal Terrestrial Radio Access (UTRA); Radio Resource Control (RRC); Protocol specification".</w:t>
      </w:r>
    </w:p>
    <w:p w14:paraId="299E47FF" w14:textId="77777777" w:rsidR="004B7A80" w:rsidRPr="00170CE7" w:rsidRDefault="004B7A80" w:rsidP="004B7A80">
      <w:pPr>
        <w:pStyle w:val="EX"/>
      </w:pPr>
      <w:r w:rsidRPr="00170CE7">
        <w:t>[20]</w:t>
      </w:r>
      <w:r w:rsidRPr="00170CE7">
        <w:tab/>
        <w:t>3GPP TS 45.005: "Radio transmission and reception".</w:t>
      </w:r>
    </w:p>
    <w:p w14:paraId="383CC7EC" w14:textId="77777777" w:rsidR="004B7A80" w:rsidRPr="00170CE7" w:rsidRDefault="004B7A80" w:rsidP="004B7A80">
      <w:pPr>
        <w:pStyle w:val="EX"/>
      </w:pPr>
      <w:r w:rsidRPr="00170CE7">
        <w:t>[21]</w:t>
      </w:r>
      <w:r w:rsidRPr="00170CE7">
        <w:tab/>
        <w:t>3GPP TS 36.211: "Evolved Universal Terrestrial Radio Access (E-UTRA); Physical Channels and Modulation".</w:t>
      </w:r>
    </w:p>
    <w:p w14:paraId="0ECE6AC0" w14:textId="77777777" w:rsidR="004B7A80" w:rsidRPr="00170CE7" w:rsidRDefault="004B7A80" w:rsidP="004B7A80">
      <w:pPr>
        <w:pStyle w:val="EX"/>
      </w:pPr>
      <w:r w:rsidRPr="00170CE7">
        <w:t>[22]</w:t>
      </w:r>
      <w:r w:rsidRPr="00170CE7">
        <w:tab/>
        <w:t>3GPP TS 36.212: "Evolved Universal Terrestrial Radio Access (E-UTRA); Multiplexing and channel coding".</w:t>
      </w:r>
    </w:p>
    <w:p w14:paraId="1FE1FC34" w14:textId="77777777" w:rsidR="004B7A80" w:rsidRPr="00170CE7" w:rsidRDefault="004B7A80" w:rsidP="004B7A80">
      <w:pPr>
        <w:pStyle w:val="EX"/>
      </w:pPr>
      <w:r w:rsidRPr="00170CE7">
        <w:t>[23]</w:t>
      </w:r>
      <w:r w:rsidRPr="00170CE7">
        <w:tab/>
        <w:t>3GPP TS 36.213: "Evolved Universal Terrestrial Radio Access (E-UTRA); Physical layer procedures".</w:t>
      </w:r>
    </w:p>
    <w:p w14:paraId="3B951010" w14:textId="77777777" w:rsidR="004B7A80" w:rsidRPr="00170CE7" w:rsidRDefault="004B7A80" w:rsidP="004B7A80">
      <w:pPr>
        <w:pStyle w:val="EX"/>
      </w:pPr>
      <w:r w:rsidRPr="00170CE7">
        <w:t>[24]</w:t>
      </w:r>
      <w:r w:rsidRPr="00170CE7">
        <w:tab/>
        <w:t>3GPP2 C.S0057-E v1.0: "Band Class Specification for cdma2000 Spread Spectrum Systems".</w:t>
      </w:r>
    </w:p>
    <w:p w14:paraId="6095FFFD" w14:textId="77777777" w:rsidR="004B7A80" w:rsidRPr="00170CE7" w:rsidRDefault="004B7A80" w:rsidP="004B7A80">
      <w:pPr>
        <w:pStyle w:val="EX"/>
      </w:pPr>
      <w:r w:rsidRPr="00170CE7">
        <w:t>[25]</w:t>
      </w:r>
      <w:r w:rsidRPr="00170CE7">
        <w:tab/>
        <w:t>3GPP2 C.S0005-F v1.0: "Upper Layer (Layer 3) Signaling Standard for cdma2000 Spread Spectrum Systems".</w:t>
      </w:r>
    </w:p>
    <w:p w14:paraId="758A865E" w14:textId="77777777" w:rsidR="004B7A80" w:rsidRPr="00170CE7" w:rsidRDefault="004B7A80" w:rsidP="004B7A80">
      <w:pPr>
        <w:pStyle w:val="EX"/>
      </w:pPr>
      <w:r w:rsidRPr="00170CE7">
        <w:t>[26]</w:t>
      </w:r>
      <w:r w:rsidRPr="00170CE7">
        <w:tab/>
        <w:t>3GPP2 C.S0024-C v2.0: "cdma2000 High Rate Packet Data Air Interface Specification".</w:t>
      </w:r>
    </w:p>
    <w:p w14:paraId="5E51AED8" w14:textId="77777777" w:rsidR="004B7A80" w:rsidRPr="00170CE7" w:rsidRDefault="004B7A80" w:rsidP="004B7A80">
      <w:pPr>
        <w:pStyle w:val="EX"/>
      </w:pPr>
      <w:r w:rsidRPr="00170CE7">
        <w:t>[27]</w:t>
      </w:r>
      <w:r w:rsidRPr="00170CE7">
        <w:tab/>
        <w:t>3GPP TS 23.003: "Numbering, addressing and identification".</w:t>
      </w:r>
    </w:p>
    <w:p w14:paraId="7EAD877B" w14:textId="77777777" w:rsidR="004B7A80" w:rsidRPr="00170CE7" w:rsidRDefault="004B7A80" w:rsidP="004B7A80">
      <w:pPr>
        <w:pStyle w:val="EX"/>
        <w:rPr>
          <w:noProof/>
        </w:rPr>
      </w:pPr>
      <w:r w:rsidRPr="00170CE7">
        <w:t>[28]</w:t>
      </w:r>
      <w:r w:rsidRPr="00170CE7">
        <w:tab/>
      </w:r>
      <w:r w:rsidRPr="00170CE7">
        <w:rPr>
          <w:noProof/>
        </w:rPr>
        <w:t xml:space="preserve">3GPP </w:t>
      </w:r>
      <w:bookmarkStart w:id="6" w:name="OLE_LINK97"/>
      <w:bookmarkStart w:id="7" w:name="OLE_LINK98"/>
      <w:r w:rsidRPr="00170CE7">
        <w:rPr>
          <w:noProof/>
        </w:rPr>
        <w:t>TS 45.008</w:t>
      </w:r>
      <w:bookmarkEnd w:id="6"/>
      <w:bookmarkEnd w:id="7"/>
      <w:r w:rsidRPr="00170CE7">
        <w:rPr>
          <w:noProof/>
        </w:rPr>
        <w:t>: "Radio subsystem link control".</w:t>
      </w:r>
    </w:p>
    <w:p w14:paraId="623372EA" w14:textId="77777777" w:rsidR="004B7A80" w:rsidRPr="00170CE7" w:rsidRDefault="004B7A80" w:rsidP="004B7A80">
      <w:pPr>
        <w:pStyle w:val="EX"/>
        <w:rPr>
          <w:noProof/>
        </w:rPr>
      </w:pPr>
      <w:r w:rsidRPr="00170CE7">
        <w:rPr>
          <w:noProof/>
        </w:rPr>
        <w:t>[29]</w:t>
      </w:r>
      <w:r w:rsidRPr="00170CE7">
        <w:rPr>
          <w:noProof/>
        </w:rPr>
        <w:tab/>
        <w:t>3GPP TS 25.133: "Requirements for Support of Radio Resource Management (FDD)".</w:t>
      </w:r>
    </w:p>
    <w:p w14:paraId="6ACC7750" w14:textId="77777777" w:rsidR="004B7A80" w:rsidRPr="00170CE7" w:rsidRDefault="004B7A80" w:rsidP="004B7A80">
      <w:pPr>
        <w:pStyle w:val="EX"/>
        <w:rPr>
          <w:noProof/>
        </w:rPr>
      </w:pPr>
      <w:r w:rsidRPr="00170CE7">
        <w:rPr>
          <w:noProof/>
        </w:rPr>
        <w:t>[30]</w:t>
      </w:r>
      <w:r w:rsidRPr="00170CE7">
        <w:rPr>
          <w:noProof/>
        </w:rPr>
        <w:tab/>
        <w:t>3GPP TS 25.123: "Requirements for Support of Radio Resource Management (TDD)".</w:t>
      </w:r>
    </w:p>
    <w:p w14:paraId="410A1F04" w14:textId="77777777" w:rsidR="004B7A80" w:rsidRPr="00170CE7" w:rsidRDefault="004B7A80" w:rsidP="004B7A80">
      <w:pPr>
        <w:pStyle w:val="EX"/>
      </w:pPr>
      <w:r w:rsidRPr="00170CE7">
        <w:t>[31]</w:t>
      </w:r>
      <w:r w:rsidRPr="00170CE7">
        <w:tab/>
        <w:t>3GPP TS 36.401: "Evolved Universal Terrestrial Radio Access (E-UTRA); Architecture description".</w:t>
      </w:r>
    </w:p>
    <w:p w14:paraId="3C54A61C" w14:textId="77777777" w:rsidR="004B7A80" w:rsidRPr="00170CE7" w:rsidRDefault="004B7A80" w:rsidP="004B7A80">
      <w:pPr>
        <w:pStyle w:val="EX"/>
      </w:pPr>
      <w:r w:rsidRPr="00170CE7">
        <w:t>[32]</w:t>
      </w:r>
      <w:r w:rsidRPr="00170CE7">
        <w:tab/>
        <w:t>3GPP TS 33.401: "3GPP System Architecture Evolution (SAE); Security architecture".</w:t>
      </w:r>
    </w:p>
    <w:p w14:paraId="167548DB" w14:textId="77777777" w:rsidR="004B7A80" w:rsidRPr="00170CE7" w:rsidRDefault="004B7A80" w:rsidP="004B7A80">
      <w:pPr>
        <w:pStyle w:val="EX"/>
        <w:rPr>
          <w:noProof/>
        </w:rPr>
      </w:pPr>
      <w:r w:rsidRPr="00170CE7">
        <w:t>[33]</w:t>
      </w:r>
      <w:r w:rsidRPr="00170CE7">
        <w:tab/>
        <w:t>3GPP2 A.S0008-C v4.0: "Interoperability Specification (IOS) for High Rate Packet Data (HRPD) Radio Access Network Interfaces with Session Control in the Access Network"</w:t>
      </w:r>
    </w:p>
    <w:p w14:paraId="2C78B461" w14:textId="77777777" w:rsidR="004B7A80" w:rsidRPr="00170CE7" w:rsidRDefault="004B7A80" w:rsidP="004B7A80">
      <w:pPr>
        <w:pStyle w:val="EX"/>
      </w:pPr>
      <w:r w:rsidRPr="00170CE7">
        <w:t>[34]</w:t>
      </w:r>
      <w:r w:rsidRPr="00170CE7">
        <w:tab/>
      </w:r>
      <w:r w:rsidRPr="00170CE7">
        <w:rPr>
          <w:noProof/>
        </w:rPr>
        <w:t>3GPP2 C.S0004-F v1.0: "Signaling Link Access Control (LAC) Standard for cdma2000 Spread Spectrum Systems"</w:t>
      </w:r>
    </w:p>
    <w:p w14:paraId="2DACB745" w14:textId="77777777" w:rsidR="004B7A80" w:rsidRPr="00170CE7" w:rsidRDefault="004B7A80" w:rsidP="004B7A80">
      <w:pPr>
        <w:pStyle w:val="EX"/>
      </w:pPr>
      <w:r w:rsidRPr="00170CE7">
        <w:t>[35]</w:t>
      </w:r>
      <w:r w:rsidRPr="00170CE7">
        <w:tab/>
        <w:t>3GPP TS 24.301: "Non-Access-Stratum (NAS) protocol for Evolved Packet System (EPS); Stage 3".</w:t>
      </w:r>
    </w:p>
    <w:p w14:paraId="55FF9739" w14:textId="77777777" w:rsidR="004B7A80" w:rsidRPr="00170CE7" w:rsidRDefault="004B7A80" w:rsidP="004B7A80">
      <w:pPr>
        <w:pStyle w:val="EX"/>
        <w:rPr>
          <w:noProof/>
        </w:rPr>
      </w:pPr>
      <w:r w:rsidRPr="00170CE7">
        <w:rPr>
          <w:noProof/>
        </w:rPr>
        <w:t>[36]</w:t>
      </w:r>
      <w:r w:rsidRPr="00170CE7">
        <w:rPr>
          <w:noProof/>
        </w:rPr>
        <w:tab/>
        <w:t>3GPP TS 44.060: "General Packet Radio Service (GPRS); Mobile Station (MS) - Base Station System (BSS) interface; Radio Link Control/Medium Access Control (RLC/MAC) protocol".</w:t>
      </w:r>
    </w:p>
    <w:p w14:paraId="495958A6" w14:textId="77777777" w:rsidR="004B7A80" w:rsidRPr="00170CE7" w:rsidRDefault="004B7A80" w:rsidP="004B7A80">
      <w:pPr>
        <w:pStyle w:val="EX"/>
      </w:pPr>
      <w:r w:rsidRPr="00170CE7">
        <w:t>[37]</w:t>
      </w:r>
      <w:r w:rsidRPr="00170CE7">
        <w:tab/>
        <w:t>3GPP TS 23.041: "Technical realization of Cell Broadcast Service (CBS)".</w:t>
      </w:r>
    </w:p>
    <w:p w14:paraId="03AAA436" w14:textId="77777777" w:rsidR="004B7A80" w:rsidRPr="00170CE7" w:rsidRDefault="004B7A80" w:rsidP="004B7A80">
      <w:pPr>
        <w:pStyle w:val="EX"/>
      </w:pPr>
      <w:r w:rsidRPr="00170CE7">
        <w:t>[38]</w:t>
      </w:r>
      <w:r w:rsidRPr="00170CE7">
        <w:tab/>
        <w:t>3GPP TS 23.038: "Alphabets and Language".</w:t>
      </w:r>
    </w:p>
    <w:p w14:paraId="446A5F2B" w14:textId="77777777" w:rsidR="004B7A80" w:rsidRPr="00170CE7" w:rsidRDefault="004B7A80" w:rsidP="004B7A80">
      <w:pPr>
        <w:pStyle w:val="EX"/>
      </w:pPr>
      <w:r w:rsidRPr="00170CE7">
        <w:t>[39]</w:t>
      </w:r>
      <w:r w:rsidRPr="00170CE7">
        <w:tab/>
        <w:t>3GPP TS 36.413: "Evolved Universal Terrestrial Radio Access (E-UTRAN); S1 Application Protocol (S1 AP)".</w:t>
      </w:r>
    </w:p>
    <w:p w14:paraId="3FD1CD43" w14:textId="77777777" w:rsidR="004B7A80" w:rsidRPr="00170CE7" w:rsidRDefault="004B7A80" w:rsidP="004B7A80">
      <w:pPr>
        <w:pStyle w:val="EX"/>
      </w:pPr>
      <w:r w:rsidRPr="00170CE7">
        <w:t>[40]</w:t>
      </w:r>
      <w:r w:rsidRPr="00170CE7">
        <w:tab/>
        <w:t>3GPP TS 25.304: "Universal Terrestrial Radio Access (UTRAN); User Equipment (UE) procedures in idle mode and procedures for cell reselection in connected mode".</w:t>
      </w:r>
    </w:p>
    <w:p w14:paraId="6EBC589B" w14:textId="77777777" w:rsidR="004B7A80" w:rsidRPr="00170CE7" w:rsidRDefault="004B7A80" w:rsidP="004B7A80">
      <w:pPr>
        <w:pStyle w:val="EX"/>
      </w:pPr>
      <w:r w:rsidRPr="00170CE7">
        <w:t>[41]</w:t>
      </w:r>
      <w:r w:rsidRPr="00170CE7">
        <w:tab/>
        <w:t>3GPP TS 23.401: "General Packet Radio Service (GPRS) enhancements for Evolved Universal Terrestrial Radio Access Network (E-UTRAN) access".</w:t>
      </w:r>
    </w:p>
    <w:p w14:paraId="4AA02745" w14:textId="77777777" w:rsidR="004B7A80" w:rsidRPr="00170CE7" w:rsidRDefault="004B7A80" w:rsidP="004B7A80">
      <w:pPr>
        <w:pStyle w:val="EX"/>
      </w:pPr>
      <w:r w:rsidRPr="00170CE7">
        <w:t>[42]</w:t>
      </w:r>
      <w:r w:rsidRPr="00170CE7">
        <w:tab/>
        <w:t>3GPP TS 36.101: "Evolved Universal Terrestrial Radio Access (E-UTRA); User Equipment (UE) radio transmission and reception".</w:t>
      </w:r>
    </w:p>
    <w:p w14:paraId="7D0F70BB" w14:textId="77777777" w:rsidR="004B7A80" w:rsidRPr="00170CE7" w:rsidRDefault="004B7A80" w:rsidP="004B7A80">
      <w:pPr>
        <w:pStyle w:val="EX"/>
        <w:rPr>
          <w:noProof/>
        </w:rPr>
      </w:pPr>
      <w:r w:rsidRPr="00170CE7">
        <w:rPr>
          <w:noProof/>
        </w:rPr>
        <w:t>[43]</w:t>
      </w:r>
      <w:r w:rsidRPr="00170CE7">
        <w:rPr>
          <w:noProof/>
        </w:rPr>
        <w:tab/>
        <w:t>3GPP TS 45.005: "</w:t>
      </w:r>
      <w:r w:rsidRPr="00170CE7">
        <w:t>GSM/EDGE Radio transmission and reception</w:t>
      </w:r>
      <w:r w:rsidRPr="00170CE7">
        <w:rPr>
          <w:noProof/>
        </w:rPr>
        <w:t>".</w:t>
      </w:r>
    </w:p>
    <w:p w14:paraId="5464C100" w14:textId="77777777" w:rsidR="004B7A80" w:rsidRPr="00170CE7" w:rsidRDefault="004B7A80" w:rsidP="004B7A80">
      <w:pPr>
        <w:pStyle w:val="EX"/>
        <w:rPr>
          <w:noProof/>
        </w:rPr>
      </w:pPr>
      <w:r w:rsidRPr="00170CE7">
        <w:lastRenderedPageBreak/>
        <w:t>[44]</w:t>
      </w:r>
      <w:r w:rsidRPr="00170CE7">
        <w:tab/>
      </w:r>
      <w:r w:rsidRPr="00170CE7">
        <w:rPr>
          <w:noProof/>
        </w:rPr>
        <w:t>3GPP2 C.S0087-A v2.0: "E-UTRAN - cdma2000 HRPD Connectivity and Interworking Air Interface Specification"</w:t>
      </w:r>
    </w:p>
    <w:p w14:paraId="384CFBA3" w14:textId="77777777" w:rsidR="004B7A80" w:rsidRPr="00170CE7" w:rsidRDefault="004B7A80" w:rsidP="004B7A80">
      <w:pPr>
        <w:pStyle w:val="EX"/>
        <w:rPr>
          <w:noProof/>
        </w:rPr>
      </w:pPr>
      <w:r w:rsidRPr="00170CE7">
        <w:rPr>
          <w:noProof/>
        </w:rPr>
        <w:t>[45]</w:t>
      </w:r>
      <w:r w:rsidRPr="00170CE7">
        <w:rPr>
          <w:noProof/>
        </w:rPr>
        <w:tab/>
        <w:t>3GPP TS 44.018: "Mobile radio interface layer 3 specification; Radio Resource Control (RRC) protocol".</w:t>
      </w:r>
    </w:p>
    <w:p w14:paraId="7C5E5F7F" w14:textId="77777777" w:rsidR="004B7A80" w:rsidRPr="00170CE7" w:rsidRDefault="004B7A80" w:rsidP="004B7A80">
      <w:pPr>
        <w:pStyle w:val="EX"/>
        <w:rPr>
          <w:noProof/>
        </w:rPr>
      </w:pPr>
      <w:r w:rsidRPr="00170CE7">
        <w:rPr>
          <w:noProof/>
        </w:rPr>
        <w:t>[46]</w:t>
      </w:r>
      <w:r w:rsidRPr="00170CE7">
        <w:rPr>
          <w:noProof/>
        </w:rPr>
        <w:tab/>
        <w:t>3GPP TS 25.223: "Spreading and modulation (TDD)".</w:t>
      </w:r>
    </w:p>
    <w:p w14:paraId="4B828FAF" w14:textId="77777777" w:rsidR="004B7A80" w:rsidRPr="00170CE7" w:rsidRDefault="004B7A80" w:rsidP="004B7A80">
      <w:pPr>
        <w:pStyle w:val="EX"/>
        <w:rPr>
          <w:noProof/>
        </w:rPr>
      </w:pPr>
      <w:r w:rsidRPr="00170CE7">
        <w:rPr>
          <w:noProof/>
        </w:rPr>
        <w:t>[47]</w:t>
      </w:r>
      <w:r w:rsidRPr="00170CE7">
        <w:rPr>
          <w:noProof/>
        </w:rPr>
        <w:tab/>
        <w:t>3GPP TS 36.104: "Evolved Universal Terrestrial Radio Access (E-UTRA); Base Station (BS) radio transmission and reception".</w:t>
      </w:r>
    </w:p>
    <w:p w14:paraId="6ACF12D9" w14:textId="77777777" w:rsidR="004B7A80" w:rsidRPr="00170CE7" w:rsidRDefault="004B7A80" w:rsidP="004B7A80">
      <w:pPr>
        <w:pStyle w:val="EX"/>
        <w:rPr>
          <w:noProof/>
        </w:rPr>
      </w:pPr>
      <w:r w:rsidRPr="00170CE7">
        <w:rPr>
          <w:noProof/>
        </w:rPr>
        <w:t>[48]</w:t>
      </w:r>
      <w:r w:rsidRPr="00170CE7">
        <w:rPr>
          <w:noProof/>
        </w:rPr>
        <w:tab/>
        <w:t>3GPP TS 36.214: "Evolved Universal Terrestrial Radio Access (E-UTRA); Physical layer - Measurements".</w:t>
      </w:r>
    </w:p>
    <w:p w14:paraId="25130CB7" w14:textId="77777777" w:rsidR="004B7A80" w:rsidRPr="00170CE7" w:rsidRDefault="004B7A80" w:rsidP="004B7A80">
      <w:pPr>
        <w:pStyle w:val="EX"/>
        <w:rPr>
          <w:noProof/>
        </w:rPr>
      </w:pPr>
      <w:r w:rsidRPr="00170CE7">
        <w:rPr>
          <w:noProof/>
        </w:rPr>
        <w:t>[49]</w:t>
      </w:r>
      <w:r w:rsidRPr="00170CE7">
        <w:rPr>
          <w:noProof/>
        </w:rPr>
        <w:tab/>
        <w:t>3GPP TS 24.008: "Mobile radio interface layer 3 specification; Core network protocols; Stage 3".</w:t>
      </w:r>
    </w:p>
    <w:p w14:paraId="66DB81F3" w14:textId="77777777" w:rsidR="004B7A80" w:rsidRPr="00170CE7" w:rsidRDefault="004B7A80" w:rsidP="004B7A80">
      <w:pPr>
        <w:pStyle w:val="EX"/>
        <w:rPr>
          <w:noProof/>
        </w:rPr>
      </w:pPr>
      <w:r w:rsidRPr="00170CE7">
        <w:rPr>
          <w:noProof/>
        </w:rPr>
        <w:t>[50]</w:t>
      </w:r>
      <w:r w:rsidRPr="00170CE7">
        <w:rPr>
          <w:noProof/>
        </w:rPr>
        <w:tab/>
        <w:t>3GPP TS 45.010:</w:t>
      </w:r>
      <w:r w:rsidRPr="00170CE7">
        <w:rPr>
          <w:noProof/>
        </w:rPr>
        <w:tab/>
        <w:t>"Radio subsystem synchronization".</w:t>
      </w:r>
    </w:p>
    <w:p w14:paraId="0E152D55" w14:textId="77777777" w:rsidR="004B7A80" w:rsidRPr="00170CE7" w:rsidRDefault="004B7A80" w:rsidP="004B7A80">
      <w:pPr>
        <w:pStyle w:val="EX"/>
        <w:rPr>
          <w:noProof/>
        </w:rPr>
      </w:pPr>
      <w:r w:rsidRPr="00170CE7">
        <w:rPr>
          <w:noProof/>
        </w:rPr>
        <w:t>[51]</w:t>
      </w:r>
      <w:r w:rsidRPr="00170CE7">
        <w:rPr>
          <w:noProof/>
        </w:rPr>
        <w:tab/>
        <w:t>3GPP TS 23.272: "Circuit Switched Fallback in Evolved Packet System; Stage 2".</w:t>
      </w:r>
    </w:p>
    <w:p w14:paraId="5D78D87D" w14:textId="77777777" w:rsidR="004B7A80" w:rsidRPr="00170CE7" w:rsidRDefault="004B7A80" w:rsidP="004B7A80">
      <w:pPr>
        <w:pStyle w:val="EX"/>
        <w:rPr>
          <w:noProof/>
        </w:rPr>
      </w:pPr>
      <w:r w:rsidRPr="00170CE7">
        <w:rPr>
          <w:noProof/>
        </w:rPr>
        <w:t>[52]</w:t>
      </w:r>
      <w:r w:rsidRPr="00170CE7">
        <w:rPr>
          <w:noProof/>
        </w:rPr>
        <w:tab/>
        <w:t>3GPP TS 29.061: "Interworking between the Public Land Mobile Network (PLMN) supporting packet based services and Packet Data Networks (PDN)".</w:t>
      </w:r>
    </w:p>
    <w:p w14:paraId="00161F9C" w14:textId="77777777" w:rsidR="004B7A80" w:rsidRPr="00170CE7" w:rsidRDefault="004B7A80" w:rsidP="004B7A80">
      <w:pPr>
        <w:pStyle w:val="EX"/>
        <w:rPr>
          <w:noProof/>
        </w:rPr>
      </w:pPr>
      <w:r w:rsidRPr="00170CE7">
        <w:rPr>
          <w:noProof/>
        </w:rPr>
        <w:t>[53]</w:t>
      </w:r>
      <w:r w:rsidRPr="00170CE7">
        <w:rPr>
          <w:noProof/>
        </w:rPr>
        <w:tab/>
        <w:t>3GPP2 C.S0097-0 v3.0: "E-UTRAN - cdma2000 1x Connectivity and Interworking Air Interface Specification".</w:t>
      </w:r>
    </w:p>
    <w:p w14:paraId="6BC7623C" w14:textId="77777777" w:rsidR="004B7A80" w:rsidRPr="00170CE7" w:rsidRDefault="004B7A80" w:rsidP="004B7A80">
      <w:pPr>
        <w:pStyle w:val="EX"/>
        <w:rPr>
          <w:noProof/>
        </w:rPr>
      </w:pPr>
      <w:r w:rsidRPr="00170CE7">
        <w:rPr>
          <w:noProof/>
        </w:rPr>
        <w:t>[54]</w:t>
      </w:r>
      <w:r w:rsidRPr="00170CE7">
        <w:rPr>
          <w:noProof/>
        </w:rPr>
        <w:tab/>
        <w:t>3GPP TS 36.355: "LTE Positioning Protocol (LPP)".</w:t>
      </w:r>
    </w:p>
    <w:p w14:paraId="5B108B56" w14:textId="77777777" w:rsidR="004B7A80" w:rsidRPr="00170CE7" w:rsidRDefault="004B7A80" w:rsidP="004B7A80">
      <w:pPr>
        <w:pStyle w:val="EX"/>
      </w:pPr>
      <w:r w:rsidRPr="00170CE7">
        <w:rPr>
          <w:noProof/>
        </w:rPr>
        <w:t>[55]</w:t>
      </w:r>
      <w:r w:rsidRPr="00170CE7">
        <w:rPr>
          <w:noProof/>
        </w:rPr>
        <w:tab/>
        <w:t>3GPP TS 36.216: "</w:t>
      </w:r>
      <w:r w:rsidRPr="00170CE7">
        <w:t>Evolved Universal Terrestrial Radio Access (E-UTRA); Physical layer for relaying operation".</w:t>
      </w:r>
    </w:p>
    <w:p w14:paraId="24BE4D51" w14:textId="77777777" w:rsidR="004B7A80" w:rsidRPr="00170CE7" w:rsidRDefault="004B7A80" w:rsidP="004B7A80">
      <w:pPr>
        <w:pStyle w:val="EX"/>
      </w:pPr>
      <w:r w:rsidRPr="00170CE7">
        <w:t>[56]</w:t>
      </w:r>
      <w:r w:rsidRPr="00170CE7">
        <w:tab/>
        <w:t>3GPP TS 23.246: "Multimedia Broadcast/Multicast Service (MBMS); Architecture and functional description".</w:t>
      </w:r>
    </w:p>
    <w:p w14:paraId="33A8E58F" w14:textId="77777777" w:rsidR="004B7A80" w:rsidRPr="00170CE7" w:rsidRDefault="004B7A80" w:rsidP="004B7A80">
      <w:pPr>
        <w:pStyle w:val="EX"/>
      </w:pPr>
      <w:r w:rsidRPr="00170CE7">
        <w:t>[57]</w:t>
      </w:r>
      <w:r w:rsidRPr="00170CE7">
        <w:tab/>
        <w:t>3GPP TS 26.346: "Multimedia Broadcast/Multicast Service (MBMS); Protocols and codecs".</w:t>
      </w:r>
    </w:p>
    <w:p w14:paraId="717B5D36" w14:textId="77777777" w:rsidR="004B7A80" w:rsidRPr="00170CE7" w:rsidRDefault="004B7A80" w:rsidP="004B7A80">
      <w:pPr>
        <w:pStyle w:val="EX"/>
      </w:pPr>
      <w:r w:rsidRPr="00170CE7">
        <w:t>[58]</w:t>
      </w:r>
      <w:r w:rsidRPr="00170CE7">
        <w:tab/>
        <w:t>3GPP TS 32.422: "Telecommunication management; Subsriber and equipment trace; Trace control and confiuration management".</w:t>
      </w:r>
    </w:p>
    <w:p w14:paraId="24B3DEA6" w14:textId="77777777" w:rsidR="004B7A80" w:rsidRPr="00170CE7" w:rsidRDefault="004B7A80" w:rsidP="004B7A80">
      <w:pPr>
        <w:pStyle w:val="EX"/>
      </w:pPr>
      <w:r w:rsidRPr="00170CE7">
        <w:t>[59]</w:t>
      </w:r>
      <w:r w:rsidRPr="00170CE7">
        <w:tab/>
        <w:t>3GPP TS 22.368: "Service Requirements for Machine Type Communications; Stage 1".</w:t>
      </w:r>
    </w:p>
    <w:p w14:paraId="23714DDD" w14:textId="77777777" w:rsidR="004B7A80" w:rsidRPr="00170CE7" w:rsidRDefault="004B7A80" w:rsidP="004B7A80">
      <w:pPr>
        <w:pStyle w:val="EX"/>
        <w:rPr>
          <w:noProof/>
        </w:rPr>
      </w:pPr>
      <w:r w:rsidRPr="00170CE7">
        <w:rPr>
          <w:noProof/>
        </w:rPr>
        <w:t>[60]</w:t>
      </w:r>
      <w:r w:rsidRPr="00170CE7">
        <w:rPr>
          <w:noProof/>
        </w:rPr>
        <w:tab/>
        <w:t>3GPP TS 37.320: "Universal Terrestrial Radio Access (UTRA) and Evolved Universal Terrestrial Radio Access (E-UTRA); Radio measurement collection for Minimization of Drive Tests (MDT); Overall description; Stage 2".</w:t>
      </w:r>
    </w:p>
    <w:p w14:paraId="4CC4DCAB" w14:textId="77777777" w:rsidR="004B7A80" w:rsidRPr="00170CE7" w:rsidRDefault="004B7A80" w:rsidP="004B7A80">
      <w:pPr>
        <w:pStyle w:val="EX"/>
        <w:rPr>
          <w:noProof/>
        </w:rPr>
      </w:pPr>
      <w:r w:rsidRPr="00170CE7">
        <w:rPr>
          <w:noProof/>
        </w:rPr>
        <w:t>[61]</w:t>
      </w:r>
      <w:r w:rsidRPr="00170CE7">
        <w:rPr>
          <w:noProof/>
        </w:rPr>
        <w:tab/>
        <w:t>3GPP TS 23.216: "Single Radio Voice Call Continuity (SRVCC); Stage 2".</w:t>
      </w:r>
    </w:p>
    <w:p w14:paraId="37526D9B" w14:textId="77777777" w:rsidR="004B7A80" w:rsidRPr="00170CE7" w:rsidRDefault="004B7A80" w:rsidP="004B7A80">
      <w:pPr>
        <w:pStyle w:val="EX"/>
        <w:rPr>
          <w:noProof/>
        </w:rPr>
      </w:pPr>
      <w:r w:rsidRPr="00170CE7">
        <w:rPr>
          <w:noProof/>
        </w:rPr>
        <w:t>[62]</w:t>
      </w:r>
      <w:r w:rsidRPr="00170CE7">
        <w:rPr>
          <w:noProof/>
        </w:rPr>
        <w:tab/>
        <w:t>3GPP TS 22.146: "Multimedia Broadcast/Multicast Service (MBMS); Stage 1".</w:t>
      </w:r>
    </w:p>
    <w:p w14:paraId="704392D8" w14:textId="77777777" w:rsidR="004B7A80" w:rsidRPr="00170CE7" w:rsidRDefault="004B7A80" w:rsidP="004B7A80">
      <w:pPr>
        <w:pStyle w:val="EX"/>
        <w:rPr>
          <w:noProof/>
        </w:rPr>
      </w:pPr>
      <w:r w:rsidRPr="00170CE7">
        <w:rPr>
          <w:noProof/>
        </w:rPr>
        <w:t>[</w:t>
      </w:r>
      <w:r w:rsidRPr="00170CE7">
        <w:rPr>
          <w:noProof/>
          <w:lang w:eastAsia="zh-CN"/>
        </w:rPr>
        <w:t>63</w:t>
      </w:r>
      <w:r w:rsidRPr="00170CE7">
        <w:rPr>
          <w:noProof/>
        </w:rPr>
        <w:t>]</w:t>
      </w:r>
      <w:r w:rsidRPr="00170CE7">
        <w:rPr>
          <w:noProof/>
        </w:rPr>
        <w:tab/>
        <w:t>3GPP TR 36.816: "Evolved Universal Terrestrial Radio Access (E-UTRA); Study on signalling and procedure for interference avoidance for in-device coexistence".</w:t>
      </w:r>
    </w:p>
    <w:p w14:paraId="6B6569DE" w14:textId="77777777" w:rsidR="004B7A80" w:rsidRPr="00170CE7" w:rsidRDefault="004B7A80" w:rsidP="004B7A80">
      <w:pPr>
        <w:pStyle w:val="EX"/>
        <w:rPr>
          <w:noProof/>
          <w:lang w:eastAsia="zh-CN"/>
        </w:rPr>
      </w:pPr>
      <w:r w:rsidRPr="00170CE7">
        <w:rPr>
          <w:noProof/>
          <w:lang w:eastAsia="zh-CN"/>
        </w:rPr>
        <w:t>[64]</w:t>
      </w:r>
      <w:r w:rsidRPr="00170CE7">
        <w:rPr>
          <w:noProof/>
          <w:lang w:eastAsia="zh-CN"/>
        </w:rPr>
        <w:tab/>
        <w:t>IS-GPS-200F: "Navstar GPS Space Segment/Navigation User Segment Interfaces".</w:t>
      </w:r>
    </w:p>
    <w:p w14:paraId="2C9B5E2A" w14:textId="77777777" w:rsidR="004B7A80" w:rsidRPr="00170CE7" w:rsidRDefault="004B7A80" w:rsidP="004B7A80">
      <w:pPr>
        <w:pStyle w:val="EX"/>
        <w:rPr>
          <w:noProof/>
          <w:lang w:eastAsia="zh-CN"/>
        </w:rPr>
      </w:pPr>
      <w:r w:rsidRPr="00170CE7">
        <w:rPr>
          <w:noProof/>
          <w:lang w:eastAsia="zh-CN"/>
        </w:rPr>
        <w:t>[65]</w:t>
      </w:r>
      <w:r w:rsidRPr="00170CE7">
        <w:rPr>
          <w:noProof/>
          <w:lang w:eastAsia="zh-CN"/>
        </w:rPr>
        <w:tab/>
        <w:t>3GPP TS 25.307: "Requirement on User Equipments (UEs) supporting a release-independent frequency band".</w:t>
      </w:r>
    </w:p>
    <w:p w14:paraId="5F78361E" w14:textId="77777777" w:rsidR="004B7A80" w:rsidRPr="00170CE7" w:rsidRDefault="004B7A80" w:rsidP="004B7A80">
      <w:pPr>
        <w:pStyle w:val="EX"/>
        <w:rPr>
          <w:noProof/>
          <w:lang w:eastAsia="zh-CN"/>
        </w:rPr>
      </w:pPr>
      <w:r w:rsidRPr="00170CE7">
        <w:rPr>
          <w:noProof/>
          <w:lang w:eastAsia="zh-CN"/>
        </w:rPr>
        <w:t>[66]</w:t>
      </w:r>
      <w:r w:rsidRPr="00170CE7">
        <w:rPr>
          <w:noProof/>
          <w:lang w:eastAsia="zh-CN"/>
        </w:rPr>
        <w:tab/>
        <w:t>3GPP TS 24.312: "Access Network Discovery and Selection Function (ANDSF) Management Object (MO)".</w:t>
      </w:r>
    </w:p>
    <w:p w14:paraId="21C0F3F8" w14:textId="77777777" w:rsidR="004B7A80" w:rsidRPr="00170CE7" w:rsidRDefault="004B7A80" w:rsidP="004B7A80">
      <w:pPr>
        <w:pStyle w:val="EX"/>
        <w:rPr>
          <w:noProof/>
          <w:lang w:eastAsia="ko-KR"/>
        </w:rPr>
      </w:pPr>
      <w:r w:rsidRPr="00170CE7">
        <w:rPr>
          <w:noProof/>
          <w:lang w:eastAsia="ko-KR"/>
        </w:rPr>
        <w:t>[67]</w:t>
      </w:r>
      <w:r w:rsidRPr="00170CE7">
        <w:rPr>
          <w:noProof/>
          <w:lang w:eastAsia="ko-KR"/>
        </w:rPr>
        <w:tab/>
        <w:t>IEEE 802.11-2012, Part 11: Wireless LAN Medium Access Control (MAC) and Physical Layer (PHY) specifications, IEEE Std.</w:t>
      </w:r>
    </w:p>
    <w:p w14:paraId="025C271F" w14:textId="77777777" w:rsidR="004B7A80" w:rsidRPr="00170CE7" w:rsidRDefault="004B7A80" w:rsidP="004B7A80">
      <w:pPr>
        <w:pStyle w:val="EX"/>
      </w:pPr>
      <w:r w:rsidRPr="00170CE7">
        <w:t>[68]</w:t>
      </w:r>
      <w:r w:rsidRPr="00170CE7">
        <w:tab/>
        <w:t>3GPP TS 23.303: "Proximity-based services (ProSe); Stage 2".</w:t>
      </w:r>
    </w:p>
    <w:p w14:paraId="24558251" w14:textId="77777777" w:rsidR="004B7A80" w:rsidRPr="00170CE7" w:rsidRDefault="004B7A80" w:rsidP="004B7A80">
      <w:pPr>
        <w:pStyle w:val="EX"/>
      </w:pPr>
      <w:r w:rsidRPr="00170CE7">
        <w:t>[69]</w:t>
      </w:r>
      <w:r w:rsidRPr="00170CE7">
        <w:tab/>
        <w:t>3GPP TS 24.334: "Proximity-services (ProSe) User Equipment (UE) to ProSe function protocol aspects; Stage 3".</w:t>
      </w:r>
    </w:p>
    <w:p w14:paraId="7F751DCA" w14:textId="77777777" w:rsidR="004B7A80" w:rsidRPr="00170CE7" w:rsidRDefault="004B7A80" w:rsidP="004B7A80">
      <w:pPr>
        <w:pStyle w:val="EX"/>
      </w:pPr>
      <w:r w:rsidRPr="00170CE7">
        <w:lastRenderedPageBreak/>
        <w:t>[70]</w:t>
      </w:r>
      <w:r w:rsidRPr="00170CE7">
        <w:tab/>
        <w:t>3GPP TS 24.333: "Proximity-services (ProSe) Management Objects (MO)".</w:t>
      </w:r>
    </w:p>
    <w:p w14:paraId="4B04C059" w14:textId="77777777" w:rsidR="004B7A80" w:rsidRPr="00170CE7" w:rsidRDefault="004B7A80" w:rsidP="004B7A80">
      <w:pPr>
        <w:pStyle w:val="EX"/>
        <w:rPr>
          <w:lang w:eastAsia="ko-KR"/>
        </w:rPr>
      </w:pPr>
      <w:r w:rsidRPr="00170CE7">
        <w:t>[71]</w:t>
      </w:r>
      <w:r w:rsidRPr="00170CE7">
        <w:tab/>
        <w:t xml:space="preserve">3GPP TS 36.314: </w:t>
      </w:r>
      <w:r w:rsidRPr="00170CE7">
        <w:rPr>
          <w:noProof/>
        </w:rPr>
        <w:t>"Evolved Universal Terrestrial Radio Access (E-UTRA); Layer 2- Measurements".</w:t>
      </w:r>
    </w:p>
    <w:p w14:paraId="1053FAD0" w14:textId="77777777" w:rsidR="004B7A80" w:rsidRPr="00170CE7" w:rsidRDefault="004B7A80" w:rsidP="004B7A80">
      <w:pPr>
        <w:pStyle w:val="EX"/>
      </w:pPr>
      <w:r w:rsidRPr="00170CE7">
        <w:rPr>
          <w:lang w:eastAsia="ko-KR"/>
        </w:rPr>
        <w:t>[72]</w:t>
      </w:r>
      <w:r w:rsidRPr="00170CE7">
        <w:rPr>
          <w:lang w:eastAsia="ko-KR"/>
        </w:rPr>
        <w:tab/>
        <w:t>3GPP TS 24.105: "Application specific Congestion control for Data Communication (ACDC) Management Object (MO)".</w:t>
      </w:r>
    </w:p>
    <w:p w14:paraId="00C9C74C" w14:textId="77777777" w:rsidR="004B7A80" w:rsidRPr="00170CE7" w:rsidRDefault="004B7A80" w:rsidP="004B7A80">
      <w:pPr>
        <w:pStyle w:val="EX"/>
        <w:rPr>
          <w:noProof/>
        </w:rPr>
      </w:pPr>
      <w:r w:rsidRPr="00170CE7">
        <w:t>[73]</w:t>
      </w:r>
      <w:r w:rsidRPr="00170CE7">
        <w:tab/>
        <w:t>3GPP TS 23.179: "Functional architecture and information flows to support mission critical communication services; Stage 2".</w:t>
      </w:r>
    </w:p>
    <w:p w14:paraId="57EF57E5" w14:textId="77777777" w:rsidR="004B7A80" w:rsidRPr="00170CE7" w:rsidRDefault="004B7A80" w:rsidP="004B7A80">
      <w:pPr>
        <w:pStyle w:val="EX"/>
      </w:pPr>
      <w:r w:rsidRPr="00170CE7">
        <w:t>[74]</w:t>
      </w:r>
      <w:r w:rsidRPr="00170CE7">
        <w:tab/>
        <w:t>3GPP TS 24.302: "Access to the 3GPP Evolved Packet Core (EPC) via non-3GPP access networks".</w:t>
      </w:r>
    </w:p>
    <w:p w14:paraId="140BC942" w14:textId="77777777" w:rsidR="004B7A80" w:rsidRPr="00170CE7" w:rsidRDefault="004B7A80" w:rsidP="004B7A80">
      <w:pPr>
        <w:pStyle w:val="EX"/>
      </w:pPr>
      <w:r w:rsidRPr="00170CE7">
        <w:t>[75]</w:t>
      </w:r>
      <w:r w:rsidRPr="00170CE7">
        <w:tab/>
        <w:t>3GPP TS 23.402: "Architecture enhancements for non-3GPP accesses; Stage-2".</w:t>
      </w:r>
    </w:p>
    <w:p w14:paraId="2334987C" w14:textId="77777777" w:rsidR="004B7A80" w:rsidRPr="00170CE7" w:rsidRDefault="004B7A80" w:rsidP="004B7A80">
      <w:pPr>
        <w:pStyle w:val="EX"/>
      </w:pPr>
      <w:r w:rsidRPr="00170CE7">
        <w:t>[76]</w:t>
      </w:r>
      <w:r w:rsidRPr="00170CE7">
        <w:tab/>
        <w:t>Wi-Fi Alliance® Technical Committee, Hotspot 2.0 Technical Task Group Hotspot 2.0 (Release 2) Technical Specification Version 3.11.</w:t>
      </w:r>
    </w:p>
    <w:p w14:paraId="33CA86AB" w14:textId="77777777" w:rsidR="004B7A80" w:rsidRPr="00170CE7" w:rsidRDefault="004B7A80" w:rsidP="004B7A80">
      <w:pPr>
        <w:pStyle w:val="EX"/>
      </w:pPr>
      <w:r w:rsidRPr="00170CE7">
        <w:t>[77]</w:t>
      </w:r>
      <w:r w:rsidRPr="00170CE7">
        <w:tab/>
        <w:t>3GPP TS 22.101: "Service aspects; Service principles".</w:t>
      </w:r>
    </w:p>
    <w:p w14:paraId="7B9D1BBE" w14:textId="77777777" w:rsidR="004B7A80" w:rsidRPr="00170CE7" w:rsidRDefault="004B7A80" w:rsidP="004B7A80">
      <w:pPr>
        <w:pStyle w:val="EX"/>
      </w:pPr>
      <w:r w:rsidRPr="00170CE7">
        <w:t>[7</w:t>
      </w:r>
      <w:r w:rsidRPr="00170CE7">
        <w:rPr>
          <w:lang w:eastAsia="zh-CN"/>
        </w:rPr>
        <w:t>8</w:t>
      </w:r>
      <w:r w:rsidRPr="00170CE7">
        <w:t>]</w:t>
      </w:r>
      <w:r w:rsidRPr="00170CE7">
        <w:tab/>
        <w:t>3GPP TS 2</w:t>
      </w:r>
      <w:r w:rsidRPr="00170CE7">
        <w:rPr>
          <w:lang w:eastAsia="zh-CN"/>
        </w:rPr>
        <w:t>3</w:t>
      </w:r>
      <w:r w:rsidRPr="00170CE7">
        <w:t>.</w:t>
      </w:r>
      <w:r w:rsidRPr="00170CE7">
        <w:rPr>
          <w:lang w:eastAsia="zh-CN"/>
        </w:rPr>
        <w:t>285</w:t>
      </w:r>
      <w:r w:rsidRPr="00170CE7">
        <w:t>: "Technical Specification Group Services and System Aspects; Architecture enhancements for V2X services".</w:t>
      </w:r>
    </w:p>
    <w:p w14:paraId="553E4F1E" w14:textId="77777777" w:rsidR="004B7A80" w:rsidRPr="00170CE7" w:rsidRDefault="004B7A80" w:rsidP="004B7A80">
      <w:pPr>
        <w:pStyle w:val="EX"/>
        <w:rPr>
          <w:noProof/>
          <w:lang w:eastAsia="zh-CN"/>
        </w:rPr>
      </w:pPr>
      <w:r w:rsidRPr="00170CE7">
        <w:t>[79]</w:t>
      </w:r>
      <w:r w:rsidRPr="00170CE7">
        <w:tab/>
      </w:r>
      <w:r w:rsidRPr="00170CE7">
        <w:rPr>
          <w:noProof/>
          <w:lang w:eastAsia="zh-CN"/>
        </w:rPr>
        <w:t xml:space="preserve">3GPP TS 36.307: </w:t>
      </w:r>
      <w:r w:rsidRPr="00170CE7">
        <w:t>"Evolved Universal Terrestrial Radio Access (E-UTRA); Requirements on User Equipments (UEs) supporting a release-independent frequency band</w:t>
      </w:r>
      <w:r w:rsidRPr="00170CE7">
        <w:rPr>
          <w:noProof/>
          <w:lang w:eastAsia="zh-CN"/>
        </w:rPr>
        <w:t>".</w:t>
      </w:r>
    </w:p>
    <w:p w14:paraId="526E1EEB" w14:textId="77777777" w:rsidR="004B7A80" w:rsidRPr="00170CE7" w:rsidRDefault="004B7A80" w:rsidP="004B7A80">
      <w:pPr>
        <w:pStyle w:val="EX"/>
      </w:pPr>
      <w:r w:rsidRPr="00170CE7">
        <w:t>[80]</w:t>
      </w:r>
      <w:r w:rsidRPr="00170CE7">
        <w:tab/>
        <w:t>Military Standard WGS84 Metric MIL-STD-2401 (11 January 1994): "Military Standard Department of Defence World Geodetic System (WGS)".</w:t>
      </w:r>
    </w:p>
    <w:p w14:paraId="65A50239" w14:textId="77777777" w:rsidR="004B7A80" w:rsidRPr="00170CE7" w:rsidRDefault="004B7A80" w:rsidP="004B7A80">
      <w:pPr>
        <w:pStyle w:val="EX"/>
      </w:pPr>
      <w:r w:rsidRPr="00170CE7">
        <w:t>[81]</w:t>
      </w:r>
      <w:r w:rsidRPr="00170CE7">
        <w:tab/>
        <w:t>3GPP TS 37.340: "NR; Multi-connectivity; Overall description; Stage-2".</w:t>
      </w:r>
    </w:p>
    <w:p w14:paraId="06533148" w14:textId="77777777" w:rsidR="004B7A80" w:rsidRPr="00170CE7" w:rsidRDefault="004B7A80" w:rsidP="004B7A80">
      <w:pPr>
        <w:pStyle w:val="EX"/>
      </w:pPr>
      <w:r w:rsidRPr="00170CE7">
        <w:t>[82]</w:t>
      </w:r>
      <w:r w:rsidRPr="00170CE7">
        <w:tab/>
        <w:t>3GPP TS 38.331: "NR; Radio Resource Control (RRC); Protocol specification".</w:t>
      </w:r>
    </w:p>
    <w:p w14:paraId="40965233" w14:textId="77777777" w:rsidR="004B7A80" w:rsidRPr="00170CE7" w:rsidRDefault="004B7A80" w:rsidP="004B7A80">
      <w:pPr>
        <w:pStyle w:val="EX"/>
      </w:pPr>
      <w:r w:rsidRPr="00170CE7">
        <w:t>[83]</w:t>
      </w:r>
      <w:r w:rsidRPr="00170CE7">
        <w:tab/>
        <w:t>3GPP TS 38.323: "NR; Packet Data Convergence Protocol (PDCP) Specification".</w:t>
      </w:r>
    </w:p>
    <w:p w14:paraId="61DC4D76" w14:textId="77777777" w:rsidR="004B7A80" w:rsidRPr="00170CE7" w:rsidRDefault="004B7A80" w:rsidP="004B7A80">
      <w:pPr>
        <w:pStyle w:val="EX"/>
      </w:pPr>
      <w:r w:rsidRPr="00170CE7">
        <w:t>[84]</w:t>
      </w:r>
      <w:r w:rsidRPr="00170CE7">
        <w:tab/>
        <w:t>3GPP TS 38.133: "NR; Requirements for support of radio resource management".</w:t>
      </w:r>
    </w:p>
    <w:p w14:paraId="5B948706" w14:textId="77777777" w:rsidR="004B7A80" w:rsidRPr="00170CE7" w:rsidRDefault="004B7A80" w:rsidP="004B7A80">
      <w:pPr>
        <w:pStyle w:val="EX"/>
      </w:pPr>
      <w:r w:rsidRPr="00170CE7">
        <w:t>[85]</w:t>
      </w:r>
      <w:r w:rsidRPr="00170CE7">
        <w:tab/>
        <w:t>3GPP TS 38.101-1: "NR; User Equipment (UE) radio transmission and reception; Part 1: Range 1 Standalone ".</w:t>
      </w:r>
    </w:p>
    <w:p w14:paraId="6C0CE53E" w14:textId="77777777" w:rsidR="004B7A80" w:rsidRPr="00170CE7" w:rsidRDefault="004B7A80" w:rsidP="004B7A80">
      <w:pPr>
        <w:pStyle w:val="EX"/>
      </w:pPr>
      <w:r w:rsidRPr="00170CE7">
        <w:t>[86]</w:t>
      </w:r>
      <w:r w:rsidRPr="00170CE7">
        <w:tab/>
        <w:t>3GPP TS 33.501: "Security Architecture and Procedures for 5G System".</w:t>
      </w:r>
    </w:p>
    <w:p w14:paraId="45C36339" w14:textId="77777777" w:rsidR="004B7A80" w:rsidRPr="00170CE7" w:rsidRDefault="004B7A80" w:rsidP="004B7A80">
      <w:pPr>
        <w:pStyle w:val="EX"/>
      </w:pPr>
      <w:r w:rsidRPr="00170CE7">
        <w:t>[87]</w:t>
      </w:r>
      <w:r w:rsidRPr="00170CE7">
        <w:tab/>
        <w:t>3GPP TS 38.306: "NR; UE Radio Access Capabilities".</w:t>
      </w:r>
    </w:p>
    <w:p w14:paraId="73C26A87" w14:textId="77777777" w:rsidR="004B7A80" w:rsidRPr="00170CE7" w:rsidRDefault="004B7A80" w:rsidP="004B7A80">
      <w:pPr>
        <w:pStyle w:val="EX"/>
      </w:pPr>
      <w:r w:rsidRPr="00170CE7">
        <w:t>[88]</w:t>
      </w:r>
      <w:r w:rsidRPr="00170CE7">
        <w:tab/>
        <w:t>3GPP TS 38.213: "NR; Physical layer procedures".</w:t>
      </w:r>
    </w:p>
    <w:p w14:paraId="047DC1AC" w14:textId="77777777" w:rsidR="004B7A80" w:rsidRPr="00170CE7" w:rsidRDefault="004B7A80" w:rsidP="004B7A80">
      <w:pPr>
        <w:pStyle w:val="EX"/>
      </w:pPr>
      <w:r w:rsidRPr="00170CE7">
        <w:t>[89]</w:t>
      </w:r>
      <w:r w:rsidRPr="00170CE7">
        <w:tab/>
        <w:t>3GPP TS 38.215: "NR; Physical layer measurements".</w:t>
      </w:r>
    </w:p>
    <w:p w14:paraId="677B8413" w14:textId="77777777" w:rsidR="004B7A80" w:rsidRPr="00170CE7" w:rsidRDefault="004B7A80" w:rsidP="004B7A80">
      <w:pPr>
        <w:pStyle w:val="EX"/>
      </w:pPr>
      <w:r w:rsidRPr="00170CE7">
        <w:t>[90]</w:t>
      </w:r>
      <w:r w:rsidRPr="00170CE7">
        <w:tab/>
        <w:t>3GPP TS 26.247: "Transparent end-to-end Packet-switched Streaming Service (PSS); Progressive Download and Dynamic Adaptive Streaming over HTTP (3GP-DASH)".</w:t>
      </w:r>
    </w:p>
    <w:p w14:paraId="0886CDA2" w14:textId="77777777" w:rsidR="004B7A80" w:rsidRPr="00170CE7" w:rsidRDefault="004B7A80" w:rsidP="004B7A80">
      <w:pPr>
        <w:pStyle w:val="EX"/>
      </w:pPr>
      <w:r w:rsidRPr="00170CE7">
        <w:t>[91]</w:t>
      </w:r>
      <w:r w:rsidRPr="00170CE7">
        <w:tab/>
        <w:t>3GPP TS 38.104: "NR; Base Station (BS) radio transmission and reception".</w:t>
      </w:r>
    </w:p>
    <w:p w14:paraId="368B7593" w14:textId="77777777" w:rsidR="004B7A80" w:rsidRPr="00170CE7" w:rsidRDefault="004B7A80" w:rsidP="004B7A80">
      <w:pPr>
        <w:pStyle w:val="EX"/>
      </w:pPr>
      <w:r w:rsidRPr="00170CE7">
        <w:t>[92]</w:t>
      </w:r>
      <w:r w:rsidRPr="00170CE7">
        <w:tab/>
        <w:t>3GPP TS 38.304: "NR; User Equipment (UE) procedures in Idle mode and RRC Inactive state".</w:t>
      </w:r>
    </w:p>
    <w:p w14:paraId="1F2A6B4F" w14:textId="77777777" w:rsidR="004B7A80" w:rsidRPr="00170CE7" w:rsidRDefault="004B7A80" w:rsidP="004B7A80">
      <w:pPr>
        <w:pStyle w:val="EX"/>
      </w:pPr>
      <w:r w:rsidRPr="00170CE7">
        <w:t>[93]</w:t>
      </w:r>
      <w:r w:rsidRPr="00170CE7">
        <w:tab/>
        <w:t>Bluetooth Special Interest Group: "Bluetooth Core Specification v5.0", December 2016.</w:t>
      </w:r>
    </w:p>
    <w:p w14:paraId="3963868C" w14:textId="77777777" w:rsidR="004B7A80" w:rsidRPr="00170CE7" w:rsidRDefault="004B7A80" w:rsidP="004B7A80">
      <w:pPr>
        <w:pStyle w:val="EX"/>
      </w:pPr>
      <w:r w:rsidRPr="00170CE7">
        <w:t>[94]</w:t>
      </w:r>
      <w:r w:rsidRPr="00170CE7">
        <w:tab/>
        <w:t>3GPP TS 37.213: "Physical layer procedures for shared spectrum channel access".</w:t>
      </w:r>
    </w:p>
    <w:p w14:paraId="3A2D8253" w14:textId="77777777" w:rsidR="004B7A80" w:rsidRPr="00170CE7" w:rsidRDefault="004B7A80" w:rsidP="004B7A80">
      <w:pPr>
        <w:pStyle w:val="EX"/>
      </w:pPr>
      <w:r w:rsidRPr="00170CE7">
        <w:t>[95]</w:t>
      </w:r>
      <w:r w:rsidRPr="00170CE7">
        <w:tab/>
        <w:t>3GPP TS 24.501: "Non-Access-Stratum (NAS) protocol for 5G System (5GS); Stage 3".</w:t>
      </w:r>
    </w:p>
    <w:p w14:paraId="7EED7F58" w14:textId="77777777" w:rsidR="004B7A80" w:rsidRPr="00170CE7" w:rsidRDefault="004B7A80" w:rsidP="004B7A80">
      <w:pPr>
        <w:pStyle w:val="EX"/>
      </w:pPr>
      <w:r w:rsidRPr="00170CE7">
        <w:t>[96]</w:t>
      </w:r>
      <w:r w:rsidRPr="00170CE7">
        <w:tab/>
        <w:t>3GPP TS 22.261: "Service requirements for the 5G System".</w:t>
      </w:r>
    </w:p>
    <w:p w14:paraId="783B40F6" w14:textId="77777777" w:rsidR="004B7A80" w:rsidRPr="00170CE7" w:rsidRDefault="004B7A80" w:rsidP="004B7A80">
      <w:pPr>
        <w:pStyle w:val="EX"/>
      </w:pPr>
      <w:r w:rsidRPr="00170CE7">
        <w:t>[97]</w:t>
      </w:r>
      <w:r w:rsidRPr="00170CE7">
        <w:tab/>
        <w:t>3GPP TS 37.324: "Service Data Adaptation Protocol (SDAP) specification".</w:t>
      </w:r>
    </w:p>
    <w:p w14:paraId="14381016" w14:textId="77777777" w:rsidR="004B7A80" w:rsidRPr="00170CE7" w:rsidRDefault="004B7A80" w:rsidP="004B7A80">
      <w:pPr>
        <w:pStyle w:val="EX"/>
      </w:pPr>
      <w:r w:rsidRPr="00170CE7">
        <w:t>[98]</w:t>
      </w:r>
      <w:r w:rsidRPr="00170CE7">
        <w:tab/>
        <w:t>ATIS 0700041: "WEA 3.0: Device-Based Geo-Fencing".</w:t>
      </w:r>
    </w:p>
    <w:p w14:paraId="45CDD311" w14:textId="77777777" w:rsidR="004B7A80" w:rsidRPr="00170CE7" w:rsidRDefault="004B7A80" w:rsidP="004B7A80">
      <w:pPr>
        <w:pStyle w:val="EX"/>
      </w:pPr>
      <w:r w:rsidRPr="00170CE7">
        <w:lastRenderedPageBreak/>
        <w:t>[99]</w:t>
      </w:r>
      <w:r w:rsidRPr="00170CE7">
        <w:tab/>
        <w:t>3GPP TS 26.114: "IP Multimedia Subsystem (IMS); Multimedia Telephony; Media handling and interaction ".</w:t>
      </w:r>
    </w:p>
    <w:p w14:paraId="0426FA10" w14:textId="77777777" w:rsidR="004B7A80" w:rsidRPr="00170CE7" w:rsidRDefault="004B7A80" w:rsidP="004B7A80">
      <w:pPr>
        <w:pStyle w:val="EX"/>
      </w:pPr>
      <w:r w:rsidRPr="00170CE7">
        <w:t>[100]</w:t>
      </w:r>
      <w:r w:rsidRPr="00170CE7">
        <w:tab/>
        <w:t>3GPP TS 38.101-2: "NR; User Equipment (UE) radio transmission and reception; Part 2: Range 2 Standalone ".</w:t>
      </w:r>
    </w:p>
    <w:p w14:paraId="6653E4D8" w14:textId="77777777" w:rsidR="004B7A80" w:rsidRDefault="004B7A80" w:rsidP="004B7A80">
      <w:pPr>
        <w:pStyle w:val="EX"/>
        <w:rPr>
          <w:ins w:id="8" w:author="Huawei_RAN2-109-e_1" w:date="2020-03-04T14:03:00Z"/>
        </w:rPr>
      </w:pPr>
      <w:r w:rsidRPr="00170CE7">
        <w:t>[101]</w:t>
      </w:r>
      <w:r w:rsidRPr="00170CE7">
        <w:tab/>
        <w:t>3GPP TS 38.101-3: "NR; User Equipment (UE) radio transmission and reception; Part 3: Range 1 and Range 2 Interworking operation with other radios".</w:t>
      </w:r>
    </w:p>
    <w:p w14:paraId="7AA376FF" w14:textId="19B4E708" w:rsidR="004B7A80" w:rsidRPr="00170CE7" w:rsidRDefault="004B7A80" w:rsidP="004B7A80">
      <w:pPr>
        <w:pStyle w:val="EX"/>
      </w:pPr>
      <w:ins w:id="9" w:author="Huawei_RAN2-109-e_1" w:date="2020-03-04T14:03:00Z">
        <w:r>
          <w:t>[x1]</w:t>
        </w:r>
        <w:r>
          <w:tab/>
          <w:t>3GPP TS 38.314: "NR; layer 2 measurements".</w:t>
        </w:r>
      </w:ins>
    </w:p>
    <w:bookmarkEnd w:id="5"/>
    <w:p w14:paraId="7492FE73" w14:textId="77777777" w:rsidR="004B7A80" w:rsidRDefault="004B7A80">
      <w:pPr>
        <w:rPr>
          <w:noProof/>
        </w:rPr>
      </w:pPr>
    </w:p>
    <w:p w14:paraId="6C2A3916" w14:textId="77777777" w:rsidR="004B7A80" w:rsidRPr="00225F14" w:rsidRDefault="004B7A80" w:rsidP="004B7A80">
      <w:pPr>
        <w:rPr>
          <w:i/>
          <w:noProof/>
          <w:lang w:eastAsia="zh-CN"/>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4638844D" w14:textId="77777777" w:rsidR="004B7A80" w:rsidRDefault="004B7A80">
      <w:pPr>
        <w:rPr>
          <w:noProof/>
        </w:rPr>
      </w:pPr>
    </w:p>
    <w:p w14:paraId="4D46E37A" w14:textId="77777777" w:rsidR="00394BD0" w:rsidRPr="00170CE7" w:rsidRDefault="00394BD0" w:rsidP="00394BD0">
      <w:pPr>
        <w:pStyle w:val="4"/>
      </w:pPr>
      <w:bookmarkStart w:id="10" w:name="_Toc29342093"/>
      <w:bookmarkStart w:id="11" w:name="_Toc29343232"/>
      <w:r w:rsidRPr="00170CE7">
        <w:t>5.3.5.6</w:t>
      </w:r>
      <w:r w:rsidRPr="00170CE7">
        <w:tab/>
        <w:t>T304 expiry (handover failure)</w:t>
      </w:r>
      <w:bookmarkEnd w:id="10"/>
      <w:bookmarkEnd w:id="11"/>
    </w:p>
    <w:p w14:paraId="3391A18D" w14:textId="77777777" w:rsidR="00394BD0" w:rsidRPr="00170CE7" w:rsidRDefault="00394BD0" w:rsidP="00394BD0">
      <w:r w:rsidRPr="00170CE7">
        <w:t>The UE shall:</w:t>
      </w:r>
    </w:p>
    <w:p w14:paraId="74EF7D14" w14:textId="77777777" w:rsidR="00394BD0" w:rsidRPr="00170CE7" w:rsidRDefault="00394BD0" w:rsidP="00394BD0">
      <w:pPr>
        <w:pStyle w:val="B1"/>
      </w:pPr>
      <w:r w:rsidRPr="00170CE7">
        <w:t>1&gt;</w:t>
      </w:r>
      <w:r w:rsidRPr="00170CE7">
        <w:tab/>
        <w:t>if T304 expires</w:t>
      </w:r>
      <w:r w:rsidRPr="00170CE7" w:rsidDel="009172D0">
        <w:t xml:space="preserve"> </w:t>
      </w:r>
      <w:r w:rsidRPr="00170CE7">
        <w:t>(handover failure):</w:t>
      </w:r>
    </w:p>
    <w:p w14:paraId="229E66D2" w14:textId="77777777" w:rsidR="00394BD0" w:rsidRPr="00170CE7" w:rsidRDefault="00394BD0" w:rsidP="00394BD0">
      <w:pPr>
        <w:pStyle w:val="NO"/>
      </w:pPr>
      <w:r w:rsidRPr="00170CE7">
        <w:t>NOTE 1:</w:t>
      </w:r>
      <w:r w:rsidRPr="00170CE7">
        <w:tab/>
        <w:t xml:space="preserve">Following T304 expiry any dedicated preamble, if provided within the </w:t>
      </w:r>
      <w:r w:rsidRPr="00170CE7">
        <w:rPr>
          <w:i/>
        </w:rPr>
        <w:t>rach-ConfigDedicated</w:t>
      </w:r>
      <w:r w:rsidRPr="00170CE7">
        <w:t>, is not available for use by the UE anymore.</w:t>
      </w:r>
    </w:p>
    <w:p w14:paraId="31DB5830" w14:textId="77777777" w:rsidR="00394BD0" w:rsidRPr="00170CE7" w:rsidRDefault="00394BD0" w:rsidP="00394BD0">
      <w:pPr>
        <w:pStyle w:val="B2"/>
      </w:pPr>
      <w:r w:rsidRPr="00170CE7">
        <w:t>2&gt;</w:t>
      </w:r>
      <w:r w:rsidRPr="00170CE7">
        <w:tab/>
        <w:t xml:space="preserve">revert back to the configuration used in the source PCell, excluding the configuration configured by the </w:t>
      </w:r>
      <w:r w:rsidRPr="00170CE7">
        <w:rPr>
          <w:i/>
        </w:rPr>
        <w:t>physicalConfigDedicated</w:t>
      </w:r>
      <w:r w:rsidRPr="00170CE7">
        <w:t>,</w:t>
      </w:r>
      <w:r w:rsidRPr="00170CE7">
        <w:rPr>
          <w:i/>
        </w:rPr>
        <w:t xml:space="preserve"> </w:t>
      </w:r>
      <w:r w:rsidRPr="00170CE7">
        <w:t xml:space="preserve">the </w:t>
      </w:r>
      <w:r w:rsidRPr="00170CE7">
        <w:rPr>
          <w:i/>
        </w:rPr>
        <w:t>mac-MainConfig</w:t>
      </w:r>
      <w:r w:rsidRPr="00170CE7">
        <w:t xml:space="preserve"> and the </w:t>
      </w:r>
      <w:r w:rsidRPr="00170CE7">
        <w:rPr>
          <w:i/>
        </w:rPr>
        <w:t>sps-Config</w:t>
      </w:r>
      <w:r w:rsidRPr="00170CE7">
        <w:t>;</w:t>
      </w:r>
      <w:bookmarkStart w:id="12" w:name="_GoBack"/>
      <w:bookmarkEnd w:id="12"/>
    </w:p>
    <w:p w14:paraId="46D2F15E" w14:textId="77777777" w:rsidR="00394BD0" w:rsidRPr="00170CE7" w:rsidRDefault="00394BD0" w:rsidP="00394BD0">
      <w:pPr>
        <w:pStyle w:val="NO"/>
      </w:pPr>
      <w:r w:rsidRPr="00170CE7">
        <w:t>NOTE 1a:</w:t>
      </w:r>
      <w:r w:rsidRPr="00170CE7">
        <w:tab/>
        <w:t xml:space="preserve">In the context above, "the configuration" includes state variables and parameters of each radio bearer. PDCP entities associtated with RLC UM and SRB bearers are reset after the successful RRC connection re-establishment procedure according to clause 5.2 in TS 36.323 [8]. In the above, "the configuration" includes the RB configuration using NR PDCP, if configured (i.e. by </w:t>
      </w:r>
      <w:r w:rsidRPr="00170CE7">
        <w:rPr>
          <w:i/>
        </w:rPr>
        <w:t>nr-RadioBearerConfig1</w:t>
      </w:r>
      <w:r w:rsidRPr="00170CE7">
        <w:t xml:space="preserve"> and</w:t>
      </w:r>
      <w:r w:rsidRPr="00170CE7">
        <w:rPr>
          <w:i/>
        </w:rPr>
        <w:t xml:space="preserve"> nr-RadioBearerConfig2</w:t>
      </w:r>
      <w:r w:rsidRPr="00170CE7">
        <w:t>).</w:t>
      </w:r>
    </w:p>
    <w:p w14:paraId="25828B60" w14:textId="77777777" w:rsidR="00394BD0" w:rsidRPr="00170CE7" w:rsidRDefault="00394BD0" w:rsidP="00394BD0">
      <w:pPr>
        <w:pStyle w:val="B2"/>
      </w:pPr>
      <w:r w:rsidRPr="00170CE7">
        <w:t>2&gt;</w:t>
      </w:r>
      <w:r w:rsidRPr="00170CE7">
        <w:tab/>
        <w:t xml:space="preserve">store the following handover failure information in </w:t>
      </w:r>
      <w:r w:rsidRPr="00170CE7">
        <w:rPr>
          <w:i/>
        </w:rPr>
        <w:t>VarRLF-Report</w:t>
      </w:r>
      <w:r w:rsidRPr="00170CE7">
        <w:t xml:space="preserve"> by setting its fields as follows:</w:t>
      </w:r>
    </w:p>
    <w:p w14:paraId="1C29AEC1" w14:textId="77777777" w:rsidR="00394BD0" w:rsidRPr="00170CE7" w:rsidRDefault="00394BD0" w:rsidP="00394BD0">
      <w:pPr>
        <w:pStyle w:val="B3"/>
      </w:pPr>
      <w:r w:rsidRPr="00170CE7">
        <w:t>3&gt;</w:t>
      </w:r>
      <w:r w:rsidRPr="00170CE7">
        <w:tab/>
        <w:t xml:space="preserve">clear the information included in </w:t>
      </w:r>
      <w:r w:rsidRPr="00170CE7">
        <w:rPr>
          <w:i/>
        </w:rPr>
        <w:t>VarRLF-Report</w:t>
      </w:r>
      <w:r w:rsidRPr="00170CE7">
        <w:t>, if any;</w:t>
      </w:r>
    </w:p>
    <w:p w14:paraId="0621E388" w14:textId="77777777" w:rsidR="00394BD0" w:rsidRPr="00170CE7" w:rsidRDefault="00394BD0" w:rsidP="00394BD0">
      <w:pPr>
        <w:pStyle w:val="B3"/>
      </w:pPr>
      <w:r w:rsidRPr="00170CE7">
        <w:t>3&gt;</w:t>
      </w:r>
      <w:r w:rsidRPr="00170CE7">
        <w:tab/>
        <w:t xml:space="preserve">set the </w:t>
      </w:r>
      <w:r w:rsidRPr="00170CE7">
        <w:rPr>
          <w:i/>
        </w:rPr>
        <w:t xml:space="preserve">plmn-IdentityList </w:t>
      </w:r>
      <w:r w:rsidRPr="00170CE7">
        <w:t>to include the list of EPLMNs stored by the UE (i.e. includes the RPLMN);</w:t>
      </w:r>
    </w:p>
    <w:p w14:paraId="5D227B79" w14:textId="77777777" w:rsidR="00394BD0" w:rsidRPr="00170CE7" w:rsidRDefault="00394BD0" w:rsidP="00394BD0">
      <w:pPr>
        <w:pStyle w:val="B3"/>
      </w:pPr>
      <w:r w:rsidRPr="00170CE7">
        <w:t>3&gt;</w:t>
      </w:r>
      <w:r w:rsidRPr="00170CE7">
        <w:tab/>
        <w:t xml:space="preserve">set the </w:t>
      </w:r>
      <w:r w:rsidRPr="00170CE7">
        <w:rPr>
          <w:i/>
          <w:iCs/>
        </w:rPr>
        <w:t>measResultLast</w:t>
      </w:r>
      <w:r w:rsidRPr="00170CE7">
        <w:rPr>
          <w:i/>
        </w:rPr>
        <w:t>ServCell</w:t>
      </w:r>
      <w:r w:rsidRPr="00170CE7">
        <w:t xml:space="preserve"> to include the RSRP and RSRQ, if available, of the source PCell based on measurements collected up to the moment the UE detected handover failure and in accordance with the following;</w:t>
      </w:r>
    </w:p>
    <w:p w14:paraId="0EE7AB19" w14:textId="77777777" w:rsidR="00394BD0" w:rsidRPr="00170CE7" w:rsidRDefault="00394BD0" w:rsidP="00394BD0">
      <w:pPr>
        <w:pStyle w:val="B4"/>
      </w:pPr>
      <w:r w:rsidRPr="00170CE7">
        <w:t>4&gt;</w:t>
      </w:r>
      <w:r w:rsidRPr="00170CE7">
        <w:tab/>
        <w:t xml:space="preserve">if the UE includes </w:t>
      </w:r>
      <w:r w:rsidRPr="00170CE7">
        <w:rPr>
          <w:i/>
        </w:rPr>
        <w:t>rsrqResult</w:t>
      </w:r>
      <w:r w:rsidRPr="00170CE7">
        <w:t xml:space="preserve">, include the </w:t>
      </w:r>
      <w:r w:rsidRPr="00170CE7">
        <w:rPr>
          <w:i/>
        </w:rPr>
        <w:t>lastServCellRSRQ-Type</w:t>
      </w:r>
      <w:r w:rsidRPr="00170CE7">
        <w:t>;</w:t>
      </w:r>
    </w:p>
    <w:p w14:paraId="689BA543" w14:textId="77777777" w:rsidR="00394BD0" w:rsidRPr="00170CE7" w:rsidRDefault="00394BD0" w:rsidP="00394BD0">
      <w:pPr>
        <w:pStyle w:val="B3"/>
      </w:pPr>
      <w:r w:rsidRPr="00170CE7">
        <w:t>3&gt;</w:t>
      </w:r>
      <w:r w:rsidRPr="00170CE7">
        <w:tab/>
        <w:t xml:space="preserve">set the </w:t>
      </w:r>
      <w:r w:rsidRPr="00170CE7">
        <w:rPr>
          <w:i/>
        </w:rPr>
        <w:t xml:space="preserve">measResultNeighCells </w:t>
      </w:r>
      <w:r w:rsidRPr="00170CE7">
        <w:t>to include the best measured cells, other than the source PCell, ordered such that the best cell is listed first, and based on measurements collected up to the moment the UE detected handover failure, and set its fields as follows;</w:t>
      </w:r>
    </w:p>
    <w:p w14:paraId="361FEA9C" w14:textId="77777777" w:rsidR="00394BD0" w:rsidRPr="00170CE7" w:rsidRDefault="00394BD0" w:rsidP="00394BD0">
      <w:pPr>
        <w:pStyle w:val="B4"/>
      </w:pPr>
      <w:r w:rsidRPr="00170CE7">
        <w:t>4&gt;</w:t>
      </w:r>
      <w:r w:rsidRPr="00170CE7">
        <w:tab/>
        <w:t xml:space="preserve">if the UE was configured to perform measurements for one or more EUTRA frequencies, include the </w:t>
      </w:r>
      <w:r w:rsidRPr="00170CE7">
        <w:rPr>
          <w:i/>
        </w:rPr>
        <w:t>measResultListEUTRA</w:t>
      </w:r>
      <w:r w:rsidRPr="00170CE7">
        <w:t>;</w:t>
      </w:r>
    </w:p>
    <w:p w14:paraId="01783266" w14:textId="77777777" w:rsidR="00394BD0" w:rsidRPr="00170CE7" w:rsidRDefault="00394BD0" w:rsidP="00394BD0">
      <w:pPr>
        <w:pStyle w:val="B4"/>
      </w:pPr>
      <w:r w:rsidRPr="00170CE7">
        <w:t>4&gt;</w:t>
      </w:r>
      <w:r w:rsidRPr="00170CE7">
        <w:tab/>
        <w:t xml:space="preserve">if the UE includes </w:t>
      </w:r>
      <w:r w:rsidRPr="00170CE7">
        <w:rPr>
          <w:i/>
        </w:rPr>
        <w:t>rsrqResult</w:t>
      </w:r>
      <w:r w:rsidRPr="00170CE7">
        <w:t xml:space="preserve">, include the </w:t>
      </w:r>
      <w:r w:rsidRPr="00170CE7">
        <w:rPr>
          <w:i/>
        </w:rPr>
        <w:t>rsrq-Type</w:t>
      </w:r>
      <w:r w:rsidRPr="00170CE7">
        <w:t>;</w:t>
      </w:r>
    </w:p>
    <w:p w14:paraId="7B3230B8" w14:textId="77777777" w:rsidR="00394BD0" w:rsidRPr="00170CE7" w:rsidRDefault="00394BD0" w:rsidP="00394BD0">
      <w:pPr>
        <w:pStyle w:val="B4"/>
      </w:pPr>
      <w:r w:rsidRPr="00170CE7">
        <w:t>4&gt;</w:t>
      </w:r>
      <w:r w:rsidRPr="00170CE7">
        <w:tab/>
        <w:t xml:space="preserve">if the UE was configured to perform measurement reporting for one or more neighbouring UTRA frequencies, include the </w:t>
      </w:r>
      <w:r w:rsidRPr="00170CE7">
        <w:rPr>
          <w:i/>
        </w:rPr>
        <w:t>measResultListUTRA</w:t>
      </w:r>
      <w:r w:rsidRPr="00170CE7">
        <w:t>;</w:t>
      </w:r>
    </w:p>
    <w:p w14:paraId="4F83EF7E" w14:textId="77777777" w:rsidR="00394BD0" w:rsidRPr="00170CE7" w:rsidRDefault="00394BD0" w:rsidP="00394BD0">
      <w:pPr>
        <w:pStyle w:val="B4"/>
      </w:pPr>
      <w:r w:rsidRPr="00170CE7">
        <w:t>4&gt;</w:t>
      </w:r>
      <w:r w:rsidRPr="00170CE7">
        <w:tab/>
        <w:t xml:space="preserve">if the UE was configured to perform measurement reporting for one or more neighbouring GERAN frequencies, include the </w:t>
      </w:r>
      <w:r w:rsidRPr="00170CE7">
        <w:rPr>
          <w:i/>
        </w:rPr>
        <w:t>measResultListGERAN</w:t>
      </w:r>
      <w:r w:rsidRPr="00170CE7">
        <w:t>;</w:t>
      </w:r>
    </w:p>
    <w:p w14:paraId="13878254" w14:textId="77777777" w:rsidR="00394BD0" w:rsidRPr="00170CE7" w:rsidRDefault="00394BD0" w:rsidP="00394BD0">
      <w:pPr>
        <w:pStyle w:val="B4"/>
      </w:pPr>
      <w:r w:rsidRPr="00170CE7">
        <w:t>4&gt;</w:t>
      </w:r>
      <w:r w:rsidRPr="00170CE7">
        <w:tab/>
        <w:t xml:space="preserve">if the UE was configured to perform measurement reporting for one or more neighbouring CDMA2000 frequencies, include the </w:t>
      </w:r>
      <w:r w:rsidRPr="00170CE7">
        <w:rPr>
          <w:i/>
        </w:rPr>
        <w:t>measResultsCDMA2000</w:t>
      </w:r>
      <w:r w:rsidRPr="00170CE7">
        <w:t>;</w:t>
      </w:r>
    </w:p>
    <w:p w14:paraId="509F83EA" w14:textId="77777777" w:rsidR="00394BD0" w:rsidRPr="00B60231" w:rsidRDefault="00394BD0" w:rsidP="00394BD0">
      <w:pPr>
        <w:pStyle w:val="B4"/>
        <w:rPr>
          <w:ins w:id="13" w:author="Huawei" w:date="2020-01-14T09:40:00Z"/>
        </w:rPr>
      </w:pPr>
      <w:ins w:id="14" w:author="Huawei" w:date="2020-01-14T09:40:00Z">
        <w:r w:rsidRPr="00B60231">
          <w:t>4&gt;</w:t>
        </w:r>
        <w:r w:rsidRPr="00B60231">
          <w:tab/>
          <w:t xml:space="preserve">if the UE was configured to perform measurement reporting for one or more neighbouring </w:t>
        </w:r>
        <w:r>
          <w:t>NR</w:t>
        </w:r>
        <w:r w:rsidRPr="00B60231">
          <w:t xml:space="preserve"> frequencies, include the </w:t>
        </w:r>
        <w:r w:rsidRPr="00127BC7">
          <w:rPr>
            <w:i/>
          </w:rPr>
          <w:t>measResultListNR</w:t>
        </w:r>
        <w:r w:rsidRPr="00B60231">
          <w:t>;</w:t>
        </w:r>
      </w:ins>
    </w:p>
    <w:p w14:paraId="12949914" w14:textId="77777777" w:rsidR="00394BD0" w:rsidRPr="00170CE7" w:rsidRDefault="00394BD0" w:rsidP="00394BD0">
      <w:pPr>
        <w:pStyle w:val="B4"/>
      </w:pPr>
      <w:r w:rsidRPr="00170CE7">
        <w:lastRenderedPageBreak/>
        <w:t>4&gt;</w:t>
      </w:r>
      <w:r w:rsidRPr="00170CE7">
        <w:tab/>
        <w:t>for each neighbour cell included, include the optional fields that are available;</w:t>
      </w:r>
    </w:p>
    <w:p w14:paraId="69C14B69" w14:textId="77777777" w:rsidR="00394BD0" w:rsidRPr="00170CE7" w:rsidRDefault="00394BD0" w:rsidP="00394BD0">
      <w:pPr>
        <w:pStyle w:val="NO"/>
      </w:pPr>
      <w:r w:rsidRPr="00170CE7">
        <w:t>NOTE 2:</w:t>
      </w:r>
      <w:r w:rsidRPr="00170CE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3776EF5C" w14:textId="77777777" w:rsidR="00394BD0" w:rsidRPr="00170CE7" w:rsidRDefault="00394BD0" w:rsidP="00394BD0">
      <w:pPr>
        <w:pStyle w:val="B3"/>
      </w:pPr>
      <w:r w:rsidRPr="00170CE7">
        <w:t>3&gt;</w:t>
      </w:r>
      <w:r w:rsidRPr="00170CE7">
        <w:tab/>
        <w:t xml:space="preserve">if available, set the </w:t>
      </w:r>
      <w:r w:rsidRPr="00170CE7">
        <w:rPr>
          <w:i/>
        </w:rPr>
        <w:t>logMeasResultListWLAN</w:t>
      </w:r>
      <w:r w:rsidRPr="00170CE7">
        <w:t xml:space="preserve"> to include the WLAN measurement results, in order of decreasing RSSI for WLAN APs;</w:t>
      </w:r>
    </w:p>
    <w:p w14:paraId="68C96BB2" w14:textId="77777777" w:rsidR="00394BD0" w:rsidRPr="00170CE7" w:rsidRDefault="00394BD0" w:rsidP="00394BD0">
      <w:pPr>
        <w:pStyle w:val="B3"/>
      </w:pPr>
      <w:r w:rsidRPr="00170CE7">
        <w:t>3&gt;</w:t>
      </w:r>
      <w:r w:rsidRPr="00170CE7">
        <w:tab/>
        <w:t xml:space="preserve">if available, set the </w:t>
      </w:r>
      <w:r w:rsidRPr="00170CE7">
        <w:rPr>
          <w:i/>
        </w:rPr>
        <w:t>logMeasResultListBT</w:t>
      </w:r>
      <w:r w:rsidRPr="00170CE7">
        <w:t xml:space="preserve"> to include the Bluetooth measurement results, in order of decreasing RSSI for Bluetooth </w:t>
      </w:r>
      <w:r w:rsidRPr="00170CE7">
        <w:rPr>
          <w:lang w:eastAsia="zh-CN"/>
        </w:rPr>
        <w:t>b</w:t>
      </w:r>
      <w:r w:rsidRPr="00170CE7">
        <w:t>eacons;</w:t>
      </w:r>
    </w:p>
    <w:p w14:paraId="12356C40" w14:textId="77777777" w:rsidR="00394BD0" w:rsidRPr="00170CE7" w:rsidRDefault="00394BD0" w:rsidP="00394BD0">
      <w:pPr>
        <w:pStyle w:val="B3"/>
      </w:pPr>
      <w:r w:rsidRPr="00170CE7">
        <w:t>3&gt;</w:t>
      </w:r>
      <w:r w:rsidRPr="00170CE7">
        <w:tab/>
        <w:t xml:space="preserve">if detailed location information is available, set the content of the </w:t>
      </w:r>
      <w:r w:rsidRPr="00170CE7">
        <w:rPr>
          <w:i/>
        </w:rPr>
        <w:t>locationInfo</w:t>
      </w:r>
      <w:r w:rsidRPr="00170CE7">
        <w:t xml:space="preserve"> as follows:</w:t>
      </w:r>
    </w:p>
    <w:p w14:paraId="26868BE6" w14:textId="77777777" w:rsidR="00394BD0" w:rsidRPr="00170CE7" w:rsidRDefault="00394BD0" w:rsidP="00394BD0">
      <w:pPr>
        <w:pStyle w:val="B4"/>
      </w:pPr>
      <w:r w:rsidRPr="00170CE7">
        <w:t>4&gt;</w:t>
      </w:r>
      <w:r w:rsidRPr="00170CE7">
        <w:tab/>
        <w:t xml:space="preserve">include the </w:t>
      </w:r>
      <w:r w:rsidRPr="00170CE7">
        <w:rPr>
          <w:i/>
        </w:rPr>
        <w:t>locationCoordinates</w:t>
      </w:r>
      <w:r w:rsidRPr="00170CE7">
        <w:t>;</w:t>
      </w:r>
    </w:p>
    <w:p w14:paraId="12B1B652" w14:textId="77777777" w:rsidR="00394BD0" w:rsidRPr="00170CE7" w:rsidRDefault="00394BD0" w:rsidP="00394BD0">
      <w:pPr>
        <w:pStyle w:val="B4"/>
      </w:pPr>
      <w:r w:rsidRPr="00170CE7">
        <w:t>4&gt;</w:t>
      </w:r>
      <w:r w:rsidRPr="00170CE7">
        <w:tab/>
        <w:t xml:space="preserve">include the </w:t>
      </w:r>
      <w:r w:rsidRPr="00170CE7">
        <w:rPr>
          <w:i/>
        </w:rPr>
        <w:t>horizontalVelocity</w:t>
      </w:r>
      <w:r w:rsidRPr="00170CE7">
        <w:t>, if available;</w:t>
      </w:r>
    </w:p>
    <w:p w14:paraId="46AC315E" w14:textId="77777777" w:rsidR="00394BD0" w:rsidRPr="00170CE7" w:rsidRDefault="00394BD0" w:rsidP="00394BD0">
      <w:pPr>
        <w:pStyle w:val="B3"/>
      </w:pPr>
      <w:r w:rsidRPr="00170CE7">
        <w:t>3&gt;</w:t>
      </w:r>
      <w:r w:rsidRPr="00170CE7">
        <w:tab/>
        <w:t xml:space="preserve">set the </w:t>
      </w:r>
      <w:r w:rsidRPr="00170CE7">
        <w:rPr>
          <w:i/>
        </w:rPr>
        <w:t>failedPCellId</w:t>
      </w:r>
      <w:r w:rsidRPr="00170CE7">
        <w:t xml:space="preserve"> to the global cell identity, if available, and otherwise to the physical cell identity and carrier frequency of the target PCell of the failed handover;</w:t>
      </w:r>
    </w:p>
    <w:p w14:paraId="56EECB39" w14:textId="77777777" w:rsidR="00394BD0" w:rsidRPr="00170CE7" w:rsidRDefault="00394BD0" w:rsidP="00394BD0">
      <w:pPr>
        <w:pStyle w:val="B3"/>
      </w:pPr>
      <w:r w:rsidRPr="00170CE7">
        <w:t>3&gt;</w:t>
      </w:r>
      <w:r w:rsidRPr="00170CE7">
        <w:tab/>
        <w:t xml:space="preserve">include </w:t>
      </w:r>
      <w:r w:rsidRPr="00170CE7">
        <w:rPr>
          <w:i/>
        </w:rPr>
        <w:t>previousPCellId</w:t>
      </w:r>
      <w:r w:rsidRPr="00170CE7">
        <w:t xml:space="preserve"> and set it to the global cell identity of the PCell where the last </w:t>
      </w:r>
      <w:r w:rsidRPr="00170CE7">
        <w:rPr>
          <w:i/>
        </w:rPr>
        <w:t>RRCConnectionReconfiguration</w:t>
      </w:r>
      <w:r w:rsidRPr="00170CE7">
        <w:t xml:space="preserve"> message including </w:t>
      </w:r>
      <w:r w:rsidRPr="00170CE7">
        <w:rPr>
          <w:i/>
        </w:rPr>
        <w:t>mobilityControlInfo</w:t>
      </w:r>
      <w:r w:rsidRPr="00170CE7">
        <w:t xml:space="preserve"> was received;</w:t>
      </w:r>
    </w:p>
    <w:p w14:paraId="21F72F03" w14:textId="77777777" w:rsidR="00394BD0" w:rsidRPr="00170CE7" w:rsidRDefault="00394BD0" w:rsidP="00394BD0">
      <w:pPr>
        <w:pStyle w:val="B3"/>
        <w:rPr>
          <w:lang w:eastAsia="zh-CN"/>
        </w:rPr>
      </w:pPr>
      <w:r w:rsidRPr="00170CE7">
        <w:t>3&gt;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22D34FBF" w14:textId="77777777" w:rsidR="00394BD0" w:rsidRPr="00170CE7" w:rsidRDefault="00394BD0" w:rsidP="00394BD0">
      <w:pPr>
        <w:pStyle w:val="B3"/>
      </w:pPr>
      <w:r w:rsidRPr="00170CE7">
        <w:rPr>
          <w:lang w:eastAsia="zh-CN"/>
        </w:rPr>
        <w:t>3&gt;</w:t>
      </w:r>
      <w:r w:rsidRPr="00170CE7">
        <w:rPr>
          <w:lang w:eastAsia="zh-CN"/>
        </w:rPr>
        <w:tab/>
      </w:r>
      <w:r w:rsidRPr="00170CE7">
        <w:t xml:space="preserve">set the </w:t>
      </w:r>
      <w:r w:rsidRPr="00170CE7">
        <w:rPr>
          <w:i/>
        </w:rPr>
        <w:t>conn</w:t>
      </w:r>
      <w:r w:rsidRPr="00170CE7">
        <w:rPr>
          <w:i/>
          <w:lang w:eastAsia="zh-CN"/>
        </w:rPr>
        <w:t>ection</w:t>
      </w:r>
      <w:r w:rsidRPr="00170CE7">
        <w:rPr>
          <w:i/>
        </w:rPr>
        <w:t>Failure</w:t>
      </w:r>
      <w:r w:rsidRPr="00170CE7">
        <w:rPr>
          <w:i/>
          <w:lang w:eastAsia="zh-CN"/>
        </w:rPr>
        <w:t>Type</w:t>
      </w:r>
      <w:r w:rsidRPr="00170CE7">
        <w:t xml:space="preserve"> </w:t>
      </w:r>
      <w:r w:rsidRPr="00170CE7">
        <w:rPr>
          <w:lang w:eastAsia="zh-CN"/>
        </w:rPr>
        <w:t>to</w:t>
      </w:r>
      <w:r w:rsidRPr="00170CE7">
        <w:t xml:space="preserve"> '</w:t>
      </w:r>
      <w:r w:rsidRPr="00170CE7">
        <w:rPr>
          <w:i/>
          <w:lang w:eastAsia="zh-CN"/>
        </w:rPr>
        <w:t>hof</w:t>
      </w:r>
      <w:r w:rsidRPr="00170CE7">
        <w:t>';</w:t>
      </w:r>
    </w:p>
    <w:p w14:paraId="1FA71B12" w14:textId="77777777" w:rsidR="00394BD0" w:rsidRPr="00170CE7" w:rsidRDefault="00394BD0" w:rsidP="00394BD0">
      <w:pPr>
        <w:pStyle w:val="B3"/>
      </w:pPr>
      <w:r w:rsidRPr="00170CE7">
        <w:t>3&gt;</w:t>
      </w:r>
      <w:r w:rsidRPr="00170CE7">
        <w:tab/>
        <w:t xml:space="preserve">set the </w:t>
      </w:r>
      <w:r w:rsidRPr="00170CE7">
        <w:rPr>
          <w:i/>
        </w:rPr>
        <w:t>c-RNTI</w:t>
      </w:r>
      <w:r w:rsidRPr="00170CE7">
        <w:t xml:space="preserve"> to the C-RNTI used in the source PCell;</w:t>
      </w:r>
    </w:p>
    <w:p w14:paraId="68C63C5B" w14:textId="77777777" w:rsidR="00394BD0" w:rsidRPr="00170CE7" w:rsidRDefault="00394BD0" w:rsidP="00394BD0">
      <w:pPr>
        <w:pStyle w:val="B2"/>
      </w:pPr>
      <w:r w:rsidRPr="00170CE7">
        <w:t>2&gt;</w:t>
      </w:r>
      <w:r w:rsidRPr="00170CE7">
        <w:tab/>
        <w:t>initiate the connection re-establishment procedure as specified in 5.3.7, upon which the RRC connection reconfiguration procedure ends;</w:t>
      </w:r>
    </w:p>
    <w:p w14:paraId="18065F74" w14:textId="77777777" w:rsidR="00394BD0" w:rsidRPr="00170CE7" w:rsidRDefault="00394BD0" w:rsidP="00394BD0">
      <w:r w:rsidRPr="00170CE7">
        <w:t xml:space="preserve">The UE may discard the handover failure information, i.e. release the UE variable </w:t>
      </w:r>
      <w:r w:rsidRPr="00170CE7">
        <w:rPr>
          <w:i/>
        </w:rPr>
        <w:t>VarRLF-Report,</w:t>
      </w:r>
      <w:r w:rsidRPr="00170CE7">
        <w:t xml:space="preserve"> 48 hours after the failure is detected, upon power off or upon detach.</w:t>
      </w:r>
    </w:p>
    <w:p w14:paraId="4788AA4D" w14:textId="77777777" w:rsidR="00394BD0" w:rsidRPr="00170CE7" w:rsidRDefault="00394BD0" w:rsidP="00394BD0">
      <w:pPr>
        <w:pStyle w:val="NO"/>
      </w:pPr>
      <w:r w:rsidRPr="00170CE7">
        <w:t>NOTE 3:</w:t>
      </w:r>
      <w:r w:rsidRPr="00170CE7">
        <w:tab/>
        <w:t xml:space="preserve">E-UTRAN may retrieve the handover failure information using the UE information procedure with </w:t>
      </w:r>
      <w:r w:rsidRPr="00170CE7">
        <w:rPr>
          <w:i/>
          <w:iCs/>
        </w:rPr>
        <w:t>rlf-ReportReq</w:t>
      </w:r>
      <w:r w:rsidRPr="00170CE7">
        <w:t xml:space="preserve"> set to </w:t>
      </w:r>
      <w:r w:rsidRPr="00170CE7">
        <w:rPr>
          <w:i/>
        </w:rPr>
        <w:t>true</w:t>
      </w:r>
      <w:r w:rsidRPr="00170CE7">
        <w:t>, as specified in 5.6.5.3.</w:t>
      </w:r>
    </w:p>
    <w:p w14:paraId="60FA188C" w14:textId="77777777" w:rsidR="00394BD0" w:rsidRPr="00394BD0" w:rsidRDefault="00394BD0">
      <w:pPr>
        <w:rPr>
          <w:noProof/>
        </w:rPr>
      </w:pPr>
    </w:p>
    <w:p w14:paraId="758CA51F" w14:textId="77777777" w:rsidR="00225F14" w:rsidRPr="00225F14" w:rsidRDefault="00225F14">
      <w:pPr>
        <w:rPr>
          <w:i/>
          <w:noProof/>
          <w:lang w:eastAsia="zh-CN"/>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2FA7968A" w14:textId="77777777" w:rsidR="00225F14" w:rsidRDefault="00225F14">
      <w:pPr>
        <w:rPr>
          <w:noProof/>
        </w:rPr>
      </w:pPr>
    </w:p>
    <w:p w14:paraId="4B4704C6" w14:textId="77777777" w:rsidR="00C63694" w:rsidRPr="00170CE7" w:rsidRDefault="00C63694" w:rsidP="00C63694">
      <w:pPr>
        <w:pStyle w:val="4"/>
      </w:pPr>
      <w:bookmarkStart w:id="15" w:name="_Toc29342160"/>
      <w:bookmarkStart w:id="16" w:name="_Toc29343299"/>
      <w:r w:rsidRPr="00170CE7">
        <w:t>5.3.11.3</w:t>
      </w:r>
      <w:r w:rsidRPr="00170CE7">
        <w:tab/>
        <w:t>Detection of radio link failure</w:t>
      </w:r>
      <w:bookmarkEnd w:id="15"/>
      <w:bookmarkEnd w:id="16"/>
    </w:p>
    <w:p w14:paraId="7E8EF532" w14:textId="77777777" w:rsidR="00C63694" w:rsidRPr="00170CE7" w:rsidRDefault="00C63694" w:rsidP="00C63694">
      <w:r w:rsidRPr="00170CE7">
        <w:t>The UE shall:</w:t>
      </w:r>
    </w:p>
    <w:p w14:paraId="4D617420" w14:textId="77777777" w:rsidR="00C63694" w:rsidRPr="00170CE7" w:rsidRDefault="00C63694" w:rsidP="00C63694">
      <w:pPr>
        <w:pStyle w:val="B1"/>
      </w:pPr>
      <w:r w:rsidRPr="00170CE7">
        <w:t>1&gt;</w:t>
      </w:r>
      <w:r w:rsidRPr="00170CE7">
        <w:tab/>
        <w:t>upon T310 expiry; or</w:t>
      </w:r>
    </w:p>
    <w:p w14:paraId="2EB0DE4C" w14:textId="77777777" w:rsidR="00C63694" w:rsidRPr="00170CE7" w:rsidRDefault="00C63694" w:rsidP="00C63694">
      <w:pPr>
        <w:pStyle w:val="B1"/>
      </w:pPr>
      <w:r w:rsidRPr="00170CE7">
        <w:t>1&gt;</w:t>
      </w:r>
      <w:r w:rsidRPr="00170CE7">
        <w:tab/>
        <w:t>upon T312 expiry; or</w:t>
      </w:r>
    </w:p>
    <w:p w14:paraId="524CC7F3" w14:textId="77777777" w:rsidR="00C63694" w:rsidRPr="00170CE7" w:rsidRDefault="00C63694" w:rsidP="00C63694">
      <w:pPr>
        <w:pStyle w:val="B1"/>
      </w:pPr>
      <w:r w:rsidRPr="00170CE7">
        <w:t>1&gt;</w:t>
      </w:r>
      <w:r w:rsidRPr="00170CE7">
        <w:tab/>
        <w:t>upon random access problem indication from MCG MAC while neither T300, T301, T304 nor T311 is running; or</w:t>
      </w:r>
    </w:p>
    <w:p w14:paraId="669F93E9" w14:textId="77777777" w:rsidR="00C63694" w:rsidRPr="00170CE7" w:rsidRDefault="00C63694" w:rsidP="00C63694">
      <w:pPr>
        <w:pStyle w:val="B1"/>
      </w:pPr>
      <w:r w:rsidRPr="00170CE7">
        <w:t>1&gt;</w:t>
      </w:r>
      <w:r w:rsidRPr="00170CE7">
        <w:tab/>
        <w:t>upon indication from MCG RLC, which is allowed to be send on PCell, that the maximum number of retransmissions has been reached for an SRB or DRB:</w:t>
      </w:r>
    </w:p>
    <w:p w14:paraId="12FA3B4C" w14:textId="77777777" w:rsidR="00C63694" w:rsidRPr="00170CE7" w:rsidRDefault="00C63694" w:rsidP="00C63694">
      <w:pPr>
        <w:pStyle w:val="B2"/>
      </w:pPr>
      <w:r w:rsidRPr="00170CE7">
        <w:t>2&gt;</w:t>
      </w:r>
      <w:r w:rsidRPr="00170CE7">
        <w:tab/>
        <w:t>consider radio link failure to be detected for the MCG i.e. RLF;</w:t>
      </w:r>
    </w:p>
    <w:p w14:paraId="24C18A6F" w14:textId="77777777" w:rsidR="00C63694" w:rsidRPr="00170CE7" w:rsidRDefault="00C63694" w:rsidP="00C63694">
      <w:pPr>
        <w:pStyle w:val="B2"/>
      </w:pPr>
      <w:r w:rsidRPr="00170CE7">
        <w:t>2&gt;</w:t>
      </w:r>
      <w:r w:rsidRPr="00170CE7">
        <w:tab/>
        <w:t xml:space="preserve">except for NB-IoT, store the following radio link failure information in the </w:t>
      </w:r>
      <w:r w:rsidRPr="00170CE7">
        <w:rPr>
          <w:i/>
        </w:rPr>
        <w:t>VarRLF-Report</w:t>
      </w:r>
      <w:r w:rsidRPr="00170CE7">
        <w:t xml:space="preserve"> by setting its fields as follows:</w:t>
      </w:r>
    </w:p>
    <w:p w14:paraId="2FE8842A" w14:textId="77777777" w:rsidR="00C63694" w:rsidRPr="00170CE7" w:rsidRDefault="00C63694" w:rsidP="00C63694">
      <w:pPr>
        <w:pStyle w:val="B3"/>
      </w:pPr>
      <w:r w:rsidRPr="00170CE7">
        <w:t>3&gt;</w:t>
      </w:r>
      <w:r w:rsidRPr="00170CE7">
        <w:tab/>
        <w:t xml:space="preserve">clear the information included in </w:t>
      </w:r>
      <w:r w:rsidRPr="00170CE7">
        <w:rPr>
          <w:i/>
        </w:rPr>
        <w:t>VarRLF-Report</w:t>
      </w:r>
      <w:r w:rsidRPr="00170CE7">
        <w:t>, if any;</w:t>
      </w:r>
    </w:p>
    <w:p w14:paraId="06230FCF" w14:textId="77777777" w:rsidR="00C63694" w:rsidRPr="00170CE7" w:rsidRDefault="00C63694" w:rsidP="00C63694">
      <w:pPr>
        <w:pStyle w:val="B3"/>
      </w:pPr>
      <w:r w:rsidRPr="00170CE7">
        <w:lastRenderedPageBreak/>
        <w:t>3&gt;</w:t>
      </w:r>
      <w:r w:rsidRPr="00170CE7">
        <w:tab/>
        <w:t xml:space="preserve">set the </w:t>
      </w:r>
      <w:r w:rsidRPr="00170CE7">
        <w:rPr>
          <w:i/>
        </w:rPr>
        <w:t>plmn-IdentityList</w:t>
      </w:r>
      <w:r w:rsidRPr="00170CE7">
        <w:t xml:space="preserve"> to include the list of EPLMNs stored by the UE (i.e. includes the RPLMN);</w:t>
      </w:r>
    </w:p>
    <w:p w14:paraId="0A2235CB" w14:textId="77777777" w:rsidR="00C63694" w:rsidRPr="00170CE7" w:rsidRDefault="00C63694" w:rsidP="00C63694">
      <w:pPr>
        <w:pStyle w:val="B3"/>
      </w:pPr>
      <w:r w:rsidRPr="00170CE7">
        <w:t>3&gt;</w:t>
      </w:r>
      <w:r w:rsidRPr="00170CE7">
        <w:tab/>
        <w:t xml:space="preserve">set the </w:t>
      </w:r>
      <w:r w:rsidRPr="00170CE7">
        <w:rPr>
          <w:i/>
          <w:iCs/>
        </w:rPr>
        <w:t>measResultLast</w:t>
      </w:r>
      <w:r w:rsidRPr="00170CE7">
        <w:rPr>
          <w:i/>
        </w:rPr>
        <w:t>ServCell</w:t>
      </w:r>
      <w:r w:rsidRPr="00170CE7">
        <w:t xml:space="preserve"> to include the RSRP and RSRQ, if available, of the PCell based on measurements collected up to the moment the UE detected radio link failure;</w:t>
      </w:r>
    </w:p>
    <w:p w14:paraId="5D766C0F" w14:textId="77777777" w:rsidR="00C63694" w:rsidRPr="00170CE7" w:rsidRDefault="00C63694" w:rsidP="00C63694">
      <w:pPr>
        <w:pStyle w:val="B3"/>
      </w:pPr>
      <w:r w:rsidRPr="00170CE7">
        <w:t>3&gt;</w:t>
      </w:r>
      <w:r w:rsidRPr="00170CE7">
        <w:tab/>
        <w:t xml:space="preserve">set the </w:t>
      </w:r>
      <w:r w:rsidRPr="00170CE7">
        <w:rPr>
          <w:i/>
        </w:rPr>
        <w:t>measResultNeighCells</w:t>
      </w:r>
      <w:r w:rsidRPr="00170CE7">
        <w:t xml:space="preserve"> to include the best measured cells, other than the PCell, ordered such that the best cell is listed first, and based on measurements collected up to the moment the UE detected radio link failure, and set its fields as follows;</w:t>
      </w:r>
    </w:p>
    <w:p w14:paraId="231C67F3" w14:textId="77777777" w:rsidR="00C63694" w:rsidRPr="00170CE7" w:rsidRDefault="00C63694" w:rsidP="00C63694">
      <w:pPr>
        <w:pStyle w:val="B4"/>
      </w:pPr>
      <w:r w:rsidRPr="00170CE7">
        <w:t>4&gt;</w:t>
      </w:r>
      <w:r w:rsidRPr="00170CE7">
        <w:tab/>
        <w:t xml:space="preserve">if the UE was configured to perform measurements for one or more EUTRA frequencies, include the </w:t>
      </w:r>
      <w:r w:rsidRPr="00170CE7">
        <w:rPr>
          <w:i/>
        </w:rPr>
        <w:t>measResultListEUTRA</w:t>
      </w:r>
      <w:r w:rsidRPr="00170CE7">
        <w:t>;</w:t>
      </w:r>
    </w:p>
    <w:p w14:paraId="13CC895B" w14:textId="77777777" w:rsidR="00C63694" w:rsidRPr="00170CE7" w:rsidRDefault="00C63694" w:rsidP="00C63694">
      <w:pPr>
        <w:pStyle w:val="B4"/>
      </w:pPr>
      <w:r w:rsidRPr="00170CE7">
        <w:t>4&gt;</w:t>
      </w:r>
      <w:r w:rsidRPr="00170CE7">
        <w:tab/>
        <w:t xml:space="preserve">if the UE was configured to perform measurement reporting for one or more neighbouring UTRA frequencies, include the </w:t>
      </w:r>
      <w:r w:rsidRPr="00170CE7">
        <w:rPr>
          <w:i/>
        </w:rPr>
        <w:t>measResultListUTRA</w:t>
      </w:r>
      <w:r w:rsidRPr="00170CE7">
        <w:t>;</w:t>
      </w:r>
    </w:p>
    <w:p w14:paraId="28BE24C1" w14:textId="77777777" w:rsidR="00C63694" w:rsidRPr="00170CE7" w:rsidRDefault="00C63694" w:rsidP="00C63694">
      <w:pPr>
        <w:pStyle w:val="B4"/>
      </w:pPr>
      <w:r w:rsidRPr="00170CE7">
        <w:t>4&gt;</w:t>
      </w:r>
      <w:r w:rsidRPr="00170CE7">
        <w:tab/>
        <w:t xml:space="preserve">if the UE was configured to perform measurement reporting for one or more neighbouring GERAN frequencies, include the </w:t>
      </w:r>
      <w:r w:rsidRPr="00170CE7">
        <w:rPr>
          <w:i/>
        </w:rPr>
        <w:t>measResultListGERAN</w:t>
      </w:r>
      <w:r w:rsidRPr="00170CE7">
        <w:t>;</w:t>
      </w:r>
    </w:p>
    <w:p w14:paraId="2194B889" w14:textId="77777777" w:rsidR="00C63694" w:rsidRPr="00170CE7" w:rsidRDefault="00C63694" w:rsidP="00C63694">
      <w:pPr>
        <w:pStyle w:val="B4"/>
      </w:pPr>
      <w:r w:rsidRPr="00170CE7">
        <w:t>4&gt;</w:t>
      </w:r>
      <w:r w:rsidRPr="00170CE7">
        <w:tab/>
        <w:t xml:space="preserve">if the UE was configured to perform measurement reporting for one or more neighbouring CDMA2000 frequencies, include the </w:t>
      </w:r>
      <w:r w:rsidRPr="00170CE7">
        <w:rPr>
          <w:i/>
        </w:rPr>
        <w:t>measResultsCDMA2000</w:t>
      </w:r>
      <w:r w:rsidRPr="00170CE7">
        <w:t>;</w:t>
      </w:r>
    </w:p>
    <w:p w14:paraId="617830FD" w14:textId="77777777" w:rsidR="00C63694" w:rsidRPr="00B60231" w:rsidRDefault="00C63694" w:rsidP="00C63694">
      <w:pPr>
        <w:pStyle w:val="B4"/>
        <w:rPr>
          <w:ins w:id="17" w:author="Huawei" w:date="2020-01-14T09:42:00Z"/>
        </w:rPr>
      </w:pPr>
      <w:ins w:id="18" w:author="Huawei" w:date="2020-01-14T09:42:00Z">
        <w:r w:rsidRPr="00B60231">
          <w:t>4&gt;</w:t>
        </w:r>
        <w:r w:rsidRPr="00B60231">
          <w:tab/>
          <w:t xml:space="preserve">if the UE was configured to perform measurement reporting for one or more neighbouring </w:t>
        </w:r>
        <w:r>
          <w:t>NR</w:t>
        </w:r>
        <w:r w:rsidRPr="00B60231">
          <w:t xml:space="preserve"> frequencies, include the </w:t>
        </w:r>
        <w:r w:rsidRPr="00BF1185">
          <w:rPr>
            <w:i/>
          </w:rPr>
          <w:t>measResultListNR</w:t>
        </w:r>
        <w:r w:rsidRPr="00B60231">
          <w:t>;</w:t>
        </w:r>
      </w:ins>
    </w:p>
    <w:p w14:paraId="5AFC5637" w14:textId="77777777" w:rsidR="00C63694" w:rsidRPr="00170CE7" w:rsidRDefault="00C63694" w:rsidP="00C63694">
      <w:pPr>
        <w:pStyle w:val="B4"/>
      </w:pPr>
      <w:r w:rsidRPr="00170CE7">
        <w:t>4&gt;</w:t>
      </w:r>
      <w:r w:rsidRPr="00170CE7">
        <w:tab/>
        <w:t>for each neighbour cell included, include the optional fields that are available;</w:t>
      </w:r>
    </w:p>
    <w:p w14:paraId="1D8462EF" w14:textId="77777777" w:rsidR="00C63694" w:rsidRPr="00170CE7" w:rsidRDefault="00C63694" w:rsidP="00C63694">
      <w:pPr>
        <w:pStyle w:val="NO"/>
      </w:pPr>
      <w:r w:rsidRPr="00170CE7">
        <w:t>NOTE 1:</w:t>
      </w:r>
      <w:r w:rsidRPr="00170CE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AD43453" w14:textId="77777777" w:rsidR="00C63694" w:rsidRPr="00170CE7" w:rsidRDefault="00C63694" w:rsidP="00C63694">
      <w:pPr>
        <w:pStyle w:val="B3"/>
      </w:pPr>
      <w:r w:rsidRPr="00170CE7">
        <w:t>3&gt;</w:t>
      </w:r>
      <w:r w:rsidRPr="00170CE7">
        <w:tab/>
        <w:t xml:space="preserve">if available, set the </w:t>
      </w:r>
      <w:r w:rsidRPr="00170CE7">
        <w:rPr>
          <w:i/>
        </w:rPr>
        <w:t>logMeasResultListWLAN</w:t>
      </w:r>
      <w:r w:rsidRPr="00170CE7">
        <w:t xml:space="preserve"> to include the WLAN measurement results, in order of decreasing RSSI for WLAN APs;</w:t>
      </w:r>
    </w:p>
    <w:p w14:paraId="39E85BA0" w14:textId="77777777" w:rsidR="00C63694" w:rsidRPr="00170CE7" w:rsidRDefault="00C63694" w:rsidP="00C63694">
      <w:pPr>
        <w:pStyle w:val="B3"/>
      </w:pPr>
      <w:r w:rsidRPr="00170CE7">
        <w:t>3&gt;</w:t>
      </w:r>
      <w:r w:rsidRPr="00170CE7">
        <w:tab/>
        <w:t xml:space="preserve">if available, set the </w:t>
      </w:r>
      <w:r w:rsidRPr="00170CE7">
        <w:rPr>
          <w:i/>
        </w:rPr>
        <w:t>logMeasResultListBT</w:t>
      </w:r>
      <w:r w:rsidRPr="00170CE7">
        <w:t xml:space="preserve"> to include the Bluetooth measurement results, in order of decreasing RSSI for Bluetooth </w:t>
      </w:r>
      <w:r w:rsidRPr="00170CE7">
        <w:rPr>
          <w:lang w:eastAsia="zh-CN"/>
        </w:rPr>
        <w:t>b</w:t>
      </w:r>
      <w:r w:rsidRPr="00170CE7">
        <w:t>eacons;</w:t>
      </w:r>
    </w:p>
    <w:p w14:paraId="220FCC30" w14:textId="77777777" w:rsidR="00C63694" w:rsidRPr="00170CE7" w:rsidRDefault="00C63694" w:rsidP="00C63694">
      <w:pPr>
        <w:pStyle w:val="B3"/>
      </w:pPr>
      <w:r w:rsidRPr="00170CE7">
        <w:t>3&gt;</w:t>
      </w:r>
      <w:r w:rsidRPr="00170CE7">
        <w:tab/>
        <w:t>if detailed location information is available, set the content of the</w:t>
      </w:r>
      <w:r w:rsidRPr="00170CE7">
        <w:rPr>
          <w:i/>
        </w:rPr>
        <w:t xml:space="preserve"> locationInfo</w:t>
      </w:r>
      <w:r w:rsidRPr="00170CE7">
        <w:t xml:space="preserve"> as follows:</w:t>
      </w:r>
    </w:p>
    <w:p w14:paraId="531916B7" w14:textId="77777777" w:rsidR="00C63694" w:rsidRPr="00170CE7" w:rsidRDefault="00C63694" w:rsidP="00C63694">
      <w:pPr>
        <w:pStyle w:val="B4"/>
      </w:pPr>
      <w:r w:rsidRPr="00170CE7">
        <w:t>4&gt;</w:t>
      </w:r>
      <w:r w:rsidRPr="00170CE7">
        <w:tab/>
        <w:t xml:space="preserve">include the </w:t>
      </w:r>
      <w:r w:rsidRPr="00170CE7">
        <w:rPr>
          <w:i/>
        </w:rPr>
        <w:t>locationCoordinates</w:t>
      </w:r>
      <w:r w:rsidRPr="00170CE7">
        <w:t>;</w:t>
      </w:r>
    </w:p>
    <w:p w14:paraId="04895D0D" w14:textId="77777777" w:rsidR="00C63694" w:rsidRPr="00170CE7" w:rsidRDefault="00C63694" w:rsidP="00C63694">
      <w:pPr>
        <w:pStyle w:val="B4"/>
      </w:pPr>
      <w:r w:rsidRPr="00170CE7">
        <w:t>4&gt;</w:t>
      </w:r>
      <w:r w:rsidRPr="00170CE7">
        <w:tab/>
        <w:t xml:space="preserve">include the </w:t>
      </w:r>
      <w:r w:rsidRPr="00170CE7">
        <w:rPr>
          <w:i/>
        </w:rPr>
        <w:t>horizontalVelocity</w:t>
      </w:r>
      <w:r w:rsidRPr="00170CE7">
        <w:t>, if available;</w:t>
      </w:r>
    </w:p>
    <w:p w14:paraId="24C364C9" w14:textId="77777777" w:rsidR="00C63694" w:rsidRPr="00170CE7" w:rsidRDefault="00C63694" w:rsidP="00C63694">
      <w:pPr>
        <w:pStyle w:val="B3"/>
        <w:rPr>
          <w:lang w:eastAsia="zh-CN"/>
        </w:rPr>
      </w:pPr>
      <w:r w:rsidRPr="00170CE7">
        <w:t>3&gt;</w:t>
      </w:r>
      <w:r w:rsidRPr="00170CE7">
        <w:tab/>
        <w:t xml:space="preserve">set the </w:t>
      </w:r>
      <w:r w:rsidRPr="00170CE7">
        <w:rPr>
          <w:i/>
        </w:rPr>
        <w:t>failedPCellId</w:t>
      </w:r>
      <w:r w:rsidRPr="00170CE7">
        <w:t xml:space="preserve"> to the global cell identity</w:t>
      </w:r>
      <w:r w:rsidRPr="00170CE7">
        <w:rPr>
          <w:lang w:eastAsia="zh-CN"/>
        </w:rPr>
        <w:t>, if available, and otherwise to the physical cell identity and carrier frequency</w:t>
      </w:r>
      <w:r w:rsidRPr="00170CE7">
        <w:t xml:space="preserve"> of the PCell where radio link failure is detected;</w:t>
      </w:r>
    </w:p>
    <w:p w14:paraId="76FE3B2C" w14:textId="77777777" w:rsidR="00C63694" w:rsidRPr="00170CE7" w:rsidDel="00BE144B" w:rsidRDefault="00C63694" w:rsidP="00C63694">
      <w:pPr>
        <w:pStyle w:val="B3"/>
      </w:pPr>
      <w:r w:rsidRPr="00170CE7">
        <w:t>3&gt;</w:t>
      </w:r>
      <w:r w:rsidRPr="00170CE7">
        <w:tab/>
        <w:t xml:space="preserve">set the </w:t>
      </w:r>
      <w:r w:rsidRPr="00170CE7">
        <w:rPr>
          <w:i/>
          <w:iCs/>
        </w:rPr>
        <w:t>tac-FailedPCell</w:t>
      </w:r>
      <w:r w:rsidRPr="00170CE7">
        <w:t xml:space="preserve"> to the tracking area code, if available, of the PCell where radio link failure is detected;</w:t>
      </w:r>
    </w:p>
    <w:p w14:paraId="1231041E" w14:textId="77777777" w:rsidR="00C63694" w:rsidRPr="00170CE7" w:rsidRDefault="00C63694" w:rsidP="00C63694">
      <w:pPr>
        <w:pStyle w:val="B3"/>
      </w:pPr>
      <w:r w:rsidRPr="00170CE7">
        <w:t>3&gt;</w:t>
      </w:r>
      <w:r w:rsidRPr="00170CE7">
        <w:tab/>
        <w:t xml:space="preserve">if an </w:t>
      </w:r>
      <w:r w:rsidRPr="00170CE7">
        <w:rPr>
          <w:i/>
        </w:rPr>
        <w:t>RRCConnectionReconfiguration</w:t>
      </w:r>
      <w:r w:rsidRPr="00170CE7">
        <w:t xml:space="preserve"> message including the </w:t>
      </w:r>
      <w:r w:rsidRPr="00170CE7">
        <w:rPr>
          <w:i/>
        </w:rPr>
        <w:t>mobilityControlInfo</w:t>
      </w:r>
      <w:r w:rsidRPr="00170CE7">
        <w:t xml:space="preserve"> was received before the connection failure:</w:t>
      </w:r>
    </w:p>
    <w:p w14:paraId="7D77B38F" w14:textId="77777777" w:rsidR="00C63694" w:rsidRPr="00170CE7" w:rsidRDefault="00C63694" w:rsidP="00C63694">
      <w:pPr>
        <w:pStyle w:val="B4"/>
      </w:pPr>
      <w:r w:rsidRPr="00170CE7">
        <w:t>4&gt;</w:t>
      </w:r>
      <w:r w:rsidRPr="00170CE7">
        <w:tab/>
        <w:t xml:space="preserve">if the last </w:t>
      </w:r>
      <w:r w:rsidRPr="00170CE7">
        <w:rPr>
          <w:i/>
        </w:rPr>
        <w:t>RRCConnectionReconfiguration</w:t>
      </w:r>
      <w:r w:rsidRPr="00170CE7">
        <w:t xml:space="preserve"> message including the </w:t>
      </w:r>
      <w:r w:rsidRPr="00170CE7">
        <w:rPr>
          <w:i/>
        </w:rPr>
        <w:t>mobilityControlInfo</w:t>
      </w:r>
      <w:r w:rsidRPr="00170CE7">
        <w:t xml:space="preserve"> concerned an intra E-UTRA handover:</w:t>
      </w:r>
    </w:p>
    <w:p w14:paraId="74306BC8" w14:textId="77777777" w:rsidR="00C63694" w:rsidRPr="00170CE7" w:rsidRDefault="00C63694" w:rsidP="00C63694">
      <w:pPr>
        <w:pStyle w:val="B5"/>
      </w:pPr>
      <w:r w:rsidRPr="00170CE7">
        <w:t>5&gt;</w:t>
      </w:r>
      <w:r w:rsidRPr="00170CE7">
        <w:tab/>
        <w:t xml:space="preserve">include the </w:t>
      </w:r>
      <w:r w:rsidRPr="00170CE7">
        <w:rPr>
          <w:i/>
        </w:rPr>
        <w:t>previousPCellId</w:t>
      </w:r>
      <w:r w:rsidRPr="00170CE7">
        <w:t xml:space="preserve"> and set it to the global cell identity of the PCell where the last </w:t>
      </w:r>
      <w:r w:rsidRPr="00170CE7">
        <w:rPr>
          <w:i/>
        </w:rPr>
        <w:t>RRCConnectionReconfiguration</w:t>
      </w:r>
      <w:r w:rsidRPr="00170CE7">
        <w:t xml:space="preserve"> message including </w:t>
      </w:r>
      <w:r w:rsidRPr="00170CE7">
        <w:rPr>
          <w:i/>
        </w:rPr>
        <w:t>mobilityControlInfo</w:t>
      </w:r>
      <w:r w:rsidRPr="00170CE7">
        <w:t xml:space="preserve"> was received;</w:t>
      </w:r>
    </w:p>
    <w:p w14:paraId="00A3DB29" w14:textId="77777777" w:rsidR="00C63694" w:rsidRPr="00170CE7" w:rsidRDefault="00C63694" w:rsidP="00C63694">
      <w:pPr>
        <w:pStyle w:val="B5"/>
      </w:pPr>
      <w:r w:rsidRPr="00170CE7">
        <w:t>5&gt;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291B5EFB" w14:textId="77777777" w:rsidR="00C63694" w:rsidRPr="00170CE7" w:rsidRDefault="00C63694" w:rsidP="00C63694">
      <w:pPr>
        <w:pStyle w:val="B4"/>
      </w:pPr>
      <w:r w:rsidRPr="00170CE7">
        <w:t>4&gt;</w:t>
      </w:r>
      <w:r w:rsidRPr="00170CE7">
        <w:tab/>
        <w:t xml:space="preserve">if the last </w:t>
      </w:r>
      <w:r w:rsidRPr="00170CE7">
        <w:rPr>
          <w:i/>
        </w:rPr>
        <w:t>RRCConnectionReconfiguration</w:t>
      </w:r>
      <w:r w:rsidRPr="00170CE7">
        <w:t xml:space="preserve"> message including the </w:t>
      </w:r>
      <w:r w:rsidRPr="00170CE7">
        <w:rPr>
          <w:i/>
        </w:rPr>
        <w:t>mobilityControlInfo</w:t>
      </w:r>
      <w:r w:rsidRPr="00170CE7">
        <w:t xml:space="preserve"> concerned a handover to E-UTRA from UTRA and if the UE supports Radio Link Failure Report for Inter-RAT MRO:</w:t>
      </w:r>
    </w:p>
    <w:p w14:paraId="1A1787AC" w14:textId="77777777" w:rsidR="00C63694" w:rsidRPr="00170CE7" w:rsidRDefault="00C63694" w:rsidP="00C63694">
      <w:pPr>
        <w:pStyle w:val="B5"/>
      </w:pPr>
      <w:r w:rsidRPr="00170CE7">
        <w:lastRenderedPageBreak/>
        <w:t>5&gt;</w:t>
      </w:r>
      <w:r w:rsidRPr="00170CE7">
        <w:tab/>
        <w:t xml:space="preserve">include the </w:t>
      </w:r>
      <w:r w:rsidRPr="00170CE7">
        <w:rPr>
          <w:i/>
        </w:rPr>
        <w:t>previousUTRA-CellId</w:t>
      </w:r>
      <w:r w:rsidRPr="00170CE7">
        <w:t xml:space="preserve"> and set it to the </w:t>
      </w:r>
      <w:r w:rsidRPr="00170CE7">
        <w:rPr>
          <w:lang w:eastAsia="zh-CN"/>
        </w:rPr>
        <w:t>physical cell identity, the carrier frequency</w:t>
      </w:r>
      <w:r w:rsidRPr="00170CE7">
        <w:t xml:space="preserve"> and the global cell identity, if available, of the UTRA Cell in which the last </w:t>
      </w:r>
      <w:r w:rsidRPr="00170CE7">
        <w:rPr>
          <w:i/>
        </w:rPr>
        <w:t>RRCConnectionReconfiguration</w:t>
      </w:r>
      <w:r w:rsidRPr="00170CE7">
        <w:t xml:space="preserve"> message including </w:t>
      </w:r>
      <w:r w:rsidRPr="00170CE7">
        <w:rPr>
          <w:i/>
        </w:rPr>
        <w:t>mobilityControlInfo</w:t>
      </w:r>
      <w:r w:rsidRPr="00170CE7">
        <w:t xml:space="preserve"> was received;</w:t>
      </w:r>
    </w:p>
    <w:p w14:paraId="13BC9137" w14:textId="77777777" w:rsidR="00C63694" w:rsidRPr="00170CE7" w:rsidRDefault="00C63694" w:rsidP="00C63694">
      <w:pPr>
        <w:pStyle w:val="B5"/>
        <w:rPr>
          <w:lang w:eastAsia="zh-CN"/>
        </w:rPr>
      </w:pPr>
      <w:r w:rsidRPr="00170CE7">
        <w:t>5&gt;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441B9DE5" w14:textId="77777777" w:rsidR="00C63694" w:rsidRPr="00170CE7" w:rsidRDefault="00C63694" w:rsidP="00C63694">
      <w:pPr>
        <w:pStyle w:val="B3"/>
      </w:pPr>
      <w:r w:rsidRPr="00170CE7">
        <w:t>3&gt;</w:t>
      </w:r>
      <w:r w:rsidRPr="00170CE7">
        <w:tab/>
        <w:t>if the UE supports QCI1 indication in Radio Link Failure Report and has a DRB for which QCI is 1:</w:t>
      </w:r>
    </w:p>
    <w:p w14:paraId="72853125" w14:textId="77777777" w:rsidR="00C63694" w:rsidRPr="00170CE7" w:rsidRDefault="00C63694" w:rsidP="00C63694">
      <w:pPr>
        <w:pStyle w:val="B4"/>
      </w:pPr>
      <w:r w:rsidRPr="00170CE7">
        <w:t>4&gt;</w:t>
      </w:r>
      <w:r w:rsidRPr="00170CE7">
        <w:tab/>
        <w:t xml:space="preserve">include the </w:t>
      </w:r>
      <w:r w:rsidRPr="00170CE7">
        <w:rPr>
          <w:i/>
        </w:rPr>
        <w:t>drb-EstablishedWithQCI-1</w:t>
      </w:r>
      <w:r w:rsidRPr="00170CE7">
        <w:t>;</w:t>
      </w:r>
    </w:p>
    <w:p w14:paraId="7ABB3D97" w14:textId="77777777" w:rsidR="00C63694" w:rsidRPr="00170CE7" w:rsidRDefault="00C63694" w:rsidP="00C63694">
      <w:pPr>
        <w:pStyle w:val="B3"/>
      </w:pPr>
      <w:r w:rsidRPr="00170CE7">
        <w:rPr>
          <w:lang w:eastAsia="zh-CN"/>
        </w:rPr>
        <w:t>3&gt;</w:t>
      </w:r>
      <w:r w:rsidRPr="00170CE7">
        <w:rPr>
          <w:lang w:eastAsia="zh-CN"/>
        </w:rPr>
        <w:tab/>
      </w:r>
      <w:r w:rsidRPr="00170CE7">
        <w:t xml:space="preserve">set the </w:t>
      </w:r>
      <w:r w:rsidRPr="00170CE7">
        <w:rPr>
          <w:i/>
        </w:rPr>
        <w:t>conn</w:t>
      </w:r>
      <w:r w:rsidRPr="00170CE7">
        <w:rPr>
          <w:i/>
          <w:lang w:eastAsia="zh-CN"/>
        </w:rPr>
        <w:t>ection</w:t>
      </w:r>
      <w:r w:rsidRPr="00170CE7">
        <w:rPr>
          <w:i/>
        </w:rPr>
        <w:t>Failure</w:t>
      </w:r>
      <w:r w:rsidRPr="00170CE7">
        <w:rPr>
          <w:i/>
          <w:lang w:eastAsia="zh-CN"/>
        </w:rPr>
        <w:t>Type</w:t>
      </w:r>
      <w:r w:rsidRPr="00170CE7">
        <w:t xml:space="preserve"> </w:t>
      </w:r>
      <w:r w:rsidRPr="00170CE7">
        <w:rPr>
          <w:lang w:eastAsia="zh-CN"/>
        </w:rPr>
        <w:t>to</w:t>
      </w:r>
      <w:r w:rsidRPr="00170CE7">
        <w:t xml:space="preserve"> </w:t>
      </w:r>
      <w:r w:rsidRPr="00170CE7">
        <w:rPr>
          <w:i/>
          <w:lang w:eastAsia="zh-CN"/>
        </w:rPr>
        <w:t>rlf</w:t>
      </w:r>
      <w:r w:rsidRPr="00170CE7">
        <w:t>;</w:t>
      </w:r>
    </w:p>
    <w:p w14:paraId="7C36D272" w14:textId="77777777" w:rsidR="00C63694" w:rsidRPr="00170CE7" w:rsidRDefault="00C63694" w:rsidP="00C63694">
      <w:pPr>
        <w:pStyle w:val="B3"/>
      </w:pPr>
      <w:r w:rsidRPr="00170CE7">
        <w:t>3&gt;</w:t>
      </w:r>
      <w:r w:rsidRPr="00170CE7">
        <w:tab/>
        <w:t xml:space="preserve">set the </w:t>
      </w:r>
      <w:r w:rsidRPr="00170CE7">
        <w:rPr>
          <w:i/>
        </w:rPr>
        <w:t>c-RNTI</w:t>
      </w:r>
      <w:r w:rsidRPr="00170CE7">
        <w:t xml:space="preserve"> to the C-RNTI used in the PCell;</w:t>
      </w:r>
    </w:p>
    <w:p w14:paraId="5E3464B6" w14:textId="77777777" w:rsidR="00C63694" w:rsidRPr="00170CE7" w:rsidRDefault="00C63694" w:rsidP="00C63694">
      <w:pPr>
        <w:pStyle w:val="B3"/>
      </w:pPr>
      <w:r w:rsidRPr="00170CE7">
        <w:t>3&gt;</w:t>
      </w:r>
      <w:r w:rsidRPr="00170CE7">
        <w:tab/>
        <w:t xml:space="preserve">set the </w:t>
      </w:r>
      <w:r w:rsidRPr="00170CE7">
        <w:rPr>
          <w:i/>
        </w:rPr>
        <w:t>rlf-Cause</w:t>
      </w:r>
      <w:r w:rsidRPr="00170CE7">
        <w:t xml:space="preserve"> to the trigger for detecting radio link failure;</w:t>
      </w:r>
    </w:p>
    <w:p w14:paraId="1B08795B" w14:textId="77777777" w:rsidR="00C63694" w:rsidRPr="00170CE7" w:rsidRDefault="00C63694" w:rsidP="00C63694">
      <w:pPr>
        <w:pStyle w:val="B2"/>
      </w:pPr>
      <w:r w:rsidRPr="00170CE7">
        <w:t>2&gt;</w:t>
      </w:r>
      <w:r w:rsidRPr="00170CE7">
        <w:tab/>
        <w:t>if AS security has not been activated:</w:t>
      </w:r>
    </w:p>
    <w:p w14:paraId="2F24465E" w14:textId="77777777" w:rsidR="00C63694" w:rsidRPr="00170CE7" w:rsidRDefault="00C63694" w:rsidP="00C63694">
      <w:pPr>
        <w:pStyle w:val="B3"/>
      </w:pPr>
      <w:r w:rsidRPr="00170CE7">
        <w:t>3&gt;</w:t>
      </w:r>
      <w:r w:rsidRPr="00170CE7">
        <w:tab/>
        <w:t>if the UE is a NB-IoT UE:</w:t>
      </w:r>
    </w:p>
    <w:p w14:paraId="1DAC415E" w14:textId="77777777" w:rsidR="00C63694" w:rsidRPr="00170CE7" w:rsidRDefault="00C63694" w:rsidP="00C63694">
      <w:pPr>
        <w:pStyle w:val="B4"/>
      </w:pPr>
      <w:r w:rsidRPr="00170CE7">
        <w:t>4&gt;</w:t>
      </w:r>
      <w:r w:rsidRPr="00170CE7">
        <w:tab/>
        <w:t>if the UE supports RRC connection re-establishment for the Control Plane CIoT EPS optimisation:</w:t>
      </w:r>
    </w:p>
    <w:p w14:paraId="745475FB" w14:textId="77777777" w:rsidR="00C63694" w:rsidRPr="00170CE7" w:rsidRDefault="00C63694" w:rsidP="00C63694">
      <w:pPr>
        <w:pStyle w:val="B5"/>
      </w:pPr>
      <w:r w:rsidRPr="00170CE7">
        <w:t>5&gt;</w:t>
      </w:r>
      <w:r w:rsidRPr="00170CE7">
        <w:tab/>
        <w:t>initiate the RRC connection re-establishment procedure as specified in 5.3.7;</w:t>
      </w:r>
    </w:p>
    <w:p w14:paraId="673F1F48" w14:textId="77777777" w:rsidR="00C63694" w:rsidRPr="00170CE7" w:rsidRDefault="00C63694" w:rsidP="00C63694">
      <w:pPr>
        <w:pStyle w:val="B4"/>
      </w:pPr>
      <w:r w:rsidRPr="00170CE7">
        <w:t>4&gt;</w:t>
      </w:r>
      <w:r w:rsidRPr="00170CE7">
        <w:tab/>
        <w:t>else:</w:t>
      </w:r>
    </w:p>
    <w:p w14:paraId="7BA00C28" w14:textId="77777777" w:rsidR="00C63694" w:rsidRPr="00170CE7" w:rsidRDefault="00C63694" w:rsidP="00C63694">
      <w:pPr>
        <w:pStyle w:val="B5"/>
      </w:pPr>
      <w:r w:rsidRPr="00170CE7">
        <w:t>5&gt;</w:t>
      </w:r>
      <w:r w:rsidRPr="00170CE7">
        <w:tab/>
        <w:t>perform the actions upon leaving RRC_CONNECTED as specified in 5.3.12, with release cause 'RRC connection failure';</w:t>
      </w:r>
    </w:p>
    <w:p w14:paraId="45FF562A" w14:textId="77777777" w:rsidR="00C63694" w:rsidRPr="00170CE7" w:rsidRDefault="00C63694" w:rsidP="00C63694">
      <w:pPr>
        <w:pStyle w:val="B3"/>
      </w:pPr>
      <w:r w:rsidRPr="00170CE7">
        <w:t>3&gt;</w:t>
      </w:r>
      <w:r w:rsidRPr="00170CE7">
        <w:tab/>
        <w:t>else:</w:t>
      </w:r>
    </w:p>
    <w:p w14:paraId="6F995801" w14:textId="77777777" w:rsidR="00C63694" w:rsidRPr="00170CE7" w:rsidRDefault="00C63694" w:rsidP="00C63694">
      <w:pPr>
        <w:pStyle w:val="B4"/>
      </w:pPr>
      <w:r w:rsidRPr="00170CE7">
        <w:t>4&gt;</w:t>
      </w:r>
      <w:r w:rsidRPr="00170CE7">
        <w:tab/>
        <w:t>perform the actions upon leaving RRC_CONNECTED as specified in 5.3.12, with release cause 'other';</w:t>
      </w:r>
    </w:p>
    <w:p w14:paraId="68D21AE4" w14:textId="77777777" w:rsidR="00C63694" w:rsidRPr="00170CE7" w:rsidRDefault="00C63694" w:rsidP="00C63694">
      <w:pPr>
        <w:pStyle w:val="B2"/>
      </w:pPr>
      <w:r w:rsidRPr="00170CE7">
        <w:t>2&gt;</w:t>
      </w:r>
      <w:r w:rsidRPr="00170CE7">
        <w:tab/>
        <w:t>else:</w:t>
      </w:r>
    </w:p>
    <w:p w14:paraId="5F5E98D5" w14:textId="77777777" w:rsidR="00C63694" w:rsidRPr="00170CE7" w:rsidRDefault="00C63694" w:rsidP="00C63694">
      <w:pPr>
        <w:pStyle w:val="B3"/>
      </w:pPr>
      <w:r w:rsidRPr="00170CE7">
        <w:t>3&gt;</w:t>
      </w:r>
      <w:r w:rsidRPr="00170CE7">
        <w:tab/>
        <w:t>initiate the connection re-establishment procedure as specified in 5.3.7;</w:t>
      </w:r>
    </w:p>
    <w:p w14:paraId="4B1A14D2" w14:textId="77777777" w:rsidR="00C63694" w:rsidRPr="00170CE7" w:rsidRDefault="00C63694" w:rsidP="00C63694">
      <w:r w:rsidRPr="00170CE7">
        <w:t>In case of DC or NE-DC, the UE shall:</w:t>
      </w:r>
    </w:p>
    <w:p w14:paraId="429D9647" w14:textId="77777777" w:rsidR="00C63694" w:rsidRPr="00170CE7" w:rsidRDefault="00C63694" w:rsidP="00C63694">
      <w:pPr>
        <w:pStyle w:val="B1"/>
      </w:pPr>
      <w:r w:rsidRPr="00170CE7">
        <w:t>1&gt;</w:t>
      </w:r>
      <w:r w:rsidRPr="00170CE7">
        <w:tab/>
        <w:t>upon T313 expiry; or</w:t>
      </w:r>
    </w:p>
    <w:p w14:paraId="329B0167" w14:textId="77777777" w:rsidR="00C63694" w:rsidRPr="00170CE7" w:rsidRDefault="00C63694" w:rsidP="00C63694">
      <w:pPr>
        <w:pStyle w:val="B1"/>
      </w:pPr>
      <w:r w:rsidRPr="00170CE7">
        <w:t>1&gt;</w:t>
      </w:r>
      <w:r w:rsidRPr="00170CE7">
        <w:tab/>
        <w:t>upon random access problem indication from SCG MAC; or</w:t>
      </w:r>
    </w:p>
    <w:p w14:paraId="7F919D90" w14:textId="77777777" w:rsidR="00C63694" w:rsidRPr="00170CE7" w:rsidRDefault="00C63694" w:rsidP="00C63694">
      <w:pPr>
        <w:pStyle w:val="B1"/>
      </w:pPr>
      <w:r w:rsidRPr="00170CE7">
        <w:t>1&gt;</w:t>
      </w:r>
      <w:r w:rsidRPr="00170CE7">
        <w:tab/>
        <w:t>upon indication from SCG RLC, which is allowed to be sent on PSCell, that the maximum number of retransmissions has been reached for an SCG, for a split DRB or for a split SRB:</w:t>
      </w:r>
    </w:p>
    <w:p w14:paraId="105692A7" w14:textId="77777777" w:rsidR="00C63694" w:rsidRPr="00170CE7" w:rsidRDefault="00C63694" w:rsidP="00C63694">
      <w:pPr>
        <w:pStyle w:val="B2"/>
      </w:pPr>
      <w:r w:rsidRPr="00170CE7">
        <w:t>2&gt;</w:t>
      </w:r>
      <w:r w:rsidRPr="00170CE7">
        <w:tab/>
        <w:t>consider radio link failure to be detected for the SCG i.e. SCG-RLF;</w:t>
      </w:r>
    </w:p>
    <w:p w14:paraId="6444D586" w14:textId="77777777" w:rsidR="00C63694" w:rsidRPr="00170CE7" w:rsidRDefault="00C63694" w:rsidP="00C63694">
      <w:pPr>
        <w:pStyle w:val="B2"/>
      </w:pPr>
      <w:r w:rsidRPr="00170CE7">
        <w:t>2&gt;</w:t>
      </w:r>
      <w:r w:rsidRPr="00170CE7">
        <w:tab/>
        <w:t>initiate the SCG failure information procedure as specified in 5.6.13 to report SCG radio link failure;</w:t>
      </w:r>
    </w:p>
    <w:p w14:paraId="3FC0731C" w14:textId="77777777" w:rsidR="00C63694" w:rsidRPr="00170CE7" w:rsidRDefault="00C63694" w:rsidP="00C63694">
      <w:r w:rsidRPr="00170CE7">
        <w:t>In case of CA PDCP duplication, the UE shall:</w:t>
      </w:r>
    </w:p>
    <w:p w14:paraId="550CD58F" w14:textId="77777777" w:rsidR="00C63694" w:rsidRPr="00170CE7" w:rsidRDefault="00C63694" w:rsidP="00C63694">
      <w:pPr>
        <w:pStyle w:val="B1"/>
      </w:pPr>
      <w:r w:rsidRPr="00170CE7">
        <w:t>1&gt;</w:t>
      </w:r>
      <w:r w:rsidRPr="00170CE7">
        <w:tab/>
        <w:t xml:space="preserve">upon indication from an RLC entity, </w:t>
      </w:r>
      <w:r w:rsidRPr="00170CE7">
        <w:rPr>
          <w:lang w:eastAsia="zh-CN"/>
        </w:rPr>
        <w:t>which is restricted to be sent on SCell only,</w:t>
      </w:r>
      <w:r w:rsidRPr="00170CE7">
        <w:t xml:space="preserve"> that the maximum number of retransmissions has been reached:</w:t>
      </w:r>
    </w:p>
    <w:p w14:paraId="6869A75D" w14:textId="77777777" w:rsidR="00C63694" w:rsidRPr="00170CE7" w:rsidRDefault="00C63694" w:rsidP="00C63694">
      <w:pPr>
        <w:pStyle w:val="B2"/>
      </w:pPr>
      <w:r w:rsidRPr="00170CE7">
        <w:t>2&gt;</w:t>
      </w:r>
      <w:r w:rsidRPr="00170CE7">
        <w:tab/>
        <w:t>initiate the failure information procedure as specified in 5.6.21 to report RLC failure of type duplication;</w:t>
      </w:r>
    </w:p>
    <w:p w14:paraId="38468183" w14:textId="77777777" w:rsidR="00C63694" w:rsidRPr="00170CE7" w:rsidRDefault="00C63694" w:rsidP="00C63694">
      <w:r w:rsidRPr="00170CE7">
        <w:t xml:space="preserve">The UE may discard the radio link failure information, i.e. release the UE variable </w:t>
      </w:r>
      <w:r w:rsidRPr="00170CE7">
        <w:rPr>
          <w:i/>
        </w:rPr>
        <w:t>VarRLF-Report</w:t>
      </w:r>
      <w:r w:rsidRPr="00170CE7">
        <w:t>, 48 hours after the radio link failure is detected, upon power off or upon detach.</w:t>
      </w:r>
    </w:p>
    <w:p w14:paraId="03E3598F" w14:textId="77777777" w:rsidR="00C63694" w:rsidRDefault="00C63694">
      <w:pPr>
        <w:rPr>
          <w:noProof/>
        </w:rPr>
      </w:pPr>
    </w:p>
    <w:p w14:paraId="61B0839D" w14:textId="77777777" w:rsidR="007A6736" w:rsidRPr="00225F14" w:rsidRDefault="007A6736" w:rsidP="007A6736">
      <w:pPr>
        <w:rPr>
          <w:i/>
          <w:noProof/>
          <w:lang w:eastAsia="zh-CN"/>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1D4E58C7" w14:textId="77777777" w:rsidR="007A6736" w:rsidRDefault="007A6736">
      <w:pPr>
        <w:rPr>
          <w:noProof/>
        </w:rPr>
      </w:pPr>
    </w:p>
    <w:p w14:paraId="39093DA6" w14:textId="77777777" w:rsidR="007A6736" w:rsidRPr="00170CE7" w:rsidRDefault="007A6736" w:rsidP="007A6736">
      <w:pPr>
        <w:pStyle w:val="3"/>
      </w:pPr>
      <w:bookmarkStart w:id="19" w:name="_Toc20486918"/>
      <w:bookmarkStart w:id="20" w:name="_Toc29342210"/>
      <w:bookmarkStart w:id="21" w:name="_Toc29343349"/>
      <w:r w:rsidRPr="00170CE7">
        <w:lastRenderedPageBreak/>
        <w:t>5.5.2</w:t>
      </w:r>
      <w:r w:rsidRPr="00170CE7">
        <w:tab/>
        <w:t>Measurement configuration</w:t>
      </w:r>
      <w:bookmarkEnd w:id="19"/>
      <w:bookmarkEnd w:id="20"/>
      <w:bookmarkEnd w:id="21"/>
    </w:p>
    <w:p w14:paraId="328ED402" w14:textId="77777777" w:rsidR="007A6736" w:rsidRPr="00170CE7" w:rsidRDefault="007A6736" w:rsidP="007A6736">
      <w:pPr>
        <w:pStyle w:val="4"/>
      </w:pPr>
      <w:bookmarkStart w:id="22" w:name="_Toc20486919"/>
      <w:bookmarkStart w:id="23" w:name="_Toc29342211"/>
      <w:bookmarkStart w:id="24" w:name="_Toc29343350"/>
      <w:r w:rsidRPr="00170CE7">
        <w:t>5.5.2.1</w:t>
      </w:r>
      <w:r w:rsidRPr="00170CE7">
        <w:tab/>
        <w:t>General</w:t>
      </w:r>
      <w:bookmarkEnd w:id="22"/>
      <w:bookmarkEnd w:id="23"/>
      <w:bookmarkEnd w:id="24"/>
    </w:p>
    <w:p w14:paraId="2C682E3D" w14:textId="77777777" w:rsidR="007A6736" w:rsidRPr="00170CE7" w:rsidRDefault="007A6736" w:rsidP="007A6736">
      <w:r w:rsidRPr="00170CE7">
        <w:t>E-UTRAN applies the procedure as follows:</w:t>
      </w:r>
    </w:p>
    <w:p w14:paraId="33C2A803" w14:textId="77777777" w:rsidR="007A6736" w:rsidRPr="00170CE7" w:rsidRDefault="007A6736" w:rsidP="007A6736">
      <w:pPr>
        <w:pStyle w:val="B1"/>
      </w:pPr>
      <w:r w:rsidRPr="00170CE7">
        <w:t>-</w:t>
      </w:r>
      <w:r w:rsidRPr="00170CE7">
        <w:tab/>
        <w:t xml:space="preserve">to ensure that, whenever the UE has a </w:t>
      </w:r>
      <w:r w:rsidRPr="00170CE7">
        <w:rPr>
          <w:i/>
          <w:iCs/>
        </w:rPr>
        <w:t>measConfig</w:t>
      </w:r>
      <w:r w:rsidRPr="00170CE7">
        <w:t xml:space="preserve">, it includes a </w:t>
      </w:r>
      <w:r w:rsidRPr="00170CE7">
        <w:rPr>
          <w:i/>
          <w:iCs/>
        </w:rPr>
        <w:t>measObject</w:t>
      </w:r>
      <w:r w:rsidRPr="00170CE7">
        <w:t xml:space="preserve"> for each LTE serving frequency;</w:t>
      </w:r>
    </w:p>
    <w:p w14:paraId="4DB44A5D" w14:textId="77777777" w:rsidR="007A6736" w:rsidRPr="00170CE7" w:rsidRDefault="007A6736" w:rsidP="007A6736">
      <w:pPr>
        <w:pStyle w:val="B1"/>
      </w:pPr>
      <w:r w:rsidRPr="00170CE7">
        <w:t>-</w:t>
      </w:r>
      <w:r w:rsidRPr="00170CE7">
        <w:tab/>
        <w:t xml:space="preserve">to configure at most one measurement identity using a reporting configuration with the </w:t>
      </w:r>
      <w:r w:rsidRPr="00170CE7">
        <w:rPr>
          <w:i/>
        </w:rPr>
        <w:t>purpose</w:t>
      </w:r>
      <w:r w:rsidRPr="00170CE7">
        <w:t xml:space="preserve"> set to </w:t>
      </w:r>
      <w:r w:rsidRPr="00170CE7">
        <w:rPr>
          <w:i/>
        </w:rPr>
        <w:t>reportCGI</w:t>
      </w:r>
      <w:r w:rsidRPr="00170CE7">
        <w:t>;</w:t>
      </w:r>
    </w:p>
    <w:p w14:paraId="1895B25F" w14:textId="77777777" w:rsidR="007A6736" w:rsidRPr="00170CE7" w:rsidRDefault="007A6736" w:rsidP="007A6736">
      <w:pPr>
        <w:pStyle w:val="B1"/>
      </w:pPr>
      <w:r w:rsidRPr="00170CE7">
        <w:t>-</w:t>
      </w:r>
      <w:r w:rsidRPr="00170CE7">
        <w:tab/>
        <w:t xml:space="preserve">for E-UTRA serving frequencies, set the EARFCN within the corresponding </w:t>
      </w:r>
      <w:r w:rsidRPr="00170CE7">
        <w:rPr>
          <w:i/>
          <w:iCs/>
        </w:rPr>
        <w:t>measObject</w:t>
      </w:r>
      <w:r w:rsidRPr="00170CE7">
        <w:t xml:space="preserve"> according to the band as used for reception/ transmission;</w:t>
      </w:r>
    </w:p>
    <w:p w14:paraId="41E89F28" w14:textId="77777777" w:rsidR="007A6736" w:rsidRDefault="007A6736" w:rsidP="007A6736">
      <w:pPr>
        <w:pStyle w:val="B1"/>
        <w:rPr>
          <w:ins w:id="25" w:author="Huawei_RAN2-109-e_1" w:date="2020-03-04T14:27:00Z"/>
        </w:rPr>
      </w:pPr>
      <w:r w:rsidRPr="00170CE7">
        <w:t>-</w:t>
      </w:r>
      <w:r w:rsidRPr="00170CE7">
        <w:tab/>
        <w:t xml:space="preserve">to configure at most one measurement identity using a reporting configuration with </w:t>
      </w:r>
      <w:r w:rsidRPr="00170CE7">
        <w:rPr>
          <w:i/>
        </w:rPr>
        <w:t>ul-DelayConfig</w:t>
      </w:r>
      <w:r w:rsidRPr="00170CE7">
        <w:t>;</w:t>
      </w:r>
    </w:p>
    <w:p w14:paraId="747A1DEF" w14:textId="7A1C44A6" w:rsidR="001E6C02" w:rsidRPr="00170CE7" w:rsidRDefault="001E6C02" w:rsidP="007A6736">
      <w:pPr>
        <w:pStyle w:val="B1"/>
      </w:pPr>
      <w:ins w:id="26" w:author="Huawei_RAN2-109-e_1" w:date="2020-03-04T14:27:00Z">
        <w:r w:rsidRPr="00170CE7">
          <w:t>-</w:t>
        </w:r>
        <w:r w:rsidRPr="00170CE7">
          <w:tab/>
          <w:t xml:space="preserve">to configure at most one measurement identity using a reporting configuration with </w:t>
        </w:r>
        <w:r w:rsidRPr="00170CE7">
          <w:rPr>
            <w:i/>
          </w:rPr>
          <w:t>ul-Delay</w:t>
        </w:r>
        <w:r>
          <w:rPr>
            <w:i/>
          </w:rPr>
          <w:t>Value</w:t>
        </w:r>
        <w:r w:rsidRPr="00170CE7">
          <w:rPr>
            <w:i/>
          </w:rPr>
          <w:t>Config</w:t>
        </w:r>
        <w:r w:rsidRPr="00170CE7">
          <w:t>;</w:t>
        </w:r>
      </w:ins>
    </w:p>
    <w:p w14:paraId="142EA7A9" w14:textId="77777777" w:rsidR="007A6736" w:rsidRPr="00170CE7" w:rsidRDefault="007A6736" w:rsidP="007A6736">
      <w:pPr>
        <w:pStyle w:val="B1"/>
      </w:pPr>
      <w:r w:rsidRPr="00170CE7">
        <w:t>-</w:t>
      </w:r>
      <w:r w:rsidRPr="00170CE7">
        <w:tab/>
        <w:t xml:space="preserve">to configure at most one measurement identity using a reporting configuration with </w:t>
      </w:r>
      <w:r w:rsidRPr="00170CE7">
        <w:rPr>
          <w:i/>
        </w:rPr>
        <w:t>reportSFTD-Meas</w:t>
      </w:r>
      <w:r w:rsidRPr="00170CE7">
        <w:t>;</w:t>
      </w:r>
    </w:p>
    <w:p w14:paraId="5CE2C7F9" w14:textId="77777777" w:rsidR="007A6736" w:rsidRPr="00170CE7" w:rsidRDefault="007A6736" w:rsidP="007A6736">
      <w:pPr>
        <w:pStyle w:val="B1"/>
      </w:pPr>
      <w:r w:rsidRPr="00170CE7">
        <w:t>-</w:t>
      </w:r>
      <w:r w:rsidRPr="00170CE7">
        <w:tab/>
        <w:t xml:space="preserve">to configure at most one </w:t>
      </w:r>
      <w:r w:rsidRPr="00170CE7">
        <w:rPr>
          <w:i/>
        </w:rPr>
        <w:t>MeasObjectNR</w:t>
      </w:r>
      <w:r w:rsidRPr="00170CE7">
        <w:t xml:space="preserve"> with the same </w:t>
      </w:r>
      <w:r w:rsidRPr="00170CE7">
        <w:rPr>
          <w:i/>
        </w:rPr>
        <w:t>carrierFreq</w:t>
      </w:r>
      <w:r w:rsidRPr="00170CE7">
        <w:t>;</w:t>
      </w:r>
    </w:p>
    <w:p w14:paraId="031E8389" w14:textId="77777777" w:rsidR="007A6736" w:rsidRPr="00170CE7" w:rsidRDefault="007A6736" w:rsidP="007A6736">
      <w:r w:rsidRPr="00170CE7">
        <w:t>The UE shall:</w:t>
      </w:r>
    </w:p>
    <w:p w14:paraId="5AB31CE0" w14:textId="77777777" w:rsidR="007A6736" w:rsidRDefault="007A6736">
      <w:pPr>
        <w:rPr>
          <w:noProof/>
        </w:rPr>
      </w:pPr>
    </w:p>
    <w:p w14:paraId="18A44C5D" w14:textId="77777777" w:rsidR="007A6736" w:rsidRPr="00225F14" w:rsidRDefault="007A6736" w:rsidP="007A6736">
      <w:pPr>
        <w:rPr>
          <w:i/>
          <w:noProof/>
          <w:lang w:eastAsia="zh-CN"/>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2467B14B" w14:textId="77777777" w:rsidR="007A6736" w:rsidRDefault="007A6736">
      <w:pPr>
        <w:rPr>
          <w:noProof/>
        </w:rPr>
      </w:pPr>
    </w:p>
    <w:p w14:paraId="66160E2E" w14:textId="77777777" w:rsidR="007A6736" w:rsidRPr="00170CE7" w:rsidRDefault="007A6736" w:rsidP="007A6736">
      <w:pPr>
        <w:pStyle w:val="3"/>
      </w:pPr>
      <w:bookmarkStart w:id="27" w:name="_Toc20486934"/>
      <w:bookmarkStart w:id="28" w:name="_Toc29342226"/>
      <w:bookmarkStart w:id="29" w:name="_Toc29343365"/>
      <w:r w:rsidRPr="00170CE7">
        <w:t>5.5.3</w:t>
      </w:r>
      <w:r w:rsidRPr="00170CE7">
        <w:tab/>
        <w:t>Performing measurements</w:t>
      </w:r>
      <w:bookmarkEnd w:id="27"/>
      <w:bookmarkEnd w:id="28"/>
      <w:bookmarkEnd w:id="29"/>
    </w:p>
    <w:p w14:paraId="772AEA93" w14:textId="77777777" w:rsidR="007A6736" w:rsidRPr="00170CE7" w:rsidRDefault="007A6736" w:rsidP="007A6736">
      <w:pPr>
        <w:pStyle w:val="4"/>
      </w:pPr>
      <w:bookmarkStart w:id="30" w:name="_Toc20486935"/>
      <w:bookmarkStart w:id="31" w:name="_Toc29342227"/>
      <w:bookmarkStart w:id="32" w:name="_Toc29343366"/>
      <w:r w:rsidRPr="00170CE7">
        <w:t>5.5.3.1</w:t>
      </w:r>
      <w:r w:rsidRPr="00170CE7">
        <w:tab/>
        <w:t>General</w:t>
      </w:r>
      <w:bookmarkEnd w:id="30"/>
      <w:bookmarkEnd w:id="31"/>
      <w:bookmarkEnd w:id="32"/>
    </w:p>
    <w:p w14:paraId="447610DF" w14:textId="77777777" w:rsidR="007A6736" w:rsidRPr="00170CE7" w:rsidRDefault="007A6736" w:rsidP="007A6736">
      <w:r w:rsidRPr="00170CE7">
        <w:t>For all measurements</w:t>
      </w:r>
      <w:r w:rsidRPr="00170CE7">
        <w:rPr>
          <w:lang w:eastAsia="zh-CN"/>
        </w:rPr>
        <w:t xml:space="preserve">, except for UE </w:t>
      </w:r>
      <w:r w:rsidRPr="00170CE7">
        <w:t>Rx–Tx time difference measurements</w:t>
      </w:r>
      <w:r w:rsidRPr="00170CE7">
        <w:rPr>
          <w:lang w:eastAsia="zh-CN"/>
        </w:rPr>
        <w:t xml:space="preserve">, RSSI, </w:t>
      </w:r>
      <w:r w:rsidRPr="00170CE7">
        <w:t>UL PDCP Packet Delay per QCI measurement,</w:t>
      </w:r>
      <w:r w:rsidRPr="00170CE7">
        <w:rPr>
          <w:lang w:eastAsia="zh-CN"/>
        </w:rPr>
        <w:t xml:space="preserve"> channel occupancy measurements, CBR measurement, sensing measurement and except for WLAN measurements of Band, Carrier Info, Available Admission Capacity, Backhaul Bandwidth, Channel Utilization, and Station Count,</w:t>
      </w:r>
      <w:r w:rsidRPr="00170CE7">
        <w:t xml:space="preserve"> the UE applies the layer 3 filtering as specified in 5.5.3.2, before using the measured results for evaluation of reporting criteria or for measurement reporting. When performing measurements on NR carriers, the UE derives the cell quality as specified in 5.5.3.3 and the beam quality as specified in 5.5.3.4.</w:t>
      </w:r>
    </w:p>
    <w:p w14:paraId="00722471" w14:textId="77777777" w:rsidR="007A6736" w:rsidRPr="00170CE7" w:rsidRDefault="007A6736" w:rsidP="007A6736">
      <w:r w:rsidRPr="00170CE7">
        <w:t>The UE shall:</w:t>
      </w:r>
    </w:p>
    <w:p w14:paraId="35ECA5F8" w14:textId="77777777" w:rsidR="007A6736" w:rsidRPr="00170CE7" w:rsidRDefault="007A6736" w:rsidP="007A6736">
      <w:pPr>
        <w:pStyle w:val="B1"/>
        <w:rPr>
          <w:lang w:eastAsia="zh-CN"/>
        </w:rPr>
      </w:pPr>
      <w:r w:rsidRPr="00170CE7">
        <w:t>1&gt;</w:t>
      </w:r>
      <w:r w:rsidRPr="00170CE7">
        <w:tab/>
        <w:t xml:space="preserve">whenever the UE has a </w:t>
      </w:r>
      <w:r w:rsidRPr="00170CE7">
        <w:rPr>
          <w:i/>
          <w:iCs/>
        </w:rPr>
        <w:t>measConfig</w:t>
      </w:r>
      <w:r w:rsidRPr="00170CE7">
        <w:t>, perform RSRP and RSRQ measurements for each serving cell</w:t>
      </w:r>
      <w:r w:rsidRPr="00170CE7">
        <w:rPr>
          <w:lang w:eastAsia="zh-CN"/>
        </w:rPr>
        <w:t xml:space="preserve"> as follows:</w:t>
      </w:r>
    </w:p>
    <w:p w14:paraId="52A7E74C" w14:textId="77777777" w:rsidR="007A6736" w:rsidRPr="00170CE7" w:rsidRDefault="007A6736" w:rsidP="007A6736">
      <w:pPr>
        <w:pStyle w:val="B2"/>
        <w:rPr>
          <w:lang w:eastAsia="zh-CN"/>
        </w:rPr>
      </w:pPr>
      <w:r w:rsidRPr="00170CE7">
        <w:rPr>
          <w:noProof/>
        </w:rPr>
        <w:t>2&gt;</w:t>
      </w:r>
      <w:r w:rsidRPr="00170CE7">
        <w:rPr>
          <w:noProof/>
        </w:rPr>
        <w:tab/>
      </w:r>
      <w:r w:rsidRPr="00170CE7">
        <w:t>for the PCell</w:t>
      </w:r>
      <w:r w:rsidRPr="00170CE7">
        <w:rPr>
          <w:lang w:eastAsia="zh-CN"/>
        </w:rPr>
        <w:t>, apply</w:t>
      </w:r>
      <w:r w:rsidRPr="00170CE7">
        <w:t xml:space="preserve"> the time domain measurement resource restriction in accordance with </w:t>
      </w:r>
      <w:r w:rsidRPr="00170CE7">
        <w:rPr>
          <w:i/>
        </w:rPr>
        <w:t xml:space="preserve">measSubframePatternPCell, </w:t>
      </w:r>
      <w:r w:rsidRPr="00170CE7">
        <w:t>if configured;</w:t>
      </w:r>
    </w:p>
    <w:p w14:paraId="0E612980" w14:textId="77777777" w:rsidR="007A6736" w:rsidRPr="00170CE7" w:rsidRDefault="007A6736" w:rsidP="007A6736">
      <w:pPr>
        <w:pStyle w:val="B2"/>
        <w:rPr>
          <w:lang w:eastAsia="zh-CN"/>
        </w:rPr>
      </w:pPr>
      <w:r w:rsidRPr="00170CE7">
        <w:rPr>
          <w:lang w:eastAsia="zh-CN"/>
        </w:rPr>
        <w:t>2</w:t>
      </w:r>
      <w:r w:rsidRPr="00170CE7">
        <w:t>&gt;</w:t>
      </w:r>
      <w:r w:rsidRPr="00170CE7">
        <w:tab/>
        <w:t>if the UE supports CRS based discovery signals measurement</w:t>
      </w:r>
      <w:r w:rsidRPr="00170CE7">
        <w:rPr>
          <w:lang w:eastAsia="zh-CN"/>
        </w:rPr>
        <w:t>:</w:t>
      </w:r>
    </w:p>
    <w:p w14:paraId="4081D3A4" w14:textId="77777777" w:rsidR="007A6736" w:rsidRPr="00170CE7" w:rsidRDefault="007A6736" w:rsidP="007A6736">
      <w:pPr>
        <w:pStyle w:val="B3"/>
        <w:rPr>
          <w:noProof/>
          <w:lang w:eastAsia="zh-CN"/>
        </w:rPr>
      </w:pPr>
      <w:r w:rsidRPr="00170CE7">
        <w:rPr>
          <w:noProof/>
        </w:rPr>
        <w:t>3&gt;</w:t>
      </w:r>
      <w:r w:rsidRPr="00170CE7">
        <w:rPr>
          <w:noProof/>
        </w:rPr>
        <w:tab/>
      </w:r>
      <w:r w:rsidRPr="00170CE7">
        <w:t xml:space="preserve">for </w:t>
      </w:r>
      <w:r w:rsidRPr="00170CE7">
        <w:rPr>
          <w:lang w:eastAsia="zh-CN"/>
        </w:rPr>
        <w:t>each</w:t>
      </w:r>
      <w:r w:rsidRPr="00170CE7">
        <w:t xml:space="preserve"> SCell in deactivated state</w:t>
      </w:r>
      <w:r w:rsidRPr="00170CE7">
        <w:rPr>
          <w:lang w:eastAsia="zh-CN"/>
        </w:rPr>
        <w:t>, apply</w:t>
      </w:r>
      <w:r w:rsidRPr="00170CE7">
        <w:t xml:space="preserve"> the discovery signals measurement timing configuration</w:t>
      </w:r>
      <w:r w:rsidRPr="00170CE7">
        <w:rPr>
          <w:lang w:eastAsia="zh-CN"/>
        </w:rPr>
        <w:t xml:space="preserve"> </w:t>
      </w:r>
      <w:r w:rsidRPr="00170CE7">
        <w:t xml:space="preserve">in accordance with </w:t>
      </w:r>
      <w:r w:rsidRPr="00170CE7">
        <w:rPr>
          <w:i/>
        </w:rPr>
        <w:t>measDS-Config</w:t>
      </w:r>
      <w:r w:rsidRPr="00170CE7">
        <w:t xml:space="preserve">, if configured within the </w:t>
      </w:r>
      <w:r w:rsidRPr="00170CE7">
        <w:rPr>
          <w:i/>
        </w:rPr>
        <w:t>measObject</w:t>
      </w:r>
      <w:r w:rsidRPr="00170CE7">
        <w:t xml:space="preserve"> corresponding to the frequency of the SCell</w:t>
      </w:r>
      <w:r w:rsidRPr="00170CE7">
        <w:rPr>
          <w:noProof/>
          <w:lang w:eastAsia="zh-CN"/>
        </w:rPr>
        <w:t>;</w:t>
      </w:r>
    </w:p>
    <w:p w14:paraId="4FA100A3" w14:textId="77777777" w:rsidR="007A6736" w:rsidRPr="00170CE7" w:rsidRDefault="007A6736" w:rsidP="007A6736">
      <w:pPr>
        <w:pStyle w:val="B1"/>
      </w:pPr>
      <w:r w:rsidRPr="00170CE7">
        <w:t>1&gt;</w:t>
      </w:r>
      <w:r w:rsidRPr="00170CE7">
        <w:tab/>
        <w:t xml:space="preserve">if the UE has a </w:t>
      </w:r>
      <w:r w:rsidRPr="00170CE7">
        <w:rPr>
          <w:i/>
        </w:rPr>
        <w:t>measConfig</w:t>
      </w:r>
      <w:r w:rsidRPr="00170CE7">
        <w:t xml:space="preserve"> with </w:t>
      </w:r>
      <w:r w:rsidRPr="00170CE7">
        <w:rPr>
          <w:i/>
        </w:rPr>
        <w:t xml:space="preserve">rs-sinr-Config </w:t>
      </w:r>
      <w:r w:rsidRPr="00170CE7">
        <w:t xml:space="preserve">configured, perform RS-SINR (as indicated in the associated </w:t>
      </w:r>
      <w:r w:rsidRPr="00170CE7">
        <w:rPr>
          <w:i/>
        </w:rPr>
        <w:t>reportConfig</w:t>
      </w:r>
      <w:r w:rsidRPr="00170CE7">
        <w:t>) measurements as follows:</w:t>
      </w:r>
    </w:p>
    <w:p w14:paraId="6EA240AF" w14:textId="77777777" w:rsidR="007A6736" w:rsidRPr="00170CE7" w:rsidRDefault="007A6736" w:rsidP="007A6736">
      <w:pPr>
        <w:pStyle w:val="B2"/>
      </w:pPr>
      <w:r w:rsidRPr="00170CE7">
        <w:t>2&gt;</w:t>
      </w:r>
      <w:r w:rsidRPr="00170CE7">
        <w:tab/>
        <w:t xml:space="preserve">perform the corresponding measurements on the frequency indicated in the associated </w:t>
      </w:r>
      <w:r w:rsidRPr="00170CE7">
        <w:rPr>
          <w:i/>
        </w:rPr>
        <w:t>measObject</w:t>
      </w:r>
      <w:r w:rsidRPr="00170CE7">
        <w:t xml:space="preserve"> using available idle periods or using autonomous gaps as necessary;</w:t>
      </w:r>
    </w:p>
    <w:p w14:paraId="619860C0" w14:textId="77777777" w:rsidR="007A6736" w:rsidRPr="00170CE7" w:rsidRDefault="007A6736" w:rsidP="007A6736">
      <w:pPr>
        <w:pStyle w:val="B1"/>
        <w:rPr>
          <w:noProof/>
        </w:rPr>
      </w:pPr>
      <w:r w:rsidRPr="00170CE7">
        <w:t>1&gt;</w:t>
      </w:r>
      <w:r w:rsidRPr="00170CE7">
        <w:tab/>
        <w:t xml:space="preserve">for each </w:t>
      </w:r>
      <w:r w:rsidRPr="00170CE7">
        <w:rPr>
          <w:i/>
        </w:rPr>
        <w:t>measId</w:t>
      </w:r>
      <w:r w:rsidRPr="00170CE7">
        <w:t xml:space="preserve"> included in the </w:t>
      </w:r>
      <w:r w:rsidRPr="00170CE7">
        <w:rPr>
          <w:i/>
        </w:rPr>
        <w:t>measIdList</w:t>
      </w:r>
      <w:r w:rsidRPr="00170CE7">
        <w:t xml:space="preserve"> within </w:t>
      </w:r>
      <w:r w:rsidRPr="00170CE7">
        <w:rPr>
          <w:i/>
          <w:noProof/>
        </w:rPr>
        <w:t>VarMeasConfig</w:t>
      </w:r>
      <w:r w:rsidRPr="00170CE7">
        <w:rPr>
          <w:noProof/>
        </w:rPr>
        <w:t>:</w:t>
      </w:r>
    </w:p>
    <w:p w14:paraId="2DC4843C" w14:textId="77777777" w:rsidR="007A6736" w:rsidRPr="00170CE7" w:rsidRDefault="007A6736" w:rsidP="007A6736">
      <w:pPr>
        <w:pStyle w:val="B2"/>
        <w:rPr>
          <w:noProof/>
        </w:rPr>
      </w:pPr>
      <w:r w:rsidRPr="00170CE7">
        <w:rPr>
          <w:noProof/>
        </w:rPr>
        <w:t>2&gt;</w:t>
      </w:r>
      <w:r w:rsidRPr="00170CE7">
        <w:rPr>
          <w:noProof/>
        </w:rPr>
        <w:tab/>
        <w:t xml:space="preserve">if the </w:t>
      </w:r>
      <w:r w:rsidRPr="00170CE7">
        <w:rPr>
          <w:i/>
          <w:noProof/>
        </w:rPr>
        <w:t>purpose</w:t>
      </w:r>
      <w:r w:rsidRPr="00170CE7">
        <w:rPr>
          <w:noProof/>
        </w:rPr>
        <w:t xml:space="preserve"> for the associated </w:t>
      </w:r>
      <w:r w:rsidRPr="00170CE7">
        <w:rPr>
          <w:i/>
          <w:noProof/>
        </w:rPr>
        <w:t>reportConfig</w:t>
      </w:r>
      <w:r w:rsidRPr="00170CE7">
        <w:rPr>
          <w:noProof/>
        </w:rPr>
        <w:t xml:space="preserve"> is set to </w:t>
      </w:r>
      <w:r w:rsidRPr="00170CE7">
        <w:rPr>
          <w:i/>
          <w:noProof/>
        </w:rPr>
        <w:t>reportCGI</w:t>
      </w:r>
      <w:r w:rsidRPr="00170CE7">
        <w:rPr>
          <w:noProof/>
        </w:rPr>
        <w:t>:</w:t>
      </w:r>
    </w:p>
    <w:p w14:paraId="6711CD82" w14:textId="77777777" w:rsidR="007A6736" w:rsidRPr="00170CE7" w:rsidRDefault="007A6736" w:rsidP="007A6736">
      <w:pPr>
        <w:pStyle w:val="B3"/>
        <w:rPr>
          <w:noProof/>
        </w:rPr>
      </w:pPr>
      <w:r w:rsidRPr="00170CE7">
        <w:rPr>
          <w:noProof/>
        </w:rPr>
        <w:t>3&gt;</w:t>
      </w:r>
      <w:r w:rsidRPr="00170CE7">
        <w:rPr>
          <w:noProof/>
        </w:rPr>
        <w:tab/>
        <w:t xml:space="preserve">if the RAT indicated in the associated </w:t>
      </w:r>
      <w:r w:rsidRPr="00170CE7">
        <w:rPr>
          <w:i/>
          <w:noProof/>
        </w:rPr>
        <w:t>measObject</w:t>
      </w:r>
      <w:r w:rsidRPr="00170CE7">
        <w:rPr>
          <w:noProof/>
        </w:rPr>
        <w:t xml:space="preserve"> is not NR</w:t>
      </w:r>
      <w:r w:rsidRPr="00170CE7">
        <w:t>:</w:t>
      </w:r>
    </w:p>
    <w:p w14:paraId="3105DAA8" w14:textId="77777777" w:rsidR="007A6736" w:rsidRPr="00170CE7" w:rsidRDefault="007A6736" w:rsidP="007A6736">
      <w:pPr>
        <w:pStyle w:val="B4"/>
        <w:rPr>
          <w:noProof/>
        </w:rPr>
      </w:pPr>
      <w:r w:rsidRPr="00170CE7">
        <w:rPr>
          <w:noProof/>
        </w:rPr>
        <w:lastRenderedPageBreak/>
        <w:t>4&gt;</w:t>
      </w:r>
      <w:r w:rsidRPr="00170CE7">
        <w:rPr>
          <w:noProof/>
        </w:rPr>
        <w:tab/>
        <w:t xml:space="preserve">if </w:t>
      </w:r>
      <w:r w:rsidRPr="00170CE7">
        <w:rPr>
          <w:i/>
          <w:noProof/>
        </w:rPr>
        <w:t>si-RequestForHO</w:t>
      </w:r>
      <w:r w:rsidRPr="00170CE7">
        <w:rPr>
          <w:noProof/>
        </w:rPr>
        <w:t xml:space="preserve"> is configured for the associated </w:t>
      </w:r>
      <w:r w:rsidRPr="00170CE7">
        <w:rPr>
          <w:i/>
          <w:noProof/>
        </w:rPr>
        <w:t>reportConfig</w:t>
      </w:r>
      <w:r w:rsidRPr="00170CE7">
        <w:rPr>
          <w:noProof/>
        </w:rPr>
        <w:t>:</w:t>
      </w:r>
    </w:p>
    <w:p w14:paraId="48A21E1F" w14:textId="77777777" w:rsidR="007A6736" w:rsidRPr="00170CE7" w:rsidRDefault="007A6736" w:rsidP="007A6736">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autonomous gaps as necessary;</w:t>
      </w:r>
    </w:p>
    <w:p w14:paraId="0E6A62DB" w14:textId="77777777" w:rsidR="007A6736" w:rsidRPr="00170CE7" w:rsidRDefault="007A6736" w:rsidP="007A6736">
      <w:pPr>
        <w:pStyle w:val="B4"/>
        <w:rPr>
          <w:noProof/>
        </w:rPr>
      </w:pPr>
      <w:r w:rsidRPr="00170CE7">
        <w:rPr>
          <w:noProof/>
        </w:rPr>
        <w:t>4&gt;</w:t>
      </w:r>
      <w:r w:rsidRPr="00170CE7">
        <w:rPr>
          <w:noProof/>
        </w:rPr>
        <w:tab/>
        <w:t>else:</w:t>
      </w:r>
    </w:p>
    <w:p w14:paraId="225F2C00" w14:textId="77777777" w:rsidR="007A6736" w:rsidRPr="00170CE7" w:rsidRDefault="007A6736" w:rsidP="007A6736">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available idle periods or using autonomous gaps as necessary;</w:t>
      </w:r>
    </w:p>
    <w:p w14:paraId="3827B792" w14:textId="77777777" w:rsidR="007A6736" w:rsidRPr="00170CE7" w:rsidRDefault="007A6736" w:rsidP="007A6736">
      <w:pPr>
        <w:pStyle w:val="B3"/>
        <w:rPr>
          <w:noProof/>
        </w:rPr>
      </w:pPr>
      <w:r w:rsidRPr="00170CE7">
        <w:rPr>
          <w:noProof/>
        </w:rPr>
        <w:t>3&gt;</w:t>
      </w:r>
      <w:r w:rsidRPr="00170CE7">
        <w:rPr>
          <w:noProof/>
        </w:rPr>
        <w:tab/>
        <w:t>else</w:t>
      </w:r>
      <w:r w:rsidRPr="00170CE7">
        <w:t>:</w:t>
      </w:r>
    </w:p>
    <w:p w14:paraId="66BA1F06" w14:textId="77777777" w:rsidR="007A6736" w:rsidRPr="00170CE7" w:rsidRDefault="007A6736" w:rsidP="007A6736">
      <w:pPr>
        <w:pStyle w:val="B4"/>
        <w:rPr>
          <w:noProof/>
        </w:rPr>
      </w:pPr>
      <w:r w:rsidRPr="00170CE7">
        <w:rPr>
          <w:noProof/>
        </w:rPr>
        <w:t>4&gt;</w:t>
      </w:r>
      <w:r w:rsidRPr="00170CE7">
        <w:rPr>
          <w:noProof/>
        </w:rPr>
        <w:tab/>
        <w:t xml:space="preserve">perform the corresponding measurements on the NR frequency indicated in the associated </w:t>
      </w:r>
      <w:r w:rsidRPr="00170CE7">
        <w:rPr>
          <w:i/>
          <w:noProof/>
        </w:rPr>
        <w:t>measObject</w:t>
      </w:r>
      <w:r w:rsidRPr="00170CE7">
        <w:rPr>
          <w:noProof/>
        </w:rPr>
        <w:t xml:space="preserve"> using available idle periods;</w:t>
      </w:r>
    </w:p>
    <w:p w14:paraId="0D4511DC" w14:textId="77777777" w:rsidR="007A6736" w:rsidRPr="00170CE7" w:rsidRDefault="007A6736" w:rsidP="007A6736">
      <w:pPr>
        <w:pStyle w:val="NO"/>
        <w:rPr>
          <w:noProof/>
        </w:rPr>
      </w:pPr>
      <w:r w:rsidRPr="00170CE7">
        <w:rPr>
          <w:noProof/>
        </w:rPr>
        <w:t>NOTE 1:</w:t>
      </w:r>
      <w:r w:rsidRPr="00170CE7">
        <w:rPr>
          <w:noProof/>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170CE7">
        <w:rPr>
          <w:i/>
          <w:noProof/>
        </w:rPr>
        <w:t>reportCGI</w:t>
      </w:r>
      <w:r w:rsidRPr="00170CE7">
        <w:rPr>
          <w:noProof/>
        </w:rPr>
        <w:t xml:space="preserve"> only if E-UTRAN has provided sufficient idle periods.</w:t>
      </w:r>
    </w:p>
    <w:p w14:paraId="2DCACEE2" w14:textId="77777777" w:rsidR="007A6736" w:rsidRPr="00170CE7" w:rsidRDefault="007A6736" w:rsidP="007A6736">
      <w:pPr>
        <w:pStyle w:val="B3"/>
      </w:pPr>
      <w:r w:rsidRPr="00170CE7">
        <w:t>3&gt;</w:t>
      </w:r>
      <w:r w:rsidRPr="00170CE7">
        <w:tab/>
        <w:t xml:space="preserve">try to acquire the global cell identity of the cell indicated by the </w:t>
      </w:r>
      <w:r w:rsidRPr="00170CE7">
        <w:rPr>
          <w:i/>
        </w:rPr>
        <w:t>cellForWhichToReportCGI</w:t>
      </w:r>
      <w:r w:rsidRPr="00170CE7">
        <w:t xml:space="preserve"> in the associated </w:t>
      </w:r>
      <w:r w:rsidRPr="00170CE7">
        <w:rPr>
          <w:i/>
        </w:rPr>
        <w:t>measObject</w:t>
      </w:r>
      <w:r w:rsidRPr="00170CE7">
        <w:t xml:space="preserve"> by acquiring the relevant system information from the concerned cell;</w:t>
      </w:r>
    </w:p>
    <w:p w14:paraId="586F8326" w14:textId="77777777" w:rsidR="007A6736" w:rsidRPr="00170CE7" w:rsidRDefault="007A6736" w:rsidP="007A6736">
      <w:pPr>
        <w:pStyle w:val="B3"/>
      </w:pPr>
      <w:r w:rsidRPr="00170CE7">
        <w:t>3&gt;</w:t>
      </w:r>
      <w:r w:rsidRPr="00170CE7">
        <w:tab/>
        <w:t xml:space="preserve">if an entry in the </w:t>
      </w:r>
      <w:r w:rsidRPr="00170CE7">
        <w:rPr>
          <w:i/>
          <w:iCs/>
        </w:rPr>
        <w:t>cellAccessRelatedInfoList</w:t>
      </w:r>
      <w:r w:rsidRPr="00170CE7">
        <w:t xml:space="preserve"> includes the selected PLMN, acquire the relevant system information from the concerned cell;</w:t>
      </w:r>
    </w:p>
    <w:p w14:paraId="49073AD8" w14:textId="77777777" w:rsidR="007A6736" w:rsidRPr="00170CE7" w:rsidRDefault="007A6736" w:rsidP="007A6736">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an E-UTRAN cell:</w:t>
      </w:r>
    </w:p>
    <w:p w14:paraId="35695BD8" w14:textId="77777777" w:rsidR="007A6736" w:rsidRPr="00170CE7" w:rsidRDefault="007A6736" w:rsidP="007A6736">
      <w:pPr>
        <w:pStyle w:val="B4"/>
      </w:pPr>
      <w:r w:rsidRPr="00170CE7">
        <w:t>4&gt;</w:t>
      </w:r>
      <w:r w:rsidRPr="00170CE7">
        <w:tab/>
        <w:t>try to acquire the CSG identity, if the CSG identity is broadcast in the concerned cell;</w:t>
      </w:r>
    </w:p>
    <w:p w14:paraId="25F52C1C" w14:textId="77777777" w:rsidR="007A6736" w:rsidRPr="00170CE7" w:rsidRDefault="007A6736" w:rsidP="007A6736">
      <w:pPr>
        <w:pStyle w:val="B4"/>
      </w:pPr>
      <w:r w:rsidRPr="00170CE7">
        <w:t>4&gt;</w:t>
      </w:r>
      <w:r w:rsidRPr="00170CE7">
        <w:tab/>
        <w:t xml:space="preserve">try to acquire the </w:t>
      </w:r>
      <w:r w:rsidRPr="00170CE7">
        <w:rPr>
          <w:i/>
        </w:rPr>
        <w:t>trackingAreaCode</w:t>
      </w:r>
      <w:r w:rsidRPr="00170CE7">
        <w:t xml:space="preserve"> in the concerned cell;</w:t>
      </w:r>
    </w:p>
    <w:p w14:paraId="49AA0251" w14:textId="77777777" w:rsidR="007A6736" w:rsidRPr="00170CE7" w:rsidRDefault="007A6736" w:rsidP="007A6736">
      <w:pPr>
        <w:pStyle w:val="B4"/>
      </w:pPr>
      <w:r w:rsidRPr="00170CE7">
        <w:t>4&gt;</w:t>
      </w:r>
      <w:r w:rsidRPr="00170CE7">
        <w:tab/>
        <w:t xml:space="preserve">try to acquire the list of additional PLMN Identities, as included in the </w:t>
      </w:r>
      <w:r w:rsidRPr="00170CE7">
        <w:rPr>
          <w:i/>
        </w:rPr>
        <w:t>plmn-IdentityList</w:t>
      </w:r>
      <w:r w:rsidRPr="00170CE7">
        <w:t>, if multiple PLMN identities are broadcast in the concerned cell;</w:t>
      </w:r>
    </w:p>
    <w:p w14:paraId="1A27B698" w14:textId="77777777" w:rsidR="007A6736" w:rsidRPr="00170CE7" w:rsidRDefault="007A6736" w:rsidP="007A6736">
      <w:pPr>
        <w:pStyle w:val="B4"/>
      </w:pPr>
      <w:r w:rsidRPr="00170CE7">
        <w:t>4&gt;</w:t>
      </w:r>
      <w:r w:rsidRPr="00170CE7">
        <w:tab/>
        <w:t xml:space="preserve">if </w:t>
      </w:r>
      <w:r w:rsidRPr="00170CE7">
        <w:rPr>
          <w:i/>
        </w:rPr>
        <w:t>cellAccessRelatedInfoList</w:t>
      </w:r>
      <w:r w:rsidRPr="00170CE7">
        <w:t xml:space="preserve"> is included, use </w:t>
      </w:r>
      <w:r w:rsidRPr="00170CE7">
        <w:rPr>
          <w:i/>
        </w:rPr>
        <w:t>trackingAreaCode</w:t>
      </w:r>
      <w:r w:rsidRPr="00170CE7">
        <w:t xml:space="preserve"> and </w:t>
      </w:r>
      <w:r w:rsidRPr="00170CE7">
        <w:rPr>
          <w:i/>
        </w:rPr>
        <w:t xml:space="preserve">plmn-IdentityList </w:t>
      </w:r>
      <w:r w:rsidRPr="00170CE7">
        <w:t xml:space="preserve">from the entry of </w:t>
      </w:r>
      <w:r w:rsidRPr="00170CE7">
        <w:rPr>
          <w:i/>
        </w:rPr>
        <w:t>cellAccessRelatedInfoList</w:t>
      </w:r>
      <w:r w:rsidRPr="00170CE7">
        <w:t xml:space="preserve"> containing the selected PLMN;</w:t>
      </w:r>
    </w:p>
    <w:p w14:paraId="00949E8B" w14:textId="77777777" w:rsidR="007A6736" w:rsidRPr="00170CE7" w:rsidRDefault="007A6736" w:rsidP="007A6736">
      <w:pPr>
        <w:pStyle w:val="B4"/>
        <w:rPr>
          <w:lang w:eastAsia="zh-CN"/>
        </w:rPr>
      </w:pPr>
      <w:r w:rsidRPr="00170CE7">
        <w:t>4&gt;</w:t>
      </w:r>
      <w:r w:rsidRPr="00170CE7">
        <w:tab/>
      </w:r>
      <w:r w:rsidRPr="00170CE7">
        <w:rPr>
          <w:lang w:eastAsia="zh-CN"/>
        </w:rPr>
        <w:t xml:space="preserve">if the </w:t>
      </w:r>
      <w:r w:rsidRPr="00170CE7">
        <w:rPr>
          <w:i/>
          <w:lang w:eastAsia="zh-CN"/>
        </w:rPr>
        <w:t xml:space="preserve">includeMultiBandInfo </w:t>
      </w:r>
      <w:r w:rsidRPr="00170CE7">
        <w:rPr>
          <w:lang w:eastAsia="zh-CN"/>
        </w:rPr>
        <w:t>is configured:</w:t>
      </w:r>
    </w:p>
    <w:p w14:paraId="6092EC3F" w14:textId="77777777" w:rsidR="007A6736" w:rsidRPr="00170CE7" w:rsidRDefault="007A6736" w:rsidP="007A6736">
      <w:pPr>
        <w:pStyle w:val="B5"/>
        <w:rPr>
          <w:lang w:eastAsia="zh-CN"/>
        </w:rPr>
      </w:pPr>
      <w:r w:rsidRPr="00170CE7">
        <w:t>5&gt;</w:t>
      </w:r>
      <w:r w:rsidRPr="00170CE7">
        <w:tab/>
        <w:t xml:space="preserve">try to acquire the </w:t>
      </w:r>
      <w:r w:rsidRPr="00170CE7">
        <w:rPr>
          <w:i/>
        </w:rPr>
        <w:t>freqBandIndicator</w:t>
      </w:r>
      <w:r w:rsidRPr="00170CE7">
        <w:t xml:space="preserve"> in the</w:t>
      </w:r>
      <w:r w:rsidRPr="00170CE7">
        <w:rPr>
          <w:lang w:eastAsia="zh-CN"/>
        </w:rPr>
        <w:t xml:space="preserve"> </w:t>
      </w:r>
      <w:r w:rsidRPr="00170CE7">
        <w:rPr>
          <w:i/>
          <w:lang w:eastAsia="zh-CN"/>
        </w:rPr>
        <w:t>SystemInformationBlockType1</w:t>
      </w:r>
      <w:r w:rsidRPr="00170CE7">
        <w:rPr>
          <w:lang w:eastAsia="zh-CN"/>
        </w:rPr>
        <w:t>of the</w:t>
      </w:r>
      <w:r w:rsidRPr="00170CE7">
        <w:t xml:space="preserve"> concerned cell;</w:t>
      </w:r>
    </w:p>
    <w:p w14:paraId="7F7E1E1A" w14:textId="77777777" w:rsidR="007A6736" w:rsidRPr="00170CE7" w:rsidRDefault="007A6736" w:rsidP="007A6736">
      <w:pPr>
        <w:pStyle w:val="B5"/>
        <w:rPr>
          <w:lang w:eastAsia="zh-CN"/>
        </w:rPr>
      </w:pPr>
      <w:r w:rsidRPr="00170CE7">
        <w:t>5&gt;</w:t>
      </w:r>
      <w:r w:rsidRPr="00170CE7">
        <w:tab/>
      </w:r>
      <w:r w:rsidRPr="00170CE7">
        <w:rPr>
          <w:lang w:eastAsia="zh-CN"/>
        </w:rPr>
        <w:t>t</w:t>
      </w:r>
      <w:r w:rsidRPr="00170CE7">
        <w:t xml:space="preserve">ry to acquire the list of additional </w:t>
      </w:r>
      <w:r w:rsidRPr="00170CE7">
        <w:rPr>
          <w:lang w:eastAsia="zh-CN"/>
        </w:rPr>
        <w:t>frequency band indicators</w:t>
      </w:r>
      <w:r w:rsidRPr="00170CE7">
        <w:t xml:space="preserve">, as included in the </w:t>
      </w:r>
      <w:r w:rsidRPr="00170CE7">
        <w:rPr>
          <w:i/>
        </w:rPr>
        <w:t>multiBandInfoList</w:t>
      </w:r>
      <w:r w:rsidRPr="00170CE7">
        <w:t xml:space="preserve">, if multiple </w:t>
      </w:r>
      <w:r w:rsidRPr="00170CE7">
        <w:rPr>
          <w:lang w:eastAsia="zh-CN"/>
        </w:rPr>
        <w:t>frequency band indicators</w:t>
      </w:r>
      <w:r w:rsidRPr="00170CE7">
        <w:t xml:space="preserve"> are </w:t>
      </w:r>
      <w:r w:rsidRPr="00170CE7">
        <w:rPr>
          <w:lang w:eastAsia="zh-CN"/>
        </w:rPr>
        <w:t>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2455C25C" w14:textId="77777777" w:rsidR="007A6736" w:rsidRPr="00170CE7" w:rsidRDefault="007A6736" w:rsidP="007A6736">
      <w:pPr>
        <w:pStyle w:val="B5"/>
        <w:rPr>
          <w:lang w:eastAsia="zh-CN"/>
        </w:rPr>
      </w:pPr>
      <w:r w:rsidRPr="00170CE7">
        <w:t>5&gt;</w:t>
      </w:r>
      <w:r w:rsidRPr="00170CE7">
        <w:tab/>
        <w:t xml:space="preserve">try to acquire the </w:t>
      </w:r>
      <w:r w:rsidRPr="00170CE7">
        <w:rPr>
          <w:i/>
        </w:rPr>
        <w:t>freqBandIndicatorPriority</w:t>
      </w:r>
      <w:r w:rsidRPr="00170CE7">
        <w:rPr>
          <w:lang w:eastAsia="zh-CN"/>
        </w:rPr>
        <w:t>,</w:t>
      </w:r>
      <w:r w:rsidRPr="00170CE7">
        <w:t xml:space="preserve"> </w:t>
      </w:r>
      <w:r w:rsidRPr="00170CE7">
        <w:rPr>
          <w:lang w:eastAsia="zh-CN"/>
        </w:rPr>
        <w:t xml:space="preserve">if the </w:t>
      </w:r>
      <w:r w:rsidRPr="00170CE7">
        <w:rPr>
          <w:i/>
        </w:rPr>
        <w:t>freqBandIndicatorPriority</w:t>
      </w:r>
      <w:r w:rsidRPr="00170CE7">
        <w:rPr>
          <w:lang w:eastAsia="zh-CN"/>
        </w:rPr>
        <w:t xml:space="preserve"> is 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090E0117" w14:textId="77777777" w:rsidR="007A6736" w:rsidRPr="00170CE7" w:rsidRDefault="007A6736" w:rsidP="007A6736">
      <w:pPr>
        <w:pStyle w:val="B4"/>
      </w:pPr>
      <w:r w:rsidRPr="00170CE7">
        <w:t>4&gt;</w:t>
      </w:r>
      <w:r w:rsidRPr="00170CE7">
        <w:tab/>
        <w:t xml:space="preserve">if </w:t>
      </w:r>
      <w:r w:rsidRPr="00170CE7">
        <w:rPr>
          <w:i/>
          <w:iCs/>
        </w:rPr>
        <w:t>cellAccessRelatedInfoList-5GC</w:t>
      </w:r>
      <w:r w:rsidRPr="00170CE7">
        <w:rPr>
          <w:i/>
        </w:rPr>
        <w:t xml:space="preserve"> </w:t>
      </w:r>
      <w:r w:rsidRPr="00170CE7">
        <w:t>is broadcast in the concerned cell and the UE is E-UTRA/5GC capable:</w:t>
      </w:r>
    </w:p>
    <w:p w14:paraId="794C95A3" w14:textId="77777777" w:rsidR="007A6736" w:rsidRPr="00170CE7" w:rsidRDefault="007A6736" w:rsidP="007A6736">
      <w:pPr>
        <w:pStyle w:val="B5"/>
      </w:pPr>
      <w:r w:rsidRPr="00170CE7">
        <w:t>5&gt;</w:t>
      </w:r>
      <w:r w:rsidRPr="00170CE7">
        <w:tab/>
        <w:t xml:space="preserve">try to acquire the </w:t>
      </w:r>
      <w:r w:rsidRPr="00170CE7">
        <w:rPr>
          <w:rFonts w:eastAsia="宋体"/>
          <w:i/>
          <w:iCs/>
        </w:rPr>
        <w:t>c</w:t>
      </w:r>
      <w:r w:rsidRPr="00170CE7">
        <w:rPr>
          <w:i/>
          <w:iCs/>
        </w:rPr>
        <w:t>ellAccessRelatedInfo</w:t>
      </w:r>
      <w:r w:rsidRPr="00170CE7">
        <w:rPr>
          <w:rFonts w:eastAsia="宋体"/>
          <w:i/>
          <w:iCs/>
        </w:rPr>
        <w:t>List</w:t>
      </w:r>
      <w:r w:rsidRPr="00170CE7">
        <w:rPr>
          <w:i/>
          <w:iCs/>
        </w:rPr>
        <w:t>-5GC</w:t>
      </w:r>
      <w:r w:rsidRPr="00170CE7">
        <w:t>;</w:t>
      </w:r>
    </w:p>
    <w:p w14:paraId="0A157698" w14:textId="77777777" w:rsidR="007A6736" w:rsidRPr="00170CE7" w:rsidRDefault="007A6736" w:rsidP="007A6736">
      <w:pPr>
        <w:pStyle w:val="NO"/>
      </w:pPr>
      <w:r w:rsidRPr="00170CE7">
        <w:t>NOTE 2:</w:t>
      </w:r>
      <w:r w:rsidRPr="00170CE7">
        <w:tab/>
        <w:t>The 'primary' PLMN is part of the global cell identity.</w:t>
      </w:r>
    </w:p>
    <w:p w14:paraId="747359BE" w14:textId="77777777" w:rsidR="007A6736" w:rsidRPr="00170CE7" w:rsidRDefault="007A6736" w:rsidP="007A6736">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UTRAN cell:</w:t>
      </w:r>
    </w:p>
    <w:p w14:paraId="0846B487" w14:textId="77777777" w:rsidR="007A6736" w:rsidRPr="00170CE7" w:rsidRDefault="007A6736" w:rsidP="007A6736">
      <w:pPr>
        <w:pStyle w:val="B4"/>
      </w:pPr>
      <w:r w:rsidRPr="00170CE7">
        <w:t>4&gt;</w:t>
      </w:r>
      <w:r w:rsidRPr="00170CE7">
        <w:tab/>
        <w:t>try to acquire the LAC, the RAC and the list of additional PLMN Identities, if multiple PLMN identities are broadcast in the concerned cell;</w:t>
      </w:r>
    </w:p>
    <w:p w14:paraId="1B88651A" w14:textId="77777777" w:rsidR="007A6736" w:rsidRPr="00170CE7" w:rsidRDefault="007A6736" w:rsidP="007A6736">
      <w:pPr>
        <w:pStyle w:val="B4"/>
      </w:pPr>
      <w:r w:rsidRPr="00170CE7">
        <w:t>4&gt;</w:t>
      </w:r>
      <w:r w:rsidRPr="00170CE7">
        <w:tab/>
        <w:t>try to acquire the CSG identity, if the CSG identity is broadcast in the concerned cell;</w:t>
      </w:r>
    </w:p>
    <w:p w14:paraId="5A9B69EA" w14:textId="77777777" w:rsidR="007A6736" w:rsidRPr="00170CE7" w:rsidRDefault="007A6736" w:rsidP="007A6736">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GERAN cell:</w:t>
      </w:r>
    </w:p>
    <w:p w14:paraId="173B1D30" w14:textId="77777777" w:rsidR="007A6736" w:rsidRPr="00170CE7" w:rsidRDefault="007A6736" w:rsidP="007A6736">
      <w:pPr>
        <w:pStyle w:val="B4"/>
      </w:pPr>
      <w:r w:rsidRPr="00170CE7">
        <w:lastRenderedPageBreak/>
        <w:t>4&gt;</w:t>
      </w:r>
      <w:r w:rsidRPr="00170CE7">
        <w:tab/>
        <w:t>try to acquire the RAC in the concerned cell;</w:t>
      </w:r>
    </w:p>
    <w:p w14:paraId="51DB727C" w14:textId="77777777" w:rsidR="007A6736" w:rsidRPr="00170CE7" w:rsidRDefault="007A6736" w:rsidP="007A6736">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CDMA2000 cell and the </w:t>
      </w:r>
      <w:r w:rsidRPr="00170CE7">
        <w:rPr>
          <w:i/>
        </w:rPr>
        <w:t>cdma2000-Type</w:t>
      </w:r>
      <w:r w:rsidRPr="00170CE7">
        <w:t xml:space="preserve"> included in the </w:t>
      </w:r>
      <w:r w:rsidRPr="00170CE7">
        <w:rPr>
          <w:i/>
        </w:rPr>
        <w:t>measObject</w:t>
      </w:r>
      <w:r w:rsidRPr="00170CE7">
        <w:t xml:space="preserve"> is </w:t>
      </w:r>
      <w:r w:rsidRPr="00170CE7">
        <w:rPr>
          <w:i/>
        </w:rPr>
        <w:t>typeHRPD</w:t>
      </w:r>
      <w:r w:rsidRPr="00170CE7">
        <w:t>:</w:t>
      </w:r>
    </w:p>
    <w:p w14:paraId="6AC3D3CA" w14:textId="77777777" w:rsidR="007A6736" w:rsidRPr="00170CE7" w:rsidRDefault="007A6736" w:rsidP="007A6736">
      <w:pPr>
        <w:pStyle w:val="B4"/>
      </w:pPr>
      <w:r w:rsidRPr="00170CE7">
        <w:t>4&gt;</w:t>
      </w:r>
      <w:r w:rsidRPr="00170CE7">
        <w:tab/>
        <w:t>try to acquire the Sector ID in the concerned cell;</w:t>
      </w:r>
    </w:p>
    <w:p w14:paraId="75A0D6EE" w14:textId="77777777" w:rsidR="007A6736" w:rsidRPr="00170CE7" w:rsidRDefault="007A6736" w:rsidP="007A6736">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CDMA2000 cell and the </w:t>
      </w:r>
      <w:r w:rsidRPr="00170CE7">
        <w:rPr>
          <w:i/>
        </w:rPr>
        <w:t>cdma2000-Type</w:t>
      </w:r>
      <w:r w:rsidRPr="00170CE7">
        <w:t xml:space="preserve"> included in the </w:t>
      </w:r>
      <w:r w:rsidRPr="00170CE7">
        <w:rPr>
          <w:i/>
        </w:rPr>
        <w:t>measObject</w:t>
      </w:r>
      <w:r w:rsidRPr="00170CE7">
        <w:t xml:space="preserve"> is </w:t>
      </w:r>
      <w:r w:rsidRPr="00170CE7">
        <w:rPr>
          <w:i/>
        </w:rPr>
        <w:t>type1XRTT</w:t>
      </w:r>
      <w:r w:rsidRPr="00170CE7">
        <w:t>:</w:t>
      </w:r>
    </w:p>
    <w:p w14:paraId="36624D8A" w14:textId="77777777" w:rsidR="007A6736" w:rsidRPr="00170CE7" w:rsidRDefault="007A6736" w:rsidP="007A6736">
      <w:pPr>
        <w:pStyle w:val="B4"/>
      </w:pPr>
      <w:r w:rsidRPr="00170CE7">
        <w:t>4&gt;</w:t>
      </w:r>
      <w:r w:rsidRPr="00170CE7">
        <w:tab/>
        <w:t>try to acquire the BASE ID, SID and NID in the concerned cell;</w:t>
      </w:r>
    </w:p>
    <w:p w14:paraId="74458251" w14:textId="77777777" w:rsidR="007A6736" w:rsidRPr="00170CE7" w:rsidRDefault="007A6736" w:rsidP="007A6736">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an NR cell:</w:t>
      </w:r>
    </w:p>
    <w:p w14:paraId="29A55FCD" w14:textId="77777777" w:rsidR="007A6736" w:rsidRPr="00170CE7" w:rsidRDefault="007A6736" w:rsidP="007A6736">
      <w:pPr>
        <w:pStyle w:val="B4"/>
      </w:pPr>
      <w:r w:rsidRPr="00170CE7">
        <w:t>4&gt;</w:t>
      </w:r>
      <w:r w:rsidRPr="00170CE7">
        <w:tab/>
        <w:t xml:space="preserve">if the indicated cell is broadcasting </w:t>
      </w:r>
      <w:r w:rsidRPr="00170CE7">
        <w:rPr>
          <w:i/>
        </w:rPr>
        <w:t>SIB1</w:t>
      </w:r>
      <w:r w:rsidRPr="00170CE7">
        <w:t xml:space="preserve"> (see TS 38.213 [88], clause 13):</w:t>
      </w:r>
    </w:p>
    <w:p w14:paraId="48591769" w14:textId="77777777" w:rsidR="007A6736" w:rsidRPr="00170CE7" w:rsidRDefault="007A6736" w:rsidP="007A6736">
      <w:pPr>
        <w:pStyle w:val="B5"/>
      </w:pPr>
      <w:r w:rsidRPr="00170CE7">
        <w:t>5&gt;</w:t>
      </w:r>
      <w:r w:rsidRPr="00170CE7">
        <w:tab/>
        <w:t>try to acquire the plmn-IdentityInfoList including plmn-IdentityList, trackingAreaCode (if available), ran-AreaCode (if available) and cellIdentity for each entry of the plmn-IdentityInfoList;</w:t>
      </w:r>
    </w:p>
    <w:p w14:paraId="1CE3EC1E" w14:textId="77777777" w:rsidR="007A6736" w:rsidRPr="00170CE7" w:rsidRDefault="007A6736" w:rsidP="007A6736">
      <w:pPr>
        <w:pStyle w:val="B5"/>
      </w:pPr>
      <w:r w:rsidRPr="00170CE7">
        <w:t>5&gt;</w:t>
      </w:r>
      <w:r w:rsidRPr="00170CE7">
        <w:tab/>
        <w:t>try to acquire the frequencyBandList, if multiple frequency bands are broadcasted in the concerned cell;</w:t>
      </w:r>
    </w:p>
    <w:p w14:paraId="6EE5ED9F" w14:textId="77777777" w:rsidR="007A6736" w:rsidRPr="00170CE7" w:rsidRDefault="007A6736" w:rsidP="007A6736">
      <w:pPr>
        <w:pStyle w:val="B2"/>
        <w:rPr>
          <w:noProof/>
        </w:rPr>
      </w:pPr>
      <w:r w:rsidRPr="00170CE7">
        <w:t>2&gt;</w:t>
      </w:r>
      <w:r w:rsidRPr="00170CE7">
        <w:tab/>
      </w:r>
      <w:r w:rsidRPr="00170CE7">
        <w:rPr>
          <w:noProof/>
        </w:rPr>
        <w:t xml:space="preserve">if the </w:t>
      </w:r>
      <w:r w:rsidRPr="00170CE7">
        <w:rPr>
          <w:i/>
        </w:rPr>
        <w:t>ul-DelayConfig</w:t>
      </w:r>
      <w:r w:rsidRPr="00170CE7">
        <w:rPr>
          <w:noProof/>
        </w:rPr>
        <w:t xml:space="preserve"> is configured for the associated </w:t>
      </w:r>
      <w:r w:rsidRPr="00170CE7">
        <w:rPr>
          <w:i/>
          <w:noProof/>
        </w:rPr>
        <w:t>reportConfig</w:t>
      </w:r>
      <w:r w:rsidRPr="00170CE7">
        <w:rPr>
          <w:noProof/>
        </w:rPr>
        <w:t>:</w:t>
      </w:r>
    </w:p>
    <w:p w14:paraId="05D9EBD8" w14:textId="77777777" w:rsidR="007A6736" w:rsidRPr="00170CE7" w:rsidRDefault="007A6736" w:rsidP="007A6736">
      <w:pPr>
        <w:pStyle w:val="B3"/>
      </w:pPr>
      <w:r w:rsidRPr="00170CE7">
        <w:t>3&gt;</w:t>
      </w:r>
      <w:r w:rsidRPr="00170CE7">
        <w:tab/>
        <w:t xml:space="preserve">ignore the </w:t>
      </w:r>
      <w:r w:rsidRPr="00170CE7">
        <w:rPr>
          <w:i/>
        </w:rPr>
        <w:t>measObject</w:t>
      </w:r>
      <w:r w:rsidRPr="00170CE7">
        <w:t>;</w:t>
      </w:r>
    </w:p>
    <w:p w14:paraId="14397358" w14:textId="77777777" w:rsidR="007A6736" w:rsidRPr="00170CE7" w:rsidRDefault="007A6736" w:rsidP="007A6736">
      <w:pPr>
        <w:pStyle w:val="B3"/>
      </w:pPr>
      <w:r w:rsidRPr="00170CE7">
        <w:t>3&gt;</w:t>
      </w:r>
      <w:r w:rsidRPr="00170CE7">
        <w:tab/>
        <w:t>configure the PDCP layer to perform UL PDCP Packet Delay per QCI measurement;</w:t>
      </w:r>
    </w:p>
    <w:p w14:paraId="28AC9693" w14:textId="41F6B052" w:rsidR="000B4753" w:rsidRPr="00170CE7" w:rsidRDefault="000B4753" w:rsidP="000B4753">
      <w:pPr>
        <w:pStyle w:val="B2"/>
        <w:rPr>
          <w:ins w:id="33" w:author="Huawei_RAN2-109-e_1" w:date="2020-03-04T14:19:00Z"/>
          <w:noProof/>
        </w:rPr>
      </w:pPr>
      <w:ins w:id="34" w:author="Huawei_RAN2-109-e_1" w:date="2020-03-04T14:19:00Z">
        <w:r w:rsidRPr="00170CE7">
          <w:t>2&gt;</w:t>
        </w:r>
        <w:r w:rsidRPr="00170CE7">
          <w:tab/>
        </w:r>
        <w:r w:rsidRPr="00170CE7">
          <w:rPr>
            <w:noProof/>
          </w:rPr>
          <w:t xml:space="preserve">if the </w:t>
        </w:r>
        <w:r w:rsidRPr="000B4753">
          <w:rPr>
            <w:i/>
          </w:rPr>
          <w:t>UL-DelayValueConfig</w:t>
        </w:r>
        <w:r w:rsidRPr="00170CE7">
          <w:rPr>
            <w:noProof/>
          </w:rPr>
          <w:t xml:space="preserve"> is configured for the associated </w:t>
        </w:r>
        <w:r w:rsidRPr="00170CE7">
          <w:rPr>
            <w:i/>
            <w:noProof/>
          </w:rPr>
          <w:t>reportConfig</w:t>
        </w:r>
        <w:r w:rsidRPr="00170CE7">
          <w:rPr>
            <w:noProof/>
          </w:rPr>
          <w:t>:</w:t>
        </w:r>
      </w:ins>
    </w:p>
    <w:p w14:paraId="00195A73" w14:textId="77777777" w:rsidR="000B4753" w:rsidRPr="00170CE7" w:rsidRDefault="000B4753" w:rsidP="000B4753">
      <w:pPr>
        <w:pStyle w:val="B3"/>
        <w:rPr>
          <w:ins w:id="35" w:author="Huawei_RAN2-109-e_1" w:date="2020-03-04T14:19:00Z"/>
        </w:rPr>
      </w:pPr>
      <w:ins w:id="36" w:author="Huawei_RAN2-109-e_1" w:date="2020-03-04T14:19:00Z">
        <w:r w:rsidRPr="00170CE7">
          <w:t>3&gt;</w:t>
        </w:r>
        <w:r w:rsidRPr="00170CE7">
          <w:tab/>
          <w:t xml:space="preserve">ignore the </w:t>
        </w:r>
        <w:r w:rsidRPr="00170CE7">
          <w:rPr>
            <w:i/>
          </w:rPr>
          <w:t>measObject</w:t>
        </w:r>
        <w:r w:rsidRPr="00170CE7">
          <w:t>;</w:t>
        </w:r>
      </w:ins>
    </w:p>
    <w:p w14:paraId="67AFA778" w14:textId="655D5746" w:rsidR="000B4753" w:rsidRPr="00170CE7" w:rsidRDefault="000B4753" w:rsidP="000B4753">
      <w:pPr>
        <w:pStyle w:val="B3"/>
        <w:rPr>
          <w:ins w:id="37" w:author="Huawei_RAN2-109-e_1" w:date="2020-03-04T14:19:00Z"/>
        </w:rPr>
      </w:pPr>
      <w:ins w:id="38" w:author="Huawei_RAN2-109-e_1" w:date="2020-03-04T14:19:00Z">
        <w:r w:rsidRPr="00170CE7">
          <w:t>3&gt;</w:t>
        </w:r>
        <w:r w:rsidRPr="00170CE7">
          <w:tab/>
          <w:t>configure the PDCP layer to perform UL PDCP Packet Delay</w:t>
        </w:r>
      </w:ins>
      <w:ins w:id="39" w:author="Huawei_RAN2-109-e_1" w:date="2020-03-04T14:20:00Z">
        <w:r>
          <w:t xml:space="preserve"> value</w:t>
        </w:r>
      </w:ins>
      <w:ins w:id="40" w:author="Huawei_RAN2-109-e_1" w:date="2020-03-04T14:19:00Z">
        <w:r w:rsidRPr="00170CE7">
          <w:t xml:space="preserve"> per </w:t>
        </w:r>
      </w:ins>
      <w:ins w:id="41" w:author="Huawei_RAN2-109-e_1" w:date="2020-03-04T14:20:00Z">
        <w:r>
          <w:t>DRB measurement</w:t>
        </w:r>
      </w:ins>
      <w:ins w:id="42" w:author="Huawei_RAN2-109-e_1" w:date="2020-03-04T14:19:00Z">
        <w:r w:rsidRPr="00170CE7">
          <w:t>;</w:t>
        </w:r>
      </w:ins>
    </w:p>
    <w:p w14:paraId="7B0AC172" w14:textId="77777777" w:rsidR="007A6736" w:rsidRPr="00170CE7" w:rsidRDefault="007A6736" w:rsidP="007A6736">
      <w:pPr>
        <w:pStyle w:val="B2"/>
      </w:pPr>
      <w:r w:rsidRPr="00170CE7">
        <w:t>2&gt;</w:t>
      </w:r>
      <w:r w:rsidRPr="00170CE7">
        <w:tab/>
        <w:t>else:</w:t>
      </w:r>
    </w:p>
    <w:p w14:paraId="66AC2161" w14:textId="77777777" w:rsidR="007A6736" w:rsidRPr="00170CE7" w:rsidRDefault="007A6736" w:rsidP="007A6736">
      <w:pPr>
        <w:pStyle w:val="B3"/>
      </w:pPr>
      <w:r w:rsidRPr="00170CE7">
        <w:t>3&gt;</w:t>
      </w:r>
      <w:r w:rsidRPr="00170CE7">
        <w:tab/>
        <w:t>if a measurement gap configuration is setup; or</w:t>
      </w:r>
    </w:p>
    <w:p w14:paraId="748986E3" w14:textId="77777777" w:rsidR="007A6736" w:rsidRPr="00170CE7" w:rsidRDefault="007A6736" w:rsidP="007A6736">
      <w:pPr>
        <w:pStyle w:val="B3"/>
      </w:pPr>
      <w:r w:rsidRPr="00170CE7">
        <w:t>3&gt;</w:t>
      </w:r>
      <w:r w:rsidRPr="00170CE7">
        <w:tab/>
        <w:t>if the UE does not require measurement gaps to perform the concerned measurements:</w:t>
      </w:r>
    </w:p>
    <w:p w14:paraId="5B08ADF2" w14:textId="77777777" w:rsidR="007A6736" w:rsidRPr="00170CE7" w:rsidRDefault="007A6736" w:rsidP="007A6736">
      <w:pPr>
        <w:pStyle w:val="B4"/>
      </w:pPr>
      <w:r w:rsidRPr="00170CE7">
        <w:t>4&gt;</w:t>
      </w:r>
      <w:r w:rsidRPr="00170CE7">
        <w:tab/>
        <w:t xml:space="preserve">if </w:t>
      </w:r>
      <w:r w:rsidRPr="00170CE7">
        <w:rPr>
          <w:i/>
        </w:rPr>
        <w:t>s-Measure</w:t>
      </w:r>
      <w:r w:rsidRPr="00170CE7">
        <w:t xml:space="preserve"> is not configured; or</w:t>
      </w:r>
    </w:p>
    <w:p w14:paraId="770603F0" w14:textId="77777777" w:rsidR="007A6736" w:rsidRPr="00170CE7" w:rsidRDefault="007A6736" w:rsidP="007A6736">
      <w:pPr>
        <w:pStyle w:val="B4"/>
      </w:pPr>
      <w:r w:rsidRPr="00170CE7">
        <w:t>4&gt;</w:t>
      </w:r>
      <w:r w:rsidRPr="00170CE7">
        <w:tab/>
        <w:t xml:space="preserve">if the UE is not in NE-DC and the PCell RSRP, after layer 3 filtering, is lower than </w:t>
      </w:r>
      <w:r w:rsidRPr="00170CE7">
        <w:rPr>
          <w:i/>
        </w:rPr>
        <w:t>s-Measure</w:t>
      </w:r>
      <w:r w:rsidRPr="00170CE7">
        <w:t>; or</w:t>
      </w:r>
    </w:p>
    <w:p w14:paraId="3CD20506" w14:textId="77777777" w:rsidR="007A6736" w:rsidRPr="00170CE7" w:rsidRDefault="007A6736" w:rsidP="007A6736">
      <w:pPr>
        <w:pStyle w:val="B4"/>
        <w:rPr>
          <w:lang w:eastAsia="zh-CN"/>
        </w:rPr>
      </w:pPr>
      <w:r w:rsidRPr="00170CE7">
        <w:t>4&gt;</w:t>
      </w:r>
      <w:r w:rsidRPr="00170CE7">
        <w:tab/>
        <w:t xml:space="preserve">if the UE is in NE-DC and the PSCell RSRP, after layer 3 filtering, is lower than </w:t>
      </w:r>
      <w:r w:rsidRPr="00170CE7">
        <w:rPr>
          <w:i/>
        </w:rPr>
        <w:t>s-Measure</w:t>
      </w:r>
      <w:r w:rsidRPr="00170CE7">
        <w:t>; or</w:t>
      </w:r>
    </w:p>
    <w:p w14:paraId="60179450" w14:textId="77777777" w:rsidR="007A6736" w:rsidRPr="00170CE7" w:rsidRDefault="007A6736" w:rsidP="007A6736">
      <w:pPr>
        <w:pStyle w:val="B4"/>
      </w:pPr>
      <w:r w:rsidRPr="00170CE7">
        <w:t>4&gt;</w:t>
      </w:r>
      <w:r w:rsidRPr="00170CE7">
        <w:tab/>
        <w:t xml:space="preserve">if the associated </w:t>
      </w:r>
      <w:r w:rsidRPr="00170CE7">
        <w:rPr>
          <w:i/>
        </w:rPr>
        <w:t>measObject</w:t>
      </w:r>
      <w:r w:rsidRPr="00170CE7">
        <w:t xml:space="preserve"> concerns NR; or</w:t>
      </w:r>
    </w:p>
    <w:p w14:paraId="03A1B8CD" w14:textId="77777777" w:rsidR="007A6736" w:rsidRPr="00170CE7" w:rsidRDefault="007A6736" w:rsidP="007A6736">
      <w:pPr>
        <w:pStyle w:val="B4"/>
        <w:rPr>
          <w:lang w:eastAsia="zh-CN"/>
        </w:rPr>
      </w:pPr>
      <w:r w:rsidRPr="00170CE7">
        <w:t>4&gt;</w:t>
      </w:r>
      <w:r w:rsidRPr="00170CE7">
        <w:tab/>
        <w:t xml:space="preserve">if </w:t>
      </w:r>
      <w:r w:rsidRPr="00170CE7">
        <w:rPr>
          <w:i/>
        </w:rPr>
        <w:t>measDS-Config</w:t>
      </w:r>
      <w:r w:rsidRPr="00170CE7">
        <w:t xml:space="preserve"> is configured in the associated </w:t>
      </w:r>
      <w:r w:rsidRPr="00170CE7">
        <w:rPr>
          <w:i/>
        </w:rPr>
        <w:t>measObject</w:t>
      </w:r>
      <w:r w:rsidRPr="00170CE7">
        <w:t>:</w:t>
      </w:r>
    </w:p>
    <w:p w14:paraId="6E3B4DFC" w14:textId="77777777" w:rsidR="007A6736" w:rsidRPr="00170CE7" w:rsidRDefault="007A6736" w:rsidP="007A6736">
      <w:pPr>
        <w:pStyle w:val="B5"/>
        <w:rPr>
          <w:lang w:eastAsia="zh-CN"/>
        </w:rPr>
      </w:pPr>
      <w:r w:rsidRPr="00170CE7">
        <w:t>5&gt;</w:t>
      </w:r>
      <w:r w:rsidRPr="00170CE7">
        <w:tab/>
        <w:t>if</w:t>
      </w:r>
      <w:r w:rsidRPr="00170CE7">
        <w:rPr>
          <w:lang w:eastAsia="zh-CN"/>
        </w:rPr>
        <w:t xml:space="preserve"> </w:t>
      </w:r>
      <w:r w:rsidRPr="00170CE7">
        <w:t xml:space="preserve">the UE supports </w:t>
      </w:r>
      <w:r w:rsidRPr="00170CE7">
        <w:rPr>
          <w:iCs/>
          <w:noProof/>
        </w:rPr>
        <w:t>CS</w:t>
      </w:r>
      <w:r w:rsidRPr="00170CE7">
        <w:rPr>
          <w:iCs/>
          <w:noProof/>
          <w:lang w:eastAsia="zh-CN"/>
        </w:rPr>
        <w:t>I-RS</w:t>
      </w:r>
      <w:r w:rsidRPr="00170CE7">
        <w:rPr>
          <w:iCs/>
          <w:noProof/>
        </w:rPr>
        <w:t xml:space="preserve"> based discovery signals measurement</w:t>
      </w:r>
      <w:r w:rsidRPr="00170CE7">
        <w:rPr>
          <w:iCs/>
          <w:noProof/>
          <w:lang w:eastAsia="zh-CN"/>
        </w:rPr>
        <w:t>; and</w:t>
      </w:r>
    </w:p>
    <w:p w14:paraId="742BC19E" w14:textId="77777777" w:rsidR="007A6736" w:rsidRPr="00170CE7" w:rsidRDefault="007A6736" w:rsidP="007A6736">
      <w:pPr>
        <w:pStyle w:val="B5"/>
        <w:rPr>
          <w:lang w:eastAsia="zh-CN"/>
        </w:rPr>
      </w:pPr>
      <w:r w:rsidRPr="00170CE7">
        <w:t>5&gt;</w:t>
      </w:r>
      <w:r w:rsidRPr="00170CE7">
        <w:tab/>
        <w:t xml:space="preserve">if the </w:t>
      </w:r>
      <w:r w:rsidRPr="00170CE7">
        <w:rPr>
          <w:i/>
        </w:rPr>
        <w:t>eventId</w:t>
      </w:r>
      <w:r w:rsidRPr="00170CE7">
        <w:t xml:space="preserve"> in the associated </w:t>
      </w:r>
      <w:r w:rsidRPr="00170CE7">
        <w:rPr>
          <w:i/>
        </w:rPr>
        <w:t>reportConfig</w:t>
      </w:r>
      <w:r w:rsidRPr="00170CE7">
        <w:t xml:space="preserve"> is set to </w:t>
      </w:r>
      <w:r w:rsidRPr="00170CE7">
        <w:rPr>
          <w:i/>
        </w:rPr>
        <w:t>eventC1</w:t>
      </w:r>
      <w:r w:rsidRPr="00170CE7">
        <w:t xml:space="preserve"> or </w:t>
      </w:r>
      <w:r w:rsidRPr="00170CE7">
        <w:rPr>
          <w:i/>
        </w:rPr>
        <w:t>eventC2</w:t>
      </w:r>
      <w:r w:rsidRPr="00170CE7">
        <w:t>, or if</w:t>
      </w:r>
      <w:r w:rsidRPr="00170CE7">
        <w:rPr>
          <w:i/>
        </w:rPr>
        <w:t xml:space="preserve"> reportStrongestCSI-RS</w:t>
      </w:r>
      <w:r w:rsidRPr="00170CE7">
        <w:rPr>
          <w:i/>
          <w:lang w:eastAsia="zh-CN"/>
        </w:rPr>
        <w:t>s</w:t>
      </w:r>
      <w:r w:rsidRPr="00170CE7">
        <w:rPr>
          <w:i/>
        </w:rPr>
        <w:t xml:space="preserve"> </w:t>
      </w:r>
      <w:r w:rsidRPr="00170CE7">
        <w:t xml:space="preserve">is included in the associated </w:t>
      </w:r>
      <w:r w:rsidRPr="00170CE7">
        <w:rPr>
          <w:i/>
        </w:rPr>
        <w:t>reportConfig</w:t>
      </w:r>
      <w:r w:rsidRPr="00170CE7">
        <w:rPr>
          <w:lang w:eastAsia="zh-CN"/>
        </w:rPr>
        <w:t>:</w:t>
      </w:r>
    </w:p>
    <w:p w14:paraId="4DAFBB04" w14:textId="77777777" w:rsidR="007A6736" w:rsidRPr="00170CE7" w:rsidRDefault="007A6736" w:rsidP="007A6736">
      <w:pPr>
        <w:pStyle w:val="B6"/>
        <w:rPr>
          <w:lang w:eastAsia="zh-CN"/>
        </w:rPr>
      </w:pPr>
      <w:r w:rsidRPr="00170CE7">
        <w:t>6&gt;</w:t>
      </w:r>
      <w:r w:rsidRPr="00170CE7">
        <w:tab/>
        <w:t xml:space="preserve">perform the corresponding measurements of CSI-RS resources on the frequency indicated in the concerned </w:t>
      </w:r>
      <w:r w:rsidRPr="00170CE7">
        <w:rPr>
          <w:i/>
        </w:rPr>
        <w:t>measObject</w:t>
      </w:r>
      <w:r w:rsidRPr="00170CE7">
        <w:t xml:space="preserve">, applying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t>;</w:t>
      </w:r>
    </w:p>
    <w:p w14:paraId="69A66297" w14:textId="77777777" w:rsidR="007A6736" w:rsidRPr="00170CE7" w:rsidRDefault="007A6736" w:rsidP="007A6736">
      <w:pPr>
        <w:pStyle w:val="B6"/>
        <w:rPr>
          <w:lang w:eastAsia="zh-CN"/>
        </w:rPr>
      </w:pPr>
      <w:r w:rsidRPr="00170CE7">
        <w:t>6&gt;</w:t>
      </w:r>
      <w:r w:rsidRPr="00170CE7">
        <w:rPr>
          <w:lang w:eastAsia="zh-CN"/>
        </w:rPr>
        <w:tab/>
      </w:r>
      <w:r w:rsidRPr="00170CE7">
        <w:t>if</w:t>
      </w:r>
      <w:r w:rsidRPr="00170CE7">
        <w:rPr>
          <w:i/>
        </w:rPr>
        <w:t xml:space="preserve"> reportCRS-Meas</w:t>
      </w:r>
      <w:r w:rsidRPr="00170CE7">
        <w:t xml:space="preserve"> is included </w:t>
      </w:r>
      <w:r w:rsidRPr="00170CE7">
        <w:rPr>
          <w:lang w:eastAsia="zh-CN"/>
        </w:rPr>
        <w:t>in the</w:t>
      </w:r>
      <w:r w:rsidRPr="00170CE7">
        <w:t xml:space="preserve"> associated </w:t>
      </w:r>
      <w:r w:rsidRPr="00170CE7">
        <w:rPr>
          <w:i/>
        </w:rPr>
        <w:t>reportConfig</w:t>
      </w:r>
      <w:r w:rsidRPr="00170CE7">
        <w:rPr>
          <w:i/>
          <w:lang w:eastAsia="zh-CN"/>
        </w:rPr>
        <w:t>,</w:t>
      </w:r>
      <w:r w:rsidRPr="00170CE7">
        <w:t xml:space="preserve"> perform the corresponding measurements of neighbouring cells on the frequenc</w:t>
      </w:r>
      <w:r w:rsidRPr="00170CE7">
        <w:rPr>
          <w:lang w:eastAsia="zh-CN"/>
        </w:rPr>
        <w:t>ies</w:t>
      </w:r>
      <w:r w:rsidRPr="00170CE7">
        <w:t xml:space="preserve"> indicated in the concerned </w:t>
      </w:r>
      <w:r w:rsidRPr="00170CE7">
        <w:rPr>
          <w:i/>
        </w:rPr>
        <w:t>measObject</w:t>
      </w:r>
      <w:r w:rsidRPr="00170CE7">
        <w:rPr>
          <w:lang w:eastAsia="zh-CN"/>
        </w:rPr>
        <w:t xml:space="preserve"> as follows:</w:t>
      </w:r>
    </w:p>
    <w:p w14:paraId="2F212867" w14:textId="77777777" w:rsidR="007A6736" w:rsidRPr="00170CE7" w:rsidRDefault="007A6736" w:rsidP="007A6736">
      <w:pPr>
        <w:pStyle w:val="B7"/>
        <w:rPr>
          <w:lang w:eastAsia="zh-CN"/>
        </w:rPr>
      </w:pPr>
      <w:r w:rsidRPr="00170CE7">
        <w:rPr>
          <w:lang w:eastAsia="zh-CN"/>
        </w:rPr>
        <w:t>7</w:t>
      </w:r>
      <w:r w:rsidRPr="00170CE7">
        <w:t>&gt;</w:t>
      </w:r>
      <w:r w:rsidRPr="00170CE7">
        <w:rPr>
          <w:lang w:eastAsia="zh-CN"/>
        </w:rPr>
        <w:tab/>
      </w:r>
      <w:r w:rsidRPr="00170CE7">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2617C053" w14:textId="77777777" w:rsidR="007A6736" w:rsidRPr="00170CE7" w:rsidRDefault="007A6736" w:rsidP="007A6736">
      <w:pPr>
        <w:pStyle w:val="B7"/>
        <w:rPr>
          <w:lang w:eastAsia="zh-CN"/>
        </w:rPr>
      </w:pPr>
      <w:r w:rsidRPr="00170CE7">
        <w:rPr>
          <w:lang w:eastAsia="zh-CN"/>
        </w:rPr>
        <w:lastRenderedPageBreak/>
        <w:t>7</w:t>
      </w:r>
      <w:r w:rsidRPr="00170CE7">
        <w:t>&gt;</w:t>
      </w:r>
      <w:r w:rsidRPr="00170CE7">
        <w:rPr>
          <w:lang w:eastAsia="zh-CN"/>
        </w:rPr>
        <w:tab/>
      </w:r>
      <w:r w:rsidRPr="00170CE7">
        <w:t>apply the discovery signals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rPr>
          <w:lang w:eastAsia="zh-CN"/>
        </w:rPr>
        <w:t>;</w:t>
      </w:r>
    </w:p>
    <w:p w14:paraId="7839FFDF" w14:textId="77777777" w:rsidR="007A6736" w:rsidRPr="00170CE7" w:rsidRDefault="007A6736" w:rsidP="007A6736">
      <w:pPr>
        <w:pStyle w:val="B5"/>
      </w:pPr>
      <w:r w:rsidRPr="00170CE7">
        <w:t>5&gt;</w:t>
      </w:r>
      <w:r w:rsidRPr="00170CE7">
        <w:tab/>
        <w:t>else:</w:t>
      </w:r>
    </w:p>
    <w:p w14:paraId="641A1867" w14:textId="77777777" w:rsidR="007A6736" w:rsidRPr="00170CE7" w:rsidRDefault="007A6736" w:rsidP="007A6736">
      <w:pPr>
        <w:pStyle w:val="B6"/>
        <w:rPr>
          <w:lang w:eastAsia="zh-CN"/>
        </w:rPr>
      </w:pPr>
      <w:r w:rsidRPr="00170CE7">
        <w:rPr>
          <w:lang w:eastAsia="zh-CN"/>
        </w:rPr>
        <w:t>6</w:t>
      </w:r>
      <w:r w:rsidRPr="00170CE7">
        <w:t>&gt;</w:t>
      </w:r>
      <w:r w:rsidRPr="00170CE7">
        <w:tab/>
        <w:t xml:space="preserve">perform the corresponding measurements of neighbouring cells on the frequencies and RATs indicated in the concerned </w:t>
      </w:r>
      <w:r w:rsidRPr="00170CE7">
        <w:rPr>
          <w:i/>
        </w:rPr>
        <w:t>measObject</w:t>
      </w:r>
      <w:r w:rsidRPr="00170CE7">
        <w:rPr>
          <w:lang w:eastAsia="zh-CN"/>
        </w:rPr>
        <w:t xml:space="preserve"> as follows:</w:t>
      </w:r>
    </w:p>
    <w:p w14:paraId="58271423" w14:textId="77777777" w:rsidR="007A6736" w:rsidRPr="00170CE7" w:rsidRDefault="007A6736" w:rsidP="007A6736">
      <w:pPr>
        <w:pStyle w:val="B7"/>
        <w:rPr>
          <w:lang w:eastAsia="zh-CN"/>
        </w:rPr>
      </w:pPr>
      <w:r w:rsidRPr="00170CE7">
        <w:rPr>
          <w:lang w:eastAsia="zh-CN"/>
        </w:rPr>
        <w:t>7</w:t>
      </w:r>
      <w:r w:rsidRPr="00170CE7">
        <w:t>&gt;</w:t>
      </w:r>
      <w:r w:rsidRPr="00170CE7">
        <w:tab/>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6E3C720E" w14:textId="77777777" w:rsidR="007A6736" w:rsidRPr="00170CE7" w:rsidRDefault="007A6736" w:rsidP="007A6736">
      <w:pPr>
        <w:pStyle w:val="B7"/>
      </w:pPr>
      <w:r w:rsidRPr="00170CE7">
        <w:rPr>
          <w:lang w:eastAsia="zh-CN"/>
        </w:rPr>
        <w:t>7</w:t>
      </w:r>
      <w:r w:rsidRPr="00170CE7">
        <w:t>&gt;</w:t>
      </w:r>
      <w:r w:rsidRPr="00170CE7">
        <w:tab/>
      </w:r>
      <w:r w:rsidRPr="00170CE7">
        <w:rPr>
          <w:lang w:eastAsia="zh-CN"/>
        </w:rPr>
        <w:t xml:space="preserve">if </w:t>
      </w:r>
      <w:r w:rsidRPr="00170CE7">
        <w:t xml:space="preserve">the UE supports </w:t>
      </w:r>
      <w:r w:rsidRPr="00170CE7">
        <w:rPr>
          <w:iCs/>
          <w:noProof/>
        </w:rPr>
        <w:t>C</w:t>
      </w:r>
      <w:r w:rsidRPr="00170CE7">
        <w:rPr>
          <w:iCs/>
          <w:noProof/>
          <w:lang w:eastAsia="zh-CN"/>
        </w:rPr>
        <w:t>RS</w:t>
      </w:r>
      <w:r w:rsidRPr="00170CE7">
        <w:rPr>
          <w:iCs/>
          <w:noProof/>
        </w:rPr>
        <w:t xml:space="preserve"> based discovery signals measurement</w:t>
      </w:r>
      <w:r w:rsidRPr="00170CE7">
        <w:rPr>
          <w:iCs/>
          <w:noProof/>
          <w:lang w:eastAsia="zh-CN"/>
        </w:rPr>
        <w:t>,</w:t>
      </w:r>
      <w:r w:rsidRPr="00170CE7">
        <w:t xml:space="preserve"> apply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if configured in the concerned </w:t>
      </w:r>
      <w:r w:rsidRPr="00170CE7">
        <w:rPr>
          <w:i/>
        </w:rPr>
        <w:t>measObject</w:t>
      </w:r>
      <w:r w:rsidRPr="00170CE7">
        <w:rPr>
          <w:lang w:eastAsia="zh-CN"/>
        </w:rPr>
        <w:t>;</w:t>
      </w:r>
    </w:p>
    <w:p w14:paraId="1FF08025" w14:textId="77777777" w:rsidR="007A6736" w:rsidRPr="00170CE7" w:rsidRDefault="007A6736" w:rsidP="007A6736">
      <w:pPr>
        <w:pStyle w:val="B4"/>
      </w:pPr>
      <w:r w:rsidRPr="00170CE7">
        <w:t>4&gt;</w:t>
      </w:r>
      <w:r w:rsidRPr="00170CE7">
        <w:tab/>
        <w:t xml:space="preserve">if the </w:t>
      </w:r>
      <w:r w:rsidRPr="00170CE7">
        <w:rPr>
          <w:i/>
        </w:rPr>
        <w:t>ue-RxTxTimeDiffPeriodical</w:t>
      </w:r>
      <w:r w:rsidRPr="00170CE7">
        <w:t xml:space="preserve"> is configured in the associated </w:t>
      </w:r>
      <w:r w:rsidRPr="00170CE7">
        <w:rPr>
          <w:i/>
        </w:rPr>
        <w:t>reportConfig</w:t>
      </w:r>
      <w:r w:rsidRPr="00170CE7">
        <w:t>:</w:t>
      </w:r>
    </w:p>
    <w:p w14:paraId="6870C50F" w14:textId="77777777" w:rsidR="007A6736" w:rsidRPr="00170CE7" w:rsidRDefault="007A6736" w:rsidP="007A6736">
      <w:pPr>
        <w:pStyle w:val="B5"/>
      </w:pPr>
      <w:r w:rsidRPr="00170CE7">
        <w:t>5&gt;</w:t>
      </w:r>
      <w:r w:rsidRPr="00170CE7">
        <w:tab/>
        <w:t>perform the UE Rx–Tx time difference measurements on the PCell;</w:t>
      </w:r>
    </w:p>
    <w:p w14:paraId="4944C470" w14:textId="77777777" w:rsidR="007A6736" w:rsidRPr="00170CE7" w:rsidRDefault="007A6736" w:rsidP="007A6736">
      <w:pPr>
        <w:pStyle w:val="B4"/>
      </w:pPr>
      <w:r w:rsidRPr="00170CE7">
        <w:t>4&gt;</w:t>
      </w:r>
      <w:r w:rsidRPr="00170CE7">
        <w:tab/>
        <w:t xml:space="preserve">if the </w:t>
      </w:r>
      <w:r w:rsidRPr="00170CE7">
        <w:rPr>
          <w:i/>
        </w:rPr>
        <w:t>reportSSTD-Meas</w:t>
      </w:r>
      <w:r w:rsidRPr="00170CE7">
        <w:t xml:space="preserve"> is set to </w:t>
      </w:r>
      <w:r w:rsidRPr="00170CE7">
        <w:rPr>
          <w:i/>
        </w:rPr>
        <w:t>true</w:t>
      </w:r>
      <w:r w:rsidRPr="00170CE7">
        <w:t xml:space="preserve"> or </w:t>
      </w:r>
      <w:r w:rsidRPr="00170CE7">
        <w:rPr>
          <w:i/>
        </w:rPr>
        <w:t>pSCell</w:t>
      </w:r>
      <w:r w:rsidRPr="00170CE7">
        <w:t xml:space="preserve"> in the associated </w:t>
      </w:r>
      <w:r w:rsidRPr="00170CE7">
        <w:rPr>
          <w:i/>
        </w:rPr>
        <w:t>reportConfig</w:t>
      </w:r>
      <w:r w:rsidRPr="00170CE7">
        <w:t>:</w:t>
      </w:r>
    </w:p>
    <w:p w14:paraId="6E30DD6B" w14:textId="77777777" w:rsidR="007A6736" w:rsidRPr="00170CE7" w:rsidRDefault="007A6736" w:rsidP="007A6736">
      <w:pPr>
        <w:pStyle w:val="B5"/>
        <w:rPr>
          <w:lang w:eastAsia="zh-CN"/>
        </w:rPr>
      </w:pPr>
      <w:r w:rsidRPr="00170CE7">
        <w:t>5&gt;</w:t>
      </w:r>
      <w:r w:rsidRPr="00170CE7">
        <w:tab/>
        <w:t>perform SSTD measurements between the PCell and the PSCell;</w:t>
      </w:r>
    </w:p>
    <w:p w14:paraId="63AB3ED1" w14:textId="77777777" w:rsidR="007A6736" w:rsidRPr="00170CE7" w:rsidRDefault="007A6736" w:rsidP="007A6736">
      <w:pPr>
        <w:pStyle w:val="B4"/>
        <w:rPr>
          <w:rFonts w:eastAsia="宋体"/>
        </w:rPr>
      </w:pPr>
      <w:r w:rsidRPr="00170CE7">
        <w:t>4&gt;</w:t>
      </w:r>
      <w:r w:rsidRPr="00170CE7">
        <w:tab/>
        <w:t xml:space="preserve">if the </w:t>
      </w:r>
      <w:r w:rsidRPr="00170CE7">
        <w:rPr>
          <w:i/>
        </w:rPr>
        <w:t>reportSFTD-Meas</w:t>
      </w:r>
      <w:r w:rsidRPr="00170CE7">
        <w:t xml:space="preserve"> is set to </w:t>
      </w:r>
      <w:r w:rsidRPr="00170CE7">
        <w:rPr>
          <w:i/>
        </w:rPr>
        <w:t>pSCell</w:t>
      </w:r>
      <w:r w:rsidRPr="00170CE7">
        <w:t xml:space="preserve"> in the associated </w:t>
      </w:r>
      <w:r w:rsidRPr="00170CE7">
        <w:rPr>
          <w:i/>
        </w:rPr>
        <w:t>reportConfig</w:t>
      </w:r>
      <w:r w:rsidRPr="00170CE7">
        <w:t>:</w:t>
      </w:r>
    </w:p>
    <w:p w14:paraId="3B95B5F6" w14:textId="77777777" w:rsidR="007A6736" w:rsidRPr="00170CE7" w:rsidRDefault="007A6736" w:rsidP="007A6736">
      <w:pPr>
        <w:pStyle w:val="B5"/>
        <w:rPr>
          <w:lang w:eastAsia="zh-CN"/>
        </w:rPr>
      </w:pPr>
      <w:r w:rsidRPr="00170CE7">
        <w:t>5&gt;</w:t>
      </w:r>
      <w:r w:rsidRPr="00170CE7">
        <w:tab/>
        <w:t>perform SFTD measurements between the PCell and the NR PSCell;</w:t>
      </w:r>
    </w:p>
    <w:p w14:paraId="797276A1" w14:textId="77777777" w:rsidR="007A6736" w:rsidRPr="00170CE7" w:rsidRDefault="007A6736" w:rsidP="007A6736">
      <w:pPr>
        <w:pStyle w:val="B4"/>
        <w:rPr>
          <w:rFonts w:eastAsia="宋体"/>
        </w:rPr>
      </w:pPr>
      <w:r w:rsidRPr="00170CE7">
        <w:t>4&gt;</w:t>
      </w:r>
      <w:r w:rsidRPr="00170CE7">
        <w:tab/>
        <w:t xml:space="preserve">if the </w:t>
      </w:r>
      <w:r w:rsidRPr="00170CE7">
        <w:rPr>
          <w:i/>
        </w:rPr>
        <w:t>reportSFTD-Meas</w:t>
      </w:r>
      <w:r w:rsidRPr="00170CE7">
        <w:t xml:space="preserve"> is set to </w:t>
      </w:r>
      <w:r w:rsidRPr="00170CE7">
        <w:rPr>
          <w:i/>
        </w:rPr>
        <w:t>neighborCells</w:t>
      </w:r>
      <w:r w:rsidRPr="00170CE7">
        <w:t xml:space="preserve"> in the associated </w:t>
      </w:r>
      <w:r w:rsidRPr="00170CE7">
        <w:rPr>
          <w:i/>
        </w:rPr>
        <w:t>reportConfig</w:t>
      </w:r>
      <w:r w:rsidRPr="00170CE7">
        <w:t>:</w:t>
      </w:r>
    </w:p>
    <w:p w14:paraId="373DFDA4" w14:textId="77777777" w:rsidR="007A6736" w:rsidRPr="00170CE7" w:rsidRDefault="007A6736" w:rsidP="007A6736">
      <w:pPr>
        <w:pStyle w:val="B5"/>
        <w:rPr>
          <w:lang w:eastAsia="zh-CN"/>
        </w:rPr>
      </w:pPr>
      <w:r w:rsidRPr="00170CE7">
        <w:t>5&gt;</w:t>
      </w:r>
      <w:r w:rsidRPr="00170CE7">
        <w:tab/>
        <w:t xml:space="preserve">perform SFTD measurements between the PCell and NR cell(s) on the frequency indicated in the associated </w:t>
      </w:r>
      <w:r w:rsidRPr="00170CE7">
        <w:rPr>
          <w:i/>
        </w:rPr>
        <w:t>measObject</w:t>
      </w:r>
      <w:r w:rsidRPr="00170CE7">
        <w:t>;</w:t>
      </w:r>
    </w:p>
    <w:p w14:paraId="60385FDB" w14:textId="77777777" w:rsidR="007A6736" w:rsidRPr="00170CE7" w:rsidRDefault="007A6736" w:rsidP="007A6736">
      <w:pPr>
        <w:pStyle w:val="B4"/>
      </w:pPr>
      <w:r w:rsidRPr="00170CE7">
        <w:t>4&gt;</w:t>
      </w:r>
      <w:r w:rsidRPr="00170CE7">
        <w:tab/>
        <w:t xml:space="preserve">if the </w:t>
      </w:r>
      <w:r w:rsidRPr="00170CE7">
        <w:rPr>
          <w:i/>
          <w:lang w:eastAsia="zh-CN"/>
        </w:rPr>
        <w:t>m</w:t>
      </w:r>
      <w:r w:rsidRPr="00170CE7">
        <w:rPr>
          <w:i/>
        </w:rPr>
        <w:t>easRSSI-ReportConfig</w:t>
      </w:r>
      <w:r w:rsidRPr="00170CE7">
        <w:t xml:space="preserve"> is configured in the associated </w:t>
      </w:r>
      <w:r w:rsidRPr="00170CE7">
        <w:rPr>
          <w:i/>
        </w:rPr>
        <w:t>reportConfig</w:t>
      </w:r>
      <w:r w:rsidRPr="00170CE7">
        <w:t>:</w:t>
      </w:r>
    </w:p>
    <w:p w14:paraId="6DC2483F" w14:textId="77777777" w:rsidR="007A6736" w:rsidRPr="00170CE7" w:rsidRDefault="007A6736" w:rsidP="007A6736">
      <w:pPr>
        <w:pStyle w:val="B5"/>
      </w:pPr>
      <w:r w:rsidRPr="00170CE7">
        <w:t>5&gt;</w:t>
      </w:r>
      <w:r w:rsidRPr="00170CE7">
        <w:tab/>
        <w:t xml:space="preserve">perform the RSSI and channel occupancy measurements on the frequency indicated in the associated </w:t>
      </w:r>
      <w:r w:rsidRPr="00170CE7">
        <w:rPr>
          <w:i/>
          <w:noProof/>
        </w:rPr>
        <w:t>measObject</w:t>
      </w:r>
      <w:r w:rsidRPr="00170CE7">
        <w:t>;</w:t>
      </w:r>
    </w:p>
    <w:p w14:paraId="515A841C" w14:textId="77777777" w:rsidR="007A6736" w:rsidRPr="00170CE7" w:rsidRDefault="007A6736" w:rsidP="007A6736">
      <w:pPr>
        <w:pStyle w:val="B2"/>
        <w:rPr>
          <w:lang w:eastAsia="zh-CN"/>
        </w:rPr>
      </w:pPr>
      <w:r w:rsidRPr="00170CE7">
        <w:t>2&gt;</w:t>
      </w:r>
      <w:r w:rsidRPr="00170CE7">
        <w:tab/>
        <w:t>perform the evaluation of reporting criteria as specified in 5.5.4;</w:t>
      </w:r>
    </w:p>
    <w:p w14:paraId="188AFD51" w14:textId="77777777" w:rsidR="007A6736" w:rsidRPr="00170CE7" w:rsidRDefault="007A6736" w:rsidP="007A6736">
      <w:r w:rsidRPr="00170CE7">
        <w:rPr>
          <w:lang w:eastAsia="zh-CN"/>
        </w:rPr>
        <w:t>T</w:t>
      </w:r>
      <w:r w:rsidRPr="00170CE7">
        <w:t>he UE</w:t>
      </w:r>
      <w:r w:rsidRPr="00170CE7">
        <w:rPr>
          <w:lang w:eastAsia="zh-CN"/>
        </w:rPr>
        <w:t xml:space="preserve"> capable of CBR measurement when configured to transmit non-P2X related V2X sidelink communication </w:t>
      </w:r>
      <w:r w:rsidRPr="00170CE7">
        <w:t>shall:</w:t>
      </w:r>
    </w:p>
    <w:p w14:paraId="4097DAC9" w14:textId="77777777" w:rsidR="007A6736" w:rsidRDefault="007A6736">
      <w:pPr>
        <w:rPr>
          <w:noProof/>
        </w:rPr>
      </w:pPr>
    </w:p>
    <w:p w14:paraId="3EC7772D" w14:textId="6A063F70" w:rsidR="000C30A9" w:rsidRDefault="000C30A9">
      <w:pPr>
        <w:rPr>
          <w:noProof/>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415C3BE0" w14:textId="77777777" w:rsidR="000C30A9" w:rsidRDefault="000C30A9">
      <w:pPr>
        <w:rPr>
          <w:noProof/>
        </w:rPr>
      </w:pPr>
    </w:p>
    <w:p w14:paraId="634FB371" w14:textId="77777777" w:rsidR="000C30A9" w:rsidRPr="00170CE7" w:rsidRDefault="000C30A9" w:rsidP="000C30A9">
      <w:pPr>
        <w:pStyle w:val="3"/>
      </w:pPr>
      <w:bookmarkStart w:id="43" w:name="_Toc20486939"/>
      <w:bookmarkStart w:id="44" w:name="_Toc29342231"/>
      <w:bookmarkStart w:id="45" w:name="_Toc29343370"/>
      <w:r w:rsidRPr="00170CE7">
        <w:t>5.5.4</w:t>
      </w:r>
      <w:r w:rsidRPr="00170CE7">
        <w:tab/>
        <w:t>Measurement report triggering</w:t>
      </w:r>
      <w:bookmarkEnd w:id="43"/>
      <w:bookmarkEnd w:id="44"/>
      <w:bookmarkEnd w:id="45"/>
    </w:p>
    <w:p w14:paraId="03A3F3EF" w14:textId="77777777" w:rsidR="000C30A9" w:rsidRPr="00170CE7" w:rsidRDefault="000C30A9" w:rsidP="000C30A9">
      <w:pPr>
        <w:pStyle w:val="4"/>
      </w:pPr>
      <w:bookmarkStart w:id="46" w:name="_Toc20486940"/>
      <w:bookmarkStart w:id="47" w:name="_Toc29342232"/>
      <w:bookmarkStart w:id="48" w:name="_Toc29343371"/>
      <w:r w:rsidRPr="00170CE7">
        <w:t>5.5.4.1</w:t>
      </w:r>
      <w:r w:rsidRPr="00170CE7">
        <w:tab/>
        <w:t>General</w:t>
      </w:r>
      <w:bookmarkEnd w:id="46"/>
      <w:bookmarkEnd w:id="47"/>
      <w:bookmarkEnd w:id="48"/>
    </w:p>
    <w:p w14:paraId="43D1D14B" w14:textId="77777777" w:rsidR="000C30A9" w:rsidRPr="00170CE7" w:rsidRDefault="000C30A9" w:rsidP="000C30A9">
      <w:r w:rsidRPr="00170CE7">
        <w:t>If security has been activated successfully, the UE shall:</w:t>
      </w:r>
    </w:p>
    <w:p w14:paraId="6357104C" w14:textId="77777777" w:rsidR="000C30A9" w:rsidRPr="00170CE7" w:rsidRDefault="000C30A9" w:rsidP="000C30A9">
      <w:pPr>
        <w:pStyle w:val="B1"/>
        <w:rPr>
          <w:noProof/>
        </w:rPr>
      </w:pPr>
      <w:r w:rsidRPr="00170CE7">
        <w:t>1&gt;</w:t>
      </w:r>
      <w:r w:rsidRPr="00170CE7">
        <w:tab/>
        <w:t xml:space="preserve">for each </w:t>
      </w:r>
      <w:r w:rsidRPr="00170CE7">
        <w:rPr>
          <w:i/>
        </w:rPr>
        <w:t>measId</w:t>
      </w:r>
      <w:r w:rsidRPr="00170CE7">
        <w:t xml:space="preserve"> included in the </w:t>
      </w:r>
      <w:r w:rsidRPr="00170CE7">
        <w:rPr>
          <w:i/>
        </w:rPr>
        <w:t>measIdList</w:t>
      </w:r>
      <w:r w:rsidRPr="00170CE7">
        <w:t xml:space="preserve"> within </w:t>
      </w:r>
      <w:r w:rsidRPr="00170CE7">
        <w:rPr>
          <w:i/>
          <w:noProof/>
        </w:rPr>
        <w:t>VarMeasConfig</w:t>
      </w:r>
      <w:r w:rsidRPr="00170CE7">
        <w:rPr>
          <w:noProof/>
        </w:rPr>
        <w:t>:</w:t>
      </w:r>
    </w:p>
    <w:p w14:paraId="1E191C96" w14:textId="77777777" w:rsidR="000C30A9" w:rsidRPr="00170CE7" w:rsidRDefault="000C30A9" w:rsidP="000C30A9">
      <w:pPr>
        <w:pStyle w:val="B2"/>
      </w:pPr>
      <w:r w:rsidRPr="00170CE7">
        <w:t>2&gt;</w:t>
      </w:r>
      <w:r w:rsidRPr="00170CE7">
        <w:tab/>
        <w:t xml:space="preserve">if the corresponding </w:t>
      </w:r>
      <w:r w:rsidRPr="00170CE7">
        <w:rPr>
          <w:i/>
        </w:rPr>
        <w:t>reportConfig</w:t>
      </w:r>
      <w:r w:rsidRPr="00170CE7">
        <w:t xml:space="preserve"> includes a purpose set to </w:t>
      </w:r>
      <w:r w:rsidRPr="00170CE7">
        <w:rPr>
          <w:i/>
        </w:rPr>
        <w:t>reportStrongestCellsForSON</w:t>
      </w:r>
      <w:r w:rsidRPr="00170CE7">
        <w:t>:</w:t>
      </w:r>
    </w:p>
    <w:p w14:paraId="446A6C53" w14:textId="77777777" w:rsidR="000C30A9" w:rsidRPr="00170CE7" w:rsidRDefault="000C30A9" w:rsidP="000C30A9">
      <w:pPr>
        <w:pStyle w:val="B3"/>
      </w:pPr>
      <w:r w:rsidRPr="00170CE7">
        <w:t>3&gt;</w:t>
      </w:r>
      <w:r w:rsidRPr="00170CE7">
        <w:tab/>
        <w:t>consider any neighbouring cell detected on the associated frequency to be applicable;</w:t>
      </w:r>
    </w:p>
    <w:p w14:paraId="41CA9115" w14:textId="77777777" w:rsidR="000C30A9" w:rsidRPr="00170CE7" w:rsidRDefault="000C30A9" w:rsidP="000C30A9">
      <w:pPr>
        <w:pStyle w:val="B2"/>
      </w:pPr>
      <w:r w:rsidRPr="00170CE7">
        <w:t>2&gt;</w:t>
      </w:r>
      <w:r w:rsidRPr="00170CE7">
        <w:tab/>
        <w:t xml:space="preserve">else if the corresponding </w:t>
      </w:r>
      <w:r w:rsidRPr="00170CE7">
        <w:rPr>
          <w:i/>
        </w:rPr>
        <w:t>reportConfig</w:t>
      </w:r>
      <w:r w:rsidRPr="00170CE7">
        <w:t xml:space="preserve"> includes a purpose set to </w:t>
      </w:r>
      <w:r w:rsidRPr="00170CE7">
        <w:rPr>
          <w:i/>
        </w:rPr>
        <w:t>reportCGI</w:t>
      </w:r>
      <w:r w:rsidRPr="00170CE7">
        <w:t>:</w:t>
      </w:r>
    </w:p>
    <w:p w14:paraId="132C9FCF" w14:textId="77777777" w:rsidR="000C30A9" w:rsidRPr="00170CE7" w:rsidRDefault="000C30A9" w:rsidP="000C30A9">
      <w:pPr>
        <w:pStyle w:val="B3"/>
      </w:pPr>
      <w:r w:rsidRPr="00170CE7">
        <w:t>3&gt;</w:t>
      </w:r>
      <w:r w:rsidRPr="00170CE7">
        <w:tab/>
        <w:t xml:space="preserve">consider any neighbouring cell detected on the associated frequency/ set of frequencies (GERAN) which has a physical cell identity matching the value of the </w:t>
      </w:r>
      <w:r w:rsidRPr="00170CE7">
        <w:rPr>
          <w:i/>
        </w:rPr>
        <w:t>cellForWhichToReportCGI</w:t>
      </w:r>
      <w:r w:rsidRPr="00170CE7">
        <w:t xml:space="preserve"> included in the corresponding </w:t>
      </w:r>
      <w:r w:rsidRPr="00170CE7">
        <w:rPr>
          <w:i/>
        </w:rPr>
        <w:t>measObject</w:t>
      </w:r>
      <w:r w:rsidRPr="00170CE7">
        <w:t xml:space="preserve"> within the </w:t>
      </w:r>
      <w:r w:rsidRPr="00170CE7">
        <w:rPr>
          <w:i/>
        </w:rPr>
        <w:t>VarMeasConfig</w:t>
      </w:r>
      <w:r w:rsidRPr="00170CE7">
        <w:t xml:space="preserve"> to be applicable;</w:t>
      </w:r>
    </w:p>
    <w:p w14:paraId="31FB7F1F" w14:textId="77777777" w:rsidR="000C30A9" w:rsidRPr="00170CE7" w:rsidRDefault="000C30A9" w:rsidP="000C30A9">
      <w:pPr>
        <w:pStyle w:val="B2"/>
      </w:pPr>
      <w:r w:rsidRPr="00170CE7">
        <w:lastRenderedPageBreak/>
        <w:t>2&gt;</w:t>
      </w:r>
      <w:r w:rsidRPr="00170CE7">
        <w:tab/>
        <w:t>else:</w:t>
      </w:r>
    </w:p>
    <w:p w14:paraId="1848A793" w14:textId="77777777" w:rsidR="000C30A9" w:rsidRPr="00170CE7" w:rsidRDefault="000C30A9" w:rsidP="000C30A9">
      <w:pPr>
        <w:pStyle w:val="B3"/>
      </w:pPr>
      <w:r w:rsidRPr="00170CE7">
        <w:t>3&gt;</w:t>
      </w:r>
      <w:r w:rsidRPr="00170CE7">
        <w:tab/>
        <w:t xml:space="preserve">if the corresponding </w:t>
      </w:r>
      <w:r w:rsidRPr="00170CE7">
        <w:rPr>
          <w:i/>
        </w:rPr>
        <w:t>measObject</w:t>
      </w:r>
      <w:r w:rsidRPr="00170CE7">
        <w:t xml:space="preserve"> concerns E-UTRA:</w:t>
      </w:r>
    </w:p>
    <w:p w14:paraId="365167AD" w14:textId="77777777" w:rsidR="000C30A9" w:rsidRPr="00170CE7" w:rsidRDefault="000C30A9" w:rsidP="000C30A9">
      <w:pPr>
        <w:pStyle w:val="B4"/>
      </w:pPr>
      <w:r w:rsidRPr="00170CE7">
        <w:t>4&gt;</w:t>
      </w:r>
      <w:r w:rsidRPr="00170CE7">
        <w:tab/>
        <w:t xml:space="preserve">if the </w:t>
      </w:r>
      <w:r w:rsidRPr="00170CE7">
        <w:rPr>
          <w:i/>
        </w:rPr>
        <w:t>ue-RxTxTimeDiffPeriodical</w:t>
      </w:r>
      <w:r w:rsidRPr="00170CE7">
        <w:rPr>
          <w:rFonts w:eastAsia="宋体"/>
          <w:i/>
          <w:lang w:eastAsia="zh-CN"/>
        </w:rPr>
        <w:t xml:space="preserve"> </w:t>
      </w:r>
      <w:r w:rsidRPr="00170CE7">
        <w:rPr>
          <w:rFonts w:eastAsia="宋体"/>
          <w:lang w:eastAsia="zh-CN"/>
        </w:rPr>
        <w:t>is</w:t>
      </w:r>
      <w:r w:rsidRPr="00170CE7">
        <w:t xml:space="preserve"> configured in the corresponding </w:t>
      </w:r>
      <w:r w:rsidRPr="00170CE7">
        <w:rPr>
          <w:rFonts w:eastAsia="PMingLiU"/>
          <w:i/>
        </w:rPr>
        <w:t>r</w:t>
      </w:r>
      <w:r w:rsidRPr="00170CE7">
        <w:rPr>
          <w:i/>
        </w:rPr>
        <w:t>eportConfig</w:t>
      </w:r>
      <w:r w:rsidRPr="00170CE7">
        <w:t>:</w:t>
      </w:r>
    </w:p>
    <w:p w14:paraId="6C03374E" w14:textId="77777777" w:rsidR="000C30A9" w:rsidRPr="00170CE7" w:rsidRDefault="000C30A9" w:rsidP="000C30A9">
      <w:pPr>
        <w:pStyle w:val="B5"/>
        <w:rPr>
          <w:rFonts w:eastAsia="宋体"/>
          <w:lang w:eastAsia="zh-CN"/>
        </w:rPr>
      </w:pPr>
      <w:r w:rsidRPr="00170CE7">
        <w:t>5&gt;</w:t>
      </w:r>
      <w:r w:rsidRPr="00170CE7">
        <w:tab/>
        <w:t>consider only the PCell to be applicable;</w:t>
      </w:r>
    </w:p>
    <w:p w14:paraId="526D94E9" w14:textId="77777777" w:rsidR="000C30A9" w:rsidRPr="00170CE7" w:rsidRDefault="000C30A9" w:rsidP="000C30A9">
      <w:pPr>
        <w:pStyle w:val="B4"/>
      </w:pPr>
      <w:r w:rsidRPr="00170CE7">
        <w:t>4&gt;</w:t>
      </w:r>
      <w:r w:rsidRPr="00170CE7">
        <w:tab/>
        <w:t xml:space="preserve">else if the </w:t>
      </w:r>
      <w:r w:rsidRPr="00170CE7">
        <w:rPr>
          <w:i/>
        </w:rPr>
        <w:t>reportSSTD-Meas</w:t>
      </w:r>
      <w:r w:rsidRPr="00170CE7">
        <w:t xml:space="preserve"> is set to </w:t>
      </w:r>
      <w:r w:rsidRPr="00170CE7">
        <w:rPr>
          <w:i/>
        </w:rPr>
        <w:t>true</w:t>
      </w:r>
      <w:r w:rsidRPr="00170CE7">
        <w:t xml:space="preserve"> in the corresponding </w:t>
      </w:r>
      <w:r w:rsidRPr="00170CE7">
        <w:rPr>
          <w:i/>
        </w:rPr>
        <w:t>reportConfig</w:t>
      </w:r>
      <w:r w:rsidRPr="00170CE7">
        <w:t>:</w:t>
      </w:r>
    </w:p>
    <w:p w14:paraId="50F685EF" w14:textId="77777777" w:rsidR="000C30A9" w:rsidRPr="00170CE7" w:rsidRDefault="000C30A9" w:rsidP="000C30A9">
      <w:pPr>
        <w:pStyle w:val="B5"/>
      </w:pPr>
      <w:r w:rsidRPr="00170CE7">
        <w:t>5&gt;</w:t>
      </w:r>
      <w:r w:rsidRPr="00170CE7">
        <w:tab/>
        <w:t>consider the PSCell to be applicable;</w:t>
      </w:r>
    </w:p>
    <w:p w14:paraId="1C7D131E" w14:textId="77777777" w:rsidR="000C30A9" w:rsidRPr="00170CE7" w:rsidRDefault="000C30A9" w:rsidP="000C30A9">
      <w:pPr>
        <w:pStyle w:val="B4"/>
      </w:pPr>
      <w:r w:rsidRPr="00170CE7">
        <w:t>4&gt;</w:t>
      </w:r>
      <w:r w:rsidRPr="00170CE7">
        <w:tab/>
        <w:t xml:space="preserve">else if the </w:t>
      </w:r>
      <w:r w:rsidRPr="00170CE7">
        <w:rPr>
          <w:rFonts w:eastAsia="宋体"/>
          <w:i/>
          <w:lang w:eastAsia="zh-CN"/>
        </w:rPr>
        <w:t xml:space="preserve">eventA1 </w:t>
      </w:r>
      <w:r w:rsidRPr="00170CE7">
        <w:rPr>
          <w:rFonts w:eastAsia="宋体"/>
          <w:lang w:eastAsia="zh-CN"/>
        </w:rPr>
        <w:t>or</w:t>
      </w:r>
      <w:r w:rsidRPr="00170CE7">
        <w:rPr>
          <w:rFonts w:eastAsia="宋体"/>
          <w:i/>
          <w:lang w:eastAsia="zh-CN"/>
        </w:rPr>
        <w:t xml:space="preserve"> eventA2 </w:t>
      </w:r>
      <w:r w:rsidRPr="00170CE7">
        <w:rPr>
          <w:rFonts w:eastAsia="宋体"/>
          <w:lang w:eastAsia="zh-CN"/>
        </w:rPr>
        <w:t>is</w:t>
      </w:r>
      <w:r w:rsidRPr="00170CE7">
        <w:t xml:space="preserve"> configured in the corresponding </w:t>
      </w:r>
      <w:r w:rsidRPr="00170CE7">
        <w:rPr>
          <w:rFonts w:eastAsia="PMingLiU"/>
          <w:i/>
        </w:rPr>
        <w:t>r</w:t>
      </w:r>
      <w:r w:rsidRPr="00170CE7">
        <w:rPr>
          <w:i/>
        </w:rPr>
        <w:t>eportConfig</w:t>
      </w:r>
      <w:r w:rsidRPr="00170CE7">
        <w:t>:</w:t>
      </w:r>
    </w:p>
    <w:p w14:paraId="055331F4" w14:textId="77777777" w:rsidR="000C30A9" w:rsidRPr="00170CE7" w:rsidRDefault="000C30A9" w:rsidP="000C30A9">
      <w:pPr>
        <w:pStyle w:val="B5"/>
        <w:rPr>
          <w:rFonts w:eastAsia="宋体"/>
          <w:lang w:eastAsia="zh-CN"/>
        </w:rPr>
      </w:pPr>
      <w:r w:rsidRPr="00170CE7">
        <w:t>5&gt;</w:t>
      </w:r>
      <w:r w:rsidRPr="00170CE7">
        <w:tab/>
        <w:t>consider only the serving cell to be applicable;</w:t>
      </w:r>
    </w:p>
    <w:p w14:paraId="63B01F20" w14:textId="77777777" w:rsidR="000C30A9" w:rsidRPr="00170CE7" w:rsidRDefault="000C30A9" w:rsidP="000C30A9">
      <w:pPr>
        <w:pStyle w:val="B4"/>
      </w:pPr>
      <w:r w:rsidRPr="00170CE7">
        <w:t>4&gt;</w:t>
      </w:r>
      <w:r w:rsidRPr="00170CE7">
        <w:tab/>
        <w:t xml:space="preserve">else if </w:t>
      </w:r>
      <w:r w:rsidRPr="00170CE7">
        <w:rPr>
          <w:i/>
        </w:rPr>
        <w:t>eventC1</w:t>
      </w:r>
      <w:r w:rsidRPr="00170CE7">
        <w:t xml:space="preserve"> or </w:t>
      </w:r>
      <w:r w:rsidRPr="00170CE7">
        <w:rPr>
          <w:i/>
        </w:rPr>
        <w:t>eventC2</w:t>
      </w:r>
      <w:r w:rsidRPr="00170CE7">
        <w:t xml:space="preserve"> </w:t>
      </w:r>
      <w:r w:rsidRPr="00170CE7">
        <w:rPr>
          <w:rFonts w:eastAsia="宋体"/>
          <w:lang w:eastAsia="zh-CN"/>
        </w:rPr>
        <w:t>is</w:t>
      </w:r>
      <w:r w:rsidRPr="00170CE7">
        <w:t xml:space="preserve"> configured in the corresponding </w:t>
      </w:r>
      <w:r w:rsidRPr="00170CE7">
        <w:rPr>
          <w:i/>
        </w:rPr>
        <w:t>reportConfig</w:t>
      </w:r>
      <w:r w:rsidRPr="00170CE7">
        <w:t xml:space="preserve">; or if </w:t>
      </w:r>
      <w:r w:rsidRPr="00170CE7">
        <w:rPr>
          <w:i/>
        </w:rPr>
        <w:t>reportStrongestCSI-RS</w:t>
      </w:r>
      <w:r w:rsidRPr="00170CE7">
        <w:rPr>
          <w:i/>
          <w:lang w:eastAsia="zh-CN"/>
        </w:rPr>
        <w:t>s</w:t>
      </w:r>
      <w:r w:rsidRPr="00170CE7">
        <w:rPr>
          <w:i/>
        </w:rPr>
        <w:t xml:space="preserve"> </w:t>
      </w:r>
      <w:r w:rsidRPr="00170CE7">
        <w:t>is included</w:t>
      </w:r>
      <w:r w:rsidRPr="00170CE7" w:rsidDel="003A4060">
        <w:t xml:space="preserve"> </w:t>
      </w:r>
      <w:r w:rsidRPr="00170CE7">
        <w:t xml:space="preserve">in the corresponding </w:t>
      </w:r>
      <w:r w:rsidRPr="00170CE7">
        <w:rPr>
          <w:i/>
        </w:rPr>
        <w:t>reportConfig</w:t>
      </w:r>
      <w:r w:rsidRPr="00170CE7">
        <w:t>:</w:t>
      </w:r>
    </w:p>
    <w:p w14:paraId="76A70562" w14:textId="77777777" w:rsidR="000C30A9" w:rsidRPr="00170CE7" w:rsidRDefault="000C30A9" w:rsidP="000C30A9">
      <w:pPr>
        <w:pStyle w:val="B5"/>
        <w:rPr>
          <w:lang w:eastAsia="zh-CN"/>
        </w:rPr>
      </w:pPr>
      <w:r w:rsidRPr="00170CE7">
        <w:t>5&gt;</w:t>
      </w:r>
      <w:r w:rsidRPr="00170CE7">
        <w:tab/>
        <w:t xml:space="preserve">consider a CSI-RS resource on the associated frequency to be applicable when the concerned CSI-RS resource is included in the </w:t>
      </w:r>
      <w:r w:rsidRPr="00170CE7">
        <w:rPr>
          <w:i/>
        </w:rPr>
        <w:t>measCSI-RS-ToAddModList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00867CFD" w14:textId="77777777" w:rsidR="000C30A9" w:rsidRPr="00170CE7" w:rsidRDefault="000C30A9" w:rsidP="000C30A9">
      <w:pPr>
        <w:pStyle w:val="B4"/>
      </w:pPr>
      <w:r w:rsidRPr="00170CE7">
        <w:t>4&gt;</w:t>
      </w:r>
      <w:r w:rsidRPr="00170CE7">
        <w:tab/>
        <w:t xml:space="preserve">else if </w:t>
      </w:r>
      <w:r w:rsidRPr="00170CE7">
        <w:rPr>
          <w:i/>
          <w:lang w:eastAsia="zh-CN"/>
        </w:rPr>
        <w:t>m</w:t>
      </w:r>
      <w:r w:rsidRPr="00170CE7">
        <w:rPr>
          <w:i/>
        </w:rPr>
        <w:t>easRSSI-ReportConfig</w:t>
      </w:r>
      <w:r w:rsidRPr="00170CE7">
        <w:t xml:space="preserve"> </w:t>
      </w:r>
      <w:r w:rsidRPr="00170CE7">
        <w:rPr>
          <w:lang w:eastAsia="zh-CN"/>
        </w:rPr>
        <w:t>is</w:t>
      </w:r>
      <w:r w:rsidRPr="00170CE7">
        <w:t xml:space="preserve"> configured in the corresponding </w:t>
      </w:r>
      <w:r w:rsidRPr="00170CE7">
        <w:rPr>
          <w:i/>
        </w:rPr>
        <w:t>reportConfig</w:t>
      </w:r>
      <w:r w:rsidRPr="00170CE7">
        <w:t>:</w:t>
      </w:r>
    </w:p>
    <w:p w14:paraId="4275971B" w14:textId="77777777" w:rsidR="000C30A9" w:rsidRPr="00170CE7" w:rsidRDefault="000C30A9" w:rsidP="000C30A9">
      <w:pPr>
        <w:pStyle w:val="B5"/>
      </w:pPr>
      <w:r w:rsidRPr="00170CE7">
        <w:t>5&gt;</w:t>
      </w:r>
      <w:r w:rsidRPr="00170CE7">
        <w:tab/>
        <w:t xml:space="preserve">consider </w:t>
      </w:r>
      <w:r w:rsidRPr="00170CE7">
        <w:rPr>
          <w:lang w:eastAsia="zh-CN"/>
        </w:rPr>
        <w:t>the</w:t>
      </w:r>
      <w:r w:rsidRPr="00170CE7">
        <w:t xml:space="preserve"> resource </w:t>
      </w:r>
      <w:r w:rsidRPr="00170CE7">
        <w:rPr>
          <w:lang w:eastAsia="zh-CN"/>
        </w:rPr>
        <w:t>indicated by the</w:t>
      </w:r>
      <w:r w:rsidRPr="00170CE7">
        <w:rPr>
          <w:i/>
          <w:lang w:eastAsia="zh-CN"/>
        </w:rPr>
        <w:t xml:space="preserve"> rmtc-Config </w:t>
      </w:r>
      <w:r w:rsidRPr="00170CE7">
        <w:t>on the associated frequency to be applicable;</w:t>
      </w:r>
    </w:p>
    <w:p w14:paraId="3432AC32" w14:textId="77777777" w:rsidR="000C30A9" w:rsidRPr="00170CE7" w:rsidRDefault="000C30A9" w:rsidP="000C30A9">
      <w:pPr>
        <w:pStyle w:val="B4"/>
      </w:pPr>
      <w:r w:rsidRPr="00170CE7">
        <w:t>4&gt;</w:t>
      </w:r>
      <w:r w:rsidRPr="00170CE7">
        <w:tab/>
        <w:t>else:</w:t>
      </w:r>
    </w:p>
    <w:p w14:paraId="1704C0C0" w14:textId="77777777" w:rsidR="000C30A9" w:rsidRPr="00170CE7" w:rsidRDefault="000C30A9" w:rsidP="000C30A9">
      <w:pPr>
        <w:pStyle w:val="B5"/>
      </w:pPr>
      <w:r w:rsidRPr="00170CE7">
        <w:t>5&gt;</w:t>
      </w:r>
      <w:r w:rsidRPr="00170CE7">
        <w:tab/>
        <w:t xml:space="preserve">if </w:t>
      </w:r>
      <w:r w:rsidRPr="00170CE7">
        <w:rPr>
          <w:i/>
        </w:rPr>
        <w:t xml:space="preserve">useWhiteCellList </w:t>
      </w:r>
      <w:r w:rsidRPr="00170CE7">
        <w:t xml:space="preserve">is set to </w:t>
      </w:r>
      <w:r w:rsidRPr="00170CE7">
        <w:rPr>
          <w:i/>
        </w:rPr>
        <w:t>TRUE</w:t>
      </w:r>
      <w:r w:rsidRPr="00170CE7">
        <w:t>:</w:t>
      </w:r>
    </w:p>
    <w:p w14:paraId="2C633D46" w14:textId="77777777" w:rsidR="000C30A9" w:rsidRPr="00170CE7" w:rsidRDefault="000C30A9" w:rsidP="000C30A9">
      <w:pPr>
        <w:pStyle w:val="B6"/>
      </w:pPr>
      <w:r w:rsidRPr="00170CE7">
        <w:t>6&gt;</w:t>
      </w:r>
      <w:r w:rsidRPr="00170CE7">
        <w:tab/>
        <w:t xml:space="preserve">consider any neighbouring cell detected on the associated frequency to be applicable when the concerned cell is included in the </w:t>
      </w:r>
      <w:r w:rsidRPr="00170CE7">
        <w:rPr>
          <w:i/>
        </w:rPr>
        <w:t>whiteCellsToAddModList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763270C1" w14:textId="77777777" w:rsidR="000C30A9" w:rsidRPr="00170CE7" w:rsidRDefault="000C30A9" w:rsidP="000C30A9">
      <w:pPr>
        <w:pStyle w:val="B5"/>
      </w:pPr>
      <w:r w:rsidRPr="00170CE7">
        <w:rPr>
          <w:lang w:eastAsia="ko-KR"/>
        </w:rPr>
        <w:t>5&gt;</w:t>
      </w:r>
      <w:r w:rsidRPr="00170CE7">
        <w:rPr>
          <w:lang w:eastAsia="ko-KR"/>
        </w:rPr>
        <w:tab/>
      </w:r>
      <w:r w:rsidRPr="00170CE7">
        <w:t>else:</w:t>
      </w:r>
    </w:p>
    <w:p w14:paraId="081CA383" w14:textId="77777777" w:rsidR="000C30A9" w:rsidRPr="00170CE7" w:rsidRDefault="000C30A9" w:rsidP="000C30A9">
      <w:pPr>
        <w:pStyle w:val="B6"/>
      </w:pPr>
      <w:r w:rsidRPr="00170CE7">
        <w:t>6&gt;</w:t>
      </w:r>
      <w:r w:rsidRPr="00170CE7">
        <w:tab/>
        <w:t xml:space="preserve">consider any neighbouring cell detected on the associated frequency to be applicable when the concerned cell is not included in the </w:t>
      </w:r>
      <w:r w:rsidRPr="00170CE7">
        <w:rPr>
          <w:i/>
        </w:rPr>
        <w:t>blackCellsToAddModList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4DB994C2" w14:textId="77777777" w:rsidR="000C30A9" w:rsidRPr="00170CE7" w:rsidRDefault="000C30A9" w:rsidP="000C30A9">
      <w:pPr>
        <w:pStyle w:val="B5"/>
        <w:rPr>
          <w:lang w:eastAsia="ko-KR"/>
        </w:rPr>
      </w:pPr>
      <w:r w:rsidRPr="00170CE7">
        <w:rPr>
          <w:lang w:eastAsia="ko-KR"/>
        </w:rPr>
        <w:t>5&gt;</w:t>
      </w:r>
      <w:r w:rsidRPr="00170CE7">
        <w:rPr>
          <w:lang w:eastAsia="ko-KR"/>
        </w:rPr>
        <w:tab/>
        <w:t>for events involving a serving cell on one frequency and neighbours on another frequency, consider the serving cell on the other frequency as a neighbouring cell;</w:t>
      </w:r>
    </w:p>
    <w:p w14:paraId="638CAAD8" w14:textId="77777777" w:rsidR="000C30A9" w:rsidRPr="00170CE7" w:rsidRDefault="000C30A9" w:rsidP="000C30A9">
      <w:pPr>
        <w:pStyle w:val="B4"/>
        <w:rPr>
          <w:lang w:eastAsia="ko-KR"/>
        </w:rPr>
      </w:pPr>
      <w:r w:rsidRPr="00170CE7">
        <w:rPr>
          <w:lang w:eastAsia="ko-KR"/>
        </w:rPr>
        <w:t>4&gt;</w:t>
      </w:r>
      <w:r w:rsidRPr="00170CE7">
        <w:rPr>
          <w:lang w:eastAsia="ko-KR"/>
        </w:rPr>
        <w:tab/>
        <w:t xml:space="preserve">if the corresponding </w:t>
      </w:r>
      <w:r w:rsidRPr="00170CE7">
        <w:rPr>
          <w:i/>
          <w:iCs/>
          <w:lang w:eastAsia="ko-KR"/>
        </w:rPr>
        <w:t>reportConfig</w:t>
      </w:r>
      <w:r w:rsidRPr="00170CE7">
        <w:rPr>
          <w:lang w:eastAsia="ko-KR"/>
        </w:rPr>
        <w:t xml:space="preserve"> includes </w:t>
      </w:r>
      <w:r w:rsidRPr="00170CE7">
        <w:rPr>
          <w:i/>
          <w:iCs/>
          <w:lang w:eastAsia="ko-KR"/>
        </w:rPr>
        <w:t>alternativeTimeToTrigger</w:t>
      </w:r>
      <w:r w:rsidRPr="00170CE7">
        <w:rPr>
          <w:lang w:eastAsia="ko-KR"/>
        </w:rPr>
        <w:t xml:space="preserve"> and if the UE supports </w:t>
      </w:r>
      <w:r w:rsidRPr="00170CE7">
        <w:rPr>
          <w:i/>
          <w:iCs/>
          <w:lang w:eastAsia="ko-KR"/>
        </w:rPr>
        <w:t>alternativeTimeToTrigger</w:t>
      </w:r>
      <w:r w:rsidRPr="00170CE7">
        <w:rPr>
          <w:lang w:eastAsia="ko-KR"/>
        </w:rPr>
        <w:t>:</w:t>
      </w:r>
    </w:p>
    <w:p w14:paraId="26830E8A" w14:textId="77777777" w:rsidR="000C30A9" w:rsidRPr="00170CE7" w:rsidRDefault="000C30A9" w:rsidP="000C30A9">
      <w:pPr>
        <w:pStyle w:val="B5"/>
        <w:rPr>
          <w:lang w:eastAsia="ko-KR"/>
        </w:rPr>
      </w:pPr>
      <w:r w:rsidRPr="00170CE7">
        <w:rPr>
          <w:lang w:eastAsia="ko-KR"/>
        </w:rPr>
        <w:t>5&gt;</w:t>
      </w:r>
      <w:r w:rsidRPr="00170CE7">
        <w:rPr>
          <w:lang w:eastAsia="ko-KR"/>
        </w:rPr>
        <w:tab/>
        <w:t xml:space="preserve">use the value of </w:t>
      </w:r>
      <w:r w:rsidRPr="00170CE7">
        <w:rPr>
          <w:i/>
          <w:iCs/>
          <w:lang w:eastAsia="ko-KR"/>
        </w:rPr>
        <w:t>alternativeTimeToTrigger</w:t>
      </w:r>
      <w:r w:rsidRPr="00170CE7">
        <w:rPr>
          <w:lang w:eastAsia="ko-KR"/>
        </w:rPr>
        <w:t xml:space="preserve"> as the time to trigger instead of the value of </w:t>
      </w:r>
      <w:r w:rsidRPr="00170CE7">
        <w:rPr>
          <w:i/>
          <w:iCs/>
          <w:lang w:eastAsia="ko-KR"/>
        </w:rPr>
        <w:t>timeToTrigger</w:t>
      </w:r>
      <w:r w:rsidRPr="00170CE7">
        <w:rPr>
          <w:lang w:eastAsia="ko-KR"/>
        </w:rPr>
        <w:t xml:space="preserve"> in the corresponding </w:t>
      </w:r>
      <w:r w:rsidRPr="00170CE7">
        <w:rPr>
          <w:i/>
          <w:iCs/>
          <w:lang w:eastAsia="ko-KR"/>
        </w:rPr>
        <w:t>reportConfig</w:t>
      </w:r>
      <w:r w:rsidRPr="00170CE7">
        <w:rPr>
          <w:lang w:eastAsia="ko-KR"/>
        </w:rPr>
        <w:t xml:space="preserve"> for cells included in the </w:t>
      </w:r>
      <w:r w:rsidRPr="00170CE7">
        <w:rPr>
          <w:i/>
          <w:iCs/>
          <w:lang w:eastAsia="ko-KR"/>
        </w:rPr>
        <w:t>altTTT-CellsToAddModList</w:t>
      </w:r>
      <w:r w:rsidRPr="00170CE7">
        <w:rPr>
          <w:lang w:eastAsia="ko-KR"/>
        </w:rPr>
        <w:t xml:space="preserve"> of the corresponding </w:t>
      </w:r>
      <w:r w:rsidRPr="00170CE7">
        <w:rPr>
          <w:i/>
          <w:iCs/>
          <w:lang w:eastAsia="ko-KR"/>
        </w:rPr>
        <w:t>measObject</w:t>
      </w:r>
      <w:r w:rsidRPr="00170CE7">
        <w:rPr>
          <w:lang w:eastAsia="ko-KR"/>
        </w:rPr>
        <w:t>;</w:t>
      </w:r>
    </w:p>
    <w:p w14:paraId="0CD19775" w14:textId="77777777" w:rsidR="000C30A9" w:rsidRPr="00170CE7" w:rsidRDefault="000C30A9" w:rsidP="000C30A9">
      <w:pPr>
        <w:pStyle w:val="B3"/>
      </w:pPr>
      <w:r w:rsidRPr="00170CE7">
        <w:t>3&gt;</w:t>
      </w:r>
      <w:r w:rsidRPr="00170CE7">
        <w:tab/>
        <w:t xml:space="preserve">else if the corresponding </w:t>
      </w:r>
      <w:r w:rsidRPr="00170CE7">
        <w:rPr>
          <w:i/>
        </w:rPr>
        <w:t>measObject</w:t>
      </w:r>
      <w:r w:rsidRPr="00170CE7">
        <w:t xml:space="preserve"> concerns UTRA or CDMA2000:</w:t>
      </w:r>
    </w:p>
    <w:p w14:paraId="5FAC1661" w14:textId="77777777" w:rsidR="000C30A9" w:rsidRPr="00170CE7" w:rsidRDefault="000C30A9" w:rsidP="000C30A9">
      <w:pPr>
        <w:pStyle w:val="B4"/>
      </w:pPr>
      <w:r w:rsidRPr="00170CE7">
        <w:t>4&gt;</w:t>
      </w:r>
      <w:r w:rsidRPr="00170CE7">
        <w:tab/>
        <w:t xml:space="preserve">consider a neighbouring cell on the associated frequency to be applicable when the concerned cell is included in the </w:t>
      </w:r>
      <w:r w:rsidRPr="00170CE7">
        <w:rPr>
          <w:i/>
        </w:rPr>
        <w:t>cellsToAddModList</w:t>
      </w:r>
      <w:r w:rsidRPr="00170CE7">
        <w:t xml:space="preserve"> defined within the </w:t>
      </w:r>
      <w:r w:rsidRPr="00170CE7">
        <w:rPr>
          <w:i/>
        </w:rPr>
        <w:t>VarMeasConfig</w:t>
      </w:r>
      <w:r w:rsidRPr="00170CE7">
        <w:t xml:space="preserve"> for this </w:t>
      </w:r>
      <w:r w:rsidRPr="00170CE7">
        <w:rPr>
          <w:i/>
        </w:rPr>
        <w:t>measId</w:t>
      </w:r>
      <w:r w:rsidRPr="00170CE7">
        <w:t xml:space="preserve"> (i.e. the cell is included in the white-list);</w:t>
      </w:r>
    </w:p>
    <w:p w14:paraId="67E36DE3" w14:textId="77777777" w:rsidR="000C30A9" w:rsidRPr="00170CE7" w:rsidRDefault="000C30A9" w:rsidP="000C30A9">
      <w:pPr>
        <w:pStyle w:val="NO"/>
        <w:tabs>
          <w:tab w:val="left" w:pos="450"/>
        </w:tabs>
      </w:pPr>
      <w:r w:rsidRPr="00170CE7">
        <w:t>NOTE</w:t>
      </w:r>
      <w:r w:rsidRPr="00170CE7">
        <w:rPr>
          <w:lang w:eastAsia="zh-TW"/>
        </w:rPr>
        <w:t xml:space="preserve"> 0:</w:t>
      </w:r>
      <w:r w:rsidRPr="00170CE7">
        <w:tab/>
        <w:t xml:space="preserve">The UE may also consider a neighbouring cell on the associated UTRA frequency to be applicable when the concerned cell is included in the </w:t>
      </w:r>
      <w:r w:rsidRPr="00170CE7">
        <w:rPr>
          <w:i/>
          <w:lang w:eastAsia="zh-TW"/>
        </w:rPr>
        <w:t>csg-allowedReportingCells</w:t>
      </w:r>
      <w:r w:rsidRPr="00170CE7">
        <w:t xml:space="preserve"> within the </w:t>
      </w:r>
      <w:r w:rsidRPr="00170CE7">
        <w:rPr>
          <w:i/>
        </w:rPr>
        <w:t>VarMeasConfig</w:t>
      </w:r>
      <w:r w:rsidRPr="00170CE7">
        <w:t xml:space="preserve"> for this </w:t>
      </w:r>
      <w:r w:rsidRPr="00170CE7">
        <w:rPr>
          <w:i/>
        </w:rPr>
        <w:t>measId</w:t>
      </w:r>
      <w:r w:rsidRPr="00170CE7">
        <w:t xml:space="preserve">, if configured in the corresponding </w:t>
      </w:r>
      <w:r w:rsidRPr="00170CE7">
        <w:rPr>
          <w:i/>
        </w:rPr>
        <w:t>measObjectUTRA</w:t>
      </w:r>
      <w:r w:rsidRPr="00170CE7">
        <w:t xml:space="preserve"> (i.e. the cell is included in the range of physical cell identities for which reporting is allowed).</w:t>
      </w:r>
    </w:p>
    <w:p w14:paraId="1AFB97D3" w14:textId="77777777" w:rsidR="000C30A9" w:rsidRPr="00170CE7" w:rsidRDefault="000C30A9" w:rsidP="000C30A9">
      <w:pPr>
        <w:pStyle w:val="B3"/>
      </w:pPr>
      <w:r w:rsidRPr="00170CE7">
        <w:t>3&gt;</w:t>
      </w:r>
      <w:r w:rsidRPr="00170CE7">
        <w:tab/>
        <w:t xml:space="preserve">else if the corresponding </w:t>
      </w:r>
      <w:r w:rsidRPr="00170CE7">
        <w:rPr>
          <w:i/>
        </w:rPr>
        <w:t>measObject</w:t>
      </w:r>
      <w:r w:rsidRPr="00170CE7">
        <w:t xml:space="preserve"> concerns GERAN:</w:t>
      </w:r>
    </w:p>
    <w:p w14:paraId="40FC44E1" w14:textId="77777777" w:rsidR="000C30A9" w:rsidRPr="00170CE7" w:rsidRDefault="000C30A9" w:rsidP="000C30A9">
      <w:pPr>
        <w:pStyle w:val="B4"/>
      </w:pPr>
      <w:r w:rsidRPr="00170CE7">
        <w:t>4&gt;</w:t>
      </w:r>
      <w:r w:rsidRPr="00170CE7">
        <w:tab/>
        <w:t xml:space="preserve">consider a neighbouring cell on the associated set of frequencies to be applicable when the concerned cell matches the </w:t>
      </w:r>
      <w:r w:rsidRPr="00170CE7">
        <w:rPr>
          <w:i/>
        </w:rPr>
        <w:t>ncc-Permitted</w:t>
      </w:r>
      <w:r w:rsidRPr="00170CE7">
        <w:t xml:space="preserve"> defined within the </w:t>
      </w:r>
      <w:r w:rsidRPr="00170CE7">
        <w:rPr>
          <w:i/>
        </w:rPr>
        <w:t>VarMeasConfig</w:t>
      </w:r>
      <w:r w:rsidRPr="00170CE7">
        <w:t xml:space="preserve"> for this </w:t>
      </w:r>
      <w:r w:rsidRPr="00170CE7">
        <w:rPr>
          <w:i/>
        </w:rPr>
        <w:t>measId</w:t>
      </w:r>
      <w:r w:rsidRPr="00170CE7">
        <w:t>;</w:t>
      </w:r>
    </w:p>
    <w:p w14:paraId="28EB53AA" w14:textId="77777777" w:rsidR="000C30A9" w:rsidRPr="00170CE7" w:rsidRDefault="000C30A9" w:rsidP="000C30A9">
      <w:pPr>
        <w:pStyle w:val="B3"/>
      </w:pPr>
      <w:r w:rsidRPr="00170CE7">
        <w:lastRenderedPageBreak/>
        <w:t>3&gt;</w:t>
      </w:r>
      <w:r w:rsidRPr="00170CE7">
        <w:tab/>
        <w:t xml:space="preserve">else if the corresponding </w:t>
      </w:r>
      <w:r w:rsidRPr="00170CE7">
        <w:rPr>
          <w:i/>
        </w:rPr>
        <w:t>measObject</w:t>
      </w:r>
      <w:r w:rsidRPr="00170CE7">
        <w:t xml:space="preserve"> concerns WLAN:</w:t>
      </w:r>
    </w:p>
    <w:p w14:paraId="66F5781F" w14:textId="77777777" w:rsidR="000C30A9" w:rsidRPr="00170CE7" w:rsidRDefault="000C30A9" w:rsidP="000C30A9">
      <w:pPr>
        <w:pStyle w:val="B4"/>
      </w:pPr>
      <w:r w:rsidRPr="00170CE7">
        <w:t>4&gt;</w:t>
      </w:r>
      <w:r w:rsidRPr="00170CE7">
        <w:tab/>
        <w:t xml:space="preserve">consider a WLAN on the associated set of frequencies, as indicated by </w:t>
      </w:r>
      <w:r w:rsidRPr="00170CE7">
        <w:rPr>
          <w:i/>
        </w:rPr>
        <w:t>carrierFreq</w:t>
      </w:r>
      <w:r w:rsidRPr="00170CE7">
        <w:t xml:space="preserve"> or on all WLAN frequencies when </w:t>
      </w:r>
      <w:r w:rsidRPr="00170CE7">
        <w:rPr>
          <w:i/>
        </w:rPr>
        <w:t>carrierFreq</w:t>
      </w:r>
      <w:r w:rsidRPr="00170CE7">
        <w:t xml:space="preserve"> is not present, to be applicable if the WLAN matches all WLAN identifiers of at least one entry within </w:t>
      </w:r>
      <w:r w:rsidRPr="00170CE7">
        <w:rPr>
          <w:i/>
        </w:rPr>
        <w:t>wlan-Id-List</w:t>
      </w:r>
      <w:r w:rsidRPr="00170CE7">
        <w:t xml:space="preserve"> for this </w:t>
      </w:r>
      <w:r w:rsidRPr="00170CE7">
        <w:rPr>
          <w:i/>
        </w:rPr>
        <w:t>measId</w:t>
      </w:r>
      <w:r w:rsidRPr="00170CE7">
        <w:t>;</w:t>
      </w:r>
    </w:p>
    <w:p w14:paraId="720E3585" w14:textId="77777777" w:rsidR="000C30A9" w:rsidRPr="00170CE7" w:rsidRDefault="000C30A9" w:rsidP="000C30A9">
      <w:pPr>
        <w:pStyle w:val="B3"/>
      </w:pPr>
      <w:r w:rsidRPr="00170CE7">
        <w:t>3&gt;</w:t>
      </w:r>
      <w:r w:rsidRPr="00170CE7">
        <w:tab/>
        <w:t xml:space="preserve">else if the corresponding </w:t>
      </w:r>
      <w:r w:rsidRPr="00170CE7">
        <w:rPr>
          <w:i/>
        </w:rPr>
        <w:t>measObject</w:t>
      </w:r>
      <w:r w:rsidRPr="00170CE7">
        <w:t xml:space="preserve"> concerns NR:</w:t>
      </w:r>
    </w:p>
    <w:p w14:paraId="26281D9D" w14:textId="77777777" w:rsidR="000C30A9" w:rsidRPr="00170CE7" w:rsidRDefault="000C30A9" w:rsidP="000C30A9">
      <w:pPr>
        <w:pStyle w:val="B4"/>
      </w:pPr>
      <w:r w:rsidRPr="00170CE7">
        <w:t>4&gt;</w:t>
      </w:r>
      <w:r w:rsidRPr="00170CE7">
        <w:tab/>
        <w:t xml:space="preserve">if the </w:t>
      </w:r>
      <w:r w:rsidRPr="00170CE7">
        <w:rPr>
          <w:i/>
        </w:rPr>
        <w:t>reportSFTD-Meas</w:t>
      </w:r>
      <w:r w:rsidRPr="00170CE7">
        <w:t xml:space="preserve"> is set to </w:t>
      </w:r>
      <w:r w:rsidRPr="00170CE7">
        <w:rPr>
          <w:i/>
        </w:rPr>
        <w:t>pSCell</w:t>
      </w:r>
      <w:r w:rsidRPr="00170CE7">
        <w:t xml:space="preserve"> in the corresponding </w:t>
      </w:r>
      <w:r w:rsidRPr="00170CE7">
        <w:rPr>
          <w:i/>
        </w:rPr>
        <w:t>reportConfigInterRAT</w:t>
      </w:r>
      <w:r w:rsidRPr="00170CE7">
        <w:t>:</w:t>
      </w:r>
    </w:p>
    <w:p w14:paraId="6C04D1E5" w14:textId="77777777" w:rsidR="000C30A9" w:rsidRPr="00170CE7" w:rsidRDefault="000C30A9" w:rsidP="000C30A9">
      <w:pPr>
        <w:pStyle w:val="B5"/>
      </w:pPr>
      <w:r w:rsidRPr="00170CE7">
        <w:t>5&gt;</w:t>
      </w:r>
      <w:r w:rsidRPr="00170CE7">
        <w:tab/>
        <w:t>consider the PSCell to be applicable;</w:t>
      </w:r>
    </w:p>
    <w:p w14:paraId="0FF5316F" w14:textId="77777777" w:rsidR="000C30A9" w:rsidRPr="00170CE7" w:rsidRDefault="000C30A9" w:rsidP="000C30A9">
      <w:pPr>
        <w:pStyle w:val="B4"/>
      </w:pPr>
      <w:r w:rsidRPr="00170CE7">
        <w:t>4&gt;</w:t>
      </w:r>
      <w:r w:rsidRPr="00170CE7">
        <w:tab/>
        <w:t xml:space="preserve">else if the </w:t>
      </w:r>
      <w:bookmarkStart w:id="49" w:name="OLE_LINK291"/>
      <w:bookmarkStart w:id="50" w:name="OLE_LINK290"/>
      <w:r w:rsidRPr="00170CE7">
        <w:rPr>
          <w:i/>
        </w:rPr>
        <w:t>reportSFTD-Meas</w:t>
      </w:r>
      <w:r w:rsidRPr="00170CE7">
        <w:t xml:space="preserve"> </w:t>
      </w:r>
      <w:bookmarkEnd w:id="49"/>
      <w:bookmarkEnd w:id="50"/>
      <w:r w:rsidRPr="00170CE7">
        <w:t xml:space="preserve">is set to </w:t>
      </w:r>
      <w:r w:rsidRPr="00170CE7">
        <w:rPr>
          <w:i/>
        </w:rPr>
        <w:t>neighborCells</w:t>
      </w:r>
      <w:r w:rsidRPr="00170CE7">
        <w:t xml:space="preserve"> in the corresponding </w:t>
      </w:r>
      <w:r w:rsidRPr="00170CE7">
        <w:rPr>
          <w:i/>
        </w:rPr>
        <w:t>reportConfigInterRAT</w:t>
      </w:r>
      <w:r w:rsidRPr="00170CE7">
        <w:t>:</w:t>
      </w:r>
    </w:p>
    <w:p w14:paraId="4C7630E3" w14:textId="77777777" w:rsidR="000C30A9" w:rsidRPr="00170CE7" w:rsidRDefault="000C30A9" w:rsidP="000C30A9">
      <w:pPr>
        <w:pStyle w:val="B5"/>
        <w:rPr>
          <w:rFonts w:eastAsia="宋体"/>
        </w:rPr>
      </w:pPr>
      <w:r w:rsidRPr="00170CE7">
        <w:t>5&gt;</w:t>
      </w:r>
      <w:r w:rsidRPr="00170CE7">
        <w:tab/>
        <w:t xml:space="preserve">if </w:t>
      </w:r>
      <w:r w:rsidRPr="00170CE7">
        <w:rPr>
          <w:i/>
        </w:rPr>
        <w:t>cellsForWhichToReportSFTD</w:t>
      </w:r>
      <w:r w:rsidRPr="00170CE7">
        <w:t xml:space="preserve"> is configured in the corresponding </w:t>
      </w:r>
      <w:r w:rsidRPr="00170CE7">
        <w:rPr>
          <w:i/>
        </w:rPr>
        <w:t>measObjectNR</w:t>
      </w:r>
      <w:r w:rsidRPr="00170CE7">
        <w:t>:</w:t>
      </w:r>
    </w:p>
    <w:p w14:paraId="6D3E4BD4" w14:textId="77777777" w:rsidR="000C30A9" w:rsidRPr="00170CE7" w:rsidRDefault="000C30A9" w:rsidP="000C30A9">
      <w:pPr>
        <w:pStyle w:val="B6"/>
      </w:pPr>
      <w:r w:rsidRPr="00170CE7">
        <w:t>6&gt;</w:t>
      </w:r>
      <w:r w:rsidRPr="00170CE7">
        <w:tab/>
        <w:t xml:space="preserve">consider any neighbouring NR cell on the associated frequency that is included in </w:t>
      </w:r>
      <w:r w:rsidRPr="00170CE7">
        <w:rPr>
          <w:i/>
        </w:rPr>
        <w:t>cellsForWhichToReportSFTD</w:t>
      </w:r>
      <w:r w:rsidRPr="00170CE7" w:rsidDel="007E179C">
        <w:t xml:space="preserve"> </w:t>
      </w:r>
      <w:r w:rsidRPr="00170CE7">
        <w:t>to be applicable;</w:t>
      </w:r>
    </w:p>
    <w:p w14:paraId="09EFFC47" w14:textId="77777777" w:rsidR="000C30A9" w:rsidRPr="00170CE7" w:rsidRDefault="000C30A9" w:rsidP="000C30A9">
      <w:pPr>
        <w:pStyle w:val="B5"/>
      </w:pPr>
      <w:r w:rsidRPr="00170CE7">
        <w:t>5&gt;</w:t>
      </w:r>
      <w:r w:rsidRPr="00170CE7">
        <w:tab/>
        <w:t>else:</w:t>
      </w:r>
    </w:p>
    <w:p w14:paraId="56ADF7CC" w14:textId="77777777" w:rsidR="000C30A9" w:rsidRPr="00170CE7" w:rsidRDefault="000C30A9" w:rsidP="000C30A9">
      <w:pPr>
        <w:pStyle w:val="B6"/>
      </w:pPr>
      <w:r w:rsidRPr="00170CE7">
        <w:t>6&gt;</w:t>
      </w:r>
      <w:r w:rsidRPr="00170CE7">
        <w:tab/>
        <w:t xml:space="preserve">consider up to 3 strongest neighbouring NR cells detected on the associated frequency to be applicable when the concerned cells are not included in the </w:t>
      </w:r>
      <w:r w:rsidRPr="00170CE7">
        <w:rPr>
          <w:i/>
        </w:rPr>
        <w:t>blackCellsToAddModList</w:t>
      </w:r>
      <w:r w:rsidRPr="00170CE7">
        <w:t xml:space="preserve"> defined within the </w:t>
      </w:r>
      <w:r w:rsidRPr="00170CE7">
        <w:rPr>
          <w:i/>
        </w:rPr>
        <w:t>VarMeasConfig</w:t>
      </w:r>
      <w:r w:rsidRPr="00170CE7">
        <w:t xml:space="preserve"> for this measId;</w:t>
      </w:r>
    </w:p>
    <w:p w14:paraId="6B083C4D" w14:textId="77777777" w:rsidR="000C30A9" w:rsidRPr="00170CE7" w:rsidRDefault="000C30A9" w:rsidP="000C30A9">
      <w:pPr>
        <w:pStyle w:val="B4"/>
      </w:pPr>
      <w:r w:rsidRPr="00170CE7">
        <w:t>4&gt;</w:t>
      </w:r>
      <w:r w:rsidRPr="00170CE7">
        <w:tab/>
        <w:t>else:</w:t>
      </w:r>
    </w:p>
    <w:p w14:paraId="35FE4518" w14:textId="77777777" w:rsidR="000C30A9" w:rsidRPr="00170CE7" w:rsidRDefault="000C30A9" w:rsidP="000C30A9">
      <w:pPr>
        <w:pStyle w:val="B5"/>
      </w:pPr>
      <w:r w:rsidRPr="00170CE7">
        <w:t>5&gt;</w:t>
      </w:r>
      <w:r w:rsidRPr="00170CE7">
        <w:tab/>
        <w:t xml:space="preserve">if the </w:t>
      </w:r>
      <w:r w:rsidRPr="00170CE7">
        <w:rPr>
          <w:i/>
        </w:rPr>
        <w:t>eventB1</w:t>
      </w:r>
      <w:r w:rsidRPr="00170CE7">
        <w:t xml:space="preserve"> or </w:t>
      </w:r>
      <w:r w:rsidRPr="00170CE7">
        <w:rPr>
          <w:i/>
        </w:rPr>
        <w:t>eventB2</w:t>
      </w:r>
      <w:r w:rsidRPr="00170CE7">
        <w:t xml:space="preserve"> is configured in the corresponding </w:t>
      </w:r>
      <w:r w:rsidRPr="00170CE7">
        <w:rPr>
          <w:i/>
        </w:rPr>
        <w:t>reportConfig</w:t>
      </w:r>
      <w:r w:rsidRPr="00170CE7">
        <w:t>:</w:t>
      </w:r>
    </w:p>
    <w:p w14:paraId="76AD6B94" w14:textId="77777777" w:rsidR="000C30A9" w:rsidRPr="00170CE7" w:rsidRDefault="000C30A9" w:rsidP="000C30A9">
      <w:pPr>
        <w:pStyle w:val="B6"/>
      </w:pPr>
      <w:r w:rsidRPr="00170CE7">
        <w:t>6&gt;</w:t>
      </w:r>
      <w:r w:rsidRPr="00170CE7">
        <w:tab/>
        <w:t>consider a serving cell, if any, on the associated NR frequency as neighbouring cell;</w:t>
      </w:r>
    </w:p>
    <w:p w14:paraId="76050001" w14:textId="77777777" w:rsidR="000C30A9" w:rsidRPr="00170CE7" w:rsidRDefault="000C30A9" w:rsidP="000C30A9">
      <w:pPr>
        <w:pStyle w:val="B5"/>
      </w:pPr>
      <w:r w:rsidRPr="00170CE7">
        <w:t>5&gt;</w:t>
      </w:r>
      <w:r w:rsidRPr="00170CE7">
        <w:tab/>
        <w:t xml:space="preserve">consider any neighbouring cell detected on the associated frequency to be applicable when the concerned cell is not included in the </w:t>
      </w:r>
      <w:r w:rsidRPr="00170CE7">
        <w:rPr>
          <w:i/>
        </w:rPr>
        <w:t>blackCellsToAddModList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38DE0E4A" w14:textId="77777777" w:rsidR="000C30A9" w:rsidRPr="00170CE7" w:rsidRDefault="000C30A9" w:rsidP="000C30A9">
      <w:pPr>
        <w:pStyle w:val="B2"/>
      </w:pPr>
      <w:r w:rsidRPr="00170CE7">
        <w:t>2&gt;</w:t>
      </w:r>
      <w:r w:rsidRPr="00170CE7">
        <w:tab/>
        <w:t xml:space="preserve">if </w:t>
      </w:r>
      <w:r w:rsidRPr="00170CE7">
        <w:rPr>
          <w:i/>
        </w:rPr>
        <w:t>tx-ResourcePoolToAddList</w:t>
      </w:r>
      <w:r w:rsidRPr="00170CE7">
        <w:t xml:space="preserve"> is configured in the </w:t>
      </w:r>
      <w:r w:rsidRPr="00170CE7">
        <w:rPr>
          <w:i/>
        </w:rPr>
        <w:t>measObject</w:t>
      </w:r>
      <w:r w:rsidRPr="00170CE7">
        <w:t xml:space="preserve">, and if the corresponding </w:t>
      </w:r>
      <w:r w:rsidRPr="00170CE7">
        <w:rPr>
          <w:i/>
        </w:rPr>
        <w:t>reportConfig</w:t>
      </w:r>
      <w:r w:rsidRPr="00170CE7">
        <w:t xml:space="preserve"> includes a purpose set to </w:t>
      </w:r>
      <w:r w:rsidRPr="00170CE7">
        <w:rPr>
          <w:i/>
        </w:rPr>
        <w:t>sidelink</w:t>
      </w:r>
      <w:r w:rsidRPr="00170CE7">
        <w:t xml:space="preserve"> or includes </w:t>
      </w:r>
      <w:r w:rsidRPr="00170CE7">
        <w:rPr>
          <w:i/>
        </w:rPr>
        <w:t>eventV1</w:t>
      </w:r>
      <w:r w:rsidRPr="00170CE7">
        <w:t xml:space="preserve"> or </w:t>
      </w:r>
      <w:r w:rsidRPr="00170CE7">
        <w:rPr>
          <w:i/>
        </w:rPr>
        <w:t>eventV2</w:t>
      </w:r>
      <w:r w:rsidRPr="00170CE7">
        <w:t>:</w:t>
      </w:r>
    </w:p>
    <w:p w14:paraId="39D70453" w14:textId="77777777" w:rsidR="000C30A9" w:rsidRPr="00170CE7" w:rsidRDefault="000C30A9" w:rsidP="000C30A9">
      <w:pPr>
        <w:pStyle w:val="B3"/>
      </w:pPr>
      <w:r w:rsidRPr="00170CE7">
        <w:t>3&gt;</w:t>
      </w:r>
      <w:r w:rsidRPr="00170CE7">
        <w:tab/>
        <w:t xml:space="preserve">consider the transmission resource pools indicated by the </w:t>
      </w:r>
      <w:r w:rsidRPr="00170CE7">
        <w:rPr>
          <w:i/>
        </w:rPr>
        <w:t>tx-ResourcePoolToAddList</w:t>
      </w:r>
      <w:r w:rsidRPr="00170CE7">
        <w:t xml:space="preserve"> defined within the </w:t>
      </w:r>
      <w:r w:rsidRPr="00170CE7">
        <w:rPr>
          <w:i/>
        </w:rPr>
        <w:t>VarMeasConfig</w:t>
      </w:r>
      <w:r w:rsidRPr="00170CE7">
        <w:t xml:space="preserve"> for this </w:t>
      </w:r>
      <w:r w:rsidRPr="00170CE7">
        <w:rPr>
          <w:i/>
        </w:rPr>
        <w:t>measId</w:t>
      </w:r>
      <w:r w:rsidRPr="00170CE7">
        <w:t xml:space="preserve"> to be applicable;</w:t>
      </w:r>
    </w:p>
    <w:p w14:paraId="08CDBD05" w14:textId="77777777" w:rsidR="000C30A9" w:rsidRPr="00170CE7" w:rsidRDefault="000C30A9" w:rsidP="000C30A9">
      <w:pPr>
        <w:pStyle w:val="B2"/>
        <w:rPr>
          <w:lang w:eastAsia="zh-CN"/>
        </w:rPr>
      </w:pPr>
      <w:r w:rsidRPr="00170CE7">
        <w:rPr>
          <w:lang w:eastAsia="zh-CN"/>
        </w:rPr>
        <w:t>2&gt;</w:t>
      </w:r>
      <w:r w:rsidRPr="00170CE7">
        <w:tab/>
        <w:t xml:space="preserve">if the corresponding </w:t>
      </w:r>
      <w:r w:rsidRPr="00170CE7">
        <w:rPr>
          <w:i/>
        </w:rPr>
        <w:t>reportConfig</w:t>
      </w:r>
      <w:r w:rsidRPr="00170CE7">
        <w:t xml:space="preserve"> includes a purpose set to </w:t>
      </w:r>
      <w:r w:rsidRPr="00170CE7">
        <w:rPr>
          <w:i/>
        </w:rPr>
        <w:t>reportLocation</w:t>
      </w:r>
      <w:r w:rsidRPr="00170CE7">
        <w:rPr>
          <w:lang w:eastAsia="zh-CN"/>
        </w:rPr>
        <w:t>:</w:t>
      </w:r>
    </w:p>
    <w:p w14:paraId="57D92CA0" w14:textId="77777777" w:rsidR="000C30A9" w:rsidRPr="00170CE7" w:rsidRDefault="000C30A9" w:rsidP="000C30A9">
      <w:pPr>
        <w:pStyle w:val="B3"/>
      </w:pPr>
      <w:r w:rsidRPr="00170CE7">
        <w:t>3&gt;</w:t>
      </w:r>
      <w:r w:rsidRPr="00170CE7">
        <w:tab/>
        <w:t>consider only the PCell to be applicable;</w:t>
      </w:r>
    </w:p>
    <w:p w14:paraId="4191DEBA"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rPr>
          <w:lang w:eastAsia="ja-JP"/>
        </w:rPr>
        <w:t xml:space="preserve"> and if the corresponding </w:t>
      </w:r>
      <w:r w:rsidRPr="00170CE7">
        <w:rPr>
          <w:i/>
          <w:lang w:eastAsia="ja-JP"/>
        </w:rPr>
        <w:t>reportConfig</w:t>
      </w:r>
      <w:r w:rsidRPr="00170CE7">
        <w:rPr>
          <w:lang w:eastAsia="ja-JP"/>
        </w:rPr>
        <w:t xml:space="preserve"> does not include </w:t>
      </w:r>
      <w:r w:rsidRPr="00170CE7">
        <w:rPr>
          <w:i/>
          <w:lang w:eastAsia="ja-JP"/>
        </w:rPr>
        <w:t>numberOfTriggeringCells,</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cells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while the </w:t>
      </w:r>
      <w:r w:rsidRPr="00170CE7">
        <w:rPr>
          <w:i/>
        </w:rPr>
        <w:t>VarMeasReportList</w:t>
      </w:r>
      <w:r w:rsidRPr="00170CE7">
        <w:t xml:space="preserve"> does not include a measurement reporting entry for this </w:t>
      </w:r>
      <w:r w:rsidRPr="00170CE7">
        <w:rPr>
          <w:i/>
        </w:rPr>
        <w:t xml:space="preserve">measId </w:t>
      </w:r>
      <w:r w:rsidRPr="00170CE7">
        <w:t>(a first cell triggers the event):</w:t>
      </w:r>
    </w:p>
    <w:p w14:paraId="141A4EEE" w14:textId="77777777" w:rsidR="000C30A9" w:rsidRPr="00170CE7" w:rsidRDefault="000C30A9" w:rsidP="000C30A9">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5052AD44"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0ECDFB5F" w14:textId="77777777" w:rsidR="000C30A9" w:rsidRPr="00170CE7" w:rsidRDefault="000C30A9" w:rsidP="000C30A9">
      <w:pPr>
        <w:pStyle w:val="B3"/>
      </w:pPr>
      <w:r w:rsidRPr="00170CE7">
        <w:t>3&gt;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0F31340C" w14:textId="77777777" w:rsidR="000C30A9" w:rsidRPr="00170CE7" w:rsidRDefault="000C30A9" w:rsidP="000C30A9">
      <w:pPr>
        <w:pStyle w:val="B3"/>
        <w:ind w:left="567" w:firstLine="284"/>
      </w:pPr>
      <w:r w:rsidRPr="00170CE7">
        <w:t>3&gt;</w:t>
      </w:r>
      <w:r w:rsidRPr="00170CE7">
        <w:tab/>
        <w:t xml:space="preserve">if the UE supports T312 and if </w:t>
      </w:r>
      <w:r w:rsidRPr="00170CE7">
        <w:rPr>
          <w:i/>
        </w:rPr>
        <w:t>useT312</w:t>
      </w:r>
      <w:r w:rsidRPr="00170CE7">
        <w:t xml:space="preserve"> is included for this event and if T310 is running:</w:t>
      </w:r>
    </w:p>
    <w:p w14:paraId="6DA65D3D" w14:textId="77777777" w:rsidR="000C30A9" w:rsidRPr="00170CE7" w:rsidRDefault="000C30A9" w:rsidP="000C30A9">
      <w:pPr>
        <w:pStyle w:val="B4"/>
      </w:pPr>
      <w:r w:rsidRPr="00170CE7">
        <w:t>4&gt;</w:t>
      </w:r>
      <w:r w:rsidRPr="00170CE7">
        <w:tab/>
        <w:t>if T312 is not running:</w:t>
      </w:r>
    </w:p>
    <w:p w14:paraId="2253E5CC" w14:textId="77777777" w:rsidR="000C30A9" w:rsidRPr="00170CE7" w:rsidRDefault="000C30A9" w:rsidP="000C30A9">
      <w:pPr>
        <w:pStyle w:val="B5"/>
      </w:pPr>
      <w:r w:rsidRPr="00170CE7">
        <w:t>5&gt;</w:t>
      </w:r>
      <w:r w:rsidRPr="00170CE7">
        <w:tab/>
        <w:t xml:space="preserve">start timer T312 with the value configured in the corresponding </w:t>
      </w:r>
      <w:r w:rsidRPr="00170CE7">
        <w:rPr>
          <w:i/>
        </w:rPr>
        <w:t>measObject</w:t>
      </w:r>
      <w:r w:rsidRPr="00170CE7">
        <w:t>;</w:t>
      </w:r>
    </w:p>
    <w:p w14:paraId="07A387AC" w14:textId="77777777" w:rsidR="000C30A9" w:rsidRPr="00170CE7" w:rsidRDefault="000C30A9" w:rsidP="000C30A9">
      <w:pPr>
        <w:pStyle w:val="B3"/>
      </w:pPr>
      <w:r w:rsidRPr="00170CE7">
        <w:t>3&gt;</w:t>
      </w:r>
      <w:r w:rsidRPr="00170CE7">
        <w:tab/>
        <w:t>initiate the measurement reporting procedure, as specified in 5.5.5;</w:t>
      </w:r>
    </w:p>
    <w:p w14:paraId="27988CAE" w14:textId="77777777" w:rsidR="000C30A9" w:rsidRPr="00170CE7" w:rsidRDefault="000C30A9" w:rsidP="000C30A9">
      <w:pPr>
        <w:pStyle w:val="B2"/>
      </w:pPr>
      <w:r w:rsidRPr="00170CE7">
        <w:lastRenderedPageBreak/>
        <w:t>2&gt;</w:t>
      </w:r>
      <w:r w:rsidRPr="00170CE7">
        <w:tab/>
        <w:t xml:space="preserve">if the </w:t>
      </w:r>
      <w:r w:rsidRPr="00170CE7">
        <w:rPr>
          <w:i/>
        </w:rPr>
        <w:t>triggerType</w:t>
      </w:r>
      <w:r w:rsidRPr="00170CE7">
        <w:t xml:space="preserve"> is set to </w:t>
      </w:r>
      <w:r w:rsidRPr="00170CE7">
        <w:rPr>
          <w:i/>
        </w:rPr>
        <w:t>event,</w:t>
      </w:r>
      <w:r w:rsidRPr="00170CE7">
        <w:rPr>
          <w:lang w:eastAsia="ja-JP"/>
        </w:rPr>
        <w:t xml:space="preserve"> and if the corresponding </w:t>
      </w:r>
      <w:r w:rsidRPr="00170CE7">
        <w:rPr>
          <w:i/>
          <w:lang w:eastAsia="ja-JP"/>
        </w:rPr>
        <w:t>reportConfig</w:t>
      </w:r>
      <w:r w:rsidRPr="00170CE7">
        <w:rPr>
          <w:lang w:eastAsia="ja-JP"/>
        </w:rPr>
        <w:t xml:space="preserve"> does not include </w:t>
      </w:r>
      <w:r w:rsidRPr="00170CE7">
        <w:rPr>
          <w:i/>
          <w:lang w:eastAsia="ja-JP"/>
        </w:rPr>
        <w:t>numberOfTriggeringCells,</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cells not included in the </w:t>
      </w:r>
      <w:r w:rsidRPr="00170CE7">
        <w:rPr>
          <w:i/>
        </w:rPr>
        <w:t>cellsTriggeredList</w:t>
      </w:r>
      <w:r w:rsidRPr="00170CE7">
        <w:t xml:space="preserve">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(a subsequent cell triggers the event):</w:t>
      </w:r>
    </w:p>
    <w:p w14:paraId="2259B5B8"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669D2AC2" w14:textId="77777777" w:rsidR="000C30A9" w:rsidRPr="00170CE7" w:rsidRDefault="000C30A9" w:rsidP="000C30A9">
      <w:pPr>
        <w:pStyle w:val="B3"/>
      </w:pPr>
      <w:r w:rsidRPr="00170CE7">
        <w:t>3&gt;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367E494A" w14:textId="77777777" w:rsidR="000C30A9" w:rsidRPr="00170CE7" w:rsidRDefault="000C30A9" w:rsidP="000C30A9">
      <w:pPr>
        <w:pStyle w:val="B3"/>
        <w:ind w:left="567" w:firstLine="284"/>
      </w:pPr>
      <w:r w:rsidRPr="00170CE7">
        <w:t>3&gt;</w:t>
      </w:r>
      <w:r w:rsidRPr="00170CE7">
        <w:tab/>
        <w:t xml:space="preserve">if the UE supports T312 and if </w:t>
      </w:r>
      <w:r w:rsidRPr="00170CE7">
        <w:rPr>
          <w:i/>
        </w:rPr>
        <w:t>useT312</w:t>
      </w:r>
      <w:r w:rsidRPr="00170CE7">
        <w:t xml:space="preserve"> is included for this event and if T310 is running:</w:t>
      </w:r>
    </w:p>
    <w:p w14:paraId="25CE7C8B" w14:textId="77777777" w:rsidR="000C30A9" w:rsidRPr="00170CE7" w:rsidRDefault="000C30A9" w:rsidP="000C30A9">
      <w:pPr>
        <w:pStyle w:val="B4"/>
      </w:pPr>
      <w:r w:rsidRPr="00170CE7">
        <w:t>4&gt;</w:t>
      </w:r>
      <w:r w:rsidRPr="00170CE7">
        <w:tab/>
        <w:t>if T312 is not running:</w:t>
      </w:r>
    </w:p>
    <w:p w14:paraId="7D8CA01B" w14:textId="77777777" w:rsidR="000C30A9" w:rsidRPr="00170CE7" w:rsidRDefault="000C30A9" w:rsidP="000C30A9">
      <w:pPr>
        <w:pStyle w:val="B5"/>
      </w:pPr>
      <w:r w:rsidRPr="00170CE7">
        <w:t>5&gt;</w:t>
      </w:r>
      <w:r w:rsidRPr="00170CE7">
        <w:tab/>
        <w:t xml:space="preserve">start timer T312 with the value configured in the corresponding </w:t>
      </w:r>
      <w:r w:rsidRPr="00170CE7">
        <w:rPr>
          <w:i/>
        </w:rPr>
        <w:t>measObject</w:t>
      </w:r>
      <w:r w:rsidRPr="00170CE7">
        <w:t>;</w:t>
      </w:r>
    </w:p>
    <w:p w14:paraId="16E7342E" w14:textId="77777777" w:rsidR="000C30A9" w:rsidRPr="00170CE7" w:rsidRDefault="000C30A9" w:rsidP="000C30A9">
      <w:pPr>
        <w:pStyle w:val="B3"/>
      </w:pPr>
      <w:r w:rsidRPr="00170CE7">
        <w:t>3&gt;</w:t>
      </w:r>
      <w:r w:rsidRPr="00170CE7">
        <w:tab/>
        <w:t>initiate the measurement reporting procedure, as specified in 5.5.5;</w:t>
      </w:r>
    </w:p>
    <w:p w14:paraId="3EC992AA" w14:textId="77777777" w:rsidR="000C30A9" w:rsidRPr="00170CE7" w:rsidRDefault="000C30A9" w:rsidP="000C30A9">
      <w:pPr>
        <w:pStyle w:val="B2"/>
      </w:pPr>
      <w:bookmarkStart w:id="51" w:name="_Hlk515941590"/>
      <w:r w:rsidRPr="00170CE7">
        <w:t>2&gt;</w:t>
      </w:r>
      <w:r w:rsidRPr="00170CE7">
        <w:tab/>
        <w:t xml:space="preserve">if the </w:t>
      </w:r>
      <w:r w:rsidRPr="00170CE7">
        <w:rPr>
          <w:i/>
        </w:rPr>
        <w:t>triggerType</w:t>
      </w:r>
      <w:r w:rsidRPr="00170CE7">
        <w:t xml:space="preserve"> is set to </w:t>
      </w:r>
      <w:r w:rsidRPr="00170CE7">
        <w:rPr>
          <w:i/>
        </w:rPr>
        <w:t xml:space="preserve">event </w:t>
      </w:r>
      <w:r w:rsidRPr="00170CE7">
        <w:t xml:space="preserve">and if the corresponding </w:t>
      </w:r>
      <w:r w:rsidRPr="00170CE7">
        <w:rPr>
          <w:i/>
        </w:rPr>
        <w:t>reportConfig</w:t>
      </w:r>
      <w:r w:rsidRPr="00170CE7">
        <w:t xml:space="preserve"> includes </w:t>
      </w:r>
      <w:r w:rsidRPr="00170CE7">
        <w:rPr>
          <w:i/>
        </w:rPr>
        <w:t xml:space="preserve">numberOfTriggeringCells, </w:t>
      </w:r>
      <w:r w:rsidRPr="00170CE7">
        <w:t xml:space="preserve">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cells for all measurements after layer 3 filtering taken during </w:t>
      </w:r>
      <w:r w:rsidRPr="00170CE7">
        <w:rPr>
          <w:i/>
        </w:rPr>
        <w:t>timeToTrigger</w:t>
      </w:r>
      <w:r w:rsidRPr="00170CE7">
        <w:t xml:space="preserve"> defined for this event within the </w:t>
      </w:r>
      <w:r w:rsidRPr="00170CE7">
        <w:rPr>
          <w:i/>
        </w:rPr>
        <w:t>VarMeasConfig</w:t>
      </w:r>
      <w:r w:rsidRPr="00170CE7">
        <w:t>:</w:t>
      </w:r>
    </w:p>
    <w:p w14:paraId="560C6850" w14:textId="77777777" w:rsidR="000C30A9" w:rsidRPr="00170CE7" w:rsidRDefault="000C30A9" w:rsidP="000C30A9">
      <w:pPr>
        <w:pStyle w:val="B3"/>
      </w:pPr>
      <w:r w:rsidRPr="00170CE7">
        <w:t>3&gt;</w:t>
      </w:r>
      <w:r w:rsidRPr="00170CE7">
        <w:tab/>
        <w:t xml:space="preserve">If the </w:t>
      </w:r>
      <w:r w:rsidRPr="00170CE7">
        <w:rPr>
          <w:i/>
        </w:rPr>
        <w:t>VarMeasReportList</w:t>
      </w:r>
      <w:r w:rsidRPr="00170CE7">
        <w:t xml:space="preserve"> does not include a measurement reporting entry for this </w:t>
      </w:r>
      <w:r w:rsidRPr="00170CE7">
        <w:rPr>
          <w:i/>
        </w:rPr>
        <w:t xml:space="preserve">measId </w:t>
      </w:r>
      <w:r w:rsidRPr="00170CE7">
        <w:t>(a first cell triggers the event):</w:t>
      </w:r>
    </w:p>
    <w:p w14:paraId="350A95C3" w14:textId="77777777" w:rsidR="000C30A9" w:rsidRPr="00170CE7" w:rsidRDefault="000C30A9" w:rsidP="000C30A9">
      <w:pPr>
        <w:pStyle w:val="B4"/>
      </w:pPr>
      <w:r w:rsidRPr="00170CE7">
        <w:t>4&gt;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7220255D" w14:textId="77777777" w:rsidR="000C30A9" w:rsidRPr="00170CE7" w:rsidRDefault="000C30A9" w:rsidP="000C30A9">
      <w:pPr>
        <w:pStyle w:val="B3"/>
      </w:pPr>
      <w:r w:rsidRPr="00170CE7">
        <w:t>3&gt;</w:t>
      </w:r>
      <w:r w:rsidRPr="00170CE7">
        <w:tab/>
        <w:t xml:space="preserve">If the number of cell(s) in the </w:t>
      </w:r>
      <w:r w:rsidRPr="00170CE7">
        <w:rPr>
          <w:i/>
        </w:rPr>
        <w:t>cellsTriggeredList</w:t>
      </w:r>
      <w:r w:rsidRPr="00170CE7">
        <w:t xml:space="preserve"> is larger than or equal to </w:t>
      </w:r>
      <w:r w:rsidRPr="00170CE7">
        <w:rPr>
          <w:i/>
        </w:rPr>
        <w:t>numberOfTriggeringCell</w:t>
      </w:r>
      <w:r w:rsidRPr="00170CE7">
        <w:t>:</w:t>
      </w:r>
    </w:p>
    <w:p w14:paraId="56466495" w14:textId="77777777" w:rsidR="000C30A9" w:rsidRPr="00170CE7" w:rsidRDefault="000C30A9" w:rsidP="000C30A9">
      <w:pPr>
        <w:pStyle w:val="B4"/>
      </w:pPr>
      <w:r w:rsidRPr="00170CE7">
        <w:t>4&gt;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658D9573" w14:textId="77777777" w:rsidR="000C30A9" w:rsidRPr="00170CE7" w:rsidRDefault="000C30A9" w:rsidP="000C30A9">
      <w:pPr>
        <w:pStyle w:val="B3"/>
      </w:pPr>
      <w:r w:rsidRPr="00170CE7">
        <w:t>3&gt;</w:t>
      </w:r>
      <w:r w:rsidRPr="00170CE7">
        <w:tab/>
        <w:t>else:</w:t>
      </w:r>
    </w:p>
    <w:p w14:paraId="03AB3725" w14:textId="77777777" w:rsidR="000C30A9" w:rsidRPr="00170CE7" w:rsidRDefault="000C30A9" w:rsidP="000C30A9">
      <w:pPr>
        <w:pStyle w:val="B4"/>
      </w:pPr>
      <w:r w:rsidRPr="00170CE7">
        <w:t>4&gt;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5A6F3C2A" w14:textId="77777777" w:rsidR="000C30A9" w:rsidRPr="00170CE7" w:rsidRDefault="000C30A9" w:rsidP="000C30A9">
      <w:pPr>
        <w:pStyle w:val="B4"/>
      </w:pPr>
      <w:r w:rsidRPr="00170CE7">
        <w:t>4&gt;</w:t>
      </w:r>
      <w:r w:rsidRPr="00170CE7">
        <w:tab/>
        <w:t xml:space="preserve">If the number of cell(s) in the </w:t>
      </w:r>
      <w:r w:rsidRPr="00170CE7">
        <w:rPr>
          <w:i/>
        </w:rPr>
        <w:t>cellsTriggeredList</w:t>
      </w:r>
      <w:r w:rsidRPr="00170CE7">
        <w:t xml:space="preserve"> is larger than or equal to </w:t>
      </w:r>
      <w:r w:rsidRPr="00170CE7">
        <w:rPr>
          <w:i/>
        </w:rPr>
        <w:t>numberOfTriggeringCells</w:t>
      </w:r>
      <w:r w:rsidRPr="00170CE7">
        <w:t>:</w:t>
      </w:r>
    </w:p>
    <w:p w14:paraId="7863FA29" w14:textId="77777777" w:rsidR="000C30A9" w:rsidRPr="00170CE7" w:rsidRDefault="000C30A9" w:rsidP="000C30A9">
      <w:pPr>
        <w:pStyle w:val="B5"/>
      </w:pPr>
      <w:r w:rsidRPr="00170CE7">
        <w:t>5&gt;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2E80EE1B" w14:textId="77777777" w:rsidR="000C30A9" w:rsidRPr="00170CE7" w:rsidRDefault="000C30A9" w:rsidP="000C30A9">
      <w:pPr>
        <w:pStyle w:val="B5"/>
      </w:pPr>
      <w:r w:rsidRPr="00170CE7">
        <w:t>5&gt;</w:t>
      </w:r>
      <w:r w:rsidRPr="00170CE7">
        <w:tab/>
        <w:t>initiate the measurement reporting procedure, as specified in 5.5.5;</w:t>
      </w:r>
    </w:p>
    <w:bookmarkEnd w:id="51"/>
    <w:p w14:paraId="233B5B5A"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leaving condition applicable for this event is fulfilled for one or more of the cells included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 xml:space="preserve"> for all measurements after layer 3 filtering taken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372C417F" w14:textId="77777777" w:rsidR="000C30A9" w:rsidRPr="00170CE7" w:rsidRDefault="000C30A9" w:rsidP="000C30A9">
      <w:pPr>
        <w:pStyle w:val="B3"/>
      </w:pPr>
      <w:r w:rsidRPr="00170CE7">
        <w:t>3&gt;</w:t>
      </w:r>
      <w:r w:rsidRPr="00170CE7">
        <w:tab/>
        <w:t xml:space="preserve">remove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37D968A6" w14:textId="77777777" w:rsidR="000C30A9" w:rsidRPr="00170CE7" w:rsidRDefault="000C30A9" w:rsidP="000C30A9">
      <w:pPr>
        <w:pStyle w:val="B3"/>
      </w:pPr>
      <w:r w:rsidRPr="00170CE7">
        <w:t>3&gt;</w:t>
      </w:r>
      <w:r w:rsidRPr="00170CE7">
        <w:tab/>
        <w:t xml:space="preserve">if </w:t>
      </w:r>
      <w:r w:rsidRPr="00170CE7">
        <w:rPr>
          <w:i/>
          <w:iCs/>
        </w:rPr>
        <w:t>reportOnLeave</w:t>
      </w:r>
      <w:r w:rsidRPr="00170CE7">
        <w:t xml:space="preserve"> is set to </w:t>
      </w:r>
      <w:r w:rsidRPr="00170CE7">
        <w:rPr>
          <w:i/>
        </w:rPr>
        <w:t>TRUE</w:t>
      </w:r>
      <w:r w:rsidRPr="00170CE7">
        <w:t xml:space="preserve"> for the corresponding reporting configuration or if </w:t>
      </w:r>
      <w:r w:rsidRPr="00170CE7">
        <w:rPr>
          <w:i/>
        </w:rPr>
        <w:t>a6-R</w:t>
      </w:r>
      <w:r w:rsidRPr="00170CE7">
        <w:rPr>
          <w:i/>
          <w:iCs/>
        </w:rPr>
        <w:t>eportOnLeave</w:t>
      </w:r>
      <w:r w:rsidRPr="00170CE7">
        <w:t xml:space="preserve"> is set to </w:t>
      </w:r>
      <w:r w:rsidRPr="00170CE7">
        <w:rPr>
          <w:i/>
        </w:rPr>
        <w:t>TRUE</w:t>
      </w:r>
      <w:r w:rsidRPr="00170CE7">
        <w:t xml:space="preserve"> or if </w:t>
      </w:r>
      <w:r w:rsidRPr="00170CE7">
        <w:rPr>
          <w:i/>
        </w:rPr>
        <w:t>a4-a5-ReportOnLeave</w:t>
      </w:r>
      <w:r w:rsidRPr="00170CE7">
        <w:t xml:space="preserve"> is set to TRUE for the corresponding reporting configuration:</w:t>
      </w:r>
    </w:p>
    <w:p w14:paraId="2A907508" w14:textId="77777777" w:rsidR="000C30A9" w:rsidRPr="00170CE7" w:rsidRDefault="000C30A9" w:rsidP="000C30A9">
      <w:pPr>
        <w:pStyle w:val="B4"/>
      </w:pPr>
      <w:r w:rsidRPr="00170CE7">
        <w:t>4&gt;</w:t>
      </w:r>
      <w:r w:rsidRPr="00170CE7">
        <w:tab/>
        <w:t>initiate the measurement reporting procedure, as specified in 5.5.5;</w:t>
      </w:r>
    </w:p>
    <w:p w14:paraId="02E68DC0" w14:textId="77777777" w:rsidR="000C30A9" w:rsidRPr="00170CE7" w:rsidRDefault="000C30A9" w:rsidP="000C30A9">
      <w:pPr>
        <w:pStyle w:val="B3"/>
      </w:pPr>
      <w:r w:rsidRPr="00170CE7">
        <w:t>3&gt;</w:t>
      </w:r>
      <w:r w:rsidRPr="00170CE7">
        <w:tab/>
        <w:t xml:space="preserve">if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 xml:space="preserve">measId </w:t>
      </w:r>
      <w:r w:rsidRPr="00170CE7">
        <w:t>is empty:</w:t>
      </w:r>
    </w:p>
    <w:p w14:paraId="61D8AA0F" w14:textId="77777777" w:rsidR="000C30A9" w:rsidRPr="00170CE7" w:rsidRDefault="000C30A9" w:rsidP="000C30A9">
      <w:pPr>
        <w:pStyle w:val="B4"/>
      </w:pPr>
      <w:r w:rsidRPr="00170CE7">
        <w:t>4&gt;</w:t>
      </w:r>
      <w:r w:rsidRPr="00170CE7">
        <w:tab/>
        <w:t xml:space="preserve">remove the measurement reporting entry within the </w:t>
      </w:r>
      <w:r w:rsidRPr="00170CE7">
        <w:rPr>
          <w:i/>
        </w:rPr>
        <w:t>VarMeasReportList</w:t>
      </w:r>
      <w:r w:rsidRPr="00170CE7">
        <w:t xml:space="preserve"> for this </w:t>
      </w:r>
      <w:r w:rsidRPr="00170CE7">
        <w:rPr>
          <w:i/>
        </w:rPr>
        <w:t>measId</w:t>
      </w:r>
      <w:r w:rsidRPr="00170CE7">
        <w:t>;</w:t>
      </w:r>
    </w:p>
    <w:p w14:paraId="5000DAD7" w14:textId="77777777" w:rsidR="000C30A9" w:rsidRPr="00170CE7" w:rsidRDefault="000C30A9" w:rsidP="000C30A9">
      <w:pPr>
        <w:pStyle w:val="B4"/>
      </w:pPr>
      <w:r w:rsidRPr="00170CE7">
        <w:t>4&gt;</w:t>
      </w:r>
      <w:r w:rsidRPr="00170CE7">
        <w:tab/>
        <w:t xml:space="preserve">stop the periodical reporting timer for this </w:t>
      </w:r>
      <w:r w:rsidRPr="00170CE7">
        <w:rPr>
          <w:i/>
        </w:rPr>
        <w:t>measId</w:t>
      </w:r>
      <w:r w:rsidRPr="00170CE7">
        <w:t>, if running;</w:t>
      </w:r>
    </w:p>
    <w:p w14:paraId="4BD84F55"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w:t>
      </w:r>
      <w:r w:rsidRPr="00170CE7">
        <w:lastRenderedPageBreak/>
        <w:t xml:space="preserve">or more applicable </w:t>
      </w:r>
      <w:r w:rsidRPr="00170CE7">
        <w:rPr>
          <w:lang w:eastAsia="zh-CN"/>
        </w:rPr>
        <w:t>CSI-RS resources</w:t>
      </w:r>
      <w:r w:rsidRPr="00170CE7">
        <w:t xml:space="preserve">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while the </w:t>
      </w:r>
      <w:r w:rsidRPr="00170CE7">
        <w:rPr>
          <w:i/>
        </w:rPr>
        <w:t>VarMeasReportList</w:t>
      </w:r>
      <w:r w:rsidRPr="00170CE7">
        <w:t xml:space="preserve"> does not include an measurement reporting entry for this </w:t>
      </w:r>
      <w:r w:rsidRPr="00170CE7">
        <w:rPr>
          <w:i/>
        </w:rPr>
        <w:t xml:space="preserve">measId </w:t>
      </w:r>
      <w:r w:rsidRPr="00170CE7">
        <w:t xml:space="preserve">(i.e. a first </w:t>
      </w:r>
      <w:r w:rsidRPr="00170CE7">
        <w:rPr>
          <w:lang w:eastAsia="zh-CN"/>
        </w:rPr>
        <w:t>CSI-RS resource</w:t>
      </w:r>
      <w:r w:rsidRPr="00170CE7">
        <w:t xml:space="preserve"> triggers the event):</w:t>
      </w:r>
    </w:p>
    <w:p w14:paraId="446858EE" w14:textId="77777777" w:rsidR="000C30A9" w:rsidRPr="00170CE7" w:rsidRDefault="000C30A9" w:rsidP="000C30A9">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72286F42"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14413E26" w14:textId="77777777" w:rsidR="000C30A9" w:rsidRPr="00170CE7" w:rsidRDefault="000C30A9" w:rsidP="000C30A9">
      <w:pPr>
        <w:pStyle w:val="B3"/>
      </w:pPr>
      <w:r w:rsidRPr="00170CE7">
        <w:t>3&gt;</w:t>
      </w:r>
      <w:r w:rsidRPr="00170CE7">
        <w:tab/>
        <w:t xml:space="preserve">include the concerned </w:t>
      </w:r>
      <w:r w:rsidRPr="00170CE7">
        <w:rPr>
          <w:lang w:eastAsia="zh-CN"/>
        </w:rPr>
        <w:t>CSI-RS resource</w:t>
      </w:r>
      <w:r w:rsidRPr="00170CE7">
        <w:t>(s) in</w:t>
      </w:r>
      <w:r w:rsidRPr="00170CE7">
        <w:rPr>
          <w:lang w:eastAsia="zh-CN"/>
        </w:rPr>
        <w:t xml:space="preserve"> the </w:t>
      </w:r>
      <w:r w:rsidRPr="00170CE7">
        <w:rPr>
          <w:i/>
          <w:lang w:eastAsia="zh-CN"/>
        </w:rPr>
        <w:t>csi-RS-TriggeredList</w:t>
      </w:r>
      <w:r w:rsidRPr="00170CE7">
        <w:rPr>
          <w:lang w:eastAsia="zh-CN"/>
        </w:rPr>
        <w:t xml:space="preserve"> defi</w:t>
      </w:r>
      <w:r w:rsidRPr="00170CE7">
        <w:t xml:space="preserve">ned within the </w:t>
      </w:r>
      <w:r w:rsidRPr="00170CE7">
        <w:rPr>
          <w:i/>
        </w:rPr>
        <w:t>VarMeasReportList</w:t>
      </w:r>
      <w:r w:rsidRPr="00170CE7">
        <w:t xml:space="preserve"> for this </w:t>
      </w:r>
      <w:r w:rsidRPr="00170CE7">
        <w:rPr>
          <w:i/>
        </w:rPr>
        <w:t>measId</w:t>
      </w:r>
      <w:r w:rsidRPr="00170CE7">
        <w:t>;</w:t>
      </w:r>
    </w:p>
    <w:p w14:paraId="25FA055B" w14:textId="77777777" w:rsidR="000C30A9" w:rsidRPr="00170CE7" w:rsidRDefault="000C30A9" w:rsidP="000C30A9">
      <w:pPr>
        <w:pStyle w:val="B3"/>
      </w:pPr>
      <w:r w:rsidRPr="00170CE7">
        <w:t>3&gt;</w:t>
      </w:r>
      <w:r w:rsidRPr="00170CE7">
        <w:tab/>
        <w:t>initiate the measurement reporting procedure, as specified in 5.5.5;</w:t>
      </w:r>
    </w:p>
    <w:p w14:paraId="03AC4DD4"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w:t>
      </w:r>
      <w:r w:rsidRPr="00170CE7">
        <w:rPr>
          <w:lang w:eastAsia="zh-CN"/>
        </w:rPr>
        <w:t>CSI-RS resources</w:t>
      </w:r>
      <w:r w:rsidRPr="00170CE7">
        <w:t xml:space="preserve"> not included in the </w:t>
      </w:r>
      <w:r w:rsidRPr="00170CE7">
        <w:rPr>
          <w:i/>
          <w:lang w:eastAsia="zh-CN"/>
        </w:rPr>
        <w:t>csi-RS-TriggeredList</w:t>
      </w:r>
      <w:r w:rsidRPr="00170CE7">
        <w:t xml:space="preserve">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(i.e. a subsequent </w:t>
      </w:r>
      <w:r w:rsidRPr="00170CE7">
        <w:rPr>
          <w:lang w:eastAsia="zh-CN"/>
        </w:rPr>
        <w:t>CSI-RS resource</w:t>
      </w:r>
      <w:r w:rsidRPr="00170CE7">
        <w:t xml:space="preserve"> triggers the event):</w:t>
      </w:r>
    </w:p>
    <w:p w14:paraId="0432625C"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1BF41A92" w14:textId="77777777" w:rsidR="000C30A9" w:rsidRPr="00170CE7" w:rsidRDefault="000C30A9" w:rsidP="000C30A9">
      <w:pPr>
        <w:pStyle w:val="B3"/>
      </w:pPr>
      <w:r w:rsidRPr="00170CE7">
        <w:t>3&gt;</w:t>
      </w:r>
      <w:r w:rsidRPr="00170CE7">
        <w:tab/>
        <w:t xml:space="preserve">include the concerned </w:t>
      </w:r>
      <w:r w:rsidRPr="00170CE7">
        <w:rPr>
          <w:lang w:eastAsia="zh-CN"/>
        </w:rPr>
        <w:t>CSI-RS resource</w:t>
      </w:r>
      <w:r w:rsidRPr="00170CE7">
        <w:t xml:space="preserve">(s) in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7EAC20E3" w14:textId="77777777" w:rsidR="000C30A9" w:rsidRPr="00170CE7" w:rsidRDefault="000C30A9" w:rsidP="000C30A9">
      <w:pPr>
        <w:pStyle w:val="B3"/>
      </w:pPr>
      <w:r w:rsidRPr="00170CE7">
        <w:t>3&gt;</w:t>
      </w:r>
      <w:r w:rsidRPr="00170CE7">
        <w:tab/>
        <w:t>initiate the measurement reporting procedure, as specified in 5.5.5;</w:t>
      </w:r>
    </w:p>
    <w:p w14:paraId="2C769A1B"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leaving condition applicable for this event is fulfilled for one or more of the </w:t>
      </w:r>
      <w:r w:rsidRPr="00170CE7">
        <w:rPr>
          <w:lang w:eastAsia="zh-CN"/>
        </w:rPr>
        <w:t>CSI-RS resource</w:t>
      </w:r>
      <w:r w:rsidRPr="00170CE7">
        <w:t xml:space="preserve">s included in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measId</w:t>
      </w:r>
      <w:r w:rsidRPr="00170CE7">
        <w:t xml:space="preserve"> for all measurements after layer 3 filtering taken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5D02B82D" w14:textId="77777777" w:rsidR="000C30A9" w:rsidRPr="00170CE7" w:rsidRDefault="000C30A9" w:rsidP="000C30A9">
      <w:pPr>
        <w:pStyle w:val="B3"/>
      </w:pPr>
      <w:r w:rsidRPr="00170CE7">
        <w:t>3&gt;</w:t>
      </w:r>
      <w:r w:rsidRPr="00170CE7">
        <w:tab/>
        <w:t xml:space="preserve">remove the concerned </w:t>
      </w:r>
      <w:r w:rsidRPr="00170CE7">
        <w:rPr>
          <w:lang w:eastAsia="zh-CN"/>
        </w:rPr>
        <w:t>CSI-RS resource</w:t>
      </w:r>
      <w:r w:rsidRPr="00170CE7">
        <w:t xml:space="preserve">(s) in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4C60834B" w14:textId="77777777" w:rsidR="000C30A9" w:rsidRPr="00170CE7" w:rsidRDefault="000C30A9" w:rsidP="000C30A9">
      <w:pPr>
        <w:pStyle w:val="B3"/>
      </w:pPr>
      <w:r w:rsidRPr="00170CE7">
        <w:t>3&gt;</w:t>
      </w:r>
      <w:r w:rsidRPr="00170CE7">
        <w:tab/>
        <w:t xml:space="preserve">if </w:t>
      </w:r>
      <w:r w:rsidRPr="00170CE7">
        <w:rPr>
          <w:i/>
          <w:lang w:eastAsia="zh-CN"/>
        </w:rPr>
        <w:t>c1-R</w:t>
      </w:r>
      <w:r w:rsidRPr="00170CE7">
        <w:rPr>
          <w:i/>
        </w:rPr>
        <w:t>eportOnLeave</w:t>
      </w:r>
      <w:r w:rsidRPr="00170CE7">
        <w:t xml:space="preserve"> is set to </w:t>
      </w:r>
      <w:r w:rsidRPr="00170CE7">
        <w:rPr>
          <w:i/>
        </w:rPr>
        <w:t>TRUE</w:t>
      </w:r>
      <w:r w:rsidRPr="00170CE7">
        <w:t xml:space="preserve"> for the corresponding reporting configuration or if </w:t>
      </w:r>
      <w:r w:rsidRPr="00170CE7">
        <w:rPr>
          <w:i/>
          <w:lang w:eastAsia="zh-CN"/>
        </w:rPr>
        <w:t>c2-R</w:t>
      </w:r>
      <w:r w:rsidRPr="00170CE7">
        <w:rPr>
          <w:i/>
        </w:rPr>
        <w:t>eportOnLeave</w:t>
      </w:r>
      <w:r w:rsidRPr="00170CE7">
        <w:t xml:space="preserve"> is set to </w:t>
      </w:r>
      <w:r w:rsidRPr="00170CE7">
        <w:rPr>
          <w:i/>
        </w:rPr>
        <w:t>TRUE</w:t>
      </w:r>
      <w:r w:rsidRPr="00170CE7">
        <w:t xml:space="preserve"> for the corresponding reporting configuration:</w:t>
      </w:r>
    </w:p>
    <w:p w14:paraId="2D99B222" w14:textId="77777777" w:rsidR="000C30A9" w:rsidRPr="00170CE7" w:rsidRDefault="000C30A9" w:rsidP="000C30A9">
      <w:pPr>
        <w:pStyle w:val="B4"/>
      </w:pPr>
      <w:r w:rsidRPr="00170CE7">
        <w:t>4&gt;</w:t>
      </w:r>
      <w:r w:rsidRPr="00170CE7">
        <w:tab/>
        <w:t>initiate the measurement reporting procedure, as specified in 5.5.5;</w:t>
      </w:r>
    </w:p>
    <w:p w14:paraId="7C538CAD" w14:textId="77777777" w:rsidR="000C30A9" w:rsidRPr="00170CE7" w:rsidRDefault="000C30A9" w:rsidP="000C30A9">
      <w:pPr>
        <w:pStyle w:val="B3"/>
      </w:pPr>
      <w:r w:rsidRPr="00170CE7">
        <w:t>3&gt;</w:t>
      </w:r>
      <w:r w:rsidRPr="00170CE7">
        <w:tab/>
        <w:t xml:space="preserve">if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 xml:space="preserve">measId </w:t>
      </w:r>
      <w:r w:rsidRPr="00170CE7">
        <w:t>is empty:</w:t>
      </w:r>
    </w:p>
    <w:p w14:paraId="2C48D03F" w14:textId="77777777" w:rsidR="000C30A9" w:rsidRPr="00170CE7" w:rsidRDefault="000C30A9" w:rsidP="000C30A9">
      <w:pPr>
        <w:pStyle w:val="B4"/>
      </w:pPr>
      <w:r w:rsidRPr="00170CE7">
        <w:t>4&gt;</w:t>
      </w:r>
      <w:r w:rsidRPr="00170CE7">
        <w:tab/>
        <w:t xml:space="preserve">remove the measurement reporting entry within the </w:t>
      </w:r>
      <w:r w:rsidRPr="00170CE7">
        <w:rPr>
          <w:i/>
        </w:rPr>
        <w:t>VarMeasReportList</w:t>
      </w:r>
      <w:r w:rsidRPr="00170CE7">
        <w:t xml:space="preserve"> for this </w:t>
      </w:r>
      <w:r w:rsidRPr="00170CE7">
        <w:rPr>
          <w:i/>
        </w:rPr>
        <w:t>measId</w:t>
      </w:r>
      <w:r w:rsidRPr="00170CE7">
        <w:t>;</w:t>
      </w:r>
    </w:p>
    <w:p w14:paraId="0069BD0F" w14:textId="77777777" w:rsidR="000C30A9" w:rsidRPr="00170CE7" w:rsidRDefault="000C30A9" w:rsidP="000C30A9">
      <w:pPr>
        <w:pStyle w:val="B4"/>
        <w:rPr>
          <w:lang w:eastAsia="zh-CN"/>
        </w:rPr>
      </w:pPr>
      <w:r w:rsidRPr="00170CE7">
        <w:t>4&gt;</w:t>
      </w:r>
      <w:r w:rsidRPr="00170CE7">
        <w:tab/>
        <w:t xml:space="preserve">stop the periodical reporting timer for this </w:t>
      </w:r>
      <w:r w:rsidRPr="00170CE7">
        <w:rPr>
          <w:i/>
        </w:rPr>
        <w:t>measId</w:t>
      </w:r>
      <w:r w:rsidRPr="00170CE7">
        <w:t>, if running;</w:t>
      </w:r>
    </w:p>
    <w:p w14:paraId="73869674"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w:t>
      </w:r>
      <w:r w:rsidRPr="00170CE7">
        <w:rPr>
          <w:lang w:eastAsia="zh-CN"/>
        </w:rPr>
        <w:t xml:space="preserve">applicable </w:t>
      </w:r>
      <w:r w:rsidRPr="00170CE7">
        <w:t xml:space="preserve">transmission resource pools for all measurements taken during </w:t>
      </w:r>
      <w:r w:rsidRPr="00170CE7">
        <w:rPr>
          <w:i/>
        </w:rPr>
        <w:t>timeToTrigger</w:t>
      </w:r>
      <w:r w:rsidRPr="00170CE7">
        <w:t xml:space="preserve"> defined for this event within the </w:t>
      </w:r>
      <w:r w:rsidRPr="00170CE7">
        <w:rPr>
          <w:i/>
        </w:rPr>
        <w:t>VarMeasConfig</w:t>
      </w:r>
      <w:r w:rsidRPr="00170CE7">
        <w:t xml:space="preserve">, while the </w:t>
      </w:r>
      <w:r w:rsidRPr="00170CE7">
        <w:rPr>
          <w:i/>
        </w:rPr>
        <w:t>VarMeasReportList</w:t>
      </w:r>
      <w:r w:rsidRPr="00170CE7">
        <w:t xml:space="preserve"> does not include an measurement reporting entry for this </w:t>
      </w:r>
      <w:r w:rsidRPr="00170CE7">
        <w:rPr>
          <w:i/>
        </w:rPr>
        <w:t xml:space="preserve">measId </w:t>
      </w:r>
      <w:r w:rsidRPr="00170CE7">
        <w:t xml:space="preserve">(a first </w:t>
      </w:r>
      <w:r w:rsidRPr="00170CE7">
        <w:rPr>
          <w:lang w:eastAsia="zh-CN"/>
        </w:rPr>
        <w:t xml:space="preserve">transmission resource pool </w:t>
      </w:r>
      <w:r w:rsidRPr="00170CE7">
        <w:t>triggers the event):</w:t>
      </w:r>
    </w:p>
    <w:p w14:paraId="0D46CE37" w14:textId="77777777" w:rsidR="000C30A9" w:rsidRPr="00170CE7" w:rsidRDefault="000C30A9" w:rsidP="000C30A9">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7061CF65"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735E5777" w14:textId="77777777" w:rsidR="000C30A9" w:rsidRPr="00170CE7" w:rsidRDefault="000C30A9" w:rsidP="000C30A9">
      <w:pPr>
        <w:pStyle w:val="B3"/>
      </w:pPr>
      <w:r w:rsidRPr="00170CE7">
        <w:t>3&gt;</w:t>
      </w:r>
      <w:r w:rsidRPr="00170CE7">
        <w:tab/>
        <w:t xml:space="preserve">include </w:t>
      </w:r>
      <w:r w:rsidRPr="00170CE7">
        <w:rPr>
          <w:lang w:eastAsia="zh-CN"/>
        </w:rPr>
        <w:t>the concerned transmission resource pool(s)</w:t>
      </w:r>
      <w:r w:rsidRPr="00170CE7">
        <w:t xml:space="preserve"> in the </w:t>
      </w:r>
      <w:r w:rsidRPr="00170CE7">
        <w:rPr>
          <w:rFonts w:cs="Courier New"/>
          <w:i/>
          <w:szCs w:val="16"/>
          <w:lang w:eastAsia="zh-CN"/>
        </w:rPr>
        <w:t>poolsTriggeredList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054E6127" w14:textId="77777777" w:rsidR="000C30A9" w:rsidRPr="00170CE7" w:rsidRDefault="000C30A9" w:rsidP="000C30A9">
      <w:pPr>
        <w:pStyle w:val="B3"/>
      </w:pPr>
      <w:r w:rsidRPr="00170CE7">
        <w:t>3&gt;</w:t>
      </w:r>
      <w:r w:rsidRPr="00170CE7">
        <w:tab/>
        <w:t>initiate the measurement reporting procedure, as specified in 5.5.5;</w:t>
      </w:r>
    </w:p>
    <w:p w14:paraId="2AF1BE74"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is fulfilled for one or more</w:t>
      </w:r>
      <w:r w:rsidRPr="00170CE7">
        <w:rPr>
          <w:lang w:eastAsia="zh-CN"/>
        </w:rPr>
        <w:t xml:space="preserve"> applicable</w:t>
      </w:r>
      <w:r w:rsidRPr="00170CE7">
        <w:t xml:space="preserve"> transmission resource pools not included in the </w:t>
      </w:r>
      <w:r w:rsidRPr="00170CE7">
        <w:rPr>
          <w:rFonts w:cs="Courier New"/>
          <w:i/>
          <w:szCs w:val="16"/>
          <w:lang w:eastAsia="zh-CN"/>
        </w:rPr>
        <w:t>poolsTriggeredList</w:t>
      </w:r>
      <w:r w:rsidRPr="00170CE7">
        <w:t xml:space="preserve"> for all measurements taken during </w:t>
      </w:r>
      <w:r w:rsidRPr="00170CE7">
        <w:rPr>
          <w:i/>
        </w:rPr>
        <w:t>timeToTrigger</w:t>
      </w:r>
      <w:r w:rsidRPr="00170CE7">
        <w:t xml:space="preserve"> defined for this event within the </w:t>
      </w:r>
      <w:r w:rsidRPr="00170CE7">
        <w:rPr>
          <w:i/>
        </w:rPr>
        <w:t>VarMeasConfig</w:t>
      </w:r>
      <w:r w:rsidRPr="00170CE7">
        <w:t xml:space="preserve"> (a subsequent </w:t>
      </w:r>
      <w:r w:rsidRPr="00170CE7">
        <w:rPr>
          <w:lang w:eastAsia="zh-CN"/>
        </w:rPr>
        <w:t>transmission resource pool</w:t>
      </w:r>
      <w:r w:rsidRPr="00170CE7">
        <w:t xml:space="preserve"> triggers the event):</w:t>
      </w:r>
    </w:p>
    <w:p w14:paraId="17244534" w14:textId="77777777" w:rsidR="000C30A9" w:rsidRPr="00170CE7" w:rsidRDefault="000C30A9" w:rsidP="000C30A9">
      <w:pPr>
        <w:pStyle w:val="B3"/>
      </w:pPr>
      <w:r w:rsidRPr="00170CE7">
        <w:lastRenderedPageBreak/>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657FA64B" w14:textId="77777777" w:rsidR="000C30A9" w:rsidRPr="00170CE7" w:rsidRDefault="000C30A9" w:rsidP="000C30A9">
      <w:pPr>
        <w:pStyle w:val="B3"/>
      </w:pPr>
      <w:r w:rsidRPr="00170CE7">
        <w:t>3&gt;</w:t>
      </w:r>
      <w:r w:rsidRPr="00170CE7">
        <w:tab/>
        <w:t xml:space="preserve">include the concerned </w:t>
      </w:r>
      <w:r w:rsidRPr="00170CE7">
        <w:rPr>
          <w:lang w:eastAsia="zh-CN"/>
        </w:rPr>
        <w:t>transmission resource pool(s)</w:t>
      </w:r>
      <w:r w:rsidRPr="00170CE7">
        <w:t xml:space="preserve"> in the </w:t>
      </w:r>
      <w:r w:rsidRPr="00170CE7">
        <w:rPr>
          <w:rFonts w:cs="Courier New"/>
          <w:i/>
          <w:szCs w:val="16"/>
          <w:lang w:eastAsia="zh-CN"/>
        </w:rPr>
        <w:t>poolsTriggeredList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6D1B733E" w14:textId="77777777" w:rsidR="000C30A9" w:rsidRPr="00170CE7" w:rsidRDefault="000C30A9" w:rsidP="000C30A9">
      <w:pPr>
        <w:pStyle w:val="B3"/>
      </w:pPr>
      <w:r w:rsidRPr="00170CE7">
        <w:t>3&gt;</w:t>
      </w:r>
      <w:r w:rsidRPr="00170CE7">
        <w:tab/>
        <w:t>initiate the measurement reporting procedure, as specified in 5.5.5;</w:t>
      </w:r>
    </w:p>
    <w:p w14:paraId="51211639"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leaving condition applicable for this event is fulfilled for one or more </w:t>
      </w:r>
      <w:r w:rsidRPr="00170CE7">
        <w:rPr>
          <w:lang w:eastAsia="zh-CN"/>
        </w:rPr>
        <w:t xml:space="preserve">applicable </w:t>
      </w:r>
      <w:r w:rsidRPr="00170CE7">
        <w:t xml:space="preserve">transmission resource pools included in the </w:t>
      </w:r>
      <w:r w:rsidRPr="00170CE7">
        <w:rPr>
          <w:rFonts w:cs="Courier New"/>
          <w:i/>
          <w:szCs w:val="16"/>
          <w:lang w:eastAsia="zh-CN"/>
        </w:rPr>
        <w:t>poolsTriggeredList</w:t>
      </w:r>
      <w:r w:rsidRPr="00170CE7">
        <w:t xml:space="preserve"> defined within the </w:t>
      </w:r>
      <w:r w:rsidRPr="00170CE7">
        <w:rPr>
          <w:i/>
        </w:rPr>
        <w:t>VarMeasReportList</w:t>
      </w:r>
      <w:r w:rsidRPr="00170CE7">
        <w:t xml:space="preserve"> for this </w:t>
      </w:r>
      <w:r w:rsidRPr="00170CE7">
        <w:rPr>
          <w:i/>
        </w:rPr>
        <w:t>measId</w:t>
      </w:r>
      <w:r w:rsidRPr="00170CE7">
        <w:t xml:space="preserve"> for all measurements taken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7D5E568E" w14:textId="77777777" w:rsidR="000C30A9" w:rsidRPr="00170CE7" w:rsidRDefault="000C30A9" w:rsidP="000C30A9">
      <w:pPr>
        <w:pStyle w:val="B3"/>
      </w:pPr>
      <w:r w:rsidRPr="00170CE7">
        <w:t>3&gt;</w:t>
      </w:r>
      <w:r w:rsidRPr="00170CE7">
        <w:tab/>
        <w:t xml:space="preserve">remove </w:t>
      </w:r>
      <w:r w:rsidRPr="00170CE7">
        <w:rPr>
          <w:lang w:eastAsia="zh-CN"/>
        </w:rPr>
        <w:t>the concerned transmission resource pool(s)</w:t>
      </w:r>
      <w:r w:rsidRPr="00170CE7">
        <w:t xml:space="preserve"> from the </w:t>
      </w:r>
      <w:r w:rsidRPr="00170CE7">
        <w:rPr>
          <w:rFonts w:cs="Courier New"/>
          <w:i/>
          <w:szCs w:val="16"/>
          <w:lang w:eastAsia="zh-CN"/>
        </w:rPr>
        <w:t>poolsTriggeredList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272B7B3A" w14:textId="77777777" w:rsidR="000C30A9" w:rsidRPr="00170CE7" w:rsidRDefault="000C30A9" w:rsidP="000C30A9">
      <w:pPr>
        <w:pStyle w:val="B3"/>
      </w:pPr>
      <w:r w:rsidRPr="00170CE7">
        <w:t>3&gt;</w:t>
      </w:r>
      <w:r w:rsidRPr="00170CE7">
        <w:tab/>
        <w:t xml:space="preserve">if the </w:t>
      </w:r>
      <w:r w:rsidRPr="00170CE7">
        <w:rPr>
          <w:rFonts w:cs="Courier New"/>
          <w:i/>
          <w:szCs w:val="16"/>
          <w:lang w:eastAsia="zh-CN"/>
        </w:rPr>
        <w:t>poolsTriggeredList</w:t>
      </w:r>
      <w:r w:rsidRPr="00170CE7">
        <w:t xml:space="preserve"> defined within the </w:t>
      </w:r>
      <w:r w:rsidRPr="00170CE7">
        <w:rPr>
          <w:i/>
        </w:rPr>
        <w:t>VarMeasReportList</w:t>
      </w:r>
      <w:r w:rsidRPr="00170CE7">
        <w:t xml:space="preserve"> for this </w:t>
      </w:r>
      <w:r w:rsidRPr="00170CE7">
        <w:rPr>
          <w:i/>
        </w:rPr>
        <w:t xml:space="preserve">measId </w:t>
      </w:r>
      <w:r w:rsidRPr="00170CE7">
        <w:t>is empty:</w:t>
      </w:r>
    </w:p>
    <w:p w14:paraId="4A231A70" w14:textId="77777777" w:rsidR="000C30A9" w:rsidRPr="00170CE7" w:rsidRDefault="000C30A9" w:rsidP="000C30A9">
      <w:pPr>
        <w:pStyle w:val="B4"/>
      </w:pPr>
      <w:r w:rsidRPr="00170CE7">
        <w:t>4&gt;</w:t>
      </w:r>
      <w:r w:rsidRPr="00170CE7">
        <w:tab/>
        <w:t xml:space="preserve">remove the measurement reporting entry within the </w:t>
      </w:r>
      <w:r w:rsidRPr="00170CE7">
        <w:rPr>
          <w:i/>
        </w:rPr>
        <w:t>VarMeasReportList</w:t>
      </w:r>
      <w:r w:rsidRPr="00170CE7">
        <w:t xml:space="preserve"> for this </w:t>
      </w:r>
      <w:r w:rsidRPr="00170CE7">
        <w:rPr>
          <w:i/>
        </w:rPr>
        <w:t>measId</w:t>
      </w:r>
      <w:r w:rsidRPr="00170CE7">
        <w:t>;</w:t>
      </w:r>
    </w:p>
    <w:p w14:paraId="3FBA27A2" w14:textId="77777777" w:rsidR="000C30A9" w:rsidRPr="00170CE7" w:rsidRDefault="000C30A9" w:rsidP="000C30A9">
      <w:pPr>
        <w:pStyle w:val="B4"/>
      </w:pPr>
      <w:r w:rsidRPr="00170CE7">
        <w:t>4&gt;</w:t>
      </w:r>
      <w:r w:rsidRPr="00170CE7">
        <w:tab/>
        <w:t xml:space="preserve">stop the periodical reporting timer for this </w:t>
      </w:r>
      <w:r w:rsidRPr="00170CE7">
        <w:rPr>
          <w:i/>
        </w:rPr>
        <w:t>measId</w:t>
      </w:r>
      <w:r w:rsidRPr="00170CE7">
        <w:t>, if running;</w:t>
      </w:r>
    </w:p>
    <w:p w14:paraId="638F4FBC"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w:t>
      </w:r>
      <w:r w:rsidRPr="00170CE7">
        <w:rPr>
          <w:i/>
        </w:rPr>
        <w:t>eventId</w:t>
      </w:r>
      <w:r w:rsidRPr="00170CE7">
        <w:t xml:space="preserve"> is set to </w:t>
      </w:r>
      <w:r w:rsidRPr="00170CE7">
        <w:rPr>
          <w:i/>
        </w:rPr>
        <w:t>eventH1</w:t>
      </w:r>
      <w:r w:rsidRPr="00170CE7">
        <w:t xml:space="preserve"> or </w:t>
      </w:r>
      <w:r w:rsidRPr="00170CE7">
        <w:rPr>
          <w:i/>
        </w:rPr>
        <w:t>eventH2</w:t>
      </w:r>
      <w:r w:rsidRPr="00170CE7">
        <w:t xml:space="preserve"> and if the</w:t>
      </w:r>
      <w:r w:rsidRPr="00170CE7">
        <w:rPr>
          <w:rFonts w:eastAsia="Malgun Gothic"/>
          <w:lang w:eastAsia="ko-KR"/>
        </w:rPr>
        <w:t xml:space="preserve"> entering condition applicable for </w:t>
      </w:r>
      <w:r w:rsidRPr="00170CE7">
        <w:t xml:space="preserve">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0BF2CFFE" w14:textId="77777777" w:rsidR="000C30A9" w:rsidRPr="00170CE7" w:rsidRDefault="000C30A9" w:rsidP="000C30A9">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7D21FDF0"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1C17E902" w14:textId="77777777" w:rsidR="000C30A9" w:rsidRPr="00170CE7" w:rsidRDefault="000C30A9" w:rsidP="000C30A9">
      <w:pPr>
        <w:pStyle w:val="B3"/>
      </w:pPr>
      <w:r w:rsidRPr="00170CE7">
        <w:t>3&gt;</w:t>
      </w:r>
      <w:r w:rsidRPr="00170CE7">
        <w:tab/>
        <w:t>initiate the measurement reporting procedure, as specified in 5.5.5;</w:t>
      </w:r>
    </w:p>
    <w:p w14:paraId="5C52BF47" w14:textId="77777777" w:rsidR="000C30A9" w:rsidRPr="00170CE7" w:rsidRDefault="000C30A9" w:rsidP="000C30A9">
      <w:pPr>
        <w:pStyle w:val="B2"/>
      </w:pPr>
      <w:r w:rsidRPr="00170CE7">
        <w:t>2&gt;</w:t>
      </w:r>
      <w:r w:rsidRPr="00170CE7">
        <w:tab/>
        <w:t xml:space="preserve">if </w:t>
      </w:r>
      <w:r w:rsidRPr="00170CE7">
        <w:rPr>
          <w:i/>
          <w:lang w:eastAsia="zh-CN"/>
        </w:rPr>
        <w:t>measRSSI-ReportConfig</w:t>
      </w:r>
      <w:r w:rsidRPr="00170CE7">
        <w:t xml:space="preserve"> is</w:t>
      </w:r>
      <w:r w:rsidRPr="00170CE7">
        <w:rPr>
          <w:lang w:eastAsia="zh-CN"/>
        </w:rPr>
        <w:t xml:space="preserve"> included</w:t>
      </w:r>
      <w:r w:rsidRPr="00170CE7">
        <w:t xml:space="preserve"> and if a (first) measurement result is available:</w:t>
      </w:r>
    </w:p>
    <w:p w14:paraId="6D80E08E" w14:textId="77777777" w:rsidR="000C30A9" w:rsidRPr="00170CE7" w:rsidRDefault="000C30A9" w:rsidP="000C30A9">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043398A8"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4A741C41" w14:textId="77777777" w:rsidR="000C30A9" w:rsidRPr="00170CE7" w:rsidRDefault="000C30A9" w:rsidP="000C30A9">
      <w:pPr>
        <w:pStyle w:val="B3"/>
      </w:pPr>
      <w:r w:rsidRPr="00170CE7">
        <w:t>3&gt;</w:t>
      </w:r>
      <w:r w:rsidRPr="00170CE7">
        <w:tab/>
        <w:t>initiate the measurement reporting procedure as specified in 5.5.5 immediately when RSSI sample values are reported by the physical layer after the first L1 measurement duration;</w:t>
      </w:r>
    </w:p>
    <w:p w14:paraId="636CBE6E" w14:textId="77777777" w:rsidR="000C30A9" w:rsidRPr="00170CE7" w:rsidRDefault="000C30A9" w:rsidP="000C30A9">
      <w:pPr>
        <w:pStyle w:val="B2"/>
      </w:pPr>
      <w:r w:rsidRPr="00170CE7">
        <w:t>2&gt;</w:t>
      </w:r>
      <w:r w:rsidRPr="00170CE7">
        <w:tab/>
      </w:r>
      <w:r w:rsidRPr="00170CE7">
        <w:rPr>
          <w:lang w:eastAsia="zh-CN"/>
        </w:rPr>
        <w:t xml:space="preserve">else </w:t>
      </w:r>
      <w:r w:rsidRPr="00170CE7">
        <w:t xml:space="preserve">if the </w:t>
      </w:r>
      <w:r w:rsidRPr="00170CE7">
        <w:rPr>
          <w:i/>
        </w:rPr>
        <w:t>purpose</w:t>
      </w:r>
      <w:r w:rsidRPr="00170CE7">
        <w:t xml:space="preserve"> is included and set to </w:t>
      </w:r>
      <w:r w:rsidRPr="00170CE7">
        <w:rPr>
          <w:i/>
        </w:rPr>
        <w:t>reportStrongestCells,</w:t>
      </w:r>
      <w:r w:rsidRPr="00170CE7">
        <w:t xml:space="preserve"> </w:t>
      </w:r>
      <w:r w:rsidRPr="00170CE7">
        <w:rPr>
          <w:i/>
        </w:rPr>
        <w:t>reportStrongestCellsForSON</w:t>
      </w:r>
      <w:r w:rsidRPr="00170CE7">
        <w:t xml:space="preserve">, </w:t>
      </w:r>
      <w:r w:rsidRPr="00170CE7">
        <w:rPr>
          <w:i/>
        </w:rPr>
        <w:t xml:space="preserve">reportLocation sidelink </w:t>
      </w:r>
      <w:r w:rsidRPr="00170CE7">
        <w:t>or</w:t>
      </w:r>
      <w:r w:rsidRPr="00170CE7">
        <w:rPr>
          <w:i/>
        </w:rPr>
        <w:t xml:space="preserve"> sensing</w:t>
      </w:r>
      <w:r w:rsidRPr="00170CE7">
        <w:t xml:space="preserve"> and if a (first) measurement result is available:</w:t>
      </w:r>
    </w:p>
    <w:p w14:paraId="5DD2737A" w14:textId="77777777" w:rsidR="000C30A9" w:rsidRPr="00170CE7" w:rsidRDefault="000C30A9" w:rsidP="000C30A9">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6DA4F046"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6BA2AF47" w14:textId="77777777" w:rsidR="000C30A9" w:rsidRPr="00170CE7" w:rsidRDefault="000C30A9" w:rsidP="000C30A9">
      <w:pPr>
        <w:pStyle w:val="B3"/>
      </w:pPr>
      <w:r w:rsidRPr="00170CE7">
        <w:t>3&gt;</w:t>
      </w:r>
      <w:r w:rsidRPr="00170CE7">
        <w:tab/>
        <w:t xml:space="preserve">if the </w:t>
      </w:r>
      <w:r w:rsidRPr="00170CE7">
        <w:rPr>
          <w:i/>
        </w:rPr>
        <w:t>purpose</w:t>
      </w:r>
      <w:r w:rsidRPr="00170CE7">
        <w:t xml:space="preserve"> is set to </w:t>
      </w:r>
      <w:r w:rsidRPr="00170CE7">
        <w:rPr>
          <w:i/>
        </w:rPr>
        <w:t>reportStrongestCells</w:t>
      </w:r>
      <w:r w:rsidRPr="00170CE7">
        <w:rPr>
          <w:i/>
          <w:lang w:eastAsia="ko-KR"/>
        </w:rPr>
        <w:t xml:space="preserve"> </w:t>
      </w:r>
      <w:r w:rsidRPr="00170CE7">
        <w:t>and</w:t>
      </w:r>
      <w:r w:rsidRPr="00170CE7">
        <w:rPr>
          <w:i/>
        </w:rPr>
        <w:t xml:space="preserve"> reportStrongestCSI-RS</w:t>
      </w:r>
      <w:r w:rsidRPr="00170CE7">
        <w:rPr>
          <w:i/>
          <w:lang w:eastAsia="zh-CN"/>
        </w:rPr>
        <w:t>s</w:t>
      </w:r>
      <w:r w:rsidRPr="00170CE7">
        <w:rPr>
          <w:i/>
        </w:rPr>
        <w:t xml:space="preserve"> </w:t>
      </w:r>
      <w:r w:rsidRPr="00170CE7">
        <w:t xml:space="preserve">is </w:t>
      </w:r>
      <w:r w:rsidRPr="00170CE7">
        <w:rPr>
          <w:lang w:eastAsia="zh-CN"/>
        </w:rPr>
        <w:t xml:space="preserve">not </w:t>
      </w:r>
      <w:r w:rsidRPr="00170CE7">
        <w:t>included:</w:t>
      </w:r>
    </w:p>
    <w:p w14:paraId="5B2B2EC0" w14:textId="77777777" w:rsidR="000C30A9" w:rsidRPr="00170CE7" w:rsidRDefault="000C30A9" w:rsidP="000C30A9">
      <w:pPr>
        <w:pStyle w:val="B4"/>
      </w:pPr>
      <w:r w:rsidRPr="00170CE7">
        <w:t>4&gt;</w:t>
      </w:r>
      <w:r w:rsidRPr="00170CE7">
        <w:tab/>
        <w:t xml:space="preserve">if the </w:t>
      </w:r>
      <w:r w:rsidRPr="00170CE7">
        <w:rPr>
          <w:i/>
        </w:rPr>
        <w:t xml:space="preserve">triggerType </w:t>
      </w:r>
      <w:r w:rsidRPr="00170CE7">
        <w:t xml:space="preserve">is set to </w:t>
      </w:r>
      <w:r w:rsidRPr="00170CE7">
        <w:rPr>
          <w:i/>
        </w:rPr>
        <w:t>periodical</w:t>
      </w:r>
      <w:r w:rsidRPr="00170CE7">
        <w:t xml:space="preserve"> and the corresponding </w:t>
      </w:r>
      <w:r w:rsidRPr="00170CE7">
        <w:rPr>
          <w:i/>
        </w:rPr>
        <w:t>reportConfig</w:t>
      </w:r>
      <w:r w:rsidRPr="00170CE7">
        <w:t xml:space="preserve"> includes the </w:t>
      </w:r>
      <w:r w:rsidRPr="00170CE7">
        <w:rPr>
          <w:i/>
        </w:rPr>
        <w:t>ul-DelayConfig</w:t>
      </w:r>
      <w:r w:rsidRPr="00170CE7">
        <w:t>:</w:t>
      </w:r>
    </w:p>
    <w:p w14:paraId="22AD749D" w14:textId="77777777" w:rsidR="000C30A9" w:rsidRPr="00170CE7" w:rsidRDefault="000C30A9" w:rsidP="000C30A9">
      <w:pPr>
        <w:pStyle w:val="B5"/>
      </w:pPr>
      <w:r w:rsidRPr="00170CE7">
        <w:t>5&gt;</w:t>
      </w:r>
      <w:r w:rsidRPr="00170CE7">
        <w:tab/>
        <w:t>initiate the measurement reporting procedure, as specified in 5.5.5, immediately after a first measurement result is provided by lower layers;</w:t>
      </w:r>
    </w:p>
    <w:p w14:paraId="463CA911" w14:textId="7F5CC69E" w:rsidR="000F3453" w:rsidRPr="00170CE7" w:rsidRDefault="000F3453" w:rsidP="000F3453">
      <w:pPr>
        <w:pStyle w:val="B4"/>
        <w:rPr>
          <w:ins w:id="52" w:author="Huawei_RAN2-109-e_1" w:date="2020-03-04T14:20:00Z"/>
        </w:rPr>
      </w:pPr>
      <w:ins w:id="53" w:author="Huawei_RAN2-109-e_1" w:date="2020-03-04T14:20:00Z">
        <w:r w:rsidRPr="00170CE7">
          <w:t>4&gt;</w:t>
        </w:r>
        <w:r w:rsidRPr="00170CE7">
          <w:tab/>
          <w:t xml:space="preserve">if the </w:t>
        </w:r>
        <w:r w:rsidRPr="00170CE7">
          <w:rPr>
            <w:i/>
          </w:rPr>
          <w:t xml:space="preserve">triggerType </w:t>
        </w:r>
        <w:r w:rsidRPr="00170CE7">
          <w:t xml:space="preserve">is set to </w:t>
        </w:r>
        <w:r w:rsidRPr="00170CE7">
          <w:rPr>
            <w:i/>
          </w:rPr>
          <w:t>periodical</w:t>
        </w:r>
        <w:r w:rsidRPr="00170CE7">
          <w:t xml:space="preserve"> and the corresponding </w:t>
        </w:r>
        <w:r w:rsidRPr="00170CE7">
          <w:rPr>
            <w:i/>
          </w:rPr>
          <w:t>reportConfig</w:t>
        </w:r>
        <w:r w:rsidRPr="00170CE7">
          <w:t xml:space="preserve"> includes the </w:t>
        </w:r>
        <w:r>
          <w:rPr>
            <w:i/>
          </w:rPr>
          <w:t>ul</w:t>
        </w:r>
        <w:r w:rsidRPr="000F3453">
          <w:rPr>
            <w:i/>
          </w:rPr>
          <w:t>-DelayValueConfig</w:t>
        </w:r>
        <w:r w:rsidRPr="00170CE7">
          <w:t>:</w:t>
        </w:r>
      </w:ins>
    </w:p>
    <w:p w14:paraId="202EC0AD" w14:textId="4EB31ABB" w:rsidR="000F3453" w:rsidRPr="00170CE7" w:rsidRDefault="000F3453" w:rsidP="000F3453">
      <w:pPr>
        <w:pStyle w:val="B5"/>
        <w:rPr>
          <w:ins w:id="54" w:author="Huawei_RAN2-109-e_1" w:date="2020-03-04T14:20:00Z"/>
        </w:rPr>
      </w:pPr>
      <w:ins w:id="55" w:author="Huawei_RAN2-109-e_1" w:date="2020-03-04T14:20:00Z">
        <w:r w:rsidRPr="00170CE7">
          <w:t>5&gt;</w:t>
        </w:r>
        <w:r w:rsidRPr="00170CE7">
          <w:tab/>
          <w:t xml:space="preserve">initiate the measurement reporting procedure, as specified in 5.5.5, </w:t>
        </w:r>
      </w:ins>
      <w:ins w:id="56" w:author="Huawei_RAN2-109-e_1" w:date="2020-03-04T14:23:00Z">
        <w:r w:rsidR="00876A96">
          <w:rPr>
            <w:lang w:val="en-US"/>
          </w:rPr>
          <w:t xml:space="preserve">immediately after a first measurement result is provided by </w:t>
        </w:r>
        <w:del w:id="57" w:author="Apple" w:date="2020-03-05T14:12:00Z">
          <w:r w:rsidR="00876A96" w:rsidDel="007E06BA">
            <w:rPr>
              <w:lang w:val="en-US"/>
            </w:rPr>
            <w:delText xml:space="preserve">all </w:delText>
          </w:r>
        </w:del>
        <w:r w:rsidR="00876A96">
          <w:rPr>
            <w:lang w:val="en-US"/>
          </w:rPr>
          <w:t>lower layers of the associated DRB identity</w:t>
        </w:r>
      </w:ins>
      <w:ins w:id="58" w:author="Huawei_RAN2-109-e_1" w:date="2020-03-04T14:20:00Z">
        <w:r w:rsidRPr="00170CE7">
          <w:t>;</w:t>
        </w:r>
      </w:ins>
    </w:p>
    <w:p w14:paraId="735F5DFC" w14:textId="77777777" w:rsidR="000C30A9" w:rsidRPr="00170CE7" w:rsidRDefault="000C30A9" w:rsidP="000C30A9">
      <w:pPr>
        <w:pStyle w:val="B4"/>
      </w:pPr>
      <w:r w:rsidRPr="00170CE7">
        <w:t>4&gt;</w:t>
      </w:r>
      <w:r w:rsidRPr="00170CE7">
        <w:tab/>
        <w:t>else if the corresponding measurement object concerns WLAN:</w:t>
      </w:r>
    </w:p>
    <w:p w14:paraId="2CA57A2B" w14:textId="77777777" w:rsidR="000C30A9" w:rsidRPr="00170CE7" w:rsidRDefault="000C30A9" w:rsidP="000C30A9">
      <w:pPr>
        <w:pStyle w:val="B5"/>
      </w:pPr>
      <w:r w:rsidRPr="00170CE7">
        <w:t>5&gt;</w:t>
      </w:r>
      <w:r w:rsidRPr="00170CE7">
        <w:tab/>
        <w:t>initiate the measurement reporting procedure, as specified in 5.5.5, immediately after the quantity to be reported becomes available for the PCell and for the applicable WLAN(s);</w:t>
      </w:r>
    </w:p>
    <w:p w14:paraId="634C9391" w14:textId="77777777" w:rsidR="000C30A9" w:rsidRPr="00170CE7" w:rsidRDefault="000C30A9" w:rsidP="000C30A9">
      <w:pPr>
        <w:pStyle w:val="B4"/>
      </w:pPr>
      <w:r w:rsidRPr="00170CE7">
        <w:t>4&gt;</w:t>
      </w:r>
      <w:r w:rsidRPr="00170CE7">
        <w:tab/>
        <w:t xml:space="preserve">else if the </w:t>
      </w:r>
      <w:r w:rsidRPr="00170CE7">
        <w:rPr>
          <w:i/>
        </w:rPr>
        <w:t>reportAmount</w:t>
      </w:r>
      <w:r w:rsidRPr="00170CE7">
        <w:t xml:space="preserve"> exceeds 1:</w:t>
      </w:r>
    </w:p>
    <w:p w14:paraId="0BC61A9D" w14:textId="77777777" w:rsidR="000C30A9" w:rsidRPr="00170CE7" w:rsidRDefault="000C30A9" w:rsidP="000C30A9">
      <w:pPr>
        <w:pStyle w:val="B5"/>
      </w:pPr>
      <w:r w:rsidRPr="00170CE7">
        <w:lastRenderedPageBreak/>
        <w:t>5&gt;</w:t>
      </w:r>
      <w:r w:rsidRPr="00170CE7">
        <w:tab/>
        <w:t>initiate the measurement reporting procedure, as specified in 5.5.5, immediately after the quantity to be reported becomes available for the PCell;</w:t>
      </w:r>
    </w:p>
    <w:p w14:paraId="49F7B2F4" w14:textId="77777777" w:rsidR="000C30A9" w:rsidRPr="00170CE7" w:rsidRDefault="000C30A9" w:rsidP="000C30A9">
      <w:pPr>
        <w:pStyle w:val="B4"/>
      </w:pPr>
      <w:r w:rsidRPr="00170CE7">
        <w:t>4&gt;</w:t>
      </w:r>
      <w:r w:rsidRPr="00170CE7">
        <w:tab/>
        <w:t xml:space="preserve">else (i.e. the </w:t>
      </w:r>
      <w:r w:rsidRPr="00170CE7">
        <w:rPr>
          <w:i/>
        </w:rPr>
        <w:t>reportAmount</w:t>
      </w:r>
      <w:r w:rsidRPr="00170CE7">
        <w:t xml:space="preserve"> is equal to 1):</w:t>
      </w:r>
    </w:p>
    <w:p w14:paraId="3E992424" w14:textId="77777777" w:rsidR="000C30A9" w:rsidRPr="00170CE7" w:rsidRDefault="000C30A9" w:rsidP="000C30A9">
      <w:pPr>
        <w:pStyle w:val="B5"/>
      </w:pPr>
      <w:r w:rsidRPr="00170CE7">
        <w:t>5&gt;</w:t>
      </w:r>
      <w:r w:rsidRPr="00170CE7">
        <w:tab/>
        <w:t>initiate the measurement reporting procedure, as specified in 5.5.5, immediately after the quantity to be reported becomes available for the PCell and for the strongest cell among the applicable cells, or becomes available for the pair of PCell and the PSCell in case of SSTD measurements, or becomes available for each requested pair of PCell and NR cell or the maximal measurement reporting delay as specified in TS 36.133 [16], clause 8.17.2.3 in case of SFTD measurements;</w:t>
      </w:r>
    </w:p>
    <w:p w14:paraId="140C4954" w14:textId="77777777" w:rsidR="000C30A9" w:rsidRPr="00170CE7" w:rsidRDefault="000C30A9" w:rsidP="000C30A9">
      <w:pPr>
        <w:pStyle w:val="B3"/>
      </w:pPr>
      <w:r w:rsidRPr="00170CE7">
        <w:t>3&gt;</w:t>
      </w:r>
      <w:r w:rsidRPr="00170CE7">
        <w:tab/>
        <w:t xml:space="preserve">if the </w:t>
      </w:r>
      <w:r w:rsidRPr="00170CE7">
        <w:rPr>
          <w:i/>
        </w:rPr>
        <w:t>purpose</w:t>
      </w:r>
      <w:r w:rsidRPr="00170CE7">
        <w:t xml:space="preserve"> is set to </w:t>
      </w:r>
      <w:r w:rsidRPr="00170CE7">
        <w:rPr>
          <w:i/>
        </w:rPr>
        <w:t>reportLocation</w:t>
      </w:r>
      <w:r w:rsidRPr="00170CE7">
        <w:t xml:space="preserve">, </w:t>
      </w:r>
      <w:r w:rsidRPr="00170CE7">
        <w:rPr>
          <w:i/>
        </w:rPr>
        <w:t xml:space="preserve">sidelink </w:t>
      </w:r>
      <w:r w:rsidRPr="00170CE7">
        <w:t xml:space="preserve">or </w:t>
      </w:r>
      <w:r w:rsidRPr="00170CE7">
        <w:rPr>
          <w:i/>
        </w:rPr>
        <w:t>sensing</w:t>
      </w:r>
      <w:r w:rsidRPr="00170CE7">
        <w:t>:</w:t>
      </w:r>
    </w:p>
    <w:p w14:paraId="3665E399" w14:textId="77777777" w:rsidR="000C30A9" w:rsidRPr="00170CE7" w:rsidRDefault="000C30A9" w:rsidP="000C30A9">
      <w:pPr>
        <w:pStyle w:val="B4"/>
      </w:pPr>
      <w:r w:rsidRPr="00170CE7">
        <w:t>4&gt;</w:t>
      </w:r>
      <w:r w:rsidRPr="00170CE7">
        <w:tab/>
        <w:t xml:space="preserve">if the </w:t>
      </w:r>
      <w:r w:rsidRPr="00170CE7">
        <w:rPr>
          <w:i/>
        </w:rPr>
        <w:t>purpose</w:t>
      </w:r>
      <w:r w:rsidRPr="00170CE7">
        <w:t xml:space="preserve"> is set to </w:t>
      </w:r>
      <w:r w:rsidRPr="00170CE7">
        <w:rPr>
          <w:i/>
        </w:rPr>
        <w:t>reportLocation</w:t>
      </w:r>
      <w:r w:rsidRPr="00170CE7">
        <w:t>:</w:t>
      </w:r>
    </w:p>
    <w:p w14:paraId="7DD93461" w14:textId="77777777" w:rsidR="000C30A9" w:rsidRPr="00170CE7" w:rsidRDefault="000C30A9" w:rsidP="000C30A9">
      <w:pPr>
        <w:pStyle w:val="B5"/>
      </w:pPr>
      <w:r w:rsidRPr="00170CE7">
        <w:t>5&gt;</w:t>
      </w:r>
      <w:r w:rsidRPr="00170CE7">
        <w:tab/>
        <w:t>initiate the measurement reporting procedure, as specified in 5.5.5, immediately after both the quantity to be reported for the PCell and the location information become available;</w:t>
      </w:r>
    </w:p>
    <w:p w14:paraId="10BB583D" w14:textId="77777777" w:rsidR="000C30A9" w:rsidRPr="00170CE7" w:rsidRDefault="000C30A9" w:rsidP="000C30A9">
      <w:pPr>
        <w:pStyle w:val="B4"/>
      </w:pPr>
      <w:r w:rsidRPr="00170CE7">
        <w:t>4&gt;</w:t>
      </w:r>
      <w:r w:rsidRPr="00170CE7">
        <w:tab/>
        <w:t xml:space="preserve">else if the </w:t>
      </w:r>
      <w:r w:rsidRPr="00170CE7">
        <w:rPr>
          <w:i/>
        </w:rPr>
        <w:t>purpose</w:t>
      </w:r>
      <w:r w:rsidRPr="00170CE7">
        <w:t xml:space="preserve"> is set to </w:t>
      </w:r>
      <w:r w:rsidRPr="00170CE7">
        <w:rPr>
          <w:i/>
        </w:rPr>
        <w:t>sidelink</w:t>
      </w:r>
      <w:r w:rsidRPr="00170CE7">
        <w:t>:</w:t>
      </w:r>
    </w:p>
    <w:p w14:paraId="7E34DE52" w14:textId="77777777" w:rsidR="000C30A9" w:rsidRPr="00170CE7" w:rsidRDefault="000C30A9" w:rsidP="000C30A9">
      <w:pPr>
        <w:pStyle w:val="B5"/>
      </w:pPr>
      <w:r w:rsidRPr="00170CE7">
        <w:t>5&gt;</w:t>
      </w:r>
      <w:r w:rsidRPr="00170CE7">
        <w:tab/>
        <w:t>initiate the measurement reporting procedure as specified in 5.5.5 immediately after both the quantity to be reported for the PCell and the CBR measurement result become available;</w:t>
      </w:r>
    </w:p>
    <w:p w14:paraId="4D41D88A" w14:textId="77777777" w:rsidR="000C30A9" w:rsidRPr="00170CE7" w:rsidRDefault="000C30A9" w:rsidP="000C30A9">
      <w:pPr>
        <w:pStyle w:val="B4"/>
      </w:pPr>
      <w:r w:rsidRPr="00170CE7">
        <w:t>4&gt;</w:t>
      </w:r>
      <w:r w:rsidRPr="00170CE7">
        <w:tab/>
        <w:t xml:space="preserve">else if the </w:t>
      </w:r>
      <w:r w:rsidRPr="00170CE7">
        <w:rPr>
          <w:i/>
        </w:rPr>
        <w:t>purpose</w:t>
      </w:r>
      <w:r w:rsidRPr="00170CE7">
        <w:t xml:space="preserve"> is set to </w:t>
      </w:r>
      <w:r w:rsidRPr="00170CE7">
        <w:rPr>
          <w:i/>
        </w:rPr>
        <w:t>sensing</w:t>
      </w:r>
      <w:r w:rsidRPr="00170CE7">
        <w:t>:</w:t>
      </w:r>
    </w:p>
    <w:p w14:paraId="721CFD92" w14:textId="77777777" w:rsidR="000C30A9" w:rsidRPr="00170CE7" w:rsidRDefault="000C30A9" w:rsidP="000C30A9">
      <w:pPr>
        <w:pStyle w:val="B5"/>
      </w:pPr>
      <w:r w:rsidRPr="00170CE7">
        <w:t>5&gt;</w:t>
      </w:r>
      <w:r w:rsidRPr="00170CE7">
        <w:tab/>
        <w:t>initiate the measurement reporting procedure as specified in 5.5.5 immediately after both the quantity to be reported for the PCell and the sensing measurement result become available;</w:t>
      </w:r>
    </w:p>
    <w:p w14:paraId="5D38C944" w14:textId="77777777" w:rsidR="000C30A9" w:rsidRPr="00170CE7" w:rsidRDefault="000C30A9" w:rsidP="000C30A9">
      <w:pPr>
        <w:pStyle w:val="B3"/>
      </w:pPr>
      <w:r w:rsidRPr="00170CE7">
        <w:t>3&gt;</w:t>
      </w:r>
      <w:r w:rsidRPr="00170CE7">
        <w:tab/>
        <w:t xml:space="preserve">else if the </w:t>
      </w:r>
      <w:r w:rsidRPr="00170CE7">
        <w:rPr>
          <w:i/>
        </w:rPr>
        <w:t>purpose</w:t>
      </w:r>
      <w:r w:rsidRPr="00170CE7">
        <w:t xml:space="preserve"> is not set to </w:t>
      </w:r>
      <w:r w:rsidRPr="00170CE7">
        <w:rPr>
          <w:i/>
        </w:rPr>
        <w:t>reportStrongestCells</w:t>
      </w:r>
      <w:r w:rsidRPr="00170CE7">
        <w:rPr>
          <w:i/>
          <w:lang w:eastAsia="ko-KR"/>
        </w:rPr>
        <w:t xml:space="preserve"> </w:t>
      </w:r>
      <w:r w:rsidRPr="00170CE7">
        <w:t>or</w:t>
      </w:r>
      <w:r w:rsidRPr="00170CE7">
        <w:rPr>
          <w:i/>
        </w:rPr>
        <w:t xml:space="preserve"> reportStrongestCSI-RS</w:t>
      </w:r>
      <w:r w:rsidRPr="00170CE7">
        <w:rPr>
          <w:i/>
          <w:lang w:eastAsia="zh-CN"/>
        </w:rPr>
        <w:t>s</w:t>
      </w:r>
      <w:r w:rsidRPr="00170CE7">
        <w:rPr>
          <w:i/>
        </w:rPr>
        <w:t xml:space="preserve"> </w:t>
      </w:r>
      <w:r w:rsidRPr="00170CE7">
        <w:t>is included:</w:t>
      </w:r>
    </w:p>
    <w:p w14:paraId="668E2006" w14:textId="77777777" w:rsidR="000C30A9" w:rsidRPr="00170CE7" w:rsidRDefault="000C30A9" w:rsidP="000C30A9">
      <w:pPr>
        <w:pStyle w:val="B4"/>
      </w:pPr>
      <w:r w:rsidRPr="00170CE7">
        <w:t>4&gt;</w:t>
      </w:r>
      <w:r w:rsidRPr="00170CE7">
        <w:tab/>
        <w:t>initiate the measurement reporting procedure, as specified in 5.5.5, when it has determined the strongest cells on the associated frequency;</w:t>
      </w:r>
    </w:p>
    <w:p w14:paraId="756F7CB7" w14:textId="77777777" w:rsidR="000C30A9" w:rsidRPr="00170CE7" w:rsidRDefault="000C30A9" w:rsidP="000C30A9">
      <w:pPr>
        <w:pStyle w:val="B2"/>
      </w:pPr>
      <w:r w:rsidRPr="00170CE7">
        <w:t>2&gt;</w:t>
      </w:r>
      <w:r w:rsidRPr="00170CE7">
        <w:tab/>
        <w:t xml:space="preserve">upon expiry of the periodical reporting timer for this </w:t>
      </w:r>
      <w:r w:rsidRPr="00170CE7">
        <w:rPr>
          <w:i/>
          <w:iCs/>
        </w:rPr>
        <w:t>measId</w:t>
      </w:r>
      <w:r w:rsidRPr="00170CE7">
        <w:t>:</w:t>
      </w:r>
    </w:p>
    <w:p w14:paraId="51105FF5" w14:textId="77777777" w:rsidR="000C30A9" w:rsidRPr="00170CE7" w:rsidRDefault="000C30A9" w:rsidP="000C30A9">
      <w:pPr>
        <w:pStyle w:val="B3"/>
      </w:pPr>
      <w:r w:rsidRPr="00170CE7">
        <w:t>3&gt;</w:t>
      </w:r>
      <w:r w:rsidRPr="00170CE7">
        <w:tab/>
        <w:t>initiate the measurement reporting procedure, as specified in 5.5.5;</w:t>
      </w:r>
    </w:p>
    <w:p w14:paraId="7C3E0DFF" w14:textId="77777777" w:rsidR="000C30A9" w:rsidRPr="00170CE7" w:rsidRDefault="000C30A9" w:rsidP="000C30A9">
      <w:pPr>
        <w:pStyle w:val="B2"/>
      </w:pPr>
      <w:r w:rsidRPr="00170CE7">
        <w:t>2&gt;</w:t>
      </w:r>
      <w:r w:rsidRPr="00170CE7">
        <w:tab/>
        <w:t xml:space="preserve">if the </w:t>
      </w:r>
      <w:r w:rsidRPr="00170CE7">
        <w:rPr>
          <w:i/>
        </w:rPr>
        <w:t xml:space="preserve">purpose </w:t>
      </w:r>
      <w:r w:rsidRPr="00170CE7">
        <w:t xml:space="preserve">is included and set to </w:t>
      </w:r>
      <w:r w:rsidRPr="00170CE7">
        <w:rPr>
          <w:i/>
        </w:rPr>
        <w:t>reportCGI</w:t>
      </w:r>
      <w:r w:rsidRPr="00170CE7">
        <w:t>:</w:t>
      </w:r>
    </w:p>
    <w:p w14:paraId="73ABE13A" w14:textId="77777777" w:rsidR="000C30A9" w:rsidRPr="00170CE7" w:rsidRDefault="000C30A9" w:rsidP="000C30A9">
      <w:pPr>
        <w:pStyle w:val="B3"/>
      </w:pPr>
      <w:r w:rsidRPr="00170CE7">
        <w:t>3&gt;</w:t>
      </w:r>
      <w:r w:rsidRPr="00170CE7">
        <w:tab/>
        <w:t xml:space="preserve">if the UE acquired the information needed to set all fields of </w:t>
      </w:r>
      <w:r w:rsidRPr="00170CE7">
        <w:rPr>
          <w:i/>
        </w:rPr>
        <w:t>cgi-Info</w:t>
      </w:r>
      <w:r w:rsidRPr="00170CE7">
        <w:t xml:space="preserve"> for the requested cell; or</w:t>
      </w:r>
    </w:p>
    <w:p w14:paraId="23EC55FF" w14:textId="77777777" w:rsidR="000C30A9" w:rsidRPr="00170CE7" w:rsidRDefault="000C30A9" w:rsidP="000C30A9">
      <w:pPr>
        <w:pStyle w:val="B3"/>
      </w:pPr>
      <w:r w:rsidRPr="00170CE7">
        <w:t>3&gt;</w:t>
      </w:r>
      <w:r w:rsidRPr="00170CE7">
        <w:tab/>
        <w:t xml:space="preserve">if the UE detects that the requested NR cell is not transmitting </w:t>
      </w:r>
      <w:r w:rsidRPr="00170CE7">
        <w:rPr>
          <w:i/>
        </w:rPr>
        <w:t>SIB1:</w:t>
      </w:r>
    </w:p>
    <w:p w14:paraId="3CABEF14" w14:textId="77777777" w:rsidR="000C30A9" w:rsidRPr="00170CE7" w:rsidRDefault="000C30A9" w:rsidP="000C30A9">
      <w:pPr>
        <w:pStyle w:val="B4"/>
      </w:pPr>
      <w:r w:rsidRPr="00170CE7">
        <w:t>4&gt;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2AFFAB22" w14:textId="77777777" w:rsidR="000C30A9" w:rsidRPr="00170CE7" w:rsidRDefault="000C30A9" w:rsidP="000C30A9">
      <w:pPr>
        <w:pStyle w:val="B4"/>
      </w:pPr>
      <w:r w:rsidRPr="00170CE7">
        <w:t>4&gt;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2D54FB2A" w14:textId="77777777" w:rsidR="000C30A9" w:rsidRPr="00170CE7" w:rsidRDefault="000C30A9" w:rsidP="000C30A9">
      <w:pPr>
        <w:pStyle w:val="B4"/>
      </w:pPr>
      <w:r w:rsidRPr="00170CE7">
        <w:t>4&gt;</w:t>
      </w:r>
      <w:r w:rsidRPr="00170CE7">
        <w:tab/>
        <w:t>stop timer T321;</w:t>
      </w:r>
    </w:p>
    <w:p w14:paraId="30343C7F" w14:textId="77777777" w:rsidR="000C30A9" w:rsidRPr="00170CE7" w:rsidRDefault="000C30A9" w:rsidP="000C30A9">
      <w:pPr>
        <w:pStyle w:val="B4"/>
      </w:pPr>
      <w:r w:rsidRPr="00170CE7">
        <w:t>4&gt;</w:t>
      </w:r>
      <w:r w:rsidRPr="00170CE7">
        <w:tab/>
        <w:t>initiate the measurement reporting procedure, as specified in 5.5.5;</w:t>
      </w:r>
    </w:p>
    <w:p w14:paraId="5F019D7D" w14:textId="77777777" w:rsidR="000C30A9" w:rsidRPr="00170CE7" w:rsidRDefault="000C30A9" w:rsidP="000C30A9">
      <w:pPr>
        <w:pStyle w:val="B2"/>
      </w:pPr>
      <w:r w:rsidRPr="00170CE7">
        <w:t>2&gt;</w:t>
      </w:r>
      <w:r w:rsidRPr="00170CE7">
        <w:tab/>
        <w:t xml:space="preserve">upon expiry of the T321 for this </w:t>
      </w:r>
      <w:r w:rsidRPr="00170CE7">
        <w:rPr>
          <w:i/>
          <w:iCs/>
        </w:rPr>
        <w:t>measId</w:t>
      </w:r>
      <w:r w:rsidRPr="00170CE7">
        <w:t>:</w:t>
      </w:r>
    </w:p>
    <w:p w14:paraId="5C03BDF1" w14:textId="77777777" w:rsidR="000C30A9" w:rsidRPr="00170CE7" w:rsidRDefault="000C30A9" w:rsidP="000C30A9">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169AB838"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489A04E0" w14:textId="77777777" w:rsidR="000C30A9" w:rsidRPr="00170CE7" w:rsidRDefault="000C30A9" w:rsidP="000C30A9">
      <w:pPr>
        <w:pStyle w:val="B3"/>
      </w:pPr>
      <w:r w:rsidRPr="00170CE7">
        <w:t>3&gt;</w:t>
      </w:r>
      <w:r w:rsidRPr="00170CE7">
        <w:tab/>
        <w:t>initiate the measurement reporting procedure, as specified in 5.5.5;</w:t>
      </w:r>
    </w:p>
    <w:p w14:paraId="57B9D89F" w14:textId="77777777" w:rsidR="000C30A9" w:rsidRPr="00170CE7" w:rsidRDefault="000C30A9" w:rsidP="000C30A9">
      <w:pPr>
        <w:pStyle w:val="NO"/>
      </w:pPr>
      <w:r w:rsidRPr="00170CE7">
        <w:t>NOTE 2:</w:t>
      </w:r>
      <w:r w:rsidRPr="00170CE7">
        <w:tab/>
        <w:t xml:space="preserve">The UE does not stop the periodical reporting with </w:t>
      </w:r>
      <w:r w:rsidRPr="00170CE7">
        <w:rPr>
          <w:i/>
        </w:rPr>
        <w:t>triggerType</w:t>
      </w:r>
      <w:r w:rsidRPr="00170CE7">
        <w:t xml:space="preserve"> set to </w:t>
      </w:r>
      <w:r w:rsidRPr="00170CE7">
        <w:rPr>
          <w:i/>
        </w:rPr>
        <w:t>event</w:t>
      </w:r>
      <w:r w:rsidRPr="00170CE7">
        <w:t xml:space="preserve"> or to </w:t>
      </w:r>
      <w:r w:rsidRPr="00170CE7">
        <w:rPr>
          <w:i/>
        </w:rPr>
        <w:t>periodical</w:t>
      </w:r>
      <w:r w:rsidRPr="00170CE7">
        <w:t xml:space="preserve"> while the corresponding measurement is not performed due to the PCell RSRP (or PSCell RSRP, if the UE is in NE-DC) being equal to or better than </w:t>
      </w:r>
      <w:r w:rsidRPr="00170CE7">
        <w:rPr>
          <w:i/>
        </w:rPr>
        <w:t>s-Measure</w:t>
      </w:r>
      <w:r w:rsidRPr="00170CE7">
        <w:t xml:space="preserve"> or due to the measurement gap not being setup.</w:t>
      </w:r>
    </w:p>
    <w:p w14:paraId="0FB81E09" w14:textId="77777777" w:rsidR="000C30A9" w:rsidRPr="00170CE7" w:rsidRDefault="000C30A9" w:rsidP="000C30A9">
      <w:pPr>
        <w:pStyle w:val="NO"/>
      </w:pPr>
      <w:r w:rsidRPr="00170CE7">
        <w:t>NOTE 3:</w:t>
      </w:r>
      <w:r w:rsidRPr="00170CE7">
        <w:tab/>
        <w:t>If the UE is configured with DRX, the UE may delay the measurement reporting for event triggered and periodical triggered measurements until the Active Time, which is defined in TS 36.321 [6].</w:t>
      </w:r>
    </w:p>
    <w:p w14:paraId="16D77928" w14:textId="77777777" w:rsidR="000C30A9" w:rsidRPr="000C30A9" w:rsidRDefault="000C30A9">
      <w:pPr>
        <w:rPr>
          <w:noProof/>
        </w:rPr>
      </w:pPr>
    </w:p>
    <w:p w14:paraId="43EF63B1" w14:textId="77777777" w:rsidR="00225F14" w:rsidRPr="00225F14" w:rsidRDefault="00225F14">
      <w:pPr>
        <w:rPr>
          <w:i/>
          <w:noProof/>
          <w:lang w:eastAsia="zh-CN"/>
        </w:rPr>
      </w:pPr>
      <w:r w:rsidRPr="00225F14">
        <w:rPr>
          <w:rFonts w:hint="eastAsia"/>
          <w:i/>
          <w:noProof/>
          <w:highlight w:val="yellow"/>
          <w:lang w:eastAsia="zh-CN"/>
        </w:rPr>
        <w:lastRenderedPageBreak/>
        <w:t>&lt;</w:t>
      </w:r>
      <w:r w:rsidRPr="00225F14">
        <w:rPr>
          <w:i/>
          <w:noProof/>
          <w:highlight w:val="yellow"/>
          <w:lang w:eastAsia="zh-CN"/>
        </w:rPr>
        <w:t>Next modification</w:t>
      </w:r>
      <w:r w:rsidRPr="00225F14">
        <w:rPr>
          <w:rFonts w:hint="eastAsia"/>
          <w:i/>
          <w:noProof/>
          <w:highlight w:val="yellow"/>
          <w:lang w:eastAsia="zh-CN"/>
        </w:rPr>
        <w:t>&gt;</w:t>
      </w:r>
    </w:p>
    <w:p w14:paraId="51D0659A" w14:textId="77777777" w:rsidR="00811C98" w:rsidRDefault="00811C98">
      <w:pPr>
        <w:rPr>
          <w:noProof/>
        </w:rPr>
      </w:pPr>
    </w:p>
    <w:p w14:paraId="489AA639" w14:textId="77777777" w:rsidR="008514AA" w:rsidRPr="00170CE7" w:rsidRDefault="008514AA" w:rsidP="008514AA">
      <w:pPr>
        <w:pStyle w:val="3"/>
      </w:pPr>
      <w:bookmarkStart w:id="59" w:name="_Toc20486958"/>
      <w:bookmarkStart w:id="60" w:name="_Toc29342250"/>
      <w:bookmarkStart w:id="61" w:name="_Toc29343389"/>
      <w:r w:rsidRPr="00170CE7">
        <w:t>5.5.5</w:t>
      </w:r>
      <w:r w:rsidRPr="00170CE7">
        <w:tab/>
        <w:t>Measurement reporting</w:t>
      </w:r>
      <w:bookmarkEnd w:id="59"/>
      <w:bookmarkEnd w:id="60"/>
      <w:bookmarkEnd w:id="61"/>
    </w:p>
    <w:p w14:paraId="6FE7B2D8" w14:textId="77777777" w:rsidR="008514AA" w:rsidRPr="00170CE7" w:rsidRDefault="008514AA" w:rsidP="008514AA">
      <w:pPr>
        <w:pStyle w:val="4"/>
      </w:pPr>
      <w:bookmarkStart w:id="62" w:name="_Toc20486959"/>
      <w:bookmarkStart w:id="63" w:name="_Toc29342251"/>
      <w:bookmarkStart w:id="64" w:name="_Toc29343390"/>
      <w:r w:rsidRPr="00170CE7">
        <w:t>5.5.5.1</w:t>
      </w:r>
      <w:r w:rsidRPr="00170CE7">
        <w:tab/>
        <w:t>General</w:t>
      </w:r>
      <w:bookmarkEnd w:id="62"/>
      <w:bookmarkEnd w:id="63"/>
      <w:bookmarkEnd w:id="64"/>
    </w:p>
    <w:bookmarkStart w:id="65" w:name="_MON_1291620037"/>
    <w:bookmarkStart w:id="66" w:name="_MON_1292674412"/>
    <w:bookmarkStart w:id="67" w:name="_MON_1292674550"/>
    <w:bookmarkStart w:id="68" w:name="_MON_1292674852"/>
    <w:bookmarkStart w:id="69" w:name="_MON_1298325901"/>
    <w:bookmarkStart w:id="70" w:name="_MON_1291619882"/>
    <w:bookmarkEnd w:id="65"/>
    <w:bookmarkEnd w:id="66"/>
    <w:bookmarkEnd w:id="67"/>
    <w:bookmarkEnd w:id="68"/>
    <w:bookmarkEnd w:id="69"/>
    <w:bookmarkEnd w:id="70"/>
    <w:bookmarkStart w:id="71" w:name="_MON_1291619964"/>
    <w:bookmarkEnd w:id="71"/>
    <w:p w14:paraId="26C4F604" w14:textId="77777777" w:rsidR="008514AA" w:rsidRPr="00170CE7" w:rsidRDefault="00395C54" w:rsidP="008514AA">
      <w:pPr>
        <w:pStyle w:val="TH"/>
      </w:pPr>
      <w:r w:rsidRPr="00170CE7">
        <w:rPr>
          <w:noProof/>
        </w:rPr>
        <w:object w:dxaOrig="7574" w:dyaOrig="1814" w14:anchorId="2BE41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8pt;height:84.55pt;mso-width-percent:0;mso-height-percent:0;mso-width-percent:0;mso-height-percent:0" o:ole="">
            <v:imagedata r:id="rId12" o:title=""/>
          </v:shape>
          <o:OLEObject Type="Embed" ProgID="Word.Picture.8" ShapeID="_x0000_i1025" DrawAspect="Content" ObjectID="_1645011843" r:id="rId13"/>
        </w:object>
      </w:r>
    </w:p>
    <w:p w14:paraId="6D1EC081" w14:textId="77777777" w:rsidR="008514AA" w:rsidRPr="00170CE7" w:rsidRDefault="008514AA" w:rsidP="008514AA">
      <w:pPr>
        <w:pStyle w:val="TF"/>
      </w:pPr>
      <w:r w:rsidRPr="00170CE7">
        <w:t>Figure 5.5.5.1-1: Measurement reporting</w:t>
      </w:r>
    </w:p>
    <w:p w14:paraId="4FCC18E3" w14:textId="77777777" w:rsidR="008514AA" w:rsidRPr="00170CE7" w:rsidRDefault="008514AA" w:rsidP="008514AA">
      <w:r w:rsidRPr="00170CE7">
        <w:t>The purpose of this procedure is to transfer measurement results from the UE to E-UTRAN. The UE shall initiate this procedure only after successful security activation.</w:t>
      </w:r>
    </w:p>
    <w:p w14:paraId="63E39866" w14:textId="77777777" w:rsidR="008514AA" w:rsidRPr="00170CE7" w:rsidRDefault="008514AA" w:rsidP="008514AA">
      <w:r w:rsidRPr="00170CE7">
        <w:t xml:space="preserve">For the </w:t>
      </w:r>
      <w:r w:rsidRPr="00170CE7">
        <w:rPr>
          <w:i/>
        </w:rPr>
        <w:t>measId</w:t>
      </w:r>
      <w:r w:rsidRPr="00170CE7">
        <w:t xml:space="preserve"> for which the measurement reporting procedure was triggered, the UE shall set the </w:t>
      </w:r>
      <w:r w:rsidRPr="00170CE7">
        <w:rPr>
          <w:i/>
        </w:rPr>
        <w:t>measResults</w:t>
      </w:r>
      <w:r w:rsidRPr="00170CE7">
        <w:t xml:space="preserve"> within the </w:t>
      </w:r>
      <w:r w:rsidRPr="00170CE7">
        <w:rPr>
          <w:i/>
        </w:rPr>
        <w:t>MeasurementReport</w:t>
      </w:r>
      <w:r w:rsidRPr="00170CE7">
        <w:t xml:space="preserve"> message as follows:</w:t>
      </w:r>
    </w:p>
    <w:p w14:paraId="2D5A7C63" w14:textId="77777777" w:rsidR="008514AA" w:rsidRPr="00170CE7" w:rsidRDefault="008514AA" w:rsidP="008514AA">
      <w:pPr>
        <w:pStyle w:val="B1"/>
      </w:pPr>
      <w:r w:rsidRPr="00170CE7">
        <w:t>1&gt;</w:t>
      </w:r>
      <w:r w:rsidRPr="00170CE7">
        <w:tab/>
        <w:t xml:space="preserve">set the </w:t>
      </w:r>
      <w:r w:rsidRPr="00170CE7">
        <w:rPr>
          <w:i/>
        </w:rPr>
        <w:t>measId</w:t>
      </w:r>
      <w:r w:rsidRPr="00170CE7">
        <w:t xml:space="preserve"> to the measurement identity that triggered the measurement reporting;</w:t>
      </w:r>
    </w:p>
    <w:p w14:paraId="0362BB0F" w14:textId="77777777" w:rsidR="008514AA" w:rsidRPr="00170CE7" w:rsidRDefault="008514AA" w:rsidP="008514AA">
      <w:pPr>
        <w:pStyle w:val="B1"/>
      </w:pPr>
      <w:r w:rsidRPr="00170CE7">
        <w:t>1&gt;</w:t>
      </w:r>
      <w:r w:rsidRPr="00170CE7">
        <w:tab/>
        <w:t xml:space="preserve">set the </w:t>
      </w:r>
      <w:r w:rsidRPr="00170CE7">
        <w:rPr>
          <w:i/>
        </w:rPr>
        <w:t>measResultPCell</w:t>
      </w:r>
      <w:r w:rsidRPr="00170CE7">
        <w:t xml:space="preserve"> to include the quantities of the PCell;</w:t>
      </w:r>
    </w:p>
    <w:p w14:paraId="7DAEE0CC" w14:textId="77777777" w:rsidR="008514AA" w:rsidRPr="00170CE7" w:rsidRDefault="008514AA" w:rsidP="008514AA">
      <w:pPr>
        <w:pStyle w:val="B1"/>
      </w:pPr>
      <w:r w:rsidRPr="00170CE7">
        <w:t>1&gt;</w:t>
      </w:r>
      <w:r w:rsidRPr="00170CE7">
        <w:tab/>
        <w:t xml:space="preserve">set the </w:t>
      </w:r>
      <w:r w:rsidRPr="00170CE7">
        <w:rPr>
          <w:i/>
        </w:rPr>
        <w:t>measResultServFreqList</w:t>
      </w:r>
      <w:r w:rsidRPr="00170CE7">
        <w:t xml:space="preserve"> to include for each E-UTRA SCell that is configured, if any, within </w:t>
      </w:r>
      <w:r w:rsidRPr="00170CE7">
        <w:rPr>
          <w:i/>
        </w:rPr>
        <w:t>measResultSCell</w:t>
      </w:r>
      <w:r w:rsidRPr="00170CE7">
        <w:t xml:space="preserve"> the quantities of the concerned SCell, if available according to performance requirements in TS 36.133 [16], except if </w:t>
      </w:r>
      <w:r w:rsidRPr="00170CE7">
        <w:rPr>
          <w:i/>
        </w:rPr>
        <w:t>purpose</w:t>
      </w:r>
      <w:r w:rsidRPr="00170CE7">
        <w:t xml:space="preserve"> for the</w:t>
      </w:r>
      <w:r w:rsidRPr="00170CE7">
        <w:rPr>
          <w:i/>
        </w:rPr>
        <w:t xml:space="preserve"> reportConfig</w:t>
      </w:r>
      <w:r w:rsidRPr="00170CE7">
        <w:t xml:space="preserve"> associated with the </w:t>
      </w:r>
      <w:r w:rsidRPr="00170CE7">
        <w:rPr>
          <w:i/>
        </w:rPr>
        <w:t xml:space="preserve">measId </w:t>
      </w:r>
      <w:r w:rsidRPr="00170CE7">
        <w:t xml:space="preserve">that triggered the measurement reporting is set to </w:t>
      </w:r>
      <w:r w:rsidRPr="00170CE7">
        <w:rPr>
          <w:i/>
        </w:rPr>
        <w:t>reportLocation</w:t>
      </w:r>
      <w:r w:rsidRPr="00170CE7">
        <w:t>;</w:t>
      </w:r>
    </w:p>
    <w:p w14:paraId="38F2F4B6" w14:textId="77777777" w:rsidR="008514AA" w:rsidRPr="00170CE7" w:rsidRDefault="008514AA" w:rsidP="008514AA">
      <w:pPr>
        <w:pStyle w:val="B1"/>
      </w:pPr>
      <w:r w:rsidRPr="00170CE7">
        <w:t>1&gt;</w:t>
      </w:r>
      <w:r w:rsidRPr="00170CE7">
        <w:tab/>
        <w:t xml:space="preserve">if the </w:t>
      </w:r>
      <w:r w:rsidRPr="00170CE7">
        <w:rPr>
          <w:i/>
        </w:rPr>
        <w:t>reportConfig</w:t>
      </w:r>
      <w:r w:rsidRPr="00170CE7">
        <w:t xml:space="preserve"> associated with the </w:t>
      </w:r>
      <w:r w:rsidRPr="00170CE7">
        <w:rPr>
          <w:i/>
        </w:rPr>
        <w:t>measId</w:t>
      </w:r>
      <w:r w:rsidRPr="00170CE7">
        <w:t xml:space="preserve"> that triggered the measurement reporting includes </w:t>
      </w:r>
      <w:r w:rsidRPr="00170CE7">
        <w:rPr>
          <w:i/>
        </w:rPr>
        <w:t>reportAddNeighMeas</w:t>
      </w:r>
      <w:r w:rsidRPr="00170CE7">
        <w:t>:</w:t>
      </w:r>
    </w:p>
    <w:p w14:paraId="5BA2B4AB" w14:textId="77777777" w:rsidR="008514AA" w:rsidRPr="00170CE7" w:rsidRDefault="008514AA" w:rsidP="008514AA">
      <w:pPr>
        <w:pStyle w:val="B2"/>
      </w:pPr>
      <w:r w:rsidRPr="00170CE7">
        <w:t>2&gt;</w:t>
      </w:r>
      <w:r w:rsidRPr="00170CE7">
        <w:tab/>
        <w:t>for each E-UTRA serving frequency for which</w:t>
      </w:r>
      <w:r w:rsidRPr="00170CE7">
        <w:rPr>
          <w:i/>
        </w:rPr>
        <w:t xml:space="preserve"> measObjectId</w:t>
      </w:r>
      <w:r w:rsidRPr="00170CE7">
        <w:t xml:space="preserve"> is referenced</w:t>
      </w:r>
      <w:r w:rsidRPr="00170CE7">
        <w:rPr>
          <w:i/>
        </w:rPr>
        <w:t xml:space="preserve"> </w:t>
      </w:r>
      <w:r w:rsidRPr="00170CE7">
        <w:t xml:space="preserve">in the </w:t>
      </w:r>
      <w:r w:rsidRPr="00170CE7">
        <w:rPr>
          <w:i/>
        </w:rPr>
        <w:t>measIdList</w:t>
      </w:r>
      <w:r w:rsidRPr="00170CE7">
        <w:t xml:space="preserve">, other than the frequency corresponding with the </w:t>
      </w:r>
      <w:r w:rsidRPr="00170CE7">
        <w:rPr>
          <w:i/>
        </w:rPr>
        <w:t>measId</w:t>
      </w:r>
      <w:r w:rsidRPr="00170CE7">
        <w:t xml:space="preserve"> that triggered the measurement reporting</w:t>
      </w:r>
      <w:r w:rsidRPr="00170CE7">
        <w:rPr>
          <w:noProof/>
        </w:rPr>
        <w:t>:</w:t>
      </w:r>
    </w:p>
    <w:p w14:paraId="0BF9FA10" w14:textId="77777777" w:rsidR="008514AA" w:rsidRPr="00170CE7" w:rsidRDefault="008514AA" w:rsidP="008514AA">
      <w:pPr>
        <w:pStyle w:val="B3"/>
      </w:pPr>
      <w:r w:rsidRPr="00170CE7">
        <w:rPr>
          <w:lang w:eastAsia="ko-KR"/>
        </w:rPr>
        <w:t>3&gt;</w:t>
      </w:r>
      <w:r w:rsidRPr="00170CE7">
        <w:rPr>
          <w:lang w:eastAsia="ko-KR"/>
        </w:rPr>
        <w:tab/>
        <w:t xml:space="preserve">set the </w:t>
      </w:r>
      <w:r w:rsidRPr="00170CE7">
        <w:rPr>
          <w:i/>
        </w:rPr>
        <w:t>measResultServFreqList</w:t>
      </w:r>
      <w:r w:rsidRPr="00170CE7">
        <w:t xml:space="preserve"> </w:t>
      </w:r>
      <w:r w:rsidRPr="00170CE7">
        <w:rPr>
          <w:lang w:eastAsia="ko-KR"/>
        </w:rPr>
        <w:t xml:space="preserve">to include </w:t>
      </w:r>
      <w:r w:rsidRPr="00170CE7">
        <w:t xml:space="preserve">within </w:t>
      </w:r>
      <w:r w:rsidRPr="00170CE7">
        <w:rPr>
          <w:i/>
        </w:rPr>
        <w:t>measResultBestNeighCell</w:t>
      </w:r>
      <w:r w:rsidRPr="00170CE7">
        <w:t xml:space="preserve"> </w:t>
      </w:r>
      <w:r w:rsidRPr="00170CE7">
        <w:rPr>
          <w:lang w:eastAsia="ko-KR"/>
        </w:rPr>
        <w:t xml:space="preserve">the </w:t>
      </w:r>
      <w:r w:rsidRPr="00170CE7">
        <w:rPr>
          <w:i/>
          <w:lang w:eastAsia="ko-KR"/>
        </w:rPr>
        <w:t>physCellId</w:t>
      </w:r>
      <w:r w:rsidRPr="00170CE7">
        <w:rPr>
          <w:lang w:eastAsia="ko-KR"/>
        </w:rPr>
        <w:t xml:space="preserve"> and the </w:t>
      </w:r>
      <w:r w:rsidRPr="00170CE7">
        <w:t xml:space="preserve">quantities of the </w:t>
      </w:r>
      <w:r w:rsidRPr="00170CE7">
        <w:rPr>
          <w:lang w:eastAsia="ko-KR"/>
        </w:rPr>
        <w:t>best non-serving cell, based on RSRP,</w:t>
      </w:r>
      <w:r w:rsidRPr="00170CE7">
        <w:t xml:space="preserve"> on the concerned serving frequency;</w:t>
      </w:r>
    </w:p>
    <w:p w14:paraId="0FFAE78C" w14:textId="77777777" w:rsidR="008514AA" w:rsidRPr="00170CE7" w:rsidRDefault="008514AA" w:rsidP="008514AA">
      <w:pPr>
        <w:pStyle w:val="B1"/>
      </w:pPr>
      <w:r w:rsidRPr="00170CE7">
        <w:t>1&gt;</w:t>
      </w:r>
      <w:r w:rsidRPr="00170CE7">
        <w:tab/>
        <w:t xml:space="preserve">if the </w:t>
      </w:r>
      <w:r w:rsidRPr="00170CE7">
        <w:rPr>
          <w:i/>
        </w:rPr>
        <w:t>triggerType</w:t>
      </w:r>
      <w:r w:rsidRPr="00170CE7">
        <w:t xml:space="preserve"> is set to </w:t>
      </w:r>
      <w:r w:rsidRPr="00170CE7">
        <w:rPr>
          <w:i/>
        </w:rPr>
        <w:t>event</w:t>
      </w:r>
      <w:r w:rsidRPr="00170CE7">
        <w:t xml:space="preserve">; and if the corresponding measObject concerns NR; and if </w:t>
      </w:r>
      <w:r w:rsidRPr="00170CE7">
        <w:rPr>
          <w:i/>
        </w:rPr>
        <w:t>eventId</w:t>
      </w:r>
      <w:r w:rsidRPr="00170CE7">
        <w:t xml:space="preserve"> is set to </w:t>
      </w:r>
      <w:r w:rsidRPr="00170CE7">
        <w:rPr>
          <w:i/>
        </w:rPr>
        <w:t>eventB1</w:t>
      </w:r>
      <w:r w:rsidRPr="00170CE7">
        <w:rPr>
          <w:rFonts w:eastAsia="宋体"/>
          <w:i/>
          <w:lang w:eastAsia="zh-CN"/>
        </w:rPr>
        <w:t>-NR</w:t>
      </w:r>
      <w:r w:rsidRPr="00170CE7">
        <w:t xml:space="preserve"> or </w:t>
      </w:r>
      <w:r w:rsidRPr="00170CE7">
        <w:rPr>
          <w:i/>
        </w:rPr>
        <w:t>eventB2</w:t>
      </w:r>
      <w:r w:rsidRPr="00170CE7">
        <w:rPr>
          <w:rFonts w:eastAsia="宋体"/>
          <w:i/>
          <w:lang w:eastAsia="zh-CN"/>
        </w:rPr>
        <w:t>-NR</w:t>
      </w:r>
      <w:r w:rsidRPr="00170CE7">
        <w:t>; or</w:t>
      </w:r>
    </w:p>
    <w:p w14:paraId="27918E06" w14:textId="77777777" w:rsidR="008514AA" w:rsidRPr="00170CE7" w:rsidRDefault="008514AA" w:rsidP="008514AA">
      <w:pPr>
        <w:pStyle w:val="B1"/>
      </w:pPr>
      <w:r w:rsidRPr="00170CE7">
        <w:t>1&gt;</w:t>
      </w:r>
      <w:r w:rsidRPr="00170CE7">
        <w:tab/>
        <w:t xml:space="preserve">if the </w:t>
      </w:r>
      <w:r w:rsidRPr="00170CE7">
        <w:rPr>
          <w:i/>
        </w:rPr>
        <w:t>triggerType</w:t>
      </w:r>
      <w:r w:rsidRPr="00170CE7">
        <w:t xml:space="preserve"> is set to </w:t>
      </w:r>
      <w:r w:rsidRPr="00170CE7">
        <w:rPr>
          <w:i/>
        </w:rPr>
        <w:t>event</w:t>
      </w:r>
      <w:r w:rsidRPr="00170CE7">
        <w:t xml:space="preserve">; and if </w:t>
      </w:r>
      <w:r w:rsidRPr="00170CE7">
        <w:rPr>
          <w:i/>
        </w:rPr>
        <w:t>eventId</w:t>
      </w:r>
      <w:r w:rsidRPr="00170CE7">
        <w:t xml:space="preserve"> is set to </w:t>
      </w:r>
      <w:r w:rsidRPr="00170CE7">
        <w:rPr>
          <w:i/>
        </w:rPr>
        <w:t>eventA3</w:t>
      </w:r>
      <w:r w:rsidRPr="00170CE7">
        <w:t xml:space="preserve"> or </w:t>
      </w:r>
      <w:r w:rsidRPr="00170CE7">
        <w:rPr>
          <w:i/>
        </w:rPr>
        <w:t>eventA4</w:t>
      </w:r>
      <w:r w:rsidRPr="00170CE7">
        <w:t xml:space="preserve"> or </w:t>
      </w:r>
      <w:r w:rsidRPr="00170CE7">
        <w:rPr>
          <w:i/>
        </w:rPr>
        <w:t>eventA5</w:t>
      </w:r>
      <w:r w:rsidRPr="00170CE7">
        <w:t>:</w:t>
      </w:r>
    </w:p>
    <w:p w14:paraId="16023D72" w14:textId="77777777" w:rsidR="008514AA" w:rsidRPr="00170CE7" w:rsidRDefault="008514AA" w:rsidP="008514AA">
      <w:pPr>
        <w:pStyle w:val="B2"/>
      </w:pPr>
      <w:r w:rsidRPr="00170CE7">
        <w:t>2&gt;</w:t>
      </w:r>
      <w:r w:rsidRPr="00170CE7">
        <w:tab/>
        <w:t xml:space="preserve">if </w:t>
      </w:r>
      <w:r w:rsidRPr="00170CE7">
        <w:rPr>
          <w:i/>
        </w:rPr>
        <w:t>purpose</w:t>
      </w:r>
      <w:r w:rsidRPr="00170CE7">
        <w:t xml:space="preserve"> for the </w:t>
      </w:r>
      <w:r w:rsidRPr="00170CE7">
        <w:rPr>
          <w:i/>
        </w:rPr>
        <w:t>reportConfig</w:t>
      </w:r>
      <w:r w:rsidRPr="00170CE7">
        <w:t xml:space="preserve"> </w:t>
      </w:r>
      <w:r w:rsidRPr="00170CE7">
        <w:rPr>
          <w:rFonts w:eastAsia="宋体"/>
          <w:lang w:eastAsia="zh-CN"/>
        </w:rPr>
        <w:t xml:space="preserve">or </w:t>
      </w:r>
      <w:r w:rsidRPr="00170CE7">
        <w:rPr>
          <w:i/>
        </w:rPr>
        <w:t>reportConfig</w:t>
      </w:r>
      <w:r w:rsidRPr="00170CE7">
        <w:rPr>
          <w:rFonts w:eastAsia="宋体"/>
          <w:i/>
          <w:lang w:eastAsia="zh-CN"/>
        </w:rPr>
        <w:t>InterRAT</w:t>
      </w:r>
      <w:r w:rsidRPr="00170CE7">
        <w:rPr>
          <w:rFonts w:eastAsia="宋体"/>
          <w:lang w:eastAsia="zh-CN"/>
        </w:rPr>
        <w:t xml:space="preserve"> </w:t>
      </w:r>
      <w:r w:rsidRPr="00170CE7">
        <w:t xml:space="preserve">associated with the </w:t>
      </w:r>
      <w:r w:rsidRPr="00170CE7">
        <w:rPr>
          <w:i/>
        </w:rPr>
        <w:t>measId</w:t>
      </w:r>
      <w:r w:rsidRPr="00170CE7">
        <w:t xml:space="preserve"> that triggered the measurement reporting is set to a value other than </w:t>
      </w:r>
      <w:r w:rsidRPr="00170CE7">
        <w:rPr>
          <w:i/>
        </w:rPr>
        <w:t>reportLocation</w:t>
      </w:r>
      <w:r w:rsidRPr="00170CE7">
        <w:t>:</w:t>
      </w:r>
    </w:p>
    <w:p w14:paraId="6EFBF9E8" w14:textId="77777777" w:rsidR="008514AA" w:rsidRPr="00170CE7" w:rsidRDefault="008514AA" w:rsidP="008514AA">
      <w:pPr>
        <w:pStyle w:val="B3"/>
      </w:pPr>
      <w:r w:rsidRPr="00170CE7">
        <w:t>3&gt;</w:t>
      </w:r>
      <w:r w:rsidRPr="00170CE7">
        <w:tab/>
        <w:t xml:space="preserve">set the </w:t>
      </w:r>
      <w:r w:rsidRPr="00170CE7">
        <w:rPr>
          <w:i/>
        </w:rPr>
        <w:t>measResultServFreqListNR</w:t>
      </w:r>
      <w:r w:rsidRPr="00170CE7">
        <w:t xml:space="preserve"> to include for each NR serving frequency that the UE is configured to measure according to TS 38.331 [82], if any, the following:</w:t>
      </w:r>
    </w:p>
    <w:p w14:paraId="53AF1BA9" w14:textId="77777777" w:rsidR="008514AA" w:rsidRPr="00170CE7" w:rsidRDefault="008514AA" w:rsidP="008514AA">
      <w:pPr>
        <w:pStyle w:val="B4"/>
      </w:pPr>
      <w:r w:rsidRPr="00170CE7">
        <w:t>4&gt;</w:t>
      </w:r>
      <w:r w:rsidRPr="00170CE7">
        <w:tab/>
        <w:t xml:space="preserve">set </w:t>
      </w:r>
      <w:r w:rsidRPr="00170CE7">
        <w:rPr>
          <w:i/>
        </w:rPr>
        <w:t>measResultSCell</w:t>
      </w:r>
      <w:r w:rsidRPr="00170CE7">
        <w:t xml:space="preserve"> to include the available results of the NR serving cell, </w:t>
      </w:r>
      <w:r w:rsidRPr="00170CE7">
        <w:rPr>
          <w:lang w:eastAsia="zh-CN"/>
        </w:rPr>
        <w:t>as specified in 5.5.5.2</w:t>
      </w:r>
      <w:r w:rsidRPr="00170CE7">
        <w:t>;</w:t>
      </w:r>
    </w:p>
    <w:p w14:paraId="7FC50F43" w14:textId="77777777" w:rsidR="008514AA" w:rsidRPr="00170CE7" w:rsidRDefault="008514AA" w:rsidP="008514AA">
      <w:pPr>
        <w:pStyle w:val="B4"/>
      </w:pPr>
      <w:r w:rsidRPr="00170CE7">
        <w:t>4&gt;</w:t>
      </w:r>
      <w:r w:rsidRPr="00170CE7">
        <w:tab/>
        <w:t xml:space="preserve">if the </w:t>
      </w:r>
      <w:r w:rsidRPr="00170CE7">
        <w:rPr>
          <w:i/>
        </w:rPr>
        <w:t>reportConfig</w:t>
      </w:r>
      <w:r w:rsidRPr="00170CE7">
        <w:t xml:space="preserve"> associated with the </w:t>
      </w:r>
      <w:r w:rsidRPr="00170CE7">
        <w:rPr>
          <w:i/>
        </w:rPr>
        <w:t>measId</w:t>
      </w:r>
      <w:r w:rsidRPr="00170CE7">
        <w:t xml:space="preserve"> that triggered the measurement reporting includes </w:t>
      </w:r>
      <w:r w:rsidRPr="00170CE7">
        <w:rPr>
          <w:i/>
        </w:rPr>
        <w:t xml:space="preserve">reportAddNeighMeas </w:t>
      </w:r>
      <w:r w:rsidRPr="00170CE7">
        <w:t xml:space="preserve">and if </w:t>
      </w:r>
      <w:r w:rsidRPr="00170CE7">
        <w:rPr>
          <w:i/>
        </w:rPr>
        <w:t>eventId</w:t>
      </w:r>
      <w:r w:rsidRPr="00170CE7">
        <w:t xml:space="preserve"> is set to </w:t>
      </w:r>
      <w:r w:rsidRPr="00170CE7">
        <w:rPr>
          <w:i/>
        </w:rPr>
        <w:t>eventA3</w:t>
      </w:r>
      <w:r w:rsidRPr="00170CE7">
        <w:t xml:space="preserve"> or </w:t>
      </w:r>
      <w:r w:rsidRPr="00170CE7">
        <w:rPr>
          <w:i/>
        </w:rPr>
        <w:t>eventA4</w:t>
      </w:r>
      <w:r w:rsidRPr="00170CE7">
        <w:t xml:space="preserve"> or </w:t>
      </w:r>
      <w:r w:rsidRPr="00170CE7">
        <w:rPr>
          <w:i/>
        </w:rPr>
        <w:t>eventA5</w:t>
      </w:r>
      <w:r w:rsidRPr="00170CE7">
        <w:t>:</w:t>
      </w:r>
    </w:p>
    <w:p w14:paraId="45E77A9F" w14:textId="77777777" w:rsidR="008514AA" w:rsidRPr="00170CE7" w:rsidRDefault="008514AA" w:rsidP="008514AA">
      <w:pPr>
        <w:pStyle w:val="B5"/>
      </w:pPr>
      <w:r w:rsidRPr="00170CE7">
        <w:t>5&gt;</w:t>
      </w:r>
      <w:r w:rsidRPr="00170CE7">
        <w:tab/>
        <w:t xml:space="preserve">set </w:t>
      </w:r>
      <w:r w:rsidRPr="00170CE7">
        <w:rPr>
          <w:i/>
        </w:rPr>
        <w:t>measResultBestNeighCell</w:t>
      </w:r>
      <w:r w:rsidRPr="00170CE7">
        <w:t xml:space="preserve"> to include the available results, </w:t>
      </w:r>
      <w:r w:rsidRPr="00170CE7">
        <w:rPr>
          <w:lang w:eastAsia="zh-CN"/>
        </w:rPr>
        <w:t>as specified in 5.5.5.2,</w:t>
      </w:r>
      <w:r w:rsidRPr="00170CE7">
        <w:t xml:space="preserve"> of the non-serving cell with the highest sorting quantity determined as specified in 5.5.5.3;</w:t>
      </w:r>
    </w:p>
    <w:p w14:paraId="5C57F436" w14:textId="77777777" w:rsidR="008514AA" w:rsidRPr="00170CE7" w:rsidRDefault="008514AA" w:rsidP="008514AA">
      <w:pPr>
        <w:pStyle w:val="B3"/>
      </w:pPr>
      <w:r w:rsidRPr="00170CE7">
        <w:t>3&gt;</w:t>
      </w:r>
      <w:r w:rsidRPr="00170CE7">
        <w:tab/>
        <w:t>for each (serving or neighbouring) cell for which the UE reports results according to the previous, additionally include available beam results according to the following:</w:t>
      </w:r>
    </w:p>
    <w:p w14:paraId="35409C47" w14:textId="77777777" w:rsidR="008514AA" w:rsidRPr="00170CE7" w:rsidRDefault="008514AA" w:rsidP="008514AA">
      <w:pPr>
        <w:pStyle w:val="B4"/>
      </w:pPr>
      <w:r w:rsidRPr="00170CE7">
        <w:lastRenderedPageBreak/>
        <w:t>4&gt;</w:t>
      </w:r>
      <w:r w:rsidRPr="00170CE7">
        <w:tab/>
        <w:t xml:space="preserve">if </w:t>
      </w:r>
      <w:r w:rsidRPr="00170CE7">
        <w:rPr>
          <w:i/>
        </w:rPr>
        <w:t>maxReportRS-Index</w:t>
      </w:r>
      <w:r w:rsidRPr="00170CE7">
        <w:t xml:space="preserve"> is configured, set </w:t>
      </w:r>
      <w:r w:rsidRPr="00170CE7">
        <w:rPr>
          <w:i/>
        </w:rPr>
        <w:t>measResultRS-IndexList</w:t>
      </w:r>
      <w:r w:rsidRPr="00170CE7">
        <w:t xml:space="preserve"> to include available results, </w:t>
      </w:r>
      <w:r w:rsidRPr="00170CE7">
        <w:rPr>
          <w:lang w:eastAsia="zh-CN"/>
        </w:rPr>
        <w:t xml:space="preserve">as specified in 5.5.5.2, </w:t>
      </w:r>
      <w:r w:rsidRPr="00170CE7">
        <w:t xml:space="preserve">of up to </w:t>
      </w:r>
      <w:r w:rsidRPr="00170CE7">
        <w:rPr>
          <w:i/>
        </w:rPr>
        <w:t>maxReportRS-Index</w:t>
      </w:r>
      <w:r w:rsidRPr="00170CE7">
        <w:t xml:space="preserve"> beams, </w:t>
      </w:r>
      <w:r w:rsidRPr="00170CE7">
        <w:rPr>
          <w:lang w:eastAsia="zh-CN"/>
        </w:rPr>
        <w:t>ordered based on the quantity determined as specified in 5.5.5.3;</w:t>
      </w:r>
    </w:p>
    <w:p w14:paraId="0AB80F69" w14:textId="77777777" w:rsidR="008514AA" w:rsidRPr="00170CE7" w:rsidRDefault="008514AA" w:rsidP="008514AA">
      <w:pPr>
        <w:pStyle w:val="B1"/>
      </w:pPr>
      <w:r w:rsidRPr="00170CE7">
        <w:t>1&gt;</w:t>
      </w:r>
      <w:r w:rsidRPr="00170CE7">
        <w:tab/>
        <w:t>if there is at least one applicable neighbouring cell to report:</w:t>
      </w:r>
    </w:p>
    <w:p w14:paraId="5233EAC9" w14:textId="77777777" w:rsidR="008514AA" w:rsidRPr="00170CE7" w:rsidRDefault="008514AA" w:rsidP="008514AA">
      <w:pPr>
        <w:pStyle w:val="B2"/>
      </w:pPr>
      <w:r w:rsidRPr="00170CE7">
        <w:rPr>
          <w:lang w:eastAsia="ko-KR"/>
        </w:rPr>
        <w:t>2&gt;</w:t>
      </w:r>
      <w:r w:rsidRPr="00170CE7">
        <w:rPr>
          <w:lang w:eastAsia="ko-KR"/>
        </w:rPr>
        <w:tab/>
        <w:t xml:space="preserve">set the </w:t>
      </w:r>
      <w:r w:rsidRPr="00170CE7">
        <w:rPr>
          <w:i/>
          <w:lang w:eastAsia="ko-KR"/>
        </w:rPr>
        <w:t>measResultNeighCells</w:t>
      </w:r>
      <w:r w:rsidRPr="00170CE7">
        <w:rPr>
          <w:lang w:eastAsia="ko-KR"/>
        </w:rPr>
        <w:t xml:space="preserve"> to include the best neighbouring cells</w:t>
      </w:r>
      <w:r w:rsidRPr="00170CE7">
        <w:t xml:space="preserve"> up to </w:t>
      </w:r>
      <w:r w:rsidRPr="00170CE7">
        <w:rPr>
          <w:i/>
        </w:rPr>
        <w:t>maxReportCells</w:t>
      </w:r>
      <w:r w:rsidRPr="00170CE7">
        <w:rPr>
          <w:lang w:eastAsia="ko-KR"/>
        </w:rPr>
        <w:t xml:space="preserve"> in accordance with the following:</w:t>
      </w:r>
    </w:p>
    <w:p w14:paraId="2CC31157" w14:textId="77777777" w:rsidR="008514AA" w:rsidRPr="00170CE7" w:rsidRDefault="008514AA" w:rsidP="008514AA">
      <w:pPr>
        <w:pStyle w:val="B3"/>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w:t>
      </w:r>
    </w:p>
    <w:p w14:paraId="527CF4CC" w14:textId="77777777" w:rsidR="008514AA" w:rsidRPr="00170CE7" w:rsidRDefault="008514AA" w:rsidP="008514AA">
      <w:pPr>
        <w:pStyle w:val="B4"/>
      </w:pPr>
      <w:r w:rsidRPr="00170CE7">
        <w:t>4&gt;</w:t>
      </w:r>
      <w:r w:rsidRPr="00170CE7">
        <w:tab/>
        <w:t xml:space="preserve">include the cells included in the </w:t>
      </w:r>
      <w:r w:rsidRPr="00170CE7">
        <w:rPr>
          <w:i/>
        </w:rPr>
        <w:t>cellsTriggeredList</w:t>
      </w:r>
      <w:r w:rsidRPr="00170CE7">
        <w:t xml:space="preserve"> as defined within the </w:t>
      </w:r>
      <w:r w:rsidRPr="00170CE7">
        <w:rPr>
          <w:i/>
        </w:rPr>
        <w:t>VarMeasReportList</w:t>
      </w:r>
      <w:r w:rsidRPr="00170CE7">
        <w:t xml:space="preserve"> for this </w:t>
      </w:r>
      <w:r w:rsidRPr="00170CE7">
        <w:rPr>
          <w:i/>
        </w:rPr>
        <w:t>measId</w:t>
      </w:r>
      <w:r w:rsidRPr="00170CE7">
        <w:t>;</w:t>
      </w:r>
    </w:p>
    <w:p w14:paraId="1EC806CF" w14:textId="77777777" w:rsidR="008514AA" w:rsidRPr="00170CE7" w:rsidRDefault="008514AA" w:rsidP="008514AA">
      <w:pPr>
        <w:pStyle w:val="B3"/>
        <w:rPr>
          <w:lang w:eastAsia="ko-KR"/>
        </w:rPr>
      </w:pPr>
      <w:r w:rsidRPr="00170CE7">
        <w:t>3&gt;</w:t>
      </w:r>
      <w:r w:rsidRPr="00170CE7">
        <w:tab/>
      </w:r>
      <w:r w:rsidRPr="00170CE7">
        <w:rPr>
          <w:lang w:eastAsia="ko-KR"/>
        </w:rPr>
        <w:t>else:</w:t>
      </w:r>
    </w:p>
    <w:p w14:paraId="7AB9FEB9" w14:textId="77777777" w:rsidR="008514AA" w:rsidRPr="00170CE7" w:rsidRDefault="008514AA" w:rsidP="008514AA">
      <w:pPr>
        <w:pStyle w:val="B4"/>
        <w:rPr>
          <w:lang w:eastAsia="ko-KR"/>
        </w:rPr>
      </w:pPr>
      <w:r w:rsidRPr="00170CE7">
        <w:rPr>
          <w:lang w:eastAsia="ko-KR"/>
        </w:rPr>
        <w:t>4&gt;</w:t>
      </w:r>
      <w:r w:rsidRPr="00170CE7">
        <w:rPr>
          <w:lang w:eastAsia="ko-KR"/>
        </w:rPr>
        <w:tab/>
        <w:t xml:space="preserve">include the applicable cells </w:t>
      </w:r>
      <w:r w:rsidRPr="00170CE7">
        <w:t>for which the new measurement results became available since the last periodical reporting or since the measurement was initiated or reset</w:t>
      </w:r>
      <w:r w:rsidRPr="00170CE7">
        <w:rPr>
          <w:lang w:eastAsia="ko-KR"/>
        </w:rPr>
        <w:t>;</w:t>
      </w:r>
    </w:p>
    <w:p w14:paraId="4C6E0301" w14:textId="77777777" w:rsidR="008514AA" w:rsidRPr="00170CE7" w:rsidRDefault="008514AA" w:rsidP="008514AA">
      <w:pPr>
        <w:pStyle w:val="NO"/>
        <w:rPr>
          <w:lang w:eastAsia="ko-KR"/>
        </w:rPr>
      </w:pPr>
      <w:r w:rsidRPr="00170CE7">
        <w:t>NOTE</w:t>
      </w:r>
      <w:r w:rsidRPr="00170CE7">
        <w:rPr>
          <w:lang w:eastAsia="zh-CN"/>
        </w:rPr>
        <w:t xml:space="preserve"> 1</w:t>
      </w:r>
      <w:r w:rsidRPr="00170CE7">
        <w:t>:</w:t>
      </w:r>
      <w:r w:rsidRPr="00170CE7">
        <w:tab/>
        <w:t xml:space="preserve">The </w:t>
      </w:r>
      <w:r w:rsidRPr="00170CE7">
        <w:rPr>
          <w:lang w:eastAsia="ko-KR"/>
        </w:rPr>
        <w:t xml:space="preserve">reliability of the report (i.e. the certainty it contains the strongest cells on the concerned frequency) depends on the measurement configuration i.e. the </w:t>
      </w:r>
      <w:r w:rsidRPr="00170CE7">
        <w:rPr>
          <w:i/>
          <w:lang w:eastAsia="ko-KR"/>
        </w:rPr>
        <w:t>reportInterval</w:t>
      </w:r>
      <w:r w:rsidRPr="00170CE7">
        <w:rPr>
          <w:lang w:eastAsia="ko-KR"/>
        </w:rPr>
        <w:t>. The related performance requirements are specified in TS 36.133 [16].</w:t>
      </w:r>
    </w:p>
    <w:p w14:paraId="33762AAF" w14:textId="77777777" w:rsidR="008514AA" w:rsidRPr="00170CE7" w:rsidRDefault="008514AA" w:rsidP="008514AA">
      <w:pPr>
        <w:pStyle w:val="B3"/>
      </w:pPr>
      <w:r w:rsidRPr="00170CE7">
        <w:t>3&gt;</w:t>
      </w:r>
      <w:r w:rsidRPr="00170CE7">
        <w:tab/>
        <w:t xml:space="preserve">for each cell that is included in the </w:t>
      </w:r>
      <w:r w:rsidRPr="00170CE7">
        <w:rPr>
          <w:i/>
          <w:lang w:eastAsia="ko-KR"/>
        </w:rPr>
        <w:t>measResultNeighCells</w:t>
      </w:r>
      <w:r w:rsidRPr="00170CE7">
        <w:t xml:space="preserve">, include the </w:t>
      </w:r>
      <w:r w:rsidRPr="00170CE7">
        <w:rPr>
          <w:i/>
        </w:rPr>
        <w:t>physCellId</w:t>
      </w:r>
      <w:r w:rsidRPr="00170CE7">
        <w:t>;</w:t>
      </w:r>
    </w:p>
    <w:p w14:paraId="575055F0" w14:textId="77777777" w:rsidR="008514AA" w:rsidRPr="00170CE7" w:rsidRDefault="008514AA" w:rsidP="008514AA">
      <w:pPr>
        <w:pStyle w:val="B3"/>
        <w:rPr>
          <w:lang w:eastAsia="ko-KR"/>
        </w:rPr>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 xml:space="preserve">; or the </w:t>
      </w:r>
      <w:r w:rsidRPr="00170CE7">
        <w:rPr>
          <w:i/>
          <w:lang w:eastAsia="ko-KR"/>
        </w:rPr>
        <w:t>purpose</w:t>
      </w:r>
      <w:r w:rsidRPr="00170CE7">
        <w:rPr>
          <w:lang w:eastAsia="ko-KR"/>
        </w:rPr>
        <w:t xml:space="preserve"> is set to </w:t>
      </w:r>
      <w:r w:rsidRPr="00170CE7">
        <w:rPr>
          <w:i/>
          <w:lang w:eastAsia="ko-KR"/>
        </w:rPr>
        <w:t>reportStrongestCells</w:t>
      </w:r>
      <w:r w:rsidRPr="00170CE7">
        <w:rPr>
          <w:lang w:eastAsia="ko-KR"/>
        </w:rPr>
        <w:t xml:space="preserve"> or to </w:t>
      </w:r>
      <w:r w:rsidRPr="00170CE7">
        <w:rPr>
          <w:i/>
          <w:lang w:eastAsia="ko-KR"/>
        </w:rPr>
        <w:t>reportStrongestCellsForSON</w:t>
      </w:r>
      <w:r w:rsidRPr="00170CE7">
        <w:rPr>
          <w:lang w:eastAsia="ko-KR"/>
        </w:rPr>
        <w:t>:</w:t>
      </w:r>
    </w:p>
    <w:p w14:paraId="3FFDB446" w14:textId="77777777" w:rsidR="008514AA" w:rsidRPr="00170CE7" w:rsidRDefault="008514AA" w:rsidP="008514AA">
      <w:pPr>
        <w:pStyle w:val="B4"/>
      </w:pPr>
      <w:r w:rsidRPr="00170CE7">
        <w:t>4&gt;</w:t>
      </w:r>
      <w:r w:rsidRPr="00170CE7">
        <w:tab/>
        <w:t xml:space="preserve">for each included cell, include the layer 3 filtered measured results in accordance with the </w:t>
      </w:r>
      <w:r w:rsidRPr="00170CE7">
        <w:rPr>
          <w:i/>
        </w:rPr>
        <w:t>reportConfig</w:t>
      </w:r>
      <w:r w:rsidRPr="00170CE7">
        <w:t xml:space="preserve"> for this </w:t>
      </w:r>
      <w:r w:rsidRPr="00170CE7">
        <w:rPr>
          <w:i/>
        </w:rPr>
        <w:t>measId</w:t>
      </w:r>
      <w:r w:rsidRPr="00170CE7">
        <w:t>, ordered as follows:</w:t>
      </w:r>
    </w:p>
    <w:p w14:paraId="02F9C457" w14:textId="77777777" w:rsidR="008514AA" w:rsidRPr="00170CE7" w:rsidRDefault="008514AA" w:rsidP="008514AA">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E-UTRA:</w:t>
      </w:r>
    </w:p>
    <w:p w14:paraId="42EDE817" w14:textId="77777777" w:rsidR="008514AA" w:rsidRPr="00170CE7" w:rsidRDefault="008514AA" w:rsidP="008514AA">
      <w:pPr>
        <w:pStyle w:val="B6"/>
      </w:pPr>
      <w:r w:rsidRPr="00170CE7">
        <w:t>6&gt;</w:t>
      </w:r>
      <w:r w:rsidRPr="00170CE7">
        <w:tab/>
        <w:t xml:space="preserve">set the </w:t>
      </w:r>
      <w:r w:rsidRPr="00170CE7">
        <w:rPr>
          <w:i/>
        </w:rPr>
        <w:t>measResult</w:t>
      </w:r>
      <w:r w:rsidRPr="00170CE7">
        <w:t xml:space="preserve"> to include the quantity(ies) indicated in the </w:t>
      </w:r>
      <w:r w:rsidRPr="00170CE7">
        <w:rPr>
          <w:i/>
        </w:rPr>
        <w:t>reportQuantity</w:t>
      </w:r>
      <w:r w:rsidRPr="00170CE7">
        <w:t xml:space="preserve"> within the concerned </w:t>
      </w:r>
      <w:r w:rsidRPr="00170CE7">
        <w:rPr>
          <w:i/>
        </w:rPr>
        <w:t>reportConfig</w:t>
      </w:r>
      <w:r w:rsidRPr="00170CE7">
        <w:t>;</w:t>
      </w:r>
    </w:p>
    <w:p w14:paraId="3BED93D3" w14:textId="77777777" w:rsidR="008514AA" w:rsidRPr="00170CE7" w:rsidRDefault="008514AA" w:rsidP="008514AA">
      <w:pPr>
        <w:pStyle w:val="B6"/>
      </w:pPr>
      <w:r w:rsidRPr="00170CE7">
        <w:t>6&gt;</w:t>
      </w:r>
      <w:r w:rsidRPr="00170CE7">
        <w:tab/>
        <w:t xml:space="preserve">sort the included cells in order of decreasing </w:t>
      </w:r>
      <w:r w:rsidRPr="00170CE7">
        <w:rPr>
          <w:i/>
        </w:rPr>
        <w:t>triggerQuantity</w:t>
      </w:r>
      <w:r w:rsidRPr="00170CE7">
        <w:t>, i.e. the best cell is included first;</w:t>
      </w:r>
    </w:p>
    <w:p w14:paraId="244CCB7D" w14:textId="77777777" w:rsidR="008514AA" w:rsidRPr="00170CE7" w:rsidRDefault="008514AA" w:rsidP="008514AA">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NR:</w:t>
      </w:r>
    </w:p>
    <w:p w14:paraId="312738FA" w14:textId="77777777" w:rsidR="008514AA" w:rsidRPr="00170CE7" w:rsidRDefault="008514AA" w:rsidP="008514AA">
      <w:pPr>
        <w:pStyle w:val="B6"/>
        <w:rPr>
          <w:lang w:eastAsia="zh-CN"/>
        </w:rPr>
      </w:pPr>
      <w:r w:rsidRPr="00170CE7">
        <w:rPr>
          <w:lang w:eastAsia="zh-CN"/>
        </w:rPr>
        <w:t>6&gt;</w:t>
      </w:r>
      <w:r w:rsidRPr="00170CE7">
        <w:rPr>
          <w:lang w:eastAsia="zh-CN"/>
        </w:rPr>
        <w:tab/>
        <w:t xml:space="preserve">set the </w:t>
      </w:r>
      <w:r w:rsidRPr="00170CE7">
        <w:rPr>
          <w:i/>
          <w:lang w:eastAsia="zh-CN"/>
        </w:rPr>
        <w:t>measResultCell</w:t>
      </w:r>
      <w:r w:rsidRPr="00170CE7">
        <w:rPr>
          <w:lang w:eastAsia="zh-CN"/>
        </w:rPr>
        <w:t xml:space="preserve"> to include the quantity(ies) indicated in the </w:t>
      </w:r>
      <w:r w:rsidRPr="00170CE7">
        <w:rPr>
          <w:i/>
          <w:lang w:eastAsia="zh-CN"/>
        </w:rPr>
        <w:t>reportQuantityCellNR</w:t>
      </w:r>
      <w:r w:rsidRPr="00170CE7">
        <w:rPr>
          <w:lang w:eastAsia="zh-CN"/>
        </w:rPr>
        <w:t xml:space="preserve"> within the concerned </w:t>
      </w:r>
      <w:r w:rsidRPr="00170CE7">
        <w:rPr>
          <w:i/>
          <w:lang w:eastAsia="zh-CN"/>
        </w:rPr>
        <w:t>reportConfig</w:t>
      </w:r>
      <w:r w:rsidRPr="00170CE7">
        <w:rPr>
          <w:lang w:eastAsia="zh-CN"/>
        </w:rPr>
        <w:t>;</w:t>
      </w:r>
    </w:p>
    <w:p w14:paraId="48C19BFF" w14:textId="77777777" w:rsidR="008514AA" w:rsidRPr="00170CE7" w:rsidRDefault="008514AA" w:rsidP="008514AA">
      <w:pPr>
        <w:pStyle w:val="B6"/>
        <w:rPr>
          <w:lang w:eastAsia="zh-CN"/>
        </w:rPr>
      </w:pPr>
      <w:r w:rsidRPr="00170CE7">
        <w:rPr>
          <w:lang w:eastAsia="zh-CN"/>
        </w:rPr>
        <w:t>6&gt;</w:t>
      </w:r>
      <w:r w:rsidRPr="00170CE7">
        <w:rPr>
          <w:lang w:eastAsia="zh-CN"/>
        </w:rPr>
        <w:tab/>
        <w:t xml:space="preserve">if </w:t>
      </w:r>
      <w:r w:rsidRPr="00170CE7">
        <w:rPr>
          <w:i/>
          <w:lang w:eastAsia="zh-CN"/>
        </w:rPr>
        <w:t xml:space="preserve">maxReportRS-Index </w:t>
      </w:r>
      <w:r w:rsidRPr="00170CE7">
        <w:rPr>
          <w:lang w:eastAsia="zh-CN"/>
        </w:rPr>
        <w:t xml:space="preserve">and </w:t>
      </w:r>
      <w:r w:rsidRPr="00170CE7">
        <w:rPr>
          <w:i/>
          <w:lang w:eastAsia="zh-CN"/>
        </w:rPr>
        <w:t>reportQuantityRS-IndexNR</w:t>
      </w:r>
      <w:r w:rsidRPr="00170CE7">
        <w:rPr>
          <w:lang w:eastAsia="zh-CN"/>
        </w:rPr>
        <w:t xml:space="preserve"> are</w:t>
      </w:r>
      <w:r w:rsidRPr="00170CE7" w:rsidDel="007F58F1">
        <w:rPr>
          <w:lang w:eastAsia="zh-CN"/>
        </w:rPr>
        <w:t xml:space="preserve"> </w:t>
      </w:r>
      <w:r w:rsidRPr="00170CE7">
        <w:rPr>
          <w:lang w:eastAsia="zh-CN"/>
        </w:rPr>
        <w:t xml:space="preserve">configured, set </w:t>
      </w:r>
      <w:r w:rsidRPr="00170CE7">
        <w:rPr>
          <w:i/>
          <w:lang w:eastAsia="zh-CN"/>
        </w:rPr>
        <w:t>measResultRS-IndexList</w:t>
      </w:r>
      <w:r w:rsidRPr="00170CE7">
        <w:rPr>
          <w:lang w:eastAsia="zh-CN"/>
        </w:rPr>
        <w:t xml:space="preserve"> to include the result of the best beam if </w:t>
      </w:r>
      <w:r w:rsidRPr="00170CE7">
        <w:rPr>
          <w:i/>
          <w:lang w:eastAsia="zh-CN"/>
        </w:rPr>
        <w:t>threshRS-Index</w:t>
      </w:r>
      <w:r w:rsidRPr="00170CE7">
        <w:rPr>
          <w:lang w:eastAsia="zh-CN"/>
        </w:rPr>
        <w:t xml:space="preserve"> is included in the </w:t>
      </w:r>
      <w:r w:rsidRPr="00170CE7">
        <w:rPr>
          <w:i/>
          <w:lang w:eastAsia="zh-CN"/>
        </w:rPr>
        <w:t>VarMeasConfig</w:t>
      </w:r>
      <w:r w:rsidRPr="00170CE7">
        <w:rPr>
          <w:lang w:eastAsia="zh-CN"/>
        </w:rPr>
        <w:t xml:space="preserve"> for the corresponding </w:t>
      </w:r>
      <w:r w:rsidRPr="00170CE7">
        <w:rPr>
          <w:i/>
          <w:lang w:eastAsia="zh-CN"/>
        </w:rPr>
        <w:t>measObject</w:t>
      </w:r>
      <w:r w:rsidRPr="00170CE7">
        <w:t xml:space="preserve">, and the remaining beams whose quantity is above </w:t>
      </w:r>
      <w:r w:rsidRPr="00170CE7">
        <w:rPr>
          <w:i/>
        </w:rPr>
        <w:t>threshRS-Index</w:t>
      </w:r>
      <w:r w:rsidRPr="00170CE7">
        <w:t xml:space="preserve">, </w:t>
      </w:r>
      <w:r w:rsidRPr="00170CE7">
        <w:rPr>
          <w:lang w:eastAsia="zh-CN"/>
        </w:rPr>
        <w:t xml:space="preserve">up to </w:t>
      </w:r>
      <w:r w:rsidRPr="00170CE7">
        <w:rPr>
          <w:i/>
          <w:lang w:eastAsia="zh-CN"/>
        </w:rPr>
        <w:t>maxReportRS-Index</w:t>
      </w:r>
      <w:r w:rsidRPr="00170CE7">
        <w:rPr>
          <w:lang w:eastAsia="zh-CN"/>
        </w:rPr>
        <w:t xml:space="preserve"> beams in total:</w:t>
      </w:r>
    </w:p>
    <w:p w14:paraId="468A62EC" w14:textId="77777777" w:rsidR="008514AA" w:rsidRPr="00170CE7" w:rsidRDefault="008514AA" w:rsidP="008514AA">
      <w:pPr>
        <w:pStyle w:val="B7"/>
        <w:rPr>
          <w:lang w:eastAsia="zh-CN"/>
        </w:rPr>
      </w:pPr>
      <w:r w:rsidRPr="00170CE7">
        <w:rPr>
          <w:lang w:eastAsia="zh-CN"/>
        </w:rPr>
        <w:t>7&gt;</w:t>
      </w:r>
      <w:r w:rsidRPr="00170CE7">
        <w:rPr>
          <w:lang w:eastAsia="zh-CN"/>
        </w:rPr>
        <w:tab/>
        <w:t>order beams based on the sorting</w:t>
      </w:r>
      <w:r w:rsidRPr="00170CE7" w:rsidDel="007F58F1">
        <w:rPr>
          <w:lang w:eastAsia="zh-CN"/>
        </w:rPr>
        <w:t xml:space="preserve"> </w:t>
      </w:r>
      <w:r w:rsidRPr="00170CE7">
        <w:rPr>
          <w:lang w:eastAsia="zh-CN"/>
        </w:rPr>
        <w:t>quantity determined as specified in 5.5.5.3;</w:t>
      </w:r>
    </w:p>
    <w:p w14:paraId="4601D70B" w14:textId="77777777" w:rsidR="008514AA" w:rsidRPr="00170CE7" w:rsidRDefault="008514AA" w:rsidP="008514AA">
      <w:pPr>
        <w:pStyle w:val="B7"/>
        <w:rPr>
          <w:lang w:eastAsia="zh-CN"/>
        </w:rPr>
      </w:pPr>
      <w:r w:rsidRPr="00170CE7">
        <w:rPr>
          <w:lang w:eastAsia="zh-CN"/>
        </w:rPr>
        <w:t>7&gt;</w:t>
      </w:r>
      <w:r w:rsidRPr="00170CE7">
        <w:rPr>
          <w:lang w:eastAsia="zh-CN"/>
        </w:rPr>
        <w:tab/>
        <w:t>for each included beam:</w:t>
      </w:r>
    </w:p>
    <w:p w14:paraId="4FA39CA2" w14:textId="77777777" w:rsidR="008514AA" w:rsidRPr="00170CE7" w:rsidRDefault="008514AA" w:rsidP="008514AA">
      <w:pPr>
        <w:pStyle w:val="B8"/>
        <w:rPr>
          <w:lang w:val="en-GB"/>
        </w:rPr>
      </w:pPr>
      <w:r w:rsidRPr="00170CE7">
        <w:rPr>
          <w:lang w:val="en-GB"/>
        </w:rPr>
        <w:t>8&gt;</w:t>
      </w:r>
      <w:r w:rsidRPr="00170CE7">
        <w:rPr>
          <w:lang w:val="en-GB"/>
        </w:rPr>
        <w:tab/>
        <w:t xml:space="preserve">include </w:t>
      </w:r>
      <w:r w:rsidRPr="00170CE7">
        <w:rPr>
          <w:i/>
          <w:lang w:val="en-GB"/>
        </w:rPr>
        <w:t>ssbIndex</w:t>
      </w:r>
      <w:r w:rsidRPr="00170CE7">
        <w:rPr>
          <w:lang w:val="en-GB"/>
        </w:rPr>
        <w:t>;</w:t>
      </w:r>
    </w:p>
    <w:p w14:paraId="52BCD24F" w14:textId="77777777" w:rsidR="008514AA" w:rsidRPr="00170CE7" w:rsidRDefault="008514AA" w:rsidP="008514AA">
      <w:pPr>
        <w:pStyle w:val="B8"/>
        <w:rPr>
          <w:lang w:val="en-GB"/>
        </w:rPr>
      </w:pPr>
      <w:r w:rsidRPr="00170CE7">
        <w:rPr>
          <w:lang w:val="en-GB"/>
        </w:rPr>
        <w:t>8&gt;</w:t>
      </w:r>
      <w:r w:rsidRPr="00170CE7">
        <w:rPr>
          <w:lang w:val="en-GB"/>
        </w:rPr>
        <w:tab/>
        <w:t xml:space="preserve">if </w:t>
      </w:r>
      <w:r w:rsidRPr="00170CE7">
        <w:rPr>
          <w:i/>
          <w:lang w:val="en-GB"/>
        </w:rPr>
        <w:t>reportRS-IndexResultsNR</w:t>
      </w:r>
      <w:r w:rsidRPr="00170CE7">
        <w:rPr>
          <w:lang w:val="en-GB"/>
        </w:rPr>
        <w:t xml:space="preserve"> is</w:t>
      </w:r>
      <w:r w:rsidRPr="00170CE7" w:rsidDel="007F58F1">
        <w:rPr>
          <w:lang w:val="en-GB"/>
        </w:rPr>
        <w:t xml:space="preserve"> </w:t>
      </w:r>
      <w:r w:rsidRPr="00170CE7">
        <w:rPr>
          <w:lang w:val="en-GB"/>
        </w:rPr>
        <w:t>set to TRUE, for each quantity indicated, include the corresponding measurement result</w:t>
      </w:r>
      <w:r w:rsidRPr="00170CE7">
        <w:rPr>
          <w:lang w:val="en-GB" w:eastAsia="zh-CN"/>
        </w:rPr>
        <w:t xml:space="preserve"> in </w:t>
      </w:r>
      <w:r w:rsidRPr="00170CE7">
        <w:rPr>
          <w:i/>
          <w:lang w:val="en-GB" w:eastAsia="zh-CN"/>
        </w:rPr>
        <w:t>measResultSSB-Index</w:t>
      </w:r>
      <w:r w:rsidRPr="00170CE7">
        <w:rPr>
          <w:lang w:val="en-GB" w:eastAsia="zh-CN"/>
        </w:rPr>
        <w:t xml:space="preserve"> for each </w:t>
      </w:r>
      <w:r w:rsidRPr="00170CE7">
        <w:rPr>
          <w:i/>
          <w:lang w:val="en-GB" w:eastAsia="zh-CN"/>
        </w:rPr>
        <w:t>ssb-Index</w:t>
      </w:r>
      <w:r w:rsidRPr="00170CE7">
        <w:rPr>
          <w:lang w:val="en-GB"/>
        </w:rPr>
        <w:t>;</w:t>
      </w:r>
    </w:p>
    <w:p w14:paraId="30DD0A46" w14:textId="77777777" w:rsidR="008514AA" w:rsidRPr="00170CE7" w:rsidRDefault="008514AA" w:rsidP="008514AA">
      <w:pPr>
        <w:pStyle w:val="B6"/>
      </w:pPr>
      <w:r w:rsidRPr="00170CE7">
        <w:t>6&gt;</w:t>
      </w:r>
      <w:r w:rsidRPr="00170CE7">
        <w:tab/>
        <w:t xml:space="preserve">sort the included cells in order of decreasing </w:t>
      </w:r>
      <w:r w:rsidRPr="00170CE7">
        <w:rPr>
          <w:lang w:eastAsia="zh-CN"/>
        </w:rPr>
        <w:t>sorting quantity determined as specified in 5.5.5.3;</w:t>
      </w:r>
    </w:p>
    <w:p w14:paraId="2ADFF6A6" w14:textId="77777777" w:rsidR="008514AA" w:rsidRPr="00170CE7" w:rsidRDefault="008514AA" w:rsidP="008514AA">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UTRA FDD</w:t>
      </w:r>
      <w:r w:rsidRPr="00170CE7">
        <w:rPr>
          <w:lang w:eastAsia="zh-CN"/>
        </w:rPr>
        <w:t xml:space="preserve"> and if </w:t>
      </w:r>
      <w:r w:rsidRPr="00170CE7">
        <w:rPr>
          <w:i/>
          <w:noProof/>
        </w:rPr>
        <w:t>ReportConfigInterRA</w:t>
      </w:r>
      <w:r w:rsidRPr="00170CE7">
        <w:rPr>
          <w:i/>
          <w:noProof/>
          <w:lang w:eastAsia="zh-CN"/>
        </w:rPr>
        <w:t>T</w:t>
      </w:r>
      <w:r w:rsidRPr="00170CE7">
        <w:t xml:space="preserve"> </w:t>
      </w:r>
      <w:r w:rsidRPr="00170CE7">
        <w:rPr>
          <w:lang w:eastAsia="zh-CN"/>
        </w:rPr>
        <w:t xml:space="preserve">includes the </w:t>
      </w:r>
      <w:r w:rsidRPr="00170CE7">
        <w:rPr>
          <w:i/>
        </w:rPr>
        <w:t>reportQuantityUTRA-FDD</w:t>
      </w:r>
      <w:r w:rsidRPr="00170CE7">
        <w:t>:</w:t>
      </w:r>
    </w:p>
    <w:p w14:paraId="6D060243" w14:textId="77777777" w:rsidR="008514AA" w:rsidRPr="00170CE7" w:rsidRDefault="008514AA" w:rsidP="008514AA">
      <w:pPr>
        <w:pStyle w:val="B6"/>
      </w:pPr>
      <w:r w:rsidRPr="00170CE7">
        <w:t>6&gt;</w:t>
      </w:r>
      <w:r w:rsidRPr="00170CE7">
        <w:tab/>
        <w:t xml:space="preserve">set the </w:t>
      </w:r>
      <w:r w:rsidRPr="00170CE7">
        <w:rPr>
          <w:i/>
        </w:rPr>
        <w:t>measResult</w:t>
      </w:r>
      <w:r w:rsidRPr="00170CE7">
        <w:t xml:space="preserve"> to include the quantities indicated by</w:t>
      </w:r>
      <w:r w:rsidRPr="00170CE7">
        <w:rPr>
          <w:lang w:eastAsia="zh-CN"/>
        </w:rPr>
        <w:t xml:space="preserve"> the</w:t>
      </w:r>
      <w:r w:rsidRPr="00170CE7">
        <w:t xml:space="preserve"> </w:t>
      </w:r>
      <w:r w:rsidRPr="00170CE7">
        <w:rPr>
          <w:i/>
        </w:rPr>
        <w:t>reportQuantityUTRA-FDD</w:t>
      </w:r>
      <w:r w:rsidRPr="00170CE7">
        <w:t xml:space="preserve"> in order of decreasing </w:t>
      </w:r>
      <w:r w:rsidRPr="00170CE7">
        <w:rPr>
          <w:i/>
          <w:iCs/>
        </w:rPr>
        <w:t>measQuantityUTRA-FDD</w:t>
      </w:r>
      <w:r w:rsidRPr="00170CE7">
        <w:t xml:space="preserve"> within the </w:t>
      </w:r>
      <w:r w:rsidRPr="00170CE7">
        <w:rPr>
          <w:i/>
          <w:iCs/>
        </w:rPr>
        <w:t>quantityConfig</w:t>
      </w:r>
      <w:r w:rsidRPr="00170CE7">
        <w:t>, i.e. the best cell is included first;</w:t>
      </w:r>
    </w:p>
    <w:p w14:paraId="1A91BAE1" w14:textId="77777777" w:rsidR="008514AA" w:rsidRPr="00170CE7" w:rsidRDefault="008514AA" w:rsidP="008514AA">
      <w:pPr>
        <w:pStyle w:val="B5"/>
      </w:pPr>
      <w:r w:rsidRPr="00170CE7">
        <w:rPr>
          <w:rFonts w:eastAsia="宋体"/>
        </w:rPr>
        <w:lastRenderedPageBreak/>
        <w:t>5&gt;</w:t>
      </w:r>
      <w:r w:rsidRPr="00170CE7">
        <w:rPr>
          <w:lang w:eastAsia="zh-CN"/>
        </w:rPr>
        <w:tab/>
      </w:r>
      <w:r w:rsidRPr="00170CE7">
        <w:t xml:space="preserve">if the </w:t>
      </w:r>
      <w:r w:rsidRPr="00170CE7">
        <w:rPr>
          <w:i/>
        </w:rPr>
        <w:t>measObject</w:t>
      </w:r>
      <w:r w:rsidRPr="00170CE7">
        <w:t xml:space="preserve"> associated with this </w:t>
      </w:r>
      <w:r w:rsidRPr="00170CE7">
        <w:rPr>
          <w:i/>
        </w:rPr>
        <w:t>measId</w:t>
      </w:r>
      <w:r w:rsidRPr="00170CE7">
        <w:t xml:space="preserve"> concerns UTRA FDD and if </w:t>
      </w:r>
      <w:r w:rsidRPr="00170CE7">
        <w:rPr>
          <w:i/>
        </w:rPr>
        <w:t>ReportConfigInterRAT</w:t>
      </w:r>
      <w:r w:rsidRPr="00170CE7">
        <w:t xml:space="preserve"> does not include the </w:t>
      </w:r>
      <w:r w:rsidRPr="00170CE7">
        <w:rPr>
          <w:i/>
        </w:rPr>
        <w:t>reportQuantityUTRA-FDD</w:t>
      </w:r>
      <w:r w:rsidRPr="00170CE7">
        <w:t>; or</w:t>
      </w:r>
    </w:p>
    <w:p w14:paraId="63BB0B00" w14:textId="77777777" w:rsidR="008514AA" w:rsidRPr="00170CE7" w:rsidRDefault="008514AA" w:rsidP="008514AA">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UTRA TDD, GERAN </w:t>
      </w:r>
      <w:r w:rsidRPr="00170CE7">
        <w:rPr>
          <w:lang w:eastAsia="zh-CN"/>
        </w:rPr>
        <w:t>or</w:t>
      </w:r>
      <w:r w:rsidRPr="00170CE7">
        <w:t xml:space="preserve"> CDMA2000:</w:t>
      </w:r>
    </w:p>
    <w:p w14:paraId="19A1E0DC" w14:textId="77777777" w:rsidR="008514AA" w:rsidRPr="00170CE7" w:rsidRDefault="008514AA" w:rsidP="008514AA">
      <w:pPr>
        <w:pStyle w:val="B6"/>
      </w:pPr>
      <w:r w:rsidRPr="00170CE7">
        <w:t>6&gt;</w:t>
      </w:r>
      <w:r w:rsidRPr="00170CE7">
        <w:tab/>
        <w:t xml:space="preserve">set the </w:t>
      </w:r>
      <w:r w:rsidRPr="00170CE7">
        <w:rPr>
          <w:i/>
        </w:rPr>
        <w:t>measResult</w:t>
      </w:r>
      <w:r w:rsidRPr="00170CE7">
        <w:t xml:space="preserve"> to the quantity as configured for the concerned RAT within the </w:t>
      </w:r>
      <w:r w:rsidRPr="00170CE7">
        <w:rPr>
          <w:i/>
        </w:rPr>
        <w:t>quantityConfig</w:t>
      </w:r>
      <w:r w:rsidRPr="00170CE7">
        <w:t xml:space="preserve"> in order of either decreasing quantity for UTRA and GERAN or increasing quantity for CDMA2000 </w:t>
      </w:r>
      <w:r w:rsidRPr="00170CE7">
        <w:rPr>
          <w:i/>
        </w:rPr>
        <w:t>pilotStrength</w:t>
      </w:r>
      <w:r w:rsidRPr="00170CE7">
        <w:t>, i.e. the best cell is included first;</w:t>
      </w:r>
    </w:p>
    <w:p w14:paraId="723C13F0" w14:textId="77777777" w:rsidR="008514AA" w:rsidRPr="00170CE7" w:rsidRDefault="008514AA" w:rsidP="008514AA">
      <w:pPr>
        <w:pStyle w:val="B3"/>
        <w:rPr>
          <w:lang w:eastAsia="ko-KR"/>
        </w:rPr>
      </w:pPr>
      <w:r w:rsidRPr="00170CE7">
        <w:rPr>
          <w:lang w:eastAsia="ko-KR"/>
        </w:rPr>
        <w:t>3</w:t>
      </w:r>
      <w:r w:rsidRPr="00170CE7">
        <w:t>&gt;</w:t>
      </w:r>
      <w:r w:rsidRPr="00170CE7">
        <w:tab/>
        <w:t xml:space="preserve">else if the </w:t>
      </w:r>
      <w:r w:rsidRPr="00170CE7">
        <w:rPr>
          <w:i/>
        </w:rPr>
        <w:t>purpose</w:t>
      </w:r>
      <w:r w:rsidRPr="00170CE7">
        <w:t xml:space="preserve"> is set to </w:t>
      </w:r>
      <w:r w:rsidRPr="00170CE7">
        <w:rPr>
          <w:i/>
        </w:rPr>
        <w:t>reportCGI</w:t>
      </w:r>
      <w:r w:rsidRPr="00170CE7">
        <w:t xml:space="preserve"> and the corresponding </w:t>
      </w:r>
      <w:r w:rsidRPr="00170CE7">
        <w:rPr>
          <w:i/>
          <w:iCs/>
        </w:rPr>
        <w:t>measObject</w:t>
      </w:r>
      <w:r w:rsidRPr="00170CE7">
        <w:t xml:space="preserve"> concerns a RAT other than NR</w:t>
      </w:r>
      <w:r w:rsidRPr="00170CE7">
        <w:rPr>
          <w:lang w:eastAsia="ko-KR"/>
        </w:rPr>
        <w:t>:</w:t>
      </w:r>
    </w:p>
    <w:p w14:paraId="05D5CAFD" w14:textId="77777777" w:rsidR="008514AA" w:rsidRPr="00170CE7" w:rsidRDefault="008514AA" w:rsidP="008514AA">
      <w:pPr>
        <w:pStyle w:val="B4"/>
      </w:pPr>
      <w:r w:rsidRPr="00170CE7">
        <w:t>4&gt;</w:t>
      </w:r>
      <w:r w:rsidRPr="00170CE7">
        <w:tab/>
        <w:t xml:space="preserve">if the mandatory present fields of the </w:t>
      </w:r>
      <w:r w:rsidRPr="00170CE7">
        <w:rPr>
          <w:i/>
        </w:rPr>
        <w:t>cgi-Info</w:t>
      </w:r>
      <w:r w:rsidRPr="00170CE7">
        <w:t xml:space="preserve"> for the cell indicated by the </w:t>
      </w:r>
      <w:r w:rsidRPr="00170CE7">
        <w:rPr>
          <w:i/>
        </w:rPr>
        <w:t>cellForWhichToReportCGI</w:t>
      </w:r>
      <w:r w:rsidRPr="00170CE7">
        <w:t xml:space="preserve"> in the associated </w:t>
      </w:r>
      <w:r w:rsidRPr="00170CE7">
        <w:rPr>
          <w:i/>
        </w:rPr>
        <w:t>measObject</w:t>
      </w:r>
      <w:r w:rsidRPr="00170CE7">
        <w:t xml:space="preserve"> have been obtained:</w:t>
      </w:r>
    </w:p>
    <w:p w14:paraId="75D8F57E" w14:textId="77777777" w:rsidR="008514AA" w:rsidRPr="00170CE7" w:rsidRDefault="008514AA" w:rsidP="008514AA">
      <w:pPr>
        <w:pStyle w:val="B5"/>
        <w:rPr>
          <w:lang w:eastAsia="zh-CN"/>
        </w:rPr>
      </w:pPr>
      <w:r w:rsidRPr="00170CE7">
        <w:t>5&gt;</w:t>
      </w:r>
      <w:r w:rsidRPr="00170CE7">
        <w:tab/>
      </w:r>
      <w:r w:rsidRPr="00170CE7">
        <w:rPr>
          <w:lang w:eastAsia="zh-CN"/>
        </w:rPr>
        <w:t xml:space="preserve">if the </w:t>
      </w:r>
      <w:r w:rsidRPr="00170CE7">
        <w:rPr>
          <w:i/>
          <w:lang w:eastAsia="zh-CN"/>
        </w:rPr>
        <w:t xml:space="preserve">includeMultiBandInfo </w:t>
      </w:r>
      <w:r w:rsidRPr="00170CE7">
        <w:rPr>
          <w:lang w:eastAsia="zh-CN"/>
        </w:rPr>
        <w:t>is configured:</w:t>
      </w:r>
    </w:p>
    <w:p w14:paraId="1F4EDBB6" w14:textId="77777777" w:rsidR="008514AA" w:rsidRPr="00170CE7" w:rsidRDefault="008514AA" w:rsidP="008514AA">
      <w:pPr>
        <w:pStyle w:val="B6"/>
      </w:pPr>
      <w:r w:rsidRPr="00170CE7">
        <w:t>6&gt;</w:t>
      </w:r>
      <w:r w:rsidRPr="00170CE7">
        <w:tab/>
        <w:t xml:space="preserve">include the </w:t>
      </w:r>
      <w:r w:rsidRPr="00170CE7">
        <w:rPr>
          <w:i/>
        </w:rPr>
        <w:t>freqBandIndicator</w:t>
      </w:r>
      <w:r w:rsidRPr="00170CE7">
        <w:t>;</w:t>
      </w:r>
    </w:p>
    <w:p w14:paraId="2F4F8F30" w14:textId="77777777" w:rsidR="008514AA" w:rsidRPr="00170CE7" w:rsidRDefault="008514AA" w:rsidP="008514AA">
      <w:pPr>
        <w:pStyle w:val="B6"/>
      </w:pPr>
      <w:r w:rsidRPr="00170CE7">
        <w:t>6&gt;</w:t>
      </w:r>
      <w:r w:rsidRPr="00170CE7">
        <w:tab/>
        <w:t xml:space="preserve">if the cell broadcasts </w:t>
      </w:r>
      <w:r w:rsidRPr="00170CE7">
        <w:rPr>
          <w:lang w:eastAsia="zh-CN"/>
        </w:rPr>
        <w:t xml:space="preserve">the </w:t>
      </w:r>
      <w:r w:rsidRPr="00170CE7">
        <w:rPr>
          <w:i/>
          <w:lang w:eastAsia="zh-CN"/>
        </w:rPr>
        <w:t>multiBandInfoList</w:t>
      </w:r>
      <w:r w:rsidRPr="00170CE7">
        <w:rPr>
          <w:lang w:eastAsia="zh-CN"/>
        </w:rPr>
        <w:t xml:space="preserve">, include the </w:t>
      </w:r>
      <w:r w:rsidRPr="00170CE7">
        <w:rPr>
          <w:i/>
          <w:lang w:eastAsia="zh-CN"/>
        </w:rPr>
        <w:t>multiBandInfoList</w:t>
      </w:r>
      <w:r w:rsidRPr="00170CE7">
        <w:rPr>
          <w:lang w:eastAsia="zh-CN"/>
        </w:rPr>
        <w:t>;</w:t>
      </w:r>
    </w:p>
    <w:p w14:paraId="1A34F583" w14:textId="77777777" w:rsidR="008514AA" w:rsidRPr="00170CE7" w:rsidRDefault="008514AA" w:rsidP="008514AA">
      <w:pPr>
        <w:pStyle w:val="B6"/>
        <w:rPr>
          <w:lang w:eastAsia="zh-CN"/>
        </w:rPr>
      </w:pPr>
      <w:r w:rsidRPr="00170CE7">
        <w:t>6&gt;</w:t>
      </w:r>
      <w:r w:rsidRPr="00170CE7">
        <w:tab/>
        <w:t xml:space="preserve">if the cell broadcasts </w:t>
      </w:r>
      <w:r w:rsidRPr="00170CE7">
        <w:rPr>
          <w:lang w:eastAsia="zh-CN"/>
        </w:rPr>
        <w:t xml:space="preserve">the </w:t>
      </w:r>
      <w:r w:rsidRPr="00170CE7">
        <w:rPr>
          <w:i/>
          <w:lang w:eastAsia="zh-CN"/>
        </w:rPr>
        <w:t>freqBandIndicatorPriority</w:t>
      </w:r>
      <w:r w:rsidRPr="00170CE7">
        <w:rPr>
          <w:lang w:eastAsia="zh-CN"/>
        </w:rPr>
        <w:t xml:space="preserve">, include the </w:t>
      </w:r>
      <w:r w:rsidRPr="00170CE7">
        <w:rPr>
          <w:i/>
          <w:lang w:eastAsia="zh-CN"/>
        </w:rPr>
        <w:t>freqBandIndicatorPriority</w:t>
      </w:r>
      <w:r w:rsidRPr="00170CE7">
        <w:rPr>
          <w:lang w:eastAsia="zh-CN"/>
        </w:rPr>
        <w:t>;</w:t>
      </w:r>
    </w:p>
    <w:p w14:paraId="7CBB6A98" w14:textId="77777777" w:rsidR="008514AA" w:rsidRPr="00170CE7" w:rsidRDefault="008514AA" w:rsidP="008514AA">
      <w:pPr>
        <w:pStyle w:val="B5"/>
      </w:pPr>
      <w:r w:rsidRPr="00170CE7">
        <w:t>5&gt;</w:t>
      </w:r>
      <w:r w:rsidRPr="00170CE7">
        <w:tab/>
        <w:t>if the cell broadcasts a CSG identity:</w:t>
      </w:r>
    </w:p>
    <w:p w14:paraId="3CF5386A" w14:textId="77777777" w:rsidR="008514AA" w:rsidRPr="00170CE7" w:rsidRDefault="008514AA" w:rsidP="008514AA">
      <w:pPr>
        <w:pStyle w:val="B6"/>
      </w:pPr>
      <w:r w:rsidRPr="00170CE7">
        <w:t>6&gt;</w:t>
      </w:r>
      <w:r w:rsidRPr="00170CE7">
        <w:tab/>
        <w:t xml:space="preserve">include the </w:t>
      </w:r>
      <w:r w:rsidRPr="00170CE7">
        <w:rPr>
          <w:i/>
        </w:rPr>
        <w:t>csg-Identity</w:t>
      </w:r>
      <w:r w:rsidRPr="00170CE7">
        <w:t>;</w:t>
      </w:r>
    </w:p>
    <w:p w14:paraId="26820344" w14:textId="77777777" w:rsidR="008514AA" w:rsidRPr="00170CE7" w:rsidRDefault="008514AA" w:rsidP="008514AA">
      <w:pPr>
        <w:pStyle w:val="B6"/>
      </w:pPr>
      <w:r w:rsidRPr="00170CE7">
        <w:t>6&gt;</w:t>
      </w:r>
      <w:r w:rsidRPr="00170CE7">
        <w:tab/>
        <w:t xml:space="preserve">include the </w:t>
      </w:r>
      <w:r w:rsidRPr="00170CE7">
        <w:rPr>
          <w:i/>
        </w:rPr>
        <w:t>csg-MemberStatus</w:t>
      </w:r>
      <w:r w:rsidRPr="00170CE7">
        <w:t xml:space="preserve"> and set it to </w:t>
      </w:r>
      <w:r w:rsidRPr="00170CE7">
        <w:rPr>
          <w:i/>
        </w:rPr>
        <w:t>member</w:t>
      </w:r>
      <w:r w:rsidRPr="00170CE7">
        <w:t xml:space="preserve"> if the cell is a CSG member cell;</w:t>
      </w:r>
    </w:p>
    <w:p w14:paraId="64C4097D" w14:textId="77777777" w:rsidR="008514AA" w:rsidRPr="00170CE7" w:rsidRDefault="008514AA" w:rsidP="008514AA">
      <w:pPr>
        <w:pStyle w:val="B5"/>
      </w:pPr>
      <w:r w:rsidRPr="00170CE7">
        <w:t>5&gt;</w:t>
      </w:r>
      <w:r w:rsidRPr="00170CE7">
        <w:tab/>
        <w:t xml:space="preserve">if the </w:t>
      </w:r>
      <w:r w:rsidRPr="00170CE7">
        <w:rPr>
          <w:i/>
        </w:rPr>
        <w:t>si-RequestForHO</w:t>
      </w:r>
      <w:r w:rsidRPr="00170CE7">
        <w:t xml:space="preserve"> is configured within the </w:t>
      </w:r>
      <w:r w:rsidRPr="00170CE7">
        <w:rPr>
          <w:i/>
        </w:rPr>
        <w:t>reportConfig</w:t>
      </w:r>
      <w:r w:rsidRPr="00170CE7">
        <w:t xml:space="preserve"> associated with this </w:t>
      </w:r>
      <w:r w:rsidRPr="00170CE7">
        <w:rPr>
          <w:i/>
        </w:rPr>
        <w:t>measId</w:t>
      </w:r>
      <w:r w:rsidRPr="00170CE7">
        <w:t>:</w:t>
      </w:r>
    </w:p>
    <w:p w14:paraId="4FACECAE" w14:textId="77777777" w:rsidR="008514AA" w:rsidRPr="00170CE7" w:rsidRDefault="008514AA" w:rsidP="008514AA">
      <w:pPr>
        <w:pStyle w:val="B6"/>
      </w:pPr>
      <w:r w:rsidRPr="00170CE7">
        <w:t>6&gt;</w:t>
      </w:r>
      <w:r w:rsidRPr="00170CE7">
        <w:tab/>
        <w:t xml:space="preserve">include the </w:t>
      </w:r>
      <w:r w:rsidRPr="00170CE7">
        <w:rPr>
          <w:i/>
        </w:rPr>
        <w:t>cgi-Info</w:t>
      </w:r>
      <w:r w:rsidRPr="00170CE7">
        <w:t xml:space="preserve"> containing all the fields other than the </w:t>
      </w:r>
      <w:r w:rsidRPr="00170CE7">
        <w:rPr>
          <w:i/>
        </w:rPr>
        <w:t>plmn-IdentityList</w:t>
      </w:r>
      <w:r w:rsidRPr="00170CE7">
        <w:t xml:space="preserve"> that have been successfully acquired;</w:t>
      </w:r>
    </w:p>
    <w:p w14:paraId="3800BB1C" w14:textId="77777777" w:rsidR="008514AA" w:rsidRPr="00170CE7" w:rsidRDefault="008514AA" w:rsidP="008514AA">
      <w:pPr>
        <w:pStyle w:val="B6"/>
      </w:pPr>
      <w:r w:rsidRPr="00170CE7">
        <w:rPr>
          <w:lang w:eastAsia="ko-KR"/>
        </w:rPr>
        <w:t>6&gt;</w:t>
      </w:r>
      <w:r w:rsidRPr="00170CE7">
        <w:rPr>
          <w:lang w:eastAsia="ko-KR"/>
        </w:rPr>
        <w:tab/>
        <w:t xml:space="preserve">include, within the </w:t>
      </w:r>
      <w:r w:rsidRPr="00170CE7">
        <w:rPr>
          <w:i/>
          <w:lang w:eastAsia="ko-KR"/>
        </w:rPr>
        <w:t>cgi-Info</w:t>
      </w:r>
      <w:r w:rsidRPr="00170CE7">
        <w:rPr>
          <w:lang w:eastAsia="ko-KR"/>
        </w:rPr>
        <w:t xml:space="preserve">, the field </w:t>
      </w:r>
      <w:r w:rsidRPr="00170CE7">
        <w:rPr>
          <w:i/>
          <w:lang w:eastAsia="ko-KR"/>
        </w:rPr>
        <w:t>plmn-IdentityList</w:t>
      </w:r>
      <w:r w:rsidRPr="00170CE7">
        <w:rPr>
          <w:lang w:eastAsia="ko-KR"/>
        </w:rPr>
        <w:t xml:space="preserve"> </w:t>
      </w:r>
      <w:r w:rsidRPr="00170CE7">
        <w:t>in accordance with the following:</w:t>
      </w:r>
    </w:p>
    <w:p w14:paraId="0F16EA3B" w14:textId="77777777" w:rsidR="008514AA" w:rsidRPr="00170CE7" w:rsidRDefault="008514AA" w:rsidP="008514AA">
      <w:pPr>
        <w:pStyle w:val="B7"/>
      </w:pPr>
      <w:r w:rsidRPr="00170CE7">
        <w:t>7&gt;</w:t>
      </w:r>
      <w:r w:rsidRPr="00170CE7">
        <w:tab/>
        <w:t>if the cell is a CSG member cell, determine the subset of the PLMN identities, starting from the second entry of PLMN identities in the broadcast information, that meet the following conditions:</w:t>
      </w:r>
    </w:p>
    <w:p w14:paraId="7D2490BA" w14:textId="77777777" w:rsidR="008514AA" w:rsidRPr="00170CE7" w:rsidRDefault="008514AA" w:rsidP="008514AA">
      <w:pPr>
        <w:pStyle w:val="B7"/>
        <w:ind w:left="2553"/>
      </w:pPr>
      <w:r w:rsidRPr="00170CE7">
        <w:t>a)</w:t>
      </w:r>
      <w:r w:rsidRPr="00170CE7">
        <w:tab/>
        <w:t>equal to the RPLMN or an EPLMN; and</w:t>
      </w:r>
    </w:p>
    <w:p w14:paraId="7ED131B8" w14:textId="77777777" w:rsidR="008514AA" w:rsidRPr="00170CE7" w:rsidRDefault="008514AA" w:rsidP="008514AA">
      <w:pPr>
        <w:pStyle w:val="B7"/>
        <w:ind w:left="2553"/>
      </w:pPr>
      <w:r w:rsidRPr="00170CE7">
        <w:t>b)</w:t>
      </w:r>
      <w:r w:rsidRPr="00170CE7">
        <w:tab/>
        <w:t>the CSG whitelist of the UE includes an entry comprising of the concerned PLMN identity and the CSG identity broadcast by the cell;</w:t>
      </w:r>
    </w:p>
    <w:p w14:paraId="3A6D4D51" w14:textId="77777777" w:rsidR="008514AA" w:rsidRPr="00170CE7" w:rsidRDefault="008514AA" w:rsidP="008514AA">
      <w:pPr>
        <w:pStyle w:val="B7"/>
      </w:pPr>
      <w:r w:rsidRPr="00170CE7">
        <w:t>7&gt;</w:t>
      </w:r>
      <w:r w:rsidRPr="00170CE7">
        <w:tab/>
        <w:t xml:space="preserve">if the subset of PLMN identities determined according to the previous includes at least one PLMN identity, include the </w:t>
      </w:r>
      <w:r w:rsidRPr="00170CE7">
        <w:rPr>
          <w:i/>
          <w:iCs/>
        </w:rPr>
        <w:t>plmn-IdentityList</w:t>
      </w:r>
      <w:r w:rsidRPr="00170CE7">
        <w:t xml:space="preserve"> and set it to include this subset of the PLMN identities;</w:t>
      </w:r>
    </w:p>
    <w:p w14:paraId="0E3BDE71" w14:textId="77777777" w:rsidR="008514AA" w:rsidRPr="00170CE7" w:rsidRDefault="008514AA" w:rsidP="008514AA">
      <w:pPr>
        <w:pStyle w:val="B7"/>
      </w:pPr>
      <w:r w:rsidRPr="00170CE7">
        <w:rPr>
          <w:rStyle w:val="B7Char"/>
        </w:rPr>
        <w:t>7</w:t>
      </w:r>
      <w:r w:rsidRPr="00170CE7">
        <w:t>&gt;</w:t>
      </w:r>
      <w:r w:rsidRPr="00170CE7">
        <w:tab/>
        <w:t xml:space="preserve">if the cell is a CSG member cell, include the </w:t>
      </w:r>
      <w:r w:rsidRPr="00170CE7">
        <w:rPr>
          <w:i/>
        </w:rPr>
        <w:t>primaryPLMN-Suitable</w:t>
      </w:r>
      <w:r w:rsidRPr="00170CE7">
        <w:t xml:space="preserve"> if the primary PLMN meets conditions a) and b) specified above;</w:t>
      </w:r>
    </w:p>
    <w:p w14:paraId="29D14981" w14:textId="77777777" w:rsidR="008514AA" w:rsidRPr="00170CE7" w:rsidRDefault="008514AA" w:rsidP="008514AA">
      <w:pPr>
        <w:pStyle w:val="B7"/>
      </w:pPr>
      <w:r w:rsidRPr="00170CE7">
        <w:t>7&gt;</w:t>
      </w:r>
      <w:r w:rsidRPr="00170CE7">
        <w:tab/>
        <w:t xml:space="preserve">if the cell does not broadcast </w:t>
      </w:r>
      <w:r w:rsidRPr="00170CE7">
        <w:rPr>
          <w:i/>
        </w:rPr>
        <w:t>csg-Identity</w:t>
      </w:r>
      <w:r w:rsidRPr="00170CE7">
        <w:t xml:space="preserve"> and the UE is capable of reporting the </w:t>
      </w:r>
      <w:r w:rsidRPr="00170CE7">
        <w:rPr>
          <w:i/>
        </w:rPr>
        <w:t>plmn-IdentityList</w:t>
      </w:r>
      <w:r w:rsidRPr="00170CE7">
        <w:t xml:space="preserve"> from cells not broadcasting </w:t>
      </w:r>
      <w:r w:rsidRPr="00170CE7">
        <w:rPr>
          <w:i/>
        </w:rPr>
        <w:t>csg-Identity</w:t>
      </w:r>
      <w:r w:rsidRPr="00170CE7">
        <w:t>:</w:t>
      </w:r>
    </w:p>
    <w:p w14:paraId="5CFD9308" w14:textId="77777777" w:rsidR="008514AA" w:rsidRPr="00170CE7" w:rsidRDefault="008514AA" w:rsidP="008514AA">
      <w:pPr>
        <w:pStyle w:val="B8"/>
        <w:rPr>
          <w:lang w:val="en-GB"/>
        </w:rPr>
      </w:pPr>
      <w:r w:rsidRPr="00170CE7">
        <w:rPr>
          <w:lang w:val="en-GB"/>
        </w:rPr>
        <w:t>8&gt;</w:t>
      </w:r>
      <w:r w:rsidRPr="00170CE7">
        <w:rPr>
          <w:lang w:val="en-GB"/>
        </w:rPr>
        <w:tab/>
        <w:t>include in the plmn-IdentityList the list of identities starting from the second entry of PLMN identities in the broadcast information;</w:t>
      </w:r>
    </w:p>
    <w:p w14:paraId="06FE8A74" w14:textId="77777777" w:rsidR="008514AA" w:rsidRPr="00170CE7" w:rsidRDefault="008514AA" w:rsidP="008514AA">
      <w:pPr>
        <w:pStyle w:val="B5"/>
      </w:pPr>
      <w:r w:rsidRPr="00170CE7">
        <w:t>5&gt;</w:t>
      </w:r>
      <w:r w:rsidRPr="00170CE7">
        <w:tab/>
        <w:t>else:</w:t>
      </w:r>
    </w:p>
    <w:p w14:paraId="6E1230DF" w14:textId="77777777" w:rsidR="008514AA" w:rsidRPr="00170CE7" w:rsidRDefault="008514AA" w:rsidP="008514AA">
      <w:pPr>
        <w:pStyle w:val="B6"/>
      </w:pPr>
      <w:r w:rsidRPr="00170CE7">
        <w:t>6&gt;</w:t>
      </w:r>
      <w:r w:rsidRPr="00170CE7">
        <w:tab/>
        <w:t xml:space="preserve">include the </w:t>
      </w:r>
      <w:r w:rsidRPr="00170CE7">
        <w:rPr>
          <w:i/>
        </w:rPr>
        <w:t>cgi-Info</w:t>
      </w:r>
      <w:r w:rsidRPr="00170CE7">
        <w:t xml:space="preserve"> containing all the fields that have been successfully acquired and in accordance with the following:</w:t>
      </w:r>
    </w:p>
    <w:p w14:paraId="4AE9C5B6" w14:textId="77777777" w:rsidR="008514AA" w:rsidRPr="00170CE7" w:rsidRDefault="008514AA" w:rsidP="008514AA">
      <w:pPr>
        <w:pStyle w:val="B7"/>
      </w:pPr>
      <w:r w:rsidRPr="00170CE7">
        <w:t>7&gt;</w:t>
      </w:r>
      <w:r w:rsidRPr="00170CE7">
        <w:tab/>
        <w:t xml:space="preserve">include in the </w:t>
      </w:r>
      <w:r w:rsidRPr="00170CE7">
        <w:rPr>
          <w:i/>
          <w:iCs/>
        </w:rPr>
        <w:t>plmn-IdentityList</w:t>
      </w:r>
      <w:r w:rsidRPr="00170CE7">
        <w:t xml:space="preserve"> the list of identities starting from the second entry of PLMN Identities in the broadcast information;</w:t>
      </w:r>
    </w:p>
    <w:p w14:paraId="0552A3C6" w14:textId="77777777" w:rsidR="008514AA" w:rsidRPr="00170CE7" w:rsidRDefault="008514AA" w:rsidP="008514AA">
      <w:pPr>
        <w:pStyle w:val="B4"/>
      </w:pPr>
      <w:r w:rsidRPr="00170CE7">
        <w:rPr>
          <w:rFonts w:eastAsia="宋体"/>
        </w:rPr>
        <w:t>4&gt;</w:t>
      </w:r>
      <w:r w:rsidRPr="00170CE7">
        <w:rPr>
          <w:rFonts w:eastAsia="宋体"/>
        </w:rPr>
        <w:tab/>
      </w:r>
      <w:r w:rsidRPr="00170CE7">
        <w:t xml:space="preserve">if the </w:t>
      </w:r>
      <w:r w:rsidRPr="00170CE7">
        <w:rPr>
          <w:i/>
        </w:rPr>
        <w:t>cellAccessRelatedInfo</w:t>
      </w:r>
      <w:r w:rsidRPr="00170CE7">
        <w:rPr>
          <w:rFonts w:eastAsia="宋体"/>
          <w:i/>
        </w:rPr>
        <w:t>List</w:t>
      </w:r>
      <w:r w:rsidRPr="00170CE7">
        <w:rPr>
          <w:i/>
        </w:rPr>
        <w:t>-5GC</w:t>
      </w:r>
      <w:r w:rsidRPr="00170CE7">
        <w:t xml:space="preserve"> has been acquired:</w:t>
      </w:r>
    </w:p>
    <w:p w14:paraId="4E618F70" w14:textId="77777777" w:rsidR="008514AA" w:rsidRPr="00170CE7" w:rsidRDefault="008514AA" w:rsidP="008514AA">
      <w:pPr>
        <w:pStyle w:val="B5"/>
      </w:pPr>
      <w:r w:rsidRPr="00170CE7">
        <w:rPr>
          <w:rFonts w:eastAsia="MS Mincho"/>
        </w:rPr>
        <w:lastRenderedPageBreak/>
        <w:t>5&gt;</w:t>
      </w:r>
      <w:r w:rsidRPr="00170CE7">
        <w:rPr>
          <w:rFonts w:eastAsia="MS Mincho"/>
        </w:rPr>
        <w:tab/>
      </w:r>
      <w:r w:rsidRPr="00170CE7">
        <w:t xml:space="preserve">include </w:t>
      </w:r>
      <w:r w:rsidRPr="00170CE7">
        <w:rPr>
          <w:i/>
        </w:rPr>
        <w:t>cgi-Info-5GC</w:t>
      </w:r>
      <w:r w:rsidRPr="00170CE7">
        <w:t>;</w:t>
      </w:r>
    </w:p>
    <w:p w14:paraId="0FC8917C" w14:textId="77777777" w:rsidR="008514AA" w:rsidRPr="00170CE7" w:rsidRDefault="008514AA" w:rsidP="008514AA">
      <w:pPr>
        <w:pStyle w:val="NO"/>
      </w:pPr>
      <w:r w:rsidRPr="00170CE7">
        <w:t>NOTE 1a:</w:t>
      </w:r>
      <w:r w:rsidRPr="00170CE7">
        <w:tab/>
        <w:t xml:space="preserve">The UE may include the </w:t>
      </w:r>
      <w:r w:rsidRPr="00170CE7">
        <w:rPr>
          <w:i/>
        </w:rPr>
        <w:t>cgi-Info-5GC</w:t>
      </w:r>
      <w:r w:rsidRPr="00170CE7">
        <w:t xml:space="preserve"> even when the N1 mode is disabled.</w:t>
      </w:r>
    </w:p>
    <w:p w14:paraId="1C81F4B3" w14:textId="77777777" w:rsidR="008514AA" w:rsidRPr="00170CE7" w:rsidRDefault="008514AA" w:rsidP="008514AA">
      <w:pPr>
        <w:pStyle w:val="B3"/>
      </w:pPr>
      <w:r w:rsidRPr="00170CE7">
        <w:rPr>
          <w:lang w:eastAsia="ko-KR"/>
        </w:rPr>
        <w:t>3</w:t>
      </w:r>
      <w:r w:rsidRPr="00170CE7">
        <w:t>&gt;</w:t>
      </w:r>
      <w:r w:rsidRPr="00170CE7">
        <w:tab/>
        <w:t xml:space="preserve">else if the </w:t>
      </w:r>
      <w:r w:rsidRPr="00170CE7">
        <w:rPr>
          <w:i/>
        </w:rPr>
        <w:t>purpose</w:t>
      </w:r>
      <w:r w:rsidRPr="00170CE7">
        <w:t xml:space="preserve"> is set to </w:t>
      </w:r>
      <w:r w:rsidRPr="00170CE7">
        <w:rPr>
          <w:i/>
        </w:rPr>
        <w:t>reportCGI</w:t>
      </w:r>
      <w:r w:rsidRPr="00170CE7">
        <w:t xml:space="preserve"> and the corresponding </w:t>
      </w:r>
      <w:r w:rsidRPr="00170CE7">
        <w:rPr>
          <w:i/>
          <w:iCs/>
        </w:rPr>
        <w:t>measObject</w:t>
      </w:r>
      <w:r w:rsidRPr="00170CE7">
        <w:t xml:space="preserve"> concerns NR RAT</w:t>
      </w:r>
      <w:r w:rsidRPr="00170CE7">
        <w:rPr>
          <w:lang w:eastAsia="ko-KR"/>
        </w:rPr>
        <w:t>:</w:t>
      </w:r>
    </w:p>
    <w:p w14:paraId="409548C6" w14:textId="77777777" w:rsidR="008514AA" w:rsidRPr="00170CE7" w:rsidRDefault="008514AA" w:rsidP="008514AA">
      <w:pPr>
        <w:pStyle w:val="B4"/>
      </w:pPr>
      <w:r w:rsidRPr="00170CE7">
        <w:t>4&gt;</w:t>
      </w:r>
      <w:r w:rsidRPr="00170CE7">
        <w:tab/>
        <w:t xml:space="preserve">if the Cell information of </w:t>
      </w:r>
      <w:r w:rsidRPr="00170CE7">
        <w:rPr>
          <w:i/>
        </w:rPr>
        <w:t>cgi-Info</w:t>
      </w:r>
      <w:r w:rsidRPr="00170CE7">
        <w:t xml:space="preserve"> for the cell indicated by the </w:t>
      </w:r>
      <w:r w:rsidRPr="00170CE7">
        <w:rPr>
          <w:i/>
        </w:rPr>
        <w:t>cellForWhichToReportCGI</w:t>
      </w:r>
      <w:r w:rsidRPr="00170CE7">
        <w:t xml:space="preserve"> in the associated </w:t>
      </w:r>
      <w:r w:rsidRPr="00170CE7">
        <w:rPr>
          <w:i/>
        </w:rPr>
        <w:t>measObject</w:t>
      </w:r>
      <w:r w:rsidRPr="00170CE7">
        <w:t xml:space="preserve"> has been obtained:</w:t>
      </w:r>
    </w:p>
    <w:p w14:paraId="3A15B44A" w14:textId="77777777" w:rsidR="008514AA" w:rsidRPr="00170CE7" w:rsidRDefault="008514AA" w:rsidP="008514AA">
      <w:pPr>
        <w:pStyle w:val="B5"/>
      </w:pPr>
      <w:r w:rsidRPr="00170CE7">
        <w:t>5&gt;</w:t>
      </w:r>
      <w:r w:rsidRPr="00170CE7">
        <w:tab/>
        <w:t>include</w:t>
      </w:r>
      <w:r w:rsidRPr="00170CE7">
        <w:rPr>
          <w:i/>
        </w:rPr>
        <w:t xml:space="preserve"> plmn-IdentityInfoList</w:t>
      </w:r>
      <w:r w:rsidRPr="00170CE7">
        <w:t xml:space="preserve"> including </w:t>
      </w:r>
      <w:r w:rsidRPr="00170CE7">
        <w:rPr>
          <w:i/>
        </w:rPr>
        <w:t>plmn-IdentityList</w:t>
      </w:r>
      <w:r w:rsidRPr="00170CE7">
        <w:t xml:space="preserve">, </w:t>
      </w:r>
      <w:r w:rsidRPr="00170CE7">
        <w:rPr>
          <w:i/>
        </w:rPr>
        <w:t>trackingAreaCode</w:t>
      </w:r>
      <w:r w:rsidRPr="00170CE7">
        <w:t xml:space="preserve"> (if available), </w:t>
      </w:r>
      <w:r w:rsidRPr="00170CE7">
        <w:rPr>
          <w:i/>
        </w:rPr>
        <w:t>ran-AreaCode</w:t>
      </w:r>
      <w:r w:rsidRPr="00170CE7">
        <w:t xml:space="preserve"> (if available) and </w:t>
      </w:r>
      <w:r w:rsidRPr="00170CE7">
        <w:rPr>
          <w:i/>
        </w:rPr>
        <w:t>cellIdentity</w:t>
      </w:r>
      <w:r w:rsidRPr="00170CE7">
        <w:t xml:space="preserve"> for each entry of the </w:t>
      </w:r>
      <w:r w:rsidRPr="00170CE7">
        <w:rPr>
          <w:i/>
        </w:rPr>
        <w:t>plmn-IdentityInfoList</w:t>
      </w:r>
      <w:r w:rsidRPr="00170CE7">
        <w:t>;</w:t>
      </w:r>
    </w:p>
    <w:p w14:paraId="6DB244FC" w14:textId="77777777" w:rsidR="008514AA" w:rsidRPr="00170CE7" w:rsidRDefault="008514AA" w:rsidP="008514AA">
      <w:pPr>
        <w:pStyle w:val="B5"/>
      </w:pPr>
      <w:r w:rsidRPr="00170CE7">
        <w:t>5&gt;</w:t>
      </w:r>
      <w:r w:rsidRPr="00170CE7">
        <w:tab/>
        <w:t>include</w:t>
      </w:r>
      <w:r w:rsidRPr="00170CE7">
        <w:rPr>
          <w:i/>
        </w:rPr>
        <w:t xml:space="preserve"> frequencyBandList </w:t>
      </w:r>
      <w:r w:rsidRPr="00170CE7">
        <w:t>if broadcasted</w:t>
      </w:r>
      <w:r w:rsidRPr="00170CE7">
        <w:rPr>
          <w:lang w:eastAsia="zh-CN"/>
        </w:rPr>
        <w:t>;</w:t>
      </w:r>
    </w:p>
    <w:p w14:paraId="6B0D6A09" w14:textId="77777777" w:rsidR="008514AA" w:rsidRPr="00170CE7" w:rsidRDefault="008514AA" w:rsidP="008514AA">
      <w:pPr>
        <w:pStyle w:val="B4"/>
      </w:pPr>
      <w:r w:rsidRPr="00170CE7">
        <w:t>4&gt;</w:t>
      </w:r>
      <w:r w:rsidRPr="00170CE7">
        <w:tab/>
        <w:t>else if MIB associated with the concerned</w:t>
      </w:r>
      <w:r w:rsidRPr="00170CE7">
        <w:rPr>
          <w:i/>
        </w:rPr>
        <w:t xml:space="preserve"> </w:t>
      </w:r>
      <w:r w:rsidRPr="00170CE7">
        <w:rPr>
          <w:i/>
          <w:iCs/>
        </w:rPr>
        <w:t>measObject</w:t>
      </w:r>
      <w:r w:rsidRPr="00170CE7">
        <w:t xml:space="preserve"> indicates that SIB1 is not broadcast</w:t>
      </w:r>
      <w:r w:rsidRPr="00170CE7">
        <w:rPr>
          <w:i/>
        </w:rPr>
        <w:t>:</w:t>
      </w:r>
    </w:p>
    <w:p w14:paraId="7CA9CA16" w14:textId="77777777" w:rsidR="008514AA" w:rsidRPr="00170CE7" w:rsidRDefault="008514AA" w:rsidP="008514AA">
      <w:pPr>
        <w:pStyle w:val="B5"/>
      </w:pPr>
      <w:r w:rsidRPr="00170CE7">
        <w:t>5&gt;</w:t>
      </w:r>
      <w:r w:rsidRPr="00170CE7">
        <w:tab/>
        <w:t xml:space="preserve">include the </w:t>
      </w:r>
      <w:r w:rsidRPr="00170CE7">
        <w:rPr>
          <w:i/>
        </w:rPr>
        <w:t>noSIB1</w:t>
      </w:r>
      <w:r w:rsidRPr="00170CE7">
        <w:t xml:space="preserve"> field;</w:t>
      </w:r>
    </w:p>
    <w:p w14:paraId="18BAA0B6" w14:textId="77777777" w:rsidR="008514AA" w:rsidRPr="00170CE7" w:rsidRDefault="008514AA" w:rsidP="008514AA">
      <w:pPr>
        <w:pStyle w:val="B1"/>
      </w:pPr>
      <w:r w:rsidRPr="00170CE7">
        <w:t>1&gt;</w:t>
      </w:r>
      <w:r w:rsidRPr="00170CE7">
        <w:tab/>
        <w:t>for the cells included according to the previous (i.e. covering the PCell, the SCells, the best non-serving cells on serving frequencies as well as neighbouring EUTRA cells) include results according to the extended RSRQ if corresponding results are available according to the associated performance requirements defined in TS 36.133 [</w:t>
      </w:r>
      <w:r w:rsidRPr="00170CE7">
        <w:rPr>
          <w:lang w:eastAsia="ko-KR"/>
        </w:rPr>
        <w:t>16</w:t>
      </w:r>
      <w:r w:rsidRPr="00170CE7">
        <w:t>];</w:t>
      </w:r>
    </w:p>
    <w:p w14:paraId="4AB41D30" w14:textId="77777777" w:rsidR="008514AA" w:rsidRPr="00170CE7" w:rsidRDefault="008514AA" w:rsidP="008514AA">
      <w:pPr>
        <w:pStyle w:val="B1"/>
      </w:pPr>
      <w:r w:rsidRPr="00170CE7">
        <w:t>1&gt;</w:t>
      </w:r>
      <w:r w:rsidRPr="00170CE7">
        <w:tab/>
        <w:t xml:space="preserve">if there is at least one applicable </w:t>
      </w:r>
      <w:r w:rsidRPr="00170CE7">
        <w:rPr>
          <w:lang w:eastAsia="zh-CN"/>
        </w:rPr>
        <w:t xml:space="preserve">CSI-RS resource </w:t>
      </w:r>
      <w:r w:rsidRPr="00170CE7">
        <w:t>to report:</w:t>
      </w:r>
    </w:p>
    <w:p w14:paraId="7AD0A7AE" w14:textId="77777777" w:rsidR="008514AA" w:rsidRPr="00170CE7" w:rsidRDefault="008514AA" w:rsidP="008514AA">
      <w:pPr>
        <w:pStyle w:val="B2"/>
      </w:pPr>
      <w:r w:rsidRPr="00170CE7">
        <w:rPr>
          <w:lang w:eastAsia="ko-KR"/>
        </w:rPr>
        <w:t>2&gt;</w:t>
      </w:r>
      <w:r w:rsidRPr="00170CE7">
        <w:rPr>
          <w:lang w:eastAsia="ko-KR"/>
        </w:rPr>
        <w:tab/>
        <w:t xml:space="preserve">set the </w:t>
      </w:r>
      <w:r w:rsidRPr="00170CE7">
        <w:rPr>
          <w:i/>
          <w:lang w:eastAsia="zh-CN"/>
        </w:rPr>
        <w:t>measResultCSI-RS-List</w:t>
      </w:r>
      <w:r w:rsidRPr="00170CE7">
        <w:rPr>
          <w:lang w:eastAsia="ko-KR"/>
        </w:rPr>
        <w:t xml:space="preserve"> to include the best </w:t>
      </w:r>
      <w:r w:rsidRPr="00170CE7">
        <w:rPr>
          <w:lang w:eastAsia="zh-CN"/>
        </w:rPr>
        <w:t xml:space="preserve">CSI-RS resources </w:t>
      </w:r>
      <w:r w:rsidRPr="00170CE7">
        <w:t>up t</w:t>
      </w:r>
      <w:r w:rsidRPr="00170CE7">
        <w:rPr>
          <w:lang w:eastAsia="zh-CN"/>
        </w:rPr>
        <w:t xml:space="preserve">o </w:t>
      </w:r>
      <w:r w:rsidRPr="00170CE7">
        <w:rPr>
          <w:i/>
        </w:rPr>
        <w:t>maxReportCells</w:t>
      </w:r>
      <w:r w:rsidRPr="00170CE7">
        <w:t xml:space="preserve"> </w:t>
      </w:r>
      <w:r w:rsidRPr="00170CE7">
        <w:rPr>
          <w:lang w:eastAsia="zh-CN"/>
        </w:rPr>
        <w:t>in accordanc</w:t>
      </w:r>
      <w:r w:rsidRPr="00170CE7">
        <w:rPr>
          <w:lang w:eastAsia="ko-KR"/>
        </w:rPr>
        <w:t>e with the following:</w:t>
      </w:r>
    </w:p>
    <w:p w14:paraId="31BDB7F8" w14:textId="77777777" w:rsidR="008514AA" w:rsidRPr="00170CE7" w:rsidRDefault="008514AA" w:rsidP="008514AA">
      <w:pPr>
        <w:pStyle w:val="B3"/>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w:t>
      </w:r>
    </w:p>
    <w:p w14:paraId="56478560" w14:textId="77777777" w:rsidR="008514AA" w:rsidRPr="00170CE7" w:rsidRDefault="008514AA" w:rsidP="008514AA">
      <w:pPr>
        <w:pStyle w:val="B4"/>
      </w:pPr>
      <w:r w:rsidRPr="00170CE7">
        <w:t>4&gt;</w:t>
      </w:r>
      <w:r w:rsidRPr="00170CE7">
        <w:tab/>
        <w:t xml:space="preserve">include the </w:t>
      </w:r>
      <w:r w:rsidRPr="00170CE7">
        <w:rPr>
          <w:lang w:eastAsia="zh-CN"/>
        </w:rPr>
        <w:t>CSI-RS resources</w:t>
      </w:r>
      <w:r w:rsidRPr="00170CE7">
        <w:t xml:space="preserve"> included in the </w:t>
      </w:r>
      <w:r w:rsidRPr="00170CE7">
        <w:rPr>
          <w:i/>
          <w:lang w:eastAsia="zh-CN"/>
        </w:rPr>
        <w:t>csi-RS-TriggeredList</w:t>
      </w:r>
      <w:r w:rsidRPr="00170CE7">
        <w:t xml:space="preserve"> as defined within the </w:t>
      </w:r>
      <w:r w:rsidRPr="00170CE7">
        <w:rPr>
          <w:i/>
        </w:rPr>
        <w:t>VarMeasReportList</w:t>
      </w:r>
      <w:r w:rsidRPr="00170CE7">
        <w:t xml:space="preserve"> for this </w:t>
      </w:r>
      <w:r w:rsidRPr="00170CE7">
        <w:rPr>
          <w:i/>
        </w:rPr>
        <w:t>measId</w:t>
      </w:r>
      <w:r w:rsidRPr="00170CE7">
        <w:t>;</w:t>
      </w:r>
    </w:p>
    <w:p w14:paraId="10D49D61" w14:textId="77777777" w:rsidR="008514AA" w:rsidRPr="00170CE7" w:rsidRDefault="008514AA" w:rsidP="008514AA">
      <w:pPr>
        <w:pStyle w:val="B3"/>
        <w:rPr>
          <w:lang w:eastAsia="ko-KR"/>
        </w:rPr>
      </w:pPr>
      <w:r w:rsidRPr="00170CE7">
        <w:t>3&gt;</w:t>
      </w:r>
      <w:r w:rsidRPr="00170CE7">
        <w:tab/>
      </w:r>
      <w:r w:rsidRPr="00170CE7">
        <w:rPr>
          <w:lang w:eastAsia="ko-KR"/>
        </w:rPr>
        <w:t>else:</w:t>
      </w:r>
    </w:p>
    <w:p w14:paraId="47A63C20" w14:textId="77777777" w:rsidR="008514AA" w:rsidRPr="00170CE7" w:rsidRDefault="008514AA" w:rsidP="008514AA">
      <w:pPr>
        <w:pStyle w:val="B4"/>
        <w:rPr>
          <w:lang w:eastAsia="ko-KR"/>
        </w:rPr>
      </w:pPr>
      <w:r w:rsidRPr="00170CE7">
        <w:rPr>
          <w:lang w:eastAsia="ko-KR"/>
        </w:rPr>
        <w:t>4&gt;</w:t>
      </w:r>
      <w:r w:rsidRPr="00170CE7">
        <w:rPr>
          <w:lang w:eastAsia="ko-KR"/>
        </w:rPr>
        <w:tab/>
        <w:t xml:space="preserve">include the applicable </w:t>
      </w:r>
      <w:r w:rsidRPr="00170CE7">
        <w:rPr>
          <w:lang w:eastAsia="zh-CN"/>
        </w:rPr>
        <w:t>CSI-RS resources</w:t>
      </w:r>
      <w:r w:rsidRPr="00170CE7">
        <w:rPr>
          <w:lang w:eastAsia="ko-KR"/>
        </w:rPr>
        <w:t xml:space="preserve"> </w:t>
      </w:r>
      <w:r w:rsidRPr="00170CE7">
        <w:t>for which the new measurement results became available since the last periodical reporting or since the measurement was initiated or reset</w:t>
      </w:r>
      <w:r w:rsidRPr="00170CE7">
        <w:rPr>
          <w:lang w:eastAsia="ko-KR"/>
        </w:rPr>
        <w:t>;</w:t>
      </w:r>
    </w:p>
    <w:p w14:paraId="4F5D5FB5" w14:textId="77777777" w:rsidR="008514AA" w:rsidRPr="00170CE7" w:rsidRDefault="008514AA" w:rsidP="008514AA">
      <w:pPr>
        <w:pStyle w:val="NO"/>
        <w:rPr>
          <w:lang w:eastAsia="zh-CN"/>
        </w:rPr>
      </w:pPr>
      <w:r w:rsidRPr="00170CE7">
        <w:t>NOTE</w:t>
      </w:r>
      <w:r w:rsidRPr="00170CE7">
        <w:rPr>
          <w:lang w:eastAsia="zh-CN"/>
        </w:rPr>
        <w:t xml:space="preserve"> 2</w:t>
      </w:r>
      <w:r w:rsidRPr="00170CE7">
        <w:t>:</w:t>
      </w:r>
      <w:r w:rsidRPr="00170CE7">
        <w:tab/>
        <w:t xml:space="preserve">The </w:t>
      </w:r>
      <w:r w:rsidRPr="00170CE7">
        <w:rPr>
          <w:lang w:eastAsia="ko-KR"/>
        </w:rPr>
        <w:t xml:space="preserve">reliability of the report (i.e. the certainty it contains the strongest </w:t>
      </w:r>
      <w:r w:rsidRPr="00170CE7">
        <w:rPr>
          <w:lang w:eastAsia="zh-CN"/>
        </w:rPr>
        <w:t>CSI-RS resource</w:t>
      </w:r>
      <w:r w:rsidRPr="00170CE7">
        <w:rPr>
          <w:lang w:eastAsia="ko-KR"/>
        </w:rPr>
        <w:t xml:space="preserve">s on the concerned frequency) depends on the measurement configuration i.e. the </w:t>
      </w:r>
      <w:r w:rsidRPr="00170CE7">
        <w:rPr>
          <w:i/>
          <w:lang w:eastAsia="ko-KR"/>
        </w:rPr>
        <w:t>reportInterval</w:t>
      </w:r>
      <w:r w:rsidRPr="00170CE7">
        <w:rPr>
          <w:lang w:eastAsia="ko-KR"/>
        </w:rPr>
        <w:t>. The related performance requirements are specified in TS 36.133 [16].</w:t>
      </w:r>
    </w:p>
    <w:p w14:paraId="4C2D728D" w14:textId="77777777" w:rsidR="008514AA" w:rsidRPr="00170CE7" w:rsidRDefault="008514AA" w:rsidP="008514AA">
      <w:pPr>
        <w:pStyle w:val="B3"/>
        <w:rPr>
          <w:lang w:eastAsia="zh-CN"/>
        </w:rPr>
      </w:pPr>
      <w:r w:rsidRPr="00170CE7">
        <w:t>3&gt;</w:t>
      </w:r>
      <w:r w:rsidRPr="00170CE7">
        <w:tab/>
        <w:t xml:space="preserve">for each </w:t>
      </w:r>
      <w:r w:rsidRPr="00170CE7">
        <w:rPr>
          <w:lang w:eastAsia="zh-CN"/>
        </w:rPr>
        <w:t>CSI-RS resource</w:t>
      </w:r>
      <w:r w:rsidRPr="00170CE7">
        <w:t xml:space="preserve"> that is included in the </w:t>
      </w:r>
      <w:r w:rsidRPr="00170CE7">
        <w:rPr>
          <w:i/>
          <w:lang w:eastAsia="zh-CN"/>
        </w:rPr>
        <w:t>measResultCSI-RS-List</w:t>
      </w:r>
      <w:r w:rsidRPr="00170CE7">
        <w:rPr>
          <w:lang w:eastAsia="zh-CN"/>
        </w:rPr>
        <w:t>:</w:t>
      </w:r>
    </w:p>
    <w:p w14:paraId="06907639" w14:textId="77777777" w:rsidR="008514AA" w:rsidRPr="00170CE7" w:rsidRDefault="008514AA" w:rsidP="008514AA">
      <w:pPr>
        <w:pStyle w:val="B4"/>
        <w:rPr>
          <w:lang w:eastAsia="zh-CN"/>
        </w:rPr>
      </w:pPr>
      <w:r w:rsidRPr="00170CE7">
        <w:rPr>
          <w:lang w:eastAsia="zh-CN"/>
        </w:rPr>
        <w:t>4</w:t>
      </w:r>
      <w:r w:rsidRPr="00170CE7">
        <w:t>&gt;</w:t>
      </w:r>
      <w:r w:rsidRPr="00170CE7">
        <w:tab/>
        <w:t xml:space="preserve">include the </w:t>
      </w:r>
      <w:r w:rsidRPr="00170CE7">
        <w:rPr>
          <w:i/>
          <w:lang w:eastAsia="zh-CN"/>
        </w:rPr>
        <w:t>measCSI</w:t>
      </w:r>
      <w:r w:rsidRPr="00170CE7">
        <w:rPr>
          <w:i/>
        </w:rPr>
        <w:t>-RS-Id</w:t>
      </w:r>
      <w:r w:rsidRPr="00170CE7">
        <w:rPr>
          <w:lang w:eastAsia="ko-KR"/>
        </w:rPr>
        <w:t>;</w:t>
      </w:r>
    </w:p>
    <w:p w14:paraId="6F142ADE" w14:textId="77777777" w:rsidR="008514AA" w:rsidRPr="00170CE7" w:rsidRDefault="008514AA" w:rsidP="008514AA">
      <w:pPr>
        <w:pStyle w:val="B4"/>
      </w:pPr>
      <w:r w:rsidRPr="00170CE7">
        <w:rPr>
          <w:lang w:eastAsia="zh-CN"/>
        </w:rPr>
        <w:t>4</w:t>
      </w:r>
      <w:r w:rsidRPr="00170CE7">
        <w:t>&gt;</w:t>
      </w:r>
      <w:r w:rsidRPr="00170CE7">
        <w:tab/>
        <w:t xml:space="preserve">include the layer 3 filtered measured results in accordance with the </w:t>
      </w:r>
      <w:r w:rsidRPr="00170CE7">
        <w:rPr>
          <w:i/>
        </w:rPr>
        <w:t>reportConfig</w:t>
      </w:r>
      <w:r w:rsidRPr="00170CE7">
        <w:t xml:space="preserve"> for this </w:t>
      </w:r>
      <w:r w:rsidRPr="00170CE7">
        <w:rPr>
          <w:i/>
        </w:rPr>
        <w:t>measId</w:t>
      </w:r>
      <w:r w:rsidRPr="00170CE7">
        <w:t>, ordered as follow:</w:t>
      </w:r>
    </w:p>
    <w:p w14:paraId="73BD6F65" w14:textId="77777777" w:rsidR="008514AA" w:rsidRPr="00170CE7" w:rsidRDefault="008514AA" w:rsidP="008514AA">
      <w:pPr>
        <w:pStyle w:val="B5"/>
        <w:rPr>
          <w:lang w:eastAsia="zh-CN"/>
        </w:rPr>
      </w:pPr>
      <w:r w:rsidRPr="00170CE7">
        <w:rPr>
          <w:lang w:eastAsia="zh-CN"/>
        </w:rPr>
        <w:t>5</w:t>
      </w:r>
      <w:r w:rsidRPr="00170CE7">
        <w:t>&gt;</w:t>
      </w:r>
      <w:r w:rsidRPr="00170CE7">
        <w:tab/>
        <w:t xml:space="preserve">set the </w:t>
      </w:r>
      <w:r w:rsidRPr="00170CE7">
        <w:rPr>
          <w:i/>
          <w:lang w:eastAsia="zh-CN"/>
        </w:rPr>
        <w:t>csi-RSRP-</w:t>
      </w:r>
      <w:r w:rsidRPr="00170CE7">
        <w:rPr>
          <w:i/>
        </w:rPr>
        <w:t>Result</w:t>
      </w:r>
      <w:r w:rsidRPr="00170CE7">
        <w:t xml:space="preserve"> to include the quantity indicated in the </w:t>
      </w:r>
      <w:r w:rsidRPr="00170CE7">
        <w:rPr>
          <w:i/>
        </w:rPr>
        <w:t xml:space="preserve">reportQuantity </w:t>
      </w:r>
      <w:r w:rsidRPr="00170CE7">
        <w:t xml:space="preserve">within the concerned </w:t>
      </w:r>
      <w:r w:rsidRPr="00170CE7">
        <w:rPr>
          <w:i/>
        </w:rPr>
        <w:t>reportConfig</w:t>
      </w:r>
      <w:r w:rsidRPr="00170CE7">
        <w:t xml:space="preserve"> in order of decreasing </w:t>
      </w:r>
      <w:r w:rsidRPr="00170CE7">
        <w:rPr>
          <w:i/>
        </w:rPr>
        <w:t>triggerQuantity</w:t>
      </w:r>
      <w:r w:rsidRPr="00170CE7">
        <w:rPr>
          <w:i/>
          <w:lang w:eastAsia="zh-CN"/>
        </w:rPr>
        <w:t>CSI-RS</w:t>
      </w:r>
      <w:r w:rsidRPr="00170CE7">
        <w:t xml:space="preserve">, i.e. the best </w:t>
      </w:r>
      <w:r w:rsidRPr="00170CE7">
        <w:rPr>
          <w:lang w:eastAsia="zh-CN"/>
        </w:rPr>
        <w:t>CSI-RS resource</w:t>
      </w:r>
      <w:r w:rsidRPr="00170CE7">
        <w:t xml:space="preserve"> is included first;</w:t>
      </w:r>
    </w:p>
    <w:p w14:paraId="4567737F" w14:textId="77777777" w:rsidR="008514AA" w:rsidRPr="00170CE7" w:rsidRDefault="008514AA" w:rsidP="008514AA">
      <w:pPr>
        <w:pStyle w:val="B4"/>
        <w:rPr>
          <w:lang w:eastAsia="zh-CN"/>
        </w:rPr>
      </w:pPr>
      <w:r w:rsidRPr="00170CE7">
        <w:rPr>
          <w:lang w:eastAsia="zh-CN"/>
        </w:rPr>
        <w:t>4</w:t>
      </w:r>
      <w:r w:rsidRPr="00170CE7">
        <w:rPr>
          <w:lang w:eastAsia="ko-KR"/>
        </w:rPr>
        <w:t>&gt;</w:t>
      </w:r>
      <w:r w:rsidRPr="00170CE7">
        <w:rPr>
          <w:lang w:eastAsia="ko-KR"/>
        </w:rPr>
        <w:tab/>
        <w:t xml:space="preserve">if </w:t>
      </w:r>
      <w:r w:rsidRPr="00170CE7">
        <w:rPr>
          <w:i/>
        </w:rPr>
        <w:t>reportCRS-Meas</w:t>
      </w:r>
      <w:r w:rsidRPr="00170CE7">
        <w:t xml:space="preserve"> is included</w:t>
      </w:r>
      <w:r w:rsidRPr="00170CE7">
        <w:rPr>
          <w:lang w:eastAsia="ko-KR"/>
        </w:rPr>
        <w:t xml:space="preserve"> </w:t>
      </w:r>
      <w:r w:rsidRPr="00170CE7">
        <w:t xml:space="preserve">within the associated </w:t>
      </w:r>
      <w:r w:rsidRPr="00170CE7">
        <w:rPr>
          <w:i/>
        </w:rPr>
        <w:t>reportConfig</w:t>
      </w:r>
      <w:r w:rsidRPr="00170CE7">
        <w:rPr>
          <w:lang w:eastAsia="zh-CN"/>
        </w:rPr>
        <w:t xml:space="preserve">, and the cell </w:t>
      </w:r>
      <w:r w:rsidRPr="00170CE7">
        <w:t xml:space="preserve">indicated </w:t>
      </w:r>
      <w:r w:rsidRPr="00170CE7">
        <w:rPr>
          <w:lang w:eastAsia="zh-CN"/>
        </w:rPr>
        <w:t xml:space="preserve">by </w:t>
      </w:r>
      <w:r w:rsidRPr="00170CE7">
        <w:rPr>
          <w:i/>
        </w:rPr>
        <w:t>physCellId</w:t>
      </w:r>
      <w:r w:rsidRPr="00170CE7">
        <w:rPr>
          <w:i/>
          <w:lang w:eastAsia="zh-CN"/>
        </w:rPr>
        <w:t xml:space="preserve"> </w:t>
      </w:r>
      <w:r w:rsidRPr="00170CE7">
        <w:rPr>
          <w:lang w:eastAsia="zh-CN"/>
        </w:rPr>
        <w:t>of this CSI-RS resource is not a serving cell</w:t>
      </w:r>
      <w:r w:rsidRPr="00170CE7">
        <w:rPr>
          <w:lang w:eastAsia="ko-KR"/>
        </w:rPr>
        <w:t>:</w:t>
      </w:r>
    </w:p>
    <w:p w14:paraId="2CC6A814" w14:textId="77777777" w:rsidR="008514AA" w:rsidRPr="00170CE7" w:rsidRDefault="008514AA" w:rsidP="008514AA">
      <w:pPr>
        <w:pStyle w:val="B5"/>
        <w:rPr>
          <w:lang w:eastAsia="zh-CN"/>
        </w:rPr>
      </w:pPr>
      <w:r w:rsidRPr="00170CE7">
        <w:rPr>
          <w:lang w:eastAsia="zh-CN"/>
        </w:rPr>
        <w:t>5</w:t>
      </w:r>
      <w:r w:rsidRPr="00170CE7">
        <w:t>&gt;</w:t>
      </w:r>
      <w:r w:rsidRPr="00170CE7">
        <w:tab/>
        <w:t xml:space="preserve">set the </w:t>
      </w:r>
      <w:r w:rsidRPr="00170CE7">
        <w:rPr>
          <w:i/>
          <w:lang w:eastAsia="ko-KR"/>
        </w:rPr>
        <w:t>measResultNeighCells</w:t>
      </w:r>
      <w:r w:rsidRPr="00170CE7">
        <w:rPr>
          <w:lang w:eastAsia="ko-KR"/>
        </w:rPr>
        <w:t xml:space="preserve"> to include</w:t>
      </w:r>
      <w:r w:rsidRPr="00170CE7">
        <w:rPr>
          <w:lang w:eastAsia="zh-CN"/>
        </w:rPr>
        <w:t xml:space="preserve"> the cell </w:t>
      </w:r>
      <w:r w:rsidRPr="00170CE7">
        <w:t xml:space="preserve">indicated </w:t>
      </w:r>
      <w:r w:rsidRPr="00170CE7">
        <w:rPr>
          <w:lang w:eastAsia="zh-CN"/>
        </w:rPr>
        <w:t xml:space="preserve">by </w:t>
      </w:r>
      <w:r w:rsidRPr="00170CE7">
        <w:rPr>
          <w:i/>
        </w:rPr>
        <w:t>physCellId</w:t>
      </w:r>
      <w:r w:rsidRPr="00170CE7">
        <w:rPr>
          <w:i/>
          <w:lang w:eastAsia="zh-CN"/>
        </w:rPr>
        <w:t xml:space="preserve"> </w:t>
      </w:r>
      <w:r w:rsidRPr="00170CE7">
        <w:rPr>
          <w:lang w:eastAsia="zh-CN"/>
        </w:rPr>
        <w:t xml:space="preserve">of this CSI-RS resource, and include the </w:t>
      </w:r>
      <w:r w:rsidRPr="00170CE7">
        <w:rPr>
          <w:i/>
          <w:lang w:eastAsia="zh-CN"/>
        </w:rPr>
        <w:t>physCellId</w:t>
      </w:r>
      <w:r w:rsidRPr="00170CE7">
        <w:rPr>
          <w:lang w:eastAsia="zh-CN"/>
        </w:rPr>
        <w:t>;</w:t>
      </w:r>
    </w:p>
    <w:p w14:paraId="5C2AD20B" w14:textId="77777777" w:rsidR="008514AA" w:rsidRPr="00170CE7" w:rsidRDefault="008514AA" w:rsidP="008514AA">
      <w:pPr>
        <w:pStyle w:val="B5"/>
        <w:rPr>
          <w:lang w:eastAsia="zh-CN"/>
        </w:rPr>
      </w:pPr>
      <w:r w:rsidRPr="00170CE7">
        <w:rPr>
          <w:lang w:eastAsia="zh-CN"/>
        </w:rPr>
        <w:t>5</w:t>
      </w:r>
      <w:r w:rsidRPr="00170CE7">
        <w:t>&gt;</w:t>
      </w:r>
      <w:r w:rsidRPr="00170CE7">
        <w:tab/>
        <w:t xml:space="preserve">set the </w:t>
      </w:r>
      <w:r w:rsidRPr="00170CE7">
        <w:rPr>
          <w:i/>
          <w:lang w:eastAsia="zh-CN"/>
        </w:rPr>
        <w:t>rsrp</w:t>
      </w:r>
      <w:r w:rsidRPr="00170CE7">
        <w:rPr>
          <w:i/>
        </w:rPr>
        <w:t>Result</w:t>
      </w:r>
      <w:r w:rsidRPr="00170CE7">
        <w:t xml:space="preserve"> to include th</w:t>
      </w:r>
      <w:r w:rsidRPr="00170CE7">
        <w:rPr>
          <w:lang w:eastAsia="zh-CN"/>
        </w:rPr>
        <w:t>e</w:t>
      </w:r>
      <w:r w:rsidRPr="00170CE7">
        <w:t xml:space="preserve"> </w:t>
      </w:r>
      <w:r w:rsidRPr="00170CE7">
        <w:rPr>
          <w:lang w:eastAsia="ko-KR"/>
        </w:rPr>
        <w:t>RSRP</w:t>
      </w:r>
      <w:r w:rsidRPr="00170CE7">
        <w:t xml:space="preserve"> of the</w:t>
      </w:r>
      <w:r w:rsidRPr="00170CE7">
        <w:rPr>
          <w:lang w:eastAsia="zh-CN"/>
        </w:rPr>
        <w:t xml:space="preserve"> concerned cell</w:t>
      </w:r>
      <w:r w:rsidRPr="00170CE7">
        <w:t>, if available according to performance requirements in TS 36.133 [16]</w:t>
      </w:r>
      <w:r w:rsidRPr="00170CE7">
        <w:rPr>
          <w:lang w:eastAsia="zh-CN"/>
        </w:rPr>
        <w:t>;</w:t>
      </w:r>
    </w:p>
    <w:p w14:paraId="71C8D479" w14:textId="77777777" w:rsidR="008514AA" w:rsidRPr="00170CE7" w:rsidRDefault="008514AA" w:rsidP="008514AA">
      <w:pPr>
        <w:pStyle w:val="B5"/>
        <w:rPr>
          <w:lang w:eastAsia="zh-CN"/>
        </w:rPr>
      </w:pPr>
      <w:r w:rsidRPr="00170CE7">
        <w:rPr>
          <w:lang w:eastAsia="zh-CN"/>
        </w:rPr>
        <w:t>5</w:t>
      </w:r>
      <w:r w:rsidRPr="00170CE7">
        <w:t>&gt;</w:t>
      </w:r>
      <w:r w:rsidRPr="00170CE7">
        <w:tab/>
        <w:t xml:space="preserve">set the </w:t>
      </w:r>
      <w:r w:rsidRPr="00170CE7">
        <w:rPr>
          <w:i/>
          <w:lang w:eastAsia="zh-CN"/>
        </w:rPr>
        <w:t>rsrq</w:t>
      </w:r>
      <w:r w:rsidRPr="00170CE7">
        <w:rPr>
          <w:i/>
        </w:rPr>
        <w:t>Result</w:t>
      </w:r>
      <w:r w:rsidRPr="00170CE7">
        <w:t xml:space="preserve"> to include th</w:t>
      </w:r>
      <w:r w:rsidRPr="00170CE7">
        <w:rPr>
          <w:lang w:eastAsia="zh-CN"/>
        </w:rPr>
        <w:t>e</w:t>
      </w:r>
      <w:r w:rsidRPr="00170CE7">
        <w:t xml:space="preserve"> </w:t>
      </w:r>
      <w:r w:rsidRPr="00170CE7">
        <w:rPr>
          <w:lang w:eastAsia="ko-KR"/>
        </w:rPr>
        <w:t>RSR</w:t>
      </w:r>
      <w:r w:rsidRPr="00170CE7">
        <w:rPr>
          <w:lang w:eastAsia="zh-CN"/>
        </w:rPr>
        <w:t>Q</w:t>
      </w:r>
      <w:r w:rsidRPr="00170CE7">
        <w:t xml:space="preserve"> of the</w:t>
      </w:r>
      <w:r w:rsidRPr="00170CE7">
        <w:rPr>
          <w:lang w:eastAsia="zh-CN"/>
        </w:rPr>
        <w:t xml:space="preserve"> concerned cell</w:t>
      </w:r>
      <w:r w:rsidRPr="00170CE7">
        <w:t>, if available according to performance requirements in TS 36.133 [16]</w:t>
      </w:r>
      <w:r w:rsidRPr="00170CE7">
        <w:rPr>
          <w:lang w:eastAsia="zh-CN"/>
        </w:rPr>
        <w:t>;</w:t>
      </w:r>
    </w:p>
    <w:p w14:paraId="408C160D" w14:textId="77777777" w:rsidR="008514AA" w:rsidRPr="00170CE7" w:rsidRDefault="008514AA" w:rsidP="008514AA">
      <w:pPr>
        <w:pStyle w:val="B1"/>
      </w:pPr>
      <w:r w:rsidRPr="00170CE7">
        <w:t>1&gt;</w:t>
      </w:r>
      <w:r w:rsidRPr="00170CE7">
        <w:tab/>
        <w:t xml:space="preserve">if the </w:t>
      </w:r>
      <w:r w:rsidRPr="00170CE7">
        <w:rPr>
          <w:i/>
        </w:rPr>
        <w:t>ue-RxTxTimeDiffPeriodical</w:t>
      </w:r>
      <w:r w:rsidRPr="00170CE7">
        <w:t xml:space="preserve"> is configured within the corresponding </w:t>
      </w:r>
      <w:r w:rsidRPr="00170CE7">
        <w:rPr>
          <w:i/>
        </w:rPr>
        <w:t>reportConfig</w:t>
      </w:r>
      <w:r w:rsidRPr="00170CE7">
        <w:t xml:space="preserve"> for this </w:t>
      </w:r>
      <w:r w:rsidRPr="00170CE7">
        <w:rPr>
          <w:i/>
        </w:rPr>
        <w:t>measId</w:t>
      </w:r>
      <w:r w:rsidRPr="00170CE7">
        <w:t>;</w:t>
      </w:r>
    </w:p>
    <w:p w14:paraId="5936C05F" w14:textId="77777777" w:rsidR="008514AA" w:rsidRPr="00170CE7" w:rsidRDefault="008514AA" w:rsidP="008514AA">
      <w:pPr>
        <w:pStyle w:val="B2"/>
      </w:pPr>
      <w:r w:rsidRPr="00170CE7">
        <w:lastRenderedPageBreak/>
        <w:t>2&gt;</w:t>
      </w:r>
      <w:r w:rsidRPr="00170CE7">
        <w:tab/>
        <w:t xml:space="preserve">set the </w:t>
      </w:r>
      <w:r w:rsidRPr="00170CE7">
        <w:rPr>
          <w:i/>
        </w:rPr>
        <w:t>ue-RxTxTimeDiffResult</w:t>
      </w:r>
      <w:r w:rsidRPr="00170CE7">
        <w:t xml:space="preserve"> to the measurement result provided by lower layers;</w:t>
      </w:r>
    </w:p>
    <w:p w14:paraId="247ED993" w14:textId="77777777" w:rsidR="008514AA" w:rsidRPr="00170CE7" w:rsidRDefault="008514AA" w:rsidP="008514AA">
      <w:pPr>
        <w:pStyle w:val="B2"/>
        <w:rPr>
          <w:lang w:eastAsia="zh-CN"/>
        </w:rPr>
      </w:pPr>
      <w:r w:rsidRPr="00170CE7">
        <w:t>2&gt;</w:t>
      </w:r>
      <w:r w:rsidRPr="00170CE7">
        <w:tab/>
        <w:t xml:space="preserve">set the </w:t>
      </w:r>
      <w:r w:rsidRPr="00170CE7">
        <w:rPr>
          <w:i/>
        </w:rPr>
        <w:t>currentSFN</w:t>
      </w:r>
      <w:r w:rsidRPr="00170CE7">
        <w:t>;</w:t>
      </w:r>
    </w:p>
    <w:p w14:paraId="316DA6CF" w14:textId="77777777" w:rsidR="008514AA" w:rsidRPr="00170CE7" w:rsidRDefault="008514AA" w:rsidP="008514AA">
      <w:pPr>
        <w:pStyle w:val="B1"/>
        <w:rPr>
          <w:lang w:eastAsia="zh-CN"/>
        </w:rPr>
      </w:pPr>
      <w:r w:rsidRPr="00170CE7">
        <w:t>1&gt;</w:t>
      </w:r>
      <w:r w:rsidRPr="00170CE7">
        <w:tab/>
        <w:t xml:space="preserve">if the </w:t>
      </w:r>
      <w:r w:rsidRPr="00170CE7">
        <w:rPr>
          <w:i/>
          <w:lang w:eastAsia="zh-CN"/>
        </w:rPr>
        <w:t>m</w:t>
      </w:r>
      <w:r w:rsidRPr="00170CE7">
        <w:rPr>
          <w:i/>
        </w:rPr>
        <w:t>easRSSI-ReportConfig</w:t>
      </w:r>
      <w:r w:rsidRPr="00170CE7">
        <w:t xml:space="preserve"> is configured within the corresponding </w:t>
      </w:r>
      <w:r w:rsidRPr="00170CE7">
        <w:rPr>
          <w:i/>
        </w:rPr>
        <w:t>reportConfig</w:t>
      </w:r>
      <w:r w:rsidRPr="00170CE7">
        <w:t xml:space="preserve"> for this </w:t>
      </w:r>
      <w:r w:rsidRPr="00170CE7">
        <w:rPr>
          <w:i/>
        </w:rPr>
        <w:t>measId</w:t>
      </w:r>
      <w:r w:rsidRPr="00170CE7">
        <w:rPr>
          <w:i/>
          <w:lang w:eastAsia="zh-CN"/>
        </w:rPr>
        <w:t>:</w:t>
      </w:r>
    </w:p>
    <w:p w14:paraId="56A514D6" w14:textId="77777777" w:rsidR="008514AA" w:rsidRPr="00170CE7" w:rsidRDefault="008514AA" w:rsidP="008514AA">
      <w:pPr>
        <w:pStyle w:val="B2"/>
      </w:pPr>
      <w:r w:rsidRPr="00170CE7">
        <w:t>2&gt;</w:t>
      </w:r>
      <w:r w:rsidRPr="00170CE7">
        <w:tab/>
        <w:t xml:space="preserve">set the </w:t>
      </w:r>
      <w:r w:rsidRPr="00170CE7">
        <w:rPr>
          <w:i/>
          <w:lang w:eastAsia="zh-CN"/>
        </w:rPr>
        <w:t>rssi-Result</w:t>
      </w:r>
      <w:r w:rsidRPr="00170CE7">
        <w:t xml:space="preserve"> to the average </w:t>
      </w:r>
      <w:r w:rsidRPr="00170CE7">
        <w:rPr>
          <w:lang w:eastAsia="zh-CN"/>
        </w:rPr>
        <w:t>of sample value(s)</w:t>
      </w:r>
      <w:r w:rsidRPr="00170CE7">
        <w:t xml:space="preserve"> provided by lower layers</w:t>
      </w:r>
      <w:r w:rsidRPr="00170CE7">
        <w:rPr>
          <w:lang w:eastAsia="zh-CN"/>
        </w:rPr>
        <w:t xml:space="preserve"> in the </w:t>
      </w:r>
      <w:r w:rsidRPr="00170CE7">
        <w:rPr>
          <w:i/>
          <w:lang w:eastAsia="zh-CN"/>
        </w:rPr>
        <w:t>reportInterval</w:t>
      </w:r>
      <w:r w:rsidRPr="00170CE7">
        <w:t>;</w:t>
      </w:r>
    </w:p>
    <w:p w14:paraId="161D3414" w14:textId="77777777" w:rsidR="008514AA" w:rsidRPr="00170CE7" w:rsidRDefault="008514AA" w:rsidP="008514AA">
      <w:pPr>
        <w:pStyle w:val="B2"/>
      </w:pPr>
      <w:r w:rsidRPr="00170CE7">
        <w:t>2&gt;</w:t>
      </w:r>
      <w:r w:rsidRPr="00170CE7">
        <w:tab/>
        <w:t xml:space="preserve">set the </w:t>
      </w:r>
      <w:r w:rsidRPr="00170CE7">
        <w:rPr>
          <w:i/>
        </w:rPr>
        <w:t>chan</w:t>
      </w:r>
      <w:r w:rsidRPr="00170CE7">
        <w:rPr>
          <w:i/>
          <w:lang w:eastAsia="zh-CN"/>
        </w:rPr>
        <w:t>n</w:t>
      </w:r>
      <w:r w:rsidRPr="00170CE7">
        <w:rPr>
          <w:i/>
        </w:rPr>
        <w:t>elOccupancy</w:t>
      </w:r>
      <w:r w:rsidRPr="00170CE7">
        <w:rPr>
          <w:i/>
          <w:lang w:eastAsia="zh-CN"/>
        </w:rPr>
        <w:t xml:space="preserve"> </w:t>
      </w:r>
      <w:r w:rsidRPr="00170CE7">
        <w:t>to the</w:t>
      </w:r>
      <w:r w:rsidRPr="00170CE7">
        <w:rPr>
          <w:lang w:eastAsia="zh-CN"/>
        </w:rPr>
        <w:t xml:space="preserve"> rounded</w:t>
      </w:r>
      <w:r w:rsidRPr="00170CE7">
        <w:t xml:space="preserve"> </w:t>
      </w:r>
      <w:r w:rsidRPr="00170CE7">
        <w:rPr>
          <w:lang w:eastAsia="zh-CN"/>
        </w:rPr>
        <w:t>percentage of sample values</w:t>
      </w:r>
      <w:r w:rsidRPr="00170CE7">
        <w:t xml:space="preserve"> </w:t>
      </w:r>
      <w:r w:rsidRPr="00170CE7">
        <w:rPr>
          <w:lang w:eastAsia="zh-CN"/>
        </w:rPr>
        <w:t xml:space="preserve">which are beyond to the </w:t>
      </w:r>
      <w:r w:rsidRPr="00170CE7">
        <w:rPr>
          <w:i/>
          <w:lang w:eastAsia="zh-CN"/>
        </w:rPr>
        <w:t>channelOccupancyThreshold</w:t>
      </w:r>
      <w:r w:rsidRPr="00170CE7">
        <w:rPr>
          <w:lang w:eastAsia="zh-CN"/>
        </w:rPr>
        <w:t xml:space="preserve"> within all the sample values in the </w:t>
      </w:r>
      <w:r w:rsidRPr="00170CE7">
        <w:rPr>
          <w:i/>
          <w:lang w:eastAsia="zh-CN"/>
        </w:rPr>
        <w:t>reportInterval</w:t>
      </w:r>
      <w:r w:rsidRPr="00170CE7">
        <w:t>;</w:t>
      </w:r>
    </w:p>
    <w:p w14:paraId="7963B10A" w14:textId="77777777" w:rsidR="008514AA" w:rsidRPr="00170CE7" w:rsidRDefault="008514AA" w:rsidP="008514AA">
      <w:pPr>
        <w:pStyle w:val="B1"/>
      </w:pPr>
      <w:r w:rsidRPr="00170CE7">
        <w:t>1&gt;</w:t>
      </w:r>
      <w:r w:rsidRPr="00170CE7">
        <w:tab/>
        <w:t>if uplink PDCP delay results are available:</w:t>
      </w:r>
    </w:p>
    <w:p w14:paraId="008BBB4E" w14:textId="77777777" w:rsidR="008514AA" w:rsidRPr="00170CE7" w:rsidRDefault="008514AA" w:rsidP="008514AA">
      <w:pPr>
        <w:pStyle w:val="B2"/>
      </w:pPr>
      <w:r w:rsidRPr="00170CE7">
        <w:t>2&gt;</w:t>
      </w:r>
      <w:r w:rsidRPr="00170CE7">
        <w:tab/>
        <w:t xml:space="preserve">set the </w:t>
      </w:r>
      <w:r w:rsidRPr="00170CE7">
        <w:rPr>
          <w:i/>
        </w:rPr>
        <w:t>ul-PDCP-DelayResultList</w:t>
      </w:r>
      <w:r w:rsidRPr="00170CE7">
        <w:t xml:space="preserve"> to include the uplink PDCP delay results available;</w:t>
      </w:r>
    </w:p>
    <w:p w14:paraId="56BDCDA7" w14:textId="458D2162" w:rsidR="00876A96" w:rsidRPr="00170CE7" w:rsidRDefault="00876A96" w:rsidP="00876A96">
      <w:pPr>
        <w:pStyle w:val="B1"/>
        <w:rPr>
          <w:ins w:id="72" w:author="Huawei_RAN2-109-e_1" w:date="2020-03-04T14:21:00Z"/>
        </w:rPr>
      </w:pPr>
      <w:ins w:id="73" w:author="Huawei_RAN2-109-e_1" w:date="2020-03-04T14:21:00Z">
        <w:r w:rsidRPr="00170CE7">
          <w:t>1&gt;</w:t>
        </w:r>
        <w:r w:rsidRPr="00170CE7">
          <w:tab/>
          <w:t>if uplink PDCP delay</w:t>
        </w:r>
        <w:r>
          <w:t xml:space="preserve"> value</w:t>
        </w:r>
        <w:r w:rsidRPr="00170CE7">
          <w:t xml:space="preserve"> results are available:</w:t>
        </w:r>
      </w:ins>
    </w:p>
    <w:p w14:paraId="4A8759CE" w14:textId="1B1F4F00" w:rsidR="00876A96" w:rsidRPr="00170CE7" w:rsidRDefault="00876A96" w:rsidP="00876A96">
      <w:pPr>
        <w:pStyle w:val="B2"/>
        <w:rPr>
          <w:ins w:id="74" w:author="Huawei_RAN2-109-e_1" w:date="2020-03-04T14:21:00Z"/>
        </w:rPr>
      </w:pPr>
      <w:ins w:id="75" w:author="Huawei_RAN2-109-e_1" w:date="2020-03-04T14:21:00Z">
        <w:r w:rsidRPr="00170CE7">
          <w:t>2&gt;</w:t>
        </w:r>
        <w:r w:rsidRPr="00170CE7">
          <w:tab/>
          <w:t xml:space="preserve">set the </w:t>
        </w:r>
        <w:r w:rsidRPr="00170CE7">
          <w:rPr>
            <w:i/>
          </w:rPr>
          <w:t>ul-PDCP-Delay</w:t>
        </w:r>
      </w:ins>
      <w:ins w:id="76" w:author="Huawei_RAN2-109-e_1" w:date="2020-03-04T14:24:00Z">
        <w:r w:rsidR="00A30B40">
          <w:rPr>
            <w:i/>
          </w:rPr>
          <w:t>Value</w:t>
        </w:r>
      </w:ins>
      <w:ins w:id="77" w:author="Huawei_RAN2-109-e_1" w:date="2020-03-04T14:21:00Z">
        <w:r w:rsidRPr="00170CE7">
          <w:rPr>
            <w:i/>
          </w:rPr>
          <w:t>ResultList</w:t>
        </w:r>
        <w:r w:rsidRPr="00170CE7">
          <w:t xml:space="preserve"> to </w:t>
        </w:r>
      </w:ins>
      <w:ins w:id="78" w:author="Huawei_RAN2-109-e_1" w:date="2020-03-04T14:24:00Z">
        <w:r w:rsidR="00A30B40">
          <w:rPr>
            <w:lang w:val="en-US"/>
          </w:rPr>
          <w:t>include the corresponding average uplink PDCP delay values</w:t>
        </w:r>
      </w:ins>
      <w:ins w:id="79" w:author="Huawei_RAN2-109-e_1" w:date="2020-03-04T14:21:00Z">
        <w:r w:rsidRPr="00170CE7">
          <w:t>;</w:t>
        </w:r>
      </w:ins>
    </w:p>
    <w:p w14:paraId="0B9D5DC1" w14:textId="77777777" w:rsidR="008514AA" w:rsidRPr="00170CE7" w:rsidRDefault="008514AA" w:rsidP="008514AA">
      <w:pPr>
        <w:pStyle w:val="B1"/>
        <w:rPr>
          <w:lang w:eastAsia="zh-CN"/>
        </w:rPr>
      </w:pPr>
      <w:r w:rsidRPr="00170CE7">
        <w:t>1&gt;</w:t>
      </w:r>
      <w:r w:rsidRPr="00170CE7">
        <w:tab/>
        <w:t xml:space="preserve">if the </w:t>
      </w:r>
      <w:r w:rsidRPr="00170CE7">
        <w:rPr>
          <w:i/>
          <w:lang w:eastAsia="zh-CN"/>
        </w:rPr>
        <w:t>includeLocationInfo</w:t>
      </w:r>
      <w:r w:rsidRPr="00170CE7">
        <w:rPr>
          <w:i/>
        </w:rPr>
        <w:t xml:space="preserve"> </w:t>
      </w:r>
      <w:r w:rsidRPr="00170CE7">
        <w:t xml:space="preserve">is configured in the corresponding </w:t>
      </w:r>
      <w:r w:rsidRPr="00170CE7">
        <w:rPr>
          <w:i/>
        </w:rPr>
        <w:t>reportConfig</w:t>
      </w:r>
      <w:r w:rsidRPr="00170CE7">
        <w:t xml:space="preserve"> for this </w:t>
      </w:r>
      <w:r w:rsidRPr="00170CE7">
        <w:rPr>
          <w:i/>
        </w:rPr>
        <w:t>measId</w:t>
      </w:r>
      <w:r w:rsidRPr="00170CE7">
        <w:rPr>
          <w:iCs/>
        </w:rPr>
        <w:t xml:space="preserve"> or </w:t>
      </w:r>
      <w:r w:rsidRPr="00170CE7">
        <w:t xml:space="preserve">if </w:t>
      </w:r>
      <w:r w:rsidRPr="00170CE7">
        <w:rPr>
          <w:i/>
        </w:rPr>
        <w:t>purpose</w:t>
      </w:r>
      <w:r w:rsidRPr="00170CE7">
        <w:t xml:space="preserve"> for the</w:t>
      </w:r>
      <w:r w:rsidRPr="00170CE7">
        <w:rPr>
          <w:i/>
        </w:rPr>
        <w:t xml:space="preserve"> reportConfig</w:t>
      </w:r>
      <w:r w:rsidRPr="00170CE7">
        <w:t xml:space="preserve"> associated with the </w:t>
      </w:r>
      <w:r w:rsidRPr="00170CE7">
        <w:rPr>
          <w:i/>
        </w:rPr>
        <w:t xml:space="preserve">measId </w:t>
      </w:r>
      <w:r w:rsidRPr="00170CE7">
        <w:t xml:space="preserve">that triggered the measurement reporting is set to </w:t>
      </w:r>
      <w:r w:rsidRPr="00170CE7">
        <w:rPr>
          <w:i/>
        </w:rPr>
        <w:t>reportLocation</w:t>
      </w:r>
      <w:r w:rsidRPr="00170CE7">
        <w:t>;</w:t>
      </w:r>
      <w:r w:rsidRPr="00170CE7">
        <w:rPr>
          <w:iCs/>
        </w:rPr>
        <w:t xml:space="preserve"> and detailed location information that has not been reported is available</w:t>
      </w:r>
      <w:r w:rsidRPr="00170CE7">
        <w:t xml:space="preserve">, set the content of the </w:t>
      </w:r>
      <w:r w:rsidRPr="00170CE7">
        <w:rPr>
          <w:i/>
          <w:iCs/>
        </w:rPr>
        <w:t>locationInfo</w:t>
      </w:r>
      <w:r w:rsidRPr="00170CE7">
        <w:t xml:space="preserve"> as follows:</w:t>
      </w:r>
    </w:p>
    <w:p w14:paraId="2F22745B" w14:textId="77777777" w:rsidR="008514AA" w:rsidRPr="00170CE7" w:rsidRDefault="008514AA" w:rsidP="008514AA">
      <w:pPr>
        <w:pStyle w:val="B2"/>
      </w:pPr>
      <w:r w:rsidRPr="00170CE7">
        <w:t>2&gt;</w:t>
      </w:r>
      <w:r w:rsidRPr="00170CE7">
        <w:tab/>
        <w:t xml:space="preserve">include the </w:t>
      </w:r>
      <w:r w:rsidRPr="00170CE7">
        <w:rPr>
          <w:i/>
          <w:iCs/>
        </w:rPr>
        <w:t>locationCoordinates</w:t>
      </w:r>
      <w:r w:rsidRPr="00170CE7">
        <w:t>;</w:t>
      </w:r>
    </w:p>
    <w:p w14:paraId="57D691B9" w14:textId="77777777" w:rsidR="008514AA" w:rsidRPr="00170CE7" w:rsidRDefault="008514AA" w:rsidP="008514AA">
      <w:pPr>
        <w:pStyle w:val="B2"/>
      </w:pPr>
      <w:r w:rsidRPr="00170CE7">
        <w:t>2&gt;</w:t>
      </w:r>
      <w:r w:rsidRPr="00170CE7">
        <w:tab/>
        <w:t xml:space="preserve">if available, include the </w:t>
      </w:r>
      <w:r w:rsidRPr="00170CE7">
        <w:rPr>
          <w:i/>
        </w:rPr>
        <w:t>gnss-TOD-msec</w:t>
      </w:r>
      <w:r w:rsidRPr="00170CE7">
        <w:t xml:space="preserve">, except if </w:t>
      </w:r>
      <w:r w:rsidRPr="00170CE7">
        <w:rPr>
          <w:i/>
        </w:rPr>
        <w:t>purpose</w:t>
      </w:r>
      <w:r w:rsidRPr="00170CE7">
        <w:t xml:space="preserve"> for the</w:t>
      </w:r>
      <w:r w:rsidRPr="00170CE7">
        <w:rPr>
          <w:i/>
        </w:rPr>
        <w:t xml:space="preserve"> reportConfig</w:t>
      </w:r>
      <w:r w:rsidRPr="00170CE7">
        <w:t xml:space="preserve"> associated with the </w:t>
      </w:r>
      <w:r w:rsidRPr="00170CE7">
        <w:rPr>
          <w:i/>
        </w:rPr>
        <w:t xml:space="preserve">measId </w:t>
      </w:r>
      <w:r w:rsidRPr="00170CE7">
        <w:t xml:space="preserve">that triggered the measurement reporting is set to </w:t>
      </w:r>
      <w:r w:rsidRPr="00170CE7">
        <w:rPr>
          <w:i/>
        </w:rPr>
        <w:t>reportLocation</w:t>
      </w:r>
      <w:r w:rsidRPr="00170CE7">
        <w:t>;</w:t>
      </w:r>
    </w:p>
    <w:p w14:paraId="5DA1536A" w14:textId="77777777" w:rsidR="008514AA" w:rsidRPr="00170CE7" w:rsidRDefault="008514AA" w:rsidP="008514AA">
      <w:pPr>
        <w:pStyle w:val="B2"/>
      </w:pPr>
      <w:r w:rsidRPr="00170CE7">
        <w:t>2&gt;</w:t>
      </w:r>
      <w:r w:rsidRPr="00170CE7">
        <w:tab/>
        <w:t xml:space="preserve">include the </w:t>
      </w:r>
      <w:r w:rsidRPr="00170CE7">
        <w:rPr>
          <w:i/>
          <w:snapToGrid w:val="0"/>
          <w:lang w:eastAsia="ko-KR"/>
        </w:rPr>
        <w:t>verticalVelocityInfo</w:t>
      </w:r>
      <w:r w:rsidRPr="00170CE7">
        <w:t>, if available;</w:t>
      </w:r>
    </w:p>
    <w:p w14:paraId="1109EC91" w14:textId="77777777" w:rsidR="008514AA" w:rsidRPr="00170CE7" w:rsidRDefault="008514AA" w:rsidP="008514AA">
      <w:pPr>
        <w:pStyle w:val="B1"/>
      </w:pPr>
      <w:r w:rsidRPr="00170CE7">
        <w:t>1&gt;</w:t>
      </w:r>
      <w:r w:rsidRPr="00170CE7">
        <w:tab/>
        <w:t xml:space="preserve">if the </w:t>
      </w:r>
      <w:r w:rsidRPr="00170CE7">
        <w:rPr>
          <w:i/>
        </w:rPr>
        <w:t>includeWLAN</w:t>
      </w:r>
      <w:r w:rsidRPr="00170CE7">
        <w:rPr>
          <w:i/>
          <w:lang w:eastAsia="zh-CN"/>
        </w:rPr>
        <w:t>-M</w:t>
      </w:r>
      <w:r w:rsidRPr="00170CE7">
        <w:rPr>
          <w:i/>
        </w:rPr>
        <w:t>eas</w:t>
      </w:r>
      <w:r w:rsidRPr="00170CE7">
        <w:t xml:space="preserve"> is configured in the corresponding </w:t>
      </w:r>
      <w:r w:rsidRPr="00170CE7">
        <w:rPr>
          <w:i/>
        </w:rPr>
        <w:t>reportConfig</w:t>
      </w:r>
      <w:r w:rsidRPr="00170CE7">
        <w:t xml:space="preserve"> for this </w:t>
      </w:r>
      <w:r w:rsidRPr="00170CE7">
        <w:rPr>
          <w:i/>
        </w:rPr>
        <w:t>measId</w:t>
      </w:r>
      <w:r w:rsidRPr="00170CE7">
        <w:t xml:space="preserve">, set the </w:t>
      </w:r>
      <w:r w:rsidRPr="00170CE7">
        <w:rPr>
          <w:i/>
        </w:rPr>
        <w:t>measResults</w:t>
      </w:r>
      <w:r w:rsidRPr="00170CE7">
        <w:t xml:space="preserve"> as follow</w:t>
      </w:r>
      <w:r w:rsidRPr="00170CE7">
        <w:rPr>
          <w:lang w:eastAsia="zh-CN"/>
        </w:rPr>
        <w:t>s</w:t>
      </w:r>
      <w:r w:rsidRPr="00170CE7">
        <w:t>:</w:t>
      </w:r>
    </w:p>
    <w:p w14:paraId="44C52F19" w14:textId="77777777" w:rsidR="008514AA" w:rsidRPr="00170CE7" w:rsidRDefault="008514AA" w:rsidP="008514AA">
      <w:pPr>
        <w:pStyle w:val="B2"/>
      </w:pPr>
      <w:r w:rsidRPr="00170CE7">
        <w:t>2&gt;</w:t>
      </w:r>
      <w:r w:rsidRPr="00170CE7">
        <w:tab/>
        <w:t xml:space="preserve">if available, include the </w:t>
      </w:r>
      <w:r w:rsidRPr="00170CE7">
        <w:rPr>
          <w:i/>
        </w:rPr>
        <w:t>logMeasResultListWLAN</w:t>
      </w:r>
      <w:r w:rsidRPr="00170CE7">
        <w:t>, in order of decreasing RSSI for WLAN APs;</w:t>
      </w:r>
    </w:p>
    <w:p w14:paraId="5BACA34E" w14:textId="77777777" w:rsidR="008514AA" w:rsidRPr="00170CE7" w:rsidRDefault="008514AA" w:rsidP="008514AA">
      <w:pPr>
        <w:pStyle w:val="B1"/>
      </w:pPr>
      <w:r w:rsidRPr="00170CE7">
        <w:t>1&gt;</w:t>
      </w:r>
      <w:r w:rsidRPr="00170CE7">
        <w:tab/>
        <w:t xml:space="preserve">if the </w:t>
      </w:r>
      <w:r w:rsidRPr="00170CE7">
        <w:rPr>
          <w:i/>
        </w:rPr>
        <w:t>includeBT</w:t>
      </w:r>
      <w:r w:rsidRPr="00170CE7">
        <w:rPr>
          <w:i/>
          <w:lang w:eastAsia="zh-CN"/>
        </w:rPr>
        <w:t>-M</w:t>
      </w:r>
      <w:r w:rsidRPr="00170CE7">
        <w:rPr>
          <w:i/>
        </w:rPr>
        <w:t>eas</w:t>
      </w:r>
      <w:r w:rsidRPr="00170CE7">
        <w:t xml:space="preserve"> is configured in the corresponding </w:t>
      </w:r>
      <w:r w:rsidRPr="00170CE7">
        <w:rPr>
          <w:i/>
        </w:rPr>
        <w:t>reportConfig</w:t>
      </w:r>
      <w:r w:rsidRPr="00170CE7">
        <w:t xml:space="preserve"> for this </w:t>
      </w:r>
      <w:r w:rsidRPr="00170CE7">
        <w:rPr>
          <w:i/>
        </w:rPr>
        <w:t>measId</w:t>
      </w:r>
      <w:r w:rsidRPr="00170CE7">
        <w:t xml:space="preserve">, set the </w:t>
      </w:r>
      <w:r w:rsidRPr="00170CE7">
        <w:rPr>
          <w:i/>
        </w:rPr>
        <w:t>measResults</w:t>
      </w:r>
      <w:r w:rsidRPr="00170CE7">
        <w:t xml:space="preserve"> as follow</w:t>
      </w:r>
      <w:r w:rsidRPr="00170CE7">
        <w:rPr>
          <w:lang w:eastAsia="zh-CN"/>
        </w:rPr>
        <w:t>s</w:t>
      </w:r>
      <w:r w:rsidRPr="00170CE7">
        <w:t>:</w:t>
      </w:r>
    </w:p>
    <w:p w14:paraId="0901BD48" w14:textId="77777777" w:rsidR="008514AA" w:rsidRPr="00170CE7" w:rsidRDefault="008514AA" w:rsidP="008514AA">
      <w:pPr>
        <w:pStyle w:val="B2"/>
      </w:pPr>
      <w:r w:rsidRPr="00170CE7">
        <w:t>2&gt;</w:t>
      </w:r>
      <w:r w:rsidRPr="00170CE7">
        <w:tab/>
        <w:t xml:space="preserve">if available, include the </w:t>
      </w:r>
      <w:r w:rsidRPr="00170CE7">
        <w:rPr>
          <w:i/>
        </w:rPr>
        <w:t>logMeasResultListBT</w:t>
      </w:r>
      <w:r w:rsidRPr="00170CE7">
        <w:t>, in order of decreasing RSSI for Bluetooth beacons;</w:t>
      </w:r>
    </w:p>
    <w:p w14:paraId="22C733BF" w14:textId="77777777" w:rsidR="008514AA" w:rsidRPr="00170CE7" w:rsidRDefault="008514AA" w:rsidP="008514AA">
      <w:pPr>
        <w:pStyle w:val="B1"/>
      </w:pPr>
      <w:r w:rsidRPr="00170CE7">
        <w:t>1&gt;</w:t>
      </w:r>
      <w:r w:rsidRPr="00170CE7">
        <w:tab/>
        <w:t xml:space="preserve">if the </w:t>
      </w:r>
      <w:r w:rsidRPr="00170CE7">
        <w:rPr>
          <w:i/>
        </w:rPr>
        <w:t>reportSSTD-Meas</w:t>
      </w:r>
      <w:r w:rsidRPr="00170CE7">
        <w:t xml:space="preserve"> is set to </w:t>
      </w:r>
      <w:r w:rsidRPr="00170CE7">
        <w:rPr>
          <w:i/>
        </w:rPr>
        <w:t>true</w:t>
      </w:r>
      <w:r w:rsidRPr="00170CE7">
        <w:t xml:space="preserve"> or </w:t>
      </w:r>
      <w:r w:rsidRPr="00170CE7">
        <w:rPr>
          <w:i/>
        </w:rPr>
        <w:t>pSCell</w:t>
      </w:r>
      <w:r w:rsidRPr="00170CE7">
        <w:t xml:space="preserve"> within the corresponding </w:t>
      </w:r>
      <w:r w:rsidRPr="00170CE7">
        <w:rPr>
          <w:i/>
        </w:rPr>
        <w:t>reportConfig</w:t>
      </w:r>
      <w:r w:rsidRPr="00170CE7">
        <w:t xml:space="preserve"> for this </w:t>
      </w:r>
      <w:r w:rsidRPr="00170CE7">
        <w:rPr>
          <w:i/>
        </w:rPr>
        <w:t>measId</w:t>
      </w:r>
      <w:r w:rsidRPr="00170CE7">
        <w:t>:</w:t>
      </w:r>
    </w:p>
    <w:p w14:paraId="4F18EFE4" w14:textId="77777777" w:rsidR="008514AA" w:rsidRPr="00170CE7" w:rsidRDefault="008514AA" w:rsidP="008514AA">
      <w:pPr>
        <w:pStyle w:val="B2"/>
      </w:pPr>
      <w:r w:rsidRPr="00170CE7">
        <w:t>2&gt;</w:t>
      </w:r>
      <w:r w:rsidRPr="00170CE7">
        <w:tab/>
        <w:t xml:space="preserve">set the </w:t>
      </w:r>
      <w:r w:rsidRPr="00170CE7">
        <w:rPr>
          <w:i/>
        </w:rPr>
        <w:t>measResultSSTD</w:t>
      </w:r>
      <w:r w:rsidRPr="00170CE7">
        <w:t xml:space="preserve"> to the measurement results provided by lower layers;</w:t>
      </w:r>
    </w:p>
    <w:p w14:paraId="0AB7DEF0" w14:textId="77777777" w:rsidR="008514AA" w:rsidRPr="00170CE7" w:rsidRDefault="008514AA" w:rsidP="008514AA">
      <w:pPr>
        <w:pStyle w:val="B1"/>
      </w:pPr>
      <w:r w:rsidRPr="00170CE7">
        <w:t>1&gt;</w:t>
      </w:r>
      <w:r w:rsidRPr="00170CE7">
        <w:tab/>
        <w:t xml:space="preserve">if the </w:t>
      </w:r>
      <w:r w:rsidRPr="00170CE7">
        <w:rPr>
          <w:i/>
        </w:rPr>
        <w:t>reportSFTD-Meas</w:t>
      </w:r>
      <w:r w:rsidRPr="00170CE7">
        <w:t xml:space="preserve"> is set to </w:t>
      </w:r>
      <w:r w:rsidRPr="00170CE7">
        <w:rPr>
          <w:i/>
        </w:rPr>
        <w:t>neighborCells</w:t>
      </w:r>
      <w:r w:rsidRPr="00170CE7">
        <w:t xml:space="preserve"> or </w:t>
      </w:r>
      <w:r w:rsidRPr="00170CE7">
        <w:rPr>
          <w:i/>
        </w:rPr>
        <w:t>pSCell</w:t>
      </w:r>
      <w:r w:rsidRPr="00170CE7">
        <w:t xml:space="preserve"> within the corresponding </w:t>
      </w:r>
      <w:r w:rsidRPr="00170CE7">
        <w:rPr>
          <w:i/>
        </w:rPr>
        <w:t>reportConfigInterRAT</w:t>
      </w:r>
      <w:r w:rsidRPr="00170CE7">
        <w:t xml:space="preserve"> for this </w:t>
      </w:r>
      <w:r w:rsidRPr="00170CE7">
        <w:rPr>
          <w:i/>
        </w:rPr>
        <w:t>measId</w:t>
      </w:r>
      <w:r w:rsidRPr="00170CE7">
        <w:t>, for each applicable cell for which results are available:</w:t>
      </w:r>
    </w:p>
    <w:p w14:paraId="4AF0603F" w14:textId="77777777" w:rsidR="008514AA" w:rsidRPr="00170CE7" w:rsidRDefault="008514AA" w:rsidP="008514AA">
      <w:pPr>
        <w:pStyle w:val="B2"/>
      </w:pPr>
      <w:r w:rsidRPr="00170CE7">
        <w:t>2&gt;</w:t>
      </w:r>
      <w:r w:rsidRPr="00170CE7">
        <w:tab/>
        <w:t xml:space="preserve">set </w:t>
      </w:r>
      <w:r w:rsidRPr="00170CE7">
        <w:rPr>
          <w:i/>
        </w:rPr>
        <w:t>sfn-OffsetResult</w:t>
      </w:r>
      <w:r w:rsidRPr="00170CE7">
        <w:t xml:space="preserve"> and </w:t>
      </w:r>
      <w:r w:rsidRPr="00170CE7">
        <w:rPr>
          <w:i/>
        </w:rPr>
        <w:t>frameBoundaryOffsetResult</w:t>
      </w:r>
      <w:r w:rsidRPr="00170CE7">
        <w:t xml:space="preserve"> to the measurement results provided by lower layers;</w:t>
      </w:r>
    </w:p>
    <w:p w14:paraId="02A94089" w14:textId="77777777" w:rsidR="008514AA" w:rsidRPr="00170CE7" w:rsidRDefault="008514AA" w:rsidP="008514AA">
      <w:pPr>
        <w:pStyle w:val="B2"/>
      </w:pPr>
      <w:r w:rsidRPr="00170CE7">
        <w:t>2&gt;</w:t>
      </w:r>
      <w:r w:rsidRPr="00170CE7">
        <w:tab/>
        <w:t xml:space="preserve">if the </w:t>
      </w:r>
      <w:r w:rsidRPr="00170CE7">
        <w:rPr>
          <w:i/>
        </w:rPr>
        <w:t>ss-rsrp</w:t>
      </w:r>
      <w:r w:rsidRPr="00170CE7">
        <w:t xml:space="preserve"> in the </w:t>
      </w:r>
      <w:r w:rsidRPr="00170CE7">
        <w:rPr>
          <w:i/>
        </w:rPr>
        <w:t xml:space="preserve">reportQuantityCellNR </w:t>
      </w:r>
      <w:r w:rsidRPr="00170CE7">
        <w:t xml:space="preserve">is set to </w:t>
      </w:r>
      <w:r w:rsidRPr="00170CE7">
        <w:rPr>
          <w:i/>
        </w:rPr>
        <w:t xml:space="preserve">TRUE </w:t>
      </w:r>
      <w:r w:rsidRPr="00170CE7">
        <w:t xml:space="preserve">within the corresponding </w:t>
      </w:r>
      <w:r w:rsidRPr="00170CE7">
        <w:rPr>
          <w:i/>
        </w:rPr>
        <w:t>reportConfigInterRAT</w:t>
      </w:r>
      <w:r w:rsidRPr="00170CE7">
        <w:t xml:space="preserve"> for this </w:t>
      </w:r>
      <w:r w:rsidRPr="00170CE7">
        <w:rPr>
          <w:i/>
        </w:rPr>
        <w:t>measId</w:t>
      </w:r>
      <w:r w:rsidRPr="00170CE7">
        <w:t>:</w:t>
      </w:r>
    </w:p>
    <w:p w14:paraId="321D6D9C" w14:textId="77777777" w:rsidR="008514AA" w:rsidRPr="00170CE7" w:rsidRDefault="008514AA" w:rsidP="008514AA">
      <w:pPr>
        <w:pStyle w:val="B3"/>
      </w:pPr>
      <w:r w:rsidRPr="00170CE7">
        <w:t>3&gt;</w:t>
      </w:r>
      <w:r w:rsidRPr="00170CE7">
        <w:tab/>
        <w:t xml:space="preserve">include </w:t>
      </w:r>
      <w:r w:rsidRPr="00170CE7">
        <w:rPr>
          <w:i/>
        </w:rPr>
        <w:t>rsrpResult</w:t>
      </w:r>
      <w:r w:rsidRPr="00170CE7">
        <w:t xml:space="preserve"> set to the RSRP of the concerned cell;</w:t>
      </w:r>
    </w:p>
    <w:p w14:paraId="2E02C91A" w14:textId="77777777" w:rsidR="008514AA" w:rsidRPr="00170CE7" w:rsidRDefault="008514AA" w:rsidP="008514AA">
      <w:pPr>
        <w:pStyle w:val="B1"/>
      </w:pPr>
      <w:r w:rsidRPr="00170CE7">
        <w:t>1&gt;</w:t>
      </w:r>
      <w:r w:rsidRPr="00170CE7">
        <w:tab/>
        <w:t xml:space="preserve">if there is at least one </w:t>
      </w:r>
      <w:r w:rsidRPr="00170CE7">
        <w:rPr>
          <w:lang w:eastAsia="zh-CN"/>
        </w:rPr>
        <w:t xml:space="preserve">applicable </w:t>
      </w:r>
      <w:r w:rsidRPr="00170CE7">
        <w:t>transmission resource pool to report:</w:t>
      </w:r>
    </w:p>
    <w:p w14:paraId="3BE9A33E" w14:textId="77777777" w:rsidR="008514AA" w:rsidRPr="00170CE7" w:rsidRDefault="008514AA" w:rsidP="008514AA">
      <w:pPr>
        <w:pStyle w:val="B2"/>
      </w:pPr>
      <w:r w:rsidRPr="00170CE7">
        <w:rPr>
          <w:lang w:eastAsia="ko-KR"/>
        </w:rPr>
        <w:t>2&gt;</w:t>
      </w:r>
      <w:r w:rsidRPr="00170CE7">
        <w:rPr>
          <w:lang w:eastAsia="ko-KR"/>
        </w:rPr>
        <w:tab/>
        <w:t xml:space="preserve">set the </w:t>
      </w:r>
      <w:r w:rsidRPr="00170CE7">
        <w:rPr>
          <w:i/>
        </w:rPr>
        <w:t>measResultListCBR</w:t>
      </w:r>
      <w:r w:rsidRPr="00170CE7">
        <w:rPr>
          <w:lang w:eastAsia="ko-KR"/>
        </w:rPr>
        <w:t xml:space="preserve"> to include the </w:t>
      </w:r>
      <w:r w:rsidRPr="00170CE7">
        <w:rPr>
          <w:lang w:eastAsia="zh-CN"/>
        </w:rPr>
        <w:t xml:space="preserve">CBR measurement results </w:t>
      </w:r>
      <w:r w:rsidRPr="00170CE7">
        <w:rPr>
          <w:lang w:eastAsia="ko-KR"/>
        </w:rPr>
        <w:t>in accordance with the following:</w:t>
      </w:r>
    </w:p>
    <w:p w14:paraId="0D284F3A" w14:textId="77777777" w:rsidR="008514AA" w:rsidRPr="00170CE7" w:rsidRDefault="008514AA" w:rsidP="008514AA">
      <w:pPr>
        <w:pStyle w:val="B3"/>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w:t>
      </w:r>
    </w:p>
    <w:p w14:paraId="5E742568" w14:textId="77777777" w:rsidR="008514AA" w:rsidRPr="00170CE7" w:rsidRDefault="008514AA" w:rsidP="008514AA">
      <w:pPr>
        <w:pStyle w:val="B4"/>
      </w:pPr>
      <w:r w:rsidRPr="00170CE7">
        <w:t>4&gt;</w:t>
      </w:r>
      <w:r w:rsidRPr="00170CE7">
        <w:tab/>
        <w:t xml:space="preserve">include the </w:t>
      </w:r>
      <w:r w:rsidRPr="00170CE7">
        <w:rPr>
          <w:lang w:eastAsia="zh-CN"/>
        </w:rPr>
        <w:t>transmission resource pools</w:t>
      </w:r>
      <w:r w:rsidRPr="00170CE7">
        <w:t xml:space="preserve"> included in the </w:t>
      </w:r>
      <w:r w:rsidRPr="00170CE7">
        <w:rPr>
          <w:i/>
          <w:lang w:eastAsia="zh-CN"/>
        </w:rPr>
        <w:t>pool</w:t>
      </w:r>
      <w:r w:rsidRPr="00170CE7">
        <w:rPr>
          <w:i/>
        </w:rPr>
        <w:t>sTriggeredList</w:t>
      </w:r>
      <w:r w:rsidRPr="00170CE7">
        <w:t xml:space="preserve"> as defined within the </w:t>
      </w:r>
      <w:r w:rsidRPr="00170CE7">
        <w:rPr>
          <w:i/>
        </w:rPr>
        <w:t>VarMeasReportList</w:t>
      </w:r>
      <w:r w:rsidRPr="00170CE7">
        <w:t xml:space="preserve"> for this </w:t>
      </w:r>
      <w:r w:rsidRPr="00170CE7">
        <w:rPr>
          <w:i/>
        </w:rPr>
        <w:t>measId</w:t>
      </w:r>
      <w:r w:rsidRPr="00170CE7">
        <w:t>;</w:t>
      </w:r>
    </w:p>
    <w:p w14:paraId="28CBEF9C" w14:textId="77777777" w:rsidR="008514AA" w:rsidRPr="00170CE7" w:rsidRDefault="008514AA" w:rsidP="008514AA">
      <w:pPr>
        <w:pStyle w:val="B3"/>
        <w:rPr>
          <w:lang w:eastAsia="ko-KR"/>
        </w:rPr>
      </w:pPr>
      <w:r w:rsidRPr="00170CE7">
        <w:t>3&gt;</w:t>
      </w:r>
      <w:r w:rsidRPr="00170CE7">
        <w:tab/>
      </w:r>
      <w:r w:rsidRPr="00170CE7">
        <w:rPr>
          <w:lang w:eastAsia="ko-KR"/>
        </w:rPr>
        <w:t>else:</w:t>
      </w:r>
    </w:p>
    <w:p w14:paraId="32B3EB92" w14:textId="77777777" w:rsidR="008514AA" w:rsidRPr="00170CE7" w:rsidRDefault="008514AA" w:rsidP="008514AA">
      <w:pPr>
        <w:pStyle w:val="B4"/>
        <w:rPr>
          <w:lang w:eastAsia="ko-KR"/>
        </w:rPr>
      </w:pPr>
      <w:r w:rsidRPr="00170CE7">
        <w:rPr>
          <w:lang w:eastAsia="ko-KR"/>
        </w:rPr>
        <w:t>4&gt;</w:t>
      </w:r>
      <w:r w:rsidRPr="00170CE7">
        <w:rPr>
          <w:lang w:eastAsia="ko-KR"/>
        </w:rPr>
        <w:tab/>
        <w:t xml:space="preserve">include the applicable </w:t>
      </w:r>
      <w:r w:rsidRPr="00170CE7">
        <w:rPr>
          <w:lang w:eastAsia="zh-CN"/>
        </w:rPr>
        <w:t>transmission resource pools</w:t>
      </w:r>
      <w:r w:rsidRPr="00170CE7">
        <w:rPr>
          <w:lang w:eastAsia="ko-KR"/>
        </w:rPr>
        <w:t xml:space="preserve"> </w:t>
      </w:r>
      <w:r w:rsidRPr="00170CE7">
        <w:t>for which the new measurement results became available since the last periodical reporting or since the measurement was initiated or reset</w:t>
      </w:r>
      <w:r w:rsidRPr="00170CE7">
        <w:rPr>
          <w:lang w:eastAsia="ko-KR"/>
        </w:rPr>
        <w:t>;</w:t>
      </w:r>
    </w:p>
    <w:p w14:paraId="3B6106D9" w14:textId="77777777" w:rsidR="008514AA" w:rsidRPr="00170CE7" w:rsidRDefault="008514AA" w:rsidP="008514AA">
      <w:pPr>
        <w:pStyle w:val="B3"/>
      </w:pPr>
      <w:r w:rsidRPr="00170CE7">
        <w:rPr>
          <w:lang w:eastAsia="ko-KR"/>
        </w:rPr>
        <w:lastRenderedPageBreak/>
        <w:t>3&gt;</w:t>
      </w:r>
      <w:r w:rsidRPr="00170CE7">
        <w:rPr>
          <w:lang w:eastAsia="ko-KR"/>
        </w:rPr>
        <w:tab/>
      </w:r>
      <w:r w:rsidRPr="00170CE7">
        <w:t xml:space="preserve">for each </w:t>
      </w:r>
      <w:r w:rsidRPr="00170CE7">
        <w:rPr>
          <w:lang w:eastAsia="zh-CN"/>
        </w:rPr>
        <w:t xml:space="preserve">transmission </w:t>
      </w:r>
      <w:r w:rsidRPr="00170CE7">
        <w:t>resource pool to be reported:</w:t>
      </w:r>
    </w:p>
    <w:p w14:paraId="14507F43" w14:textId="77777777" w:rsidR="008514AA" w:rsidRPr="00170CE7" w:rsidRDefault="008514AA" w:rsidP="008514AA">
      <w:pPr>
        <w:pStyle w:val="B4"/>
      </w:pPr>
      <w:r w:rsidRPr="00170CE7">
        <w:t>4&gt;</w:t>
      </w:r>
      <w:r w:rsidRPr="00170CE7">
        <w:tab/>
        <w:t xml:space="preserve">set the </w:t>
      </w:r>
      <w:r w:rsidRPr="00170CE7">
        <w:rPr>
          <w:i/>
          <w:lang w:eastAsia="zh-CN"/>
        </w:rPr>
        <w:t>p</w:t>
      </w:r>
      <w:r w:rsidRPr="00170CE7">
        <w:rPr>
          <w:i/>
        </w:rPr>
        <w:t>oolIdentity</w:t>
      </w:r>
      <w:r w:rsidRPr="00170CE7">
        <w:t xml:space="preserve"> to the </w:t>
      </w:r>
      <w:r w:rsidRPr="00170CE7">
        <w:rPr>
          <w:i/>
        </w:rPr>
        <w:t>pool</w:t>
      </w:r>
      <w:r w:rsidRPr="00170CE7">
        <w:rPr>
          <w:i/>
          <w:lang w:eastAsia="zh-CN"/>
        </w:rPr>
        <w:t>Report</w:t>
      </w:r>
      <w:r w:rsidRPr="00170CE7">
        <w:rPr>
          <w:i/>
        </w:rPr>
        <w:t>Id</w:t>
      </w:r>
      <w:r w:rsidRPr="00170CE7">
        <w:t xml:space="preserve"> of this transmission resource pool;</w:t>
      </w:r>
    </w:p>
    <w:p w14:paraId="6F2EEB4E" w14:textId="77777777" w:rsidR="008514AA" w:rsidRPr="00170CE7" w:rsidRDefault="008514AA" w:rsidP="008514AA">
      <w:pPr>
        <w:pStyle w:val="B4"/>
      </w:pPr>
      <w:r w:rsidRPr="00170CE7">
        <w:t>4&gt;</w:t>
      </w:r>
      <w:r w:rsidRPr="00170CE7">
        <w:tab/>
        <w:t xml:space="preserve">if </w:t>
      </w:r>
      <w:r w:rsidRPr="00170CE7">
        <w:rPr>
          <w:bCs/>
          <w:i/>
          <w:noProof/>
          <w:lang w:eastAsia="en-GB"/>
        </w:rPr>
        <w:t>adjacencyPSCCH-PSSCH</w:t>
      </w:r>
      <w:r w:rsidRPr="00170CE7">
        <w:rPr>
          <w:bCs/>
          <w:noProof/>
          <w:lang w:eastAsia="zh-CN"/>
        </w:rPr>
        <w:t xml:space="preserve"> is set to </w:t>
      </w:r>
      <w:r w:rsidRPr="00170CE7">
        <w:rPr>
          <w:bCs/>
          <w:i/>
          <w:noProof/>
          <w:lang w:eastAsia="zh-CN"/>
        </w:rPr>
        <w:t>TRUE</w:t>
      </w:r>
      <w:r w:rsidRPr="00170CE7">
        <w:rPr>
          <w:bCs/>
          <w:noProof/>
          <w:lang w:eastAsia="zh-CN"/>
        </w:rPr>
        <w:t xml:space="preserve"> for this transmission resource pool</w:t>
      </w:r>
      <w:r w:rsidRPr="00170CE7">
        <w:t>:</w:t>
      </w:r>
    </w:p>
    <w:p w14:paraId="7605F17D" w14:textId="77777777" w:rsidR="008514AA" w:rsidRPr="00170CE7" w:rsidRDefault="008514AA" w:rsidP="008514AA">
      <w:pPr>
        <w:pStyle w:val="B5"/>
      </w:pPr>
      <w:r w:rsidRPr="00170CE7">
        <w:t>5&gt;</w:t>
      </w:r>
      <w:r w:rsidRPr="00170CE7">
        <w:tab/>
        <w:t xml:space="preserve">set the </w:t>
      </w:r>
      <w:r w:rsidRPr="00170CE7">
        <w:rPr>
          <w:i/>
        </w:rPr>
        <w:t>cbr</w:t>
      </w:r>
      <w:r w:rsidRPr="00170CE7">
        <w:rPr>
          <w:i/>
          <w:lang w:eastAsia="zh-CN"/>
        </w:rPr>
        <w:t>-PSSCH</w:t>
      </w:r>
      <w:r w:rsidRPr="00170CE7">
        <w:rPr>
          <w:i/>
        </w:rPr>
        <w:t xml:space="preserve"> </w:t>
      </w:r>
      <w:r w:rsidRPr="00170CE7">
        <w:t>to</w:t>
      </w:r>
      <w:r w:rsidRPr="00170CE7">
        <w:rPr>
          <w:lang w:eastAsia="zh-CN"/>
        </w:rPr>
        <w:t xml:space="preserve"> the CBR measurement result on PSSCH and PSCCH of this transmission resource pool provided by lower layers</w:t>
      </w:r>
      <w:r w:rsidRPr="00170CE7">
        <w:t>;</w:t>
      </w:r>
    </w:p>
    <w:p w14:paraId="5D0E46D0" w14:textId="77777777" w:rsidR="008514AA" w:rsidRPr="00170CE7" w:rsidRDefault="008514AA" w:rsidP="008514AA">
      <w:pPr>
        <w:pStyle w:val="B4"/>
      </w:pPr>
      <w:r w:rsidRPr="00170CE7">
        <w:t>4&gt;</w:t>
      </w:r>
      <w:r w:rsidRPr="00170CE7">
        <w:tab/>
        <w:t>else:</w:t>
      </w:r>
    </w:p>
    <w:p w14:paraId="07BF83E4" w14:textId="77777777" w:rsidR="008514AA" w:rsidRPr="00170CE7" w:rsidRDefault="008514AA" w:rsidP="008514AA">
      <w:pPr>
        <w:pStyle w:val="B5"/>
        <w:rPr>
          <w:lang w:eastAsia="ko-KR"/>
        </w:rPr>
      </w:pPr>
      <w:r w:rsidRPr="00170CE7">
        <w:rPr>
          <w:lang w:eastAsia="ko-KR"/>
        </w:rPr>
        <w:t>5&gt;</w:t>
      </w:r>
      <w:r w:rsidRPr="00170CE7">
        <w:rPr>
          <w:lang w:eastAsia="ko-KR"/>
        </w:rPr>
        <w:tab/>
      </w:r>
      <w:r w:rsidRPr="00170CE7">
        <w:t xml:space="preserve">set the </w:t>
      </w:r>
      <w:r w:rsidRPr="00170CE7">
        <w:rPr>
          <w:i/>
        </w:rPr>
        <w:t>cbr</w:t>
      </w:r>
      <w:r w:rsidRPr="00170CE7">
        <w:rPr>
          <w:i/>
          <w:lang w:eastAsia="zh-CN"/>
        </w:rPr>
        <w:t>-PSSCH</w:t>
      </w:r>
      <w:r w:rsidRPr="00170CE7">
        <w:rPr>
          <w:i/>
        </w:rPr>
        <w:t xml:space="preserve"> </w:t>
      </w:r>
      <w:r w:rsidRPr="00170CE7">
        <w:t>to</w:t>
      </w:r>
      <w:r w:rsidRPr="00170CE7">
        <w:rPr>
          <w:lang w:eastAsia="zh-CN"/>
        </w:rPr>
        <w:t xml:space="preserve"> the CBR measurement result on PSSCH of this transmission resource pool provided by lower layers if available</w:t>
      </w:r>
      <w:r w:rsidRPr="00170CE7">
        <w:t>;</w:t>
      </w:r>
    </w:p>
    <w:p w14:paraId="59336BA3" w14:textId="77777777" w:rsidR="008514AA" w:rsidRPr="00170CE7" w:rsidRDefault="008514AA" w:rsidP="008514AA">
      <w:pPr>
        <w:pStyle w:val="B5"/>
        <w:rPr>
          <w:lang w:eastAsia="zh-CN"/>
        </w:rPr>
      </w:pPr>
      <w:r w:rsidRPr="00170CE7">
        <w:t>5&gt;</w:t>
      </w:r>
      <w:r w:rsidRPr="00170CE7">
        <w:tab/>
        <w:t xml:space="preserve">set the </w:t>
      </w:r>
      <w:r w:rsidRPr="00170CE7">
        <w:rPr>
          <w:i/>
        </w:rPr>
        <w:t>cbr</w:t>
      </w:r>
      <w:r w:rsidRPr="00170CE7">
        <w:rPr>
          <w:i/>
          <w:lang w:eastAsia="zh-CN"/>
        </w:rPr>
        <w:t>-PSCCH</w:t>
      </w:r>
      <w:r w:rsidRPr="00170CE7">
        <w:rPr>
          <w:i/>
        </w:rPr>
        <w:t xml:space="preserve"> </w:t>
      </w:r>
      <w:r w:rsidRPr="00170CE7">
        <w:t>to</w:t>
      </w:r>
      <w:r w:rsidRPr="00170CE7">
        <w:rPr>
          <w:lang w:eastAsia="zh-CN"/>
        </w:rPr>
        <w:t xml:space="preserve"> the CBR measurement result on PSCCH of this transmission resource pool provided by lower layers if available</w:t>
      </w:r>
      <w:r w:rsidRPr="00170CE7">
        <w:t>;</w:t>
      </w:r>
    </w:p>
    <w:p w14:paraId="24B533B1" w14:textId="77777777" w:rsidR="008514AA" w:rsidRPr="00170CE7" w:rsidRDefault="008514AA" w:rsidP="008514AA">
      <w:pPr>
        <w:pStyle w:val="B2"/>
      </w:pPr>
      <w:r w:rsidRPr="00170CE7">
        <w:rPr>
          <w:lang w:eastAsia="ko-KR"/>
        </w:rPr>
        <w:t>2&gt;</w:t>
      </w:r>
      <w:r w:rsidRPr="00170CE7">
        <w:rPr>
          <w:lang w:eastAsia="ko-KR"/>
        </w:rPr>
        <w:tab/>
        <w:t xml:space="preserve">set the </w:t>
      </w:r>
      <w:r w:rsidRPr="00170CE7">
        <w:rPr>
          <w:i/>
        </w:rPr>
        <w:t>measResult</w:t>
      </w:r>
      <w:r w:rsidRPr="00170CE7">
        <w:rPr>
          <w:i/>
          <w:lang w:eastAsia="zh-CN"/>
        </w:rPr>
        <w:t>Sensing</w:t>
      </w:r>
      <w:r w:rsidRPr="00170CE7">
        <w:rPr>
          <w:lang w:eastAsia="ko-KR"/>
        </w:rPr>
        <w:t xml:space="preserve"> to include</w:t>
      </w:r>
      <w:r w:rsidRPr="00170CE7">
        <w:rPr>
          <w:lang w:eastAsia="zh-CN"/>
        </w:rPr>
        <w:t xml:space="preserve"> the sensing measurement results </w:t>
      </w:r>
      <w:r w:rsidRPr="00170CE7">
        <w:rPr>
          <w:lang w:eastAsia="ko-KR"/>
        </w:rPr>
        <w:t>in accordance with the following:</w:t>
      </w:r>
    </w:p>
    <w:p w14:paraId="568CE138" w14:textId="77777777" w:rsidR="008514AA" w:rsidRPr="00170CE7" w:rsidRDefault="008514AA" w:rsidP="008514AA">
      <w:pPr>
        <w:pStyle w:val="B3"/>
        <w:rPr>
          <w:lang w:eastAsia="ko-KR"/>
        </w:rPr>
      </w:pPr>
      <w:r w:rsidRPr="00170CE7">
        <w:rPr>
          <w:lang w:eastAsia="ko-KR"/>
        </w:rPr>
        <w:t>3&gt;</w:t>
      </w:r>
      <w:r w:rsidRPr="00170CE7">
        <w:rPr>
          <w:lang w:eastAsia="ko-KR"/>
        </w:rPr>
        <w:tab/>
        <w:t xml:space="preserve">include the applicable </w:t>
      </w:r>
      <w:r w:rsidRPr="00170CE7">
        <w:rPr>
          <w:lang w:eastAsia="zh-CN"/>
        </w:rPr>
        <w:t>transmission resource pools</w:t>
      </w:r>
      <w:r w:rsidRPr="00170CE7">
        <w:rPr>
          <w:lang w:eastAsia="ko-KR"/>
        </w:rPr>
        <w:t xml:space="preserve"> </w:t>
      </w:r>
      <w:r w:rsidRPr="00170CE7">
        <w:t>for which the new measurement results became available since the last periodical reporting or since the measurement was initiated or reset</w:t>
      </w:r>
      <w:r w:rsidRPr="00170CE7">
        <w:rPr>
          <w:lang w:eastAsia="ko-KR"/>
        </w:rPr>
        <w:t>;</w:t>
      </w:r>
    </w:p>
    <w:p w14:paraId="75A90BF7" w14:textId="77777777" w:rsidR="008514AA" w:rsidRPr="00170CE7" w:rsidRDefault="008514AA" w:rsidP="008514AA">
      <w:pPr>
        <w:pStyle w:val="B3"/>
      </w:pPr>
      <w:r w:rsidRPr="00170CE7">
        <w:rPr>
          <w:lang w:eastAsia="ko-KR"/>
        </w:rPr>
        <w:t>3&gt;</w:t>
      </w:r>
      <w:r w:rsidRPr="00170CE7">
        <w:rPr>
          <w:lang w:eastAsia="ko-KR"/>
        </w:rPr>
        <w:tab/>
      </w:r>
      <w:r w:rsidRPr="00170CE7">
        <w:t xml:space="preserve">for each </w:t>
      </w:r>
      <w:r w:rsidRPr="00170CE7">
        <w:rPr>
          <w:lang w:eastAsia="zh-CN"/>
        </w:rPr>
        <w:t xml:space="preserve">transmission </w:t>
      </w:r>
      <w:r w:rsidRPr="00170CE7">
        <w:t>resource pool to be reported:</w:t>
      </w:r>
    </w:p>
    <w:p w14:paraId="713CEEC6" w14:textId="77777777" w:rsidR="008514AA" w:rsidRPr="00170CE7" w:rsidRDefault="008514AA" w:rsidP="008514AA">
      <w:pPr>
        <w:pStyle w:val="B4"/>
      </w:pPr>
      <w:r w:rsidRPr="00170CE7">
        <w:t>4&gt;</w:t>
      </w:r>
      <w:r w:rsidRPr="00170CE7">
        <w:tab/>
        <w:t xml:space="preserve">set the </w:t>
      </w:r>
      <w:r w:rsidRPr="00170CE7">
        <w:rPr>
          <w:i/>
        </w:rPr>
        <w:t>sensingResult</w:t>
      </w:r>
      <w:r w:rsidRPr="00170CE7">
        <w:t xml:space="preserve"> to the sensing measurement results provided by the lower layers;</w:t>
      </w:r>
    </w:p>
    <w:p w14:paraId="49A11F6F" w14:textId="77777777" w:rsidR="008514AA" w:rsidRPr="00170CE7" w:rsidRDefault="008514AA" w:rsidP="008514AA">
      <w:pPr>
        <w:pStyle w:val="B1"/>
      </w:pPr>
      <w:r w:rsidRPr="00170CE7">
        <w:t>1&gt;</w:t>
      </w:r>
      <w:r w:rsidRPr="00170CE7">
        <w:tab/>
        <w:t xml:space="preserve">if the </w:t>
      </w:r>
      <w:r w:rsidRPr="00170CE7">
        <w:rPr>
          <w:i/>
        </w:rPr>
        <w:t>triggerType</w:t>
      </w:r>
      <w:r w:rsidRPr="00170CE7">
        <w:t xml:space="preserve"> is set to </w:t>
      </w:r>
      <w:r w:rsidRPr="00170CE7">
        <w:rPr>
          <w:i/>
        </w:rPr>
        <w:t>event</w:t>
      </w:r>
      <w:r w:rsidRPr="00170CE7">
        <w:t xml:space="preserve">; and if </w:t>
      </w:r>
      <w:r w:rsidRPr="00170CE7">
        <w:rPr>
          <w:i/>
        </w:rPr>
        <w:t>eventId</w:t>
      </w:r>
      <w:r w:rsidRPr="00170CE7">
        <w:t xml:space="preserve"> is set to </w:t>
      </w:r>
      <w:r w:rsidRPr="00170CE7">
        <w:rPr>
          <w:i/>
        </w:rPr>
        <w:t>eventH1</w:t>
      </w:r>
      <w:r w:rsidRPr="00170CE7">
        <w:t xml:space="preserve"> or </w:t>
      </w:r>
      <w:r w:rsidRPr="00170CE7">
        <w:rPr>
          <w:i/>
        </w:rPr>
        <w:t>eventH2</w:t>
      </w:r>
      <w:r w:rsidRPr="00170CE7">
        <w:t>:</w:t>
      </w:r>
    </w:p>
    <w:p w14:paraId="453FC8C1" w14:textId="77777777" w:rsidR="008514AA" w:rsidRPr="00170CE7" w:rsidRDefault="008514AA" w:rsidP="008514AA">
      <w:pPr>
        <w:pStyle w:val="B2"/>
      </w:pPr>
      <w:r w:rsidRPr="00170CE7">
        <w:t>2&gt;</w:t>
      </w:r>
      <w:r w:rsidRPr="00170CE7">
        <w:tab/>
        <w:t xml:space="preserve">set the </w:t>
      </w:r>
      <w:r w:rsidRPr="00170CE7">
        <w:rPr>
          <w:rFonts w:eastAsia="宋体"/>
          <w:i/>
          <w:lang w:eastAsia="zh-CN"/>
        </w:rPr>
        <w:t>heightUE</w:t>
      </w:r>
      <w:r w:rsidRPr="00170CE7">
        <w:t xml:space="preserve"> to include the </w:t>
      </w:r>
      <w:r w:rsidRPr="00170CE7">
        <w:rPr>
          <w:lang w:eastAsia="zh-CN"/>
        </w:rPr>
        <w:t>altitude of the UE;</w:t>
      </w:r>
    </w:p>
    <w:p w14:paraId="3B056F60" w14:textId="77777777" w:rsidR="008514AA" w:rsidRPr="00170CE7" w:rsidRDefault="008514AA" w:rsidP="008514AA">
      <w:pPr>
        <w:pStyle w:val="B1"/>
      </w:pPr>
      <w:r w:rsidRPr="00170CE7">
        <w:t>1&gt;</w:t>
      </w:r>
      <w:r w:rsidRPr="00170CE7">
        <w:tab/>
        <w:t xml:space="preserve">increment the </w:t>
      </w:r>
      <w:r w:rsidRPr="00170CE7">
        <w:rPr>
          <w:i/>
        </w:rPr>
        <w:t>numberOfReportsSent</w:t>
      </w:r>
      <w:r w:rsidRPr="00170CE7">
        <w:t xml:space="preserve"> as defined within the </w:t>
      </w:r>
      <w:r w:rsidRPr="00170CE7">
        <w:rPr>
          <w:i/>
        </w:rPr>
        <w:t>VarMeasReportList</w:t>
      </w:r>
      <w:r w:rsidRPr="00170CE7">
        <w:t xml:space="preserve"> for this </w:t>
      </w:r>
      <w:r w:rsidRPr="00170CE7">
        <w:rPr>
          <w:i/>
        </w:rPr>
        <w:t>measId</w:t>
      </w:r>
      <w:r w:rsidRPr="00170CE7">
        <w:t xml:space="preserve"> by 1;</w:t>
      </w:r>
    </w:p>
    <w:p w14:paraId="5A8E98DB" w14:textId="77777777" w:rsidR="008514AA" w:rsidRPr="00170CE7" w:rsidRDefault="008514AA" w:rsidP="008514AA">
      <w:pPr>
        <w:pStyle w:val="B1"/>
      </w:pPr>
      <w:r w:rsidRPr="00170CE7">
        <w:t>1&gt;</w:t>
      </w:r>
      <w:r w:rsidRPr="00170CE7">
        <w:tab/>
        <w:t xml:space="preserve">stop </w:t>
      </w:r>
      <w:r w:rsidRPr="00170CE7">
        <w:rPr>
          <w:lang w:eastAsia="ko-KR"/>
        </w:rPr>
        <w:t>the periodical reporting</w:t>
      </w:r>
      <w:r w:rsidRPr="00170CE7">
        <w:t xml:space="preserve"> timer, if running;</w:t>
      </w:r>
    </w:p>
    <w:p w14:paraId="2B8AE160" w14:textId="77777777" w:rsidR="008514AA" w:rsidRPr="00170CE7" w:rsidRDefault="008514AA" w:rsidP="008514AA">
      <w:pPr>
        <w:pStyle w:val="B1"/>
      </w:pPr>
      <w:r w:rsidRPr="00170CE7">
        <w:t>1&gt;</w:t>
      </w:r>
      <w:r w:rsidRPr="00170CE7">
        <w:tab/>
        <w:t xml:space="preserve">if the </w:t>
      </w:r>
      <w:r w:rsidRPr="00170CE7">
        <w:rPr>
          <w:i/>
        </w:rPr>
        <w:t>numberOfReportsSent</w:t>
      </w:r>
      <w:r w:rsidRPr="00170CE7">
        <w:t xml:space="preserve"> as defined within the </w:t>
      </w:r>
      <w:r w:rsidRPr="00170CE7">
        <w:rPr>
          <w:i/>
        </w:rPr>
        <w:t>VarMeasReportList</w:t>
      </w:r>
      <w:r w:rsidRPr="00170CE7">
        <w:t xml:space="preserve"> for this </w:t>
      </w:r>
      <w:r w:rsidRPr="00170CE7">
        <w:rPr>
          <w:i/>
        </w:rPr>
        <w:t>measId</w:t>
      </w:r>
      <w:r w:rsidRPr="00170CE7">
        <w:t xml:space="preserve"> is less than the </w:t>
      </w:r>
      <w:r w:rsidRPr="00170CE7">
        <w:rPr>
          <w:i/>
        </w:rPr>
        <w:t>reportAmount</w:t>
      </w:r>
      <w:r w:rsidRPr="00170CE7">
        <w:t xml:space="preserve"> as defined within the </w:t>
      </w:r>
      <w:r w:rsidRPr="00170CE7">
        <w:rPr>
          <w:rFonts w:eastAsia="宋体"/>
          <w:lang w:eastAsia="zh-CN"/>
        </w:rPr>
        <w:t xml:space="preserve">corresponding </w:t>
      </w:r>
      <w:r w:rsidRPr="00170CE7">
        <w:rPr>
          <w:i/>
        </w:rPr>
        <w:t>reportConfig</w:t>
      </w:r>
      <w:r w:rsidRPr="00170CE7">
        <w:t xml:space="preserve"> for this </w:t>
      </w:r>
      <w:r w:rsidRPr="00170CE7">
        <w:rPr>
          <w:i/>
        </w:rPr>
        <w:t>measId</w:t>
      </w:r>
      <w:r w:rsidRPr="00170CE7">
        <w:t>:</w:t>
      </w:r>
    </w:p>
    <w:p w14:paraId="09F4F539" w14:textId="77777777" w:rsidR="008514AA" w:rsidRPr="00170CE7" w:rsidRDefault="008514AA" w:rsidP="008514AA">
      <w:pPr>
        <w:pStyle w:val="B2"/>
      </w:pPr>
      <w:r w:rsidRPr="00170CE7">
        <w:t>2&gt;</w:t>
      </w:r>
      <w:r w:rsidRPr="00170CE7">
        <w:tab/>
        <w:t xml:space="preserve">start </w:t>
      </w:r>
      <w:r w:rsidRPr="00170CE7">
        <w:rPr>
          <w:lang w:eastAsia="ko-KR"/>
        </w:rPr>
        <w:t>the periodical reporting</w:t>
      </w:r>
      <w:r w:rsidRPr="00170CE7">
        <w:t xml:space="preserve"> timer with the value of </w:t>
      </w:r>
      <w:r w:rsidRPr="00170CE7">
        <w:rPr>
          <w:i/>
        </w:rPr>
        <w:t>reportInterval</w:t>
      </w:r>
      <w:r w:rsidRPr="00170CE7">
        <w:t xml:space="preserve"> as defined within the </w:t>
      </w:r>
      <w:r w:rsidRPr="00170CE7">
        <w:rPr>
          <w:rFonts w:eastAsia="宋体"/>
          <w:lang w:eastAsia="zh-CN"/>
        </w:rPr>
        <w:t xml:space="preserve">corresponding </w:t>
      </w:r>
      <w:r w:rsidRPr="00170CE7">
        <w:rPr>
          <w:i/>
        </w:rPr>
        <w:t xml:space="preserve">reportConfig </w:t>
      </w:r>
      <w:r w:rsidRPr="00170CE7">
        <w:t xml:space="preserve">for this </w:t>
      </w:r>
      <w:r w:rsidRPr="00170CE7">
        <w:rPr>
          <w:i/>
        </w:rPr>
        <w:t>measId</w:t>
      </w:r>
      <w:r w:rsidRPr="00170CE7">
        <w:t>;</w:t>
      </w:r>
    </w:p>
    <w:p w14:paraId="15703AEA" w14:textId="77777777" w:rsidR="008514AA" w:rsidRPr="00170CE7" w:rsidRDefault="008514AA" w:rsidP="008514AA">
      <w:pPr>
        <w:pStyle w:val="B1"/>
      </w:pPr>
      <w:r w:rsidRPr="00170CE7">
        <w:t>1&gt;</w:t>
      </w:r>
      <w:r w:rsidRPr="00170CE7">
        <w:tab/>
      </w:r>
      <w:r w:rsidRPr="00170CE7">
        <w:rPr>
          <w:lang w:eastAsia="zh-CN"/>
        </w:rPr>
        <w:t>else</w:t>
      </w:r>
      <w:r w:rsidRPr="00170CE7">
        <w:t>:</w:t>
      </w:r>
    </w:p>
    <w:p w14:paraId="0D90E71F" w14:textId="77777777" w:rsidR="008514AA" w:rsidRPr="00170CE7" w:rsidRDefault="008514AA" w:rsidP="008514AA">
      <w:pPr>
        <w:pStyle w:val="B2"/>
        <w:rPr>
          <w:lang w:eastAsia="zh-CN"/>
        </w:rPr>
      </w:pPr>
      <w:r w:rsidRPr="00170CE7">
        <w:t>2&gt;</w:t>
      </w:r>
      <w:r w:rsidRPr="00170CE7">
        <w:tab/>
        <w:t xml:space="preserve">if the </w:t>
      </w:r>
      <w:r w:rsidRPr="00170CE7">
        <w:rPr>
          <w:i/>
        </w:rPr>
        <w:t>triggerType</w:t>
      </w:r>
      <w:r w:rsidRPr="00170CE7">
        <w:t xml:space="preserve"> is set to </w:t>
      </w:r>
      <w:r w:rsidRPr="00170CE7">
        <w:rPr>
          <w:i/>
        </w:rPr>
        <w:t>periodical</w:t>
      </w:r>
      <w:r w:rsidRPr="00170CE7">
        <w:rPr>
          <w:lang w:eastAsia="zh-CN"/>
        </w:rPr>
        <w:t>:</w:t>
      </w:r>
    </w:p>
    <w:p w14:paraId="0AFF4803" w14:textId="77777777" w:rsidR="008514AA" w:rsidRPr="00170CE7" w:rsidRDefault="008514AA" w:rsidP="008514AA">
      <w:pPr>
        <w:pStyle w:val="B3"/>
      </w:pPr>
      <w:r w:rsidRPr="00170CE7">
        <w:t>3&gt;</w:t>
      </w:r>
      <w:r w:rsidRPr="00170CE7">
        <w:tab/>
        <w:t xml:space="preserve">remove the entry within the </w:t>
      </w:r>
      <w:r w:rsidRPr="00170CE7">
        <w:rPr>
          <w:i/>
        </w:rPr>
        <w:t>VarMeasReportList</w:t>
      </w:r>
      <w:r w:rsidRPr="00170CE7">
        <w:t xml:space="preserve"> for this </w:t>
      </w:r>
      <w:r w:rsidRPr="00170CE7">
        <w:rPr>
          <w:i/>
        </w:rPr>
        <w:t>measId</w:t>
      </w:r>
      <w:r w:rsidRPr="00170CE7">
        <w:t>;</w:t>
      </w:r>
    </w:p>
    <w:p w14:paraId="7E7A53F5" w14:textId="77777777" w:rsidR="008514AA" w:rsidRPr="00170CE7" w:rsidRDefault="008514AA" w:rsidP="008514AA">
      <w:pPr>
        <w:pStyle w:val="B3"/>
      </w:pPr>
      <w:r w:rsidRPr="00170CE7">
        <w:t>3&gt;</w:t>
      </w:r>
      <w:r w:rsidRPr="00170CE7">
        <w:tab/>
        <w:t xml:space="preserve">remove this </w:t>
      </w:r>
      <w:r w:rsidRPr="00170CE7">
        <w:rPr>
          <w:i/>
        </w:rPr>
        <w:t>measId</w:t>
      </w:r>
      <w:r w:rsidRPr="00170CE7">
        <w:t xml:space="preserve"> from the </w:t>
      </w:r>
      <w:r w:rsidRPr="00170CE7">
        <w:rPr>
          <w:i/>
        </w:rPr>
        <w:t>measIdList</w:t>
      </w:r>
      <w:r w:rsidRPr="00170CE7">
        <w:t xml:space="preserve"> within </w:t>
      </w:r>
      <w:r w:rsidRPr="00170CE7">
        <w:rPr>
          <w:i/>
        </w:rPr>
        <w:t>VarMeasConfig</w:t>
      </w:r>
      <w:r w:rsidRPr="00170CE7">
        <w:t>;</w:t>
      </w:r>
    </w:p>
    <w:p w14:paraId="35F3D90A" w14:textId="77777777" w:rsidR="008514AA" w:rsidRPr="00170CE7" w:rsidRDefault="008514AA" w:rsidP="008514AA">
      <w:pPr>
        <w:pStyle w:val="B1"/>
      </w:pPr>
      <w:r w:rsidRPr="00170CE7">
        <w:t>1&gt;</w:t>
      </w:r>
      <w:r w:rsidRPr="00170CE7">
        <w:tab/>
        <w:t>if the measured results are for CDMA2000 HRPD:</w:t>
      </w:r>
    </w:p>
    <w:p w14:paraId="66DA11FF" w14:textId="77777777" w:rsidR="008514AA" w:rsidRPr="00170CE7" w:rsidRDefault="008514AA" w:rsidP="008514AA">
      <w:pPr>
        <w:pStyle w:val="B2"/>
      </w:pPr>
      <w:r w:rsidRPr="00170CE7">
        <w:t>2&gt;</w:t>
      </w:r>
      <w:r w:rsidRPr="00170CE7">
        <w:tab/>
        <w:t xml:space="preserve">set the </w:t>
      </w:r>
      <w:r w:rsidRPr="00170CE7">
        <w:rPr>
          <w:i/>
        </w:rPr>
        <w:t>preRegistrationStatusHRPD</w:t>
      </w:r>
      <w:r w:rsidRPr="00170CE7">
        <w:t xml:space="preserve"> to the UE's CDMA2000 upper layer's HRPD </w:t>
      </w:r>
      <w:r w:rsidRPr="00170CE7">
        <w:rPr>
          <w:i/>
        </w:rPr>
        <w:t>preRegistrationStatus</w:t>
      </w:r>
      <w:r w:rsidRPr="00170CE7">
        <w:t>;</w:t>
      </w:r>
    </w:p>
    <w:p w14:paraId="56F15AC6" w14:textId="77777777" w:rsidR="008514AA" w:rsidRPr="00170CE7" w:rsidRDefault="008514AA" w:rsidP="008514AA">
      <w:pPr>
        <w:pStyle w:val="B1"/>
      </w:pPr>
      <w:r w:rsidRPr="00170CE7">
        <w:t>1&gt;</w:t>
      </w:r>
      <w:r w:rsidRPr="00170CE7">
        <w:tab/>
        <w:t>if the measured results are for CDMA2000 1xRTT:</w:t>
      </w:r>
    </w:p>
    <w:p w14:paraId="0434306E" w14:textId="77777777" w:rsidR="008514AA" w:rsidRPr="00170CE7" w:rsidRDefault="008514AA" w:rsidP="008514AA">
      <w:pPr>
        <w:pStyle w:val="B2"/>
      </w:pPr>
      <w:r w:rsidRPr="00170CE7">
        <w:t>2&gt;</w:t>
      </w:r>
      <w:r w:rsidRPr="00170CE7">
        <w:tab/>
        <w:t xml:space="preserve">set the preRegistrationStatusHRPD to </w:t>
      </w:r>
      <w:r w:rsidRPr="00170CE7">
        <w:rPr>
          <w:i/>
        </w:rPr>
        <w:t>FALSE</w:t>
      </w:r>
      <w:r w:rsidRPr="00170CE7">
        <w:t>;</w:t>
      </w:r>
    </w:p>
    <w:p w14:paraId="61329EE9" w14:textId="77777777" w:rsidR="008514AA" w:rsidRPr="00170CE7" w:rsidRDefault="008514AA" w:rsidP="008514AA">
      <w:pPr>
        <w:pStyle w:val="B1"/>
      </w:pPr>
      <w:r w:rsidRPr="00170CE7">
        <w:t>1&gt;</w:t>
      </w:r>
      <w:r w:rsidRPr="00170CE7">
        <w:tab/>
        <w:t>if the measured results are for WLAN:</w:t>
      </w:r>
    </w:p>
    <w:p w14:paraId="6E073E43" w14:textId="77777777" w:rsidR="008514AA" w:rsidRPr="00170CE7" w:rsidRDefault="008514AA" w:rsidP="008514AA">
      <w:pPr>
        <w:pStyle w:val="B2"/>
      </w:pPr>
      <w:r w:rsidRPr="00170CE7">
        <w:t>2&gt;</w:t>
      </w:r>
      <w:r w:rsidRPr="00170CE7">
        <w:tab/>
        <w:t xml:space="preserve">set the </w:t>
      </w:r>
      <w:r w:rsidRPr="00170CE7">
        <w:rPr>
          <w:i/>
        </w:rPr>
        <w:t>measResultListWLAN</w:t>
      </w:r>
      <w:r w:rsidRPr="00170CE7">
        <w:t xml:space="preserve"> to include the quantities within the </w:t>
      </w:r>
      <w:r w:rsidRPr="00170CE7">
        <w:rPr>
          <w:i/>
          <w:iCs/>
        </w:rPr>
        <w:t>quantityConfig</w:t>
      </w:r>
      <w:r w:rsidRPr="00170CE7">
        <w:rPr>
          <w:i/>
          <w:iCs/>
          <w:lang w:eastAsia="zh-CN"/>
        </w:rPr>
        <w:t>WLAN</w:t>
      </w:r>
      <w:r w:rsidRPr="00170CE7">
        <w:t xml:space="preserve"> for up t</w:t>
      </w:r>
      <w:r w:rsidRPr="00170CE7">
        <w:rPr>
          <w:lang w:eastAsia="zh-CN"/>
        </w:rPr>
        <w:t xml:space="preserve">o </w:t>
      </w:r>
      <w:r w:rsidRPr="00170CE7">
        <w:rPr>
          <w:i/>
          <w:iCs/>
        </w:rPr>
        <w:t>maxReportCells</w:t>
      </w:r>
      <w:r w:rsidRPr="00170CE7">
        <w:t xml:space="preserve"> WLAN(s), determined according to the following:</w:t>
      </w:r>
    </w:p>
    <w:p w14:paraId="26EC8694" w14:textId="77777777" w:rsidR="008514AA" w:rsidRPr="00170CE7" w:rsidRDefault="008514AA" w:rsidP="008514AA">
      <w:pPr>
        <w:pStyle w:val="B3"/>
      </w:pPr>
      <w:r w:rsidRPr="00170CE7">
        <w:t>3&gt;</w:t>
      </w:r>
      <w:r w:rsidRPr="00170CE7">
        <w:tab/>
        <w:t>include WLAN the UE is connected to, if any;</w:t>
      </w:r>
    </w:p>
    <w:p w14:paraId="5AF3A784" w14:textId="77777777" w:rsidR="008514AA" w:rsidRPr="00170CE7" w:rsidRDefault="008514AA" w:rsidP="008514AA">
      <w:pPr>
        <w:pStyle w:val="B3"/>
      </w:pPr>
      <w:r w:rsidRPr="00170CE7">
        <w:t>3&gt;</w:t>
      </w:r>
      <w:r w:rsidRPr="00170CE7">
        <w:tab/>
        <w:t xml:space="preserve">if </w:t>
      </w:r>
      <w:r w:rsidRPr="00170CE7">
        <w:rPr>
          <w:i/>
        </w:rPr>
        <w:t>reportAnyWLAN</w:t>
      </w:r>
      <w:r w:rsidRPr="00170CE7">
        <w:t xml:space="preserve"> is set to TRUE:</w:t>
      </w:r>
    </w:p>
    <w:p w14:paraId="506E654B" w14:textId="77777777" w:rsidR="008514AA" w:rsidRPr="00170CE7" w:rsidRDefault="008514AA" w:rsidP="008514AA">
      <w:pPr>
        <w:pStyle w:val="B4"/>
      </w:pPr>
      <w:r w:rsidRPr="00170CE7">
        <w:t>4&gt;</w:t>
      </w:r>
      <w:r w:rsidRPr="00170CE7">
        <w:tab/>
        <w:t>consider WLAN with any WLAN identifiers to be applicable for measurement reporting;</w:t>
      </w:r>
    </w:p>
    <w:p w14:paraId="3630CF21" w14:textId="77777777" w:rsidR="008514AA" w:rsidRPr="00170CE7" w:rsidRDefault="008514AA" w:rsidP="008514AA">
      <w:pPr>
        <w:pStyle w:val="B3"/>
      </w:pPr>
      <w:r w:rsidRPr="00170CE7">
        <w:t>3&gt;</w:t>
      </w:r>
      <w:r w:rsidRPr="00170CE7">
        <w:tab/>
        <w:t>else:</w:t>
      </w:r>
    </w:p>
    <w:p w14:paraId="0986F983" w14:textId="77777777" w:rsidR="008514AA" w:rsidRPr="00170CE7" w:rsidRDefault="008514AA" w:rsidP="008514AA">
      <w:pPr>
        <w:pStyle w:val="B4"/>
      </w:pPr>
      <w:r w:rsidRPr="00170CE7">
        <w:lastRenderedPageBreak/>
        <w:t>4&gt;</w:t>
      </w:r>
      <w:r w:rsidRPr="00170CE7">
        <w:tab/>
        <w:t xml:space="preserve">consider only WLANs which do not match all WLAN identifiers of any entry within </w:t>
      </w:r>
      <w:r w:rsidRPr="00170CE7">
        <w:rPr>
          <w:i/>
        </w:rPr>
        <w:t>wlan-MobilitySet</w:t>
      </w:r>
      <w:r w:rsidRPr="00170CE7">
        <w:t xml:space="preserve"> in </w:t>
      </w:r>
      <w:r w:rsidRPr="00170CE7">
        <w:rPr>
          <w:i/>
        </w:rPr>
        <w:t>VarWLAN-MobilityConfig</w:t>
      </w:r>
      <w:r w:rsidRPr="00170CE7">
        <w:t xml:space="preserve"> to be applicable for measurement reporting;</w:t>
      </w:r>
    </w:p>
    <w:p w14:paraId="1A1EC5DF" w14:textId="77777777" w:rsidR="008514AA" w:rsidRPr="00170CE7" w:rsidRDefault="008514AA" w:rsidP="008514AA">
      <w:pPr>
        <w:pStyle w:val="B3"/>
      </w:pPr>
      <w:r w:rsidRPr="00170CE7">
        <w:t>3&gt;</w:t>
      </w:r>
      <w:r w:rsidRPr="00170CE7">
        <w:tab/>
        <w:t>include applicable WLAN in order of decreasing WLAN RSSI, i.e. the best WLAN is included first;</w:t>
      </w:r>
    </w:p>
    <w:p w14:paraId="2999C717" w14:textId="77777777" w:rsidR="008514AA" w:rsidRPr="00170CE7" w:rsidRDefault="008514AA" w:rsidP="008514AA">
      <w:pPr>
        <w:pStyle w:val="B2"/>
      </w:pPr>
      <w:r w:rsidRPr="00170CE7">
        <w:t>2&gt;</w:t>
      </w:r>
      <w:r w:rsidRPr="00170CE7">
        <w:tab/>
        <w:t>for each included WLAN:</w:t>
      </w:r>
    </w:p>
    <w:p w14:paraId="0B779759" w14:textId="77777777" w:rsidR="008514AA" w:rsidRPr="00170CE7" w:rsidRDefault="008514AA" w:rsidP="008514AA">
      <w:pPr>
        <w:pStyle w:val="B3"/>
      </w:pPr>
      <w:r w:rsidRPr="00170CE7">
        <w:t>3&gt;</w:t>
      </w:r>
      <w:r w:rsidRPr="00170CE7">
        <w:tab/>
        <w:t xml:space="preserve">set </w:t>
      </w:r>
      <w:r w:rsidRPr="00170CE7">
        <w:rPr>
          <w:i/>
        </w:rPr>
        <w:t>wlan-Identifiers</w:t>
      </w:r>
      <w:r w:rsidRPr="00170CE7">
        <w:t xml:space="preserve"> to include all WLAN identifiers that can be acquired for the WLAN measured;</w:t>
      </w:r>
    </w:p>
    <w:p w14:paraId="05F5EA95" w14:textId="77777777" w:rsidR="008514AA" w:rsidRPr="00170CE7" w:rsidRDefault="008514AA" w:rsidP="008514AA">
      <w:pPr>
        <w:pStyle w:val="B3"/>
      </w:pPr>
      <w:r w:rsidRPr="00170CE7">
        <w:t>3&gt;</w:t>
      </w:r>
      <w:r w:rsidRPr="00170CE7">
        <w:tab/>
        <w:t xml:space="preserve">set </w:t>
      </w:r>
      <w:r w:rsidRPr="00170CE7">
        <w:rPr>
          <w:i/>
        </w:rPr>
        <w:t>connectedWLAN</w:t>
      </w:r>
      <w:r w:rsidRPr="00170CE7">
        <w:t xml:space="preserve"> to </w:t>
      </w:r>
      <w:r w:rsidRPr="00170CE7">
        <w:rPr>
          <w:i/>
        </w:rPr>
        <w:t xml:space="preserve">TRUE </w:t>
      </w:r>
      <w:r w:rsidRPr="00170CE7">
        <w:t>if the UE is connected to the WLAN measured;</w:t>
      </w:r>
    </w:p>
    <w:p w14:paraId="463500EA" w14:textId="77777777" w:rsidR="008514AA" w:rsidRPr="00170CE7" w:rsidRDefault="008514AA" w:rsidP="008514AA">
      <w:pPr>
        <w:pStyle w:val="B3"/>
      </w:pPr>
      <w:r w:rsidRPr="00170CE7">
        <w:t>3&gt;</w:t>
      </w:r>
      <w:r w:rsidRPr="00170CE7">
        <w:tab/>
        <w:t xml:space="preserve">if </w:t>
      </w:r>
      <w:r w:rsidRPr="00170CE7">
        <w:rPr>
          <w:i/>
        </w:rPr>
        <w:t xml:space="preserve">reportQuantityWLAN </w:t>
      </w:r>
      <w:r w:rsidRPr="00170CE7">
        <w:t>exists</w:t>
      </w:r>
      <w:r w:rsidRPr="00170CE7">
        <w:rPr>
          <w:i/>
        </w:rPr>
        <w:t xml:space="preserve"> </w:t>
      </w:r>
      <w:r w:rsidRPr="00170CE7">
        <w:t xml:space="preserve">within the </w:t>
      </w:r>
      <w:r w:rsidRPr="00170CE7">
        <w:rPr>
          <w:bCs/>
          <w:i/>
          <w:iCs/>
        </w:rPr>
        <w:t>ReportConfigInterRAT</w:t>
      </w:r>
      <w:r w:rsidRPr="00170CE7">
        <w:rPr>
          <w:lang w:eastAsia="zh-CN"/>
        </w:rPr>
        <w:t xml:space="preserve"> within the </w:t>
      </w:r>
      <w:r w:rsidRPr="00170CE7">
        <w:rPr>
          <w:i/>
        </w:rPr>
        <w:t>VarMeasConfig</w:t>
      </w:r>
      <w:r w:rsidRPr="00170CE7">
        <w:t xml:space="preserve"> for this </w:t>
      </w:r>
      <w:r w:rsidRPr="00170CE7">
        <w:rPr>
          <w:i/>
        </w:rPr>
        <w:t>measId</w:t>
      </w:r>
      <w:r w:rsidRPr="00170CE7">
        <w:t>:</w:t>
      </w:r>
    </w:p>
    <w:p w14:paraId="7A70DFFB" w14:textId="77777777" w:rsidR="008514AA" w:rsidRPr="00170CE7" w:rsidRDefault="008514AA" w:rsidP="008514AA">
      <w:pPr>
        <w:pStyle w:val="B4"/>
      </w:pPr>
      <w:r w:rsidRPr="00170CE7">
        <w:t>4&gt;</w:t>
      </w:r>
      <w:r w:rsidRPr="00170CE7">
        <w:tab/>
        <w:t xml:space="preserve">if </w:t>
      </w:r>
      <w:r w:rsidRPr="00170CE7">
        <w:rPr>
          <w:i/>
        </w:rPr>
        <w:t>bandRequestWLAN</w:t>
      </w:r>
      <w:r w:rsidRPr="00170CE7">
        <w:t xml:space="preserve"> is set to </w:t>
      </w:r>
      <w:r w:rsidRPr="00170CE7">
        <w:rPr>
          <w:i/>
        </w:rPr>
        <w:t>TRUE</w:t>
      </w:r>
      <w:r w:rsidRPr="00170CE7">
        <w:t>:</w:t>
      </w:r>
    </w:p>
    <w:p w14:paraId="574D8B41" w14:textId="77777777" w:rsidR="008514AA" w:rsidRPr="00170CE7" w:rsidRDefault="008514AA" w:rsidP="008514AA">
      <w:pPr>
        <w:pStyle w:val="B5"/>
      </w:pPr>
      <w:r w:rsidRPr="00170CE7">
        <w:t>5&gt;</w:t>
      </w:r>
      <w:r w:rsidRPr="00170CE7">
        <w:tab/>
        <w:t xml:space="preserve">set </w:t>
      </w:r>
      <w:r w:rsidRPr="00170CE7">
        <w:rPr>
          <w:i/>
        </w:rPr>
        <w:t xml:space="preserve">bandWLAN </w:t>
      </w:r>
      <w:r w:rsidRPr="00170CE7">
        <w:t>to include WLAN band of the WLAN measured;</w:t>
      </w:r>
    </w:p>
    <w:p w14:paraId="54E42C2E" w14:textId="77777777" w:rsidR="008514AA" w:rsidRPr="00170CE7" w:rsidRDefault="008514AA" w:rsidP="008514AA">
      <w:pPr>
        <w:pStyle w:val="B4"/>
      </w:pPr>
      <w:r w:rsidRPr="00170CE7">
        <w:t>4&gt;</w:t>
      </w:r>
      <w:r w:rsidRPr="00170CE7">
        <w:tab/>
        <w:t xml:space="preserve">if </w:t>
      </w:r>
      <w:r w:rsidRPr="00170CE7">
        <w:rPr>
          <w:i/>
        </w:rPr>
        <w:t>carrierInfoRequestWLAN</w:t>
      </w:r>
      <w:r w:rsidRPr="00170CE7">
        <w:t xml:space="preserve"> is set to </w:t>
      </w:r>
      <w:r w:rsidRPr="00170CE7">
        <w:rPr>
          <w:i/>
        </w:rPr>
        <w:t>TRUE</w:t>
      </w:r>
      <w:r w:rsidRPr="00170CE7">
        <w:t>:</w:t>
      </w:r>
    </w:p>
    <w:p w14:paraId="507FCC4F" w14:textId="77777777" w:rsidR="008514AA" w:rsidRPr="00170CE7" w:rsidRDefault="008514AA" w:rsidP="008514AA">
      <w:pPr>
        <w:pStyle w:val="B5"/>
      </w:pPr>
      <w:r w:rsidRPr="00170CE7">
        <w:t>5&gt;</w:t>
      </w:r>
      <w:r w:rsidRPr="00170CE7">
        <w:tab/>
        <w:t xml:space="preserve">set </w:t>
      </w:r>
      <w:r w:rsidRPr="00170CE7">
        <w:rPr>
          <w:i/>
          <w:lang w:eastAsia="zh-TW"/>
        </w:rPr>
        <w:t>carrierInfoWLAN</w:t>
      </w:r>
      <w:r w:rsidRPr="00170CE7">
        <w:t xml:space="preserve"> to include WLAN carrier information of the WLAN measured if it can be acquired;</w:t>
      </w:r>
    </w:p>
    <w:p w14:paraId="51CDC63E" w14:textId="77777777" w:rsidR="008514AA" w:rsidRPr="00170CE7" w:rsidRDefault="008514AA" w:rsidP="008514AA">
      <w:pPr>
        <w:pStyle w:val="B4"/>
      </w:pPr>
      <w:r w:rsidRPr="00170CE7">
        <w:t>4&gt;</w:t>
      </w:r>
      <w:r w:rsidRPr="00170CE7">
        <w:tab/>
        <w:t xml:space="preserve">if </w:t>
      </w:r>
      <w:r w:rsidRPr="00170CE7">
        <w:rPr>
          <w:i/>
        </w:rPr>
        <w:t>availableAdmissionCapacityRequestWLAN</w:t>
      </w:r>
      <w:r w:rsidRPr="00170CE7">
        <w:t xml:space="preserve"> is set to </w:t>
      </w:r>
      <w:r w:rsidRPr="00170CE7">
        <w:rPr>
          <w:i/>
        </w:rPr>
        <w:t>TRUE</w:t>
      </w:r>
      <w:r w:rsidRPr="00170CE7">
        <w:t>:</w:t>
      </w:r>
    </w:p>
    <w:p w14:paraId="5E3B26AB" w14:textId="77777777" w:rsidR="008514AA" w:rsidRPr="00170CE7" w:rsidRDefault="008514AA" w:rsidP="008514AA">
      <w:pPr>
        <w:pStyle w:val="B5"/>
      </w:pPr>
      <w:r w:rsidRPr="00170CE7">
        <w:t>5&gt;</w:t>
      </w:r>
      <w:r w:rsidRPr="00170CE7">
        <w:tab/>
        <w:t xml:space="preserve">set the </w:t>
      </w:r>
      <w:r w:rsidRPr="00170CE7">
        <w:rPr>
          <w:i/>
        </w:rPr>
        <w:t>measResult</w:t>
      </w:r>
      <w:r w:rsidRPr="00170CE7">
        <w:t xml:space="preserve"> to include </w:t>
      </w:r>
      <w:r w:rsidRPr="00170CE7">
        <w:rPr>
          <w:i/>
        </w:rPr>
        <w:t>avaiableAdmissionCapacityWLAN</w:t>
      </w:r>
      <w:r w:rsidRPr="00170CE7">
        <w:t xml:space="preserve"> if it can be acquired;</w:t>
      </w:r>
    </w:p>
    <w:p w14:paraId="1E474869" w14:textId="77777777" w:rsidR="008514AA" w:rsidRPr="00170CE7" w:rsidRDefault="008514AA" w:rsidP="008514AA">
      <w:pPr>
        <w:pStyle w:val="B4"/>
      </w:pPr>
      <w:r w:rsidRPr="00170CE7">
        <w:t>4&gt;</w:t>
      </w:r>
      <w:r w:rsidRPr="00170CE7">
        <w:tab/>
        <w:t xml:space="preserve">if </w:t>
      </w:r>
      <w:r w:rsidRPr="00170CE7">
        <w:rPr>
          <w:i/>
        </w:rPr>
        <w:t>backhaulDL-BandwidthRequestWLAN</w:t>
      </w:r>
      <w:r w:rsidRPr="00170CE7">
        <w:t xml:space="preserve"> is set to </w:t>
      </w:r>
      <w:r w:rsidRPr="00170CE7">
        <w:rPr>
          <w:i/>
        </w:rPr>
        <w:t>TRUE</w:t>
      </w:r>
      <w:r w:rsidRPr="00170CE7">
        <w:t>:</w:t>
      </w:r>
    </w:p>
    <w:p w14:paraId="2FB1B944" w14:textId="77777777" w:rsidR="008514AA" w:rsidRPr="00170CE7" w:rsidRDefault="008514AA" w:rsidP="008514AA">
      <w:pPr>
        <w:pStyle w:val="B5"/>
      </w:pPr>
      <w:r w:rsidRPr="00170CE7">
        <w:t>5&gt;</w:t>
      </w:r>
      <w:r w:rsidRPr="00170CE7">
        <w:tab/>
        <w:t xml:space="preserve">set the </w:t>
      </w:r>
      <w:r w:rsidRPr="00170CE7">
        <w:rPr>
          <w:i/>
        </w:rPr>
        <w:t>measResult</w:t>
      </w:r>
      <w:r w:rsidRPr="00170CE7">
        <w:t xml:space="preserve"> to include </w:t>
      </w:r>
      <w:r w:rsidRPr="00170CE7">
        <w:rPr>
          <w:i/>
        </w:rPr>
        <w:t>backhaulDL-BandwidthWLAN</w:t>
      </w:r>
      <w:r w:rsidRPr="00170CE7">
        <w:t xml:space="preserve"> if it can be acquired;</w:t>
      </w:r>
    </w:p>
    <w:p w14:paraId="501D265E" w14:textId="77777777" w:rsidR="008514AA" w:rsidRPr="00170CE7" w:rsidRDefault="008514AA" w:rsidP="008514AA">
      <w:pPr>
        <w:pStyle w:val="B4"/>
      </w:pPr>
      <w:r w:rsidRPr="00170CE7">
        <w:t>4&gt;</w:t>
      </w:r>
      <w:r w:rsidRPr="00170CE7">
        <w:tab/>
        <w:t xml:space="preserve">if </w:t>
      </w:r>
      <w:r w:rsidRPr="00170CE7">
        <w:rPr>
          <w:i/>
        </w:rPr>
        <w:t>backhaulUL-BandwidthRequestWLAN</w:t>
      </w:r>
      <w:r w:rsidRPr="00170CE7">
        <w:t xml:space="preserve"> is set to </w:t>
      </w:r>
      <w:r w:rsidRPr="00170CE7">
        <w:rPr>
          <w:i/>
        </w:rPr>
        <w:t>TRUE</w:t>
      </w:r>
      <w:r w:rsidRPr="00170CE7">
        <w:t>:</w:t>
      </w:r>
    </w:p>
    <w:p w14:paraId="0955B4A0" w14:textId="77777777" w:rsidR="008514AA" w:rsidRPr="00170CE7" w:rsidRDefault="008514AA" w:rsidP="008514AA">
      <w:pPr>
        <w:pStyle w:val="B5"/>
      </w:pPr>
      <w:r w:rsidRPr="00170CE7">
        <w:t>5&gt;</w:t>
      </w:r>
      <w:r w:rsidRPr="00170CE7">
        <w:tab/>
        <w:t xml:space="preserve">set the </w:t>
      </w:r>
      <w:r w:rsidRPr="00170CE7">
        <w:rPr>
          <w:i/>
        </w:rPr>
        <w:t>measResult</w:t>
      </w:r>
      <w:r w:rsidRPr="00170CE7">
        <w:t xml:space="preserve"> to include </w:t>
      </w:r>
      <w:r w:rsidRPr="00170CE7">
        <w:rPr>
          <w:i/>
        </w:rPr>
        <w:t>backhaulUL-BandwidthWLAN</w:t>
      </w:r>
      <w:r w:rsidRPr="00170CE7">
        <w:t xml:space="preserve"> if it can be acquired;</w:t>
      </w:r>
    </w:p>
    <w:p w14:paraId="37FF14C0" w14:textId="77777777" w:rsidR="008514AA" w:rsidRPr="00170CE7" w:rsidRDefault="008514AA" w:rsidP="008514AA">
      <w:pPr>
        <w:pStyle w:val="B4"/>
      </w:pPr>
      <w:r w:rsidRPr="00170CE7">
        <w:t>4&gt;</w:t>
      </w:r>
      <w:r w:rsidRPr="00170CE7">
        <w:tab/>
        <w:t xml:space="preserve">if </w:t>
      </w:r>
      <w:r w:rsidRPr="00170CE7">
        <w:rPr>
          <w:i/>
        </w:rPr>
        <w:t>channelUtilizationRequestWLAN</w:t>
      </w:r>
      <w:r w:rsidRPr="00170CE7">
        <w:t xml:space="preserve"> is set to </w:t>
      </w:r>
      <w:r w:rsidRPr="00170CE7">
        <w:rPr>
          <w:i/>
        </w:rPr>
        <w:t>TRUE</w:t>
      </w:r>
      <w:r w:rsidRPr="00170CE7">
        <w:t>:</w:t>
      </w:r>
    </w:p>
    <w:p w14:paraId="4FCBCD2F" w14:textId="77777777" w:rsidR="008514AA" w:rsidRPr="00170CE7" w:rsidRDefault="008514AA" w:rsidP="008514AA">
      <w:pPr>
        <w:pStyle w:val="B5"/>
      </w:pPr>
      <w:r w:rsidRPr="00170CE7">
        <w:t>5&gt;</w:t>
      </w:r>
      <w:r w:rsidRPr="00170CE7">
        <w:tab/>
        <w:t xml:space="preserve">set the </w:t>
      </w:r>
      <w:r w:rsidRPr="00170CE7">
        <w:rPr>
          <w:i/>
        </w:rPr>
        <w:t>measResult</w:t>
      </w:r>
      <w:r w:rsidRPr="00170CE7">
        <w:t xml:space="preserve"> to include </w:t>
      </w:r>
      <w:r w:rsidRPr="00170CE7">
        <w:rPr>
          <w:i/>
        </w:rPr>
        <w:t>channelUtilizationWLAN</w:t>
      </w:r>
      <w:r w:rsidRPr="00170CE7">
        <w:t xml:space="preserve"> if it can be acquired;</w:t>
      </w:r>
    </w:p>
    <w:p w14:paraId="588B7032" w14:textId="77777777" w:rsidR="008514AA" w:rsidRPr="00170CE7" w:rsidRDefault="008514AA" w:rsidP="008514AA">
      <w:pPr>
        <w:pStyle w:val="B4"/>
      </w:pPr>
      <w:r w:rsidRPr="00170CE7">
        <w:t>4&gt;</w:t>
      </w:r>
      <w:r w:rsidRPr="00170CE7">
        <w:tab/>
        <w:t xml:space="preserve">if </w:t>
      </w:r>
      <w:r w:rsidRPr="00170CE7">
        <w:rPr>
          <w:i/>
        </w:rPr>
        <w:t>stationCountRequestWLAN</w:t>
      </w:r>
      <w:r w:rsidRPr="00170CE7">
        <w:t xml:space="preserve"> is set to </w:t>
      </w:r>
      <w:r w:rsidRPr="00170CE7">
        <w:rPr>
          <w:i/>
        </w:rPr>
        <w:t>TRUE</w:t>
      </w:r>
      <w:r w:rsidRPr="00170CE7">
        <w:t>:</w:t>
      </w:r>
    </w:p>
    <w:p w14:paraId="785C0C1F" w14:textId="77777777" w:rsidR="008514AA" w:rsidRPr="00170CE7" w:rsidRDefault="008514AA" w:rsidP="008514AA">
      <w:pPr>
        <w:pStyle w:val="B5"/>
      </w:pPr>
      <w:r w:rsidRPr="00170CE7">
        <w:t>5&gt;</w:t>
      </w:r>
      <w:r w:rsidRPr="00170CE7">
        <w:tab/>
        <w:t xml:space="preserve">set the </w:t>
      </w:r>
      <w:r w:rsidRPr="00170CE7">
        <w:rPr>
          <w:i/>
        </w:rPr>
        <w:t>measResult</w:t>
      </w:r>
      <w:r w:rsidRPr="00170CE7">
        <w:t xml:space="preserve"> to include </w:t>
      </w:r>
      <w:r w:rsidRPr="00170CE7">
        <w:rPr>
          <w:i/>
        </w:rPr>
        <w:t>stationCountWLAN</w:t>
      </w:r>
      <w:r w:rsidRPr="00170CE7">
        <w:t xml:space="preserve"> if it can be acquired;</w:t>
      </w:r>
    </w:p>
    <w:p w14:paraId="7E49F8EB" w14:textId="77777777" w:rsidR="008514AA" w:rsidRPr="00170CE7" w:rsidRDefault="008514AA" w:rsidP="008514AA">
      <w:pPr>
        <w:pStyle w:val="B1"/>
      </w:pPr>
      <w:r w:rsidRPr="00170CE7">
        <w:t>1&gt;</w:t>
      </w:r>
      <w:r w:rsidRPr="00170CE7">
        <w:tab/>
        <w:t>if the UE is configured with NE-DC:</w:t>
      </w:r>
    </w:p>
    <w:p w14:paraId="76DF52B8" w14:textId="77777777" w:rsidR="008514AA" w:rsidRPr="00170CE7" w:rsidRDefault="008514AA" w:rsidP="008514AA">
      <w:pPr>
        <w:pStyle w:val="B2"/>
      </w:pPr>
      <w:r w:rsidRPr="00170CE7">
        <w:t>2&gt;</w:t>
      </w:r>
      <w:r w:rsidRPr="00170CE7">
        <w:tab/>
        <w:t xml:space="preserve">submit the </w:t>
      </w:r>
      <w:r w:rsidRPr="00170CE7">
        <w:rPr>
          <w:i/>
        </w:rPr>
        <w:t xml:space="preserve">MeasurementReport </w:t>
      </w:r>
      <w:r w:rsidRPr="00170CE7">
        <w:t xml:space="preserve">message via SRB1 embedded in NR RRC message </w:t>
      </w:r>
      <w:r w:rsidRPr="00170CE7">
        <w:rPr>
          <w:i/>
        </w:rPr>
        <w:t xml:space="preserve">ULInformationTransferMRDC </w:t>
      </w:r>
      <w:r w:rsidRPr="00170CE7">
        <w:t>as specified in TS 38.331 [82].</w:t>
      </w:r>
    </w:p>
    <w:p w14:paraId="707546B7" w14:textId="77777777" w:rsidR="008514AA" w:rsidRPr="00170CE7" w:rsidRDefault="008514AA" w:rsidP="008514AA">
      <w:pPr>
        <w:pStyle w:val="B1"/>
      </w:pPr>
      <w:r w:rsidRPr="00170CE7">
        <w:t>1&gt;</w:t>
      </w:r>
      <w:r w:rsidRPr="00170CE7">
        <w:tab/>
        <w:t>else:</w:t>
      </w:r>
    </w:p>
    <w:p w14:paraId="5E26CDA5" w14:textId="77777777" w:rsidR="008514AA" w:rsidRPr="00170CE7" w:rsidRDefault="008514AA" w:rsidP="008514AA">
      <w:pPr>
        <w:pStyle w:val="B2"/>
      </w:pPr>
      <w:r w:rsidRPr="00170CE7">
        <w:t>2&gt;</w:t>
      </w:r>
      <w:r w:rsidRPr="00170CE7">
        <w:tab/>
        <w:t xml:space="preserve">submit the </w:t>
      </w:r>
      <w:r w:rsidRPr="00170CE7">
        <w:rPr>
          <w:i/>
        </w:rPr>
        <w:t>MeasurementReport</w:t>
      </w:r>
      <w:r w:rsidRPr="00170CE7">
        <w:t xml:space="preserve"> message to lower layers for transmission, upon which the procedure ends;</w:t>
      </w:r>
    </w:p>
    <w:p w14:paraId="11AC13D4" w14:textId="77777777" w:rsidR="008514AA" w:rsidRPr="00170CE7" w:rsidRDefault="008514AA" w:rsidP="008514AA">
      <w:pPr>
        <w:pStyle w:val="4"/>
      </w:pPr>
      <w:bookmarkStart w:id="80" w:name="_Toc20486960"/>
      <w:bookmarkStart w:id="81" w:name="_Toc29342252"/>
      <w:bookmarkStart w:id="82" w:name="_Toc29343391"/>
      <w:r w:rsidRPr="00170CE7">
        <w:t>5.5.5.2</w:t>
      </w:r>
      <w:r w:rsidRPr="00170CE7">
        <w:tab/>
        <w:t>Determination of available NR measurement results</w:t>
      </w:r>
      <w:bookmarkEnd w:id="80"/>
      <w:bookmarkEnd w:id="81"/>
      <w:bookmarkEnd w:id="82"/>
    </w:p>
    <w:p w14:paraId="11815A2D" w14:textId="77777777" w:rsidR="008514AA" w:rsidRPr="00170CE7" w:rsidRDefault="008514AA" w:rsidP="008514AA">
      <w:r w:rsidRPr="00170CE7">
        <w:t>When configured to report measurement results of the serving and the best neighbouring cells on NR serving frequencies, the UE shall consider NR measurement results to be available as follows:</w:t>
      </w:r>
    </w:p>
    <w:p w14:paraId="2A6D1FA1" w14:textId="77777777" w:rsidR="008514AA" w:rsidRPr="00170CE7" w:rsidRDefault="008514AA" w:rsidP="008514AA">
      <w:pPr>
        <w:pStyle w:val="B1"/>
      </w:pPr>
      <w:r w:rsidRPr="00170CE7">
        <w:t>1&gt;</w:t>
      </w:r>
      <w:r w:rsidRPr="00170CE7">
        <w:tab/>
        <w:t>only SSB based results are available and only if configured to measure these for the concerned serving frequency;</w:t>
      </w:r>
    </w:p>
    <w:p w14:paraId="37632E91" w14:textId="77777777" w:rsidR="008514AA" w:rsidRPr="00170CE7" w:rsidRDefault="008514AA" w:rsidP="008514AA">
      <w:pPr>
        <w:pStyle w:val="B1"/>
      </w:pPr>
      <w:r w:rsidRPr="00170CE7">
        <w:t>1&gt;</w:t>
      </w:r>
      <w:r w:rsidRPr="00170CE7">
        <w:tab/>
        <w:t>for the serving cell:</w:t>
      </w:r>
    </w:p>
    <w:p w14:paraId="72FE4AA9" w14:textId="77777777" w:rsidR="008514AA" w:rsidRPr="00170CE7" w:rsidRDefault="008514AA" w:rsidP="008514AA">
      <w:pPr>
        <w:pStyle w:val="B2"/>
      </w:pPr>
      <w:r w:rsidRPr="00170CE7">
        <w:t>2&gt;</w:t>
      </w:r>
      <w:r w:rsidRPr="00170CE7">
        <w:tab/>
        <w:t xml:space="preserve">include cell quantities RSRP and RSRQ while SINR is included if the UE is configured to measure this quantity on an NR frequency, possibly different from the concerned serving frequency, but only if configured by NR </w:t>
      </w:r>
      <w:r w:rsidRPr="00170CE7">
        <w:rPr>
          <w:i/>
        </w:rPr>
        <w:t>measConfig</w:t>
      </w:r>
      <w:r w:rsidRPr="00170CE7">
        <w:t>:</w:t>
      </w:r>
    </w:p>
    <w:p w14:paraId="20833B5E" w14:textId="77777777" w:rsidR="008514AA" w:rsidRPr="00170CE7" w:rsidRDefault="008514AA" w:rsidP="008514AA">
      <w:pPr>
        <w:pStyle w:val="B2"/>
      </w:pPr>
      <w:r w:rsidRPr="00170CE7">
        <w:t>2&gt;</w:t>
      </w:r>
      <w:r w:rsidRPr="00170CE7">
        <w:tab/>
        <w:t xml:space="preserve">include beam results and beam quantities if the UE is configured to measure these on an NR frequency, possibly different from the concerned serving frequency, but only if configured by NR </w:t>
      </w:r>
      <w:r w:rsidRPr="00170CE7">
        <w:rPr>
          <w:i/>
        </w:rPr>
        <w:t>measConfig</w:t>
      </w:r>
      <w:r w:rsidRPr="00170CE7">
        <w:t>;</w:t>
      </w:r>
    </w:p>
    <w:p w14:paraId="6589564B" w14:textId="77777777" w:rsidR="008514AA" w:rsidRPr="00170CE7" w:rsidRDefault="008514AA" w:rsidP="008514AA">
      <w:pPr>
        <w:pStyle w:val="B1"/>
      </w:pPr>
      <w:r w:rsidRPr="00170CE7">
        <w:lastRenderedPageBreak/>
        <w:t>1&gt;</w:t>
      </w:r>
      <w:r w:rsidRPr="00170CE7">
        <w:tab/>
        <w:t>for a neighbouring cell:</w:t>
      </w:r>
    </w:p>
    <w:p w14:paraId="60C07095" w14:textId="77777777" w:rsidR="008514AA" w:rsidRPr="00170CE7" w:rsidRDefault="008514AA" w:rsidP="008514AA">
      <w:pPr>
        <w:pStyle w:val="B2"/>
      </w:pPr>
      <w:r w:rsidRPr="00170CE7">
        <w:t>2&gt;</w:t>
      </w:r>
      <w:r w:rsidRPr="00170CE7">
        <w:tab/>
        <w:t xml:space="preserve">include cell quantities, beam results and beam quantities if the UE is configured to measure these on an NR frequency, possibly different from the concerned serving frequency, but only if configured by NR </w:t>
      </w:r>
      <w:r w:rsidRPr="00170CE7">
        <w:rPr>
          <w:i/>
        </w:rPr>
        <w:t>measConfig</w:t>
      </w:r>
      <w:r w:rsidRPr="00170CE7">
        <w:t>.</w:t>
      </w:r>
    </w:p>
    <w:p w14:paraId="51ABEF33" w14:textId="77777777" w:rsidR="008514AA" w:rsidRPr="00170CE7" w:rsidRDefault="008514AA" w:rsidP="008514AA">
      <w:pPr>
        <w:pStyle w:val="B1"/>
      </w:pPr>
      <w:r w:rsidRPr="00170CE7">
        <w:t>1&gt;</w:t>
      </w:r>
      <w:r w:rsidRPr="00170CE7">
        <w:tab/>
        <w:t xml:space="preserve">filter available results according to the applicable field in NR </w:t>
      </w:r>
      <w:r w:rsidRPr="00170CE7">
        <w:rPr>
          <w:i/>
        </w:rPr>
        <w:t>quantityConfig</w:t>
      </w:r>
      <w:r w:rsidRPr="00170CE7">
        <w:t>:</w:t>
      </w:r>
    </w:p>
    <w:p w14:paraId="4C046705" w14:textId="77777777" w:rsidR="008514AA" w:rsidRPr="00170CE7" w:rsidRDefault="008514AA" w:rsidP="008514AA">
      <w:pPr>
        <w:pStyle w:val="4"/>
      </w:pPr>
      <w:bookmarkStart w:id="83" w:name="_Toc20486961"/>
      <w:bookmarkStart w:id="84" w:name="_Toc29342253"/>
      <w:bookmarkStart w:id="85" w:name="_Toc29343392"/>
      <w:r w:rsidRPr="00170CE7">
        <w:t>5.5.5.3</w:t>
      </w:r>
      <w:r w:rsidRPr="00170CE7">
        <w:tab/>
        <w:t>Selection of NR sorting quality</w:t>
      </w:r>
      <w:bookmarkEnd w:id="83"/>
      <w:bookmarkEnd w:id="84"/>
      <w:bookmarkEnd w:id="85"/>
    </w:p>
    <w:p w14:paraId="5FF10F72" w14:textId="77777777" w:rsidR="008514AA" w:rsidRPr="00170CE7" w:rsidRDefault="008514AA" w:rsidP="008514AA">
      <w:r w:rsidRPr="00170CE7">
        <w:t>When configured to report the best cells or beams, the UE shall determine the quantity that is used to order and select as follows:</w:t>
      </w:r>
    </w:p>
    <w:p w14:paraId="3DEA6015" w14:textId="77777777" w:rsidR="008514AA" w:rsidRPr="00170CE7" w:rsidRDefault="008514AA" w:rsidP="008514AA">
      <w:pPr>
        <w:pStyle w:val="B1"/>
      </w:pPr>
      <w:r w:rsidRPr="00170CE7">
        <w:t>1&gt;</w:t>
      </w:r>
      <w:r w:rsidRPr="00170CE7">
        <w:tab/>
        <w:t xml:space="preserve">for cells on the frequency associated with the </w:t>
      </w:r>
      <w:r w:rsidRPr="00170CE7">
        <w:rPr>
          <w:i/>
        </w:rPr>
        <w:t>measId</w:t>
      </w:r>
      <w:r w:rsidRPr="00170CE7">
        <w:t xml:space="preserve"> that triggered the measurement reporting, if the </w:t>
      </w:r>
      <w:r w:rsidRPr="00170CE7">
        <w:rPr>
          <w:i/>
        </w:rPr>
        <w:t>reportTrigger</w:t>
      </w:r>
      <w:r w:rsidRPr="00170CE7">
        <w:t xml:space="preserve"> is set to </w:t>
      </w:r>
      <w:r w:rsidRPr="00170CE7">
        <w:rPr>
          <w:i/>
        </w:rPr>
        <w:t>event</w:t>
      </w:r>
      <w:r w:rsidRPr="00170CE7">
        <w:t xml:space="preserve">, consider the quantity used in </w:t>
      </w:r>
      <w:r w:rsidRPr="00170CE7">
        <w:rPr>
          <w:i/>
          <w:lang w:eastAsia="zh-CN"/>
        </w:rPr>
        <w:t>bN-ThresholdYNR</w:t>
      </w:r>
      <w:r w:rsidRPr="00170CE7">
        <w:t xml:space="preserve"> to be the sorting quantity;</w:t>
      </w:r>
    </w:p>
    <w:p w14:paraId="6374CD09" w14:textId="77777777" w:rsidR="008514AA" w:rsidRPr="00170CE7" w:rsidRDefault="008514AA" w:rsidP="008514AA">
      <w:pPr>
        <w:pStyle w:val="B1"/>
      </w:pPr>
      <w:r w:rsidRPr="00170CE7">
        <w:t>1&gt;</w:t>
      </w:r>
      <w:r w:rsidRPr="00170CE7">
        <w:tab/>
        <w:t>for other cases, determine the sorting quantity as follows:</w:t>
      </w:r>
    </w:p>
    <w:p w14:paraId="12EAB015" w14:textId="77777777" w:rsidR="008514AA" w:rsidRPr="00170CE7" w:rsidRDefault="008514AA" w:rsidP="008514AA">
      <w:pPr>
        <w:pStyle w:val="B2"/>
      </w:pPr>
      <w:r w:rsidRPr="00170CE7">
        <w:t>2&gt;</w:t>
      </w:r>
      <w:r w:rsidRPr="00170CE7">
        <w:tab/>
        <w:t>consider the following quantities as candidate sorting quantities:</w:t>
      </w:r>
    </w:p>
    <w:p w14:paraId="5071D8FD" w14:textId="77777777" w:rsidR="008514AA" w:rsidRPr="00170CE7" w:rsidRDefault="008514AA" w:rsidP="008514AA">
      <w:pPr>
        <w:pStyle w:val="B3"/>
      </w:pPr>
      <w:r w:rsidRPr="00170CE7">
        <w:t>3&gt;</w:t>
      </w:r>
      <w:r w:rsidRPr="00170CE7">
        <w:tab/>
        <w:t xml:space="preserve">for cells on the frequency associated with the </w:t>
      </w:r>
      <w:r w:rsidRPr="00170CE7">
        <w:rPr>
          <w:i/>
        </w:rPr>
        <w:t>measId</w:t>
      </w:r>
      <w:r w:rsidRPr="00170CE7">
        <w:t xml:space="preserve"> that triggered the measurement reporting (for a </w:t>
      </w:r>
      <w:r w:rsidRPr="00170CE7">
        <w:rPr>
          <w:i/>
        </w:rPr>
        <w:t>triggerType</w:t>
      </w:r>
      <w:r w:rsidRPr="00170CE7">
        <w:t xml:space="preserve"> set to </w:t>
      </w:r>
      <w:r w:rsidRPr="00170CE7">
        <w:rPr>
          <w:i/>
        </w:rPr>
        <w:t>periodical</w:t>
      </w:r>
      <w:r w:rsidRPr="00170CE7">
        <w:t>):</w:t>
      </w:r>
    </w:p>
    <w:p w14:paraId="3A9E4710" w14:textId="77777777" w:rsidR="008514AA" w:rsidRPr="00170CE7" w:rsidRDefault="008514AA" w:rsidP="008514AA">
      <w:pPr>
        <w:pStyle w:val="B4"/>
      </w:pPr>
      <w:r w:rsidRPr="00170CE7">
        <w:t>4&gt;</w:t>
      </w:r>
      <w:r w:rsidRPr="00170CE7">
        <w:tab/>
        <w:t xml:space="preserve">the quantities defined by </w:t>
      </w:r>
      <w:r w:rsidRPr="00170CE7">
        <w:rPr>
          <w:i/>
        </w:rPr>
        <w:t>reportQuantityCellNR</w:t>
      </w:r>
      <w:r w:rsidRPr="00170CE7">
        <w:t>, when used for sorting cells;</w:t>
      </w:r>
    </w:p>
    <w:p w14:paraId="651912E4" w14:textId="77777777" w:rsidR="008514AA" w:rsidRPr="00170CE7" w:rsidRDefault="008514AA" w:rsidP="008514AA">
      <w:pPr>
        <w:pStyle w:val="B4"/>
      </w:pPr>
      <w:r w:rsidRPr="00170CE7">
        <w:t>4&gt;</w:t>
      </w:r>
      <w:r w:rsidRPr="00170CE7">
        <w:tab/>
        <w:t xml:space="preserve">the quantities defined by </w:t>
      </w:r>
      <w:r w:rsidRPr="00170CE7">
        <w:rPr>
          <w:i/>
        </w:rPr>
        <w:t>reportQuantityRS-IndexNR</w:t>
      </w:r>
      <w:r w:rsidRPr="00170CE7">
        <w:t>, when used for sorting beams;</w:t>
      </w:r>
    </w:p>
    <w:p w14:paraId="0DF6AC1E" w14:textId="77777777" w:rsidR="008514AA" w:rsidRPr="00170CE7" w:rsidRDefault="008514AA" w:rsidP="008514AA">
      <w:pPr>
        <w:pStyle w:val="B3"/>
        <w:rPr>
          <w:i/>
        </w:rPr>
      </w:pPr>
      <w:r w:rsidRPr="00170CE7">
        <w:t>3&gt;</w:t>
      </w:r>
      <w:r w:rsidRPr="00170CE7">
        <w:tab/>
        <w:t xml:space="preserve">for cells, serving or non-serving (i.e. within </w:t>
      </w:r>
      <w:r w:rsidRPr="00170CE7">
        <w:rPr>
          <w:i/>
        </w:rPr>
        <w:t>reportAddNeighMeas</w:t>
      </w:r>
      <w:r w:rsidRPr="00170CE7">
        <w:t xml:space="preserve">), on NR serving frequencies other than the one associated with the </w:t>
      </w:r>
      <w:r w:rsidRPr="00170CE7">
        <w:rPr>
          <w:i/>
        </w:rPr>
        <w:t>measId</w:t>
      </w:r>
      <w:r w:rsidRPr="00170CE7">
        <w:t xml:space="preserve"> triggering reporting:</w:t>
      </w:r>
    </w:p>
    <w:p w14:paraId="4B35B4F8" w14:textId="77777777" w:rsidR="008514AA" w:rsidRPr="00170CE7" w:rsidRDefault="008514AA" w:rsidP="008514AA">
      <w:pPr>
        <w:pStyle w:val="B4"/>
      </w:pPr>
      <w:r w:rsidRPr="00170CE7">
        <w:t>4&gt;</w:t>
      </w:r>
      <w:r w:rsidRPr="00170CE7">
        <w:tab/>
        <w:t>the available quantities of available NR measurement results as specified in 5.5.5.2;</w:t>
      </w:r>
    </w:p>
    <w:p w14:paraId="666C5F2A" w14:textId="77777777" w:rsidR="008514AA" w:rsidRPr="00170CE7" w:rsidRDefault="008514AA" w:rsidP="008514AA">
      <w:pPr>
        <w:pStyle w:val="B2"/>
      </w:pPr>
      <w:r w:rsidRPr="00170CE7">
        <w:t>2&gt;</w:t>
      </w:r>
      <w:r w:rsidRPr="00170CE7">
        <w:tab/>
        <w:t>if there is a single candidate sorting quantity;</w:t>
      </w:r>
    </w:p>
    <w:p w14:paraId="668BBCA0" w14:textId="77777777" w:rsidR="008514AA" w:rsidRPr="00170CE7" w:rsidRDefault="008514AA" w:rsidP="008514AA">
      <w:pPr>
        <w:pStyle w:val="B3"/>
      </w:pPr>
      <w:r w:rsidRPr="00170CE7">
        <w:t>3&gt;</w:t>
      </w:r>
      <w:r w:rsidRPr="00170CE7">
        <w:tab/>
        <w:t>consider the concerned quantity to be the sorting quantity;</w:t>
      </w:r>
    </w:p>
    <w:p w14:paraId="19D03552" w14:textId="77777777" w:rsidR="008514AA" w:rsidRPr="00170CE7" w:rsidRDefault="008514AA" w:rsidP="008514AA">
      <w:pPr>
        <w:pStyle w:val="B2"/>
      </w:pPr>
      <w:r w:rsidRPr="00170CE7">
        <w:t>2&gt;</w:t>
      </w:r>
      <w:r w:rsidRPr="00170CE7">
        <w:tab/>
        <w:t>else:</w:t>
      </w:r>
    </w:p>
    <w:p w14:paraId="639A538B" w14:textId="77777777" w:rsidR="008514AA" w:rsidRPr="00170CE7" w:rsidRDefault="008514AA" w:rsidP="008514AA">
      <w:pPr>
        <w:pStyle w:val="B3"/>
      </w:pPr>
      <w:r w:rsidRPr="00170CE7">
        <w:t>3&gt;</w:t>
      </w:r>
      <w:r w:rsidRPr="00170CE7">
        <w:tab/>
        <w:t>if RSRP is one of the candidate sorting quantities;</w:t>
      </w:r>
    </w:p>
    <w:p w14:paraId="3283E3A6" w14:textId="77777777" w:rsidR="008514AA" w:rsidRPr="00170CE7" w:rsidRDefault="008514AA" w:rsidP="008514AA">
      <w:pPr>
        <w:pStyle w:val="B4"/>
      </w:pPr>
      <w:r w:rsidRPr="00170CE7">
        <w:t>4&gt;</w:t>
      </w:r>
      <w:r w:rsidRPr="00170CE7">
        <w:tab/>
        <w:t>consider RSRP to be the sorting quantity;</w:t>
      </w:r>
    </w:p>
    <w:p w14:paraId="08C11D37" w14:textId="77777777" w:rsidR="008514AA" w:rsidRPr="00170CE7" w:rsidRDefault="008514AA" w:rsidP="008514AA">
      <w:pPr>
        <w:pStyle w:val="B3"/>
      </w:pPr>
      <w:r w:rsidRPr="00170CE7">
        <w:t>3&gt;</w:t>
      </w:r>
      <w:r w:rsidRPr="00170CE7">
        <w:tab/>
        <w:t>else:</w:t>
      </w:r>
    </w:p>
    <w:p w14:paraId="738A8C83" w14:textId="77777777" w:rsidR="008514AA" w:rsidRPr="00170CE7" w:rsidRDefault="008514AA" w:rsidP="008514AA">
      <w:pPr>
        <w:pStyle w:val="B4"/>
      </w:pPr>
      <w:r w:rsidRPr="00170CE7">
        <w:t>4&gt;</w:t>
      </w:r>
      <w:r w:rsidRPr="00170CE7">
        <w:tab/>
        <w:t>consider RSRQ to be the sorting quantity;</w:t>
      </w:r>
    </w:p>
    <w:p w14:paraId="063652A9" w14:textId="77777777" w:rsidR="008514AA" w:rsidRDefault="008514AA">
      <w:pPr>
        <w:rPr>
          <w:noProof/>
        </w:rPr>
      </w:pPr>
    </w:p>
    <w:p w14:paraId="4CD6689F" w14:textId="77777777" w:rsidR="008514AA" w:rsidRPr="00225F14" w:rsidRDefault="008514AA" w:rsidP="008514AA">
      <w:pPr>
        <w:rPr>
          <w:i/>
          <w:noProof/>
          <w:lang w:eastAsia="zh-CN"/>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46DEE380" w14:textId="77777777" w:rsidR="008514AA" w:rsidRDefault="008514AA">
      <w:pPr>
        <w:rPr>
          <w:noProof/>
        </w:rPr>
      </w:pPr>
    </w:p>
    <w:p w14:paraId="13DC59C9" w14:textId="77777777" w:rsidR="00847ACE" w:rsidRPr="00170CE7" w:rsidRDefault="00847ACE" w:rsidP="00847ACE">
      <w:pPr>
        <w:pStyle w:val="3"/>
      </w:pPr>
      <w:bookmarkStart w:id="86" w:name="_Toc20487026"/>
      <w:bookmarkStart w:id="87" w:name="_Toc29342318"/>
      <w:bookmarkStart w:id="88" w:name="_Toc29343457"/>
      <w:r w:rsidRPr="00170CE7">
        <w:lastRenderedPageBreak/>
        <w:t>5.6.13</w:t>
      </w:r>
      <w:r w:rsidRPr="00170CE7">
        <w:tab/>
        <w:t>SCG failure information</w:t>
      </w:r>
      <w:bookmarkEnd w:id="86"/>
      <w:bookmarkEnd w:id="87"/>
      <w:bookmarkEnd w:id="88"/>
    </w:p>
    <w:p w14:paraId="076D30F1" w14:textId="77777777" w:rsidR="00847ACE" w:rsidRPr="00170CE7" w:rsidRDefault="00847ACE" w:rsidP="00847ACE">
      <w:pPr>
        <w:pStyle w:val="4"/>
      </w:pPr>
      <w:bookmarkStart w:id="89" w:name="_Toc20487027"/>
      <w:bookmarkStart w:id="90" w:name="_Toc29342319"/>
      <w:bookmarkStart w:id="91" w:name="_Toc29343458"/>
      <w:r w:rsidRPr="00170CE7">
        <w:t>5.6.13.1</w:t>
      </w:r>
      <w:r w:rsidRPr="00170CE7">
        <w:tab/>
        <w:t>General</w:t>
      </w:r>
      <w:bookmarkEnd w:id="89"/>
      <w:bookmarkEnd w:id="90"/>
      <w:bookmarkEnd w:id="91"/>
    </w:p>
    <w:bookmarkStart w:id="92" w:name="_MON_1475577114"/>
    <w:bookmarkStart w:id="93" w:name="_MON_1475577129"/>
    <w:bookmarkStart w:id="94" w:name="_MON_1475577171"/>
    <w:bookmarkEnd w:id="92"/>
    <w:bookmarkEnd w:id="93"/>
    <w:bookmarkEnd w:id="94"/>
    <w:bookmarkStart w:id="95" w:name="_MON_1475577186"/>
    <w:bookmarkEnd w:id="95"/>
    <w:p w14:paraId="02FB3484" w14:textId="77777777" w:rsidR="00847ACE" w:rsidRPr="00170CE7" w:rsidRDefault="00395C54" w:rsidP="00847ACE">
      <w:pPr>
        <w:pStyle w:val="TH"/>
      </w:pPr>
      <w:r w:rsidRPr="00170CE7">
        <w:rPr>
          <w:noProof/>
        </w:rPr>
        <w:object w:dxaOrig="6855" w:dyaOrig="2535" w14:anchorId="793AE767">
          <v:shape id="_x0000_i1026" type="#_x0000_t75" alt="" style="width:318pt;height:118.9pt;mso-width-percent:0;mso-height-percent:0;mso-width-percent:0;mso-height-percent:0" o:ole="">
            <v:imagedata r:id="rId14" o:title=""/>
          </v:shape>
          <o:OLEObject Type="Embed" ProgID="Word.Picture.8" ShapeID="_x0000_i1026" DrawAspect="Content" ObjectID="_1645011844" r:id="rId15"/>
        </w:object>
      </w:r>
    </w:p>
    <w:p w14:paraId="7A1A70CF" w14:textId="77777777" w:rsidR="00847ACE" w:rsidRPr="00170CE7" w:rsidRDefault="00847ACE" w:rsidP="00847ACE">
      <w:pPr>
        <w:pStyle w:val="TF"/>
      </w:pPr>
      <w:r w:rsidRPr="00170CE7">
        <w:t>Figure 5.6.13.1-1: SCG failure information</w:t>
      </w:r>
    </w:p>
    <w:p w14:paraId="6366B2A1" w14:textId="77777777" w:rsidR="00847ACE" w:rsidRPr="00170CE7" w:rsidRDefault="00847ACE" w:rsidP="00847ACE">
      <w:r w:rsidRPr="00170CE7">
        <w:t>The purpose of this procedure is to inform E-UTRAN about an SCG failure the UE has experienced i.e. SCG radio link failure, SCG change failure.</w:t>
      </w:r>
    </w:p>
    <w:p w14:paraId="75DFBDF3" w14:textId="77777777" w:rsidR="00847ACE" w:rsidRPr="00170CE7" w:rsidRDefault="00847ACE" w:rsidP="00847ACE">
      <w:pPr>
        <w:pStyle w:val="4"/>
      </w:pPr>
      <w:bookmarkStart w:id="96" w:name="_Toc20487028"/>
      <w:bookmarkStart w:id="97" w:name="_Toc29342320"/>
      <w:bookmarkStart w:id="98" w:name="_Toc29343459"/>
      <w:r w:rsidRPr="00170CE7">
        <w:t>5.6.13.2</w:t>
      </w:r>
      <w:r w:rsidRPr="00170CE7">
        <w:tab/>
        <w:t>Initiation</w:t>
      </w:r>
      <w:bookmarkEnd w:id="96"/>
      <w:bookmarkEnd w:id="97"/>
      <w:bookmarkEnd w:id="98"/>
    </w:p>
    <w:p w14:paraId="23870FF6" w14:textId="77777777" w:rsidR="00847ACE" w:rsidRPr="00170CE7" w:rsidRDefault="00847ACE" w:rsidP="00847ACE">
      <w:r w:rsidRPr="00170CE7">
        <w:t>A UE initiates the procedure to report SCG failures when SCG transmission is not suspended and when one of the following conditions is met:</w:t>
      </w:r>
    </w:p>
    <w:p w14:paraId="0F7C0D70" w14:textId="77777777" w:rsidR="00847ACE" w:rsidRPr="00170CE7" w:rsidRDefault="00847ACE" w:rsidP="00847ACE">
      <w:pPr>
        <w:pStyle w:val="B1"/>
      </w:pPr>
      <w:r w:rsidRPr="00170CE7">
        <w:t>1&gt;</w:t>
      </w:r>
      <w:r w:rsidRPr="00170CE7">
        <w:tab/>
        <w:t>upon detecting radio link failure for the SCG, in accordance with 5.3.11; or</w:t>
      </w:r>
    </w:p>
    <w:p w14:paraId="251C3697" w14:textId="77777777" w:rsidR="00847ACE" w:rsidRPr="00170CE7" w:rsidRDefault="00847ACE" w:rsidP="00847ACE">
      <w:pPr>
        <w:pStyle w:val="B1"/>
      </w:pPr>
      <w:r w:rsidRPr="00170CE7">
        <w:t>1&gt;</w:t>
      </w:r>
      <w:r w:rsidRPr="00170CE7">
        <w:tab/>
        <w:t>upon SCG change failure, in accordance with 5.3.5.7a; or</w:t>
      </w:r>
    </w:p>
    <w:p w14:paraId="4666FB79" w14:textId="77777777" w:rsidR="00847ACE" w:rsidRPr="00170CE7" w:rsidRDefault="00847ACE" w:rsidP="00847ACE">
      <w:pPr>
        <w:pStyle w:val="B1"/>
      </w:pPr>
      <w:r w:rsidRPr="00170CE7">
        <w:t>1&gt;</w:t>
      </w:r>
      <w:r w:rsidRPr="00170CE7">
        <w:tab/>
        <w:t xml:space="preserve">upon stopping uplink transmission towards the PSCell due to exceeding the maximum uplink transmission timing difference when </w:t>
      </w:r>
      <w:r w:rsidRPr="00170CE7">
        <w:rPr>
          <w:i/>
        </w:rPr>
        <w:t>powerControlMode</w:t>
      </w:r>
      <w:r w:rsidRPr="00170CE7">
        <w:t xml:space="preserve"> is configured to 1, in accordance with clause 7.17.2 of TS 36.133 [29].</w:t>
      </w:r>
    </w:p>
    <w:p w14:paraId="77CA28C5" w14:textId="77777777" w:rsidR="00847ACE" w:rsidRPr="00170CE7" w:rsidRDefault="00847ACE" w:rsidP="00847ACE">
      <w:r w:rsidRPr="00170CE7">
        <w:t>In case of DC, upon initiating the procedure, the UE shall:</w:t>
      </w:r>
    </w:p>
    <w:p w14:paraId="218B0946" w14:textId="77777777" w:rsidR="00847ACE" w:rsidRPr="00170CE7" w:rsidRDefault="00847ACE" w:rsidP="00847ACE">
      <w:pPr>
        <w:pStyle w:val="B1"/>
      </w:pPr>
      <w:r w:rsidRPr="00170CE7">
        <w:t>1&gt;</w:t>
      </w:r>
      <w:r w:rsidRPr="00170CE7">
        <w:tab/>
        <w:t>suspend all SCG DRBs and suspend SCG transmission for split DRBs;</w:t>
      </w:r>
    </w:p>
    <w:p w14:paraId="6DEF9812" w14:textId="77777777" w:rsidR="00847ACE" w:rsidRPr="00170CE7" w:rsidRDefault="00847ACE" w:rsidP="00847ACE">
      <w:pPr>
        <w:pStyle w:val="B1"/>
      </w:pPr>
      <w:r w:rsidRPr="00170CE7">
        <w:t>1&gt;</w:t>
      </w:r>
      <w:r w:rsidRPr="00170CE7">
        <w:tab/>
        <w:t>reset SCG-MAC;</w:t>
      </w:r>
    </w:p>
    <w:p w14:paraId="1BA9DBFC" w14:textId="77777777" w:rsidR="00847ACE" w:rsidRPr="00170CE7" w:rsidRDefault="00847ACE" w:rsidP="00847ACE">
      <w:pPr>
        <w:pStyle w:val="B1"/>
      </w:pPr>
      <w:r w:rsidRPr="00170CE7">
        <w:t>1&gt;</w:t>
      </w:r>
      <w:r w:rsidRPr="00170CE7">
        <w:tab/>
        <w:t>stop T307;</w:t>
      </w:r>
    </w:p>
    <w:p w14:paraId="5E690652" w14:textId="77777777" w:rsidR="00847ACE" w:rsidRPr="00170CE7" w:rsidRDefault="00847ACE" w:rsidP="00847ACE">
      <w:pPr>
        <w:ind w:left="568" w:hanging="284"/>
        <w:rPr>
          <w:lang w:eastAsia="x-none"/>
        </w:rPr>
      </w:pPr>
      <w:r w:rsidRPr="00170CE7">
        <w:rPr>
          <w:lang w:eastAsia="x-none"/>
        </w:rPr>
        <w:t>1&gt;</w:t>
      </w:r>
      <w:r w:rsidRPr="00170CE7">
        <w:rPr>
          <w:lang w:eastAsia="x-none"/>
        </w:rPr>
        <w:tab/>
        <w:t>if the UE is configured with NE-DC:</w:t>
      </w:r>
    </w:p>
    <w:p w14:paraId="7E246555" w14:textId="77777777" w:rsidR="00847ACE" w:rsidRPr="00170CE7" w:rsidRDefault="00847ACE" w:rsidP="00847ACE">
      <w:pPr>
        <w:ind w:left="851" w:hanging="284"/>
        <w:rPr>
          <w:lang w:eastAsia="x-none"/>
        </w:rPr>
      </w:pPr>
      <w:r w:rsidRPr="00170CE7">
        <w:rPr>
          <w:lang w:eastAsia="x-none"/>
        </w:rPr>
        <w:t>2&gt;</w:t>
      </w:r>
      <w:r w:rsidRPr="00170CE7">
        <w:rPr>
          <w:lang w:eastAsia="x-none"/>
        </w:rPr>
        <w:tab/>
        <w:t xml:space="preserve">initiate transmission of the </w:t>
      </w:r>
      <w:r w:rsidRPr="00170CE7">
        <w:rPr>
          <w:i/>
          <w:lang w:eastAsia="x-none"/>
        </w:rPr>
        <w:t>SCGFailureInformationEUTRA</w:t>
      </w:r>
      <w:r w:rsidRPr="00170CE7">
        <w:rPr>
          <w:lang w:eastAsia="x-none"/>
        </w:rPr>
        <w:t xml:space="preserve"> message </w:t>
      </w:r>
      <w:r w:rsidRPr="00170CE7">
        <w:t xml:space="preserve">via the NR MCG </w:t>
      </w:r>
      <w:r w:rsidRPr="00170CE7">
        <w:rPr>
          <w:lang w:eastAsia="x-none"/>
        </w:rPr>
        <w:t>as specified in TS 38.331 [82], clause 5.7.3a;</w:t>
      </w:r>
    </w:p>
    <w:p w14:paraId="55505D25" w14:textId="77777777" w:rsidR="00847ACE" w:rsidRPr="00170CE7" w:rsidRDefault="00847ACE" w:rsidP="00847ACE">
      <w:pPr>
        <w:pStyle w:val="B1"/>
      </w:pPr>
      <w:r w:rsidRPr="00170CE7">
        <w:t>1&gt;</w:t>
      </w:r>
      <w:r w:rsidRPr="00170CE7">
        <w:tab/>
        <w:t>else:</w:t>
      </w:r>
    </w:p>
    <w:p w14:paraId="07124A9B" w14:textId="77777777" w:rsidR="00847ACE" w:rsidRPr="00170CE7" w:rsidRDefault="00847ACE" w:rsidP="00847ACE">
      <w:pPr>
        <w:pStyle w:val="B2"/>
      </w:pPr>
      <w:r w:rsidRPr="00170CE7">
        <w:t>2&gt;</w:t>
      </w:r>
      <w:r w:rsidRPr="00170CE7">
        <w:tab/>
        <w:t xml:space="preserve">initiate transmission of the </w:t>
      </w:r>
      <w:r w:rsidRPr="00170CE7">
        <w:rPr>
          <w:i/>
          <w:iCs/>
        </w:rPr>
        <w:t>SCGFailureInformation</w:t>
      </w:r>
      <w:r w:rsidRPr="00170CE7">
        <w:t xml:space="preserve"> message in accordance with 5.6.13.3;</w:t>
      </w:r>
    </w:p>
    <w:p w14:paraId="63C4E0F1" w14:textId="77777777" w:rsidR="00847ACE" w:rsidRPr="00170CE7" w:rsidRDefault="00847ACE" w:rsidP="00847ACE">
      <w:pPr>
        <w:pStyle w:val="4"/>
      </w:pPr>
      <w:bookmarkStart w:id="99" w:name="_Toc20487029"/>
      <w:bookmarkStart w:id="100" w:name="_Toc29342321"/>
      <w:bookmarkStart w:id="101" w:name="_Toc29343460"/>
      <w:r w:rsidRPr="00170CE7">
        <w:t>5.6.13.3</w:t>
      </w:r>
      <w:r w:rsidRPr="00170CE7">
        <w:tab/>
        <w:t xml:space="preserve">Actions related to transmission of </w:t>
      </w:r>
      <w:r w:rsidRPr="00170CE7">
        <w:rPr>
          <w:i/>
        </w:rPr>
        <w:t xml:space="preserve">SCGFailureInformation </w:t>
      </w:r>
      <w:r w:rsidRPr="00170CE7">
        <w:t>message</w:t>
      </w:r>
      <w:bookmarkEnd w:id="99"/>
      <w:bookmarkEnd w:id="100"/>
      <w:bookmarkEnd w:id="101"/>
    </w:p>
    <w:p w14:paraId="12F66614" w14:textId="77777777" w:rsidR="00847ACE" w:rsidRPr="00170CE7" w:rsidRDefault="00847ACE" w:rsidP="00847ACE">
      <w:r w:rsidRPr="00170CE7">
        <w:t xml:space="preserve">The UE shall set the contents of the </w:t>
      </w:r>
      <w:r w:rsidRPr="00170CE7">
        <w:rPr>
          <w:i/>
        </w:rPr>
        <w:t>SCGFailureInformation</w:t>
      </w:r>
      <w:r w:rsidRPr="00170CE7">
        <w:t xml:space="preserve"> message as follows:</w:t>
      </w:r>
    </w:p>
    <w:p w14:paraId="11B6CFA8" w14:textId="77777777" w:rsidR="00847ACE" w:rsidRPr="00170CE7" w:rsidRDefault="00847ACE" w:rsidP="00847ACE">
      <w:pPr>
        <w:pStyle w:val="B1"/>
      </w:pPr>
      <w:r w:rsidRPr="00170CE7">
        <w:t>1&gt;</w:t>
      </w:r>
      <w:r w:rsidRPr="00170CE7">
        <w:tab/>
        <w:t xml:space="preserve">if the UE initiates transmission of the </w:t>
      </w:r>
      <w:r w:rsidRPr="00170CE7">
        <w:rPr>
          <w:i/>
        </w:rPr>
        <w:t xml:space="preserve">SCGFailureInformation </w:t>
      </w:r>
      <w:r w:rsidRPr="00170CE7">
        <w:t>message to provide SCG radio link failure information:</w:t>
      </w:r>
    </w:p>
    <w:p w14:paraId="2D4910F6" w14:textId="77777777" w:rsidR="00847ACE" w:rsidRPr="00170CE7" w:rsidRDefault="00847ACE" w:rsidP="00847ACE">
      <w:pPr>
        <w:pStyle w:val="B2"/>
      </w:pPr>
      <w:r w:rsidRPr="00170CE7">
        <w:t>2&gt;</w:t>
      </w:r>
      <w:r w:rsidRPr="00170CE7">
        <w:tab/>
        <w:t xml:space="preserve">include </w:t>
      </w:r>
      <w:r w:rsidRPr="00170CE7">
        <w:rPr>
          <w:i/>
        </w:rPr>
        <w:t>failure</w:t>
      </w:r>
      <w:r w:rsidRPr="00170CE7">
        <w:rPr>
          <w:i/>
          <w:lang w:eastAsia="zh-CN"/>
        </w:rPr>
        <w:t xml:space="preserve">Type </w:t>
      </w:r>
      <w:r w:rsidRPr="00170CE7">
        <w:t>and set it to the trigger for detecting SCG radio link failure;</w:t>
      </w:r>
    </w:p>
    <w:p w14:paraId="671C784B" w14:textId="77777777" w:rsidR="00847ACE" w:rsidRPr="00170CE7" w:rsidRDefault="00847ACE" w:rsidP="00847ACE">
      <w:pPr>
        <w:pStyle w:val="B1"/>
      </w:pPr>
      <w:r w:rsidRPr="00170CE7">
        <w:t>1&gt;</w:t>
      </w:r>
      <w:r w:rsidRPr="00170CE7">
        <w:tab/>
        <w:t xml:space="preserve">else if the UE initiates transmission of the </w:t>
      </w:r>
      <w:r w:rsidRPr="00170CE7">
        <w:rPr>
          <w:i/>
        </w:rPr>
        <w:t xml:space="preserve">SCGFailureInformation </w:t>
      </w:r>
      <w:r w:rsidRPr="00170CE7">
        <w:t>message to provide SCG change failure information:</w:t>
      </w:r>
    </w:p>
    <w:p w14:paraId="4A3FC7A9" w14:textId="77777777" w:rsidR="00847ACE" w:rsidRPr="00170CE7" w:rsidRDefault="00847ACE" w:rsidP="00847ACE">
      <w:pPr>
        <w:pStyle w:val="B2"/>
      </w:pPr>
      <w:r w:rsidRPr="00170CE7">
        <w:rPr>
          <w:lang w:eastAsia="zh-CN"/>
        </w:rPr>
        <w:t>2&gt;</w:t>
      </w:r>
      <w:r w:rsidRPr="00170CE7">
        <w:rPr>
          <w:lang w:eastAsia="zh-CN"/>
        </w:rPr>
        <w:tab/>
      </w:r>
      <w:r w:rsidRPr="00170CE7">
        <w:t>include failure</w:t>
      </w:r>
      <w:r w:rsidRPr="00170CE7">
        <w:rPr>
          <w:lang w:eastAsia="zh-CN"/>
        </w:rPr>
        <w:t xml:space="preserve">Type </w:t>
      </w:r>
      <w:r w:rsidRPr="00170CE7">
        <w:t xml:space="preserve">and set it </w:t>
      </w:r>
      <w:r w:rsidRPr="00170CE7">
        <w:rPr>
          <w:lang w:eastAsia="zh-CN"/>
        </w:rPr>
        <w:t>to</w:t>
      </w:r>
      <w:r w:rsidRPr="00170CE7">
        <w:t xml:space="preserve"> scg-ChangeFailure;</w:t>
      </w:r>
    </w:p>
    <w:p w14:paraId="0BDB8640" w14:textId="77777777" w:rsidR="00847ACE" w:rsidRPr="00170CE7" w:rsidRDefault="00847ACE" w:rsidP="00847ACE">
      <w:pPr>
        <w:pStyle w:val="B1"/>
      </w:pPr>
      <w:r w:rsidRPr="00170CE7">
        <w:lastRenderedPageBreak/>
        <w:t>1&gt;</w:t>
      </w:r>
      <w:r w:rsidRPr="00170CE7">
        <w:tab/>
        <w:t xml:space="preserve">else if the UE initiates transmission of the </w:t>
      </w:r>
      <w:r w:rsidRPr="00170CE7">
        <w:rPr>
          <w:i/>
        </w:rPr>
        <w:t xml:space="preserve">SCGFailureInformation </w:t>
      </w:r>
      <w:r w:rsidRPr="00170CE7">
        <w:t>message due to exceeding maximum uplink transmission timing difference:</w:t>
      </w:r>
    </w:p>
    <w:p w14:paraId="7FB9EF48" w14:textId="77777777" w:rsidR="00847ACE" w:rsidRPr="00170CE7" w:rsidRDefault="00847ACE" w:rsidP="00847ACE">
      <w:pPr>
        <w:pStyle w:val="B2"/>
      </w:pPr>
      <w:r w:rsidRPr="00170CE7">
        <w:rPr>
          <w:lang w:eastAsia="zh-CN"/>
        </w:rPr>
        <w:t>2&gt;</w:t>
      </w:r>
      <w:r w:rsidRPr="00170CE7">
        <w:rPr>
          <w:lang w:eastAsia="zh-CN"/>
        </w:rPr>
        <w:tab/>
      </w:r>
      <w:r w:rsidRPr="00170CE7">
        <w:t xml:space="preserve">include </w:t>
      </w:r>
      <w:r w:rsidRPr="00170CE7">
        <w:rPr>
          <w:i/>
        </w:rPr>
        <w:t>failure</w:t>
      </w:r>
      <w:r w:rsidRPr="00170CE7">
        <w:rPr>
          <w:i/>
          <w:lang w:eastAsia="zh-CN"/>
        </w:rPr>
        <w:t>Type</w:t>
      </w:r>
      <w:r w:rsidRPr="00170CE7">
        <w:rPr>
          <w:lang w:eastAsia="zh-CN"/>
        </w:rPr>
        <w:t xml:space="preserve"> </w:t>
      </w:r>
      <w:r w:rsidRPr="00170CE7">
        <w:t xml:space="preserve">and set it </w:t>
      </w:r>
      <w:r w:rsidRPr="00170CE7">
        <w:rPr>
          <w:lang w:eastAsia="zh-CN"/>
        </w:rPr>
        <w:t>to</w:t>
      </w:r>
      <w:r w:rsidRPr="00170CE7">
        <w:t xml:space="preserve"> </w:t>
      </w:r>
      <w:r w:rsidRPr="00170CE7">
        <w:rPr>
          <w:i/>
        </w:rPr>
        <w:t>maxUL-TimingDiff</w:t>
      </w:r>
      <w:r w:rsidRPr="00170CE7">
        <w:t>;</w:t>
      </w:r>
    </w:p>
    <w:p w14:paraId="1B1D998A" w14:textId="77777777" w:rsidR="00847ACE" w:rsidRPr="00170CE7" w:rsidRDefault="00847ACE" w:rsidP="00847ACE">
      <w:pPr>
        <w:pStyle w:val="B1"/>
      </w:pPr>
      <w:r w:rsidRPr="00170CE7">
        <w:t>1&gt;</w:t>
      </w:r>
      <w:r w:rsidRPr="00170CE7">
        <w:tab/>
        <w:t xml:space="preserve">set the </w:t>
      </w:r>
      <w:r w:rsidRPr="00170CE7">
        <w:rPr>
          <w:i/>
        </w:rPr>
        <w:t>measResultServFreqList</w:t>
      </w:r>
      <w:r w:rsidRPr="00170CE7">
        <w:t xml:space="preserve"> to include for each E-UTRA SCG cell that is configured, if any, within </w:t>
      </w:r>
      <w:r w:rsidRPr="00170CE7">
        <w:rPr>
          <w:i/>
        </w:rPr>
        <w:t>measResultSCell</w:t>
      </w:r>
      <w:r w:rsidRPr="00170CE7">
        <w:t xml:space="preserve"> the quantities of the concerned SCell, if available according to performance requirements in TS 36.133 [16];</w:t>
      </w:r>
    </w:p>
    <w:p w14:paraId="59980AB0" w14:textId="77777777" w:rsidR="00847ACE" w:rsidRPr="00170CE7" w:rsidRDefault="00847ACE" w:rsidP="00847ACE">
      <w:pPr>
        <w:pStyle w:val="B1"/>
      </w:pPr>
      <w:r w:rsidRPr="00170CE7">
        <w:t>1&gt;</w:t>
      </w:r>
      <w:r w:rsidRPr="00170CE7">
        <w:tab/>
        <w:t xml:space="preserve">for each E-UTRA SCG serving frequency included in </w:t>
      </w:r>
      <w:r w:rsidRPr="00170CE7">
        <w:rPr>
          <w:i/>
        </w:rPr>
        <w:t>measResultServFreqList</w:t>
      </w:r>
      <w:r w:rsidRPr="00170CE7">
        <w:t xml:space="preserve">, include within </w:t>
      </w:r>
      <w:r w:rsidRPr="00170CE7">
        <w:rPr>
          <w:i/>
        </w:rPr>
        <w:t>measResultBestNeighCell</w:t>
      </w:r>
      <w:r w:rsidRPr="00170CE7">
        <w:t xml:space="preserve"> the </w:t>
      </w:r>
      <w:r w:rsidRPr="00170CE7">
        <w:rPr>
          <w:i/>
        </w:rPr>
        <w:t>physCellId</w:t>
      </w:r>
      <w:r w:rsidRPr="00170CE7">
        <w:t xml:space="preserve"> and the quantities of the best non-serving cell, based on RSRP, on the concerned serving frequency;</w:t>
      </w:r>
    </w:p>
    <w:p w14:paraId="38DEEDAF" w14:textId="77777777" w:rsidR="00847ACE" w:rsidRPr="00170CE7" w:rsidRDefault="00847ACE" w:rsidP="00847ACE">
      <w:pPr>
        <w:pStyle w:val="B1"/>
      </w:pPr>
      <w:r w:rsidRPr="00170CE7">
        <w:t>1&gt;</w:t>
      </w:r>
      <w:r w:rsidRPr="00170CE7">
        <w:tab/>
        <w:t xml:space="preserve">set the </w:t>
      </w:r>
      <w:r w:rsidRPr="00170CE7">
        <w:rPr>
          <w:i/>
        </w:rPr>
        <w:t xml:space="preserve">measResultNeighCells </w:t>
      </w:r>
      <w:r w:rsidRPr="00170CE7">
        <w:t>to include the best measured cells on non-serving E-UTRA frequencies, ordered such that the best cell is listed first, and based on measurements collected up to the moment the UE detected the failure, and set its fields as follows;</w:t>
      </w:r>
    </w:p>
    <w:p w14:paraId="5B51340E" w14:textId="77777777" w:rsidR="00847ACE" w:rsidRPr="00170CE7" w:rsidRDefault="00847ACE" w:rsidP="00847ACE">
      <w:pPr>
        <w:pStyle w:val="B2"/>
      </w:pPr>
      <w:r w:rsidRPr="00170CE7">
        <w:t>2&gt;</w:t>
      </w:r>
      <w:r w:rsidRPr="00170CE7">
        <w:tab/>
        <w:t xml:space="preserve">if the UE was configured to perform measurements for one or more non-serving EUTRA frequencies and measurement results are available, include the </w:t>
      </w:r>
      <w:r w:rsidRPr="00170CE7">
        <w:rPr>
          <w:i/>
        </w:rPr>
        <w:t>measResultListEUTRA</w:t>
      </w:r>
      <w:r w:rsidRPr="00170CE7">
        <w:t>;</w:t>
      </w:r>
    </w:p>
    <w:p w14:paraId="5546E2FD" w14:textId="77777777" w:rsidR="00847ACE" w:rsidRPr="00170CE7" w:rsidRDefault="00847ACE" w:rsidP="00847ACE">
      <w:pPr>
        <w:pStyle w:val="B2"/>
      </w:pPr>
      <w:r w:rsidRPr="00170CE7">
        <w:t>2&gt;</w:t>
      </w:r>
      <w:r w:rsidRPr="00170CE7">
        <w:tab/>
        <w:t>for each neighbour cell included, include the optional fields that are available;</w:t>
      </w:r>
    </w:p>
    <w:p w14:paraId="1B7EDEF3" w14:textId="77777777" w:rsidR="00847ACE" w:rsidRPr="00170CE7" w:rsidRDefault="00847ACE" w:rsidP="00847ACE">
      <w:pPr>
        <w:pStyle w:val="NO"/>
      </w:pPr>
      <w:r w:rsidRPr="00170CE7">
        <w:t>NOTE 1:</w:t>
      </w:r>
      <w:r w:rsidRPr="00170CE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D3BDE5A" w14:textId="77777777" w:rsidR="00847ACE" w:rsidRPr="00170CE7" w:rsidRDefault="00847ACE" w:rsidP="00847ACE">
      <w:r w:rsidRPr="00170CE7">
        <w:t xml:space="preserve">The UE shall submit the </w:t>
      </w:r>
      <w:r w:rsidRPr="00170CE7">
        <w:rPr>
          <w:i/>
        </w:rPr>
        <w:t xml:space="preserve">SCGFailureInformation </w:t>
      </w:r>
      <w:r w:rsidRPr="00170CE7">
        <w:t>message to lower layers for transmission.</w:t>
      </w:r>
    </w:p>
    <w:p w14:paraId="2CCE06E0" w14:textId="77777777" w:rsidR="00847ACE" w:rsidRPr="00170CE7" w:rsidRDefault="00847ACE" w:rsidP="00847ACE">
      <w:pPr>
        <w:pStyle w:val="4"/>
      </w:pPr>
      <w:bookmarkStart w:id="102" w:name="_Toc20487030"/>
      <w:bookmarkStart w:id="103" w:name="_Toc29342322"/>
      <w:bookmarkStart w:id="104" w:name="_Toc29343461"/>
      <w:r w:rsidRPr="00170CE7">
        <w:t>5.6.13.4</w:t>
      </w:r>
      <w:r w:rsidRPr="00170CE7">
        <w:tab/>
        <w:t>Failure type determination in NE-DC</w:t>
      </w:r>
      <w:bookmarkEnd w:id="102"/>
      <w:bookmarkEnd w:id="103"/>
      <w:bookmarkEnd w:id="104"/>
    </w:p>
    <w:p w14:paraId="76EA93AB" w14:textId="77777777" w:rsidR="00847ACE" w:rsidRPr="00170CE7" w:rsidRDefault="00847ACE" w:rsidP="00847ACE">
      <w:r w:rsidRPr="00170CE7">
        <w:t>The UE shall:</w:t>
      </w:r>
    </w:p>
    <w:p w14:paraId="202FEE3A" w14:textId="77777777" w:rsidR="00847ACE" w:rsidRPr="00170CE7" w:rsidRDefault="00847ACE" w:rsidP="00847ACE">
      <w:pPr>
        <w:ind w:left="568" w:hanging="284"/>
      </w:pPr>
      <w:r w:rsidRPr="00170CE7">
        <w:t>1&gt;</w:t>
      </w:r>
      <w:r w:rsidRPr="00170CE7">
        <w:tab/>
        <w:t>if SCG failure is due to T313 expiry:</w:t>
      </w:r>
    </w:p>
    <w:p w14:paraId="69D2D825" w14:textId="77777777" w:rsidR="00847ACE" w:rsidRPr="00170CE7" w:rsidRDefault="00847ACE" w:rsidP="00847ACE">
      <w:pPr>
        <w:ind w:left="851" w:hanging="284"/>
      </w:pPr>
      <w:r w:rsidRPr="00170CE7">
        <w:t>2&gt;</w:t>
      </w:r>
      <w:r w:rsidRPr="00170CE7">
        <w:tab/>
        <w:t xml:space="preserve">consider the </w:t>
      </w:r>
      <w:r w:rsidRPr="00170CE7">
        <w:rPr>
          <w:i/>
        </w:rPr>
        <w:t>failureType</w:t>
      </w:r>
      <w:r w:rsidRPr="00170CE7">
        <w:t xml:space="preserve"> to be </w:t>
      </w:r>
      <w:r w:rsidRPr="00170CE7">
        <w:rPr>
          <w:i/>
        </w:rPr>
        <w:t>t313-Expiry</w:t>
      </w:r>
      <w:r w:rsidRPr="00170CE7">
        <w:t>;</w:t>
      </w:r>
    </w:p>
    <w:p w14:paraId="58BB02AB" w14:textId="77777777" w:rsidR="00847ACE" w:rsidRPr="00170CE7" w:rsidRDefault="00847ACE" w:rsidP="00847ACE">
      <w:pPr>
        <w:ind w:left="568" w:hanging="284"/>
      </w:pPr>
      <w:r w:rsidRPr="00170CE7">
        <w:t>1&gt;</w:t>
      </w:r>
      <w:r w:rsidRPr="00170CE7">
        <w:tab/>
        <w:t>else if SCG failure is due to indication from SCG MAC that a random access problem was detected:</w:t>
      </w:r>
    </w:p>
    <w:p w14:paraId="1962444C" w14:textId="77777777" w:rsidR="00847ACE" w:rsidRPr="00170CE7" w:rsidRDefault="00847ACE" w:rsidP="00847ACE">
      <w:pPr>
        <w:ind w:left="851" w:hanging="284"/>
      </w:pPr>
      <w:r w:rsidRPr="00170CE7">
        <w:t>2&gt;</w:t>
      </w:r>
      <w:r w:rsidRPr="00170CE7">
        <w:tab/>
        <w:t xml:space="preserve">consider the </w:t>
      </w:r>
      <w:r w:rsidRPr="00170CE7">
        <w:rPr>
          <w:i/>
        </w:rPr>
        <w:t>failureType</w:t>
      </w:r>
      <w:r w:rsidRPr="00170CE7">
        <w:t xml:space="preserve"> to be </w:t>
      </w:r>
      <w:r w:rsidRPr="00170CE7">
        <w:rPr>
          <w:i/>
        </w:rPr>
        <w:t>randomAccessProblem</w:t>
      </w:r>
      <w:r w:rsidRPr="00170CE7">
        <w:t>;</w:t>
      </w:r>
    </w:p>
    <w:p w14:paraId="69E2D9D8" w14:textId="77777777" w:rsidR="00847ACE" w:rsidRPr="00170CE7" w:rsidRDefault="00847ACE" w:rsidP="00847ACE">
      <w:pPr>
        <w:ind w:left="568" w:hanging="284"/>
      </w:pPr>
      <w:r w:rsidRPr="00170CE7">
        <w:t>1&gt;</w:t>
      </w:r>
      <w:r w:rsidRPr="00170CE7">
        <w:tab/>
        <w:t>else if SCG failure is due to indication from SCG RLC that the maximum number of retransmissions was reached:</w:t>
      </w:r>
    </w:p>
    <w:p w14:paraId="3ECC2330" w14:textId="77777777" w:rsidR="00847ACE" w:rsidRPr="00170CE7" w:rsidRDefault="00847ACE" w:rsidP="00847ACE">
      <w:pPr>
        <w:ind w:left="851" w:hanging="284"/>
      </w:pPr>
      <w:r w:rsidRPr="00170CE7">
        <w:t>2&gt;</w:t>
      </w:r>
      <w:r w:rsidRPr="00170CE7">
        <w:tab/>
        <w:t xml:space="preserve">consider the </w:t>
      </w:r>
      <w:r w:rsidRPr="00170CE7">
        <w:rPr>
          <w:i/>
        </w:rPr>
        <w:t>failureType</w:t>
      </w:r>
      <w:r w:rsidRPr="00170CE7">
        <w:t xml:space="preserve"> to be </w:t>
      </w:r>
      <w:r w:rsidRPr="00170CE7">
        <w:rPr>
          <w:i/>
        </w:rPr>
        <w:t>rlc-MaxNumRetx</w:t>
      </w:r>
      <w:r w:rsidRPr="00170CE7">
        <w:t>;</w:t>
      </w:r>
    </w:p>
    <w:p w14:paraId="386EBB9C" w14:textId="77777777" w:rsidR="00847ACE" w:rsidRPr="00170CE7" w:rsidRDefault="00847ACE" w:rsidP="00847ACE">
      <w:pPr>
        <w:ind w:left="568" w:hanging="284"/>
      </w:pPr>
      <w:r w:rsidRPr="00170CE7">
        <w:t>1&gt;</w:t>
      </w:r>
      <w:r w:rsidRPr="00170CE7">
        <w:tab/>
        <w:t>else if SCG failure is due to SCG change failure:</w:t>
      </w:r>
    </w:p>
    <w:p w14:paraId="0B201AFA" w14:textId="77777777" w:rsidR="00847ACE" w:rsidRPr="00170CE7" w:rsidRDefault="00847ACE" w:rsidP="00847ACE">
      <w:pPr>
        <w:ind w:left="851" w:hanging="284"/>
      </w:pPr>
      <w:r w:rsidRPr="00170CE7">
        <w:t>2&gt;</w:t>
      </w:r>
      <w:r w:rsidRPr="00170CE7">
        <w:tab/>
        <w:t xml:space="preserve">consider the </w:t>
      </w:r>
      <w:r w:rsidRPr="00170CE7">
        <w:rPr>
          <w:i/>
        </w:rPr>
        <w:t>failureType</w:t>
      </w:r>
      <w:r w:rsidRPr="00170CE7">
        <w:t xml:space="preserve"> to be </w:t>
      </w:r>
      <w:r w:rsidRPr="00170CE7">
        <w:rPr>
          <w:i/>
        </w:rPr>
        <w:t>scg-ChangeFailure</w:t>
      </w:r>
      <w:r w:rsidRPr="00170CE7">
        <w:t>;</w:t>
      </w:r>
    </w:p>
    <w:p w14:paraId="69B7B159" w14:textId="77777777" w:rsidR="00847ACE" w:rsidRPr="00170CE7" w:rsidRDefault="00847ACE" w:rsidP="00847ACE">
      <w:pPr>
        <w:pStyle w:val="4"/>
      </w:pPr>
      <w:bookmarkStart w:id="105" w:name="_Toc20487031"/>
      <w:bookmarkStart w:id="106" w:name="_Toc29342323"/>
      <w:bookmarkStart w:id="107" w:name="_Toc29343462"/>
      <w:r w:rsidRPr="00170CE7">
        <w:t>5.6.13.5</w:t>
      </w:r>
      <w:r w:rsidRPr="00170CE7">
        <w:tab/>
        <w:t xml:space="preserve">Setting the contents of </w:t>
      </w:r>
      <w:r w:rsidRPr="00170CE7">
        <w:rPr>
          <w:i/>
        </w:rPr>
        <w:t>MeasResultSCG-FailureMRDC</w:t>
      </w:r>
      <w:bookmarkEnd w:id="105"/>
      <w:bookmarkEnd w:id="106"/>
      <w:bookmarkEnd w:id="107"/>
    </w:p>
    <w:p w14:paraId="471B9CF1" w14:textId="77777777" w:rsidR="00847ACE" w:rsidRPr="00170CE7" w:rsidRDefault="00847ACE" w:rsidP="00847ACE">
      <w:r w:rsidRPr="00170CE7">
        <w:t>The UE shall:</w:t>
      </w:r>
    </w:p>
    <w:p w14:paraId="09609BD3" w14:textId="77777777" w:rsidR="00847ACE" w:rsidRPr="00170CE7" w:rsidRDefault="00847ACE" w:rsidP="00847ACE">
      <w:pPr>
        <w:pStyle w:val="B1"/>
      </w:pPr>
      <w:r w:rsidRPr="00170CE7">
        <w:t>1&gt;</w:t>
      </w:r>
      <w:r w:rsidRPr="00170CE7">
        <w:tab/>
        <w:t xml:space="preserve">set the contents of the </w:t>
      </w:r>
      <w:r w:rsidRPr="00170CE7">
        <w:rPr>
          <w:i/>
        </w:rPr>
        <w:t xml:space="preserve">MeasResultSCG-FailureMRDC </w:t>
      </w:r>
      <w:r w:rsidRPr="00170CE7">
        <w:t>as follows:</w:t>
      </w:r>
    </w:p>
    <w:p w14:paraId="5A46B210" w14:textId="77777777" w:rsidR="00847ACE" w:rsidRPr="00170CE7" w:rsidRDefault="00847ACE" w:rsidP="00847ACE">
      <w:pPr>
        <w:ind w:left="851" w:hanging="284"/>
      </w:pPr>
      <w:r w:rsidRPr="00170CE7">
        <w:t>2&gt;</w:t>
      </w:r>
      <w:r w:rsidRPr="00170CE7">
        <w:tab/>
        <w:t xml:space="preserve">for each </w:t>
      </w:r>
      <w:r w:rsidRPr="00170CE7">
        <w:rPr>
          <w:i/>
        </w:rPr>
        <w:t>measObjectEUTRA</w:t>
      </w:r>
      <w:r w:rsidRPr="00170CE7">
        <w:t xml:space="preserve"> for which a </w:t>
      </w:r>
      <w:r w:rsidRPr="00170CE7">
        <w:rPr>
          <w:i/>
        </w:rPr>
        <w:t>measId</w:t>
      </w:r>
      <w:r w:rsidRPr="00170CE7">
        <w:t xml:space="preserve"> is configured and for which measurement results are available;</w:t>
      </w:r>
    </w:p>
    <w:p w14:paraId="6529E36E" w14:textId="77777777" w:rsidR="00847ACE" w:rsidRPr="00170CE7" w:rsidRDefault="00847ACE" w:rsidP="00847ACE">
      <w:pPr>
        <w:pStyle w:val="B3"/>
        <w:rPr>
          <w:lang w:eastAsia="ja-JP"/>
        </w:rPr>
      </w:pPr>
      <w:r w:rsidRPr="00170CE7">
        <w:rPr>
          <w:lang w:eastAsia="ja-JP"/>
        </w:rPr>
        <w:t>3&gt;</w:t>
      </w:r>
      <w:r w:rsidRPr="00170CE7">
        <w:rPr>
          <w:lang w:eastAsia="ja-JP"/>
        </w:rPr>
        <w:tab/>
        <w:t xml:space="preserve">include an entry in </w:t>
      </w:r>
      <w:r w:rsidRPr="00170CE7">
        <w:rPr>
          <w:i/>
          <w:lang w:eastAsia="ja-JP"/>
        </w:rPr>
        <w:t>measResultsFreqListEUTRA</w:t>
      </w:r>
      <w:r w:rsidRPr="00170CE7">
        <w:rPr>
          <w:lang w:eastAsia="ja-JP"/>
        </w:rPr>
        <w:t>;</w:t>
      </w:r>
    </w:p>
    <w:p w14:paraId="1306E814" w14:textId="77777777" w:rsidR="00847ACE" w:rsidRPr="00170CE7" w:rsidRDefault="00847ACE" w:rsidP="00847ACE">
      <w:pPr>
        <w:pStyle w:val="B3"/>
        <w:rPr>
          <w:lang w:eastAsia="zh-CN"/>
        </w:rPr>
      </w:pPr>
      <w:r w:rsidRPr="00170CE7">
        <w:rPr>
          <w:lang w:eastAsia="zh-CN"/>
        </w:rPr>
        <w:t>3&gt;</w:t>
      </w:r>
      <w:r w:rsidRPr="00170CE7">
        <w:tab/>
        <w:t xml:space="preserve">if a serving cell is associated with the </w:t>
      </w:r>
      <w:r w:rsidRPr="00170CE7">
        <w:rPr>
          <w:i/>
        </w:rPr>
        <w:t>MeasObjectEUTRA</w:t>
      </w:r>
      <w:r w:rsidRPr="00170CE7">
        <w:rPr>
          <w:lang w:eastAsia="zh-CN"/>
        </w:rPr>
        <w:t>:</w:t>
      </w:r>
    </w:p>
    <w:p w14:paraId="0B01F713" w14:textId="77777777" w:rsidR="00847ACE" w:rsidRPr="00170CE7" w:rsidRDefault="00847ACE" w:rsidP="00847ACE">
      <w:pPr>
        <w:pStyle w:val="B4"/>
        <w:rPr>
          <w:lang w:eastAsia="zh-CN"/>
        </w:rPr>
      </w:pPr>
      <w:r w:rsidRPr="00170CE7">
        <w:rPr>
          <w:lang w:eastAsia="zh-CN"/>
        </w:rPr>
        <w:t>4&gt;</w:t>
      </w:r>
      <w:r w:rsidRPr="00170CE7">
        <w:tab/>
        <w:t xml:space="preserve">set </w:t>
      </w:r>
      <w:r w:rsidRPr="00170CE7">
        <w:rPr>
          <w:i/>
        </w:rPr>
        <w:t>measResultS</w:t>
      </w:r>
      <w:r w:rsidRPr="00170CE7">
        <w:rPr>
          <w:i/>
          <w:lang w:eastAsia="zh-CN"/>
        </w:rPr>
        <w:t>erving</w:t>
      </w:r>
      <w:r w:rsidRPr="00170CE7">
        <w:rPr>
          <w:i/>
        </w:rPr>
        <w:t>Cell</w:t>
      </w:r>
      <w:r w:rsidRPr="00170CE7">
        <w:t xml:space="preserve"> to include the available quantities of the concerned cell and in accordance with the performance requirements in </w:t>
      </w:r>
      <w:r w:rsidRPr="00170CE7">
        <w:rPr>
          <w:noProof/>
        </w:rPr>
        <w:t xml:space="preserve">TS 36.133 </w:t>
      </w:r>
      <w:r w:rsidRPr="00170CE7">
        <w:t>[16];</w:t>
      </w:r>
    </w:p>
    <w:p w14:paraId="65704308" w14:textId="77777777" w:rsidR="00847ACE" w:rsidRPr="00170CE7" w:rsidRDefault="00847ACE" w:rsidP="00847ACE">
      <w:pPr>
        <w:pStyle w:val="B3"/>
      </w:pPr>
      <w:r w:rsidRPr="00170CE7">
        <w:lastRenderedPageBreak/>
        <w:t>3&gt;</w:t>
      </w:r>
      <w:r w:rsidRPr="00170CE7">
        <w:tab/>
        <w:t xml:space="preserve">set the </w:t>
      </w:r>
      <w:r w:rsidRPr="00170CE7">
        <w:rPr>
          <w:i/>
        </w:rPr>
        <w:t>measResultNeighCellList</w:t>
      </w:r>
      <w:r w:rsidRPr="00170CE7">
        <w:t xml:space="preserve"> to include the best measured cells, ordered such that the best cell is listed first, and based on measurements collected up to the moment the UE detected the failure, and set its fields as follows;</w:t>
      </w:r>
    </w:p>
    <w:p w14:paraId="1EC86D6A" w14:textId="77777777" w:rsidR="00847ACE" w:rsidRPr="00170CE7" w:rsidRDefault="00847ACE" w:rsidP="00847ACE">
      <w:pPr>
        <w:pStyle w:val="B4"/>
        <w:rPr>
          <w:lang w:eastAsia="zh-CN"/>
        </w:rPr>
      </w:pPr>
      <w:r w:rsidRPr="00170CE7">
        <w:rPr>
          <w:lang w:eastAsia="ja-JP"/>
        </w:rPr>
        <w:t>4&gt;</w:t>
      </w:r>
      <w:r w:rsidRPr="00170CE7">
        <w:rPr>
          <w:lang w:eastAsia="ja-JP"/>
        </w:rPr>
        <w:tab/>
        <w:t xml:space="preserve">ordering the cells with </w:t>
      </w:r>
      <w:r w:rsidRPr="00170CE7">
        <w:rPr>
          <w:lang w:eastAsia="zh-CN"/>
        </w:rPr>
        <w:t>sorting as follows:</w:t>
      </w:r>
    </w:p>
    <w:p w14:paraId="0A1A3761" w14:textId="77777777" w:rsidR="00847ACE" w:rsidRPr="00170CE7" w:rsidRDefault="00847ACE" w:rsidP="00847ACE">
      <w:pPr>
        <w:pStyle w:val="B5"/>
        <w:rPr>
          <w:lang w:eastAsia="ja-JP"/>
        </w:rPr>
      </w:pPr>
      <w:r w:rsidRPr="00170CE7">
        <w:rPr>
          <w:lang w:eastAsia="zh-CN"/>
        </w:rPr>
        <w:t>5&gt;</w:t>
      </w:r>
      <w:r w:rsidRPr="00170CE7">
        <w:rPr>
          <w:lang w:eastAsia="ja-JP"/>
        </w:rPr>
        <w:tab/>
        <w:t xml:space="preserve">using RSRP if RSRP measurement results are available, otherwise using RSRQ if RSRQ measurement results are available, otherwise using </w:t>
      </w:r>
      <w:r w:rsidRPr="00170CE7">
        <w:rPr>
          <w:rFonts w:eastAsia="等线"/>
          <w:lang w:eastAsia="zh-CN"/>
        </w:rPr>
        <w:t>SINR</w:t>
      </w:r>
      <w:r w:rsidRPr="00170CE7">
        <w:rPr>
          <w:lang w:eastAsia="zh-CN"/>
        </w:rPr>
        <w:t>;</w:t>
      </w:r>
    </w:p>
    <w:p w14:paraId="2ACB3CBC" w14:textId="77777777" w:rsidR="00847ACE" w:rsidRPr="00170CE7" w:rsidRDefault="00847ACE" w:rsidP="00847ACE">
      <w:pPr>
        <w:pStyle w:val="B4"/>
        <w:rPr>
          <w:lang w:eastAsia="ja-JP"/>
        </w:rPr>
      </w:pPr>
      <w:r w:rsidRPr="00170CE7">
        <w:rPr>
          <w:lang w:eastAsia="ja-JP"/>
        </w:rPr>
        <w:t>4&gt;</w:t>
      </w:r>
      <w:r w:rsidRPr="00170CE7">
        <w:rPr>
          <w:lang w:eastAsia="ja-JP"/>
        </w:rPr>
        <w:tab/>
        <w:t>for each neighbour cell included:</w:t>
      </w:r>
    </w:p>
    <w:p w14:paraId="51E5D07D" w14:textId="77777777" w:rsidR="00847ACE" w:rsidRPr="00170CE7" w:rsidRDefault="00847ACE" w:rsidP="00847ACE">
      <w:pPr>
        <w:pStyle w:val="B5"/>
      </w:pPr>
      <w:r w:rsidRPr="00170CE7">
        <w:t>5&gt;</w:t>
      </w:r>
      <w:r w:rsidRPr="00170CE7">
        <w:tab/>
        <w:t>include the optional fields for which measurement results are available;</w:t>
      </w:r>
    </w:p>
    <w:p w14:paraId="1CA7DF83" w14:textId="1972F89C" w:rsidR="00927D24" w:rsidRPr="00170CE7" w:rsidRDefault="00927D24" w:rsidP="000229BA">
      <w:pPr>
        <w:pStyle w:val="B2"/>
        <w:rPr>
          <w:ins w:id="108" w:author="Huawei3" w:date="2020-02-10T14:37:00Z"/>
        </w:rPr>
      </w:pPr>
      <w:ins w:id="109" w:author="Huawei3" w:date="2020-02-10T14:37:00Z">
        <w:r w:rsidRPr="00170CE7">
          <w:t>2&gt;</w:t>
        </w:r>
        <w:r w:rsidRPr="00170CE7">
          <w:tab/>
        </w:r>
        <w:r w:rsidRPr="00B60231">
          <w:t xml:space="preserve">if detailed location information is available, set the content of the </w:t>
        </w:r>
        <w:r w:rsidRPr="00B60231">
          <w:rPr>
            <w:i/>
          </w:rPr>
          <w:t>locationInfo</w:t>
        </w:r>
        <w:r w:rsidRPr="00B60231">
          <w:t xml:space="preserve"> as follows</w:t>
        </w:r>
        <w:r w:rsidRPr="00170CE7">
          <w:t>;</w:t>
        </w:r>
      </w:ins>
    </w:p>
    <w:p w14:paraId="6F366147" w14:textId="405C056F" w:rsidR="00927D24" w:rsidRPr="00170CE7" w:rsidRDefault="00927D24" w:rsidP="00927D24">
      <w:pPr>
        <w:pStyle w:val="B3"/>
        <w:rPr>
          <w:ins w:id="110" w:author="Huawei3" w:date="2020-02-10T14:37:00Z"/>
          <w:lang w:eastAsia="ja-JP"/>
        </w:rPr>
      </w:pPr>
      <w:ins w:id="111" w:author="Huawei3" w:date="2020-02-10T14:37:00Z">
        <w:r w:rsidRPr="00170CE7">
          <w:rPr>
            <w:lang w:eastAsia="ja-JP"/>
          </w:rPr>
          <w:t>3&gt;</w:t>
        </w:r>
        <w:r w:rsidRPr="00170CE7">
          <w:rPr>
            <w:lang w:eastAsia="ja-JP"/>
          </w:rPr>
          <w:tab/>
        </w:r>
        <w:r w:rsidRPr="00B60231">
          <w:t xml:space="preserve">include the </w:t>
        </w:r>
        <w:r w:rsidRPr="00B60231">
          <w:rPr>
            <w:i/>
          </w:rPr>
          <w:t>locationCoordinates</w:t>
        </w:r>
        <w:commentRangeStart w:id="112"/>
        <w:del w:id="113" w:author="Huawei_RAN2-109-e_1" w:date="2020-03-06T14:33:00Z">
          <w:r w:rsidRPr="00B60231" w:rsidDel="00C308D1">
            <w:delText>;</w:delText>
          </w:r>
        </w:del>
        <w:r w:rsidRPr="00170CE7">
          <w:rPr>
            <w:lang w:eastAsia="ja-JP"/>
          </w:rPr>
          <w:t>;</w:t>
        </w:r>
      </w:ins>
      <w:commentRangeEnd w:id="112"/>
      <w:r w:rsidR="007E06BA">
        <w:rPr>
          <w:rStyle w:val="ab"/>
        </w:rPr>
        <w:commentReference w:id="112"/>
      </w:r>
    </w:p>
    <w:p w14:paraId="143EE5F2" w14:textId="559ACA0D" w:rsidR="00927D24" w:rsidRDefault="00927D24" w:rsidP="00927D24">
      <w:pPr>
        <w:pStyle w:val="B3"/>
        <w:rPr>
          <w:ins w:id="114" w:author="Huawei3" w:date="2020-02-10T14:38:00Z"/>
          <w:lang w:eastAsia="zh-CN"/>
        </w:rPr>
      </w:pPr>
      <w:ins w:id="115" w:author="Huawei3" w:date="2020-02-10T14:37:00Z">
        <w:r w:rsidRPr="00170CE7">
          <w:rPr>
            <w:lang w:eastAsia="zh-CN"/>
          </w:rPr>
          <w:t>3&gt;</w:t>
        </w:r>
        <w:r w:rsidRPr="00170CE7">
          <w:tab/>
        </w:r>
        <w:r w:rsidRPr="00B60231">
          <w:t xml:space="preserve">include the </w:t>
        </w:r>
        <w:r w:rsidRPr="00B60231">
          <w:rPr>
            <w:i/>
          </w:rPr>
          <w:t>horizontalVelocity</w:t>
        </w:r>
        <w:r w:rsidRPr="00B60231">
          <w:t>, if available</w:t>
        </w:r>
        <w:r w:rsidRPr="00170CE7">
          <w:rPr>
            <w:lang w:eastAsia="zh-CN"/>
          </w:rPr>
          <w:t>:</w:t>
        </w:r>
      </w:ins>
    </w:p>
    <w:p w14:paraId="37F4D501" w14:textId="4350928E" w:rsidR="00927D24" w:rsidRPr="00170CE7" w:rsidRDefault="00927D24" w:rsidP="000229BA">
      <w:pPr>
        <w:pStyle w:val="B2"/>
        <w:rPr>
          <w:ins w:id="116" w:author="Huawei3" w:date="2020-02-10T14:38:00Z"/>
        </w:rPr>
      </w:pPr>
      <w:ins w:id="117" w:author="Huawei3" w:date="2020-02-10T14:38:00Z">
        <w:r w:rsidRPr="00170CE7">
          <w:t>2&gt;</w:t>
        </w:r>
        <w:r w:rsidRPr="00170CE7">
          <w:tab/>
        </w:r>
        <w:r w:rsidRPr="00B60231">
          <w:t xml:space="preserve">if available, set the </w:t>
        </w:r>
        <w:r w:rsidRPr="00B60231">
          <w:rPr>
            <w:i/>
          </w:rPr>
          <w:t>logMeasResultListWLAN</w:t>
        </w:r>
        <w:r w:rsidRPr="00B60231">
          <w:t xml:space="preserve"> to include the WLAN measurement results, in order of decreasing RSSI for WLAN APs</w:t>
        </w:r>
        <w:r w:rsidRPr="00170CE7">
          <w:t>;</w:t>
        </w:r>
      </w:ins>
    </w:p>
    <w:p w14:paraId="469C5237" w14:textId="55D11780" w:rsidR="00927D24" w:rsidRPr="00170CE7" w:rsidRDefault="00927D24" w:rsidP="000229BA">
      <w:pPr>
        <w:pStyle w:val="B2"/>
        <w:rPr>
          <w:ins w:id="118" w:author="Huawei3" w:date="2020-02-10T14:38:00Z"/>
        </w:rPr>
      </w:pPr>
      <w:ins w:id="119" w:author="Huawei3" w:date="2020-02-10T14:38:00Z">
        <w:r w:rsidRPr="00170CE7">
          <w:t>2&gt;</w:t>
        </w:r>
        <w:r w:rsidRPr="00170CE7">
          <w:tab/>
        </w:r>
        <w:r w:rsidRPr="00B60231">
          <w:t xml:space="preserve">if available, set the </w:t>
        </w:r>
        <w:r w:rsidRPr="00B60231">
          <w:rPr>
            <w:i/>
          </w:rPr>
          <w:t>logMeasResultListBT</w:t>
        </w:r>
        <w:r w:rsidRPr="00B60231">
          <w:t xml:space="preserve"> to include the Bluetooth measurement results, in order of decreasing RSSI for Bluetooth </w:t>
        </w:r>
        <w:r w:rsidRPr="00B60231">
          <w:rPr>
            <w:lang w:eastAsia="zh-CN"/>
          </w:rPr>
          <w:t>b</w:t>
        </w:r>
        <w:r w:rsidRPr="00B60231">
          <w:t>eacons</w:t>
        </w:r>
        <w:r w:rsidRPr="00170CE7">
          <w:t>;</w:t>
        </w:r>
      </w:ins>
    </w:p>
    <w:p w14:paraId="787C1D3B" w14:textId="77777777" w:rsidR="00847ACE" w:rsidRPr="00170CE7" w:rsidRDefault="00847ACE" w:rsidP="00847ACE">
      <w:pPr>
        <w:pStyle w:val="NO"/>
      </w:pPr>
      <w:r w:rsidRPr="00170CE7">
        <w:t>NOTE:</w:t>
      </w:r>
      <w:r w:rsidRPr="00170CE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2D698CA" w14:textId="77777777" w:rsidR="00C629C7" w:rsidRPr="00170CE7" w:rsidRDefault="00C629C7" w:rsidP="00C629C7">
      <w:pPr>
        <w:pStyle w:val="3"/>
      </w:pPr>
      <w:bookmarkStart w:id="120" w:name="_Toc29342324"/>
      <w:bookmarkStart w:id="121" w:name="_Toc29343463"/>
      <w:r w:rsidRPr="00170CE7">
        <w:t>5.6.13a</w:t>
      </w:r>
      <w:r w:rsidRPr="00170CE7">
        <w:tab/>
        <w:t>NR SCG failure information</w:t>
      </w:r>
      <w:bookmarkEnd w:id="120"/>
      <w:bookmarkEnd w:id="121"/>
    </w:p>
    <w:p w14:paraId="3DB0610A" w14:textId="77777777" w:rsidR="00C629C7" w:rsidRPr="00170CE7" w:rsidRDefault="00C629C7" w:rsidP="00C629C7">
      <w:pPr>
        <w:pStyle w:val="4"/>
      </w:pPr>
      <w:bookmarkStart w:id="122" w:name="_Toc29342325"/>
      <w:bookmarkStart w:id="123" w:name="_Toc29343464"/>
      <w:r w:rsidRPr="00170CE7">
        <w:t>5.6.13a.1</w:t>
      </w:r>
      <w:r w:rsidRPr="00170CE7">
        <w:tab/>
        <w:t>General</w:t>
      </w:r>
      <w:bookmarkEnd w:id="122"/>
      <w:bookmarkEnd w:id="123"/>
    </w:p>
    <w:p w14:paraId="32878670" w14:textId="77777777" w:rsidR="00C629C7" w:rsidRPr="00170CE7" w:rsidRDefault="00395C54" w:rsidP="00C629C7">
      <w:pPr>
        <w:pStyle w:val="TH"/>
      </w:pPr>
      <w:r w:rsidRPr="00170CE7">
        <w:rPr>
          <w:noProof/>
        </w:rPr>
        <w:object w:dxaOrig="6855" w:dyaOrig="2535" w14:anchorId="6867B39E">
          <v:shape id="_x0000_i1027" type="#_x0000_t75" alt="" style="width:318pt;height:118.9pt;mso-width-percent:0;mso-height-percent:0;mso-width-percent:0;mso-height-percent:0" o:ole="">
            <v:imagedata r:id="rId18" o:title=""/>
          </v:shape>
          <o:OLEObject Type="Embed" ProgID="Word.Picture.8" ShapeID="_x0000_i1027" DrawAspect="Content" ObjectID="_1645011845" r:id="rId19"/>
        </w:object>
      </w:r>
    </w:p>
    <w:p w14:paraId="143D4D4F" w14:textId="77777777" w:rsidR="00C629C7" w:rsidRPr="00170CE7" w:rsidRDefault="00C629C7" w:rsidP="00C629C7">
      <w:pPr>
        <w:pStyle w:val="TF"/>
      </w:pPr>
      <w:r w:rsidRPr="00170CE7">
        <w:t>Figure 5.6.13a.1-1: NRSCG failure information</w:t>
      </w:r>
    </w:p>
    <w:p w14:paraId="0ECB8247" w14:textId="77777777" w:rsidR="00C629C7" w:rsidRPr="00170CE7" w:rsidRDefault="00C629C7" w:rsidP="00C629C7">
      <w:r w:rsidRPr="00170CE7">
        <w:t>The purpose of this procedure is to inform E-UTRAN about an SCG failure the UE has experienced (e.g. SCG radio link failure, failure to successfully complete an SCG reconfiguration with sync), as specified in TS 38.331 [82], clause 5.7.3.2.</w:t>
      </w:r>
    </w:p>
    <w:p w14:paraId="3051A893" w14:textId="77777777" w:rsidR="00C629C7" w:rsidRPr="00170CE7" w:rsidRDefault="00C629C7" w:rsidP="00C629C7">
      <w:pPr>
        <w:pStyle w:val="4"/>
      </w:pPr>
      <w:bookmarkStart w:id="124" w:name="_Toc29342326"/>
      <w:bookmarkStart w:id="125" w:name="_Toc29343465"/>
      <w:r w:rsidRPr="00170CE7">
        <w:t>5.6.13a.2</w:t>
      </w:r>
      <w:r w:rsidRPr="00170CE7">
        <w:tab/>
        <w:t>Initiation</w:t>
      </w:r>
      <w:bookmarkEnd w:id="124"/>
      <w:bookmarkEnd w:id="125"/>
    </w:p>
    <w:p w14:paraId="47BCCD85" w14:textId="77777777" w:rsidR="00C629C7" w:rsidRPr="00170CE7" w:rsidRDefault="00C629C7" w:rsidP="00C629C7">
      <w:r w:rsidRPr="00170CE7">
        <w:t xml:space="preserve">A UE initiates the procedure to report NR SCG failures when NR SCG transmission is not suspended and in accordance with TS 38.331 [82], clause 5.7.3.2. Actions the UE shall perform upon initiating the procedure, other than related to the transmission of the </w:t>
      </w:r>
      <w:r w:rsidRPr="00170CE7">
        <w:rPr>
          <w:i/>
        </w:rPr>
        <w:t xml:space="preserve">SCGFailureInformationNR </w:t>
      </w:r>
      <w:r w:rsidRPr="00170CE7">
        <w:t>message are specified in TS 38.331 [82], clause 5.7.3.2.</w:t>
      </w:r>
    </w:p>
    <w:p w14:paraId="3125310C" w14:textId="77777777" w:rsidR="00C629C7" w:rsidRPr="00170CE7" w:rsidRDefault="00C629C7" w:rsidP="00C629C7">
      <w:pPr>
        <w:pStyle w:val="4"/>
      </w:pPr>
      <w:bookmarkStart w:id="126" w:name="_Toc29342327"/>
      <w:bookmarkStart w:id="127" w:name="_Toc29343466"/>
      <w:r w:rsidRPr="00170CE7">
        <w:t>5.6.13a.3</w:t>
      </w:r>
      <w:r w:rsidRPr="00170CE7">
        <w:tab/>
        <w:t xml:space="preserve">Actions related to transmission of </w:t>
      </w:r>
      <w:r w:rsidRPr="00170CE7">
        <w:rPr>
          <w:i/>
        </w:rPr>
        <w:t xml:space="preserve">SCGFailureInformationNR </w:t>
      </w:r>
      <w:r w:rsidRPr="00170CE7">
        <w:t>message</w:t>
      </w:r>
      <w:bookmarkEnd w:id="126"/>
      <w:bookmarkEnd w:id="127"/>
    </w:p>
    <w:p w14:paraId="7AD76901" w14:textId="77777777" w:rsidR="00C629C7" w:rsidRPr="00170CE7" w:rsidRDefault="00C629C7" w:rsidP="00C629C7">
      <w:r w:rsidRPr="00170CE7">
        <w:t xml:space="preserve">The UE shall set the contents of the </w:t>
      </w:r>
      <w:r w:rsidRPr="00170CE7">
        <w:rPr>
          <w:i/>
        </w:rPr>
        <w:t>SCGFailureInformationNR</w:t>
      </w:r>
      <w:r w:rsidRPr="00170CE7">
        <w:t xml:space="preserve"> message as follows:</w:t>
      </w:r>
    </w:p>
    <w:p w14:paraId="34E44ECA" w14:textId="77777777" w:rsidR="00C629C7" w:rsidRPr="00170CE7" w:rsidRDefault="00C629C7" w:rsidP="00C629C7">
      <w:pPr>
        <w:pStyle w:val="B1"/>
      </w:pPr>
      <w:r w:rsidRPr="00170CE7">
        <w:t>1&gt;</w:t>
      </w:r>
      <w:r w:rsidRPr="00170CE7">
        <w:tab/>
        <w:t xml:space="preserve">include </w:t>
      </w:r>
      <w:r w:rsidRPr="00170CE7">
        <w:rPr>
          <w:i/>
        </w:rPr>
        <w:t>failureType</w:t>
      </w:r>
      <w:r w:rsidRPr="00170CE7">
        <w:t xml:space="preserve"> within </w:t>
      </w:r>
      <w:r w:rsidRPr="00170CE7">
        <w:rPr>
          <w:i/>
        </w:rPr>
        <w:t>failureReportSCG-NR</w:t>
      </w:r>
      <w:r w:rsidRPr="00170CE7">
        <w:t xml:space="preserve"> and set it to indicate the SCG failure in accordance with TS 38.331 [82], clause 5.7.3.3;</w:t>
      </w:r>
    </w:p>
    <w:p w14:paraId="35AF65F0" w14:textId="77777777" w:rsidR="00C629C7" w:rsidRPr="00170CE7" w:rsidRDefault="00C629C7" w:rsidP="00C629C7">
      <w:pPr>
        <w:pStyle w:val="B1"/>
      </w:pPr>
      <w:r w:rsidRPr="00170CE7">
        <w:t>1&gt;</w:t>
      </w:r>
      <w:r w:rsidRPr="00170CE7">
        <w:tab/>
        <w:t xml:space="preserve">include and set </w:t>
      </w:r>
      <w:r w:rsidRPr="00170CE7">
        <w:rPr>
          <w:i/>
        </w:rPr>
        <w:t>measResultSCG</w:t>
      </w:r>
      <w:r w:rsidRPr="00170CE7">
        <w:t xml:space="preserve"> in accordance with TS 38.331 [82], clause 5.7.3.4:</w:t>
      </w:r>
    </w:p>
    <w:p w14:paraId="24E677C3" w14:textId="77777777" w:rsidR="00C629C7" w:rsidRPr="00170CE7" w:rsidRDefault="00C629C7" w:rsidP="00C629C7">
      <w:pPr>
        <w:pStyle w:val="B1"/>
      </w:pPr>
      <w:r w:rsidRPr="00170CE7">
        <w:lastRenderedPageBreak/>
        <w:t>1&gt;</w:t>
      </w:r>
      <w:r w:rsidRPr="00170CE7">
        <w:tab/>
        <w:t xml:space="preserve">for each NR frequency the UE is configured to measure by </w:t>
      </w:r>
      <w:r w:rsidRPr="00170CE7">
        <w:rPr>
          <w:i/>
        </w:rPr>
        <w:t>measConfig</w:t>
      </w:r>
      <w:r w:rsidRPr="00170CE7">
        <w:t xml:space="preserve"> for which measurement results are available:</w:t>
      </w:r>
    </w:p>
    <w:p w14:paraId="388D49EF" w14:textId="77777777" w:rsidR="00C629C7" w:rsidRPr="00170CE7" w:rsidRDefault="00C629C7" w:rsidP="00C629C7">
      <w:pPr>
        <w:pStyle w:val="B2"/>
      </w:pPr>
      <w:r w:rsidRPr="00170CE7">
        <w:t>2&gt;</w:t>
      </w:r>
      <w:r w:rsidRPr="00170CE7">
        <w:tab/>
        <w:t xml:space="preserve">set the </w:t>
      </w:r>
      <w:r w:rsidRPr="00170CE7">
        <w:rPr>
          <w:i/>
        </w:rPr>
        <w:t>measResultFreqListNR</w:t>
      </w:r>
      <w:r w:rsidRPr="00170CE7">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1F5A245A" w14:textId="77777777" w:rsidR="00C629C7" w:rsidRPr="00170CE7" w:rsidRDefault="00C629C7" w:rsidP="00C629C7">
      <w:pPr>
        <w:pStyle w:val="NO"/>
      </w:pPr>
      <w:r w:rsidRPr="00170CE7">
        <w:t>NOTE:</w:t>
      </w:r>
      <w:r w:rsidRPr="00170CE7">
        <w:tab/>
        <w:t xml:space="preserve">Field </w:t>
      </w:r>
      <w:r w:rsidRPr="00170CE7">
        <w:rPr>
          <w:i/>
        </w:rPr>
        <w:t>measResultSCG</w:t>
      </w:r>
      <w:r w:rsidRPr="00170CE7">
        <w:t xml:space="preserve"> is used to report available results for NR frequencies the UE is configured to measure by NR RRC signalling.</w:t>
      </w:r>
    </w:p>
    <w:p w14:paraId="603151F5" w14:textId="77777777" w:rsidR="00C629C7" w:rsidRPr="00B60231" w:rsidRDefault="00C629C7" w:rsidP="00C629C7">
      <w:pPr>
        <w:pStyle w:val="B1"/>
        <w:rPr>
          <w:ins w:id="128" w:author="Huawei" w:date="2020-01-14T09:42:00Z"/>
        </w:rPr>
      </w:pPr>
      <w:ins w:id="129" w:author="Huawei" w:date="2020-01-14T09:42:00Z">
        <w:r w:rsidRPr="00B60231">
          <w:t>1&gt;</w:t>
        </w:r>
        <w:r w:rsidRPr="00B60231">
          <w:tab/>
          <w:t xml:space="preserve">if detailed location information is available, set the content of the </w:t>
        </w:r>
        <w:r w:rsidRPr="00B60231">
          <w:rPr>
            <w:i/>
          </w:rPr>
          <w:t>locationInfo</w:t>
        </w:r>
        <w:r w:rsidRPr="00B60231">
          <w:t xml:space="preserve"> as follows:</w:t>
        </w:r>
      </w:ins>
    </w:p>
    <w:p w14:paraId="5F2205DC" w14:textId="77777777" w:rsidR="00C629C7" w:rsidRPr="00B60231" w:rsidRDefault="00C629C7" w:rsidP="00C629C7">
      <w:pPr>
        <w:pStyle w:val="B2"/>
        <w:rPr>
          <w:ins w:id="130" w:author="Huawei" w:date="2020-01-14T09:42:00Z"/>
        </w:rPr>
      </w:pPr>
      <w:ins w:id="131" w:author="Huawei" w:date="2020-01-14T09:42:00Z">
        <w:r w:rsidRPr="00B60231">
          <w:t>2&gt;</w:t>
        </w:r>
        <w:r w:rsidRPr="00B60231">
          <w:tab/>
          <w:t xml:space="preserve">include the </w:t>
        </w:r>
        <w:r w:rsidRPr="00B60231">
          <w:rPr>
            <w:i/>
          </w:rPr>
          <w:t>locationCoordinates</w:t>
        </w:r>
        <w:r w:rsidRPr="00B60231">
          <w:t>;</w:t>
        </w:r>
      </w:ins>
    </w:p>
    <w:p w14:paraId="3747AB4E" w14:textId="77777777" w:rsidR="00C629C7" w:rsidRDefault="00C629C7" w:rsidP="0011283E">
      <w:pPr>
        <w:pStyle w:val="B2"/>
        <w:rPr>
          <w:ins w:id="132" w:author="Huawei2" w:date="2020-01-20T16:03:00Z"/>
        </w:rPr>
      </w:pPr>
      <w:ins w:id="133" w:author="Huawei" w:date="2020-01-14T09:42:00Z">
        <w:r w:rsidRPr="00B60231">
          <w:t>2&gt;</w:t>
        </w:r>
        <w:r w:rsidRPr="00B60231">
          <w:tab/>
          <w:t xml:space="preserve">include the </w:t>
        </w:r>
        <w:r w:rsidRPr="00B60231">
          <w:rPr>
            <w:i/>
          </w:rPr>
          <w:t>horizontalVelocity</w:t>
        </w:r>
        <w:r w:rsidRPr="00B60231">
          <w:t>, if available;</w:t>
        </w:r>
      </w:ins>
    </w:p>
    <w:p w14:paraId="0DC94192" w14:textId="096282BC" w:rsidR="005E2B85" w:rsidRPr="00B60231" w:rsidRDefault="005E2B85" w:rsidP="005E2B85">
      <w:pPr>
        <w:pStyle w:val="B1"/>
        <w:rPr>
          <w:ins w:id="134" w:author="Huawei2" w:date="2020-01-20T16:03:00Z"/>
        </w:rPr>
      </w:pPr>
      <w:ins w:id="135" w:author="Huawei2" w:date="2020-01-20T16:04:00Z">
        <w:r>
          <w:t>1</w:t>
        </w:r>
      </w:ins>
      <w:ins w:id="136" w:author="Huawei2" w:date="2020-01-20T16:03:00Z">
        <w:r w:rsidRPr="00B60231">
          <w:t>&gt;</w:t>
        </w:r>
        <w:r w:rsidRPr="00B60231">
          <w:tab/>
          <w:t xml:space="preserve">if available, set the </w:t>
        </w:r>
        <w:r w:rsidRPr="00B60231">
          <w:rPr>
            <w:i/>
          </w:rPr>
          <w:t>logMeasResultListWLAN</w:t>
        </w:r>
        <w:r w:rsidRPr="00B60231">
          <w:t xml:space="preserve"> to include the WLAN measurement results, in order of decreasing RSSI for WLAN APs;</w:t>
        </w:r>
      </w:ins>
    </w:p>
    <w:p w14:paraId="2619ACCA" w14:textId="2152A863" w:rsidR="005E2B85" w:rsidRPr="005E2B85" w:rsidRDefault="005E2B85" w:rsidP="005E2B85">
      <w:pPr>
        <w:pStyle w:val="B1"/>
        <w:rPr>
          <w:ins w:id="137" w:author="Huawei" w:date="2020-01-14T09:42:00Z"/>
        </w:rPr>
      </w:pPr>
      <w:ins w:id="138" w:author="Huawei2" w:date="2020-01-20T16:04:00Z">
        <w:r>
          <w:t>1</w:t>
        </w:r>
      </w:ins>
      <w:ins w:id="139" w:author="Huawei2" w:date="2020-01-20T16:03:00Z">
        <w:r w:rsidRPr="00B60231">
          <w:t>&gt;</w:t>
        </w:r>
        <w:r w:rsidRPr="00B60231">
          <w:tab/>
          <w:t xml:space="preserve">if available, set the </w:t>
        </w:r>
        <w:r w:rsidRPr="00B60231">
          <w:rPr>
            <w:i/>
          </w:rPr>
          <w:t>logMeasResultListBT</w:t>
        </w:r>
        <w:r w:rsidRPr="00B60231">
          <w:t xml:space="preserve"> to include the Bluetooth measurement results, in order of decreasing RSSI for Bluetooth </w:t>
        </w:r>
        <w:r w:rsidRPr="00B60231">
          <w:rPr>
            <w:lang w:eastAsia="zh-CN"/>
          </w:rPr>
          <w:t>b</w:t>
        </w:r>
        <w:r w:rsidRPr="00B60231">
          <w:t>eacons;</w:t>
        </w:r>
      </w:ins>
    </w:p>
    <w:p w14:paraId="538395C5" w14:textId="77777777" w:rsidR="00C629C7" w:rsidRPr="00170CE7" w:rsidRDefault="00C629C7" w:rsidP="00C629C7">
      <w:r w:rsidRPr="00170CE7">
        <w:t xml:space="preserve">The UE shall submit the </w:t>
      </w:r>
      <w:r w:rsidRPr="00170CE7">
        <w:rPr>
          <w:i/>
        </w:rPr>
        <w:t xml:space="preserve">SCGFailureInformationNR </w:t>
      </w:r>
      <w:r w:rsidRPr="00170CE7">
        <w:t>message to lower layers for transmission.</w:t>
      </w:r>
    </w:p>
    <w:p w14:paraId="7A157683" w14:textId="77777777" w:rsidR="002D5AAF" w:rsidRDefault="002D5AAF">
      <w:pPr>
        <w:rPr>
          <w:noProof/>
        </w:rPr>
      </w:pPr>
    </w:p>
    <w:p w14:paraId="24707887" w14:textId="77777777" w:rsidR="002D5AAF" w:rsidRPr="00225F14" w:rsidRDefault="002D5AAF" w:rsidP="002D5AAF">
      <w:pPr>
        <w:rPr>
          <w:i/>
          <w:noProof/>
          <w:lang w:eastAsia="zh-CN"/>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09CC8D1E" w14:textId="77777777" w:rsidR="002D5AAF" w:rsidRDefault="002D5AAF">
      <w:pPr>
        <w:rPr>
          <w:noProof/>
        </w:rPr>
      </w:pPr>
    </w:p>
    <w:p w14:paraId="074E629D" w14:textId="77777777" w:rsidR="00225F14" w:rsidRPr="00B60231" w:rsidRDefault="00225F14" w:rsidP="00225F14">
      <w:pPr>
        <w:pStyle w:val="3"/>
      </w:pPr>
      <w:bookmarkStart w:id="140" w:name="_Toc20487181"/>
      <w:r w:rsidRPr="00B60231">
        <w:t>6.2.2</w:t>
      </w:r>
      <w:r w:rsidRPr="00B60231">
        <w:tab/>
        <w:t>Message definitions</w:t>
      </w:r>
      <w:bookmarkEnd w:id="140"/>
    </w:p>
    <w:p w14:paraId="6529C2AD" w14:textId="77777777" w:rsidR="00225F14" w:rsidRPr="00225F14" w:rsidRDefault="00225F14">
      <w:pPr>
        <w:rPr>
          <w:i/>
          <w:noProof/>
          <w:lang w:eastAsia="zh-CN"/>
        </w:rPr>
      </w:pPr>
      <w:r w:rsidRPr="00225F14">
        <w:rPr>
          <w:rFonts w:hint="eastAsia"/>
          <w:i/>
          <w:noProof/>
          <w:highlight w:val="yellow"/>
          <w:lang w:eastAsia="zh-CN"/>
        </w:rPr>
        <w:t>&lt;</w:t>
      </w:r>
      <w:r w:rsidRPr="00225F14">
        <w:rPr>
          <w:i/>
          <w:noProof/>
          <w:highlight w:val="yellow"/>
          <w:lang w:eastAsia="zh-CN"/>
        </w:rPr>
        <w:t>Partially omitted</w:t>
      </w:r>
      <w:r w:rsidRPr="00225F14">
        <w:rPr>
          <w:rFonts w:hint="eastAsia"/>
          <w:i/>
          <w:noProof/>
          <w:highlight w:val="yellow"/>
          <w:lang w:eastAsia="zh-CN"/>
        </w:rPr>
        <w:t>&gt;</w:t>
      </w:r>
    </w:p>
    <w:p w14:paraId="0E1E560B" w14:textId="77777777" w:rsidR="00225F14" w:rsidRDefault="00225F14">
      <w:pPr>
        <w:rPr>
          <w:noProof/>
        </w:rPr>
      </w:pPr>
    </w:p>
    <w:p w14:paraId="3CD7ACC1" w14:textId="77777777" w:rsidR="004233A7" w:rsidRPr="00170CE7" w:rsidRDefault="004233A7" w:rsidP="004233A7">
      <w:pPr>
        <w:pStyle w:val="4"/>
      </w:pPr>
      <w:bookmarkStart w:id="141" w:name="_Toc29342517"/>
      <w:bookmarkStart w:id="142" w:name="_Toc29343656"/>
      <w:r w:rsidRPr="00170CE7">
        <w:t>–</w:t>
      </w:r>
      <w:r w:rsidRPr="00170CE7">
        <w:tab/>
      </w:r>
      <w:r w:rsidRPr="00170CE7">
        <w:rPr>
          <w:i/>
          <w:noProof/>
        </w:rPr>
        <w:t>SCGFailureInformationNR</w:t>
      </w:r>
      <w:bookmarkEnd w:id="141"/>
      <w:bookmarkEnd w:id="142"/>
    </w:p>
    <w:p w14:paraId="390B29E7" w14:textId="77777777" w:rsidR="004233A7" w:rsidRPr="00170CE7" w:rsidRDefault="004233A7" w:rsidP="004233A7">
      <w:r w:rsidRPr="00170CE7">
        <w:t xml:space="preserve">The </w:t>
      </w:r>
      <w:r w:rsidRPr="00170CE7">
        <w:rPr>
          <w:i/>
          <w:noProof/>
        </w:rPr>
        <w:t xml:space="preserve">SCGFailureInformationNR </w:t>
      </w:r>
      <w:r w:rsidRPr="00170CE7">
        <w:t>message is used to provide information regarding NR SCG failures detected by the UE.</w:t>
      </w:r>
    </w:p>
    <w:p w14:paraId="7C5348D3" w14:textId="77777777" w:rsidR="004233A7" w:rsidRPr="00170CE7" w:rsidRDefault="004233A7" w:rsidP="004233A7">
      <w:pPr>
        <w:pStyle w:val="B1"/>
        <w:keepNext/>
        <w:keepLines/>
      </w:pPr>
      <w:r w:rsidRPr="00170CE7">
        <w:t>Signalling radio bearer: SRB1</w:t>
      </w:r>
    </w:p>
    <w:p w14:paraId="221DB28D" w14:textId="77777777" w:rsidR="004233A7" w:rsidRPr="00170CE7" w:rsidRDefault="004233A7" w:rsidP="004233A7">
      <w:pPr>
        <w:pStyle w:val="B1"/>
        <w:keepNext/>
        <w:keepLines/>
      </w:pPr>
      <w:r w:rsidRPr="00170CE7">
        <w:t>RLC-SAP: AM</w:t>
      </w:r>
    </w:p>
    <w:p w14:paraId="68579447" w14:textId="77777777" w:rsidR="004233A7" w:rsidRPr="00170CE7" w:rsidRDefault="004233A7" w:rsidP="004233A7">
      <w:pPr>
        <w:pStyle w:val="B1"/>
        <w:keepNext/>
        <w:keepLines/>
      </w:pPr>
      <w:r w:rsidRPr="00170CE7">
        <w:t>Logical channel: DCCH</w:t>
      </w:r>
    </w:p>
    <w:p w14:paraId="02E04575" w14:textId="77777777" w:rsidR="004233A7" w:rsidRPr="00170CE7" w:rsidRDefault="004233A7" w:rsidP="004233A7">
      <w:pPr>
        <w:pStyle w:val="B1"/>
        <w:keepNext/>
        <w:keepLines/>
      </w:pPr>
      <w:r w:rsidRPr="00170CE7">
        <w:t>Direction: UE to E</w:t>
      </w:r>
      <w:r w:rsidRPr="00170CE7">
        <w:noBreakHyphen/>
        <w:t>UTRAN</w:t>
      </w:r>
    </w:p>
    <w:p w14:paraId="70D54EED" w14:textId="77777777" w:rsidR="004233A7" w:rsidRPr="00170CE7" w:rsidRDefault="004233A7" w:rsidP="004233A7">
      <w:pPr>
        <w:pStyle w:val="TH"/>
        <w:rPr>
          <w:bCs/>
          <w:i/>
          <w:iCs/>
        </w:rPr>
      </w:pPr>
      <w:r w:rsidRPr="00170CE7">
        <w:rPr>
          <w:bCs/>
          <w:i/>
          <w:iCs/>
          <w:noProof/>
        </w:rPr>
        <w:t>SCGFailureInformationNR message</w:t>
      </w:r>
    </w:p>
    <w:p w14:paraId="4241C77F" w14:textId="77777777" w:rsidR="004233A7" w:rsidRPr="00170CE7" w:rsidRDefault="004233A7" w:rsidP="004233A7">
      <w:pPr>
        <w:pStyle w:val="PL"/>
        <w:shd w:val="clear" w:color="auto" w:fill="E6E6E6"/>
      </w:pPr>
      <w:r w:rsidRPr="00170CE7">
        <w:t>-- ASN1START</w:t>
      </w:r>
    </w:p>
    <w:p w14:paraId="708F252E" w14:textId="77777777" w:rsidR="004233A7" w:rsidRPr="00170CE7" w:rsidRDefault="004233A7" w:rsidP="004233A7">
      <w:pPr>
        <w:pStyle w:val="PL"/>
        <w:shd w:val="clear" w:color="auto" w:fill="E6E6E6"/>
      </w:pPr>
    </w:p>
    <w:p w14:paraId="3E9251F1" w14:textId="77777777" w:rsidR="004233A7" w:rsidRPr="00170CE7" w:rsidRDefault="004233A7" w:rsidP="004233A7">
      <w:pPr>
        <w:pStyle w:val="PL"/>
        <w:shd w:val="clear" w:color="auto" w:fill="E6E6E6"/>
      </w:pPr>
      <w:r w:rsidRPr="00170CE7">
        <w:t>SCGFailureInformationNR-r15 ::=</w:t>
      </w:r>
      <w:r w:rsidRPr="00170CE7">
        <w:tab/>
      </w:r>
      <w:r w:rsidRPr="00170CE7">
        <w:tab/>
        <w:t>SEQUENCE {</w:t>
      </w:r>
    </w:p>
    <w:p w14:paraId="0E5E6AB0" w14:textId="77777777" w:rsidR="004233A7" w:rsidRPr="00170CE7" w:rsidRDefault="004233A7" w:rsidP="004233A7">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572F9723" w14:textId="77777777" w:rsidR="004233A7" w:rsidRPr="00170CE7" w:rsidRDefault="004233A7" w:rsidP="004233A7">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57C5F234" w14:textId="77777777" w:rsidR="004233A7" w:rsidRPr="00170CE7" w:rsidRDefault="004233A7" w:rsidP="004233A7">
      <w:pPr>
        <w:pStyle w:val="PL"/>
        <w:shd w:val="clear" w:color="auto" w:fill="E6E6E6"/>
      </w:pPr>
      <w:r w:rsidRPr="00170CE7">
        <w:tab/>
      </w:r>
      <w:r w:rsidRPr="00170CE7">
        <w:tab/>
      </w:r>
      <w:r w:rsidRPr="00170CE7">
        <w:tab/>
        <w:t>scgFailureInformationNR-r15</w:t>
      </w:r>
      <w:r w:rsidRPr="00170CE7">
        <w:tab/>
      </w:r>
      <w:r w:rsidRPr="00170CE7">
        <w:tab/>
      </w:r>
      <w:r w:rsidRPr="00170CE7">
        <w:tab/>
        <w:t>SCGFailureInformationNR-r15-IEs,</w:t>
      </w:r>
    </w:p>
    <w:p w14:paraId="5FE9A296" w14:textId="77777777" w:rsidR="004233A7" w:rsidRPr="009D748E" w:rsidRDefault="004233A7" w:rsidP="004233A7">
      <w:pPr>
        <w:pStyle w:val="PL"/>
        <w:shd w:val="clear" w:color="auto" w:fill="E6E6E6"/>
        <w:rPr>
          <w:lang w:val="sv-SE"/>
        </w:rPr>
      </w:pPr>
      <w:r w:rsidRPr="00170CE7">
        <w:tab/>
      </w:r>
      <w:r w:rsidRPr="00170CE7">
        <w:tab/>
      </w:r>
      <w:r w:rsidRPr="00170CE7">
        <w:tab/>
      </w:r>
      <w:r w:rsidRPr="009D748E">
        <w:rPr>
          <w:lang w:val="sv-SE"/>
        </w:rPr>
        <w:t>spare3 NULL, spare2 NULL, spare1 NULL</w:t>
      </w:r>
    </w:p>
    <w:p w14:paraId="210F2B56" w14:textId="77777777" w:rsidR="004233A7" w:rsidRPr="00170CE7" w:rsidRDefault="004233A7" w:rsidP="004233A7">
      <w:pPr>
        <w:pStyle w:val="PL"/>
        <w:shd w:val="clear" w:color="auto" w:fill="E6E6E6"/>
      </w:pPr>
      <w:r w:rsidRPr="009D748E">
        <w:rPr>
          <w:lang w:val="sv-SE"/>
        </w:rPr>
        <w:tab/>
      </w:r>
      <w:r w:rsidRPr="009D748E">
        <w:rPr>
          <w:lang w:val="sv-SE"/>
        </w:rPr>
        <w:tab/>
      </w:r>
      <w:r w:rsidRPr="00170CE7">
        <w:t>},</w:t>
      </w:r>
    </w:p>
    <w:p w14:paraId="5DFE49B9" w14:textId="77777777" w:rsidR="004233A7" w:rsidRPr="00170CE7" w:rsidRDefault="004233A7" w:rsidP="004233A7">
      <w:pPr>
        <w:pStyle w:val="PL"/>
        <w:shd w:val="clear" w:color="auto" w:fill="E6E6E6"/>
      </w:pPr>
      <w:r w:rsidRPr="00170CE7">
        <w:tab/>
      </w:r>
      <w:r w:rsidRPr="00170CE7">
        <w:tab/>
        <w:t>criticalExtensionsFuture</w:t>
      </w:r>
      <w:r w:rsidRPr="00170CE7">
        <w:tab/>
      </w:r>
      <w:r w:rsidRPr="00170CE7">
        <w:tab/>
      </w:r>
      <w:r w:rsidRPr="00170CE7">
        <w:tab/>
        <w:t>SEQUENCE {}</w:t>
      </w:r>
    </w:p>
    <w:p w14:paraId="7F5F22FB" w14:textId="77777777" w:rsidR="004233A7" w:rsidRPr="00170CE7" w:rsidRDefault="004233A7" w:rsidP="004233A7">
      <w:pPr>
        <w:pStyle w:val="PL"/>
        <w:shd w:val="clear" w:color="auto" w:fill="E6E6E6"/>
      </w:pPr>
      <w:r w:rsidRPr="00170CE7">
        <w:tab/>
        <w:t>}</w:t>
      </w:r>
    </w:p>
    <w:p w14:paraId="7FCE0325" w14:textId="77777777" w:rsidR="004233A7" w:rsidRPr="00170CE7" w:rsidRDefault="004233A7" w:rsidP="004233A7">
      <w:pPr>
        <w:pStyle w:val="PL"/>
        <w:shd w:val="clear" w:color="auto" w:fill="E6E6E6"/>
      </w:pPr>
      <w:r w:rsidRPr="00170CE7">
        <w:t>}</w:t>
      </w:r>
    </w:p>
    <w:p w14:paraId="1D5BAE56" w14:textId="77777777" w:rsidR="004233A7" w:rsidRPr="00170CE7" w:rsidRDefault="004233A7" w:rsidP="004233A7">
      <w:pPr>
        <w:pStyle w:val="PL"/>
        <w:shd w:val="clear" w:color="auto" w:fill="E6E6E6"/>
      </w:pPr>
    </w:p>
    <w:p w14:paraId="613BD183" w14:textId="77777777" w:rsidR="004233A7" w:rsidRPr="00170CE7" w:rsidRDefault="004233A7" w:rsidP="004233A7">
      <w:pPr>
        <w:pStyle w:val="PL"/>
        <w:shd w:val="clear" w:color="auto" w:fill="E6E6E6"/>
      </w:pPr>
      <w:r w:rsidRPr="00170CE7">
        <w:t>SCGFailureInformationNR-r15-IEs ::=</w:t>
      </w:r>
      <w:r w:rsidRPr="00170CE7">
        <w:tab/>
        <w:t>SEQUENCE {</w:t>
      </w:r>
    </w:p>
    <w:p w14:paraId="4EE1783D" w14:textId="77777777" w:rsidR="004233A7" w:rsidRPr="00170CE7" w:rsidRDefault="004233A7" w:rsidP="004233A7">
      <w:pPr>
        <w:pStyle w:val="PL"/>
        <w:shd w:val="clear" w:color="auto" w:fill="E6E6E6"/>
      </w:pPr>
      <w:r w:rsidRPr="00170CE7">
        <w:tab/>
        <w:t>failureReportSCG-NR-r15</w:t>
      </w:r>
      <w:r w:rsidRPr="00170CE7">
        <w:tab/>
      </w:r>
      <w:r w:rsidRPr="00170CE7">
        <w:tab/>
      </w:r>
      <w:r w:rsidRPr="00170CE7">
        <w:tab/>
      </w:r>
      <w:r w:rsidRPr="00170CE7">
        <w:tab/>
        <w:t>FailureReportSCG-NR-r15</w:t>
      </w:r>
      <w:r w:rsidRPr="00170CE7">
        <w:tab/>
      </w:r>
      <w:r w:rsidRPr="00170CE7">
        <w:tab/>
      </w:r>
      <w:r w:rsidRPr="00170CE7">
        <w:tab/>
        <w:t>OPTIONAL,</w:t>
      </w:r>
    </w:p>
    <w:p w14:paraId="3ACE9A58" w14:textId="77777777" w:rsidR="004233A7" w:rsidRPr="00170CE7" w:rsidRDefault="004233A7" w:rsidP="004233A7">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2304082C" w14:textId="77777777" w:rsidR="004233A7" w:rsidRPr="00170CE7" w:rsidRDefault="004233A7" w:rsidP="004233A7">
      <w:pPr>
        <w:pStyle w:val="PL"/>
        <w:shd w:val="clear" w:color="auto" w:fill="E6E6E6"/>
      </w:pPr>
      <w:r w:rsidRPr="00170CE7">
        <w:t>}</w:t>
      </w:r>
    </w:p>
    <w:p w14:paraId="6CBA5088" w14:textId="77777777" w:rsidR="004233A7" w:rsidRPr="00170CE7" w:rsidRDefault="004233A7" w:rsidP="004233A7">
      <w:pPr>
        <w:pStyle w:val="PL"/>
        <w:shd w:val="pct10" w:color="auto" w:fill="auto"/>
      </w:pPr>
    </w:p>
    <w:p w14:paraId="42B0555C" w14:textId="77777777" w:rsidR="004233A7" w:rsidRPr="00170CE7" w:rsidRDefault="004233A7" w:rsidP="004233A7">
      <w:pPr>
        <w:pStyle w:val="PL"/>
        <w:shd w:val="pct10" w:color="auto" w:fill="auto"/>
      </w:pPr>
      <w:r w:rsidRPr="00170CE7">
        <w:t>FailureReportSCG-NR-r15 ::=</w:t>
      </w:r>
      <w:r w:rsidRPr="00170CE7">
        <w:tab/>
      </w:r>
      <w:r w:rsidRPr="00170CE7">
        <w:tab/>
        <w:t>SEQUENCE {</w:t>
      </w:r>
    </w:p>
    <w:p w14:paraId="01C79041" w14:textId="77777777" w:rsidR="004233A7" w:rsidRPr="00170CE7" w:rsidRDefault="004233A7" w:rsidP="004233A7">
      <w:pPr>
        <w:pStyle w:val="PL"/>
        <w:shd w:val="pct10" w:color="auto" w:fill="auto"/>
      </w:pPr>
      <w:r w:rsidRPr="00170CE7">
        <w:lastRenderedPageBreak/>
        <w:tab/>
        <w:t>failureType-r15</w:t>
      </w:r>
      <w:r w:rsidRPr="00170CE7">
        <w:tab/>
      </w:r>
      <w:r w:rsidRPr="00170CE7">
        <w:tab/>
      </w:r>
      <w:r w:rsidRPr="00170CE7">
        <w:tab/>
      </w:r>
      <w:r w:rsidRPr="00170CE7">
        <w:tab/>
      </w:r>
      <w:r w:rsidRPr="00170CE7">
        <w:tab/>
      </w:r>
      <w:r w:rsidRPr="00170CE7">
        <w:tab/>
        <w:t>ENUMERATED {</w:t>
      </w:r>
    </w:p>
    <w:p w14:paraId="5FF5BB51" w14:textId="77777777" w:rsidR="004233A7" w:rsidRPr="00170CE7" w:rsidRDefault="004233A7" w:rsidP="004233A7">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t31</w:t>
      </w:r>
      <w:r w:rsidRPr="00170CE7">
        <w:rPr>
          <w:rFonts w:eastAsia="MS Mincho"/>
        </w:rPr>
        <w:t>0</w:t>
      </w:r>
      <w:r w:rsidRPr="00170CE7">
        <w:t>-Expiry, randomAccessProblem,</w:t>
      </w:r>
    </w:p>
    <w:p w14:paraId="71200AFC" w14:textId="77777777" w:rsidR="004233A7" w:rsidRPr="00170CE7" w:rsidRDefault="004233A7" w:rsidP="004233A7">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rlc-MaxNumRetx,</w:t>
      </w:r>
    </w:p>
    <w:p w14:paraId="7552605A" w14:textId="77777777" w:rsidR="004233A7" w:rsidRPr="00170CE7" w:rsidRDefault="004233A7" w:rsidP="004233A7">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szCs w:val="22"/>
          <w:lang w:eastAsia="ko-KR"/>
        </w:rPr>
        <w:t>synchReconfigFailureSCG</w:t>
      </w:r>
      <w:r w:rsidRPr="00170CE7">
        <w:t>, scg-reconfigFailure,</w:t>
      </w:r>
    </w:p>
    <w:p w14:paraId="744751CE" w14:textId="77777777" w:rsidR="004233A7" w:rsidRPr="00170CE7" w:rsidRDefault="004233A7" w:rsidP="004233A7">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srb3-IntegrityFailure},</w:t>
      </w:r>
    </w:p>
    <w:p w14:paraId="6F1A4870" w14:textId="77777777" w:rsidR="004233A7" w:rsidRPr="00170CE7" w:rsidRDefault="004233A7" w:rsidP="004233A7">
      <w:pPr>
        <w:pStyle w:val="PL"/>
        <w:shd w:val="pct10" w:color="auto" w:fill="auto"/>
      </w:pPr>
      <w:r w:rsidRPr="00170CE7">
        <w:tab/>
        <w:t>measResultFreqListNR-r15</w:t>
      </w:r>
      <w:r w:rsidRPr="00170CE7">
        <w:tab/>
      </w:r>
      <w:r w:rsidRPr="00170CE7">
        <w:tab/>
      </w:r>
      <w:r w:rsidRPr="00170CE7">
        <w:tab/>
      </w:r>
      <w:r w:rsidRPr="00170CE7">
        <w:tab/>
        <w:t>MeasResultFreqListFailNR-r15</w:t>
      </w:r>
      <w:r w:rsidRPr="00170CE7">
        <w:tab/>
      </w:r>
      <w:r w:rsidRPr="00170CE7">
        <w:tab/>
        <w:t>OPTIONAL,</w:t>
      </w:r>
    </w:p>
    <w:p w14:paraId="5E59F396" w14:textId="77777777" w:rsidR="004233A7" w:rsidRPr="00170CE7" w:rsidRDefault="004233A7" w:rsidP="004233A7">
      <w:pPr>
        <w:pStyle w:val="PL"/>
        <w:shd w:val="pct10" w:color="auto" w:fill="auto"/>
      </w:pPr>
      <w:r w:rsidRPr="00170CE7">
        <w:tab/>
        <w:t>measResultSCG-r15</w:t>
      </w:r>
      <w:r w:rsidRPr="00170CE7">
        <w:tab/>
      </w:r>
      <w:r w:rsidRPr="00170CE7">
        <w:tab/>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3BE2A7EB" w14:textId="77777777" w:rsidR="004233A7" w:rsidRDefault="004233A7" w:rsidP="004233A7">
      <w:pPr>
        <w:pStyle w:val="PL"/>
        <w:shd w:val="pct10" w:color="auto" w:fill="auto"/>
        <w:rPr>
          <w:ins w:id="143" w:author="Huawei" w:date="2020-01-14T09:44:00Z"/>
        </w:rPr>
      </w:pPr>
      <w:r w:rsidRPr="00170CE7">
        <w:tab/>
        <w:t>...</w:t>
      </w:r>
      <w:ins w:id="144" w:author="Huawei" w:date="2020-01-14T09:44:00Z">
        <w:r w:rsidR="00681188">
          <w:t>,</w:t>
        </w:r>
      </w:ins>
    </w:p>
    <w:p w14:paraId="0150C7D4" w14:textId="2F1006D7" w:rsidR="00681188" w:rsidRDefault="00681188" w:rsidP="004233A7">
      <w:pPr>
        <w:pStyle w:val="PL"/>
        <w:shd w:val="pct10" w:color="auto" w:fill="auto"/>
        <w:rPr>
          <w:ins w:id="145" w:author="Huawei2" w:date="2020-01-20T16:05:00Z"/>
        </w:rPr>
      </w:pPr>
      <w:ins w:id="146" w:author="Huawei" w:date="2020-01-14T09:44:00Z">
        <w:r>
          <w:tab/>
        </w:r>
      </w:ins>
      <w:ins w:id="147" w:author="Huawei2" w:date="2020-01-20T16:05:00Z">
        <w:r w:rsidR="00C83AEC">
          <w:t>[[</w:t>
        </w:r>
        <w:r w:rsidR="00C83AEC">
          <w:tab/>
        </w:r>
      </w:ins>
      <w:ins w:id="148" w:author="Huawei" w:date="2020-01-14T09:44:00Z">
        <w:r>
          <w:t>locationInfo-r16</w:t>
        </w:r>
        <w:r>
          <w:tab/>
        </w:r>
        <w:r>
          <w:tab/>
        </w:r>
        <w:r>
          <w:tab/>
        </w:r>
        <w:r>
          <w:tab/>
          <w:t>LocationInfo-r10</w:t>
        </w:r>
        <w:r>
          <w:tab/>
        </w:r>
        <w:r>
          <w:tab/>
        </w:r>
        <w:r>
          <w:tab/>
        </w:r>
        <w:r>
          <w:tab/>
        </w:r>
        <w:r>
          <w:tab/>
        </w:r>
        <w:r>
          <w:tab/>
          <w:t>OPTIONAL</w:t>
        </w:r>
      </w:ins>
      <w:ins w:id="149" w:author="Huawei2" w:date="2020-01-20T16:05:00Z">
        <w:r w:rsidR="00C83AEC">
          <w:t>,</w:t>
        </w:r>
      </w:ins>
    </w:p>
    <w:p w14:paraId="2929AC64" w14:textId="50A3AE43" w:rsidR="00C83AEC" w:rsidRPr="00B60231" w:rsidRDefault="00C83AEC" w:rsidP="00C83AEC">
      <w:pPr>
        <w:pStyle w:val="PL"/>
        <w:shd w:val="clear" w:color="auto" w:fill="E6E6E6"/>
        <w:rPr>
          <w:ins w:id="150" w:author="Huawei2" w:date="2020-01-20T16:05:00Z"/>
        </w:rPr>
      </w:pPr>
      <w:ins w:id="151" w:author="Huawei2" w:date="2020-01-20T16:05:00Z">
        <w:r>
          <w:tab/>
        </w:r>
        <w:r>
          <w:tab/>
        </w:r>
        <w:r w:rsidRPr="00B60231">
          <w:t>logMeasResultListBT-r1</w:t>
        </w:r>
      </w:ins>
      <w:ins w:id="152" w:author="Huawei2" w:date="2020-01-20T16:06:00Z">
        <w:r w:rsidR="009911BA">
          <w:t>6</w:t>
        </w:r>
      </w:ins>
      <w:ins w:id="153" w:author="Huawei2" w:date="2020-01-20T16:05:00Z">
        <w:r w:rsidRPr="00B60231">
          <w:tab/>
        </w:r>
        <w:r w:rsidRPr="00B60231">
          <w:tab/>
        </w:r>
        <w:r w:rsidRPr="00B60231">
          <w:tab/>
          <w:t>LogMeasResultListBT-r15</w:t>
        </w:r>
        <w:r w:rsidRPr="00B60231">
          <w:tab/>
        </w:r>
        <w:r w:rsidRPr="00B60231">
          <w:tab/>
        </w:r>
        <w:r w:rsidRPr="00B60231">
          <w:tab/>
        </w:r>
        <w:r w:rsidRPr="00B60231">
          <w:tab/>
          <w:t>OPTIONAL,</w:t>
        </w:r>
      </w:ins>
    </w:p>
    <w:p w14:paraId="14E323B3" w14:textId="54EAE937" w:rsidR="00C83AEC" w:rsidRDefault="00C83AEC" w:rsidP="00C83AEC">
      <w:pPr>
        <w:pStyle w:val="PL"/>
        <w:shd w:val="clear" w:color="auto" w:fill="E6E6E6"/>
        <w:rPr>
          <w:ins w:id="154" w:author="Huawei2" w:date="2020-01-20T16:06:00Z"/>
        </w:rPr>
      </w:pPr>
      <w:ins w:id="155" w:author="Huawei2" w:date="2020-01-20T16:05:00Z">
        <w:r w:rsidRPr="00B60231">
          <w:tab/>
        </w:r>
        <w:r w:rsidRPr="00B60231">
          <w:tab/>
          <w:t>logMeasResultListWLAN-r1</w:t>
        </w:r>
      </w:ins>
      <w:ins w:id="156" w:author="Huawei2" w:date="2020-01-20T16:06:00Z">
        <w:r w:rsidR="009911BA">
          <w:t>6</w:t>
        </w:r>
      </w:ins>
      <w:ins w:id="157" w:author="Huawei2" w:date="2020-01-20T16:05:00Z">
        <w:r w:rsidRPr="00B60231">
          <w:tab/>
        </w:r>
        <w:r w:rsidRPr="00B60231">
          <w:tab/>
        </w:r>
        <w:r>
          <w:tab/>
        </w:r>
        <w:r w:rsidRPr="00B60231">
          <w:t>LogMeasResultListWLAN-r15</w:t>
        </w:r>
        <w:r w:rsidRPr="00B60231">
          <w:tab/>
        </w:r>
        <w:r w:rsidRPr="00B60231">
          <w:tab/>
        </w:r>
        <w:r w:rsidRPr="00B60231">
          <w:tab/>
        </w:r>
        <w:r>
          <w:tab/>
        </w:r>
        <w:r w:rsidRPr="00B60231">
          <w:t>OPTIONAL</w:t>
        </w:r>
      </w:ins>
    </w:p>
    <w:p w14:paraId="14DC40A9" w14:textId="31E60C0D" w:rsidR="00C83AEC" w:rsidRPr="00170CE7" w:rsidRDefault="00C83AEC" w:rsidP="00C83AEC">
      <w:pPr>
        <w:pStyle w:val="PL"/>
        <w:shd w:val="clear" w:color="auto" w:fill="E6E6E6"/>
      </w:pPr>
      <w:ins w:id="158" w:author="Huawei2" w:date="2020-01-20T16:06:00Z">
        <w:r>
          <w:tab/>
          <w:t>]]</w:t>
        </w:r>
      </w:ins>
    </w:p>
    <w:p w14:paraId="130EC13F" w14:textId="77777777" w:rsidR="004233A7" w:rsidRPr="00170CE7" w:rsidRDefault="004233A7" w:rsidP="004233A7">
      <w:pPr>
        <w:pStyle w:val="PL"/>
        <w:shd w:val="pct10" w:color="auto" w:fill="auto"/>
      </w:pPr>
      <w:r w:rsidRPr="00170CE7">
        <w:t>}</w:t>
      </w:r>
    </w:p>
    <w:p w14:paraId="38184E54" w14:textId="77777777" w:rsidR="004233A7" w:rsidRPr="00170CE7" w:rsidRDefault="004233A7" w:rsidP="004233A7">
      <w:pPr>
        <w:pStyle w:val="PL"/>
        <w:shd w:val="pct10" w:color="auto" w:fill="auto"/>
      </w:pPr>
    </w:p>
    <w:p w14:paraId="1781B397" w14:textId="77777777" w:rsidR="004233A7" w:rsidRPr="00170CE7" w:rsidRDefault="004233A7" w:rsidP="004233A7">
      <w:pPr>
        <w:pStyle w:val="PL"/>
        <w:shd w:val="pct10" w:color="auto" w:fill="auto"/>
      </w:pPr>
      <w:r w:rsidRPr="00170CE7">
        <w:t>MeasResultFreqListFailNR-r15 ::=</w:t>
      </w:r>
      <w:r w:rsidRPr="00170CE7">
        <w:tab/>
        <w:t>SEQUENCE (SIZE (1..maxFreqNR-r15)) OF MeasResultFreqFailNR-r15</w:t>
      </w:r>
    </w:p>
    <w:p w14:paraId="65D35329" w14:textId="77777777" w:rsidR="004233A7" w:rsidRPr="00170CE7" w:rsidRDefault="004233A7" w:rsidP="004233A7">
      <w:pPr>
        <w:pStyle w:val="PL"/>
        <w:shd w:val="pct10" w:color="auto" w:fill="auto"/>
      </w:pPr>
    </w:p>
    <w:p w14:paraId="772A4BA5" w14:textId="77777777" w:rsidR="004233A7" w:rsidRPr="00170CE7" w:rsidRDefault="004233A7" w:rsidP="004233A7">
      <w:pPr>
        <w:pStyle w:val="PL"/>
        <w:shd w:val="pct10" w:color="auto" w:fill="auto"/>
      </w:pPr>
      <w:r w:rsidRPr="00170CE7">
        <w:t>MeasResultFreqFailNR-r15 ::=</w:t>
      </w:r>
      <w:r w:rsidRPr="00170CE7">
        <w:tab/>
      </w:r>
      <w:r w:rsidRPr="00170CE7">
        <w:tab/>
        <w:t>SEQUENCE {</w:t>
      </w:r>
    </w:p>
    <w:p w14:paraId="2CA4ED88" w14:textId="77777777" w:rsidR="004233A7" w:rsidRPr="00170CE7" w:rsidRDefault="004233A7" w:rsidP="004233A7">
      <w:pPr>
        <w:pStyle w:val="PL"/>
        <w:shd w:val="pct10" w:color="auto" w:fill="auto"/>
      </w:pPr>
      <w:r w:rsidRPr="00170CE7">
        <w:tab/>
        <w:t>carrierFreq-r15</w:t>
      </w:r>
      <w:r w:rsidRPr="00170CE7">
        <w:tab/>
      </w:r>
      <w:r w:rsidRPr="00170CE7">
        <w:tab/>
      </w:r>
      <w:r w:rsidRPr="00170CE7">
        <w:tab/>
      </w:r>
      <w:r w:rsidRPr="00170CE7">
        <w:tab/>
      </w:r>
      <w:r w:rsidRPr="00170CE7">
        <w:tab/>
      </w:r>
      <w:r w:rsidRPr="00170CE7">
        <w:tab/>
        <w:t>ARFCN-ValueNR-r15,</w:t>
      </w:r>
    </w:p>
    <w:p w14:paraId="4E394629" w14:textId="77777777" w:rsidR="004233A7" w:rsidRPr="00170CE7" w:rsidRDefault="004233A7" w:rsidP="004233A7">
      <w:pPr>
        <w:pStyle w:val="PL"/>
        <w:shd w:val="pct10" w:color="auto" w:fill="auto"/>
      </w:pPr>
      <w:r w:rsidRPr="00170CE7">
        <w:tab/>
        <w:t>measResultCellList-r15</w:t>
      </w:r>
      <w:r w:rsidRPr="00170CE7">
        <w:tab/>
      </w:r>
      <w:r w:rsidRPr="00170CE7">
        <w:tab/>
      </w:r>
      <w:r w:rsidRPr="00170CE7">
        <w:tab/>
      </w:r>
      <w:r w:rsidRPr="00170CE7">
        <w:tab/>
        <w:t>MeasResultCellListNR-r15</w:t>
      </w:r>
      <w:r w:rsidRPr="00170CE7">
        <w:tab/>
      </w:r>
      <w:r w:rsidRPr="00170CE7">
        <w:tab/>
      </w:r>
      <w:r w:rsidRPr="00170CE7">
        <w:tab/>
        <w:t>OPTIONAL,</w:t>
      </w:r>
    </w:p>
    <w:p w14:paraId="06455EE0" w14:textId="77777777" w:rsidR="004233A7" w:rsidRPr="00170CE7" w:rsidRDefault="004233A7" w:rsidP="004233A7">
      <w:pPr>
        <w:pStyle w:val="PL"/>
        <w:shd w:val="pct10" w:color="auto" w:fill="auto"/>
      </w:pPr>
      <w:r w:rsidRPr="00170CE7">
        <w:tab/>
        <w:t>...</w:t>
      </w:r>
    </w:p>
    <w:p w14:paraId="2E5571E5" w14:textId="77777777" w:rsidR="004233A7" w:rsidRPr="00170CE7" w:rsidRDefault="004233A7" w:rsidP="004233A7">
      <w:pPr>
        <w:pStyle w:val="PL"/>
        <w:shd w:val="pct10" w:color="auto" w:fill="auto"/>
      </w:pPr>
      <w:r w:rsidRPr="00170CE7">
        <w:t>}</w:t>
      </w:r>
    </w:p>
    <w:p w14:paraId="1EFF32B6" w14:textId="77777777" w:rsidR="004233A7" w:rsidRPr="00170CE7" w:rsidRDefault="004233A7" w:rsidP="004233A7">
      <w:pPr>
        <w:pStyle w:val="PL"/>
        <w:shd w:val="pct10" w:color="auto" w:fill="auto"/>
      </w:pPr>
    </w:p>
    <w:p w14:paraId="3F4945C3" w14:textId="77777777" w:rsidR="004233A7" w:rsidRPr="00170CE7" w:rsidRDefault="004233A7" w:rsidP="004233A7">
      <w:pPr>
        <w:pStyle w:val="PL"/>
        <w:shd w:val="clear" w:color="auto" w:fill="E6E6E6"/>
      </w:pPr>
      <w:r w:rsidRPr="00170CE7">
        <w:t>-- ASN1STOP</w:t>
      </w:r>
    </w:p>
    <w:p w14:paraId="790614EA" w14:textId="77777777" w:rsidR="004233A7" w:rsidRPr="00170CE7" w:rsidRDefault="004233A7" w:rsidP="004233A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233A7" w:rsidRPr="00170CE7" w14:paraId="0CA08A1C" w14:textId="77777777" w:rsidTr="00C220D0">
        <w:trPr>
          <w:cantSplit/>
          <w:tblHeader/>
        </w:trPr>
        <w:tc>
          <w:tcPr>
            <w:tcW w:w="9639" w:type="dxa"/>
          </w:tcPr>
          <w:p w14:paraId="795D555B" w14:textId="77777777" w:rsidR="004233A7" w:rsidRPr="00170CE7" w:rsidRDefault="004233A7" w:rsidP="00C220D0">
            <w:pPr>
              <w:pStyle w:val="TAH"/>
              <w:rPr>
                <w:lang w:eastAsia="en-GB"/>
              </w:rPr>
            </w:pPr>
            <w:r w:rsidRPr="00170CE7">
              <w:rPr>
                <w:i/>
                <w:noProof/>
                <w:lang w:eastAsia="zh-CN"/>
              </w:rPr>
              <w:t>SCGFailureInformationNR</w:t>
            </w:r>
            <w:r w:rsidRPr="00170CE7">
              <w:rPr>
                <w:iCs/>
                <w:noProof/>
                <w:lang w:eastAsia="en-GB"/>
              </w:rPr>
              <w:t xml:space="preserve"> field descriptions</w:t>
            </w:r>
          </w:p>
        </w:tc>
      </w:tr>
      <w:tr w:rsidR="004233A7" w:rsidRPr="00170CE7" w14:paraId="1364029E" w14:textId="77777777" w:rsidTr="00C220D0">
        <w:trPr>
          <w:cantSplit/>
          <w:tblHeader/>
        </w:trPr>
        <w:tc>
          <w:tcPr>
            <w:tcW w:w="9639" w:type="dxa"/>
          </w:tcPr>
          <w:p w14:paraId="05DF0601" w14:textId="77777777" w:rsidR="004233A7" w:rsidRPr="00170CE7" w:rsidRDefault="004233A7" w:rsidP="00C220D0">
            <w:pPr>
              <w:pStyle w:val="TAL"/>
              <w:jc w:val="both"/>
              <w:rPr>
                <w:b/>
                <w:i/>
                <w:lang w:eastAsia="ja-JP"/>
              </w:rPr>
            </w:pPr>
            <w:r w:rsidRPr="00170CE7">
              <w:rPr>
                <w:b/>
                <w:i/>
                <w:lang w:eastAsia="ja-JP"/>
              </w:rPr>
              <w:t>measResultFreqListNR</w:t>
            </w:r>
          </w:p>
          <w:p w14:paraId="57F5FFD2" w14:textId="77777777" w:rsidR="004233A7" w:rsidRPr="00170CE7" w:rsidRDefault="004233A7" w:rsidP="00C220D0">
            <w:pPr>
              <w:pStyle w:val="TAH"/>
              <w:jc w:val="left"/>
              <w:rPr>
                <w:b w:val="0"/>
                <w:i/>
                <w:noProof/>
                <w:lang w:eastAsia="en-GB"/>
              </w:rPr>
            </w:pPr>
            <w:r w:rsidRPr="00170CE7">
              <w:rPr>
                <w:b w:val="0"/>
                <w:lang w:eastAsia="en-GB"/>
              </w:rPr>
              <w:t xml:space="preserve">The field contains available results of measurements on NR frequencies the UE is configured to measure by </w:t>
            </w:r>
            <w:r w:rsidRPr="00170CE7">
              <w:rPr>
                <w:b w:val="0"/>
                <w:i/>
                <w:lang w:eastAsia="en-GB"/>
              </w:rPr>
              <w:t>measConfig</w:t>
            </w:r>
            <w:r w:rsidRPr="00170CE7">
              <w:rPr>
                <w:b w:val="0"/>
                <w:lang w:eastAsia="en-GB"/>
              </w:rPr>
              <w:t>.</w:t>
            </w:r>
          </w:p>
        </w:tc>
      </w:tr>
      <w:tr w:rsidR="004233A7" w:rsidRPr="00170CE7" w14:paraId="367E31D2" w14:textId="77777777" w:rsidTr="00C220D0">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EC52D61" w14:textId="77777777" w:rsidR="004233A7" w:rsidRPr="00170CE7" w:rsidRDefault="004233A7" w:rsidP="00C220D0">
            <w:pPr>
              <w:pStyle w:val="TAL"/>
              <w:jc w:val="both"/>
              <w:rPr>
                <w:b/>
                <w:i/>
                <w:lang w:eastAsia="ja-JP"/>
              </w:rPr>
            </w:pPr>
            <w:r w:rsidRPr="00170CE7">
              <w:rPr>
                <w:b/>
                <w:i/>
                <w:lang w:eastAsia="ja-JP"/>
              </w:rPr>
              <w:t>measResultSCG</w:t>
            </w:r>
          </w:p>
          <w:p w14:paraId="6D6AD51A" w14:textId="77777777" w:rsidR="004233A7" w:rsidRPr="00170CE7" w:rsidRDefault="004233A7" w:rsidP="00C220D0">
            <w:pPr>
              <w:pStyle w:val="TAL"/>
              <w:jc w:val="both"/>
              <w:rPr>
                <w:lang w:eastAsia="ja-JP"/>
              </w:rPr>
            </w:pPr>
            <w:r w:rsidRPr="00170CE7">
              <w:rPr>
                <w:bCs/>
                <w:noProof/>
                <w:lang w:eastAsia="en-GB"/>
              </w:rPr>
              <w:t xml:space="preserve">Includes the NR </w:t>
            </w:r>
            <w:r w:rsidRPr="00170CE7">
              <w:rPr>
                <w:bCs/>
                <w:i/>
                <w:noProof/>
                <w:lang w:eastAsia="en-GB"/>
              </w:rPr>
              <w:t>MeasResultSCG-Failure</w:t>
            </w:r>
            <w:r w:rsidRPr="00170CE7">
              <w:rPr>
                <w:bCs/>
                <w:noProof/>
                <w:lang w:eastAsia="en-GB"/>
              </w:rPr>
              <w:t xml:space="preserve"> IE as specified in TS 38.331 [82]. </w:t>
            </w:r>
            <w:r w:rsidRPr="00170CE7">
              <w:rPr>
                <w:lang w:eastAsia="ja-JP"/>
              </w:rPr>
              <w:t>The field contains available results of measurements on NR frequencies the UE is configured to measure by the NR RRCConfiguration message.</w:t>
            </w:r>
          </w:p>
        </w:tc>
      </w:tr>
    </w:tbl>
    <w:p w14:paraId="224A0402" w14:textId="77777777" w:rsidR="004233A7" w:rsidRPr="00170CE7" w:rsidRDefault="004233A7" w:rsidP="004233A7"/>
    <w:p w14:paraId="0C88757B" w14:textId="77777777" w:rsidR="0045565C" w:rsidRDefault="0045565C">
      <w:pPr>
        <w:rPr>
          <w:noProof/>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6A0F9E5D" w14:textId="77777777" w:rsidR="0045565C" w:rsidRDefault="0045565C">
      <w:pPr>
        <w:rPr>
          <w:noProof/>
        </w:rPr>
      </w:pPr>
    </w:p>
    <w:p w14:paraId="743B35D7" w14:textId="77777777" w:rsidR="00D55CF3" w:rsidRPr="00170CE7" w:rsidRDefault="00D55CF3" w:rsidP="00D55CF3">
      <w:pPr>
        <w:pStyle w:val="4"/>
        <w:rPr>
          <w:rFonts w:eastAsia="Malgun Gothic"/>
          <w:lang w:eastAsia="ko-KR"/>
        </w:rPr>
      </w:pPr>
      <w:bookmarkStart w:id="159" w:name="_Toc29342531"/>
      <w:bookmarkStart w:id="160" w:name="_Toc29343670"/>
      <w:r w:rsidRPr="00170CE7">
        <w:rPr>
          <w:rFonts w:eastAsia="Malgun Gothic"/>
        </w:rPr>
        <w:t>–</w:t>
      </w:r>
      <w:r w:rsidRPr="00170CE7">
        <w:rPr>
          <w:rFonts w:eastAsia="Malgun Gothic"/>
        </w:rPr>
        <w:tab/>
      </w:r>
      <w:r w:rsidRPr="00170CE7">
        <w:rPr>
          <w:rFonts w:eastAsia="Malgun Gothic"/>
          <w:i/>
          <w:noProof/>
          <w:lang w:eastAsia="ko-KR"/>
        </w:rPr>
        <w:t>UEInformationResponse</w:t>
      </w:r>
      <w:bookmarkEnd w:id="159"/>
      <w:bookmarkEnd w:id="160"/>
    </w:p>
    <w:p w14:paraId="1E8D7411" w14:textId="77777777" w:rsidR="00D55CF3" w:rsidRPr="00170CE7" w:rsidRDefault="00D55CF3" w:rsidP="00D55CF3">
      <w:pPr>
        <w:rPr>
          <w:rFonts w:eastAsia="Malgun Gothic"/>
          <w:lang w:eastAsia="ko-KR"/>
        </w:rPr>
      </w:pPr>
      <w:r w:rsidRPr="00170CE7">
        <w:rPr>
          <w:rFonts w:eastAsia="Malgun Gothic"/>
          <w:lang w:eastAsia="ko-KR"/>
        </w:rPr>
        <w:t xml:space="preserve">The </w:t>
      </w:r>
      <w:r w:rsidRPr="00170CE7">
        <w:rPr>
          <w:rFonts w:eastAsia="Malgun Gothic"/>
          <w:i/>
          <w:lang w:eastAsia="ko-KR"/>
        </w:rPr>
        <w:t xml:space="preserve">UEInformationResponse </w:t>
      </w:r>
      <w:r w:rsidRPr="00170CE7">
        <w:rPr>
          <w:rFonts w:eastAsia="Malgun Gothic"/>
          <w:lang w:eastAsia="ko-KR"/>
        </w:rPr>
        <w:t>message is used by the UE to transfer the information requested by the E-UTRAN.</w:t>
      </w:r>
    </w:p>
    <w:p w14:paraId="33AA6680" w14:textId="77777777" w:rsidR="00D55CF3" w:rsidRPr="00170CE7" w:rsidRDefault="00D55CF3" w:rsidP="00D55CF3">
      <w:pPr>
        <w:pStyle w:val="B1"/>
        <w:rPr>
          <w:rFonts w:eastAsia="Malgun Gothic"/>
        </w:rPr>
      </w:pPr>
      <w:r w:rsidRPr="00170CE7">
        <w:rPr>
          <w:rFonts w:eastAsia="Malgun Gothic"/>
        </w:rPr>
        <w:t>Signalling radio bearer: SRB1 or SRB2 (when logged measurement information is included)</w:t>
      </w:r>
    </w:p>
    <w:p w14:paraId="2B2B0A6D" w14:textId="77777777" w:rsidR="00D55CF3" w:rsidRPr="00170CE7" w:rsidRDefault="00D55CF3" w:rsidP="00D55CF3">
      <w:pPr>
        <w:pStyle w:val="B1"/>
        <w:rPr>
          <w:rFonts w:eastAsia="Malgun Gothic"/>
        </w:rPr>
      </w:pPr>
      <w:r w:rsidRPr="00170CE7">
        <w:rPr>
          <w:rFonts w:eastAsia="Malgun Gothic"/>
        </w:rPr>
        <w:t>RLC-SAP: AM</w:t>
      </w:r>
    </w:p>
    <w:p w14:paraId="2D3BCDD7" w14:textId="77777777" w:rsidR="00D55CF3" w:rsidRPr="00170CE7" w:rsidRDefault="00D55CF3" w:rsidP="00D55CF3">
      <w:pPr>
        <w:pStyle w:val="B1"/>
        <w:rPr>
          <w:rFonts w:eastAsia="Malgun Gothic"/>
        </w:rPr>
      </w:pPr>
      <w:r w:rsidRPr="00170CE7">
        <w:rPr>
          <w:rFonts w:eastAsia="Malgun Gothic"/>
        </w:rPr>
        <w:t>Logical channel: DCCH</w:t>
      </w:r>
    </w:p>
    <w:p w14:paraId="6A548D91" w14:textId="77777777" w:rsidR="00D55CF3" w:rsidRPr="00170CE7" w:rsidRDefault="00D55CF3" w:rsidP="00D55CF3">
      <w:pPr>
        <w:pStyle w:val="B1"/>
        <w:rPr>
          <w:rFonts w:eastAsia="Malgun Gothic"/>
        </w:rPr>
      </w:pPr>
      <w:r w:rsidRPr="00170CE7">
        <w:rPr>
          <w:rFonts w:eastAsia="Malgun Gothic"/>
        </w:rPr>
        <w:t>Direction: UE to E-UTRAN</w:t>
      </w:r>
    </w:p>
    <w:p w14:paraId="48C7D30F" w14:textId="77777777" w:rsidR="00D55CF3" w:rsidRPr="00170CE7" w:rsidRDefault="00D55CF3" w:rsidP="00D55CF3">
      <w:pPr>
        <w:pStyle w:val="TH"/>
        <w:rPr>
          <w:rFonts w:eastAsia="Malgun Gothic"/>
          <w:bCs/>
          <w:i/>
          <w:iCs/>
        </w:rPr>
      </w:pPr>
      <w:r w:rsidRPr="00170CE7">
        <w:rPr>
          <w:rFonts w:eastAsia="Malgun Gothic"/>
          <w:bCs/>
          <w:i/>
          <w:iCs/>
          <w:noProof/>
          <w:lang w:eastAsia="ko-KR"/>
        </w:rPr>
        <w:t>UEInformationResponse</w:t>
      </w:r>
      <w:r w:rsidRPr="00170CE7">
        <w:rPr>
          <w:rFonts w:eastAsia="Malgun Gothic"/>
          <w:bCs/>
          <w:i/>
          <w:iCs/>
          <w:noProof/>
        </w:rPr>
        <w:t xml:space="preserve"> message</w:t>
      </w:r>
    </w:p>
    <w:p w14:paraId="34F8C90E" w14:textId="77777777" w:rsidR="00D55CF3" w:rsidRPr="00170CE7" w:rsidRDefault="00D55CF3" w:rsidP="00D55CF3">
      <w:pPr>
        <w:pStyle w:val="PL"/>
        <w:shd w:val="clear" w:color="auto" w:fill="E6E6E6"/>
      </w:pPr>
      <w:r w:rsidRPr="00170CE7">
        <w:t>-- ASN1START</w:t>
      </w:r>
    </w:p>
    <w:p w14:paraId="4745F96C" w14:textId="77777777" w:rsidR="00D55CF3" w:rsidRPr="00170CE7" w:rsidRDefault="00D55CF3" w:rsidP="00D55CF3">
      <w:pPr>
        <w:pStyle w:val="PL"/>
        <w:shd w:val="clear" w:color="auto" w:fill="E6E6E6"/>
      </w:pPr>
    </w:p>
    <w:p w14:paraId="627E8E2E" w14:textId="77777777" w:rsidR="00D55CF3" w:rsidRPr="00170CE7" w:rsidRDefault="00D55CF3" w:rsidP="00D55CF3">
      <w:pPr>
        <w:pStyle w:val="PL"/>
        <w:shd w:val="clear" w:color="auto" w:fill="E6E6E6"/>
      </w:pPr>
      <w:r w:rsidRPr="00170CE7">
        <w:t>UEInformationResponse-r9</w:t>
      </w:r>
      <w:r w:rsidRPr="00170CE7">
        <w:tab/>
        <w:t>::=</w:t>
      </w:r>
      <w:r w:rsidRPr="00170CE7">
        <w:tab/>
      </w:r>
      <w:r w:rsidRPr="00170CE7">
        <w:tab/>
        <w:t>SEQUENCE {</w:t>
      </w:r>
    </w:p>
    <w:p w14:paraId="2C2174C5" w14:textId="77777777" w:rsidR="00D55CF3" w:rsidRPr="00170CE7" w:rsidRDefault="00D55CF3" w:rsidP="00D55CF3">
      <w:pPr>
        <w:pStyle w:val="PL"/>
        <w:shd w:val="clear" w:color="auto" w:fill="E6E6E6"/>
      </w:pPr>
      <w:r w:rsidRPr="00170CE7">
        <w:tab/>
        <w:t>rrc-TransactionIdentifier</w:t>
      </w:r>
      <w:r w:rsidRPr="00170CE7">
        <w:tab/>
      </w:r>
      <w:r w:rsidRPr="00170CE7">
        <w:tab/>
      </w:r>
      <w:r w:rsidRPr="00170CE7">
        <w:tab/>
        <w:t>RRC-TransactionIdentifier,</w:t>
      </w:r>
    </w:p>
    <w:p w14:paraId="1A897F49" w14:textId="77777777" w:rsidR="00D55CF3" w:rsidRPr="00170CE7" w:rsidRDefault="00D55CF3" w:rsidP="00D55CF3">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27E4E591" w14:textId="77777777" w:rsidR="00D55CF3" w:rsidRPr="00170CE7" w:rsidRDefault="00D55CF3" w:rsidP="00D55CF3">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1347C18C" w14:textId="77777777" w:rsidR="00D55CF3" w:rsidRPr="00170CE7" w:rsidRDefault="00D55CF3" w:rsidP="00D55CF3">
      <w:pPr>
        <w:pStyle w:val="PL"/>
        <w:shd w:val="clear" w:color="auto" w:fill="E6E6E6"/>
      </w:pPr>
      <w:r w:rsidRPr="00170CE7">
        <w:tab/>
      </w:r>
      <w:r w:rsidRPr="00170CE7">
        <w:tab/>
      </w:r>
      <w:r w:rsidRPr="00170CE7">
        <w:tab/>
        <w:t>ueInformationResponse-r9</w:t>
      </w:r>
      <w:r w:rsidRPr="00170CE7">
        <w:tab/>
      </w:r>
      <w:r w:rsidRPr="00170CE7">
        <w:tab/>
      </w:r>
      <w:r w:rsidRPr="00170CE7">
        <w:tab/>
        <w:t>UEInformationResponse-r9-IEs,</w:t>
      </w:r>
    </w:p>
    <w:p w14:paraId="42D8D17B" w14:textId="77777777" w:rsidR="00D55CF3" w:rsidRPr="009D748E" w:rsidRDefault="00D55CF3" w:rsidP="00D55CF3">
      <w:pPr>
        <w:pStyle w:val="PL"/>
        <w:shd w:val="clear" w:color="auto" w:fill="E6E6E6"/>
        <w:rPr>
          <w:lang w:val="sv-SE"/>
        </w:rPr>
      </w:pPr>
      <w:r w:rsidRPr="00170CE7">
        <w:tab/>
      </w:r>
      <w:r w:rsidRPr="00170CE7">
        <w:tab/>
      </w:r>
      <w:r w:rsidRPr="00170CE7">
        <w:tab/>
      </w:r>
      <w:r w:rsidRPr="009D748E">
        <w:rPr>
          <w:lang w:val="sv-SE"/>
        </w:rPr>
        <w:t>spare3 NULL, spare2 NULL, spare1 NULL</w:t>
      </w:r>
    </w:p>
    <w:p w14:paraId="12E92950" w14:textId="77777777" w:rsidR="00D55CF3" w:rsidRPr="00170CE7" w:rsidRDefault="00D55CF3" w:rsidP="00D55CF3">
      <w:pPr>
        <w:pStyle w:val="PL"/>
        <w:shd w:val="clear" w:color="auto" w:fill="E6E6E6"/>
      </w:pPr>
      <w:r w:rsidRPr="009D748E">
        <w:rPr>
          <w:lang w:val="sv-SE"/>
        </w:rPr>
        <w:tab/>
      </w:r>
      <w:r w:rsidRPr="009D748E">
        <w:rPr>
          <w:lang w:val="sv-SE"/>
        </w:rPr>
        <w:tab/>
      </w:r>
      <w:r w:rsidRPr="00170CE7">
        <w:t>},</w:t>
      </w:r>
    </w:p>
    <w:p w14:paraId="15E29C6F" w14:textId="77777777" w:rsidR="00D55CF3" w:rsidRPr="00170CE7" w:rsidRDefault="00D55CF3" w:rsidP="00D55CF3">
      <w:pPr>
        <w:pStyle w:val="PL"/>
        <w:shd w:val="clear" w:color="auto" w:fill="E6E6E6"/>
      </w:pPr>
      <w:r w:rsidRPr="00170CE7">
        <w:tab/>
      </w:r>
      <w:r w:rsidRPr="00170CE7">
        <w:tab/>
        <w:t>criticalExtensionsFuture</w:t>
      </w:r>
      <w:r w:rsidRPr="00170CE7">
        <w:tab/>
      </w:r>
      <w:r w:rsidRPr="00170CE7">
        <w:tab/>
      </w:r>
      <w:r w:rsidRPr="00170CE7">
        <w:tab/>
        <w:t>SEQUENCE {}</w:t>
      </w:r>
    </w:p>
    <w:p w14:paraId="319814E8" w14:textId="77777777" w:rsidR="00D55CF3" w:rsidRPr="00170CE7" w:rsidRDefault="00D55CF3" w:rsidP="00D55CF3">
      <w:pPr>
        <w:pStyle w:val="PL"/>
        <w:shd w:val="clear" w:color="auto" w:fill="E6E6E6"/>
      </w:pPr>
      <w:r w:rsidRPr="00170CE7">
        <w:tab/>
        <w:t>}</w:t>
      </w:r>
    </w:p>
    <w:p w14:paraId="3266E62B" w14:textId="77777777" w:rsidR="00D55CF3" w:rsidRPr="00170CE7" w:rsidRDefault="00D55CF3" w:rsidP="00D55CF3">
      <w:pPr>
        <w:pStyle w:val="PL"/>
        <w:shd w:val="clear" w:color="auto" w:fill="E6E6E6"/>
      </w:pPr>
      <w:r w:rsidRPr="00170CE7">
        <w:t>}</w:t>
      </w:r>
    </w:p>
    <w:p w14:paraId="3098C9F4" w14:textId="77777777" w:rsidR="00D55CF3" w:rsidRPr="00170CE7" w:rsidRDefault="00D55CF3" w:rsidP="00D55CF3">
      <w:pPr>
        <w:pStyle w:val="PL"/>
        <w:shd w:val="clear" w:color="auto" w:fill="E6E6E6"/>
      </w:pPr>
    </w:p>
    <w:p w14:paraId="7088504F" w14:textId="77777777" w:rsidR="00D55CF3" w:rsidRPr="00170CE7" w:rsidRDefault="00D55CF3" w:rsidP="00D55CF3">
      <w:pPr>
        <w:pStyle w:val="PL"/>
        <w:shd w:val="clear" w:color="auto" w:fill="E6E6E6"/>
      </w:pPr>
      <w:r w:rsidRPr="00170CE7">
        <w:t>UEInformationResponse-r9-IEs ::=</w:t>
      </w:r>
      <w:r w:rsidRPr="00170CE7">
        <w:tab/>
      </w:r>
      <w:r w:rsidRPr="00170CE7">
        <w:tab/>
        <w:t>SEQUENCE {</w:t>
      </w:r>
    </w:p>
    <w:p w14:paraId="387DC928" w14:textId="77777777" w:rsidR="00D55CF3" w:rsidRPr="00170CE7" w:rsidRDefault="00D55CF3" w:rsidP="00D55CF3">
      <w:pPr>
        <w:pStyle w:val="PL"/>
        <w:shd w:val="clear" w:color="auto" w:fill="E6E6E6"/>
      </w:pPr>
      <w:r w:rsidRPr="00170CE7">
        <w:tab/>
        <w:t>rach-Report-r9</w:t>
      </w:r>
      <w:r w:rsidRPr="00170CE7">
        <w:tab/>
      </w:r>
      <w:r w:rsidRPr="00170CE7">
        <w:tab/>
      </w:r>
      <w:r w:rsidRPr="00170CE7">
        <w:tab/>
      </w:r>
      <w:r w:rsidRPr="00170CE7">
        <w:tab/>
      </w:r>
      <w:r w:rsidRPr="00170CE7">
        <w:tab/>
      </w:r>
      <w:r w:rsidRPr="00170CE7">
        <w:tab/>
      </w:r>
      <w:r w:rsidRPr="00170CE7">
        <w:tab/>
        <w:t>SEQUENCE {</w:t>
      </w:r>
    </w:p>
    <w:p w14:paraId="4C9AD115" w14:textId="77777777" w:rsidR="00D55CF3" w:rsidRPr="00170CE7" w:rsidRDefault="00D55CF3" w:rsidP="00D55CF3">
      <w:pPr>
        <w:pStyle w:val="PL"/>
        <w:shd w:val="clear" w:color="auto" w:fill="E6E6E6"/>
      </w:pPr>
      <w:r w:rsidRPr="00170CE7">
        <w:tab/>
      </w:r>
      <w:r w:rsidRPr="00170CE7">
        <w:tab/>
        <w:t>numberOfPreamblesSent-r9</w:t>
      </w:r>
      <w:r w:rsidRPr="00170CE7">
        <w:tab/>
      </w:r>
      <w:r w:rsidRPr="00170CE7">
        <w:tab/>
      </w:r>
      <w:r w:rsidRPr="00170CE7">
        <w:tab/>
      </w:r>
      <w:r w:rsidRPr="00170CE7">
        <w:tab/>
        <w:t>NumberOfPreamblesSent-r11,</w:t>
      </w:r>
    </w:p>
    <w:p w14:paraId="6A53EC64" w14:textId="77777777" w:rsidR="00D55CF3" w:rsidRPr="00170CE7" w:rsidRDefault="00D55CF3" w:rsidP="00D55CF3">
      <w:pPr>
        <w:pStyle w:val="PL"/>
        <w:shd w:val="clear" w:color="auto" w:fill="E6E6E6"/>
      </w:pPr>
      <w:r w:rsidRPr="00170CE7">
        <w:tab/>
      </w:r>
      <w:r w:rsidRPr="00170CE7">
        <w:tab/>
        <w:t>contentionDetected-r9</w:t>
      </w:r>
      <w:r w:rsidRPr="00170CE7">
        <w:tab/>
      </w:r>
      <w:r w:rsidRPr="00170CE7">
        <w:tab/>
      </w:r>
      <w:r w:rsidRPr="00170CE7">
        <w:tab/>
      </w:r>
      <w:r w:rsidRPr="00170CE7">
        <w:tab/>
      </w:r>
      <w:r w:rsidRPr="00170CE7">
        <w:tab/>
        <w:t>BOOLEAN</w:t>
      </w:r>
    </w:p>
    <w:p w14:paraId="30A0A965" w14:textId="77777777" w:rsidR="00D55CF3" w:rsidRPr="00170CE7" w:rsidRDefault="00D55CF3" w:rsidP="00D55CF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E8F6534" w14:textId="77777777" w:rsidR="00D55CF3" w:rsidRPr="00170CE7" w:rsidRDefault="00D55CF3" w:rsidP="00D55CF3">
      <w:pPr>
        <w:pStyle w:val="PL"/>
        <w:shd w:val="clear" w:color="auto" w:fill="E6E6E6"/>
      </w:pPr>
      <w:r w:rsidRPr="00170CE7">
        <w:tab/>
        <w:t>rlf-Report-r9</w:t>
      </w:r>
      <w:r w:rsidRPr="00170CE7">
        <w:tab/>
      </w:r>
      <w:r w:rsidRPr="00170CE7">
        <w:tab/>
      </w:r>
      <w:r w:rsidRPr="00170CE7">
        <w:tab/>
      </w:r>
      <w:r w:rsidRPr="00170CE7">
        <w:tab/>
      </w:r>
      <w:r w:rsidRPr="00170CE7">
        <w:tab/>
      </w:r>
      <w:r w:rsidRPr="00170CE7">
        <w:tab/>
      </w:r>
      <w:r w:rsidRPr="00170CE7">
        <w:tab/>
        <w:t>RLF-Report-r9</w:t>
      </w:r>
      <w:r w:rsidRPr="00170CE7">
        <w:tab/>
      </w:r>
      <w:r w:rsidRPr="00170CE7">
        <w:tab/>
      </w:r>
      <w:r w:rsidRPr="00170CE7">
        <w:tab/>
        <w:t>OPTIONAL,</w:t>
      </w:r>
    </w:p>
    <w:p w14:paraId="7E2A49BD"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r>
      <w:r w:rsidRPr="00170CE7">
        <w:tab/>
        <w:t>UEInformationResponse-v930-IEs</w:t>
      </w:r>
      <w:r w:rsidRPr="00170CE7">
        <w:tab/>
      </w:r>
      <w:r w:rsidRPr="00170CE7">
        <w:tab/>
      </w:r>
      <w:r w:rsidRPr="00170CE7">
        <w:tab/>
        <w:t>OPTIONAL</w:t>
      </w:r>
    </w:p>
    <w:p w14:paraId="375BCD4C" w14:textId="77777777" w:rsidR="00D55CF3" w:rsidRPr="00170CE7" w:rsidRDefault="00D55CF3" w:rsidP="00D55CF3">
      <w:pPr>
        <w:pStyle w:val="PL"/>
        <w:shd w:val="clear" w:color="auto" w:fill="E6E6E6"/>
      </w:pPr>
      <w:r w:rsidRPr="00170CE7">
        <w:t>}</w:t>
      </w:r>
    </w:p>
    <w:p w14:paraId="57DFBD57" w14:textId="77777777" w:rsidR="00D55CF3" w:rsidRPr="00170CE7" w:rsidRDefault="00D55CF3" w:rsidP="00D55CF3">
      <w:pPr>
        <w:pStyle w:val="PL"/>
        <w:shd w:val="clear" w:color="auto" w:fill="E6E6E6"/>
      </w:pPr>
    </w:p>
    <w:p w14:paraId="3D6F9F8D" w14:textId="77777777" w:rsidR="00D55CF3" w:rsidRPr="00170CE7" w:rsidRDefault="00D55CF3" w:rsidP="00D55CF3">
      <w:pPr>
        <w:pStyle w:val="PL"/>
        <w:shd w:val="clear" w:color="auto" w:fill="E6E6E6"/>
      </w:pPr>
      <w:r w:rsidRPr="00170CE7">
        <w:lastRenderedPageBreak/>
        <w:t>-- Late non critical extensions</w:t>
      </w:r>
    </w:p>
    <w:p w14:paraId="7E48C21B" w14:textId="77777777" w:rsidR="00D55CF3" w:rsidRPr="00170CE7" w:rsidRDefault="00D55CF3" w:rsidP="00D55CF3">
      <w:pPr>
        <w:pStyle w:val="PL"/>
        <w:shd w:val="clear" w:color="auto" w:fill="E6E6E6"/>
      </w:pPr>
      <w:r w:rsidRPr="00170CE7">
        <w:t>UEInformationResponse-v9e0-IEs ::= SEQUENCE {</w:t>
      </w:r>
    </w:p>
    <w:p w14:paraId="484B7680" w14:textId="77777777" w:rsidR="00D55CF3" w:rsidRPr="00170CE7" w:rsidRDefault="00D55CF3" w:rsidP="00D55CF3">
      <w:pPr>
        <w:pStyle w:val="PL"/>
        <w:shd w:val="clear" w:color="auto" w:fill="E6E6E6"/>
      </w:pPr>
      <w:r w:rsidRPr="00170CE7">
        <w:tab/>
        <w:t>rlf-Report-v9e0</w:t>
      </w:r>
      <w:r w:rsidRPr="00170CE7">
        <w:tab/>
      </w:r>
      <w:r w:rsidRPr="00170CE7">
        <w:tab/>
      </w:r>
      <w:r w:rsidRPr="00170CE7">
        <w:tab/>
      </w:r>
      <w:r w:rsidRPr="00170CE7">
        <w:tab/>
      </w:r>
      <w:r w:rsidRPr="00170CE7">
        <w:tab/>
      </w:r>
      <w:r w:rsidRPr="00170CE7">
        <w:tab/>
        <w:t>RLF-Report-v9e0</w:t>
      </w:r>
      <w:r w:rsidRPr="00170CE7">
        <w:tab/>
      </w:r>
      <w:r w:rsidRPr="00170CE7">
        <w:tab/>
      </w:r>
      <w:r w:rsidRPr="00170CE7">
        <w:tab/>
      </w:r>
      <w:r w:rsidRPr="00170CE7">
        <w:tab/>
      </w:r>
      <w:r w:rsidRPr="00170CE7">
        <w:tab/>
        <w:t>OPTIONAL,</w:t>
      </w:r>
    </w:p>
    <w:p w14:paraId="120DED89"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3B5E5CDD" w14:textId="77777777" w:rsidR="00D55CF3" w:rsidRPr="00170CE7" w:rsidRDefault="00D55CF3" w:rsidP="00D55CF3">
      <w:pPr>
        <w:pStyle w:val="PL"/>
        <w:shd w:val="clear" w:color="auto" w:fill="E6E6E6"/>
      </w:pPr>
      <w:r w:rsidRPr="00170CE7">
        <w:t>}</w:t>
      </w:r>
    </w:p>
    <w:p w14:paraId="2E1D57B0" w14:textId="77777777" w:rsidR="00D55CF3" w:rsidRPr="00170CE7" w:rsidRDefault="00D55CF3" w:rsidP="00D55CF3">
      <w:pPr>
        <w:pStyle w:val="PL"/>
        <w:shd w:val="clear" w:color="auto" w:fill="E6E6E6"/>
      </w:pPr>
    </w:p>
    <w:p w14:paraId="36B9C6C4" w14:textId="77777777" w:rsidR="00D55CF3" w:rsidRPr="00170CE7" w:rsidRDefault="00D55CF3" w:rsidP="00D55CF3">
      <w:pPr>
        <w:pStyle w:val="PL"/>
        <w:shd w:val="clear" w:color="auto" w:fill="E6E6E6"/>
      </w:pPr>
      <w:r w:rsidRPr="00170CE7">
        <w:t>-- Regular non critical extensions</w:t>
      </w:r>
    </w:p>
    <w:p w14:paraId="100B2027" w14:textId="77777777" w:rsidR="00D55CF3" w:rsidRPr="00170CE7" w:rsidRDefault="00D55CF3" w:rsidP="00D55CF3">
      <w:pPr>
        <w:pStyle w:val="PL"/>
        <w:shd w:val="clear" w:color="auto" w:fill="E6E6E6"/>
      </w:pPr>
      <w:r w:rsidRPr="00170CE7">
        <w:t>UEInformationResponse-v930-IEs ::=</w:t>
      </w:r>
      <w:r w:rsidRPr="00170CE7">
        <w:tab/>
        <w:t>SEQUENCE {</w:t>
      </w:r>
    </w:p>
    <w:p w14:paraId="15DD2E92" w14:textId="77777777" w:rsidR="00D55CF3" w:rsidRPr="00170CE7" w:rsidRDefault="00D55CF3" w:rsidP="00D55CF3">
      <w:pPr>
        <w:pStyle w:val="PL"/>
        <w:shd w:val="clear" w:color="auto" w:fill="E6E6E6"/>
      </w:pPr>
      <w:r w:rsidRPr="00170CE7">
        <w:tab/>
        <w:t>lateNonCriticalExtension</w:t>
      </w:r>
      <w:r w:rsidRPr="00170CE7">
        <w:tab/>
      </w:r>
      <w:r w:rsidRPr="00170CE7">
        <w:tab/>
      </w:r>
      <w:r w:rsidRPr="00170CE7">
        <w:tab/>
        <w:t>OCTET STRING (CONTAINING UEInformationResponse-v9e0-IEs)</w:t>
      </w:r>
      <w:r w:rsidRPr="00170CE7">
        <w:tab/>
        <w:t>OPTIONAL,</w:t>
      </w:r>
    </w:p>
    <w:p w14:paraId="61504591"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t>UEInformationResponse-v1020-IEs</w:t>
      </w:r>
      <w:r w:rsidRPr="00170CE7">
        <w:tab/>
      </w:r>
      <w:r w:rsidRPr="00170CE7">
        <w:tab/>
        <w:t>OPTIONAL</w:t>
      </w:r>
    </w:p>
    <w:p w14:paraId="5F89C429" w14:textId="77777777" w:rsidR="00D55CF3" w:rsidRPr="00170CE7" w:rsidRDefault="00D55CF3" w:rsidP="00D55CF3">
      <w:pPr>
        <w:pStyle w:val="PL"/>
        <w:shd w:val="clear" w:color="auto" w:fill="E6E6E6"/>
      </w:pPr>
      <w:r w:rsidRPr="00170CE7">
        <w:t>}</w:t>
      </w:r>
    </w:p>
    <w:p w14:paraId="433735BB" w14:textId="77777777" w:rsidR="00D55CF3" w:rsidRPr="00170CE7" w:rsidRDefault="00D55CF3" w:rsidP="00D55CF3">
      <w:pPr>
        <w:pStyle w:val="PL"/>
        <w:shd w:val="clear" w:color="auto" w:fill="E6E6E6"/>
      </w:pPr>
    </w:p>
    <w:p w14:paraId="381522CC" w14:textId="77777777" w:rsidR="00D55CF3" w:rsidRPr="00170CE7" w:rsidRDefault="00D55CF3" w:rsidP="00D55CF3">
      <w:pPr>
        <w:pStyle w:val="PL"/>
        <w:shd w:val="clear" w:color="auto" w:fill="E6E6E6"/>
      </w:pPr>
      <w:r w:rsidRPr="00170CE7">
        <w:t>UEInformationResponse-v1020-IEs ::= SEQUENCE {</w:t>
      </w:r>
    </w:p>
    <w:p w14:paraId="1DE4BA1D" w14:textId="77777777" w:rsidR="00D55CF3" w:rsidRPr="00170CE7" w:rsidRDefault="00D55CF3" w:rsidP="00D55CF3">
      <w:pPr>
        <w:pStyle w:val="PL"/>
        <w:shd w:val="clear" w:color="auto" w:fill="E6E6E6"/>
      </w:pPr>
      <w:r w:rsidRPr="00170CE7">
        <w:tab/>
        <w:t>logMeasReport-r10</w:t>
      </w:r>
      <w:r w:rsidRPr="00170CE7">
        <w:tab/>
      </w:r>
      <w:r w:rsidRPr="00170CE7">
        <w:tab/>
      </w:r>
      <w:r w:rsidRPr="00170CE7">
        <w:tab/>
      </w:r>
      <w:r w:rsidRPr="00170CE7">
        <w:tab/>
      </w:r>
      <w:r w:rsidRPr="00170CE7">
        <w:tab/>
        <w:t>LogMeasReport-r10</w:t>
      </w:r>
      <w:r w:rsidRPr="00170CE7">
        <w:tab/>
      </w:r>
      <w:r w:rsidRPr="00170CE7">
        <w:tab/>
      </w:r>
      <w:r w:rsidRPr="00170CE7">
        <w:tab/>
      </w:r>
      <w:r w:rsidRPr="00170CE7">
        <w:tab/>
      </w:r>
      <w:r w:rsidRPr="00170CE7">
        <w:tab/>
        <w:t>OPTIONAL,</w:t>
      </w:r>
    </w:p>
    <w:p w14:paraId="6AC4A161"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t>UEInformationResponse-v1130-IEs</w:t>
      </w:r>
      <w:r w:rsidRPr="00170CE7">
        <w:tab/>
      </w:r>
      <w:r w:rsidRPr="00170CE7">
        <w:tab/>
        <w:t>OPTIONAL</w:t>
      </w:r>
    </w:p>
    <w:p w14:paraId="147004F2" w14:textId="77777777" w:rsidR="00D55CF3" w:rsidRPr="00170CE7" w:rsidRDefault="00D55CF3" w:rsidP="00D55CF3">
      <w:pPr>
        <w:pStyle w:val="PL"/>
        <w:shd w:val="clear" w:color="auto" w:fill="E6E6E6"/>
      </w:pPr>
      <w:r w:rsidRPr="00170CE7">
        <w:t>}</w:t>
      </w:r>
    </w:p>
    <w:p w14:paraId="287A7163" w14:textId="77777777" w:rsidR="00D55CF3" w:rsidRPr="00170CE7" w:rsidRDefault="00D55CF3" w:rsidP="00D55CF3">
      <w:pPr>
        <w:pStyle w:val="PL"/>
        <w:shd w:val="clear" w:color="auto" w:fill="E6E6E6"/>
      </w:pPr>
    </w:p>
    <w:p w14:paraId="7C5CA2A7" w14:textId="77777777" w:rsidR="00D55CF3" w:rsidRPr="00170CE7" w:rsidRDefault="00D55CF3" w:rsidP="00D55CF3">
      <w:pPr>
        <w:pStyle w:val="PL"/>
        <w:shd w:val="clear" w:color="auto" w:fill="E6E6E6"/>
      </w:pPr>
      <w:r w:rsidRPr="00170CE7">
        <w:t>UEInformationResponse-v1130-IEs ::= SEQUENCE {</w:t>
      </w:r>
    </w:p>
    <w:p w14:paraId="08D8C9A5" w14:textId="77777777" w:rsidR="00D55CF3" w:rsidRPr="00170CE7" w:rsidRDefault="00D55CF3" w:rsidP="00D55CF3">
      <w:pPr>
        <w:pStyle w:val="PL"/>
        <w:shd w:val="clear" w:color="auto" w:fill="E6E6E6"/>
      </w:pPr>
      <w:r w:rsidRPr="00170CE7">
        <w:tab/>
        <w:t>connEstFailReport-r11</w:t>
      </w:r>
      <w:r w:rsidRPr="00170CE7">
        <w:tab/>
      </w:r>
      <w:r w:rsidRPr="00170CE7">
        <w:tab/>
      </w:r>
      <w:r w:rsidRPr="00170CE7">
        <w:tab/>
      </w:r>
      <w:r w:rsidRPr="00170CE7">
        <w:tab/>
        <w:t>ConnEstFailReport-r11</w:t>
      </w:r>
      <w:r w:rsidRPr="00170CE7">
        <w:tab/>
      </w:r>
      <w:r w:rsidRPr="00170CE7">
        <w:tab/>
      </w:r>
      <w:r w:rsidRPr="00170CE7">
        <w:tab/>
      </w:r>
      <w:r w:rsidRPr="00170CE7">
        <w:tab/>
        <w:t>OPTIONAL,</w:t>
      </w:r>
    </w:p>
    <w:p w14:paraId="7FBC84D9"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t>UEInformationResponse-v1250-IEs</w:t>
      </w:r>
      <w:r w:rsidRPr="00170CE7">
        <w:tab/>
      </w:r>
      <w:r w:rsidRPr="00170CE7">
        <w:tab/>
        <w:t>OPTIONAL</w:t>
      </w:r>
    </w:p>
    <w:p w14:paraId="7E4164BA" w14:textId="77777777" w:rsidR="00D55CF3" w:rsidRPr="00170CE7" w:rsidRDefault="00D55CF3" w:rsidP="00D55CF3">
      <w:pPr>
        <w:pStyle w:val="PL"/>
        <w:shd w:val="clear" w:color="auto" w:fill="E6E6E6"/>
      </w:pPr>
      <w:r w:rsidRPr="00170CE7">
        <w:t>}</w:t>
      </w:r>
    </w:p>
    <w:p w14:paraId="2DC222FD" w14:textId="77777777" w:rsidR="00D55CF3" w:rsidRPr="00170CE7" w:rsidRDefault="00D55CF3" w:rsidP="00D55CF3">
      <w:pPr>
        <w:pStyle w:val="PL"/>
        <w:shd w:val="clear" w:color="auto" w:fill="E6E6E6"/>
      </w:pPr>
    </w:p>
    <w:p w14:paraId="0BC521A6" w14:textId="77777777" w:rsidR="00D55CF3" w:rsidRPr="00170CE7" w:rsidRDefault="00D55CF3" w:rsidP="00D55CF3">
      <w:pPr>
        <w:pStyle w:val="PL"/>
        <w:shd w:val="clear" w:color="auto" w:fill="E6E6E6"/>
      </w:pPr>
      <w:r w:rsidRPr="00170CE7">
        <w:t>UEInformationResponse-v1250-IEs ::= SEQUENCE {</w:t>
      </w:r>
    </w:p>
    <w:p w14:paraId="24A899B3" w14:textId="77777777" w:rsidR="00D55CF3" w:rsidRPr="00170CE7" w:rsidRDefault="00D55CF3" w:rsidP="00D55CF3">
      <w:pPr>
        <w:pStyle w:val="PL"/>
        <w:shd w:val="clear" w:color="auto" w:fill="E6E6E6"/>
      </w:pPr>
      <w:r w:rsidRPr="00170CE7">
        <w:tab/>
        <w:t>mobilityHistoryReport-r12</w:t>
      </w:r>
      <w:r w:rsidRPr="00170CE7">
        <w:tab/>
      </w:r>
      <w:r w:rsidRPr="00170CE7">
        <w:tab/>
      </w:r>
      <w:r w:rsidRPr="00170CE7">
        <w:tab/>
        <w:t>MobilityHistoryReport-r12</w:t>
      </w:r>
      <w:r w:rsidRPr="00170CE7">
        <w:tab/>
      </w:r>
      <w:r w:rsidRPr="00170CE7">
        <w:tab/>
      </w:r>
      <w:r w:rsidRPr="00170CE7">
        <w:tab/>
        <w:t>OPTIONAL,</w:t>
      </w:r>
    </w:p>
    <w:p w14:paraId="731D2AEF"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t>UEInformationResponse-v1530-IEs</w:t>
      </w:r>
      <w:r w:rsidRPr="00170CE7">
        <w:tab/>
      </w:r>
      <w:r w:rsidRPr="00170CE7">
        <w:tab/>
        <w:t>OPTIONAL</w:t>
      </w:r>
    </w:p>
    <w:p w14:paraId="41051AE5" w14:textId="77777777" w:rsidR="00D55CF3" w:rsidRPr="00170CE7" w:rsidRDefault="00D55CF3" w:rsidP="00D55CF3">
      <w:pPr>
        <w:pStyle w:val="PL"/>
        <w:shd w:val="clear" w:color="auto" w:fill="E6E6E6"/>
      </w:pPr>
      <w:r w:rsidRPr="00170CE7">
        <w:t>}</w:t>
      </w:r>
    </w:p>
    <w:p w14:paraId="7BE597A2" w14:textId="77777777" w:rsidR="00D55CF3" w:rsidRPr="00170CE7" w:rsidRDefault="00D55CF3" w:rsidP="00D55CF3">
      <w:pPr>
        <w:pStyle w:val="PL"/>
        <w:shd w:val="clear" w:color="auto" w:fill="E6E6E6"/>
      </w:pPr>
    </w:p>
    <w:p w14:paraId="31F716E4" w14:textId="77777777" w:rsidR="00D55CF3" w:rsidRPr="00170CE7" w:rsidRDefault="00D55CF3" w:rsidP="00D55CF3">
      <w:pPr>
        <w:pStyle w:val="PL"/>
        <w:shd w:val="clear" w:color="auto" w:fill="E6E6E6"/>
      </w:pPr>
      <w:r w:rsidRPr="00170CE7">
        <w:t>UEInformationResponse-v1530-IEs ::= SEQUENCE {</w:t>
      </w:r>
    </w:p>
    <w:p w14:paraId="6F35F82D" w14:textId="77777777" w:rsidR="00D55CF3" w:rsidRPr="00170CE7" w:rsidRDefault="00D55CF3" w:rsidP="00D55CF3">
      <w:pPr>
        <w:pStyle w:val="PL"/>
        <w:shd w:val="clear" w:color="auto" w:fill="E6E6E6"/>
      </w:pPr>
      <w:r w:rsidRPr="00170CE7">
        <w:tab/>
        <w:t>measResultListIdle-r15</w:t>
      </w:r>
      <w:r w:rsidRPr="00170CE7">
        <w:tab/>
      </w:r>
      <w:r w:rsidRPr="00170CE7">
        <w:tab/>
      </w:r>
      <w:r w:rsidRPr="00170CE7">
        <w:tab/>
      </w:r>
      <w:r w:rsidRPr="00170CE7">
        <w:tab/>
        <w:t>MeasResultListIdle-r15</w:t>
      </w:r>
      <w:r w:rsidRPr="00170CE7">
        <w:tab/>
      </w:r>
      <w:r w:rsidRPr="00170CE7">
        <w:tab/>
      </w:r>
      <w:r w:rsidRPr="00170CE7">
        <w:tab/>
        <w:t>OPTIONAL,</w:t>
      </w:r>
    </w:p>
    <w:p w14:paraId="047EBDE7" w14:textId="77777777" w:rsidR="00D55CF3" w:rsidRPr="00170CE7" w:rsidRDefault="00D55CF3" w:rsidP="00D55CF3">
      <w:pPr>
        <w:pStyle w:val="PL"/>
        <w:shd w:val="clear" w:color="auto" w:fill="E6E6E6"/>
      </w:pPr>
      <w:r w:rsidRPr="00170CE7">
        <w:tab/>
        <w:t>flightPathInfoReport-r15</w:t>
      </w:r>
      <w:r w:rsidRPr="00170CE7">
        <w:tab/>
      </w:r>
      <w:r w:rsidRPr="00170CE7">
        <w:tab/>
      </w:r>
      <w:r w:rsidRPr="00170CE7">
        <w:tab/>
        <w:t>FlightPathInfoReport-r15</w:t>
      </w:r>
      <w:r w:rsidRPr="00170CE7">
        <w:tab/>
      </w:r>
      <w:r w:rsidRPr="00170CE7">
        <w:tab/>
        <w:t>OPTIONAL,</w:t>
      </w:r>
    </w:p>
    <w:p w14:paraId="0D47FB99"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1D8BC44C" w14:textId="77777777" w:rsidR="00D55CF3" w:rsidRPr="00170CE7" w:rsidRDefault="00D55CF3" w:rsidP="00D55CF3">
      <w:pPr>
        <w:pStyle w:val="PL"/>
        <w:shd w:val="clear" w:color="auto" w:fill="E6E6E6"/>
      </w:pPr>
      <w:r w:rsidRPr="00170CE7">
        <w:t>}</w:t>
      </w:r>
    </w:p>
    <w:p w14:paraId="15F6556E" w14:textId="77777777" w:rsidR="00D55CF3" w:rsidRPr="00170CE7" w:rsidRDefault="00D55CF3" w:rsidP="00D55CF3">
      <w:pPr>
        <w:pStyle w:val="PL"/>
        <w:shd w:val="clear" w:color="auto" w:fill="E6E6E6"/>
      </w:pPr>
    </w:p>
    <w:p w14:paraId="26380AD2" w14:textId="77777777" w:rsidR="00D55CF3" w:rsidRPr="00170CE7" w:rsidRDefault="00D55CF3" w:rsidP="00D55CF3">
      <w:pPr>
        <w:pStyle w:val="PL"/>
        <w:shd w:val="clear" w:color="auto" w:fill="E6E6E6"/>
      </w:pPr>
      <w:r w:rsidRPr="00170CE7">
        <w:t>RLF-Report-r9 ::=</w:t>
      </w:r>
      <w:r w:rsidRPr="00170CE7">
        <w:tab/>
      </w:r>
      <w:r w:rsidRPr="00170CE7">
        <w:tab/>
      </w:r>
      <w:r w:rsidRPr="00170CE7">
        <w:tab/>
      </w:r>
      <w:r w:rsidRPr="00170CE7">
        <w:tab/>
      </w:r>
      <w:r w:rsidRPr="00170CE7">
        <w:tab/>
        <w:t>SEQUENCE {</w:t>
      </w:r>
    </w:p>
    <w:p w14:paraId="4F03D40F" w14:textId="77777777" w:rsidR="00D55CF3" w:rsidRPr="00170CE7" w:rsidRDefault="00D55CF3" w:rsidP="00D55CF3">
      <w:pPr>
        <w:pStyle w:val="PL"/>
        <w:shd w:val="clear" w:color="auto" w:fill="E6E6E6"/>
      </w:pPr>
      <w:r w:rsidRPr="00170CE7">
        <w:tab/>
        <w:t>measResultLastServCell-r9</w:t>
      </w:r>
      <w:r w:rsidRPr="00170CE7">
        <w:tab/>
      </w:r>
      <w:r w:rsidRPr="00170CE7">
        <w:tab/>
      </w:r>
      <w:r w:rsidRPr="00170CE7">
        <w:tab/>
        <w:t>SEQUENCE {</w:t>
      </w:r>
    </w:p>
    <w:p w14:paraId="60EB1F03" w14:textId="77777777" w:rsidR="00D55CF3" w:rsidRPr="00170CE7" w:rsidRDefault="00D55CF3" w:rsidP="00D55CF3">
      <w:pPr>
        <w:pStyle w:val="PL"/>
        <w:shd w:val="clear" w:color="auto" w:fill="E6E6E6"/>
      </w:pPr>
      <w:r w:rsidRPr="00170CE7">
        <w:tab/>
      </w:r>
      <w:r w:rsidRPr="00170CE7">
        <w:tab/>
        <w:t>rsrpResult-r9</w:t>
      </w:r>
      <w:r w:rsidRPr="00170CE7">
        <w:tab/>
      </w:r>
      <w:r w:rsidRPr="00170CE7">
        <w:tab/>
      </w:r>
      <w:r w:rsidRPr="00170CE7">
        <w:tab/>
      </w:r>
      <w:r w:rsidRPr="00170CE7">
        <w:tab/>
      </w:r>
      <w:r w:rsidRPr="00170CE7">
        <w:tab/>
      </w:r>
      <w:r w:rsidRPr="00170CE7">
        <w:tab/>
        <w:t>RSRP-Range,</w:t>
      </w:r>
    </w:p>
    <w:p w14:paraId="37118E95" w14:textId="77777777" w:rsidR="00D55CF3" w:rsidRPr="00170CE7" w:rsidRDefault="00D55CF3" w:rsidP="00D55CF3">
      <w:pPr>
        <w:pStyle w:val="PL"/>
        <w:shd w:val="clear" w:color="auto" w:fill="E6E6E6"/>
      </w:pPr>
      <w:r w:rsidRPr="00170CE7">
        <w:tab/>
      </w:r>
      <w:r w:rsidRPr="00170CE7">
        <w:tab/>
        <w:t>rsrqResult-r9</w:t>
      </w:r>
      <w:r w:rsidRPr="00170CE7">
        <w:tab/>
      </w:r>
      <w:r w:rsidRPr="00170CE7">
        <w:tab/>
      </w:r>
      <w:r w:rsidRPr="00170CE7">
        <w:tab/>
      </w:r>
      <w:r w:rsidRPr="00170CE7">
        <w:tab/>
      </w:r>
      <w:r w:rsidRPr="00170CE7">
        <w:tab/>
      </w:r>
      <w:r w:rsidRPr="00170CE7">
        <w:tab/>
        <w:t>RSRQ-Range</w:t>
      </w:r>
      <w:r w:rsidRPr="00170CE7">
        <w:tab/>
      </w:r>
      <w:r w:rsidRPr="00170CE7">
        <w:tab/>
      </w:r>
      <w:r w:rsidRPr="00170CE7">
        <w:tab/>
      </w:r>
      <w:r w:rsidRPr="00170CE7">
        <w:tab/>
      </w:r>
      <w:r w:rsidRPr="00170CE7">
        <w:tab/>
      </w:r>
      <w:r w:rsidRPr="00170CE7">
        <w:tab/>
        <w:t>OPTIONAL</w:t>
      </w:r>
    </w:p>
    <w:p w14:paraId="3797B176" w14:textId="77777777" w:rsidR="00D55CF3" w:rsidRPr="00170CE7" w:rsidRDefault="00D55CF3" w:rsidP="00D55CF3">
      <w:pPr>
        <w:pStyle w:val="PL"/>
        <w:shd w:val="clear" w:color="auto" w:fill="E6E6E6"/>
      </w:pPr>
      <w:r w:rsidRPr="00170CE7">
        <w:tab/>
        <w:t>},</w:t>
      </w:r>
    </w:p>
    <w:p w14:paraId="517FD2B5" w14:textId="77777777" w:rsidR="00D55CF3" w:rsidRPr="00170CE7" w:rsidRDefault="00D55CF3" w:rsidP="00D55CF3">
      <w:pPr>
        <w:pStyle w:val="PL"/>
        <w:shd w:val="clear" w:color="auto" w:fill="E6E6E6"/>
      </w:pPr>
      <w:r w:rsidRPr="00170CE7">
        <w:tab/>
        <w:t>measResultNeighCells-r9</w:t>
      </w:r>
      <w:r w:rsidRPr="00170CE7">
        <w:tab/>
      </w:r>
      <w:r w:rsidRPr="00170CE7">
        <w:tab/>
      </w:r>
      <w:r w:rsidRPr="00170CE7">
        <w:tab/>
      </w:r>
      <w:r w:rsidRPr="00170CE7">
        <w:tab/>
        <w:t>SEQUENCE {</w:t>
      </w:r>
    </w:p>
    <w:p w14:paraId="2FC3579A" w14:textId="77777777" w:rsidR="00D55CF3" w:rsidRPr="00170CE7" w:rsidRDefault="00D55CF3" w:rsidP="00D55CF3">
      <w:pPr>
        <w:pStyle w:val="PL"/>
        <w:shd w:val="clear" w:color="auto" w:fill="E6E6E6"/>
      </w:pPr>
      <w:r w:rsidRPr="00170CE7">
        <w:tab/>
      </w:r>
      <w:r w:rsidRPr="00170CE7">
        <w:tab/>
        <w:t>measResultListEUTRA-r9</w:t>
      </w:r>
      <w:r w:rsidRPr="00170CE7">
        <w:tab/>
      </w:r>
      <w:r w:rsidRPr="00170CE7">
        <w:tab/>
      </w:r>
      <w:r w:rsidRPr="00170CE7">
        <w:tab/>
      </w:r>
      <w:r w:rsidRPr="00170CE7">
        <w:tab/>
        <w:t>MeasResultList2EUTRA-r9</w:t>
      </w:r>
      <w:r w:rsidRPr="00170CE7">
        <w:tab/>
      </w:r>
      <w:r w:rsidRPr="00170CE7">
        <w:tab/>
      </w:r>
      <w:r w:rsidRPr="00170CE7">
        <w:tab/>
        <w:t>OPTIONAL,</w:t>
      </w:r>
    </w:p>
    <w:p w14:paraId="74046D5C" w14:textId="77777777" w:rsidR="00D55CF3" w:rsidRPr="009D748E" w:rsidRDefault="00D55CF3" w:rsidP="00D55CF3">
      <w:pPr>
        <w:pStyle w:val="PL"/>
        <w:shd w:val="clear" w:color="auto" w:fill="E6E6E6"/>
        <w:rPr>
          <w:lang w:val="sv-SE"/>
        </w:rPr>
      </w:pPr>
      <w:r w:rsidRPr="00170CE7">
        <w:tab/>
      </w:r>
      <w:r w:rsidRPr="00170CE7">
        <w:tab/>
      </w:r>
      <w:r w:rsidRPr="009D748E">
        <w:rPr>
          <w:lang w:val="sv-SE"/>
        </w:rPr>
        <w:t>measResultListUTRA-r9</w:t>
      </w:r>
      <w:r w:rsidRPr="009D748E">
        <w:rPr>
          <w:lang w:val="sv-SE"/>
        </w:rPr>
        <w:tab/>
      </w:r>
      <w:r w:rsidRPr="009D748E">
        <w:rPr>
          <w:lang w:val="sv-SE"/>
        </w:rPr>
        <w:tab/>
      </w:r>
      <w:r w:rsidRPr="009D748E">
        <w:rPr>
          <w:lang w:val="sv-SE"/>
        </w:rPr>
        <w:tab/>
      </w:r>
      <w:r w:rsidRPr="009D748E">
        <w:rPr>
          <w:lang w:val="sv-SE"/>
        </w:rPr>
        <w:tab/>
        <w:t>MeasResultList2UTRA-r9</w:t>
      </w:r>
      <w:r w:rsidRPr="009D748E">
        <w:rPr>
          <w:lang w:val="sv-SE"/>
        </w:rPr>
        <w:tab/>
      </w:r>
      <w:r w:rsidRPr="009D748E">
        <w:rPr>
          <w:lang w:val="sv-SE"/>
        </w:rPr>
        <w:tab/>
      </w:r>
      <w:r w:rsidRPr="009D748E">
        <w:rPr>
          <w:lang w:val="sv-SE"/>
        </w:rPr>
        <w:tab/>
        <w:t>OPTIONAL,</w:t>
      </w:r>
    </w:p>
    <w:p w14:paraId="68E44806" w14:textId="77777777" w:rsidR="00D55CF3" w:rsidRPr="00170CE7" w:rsidRDefault="00D55CF3" w:rsidP="00D55CF3">
      <w:pPr>
        <w:pStyle w:val="PL"/>
        <w:shd w:val="clear" w:color="auto" w:fill="E6E6E6"/>
      </w:pPr>
      <w:r w:rsidRPr="009D748E">
        <w:rPr>
          <w:lang w:val="sv-SE"/>
        </w:rPr>
        <w:tab/>
      </w:r>
      <w:r w:rsidRPr="009D748E">
        <w:rPr>
          <w:lang w:val="sv-SE"/>
        </w:rPr>
        <w:tab/>
      </w:r>
      <w:r w:rsidRPr="00170CE7">
        <w:t>measResultListGERAN-r9</w:t>
      </w:r>
      <w:r w:rsidRPr="00170CE7">
        <w:tab/>
      </w:r>
      <w:r w:rsidRPr="00170CE7">
        <w:tab/>
      </w:r>
      <w:r w:rsidRPr="00170CE7">
        <w:tab/>
      </w:r>
      <w:r w:rsidRPr="00170CE7">
        <w:tab/>
        <w:t>MeasResultListGERAN</w:t>
      </w:r>
      <w:r w:rsidRPr="00170CE7">
        <w:tab/>
      </w:r>
      <w:r w:rsidRPr="00170CE7">
        <w:tab/>
      </w:r>
      <w:r w:rsidRPr="00170CE7">
        <w:tab/>
      </w:r>
      <w:r w:rsidRPr="00170CE7">
        <w:tab/>
        <w:t>OPTIONAL,</w:t>
      </w:r>
    </w:p>
    <w:p w14:paraId="18ABF3B6" w14:textId="77777777" w:rsidR="00D55CF3" w:rsidRPr="00170CE7" w:rsidRDefault="00D55CF3" w:rsidP="00D55CF3">
      <w:pPr>
        <w:pStyle w:val="PL"/>
        <w:shd w:val="clear" w:color="auto" w:fill="E6E6E6"/>
      </w:pPr>
      <w:r w:rsidRPr="00170CE7">
        <w:tab/>
      </w:r>
      <w:r w:rsidRPr="00170CE7">
        <w:tab/>
        <w:t>measResultsCDMA2000-r9</w:t>
      </w:r>
      <w:r w:rsidRPr="00170CE7">
        <w:tab/>
      </w:r>
      <w:r w:rsidRPr="00170CE7">
        <w:tab/>
      </w:r>
      <w:r w:rsidRPr="00170CE7">
        <w:tab/>
      </w:r>
      <w:r w:rsidRPr="00170CE7">
        <w:tab/>
        <w:t>MeasResultList2CDMA2000-r9</w:t>
      </w:r>
      <w:r w:rsidRPr="00170CE7">
        <w:tab/>
      </w:r>
      <w:r w:rsidRPr="00170CE7">
        <w:tab/>
        <w:t>OPTIONAL</w:t>
      </w:r>
    </w:p>
    <w:p w14:paraId="17B14551" w14:textId="77777777" w:rsidR="00D55CF3" w:rsidRPr="00170CE7" w:rsidRDefault="00D55CF3" w:rsidP="00D55CF3">
      <w:pPr>
        <w:pStyle w:val="PL"/>
        <w:shd w:val="clear" w:color="auto" w:fill="E6E6E6"/>
      </w:pPr>
      <w:r w:rsidRPr="00170CE7">
        <w:tab/>
        <w:t>}</w:t>
      </w:r>
      <w:r w:rsidRPr="00170CE7">
        <w:tab/>
        <w:t>OPTIONAL,</w:t>
      </w:r>
    </w:p>
    <w:p w14:paraId="06BCF0BF" w14:textId="77777777" w:rsidR="00D55CF3" w:rsidRPr="00170CE7" w:rsidRDefault="00D55CF3" w:rsidP="00D55CF3">
      <w:pPr>
        <w:pStyle w:val="PL"/>
        <w:shd w:val="clear" w:color="auto" w:fill="E6E6E6"/>
      </w:pPr>
      <w:r w:rsidRPr="00170CE7">
        <w:tab/>
        <w:t>...,</w:t>
      </w:r>
    </w:p>
    <w:p w14:paraId="196C8B55" w14:textId="77777777" w:rsidR="00D55CF3" w:rsidRPr="00170CE7" w:rsidRDefault="00D55CF3" w:rsidP="00D55CF3">
      <w:pPr>
        <w:pStyle w:val="PL"/>
        <w:shd w:val="clear" w:color="auto" w:fill="E6E6E6"/>
        <w:tabs>
          <w:tab w:val="clear" w:pos="4608"/>
        </w:tabs>
      </w:pPr>
      <w:r w:rsidRPr="00170CE7">
        <w:tab/>
        <w:t>[[</w:t>
      </w:r>
      <w:r w:rsidRPr="00170CE7">
        <w:tab/>
        <w:t>locationInfo-r10</w:t>
      </w:r>
      <w:r w:rsidRPr="00170CE7">
        <w:tab/>
      </w:r>
      <w:r w:rsidRPr="00170CE7">
        <w:tab/>
      </w:r>
      <w:r w:rsidRPr="00170CE7">
        <w:tab/>
      </w:r>
      <w:r w:rsidRPr="00170CE7">
        <w:tab/>
        <w:t>LocationInfo-r10</w:t>
      </w:r>
      <w:r w:rsidRPr="00170CE7">
        <w:tab/>
      </w:r>
      <w:r w:rsidRPr="00170CE7">
        <w:tab/>
      </w:r>
      <w:r w:rsidRPr="00170CE7">
        <w:tab/>
      </w:r>
      <w:r w:rsidRPr="00170CE7">
        <w:tab/>
      </w:r>
      <w:r w:rsidRPr="00170CE7">
        <w:tab/>
        <w:t>OPTIONAL,</w:t>
      </w:r>
    </w:p>
    <w:p w14:paraId="7429FB57" w14:textId="77777777" w:rsidR="00D55CF3" w:rsidRPr="00170CE7" w:rsidRDefault="00D55CF3" w:rsidP="00D55CF3">
      <w:pPr>
        <w:pStyle w:val="PL"/>
        <w:shd w:val="clear" w:color="auto" w:fill="E6E6E6"/>
      </w:pPr>
      <w:r w:rsidRPr="00170CE7">
        <w:tab/>
      </w:r>
      <w:r w:rsidRPr="00170CE7">
        <w:tab/>
        <w:t>failedPCellId-r10</w:t>
      </w:r>
      <w:r w:rsidRPr="00170CE7">
        <w:tab/>
      </w:r>
      <w:r w:rsidRPr="00170CE7">
        <w:tab/>
      </w:r>
      <w:r w:rsidRPr="00170CE7">
        <w:tab/>
      </w:r>
      <w:r w:rsidRPr="00170CE7">
        <w:tab/>
      </w:r>
      <w:r w:rsidRPr="00170CE7">
        <w:tab/>
        <w:t>CHOICE {</w:t>
      </w:r>
    </w:p>
    <w:p w14:paraId="099C330B" w14:textId="77777777" w:rsidR="00D55CF3" w:rsidRPr="00170CE7" w:rsidRDefault="00D55CF3" w:rsidP="00D55CF3">
      <w:pPr>
        <w:pStyle w:val="PL"/>
        <w:shd w:val="clear" w:color="auto" w:fill="E6E6E6"/>
      </w:pPr>
      <w:r w:rsidRPr="00170CE7">
        <w:tab/>
      </w:r>
      <w:r w:rsidRPr="00170CE7">
        <w:tab/>
      </w:r>
      <w:r w:rsidRPr="00170CE7">
        <w:tab/>
        <w:t>cellGlobalId-r10</w:t>
      </w:r>
      <w:r w:rsidRPr="00170CE7">
        <w:tab/>
      </w:r>
      <w:r w:rsidRPr="00170CE7">
        <w:tab/>
      </w:r>
      <w:r w:rsidRPr="00170CE7">
        <w:tab/>
      </w:r>
      <w:r w:rsidRPr="00170CE7">
        <w:tab/>
      </w:r>
      <w:r w:rsidRPr="00170CE7">
        <w:tab/>
        <w:t>CellGlobalIdEUTRA,</w:t>
      </w:r>
    </w:p>
    <w:p w14:paraId="485ED8FB" w14:textId="77777777" w:rsidR="00D55CF3" w:rsidRPr="00170CE7" w:rsidRDefault="00D55CF3" w:rsidP="00D55CF3">
      <w:pPr>
        <w:pStyle w:val="PL"/>
        <w:shd w:val="clear" w:color="auto" w:fill="E6E6E6"/>
      </w:pPr>
      <w:r w:rsidRPr="00170CE7">
        <w:tab/>
      </w:r>
      <w:r w:rsidRPr="00170CE7">
        <w:tab/>
      </w:r>
      <w:r w:rsidRPr="00170CE7">
        <w:tab/>
        <w:t>pci-arfcn-r10</w:t>
      </w:r>
      <w:r w:rsidRPr="00170CE7">
        <w:tab/>
      </w:r>
      <w:r w:rsidRPr="00170CE7">
        <w:tab/>
      </w:r>
      <w:r w:rsidRPr="00170CE7">
        <w:tab/>
      </w:r>
      <w:r w:rsidRPr="00170CE7">
        <w:tab/>
      </w:r>
      <w:r w:rsidRPr="00170CE7">
        <w:tab/>
      </w:r>
      <w:r w:rsidRPr="00170CE7">
        <w:tab/>
        <w:t>SEQUENCE {</w:t>
      </w:r>
    </w:p>
    <w:p w14:paraId="79B6E08F" w14:textId="77777777" w:rsidR="00D55CF3" w:rsidRPr="00170CE7" w:rsidRDefault="00D55CF3" w:rsidP="00D55CF3">
      <w:pPr>
        <w:pStyle w:val="PL"/>
        <w:shd w:val="clear" w:color="auto" w:fill="E6E6E6"/>
      </w:pPr>
      <w:r w:rsidRPr="00170CE7">
        <w:tab/>
      </w:r>
      <w:r w:rsidRPr="00170CE7">
        <w:tab/>
      </w:r>
      <w:r w:rsidRPr="00170CE7">
        <w:tab/>
      </w:r>
      <w:r w:rsidRPr="00170CE7">
        <w:tab/>
        <w:t>physCellId-r10</w:t>
      </w:r>
      <w:r w:rsidRPr="00170CE7">
        <w:tab/>
      </w:r>
      <w:r w:rsidRPr="00170CE7">
        <w:tab/>
      </w:r>
      <w:r w:rsidRPr="00170CE7">
        <w:tab/>
      </w:r>
      <w:r w:rsidRPr="00170CE7">
        <w:tab/>
      </w:r>
      <w:r w:rsidRPr="00170CE7">
        <w:tab/>
      </w:r>
      <w:r w:rsidRPr="00170CE7">
        <w:tab/>
        <w:t>PhysCellId,</w:t>
      </w:r>
    </w:p>
    <w:p w14:paraId="77D1C3CF" w14:textId="77777777" w:rsidR="00D55CF3" w:rsidRPr="00170CE7" w:rsidRDefault="00D55CF3" w:rsidP="00D55CF3">
      <w:pPr>
        <w:pStyle w:val="PL"/>
        <w:shd w:val="clear" w:color="auto" w:fill="E6E6E6"/>
      </w:pPr>
      <w:r w:rsidRPr="00170CE7">
        <w:tab/>
      </w:r>
      <w:r w:rsidRPr="00170CE7">
        <w:tab/>
      </w:r>
      <w:r w:rsidRPr="00170CE7">
        <w:tab/>
      </w:r>
      <w:r w:rsidRPr="00170CE7">
        <w:tab/>
        <w:t>carrierFreq-r10</w:t>
      </w:r>
      <w:r w:rsidRPr="00170CE7">
        <w:tab/>
      </w:r>
      <w:r w:rsidRPr="00170CE7">
        <w:tab/>
      </w:r>
      <w:r w:rsidRPr="00170CE7">
        <w:tab/>
      </w:r>
      <w:r w:rsidRPr="00170CE7">
        <w:tab/>
      </w:r>
      <w:r w:rsidRPr="00170CE7">
        <w:tab/>
      </w:r>
      <w:r w:rsidRPr="00170CE7">
        <w:tab/>
        <w:t>ARFCN-ValueEUTRA</w:t>
      </w:r>
    </w:p>
    <w:p w14:paraId="4551D1C3" w14:textId="77777777" w:rsidR="00D55CF3" w:rsidRPr="00170CE7" w:rsidRDefault="00D55CF3" w:rsidP="00D55CF3">
      <w:pPr>
        <w:pStyle w:val="PL"/>
        <w:shd w:val="clear" w:color="auto" w:fill="E6E6E6"/>
        <w:tabs>
          <w:tab w:val="clear" w:pos="1536"/>
        </w:tabs>
      </w:pPr>
      <w:r w:rsidRPr="00170CE7">
        <w:tab/>
      </w:r>
      <w:r w:rsidRPr="00170CE7">
        <w:tab/>
      </w:r>
      <w:r w:rsidRPr="00170CE7">
        <w:tab/>
        <w:t>}</w:t>
      </w:r>
    </w:p>
    <w:p w14:paraId="6EE8FF87" w14:textId="77777777" w:rsidR="00D55CF3" w:rsidRPr="00170CE7" w:rsidRDefault="00D55CF3" w:rsidP="00D55CF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7B9FC823" w14:textId="77777777" w:rsidR="00D55CF3" w:rsidRPr="00170CE7" w:rsidRDefault="00D55CF3" w:rsidP="00D55CF3">
      <w:pPr>
        <w:pStyle w:val="PL"/>
        <w:shd w:val="clear" w:color="auto" w:fill="E6E6E6"/>
      </w:pPr>
      <w:r w:rsidRPr="00170CE7">
        <w:tab/>
      </w:r>
      <w:r w:rsidRPr="00170CE7">
        <w:tab/>
        <w:t>reestablishmentCellId-r10</w:t>
      </w:r>
      <w:r w:rsidRPr="00170CE7">
        <w:tab/>
      </w:r>
      <w:r w:rsidRPr="00170CE7">
        <w:tab/>
        <w:t>CellGlobalIdEUTRA</w:t>
      </w:r>
      <w:r w:rsidRPr="00170CE7">
        <w:tab/>
      </w:r>
      <w:r w:rsidRPr="00170CE7">
        <w:tab/>
      </w:r>
      <w:r w:rsidRPr="00170CE7">
        <w:tab/>
      </w:r>
      <w:r w:rsidRPr="00170CE7">
        <w:tab/>
      </w:r>
      <w:r w:rsidRPr="00170CE7">
        <w:tab/>
        <w:t>OPTIONAL,</w:t>
      </w:r>
    </w:p>
    <w:p w14:paraId="3BCDEEB6" w14:textId="77777777" w:rsidR="00D55CF3" w:rsidRPr="00170CE7" w:rsidRDefault="00D55CF3" w:rsidP="00D55CF3">
      <w:pPr>
        <w:pStyle w:val="PL"/>
        <w:shd w:val="clear" w:color="auto" w:fill="E6E6E6"/>
      </w:pPr>
      <w:r w:rsidRPr="00170CE7">
        <w:tab/>
      </w:r>
      <w:r w:rsidRPr="00170CE7">
        <w:tab/>
        <w:t>timeConnFailure-r10</w:t>
      </w:r>
      <w:r w:rsidRPr="00170CE7">
        <w:tab/>
      </w:r>
      <w:r w:rsidRPr="00170CE7">
        <w:tab/>
      </w:r>
      <w:r w:rsidRPr="00170CE7">
        <w:tab/>
      </w:r>
      <w:r w:rsidRPr="00170CE7">
        <w:tab/>
        <w:t>INTEGER (0..1023)</w:t>
      </w:r>
      <w:r w:rsidRPr="00170CE7">
        <w:tab/>
      </w:r>
      <w:r w:rsidRPr="00170CE7">
        <w:tab/>
      </w:r>
      <w:r w:rsidRPr="00170CE7">
        <w:tab/>
      </w:r>
      <w:r w:rsidRPr="00170CE7">
        <w:tab/>
      </w:r>
      <w:r w:rsidRPr="00170CE7">
        <w:tab/>
        <w:t>OPTIONAL,</w:t>
      </w:r>
    </w:p>
    <w:p w14:paraId="664B89AA" w14:textId="77777777" w:rsidR="00D55CF3" w:rsidRPr="00170CE7" w:rsidRDefault="00D55CF3" w:rsidP="00D55CF3">
      <w:pPr>
        <w:pStyle w:val="PL"/>
        <w:shd w:val="clear" w:color="auto" w:fill="E6E6E6"/>
      </w:pPr>
      <w:r w:rsidRPr="00170CE7">
        <w:tab/>
      </w:r>
      <w:r w:rsidRPr="00170CE7">
        <w:tab/>
        <w:t>connectionFailureType-r10</w:t>
      </w:r>
      <w:r w:rsidRPr="00170CE7">
        <w:tab/>
      </w:r>
      <w:r w:rsidRPr="00170CE7">
        <w:tab/>
        <w:t>ENUMERATED {rlf, hof}</w:t>
      </w:r>
      <w:r w:rsidRPr="00170CE7">
        <w:tab/>
      </w:r>
      <w:r w:rsidRPr="00170CE7">
        <w:tab/>
      </w:r>
      <w:r w:rsidRPr="00170CE7">
        <w:tab/>
      </w:r>
      <w:r w:rsidRPr="00170CE7">
        <w:tab/>
        <w:t>OPTIONAL,</w:t>
      </w:r>
    </w:p>
    <w:p w14:paraId="7AED3EE2" w14:textId="77777777" w:rsidR="00D55CF3" w:rsidRPr="00170CE7" w:rsidRDefault="00D55CF3" w:rsidP="00D55CF3">
      <w:pPr>
        <w:pStyle w:val="PL"/>
        <w:shd w:val="clear" w:color="auto" w:fill="E6E6E6"/>
        <w:tabs>
          <w:tab w:val="clear" w:pos="4992"/>
        </w:tabs>
      </w:pPr>
      <w:r w:rsidRPr="00170CE7">
        <w:tab/>
      </w:r>
      <w:r w:rsidRPr="00170CE7">
        <w:tab/>
        <w:t>previousPCellId-r10</w:t>
      </w:r>
      <w:r w:rsidRPr="00170CE7">
        <w:tab/>
      </w:r>
      <w:r w:rsidRPr="00170CE7">
        <w:tab/>
      </w:r>
      <w:r w:rsidRPr="00170CE7">
        <w:tab/>
      </w:r>
      <w:r w:rsidRPr="00170CE7">
        <w:tab/>
        <w:t>CellGlobalIdEUTRA</w:t>
      </w:r>
      <w:r w:rsidRPr="00170CE7">
        <w:tab/>
      </w:r>
      <w:r w:rsidRPr="00170CE7">
        <w:tab/>
      </w:r>
      <w:r w:rsidRPr="00170CE7">
        <w:tab/>
      </w:r>
      <w:r w:rsidRPr="00170CE7">
        <w:tab/>
      </w:r>
      <w:r w:rsidRPr="00170CE7">
        <w:tab/>
        <w:t>OPTIONAL</w:t>
      </w:r>
    </w:p>
    <w:p w14:paraId="7A92552A" w14:textId="77777777" w:rsidR="00D55CF3" w:rsidRPr="00170CE7" w:rsidRDefault="00D55CF3" w:rsidP="00D55CF3">
      <w:pPr>
        <w:pStyle w:val="PL"/>
        <w:shd w:val="clear" w:color="auto" w:fill="E6E6E6"/>
      </w:pPr>
      <w:r w:rsidRPr="00170CE7">
        <w:tab/>
        <w:t>]],</w:t>
      </w:r>
    </w:p>
    <w:p w14:paraId="5ADA3035" w14:textId="77777777" w:rsidR="00D55CF3" w:rsidRPr="00170CE7" w:rsidRDefault="00D55CF3" w:rsidP="00D55CF3">
      <w:pPr>
        <w:pStyle w:val="PL"/>
        <w:shd w:val="clear" w:color="auto" w:fill="E6E6E6"/>
      </w:pPr>
      <w:r w:rsidRPr="00170CE7">
        <w:tab/>
        <w:t>[[</w:t>
      </w:r>
      <w:r w:rsidRPr="00170CE7">
        <w:tab/>
        <w:t>failedPCellId-v1090</w:t>
      </w:r>
      <w:r w:rsidRPr="00170CE7">
        <w:tab/>
      </w:r>
      <w:r w:rsidRPr="00170CE7">
        <w:tab/>
      </w:r>
      <w:r w:rsidRPr="00170CE7">
        <w:tab/>
      </w:r>
      <w:r w:rsidRPr="00170CE7">
        <w:tab/>
        <w:t>SEQUENCE {</w:t>
      </w:r>
    </w:p>
    <w:p w14:paraId="7F783625" w14:textId="77777777" w:rsidR="00D55CF3" w:rsidRPr="00170CE7" w:rsidRDefault="00D55CF3" w:rsidP="00D55CF3">
      <w:pPr>
        <w:pStyle w:val="PL"/>
        <w:shd w:val="clear" w:color="auto" w:fill="E6E6E6"/>
      </w:pPr>
      <w:r w:rsidRPr="00170CE7">
        <w:tab/>
      </w:r>
      <w:r w:rsidRPr="00170CE7">
        <w:tab/>
      </w:r>
      <w:r w:rsidRPr="00170CE7">
        <w:tab/>
        <w:t>carrierFreq-v1090</w:t>
      </w:r>
      <w:r w:rsidRPr="00170CE7">
        <w:tab/>
      </w:r>
      <w:r w:rsidRPr="00170CE7">
        <w:tab/>
      </w:r>
      <w:r w:rsidRPr="00170CE7">
        <w:tab/>
      </w:r>
      <w:r w:rsidRPr="00170CE7">
        <w:tab/>
        <w:t>ARFCN-ValueEUTRA-v9e0</w:t>
      </w:r>
    </w:p>
    <w:p w14:paraId="41C221ED" w14:textId="77777777" w:rsidR="00D55CF3" w:rsidRPr="00170CE7" w:rsidRDefault="00D55CF3" w:rsidP="00D55CF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F9C5DEF" w14:textId="77777777" w:rsidR="00D55CF3" w:rsidRPr="00170CE7" w:rsidRDefault="00D55CF3" w:rsidP="00D55CF3">
      <w:pPr>
        <w:pStyle w:val="PL"/>
        <w:shd w:val="clear" w:color="auto" w:fill="E6E6E6"/>
      </w:pPr>
      <w:r w:rsidRPr="00170CE7">
        <w:tab/>
        <w:t>]],</w:t>
      </w:r>
    </w:p>
    <w:p w14:paraId="3CCC75B0" w14:textId="77777777" w:rsidR="00D55CF3" w:rsidRPr="00170CE7" w:rsidRDefault="00D55CF3" w:rsidP="00D55CF3">
      <w:pPr>
        <w:pStyle w:val="PL"/>
        <w:shd w:val="clear" w:color="auto" w:fill="E6E6E6"/>
        <w:tabs>
          <w:tab w:val="clear" w:pos="4608"/>
        </w:tabs>
      </w:pPr>
      <w:r w:rsidRPr="00170CE7">
        <w:tab/>
        <w:t>[[</w:t>
      </w:r>
      <w:r w:rsidRPr="00170CE7">
        <w:tab/>
        <w:t>basicFields-r11</w:t>
      </w:r>
      <w:r w:rsidRPr="00170CE7">
        <w:tab/>
      </w:r>
      <w:r w:rsidRPr="00170CE7">
        <w:tab/>
      </w:r>
      <w:r w:rsidRPr="00170CE7">
        <w:tab/>
      </w:r>
      <w:r w:rsidRPr="00170CE7">
        <w:tab/>
      </w:r>
      <w:r w:rsidRPr="00170CE7">
        <w:tab/>
        <w:t>SEQUENCE {</w:t>
      </w:r>
    </w:p>
    <w:p w14:paraId="0ACBAEF1" w14:textId="77777777" w:rsidR="00D55CF3" w:rsidRPr="00170CE7" w:rsidRDefault="00D55CF3" w:rsidP="00D55CF3">
      <w:pPr>
        <w:pStyle w:val="PL"/>
        <w:shd w:val="clear" w:color="auto" w:fill="E6E6E6"/>
        <w:tabs>
          <w:tab w:val="clear" w:pos="4608"/>
        </w:tabs>
      </w:pPr>
      <w:r w:rsidRPr="00170CE7">
        <w:tab/>
      </w:r>
      <w:r w:rsidRPr="00170CE7">
        <w:tab/>
      </w:r>
      <w:r w:rsidRPr="00170CE7">
        <w:tab/>
        <w:t>c-RNTI-r11</w:t>
      </w:r>
      <w:r w:rsidRPr="00170CE7">
        <w:tab/>
      </w:r>
      <w:r w:rsidRPr="00170CE7">
        <w:tab/>
      </w:r>
      <w:r w:rsidRPr="00170CE7">
        <w:tab/>
      </w:r>
      <w:r w:rsidRPr="00170CE7">
        <w:tab/>
      </w:r>
      <w:r w:rsidRPr="00170CE7">
        <w:tab/>
      </w:r>
      <w:r w:rsidRPr="00170CE7">
        <w:tab/>
        <w:t>C-RNTI,</w:t>
      </w:r>
    </w:p>
    <w:p w14:paraId="43030A66" w14:textId="77777777" w:rsidR="00D55CF3" w:rsidRPr="00170CE7" w:rsidRDefault="00D55CF3" w:rsidP="00D55CF3">
      <w:pPr>
        <w:pStyle w:val="PL"/>
        <w:shd w:val="clear" w:color="auto" w:fill="E6E6E6"/>
      </w:pPr>
      <w:r w:rsidRPr="00170CE7">
        <w:tab/>
      </w:r>
      <w:r w:rsidRPr="00170CE7">
        <w:tab/>
      </w:r>
      <w:r w:rsidRPr="00170CE7">
        <w:tab/>
        <w:t>rlf-Cause-r11</w:t>
      </w:r>
      <w:r w:rsidRPr="00170CE7">
        <w:tab/>
      </w:r>
      <w:r w:rsidRPr="00170CE7">
        <w:tab/>
      </w:r>
      <w:r w:rsidRPr="00170CE7">
        <w:tab/>
      </w:r>
      <w:r w:rsidRPr="00170CE7">
        <w:tab/>
      </w:r>
      <w:r w:rsidRPr="00170CE7">
        <w:tab/>
        <w:t>ENUMERATED {</w:t>
      </w:r>
    </w:p>
    <w:p w14:paraId="66B2C365" w14:textId="77777777" w:rsidR="00D55CF3" w:rsidRPr="00170CE7" w:rsidRDefault="00D55CF3" w:rsidP="00D55CF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t310-Expiry, randomAccessProblem,</w:t>
      </w:r>
    </w:p>
    <w:p w14:paraId="72FED972" w14:textId="77777777" w:rsidR="00D55CF3" w:rsidRPr="00170CE7" w:rsidRDefault="00D55CF3" w:rsidP="00D55CF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rlc-MaxNumRetx, t31</w:t>
      </w:r>
      <w:r w:rsidRPr="00170CE7">
        <w:rPr>
          <w:rFonts w:eastAsia="宋体"/>
        </w:rPr>
        <w:t>2</w:t>
      </w:r>
      <w:r w:rsidRPr="00170CE7">
        <w:t>-Expiry-r1</w:t>
      </w:r>
      <w:r w:rsidRPr="00170CE7">
        <w:rPr>
          <w:rFonts w:eastAsia="宋体"/>
        </w:rPr>
        <w:t>2</w:t>
      </w:r>
      <w:r w:rsidRPr="00170CE7">
        <w:t>},</w:t>
      </w:r>
    </w:p>
    <w:p w14:paraId="35E8EFDD" w14:textId="77777777" w:rsidR="00D55CF3" w:rsidRPr="00170CE7" w:rsidRDefault="00D55CF3" w:rsidP="00D55CF3">
      <w:pPr>
        <w:pStyle w:val="PL"/>
        <w:shd w:val="clear" w:color="auto" w:fill="E6E6E6"/>
      </w:pPr>
      <w:r w:rsidRPr="00170CE7">
        <w:tab/>
      </w:r>
      <w:r w:rsidRPr="00170CE7">
        <w:tab/>
      </w:r>
      <w:r w:rsidRPr="00170CE7">
        <w:tab/>
        <w:t>timeSinceFailure-r11</w:t>
      </w:r>
      <w:r w:rsidRPr="00170CE7">
        <w:tab/>
      </w:r>
      <w:r w:rsidRPr="00170CE7">
        <w:tab/>
      </w:r>
      <w:r w:rsidRPr="00170CE7">
        <w:tab/>
        <w:t>TimeSinceFailure-r11</w:t>
      </w:r>
    </w:p>
    <w:p w14:paraId="4446B818" w14:textId="77777777" w:rsidR="00D55CF3" w:rsidRPr="00170CE7" w:rsidRDefault="00D55CF3" w:rsidP="00D55CF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8113D25" w14:textId="77777777" w:rsidR="00D55CF3" w:rsidRPr="00170CE7" w:rsidRDefault="00D55CF3" w:rsidP="00D55CF3">
      <w:pPr>
        <w:pStyle w:val="PL"/>
        <w:shd w:val="clear" w:color="auto" w:fill="E6E6E6"/>
      </w:pPr>
      <w:r w:rsidRPr="00170CE7">
        <w:tab/>
      </w:r>
      <w:r w:rsidRPr="00170CE7">
        <w:tab/>
        <w:t>previousUTRA-CellId-r11</w:t>
      </w:r>
      <w:r w:rsidRPr="00170CE7">
        <w:tab/>
      </w:r>
      <w:r w:rsidRPr="00170CE7">
        <w:tab/>
      </w:r>
      <w:r w:rsidRPr="00170CE7">
        <w:tab/>
        <w:t>SEQUENCE {</w:t>
      </w:r>
    </w:p>
    <w:p w14:paraId="786398C4" w14:textId="77777777" w:rsidR="00D55CF3" w:rsidRPr="00170CE7" w:rsidRDefault="00D55CF3" w:rsidP="00D55CF3">
      <w:pPr>
        <w:pStyle w:val="PL"/>
        <w:shd w:val="clear" w:color="auto" w:fill="E6E6E6"/>
      </w:pPr>
      <w:r w:rsidRPr="00170CE7">
        <w:tab/>
      </w:r>
      <w:r w:rsidRPr="00170CE7">
        <w:tab/>
      </w:r>
      <w:r w:rsidRPr="00170CE7">
        <w:tab/>
        <w:t>carrierFreq-r11</w:t>
      </w:r>
      <w:r w:rsidRPr="00170CE7">
        <w:tab/>
      </w:r>
      <w:r w:rsidRPr="00170CE7">
        <w:tab/>
      </w:r>
      <w:r w:rsidRPr="00170CE7">
        <w:tab/>
      </w:r>
      <w:r w:rsidRPr="00170CE7">
        <w:tab/>
      </w:r>
      <w:r w:rsidRPr="00170CE7">
        <w:tab/>
        <w:t>ARFCN-ValueUTRA,</w:t>
      </w:r>
    </w:p>
    <w:p w14:paraId="1FE89FBA" w14:textId="77777777" w:rsidR="00D55CF3" w:rsidRPr="00170CE7" w:rsidRDefault="00D55CF3" w:rsidP="00D55CF3">
      <w:pPr>
        <w:pStyle w:val="PL"/>
        <w:shd w:val="clear" w:color="auto" w:fill="E6E6E6"/>
      </w:pPr>
      <w:r w:rsidRPr="00170CE7">
        <w:tab/>
      </w:r>
      <w:r w:rsidRPr="00170CE7">
        <w:tab/>
      </w:r>
      <w:r w:rsidRPr="00170CE7">
        <w:tab/>
        <w:t>physCellId-r11</w:t>
      </w:r>
      <w:r w:rsidRPr="00170CE7">
        <w:tab/>
      </w:r>
      <w:r w:rsidRPr="00170CE7">
        <w:tab/>
      </w:r>
      <w:r w:rsidRPr="00170CE7">
        <w:tab/>
      </w:r>
      <w:r w:rsidRPr="00170CE7">
        <w:tab/>
      </w:r>
      <w:r w:rsidRPr="00170CE7">
        <w:tab/>
        <w:t>CHOICE {</w:t>
      </w:r>
    </w:p>
    <w:p w14:paraId="3A445440" w14:textId="77777777" w:rsidR="00D55CF3" w:rsidRPr="00170CE7" w:rsidRDefault="00D55CF3" w:rsidP="00D55CF3">
      <w:pPr>
        <w:pStyle w:val="PL"/>
        <w:shd w:val="clear" w:color="auto" w:fill="E6E6E6"/>
      </w:pPr>
      <w:r w:rsidRPr="00170CE7">
        <w:tab/>
      </w:r>
      <w:r w:rsidRPr="00170CE7">
        <w:tab/>
      </w:r>
      <w:r w:rsidRPr="00170CE7">
        <w:tab/>
      </w:r>
      <w:r w:rsidRPr="00170CE7">
        <w:tab/>
        <w:t>fdd-r11</w:t>
      </w:r>
      <w:r w:rsidRPr="00170CE7">
        <w:tab/>
      </w:r>
      <w:r w:rsidRPr="00170CE7">
        <w:tab/>
      </w:r>
      <w:r w:rsidRPr="00170CE7">
        <w:tab/>
      </w:r>
      <w:r w:rsidRPr="00170CE7">
        <w:tab/>
      </w:r>
      <w:r w:rsidRPr="00170CE7">
        <w:tab/>
      </w:r>
      <w:r w:rsidRPr="00170CE7">
        <w:tab/>
      </w:r>
      <w:r w:rsidRPr="00170CE7">
        <w:tab/>
        <w:t>PhysCellIdUTRA-FDD,</w:t>
      </w:r>
    </w:p>
    <w:p w14:paraId="6A60DF22" w14:textId="77777777" w:rsidR="00D55CF3" w:rsidRPr="00170CE7" w:rsidRDefault="00D55CF3" w:rsidP="00D55CF3">
      <w:pPr>
        <w:pStyle w:val="PL"/>
        <w:shd w:val="clear" w:color="auto" w:fill="E6E6E6"/>
      </w:pPr>
      <w:r w:rsidRPr="00170CE7">
        <w:tab/>
      </w:r>
      <w:r w:rsidRPr="00170CE7">
        <w:tab/>
      </w:r>
      <w:r w:rsidRPr="00170CE7">
        <w:tab/>
      </w:r>
      <w:r w:rsidRPr="00170CE7">
        <w:tab/>
        <w:t>tdd-r11</w:t>
      </w:r>
      <w:r w:rsidRPr="00170CE7">
        <w:tab/>
      </w:r>
      <w:r w:rsidRPr="00170CE7">
        <w:tab/>
      </w:r>
      <w:r w:rsidRPr="00170CE7">
        <w:tab/>
      </w:r>
      <w:r w:rsidRPr="00170CE7">
        <w:tab/>
      </w:r>
      <w:r w:rsidRPr="00170CE7">
        <w:tab/>
      </w:r>
      <w:r w:rsidRPr="00170CE7">
        <w:tab/>
      </w:r>
      <w:r w:rsidRPr="00170CE7">
        <w:tab/>
        <w:t>PhysCellIdUTRA-TDD</w:t>
      </w:r>
    </w:p>
    <w:p w14:paraId="215D0AEC" w14:textId="77777777" w:rsidR="00D55CF3" w:rsidRPr="00170CE7" w:rsidRDefault="00D55CF3" w:rsidP="00D55CF3">
      <w:pPr>
        <w:pStyle w:val="PL"/>
        <w:shd w:val="clear" w:color="auto" w:fill="E6E6E6"/>
      </w:pPr>
      <w:r w:rsidRPr="00170CE7">
        <w:tab/>
      </w:r>
      <w:r w:rsidRPr="00170CE7">
        <w:tab/>
      </w:r>
      <w:r w:rsidRPr="00170CE7">
        <w:tab/>
        <w:t>},</w:t>
      </w:r>
    </w:p>
    <w:p w14:paraId="0978C4F9" w14:textId="77777777" w:rsidR="00D55CF3" w:rsidRPr="00170CE7" w:rsidRDefault="00D55CF3" w:rsidP="00D55CF3">
      <w:pPr>
        <w:pStyle w:val="PL"/>
        <w:shd w:val="clear" w:color="auto" w:fill="E6E6E6"/>
      </w:pPr>
      <w:r w:rsidRPr="00170CE7">
        <w:tab/>
      </w:r>
      <w:r w:rsidRPr="00170CE7">
        <w:tab/>
      </w:r>
      <w:r w:rsidRPr="00170CE7">
        <w:tab/>
        <w:t>cellGlobalId-r11</w:t>
      </w:r>
      <w:r w:rsidRPr="00170CE7">
        <w:tab/>
      </w:r>
      <w:r w:rsidRPr="00170CE7">
        <w:tab/>
      </w:r>
      <w:r w:rsidRPr="00170CE7">
        <w:tab/>
      </w:r>
      <w:r w:rsidRPr="00170CE7">
        <w:tab/>
        <w:t>CellGlobalIdUTRA</w:t>
      </w:r>
      <w:r w:rsidRPr="00170CE7">
        <w:tab/>
      </w:r>
      <w:r w:rsidRPr="00170CE7">
        <w:tab/>
      </w:r>
      <w:r w:rsidRPr="00170CE7">
        <w:tab/>
      </w:r>
      <w:r w:rsidRPr="00170CE7">
        <w:tab/>
        <w:t>OPTIONAL</w:t>
      </w:r>
    </w:p>
    <w:p w14:paraId="792931A3" w14:textId="77777777" w:rsidR="00D55CF3" w:rsidRPr="00170CE7" w:rsidRDefault="00D55CF3" w:rsidP="00D55CF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C62285C" w14:textId="77777777" w:rsidR="00D55CF3" w:rsidRPr="00170CE7" w:rsidRDefault="00D55CF3" w:rsidP="00D55CF3">
      <w:pPr>
        <w:pStyle w:val="PL"/>
        <w:shd w:val="clear" w:color="auto" w:fill="E6E6E6"/>
      </w:pPr>
      <w:r w:rsidRPr="00170CE7">
        <w:lastRenderedPageBreak/>
        <w:tab/>
      </w:r>
      <w:r w:rsidRPr="00170CE7">
        <w:tab/>
        <w:t>selectedUTRA-CellId-r11</w:t>
      </w:r>
      <w:r w:rsidRPr="00170CE7">
        <w:tab/>
      </w:r>
      <w:r w:rsidRPr="00170CE7">
        <w:tab/>
      </w:r>
      <w:r w:rsidRPr="00170CE7">
        <w:tab/>
        <w:t>SEQUENCE {</w:t>
      </w:r>
    </w:p>
    <w:p w14:paraId="1CB32BDD" w14:textId="77777777" w:rsidR="00D55CF3" w:rsidRPr="00170CE7" w:rsidRDefault="00D55CF3" w:rsidP="00D55CF3">
      <w:pPr>
        <w:pStyle w:val="PL"/>
        <w:shd w:val="clear" w:color="auto" w:fill="E6E6E6"/>
      </w:pPr>
      <w:r w:rsidRPr="00170CE7">
        <w:tab/>
      </w:r>
      <w:r w:rsidRPr="00170CE7">
        <w:tab/>
      </w:r>
      <w:r w:rsidRPr="00170CE7">
        <w:tab/>
        <w:t>carrierFreq-r11</w:t>
      </w:r>
      <w:r w:rsidRPr="00170CE7">
        <w:tab/>
      </w:r>
      <w:r w:rsidRPr="00170CE7">
        <w:tab/>
      </w:r>
      <w:r w:rsidRPr="00170CE7">
        <w:tab/>
      </w:r>
      <w:r w:rsidRPr="00170CE7">
        <w:tab/>
      </w:r>
      <w:r w:rsidRPr="00170CE7">
        <w:tab/>
        <w:t>ARFCN-ValueUTRA,</w:t>
      </w:r>
    </w:p>
    <w:p w14:paraId="20A679FB" w14:textId="77777777" w:rsidR="00D55CF3" w:rsidRPr="00170CE7" w:rsidRDefault="00D55CF3" w:rsidP="00D55CF3">
      <w:pPr>
        <w:pStyle w:val="PL"/>
        <w:shd w:val="clear" w:color="auto" w:fill="E6E6E6"/>
      </w:pPr>
      <w:r w:rsidRPr="00170CE7">
        <w:tab/>
      </w:r>
      <w:r w:rsidRPr="00170CE7">
        <w:tab/>
      </w:r>
      <w:r w:rsidRPr="00170CE7">
        <w:tab/>
        <w:t>physCellId-r11</w:t>
      </w:r>
      <w:r w:rsidRPr="00170CE7">
        <w:tab/>
      </w:r>
      <w:r w:rsidRPr="00170CE7">
        <w:tab/>
      </w:r>
      <w:r w:rsidRPr="00170CE7">
        <w:tab/>
      </w:r>
      <w:r w:rsidRPr="00170CE7">
        <w:tab/>
      </w:r>
      <w:r w:rsidRPr="00170CE7">
        <w:tab/>
        <w:t>CHOICE {</w:t>
      </w:r>
    </w:p>
    <w:p w14:paraId="2DA24A9B" w14:textId="77777777" w:rsidR="00D55CF3" w:rsidRPr="00170CE7" w:rsidRDefault="00D55CF3" w:rsidP="00D55CF3">
      <w:pPr>
        <w:pStyle w:val="PL"/>
        <w:shd w:val="clear" w:color="auto" w:fill="E6E6E6"/>
      </w:pPr>
      <w:r w:rsidRPr="00170CE7">
        <w:tab/>
      </w:r>
      <w:r w:rsidRPr="00170CE7">
        <w:tab/>
      </w:r>
      <w:r w:rsidRPr="00170CE7">
        <w:tab/>
      </w:r>
      <w:r w:rsidRPr="00170CE7">
        <w:tab/>
        <w:t>fdd-r11</w:t>
      </w:r>
      <w:r w:rsidRPr="00170CE7">
        <w:tab/>
      </w:r>
      <w:r w:rsidRPr="00170CE7">
        <w:tab/>
      </w:r>
      <w:r w:rsidRPr="00170CE7">
        <w:tab/>
      </w:r>
      <w:r w:rsidRPr="00170CE7">
        <w:tab/>
      </w:r>
      <w:r w:rsidRPr="00170CE7">
        <w:tab/>
      </w:r>
      <w:r w:rsidRPr="00170CE7">
        <w:tab/>
      </w:r>
      <w:r w:rsidRPr="00170CE7">
        <w:tab/>
        <w:t>PhysCellIdUTRA-FDD,</w:t>
      </w:r>
    </w:p>
    <w:p w14:paraId="4614ED88" w14:textId="77777777" w:rsidR="00D55CF3" w:rsidRPr="00170CE7" w:rsidRDefault="00D55CF3" w:rsidP="00D55CF3">
      <w:pPr>
        <w:pStyle w:val="PL"/>
        <w:shd w:val="clear" w:color="auto" w:fill="E6E6E6"/>
      </w:pPr>
      <w:r w:rsidRPr="00170CE7">
        <w:tab/>
      </w:r>
      <w:r w:rsidRPr="00170CE7">
        <w:tab/>
      </w:r>
      <w:r w:rsidRPr="00170CE7">
        <w:tab/>
      </w:r>
      <w:r w:rsidRPr="00170CE7">
        <w:tab/>
        <w:t>tdd-r11</w:t>
      </w:r>
      <w:r w:rsidRPr="00170CE7">
        <w:tab/>
      </w:r>
      <w:r w:rsidRPr="00170CE7">
        <w:tab/>
      </w:r>
      <w:r w:rsidRPr="00170CE7">
        <w:tab/>
      </w:r>
      <w:r w:rsidRPr="00170CE7">
        <w:tab/>
      </w:r>
      <w:r w:rsidRPr="00170CE7">
        <w:tab/>
      </w:r>
      <w:r w:rsidRPr="00170CE7">
        <w:tab/>
      </w:r>
      <w:r w:rsidRPr="00170CE7">
        <w:tab/>
        <w:t>PhysCellIdUTRA-TDD</w:t>
      </w:r>
    </w:p>
    <w:p w14:paraId="2BE9505A" w14:textId="77777777" w:rsidR="00D55CF3" w:rsidRPr="00170CE7" w:rsidRDefault="00D55CF3" w:rsidP="00D55CF3">
      <w:pPr>
        <w:pStyle w:val="PL"/>
        <w:shd w:val="clear" w:color="auto" w:fill="E6E6E6"/>
      </w:pPr>
      <w:r w:rsidRPr="00170CE7">
        <w:tab/>
      </w:r>
      <w:r w:rsidRPr="00170CE7">
        <w:tab/>
      </w:r>
      <w:r w:rsidRPr="00170CE7">
        <w:tab/>
        <w:t>}</w:t>
      </w:r>
    </w:p>
    <w:p w14:paraId="30BC4D49" w14:textId="77777777" w:rsidR="00D55CF3" w:rsidRPr="00170CE7" w:rsidRDefault="00D55CF3" w:rsidP="00D55CF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2EDB306" w14:textId="77777777" w:rsidR="00D55CF3" w:rsidRPr="00170CE7" w:rsidRDefault="00D55CF3" w:rsidP="00D55CF3">
      <w:pPr>
        <w:pStyle w:val="PL"/>
        <w:shd w:val="clear" w:color="auto" w:fill="E6E6E6"/>
      </w:pPr>
      <w:r w:rsidRPr="00170CE7">
        <w:tab/>
        <w:t>]],</w:t>
      </w:r>
    </w:p>
    <w:p w14:paraId="33F9CE4A" w14:textId="77777777" w:rsidR="00D55CF3" w:rsidRPr="00170CE7" w:rsidRDefault="00D55CF3" w:rsidP="00D55CF3">
      <w:pPr>
        <w:pStyle w:val="PL"/>
        <w:shd w:val="clear" w:color="auto" w:fill="E6E6E6"/>
      </w:pPr>
      <w:r w:rsidRPr="00170CE7">
        <w:tab/>
        <w:t>[[</w:t>
      </w:r>
      <w:r w:rsidRPr="00170CE7">
        <w:tab/>
        <w:t>failedPCellId-v1250</w:t>
      </w:r>
      <w:r w:rsidRPr="00170CE7">
        <w:tab/>
      </w:r>
      <w:r w:rsidRPr="00170CE7">
        <w:tab/>
      </w:r>
      <w:r w:rsidRPr="00170CE7">
        <w:tab/>
      </w:r>
      <w:r w:rsidRPr="00170CE7">
        <w:tab/>
        <w:t>SEQUENCE {</w:t>
      </w:r>
    </w:p>
    <w:p w14:paraId="116BAFF2" w14:textId="77777777" w:rsidR="00D55CF3" w:rsidRPr="00170CE7" w:rsidRDefault="00D55CF3" w:rsidP="00D55CF3">
      <w:pPr>
        <w:pStyle w:val="PL"/>
        <w:shd w:val="clear" w:color="auto" w:fill="E6E6E6"/>
      </w:pPr>
      <w:r w:rsidRPr="00170CE7">
        <w:tab/>
      </w:r>
      <w:r w:rsidRPr="00170CE7">
        <w:tab/>
      </w:r>
      <w:r w:rsidRPr="00170CE7">
        <w:tab/>
        <w:t>tac-FailedPCell-r12</w:t>
      </w:r>
      <w:r w:rsidRPr="00170CE7">
        <w:tab/>
      </w:r>
      <w:r w:rsidRPr="00170CE7">
        <w:tab/>
      </w:r>
      <w:r w:rsidRPr="00170CE7">
        <w:tab/>
      </w:r>
      <w:r w:rsidRPr="00170CE7">
        <w:tab/>
        <w:t>TrackingAreaCode</w:t>
      </w:r>
    </w:p>
    <w:p w14:paraId="6B49A031" w14:textId="77777777" w:rsidR="00D55CF3" w:rsidRPr="00170CE7" w:rsidRDefault="00D55CF3" w:rsidP="00D55CF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2936A5F" w14:textId="77777777" w:rsidR="00D55CF3" w:rsidRPr="00170CE7" w:rsidRDefault="00D55CF3" w:rsidP="00D55CF3">
      <w:pPr>
        <w:pStyle w:val="PL"/>
        <w:shd w:val="clear" w:color="auto" w:fill="E6E6E6"/>
      </w:pPr>
      <w:r w:rsidRPr="00170CE7">
        <w:tab/>
      </w:r>
      <w:r w:rsidRPr="00170CE7">
        <w:tab/>
        <w:t>measResultLastServCell-v1250</w:t>
      </w:r>
      <w:r w:rsidRPr="00170CE7">
        <w:tab/>
        <w:t>RSRQ-Range-v1250</w:t>
      </w:r>
      <w:r w:rsidRPr="00170CE7">
        <w:tab/>
      </w:r>
      <w:r w:rsidRPr="00170CE7">
        <w:tab/>
      </w:r>
      <w:r w:rsidRPr="00170CE7">
        <w:tab/>
      </w:r>
      <w:r w:rsidRPr="00170CE7">
        <w:tab/>
      </w:r>
      <w:r w:rsidRPr="00170CE7">
        <w:tab/>
        <w:t>OPTIONAL,</w:t>
      </w:r>
    </w:p>
    <w:p w14:paraId="6C6467A5" w14:textId="77777777" w:rsidR="00D55CF3" w:rsidRPr="00170CE7" w:rsidRDefault="00D55CF3" w:rsidP="00D55CF3">
      <w:pPr>
        <w:pStyle w:val="PL"/>
        <w:shd w:val="clear" w:color="auto" w:fill="E6E6E6"/>
      </w:pPr>
      <w:r w:rsidRPr="00170CE7">
        <w:tab/>
      </w:r>
      <w:r w:rsidRPr="00170CE7">
        <w:tab/>
        <w:t>lastServCellRSRQ-Type-r12</w:t>
      </w:r>
      <w:r w:rsidRPr="00170CE7">
        <w:tab/>
      </w:r>
      <w:r w:rsidRPr="00170CE7">
        <w:tab/>
        <w:t>RSRQ-Type-r12</w:t>
      </w:r>
      <w:r w:rsidRPr="00170CE7">
        <w:tab/>
      </w:r>
      <w:r w:rsidRPr="00170CE7">
        <w:tab/>
      </w:r>
      <w:r w:rsidRPr="00170CE7">
        <w:tab/>
      </w:r>
      <w:r w:rsidRPr="00170CE7">
        <w:tab/>
      </w:r>
      <w:r w:rsidRPr="00170CE7">
        <w:tab/>
      </w:r>
      <w:r w:rsidRPr="00170CE7">
        <w:tab/>
        <w:t>OPTIONAL,</w:t>
      </w:r>
    </w:p>
    <w:p w14:paraId="62E91A6E" w14:textId="77777777" w:rsidR="00D55CF3" w:rsidRPr="00170CE7" w:rsidRDefault="00D55CF3" w:rsidP="00D55CF3">
      <w:pPr>
        <w:pStyle w:val="PL"/>
        <w:shd w:val="clear" w:color="auto" w:fill="E6E6E6"/>
      </w:pPr>
      <w:r w:rsidRPr="00170CE7">
        <w:tab/>
      </w:r>
      <w:r w:rsidRPr="00170CE7">
        <w:tab/>
        <w:t>measResultListEUTRA-v1250</w:t>
      </w:r>
      <w:r w:rsidRPr="00170CE7">
        <w:tab/>
      </w:r>
      <w:r w:rsidRPr="00170CE7">
        <w:tab/>
        <w:t>MeasResultList2EUTRA-v1250</w:t>
      </w:r>
      <w:r w:rsidRPr="00170CE7">
        <w:tab/>
      </w:r>
      <w:r w:rsidRPr="00170CE7">
        <w:tab/>
      </w:r>
      <w:r w:rsidRPr="00170CE7">
        <w:tab/>
        <w:t>OPTIONAL</w:t>
      </w:r>
    </w:p>
    <w:p w14:paraId="23A7D7B0" w14:textId="77777777" w:rsidR="00D55CF3" w:rsidRPr="00170CE7" w:rsidRDefault="00D55CF3" w:rsidP="00D55CF3">
      <w:pPr>
        <w:pStyle w:val="PL"/>
        <w:shd w:val="clear" w:color="auto" w:fill="E6E6E6"/>
      </w:pPr>
      <w:r w:rsidRPr="00170CE7">
        <w:tab/>
        <w:t>]],</w:t>
      </w:r>
    </w:p>
    <w:p w14:paraId="790A39B9" w14:textId="77777777" w:rsidR="00D55CF3" w:rsidRPr="00170CE7" w:rsidRDefault="00D55CF3" w:rsidP="00D55CF3">
      <w:pPr>
        <w:pStyle w:val="PL"/>
        <w:shd w:val="clear" w:color="auto" w:fill="E6E6E6"/>
      </w:pPr>
      <w:r w:rsidRPr="00170CE7">
        <w:tab/>
        <w:t>[[</w:t>
      </w:r>
      <w:r w:rsidRPr="00170CE7">
        <w:tab/>
        <w:t>drb-EstablishedWithQCI-1-r13</w:t>
      </w:r>
      <w:r w:rsidRPr="00170CE7">
        <w:tab/>
        <w:t>ENUMERATED {qci1}</w:t>
      </w:r>
      <w:r w:rsidRPr="00170CE7">
        <w:tab/>
      </w:r>
      <w:r w:rsidRPr="00170CE7">
        <w:tab/>
      </w:r>
      <w:r w:rsidRPr="00170CE7">
        <w:tab/>
      </w:r>
      <w:r w:rsidRPr="00170CE7">
        <w:tab/>
      </w:r>
      <w:r w:rsidRPr="00170CE7">
        <w:tab/>
        <w:t>OPTIONAL</w:t>
      </w:r>
    </w:p>
    <w:p w14:paraId="185576A7" w14:textId="77777777" w:rsidR="00D55CF3" w:rsidRPr="00170CE7" w:rsidRDefault="00D55CF3" w:rsidP="00D55CF3">
      <w:pPr>
        <w:pStyle w:val="PL"/>
        <w:shd w:val="clear" w:color="auto" w:fill="E6E6E6"/>
      </w:pPr>
      <w:r w:rsidRPr="00170CE7">
        <w:tab/>
        <w:t>]],</w:t>
      </w:r>
    </w:p>
    <w:p w14:paraId="21B5B5AB" w14:textId="77777777" w:rsidR="00D55CF3" w:rsidRPr="00170CE7" w:rsidRDefault="00D55CF3" w:rsidP="00D55CF3">
      <w:pPr>
        <w:pStyle w:val="PL"/>
        <w:shd w:val="clear" w:color="auto" w:fill="E6E6E6"/>
      </w:pPr>
      <w:r w:rsidRPr="00170CE7">
        <w:tab/>
        <w:t>[[</w:t>
      </w:r>
      <w:r w:rsidRPr="00170CE7">
        <w:tab/>
        <w:t>measResultLastServCell-v1360</w:t>
      </w:r>
      <w:r w:rsidRPr="00170CE7">
        <w:tab/>
        <w:t>RSRP-Range-v1360</w:t>
      </w:r>
      <w:r w:rsidRPr="00170CE7">
        <w:tab/>
      </w:r>
      <w:r w:rsidRPr="00170CE7">
        <w:tab/>
      </w:r>
      <w:r w:rsidRPr="00170CE7">
        <w:tab/>
      </w:r>
      <w:r w:rsidRPr="00170CE7">
        <w:tab/>
      </w:r>
      <w:r w:rsidRPr="00170CE7">
        <w:tab/>
        <w:t>OPTIONAL</w:t>
      </w:r>
    </w:p>
    <w:p w14:paraId="53072228" w14:textId="77777777" w:rsidR="00D55CF3" w:rsidRPr="00170CE7" w:rsidRDefault="00D55CF3" w:rsidP="00D55CF3">
      <w:pPr>
        <w:pStyle w:val="PL"/>
        <w:shd w:val="clear" w:color="auto" w:fill="E6E6E6"/>
      </w:pPr>
      <w:r w:rsidRPr="00170CE7">
        <w:tab/>
        <w:t>]],</w:t>
      </w:r>
    </w:p>
    <w:p w14:paraId="53B64BD8" w14:textId="77777777" w:rsidR="00D55CF3" w:rsidRPr="00170CE7" w:rsidRDefault="00D55CF3" w:rsidP="00D55CF3">
      <w:pPr>
        <w:pStyle w:val="PL"/>
        <w:shd w:val="clear" w:color="auto" w:fill="E6E6E6"/>
      </w:pPr>
      <w:r w:rsidRPr="00170CE7">
        <w:tab/>
        <w:t>[[</w:t>
      </w:r>
      <w:r w:rsidRPr="00170CE7">
        <w:tab/>
        <w:t>logMeasResultListBT-r15</w:t>
      </w:r>
      <w:r w:rsidRPr="00170CE7">
        <w:tab/>
      </w:r>
      <w:r w:rsidRPr="00170CE7">
        <w:tab/>
      </w:r>
      <w:r w:rsidRPr="00170CE7">
        <w:tab/>
        <w:t>LogMeasResultListBT-r15</w:t>
      </w:r>
      <w:r w:rsidRPr="00170CE7">
        <w:tab/>
      </w:r>
      <w:r w:rsidRPr="00170CE7">
        <w:tab/>
      </w:r>
      <w:r w:rsidRPr="00170CE7">
        <w:tab/>
      </w:r>
      <w:r w:rsidRPr="00170CE7">
        <w:tab/>
        <w:t>OPTIONAL,</w:t>
      </w:r>
    </w:p>
    <w:p w14:paraId="13888C37" w14:textId="77777777" w:rsidR="00D55CF3" w:rsidRPr="00170CE7" w:rsidRDefault="00D55CF3" w:rsidP="00D55CF3">
      <w:pPr>
        <w:pStyle w:val="PL"/>
        <w:shd w:val="clear" w:color="auto" w:fill="E6E6E6"/>
      </w:pPr>
      <w:r w:rsidRPr="00170CE7">
        <w:tab/>
      </w:r>
      <w:r w:rsidRPr="00170CE7">
        <w:tab/>
        <w:t>logMeasResultListWLAN-r15</w:t>
      </w:r>
      <w:r w:rsidRPr="00170CE7">
        <w:tab/>
      </w:r>
      <w:r w:rsidRPr="00170CE7">
        <w:tab/>
        <w:t>LogMeasResultListWLAN-r15</w:t>
      </w:r>
      <w:r w:rsidRPr="00170CE7">
        <w:tab/>
      </w:r>
      <w:r w:rsidRPr="00170CE7">
        <w:tab/>
      </w:r>
      <w:r w:rsidRPr="00170CE7">
        <w:tab/>
        <w:t>OPTIONAL</w:t>
      </w:r>
    </w:p>
    <w:p w14:paraId="7877DF49" w14:textId="77777777" w:rsidR="00D55CF3" w:rsidRDefault="00D55CF3" w:rsidP="00D55CF3">
      <w:pPr>
        <w:pStyle w:val="PL"/>
        <w:shd w:val="clear" w:color="auto" w:fill="E6E6E6"/>
        <w:rPr>
          <w:ins w:id="161" w:author="Huawei" w:date="2020-01-14T09:45:00Z"/>
        </w:rPr>
      </w:pPr>
      <w:r w:rsidRPr="00170CE7">
        <w:tab/>
        <w:t>]]</w:t>
      </w:r>
      <w:ins w:id="162" w:author="Huawei" w:date="2020-01-14T09:45:00Z">
        <w:r>
          <w:t>,</w:t>
        </w:r>
      </w:ins>
    </w:p>
    <w:p w14:paraId="29BDF466" w14:textId="77777777" w:rsidR="00D55CF3" w:rsidRDefault="00D55CF3" w:rsidP="00D55CF3">
      <w:pPr>
        <w:pStyle w:val="PL"/>
        <w:shd w:val="clear" w:color="auto" w:fill="E6E6E6"/>
        <w:rPr>
          <w:ins w:id="163" w:author="Huawei" w:date="2020-01-14T09:45:00Z"/>
        </w:rPr>
      </w:pPr>
      <w:ins w:id="164" w:author="Huawei" w:date="2020-01-14T09:45:00Z">
        <w:r>
          <w:tab/>
          <w:t>[[</w:t>
        </w:r>
        <w:r>
          <w:tab/>
          <w:t>measResultListNR-r16</w:t>
        </w:r>
        <w:r>
          <w:tab/>
        </w:r>
        <w:r>
          <w:tab/>
        </w:r>
        <w:r>
          <w:tab/>
          <w:t>MeasResultCellListNR-r15</w:t>
        </w:r>
        <w:r>
          <w:tab/>
        </w:r>
        <w:r>
          <w:tab/>
        </w:r>
        <w:r>
          <w:tab/>
          <w:t>OPTIONAL</w:t>
        </w:r>
      </w:ins>
    </w:p>
    <w:p w14:paraId="7755B0B6" w14:textId="77777777" w:rsidR="00D55CF3" w:rsidRPr="00170CE7" w:rsidRDefault="00D55CF3" w:rsidP="00D55CF3">
      <w:pPr>
        <w:pStyle w:val="PL"/>
        <w:shd w:val="clear" w:color="auto" w:fill="E6E6E6"/>
      </w:pPr>
      <w:ins w:id="165" w:author="Huawei" w:date="2020-01-14T09:45:00Z">
        <w:r>
          <w:tab/>
          <w:t>]]</w:t>
        </w:r>
      </w:ins>
    </w:p>
    <w:p w14:paraId="2D693725" w14:textId="77777777" w:rsidR="00D55CF3" w:rsidRPr="00170CE7" w:rsidRDefault="00D55CF3" w:rsidP="00D55CF3">
      <w:pPr>
        <w:pStyle w:val="PL"/>
        <w:shd w:val="clear" w:color="auto" w:fill="E6E6E6"/>
        <w:rPr>
          <w:rFonts w:eastAsia="Malgun Gothic"/>
        </w:rPr>
      </w:pPr>
      <w:r w:rsidRPr="00170CE7">
        <w:t>}</w:t>
      </w:r>
    </w:p>
    <w:p w14:paraId="38755830" w14:textId="77777777" w:rsidR="00D55CF3" w:rsidRPr="00170CE7" w:rsidRDefault="00D55CF3" w:rsidP="00D55CF3">
      <w:pPr>
        <w:pStyle w:val="PL"/>
        <w:shd w:val="clear" w:color="auto" w:fill="E6E6E6"/>
      </w:pPr>
    </w:p>
    <w:p w14:paraId="08C509CD" w14:textId="77777777" w:rsidR="00D55CF3" w:rsidRPr="00170CE7" w:rsidRDefault="00D55CF3" w:rsidP="00D55CF3">
      <w:pPr>
        <w:pStyle w:val="PL"/>
        <w:shd w:val="clear" w:color="auto" w:fill="E6E6E6"/>
      </w:pPr>
      <w:r w:rsidRPr="00170CE7">
        <w:t>RLF-Report-v9e0 ::=</w:t>
      </w:r>
      <w:r w:rsidRPr="00170CE7">
        <w:tab/>
      </w:r>
      <w:r w:rsidRPr="00170CE7">
        <w:tab/>
      </w:r>
      <w:r w:rsidRPr="00170CE7">
        <w:tab/>
      </w:r>
      <w:r w:rsidRPr="00170CE7">
        <w:tab/>
        <w:t>SEQUENCE {</w:t>
      </w:r>
    </w:p>
    <w:p w14:paraId="0A15A138" w14:textId="77777777" w:rsidR="00D55CF3" w:rsidRPr="00170CE7" w:rsidRDefault="00D55CF3" w:rsidP="00D55CF3">
      <w:pPr>
        <w:pStyle w:val="PL"/>
        <w:shd w:val="clear" w:color="auto" w:fill="E6E6E6"/>
      </w:pPr>
      <w:r w:rsidRPr="00170CE7">
        <w:tab/>
        <w:t>measResultListEUTRA-v9e0</w:t>
      </w:r>
      <w:r w:rsidRPr="00170CE7">
        <w:tab/>
      </w:r>
      <w:r w:rsidRPr="00170CE7">
        <w:tab/>
      </w:r>
      <w:r w:rsidRPr="00170CE7">
        <w:tab/>
        <w:t>MeasResultList2EUTRA-v9e0</w:t>
      </w:r>
    </w:p>
    <w:p w14:paraId="7AD6871B" w14:textId="77777777" w:rsidR="00D55CF3" w:rsidRPr="00170CE7" w:rsidRDefault="00D55CF3" w:rsidP="00D55CF3">
      <w:pPr>
        <w:pStyle w:val="PL"/>
        <w:shd w:val="clear" w:color="auto" w:fill="E6E6E6"/>
      </w:pPr>
      <w:r w:rsidRPr="00170CE7">
        <w:t>}</w:t>
      </w:r>
    </w:p>
    <w:p w14:paraId="130A05A1" w14:textId="77777777" w:rsidR="00D55CF3" w:rsidRPr="00170CE7" w:rsidRDefault="00D55CF3" w:rsidP="00D55CF3">
      <w:pPr>
        <w:pStyle w:val="PL"/>
        <w:shd w:val="clear" w:color="auto" w:fill="E6E6E6"/>
      </w:pPr>
    </w:p>
    <w:p w14:paraId="0286BDD8" w14:textId="77777777" w:rsidR="00D55CF3" w:rsidRPr="00170CE7" w:rsidRDefault="00D55CF3" w:rsidP="00D55CF3">
      <w:pPr>
        <w:pStyle w:val="PL"/>
        <w:shd w:val="clear" w:color="auto" w:fill="E6E6E6"/>
      </w:pPr>
      <w:r w:rsidRPr="00170CE7">
        <w:t>MeasResultList2EUTRA-r9 ::=</w:t>
      </w:r>
      <w:r w:rsidRPr="00170CE7">
        <w:tab/>
      </w:r>
      <w:r w:rsidRPr="00170CE7">
        <w:tab/>
      </w:r>
      <w:r w:rsidRPr="00170CE7">
        <w:tab/>
      </w:r>
      <w:r w:rsidRPr="00170CE7">
        <w:tab/>
        <w:t>SEQUENCE (SIZE (1..maxFreq)) OF MeasResult2EUTRA-r9</w:t>
      </w:r>
    </w:p>
    <w:p w14:paraId="062DBE78" w14:textId="77777777" w:rsidR="00D55CF3" w:rsidRPr="00170CE7" w:rsidRDefault="00D55CF3" w:rsidP="00D55CF3">
      <w:pPr>
        <w:pStyle w:val="PL"/>
        <w:shd w:val="clear" w:color="auto" w:fill="E6E6E6"/>
      </w:pPr>
    </w:p>
    <w:p w14:paraId="23F0C183" w14:textId="77777777" w:rsidR="00D55CF3" w:rsidRPr="00170CE7" w:rsidRDefault="00D55CF3" w:rsidP="00D55CF3">
      <w:pPr>
        <w:pStyle w:val="PL"/>
        <w:shd w:val="clear" w:color="auto" w:fill="E6E6E6"/>
      </w:pPr>
      <w:r w:rsidRPr="00170CE7">
        <w:t>MeasResultList2EUTRA-v9e0 ::=</w:t>
      </w:r>
      <w:r w:rsidRPr="00170CE7">
        <w:tab/>
      </w:r>
      <w:r w:rsidRPr="00170CE7">
        <w:tab/>
      </w:r>
      <w:r w:rsidRPr="00170CE7">
        <w:tab/>
        <w:t>SEQUENCE (SIZE (1..maxFreq)) OF MeasResult2EUTRA-v9e0</w:t>
      </w:r>
    </w:p>
    <w:p w14:paraId="663C86BC" w14:textId="77777777" w:rsidR="00D55CF3" w:rsidRPr="00170CE7" w:rsidRDefault="00D55CF3" w:rsidP="00D55CF3">
      <w:pPr>
        <w:pStyle w:val="PL"/>
        <w:shd w:val="clear" w:color="auto" w:fill="E6E6E6"/>
      </w:pPr>
    </w:p>
    <w:p w14:paraId="3B09C82E" w14:textId="77777777" w:rsidR="00D55CF3" w:rsidRPr="00170CE7" w:rsidRDefault="00D55CF3" w:rsidP="00D55CF3">
      <w:pPr>
        <w:pStyle w:val="PL"/>
        <w:shd w:val="clear" w:color="auto" w:fill="E6E6E6"/>
      </w:pPr>
      <w:r w:rsidRPr="00170CE7">
        <w:t>MeasResultList2EUTRA-v1250 ::=</w:t>
      </w:r>
      <w:r w:rsidRPr="00170CE7">
        <w:tab/>
      </w:r>
      <w:r w:rsidRPr="00170CE7">
        <w:tab/>
      </w:r>
      <w:r w:rsidRPr="00170CE7">
        <w:tab/>
        <w:t>SEQUENCE (SIZE (1..maxFreq)) OF MeasResult2EUTRA-v1250</w:t>
      </w:r>
    </w:p>
    <w:p w14:paraId="015161D5" w14:textId="77777777" w:rsidR="00D55CF3" w:rsidRPr="00170CE7" w:rsidRDefault="00D55CF3" w:rsidP="00D55CF3">
      <w:pPr>
        <w:pStyle w:val="PL"/>
        <w:shd w:val="clear" w:color="auto" w:fill="E6E6E6"/>
      </w:pPr>
    </w:p>
    <w:p w14:paraId="2A22E90B" w14:textId="77777777" w:rsidR="00D55CF3" w:rsidRPr="00170CE7" w:rsidRDefault="00D55CF3" w:rsidP="00D55CF3">
      <w:pPr>
        <w:pStyle w:val="PL"/>
        <w:shd w:val="clear" w:color="auto" w:fill="E6E6E6"/>
      </w:pPr>
      <w:r w:rsidRPr="00170CE7">
        <w:t>MeasResult2EUTRA-r9 ::=</w:t>
      </w:r>
      <w:r w:rsidRPr="00170CE7">
        <w:tab/>
      </w:r>
      <w:r w:rsidRPr="00170CE7">
        <w:tab/>
      </w:r>
      <w:r w:rsidRPr="00170CE7">
        <w:tab/>
      </w:r>
      <w:r w:rsidRPr="00170CE7">
        <w:tab/>
        <w:t>SEQUENCE {</w:t>
      </w:r>
    </w:p>
    <w:p w14:paraId="18531B79" w14:textId="77777777" w:rsidR="00D55CF3" w:rsidRPr="00170CE7" w:rsidRDefault="00D55CF3" w:rsidP="00D55CF3">
      <w:pPr>
        <w:pStyle w:val="PL"/>
        <w:shd w:val="clear" w:color="auto" w:fill="E6E6E6"/>
      </w:pPr>
      <w:r w:rsidRPr="00170CE7">
        <w:tab/>
        <w:t>carrierFreq-r9</w:t>
      </w:r>
      <w:r w:rsidRPr="00170CE7">
        <w:tab/>
      </w:r>
      <w:r w:rsidRPr="00170CE7">
        <w:tab/>
      </w:r>
      <w:r w:rsidRPr="00170CE7">
        <w:tab/>
      </w:r>
      <w:r w:rsidRPr="00170CE7">
        <w:tab/>
      </w:r>
      <w:r w:rsidRPr="00170CE7">
        <w:tab/>
      </w:r>
      <w:r w:rsidRPr="00170CE7">
        <w:tab/>
        <w:t>ARFCN-ValueEUTRA,</w:t>
      </w:r>
    </w:p>
    <w:p w14:paraId="4751B315" w14:textId="77777777" w:rsidR="00D55CF3" w:rsidRPr="00170CE7" w:rsidRDefault="00D55CF3" w:rsidP="00D55CF3">
      <w:pPr>
        <w:pStyle w:val="PL"/>
        <w:shd w:val="clear" w:color="auto" w:fill="E6E6E6"/>
      </w:pPr>
      <w:r w:rsidRPr="00170CE7">
        <w:tab/>
        <w:t>measResultList-r9</w:t>
      </w:r>
      <w:r w:rsidRPr="00170CE7">
        <w:tab/>
      </w:r>
      <w:r w:rsidRPr="00170CE7">
        <w:tab/>
      </w:r>
      <w:r w:rsidRPr="00170CE7">
        <w:tab/>
      </w:r>
      <w:r w:rsidRPr="00170CE7">
        <w:tab/>
      </w:r>
      <w:r w:rsidRPr="00170CE7">
        <w:tab/>
        <w:t>MeasResultListEUTRA</w:t>
      </w:r>
    </w:p>
    <w:p w14:paraId="244FFEB7" w14:textId="77777777" w:rsidR="00D55CF3" w:rsidRPr="00170CE7" w:rsidRDefault="00D55CF3" w:rsidP="00D55CF3">
      <w:pPr>
        <w:pStyle w:val="PL"/>
        <w:shd w:val="clear" w:color="auto" w:fill="E6E6E6"/>
      </w:pPr>
      <w:r w:rsidRPr="00170CE7">
        <w:t>}</w:t>
      </w:r>
    </w:p>
    <w:p w14:paraId="2BEB789D" w14:textId="77777777" w:rsidR="00D55CF3" w:rsidRPr="00170CE7" w:rsidRDefault="00D55CF3" w:rsidP="00D55CF3">
      <w:pPr>
        <w:pStyle w:val="PL"/>
        <w:shd w:val="clear" w:color="auto" w:fill="E6E6E6"/>
      </w:pPr>
    </w:p>
    <w:p w14:paraId="037EF97A" w14:textId="77777777" w:rsidR="00D55CF3" w:rsidRPr="00170CE7" w:rsidRDefault="00D55CF3" w:rsidP="00D55CF3">
      <w:pPr>
        <w:pStyle w:val="PL"/>
        <w:shd w:val="clear" w:color="auto" w:fill="E6E6E6"/>
      </w:pPr>
      <w:r w:rsidRPr="00170CE7">
        <w:t>MeasResult2EUTRA-v9e0 ::=</w:t>
      </w:r>
      <w:r w:rsidRPr="00170CE7">
        <w:tab/>
      </w:r>
      <w:r w:rsidRPr="00170CE7">
        <w:tab/>
      </w:r>
      <w:r w:rsidRPr="00170CE7">
        <w:tab/>
        <w:t>SEQUENCE {</w:t>
      </w:r>
    </w:p>
    <w:p w14:paraId="39357A03" w14:textId="77777777" w:rsidR="00D55CF3" w:rsidRPr="00170CE7" w:rsidRDefault="00D55CF3" w:rsidP="00D55CF3">
      <w:pPr>
        <w:pStyle w:val="PL"/>
        <w:shd w:val="clear" w:color="auto" w:fill="E6E6E6"/>
      </w:pPr>
      <w:r w:rsidRPr="00170CE7">
        <w:tab/>
        <w:t>carrierFreq-v9e0</w:t>
      </w:r>
      <w:r w:rsidRPr="00170CE7">
        <w:tab/>
      </w:r>
      <w:r w:rsidRPr="00170CE7">
        <w:tab/>
      </w:r>
      <w:r w:rsidRPr="00170CE7">
        <w:tab/>
      </w:r>
      <w:r w:rsidRPr="00170CE7">
        <w:tab/>
      </w:r>
      <w:r w:rsidRPr="00170CE7">
        <w:tab/>
        <w:t>ARFCN-ValueEUTRA-v9e0</w:t>
      </w:r>
      <w:r w:rsidRPr="00170CE7">
        <w:tab/>
      </w:r>
      <w:r w:rsidRPr="00170CE7">
        <w:tab/>
        <w:t>OPTIONAL</w:t>
      </w:r>
    </w:p>
    <w:p w14:paraId="5396A3E0" w14:textId="77777777" w:rsidR="00D55CF3" w:rsidRPr="00170CE7" w:rsidRDefault="00D55CF3" w:rsidP="00D55CF3">
      <w:pPr>
        <w:pStyle w:val="PL"/>
        <w:shd w:val="clear" w:color="auto" w:fill="E6E6E6"/>
      </w:pPr>
      <w:r w:rsidRPr="00170CE7">
        <w:t>}</w:t>
      </w:r>
    </w:p>
    <w:p w14:paraId="55199999" w14:textId="77777777" w:rsidR="00D55CF3" w:rsidRPr="00170CE7" w:rsidRDefault="00D55CF3" w:rsidP="00D55CF3">
      <w:pPr>
        <w:pStyle w:val="PL"/>
        <w:shd w:val="clear" w:color="auto" w:fill="E6E6E6"/>
      </w:pPr>
    </w:p>
    <w:p w14:paraId="52265886" w14:textId="77777777" w:rsidR="00D55CF3" w:rsidRPr="00170CE7" w:rsidRDefault="00D55CF3" w:rsidP="00D55CF3">
      <w:pPr>
        <w:pStyle w:val="PL"/>
        <w:shd w:val="clear" w:color="auto" w:fill="E6E6E6"/>
      </w:pPr>
      <w:r w:rsidRPr="00170CE7">
        <w:t>MeasResult2EUTRA-v1250 ::=</w:t>
      </w:r>
      <w:r w:rsidRPr="00170CE7">
        <w:tab/>
      </w:r>
      <w:r w:rsidRPr="00170CE7">
        <w:tab/>
      </w:r>
      <w:r w:rsidRPr="00170CE7">
        <w:tab/>
        <w:t>SEQUENCE {</w:t>
      </w:r>
    </w:p>
    <w:p w14:paraId="241EF3A2" w14:textId="77777777" w:rsidR="00D55CF3" w:rsidRPr="00170CE7" w:rsidRDefault="00D55CF3" w:rsidP="00D55CF3">
      <w:pPr>
        <w:pStyle w:val="PL"/>
        <w:shd w:val="clear" w:color="auto" w:fill="E6E6E6"/>
      </w:pPr>
      <w:r w:rsidRPr="00170CE7">
        <w:tab/>
        <w:t>rsrq-Type-r12</w:t>
      </w:r>
      <w:r w:rsidRPr="00170CE7">
        <w:tab/>
      </w:r>
      <w:r w:rsidRPr="00170CE7">
        <w:tab/>
      </w:r>
      <w:r w:rsidRPr="00170CE7">
        <w:tab/>
      </w:r>
      <w:r w:rsidRPr="00170CE7">
        <w:tab/>
      </w:r>
      <w:r w:rsidRPr="00170CE7">
        <w:tab/>
      </w:r>
      <w:r w:rsidRPr="00170CE7">
        <w:tab/>
        <w:t>RSRQ-Type-r12</w:t>
      </w:r>
      <w:r w:rsidRPr="00170CE7">
        <w:tab/>
      </w:r>
      <w:r w:rsidRPr="00170CE7">
        <w:tab/>
        <w:t>OPTIONAL</w:t>
      </w:r>
    </w:p>
    <w:p w14:paraId="5275575B" w14:textId="77777777" w:rsidR="00D55CF3" w:rsidRPr="00170CE7" w:rsidRDefault="00D55CF3" w:rsidP="00D55CF3">
      <w:pPr>
        <w:pStyle w:val="PL"/>
        <w:shd w:val="clear" w:color="auto" w:fill="E6E6E6"/>
      </w:pPr>
      <w:r w:rsidRPr="00170CE7">
        <w:t>}</w:t>
      </w:r>
    </w:p>
    <w:p w14:paraId="7AA51F2A" w14:textId="77777777" w:rsidR="00D55CF3" w:rsidRPr="00170CE7" w:rsidRDefault="00D55CF3" w:rsidP="00D55CF3">
      <w:pPr>
        <w:pStyle w:val="PL"/>
        <w:shd w:val="clear" w:color="auto" w:fill="E6E6E6"/>
      </w:pPr>
    </w:p>
    <w:p w14:paraId="2BA977AF" w14:textId="77777777" w:rsidR="00D55CF3" w:rsidRPr="00170CE7" w:rsidRDefault="00D55CF3" w:rsidP="00D55CF3">
      <w:pPr>
        <w:pStyle w:val="PL"/>
        <w:shd w:val="clear" w:color="auto" w:fill="E6E6E6"/>
      </w:pPr>
      <w:r w:rsidRPr="00170CE7">
        <w:t>MeasResultList2UTRA-r9 ::=</w:t>
      </w:r>
      <w:r w:rsidRPr="00170CE7">
        <w:tab/>
      </w:r>
      <w:r w:rsidRPr="00170CE7">
        <w:tab/>
      </w:r>
      <w:r w:rsidRPr="00170CE7">
        <w:tab/>
        <w:t>SEQUENCE (SIZE (1..maxFreq)) OF MeasResult2UTRA-r9</w:t>
      </w:r>
    </w:p>
    <w:p w14:paraId="1F613DEE" w14:textId="77777777" w:rsidR="00D55CF3" w:rsidRPr="00170CE7" w:rsidRDefault="00D55CF3" w:rsidP="00D55CF3">
      <w:pPr>
        <w:pStyle w:val="PL"/>
        <w:shd w:val="clear" w:color="auto" w:fill="E6E6E6"/>
      </w:pPr>
    </w:p>
    <w:p w14:paraId="7091A6A1" w14:textId="77777777" w:rsidR="00D55CF3" w:rsidRPr="00170CE7" w:rsidRDefault="00D55CF3" w:rsidP="00D55CF3">
      <w:pPr>
        <w:pStyle w:val="PL"/>
        <w:shd w:val="clear" w:color="auto" w:fill="E6E6E6"/>
      </w:pPr>
      <w:r w:rsidRPr="00170CE7">
        <w:t>MeasResult2UTRA-r9 ::=</w:t>
      </w:r>
      <w:r w:rsidRPr="00170CE7">
        <w:tab/>
      </w:r>
      <w:r w:rsidRPr="00170CE7">
        <w:tab/>
      </w:r>
      <w:r w:rsidRPr="00170CE7">
        <w:tab/>
      </w:r>
      <w:r w:rsidRPr="00170CE7">
        <w:tab/>
        <w:t>SEQUENCE {</w:t>
      </w:r>
    </w:p>
    <w:p w14:paraId="1EB26028" w14:textId="77777777" w:rsidR="00D55CF3" w:rsidRPr="00170CE7" w:rsidRDefault="00D55CF3" w:rsidP="00D55CF3">
      <w:pPr>
        <w:pStyle w:val="PL"/>
        <w:shd w:val="clear" w:color="auto" w:fill="E6E6E6"/>
      </w:pPr>
      <w:r w:rsidRPr="00170CE7">
        <w:tab/>
        <w:t>carrierFreq-r9</w:t>
      </w:r>
      <w:r w:rsidRPr="00170CE7">
        <w:tab/>
      </w:r>
      <w:r w:rsidRPr="00170CE7">
        <w:tab/>
      </w:r>
      <w:r w:rsidRPr="00170CE7">
        <w:tab/>
      </w:r>
      <w:r w:rsidRPr="00170CE7">
        <w:tab/>
      </w:r>
      <w:r w:rsidRPr="00170CE7">
        <w:tab/>
      </w:r>
      <w:r w:rsidRPr="00170CE7">
        <w:tab/>
        <w:t>ARFCN-ValueUTRA,</w:t>
      </w:r>
    </w:p>
    <w:p w14:paraId="3C1FA723" w14:textId="77777777" w:rsidR="00D55CF3" w:rsidRPr="00170CE7" w:rsidRDefault="00D55CF3" w:rsidP="00D55CF3">
      <w:pPr>
        <w:pStyle w:val="PL"/>
        <w:shd w:val="clear" w:color="auto" w:fill="E6E6E6"/>
      </w:pPr>
      <w:r w:rsidRPr="00170CE7">
        <w:tab/>
        <w:t>measResultList-r9</w:t>
      </w:r>
      <w:r w:rsidRPr="00170CE7">
        <w:tab/>
      </w:r>
      <w:r w:rsidRPr="00170CE7">
        <w:tab/>
      </w:r>
      <w:r w:rsidRPr="00170CE7">
        <w:tab/>
      </w:r>
      <w:r w:rsidRPr="00170CE7">
        <w:tab/>
      </w:r>
      <w:r w:rsidRPr="00170CE7">
        <w:tab/>
        <w:t>MeasResultListUTRA</w:t>
      </w:r>
    </w:p>
    <w:p w14:paraId="255BC3EE" w14:textId="77777777" w:rsidR="00D55CF3" w:rsidRPr="00170CE7" w:rsidRDefault="00D55CF3" w:rsidP="00D55CF3">
      <w:pPr>
        <w:pStyle w:val="PL"/>
        <w:shd w:val="clear" w:color="auto" w:fill="E6E6E6"/>
      </w:pPr>
      <w:r w:rsidRPr="00170CE7">
        <w:t>}</w:t>
      </w:r>
    </w:p>
    <w:p w14:paraId="4C784F9C" w14:textId="77777777" w:rsidR="00D55CF3" w:rsidRPr="00170CE7" w:rsidRDefault="00D55CF3" w:rsidP="00D55CF3">
      <w:pPr>
        <w:pStyle w:val="PL"/>
        <w:shd w:val="clear" w:color="auto" w:fill="E6E6E6"/>
      </w:pPr>
    </w:p>
    <w:p w14:paraId="3E92FED2" w14:textId="77777777" w:rsidR="00D55CF3" w:rsidRPr="00170CE7" w:rsidRDefault="00D55CF3" w:rsidP="00D55CF3">
      <w:pPr>
        <w:pStyle w:val="PL"/>
        <w:shd w:val="clear" w:color="auto" w:fill="E6E6E6"/>
      </w:pPr>
      <w:r w:rsidRPr="00170CE7">
        <w:t>MeasResultList2CDMA2000-r9 ::=</w:t>
      </w:r>
      <w:r w:rsidRPr="00170CE7">
        <w:tab/>
      </w:r>
      <w:r w:rsidRPr="00170CE7">
        <w:tab/>
        <w:t>SEQUENCE (SIZE (1..maxFreq)) OF MeasResult2CDMA2000-r9</w:t>
      </w:r>
    </w:p>
    <w:p w14:paraId="28468E64" w14:textId="77777777" w:rsidR="00D55CF3" w:rsidRPr="00170CE7" w:rsidRDefault="00D55CF3" w:rsidP="00D55CF3">
      <w:pPr>
        <w:pStyle w:val="PL"/>
        <w:shd w:val="clear" w:color="auto" w:fill="E6E6E6"/>
      </w:pPr>
    </w:p>
    <w:p w14:paraId="35D14C79" w14:textId="77777777" w:rsidR="00D55CF3" w:rsidRPr="00170CE7" w:rsidRDefault="00D55CF3" w:rsidP="00D55CF3">
      <w:pPr>
        <w:pStyle w:val="PL"/>
        <w:shd w:val="clear" w:color="auto" w:fill="E6E6E6"/>
      </w:pPr>
      <w:r w:rsidRPr="00170CE7">
        <w:t>MeasResult2CDMA2000-r9 ::=</w:t>
      </w:r>
      <w:r w:rsidRPr="00170CE7">
        <w:tab/>
      </w:r>
      <w:r w:rsidRPr="00170CE7">
        <w:tab/>
      </w:r>
      <w:r w:rsidRPr="00170CE7">
        <w:tab/>
        <w:t>SEQUENCE {</w:t>
      </w:r>
    </w:p>
    <w:p w14:paraId="396F9600" w14:textId="77777777" w:rsidR="00D55CF3" w:rsidRPr="00170CE7" w:rsidRDefault="00D55CF3" w:rsidP="00D55CF3">
      <w:pPr>
        <w:pStyle w:val="PL"/>
        <w:shd w:val="clear" w:color="auto" w:fill="E6E6E6"/>
      </w:pPr>
      <w:r w:rsidRPr="00170CE7">
        <w:tab/>
        <w:t>carrierFreq-r9</w:t>
      </w:r>
      <w:r w:rsidRPr="00170CE7">
        <w:tab/>
      </w:r>
      <w:r w:rsidRPr="00170CE7">
        <w:tab/>
      </w:r>
      <w:r w:rsidRPr="00170CE7">
        <w:tab/>
      </w:r>
      <w:r w:rsidRPr="00170CE7">
        <w:tab/>
      </w:r>
      <w:r w:rsidRPr="00170CE7">
        <w:tab/>
      </w:r>
      <w:r w:rsidRPr="00170CE7">
        <w:tab/>
        <w:t>CarrierFreqCDMA2000,</w:t>
      </w:r>
    </w:p>
    <w:p w14:paraId="08DA41E4" w14:textId="77777777" w:rsidR="00D55CF3" w:rsidRPr="00170CE7" w:rsidRDefault="00D55CF3" w:rsidP="00D55CF3">
      <w:pPr>
        <w:pStyle w:val="PL"/>
        <w:shd w:val="clear" w:color="auto" w:fill="E6E6E6"/>
      </w:pPr>
      <w:r w:rsidRPr="00170CE7">
        <w:tab/>
        <w:t>measResultList-r9</w:t>
      </w:r>
      <w:r w:rsidRPr="00170CE7">
        <w:tab/>
      </w:r>
      <w:r w:rsidRPr="00170CE7">
        <w:tab/>
      </w:r>
      <w:r w:rsidRPr="00170CE7">
        <w:tab/>
      </w:r>
      <w:r w:rsidRPr="00170CE7">
        <w:tab/>
      </w:r>
      <w:r w:rsidRPr="00170CE7">
        <w:tab/>
        <w:t>MeasResultsCDMA2000</w:t>
      </w:r>
    </w:p>
    <w:p w14:paraId="381E6AAC" w14:textId="77777777" w:rsidR="00D55CF3" w:rsidRPr="00170CE7" w:rsidRDefault="00D55CF3" w:rsidP="00D55CF3">
      <w:pPr>
        <w:pStyle w:val="PL"/>
        <w:shd w:val="clear" w:color="auto" w:fill="E6E6E6"/>
      </w:pPr>
      <w:r w:rsidRPr="00170CE7">
        <w:t>}</w:t>
      </w:r>
    </w:p>
    <w:p w14:paraId="01EF0DB9" w14:textId="77777777" w:rsidR="00D55CF3" w:rsidRPr="00170CE7" w:rsidRDefault="00D55CF3" w:rsidP="00D55CF3">
      <w:pPr>
        <w:pStyle w:val="PL"/>
        <w:shd w:val="clear" w:color="auto" w:fill="E6E6E6"/>
      </w:pPr>
    </w:p>
    <w:p w14:paraId="4AEE1F63" w14:textId="77777777" w:rsidR="00D55CF3" w:rsidRPr="00170CE7" w:rsidRDefault="00D55CF3" w:rsidP="00D55CF3">
      <w:pPr>
        <w:pStyle w:val="PL"/>
        <w:shd w:val="clear" w:color="auto" w:fill="E6E6E6"/>
      </w:pPr>
      <w:r w:rsidRPr="00170CE7">
        <w:t>LogMeasReport-r10 ::=</w:t>
      </w:r>
      <w:r w:rsidRPr="00170CE7">
        <w:tab/>
      </w:r>
      <w:r w:rsidRPr="00170CE7">
        <w:tab/>
      </w:r>
      <w:r w:rsidRPr="00170CE7">
        <w:tab/>
      </w:r>
      <w:r w:rsidRPr="00170CE7">
        <w:tab/>
        <w:t>SEQUENCE {</w:t>
      </w:r>
    </w:p>
    <w:p w14:paraId="2C37071D" w14:textId="77777777" w:rsidR="00D55CF3" w:rsidRPr="00170CE7" w:rsidRDefault="00D55CF3" w:rsidP="00D55CF3">
      <w:pPr>
        <w:pStyle w:val="PL"/>
        <w:shd w:val="clear" w:color="auto" w:fill="E6E6E6"/>
      </w:pPr>
      <w:r w:rsidRPr="00170CE7">
        <w:tab/>
        <w:t>absoluteTimeStamp-r10</w:t>
      </w:r>
      <w:r w:rsidRPr="00170CE7">
        <w:tab/>
      </w:r>
      <w:r w:rsidRPr="00170CE7">
        <w:tab/>
      </w:r>
      <w:r w:rsidRPr="00170CE7">
        <w:tab/>
      </w:r>
      <w:r w:rsidRPr="00170CE7">
        <w:tab/>
        <w:t>AbsoluteTimeInfo-r10,</w:t>
      </w:r>
    </w:p>
    <w:p w14:paraId="5618AE76" w14:textId="77777777" w:rsidR="00D55CF3" w:rsidRPr="00170CE7" w:rsidRDefault="00D55CF3" w:rsidP="00D55CF3">
      <w:pPr>
        <w:pStyle w:val="PL"/>
        <w:shd w:val="clear" w:color="auto" w:fill="E6E6E6"/>
      </w:pPr>
      <w:r w:rsidRPr="00170CE7">
        <w:tab/>
        <w:t>traceReference-r10</w:t>
      </w:r>
      <w:r w:rsidRPr="00170CE7">
        <w:tab/>
      </w:r>
      <w:r w:rsidRPr="00170CE7">
        <w:tab/>
      </w:r>
      <w:r w:rsidRPr="00170CE7">
        <w:tab/>
      </w:r>
      <w:r w:rsidRPr="00170CE7">
        <w:tab/>
      </w:r>
      <w:r w:rsidRPr="00170CE7">
        <w:tab/>
        <w:t>TraceReference-r10,</w:t>
      </w:r>
    </w:p>
    <w:p w14:paraId="0BE9D749" w14:textId="77777777" w:rsidR="00D55CF3" w:rsidRPr="00170CE7" w:rsidRDefault="00D55CF3" w:rsidP="00D55CF3">
      <w:pPr>
        <w:pStyle w:val="PL"/>
        <w:shd w:val="clear" w:color="auto" w:fill="E6E6E6"/>
      </w:pPr>
      <w:r w:rsidRPr="00170CE7">
        <w:tab/>
        <w:t>traceRecordingSessionRef-r10</w:t>
      </w:r>
      <w:r w:rsidRPr="00170CE7">
        <w:tab/>
      </w:r>
      <w:r w:rsidRPr="00170CE7">
        <w:tab/>
        <w:t>OCTET STRING (SIZE (2)),</w:t>
      </w:r>
    </w:p>
    <w:p w14:paraId="24F4CD02" w14:textId="77777777" w:rsidR="00D55CF3" w:rsidRPr="00170CE7" w:rsidRDefault="00D55CF3" w:rsidP="00D55CF3">
      <w:pPr>
        <w:pStyle w:val="PL"/>
        <w:shd w:val="clear" w:color="auto" w:fill="E6E6E6"/>
      </w:pPr>
      <w:r w:rsidRPr="00170CE7">
        <w:tab/>
        <w:t>tce-Id-r10</w:t>
      </w:r>
      <w:r w:rsidRPr="00170CE7">
        <w:tab/>
      </w:r>
      <w:r w:rsidRPr="00170CE7">
        <w:tab/>
      </w:r>
      <w:r w:rsidRPr="00170CE7">
        <w:tab/>
      </w:r>
      <w:r w:rsidRPr="00170CE7">
        <w:tab/>
      </w:r>
      <w:r w:rsidRPr="00170CE7">
        <w:tab/>
      </w:r>
      <w:r w:rsidRPr="00170CE7">
        <w:tab/>
      </w:r>
      <w:r w:rsidRPr="00170CE7">
        <w:tab/>
        <w:t>OCTET STRING (SIZE (1)),</w:t>
      </w:r>
    </w:p>
    <w:p w14:paraId="5E699620" w14:textId="77777777" w:rsidR="00D55CF3" w:rsidRPr="00170CE7" w:rsidRDefault="00D55CF3" w:rsidP="00D55CF3">
      <w:pPr>
        <w:pStyle w:val="PL"/>
        <w:shd w:val="clear" w:color="auto" w:fill="E6E6E6"/>
      </w:pPr>
      <w:r w:rsidRPr="00170CE7">
        <w:tab/>
        <w:t>logMeasInfoList-r10</w:t>
      </w:r>
      <w:r w:rsidRPr="00170CE7">
        <w:tab/>
      </w:r>
      <w:r w:rsidRPr="00170CE7">
        <w:tab/>
      </w:r>
      <w:r w:rsidRPr="00170CE7">
        <w:tab/>
      </w:r>
      <w:r w:rsidRPr="00170CE7">
        <w:tab/>
      </w:r>
      <w:r w:rsidRPr="00170CE7">
        <w:tab/>
        <w:t>LogMeasInfoList-r10,</w:t>
      </w:r>
    </w:p>
    <w:p w14:paraId="13B11FA5" w14:textId="77777777" w:rsidR="00D55CF3" w:rsidRPr="00170CE7" w:rsidRDefault="00D55CF3" w:rsidP="00D55CF3">
      <w:pPr>
        <w:pStyle w:val="PL"/>
        <w:shd w:val="clear" w:color="auto" w:fill="E6E6E6"/>
      </w:pPr>
      <w:r w:rsidRPr="00170CE7">
        <w:tab/>
        <w:t>logMeasAvailable-r10</w:t>
      </w:r>
      <w:r w:rsidRPr="00170CE7">
        <w:tab/>
      </w:r>
      <w:r w:rsidRPr="00170CE7">
        <w:tab/>
      </w:r>
      <w:r w:rsidRPr="00170CE7">
        <w:tab/>
      </w:r>
      <w:r w:rsidRPr="00170CE7">
        <w:tab/>
        <w:t>ENUMERATED {true}</w:t>
      </w:r>
      <w:r w:rsidRPr="00170CE7">
        <w:tab/>
      </w:r>
      <w:r w:rsidRPr="00170CE7">
        <w:tab/>
      </w:r>
      <w:r w:rsidRPr="00170CE7">
        <w:tab/>
      </w:r>
      <w:r w:rsidRPr="00170CE7">
        <w:tab/>
        <w:t>OPTIONAL,</w:t>
      </w:r>
    </w:p>
    <w:p w14:paraId="0D17C480" w14:textId="77777777" w:rsidR="00D55CF3" w:rsidRPr="00170CE7" w:rsidRDefault="00D55CF3" w:rsidP="00D55CF3">
      <w:pPr>
        <w:pStyle w:val="PL"/>
        <w:shd w:val="clear" w:color="auto" w:fill="E6E6E6"/>
      </w:pPr>
      <w:r w:rsidRPr="00170CE7">
        <w:tab/>
        <w:t>...,</w:t>
      </w:r>
    </w:p>
    <w:p w14:paraId="63DA27E2" w14:textId="77777777" w:rsidR="00D55CF3" w:rsidRPr="00170CE7" w:rsidRDefault="00D55CF3" w:rsidP="00D55CF3">
      <w:pPr>
        <w:pStyle w:val="PL"/>
        <w:shd w:val="clear" w:color="auto" w:fill="E6E6E6"/>
      </w:pPr>
      <w:r w:rsidRPr="00170CE7">
        <w:tab/>
        <w:t>[[</w:t>
      </w:r>
      <w:r w:rsidRPr="00170CE7">
        <w:tab/>
        <w:t>logMeasAvailableBT-r15</w:t>
      </w:r>
      <w:r w:rsidRPr="00170CE7">
        <w:tab/>
      </w:r>
      <w:r w:rsidRPr="00170CE7">
        <w:tab/>
      </w:r>
      <w:r w:rsidRPr="00170CE7">
        <w:tab/>
        <w:t>ENUMERATED {true}</w:t>
      </w:r>
      <w:r w:rsidRPr="00170CE7">
        <w:tab/>
      </w:r>
      <w:r w:rsidRPr="00170CE7">
        <w:tab/>
      </w:r>
      <w:r w:rsidRPr="00170CE7">
        <w:tab/>
      </w:r>
      <w:r w:rsidRPr="00170CE7">
        <w:tab/>
        <w:t>OPTIONAL,</w:t>
      </w:r>
    </w:p>
    <w:p w14:paraId="4338EA95" w14:textId="77777777" w:rsidR="00D55CF3" w:rsidRPr="00170CE7" w:rsidRDefault="00D55CF3" w:rsidP="00D55CF3">
      <w:pPr>
        <w:pStyle w:val="PL"/>
        <w:shd w:val="clear" w:color="auto" w:fill="E6E6E6"/>
      </w:pPr>
      <w:r w:rsidRPr="00170CE7">
        <w:tab/>
      </w:r>
      <w:r w:rsidRPr="00170CE7">
        <w:tab/>
        <w:t>logMeasAvailableWLAN-r15</w:t>
      </w:r>
      <w:r w:rsidRPr="00170CE7">
        <w:tab/>
      </w:r>
      <w:r w:rsidRPr="00170CE7">
        <w:tab/>
        <w:t>ENUMERATED {true}</w:t>
      </w:r>
      <w:r w:rsidRPr="00170CE7">
        <w:tab/>
      </w:r>
      <w:r w:rsidRPr="00170CE7">
        <w:tab/>
      </w:r>
      <w:r w:rsidRPr="00170CE7">
        <w:tab/>
      </w:r>
      <w:r w:rsidRPr="00170CE7">
        <w:tab/>
        <w:t>OPTIONAL</w:t>
      </w:r>
    </w:p>
    <w:p w14:paraId="798C3C07" w14:textId="77777777" w:rsidR="00D55CF3" w:rsidRPr="00170CE7" w:rsidRDefault="00D55CF3" w:rsidP="00D55CF3">
      <w:pPr>
        <w:pStyle w:val="PL"/>
        <w:shd w:val="clear" w:color="auto" w:fill="E6E6E6"/>
      </w:pPr>
      <w:r w:rsidRPr="00170CE7">
        <w:tab/>
        <w:t>]]</w:t>
      </w:r>
    </w:p>
    <w:p w14:paraId="13E7D9F2" w14:textId="77777777" w:rsidR="00D55CF3" w:rsidRPr="00170CE7" w:rsidRDefault="00D55CF3" w:rsidP="00D55CF3">
      <w:pPr>
        <w:pStyle w:val="PL"/>
        <w:shd w:val="clear" w:color="auto" w:fill="E6E6E6"/>
      </w:pPr>
      <w:r w:rsidRPr="00170CE7">
        <w:t>}</w:t>
      </w:r>
    </w:p>
    <w:p w14:paraId="40A0E711" w14:textId="77777777" w:rsidR="00D55CF3" w:rsidRPr="00170CE7" w:rsidRDefault="00D55CF3" w:rsidP="00D55CF3">
      <w:pPr>
        <w:pStyle w:val="PL"/>
        <w:shd w:val="clear" w:color="auto" w:fill="E6E6E6"/>
      </w:pPr>
    </w:p>
    <w:p w14:paraId="77CD3BF5" w14:textId="77777777" w:rsidR="00D55CF3" w:rsidRPr="00170CE7" w:rsidRDefault="00D55CF3" w:rsidP="00D55CF3">
      <w:pPr>
        <w:pStyle w:val="PL"/>
        <w:shd w:val="clear" w:color="auto" w:fill="E6E6E6"/>
      </w:pPr>
      <w:r w:rsidRPr="00170CE7">
        <w:t>LogMeasInfoList-r10 ::=</w:t>
      </w:r>
      <w:r w:rsidRPr="00170CE7">
        <w:tab/>
      </w:r>
      <w:r w:rsidRPr="00170CE7">
        <w:tab/>
        <w:t>SEQUENCE (SIZE (1..maxLogMeasReport-r10)) OF LogMeasInfo-r10</w:t>
      </w:r>
    </w:p>
    <w:p w14:paraId="17821C78" w14:textId="77777777" w:rsidR="00D55CF3" w:rsidRPr="00170CE7" w:rsidRDefault="00D55CF3" w:rsidP="00D55CF3">
      <w:pPr>
        <w:pStyle w:val="PL"/>
        <w:shd w:val="clear" w:color="auto" w:fill="E6E6E6"/>
      </w:pPr>
    </w:p>
    <w:p w14:paraId="758AE1CF" w14:textId="77777777" w:rsidR="00D55CF3" w:rsidRPr="00170CE7" w:rsidRDefault="00D55CF3" w:rsidP="00D55CF3">
      <w:pPr>
        <w:pStyle w:val="PL"/>
        <w:shd w:val="clear" w:color="auto" w:fill="E6E6E6"/>
      </w:pPr>
      <w:r w:rsidRPr="00170CE7">
        <w:lastRenderedPageBreak/>
        <w:t>LogMeasInfo-r10 ::=</w:t>
      </w:r>
      <w:r w:rsidRPr="00170CE7">
        <w:tab/>
      </w:r>
      <w:r w:rsidRPr="00170CE7">
        <w:tab/>
        <w:t>SEQUENCE {</w:t>
      </w:r>
    </w:p>
    <w:p w14:paraId="6C05C792" w14:textId="77777777" w:rsidR="00D55CF3" w:rsidRPr="00170CE7" w:rsidRDefault="00D55CF3" w:rsidP="00D55CF3">
      <w:pPr>
        <w:pStyle w:val="PL"/>
        <w:shd w:val="clear" w:color="auto" w:fill="E6E6E6"/>
      </w:pPr>
      <w:r w:rsidRPr="00170CE7">
        <w:tab/>
        <w:t>locationInfo-r10</w:t>
      </w:r>
      <w:r w:rsidRPr="00170CE7">
        <w:tab/>
      </w:r>
      <w:r w:rsidRPr="00170CE7">
        <w:tab/>
      </w:r>
      <w:r w:rsidRPr="00170CE7">
        <w:tab/>
      </w:r>
      <w:r w:rsidRPr="00170CE7">
        <w:tab/>
      </w:r>
      <w:r w:rsidRPr="00170CE7">
        <w:tab/>
        <w:t>LocationInfo-r10</w:t>
      </w:r>
      <w:r w:rsidRPr="00170CE7">
        <w:tab/>
      </w:r>
      <w:r w:rsidRPr="00170CE7">
        <w:tab/>
      </w:r>
      <w:r w:rsidRPr="00170CE7">
        <w:tab/>
      </w:r>
      <w:r w:rsidRPr="00170CE7">
        <w:tab/>
        <w:t>OPTIONAL,</w:t>
      </w:r>
    </w:p>
    <w:p w14:paraId="34C6122B" w14:textId="77777777" w:rsidR="00D55CF3" w:rsidRPr="00170CE7" w:rsidRDefault="00D55CF3" w:rsidP="00D55CF3">
      <w:pPr>
        <w:pStyle w:val="PL"/>
        <w:shd w:val="clear" w:color="auto" w:fill="E6E6E6"/>
      </w:pPr>
      <w:r w:rsidRPr="00170CE7">
        <w:tab/>
        <w:t>relativeTimeStamp-r10</w:t>
      </w:r>
      <w:r w:rsidRPr="00170CE7">
        <w:tab/>
      </w:r>
      <w:r w:rsidRPr="00170CE7">
        <w:tab/>
      </w:r>
      <w:r w:rsidRPr="00170CE7">
        <w:tab/>
      </w:r>
      <w:r w:rsidRPr="00170CE7">
        <w:tab/>
        <w:t>INTEGER (0..7200),</w:t>
      </w:r>
    </w:p>
    <w:p w14:paraId="2DB3C547" w14:textId="77777777" w:rsidR="00D55CF3" w:rsidRPr="00170CE7" w:rsidRDefault="00D55CF3" w:rsidP="00D55CF3">
      <w:pPr>
        <w:pStyle w:val="PL"/>
        <w:shd w:val="clear" w:color="auto" w:fill="E6E6E6"/>
      </w:pPr>
      <w:r w:rsidRPr="00170CE7">
        <w:tab/>
        <w:t>servCellIdentity-r10</w:t>
      </w:r>
      <w:r w:rsidRPr="00170CE7">
        <w:tab/>
      </w:r>
      <w:r w:rsidRPr="00170CE7">
        <w:tab/>
      </w:r>
      <w:r w:rsidRPr="00170CE7">
        <w:tab/>
      </w:r>
      <w:r w:rsidRPr="00170CE7">
        <w:tab/>
        <w:t>CellGlobalIdEUTRA,</w:t>
      </w:r>
    </w:p>
    <w:p w14:paraId="64A3FD79" w14:textId="77777777" w:rsidR="00D55CF3" w:rsidRPr="00170CE7" w:rsidRDefault="00D55CF3" w:rsidP="00D55CF3">
      <w:pPr>
        <w:pStyle w:val="PL"/>
        <w:shd w:val="clear" w:color="auto" w:fill="E6E6E6"/>
      </w:pPr>
      <w:r w:rsidRPr="00170CE7">
        <w:tab/>
        <w:t>measResultServCell-r10</w:t>
      </w:r>
      <w:r w:rsidRPr="00170CE7">
        <w:tab/>
      </w:r>
      <w:r w:rsidRPr="00170CE7">
        <w:tab/>
      </w:r>
      <w:r w:rsidRPr="00170CE7">
        <w:tab/>
      </w:r>
      <w:r w:rsidRPr="00170CE7">
        <w:tab/>
        <w:t>SEQUENCE {</w:t>
      </w:r>
    </w:p>
    <w:p w14:paraId="023FEC25" w14:textId="77777777" w:rsidR="00D55CF3" w:rsidRPr="00170CE7" w:rsidRDefault="00D55CF3" w:rsidP="00D55CF3">
      <w:pPr>
        <w:pStyle w:val="PL"/>
        <w:shd w:val="clear" w:color="auto" w:fill="E6E6E6"/>
      </w:pPr>
      <w:r w:rsidRPr="00170CE7">
        <w:tab/>
      </w:r>
      <w:r w:rsidRPr="00170CE7">
        <w:tab/>
        <w:t>rsrpResult-r10</w:t>
      </w:r>
      <w:r w:rsidRPr="00170CE7">
        <w:tab/>
      </w:r>
      <w:r w:rsidRPr="00170CE7">
        <w:tab/>
      </w:r>
      <w:r w:rsidRPr="00170CE7">
        <w:tab/>
      </w:r>
      <w:r w:rsidRPr="00170CE7">
        <w:tab/>
      </w:r>
      <w:r w:rsidRPr="00170CE7">
        <w:tab/>
      </w:r>
      <w:r w:rsidRPr="00170CE7">
        <w:tab/>
        <w:t>RSRP-Range,</w:t>
      </w:r>
    </w:p>
    <w:p w14:paraId="6952EB1B" w14:textId="77777777" w:rsidR="00D55CF3" w:rsidRPr="00170CE7" w:rsidRDefault="00D55CF3" w:rsidP="00D55CF3">
      <w:pPr>
        <w:pStyle w:val="PL"/>
        <w:shd w:val="clear" w:color="auto" w:fill="E6E6E6"/>
      </w:pPr>
      <w:r w:rsidRPr="00170CE7">
        <w:tab/>
      </w:r>
      <w:r w:rsidRPr="00170CE7">
        <w:tab/>
        <w:t>rsrqResult-r10</w:t>
      </w:r>
      <w:r w:rsidRPr="00170CE7">
        <w:tab/>
      </w:r>
      <w:r w:rsidRPr="00170CE7">
        <w:tab/>
      </w:r>
      <w:r w:rsidRPr="00170CE7">
        <w:tab/>
      </w:r>
      <w:r w:rsidRPr="00170CE7">
        <w:tab/>
      </w:r>
      <w:r w:rsidRPr="00170CE7">
        <w:tab/>
      </w:r>
      <w:r w:rsidRPr="00170CE7">
        <w:tab/>
        <w:t>RSRQ-Range</w:t>
      </w:r>
    </w:p>
    <w:p w14:paraId="2D125656" w14:textId="77777777" w:rsidR="00D55CF3" w:rsidRPr="00170CE7" w:rsidRDefault="00D55CF3" w:rsidP="00D55CF3">
      <w:pPr>
        <w:pStyle w:val="PL"/>
        <w:shd w:val="clear" w:color="auto" w:fill="E6E6E6"/>
      </w:pPr>
      <w:r w:rsidRPr="00170CE7">
        <w:tab/>
        <w:t>},</w:t>
      </w:r>
    </w:p>
    <w:p w14:paraId="3386DE76" w14:textId="77777777" w:rsidR="00D55CF3" w:rsidRPr="00170CE7" w:rsidRDefault="00D55CF3" w:rsidP="00D55CF3">
      <w:pPr>
        <w:pStyle w:val="PL"/>
        <w:shd w:val="clear" w:color="auto" w:fill="E6E6E6"/>
      </w:pPr>
      <w:r w:rsidRPr="00170CE7">
        <w:tab/>
        <w:t>measResultNeighCells-r10</w:t>
      </w:r>
      <w:r w:rsidRPr="00170CE7">
        <w:tab/>
      </w:r>
      <w:r w:rsidRPr="00170CE7">
        <w:tab/>
      </w:r>
      <w:r w:rsidRPr="00170CE7">
        <w:tab/>
        <w:t>SEQUENCE {</w:t>
      </w:r>
    </w:p>
    <w:p w14:paraId="581117B4" w14:textId="77777777" w:rsidR="00D55CF3" w:rsidRPr="00170CE7" w:rsidRDefault="00D55CF3" w:rsidP="00D55CF3">
      <w:pPr>
        <w:pStyle w:val="PL"/>
        <w:shd w:val="clear" w:color="auto" w:fill="E6E6E6"/>
      </w:pPr>
      <w:r w:rsidRPr="00170CE7">
        <w:tab/>
      </w:r>
      <w:r w:rsidRPr="00170CE7">
        <w:tab/>
        <w:t>measResultListEUTRA-r10</w:t>
      </w:r>
      <w:r w:rsidRPr="00170CE7">
        <w:tab/>
      </w:r>
      <w:r w:rsidRPr="00170CE7">
        <w:tab/>
      </w:r>
      <w:r w:rsidRPr="00170CE7">
        <w:tab/>
      </w:r>
      <w:r w:rsidRPr="00170CE7">
        <w:tab/>
        <w:t>MeasResultList2EUTRA-r9</w:t>
      </w:r>
      <w:r w:rsidRPr="00170CE7">
        <w:tab/>
      </w:r>
      <w:r w:rsidRPr="00170CE7">
        <w:tab/>
        <w:t>OPTIONAL,</w:t>
      </w:r>
    </w:p>
    <w:p w14:paraId="22C72F22" w14:textId="77777777" w:rsidR="00D55CF3" w:rsidRPr="009D748E" w:rsidRDefault="00D55CF3" w:rsidP="00D55CF3">
      <w:pPr>
        <w:pStyle w:val="PL"/>
        <w:shd w:val="clear" w:color="auto" w:fill="E6E6E6"/>
        <w:rPr>
          <w:lang w:val="sv-SE"/>
        </w:rPr>
      </w:pPr>
      <w:r w:rsidRPr="00170CE7">
        <w:tab/>
      </w:r>
      <w:r w:rsidRPr="00170CE7">
        <w:tab/>
      </w:r>
      <w:r w:rsidRPr="009D748E">
        <w:rPr>
          <w:lang w:val="sv-SE"/>
        </w:rPr>
        <w:t>measResultListUTRA-r10</w:t>
      </w:r>
      <w:r w:rsidRPr="009D748E">
        <w:rPr>
          <w:lang w:val="sv-SE"/>
        </w:rPr>
        <w:tab/>
      </w:r>
      <w:r w:rsidRPr="009D748E">
        <w:rPr>
          <w:lang w:val="sv-SE"/>
        </w:rPr>
        <w:tab/>
      </w:r>
      <w:r w:rsidRPr="009D748E">
        <w:rPr>
          <w:lang w:val="sv-SE"/>
        </w:rPr>
        <w:tab/>
      </w:r>
      <w:r w:rsidRPr="009D748E">
        <w:rPr>
          <w:lang w:val="sv-SE"/>
        </w:rPr>
        <w:tab/>
        <w:t>MeasResultList2UTRA-r9</w:t>
      </w:r>
      <w:r w:rsidRPr="009D748E">
        <w:rPr>
          <w:lang w:val="sv-SE"/>
        </w:rPr>
        <w:tab/>
      </w:r>
      <w:r w:rsidRPr="009D748E">
        <w:rPr>
          <w:lang w:val="sv-SE"/>
        </w:rPr>
        <w:tab/>
        <w:t>OPTIONAL,</w:t>
      </w:r>
    </w:p>
    <w:p w14:paraId="4E67DD8E" w14:textId="77777777" w:rsidR="00D55CF3" w:rsidRPr="009D748E" w:rsidRDefault="00D55CF3" w:rsidP="00D55CF3">
      <w:pPr>
        <w:pStyle w:val="PL"/>
        <w:shd w:val="clear" w:color="auto" w:fill="E6E6E6"/>
        <w:rPr>
          <w:lang w:val="sv-SE"/>
        </w:rPr>
      </w:pPr>
      <w:r w:rsidRPr="009D748E">
        <w:rPr>
          <w:lang w:val="sv-SE"/>
        </w:rPr>
        <w:tab/>
      </w:r>
      <w:r w:rsidRPr="009D748E">
        <w:rPr>
          <w:lang w:val="sv-SE"/>
        </w:rPr>
        <w:tab/>
        <w:t>measResultListGERAN-r10</w:t>
      </w:r>
      <w:r w:rsidRPr="009D748E">
        <w:rPr>
          <w:lang w:val="sv-SE"/>
        </w:rPr>
        <w:tab/>
      </w:r>
      <w:r w:rsidRPr="009D748E">
        <w:rPr>
          <w:lang w:val="sv-SE"/>
        </w:rPr>
        <w:tab/>
      </w:r>
      <w:r w:rsidRPr="009D748E">
        <w:rPr>
          <w:lang w:val="sv-SE"/>
        </w:rPr>
        <w:tab/>
      </w:r>
      <w:r w:rsidRPr="009D748E">
        <w:rPr>
          <w:lang w:val="sv-SE"/>
        </w:rPr>
        <w:tab/>
        <w:t>MeasResultList2GERAN-r10</w:t>
      </w:r>
      <w:r w:rsidRPr="009D748E">
        <w:rPr>
          <w:lang w:val="sv-SE"/>
        </w:rPr>
        <w:tab/>
        <w:t>OPTIONAL,</w:t>
      </w:r>
    </w:p>
    <w:p w14:paraId="01AB5EE4" w14:textId="77777777" w:rsidR="00D55CF3" w:rsidRPr="009D748E" w:rsidRDefault="00D55CF3" w:rsidP="00D55CF3">
      <w:pPr>
        <w:pStyle w:val="PL"/>
        <w:shd w:val="clear" w:color="auto" w:fill="E6E6E6"/>
        <w:rPr>
          <w:lang w:val="sv-SE"/>
        </w:rPr>
      </w:pPr>
      <w:r w:rsidRPr="009D748E">
        <w:rPr>
          <w:lang w:val="sv-SE"/>
        </w:rPr>
        <w:tab/>
      </w:r>
      <w:r w:rsidRPr="009D748E">
        <w:rPr>
          <w:lang w:val="sv-SE"/>
        </w:rPr>
        <w:tab/>
        <w:t>measResultListCDMA2000-r10</w:t>
      </w:r>
      <w:r w:rsidRPr="009D748E">
        <w:rPr>
          <w:lang w:val="sv-SE"/>
        </w:rPr>
        <w:tab/>
      </w:r>
      <w:r w:rsidRPr="009D748E">
        <w:rPr>
          <w:lang w:val="sv-SE"/>
        </w:rPr>
        <w:tab/>
      </w:r>
      <w:r w:rsidRPr="009D748E">
        <w:rPr>
          <w:lang w:val="sv-SE"/>
        </w:rPr>
        <w:tab/>
        <w:t>MeasResultList2CDMA2000-r9</w:t>
      </w:r>
      <w:r w:rsidRPr="009D748E">
        <w:rPr>
          <w:lang w:val="sv-SE"/>
        </w:rPr>
        <w:tab/>
        <w:t>OPTIONAL</w:t>
      </w:r>
    </w:p>
    <w:p w14:paraId="2663FD30" w14:textId="77777777" w:rsidR="00D55CF3" w:rsidRPr="009D748E" w:rsidRDefault="00D55CF3" w:rsidP="00D55CF3">
      <w:pPr>
        <w:pStyle w:val="PL"/>
        <w:shd w:val="clear" w:color="auto" w:fill="E6E6E6"/>
        <w:rPr>
          <w:lang w:val="sv-SE"/>
        </w:rPr>
      </w:pPr>
      <w:r w:rsidRPr="009D748E">
        <w:rPr>
          <w:lang w:val="sv-SE"/>
        </w:rPr>
        <w:tab/>
        <w:t>}</w:t>
      </w:r>
      <w:r w:rsidRPr="009D748E">
        <w:rPr>
          <w:lang w:val="sv-SE"/>
        </w:rPr>
        <w:tab/>
        <w:t>OPTIONAL,</w:t>
      </w:r>
    </w:p>
    <w:p w14:paraId="64F4E24B" w14:textId="77777777" w:rsidR="00D55CF3" w:rsidRPr="009D748E" w:rsidRDefault="00D55CF3" w:rsidP="00D55CF3">
      <w:pPr>
        <w:pStyle w:val="PL"/>
        <w:shd w:val="clear" w:color="auto" w:fill="E6E6E6"/>
        <w:rPr>
          <w:lang w:val="sv-SE"/>
        </w:rPr>
      </w:pPr>
      <w:r w:rsidRPr="009D748E">
        <w:rPr>
          <w:lang w:val="sv-SE"/>
        </w:rPr>
        <w:tab/>
        <w:t>...,</w:t>
      </w:r>
    </w:p>
    <w:p w14:paraId="219A4F82" w14:textId="77777777" w:rsidR="00D55CF3" w:rsidRPr="009D748E" w:rsidRDefault="00D55CF3" w:rsidP="00D55CF3">
      <w:pPr>
        <w:pStyle w:val="PL"/>
        <w:shd w:val="clear" w:color="auto" w:fill="E6E6E6"/>
        <w:rPr>
          <w:lang w:val="sv-SE"/>
        </w:rPr>
      </w:pPr>
      <w:r w:rsidRPr="009D748E">
        <w:rPr>
          <w:lang w:val="sv-SE"/>
        </w:rPr>
        <w:tab/>
        <w:t>[[</w:t>
      </w:r>
      <w:r w:rsidRPr="009D748E">
        <w:rPr>
          <w:lang w:val="sv-SE"/>
        </w:rPr>
        <w:tab/>
        <w:t>measResultListEUTRA-v1090</w:t>
      </w:r>
      <w:r w:rsidRPr="009D748E">
        <w:rPr>
          <w:lang w:val="sv-SE"/>
        </w:rPr>
        <w:tab/>
      </w:r>
      <w:r w:rsidRPr="009D748E">
        <w:rPr>
          <w:lang w:val="sv-SE"/>
        </w:rPr>
        <w:tab/>
      </w:r>
      <w:r w:rsidRPr="009D748E">
        <w:rPr>
          <w:lang w:val="sv-SE"/>
        </w:rPr>
        <w:tab/>
        <w:t>MeasResultList2EUTRA-v9e0</w:t>
      </w:r>
      <w:r w:rsidRPr="009D748E">
        <w:rPr>
          <w:lang w:val="sv-SE"/>
        </w:rPr>
        <w:tab/>
        <w:t>OPTIONAL</w:t>
      </w:r>
    </w:p>
    <w:p w14:paraId="37E8F629" w14:textId="77777777" w:rsidR="00D55CF3" w:rsidRPr="009D748E" w:rsidRDefault="00D55CF3" w:rsidP="00D55CF3">
      <w:pPr>
        <w:pStyle w:val="PL"/>
        <w:shd w:val="clear" w:color="auto" w:fill="E6E6E6"/>
        <w:rPr>
          <w:lang w:val="sv-SE"/>
        </w:rPr>
      </w:pPr>
      <w:r w:rsidRPr="009D748E">
        <w:rPr>
          <w:lang w:val="sv-SE"/>
        </w:rPr>
        <w:tab/>
        <w:t>]],</w:t>
      </w:r>
    </w:p>
    <w:p w14:paraId="7F3844C1" w14:textId="77777777" w:rsidR="00D55CF3" w:rsidRPr="009D748E" w:rsidRDefault="00D55CF3" w:rsidP="00D55CF3">
      <w:pPr>
        <w:pStyle w:val="PL"/>
        <w:shd w:val="clear" w:color="auto" w:fill="E6E6E6"/>
        <w:rPr>
          <w:lang w:val="sv-SE"/>
        </w:rPr>
      </w:pPr>
      <w:r w:rsidRPr="009D748E">
        <w:rPr>
          <w:lang w:val="sv-SE"/>
        </w:rPr>
        <w:tab/>
        <w:t>[[</w:t>
      </w:r>
      <w:r w:rsidRPr="009D748E">
        <w:rPr>
          <w:lang w:val="sv-SE"/>
        </w:rPr>
        <w:tab/>
        <w:t>measResultListMBSFN-r12</w:t>
      </w:r>
      <w:r w:rsidRPr="009D748E">
        <w:rPr>
          <w:lang w:val="sv-SE"/>
        </w:rPr>
        <w:tab/>
      </w:r>
      <w:r w:rsidRPr="009D748E">
        <w:rPr>
          <w:lang w:val="sv-SE"/>
        </w:rPr>
        <w:tab/>
      </w:r>
      <w:r w:rsidRPr="009D748E">
        <w:rPr>
          <w:lang w:val="sv-SE"/>
        </w:rPr>
        <w:tab/>
      </w:r>
      <w:r w:rsidRPr="009D748E">
        <w:rPr>
          <w:lang w:val="sv-SE"/>
        </w:rPr>
        <w:tab/>
        <w:t>MeasResultListMBSFN-r12</w:t>
      </w:r>
      <w:r w:rsidRPr="009D748E">
        <w:rPr>
          <w:lang w:val="sv-SE"/>
        </w:rPr>
        <w:tab/>
      </w:r>
      <w:r w:rsidRPr="009D748E">
        <w:rPr>
          <w:lang w:val="sv-SE"/>
        </w:rPr>
        <w:tab/>
        <w:t>OPTIONAL,</w:t>
      </w:r>
    </w:p>
    <w:p w14:paraId="2CB2935B" w14:textId="77777777" w:rsidR="00D55CF3" w:rsidRPr="00170CE7" w:rsidRDefault="00D55CF3" w:rsidP="00D55CF3">
      <w:pPr>
        <w:pStyle w:val="PL"/>
        <w:shd w:val="clear" w:color="auto" w:fill="E6E6E6"/>
      </w:pPr>
      <w:r w:rsidRPr="009D748E">
        <w:rPr>
          <w:lang w:val="sv-SE"/>
        </w:rPr>
        <w:tab/>
      </w:r>
      <w:r w:rsidRPr="009D748E">
        <w:rPr>
          <w:lang w:val="sv-SE"/>
        </w:rPr>
        <w:tab/>
      </w:r>
      <w:r w:rsidRPr="00170CE7">
        <w:t>measResultServCell-v1250</w:t>
      </w:r>
      <w:r w:rsidRPr="00170CE7">
        <w:tab/>
      </w:r>
      <w:r w:rsidRPr="00170CE7">
        <w:tab/>
      </w:r>
      <w:r w:rsidRPr="00170CE7">
        <w:tab/>
        <w:t>RSRQ-Range-v1250</w:t>
      </w:r>
      <w:r w:rsidRPr="00170CE7">
        <w:tab/>
      </w:r>
      <w:r w:rsidRPr="00170CE7">
        <w:tab/>
      </w:r>
      <w:r w:rsidRPr="00170CE7">
        <w:tab/>
        <w:t>OPTIONAL,</w:t>
      </w:r>
    </w:p>
    <w:p w14:paraId="59CBCB9F" w14:textId="77777777" w:rsidR="00D55CF3" w:rsidRPr="00170CE7" w:rsidRDefault="00D55CF3" w:rsidP="00D55CF3">
      <w:pPr>
        <w:pStyle w:val="PL"/>
        <w:shd w:val="clear" w:color="auto" w:fill="E6E6E6"/>
      </w:pPr>
      <w:r w:rsidRPr="00170CE7">
        <w:tab/>
      </w:r>
      <w:r w:rsidRPr="00170CE7">
        <w:tab/>
        <w:t>servCellRSRQ-Type-r12</w:t>
      </w:r>
      <w:r w:rsidRPr="00170CE7">
        <w:tab/>
      </w:r>
      <w:r w:rsidRPr="00170CE7">
        <w:tab/>
      </w:r>
      <w:r w:rsidRPr="00170CE7">
        <w:tab/>
      </w:r>
      <w:r w:rsidRPr="00170CE7">
        <w:tab/>
        <w:t>RSRQ-Type-r12</w:t>
      </w:r>
      <w:r w:rsidRPr="00170CE7">
        <w:tab/>
      </w:r>
      <w:r w:rsidRPr="00170CE7">
        <w:tab/>
      </w:r>
      <w:r w:rsidRPr="00170CE7">
        <w:tab/>
      </w:r>
      <w:r w:rsidRPr="00170CE7">
        <w:tab/>
        <w:t>OPTIONAL,</w:t>
      </w:r>
    </w:p>
    <w:p w14:paraId="7A4F6A20" w14:textId="77777777" w:rsidR="00D55CF3" w:rsidRPr="00170CE7" w:rsidRDefault="00D55CF3" w:rsidP="00D55CF3">
      <w:pPr>
        <w:pStyle w:val="PL"/>
        <w:shd w:val="clear" w:color="auto" w:fill="E6E6E6"/>
      </w:pPr>
      <w:r w:rsidRPr="00170CE7">
        <w:tab/>
      </w:r>
      <w:r w:rsidRPr="00170CE7">
        <w:tab/>
        <w:t>measResultListEUTRA-v1250</w:t>
      </w:r>
      <w:r w:rsidRPr="00170CE7">
        <w:tab/>
      </w:r>
      <w:r w:rsidRPr="00170CE7">
        <w:tab/>
      </w:r>
      <w:r w:rsidRPr="00170CE7">
        <w:tab/>
        <w:t>MeasResultList2EUTRA-v1250</w:t>
      </w:r>
      <w:r w:rsidRPr="00170CE7">
        <w:tab/>
        <w:t>OPTIONAL</w:t>
      </w:r>
    </w:p>
    <w:p w14:paraId="53A745E2" w14:textId="77777777" w:rsidR="00D55CF3" w:rsidRPr="00170CE7" w:rsidRDefault="00D55CF3" w:rsidP="00D55CF3">
      <w:pPr>
        <w:pStyle w:val="PL"/>
        <w:shd w:val="clear" w:color="auto" w:fill="E6E6E6"/>
      </w:pPr>
      <w:r w:rsidRPr="00170CE7">
        <w:tab/>
        <w:t>]],</w:t>
      </w:r>
    </w:p>
    <w:p w14:paraId="5330DD78" w14:textId="77777777" w:rsidR="00D55CF3" w:rsidRPr="00170CE7" w:rsidRDefault="00D55CF3" w:rsidP="00D55CF3">
      <w:pPr>
        <w:pStyle w:val="PL"/>
        <w:shd w:val="clear" w:color="auto" w:fill="E6E6E6"/>
      </w:pPr>
      <w:r w:rsidRPr="00170CE7">
        <w:tab/>
        <w:t>[[</w:t>
      </w:r>
      <w:r w:rsidRPr="00170CE7">
        <w:tab/>
        <w:t>inDeviceCoexDetected-r13</w:t>
      </w:r>
      <w:r w:rsidRPr="00170CE7">
        <w:tab/>
      </w:r>
      <w:r w:rsidRPr="00170CE7">
        <w:tab/>
      </w:r>
      <w:r w:rsidRPr="00170CE7">
        <w:tab/>
        <w:t>ENUMERATED {true}</w:t>
      </w:r>
      <w:r w:rsidRPr="00170CE7">
        <w:tab/>
      </w:r>
      <w:r w:rsidRPr="00170CE7">
        <w:tab/>
      </w:r>
      <w:r w:rsidRPr="00170CE7">
        <w:tab/>
        <w:t>OPTIONAL</w:t>
      </w:r>
    </w:p>
    <w:p w14:paraId="14AD33CA" w14:textId="77777777" w:rsidR="00D55CF3" w:rsidRPr="00170CE7" w:rsidRDefault="00D55CF3" w:rsidP="00D55CF3">
      <w:pPr>
        <w:pStyle w:val="PL"/>
        <w:shd w:val="clear" w:color="auto" w:fill="E6E6E6"/>
      </w:pPr>
      <w:r w:rsidRPr="00170CE7">
        <w:tab/>
        <w:t>]],</w:t>
      </w:r>
    </w:p>
    <w:p w14:paraId="53A89523" w14:textId="77777777" w:rsidR="00D55CF3" w:rsidRPr="00170CE7" w:rsidRDefault="00D55CF3" w:rsidP="00D55CF3">
      <w:pPr>
        <w:pStyle w:val="PL"/>
        <w:shd w:val="clear" w:color="auto" w:fill="E6E6E6"/>
      </w:pPr>
      <w:r w:rsidRPr="00170CE7">
        <w:tab/>
        <w:t>[[</w:t>
      </w:r>
      <w:r w:rsidRPr="00170CE7">
        <w:tab/>
        <w:t>measResultServCell-v1360</w:t>
      </w:r>
      <w:r w:rsidRPr="00170CE7">
        <w:tab/>
      </w:r>
      <w:r w:rsidRPr="00170CE7">
        <w:tab/>
      </w:r>
      <w:r w:rsidRPr="00170CE7">
        <w:tab/>
        <w:t>RSRP-Range-v1360</w:t>
      </w:r>
      <w:r w:rsidRPr="00170CE7">
        <w:tab/>
      </w:r>
      <w:r w:rsidRPr="00170CE7">
        <w:tab/>
      </w:r>
      <w:r w:rsidRPr="00170CE7">
        <w:tab/>
        <w:t>OPTIONAL</w:t>
      </w:r>
    </w:p>
    <w:p w14:paraId="056E47DE" w14:textId="77777777" w:rsidR="00D55CF3" w:rsidRPr="00170CE7" w:rsidRDefault="00D55CF3" w:rsidP="00D55CF3">
      <w:pPr>
        <w:pStyle w:val="PL"/>
        <w:shd w:val="clear" w:color="auto" w:fill="E6E6E6"/>
      </w:pPr>
      <w:r w:rsidRPr="00170CE7">
        <w:tab/>
        <w:t>]],</w:t>
      </w:r>
    </w:p>
    <w:p w14:paraId="72C7D58E" w14:textId="77777777" w:rsidR="00D55CF3" w:rsidRPr="00170CE7" w:rsidRDefault="00D55CF3" w:rsidP="00D55CF3">
      <w:pPr>
        <w:pStyle w:val="PL"/>
        <w:shd w:val="clear" w:color="auto" w:fill="E6E6E6"/>
      </w:pPr>
      <w:r w:rsidRPr="00170CE7">
        <w:tab/>
        <w:t>[[</w:t>
      </w:r>
      <w:r w:rsidRPr="00170CE7">
        <w:tab/>
        <w:t>logMeasResultListBT-r15</w:t>
      </w:r>
      <w:r w:rsidRPr="00170CE7">
        <w:tab/>
      </w:r>
      <w:r w:rsidRPr="00170CE7">
        <w:tab/>
      </w:r>
      <w:r w:rsidRPr="00170CE7">
        <w:tab/>
      </w:r>
      <w:r w:rsidRPr="00170CE7">
        <w:tab/>
        <w:t>LogMeasResultListBT-r15</w:t>
      </w:r>
      <w:r w:rsidRPr="00170CE7">
        <w:tab/>
      </w:r>
      <w:r w:rsidRPr="00170CE7">
        <w:tab/>
        <w:t>OPTIONAL,</w:t>
      </w:r>
    </w:p>
    <w:p w14:paraId="7758947B" w14:textId="77777777" w:rsidR="00D55CF3" w:rsidRPr="00170CE7" w:rsidRDefault="00D55CF3" w:rsidP="00D55CF3">
      <w:pPr>
        <w:pStyle w:val="PL"/>
        <w:shd w:val="clear" w:color="auto" w:fill="E6E6E6"/>
      </w:pPr>
      <w:r w:rsidRPr="00170CE7">
        <w:tab/>
      </w:r>
      <w:r w:rsidRPr="00170CE7">
        <w:tab/>
        <w:t>logMeasResultListWLAN-r15</w:t>
      </w:r>
      <w:r w:rsidRPr="00170CE7">
        <w:tab/>
      </w:r>
      <w:r w:rsidRPr="00170CE7">
        <w:tab/>
      </w:r>
      <w:r w:rsidRPr="00170CE7">
        <w:tab/>
        <w:t>LogMeasResultListWLAN-r15</w:t>
      </w:r>
      <w:r w:rsidRPr="00170CE7">
        <w:tab/>
        <w:t>OPTIONAL</w:t>
      </w:r>
    </w:p>
    <w:p w14:paraId="1C45221B" w14:textId="77777777" w:rsidR="00D55CF3" w:rsidRPr="00170CE7" w:rsidRDefault="00D55CF3" w:rsidP="00D55CF3">
      <w:pPr>
        <w:pStyle w:val="PL"/>
        <w:shd w:val="clear" w:color="auto" w:fill="E6E6E6"/>
        <w:rPr>
          <w:rFonts w:eastAsia="Malgun Gothic"/>
          <w:lang w:eastAsia="ko-KR"/>
        </w:rPr>
      </w:pPr>
      <w:r w:rsidRPr="00170CE7">
        <w:tab/>
        <w:t>]]</w:t>
      </w:r>
      <w:r w:rsidRPr="00170CE7">
        <w:rPr>
          <w:rFonts w:eastAsia="Malgun Gothic"/>
          <w:lang w:eastAsia="ko-KR"/>
        </w:rPr>
        <w:t>,</w:t>
      </w:r>
    </w:p>
    <w:p w14:paraId="233A1D2F" w14:textId="77777777" w:rsidR="00D55CF3" w:rsidRPr="00170CE7" w:rsidRDefault="00D55CF3" w:rsidP="00D55CF3">
      <w:pPr>
        <w:pStyle w:val="PL"/>
        <w:shd w:val="clear" w:color="auto" w:fill="E6E6E6"/>
      </w:pPr>
      <w:r w:rsidRPr="00170CE7">
        <w:rPr>
          <w:rFonts w:eastAsia="Malgun Gothic"/>
          <w:lang w:eastAsia="ko-KR"/>
        </w:rPr>
        <w:tab/>
      </w:r>
      <w:r w:rsidRPr="00170CE7">
        <w:t>[[</w:t>
      </w:r>
      <w:r w:rsidRPr="00170CE7">
        <w:tab/>
      </w:r>
      <w:r w:rsidRPr="00170CE7">
        <w:rPr>
          <w:rFonts w:eastAsia="Malgun Gothic"/>
        </w:rPr>
        <w:t>anyCellSelection</w:t>
      </w:r>
      <w:r w:rsidRPr="00170CE7">
        <w:t>Detected-r1</w:t>
      </w:r>
      <w:r w:rsidRPr="00170CE7">
        <w:rPr>
          <w:rFonts w:eastAsia="Malgun Gothic"/>
        </w:rPr>
        <w:t>5</w:t>
      </w:r>
      <w:r w:rsidRPr="00170CE7">
        <w:tab/>
      </w:r>
      <w:r w:rsidRPr="00170CE7">
        <w:tab/>
        <w:t>ENUMERATED {true}</w:t>
      </w:r>
      <w:r w:rsidRPr="00170CE7">
        <w:tab/>
      </w:r>
      <w:r w:rsidRPr="00170CE7">
        <w:tab/>
      </w:r>
      <w:r w:rsidRPr="00170CE7">
        <w:tab/>
        <w:t>OPTIONAL</w:t>
      </w:r>
    </w:p>
    <w:p w14:paraId="077E5078" w14:textId="77777777" w:rsidR="00E46D2A" w:rsidRDefault="00D55CF3" w:rsidP="00E46D2A">
      <w:pPr>
        <w:pStyle w:val="PL"/>
        <w:shd w:val="clear" w:color="auto" w:fill="E6E6E6"/>
        <w:rPr>
          <w:ins w:id="166" w:author="Huawei" w:date="2020-01-14T09:46:00Z"/>
        </w:rPr>
      </w:pPr>
      <w:r w:rsidRPr="00170CE7">
        <w:tab/>
        <w:t>]]</w:t>
      </w:r>
      <w:ins w:id="167" w:author="Huawei" w:date="2020-01-14T09:46:00Z">
        <w:r w:rsidR="00E46D2A">
          <w:t>,</w:t>
        </w:r>
      </w:ins>
    </w:p>
    <w:p w14:paraId="13E1CE82" w14:textId="77777777" w:rsidR="00E46D2A" w:rsidRDefault="00E46D2A" w:rsidP="00E46D2A">
      <w:pPr>
        <w:pStyle w:val="PL"/>
        <w:shd w:val="clear" w:color="auto" w:fill="E6E6E6"/>
        <w:rPr>
          <w:ins w:id="168" w:author="Huawei" w:date="2020-01-14T09:46:00Z"/>
        </w:rPr>
      </w:pPr>
      <w:ins w:id="169" w:author="Huawei" w:date="2020-01-14T09:46:00Z">
        <w:r>
          <w:tab/>
          <w:t>[[</w:t>
        </w:r>
        <w:r>
          <w:tab/>
          <w:t>measResultListNR-r16</w:t>
        </w:r>
        <w:r>
          <w:tab/>
        </w:r>
        <w:r>
          <w:tab/>
        </w:r>
        <w:r>
          <w:tab/>
          <w:t>MeasResultCellListNR-r15</w:t>
        </w:r>
        <w:r>
          <w:tab/>
        </w:r>
        <w:r>
          <w:tab/>
        </w:r>
        <w:r>
          <w:tab/>
          <w:t>OPTIONAL</w:t>
        </w:r>
      </w:ins>
    </w:p>
    <w:p w14:paraId="58BC0C92" w14:textId="77777777" w:rsidR="00D55CF3" w:rsidRPr="00170CE7" w:rsidRDefault="00E46D2A" w:rsidP="00E46D2A">
      <w:pPr>
        <w:pStyle w:val="PL"/>
        <w:shd w:val="clear" w:color="auto" w:fill="E6E6E6"/>
      </w:pPr>
      <w:ins w:id="170" w:author="Huawei" w:date="2020-01-14T09:46:00Z">
        <w:r>
          <w:tab/>
          <w:t>]]</w:t>
        </w:r>
      </w:ins>
    </w:p>
    <w:p w14:paraId="413B117C" w14:textId="77777777" w:rsidR="00D55CF3" w:rsidRPr="00170CE7" w:rsidRDefault="00D55CF3" w:rsidP="00D55CF3">
      <w:pPr>
        <w:pStyle w:val="PL"/>
        <w:shd w:val="clear" w:color="auto" w:fill="E6E6E6"/>
      </w:pPr>
      <w:r w:rsidRPr="00170CE7">
        <w:t>}</w:t>
      </w:r>
    </w:p>
    <w:p w14:paraId="121A90BA" w14:textId="77777777" w:rsidR="00D55CF3" w:rsidRPr="00170CE7" w:rsidRDefault="00D55CF3" w:rsidP="00D55CF3">
      <w:pPr>
        <w:pStyle w:val="PL"/>
        <w:shd w:val="clear" w:color="auto" w:fill="E6E6E6"/>
      </w:pPr>
    </w:p>
    <w:p w14:paraId="202ED869" w14:textId="77777777" w:rsidR="00D55CF3" w:rsidRPr="00170CE7" w:rsidRDefault="00D55CF3" w:rsidP="00D55CF3">
      <w:pPr>
        <w:pStyle w:val="PL"/>
        <w:shd w:val="clear" w:color="auto" w:fill="E6E6E6"/>
      </w:pPr>
      <w:r w:rsidRPr="00170CE7">
        <w:t>MeasResultListMBSFN-r12 ::=</w:t>
      </w:r>
      <w:r w:rsidRPr="00170CE7">
        <w:tab/>
      </w:r>
      <w:r w:rsidRPr="00170CE7">
        <w:tab/>
      </w:r>
      <w:r w:rsidRPr="00170CE7">
        <w:tab/>
        <w:t>SEQUENCE (SIZE (1..maxMBSFN-Area)) OF MeasResultMBSFN-r12</w:t>
      </w:r>
    </w:p>
    <w:p w14:paraId="4030E765" w14:textId="77777777" w:rsidR="00D55CF3" w:rsidRPr="00170CE7" w:rsidRDefault="00D55CF3" w:rsidP="00D55CF3">
      <w:pPr>
        <w:pStyle w:val="PL"/>
        <w:shd w:val="clear" w:color="auto" w:fill="E6E6E6"/>
      </w:pPr>
    </w:p>
    <w:p w14:paraId="2F29F0D3" w14:textId="77777777" w:rsidR="00D55CF3" w:rsidRPr="00170CE7" w:rsidRDefault="00D55CF3" w:rsidP="00D55CF3">
      <w:pPr>
        <w:pStyle w:val="PL"/>
        <w:shd w:val="clear" w:color="auto" w:fill="E6E6E6"/>
      </w:pPr>
      <w:r w:rsidRPr="00170CE7">
        <w:t>MeasResultMBSFN-r12 ::=</w:t>
      </w:r>
      <w:r w:rsidRPr="00170CE7">
        <w:tab/>
      </w:r>
      <w:r w:rsidRPr="00170CE7">
        <w:tab/>
      </w:r>
      <w:r w:rsidRPr="00170CE7">
        <w:tab/>
        <w:t>SEQUENCE {</w:t>
      </w:r>
    </w:p>
    <w:p w14:paraId="77088E0A" w14:textId="77777777" w:rsidR="00D55CF3" w:rsidRPr="00170CE7" w:rsidRDefault="00D55CF3" w:rsidP="00D55CF3">
      <w:pPr>
        <w:pStyle w:val="PL"/>
        <w:shd w:val="clear" w:color="auto" w:fill="E6E6E6"/>
      </w:pPr>
      <w:r w:rsidRPr="00170CE7">
        <w:tab/>
        <w:t>mbsfn-Area-r12</w:t>
      </w:r>
      <w:r w:rsidRPr="00170CE7">
        <w:tab/>
      </w:r>
      <w:r w:rsidRPr="00170CE7">
        <w:tab/>
      </w:r>
      <w:r w:rsidRPr="00170CE7">
        <w:tab/>
      </w:r>
      <w:r w:rsidRPr="00170CE7">
        <w:tab/>
      </w:r>
      <w:r w:rsidRPr="00170CE7">
        <w:tab/>
        <w:t>SEQUENCE {</w:t>
      </w:r>
    </w:p>
    <w:p w14:paraId="1E3E091A" w14:textId="77777777" w:rsidR="00D55CF3" w:rsidRPr="00170CE7" w:rsidRDefault="00D55CF3" w:rsidP="00D55CF3">
      <w:pPr>
        <w:pStyle w:val="PL"/>
        <w:shd w:val="clear" w:color="auto" w:fill="E6E6E6"/>
      </w:pPr>
      <w:r w:rsidRPr="00170CE7">
        <w:tab/>
      </w:r>
      <w:r w:rsidRPr="00170CE7">
        <w:tab/>
        <w:t>mbsfn-AreaId-r12</w:t>
      </w:r>
      <w:r w:rsidRPr="00170CE7">
        <w:tab/>
      </w:r>
      <w:r w:rsidRPr="00170CE7">
        <w:tab/>
      </w:r>
      <w:r w:rsidRPr="00170CE7">
        <w:tab/>
      </w:r>
      <w:r w:rsidRPr="00170CE7">
        <w:tab/>
        <w:t>MBSFN-AreaId-r12,</w:t>
      </w:r>
    </w:p>
    <w:p w14:paraId="4CEFDA79" w14:textId="77777777" w:rsidR="00D55CF3" w:rsidRPr="00170CE7" w:rsidRDefault="00D55CF3" w:rsidP="00D55CF3">
      <w:pPr>
        <w:pStyle w:val="PL"/>
        <w:shd w:val="clear" w:color="auto" w:fill="E6E6E6"/>
      </w:pPr>
      <w:r w:rsidRPr="00170CE7">
        <w:tab/>
      </w:r>
      <w:r w:rsidRPr="00170CE7">
        <w:tab/>
        <w:t>carrierFreq-r12</w:t>
      </w:r>
      <w:r w:rsidRPr="00170CE7">
        <w:tab/>
      </w:r>
      <w:r w:rsidRPr="00170CE7">
        <w:tab/>
      </w:r>
      <w:r w:rsidRPr="00170CE7">
        <w:tab/>
      </w:r>
      <w:r w:rsidRPr="00170CE7">
        <w:tab/>
      </w:r>
      <w:r w:rsidRPr="00170CE7">
        <w:tab/>
        <w:t>ARFCN-ValueEUTRA-r9</w:t>
      </w:r>
    </w:p>
    <w:p w14:paraId="289D3E5B" w14:textId="77777777" w:rsidR="00D55CF3" w:rsidRPr="00170CE7" w:rsidRDefault="00D55CF3" w:rsidP="00D55CF3">
      <w:pPr>
        <w:pStyle w:val="PL"/>
        <w:shd w:val="clear" w:color="auto" w:fill="E6E6E6"/>
      </w:pPr>
      <w:r w:rsidRPr="00170CE7">
        <w:tab/>
        <w:t>},</w:t>
      </w:r>
    </w:p>
    <w:p w14:paraId="336E0034" w14:textId="77777777" w:rsidR="00D55CF3" w:rsidRPr="00170CE7" w:rsidRDefault="00D55CF3" w:rsidP="00D55CF3">
      <w:pPr>
        <w:pStyle w:val="PL"/>
        <w:shd w:val="clear" w:color="auto" w:fill="E6E6E6"/>
      </w:pPr>
      <w:r w:rsidRPr="00170CE7">
        <w:tab/>
        <w:t>rsrpResultMBSFN-r12</w:t>
      </w:r>
      <w:r w:rsidRPr="00170CE7">
        <w:tab/>
      </w:r>
      <w:r w:rsidRPr="00170CE7">
        <w:tab/>
      </w:r>
      <w:r w:rsidRPr="00170CE7">
        <w:tab/>
      </w:r>
      <w:r w:rsidRPr="00170CE7">
        <w:tab/>
        <w:t>RSRP-Range,</w:t>
      </w:r>
    </w:p>
    <w:p w14:paraId="1E0A87E2" w14:textId="77777777" w:rsidR="00D55CF3" w:rsidRPr="00170CE7" w:rsidRDefault="00D55CF3" w:rsidP="00D55CF3">
      <w:pPr>
        <w:pStyle w:val="PL"/>
        <w:shd w:val="clear" w:color="auto" w:fill="E6E6E6"/>
      </w:pPr>
      <w:r w:rsidRPr="00170CE7">
        <w:tab/>
        <w:t>rsrqResultMBSFN-r12</w:t>
      </w:r>
      <w:r w:rsidRPr="00170CE7">
        <w:tab/>
      </w:r>
      <w:r w:rsidRPr="00170CE7">
        <w:tab/>
      </w:r>
      <w:r w:rsidRPr="00170CE7">
        <w:tab/>
      </w:r>
      <w:r w:rsidRPr="00170CE7">
        <w:tab/>
        <w:t>MBSFN-RSRQ-Range-r12,</w:t>
      </w:r>
    </w:p>
    <w:p w14:paraId="150BBD66" w14:textId="77777777" w:rsidR="00D55CF3" w:rsidRPr="00170CE7" w:rsidRDefault="00D55CF3" w:rsidP="00D55CF3">
      <w:pPr>
        <w:pStyle w:val="PL"/>
        <w:shd w:val="clear" w:color="auto" w:fill="E6E6E6"/>
      </w:pPr>
      <w:r w:rsidRPr="00170CE7">
        <w:tab/>
        <w:t>signallingBLER-Result-r12</w:t>
      </w:r>
      <w:r w:rsidRPr="00170CE7">
        <w:tab/>
      </w:r>
      <w:r w:rsidRPr="00170CE7">
        <w:tab/>
        <w:t>BLER-Result-r12</w:t>
      </w:r>
      <w:r w:rsidRPr="00170CE7">
        <w:tab/>
      </w:r>
      <w:r w:rsidRPr="00170CE7">
        <w:tab/>
      </w:r>
      <w:r w:rsidRPr="00170CE7">
        <w:tab/>
      </w:r>
      <w:r w:rsidRPr="00170CE7">
        <w:tab/>
      </w:r>
      <w:r w:rsidRPr="00170CE7">
        <w:tab/>
        <w:t>OPTIONAL,</w:t>
      </w:r>
    </w:p>
    <w:p w14:paraId="7E6DB2CA" w14:textId="77777777" w:rsidR="00D55CF3" w:rsidRPr="00170CE7" w:rsidRDefault="00D55CF3" w:rsidP="00D55CF3">
      <w:pPr>
        <w:pStyle w:val="PL"/>
        <w:shd w:val="clear" w:color="auto" w:fill="E6E6E6"/>
      </w:pPr>
      <w:r w:rsidRPr="00170CE7">
        <w:tab/>
        <w:t>dataBLER-MCH-ResultList-r12</w:t>
      </w:r>
      <w:r w:rsidRPr="00170CE7">
        <w:tab/>
      </w:r>
      <w:r w:rsidRPr="00170CE7">
        <w:tab/>
        <w:t>DataBLER-MCH-ResultList-r12</w:t>
      </w:r>
      <w:r w:rsidRPr="00170CE7">
        <w:tab/>
      </w:r>
      <w:r w:rsidRPr="00170CE7">
        <w:tab/>
        <w:t>OPTIONAL,</w:t>
      </w:r>
    </w:p>
    <w:p w14:paraId="5170ED30" w14:textId="77777777" w:rsidR="00D55CF3" w:rsidRPr="00170CE7" w:rsidRDefault="00D55CF3" w:rsidP="00D55CF3">
      <w:pPr>
        <w:pStyle w:val="PL"/>
        <w:shd w:val="clear" w:color="auto" w:fill="E6E6E6"/>
      </w:pPr>
      <w:r w:rsidRPr="00170CE7">
        <w:tab/>
        <w:t>...</w:t>
      </w:r>
    </w:p>
    <w:p w14:paraId="74482360" w14:textId="77777777" w:rsidR="00D55CF3" w:rsidRPr="00170CE7" w:rsidRDefault="00D55CF3" w:rsidP="00D55CF3">
      <w:pPr>
        <w:pStyle w:val="PL"/>
        <w:shd w:val="clear" w:color="auto" w:fill="E6E6E6"/>
      </w:pPr>
      <w:r w:rsidRPr="00170CE7">
        <w:t>}</w:t>
      </w:r>
    </w:p>
    <w:p w14:paraId="0E820B05" w14:textId="77777777" w:rsidR="00D55CF3" w:rsidRPr="00170CE7" w:rsidRDefault="00D55CF3" w:rsidP="00D55CF3">
      <w:pPr>
        <w:pStyle w:val="PL"/>
        <w:shd w:val="clear" w:color="auto" w:fill="E6E6E6"/>
      </w:pPr>
    </w:p>
    <w:p w14:paraId="2DED7D15" w14:textId="77777777" w:rsidR="00D55CF3" w:rsidRPr="00170CE7" w:rsidRDefault="00D55CF3" w:rsidP="00D55CF3">
      <w:pPr>
        <w:pStyle w:val="PL"/>
        <w:shd w:val="clear" w:color="auto" w:fill="E6E6E6"/>
      </w:pPr>
      <w:r w:rsidRPr="00170CE7">
        <w:t>DataBLER-MCH-ResultList-r12 ::=</w:t>
      </w:r>
      <w:r w:rsidRPr="00170CE7">
        <w:tab/>
      </w:r>
      <w:r w:rsidRPr="00170CE7">
        <w:tab/>
        <w:t>SEQUENCE (SIZE (1..</w:t>
      </w:r>
      <w:r w:rsidRPr="00170CE7">
        <w:rPr>
          <w:rFonts w:ascii="Times New Roman" w:hAnsi="Times New Roman"/>
          <w:noProof w:val="0"/>
          <w:sz w:val="20"/>
        </w:rPr>
        <w:t xml:space="preserve"> </w:t>
      </w:r>
      <w:r w:rsidRPr="00170CE7">
        <w:t>maxPMCH-PerMBSFN)) OF DataBLER-MCH-Result-r12</w:t>
      </w:r>
    </w:p>
    <w:p w14:paraId="0AE4664C" w14:textId="77777777" w:rsidR="00D55CF3" w:rsidRPr="00170CE7" w:rsidRDefault="00D55CF3" w:rsidP="00D55CF3">
      <w:pPr>
        <w:pStyle w:val="PL"/>
        <w:shd w:val="clear" w:color="auto" w:fill="E6E6E6"/>
      </w:pPr>
    </w:p>
    <w:p w14:paraId="77353903" w14:textId="77777777" w:rsidR="00D55CF3" w:rsidRPr="00170CE7" w:rsidRDefault="00D55CF3" w:rsidP="00D55CF3">
      <w:pPr>
        <w:pStyle w:val="PL"/>
        <w:shd w:val="clear" w:color="auto" w:fill="E6E6E6"/>
      </w:pPr>
      <w:r w:rsidRPr="00170CE7">
        <w:t>DataBLER-MCH-Result-r12 ::=</w:t>
      </w:r>
      <w:r w:rsidRPr="00170CE7">
        <w:tab/>
      </w:r>
      <w:r w:rsidRPr="00170CE7">
        <w:tab/>
      </w:r>
      <w:r w:rsidRPr="00170CE7">
        <w:tab/>
        <w:t>SEQUENCE {</w:t>
      </w:r>
    </w:p>
    <w:p w14:paraId="4FD92C43" w14:textId="77777777" w:rsidR="00D55CF3" w:rsidRPr="009D748E" w:rsidRDefault="00D55CF3" w:rsidP="00D55CF3">
      <w:pPr>
        <w:pStyle w:val="PL"/>
        <w:shd w:val="clear" w:color="auto" w:fill="E6E6E6"/>
        <w:rPr>
          <w:lang w:val="sv-SE"/>
        </w:rPr>
      </w:pPr>
      <w:r w:rsidRPr="00170CE7">
        <w:tab/>
      </w:r>
      <w:r w:rsidRPr="009D748E">
        <w:rPr>
          <w:lang w:val="sv-SE"/>
        </w:rPr>
        <w:t>mch-Index-r12</w:t>
      </w:r>
      <w:r w:rsidRPr="009D748E">
        <w:rPr>
          <w:lang w:val="sv-SE"/>
        </w:rPr>
        <w:tab/>
      </w:r>
      <w:r w:rsidRPr="009D748E">
        <w:rPr>
          <w:lang w:val="sv-SE"/>
        </w:rPr>
        <w:tab/>
      </w:r>
      <w:r w:rsidRPr="009D748E">
        <w:rPr>
          <w:lang w:val="sv-SE"/>
        </w:rPr>
        <w:tab/>
      </w:r>
      <w:r w:rsidRPr="009D748E">
        <w:rPr>
          <w:lang w:val="sv-SE"/>
        </w:rPr>
        <w:tab/>
      </w:r>
      <w:r w:rsidRPr="009D748E">
        <w:rPr>
          <w:lang w:val="sv-SE"/>
        </w:rPr>
        <w:tab/>
      </w:r>
      <w:r w:rsidRPr="009D748E">
        <w:rPr>
          <w:lang w:val="sv-SE"/>
        </w:rPr>
        <w:tab/>
        <w:t>INTEGER (1..maxPMCH-PerMBSFN),</w:t>
      </w:r>
    </w:p>
    <w:p w14:paraId="5983F010" w14:textId="77777777" w:rsidR="00D55CF3" w:rsidRPr="009D748E" w:rsidRDefault="00D55CF3" w:rsidP="00D55CF3">
      <w:pPr>
        <w:pStyle w:val="PL"/>
        <w:shd w:val="clear" w:color="auto" w:fill="E6E6E6"/>
        <w:rPr>
          <w:lang w:val="sv-SE"/>
        </w:rPr>
      </w:pPr>
      <w:r w:rsidRPr="009D748E">
        <w:rPr>
          <w:lang w:val="sv-SE"/>
        </w:rPr>
        <w:tab/>
        <w:t>dataBLER-Result-r12</w:t>
      </w:r>
      <w:r w:rsidRPr="009D748E">
        <w:rPr>
          <w:lang w:val="sv-SE"/>
        </w:rPr>
        <w:tab/>
      </w:r>
      <w:r w:rsidRPr="009D748E">
        <w:rPr>
          <w:lang w:val="sv-SE"/>
        </w:rPr>
        <w:tab/>
      </w:r>
      <w:r w:rsidRPr="009D748E">
        <w:rPr>
          <w:lang w:val="sv-SE"/>
        </w:rPr>
        <w:tab/>
      </w:r>
      <w:r w:rsidRPr="009D748E">
        <w:rPr>
          <w:lang w:val="sv-SE"/>
        </w:rPr>
        <w:tab/>
      </w:r>
      <w:r w:rsidRPr="009D748E">
        <w:rPr>
          <w:lang w:val="sv-SE"/>
        </w:rPr>
        <w:tab/>
        <w:t>BLER-Result-r12</w:t>
      </w:r>
    </w:p>
    <w:p w14:paraId="359D7AF7" w14:textId="77777777" w:rsidR="00D55CF3" w:rsidRPr="00170CE7" w:rsidRDefault="00D55CF3" w:rsidP="00D55CF3">
      <w:pPr>
        <w:pStyle w:val="PL"/>
        <w:shd w:val="clear" w:color="auto" w:fill="E6E6E6"/>
      </w:pPr>
      <w:r w:rsidRPr="00170CE7">
        <w:t>}</w:t>
      </w:r>
    </w:p>
    <w:p w14:paraId="758337CF" w14:textId="77777777" w:rsidR="00D55CF3" w:rsidRPr="00170CE7" w:rsidRDefault="00D55CF3" w:rsidP="00D55CF3">
      <w:pPr>
        <w:pStyle w:val="PL"/>
        <w:shd w:val="clear" w:color="auto" w:fill="E6E6E6"/>
      </w:pPr>
    </w:p>
    <w:p w14:paraId="4600F77C" w14:textId="77777777" w:rsidR="00D55CF3" w:rsidRPr="00170CE7" w:rsidRDefault="00D55CF3" w:rsidP="00D55CF3">
      <w:pPr>
        <w:pStyle w:val="PL"/>
        <w:shd w:val="clear" w:color="auto" w:fill="E6E6E6"/>
      </w:pPr>
      <w:r w:rsidRPr="00170CE7">
        <w:t>BLER-Result-r12 ::=</w:t>
      </w:r>
      <w:r w:rsidRPr="00170CE7">
        <w:tab/>
      </w:r>
      <w:r w:rsidRPr="00170CE7">
        <w:tab/>
      </w:r>
      <w:r w:rsidRPr="00170CE7">
        <w:tab/>
      </w:r>
      <w:r w:rsidRPr="00170CE7">
        <w:tab/>
      </w:r>
      <w:r w:rsidRPr="00170CE7">
        <w:tab/>
        <w:t>SEQUENCE {</w:t>
      </w:r>
    </w:p>
    <w:p w14:paraId="2E23307B" w14:textId="77777777" w:rsidR="00D55CF3" w:rsidRPr="00170CE7" w:rsidRDefault="00D55CF3" w:rsidP="00D55CF3">
      <w:pPr>
        <w:pStyle w:val="PL"/>
        <w:shd w:val="clear" w:color="auto" w:fill="E6E6E6"/>
      </w:pPr>
      <w:r w:rsidRPr="00170CE7">
        <w:tab/>
        <w:t>bler-r12</w:t>
      </w:r>
      <w:r w:rsidRPr="00170CE7">
        <w:tab/>
      </w:r>
      <w:r w:rsidRPr="00170CE7">
        <w:tab/>
      </w:r>
      <w:r w:rsidRPr="00170CE7">
        <w:tab/>
      </w:r>
      <w:r w:rsidRPr="00170CE7">
        <w:tab/>
      </w:r>
      <w:r w:rsidRPr="00170CE7">
        <w:tab/>
      </w:r>
      <w:r w:rsidRPr="00170CE7">
        <w:tab/>
      </w:r>
      <w:r w:rsidRPr="00170CE7">
        <w:tab/>
        <w:t>BLER-Range-r12,</w:t>
      </w:r>
    </w:p>
    <w:p w14:paraId="1707AFC2" w14:textId="77777777" w:rsidR="00D55CF3" w:rsidRPr="00170CE7" w:rsidRDefault="00D55CF3" w:rsidP="00D55CF3">
      <w:pPr>
        <w:pStyle w:val="PL"/>
        <w:shd w:val="clear" w:color="auto" w:fill="E6E6E6"/>
      </w:pPr>
      <w:r w:rsidRPr="00170CE7">
        <w:tab/>
        <w:t>blocksReceived-r12</w:t>
      </w:r>
      <w:r w:rsidRPr="00170CE7">
        <w:tab/>
      </w:r>
      <w:r w:rsidRPr="00170CE7">
        <w:tab/>
      </w:r>
      <w:r w:rsidRPr="00170CE7">
        <w:tab/>
      </w:r>
      <w:r w:rsidRPr="00170CE7">
        <w:tab/>
      </w:r>
      <w:r w:rsidRPr="00170CE7">
        <w:tab/>
        <w:t>SEQUENCE {</w:t>
      </w:r>
    </w:p>
    <w:p w14:paraId="1CEE6D7C" w14:textId="77777777" w:rsidR="00D55CF3" w:rsidRPr="00170CE7" w:rsidRDefault="00D55CF3" w:rsidP="00D55CF3">
      <w:pPr>
        <w:pStyle w:val="PL"/>
        <w:shd w:val="clear" w:color="auto" w:fill="E6E6E6"/>
      </w:pPr>
      <w:r w:rsidRPr="00170CE7">
        <w:tab/>
      </w:r>
      <w:r w:rsidRPr="00170CE7">
        <w:tab/>
        <w:t>n-r12</w:t>
      </w:r>
      <w:r w:rsidRPr="00170CE7">
        <w:tab/>
      </w:r>
      <w:r w:rsidRPr="00170CE7">
        <w:tab/>
      </w:r>
      <w:r w:rsidRPr="00170CE7">
        <w:tab/>
      </w:r>
      <w:r w:rsidRPr="00170CE7">
        <w:tab/>
      </w:r>
      <w:r w:rsidRPr="00170CE7">
        <w:tab/>
      </w:r>
      <w:r w:rsidRPr="00170CE7">
        <w:tab/>
      </w:r>
      <w:r w:rsidRPr="00170CE7">
        <w:tab/>
      </w:r>
      <w:r w:rsidRPr="00170CE7">
        <w:tab/>
        <w:t>BIT STRING (SIZE (3)),</w:t>
      </w:r>
    </w:p>
    <w:p w14:paraId="01EAF6E2" w14:textId="77777777" w:rsidR="00D55CF3" w:rsidRPr="00170CE7" w:rsidRDefault="00D55CF3" w:rsidP="00D55CF3">
      <w:pPr>
        <w:pStyle w:val="PL"/>
        <w:shd w:val="clear" w:color="auto" w:fill="E6E6E6"/>
      </w:pPr>
      <w:r w:rsidRPr="00170CE7">
        <w:tab/>
      </w:r>
      <w:r w:rsidRPr="00170CE7">
        <w:tab/>
        <w:t>m-r12</w:t>
      </w:r>
      <w:r w:rsidRPr="00170CE7">
        <w:tab/>
      </w:r>
      <w:r w:rsidRPr="00170CE7">
        <w:tab/>
      </w:r>
      <w:r w:rsidRPr="00170CE7">
        <w:tab/>
      </w:r>
      <w:r w:rsidRPr="00170CE7">
        <w:tab/>
      </w:r>
      <w:r w:rsidRPr="00170CE7">
        <w:tab/>
      </w:r>
      <w:r w:rsidRPr="00170CE7">
        <w:tab/>
      </w:r>
      <w:r w:rsidRPr="00170CE7">
        <w:tab/>
      </w:r>
      <w:r w:rsidRPr="00170CE7">
        <w:tab/>
        <w:t>BIT STRING (SIZE (8))</w:t>
      </w:r>
    </w:p>
    <w:p w14:paraId="2E0DDE7F" w14:textId="77777777" w:rsidR="00D55CF3" w:rsidRPr="00170CE7" w:rsidRDefault="00D55CF3" w:rsidP="00D55CF3">
      <w:pPr>
        <w:pStyle w:val="PL"/>
        <w:shd w:val="clear" w:color="auto" w:fill="E6E6E6"/>
      </w:pPr>
      <w:r w:rsidRPr="00170CE7">
        <w:tab/>
        <w:t>}</w:t>
      </w:r>
    </w:p>
    <w:p w14:paraId="651D6FED" w14:textId="77777777" w:rsidR="00D55CF3" w:rsidRPr="00170CE7" w:rsidRDefault="00D55CF3" w:rsidP="00D55CF3">
      <w:pPr>
        <w:pStyle w:val="PL"/>
        <w:shd w:val="clear" w:color="auto" w:fill="E6E6E6"/>
      </w:pPr>
      <w:r w:rsidRPr="00170CE7">
        <w:t>}</w:t>
      </w:r>
    </w:p>
    <w:p w14:paraId="355BB402" w14:textId="77777777" w:rsidR="00D55CF3" w:rsidRPr="00170CE7" w:rsidRDefault="00D55CF3" w:rsidP="00D55CF3">
      <w:pPr>
        <w:pStyle w:val="PL"/>
        <w:shd w:val="clear" w:color="auto" w:fill="E6E6E6"/>
      </w:pPr>
    </w:p>
    <w:p w14:paraId="1A15938F" w14:textId="77777777" w:rsidR="00D55CF3" w:rsidRPr="00170CE7" w:rsidRDefault="00D55CF3" w:rsidP="00D55CF3">
      <w:pPr>
        <w:pStyle w:val="PL"/>
        <w:shd w:val="clear" w:color="auto" w:fill="E6E6E6"/>
      </w:pPr>
      <w:r w:rsidRPr="00170CE7">
        <w:t>BLER-Range-r12 ::=</w:t>
      </w:r>
      <w:r w:rsidRPr="00170CE7">
        <w:tab/>
      </w:r>
      <w:r w:rsidRPr="00170CE7">
        <w:tab/>
      </w:r>
      <w:r w:rsidRPr="00170CE7">
        <w:tab/>
      </w:r>
      <w:r w:rsidRPr="00170CE7">
        <w:tab/>
      </w:r>
      <w:r w:rsidRPr="00170CE7">
        <w:tab/>
      </w:r>
      <w:r w:rsidRPr="00170CE7">
        <w:tab/>
        <w:t>INTEGER(0..31)</w:t>
      </w:r>
    </w:p>
    <w:p w14:paraId="48CA9ED4" w14:textId="77777777" w:rsidR="00D55CF3" w:rsidRPr="00170CE7" w:rsidRDefault="00D55CF3" w:rsidP="00D55CF3">
      <w:pPr>
        <w:pStyle w:val="PL"/>
        <w:shd w:val="clear" w:color="auto" w:fill="E6E6E6"/>
      </w:pPr>
    </w:p>
    <w:p w14:paraId="203C089A" w14:textId="77777777" w:rsidR="00D55CF3" w:rsidRPr="00170CE7" w:rsidRDefault="00D55CF3" w:rsidP="00D55CF3">
      <w:pPr>
        <w:pStyle w:val="PL"/>
        <w:shd w:val="clear" w:color="auto" w:fill="E6E6E6"/>
      </w:pPr>
      <w:r w:rsidRPr="00170CE7">
        <w:t>MeasResultList2GERAN-r10 ::=</w:t>
      </w:r>
      <w:r w:rsidRPr="00170CE7">
        <w:tab/>
      </w:r>
      <w:r w:rsidRPr="00170CE7">
        <w:tab/>
      </w:r>
      <w:r w:rsidRPr="00170CE7">
        <w:tab/>
        <w:t>SEQUENCE (SIZE (1..maxCellListGERAN)) OF MeasResultListGERAN</w:t>
      </w:r>
    </w:p>
    <w:p w14:paraId="3A22D0C4" w14:textId="77777777" w:rsidR="00D55CF3" w:rsidRPr="00170CE7" w:rsidRDefault="00D55CF3" w:rsidP="00D55CF3">
      <w:pPr>
        <w:pStyle w:val="PL"/>
        <w:shd w:val="clear" w:color="auto" w:fill="E6E6E6"/>
      </w:pPr>
    </w:p>
    <w:p w14:paraId="64AFBA5B" w14:textId="77777777" w:rsidR="00D55CF3" w:rsidRPr="00170CE7" w:rsidRDefault="00D55CF3" w:rsidP="00D55CF3">
      <w:pPr>
        <w:pStyle w:val="PL"/>
        <w:shd w:val="clear" w:color="auto" w:fill="E6E6E6"/>
      </w:pPr>
      <w:r w:rsidRPr="00170CE7">
        <w:t>ConnEstFailReport-r11 ::=</w:t>
      </w:r>
      <w:r w:rsidRPr="00170CE7">
        <w:tab/>
      </w:r>
      <w:r w:rsidRPr="00170CE7">
        <w:tab/>
      </w:r>
      <w:r w:rsidRPr="00170CE7">
        <w:tab/>
      </w:r>
      <w:r w:rsidRPr="00170CE7">
        <w:tab/>
        <w:t>SEQUENCE {</w:t>
      </w:r>
    </w:p>
    <w:p w14:paraId="448D1604" w14:textId="77777777" w:rsidR="00D55CF3" w:rsidRPr="00170CE7" w:rsidRDefault="00D55CF3" w:rsidP="00D55CF3">
      <w:pPr>
        <w:pStyle w:val="PL"/>
        <w:shd w:val="clear" w:color="auto" w:fill="E6E6E6"/>
      </w:pPr>
      <w:r w:rsidRPr="00170CE7">
        <w:tab/>
        <w:t>failedCellId-r11</w:t>
      </w:r>
      <w:r w:rsidRPr="00170CE7">
        <w:tab/>
      </w:r>
      <w:r w:rsidRPr="00170CE7">
        <w:tab/>
      </w:r>
      <w:r w:rsidRPr="00170CE7">
        <w:tab/>
      </w:r>
      <w:r w:rsidRPr="00170CE7">
        <w:tab/>
      </w:r>
      <w:r w:rsidRPr="00170CE7">
        <w:tab/>
        <w:t>CellGlobalIdEUTRA,</w:t>
      </w:r>
    </w:p>
    <w:p w14:paraId="739272F0" w14:textId="77777777" w:rsidR="00D55CF3" w:rsidRPr="00170CE7" w:rsidRDefault="00D55CF3" w:rsidP="00D55CF3">
      <w:pPr>
        <w:pStyle w:val="PL"/>
        <w:shd w:val="clear" w:color="auto" w:fill="E6E6E6"/>
        <w:tabs>
          <w:tab w:val="clear" w:pos="4608"/>
        </w:tabs>
      </w:pPr>
      <w:r w:rsidRPr="00170CE7">
        <w:tab/>
        <w:t>locationInfo-r11</w:t>
      </w:r>
      <w:r w:rsidRPr="00170CE7">
        <w:tab/>
      </w:r>
      <w:r w:rsidRPr="00170CE7">
        <w:tab/>
      </w:r>
      <w:r w:rsidRPr="00170CE7">
        <w:tab/>
      </w:r>
      <w:r w:rsidRPr="00170CE7">
        <w:tab/>
      </w:r>
      <w:r w:rsidRPr="00170CE7">
        <w:tab/>
        <w:t>LocationInfo-r10</w:t>
      </w:r>
      <w:r w:rsidRPr="00170CE7">
        <w:tab/>
      </w:r>
      <w:r w:rsidRPr="00170CE7">
        <w:tab/>
      </w:r>
      <w:r w:rsidRPr="00170CE7">
        <w:tab/>
      </w:r>
      <w:r w:rsidRPr="00170CE7">
        <w:tab/>
      </w:r>
      <w:r w:rsidRPr="00170CE7">
        <w:tab/>
        <w:t>OPTIONAL,</w:t>
      </w:r>
    </w:p>
    <w:p w14:paraId="54505912" w14:textId="77777777" w:rsidR="00D55CF3" w:rsidRPr="00170CE7" w:rsidRDefault="00D55CF3" w:rsidP="00D55CF3">
      <w:pPr>
        <w:pStyle w:val="PL"/>
        <w:shd w:val="clear" w:color="auto" w:fill="E6E6E6"/>
      </w:pPr>
      <w:r w:rsidRPr="00170CE7">
        <w:tab/>
        <w:t>measResultFailedCell-r11</w:t>
      </w:r>
      <w:r w:rsidRPr="00170CE7">
        <w:tab/>
      </w:r>
      <w:r w:rsidRPr="00170CE7">
        <w:tab/>
      </w:r>
      <w:r w:rsidRPr="00170CE7">
        <w:tab/>
        <w:t>SEQUENCE {</w:t>
      </w:r>
    </w:p>
    <w:p w14:paraId="2975F95B" w14:textId="77777777" w:rsidR="00D55CF3" w:rsidRPr="00170CE7" w:rsidRDefault="00D55CF3" w:rsidP="00D55CF3">
      <w:pPr>
        <w:pStyle w:val="PL"/>
        <w:shd w:val="clear" w:color="auto" w:fill="E6E6E6"/>
      </w:pPr>
      <w:r w:rsidRPr="00170CE7">
        <w:tab/>
      </w:r>
      <w:r w:rsidRPr="00170CE7">
        <w:tab/>
        <w:t>rsrpResult-r11</w:t>
      </w:r>
      <w:r w:rsidRPr="00170CE7">
        <w:tab/>
      </w:r>
      <w:r w:rsidRPr="00170CE7">
        <w:tab/>
      </w:r>
      <w:r w:rsidRPr="00170CE7">
        <w:tab/>
      </w:r>
      <w:r w:rsidRPr="00170CE7">
        <w:tab/>
      </w:r>
      <w:r w:rsidRPr="00170CE7">
        <w:tab/>
      </w:r>
      <w:r w:rsidRPr="00170CE7">
        <w:tab/>
        <w:t>RSRP-Range,</w:t>
      </w:r>
    </w:p>
    <w:p w14:paraId="2DEBEE87" w14:textId="77777777" w:rsidR="00D55CF3" w:rsidRPr="00170CE7" w:rsidRDefault="00D55CF3" w:rsidP="00D55CF3">
      <w:pPr>
        <w:pStyle w:val="PL"/>
        <w:shd w:val="clear" w:color="auto" w:fill="E6E6E6"/>
      </w:pPr>
      <w:r w:rsidRPr="00170CE7">
        <w:tab/>
      </w:r>
      <w:r w:rsidRPr="00170CE7">
        <w:tab/>
        <w:t>rsrqResult-r11</w:t>
      </w:r>
      <w:r w:rsidRPr="00170CE7">
        <w:tab/>
      </w:r>
      <w:r w:rsidRPr="00170CE7">
        <w:tab/>
      </w:r>
      <w:r w:rsidRPr="00170CE7">
        <w:tab/>
      </w:r>
      <w:r w:rsidRPr="00170CE7">
        <w:tab/>
      </w:r>
      <w:r w:rsidRPr="00170CE7">
        <w:tab/>
      </w:r>
      <w:r w:rsidRPr="00170CE7">
        <w:tab/>
        <w:t>RSRQ-Range</w:t>
      </w:r>
      <w:r w:rsidRPr="00170CE7">
        <w:tab/>
      </w:r>
      <w:r w:rsidRPr="00170CE7">
        <w:tab/>
      </w:r>
      <w:r w:rsidRPr="00170CE7">
        <w:tab/>
      </w:r>
      <w:r w:rsidRPr="00170CE7">
        <w:tab/>
      </w:r>
      <w:r w:rsidRPr="00170CE7">
        <w:tab/>
      </w:r>
      <w:r w:rsidRPr="00170CE7">
        <w:tab/>
        <w:t>OPTIONAL</w:t>
      </w:r>
    </w:p>
    <w:p w14:paraId="4F2A7C0C" w14:textId="77777777" w:rsidR="00D55CF3" w:rsidRPr="00170CE7" w:rsidRDefault="00D55CF3" w:rsidP="00D55CF3">
      <w:pPr>
        <w:pStyle w:val="PL"/>
        <w:shd w:val="clear" w:color="auto" w:fill="E6E6E6"/>
      </w:pPr>
      <w:r w:rsidRPr="00170CE7">
        <w:tab/>
        <w:t>},</w:t>
      </w:r>
    </w:p>
    <w:p w14:paraId="2BE5AB62" w14:textId="77777777" w:rsidR="00D55CF3" w:rsidRPr="00170CE7" w:rsidRDefault="00D55CF3" w:rsidP="00D55CF3">
      <w:pPr>
        <w:pStyle w:val="PL"/>
        <w:shd w:val="clear" w:color="auto" w:fill="E6E6E6"/>
      </w:pPr>
      <w:r w:rsidRPr="00170CE7">
        <w:tab/>
        <w:t>measResultNeighCells-r11</w:t>
      </w:r>
      <w:r w:rsidRPr="00170CE7">
        <w:tab/>
      </w:r>
      <w:r w:rsidRPr="00170CE7">
        <w:tab/>
      </w:r>
      <w:r w:rsidRPr="00170CE7">
        <w:tab/>
        <w:t>SEQUENCE {</w:t>
      </w:r>
    </w:p>
    <w:p w14:paraId="24EC8BF8" w14:textId="77777777" w:rsidR="00D55CF3" w:rsidRPr="00170CE7" w:rsidRDefault="00D55CF3" w:rsidP="00D55CF3">
      <w:pPr>
        <w:pStyle w:val="PL"/>
        <w:shd w:val="clear" w:color="auto" w:fill="E6E6E6"/>
      </w:pPr>
      <w:r w:rsidRPr="00170CE7">
        <w:tab/>
      </w:r>
      <w:r w:rsidRPr="00170CE7">
        <w:tab/>
        <w:t>measResultListEUTRA-r11</w:t>
      </w:r>
      <w:r w:rsidRPr="00170CE7">
        <w:tab/>
      </w:r>
      <w:r w:rsidRPr="00170CE7">
        <w:tab/>
      </w:r>
      <w:r w:rsidRPr="00170CE7">
        <w:tab/>
      </w:r>
      <w:r w:rsidRPr="00170CE7">
        <w:tab/>
        <w:t>MeasResultList2EUTRA-r9</w:t>
      </w:r>
      <w:r w:rsidRPr="00170CE7">
        <w:tab/>
      </w:r>
      <w:r w:rsidRPr="00170CE7">
        <w:tab/>
      </w:r>
      <w:r w:rsidRPr="00170CE7">
        <w:tab/>
        <w:t>OPTIONAL,</w:t>
      </w:r>
    </w:p>
    <w:p w14:paraId="21C279DE" w14:textId="77777777" w:rsidR="00D55CF3" w:rsidRPr="009D748E" w:rsidRDefault="00D55CF3" w:rsidP="00D55CF3">
      <w:pPr>
        <w:pStyle w:val="PL"/>
        <w:shd w:val="clear" w:color="auto" w:fill="E6E6E6"/>
        <w:rPr>
          <w:lang w:val="sv-SE"/>
        </w:rPr>
      </w:pPr>
      <w:r w:rsidRPr="00170CE7">
        <w:lastRenderedPageBreak/>
        <w:tab/>
      </w:r>
      <w:r w:rsidRPr="00170CE7">
        <w:tab/>
      </w:r>
      <w:r w:rsidRPr="009D748E">
        <w:rPr>
          <w:lang w:val="sv-SE"/>
        </w:rPr>
        <w:t>measResultListUTRA-r11</w:t>
      </w:r>
      <w:r w:rsidRPr="009D748E">
        <w:rPr>
          <w:lang w:val="sv-SE"/>
        </w:rPr>
        <w:tab/>
      </w:r>
      <w:r w:rsidRPr="009D748E">
        <w:rPr>
          <w:lang w:val="sv-SE"/>
        </w:rPr>
        <w:tab/>
      </w:r>
      <w:r w:rsidRPr="009D748E">
        <w:rPr>
          <w:lang w:val="sv-SE"/>
        </w:rPr>
        <w:tab/>
      </w:r>
      <w:r w:rsidRPr="009D748E">
        <w:rPr>
          <w:lang w:val="sv-SE"/>
        </w:rPr>
        <w:tab/>
        <w:t>MeasResultList2UTRA-r9</w:t>
      </w:r>
      <w:r w:rsidRPr="009D748E">
        <w:rPr>
          <w:lang w:val="sv-SE"/>
        </w:rPr>
        <w:tab/>
      </w:r>
      <w:r w:rsidRPr="009D748E">
        <w:rPr>
          <w:lang w:val="sv-SE"/>
        </w:rPr>
        <w:tab/>
      </w:r>
      <w:r w:rsidRPr="009D748E">
        <w:rPr>
          <w:lang w:val="sv-SE"/>
        </w:rPr>
        <w:tab/>
        <w:t>OPTIONAL,</w:t>
      </w:r>
    </w:p>
    <w:p w14:paraId="3CCA0C25" w14:textId="77777777" w:rsidR="00D55CF3" w:rsidRPr="00170CE7" w:rsidRDefault="00D55CF3" w:rsidP="00D55CF3">
      <w:pPr>
        <w:pStyle w:val="PL"/>
        <w:shd w:val="clear" w:color="auto" w:fill="E6E6E6"/>
      </w:pPr>
      <w:r w:rsidRPr="009D748E">
        <w:rPr>
          <w:lang w:val="sv-SE"/>
        </w:rPr>
        <w:tab/>
      </w:r>
      <w:r w:rsidRPr="009D748E">
        <w:rPr>
          <w:lang w:val="sv-SE"/>
        </w:rPr>
        <w:tab/>
      </w:r>
      <w:r w:rsidRPr="00170CE7">
        <w:t>measResultListGERAN-r11</w:t>
      </w:r>
      <w:r w:rsidRPr="00170CE7">
        <w:tab/>
      </w:r>
      <w:r w:rsidRPr="00170CE7">
        <w:tab/>
      </w:r>
      <w:r w:rsidRPr="00170CE7">
        <w:tab/>
      </w:r>
      <w:r w:rsidRPr="00170CE7">
        <w:tab/>
        <w:t>MeasResultListGERAN</w:t>
      </w:r>
      <w:r w:rsidRPr="00170CE7">
        <w:tab/>
      </w:r>
      <w:r w:rsidRPr="00170CE7">
        <w:tab/>
      </w:r>
      <w:r w:rsidRPr="00170CE7">
        <w:tab/>
      </w:r>
      <w:r w:rsidRPr="00170CE7">
        <w:tab/>
        <w:t>OPTIONAL,</w:t>
      </w:r>
    </w:p>
    <w:p w14:paraId="2E40C0C2" w14:textId="77777777" w:rsidR="00D55CF3" w:rsidRPr="00170CE7" w:rsidRDefault="00D55CF3" w:rsidP="00D55CF3">
      <w:pPr>
        <w:pStyle w:val="PL"/>
        <w:shd w:val="clear" w:color="auto" w:fill="E6E6E6"/>
      </w:pPr>
      <w:r w:rsidRPr="00170CE7">
        <w:tab/>
      </w:r>
      <w:r w:rsidRPr="00170CE7">
        <w:tab/>
        <w:t>measResultsCDMA2000-r11</w:t>
      </w:r>
      <w:r w:rsidRPr="00170CE7">
        <w:tab/>
      </w:r>
      <w:r w:rsidRPr="00170CE7">
        <w:tab/>
      </w:r>
      <w:r w:rsidRPr="00170CE7">
        <w:tab/>
      </w:r>
      <w:r w:rsidRPr="00170CE7">
        <w:tab/>
        <w:t>MeasResultList2CDMA2000-r9</w:t>
      </w:r>
      <w:r w:rsidRPr="00170CE7">
        <w:tab/>
      </w:r>
      <w:r w:rsidRPr="00170CE7">
        <w:tab/>
        <w:t>OPTIONAL</w:t>
      </w:r>
    </w:p>
    <w:p w14:paraId="052F99BD" w14:textId="77777777" w:rsidR="00D55CF3" w:rsidRPr="00170CE7" w:rsidRDefault="00D55CF3" w:rsidP="00D55CF3">
      <w:pPr>
        <w:pStyle w:val="PL"/>
        <w:shd w:val="clear" w:color="auto" w:fill="E6E6E6"/>
      </w:pPr>
      <w:r w:rsidRPr="00170CE7">
        <w:tab/>
        <w:t>}</w:t>
      </w:r>
      <w:r w:rsidRPr="00170CE7">
        <w:tab/>
        <w:t>OPTIONAL,</w:t>
      </w:r>
    </w:p>
    <w:p w14:paraId="0E29912C" w14:textId="77777777" w:rsidR="00D55CF3" w:rsidRPr="00170CE7" w:rsidRDefault="00D55CF3" w:rsidP="00D55CF3">
      <w:pPr>
        <w:pStyle w:val="PL"/>
        <w:shd w:val="clear" w:color="auto" w:fill="E6E6E6"/>
      </w:pPr>
      <w:r w:rsidRPr="00170CE7">
        <w:tab/>
        <w:t>numberOfPreamblesSent-r11</w:t>
      </w:r>
      <w:r w:rsidRPr="00170CE7">
        <w:tab/>
      </w:r>
      <w:r w:rsidRPr="00170CE7">
        <w:tab/>
      </w:r>
      <w:r w:rsidRPr="00170CE7">
        <w:tab/>
        <w:t>NumberOfPreamblesSent-r11,</w:t>
      </w:r>
    </w:p>
    <w:p w14:paraId="6BB31096" w14:textId="77777777" w:rsidR="00D55CF3" w:rsidRPr="00170CE7" w:rsidRDefault="00D55CF3" w:rsidP="00D55CF3">
      <w:pPr>
        <w:pStyle w:val="PL"/>
        <w:shd w:val="clear" w:color="auto" w:fill="E6E6E6"/>
      </w:pPr>
      <w:r w:rsidRPr="00170CE7">
        <w:tab/>
        <w:t>contentionDetected-r11</w:t>
      </w:r>
      <w:r w:rsidRPr="00170CE7">
        <w:tab/>
      </w:r>
      <w:r w:rsidRPr="00170CE7">
        <w:tab/>
      </w:r>
      <w:r w:rsidRPr="00170CE7">
        <w:tab/>
      </w:r>
      <w:r w:rsidRPr="00170CE7">
        <w:tab/>
        <w:t>BOOLEAN,</w:t>
      </w:r>
    </w:p>
    <w:p w14:paraId="4F902EE5" w14:textId="77777777" w:rsidR="00D55CF3" w:rsidRPr="00170CE7" w:rsidRDefault="00D55CF3" w:rsidP="00D55CF3">
      <w:pPr>
        <w:pStyle w:val="PL"/>
        <w:shd w:val="clear" w:color="auto" w:fill="E6E6E6"/>
      </w:pPr>
      <w:r w:rsidRPr="00170CE7">
        <w:tab/>
        <w:t>maxTxPowerReached-r11</w:t>
      </w:r>
      <w:r w:rsidRPr="00170CE7">
        <w:tab/>
      </w:r>
      <w:r w:rsidRPr="00170CE7">
        <w:tab/>
      </w:r>
      <w:r w:rsidRPr="00170CE7">
        <w:tab/>
      </w:r>
      <w:r w:rsidRPr="00170CE7">
        <w:tab/>
        <w:t>BOOLEAN,</w:t>
      </w:r>
    </w:p>
    <w:p w14:paraId="6963F050" w14:textId="77777777" w:rsidR="00D55CF3" w:rsidRPr="00170CE7" w:rsidRDefault="00D55CF3" w:rsidP="00D55CF3">
      <w:pPr>
        <w:pStyle w:val="PL"/>
        <w:shd w:val="clear" w:color="auto" w:fill="E6E6E6"/>
      </w:pPr>
      <w:r w:rsidRPr="00170CE7">
        <w:tab/>
        <w:t>timeSinceFailure-r11</w:t>
      </w:r>
      <w:r w:rsidRPr="00170CE7">
        <w:tab/>
      </w:r>
      <w:r w:rsidRPr="00170CE7">
        <w:tab/>
      </w:r>
      <w:r w:rsidRPr="00170CE7">
        <w:tab/>
      </w:r>
      <w:r w:rsidRPr="00170CE7">
        <w:tab/>
        <w:t>TimeSinceFailure-r11,</w:t>
      </w:r>
    </w:p>
    <w:p w14:paraId="3A072732" w14:textId="77777777" w:rsidR="00D55CF3" w:rsidRPr="00170CE7" w:rsidRDefault="00D55CF3" w:rsidP="00D55CF3">
      <w:pPr>
        <w:pStyle w:val="PL"/>
        <w:shd w:val="clear" w:color="auto" w:fill="E6E6E6"/>
      </w:pPr>
      <w:r w:rsidRPr="00170CE7">
        <w:tab/>
        <w:t>measResultListEUTRA-v1130</w:t>
      </w:r>
      <w:r w:rsidRPr="00170CE7">
        <w:tab/>
      </w:r>
      <w:r w:rsidRPr="00170CE7">
        <w:tab/>
      </w:r>
      <w:r w:rsidRPr="00170CE7">
        <w:tab/>
        <w:t>MeasResultList2EUTRA-v9e0</w:t>
      </w:r>
      <w:r w:rsidRPr="00170CE7">
        <w:tab/>
      </w:r>
      <w:r w:rsidRPr="00170CE7">
        <w:tab/>
      </w:r>
      <w:r w:rsidRPr="00170CE7">
        <w:tab/>
        <w:t>OPTIONAL,</w:t>
      </w:r>
    </w:p>
    <w:p w14:paraId="3F7785DA" w14:textId="77777777" w:rsidR="00D55CF3" w:rsidRPr="00170CE7" w:rsidRDefault="00D55CF3" w:rsidP="00D55CF3">
      <w:pPr>
        <w:pStyle w:val="PL"/>
        <w:shd w:val="clear" w:color="auto" w:fill="E6E6E6"/>
      </w:pPr>
      <w:r w:rsidRPr="00170CE7">
        <w:tab/>
        <w:t>...,</w:t>
      </w:r>
    </w:p>
    <w:p w14:paraId="6756CA1E" w14:textId="77777777" w:rsidR="00D55CF3" w:rsidRPr="00170CE7" w:rsidRDefault="00D55CF3" w:rsidP="00D55CF3">
      <w:pPr>
        <w:pStyle w:val="PL"/>
        <w:shd w:val="clear" w:color="auto" w:fill="E6E6E6"/>
      </w:pPr>
      <w:r w:rsidRPr="00170CE7">
        <w:tab/>
        <w:t>[[</w:t>
      </w:r>
      <w:r w:rsidRPr="00170CE7">
        <w:tab/>
        <w:t>measResultFailedCell-v1250</w:t>
      </w:r>
      <w:r w:rsidRPr="00170CE7">
        <w:tab/>
      </w:r>
      <w:r w:rsidRPr="00170CE7">
        <w:tab/>
        <w:t>RSRQ-Range-v1250</w:t>
      </w:r>
      <w:r w:rsidRPr="00170CE7">
        <w:tab/>
      </w:r>
      <w:r w:rsidRPr="00170CE7">
        <w:tab/>
      </w:r>
      <w:r w:rsidRPr="00170CE7">
        <w:tab/>
      </w:r>
      <w:r w:rsidRPr="00170CE7">
        <w:tab/>
      </w:r>
      <w:r w:rsidRPr="00170CE7">
        <w:tab/>
        <w:t>OPTIONAL,</w:t>
      </w:r>
    </w:p>
    <w:p w14:paraId="0794DD82" w14:textId="77777777" w:rsidR="00D55CF3" w:rsidRPr="00170CE7" w:rsidRDefault="00D55CF3" w:rsidP="00D55CF3">
      <w:pPr>
        <w:pStyle w:val="PL"/>
        <w:shd w:val="clear" w:color="auto" w:fill="E6E6E6"/>
      </w:pPr>
      <w:r w:rsidRPr="00170CE7">
        <w:tab/>
      </w:r>
      <w:r w:rsidRPr="00170CE7">
        <w:tab/>
        <w:t>failedCellRSRQ-Type-r12</w:t>
      </w:r>
      <w:r w:rsidRPr="00170CE7">
        <w:tab/>
      </w:r>
      <w:r w:rsidRPr="00170CE7">
        <w:tab/>
      </w:r>
      <w:r w:rsidRPr="00170CE7">
        <w:tab/>
        <w:t>RSRQ-Type-r12</w:t>
      </w:r>
      <w:r w:rsidRPr="00170CE7">
        <w:tab/>
      </w:r>
      <w:r w:rsidRPr="00170CE7">
        <w:tab/>
      </w:r>
      <w:r w:rsidRPr="00170CE7">
        <w:tab/>
      </w:r>
      <w:r w:rsidRPr="00170CE7">
        <w:tab/>
      </w:r>
      <w:r w:rsidRPr="00170CE7">
        <w:tab/>
      </w:r>
      <w:r w:rsidRPr="00170CE7">
        <w:tab/>
        <w:t>OPTIONAL,</w:t>
      </w:r>
    </w:p>
    <w:p w14:paraId="75027A52" w14:textId="77777777" w:rsidR="00D55CF3" w:rsidRPr="00170CE7" w:rsidRDefault="00D55CF3" w:rsidP="00D55CF3">
      <w:pPr>
        <w:pStyle w:val="PL"/>
        <w:shd w:val="clear" w:color="auto" w:fill="E6E6E6"/>
      </w:pPr>
      <w:r w:rsidRPr="00170CE7">
        <w:tab/>
      </w:r>
      <w:r w:rsidRPr="00170CE7">
        <w:tab/>
        <w:t>measResultListEUTRA-v1250</w:t>
      </w:r>
      <w:r w:rsidRPr="00170CE7">
        <w:tab/>
      </w:r>
      <w:r w:rsidRPr="00170CE7">
        <w:tab/>
        <w:t>MeasResultList2EUTRA-v1250</w:t>
      </w:r>
      <w:r w:rsidRPr="00170CE7">
        <w:tab/>
      </w:r>
      <w:r w:rsidRPr="00170CE7">
        <w:tab/>
      </w:r>
      <w:r w:rsidRPr="00170CE7">
        <w:tab/>
        <w:t>OPTIONAL</w:t>
      </w:r>
    </w:p>
    <w:p w14:paraId="7B1BA188" w14:textId="77777777" w:rsidR="00D55CF3" w:rsidRPr="00170CE7" w:rsidRDefault="00D55CF3" w:rsidP="00D55CF3">
      <w:pPr>
        <w:pStyle w:val="PL"/>
        <w:shd w:val="clear" w:color="auto" w:fill="E6E6E6"/>
      </w:pPr>
      <w:r w:rsidRPr="00170CE7">
        <w:tab/>
        <w:t>]],</w:t>
      </w:r>
    </w:p>
    <w:p w14:paraId="6E10E773" w14:textId="77777777" w:rsidR="00D55CF3" w:rsidRPr="00170CE7" w:rsidRDefault="00D55CF3" w:rsidP="00D55CF3">
      <w:pPr>
        <w:pStyle w:val="PL"/>
        <w:shd w:val="clear" w:color="auto" w:fill="E6E6E6"/>
      </w:pPr>
      <w:r w:rsidRPr="00170CE7">
        <w:tab/>
        <w:t>[[</w:t>
      </w:r>
      <w:r w:rsidRPr="00170CE7">
        <w:tab/>
        <w:t>measResultFailedCell-v1360</w:t>
      </w:r>
      <w:r w:rsidRPr="00170CE7">
        <w:tab/>
      </w:r>
      <w:r w:rsidRPr="00170CE7">
        <w:tab/>
        <w:t>RSRP-Range-v1360</w:t>
      </w:r>
      <w:r w:rsidRPr="00170CE7">
        <w:tab/>
      </w:r>
      <w:r w:rsidRPr="00170CE7">
        <w:tab/>
      </w:r>
      <w:r w:rsidRPr="00170CE7">
        <w:tab/>
      </w:r>
      <w:r w:rsidRPr="00170CE7">
        <w:tab/>
      </w:r>
      <w:r w:rsidRPr="00170CE7">
        <w:tab/>
        <w:t>OPTIONAL</w:t>
      </w:r>
    </w:p>
    <w:p w14:paraId="198C0929" w14:textId="77777777" w:rsidR="00D55CF3" w:rsidRPr="00170CE7" w:rsidRDefault="00D55CF3" w:rsidP="00D55CF3">
      <w:pPr>
        <w:pStyle w:val="PL"/>
        <w:shd w:val="clear" w:color="auto" w:fill="E6E6E6"/>
      </w:pPr>
      <w:r w:rsidRPr="00170CE7">
        <w:tab/>
        <w:t>]],</w:t>
      </w:r>
    </w:p>
    <w:p w14:paraId="2C483067" w14:textId="77777777" w:rsidR="00D55CF3" w:rsidRPr="00170CE7" w:rsidRDefault="00D55CF3" w:rsidP="00D55CF3">
      <w:pPr>
        <w:pStyle w:val="PL"/>
        <w:shd w:val="clear" w:color="auto" w:fill="E6E6E6"/>
      </w:pPr>
      <w:r w:rsidRPr="00170CE7">
        <w:tab/>
        <w:t>[[</w:t>
      </w:r>
      <w:r w:rsidRPr="00170CE7">
        <w:tab/>
        <w:t>logMeasResultListBT-r15</w:t>
      </w:r>
      <w:r w:rsidRPr="00170CE7">
        <w:tab/>
      </w:r>
      <w:r w:rsidRPr="00170CE7">
        <w:tab/>
      </w:r>
      <w:r w:rsidRPr="00170CE7">
        <w:tab/>
        <w:t>LogMeasResultListBT-r15</w:t>
      </w:r>
      <w:r w:rsidRPr="00170CE7">
        <w:tab/>
      </w:r>
      <w:r w:rsidRPr="00170CE7">
        <w:tab/>
      </w:r>
      <w:r w:rsidRPr="00170CE7">
        <w:tab/>
      </w:r>
      <w:r w:rsidRPr="00170CE7">
        <w:tab/>
        <w:t>OPTIONAL,</w:t>
      </w:r>
    </w:p>
    <w:p w14:paraId="6875B655" w14:textId="77777777" w:rsidR="00D55CF3" w:rsidRPr="00170CE7" w:rsidRDefault="00D55CF3" w:rsidP="00D55CF3">
      <w:pPr>
        <w:pStyle w:val="PL"/>
        <w:shd w:val="clear" w:color="auto" w:fill="E6E6E6"/>
      </w:pPr>
      <w:r w:rsidRPr="00170CE7">
        <w:tab/>
      </w:r>
      <w:r w:rsidRPr="00170CE7">
        <w:tab/>
        <w:t>logMeasResultListWLAN-r15</w:t>
      </w:r>
      <w:r w:rsidRPr="00170CE7">
        <w:tab/>
      </w:r>
      <w:r w:rsidRPr="00170CE7">
        <w:tab/>
        <w:t>LogMeasResultListWLAN-r15</w:t>
      </w:r>
      <w:r w:rsidRPr="00170CE7">
        <w:tab/>
      </w:r>
      <w:r w:rsidRPr="00170CE7">
        <w:tab/>
      </w:r>
      <w:r w:rsidRPr="00170CE7">
        <w:tab/>
        <w:t>OPTIONAL</w:t>
      </w:r>
    </w:p>
    <w:p w14:paraId="06E0CFB2" w14:textId="77777777" w:rsidR="003666D9" w:rsidRDefault="00D55CF3" w:rsidP="003666D9">
      <w:pPr>
        <w:pStyle w:val="PL"/>
        <w:shd w:val="clear" w:color="auto" w:fill="E6E6E6"/>
        <w:rPr>
          <w:ins w:id="171" w:author="Huawei" w:date="2020-01-14T09:46:00Z"/>
        </w:rPr>
      </w:pPr>
      <w:r w:rsidRPr="00170CE7">
        <w:tab/>
        <w:t>]]</w:t>
      </w:r>
      <w:ins w:id="172" w:author="Huawei" w:date="2020-01-14T09:46:00Z">
        <w:r w:rsidR="003666D9">
          <w:t>,</w:t>
        </w:r>
      </w:ins>
    </w:p>
    <w:p w14:paraId="798C99F5" w14:textId="77777777" w:rsidR="003666D9" w:rsidRDefault="003666D9" w:rsidP="003666D9">
      <w:pPr>
        <w:pStyle w:val="PL"/>
        <w:shd w:val="clear" w:color="auto" w:fill="E6E6E6"/>
        <w:rPr>
          <w:ins w:id="173" w:author="Huawei" w:date="2020-01-14T09:46:00Z"/>
        </w:rPr>
      </w:pPr>
      <w:ins w:id="174" w:author="Huawei" w:date="2020-01-14T09:46:00Z">
        <w:r>
          <w:tab/>
          <w:t>[[</w:t>
        </w:r>
        <w:r>
          <w:tab/>
          <w:t>measResultListNR-r16</w:t>
        </w:r>
        <w:r>
          <w:tab/>
        </w:r>
        <w:r>
          <w:tab/>
        </w:r>
        <w:r>
          <w:tab/>
          <w:t>MeasResultCellListNR-r15</w:t>
        </w:r>
        <w:r>
          <w:tab/>
        </w:r>
        <w:r>
          <w:tab/>
        </w:r>
        <w:r>
          <w:tab/>
          <w:t>OPTIONAL</w:t>
        </w:r>
      </w:ins>
    </w:p>
    <w:p w14:paraId="21FB31FC" w14:textId="77777777" w:rsidR="00D55CF3" w:rsidRPr="00170CE7" w:rsidRDefault="003666D9" w:rsidP="003666D9">
      <w:pPr>
        <w:pStyle w:val="PL"/>
        <w:shd w:val="clear" w:color="auto" w:fill="E6E6E6"/>
      </w:pPr>
      <w:ins w:id="175" w:author="Huawei" w:date="2020-01-14T09:46:00Z">
        <w:r>
          <w:tab/>
          <w:t>]]</w:t>
        </w:r>
      </w:ins>
    </w:p>
    <w:p w14:paraId="3CB94C44" w14:textId="77777777" w:rsidR="00D55CF3" w:rsidRPr="00170CE7" w:rsidRDefault="00D55CF3" w:rsidP="00D55CF3">
      <w:pPr>
        <w:pStyle w:val="PL"/>
        <w:shd w:val="clear" w:color="auto" w:fill="E6E6E6"/>
        <w:rPr>
          <w:rFonts w:eastAsia="Malgun Gothic"/>
        </w:rPr>
      </w:pPr>
      <w:r w:rsidRPr="00170CE7">
        <w:t>}</w:t>
      </w:r>
    </w:p>
    <w:p w14:paraId="2BAF9DA1" w14:textId="77777777" w:rsidR="00D55CF3" w:rsidRPr="00170CE7" w:rsidRDefault="00D55CF3" w:rsidP="00D55CF3">
      <w:pPr>
        <w:pStyle w:val="PL"/>
        <w:shd w:val="clear" w:color="auto" w:fill="E6E6E6"/>
      </w:pPr>
    </w:p>
    <w:p w14:paraId="0B3EE390" w14:textId="77777777" w:rsidR="00D55CF3" w:rsidRPr="00170CE7" w:rsidRDefault="00D55CF3" w:rsidP="00D55CF3">
      <w:pPr>
        <w:pStyle w:val="PL"/>
        <w:shd w:val="clear" w:color="auto" w:fill="E6E6E6"/>
      </w:pPr>
      <w:r w:rsidRPr="00170CE7">
        <w:t>NumberOfPreamblesSent-r11::=</w:t>
      </w:r>
      <w:r w:rsidRPr="00170CE7">
        <w:tab/>
      </w:r>
      <w:r w:rsidRPr="00170CE7">
        <w:tab/>
      </w:r>
      <w:r w:rsidRPr="00170CE7">
        <w:tab/>
        <w:t>INTEGER (1..200)</w:t>
      </w:r>
    </w:p>
    <w:p w14:paraId="06ACB607" w14:textId="77777777" w:rsidR="00D55CF3" w:rsidRPr="00170CE7" w:rsidRDefault="00D55CF3" w:rsidP="00D55CF3">
      <w:pPr>
        <w:pStyle w:val="PL"/>
        <w:shd w:val="clear" w:color="auto" w:fill="E6E6E6"/>
      </w:pPr>
    </w:p>
    <w:p w14:paraId="2ACFCC30" w14:textId="77777777" w:rsidR="00D55CF3" w:rsidRPr="00170CE7" w:rsidRDefault="00D55CF3" w:rsidP="00D55CF3">
      <w:pPr>
        <w:pStyle w:val="PL"/>
        <w:shd w:val="clear" w:color="auto" w:fill="E6E6E6"/>
      </w:pPr>
      <w:r w:rsidRPr="00170CE7">
        <w:t>TimeSinceFailure-r11 ::=</w:t>
      </w:r>
      <w:r w:rsidRPr="00170CE7">
        <w:tab/>
      </w:r>
      <w:r w:rsidRPr="00170CE7">
        <w:tab/>
      </w:r>
      <w:r w:rsidRPr="00170CE7">
        <w:tab/>
      </w:r>
      <w:r w:rsidRPr="00170CE7">
        <w:tab/>
        <w:t>INTEGER (0..172800)</w:t>
      </w:r>
    </w:p>
    <w:p w14:paraId="00D91646" w14:textId="77777777" w:rsidR="00D55CF3" w:rsidRPr="00170CE7" w:rsidRDefault="00D55CF3" w:rsidP="00D55CF3">
      <w:pPr>
        <w:pStyle w:val="PL"/>
        <w:shd w:val="clear" w:color="auto" w:fill="E6E6E6"/>
      </w:pPr>
    </w:p>
    <w:p w14:paraId="23381DD3" w14:textId="77777777" w:rsidR="00D55CF3" w:rsidRPr="00170CE7" w:rsidRDefault="00D55CF3" w:rsidP="00D55CF3">
      <w:pPr>
        <w:pStyle w:val="PL"/>
        <w:shd w:val="clear" w:color="auto" w:fill="E6E6E6"/>
      </w:pPr>
      <w:r w:rsidRPr="00170CE7">
        <w:t>MobilityHistoryReport-r12 ::=</w:t>
      </w:r>
      <w:r w:rsidRPr="00170CE7">
        <w:tab/>
        <w:t>VisitedCellInfoList-r12</w:t>
      </w:r>
    </w:p>
    <w:p w14:paraId="3ADCE971" w14:textId="77777777" w:rsidR="00D55CF3" w:rsidRPr="00170CE7" w:rsidRDefault="00D55CF3" w:rsidP="00D55CF3">
      <w:pPr>
        <w:pStyle w:val="PL"/>
        <w:shd w:val="clear" w:color="auto" w:fill="E6E6E6"/>
      </w:pPr>
    </w:p>
    <w:p w14:paraId="47F46576" w14:textId="77777777" w:rsidR="00D55CF3" w:rsidRPr="00170CE7" w:rsidRDefault="00D55CF3" w:rsidP="00D55CF3">
      <w:pPr>
        <w:pStyle w:val="PL"/>
        <w:shd w:val="clear" w:color="auto" w:fill="E6E6E6"/>
      </w:pPr>
      <w:r w:rsidRPr="00170CE7">
        <w:t>FlightPathInfoReport-r15 ::=</w:t>
      </w:r>
      <w:r w:rsidRPr="00170CE7">
        <w:tab/>
      </w:r>
      <w:r w:rsidRPr="00170CE7">
        <w:tab/>
        <w:t>SEQUENCE {</w:t>
      </w:r>
    </w:p>
    <w:p w14:paraId="05E53417" w14:textId="77777777" w:rsidR="00D55CF3" w:rsidRPr="00170CE7" w:rsidRDefault="00D55CF3" w:rsidP="00D55CF3">
      <w:pPr>
        <w:pStyle w:val="PL"/>
        <w:shd w:val="clear" w:color="auto" w:fill="E6E6E6"/>
      </w:pPr>
      <w:r w:rsidRPr="00170CE7">
        <w:tab/>
        <w:t>flightPath-r15</w:t>
      </w:r>
      <w:r w:rsidRPr="00170CE7">
        <w:tab/>
        <w:t>SEQUENCE (SIZE (1..maxWayPoint-r15)) OF WayPointLocation-r15</w:t>
      </w:r>
      <w:r w:rsidRPr="00170CE7">
        <w:tab/>
        <w:t>OPTIONAL,</w:t>
      </w:r>
    </w:p>
    <w:p w14:paraId="450C1020"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7AD3772F" w14:textId="77777777" w:rsidR="00D55CF3" w:rsidRPr="00170CE7" w:rsidRDefault="00D55CF3" w:rsidP="00D55CF3">
      <w:pPr>
        <w:pStyle w:val="PL"/>
        <w:shd w:val="clear" w:color="auto" w:fill="E6E6E6"/>
      </w:pPr>
      <w:r w:rsidRPr="00170CE7">
        <w:t>}</w:t>
      </w:r>
    </w:p>
    <w:p w14:paraId="1D9044EE" w14:textId="77777777" w:rsidR="00D55CF3" w:rsidRPr="00170CE7" w:rsidRDefault="00D55CF3" w:rsidP="00D55CF3">
      <w:pPr>
        <w:pStyle w:val="PL"/>
        <w:shd w:val="clear" w:color="auto" w:fill="E6E6E6"/>
      </w:pPr>
    </w:p>
    <w:p w14:paraId="42B125DE" w14:textId="77777777" w:rsidR="00D55CF3" w:rsidRPr="00170CE7" w:rsidRDefault="00D55CF3" w:rsidP="00D55CF3">
      <w:pPr>
        <w:pStyle w:val="PL"/>
        <w:shd w:val="clear" w:color="auto" w:fill="E6E6E6"/>
      </w:pPr>
      <w:r w:rsidRPr="00170CE7">
        <w:t>WayPointLocation-r15 ::=</w:t>
      </w:r>
      <w:r w:rsidRPr="00170CE7">
        <w:tab/>
      </w:r>
      <w:r w:rsidRPr="00170CE7">
        <w:tab/>
      </w:r>
      <w:r w:rsidRPr="00170CE7">
        <w:tab/>
        <w:t>SEQUENCE {</w:t>
      </w:r>
    </w:p>
    <w:p w14:paraId="21069376" w14:textId="77777777" w:rsidR="00D55CF3" w:rsidRPr="00170CE7" w:rsidRDefault="00D55CF3" w:rsidP="00D55CF3">
      <w:pPr>
        <w:pStyle w:val="PL"/>
        <w:shd w:val="clear" w:color="auto" w:fill="E6E6E6"/>
      </w:pPr>
      <w:r w:rsidRPr="00170CE7">
        <w:tab/>
        <w:t>wayPointLocation-r15</w:t>
      </w:r>
      <w:r w:rsidRPr="00170CE7">
        <w:tab/>
      </w:r>
      <w:r w:rsidRPr="00170CE7">
        <w:tab/>
      </w:r>
      <w:r w:rsidRPr="00170CE7">
        <w:tab/>
      </w:r>
      <w:r w:rsidRPr="00170CE7">
        <w:tab/>
      </w:r>
      <w:r w:rsidRPr="00170CE7">
        <w:tab/>
      </w:r>
      <w:r w:rsidRPr="00170CE7">
        <w:tab/>
        <w:t>LocationInfo-r10,</w:t>
      </w:r>
    </w:p>
    <w:p w14:paraId="1453D93B" w14:textId="77777777" w:rsidR="00D55CF3" w:rsidRPr="00170CE7" w:rsidRDefault="00D55CF3" w:rsidP="00D55CF3">
      <w:pPr>
        <w:pStyle w:val="PL"/>
        <w:shd w:val="clear" w:color="auto" w:fill="E6E6E6"/>
      </w:pPr>
      <w:r w:rsidRPr="00170CE7">
        <w:tab/>
        <w:t>timeStamp-r15</w:t>
      </w:r>
      <w:r w:rsidRPr="00170CE7">
        <w:tab/>
      </w:r>
      <w:r w:rsidRPr="00170CE7">
        <w:tab/>
      </w:r>
      <w:r w:rsidRPr="00170CE7">
        <w:tab/>
      </w:r>
      <w:r w:rsidRPr="00170CE7">
        <w:tab/>
      </w:r>
      <w:r w:rsidRPr="00170CE7">
        <w:tab/>
      </w:r>
      <w:r w:rsidRPr="00170CE7">
        <w:tab/>
      </w:r>
      <w:r w:rsidRPr="00170CE7">
        <w:tab/>
        <w:t xml:space="preserve">AbsoluteTimeInfo-r10 </w:t>
      </w:r>
      <w:r w:rsidRPr="00170CE7">
        <w:tab/>
      </w:r>
      <w:r w:rsidRPr="00170CE7">
        <w:tab/>
        <w:t>OPTIONAL</w:t>
      </w:r>
    </w:p>
    <w:p w14:paraId="6FC16B39" w14:textId="77777777" w:rsidR="00D55CF3" w:rsidRPr="00170CE7" w:rsidRDefault="00D55CF3" w:rsidP="00D55CF3">
      <w:pPr>
        <w:pStyle w:val="PL"/>
        <w:shd w:val="clear" w:color="auto" w:fill="E6E6E6"/>
      </w:pPr>
      <w:r w:rsidRPr="00170CE7">
        <w:t>}</w:t>
      </w:r>
    </w:p>
    <w:p w14:paraId="6A3B4BC9" w14:textId="77777777" w:rsidR="00D55CF3" w:rsidRPr="00170CE7" w:rsidRDefault="00D55CF3" w:rsidP="00D55CF3">
      <w:pPr>
        <w:pStyle w:val="PL"/>
        <w:shd w:val="clear" w:color="auto" w:fill="E6E6E6"/>
      </w:pPr>
    </w:p>
    <w:p w14:paraId="7FD75560" w14:textId="77777777" w:rsidR="00D55CF3" w:rsidRPr="00170CE7" w:rsidRDefault="00D55CF3" w:rsidP="00D55CF3">
      <w:pPr>
        <w:pStyle w:val="PL"/>
        <w:shd w:val="clear" w:color="auto" w:fill="E6E6E6"/>
      </w:pPr>
      <w:r w:rsidRPr="00170CE7">
        <w:t>-- ASN1STOP</w:t>
      </w:r>
    </w:p>
    <w:p w14:paraId="02F351A5" w14:textId="77777777" w:rsidR="00D55CF3" w:rsidRPr="00170CE7" w:rsidRDefault="00D55CF3" w:rsidP="00D55CF3">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55CF3" w:rsidRPr="00170CE7" w14:paraId="66CCA2CA" w14:textId="77777777" w:rsidTr="00C220D0">
        <w:trPr>
          <w:cantSplit/>
          <w:tblHeader/>
        </w:trPr>
        <w:tc>
          <w:tcPr>
            <w:tcW w:w="9639" w:type="dxa"/>
          </w:tcPr>
          <w:p w14:paraId="4B8FCD87" w14:textId="77777777" w:rsidR="00D55CF3" w:rsidRPr="00170CE7" w:rsidRDefault="00D55CF3" w:rsidP="00C220D0">
            <w:pPr>
              <w:pStyle w:val="TAH"/>
              <w:rPr>
                <w:lang w:eastAsia="en-GB"/>
              </w:rPr>
            </w:pPr>
            <w:r w:rsidRPr="00170CE7">
              <w:rPr>
                <w:i/>
                <w:iCs/>
                <w:noProof/>
                <w:lang w:eastAsia="ko-KR"/>
              </w:rPr>
              <w:lastRenderedPageBreak/>
              <w:t>UEInformationResponse</w:t>
            </w:r>
            <w:r w:rsidRPr="00170CE7">
              <w:rPr>
                <w:iCs/>
                <w:noProof/>
                <w:lang w:eastAsia="en-GB"/>
              </w:rPr>
              <w:t xml:space="preserve"> field descriptions</w:t>
            </w:r>
          </w:p>
        </w:tc>
      </w:tr>
      <w:tr w:rsidR="00D55CF3" w:rsidRPr="00170CE7" w14:paraId="06E6F606"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538DFBB2" w14:textId="77777777" w:rsidR="00D55CF3" w:rsidRPr="00170CE7" w:rsidRDefault="00D55CF3" w:rsidP="00C220D0">
            <w:pPr>
              <w:pStyle w:val="TAL"/>
              <w:rPr>
                <w:b/>
                <w:i/>
                <w:noProof/>
                <w:lang w:eastAsia="ko-KR"/>
              </w:rPr>
            </w:pPr>
            <w:r w:rsidRPr="00170CE7">
              <w:rPr>
                <w:b/>
                <w:i/>
                <w:noProof/>
                <w:lang w:eastAsia="ko-KR"/>
              </w:rPr>
              <w:t>absoluteTimeStamp</w:t>
            </w:r>
          </w:p>
          <w:p w14:paraId="08FDAD1D" w14:textId="77777777" w:rsidR="00D55CF3" w:rsidRPr="00170CE7" w:rsidRDefault="00D55CF3" w:rsidP="00C220D0">
            <w:pPr>
              <w:pStyle w:val="TAL"/>
              <w:rPr>
                <w:bCs/>
                <w:iCs/>
                <w:noProof/>
                <w:lang w:eastAsia="ko-KR"/>
              </w:rPr>
            </w:pPr>
            <w:r w:rsidRPr="00170CE7">
              <w:rPr>
                <w:bCs/>
                <w:iCs/>
                <w:noProof/>
                <w:lang w:eastAsia="ko-KR"/>
              </w:rPr>
              <w:t>Indicates the absolute time when the logged measurement configuration logging is provided, as indicated by E-UTRAN within</w:t>
            </w:r>
            <w:r w:rsidRPr="00170CE7">
              <w:rPr>
                <w:bCs/>
                <w:i/>
                <w:noProof/>
                <w:lang w:eastAsia="ko-KR"/>
              </w:rPr>
              <w:t xml:space="preserve"> absoluteTimeInfo</w:t>
            </w:r>
            <w:r w:rsidRPr="00170CE7">
              <w:rPr>
                <w:bCs/>
                <w:iCs/>
                <w:noProof/>
                <w:lang w:eastAsia="ko-KR"/>
              </w:rPr>
              <w:t>.</w:t>
            </w:r>
          </w:p>
        </w:tc>
      </w:tr>
      <w:tr w:rsidR="00D55CF3" w:rsidRPr="00170CE7" w14:paraId="2DBE2AB0"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6578F867" w14:textId="77777777" w:rsidR="00D55CF3" w:rsidRPr="00170CE7" w:rsidRDefault="00D55CF3" w:rsidP="00C220D0">
            <w:pPr>
              <w:pStyle w:val="TAL"/>
              <w:rPr>
                <w:rFonts w:eastAsia="Malgun Gothic"/>
                <w:b/>
                <w:i/>
                <w:noProof/>
                <w:lang w:eastAsia="ko-KR"/>
              </w:rPr>
            </w:pPr>
            <w:r w:rsidRPr="00170CE7">
              <w:rPr>
                <w:b/>
                <w:i/>
                <w:noProof/>
                <w:lang w:eastAsia="ko-KR"/>
              </w:rPr>
              <w:t>anyCellSelectionDetected</w:t>
            </w:r>
          </w:p>
          <w:p w14:paraId="6CDE7868" w14:textId="77777777" w:rsidR="00D55CF3" w:rsidRPr="00170CE7" w:rsidRDefault="00D55CF3" w:rsidP="00C220D0">
            <w:pPr>
              <w:pStyle w:val="TAL"/>
              <w:rPr>
                <w:b/>
                <w:i/>
                <w:noProof/>
                <w:lang w:eastAsia="ko-KR"/>
              </w:rPr>
            </w:pPr>
            <w:r w:rsidRPr="00170CE7">
              <w:rPr>
                <w:noProof/>
                <w:lang w:eastAsia="en-GB"/>
              </w:rPr>
              <w:t xml:space="preserve">This </w:t>
            </w:r>
            <w:r w:rsidRPr="00170CE7">
              <w:rPr>
                <w:rFonts w:eastAsia="Malgun Gothic"/>
                <w:noProof/>
                <w:lang w:eastAsia="ko-KR"/>
              </w:rPr>
              <w:t xml:space="preserve">field is used to indicate the detection of </w:t>
            </w:r>
            <w:r w:rsidRPr="00170CE7">
              <w:rPr>
                <w:i/>
                <w:lang w:eastAsia="zh-CN"/>
              </w:rPr>
              <w:t xml:space="preserve">any cell </w:t>
            </w:r>
            <w:r w:rsidRPr="00170CE7">
              <w:rPr>
                <w:bCs/>
                <w:i/>
                <w:noProof/>
                <w:lang w:eastAsia="ko-KR"/>
              </w:rPr>
              <w:t>selection</w:t>
            </w:r>
            <w:r w:rsidRPr="00170CE7">
              <w:rPr>
                <w:bCs/>
                <w:noProof/>
                <w:lang w:eastAsia="ko-KR"/>
              </w:rPr>
              <w:t xml:space="preserve"> state</w:t>
            </w:r>
            <w:r w:rsidRPr="00170CE7">
              <w:rPr>
                <w:rFonts w:eastAsia="Malgun Gothic"/>
                <w:noProof/>
                <w:lang w:eastAsia="ko-KR"/>
              </w:rPr>
              <w:t xml:space="preserve">, as </w:t>
            </w:r>
            <w:r w:rsidRPr="00170CE7">
              <w:rPr>
                <w:bCs/>
                <w:noProof/>
                <w:lang w:eastAsia="ko-KR"/>
              </w:rPr>
              <w:t xml:space="preserve">defined in </w:t>
            </w:r>
            <w:r w:rsidRPr="00170CE7">
              <w:rPr>
                <w:lang w:eastAsia="en-GB"/>
              </w:rPr>
              <w:t>TS 36.304 [4]</w:t>
            </w:r>
            <w:r w:rsidRPr="00170CE7">
              <w:rPr>
                <w:bCs/>
                <w:noProof/>
                <w:lang w:eastAsia="ko-KR"/>
              </w:rPr>
              <w:t>.</w:t>
            </w:r>
            <w:r w:rsidRPr="00170CE7">
              <w:rPr>
                <w:rFonts w:eastAsia="Malgun Gothic"/>
                <w:noProof/>
                <w:lang w:eastAsia="ko-KR"/>
              </w:rPr>
              <w:t xml:space="preserve"> The UE sets this field when performing the logging of measurement results in RRC_IDLE and there is no suitable cell </w:t>
            </w:r>
            <w:r w:rsidRPr="00170CE7">
              <w:t>or no acceptable cell</w:t>
            </w:r>
            <w:r w:rsidRPr="00170CE7">
              <w:rPr>
                <w:rFonts w:eastAsia="Malgun Gothic"/>
                <w:noProof/>
                <w:lang w:eastAsia="ko-KR"/>
              </w:rPr>
              <w:t>.</w:t>
            </w:r>
          </w:p>
        </w:tc>
      </w:tr>
      <w:tr w:rsidR="00D55CF3" w:rsidRPr="00170CE7" w14:paraId="62ADA2A4"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737873FB" w14:textId="77777777" w:rsidR="00D55CF3" w:rsidRPr="00170CE7" w:rsidRDefault="00D55CF3" w:rsidP="00C220D0">
            <w:pPr>
              <w:pStyle w:val="TAL"/>
              <w:rPr>
                <w:b/>
                <w:i/>
                <w:noProof/>
                <w:lang w:eastAsia="ko-KR"/>
              </w:rPr>
            </w:pPr>
            <w:r w:rsidRPr="00170CE7">
              <w:rPr>
                <w:b/>
                <w:i/>
                <w:noProof/>
                <w:lang w:eastAsia="ko-KR"/>
              </w:rPr>
              <w:t>bler</w:t>
            </w:r>
          </w:p>
          <w:p w14:paraId="6F06606A" w14:textId="77777777" w:rsidR="00D55CF3" w:rsidRPr="00170CE7" w:rsidRDefault="00D55CF3" w:rsidP="00C220D0">
            <w:pPr>
              <w:pStyle w:val="TAL"/>
              <w:rPr>
                <w:b/>
                <w:i/>
                <w:noProof/>
                <w:lang w:eastAsia="ko-KR"/>
              </w:rPr>
            </w:pPr>
            <w:r w:rsidRPr="00170CE7">
              <w:rPr>
                <w:noProof/>
                <w:lang w:eastAsia="ko-KR"/>
              </w:rPr>
              <w:t>Indicates the measured BLER value.</w:t>
            </w:r>
            <w:r w:rsidRPr="00170CE7">
              <w:rPr>
                <w:noProof/>
                <w:lang w:eastAsia="en-GB"/>
              </w:rPr>
              <w:t xml:space="preserve"> T</w:t>
            </w:r>
            <w:r w:rsidRPr="00170CE7">
              <w:rPr>
                <w:noProof/>
                <w:lang w:eastAsia="ko-KR"/>
              </w:rPr>
              <w:t>he coding of BLER value is defined in TS 36.133 [16].</w:t>
            </w:r>
          </w:p>
        </w:tc>
      </w:tr>
      <w:tr w:rsidR="00D55CF3" w:rsidRPr="00170CE7" w14:paraId="72628C42"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3A454937" w14:textId="77777777" w:rsidR="00D55CF3" w:rsidRPr="00170CE7" w:rsidRDefault="00D55CF3" w:rsidP="00C220D0">
            <w:pPr>
              <w:pStyle w:val="TAL"/>
              <w:rPr>
                <w:b/>
                <w:i/>
                <w:noProof/>
                <w:lang w:eastAsia="ko-KR"/>
              </w:rPr>
            </w:pPr>
            <w:r w:rsidRPr="00170CE7">
              <w:rPr>
                <w:b/>
                <w:i/>
                <w:noProof/>
                <w:lang w:eastAsia="ko-KR"/>
              </w:rPr>
              <w:t>blocksReceived</w:t>
            </w:r>
          </w:p>
          <w:p w14:paraId="0F16A271" w14:textId="77777777" w:rsidR="00D55CF3" w:rsidRPr="00170CE7" w:rsidRDefault="00D55CF3" w:rsidP="00C220D0">
            <w:pPr>
              <w:pStyle w:val="TAL"/>
              <w:rPr>
                <w:noProof/>
                <w:lang w:eastAsia="ko-KR"/>
              </w:rPr>
            </w:pPr>
            <w:r w:rsidRPr="00170CE7">
              <w:rPr>
                <w:bCs/>
                <w:iCs/>
                <w:noProof/>
                <w:lang w:eastAsia="ko-KR"/>
              </w:rPr>
              <w:t>Indicates total number of MCH blocks, which were received by the UE and used for the corresponding BLER calculation, within the measurement period as defined in TS 36.133 [16].</w:t>
            </w:r>
          </w:p>
        </w:tc>
      </w:tr>
      <w:tr w:rsidR="00D55CF3" w:rsidRPr="00170CE7" w14:paraId="2F41ECD2"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49ABBD8E" w14:textId="77777777" w:rsidR="00D55CF3" w:rsidRPr="00170CE7" w:rsidRDefault="00D55CF3" w:rsidP="00C220D0">
            <w:pPr>
              <w:pStyle w:val="TAL"/>
              <w:rPr>
                <w:b/>
                <w:i/>
                <w:noProof/>
                <w:lang w:eastAsia="ko-KR"/>
              </w:rPr>
            </w:pPr>
            <w:r w:rsidRPr="00170CE7">
              <w:rPr>
                <w:b/>
                <w:i/>
                <w:noProof/>
                <w:lang w:eastAsia="ko-KR"/>
              </w:rPr>
              <w:t>carrierFreq</w:t>
            </w:r>
          </w:p>
          <w:p w14:paraId="5C93DAE8" w14:textId="77777777" w:rsidR="00D55CF3" w:rsidRPr="00170CE7" w:rsidRDefault="00D55CF3" w:rsidP="00C220D0">
            <w:pPr>
              <w:pStyle w:val="TAL"/>
              <w:rPr>
                <w:b/>
                <w:i/>
                <w:noProof/>
                <w:lang w:eastAsia="ko-KR"/>
              </w:rPr>
            </w:pPr>
            <w:r w:rsidRPr="00170CE7">
              <w:rPr>
                <w:noProof/>
                <w:lang w:eastAsia="ko-KR"/>
              </w:rPr>
              <w:t xml:space="preserve">In case the UE includes </w:t>
            </w:r>
            <w:r w:rsidRPr="00170CE7">
              <w:rPr>
                <w:i/>
                <w:noProof/>
                <w:lang w:eastAsia="ko-KR"/>
              </w:rPr>
              <w:t>carrierFreq-v9e0</w:t>
            </w:r>
            <w:r w:rsidRPr="00170CE7">
              <w:rPr>
                <w:noProof/>
                <w:lang w:eastAsia="ko-KR"/>
              </w:rPr>
              <w:t xml:space="preserve"> and/ or </w:t>
            </w:r>
            <w:r w:rsidRPr="00170CE7">
              <w:rPr>
                <w:i/>
                <w:lang w:eastAsia="zh-CN"/>
              </w:rPr>
              <w:t>carrierFreq-v1090</w:t>
            </w:r>
            <w:r w:rsidRPr="00170CE7">
              <w:rPr>
                <w:noProof/>
                <w:lang w:eastAsia="ko-KR"/>
              </w:rPr>
              <w:t xml:space="preserve">, the UE shall set the corresponding entry of </w:t>
            </w:r>
            <w:r w:rsidRPr="00170CE7">
              <w:rPr>
                <w:i/>
                <w:noProof/>
                <w:lang w:eastAsia="ko-KR"/>
              </w:rPr>
              <w:t>carrierFreq-r9</w:t>
            </w:r>
            <w:r w:rsidRPr="00170CE7">
              <w:rPr>
                <w:noProof/>
                <w:lang w:eastAsia="ko-KR"/>
              </w:rPr>
              <w:t xml:space="preserve"> and/ or </w:t>
            </w:r>
            <w:r w:rsidRPr="00170CE7">
              <w:rPr>
                <w:i/>
                <w:noProof/>
                <w:lang w:eastAsia="ko-KR"/>
              </w:rPr>
              <w:t>carrierFreq-r10</w:t>
            </w:r>
            <w:r w:rsidRPr="00170CE7">
              <w:rPr>
                <w:noProof/>
                <w:lang w:eastAsia="ko-KR"/>
              </w:rPr>
              <w:t xml:space="preserve"> respectively to </w:t>
            </w:r>
            <w:r w:rsidRPr="00170CE7">
              <w:rPr>
                <w:i/>
                <w:noProof/>
                <w:lang w:eastAsia="ko-KR"/>
              </w:rPr>
              <w:t>maxEARFCN</w:t>
            </w:r>
            <w:r w:rsidRPr="00170CE7">
              <w:rPr>
                <w:noProof/>
                <w:lang w:eastAsia="ko-KR"/>
              </w:rPr>
              <w:t>.</w:t>
            </w:r>
            <w:r w:rsidRPr="00170CE7">
              <w:rPr>
                <w:lang w:eastAsia="en-GB"/>
              </w:rPr>
              <w:t xml:space="preserve"> For </w:t>
            </w:r>
            <w:r w:rsidRPr="00170CE7">
              <w:rPr>
                <w:noProof/>
                <w:lang w:eastAsia="ko-KR"/>
              </w:rPr>
              <w:t>E-UTRA and UTRA frequencies, the UE sets the ARFCN according to the band used when obtaining the concerned measurement results.</w:t>
            </w:r>
          </w:p>
        </w:tc>
      </w:tr>
      <w:tr w:rsidR="00D55CF3" w:rsidRPr="00170CE7" w14:paraId="19C781DE"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0F26F568" w14:textId="77777777" w:rsidR="00D55CF3" w:rsidRPr="00170CE7" w:rsidRDefault="00D55CF3" w:rsidP="00C220D0">
            <w:pPr>
              <w:pStyle w:val="TAL"/>
              <w:rPr>
                <w:b/>
                <w:i/>
                <w:lang w:eastAsia="zh-CN"/>
              </w:rPr>
            </w:pPr>
            <w:r w:rsidRPr="00170CE7">
              <w:rPr>
                <w:b/>
                <w:i/>
                <w:lang w:eastAsia="zh-CN"/>
              </w:rPr>
              <w:t>connectionFailureType</w:t>
            </w:r>
          </w:p>
          <w:p w14:paraId="64A14456" w14:textId="77777777" w:rsidR="00D55CF3" w:rsidRPr="00170CE7" w:rsidRDefault="00D55CF3" w:rsidP="00C220D0">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w:t>
            </w:r>
            <w:r w:rsidRPr="00170CE7">
              <w:rPr>
                <w:noProof/>
                <w:lang w:eastAsia="zh-CN"/>
              </w:rPr>
              <w:t>whether the connection failure is due to radio link failure or handover failure.</w:t>
            </w:r>
          </w:p>
        </w:tc>
      </w:tr>
      <w:tr w:rsidR="00D55CF3" w:rsidRPr="00170CE7" w14:paraId="3A80066E" w14:textId="77777777" w:rsidTr="00C220D0">
        <w:trPr>
          <w:cantSplit/>
        </w:trPr>
        <w:tc>
          <w:tcPr>
            <w:tcW w:w="9639" w:type="dxa"/>
          </w:tcPr>
          <w:p w14:paraId="15CDE756" w14:textId="77777777" w:rsidR="00D55CF3" w:rsidRPr="00170CE7" w:rsidRDefault="00D55CF3" w:rsidP="00C220D0">
            <w:pPr>
              <w:pStyle w:val="TAL"/>
              <w:rPr>
                <w:b/>
                <w:i/>
                <w:noProof/>
                <w:lang w:eastAsia="ko-KR"/>
              </w:rPr>
            </w:pPr>
            <w:r w:rsidRPr="00170CE7">
              <w:rPr>
                <w:b/>
                <w:i/>
                <w:noProof/>
                <w:lang w:eastAsia="ko-KR"/>
              </w:rPr>
              <w:t>contentionDetected</w:t>
            </w:r>
          </w:p>
          <w:p w14:paraId="17307EE0" w14:textId="77777777" w:rsidR="00D55CF3" w:rsidRPr="00170CE7" w:rsidRDefault="00D55CF3" w:rsidP="00C220D0">
            <w:pPr>
              <w:pStyle w:val="TAL"/>
              <w:rPr>
                <w:noProof/>
                <w:lang w:eastAsia="ko-KR"/>
              </w:rPr>
            </w:pPr>
            <w:r w:rsidRPr="00170CE7">
              <w:rPr>
                <w:bCs/>
                <w:noProof/>
                <w:lang w:eastAsia="en-GB"/>
              </w:rPr>
              <w:t>This field is used to indicate that contention was detected for at least one of the transmitted preambles, see TS 36.321 [6].</w:t>
            </w:r>
            <w:r w:rsidRPr="00170CE7">
              <w:rPr>
                <w:noProof/>
                <w:lang w:eastAsia="ko-KR"/>
              </w:rPr>
              <w:t xml:space="preserve"> </w:t>
            </w:r>
          </w:p>
        </w:tc>
      </w:tr>
      <w:tr w:rsidR="00D55CF3" w:rsidRPr="00170CE7" w14:paraId="6A3F45E4"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5C83867F" w14:textId="77777777" w:rsidR="00D55CF3" w:rsidRPr="00170CE7" w:rsidRDefault="00D55CF3" w:rsidP="00C220D0">
            <w:pPr>
              <w:pStyle w:val="TAL"/>
              <w:rPr>
                <w:b/>
                <w:i/>
                <w:noProof/>
                <w:lang w:eastAsia="en-GB"/>
              </w:rPr>
            </w:pPr>
            <w:r w:rsidRPr="00170CE7">
              <w:rPr>
                <w:b/>
                <w:i/>
                <w:noProof/>
                <w:lang w:eastAsia="en-GB"/>
              </w:rPr>
              <w:t>c-RNTI</w:t>
            </w:r>
          </w:p>
          <w:p w14:paraId="3CCB9C7D" w14:textId="77777777" w:rsidR="00D55CF3" w:rsidRPr="00170CE7" w:rsidRDefault="00D55CF3" w:rsidP="00C220D0">
            <w:pPr>
              <w:pStyle w:val="TAL"/>
              <w:rPr>
                <w:noProof/>
                <w:lang w:eastAsia="en-GB"/>
              </w:rPr>
            </w:pPr>
            <w:r w:rsidRPr="00170CE7">
              <w:rPr>
                <w:noProof/>
                <w:lang w:eastAsia="en-GB"/>
              </w:rPr>
              <w:t>This field indicates the C-RNTI used in the PCell upon detecting radio link failure or the C-RNTI used in the source PCell upon handover failure.</w:t>
            </w:r>
          </w:p>
        </w:tc>
      </w:tr>
      <w:tr w:rsidR="00D55CF3" w:rsidRPr="00170CE7" w14:paraId="689EEE6B"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18693DE8" w14:textId="77777777" w:rsidR="00D55CF3" w:rsidRPr="00170CE7" w:rsidRDefault="00D55CF3" w:rsidP="00C220D0">
            <w:pPr>
              <w:pStyle w:val="TAL"/>
              <w:rPr>
                <w:b/>
                <w:i/>
                <w:noProof/>
                <w:lang w:eastAsia="en-GB"/>
              </w:rPr>
            </w:pPr>
            <w:r w:rsidRPr="00170CE7">
              <w:rPr>
                <w:b/>
                <w:i/>
                <w:noProof/>
                <w:lang w:eastAsia="en-GB"/>
              </w:rPr>
              <w:t>dataBLER-MCH-ResultList</w:t>
            </w:r>
          </w:p>
          <w:p w14:paraId="1878AD59" w14:textId="77777777" w:rsidR="00D55CF3" w:rsidRPr="00170CE7" w:rsidRDefault="00D55CF3" w:rsidP="00C220D0">
            <w:pPr>
              <w:pStyle w:val="TAL"/>
              <w:rPr>
                <w:b/>
                <w:i/>
                <w:noProof/>
                <w:lang w:eastAsia="en-GB"/>
              </w:rPr>
            </w:pPr>
            <w:r w:rsidRPr="00170CE7">
              <w:rPr>
                <w:noProof/>
                <w:lang w:eastAsia="en-GB"/>
              </w:rPr>
              <w:t xml:space="preserve">Includes a BLER result per MCH on subframes </w:t>
            </w:r>
            <w:r w:rsidRPr="00170CE7">
              <w:rPr>
                <w:lang w:eastAsia="en-GB"/>
              </w:rPr>
              <w:t xml:space="preserve">using </w:t>
            </w:r>
            <w:r w:rsidRPr="00170CE7">
              <w:rPr>
                <w:i/>
                <w:iCs/>
                <w:lang w:eastAsia="en-GB"/>
              </w:rPr>
              <w:t>dataMCS</w:t>
            </w:r>
            <w:r w:rsidRPr="00170CE7">
              <w:rPr>
                <w:noProof/>
                <w:lang w:eastAsia="en-GB"/>
              </w:rPr>
              <w:t xml:space="preserve">, with the applicable MCH(s) listed in the same order as in </w:t>
            </w:r>
            <w:r w:rsidRPr="00170CE7">
              <w:rPr>
                <w:i/>
                <w:noProof/>
                <w:lang w:eastAsia="en-GB"/>
              </w:rPr>
              <w:t>pmch-InfoList</w:t>
            </w:r>
            <w:r w:rsidRPr="00170CE7">
              <w:rPr>
                <w:noProof/>
                <w:lang w:eastAsia="en-GB"/>
              </w:rPr>
              <w:t xml:space="preserve"> within </w:t>
            </w:r>
            <w:r w:rsidRPr="00170CE7">
              <w:rPr>
                <w:i/>
                <w:noProof/>
                <w:lang w:eastAsia="en-GB"/>
              </w:rPr>
              <w:t>MBSFNAreaConfiguration</w:t>
            </w:r>
            <w:r w:rsidRPr="00170CE7">
              <w:rPr>
                <w:noProof/>
                <w:lang w:eastAsia="en-GB"/>
              </w:rPr>
              <w:t>.</w:t>
            </w:r>
          </w:p>
        </w:tc>
      </w:tr>
      <w:tr w:rsidR="00D55CF3" w:rsidRPr="00170CE7" w14:paraId="264AF113"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342D7CD4" w14:textId="77777777" w:rsidR="00D55CF3" w:rsidRPr="00170CE7" w:rsidRDefault="00D55CF3" w:rsidP="00C220D0">
            <w:pPr>
              <w:pStyle w:val="TAL"/>
              <w:rPr>
                <w:b/>
                <w:i/>
                <w:lang w:eastAsia="en-GB"/>
              </w:rPr>
            </w:pPr>
            <w:r w:rsidRPr="00170CE7">
              <w:rPr>
                <w:b/>
                <w:i/>
                <w:lang w:eastAsia="en-GB"/>
              </w:rPr>
              <w:t>drb-EstablishedWithQCI-1</w:t>
            </w:r>
          </w:p>
          <w:p w14:paraId="501A9174" w14:textId="77777777" w:rsidR="00D55CF3" w:rsidRPr="00170CE7" w:rsidRDefault="00D55CF3" w:rsidP="00C220D0">
            <w:pPr>
              <w:pStyle w:val="TAL"/>
              <w:rPr>
                <w:b/>
                <w:i/>
                <w:noProof/>
                <w:lang w:eastAsia="en-GB"/>
              </w:rPr>
            </w:pPr>
            <w:r w:rsidRPr="00170CE7">
              <w:rPr>
                <w:lang w:eastAsia="en-GB"/>
              </w:rPr>
              <w:t>This field is used to indicate the radio link failure occurred while a bearer with QCI value equal to 1 was configured, see TS 24.301 [35].</w:t>
            </w:r>
          </w:p>
        </w:tc>
      </w:tr>
      <w:tr w:rsidR="00D55CF3" w:rsidRPr="00170CE7" w14:paraId="4ABAB667"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240F28E4" w14:textId="77777777" w:rsidR="00D55CF3" w:rsidRPr="00170CE7" w:rsidRDefault="00D55CF3" w:rsidP="00C220D0">
            <w:pPr>
              <w:pStyle w:val="TAL"/>
              <w:rPr>
                <w:b/>
                <w:i/>
                <w:noProof/>
                <w:lang w:eastAsia="en-GB"/>
              </w:rPr>
            </w:pPr>
            <w:r w:rsidRPr="00170CE7">
              <w:rPr>
                <w:b/>
                <w:i/>
                <w:noProof/>
                <w:lang w:eastAsia="en-GB"/>
              </w:rPr>
              <w:t>failedCellId</w:t>
            </w:r>
          </w:p>
          <w:p w14:paraId="74A07523" w14:textId="77777777" w:rsidR="00D55CF3" w:rsidRPr="00170CE7" w:rsidRDefault="00D55CF3" w:rsidP="00C220D0">
            <w:pPr>
              <w:pStyle w:val="TAL"/>
              <w:rPr>
                <w:noProof/>
                <w:lang w:eastAsia="en-GB"/>
              </w:rPr>
            </w:pPr>
            <w:r w:rsidRPr="00170CE7">
              <w:rPr>
                <w:noProof/>
                <w:lang w:eastAsia="en-GB"/>
              </w:rPr>
              <w:t>This field is used to indicate the cell in which connection establishment failed.</w:t>
            </w:r>
          </w:p>
        </w:tc>
      </w:tr>
      <w:tr w:rsidR="00D55CF3" w:rsidRPr="00170CE7" w14:paraId="4197C997"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77F45C77" w14:textId="77777777" w:rsidR="00D55CF3" w:rsidRPr="00170CE7" w:rsidRDefault="00D55CF3" w:rsidP="00C220D0">
            <w:pPr>
              <w:pStyle w:val="TAL"/>
              <w:rPr>
                <w:b/>
                <w:i/>
                <w:noProof/>
                <w:lang w:eastAsia="en-GB"/>
              </w:rPr>
            </w:pPr>
            <w:r w:rsidRPr="00170CE7">
              <w:rPr>
                <w:b/>
                <w:i/>
                <w:noProof/>
                <w:lang w:eastAsia="en-GB"/>
              </w:rPr>
              <w:t>failedPCellId</w:t>
            </w:r>
          </w:p>
          <w:p w14:paraId="748C3345" w14:textId="77777777" w:rsidR="00D55CF3" w:rsidRPr="00170CE7" w:rsidRDefault="00D55CF3" w:rsidP="00C220D0">
            <w:pPr>
              <w:pStyle w:val="TAL"/>
              <w:rPr>
                <w:noProof/>
                <w:lang w:eastAsia="en-GB"/>
              </w:rPr>
            </w:pPr>
            <w:r w:rsidRPr="00170CE7">
              <w:rPr>
                <w:noProof/>
                <w:lang w:eastAsia="en-GB"/>
              </w:rPr>
              <w:t>This field is used to indicate the PCell in which RLF is detected or the target PCell of the failed handover.</w:t>
            </w:r>
            <w:r w:rsidRPr="00170CE7">
              <w:rPr>
                <w:lang w:eastAsia="en-GB"/>
              </w:rPr>
              <w:t xml:space="preserve"> </w:t>
            </w:r>
            <w:r w:rsidRPr="00170CE7">
              <w:rPr>
                <w:noProof/>
                <w:lang w:eastAsia="en-GB"/>
              </w:rPr>
              <w:t>The UE sets the EARFCN according to the band used for transmission/ reception when the failure occurred.</w:t>
            </w:r>
          </w:p>
        </w:tc>
      </w:tr>
      <w:tr w:rsidR="00D55CF3" w:rsidRPr="00170CE7" w14:paraId="12A96D07"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771D7281" w14:textId="77777777" w:rsidR="00D55CF3" w:rsidRPr="00170CE7" w:rsidRDefault="00D55CF3" w:rsidP="00C220D0">
            <w:pPr>
              <w:pStyle w:val="TAL"/>
              <w:rPr>
                <w:b/>
                <w:i/>
                <w:lang w:eastAsia="en-GB"/>
              </w:rPr>
            </w:pPr>
            <w:r w:rsidRPr="00170CE7">
              <w:rPr>
                <w:b/>
                <w:i/>
                <w:lang w:eastAsia="en-GB"/>
              </w:rPr>
              <w:t>inDeviceCoexDetected</w:t>
            </w:r>
          </w:p>
          <w:p w14:paraId="3FBEB819" w14:textId="77777777" w:rsidR="00D55CF3" w:rsidRPr="00170CE7" w:rsidRDefault="00D55CF3" w:rsidP="00C220D0">
            <w:pPr>
              <w:pStyle w:val="TAL"/>
              <w:rPr>
                <w:lang w:eastAsia="en-GB"/>
              </w:rPr>
            </w:pPr>
            <w:r w:rsidRPr="00170CE7">
              <w:rPr>
                <w:lang w:eastAsia="en-GB"/>
              </w:rPr>
              <w:t>Indicates that measurement logging is suspended due to IDC problem detection.</w:t>
            </w:r>
          </w:p>
        </w:tc>
      </w:tr>
      <w:tr w:rsidR="00D55CF3" w:rsidRPr="00170CE7" w14:paraId="0AB885AB"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08C86623" w14:textId="77777777" w:rsidR="00D55CF3" w:rsidRPr="00170CE7" w:rsidRDefault="00D55CF3" w:rsidP="00C220D0">
            <w:pPr>
              <w:pStyle w:val="TAL"/>
              <w:rPr>
                <w:b/>
                <w:i/>
                <w:noProof/>
                <w:lang w:eastAsia="zh-CN"/>
              </w:rPr>
            </w:pPr>
            <w:r w:rsidRPr="00170CE7">
              <w:rPr>
                <w:b/>
                <w:i/>
                <w:noProof/>
              </w:rPr>
              <w:t>logMeasResultList</w:t>
            </w:r>
            <w:r w:rsidRPr="00170CE7">
              <w:rPr>
                <w:b/>
                <w:i/>
                <w:noProof/>
                <w:lang w:eastAsia="zh-CN"/>
              </w:rPr>
              <w:t>BT</w:t>
            </w:r>
          </w:p>
          <w:p w14:paraId="0B02EFDC" w14:textId="77777777" w:rsidR="00D55CF3" w:rsidRPr="00170CE7" w:rsidRDefault="00D55CF3" w:rsidP="00C220D0">
            <w:pPr>
              <w:pStyle w:val="TAL"/>
              <w:rPr>
                <w:lang w:eastAsia="en-GB"/>
              </w:rPr>
            </w:pPr>
            <w:r w:rsidRPr="00170CE7">
              <w:rPr>
                <w:lang w:eastAsia="en-GB"/>
              </w:rPr>
              <w:t>This field refers to the Bluetooth measurement results.</w:t>
            </w:r>
          </w:p>
        </w:tc>
      </w:tr>
      <w:tr w:rsidR="00D55CF3" w:rsidRPr="00170CE7" w14:paraId="6483C742"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63ECB42E" w14:textId="77777777" w:rsidR="00D55CF3" w:rsidRPr="00170CE7" w:rsidRDefault="00D55CF3" w:rsidP="00C220D0">
            <w:pPr>
              <w:pStyle w:val="TAL"/>
              <w:rPr>
                <w:b/>
                <w:i/>
                <w:noProof/>
                <w:lang w:eastAsia="zh-CN"/>
              </w:rPr>
            </w:pPr>
            <w:r w:rsidRPr="00170CE7">
              <w:rPr>
                <w:b/>
                <w:i/>
                <w:noProof/>
              </w:rPr>
              <w:t>logMeasResultListWLAN</w:t>
            </w:r>
          </w:p>
          <w:p w14:paraId="0AC9385C" w14:textId="77777777" w:rsidR="00D55CF3" w:rsidRPr="00170CE7" w:rsidRDefault="00D55CF3" w:rsidP="00C220D0">
            <w:pPr>
              <w:pStyle w:val="TAL"/>
              <w:rPr>
                <w:lang w:eastAsia="en-GB"/>
              </w:rPr>
            </w:pPr>
            <w:r w:rsidRPr="00170CE7">
              <w:rPr>
                <w:lang w:eastAsia="en-GB"/>
              </w:rPr>
              <w:t>This field refers to the WLAN measurement results.</w:t>
            </w:r>
          </w:p>
        </w:tc>
      </w:tr>
      <w:tr w:rsidR="00D55CF3" w:rsidRPr="00170CE7" w14:paraId="34650F31"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2E8024C4" w14:textId="77777777" w:rsidR="00D55CF3" w:rsidRPr="00170CE7" w:rsidRDefault="00D55CF3" w:rsidP="00C220D0">
            <w:pPr>
              <w:pStyle w:val="TAL"/>
              <w:rPr>
                <w:b/>
                <w:i/>
                <w:lang w:eastAsia="zh-CN"/>
              </w:rPr>
            </w:pPr>
            <w:r w:rsidRPr="00170CE7">
              <w:rPr>
                <w:b/>
                <w:i/>
                <w:lang w:eastAsia="zh-CN"/>
              </w:rPr>
              <w:t>maxTxPowerReached</w:t>
            </w:r>
          </w:p>
          <w:p w14:paraId="050F3B5D" w14:textId="77777777" w:rsidR="00D55CF3" w:rsidRPr="00170CE7" w:rsidRDefault="00D55CF3" w:rsidP="00C220D0">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w:t>
            </w:r>
            <w:r w:rsidRPr="00170CE7">
              <w:rPr>
                <w:noProof/>
                <w:lang w:eastAsia="zh-CN"/>
              </w:rPr>
              <w:t>whether or not the maximum power level was used for the last transmitted preamble, see TS 36.321 [6].</w:t>
            </w:r>
          </w:p>
        </w:tc>
      </w:tr>
      <w:tr w:rsidR="00D55CF3" w:rsidRPr="00170CE7" w14:paraId="7C6B1698"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24048B51" w14:textId="77777777" w:rsidR="00D55CF3" w:rsidRPr="00170CE7" w:rsidRDefault="00D55CF3" w:rsidP="00C220D0">
            <w:pPr>
              <w:pStyle w:val="TAL"/>
              <w:rPr>
                <w:b/>
                <w:i/>
                <w:lang w:eastAsia="zh-CN"/>
              </w:rPr>
            </w:pPr>
            <w:r w:rsidRPr="00170CE7">
              <w:rPr>
                <w:b/>
                <w:i/>
                <w:lang w:eastAsia="zh-CN"/>
              </w:rPr>
              <w:t>mch-Index</w:t>
            </w:r>
          </w:p>
          <w:p w14:paraId="5D6164F6" w14:textId="77777777" w:rsidR="00D55CF3" w:rsidRPr="00170CE7" w:rsidRDefault="00D55CF3" w:rsidP="00C220D0">
            <w:pPr>
              <w:pStyle w:val="TAL"/>
              <w:rPr>
                <w:b/>
                <w:i/>
                <w:lang w:eastAsia="zh-CN"/>
              </w:rPr>
            </w:pPr>
            <w:r w:rsidRPr="00170CE7">
              <w:rPr>
                <w:noProof/>
                <w:lang w:eastAsia="en-GB"/>
              </w:rPr>
              <w:t xml:space="preserve">Indicates the MCH by referring to the entry as listed in </w:t>
            </w:r>
            <w:r w:rsidRPr="00170CE7">
              <w:rPr>
                <w:i/>
                <w:noProof/>
                <w:lang w:eastAsia="en-GB"/>
              </w:rPr>
              <w:t>pmch-InfoList</w:t>
            </w:r>
            <w:r w:rsidRPr="00170CE7">
              <w:rPr>
                <w:noProof/>
                <w:lang w:eastAsia="en-GB"/>
              </w:rPr>
              <w:t xml:space="preserve"> within </w:t>
            </w:r>
            <w:r w:rsidRPr="00170CE7">
              <w:rPr>
                <w:i/>
                <w:noProof/>
                <w:lang w:eastAsia="en-GB"/>
              </w:rPr>
              <w:t>MBSFNAreaConfiguration</w:t>
            </w:r>
            <w:r w:rsidRPr="00170CE7">
              <w:rPr>
                <w:noProof/>
                <w:lang w:eastAsia="en-GB"/>
              </w:rPr>
              <w:t>.</w:t>
            </w:r>
          </w:p>
        </w:tc>
      </w:tr>
      <w:tr w:rsidR="00D55CF3" w:rsidRPr="00170CE7" w14:paraId="130A3A33"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334EAE45" w14:textId="77777777" w:rsidR="00D55CF3" w:rsidRPr="00170CE7" w:rsidRDefault="00D55CF3" w:rsidP="00C220D0">
            <w:pPr>
              <w:pStyle w:val="TAL"/>
              <w:rPr>
                <w:b/>
                <w:i/>
                <w:noProof/>
                <w:lang w:eastAsia="ko-KR"/>
              </w:rPr>
            </w:pPr>
            <w:r w:rsidRPr="00170CE7">
              <w:rPr>
                <w:b/>
                <w:i/>
                <w:noProof/>
                <w:lang w:eastAsia="ko-KR"/>
              </w:rPr>
              <w:t>measResultFailedCell</w:t>
            </w:r>
          </w:p>
          <w:p w14:paraId="6C805A04" w14:textId="77777777" w:rsidR="00D55CF3" w:rsidRPr="00170CE7" w:rsidRDefault="00D55CF3" w:rsidP="00C220D0">
            <w:pPr>
              <w:pStyle w:val="TAL"/>
              <w:rPr>
                <w:bCs/>
                <w:iCs/>
                <w:noProof/>
                <w:lang w:eastAsia="ko-KR"/>
              </w:rPr>
            </w:pPr>
            <w:r w:rsidRPr="00170CE7">
              <w:rPr>
                <w:bCs/>
                <w:iCs/>
                <w:noProof/>
                <w:lang w:eastAsia="ko-KR"/>
              </w:rPr>
              <w:t>This field refers to the last measurement results taken in the cell, where connection establishment failure happened.</w:t>
            </w:r>
            <w:r w:rsidRPr="00170CE7">
              <w:rPr>
                <w:lang w:eastAsia="ja-JP"/>
              </w:rPr>
              <w:t xml:space="preserve"> </w:t>
            </w:r>
            <w:r w:rsidRPr="00170CE7">
              <w:rPr>
                <w:bCs/>
                <w:iCs/>
                <w:noProof/>
                <w:lang w:eastAsia="ko-KR"/>
              </w:rPr>
              <w:t xml:space="preserve">For UE supporting CE Mode B, when CE mode B is not restricted by upper layers, </w:t>
            </w:r>
            <w:r w:rsidRPr="00170CE7">
              <w:rPr>
                <w:bCs/>
                <w:i/>
                <w:iCs/>
                <w:noProof/>
                <w:lang w:eastAsia="ko-KR"/>
              </w:rPr>
              <w:t>measResultFailedCell-v1360</w:t>
            </w:r>
            <w:r w:rsidRPr="00170CE7">
              <w:rPr>
                <w:bCs/>
                <w:iCs/>
                <w:noProof/>
                <w:lang w:eastAsia="ko-KR"/>
              </w:rPr>
              <w:t xml:space="preserve"> is reported if the measured RSRP is less than -140 dBm.</w:t>
            </w:r>
          </w:p>
        </w:tc>
      </w:tr>
      <w:tr w:rsidR="00D55CF3" w:rsidRPr="00170CE7" w14:paraId="580BCA6B"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0A677BFD" w14:textId="77777777" w:rsidR="00D55CF3" w:rsidRPr="00170CE7" w:rsidRDefault="00D55CF3" w:rsidP="00C220D0">
            <w:pPr>
              <w:pStyle w:val="TAL"/>
              <w:rPr>
                <w:b/>
                <w:i/>
                <w:noProof/>
                <w:lang w:eastAsia="ko-KR"/>
              </w:rPr>
            </w:pPr>
            <w:r w:rsidRPr="00170CE7">
              <w:rPr>
                <w:b/>
                <w:i/>
                <w:noProof/>
                <w:lang w:eastAsia="ko-KR"/>
              </w:rPr>
              <w:t>measResultLastServCell</w:t>
            </w:r>
          </w:p>
          <w:p w14:paraId="3F0C5AFF" w14:textId="77777777" w:rsidR="00D55CF3" w:rsidRPr="00170CE7" w:rsidRDefault="00D55CF3" w:rsidP="00C220D0">
            <w:pPr>
              <w:pStyle w:val="TAL"/>
              <w:rPr>
                <w:bCs/>
                <w:iCs/>
                <w:noProof/>
                <w:lang w:eastAsia="ko-KR"/>
              </w:rPr>
            </w:pPr>
            <w:r w:rsidRPr="00170CE7">
              <w:rPr>
                <w:bCs/>
                <w:iCs/>
                <w:noProof/>
                <w:lang w:eastAsia="ko-KR"/>
              </w:rPr>
              <w:t xml:space="preserve">This field refers to the last measurement results taken in the PCell, where radio link failure or handover failure happened. For BL UEs or UEs in CE, when operating in CE Mode B, </w:t>
            </w:r>
            <w:r w:rsidRPr="00170CE7">
              <w:rPr>
                <w:bCs/>
                <w:i/>
                <w:iCs/>
                <w:noProof/>
                <w:lang w:eastAsia="ko-KR"/>
              </w:rPr>
              <w:t>measResultLastServCell-v1360</w:t>
            </w:r>
            <w:r w:rsidRPr="00170CE7">
              <w:rPr>
                <w:bCs/>
                <w:iCs/>
                <w:noProof/>
                <w:lang w:eastAsia="ko-KR"/>
              </w:rPr>
              <w:t xml:space="preserve"> is reported if the measured RSRP is less than -140 dBm.</w:t>
            </w:r>
          </w:p>
        </w:tc>
      </w:tr>
      <w:tr w:rsidR="00D55CF3" w:rsidRPr="00170CE7" w14:paraId="1E7E8D7B"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57614648" w14:textId="77777777" w:rsidR="00D55CF3" w:rsidRPr="00170CE7" w:rsidRDefault="00D55CF3" w:rsidP="00C220D0">
            <w:pPr>
              <w:pStyle w:val="TAL"/>
              <w:rPr>
                <w:b/>
                <w:i/>
                <w:noProof/>
                <w:lang w:eastAsia="ko-KR"/>
              </w:rPr>
            </w:pPr>
            <w:r w:rsidRPr="00170CE7">
              <w:rPr>
                <w:b/>
                <w:i/>
                <w:noProof/>
                <w:lang w:eastAsia="ko-KR"/>
              </w:rPr>
              <w:t>measResultListEUTRA</w:t>
            </w:r>
          </w:p>
          <w:p w14:paraId="49D22913" w14:textId="77777777" w:rsidR="00D55CF3" w:rsidRPr="00170CE7" w:rsidRDefault="00D55CF3" w:rsidP="00C220D0">
            <w:pPr>
              <w:pStyle w:val="TAL"/>
              <w:rPr>
                <w:bCs/>
                <w:iCs/>
                <w:noProof/>
                <w:lang w:eastAsia="ko-KR"/>
              </w:rPr>
            </w:pPr>
            <w:r w:rsidRPr="00170CE7">
              <w:rPr>
                <w:bCs/>
                <w:iCs/>
                <w:noProof/>
                <w:lang w:eastAsia="ko-KR"/>
              </w:rPr>
              <w:t xml:space="preserve">If </w:t>
            </w:r>
            <w:r w:rsidRPr="00170CE7">
              <w:rPr>
                <w:bCs/>
                <w:i/>
                <w:iCs/>
                <w:noProof/>
                <w:lang w:eastAsia="ko-KR"/>
              </w:rPr>
              <w:t>measResultListEUTRA-v9e0</w:t>
            </w:r>
            <w:r w:rsidRPr="00170CE7">
              <w:rPr>
                <w:bCs/>
                <w:iCs/>
                <w:noProof/>
                <w:lang w:eastAsia="ko-KR"/>
              </w:rPr>
              <w:t xml:space="preserve">, </w:t>
            </w:r>
            <w:r w:rsidRPr="00170CE7">
              <w:rPr>
                <w:bCs/>
                <w:i/>
                <w:iCs/>
                <w:noProof/>
                <w:lang w:eastAsia="ko-KR"/>
              </w:rPr>
              <w:t>measResultListEUTRA-v1090</w:t>
            </w:r>
            <w:r w:rsidRPr="00170CE7">
              <w:rPr>
                <w:bCs/>
                <w:iCs/>
                <w:noProof/>
                <w:lang w:eastAsia="ko-KR"/>
              </w:rPr>
              <w:t xml:space="preserve"> or </w:t>
            </w:r>
            <w:r w:rsidRPr="00170CE7">
              <w:rPr>
                <w:bCs/>
                <w:i/>
                <w:iCs/>
                <w:noProof/>
                <w:lang w:eastAsia="ko-KR"/>
              </w:rPr>
              <w:t>measResultListEUTRA-v1130</w:t>
            </w:r>
            <w:r w:rsidRPr="00170CE7">
              <w:rPr>
                <w:bCs/>
                <w:iCs/>
                <w:noProof/>
                <w:lang w:eastAsia="ko-KR"/>
              </w:rPr>
              <w:t xml:space="preserve"> is included, the UE shall include the same number of entries, and listed in the same order, as in </w:t>
            </w:r>
            <w:r w:rsidRPr="00170CE7">
              <w:rPr>
                <w:bCs/>
                <w:i/>
                <w:iCs/>
                <w:noProof/>
                <w:lang w:eastAsia="ko-KR"/>
              </w:rPr>
              <w:t>measResultListEUTRA-r9</w:t>
            </w:r>
            <w:r w:rsidRPr="00170CE7">
              <w:rPr>
                <w:bCs/>
                <w:iCs/>
                <w:noProof/>
                <w:lang w:eastAsia="ko-KR"/>
              </w:rPr>
              <w:t xml:space="preserve">, </w:t>
            </w:r>
            <w:r w:rsidRPr="00170CE7">
              <w:rPr>
                <w:bCs/>
                <w:i/>
                <w:iCs/>
                <w:noProof/>
                <w:lang w:eastAsia="ko-KR"/>
              </w:rPr>
              <w:t xml:space="preserve">measResultListEUTRA-r10 </w:t>
            </w:r>
            <w:r w:rsidRPr="00170CE7">
              <w:rPr>
                <w:bCs/>
                <w:iCs/>
                <w:noProof/>
                <w:lang w:eastAsia="ko-KR"/>
              </w:rPr>
              <w:t xml:space="preserve">and/ or </w:t>
            </w:r>
            <w:r w:rsidRPr="00170CE7">
              <w:rPr>
                <w:bCs/>
                <w:i/>
                <w:iCs/>
                <w:noProof/>
                <w:lang w:eastAsia="ko-KR"/>
              </w:rPr>
              <w:t>measResultListEUTRA-r11</w:t>
            </w:r>
            <w:r w:rsidRPr="00170CE7">
              <w:rPr>
                <w:bCs/>
                <w:iCs/>
                <w:noProof/>
                <w:lang w:eastAsia="ko-KR"/>
              </w:rPr>
              <w:t xml:space="preserve"> respectively.</w:t>
            </w:r>
          </w:p>
        </w:tc>
      </w:tr>
      <w:tr w:rsidR="00D55CF3" w:rsidRPr="00170CE7" w14:paraId="326829B9"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78065769" w14:textId="77777777" w:rsidR="00D55CF3" w:rsidRPr="00170CE7" w:rsidRDefault="00D55CF3" w:rsidP="00C220D0">
            <w:pPr>
              <w:pStyle w:val="TAL"/>
              <w:rPr>
                <w:b/>
                <w:i/>
                <w:noProof/>
                <w:lang w:eastAsia="zh-CN"/>
              </w:rPr>
            </w:pPr>
            <w:r w:rsidRPr="00170CE7">
              <w:rPr>
                <w:b/>
                <w:i/>
                <w:noProof/>
                <w:lang w:eastAsia="ko-KR"/>
              </w:rPr>
              <w:t>measResultListEUTRA</w:t>
            </w:r>
            <w:r w:rsidRPr="00170CE7">
              <w:rPr>
                <w:b/>
                <w:i/>
                <w:noProof/>
                <w:lang w:eastAsia="zh-CN"/>
              </w:rPr>
              <w:t>-v1250</w:t>
            </w:r>
          </w:p>
          <w:p w14:paraId="26544C09" w14:textId="77777777" w:rsidR="00D55CF3" w:rsidRPr="00170CE7" w:rsidRDefault="00D55CF3" w:rsidP="00C220D0">
            <w:pPr>
              <w:pStyle w:val="TAL"/>
              <w:rPr>
                <w:lang w:eastAsia="zh-CN"/>
              </w:rPr>
            </w:pPr>
            <w:r w:rsidRPr="00170CE7">
              <w:rPr>
                <w:lang w:eastAsia="en-GB"/>
              </w:rPr>
              <w:t>If included</w:t>
            </w:r>
            <w:r w:rsidRPr="00170CE7">
              <w:rPr>
                <w:lang w:eastAsia="zh-CN"/>
              </w:rPr>
              <w:t xml:space="preserve"> in </w:t>
            </w:r>
            <w:r w:rsidRPr="00170CE7">
              <w:rPr>
                <w:i/>
                <w:lang w:eastAsia="zh-CN"/>
              </w:rPr>
              <w:t>RLF-Report-r9</w:t>
            </w:r>
            <w:r w:rsidRPr="00170CE7">
              <w:rPr>
                <w:lang w:eastAsia="zh-CN"/>
              </w:rPr>
              <w:t xml:space="preserve"> </w:t>
            </w:r>
            <w:r w:rsidRPr="00170CE7">
              <w:rPr>
                <w:lang w:eastAsia="en-GB"/>
              </w:rPr>
              <w:t xml:space="preserve">the UE shall </w:t>
            </w:r>
            <w:r w:rsidRPr="00170CE7">
              <w:rPr>
                <w:lang w:eastAsia="zh-CN"/>
              </w:rPr>
              <w:t xml:space="preserve">include the same number of entries, and listed in the same order, as in </w:t>
            </w:r>
            <w:r w:rsidRPr="00170CE7">
              <w:rPr>
                <w:i/>
                <w:lang w:eastAsia="en-GB"/>
              </w:rPr>
              <w:t>measResultListEUTRA-r9</w:t>
            </w:r>
            <w:r w:rsidRPr="00170CE7">
              <w:rPr>
                <w:lang w:eastAsia="zh-CN"/>
              </w:rPr>
              <w:t>;</w:t>
            </w:r>
          </w:p>
          <w:p w14:paraId="0AF5B689" w14:textId="77777777" w:rsidR="00D55CF3" w:rsidRPr="00170CE7" w:rsidRDefault="00D55CF3" w:rsidP="00C220D0">
            <w:pPr>
              <w:pStyle w:val="TAL"/>
              <w:rPr>
                <w:lang w:eastAsia="zh-CN"/>
              </w:rPr>
            </w:pPr>
            <w:r w:rsidRPr="00170CE7">
              <w:rPr>
                <w:lang w:eastAsia="en-GB"/>
              </w:rPr>
              <w:t>If included</w:t>
            </w:r>
            <w:r w:rsidRPr="00170CE7">
              <w:rPr>
                <w:lang w:eastAsia="zh-CN"/>
              </w:rPr>
              <w:t xml:space="preserve"> in </w:t>
            </w:r>
            <w:r w:rsidRPr="00170CE7">
              <w:rPr>
                <w:i/>
                <w:lang w:eastAsia="zh-CN"/>
              </w:rPr>
              <w:t>LogMeasInfo-r10</w:t>
            </w:r>
            <w:r w:rsidRPr="00170CE7">
              <w:rPr>
                <w:lang w:eastAsia="en-GB"/>
              </w:rPr>
              <w:t xml:space="preserve"> the UE shall </w:t>
            </w:r>
            <w:r w:rsidRPr="00170CE7">
              <w:rPr>
                <w:lang w:eastAsia="zh-CN"/>
              </w:rPr>
              <w:t xml:space="preserve">include the same number of entries, and listed in the same order, as in </w:t>
            </w:r>
            <w:r w:rsidRPr="00170CE7">
              <w:rPr>
                <w:bCs/>
                <w:i/>
                <w:iCs/>
                <w:noProof/>
                <w:lang w:eastAsia="ko-KR"/>
              </w:rPr>
              <w:t>measResultListEUTRA-r10</w:t>
            </w:r>
            <w:r w:rsidRPr="00170CE7">
              <w:rPr>
                <w:lang w:eastAsia="zh-CN"/>
              </w:rPr>
              <w:t>;</w:t>
            </w:r>
          </w:p>
          <w:p w14:paraId="0F686144" w14:textId="77777777" w:rsidR="00D55CF3" w:rsidRPr="00170CE7" w:rsidRDefault="00D55CF3" w:rsidP="00C220D0">
            <w:pPr>
              <w:pStyle w:val="TAL"/>
              <w:rPr>
                <w:b/>
                <w:i/>
                <w:noProof/>
                <w:lang w:eastAsia="zh-CN"/>
              </w:rPr>
            </w:pPr>
            <w:r w:rsidRPr="00170CE7">
              <w:rPr>
                <w:lang w:eastAsia="en-GB"/>
              </w:rPr>
              <w:t>If included</w:t>
            </w:r>
            <w:r w:rsidRPr="00170CE7">
              <w:rPr>
                <w:lang w:eastAsia="zh-CN"/>
              </w:rPr>
              <w:t xml:space="preserve"> in </w:t>
            </w:r>
            <w:r w:rsidRPr="00170CE7">
              <w:rPr>
                <w:i/>
                <w:lang w:eastAsia="zh-CN"/>
              </w:rPr>
              <w:t>ConnEstFailReport-r11</w:t>
            </w:r>
            <w:r w:rsidRPr="00170CE7">
              <w:rPr>
                <w:lang w:eastAsia="en-GB"/>
              </w:rPr>
              <w:t xml:space="preserve"> the UE shall </w:t>
            </w:r>
            <w:r w:rsidRPr="00170CE7">
              <w:rPr>
                <w:lang w:eastAsia="zh-CN"/>
              </w:rPr>
              <w:t xml:space="preserve">include the same number of entries, and listed in the same order, as in </w:t>
            </w:r>
            <w:r w:rsidRPr="00170CE7">
              <w:rPr>
                <w:bCs/>
                <w:i/>
                <w:iCs/>
                <w:noProof/>
                <w:lang w:eastAsia="ko-KR"/>
              </w:rPr>
              <w:t>measResultListEUTRA-r11</w:t>
            </w:r>
            <w:r w:rsidRPr="00170CE7">
              <w:rPr>
                <w:lang w:eastAsia="zh-CN"/>
              </w:rPr>
              <w:t>;</w:t>
            </w:r>
          </w:p>
        </w:tc>
      </w:tr>
      <w:tr w:rsidR="00D55CF3" w:rsidRPr="00170CE7" w14:paraId="2507889E"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611564A3" w14:textId="77777777" w:rsidR="00D55CF3" w:rsidRPr="00170CE7" w:rsidRDefault="00D55CF3" w:rsidP="00C220D0">
            <w:pPr>
              <w:pStyle w:val="TAL"/>
              <w:rPr>
                <w:b/>
                <w:i/>
                <w:noProof/>
                <w:lang w:eastAsia="ko-KR"/>
              </w:rPr>
            </w:pPr>
            <w:r w:rsidRPr="00170CE7">
              <w:rPr>
                <w:b/>
                <w:i/>
                <w:noProof/>
                <w:lang w:eastAsia="ko-KR"/>
              </w:rPr>
              <w:t>measResultListIdle</w:t>
            </w:r>
          </w:p>
          <w:p w14:paraId="0CC2B788" w14:textId="77777777" w:rsidR="00D55CF3" w:rsidRPr="00170CE7" w:rsidRDefault="00D55CF3" w:rsidP="00C220D0">
            <w:pPr>
              <w:pStyle w:val="TAL"/>
              <w:rPr>
                <w:b/>
                <w:i/>
                <w:lang w:eastAsia="zh-CN"/>
              </w:rPr>
            </w:pPr>
            <w:r w:rsidRPr="00170CE7">
              <w:rPr>
                <w:bCs/>
                <w:iCs/>
                <w:noProof/>
                <w:lang w:eastAsia="ko-KR"/>
              </w:rPr>
              <w:t>This field indicates the measurement results done during IDLE mode at network request.</w:t>
            </w:r>
          </w:p>
        </w:tc>
      </w:tr>
      <w:tr w:rsidR="00D55CF3" w:rsidRPr="00170CE7" w14:paraId="67173758"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2D10CF52" w14:textId="77777777" w:rsidR="00D55CF3" w:rsidRPr="00170CE7" w:rsidRDefault="00D55CF3" w:rsidP="00C220D0">
            <w:pPr>
              <w:pStyle w:val="TAL"/>
              <w:rPr>
                <w:b/>
                <w:i/>
                <w:noProof/>
                <w:lang w:eastAsia="ko-KR"/>
              </w:rPr>
            </w:pPr>
            <w:r w:rsidRPr="00170CE7">
              <w:rPr>
                <w:b/>
                <w:i/>
                <w:noProof/>
                <w:lang w:eastAsia="ko-KR"/>
              </w:rPr>
              <w:lastRenderedPageBreak/>
              <w:t>measResultServCell</w:t>
            </w:r>
          </w:p>
          <w:p w14:paraId="78EE3FEC" w14:textId="77777777" w:rsidR="00D55CF3" w:rsidRPr="00170CE7" w:rsidRDefault="00D55CF3" w:rsidP="00C220D0">
            <w:pPr>
              <w:pStyle w:val="TAL"/>
              <w:rPr>
                <w:bCs/>
                <w:iCs/>
                <w:noProof/>
                <w:lang w:eastAsia="ko-KR"/>
              </w:rPr>
            </w:pPr>
            <w:r w:rsidRPr="00170CE7">
              <w:rPr>
                <w:bCs/>
                <w:iCs/>
                <w:noProof/>
                <w:lang w:eastAsia="ko-KR"/>
              </w:rPr>
              <w:t xml:space="preserve">This field refers to the log measurement results taken in the Serving cell. For UE supporting CE Mode B, when CE mode B is not restricted by upper layers, </w:t>
            </w:r>
            <w:r w:rsidRPr="00170CE7">
              <w:rPr>
                <w:bCs/>
                <w:i/>
                <w:iCs/>
                <w:noProof/>
                <w:lang w:eastAsia="ko-KR"/>
              </w:rPr>
              <w:t>measResultServCell-v1360</w:t>
            </w:r>
            <w:r w:rsidRPr="00170CE7">
              <w:rPr>
                <w:bCs/>
                <w:iCs/>
                <w:noProof/>
                <w:lang w:eastAsia="ko-KR"/>
              </w:rPr>
              <w:t xml:space="preserve"> is reported if the measured RSRP is less than -140 dBm.</w:t>
            </w:r>
          </w:p>
        </w:tc>
      </w:tr>
      <w:tr w:rsidR="00D55CF3" w:rsidRPr="00170CE7" w14:paraId="124B503A"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00B3197E" w14:textId="77777777" w:rsidR="00D55CF3" w:rsidRPr="00170CE7" w:rsidRDefault="00D55CF3" w:rsidP="00C220D0">
            <w:pPr>
              <w:pStyle w:val="TAL"/>
              <w:rPr>
                <w:b/>
                <w:i/>
                <w:noProof/>
                <w:lang w:eastAsia="zh-CN"/>
              </w:rPr>
            </w:pPr>
            <w:r w:rsidRPr="00170CE7">
              <w:rPr>
                <w:b/>
                <w:i/>
                <w:noProof/>
                <w:lang w:eastAsia="zh-CN"/>
              </w:rPr>
              <w:t>mobilityHistoryReport</w:t>
            </w:r>
          </w:p>
          <w:p w14:paraId="71E5A72D" w14:textId="77777777" w:rsidR="00D55CF3" w:rsidRPr="00170CE7" w:rsidRDefault="00D55CF3" w:rsidP="00C220D0">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d is used to indicate the time of stay in 16 most recently visited E-UTRA cells or of stay out of E-UTRA.</w:t>
            </w:r>
          </w:p>
        </w:tc>
      </w:tr>
      <w:tr w:rsidR="00D55CF3" w:rsidRPr="00170CE7" w14:paraId="2133AC06" w14:textId="77777777" w:rsidTr="00C220D0">
        <w:trPr>
          <w:cantSplit/>
        </w:trPr>
        <w:tc>
          <w:tcPr>
            <w:tcW w:w="9639" w:type="dxa"/>
          </w:tcPr>
          <w:p w14:paraId="6E518F38" w14:textId="77777777" w:rsidR="00D55CF3" w:rsidRPr="00170CE7" w:rsidRDefault="00D55CF3" w:rsidP="00C220D0">
            <w:pPr>
              <w:pStyle w:val="TAL"/>
              <w:rPr>
                <w:b/>
                <w:i/>
                <w:noProof/>
                <w:lang w:eastAsia="ko-KR"/>
              </w:rPr>
            </w:pPr>
            <w:r w:rsidRPr="00170CE7">
              <w:rPr>
                <w:b/>
                <w:i/>
                <w:noProof/>
                <w:lang w:eastAsia="ko-KR"/>
              </w:rPr>
              <w:t>numberOfPreamblesSent</w:t>
            </w:r>
          </w:p>
          <w:p w14:paraId="49F0427E" w14:textId="77777777" w:rsidR="00D55CF3" w:rsidRPr="00170CE7" w:rsidRDefault="00D55CF3" w:rsidP="00C220D0">
            <w:pPr>
              <w:pStyle w:val="TAL"/>
              <w:rPr>
                <w:lang w:eastAsia="ko-KR"/>
              </w:rPr>
            </w:pPr>
            <w:r w:rsidRPr="00170CE7">
              <w:rPr>
                <w:lang w:eastAsia="ko-KR"/>
              </w:rPr>
              <w:t>This field is used to indicate the number of RACH preambles that were transmitted. Corresponds to parameter PREAMBLE_TRANSMISSION_COUNTER in TS 36.321 [6].</w:t>
            </w:r>
          </w:p>
        </w:tc>
      </w:tr>
      <w:tr w:rsidR="00D55CF3" w:rsidRPr="00170CE7" w14:paraId="485155B6"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565B2A42" w14:textId="77777777" w:rsidR="00D55CF3" w:rsidRPr="00170CE7" w:rsidRDefault="00D55CF3" w:rsidP="00C220D0">
            <w:pPr>
              <w:pStyle w:val="TAL"/>
              <w:rPr>
                <w:b/>
                <w:i/>
                <w:noProof/>
                <w:lang w:eastAsia="en-GB"/>
              </w:rPr>
            </w:pPr>
            <w:r w:rsidRPr="00170CE7">
              <w:rPr>
                <w:b/>
                <w:i/>
                <w:noProof/>
                <w:lang w:eastAsia="en-GB"/>
              </w:rPr>
              <w:t>previousPCellId</w:t>
            </w:r>
          </w:p>
          <w:p w14:paraId="02711C24" w14:textId="77777777" w:rsidR="00D55CF3" w:rsidRPr="00170CE7" w:rsidRDefault="00D55CF3" w:rsidP="00C220D0">
            <w:pPr>
              <w:pStyle w:val="TAL"/>
              <w:rPr>
                <w:noProof/>
                <w:lang w:eastAsia="en-GB"/>
              </w:rPr>
            </w:pPr>
            <w:r w:rsidRPr="00170CE7">
              <w:rPr>
                <w:noProof/>
                <w:lang w:eastAsia="en-GB"/>
              </w:rPr>
              <w:t xml:space="preserve">This field is used to indicate the source PCell of the last handover (source PCell when the last </w:t>
            </w:r>
            <w:r w:rsidRPr="00170CE7">
              <w:rPr>
                <w:i/>
                <w:noProof/>
                <w:lang w:eastAsia="en-GB"/>
              </w:rPr>
              <w:t>RRC-Connection-Reconfiguration</w:t>
            </w:r>
            <w:r w:rsidRPr="00170CE7">
              <w:rPr>
                <w:noProof/>
                <w:lang w:eastAsia="en-GB"/>
              </w:rPr>
              <w:t xml:space="preserve"> message including </w:t>
            </w:r>
            <w:r w:rsidRPr="00170CE7">
              <w:rPr>
                <w:i/>
                <w:noProof/>
                <w:lang w:eastAsia="en-GB"/>
              </w:rPr>
              <w:t>mobilityControlInfo</w:t>
            </w:r>
            <w:r w:rsidRPr="00170CE7">
              <w:rPr>
                <w:noProof/>
                <w:lang w:eastAsia="en-GB"/>
              </w:rPr>
              <w:t>was received).</w:t>
            </w:r>
          </w:p>
        </w:tc>
      </w:tr>
      <w:tr w:rsidR="00D55CF3" w:rsidRPr="00170CE7" w14:paraId="5D12B92D"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73520FA4" w14:textId="77777777" w:rsidR="00D55CF3" w:rsidRPr="00170CE7" w:rsidRDefault="00D55CF3" w:rsidP="00C220D0">
            <w:pPr>
              <w:pStyle w:val="TAL"/>
              <w:rPr>
                <w:b/>
                <w:i/>
                <w:noProof/>
                <w:lang w:eastAsia="en-GB"/>
              </w:rPr>
            </w:pPr>
            <w:r w:rsidRPr="00170CE7">
              <w:rPr>
                <w:b/>
                <w:i/>
                <w:noProof/>
                <w:lang w:eastAsia="en-GB"/>
              </w:rPr>
              <w:t>previousUTRA-CellId</w:t>
            </w:r>
          </w:p>
          <w:p w14:paraId="2E2F0655" w14:textId="77777777" w:rsidR="00D55CF3" w:rsidRPr="00170CE7" w:rsidRDefault="00D55CF3" w:rsidP="00C220D0">
            <w:pPr>
              <w:pStyle w:val="TAL"/>
              <w:rPr>
                <w:b/>
                <w:i/>
                <w:noProof/>
                <w:lang w:eastAsia="en-GB"/>
              </w:rPr>
            </w:pPr>
            <w:r w:rsidRPr="00170CE7">
              <w:rPr>
                <w:noProof/>
                <w:lang w:eastAsia="ko-KR"/>
              </w:rPr>
              <w:t xml:space="preserve">This field is used to indicate the source UTRA cell of the last successful handover to E-UTRAN, </w:t>
            </w:r>
            <w:r w:rsidRPr="00170CE7">
              <w:rPr>
                <w:noProof/>
                <w:lang w:eastAsia="en-GB"/>
              </w:rPr>
              <w:t>when RLF occurred at the target PCell</w:t>
            </w:r>
            <w:r w:rsidRPr="00170CE7">
              <w:rPr>
                <w:noProof/>
                <w:lang w:eastAsia="ko-KR"/>
              </w:rPr>
              <w:t>.</w:t>
            </w:r>
            <w:r w:rsidRPr="00170CE7">
              <w:rPr>
                <w:noProof/>
                <w:lang w:eastAsia="en-GB"/>
              </w:rPr>
              <w:t xml:space="preserve"> The UE sets the ARFCN according to the band used for transmission/ reception on the concerned cell.</w:t>
            </w:r>
          </w:p>
        </w:tc>
      </w:tr>
      <w:tr w:rsidR="00D55CF3" w:rsidRPr="00170CE7" w14:paraId="18FA93F8"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3256EC6F" w14:textId="77777777" w:rsidR="00D55CF3" w:rsidRPr="00170CE7" w:rsidRDefault="00D55CF3" w:rsidP="00C220D0">
            <w:pPr>
              <w:pStyle w:val="TAL"/>
              <w:rPr>
                <w:b/>
                <w:i/>
                <w:noProof/>
                <w:lang w:eastAsia="zh-CN"/>
              </w:rPr>
            </w:pPr>
            <w:r w:rsidRPr="00170CE7">
              <w:rPr>
                <w:b/>
                <w:i/>
                <w:noProof/>
                <w:lang w:eastAsia="zh-CN"/>
              </w:rPr>
              <w:t>reestablishmentCellId</w:t>
            </w:r>
          </w:p>
          <w:p w14:paraId="4BB9262E" w14:textId="77777777" w:rsidR="00D55CF3" w:rsidRPr="00170CE7" w:rsidRDefault="00D55CF3" w:rsidP="00C220D0">
            <w:pPr>
              <w:pStyle w:val="TAL"/>
              <w:rPr>
                <w:b/>
                <w:i/>
                <w:noProof/>
                <w:lang w:eastAsia="en-GB"/>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the cell in which the re-establishment attempt was made </w:t>
            </w:r>
            <w:r w:rsidRPr="00170CE7">
              <w:rPr>
                <w:noProof/>
                <w:lang w:eastAsia="zh-CN"/>
              </w:rPr>
              <w:t>after connection failure.</w:t>
            </w:r>
          </w:p>
        </w:tc>
      </w:tr>
      <w:tr w:rsidR="00D55CF3" w:rsidRPr="00170CE7" w14:paraId="4B9A266D"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600B6217" w14:textId="77777777" w:rsidR="00D55CF3" w:rsidRPr="00170CE7" w:rsidRDefault="00D55CF3" w:rsidP="00C220D0">
            <w:pPr>
              <w:pStyle w:val="TAL"/>
              <w:rPr>
                <w:b/>
                <w:i/>
                <w:noProof/>
                <w:lang w:eastAsia="ko-KR"/>
              </w:rPr>
            </w:pPr>
            <w:r w:rsidRPr="00170CE7">
              <w:rPr>
                <w:b/>
                <w:i/>
                <w:noProof/>
                <w:lang w:eastAsia="ko-KR"/>
              </w:rPr>
              <w:t>relativeTimeStamp</w:t>
            </w:r>
          </w:p>
          <w:p w14:paraId="2FBEF3C2" w14:textId="77777777" w:rsidR="00D55CF3" w:rsidRPr="00170CE7" w:rsidRDefault="00D55CF3" w:rsidP="00C220D0">
            <w:pPr>
              <w:pStyle w:val="TAL"/>
              <w:rPr>
                <w:bCs/>
                <w:iCs/>
                <w:noProof/>
                <w:lang w:eastAsia="ko-KR"/>
              </w:rPr>
            </w:pPr>
            <w:r w:rsidRPr="00170CE7">
              <w:rPr>
                <w:bCs/>
                <w:iCs/>
                <w:noProof/>
                <w:lang w:eastAsia="ko-KR"/>
              </w:rPr>
              <w:t xml:space="preserve">Indicates the time of logging measurement results, measured relative to the </w:t>
            </w:r>
            <w:r w:rsidRPr="00170CE7">
              <w:rPr>
                <w:bCs/>
                <w:i/>
                <w:noProof/>
                <w:lang w:eastAsia="ko-KR"/>
              </w:rPr>
              <w:t>absoluteTimeStamp</w:t>
            </w:r>
            <w:r w:rsidRPr="00170CE7">
              <w:rPr>
                <w:bCs/>
                <w:iCs/>
                <w:noProof/>
                <w:lang w:eastAsia="ko-KR"/>
              </w:rPr>
              <w:t>. Value in seconds.</w:t>
            </w:r>
          </w:p>
        </w:tc>
      </w:tr>
      <w:tr w:rsidR="00D55CF3" w:rsidRPr="00170CE7" w14:paraId="28C4A162"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73C11257" w14:textId="77777777" w:rsidR="00D55CF3" w:rsidRPr="00170CE7" w:rsidRDefault="00D55CF3" w:rsidP="00C220D0">
            <w:pPr>
              <w:pStyle w:val="TAL"/>
              <w:rPr>
                <w:b/>
                <w:i/>
                <w:lang w:eastAsia="zh-CN"/>
              </w:rPr>
            </w:pPr>
            <w:r w:rsidRPr="00170CE7">
              <w:rPr>
                <w:b/>
                <w:i/>
                <w:lang w:eastAsia="zh-CN"/>
              </w:rPr>
              <w:t>rlf-Cause</w:t>
            </w:r>
          </w:p>
          <w:p w14:paraId="50E97F47" w14:textId="77777777" w:rsidR="00D55CF3" w:rsidRPr="00170CE7" w:rsidRDefault="00D55CF3" w:rsidP="00C220D0">
            <w:pPr>
              <w:pStyle w:val="TAL"/>
              <w:rPr>
                <w:noProof/>
                <w:lang w:eastAsia="zh-CN"/>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w:t>
            </w:r>
            <w:r w:rsidRPr="00170CE7">
              <w:rPr>
                <w:noProof/>
                <w:lang w:eastAsia="zh-CN"/>
              </w:rPr>
              <w:t xml:space="preserve">the cause of the last radio link failure that was detected. In case of handover failure information reporting (i.e., the </w:t>
            </w:r>
            <w:r w:rsidRPr="00170CE7">
              <w:rPr>
                <w:i/>
                <w:iCs/>
                <w:noProof/>
                <w:lang w:eastAsia="zh-CN"/>
              </w:rPr>
              <w:t>connectionFailureType</w:t>
            </w:r>
            <w:r w:rsidRPr="00170CE7">
              <w:rPr>
                <w:noProof/>
                <w:lang w:eastAsia="zh-CN"/>
              </w:rPr>
              <w:t xml:space="preserve"> is set to '</w:t>
            </w:r>
            <w:r w:rsidRPr="00170CE7">
              <w:rPr>
                <w:i/>
                <w:iCs/>
                <w:noProof/>
                <w:lang w:eastAsia="zh-CN"/>
              </w:rPr>
              <w:t>hof</w:t>
            </w:r>
            <w:r w:rsidRPr="00170CE7">
              <w:rPr>
                <w:noProof/>
                <w:lang w:eastAsia="zh-CN"/>
              </w:rPr>
              <w:t>'), the UE is allowed to set this field to any value.</w:t>
            </w:r>
          </w:p>
        </w:tc>
      </w:tr>
      <w:tr w:rsidR="00D55CF3" w:rsidRPr="00170CE7" w14:paraId="5E0410CA"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1A6FF73C" w14:textId="77777777" w:rsidR="00D55CF3" w:rsidRPr="00170CE7" w:rsidRDefault="00D55CF3" w:rsidP="00C220D0">
            <w:pPr>
              <w:pStyle w:val="TAL"/>
              <w:rPr>
                <w:b/>
                <w:i/>
                <w:noProof/>
                <w:lang w:eastAsia="en-GB"/>
              </w:rPr>
            </w:pPr>
            <w:r w:rsidRPr="00170CE7">
              <w:rPr>
                <w:b/>
                <w:i/>
                <w:noProof/>
                <w:lang w:eastAsia="en-GB"/>
              </w:rPr>
              <w:t>selectedUTRA-CellId</w:t>
            </w:r>
          </w:p>
          <w:p w14:paraId="546C68FA" w14:textId="77777777" w:rsidR="00D55CF3" w:rsidRPr="00170CE7" w:rsidRDefault="00D55CF3" w:rsidP="00C220D0">
            <w:pPr>
              <w:pStyle w:val="TAL"/>
              <w:rPr>
                <w:b/>
                <w:i/>
                <w:lang w:eastAsia="zh-CN"/>
              </w:rPr>
            </w:pPr>
            <w:r w:rsidRPr="00170CE7">
              <w:rPr>
                <w:noProof/>
                <w:lang w:eastAsia="ko-KR"/>
              </w:rPr>
              <w:t>This field is used to indicate the UTRA cell that the UE selects after RLF is detected, while T311 is running.</w:t>
            </w:r>
            <w:r w:rsidRPr="00170CE7">
              <w:rPr>
                <w:noProof/>
                <w:lang w:eastAsia="en-GB"/>
              </w:rPr>
              <w:t xml:space="preserve"> The UE sets the ARFCN according to the band selected for transmission/ reception on the concerned cell.</w:t>
            </w:r>
          </w:p>
        </w:tc>
      </w:tr>
      <w:tr w:rsidR="00D55CF3" w:rsidRPr="00170CE7" w14:paraId="4483D99C"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5D050AA5" w14:textId="77777777" w:rsidR="00D55CF3" w:rsidRPr="00170CE7" w:rsidRDefault="00D55CF3" w:rsidP="00C220D0">
            <w:pPr>
              <w:pStyle w:val="TAL"/>
              <w:rPr>
                <w:b/>
                <w:i/>
                <w:noProof/>
                <w:lang w:eastAsia="en-GB"/>
              </w:rPr>
            </w:pPr>
            <w:r w:rsidRPr="00170CE7">
              <w:rPr>
                <w:b/>
                <w:i/>
                <w:noProof/>
                <w:lang w:eastAsia="en-GB"/>
              </w:rPr>
              <w:t>signallingBLER-Result</w:t>
            </w:r>
          </w:p>
          <w:p w14:paraId="2576400C" w14:textId="77777777" w:rsidR="00D55CF3" w:rsidRPr="00170CE7" w:rsidRDefault="00D55CF3" w:rsidP="00C220D0">
            <w:pPr>
              <w:pStyle w:val="TAL"/>
              <w:rPr>
                <w:b/>
                <w:i/>
                <w:noProof/>
                <w:lang w:eastAsia="en-GB"/>
              </w:rPr>
            </w:pPr>
            <w:r w:rsidRPr="00170CE7">
              <w:rPr>
                <w:noProof/>
                <w:lang w:eastAsia="en-GB"/>
              </w:rPr>
              <w:t xml:space="preserve">Includes a BLER result of MBSFN subframes </w:t>
            </w:r>
            <w:r w:rsidRPr="00170CE7">
              <w:rPr>
                <w:noProof/>
                <w:lang w:eastAsia="ko-KR"/>
              </w:rPr>
              <w:t xml:space="preserve">using </w:t>
            </w:r>
            <w:r w:rsidRPr="00170CE7">
              <w:rPr>
                <w:i/>
                <w:lang w:eastAsia="en-GB"/>
              </w:rPr>
              <w:t>signallingMCS</w:t>
            </w:r>
            <w:r w:rsidRPr="00170CE7">
              <w:rPr>
                <w:noProof/>
                <w:lang w:eastAsia="en-GB"/>
              </w:rPr>
              <w:t xml:space="preserve">. </w:t>
            </w:r>
          </w:p>
        </w:tc>
      </w:tr>
      <w:tr w:rsidR="00D55CF3" w:rsidRPr="00170CE7" w14:paraId="2E8CF088"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114019EE" w14:textId="77777777" w:rsidR="00D55CF3" w:rsidRPr="00170CE7" w:rsidRDefault="00D55CF3" w:rsidP="00C220D0">
            <w:pPr>
              <w:pStyle w:val="TAL"/>
              <w:rPr>
                <w:b/>
                <w:i/>
                <w:noProof/>
                <w:lang w:eastAsia="zh-CN"/>
              </w:rPr>
            </w:pPr>
            <w:r w:rsidRPr="00170CE7">
              <w:rPr>
                <w:b/>
                <w:i/>
                <w:noProof/>
                <w:lang w:eastAsia="ko-KR"/>
              </w:rPr>
              <w:t>tac-FailedPCell</w:t>
            </w:r>
          </w:p>
          <w:p w14:paraId="632F7449" w14:textId="77777777" w:rsidR="00D55CF3" w:rsidRPr="00170CE7" w:rsidRDefault="00D55CF3" w:rsidP="00C220D0">
            <w:pPr>
              <w:pStyle w:val="TAL"/>
              <w:rPr>
                <w:b/>
                <w:i/>
                <w:noProof/>
                <w:lang w:eastAsia="en-GB"/>
              </w:rPr>
            </w:pPr>
            <w:r w:rsidRPr="00170CE7">
              <w:rPr>
                <w:bCs/>
                <w:iCs/>
                <w:noProof/>
                <w:lang w:eastAsia="en-GB"/>
              </w:rPr>
              <w:t xml:space="preserve">This field is used to indicate the Tracking Area Code </w:t>
            </w:r>
            <w:r w:rsidRPr="00170CE7">
              <w:rPr>
                <w:lang w:eastAsia="en-GB"/>
              </w:rPr>
              <w:t>of the PCell in which RLF is detected</w:t>
            </w:r>
            <w:r w:rsidRPr="00170CE7">
              <w:rPr>
                <w:bCs/>
                <w:iCs/>
                <w:noProof/>
                <w:lang w:eastAsia="zh-CN"/>
              </w:rPr>
              <w:t>.</w:t>
            </w:r>
          </w:p>
        </w:tc>
      </w:tr>
      <w:tr w:rsidR="00D55CF3" w:rsidRPr="00170CE7" w14:paraId="7E9ED96C"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6FF46D57" w14:textId="77777777" w:rsidR="00D55CF3" w:rsidRPr="00170CE7" w:rsidRDefault="00D55CF3" w:rsidP="00C220D0">
            <w:pPr>
              <w:pStyle w:val="TAL"/>
              <w:rPr>
                <w:b/>
                <w:i/>
                <w:noProof/>
                <w:lang w:eastAsia="zh-CN"/>
              </w:rPr>
            </w:pPr>
            <w:r w:rsidRPr="00170CE7">
              <w:rPr>
                <w:b/>
                <w:i/>
                <w:noProof/>
                <w:lang w:eastAsia="zh-CN"/>
              </w:rPr>
              <w:t>tce-Id</w:t>
            </w:r>
          </w:p>
          <w:p w14:paraId="0F139DF1" w14:textId="77777777" w:rsidR="00D55CF3" w:rsidRPr="00170CE7" w:rsidRDefault="00D55CF3" w:rsidP="00C220D0">
            <w:pPr>
              <w:pStyle w:val="TAL"/>
              <w:rPr>
                <w:b/>
                <w:i/>
                <w:noProof/>
                <w:lang w:eastAsia="ko-KR"/>
              </w:rPr>
            </w:pPr>
            <w:r w:rsidRPr="00170CE7">
              <w:rPr>
                <w:bCs/>
                <w:iCs/>
                <w:noProof/>
                <w:lang w:eastAsia="zh-CN"/>
              </w:rPr>
              <w:t>P</w:t>
            </w:r>
            <w:r w:rsidRPr="00170CE7">
              <w:rPr>
                <w:bCs/>
                <w:iCs/>
                <w:noProof/>
                <w:lang w:eastAsia="en-GB"/>
              </w:rPr>
              <w:t>arameter Trace Collection Entity Id: See TS 32.422 [5</w:t>
            </w:r>
            <w:r w:rsidRPr="00170CE7">
              <w:rPr>
                <w:bCs/>
                <w:iCs/>
                <w:noProof/>
                <w:lang w:eastAsia="zh-CN"/>
              </w:rPr>
              <w:t>8</w:t>
            </w:r>
            <w:r w:rsidRPr="00170CE7">
              <w:rPr>
                <w:bCs/>
                <w:iCs/>
                <w:noProof/>
                <w:lang w:eastAsia="en-GB"/>
              </w:rPr>
              <w:t>].</w:t>
            </w:r>
          </w:p>
        </w:tc>
      </w:tr>
      <w:tr w:rsidR="00D55CF3" w:rsidRPr="00170CE7" w14:paraId="570533DB"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2F081140" w14:textId="77777777" w:rsidR="00D55CF3" w:rsidRPr="00170CE7" w:rsidRDefault="00D55CF3" w:rsidP="00C220D0">
            <w:pPr>
              <w:pStyle w:val="TAL"/>
              <w:rPr>
                <w:b/>
                <w:i/>
                <w:noProof/>
                <w:lang w:eastAsia="zh-CN"/>
              </w:rPr>
            </w:pPr>
            <w:r w:rsidRPr="00170CE7">
              <w:rPr>
                <w:b/>
                <w:i/>
                <w:noProof/>
                <w:lang w:eastAsia="zh-CN"/>
              </w:rPr>
              <w:t>timeConnFailure</w:t>
            </w:r>
          </w:p>
          <w:p w14:paraId="638A9865" w14:textId="77777777" w:rsidR="00D55CF3" w:rsidRPr="00170CE7" w:rsidRDefault="00D55CF3" w:rsidP="00C220D0">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the </w:t>
            </w:r>
            <w:r w:rsidRPr="00170CE7">
              <w:rPr>
                <w:noProof/>
                <w:lang w:eastAsia="zh-CN"/>
              </w:rPr>
              <w:t xml:space="preserve">time </w:t>
            </w:r>
            <w:r w:rsidRPr="00170CE7">
              <w:rPr>
                <w:lang w:eastAsia="en-GB"/>
              </w:rPr>
              <w:t xml:space="preserve">elapsed since the last HO </w:t>
            </w:r>
            <w:r w:rsidRPr="00170CE7">
              <w:rPr>
                <w:lang w:eastAsia="zh-CN"/>
              </w:rPr>
              <w:t>initialization</w:t>
            </w:r>
            <w:r w:rsidRPr="00170CE7">
              <w:rPr>
                <w:lang w:eastAsia="en-GB"/>
              </w:rPr>
              <w:t xml:space="preserve"> until connection failure.</w:t>
            </w:r>
            <w:r w:rsidRPr="00170CE7">
              <w:rPr>
                <w:lang w:eastAsia="zh-CN"/>
              </w:rPr>
              <w:t xml:space="preserve"> Actual value = field value * 100ms. The maximum value 1023 means 102.3s or longer.</w:t>
            </w:r>
          </w:p>
        </w:tc>
      </w:tr>
      <w:tr w:rsidR="00D55CF3" w:rsidRPr="00170CE7" w14:paraId="28BAB06F"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7DA3383D" w14:textId="77777777" w:rsidR="00D55CF3" w:rsidRPr="00170CE7" w:rsidRDefault="00D55CF3" w:rsidP="00C220D0">
            <w:pPr>
              <w:pStyle w:val="TAL"/>
              <w:rPr>
                <w:b/>
                <w:i/>
                <w:noProof/>
                <w:lang w:eastAsia="zh-CN"/>
              </w:rPr>
            </w:pPr>
            <w:r w:rsidRPr="00170CE7">
              <w:rPr>
                <w:b/>
                <w:i/>
                <w:noProof/>
                <w:lang w:eastAsia="zh-CN"/>
              </w:rPr>
              <w:t>timeSinceFailure</w:t>
            </w:r>
          </w:p>
          <w:p w14:paraId="79B17AA3" w14:textId="77777777" w:rsidR="00D55CF3" w:rsidRPr="00170CE7" w:rsidRDefault="00D55CF3" w:rsidP="00C220D0">
            <w:pPr>
              <w:pStyle w:val="TAL"/>
              <w:rPr>
                <w:bCs/>
                <w:iCs/>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the </w:t>
            </w:r>
            <w:r w:rsidRPr="00170CE7">
              <w:rPr>
                <w:noProof/>
                <w:lang w:eastAsia="zh-CN"/>
              </w:rPr>
              <w:t xml:space="preserve">time that </w:t>
            </w:r>
            <w:r w:rsidRPr="00170CE7">
              <w:rPr>
                <w:lang w:eastAsia="en-GB"/>
              </w:rPr>
              <w:t>elapsed since the connection (establishment) failure.</w:t>
            </w:r>
            <w:r w:rsidRPr="00170CE7">
              <w:rPr>
                <w:lang w:eastAsia="zh-CN"/>
              </w:rPr>
              <w:t xml:space="preserve"> </w:t>
            </w:r>
            <w:r w:rsidRPr="00170CE7">
              <w:rPr>
                <w:bCs/>
                <w:iCs/>
                <w:noProof/>
                <w:lang w:eastAsia="ko-KR"/>
              </w:rPr>
              <w:t>Value in seconds. The maximum value 172800 means 172800s or longer.</w:t>
            </w:r>
          </w:p>
        </w:tc>
      </w:tr>
      <w:tr w:rsidR="00D55CF3" w:rsidRPr="00170CE7" w14:paraId="2B375207"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1D0F577C" w14:textId="77777777" w:rsidR="00D55CF3" w:rsidRPr="00170CE7" w:rsidRDefault="00D55CF3" w:rsidP="00C220D0">
            <w:pPr>
              <w:pStyle w:val="TAL"/>
              <w:rPr>
                <w:b/>
                <w:i/>
                <w:noProof/>
                <w:lang w:eastAsia="zh-CN"/>
              </w:rPr>
            </w:pPr>
            <w:r w:rsidRPr="00170CE7">
              <w:rPr>
                <w:b/>
                <w:i/>
                <w:noProof/>
                <w:lang w:eastAsia="zh-CN"/>
              </w:rPr>
              <w:t>timeStamp</w:t>
            </w:r>
          </w:p>
          <w:p w14:paraId="709BFC9F" w14:textId="77777777" w:rsidR="00D55CF3" w:rsidRPr="00170CE7" w:rsidRDefault="00D55CF3" w:rsidP="00C220D0">
            <w:pPr>
              <w:pStyle w:val="TAL"/>
              <w:rPr>
                <w:b/>
                <w:i/>
                <w:noProof/>
                <w:lang w:eastAsia="zh-CN"/>
              </w:rPr>
            </w:pPr>
            <w:r w:rsidRPr="00170CE7">
              <w:rPr>
                <w:noProof/>
                <w:lang w:eastAsia="en-GB"/>
              </w:rPr>
              <w:t>Includes time stamps for the waypoints that describe planned locations for the UE.</w:t>
            </w:r>
          </w:p>
        </w:tc>
      </w:tr>
      <w:tr w:rsidR="00D55CF3" w:rsidRPr="00170CE7" w14:paraId="26A4379A"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0452B089" w14:textId="77777777" w:rsidR="00D55CF3" w:rsidRPr="00170CE7" w:rsidRDefault="00D55CF3" w:rsidP="00C220D0">
            <w:pPr>
              <w:pStyle w:val="TAL"/>
              <w:rPr>
                <w:b/>
                <w:i/>
                <w:noProof/>
                <w:lang w:eastAsia="ko-KR"/>
              </w:rPr>
            </w:pPr>
            <w:r w:rsidRPr="00170CE7">
              <w:rPr>
                <w:b/>
                <w:i/>
                <w:noProof/>
                <w:lang w:eastAsia="ko-KR"/>
              </w:rPr>
              <w:t>traceRecordingSessionRef</w:t>
            </w:r>
          </w:p>
          <w:p w14:paraId="734B3103" w14:textId="77777777" w:rsidR="00D55CF3" w:rsidRPr="00170CE7" w:rsidRDefault="00D55CF3" w:rsidP="00C220D0">
            <w:pPr>
              <w:pStyle w:val="TAL"/>
              <w:rPr>
                <w:bCs/>
                <w:iCs/>
                <w:noProof/>
                <w:lang w:eastAsia="ko-KR"/>
              </w:rPr>
            </w:pPr>
            <w:r w:rsidRPr="00170CE7">
              <w:rPr>
                <w:bCs/>
                <w:iCs/>
                <w:noProof/>
                <w:lang w:eastAsia="en-GB"/>
              </w:rPr>
              <w:t>Parameter Trace Recording Session Reference: See TS 32.422 [58]</w:t>
            </w:r>
            <w:r w:rsidRPr="00170CE7">
              <w:rPr>
                <w:bCs/>
                <w:iCs/>
                <w:noProof/>
                <w:lang w:eastAsia="ko-KR"/>
              </w:rPr>
              <w:t>.</w:t>
            </w:r>
          </w:p>
        </w:tc>
      </w:tr>
      <w:tr w:rsidR="00D55CF3" w:rsidRPr="00170CE7" w14:paraId="5B20276F"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04F5DE00" w14:textId="77777777" w:rsidR="00D55CF3" w:rsidRPr="00170CE7" w:rsidRDefault="00D55CF3" w:rsidP="00C220D0">
            <w:pPr>
              <w:pStyle w:val="TAL"/>
              <w:rPr>
                <w:b/>
                <w:i/>
                <w:noProof/>
                <w:lang w:eastAsia="ko-KR"/>
              </w:rPr>
            </w:pPr>
            <w:r w:rsidRPr="00170CE7">
              <w:rPr>
                <w:b/>
                <w:i/>
                <w:noProof/>
                <w:lang w:eastAsia="ko-KR"/>
              </w:rPr>
              <w:t>wayPointLocation</w:t>
            </w:r>
          </w:p>
          <w:p w14:paraId="67524B50" w14:textId="77777777" w:rsidR="00D55CF3" w:rsidRPr="00170CE7" w:rsidRDefault="00D55CF3" w:rsidP="00C220D0">
            <w:pPr>
              <w:pStyle w:val="TAL"/>
              <w:rPr>
                <w:noProof/>
                <w:lang w:eastAsia="ko-KR"/>
              </w:rPr>
            </w:pPr>
            <w:r w:rsidRPr="00170CE7">
              <w:rPr>
                <w:noProof/>
                <w:lang w:eastAsia="ko-KR"/>
              </w:rPr>
              <w:t>Includes location coordinates for a UE for Aerial UE operation. The waypoints describe planned locations for the UE.</w:t>
            </w:r>
          </w:p>
        </w:tc>
      </w:tr>
    </w:tbl>
    <w:p w14:paraId="7B95B253" w14:textId="77777777" w:rsidR="00D55CF3" w:rsidRDefault="00D55CF3" w:rsidP="00D55CF3">
      <w:pPr>
        <w:rPr>
          <w:iCs/>
        </w:rPr>
      </w:pPr>
    </w:p>
    <w:p w14:paraId="6E044716" w14:textId="5CB5BA6E" w:rsidR="00214967" w:rsidRPr="00214967" w:rsidRDefault="00214967" w:rsidP="00D55CF3">
      <w:pPr>
        <w:rPr>
          <w:i/>
          <w:iCs/>
          <w:lang w:eastAsia="zh-CN"/>
        </w:rPr>
      </w:pPr>
      <w:r w:rsidRPr="00214967">
        <w:rPr>
          <w:rFonts w:hint="eastAsia"/>
          <w:i/>
          <w:iCs/>
          <w:highlight w:val="yellow"/>
          <w:lang w:eastAsia="zh-CN"/>
        </w:rPr>
        <w:t>&lt;</w:t>
      </w:r>
      <w:r w:rsidRPr="00214967">
        <w:rPr>
          <w:i/>
          <w:iCs/>
          <w:highlight w:val="yellow"/>
          <w:lang w:eastAsia="zh-CN"/>
        </w:rPr>
        <w:t>Next modification</w:t>
      </w:r>
      <w:r w:rsidRPr="00214967">
        <w:rPr>
          <w:rFonts w:hint="eastAsia"/>
          <w:i/>
          <w:iCs/>
          <w:highlight w:val="yellow"/>
          <w:lang w:eastAsia="zh-CN"/>
        </w:rPr>
        <w:t>&gt;</w:t>
      </w:r>
    </w:p>
    <w:p w14:paraId="07196829" w14:textId="77777777" w:rsidR="00214967" w:rsidRDefault="00214967" w:rsidP="00D55CF3">
      <w:pPr>
        <w:rPr>
          <w:iCs/>
        </w:rPr>
      </w:pPr>
    </w:p>
    <w:p w14:paraId="2B4B914E" w14:textId="0A216178" w:rsidR="00214967" w:rsidRPr="00214967" w:rsidRDefault="00214967" w:rsidP="00214967">
      <w:pPr>
        <w:pStyle w:val="3"/>
      </w:pPr>
      <w:bookmarkStart w:id="176" w:name="_Toc20487403"/>
      <w:bookmarkStart w:id="177" w:name="_Toc29342700"/>
      <w:bookmarkStart w:id="178" w:name="_Toc29343839"/>
      <w:r w:rsidRPr="00170CE7">
        <w:t>6.3.5</w:t>
      </w:r>
      <w:r w:rsidRPr="00170CE7">
        <w:tab/>
        <w:t>Measurement information elements</w:t>
      </w:r>
      <w:bookmarkEnd w:id="176"/>
      <w:bookmarkEnd w:id="177"/>
      <w:bookmarkEnd w:id="178"/>
    </w:p>
    <w:p w14:paraId="0D1217A2" w14:textId="0C20471A" w:rsidR="00214967" w:rsidRPr="004C174E" w:rsidRDefault="004C174E" w:rsidP="00D55CF3">
      <w:pPr>
        <w:rPr>
          <w:i/>
          <w:iCs/>
          <w:lang w:eastAsia="zh-CN"/>
        </w:rPr>
      </w:pPr>
      <w:r w:rsidRPr="004C174E">
        <w:rPr>
          <w:rFonts w:hint="eastAsia"/>
          <w:i/>
          <w:iCs/>
          <w:highlight w:val="yellow"/>
          <w:lang w:eastAsia="zh-CN"/>
        </w:rPr>
        <w:t>&lt;</w:t>
      </w:r>
      <w:r w:rsidRPr="004C174E">
        <w:rPr>
          <w:i/>
          <w:iCs/>
          <w:highlight w:val="yellow"/>
          <w:lang w:eastAsia="zh-CN"/>
        </w:rPr>
        <w:t>Partially omitted</w:t>
      </w:r>
      <w:r w:rsidRPr="004C174E">
        <w:rPr>
          <w:rFonts w:hint="eastAsia"/>
          <w:i/>
          <w:iCs/>
          <w:highlight w:val="yellow"/>
          <w:lang w:eastAsia="zh-CN"/>
        </w:rPr>
        <w:t>&gt;</w:t>
      </w:r>
    </w:p>
    <w:p w14:paraId="46A39B74" w14:textId="77777777" w:rsidR="008B112F" w:rsidRDefault="008B112F" w:rsidP="00D55CF3">
      <w:pPr>
        <w:rPr>
          <w:iCs/>
        </w:rPr>
      </w:pPr>
    </w:p>
    <w:p w14:paraId="0B9BDC45" w14:textId="77777777" w:rsidR="00CA79BD" w:rsidRPr="00170CE7" w:rsidRDefault="00CA79BD" w:rsidP="00CA79BD">
      <w:pPr>
        <w:pStyle w:val="4"/>
      </w:pPr>
      <w:bookmarkStart w:id="179" w:name="_Toc20487436"/>
      <w:bookmarkStart w:id="180" w:name="_Toc29342735"/>
      <w:bookmarkStart w:id="181" w:name="_Toc29343874"/>
      <w:r w:rsidRPr="00170CE7">
        <w:t>–</w:t>
      </w:r>
      <w:r w:rsidRPr="00170CE7">
        <w:tab/>
      </w:r>
      <w:r w:rsidRPr="00170CE7">
        <w:rPr>
          <w:i/>
          <w:noProof/>
        </w:rPr>
        <w:t>ReportConfigEUTRA</w:t>
      </w:r>
      <w:bookmarkEnd w:id="179"/>
      <w:bookmarkEnd w:id="180"/>
      <w:bookmarkEnd w:id="181"/>
    </w:p>
    <w:p w14:paraId="755DF86A" w14:textId="77777777" w:rsidR="00CA79BD" w:rsidRPr="00170CE7" w:rsidRDefault="00CA79BD" w:rsidP="00CA79BD">
      <w:r w:rsidRPr="00170CE7">
        <w:t xml:space="preserve">The IE </w:t>
      </w:r>
      <w:r w:rsidRPr="00170CE7">
        <w:rPr>
          <w:i/>
          <w:noProof/>
        </w:rPr>
        <w:t>ReportConfigEUTRA</w:t>
      </w:r>
      <w:r w:rsidRPr="00170CE7">
        <w:t xml:space="preserve"> specifies criteria for triggering of an E</w:t>
      </w:r>
      <w:r w:rsidRPr="00170CE7">
        <w:noBreakHyphen/>
        <w:t>UTRA measurement reporting event. The E</w:t>
      </w:r>
      <w:r w:rsidRPr="00170CE7">
        <w:noBreakHyphen/>
        <w:t xml:space="preserve">UTRA measurement reporting events </w:t>
      </w:r>
      <w:r w:rsidRPr="00170CE7">
        <w:rPr>
          <w:lang w:eastAsia="zh-CN"/>
        </w:rPr>
        <w:t>concerning CRS</w:t>
      </w:r>
      <w:r w:rsidRPr="00170CE7">
        <w:t xml:space="preserve"> are labelled </w:t>
      </w:r>
      <w:r w:rsidRPr="00170CE7">
        <w:rPr>
          <w:noProof/>
        </w:rPr>
        <w:t>A</w:t>
      </w:r>
      <w:r w:rsidRPr="00170CE7">
        <w:rPr>
          <w:i/>
          <w:noProof/>
        </w:rPr>
        <w:t>N</w:t>
      </w:r>
      <w:r w:rsidRPr="00170CE7">
        <w:t xml:space="preserve"> with </w:t>
      </w:r>
      <w:r w:rsidRPr="00170CE7">
        <w:rPr>
          <w:i/>
        </w:rPr>
        <w:t>N</w:t>
      </w:r>
      <w:r w:rsidRPr="00170CE7">
        <w:t xml:space="preserve"> equal to 1, 2 and so on.</w:t>
      </w:r>
    </w:p>
    <w:p w14:paraId="310FE0F0" w14:textId="77777777" w:rsidR="00CA79BD" w:rsidRPr="00170CE7" w:rsidRDefault="00CA79BD" w:rsidP="00CA79BD">
      <w:pPr>
        <w:pStyle w:val="B1"/>
        <w:keepNext/>
        <w:keepLines/>
        <w:ind w:left="1418" w:hanging="1134"/>
      </w:pPr>
      <w:r w:rsidRPr="00170CE7">
        <w:lastRenderedPageBreak/>
        <w:t>Event A1:</w:t>
      </w:r>
      <w:r w:rsidRPr="00170CE7">
        <w:tab/>
        <w:t>Serving becomes better than absolute threshold;</w:t>
      </w:r>
    </w:p>
    <w:p w14:paraId="4935165A" w14:textId="77777777" w:rsidR="00CA79BD" w:rsidRPr="00170CE7" w:rsidRDefault="00CA79BD" w:rsidP="00CA79BD">
      <w:pPr>
        <w:pStyle w:val="B1"/>
        <w:keepNext/>
        <w:keepLines/>
        <w:ind w:left="1418" w:hanging="1134"/>
      </w:pPr>
      <w:r w:rsidRPr="00170CE7">
        <w:t>Event A2:</w:t>
      </w:r>
      <w:r w:rsidRPr="00170CE7">
        <w:tab/>
        <w:t>Serving becomes worse than absolute threshold;</w:t>
      </w:r>
    </w:p>
    <w:p w14:paraId="14A75942" w14:textId="77777777" w:rsidR="00CA79BD" w:rsidRPr="00170CE7" w:rsidRDefault="00CA79BD" w:rsidP="00CA79BD">
      <w:pPr>
        <w:pStyle w:val="B1"/>
        <w:keepNext/>
        <w:keepLines/>
        <w:ind w:left="1418" w:hanging="1134"/>
      </w:pPr>
      <w:r w:rsidRPr="00170CE7">
        <w:t>Event A3:</w:t>
      </w:r>
      <w:r w:rsidRPr="00170CE7">
        <w:tab/>
        <w:t>Neighbour becomes amount of offset better than PCell/ PSCell;</w:t>
      </w:r>
    </w:p>
    <w:p w14:paraId="7317F54B" w14:textId="77777777" w:rsidR="00CA79BD" w:rsidRPr="00170CE7" w:rsidRDefault="00CA79BD" w:rsidP="00CA79BD">
      <w:pPr>
        <w:pStyle w:val="B1"/>
        <w:keepNext/>
        <w:keepLines/>
        <w:ind w:left="1418" w:hanging="1134"/>
      </w:pPr>
      <w:r w:rsidRPr="00170CE7">
        <w:t>Event A4:</w:t>
      </w:r>
      <w:r w:rsidRPr="00170CE7">
        <w:tab/>
        <w:t>Neighbour becomes better than absolute threshold;</w:t>
      </w:r>
    </w:p>
    <w:p w14:paraId="792A208D" w14:textId="77777777" w:rsidR="00CA79BD" w:rsidRPr="00170CE7" w:rsidRDefault="00CA79BD" w:rsidP="00CA79BD">
      <w:pPr>
        <w:pStyle w:val="B1"/>
        <w:keepNext/>
        <w:keepLines/>
        <w:ind w:left="1418" w:hanging="1134"/>
      </w:pPr>
      <w:r w:rsidRPr="00170CE7">
        <w:t>Event A5:</w:t>
      </w:r>
      <w:r w:rsidRPr="00170CE7">
        <w:tab/>
        <w:t>PCell/ PSCell becomes worse than absolute threshold1 AND Neighbour becomes better than another absolute threshold2;</w:t>
      </w:r>
    </w:p>
    <w:p w14:paraId="602FA70C" w14:textId="77777777" w:rsidR="00CA79BD" w:rsidRPr="00170CE7" w:rsidRDefault="00CA79BD" w:rsidP="00CA79BD">
      <w:pPr>
        <w:pStyle w:val="B1"/>
        <w:keepNext/>
        <w:keepLines/>
        <w:ind w:left="1418" w:hanging="1134"/>
        <w:rPr>
          <w:lang w:eastAsia="zh-CN"/>
        </w:rPr>
      </w:pPr>
      <w:r w:rsidRPr="00170CE7">
        <w:t>Event A6:</w:t>
      </w:r>
      <w:r w:rsidRPr="00170CE7">
        <w:tab/>
        <w:t>Neighbour becomes amount of offset better than SCell.</w:t>
      </w:r>
    </w:p>
    <w:p w14:paraId="1F2871DF" w14:textId="77777777" w:rsidR="00CA79BD" w:rsidRPr="00170CE7" w:rsidRDefault="00CA79BD" w:rsidP="00CA79BD">
      <w:r w:rsidRPr="00170CE7">
        <w:t>The E</w:t>
      </w:r>
      <w:r w:rsidRPr="00170CE7">
        <w:noBreakHyphen/>
        <w:t xml:space="preserve">UTRA measurement reporting events </w:t>
      </w:r>
      <w:r w:rsidRPr="00170CE7">
        <w:rPr>
          <w:lang w:eastAsia="zh-CN"/>
        </w:rPr>
        <w:t xml:space="preserve">concerning CSI-RS </w:t>
      </w:r>
      <w:r w:rsidRPr="00170CE7">
        <w:t xml:space="preserve">are labelled </w:t>
      </w:r>
      <w:r w:rsidRPr="00170CE7">
        <w:rPr>
          <w:noProof/>
          <w:lang w:eastAsia="zh-CN"/>
        </w:rPr>
        <w:t>C</w:t>
      </w:r>
      <w:r w:rsidRPr="00170CE7">
        <w:rPr>
          <w:i/>
          <w:noProof/>
        </w:rPr>
        <w:t>N</w:t>
      </w:r>
      <w:r w:rsidRPr="00170CE7">
        <w:t xml:space="preserve"> with </w:t>
      </w:r>
      <w:r w:rsidRPr="00170CE7">
        <w:rPr>
          <w:i/>
        </w:rPr>
        <w:t>N</w:t>
      </w:r>
      <w:r w:rsidRPr="00170CE7">
        <w:t xml:space="preserve"> equal to 1</w:t>
      </w:r>
      <w:r w:rsidRPr="00170CE7">
        <w:rPr>
          <w:lang w:eastAsia="zh-CN"/>
        </w:rPr>
        <w:t xml:space="preserve"> and</w:t>
      </w:r>
      <w:r w:rsidRPr="00170CE7">
        <w:t xml:space="preserve"> 2.</w:t>
      </w:r>
    </w:p>
    <w:p w14:paraId="6DA52AD0" w14:textId="77777777" w:rsidR="00CA79BD" w:rsidRPr="00170CE7" w:rsidRDefault="00CA79BD" w:rsidP="00CA79BD">
      <w:pPr>
        <w:pStyle w:val="B1"/>
        <w:keepNext/>
        <w:keepLines/>
        <w:ind w:left="1418" w:hanging="1134"/>
        <w:rPr>
          <w:lang w:eastAsia="zh-CN"/>
        </w:rPr>
      </w:pPr>
      <w:r w:rsidRPr="00170CE7">
        <w:t xml:space="preserve">Event </w:t>
      </w:r>
      <w:r w:rsidRPr="00170CE7">
        <w:rPr>
          <w:lang w:eastAsia="zh-CN"/>
        </w:rPr>
        <w:t>C</w:t>
      </w:r>
      <w:r w:rsidRPr="00170CE7">
        <w:t>1:</w:t>
      </w:r>
      <w:r w:rsidRPr="00170CE7">
        <w:tab/>
        <w:t>CSI-RS resource becomes better than absolute threshold;</w:t>
      </w:r>
    </w:p>
    <w:p w14:paraId="74684D3E" w14:textId="77777777" w:rsidR="00CA79BD" w:rsidRPr="00170CE7" w:rsidRDefault="00CA79BD" w:rsidP="00CA79BD">
      <w:pPr>
        <w:pStyle w:val="B1"/>
        <w:keepNext/>
        <w:keepLines/>
        <w:ind w:left="1418" w:hanging="1134"/>
        <w:rPr>
          <w:lang w:eastAsia="zh-CN"/>
        </w:rPr>
      </w:pPr>
      <w:r w:rsidRPr="00170CE7">
        <w:t>Event C2:</w:t>
      </w:r>
      <w:r w:rsidRPr="00170CE7">
        <w:tab/>
        <w:t>CSI-RS resource becomes amount of offset better than reference CSI-RS resource</w:t>
      </w:r>
      <w:r w:rsidRPr="00170CE7">
        <w:rPr>
          <w:lang w:eastAsia="zh-CN"/>
        </w:rPr>
        <w:t>.</w:t>
      </w:r>
    </w:p>
    <w:p w14:paraId="60684213" w14:textId="77777777" w:rsidR="00CA79BD" w:rsidRPr="00170CE7" w:rsidRDefault="00CA79BD" w:rsidP="00CA79BD">
      <w:pPr>
        <w:rPr>
          <w:lang w:eastAsia="zh-CN"/>
        </w:rPr>
      </w:pPr>
      <w:r w:rsidRPr="00170CE7">
        <w:rPr>
          <w:lang w:eastAsia="zh-CN"/>
        </w:rPr>
        <w:t>The E-UTRA measurement reporting events concerning CBR are labelled VN with N equal to 1 and 2.</w:t>
      </w:r>
    </w:p>
    <w:p w14:paraId="1ABBCB2A" w14:textId="77777777" w:rsidR="00CA79BD" w:rsidRPr="00170CE7" w:rsidRDefault="00CA79BD" w:rsidP="00CA79BD">
      <w:pPr>
        <w:pStyle w:val="B1"/>
        <w:keepNext/>
        <w:keepLines/>
        <w:ind w:left="1418" w:hanging="1134"/>
        <w:rPr>
          <w:lang w:eastAsia="zh-CN"/>
        </w:rPr>
      </w:pPr>
      <w:r w:rsidRPr="00170CE7">
        <w:rPr>
          <w:lang w:eastAsia="zh-CN"/>
        </w:rPr>
        <w:t>Event V1:</w:t>
      </w:r>
      <w:r w:rsidRPr="00170CE7">
        <w:rPr>
          <w:lang w:eastAsia="zh-CN"/>
        </w:rPr>
        <w:tab/>
        <w:t>CBR becomes larger than absolute threshold;</w:t>
      </w:r>
    </w:p>
    <w:p w14:paraId="316DD231" w14:textId="77777777" w:rsidR="00CA79BD" w:rsidRPr="00170CE7" w:rsidRDefault="00CA79BD" w:rsidP="00CA79BD">
      <w:pPr>
        <w:pStyle w:val="B1"/>
        <w:keepNext/>
        <w:keepLines/>
        <w:ind w:left="1418" w:hanging="1134"/>
        <w:rPr>
          <w:lang w:eastAsia="zh-CN"/>
        </w:rPr>
      </w:pPr>
      <w:r w:rsidRPr="00170CE7">
        <w:rPr>
          <w:lang w:eastAsia="zh-CN"/>
        </w:rPr>
        <w:t>Event V2:</w:t>
      </w:r>
      <w:r w:rsidRPr="00170CE7">
        <w:rPr>
          <w:lang w:eastAsia="zh-CN"/>
        </w:rPr>
        <w:tab/>
        <w:t>CBR becomes smaller than absolute threshold.</w:t>
      </w:r>
    </w:p>
    <w:p w14:paraId="5D2563A9" w14:textId="77777777" w:rsidR="00CA79BD" w:rsidRPr="00170CE7" w:rsidRDefault="00CA79BD" w:rsidP="00CA79BD">
      <w:pPr>
        <w:rPr>
          <w:lang w:eastAsia="zh-CN"/>
        </w:rPr>
      </w:pPr>
      <w:r w:rsidRPr="00170CE7">
        <w:rPr>
          <w:lang w:eastAsia="zh-CN"/>
        </w:rPr>
        <w:t>The E-UTRA reporting events concerning Aerial UE height are labelled H</w:t>
      </w:r>
      <w:r w:rsidRPr="00170CE7">
        <w:rPr>
          <w:i/>
          <w:lang w:eastAsia="zh-CN"/>
        </w:rPr>
        <w:t>N</w:t>
      </w:r>
      <w:r w:rsidRPr="00170CE7">
        <w:rPr>
          <w:lang w:eastAsia="zh-CN"/>
        </w:rPr>
        <w:t xml:space="preserve"> with </w:t>
      </w:r>
      <w:r w:rsidRPr="00170CE7">
        <w:rPr>
          <w:i/>
          <w:lang w:eastAsia="zh-CN"/>
        </w:rPr>
        <w:t>N</w:t>
      </w:r>
      <w:r w:rsidRPr="00170CE7">
        <w:rPr>
          <w:lang w:eastAsia="zh-CN"/>
        </w:rPr>
        <w:t xml:space="preserve"> equal to 1 and 2.</w:t>
      </w:r>
    </w:p>
    <w:p w14:paraId="7E6D3DA1" w14:textId="77777777" w:rsidR="00CA79BD" w:rsidRPr="00170CE7" w:rsidRDefault="00CA79BD" w:rsidP="00CA79BD">
      <w:pPr>
        <w:pStyle w:val="B1"/>
        <w:keepNext/>
        <w:keepLines/>
        <w:ind w:left="1418" w:hanging="1134"/>
        <w:rPr>
          <w:lang w:eastAsia="zh-CN"/>
        </w:rPr>
      </w:pPr>
      <w:r w:rsidRPr="00170CE7">
        <w:rPr>
          <w:lang w:eastAsia="zh-CN"/>
        </w:rPr>
        <w:t>Event H1:</w:t>
      </w:r>
      <w:r w:rsidRPr="00170CE7">
        <w:rPr>
          <w:lang w:eastAsia="zh-CN"/>
        </w:rPr>
        <w:tab/>
        <w:t>Aerial UE height becomes higher than absolute threshold;</w:t>
      </w:r>
    </w:p>
    <w:p w14:paraId="3FE257A1" w14:textId="77777777" w:rsidR="00CA79BD" w:rsidRPr="00170CE7" w:rsidRDefault="00CA79BD" w:rsidP="00CA79BD">
      <w:pPr>
        <w:pStyle w:val="B1"/>
        <w:keepNext/>
        <w:keepLines/>
        <w:ind w:left="1418" w:hanging="1134"/>
        <w:rPr>
          <w:lang w:eastAsia="zh-CN"/>
        </w:rPr>
      </w:pPr>
      <w:r w:rsidRPr="00170CE7">
        <w:rPr>
          <w:lang w:eastAsia="zh-CN"/>
        </w:rPr>
        <w:t>Event H2:</w:t>
      </w:r>
      <w:r w:rsidRPr="00170CE7">
        <w:rPr>
          <w:lang w:eastAsia="zh-CN"/>
        </w:rPr>
        <w:tab/>
        <w:t>Aerial UE height becomes lower than absolute threshold.</w:t>
      </w:r>
    </w:p>
    <w:p w14:paraId="694884FE" w14:textId="77777777" w:rsidR="00CA79BD" w:rsidRPr="00170CE7" w:rsidRDefault="00CA79BD" w:rsidP="00CA79BD">
      <w:pPr>
        <w:pStyle w:val="TH"/>
      </w:pPr>
      <w:r w:rsidRPr="00170CE7">
        <w:rPr>
          <w:bCs/>
          <w:i/>
          <w:iCs/>
        </w:rPr>
        <w:t xml:space="preserve">ReportConfigEUTRA </w:t>
      </w:r>
      <w:r w:rsidRPr="00170CE7">
        <w:t>information element</w:t>
      </w:r>
    </w:p>
    <w:p w14:paraId="1E22E562" w14:textId="77777777" w:rsidR="00CA79BD" w:rsidRPr="00170CE7" w:rsidRDefault="00CA79BD" w:rsidP="00CA79BD">
      <w:pPr>
        <w:pStyle w:val="PL"/>
        <w:shd w:val="clear" w:color="auto" w:fill="E6E6E6"/>
      </w:pPr>
      <w:r w:rsidRPr="00170CE7">
        <w:t>-- ASN1START</w:t>
      </w:r>
    </w:p>
    <w:p w14:paraId="3BC6A3AA" w14:textId="77777777" w:rsidR="00CA79BD" w:rsidRPr="00170CE7" w:rsidRDefault="00CA79BD" w:rsidP="00CA79BD">
      <w:pPr>
        <w:pStyle w:val="PL"/>
        <w:shd w:val="clear" w:color="auto" w:fill="E6E6E6"/>
      </w:pPr>
    </w:p>
    <w:p w14:paraId="4E817A0A" w14:textId="77777777" w:rsidR="00CA79BD" w:rsidRPr="00170CE7" w:rsidRDefault="00CA79BD" w:rsidP="00CA79BD">
      <w:pPr>
        <w:pStyle w:val="PL"/>
        <w:shd w:val="clear" w:color="auto" w:fill="E6E6E6"/>
      </w:pPr>
      <w:r w:rsidRPr="00170CE7">
        <w:t>ReportConfigEUTRA ::=</w:t>
      </w:r>
      <w:r w:rsidRPr="00170CE7">
        <w:tab/>
      </w:r>
      <w:r w:rsidRPr="00170CE7">
        <w:tab/>
      </w:r>
      <w:r w:rsidRPr="00170CE7">
        <w:tab/>
      </w:r>
      <w:r w:rsidRPr="00170CE7">
        <w:tab/>
        <w:t>SEQUENCE {</w:t>
      </w:r>
    </w:p>
    <w:p w14:paraId="58339DD5" w14:textId="77777777" w:rsidR="00CA79BD" w:rsidRPr="00170CE7" w:rsidRDefault="00CA79BD" w:rsidP="00CA79BD">
      <w:pPr>
        <w:pStyle w:val="PL"/>
        <w:shd w:val="clear" w:color="auto" w:fill="E6E6E6"/>
      </w:pPr>
      <w:r w:rsidRPr="00170CE7">
        <w:tab/>
        <w:t>triggerType</w:t>
      </w:r>
      <w:r w:rsidRPr="00170CE7">
        <w:tab/>
      </w:r>
      <w:r w:rsidRPr="00170CE7">
        <w:tab/>
      </w:r>
      <w:r w:rsidRPr="00170CE7">
        <w:tab/>
      </w:r>
      <w:r w:rsidRPr="00170CE7">
        <w:tab/>
      </w:r>
      <w:r w:rsidRPr="00170CE7">
        <w:tab/>
      </w:r>
      <w:r w:rsidRPr="00170CE7">
        <w:tab/>
      </w:r>
      <w:r w:rsidRPr="00170CE7">
        <w:tab/>
        <w:t>CHOICE {</w:t>
      </w:r>
    </w:p>
    <w:p w14:paraId="4F3AEA2A" w14:textId="77777777" w:rsidR="00CA79BD" w:rsidRPr="00170CE7" w:rsidRDefault="00CA79BD" w:rsidP="00CA79BD">
      <w:pPr>
        <w:pStyle w:val="PL"/>
        <w:shd w:val="clear" w:color="auto" w:fill="E6E6E6"/>
      </w:pPr>
      <w:r w:rsidRPr="00170CE7">
        <w:tab/>
      </w:r>
      <w:r w:rsidRPr="00170CE7">
        <w:tab/>
        <w:t>event</w:t>
      </w:r>
      <w:r w:rsidRPr="00170CE7">
        <w:tab/>
      </w:r>
      <w:r w:rsidRPr="00170CE7">
        <w:tab/>
      </w:r>
      <w:r w:rsidRPr="00170CE7">
        <w:tab/>
      </w:r>
      <w:r w:rsidRPr="00170CE7">
        <w:tab/>
      </w:r>
      <w:r w:rsidRPr="00170CE7">
        <w:tab/>
      </w:r>
      <w:r w:rsidRPr="00170CE7">
        <w:tab/>
      </w:r>
      <w:r w:rsidRPr="00170CE7">
        <w:tab/>
      </w:r>
      <w:r w:rsidRPr="00170CE7">
        <w:tab/>
        <w:t>SEQUENCE {</w:t>
      </w:r>
    </w:p>
    <w:p w14:paraId="22363BC7" w14:textId="77777777" w:rsidR="00CA79BD" w:rsidRPr="00170CE7" w:rsidRDefault="00CA79BD" w:rsidP="00CA79BD">
      <w:pPr>
        <w:pStyle w:val="PL"/>
        <w:shd w:val="clear" w:color="auto" w:fill="E6E6E6"/>
      </w:pPr>
      <w:r w:rsidRPr="00170CE7">
        <w:tab/>
      </w:r>
      <w:r w:rsidRPr="00170CE7">
        <w:tab/>
      </w:r>
      <w:r w:rsidRPr="00170CE7">
        <w:tab/>
        <w:t>eventId</w:t>
      </w:r>
      <w:r w:rsidRPr="00170CE7">
        <w:tab/>
      </w:r>
      <w:r w:rsidRPr="00170CE7">
        <w:tab/>
      </w:r>
      <w:r w:rsidRPr="00170CE7">
        <w:tab/>
      </w:r>
      <w:r w:rsidRPr="00170CE7">
        <w:tab/>
      </w:r>
      <w:r w:rsidRPr="00170CE7">
        <w:tab/>
      </w:r>
      <w:r w:rsidRPr="00170CE7">
        <w:tab/>
      </w:r>
      <w:r w:rsidRPr="00170CE7">
        <w:tab/>
      </w:r>
      <w:r w:rsidRPr="00170CE7">
        <w:tab/>
        <w:t>CHOICE {</w:t>
      </w:r>
    </w:p>
    <w:p w14:paraId="15A01810" w14:textId="77777777" w:rsidR="00CA79BD" w:rsidRPr="00170CE7" w:rsidRDefault="00CA79BD" w:rsidP="00CA79BD">
      <w:pPr>
        <w:pStyle w:val="PL"/>
        <w:shd w:val="clear" w:color="auto" w:fill="E6E6E6"/>
      </w:pPr>
      <w:r w:rsidRPr="00170CE7">
        <w:tab/>
      </w:r>
      <w:r w:rsidRPr="00170CE7">
        <w:tab/>
      </w:r>
      <w:r w:rsidRPr="00170CE7">
        <w:tab/>
      </w:r>
      <w:r w:rsidRPr="00170CE7">
        <w:tab/>
        <w:t>eventA1</w:t>
      </w:r>
      <w:r w:rsidRPr="00170CE7">
        <w:tab/>
      </w:r>
      <w:r w:rsidRPr="00170CE7">
        <w:tab/>
      </w:r>
      <w:r w:rsidRPr="00170CE7">
        <w:tab/>
      </w:r>
      <w:r w:rsidRPr="00170CE7">
        <w:tab/>
      </w:r>
      <w:r w:rsidRPr="00170CE7">
        <w:tab/>
      </w:r>
      <w:r w:rsidRPr="00170CE7">
        <w:tab/>
      </w:r>
      <w:r w:rsidRPr="00170CE7">
        <w:tab/>
      </w:r>
      <w:r w:rsidRPr="00170CE7">
        <w:tab/>
        <w:t>SEQUENCE {</w:t>
      </w:r>
    </w:p>
    <w:p w14:paraId="39C7DE54"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a1-Threshold</w:t>
      </w:r>
      <w:r w:rsidRPr="00170CE7">
        <w:tab/>
      </w:r>
      <w:r w:rsidRPr="00170CE7">
        <w:tab/>
      </w:r>
      <w:r w:rsidRPr="00170CE7">
        <w:tab/>
      </w:r>
      <w:r w:rsidRPr="00170CE7">
        <w:tab/>
      </w:r>
      <w:r w:rsidRPr="00170CE7">
        <w:tab/>
      </w:r>
      <w:r w:rsidRPr="00170CE7">
        <w:tab/>
        <w:t>ThresholdEUTRA</w:t>
      </w:r>
    </w:p>
    <w:p w14:paraId="43A8FF0D"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454D7AF3" w14:textId="77777777" w:rsidR="00CA79BD" w:rsidRPr="00170CE7" w:rsidRDefault="00CA79BD" w:rsidP="00CA79BD">
      <w:pPr>
        <w:pStyle w:val="PL"/>
        <w:shd w:val="clear" w:color="auto" w:fill="E6E6E6"/>
      </w:pPr>
      <w:r w:rsidRPr="00170CE7">
        <w:tab/>
      </w:r>
      <w:r w:rsidRPr="00170CE7">
        <w:tab/>
      </w:r>
      <w:r w:rsidRPr="00170CE7">
        <w:tab/>
      </w:r>
      <w:r w:rsidRPr="00170CE7">
        <w:tab/>
        <w:t>eventA2</w:t>
      </w:r>
      <w:r w:rsidRPr="00170CE7">
        <w:tab/>
      </w:r>
      <w:r w:rsidRPr="00170CE7">
        <w:tab/>
      </w:r>
      <w:r w:rsidRPr="00170CE7">
        <w:tab/>
      </w:r>
      <w:r w:rsidRPr="00170CE7">
        <w:tab/>
      </w:r>
      <w:r w:rsidRPr="00170CE7">
        <w:tab/>
      </w:r>
      <w:r w:rsidRPr="00170CE7">
        <w:tab/>
      </w:r>
      <w:r w:rsidRPr="00170CE7">
        <w:tab/>
      </w:r>
      <w:r w:rsidRPr="00170CE7">
        <w:tab/>
        <w:t>SEQUENCE {</w:t>
      </w:r>
    </w:p>
    <w:p w14:paraId="4872A554"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a2-Threshold</w:t>
      </w:r>
      <w:r w:rsidRPr="00170CE7">
        <w:tab/>
      </w:r>
      <w:r w:rsidRPr="00170CE7">
        <w:tab/>
      </w:r>
      <w:r w:rsidRPr="00170CE7">
        <w:tab/>
      </w:r>
      <w:r w:rsidRPr="00170CE7">
        <w:tab/>
      </w:r>
      <w:r w:rsidRPr="00170CE7">
        <w:tab/>
      </w:r>
      <w:r w:rsidRPr="00170CE7">
        <w:tab/>
        <w:t>ThresholdEUTRA</w:t>
      </w:r>
    </w:p>
    <w:p w14:paraId="713D5450"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58D8883B" w14:textId="77777777" w:rsidR="00CA79BD" w:rsidRPr="00170CE7" w:rsidRDefault="00CA79BD" w:rsidP="00CA79BD">
      <w:pPr>
        <w:pStyle w:val="PL"/>
        <w:shd w:val="clear" w:color="auto" w:fill="E6E6E6"/>
      </w:pPr>
      <w:r w:rsidRPr="00170CE7">
        <w:tab/>
      </w:r>
      <w:r w:rsidRPr="00170CE7">
        <w:tab/>
      </w:r>
      <w:r w:rsidRPr="00170CE7">
        <w:tab/>
      </w:r>
      <w:r w:rsidRPr="00170CE7">
        <w:tab/>
        <w:t>eventA3</w:t>
      </w:r>
      <w:r w:rsidRPr="00170CE7">
        <w:tab/>
      </w:r>
      <w:r w:rsidRPr="00170CE7">
        <w:tab/>
      </w:r>
      <w:r w:rsidRPr="00170CE7">
        <w:tab/>
      </w:r>
      <w:r w:rsidRPr="00170CE7">
        <w:tab/>
      </w:r>
      <w:r w:rsidRPr="00170CE7">
        <w:tab/>
      </w:r>
      <w:r w:rsidRPr="00170CE7">
        <w:tab/>
      </w:r>
      <w:r w:rsidRPr="00170CE7">
        <w:tab/>
      </w:r>
      <w:r w:rsidRPr="00170CE7">
        <w:tab/>
        <w:t>SEQUENCE {</w:t>
      </w:r>
    </w:p>
    <w:p w14:paraId="05EF335A"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a3-Offset</w:t>
      </w:r>
      <w:r w:rsidRPr="00170CE7">
        <w:tab/>
      </w:r>
      <w:r w:rsidRPr="00170CE7">
        <w:tab/>
      </w:r>
      <w:r w:rsidRPr="00170CE7">
        <w:tab/>
      </w:r>
      <w:r w:rsidRPr="00170CE7">
        <w:tab/>
      </w:r>
      <w:r w:rsidRPr="00170CE7">
        <w:tab/>
      </w:r>
      <w:r w:rsidRPr="00170CE7">
        <w:tab/>
      </w:r>
      <w:r w:rsidRPr="00170CE7">
        <w:tab/>
        <w:t>INTEGER (-30..30),</w:t>
      </w:r>
    </w:p>
    <w:p w14:paraId="4491B719"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reportOnLeave</w:t>
      </w:r>
      <w:r w:rsidRPr="00170CE7">
        <w:tab/>
      </w:r>
      <w:r w:rsidRPr="00170CE7">
        <w:tab/>
      </w:r>
      <w:r w:rsidRPr="00170CE7">
        <w:tab/>
      </w:r>
      <w:r w:rsidRPr="00170CE7">
        <w:tab/>
      </w:r>
      <w:r w:rsidRPr="00170CE7">
        <w:tab/>
      </w:r>
      <w:r w:rsidRPr="00170CE7">
        <w:tab/>
        <w:t>BOOLEAN</w:t>
      </w:r>
    </w:p>
    <w:p w14:paraId="252A04CA"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58067087" w14:textId="77777777" w:rsidR="00CA79BD" w:rsidRPr="00170CE7" w:rsidRDefault="00CA79BD" w:rsidP="00CA79BD">
      <w:pPr>
        <w:pStyle w:val="PL"/>
        <w:shd w:val="clear" w:color="auto" w:fill="E6E6E6"/>
      </w:pPr>
      <w:r w:rsidRPr="00170CE7">
        <w:tab/>
      </w:r>
      <w:r w:rsidRPr="00170CE7">
        <w:tab/>
      </w:r>
      <w:r w:rsidRPr="00170CE7">
        <w:tab/>
      </w:r>
      <w:r w:rsidRPr="00170CE7">
        <w:tab/>
        <w:t>eventA4</w:t>
      </w:r>
      <w:r w:rsidRPr="00170CE7">
        <w:tab/>
      </w:r>
      <w:r w:rsidRPr="00170CE7">
        <w:tab/>
      </w:r>
      <w:r w:rsidRPr="00170CE7">
        <w:tab/>
      </w:r>
      <w:r w:rsidRPr="00170CE7">
        <w:tab/>
      </w:r>
      <w:r w:rsidRPr="00170CE7">
        <w:tab/>
      </w:r>
      <w:r w:rsidRPr="00170CE7">
        <w:tab/>
      </w:r>
      <w:r w:rsidRPr="00170CE7">
        <w:tab/>
      </w:r>
      <w:r w:rsidRPr="00170CE7">
        <w:tab/>
        <w:t>SEQUENCE {</w:t>
      </w:r>
    </w:p>
    <w:p w14:paraId="0A17DF43"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a4-Threshold</w:t>
      </w:r>
      <w:r w:rsidRPr="00170CE7">
        <w:tab/>
      </w:r>
      <w:r w:rsidRPr="00170CE7">
        <w:tab/>
      </w:r>
      <w:r w:rsidRPr="00170CE7">
        <w:tab/>
      </w:r>
      <w:r w:rsidRPr="00170CE7">
        <w:tab/>
      </w:r>
      <w:r w:rsidRPr="00170CE7">
        <w:tab/>
      </w:r>
      <w:r w:rsidRPr="00170CE7">
        <w:tab/>
        <w:t>ThresholdEUTRA</w:t>
      </w:r>
    </w:p>
    <w:p w14:paraId="50DCB640"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3E4895D5" w14:textId="77777777" w:rsidR="00CA79BD" w:rsidRPr="00170CE7" w:rsidRDefault="00CA79BD" w:rsidP="00CA79BD">
      <w:pPr>
        <w:pStyle w:val="PL"/>
        <w:shd w:val="clear" w:color="auto" w:fill="E6E6E6"/>
      </w:pPr>
      <w:r w:rsidRPr="00170CE7">
        <w:tab/>
      </w:r>
      <w:r w:rsidRPr="00170CE7">
        <w:tab/>
      </w:r>
      <w:r w:rsidRPr="00170CE7">
        <w:tab/>
      </w:r>
      <w:r w:rsidRPr="00170CE7">
        <w:tab/>
        <w:t>eventA5</w:t>
      </w:r>
      <w:r w:rsidRPr="00170CE7">
        <w:tab/>
      </w:r>
      <w:r w:rsidRPr="00170CE7">
        <w:tab/>
      </w:r>
      <w:r w:rsidRPr="00170CE7">
        <w:tab/>
      </w:r>
      <w:r w:rsidRPr="00170CE7">
        <w:tab/>
      </w:r>
      <w:r w:rsidRPr="00170CE7">
        <w:tab/>
      </w:r>
      <w:r w:rsidRPr="00170CE7">
        <w:tab/>
      </w:r>
      <w:r w:rsidRPr="00170CE7">
        <w:tab/>
      </w:r>
      <w:r w:rsidRPr="00170CE7">
        <w:tab/>
        <w:t>SEQUENCE {</w:t>
      </w:r>
    </w:p>
    <w:p w14:paraId="01A8EB64"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a5-Threshold1</w:t>
      </w:r>
      <w:r w:rsidRPr="00170CE7">
        <w:tab/>
      </w:r>
      <w:r w:rsidRPr="00170CE7">
        <w:tab/>
      </w:r>
      <w:r w:rsidRPr="00170CE7">
        <w:tab/>
      </w:r>
      <w:r w:rsidRPr="00170CE7">
        <w:tab/>
      </w:r>
      <w:r w:rsidRPr="00170CE7">
        <w:tab/>
      </w:r>
      <w:r w:rsidRPr="00170CE7">
        <w:tab/>
        <w:t>ThresholdEUTRA,</w:t>
      </w:r>
    </w:p>
    <w:p w14:paraId="485B1B18"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a5-Threshold2</w:t>
      </w:r>
      <w:r w:rsidRPr="00170CE7">
        <w:tab/>
      </w:r>
      <w:r w:rsidRPr="00170CE7">
        <w:tab/>
      </w:r>
      <w:r w:rsidRPr="00170CE7">
        <w:tab/>
      </w:r>
      <w:r w:rsidRPr="00170CE7">
        <w:tab/>
      </w:r>
      <w:r w:rsidRPr="00170CE7">
        <w:tab/>
      </w:r>
      <w:r w:rsidRPr="00170CE7">
        <w:tab/>
        <w:t>ThresholdEUTRA</w:t>
      </w:r>
    </w:p>
    <w:p w14:paraId="6A2B314C"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160F2427"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5DEAA317" w14:textId="77777777" w:rsidR="00CA79BD" w:rsidRPr="00170CE7" w:rsidRDefault="00CA79BD" w:rsidP="00CA79BD">
      <w:pPr>
        <w:pStyle w:val="PL"/>
        <w:shd w:val="clear" w:color="auto" w:fill="E6E6E6"/>
      </w:pPr>
      <w:r w:rsidRPr="00170CE7">
        <w:tab/>
      </w:r>
      <w:r w:rsidRPr="00170CE7">
        <w:tab/>
      </w:r>
      <w:r w:rsidRPr="00170CE7">
        <w:tab/>
      </w:r>
      <w:r w:rsidRPr="00170CE7">
        <w:tab/>
        <w:t>eventA6-r10</w:t>
      </w:r>
      <w:r w:rsidRPr="00170CE7">
        <w:tab/>
      </w:r>
      <w:r w:rsidRPr="00170CE7">
        <w:tab/>
      </w:r>
      <w:r w:rsidRPr="00170CE7">
        <w:tab/>
      </w:r>
      <w:r w:rsidRPr="00170CE7">
        <w:tab/>
      </w:r>
      <w:r w:rsidRPr="00170CE7">
        <w:tab/>
      </w:r>
      <w:r w:rsidRPr="00170CE7">
        <w:tab/>
      </w:r>
      <w:r w:rsidRPr="00170CE7">
        <w:tab/>
        <w:t>SEQUENCE {</w:t>
      </w:r>
    </w:p>
    <w:p w14:paraId="0D7F88AB"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a6-Offset-r10</w:t>
      </w:r>
      <w:r w:rsidRPr="00170CE7">
        <w:tab/>
      </w:r>
      <w:r w:rsidRPr="00170CE7">
        <w:tab/>
      </w:r>
      <w:r w:rsidRPr="00170CE7">
        <w:tab/>
      </w:r>
      <w:r w:rsidRPr="00170CE7">
        <w:tab/>
      </w:r>
      <w:r w:rsidRPr="00170CE7">
        <w:tab/>
      </w:r>
      <w:r w:rsidRPr="00170CE7">
        <w:tab/>
        <w:t>INTEGER (-30..30),</w:t>
      </w:r>
    </w:p>
    <w:p w14:paraId="70AABD64"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a6-ReportOnLeave-r10</w:t>
      </w:r>
      <w:r w:rsidRPr="00170CE7">
        <w:tab/>
      </w:r>
      <w:r w:rsidRPr="00170CE7">
        <w:tab/>
      </w:r>
      <w:r w:rsidRPr="00170CE7">
        <w:tab/>
      </w:r>
      <w:r w:rsidRPr="00170CE7">
        <w:tab/>
        <w:t>BOOLEAN</w:t>
      </w:r>
    </w:p>
    <w:p w14:paraId="6130AB26"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2322BA88" w14:textId="77777777" w:rsidR="00CA79BD" w:rsidRPr="00170CE7" w:rsidRDefault="00CA79BD" w:rsidP="00CA79BD">
      <w:pPr>
        <w:pStyle w:val="PL"/>
        <w:shd w:val="clear" w:color="auto" w:fill="E6E6E6"/>
      </w:pPr>
      <w:r w:rsidRPr="00170CE7">
        <w:tab/>
      </w:r>
      <w:r w:rsidRPr="00170CE7">
        <w:tab/>
      </w:r>
      <w:r w:rsidRPr="00170CE7">
        <w:tab/>
      </w:r>
      <w:r w:rsidRPr="00170CE7">
        <w:tab/>
        <w:t>eventC1-r12</w:t>
      </w:r>
      <w:r w:rsidRPr="00170CE7">
        <w:tab/>
      </w:r>
      <w:r w:rsidRPr="00170CE7">
        <w:tab/>
      </w:r>
      <w:r w:rsidRPr="00170CE7">
        <w:tab/>
      </w:r>
      <w:r w:rsidRPr="00170CE7">
        <w:tab/>
      </w:r>
      <w:r w:rsidRPr="00170CE7">
        <w:tab/>
      </w:r>
      <w:r w:rsidRPr="00170CE7">
        <w:tab/>
      </w:r>
      <w:r w:rsidRPr="00170CE7">
        <w:tab/>
        <w:t>SEQUENCE {</w:t>
      </w:r>
    </w:p>
    <w:p w14:paraId="065AB233"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c1-Threshold-r12</w:t>
      </w:r>
      <w:r w:rsidRPr="00170CE7">
        <w:tab/>
      </w:r>
      <w:r w:rsidRPr="00170CE7">
        <w:tab/>
      </w:r>
      <w:r w:rsidRPr="00170CE7">
        <w:tab/>
      </w:r>
      <w:r w:rsidRPr="00170CE7">
        <w:tab/>
      </w:r>
      <w:r w:rsidRPr="00170CE7">
        <w:tab/>
        <w:t>ThresholdEUTRA-</w:t>
      </w:r>
      <w:r w:rsidRPr="00170CE7">
        <w:rPr>
          <w:rFonts w:eastAsia="Batang"/>
        </w:rPr>
        <w:t>v1250</w:t>
      </w:r>
      <w:r w:rsidRPr="00170CE7">
        <w:t>,</w:t>
      </w:r>
    </w:p>
    <w:p w14:paraId="60730A3E"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c1-ReportOnLeave-r12</w:t>
      </w:r>
      <w:r w:rsidRPr="00170CE7">
        <w:tab/>
      </w:r>
      <w:r w:rsidRPr="00170CE7">
        <w:tab/>
      </w:r>
      <w:r w:rsidRPr="00170CE7">
        <w:tab/>
      </w:r>
      <w:r w:rsidRPr="00170CE7">
        <w:tab/>
        <w:t>BOOLEAN</w:t>
      </w:r>
    </w:p>
    <w:p w14:paraId="385CE3CF"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5E9C5CA1" w14:textId="77777777" w:rsidR="00CA79BD" w:rsidRPr="00170CE7" w:rsidRDefault="00CA79BD" w:rsidP="00CA79BD">
      <w:pPr>
        <w:pStyle w:val="PL"/>
        <w:shd w:val="clear" w:color="auto" w:fill="E6E6E6"/>
      </w:pPr>
      <w:r w:rsidRPr="00170CE7">
        <w:tab/>
      </w:r>
      <w:r w:rsidRPr="00170CE7">
        <w:tab/>
      </w:r>
      <w:r w:rsidRPr="00170CE7">
        <w:tab/>
      </w:r>
      <w:r w:rsidRPr="00170CE7">
        <w:tab/>
        <w:t>eventC2-r12</w:t>
      </w:r>
      <w:r w:rsidRPr="00170CE7">
        <w:tab/>
      </w:r>
      <w:r w:rsidRPr="00170CE7">
        <w:tab/>
      </w:r>
      <w:r w:rsidRPr="00170CE7">
        <w:tab/>
      </w:r>
      <w:r w:rsidRPr="00170CE7">
        <w:tab/>
      </w:r>
      <w:r w:rsidRPr="00170CE7">
        <w:tab/>
      </w:r>
      <w:r w:rsidRPr="00170CE7">
        <w:tab/>
      </w:r>
      <w:r w:rsidRPr="00170CE7">
        <w:tab/>
        <w:t>SEQUENCE {</w:t>
      </w:r>
    </w:p>
    <w:p w14:paraId="2F9A83ED"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c2-RefCSI-RS-r12</w:t>
      </w:r>
      <w:r w:rsidRPr="00170CE7">
        <w:tab/>
      </w:r>
      <w:r w:rsidRPr="00170CE7">
        <w:tab/>
      </w:r>
      <w:r w:rsidRPr="00170CE7">
        <w:tab/>
      </w:r>
      <w:r w:rsidRPr="00170CE7">
        <w:tab/>
      </w:r>
      <w:r w:rsidRPr="00170CE7">
        <w:tab/>
        <w:t>MeasCSI-RS-Id-r12,</w:t>
      </w:r>
    </w:p>
    <w:p w14:paraId="55C3E31A"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c2-Offset-r12</w:t>
      </w:r>
      <w:r w:rsidRPr="00170CE7">
        <w:tab/>
      </w:r>
      <w:r w:rsidRPr="00170CE7">
        <w:tab/>
      </w:r>
      <w:r w:rsidRPr="00170CE7">
        <w:tab/>
      </w:r>
      <w:r w:rsidRPr="00170CE7">
        <w:tab/>
      </w:r>
      <w:r w:rsidRPr="00170CE7">
        <w:tab/>
      </w:r>
      <w:r w:rsidRPr="00170CE7">
        <w:tab/>
        <w:t>INTEGER (-30..30),</w:t>
      </w:r>
    </w:p>
    <w:p w14:paraId="56EC4BA3"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c2-ReportOnLeave-r12</w:t>
      </w:r>
      <w:r w:rsidRPr="00170CE7">
        <w:tab/>
      </w:r>
      <w:r w:rsidRPr="00170CE7">
        <w:tab/>
      </w:r>
      <w:r w:rsidRPr="00170CE7">
        <w:tab/>
      </w:r>
      <w:r w:rsidRPr="00170CE7">
        <w:tab/>
        <w:t>BOOLEAN</w:t>
      </w:r>
    </w:p>
    <w:p w14:paraId="421E9B55"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2B39F408" w14:textId="77777777" w:rsidR="00CA79BD" w:rsidRPr="00170CE7" w:rsidRDefault="00CA79BD" w:rsidP="00CA79BD">
      <w:pPr>
        <w:pStyle w:val="PL"/>
        <w:shd w:val="clear" w:color="auto" w:fill="E6E6E6"/>
      </w:pPr>
      <w:r w:rsidRPr="00170CE7">
        <w:tab/>
      </w:r>
      <w:r w:rsidRPr="00170CE7">
        <w:tab/>
      </w:r>
      <w:r w:rsidRPr="00170CE7">
        <w:tab/>
      </w:r>
      <w:r w:rsidRPr="00170CE7">
        <w:tab/>
        <w:t>eventV1-r14</w:t>
      </w:r>
      <w:r w:rsidRPr="00170CE7">
        <w:tab/>
      </w:r>
      <w:r w:rsidRPr="00170CE7">
        <w:tab/>
      </w:r>
      <w:r w:rsidRPr="00170CE7">
        <w:tab/>
      </w:r>
      <w:r w:rsidRPr="00170CE7">
        <w:tab/>
      </w:r>
      <w:r w:rsidRPr="00170CE7">
        <w:tab/>
      </w:r>
      <w:r w:rsidRPr="00170CE7">
        <w:tab/>
      </w:r>
      <w:r w:rsidRPr="00170CE7">
        <w:tab/>
        <w:t>SEQUENCE {</w:t>
      </w:r>
    </w:p>
    <w:p w14:paraId="69539CD0"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v1-Threshold-r14</w:t>
      </w:r>
      <w:r w:rsidRPr="00170CE7">
        <w:tab/>
      </w:r>
      <w:r w:rsidRPr="00170CE7">
        <w:tab/>
      </w:r>
      <w:r w:rsidRPr="00170CE7">
        <w:tab/>
      </w:r>
      <w:r w:rsidRPr="00170CE7">
        <w:tab/>
      </w:r>
      <w:r w:rsidRPr="00170CE7">
        <w:tab/>
      </w:r>
      <w:r w:rsidRPr="00170CE7">
        <w:rPr>
          <w:rFonts w:cs="Courier New"/>
        </w:rPr>
        <w:t>SL-</w:t>
      </w:r>
      <w:r w:rsidRPr="00170CE7">
        <w:t>CBR-r14</w:t>
      </w:r>
    </w:p>
    <w:p w14:paraId="47B3C376"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565E4EEC" w14:textId="77777777" w:rsidR="00CA79BD" w:rsidRPr="00170CE7" w:rsidRDefault="00CA79BD" w:rsidP="00CA79BD">
      <w:pPr>
        <w:pStyle w:val="PL"/>
        <w:shd w:val="clear" w:color="auto" w:fill="E6E6E6"/>
      </w:pPr>
      <w:r w:rsidRPr="00170CE7">
        <w:tab/>
      </w:r>
      <w:r w:rsidRPr="00170CE7">
        <w:tab/>
      </w:r>
      <w:r w:rsidRPr="00170CE7">
        <w:tab/>
      </w:r>
      <w:r w:rsidRPr="00170CE7">
        <w:tab/>
        <w:t>eventV2-r14</w:t>
      </w:r>
      <w:r w:rsidRPr="00170CE7">
        <w:tab/>
      </w:r>
      <w:r w:rsidRPr="00170CE7">
        <w:tab/>
      </w:r>
      <w:r w:rsidRPr="00170CE7">
        <w:tab/>
      </w:r>
      <w:r w:rsidRPr="00170CE7">
        <w:tab/>
      </w:r>
      <w:r w:rsidRPr="00170CE7">
        <w:tab/>
      </w:r>
      <w:r w:rsidRPr="00170CE7">
        <w:tab/>
      </w:r>
      <w:r w:rsidRPr="00170CE7">
        <w:tab/>
        <w:t>SEQUENCE {</w:t>
      </w:r>
    </w:p>
    <w:p w14:paraId="7B069164" w14:textId="77777777" w:rsidR="00CA79BD" w:rsidRPr="00170CE7" w:rsidRDefault="00CA79BD" w:rsidP="00CA79BD">
      <w:pPr>
        <w:pStyle w:val="PL"/>
        <w:shd w:val="clear" w:color="auto" w:fill="E6E6E6"/>
      </w:pPr>
      <w:r w:rsidRPr="00170CE7">
        <w:lastRenderedPageBreak/>
        <w:tab/>
      </w:r>
      <w:r w:rsidRPr="00170CE7">
        <w:tab/>
      </w:r>
      <w:r w:rsidRPr="00170CE7">
        <w:tab/>
      </w:r>
      <w:r w:rsidRPr="00170CE7">
        <w:tab/>
      </w:r>
      <w:r w:rsidRPr="00170CE7">
        <w:tab/>
        <w:t>v2-Threshold-r14</w:t>
      </w:r>
      <w:r w:rsidRPr="00170CE7">
        <w:tab/>
      </w:r>
      <w:r w:rsidRPr="00170CE7">
        <w:tab/>
      </w:r>
      <w:r w:rsidRPr="00170CE7">
        <w:tab/>
      </w:r>
      <w:r w:rsidRPr="00170CE7">
        <w:tab/>
      </w:r>
      <w:r w:rsidRPr="00170CE7">
        <w:tab/>
      </w:r>
      <w:r w:rsidRPr="00170CE7">
        <w:rPr>
          <w:rFonts w:cs="Courier New"/>
        </w:rPr>
        <w:t>SL-</w:t>
      </w:r>
      <w:r w:rsidRPr="00170CE7">
        <w:t>CBR-r14</w:t>
      </w:r>
    </w:p>
    <w:p w14:paraId="4604AB7B"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3C3354CB" w14:textId="77777777" w:rsidR="00CA79BD" w:rsidRPr="00170CE7" w:rsidRDefault="00CA79BD" w:rsidP="00CA79BD">
      <w:pPr>
        <w:pStyle w:val="PL"/>
        <w:shd w:val="clear" w:color="auto" w:fill="E6E6E6"/>
      </w:pPr>
      <w:r w:rsidRPr="00170CE7">
        <w:tab/>
      </w:r>
      <w:r w:rsidRPr="00170CE7">
        <w:tab/>
      </w:r>
      <w:r w:rsidRPr="00170CE7">
        <w:tab/>
      </w:r>
      <w:r w:rsidRPr="00170CE7">
        <w:tab/>
        <w:t>eventH1-r15</w:t>
      </w:r>
      <w:r w:rsidRPr="00170CE7">
        <w:tab/>
      </w:r>
      <w:r w:rsidRPr="00170CE7">
        <w:tab/>
      </w:r>
      <w:r w:rsidRPr="00170CE7">
        <w:tab/>
      </w:r>
      <w:r w:rsidRPr="00170CE7">
        <w:tab/>
      </w:r>
      <w:r w:rsidRPr="00170CE7">
        <w:tab/>
      </w:r>
      <w:r w:rsidRPr="00170CE7">
        <w:tab/>
      </w:r>
      <w:r w:rsidRPr="00170CE7">
        <w:tab/>
        <w:t>SEQUENCE {</w:t>
      </w:r>
    </w:p>
    <w:p w14:paraId="1848B1B0"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h1-ThresholdOffset-r15</w:t>
      </w:r>
      <w:r w:rsidRPr="00170CE7">
        <w:tab/>
      </w:r>
      <w:r w:rsidRPr="00170CE7">
        <w:tab/>
      </w:r>
      <w:r w:rsidRPr="00170CE7">
        <w:tab/>
      </w:r>
      <w:r w:rsidRPr="00170CE7">
        <w:tab/>
        <w:t>INTEGER (0..300),</w:t>
      </w:r>
    </w:p>
    <w:p w14:paraId="37D55A6B"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h1-Hysteresis-15</w:t>
      </w:r>
      <w:r w:rsidRPr="00170CE7">
        <w:tab/>
      </w:r>
      <w:r w:rsidRPr="00170CE7">
        <w:tab/>
      </w:r>
      <w:r w:rsidRPr="00170CE7">
        <w:tab/>
      </w:r>
      <w:r w:rsidRPr="00170CE7">
        <w:tab/>
      </w:r>
      <w:r w:rsidRPr="00170CE7">
        <w:tab/>
      </w:r>
      <w:r w:rsidRPr="00170CE7">
        <w:tab/>
        <w:t>INTEGER (1..16)</w:t>
      </w:r>
    </w:p>
    <w:p w14:paraId="0EFA9E87"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3FA06AD9" w14:textId="77777777" w:rsidR="00CA79BD" w:rsidRPr="00170CE7" w:rsidRDefault="00CA79BD" w:rsidP="00CA79BD">
      <w:pPr>
        <w:pStyle w:val="PL"/>
        <w:shd w:val="clear" w:color="auto" w:fill="E6E6E6"/>
      </w:pPr>
      <w:r w:rsidRPr="00170CE7">
        <w:tab/>
      </w:r>
      <w:r w:rsidRPr="00170CE7">
        <w:tab/>
      </w:r>
      <w:r w:rsidRPr="00170CE7">
        <w:tab/>
      </w:r>
      <w:r w:rsidRPr="00170CE7">
        <w:tab/>
        <w:t>eventH2-r15</w:t>
      </w:r>
      <w:r w:rsidRPr="00170CE7">
        <w:tab/>
      </w:r>
      <w:r w:rsidRPr="00170CE7">
        <w:tab/>
      </w:r>
      <w:r w:rsidRPr="00170CE7">
        <w:tab/>
      </w:r>
      <w:r w:rsidRPr="00170CE7">
        <w:tab/>
      </w:r>
      <w:r w:rsidRPr="00170CE7">
        <w:tab/>
      </w:r>
      <w:r w:rsidRPr="00170CE7">
        <w:tab/>
      </w:r>
      <w:r w:rsidRPr="00170CE7">
        <w:tab/>
        <w:t>SEQUENCE {</w:t>
      </w:r>
    </w:p>
    <w:p w14:paraId="082FDD74"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h2-ThresholdOffset-r15</w:t>
      </w:r>
      <w:r w:rsidRPr="00170CE7">
        <w:tab/>
      </w:r>
      <w:r w:rsidRPr="00170CE7">
        <w:tab/>
      </w:r>
      <w:r w:rsidRPr="00170CE7">
        <w:tab/>
      </w:r>
      <w:r w:rsidRPr="00170CE7">
        <w:tab/>
        <w:t>INTEGER (0..300),</w:t>
      </w:r>
    </w:p>
    <w:p w14:paraId="2F4F5DB8"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h2-Hysteresis-15</w:t>
      </w:r>
      <w:r w:rsidRPr="00170CE7">
        <w:tab/>
      </w:r>
      <w:r w:rsidRPr="00170CE7">
        <w:tab/>
      </w:r>
      <w:r w:rsidRPr="00170CE7">
        <w:tab/>
      </w:r>
      <w:r w:rsidRPr="00170CE7">
        <w:tab/>
      </w:r>
      <w:r w:rsidRPr="00170CE7">
        <w:tab/>
      </w:r>
      <w:r w:rsidRPr="00170CE7">
        <w:tab/>
        <w:t>INTEGER (1..16)</w:t>
      </w:r>
    </w:p>
    <w:p w14:paraId="12CB26A0"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1695863E" w14:textId="77777777" w:rsidR="00CA79BD" w:rsidRPr="00170CE7" w:rsidRDefault="00CA79BD" w:rsidP="00CA79BD">
      <w:pPr>
        <w:pStyle w:val="PL"/>
        <w:shd w:val="clear" w:color="auto" w:fill="E6E6E6"/>
      </w:pPr>
      <w:r w:rsidRPr="00170CE7">
        <w:tab/>
      </w:r>
      <w:r w:rsidRPr="00170CE7">
        <w:tab/>
      </w:r>
      <w:r w:rsidRPr="00170CE7">
        <w:tab/>
        <w:t>},</w:t>
      </w:r>
    </w:p>
    <w:p w14:paraId="014BC242" w14:textId="77777777" w:rsidR="00CA79BD" w:rsidRPr="00170CE7" w:rsidRDefault="00CA79BD" w:rsidP="00CA79BD">
      <w:pPr>
        <w:pStyle w:val="PL"/>
        <w:shd w:val="clear" w:color="auto" w:fill="E6E6E6"/>
      </w:pPr>
      <w:r w:rsidRPr="00170CE7">
        <w:tab/>
      </w:r>
      <w:r w:rsidRPr="00170CE7">
        <w:tab/>
      </w:r>
      <w:r w:rsidRPr="00170CE7">
        <w:tab/>
        <w:t>hysteresis</w:t>
      </w:r>
      <w:r w:rsidRPr="00170CE7">
        <w:tab/>
      </w:r>
      <w:r w:rsidRPr="00170CE7">
        <w:tab/>
      </w:r>
      <w:r w:rsidRPr="00170CE7">
        <w:tab/>
      </w:r>
      <w:r w:rsidRPr="00170CE7">
        <w:tab/>
      </w:r>
      <w:r w:rsidRPr="00170CE7">
        <w:tab/>
      </w:r>
      <w:r w:rsidRPr="00170CE7">
        <w:tab/>
      </w:r>
      <w:r w:rsidRPr="00170CE7">
        <w:tab/>
        <w:t>Hysteresis,</w:t>
      </w:r>
    </w:p>
    <w:p w14:paraId="52680743" w14:textId="77777777" w:rsidR="00CA79BD" w:rsidRPr="00170CE7" w:rsidRDefault="00CA79BD" w:rsidP="00CA79BD">
      <w:pPr>
        <w:pStyle w:val="PL"/>
        <w:shd w:val="clear" w:color="auto" w:fill="E6E6E6"/>
      </w:pPr>
      <w:r w:rsidRPr="00170CE7">
        <w:tab/>
      </w:r>
      <w:r w:rsidRPr="00170CE7">
        <w:tab/>
      </w:r>
      <w:r w:rsidRPr="00170CE7">
        <w:tab/>
        <w:t>timeToTrigger</w:t>
      </w:r>
      <w:r w:rsidRPr="00170CE7">
        <w:tab/>
      </w:r>
      <w:r w:rsidRPr="00170CE7">
        <w:tab/>
      </w:r>
      <w:r w:rsidRPr="00170CE7">
        <w:tab/>
      </w:r>
      <w:r w:rsidRPr="00170CE7">
        <w:tab/>
      </w:r>
      <w:r w:rsidRPr="00170CE7">
        <w:tab/>
      </w:r>
      <w:r w:rsidRPr="00170CE7">
        <w:tab/>
        <w:t>TimeToTrigger</w:t>
      </w:r>
    </w:p>
    <w:p w14:paraId="7BEB7266" w14:textId="77777777" w:rsidR="00CA79BD" w:rsidRPr="00170CE7" w:rsidRDefault="00CA79BD" w:rsidP="00CA79BD">
      <w:pPr>
        <w:pStyle w:val="PL"/>
        <w:shd w:val="clear" w:color="auto" w:fill="E6E6E6"/>
      </w:pPr>
      <w:r w:rsidRPr="00170CE7">
        <w:tab/>
      </w:r>
      <w:r w:rsidRPr="00170CE7">
        <w:tab/>
        <w:t>},</w:t>
      </w:r>
    </w:p>
    <w:p w14:paraId="1290AF4A" w14:textId="77777777" w:rsidR="00CA79BD" w:rsidRPr="00170CE7" w:rsidRDefault="00CA79BD" w:rsidP="00CA79BD">
      <w:pPr>
        <w:pStyle w:val="PL"/>
        <w:shd w:val="clear" w:color="auto" w:fill="E6E6E6"/>
      </w:pPr>
      <w:r w:rsidRPr="00170CE7">
        <w:tab/>
      </w:r>
      <w:r w:rsidRPr="00170CE7">
        <w:tab/>
        <w:t>periodical</w:t>
      </w:r>
      <w:r w:rsidRPr="00170CE7">
        <w:tab/>
      </w:r>
      <w:r w:rsidRPr="00170CE7">
        <w:tab/>
      </w:r>
      <w:r w:rsidRPr="00170CE7">
        <w:tab/>
      </w:r>
      <w:r w:rsidRPr="00170CE7">
        <w:tab/>
      </w:r>
      <w:r w:rsidRPr="00170CE7">
        <w:tab/>
      </w:r>
      <w:r w:rsidRPr="00170CE7">
        <w:tab/>
      </w:r>
      <w:r w:rsidRPr="00170CE7">
        <w:tab/>
      </w:r>
      <w:r w:rsidRPr="00170CE7">
        <w:tab/>
        <w:t>SEQUENCE {</w:t>
      </w:r>
    </w:p>
    <w:p w14:paraId="53A163A7" w14:textId="77777777" w:rsidR="00CA79BD" w:rsidRPr="00170CE7" w:rsidRDefault="00CA79BD" w:rsidP="00CA79BD">
      <w:pPr>
        <w:pStyle w:val="PL"/>
        <w:shd w:val="clear" w:color="auto" w:fill="E6E6E6"/>
      </w:pPr>
      <w:r w:rsidRPr="00170CE7">
        <w:tab/>
      </w:r>
      <w:r w:rsidRPr="00170CE7">
        <w:tab/>
      </w:r>
      <w:r w:rsidRPr="00170CE7">
        <w:tab/>
        <w:t>purpose</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7178D93A"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reportStrongestCells, reportCGI}</w:t>
      </w:r>
    </w:p>
    <w:p w14:paraId="443284ED" w14:textId="77777777" w:rsidR="00CA79BD" w:rsidRPr="00170CE7" w:rsidRDefault="00CA79BD" w:rsidP="00CA79BD">
      <w:pPr>
        <w:pStyle w:val="PL"/>
        <w:shd w:val="clear" w:color="auto" w:fill="E6E6E6"/>
      </w:pPr>
      <w:r w:rsidRPr="00170CE7">
        <w:tab/>
      </w:r>
      <w:r w:rsidRPr="00170CE7">
        <w:tab/>
        <w:t>}</w:t>
      </w:r>
    </w:p>
    <w:p w14:paraId="61223F81" w14:textId="77777777" w:rsidR="00CA79BD" w:rsidRPr="00170CE7" w:rsidRDefault="00CA79BD" w:rsidP="00CA79BD">
      <w:pPr>
        <w:pStyle w:val="PL"/>
        <w:shd w:val="clear" w:color="auto" w:fill="E6E6E6"/>
      </w:pPr>
      <w:r w:rsidRPr="00170CE7">
        <w:tab/>
        <w:t>},</w:t>
      </w:r>
    </w:p>
    <w:p w14:paraId="79EB15AC" w14:textId="77777777" w:rsidR="00CA79BD" w:rsidRPr="00170CE7" w:rsidRDefault="00CA79BD" w:rsidP="00CA79BD">
      <w:pPr>
        <w:pStyle w:val="PL"/>
        <w:shd w:val="clear" w:color="auto" w:fill="E6E6E6"/>
      </w:pPr>
      <w:r w:rsidRPr="00170CE7">
        <w:tab/>
        <w:t>triggerQuantity</w:t>
      </w:r>
      <w:r w:rsidRPr="00170CE7">
        <w:tab/>
      </w:r>
      <w:r w:rsidRPr="00170CE7">
        <w:tab/>
      </w:r>
      <w:r w:rsidRPr="00170CE7">
        <w:tab/>
      </w:r>
      <w:r w:rsidRPr="00170CE7">
        <w:tab/>
      </w:r>
      <w:r w:rsidRPr="00170CE7">
        <w:tab/>
      </w:r>
      <w:r w:rsidRPr="00170CE7">
        <w:tab/>
        <w:t>ENUMERATED {rsrp, rsrq},</w:t>
      </w:r>
    </w:p>
    <w:p w14:paraId="4AAB5135" w14:textId="77777777" w:rsidR="00CA79BD" w:rsidRPr="00170CE7" w:rsidRDefault="00CA79BD" w:rsidP="00CA79BD">
      <w:pPr>
        <w:pStyle w:val="PL"/>
        <w:shd w:val="clear" w:color="auto" w:fill="E6E6E6"/>
      </w:pPr>
      <w:r w:rsidRPr="00170CE7">
        <w:tab/>
        <w:t>reportQuantity</w:t>
      </w:r>
      <w:r w:rsidRPr="00170CE7">
        <w:tab/>
      </w:r>
      <w:r w:rsidRPr="00170CE7">
        <w:tab/>
      </w:r>
      <w:r w:rsidRPr="00170CE7">
        <w:tab/>
      </w:r>
      <w:r w:rsidRPr="00170CE7">
        <w:tab/>
      </w:r>
      <w:r w:rsidRPr="00170CE7">
        <w:tab/>
      </w:r>
      <w:r w:rsidRPr="00170CE7">
        <w:tab/>
        <w:t>ENUMERATED {sameAsTriggerQuantity, both},</w:t>
      </w:r>
    </w:p>
    <w:p w14:paraId="2957437C" w14:textId="77777777" w:rsidR="00CA79BD" w:rsidRPr="00170CE7" w:rsidRDefault="00CA79BD" w:rsidP="00CA79BD">
      <w:pPr>
        <w:pStyle w:val="PL"/>
        <w:shd w:val="clear" w:color="auto" w:fill="E6E6E6"/>
      </w:pPr>
      <w:r w:rsidRPr="00170CE7">
        <w:tab/>
        <w:t>maxReportCells</w:t>
      </w:r>
      <w:r w:rsidRPr="00170CE7">
        <w:tab/>
      </w:r>
      <w:r w:rsidRPr="00170CE7">
        <w:tab/>
      </w:r>
      <w:r w:rsidRPr="00170CE7">
        <w:tab/>
      </w:r>
      <w:r w:rsidRPr="00170CE7">
        <w:tab/>
      </w:r>
      <w:r w:rsidRPr="00170CE7">
        <w:tab/>
      </w:r>
      <w:r w:rsidRPr="00170CE7">
        <w:tab/>
        <w:t>INTEGER (1..maxCellReport),</w:t>
      </w:r>
    </w:p>
    <w:p w14:paraId="13C4AEBC" w14:textId="77777777" w:rsidR="00CA79BD" w:rsidRPr="00170CE7" w:rsidRDefault="00CA79BD" w:rsidP="00CA79BD">
      <w:pPr>
        <w:pStyle w:val="PL"/>
        <w:shd w:val="clear" w:color="auto" w:fill="E6E6E6"/>
      </w:pPr>
      <w:r w:rsidRPr="00170CE7">
        <w:tab/>
        <w:t>reportInterval</w:t>
      </w:r>
      <w:r w:rsidRPr="00170CE7">
        <w:tab/>
      </w:r>
      <w:r w:rsidRPr="00170CE7">
        <w:tab/>
      </w:r>
      <w:r w:rsidRPr="00170CE7">
        <w:tab/>
      </w:r>
      <w:r w:rsidRPr="00170CE7">
        <w:tab/>
      </w:r>
      <w:r w:rsidRPr="00170CE7">
        <w:tab/>
      </w:r>
      <w:r w:rsidRPr="00170CE7">
        <w:tab/>
        <w:t>ReportInterval,</w:t>
      </w:r>
    </w:p>
    <w:p w14:paraId="7B702F18" w14:textId="77777777" w:rsidR="00CA79BD" w:rsidRPr="00170CE7" w:rsidRDefault="00CA79BD" w:rsidP="00CA79BD">
      <w:pPr>
        <w:pStyle w:val="PL"/>
        <w:shd w:val="clear" w:color="auto" w:fill="E6E6E6"/>
      </w:pPr>
      <w:r w:rsidRPr="00170CE7">
        <w:tab/>
        <w:t>reportAmount</w:t>
      </w:r>
      <w:r w:rsidRPr="00170CE7">
        <w:tab/>
      </w:r>
      <w:r w:rsidRPr="00170CE7">
        <w:tab/>
      </w:r>
      <w:r w:rsidRPr="00170CE7">
        <w:tab/>
      </w:r>
      <w:r w:rsidRPr="00170CE7">
        <w:tab/>
      </w:r>
      <w:r w:rsidRPr="00170CE7">
        <w:tab/>
      </w:r>
      <w:r w:rsidRPr="00170CE7">
        <w:tab/>
        <w:t>ENUMERATED {r1, r2, r4, r8, r16, r32, r64, infinity},</w:t>
      </w:r>
    </w:p>
    <w:p w14:paraId="19CBB2E4" w14:textId="77777777" w:rsidR="00CA79BD" w:rsidRPr="00170CE7" w:rsidRDefault="00CA79BD" w:rsidP="00CA79BD">
      <w:pPr>
        <w:pStyle w:val="PL"/>
        <w:shd w:val="clear" w:color="auto" w:fill="E6E6E6"/>
      </w:pPr>
      <w:r w:rsidRPr="00170CE7">
        <w:tab/>
        <w:t>...,</w:t>
      </w:r>
    </w:p>
    <w:p w14:paraId="369AA261" w14:textId="77777777" w:rsidR="00CA79BD" w:rsidRPr="00170CE7" w:rsidRDefault="00CA79BD" w:rsidP="00CA79BD">
      <w:pPr>
        <w:pStyle w:val="PL"/>
        <w:shd w:val="clear" w:color="auto" w:fill="E6E6E6"/>
      </w:pPr>
      <w:r w:rsidRPr="00170CE7">
        <w:rPr>
          <w:rFonts w:eastAsia="Batang"/>
        </w:rPr>
        <w:tab/>
        <w:t>[[</w:t>
      </w:r>
      <w:r w:rsidRPr="00170CE7">
        <w:tab/>
        <w:t>si-RequestForHO-r9</w:t>
      </w:r>
      <w:r w:rsidRPr="00170CE7">
        <w:tab/>
      </w:r>
      <w:r w:rsidRPr="00170CE7">
        <w:tab/>
      </w:r>
      <w:r w:rsidRPr="00170CE7">
        <w:tab/>
      </w:r>
      <w:r w:rsidRPr="00170CE7">
        <w:tab/>
      </w:r>
      <w:r w:rsidRPr="00170CE7">
        <w:tab/>
        <w:t>ENUMERATED {setup}</w:t>
      </w:r>
      <w:r w:rsidRPr="00170CE7">
        <w:tab/>
      </w:r>
      <w:r w:rsidRPr="00170CE7">
        <w:tab/>
        <w:t>OPTIONAL,</w:t>
      </w:r>
      <w:r w:rsidRPr="00170CE7">
        <w:tab/>
        <w:t>-- Cond reportCGI</w:t>
      </w:r>
    </w:p>
    <w:p w14:paraId="65543D00" w14:textId="77777777" w:rsidR="00CA79BD" w:rsidRPr="00170CE7" w:rsidRDefault="00CA79BD" w:rsidP="00CA79BD">
      <w:pPr>
        <w:pStyle w:val="PL"/>
        <w:shd w:val="clear" w:color="auto" w:fill="E6E6E6"/>
        <w:rPr>
          <w:rFonts w:eastAsia="宋体"/>
        </w:rPr>
      </w:pPr>
      <w:r w:rsidRPr="00170CE7">
        <w:tab/>
      </w:r>
      <w:r w:rsidRPr="00170CE7">
        <w:tab/>
        <w:t>ue-RxTxTimeDiff</w:t>
      </w:r>
      <w:r w:rsidRPr="00170CE7">
        <w:rPr>
          <w:rFonts w:eastAsia="宋体"/>
        </w:rPr>
        <w:t>Periodical</w:t>
      </w:r>
      <w:r w:rsidRPr="00170CE7">
        <w:t>-r9</w:t>
      </w:r>
      <w:r w:rsidRPr="00170CE7">
        <w:tab/>
      </w:r>
      <w:r w:rsidRPr="00170CE7">
        <w:tab/>
        <w:t>ENUMERATED {setup}</w:t>
      </w:r>
      <w:r w:rsidRPr="00170CE7">
        <w:tab/>
      </w:r>
      <w:r w:rsidRPr="00170CE7">
        <w:tab/>
        <w:t>OPTIONAL</w:t>
      </w:r>
      <w:r w:rsidRPr="00170CE7">
        <w:tab/>
        <w:t>-</w:t>
      </w:r>
      <w:r w:rsidRPr="00170CE7">
        <w:rPr>
          <w:rFonts w:eastAsia="宋体"/>
        </w:rPr>
        <w:t xml:space="preserve">- </w:t>
      </w:r>
      <w:r w:rsidRPr="00170CE7">
        <w:t>Need OR</w:t>
      </w:r>
    </w:p>
    <w:p w14:paraId="6BB51A10" w14:textId="77777777" w:rsidR="00CA79BD" w:rsidRPr="00170CE7" w:rsidRDefault="00CA79BD" w:rsidP="00CA79BD">
      <w:pPr>
        <w:pStyle w:val="PL"/>
        <w:shd w:val="clear" w:color="auto" w:fill="E6E6E6"/>
      </w:pPr>
      <w:r w:rsidRPr="00170CE7">
        <w:rPr>
          <w:rFonts w:eastAsia="Batang"/>
        </w:rPr>
        <w:tab/>
        <w:t>]],</w:t>
      </w:r>
    </w:p>
    <w:p w14:paraId="1DB5DBB0" w14:textId="77777777" w:rsidR="00CA79BD" w:rsidRPr="00170CE7" w:rsidRDefault="00CA79BD" w:rsidP="00CA79BD">
      <w:pPr>
        <w:pStyle w:val="PL"/>
        <w:shd w:val="clear" w:color="auto" w:fill="E6E6E6"/>
        <w:tabs>
          <w:tab w:val="clear" w:pos="6912"/>
        </w:tabs>
      </w:pPr>
      <w:r w:rsidRPr="00170CE7">
        <w:tab/>
        <w:t>[[</w:t>
      </w:r>
      <w:r w:rsidRPr="00170CE7">
        <w:tab/>
        <w:t>includeLocationInfo-r10</w:t>
      </w:r>
      <w:r w:rsidRPr="00170CE7">
        <w:tab/>
      </w:r>
      <w:r w:rsidRPr="00170CE7">
        <w:tab/>
      </w:r>
      <w:r w:rsidRPr="00170CE7">
        <w:tab/>
      </w:r>
      <w:r w:rsidRPr="00170CE7">
        <w:tab/>
        <w:t>ENUMERATED {true}</w:t>
      </w:r>
      <w:r w:rsidRPr="00170CE7">
        <w:tab/>
      </w:r>
      <w:r w:rsidRPr="00170CE7">
        <w:tab/>
        <w:t>OPTIONAL,</w:t>
      </w:r>
      <w:r w:rsidRPr="00170CE7">
        <w:tab/>
        <w:t>-- Need OR</w:t>
      </w:r>
    </w:p>
    <w:p w14:paraId="64B9BCC9" w14:textId="77777777" w:rsidR="00CA79BD" w:rsidRPr="00170CE7" w:rsidRDefault="00CA79BD" w:rsidP="00CA79BD">
      <w:pPr>
        <w:pStyle w:val="PL"/>
        <w:shd w:val="clear" w:color="auto" w:fill="E6E6E6"/>
        <w:rPr>
          <w:rFonts w:eastAsia="宋体"/>
        </w:rPr>
      </w:pPr>
      <w:r w:rsidRPr="00170CE7">
        <w:rPr>
          <w:rFonts w:eastAsia="Batang"/>
        </w:rPr>
        <w:tab/>
      </w:r>
      <w:r w:rsidRPr="00170CE7">
        <w:tab/>
        <w:t>reportAddNeighMeas-r10</w:t>
      </w:r>
      <w:r w:rsidRPr="00170CE7">
        <w:tab/>
      </w:r>
      <w:r w:rsidRPr="00170CE7">
        <w:tab/>
      </w:r>
      <w:r w:rsidRPr="00170CE7">
        <w:tab/>
      </w:r>
      <w:r w:rsidRPr="00170CE7">
        <w:tab/>
        <w:t>ENUMERATED {setup}</w:t>
      </w:r>
      <w:r w:rsidRPr="00170CE7">
        <w:tab/>
      </w:r>
      <w:r w:rsidRPr="00170CE7">
        <w:tab/>
        <w:t>OPTIONAL</w:t>
      </w:r>
      <w:r w:rsidRPr="00170CE7">
        <w:tab/>
        <w:t>-</w:t>
      </w:r>
      <w:r w:rsidRPr="00170CE7">
        <w:rPr>
          <w:rFonts w:eastAsia="宋体"/>
        </w:rPr>
        <w:t xml:space="preserve">- </w:t>
      </w:r>
      <w:r w:rsidRPr="00170CE7">
        <w:t>Need OR</w:t>
      </w:r>
    </w:p>
    <w:p w14:paraId="448C60A8" w14:textId="77777777" w:rsidR="00CA79BD" w:rsidRPr="00170CE7" w:rsidRDefault="00CA79BD" w:rsidP="00CA79BD">
      <w:pPr>
        <w:pStyle w:val="PL"/>
        <w:shd w:val="clear" w:color="auto" w:fill="E6E6E6"/>
        <w:rPr>
          <w:rFonts w:eastAsia="Batang"/>
        </w:rPr>
      </w:pPr>
      <w:r w:rsidRPr="00170CE7">
        <w:rPr>
          <w:rFonts w:eastAsia="Batang"/>
        </w:rPr>
        <w:tab/>
        <w:t>]],</w:t>
      </w:r>
    </w:p>
    <w:p w14:paraId="5864ED9D" w14:textId="77777777" w:rsidR="00CA79BD" w:rsidRPr="00170CE7" w:rsidRDefault="00CA79BD" w:rsidP="00CA79BD">
      <w:pPr>
        <w:pStyle w:val="PL"/>
        <w:shd w:val="clear" w:color="auto" w:fill="E6E6E6"/>
      </w:pPr>
      <w:r w:rsidRPr="00170CE7">
        <w:rPr>
          <w:rFonts w:eastAsia="Batang"/>
        </w:rPr>
        <w:tab/>
        <w:t>[[</w:t>
      </w:r>
      <w:r w:rsidRPr="00170CE7">
        <w:rPr>
          <w:rFonts w:eastAsia="Batang"/>
        </w:rPr>
        <w:tab/>
        <w:t>alternativeTimeToTrigger-r12</w:t>
      </w:r>
      <w:r w:rsidRPr="00170CE7">
        <w:rPr>
          <w:rFonts w:eastAsia="Batang"/>
        </w:rPr>
        <w:tab/>
      </w:r>
      <w:r w:rsidRPr="00170CE7">
        <w:rPr>
          <w:rFonts w:eastAsia="Batang"/>
        </w:rPr>
        <w:tab/>
      </w:r>
      <w:r w:rsidRPr="00170CE7">
        <w:t>CHOICE {</w:t>
      </w:r>
    </w:p>
    <w:p w14:paraId="32FC7F0C" w14:textId="77777777" w:rsidR="00CA79BD" w:rsidRPr="00170CE7" w:rsidRDefault="00CA79BD" w:rsidP="00CA79BD">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1BA2AF20" w14:textId="77777777" w:rsidR="00CA79BD" w:rsidRPr="00170CE7" w:rsidRDefault="00CA79BD" w:rsidP="00CA79BD">
      <w:pPr>
        <w:pStyle w:val="PL"/>
        <w:shd w:val="clear" w:color="auto" w:fill="E6E6E6"/>
        <w:rPr>
          <w:rFonts w:eastAsia="Batang"/>
        </w:rPr>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rPr>
          <w:rFonts w:eastAsia="Batang"/>
        </w:rPr>
        <w:t>TimeToTrigger</w:t>
      </w:r>
    </w:p>
    <w:p w14:paraId="4B252834"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t>}</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OPTIONAL,</w:t>
      </w:r>
      <w:r w:rsidRPr="00170CE7">
        <w:rPr>
          <w:rFonts w:eastAsia="Batang"/>
        </w:rPr>
        <w:tab/>
        <w:t>-- Need ON</w:t>
      </w:r>
    </w:p>
    <w:p w14:paraId="6B843AF7" w14:textId="77777777" w:rsidR="00CA79BD" w:rsidRPr="00170CE7" w:rsidRDefault="00CA79BD" w:rsidP="00CA79BD">
      <w:pPr>
        <w:pStyle w:val="PL"/>
        <w:shd w:val="clear" w:color="auto" w:fill="E6E6E6"/>
        <w:rPr>
          <w:rFonts w:eastAsia="宋体"/>
        </w:rPr>
      </w:pPr>
      <w:r w:rsidRPr="00170CE7">
        <w:rPr>
          <w:rFonts w:eastAsia="宋体"/>
        </w:rPr>
        <w:tab/>
      </w:r>
      <w:r w:rsidRPr="00170CE7">
        <w:rPr>
          <w:rFonts w:eastAsia="宋体"/>
        </w:rPr>
        <w:tab/>
        <w:t>useT312-r12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t>BOOLEAN</w:t>
      </w:r>
      <w:r w:rsidRPr="00170CE7">
        <w:rPr>
          <w:rFonts w:eastAsia="宋体"/>
        </w:rPr>
        <w:tab/>
      </w:r>
      <w:r w:rsidRPr="00170CE7">
        <w:rPr>
          <w:rFonts w:eastAsia="宋体"/>
        </w:rPr>
        <w:tab/>
      </w:r>
      <w:r w:rsidRPr="00170CE7">
        <w:rPr>
          <w:rFonts w:eastAsia="宋体"/>
        </w:rPr>
        <w:tab/>
        <w:t>OPTIONAL</w:t>
      </w:r>
      <w:r w:rsidRPr="00170CE7">
        <w:t>,</w:t>
      </w:r>
      <w:r w:rsidRPr="00170CE7">
        <w:rPr>
          <w:rFonts w:eastAsia="宋体"/>
        </w:rPr>
        <w:tab/>
        <w:t>-- Need ON</w:t>
      </w:r>
    </w:p>
    <w:p w14:paraId="4AD6FB08" w14:textId="77777777" w:rsidR="00CA79BD" w:rsidRPr="00170CE7" w:rsidRDefault="00CA79BD" w:rsidP="00CA79BD">
      <w:pPr>
        <w:pStyle w:val="PL"/>
        <w:shd w:val="clear" w:color="auto" w:fill="E6E6E6"/>
      </w:pPr>
      <w:r w:rsidRPr="00170CE7">
        <w:tab/>
      </w:r>
      <w:r w:rsidRPr="00170CE7">
        <w:tab/>
        <w:t>usePSCell-r12</w:t>
      </w:r>
      <w:r w:rsidRPr="00170CE7">
        <w:tab/>
      </w:r>
      <w:r w:rsidRPr="00170CE7">
        <w:tab/>
      </w:r>
      <w:r w:rsidRPr="00170CE7">
        <w:tab/>
      </w:r>
      <w:r w:rsidRPr="00170CE7">
        <w:tab/>
      </w:r>
      <w:r w:rsidRPr="00170CE7">
        <w:tab/>
      </w:r>
      <w:r w:rsidRPr="00170CE7">
        <w:tab/>
        <w:t>BOOLEAN</w:t>
      </w:r>
      <w:r w:rsidRPr="00170CE7">
        <w:tab/>
      </w:r>
      <w:r w:rsidRPr="00170CE7">
        <w:tab/>
      </w:r>
      <w:r w:rsidRPr="00170CE7">
        <w:tab/>
        <w:t>OPTIONAL,</w:t>
      </w:r>
      <w:r w:rsidRPr="00170CE7">
        <w:tab/>
        <w:t>-- Need ON</w:t>
      </w:r>
    </w:p>
    <w:p w14:paraId="346951ED" w14:textId="77777777" w:rsidR="00CA79BD" w:rsidRPr="00170CE7" w:rsidRDefault="00CA79BD" w:rsidP="00CA79BD">
      <w:pPr>
        <w:pStyle w:val="PL"/>
        <w:shd w:val="clear" w:color="auto" w:fill="E6E6E6"/>
      </w:pPr>
      <w:r w:rsidRPr="00170CE7">
        <w:tab/>
      </w:r>
      <w:r w:rsidRPr="00170CE7">
        <w:tab/>
        <w:t>aN-Threshold1-v1250</w:t>
      </w:r>
      <w:r w:rsidRPr="00170CE7">
        <w:tab/>
      </w:r>
      <w:r w:rsidRPr="00170CE7">
        <w:tab/>
      </w:r>
      <w:r w:rsidRPr="00170CE7">
        <w:tab/>
      </w:r>
      <w:r w:rsidRPr="00170CE7">
        <w:tab/>
      </w:r>
      <w:r w:rsidRPr="00170CE7">
        <w:tab/>
        <w:t>RSRQ-RangeConfig-r12</w:t>
      </w:r>
      <w:r w:rsidRPr="00170CE7">
        <w:tab/>
      </w:r>
      <w:r w:rsidRPr="00170CE7">
        <w:tab/>
        <w:t>OPTIONAL,</w:t>
      </w:r>
      <w:r w:rsidRPr="00170CE7">
        <w:tab/>
        <w:t>-- Need ON</w:t>
      </w:r>
    </w:p>
    <w:p w14:paraId="4778B9C7" w14:textId="77777777" w:rsidR="00CA79BD" w:rsidRPr="00170CE7" w:rsidRDefault="00CA79BD" w:rsidP="00CA79BD">
      <w:pPr>
        <w:pStyle w:val="PL"/>
        <w:shd w:val="clear" w:color="auto" w:fill="E6E6E6"/>
      </w:pPr>
      <w:r w:rsidRPr="00170CE7">
        <w:tab/>
      </w:r>
      <w:r w:rsidRPr="00170CE7">
        <w:tab/>
        <w:t>a5-Threshold2-v1250</w:t>
      </w:r>
      <w:r w:rsidRPr="00170CE7">
        <w:tab/>
      </w:r>
      <w:r w:rsidRPr="00170CE7">
        <w:tab/>
      </w:r>
      <w:r w:rsidRPr="00170CE7">
        <w:tab/>
      </w:r>
      <w:r w:rsidRPr="00170CE7">
        <w:tab/>
      </w:r>
      <w:r w:rsidRPr="00170CE7">
        <w:tab/>
        <w:t>RSRQ-RangeConfig-r12</w:t>
      </w:r>
      <w:r w:rsidRPr="00170CE7">
        <w:tab/>
      </w:r>
      <w:r w:rsidRPr="00170CE7">
        <w:tab/>
        <w:t>OPTIONAL,</w:t>
      </w:r>
      <w:r w:rsidRPr="00170CE7">
        <w:tab/>
        <w:t>-- Need ON</w:t>
      </w:r>
    </w:p>
    <w:p w14:paraId="7D7BE879" w14:textId="77777777" w:rsidR="00CA79BD" w:rsidRPr="00170CE7" w:rsidRDefault="00CA79BD" w:rsidP="00CA79BD">
      <w:pPr>
        <w:pStyle w:val="PL"/>
        <w:shd w:val="clear" w:color="auto" w:fill="E6E6E6"/>
      </w:pPr>
      <w:r w:rsidRPr="00170CE7">
        <w:tab/>
      </w:r>
      <w:r w:rsidRPr="00170CE7">
        <w:tab/>
      </w:r>
      <w:r w:rsidRPr="00170CE7">
        <w:rPr>
          <w:rFonts w:eastAsia="Batang"/>
        </w:rPr>
        <w:t>reportStrongestCSI-RSs-r12</w:t>
      </w:r>
      <w:r w:rsidRPr="00170CE7">
        <w:rPr>
          <w:rFonts w:eastAsia="Batang"/>
        </w:rPr>
        <w:tab/>
      </w:r>
      <w:r w:rsidRPr="00170CE7">
        <w:tab/>
      </w:r>
      <w:r w:rsidRPr="00170CE7">
        <w:tab/>
        <w:t>BOOLEAN</w:t>
      </w:r>
      <w:r w:rsidRPr="00170CE7">
        <w:tab/>
      </w:r>
      <w:r w:rsidRPr="00170CE7">
        <w:tab/>
      </w:r>
      <w:r w:rsidRPr="00170CE7">
        <w:tab/>
      </w:r>
      <w:r w:rsidRPr="00170CE7">
        <w:rPr>
          <w:rFonts w:eastAsia="Batang"/>
        </w:rPr>
        <w:t>OPTIONAL,</w:t>
      </w:r>
      <w:r w:rsidRPr="00170CE7">
        <w:rPr>
          <w:rFonts w:eastAsia="Batang"/>
        </w:rPr>
        <w:tab/>
        <w:t>-- Need ON</w:t>
      </w:r>
    </w:p>
    <w:p w14:paraId="15925A5A" w14:textId="77777777" w:rsidR="00CA79BD" w:rsidRPr="00170CE7" w:rsidRDefault="00CA79BD" w:rsidP="00CA79BD">
      <w:pPr>
        <w:pStyle w:val="PL"/>
        <w:shd w:val="clear" w:color="auto" w:fill="E6E6E6"/>
      </w:pPr>
      <w:r w:rsidRPr="00170CE7">
        <w:tab/>
      </w:r>
      <w:r w:rsidRPr="00170CE7">
        <w:tab/>
        <w:t>reportCRS-Meas</w:t>
      </w:r>
      <w:r w:rsidRPr="00170CE7">
        <w:rPr>
          <w:rFonts w:eastAsia="Batang"/>
        </w:rPr>
        <w:t>-r12</w:t>
      </w:r>
      <w:r w:rsidRPr="00170CE7">
        <w:tab/>
      </w:r>
      <w:r w:rsidRPr="00170CE7">
        <w:tab/>
      </w:r>
      <w:r w:rsidRPr="00170CE7">
        <w:tab/>
      </w:r>
      <w:r w:rsidRPr="00170CE7">
        <w:tab/>
      </w:r>
      <w:r w:rsidRPr="00170CE7">
        <w:tab/>
        <w:t>BOOLEAN</w:t>
      </w:r>
      <w:r w:rsidRPr="00170CE7">
        <w:tab/>
      </w:r>
      <w:r w:rsidRPr="00170CE7">
        <w:tab/>
      </w:r>
      <w:r w:rsidRPr="00170CE7">
        <w:tab/>
      </w:r>
      <w:r w:rsidRPr="00170CE7">
        <w:rPr>
          <w:rFonts w:eastAsia="Batang"/>
        </w:rPr>
        <w:t>OPTIONAL,</w:t>
      </w:r>
      <w:r w:rsidRPr="00170CE7">
        <w:rPr>
          <w:rFonts w:eastAsia="Batang"/>
        </w:rPr>
        <w:tab/>
        <w:t>-- Need ON</w:t>
      </w:r>
    </w:p>
    <w:p w14:paraId="2AA0F3DB" w14:textId="77777777" w:rsidR="00CA79BD" w:rsidRPr="00170CE7" w:rsidRDefault="00CA79BD" w:rsidP="00CA79BD">
      <w:pPr>
        <w:pStyle w:val="PL"/>
        <w:shd w:val="clear" w:color="auto" w:fill="E6E6E6"/>
      </w:pPr>
      <w:r w:rsidRPr="00170CE7">
        <w:tab/>
      </w:r>
      <w:r w:rsidRPr="00170CE7">
        <w:tab/>
      </w:r>
      <w:r w:rsidRPr="00170CE7">
        <w:rPr>
          <w:rFonts w:eastAsia="Batang"/>
        </w:rPr>
        <w:t>triggerQuantityC</w:t>
      </w:r>
      <w:r w:rsidRPr="00170CE7">
        <w:t>SI-RS</w:t>
      </w:r>
      <w:r w:rsidRPr="00170CE7">
        <w:rPr>
          <w:rFonts w:eastAsia="Batang"/>
        </w:rPr>
        <w:t>-r12</w:t>
      </w:r>
      <w:r w:rsidRPr="00170CE7">
        <w:rPr>
          <w:rFonts w:eastAsia="Batang"/>
        </w:rPr>
        <w:tab/>
      </w:r>
      <w:r w:rsidRPr="00170CE7">
        <w:tab/>
      </w:r>
      <w:r w:rsidRPr="00170CE7">
        <w:tab/>
        <w:t>BOOLEAN</w:t>
      </w:r>
      <w:r w:rsidRPr="00170CE7">
        <w:rPr>
          <w:rFonts w:eastAsia="Batang"/>
        </w:rPr>
        <w:tab/>
      </w:r>
      <w:r w:rsidRPr="00170CE7">
        <w:rPr>
          <w:rFonts w:eastAsia="Batang"/>
        </w:rPr>
        <w:tab/>
      </w:r>
      <w:r w:rsidRPr="00170CE7">
        <w:rPr>
          <w:rFonts w:eastAsia="Batang"/>
        </w:rPr>
        <w:tab/>
        <w:t>OPTIONAL</w:t>
      </w:r>
      <w:r w:rsidRPr="00170CE7">
        <w:rPr>
          <w:rFonts w:eastAsia="Batang"/>
        </w:rPr>
        <w:tab/>
      </w:r>
      <w:r w:rsidRPr="00170CE7">
        <w:rPr>
          <w:rFonts w:eastAsia="Batang"/>
        </w:rPr>
        <w:tab/>
        <w:t>-- Need ON</w:t>
      </w:r>
    </w:p>
    <w:p w14:paraId="7BB7E522" w14:textId="77777777" w:rsidR="00CA79BD" w:rsidRPr="00170CE7" w:rsidRDefault="00CA79BD" w:rsidP="00CA79BD">
      <w:pPr>
        <w:pStyle w:val="PL"/>
        <w:shd w:val="clear" w:color="auto" w:fill="E6E6E6"/>
      </w:pPr>
      <w:r w:rsidRPr="00170CE7">
        <w:rPr>
          <w:rFonts w:eastAsia="宋体"/>
        </w:rPr>
        <w:tab/>
        <w:t>]]</w:t>
      </w:r>
      <w:r w:rsidRPr="00170CE7">
        <w:t>,</w:t>
      </w:r>
    </w:p>
    <w:p w14:paraId="58DE3B9E" w14:textId="77777777" w:rsidR="00CA79BD" w:rsidRPr="00170CE7" w:rsidRDefault="00CA79BD" w:rsidP="00CA79BD">
      <w:pPr>
        <w:pStyle w:val="PL"/>
        <w:shd w:val="clear" w:color="auto" w:fill="E6E6E6"/>
      </w:pPr>
      <w:r w:rsidRPr="00170CE7">
        <w:tab/>
        <w:t>[[</w:t>
      </w:r>
      <w:r w:rsidRPr="00170CE7">
        <w:tab/>
        <w:t>reportSSTD-Meas-r13</w:t>
      </w:r>
      <w:r w:rsidRPr="00170CE7">
        <w:tab/>
      </w:r>
      <w:r w:rsidRPr="00170CE7">
        <w:tab/>
      </w:r>
      <w:r w:rsidRPr="00170CE7">
        <w:tab/>
      </w:r>
      <w:r w:rsidRPr="00170CE7">
        <w:tab/>
      </w:r>
      <w:r w:rsidRPr="00170CE7">
        <w:tab/>
        <w:t>BOOLEAN</w:t>
      </w:r>
      <w:r w:rsidRPr="00170CE7">
        <w:tab/>
      </w:r>
      <w:r w:rsidRPr="00170CE7">
        <w:tab/>
      </w:r>
      <w:r w:rsidRPr="00170CE7">
        <w:tab/>
        <w:t>OPTIONAL,</w:t>
      </w:r>
      <w:r w:rsidRPr="00170CE7">
        <w:tab/>
      </w:r>
      <w:r w:rsidRPr="00170CE7">
        <w:tab/>
        <w:t>-- Need ON</w:t>
      </w:r>
    </w:p>
    <w:p w14:paraId="60A1F663"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t>rs-sinr-Config-r13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CHOICE {</w:t>
      </w:r>
    </w:p>
    <w:p w14:paraId="40761393"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t>release</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NULL,</w:t>
      </w:r>
    </w:p>
    <w:p w14:paraId="0CD9BF8E"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t>setup</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SEQUENCE {</w:t>
      </w:r>
    </w:p>
    <w:p w14:paraId="18965333"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triggerQuantity-v1310</w:t>
      </w:r>
      <w:r w:rsidRPr="00170CE7">
        <w:rPr>
          <w:rFonts w:eastAsia="Batang"/>
        </w:rPr>
        <w:tab/>
      </w:r>
      <w:r w:rsidRPr="00170CE7">
        <w:rPr>
          <w:rFonts w:eastAsia="Batang"/>
        </w:rPr>
        <w:tab/>
      </w:r>
      <w:r w:rsidRPr="00170CE7">
        <w:rPr>
          <w:rFonts w:eastAsia="Batang"/>
        </w:rPr>
        <w:tab/>
      </w:r>
      <w:r w:rsidRPr="00170CE7">
        <w:rPr>
          <w:rFonts w:eastAsia="Batang"/>
        </w:rPr>
        <w:tab/>
        <w:t>ENUMERATED {sinr}</w:t>
      </w:r>
      <w:r w:rsidRPr="00170CE7">
        <w:rPr>
          <w:rFonts w:eastAsia="Batang"/>
        </w:rPr>
        <w:tab/>
      </w:r>
      <w:r w:rsidRPr="00170CE7">
        <w:rPr>
          <w:rFonts w:eastAsia="Batang"/>
        </w:rPr>
        <w:tab/>
        <w:t>OPTIONAL,</w:t>
      </w:r>
      <w:r w:rsidRPr="00170CE7">
        <w:rPr>
          <w:rFonts w:eastAsia="Batang"/>
        </w:rPr>
        <w:tab/>
        <w:t>-- Need ON</w:t>
      </w:r>
    </w:p>
    <w:p w14:paraId="5A02903C"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aN-Threshold1-r13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RS-SINR-Range-r13</w:t>
      </w:r>
      <w:r w:rsidRPr="00170CE7">
        <w:rPr>
          <w:rFonts w:eastAsia="Batang"/>
        </w:rPr>
        <w:tab/>
      </w:r>
      <w:r w:rsidRPr="00170CE7">
        <w:rPr>
          <w:rFonts w:eastAsia="Batang"/>
        </w:rPr>
        <w:tab/>
        <w:t>OPTIONAL,</w:t>
      </w:r>
      <w:r w:rsidRPr="00170CE7">
        <w:rPr>
          <w:rFonts w:eastAsia="Batang"/>
        </w:rPr>
        <w:tab/>
        <w:t>-- Need ON</w:t>
      </w:r>
    </w:p>
    <w:p w14:paraId="2F643D4B"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a5-Threshold2-r13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RS-SINR-Range-r13</w:t>
      </w:r>
      <w:r w:rsidRPr="00170CE7">
        <w:rPr>
          <w:rFonts w:eastAsia="Batang"/>
        </w:rPr>
        <w:tab/>
      </w:r>
      <w:r w:rsidRPr="00170CE7">
        <w:rPr>
          <w:rFonts w:eastAsia="Batang"/>
        </w:rPr>
        <w:tab/>
        <w:t>OPTIONAL,</w:t>
      </w:r>
      <w:r w:rsidRPr="00170CE7">
        <w:rPr>
          <w:rFonts w:eastAsia="Batang"/>
        </w:rPr>
        <w:tab/>
        <w:t>-- Need ON</w:t>
      </w:r>
    </w:p>
    <w:p w14:paraId="33902483"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reportQuantity-v1310</w:t>
      </w:r>
      <w:r w:rsidRPr="00170CE7">
        <w:rPr>
          <w:rFonts w:eastAsia="Batang"/>
        </w:rPr>
        <w:tab/>
      </w:r>
      <w:r w:rsidRPr="00170CE7">
        <w:rPr>
          <w:rFonts w:eastAsia="Batang"/>
        </w:rPr>
        <w:tab/>
      </w:r>
      <w:r w:rsidRPr="00170CE7">
        <w:rPr>
          <w:rFonts w:eastAsia="Batang"/>
        </w:rPr>
        <w:tab/>
      </w:r>
      <w:r w:rsidRPr="00170CE7">
        <w:rPr>
          <w:rFonts w:eastAsia="Batang"/>
        </w:rPr>
        <w:tab/>
        <w:t>ENUMERATED {rsrpANDsinr, rsrqANDsinr, all}</w:t>
      </w:r>
    </w:p>
    <w:p w14:paraId="3BD58D42"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t>}</w:t>
      </w:r>
    </w:p>
    <w:p w14:paraId="0A98E463"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t>}</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OPTIONAL,</w:t>
      </w:r>
      <w:r w:rsidRPr="00170CE7">
        <w:rPr>
          <w:rFonts w:eastAsia="Batang"/>
        </w:rPr>
        <w:tab/>
        <w:t>-- Need ON</w:t>
      </w:r>
    </w:p>
    <w:p w14:paraId="267E616A" w14:textId="77777777" w:rsidR="00CA79BD" w:rsidRPr="00170CE7" w:rsidRDefault="00CA79BD" w:rsidP="00CA79BD">
      <w:pPr>
        <w:pStyle w:val="PL"/>
        <w:shd w:val="clear" w:color="auto" w:fill="E6E6E6"/>
        <w:rPr>
          <w:rFonts w:eastAsia="宋体"/>
        </w:rPr>
      </w:pPr>
      <w:r w:rsidRPr="00170CE7">
        <w:rPr>
          <w:rFonts w:eastAsia="Batang"/>
        </w:rPr>
        <w:tab/>
      </w:r>
      <w:r w:rsidRPr="00170CE7">
        <w:rPr>
          <w:rFonts w:eastAsia="Batang"/>
        </w:rPr>
        <w:tab/>
      </w:r>
      <w:r w:rsidRPr="00170CE7">
        <w:rPr>
          <w:rFonts w:eastAsia="宋体"/>
        </w:rPr>
        <w:t>useWhiteCellList-r13</w:t>
      </w:r>
      <w:r w:rsidRPr="00170CE7">
        <w:rPr>
          <w:rFonts w:eastAsia="宋体"/>
        </w:rPr>
        <w:tab/>
      </w:r>
      <w:r w:rsidRPr="00170CE7">
        <w:rPr>
          <w:rFonts w:eastAsia="宋体"/>
        </w:rPr>
        <w:tab/>
      </w:r>
      <w:r w:rsidRPr="00170CE7">
        <w:rPr>
          <w:rFonts w:eastAsia="宋体"/>
        </w:rPr>
        <w:tab/>
      </w:r>
      <w:r w:rsidRPr="00170CE7">
        <w:rPr>
          <w:rFonts w:eastAsia="宋体"/>
        </w:rPr>
        <w:tab/>
      </w:r>
      <w:r w:rsidRPr="00170CE7">
        <w:t>BOOLEAN</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r w:rsidRPr="00170CE7">
        <w:rPr>
          <w:rFonts w:eastAsia="宋体"/>
        </w:rPr>
        <w:tab/>
        <w:t>-- Need ON</w:t>
      </w:r>
    </w:p>
    <w:p w14:paraId="596BE2DE"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t>measRSSI-ReportConfig-r13</w:t>
      </w:r>
      <w:r w:rsidRPr="00170CE7">
        <w:rPr>
          <w:rFonts w:eastAsia="Batang"/>
        </w:rPr>
        <w:tab/>
      </w:r>
      <w:r w:rsidRPr="00170CE7">
        <w:rPr>
          <w:rFonts w:eastAsia="Batang"/>
        </w:rPr>
        <w:tab/>
      </w:r>
      <w:r w:rsidRPr="00170CE7">
        <w:rPr>
          <w:rFonts w:eastAsia="Batang"/>
        </w:rPr>
        <w:tab/>
        <w:t>MeasRSSI-ReportConfig-r13</w:t>
      </w:r>
      <w:r w:rsidRPr="00170CE7">
        <w:rPr>
          <w:rFonts w:eastAsia="Batang"/>
        </w:rPr>
        <w:tab/>
        <w:t>OPTIONAL,</w:t>
      </w:r>
      <w:r w:rsidRPr="00170CE7">
        <w:rPr>
          <w:rFonts w:eastAsia="Batang"/>
        </w:rPr>
        <w:tab/>
        <w:t>-- Need ON</w:t>
      </w:r>
    </w:p>
    <w:p w14:paraId="1AEB43CE" w14:textId="77777777" w:rsidR="00CA79BD" w:rsidRPr="00170CE7" w:rsidRDefault="00CA79BD" w:rsidP="00CA79BD">
      <w:pPr>
        <w:pStyle w:val="PL"/>
        <w:shd w:val="clear" w:color="auto" w:fill="E6E6E6"/>
      </w:pPr>
      <w:r w:rsidRPr="00170CE7">
        <w:tab/>
      </w:r>
      <w:r w:rsidRPr="00170CE7">
        <w:tab/>
        <w:t>includeMultiBandInfo-r13</w:t>
      </w:r>
      <w:r w:rsidRPr="00170CE7">
        <w:tab/>
      </w:r>
      <w:r w:rsidRPr="00170CE7">
        <w:tab/>
      </w:r>
      <w:r w:rsidRPr="00170CE7">
        <w:tab/>
        <w:t>ENUMERATED {true}</w:t>
      </w:r>
      <w:r w:rsidRPr="00170CE7">
        <w:tab/>
      </w:r>
      <w:r w:rsidRPr="00170CE7">
        <w:tab/>
      </w:r>
      <w:r w:rsidRPr="00170CE7">
        <w:tab/>
        <w:t>OPTIONAL,</w:t>
      </w:r>
      <w:r w:rsidRPr="00170CE7">
        <w:tab/>
        <w:t>-- Cond reportCGI</w:t>
      </w:r>
    </w:p>
    <w:p w14:paraId="4E94F18E"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t>ul-DelayConfig-r13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UL-DelayConfig-r13</w:t>
      </w:r>
      <w:r w:rsidRPr="00170CE7">
        <w:rPr>
          <w:rFonts w:eastAsia="Batang"/>
        </w:rPr>
        <w:tab/>
      </w:r>
      <w:r w:rsidRPr="00170CE7">
        <w:rPr>
          <w:rFonts w:eastAsia="Batang"/>
        </w:rPr>
        <w:tab/>
      </w:r>
      <w:r w:rsidRPr="00170CE7">
        <w:rPr>
          <w:rFonts w:eastAsia="Batang"/>
        </w:rPr>
        <w:tab/>
        <w:t>OPTIONAL</w:t>
      </w:r>
      <w:r w:rsidRPr="00170CE7">
        <w:rPr>
          <w:rFonts w:eastAsia="Batang"/>
        </w:rPr>
        <w:tab/>
      </w:r>
      <w:r w:rsidRPr="00170CE7">
        <w:t xml:space="preserve">-- </w:t>
      </w:r>
      <w:r w:rsidRPr="00170CE7">
        <w:rPr>
          <w:rFonts w:eastAsia="Batang"/>
        </w:rPr>
        <w:t>Need ON</w:t>
      </w:r>
    </w:p>
    <w:p w14:paraId="4303A582" w14:textId="77777777" w:rsidR="00CA79BD" w:rsidRPr="00170CE7" w:rsidRDefault="00CA79BD" w:rsidP="00CA79BD">
      <w:pPr>
        <w:pStyle w:val="PL"/>
        <w:shd w:val="clear" w:color="auto" w:fill="E6E6E6"/>
      </w:pPr>
      <w:r w:rsidRPr="00170CE7">
        <w:rPr>
          <w:rFonts w:eastAsia="Batang"/>
        </w:rPr>
        <w:tab/>
        <w:t>]]</w:t>
      </w:r>
      <w:r w:rsidRPr="00170CE7">
        <w:t>,</w:t>
      </w:r>
    </w:p>
    <w:p w14:paraId="7DF14CA8" w14:textId="77777777" w:rsidR="00CA79BD" w:rsidRPr="00170CE7" w:rsidRDefault="00CA79BD" w:rsidP="00CA79BD">
      <w:pPr>
        <w:pStyle w:val="PL"/>
        <w:shd w:val="clear" w:color="auto" w:fill="E6E6E6"/>
      </w:pPr>
      <w:r w:rsidRPr="00170CE7">
        <w:tab/>
        <w:t>[[</w:t>
      </w:r>
      <w:r w:rsidRPr="00170CE7">
        <w:tab/>
        <w:t>ue-RxTxTimeDiffPeriodicalTDD-r13</w:t>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2D16C078" w14:textId="77777777" w:rsidR="00CA79BD" w:rsidRPr="00170CE7" w:rsidRDefault="00CA79BD" w:rsidP="00CA79BD">
      <w:pPr>
        <w:pStyle w:val="PL"/>
        <w:shd w:val="clear" w:color="auto" w:fill="E6E6E6"/>
      </w:pPr>
      <w:r w:rsidRPr="00170CE7">
        <w:tab/>
        <w:t>]],</w:t>
      </w:r>
    </w:p>
    <w:p w14:paraId="5CE283C0" w14:textId="77777777" w:rsidR="00CA79BD" w:rsidRPr="00170CE7" w:rsidRDefault="00CA79BD" w:rsidP="00CA79BD">
      <w:pPr>
        <w:pStyle w:val="PL"/>
        <w:shd w:val="clear" w:color="auto" w:fill="E6E6E6"/>
      </w:pPr>
      <w:r w:rsidRPr="00170CE7">
        <w:tab/>
        <w:t>[[</w:t>
      </w:r>
      <w:r w:rsidRPr="00170CE7">
        <w:tab/>
      </w:r>
    </w:p>
    <w:p w14:paraId="78E53384" w14:textId="77777777" w:rsidR="00CA79BD" w:rsidRPr="00170CE7" w:rsidRDefault="00CA79BD" w:rsidP="00CA79BD">
      <w:pPr>
        <w:pStyle w:val="PL"/>
        <w:shd w:val="clear" w:color="auto" w:fill="E6E6E6"/>
        <w:tabs>
          <w:tab w:val="clear" w:pos="2688"/>
          <w:tab w:val="left" w:pos="2380"/>
        </w:tabs>
      </w:pPr>
      <w:r w:rsidRPr="00170CE7">
        <w:tab/>
      </w:r>
      <w:r w:rsidRPr="00170CE7">
        <w:tab/>
        <w:t>purpose-v1430</w:t>
      </w:r>
      <w:r w:rsidRPr="00170CE7">
        <w:tab/>
      </w:r>
      <w:r w:rsidRPr="00170CE7">
        <w:tab/>
      </w:r>
      <w:r w:rsidRPr="00170CE7">
        <w:tab/>
        <w:t>ENUMERATED {reportLocation, sidelink, spare2, spare1}</w:t>
      </w:r>
      <w:r w:rsidRPr="00170CE7">
        <w:tab/>
      </w:r>
      <w:r w:rsidRPr="00170CE7">
        <w:tab/>
      </w:r>
    </w:p>
    <w:p w14:paraId="0BF635D5" w14:textId="77777777" w:rsidR="00CA79BD" w:rsidRPr="00170CE7" w:rsidRDefault="00CA79BD" w:rsidP="00CA79BD">
      <w:pPr>
        <w:pStyle w:val="PL"/>
        <w:shd w:val="clear" w:color="auto" w:fill="E6E6E6"/>
        <w:tabs>
          <w:tab w:val="clear" w:pos="2688"/>
          <w:tab w:val="left" w:pos="2380"/>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7F7BEEFD" w14:textId="77777777" w:rsidR="00CA79BD" w:rsidRPr="00170CE7" w:rsidRDefault="00CA79BD" w:rsidP="00CA79BD">
      <w:pPr>
        <w:pStyle w:val="PL"/>
        <w:shd w:val="clear" w:color="auto" w:fill="E6E6E6"/>
      </w:pPr>
      <w:r w:rsidRPr="00170CE7">
        <w:tab/>
        <w:t>]],</w:t>
      </w:r>
    </w:p>
    <w:p w14:paraId="508C4C1B" w14:textId="77777777" w:rsidR="00CA79BD" w:rsidRPr="00170CE7" w:rsidRDefault="00CA79BD" w:rsidP="00CA79BD">
      <w:pPr>
        <w:pStyle w:val="PL"/>
        <w:shd w:val="clear" w:color="auto" w:fill="E6E6E6"/>
      </w:pPr>
      <w:r w:rsidRPr="00170CE7">
        <w:tab/>
        <w:t>[[</w:t>
      </w:r>
      <w:r w:rsidRPr="00170CE7">
        <w:tab/>
      </w:r>
    </w:p>
    <w:p w14:paraId="31508CBD" w14:textId="77777777" w:rsidR="00CA79BD" w:rsidRPr="00170CE7" w:rsidRDefault="00CA79BD" w:rsidP="00CA79BD">
      <w:pPr>
        <w:pStyle w:val="PL"/>
        <w:shd w:val="clear" w:color="auto" w:fill="E6E6E6"/>
      </w:pPr>
      <w:r w:rsidRPr="00170CE7">
        <w:tab/>
      </w:r>
      <w:r w:rsidRPr="00170CE7">
        <w:tab/>
        <w:t>maxReportRS-Index-r15</w:t>
      </w:r>
      <w:r w:rsidRPr="00170CE7">
        <w:tab/>
      </w:r>
      <w:r w:rsidRPr="00170CE7">
        <w:tab/>
        <w:t>INTEGER (0..maxRS-IndexReport-r15)</w:t>
      </w:r>
      <w:r w:rsidRPr="00170CE7">
        <w:tab/>
        <w:t>OPTIONAL</w:t>
      </w:r>
      <w:r w:rsidRPr="00170CE7">
        <w:tab/>
        <w:t>-- Need ON</w:t>
      </w:r>
    </w:p>
    <w:p w14:paraId="7A33FBD5" w14:textId="77777777" w:rsidR="00CA79BD" w:rsidRPr="00170CE7" w:rsidRDefault="00CA79BD" w:rsidP="00CA79BD">
      <w:pPr>
        <w:pStyle w:val="PL"/>
        <w:shd w:val="clear" w:color="auto" w:fill="E6E6E6"/>
      </w:pPr>
      <w:r w:rsidRPr="00170CE7">
        <w:tab/>
        <w:t>]],</w:t>
      </w:r>
    </w:p>
    <w:p w14:paraId="37511E07" w14:textId="77777777" w:rsidR="00CA79BD" w:rsidRPr="00170CE7" w:rsidRDefault="00CA79BD" w:rsidP="00CA79BD">
      <w:pPr>
        <w:pStyle w:val="PL"/>
        <w:shd w:val="clear" w:color="auto" w:fill="E6E6E6"/>
      </w:pPr>
      <w:r w:rsidRPr="00170CE7">
        <w:tab/>
        <w:t>[[</w:t>
      </w:r>
      <w:r w:rsidRPr="00170CE7">
        <w:tab/>
        <w:t>includeBT-Meas-r15</w:t>
      </w:r>
      <w:r w:rsidRPr="00170CE7">
        <w:tab/>
      </w:r>
      <w:r w:rsidRPr="00170CE7">
        <w:tab/>
      </w:r>
      <w:r w:rsidRPr="00170CE7">
        <w:tab/>
      </w:r>
      <w:r w:rsidRPr="00170CE7">
        <w:tab/>
        <w:t>BT-NameListConfig-r15</w:t>
      </w:r>
      <w:r w:rsidRPr="00170CE7">
        <w:tab/>
      </w:r>
      <w:r w:rsidRPr="00170CE7">
        <w:tab/>
      </w:r>
      <w:r w:rsidRPr="00170CE7">
        <w:tab/>
        <w:t>OPTIONAL,</w:t>
      </w:r>
      <w:r w:rsidRPr="00170CE7">
        <w:tab/>
        <w:t>-- Need ON</w:t>
      </w:r>
    </w:p>
    <w:p w14:paraId="3DF9D1ED" w14:textId="77777777" w:rsidR="00CA79BD" w:rsidRPr="00170CE7" w:rsidRDefault="00CA79BD" w:rsidP="00CA79BD">
      <w:pPr>
        <w:pStyle w:val="PL"/>
        <w:shd w:val="clear" w:color="auto" w:fill="E6E6E6"/>
      </w:pPr>
      <w:r w:rsidRPr="00170CE7">
        <w:tab/>
      </w:r>
      <w:r w:rsidRPr="00170CE7">
        <w:tab/>
        <w:t>includeWLAN-Meas-r15</w:t>
      </w:r>
      <w:r w:rsidRPr="00170CE7">
        <w:tab/>
      </w:r>
      <w:r w:rsidRPr="00170CE7">
        <w:tab/>
      </w:r>
      <w:r w:rsidRPr="00170CE7">
        <w:tab/>
      </w:r>
      <w:r w:rsidRPr="00170CE7">
        <w:tab/>
        <w:t>WLAN-NameListConfig-r15</w:t>
      </w:r>
      <w:r w:rsidRPr="00170CE7">
        <w:tab/>
      </w:r>
      <w:r w:rsidRPr="00170CE7">
        <w:tab/>
      </w:r>
      <w:r w:rsidRPr="00170CE7">
        <w:tab/>
        <w:t>OPTIONAL,</w:t>
      </w:r>
      <w:r w:rsidRPr="00170CE7">
        <w:tab/>
      </w:r>
      <w:r w:rsidRPr="00170CE7">
        <w:tab/>
        <w:t>-- Need ON</w:t>
      </w:r>
    </w:p>
    <w:p w14:paraId="33F753B4" w14:textId="77777777" w:rsidR="00CA79BD" w:rsidRPr="00170CE7" w:rsidRDefault="00CA79BD" w:rsidP="00CA79BD">
      <w:pPr>
        <w:pStyle w:val="PL"/>
        <w:shd w:val="clear" w:color="auto" w:fill="E6E6E6"/>
      </w:pPr>
      <w:r w:rsidRPr="00170CE7">
        <w:tab/>
      </w:r>
      <w:r w:rsidRPr="00170CE7">
        <w:tab/>
        <w:t>purpose-r15</w:t>
      </w:r>
      <w:r w:rsidRPr="00170CE7">
        <w:tab/>
      </w:r>
      <w:r w:rsidRPr="00170CE7">
        <w:tab/>
      </w:r>
      <w:r w:rsidRPr="00170CE7">
        <w:tab/>
      </w:r>
      <w:r w:rsidRPr="00170CE7">
        <w:tab/>
        <w:t>ENUMERATED {sensing}</w:t>
      </w:r>
      <w:r w:rsidRPr="00170CE7">
        <w:tab/>
      </w:r>
      <w:r w:rsidRPr="00170CE7">
        <w:tab/>
      </w:r>
      <w:r w:rsidRPr="00170CE7">
        <w:tab/>
      </w:r>
      <w:r w:rsidRPr="00170CE7">
        <w:tab/>
      </w:r>
      <w:r w:rsidRPr="00170CE7">
        <w:tab/>
        <w:t>OPTIONAL,</w:t>
      </w:r>
      <w:r w:rsidRPr="00170CE7">
        <w:tab/>
        <w:t>-- Need ON</w:t>
      </w:r>
    </w:p>
    <w:p w14:paraId="3252FBBB" w14:textId="77777777" w:rsidR="00CA79BD" w:rsidRPr="00170CE7" w:rsidRDefault="00CA79BD" w:rsidP="00CA79BD">
      <w:pPr>
        <w:pStyle w:val="PL"/>
        <w:shd w:val="clear" w:color="auto" w:fill="E6E6E6"/>
      </w:pPr>
      <w:r w:rsidRPr="00170CE7">
        <w:tab/>
      </w:r>
      <w:r w:rsidRPr="00170CE7">
        <w:tab/>
        <w:t>numberOfTriggeringCells-r15</w:t>
      </w:r>
      <w:r w:rsidRPr="00170CE7">
        <w:tab/>
      </w:r>
      <w:r w:rsidRPr="00170CE7">
        <w:tab/>
      </w:r>
      <w:r w:rsidRPr="00170CE7">
        <w:tab/>
        <w:t>INTEGER</w:t>
      </w:r>
      <w:r w:rsidRPr="00170CE7">
        <w:tab/>
        <w:t>(2..maxCellReport)</w:t>
      </w:r>
      <w:r w:rsidRPr="00170CE7">
        <w:tab/>
        <w:t>OPTIONAL,</w:t>
      </w:r>
      <w:r w:rsidRPr="00170CE7">
        <w:tab/>
        <w:t>-- Cond a3a4a5</w:t>
      </w:r>
    </w:p>
    <w:p w14:paraId="348FF885" w14:textId="77777777" w:rsidR="00CA79BD" w:rsidRPr="00170CE7" w:rsidRDefault="00CA79BD" w:rsidP="00CA79BD">
      <w:pPr>
        <w:pStyle w:val="PL"/>
        <w:shd w:val="clear" w:color="auto" w:fill="E6E6E6"/>
      </w:pPr>
      <w:r w:rsidRPr="00170CE7">
        <w:tab/>
      </w:r>
      <w:r w:rsidRPr="00170CE7">
        <w:tab/>
        <w:t>a4-a5-ReportOnLeave-r15</w:t>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Cond a4a5</w:t>
      </w:r>
    </w:p>
    <w:p w14:paraId="123DDA04" w14:textId="3E7958E2" w:rsidR="00CA79BD" w:rsidRDefault="00CA79BD" w:rsidP="00CA79BD">
      <w:pPr>
        <w:pStyle w:val="PL"/>
        <w:shd w:val="clear" w:color="auto" w:fill="E6E6E6"/>
        <w:rPr>
          <w:ins w:id="182" w:author="Huawei_RAN2-109-e_1" w:date="2020-03-04T14:10:00Z"/>
        </w:rPr>
      </w:pPr>
      <w:r w:rsidRPr="00170CE7">
        <w:tab/>
        <w:t>]]</w:t>
      </w:r>
      <w:ins w:id="183" w:author="Huawei_RAN2-109-e_1" w:date="2020-03-04T14:10:00Z">
        <w:r w:rsidR="00C667A7">
          <w:t>,</w:t>
        </w:r>
      </w:ins>
    </w:p>
    <w:p w14:paraId="7309150C" w14:textId="6B9CE030" w:rsidR="00C667A7" w:rsidRDefault="00C667A7" w:rsidP="00CA79BD">
      <w:pPr>
        <w:pStyle w:val="PL"/>
        <w:shd w:val="clear" w:color="auto" w:fill="E6E6E6"/>
        <w:rPr>
          <w:ins w:id="184" w:author="Huawei_RAN2-109-e_1" w:date="2020-03-04T14:10:00Z"/>
          <w:rFonts w:eastAsia="Batang"/>
        </w:rPr>
      </w:pPr>
      <w:ins w:id="185" w:author="Huawei_RAN2-109-e_1" w:date="2020-03-04T14:10:00Z">
        <w:r>
          <w:tab/>
          <w:t>[[</w:t>
        </w:r>
        <w:r>
          <w:tab/>
          <w:t>ul-DelayValueConfig-r16</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t>UL-DelayValueConfig-r16</w:t>
        </w:r>
        <w:r w:rsidRPr="00170CE7">
          <w:rPr>
            <w:rFonts w:eastAsia="Batang"/>
          </w:rPr>
          <w:tab/>
        </w:r>
        <w:r w:rsidRPr="00170CE7">
          <w:rPr>
            <w:rFonts w:eastAsia="Batang"/>
          </w:rPr>
          <w:tab/>
        </w:r>
        <w:r w:rsidRPr="00170CE7">
          <w:rPr>
            <w:rFonts w:eastAsia="Batang"/>
          </w:rPr>
          <w:tab/>
          <w:t>OPTIONAL</w:t>
        </w:r>
        <w:r w:rsidRPr="00170CE7">
          <w:rPr>
            <w:rFonts w:eastAsia="Batang"/>
          </w:rPr>
          <w:tab/>
        </w:r>
        <w:r w:rsidRPr="00170CE7">
          <w:t xml:space="preserve">-- </w:t>
        </w:r>
        <w:r w:rsidRPr="00170CE7">
          <w:rPr>
            <w:rFonts w:eastAsia="Batang"/>
          </w:rPr>
          <w:t>Need ON</w:t>
        </w:r>
      </w:ins>
    </w:p>
    <w:p w14:paraId="58E3EB98" w14:textId="290AC693" w:rsidR="00C667A7" w:rsidRPr="00170CE7" w:rsidRDefault="00C667A7" w:rsidP="00CA79BD">
      <w:pPr>
        <w:pStyle w:val="PL"/>
        <w:shd w:val="clear" w:color="auto" w:fill="E6E6E6"/>
      </w:pPr>
      <w:ins w:id="186" w:author="Huawei_RAN2-109-e_1" w:date="2020-03-04T14:10:00Z">
        <w:r>
          <w:rPr>
            <w:rFonts w:eastAsia="Batang"/>
          </w:rPr>
          <w:tab/>
          <w:t>]]</w:t>
        </w:r>
      </w:ins>
    </w:p>
    <w:p w14:paraId="69E17ACE" w14:textId="77777777" w:rsidR="00CA79BD" w:rsidRPr="00170CE7" w:rsidRDefault="00CA79BD" w:rsidP="00CA79BD">
      <w:pPr>
        <w:pStyle w:val="PL"/>
        <w:shd w:val="clear" w:color="auto" w:fill="E6E6E6"/>
      </w:pPr>
      <w:r w:rsidRPr="00170CE7">
        <w:lastRenderedPageBreak/>
        <w:t>}</w:t>
      </w:r>
    </w:p>
    <w:p w14:paraId="0A312940" w14:textId="77777777" w:rsidR="00CA79BD" w:rsidRPr="00170CE7" w:rsidRDefault="00CA79BD" w:rsidP="00CA79BD">
      <w:pPr>
        <w:pStyle w:val="PL"/>
        <w:shd w:val="clear" w:color="auto" w:fill="E6E6E6"/>
      </w:pPr>
    </w:p>
    <w:p w14:paraId="1B082BC2" w14:textId="77777777" w:rsidR="00CA79BD" w:rsidRPr="00170CE7" w:rsidRDefault="00CA79BD" w:rsidP="00CA79BD">
      <w:pPr>
        <w:pStyle w:val="PL"/>
        <w:shd w:val="clear" w:color="auto" w:fill="E6E6E6"/>
      </w:pPr>
      <w:r w:rsidRPr="00170CE7">
        <w:t>RSRQ-RangeConfig-r12 ::=</w:t>
      </w:r>
      <w:r w:rsidRPr="00170CE7">
        <w:tab/>
      </w:r>
      <w:r w:rsidRPr="00170CE7">
        <w:tab/>
      </w:r>
      <w:r w:rsidRPr="00170CE7">
        <w:tab/>
        <w:t>CHOICE {</w:t>
      </w:r>
    </w:p>
    <w:p w14:paraId="23836B19" w14:textId="77777777" w:rsidR="00CA79BD" w:rsidRPr="00170CE7" w:rsidRDefault="00CA79BD" w:rsidP="00CA79BD">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3B06BB6" w14:textId="77777777" w:rsidR="00CA79BD" w:rsidRPr="00170CE7" w:rsidRDefault="00CA79BD" w:rsidP="00CA79BD">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RSRQ-Range-v1250</w:t>
      </w:r>
    </w:p>
    <w:p w14:paraId="2220DF7D" w14:textId="77777777" w:rsidR="00CA79BD" w:rsidRPr="00170CE7" w:rsidRDefault="00CA79BD" w:rsidP="00CA79BD">
      <w:pPr>
        <w:pStyle w:val="PL"/>
        <w:shd w:val="clear" w:color="auto" w:fill="E6E6E6"/>
      </w:pPr>
      <w:r w:rsidRPr="00170CE7">
        <w:t>}</w:t>
      </w:r>
    </w:p>
    <w:p w14:paraId="622A84FE" w14:textId="77777777" w:rsidR="00CA79BD" w:rsidRPr="00170CE7" w:rsidRDefault="00CA79BD" w:rsidP="00CA79BD">
      <w:pPr>
        <w:pStyle w:val="PL"/>
        <w:shd w:val="clear" w:color="auto" w:fill="E6E6E6"/>
      </w:pPr>
    </w:p>
    <w:p w14:paraId="143CE229" w14:textId="77777777" w:rsidR="00CA79BD" w:rsidRPr="00170CE7" w:rsidRDefault="00CA79BD" w:rsidP="00CA79BD">
      <w:pPr>
        <w:pStyle w:val="PL"/>
        <w:shd w:val="clear" w:color="auto" w:fill="E6E6E6"/>
      </w:pPr>
      <w:r w:rsidRPr="00170CE7">
        <w:t>ThresholdEUTRA ::=</w:t>
      </w:r>
      <w:r w:rsidRPr="00170CE7">
        <w:tab/>
      </w:r>
      <w:r w:rsidRPr="00170CE7">
        <w:tab/>
      </w:r>
      <w:r w:rsidRPr="00170CE7">
        <w:tab/>
      </w:r>
      <w:r w:rsidRPr="00170CE7">
        <w:tab/>
      </w:r>
      <w:r w:rsidRPr="00170CE7">
        <w:tab/>
        <w:t>CHOICE{</w:t>
      </w:r>
    </w:p>
    <w:p w14:paraId="7EBD0938" w14:textId="77777777" w:rsidR="00CA79BD" w:rsidRPr="00170CE7" w:rsidRDefault="00CA79BD" w:rsidP="00CA79BD">
      <w:pPr>
        <w:pStyle w:val="PL"/>
        <w:shd w:val="clear" w:color="auto" w:fill="E6E6E6"/>
      </w:pPr>
      <w:r w:rsidRPr="00170CE7">
        <w:tab/>
        <w:t>threshold-RSRP</w:t>
      </w:r>
      <w:r w:rsidRPr="00170CE7">
        <w:tab/>
      </w:r>
      <w:r w:rsidRPr="00170CE7">
        <w:tab/>
      </w:r>
      <w:r w:rsidRPr="00170CE7">
        <w:tab/>
      </w:r>
      <w:r w:rsidRPr="00170CE7">
        <w:tab/>
      </w:r>
      <w:r w:rsidRPr="00170CE7">
        <w:tab/>
      </w:r>
      <w:r w:rsidRPr="00170CE7">
        <w:tab/>
        <w:t>RSRP-Range,</w:t>
      </w:r>
    </w:p>
    <w:p w14:paraId="3517B0BD" w14:textId="77777777" w:rsidR="00CA79BD" w:rsidRPr="00170CE7" w:rsidRDefault="00CA79BD" w:rsidP="00CA79BD">
      <w:pPr>
        <w:pStyle w:val="PL"/>
        <w:shd w:val="clear" w:color="auto" w:fill="E6E6E6"/>
      </w:pPr>
      <w:r w:rsidRPr="00170CE7">
        <w:tab/>
        <w:t>threshold-RSRQ</w:t>
      </w:r>
      <w:r w:rsidRPr="00170CE7">
        <w:tab/>
      </w:r>
      <w:r w:rsidRPr="00170CE7">
        <w:tab/>
      </w:r>
      <w:r w:rsidRPr="00170CE7">
        <w:tab/>
      </w:r>
      <w:r w:rsidRPr="00170CE7">
        <w:tab/>
      </w:r>
      <w:r w:rsidRPr="00170CE7">
        <w:tab/>
      </w:r>
      <w:r w:rsidRPr="00170CE7">
        <w:tab/>
        <w:t>RSRQ-Range</w:t>
      </w:r>
    </w:p>
    <w:p w14:paraId="68E42530" w14:textId="77777777" w:rsidR="00CA79BD" w:rsidRPr="00170CE7" w:rsidRDefault="00CA79BD" w:rsidP="00CA79BD">
      <w:pPr>
        <w:pStyle w:val="PL"/>
        <w:shd w:val="clear" w:color="auto" w:fill="E6E6E6"/>
      </w:pPr>
      <w:r w:rsidRPr="00170CE7">
        <w:t>}</w:t>
      </w:r>
    </w:p>
    <w:p w14:paraId="13739D2C" w14:textId="77777777" w:rsidR="00CA79BD" w:rsidRPr="00170CE7" w:rsidRDefault="00CA79BD" w:rsidP="00CA79BD">
      <w:pPr>
        <w:pStyle w:val="PL"/>
        <w:shd w:val="clear" w:color="auto" w:fill="E6E6E6"/>
      </w:pPr>
    </w:p>
    <w:p w14:paraId="556168B1" w14:textId="77777777" w:rsidR="00CA79BD" w:rsidRPr="00170CE7" w:rsidRDefault="00CA79BD" w:rsidP="00CA79BD">
      <w:pPr>
        <w:pStyle w:val="PL"/>
        <w:shd w:val="clear" w:color="auto" w:fill="E6E6E6"/>
      </w:pPr>
      <w:r w:rsidRPr="00170CE7">
        <w:t>ThresholdEUTRA-</w:t>
      </w:r>
      <w:r w:rsidRPr="00170CE7">
        <w:rPr>
          <w:rFonts w:eastAsia="Batang"/>
        </w:rPr>
        <w:t>v1250</w:t>
      </w:r>
      <w:r w:rsidRPr="00170CE7">
        <w:t xml:space="preserve"> ::=</w:t>
      </w:r>
      <w:r w:rsidRPr="00170CE7">
        <w:tab/>
      </w:r>
      <w:r w:rsidRPr="00170CE7">
        <w:tab/>
      </w:r>
      <w:r w:rsidRPr="00170CE7">
        <w:tab/>
        <w:t>CSI-RSRP-Range-r12</w:t>
      </w:r>
    </w:p>
    <w:p w14:paraId="14FA21A0" w14:textId="77777777" w:rsidR="00CA79BD" w:rsidRPr="00170CE7" w:rsidRDefault="00CA79BD" w:rsidP="00CA79BD">
      <w:pPr>
        <w:pStyle w:val="PL"/>
        <w:shd w:val="clear" w:color="auto" w:fill="E6E6E6"/>
      </w:pPr>
    </w:p>
    <w:p w14:paraId="5AE8AA00" w14:textId="77777777" w:rsidR="00CA79BD" w:rsidRPr="00170CE7" w:rsidRDefault="00CA79BD" w:rsidP="00CA79BD">
      <w:pPr>
        <w:pStyle w:val="PL"/>
        <w:shd w:val="clear" w:color="auto" w:fill="E6E6E6"/>
      </w:pPr>
      <w:r w:rsidRPr="00170CE7">
        <w:t>MeasRSSI-ReportConfig-r13 ::=</w:t>
      </w:r>
      <w:r w:rsidRPr="00170CE7">
        <w:tab/>
        <w:t>SEQUENCE {</w:t>
      </w:r>
    </w:p>
    <w:p w14:paraId="2ACEA8A7" w14:textId="77777777" w:rsidR="00CA79BD" w:rsidRPr="00170CE7" w:rsidRDefault="00CA79BD" w:rsidP="00CA79BD">
      <w:pPr>
        <w:pStyle w:val="PL"/>
        <w:shd w:val="clear" w:color="auto" w:fill="E6E6E6"/>
      </w:pPr>
      <w:r w:rsidRPr="00170CE7">
        <w:tab/>
        <w:t>channelOccupancyThreshold-r13</w:t>
      </w:r>
      <w:r w:rsidRPr="00170CE7">
        <w:tab/>
      </w:r>
      <w:r w:rsidRPr="00170CE7">
        <w:tab/>
      </w:r>
      <w:r w:rsidRPr="00170CE7">
        <w:tab/>
        <w:t>RSSI-Range-r13</w:t>
      </w:r>
      <w:r w:rsidRPr="00170CE7">
        <w:tab/>
      </w:r>
      <w:r w:rsidRPr="00170CE7">
        <w:tab/>
      </w:r>
      <w:r w:rsidRPr="00170CE7">
        <w:tab/>
      </w:r>
      <w:r w:rsidRPr="00170CE7">
        <w:tab/>
        <w:t>OPTIONAL</w:t>
      </w:r>
      <w:r w:rsidRPr="00170CE7">
        <w:tab/>
        <w:t>-- Need OR</w:t>
      </w:r>
    </w:p>
    <w:p w14:paraId="5528E2A9" w14:textId="77777777" w:rsidR="00CA79BD" w:rsidRPr="00170CE7" w:rsidRDefault="00CA79BD" w:rsidP="00CA79BD">
      <w:pPr>
        <w:pStyle w:val="PL"/>
        <w:shd w:val="clear" w:color="auto" w:fill="E6E6E6"/>
      </w:pPr>
      <w:r w:rsidRPr="00170CE7">
        <w:t>}</w:t>
      </w:r>
    </w:p>
    <w:p w14:paraId="1C8C5EFD" w14:textId="77777777" w:rsidR="00CA79BD" w:rsidRPr="00170CE7" w:rsidRDefault="00CA79BD" w:rsidP="00CA79BD">
      <w:pPr>
        <w:pStyle w:val="PL"/>
        <w:shd w:val="clear" w:color="auto" w:fill="E6E6E6"/>
      </w:pPr>
    </w:p>
    <w:p w14:paraId="5024D179" w14:textId="77777777" w:rsidR="00CA79BD" w:rsidRPr="00170CE7" w:rsidRDefault="00CA79BD" w:rsidP="00CA79BD">
      <w:pPr>
        <w:pStyle w:val="PL"/>
        <w:shd w:val="clear" w:color="auto" w:fill="E6E6E6"/>
      </w:pPr>
      <w:r w:rsidRPr="00170CE7">
        <w:t>-- ASN1STOP</w:t>
      </w:r>
    </w:p>
    <w:p w14:paraId="2F84E653" w14:textId="77777777" w:rsidR="00CA79BD" w:rsidRPr="00170CE7" w:rsidRDefault="00CA79BD" w:rsidP="00CA79B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CA79BD" w:rsidRPr="00170CE7" w14:paraId="3A2E4AA8" w14:textId="77777777" w:rsidTr="00C220D0">
        <w:trPr>
          <w:gridAfter w:val="1"/>
          <w:wAfter w:w="6" w:type="dxa"/>
          <w:cantSplit/>
          <w:tblHeader/>
        </w:trPr>
        <w:tc>
          <w:tcPr>
            <w:tcW w:w="9639" w:type="dxa"/>
            <w:tcBorders>
              <w:bottom w:val="single" w:sz="4" w:space="0" w:color="808080"/>
            </w:tcBorders>
          </w:tcPr>
          <w:p w14:paraId="1884D00D" w14:textId="77777777" w:rsidR="00CA79BD" w:rsidRPr="00170CE7" w:rsidRDefault="00CA79BD" w:rsidP="00C220D0">
            <w:pPr>
              <w:pStyle w:val="TAH"/>
              <w:rPr>
                <w:lang w:eastAsia="en-GB"/>
              </w:rPr>
            </w:pPr>
            <w:r w:rsidRPr="00170CE7">
              <w:rPr>
                <w:i/>
                <w:noProof/>
                <w:lang w:eastAsia="en-GB"/>
              </w:rPr>
              <w:lastRenderedPageBreak/>
              <w:t>ReportConfigEUTRA</w:t>
            </w:r>
            <w:r w:rsidRPr="00170CE7">
              <w:rPr>
                <w:iCs/>
                <w:noProof/>
                <w:lang w:eastAsia="en-GB"/>
              </w:rPr>
              <w:t xml:space="preserve"> field descriptions</w:t>
            </w:r>
          </w:p>
        </w:tc>
      </w:tr>
      <w:tr w:rsidR="00CA79BD" w:rsidRPr="00170CE7" w14:paraId="27D6A9F4" w14:textId="77777777" w:rsidTr="00C220D0">
        <w:trPr>
          <w:gridAfter w:val="1"/>
          <w:wAfter w:w="6" w:type="dxa"/>
          <w:cantSplit/>
        </w:trPr>
        <w:tc>
          <w:tcPr>
            <w:tcW w:w="9639" w:type="dxa"/>
            <w:tcBorders>
              <w:top w:val="single" w:sz="4" w:space="0" w:color="808080"/>
            </w:tcBorders>
          </w:tcPr>
          <w:p w14:paraId="1CF2D0E5" w14:textId="77777777" w:rsidR="00CA79BD" w:rsidRPr="00170CE7" w:rsidRDefault="00CA79BD" w:rsidP="00C220D0">
            <w:pPr>
              <w:pStyle w:val="TAL"/>
              <w:rPr>
                <w:b/>
                <w:bCs/>
                <w:i/>
                <w:noProof/>
                <w:lang w:eastAsia="en-GB"/>
              </w:rPr>
            </w:pPr>
            <w:r w:rsidRPr="00170CE7">
              <w:rPr>
                <w:b/>
                <w:bCs/>
                <w:i/>
                <w:noProof/>
                <w:lang w:eastAsia="en-GB"/>
              </w:rPr>
              <w:t>a3-Offset/ a6-Offset/ c2-Offset</w:t>
            </w:r>
          </w:p>
          <w:p w14:paraId="2A44AE12" w14:textId="77777777" w:rsidR="00CA79BD" w:rsidRPr="00170CE7" w:rsidRDefault="00CA79BD" w:rsidP="00C220D0">
            <w:pPr>
              <w:pStyle w:val="TAL"/>
              <w:rPr>
                <w:b/>
                <w:bCs/>
                <w:i/>
                <w:noProof/>
                <w:lang w:eastAsia="en-GB"/>
              </w:rPr>
            </w:pPr>
            <w:r w:rsidRPr="00170CE7">
              <w:rPr>
                <w:lang w:eastAsia="ko-KR"/>
              </w:rPr>
              <w:t>Offset value to be used in EUTRA measurement report triggering condition for event a3/ a6</w:t>
            </w:r>
            <w:r w:rsidRPr="00170CE7">
              <w:rPr>
                <w:lang w:eastAsia="zh-CN"/>
              </w:rPr>
              <w:t>/ c2</w:t>
            </w:r>
            <w:r w:rsidRPr="00170CE7">
              <w:rPr>
                <w:lang w:eastAsia="ko-KR"/>
              </w:rPr>
              <w:t>. The actual value is field value * 0.5 dB.</w:t>
            </w:r>
          </w:p>
        </w:tc>
      </w:tr>
      <w:tr w:rsidR="00CA79BD" w:rsidRPr="00170CE7" w14:paraId="73FFAD77" w14:textId="77777777" w:rsidTr="00C220D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142BF11" w14:textId="77777777" w:rsidR="00CA79BD" w:rsidRPr="00170CE7" w:rsidRDefault="00CA79BD" w:rsidP="00C220D0">
            <w:pPr>
              <w:keepNext/>
              <w:keepLines/>
              <w:spacing w:after="0"/>
              <w:rPr>
                <w:rFonts w:ascii="Arial" w:hAnsi="Arial"/>
                <w:b/>
                <w:bCs/>
                <w:i/>
                <w:noProof/>
                <w:sz w:val="18"/>
                <w:lang w:eastAsia="ko-KR"/>
              </w:rPr>
            </w:pPr>
            <w:r w:rsidRPr="00170CE7">
              <w:rPr>
                <w:rFonts w:ascii="Arial" w:hAnsi="Arial"/>
                <w:b/>
                <w:bCs/>
                <w:i/>
                <w:noProof/>
                <w:sz w:val="18"/>
                <w:lang w:eastAsia="ko-KR"/>
              </w:rPr>
              <w:t>alternativeTimeToTrigger</w:t>
            </w:r>
          </w:p>
          <w:p w14:paraId="28A8EFAE" w14:textId="77777777" w:rsidR="00CA79BD" w:rsidRPr="00170CE7" w:rsidRDefault="00CA79BD" w:rsidP="00C220D0">
            <w:pPr>
              <w:keepNext/>
              <w:keepLines/>
              <w:spacing w:after="0"/>
              <w:rPr>
                <w:rFonts w:ascii="Arial" w:hAnsi="Arial" w:cs="Arial"/>
                <w:bCs/>
                <w:noProof/>
                <w:sz w:val="18"/>
                <w:szCs w:val="18"/>
                <w:lang w:eastAsia="ko-KR"/>
              </w:rPr>
            </w:pPr>
            <w:r w:rsidRPr="00170CE7">
              <w:rPr>
                <w:rFonts w:ascii="Arial" w:hAnsi="Arial" w:cs="Arial"/>
                <w:bCs/>
                <w:noProof/>
                <w:sz w:val="18"/>
                <w:szCs w:val="18"/>
                <w:lang w:eastAsia="ko-KR"/>
              </w:rPr>
              <w:t xml:space="preserve">Indicates the time to trigger applicable for cells specified in </w:t>
            </w:r>
            <w:r w:rsidRPr="00170CE7">
              <w:rPr>
                <w:rFonts w:ascii="Arial" w:hAnsi="Arial" w:cs="Arial"/>
                <w:bCs/>
                <w:i/>
                <w:noProof/>
                <w:sz w:val="18"/>
                <w:szCs w:val="18"/>
                <w:lang w:eastAsia="ko-KR"/>
              </w:rPr>
              <w:t>altTTT-CellsToAddModList</w:t>
            </w:r>
            <w:r w:rsidRPr="00170CE7">
              <w:rPr>
                <w:rFonts w:ascii="Arial" w:hAnsi="Arial" w:cs="Arial"/>
                <w:bCs/>
                <w:noProof/>
                <w:sz w:val="18"/>
                <w:szCs w:val="18"/>
                <w:lang w:eastAsia="ko-KR"/>
              </w:rPr>
              <w:t xml:space="preserve"> of the associated measurement object, if configured</w:t>
            </w:r>
          </w:p>
        </w:tc>
      </w:tr>
      <w:tr w:rsidR="00CA79BD" w:rsidRPr="00170CE7" w14:paraId="1D053150" w14:textId="77777777" w:rsidTr="00C220D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2AEA478" w14:textId="77777777" w:rsidR="00CA79BD" w:rsidRPr="00170CE7" w:rsidRDefault="00CA79BD" w:rsidP="00C220D0">
            <w:pPr>
              <w:keepNext/>
              <w:keepLines/>
              <w:spacing w:after="0"/>
              <w:rPr>
                <w:rFonts w:ascii="Arial" w:hAnsi="Arial"/>
                <w:b/>
                <w:bCs/>
                <w:i/>
                <w:noProof/>
                <w:sz w:val="18"/>
                <w:lang w:eastAsia="ko-KR"/>
              </w:rPr>
            </w:pPr>
            <w:r w:rsidRPr="00170CE7">
              <w:rPr>
                <w:rFonts w:ascii="Arial" w:hAnsi="Arial"/>
                <w:b/>
                <w:bCs/>
                <w:i/>
                <w:noProof/>
                <w:sz w:val="18"/>
                <w:lang w:eastAsia="ko-KR"/>
              </w:rPr>
              <w:t>aN-ThresholdM/ cN-ThresholdM</w:t>
            </w:r>
          </w:p>
          <w:p w14:paraId="70E85B58" w14:textId="77777777" w:rsidR="00CA79BD" w:rsidRPr="00170CE7" w:rsidRDefault="00CA79BD" w:rsidP="00C220D0">
            <w:pPr>
              <w:keepNext/>
              <w:keepLines/>
              <w:spacing w:after="0"/>
              <w:rPr>
                <w:rFonts w:ascii="Arial" w:hAnsi="Arial"/>
                <w:sz w:val="18"/>
                <w:lang w:eastAsia="ko-KR"/>
              </w:rPr>
            </w:pPr>
            <w:r w:rsidRPr="00170CE7">
              <w:rPr>
                <w:rFonts w:ascii="Arial" w:hAnsi="Arial"/>
                <w:sz w:val="18"/>
                <w:lang w:eastAsia="ko-KR"/>
              </w:rPr>
              <w:t>Threshold to be used in EUTRA measurement report triggering condition for event number aN</w:t>
            </w:r>
            <w:r w:rsidRPr="00170CE7">
              <w:rPr>
                <w:rFonts w:ascii="Arial" w:hAnsi="Arial"/>
                <w:sz w:val="18"/>
                <w:lang w:eastAsia="zh-CN"/>
              </w:rPr>
              <w:t>/</w:t>
            </w:r>
            <w:r w:rsidRPr="00170CE7">
              <w:rPr>
                <w:rFonts w:ascii="Arial" w:hAnsi="Arial"/>
                <w:sz w:val="18"/>
                <w:lang w:eastAsia="ko-KR"/>
              </w:rPr>
              <w:t xml:space="preserve"> </w:t>
            </w:r>
            <w:r w:rsidRPr="00170CE7">
              <w:rPr>
                <w:rFonts w:ascii="Arial" w:hAnsi="Arial"/>
                <w:sz w:val="18"/>
                <w:lang w:eastAsia="zh-CN"/>
              </w:rPr>
              <w:t>c</w:t>
            </w:r>
            <w:r w:rsidRPr="00170CE7">
              <w:rPr>
                <w:rFonts w:ascii="Arial" w:hAnsi="Arial"/>
                <w:sz w:val="18"/>
                <w:lang w:eastAsia="ko-KR"/>
              </w:rPr>
              <w:t>N. If multiple thresholds are defined for event number aN</w:t>
            </w:r>
            <w:r w:rsidRPr="00170CE7">
              <w:rPr>
                <w:rFonts w:ascii="Arial" w:hAnsi="Arial"/>
                <w:sz w:val="18"/>
                <w:lang w:eastAsia="zh-CN"/>
              </w:rPr>
              <w:t>/</w:t>
            </w:r>
            <w:r w:rsidRPr="00170CE7">
              <w:rPr>
                <w:rFonts w:ascii="Arial" w:hAnsi="Arial"/>
                <w:sz w:val="18"/>
                <w:lang w:eastAsia="ko-KR"/>
              </w:rPr>
              <w:t xml:space="preserve"> </w:t>
            </w:r>
            <w:r w:rsidRPr="00170CE7">
              <w:rPr>
                <w:rFonts w:ascii="Arial" w:hAnsi="Arial"/>
                <w:sz w:val="18"/>
                <w:lang w:eastAsia="zh-CN"/>
              </w:rPr>
              <w:t>c</w:t>
            </w:r>
            <w:r w:rsidRPr="00170CE7">
              <w:rPr>
                <w:rFonts w:ascii="Arial" w:hAnsi="Arial"/>
                <w:sz w:val="18"/>
                <w:lang w:eastAsia="ko-KR"/>
              </w:rPr>
              <w:t xml:space="preserve">N, the thresholds are differentiated by M. E-UTRAN configures </w:t>
            </w:r>
            <w:r w:rsidRPr="00170CE7">
              <w:rPr>
                <w:rFonts w:ascii="Arial" w:hAnsi="Arial"/>
                <w:i/>
                <w:sz w:val="18"/>
                <w:lang w:eastAsia="ko-KR"/>
              </w:rPr>
              <w:t>aN-T</w:t>
            </w:r>
            <w:r w:rsidRPr="00170CE7">
              <w:rPr>
                <w:rFonts w:ascii="Arial" w:hAnsi="Arial"/>
                <w:i/>
                <w:sz w:val="18"/>
              </w:rPr>
              <w:t>hreshold1</w:t>
            </w:r>
            <w:r w:rsidRPr="00170CE7">
              <w:rPr>
                <w:rFonts w:ascii="Arial" w:hAnsi="Arial"/>
                <w:sz w:val="18"/>
              </w:rPr>
              <w:t xml:space="preserve"> only for events A1, A2, A4, A5 and </w:t>
            </w:r>
            <w:r w:rsidRPr="00170CE7">
              <w:rPr>
                <w:rFonts w:ascii="Arial" w:hAnsi="Arial"/>
                <w:i/>
                <w:sz w:val="18"/>
              </w:rPr>
              <w:t>a5-Threshold2</w:t>
            </w:r>
            <w:r w:rsidRPr="00170CE7">
              <w:rPr>
                <w:rFonts w:ascii="Arial" w:hAnsi="Arial"/>
                <w:sz w:val="18"/>
              </w:rPr>
              <w:t xml:space="preserve"> only for event A5.</w:t>
            </w:r>
          </w:p>
        </w:tc>
      </w:tr>
      <w:tr w:rsidR="00CA79BD" w:rsidRPr="00170CE7" w14:paraId="1C4CB5E2" w14:textId="77777777" w:rsidTr="00C220D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B4184BB" w14:textId="77777777" w:rsidR="00CA79BD" w:rsidRPr="00170CE7" w:rsidRDefault="00CA79BD" w:rsidP="00C220D0">
            <w:pPr>
              <w:pStyle w:val="TAL"/>
              <w:rPr>
                <w:b/>
                <w:bCs/>
                <w:i/>
                <w:noProof/>
                <w:lang w:eastAsia="ko-KR"/>
              </w:rPr>
            </w:pPr>
            <w:r w:rsidRPr="00170CE7">
              <w:rPr>
                <w:b/>
                <w:bCs/>
                <w:i/>
                <w:noProof/>
                <w:lang w:eastAsia="ko-KR"/>
              </w:rPr>
              <w:t>c1-ReportOnLeave/ c2-ReportOnLeave</w:t>
            </w:r>
          </w:p>
          <w:p w14:paraId="4B8DDC64" w14:textId="77777777" w:rsidR="00CA79BD" w:rsidRPr="00170CE7" w:rsidRDefault="00CA79BD" w:rsidP="00C220D0">
            <w:pPr>
              <w:keepNext/>
              <w:keepLines/>
              <w:spacing w:after="0"/>
              <w:rPr>
                <w:rFonts w:ascii="Arial" w:hAnsi="Arial"/>
                <w:b/>
                <w:bCs/>
                <w:i/>
                <w:noProof/>
                <w:sz w:val="18"/>
                <w:lang w:eastAsia="ko-KR"/>
              </w:rPr>
            </w:pPr>
            <w:r w:rsidRPr="00170CE7">
              <w:rPr>
                <w:rFonts w:ascii="Arial" w:hAnsi="Arial"/>
                <w:sz w:val="18"/>
                <w:lang w:eastAsia="ko-KR"/>
              </w:rPr>
              <w:t>Indicates whether or not the UE shall initiate the measurement reporting procedure when the leaving condition is met for a CSI-RS resource in</w:t>
            </w:r>
            <w:r w:rsidRPr="00170CE7">
              <w:rPr>
                <w:rFonts w:ascii="Arial" w:hAnsi="Arial"/>
                <w:i/>
                <w:sz w:val="18"/>
                <w:lang w:eastAsia="ko-KR"/>
              </w:rPr>
              <w:t xml:space="preserve"> csi-RS-TriggeredList</w:t>
            </w:r>
            <w:r w:rsidRPr="00170CE7">
              <w:rPr>
                <w:rFonts w:ascii="Arial" w:hAnsi="Arial"/>
                <w:sz w:val="18"/>
                <w:lang w:eastAsia="ko-KR"/>
              </w:rPr>
              <w:t>, as specified in 5.5.4.1.</w:t>
            </w:r>
          </w:p>
        </w:tc>
      </w:tr>
      <w:tr w:rsidR="00CA79BD" w:rsidRPr="00170CE7" w14:paraId="4BEC3D30" w14:textId="77777777" w:rsidTr="00C220D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5EA5281" w14:textId="77777777" w:rsidR="00CA79BD" w:rsidRPr="00170CE7" w:rsidRDefault="00CA79BD" w:rsidP="00C220D0">
            <w:pPr>
              <w:pStyle w:val="TAL"/>
              <w:rPr>
                <w:b/>
                <w:bCs/>
                <w:i/>
                <w:noProof/>
                <w:lang w:eastAsia="ko-KR"/>
              </w:rPr>
            </w:pPr>
            <w:r w:rsidRPr="00170CE7">
              <w:rPr>
                <w:b/>
                <w:bCs/>
                <w:i/>
                <w:noProof/>
                <w:lang w:eastAsia="ko-KR"/>
              </w:rPr>
              <w:t>c2-RefCSI-RS</w:t>
            </w:r>
          </w:p>
          <w:p w14:paraId="496BE991" w14:textId="77777777" w:rsidR="00CA79BD" w:rsidRPr="00170CE7" w:rsidRDefault="00CA79BD" w:rsidP="00C220D0">
            <w:pPr>
              <w:pStyle w:val="TAL"/>
              <w:rPr>
                <w:b/>
                <w:bCs/>
                <w:i/>
                <w:noProof/>
                <w:lang w:eastAsia="ko-KR"/>
              </w:rPr>
            </w:pPr>
            <w:r w:rsidRPr="00170CE7">
              <w:rPr>
                <w:bCs/>
                <w:noProof/>
                <w:lang w:eastAsia="zh-CN"/>
              </w:rPr>
              <w:t>I</w:t>
            </w:r>
            <w:r w:rsidRPr="00170CE7">
              <w:rPr>
                <w:bCs/>
                <w:noProof/>
                <w:lang w:eastAsia="en-GB"/>
              </w:rPr>
              <w:t xml:space="preserve">dentity </w:t>
            </w:r>
            <w:r w:rsidRPr="00170CE7">
              <w:rPr>
                <w:lang w:eastAsia="en-GB"/>
              </w:rPr>
              <w:t xml:space="preserve">of the CSI-RS resource from the </w:t>
            </w:r>
            <w:r w:rsidRPr="00170CE7">
              <w:rPr>
                <w:i/>
                <w:lang w:eastAsia="zh-CN"/>
              </w:rPr>
              <w:t>measCSI</w:t>
            </w:r>
            <w:r w:rsidRPr="00170CE7">
              <w:rPr>
                <w:i/>
                <w:lang w:eastAsia="en-GB"/>
              </w:rPr>
              <w:t>-RS-ToAddModList</w:t>
            </w:r>
            <w:r w:rsidRPr="00170CE7">
              <w:rPr>
                <w:bCs/>
                <w:noProof/>
                <w:lang w:eastAsia="ko-KR"/>
              </w:rPr>
              <w:t xml:space="preserve"> of the associated </w:t>
            </w:r>
            <w:r w:rsidRPr="00170CE7">
              <w:rPr>
                <w:i/>
                <w:lang w:eastAsia="en-GB"/>
              </w:rPr>
              <w:t>measObject</w:t>
            </w:r>
            <w:r w:rsidRPr="00170CE7">
              <w:rPr>
                <w:bCs/>
                <w:noProof/>
                <w:lang w:eastAsia="zh-CN"/>
              </w:rPr>
              <w:t xml:space="preserve">, to be used as the </w:t>
            </w:r>
            <w:r w:rsidRPr="00170CE7">
              <w:rPr>
                <w:lang w:eastAsia="zh-CN"/>
              </w:rPr>
              <w:t>r</w:t>
            </w:r>
            <w:r w:rsidRPr="00170CE7">
              <w:rPr>
                <w:lang w:eastAsia="en-GB"/>
              </w:rPr>
              <w:t>eference CSI-RS resource</w:t>
            </w:r>
            <w:r w:rsidRPr="00170CE7">
              <w:rPr>
                <w:lang w:eastAsia="ko-KR"/>
              </w:rPr>
              <w:t xml:space="preserve"> in EUTRA measurement report triggering condition for event </w:t>
            </w:r>
            <w:r w:rsidRPr="00170CE7">
              <w:rPr>
                <w:lang w:eastAsia="zh-CN"/>
              </w:rPr>
              <w:t>c2.</w:t>
            </w:r>
          </w:p>
        </w:tc>
      </w:tr>
      <w:tr w:rsidR="00CA79BD" w:rsidRPr="00170CE7" w14:paraId="1820D51E" w14:textId="77777777" w:rsidTr="00C220D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0F4284A" w14:textId="77777777" w:rsidR="00CA79BD" w:rsidRPr="00170CE7" w:rsidRDefault="00CA79BD" w:rsidP="00C220D0">
            <w:pPr>
              <w:pStyle w:val="TAL"/>
              <w:rPr>
                <w:b/>
                <w:i/>
                <w:lang w:eastAsia="en-GB"/>
              </w:rPr>
            </w:pPr>
            <w:r w:rsidRPr="00170CE7">
              <w:rPr>
                <w:b/>
                <w:i/>
                <w:lang w:eastAsia="en-GB"/>
              </w:rPr>
              <w:t>channelOccupancyThreshold</w:t>
            </w:r>
          </w:p>
          <w:p w14:paraId="71BA6E27" w14:textId="77777777" w:rsidR="00CA79BD" w:rsidRPr="00170CE7" w:rsidRDefault="00CA79BD" w:rsidP="00C220D0">
            <w:pPr>
              <w:pStyle w:val="TAL"/>
              <w:rPr>
                <w:b/>
                <w:i/>
                <w:lang w:eastAsia="en-GB"/>
              </w:rPr>
            </w:pPr>
            <w:r w:rsidRPr="00170CE7">
              <w:rPr>
                <w:lang w:eastAsia="en-GB"/>
              </w:rPr>
              <w:t>RSSI threshold which is used for channel occupancy evaluation.</w:t>
            </w:r>
          </w:p>
        </w:tc>
      </w:tr>
      <w:tr w:rsidR="00CA79BD" w:rsidRPr="00170CE7" w14:paraId="13731799" w14:textId="77777777" w:rsidTr="00C220D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E9C989F" w14:textId="77777777" w:rsidR="00CA79BD" w:rsidRPr="00170CE7" w:rsidRDefault="00CA79BD" w:rsidP="00C220D0">
            <w:pPr>
              <w:pStyle w:val="TAL"/>
              <w:rPr>
                <w:b/>
                <w:bCs/>
                <w:i/>
                <w:noProof/>
                <w:lang w:eastAsia="en-GB"/>
              </w:rPr>
            </w:pPr>
            <w:r w:rsidRPr="00170CE7">
              <w:rPr>
                <w:b/>
                <w:bCs/>
                <w:i/>
                <w:noProof/>
                <w:lang w:eastAsia="en-GB"/>
              </w:rPr>
              <w:t>eventId</w:t>
            </w:r>
          </w:p>
          <w:p w14:paraId="1897D27F" w14:textId="77777777" w:rsidR="00CA79BD" w:rsidRPr="00170CE7" w:rsidRDefault="00CA79BD" w:rsidP="00C220D0">
            <w:pPr>
              <w:pStyle w:val="TAL"/>
              <w:rPr>
                <w:lang w:eastAsia="en-GB"/>
              </w:rPr>
            </w:pPr>
            <w:r w:rsidRPr="00170CE7">
              <w:rPr>
                <w:lang w:eastAsia="en-GB"/>
              </w:rPr>
              <w:t>Choice of E</w:t>
            </w:r>
            <w:r w:rsidRPr="00170CE7">
              <w:rPr>
                <w:lang w:eastAsia="en-GB"/>
              </w:rPr>
              <w:noBreakHyphen/>
              <w:t>UTRA event triggered reporting criteria.</w:t>
            </w:r>
            <w:r w:rsidRPr="00170CE7">
              <w:rPr>
                <w:lang w:eastAsia="zh-CN"/>
              </w:rPr>
              <w:t xml:space="preserve"> </w:t>
            </w:r>
            <w:r w:rsidRPr="00170CE7">
              <w:rPr>
                <w:bCs/>
                <w:noProof/>
                <w:lang w:eastAsia="en-GB"/>
              </w:rPr>
              <w:t>EUTRAN</w:t>
            </w:r>
            <w:r w:rsidRPr="00170CE7">
              <w:rPr>
                <w:bCs/>
                <w:noProof/>
                <w:lang w:eastAsia="zh-CN"/>
              </w:rPr>
              <w:t xml:space="preserve"> may set this field to </w:t>
            </w:r>
            <w:r w:rsidRPr="00170CE7">
              <w:rPr>
                <w:i/>
                <w:lang w:eastAsia="zh-CN"/>
              </w:rPr>
              <w:t>e</w:t>
            </w:r>
            <w:r w:rsidRPr="00170CE7">
              <w:rPr>
                <w:i/>
                <w:lang w:eastAsia="en-GB"/>
              </w:rPr>
              <w:t>vent</w:t>
            </w:r>
            <w:r w:rsidRPr="00170CE7">
              <w:rPr>
                <w:i/>
                <w:lang w:eastAsia="zh-CN"/>
              </w:rPr>
              <w:t>C1</w:t>
            </w:r>
            <w:r w:rsidRPr="00170CE7">
              <w:rPr>
                <w:lang w:eastAsia="zh-CN"/>
              </w:rPr>
              <w:t xml:space="preserve"> or </w:t>
            </w:r>
            <w:r w:rsidRPr="00170CE7">
              <w:rPr>
                <w:i/>
                <w:lang w:eastAsia="zh-CN"/>
              </w:rPr>
              <w:t>e</w:t>
            </w:r>
            <w:r w:rsidRPr="00170CE7">
              <w:rPr>
                <w:i/>
                <w:lang w:eastAsia="en-GB"/>
              </w:rPr>
              <w:t>vent</w:t>
            </w:r>
            <w:r w:rsidRPr="00170CE7">
              <w:rPr>
                <w:i/>
                <w:lang w:eastAsia="zh-CN"/>
              </w:rPr>
              <w:t xml:space="preserve">C2 </w:t>
            </w:r>
            <w:r w:rsidRPr="00170CE7">
              <w:rPr>
                <w:lang w:eastAsia="zh-CN"/>
              </w:rPr>
              <w:t xml:space="preserve">only if </w:t>
            </w:r>
            <w:r w:rsidRPr="00170CE7">
              <w:rPr>
                <w:i/>
                <w:lang w:eastAsia="en-GB"/>
              </w:rPr>
              <w:t>measDS-Config</w:t>
            </w:r>
            <w:r w:rsidRPr="00170CE7">
              <w:rPr>
                <w:lang w:eastAsia="zh-CN"/>
              </w:rPr>
              <w:t xml:space="preserve"> is configured in the associated </w:t>
            </w:r>
            <w:r w:rsidRPr="00170CE7">
              <w:rPr>
                <w:i/>
                <w:lang w:eastAsia="en-GB"/>
              </w:rPr>
              <w:t>measObject</w:t>
            </w:r>
            <w:r w:rsidRPr="00170CE7">
              <w:rPr>
                <w:noProof/>
                <w:lang w:eastAsia="zh-CN"/>
              </w:rPr>
              <w:t xml:space="preserve"> with </w:t>
            </w:r>
            <w:r w:rsidRPr="00170CE7">
              <w:rPr>
                <w:lang w:eastAsia="en-GB"/>
              </w:rPr>
              <w:t>one or more</w:t>
            </w:r>
            <w:r w:rsidRPr="00170CE7">
              <w:rPr>
                <w:lang w:eastAsia="zh-CN"/>
              </w:rPr>
              <w:t xml:space="preserve"> CSI-RS resources.</w:t>
            </w:r>
            <w:r w:rsidRPr="00170CE7">
              <w:rPr>
                <w:lang w:eastAsia="en-GB"/>
              </w:rPr>
              <w:t xml:space="preserve"> The </w:t>
            </w:r>
            <w:r w:rsidRPr="00170CE7">
              <w:rPr>
                <w:i/>
                <w:lang w:eastAsia="en-GB"/>
              </w:rPr>
              <w:t>eventC1</w:t>
            </w:r>
            <w:r w:rsidRPr="00170CE7">
              <w:rPr>
                <w:lang w:eastAsia="en-GB"/>
              </w:rPr>
              <w:t xml:space="preserve"> and </w:t>
            </w:r>
            <w:r w:rsidRPr="00170CE7">
              <w:rPr>
                <w:i/>
                <w:lang w:eastAsia="en-GB"/>
              </w:rPr>
              <w:t>eventC2</w:t>
            </w:r>
            <w:r w:rsidRPr="00170CE7">
              <w:rPr>
                <w:lang w:eastAsia="en-GB"/>
              </w:rPr>
              <w:t xml:space="preserve"> are not applicable for the </w:t>
            </w:r>
            <w:r w:rsidRPr="00170CE7">
              <w:rPr>
                <w:i/>
                <w:lang w:eastAsia="en-GB"/>
              </w:rPr>
              <w:t>eventId</w:t>
            </w:r>
            <w:r w:rsidRPr="00170CE7">
              <w:rPr>
                <w:lang w:eastAsia="en-GB"/>
              </w:rPr>
              <w:t xml:space="preserve"> if RS-SINR is configured as </w:t>
            </w:r>
            <w:r w:rsidRPr="00170CE7">
              <w:rPr>
                <w:i/>
                <w:lang w:eastAsia="en-GB"/>
              </w:rPr>
              <w:t>triggerQuantity</w:t>
            </w:r>
            <w:r w:rsidRPr="00170CE7">
              <w:rPr>
                <w:lang w:eastAsia="en-GB"/>
              </w:rPr>
              <w:t xml:space="preserve"> or </w:t>
            </w:r>
            <w:r w:rsidRPr="00170CE7">
              <w:rPr>
                <w:i/>
                <w:lang w:eastAsia="en-GB"/>
              </w:rPr>
              <w:t>reportQuantity</w:t>
            </w:r>
            <w:r w:rsidRPr="00170CE7">
              <w:rPr>
                <w:lang w:eastAsia="en-GB"/>
              </w:rPr>
              <w:t>.</w:t>
            </w:r>
          </w:p>
        </w:tc>
      </w:tr>
      <w:tr w:rsidR="00CA79BD" w:rsidRPr="00170CE7" w14:paraId="27C13055" w14:textId="77777777" w:rsidTr="00C220D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15D0AAB" w14:textId="77777777" w:rsidR="00CA79BD" w:rsidRPr="00170CE7" w:rsidRDefault="00CA79BD" w:rsidP="00C220D0">
            <w:pPr>
              <w:pStyle w:val="TAL"/>
              <w:rPr>
                <w:b/>
                <w:i/>
              </w:rPr>
            </w:pPr>
            <w:r w:rsidRPr="00170CE7">
              <w:rPr>
                <w:b/>
                <w:i/>
              </w:rPr>
              <w:t>h1-Hysteresis, h2-Hysteresis</w:t>
            </w:r>
          </w:p>
          <w:p w14:paraId="296F23E7" w14:textId="77777777" w:rsidR="00CA79BD" w:rsidRPr="00170CE7" w:rsidRDefault="00CA79BD" w:rsidP="00C220D0">
            <w:pPr>
              <w:pStyle w:val="TAL"/>
              <w:rPr>
                <w:b/>
                <w:bCs/>
                <w:i/>
                <w:noProof/>
                <w:lang w:eastAsia="en-GB"/>
              </w:rPr>
            </w:pPr>
            <w:r w:rsidRPr="00170CE7">
              <w:t>This parameter is used within the entry and leave condition of an event triggered reporting condition for event H1 and event H2.</w:t>
            </w:r>
            <w:r w:rsidRPr="00170CE7">
              <w:rPr>
                <w:lang w:eastAsia="ko-KR"/>
              </w:rPr>
              <w:t xml:space="preserve"> The actual value is field value. If this field is configured UE shall ignore parameter </w:t>
            </w:r>
            <w:r w:rsidRPr="00170CE7">
              <w:rPr>
                <w:i/>
                <w:lang w:eastAsia="ko-KR"/>
              </w:rPr>
              <w:t>hysteresis.</w:t>
            </w:r>
          </w:p>
        </w:tc>
      </w:tr>
      <w:tr w:rsidR="00CA79BD" w:rsidRPr="00170CE7" w14:paraId="70A349A5" w14:textId="77777777" w:rsidTr="00C220D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967F76F" w14:textId="77777777" w:rsidR="00CA79BD" w:rsidRPr="00170CE7" w:rsidRDefault="00CA79BD" w:rsidP="00C220D0">
            <w:pPr>
              <w:pStyle w:val="TAL"/>
              <w:rPr>
                <w:b/>
                <w:bCs/>
                <w:i/>
                <w:noProof/>
                <w:kern w:val="2"/>
                <w:lang w:eastAsia="en-GB"/>
              </w:rPr>
            </w:pPr>
            <w:r w:rsidRPr="00170CE7">
              <w:rPr>
                <w:b/>
                <w:bCs/>
                <w:i/>
                <w:noProof/>
                <w:kern w:val="2"/>
                <w:lang w:eastAsia="en-GB"/>
              </w:rPr>
              <w:t>h1-ThresholdOffset, h2-ThresholdOffset</w:t>
            </w:r>
          </w:p>
          <w:p w14:paraId="648C2CE5" w14:textId="77777777" w:rsidR="00CA79BD" w:rsidRPr="00170CE7" w:rsidRDefault="00CA79BD" w:rsidP="00C220D0">
            <w:pPr>
              <w:pStyle w:val="TAL"/>
              <w:rPr>
                <w:b/>
                <w:bCs/>
                <w:i/>
                <w:noProof/>
                <w:lang w:eastAsia="en-GB"/>
              </w:rPr>
            </w:pPr>
            <w:r w:rsidRPr="00170CE7">
              <w:t xml:space="preserve">An offset value to </w:t>
            </w:r>
            <w:r w:rsidRPr="00170CE7">
              <w:rPr>
                <w:i/>
              </w:rPr>
              <w:t xml:space="preserve">heightThreshRef </w:t>
            </w:r>
            <w:r w:rsidRPr="00170CE7">
              <w:t>to obtain the</w:t>
            </w:r>
            <w:r w:rsidRPr="00170CE7">
              <w:rPr>
                <w:bCs/>
                <w:noProof/>
                <w:kern w:val="2"/>
                <w:lang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CA79BD" w:rsidRPr="00170CE7" w14:paraId="7F2BFC6E" w14:textId="77777777" w:rsidTr="00C220D0">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14:paraId="434D33D4" w14:textId="77777777" w:rsidR="00CA79BD" w:rsidRPr="00170CE7" w:rsidRDefault="00CA79BD" w:rsidP="00C220D0">
            <w:pPr>
              <w:pStyle w:val="TAL"/>
              <w:rPr>
                <w:b/>
                <w:bCs/>
                <w:i/>
                <w:noProof/>
                <w:kern w:val="2"/>
                <w:lang w:eastAsia="zh-CN"/>
              </w:rPr>
            </w:pPr>
            <w:r w:rsidRPr="00170CE7">
              <w:rPr>
                <w:b/>
                <w:bCs/>
                <w:i/>
                <w:noProof/>
                <w:kern w:val="2"/>
                <w:lang w:eastAsia="en-GB"/>
              </w:rPr>
              <w:t>includeMultiBandInfo</w:t>
            </w:r>
          </w:p>
          <w:p w14:paraId="03CA33A5" w14:textId="77777777" w:rsidR="00CA79BD" w:rsidRPr="00170CE7" w:rsidRDefault="00CA79BD" w:rsidP="00C220D0">
            <w:pPr>
              <w:pStyle w:val="TAL"/>
              <w:rPr>
                <w:bCs/>
                <w:noProof/>
                <w:kern w:val="2"/>
                <w:lang w:eastAsia="zh-CN"/>
              </w:rPr>
            </w:pPr>
            <w:r w:rsidRPr="00170CE7">
              <w:rPr>
                <w:bCs/>
                <w:noProof/>
                <w:kern w:val="2"/>
                <w:lang w:eastAsia="zh-CN"/>
              </w:rPr>
              <w:t>If this field is present, the UE shall acquire and include multi band information in the measurement report.</w:t>
            </w:r>
          </w:p>
        </w:tc>
      </w:tr>
      <w:tr w:rsidR="00CA79BD" w:rsidRPr="00170CE7" w14:paraId="0215FF43" w14:textId="77777777" w:rsidTr="00C220D0">
        <w:trPr>
          <w:gridAfter w:val="1"/>
          <w:wAfter w:w="6" w:type="dxa"/>
          <w:cantSplit/>
        </w:trPr>
        <w:tc>
          <w:tcPr>
            <w:tcW w:w="9639" w:type="dxa"/>
          </w:tcPr>
          <w:p w14:paraId="558010B4" w14:textId="77777777" w:rsidR="00CA79BD" w:rsidRPr="00170CE7" w:rsidRDefault="00CA79BD" w:rsidP="00C220D0">
            <w:pPr>
              <w:pStyle w:val="TAL"/>
              <w:rPr>
                <w:b/>
                <w:bCs/>
                <w:i/>
                <w:noProof/>
                <w:lang w:eastAsia="en-GB"/>
              </w:rPr>
            </w:pPr>
            <w:r w:rsidRPr="00170CE7">
              <w:rPr>
                <w:b/>
                <w:bCs/>
                <w:i/>
                <w:noProof/>
                <w:lang w:eastAsia="en-GB"/>
              </w:rPr>
              <w:t>maxReportCells</w:t>
            </w:r>
          </w:p>
          <w:p w14:paraId="2D0DB643" w14:textId="77777777" w:rsidR="00CA79BD" w:rsidRPr="00170CE7" w:rsidRDefault="00CA79BD" w:rsidP="00C220D0">
            <w:pPr>
              <w:pStyle w:val="TAL"/>
              <w:rPr>
                <w:lang w:eastAsia="en-GB"/>
              </w:rPr>
            </w:pPr>
            <w:r w:rsidRPr="00170CE7">
              <w:rPr>
                <w:lang w:eastAsia="en-GB"/>
              </w:rPr>
              <w:t>Max number of cells, excluding the serving cell, to include in the measurement report</w:t>
            </w:r>
            <w:r w:rsidRPr="00170CE7">
              <w:rPr>
                <w:lang w:eastAsia="zh-CN"/>
              </w:rPr>
              <w:t xml:space="preserve"> concerning CRS, and max number of CSI-RS resources to </w:t>
            </w:r>
            <w:r w:rsidRPr="00170CE7">
              <w:rPr>
                <w:lang w:eastAsia="en-GB"/>
              </w:rPr>
              <w:t>include in the measurement report</w:t>
            </w:r>
            <w:r w:rsidRPr="00170CE7">
              <w:rPr>
                <w:lang w:eastAsia="zh-CN"/>
              </w:rPr>
              <w:t xml:space="preserve"> concerning CSI-RS</w:t>
            </w:r>
            <w:r w:rsidRPr="00170CE7">
              <w:rPr>
                <w:lang w:eastAsia="en-GB"/>
              </w:rPr>
              <w:t>.</w:t>
            </w:r>
          </w:p>
        </w:tc>
      </w:tr>
      <w:tr w:rsidR="00CA79BD" w:rsidRPr="00170CE7" w14:paraId="05991599" w14:textId="77777777" w:rsidTr="00C220D0">
        <w:trPr>
          <w:gridAfter w:val="1"/>
          <w:wAfter w:w="6" w:type="dxa"/>
          <w:cantSplit/>
        </w:trPr>
        <w:tc>
          <w:tcPr>
            <w:tcW w:w="9639" w:type="dxa"/>
          </w:tcPr>
          <w:p w14:paraId="20EE556E" w14:textId="77777777" w:rsidR="00CA79BD" w:rsidRPr="00170CE7" w:rsidRDefault="00CA79BD" w:rsidP="00C220D0">
            <w:pPr>
              <w:keepNext/>
              <w:keepLines/>
              <w:spacing w:after="0"/>
              <w:ind w:rightChars="-617" w:right="-1234"/>
              <w:rPr>
                <w:rFonts w:ascii="Arial" w:hAnsi="Arial"/>
                <w:b/>
                <w:bCs/>
                <w:i/>
                <w:noProof/>
                <w:sz w:val="18"/>
                <w:lang w:eastAsia="zh-CN"/>
              </w:rPr>
            </w:pPr>
            <w:r w:rsidRPr="00170CE7">
              <w:rPr>
                <w:rFonts w:ascii="Arial" w:hAnsi="Arial"/>
                <w:b/>
                <w:bCs/>
                <w:i/>
                <w:noProof/>
                <w:sz w:val="18"/>
                <w:lang w:eastAsia="zh-CN"/>
              </w:rPr>
              <w:t>m</w:t>
            </w:r>
            <w:r w:rsidRPr="00170CE7">
              <w:rPr>
                <w:rFonts w:ascii="Arial" w:hAnsi="Arial"/>
                <w:b/>
                <w:bCs/>
                <w:i/>
                <w:noProof/>
                <w:sz w:val="18"/>
                <w:lang w:eastAsia="ko-KR"/>
              </w:rPr>
              <w:t>easRSSI-ReportConfig</w:t>
            </w:r>
          </w:p>
          <w:p w14:paraId="72501741" w14:textId="77777777" w:rsidR="00CA79BD" w:rsidRPr="00170CE7" w:rsidRDefault="00CA79BD" w:rsidP="00C220D0">
            <w:pPr>
              <w:pStyle w:val="TAL"/>
              <w:rPr>
                <w:b/>
                <w:bCs/>
                <w:i/>
                <w:noProof/>
                <w:lang w:eastAsia="en-GB"/>
              </w:rPr>
            </w:pPr>
            <w:r w:rsidRPr="00170CE7">
              <w:rPr>
                <w:lang w:eastAsia="en-GB"/>
              </w:rPr>
              <w:t>If this field is present, the UE shall perform measurement reporting for RSSI and channel occupancy</w:t>
            </w:r>
            <w:r w:rsidRPr="00170CE7">
              <w:rPr>
                <w:rFonts w:cs="Arial"/>
                <w:szCs w:val="18"/>
                <w:lang w:eastAsia="ja-JP"/>
              </w:rPr>
              <w:t xml:space="preserve"> and ignore the </w:t>
            </w:r>
            <w:r w:rsidRPr="00170CE7">
              <w:rPr>
                <w:rFonts w:cs="Arial"/>
                <w:i/>
                <w:iCs/>
                <w:szCs w:val="18"/>
                <w:lang w:eastAsia="ja-JP"/>
              </w:rPr>
              <w:t>triggerQuantity</w:t>
            </w:r>
            <w:r w:rsidRPr="00170CE7">
              <w:rPr>
                <w:rFonts w:cs="Arial"/>
                <w:szCs w:val="18"/>
                <w:lang w:eastAsia="ja-JP"/>
              </w:rPr>
              <w:t xml:space="preserve">, </w:t>
            </w:r>
            <w:r w:rsidRPr="00170CE7">
              <w:rPr>
                <w:rFonts w:cs="Arial"/>
                <w:i/>
                <w:iCs/>
                <w:szCs w:val="18"/>
                <w:lang w:eastAsia="ja-JP"/>
              </w:rPr>
              <w:t>reportQuantity</w:t>
            </w:r>
            <w:r w:rsidRPr="00170CE7">
              <w:rPr>
                <w:rFonts w:cs="Arial"/>
                <w:szCs w:val="18"/>
                <w:lang w:eastAsia="ja-JP"/>
              </w:rPr>
              <w:t xml:space="preserve"> and </w:t>
            </w:r>
            <w:r w:rsidRPr="00170CE7">
              <w:rPr>
                <w:rFonts w:cs="Arial"/>
                <w:i/>
                <w:iCs/>
                <w:szCs w:val="18"/>
                <w:lang w:eastAsia="ja-JP"/>
              </w:rPr>
              <w:t xml:space="preserve">maxReportCells </w:t>
            </w:r>
            <w:r w:rsidRPr="00170CE7">
              <w:rPr>
                <w:rFonts w:cs="Arial"/>
                <w:iCs/>
                <w:szCs w:val="18"/>
                <w:lang w:eastAsia="ja-JP"/>
              </w:rPr>
              <w:t>fields</w:t>
            </w:r>
            <w:r w:rsidRPr="00170CE7">
              <w:rPr>
                <w:lang w:eastAsia="en-GB"/>
              </w:rPr>
              <w:t xml:space="preserve">. E-UTRAN only sets this field to </w:t>
            </w:r>
            <w:r w:rsidRPr="00170CE7">
              <w:rPr>
                <w:i/>
                <w:iCs/>
                <w:lang w:eastAsia="en-GB"/>
              </w:rPr>
              <w:t>true</w:t>
            </w:r>
            <w:r w:rsidRPr="00170CE7">
              <w:rPr>
                <w:lang w:eastAsia="en-GB"/>
              </w:rPr>
              <w:t xml:space="preserve"> when setting </w:t>
            </w:r>
            <w:r w:rsidRPr="00170CE7">
              <w:rPr>
                <w:i/>
                <w:iCs/>
                <w:lang w:eastAsia="en-GB"/>
              </w:rPr>
              <w:t>triggerType</w:t>
            </w:r>
            <w:r w:rsidRPr="00170CE7">
              <w:rPr>
                <w:lang w:eastAsia="en-GB"/>
              </w:rPr>
              <w:t xml:space="preserve"> to </w:t>
            </w:r>
            <w:r w:rsidRPr="00170CE7">
              <w:rPr>
                <w:i/>
                <w:iCs/>
                <w:lang w:eastAsia="en-GB"/>
              </w:rPr>
              <w:t>periodical</w:t>
            </w:r>
            <w:r w:rsidRPr="00170CE7">
              <w:rPr>
                <w:lang w:eastAsia="en-GB"/>
              </w:rPr>
              <w:t xml:space="preserve"> and </w:t>
            </w:r>
            <w:r w:rsidRPr="00170CE7">
              <w:rPr>
                <w:i/>
                <w:iCs/>
                <w:lang w:eastAsia="en-GB"/>
              </w:rPr>
              <w:t>purpose</w:t>
            </w:r>
            <w:r w:rsidRPr="00170CE7">
              <w:rPr>
                <w:lang w:eastAsia="en-GB"/>
              </w:rPr>
              <w:t xml:space="preserve"> to </w:t>
            </w:r>
            <w:r w:rsidRPr="00170CE7">
              <w:rPr>
                <w:i/>
                <w:iCs/>
                <w:lang w:eastAsia="en-GB"/>
              </w:rPr>
              <w:t>reportStrongestCells</w:t>
            </w:r>
            <w:r w:rsidRPr="00170CE7">
              <w:rPr>
                <w:lang w:eastAsia="en-GB"/>
              </w:rPr>
              <w:t>.</w:t>
            </w:r>
          </w:p>
        </w:tc>
      </w:tr>
      <w:tr w:rsidR="00CA79BD" w:rsidRPr="00170CE7" w14:paraId="3FFF86F7" w14:textId="77777777" w:rsidTr="00C220D0">
        <w:trPr>
          <w:gridAfter w:val="1"/>
          <w:wAfter w:w="6" w:type="dxa"/>
          <w:cantSplit/>
        </w:trPr>
        <w:tc>
          <w:tcPr>
            <w:tcW w:w="9639" w:type="dxa"/>
          </w:tcPr>
          <w:p w14:paraId="5CDE4128" w14:textId="77777777" w:rsidR="00CA79BD" w:rsidRPr="00170CE7" w:rsidRDefault="00CA79BD" w:rsidP="00C220D0">
            <w:pPr>
              <w:pStyle w:val="TAL"/>
              <w:rPr>
                <w:b/>
                <w:i/>
                <w:lang w:eastAsia="en-GB"/>
              </w:rPr>
            </w:pPr>
            <w:r w:rsidRPr="00170CE7">
              <w:rPr>
                <w:b/>
                <w:i/>
                <w:lang w:eastAsia="en-GB"/>
              </w:rPr>
              <w:t>numberOfTriggeringCells</w:t>
            </w:r>
          </w:p>
          <w:p w14:paraId="55768CAC" w14:textId="77777777" w:rsidR="00CA79BD" w:rsidRPr="00170CE7" w:rsidRDefault="00CA79BD" w:rsidP="00C220D0">
            <w:pPr>
              <w:pStyle w:val="TAL"/>
              <w:rPr>
                <w:lang w:eastAsia="en-GB"/>
              </w:rPr>
            </w:pPr>
            <w:r w:rsidRPr="00170CE7">
              <w:rPr>
                <w:lang w:eastAsia="en-GB"/>
              </w:rPr>
              <w:t xml:space="preserve">Indicates the number of cells detected that are required to fulfill an event for a measurement report to be triggered. This field is set only for the events concerning neighbor cells, i.e. </w:t>
            </w:r>
            <w:r w:rsidRPr="00170CE7">
              <w:rPr>
                <w:i/>
                <w:lang w:eastAsia="en-GB"/>
              </w:rPr>
              <w:t>eventA3</w:t>
            </w:r>
            <w:r w:rsidRPr="00170CE7">
              <w:rPr>
                <w:lang w:eastAsia="en-GB"/>
              </w:rPr>
              <w:t xml:space="preserve">, </w:t>
            </w:r>
            <w:r w:rsidRPr="00170CE7">
              <w:rPr>
                <w:i/>
                <w:lang w:eastAsia="en-GB"/>
              </w:rPr>
              <w:t>eventA4, eventA5</w:t>
            </w:r>
            <w:r w:rsidRPr="00170CE7">
              <w:rPr>
                <w:lang w:eastAsia="en-GB"/>
              </w:rPr>
              <w:t>.</w:t>
            </w:r>
          </w:p>
        </w:tc>
      </w:tr>
      <w:tr w:rsidR="00CA79BD" w:rsidRPr="00170CE7" w14:paraId="6008FE03" w14:textId="77777777" w:rsidTr="00C220D0">
        <w:trPr>
          <w:gridAfter w:val="1"/>
          <w:wAfter w:w="6" w:type="dxa"/>
          <w:cantSplit/>
        </w:trPr>
        <w:tc>
          <w:tcPr>
            <w:tcW w:w="9639" w:type="dxa"/>
            <w:tcBorders>
              <w:bottom w:val="single" w:sz="4" w:space="0" w:color="808080"/>
            </w:tcBorders>
          </w:tcPr>
          <w:p w14:paraId="48E97B76" w14:textId="77777777" w:rsidR="00CA79BD" w:rsidRPr="00170CE7" w:rsidRDefault="00CA79BD" w:rsidP="00C220D0">
            <w:pPr>
              <w:pStyle w:val="TAL"/>
              <w:rPr>
                <w:b/>
                <w:bCs/>
                <w:i/>
                <w:noProof/>
                <w:lang w:eastAsia="en-GB"/>
              </w:rPr>
            </w:pPr>
            <w:r w:rsidRPr="00170CE7">
              <w:rPr>
                <w:b/>
                <w:bCs/>
                <w:i/>
                <w:noProof/>
                <w:lang w:eastAsia="en-GB"/>
              </w:rPr>
              <w:t>reportAmount</w:t>
            </w:r>
          </w:p>
          <w:p w14:paraId="40322D84" w14:textId="77777777" w:rsidR="00CA79BD" w:rsidRPr="00170CE7" w:rsidRDefault="00CA79BD" w:rsidP="00C220D0">
            <w:pPr>
              <w:pStyle w:val="TAL"/>
              <w:rPr>
                <w:lang w:eastAsia="en-GB"/>
              </w:rPr>
            </w:pPr>
            <w:r w:rsidRPr="00170CE7">
              <w:rPr>
                <w:lang w:eastAsia="en-GB"/>
              </w:rPr>
              <w:t xml:space="preserve">Number of measurement reports applicable for </w:t>
            </w:r>
            <w:r w:rsidRPr="00170CE7">
              <w:rPr>
                <w:i/>
                <w:lang w:eastAsia="en-GB"/>
              </w:rPr>
              <w:t>triggerType</w:t>
            </w:r>
            <w:r w:rsidRPr="00170CE7">
              <w:rPr>
                <w:lang w:eastAsia="en-GB"/>
              </w:rPr>
              <w:t xml:space="preserve"> </w:t>
            </w:r>
            <w:r w:rsidRPr="00170CE7">
              <w:rPr>
                <w:i/>
                <w:lang w:eastAsia="en-GB"/>
              </w:rPr>
              <w:t>event</w:t>
            </w:r>
            <w:r w:rsidRPr="00170CE7">
              <w:rPr>
                <w:lang w:eastAsia="en-GB"/>
              </w:rPr>
              <w:t xml:space="preserve"> as well as for </w:t>
            </w:r>
            <w:r w:rsidRPr="00170CE7">
              <w:rPr>
                <w:i/>
                <w:lang w:eastAsia="en-GB"/>
              </w:rPr>
              <w:t>triggerType</w:t>
            </w:r>
            <w:r w:rsidRPr="00170CE7">
              <w:rPr>
                <w:lang w:eastAsia="en-GB"/>
              </w:rPr>
              <w:t xml:space="preserve"> </w:t>
            </w:r>
            <w:r w:rsidRPr="00170CE7">
              <w:rPr>
                <w:i/>
                <w:lang w:eastAsia="en-GB"/>
              </w:rPr>
              <w:t>periodical</w:t>
            </w:r>
            <w:r w:rsidRPr="00170CE7">
              <w:rPr>
                <w:lang w:eastAsia="en-GB"/>
              </w:rPr>
              <w:t xml:space="preserve">. In case </w:t>
            </w:r>
            <w:r w:rsidRPr="00170CE7">
              <w:rPr>
                <w:i/>
                <w:lang w:eastAsia="en-GB"/>
              </w:rPr>
              <w:t>purpose</w:t>
            </w:r>
            <w:r w:rsidRPr="00170CE7">
              <w:rPr>
                <w:lang w:eastAsia="en-GB"/>
              </w:rPr>
              <w:t xml:space="preserve"> is set to </w:t>
            </w:r>
            <w:r w:rsidRPr="00170CE7">
              <w:rPr>
                <w:i/>
                <w:lang w:eastAsia="en-GB"/>
              </w:rPr>
              <w:t>reportCGI</w:t>
            </w:r>
            <w:r w:rsidRPr="00170CE7">
              <w:rPr>
                <w:lang w:eastAsia="en-GB"/>
              </w:rPr>
              <w:t xml:space="preserve"> or </w:t>
            </w:r>
            <w:r w:rsidRPr="00170CE7">
              <w:rPr>
                <w:i/>
                <w:lang w:eastAsia="en-GB"/>
              </w:rPr>
              <w:t>reportSSTD-Meas</w:t>
            </w:r>
            <w:r w:rsidRPr="00170CE7">
              <w:rPr>
                <w:lang w:eastAsia="en-GB"/>
              </w:rPr>
              <w:t xml:space="preserve"> is set to </w:t>
            </w:r>
            <w:r w:rsidRPr="00170CE7">
              <w:rPr>
                <w:i/>
                <w:lang w:eastAsia="en-GB"/>
              </w:rPr>
              <w:t>true</w:t>
            </w:r>
            <w:r w:rsidRPr="00170CE7">
              <w:rPr>
                <w:lang w:eastAsia="en-GB"/>
              </w:rPr>
              <w:t>, only value 1 applies.</w:t>
            </w:r>
          </w:p>
        </w:tc>
      </w:tr>
      <w:tr w:rsidR="00CA79BD" w:rsidRPr="00170CE7" w14:paraId="016B324A" w14:textId="77777777" w:rsidTr="00C220D0">
        <w:trPr>
          <w:gridAfter w:val="1"/>
          <w:wAfter w:w="6" w:type="dxa"/>
          <w:cantSplit/>
        </w:trPr>
        <w:tc>
          <w:tcPr>
            <w:tcW w:w="9639" w:type="dxa"/>
            <w:tcBorders>
              <w:bottom w:val="single" w:sz="4" w:space="0" w:color="808080"/>
            </w:tcBorders>
          </w:tcPr>
          <w:p w14:paraId="5405A9DB" w14:textId="77777777" w:rsidR="00CA79BD" w:rsidRPr="00170CE7" w:rsidRDefault="00CA79BD" w:rsidP="00C220D0">
            <w:pPr>
              <w:pStyle w:val="TAL"/>
              <w:rPr>
                <w:b/>
                <w:bCs/>
                <w:i/>
                <w:noProof/>
                <w:lang w:eastAsia="zh-CN"/>
              </w:rPr>
            </w:pPr>
            <w:r w:rsidRPr="00170CE7">
              <w:rPr>
                <w:b/>
                <w:bCs/>
                <w:i/>
                <w:noProof/>
                <w:lang w:eastAsia="en-GB"/>
              </w:rPr>
              <w:t>reportCRS-Meas</w:t>
            </w:r>
          </w:p>
          <w:p w14:paraId="78521E8E" w14:textId="77777777" w:rsidR="00CA79BD" w:rsidRPr="00170CE7" w:rsidRDefault="00CA79BD" w:rsidP="00C220D0">
            <w:pPr>
              <w:pStyle w:val="TAL"/>
              <w:rPr>
                <w:b/>
                <w:bCs/>
                <w:i/>
                <w:noProof/>
                <w:lang w:eastAsia="zh-CN"/>
              </w:rPr>
            </w:pPr>
            <w:r w:rsidRPr="00170CE7">
              <w:rPr>
                <w:bCs/>
                <w:noProof/>
                <w:lang w:eastAsia="en-GB"/>
              </w:rPr>
              <w:t xml:space="preserve">Inidicates that UE shall include </w:t>
            </w:r>
            <w:r w:rsidRPr="00170CE7">
              <w:rPr>
                <w:lang w:eastAsia="en-GB"/>
              </w:rPr>
              <w:t>rsrp</w:t>
            </w:r>
            <w:r w:rsidRPr="00170CE7">
              <w:rPr>
                <w:lang w:eastAsia="zh-CN"/>
              </w:rPr>
              <w:t xml:space="preserve">, </w:t>
            </w:r>
            <w:r w:rsidRPr="00170CE7">
              <w:rPr>
                <w:lang w:eastAsia="en-GB"/>
              </w:rPr>
              <w:t xml:space="preserve">rsrq </w:t>
            </w:r>
            <w:r w:rsidRPr="00170CE7">
              <w:rPr>
                <w:lang w:eastAsia="zh-CN"/>
              </w:rPr>
              <w:t xml:space="preserve">together with </w:t>
            </w:r>
            <w:r w:rsidRPr="00170CE7">
              <w:rPr>
                <w:rFonts w:eastAsia="Batang"/>
                <w:lang w:eastAsia="en-GB"/>
              </w:rPr>
              <w:t>csi-</w:t>
            </w:r>
            <w:r w:rsidRPr="00170CE7">
              <w:rPr>
                <w:lang w:eastAsia="zh-CN"/>
              </w:rPr>
              <w:t>rsrp</w:t>
            </w:r>
            <w:r w:rsidRPr="00170CE7">
              <w:rPr>
                <w:lang w:eastAsia="en-GB"/>
              </w:rPr>
              <w:t xml:space="preserve"> in the measurement report, if possible</w:t>
            </w:r>
            <w:r w:rsidRPr="00170CE7">
              <w:rPr>
                <w:bCs/>
                <w:noProof/>
                <w:lang w:eastAsia="en-GB"/>
              </w:rPr>
              <w:t>.</w:t>
            </w:r>
          </w:p>
        </w:tc>
      </w:tr>
      <w:tr w:rsidR="00CA79BD" w:rsidRPr="00170CE7" w14:paraId="02B2321C" w14:textId="77777777" w:rsidTr="00C220D0">
        <w:trPr>
          <w:gridAfter w:val="1"/>
          <w:wAfter w:w="6" w:type="dxa"/>
          <w:cantSplit/>
        </w:trPr>
        <w:tc>
          <w:tcPr>
            <w:tcW w:w="9639" w:type="dxa"/>
            <w:tcBorders>
              <w:top w:val="single" w:sz="4" w:space="0" w:color="808080"/>
            </w:tcBorders>
          </w:tcPr>
          <w:p w14:paraId="0874E860" w14:textId="77777777" w:rsidR="00CA79BD" w:rsidRPr="00170CE7" w:rsidRDefault="00CA79BD" w:rsidP="00C220D0">
            <w:pPr>
              <w:pStyle w:val="TAL"/>
              <w:rPr>
                <w:b/>
                <w:bCs/>
                <w:i/>
                <w:noProof/>
                <w:lang w:eastAsia="en-GB"/>
              </w:rPr>
            </w:pPr>
            <w:r w:rsidRPr="00170CE7">
              <w:rPr>
                <w:b/>
                <w:bCs/>
                <w:i/>
                <w:noProof/>
                <w:lang w:eastAsia="en-GB"/>
              </w:rPr>
              <w:t>reportOnLeave/ a6-ReportOnLeave/ a4-a5-ReportOnLeave</w:t>
            </w:r>
          </w:p>
          <w:p w14:paraId="080353CA" w14:textId="77777777" w:rsidR="00CA79BD" w:rsidRPr="00170CE7" w:rsidRDefault="00CA79BD" w:rsidP="00C220D0">
            <w:pPr>
              <w:pStyle w:val="TAL"/>
              <w:rPr>
                <w:bCs/>
                <w:noProof/>
                <w:lang w:eastAsia="en-GB"/>
              </w:rPr>
            </w:pPr>
            <w:r w:rsidRPr="00170CE7">
              <w:rPr>
                <w:bCs/>
                <w:noProof/>
                <w:lang w:eastAsia="en-GB"/>
              </w:rPr>
              <w:t xml:space="preserve">Indicates whether or not the UE shall initiate the measurement reporting procedure when the leaving condition is met for a cell in </w:t>
            </w:r>
            <w:r w:rsidRPr="00170CE7">
              <w:rPr>
                <w:bCs/>
                <w:i/>
                <w:noProof/>
                <w:lang w:eastAsia="en-GB"/>
              </w:rPr>
              <w:t>cellsTriggeredList</w:t>
            </w:r>
            <w:r w:rsidRPr="00170CE7">
              <w:rPr>
                <w:bCs/>
                <w:noProof/>
                <w:lang w:eastAsia="en-GB"/>
              </w:rPr>
              <w:t>, as specified in 5.5.4.1.</w:t>
            </w:r>
          </w:p>
        </w:tc>
      </w:tr>
      <w:tr w:rsidR="00CA79BD" w:rsidRPr="00170CE7" w14:paraId="01F61B45" w14:textId="77777777" w:rsidTr="00C220D0">
        <w:trPr>
          <w:gridAfter w:val="1"/>
          <w:wAfter w:w="6" w:type="dxa"/>
          <w:cantSplit/>
        </w:trPr>
        <w:tc>
          <w:tcPr>
            <w:tcW w:w="9639" w:type="dxa"/>
          </w:tcPr>
          <w:p w14:paraId="0938FD1B" w14:textId="77777777" w:rsidR="00CA79BD" w:rsidRPr="00170CE7" w:rsidRDefault="00CA79BD" w:rsidP="00C220D0">
            <w:pPr>
              <w:keepNext/>
              <w:keepLines/>
              <w:spacing w:after="0"/>
              <w:rPr>
                <w:rFonts w:ascii="Arial" w:hAnsi="Arial"/>
                <w:b/>
                <w:bCs/>
                <w:i/>
                <w:noProof/>
                <w:sz w:val="18"/>
                <w:lang w:eastAsia="zh-CN"/>
              </w:rPr>
            </w:pPr>
            <w:r w:rsidRPr="00170CE7">
              <w:rPr>
                <w:rFonts w:ascii="Arial" w:hAnsi="Arial"/>
                <w:b/>
                <w:bCs/>
                <w:i/>
                <w:noProof/>
                <w:sz w:val="18"/>
              </w:rPr>
              <w:t>reportQuantity</w:t>
            </w:r>
          </w:p>
          <w:p w14:paraId="6A52B4FC" w14:textId="77777777" w:rsidR="00CA79BD" w:rsidRPr="00170CE7" w:rsidRDefault="00CA79BD" w:rsidP="00C220D0">
            <w:pPr>
              <w:pStyle w:val="TAL"/>
              <w:rPr>
                <w:noProof/>
                <w:lang w:eastAsia="en-GB"/>
              </w:rPr>
            </w:pPr>
            <w:r w:rsidRPr="00170CE7">
              <w:rPr>
                <w:bCs/>
                <w:noProof/>
                <w:lang w:eastAsia="en-GB"/>
              </w:rPr>
              <w:t>The quantities to be included in the measurement report</w:t>
            </w:r>
            <w:r w:rsidRPr="00170CE7">
              <w:rPr>
                <w:b/>
                <w:bCs/>
                <w:i/>
                <w:noProof/>
                <w:lang w:eastAsia="en-GB"/>
              </w:rPr>
              <w:t xml:space="preserve">. </w:t>
            </w:r>
            <w:r w:rsidRPr="00170CE7">
              <w:rPr>
                <w:lang w:eastAsia="en-GB"/>
              </w:rPr>
              <w:t>The value both means that both the rsrp and rsrq quantities are to be included in the measurement report.</w:t>
            </w:r>
            <w:r w:rsidRPr="00170CE7">
              <w:rPr>
                <w:lang w:eastAsia="zh-CN"/>
              </w:rPr>
              <w:t xml:space="preserve"> </w:t>
            </w:r>
            <w:r w:rsidRPr="00170CE7">
              <w:rPr>
                <w:lang w:eastAsia="en-GB"/>
              </w:rPr>
              <w:t xml:space="preserve">The value </w:t>
            </w:r>
            <w:r w:rsidRPr="00170CE7">
              <w:rPr>
                <w:i/>
                <w:lang w:eastAsia="en-GB"/>
              </w:rPr>
              <w:t>rsrpANDsinr</w:t>
            </w:r>
            <w:r w:rsidRPr="00170CE7">
              <w:rPr>
                <w:lang w:eastAsia="en-GB"/>
              </w:rPr>
              <w:t xml:space="preserve"> and </w:t>
            </w:r>
            <w:r w:rsidRPr="00170CE7">
              <w:rPr>
                <w:i/>
                <w:lang w:eastAsia="en-GB"/>
              </w:rPr>
              <w:t>rsrqANDsinr</w:t>
            </w:r>
            <w:r w:rsidRPr="00170CE7">
              <w:rPr>
                <w:lang w:eastAsia="en-GB"/>
              </w:rPr>
              <w:t xml:space="preserve"> mean that both </w:t>
            </w:r>
            <w:r w:rsidRPr="00170CE7">
              <w:rPr>
                <w:i/>
                <w:lang w:eastAsia="en-GB"/>
              </w:rPr>
              <w:t>rsrp</w:t>
            </w:r>
            <w:r w:rsidRPr="00170CE7">
              <w:rPr>
                <w:lang w:eastAsia="en-GB"/>
              </w:rPr>
              <w:t xml:space="preserve"> and </w:t>
            </w:r>
            <w:r w:rsidRPr="00170CE7">
              <w:rPr>
                <w:i/>
                <w:lang w:eastAsia="en-GB"/>
              </w:rPr>
              <w:t>rs-sinr</w:t>
            </w:r>
            <w:r w:rsidRPr="00170CE7">
              <w:rPr>
                <w:lang w:eastAsia="en-GB"/>
              </w:rPr>
              <w:t xml:space="preserve"> quantities, and both </w:t>
            </w:r>
            <w:r w:rsidRPr="00170CE7">
              <w:rPr>
                <w:i/>
                <w:lang w:eastAsia="en-GB"/>
              </w:rPr>
              <w:t>rsrq</w:t>
            </w:r>
            <w:r w:rsidRPr="00170CE7">
              <w:rPr>
                <w:lang w:eastAsia="en-GB"/>
              </w:rPr>
              <w:t xml:space="preserve"> and </w:t>
            </w:r>
            <w:r w:rsidRPr="00170CE7">
              <w:rPr>
                <w:i/>
                <w:lang w:eastAsia="en-GB"/>
              </w:rPr>
              <w:t>rs-sinr</w:t>
            </w:r>
            <w:r w:rsidRPr="00170CE7">
              <w:rPr>
                <w:lang w:eastAsia="en-GB"/>
              </w:rPr>
              <w:t xml:space="preserve"> quantities are to be included respectively in the measurement report. The value </w:t>
            </w:r>
            <w:r w:rsidRPr="00170CE7">
              <w:rPr>
                <w:i/>
                <w:lang w:eastAsia="en-GB"/>
              </w:rPr>
              <w:t>all</w:t>
            </w:r>
            <w:r w:rsidRPr="00170CE7">
              <w:rPr>
                <w:lang w:eastAsia="en-GB"/>
              </w:rPr>
              <w:t xml:space="preserve"> means that </w:t>
            </w:r>
            <w:r w:rsidRPr="00170CE7">
              <w:rPr>
                <w:i/>
                <w:lang w:eastAsia="en-GB"/>
              </w:rPr>
              <w:t>rsrp</w:t>
            </w:r>
            <w:r w:rsidRPr="00170CE7">
              <w:rPr>
                <w:lang w:eastAsia="en-GB"/>
              </w:rPr>
              <w:t xml:space="preserve">, </w:t>
            </w:r>
            <w:r w:rsidRPr="00170CE7">
              <w:rPr>
                <w:i/>
                <w:lang w:eastAsia="en-GB"/>
              </w:rPr>
              <w:t>rsrq</w:t>
            </w:r>
            <w:r w:rsidRPr="00170CE7">
              <w:rPr>
                <w:lang w:eastAsia="en-GB"/>
              </w:rPr>
              <w:t xml:space="preserve"> and </w:t>
            </w:r>
            <w:r w:rsidRPr="00170CE7">
              <w:rPr>
                <w:i/>
                <w:lang w:eastAsia="en-GB"/>
              </w:rPr>
              <w:t>rs-sinr</w:t>
            </w:r>
            <w:r w:rsidRPr="00170CE7">
              <w:rPr>
                <w:lang w:eastAsia="en-GB"/>
              </w:rPr>
              <w:t xml:space="preserve"> are to be included in the measurement report. </w:t>
            </w:r>
            <w:r w:rsidRPr="00170CE7">
              <w:rPr>
                <w:lang w:eastAsia="zh-CN"/>
              </w:rPr>
              <w:t>I</w:t>
            </w:r>
            <w:r w:rsidRPr="00170CE7">
              <w:rPr>
                <w:lang w:eastAsia="en-GB"/>
              </w:rPr>
              <w:t>n case</w:t>
            </w:r>
            <w:r w:rsidRPr="00170CE7">
              <w:rPr>
                <w:i/>
                <w:lang w:eastAsia="en-GB"/>
              </w:rPr>
              <w:t xml:space="preserve"> triggerQuantityCSI-RS</w:t>
            </w:r>
            <w:r w:rsidRPr="00170CE7" w:rsidDel="004A20E4">
              <w:rPr>
                <w:lang w:eastAsia="en-GB"/>
              </w:rPr>
              <w:t xml:space="preserve"> </w:t>
            </w:r>
            <w:r w:rsidRPr="00170CE7">
              <w:rPr>
                <w:lang w:eastAsia="en-GB"/>
              </w:rPr>
              <w:t>is included</w:t>
            </w:r>
            <w:r w:rsidRPr="00170CE7">
              <w:rPr>
                <w:lang w:eastAsia="zh-CN"/>
              </w:rPr>
              <w:t xml:space="preserve">, </w:t>
            </w:r>
            <w:r w:rsidRPr="00170CE7">
              <w:rPr>
                <w:lang w:eastAsia="en-GB"/>
              </w:rPr>
              <w:t xml:space="preserve">only value </w:t>
            </w:r>
            <w:r w:rsidRPr="00170CE7">
              <w:rPr>
                <w:i/>
                <w:lang w:eastAsia="en-GB"/>
              </w:rPr>
              <w:t xml:space="preserve">sameAsTriggerQuantity </w:t>
            </w:r>
            <w:r w:rsidRPr="00170CE7">
              <w:rPr>
                <w:lang w:eastAsia="en-GB"/>
              </w:rPr>
              <w:t>appl</w:t>
            </w:r>
            <w:r w:rsidRPr="00170CE7">
              <w:rPr>
                <w:lang w:eastAsia="zh-CN"/>
              </w:rPr>
              <w:t>ies</w:t>
            </w:r>
            <w:r w:rsidRPr="00170CE7">
              <w:rPr>
                <w:lang w:eastAsia="en-GB"/>
              </w:rPr>
              <w:t>.</w:t>
            </w:r>
            <w:r w:rsidRPr="00170CE7">
              <w:rPr>
                <w:lang w:eastAsia="ja-JP"/>
              </w:rPr>
              <w:t xml:space="preserve"> </w:t>
            </w:r>
            <w:r w:rsidRPr="00170CE7">
              <w:rPr>
                <w:lang w:eastAsia="en-GB"/>
              </w:rPr>
              <w:t xml:space="preserve">If </w:t>
            </w:r>
            <w:r w:rsidRPr="00170CE7">
              <w:rPr>
                <w:i/>
                <w:lang w:eastAsia="en-GB"/>
              </w:rPr>
              <w:t>reportQuantity</w:t>
            </w:r>
            <w:r w:rsidRPr="00170CE7">
              <w:rPr>
                <w:lang w:eastAsia="zh-CN"/>
              </w:rPr>
              <w:t>-v</w:t>
            </w:r>
            <w:r w:rsidRPr="00170CE7">
              <w:rPr>
                <w:i/>
                <w:lang w:eastAsia="en-GB"/>
              </w:rPr>
              <w:t>1310</w:t>
            </w:r>
            <w:r w:rsidRPr="00170CE7">
              <w:rPr>
                <w:lang w:eastAsia="en-GB"/>
              </w:rPr>
              <w:t xml:space="preserve"> is configured, the UE only considers this extension (and ignores </w:t>
            </w:r>
            <w:r w:rsidRPr="00170CE7">
              <w:rPr>
                <w:i/>
                <w:lang w:eastAsia="en-GB"/>
              </w:rPr>
              <w:t>reportQuantity</w:t>
            </w:r>
            <w:r w:rsidRPr="00170CE7">
              <w:rPr>
                <w:lang w:eastAsia="en-GB"/>
              </w:rPr>
              <w:t xml:space="preserve"> i.e. without suffix).</w:t>
            </w:r>
          </w:p>
        </w:tc>
      </w:tr>
      <w:tr w:rsidR="00CA79BD" w:rsidRPr="00170CE7" w14:paraId="4A8732CE" w14:textId="77777777" w:rsidTr="00C220D0">
        <w:trPr>
          <w:gridAfter w:val="1"/>
          <w:wAfter w:w="6" w:type="dxa"/>
          <w:cantSplit/>
        </w:trPr>
        <w:tc>
          <w:tcPr>
            <w:tcW w:w="9639" w:type="dxa"/>
          </w:tcPr>
          <w:p w14:paraId="5980CBFB" w14:textId="77777777" w:rsidR="00CA79BD" w:rsidRPr="00170CE7" w:rsidRDefault="00CA79BD" w:rsidP="00C220D0">
            <w:pPr>
              <w:keepNext/>
              <w:keepLines/>
              <w:spacing w:after="0"/>
              <w:rPr>
                <w:rFonts w:ascii="Arial" w:hAnsi="Arial"/>
                <w:b/>
                <w:bCs/>
                <w:i/>
                <w:noProof/>
                <w:sz w:val="18"/>
                <w:lang w:eastAsia="zh-CN"/>
              </w:rPr>
            </w:pPr>
            <w:r w:rsidRPr="00170CE7">
              <w:rPr>
                <w:rFonts w:ascii="Arial" w:hAnsi="Arial"/>
                <w:b/>
                <w:bCs/>
                <w:i/>
                <w:noProof/>
                <w:sz w:val="18"/>
              </w:rPr>
              <w:t>reportSSTD-Meas</w:t>
            </w:r>
          </w:p>
          <w:p w14:paraId="3D1E3294" w14:textId="77777777" w:rsidR="00CA79BD" w:rsidRPr="00170CE7" w:rsidRDefault="00CA79BD" w:rsidP="00C220D0">
            <w:pPr>
              <w:keepNext/>
              <w:keepLines/>
              <w:spacing w:after="0"/>
              <w:rPr>
                <w:rFonts w:ascii="Arial" w:hAnsi="Arial"/>
                <w:b/>
                <w:bCs/>
                <w:i/>
                <w:noProof/>
                <w:sz w:val="18"/>
              </w:rPr>
            </w:pPr>
            <w:r w:rsidRPr="00170CE7">
              <w:rPr>
                <w:rFonts w:ascii="Arial" w:hAnsi="Arial"/>
                <w:bCs/>
                <w:noProof/>
                <w:sz w:val="18"/>
              </w:rPr>
              <w:t>I</w:t>
            </w:r>
            <w:r w:rsidRPr="00170CE7">
              <w:rPr>
                <w:rFonts w:ascii="Arial" w:hAnsi="Arial"/>
                <w:sz w:val="18"/>
              </w:rPr>
              <w:t xml:space="preserve">f this field is set to </w:t>
            </w:r>
            <w:r w:rsidRPr="00170CE7">
              <w:rPr>
                <w:rFonts w:ascii="Arial" w:hAnsi="Arial"/>
                <w:i/>
                <w:sz w:val="18"/>
              </w:rPr>
              <w:t>true</w:t>
            </w:r>
            <w:r w:rsidRPr="00170CE7">
              <w:rPr>
                <w:rFonts w:ascii="Arial" w:hAnsi="Arial"/>
                <w:sz w:val="18"/>
              </w:rPr>
              <w:t xml:space="preserve">, the UE shall measure SSTD between the PCell and the PSCell as specified in TS 36.214 [48] and ignore the </w:t>
            </w:r>
            <w:r w:rsidRPr="00170CE7">
              <w:rPr>
                <w:rFonts w:ascii="Arial" w:hAnsi="Arial"/>
                <w:i/>
                <w:sz w:val="18"/>
              </w:rPr>
              <w:t>triggerQuantity</w:t>
            </w:r>
            <w:r w:rsidRPr="00170CE7">
              <w:rPr>
                <w:rFonts w:ascii="Arial" w:hAnsi="Arial"/>
                <w:sz w:val="18"/>
              </w:rPr>
              <w:t xml:space="preserve">, </w:t>
            </w:r>
            <w:r w:rsidRPr="00170CE7">
              <w:rPr>
                <w:rFonts w:ascii="Arial" w:hAnsi="Arial"/>
                <w:i/>
                <w:sz w:val="18"/>
              </w:rPr>
              <w:t>reportQuantity</w:t>
            </w:r>
            <w:r w:rsidRPr="00170CE7">
              <w:rPr>
                <w:rFonts w:ascii="Arial" w:hAnsi="Arial"/>
                <w:sz w:val="18"/>
              </w:rPr>
              <w:t xml:space="preserve"> and </w:t>
            </w:r>
            <w:r w:rsidRPr="00170CE7">
              <w:rPr>
                <w:rFonts w:ascii="Arial" w:hAnsi="Arial"/>
                <w:i/>
                <w:sz w:val="18"/>
              </w:rPr>
              <w:t>maxReportCells</w:t>
            </w:r>
            <w:r w:rsidRPr="00170CE7">
              <w:rPr>
                <w:rFonts w:ascii="Arial" w:hAnsi="Arial"/>
                <w:sz w:val="18"/>
              </w:rPr>
              <w:t xml:space="preserve"> fields. E-UTRAN only sets this field to </w:t>
            </w:r>
            <w:r w:rsidRPr="00170CE7">
              <w:rPr>
                <w:rFonts w:ascii="Arial" w:hAnsi="Arial"/>
                <w:i/>
                <w:sz w:val="18"/>
              </w:rPr>
              <w:t>true</w:t>
            </w:r>
            <w:r w:rsidRPr="00170CE7">
              <w:rPr>
                <w:rFonts w:ascii="Arial" w:hAnsi="Arial"/>
                <w:sz w:val="18"/>
              </w:rPr>
              <w:t xml:space="preserve"> when setting </w:t>
            </w:r>
            <w:r w:rsidRPr="00170CE7">
              <w:rPr>
                <w:rFonts w:ascii="Arial" w:hAnsi="Arial"/>
                <w:i/>
                <w:sz w:val="18"/>
              </w:rPr>
              <w:t>triggerType</w:t>
            </w:r>
            <w:r w:rsidRPr="00170CE7">
              <w:rPr>
                <w:rFonts w:ascii="Arial" w:hAnsi="Arial"/>
                <w:sz w:val="18"/>
              </w:rPr>
              <w:t xml:space="preserve"> to </w:t>
            </w:r>
            <w:r w:rsidRPr="00170CE7">
              <w:rPr>
                <w:rFonts w:ascii="Arial" w:hAnsi="Arial"/>
                <w:i/>
                <w:sz w:val="18"/>
              </w:rPr>
              <w:t>periodical</w:t>
            </w:r>
            <w:r w:rsidRPr="00170CE7">
              <w:rPr>
                <w:rFonts w:ascii="Arial" w:hAnsi="Arial"/>
                <w:sz w:val="18"/>
              </w:rPr>
              <w:t xml:space="preserve"> and </w:t>
            </w:r>
            <w:r w:rsidRPr="00170CE7">
              <w:rPr>
                <w:rFonts w:ascii="Arial" w:hAnsi="Arial"/>
                <w:i/>
                <w:sz w:val="18"/>
              </w:rPr>
              <w:t>purpose</w:t>
            </w:r>
            <w:r w:rsidRPr="00170CE7">
              <w:rPr>
                <w:rFonts w:ascii="Arial" w:hAnsi="Arial"/>
                <w:sz w:val="18"/>
              </w:rPr>
              <w:t xml:space="preserve"> to </w:t>
            </w:r>
            <w:r w:rsidRPr="00170CE7">
              <w:rPr>
                <w:rFonts w:ascii="Arial" w:hAnsi="Arial"/>
                <w:i/>
                <w:sz w:val="18"/>
              </w:rPr>
              <w:t>reportStrongestCells</w:t>
            </w:r>
            <w:r w:rsidRPr="00170CE7">
              <w:rPr>
                <w:rFonts w:ascii="Arial" w:hAnsi="Arial"/>
                <w:sz w:val="18"/>
              </w:rPr>
              <w:t>.</w:t>
            </w:r>
          </w:p>
        </w:tc>
      </w:tr>
      <w:tr w:rsidR="00CA79BD" w:rsidRPr="00170CE7" w14:paraId="45184EDF" w14:textId="77777777" w:rsidTr="00C220D0">
        <w:trPr>
          <w:gridAfter w:val="1"/>
          <w:wAfter w:w="6" w:type="dxa"/>
          <w:cantSplit/>
        </w:trPr>
        <w:tc>
          <w:tcPr>
            <w:tcW w:w="9639" w:type="dxa"/>
          </w:tcPr>
          <w:p w14:paraId="3FB4D6E9" w14:textId="77777777" w:rsidR="00CA79BD" w:rsidRPr="00170CE7" w:rsidRDefault="00CA79BD" w:rsidP="00C220D0">
            <w:pPr>
              <w:pStyle w:val="TAL"/>
              <w:rPr>
                <w:b/>
                <w:bCs/>
                <w:i/>
                <w:noProof/>
                <w:lang w:eastAsia="zh-CN"/>
              </w:rPr>
            </w:pPr>
            <w:r w:rsidRPr="00170CE7">
              <w:rPr>
                <w:b/>
                <w:bCs/>
                <w:i/>
                <w:noProof/>
                <w:lang w:eastAsia="en-GB"/>
              </w:rPr>
              <w:t>reportStrongestCSI-RSs</w:t>
            </w:r>
          </w:p>
          <w:p w14:paraId="17A58CD4" w14:textId="77777777" w:rsidR="00CA79BD" w:rsidRPr="00170CE7" w:rsidRDefault="00CA79BD" w:rsidP="00C220D0">
            <w:pPr>
              <w:pStyle w:val="TAL"/>
              <w:rPr>
                <w:b/>
                <w:bCs/>
                <w:i/>
                <w:noProof/>
                <w:lang w:eastAsia="en-GB"/>
              </w:rPr>
            </w:pPr>
            <w:r w:rsidRPr="00170CE7">
              <w:rPr>
                <w:lang w:eastAsia="zh-CN"/>
              </w:rPr>
              <w:t xml:space="preserve">Indicates that periodical CSI-RS measurement report is performed. EUTRAN configures value </w:t>
            </w:r>
            <w:r w:rsidRPr="00170CE7">
              <w:rPr>
                <w:i/>
                <w:lang w:eastAsia="zh-CN"/>
              </w:rPr>
              <w:t>TRUE</w:t>
            </w:r>
            <w:r w:rsidRPr="00170CE7">
              <w:rPr>
                <w:lang w:eastAsia="zh-CN"/>
              </w:rPr>
              <w:t xml:space="preserve"> only if </w:t>
            </w:r>
            <w:r w:rsidRPr="00170CE7">
              <w:rPr>
                <w:i/>
                <w:lang w:eastAsia="zh-CN"/>
              </w:rPr>
              <w:t>measDS-Config</w:t>
            </w:r>
            <w:r w:rsidRPr="00170CE7">
              <w:rPr>
                <w:lang w:eastAsia="zh-CN"/>
              </w:rPr>
              <w:t xml:space="preserve"> is configured in the associated </w:t>
            </w:r>
            <w:r w:rsidRPr="00170CE7">
              <w:rPr>
                <w:i/>
                <w:lang w:eastAsia="zh-CN"/>
              </w:rPr>
              <w:t>measObject</w:t>
            </w:r>
            <w:r w:rsidRPr="00170CE7">
              <w:rPr>
                <w:lang w:eastAsia="zh-CN"/>
              </w:rPr>
              <w:t xml:space="preserve"> with one or more CSI-RS resources.</w:t>
            </w:r>
          </w:p>
        </w:tc>
      </w:tr>
      <w:tr w:rsidR="00CA79BD" w:rsidRPr="00170CE7" w14:paraId="4627D2DB" w14:textId="77777777" w:rsidTr="00C220D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096A125" w14:textId="77777777" w:rsidR="00CA79BD" w:rsidRPr="00170CE7" w:rsidRDefault="00CA79BD" w:rsidP="00C220D0">
            <w:pPr>
              <w:keepNext/>
              <w:keepLines/>
              <w:spacing w:after="0"/>
              <w:rPr>
                <w:rFonts w:ascii="Arial" w:hAnsi="Arial"/>
                <w:b/>
                <w:bCs/>
                <w:i/>
                <w:noProof/>
                <w:sz w:val="18"/>
              </w:rPr>
            </w:pPr>
            <w:r w:rsidRPr="00170CE7">
              <w:rPr>
                <w:rFonts w:ascii="Arial" w:hAnsi="Arial"/>
                <w:b/>
                <w:bCs/>
                <w:i/>
                <w:noProof/>
                <w:sz w:val="18"/>
              </w:rPr>
              <w:lastRenderedPageBreak/>
              <w:t>si-RequestForHO</w:t>
            </w:r>
          </w:p>
          <w:p w14:paraId="3DB0E401" w14:textId="77777777" w:rsidR="00CA79BD" w:rsidRPr="00170CE7" w:rsidRDefault="00CA79BD" w:rsidP="00C220D0">
            <w:pPr>
              <w:keepNext/>
              <w:keepLines/>
              <w:spacing w:after="0"/>
              <w:rPr>
                <w:rFonts w:ascii="Arial" w:hAnsi="Arial"/>
                <w:b/>
                <w:bCs/>
                <w:i/>
                <w:noProof/>
                <w:sz w:val="18"/>
                <w:lang w:eastAsia="ko-KR"/>
              </w:rPr>
            </w:pPr>
            <w:r w:rsidRPr="00170CE7">
              <w:rPr>
                <w:rFonts w:ascii="Arial" w:hAnsi="Arial"/>
                <w:iCs/>
                <w:noProof/>
                <w:sz w:val="18"/>
              </w:rPr>
              <w:t xml:space="preserve">The field applies to the </w:t>
            </w:r>
            <w:r w:rsidRPr="00170CE7">
              <w:rPr>
                <w:rFonts w:ascii="Arial" w:hAnsi="Arial"/>
                <w:i/>
                <w:noProof/>
                <w:sz w:val="18"/>
              </w:rPr>
              <w:t>reportCGI</w:t>
            </w:r>
            <w:r w:rsidRPr="00170CE7">
              <w:rPr>
                <w:rFonts w:ascii="Arial" w:hAnsi="Arial"/>
                <w:iCs/>
                <w:noProof/>
                <w:sz w:val="18"/>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CA79BD" w:rsidRPr="00170CE7" w14:paraId="61C21BBB" w14:textId="77777777" w:rsidTr="00C220D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0D0E2E5" w14:textId="77777777" w:rsidR="00CA79BD" w:rsidRPr="00170CE7" w:rsidRDefault="00CA79BD" w:rsidP="00C220D0">
            <w:pPr>
              <w:keepNext/>
              <w:keepLines/>
              <w:spacing w:after="0"/>
              <w:rPr>
                <w:rFonts w:ascii="Arial" w:hAnsi="Arial"/>
                <w:b/>
                <w:bCs/>
                <w:i/>
                <w:noProof/>
                <w:sz w:val="18"/>
                <w:lang w:eastAsia="ko-KR"/>
              </w:rPr>
            </w:pPr>
            <w:r w:rsidRPr="00170CE7">
              <w:rPr>
                <w:rFonts w:ascii="Arial" w:hAnsi="Arial"/>
                <w:b/>
                <w:bCs/>
                <w:i/>
                <w:noProof/>
                <w:sz w:val="18"/>
                <w:lang w:eastAsia="ko-KR"/>
              </w:rPr>
              <w:t>ThresholdEUTRA</w:t>
            </w:r>
          </w:p>
          <w:p w14:paraId="689D1BAB" w14:textId="77777777" w:rsidR="00CA79BD" w:rsidRPr="00170CE7" w:rsidRDefault="00CA79BD" w:rsidP="00C220D0">
            <w:pPr>
              <w:keepNext/>
              <w:keepLines/>
              <w:spacing w:after="0"/>
              <w:rPr>
                <w:rFonts w:ascii="Arial" w:hAnsi="Arial"/>
                <w:sz w:val="18"/>
                <w:lang w:eastAsia="ko-KR"/>
              </w:rPr>
            </w:pPr>
            <w:r w:rsidRPr="00170CE7">
              <w:rPr>
                <w:rFonts w:ascii="Arial" w:hAnsi="Arial"/>
                <w:sz w:val="18"/>
                <w:lang w:eastAsia="ko-KR"/>
              </w:rPr>
              <w:t>For RSRP: RSRP based threshold for event evaluation. The actual value is field value – 140 dBm.</w:t>
            </w:r>
          </w:p>
          <w:p w14:paraId="6E3B5CF7" w14:textId="77777777" w:rsidR="00CA79BD" w:rsidRPr="00170CE7" w:rsidRDefault="00CA79BD" w:rsidP="00C220D0">
            <w:pPr>
              <w:keepNext/>
              <w:keepLines/>
              <w:spacing w:after="0"/>
              <w:rPr>
                <w:rFonts w:ascii="Arial" w:hAnsi="Arial"/>
                <w:sz w:val="18"/>
              </w:rPr>
            </w:pPr>
            <w:r w:rsidRPr="00170CE7">
              <w:rPr>
                <w:rFonts w:ascii="Arial" w:hAnsi="Arial"/>
                <w:sz w:val="18"/>
                <w:lang w:eastAsia="ko-KR"/>
              </w:rPr>
              <w:t>For RSRQ: RSRQ based threshold for event evaluation. The actual value is (field value – 40)/2 dB.</w:t>
            </w:r>
          </w:p>
          <w:p w14:paraId="766A5FF8" w14:textId="77777777" w:rsidR="00CA79BD" w:rsidRPr="00170CE7" w:rsidRDefault="00CA79BD" w:rsidP="00C220D0">
            <w:pPr>
              <w:keepNext/>
              <w:keepLines/>
              <w:spacing w:after="0"/>
              <w:rPr>
                <w:rFonts w:ascii="Arial" w:hAnsi="Arial"/>
                <w:sz w:val="18"/>
                <w:lang w:eastAsia="zh-CN"/>
              </w:rPr>
            </w:pPr>
            <w:r w:rsidRPr="00170CE7">
              <w:rPr>
                <w:rFonts w:ascii="Arial" w:hAnsi="Arial"/>
                <w:sz w:val="18"/>
              </w:rPr>
              <w:t>For RS-SINR: RS-SINR based threshold for event evaluation. The actual value is (field value -46)/2 dB.</w:t>
            </w:r>
          </w:p>
          <w:p w14:paraId="69F0B131" w14:textId="77777777" w:rsidR="00CA79BD" w:rsidRPr="00170CE7" w:rsidRDefault="00CA79BD" w:rsidP="00C220D0">
            <w:pPr>
              <w:keepNext/>
              <w:keepLines/>
              <w:spacing w:after="0"/>
              <w:rPr>
                <w:rFonts w:ascii="Arial" w:hAnsi="Arial"/>
                <w:sz w:val="18"/>
                <w:lang w:eastAsia="ko-KR"/>
              </w:rPr>
            </w:pPr>
            <w:r w:rsidRPr="00170CE7">
              <w:rPr>
                <w:rFonts w:ascii="Arial" w:hAnsi="Arial"/>
                <w:sz w:val="18"/>
                <w:lang w:eastAsia="ko-KR"/>
              </w:rPr>
              <w:t xml:space="preserve">For </w:t>
            </w:r>
            <w:r w:rsidRPr="00170CE7">
              <w:rPr>
                <w:rFonts w:ascii="Arial" w:hAnsi="Arial"/>
                <w:sz w:val="18"/>
                <w:lang w:eastAsia="zh-CN"/>
              </w:rPr>
              <w:t>CSI-</w:t>
            </w:r>
            <w:r w:rsidRPr="00170CE7">
              <w:rPr>
                <w:rFonts w:ascii="Arial" w:hAnsi="Arial"/>
                <w:sz w:val="18"/>
                <w:lang w:eastAsia="ko-KR"/>
              </w:rPr>
              <w:t>RSR</w:t>
            </w:r>
            <w:r w:rsidRPr="00170CE7">
              <w:rPr>
                <w:rFonts w:ascii="Arial" w:hAnsi="Arial"/>
                <w:sz w:val="18"/>
                <w:lang w:eastAsia="zh-CN"/>
              </w:rPr>
              <w:t>P</w:t>
            </w:r>
            <w:r w:rsidRPr="00170CE7">
              <w:rPr>
                <w:rFonts w:ascii="Arial" w:hAnsi="Arial"/>
                <w:sz w:val="18"/>
                <w:lang w:eastAsia="ko-KR"/>
              </w:rPr>
              <w:t xml:space="preserve">: </w:t>
            </w:r>
            <w:r w:rsidRPr="00170CE7">
              <w:rPr>
                <w:rFonts w:ascii="Arial" w:hAnsi="Arial"/>
                <w:sz w:val="18"/>
                <w:lang w:eastAsia="zh-CN"/>
              </w:rPr>
              <w:t>CSI-</w:t>
            </w:r>
            <w:r w:rsidRPr="00170CE7">
              <w:rPr>
                <w:rFonts w:ascii="Arial" w:hAnsi="Arial"/>
                <w:sz w:val="18"/>
                <w:lang w:eastAsia="ko-KR"/>
              </w:rPr>
              <w:t>RSR</w:t>
            </w:r>
            <w:r w:rsidRPr="00170CE7">
              <w:rPr>
                <w:rFonts w:ascii="Arial" w:hAnsi="Arial"/>
                <w:sz w:val="18"/>
                <w:lang w:eastAsia="zh-CN"/>
              </w:rPr>
              <w:t>P</w:t>
            </w:r>
            <w:r w:rsidRPr="00170CE7">
              <w:rPr>
                <w:rFonts w:ascii="Arial" w:hAnsi="Arial"/>
                <w:sz w:val="18"/>
                <w:lang w:eastAsia="ko-KR"/>
              </w:rPr>
              <w:t xml:space="preserve"> based threshold for event evaluation. The actual value is field value – 140 dBm.</w:t>
            </w:r>
          </w:p>
          <w:p w14:paraId="51CA87A1" w14:textId="77777777" w:rsidR="00CA79BD" w:rsidRPr="00170CE7" w:rsidRDefault="00CA79BD" w:rsidP="00C220D0">
            <w:pPr>
              <w:keepNext/>
              <w:keepLines/>
              <w:spacing w:after="0"/>
              <w:rPr>
                <w:rFonts w:ascii="Arial" w:hAnsi="Arial"/>
                <w:sz w:val="18"/>
                <w:lang w:eastAsia="ko-KR"/>
              </w:rPr>
            </w:pPr>
            <w:r w:rsidRPr="00170CE7">
              <w:rPr>
                <w:rFonts w:ascii="Arial" w:hAnsi="Arial"/>
                <w:sz w:val="18"/>
                <w:lang w:eastAsia="ko-KR"/>
              </w:rPr>
              <w:t>EUTRAN configures the same threshold quantity for all the thresholds of an event.</w:t>
            </w:r>
          </w:p>
        </w:tc>
      </w:tr>
      <w:tr w:rsidR="00CA79BD" w:rsidRPr="00170CE7" w14:paraId="017EA2DF" w14:textId="77777777" w:rsidTr="00C220D0">
        <w:trPr>
          <w:gridAfter w:val="1"/>
          <w:wAfter w:w="6" w:type="dxa"/>
          <w:cantSplit/>
        </w:trPr>
        <w:tc>
          <w:tcPr>
            <w:tcW w:w="9639" w:type="dxa"/>
          </w:tcPr>
          <w:p w14:paraId="6EAEB284" w14:textId="77777777" w:rsidR="00CA79BD" w:rsidRPr="00170CE7" w:rsidRDefault="00CA79BD" w:rsidP="00C220D0">
            <w:pPr>
              <w:pStyle w:val="TAL"/>
              <w:rPr>
                <w:b/>
                <w:bCs/>
                <w:i/>
                <w:noProof/>
                <w:lang w:eastAsia="en-GB"/>
              </w:rPr>
            </w:pPr>
            <w:r w:rsidRPr="00170CE7">
              <w:rPr>
                <w:b/>
                <w:bCs/>
                <w:i/>
                <w:noProof/>
                <w:lang w:eastAsia="en-GB"/>
              </w:rPr>
              <w:t>timeToTrigger</w:t>
            </w:r>
          </w:p>
          <w:p w14:paraId="3F036D23" w14:textId="77777777" w:rsidR="00CA79BD" w:rsidRPr="00170CE7" w:rsidRDefault="00CA79BD" w:rsidP="00C220D0">
            <w:pPr>
              <w:pStyle w:val="TAL"/>
              <w:rPr>
                <w:lang w:eastAsia="en-GB"/>
              </w:rPr>
            </w:pPr>
            <w:r w:rsidRPr="00170CE7">
              <w:rPr>
                <w:lang w:eastAsia="en-GB"/>
              </w:rPr>
              <w:t>Time during which specific criteria for the event needs to be met in order to trigger a measurement report.</w:t>
            </w:r>
          </w:p>
        </w:tc>
      </w:tr>
      <w:tr w:rsidR="00CA79BD" w:rsidRPr="00170CE7" w14:paraId="51FA473F" w14:textId="77777777" w:rsidTr="00C220D0">
        <w:trPr>
          <w:gridAfter w:val="1"/>
          <w:wAfter w:w="6" w:type="dxa"/>
          <w:cantSplit/>
        </w:trPr>
        <w:tc>
          <w:tcPr>
            <w:tcW w:w="9639" w:type="dxa"/>
          </w:tcPr>
          <w:p w14:paraId="723AFF9A" w14:textId="77777777" w:rsidR="00CA79BD" w:rsidRPr="00170CE7" w:rsidRDefault="00CA79BD" w:rsidP="00C220D0">
            <w:pPr>
              <w:pStyle w:val="TAL"/>
              <w:rPr>
                <w:b/>
                <w:bCs/>
                <w:i/>
                <w:noProof/>
                <w:lang w:eastAsia="en-GB"/>
              </w:rPr>
            </w:pPr>
            <w:r w:rsidRPr="00170CE7">
              <w:rPr>
                <w:b/>
                <w:bCs/>
                <w:i/>
                <w:noProof/>
                <w:lang w:eastAsia="en-GB"/>
              </w:rPr>
              <w:t>triggerQuantity</w:t>
            </w:r>
          </w:p>
          <w:p w14:paraId="5C6CB8CC" w14:textId="77777777" w:rsidR="00CA79BD" w:rsidRPr="00170CE7" w:rsidRDefault="00CA79BD" w:rsidP="00C220D0">
            <w:pPr>
              <w:pStyle w:val="TAL"/>
              <w:rPr>
                <w:lang w:eastAsia="en-GB"/>
              </w:rPr>
            </w:pPr>
            <w:r w:rsidRPr="00170CE7">
              <w:rPr>
                <w:bCs/>
                <w:noProof/>
                <w:lang w:eastAsia="en-GB"/>
              </w:rPr>
              <w:t>The quantity used to evaluate the triggering condition for the event</w:t>
            </w:r>
            <w:r w:rsidRPr="00170CE7">
              <w:rPr>
                <w:lang w:eastAsia="zh-CN"/>
              </w:rPr>
              <w:t xml:space="preserve"> concerning CRS</w:t>
            </w:r>
            <w:r w:rsidRPr="00170CE7">
              <w:rPr>
                <w:b/>
                <w:bCs/>
                <w:i/>
                <w:noProof/>
                <w:lang w:eastAsia="en-GB"/>
              </w:rPr>
              <w:t xml:space="preserve">. </w:t>
            </w:r>
            <w:r w:rsidRPr="00170CE7">
              <w:rPr>
                <w:bCs/>
                <w:noProof/>
                <w:lang w:eastAsia="en-GB"/>
              </w:rPr>
              <w:t xml:space="preserve">EUTRAN sets the value according to the quantity of the </w:t>
            </w:r>
            <w:r w:rsidRPr="00170CE7">
              <w:rPr>
                <w:bCs/>
                <w:i/>
                <w:noProof/>
                <w:lang w:eastAsia="en-GB"/>
              </w:rPr>
              <w:t xml:space="preserve">ThresholdEUTRA </w:t>
            </w:r>
            <w:r w:rsidRPr="00170CE7">
              <w:rPr>
                <w:bCs/>
                <w:noProof/>
                <w:lang w:eastAsia="en-GB"/>
              </w:rPr>
              <w:t xml:space="preserve">for this event. </w:t>
            </w:r>
            <w:r w:rsidRPr="00170CE7">
              <w:rPr>
                <w:lang w:eastAsia="en-GB"/>
              </w:rPr>
              <w:t xml:space="preserve">The values rsrp, rsrq and </w:t>
            </w:r>
            <w:r w:rsidRPr="00170CE7">
              <w:rPr>
                <w:i/>
                <w:lang w:eastAsia="en-GB"/>
              </w:rPr>
              <w:t>sinr</w:t>
            </w:r>
            <w:r w:rsidRPr="00170CE7">
              <w:rPr>
                <w:lang w:eastAsia="en-GB"/>
              </w:rPr>
              <w:t xml:space="preserve"> correspond to Reference Signal Received Power (RSRP), Reference Signal Received Quality (RSRQ) and Reference Signal Signal to Noise and Interference Ratio (RS-SINR), see TS 36.214 [48]. If </w:t>
            </w:r>
            <w:r w:rsidRPr="00170CE7">
              <w:rPr>
                <w:i/>
                <w:lang w:eastAsia="en-GB"/>
              </w:rPr>
              <w:t>triggerQuantity-v1310</w:t>
            </w:r>
            <w:r w:rsidRPr="00170CE7">
              <w:rPr>
                <w:lang w:eastAsia="en-GB"/>
              </w:rPr>
              <w:t xml:space="preserve"> is configured, the UE only considers this extension (and ignores </w:t>
            </w:r>
            <w:r w:rsidRPr="00170CE7">
              <w:rPr>
                <w:i/>
                <w:lang w:eastAsia="en-GB"/>
              </w:rPr>
              <w:t>triggerQuantity</w:t>
            </w:r>
            <w:r w:rsidRPr="00170CE7">
              <w:rPr>
                <w:lang w:eastAsia="en-GB"/>
              </w:rPr>
              <w:t xml:space="preserve"> i.e. without suffix).</w:t>
            </w:r>
          </w:p>
        </w:tc>
      </w:tr>
      <w:tr w:rsidR="00CA79BD" w:rsidRPr="00170CE7" w14:paraId="6B8D3044" w14:textId="77777777" w:rsidTr="00C220D0">
        <w:trPr>
          <w:gridAfter w:val="1"/>
          <w:wAfter w:w="6" w:type="dxa"/>
          <w:cantSplit/>
        </w:trPr>
        <w:tc>
          <w:tcPr>
            <w:tcW w:w="9639" w:type="dxa"/>
          </w:tcPr>
          <w:p w14:paraId="098C0D43" w14:textId="77777777" w:rsidR="00CA79BD" w:rsidRPr="00170CE7" w:rsidRDefault="00CA79BD" w:rsidP="00C220D0">
            <w:pPr>
              <w:pStyle w:val="TAL"/>
              <w:rPr>
                <w:b/>
                <w:bCs/>
                <w:i/>
                <w:noProof/>
                <w:lang w:eastAsia="en-GB"/>
              </w:rPr>
            </w:pPr>
            <w:r w:rsidRPr="00170CE7">
              <w:rPr>
                <w:b/>
                <w:bCs/>
                <w:i/>
                <w:noProof/>
                <w:lang w:eastAsia="en-GB"/>
              </w:rPr>
              <w:t>triggerQuantityC</w:t>
            </w:r>
            <w:r w:rsidRPr="00170CE7">
              <w:rPr>
                <w:b/>
                <w:bCs/>
                <w:i/>
                <w:noProof/>
                <w:lang w:eastAsia="zh-CN"/>
              </w:rPr>
              <w:t>SI-RS</w:t>
            </w:r>
          </w:p>
          <w:p w14:paraId="5CE580DB" w14:textId="77777777" w:rsidR="00CA79BD" w:rsidRPr="00170CE7" w:rsidRDefault="00CA79BD" w:rsidP="00C220D0">
            <w:pPr>
              <w:pStyle w:val="TAL"/>
              <w:rPr>
                <w:b/>
                <w:bCs/>
                <w:i/>
                <w:noProof/>
                <w:lang w:eastAsia="en-GB"/>
              </w:rPr>
            </w:pPr>
            <w:r w:rsidRPr="00170CE7">
              <w:rPr>
                <w:bCs/>
                <w:noProof/>
                <w:lang w:eastAsia="en-GB"/>
              </w:rPr>
              <w:t>The quantity used to evaluate the triggering condition for the event</w:t>
            </w:r>
            <w:r w:rsidRPr="00170CE7">
              <w:rPr>
                <w:bCs/>
                <w:noProof/>
                <w:lang w:eastAsia="zh-CN"/>
              </w:rPr>
              <w:t xml:space="preserve"> concerning CSI-RS</w:t>
            </w:r>
            <w:r w:rsidRPr="00170CE7">
              <w:rPr>
                <w:b/>
                <w:bCs/>
                <w:i/>
                <w:noProof/>
                <w:lang w:eastAsia="en-GB"/>
              </w:rPr>
              <w:t xml:space="preserve">. </w:t>
            </w:r>
            <w:r w:rsidRPr="00170CE7">
              <w:rPr>
                <w:lang w:eastAsia="zh-CN"/>
              </w:rPr>
              <w:t xml:space="preserve">The </w:t>
            </w:r>
            <w:r w:rsidRPr="00170CE7">
              <w:rPr>
                <w:lang w:eastAsia="en-GB"/>
              </w:rPr>
              <w:t xml:space="preserve">value </w:t>
            </w:r>
            <w:r w:rsidRPr="00170CE7">
              <w:rPr>
                <w:i/>
                <w:lang w:eastAsia="zh-CN"/>
              </w:rPr>
              <w:t>TRUE</w:t>
            </w:r>
            <w:r w:rsidRPr="00170CE7">
              <w:rPr>
                <w:lang w:eastAsia="en-GB"/>
              </w:rPr>
              <w:t xml:space="preserve"> correspond</w:t>
            </w:r>
            <w:r w:rsidRPr="00170CE7">
              <w:rPr>
                <w:lang w:eastAsia="zh-CN"/>
              </w:rPr>
              <w:t>s</w:t>
            </w:r>
            <w:r w:rsidRPr="00170CE7">
              <w:rPr>
                <w:lang w:eastAsia="en-GB"/>
              </w:rPr>
              <w:t xml:space="preserve"> to</w:t>
            </w:r>
            <w:r w:rsidRPr="00170CE7">
              <w:rPr>
                <w:lang w:eastAsia="zh-CN"/>
              </w:rPr>
              <w:t xml:space="preserve"> CSI </w:t>
            </w:r>
            <w:r w:rsidRPr="00170CE7">
              <w:rPr>
                <w:lang w:eastAsia="en-GB"/>
              </w:rPr>
              <w:t>Reference Signal Received Power (</w:t>
            </w:r>
            <w:r w:rsidRPr="00170CE7">
              <w:rPr>
                <w:lang w:eastAsia="zh-CN"/>
              </w:rPr>
              <w:t>CSI-</w:t>
            </w:r>
            <w:r w:rsidRPr="00170CE7">
              <w:rPr>
                <w:lang w:eastAsia="en-GB"/>
              </w:rPr>
              <w:t>RSRP)</w:t>
            </w:r>
            <w:r w:rsidRPr="00170CE7">
              <w:rPr>
                <w:lang w:eastAsia="zh-CN"/>
              </w:rPr>
              <w:t>,</w:t>
            </w:r>
            <w:r w:rsidRPr="00170CE7">
              <w:rPr>
                <w:lang w:eastAsia="en-GB"/>
              </w:rPr>
              <w:t xml:space="preserve"> see TS 36.214 [48]. E-UTRAN configures </w:t>
            </w:r>
            <w:r w:rsidRPr="00170CE7">
              <w:rPr>
                <w:bCs/>
                <w:noProof/>
                <w:lang w:eastAsia="ko-KR"/>
              </w:rPr>
              <w:t xml:space="preserve">value </w:t>
            </w:r>
            <w:r w:rsidRPr="00170CE7">
              <w:rPr>
                <w:bCs/>
                <w:i/>
                <w:noProof/>
                <w:lang w:eastAsia="ko-KR"/>
              </w:rPr>
              <w:t>TRUE</w:t>
            </w:r>
            <w:r w:rsidRPr="00170CE7">
              <w:rPr>
                <w:bCs/>
                <w:noProof/>
                <w:lang w:eastAsia="ko-KR"/>
              </w:rPr>
              <w:t xml:space="preserve"> if and only if </w:t>
            </w:r>
            <w:r w:rsidRPr="00170CE7">
              <w:rPr>
                <w:lang w:eastAsia="en-GB"/>
              </w:rPr>
              <w:t>the measurement reporting event concerns CSI-RS.</w:t>
            </w:r>
          </w:p>
        </w:tc>
      </w:tr>
      <w:tr w:rsidR="00CA79BD" w:rsidRPr="00170CE7" w14:paraId="1D4C01A5" w14:textId="77777777" w:rsidTr="00C220D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2819153" w14:textId="77777777" w:rsidR="00CA79BD" w:rsidRPr="00170CE7" w:rsidRDefault="00CA79BD" w:rsidP="00C220D0">
            <w:pPr>
              <w:keepNext/>
              <w:keepLines/>
              <w:spacing w:after="0"/>
              <w:ind w:rightChars="-617" w:right="-1234"/>
              <w:rPr>
                <w:rFonts w:ascii="Arial" w:eastAsia="宋体" w:hAnsi="Arial"/>
                <w:b/>
                <w:bCs/>
                <w:i/>
                <w:noProof/>
                <w:sz w:val="18"/>
                <w:lang w:eastAsia="zh-CN"/>
              </w:rPr>
            </w:pPr>
            <w:r w:rsidRPr="00170CE7">
              <w:rPr>
                <w:rFonts w:ascii="Arial" w:hAnsi="Arial"/>
                <w:b/>
                <w:bCs/>
                <w:i/>
                <w:noProof/>
                <w:sz w:val="18"/>
                <w:lang w:eastAsia="ko-KR"/>
              </w:rPr>
              <w:t>ue-RxTxTimeDiff</w:t>
            </w:r>
            <w:r w:rsidRPr="00170CE7">
              <w:rPr>
                <w:rFonts w:ascii="Arial" w:eastAsia="宋体" w:hAnsi="Arial"/>
                <w:b/>
                <w:bCs/>
                <w:i/>
                <w:noProof/>
                <w:sz w:val="18"/>
                <w:lang w:eastAsia="zh-CN"/>
              </w:rPr>
              <w:t>P</w:t>
            </w:r>
            <w:r w:rsidRPr="00170CE7">
              <w:rPr>
                <w:rFonts w:ascii="Arial" w:hAnsi="Arial"/>
                <w:b/>
                <w:bCs/>
                <w:i/>
                <w:noProof/>
                <w:sz w:val="18"/>
                <w:lang w:eastAsia="ko-KR"/>
              </w:rPr>
              <w:t>eriodical</w:t>
            </w:r>
          </w:p>
          <w:p w14:paraId="5FB0D0ED" w14:textId="77777777" w:rsidR="00CA79BD" w:rsidRPr="00170CE7" w:rsidRDefault="00CA79BD" w:rsidP="00C220D0">
            <w:pPr>
              <w:keepNext/>
              <w:keepLines/>
              <w:spacing w:after="0"/>
              <w:rPr>
                <w:rFonts w:ascii="Arial" w:hAnsi="Arial"/>
                <w:b/>
                <w:bCs/>
                <w:i/>
                <w:noProof/>
                <w:sz w:val="18"/>
              </w:rPr>
            </w:pPr>
            <w:r w:rsidRPr="00170CE7">
              <w:rPr>
                <w:rFonts w:ascii="Arial" w:hAnsi="Arial"/>
                <w:bCs/>
                <w:noProof/>
                <w:sz w:val="18"/>
                <w:lang w:eastAsia="ko-KR"/>
              </w:rPr>
              <w:t xml:space="preserve">If this field is present, the UE shall perform UE Rx-Tx time difference measurement reporting and ignore the fields </w:t>
            </w:r>
            <w:r w:rsidRPr="00170CE7">
              <w:rPr>
                <w:rFonts w:ascii="Arial" w:hAnsi="Arial"/>
                <w:i/>
                <w:sz w:val="18"/>
              </w:rPr>
              <w:t>triggerQuantity</w:t>
            </w:r>
            <w:r w:rsidRPr="00170CE7">
              <w:rPr>
                <w:rFonts w:ascii="Arial" w:hAnsi="Arial" w:cs="Arial"/>
                <w:lang w:eastAsia="zh-CN"/>
              </w:rPr>
              <w:t xml:space="preserve">, </w:t>
            </w:r>
            <w:r w:rsidRPr="00170CE7">
              <w:rPr>
                <w:rFonts w:ascii="Arial" w:hAnsi="Arial"/>
                <w:i/>
                <w:sz w:val="18"/>
              </w:rPr>
              <w:t>reportQuantity</w:t>
            </w:r>
            <w:r w:rsidRPr="00170CE7">
              <w:rPr>
                <w:rFonts w:ascii="Arial" w:hAnsi="Arial" w:cs="Arial"/>
                <w:lang w:eastAsia="zh-CN"/>
              </w:rPr>
              <w:t xml:space="preserve"> </w:t>
            </w:r>
            <w:r w:rsidRPr="00170CE7">
              <w:rPr>
                <w:rFonts w:ascii="Arial" w:hAnsi="Arial" w:cs="Arial"/>
                <w:bCs/>
                <w:noProof/>
                <w:sz w:val="18"/>
                <w:lang w:eastAsia="ko-KR"/>
              </w:rPr>
              <w:t>and</w:t>
            </w:r>
            <w:r w:rsidRPr="00170CE7">
              <w:rPr>
                <w:rFonts w:ascii="Arial" w:hAnsi="Arial" w:cs="Arial"/>
                <w:lang w:eastAsia="zh-CN"/>
              </w:rPr>
              <w:t xml:space="preserve"> </w:t>
            </w:r>
            <w:r w:rsidRPr="00170CE7">
              <w:rPr>
                <w:rFonts w:ascii="Arial" w:hAnsi="Arial"/>
                <w:i/>
                <w:sz w:val="18"/>
              </w:rPr>
              <w:t>maxReportCells</w:t>
            </w:r>
            <w:r w:rsidRPr="00170CE7">
              <w:rPr>
                <w:rFonts w:ascii="Arial" w:hAnsi="Arial"/>
                <w:bCs/>
                <w:noProof/>
                <w:sz w:val="18"/>
                <w:lang w:eastAsia="ko-KR"/>
              </w:rPr>
              <w:t xml:space="preserve">. If the field is present, the only applicable values for the corresponding </w:t>
            </w:r>
            <w:r w:rsidRPr="00170CE7">
              <w:rPr>
                <w:rFonts w:ascii="Arial" w:hAnsi="Arial"/>
                <w:bCs/>
                <w:i/>
                <w:noProof/>
                <w:sz w:val="18"/>
                <w:lang w:eastAsia="ko-KR"/>
              </w:rPr>
              <w:t>triggerType</w:t>
            </w:r>
            <w:r w:rsidRPr="00170CE7">
              <w:rPr>
                <w:rFonts w:ascii="Arial" w:hAnsi="Arial"/>
                <w:bCs/>
                <w:noProof/>
                <w:sz w:val="18"/>
                <w:lang w:eastAsia="ko-KR"/>
              </w:rPr>
              <w:t xml:space="preserve"> and </w:t>
            </w:r>
            <w:r w:rsidRPr="00170CE7">
              <w:rPr>
                <w:rFonts w:ascii="Arial" w:hAnsi="Arial"/>
                <w:bCs/>
                <w:i/>
                <w:noProof/>
                <w:sz w:val="18"/>
                <w:lang w:eastAsia="ko-KR"/>
              </w:rPr>
              <w:t>purpose</w:t>
            </w:r>
            <w:r w:rsidRPr="00170CE7">
              <w:rPr>
                <w:rFonts w:ascii="Arial" w:hAnsi="Arial"/>
                <w:bCs/>
                <w:noProof/>
                <w:sz w:val="18"/>
                <w:lang w:eastAsia="ko-KR"/>
              </w:rPr>
              <w:t xml:space="preserve"> are periodical and reportStrongestCells respectively</w:t>
            </w:r>
            <w:r w:rsidRPr="00170CE7">
              <w:rPr>
                <w:rFonts w:ascii="Arial" w:eastAsia="宋体" w:hAnsi="Arial"/>
                <w:bCs/>
                <w:noProof/>
                <w:sz w:val="18"/>
                <w:lang w:eastAsia="zh-CN"/>
              </w:rPr>
              <w:t>.</w:t>
            </w:r>
          </w:p>
        </w:tc>
      </w:tr>
      <w:tr w:rsidR="00CA79BD" w:rsidRPr="00170CE7" w14:paraId="7AC2C69D" w14:textId="77777777" w:rsidTr="00C220D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7E7DFDA" w14:textId="77777777" w:rsidR="00CA79BD" w:rsidRPr="00170CE7" w:rsidRDefault="00CA79BD" w:rsidP="00C220D0">
            <w:pPr>
              <w:keepNext/>
              <w:keepLines/>
              <w:spacing w:after="0"/>
              <w:ind w:rightChars="-617" w:right="-1234"/>
              <w:rPr>
                <w:b/>
                <w:i/>
                <w:lang w:eastAsia="zh-CN"/>
              </w:rPr>
            </w:pPr>
            <w:r w:rsidRPr="00170CE7">
              <w:rPr>
                <w:rFonts w:ascii="Arial" w:hAnsi="Arial"/>
                <w:b/>
                <w:bCs/>
                <w:i/>
                <w:noProof/>
                <w:sz w:val="18"/>
                <w:lang w:eastAsia="ko-KR"/>
              </w:rPr>
              <w:t>ue-RxTxTimeDiffPeriodicalTDD</w:t>
            </w:r>
          </w:p>
          <w:p w14:paraId="6583578E" w14:textId="77777777" w:rsidR="00CA79BD" w:rsidRPr="00170CE7" w:rsidRDefault="00CA79BD" w:rsidP="00C220D0">
            <w:pPr>
              <w:keepNext/>
              <w:keepLines/>
              <w:spacing w:after="0"/>
              <w:rPr>
                <w:rFonts w:ascii="Arial" w:hAnsi="Arial"/>
                <w:bCs/>
                <w:noProof/>
                <w:sz w:val="18"/>
                <w:lang w:eastAsia="zh-CN"/>
              </w:rPr>
            </w:pPr>
            <w:r w:rsidRPr="00170CE7">
              <w:rPr>
                <w:rFonts w:ascii="Arial" w:hAnsi="Arial"/>
                <w:bCs/>
                <w:noProof/>
                <w:sz w:val="18"/>
                <w:lang w:eastAsia="ko-KR"/>
              </w:rPr>
              <w:t xml:space="preserve">If this field is set to </w:t>
            </w:r>
            <w:r w:rsidRPr="00170CE7">
              <w:rPr>
                <w:rFonts w:ascii="Arial" w:hAnsi="Arial"/>
                <w:bCs/>
                <w:i/>
                <w:noProof/>
                <w:sz w:val="18"/>
                <w:lang w:eastAsia="ko-KR"/>
              </w:rPr>
              <w:t>TRUE</w:t>
            </w:r>
            <w:r w:rsidRPr="00170CE7">
              <w:rPr>
                <w:rFonts w:ascii="Arial" w:hAnsi="Arial"/>
                <w:bCs/>
                <w:noProof/>
                <w:sz w:val="18"/>
                <w:lang w:eastAsia="ko-KR"/>
              </w:rPr>
              <w:t>, the UE shall perform</w:t>
            </w:r>
            <w:r w:rsidRPr="00170CE7">
              <w:rPr>
                <w:rFonts w:ascii="Arial" w:hAnsi="Arial"/>
                <w:bCs/>
                <w:i/>
                <w:noProof/>
                <w:sz w:val="18"/>
                <w:lang w:eastAsia="ko-KR"/>
              </w:rPr>
              <w:t xml:space="preserve"> </w:t>
            </w:r>
            <w:r w:rsidRPr="00170CE7">
              <w:rPr>
                <w:rFonts w:ascii="Arial" w:hAnsi="Arial"/>
                <w:bCs/>
                <w:noProof/>
                <w:sz w:val="18"/>
                <w:lang w:eastAsia="ko-KR"/>
              </w:rPr>
              <w:t>UE Rx-Tx time difference measurement reporting according to EUTRAN TDD UE Rx-Tx time difference report mapping in TS 36.133 [16]</w:t>
            </w:r>
            <w:r w:rsidRPr="00170CE7">
              <w:rPr>
                <w:rFonts w:ascii="Arial" w:hAnsi="Arial"/>
                <w:bCs/>
                <w:noProof/>
                <w:sz w:val="18"/>
                <w:lang w:eastAsia="zh-CN"/>
              </w:rPr>
              <w:t xml:space="preserve">. If the field is configured, the </w:t>
            </w:r>
            <w:r w:rsidRPr="00170CE7">
              <w:rPr>
                <w:rFonts w:ascii="Arial" w:hAnsi="Arial"/>
                <w:bCs/>
                <w:i/>
                <w:noProof/>
                <w:sz w:val="18"/>
                <w:lang w:eastAsia="zh-CN"/>
              </w:rPr>
              <w:t>ue-RxTxTimeDiffPeriodical</w:t>
            </w:r>
            <w:r w:rsidRPr="00170CE7">
              <w:rPr>
                <w:rFonts w:ascii="Arial" w:hAnsi="Arial"/>
                <w:bCs/>
                <w:noProof/>
                <w:sz w:val="18"/>
                <w:lang w:eastAsia="zh-CN"/>
              </w:rPr>
              <w:t xml:space="preserve"> shall be configured. The field is applicable for TDD only.</w:t>
            </w:r>
          </w:p>
        </w:tc>
      </w:tr>
      <w:tr w:rsidR="00CA79BD" w:rsidRPr="00170CE7" w14:paraId="09976D0D" w14:textId="77777777" w:rsidTr="00C220D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D4A61AF" w14:textId="77777777" w:rsidR="00CA79BD" w:rsidRPr="00170CE7" w:rsidRDefault="00CA79BD" w:rsidP="00C220D0">
            <w:pPr>
              <w:keepNext/>
              <w:keepLines/>
              <w:spacing w:after="0"/>
              <w:ind w:rightChars="-617" w:right="-1234"/>
              <w:rPr>
                <w:rFonts w:ascii="Arial" w:hAnsi="Arial"/>
                <w:b/>
                <w:bCs/>
                <w:i/>
                <w:noProof/>
                <w:sz w:val="18"/>
                <w:lang w:eastAsia="ko-KR"/>
              </w:rPr>
            </w:pPr>
            <w:r w:rsidRPr="00170CE7">
              <w:rPr>
                <w:rFonts w:ascii="Arial" w:hAnsi="Arial"/>
                <w:b/>
                <w:bCs/>
                <w:i/>
                <w:noProof/>
                <w:sz w:val="18"/>
                <w:lang w:eastAsia="ko-KR"/>
              </w:rPr>
              <w:t>usePSCell</w:t>
            </w:r>
          </w:p>
          <w:p w14:paraId="499238BC" w14:textId="77777777" w:rsidR="00CA79BD" w:rsidRPr="00170CE7" w:rsidRDefault="00CA79BD" w:rsidP="00C220D0">
            <w:pPr>
              <w:pStyle w:val="TAL"/>
              <w:rPr>
                <w:b/>
                <w:bCs/>
                <w:i/>
                <w:noProof/>
                <w:lang w:eastAsia="ko-KR"/>
              </w:rPr>
            </w:pPr>
            <w:r w:rsidRPr="00170CE7">
              <w:rPr>
                <w:bCs/>
                <w:noProof/>
                <w:lang w:eastAsia="ko-KR"/>
              </w:rPr>
              <w:t xml:space="preserve">If this field is set to </w:t>
            </w:r>
            <w:r w:rsidRPr="00170CE7">
              <w:rPr>
                <w:bCs/>
                <w:i/>
                <w:noProof/>
                <w:lang w:eastAsia="ko-KR"/>
              </w:rPr>
              <w:t xml:space="preserve">TRUE </w:t>
            </w:r>
            <w:r w:rsidRPr="00170CE7">
              <w:rPr>
                <w:bCs/>
                <w:noProof/>
                <w:lang w:eastAsia="ko-KR"/>
              </w:rPr>
              <w:t xml:space="preserve">the UE shall use the PSCell instead of the PCell. E-UTRAN configures value </w:t>
            </w:r>
            <w:r w:rsidRPr="00170CE7">
              <w:rPr>
                <w:bCs/>
                <w:i/>
                <w:noProof/>
                <w:lang w:eastAsia="ko-KR"/>
              </w:rPr>
              <w:t>TRUE</w:t>
            </w:r>
            <w:r w:rsidRPr="00170CE7">
              <w:rPr>
                <w:bCs/>
                <w:noProof/>
                <w:lang w:eastAsia="ko-KR"/>
              </w:rPr>
              <w:t xml:space="preserve"> only for events A3 and A5, see 5.5.4.4 and 5.5.4.6.</w:t>
            </w:r>
          </w:p>
        </w:tc>
      </w:tr>
      <w:tr w:rsidR="00CA79BD" w:rsidRPr="00170CE7" w14:paraId="12D8C2A3" w14:textId="77777777" w:rsidTr="00C220D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13F3CA7" w14:textId="77777777" w:rsidR="00CA79BD" w:rsidRPr="00170CE7" w:rsidRDefault="00CA79BD" w:rsidP="00C220D0">
            <w:pPr>
              <w:keepNext/>
              <w:keepLines/>
              <w:spacing w:after="0"/>
              <w:ind w:rightChars="-617" w:right="-1234"/>
              <w:rPr>
                <w:rFonts w:eastAsia="宋体"/>
                <w:noProof/>
                <w:lang w:eastAsia="ko-KR"/>
              </w:rPr>
            </w:pPr>
            <w:r w:rsidRPr="00170CE7">
              <w:rPr>
                <w:rFonts w:ascii="Arial" w:hAnsi="Arial"/>
                <w:b/>
                <w:bCs/>
                <w:i/>
                <w:noProof/>
                <w:sz w:val="18"/>
                <w:lang w:eastAsia="ko-KR"/>
              </w:rPr>
              <w:t>useT312</w:t>
            </w:r>
          </w:p>
          <w:p w14:paraId="42069D99" w14:textId="77777777" w:rsidR="00CA79BD" w:rsidRPr="00170CE7" w:rsidRDefault="00CA79BD" w:rsidP="00C220D0">
            <w:pPr>
              <w:pStyle w:val="TAL"/>
              <w:rPr>
                <w:noProof/>
                <w:lang w:eastAsia="ko-KR"/>
              </w:rPr>
            </w:pPr>
            <w:r w:rsidRPr="00170CE7">
              <w:rPr>
                <w:noProof/>
                <w:lang w:eastAsia="ko-KR"/>
              </w:rPr>
              <w:t xml:space="preserve">If value </w:t>
            </w:r>
            <w:r w:rsidRPr="00170CE7">
              <w:rPr>
                <w:i/>
                <w:noProof/>
                <w:lang w:eastAsia="ko-KR"/>
              </w:rPr>
              <w:t>TRUE</w:t>
            </w:r>
            <w:r w:rsidRPr="00170CE7">
              <w:rPr>
                <w:noProof/>
                <w:lang w:eastAsia="ko-KR"/>
              </w:rPr>
              <w:t xml:space="preserve"> is configured, the UE shall use the timer T312 with the value </w:t>
            </w:r>
            <w:r w:rsidRPr="00170CE7">
              <w:rPr>
                <w:i/>
                <w:noProof/>
                <w:lang w:eastAsia="ko-KR"/>
              </w:rPr>
              <w:t>t312</w:t>
            </w:r>
            <w:r w:rsidRPr="00170CE7">
              <w:rPr>
                <w:noProof/>
                <w:lang w:eastAsia="ko-KR"/>
              </w:rPr>
              <w:t xml:space="preserve"> as specified in the corresponding </w:t>
            </w:r>
            <w:r w:rsidRPr="00170CE7">
              <w:rPr>
                <w:i/>
                <w:lang w:eastAsia="en-GB"/>
              </w:rPr>
              <w:t>measObject</w:t>
            </w:r>
            <w:r w:rsidRPr="00170CE7">
              <w:rPr>
                <w:noProof/>
                <w:lang w:eastAsia="ko-KR"/>
              </w:rPr>
              <w:t xml:space="preserve">. If the corresponding </w:t>
            </w:r>
            <w:r w:rsidRPr="00170CE7">
              <w:rPr>
                <w:i/>
                <w:lang w:eastAsia="en-GB"/>
              </w:rPr>
              <w:t>measObject</w:t>
            </w:r>
            <w:r w:rsidRPr="00170CE7">
              <w:rPr>
                <w:noProof/>
                <w:lang w:eastAsia="ko-KR"/>
              </w:rPr>
              <w:t xml:space="preserve"> does not include the timer T312 then the timer T312 is considered as not configured.</w:t>
            </w:r>
            <w:r w:rsidRPr="00170CE7">
              <w:rPr>
                <w:lang w:eastAsia="en-GB"/>
              </w:rPr>
              <w:t xml:space="preserve"> E-UTRAN configures </w:t>
            </w:r>
            <w:r w:rsidRPr="00170CE7">
              <w:rPr>
                <w:noProof/>
                <w:lang w:eastAsia="ko-KR"/>
              </w:rPr>
              <w:t xml:space="preserve">value </w:t>
            </w:r>
            <w:r w:rsidRPr="00170CE7">
              <w:rPr>
                <w:i/>
                <w:noProof/>
                <w:lang w:eastAsia="ko-KR"/>
              </w:rPr>
              <w:t>TRUE</w:t>
            </w:r>
            <w:r w:rsidRPr="00170CE7">
              <w:rPr>
                <w:noProof/>
                <w:lang w:eastAsia="ko-KR"/>
              </w:rPr>
              <w:t xml:space="preserve"> </w:t>
            </w:r>
            <w:r w:rsidRPr="00170CE7">
              <w:rPr>
                <w:lang w:eastAsia="en-GB"/>
              </w:rPr>
              <w:t xml:space="preserve">only if </w:t>
            </w:r>
            <w:r w:rsidRPr="00170CE7">
              <w:rPr>
                <w:i/>
                <w:lang w:eastAsia="en-GB"/>
              </w:rPr>
              <w:t>triggerType</w:t>
            </w:r>
            <w:r w:rsidRPr="00170CE7">
              <w:rPr>
                <w:lang w:eastAsia="en-GB"/>
              </w:rPr>
              <w:t xml:space="preserve"> is set to </w:t>
            </w:r>
            <w:r w:rsidRPr="00170CE7">
              <w:rPr>
                <w:i/>
                <w:lang w:eastAsia="en-GB"/>
              </w:rPr>
              <w:t>event</w:t>
            </w:r>
            <w:r w:rsidRPr="00170CE7">
              <w:rPr>
                <w:lang w:eastAsia="en-GB"/>
              </w:rPr>
              <w:t>.</w:t>
            </w:r>
          </w:p>
        </w:tc>
      </w:tr>
      <w:tr w:rsidR="00CA79BD" w:rsidRPr="00170CE7" w14:paraId="11680867" w14:textId="77777777" w:rsidTr="00C220D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0AFA8B4" w14:textId="77777777" w:rsidR="00CA79BD" w:rsidRPr="00170CE7" w:rsidRDefault="00CA79BD" w:rsidP="00C220D0">
            <w:pPr>
              <w:pStyle w:val="TAL"/>
              <w:rPr>
                <w:noProof/>
                <w:lang w:eastAsia="ko-KR"/>
              </w:rPr>
            </w:pPr>
            <w:r w:rsidRPr="00170CE7">
              <w:rPr>
                <w:b/>
                <w:bCs/>
                <w:i/>
                <w:noProof/>
                <w:lang w:eastAsia="ko-KR"/>
              </w:rPr>
              <w:t>useWhiteCellList</w:t>
            </w:r>
          </w:p>
          <w:p w14:paraId="0DE7D1CB" w14:textId="77777777" w:rsidR="00CA79BD" w:rsidRPr="00170CE7" w:rsidRDefault="00CA79BD" w:rsidP="00C220D0">
            <w:pPr>
              <w:pStyle w:val="TAL"/>
              <w:rPr>
                <w:noProof/>
                <w:lang w:eastAsia="ko-KR"/>
              </w:rPr>
            </w:pPr>
            <w:r w:rsidRPr="00170CE7">
              <w:rPr>
                <w:noProof/>
                <w:lang w:eastAsia="ko-KR"/>
              </w:rPr>
              <w:t xml:space="preserve">Indicates whether only the cells included in the white-list of the associated </w:t>
            </w:r>
            <w:r w:rsidRPr="00170CE7">
              <w:rPr>
                <w:i/>
                <w:noProof/>
                <w:lang w:eastAsia="ko-KR"/>
              </w:rPr>
              <w:t>measObject</w:t>
            </w:r>
            <w:r w:rsidRPr="00170CE7">
              <w:rPr>
                <w:noProof/>
                <w:lang w:eastAsia="ko-KR"/>
              </w:rPr>
              <w:t xml:space="preserve"> are applicable as specified in 5.5.4.1. E-UTRAN does not configure the field for events A1, A2, C1 and C2.</w:t>
            </w:r>
          </w:p>
        </w:tc>
      </w:tr>
      <w:tr w:rsidR="00CA79BD" w:rsidRPr="00170CE7" w14:paraId="0D890660" w14:textId="77777777" w:rsidTr="00C220D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F171EF9" w14:textId="77777777" w:rsidR="00CA79BD" w:rsidRPr="00170CE7" w:rsidRDefault="00CA79BD" w:rsidP="00C220D0">
            <w:pPr>
              <w:pStyle w:val="TAL"/>
              <w:rPr>
                <w:b/>
                <w:i/>
                <w:lang w:eastAsia="en-GB"/>
              </w:rPr>
            </w:pPr>
            <w:r w:rsidRPr="00170CE7">
              <w:rPr>
                <w:b/>
                <w:i/>
                <w:lang w:eastAsia="en-GB"/>
              </w:rPr>
              <w:t>ul-DelayConfig</w:t>
            </w:r>
          </w:p>
          <w:p w14:paraId="150C2235" w14:textId="77777777" w:rsidR="00CA79BD" w:rsidRPr="00170CE7" w:rsidRDefault="00CA79BD" w:rsidP="00C220D0">
            <w:pPr>
              <w:pStyle w:val="TAL"/>
              <w:rPr>
                <w:b/>
                <w:bCs/>
                <w:i/>
                <w:noProof/>
                <w:lang w:eastAsia="ko-KR"/>
              </w:rPr>
            </w:pPr>
            <w:r w:rsidRPr="00170CE7">
              <w:rPr>
                <w:lang w:eastAsia="en-GB"/>
              </w:rPr>
              <w:t xml:space="preserve">If the field is present, E-UTRAN configures UL PDCP Packet Delay per QCI measurement and the UE shall </w:t>
            </w:r>
            <w:r w:rsidRPr="00170CE7">
              <w:rPr>
                <w:bCs/>
                <w:noProof/>
                <w:lang w:eastAsia="ko-KR"/>
              </w:rPr>
              <w:t xml:space="preserve">ignore the fields </w:t>
            </w:r>
            <w:r w:rsidRPr="00170CE7">
              <w:rPr>
                <w:i/>
                <w:lang w:eastAsia="ja-JP"/>
              </w:rPr>
              <w:t>triggerQuantity</w:t>
            </w:r>
            <w:r w:rsidRPr="00170CE7">
              <w:rPr>
                <w:rFonts w:cs="Arial"/>
                <w:lang w:eastAsia="zh-CN"/>
              </w:rPr>
              <w:t xml:space="preserve"> a</w:t>
            </w:r>
            <w:r w:rsidRPr="00170CE7">
              <w:rPr>
                <w:rFonts w:cs="Arial"/>
                <w:bCs/>
                <w:noProof/>
                <w:lang w:eastAsia="ko-KR"/>
              </w:rPr>
              <w:t>nd</w:t>
            </w:r>
            <w:r w:rsidRPr="00170CE7">
              <w:rPr>
                <w:rFonts w:cs="Arial"/>
                <w:lang w:eastAsia="zh-CN"/>
              </w:rPr>
              <w:t xml:space="preserve"> </w:t>
            </w:r>
            <w:r w:rsidRPr="00170CE7">
              <w:rPr>
                <w:i/>
                <w:lang w:eastAsia="ja-JP"/>
              </w:rPr>
              <w:t>maxReportCells</w:t>
            </w:r>
            <w:r w:rsidRPr="00170CE7">
              <w:rPr>
                <w:bCs/>
                <w:noProof/>
                <w:lang w:eastAsia="ko-KR"/>
              </w:rPr>
              <w:t xml:space="preserve">. The applicable values for the corresponding </w:t>
            </w:r>
            <w:r w:rsidRPr="00170CE7">
              <w:rPr>
                <w:bCs/>
                <w:i/>
                <w:noProof/>
                <w:lang w:eastAsia="ko-KR"/>
              </w:rPr>
              <w:t>triggerType</w:t>
            </w:r>
            <w:r w:rsidRPr="00170CE7">
              <w:rPr>
                <w:bCs/>
                <w:noProof/>
                <w:lang w:eastAsia="ko-KR"/>
              </w:rPr>
              <w:t xml:space="preserve"> and </w:t>
            </w:r>
            <w:r w:rsidRPr="00170CE7">
              <w:rPr>
                <w:bCs/>
                <w:i/>
                <w:noProof/>
                <w:lang w:eastAsia="ko-KR"/>
              </w:rPr>
              <w:t>reportInterval</w:t>
            </w:r>
            <w:r w:rsidRPr="00170CE7">
              <w:rPr>
                <w:bCs/>
                <w:noProof/>
                <w:lang w:eastAsia="ko-KR"/>
              </w:rPr>
              <w:t xml:space="preserve"> are </w:t>
            </w:r>
            <w:r w:rsidRPr="00170CE7">
              <w:rPr>
                <w:bCs/>
                <w:i/>
                <w:noProof/>
                <w:lang w:eastAsia="ko-KR"/>
              </w:rPr>
              <w:t>periodical</w:t>
            </w:r>
            <w:r w:rsidRPr="00170CE7">
              <w:rPr>
                <w:bCs/>
                <w:noProof/>
                <w:lang w:eastAsia="ko-KR"/>
              </w:rPr>
              <w:t xml:space="preserve"> and (one of the) </w:t>
            </w:r>
            <w:r w:rsidRPr="00170CE7">
              <w:rPr>
                <w:lang w:eastAsia="ja-JP"/>
              </w:rPr>
              <w:t>ms1024, ms2048, ms5120 or ms10240</w:t>
            </w:r>
            <w:r w:rsidRPr="00170CE7">
              <w:rPr>
                <w:rFonts w:eastAsia="宋体"/>
                <w:bCs/>
                <w:i/>
                <w:noProof/>
                <w:lang w:eastAsia="zh-CN"/>
              </w:rPr>
              <w:t xml:space="preserve"> </w:t>
            </w:r>
            <w:r w:rsidRPr="00170CE7">
              <w:rPr>
                <w:rFonts w:eastAsia="宋体"/>
                <w:bCs/>
                <w:noProof/>
                <w:lang w:eastAsia="zh-CN"/>
              </w:rPr>
              <w:t xml:space="preserve">respectively.The </w:t>
            </w:r>
            <w:r w:rsidRPr="00170CE7">
              <w:rPr>
                <w:rFonts w:eastAsia="宋体"/>
                <w:bCs/>
                <w:i/>
                <w:noProof/>
                <w:lang w:eastAsia="zh-CN"/>
              </w:rPr>
              <w:t>reportInterval</w:t>
            </w:r>
            <w:r w:rsidRPr="00170CE7">
              <w:rPr>
                <w:rFonts w:eastAsia="宋体"/>
                <w:bCs/>
                <w:noProof/>
                <w:lang w:eastAsia="zh-CN"/>
              </w:rPr>
              <w:t xml:space="preserve"> indicates the periodicity for performing and reporting of UL PDCP Delay per QCI measurement as specified in TS 36.314 [71].</w:t>
            </w:r>
          </w:p>
        </w:tc>
      </w:tr>
      <w:tr w:rsidR="001E6C02" w:rsidRPr="00170CE7" w14:paraId="53D9A6D3" w14:textId="77777777" w:rsidTr="00C220D0">
        <w:trPr>
          <w:gridAfter w:val="1"/>
          <w:wAfter w:w="6" w:type="dxa"/>
          <w:cantSplit/>
          <w:trHeight w:val="52"/>
          <w:ins w:id="187" w:author="Huawei_RAN2-109-e_1" w:date="2020-03-04T14:28:00Z"/>
        </w:trPr>
        <w:tc>
          <w:tcPr>
            <w:tcW w:w="9639" w:type="dxa"/>
            <w:tcBorders>
              <w:top w:val="single" w:sz="4" w:space="0" w:color="808080"/>
              <w:left w:val="single" w:sz="4" w:space="0" w:color="808080"/>
              <w:bottom w:val="single" w:sz="4" w:space="0" w:color="808080"/>
              <w:right w:val="single" w:sz="4" w:space="0" w:color="808080"/>
            </w:tcBorders>
          </w:tcPr>
          <w:p w14:paraId="7B856ADD" w14:textId="63C6F39F" w:rsidR="001E6C02" w:rsidRPr="00170CE7" w:rsidRDefault="001E6C02" w:rsidP="001E6C02">
            <w:pPr>
              <w:pStyle w:val="TAL"/>
              <w:rPr>
                <w:ins w:id="188" w:author="Huawei_RAN2-109-e_1" w:date="2020-03-04T14:28:00Z"/>
                <w:b/>
                <w:i/>
                <w:lang w:eastAsia="en-GB"/>
              </w:rPr>
            </w:pPr>
            <w:ins w:id="189" w:author="Huawei_RAN2-109-e_1" w:date="2020-03-04T14:28:00Z">
              <w:r w:rsidRPr="00170CE7">
                <w:rPr>
                  <w:b/>
                  <w:i/>
                  <w:lang w:eastAsia="en-GB"/>
                </w:rPr>
                <w:t>ul-Delay</w:t>
              </w:r>
              <w:r>
                <w:rPr>
                  <w:b/>
                  <w:i/>
                  <w:lang w:eastAsia="en-GB"/>
                </w:rPr>
                <w:t>Value</w:t>
              </w:r>
              <w:r w:rsidRPr="00170CE7">
                <w:rPr>
                  <w:b/>
                  <w:i/>
                  <w:lang w:eastAsia="en-GB"/>
                </w:rPr>
                <w:t>Config</w:t>
              </w:r>
            </w:ins>
          </w:p>
          <w:p w14:paraId="0DF8CA7B" w14:textId="3678B342" w:rsidR="001E6C02" w:rsidRPr="001E6C02" w:rsidRDefault="001E6C02" w:rsidP="001E6C02">
            <w:pPr>
              <w:pStyle w:val="TAL"/>
              <w:rPr>
                <w:ins w:id="190" w:author="Huawei_RAN2-109-e_1" w:date="2020-03-04T14:33:00Z"/>
                <w:szCs w:val="22"/>
                <w:lang w:val="en-US" w:eastAsia="ko-KR"/>
              </w:rPr>
            </w:pPr>
            <w:ins w:id="191" w:author="Huawei_RAN2-109-e_1" w:date="2020-03-04T14:29:00Z">
              <w:r>
                <w:rPr>
                  <w:szCs w:val="22"/>
                  <w:lang w:val="en-US" w:eastAsia="ko-KR"/>
                </w:rPr>
                <w:t xml:space="preserve">If the field is present, the UE shall perform the </w:t>
              </w:r>
              <w:del w:id="192" w:author="Apple" w:date="2020-03-05T14:17:00Z">
                <w:r w:rsidDel="007E06BA">
                  <w:rPr>
                    <w:szCs w:val="22"/>
                    <w:lang w:val="en-US" w:eastAsia="ko-KR"/>
                  </w:rPr>
                  <w:delText xml:space="preserve">actual </w:delText>
                </w:r>
              </w:del>
              <w:r>
                <w:rPr>
                  <w:szCs w:val="22"/>
                  <w:lang w:val="en-US" w:eastAsia="ko-KR"/>
                </w:rPr>
                <w:t>PDCP queueing delay measurement per DRB as specified in TS 38.314 [x</w:t>
              </w:r>
            </w:ins>
            <w:ins w:id="193" w:author="Huawei_RAN2-109-e_1" w:date="2020-03-04T14:31:00Z">
              <w:r>
                <w:rPr>
                  <w:szCs w:val="22"/>
                  <w:lang w:val="en-US" w:eastAsia="ko-KR"/>
                </w:rPr>
                <w:t>1</w:t>
              </w:r>
            </w:ins>
            <w:ins w:id="194" w:author="Huawei_RAN2-109-e_1" w:date="2020-03-04T14:29:00Z">
              <w:r>
                <w:rPr>
                  <w:szCs w:val="22"/>
                  <w:lang w:val="en-US" w:eastAsia="ko-KR"/>
                </w:rPr>
                <w:t xml:space="preserve">] and the UE shall ignore the fields </w:t>
              </w:r>
              <w:r>
                <w:rPr>
                  <w:i/>
                  <w:lang w:val="en-US"/>
                </w:rPr>
                <w:t>reportQuantityCell</w:t>
              </w:r>
              <w:r>
                <w:rPr>
                  <w:szCs w:val="22"/>
                  <w:lang w:val="en-US" w:eastAsia="ko-KR"/>
                </w:rPr>
                <w:t xml:space="preserve"> and </w:t>
              </w:r>
              <w:r>
                <w:rPr>
                  <w:i/>
                  <w:szCs w:val="22"/>
                  <w:lang w:val="en-US" w:eastAsia="ko-KR"/>
                </w:rPr>
                <w:t>maxReportCells</w:t>
              </w:r>
              <w:r>
                <w:rPr>
                  <w:szCs w:val="22"/>
                  <w:lang w:val="en-US" w:eastAsia="ko-KR"/>
                </w:rPr>
                <w:t xml:space="preserve">. The applicable values for the corresponding </w:t>
              </w:r>
              <w:r>
                <w:rPr>
                  <w:i/>
                  <w:szCs w:val="22"/>
                  <w:lang w:val="en-US" w:eastAsia="ko-KR"/>
                </w:rPr>
                <w:t>reportInterval</w:t>
              </w:r>
              <w:r>
                <w:rPr>
                  <w:szCs w:val="22"/>
                  <w:lang w:val="en-US" w:eastAsia="ko-KR"/>
                </w:rPr>
                <w:t xml:space="preserve"> are (one of the) {</w:t>
              </w:r>
            </w:ins>
            <w:ins w:id="195" w:author="Huawei_RAN2-109-e_1" w:date="2020-03-04T14:33:00Z">
              <w:r>
                <w:t xml:space="preserve"> </w:t>
              </w:r>
              <w:r w:rsidRPr="001E6C02">
                <w:rPr>
                  <w:szCs w:val="22"/>
                  <w:lang w:val="en-US" w:eastAsia="ko-KR"/>
                </w:rPr>
                <w:t>ms120, ms240, ms480, ms640, ms1024, ms2048, ms5120, ms10240,</w:t>
              </w:r>
            </w:ins>
          </w:p>
          <w:p w14:paraId="0EAB11E1" w14:textId="6FD65717" w:rsidR="001E6C02" w:rsidRPr="00170CE7" w:rsidRDefault="001E6C02" w:rsidP="001E6C02">
            <w:pPr>
              <w:pStyle w:val="TAL"/>
              <w:rPr>
                <w:ins w:id="196" w:author="Huawei_RAN2-109-e_1" w:date="2020-03-04T14:28:00Z"/>
                <w:b/>
                <w:i/>
                <w:lang w:eastAsia="en-GB"/>
              </w:rPr>
            </w:pPr>
            <w:ins w:id="197" w:author="Huawei_RAN2-109-e_1" w:date="2020-03-04T14:33:00Z">
              <w:r w:rsidRPr="001E6C02">
                <w:rPr>
                  <w:szCs w:val="22"/>
                  <w:lang w:val="en-US" w:eastAsia="ko-KR"/>
                </w:rPr>
                <w:t>min1, min6, min12, min30, min60</w:t>
              </w:r>
            </w:ins>
            <w:ins w:id="198" w:author="Huawei_RAN2-109-e_1" w:date="2020-03-04T14:29:00Z">
              <w:r>
                <w:rPr>
                  <w:szCs w:val="22"/>
                  <w:lang w:val="en-US" w:eastAsia="ko-KR"/>
                </w:rPr>
                <w:t xml:space="preserve">}. The </w:t>
              </w:r>
              <w:r w:rsidRPr="007E06BA">
                <w:rPr>
                  <w:i/>
                  <w:iCs/>
                  <w:szCs w:val="22"/>
                  <w:lang w:val="en-US" w:eastAsia="ko-KR"/>
                  <w:rPrChange w:id="199" w:author="Apple" w:date="2020-03-05T14:18:00Z">
                    <w:rPr>
                      <w:szCs w:val="22"/>
                      <w:lang w:val="en-US" w:eastAsia="ko-KR"/>
                    </w:rPr>
                  </w:rPrChange>
                </w:rPr>
                <w:t>reportInterval</w:t>
              </w:r>
              <w:r>
                <w:rPr>
                  <w:szCs w:val="22"/>
                  <w:lang w:val="en-US" w:eastAsia="ko-KR"/>
                </w:rPr>
                <w:t xml:space="preserve"> indicates the periodicity for reporting of UL PDCP Delay per DRB measurement as specified in TS 38.314 [x1].</w:t>
              </w:r>
            </w:ins>
          </w:p>
        </w:tc>
      </w:tr>
    </w:tbl>
    <w:p w14:paraId="5CC6506A" w14:textId="77777777" w:rsidR="00CA79BD" w:rsidRPr="00170CE7" w:rsidRDefault="00CA79BD" w:rsidP="00CA79B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A79BD" w:rsidRPr="00170CE7" w14:paraId="2C9F5201" w14:textId="77777777" w:rsidTr="00C220D0">
        <w:trPr>
          <w:cantSplit/>
          <w:tblHeader/>
        </w:trPr>
        <w:tc>
          <w:tcPr>
            <w:tcW w:w="2268" w:type="dxa"/>
          </w:tcPr>
          <w:p w14:paraId="3F07CD8C" w14:textId="77777777" w:rsidR="00CA79BD" w:rsidRPr="00170CE7" w:rsidRDefault="00CA79BD" w:rsidP="00C220D0">
            <w:pPr>
              <w:pStyle w:val="TAH"/>
              <w:rPr>
                <w:iCs/>
                <w:lang w:eastAsia="en-GB"/>
              </w:rPr>
            </w:pPr>
            <w:r w:rsidRPr="00170CE7">
              <w:rPr>
                <w:iCs/>
                <w:lang w:eastAsia="en-GB"/>
              </w:rPr>
              <w:t>Conditional presence</w:t>
            </w:r>
          </w:p>
        </w:tc>
        <w:tc>
          <w:tcPr>
            <w:tcW w:w="7371" w:type="dxa"/>
          </w:tcPr>
          <w:p w14:paraId="296541F0" w14:textId="77777777" w:rsidR="00CA79BD" w:rsidRPr="00170CE7" w:rsidRDefault="00CA79BD" w:rsidP="00C220D0">
            <w:pPr>
              <w:pStyle w:val="TAH"/>
              <w:rPr>
                <w:lang w:eastAsia="en-GB"/>
              </w:rPr>
            </w:pPr>
            <w:r w:rsidRPr="00170CE7">
              <w:rPr>
                <w:iCs/>
                <w:lang w:eastAsia="en-GB"/>
              </w:rPr>
              <w:t>Explanation</w:t>
            </w:r>
          </w:p>
        </w:tc>
      </w:tr>
      <w:tr w:rsidR="00CA79BD" w:rsidRPr="00170CE7" w14:paraId="7587ADF9" w14:textId="77777777" w:rsidTr="00C220D0">
        <w:trPr>
          <w:cantSplit/>
        </w:trPr>
        <w:tc>
          <w:tcPr>
            <w:tcW w:w="2268" w:type="dxa"/>
          </w:tcPr>
          <w:p w14:paraId="7719C494" w14:textId="77777777" w:rsidR="00CA79BD" w:rsidRPr="00170CE7" w:rsidRDefault="00CA79BD" w:rsidP="00C220D0">
            <w:pPr>
              <w:pStyle w:val="TAL"/>
              <w:rPr>
                <w:i/>
                <w:noProof/>
                <w:lang w:eastAsia="en-GB"/>
              </w:rPr>
            </w:pPr>
            <w:r w:rsidRPr="00170CE7">
              <w:rPr>
                <w:i/>
                <w:noProof/>
                <w:lang w:eastAsia="en-GB"/>
              </w:rPr>
              <w:t>reportCGI</w:t>
            </w:r>
          </w:p>
        </w:tc>
        <w:tc>
          <w:tcPr>
            <w:tcW w:w="7371" w:type="dxa"/>
          </w:tcPr>
          <w:p w14:paraId="32976843" w14:textId="77777777" w:rsidR="00CA79BD" w:rsidRPr="00170CE7" w:rsidRDefault="00CA79BD" w:rsidP="00C220D0">
            <w:pPr>
              <w:pStyle w:val="TAL"/>
              <w:rPr>
                <w:lang w:eastAsia="en-GB"/>
              </w:rPr>
            </w:pPr>
            <w:r w:rsidRPr="00170CE7">
              <w:rPr>
                <w:lang w:eastAsia="en-GB"/>
              </w:rPr>
              <w:t xml:space="preserve">The field is optional, need OR, in case </w:t>
            </w:r>
            <w:r w:rsidRPr="00170CE7">
              <w:rPr>
                <w:i/>
                <w:lang w:eastAsia="en-GB"/>
              </w:rPr>
              <w:t>purpose</w:t>
            </w:r>
            <w:r w:rsidRPr="00170CE7">
              <w:rPr>
                <w:lang w:eastAsia="en-GB"/>
              </w:rPr>
              <w:t xml:space="preserve"> is included and set to </w:t>
            </w:r>
            <w:r w:rsidRPr="00170CE7">
              <w:rPr>
                <w:i/>
                <w:lang w:eastAsia="en-GB"/>
              </w:rPr>
              <w:t>reportCGI</w:t>
            </w:r>
            <w:r w:rsidRPr="00170CE7">
              <w:rPr>
                <w:lang w:eastAsia="en-GB"/>
              </w:rPr>
              <w:t>; otherwise the field is not present and the UE shall delete any existing value for this field.</w:t>
            </w:r>
          </w:p>
        </w:tc>
      </w:tr>
      <w:tr w:rsidR="00CA79BD" w:rsidRPr="00170CE7" w14:paraId="016ECD2F" w14:textId="77777777" w:rsidTr="00C220D0">
        <w:trPr>
          <w:cantSplit/>
        </w:trPr>
        <w:tc>
          <w:tcPr>
            <w:tcW w:w="2268" w:type="dxa"/>
            <w:tcBorders>
              <w:top w:val="single" w:sz="4" w:space="0" w:color="808080"/>
              <w:left w:val="single" w:sz="4" w:space="0" w:color="808080"/>
              <w:bottom w:val="single" w:sz="4" w:space="0" w:color="808080"/>
              <w:right w:val="single" w:sz="4" w:space="0" w:color="808080"/>
            </w:tcBorders>
          </w:tcPr>
          <w:p w14:paraId="712A2F47" w14:textId="77777777" w:rsidR="00CA79BD" w:rsidRPr="00170CE7" w:rsidRDefault="00CA79BD" w:rsidP="00C220D0">
            <w:pPr>
              <w:pStyle w:val="TAL"/>
              <w:rPr>
                <w:i/>
                <w:noProof/>
                <w:lang w:eastAsia="en-GB"/>
              </w:rPr>
            </w:pPr>
            <w:r w:rsidRPr="00170CE7">
              <w:rPr>
                <w:i/>
                <w:noProof/>
                <w:lang w:eastAsia="en-GB"/>
              </w:rPr>
              <w:t>a3a4a5</w:t>
            </w:r>
          </w:p>
        </w:tc>
        <w:tc>
          <w:tcPr>
            <w:tcW w:w="7371" w:type="dxa"/>
            <w:tcBorders>
              <w:top w:val="single" w:sz="4" w:space="0" w:color="808080"/>
              <w:left w:val="single" w:sz="4" w:space="0" w:color="808080"/>
              <w:bottom w:val="single" w:sz="4" w:space="0" w:color="808080"/>
              <w:right w:val="single" w:sz="4" w:space="0" w:color="808080"/>
            </w:tcBorders>
          </w:tcPr>
          <w:p w14:paraId="7A64A083" w14:textId="77777777" w:rsidR="00CA79BD" w:rsidRPr="00170CE7" w:rsidRDefault="00CA79BD" w:rsidP="00C220D0">
            <w:pPr>
              <w:pStyle w:val="TAL"/>
              <w:rPr>
                <w:lang w:eastAsia="en-GB"/>
              </w:rPr>
            </w:pPr>
            <w:r w:rsidRPr="00170CE7">
              <w:rPr>
                <w:lang w:eastAsia="en-GB"/>
              </w:rPr>
              <w:t>This field is optional, need OR, in case eventId is set to eventA3 or eventA4 or eventA5; otherwise, this field is not present and the UE shall delete any existing value of this field.</w:t>
            </w:r>
          </w:p>
        </w:tc>
      </w:tr>
      <w:tr w:rsidR="00CA79BD" w:rsidRPr="00170CE7" w14:paraId="06A4B0C8" w14:textId="77777777" w:rsidTr="00C220D0">
        <w:trPr>
          <w:cantSplit/>
        </w:trPr>
        <w:tc>
          <w:tcPr>
            <w:tcW w:w="2268" w:type="dxa"/>
            <w:tcBorders>
              <w:top w:val="single" w:sz="4" w:space="0" w:color="808080"/>
              <w:left w:val="single" w:sz="4" w:space="0" w:color="808080"/>
              <w:bottom w:val="single" w:sz="4" w:space="0" w:color="808080"/>
              <w:right w:val="single" w:sz="4" w:space="0" w:color="808080"/>
            </w:tcBorders>
          </w:tcPr>
          <w:p w14:paraId="12C246D7" w14:textId="77777777" w:rsidR="00CA79BD" w:rsidRPr="00170CE7" w:rsidRDefault="00CA79BD" w:rsidP="00C220D0">
            <w:pPr>
              <w:pStyle w:val="TAL"/>
              <w:rPr>
                <w:i/>
                <w:noProof/>
                <w:lang w:eastAsia="en-GB"/>
              </w:rPr>
            </w:pPr>
            <w:r w:rsidRPr="00170CE7">
              <w:rPr>
                <w:i/>
                <w:noProof/>
                <w:lang w:eastAsia="en-GB"/>
              </w:rPr>
              <w:t>a4a5</w:t>
            </w:r>
          </w:p>
        </w:tc>
        <w:tc>
          <w:tcPr>
            <w:tcW w:w="7371" w:type="dxa"/>
            <w:tcBorders>
              <w:top w:val="single" w:sz="4" w:space="0" w:color="808080"/>
              <w:left w:val="single" w:sz="4" w:space="0" w:color="808080"/>
              <w:bottom w:val="single" w:sz="4" w:space="0" w:color="808080"/>
              <w:right w:val="single" w:sz="4" w:space="0" w:color="808080"/>
            </w:tcBorders>
          </w:tcPr>
          <w:p w14:paraId="42245383" w14:textId="77777777" w:rsidR="00CA79BD" w:rsidRPr="00170CE7" w:rsidRDefault="00CA79BD" w:rsidP="00C220D0">
            <w:pPr>
              <w:pStyle w:val="TAL"/>
              <w:rPr>
                <w:lang w:eastAsia="en-GB"/>
              </w:rPr>
            </w:pPr>
            <w:r w:rsidRPr="00170CE7">
              <w:rPr>
                <w:lang w:eastAsia="en-GB"/>
              </w:rPr>
              <w:t>This field is optional, need OR, in case eventId is set to eventA4 or eventA5; otherwise, this field is not present and the UE shall delete any existing value of this field.</w:t>
            </w:r>
          </w:p>
        </w:tc>
      </w:tr>
    </w:tbl>
    <w:p w14:paraId="771E9EE7" w14:textId="77777777" w:rsidR="00CA79BD" w:rsidRPr="00170CE7" w:rsidRDefault="00CA79BD" w:rsidP="00CA79BD"/>
    <w:p w14:paraId="0DAD8B9A" w14:textId="77777777" w:rsidR="00CA79BD" w:rsidRPr="00214967" w:rsidRDefault="00CA79BD" w:rsidP="00CA79BD">
      <w:pPr>
        <w:rPr>
          <w:i/>
          <w:iCs/>
          <w:lang w:eastAsia="zh-CN"/>
        </w:rPr>
      </w:pPr>
      <w:r w:rsidRPr="00214967">
        <w:rPr>
          <w:rFonts w:hint="eastAsia"/>
          <w:i/>
          <w:iCs/>
          <w:highlight w:val="yellow"/>
          <w:lang w:eastAsia="zh-CN"/>
        </w:rPr>
        <w:t>&lt;</w:t>
      </w:r>
      <w:r w:rsidRPr="00214967">
        <w:rPr>
          <w:i/>
          <w:iCs/>
          <w:highlight w:val="yellow"/>
          <w:lang w:eastAsia="zh-CN"/>
        </w:rPr>
        <w:t>Next modification</w:t>
      </w:r>
      <w:r w:rsidRPr="00214967">
        <w:rPr>
          <w:rFonts w:hint="eastAsia"/>
          <w:i/>
          <w:iCs/>
          <w:highlight w:val="yellow"/>
          <w:lang w:eastAsia="zh-CN"/>
        </w:rPr>
        <w:t>&gt;</w:t>
      </w:r>
    </w:p>
    <w:p w14:paraId="0EB68869" w14:textId="77777777" w:rsidR="00CA79BD" w:rsidRDefault="00CA79BD" w:rsidP="00D55CF3">
      <w:pPr>
        <w:rPr>
          <w:iCs/>
        </w:rPr>
      </w:pPr>
    </w:p>
    <w:p w14:paraId="41759059" w14:textId="77777777" w:rsidR="009B7403" w:rsidRPr="00170CE7" w:rsidRDefault="009B7403" w:rsidP="009B7403">
      <w:pPr>
        <w:pStyle w:val="4"/>
      </w:pPr>
      <w:bookmarkStart w:id="200" w:name="_Toc20487430"/>
      <w:bookmarkStart w:id="201" w:name="_Toc29342727"/>
      <w:bookmarkStart w:id="202" w:name="_Toc29343866"/>
      <w:r w:rsidRPr="00170CE7">
        <w:lastRenderedPageBreak/>
        <w:t>–</w:t>
      </w:r>
      <w:r w:rsidRPr="00170CE7">
        <w:tab/>
      </w:r>
      <w:r w:rsidRPr="00170CE7">
        <w:rPr>
          <w:i/>
          <w:noProof/>
        </w:rPr>
        <w:t>MeasResults</w:t>
      </w:r>
      <w:bookmarkEnd w:id="200"/>
      <w:bookmarkEnd w:id="201"/>
      <w:bookmarkEnd w:id="202"/>
    </w:p>
    <w:p w14:paraId="562F783A" w14:textId="77777777" w:rsidR="009B7403" w:rsidRPr="00170CE7" w:rsidRDefault="009B7403" w:rsidP="009B7403">
      <w:r w:rsidRPr="00170CE7">
        <w:t xml:space="preserve">The IE </w:t>
      </w:r>
      <w:r w:rsidRPr="00170CE7">
        <w:rPr>
          <w:i/>
          <w:noProof/>
        </w:rPr>
        <w:t>MeasResults</w:t>
      </w:r>
      <w:r w:rsidRPr="00170CE7">
        <w:rPr>
          <w:iCs/>
        </w:rPr>
        <w:t xml:space="preserve"> covers </w:t>
      </w:r>
      <w:r w:rsidRPr="00170CE7">
        <w:t>measured results for intra-frequency, inter-frequency and inter- RAT mobility.</w:t>
      </w:r>
    </w:p>
    <w:p w14:paraId="7624375D" w14:textId="77777777" w:rsidR="009B7403" w:rsidRPr="00170CE7" w:rsidRDefault="009B7403" w:rsidP="009B7403">
      <w:pPr>
        <w:pStyle w:val="TH"/>
      </w:pPr>
      <w:r w:rsidRPr="00170CE7">
        <w:rPr>
          <w:bCs/>
          <w:i/>
          <w:iCs/>
        </w:rPr>
        <w:t xml:space="preserve">MeasResults </w:t>
      </w:r>
      <w:r w:rsidRPr="00170CE7">
        <w:t>information element</w:t>
      </w:r>
    </w:p>
    <w:p w14:paraId="666CD302" w14:textId="77777777" w:rsidR="009B7403" w:rsidRPr="00170CE7" w:rsidRDefault="009B7403" w:rsidP="009B7403">
      <w:pPr>
        <w:pStyle w:val="PL"/>
        <w:shd w:val="clear" w:color="auto" w:fill="E6E6E6"/>
      </w:pPr>
      <w:r w:rsidRPr="00170CE7">
        <w:t>-- ASN1START</w:t>
      </w:r>
    </w:p>
    <w:p w14:paraId="77E7E70A" w14:textId="77777777" w:rsidR="009B7403" w:rsidRPr="00170CE7" w:rsidRDefault="009B7403" w:rsidP="009B7403">
      <w:pPr>
        <w:pStyle w:val="PL"/>
        <w:shd w:val="clear" w:color="auto" w:fill="E6E6E6"/>
      </w:pPr>
    </w:p>
    <w:p w14:paraId="16975961" w14:textId="77777777" w:rsidR="009B7403" w:rsidRPr="00170CE7" w:rsidRDefault="009B7403" w:rsidP="009B7403">
      <w:pPr>
        <w:pStyle w:val="PL"/>
        <w:shd w:val="clear" w:color="auto" w:fill="E6E6E6"/>
      </w:pPr>
      <w:r w:rsidRPr="00170CE7">
        <w:t>MeasResults ::=</w:t>
      </w:r>
      <w:r w:rsidRPr="00170CE7">
        <w:tab/>
      </w:r>
      <w:r w:rsidRPr="00170CE7">
        <w:tab/>
      </w:r>
      <w:r w:rsidRPr="00170CE7">
        <w:tab/>
      </w:r>
      <w:r w:rsidRPr="00170CE7">
        <w:tab/>
      </w:r>
      <w:r w:rsidRPr="00170CE7">
        <w:tab/>
      </w:r>
      <w:r w:rsidRPr="00170CE7">
        <w:tab/>
        <w:t>SEQUENCE {</w:t>
      </w:r>
    </w:p>
    <w:p w14:paraId="474CA3B2" w14:textId="77777777" w:rsidR="009B7403" w:rsidRPr="00170CE7" w:rsidRDefault="009B7403" w:rsidP="009B7403">
      <w:pPr>
        <w:pStyle w:val="PL"/>
        <w:shd w:val="clear" w:color="auto" w:fill="E6E6E6"/>
      </w:pPr>
      <w:r w:rsidRPr="00170CE7">
        <w:tab/>
        <w:t>measId</w:t>
      </w:r>
      <w:r w:rsidRPr="00170CE7">
        <w:tab/>
      </w:r>
      <w:r w:rsidRPr="00170CE7">
        <w:tab/>
      </w:r>
      <w:r w:rsidRPr="00170CE7">
        <w:tab/>
      </w:r>
      <w:r w:rsidRPr="00170CE7">
        <w:tab/>
      </w:r>
      <w:r w:rsidRPr="00170CE7">
        <w:tab/>
      </w:r>
      <w:r w:rsidRPr="00170CE7">
        <w:tab/>
      </w:r>
      <w:r w:rsidRPr="00170CE7">
        <w:tab/>
      </w:r>
      <w:r w:rsidRPr="00170CE7">
        <w:tab/>
        <w:t>MeasId,</w:t>
      </w:r>
    </w:p>
    <w:p w14:paraId="6230CC1D" w14:textId="77777777" w:rsidR="009B7403" w:rsidRPr="00170CE7" w:rsidRDefault="009B7403" w:rsidP="009B7403">
      <w:pPr>
        <w:pStyle w:val="PL"/>
        <w:shd w:val="clear" w:color="auto" w:fill="E6E6E6"/>
      </w:pPr>
      <w:r w:rsidRPr="00170CE7">
        <w:tab/>
        <w:t>measResultPCell</w:t>
      </w:r>
      <w:r w:rsidRPr="00170CE7">
        <w:tab/>
      </w:r>
      <w:r w:rsidRPr="00170CE7">
        <w:tab/>
      </w:r>
      <w:r w:rsidRPr="00170CE7">
        <w:tab/>
      </w:r>
      <w:r w:rsidRPr="00170CE7">
        <w:tab/>
      </w:r>
      <w:r w:rsidRPr="00170CE7">
        <w:tab/>
      </w:r>
      <w:r w:rsidRPr="00170CE7">
        <w:tab/>
        <w:t>SEQUENCE {</w:t>
      </w:r>
    </w:p>
    <w:p w14:paraId="05135652" w14:textId="77777777" w:rsidR="009B7403" w:rsidRPr="00170CE7" w:rsidRDefault="009B7403" w:rsidP="009B7403">
      <w:pPr>
        <w:pStyle w:val="PL"/>
        <w:shd w:val="clear" w:color="auto" w:fill="E6E6E6"/>
      </w:pPr>
      <w:r w:rsidRPr="00170CE7">
        <w:tab/>
      </w:r>
      <w:r w:rsidRPr="00170CE7">
        <w:tab/>
        <w:t>rsrpResult</w:t>
      </w:r>
      <w:r w:rsidRPr="00170CE7">
        <w:tab/>
      </w:r>
      <w:r w:rsidRPr="00170CE7">
        <w:tab/>
      </w:r>
      <w:r w:rsidRPr="00170CE7">
        <w:tab/>
      </w:r>
      <w:r w:rsidRPr="00170CE7">
        <w:tab/>
      </w:r>
      <w:r w:rsidRPr="00170CE7">
        <w:tab/>
      </w:r>
      <w:r w:rsidRPr="00170CE7">
        <w:tab/>
      </w:r>
      <w:r w:rsidRPr="00170CE7">
        <w:tab/>
        <w:t>RSRP-Range,</w:t>
      </w:r>
    </w:p>
    <w:p w14:paraId="51E33CD6" w14:textId="77777777" w:rsidR="009B7403" w:rsidRPr="00170CE7" w:rsidRDefault="009B7403" w:rsidP="009B7403">
      <w:pPr>
        <w:pStyle w:val="PL"/>
        <w:shd w:val="clear" w:color="auto" w:fill="E6E6E6"/>
      </w:pPr>
      <w:r w:rsidRPr="00170CE7">
        <w:tab/>
      </w:r>
      <w:r w:rsidRPr="00170CE7">
        <w:tab/>
        <w:t>rsrqResult</w:t>
      </w:r>
      <w:r w:rsidRPr="00170CE7">
        <w:tab/>
      </w:r>
      <w:r w:rsidRPr="00170CE7">
        <w:tab/>
      </w:r>
      <w:r w:rsidRPr="00170CE7">
        <w:tab/>
      </w:r>
      <w:r w:rsidRPr="00170CE7">
        <w:tab/>
      </w:r>
      <w:r w:rsidRPr="00170CE7">
        <w:tab/>
      </w:r>
      <w:r w:rsidRPr="00170CE7">
        <w:tab/>
      </w:r>
      <w:r w:rsidRPr="00170CE7">
        <w:tab/>
        <w:t>RSRQ-Range</w:t>
      </w:r>
    </w:p>
    <w:p w14:paraId="15A1CEA9" w14:textId="77777777" w:rsidR="009B7403" w:rsidRPr="00170CE7" w:rsidRDefault="009B7403" w:rsidP="009B7403">
      <w:pPr>
        <w:pStyle w:val="PL"/>
        <w:shd w:val="clear" w:color="auto" w:fill="E6E6E6"/>
      </w:pPr>
      <w:r w:rsidRPr="00170CE7">
        <w:tab/>
        <w:t>},</w:t>
      </w:r>
    </w:p>
    <w:p w14:paraId="7B81F8F7" w14:textId="77777777" w:rsidR="009B7403" w:rsidRPr="00170CE7" w:rsidRDefault="009B7403" w:rsidP="009B7403">
      <w:pPr>
        <w:pStyle w:val="PL"/>
        <w:shd w:val="clear" w:color="auto" w:fill="E6E6E6"/>
      </w:pPr>
      <w:r w:rsidRPr="00170CE7">
        <w:tab/>
        <w:t>measResultNeighCells</w:t>
      </w:r>
      <w:r w:rsidRPr="00170CE7">
        <w:tab/>
      </w:r>
      <w:r w:rsidRPr="00170CE7">
        <w:tab/>
      </w:r>
      <w:r w:rsidRPr="00170CE7">
        <w:tab/>
      </w:r>
      <w:r w:rsidRPr="00170CE7">
        <w:tab/>
        <w:t>CHOICE {</w:t>
      </w:r>
    </w:p>
    <w:p w14:paraId="44391830" w14:textId="77777777" w:rsidR="009B7403" w:rsidRPr="00170CE7" w:rsidRDefault="009B7403" w:rsidP="009B7403">
      <w:pPr>
        <w:pStyle w:val="PL"/>
        <w:shd w:val="clear" w:color="auto" w:fill="E6E6E6"/>
      </w:pPr>
      <w:r w:rsidRPr="00170CE7">
        <w:tab/>
      </w:r>
      <w:r w:rsidRPr="00170CE7">
        <w:tab/>
        <w:t>measResultListEUTRA</w:t>
      </w:r>
      <w:r w:rsidRPr="00170CE7">
        <w:tab/>
      </w:r>
      <w:r w:rsidRPr="00170CE7">
        <w:tab/>
      </w:r>
      <w:r w:rsidRPr="00170CE7">
        <w:tab/>
      </w:r>
      <w:r w:rsidRPr="00170CE7">
        <w:tab/>
      </w:r>
      <w:r w:rsidRPr="00170CE7">
        <w:tab/>
        <w:t>MeasResultListEUTRA,</w:t>
      </w:r>
    </w:p>
    <w:p w14:paraId="5D61B809" w14:textId="77777777" w:rsidR="009B7403" w:rsidRPr="00170CE7" w:rsidRDefault="009B7403" w:rsidP="009B7403">
      <w:pPr>
        <w:pStyle w:val="PL"/>
        <w:shd w:val="clear" w:color="auto" w:fill="E6E6E6"/>
      </w:pPr>
      <w:r w:rsidRPr="00170CE7">
        <w:tab/>
      </w:r>
      <w:r w:rsidRPr="00170CE7">
        <w:tab/>
        <w:t>measResultListUTRA</w:t>
      </w:r>
      <w:r w:rsidRPr="00170CE7">
        <w:tab/>
      </w:r>
      <w:r w:rsidRPr="00170CE7">
        <w:tab/>
      </w:r>
      <w:r w:rsidRPr="00170CE7">
        <w:tab/>
      </w:r>
      <w:r w:rsidRPr="00170CE7">
        <w:tab/>
      </w:r>
      <w:r w:rsidRPr="00170CE7">
        <w:tab/>
        <w:t>MeasResultListUTRA,</w:t>
      </w:r>
    </w:p>
    <w:p w14:paraId="08DE1FDE" w14:textId="77777777" w:rsidR="009B7403" w:rsidRPr="00170CE7" w:rsidRDefault="009B7403" w:rsidP="009B7403">
      <w:pPr>
        <w:pStyle w:val="PL"/>
        <w:shd w:val="clear" w:color="auto" w:fill="E6E6E6"/>
      </w:pPr>
      <w:r w:rsidRPr="00170CE7">
        <w:tab/>
      </w:r>
      <w:r w:rsidRPr="00170CE7">
        <w:tab/>
        <w:t>measResultListGERAN</w:t>
      </w:r>
      <w:r w:rsidRPr="00170CE7">
        <w:tab/>
      </w:r>
      <w:r w:rsidRPr="00170CE7">
        <w:tab/>
      </w:r>
      <w:r w:rsidRPr="00170CE7">
        <w:tab/>
      </w:r>
      <w:r w:rsidRPr="00170CE7">
        <w:tab/>
      </w:r>
      <w:r w:rsidRPr="00170CE7">
        <w:tab/>
        <w:t>MeasResultListGERAN,</w:t>
      </w:r>
    </w:p>
    <w:p w14:paraId="4C793F05" w14:textId="77777777" w:rsidR="009B7403" w:rsidRPr="00170CE7" w:rsidRDefault="009B7403" w:rsidP="009B7403">
      <w:pPr>
        <w:pStyle w:val="PL"/>
        <w:shd w:val="clear" w:color="auto" w:fill="E6E6E6"/>
      </w:pPr>
      <w:r w:rsidRPr="00170CE7">
        <w:tab/>
      </w:r>
      <w:r w:rsidRPr="00170CE7">
        <w:tab/>
        <w:t>measResultsCDMA2000</w:t>
      </w:r>
      <w:r w:rsidRPr="00170CE7">
        <w:tab/>
      </w:r>
      <w:r w:rsidRPr="00170CE7">
        <w:tab/>
      </w:r>
      <w:r w:rsidRPr="00170CE7">
        <w:tab/>
      </w:r>
      <w:r w:rsidRPr="00170CE7">
        <w:tab/>
      </w:r>
      <w:r w:rsidRPr="00170CE7">
        <w:tab/>
        <w:t>MeasResultsCDMA2000,</w:t>
      </w:r>
    </w:p>
    <w:p w14:paraId="62738592" w14:textId="77777777" w:rsidR="009B7403" w:rsidRPr="00170CE7" w:rsidRDefault="009B7403" w:rsidP="009B7403">
      <w:pPr>
        <w:pStyle w:val="PL"/>
        <w:shd w:val="clear" w:color="auto" w:fill="E6E6E6"/>
      </w:pPr>
      <w:r w:rsidRPr="00170CE7">
        <w:tab/>
      </w:r>
      <w:r w:rsidRPr="00170CE7">
        <w:tab/>
        <w:t>...,</w:t>
      </w:r>
    </w:p>
    <w:p w14:paraId="04D81B51" w14:textId="77777777" w:rsidR="009B7403" w:rsidRPr="00170CE7" w:rsidRDefault="009B7403" w:rsidP="009B7403">
      <w:pPr>
        <w:pStyle w:val="PL"/>
        <w:shd w:val="clear" w:color="auto" w:fill="E6E6E6"/>
      </w:pPr>
      <w:r w:rsidRPr="00170CE7">
        <w:tab/>
      </w:r>
      <w:r w:rsidRPr="00170CE7">
        <w:tab/>
        <w:t>measResultNeighCellListNR-r15</w:t>
      </w:r>
      <w:r w:rsidRPr="00170CE7">
        <w:tab/>
      </w:r>
      <w:r w:rsidRPr="00170CE7">
        <w:tab/>
      </w:r>
      <w:r w:rsidRPr="00170CE7">
        <w:tab/>
        <w:t>MeasResultCellListNR-r15</w:t>
      </w:r>
    </w:p>
    <w:p w14:paraId="719CADC4"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2C33303" w14:textId="77777777" w:rsidR="009B7403" w:rsidRPr="00170CE7" w:rsidRDefault="009B7403" w:rsidP="009B7403">
      <w:pPr>
        <w:pStyle w:val="PL"/>
        <w:shd w:val="clear" w:color="auto" w:fill="E6E6E6"/>
      </w:pPr>
      <w:r w:rsidRPr="00170CE7">
        <w:tab/>
        <w:t>...,</w:t>
      </w:r>
    </w:p>
    <w:p w14:paraId="3588C8D7" w14:textId="77777777" w:rsidR="009B7403" w:rsidRPr="00170CE7" w:rsidRDefault="009B7403" w:rsidP="009B7403">
      <w:pPr>
        <w:pStyle w:val="PL"/>
        <w:shd w:val="clear" w:color="auto" w:fill="E6E6E6"/>
      </w:pPr>
      <w:r w:rsidRPr="00170CE7">
        <w:rPr>
          <w:rFonts w:eastAsia="宋体"/>
        </w:rPr>
        <w:tab/>
        <w:t>[[</w:t>
      </w:r>
      <w:r w:rsidRPr="00170CE7">
        <w:rPr>
          <w:rFonts w:eastAsia="宋体"/>
        </w:rPr>
        <w:tab/>
      </w:r>
      <w:r w:rsidRPr="00170CE7">
        <w:t>measResultForECID-r9</w:t>
      </w:r>
      <w:r w:rsidRPr="00170CE7">
        <w:tab/>
      </w:r>
      <w:r w:rsidRPr="00170CE7">
        <w:tab/>
      </w:r>
      <w:r w:rsidRPr="00170CE7">
        <w:tab/>
      </w:r>
      <w:r w:rsidRPr="00170CE7">
        <w:tab/>
        <w:t>MeasResultForECID-r9</w:t>
      </w:r>
      <w:r w:rsidRPr="00170CE7">
        <w:tab/>
      </w:r>
      <w:r w:rsidRPr="00170CE7">
        <w:tab/>
      </w:r>
      <w:r w:rsidRPr="00170CE7">
        <w:tab/>
        <w:t>OPTIONAL</w:t>
      </w:r>
    </w:p>
    <w:p w14:paraId="5B8DB646" w14:textId="77777777" w:rsidR="009B7403" w:rsidRPr="00170CE7" w:rsidRDefault="009B7403" w:rsidP="009B7403">
      <w:pPr>
        <w:pStyle w:val="PL"/>
        <w:shd w:val="clear" w:color="auto" w:fill="E6E6E6"/>
        <w:rPr>
          <w:rFonts w:eastAsia="宋体"/>
        </w:rPr>
      </w:pPr>
      <w:r w:rsidRPr="00170CE7">
        <w:rPr>
          <w:rFonts w:eastAsia="宋体"/>
        </w:rPr>
        <w:tab/>
        <w:t>]],</w:t>
      </w:r>
    </w:p>
    <w:p w14:paraId="669670EC" w14:textId="77777777" w:rsidR="009B7403" w:rsidRPr="00170CE7" w:rsidRDefault="009B7403" w:rsidP="009B7403">
      <w:pPr>
        <w:pStyle w:val="PL"/>
        <w:shd w:val="clear" w:color="auto" w:fill="E6E6E6"/>
      </w:pPr>
      <w:r w:rsidRPr="00170CE7">
        <w:tab/>
        <w:t>[[</w:t>
      </w:r>
      <w:r w:rsidRPr="00170CE7">
        <w:tab/>
        <w:t>locationInfo-r10</w:t>
      </w:r>
      <w:r w:rsidRPr="00170CE7">
        <w:tab/>
      </w:r>
      <w:r w:rsidRPr="00170CE7">
        <w:tab/>
      </w:r>
      <w:r w:rsidRPr="00170CE7">
        <w:tab/>
      </w:r>
      <w:r w:rsidRPr="00170CE7">
        <w:tab/>
      </w:r>
      <w:r w:rsidRPr="00170CE7">
        <w:tab/>
        <w:t>LocationInfo-r10</w:t>
      </w:r>
      <w:r w:rsidRPr="00170CE7">
        <w:tab/>
      </w:r>
      <w:r w:rsidRPr="00170CE7">
        <w:tab/>
      </w:r>
      <w:r w:rsidRPr="00170CE7">
        <w:tab/>
      </w:r>
      <w:r w:rsidRPr="00170CE7">
        <w:tab/>
        <w:t>OPTIONAL,</w:t>
      </w:r>
    </w:p>
    <w:p w14:paraId="3476F13D" w14:textId="77777777" w:rsidR="009B7403" w:rsidRPr="00170CE7" w:rsidRDefault="009B7403" w:rsidP="009B7403">
      <w:pPr>
        <w:pStyle w:val="PL"/>
        <w:shd w:val="clear" w:color="auto" w:fill="E6E6E6"/>
      </w:pPr>
      <w:r w:rsidRPr="00170CE7">
        <w:rPr>
          <w:rFonts w:eastAsia="宋体"/>
        </w:rPr>
        <w:tab/>
      </w:r>
      <w:r w:rsidRPr="00170CE7">
        <w:rPr>
          <w:rFonts w:eastAsia="宋体"/>
        </w:rPr>
        <w:tab/>
        <w:t>measResultServFreqList-r10</w:t>
      </w:r>
      <w:r w:rsidRPr="00170CE7">
        <w:rPr>
          <w:rFonts w:eastAsia="宋体"/>
        </w:rPr>
        <w:tab/>
      </w:r>
      <w:r w:rsidRPr="00170CE7">
        <w:rPr>
          <w:rFonts w:eastAsia="宋体"/>
        </w:rPr>
        <w:tab/>
      </w:r>
      <w:r w:rsidRPr="00170CE7">
        <w:rPr>
          <w:rFonts w:eastAsia="宋体"/>
        </w:rPr>
        <w:tab/>
        <w:t>MeasResultServFreqList-r10</w:t>
      </w:r>
      <w:r w:rsidRPr="00170CE7">
        <w:tab/>
      </w:r>
      <w:r w:rsidRPr="00170CE7">
        <w:tab/>
        <w:t>OPTIONAL</w:t>
      </w:r>
    </w:p>
    <w:p w14:paraId="52119364" w14:textId="77777777" w:rsidR="009B7403" w:rsidRPr="00170CE7" w:rsidRDefault="009B7403" w:rsidP="009B7403">
      <w:pPr>
        <w:pStyle w:val="PL"/>
        <w:shd w:val="clear" w:color="auto" w:fill="E6E6E6"/>
      </w:pPr>
      <w:r w:rsidRPr="00170CE7">
        <w:tab/>
        <w:t>]],</w:t>
      </w:r>
    </w:p>
    <w:p w14:paraId="07504231" w14:textId="77777777" w:rsidR="009B7403" w:rsidRPr="00170CE7" w:rsidRDefault="009B7403" w:rsidP="009B7403">
      <w:pPr>
        <w:pStyle w:val="PL"/>
        <w:shd w:val="clear" w:color="auto" w:fill="E6E6E6"/>
      </w:pPr>
      <w:r w:rsidRPr="00170CE7">
        <w:tab/>
        <w:t>[[</w:t>
      </w:r>
      <w:r w:rsidRPr="00170CE7">
        <w:tab/>
        <w:t>measId-v1250</w:t>
      </w:r>
      <w:r w:rsidRPr="00170CE7">
        <w:tab/>
      </w:r>
      <w:r w:rsidRPr="00170CE7">
        <w:tab/>
      </w:r>
      <w:r w:rsidRPr="00170CE7">
        <w:tab/>
      </w:r>
      <w:r w:rsidRPr="00170CE7">
        <w:tab/>
      </w:r>
      <w:r w:rsidRPr="00170CE7">
        <w:tab/>
      </w:r>
      <w:r w:rsidRPr="00170CE7">
        <w:tab/>
        <w:t>MeasId-v1250</w:t>
      </w:r>
      <w:r w:rsidRPr="00170CE7">
        <w:tab/>
      </w:r>
      <w:r w:rsidRPr="00170CE7">
        <w:tab/>
      </w:r>
      <w:r w:rsidRPr="00170CE7">
        <w:tab/>
      </w:r>
      <w:r w:rsidRPr="00170CE7">
        <w:tab/>
      </w:r>
      <w:r w:rsidRPr="00170CE7">
        <w:tab/>
        <w:t>OPTIONAL,</w:t>
      </w:r>
    </w:p>
    <w:p w14:paraId="2D0803A1" w14:textId="77777777" w:rsidR="009B7403" w:rsidRPr="00170CE7" w:rsidRDefault="009B7403" w:rsidP="009B7403">
      <w:pPr>
        <w:pStyle w:val="PL"/>
        <w:shd w:val="clear" w:color="auto" w:fill="E6E6E6"/>
      </w:pPr>
      <w:r w:rsidRPr="00170CE7">
        <w:tab/>
      </w:r>
      <w:r w:rsidRPr="00170CE7">
        <w:tab/>
        <w:t>measResultPCell-v1250</w:t>
      </w:r>
      <w:r w:rsidRPr="00170CE7">
        <w:tab/>
      </w:r>
      <w:r w:rsidRPr="00170CE7">
        <w:tab/>
      </w:r>
      <w:r w:rsidRPr="00170CE7">
        <w:tab/>
      </w:r>
      <w:r w:rsidRPr="00170CE7">
        <w:tab/>
        <w:t>RSRQ-Range-v1250</w:t>
      </w:r>
      <w:r w:rsidRPr="00170CE7">
        <w:tab/>
      </w:r>
      <w:r w:rsidRPr="00170CE7">
        <w:tab/>
      </w:r>
      <w:r w:rsidRPr="00170CE7">
        <w:tab/>
      </w:r>
      <w:r w:rsidRPr="00170CE7">
        <w:tab/>
        <w:t>OPTIONAL,</w:t>
      </w:r>
    </w:p>
    <w:p w14:paraId="27800950" w14:textId="77777777" w:rsidR="009B7403" w:rsidRPr="00170CE7" w:rsidRDefault="009B7403" w:rsidP="009B7403">
      <w:pPr>
        <w:pStyle w:val="PL"/>
        <w:shd w:val="clear" w:color="auto" w:fill="E6E6E6"/>
      </w:pPr>
      <w:r w:rsidRPr="00170CE7">
        <w:tab/>
      </w:r>
      <w:r w:rsidRPr="00170CE7">
        <w:tab/>
        <w:t>measResultCSI-RS-List-r12</w:t>
      </w:r>
      <w:r w:rsidRPr="00170CE7">
        <w:tab/>
      </w:r>
      <w:r w:rsidRPr="00170CE7">
        <w:tab/>
      </w:r>
      <w:r w:rsidRPr="00170CE7">
        <w:tab/>
        <w:t>MeasResultCSI-RS-List-r12</w:t>
      </w:r>
      <w:r w:rsidRPr="00170CE7">
        <w:tab/>
      </w:r>
      <w:r w:rsidRPr="00170CE7">
        <w:tab/>
        <w:t>OPTIONAL</w:t>
      </w:r>
    </w:p>
    <w:p w14:paraId="75F20306" w14:textId="77777777" w:rsidR="009B7403" w:rsidRPr="00170CE7" w:rsidRDefault="009B7403" w:rsidP="009B7403">
      <w:pPr>
        <w:pStyle w:val="PL"/>
        <w:shd w:val="clear" w:color="auto" w:fill="E6E6E6"/>
      </w:pPr>
      <w:r w:rsidRPr="00170CE7">
        <w:tab/>
        <w:t>]],</w:t>
      </w:r>
    </w:p>
    <w:p w14:paraId="606AE986" w14:textId="77777777" w:rsidR="009B7403" w:rsidRPr="00170CE7" w:rsidRDefault="009B7403" w:rsidP="009B7403">
      <w:pPr>
        <w:pStyle w:val="PL"/>
        <w:shd w:val="clear" w:color="auto" w:fill="E6E6E6"/>
      </w:pPr>
      <w:r w:rsidRPr="00170CE7">
        <w:tab/>
        <w:t>[[</w:t>
      </w:r>
      <w:r w:rsidRPr="00170CE7">
        <w:tab/>
        <w:t>measResultForRSSI-r13</w:t>
      </w:r>
      <w:r w:rsidRPr="00170CE7">
        <w:tab/>
      </w:r>
      <w:r w:rsidRPr="00170CE7">
        <w:tab/>
      </w:r>
      <w:r w:rsidRPr="00170CE7">
        <w:tab/>
      </w:r>
      <w:r w:rsidRPr="00170CE7">
        <w:tab/>
        <w:t>MeasResultForRSSI-r13</w:t>
      </w:r>
      <w:r w:rsidRPr="00170CE7">
        <w:tab/>
      </w:r>
      <w:r w:rsidRPr="00170CE7">
        <w:tab/>
      </w:r>
      <w:r w:rsidRPr="00170CE7">
        <w:tab/>
        <w:t>OPTIONAL,</w:t>
      </w:r>
    </w:p>
    <w:p w14:paraId="008DACB3" w14:textId="77777777" w:rsidR="009B7403" w:rsidRPr="00170CE7" w:rsidRDefault="009B7403" w:rsidP="009B7403">
      <w:pPr>
        <w:pStyle w:val="PL"/>
        <w:shd w:val="clear" w:color="auto" w:fill="E6E6E6"/>
      </w:pPr>
      <w:r w:rsidRPr="00170CE7">
        <w:tab/>
      </w:r>
      <w:r w:rsidRPr="00170CE7">
        <w:tab/>
        <w:t>measResultServFreqListExt-r13</w:t>
      </w:r>
      <w:r w:rsidRPr="00170CE7">
        <w:tab/>
      </w:r>
      <w:r w:rsidRPr="00170CE7">
        <w:tab/>
        <w:t>MeasResultServFreqListExt-r13</w:t>
      </w:r>
      <w:r w:rsidRPr="00170CE7">
        <w:tab/>
        <w:t>OPTIONAL,</w:t>
      </w:r>
    </w:p>
    <w:p w14:paraId="5626FB89" w14:textId="77777777" w:rsidR="009B7403" w:rsidRPr="00170CE7" w:rsidRDefault="009B7403" w:rsidP="009B7403">
      <w:pPr>
        <w:pStyle w:val="PL"/>
        <w:shd w:val="clear" w:color="auto" w:fill="E6E6E6"/>
      </w:pPr>
      <w:r w:rsidRPr="00170CE7">
        <w:tab/>
      </w:r>
      <w:r w:rsidRPr="00170CE7">
        <w:tab/>
        <w:t>measResultSSTD-r13</w:t>
      </w:r>
      <w:r w:rsidRPr="00170CE7">
        <w:tab/>
      </w:r>
      <w:r w:rsidRPr="00170CE7">
        <w:tab/>
      </w:r>
      <w:r w:rsidRPr="00170CE7">
        <w:tab/>
      </w:r>
      <w:r w:rsidRPr="00170CE7">
        <w:tab/>
      </w:r>
      <w:r w:rsidRPr="00170CE7">
        <w:tab/>
        <w:t>MeasResultSSTD-r13</w:t>
      </w:r>
      <w:r w:rsidRPr="00170CE7">
        <w:tab/>
      </w:r>
      <w:r w:rsidRPr="00170CE7">
        <w:tab/>
      </w:r>
      <w:r w:rsidRPr="00170CE7">
        <w:tab/>
      </w:r>
      <w:r w:rsidRPr="00170CE7">
        <w:tab/>
        <w:t>OPTIONAL,</w:t>
      </w:r>
    </w:p>
    <w:p w14:paraId="308C8C91" w14:textId="77777777" w:rsidR="009B7403" w:rsidRPr="00170CE7" w:rsidRDefault="009B7403" w:rsidP="009B7403">
      <w:pPr>
        <w:pStyle w:val="PL"/>
        <w:shd w:val="clear" w:color="auto" w:fill="E6E6E6"/>
      </w:pPr>
      <w:r w:rsidRPr="00170CE7">
        <w:tab/>
      </w:r>
      <w:r w:rsidRPr="00170CE7">
        <w:tab/>
        <w:t>measResultPCell-v1310</w:t>
      </w:r>
      <w:r w:rsidRPr="00170CE7">
        <w:tab/>
      </w:r>
      <w:r w:rsidRPr="00170CE7">
        <w:tab/>
      </w:r>
      <w:r w:rsidRPr="00170CE7">
        <w:tab/>
      </w:r>
      <w:r w:rsidRPr="00170CE7">
        <w:tab/>
        <w:t>SEQUENCE {</w:t>
      </w:r>
    </w:p>
    <w:p w14:paraId="1AF954CB" w14:textId="77777777" w:rsidR="009B7403" w:rsidRPr="00170CE7" w:rsidRDefault="009B7403" w:rsidP="009B7403">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6A36B979" w14:textId="77777777" w:rsidR="009B7403" w:rsidRPr="00170CE7" w:rsidRDefault="009B7403" w:rsidP="009B740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0764CF8" w14:textId="77777777" w:rsidR="009B7403" w:rsidRPr="00170CE7" w:rsidRDefault="009B7403" w:rsidP="009B7403">
      <w:pPr>
        <w:pStyle w:val="PL"/>
        <w:shd w:val="clear" w:color="auto" w:fill="E6E6E6"/>
      </w:pPr>
      <w:r w:rsidRPr="00170CE7">
        <w:tab/>
      </w:r>
      <w:r w:rsidRPr="00170CE7">
        <w:tab/>
        <w:t>ul-PDCP-DelayResultList-r13</w:t>
      </w:r>
      <w:r w:rsidRPr="00170CE7">
        <w:tab/>
      </w:r>
      <w:r w:rsidRPr="00170CE7">
        <w:tab/>
      </w:r>
      <w:r w:rsidRPr="00170CE7">
        <w:tab/>
        <w:t>UL-PDCP-DelayResultList-r13</w:t>
      </w:r>
      <w:r w:rsidRPr="00170CE7">
        <w:tab/>
      </w:r>
      <w:r w:rsidRPr="00170CE7">
        <w:tab/>
        <w:t>OPTIONAL,</w:t>
      </w:r>
    </w:p>
    <w:p w14:paraId="6573A327" w14:textId="77777777" w:rsidR="009B7403" w:rsidRPr="00170CE7" w:rsidRDefault="009B7403" w:rsidP="009B7403">
      <w:pPr>
        <w:pStyle w:val="PL"/>
        <w:shd w:val="clear" w:color="auto" w:fill="E6E6E6"/>
      </w:pPr>
      <w:r w:rsidRPr="00170CE7">
        <w:tab/>
      </w:r>
      <w:r w:rsidRPr="00170CE7">
        <w:tab/>
        <w:t>measResultListWLAN-r13</w:t>
      </w:r>
      <w:r w:rsidRPr="00170CE7">
        <w:tab/>
      </w:r>
      <w:r w:rsidRPr="00170CE7">
        <w:tab/>
      </w:r>
      <w:r w:rsidRPr="00170CE7">
        <w:tab/>
      </w:r>
      <w:r w:rsidRPr="00170CE7">
        <w:tab/>
        <w:t>MeasResultListWLAN-r13</w:t>
      </w:r>
      <w:r w:rsidRPr="00170CE7">
        <w:tab/>
      </w:r>
      <w:r w:rsidRPr="00170CE7">
        <w:tab/>
      </w:r>
      <w:r w:rsidRPr="00170CE7">
        <w:tab/>
        <w:t>OPTIONAL</w:t>
      </w:r>
    </w:p>
    <w:p w14:paraId="2046FFF0" w14:textId="77777777" w:rsidR="009B7403" w:rsidRPr="00170CE7" w:rsidRDefault="009B7403" w:rsidP="009B7403">
      <w:pPr>
        <w:pStyle w:val="PL"/>
        <w:shd w:val="clear" w:color="auto" w:fill="E6E6E6"/>
      </w:pPr>
      <w:r w:rsidRPr="00170CE7">
        <w:tab/>
        <w:t>]],</w:t>
      </w:r>
    </w:p>
    <w:p w14:paraId="5ED55BD3" w14:textId="77777777" w:rsidR="009B7403" w:rsidRPr="00170CE7" w:rsidRDefault="009B7403" w:rsidP="009B7403">
      <w:pPr>
        <w:pStyle w:val="PL"/>
        <w:shd w:val="clear" w:color="auto" w:fill="E6E6E6"/>
      </w:pPr>
      <w:r w:rsidRPr="00170CE7">
        <w:tab/>
        <w:t>[[</w:t>
      </w:r>
      <w:r w:rsidRPr="00170CE7">
        <w:tab/>
        <w:t>measResultPCell-v1360</w:t>
      </w:r>
      <w:r w:rsidRPr="00170CE7">
        <w:tab/>
      </w:r>
      <w:r w:rsidRPr="00170CE7">
        <w:tab/>
      </w:r>
      <w:r w:rsidRPr="00170CE7">
        <w:tab/>
      </w:r>
      <w:r w:rsidRPr="00170CE7">
        <w:tab/>
        <w:t>RSRP-Range-v1360</w:t>
      </w:r>
      <w:r w:rsidRPr="00170CE7">
        <w:tab/>
      </w:r>
      <w:r w:rsidRPr="00170CE7">
        <w:tab/>
      </w:r>
      <w:r w:rsidRPr="00170CE7">
        <w:tab/>
      </w:r>
      <w:r w:rsidRPr="00170CE7">
        <w:tab/>
        <w:t>OPTIONAL</w:t>
      </w:r>
    </w:p>
    <w:p w14:paraId="3A308BFD" w14:textId="77777777" w:rsidR="009B7403" w:rsidRPr="00170CE7" w:rsidRDefault="009B7403" w:rsidP="009B7403">
      <w:pPr>
        <w:pStyle w:val="PL"/>
        <w:shd w:val="clear" w:color="auto" w:fill="E6E6E6"/>
      </w:pPr>
      <w:r w:rsidRPr="00170CE7">
        <w:tab/>
        <w:t>]],</w:t>
      </w:r>
    </w:p>
    <w:p w14:paraId="737736AF" w14:textId="77777777" w:rsidR="009B7403" w:rsidRPr="00170CE7" w:rsidRDefault="009B7403" w:rsidP="009B7403">
      <w:pPr>
        <w:pStyle w:val="PL"/>
        <w:shd w:val="clear" w:color="auto" w:fill="E6E6E6"/>
      </w:pPr>
      <w:r w:rsidRPr="00170CE7">
        <w:tab/>
        <w:t>[[</w:t>
      </w:r>
      <w:r w:rsidRPr="00170CE7">
        <w:tab/>
        <w:t>measResultListCBR-r14</w:t>
      </w:r>
      <w:r w:rsidRPr="00170CE7">
        <w:tab/>
      </w:r>
      <w:r w:rsidRPr="00170CE7">
        <w:tab/>
      </w:r>
      <w:r w:rsidRPr="00170CE7">
        <w:tab/>
      </w:r>
      <w:r w:rsidRPr="00170CE7">
        <w:tab/>
        <w:t>MeasResultListCBR-r14</w:t>
      </w:r>
      <w:r w:rsidRPr="00170CE7">
        <w:tab/>
      </w:r>
      <w:r w:rsidRPr="00170CE7">
        <w:tab/>
      </w:r>
      <w:r w:rsidRPr="00170CE7">
        <w:tab/>
        <w:t>OPTIONAL,</w:t>
      </w:r>
    </w:p>
    <w:p w14:paraId="3F79C63E" w14:textId="77777777" w:rsidR="009B7403" w:rsidRPr="00170CE7" w:rsidRDefault="009B7403" w:rsidP="009B7403">
      <w:pPr>
        <w:pStyle w:val="PL"/>
        <w:shd w:val="clear" w:color="auto" w:fill="E6E6E6"/>
      </w:pPr>
      <w:r w:rsidRPr="00170CE7">
        <w:tab/>
      </w:r>
      <w:r w:rsidRPr="00170CE7">
        <w:tab/>
        <w:t>measResultListWLAN-r14</w:t>
      </w:r>
      <w:r w:rsidRPr="00170CE7">
        <w:tab/>
      </w:r>
      <w:r w:rsidRPr="00170CE7">
        <w:tab/>
      </w:r>
      <w:r w:rsidRPr="00170CE7">
        <w:tab/>
      </w:r>
      <w:r w:rsidRPr="00170CE7">
        <w:tab/>
        <w:t>MeasResultListWLAN-r14</w:t>
      </w:r>
      <w:r w:rsidRPr="00170CE7">
        <w:tab/>
      </w:r>
      <w:r w:rsidRPr="00170CE7">
        <w:tab/>
      </w:r>
      <w:r w:rsidRPr="00170CE7">
        <w:tab/>
        <w:t>OPTIONAL</w:t>
      </w:r>
    </w:p>
    <w:p w14:paraId="3DB71D4D" w14:textId="77777777" w:rsidR="009B7403" w:rsidRPr="00170CE7" w:rsidRDefault="009B7403" w:rsidP="009B7403">
      <w:pPr>
        <w:pStyle w:val="PL"/>
        <w:shd w:val="clear" w:color="auto" w:fill="E6E6E6"/>
      </w:pPr>
      <w:r w:rsidRPr="00170CE7">
        <w:tab/>
        <w:t>]],</w:t>
      </w:r>
    </w:p>
    <w:p w14:paraId="34EBF894" w14:textId="77777777" w:rsidR="009B7403" w:rsidRPr="00170CE7" w:rsidRDefault="009B7403" w:rsidP="009B7403">
      <w:pPr>
        <w:pStyle w:val="PL"/>
        <w:shd w:val="clear" w:color="auto" w:fill="E6E6E6"/>
      </w:pPr>
      <w:r w:rsidRPr="00170CE7">
        <w:tab/>
        <w:t>[[</w:t>
      </w:r>
      <w:r w:rsidRPr="00170CE7">
        <w:tab/>
        <w:t>measResultServFreqListNR-r15</w:t>
      </w:r>
      <w:r w:rsidRPr="00170CE7">
        <w:tab/>
      </w:r>
      <w:r w:rsidRPr="00170CE7">
        <w:tab/>
        <w:t>MeasResultServFreqListNR-r15</w:t>
      </w:r>
      <w:r w:rsidRPr="00170CE7">
        <w:tab/>
        <w:t>OPTIONAL,</w:t>
      </w:r>
    </w:p>
    <w:p w14:paraId="5BAC04EE" w14:textId="77777777" w:rsidR="009B7403" w:rsidRPr="00170CE7" w:rsidRDefault="009B7403" w:rsidP="009B7403">
      <w:pPr>
        <w:pStyle w:val="PL"/>
        <w:shd w:val="clear" w:color="auto" w:fill="E6E6E6"/>
      </w:pPr>
      <w:r w:rsidRPr="00170CE7">
        <w:tab/>
      </w:r>
      <w:r w:rsidRPr="00170CE7">
        <w:tab/>
        <w:t>measResultCellListSFTD-r15</w:t>
      </w:r>
      <w:r w:rsidRPr="00170CE7">
        <w:tab/>
      </w:r>
      <w:r w:rsidRPr="00170CE7">
        <w:tab/>
        <w:t>MeasResultCellListSFTD-r15</w:t>
      </w:r>
      <w:r w:rsidRPr="00170CE7">
        <w:tab/>
      </w:r>
      <w:r w:rsidRPr="00170CE7">
        <w:tab/>
      </w:r>
      <w:r w:rsidRPr="00170CE7">
        <w:tab/>
        <w:t>OPTIONAL</w:t>
      </w:r>
    </w:p>
    <w:p w14:paraId="7145FD05" w14:textId="77777777" w:rsidR="009B7403" w:rsidRPr="00170CE7" w:rsidRDefault="009B7403" w:rsidP="009B7403">
      <w:pPr>
        <w:pStyle w:val="PL"/>
        <w:shd w:val="clear" w:color="auto" w:fill="E6E6E6"/>
      </w:pPr>
      <w:r w:rsidRPr="00170CE7">
        <w:tab/>
        <w:t>]],</w:t>
      </w:r>
    </w:p>
    <w:p w14:paraId="25088B80" w14:textId="77777777" w:rsidR="009B7403" w:rsidRPr="00170CE7" w:rsidRDefault="009B7403" w:rsidP="009B7403">
      <w:pPr>
        <w:pStyle w:val="PL"/>
        <w:shd w:val="clear" w:color="auto" w:fill="E6E6E6"/>
      </w:pPr>
      <w:r w:rsidRPr="00170CE7">
        <w:tab/>
        <w:t>[[</w:t>
      </w:r>
      <w:r w:rsidRPr="00170CE7">
        <w:tab/>
        <w:t>logMeasResultListBT-r15</w:t>
      </w:r>
      <w:r w:rsidRPr="00170CE7">
        <w:tab/>
      </w:r>
      <w:r w:rsidRPr="00170CE7">
        <w:tab/>
      </w:r>
      <w:r w:rsidRPr="00170CE7">
        <w:tab/>
      </w:r>
      <w:r w:rsidRPr="00170CE7">
        <w:tab/>
        <w:t>LogMeasResultListBT-r15</w:t>
      </w:r>
      <w:r w:rsidRPr="00170CE7">
        <w:tab/>
      </w:r>
      <w:r w:rsidRPr="00170CE7">
        <w:tab/>
      </w:r>
      <w:r w:rsidRPr="00170CE7">
        <w:tab/>
        <w:t>OPTIONAL,</w:t>
      </w:r>
    </w:p>
    <w:p w14:paraId="53DC6984" w14:textId="77777777" w:rsidR="009B7403" w:rsidRPr="00170CE7" w:rsidRDefault="009B7403" w:rsidP="009B7403">
      <w:pPr>
        <w:pStyle w:val="PL"/>
        <w:shd w:val="clear" w:color="auto" w:fill="E6E6E6"/>
      </w:pPr>
      <w:r w:rsidRPr="00170CE7">
        <w:tab/>
      </w:r>
      <w:r w:rsidRPr="00170CE7">
        <w:tab/>
        <w:t>logMeasResultListWLAN-r15</w:t>
      </w:r>
      <w:r w:rsidRPr="00170CE7">
        <w:tab/>
      </w:r>
      <w:r w:rsidRPr="00170CE7">
        <w:tab/>
      </w:r>
      <w:r w:rsidRPr="00170CE7">
        <w:tab/>
        <w:t>LogMeasResultListWLAN-r15</w:t>
      </w:r>
      <w:r w:rsidRPr="00170CE7">
        <w:tab/>
      </w:r>
      <w:r w:rsidRPr="00170CE7">
        <w:tab/>
        <w:t>OPTIONAL,</w:t>
      </w:r>
    </w:p>
    <w:p w14:paraId="49C8D9C0" w14:textId="77777777" w:rsidR="009B7403" w:rsidRPr="00170CE7" w:rsidRDefault="009B7403" w:rsidP="009B7403">
      <w:pPr>
        <w:pStyle w:val="PL"/>
        <w:shd w:val="clear" w:color="auto" w:fill="E6E6E6"/>
      </w:pPr>
      <w:r w:rsidRPr="00170CE7">
        <w:tab/>
      </w:r>
      <w:r w:rsidRPr="00170CE7">
        <w:tab/>
        <w:t>measResultSensing-r15</w:t>
      </w:r>
      <w:r w:rsidRPr="00170CE7">
        <w:tab/>
      </w:r>
      <w:r w:rsidRPr="00170CE7">
        <w:tab/>
      </w:r>
      <w:r w:rsidRPr="00170CE7">
        <w:tab/>
        <w:t>MeasResultSensing-r15</w:t>
      </w:r>
      <w:r w:rsidRPr="00170CE7">
        <w:tab/>
      </w:r>
      <w:r w:rsidRPr="00170CE7">
        <w:tab/>
      </w:r>
      <w:r w:rsidRPr="00170CE7">
        <w:tab/>
      </w:r>
      <w:r w:rsidRPr="00170CE7">
        <w:tab/>
        <w:t>OPTIONAL,</w:t>
      </w:r>
    </w:p>
    <w:p w14:paraId="39566AB3" w14:textId="77777777" w:rsidR="009B7403" w:rsidRPr="00170CE7" w:rsidRDefault="009B7403" w:rsidP="009B7403">
      <w:pPr>
        <w:pStyle w:val="PL"/>
        <w:shd w:val="clear" w:color="auto" w:fill="E6E6E6"/>
      </w:pPr>
      <w:r w:rsidRPr="00170CE7">
        <w:tab/>
      </w:r>
      <w:r w:rsidRPr="00170CE7">
        <w:tab/>
        <w:t>heightUE-r15</w:t>
      </w:r>
      <w:r w:rsidRPr="00170CE7">
        <w:tab/>
      </w:r>
      <w:r w:rsidRPr="00170CE7">
        <w:tab/>
      </w:r>
      <w:r w:rsidRPr="00170CE7">
        <w:tab/>
      </w:r>
      <w:r w:rsidRPr="00170CE7">
        <w:tab/>
      </w:r>
      <w:r w:rsidRPr="00170CE7">
        <w:tab/>
      </w:r>
      <w:r w:rsidRPr="00170CE7">
        <w:tab/>
        <w:t>INTEGER (-400..8880)</w:t>
      </w:r>
      <w:r w:rsidRPr="00170CE7">
        <w:tab/>
      </w:r>
      <w:r w:rsidRPr="00170CE7">
        <w:tab/>
        <w:t>OPTIONAL</w:t>
      </w:r>
    </w:p>
    <w:p w14:paraId="43482799" w14:textId="5CF63C19" w:rsidR="009B7403" w:rsidRDefault="009B7403" w:rsidP="009B7403">
      <w:pPr>
        <w:pStyle w:val="PL"/>
        <w:shd w:val="clear" w:color="auto" w:fill="E6E6E6"/>
        <w:rPr>
          <w:ins w:id="203" w:author="Huawei_RAN2-109-e_1" w:date="2020-03-04T14:00:00Z"/>
        </w:rPr>
      </w:pPr>
      <w:r w:rsidRPr="00170CE7">
        <w:tab/>
        <w:t>]]</w:t>
      </w:r>
      <w:ins w:id="204" w:author="Huawei_RAN2-109-e_1" w:date="2020-03-04T14:00:00Z">
        <w:r w:rsidR="00502DBD">
          <w:t>,</w:t>
        </w:r>
      </w:ins>
    </w:p>
    <w:p w14:paraId="5F766B10" w14:textId="4BB4AFD3" w:rsidR="00502DBD" w:rsidRDefault="00502DBD" w:rsidP="009B7403">
      <w:pPr>
        <w:pStyle w:val="PL"/>
        <w:shd w:val="clear" w:color="auto" w:fill="E6E6E6"/>
        <w:rPr>
          <w:ins w:id="205" w:author="Huawei_RAN2-109-e_1" w:date="2020-03-04T14:00:00Z"/>
        </w:rPr>
      </w:pPr>
      <w:ins w:id="206" w:author="Huawei_RAN2-109-e_1" w:date="2020-03-04T14:00:00Z">
        <w:r>
          <w:tab/>
          <w:t>[[</w:t>
        </w:r>
        <w:r>
          <w:tab/>
        </w:r>
        <w:r w:rsidRPr="00502DBD">
          <w:t>ul-PDCP-DelayValueResultList-r16</w:t>
        </w:r>
        <w:r w:rsidRPr="00502DBD">
          <w:tab/>
        </w:r>
        <w:r w:rsidRPr="00502DBD">
          <w:tab/>
          <w:t>UL-PDCP-DelayValueResultList-r16</w:t>
        </w:r>
        <w:r w:rsidRPr="00502DBD">
          <w:tab/>
        </w:r>
        <w:r w:rsidRPr="00502DBD">
          <w:tab/>
        </w:r>
        <w:r w:rsidRPr="00502DBD">
          <w:tab/>
        </w:r>
        <w:r w:rsidRPr="00502DBD">
          <w:tab/>
          <w:t>OPTIONAL</w:t>
        </w:r>
      </w:ins>
    </w:p>
    <w:p w14:paraId="6FDE1FE5" w14:textId="723A53DA" w:rsidR="00502DBD" w:rsidRPr="00502DBD" w:rsidRDefault="00502DBD" w:rsidP="009B7403">
      <w:pPr>
        <w:pStyle w:val="PL"/>
        <w:shd w:val="clear" w:color="auto" w:fill="E6E6E6"/>
      </w:pPr>
      <w:ins w:id="207" w:author="Huawei_RAN2-109-e_1" w:date="2020-03-04T14:00:00Z">
        <w:r>
          <w:tab/>
          <w:t>]]</w:t>
        </w:r>
      </w:ins>
    </w:p>
    <w:p w14:paraId="4223F8DD" w14:textId="77777777" w:rsidR="009B7403" w:rsidRPr="00170CE7" w:rsidRDefault="009B7403" w:rsidP="009B7403">
      <w:pPr>
        <w:pStyle w:val="PL"/>
        <w:shd w:val="clear" w:color="auto" w:fill="E6E6E6"/>
      </w:pPr>
      <w:r w:rsidRPr="00170CE7">
        <w:t>}</w:t>
      </w:r>
    </w:p>
    <w:p w14:paraId="790F1FC8" w14:textId="77777777" w:rsidR="009B7403" w:rsidRPr="00170CE7" w:rsidRDefault="009B7403" w:rsidP="009B7403">
      <w:pPr>
        <w:pStyle w:val="PL"/>
        <w:shd w:val="clear" w:color="auto" w:fill="E6E6E6"/>
      </w:pPr>
    </w:p>
    <w:p w14:paraId="54433244" w14:textId="77777777" w:rsidR="009B7403" w:rsidRPr="00170CE7" w:rsidRDefault="009B7403" w:rsidP="009B7403">
      <w:pPr>
        <w:pStyle w:val="PL"/>
        <w:shd w:val="clear" w:color="auto" w:fill="E6E6E6"/>
      </w:pPr>
      <w:r w:rsidRPr="00170CE7">
        <w:t>MeasResultListEUTRA ::=</w:t>
      </w:r>
      <w:r w:rsidRPr="00170CE7">
        <w:tab/>
      </w:r>
      <w:r w:rsidRPr="00170CE7">
        <w:tab/>
      </w:r>
      <w:r w:rsidRPr="00170CE7">
        <w:tab/>
      </w:r>
      <w:r w:rsidRPr="00170CE7">
        <w:tab/>
        <w:t>SEQUENCE (SIZE (1..maxCellReport)) OF MeasResultEUTRA</w:t>
      </w:r>
    </w:p>
    <w:p w14:paraId="30EC4939" w14:textId="77777777" w:rsidR="009B7403" w:rsidRPr="00170CE7" w:rsidRDefault="009B7403" w:rsidP="009B7403">
      <w:pPr>
        <w:pStyle w:val="PL"/>
        <w:shd w:val="clear" w:color="auto" w:fill="E6E6E6"/>
      </w:pPr>
    </w:p>
    <w:p w14:paraId="73C1E679" w14:textId="77777777" w:rsidR="009B7403" w:rsidRPr="00170CE7" w:rsidRDefault="009B7403" w:rsidP="009B7403">
      <w:pPr>
        <w:pStyle w:val="PL"/>
        <w:shd w:val="clear" w:color="auto" w:fill="E6E6E6"/>
      </w:pPr>
      <w:r w:rsidRPr="00170CE7">
        <w:t>MeasResultEUTRA ::=</w:t>
      </w:r>
      <w:r w:rsidRPr="00170CE7">
        <w:tab/>
        <w:t>SEQUENCE {</w:t>
      </w:r>
    </w:p>
    <w:p w14:paraId="70B396D5" w14:textId="77777777" w:rsidR="009B7403" w:rsidRPr="00170CE7" w:rsidRDefault="009B7403" w:rsidP="009B7403">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PhysCellId,</w:t>
      </w:r>
    </w:p>
    <w:p w14:paraId="34AE525B" w14:textId="77777777" w:rsidR="009B7403" w:rsidRPr="00170CE7" w:rsidRDefault="009B7403" w:rsidP="009B7403">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SEQUENCE {</w:t>
      </w:r>
    </w:p>
    <w:p w14:paraId="1E9A32F8" w14:textId="77777777" w:rsidR="009B7403" w:rsidRPr="00170CE7" w:rsidRDefault="009B7403" w:rsidP="009B7403">
      <w:pPr>
        <w:pStyle w:val="PL"/>
        <w:shd w:val="clear" w:color="auto" w:fill="E6E6E6"/>
      </w:pPr>
      <w:r w:rsidRPr="00170CE7">
        <w:tab/>
      </w:r>
      <w:r w:rsidRPr="00170CE7">
        <w:tab/>
        <w:t>cellGlobalId</w:t>
      </w:r>
      <w:r w:rsidRPr="00170CE7">
        <w:tab/>
      </w:r>
      <w:r w:rsidRPr="00170CE7">
        <w:tab/>
      </w:r>
      <w:r w:rsidRPr="00170CE7">
        <w:tab/>
      </w:r>
      <w:r w:rsidRPr="00170CE7">
        <w:tab/>
      </w:r>
      <w:r w:rsidRPr="00170CE7">
        <w:tab/>
      </w:r>
      <w:r w:rsidRPr="00170CE7">
        <w:tab/>
        <w:t>CellGlobalIdEUTRA,</w:t>
      </w:r>
    </w:p>
    <w:p w14:paraId="1CA219A1" w14:textId="77777777" w:rsidR="009B7403" w:rsidRPr="00170CE7" w:rsidRDefault="009B7403" w:rsidP="009B7403">
      <w:pPr>
        <w:pStyle w:val="PL"/>
        <w:shd w:val="clear" w:color="auto" w:fill="E6E6E6"/>
      </w:pPr>
      <w:r w:rsidRPr="00170CE7">
        <w:tab/>
      </w:r>
      <w:r w:rsidRPr="00170CE7">
        <w:tab/>
        <w:t>trackingAreaCode</w:t>
      </w:r>
      <w:r w:rsidRPr="00170CE7">
        <w:tab/>
      </w:r>
      <w:r w:rsidRPr="00170CE7">
        <w:tab/>
      </w:r>
      <w:r w:rsidRPr="00170CE7">
        <w:tab/>
      </w:r>
      <w:r w:rsidRPr="00170CE7">
        <w:tab/>
      </w:r>
      <w:r w:rsidRPr="00170CE7">
        <w:tab/>
        <w:t>TrackingAreaCode,</w:t>
      </w:r>
    </w:p>
    <w:p w14:paraId="11BDFE8C" w14:textId="77777777" w:rsidR="009B7403" w:rsidRPr="00170CE7" w:rsidRDefault="009B7403" w:rsidP="009B7403">
      <w:pPr>
        <w:pStyle w:val="PL"/>
        <w:shd w:val="clear" w:color="auto" w:fill="E6E6E6"/>
      </w:pPr>
      <w:r w:rsidRPr="00170CE7">
        <w:tab/>
      </w:r>
      <w:r w:rsidRPr="00170CE7">
        <w:tab/>
        <w:t>plmn-IdentityList</w:t>
      </w:r>
      <w:r w:rsidRPr="00170CE7">
        <w:tab/>
      </w:r>
      <w:r w:rsidRPr="00170CE7">
        <w:tab/>
      </w:r>
      <w:r w:rsidRPr="00170CE7">
        <w:tab/>
      </w:r>
      <w:r w:rsidRPr="00170CE7">
        <w:tab/>
      </w:r>
      <w:r w:rsidRPr="00170CE7">
        <w:tab/>
        <w:t>PLMN-IdentityList2</w:t>
      </w:r>
      <w:r w:rsidRPr="00170CE7">
        <w:tab/>
      </w:r>
      <w:r w:rsidRPr="00170CE7">
        <w:tab/>
      </w:r>
      <w:r w:rsidRPr="00170CE7">
        <w:tab/>
      </w:r>
      <w:r w:rsidRPr="00170CE7">
        <w:tab/>
        <w:t>OPTIONAL</w:t>
      </w:r>
    </w:p>
    <w:p w14:paraId="40DAF828"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B6EF252" w14:textId="77777777" w:rsidR="009B7403" w:rsidRPr="00170CE7" w:rsidRDefault="009B7403" w:rsidP="009B7403">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5A52FAD2" w14:textId="77777777" w:rsidR="009B7403" w:rsidRPr="00170CE7" w:rsidRDefault="009B7403" w:rsidP="009B7403">
      <w:pPr>
        <w:pStyle w:val="PL"/>
        <w:shd w:val="clear" w:color="auto" w:fill="E6E6E6"/>
      </w:pPr>
      <w:r w:rsidRPr="00170CE7">
        <w:tab/>
      </w:r>
      <w:r w:rsidRPr="00170CE7">
        <w:tab/>
        <w:t>rsrpResult</w:t>
      </w:r>
      <w:r w:rsidRPr="00170CE7">
        <w:tab/>
      </w:r>
      <w:r w:rsidRPr="00170CE7">
        <w:tab/>
      </w:r>
      <w:r w:rsidRPr="00170CE7">
        <w:tab/>
      </w:r>
      <w:r w:rsidRPr="00170CE7">
        <w:tab/>
      </w:r>
      <w:r w:rsidRPr="00170CE7">
        <w:tab/>
      </w:r>
      <w:r w:rsidRPr="00170CE7">
        <w:tab/>
      </w:r>
      <w:r w:rsidRPr="00170CE7">
        <w:tab/>
        <w:t>RSRP-Range</w:t>
      </w:r>
      <w:r w:rsidRPr="00170CE7">
        <w:tab/>
      </w:r>
      <w:r w:rsidRPr="00170CE7">
        <w:tab/>
      </w:r>
      <w:r w:rsidRPr="00170CE7">
        <w:tab/>
      </w:r>
      <w:r w:rsidRPr="00170CE7">
        <w:tab/>
      </w:r>
      <w:r w:rsidRPr="00170CE7">
        <w:tab/>
      </w:r>
      <w:r w:rsidRPr="00170CE7">
        <w:tab/>
        <w:t>OPTIONAL,</w:t>
      </w:r>
    </w:p>
    <w:p w14:paraId="3C6D2B9F" w14:textId="77777777" w:rsidR="009B7403" w:rsidRPr="00170CE7" w:rsidRDefault="009B7403" w:rsidP="009B7403">
      <w:pPr>
        <w:pStyle w:val="PL"/>
        <w:shd w:val="clear" w:color="auto" w:fill="E6E6E6"/>
      </w:pPr>
      <w:r w:rsidRPr="00170CE7">
        <w:tab/>
      </w:r>
      <w:r w:rsidRPr="00170CE7">
        <w:tab/>
        <w:t>rsrqResult</w:t>
      </w:r>
      <w:r w:rsidRPr="00170CE7">
        <w:tab/>
      </w:r>
      <w:r w:rsidRPr="00170CE7">
        <w:tab/>
      </w:r>
      <w:r w:rsidRPr="00170CE7">
        <w:tab/>
      </w:r>
      <w:r w:rsidRPr="00170CE7">
        <w:tab/>
      </w:r>
      <w:r w:rsidRPr="00170CE7">
        <w:tab/>
      </w:r>
      <w:r w:rsidRPr="00170CE7">
        <w:tab/>
      </w:r>
      <w:r w:rsidRPr="00170CE7">
        <w:tab/>
        <w:t>RSRQ-Range</w:t>
      </w:r>
      <w:r w:rsidRPr="00170CE7">
        <w:tab/>
      </w:r>
      <w:r w:rsidRPr="00170CE7">
        <w:tab/>
      </w:r>
      <w:r w:rsidRPr="00170CE7">
        <w:tab/>
      </w:r>
      <w:r w:rsidRPr="00170CE7">
        <w:tab/>
      </w:r>
      <w:r w:rsidRPr="00170CE7">
        <w:tab/>
      </w:r>
      <w:r w:rsidRPr="00170CE7">
        <w:tab/>
        <w:t>OPTIONAL,</w:t>
      </w:r>
    </w:p>
    <w:p w14:paraId="432F4ABA" w14:textId="77777777" w:rsidR="009B7403" w:rsidRPr="00170CE7" w:rsidRDefault="009B7403" w:rsidP="009B7403">
      <w:pPr>
        <w:pStyle w:val="PL"/>
        <w:shd w:val="clear" w:color="auto" w:fill="E6E6E6"/>
      </w:pPr>
      <w:r w:rsidRPr="00170CE7">
        <w:tab/>
      </w:r>
      <w:r w:rsidRPr="00170CE7">
        <w:tab/>
        <w:t>...,</w:t>
      </w:r>
    </w:p>
    <w:p w14:paraId="0852A4DB" w14:textId="77777777" w:rsidR="009B7403" w:rsidRPr="00170CE7" w:rsidRDefault="009B7403" w:rsidP="009B7403">
      <w:pPr>
        <w:pStyle w:val="PL"/>
        <w:shd w:val="clear" w:color="auto" w:fill="E6E6E6"/>
        <w:snapToGrid w:val="0"/>
      </w:pPr>
      <w:r w:rsidRPr="00170CE7">
        <w:tab/>
      </w:r>
      <w:r w:rsidRPr="00170CE7">
        <w:tab/>
        <w:t>[[</w:t>
      </w:r>
      <w:r w:rsidRPr="00170CE7">
        <w:tab/>
        <w:t>additionalSI-Info-r9</w:t>
      </w:r>
      <w:r w:rsidRPr="00170CE7">
        <w:tab/>
      </w:r>
      <w:r w:rsidRPr="00170CE7">
        <w:tab/>
      </w:r>
      <w:r w:rsidRPr="00170CE7">
        <w:tab/>
      </w:r>
      <w:r w:rsidRPr="00170CE7">
        <w:tab/>
        <w:t>AdditionalSI-Info-r9</w:t>
      </w:r>
      <w:r w:rsidRPr="00170CE7">
        <w:tab/>
      </w:r>
      <w:r w:rsidRPr="00170CE7">
        <w:tab/>
        <w:t>OPTIONAL</w:t>
      </w:r>
    </w:p>
    <w:p w14:paraId="658B0C85" w14:textId="77777777" w:rsidR="009B7403" w:rsidRPr="00170CE7" w:rsidRDefault="009B7403" w:rsidP="009B7403">
      <w:pPr>
        <w:pStyle w:val="PL"/>
        <w:shd w:val="clear" w:color="auto" w:fill="E6E6E6"/>
        <w:snapToGrid w:val="0"/>
      </w:pPr>
      <w:r w:rsidRPr="00170CE7">
        <w:tab/>
      </w:r>
      <w:r w:rsidRPr="00170CE7">
        <w:tab/>
        <w:t>]],</w:t>
      </w:r>
    </w:p>
    <w:p w14:paraId="226C358A" w14:textId="77777777" w:rsidR="009B7403" w:rsidRPr="00170CE7" w:rsidRDefault="009B7403" w:rsidP="009B7403">
      <w:pPr>
        <w:pStyle w:val="PL"/>
        <w:shd w:val="clear" w:color="auto" w:fill="E6E6E6"/>
        <w:snapToGrid w:val="0"/>
      </w:pPr>
      <w:r w:rsidRPr="00170CE7">
        <w:tab/>
      </w:r>
      <w:r w:rsidRPr="00170CE7">
        <w:tab/>
        <w:t>[[</w:t>
      </w:r>
      <w:r w:rsidRPr="00170CE7">
        <w:tab/>
        <w:t>primaryPLMN-Suitable-r12</w:t>
      </w:r>
      <w:r w:rsidRPr="00170CE7">
        <w:tab/>
      </w:r>
      <w:r w:rsidRPr="00170CE7">
        <w:tab/>
      </w:r>
      <w:r w:rsidRPr="00170CE7">
        <w:tab/>
        <w:t>ENUMERATED {true}</w:t>
      </w:r>
      <w:r w:rsidRPr="00170CE7">
        <w:tab/>
      </w:r>
      <w:r w:rsidRPr="00170CE7">
        <w:tab/>
      </w:r>
      <w:r w:rsidRPr="00170CE7">
        <w:tab/>
        <w:t>OPTIONAL,</w:t>
      </w:r>
    </w:p>
    <w:p w14:paraId="2C4EC633" w14:textId="77777777" w:rsidR="009B7403" w:rsidRPr="00170CE7" w:rsidRDefault="009B7403" w:rsidP="009B7403">
      <w:pPr>
        <w:pStyle w:val="PL"/>
        <w:shd w:val="clear" w:color="auto" w:fill="E6E6E6"/>
        <w:snapToGrid w:val="0"/>
      </w:pPr>
      <w:r w:rsidRPr="00170CE7">
        <w:tab/>
      </w:r>
      <w:r w:rsidRPr="00170CE7">
        <w:tab/>
      </w:r>
      <w:r w:rsidRPr="00170CE7">
        <w:tab/>
        <w:t>measResult-v1250</w:t>
      </w:r>
      <w:r w:rsidRPr="00170CE7">
        <w:tab/>
      </w:r>
      <w:r w:rsidRPr="00170CE7">
        <w:tab/>
      </w:r>
      <w:r w:rsidRPr="00170CE7">
        <w:tab/>
      </w:r>
      <w:r w:rsidRPr="00170CE7">
        <w:tab/>
      </w:r>
      <w:r w:rsidRPr="00170CE7">
        <w:tab/>
        <w:t>RSRQ-Range-v1250</w:t>
      </w:r>
      <w:r w:rsidRPr="00170CE7">
        <w:tab/>
      </w:r>
      <w:r w:rsidRPr="00170CE7">
        <w:tab/>
      </w:r>
      <w:r w:rsidRPr="00170CE7">
        <w:tab/>
        <w:t>OPTIONAL</w:t>
      </w:r>
    </w:p>
    <w:p w14:paraId="65166EE9" w14:textId="77777777" w:rsidR="009B7403" w:rsidRPr="00170CE7" w:rsidRDefault="009B7403" w:rsidP="009B7403">
      <w:pPr>
        <w:pStyle w:val="PL"/>
        <w:shd w:val="clear" w:color="auto" w:fill="E6E6E6"/>
        <w:snapToGrid w:val="0"/>
      </w:pPr>
      <w:r w:rsidRPr="00170CE7">
        <w:tab/>
      </w:r>
      <w:r w:rsidRPr="00170CE7">
        <w:tab/>
        <w:t>]],</w:t>
      </w:r>
    </w:p>
    <w:p w14:paraId="28A9DF6D" w14:textId="77777777" w:rsidR="009B7403" w:rsidRPr="00170CE7" w:rsidRDefault="009B7403" w:rsidP="009B7403">
      <w:pPr>
        <w:pStyle w:val="PL"/>
        <w:shd w:val="clear" w:color="auto" w:fill="E6E6E6"/>
        <w:snapToGrid w:val="0"/>
      </w:pPr>
      <w:r w:rsidRPr="00170CE7">
        <w:lastRenderedPageBreak/>
        <w:tab/>
      </w:r>
      <w:r w:rsidRPr="00170CE7">
        <w:tab/>
        <w:t>[[</w:t>
      </w:r>
      <w:r w:rsidRPr="00170CE7">
        <w:tab/>
        <w:t>rs-sinr-Result-r13</w:t>
      </w:r>
      <w:r w:rsidRPr="00170CE7">
        <w:tab/>
      </w:r>
      <w:r w:rsidRPr="00170CE7">
        <w:tab/>
      </w:r>
      <w:r w:rsidRPr="00170CE7">
        <w:tab/>
      </w:r>
      <w:r w:rsidRPr="00170CE7">
        <w:tab/>
      </w:r>
      <w:r w:rsidRPr="00170CE7">
        <w:tab/>
        <w:t>RS-SINR-Range-r13</w:t>
      </w:r>
      <w:r w:rsidRPr="00170CE7">
        <w:tab/>
      </w:r>
      <w:r w:rsidRPr="00170CE7">
        <w:tab/>
      </w:r>
      <w:r w:rsidRPr="00170CE7">
        <w:tab/>
        <w:t>OPTIONAL,</w:t>
      </w:r>
    </w:p>
    <w:p w14:paraId="17ED18F7" w14:textId="77777777" w:rsidR="009B7403" w:rsidRPr="00170CE7" w:rsidRDefault="009B7403" w:rsidP="009B7403">
      <w:pPr>
        <w:pStyle w:val="PL"/>
        <w:shd w:val="clear" w:color="auto" w:fill="E6E6E6"/>
        <w:snapToGrid w:val="0"/>
      </w:pPr>
      <w:r w:rsidRPr="00170CE7">
        <w:tab/>
      </w:r>
      <w:r w:rsidRPr="00170CE7">
        <w:tab/>
      </w:r>
      <w:r w:rsidRPr="00170CE7">
        <w:tab/>
        <w:t>cgi-Info-v1310</w:t>
      </w:r>
      <w:r w:rsidRPr="00170CE7">
        <w:tab/>
      </w:r>
      <w:r w:rsidRPr="00170CE7">
        <w:tab/>
      </w:r>
      <w:r w:rsidRPr="00170CE7">
        <w:tab/>
      </w:r>
      <w:r w:rsidRPr="00170CE7">
        <w:tab/>
      </w:r>
      <w:r w:rsidRPr="00170CE7">
        <w:tab/>
      </w:r>
      <w:r w:rsidRPr="00170CE7">
        <w:tab/>
        <w:t>SEQUENCE {</w:t>
      </w:r>
      <w:r w:rsidRPr="00170CE7">
        <w:tab/>
      </w:r>
      <w:r w:rsidRPr="00170CE7">
        <w:tab/>
      </w:r>
      <w:r w:rsidRPr="00170CE7">
        <w:tab/>
      </w:r>
      <w:r w:rsidRPr="00170CE7">
        <w:tab/>
      </w:r>
    </w:p>
    <w:p w14:paraId="7DE37054" w14:textId="77777777" w:rsidR="009B7403" w:rsidRPr="00170CE7" w:rsidRDefault="009B7403" w:rsidP="009B7403">
      <w:pPr>
        <w:pStyle w:val="PL"/>
        <w:shd w:val="clear" w:color="auto" w:fill="E6E6E6"/>
        <w:snapToGrid w:val="0"/>
      </w:pPr>
      <w:r w:rsidRPr="00170CE7">
        <w:tab/>
      </w:r>
      <w:r w:rsidRPr="00170CE7">
        <w:tab/>
      </w:r>
      <w:r w:rsidRPr="00170CE7">
        <w:tab/>
      </w:r>
      <w:r w:rsidRPr="00170CE7">
        <w:tab/>
        <w:t>freqBandIndicator-r13</w:t>
      </w:r>
      <w:r w:rsidRPr="00170CE7">
        <w:tab/>
      </w:r>
      <w:r w:rsidRPr="00170CE7">
        <w:tab/>
      </w:r>
      <w:r w:rsidRPr="00170CE7">
        <w:tab/>
      </w:r>
      <w:r w:rsidRPr="00170CE7">
        <w:tab/>
        <w:t>FreqBandIndicator-r11</w:t>
      </w:r>
      <w:r w:rsidRPr="00170CE7">
        <w:tab/>
      </w:r>
      <w:r w:rsidRPr="00170CE7">
        <w:tab/>
        <w:t>OPTIONAL,</w:t>
      </w:r>
    </w:p>
    <w:p w14:paraId="195933FD" w14:textId="77777777" w:rsidR="009B7403" w:rsidRPr="00170CE7" w:rsidRDefault="009B7403" w:rsidP="009B7403">
      <w:pPr>
        <w:pStyle w:val="PL"/>
        <w:shd w:val="clear" w:color="auto" w:fill="E6E6E6"/>
        <w:snapToGrid w:val="0"/>
      </w:pPr>
      <w:r w:rsidRPr="00170CE7">
        <w:tab/>
      </w:r>
      <w:r w:rsidRPr="00170CE7">
        <w:tab/>
      </w:r>
      <w:r w:rsidRPr="00170CE7">
        <w:tab/>
      </w:r>
      <w:r w:rsidRPr="00170CE7">
        <w:tab/>
        <w:t>multiBandInfoList-r13</w:t>
      </w:r>
      <w:r w:rsidRPr="00170CE7">
        <w:tab/>
      </w:r>
      <w:r w:rsidRPr="00170CE7">
        <w:tab/>
      </w:r>
      <w:r w:rsidRPr="00170CE7">
        <w:tab/>
      </w:r>
      <w:r w:rsidRPr="00170CE7">
        <w:tab/>
        <w:t>MultiBandInfoList-r11</w:t>
      </w:r>
      <w:r w:rsidRPr="00170CE7">
        <w:tab/>
      </w:r>
      <w:r w:rsidRPr="00170CE7">
        <w:tab/>
        <w:t>OPTIONAL,</w:t>
      </w:r>
    </w:p>
    <w:p w14:paraId="0E2C32ED" w14:textId="77777777" w:rsidR="009B7403" w:rsidRPr="00170CE7" w:rsidRDefault="009B7403" w:rsidP="009B7403">
      <w:pPr>
        <w:pStyle w:val="PL"/>
        <w:shd w:val="clear" w:color="auto" w:fill="E6E6E6"/>
      </w:pPr>
      <w:r w:rsidRPr="00170CE7">
        <w:tab/>
      </w:r>
      <w:r w:rsidRPr="00170CE7">
        <w:tab/>
      </w:r>
      <w:r w:rsidRPr="00170CE7">
        <w:tab/>
      </w:r>
      <w:r w:rsidRPr="00170CE7">
        <w:tab/>
        <w:t>freqBandIndicatorPriority-r13</w:t>
      </w:r>
      <w:r w:rsidRPr="00170CE7">
        <w:tab/>
      </w:r>
      <w:r w:rsidRPr="00170CE7">
        <w:tab/>
        <w:t>ENUMERATED {true}</w:t>
      </w:r>
      <w:r w:rsidRPr="00170CE7">
        <w:tab/>
      </w:r>
      <w:r w:rsidRPr="00170CE7">
        <w:tab/>
      </w:r>
      <w:r w:rsidRPr="00170CE7">
        <w:tab/>
        <w:t>OPTIONAL</w:t>
      </w:r>
    </w:p>
    <w:p w14:paraId="50AA628C" w14:textId="77777777" w:rsidR="009B7403" w:rsidRPr="00170CE7" w:rsidRDefault="009B7403" w:rsidP="009B7403">
      <w:pPr>
        <w:pStyle w:val="PL"/>
        <w:shd w:val="clear" w:color="auto" w:fill="E6E6E6"/>
      </w:pPr>
      <w:r w:rsidRPr="00170CE7">
        <w:tab/>
      </w: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3937465" w14:textId="77777777" w:rsidR="009B7403" w:rsidRPr="00170CE7" w:rsidRDefault="009B7403" w:rsidP="009B7403">
      <w:pPr>
        <w:pStyle w:val="PL"/>
        <w:shd w:val="clear" w:color="auto" w:fill="E6E6E6"/>
        <w:snapToGrid w:val="0"/>
      </w:pPr>
      <w:r w:rsidRPr="00170CE7">
        <w:tab/>
      </w:r>
      <w:r w:rsidRPr="00170CE7">
        <w:tab/>
        <w:t>]],</w:t>
      </w:r>
    </w:p>
    <w:p w14:paraId="3AE510DF" w14:textId="77777777" w:rsidR="009B7403" w:rsidRPr="00170CE7" w:rsidRDefault="009B7403" w:rsidP="009B7403">
      <w:pPr>
        <w:pStyle w:val="PL"/>
        <w:shd w:val="clear" w:color="auto" w:fill="E6E6E6"/>
        <w:snapToGrid w:val="0"/>
      </w:pPr>
      <w:r w:rsidRPr="00170CE7">
        <w:tab/>
      </w:r>
      <w:r w:rsidRPr="00170CE7">
        <w:tab/>
        <w:t>[[</w:t>
      </w:r>
    </w:p>
    <w:p w14:paraId="00C50E1D" w14:textId="77777777" w:rsidR="009B7403" w:rsidRPr="00170CE7" w:rsidRDefault="009B7403" w:rsidP="009B7403">
      <w:pPr>
        <w:pStyle w:val="PL"/>
        <w:shd w:val="clear" w:color="auto" w:fill="E6E6E6"/>
        <w:snapToGrid w:val="0"/>
      </w:pPr>
      <w:r w:rsidRPr="00170CE7">
        <w:tab/>
      </w:r>
      <w:r w:rsidRPr="00170CE7">
        <w:tab/>
      </w:r>
      <w:r w:rsidRPr="00170CE7">
        <w:tab/>
        <w:t>measResult-v1360</w:t>
      </w:r>
      <w:r w:rsidRPr="00170CE7">
        <w:tab/>
      </w:r>
      <w:r w:rsidRPr="00170CE7">
        <w:tab/>
      </w:r>
      <w:r w:rsidRPr="00170CE7">
        <w:tab/>
      </w:r>
      <w:r w:rsidRPr="00170CE7">
        <w:tab/>
      </w:r>
      <w:r w:rsidRPr="00170CE7">
        <w:tab/>
        <w:t>RSRP-Range-v1360</w:t>
      </w:r>
      <w:r w:rsidRPr="00170CE7">
        <w:tab/>
      </w:r>
      <w:r w:rsidRPr="00170CE7">
        <w:tab/>
      </w:r>
      <w:r w:rsidRPr="00170CE7">
        <w:tab/>
      </w:r>
      <w:r w:rsidRPr="00170CE7">
        <w:tab/>
      </w:r>
      <w:r w:rsidRPr="00170CE7">
        <w:tab/>
        <w:t>OPTIONAL</w:t>
      </w:r>
    </w:p>
    <w:p w14:paraId="22BB0C82" w14:textId="77777777" w:rsidR="009B7403" w:rsidRPr="00170CE7" w:rsidRDefault="009B7403" w:rsidP="009B7403">
      <w:pPr>
        <w:pStyle w:val="PL"/>
        <w:shd w:val="clear" w:color="auto" w:fill="E6E6E6"/>
        <w:snapToGrid w:val="0"/>
      </w:pPr>
      <w:r w:rsidRPr="00170CE7">
        <w:tab/>
      </w:r>
      <w:r w:rsidRPr="00170CE7">
        <w:tab/>
        <w:t>]],</w:t>
      </w:r>
    </w:p>
    <w:p w14:paraId="7CDBA3E0" w14:textId="77777777" w:rsidR="009B7403" w:rsidRPr="00170CE7" w:rsidRDefault="009B7403" w:rsidP="009B7403">
      <w:pPr>
        <w:pStyle w:val="PL"/>
        <w:shd w:val="clear" w:color="auto" w:fill="E6E6E6"/>
        <w:snapToGrid w:val="0"/>
      </w:pPr>
      <w:r w:rsidRPr="00170CE7">
        <w:tab/>
      </w:r>
      <w:r w:rsidRPr="00170CE7">
        <w:tab/>
        <w:t>[[</w:t>
      </w:r>
    </w:p>
    <w:p w14:paraId="112ACD1D" w14:textId="77777777" w:rsidR="009B7403" w:rsidRPr="00170CE7" w:rsidRDefault="009B7403" w:rsidP="009B7403">
      <w:pPr>
        <w:pStyle w:val="PL"/>
        <w:shd w:val="clear" w:color="auto" w:fill="E6E6E6"/>
        <w:snapToGrid w:val="0"/>
      </w:pPr>
      <w:r w:rsidRPr="00170CE7">
        <w:tab/>
      </w:r>
      <w:r w:rsidRPr="00170CE7">
        <w:tab/>
      </w:r>
      <w:r w:rsidRPr="00170CE7">
        <w:tab/>
        <w:t>cgi-Info-5GC-r15</w:t>
      </w:r>
      <w:r w:rsidRPr="00170CE7">
        <w:tab/>
      </w:r>
      <w:r w:rsidRPr="00170CE7">
        <w:tab/>
        <w:t>SEQUENCE (SIZE (1..maxPLMN-r11)) OF CellAccessRelatedInfo-5GC-r15</w:t>
      </w:r>
      <w:r w:rsidRPr="00170CE7">
        <w:tab/>
      </w:r>
      <w:r w:rsidRPr="00170CE7">
        <w:tab/>
        <w:t>OPTIONAL</w:t>
      </w:r>
    </w:p>
    <w:p w14:paraId="320B8FA7" w14:textId="77777777" w:rsidR="009B7403" w:rsidRPr="00170CE7" w:rsidRDefault="009B7403" w:rsidP="009B7403">
      <w:pPr>
        <w:pStyle w:val="PL"/>
        <w:shd w:val="clear" w:color="auto" w:fill="E6E6E6"/>
        <w:snapToGrid w:val="0"/>
      </w:pPr>
      <w:r w:rsidRPr="00170CE7">
        <w:tab/>
      </w:r>
      <w:r w:rsidRPr="00170CE7">
        <w:tab/>
        <w:t>]]</w:t>
      </w:r>
    </w:p>
    <w:p w14:paraId="0092C367" w14:textId="77777777" w:rsidR="009B7403" w:rsidRPr="00170CE7" w:rsidRDefault="009B7403" w:rsidP="009B7403">
      <w:pPr>
        <w:pStyle w:val="PL"/>
        <w:shd w:val="clear" w:color="auto" w:fill="E6E6E6"/>
      </w:pPr>
      <w:r w:rsidRPr="00170CE7">
        <w:tab/>
        <w:t>}</w:t>
      </w:r>
    </w:p>
    <w:p w14:paraId="195EEFB5" w14:textId="77777777" w:rsidR="009B7403" w:rsidRPr="00170CE7" w:rsidRDefault="009B7403" w:rsidP="009B7403">
      <w:pPr>
        <w:pStyle w:val="PL"/>
        <w:shd w:val="clear" w:color="auto" w:fill="E6E6E6"/>
      </w:pPr>
      <w:r w:rsidRPr="00170CE7">
        <w:t>}</w:t>
      </w:r>
    </w:p>
    <w:p w14:paraId="6A1EA973" w14:textId="77777777" w:rsidR="009B7403" w:rsidRPr="00170CE7" w:rsidRDefault="009B7403" w:rsidP="009B7403">
      <w:pPr>
        <w:pStyle w:val="PL"/>
        <w:shd w:val="clear" w:color="auto" w:fill="E6E6E6"/>
      </w:pPr>
    </w:p>
    <w:p w14:paraId="35579D0C" w14:textId="77777777" w:rsidR="009B7403" w:rsidRPr="00170CE7" w:rsidRDefault="009B7403" w:rsidP="009B7403">
      <w:pPr>
        <w:pStyle w:val="PL"/>
        <w:shd w:val="clear" w:color="auto" w:fill="E6E6E6"/>
      </w:pPr>
      <w:r w:rsidRPr="00170CE7">
        <w:t>MeasResultListIdle-r15</w:t>
      </w:r>
      <w:r w:rsidRPr="00170CE7">
        <w:tab/>
        <w:t>::= SEQUENCE (SIZE (1..maxIdleMeasCarriers-r15)) OF MeasResultIdle-r15</w:t>
      </w:r>
    </w:p>
    <w:p w14:paraId="7D30A5AE" w14:textId="77777777" w:rsidR="009B7403" w:rsidRPr="00170CE7" w:rsidRDefault="009B7403" w:rsidP="009B7403">
      <w:pPr>
        <w:pStyle w:val="PL"/>
        <w:shd w:val="clear" w:color="auto" w:fill="E6E6E6"/>
      </w:pPr>
    </w:p>
    <w:p w14:paraId="4E50F99F" w14:textId="77777777" w:rsidR="009B7403" w:rsidRPr="00170CE7" w:rsidRDefault="009B7403" w:rsidP="009B7403">
      <w:pPr>
        <w:pStyle w:val="PL"/>
        <w:shd w:val="clear" w:color="auto" w:fill="E6E6E6"/>
      </w:pPr>
      <w:r w:rsidRPr="00170CE7">
        <w:t>MeasResultIdle-r15</w:t>
      </w:r>
      <w:r w:rsidRPr="00170CE7">
        <w:tab/>
        <w:t>::= SEQUENCE {</w:t>
      </w:r>
    </w:p>
    <w:p w14:paraId="13853AE1" w14:textId="77777777" w:rsidR="009B7403" w:rsidRPr="00170CE7" w:rsidRDefault="009B7403" w:rsidP="009B7403">
      <w:pPr>
        <w:pStyle w:val="PL"/>
        <w:shd w:val="clear" w:color="auto" w:fill="E6E6E6"/>
      </w:pPr>
      <w:r w:rsidRPr="00170CE7">
        <w:tab/>
        <w:t>measResultServingCell-r15</w:t>
      </w:r>
      <w:r w:rsidRPr="00170CE7">
        <w:tab/>
      </w:r>
      <w:r w:rsidRPr="00170CE7">
        <w:tab/>
      </w:r>
      <w:r w:rsidRPr="00170CE7">
        <w:tab/>
      </w:r>
      <w:r w:rsidRPr="00170CE7">
        <w:tab/>
      </w:r>
      <w:r w:rsidRPr="00170CE7">
        <w:tab/>
        <w:t>SEQUENCE {</w:t>
      </w:r>
    </w:p>
    <w:p w14:paraId="793095B6" w14:textId="77777777" w:rsidR="009B7403" w:rsidRPr="00170CE7" w:rsidRDefault="009B7403" w:rsidP="009B7403">
      <w:pPr>
        <w:pStyle w:val="PL"/>
        <w:shd w:val="clear" w:color="auto" w:fill="E6E6E6"/>
      </w:pPr>
      <w:r w:rsidRPr="00170CE7">
        <w:tab/>
      </w:r>
      <w:r w:rsidRPr="00170CE7">
        <w:tab/>
        <w:t>rsrpResult-r15</w:t>
      </w:r>
      <w:r w:rsidRPr="00170CE7">
        <w:tab/>
      </w:r>
      <w:r w:rsidRPr="00170CE7">
        <w:tab/>
      </w:r>
      <w:r w:rsidRPr="00170CE7">
        <w:tab/>
      </w:r>
      <w:r w:rsidRPr="00170CE7">
        <w:tab/>
      </w:r>
      <w:r w:rsidRPr="00170CE7">
        <w:tab/>
        <w:t>RSRP-Range,</w:t>
      </w:r>
    </w:p>
    <w:p w14:paraId="57EC6E5D" w14:textId="77777777" w:rsidR="009B7403" w:rsidRPr="00170CE7" w:rsidRDefault="009B7403" w:rsidP="009B7403">
      <w:pPr>
        <w:pStyle w:val="PL"/>
        <w:shd w:val="clear" w:color="auto" w:fill="E6E6E6"/>
      </w:pPr>
      <w:r w:rsidRPr="00170CE7">
        <w:tab/>
      </w:r>
      <w:r w:rsidRPr="00170CE7">
        <w:tab/>
        <w:t>rsrqResult-r15</w:t>
      </w:r>
      <w:r w:rsidRPr="00170CE7">
        <w:tab/>
      </w:r>
      <w:r w:rsidRPr="00170CE7">
        <w:tab/>
      </w:r>
      <w:r w:rsidRPr="00170CE7">
        <w:tab/>
      </w:r>
      <w:r w:rsidRPr="00170CE7">
        <w:tab/>
      </w:r>
      <w:r w:rsidRPr="00170CE7">
        <w:tab/>
        <w:t>RSRQ-Range-r13</w:t>
      </w:r>
    </w:p>
    <w:p w14:paraId="2452BA62" w14:textId="77777777" w:rsidR="009B7403" w:rsidRPr="00170CE7" w:rsidRDefault="009B7403" w:rsidP="009B7403">
      <w:pPr>
        <w:pStyle w:val="PL"/>
        <w:shd w:val="clear" w:color="auto" w:fill="E6E6E6"/>
      </w:pPr>
      <w:r w:rsidRPr="00170CE7">
        <w:tab/>
        <w:t>},</w:t>
      </w:r>
    </w:p>
    <w:p w14:paraId="14C4F7DA" w14:textId="77777777" w:rsidR="009B7403" w:rsidRPr="00170CE7" w:rsidRDefault="009B7403" w:rsidP="009B7403">
      <w:pPr>
        <w:pStyle w:val="PL"/>
        <w:shd w:val="clear" w:color="auto" w:fill="E6E6E6"/>
      </w:pPr>
      <w:r w:rsidRPr="00170CE7">
        <w:tab/>
        <w:t>measResultNeighCells-r15</w:t>
      </w:r>
      <w:r w:rsidRPr="00170CE7">
        <w:tab/>
      </w:r>
      <w:r w:rsidRPr="00170CE7">
        <w:tab/>
        <w:t>CHOICE {</w:t>
      </w:r>
    </w:p>
    <w:p w14:paraId="63652D27" w14:textId="77777777" w:rsidR="009B7403" w:rsidRPr="00170CE7" w:rsidRDefault="009B7403" w:rsidP="009B7403">
      <w:pPr>
        <w:pStyle w:val="PL"/>
        <w:shd w:val="clear" w:color="auto" w:fill="E6E6E6"/>
      </w:pPr>
      <w:r w:rsidRPr="00170CE7">
        <w:tab/>
      </w:r>
      <w:r w:rsidRPr="00170CE7">
        <w:tab/>
        <w:t>measResultIdleListEUTRA-r15</w:t>
      </w:r>
      <w:r w:rsidRPr="00170CE7">
        <w:tab/>
      </w:r>
      <w:r w:rsidRPr="00170CE7">
        <w:tab/>
        <w:t>MeasResultIdleListEUTRA-r15,</w:t>
      </w:r>
    </w:p>
    <w:p w14:paraId="3B820B88" w14:textId="77777777" w:rsidR="009B7403" w:rsidRPr="00170CE7" w:rsidRDefault="009B7403" w:rsidP="009B7403">
      <w:pPr>
        <w:pStyle w:val="PL"/>
        <w:shd w:val="clear" w:color="auto" w:fill="E6E6E6"/>
      </w:pPr>
      <w:r w:rsidRPr="00170CE7">
        <w:tab/>
      </w:r>
      <w:r w:rsidRPr="00170CE7">
        <w:tab/>
        <w:t>...</w:t>
      </w:r>
    </w:p>
    <w:p w14:paraId="07013C7F"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57A90AE" w14:textId="77777777" w:rsidR="009B7403" w:rsidRPr="00170CE7" w:rsidRDefault="009B7403" w:rsidP="009B7403">
      <w:pPr>
        <w:pStyle w:val="PL"/>
        <w:shd w:val="clear" w:color="auto" w:fill="E6E6E6"/>
      </w:pPr>
      <w:r w:rsidRPr="00170CE7">
        <w:tab/>
        <w:t>...</w:t>
      </w:r>
    </w:p>
    <w:p w14:paraId="5A0D340F" w14:textId="77777777" w:rsidR="009B7403" w:rsidRPr="00170CE7" w:rsidRDefault="009B7403" w:rsidP="009B7403">
      <w:pPr>
        <w:pStyle w:val="PL"/>
        <w:shd w:val="clear" w:color="auto" w:fill="E6E6E6"/>
      </w:pPr>
      <w:r w:rsidRPr="00170CE7">
        <w:t>}</w:t>
      </w:r>
    </w:p>
    <w:p w14:paraId="4792FCEA" w14:textId="77777777" w:rsidR="009B7403" w:rsidRPr="00170CE7" w:rsidRDefault="009B7403" w:rsidP="009B7403">
      <w:pPr>
        <w:pStyle w:val="PL"/>
        <w:shd w:val="clear" w:color="auto" w:fill="E6E6E6"/>
      </w:pPr>
    </w:p>
    <w:p w14:paraId="6CFD7233" w14:textId="77777777" w:rsidR="009B7403" w:rsidRPr="00170CE7" w:rsidRDefault="009B7403" w:rsidP="009B7403">
      <w:pPr>
        <w:pStyle w:val="PL"/>
        <w:shd w:val="clear" w:color="auto" w:fill="E6E6E6"/>
      </w:pPr>
      <w:r w:rsidRPr="00170CE7">
        <w:t>MeasResultIdleListEUTRA-r15 ::=</w:t>
      </w:r>
      <w:r w:rsidRPr="00170CE7">
        <w:tab/>
        <w:t>SEQUENCE (SIZE (1..maxCellMeasIdle-r15)) OF MeasResultIdleEUTRA-r15</w:t>
      </w:r>
    </w:p>
    <w:p w14:paraId="5212FC85" w14:textId="77777777" w:rsidR="009B7403" w:rsidRPr="00170CE7" w:rsidRDefault="009B7403" w:rsidP="009B7403">
      <w:pPr>
        <w:pStyle w:val="PL"/>
        <w:shd w:val="clear" w:color="auto" w:fill="E6E6E6"/>
      </w:pPr>
    </w:p>
    <w:p w14:paraId="3D6E6D08" w14:textId="77777777" w:rsidR="009B7403" w:rsidRPr="00170CE7" w:rsidRDefault="009B7403" w:rsidP="009B7403">
      <w:pPr>
        <w:pStyle w:val="PL"/>
        <w:shd w:val="clear" w:color="auto" w:fill="E6E6E6"/>
      </w:pPr>
      <w:r w:rsidRPr="00170CE7">
        <w:t>MeasResultIdleEUTRA-r15 ::=</w:t>
      </w:r>
      <w:r w:rsidRPr="00170CE7">
        <w:tab/>
        <w:t>SEQUENCE {</w:t>
      </w:r>
    </w:p>
    <w:p w14:paraId="5059A944" w14:textId="77777777" w:rsidR="009B7403" w:rsidRPr="00170CE7" w:rsidRDefault="009B7403" w:rsidP="009B7403">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ARFCN-ValueEUTRA-r9,</w:t>
      </w:r>
    </w:p>
    <w:p w14:paraId="1ABF7BFC" w14:textId="77777777" w:rsidR="009B7403" w:rsidRPr="00170CE7" w:rsidRDefault="009B7403" w:rsidP="009B7403">
      <w:pPr>
        <w:pStyle w:val="PL"/>
        <w:shd w:val="clear" w:color="auto" w:fill="E6E6E6"/>
      </w:pPr>
      <w:r w:rsidRPr="00170CE7">
        <w:tab/>
        <w:t>physCellId-r15</w:t>
      </w:r>
      <w:r w:rsidRPr="00170CE7">
        <w:tab/>
      </w:r>
      <w:r w:rsidRPr="00170CE7">
        <w:tab/>
      </w:r>
      <w:r w:rsidRPr="00170CE7">
        <w:tab/>
      </w:r>
      <w:r w:rsidRPr="00170CE7">
        <w:tab/>
      </w:r>
      <w:r w:rsidRPr="00170CE7">
        <w:tab/>
      </w:r>
      <w:r w:rsidRPr="00170CE7">
        <w:tab/>
        <w:t>PhysCellId,</w:t>
      </w:r>
    </w:p>
    <w:p w14:paraId="3F0423B3" w14:textId="77777777" w:rsidR="009B7403" w:rsidRPr="00170CE7" w:rsidRDefault="009B7403" w:rsidP="009B7403">
      <w:pPr>
        <w:pStyle w:val="PL"/>
        <w:shd w:val="clear" w:color="auto" w:fill="E6E6E6"/>
      </w:pPr>
      <w:r w:rsidRPr="00170CE7">
        <w:tab/>
        <w:t>measResult-r15</w:t>
      </w:r>
      <w:r w:rsidRPr="00170CE7">
        <w:tab/>
      </w:r>
      <w:r w:rsidRPr="00170CE7">
        <w:tab/>
      </w:r>
      <w:r w:rsidRPr="00170CE7">
        <w:tab/>
      </w:r>
      <w:r w:rsidRPr="00170CE7">
        <w:tab/>
      </w:r>
      <w:r w:rsidRPr="00170CE7">
        <w:tab/>
      </w:r>
      <w:r w:rsidRPr="00170CE7">
        <w:tab/>
        <w:t>SEQUENCE {</w:t>
      </w:r>
    </w:p>
    <w:p w14:paraId="1CDA69DD" w14:textId="77777777" w:rsidR="009B7403" w:rsidRPr="00170CE7" w:rsidRDefault="009B7403" w:rsidP="009B7403">
      <w:pPr>
        <w:pStyle w:val="PL"/>
        <w:shd w:val="clear" w:color="auto" w:fill="E6E6E6"/>
      </w:pPr>
      <w:r w:rsidRPr="00170CE7">
        <w:tab/>
      </w:r>
      <w:r w:rsidRPr="00170CE7">
        <w:tab/>
        <w:t>rsrpResult-r15</w:t>
      </w:r>
      <w:r w:rsidRPr="00170CE7">
        <w:tab/>
      </w:r>
      <w:r w:rsidRPr="00170CE7">
        <w:tab/>
      </w:r>
      <w:r w:rsidRPr="00170CE7">
        <w:tab/>
      </w:r>
      <w:r w:rsidRPr="00170CE7">
        <w:tab/>
      </w:r>
      <w:r w:rsidRPr="00170CE7">
        <w:tab/>
      </w:r>
      <w:r w:rsidRPr="00170CE7">
        <w:tab/>
        <w:t>RSRP-Range,</w:t>
      </w:r>
    </w:p>
    <w:p w14:paraId="021C02FA" w14:textId="77777777" w:rsidR="009B7403" w:rsidRPr="00170CE7" w:rsidRDefault="009B7403" w:rsidP="009B7403">
      <w:pPr>
        <w:pStyle w:val="PL"/>
        <w:shd w:val="clear" w:color="auto" w:fill="E6E6E6"/>
      </w:pPr>
      <w:r w:rsidRPr="00170CE7">
        <w:tab/>
      </w:r>
      <w:r w:rsidRPr="00170CE7">
        <w:tab/>
        <w:t>rsrqResult-r15</w:t>
      </w:r>
      <w:r w:rsidRPr="00170CE7">
        <w:tab/>
      </w:r>
      <w:r w:rsidRPr="00170CE7">
        <w:tab/>
      </w:r>
      <w:r w:rsidRPr="00170CE7">
        <w:tab/>
      </w:r>
      <w:r w:rsidRPr="00170CE7">
        <w:tab/>
      </w:r>
      <w:r w:rsidRPr="00170CE7">
        <w:tab/>
      </w:r>
      <w:r w:rsidRPr="00170CE7">
        <w:tab/>
        <w:t>RSRQ-Range-r13</w:t>
      </w:r>
    </w:p>
    <w:p w14:paraId="07AAF36F" w14:textId="77777777" w:rsidR="009B7403" w:rsidRPr="00170CE7" w:rsidRDefault="009B7403" w:rsidP="009B7403">
      <w:pPr>
        <w:pStyle w:val="PL"/>
        <w:shd w:val="clear" w:color="auto" w:fill="E6E6E6"/>
      </w:pPr>
      <w:r w:rsidRPr="00170CE7">
        <w:tab/>
        <w:t>},</w:t>
      </w:r>
    </w:p>
    <w:p w14:paraId="4449AF29" w14:textId="77777777" w:rsidR="009B7403" w:rsidRPr="00170CE7" w:rsidRDefault="009B7403" w:rsidP="009B7403">
      <w:pPr>
        <w:pStyle w:val="PL"/>
        <w:shd w:val="clear" w:color="auto" w:fill="E6E6E6"/>
      </w:pPr>
      <w:r w:rsidRPr="00170CE7">
        <w:tab/>
        <w:t>...</w:t>
      </w:r>
    </w:p>
    <w:p w14:paraId="59D18D74" w14:textId="77777777" w:rsidR="009B7403" w:rsidRPr="00170CE7" w:rsidRDefault="009B7403" w:rsidP="009B7403">
      <w:pPr>
        <w:pStyle w:val="PL"/>
        <w:shd w:val="clear" w:color="auto" w:fill="E6E6E6"/>
      </w:pPr>
      <w:r w:rsidRPr="00170CE7">
        <w:t>}</w:t>
      </w:r>
    </w:p>
    <w:p w14:paraId="572C7654" w14:textId="77777777" w:rsidR="009B7403" w:rsidRPr="00170CE7" w:rsidRDefault="009B7403" w:rsidP="009B7403">
      <w:pPr>
        <w:pStyle w:val="PL"/>
        <w:shd w:val="clear" w:color="auto" w:fill="E6E6E6"/>
      </w:pPr>
    </w:p>
    <w:p w14:paraId="5FC45087" w14:textId="77777777" w:rsidR="009B7403" w:rsidRPr="00170CE7" w:rsidRDefault="009B7403" w:rsidP="009B7403">
      <w:pPr>
        <w:pStyle w:val="PL"/>
        <w:shd w:val="clear" w:color="auto" w:fill="E6E6E6"/>
      </w:pPr>
      <w:r w:rsidRPr="00170CE7">
        <w:t>MeasResultServFreqListNR-r15 ::=</w:t>
      </w:r>
      <w:r w:rsidRPr="00170CE7">
        <w:tab/>
        <w:t>SEQUENCE (SIZE (1..maxServCell-r13)) OF MeasResultServFreqNR-r15</w:t>
      </w:r>
    </w:p>
    <w:p w14:paraId="095226FC" w14:textId="77777777" w:rsidR="009B7403" w:rsidRPr="00170CE7" w:rsidRDefault="009B7403" w:rsidP="009B7403">
      <w:pPr>
        <w:pStyle w:val="PL"/>
        <w:shd w:val="clear" w:color="auto" w:fill="E6E6E6"/>
      </w:pPr>
    </w:p>
    <w:p w14:paraId="2FAE4027" w14:textId="77777777" w:rsidR="009B7403" w:rsidRPr="00170CE7" w:rsidRDefault="009B7403" w:rsidP="009B7403">
      <w:pPr>
        <w:pStyle w:val="PL"/>
        <w:shd w:val="clear" w:color="auto" w:fill="E6E6E6"/>
      </w:pPr>
      <w:r w:rsidRPr="00170CE7">
        <w:t>MeasResultServFreqNR-r15 ::=</w:t>
      </w:r>
      <w:r w:rsidRPr="00170CE7">
        <w:tab/>
      </w:r>
      <w:r w:rsidRPr="00170CE7">
        <w:tab/>
        <w:t>SEQUENCE {</w:t>
      </w:r>
    </w:p>
    <w:p w14:paraId="4ADFF142" w14:textId="77777777" w:rsidR="009B7403" w:rsidRPr="00170CE7" w:rsidRDefault="009B7403" w:rsidP="009B7403">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ARFCN-ValueNR-r15,</w:t>
      </w:r>
    </w:p>
    <w:p w14:paraId="0C3749B2" w14:textId="77777777" w:rsidR="009B7403" w:rsidRPr="00170CE7" w:rsidRDefault="009B7403" w:rsidP="009B7403">
      <w:pPr>
        <w:pStyle w:val="PL"/>
        <w:shd w:val="clear" w:color="auto" w:fill="E6E6E6"/>
      </w:pPr>
      <w:r w:rsidRPr="00170CE7">
        <w:tab/>
        <w:t>measResultSCell-r15</w:t>
      </w:r>
      <w:r w:rsidRPr="00170CE7">
        <w:tab/>
      </w:r>
      <w:r w:rsidRPr="00170CE7">
        <w:tab/>
      </w:r>
      <w:r w:rsidRPr="00170CE7">
        <w:tab/>
      </w:r>
      <w:r w:rsidRPr="00170CE7">
        <w:tab/>
      </w:r>
      <w:r w:rsidRPr="00170CE7">
        <w:tab/>
        <w:t>MeasResultCellNR-r15</w:t>
      </w:r>
      <w:r w:rsidRPr="00170CE7">
        <w:tab/>
      </w:r>
      <w:r w:rsidRPr="00170CE7">
        <w:tab/>
      </w:r>
      <w:r w:rsidRPr="00170CE7">
        <w:tab/>
      </w:r>
      <w:r w:rsidRPr="00170CE7">
        <w:tab/>
        <w:t>OPTIONAL,</w:t>
      </w:r>
    </w:p>
    <w:p w14:paraId="4012E78A" w14:textId="77777777" w:rsidR="009B7403" w:rsidRPr="00170CE7" w:rsidRDefault="009B7403" w:rsidP="009B7403">
      <w:pPr>
        <w:pStyle w:val="PL"/>
        <w:shd w:val="clear" w:color="auto" w:fill="E6E6E6"/>
      </w:pPr>
      <w:r w:rsidRPr="00170CE7">
        <w:tab/>
        <w:t>measResultBestNeighCell-r15</w:t>
      </w:r>
      <w:r w:rsidRPr="00170CE7">
        <w:tab/>
      </w:r>
      <w:r w:rsidRPr="00170CE7">
        <w:tab/>
      </w:r>
      <w:r w:rsidRPr="00170CE7">
        <w:tab/>
        <w:t>MeasResultCellNR-r15</w:t>
      </w:r>
      <w:r w:rsidRPr="00170CE7">
        <w:tab/>
      </w:r>
      <w:r w:rsidRPr="00170CE7">
        <w:tab/>
      </w:r>
      <w:r w:rsidRPr="00170CE7">
        <w:tab/>
      </w:r>
      <w:r w:rsidRPr="00170CE7">
        <w:tab/>
        <w:t>OPTIONAL,</w:t>
      </w:r>
    </w:p>
    <w:p w14:paraId="3049639D" w14:textId="77777777" w:rsidR="009B7403" w:rsidRPr="00170CE7" w:rsidRDefault="009B7403" w:rsidP="009B7403">
      <w:pPr>
        <w:pStyle w:val="PL"/>
        <w:shd w:val="clear" w:color="auto" w:fill="E6E6E6"/>
      </w:pPr>
      <w:r w:rsidRPr="00170CE7">
        <w:tab/>
        <w:t>...</w:t>
      </w:r>
    </w:p>
    <w:p w14:paraId="0A7F46A5" w14:textId="77777777" w:rsidR="009B7403" w:rsidRPr="00170CE7" w:rsidRDefault="009B7403" w:rsidP="009B7403">
      <w:pPr>
        <w:pStyle w:val="PL"/>
        <w:shd w:val="clear" w:color="auto" w:fill="E6E6E6"/>
      </w:pPr>
      <w:r w:rsidRPr="00170CE7">
        <w:t>}</w:t>
      </w:r>
    </w:p>
    <w:p w14:paraId="4FC5DBCB" w14:textId="77777777" w:rsidR="009B7403" w:rsidRPr="00170CE7" w:rsidRDefault="009B7403" w:rsidP="009B7403">
      <w:pPr>
        <w:pStyle w:val="PL"/>
        <w:shd w:val="clear" w:color="auto" w:fill="E6E6E6"/>
      </w:pPr>
    </w:p>
    <w:p w14:paraId="748DC8E5" w14:textId="77777777" w:rsidR="009B7403" w:rsidRPr="00170CE7" w:rsidRDefault="009B7403" w:rsidP="009B7403">
      <w:pPr>
        <w:pStyle w:val="PL"/>
        <w:shd w:val="clear" w:color="auto" w:fill="E6E6E6"/>
      </w:pPr>
      <w:r w:rsidRPr="00170CE7">
        <w:t>MeasResultCellListNR-r15::=</w:t>
      </w:r>
      <w:r w:rsidRPr="00170CE7">
        <w:tab/>
      </w:r>
      <w:r w:rsidRPr="00170CE7">
        <w:tab/>
        <w:t>SEQUENCE (SIZE (1..maxCellReport)) OF MeasResultCellNR-r15</w:t>
      </w:r>
    </w:p>
    <w:p w14:paraId="7E60E456" w14:textId="77777777" w:rsidR="009B7403" w:rsidRPr="00170CE7" w:rsidRDefault="009B7403" w:rsidP="009B7403">
      <w:pPr>
        <w:pStyle w:val="PL"/>
        <w:shd w:val="clear" w:color="auto" w:fill="E6E6E6"/>
      </w:pPr>
    </w:p>
    <w:p w14:paraId="6624ADDA" w14:textId="77777777" w:rsidR="009B7403" w:rsidRPr="00170CE7" w:rsidRDefault="009B7403" w:rsidP="009B7403">
      <w:pPr>
        <w:pStyle w:val="PL"/>
        <w:shd w:val="clear" w:color="auto" w:fill="E6E6E6"/>
      </w:pPr>
      <w:r w:rsidRPr="00170CE7">
        <w:t>MeasResultCellNR-r15 ::=</w:t>
      </w:r>
      <w:r w:rsidRPr="00170CE7">
        <w:tab/>
      </w:r>
      <w:r w:rsidRPr="00170CE7">
        <w:tab/>
      </w:r>
      <w:r w:rsidRPr="00170CE7">
        <w:tab/>
        <w:t>SEQUENCE {</w:t>
      </w:r>
    </w:p>
    <w:p w14:paraId="282E72B7" w14:textId="77777777" w:rsidR="009B7403" w:rsidRPr="00170CE7" w:rsidRDefault="009B7403" w:rsidP="009B7403">
      <w:pPr>
        <w:pStyle w:val="PL"/>
        <w:shd w:val="clear" w:color="auto" w:fill="E6E6E6"/>
      </w:pPr>
      <w:r w:rsidRPr="00170CE7">
        <w:tab/>
        <w:t>pci-r15</w:t>
      </w:r>
      <w:r w:rsidRPr="00170CE7">
        <w:tab/>
      </w:r>
      <w:r w:rsidRPr="00170CE7">
        <w:tab/>
      </w:r>
      <w:r w:rsidRPr="00170CE7">
        <w:tab/>
      </w:r>
      <w:r w:rsidRPr="00170CE7">
        <w:tab/>
      </w:r>
      <w:r w:rsidRPr="00170CE7">
        <w:tab/>
      </w:r>
      <w:r w:rsidRPr="00170CE7">
        <w:tab/>
      </w:r>
      <w:r w:rsidRPr="00170CE7">
        <w:tab/>
      </w:r>
      <w:r w:rsidRPr="00170CE7">
        <w:tab/>
        <w:t>PhysCellIdNR-r15,</w:t>
      </w:r>
    </w:p>
    <w:p w14:paraId="18F3AD40" w14:textId="77777777" w:rsidR="009B7403" w:rsidRPr="00170CE7" w:rsidRDefault="009B7403" w:rsidP="009B7403">
      <w:pPr>
        <w:pStyle w:val="PL"/>
        <w:shd w:val="clear" w:color="auto" w:fill="E6E6E6"/>
      </w:pPr>
      <w:r w:rsidRPr="00170CE7">
        <w:tab/>
        <w:t>measResultCell-r15</w:t>
      </w:r>
      <w:r w:rsidRPr="00170CE7">
        <w:tab/>
      </w:r>
      <w:r w:rsidRPr="00170CE7">
        <w:tab/>
      </w:r>
      <w:r w:rsidRPr="00170CE7">
        <w:tab/>
      </w:r>
      <w:r w:rsidRPr="00170CE7">
        <w:tab/>
      </w:r>
      <w:r w:rsidRPr="00170CE7">
        <w:tab/>
        <w:t>MeasResultNR-r15,</w:t>
      </w:r>
    </w:p>
    <w:p w14:paraId="574A30C3" w14:textId="77777777" w:rsidR="009B7403" w:rsidRPr="00170CE7" w:rsidRDefault="009B7403" w:rsidP="009B7403">
      <w:pPr>
        <w:pStyle w:val="PL"/>
        <w:shd w:val="clear" w:color="auto" w:fill="E6E6E6"/>
      </w:pPr>
      <w:r w:rsidRPr="00170CE7">
        <w:tab/>
        <w:t>measResultRS-IndexList-r15</w:t>
      </w:r>
      <w:r w:rsidRPr="00170CE7">
        <w:tab/>
      </w:r>
      <w:r w:rsidRPr="00170CE7">
        <w:tab/>
      </w:r>
      <w:r w:rsidRPr="00170CE7">
        <w:tab/>
        <w:t>MeasResultSSB-IndexList-r15</w:t>
      </w:r>
      <w:r w:rsidRPr="00170CE7">
        <w:tab/>
      </w:r>
      <w:r w:rsidRPr="00170CE7">
        <w:tab/>
      </w:r>
      <w:r w:rsidRPr="00170CE7">
        <w:tab/>
      </w:r>
      <w:r w:rsidRPr="00170CE7">
        <w:tab/>
        <w:t>OPTIONAL,</w:t>
      </w:r>
    </w:p>
    <w:p w14:paraId="543D91BD" w14:textId="77777777" w:rsidR="009B7403" w:rsidRPr="00170CE7" w:rsidRDefault="009B7403" w:rsidP="009B7403">
      <w:pPr>
        <w:pStyle w:val="PL"/>
        <w:shd w:val="clear" w:color="auto" w:fill="E6E6E6"/>
      </w:pPr>
      <w:r w:rsidRPr="00170CE7">
        <w:tab/>
        <w:t>...,</w:t>
      </w:r>
    </w:p>
    <w:p w14:paraId="590CE4E3" w14:textId="77777777" w:rsidR="009B7403" w:rsidRPr="00170CE7" w:rsidRDefault="009B7403" w:rsidP="009B7403">
      <w:pPr>
        <w:pStyle w:val="PL"/>
        <w:shd w:val="clear" w:color="auto" w:fill="E6E6E6"/>
      </w:pPr>
      <w:r w:rsidRPr="00170CE7">
        <w:tab/>
        <w:t>[[</w:t>
      </w:r>
      <w:r w:rsidRPr="00170CE7">
        <w:tab/>
        <w:t>cgi-Info-r15</w:t>
      </w:r>
      <w:r w:rsidRPr="00170CE7">
        <w:tab/>
      </w:r>
      <w:r w:rsidRPr="00170CE7">
        <w:tab/>
      </w:r>
      <w:r w:rsidRPr="00170CE7">
        <w:tab/>
      </w:r>
      <w:r w:rsidRPr="00170CE7">
        <w:tab/>
      </w:r>
      <w:r w:rsidRPr="00170CE7">
        <w:tab/>
      </w:r>
      <w:r w:rsidRPr="00170CE7">
        <w:tab/>
        <w:t>CGI-InfoNR-r15</w:t>
      </w:r>
      <w:r w:rsidRPr="00170CE7">
        <w:tab/>
      </w:r>
      <w:r w:rsidRPr="00170CE7">
        <w:tab/>
      </w:r>
      <w:r w:rsidRPr="00170CE7">
        <w:tab/>
      </w:r>
      <w:r w:rsidRPr="00170CE7">
        <w:tab/>
        <w:t>OPTIONAL</w:t>
      </w:r>
    </w:p>
    <w:p w14:paraId="5EB5C183" w14:textId="77777777" w:rsidR="009B7403" w:rsidRPr="00170CE7" w:rsidRDefault="009B7403" w:rsidP="009B7403">
      <w:pPr>
        <w:pStyle w:val="PL"/>
        <w:shd w:val="clear" w:color="auto" w:fill="E6E6E6"/>
      </w:pPr>
      <w:r w:rsidRPr="00170CE7">
        <w:tab/>
        <w:t>]]</w:t>
      </w:r>
    </w:p>
    <w:p w14:paraId="7DCDB1C0" w14:textId="77777777" w:rsidR="009B7403" w:rsidRPr="00170CE7" w:rsidRDefault="009B7403" w:rsidP="009B7403">
      <w:pPr>
        <w:pStyle w:val="PL"/>
        <w:shd w:val="clear" w:color="auto" w:fill="E6E6E6"/>
      </w:pPr>
      <w:r w:rsidRPr="00170CE7">
        <w:t>}</w:t>
      </w:r>
    </w:p>
    <w:p w14:paraId="572919EB" w14:textId="77777777" w:rsidR="009B7403" w:rsidRPr="00170CE7" w:rsidRDefault="009B7403" w:rsidP="009B7403">
      <w:pPr>
        <w:pStyle w:val="PL"/>
        <w:shd w:val="clear" w:color="auto" w:fill="E6E6E6"/>
      </w:pPr>
    </w:p>
    <w:p w14:paraId="5ED44049" w14:textId="77777777" w:rsidR="009B7403" w:rsidRPr="00170CE7" w:rsidRDefault="009B7403" w:rsidP="009B7403">
      <w:pPr>
        <w:pStyle w:val="PL"/>
        <w:shd w:val="clear" w:color="auto" w:fill="E6E6E6"/>
      </w:pPr>
      <w:r w:rsidRPr="00170CE7">
        <w:t>MeasResultNR-r15 ::=</w:t>
      </w:r>
      <w:r w:rsidRPr="00170CE7">
        <w:tab/>
      </w:r>
      <w:r w:rsidRPr="00170CE7">
        <w:tab/>
      </w:r>
      <w:r w:rsidRPr="00170CE7">
        <w:tab/>
      </w:r>
      <w:r w:rsidRPr="00170CE7">
        <w:tab/>
        <w:t>SEQUENCE {</w:t>
      </w:r>
    </w:p>
    <w:p w14:paraId="0FB30A49" w14:textId="77777777" w:rsidR="009B7403" w:rsidRPr="00170CE7" w:rsidRDefault="009B7403" w:rsidP="009B7403">
      <w:pPr>
        <w:pStyle w:val="PL"/>
        <w:shd w:val="clear" w:color="auto" w:fill="E6E6E6"/>
      </w:pPr>
      <w:r w:rsidRPr="00170CE7">
        <w:tab/>
        <w:t>rsrpResult-r15</w:t>
      </w:r>
      <w:r w:rsidRPr="00170CE7">
        <w:tab/>
      </w:r>
      <w:r w:rsidRPr="00170CE7">
        <w:tab/>
      </w:r>
      <w:r w:rsidRPr="00170CE7">
        <w:tab/>
      </w:r>
      <w:r w:rsidRPr="00170CE7">
        <w:tab/>
      </w:r>
      <w:r w:rsidRPr="00170CE7">
        <w:tab/>
      </w:r>
      <w:r w:rsidRPr="00170CE7">
        <w:tab/>
        <w:t>RSRP-RangeNR-r15</w:t>
      </w:r>
      <w:r w:rsidRPr="00170CE7">
        <w:tab/>
      </w:r>
      <w:r w:rsidRPr="00170CE7">
        <w:tab/>
      </w:r>
      <w:r w:rsidRPr="00170CE7">
        <w:tab/>
      </w:r>
      <w:r w:rsidRPr="00170CE7">
        <w:tab/>
      </w:r>
      <w:r w:rsidRPr="00170CE7">
        <w:tab/>
      </w:r>
      <w:r w:rsidRPr="00170CE7">
        <w:tab/>
        <w:t>OPTIONAL,</w:t>
      </w:r>
    </w:p>
    <w:p w14:paraId="629E5D39" w14:textId="77777777" w:rsidR="009B7403" w:rsidRPr="00170CE7" w:rsidRDefault="009B7403" w:rsidP="009B7403">
      <w:pPr>
        <w:pStyle w:val="PL"/>
        <w:shd w:val="clear" w:color="auto" w:fill="E6E6E6"/>
      </w:pPr>
      <w:r w:rsidRPr="00170CE7">
        <w:tab/>
        <w:t>rsrqResult-r15</w:t>
      </w:r>
      <w:r w:rsidRPr="00170CE7">
        <w:tab/>
      </w:r>
      <w:r w:rsidRPr="00170CE7">
        <w:tab/>
      </w:r>
      <w:r w:rsidRPr="00170CE7">
        <w:tab/>
      </w:r>
      <w:r w:rsidRPr="00170CE7">
        <w:tab/>
      </w:r>
      <w:r w:rsidRPr="00170CE7">
        <w:tab/>
      </w:r>
      <w:r w:rsidRPr="00170CE7">
        <w:tab/>
        <w:t>RSRQ-RangeNR-r15</w:t>
      </w:r>
      <w:r w:rsidRPr="00170CE7">
        <w:tab/>
      </w:r>
      <w:r w:rsidRPr="00170CE7">
        <w:tab/>
      </w:r>
      <w:r w:rsidRPr="00170CE7">
        <w:tab/>
      </w:r>
      <w:r w:rsidRPr="00170CE7">
        <w:tab/>
      </w:r>
      <w:r w:rsidRPr="00170CE7">
        <w:tab/>
      </w:r>
      <w:r w:rsidRPr="00170CE7">
        <w:tab/>
        <w:t>OPTIONAL,</w:t>
      </w:r>
    </w:p>
    <w:p w14:paraId="706B3137" w14:textId="77777777" w:rsidR="009B7403" w:rsidRPr="00170CE7" w:rsidRDefault="009B7403" w:rsidP="009B7403">
      <w:pPr>
        <w:pStyle w:val="PL"/>
        <w:shd w:val="clear" w:color="auto" w:fill="E6E6E6"/>
      </w:pPr>
      <w:r w:rsidRPr="00170CE7">
        <w:tab/>
        <w:t>rs-sinr-Result-r15</w:t>
      </w:r>
      <w:r w:rsidRPr="00170CE7">
        <w:tab/>
      </w:r>
      <w:r w:rsidRPr="00170CE7">
        <w:tab/>
      </w:r>
      <w:r w:rsidRPr="00170CE7">
        <w:tab/>
      </w:r>
      <w:r w:rsidRPr="00170CE7">
        <w:tab/>
      </w:r>
      <w:r w:rsidRPr="00170CE7">
        <w:tab/>
        <w:t>RS-SINR-RangeNR-r15</w:t>
      </w:r>
      <w:r w:rsidRPr="00170CE7">
        <w:tab/>
      </w:r>
      <w:r w:rsidRPr="00170CE7">
        <w:tab/>
      </w:r>
      <w:r w:rsidRPr="00170CE7">
        <w:tab/>
      </w:r>
      <w:r w:rsidRPr="00170CE7">
        <w:tab/>
      </w:r>
      <w:r w:rsidRPr="00170CE7">
        <w:tab/>
      </w:r>
      <w:r w:rsidRPr="00170CE7">
        <w:tab/>
        <w:t>OPTIONAL,</w:t>
      </w:r>
    </w:p>
    <w:p w14:paraId="5B4BFF31" w14:textId="77777777" w:rsidR="009B7403" w:rsidRPr="00170CE7" w:rsidRDefault="009B7403" w:rsidP="009B7403">
      <w:pPr>
        <w:pStyle w:val="PL"/>
        <w:shd w:val="clear" w:color="auto" w:fill="E6E6E6"/>
      </w:pPr>
      <w:r w:rsidRPr="00170CE7">
        <w:tab/>
        <w:t>...</w:t>
      </w:r>
    </w:p>
    <w:p w14:paraId="0D89F084" w14:textId="77777777" w:rsidR="009B7403" w:rsidRPr="00170CE7" w:rsidRDefault="009B7403" w:rsidP="009B7403">
      <w:pPr>
        <w:pStyle w:val="PL"/>
        <w:shd w:val="clear" w:color="auto" w:fill="E6E6E6"/>
      </w:pPr>
      <w:r w:rsidRPr="00170CE7">
        <w:t>}</w:t>
      </w:r>
    </w:p>
    <w:p w14:paraId="7FDCB923" w14:textId="77777777" w:rsidR="009B7403" w:rsidRPr="00170CE7" w:rsidRDefault="009B7403" w:rsidP="009B7403">
      <w:pPr>
        <w:pStyle w:val="PL"/>
        <w:shd w:val="clear" w:color="auto" w:fill="E6E6E6"/>
      </w:pPr>
    </w:p>
    <w:p w14:paraId="51B774F7" w14:textId="77777777" w:rsidR="009B7403" w:rsidRPr="00170CE7" w:rsidRDefault="009B7403" w:rsidP="009B7403">
      <w:pPr>
        <w:pStyle w:val="PL"/>
        <w:shd w:val="clear" w:color="auto" w:fill="E6E6E6"/>
      </w:pPr>
      <w:r w:rsidRPr="00170CE7">
        <w:t>MeasResultSSB-IndexList-r15::=</w:t>
      </w:r>
      <w:r w:rsidRPr="00170CE7">
        <w:tab/>
      </w:r>
      <w:r w:rsidRPr="00170CE7">
        <w:tab/>
        <w:t>SEQUENCE (SIZE (1..maxRS-IndexReport-r15)) OF MeasResultSSB-Index-r15</w:t>
      </w:r>
    </w:p>
    <w:p w14:paraId="060F0E50" w14:textId="77777777" w:rsidR="009B7403" w:rsidRPr="00170CE7" w:rsidRDefault="009B7403" w:rsidP="009B7403">
      <w:pPr>
        <w:pStyle w:val="PL"/>
        <w:shd w:val="clear" w:color="auto" w:fill="E6E6E6"/>
      </w:pPr>
    </w:p>
    <w:p w14:paraId="0AA4B9BB" w14:textId="77777777" w:rsidR="009B7403" w:rsidRPr="00170CE7" w:rsidRDefault="009B7403" w:rsidP="009B7403">
      <w:pPr>
        <w:pStyle w:val="PL"/>
        <w:shd w:val="clear" w:color="auto" w:fill="E6E6E6"/>
      </w:pPr>
      <w:r w:rsidRPr="00170CE7">
        <w:t>MeasResultSSB-Index-r15 ::=</w:t>
      </w:r>
      <w:r w:rsidRPr="00170CE7">
        <w:tab/>
      </w:r>
      <w:r w:rsidRPr="00170CE7">
        <w:tab/>
        <w:t>SEQUENCE {</w:t>
      </w:r>
    </w:p>
    <w:p w14:paraId="6C75E3EB" w14:textId="77777777" w:rsidR="009B7403" w:rsidRPr="00170CE7" w:rsidRDefault="009B7403" w:rsidP="009B7403">
      <w:pPr>
        <w:pStyle w:val="PL"/>
        <w:shd w:val="clear" w:color="auto" w:fill="E6E6E6"/>
      </w:pPr>
      <w:r w:rsidRPr="00170CE7">
        <w:tab/>
        <w:t>ssb-Index-r15</w:t>
      </w:r>
      <w:r w:rsidRPr="00170CE7">
        <w:tab/>
      </w:r>
      <w:r w:rsidRPr="00170CE7">
        <w:tab/>
      </w:r>
      <w:r w:rsidRPr="00170CE7">
        <w:tab/>
      </w:r>
      <w:r w:rsidRPr="00170CE7">
        <w:tab/>
      </w:r>
      <w:r w:rsidRPr="00170CE7">
        <w:tab/>
      </w:r>
      <w:r w:rsidRPr="00170CE7">
        <w:tab/>
        <w:t>RS-IndexNR-r15,</w:t>
      </w:r>
    </w:p>
    <w:p w14:paraId="01B595ED" w14:textId="77777777" w:rsidR="009B7403" w:rsidRPr="00170CE7" w:rsidRDefault="009B7403" w:rsidP="009B7403">
      <w:pPr>
        <w:pStyle w:val="PL"/>
        <w:shd w:val="clear" w:color="auto" w:fill="E6E6E6"/>
      </w:pPr>
      <w:r w:rsidRPr="00170CE7">
        <w:tab/>
        <w:t>measResultSSB-Index-r15</w:t>
      </w:r>
      <w:r w:rsidRPr="00170CE7">
        <w:tab/>
      </w:r>
      <w:r w:rsidRPr="00170CE7">
        <w:tab/>
      </w:r>
      <w:r w:rsidRPr="00170CE7">
        <w:tab/>
      </w:r>
      <w:r w:rsidRPr="00170CE7">
        <w:tab/>
        <w:t>MeasResultNR-r15</w:t>
      </w:r>
      <w:r w:rsidRPr="00170CE7">
        <w:tab/>
      </w:r>
      <w:r w:rsidRPr="00170CE7">
        <w:tab/>
      </w:r>
      <w:r w:rsidRPr="00170CE7">
        <w:tab/>
      </w:r>
      <w:r w:rsidRPr="00170CE7">
        <w:tab/>
      </w:r>
      <w:r w:rsidRPr="00170CE7">
        <w:tab/>
        <w:t>OPTIONAL,</w:t>
      </w:r>
    </w:p>
    <w:p w14:paraId="2E4559C6" w14:textId="77777777" w:rsidR="009B7403" w:rsidRPr="00170CE7" w:rsidRDefault="009B7403" w:rsidP="009B7403">
      <w:pPr>
        <w:pStyle w:val="PL"/>
        <w:shd w:val="clear" w:color="auto" w:fill="E6E6E6"/>
      </w:pPr>
      <w:r w:rsidRPr="00170CE7">
        <w:tab/>
        <w:t>...</w:t>
      </w:r>
    </w:p>
    <w:p w14:paraId="3591CF02" w14:textId="77777777" w:rsidR="009B7403" w:rsidRPr="00170CE7" w:rsidRDefault="009B7403" w:rsidP="009B7403">
      <w:pPr>
        <w:pStyle w:val="PL"/>
        <w:shd w:val="clear" w:color="auto" w:fill="E6E6E6"/>
      </w:pPr>
      <w:r w:rsidRPr="00170CE7">
        <w:t>}</w:t>
      </w:r>
    </w:p>
    <w:p w14:paraId="35BF548C" w14:textId="77777777" w:rsidR="009B7403" w:rsidRPr="00170CE7" w:rsidRDefault="009B7403" w:rsidP="009B7403">
      <w:pPr>
        <w:pStyle w:val="PL"/>
        <w:shd w:val="clear" w:color="auto" w:fill="E6E6E6"/>
      </w:pPr>
    </w:p>
    <w:p w14:paraId="081B4A04" w14:textId="77777777" w:rsidR="009B7403" w:rsidRPr="00170CE7" w:rsidRDefault="009B7403" w:rsidP="009B7403">
      <w:pPr>
        <w:pStyle w:val="PL"/>
        <w:shd w:val="clear" w:color="auto" w:fill="E6E6E6"/>
      </w:pPr>
      <w:bookmarkStart w:id="208" w:name="OLE_LINK34"/>
      <w:r w:rsidRPr="00170CE7">
        <w:rPr>
          <w:rFonts w:eastAsia="宋体"/>
        </w:rPr>
        <w:t>MeasResultServFreqList-r10</w:t>
      </w:r>
      <w:r w:rsidRPr="00170CE7">
        <w:t xml:space="preserve"> ::=</w:t>
      </w:r>
      <w:r w:rsidRPr="00170CE7">
        <w:tab/>
        <w:t xml:space="preserve">SEQUENCE (SIZE (1..maxServCell-r10)) OF </w:t>
      </w:r>
      <w:r w:rsidRPr="00170CE7">
        <w:rPr>
          <w:rFonts w:eastAsia="宋体"/>
        </w:rPr>
        <w:t>MeasResultServFreq-r10</w:t>
      </w:r>
    </w:p>
    <w:p w14:paraId="19F3360D" w14:textId="77777777" w:rsidR="009B7403" w:rsidRPr="00170CE7" w:rsidRDefault="009B7403" w:rsidP="009B7403">
      <w:pPr>
        <w:pStyle w:val="PL"/>
        <w:shd w:val="clear" w:color="auto" w:fill="E6E6E6"/>
      </w:pPr>
    </w:p>
    <w:p w14:paraId="226D45D9" w14:textId="77777777" w:rsidR="009B7403" w:rsidRPr="00170CE7" w:rsidRDefault="009B7403" w:rsidP="009B7403">
      <w:pPr>
        <w:pStyle w:val="PL"/>
        <w:shd w:val="clear" w:color="auto" w:fill="E6E6E6"/>
      </w:pPr>
      <w:r w:rsidRPr="00170CE7">
        <w:t>MeasResultServFreqListExt-r13 ::=</w:t>
      </w:r>
      <w:r w:rsidRPr="00170CE7">
        <w:tab/>
        <w:t>SEQUENCE (SIZE (1..maxServCell-r13)) OF MeasResultServFreq-r13</w:t>
      </w:r>
    </w:p>
    <w:p w14:paraId="551D675A" w14:textId="77777777" w:rsidR="009B7403" w:rsidRPr="00170CE7" w:rsidRDefault="009B7403" w:rsidP="009B7403">
      <w:pPr>
        <w:pStyle w:val="PL"/>
        <w:shd w:val="clear" w:color="auto" w:fill="E6E6E6"/>
      </w:pPr>
    </w:p>
    <w:p w14:paraId="6412D982" w14:textId="77777777" w:rsidR="009B7403" w:rsidRPr="00170CE7" w:rsidRDefault="009B7403" w:rsidP="009B7403">
      <w:pPr>
        <w:pStyle w:val="PL"/>
        <w:shd w:val="clear" w:color="auto" w:fill="E6E6E6"/>
      </w:pPr>
      <w:r w:rsidRPr="00170CE7">
        <w:rPr>
          <w:rFonts w:eastAsia="宋体"/>
        </w:rPr>
        <w:t>MeasResultServFreq-r10</w:t>
      </w:r>
      <w:r w:rsidRPr="00170CE7">
        <w:t xml:space="preserve"> ::=</w:t>
      </w:r>
      <w:r w:rsidRPr="00170CE7">
        <w:tab/>
      </w:r>
      <w:r w:rsidRPr="00170CE7">
        <w:tab/>
      </w:r>
      <w:r w:rsidRPr="00170CE7">
        <w:tab/>
        <w:t>SEQUENCE {</w:t>
      </w:r>
    </w:p>
    <w:p w14:paraId="422F4D0F" w14:textId="77777777" w:rsidR="009B7403" w:rsidRPr="00170CE7" w:rsidRDefault="009B7403" w:rsidP="009B7403">
      <w:pPr>
        <w:pStyle w:val="PL"/>
        <w:shd w:val="clear" w:color="auto" w:fill="E6E6E6"/>
      </w:pPr>
      <w:r w:rsidRPr="00170CE7">
        <w:tab/>
        <w:t>servFreqId-r10</w:t>
      </w:r>
      <w:r w:rsidRPr="00170CE7">
        <w:tab/>
      </w:r>
      <w:r w:rsidRPr="00170CE7">
        <w:tab/>
      </w:r>
      <w:r w:rsidRPr="00170CE7">
        <w:tab/>
      </w:r>
      <w:r w:rsidRPr="00170CE7">
        <w:tab/>
      </w:r>
      <w:r w:rsidRPr="00170CE7">
        <w:tab/>
      </w:r>
      <w:r w:rsidRPr="00170CE7">
        <w:tab/>
        <w:t>ServCellIndex-r10,</w:t>
      </w:r>
    </w:p>
    <w:p w14:paraId="2BAC0374" w14:textId="77777777" w:rsidR="009B7403" w:rsidRPr="00170CE7" w:rsidRDefault="009B7403" w:rsidP="009B7403">
      <w:pPr>
        <w:pStyle w:val="PL"/>
        <w:shd w:val="clear" w:color="auto" w:fill="E6E6E6"/>
      </w:pPr>
      <w:r w:rsidRPr="00170CE7">
        <w:tab/>
        <w:t>measResultSCell-r10</w:t>
      </w:r>
      <w:r w:rsidRPr="00170CE7">
        <w:tab/>
      </w:r>
      <w:r w:rsidRPr="00170CE7">
        <w:tab/>
      </w:r>
      <w:r w:rsidRPr="00170CE7">
        <w:tab/>
      </w:r>
      <w:r w:rsidRPr="00170CE7">
        <w:tab/>
      </w:r>
      <w:r w:rsidRPr="00170CE7">
        <w:tab/>
        <w:t>SEQUENCE {</w:t>
      </w:r>
    </w:p>
    <w:p w14:paraId="010D4C2A" w14:textId="77777777" w:rsidR="009B7403" w:rsidRPr="00170CE7" w:rsidRDefault="009B7403" w:rsidP="009B7403">
      <w:pPr>
        <w:pStyle w:val="PL"/>
        <w:shd w:val="clear" w:color="auto" w:fill="E6E6E6"/>
      </w:pPr>
      <w:r w:rsidRPr="00170CE7">
        <w:tab/>
      </w:r>
      <w:r w:rsidRPr="00170CE7">
        <w:tab/>
        <w:t>rsrpResultSCell-r10</w:t>
      </w:r>
      <w:r w:rsidRPr="00170CE7">
        <w:tab/>
      </w:r>
      <w:r w:rsidRPr="00170CE7">
        <w:tab/>
      </w:r>
      <w:r w:rsidRPr="00170CE7">
        <w:tab/>
      </w:r>
      <w:r w:rsidRPr="00170CE7">
        <w:tab/>
      </w:r>
      <w:r w:rsidRPr="00170CE7">
        <w:tab/>
        <w:t>RSRP-Range,</w:t>
      </w:r>
    </w:p>
    <w:p w14:paraId="762FA49F" w14:textId="77777777" w:rsidR="009B7403" w:rsidRPr="00170CE7" w:rsidRDefault="009B7403" w:rsidP="009B7403">
      <w:pPr>
        <w:pStyle w:val="PL"/>
        <w:shd w:val="clear" w:color="auto" w:fill="E6E6E6"/>
      </w:pPr>
      <w:r w:rsidRPr="00170CE7">
        <w:tab/>
      </w:r>
      <w:r w:rsidRPr="00170CE7">
        <w:tab/>
        <w:t>rsrqResultSCell-r10</w:t>
      </w:r>
      <w:r w:rsidRPr="00170CE7">
        <w:tab/>
      </w:r>
      <w:r w:rsidRPr="00170CE7">
        <w:tab/>
      </w:r>
      <w:r w:rsidRPr="00170CE7">
        <w:tab/>
      </w:r>
      <w:r w:rsidRPr="00170CE7">
        <w:tab/>
      </w:r>
      <w:r w:rsidRPr="00170CE7">
        <w:tab/>
        <w:t>RSRQ-Range</w:t>
      </w:r>
    </w:p>
    <w:p w14:paraId="1CCB5EE7"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1047B97" w14:textId="77777777" w:rsidR="009B7403" w:rsidRPr="00170CE7" w:rsidRDefault="009B7403" w:rsidP="009B7403">
      <w:pPr>
        <w:pStyle w:val="PL"/>
        <w:shd w:val="clear" w:color="auto" w:fill="E6E6E6"/>
      </w:pPr>
      <w:r w:rsidRPr="00170CE7">
        <w:tab/>
        <w:t>measResultBestNeighCell-r10</w:t>
      </w:r>
      <w:r w:rsidRPr="00170CE7">
        <w:tab/>
      </w:r>
      <w:r w:rsidRPr="00170CE7">
        <w:tab/>
      </w:r>
      <w:r w:rsidRPr="00170CE7">
        <w:tab/>
        <w:t>SEQUENCE {</w:t>
      </w:r>
    </w:p>
    <w:p w14:paraId="6406281E" w14:textId="77777777" w:rsidR="009B7403" w:rsidRPr="00170CE7" w:rsidRDefault="009B7403" w:rsidP="009B7403">
      <w:pPr>
        <w:pStyle w:val="PL"/>
        <w:shd w:val="clear" w:color="auto" w:fill="E6E6E6"/>
      </w:pPr>
      <w:r w:rsidRPr="00170CE7">
        <w:tab/>
      </w:r>
      <w:r w:rsidRPr="00170CE7">
        <w:tab/>
        <w:t>physCellId-r10</w:t>
      </w:r>
      <w:r w:rsidRPr="00170CE7">
        <w:tab/>
      </w:r>
      <w:r w:rsidRPr="00170CE7">
        <w:tab/>
      </w:r>
      <w:r w:rsidRPr="00170CE7">
        <w:tab/>
      </w:r>
      <w:r w:rsidRPr="00170CE7">
        <w:tab/>
      </w:r>
      <w:r w:rsidRPr="00170CE7">
        <w:tab/>
      </w:r>
      <w:r w:rsidRPr="00170CE7">
        <w:tab/>
        <w:t>PhysCellId,</w:t>
      </w:r>
    </w:p>
    <w:p w14:paraId="5B3E060D" w14:textId="77777777" w:rsidR="009B7403" w:rsidRPr="00170CE7" w:rsidRDefault="009B7403" w:rsidP="009B7403">
      <w:pPr>
        <w:pStyle w:val="PL"/>
        <w:shd w:val="clear" w:color="auto" w:fill="E6E6E6"/>
      </w:pPr>
      <w:r w:rsidRPr="00170CE7">
        <w:tab/>
      </w:r>
      <w:r w:rsidRPr="00170CE7">
        <w:tab/>
        <w:t>rsrpResultNCell-r10</w:t>
      </w:r>
      <w:r w:rsidRPr="00170CE7">
        <w:tab/>
      </w:r>
      <w:r w:rsidRPr="00170CE7">
        <w:tab/>
      </w:r>
      <w:r w:rsidRPr="00170CE7">
        <w:tab/>
      </w:r>
      <w:r w:rsidRPr="00170CE7">
        <w:tab/>
      </w:r>
      <w:r w:rsidRPr="00170CE7">
        <w:tab/>
        <w:t>RSRP-Range,</w:t>
      </w:r>
    </w:p>
    <w:p w14:paraId="757B03ED" w14:textId="77777777" w:rsidR="009B7403" w:rsidRPr="00170CE7" w:rsidRDefault="009B7403" w:rsidP="009B7403">
      <w:pPr>
        <w:pStyle w:val="PL"/>
        <w:shd w:val="clear" w:color="auto" w:fill="E6E6E6"/>
      </w:pPr>
      <w:r w:rsidRPr="00170CE7">
        <w:tab/>
      </w:r>
      <w:r w:rsidRPr="00170CE7">
        <w:tab/>
        <w:t>rsrqResultNCell-r10</w:t>
      </w:r>
      <w:r w:rsidRPr="00170CE7">
        <w:tab/>
      </w:r>
      <w:r w:rsidRPr="00170CE7">
        <w:tab/>
      </w:r>
      <w:r w:rsidRPr="00170CE7">
        <w:tab/>
      </w:r>
      <w:r w:rsidRPr="00170CE7">
        <w:tab/>
      </w:r>
      <w:r w:rsidRPr="00170CE7">
        <w:tab/>
        <w:t>RSRQ-Range</w:t>
      </w:r>
    </w:p>
    <w:p w14:paraId="0B5287D2"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78314C57" w14:textId="77777777" w:rsidR="009B7403" w:rsidRPr="00170CE7" w:rsidRDefault="009B7403" w:rsidP="009B7403">
      <w:pPr>
        <w:pStyle w:val="PL"/>
        <w:shd w:val="clear" w:color="auto" w:fill="E6E6E6"/>
      </w:pPr>
      <w:r w:rsidRPr="00170CE7">
        <w:tab/>
        <w:t>...,</w:t>
      </w:r>
    </w:p>
    <w:p w14:paraId="164AA9A2" w14:textId="77777777" w:rsidR="009B7403" w:rsidRPr="00170CE7" w:rsidRDefault="009B7403" w:rsidP="009B7403">
      <w:pPr>
        <w:pStyle w:val="PL"/>
        <w:shd w:val="clear" w:color="auto" w:fill="E6E6E6"/>
      </w:pPr>
      <w:r w:rsidRPr="00170CE7">
        <w:tab/>
        <w:t>[[</w:t>
      </w:r>
      <w:r w:rsidRPr="00170CE7">
        <w:tab/>
        <w:t>measResultSCell-v1250</w:t>
      </w:r>
      <w:r w:rsidRPr="00170CE7">
        <w:tab/>
      </w:r>
      <w:r w:rsidRPr="00170CE7">
        <w:tab/>
      </w:r>
      <w:r w:rsidRPr="00170CE7">
        <w:tab/>
      </w:r>
      <w:r w:rsidRPr="00170CE7">
        <w:tab/>
        <w:t>RSRQ-Range-v1250</w:t>
      </w:r>
      <w:r w:rsidRPr="00170CE7">
        <w:tab/>
        <w:t>OPTIONAL,</w:t>
      </w:r>
    </w:p>
    <w:p w14:paraId="495A616D" w14:textId="77777777" w:rsidR="009B7403" w:rsidRPr="00170CE7" w:rsidRDefault="009B7403" w:rsidP="009B7403">
      <w:pPr>
        <w:pStyle w:val="PL"/>
        <w:shd w:val="clear" w:color="auto" w:fill="E6E6E6"/>
      </w:pPr>
      <w:r w:rsidRPr="00170CE7">
        <w:tab/>
      </w:r>
      <w:r w:rsidRPr="00170CE7">
        <w:tab/>
        <w:t>measResultBestNeighCell-v1250</w:t>
      </w:r>
      <w:r w:rsidRPr="00170CE7">
        <w:tab/>
      </w:r>
      <w:r w:rsidRPr="00170CE7">
        <w:tab/>
        <w:t>RSRQ-Range-v1250</w:t>
      </w:r>
      <w:r w:rsidRPr="00170CE7">
        <w:tab/>
        <w:t>OPTIONAL</w:t>
      </w:r>
    </w:p>
    <w:p w14:paraId="2B586791" w14:textId="77777777" w:rsidR="009B7403" w:rsidRPr="00170CE7" w:rsidRDefault="009B7403" w:rsidP="009B7403">
      <w:pPr>
        <w:pStyle w:val="PL"/>
        <w:shd w:val="clear" w:color="auto" w:fill="E6E6E6"/>
      </w:pPr>
      <w:r w:rsidRPr="00170CE7">
        <w:tab/>
        <w:t>]],</w:t>
      </w:r>
    </w:p>
    <w:p w14:paraId="7989FEC3" w14:textId="77777777" w:rsidR="009B7403" w:rsidRPr="00170CE7" w:rsidRDefault="009B7403" w:rsidP="009B7403">
      <w:pPr>
        <w:pStyle w:val="PL"/>
        <w:shd w:val="clear" w:color="auto" w:fill="E6E6E6"/>
      </w:pPr>
      <w:r w:rsidRPr="00170CE7">
        <w:tab/>
        <w:t>[[</w:t>
      </w:r>
      <w:r w:rsidRPr="00170CE7">
        <w:tab/>
        <w:t>measResultSCell-v1310</w:t>
      </w:r>
      <w:r w:rsidRPr="00170CE7">
        <w:tab/>
      </w:r>
      <w:r w:rsidRPr="00170CE7">
        <w:tab/>
      </w:r>
      <w:r w:rsidRPr="00170CE7">
        <w:tab/>
      </w:r>
      <w:r w:rsidRPr="00170CE7">
        <w:tab/>
        <w:t>SEQUENCE {</w:t>
      </w:r>
    </w:p>
    <w:p w14:paraId="3DFF7DEB" w14:textId="77777777" w:rsidR="009B7403" w:rsidRPr="00170CE7" w:rsidRDefault="009B7403" w:rsidP="009B7403">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0D8E7C9C" w14:textId="77777777" w:rsidR="009B7403" w:rsidRPr="00170CE7" w:rsidRDefault="009B7403" w:rsidP="009B7403">
      <w:pPr>
        <w:pStyle w:val="PL"/>
        <w:shd w:val="clear" w:color="auto" w:fill="E6E6E6"/>
      </w:pPr>
      <w:r w:rsidRPr="00170CE7">
        <w:tab/>
      </w:r>
      <w:r w:rsidRPr="00170CE7">
        <w:tab/>
        <w:t>}</w:t>
      </w:r>
      <w:r w:rsidRPr="00170CE7">
        <w:tab/>
      </w:r>
      <w:r w:rsidRPr="00170CE7">
        <w:tab/>
        <w:t>OPTIONAL,</w:t>
      </w:r>
    </w:p>
    <w:p w14:paraId="2E4F3727" w14:textId="77777777" w:rsidR="009B7403" w:rsidRPr="00170CE7" w:rsidRDefault="009B7403" w:rsidP="009B7403">
      <w:pPr>
        <w:pStyle w:val="PL"/>
        <w:shd w:val="clear" w:color="auto" w:fill="E6E6E6"/>
      </w:pPr>
      <w:r w:rsidRPr="00170CE7">
        <w:tab/>
      </w:r>
      <w:r w:rsidRPr="00170CE7">
        <w:tab/>
        <w:t>measResultBestNeighCell-v1310</w:t>
      </w:r>
      <w:r w:rsidRPr="00170CE7">
        <w:tab/>
      </w:r>
      <w:r w:rsidRPr="00170CE7">
        <w:tab/>
        <w:t>SEQUENCE {</w:t>
      </w:r>
    </w:p>
    <w:p w14:paraId="30039BC6" w14:textId="77777777" w:rsidR="009B7403" w:rsidRPr="00170CE7" w:rsidRDefault="009B7403" w:rsidP="009B7403">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157BD525" w14:textId="77777777" w:rsidR="009B7403" w:rsidRPr="00170CE7" w:rsidRDefault="009B7403" w:rsidP="009B7403">
      <w:pPr>
        <w:pStyle w:val="PL"/>
        <w:shd w:val="clear" w:color="auto" w:fill="E6E6E6"/>
      </w:pPr>
      <w:r w:rsidRPr="00170CE7">
        <w:tab/>
      </w:r>
      <w:r w:rsidRPr="00170CE7">
        <w:tab/>
        <w:t>}</w:t>
      </w:r>
      <w:r w:rsidRPr="00170CE7">
        <w:tab/>
      </w:r>
      <w:r w:rsidRPr="00170CE7">
        <w:tab/>
        <w:t>OPTIONAL</w:t>
      </w:r>
    </w:p>
    <w:p w14:paraId="4AACBA97" w14:textId="77777777" w:rsidR="009B7403" w:rsidRPr="00170CE7" w:rsidRDefault="009B7403" w:rsidP="009B7403">
      <w:pPr>
        <w:pStyle w:val="PL"/>
        <w:shd w:val="clear" w:color="auto" w:fill="E6E6E6"/>
      </w:pPr>
      <w:r w:rsidRPr="00170CE7">
        <w:tab/>
        <w:t>]]</w:t>
      </w:r>
    </w:p>
    <w:p w14:paraId="5F7F1E00" w14:textId="77777777" w:rsidR="009B7403" w:rsidRPr="00170CE7" w:rsidRDefault="009B7403" w:rsidP="009B7403">
      <w:pPr>
        <w:pStyle w:val="PL"/>
        <w:shd w:val="clear" w:color="auto" w:fill="E6E6E6"/>
      </w:pPr>
      <w:r w:rsidRPr="00170CE7">
        <w:t>}</w:t>
      </w:r>
    </w:p>
    <w:p w14:paraId="2AAEDC77" w14:textId="77777777" w:rsidR="009B7403" w:rsidRPr="00170CE7" w:rsidRDefault="009B7403" w:rsidP="009B7403">
      <w:pPr>
        <w:pStyle w:val="PL"/>
        <w:shd w:val="clear" w:color="auto" w:fill="E6E6E6"/>
      </w:pPr>
    </w:p>
    <w:p w14:paraId="114C7B61" w14:textId="77777777" w:rsidR="009B7403" w:rsidRPr="00170CE7" w:rsidRDefault="009B7403" w:rsidP="009B7403">
      <w:pPr>
        <w:pStyle w:val="PL"/>
        <w:shd w:val="clear" w:color="auto" w:fill="E6E6E6"/>
      </w:pPr>
      <w:r w:rsidRPr="00170CE7">
        <w:t>MeasResultServFreq-r13 ::=</w:t>
      </w:r>
      <w:r w:rsidRPr="00170CE7">
        <w:tab/>
      </w:r>
      <w:r w:rsidRPr="00170CE7">
        <w:tab/>
      </w:r>
      <w:r w:rsidRPr="00170CE7">
        <w:tab/>
        <w:t>SEQUENCE {</w:t>
      </w:r>
    </w:p>
    <w:p w14:paraId="3E25E9EB" w14:textId="77777777" w:rsidR="009B7403" w:rsidRPr="00170CE7" w:rsidRDefault="009B7403" w:rsidP="009B7403">
      <w:pPr>
        <w:pStyle w:val="PL"/>
        <w:shd w:val="clear" w:color="auto" w:fill="E6E6E6"/>
      </w:pPr>
      <w:r w:rsidRPr="00170CE7">
        <w:tab/>
        <w:t>servFreqId-r13</w:t>
      </w:r>
      <w:r w:rsidRPr="00170CE7">
        <w:tab/>
      </w:r>
      <w:r w:rsidRPr="00170CE7">
        <w:tab/>
      </w:r>
      <w:r w:rsidRPr="00170CE7">
        <w:tab/>
      </w:r>
      <w:r w:rsidRPr="00170CE7">
        <w:tab/>
      </w:r>
      <w:r w:rsidRPr="00170CE7">
        <w:tab/>
      </w:r>
      <w:r w:rsidRPr="00170CE7">
        <w:tab/>
        <w:t>ServCellIndex-r13,</w:t>
      </w:r>
    </w:p>
    <w:p w14:paraId="4F8BA041" w14:textId="77777777" w:rsidR="009B7403" w:rsidRPr="00170CE7" w:rsidRDefault="009B7403" w:rsidP="009B7403">
      <w:pPr>
        <w:pStyle w:val="PL"/>
        <w:shd w:val="clear" w:color="auto" w:fill="E6E6E6"/>
      </w:pPr>
      <w:r w:rsidRPr="00170CE7">
        <w:tab/>
        <w:t>measResultSCell-r13</w:t>
      </w:r>
      <w:r w:rsidRPr="00170CE7">
        <w:tab/>
      </w:r>
      <w:r w:rsidRPr="00170CE7">
        <w:tab/>
      </w:r>
      <w:r w:rsidRPr="00170CE7">
        <w:tab/>
      </w:r>
      <w:r w:rsidRPr="00170CE7">
        <w:tab/>
      </w:r>
      <w:r w:rsidRPr="00170CE7">
        <w:tab/>
        <w:t>SEQUENCE {</w:t>
      </w:r>
    </w:p>
    <w:p w14:paraId="3A8FCD2F" w14:textId="77777777" w:rsidR="009B7403" w:rsidRPr="00170CE7" w:rsidRDefault="009B7403" w:rsidP="009B7403">
      <w:pPr>
        <w:pStyle w:val="PL"/>
        <w:shd w:val="clear" w:color="auto" w:fill="E6E6E6"/>
      </w:pPr>
      <w:r w:rsidRPr="00170CE7">
        <w:tab/>
      </w:r>
      <w:r w:rsidRPr="00170CE7">
        <w:tab/>
        <w:t>rsrpResultSCell-r13</w:t>
      </w:r>
      <w:r w:rsidRPr="00170CE7">
        <w:tab/>
      </w:r>
      <w:r w:rsidRPr="00170CE7">
        <w:tab/>
      </w:r>
      <w:r w:rsidRPr="00170CE7">
        <w:tab/>
      </w:r>
      <w:r w:rsidRPr="00170CE7">
        <w:tab/>
      </w:r>
      <w:r w:rsidRPr="00170CE7">
        <w:tab/>
        <w:t>RSRP-Range,</w:t>
      </w:r>
    </w:p>
    <w:p w14:paraId="39BF494F" w14:textId="77777777" w:rsidR="009B7403" w:rsidRPr="00170CE7" w:rsidRDefault="009B7403" w:rsidP="009B7403">
      <w:pPr>
        <w:pStyle w:val="PL"/>
        <w:shd w:val="clear" w:color="auto" w:fill="E6E6E6"/>
      </w:pPr>
      <w:r w:rsidRPr="00170CE7">
        <w:tab/>
      </w:r>
      <w:r w:rsidRPr="00170CE7">
        <w:tab/>
        <w:t>rsrqResultSCell-r13</w:t>
      </w:r>
      <w:r w:rsidRPr="00170CE7">
        <w:tab/>
      </w:r>
      <w:r w:rsidRPr="00170CE7">
        <w:tab/>
      </w:r>
      <w:r w:rsidRPr="00170CE7">
        <w:tab/>
      </w:r>
      <w:r w:rsidRPr="00170CE7">
        <w:tab/>
      </w:r>
      <w:r w:rsidRPr="00170CE7">
        <w:tab/>
        <w:t>RSRQ-Range-r13,</w:t>
      </w:r>
    </w:p>
    <w:p w14:paraId="7A6C2F3E" w14:textId="77777777" w:rsidR="009B7403" w:rsidRPr="00170CE7" w:rsidRDefault="009B7403" w:rsidP="009B7403">
      <w:pPr>
        <w:pStyle w:val="PL"/>
        <w:shd w:val="clear" w:color="auto" w:fill="E6E6E6"/>
      </w:pPr>
      <w:r w:rsidRPr="00170CE7">
        <w:tab/>
      </w:r>
      <w:r w:rsidRPr="00170CE7">
        <w:tab/>
        <w:t>rs-sinr-Result-r13</w:t>
      </w:r>
      <w:r w:rsidRPr="00170CE7">
        <w:tab/>
      </w:r>
      <w:r w:rsidRPr="00170CE7">
        <w:tab/>
      </w:r>
      <w:r w:rsidRPr="00170CE7">
        <w:tab/>
      </w:r>
      <w:r w:rsidRPr="00170CE7">
        <w:tab/>
      </w:r>
      <w:r w:rsidRPr="00170CE7">
        <w:tab/>
        <w:t>RS-SINR-Range-r13</w:t>
      </w:r>
      <w:r w:rsidRPr="00170CE7">
        <w:tab/>
        <w:t>OPTIONAL</w:t>
      </w:r>
    </w:p>
    <w:p w14:paraId="235D4BAC"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D2CB98F" w14:textId="77777777" w:rsidR="009B7403" w:rsidRPr="00170CE7" w:rsidRDefault="009B7403" w:rsidP="009B7403">
      <w:pPr>
        <w:pStyle w:val="PL"/>
        <w:shd w:val="clear" w:color="auto" w:fill="E6E6E6"/>
      </w:pPr>
      <w:r w:rsidRPr="00170CE7">
        <w:tab/>
        <w:t>measResultBestNeighCell-r13</w:t>
      </w:r>
      <w:r w:rsidRPr="00170CE7">
        <w:tab/>
      </w:r>
      <w:r w:rsidRPr="00170CE7">
        <w:tab/>
      </w:r>
      <w:r w:rsidRPr="00170CE7">
        <w:tab/>
        <w:t>SEQUENCE {</w:t>
      </w:r>
    </w:p>
    <w:p w14:paraId="47D78601" w14:textId="77777777" w:rsidR="009B7403" w:rsidRPr="00170CE7" w:rsidRDefault="009B7403" w:rsidP="009B7403">
      <w:pPr>
        <w:pStyle w:val="PL"/>
        <w:shd w:val="clear" w:color="auto" w:fill="E6E6E6"/>
      </w:pPr>
      <w:r w:rsidRPr="00170CE7">
        <w:tab/>
      </w:r>
      <w:r w:rsidRPr="00170CE7">
        <w:tab/>
        <w:t>physCellId-r13</w:t>
      </w:r>
      <w:r w:rsidRPr="00170CE7">
        <w:tab/>
      </w:r>
      <w:r w:rsidRPr="00170CE7">
        <w:tab/>
      </w:r>
      <w:r w:rsidRPr="00170CE7">
        <w:tab/>
      </w:r>
      <w:r w:rsidRPr="00170CE7">
        <w:tab/>
      </w:r>
      <w:r w:rsidRPr="00170CE7">
        <w:tab/>
      </w:r>
      <w:r w:rsidRPr="00170CE7">
        <w:tab/>
        <w:t>PhysCellId,</w:t>
      </w:r>
    </w:p>
    <w:p w14:paraId="323CB326" w14:textId="77777777" w:rsidR="009B7403" w:rsidRPr="00170CE7" w:rsidRDefault="009B7403" w:rsidP="009B7403">
      <w:pPr>
        <w:pStyle w:val="PL"/>
        <w:shd w:val="clear" w:color="auto" w:fill="E6E6E6"/>
      </w:pPr>
      <w:r w:rsidRPr="00170CE7">
        <w:tab/>
      </w:r>
      <w:r w:rsidRPr="00170CE7">
        <w:tab/>
        <w:t>rsrpResultNCell-r13</w:t>
      </w:r>
      <w:r w:rsidRPr="00170CE7">
        <w:tab/>
      </w:r>
      <w:r w:rsidRPr="00170CE7">
        <w:tab/>
      </w:r>
      <w:r w:rsidRPr="00170CE7">
        <w:tab/>
      </w:r>
      <w:r w:rsidRPr="00170CE7">
        <w:tab/>
      </w:r>
      <w:r w:rsidRPr="00170CE7">
        <w:tab/>
        <w:t>RSRP-Range,</w:t>
      </w:r>
    </w:p>
    <w:p w14:paraId="5DB18A07" w14:textId="77777777" w:rsidR="009B7403" w:rsidRPr="00170CE7" w:rsidRDefault="009B7403" w:rsidP="009B7403">
      <w:pPr>
        <w:pStyle w:val="PL"/>
        <w:shd w:val="clear" w:color="auto" w:fill="E6E6E6"/>
      </w:pPr>
      <w:r w:rsidRPr="00170CE7">
        <w:tab/>
      </w:r>
      <w:r w:rsidRPr="00170CE7">
        <w:tab/>
        <w:t>rsrqResultNCell-r13</w:t>
      </w:r>
      <w:r w:rsidRPr="00170CE7">
        <w:tab/>
      </w:r>
      <w:r w:rsidRPr="00170CE7">
        <w:tab/>
      </w:r>
      <w:r w:rsidRPr="00170CE7">
        <w:tab/>
      </w:r>
      <w:r w:rsidRPr="00170CE7">
        <w:tab/>
      </w:r>
      <w:r w:rsidRPr="00170CE7">
        <w:tab/>
        <w:t>RSRQ-Range-r13,</w:t>
      </w:r>
    </w:p>
    <w:p w14:paraId="7F09047B" w14:textId="77777777" w:rsidR="009B7403" w:rsidRPr="00170CE7" w:rsidRDefault="009B7403" w:rsidP="009B7403">
      <w:pPr>
        <w:pStyle w:val="PL"/>
        <w:shd w:val="clear" w:color="auto" w:fill="E6E6E6"/>
      </w:pPr>
      <w:r w:rsidRPr="00170CE7">
        <w:tab/>
      </w:r>
      <w:r w:rsidRPr="00170CE7">
        <w:tab/>
        <w:t>rs-sinr-Result-r13</w:t>
      </w:r>
      <w:r w:rsidRPr="00170CE7">
        <w:tab/>
      </w:r>
      <w:r w:rsidRPr="00170CE7">
        <w:tab/>
      </w:r>
      <w:r w:rsidRPr="00170CE7">
        <w:tab/>
      </w:r>
      <w:r w:rsidRPr="00170CE7">
        <w:tab/>
      </w:r>
      <w:r w:rsidRPr="00170CE7">
        <w:tab/>
        <w:t>RS-SINR-Range-r13</w:t>
      </w:r>
      <w:r w:rsidRPr="00170CE7">
        <w:tab/>
        <w:t>OPTIONAL</w:t>
      </w:r>
    </w:p>
    <w:p w14:paraId="17FDF000"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3ECF9A9" w14:textId="77777777" w:rsidR="009B7403" w:rsidRPr="00170CE7" w:rsidRDefault="009B7403" w:rsidP="009B7403">
      <w:pPr>
        <w:pStyle w:val="PL"/>
        <w:shd w:val="clear" w:color="auto" w:fill="E6E6E6"/>
        <w:snapToGrid w:val="0"/>
      </w:pPr>
      <w:r w:rsidRPr="00170CE7">
        <w:tab/>
        <w:t>...,</w:t>
      </w:r>
    </w:p>
    <w:p w14:paraId="35326AB6" w14:textId="77777777" w:rsidR="009B7403" w:rsidRPr="00170CE7" w:rsidRDefault="009B7403" w:rsidP="009B7403">
      <w:pPr>
        <w:pStyle w:val="PL"/>
        <w:shd w:val="clear" w:color="auto" w:fill="E6E6E6"/>
        <w:snapToGrid w:val="0"/>
      </w:pPr>
      <w:r w:rsidRPr="00170CE7">
        <w:tab/>
        <w:t>[[</w:t>
      </w:r>
      <w:r w:rsidRPr="00170CE7">
        <w:tab/>
        <w:t>measResultBestNeighCell-v1360</w:t>
      </w:r>
      <w:r w:rsidRPr="00170CE7">
        <w:tab/>
      </w:r>
      <w:r w:rsidRPr="00170CE7">
        <w:tab/>
        <w:t>SEQUENCE {</w:t>
      </w:r>
    </w:p>
    <w:p w14:paraId="6A34A94C" w14:textId="77777777" w:rsidR="009B7403" w:rsidRPr="00170CE7" w:rsidRDefault="009B7403" w:rsidP="009B7403">
      <w:pPr>
        <w:pStyle w:val="PL"/>
        <w:shd w:val="clear" w:color="auto" w:fill="E6E6E6"/>
        <w:snapToGrid w:val="0"/>
      </w:pPr>
      <w:r w:rsidRPr="00170CE7">
        <w:tab/>
      </w:r>
      <w:r w:rsidRPr="00170CE7">
        <w:tab/>
      </w:r>
      <w:r w:rsidRPr="00170CE7">
        <w:tab/>
        <w:t>rsrpResultNCell-v1360</w:t>
      </w:r>
      <w:r w:rsidRPr="00170CE7">
        <w:tab/>
      </w:r>
      <w:r w:rsidRPr="00170CE7">
        <w:tab/>
      </w:r>
      <w:r w:rsidRPr="00170CE7">
        <w:tab/>
      </w:r>
      <w:r w:rsidRPr="00170CE7">
        <w:tab/>
        <w:t>RSRP-Range-v1360</w:t>
      </w:r>
    </w:p>
    <w:p w14:paraId="014FB902" w14:textId="77777777" w:rsidR="009B7403" w:rsidRPr="00170CE7" w:rsidRDefault="009B7403" w:rsidP="009B7403">
      <w:pPr>
        <w:pStyle w:val="PL"/>
        <w:shd w:val="clear" w:color="auto" w:fill="E6E6E6"/>
        <w:snapToGrid w:val="0"/>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A792085" w14:textId="77777777" w:rsidR="009B7403" w:rsidRPr="00170CE7" w:rsidRDefault="009B7403" w:rsidP="009B7403">
      <w:pPr>
        <w:pStyle w:val="PL"/>
        <w:shd w:val="clear" w:color="auto" w:fill="E6E6E6"/>
        <w:snapToGrid w:val="0"/>
      </w:pPr>
      <w:r w:rsidRPr="00170CE7">
        <w:tab/>
        <w:t>]]</w:t>
      </w:r>
    </w:p>
    <w:p w14:paraId="43E18142" w14:textId="77777777" w:rsidR="009B7403" w:rsidRPr="00170CE7" w:rsidRDefault="009B7403" w:rsidP="009B7403">
      <w:pPr>
        <w:pStyle w:val="PL"/>
        <w:shd w:val="clear" w:color="auto" w:fill="E6E6E6"/>
      </w:pPr>
      <w:r w:rsidRPr="00170CE7">
        <w:t>}</w:t>
      </w:r>
    </w:p>
    <w:p w14:paraId="3D289858" w14:textId="77777777" w:rsidR="009B7403" w:rsidRPr="00170CE7" w:rsidRDefault="009B7403" w:rsidP="009B7403">
      <w:pPr>
        <w:pStyle w:val="PL"/>
        <w:shd w:val="clear" w:color="auto" w:fill="E6E6E6"/>
      </w:pPr>
    </w:p>
    <w:p w14:paraId="596939DD" w14:textId="77777777" w:rsidR="009B7403" w:rsidRPr="00170CE7" w:rsidRDefault="009B7403" w:rsidP="009B7403">
      <w:pPr>
        <w:pStyle w:val="PL"/>
        <w:shd w:val="clear" w:color="auto" w:fill="E6E6E6"/>
      </w:pPr>
      <w:r w:rsidRPr="00170CE7">
        <w:t>MeasResultCSI-RS-List-r12 ::=</w:t>
      </w:r>
      <w:r w:rsidRPr="00170CE7">
        <w:tab/>
        <w:t>SEQUENCE (SIZE (1..maxCellReport)) OF MeasResultCSI-RS-r12</w:t>
      </w:r>
    </w:p>
    <w:p w14:paraId="34DDC195" w14:textId="77777777" w:rsidR="009B7403" w:rsidRPr="00170CE7" w:rsidRDefault="009B7403" w:rsidP="009B7403">
      <w:pPr>
        <w:pStyle w:val="PL"/>
        <w:shd w:val="clear" w:color="auto" w:fill="E6E6E6"/>
      </w:pPr>
    </w:p>
    <w:p w14:paraId="3A5832FE" w14:textId="77777777" w:rsidR="009B7403" w:rsidRPr="00170CE7" w:rsidRDefault="009B7403" w:rsidP="009B7403">
      <w:pPr>
        <w:pStyle w:val="PL"/>
        <w:shd w:val="clear" w:color="auto" w:fill="E6E6E6"/>
      </w:pPr>
      <w:r w:rsidRPr="00170CE7">
        <w:t>MeasResultCSI-RS-r12 ::=</w:t>
      </w:r>
      <w:r w:rsidRPr="00170CE7">
        <w:tab/>
      </w:r>
      <w:r w:rsidRPr="00170CE7">
        <w:tab/>
        <w:t>SEQUENCE {</w:t>
      </w:r>
    </w:p>
    <w:p w14:paraId="64A90726" w14:textId="77777777" w:rsidR="009B7403" w:rsidRPr="00170CE7" w:rsidRDefault="009B7403" w:rsidP="009B7403">
      <w:pPr>
        <w:pStyle w:val="PL"/>
        <w:shd w:val="clear" w:color="auto" w:fill="E6E6E6"/>
      </w:pPr>
      <w:r w:rsidRPr="00170CE7">
        <w:tab/>
        <w:t>measCSI-RS-Id-r12</w:t>
      </w:r>
      <w:r w:rsidRPr="00170CE7">
        <w:tab/>
      </w:r>
      <w:r w:rsidRPr="00170CE7">
        <w:tab/>
      </w:r>
      <w:r w:rsidRPr="00170CE7">
        <w:tab/>
      </w:r>
      <w:r w:rsidRPr="00170CE7">
        <w:tab/>
        <w:t>MeasCSI-RS-Id-r12,</w:t>
      </w:r>
    </w:p>
    <w:p w14:paraId="43842495" w14:textId="77777777" w:rsidR="009B7403" w:rsidRPr="00170CE7" w:rsidRDefault="009B7403" w:rsidP="009B7403">
      <w:pPr>
        <w:pStyle w:val="PL"/>
        <w:shd w:val="clear" w:color="auto" w:fill="E6E6E6"/>
      </w:pPr>
      <w:r w:rsidRPr="00170CE7">
        <w:tab/>
        <w:t>csi-RSRP-Result-r12</w:t>
      </w:r>
      <w:r w:rsidRPr="00170CE7">
        <w:tab/>
      </w:r>
      <w:r w:rsidRPr="00170CE7">
        <w:tab/>
      </w:r>
      <w:r w:rsidRPr="00170CE7">
        <w:tab/>
      </w:r>
      <w:r w:rsidRPr="00170CE7">
        <w:tab/>
        <w:t>CSI-RSRP-Range-r12,</w:t>
      </w:r>
    </w:p>
    <w:p w14:paraId="3F7C318F" w14:textId="77777777" w:rsidR="009B7403" w:rsidRPr="00170CE7" w:rsidRDefault="009B7403" w:rsidP="009B7403">
      <w:pPr>
        <w:pStyle w:val="PL"/>
        <w:shd w:val="clear" w:color="auto" w:fill="E6E6E6"/>
      </w:pPr>
      <w:r w:rsidRPr="00170CE7">
        <w:tab/>
        <w:t>...</w:t>
      </w:r>
    </w:p>
    <w:p w14:paraId="1A861517" w14:textId="77777777" w:rsidR="009B7403" w:rsidRPr="00170CE7" w:rsidRDefault="009B7403" w:rsidP="009B7403">
      <w:pPr>
        <w:pStyle w:val="PL"/>
        <w:shd w:val="clear" w:color="auto" w:fill="E6E6E6"/>
      </w:pPr>
      <w:r w:rsidRPr="00170CE7">
        <w:t>}</w:t>
      </w:r>
    </w:p>
    <w:p w14:paraId="24E3DA8A" w14:textId="77777777" w:rsidR="009B7403" w:rsidRPr="00170CE7" w:rsidRDefault="009B7403" w:rsidP="009B7403">
      <w:pPr>
        <w:pStyle w:val="PL"/>
        <w:shd w:val="clear" w:color="auto" w:fill="E6E6E6"/>
      </w:pPr>
    </w:p>
    <w:p w14:paraId="5443A90A" w14:textId="77777777" w:rsidR="009B7403" w:rsidRPr="00170CE7" w:rsidRDefault="009B7403" w:rsidP="009B7403">
      <w:pPr>
        <w:pStyle w:val="PL"/>
        <w:shd w:val="clear" w:color="auto" w:fill="E6E6E6"/>
      </w:pPr>
      <w:r w:rsidRPr="00170CE7">
        <w:t>MeasResultListUTRA</w:t>
      </w:r>
      <w:bookmarkEnd w:id="208"/>
      <w:r w:rsidRPr="00170CE7">
        <w:t xml:space="preserve"> ::=</w:t>
      </w:r>
      <w:r w:rsidRPr="00170CE7">
        <w:tab/>
      </w:r>
      <w:r w:rsidRPr="00170CE7">
        <w:tab/>
      </w:r>
      <w:r w:rsidRPr="00170CE7">
        <w:tab/>
      </w:r>
      <w:r w:rsidRPr="00170CE7">
        <w:tab/>
        <w:t>SEQUENCE (SIZE (1..maxCellReport)) OF MeasResultUTRA</w:t>
      </w:r>
    </w:p>
    <w:p w14:paraId="42B8B45B" w14:textId="77777777" w:rsidR="009B7403" w:rsidRPr="00170CE7" w:rsidRDefault="009B7403" w:rsidP="009B7403">
      <w:pPr>
        <w:pStyle w:val="PL"/>
        <w:shd w:val="clear" w:color="auto" w:fill="E6E6E6"/>
      </w:pPr>
    </w:p>
    <w:p w14:paraId="42EBEB17" w14:textId="77777777" w:rsidR="009B7403" w:rsidRPr="00170CE7" w:rsidRDefault="009B7403" w:rsidP="009B7403">
      <w:pPr>
        <w:pStyle w:val="PL"/>
        <w:shd w:val="clear" w:color="auto" w:fill="E6E6E6"/>
      </w:pPr>
      <w:r w:rsidRPr="00170CE7">
        <w:t>MeasResultUTRA ::=</w:t>
      </w:r>
      <w:r w:rsidRPr="00170CE7">
        <w:tab/>
        <w:t>SEQUENCE {</w:t>
      </w:r>
    </w:p>
    <w:p w14:paraId="6FA697A3" w14:textId="77777777" w:rsidR="009B7403" w:rsidRPr="00170CE7" w:rsidRDefault="009B7403" w:rsidP="009B7403">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CHOICE {</w:t>
      </w:r>
    </w:p>
    <w:p w14:paraId="65143097" w14:textId="77777777" w:rsidR="009B7403" w:rsidRPr="00170CE7" w:rsidRDefault="009B7403" w:rsidP="009B7403">
      <w:pPr>
        <w:pStyle w:val="PL"/>
        <w:shd w:val="clear" w:color="auto" w:fill="E6E6E6"/>
      </w:pPr>
      <w:r w:rsidRPr="00170CE7">
        <w:tab/>
      </w:r>
      <w:r w:rsidRPr="00170CE7">
        <w:tab/>
        <w:t>fdd</w:t>
      </w:r>
      <w:r w:rsidRPr="00170CE7">
        <w:tab/>
      </w:r>
      <w:r w:rsidRPr="00170CE7">
        <w:tab/>
      </w:r>
      <w:r w:rsidRPr="00170CE7">
        <w:tab/>
      </w:r>
      <w:r w:rsidRPr="00170CE7">
        <w:tab/>
      </w:r>
      <w:r w:rsidRPr="00170CE7">
        <w:tab/>
      </w:r>
      <w:r w:rsidRPr="00170CE7">
        <w:tab/>
      </w:r>
      <w:r w:rsidRPr="00170CE7">
        <w:tab/>
      </w:r>
      <w:r w:rsidRPr="00170CE7">
        <w:tab/>
      </w:r>
      <w:r w:rsidRPr="00170CE7">
        <w:tab/>
        <w:t>PhysCellIdUTRA-FDD,</w:t>
      </w:r>
    </w:p>
    <w:p w14:paraId="5298EBBE" w14:textId="77777777" w:rsidR="009B7403" w:rsidRPr="00170CE7" w:rsidRDefault="009B7403" w:rsidP="009B7403">
      <w:pPr>
        <w:pStyle w:val="PL"/>
        <w:shd w:val="clear" w:color="auto" w:fill="E6E6E6"/>
      </w:pPr>
      <w:r w:rsidRPr="00170CE7">
        <w:tab/>
      </w:r>
      <w:r w:rsidRPr="00170CE7">
        <w:tab/>
        <w:t>tdd</w:t>
      </w:r>
      <w:r w:rsidRPr="00170CE7">
        <w:tab/>
      </w:r>
      <w:r w:rsidRPr="00170CE7">
        <w:tab/>
      </w:r>
      <w:r w:rsidRPr="00170CE7">
        <w:tab/>
      </w:r>
      <w:r w:rsidRPr="00170CE7">
        <w:tab/>
      </w:r>
      <w:r w:rsidRPr="00170CE7">
        <w:tab/>
      </w:r>
      <w:r w:rsidRPr="00170CE7">
        <w:tab/>
      </w:r>
      <w:r w:rsidRPr="00170CE7">
        <w:tab/>
      </w:r>
      <w:r w:rsidRPr="00170CE7">
        <w:tab/>
      </w:r>
      <w:r w:rsidRPr="00170CE7">
        <w:tab/>
        <w:t>PhysCellIdUTRA-TDD</w:t>
      </w:r>
    </w:p>
    <w:p w14:paraId="4F98BE86" w14:textId="77777777" w:rsidR="009B7403" w:rsidRPr="00170CE7" w:rsidRDefault="009B7403" w:rsidP="009B7403">
      <w:pPr>
        <w:pStyle w:val="PL"/>
        <w:shd w:val="clear" w:color="auto" w:fill="E6E6E6"/>
      </w:pPr>
      <w:r w:rsidRPr="00170CE7">
        <w:tab/>
        <w:t>},</w:t>
      </w:r>
    </w:p>
    <w:p w14:paraId="31D2071A" w14:textId="77777777" w:rsidR="009B7403" w:rsidRPr="00170CE7" w:rsidRDefault="009B7403" w:rsidP="009B7403">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SEQUENCE {</w:t>
      </w:r>
    </w:p>
    <w:p w14:paraId="616743EA" w14:textId="77777777" w:rsidR="009B7403" w:rsidRPr="00170CE7" w:rsidRDefault="009B7403" w:rsidP="009B7403">
      <w:pPr>
        <w:pStyle w:val="PL"/>
        <w:shd w:val="clear" w:color="auto" w:fill="E6E6E6"/>
      </w:pPr>
      <w:r w:rsidRPr="00170CE7">
        <w:tab/>
      </w:r>
      <w:r w:rsidRPr="00170CE7">
        <w:tab/>
        <w:t>cellGlobalId</w:t>
      </w:r>
      <w:r w:rsidRPr="00170CE7">
        <w:tab/>
      </w:r>
      <w:r w:rsidRPr="00170CE7">
        <w:tab/>
      </w:r>
      <w:r w:rsidRPr="00170CE7">
        <w:tab/>
      </w:r>
      <w:r w:rsidRPr="00170CE7">
        <w:tab/>
      </w:r>
      <w:r w:rsidRPr="00170CE7">
        <w:tab/>
      </w:r>
      <w:r w:rsidRPr="00170CE7">
        <w:tab/>
        <w:t>CellGlobalIdUTRA,</w:t>
      </w:r>
    </w:p>
    <w:p w14:paraId="51A54F2F" w14:textId="77777777" w:rsidR="009B7403" w:rsidRPr="00170CE7" w:rsidRDefault="009B7403" w:rsidP="009B7403">
      <w:pPr>
        <w:pStyle w:val="PL"/>
        <w:shd w:val="clear" w:color="auto" w:fill="E6E6E6"/>
      </w:pPr>
      <w:r w:rsidRPr="00170CE7">
        <w:tab/>
      </w:r>
      <w:r w:rsidRPr="00170CE7">
        <w:tab/>
        <w:t>locationAreaCode</w:t>
      </w:r>
      <w:r w:rsidRPr="00170CE7">
        <w:tab/>
      </w:r>
      <w:r w:rsidRPr="00170CE7">
        <w:tab/>
      </w:r>
      <w:r w:rsidRPr="00170CE7">
        <w:tab/>
      </w:r>
      <w:r w:rsidRPr="00170CE7">
        <w:tab/>
      </w:r>
      <w:r w:rsidRPr="00170CE7">
        <w:tab/>
        <w:t>BIT STRING (SIZE (16))</w:t>
      </w:r>
      <w:r w:rsidRPr="00170CE7">
        <w:tab/>
      </w:r>
      <w:r w:rsidRPr="00170CE7">
        <w:tab/>
      </w:r>
      <w:r w:rsidRPr="00170CE7">
        <w:tab/>
        <w:t>OPTIONAL,</w:t>
      </w:r>
    </w:p>
    <w:p w14:paraId="4DDB9C7C" w14:textId="77777777" w:rsidR="009B7403" w:rsidRPr="00170CE7" w:rsidRDefault="009B7403" w:rsidP="009B7403">
      <w:pPr>
        <w:pStyle w:val="PL"/>
        <w:shd w:val="clear" w:color="auto" w:fill="E6E6E6"/>
      </w:pPr>
      <w:r w:rsidRPr="00170CE7">
        <w:tab/>
      </w:r>
      <w:r w:rsidRPr="00170CE7">
        <w:tab/>
        <w:t>routingAreaCode</w:t>
      </w:r>
      <w:r w:rsidRPr="00170CE7">
        <w:tab/>
      </w:r>
      <w:r w:rsidRPr="00170CE7">
        <w:tab/>
      </w:r>
      <w:r w:rsidRPr="00170CE7">
        <w:tab/>
      </w:r>
      <w:r w:rsidRPr="00170CE7">
        <w:tab/>
      </w:r>
      <w:r w:rsidRPr="00170CE7">
        <w:tab/>
      </w:r>
      <w:r w:rsidRPr="00170CE7">
        <w:tab/>
        <w:t>BIT STRING (SIZE (8))</w:t>
      </w:r>
      <w:r w:rsidRPr="00170CE7">
        <w:tab/>
      </w:r>
      <w:r w:rsidRPr="00170CE7">
        <w:tab/>
      </w:r>
      <w:r w:rsidRPr="00170CE7">
        <w:tab/>
        <w:t>OPTIONAL,</w:t>
      </w:r>
    </w:p>
    <w:p w14:paraId="7D0F15CA" w14:textId="77777777" w:rsidR="009B7403" w:rsidRPr="00170CE7" w:rsidRDefault="009B7403" w:rsidP="009B7403">
      <w:pPr>
        <w:pStyle w:val="PL"/>
        <w:shd w:val="clear" w:color="auto" w:fill="E6E6E6"/>
      </w:pPr>
      <w:r w:rsidRPr="00170CE7">
        <w:tab/>
      </w:r>
      <w:r w:rsidRPr="00170CE7">
        <w:tab/>
        <w:t>plmn-IdentityList</w:t>
      </w:r>
      <w:r w:rsidRPr="00170CE7">
        <w:tab/>
      </w:r>
      <w:r w:rsidRPr="00170CE7">
        <w:tab/>
      </w:r>
      <w:r w:rsidRPr="00170CE7">
        <w:tab/>
      </w:r>
      <w:r w:rsidRPr="00170CE7">
        <w:tab/>
      </w:r>
      <w:r w:rsidRPr="00170CE7">
        <w:tab/>
        <w:t>PLMN-IdentityList2</w:t>
      </w:r>
      <w:r w:rsidRPr="00170CE7">
        <w:tab/>
      </w:r>
      <w:r w:rsidRPr="00170CE7">
        <w:tab/>
      </w:r>
      <w:r w:rsidRPr="00170CE7">
        <w:tab/>
      </w:r>
      <w:r w:rsidRPr="00170CE7">
        <w:tab/>
        <w:t>OPTIONAL</w:t>
      </w:r>
    </w:p>
    <w:p w14:paraId="46C3D0EE"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1331FB0" w14:textId="77777777" w:rsidR="009B7403" w:rsidRPr="00170CE7" w:rsidRDefault="009B7403" w:rsidP="009B7403">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01538BFE" w14:textId="77777777" w:rsidR="009B7403" w:rsidRPr="00170CE7" w:rsidRDefault="009B7403" w:rsidP="009B7403">
      <w:pPr>
        <w:pStyle w:val="PL"/>
        <w:shd w:val="clear" w:color="auto" w:fill="E6E6E6"/>
      </w:pPr>
      <w:r w:rsidRPr="00170CE7">
        <w:tab/>
      </w:r>
      <w:r w:rsidRPr="00170CE7">
        <w:tab/>
        <w:t>utra-RSCP</w:t>
      </w:r>
      <w:r w:rsidRPr="00170CE7">
        <w:tab/>
      </w:r>
      <w:r w:rsidRPr="00170CE7">
        <w:tab/>
      </w:r>
      <w:r w:rsidRPr="00170CE7">
        <w:tab/>
      </w:r>
      <w:r w:rsidRPr="00170CE7">
        <w:tab/>
      </w:r>
      <w:r w:rsidRPr="00170CE7">
        <w:tab/>
      </w:r>
      <w:r w:rsidRPr="00170CE7">
        <w:tab/>
      </w:r>
      <w:r w:rsidRPr="00170CE7">
        <w:tab/>
        <w:t>INTEGER (-5..91)</w:t>
      </w:r>
      <w:r w:rsidRPr="00170CE7">
        <w:tab/>
      </w:r>
      <w:r w:rsidRPr="00170CE7">
        <w:tab/>
      </w:r>
      <w:r w:rsidRPr="00170CE7">
        <w:tab/>
      </w:r>
      <w:r w:rsidRPr="00170CE7">
        <w:tab/>
        <w:t>OPTIONAL,</w:t>
      </w:r>
    </w:p>
    <w:p w14:paraId="7D2E35B5" w14:textId="77777777" w:rsidR="009B7403" w:rsidRPr="00170CE7" w:rsidRDefault="009B7403" w:rsidP="009B7403">
      <w:pPr>
        <w:pStyle w:val="PL"/>
        <w:shd w:val="clear" w:color="auto" w:fill="E6E6E6"/>
      </w:pPr>
      <w:r w:rsidRPr="00170CE7">
        <w:tab/>
      </w:r>
      <w:r w:rsidRPr="00170CE7">
        <w:tab/>
        <w:t>utra-EcN0</w:t>
      </w:r>
      <w:r w:rsidRPr="00170CE7">
        <w:tab/>
      </w:r>
      <w:r w:rsidRPr="00170CE7">
        <w:tab/>
      </w:r>
      <w:r w:rsidRPr="00170CE7">
        <w:tab/>
      </w:r>
      <w:r w:rsidRPr="00170CE7">
        <w:tab/>
      </w:r>
      <w:r w:rsidRPr="00170CE7">
        <w:tab/>
      </w:r>
      <w:r w:rsidRPr="00170CE7">
        <w:tab/>
      </w:r>
      <w:r w:rsidRPr="00170CE7">
        <w:tab/>
        <w:t>INTEGER (0..49)</w:t>
      </w:r>
      <w:r w:rsidRPr="00170CE7">
        <w:tab/>
      </w:r>
      <w:r w:rsidRPr="00170CE7">
        <w:tab/>
      </w:r>
      <w:r w:rsidRPr="00170CE7">
        <w:tab/>
      </w:r>
      <w:r w:rsidRPr="00170CE7">
        <w:tab/>
      </w:r>
      <w:r w:rsidRPr="00170CE7">
        <w:tab/>
        <w:t>OPTIONAL,</w:t>
      </w:r>
    </w:p>
    <w:p w14:paraId="70CF67EC" w14:textId="77777777" w:rsidR="009B7403" w:rsidRPr="00170CE7" w:rsidRDefault="009B7403" w:rsidP="009B7403">
      <w:pPr>
        <w:pStyle w:val="PL"/>
        <w:shd w:val="clear" w:color="auto" w:fill="E6E6E6"/>
      </w:pPr>
      <w:r w:rsidRPr="00170CE7">
        <w:tab/>
      </w:r>
      <w:r w:rsidRPr="00170CE7">
        <w:tab/>
        <w:t>...,</w:t>
      </w:r>
    </w:p>
    <w:p w14:paraId="5FD2C830" w14:textId="77777777" w:rsidR="009B7403" w:rsidRPr="00170CE7" w:rsidRDefault="009B7403" w:rsidP="009B7403">
      <w:pPr>
        <w:pStyle w:val="PL"/>
        <w:shd w:val="clear" w:color="auto" w:fill="E6E6E6"/>
        <w:snapToGrid w:val="0"/>
      </w:pPr>
      <w:r w:rsidRPr="00170CE7">
        <w:tab/>
      </w:r>
      <w:r w:rsidRPr="00170CE7">
        <w:tab/>
        <w:t>[[</w:t>
      </w:r>
      <w:r w:rsidRPr="00170CE7">
        <w:tab/>
        <w:t>additionalSI-Info-r9</w:t>
      </w:r>
      <w:r w:rsidRPr="00170CE7">
        <w:tab/>
      </w:r>
      <w:r w:rsidRPr="00170CE7">
        <w:tab/>
      </w:r>
      <w:r w:rsidRPr="00170CE7">
        <w:tab/>
      </w:r>
      <w:r w:rsidRPr="00170CE7">
        <w:tab/>
        <w:t>AdditionalSI-Info-r9</w:t>
      </w:r>
      <w:r w:rsidRPr="00170CE7">
        <w:tab/>
      </w:r>
      <w:r w:rsidRPr="00170CE7">
        <w:tab/>
      </w:r>
      <w:r w:rsidRPr="00170CE7">
        <w:tab/>
      </w:r>
      <w:r w:rsidRPr="00170CE7">
        <w:tab/>
        <w:t>OPTIONAL</w:t>
      </w:r>
    </w:p>
    <w:p w14:paraId="3456B23B" w14:textId="77777777" w:rsidR="009B7403" w:rsidRPr="00170CE7" w:rsidRDefault="009B7403" w:rsidP="009B7403">
      <w:pPr>
        <w:pStyle w:val="PL"/>
        <w:shd w:val="clear" w:color="auto" w:fill="E6E6E6"/>
        <w:snapToGrid w:val="0"/>
      </w:pPr>
      <w:r w:rsidRPr="00170CE7">
        <w:tab/>
      </w:r>
      <w:r w:rsidRPr="00170CE7">
        <w:tab/>
        <w:t>]],</w:t>
      </w:r>
    </w:p>
    <w:p w14:paraId="7D003E46" w14:textId="77777777" w:rsidR="009B7403" w:rsidRPr="00170CE7" w:rsidRDefault="009B7403" w:rsidP="009B7403">
      <w:pPr>
        <w:pStyle w:val="PL"/>
        <w:shd w:val="clear" w:color="auto" w:fill="E6E6E6"/>
        <w:snapToGrid w:val="0"/>
      </w:pPr>
      <w:r w:rsidRPr="00170CE7">
        <w:tab/>
      </w:r>
      <w:r w:rsidRPr="00170CE7">
        <w:tab/>
        <w:t>[[</w:t>
      </w:r>
      <w:r w:rsidRPr="00170CE7">
        <w:tab/>
        <w:t>primaryPLMN-Suitable-r12</w:t>
      </w:r>
      <w:r w:rsidRPr="00170CE7">
        <w:tab/>
      </w:r>
      <w:r w:rsidRPr="00170CE7">
        <w:tab/>
      </w:r>
      <w:r w:rsidRPr="00170CE7">
        <w:tab/>
        <w:t>ENUMERATED {true}</w:t>
      </w:r>
      <w:r w:rsidRPr="00170CE7">
        <w:tab/>
      </w:r>
      <w:r w:rsidRPr="00170CE7">
        <w:tab/>
      </w:r>
      <w:r w:rsidRPr="00170CE7">
        <w:tab/>
        <w:t>OPTIONAL</w:t>
      </w:r>
    </w:p>
    <w:p w14:paraId="0D61F027" w14:textId="77777777" w:rsidR="009B7403" w:rsidRPr="00170CE7" w:rsidRDefault="009B7403" w:rsidP="009B7403">
      <w:pPr>
        <w:pStyle w:val="PL"/>
        <w:shd w:val="clear" w:color="auto" w:fill="E6E6E6"/>
        <w:snapToGrid w:val="0"/>
      </w:pPr>
      <w:r w:rsidRPr="00170CE7">
        <w:tab/>
      </w:r>
      <w:r w:rsidRPr="00170CE7">
        <w:tab/>
        <w:t>]]</w:t>
      </w:r>
    </w:p>
    <w:p w14:paraId="0146D13A" w14:textId="77777777" w:rsidR="009B7403" w:rsidRPr="00170CE7" w:rsidRDefault="009B7403" w:rsidP="009B7403">
      <w:pPr>
        <w:pStyle w:val="PL"/>
        <w:shd w:val="clear" w:color="auto" w:fill="E6E6E6"/>
      </w:pPr>
      <w:r w:rsidRPr="00170CE7">
        <w:lastRenderedPageBreak/>
        <w:tab/>
        <w:t>}</w:t>
      </w:r>
    </w:p>
    <w:p w14:paraId="14D5555F" w14:textId="77777777" w:rsidR="009B7403" w:rsidRPr="00170CE7" w:rsidRDefault="009B7403" w:rsidP="009B7403">
      <w:pPr>
        <w:pStyle w:val="PL"/>
        <w:shd w:val="clear" w:color="auto" w:fill="E6E6E6"/>
      </w:pPr>
      <w:r w:rsidRPr="00170CE7">
        <w:t>}</w:t>
      </w:r>
    </w:p>
    <w:p w14:paraId="5738D2F0" w14:textId="77777777" w:rsidR="009B7403" w:rsidRPr="00170CE7" w:rsidRDefault="009B7403" w:rsidP="009B7403">
      <w:pPr>
        <w:pStyle w:val="PL"/>
        <w:shd w:val="clear" w:color="auto" w:fill="E6E6E6"/>
      </w:pPr>
    </w:p>
    <w:p w14:paraId="3A0113B9" w14:textId="77777777" w:rsidR="009B7403" w:rsidRPr="00170CE7" w:rsidRDefault="009B7403" w:rsidP="009B7403">
      <w:pPr>
        <w:pStyle w:val="PL"/>
        <w:shd w:val="clear" w:color="auto" w:fill="E6E6E6"/>
      </w:pPr>
      <w:r w:rsidRPr="00170CE7">
        <w:t>MeasResultListGERAN ::=</w:t>
      </w:r>
      <w:r w:rsidRPr="00170CE7">
        <w:tab/>
      </w:r>
      <w:r w:rsidRPr="00170CE7">
        <w:tab/>
      </w:r>
      <w:r w:rsidRPr="00170CE7">
        <w:tab/>
      </w:r>
      <w:r w:rsidRPr="00170CE7">
        <w:tab/>
        <w:t>SEQUENCE (SIZE (1..maxCellReport)) OF MeasResultGERAN</w:t>
      </w:r>
    </w:p>
    <w:p w14:paraId="565E69C9" w14:textId="77777777" w:rsidR="009B7403" w:rsidRPr="00170CE7" w:rsidRDefault="009B7403" w:rsidP="009B7403">
      <w:pPr>
        <w:pStyle w:val="PL"/>
        <w:shd w:val="clear" w:color="auto" w:fill="E6E6E6"/>
      </w:pPr>
    </w:p>
    <w:p w14:paraId="7F0D2C17" w14:textId="77777777" w:rsidR="009B7403" w:rsidRPr="00170CE7" w:rsidRDefault="009B7403" w:rsidP="009B7403">
      <w:pPr>
        <w:pStyle w:val="PL"/>
        <w:shd w:val="clear" w:color="auto" w:fill="E6E6E6"/>
      </w:pPr>
      <w:r w:rsidRPr="00170CE7">
        <w:t>MeasResultGERAN ::=</w:t>
      </w:r>
      <w:r w:rsidRPr="00170CE7">
        <w:tab/>
        <w:t>SEQUENCE {</w:t>
      </w:r>
    </w:p>
    <w:p w14:paraId="37617A06" w14:textId="77777777" w:rsidR="009B7403" w:rsidRPr="00170CE7" w:rsidRDefault="009B7403" w:rsidP="009B7403">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CarrierFreqGERAN,</w:t>
      </w:r>
    </w:p>
    <w:p w14:paraId="319301D6" w14:textId="77777777" w:rsidR="009B7403" w:rsidRPr="00170CE7" w:rsidRDefault="009B7403" w:rsidP="009B7403">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PhysCellIdGERAN,</w:t>
      </w:r>
    </w:p>
    <w:p w14:paraId="6FBA376C" w14:textId="77777777" w:rsidR="009B7403" w:rsidRPr="00170CE7" w:rsidRDefault="009B7403" w:rsidP="009B7403">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SEQUENCE {</w:t>
      </w:r>
    </w:p>
    <w:p w14:paraId="55ED0B6A" w14:textId="77777777" w:rsidR="009B7403" w:rsidRPr="00170CE7" w:rsidRDefault="009B7403" w:rsidP="009B7403">
      <w:pPr>
        <w:pStyle w:val="PL"/>
        <w:shd w:val="clear" w:color="auto" w:fill="E6E6E6"/>
      </w:pPr>
      <w:r w:rsidRPr="00170CE7">
        <w:tab/>
      </w:r>
      <w:r w:rsidRPr="00170CE7">
        <w:tab/>
        <w:t>cellGlobalId</w:t>
      </w:r>
      <w:r w:rsidRPr="00170CE7">
        <w:tab/>
      </w:r>
      <w:r w:rsidRPr="00170CE7">
        <w:tab/>
      </w:r>
      <w:r w:rsidRPr="00170CE7">
        <w:tab/>
      </w:r>
      <w:r w:rsidRPr="00170CE7">
        <w:tab/>
      </w:r>
      <w:r w:rsidRPr="00170CE7">
        <w:tab/>
      </w:r>
      <w:r w:rsidRPr="00170CE7">
        <w:tab/>
        <w:t>CellGlobalIdGERAN,</w:t>
      </w:r>
    </w:p>
    <w:p w14:paraId="01DBD1FB" w14:textId="77777777" w:rsidR="009B7403" w:rsidRPr="00170CE7" w:rsidRDefault="009B7403" w:rsidP="009B7403">
      <w:pPr>
        <w:pStyle w:val="PL"/>
        <w:shd w:val="clear" w:color="auto" w:fill="E6E6E6"/>
      </w:pPr>
      <w:r w:rsidRPr="00170CE7">
        <w:tab/>
      </w:r>
      <w:r w:rsidRPr="00170CE7">
        <w:tab/>
        <w:t>routingAreaCode</w:t>
      </w:r>
      <w:r w:rsidRPr="00170CE7">
        <w:tab/>
      </w:r>
      <w:r w:rsidRPr="00170CE7">
        <w:tab/>
      </w:r>
      <w:r w:rsidRPr="00170CE7">
        <w:tab/>
      </w:r>
      <w:r w:rsidRPr="00170CE7">
        <w:tab/>
      </w:r>
      <w:r w:rsidRPr="00170CE7">
        <w:tab/>
      </w:r>
      <w:r w:rsidRPr="00170CE7">
        <w:tab/>
        <w:t>BIT STRING (SIZE (8))</w:t>
      </w:r>
      <w:r w:rsidRPr="00170CE7">
        <w:tab/>
      </w:r>
      <w:r w:rsidRPr="00170CE7">
        <w:tab/>
      </w:r>
      <w:r w:rsidRPr="00170CE7">
        <w:tab/>
        <w:t>OPTIONAL</w:t>
      </w:r>
    </w:p>
    <w:p w14:paraId="69132FF2"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02345BD" w14:textId="77777777" w:rsidR="009B7403" w:rsidRPr="00170CE7" w:rsidRDefault="009B7403" w:rsidP="009B7403">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04372095" w14:textId="77777777" w:rsidR="009B7403" w:rsidRPr="00170CE7" w:rsidRDefault="009B7403" w:rsidP="009B7403">
      <w:pPr>
        <w:pStyle w:val="PL"/>
        <w:shd w:val="clear" w:color="auto" w:fill="E6E6E6"/>
      </w:pPr>
      <w:r w:rsidRPr="00170CE7">
        <w:tab/>
      </w:r>
      <w:r w:rsidRPr="00170CE7">
        <w:tab/>
        <w:t>rssi</w:t>
      </w:r>
      <w:r w:rsidRPr="00170CE7">
        <w:tab/>
      </w:r>
      <w:r w:rsidRPr="00170CE7">
        <w:tab/>
      </w:r>
      <w:r w:rsidRPr="00170CE7">
        <w:tab/>
      </w:r>
      <w:r w:rsidRPr="00170CE7">
        <w:tab/>
      </w:r>
      <w:r w:rsidRPr="00170CE7">
        <w:tab/>
      </w:r>
      <w:r w:rsidRPr="00170CE7">
        <w:tab/>
      </w:r>
      <w:r w:rsidRPr="00170CE7">
        <w:tab/>
      </w:r>
      <w:r w:rsidRPr="00170CE7">
        <w:tab/>
        <w:t>INTEGER (0..63),</w:t>
      </w:r>
    </w:p>
    <w:p w14:paraId="51E99B17" w14:textId="77777777" w:rsidR="009B7403" w:rsidRPr="00170CE7" w:rsidRDefault="009B7403" w:rsidP="009B7403">
      <w:pPr>
        <w:pStyle w:val="PL"/>
        <w:shd w:val="clear" w:color="auto" w:fill="E6E6E6"/>
      </w:pPr>
      <w:r w:rsidRPr="00170CE7">
        <w:tab/>
      </w:r>
      <w:r w:rsidRPr="00170CE7">
        <w:tab/>
        <w:t>...</w:t>
      </w:r>
    </w:p>
    <w:p w14:paraId="09EFAC95" w14:textId="77777777" w:rsidR="009B7403" w:rsidRPr="00170CE7" w:rsidRDefault="009B7403" w:rsidP="009B7403">
      <w:pPr>
        <w:pStyle w:val="PL"/>
        <w:shd w:val="clear" w:color="auto" w:fill="E6E6E6"/>
      </w:pPr>
      <w:r w:rsidRPr="00170CE7">
        <w:tab/>
        <w:t>}</w:t>
      </w:r>
    </w:p>
    <w:p w14:paraId="4ABC80D5" w14:textId="77777777" w:rsidR="009B7403" w:rsidRPr="00170CE7" w:rsidRDefault="009B7403" w:rsidP="009B7403">
      <w:pPr>
        <w:pStyle w:val="PL"/>
        <w:shd w:val="clear" w:color="auto" w:fill="E6E6E6"/>
      </w:pPr>
      <w:r w:rsidRPr="00170CE7">
        <w:t>}</w:t>
      </w:r>
    </w:p>
    <w:p w14:paraId="3CA747C4" w14:textId="77777777" w:rsidR="009B7403" w:rsidRPr="00170CE7" w:rsidRDefault="009B7403" w:rsidP="009B7403">
      <w:pPr>
        <w:pStyle w:val="PL"/>
        <w:shd w:val="clear" w:color="auto" w:fill="E6E6E6"/>
      </w:pPr>
    </w:p>
    <w:p w14:paraId="7879029E" w14:textId="77777777" w:rsidR="009B7403" w:rsidRPr="00170CE7" w:rsidRDefault="009B7403" w:rsidP="009B7403">
      <w:pPr>
        <w:pStyle w:val="PL"/>
        <w:shd w:val="clear" w:color="auto" w:fill="E6E6E6"/>
      </w:pPr>
      <w:r w:rsidRPr="00170CE7">
        <w:t>MeasResultsCDMA2000 ::=</w:t>
      </w:r>
      <w:r w:rsidRPr="00170CE7">
        <w:tab/>
      </w:r>
      <w:r w:rsidRPr="00170CE7">
        <w:tab/>
      </w:r>
      <w:r w:rsidRPr="00170CE7">
        <w:tab/>
      </w:r>
      <w:r w:rsidRPr="00170CE7">
        <w:tab/>
        <w:t>SEQUENCE {</w:t>
      </w:r>
    </w:p>
    <w:p w14:paraId="55664E20" w14:textId="77777777" w:rsidR="009B7403" w:rsidRPr="00170CE7" w:rsidRDefault="009B7403" w:rsidP="009B7403">
      <w:pPr>
        <w:pStyle w:val="PL"/>
        <w:shd w:val="clear" w:color="auto" w:fill="E6E6E6"/>
      </w:pPr>
      <w:r w:rsidRPr="00170CE7">
        <w:tab/>
        <w:t>preRegistrationStatusHRPD</w:t>
      </w:r>
      <w:r w:rsidRPr="00170CE7">
        <w:tab/>
      </w:r>
      <w:r w:rsidRPr="00170CE7">
        <w:tab/>
      </w:r>
      <w:r w:rsidRPr="00170CE7">
        <w:tab/>
        <w:t>BOOLEAN,</w:t>
      </w:r>
    </w:p>
    <w:p w14:paraId="50CFFCAA" w14:textId="77777777" w:rsidR="009B7403" w:rsidRPr="00170CE7" w:rsidRDefault="009B7403" w:rsidP="009B7403">
      <w:pPr>
        <w:pStyle w:val="PL"/>
        <w:shd w:val="clear" w:color="auto" w:fill="E6E6E6"/>
      </w:pPr>
      <w:r w:rsidRPr="00170CE7">
        <w:tab/>
        <w:t>measResultListCDMA2000</w:t>
      </w:r>
      <w:r w:rsidRPr="00170CE7">
        <w:tab/>
      </w:r>
      <w:r w:rsidRPr="00170CE7">
        <w:tab/>
      </w:r>
      <w:r w:rsidRPr="00170CE7">
        <w:tab/>
      </w:r>
      <w:r w:rsidRPr="00170CE7">
        <w:tab/>
        <w:t>MeasResultListCDMA2000</w:t>
      </w:r>
    </w:p>
    <w:p w14:paraId="561CD3D5" w14:textId="77777777" w:rsidR="009B7403" w:rsidRPr="00170CE7" w:rsidRDefault="009B7403" w:rsidP="009B7403">
      <w:pPr>
        <w:pStyle w:val="PL"/>
        <w:shd w:val="clear" w:color="auto" w:fill="E6E6E6"/>
      </w:pPr>
      <w:r w:rsidRPr="00170CE7">
        <w:t>}</w:t>
      </w:r>
    </w:p>
    <w:p w14:paraId="2AF7768F" w14:textId="77777777" w:rsidR="009B7403" w:rsidRPr="00170CE7" w:rsidRDefault="009B7403" w:rsidP="009B7403">
      <w:pPr>
        <w:pStyle w:val="PL"/>
        <w:shd w:val="clear" w:color="auto" w:fill="E6E6E6"/>
      </w:pPr>
    </w:p>
    <w:p w14:paraId="728C202A" w14:textId="77777777" w:rsidR="009B7403" w:rsidRPr="00170CE7" w:rsidRDefault="009B7403" w:rsidP="009B7403">
      <w:pPr>
        <w:pStyle w:val="PL"/>
        <w:shd w:val="clear" w:color="auto" w:fill="E6E6E6"/>
      </w:pPr>
      <w:r w:rsidRPr="00170CE7">
        <w:t>MeasResultListCDMA2000 ::=</w:t>
      </w:r>
      <w:r w:rsidRPr="00170CE7">
        <w:tab/>
      </w:r>
      <w:r w:rsidRPr="00170CE7">
        <w:tab/>
      </w:r>
      <w:r w:rsidRPr="00170CE7">
        <w:tab/>
        <w:t>SEQUENCE (SIZE (1..maxCellReport)) OF MeasResultCDMA2000</w:t>
      </w:r>
    </w:p>
    <w:p w14:paraId="04BAF1C2" w14:textId="77777777" w:rsidR="009B7403" w:rsidRPr="00170CE7" w:rsidRDefault="009B7403" w:rsidP="009B7403">
      <w:pPr>
        <w:pStyle w:val="PL"/>
        <w:shd w:val="clear" w:color="auto" w:fill="E6E6E6"/>
      </w:pPr>
    </w:p>
    <w:p w14:paraId="12D954C1" w14:textId="77777777" w:rsidR="009B7403" w:rsidRPr="00170CE7" w:rsidRDefault="009B7403" w:rsidP="009B7403">
      <w:pPr>
        <w:pStyle w:val="PL"/>
        <w:shd w:val="clear" w:color="auto" w:fill="E6E6E6"/>
      </w:pPr>
      <w:r w:rsidRPr="00170CE7">
        <w:t>MeasResultCDMA2000 ::=</w:t>
      </w:r>
      <w:r w:rsidRPr="00170CE7">
        <w:tab/>
        <w:t>SEQUENCE {</w:t>
      </w:r>
    </w:p>
    <w:p w14:paraId="36952936" w14:textId="77777777" w:rsidR="009B7403" w:rsidRPr="00170CE7" w:rsidRDefault="009B7403" w:rsidP="009B7403">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PhysCellIdCDMA2000,</w:t>
      </w:r>
    </w:p>
    <w:p w14:paraId="135ABFD5" w14:textId="77777777" w:rsidR="009B7403" w:rsidRPr="00170CE7" w:rsidRDefault="009B7403" w:rsidP="009B7403">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CellGlobalIdCDMA2000</w:t>
      </w:r>
      <w:r w:rsidRPr="00170CE7">
        <w:tab/>
      </w:r>
      <w:r w:rsidRPr="00170CE7">
        <w:tab/>
      </w:r>
      <w:r w:rsidRPr="00170CE7">
        <w:tab/>
      </w:r>
      <w:r w:rsidRPr="00170CE7">
        <w:tab/>
        <w:t>OPTIONAL,</w:t>
      </w:r>
    </w:p>
    <w:p w14:paraId="1B7DFF3C" w14:textId="77777777" w:rsidR="009B7403" w:rsidRPr="00170CE7" w:rsidRDefault="009B7403" w:rsidP="009B7403">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4BB564C2" w14:textId="77777777" w:rsidR="009B7403" w:rsidRPr="00170CE7" w:rsidRDefault="009B7403" w:rsidP="009B7403">
      <w:pPr>
        <w:pStyle w:val="PL"/>
        <w:shd w:val="clear" w:color="auto" w:fill="E6E6E6"/>
      </w:pPr>
      <w:r w:rsidRPr="00170CE7">
        <w:tab/>
      </w:r>
      <w:r w:rsidRPr="00170CE7">
        <w:tab/>
        <w:t>pilotPnPhase</w:t>
      </w:r>
      <w:r w:rsidRPr="00170CE7">
        <w:tab/>
      </w:r>
      <w:r w:rsidRPr="00170CE7">
        <w:tab/>
      </w:r>
      <w:r w:rsidRPr="00170CE7">
        <w:tab/>
      </w:r>
      <w:r w:rsidRPr="00170CE7">
        <w:tab/>
      </w:r>
      <w:r w:rsidRPr="00170CE7">
        <w:tab/>
      </w:r>
      <w:r w:rsidRPr="00170CE7">
        <w:tab/>
        <w:t>INTEGER</w:t>
      </w:r>
      <w:r w:rsidRPr="00170CE7">
        <w:tab/>
        <w:t>(0..32767)</w:t>
      </w:r>
      <w:r w:rsidRPr="00170CE7">
        <w:tab/>
      </w:r>
      <w:r w:rsidRPr="00170CE7">
        <w:tab/>
      </w:r>
      <w:r w:rsidRPr="00170CE7">
        <w:tab/>
      </w:r>
      <w:r w:rsidRPr="00170CE7">
        <w:tab/>
        <w:t>OPTIONAL,</w:t>
      </w:r>
    </w:p>
    <w:p w14:paraId="08E736A7" w14:textId="77777777" w:rsidR="009B7403" w:rsidRPr="00170CE7" w:rsidRDefault="009B7403" w:rsidP="009B7403">
      <w:pPr>
        <w:pStyle w:val="PL"/>
        <w:shd w:val="clear" w:color="auto" w:fill="E6E6E6"/>
      </w:pPr>
      <w:r w:rsidRPr="00170CE7">
        <w:tab/>
      </w:r>
      <w:r w:rsidRPr="00170CE7">
        <w:tab/>
        <w:t>pilotStrength</w:t>
      </w:r>
      <w:r w:rsidRPr="00170CE7">
        <w:tab/>
      </w:r>
      <w:r w:rsidRPr="00170CE7">
        <w:tab/>
      </w:r>
      <w:r w:rsidRPr="00170CE7">
        <w:tab/>
      </w:r>
      <w:r w:rsidRPr="00170CE7">
        <w:tab/>
      </w:r>
      <w:r w:rsidRPr="00170CE7">
        <w:tab/>
      </w:r>
      <w:r w:rsidRPr="00170CE7">
        <w:tab/>
        <w:t>INTEGER (0..63),</w:t>
      </w:r>
    </w:p>
    <w:p w14:paraId="292865C8" w14:textId="77777777" w:rsidR="009B7403" w:rsidRPr="00170CE7" w:rsidRDefault="009B7403" w:rsidP="009B7403">
      <w:pPr>
        <w:pStyle w:val="PL"/>
        <w:shd w:val="clear" w:color="auto" w:fill="E6E6E6"/>
      </w:pPr>
      <w:r w:rsidRPr="00170CE7">
        <w:tab/>
      </w:r>
      <w:r w:rsidRPr="00170CE7">
        <w:tab/>
        <w:t>...</w:t>
      </w:r>
    </w:p>
    <w:p w14:paraId="0DD57D94" w14:textId="77777777" w:rsidR="009B7403" w:rsidRPr="00170CE7" w:rsidRDefault="009B7403" w:rsidP="009B7403">
      <w:pPr>
        <w:pStyle w:val="PL"/>
        <w:shd w:val="clear" w:color="auto" w:fill="E6E6E6"/>
      </w:pPr>
      <w:r w:rsidRPr="00170CE7">
        <w:tab/>
        <w:t>}</w:t>
      </w:r>
    </w:p>
    <w:p w14:paraId="523F5B06" w14:textId="77777777" w:rsidR="009B7403" w:rsidRPr="00170CE7" w:rsidRDefault="009B7403" w:rsidP="009B7403">
      <w:pPr>
        <w:pStyle w:val="PL"/>
        <w:shd w:val="clear" w:color="auto" w:fill="E6E6E6"/>
      </w:pPr>
      <w:r w:rsidRPr="00170CE7">
        <w:t>}</w:t>
      </w:r>
    </w:p>
    <w:p w14:paraId="6393E139" w14:textId="77777777" w:rsidR="009B7403" w:rsidRPr="00170CE7" w:rsidRDefault="009B7403" w:rsidP="009B7403">
      <w:pPr>
        <w:pStyle w:val="PL"/>
        <w:shd w:val="clear" w:color="auto" w:fill="E6E6E6"/>
      </w:pPr>
    </w:p>
    <w:p w14:paraId="3B344510" w14:textId="77777777" w:rsidR="009B7403" w:rsidRPr="00170CE7" w:rsidRDefault="009B7403" w:rsidP="009B7403">
      <w:pPr>
        <w:pStyle w:val="PL"/>
        <w:shd w:val="clear" w:color="auto" w:fill="E6E6E6"/>
      </w:pPr>
      <w:r w:rsidRPr="00170CE7">
        <w:t>MeasResultListWLAN-r13 ::=</w:t>
      </w:r>
      <w:r w:rsidRPr="00170CE7">
        <w:tab/>
      </w:r>
      <w:r w:rsidRPr="00170CE7">
        <w:tab/>
        <w:t>SEQUENCE (SIZE (1..maxCellReport)) OF MeasResultWLAN-r13</w:t>
      </w:r>
    </w:p>
    <w:p w14:paraId="5F4A4C3B" w14:textId="77777777" w:rsidR="009B7403" w:rsidRPr="00170CE7" w:rsidRDefault="009B7403" w:rsidP="009B7403">
      <w:pPr>
        <w:pStyle w:val="PL"/>
        <w:shd w:val="clear" w:color="auto" w:fill="E6E6E6"/>
      </w:pPr>
    </w:p>
    <w:p w14:paraId="405B4FF8" w14:textId="77777777" w:rsidR="009B7403" w:rsidRPr="00170CE7" w:rsidRDefault="009B7403" w:rsidP="009B7403">
      <w:pPr>
        <w:pStyle w:val="PL"/>
        <w:shd w:val="clear" w:color="auto" w:fill="E6E6E6"/>
      </w:pPr>
      <w:r w:rsidRPr="00170CE7">
        <w:t>MeasResultListWLAN-r14 ::=</w:t>
      </w:r>
      <w:r w:rsidRPr="00170CE7">
        <w:tab/>
      </w:r>
      <w:r w:rsidRPr="00170CE7">
        <w:tab/>
        <w:t>SEQUENCE (SIZE (1..maxWLAN-Id-Report-r14)) OF MeasResultWLAN-r13</w:t>
      </w:r>
    </w:p>
    <w:p w14:paraId="0A17C373" w14:textId="77777777" w:rsidR="009B7403" w:rsidRPr="00170CE7" w:rsidRDefault="009B7403" w:rsidP="009B7403">
      <w:pPr>
        <w:pStyle w:val="PL"/>
        <w:shd w:val="clear" w:color="auto" w:fill="E6E6E6"/>
      </w:pPr>
    </w:p>
    <w:p w14:paraId="4CB1CAE6" w14:textId="77777777" w:rsidR="009B7403" w:rsidRPr="00170CE7" w:rsidRDefault="009B7403" w:rsidP="009B7403">
      <w:pPr>
        <w:pStyle w:val="PL"/>
        <w:shd w:val="clear" w:color="auto" w:fill="E6E6E6"/>
      </w:pPr>
      <w:r w:rsidRPr="00170CE7">
        <w:t>MeasResultWLAN-r13 ::=</w:t>
      </w:r>
      <w:r w:rsidRPr="00170CE7">
        <w:tab/>
        <w:t>SEQUENCE {</w:t>
      </w:r>
    </w:p>
    <w:p w14:paraId="5BC1B544" w14:textId="77777777" w:rsidR="009B7403" w:rsidRPr="00170CE7" w:rsidRDefault="009B7403" w:rsidP="009B7403">
      <w:pPr>
        <w:pStyle w:val="PL"/>
        <w:shd w:val="clear" w:color="auto" w:fill="E6E6E6"/>
      </w:pPr>
      <w:r w:rsidRPr="00170CE7">
        <w:tab/>
        <w:t>wlan-Identifiers-r13</w:t>
      </w:r>
      <w:r w:rsidRPr="00170CE7">
        <w:tab/>
      </w:r>
      <w:r w:rsidRPr="00170CE7">
        <w:tab/>
      </w:r>
      <w:r w:rsidRPr="00170CE7">
        <w:tab/>
      </w:r>
      <w:r w:rsidRPr="00170CE7">
        <w:tab/>
      </w:r>
      <w:r w:rsidRPr="00170CE7">
        <w:tab/>
        <w:t>WLAN-Identifiers-r12,</w:t>
      </w:r>
    </w:p>
    <w:p w14:paraId="3153D822" w14:textId="77777777" w:rsidR="009B7403" w:rsidRPr="00170CE7" w:rsidRDefault="009B7403" w:rsidP="009B7403">
      <w:pPr>
        <w:pStyle w:val="PL"/>
        <w:shd w:val="clear" w:color="auto" w:fill="E6E6E6"/>
      </w:pPr>
      <w:r w:rsidRPr="00170CE7">
        <w:tab/>
        <w:t>carrierInfoWLAN-r13</w:t>
      </w:r>
      <w:r w:rsidRPr="00170CE7">
        <w:tab/>
      </w:r>
      <w:r w:rsidRPr="00170CE7">
        <w:tab/>
      </w:r>
      <w:r w:rsidRPr="00170CE7">
        <w:tab/>
      </w:r>
      <w:r w:rsidRPr="00170CE7">
        <w:tab/>
      </w:r>
      <w:r w:rsidRPr="00170CE7">
        <w:tab/>
      </w:r>
      <w:r w:rsidRPr="00170CE7">
        <w:tab/>
        <w:t>WLAN-CarrierInfo-r13</w:t>
      </w:r>
      <w:r w:rsidRPr="00170CE7">
        <w:tab/>
        <w:t>OPTIONAL,</w:t>
      </w:r>
    </w:p>
    <w:p w14:paraId="78974F70" w14:textId="77777777" w:rsidR="009B7403" w:rsidRPr="00170CE7" w:rsidRDefault="009B7403" w:rsidP="009B7403">
      <w:pPr>
        <w:pStyle w:val="PL"/>
        <w:shd w:val="clear" w:color="auto" w:fill="E6E6E6"/>
      </w:pPr>
      <w:r w:rsidRPr="00170CE7">
        <w:tab/>
        <w:t>bandWLAN-r13</w:t>
      </w:r>
      <w:r w:rsidRPr="00170CE7">
        <w:tab/>
      </w:r>
      <w:r w:rsidRPr="00170CE7">
        <w:tab/>
      </w:r>
      <w:r w:rsidRPr="00170CE7">
        <w:tab/>
      </w:r>
      <w:r w:rsidRPr="00170CE7">
        <w:tab/>
      </w:r>
      <w:r w:rsidRPr="00170CE7">
        <w:tab/>
      </w:r>
      <w:r w:rsidRPr="00170CE7">
        <w:tab/>
      </w:r>
      <w:r w:rsidRPr="00170CE7">
        <w:tab/>
        <w:t>WLAN-BandIndicator-r13</w:t>
      </w:r>
      <w:r w:rsidRPr="00170CE7">
        <w:tab/>
        <w:t>OPTIONAL,</w:t>
      </w:r>
    </w:p>
    <w:p w14:paraId="5FCF79A4" w14:textId="77777777" w:rsidR="009B7403" w:rsidRPr="00170CE7" w:rsidRDefault="009B7403" w:rsidP="009B7403">
      <w:pPr>
        <w:pStyle w:val="PL"/>
        <w:shd w:val="clear" w:color="auto" w:fill="E6E6E6"/>
      </w:pPr>
      <w:r w:rsidRPr="00170CE7">
        <w:tab/>
        <w:t>rssiWLAN-r13</w:t>
      </w:r>
      <w:r w:rsidRPr="00170CE7">
        <w:tab/>
      </w:r>
      <w:r w:rsidRPr="00170CE7">
        <w:tab/>
      </w:r>
      <w:r w:rsidRPr="00170CE7">
        <w:tab/>
      </w:r>
      <w:r w:rsidRPr="00170CE7">
        <w:tab/>
      </w:r>
      <w:r w:rsidRPr="00170CE7">
        <w:tab/>
      </w:r>
      <w:r w:rsidRPr="00170CE7">
        <w:tab/>
      </w:r>
      <w:r w:rsidRPr="00170CE7">
        <w:tab/>
        <w:t>WLAN-RSSI-Range-r13,</w:t>
      </w:r>
    </w:p>
    <w:p w14:paraId="357A6F75" w14:textId="77777777" w:rsidR="009B7403" w:rsidRPr="00170CE7" w:rsidRDefault="009B7403" w:rsidP="009B7403">
      <w:pPr>
        <w:pStyle w:val="PL"/>
        <w:shd w:val="clear" w:color="auto" w:fill="E6E6E6"/>
      </w:pPr>
      <w:r w:rsidRPr="00170CE7">
        <w:tab/>
        <w:t>availableAdmissionCapacityWLAN-r13</w:t>
      </w:r>
      <w:r w:rsidRPr="00170CE7">
        <w:tab/>
      </w:r>
      <w:r w:rsidRPr="00170CE7">
        <w:tab/>
        <w:t>INTEGER (0..31250)</w:t>
      </w:r>
      <w:r w:rsidRPr="00170CE7">
        <w:tab/>
      </w:r>
      <w:r w:rsidRPr="00170CE7">
        <w:tab/>
        <w:t>OPTIONAL,</w:t>
      </w:r>
    </w:p>
    <w:p w14:paraId="35129E0B" w14:textId="77777777" w:rsidR="009B7403" w:rsidRPr="00170CE7" w:rsidRDefault="009B7403" w:rsidP="009B7403">
      <w:pPr>
        <w:pStyle w:val="PL"/>
        <w:shd w:val="clear" w:color="auto" w:fill="E6E6E6"/>
      </w:pPr>
      <w:r w:rsidRPr="00170CE7">
        <w:tab/>
        <w:t>backhaulDL-BandwidthWLAN-r13</w:t>
      </w:r>
      <w:r w:rsidRPr="00170CE7">
        <w:tab/>
      </w:r>
      <w:r w:rsidRPr="00170CE7">
        <w:tab/>
      </w:r>
      <w:r w:rsidRPr="00170CE7">
        <w:tab/>
        <w:t>WLAN-backhaulRate-r12</w:t>
      </w:r>
      <w:r w:rsidRPr="00170CE7">
        <w:tab/>
        <w:t>OPTIONAL,</w:t>
      </w:r>
    </w:p>
    <w:p w14:paraId="2645CADD" w14:textId="77777777" w:rsidR="009B7403" w:rsidRPr="00170CE7" w:rsidRDefault="009B7403" w:rsidP="009B7403">
      <w:pPr>
        <w:pStyle w:val="PL"/>
        <w:shd w:val="clear" w:color="auto" w:fill="E6E6E6"/>
      </w:pPr>
      <w:r w:rsidRPr="00170CE7">
        <w:tab/>
        <w:t>backhaulUL-BandwidthWLAN-r13</w:t>
      </w:r>
      <w:r w:rsidRPr="00170CE7">
        <w:tab/>
      </w:r>
      <w:r w:rsidRPr="00170CE7">
        <w:tab/>
      </w:r>
      <w:r w:rsidRPr="00170CE7">
        <w:tab/>
        <w:t>WLAN-backhaulRate-r12</w:t>
      </w:r>
      <w:r w:rsidRPr="00170CE7">
        <w:tab/>
        <w:t>OPTIONAL,</w:t>
      </w:r>
    </w:p>
    <w:p w14:paraId="5E8442F8" w14:textId="77777777" w:rsidR="009B7403" w:rsidRPr="00170CE7" w:rsidRDefault="009B7403" w:rsidP="009B7403">
      <w:pPr>
        <w:pStyle w:val="PL"/>
        <w:shd w:val="clear" w:color="auto" w:fill="E6E6E6"/>
      </w:pPr>
      <w:r w:rsidRPr="00170CE7">
        <w:tab/>
        <w:t>channelUtilizationWLAN-r13</w:t>
      </w:r>
      <w:r w:rsidRPr="00170CE7">
        <w:tab/>
      </w:r>
      <w:r w:rsidRPr="00170CE7">
        <w:tab/>
      </w:r>
      <w:r w:rsidRPr="00170CE7">
        <w:tab/>
      </w:r>
      <w:r w:rsidRPr="00170CE7">
        <w:tab/>
        <w:t>INTEGER (0..255)</w:t>
      </w:r>
      <w:r w:rsidRPr="00170CE7">
        <w:tab/>
      </w:r>
      <w:r w:rsidRPr="00170CE7">
        <w:tab/>
        <w:t>OPTIONAL,</w:t>
      </w:r>
    </w:p>
    <w:p w14:paraId="130A1743" w14:textId="77777777" w:rsidR="009B7403" w:rsidRPr="00170CE7" w:rsidRDefault="009B7403" w:rsidP="009B7403">
      <w:pPr>
        <w:pStyle w:val="PL"/>
        <w:shd w:val="clear" w:color="auto" w:fill="E6E6E6"/>
      </w:pPr>
      <w:r w:rsidRPr="00170CE7">
        <w:tab/>
        <w:t>stationCountWLAN-r13</w:t>
      </w:r>
      <w:r w:rsidRPr="00170CE7">
        <w:tab/>
      </w:r>
      <w:r w:rsidRPr="00170CE7">
        <w:tab/>
      </w:r>
      <w:r w:rsidRPr="00170CE7">
        <w:tab/>
      </w:r>
      <w:r w:rsidRPr="00170CE7">
        <w:tab/>
      </w:r>
      <w:r w:rsidRPr="00170CE7">
        <w:tab/>
        <w:t>INTEGER (0..65535)</w:t>
      </w:r>
      <w:r w:rsidRPr="00170CE7">
        <w:tab/>
      </w:r>
      <w:r w:rsidRPr="00170CE7">
        <w:tab/>
        <w:t>OPTIONAL,</w:t>
      </w:r>
    </w:p>
    <w:p w14:paraId="052B1FCA" w14:textId="77777777" w:rsidR="009B7403" w:rsidRPr="00170CE7" w:rsidRDefault="009B7403" w:rsidP="009B7403">
      <w:pPr>
        <w:pStyle w:val="PL"/>
        <w:shd w:val="clear" w:color="auto" w:fill="E6E6E6"/>
      </w:pPr>
      <w:r w:rsidRPr="00170CE7">
        <w:tab/>
        <w:t>connectedWLAN-r13</w:t>
      </w:r>
      <w:r w:rsidRPr="00170CE7">
        <w:tab/>
      </w:r>
      <w:r w:rsidRPr="00170CE7">
        <w:tab/>
      </w:r>
      <w:r w:rsidRPr="00170CE7">
        <w:tab/>
      </w:r>
      <w:r w:rsidRPr="00170CE7">
        <w:tab/>
      </w:r>
      <w:r w:rsidRPr="00170CE7">
        <w:tab/>
      </w:r>
      <w:r w:rsidRPr="00170CE7">
        <w:tab/>
        <w:t>ENUMERATED {true}</w:t>
      </w:r>
      <w:r w:rsidRPr="00170CE7">
        <w:tab/>
      </w:r>
      <w:r w:rsidRPr="00170CE7">
        <w:tab/>
        <w:t>OPTIONAL,</w:t>
      </w:r>
    </w:p>
    <w:p w14:paraId="626F2F92" w14:textId="77777777" w:rsidR="009B7403" w:rsidRPr="00170CE7" w:rsidRDefault="009B7403" w:rsidP="009B7403">
      <w:pPr>
        <w:pStyle w:val="PL"/>
        <w:shd w:val="clear" w:color="auto" w:fill="E6E6E6"/>
      </w:pPr>
      <w:r w:rsidRPr="00170CE7">
        <w:tab/>
        <w:t>...</w:t>
      </w:r>
    </w:p>
    <w:p w14:paraId="5E80CDCD" w14:textId="77777777" w:rsidR="009B7403" w:rsidRPr="00170CE7" w:rsidRDefault="009B7403" w:rsidP="009B7403">
      <w:pPr>
        <w:pStyle w:val="PL"/>
        <w:shd w:val="clear" w:color="auto" w:fill="E6E6E6"/>
      </w:pPr>
      <w:r w:rsidRPr="00170CE7">
        <w:t>}</w:t>
      </w:r>
    </w:p>
    <w:p w14:paraId="0E64228B" w14:textId="77777777" w:rsidR="009B7403" w:rsidRPr="00170CE7" w:rsidRDefault="009B7403" w:rsidP="009B7403">
      <w:pPr>
        <w:pStyle w:val="PL"/>
        <w:shd w:val="clear" w:color="auto" w:fill="E6E6E6"/>
      </w:pPr>
    </w:p>
    <w:p w14:paraId="328DE5A5" w14:textId="77777777" w:rsidR="009B7403" w:rsidRPr="00170CE7" w:rsidRDefault="009B7403" w:rsidP="009B7403">
      <w:pPr>
        <w:pStyle w:val="PL"/>
        <w:shd w:val="clear" w:color="auto" w:fill="E6E6E6"/>
      </w:pPr>
      <w:r w:rsidRPr="00170CE7">
        <w:t>MeasResultListCBR-r14 ::=</w:t>
      </w:r>
      <w:r w:rsidRPr="00170CE7">
        <w:tab/>
      </w:r>
      <w:r w:rsidRPr="00170CE7">
        <w:tab/>
      </w:r>
      <w:r w:rsidRPr="00170CE7">
        <w:tab/>
        <w:t>SEQUENCE (SIZE (1..maxCBR-Report-r14)) OF MeasResultCBR-r14</w:t>
      </w:r>
    </w:p>
    <w:p w14:paraId="08AFB8CC" w14:textId="77777777" w:rsidR="009B7403" w:rsidRPr="00170CE7" w:rsidRDefault="009B7403" w:rsidP="009B7403">
      <w:pPr>
        <w:pStyle w:val="PL"/>
        <w:shd w:val="clear" w:color="auto" w:fill="E6E6E6"/>
      </w:pPr>
    </w:p>
    <w:p w14:paraId="58511305" w14:textId="77777777" w:rsidR="009B7403" w:rsidRPr="00170CE7" w:rsidRDefault="009B7403" w:rsidP="009B7403">
      <w:pPr>
        <w:pStyle w:val="PL"/>
        <w:shd w:val="clear" w:color="auto" w:fill="E6E6E6"/>
      </w:pPr>
      <w:r w:rsidRPr="00170CE7">
        <w:t>MeasResultCBR-r14 ::=</w:t>
      </w:r>
      <w:r w:rsidRPr="00170CE7">
        <w:tab/>
        <w:t>SEQUENCE {</w:t>
      </w:r>
    </w:p>
    <w:p w14:paraId="39538766" w14:textId="77777777" w:rsidR="009B7403" w:rsidRPr="00170CE7" w:rsidRDefault="009B7403" w:rsidP="009B7403">
      <w:pPr>
        <w:pStyle w:val="PL"/>
        <w:shd w:val="clear" w:color="auto" w:fill="E6E6E6"/>
      </w:pPr>
      <w:r w:rsidRPr="00170CE7">
        <w:tab/>
        <w:t>poolIdentity-r14</w:t>
      </w:r>
      <w:r w:rsidRPr="00170CE7">
        <w:tab/>
      </w:r>
      <w:r w:rsidRPr="00170CE7">
        <w:tab/>
        <w:t>SL-V2X-TxPoolReportIdentity-r14,</w:t>
      </w:r>
    </w:p>
    <w:p w14:paraId="547E3310" w14:textId="77777777" w:rsidR="009B7403" w:rsidRPr="00170CE7" w:rsidRDefault="009B7403" w:rsidP="009B7403">
      <w:pPr>
        <w:pStyle w:val="PL"/>
        <w:shd w:val="clear" w:color="auto" w:fill="E6E6E6"/>
      </w:pPr>
      <w:r w:rsidRPr="00170CE7">
        <w:tab/>
        <w:t>cbr-PSSCH-r14</w:t>
      </w:r>
      <w:r w:rsidRPr="00170CE7">
        <w:tab/>
      </w:r>
      <w:r w:rsidRPr="00170CE7">
        <w:tab/>
      </w:r>
      <w:r w:rsidRPr="00170CE7">
        <w:tab/>
      </w:r>
      <w:r w:rsidRPr="00170CE7">
        <w:rPr>
          <w:rFonts w:cs="Courier New"/>
        </w:rPr>
        <w:t>SL-</w:t>
      </w:r>
      <w:r w:rsidRPr="00170CE7">
        <w:t>CBR-r14,</w:t>
      </w:r>
    </w:p>
    <w:p w14:paraId="0879D2F2" w14:textId="77777777" w:rsidR="009B7403" w:rsidRPr="00170CE7" w:rsidRDefault="009B7403" w:rsidP="009B7403">
      <w:pPr>
        <w:pStyle w:val="PL"/>
        <w:shd w:val="clear" w:color="auto" w:fill="E6E6E6"/>
      </w:pPr>
      <w:r w:rsidRPr="00170CE7">
        <w:tab/>
        <w:t>cbr-PSCCH-r14</w:t>
      </w:r>
      <w:r w:rsidRPr="00170CE7">
        <w:tab/>
      </w:r>
      <w:r w:rsidRPr="00170CE7">
        <w:tab/>
      </w:r>
      <w:r w:rsidRPr="00170CE7">
        <w:tab/>
      </w:r>
      <w:r w:rsidRPr="00170CE7">
        <w:rPr>
          <w:rFonts w:cs="Courier New"/>
        </w:rPr>
        <w:t>SL-</w:t>
      </w:r>
      <w:r w:rsidRPr="00170CE7">
        <w:t>CBR-r14</w:t>
      </w:r>
      <w:r w:rsidRPr="00170CE7">
        <w:tab/>
      </w:r>
      <w:r w:rsidRPr="00170CE7">
        <w:tab/>
      </w:r>
      <w:r w:rsidRPr="00170CE7">
        <w:tab/>
      </w:r>
      <w:r w:rsidRPr="00170CE7">
        <w:tab/>
        <w:t>OPTIONAL</w:t>
      </w:r>
    </w:p>
    <w:p w14:paraId="449E3121" w14:textId="77777777" w:rsidR="009B7403" w:rsidRPr="00170CE7" w:rsidRDefault="009B7403" w:rsidP="009B7403">
      <w:pPr>
        <w:pStyle w:val="PL"/>
        <w:shd w:val="clear" w:color="auto" w:fill="E6E6E6"/>
      </w:pPr>
      <w:r w:rsidRPr="00170CE7">
        <w:t>}</w:t>
      </w:r>
    </w:p>
    <w:p w14:paraId="03CFA711" w14:textId="77777777" w:rsidR="009B7403" w:rsidRPr="00170CE7" w:rsidRDefault="009B7403" w:rsidP="009B7403">
      <w:pPr>
        <w:pStyle w:val="PL"/>
        <w:shd w:val="clear" w:color="auto" w:fill="E6E6E6"/>
      </w:pPr>
    </w:p>
    <w:p w14:paraId="5048F61D" w14:textId="77777777" w:rsidR="009B7403" w:rsidRPr="00170CE7" w:rsidRDefault="009B7403" w:rsidP="009B7403">
      <w:pPr>
        <w:pStyle w:val="PL"/>
        <w:shd w:val="clear" w:color="auto" w:fill="E6E6E6"/>
      </w:pPr>
      <w:r w:rsidRPr="00170CE7">
        <w:t>MeasResultSensing-r15 ::=</w:t>
      </w:r>
      <w:r w:rsidRPr="00170CE7">
        <w:tab/>
        <w:t>SEQUENCE {</w:t>
      </w:r>
    </w:p>
    <w:p w14:paraId="1A16A68E" w14:textId="77777777" w:rsidR="009B7403" w:rsidRPr="00170CE7" w:rsidRDefault="009B7403" w:rsidP="009B7403">
      <w:pPr>
        <w:pStyle w:val="PL"/>
        <w:shd w:val="clear" w:color="auto" w:fill="E6E6E6"/>
      </w:pPr>
      <w:r w:rsidRPr="00170CE7">
        <w:tab/>
        <w:t>sl-SubframeRef-r15</w:t>
      </w:r>
      <w:r w:rsidRPr="00170CE7">
        <w:tab/>
      </w:r>
      <w:r w:rsidRPr="00170CE7">
        <w:tab/>
      </w:r>
      <w:r w:rsidRPr="00170CE7">
        <w:tab/>
        <w:t>INTEGER (0..10239),</w:t>
      </w:r>
    </w:p>
    <w:p w14:paraId="72005E43" w14:textId="77777777" w:rsidR="009B7403" w:rsidRPr="00170CE7" w:rsidRDefault="009B7403" w:rsidP="009B7403">
      <w:pPr>
        <w:pStyle w:val="PL"/>
        <w:shd w:val="clear" w:color="auto" w:fill="E6E6E6"/>
      </w:pPr>
      <w:r w:rsidRPr="00170CE7">
        <w:tab/>
        <w:t>sensingResult-r15</w:t>
      </w:r>
      <w:r w:rsidRPr="00170CE7">
        <w:tab/>
      </w:r>
      <w:r w:rsidRPr="00170CE7">
        <w:tab/>
      </w:r>
      <w:r w:rsidRPr="00170CE7">
        <w:tab/>
        <w:t>SEQUENCE (SIZE (0..400)) OF SensingResult-r15</w:t>
      </w:r>
    </w:p>
    <w:p w14:paraId="132D37E3" w14:textId="77777777" w:rsidR="009B7403" w:rsidRPr="00170CE7" w:rsidRDefault="009B7403" w:rsidP="009B7403">
      <w:pPr>
        <w:pStyle w:val="PL"/>
        <w:shd w:val="clear" w:color="auto" w:fill="E6E6E6"/>
      </w:pPr>
      <w:r w:rsidRPr="00170CE7">
        <w:t>}</w:t>
      </w:r>
    </w:p>
    <w:p w14:paraId="48C5C992" w14:textId="77777777" w:rsidR="009B7403" w:rsidRPr="00170CE7" w:rsidRDefault="009B7403" w:rsidP="009B7403">
      <w:pPr>
        <w:pStyle w:val="PL"/>
        <w:shd w:val="clear" w:color="auto" w:fill="E6E6E6"/>
      </w:pPr>
    </w:p>
    <w:p w14:paraId="66D2B22A" w14:textId="77777777" w:rsidR="009B7403" w:rsidRPr="00170CE7" w:rsidRDefault="009B7403" w:rsidP="009B7403">
      <w:pPr>
        <w:pStyle w:val="PL"/>
        <w:shd w:val="clear" w:color="auto" w:fill="E6E6E6"/>
      </w:pPr>
      <w:r w:rsidRPr="00170CE7">
        <w:t>SensingResult-r15 ::=</w:t>
      </w:r>
      <w:r w:rsidRPr="00170CE7">
        <w:tab/>
        <w:t>SEQUENCE {</w:t>
      </w:r>
    </w:p>
    <w:p w14:paraId="3C09E414" w14:textId="77777777" w:rsidR="009B7403" w:rsidRPr="00170CE7" w:rsidRDefault="009B7403" w:rsidP="009B7403">
      <w:pPr>
        <w:pStyle w:val="PL"/>
        <w:shd w:val="clear" w:color="auto" w:fill="E6E6E6"/>
      </w:pPr>
      <w:r w:rsidRPr="00170CE7">
        <w:tab/>
        <w:t>resourceIndex-r15</w:t>
      </w:r>
      <w:r w:rsidRPr="00170CE7">
        <w:tab/>
      </w:r>
      <w:r w:rsidRPr="00170CE7">
        <w:tab/>
      </w:r>
      <w:r w:rsidRPr="00170CE7">
        <w:tab/>
        <w:t>INTEGER (1..2000)</w:t>
      </w:r>
    </w:p>
    <w:p w14:paraId="627F9F8A" w14:textId="77777777" w:rsidR="009B7403" w:rsidRPr="00170CE7" w:rsidRDefault="009B7403" w:rsidP="009B7403">
      <w:pPr>
        <w:pStyle w:val="PL"/>
        <w:shd w:val="clear" w:color="auto" w:fill="E6E6E6"/>
      </w:pPr>
      <w:r w:rsidRPr="00170CE7">
        <w:t>}</w:t>
      </w:r>
    </w:p>
    <w:p w14:paraId="55186DE3" w14:textId="77777777" w:rsidR="009B7403" w:rsidRPr="00170CE7" w:rsidRDefault="009B7403" w:rsidP="009B7403">
      <w:pPr>
        <w:pStyle w:val="PL"/>
        <w:shd w:val="clear" w:color="auto" w:fill="E6E6E6"/>
      </w:pPr>
    </w:p>
    <w:p w14:paraId="253C87DD" w14:textId="77777777" w:rsidR="009B7403" w:rsidRPr="00170CE7" w:rsidRDefault="009B7403" w:rsidP="009B7403">
      <w:pPr>
        <w:pStyle w:val="PL"/>
        <w:shd w:val="clear" w:color="auto" w:fill="E6E6E6"/>
      </w:pPr>
      <w:r w:rsidRPr="00170CE7">
        <w:t>MeasResultForECID-r9 ::=</w:t>
      </w:r>
      <w:r w:rsidRPr="00170CE7">
        <w:tab/>
      </w:r>
      <w:r w:rsidRPr="00170CE7">
        <w:tab/>
        <w:t>SEQUENCE {</w:t>
      </w:r>
    </w:p>
    <w:p w14:paraId="1E35006E" w14:textId="77777777" w:rsidR="009B7403" w:rsidRPr="00170CE7" w:rsidRDefault="009B7403" w:rsidP="009B7403">
      <w:pPr>
        <w:pStyle w:val="PL"/>
        <w:shd w:val="clear" w:color="auto" w:fill="E6E6E6"/>
      </w:pPr>
      <w:r w:rsidRPr="00170CE7">
        <w:tab/>
        <w:t>ue-RxTxTimeDiffResult-r9</w:t>
      </w:r>
      <w:r w:rsidRPr="00170CE7">
        <w:tab/>
      </w:r>
      <w:r w:rsidRPr="00170CE7">
        <w:tab/>
      </w:r>
      <w:r w:rsidRPr="00170CE7">
        <w:tab/>
      </w:r>
      <w:r w:rsidRPr="00170CE7">
        <w:tab/>
        <w:t>INTEGER (0..4095),</w:t>
      </w:r>
    </w:p>
    <w:p w14:paraId="725E38F3" w14:textId="77777777" w:rsidR="009B7403" w:rsidRPr="00170CE7" w:rsidRDefault="009B7403" w:rsidP="009B7403">
      <w:pPr>
        <w:pStyle w:val="PL"/>
        <w:shd w:val="clear" w:color="auto" w:fill="E6E6E6"/>
      </w:pPr>
      <w:r w:rsidRPr="00170CE7">
        <w:tab/>
        <w:t>currentSFN-r9</w:t>
      </w:r>
      <w:r w:rsidRPr="00170CE7">
        <w:tab/>
      </w:r>
      <w:r w:rsidRPr="00170CE7">
        <w:tab/>
      </w:r>
      <w:r w:rsidRPr="00170CE7">
        <w:tab/>
      </w:r>
      <w:r w:rsidRPr="00170CE7">
        <w:tab/>
      </w:r>
      <w:r w:rsidRPr="00170CE7">
        <w:tab/>
      </w:r>
      <w:r w:rsidRPr="00170CE7">
        <w:tab/>
      </w:r>
      <w:r w:rsidRPr="00170CE7">
        <w:tab/>
        <w:t>BIT STRING (SIZE (10))</w:t>
      </w:r>
    </w:p>
    <w:p w14:paraId="23BBBCF0" w14:textId="77777777" w:rsidR="009B7403" w:rsidRPr="00170CE7" w:rsidRDefault="009B7403" w:rsidP="009B7403">
      <w:pPr>
        <w:pStyle w:val="PL"/>
        <w:shd w:val="clear" w:color="auto" w:fill="E6E6E6"/>
      </w:pPr>
      <w:r w:rsidRPr="00170CE7">
        <w:t>}</w:t>
      </w:r>
    </w:p>
    <w:p w14:paraId="744C03FF" w14:textId="77777777" w:rsidR="009B7403" w:rsidRPr="00170CE7" w:rsidRDefault="009B7403" w:rsidP="009B7403">
      <w:pPr>
        <w:pStyle w:val="PL"/>
        <w:shd w:val="clear" w:color="auto" w:fill="E6E6E6"/>
      </w:pPr>
    </w:p>
    <w:p w14:paraId="23425269" w14:textId="77777777" w:rsidR="009B7403" w:rsidRPr="00170CE7" w:rsidRDefault="009B7403" w:rsidP="009B7403">
      <w:pPr>
        <w:pStyle w:val="PL"/>
        <w:shd w:val="clear" w:color="auto" w:fill="E6E6E6"/>
      </w:pPr>
      <w:r w:rsidRPr="00170CE7">
        <w:t>PLMN-IdentityList2 ::=</w:t>
      </w:r>
      <w:r w:rsidRPr="00170CE7">
        <w:tab/>
      </w:r>
      <w:r w:rsidRPr="00170CE7">
        <w:tab/>
      </w:r>
      <w:r w:rsidRPr="00170CE7">
        <w:tab/>
      </w:r>
      <w:r w:rsidRPr="00170CE7">
        <w:tab/>
        <w:t>SEQUENCE (SIZE (1..5)) OF PLMN-Identity</w:t>
      </w:r>
    </w:p>
    <w:p w14:paraId="42605AE3" w14:textId="77777777" w:rsidR="009B7403" w:rsidRPr="00170CE7" w:rsidRDefault="009B7403" w:rsidP="009B7403">
      <w:pPr>
        <w:pStyle w:val="PL"/>
        <w:shd w:val="clear" w:color="auto" w:fill="E6E6E6"/>
      </w:pPr>
    </w:p>
    <w:p w14:paraId="058BA104" w14:textId="77777777" w:rsidR="009B7403" w:rsidRPr="00170CE7" w:rsidRDefault="009B7403" w:rsidP="009B7403">
      <w:pPr>
        <w:pStyle w:val="PL"/>
        <w:shd w:val="clear" w:color="auto" w:fill="E6E6E6"/>
      </w:pPr>
      <w:r w:rsidRPr="00170CE7">
        <w:t>AdditionalSI-Info-r9 ::=</w:t>
      </w:r>
      <w:r w:rsidRPr="00170CE7">
        <w:tab/>
      </w:r>
      <w:r w:rsidRPr="00170CE7">
        <w:tab/>
      </w:r>
      <w:r w:rsidRPr="00170CE7">
        <w:tab/>
        <w:t>SEQUENCE {</w:t>
      </w:r>
    </w:p>
    <w:p w14:paraId="58ACD52B" w14:textId="77777777" w:rsidR="009B7403" w:rsidRPr="00170CE7" w:rsidRDefault="009B7403" w:rsidP="009B7403">
      <w:pPr>
        <w:pStyle w:val="PL"/>
        <w:shd w:val="clear" w:color="auto" w:fill="E6E6E6"/>
      </w:pPr>
      <w:r w:rsidRPr="00170CE7">
        <w:lastRenderedPageBreak/>
        <w:tab/>
        <w:t>csg-MemberStatus-r9</w:t>
      </w:r>
      <w:r w:rsidRPr="00170CE7">
        <w:tab/>
      </w:r>
      <w:r w:rsidRPr="00170CE7">
        <w:tab/>
      </w:r>
      <w:r w:rsidRPr="00170CE7">
        <w:tab/>
      </w:r>
      <w:r w:rsidRPr="00170CE7">
        <w:tab/>
        <w:t>ENUMERATED {member}</w:t>
      </w:r>
      <w:r w:rsidRPr="00170CE7">
        <w:tab/>
      </w:r>
      <w:r w:rsidRPr="00170CE7">
        <w:tab/>
      </w:r>
      <w:r w:rsidRPr="00170CE7">
        <w:tab/>
      </w:r>
      <w:r w:rsidRPr="00170CE7">
        <w:tab/>
        <w:t>OPTIONAL,</w:t>
      </w:r>
    </w:p>
    <w:p w14:paraId="797AADBB" w14:textId="77777777" w:rsidR="009B7403" w:rsidRPr="00170CE7" w:rsidRDefault="009B7403" w:rsidP="009B7403">
      <w:pPr>
        <w:pStyle w:val="PL"/>
        <w:shd w:val="clear" w:color="auto" w:fill="E6E6E6"/>
      </w:pPr>
      <w:r w:rsidRPr="00170CE7">
        <w:tab/>
        <w:t>csg-Identity-r9</w:t>
      </w:r>
      <w:r w:rsidRPr="00170CE7">
        <w:tab/>
      </w:r>
      <w:r w:rsidRPr="00170CE7">
        <w:tab/>
      </w:r>
      <w:r w:rsidRPr="00170CE7">
        <w:tab/>
      </w:r>
      <w:r w:rsidRPr="00170CE7">
        <w:tab/>
      </w:r>
      <w:r w:rsidRPr="00170CE7">
        <w:tab/>
      </w:r>
      <w:r w:rsidRPr="00170CE7">
        <w:tab/>
        <w:t>CSG-Identity</w:t>
      </w:r>
      <w:r w:rsidRPr="00170CE7">
        <w:tab/>
      </w:r>
      <w:r w:rsidRPr="00170CE7">
        <w:tab/>
      </w:r>
      <w:r w:rsidRPr="00170CE7">
        <w:tab/>
      </w:r>
      <w:r w:rsidRPr="00170CE7">
        <w:tab/>
      </w:r>
      <w:r w:rsidRPr="00170CE7">
        <w:tab/>
      </w:r>
      <w:r w:rsidRPr="00170CE7">
        <w:tab/>
        <w:t>OPTIONAL</w:t>
      </w:r>
    </w:p>
    <w:p w14:paraId="7267DA56" w14:textId="77777777" w:rsidR="009B7403" w:rsidRPr="00170CE7" w:rsidRDefault="009B7403" w:rsidP="009B7403">
      <w:pPr>
        <w:pStyle w:val="PL"/>
        <w:shd w:val="clear" w:color="auto" w:fill="E6E6E6"/>
      </w:pPr>
      <w:r w:rsidRPr="00170CE7">
        <w:t>}</w:t>
      </w:r>
    </w:p>
    <w:p w14:paraId="15301BBE" w14:textId="77777777" w:rsidR="009B7403" w:rsidRPr="00170CE7" w:rsidRDefault="009B7403" w:rsidP="009B7403">
      <w:pPr>
        <w:pStyle w:val="PL"/>
        <w:shd w:val="clear" w:color="auto" w:fill="E6E6E6"/>
      </w:pPr>
      <w:r w:rsidRPr="00170CE7">
        <w:t>MeasResultForRSSI-r13 ::=</w:t>
      </w:r>
      <w:r w:rsidRPr="00170CE7">
        <w:tab/>
      </w:r>
      <w:r w:rsidRPr="00170CE7">
        <w:tab/>
      </w:r>
      <w:r w:rsidRPr="00170CE7">
        <w:tab/>
        <w:t>SEQUENCE {</w:t>
      </w:r>
    </w:p>
    <w:p w14:paraId="71A4FD4B" w14:textId="77777777" w:rsidR="009B7403" w:rsidRPr="00170CE7" w:rsidRDefault="009B7403" w:rsidP="009B7403">
      <w:pPr>
        <w:pStyle w:val="PL"/>
        <w:shd w:val="clear" w:color="auto" w:fill="E6E6E6"/>
      </w:pPr>
      <w:r w:rsidRPr="00170CE7">
        <w:tab/>
        <w:t>rssi-Result-r13</w:t>
      </w:r>
      <w:r w:rsidRPr="00170CE7">
        <w:tab/>
      </w:r>
      <w:r w:rsidRPr="00170CE7">
        <w:tab/>
      </w:r>
      <w:r w:rsidRPr="00170CE7">
        <w:tab/>
      </w:r>
      <w:r w:rsidRPr="00170CE7">
        <w:tab/>
      </w:r>
      <w:r w:rsidRPr="00170CE7">
        <w:tab/>
      </w:r>
      <w:r w:rsidRPr="00170CE7">
        <w:tab/>
      </w:r>
      <w:r w:rsidRPr="00170CE7">
        <w:tab/>
        <w:t>RSSI-Range-r13,</w:t>
      </w:r>
    </w:p>
    <w:p w14:paraId="61962C11" w14:textId="77777777" w:rsidR="009B7403" w:rsidRPr="00170CE7" w:rsidRDefault="009B7403" w:rsidP="009B7403">
      <w:pPr>
        <w:pStyle w:val="PL"/>
        <w:shd w:val="clear" w:color="auto" w:fill="E6E6E6"/>
      </w:pPr>
      <w:r w:rsidRPr="00170CE7">
        <w:tab/>
        <w:t>channelOccupancy-r13</w:t>
      </w:r>
      <w:r w:rsidRPr="00170CE7">
        <w:tab/>
      </w:r>
      <w:r w:rsidRPr="00170CE7">
        <w:tab/>
      </w:r>
      <w:r w:rsidRPr="00170CE7">
        <w:tab/>
      </w:r>
      <w:r w:rsidRPr="00170CE7">
        <w:tab/>
      </w:r>
      <w:r w:rsidRPr="00170CE7">
        <w:tab/>
        <w:t>INTEGER (0..100),</w:t>
      </w:r>
    </w:p>
    <w:p w14:paraId="592571E6" w14:textId="77777777" w:rsidR="009B7403" w:rsidRPr="00170CE7" w:rsidRDefault="009B7403" w:rsidP="009B7403">
      <w:pPr>
        <w:pStyle w:val="PL"/>
        <w:shd w:val="clear" w:color="auto" w:fill="E6E6E6"/>
      </w:pPr>
      <w:r w:rsidRPr="00170CE7">
        <w:tab/>
        <w:t>...</w:t>
      </w:r>
    </w:p>
    <w:p w14:paraId="0C8F69B6" w14:textId="77777777" w:rsidR="009B7403" w:rsidRPr="00170CE7" w:rsidRDefault="009B7403" w:rsidP="009B7403">
      <w:pPr>
        <w:pStyle w:val="PL"/>
        <w:shd w:val="clear" w:color="auto" w:fill="E6E6E6"/>
      </w:pPr>
      <w:r w:rsidRPr="00170CE7">
        <w:t>}</w:t>
      </w:r>
    </w:p>
    <w:p w14:paraId="74D726D5" w14:textId="77777777" w:rsidR="009B7403" w:rsidRPr="00170CE7" w:rsidRDefault="009B7403" w:rsidP="009B7403">
      <w:pPr>
        <w:pStyle w:val="PL"/>
        <w:shd w:val="clear" w:color="auto" w:fill="E6E6E6"/>
      </w:pPr>
    </w:p>
    <w:p w14:paraId="7CF9B0A9" w14:textId="77777777" w:rsidR="009B7403" w:rsidRPr="00170CE7" w:rsidRDefault="009B7403" w:rsidP="009B7403">
      <w:pPr>
        <w:pStyle w:val="PL"/>
        <w:shd w:val="clear" w:color="auto" w:fill="E6E6E6"/>
      </w:pPr>
      <w:r w:rsidRPr="00170CE7">
        <w:t>UL-PDCP-DelayResultList-r13 ::=</w:t>
      </w:r>
      <w:r w:rsidRPr="00170CE7">
        <w:tab/>
      </w:r>
      <w:r w:rsidRPr="00170CE7">
        <w:tab/>
        <w:t>SEQUENCE (SIZE (1..maxQCI-r13)) OF UL-PDCP-DelayResult-r13</w:t>
      </w:r>
    </w:p>
    <w:p w14:paraId="11FB4A32" w14:textId="77777777" w:rsidR="009B7403" w:rsidRPr="00170CE7" w:rsidRDefault="009B7403" w:rsidP="009B7403">
      <w:pPr>
        <w:pStyle w:val="PL"/>
        <w:shd w:val="clear" w:color="auto" w:fill="E6E6E6"/>
      </w:pPr>
    </w:p>
    <w:p w14:paraId="705A0AF2" w14:textId="77777777" w:rsidR="009B7403" w:rsidRPr="00170CE7" w:rsidRDefault="009B7403" w:rsidP="009B7403">
      <w:pPr>
        <w:pStyle w:val="PL"/>
        <w:shd w:val="clear" w:color="auto" w:fill="E6E6E6"/>
      </w:pPr>
    </w:p>
    <w:p w14:paraId="4962DB40" w14:textId="77777777" w:rsidR="009B7403" w:rsidRPr="00170CE7" w:rsidRDefault="009B7403" w:rsidP="009B7403">
      <w:pPr>
        <w:pStyle w:val="PL"/>
        <w:shd w:val="clear" w:color="auto" w:fill="E6E6E6"/>
      </w:pPr>
      <w:r w:rsidRPr="00170CE7">
        <w:t>UL-PDCP-DelayResult-r13 ::=</w:t>
      </w:r>
      <w:r w:rsidRPr="00170CE7">
        <w:tab/>
      </w:r>
      <w:r w:rsidRPr="00170CE7">
        <w:tab/>
      </w:r>
      <w:r w:rsidRPr="00170CE7">
        <w:tab/>
        <w:t>SEQUENCE {</w:t>
      </w:r>
    </w:p>
    <w:p w14:paraId="70821178" w14:textId="77777777" w:rsidR="009B7403" w:rsidRPr="00170CE7" w:rsidRDefault="009B7403" w:rsidP="009B7403">
      <w:pPr>
        <w:pStyle w:val="PL"/>
        <w:shd w:val="clear" w:color="auto" w:fill="E6E6E6"/>
        <w:ind w:left="3840" w:hanging="3840"/>
      </w:pPr>
      <w:r w:rsidRPr="00170CE7">
        <w:tab/>
        <w:t>qci-Id-r13</w:t>
      </w:r>
      <w:r w:rsidRPr="00170CE7">
        <w:tab/>
      </w:r>
      <w:r w:rsidRPr="00170CE7">
        <w:tab/>
      </w:r>
      <w:r w:rsidRPr="00170CE7">
        <w:tab/>
      </w:r>
      <w:r w:rsidRPr="00170CE7">
        <w:tab/>
      </w:r>
      <w:r w:rsidRPr="00170CE7">
        <w:tab/>
      </w:r>
      <w:r w:rsidRPr="00170CE7">
        <w:tab/>
      </w:r>
      <w:r w:rsidRPr="00170CE7">
        <w:tab/>
        <w:t>ENUMERATED {qci1, qci2, qci3, qci4, spare4, spare3, spare2, spare1},</w:t>
      </w:r>
    </w:p>
    <w:p w14:paraId="48E52606" w14:textId="77777777" w:rsidR="009B7403" w:rsidRPr="00170CE7" w:rsidRDefault="009B7403" w:rsidP="009B7403">
      <w:pPr>
        <w:pStyle w:val="PL"/>
        <w:shd w:val="clear" w:color="auto" w:fill="E6E6E6"/>
      </w:pPr>
      <w:r w:rsidRPr="00170CE7">
        <w:tab/>
        <w:t>excessDelay-r13</w:t>
      </w:r>
      <w:r w:rsidRPr="00170CE7">
        <w:tab/>
      </w:r>
      <w:r w:rsidRPr="00170CE7">
        <w:tab/>
      </w:r>
      <w:r w:rsidRPr="00170CE7">
        <w:tab/>
      </w:r>
      <w:r w:rsidRPr="00170CE7">
        <w:tab/>
      </w:r>
      <w:r w:rsidRPr="00170CE7">
        <w:tab/>
      </w:r>
      <w:r w:rsidRPr="00170CE7">
        <w:tab/>
        <w:t>INTEGER (0..31),</w:t>
      </w:r>
    </w:p>
    <w:p w14:paraId="19F090B8" w14:textId="77777777" w:rsidR="009B7403" w:rsidRPr="00170CE7" w:rsidRDefault="009B7403" w:rsidP="009B7403">
      <w:pPr>
        <w:pStyle w:val="PL"/>
        <w:shd w:val="clear" w:color="auto" w:fill="E6E6E6"/>
      </w:pPr>
      <w:r w:rsidRPr="00170CE7">
        <w:tab/>
        <w:t>...</w:t>
      </w:r>
    </w:p>
    <w:p w14:paraId="3CECA2D5" w14:textId="77777777" w:rsidR="009B7403" w:rsidRDefault="009B7403" w:rsidP="009B7403">
      <w:pPr>
        <w:pStyle w:val="PL"/>
        <w:shd w:val="clear" w:color="auto" w:fill="E6E6E6"/>
        <w:rPr>
          <w:ins w:id="209" w:author="Huawei_RAN2-109-e_1" w:date="2020-03-04T14:01:00Z"/>
        </w:rPr>
      </w:pPr>
      <w:r w:rsidRPr="00170CE7">
        <w:t>}</w:t>
      </w:r>
    </w:p>
    <w:p w14:paraId="5197F68C" w14:textId="77777777" w:rsidR="005A2EF5" w:rsidRDefault="005A2EF5" w:rsidP="009B7403">
      <w:pPr>
        <w:pStyle w:val="PL"/>
        <w:shd w:val="clear" w:color="auto" w:fill="E6E6E6"/>
        <w:rPr>
          <w:ins w:id="210" w:author="Huawei_RAN2-109-e_1" w:date="2020-03-04T14:01:00Z"/>
        </w:rPr>
      </w:pPr>
    </w:p>
    <w:p w14:paraId="057A42C7" w14:textId="3C6F32DC" w:rsidR="005A2EF5" w:rsidRDefault="005A2EF5" w:rsidP="005A2EF5">
      <w:pPr>
        <w:pStyle w:val="PL"/>
        <w:shd w:val="clear" w:color="auto" w:fill="E6E6E6"/>
        <w:rPr>
          <w:ins w:id="211" w:author="Huawei_RAN2-109-e_1" w:date="2020-03-04T14:01:00Z"/>
        </w:rPr>
      </w:pPr>
      <w:ins w:id="212" w:author="Huawei_RAN2-109-e_1" w:date="2020-03-04T14:01:00Z">
        <w:r>
          <w:t>UL-PDCP-DelayValueResultList-r16 ::=</w:t>
        </w:r>
        <w:r>
          <w:tab/>
        </w:r>
        <w:r>
          <w:tab/>
          <w:t>SEQUENCE (SIZE (1..</w:t>
        </w:r>
      </w:ins>
      <w:commentRangeStart w:id="213"/>
      <w:ins w:id="214" w:author="Huawei_RAN2-109-e_1" w:date="2020-03-04T14:15:00Z">
        <w:r w:rsidR="005D57D9">
          <w:rPr>
            <w:snapToGrid w:val="0"/>
          </w:rPr>
          <w:t>maxDRB</w:t>
        </w:r>
      </w:ins>
      <w:commentRangeEnd w:id="213"/>
      <w:ins w:id="215" w:author="Huawei_RAN2-109-e_1" w:date="2020-03-04T14:16:00Z">
        <w:r w:rsidR="005D57D9">
          <w:rPr>
            <w:rStyle w:val="ab"/>
            <w:rFonts w:ascii="Times New Roman" w:hAnsi="Times New Roman"/>
            <w:noProof w:val="0"/>
          </w:rPr>
          <w:commentReference w:id="213"/>
        </w:r>
      </w:ins>
      <w:ins w:id="216" w:author="Huawei_RAN2-109-e_1" w:date="2020-03-04T14:01:00Z">
        <w:r>
          <w:t>)) OF UL-PDCP-DelayValueResult-r16</w:t>
        </w:r>
      </w:ins>
    </w:p>
    <w:p w14:paraId="3E608A7C" w14:textId="77777777" w:rsidR="005A2EF5" w:rsidRDefault="005A2EF5" w:rsidP="005A2EF5">
      <w:pPr>
        <w:pStyle w:val="PL"/>
        <w:shd w:val="clear" w:color="auto" w:fill="E6E6E6"/>
        <w:rPr>
          <w:ins w:id="217" w:author="Huawei_RAN2-109-e_1" w:date="2020-03-04T14:01:00Z"/>
        </w:rPr>
      </w:pPr>
    </w:p>
    <w:p w14:paraId="18AD87BF" w14:textId="77777777" w:rsidR="005A2EF5" w:rsidRDefault="005A2EF5" w:rsidP="005A2EF5">
      <w:pPr>
        <w:pStyle w:val="PL"/>
        <w:shd w:val="clear" w:color="auto" w:fill="E6E6E6"/>
        <w:rPr>
          <w:ins w:id="218" w:author="Huawei_RAN2-109-e_1" w:date="2020-03-04T14:01:00Z"/>
        </w:rPr>
      </w:pPr>
      <w:ins w:id="219" w:author="Huawei_RAN2-109-e_1" w:date="2020-03-04T14:01:00Z">
        <w:r>
          <w:t>UL-PDCP-DelayValueResult-r16 ::=</w:t>
        </w:r>
        <w:r>
          <w:tab/>
        </w:r>
        <w:r>
          <w:tab/>
        </w:r>
        <w:r>
          <w:tab/>
          <w:t>SEQUENCE {</w:t>
        </w:r>
      </w:ins>
    </w:p>
    <w:p w14:paraId="543D75EA" w14:textId="2517E7DA" w:rsidR="005A2EF5" w:rsidRDefault="005A2EF5" w:rsidP="005A2EF5">
      <w:pPr>
        <w:pStyle w:val="PL"/>
        <w:shd w:val="clear" w:color="auto" w:fill="E6E6E6"/>
        <w:rPr>
          <w:ins w:id="220" w:author="Huawei_RAN2-109-e_1" w:date="2020-03-04T14:01:00Z"/>
        </w:rPr>
      </w:pPr>
      <w:ins w:id="221" w:author="Huawei_RAN2-109-e_1" w:date="2020-03-04T14:01:00Z">
        <w:r>
          <w:tab/>
          <w:t>drb-Id-r16</w:t>
        </w:r>
        <w:r>
          <w:tab/>
        </w:r>
        <w:r>
          <w:tab/>
        </w:r>
        <w:r>
          <w:tab/>
        </w:r>
        <w:r>
          <w:tab/>
        </w:r>
        <w:r>
          <w:tab/>
        </w:r>
        <w:r>
          <w:tab/>
        </w:r>
        <w:r>
          <w:tab/>
        </w:r>
        <w:r w:rsidRPr="004D36AE">
          <w:t>DRB-Identity</w:t>
        </w:r>
        <w:r>
          <w:t>,</w:t>
        </w:r>
      </w:ins>
    </w:p>
    <w:p w14:paraId="54E16F71" w14:textId="77777777" w:rsidR="005A2EF5" w:rsidRDefault="005A2EF5" w:rsidP="005A2EF5">
      <w:pPr>
        <w:pStyle w:val="PL"/>
        <w:shd w:val="clear" w:color="auto" w:fill="E6E6E6"/>
        <w:rPr>
          <w:ins w:id="222" w:author="Huawei_RAN2-109-e_1" w:date="2020-03-04T14:01:00Z"/>
        </w:rPr>
      </w:pPr>
      <w:ins w:id="223" w:author="Huawei_RAN2-109-e_1" w:date="2020-03-04T14:01:00Z">
        <w:r>
          <w:tab/>
          <w:t>averageDelay-r16</w:t>
        </w:r>
        <w:r>
          <w:tab/>
        </w:r>
        <w:r>
          <w:tab/>
        </w:r>
        <w:r>
          <w:tab/>
        </w:r>
        <w:r>
          <w:tab/>
        </w:r>
        <w:r>
          <w:tab/>
          <w:t>INTEGER (</w:t>
        </w:r>
        <w:commentRangeStart w:id="224"/>
        <w:r>
          <w:t>0..10000</w:t>
        </w:r>
      </w:ins>
      <w:commentRangeEnd w:id="224"/>
      <w:r w:rsidR="00C220D0">
        <w:rPr>
          <w:rStyle w:val="ab"/>
          <w:rFonts w:ascii="Times New Roman" w:hAnsi="Times New Roman"/>
          <w:noProof w:val="0"/>
        </w:rPr>
        <w:commentReference w:id="224"/>
      </w:r>
      <w:ins w:id="225" w:author="Huawei_RAN2-109-e_1" w:date="2020-03-04T14:01:00Z">
        <w:r>
          <w:t>),</w:t>
        </w:r>
      </w:ins>
    </w:p>
    <w:p w14:paraId="677D2F4B" w14:textId="77777777" w:rsidR="005A2EF5" w:rsidRDefault="005A2EF5" w:rsidP="005A2EF5">
      <w:pPr>
        <w:pStyle w:val="PL"/>
        <w:shd w:val="clear" w:color="auto" w:fill="E6E6E6"/>
        <w:rPr>
          <w:ins w:id="226" w:author="Huawei_RAN2-109-e_1" w:date="2020-03-04T14:01:00Z"/>
        </w:rPr>
      </w:pPr>
      <w:ins w:id="227" w:author="Huawei_RAN2-109-e_1" w:date="2020-03-04T14:01:00Z">
        <w:r>
          <w:tab/>
          <w:t>...</w:t>
        </w:r>
      </w:ins>
    </w:p>
    <w:p w14:paraId="4DDA3ADD" w14:textId="488C4A01" w:rsidR="005A2EF5" w:rsidRPr="00170CE7" w:rsidRDefault="005A2EF5" w:rsidP="005A2EF5">
      <w:pPr>
        <w:pStyle w:val="PL"/>
        <w:shd w:val="clear" w:color="auto" w:fill="E6E6E6"/>
      </w:pPr>
      <w:ins w:id="228" w:author="Huawei_RAN2-109-e_1" w:date="2020-03-04T14:01:00Z">
        <w:r>
          <w:t>}</w:t>
        </w:r>
      </w:ins>
    </w:p>
    <w:p w14:paraId="5D2FA3DD" w14:textId="77777777" w:rsidR="009B7403" w:rsidRPr="00170CE7" w:rsidRDefault="009B7403" w:rsidP="009B7403">
      <w:pPr>
        <w:pStyle w:val="PL"/>
        <w:shd w:val="clear" w:color="auto" w:fill="E6E6E6"/>
      </w:pPr>
    </w:p>
    <w:p w14:paraId="07AE3100" w14:textId="77777777" w:rsidR="009B7403" w:rsidRPr="00170CE7" w:rsidRDefault="009B7403" w:rsidP="009B7403">
      <w:pPr>
        <w:pStyle w:val="PL"/>
        <w:shd w:val="clear" w:color="auto" w:fill="E6E6E6"/>
      </w:pPr>
      <w:r w:rsidRPr="00170CE7">
        <w:t>CGI-InfoNR-r15 ::=</w:t>
      </w:r>
      <w:r w:rsidRPr="00170CE7">
        <w:tab/>
      </w:r>
      <w:r w:rsidRPr="00170CE7">
        <w:tab/>
      </w:r>
      <w:r w:rsidRPr="00170CE7">
        <w:tab/>
      </w:r>
      <w:r w:rsidRPr="00170CE7">
        <w:tab/>
      </w:r>
      <w:r w:rsidRPr="00170CE7">
        <w:tab/>
        <w:t>SEQUENCE {</w:t>
      </w:r>
    </w:p>
    <w:p w14:paraId="409A8D10" w14:textId="77777777" w:rsidR="009B7403" w:rsidRPr="00170CE7" w:rsidRDefault="009B7403" w:rsidP="009B7403">
      <w:pPr>
        <w:pStyle w:val="PL"/>
        <w:shd w:val="clear" w:color="auto" w:fill="E6E6E6"/>
      </w:pPr>
      <w:r w:rsidRPr="00170CE7">
        <w:tab/>
        <w:t>plmn-IdentityInfoList-r15</w:t>
      </w:r>
      <w:r w:rsidRPr="00170CE7">
        <w:tab/>
      </w:r>
      <w:r w:rsidRPr="00170CE7">
        <w:tab/>
      </w:r>
      <w:r w:rsidRPr="00170CE7">
        <w:tab/>
        <w:t>PLMN-IdentityInfoListNR-r15</w:t>
      </w:r>
      <w:r w:rsidRPr="00170CE7">
        <w:tab/>
      </w:r>
      <w:r w:rsidRPr="00170CE7">
        <w:tab/>
      </w:r>
      <w:r w:rsidRPr="00170CE7">
        <w:tab/>
        <w:t>OPTIONAL,</w:t>
      </w:r>
    </w:p>
    <w:p w14:paraId="04228445" w14:textId="77777777" w:rsidR="009B7403" w:rsidRPr="00170CE7" w:rsidRDefault="009B7403" w:rsidP="009B7403">
      <w:pPr>
        <w:pStyle w:val="PL"/>
        <w:shd w:val="clear" w:color="auto" w:fill="E6E6E6"/>
      </w:pPr>
      <w:r w:rsidRPr="00170CE7">
        <w:tab/>
        <w:t>frequencyBandList-15</w:t>
      </w:r>
      <w:r w:rsidRPr="00170CE7">
        <w:tab/>
      </w:r>
      <w:r w:rsidRPr="00170CE7">
        <w:tab/>
      </w:r>
      <w:r w:rsidRPr="00170CE7">
        <w:tab/>
      </w:r>
      <w:r w:rsidRPr="00170CE7">
        <w:tab/>
        <w:t>MultiFrequencyBandListNR-r15</w:t>
      </w:r>
      <w:r w:rsidRPr="00170CE7">
        <w:tab/>
      </w:r>
      <w:r w:rsidRPr="00170CE7">
        <w:tab/>
        <w:t>OPTIONAL,</w:t>
      </w:r>
    </w:p>
    <w:p w14:paraId="3B38FC4B" w14:textId="77777777" w:rsidR="009B7403" w:rsidRPr="00170CE7" w:rsidRDefault="009B7403" w:rsidP="009B7403">
      <w:pPr>
        <w:pStyle w:val="PL"/>
        <w:shd w:val="clear" w:color="auto" w:fill="E6E6E6"/>
      </w:pPr>
      <w:r w:rsidRPr="00170CE7">
        <w:tab/>
        <w:t>noSIB1-r15</w:t>
      </w:r>
      <w:r w:rsidRPr="00170CE7">
        <w:tab/>
      </w:r>
      <w:r w:rsidRPr="00170CE7">
        <w:tab/>
      </w:r>
      <w:r w:rsidRPr="00170CE7">
        <w:tab/>
      </w:r>
      <w:r w:rsidRPr="00170CE7">
        <w:tab/>
      </w:r>
      <w:r w:rsidRPr="00170CE7">
        <w:tab/>
      </w:r>
      <w:r w:rsidRPr="00170CE7">
        <w:tab/>
      </w:r>
      <w:r w:rsidRPr="00170CE7">
        <w:tab/>
        <w:t>SEQUENCE {</w:t>
      </w:r>
    </w:p>
    <w:p w14:paraId="1433B00D" w14:textId="77777777" w:rsidR="009B7403" w:rsidRPr="00170CE7" w:rsidRDefault="009B7403" w:rsidP="009B7403">
      <w:pPr>
        <w:pStyle w:val="PL"/>
        <w:shd w:val="clear" w:color="auto" w:fill="E6E6E6"/>
      </w:pPr>
      <w:r w:rsidRPr="00170CE7">
        <w:tab/>
      </w:r>
      <w:r w:rsidRPr="00170CE7">
        <w:tab/>
        <w:t>ssb-SubcarrierOffset-r15</w:t>
      </w:r>
      <w:r w:rsidRPr="00170CE7">
        <w:tab/>
      </w:r>
      <w:r w:rsidRPr="00170CE7">
        <w:tab/>
      </w:r>
      <w:r w:rsidRPr="00170CE7">
        <w:tab/>
      </w:r>
      <w:r w:rsidRPr="00170CE7">
        <w:tab/>
        <w:t>INTEGER (0..15),</w:t>
      </w:r>
    </w:p>
    <w:p w14:paraId="1DF59E4B" w14:textId="77777777" w:rsidR="009B7403" w:rsidRPr="00170CE7" w:rsidRDefault="009B7403" w:rsidP="009B7403">
      <w:pPr>
        <w:pStyle w:val="PL"/>
        <w:shd w:val="clear" w:color="auto" w:fill="E6E6E6"/>
      </w:pPr>
      <w:r w:rsidRPr="00170CE7">
        <w:tab/>
      </w:r>
      <w:r w:rsidRPr="00170CE7">
        <w:tab/>
        <w:t>pdcch-ConfigSIB1-r15</w:t>
      </w:r>
      <w:r w:rsidRPr="00170CE7">
        <w:tab/>
      </w:r>
      <w:r w:rsidRPr="00170CE7">
        <w:tab/>
      </w:r>
      <w:r w:rsidRPr="00170CE7">
        <w:tab/>
      </w:r>
      <w:r w:rsidRPr="00170CE7">
        <w:tab/>
      </w:r>
      <w:r w:rsidRPr="00170CE7">
        <w:tab/>
        <w:t>INTEGER (0..255)</w:t>
      </w:r>
    </w:p>
    <w:p w14:paraId="72C6663B"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04CCE1C" w14:textId="77777777" w:rsidR="009B7403" w:rsidRPr="00170CE7" w:rsidRDefault="009B7403" w:rsidP="009B7403">
      <w:pPr>
        <w:pStyle w:val="PL"/>
        <w:shd w:val="clear" w:color="auto" w:fill="E6E6E6"/>
      </w:pPr>
      <w:r w:rsidRPr="00170CE7">
        <w:tab/>
        <w:t>...</w:t>
      </w:r>
    </w:p>
    <w:p w14:paraId="5D8BD892" w14:textId="77777777" w:rsidR="009B7403" w:rsidRPr="00170CE7" w:rsidRDefault="009B7403" w:rsidP="009B7403">
      <w:pPr>
        <w:pStyle w:val="PL"/>
        <w:shd w:val="clear" w:color="auto" w:fill="E6E6E6"/>
      </w:pPr>
      <w:r w:rsidRPr="00170CE7">
        <w:t>}</w:t>
      </w:r>
    </w:p>
    <w:p w14:paraId="59002F0E" w14:textId="77777777" w:rsidR="009B7403" w:rsidRPr="00170CE7" w:rsidRDefault="009B7403" w:rsidP="009B7403">
      <w:pPr>
        <w:pStyle w:val="PL"/>
        <w:shd w:val="clear" w:color="auto" w:fill="E6E6E6"/>
      </w:pPr>
    </w:p>
    <w:p w14:paraId="771A1A01" w14:textId="77777777" w:rsidR="009B7403" w:rsidRPr="00170CE7" w:rsidRDefault="009B7403" w:rsidP="009B7403">
      <w:pPr>
        <w:pStyle w:val="PL"/>
        <w:shd w:val="clear" w:color="auto" w:fill="E6E6E6"/>
      </w:pPr>
      <w:r w:rsidRPr="00170CE7">
        <w:t>CellIdentityNR-r15 ::=</w:t>
      </w:r>
      <w:r w:rsidRPr="00170CE7">
        <w:tab/>
      </w:r>
      <w:r w:rsidRPr="00170CE7">
        <w:tab/>
      </w:r>
      <w:r w:rsidRPr="00170CE7">
        <w:tab/>
      </w:r>
      <w:r w:rsidRPr="00170CE7">
        <w:tab/>
        <w:t>BIT STRING (SIZE (36))</w:t>
      </w:r>
    </w:p>
    <w:p w14:paraId="3F64841C" w14:textId="77777777" w:rsidR="009B7403" w:rsidRPr="00170CE7" w:rsidRDefault="009B7403" w:rsidP="009B7403">
      <w:pPr>
        <w:pStyle w:val="PL"/>
        <w:shd w:val="clear" w:color="auto" w:fill="E6E6E6"/>
      </w:pPr>
    </w:p>
    <w:p w14:paraId="0E2D07CF" w14:textId="77777777" w:rsidR="009B7403" w:rsidRPr="00170CE7" w:rsidRDefault="009B7403" w:rsidP="009B7403">
      <w:pPr>
        <w:pStyle w:val="PL"/>
        <w:shd w:val="clear" w:color="auto" w:fill="E6E6E6"/>
      </w:pPr>
      <w:r w:rsidRPr="00170CE7">
        <w:t>PLMN-IdentityListNR-r15 ::=</w:t>
      </w:r>
      <w:r w:rsidRPr="00170CE7">
        <w:tab/>
      </w:r>
      <w:r w:rsidRPr="00170CE7">
        <w:tab/>
      </w:r>
      <w:r w:rsidRPr="00170CE7">
        <w:tab/>
        <w:t>SEQUENCE (SIZE (1.. maxPLMN-NR-r15)) OF PLMN-Identity</w:t>
      </w:r>
    </w:p>
    <w:p w14:paraId="7091374F" w14:textId="77777777" w:rsidR="009B7403" w:rsidRPr="00170CE7" w:rsidRDefault="009B7403" w:rsidP="009B7403">
      <w:pPr>
        <w:pStyle w:val="PL"/>
        <w:shd w:val="clear" w:color="auto" w:fill="E6E6E6"/>
      </w:pPr>
    </w:p>
    <w:p w14:paraId="0E03CADD" w14:textId="77777777" w:rsidR="009B7403" w:rsidRPr="00170CE7" w:rsidRDefault="009B7403" w:rsidP="009B7403">
      <w:pPr>
        <w:pStyle w:val="PL"/>
        <w:shd w:val="clear" w:color="auto" w:fill="E6E6E6"/>
      </w:pPr>
      <w:r w:rsidRPr="00170CE7">
        <w:t>PLMN-IdentityInfoListNR-r15 ::=</w:t>
      </w:r>
      <w:r w:rsidRPr="00170CE7">
        <w:tab/>
      </w:r>
      <w:r w:rsidRPr="00170CE7">
        <w:tab/>
        <w:t>SEQUENCE (SIZE (1..maxPLMN-NR-r15)) OF PLMN-IdentityInfoNR-r15</w:t>
      </w:r>
    </w:p>
    <w:p w14:paraId="428A28D2" w14:textId="77777777" w:rsidR="009B7403" w:rsidRPr="00170CE7" w:rsidRDefault="009B7403" w:rsidP="009B7403">
      <w:pPr>
        <w:pStyle w:val="PL"/>
        <w:shd w:val="clear" w:color="auto" w:fill="E6E6E6"/>
      </w:pPr>
    </w:p>
    <w:p w14:paraId="494CE465" w14:textId="77777777" w:rsidR="009B7403" w:rsidRPr="00170CE7" w:rsidRDefault="009B7403" w:rsidP="009B7403">
      <w:pPr>
        <w:pStyle w:val="PL"/>
        <w:shd w:val="clear" w:color="auto" w:fill="E6E6E6"/>
      </w:pPr>
      <w:r w:rsidRPr="00170CE7">
        <w:t>PLMN-IdentityInfoNR-r15 ::=</w:t>
      </w:r>
      <w:r w:rsidRPr="00170CE7">
        <w:tab/>
      </w:r>
      <w:r w:rsidRPr="00170CE7">
        <w:tab/>
      </w:r>
      <w:r w:rsidRPr="00170CE7">
        <w:tab/>
        <w:t>SEQUENCE {</w:t>
      </w:r>
    </w:p>
    <w:p w14:paraId="25E2C3F2" w14:textId="77777777" w:rsidR="009B7403" w:rsidRPr="00170CE7" w:rsidRDefault="009B7403" w:rsidP="009B7403">
      <w:pPr>
        <w:pStyle w:val="PL"/>
        <w:shd w:val="clear" w:color="auto" w:fill="E6E6E6"/>
      </w:pPr>
      <w:r w:rsidRPr="00170CE7">
        <w:tab/>
        <w:t>plmn-IdentityList-r15</w:t>
      </w:r>
      <w:r w:rsidRPr="00170CE7">
        <w:tab/>
      </w:r>
      <w:r w:rsidRPr="00170CE7">
        <w:tab/>
      </w:r>
      <w:r w:rsidRPr="00170CE7">
        <w:tab/>
      </w:r>
      <w:r w:rsidRPr="00170CE7">
        <w:tab/>
        <w:t>PLMN-IdentityListNR-r15,</w:t>
      </w:r>
    </w:p>
    <w:p w14:paraId="0783D8CF" w14:textId="77777777" w:rsidR="009B7403" w:rsidRPr="00170CE7" w:rsidRDefault="009B7403" w:rsidP="009B7403">
      <w:pPr>
        <w:pStyle w:val="PL"/>
        <w:shd w:val="clear" w:color="auto" w:fill="E6E6E6"/>
      </w:pPr>
      <w:r w:rsidRPr="00170CE7">
        <w:tab/>
        <w:t>trackingAreaCode-r15</w:t>
      </w:r>
      <w:r w:rsidRPr="00170CE7">
        <w:tab/>
      </w:r>
      <w:r w:rsidRPr="00170CE7">
        <w:tab/>
      </w:r>
      <w:r w:rsidRPr="00170CE7">
        <w:tab/>
      </w:r>
      <w:r w:rsidRPr="00170CE7">
        <w:tab/>
        <w:t>TrackingAreaCodeNR-r15</w:t>
      </w:r>
      <w:r w:rsidRPr="00170CE7">
        <w:tab/>
      </w:r>
      <w:r w:rsidRPr="00170CE7">
        <w:tab/>
      </w:r>
      <w:r w:rsidRPr="00170CE7">
        <w:tab/>
        <w:t>OPTIONAL,</w:t>
      </w:r>
    </w:p>
    <w:p w14:paraId="68213206" w14:textId="77777777" w:rsidR="009B7403" w:rsidRPr="00170CE7" w:rsidRDefault="009B7403" w:rsidP="009B7403">
      <w:pPr>
        <w:pStyle w:val="PL"/>
        <w:shd w:val="clear" w:color="auto" w:fill="E6E6E6"/>
      </w:pPr>
      <w:r w:rsidRPr="00170CE7">
        <w:tab/>
        <w:t>ran-AreaCode-r15</w:t>
      </w:r>
      <w:r w:rsidRPr="00170CE7">
        <w:tab/>
      </w:r>
      <w:r w:rsidRPr="00170CE7">
        <w:tab/>
      </w:r>
      <w:r w:rsidRPr="00170CE7">
        <w:tab/>
      </w:r>
      <w:r w:rsidRPr="00170CE7">
        <w:tab/>
      </w:r>
      <w:r w:rsidRPr="00170CE7">
        <w:tab/>
        <w:t>RAN-AreaCode-r15</w:t>
      </w:r>
      <w:r w:rsidRPr="00170CE7">
        <w:tab/>
      </w:r>
      <w:r w:rsidRPr="00170CE7">
        <w:tab/>
      </w:r>
      <w:r w:rsidRPr="00170CE7">
        <w:tab/>
      </w:r>
      <w:r w:rsidRPr="00170CE7">
        <w:tab/>
        <w:t>OPTIONAL,</w:t>
      </w:r>
    </w:p>
    <w:p w14:paraId="5C88EC31" w14:textId="77777777" w:rsidR="009B7403" w:rsidRPr="00170CE7" w:rsidRDefault="009B7403" w:rsidP="009B7403">
      <w:pPr>
        <w:pStyle w:val="PL"/>
        <w:shd w:val="clear" w:color="auto" w:fill="E6E6E6"/>
      </w:pPr>
      <w:r w:rsidRPr="00170CE7">
        <w:tab/>
        <w:t>cellIdentity-r15</w:t>
      </w:r>
      <w:r w:rsidRPr="00170CE7">
        <w:tab/>
      </w:r>
      <w:r w:rsidRPr="00170CE7">
        <w:tab/>
      </w:r>
      <w:r w:rsidRPr="00170CE7">
        <w:tab/>
      </w:r>
      <w:r w:rsidRPr="00170CE7">
        <w:tab/>
      </w:r>
      <w:r w:rsidRPr="00170CE7">
        <w:tab/>
        <w:t>CellIdentityNR-r15</w:t>
      </w:r>
    </w:p>
    <w:p w14:paraId="0BD9EFBE" w14:textId="77777777" w:rsidR="009B7403" w:rsidRPr="00170CE7" w:rsidRDefault="009B7403" w:rsidP="009B7403">
      <w:pPr>
        <w:pStyle w:val="PL"/>
        <w:shd w:val="clear" w:color="auto" w:fill="E6E6E6"/>
      </w:pPr>
      <w:r w:rsidRPr="00170CE7">
        <w:t>}</w:t>
      </w:r>
    </w:p>
    <w:p w14:paraId="42CEFAA1" w14:textId="77777777" w:rsidR="009B7403" w:rsidRPr="00170CE7" w:rsidRDefault="009B7403" w:rsidP="009B7403">
      <w:pPr>
        <w:pStyle w:val="PL"/>
        <w:shd w:val="clear" w:color="auto" w:fill="E6E6E6"/>
      </w:pPr>
    </w:p>
    <w:p w14:paraId="1971CB95" w14:textId="77777777" w:rsidR="009B7403" w:rsidRPr="00170CE7" w:rsidRDefault="009B7403" w:rsidP="009B7403">
      <w:pPr>
        <w:pStyle w:val="PL"/>
        <w:shd w:val="clear" w:color="auto" w:fill="E6E6E6"/>
      </w:pPr>
      <w:r w:rsidRPr="00170CE7">
        <w:t>TrackingAreaCodeNR-r15 ::=</w:t>
      </w:r>
      <w:r w:rsidRPr="00170CE7">
        <w:tab/>
      </w:r>
      <w:r w:rsidRPr="00170CE7">
        <w:tab/>
      </w:r>
      <w:r w:rsidRPr="00170CE7">
        <w:tab/>
        <w:t>BIT STRING (SIZE (24))</w:t>
      </w:r>
    </w:p>
    <w:p w14:paraId="3D9BC57B" w14:textId="77777777" w:rsidR="009B7403" w:rsidRPr="00170CE7" w:rsidRDefault="009B7403" w:rsidP="009B7403">
      <w:pPr>
        <w:pStyle w:val="PL"/>
        <w:shd w:val="clear" w:color="auto" w:fill="E6E6E6"/>
      </w:pPr>
    </w:p>
    <w:p w14:paraId="1BF3DBEC" w14:textId="77777777" w:rsidR="009B7403" w:rsidRPr="00170CE7" w:rsidRDefault="009B7403" w:rsidP="009B7403">
      <w:pPr>
        <w:pStyle w:val="PL"/>
        <w:shd w:val="clear" w:color="auto" w:fill="E6E6E6"/>
      </w:pPr>
      <w:r w:rsidRPr="00170CE7">
        <w:t>-- ASN1STOP</w:t>
      </w:r>
    </w:p>
    <w:p w14:paraId="7548B736" w14:textId="77777777" w:rsidR="009B7403" w:rsidRPr="00170CE7" w:rsidRDefault="009B7403" w:rsidP="009B740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7403" w:rsidRPr="00170CE7" w14:paraId="5EDD31C7" w14:textId="77777777" w:rsidTr="00C220D0">
        <w:trPr>
          <w:cantSplit/>
          <w:tblHeader/>
        </w:trPr>
        <w:tc>
          <w:tcPr>
            <w:tcW w:w="9639" w:type="dxa"/>
          </w:tcPr>
          <w:p w14:paraId="01A98197" w14:textId="77777777" w:rsidR="009B7403" w:rsidRPr="00170CE7" w:rsidRDefault="009B7403" w:rsidP="00C220D0">
            <w:pPr>
              <w:pStyle w:val="TAH"/>
              <w:rPr>
                <w:lang w:eastAsia="en-GB"/>
              </w:rPr>
            </w:pPr>
            <w:r w:rsidRPr="00170CE7">
              <w:rPr>
                <w:i/>
                <w:noProof/>
                <w:lang w:eastAsia="en-GB"/>
              </w:rPr>
              <w:lastRenderedPageBreak/>
              <w:t>MeasResults</w:t>
            </w:r>
            <w:r w:rsidRPr="00170CE7">
              <w:rPr>
                <w:iCs/>
                <w:noProof/>
                <w:lang w:eastAsia="en-GB"/>
              </w:rPr>
              <w:t xml:space="preserve"> field descriptions</w:t>
            </w:r>
          </w:p>
        </w:tc>
      </w:tr>
      <w:tr w:rsidR="009B7403" w:rsidRPr="00170CE7" w:rsidDel="0072565C" w14:paraId="399A47B1" w14:textId="77777777" w:rsidTr="00C220D0">
        <w:trPr>
          <w:cantSplit/>
          <w:trHeight w:val="105"/>
        </w:trPr>
        <w:tc>
          <w:tcPr>
            <w:tcW w:w="9639" w:type="dxa"/>
          </w:tcPr>
          <w:p w14:paraId="66CB9AC6" w14:textId="77777777" w:rsidR="009B7403" w:rsidRPr="00170CE7" w:rsidRDefault="009B7403" w:rsidP="00C220D0">
            <w:pPr>
              <w:pStyle w:val="TAL"/>
              <w:rPr>
                <w:b/>
                <w:bCs/>
                <w:i/>
                <w:noProof/>
                <w:lang w:eastAsia="en-GB"/>
              </w:rPr>
            </w:pPr>
            <w:r w:rsidRPr="00170CE7">
              <w:rPr>
                <w:b/>
                <w:bCs/>
                <w:i/>
                <w:noProof/>
                <w:lang w:eastAsia="en-GB"/>
              </w:rPr>
              <w:t>availableAdmissionCapacityWLAN</w:t>
            </w:r>
          </w:p>
          <w:p w14:paraId="2BFD906C" w14:textId="77777777" w:rsidR="009B7403" w:rsidRPr="00170CE7" w:rsidRDefault="009B7403" w:rsidP="00C220D0">
            <w:pPr>
              <w:pStyle w:val="TAL"/>
              <w:rPr>
                <w:lang w:eastAsia="en-GB"/>
              </w:rPr>
            </w:pPr>
            <w:r w:rsidRPr="00170CE7">
              <w:rPr>
                <w:lang w:eastAsia="en-GB"/>
              </w:rPr>
              <w:t xml:space="preserve">Indicates the available admission capacity of WLAN as </w:t>
            </w:r>
            <w:r w:rsidRPr="00170CE7">
              <w:rPr>
                <w:bCs/>
                <w:noProof/>
                <w:kern w:val="2"/>
                <w:lang w:eastAsia="ko-KR"/>
              </w:rPr>
              <w:t>defined in IEEE 802.11-2012 [67].</w:t>
            </w:r>
          </w:p>
        </w:tc>
      </w:tr>
      <w:tr w:rsidR="00C667A7" w:rsidRPr="00170CE7" w:rsidDel="0072565C" w14:paraId="5A265F40" w14:textId="77777777" w:rsidTr="00C220D0">
        <w:trPr>
          <w:cantSplit/>
          <w:trHeight w:val="105"/>
          <w:ins w:id="229" w:author="Huawei_RAN2-109-e_1" w:date="2020-03-04T14:04:00Z"/>
        </w:trPr>
        <w:tc>
          <w:tcPr>
            <w:tcW w:w="9639" w:type="dxa"/>
          </w:tcPr>
          <w:p w14:paraId="0D20FB23" w14:textId="77777777" w:rsidR="00C667A7" w:rsidRDefault="00C667A7" w:rsidP="00C667A7">
            <w:pPr>
              <w:pStyle w:val="TAL"/>
              <w:rPr>
                <w:ins w:id="230" w:author="Huawei_RAN2-109-e_1" w:date="2020-03-04T14:04:00Z"/>
                <w:b/>
                <w:i/>
                <w:lang w:val="en-US" w:eastAsia="en-GB"/>
              </w:rPr>
            </w:pPr>
            <w:ins w:id="231" w:author="Huawei_RAN2-109-e_1" w:date="2020-03-04T14:04:00Z">
              <w:r>
                <w:rPr>
                  <w:b/>
                  <w:i/>
                  <w:lang w:val="en-US" w:eastAsia="en-GB"/>
                </w:rPr>
                <w:t>averageDelay</w:t>
              </w:r>
            </w:ins>
          </w:p>
          <w:p w14:paraId="76F96F0E" w14:textId="7F20DBB2" w:rsidR="00C667A7" w:rsidRPr="00170CE7" w:rsidRDefault="00C667A7" w:rsidP="00057BD6">
            <w:pPr>
              <w:pStyle w:val="TAL"/>
              <w:rPr>
                <w:ins w:id="232" w:author="Huawei_RAN2-109-e_1" w:date="2020-03-04T14:04:00Z"/>
                <w:b/>
                <w:bCs/>
                <w:i/>
                <w:noProof/>
                <w:lang w:eastAsia="en-GB"/>
              </w:rPr>
            </w:pPr>
            <w:ins w:id="233" w:author="Huawei_RAN2-109-e_1" w:date="2020-03-04T14:04:00Z">
              <w:r>
                <w:rPr>
                  <w:rFonts w:hint="eastAsia"/>
                  <w:lang w:eastAsia="ja-JP"/>
                </w:rPr>
                <w:t>Indicates average delay</w:t>
              </w:r>
              <w:r>
                <w:rPr>
                  <w:lang w:eastAsia="ja-JP"/>
                </w:rPr>
                <w:t xml:space="preserve"> for the packets during the reporting period, as specified in TS 38.314 [x1]. </w:t>
              </w:r>
            </w:ins>
            <w:ins w:id="234" w:author="Huawei_RAN2-109-e_1" w:date="2020-03-06T14:46:00Z">
              <w:r w:rsidR="009372DE">
                <w:rPr>
                  <w:lang w:eastAsia="ja-JP"/>
                </w:rPr>
                <w:t>Value 0 corresponds to 0 millisecond, value</w:t>
              </w:r>
            </w:ins>
            <w:commentRangeStart w:id="235"/>
            <w:commentRangeStart w:id="236"/>
            <w:ins w:id="237" w:author="Huawei_RAN2-109-e_1" w:date="2020-03-04T14:04:00Z">
              <w:r>
                <w:rPr>
                  <w:lang w:eastAsia="ja-JP"/>
                </w:rPr>
                <w:t xml:space="preserve"> 1 </w:t>
              </w:r>
            </w:ins>
            <w:commentRangeEnd w:id="235"/>
            <w:r w:rsidR="00C220D0">
              <w:rPr>
                <w:rStyle w:val="ab"/>
                <w:rFonts w:ascii="Times New Roman" w:hAnsi="Times New Roman"/>
              </w:rPr>
              <w:commentReference w:id="235"/>
            </w:r>
            <w:ins w:id="238" w:author="Huawei_RAN2-109-e_1" w:date="2020-03-04T14:04:00Z">
              <w:r>
                <w:rPr>
                  <w:lang w:eastAsia="ja-JP"/>
                </w:rPr>
                <w:t>corresponds to 0.1 millisecond, value 2 corresponds to 0.2 millisecond, and so on.</w:t>
              </w:r>
            </w:ins>
            <w:commentRangeEnd w:id="236"/>
            <w:r w:rsidR="00C220D0">
              <w:rPr>
                <w:rStyle w:val="ab"/>
                <w:rFonts w:ascii="Times New Roman" w:hAnsi="Times New Roman"/>
              </w:rPr>
              <w:commentReference w:id="236"/>
            </w:r>
          </w:p>
        </w:tc>
      </w:tr>
      <w:tr w:rsidR="009B7403" w:rsidRPr="00170CE7" w:rsidDel="0072565C" w14:paraId="5D482201" w14:textId="77777777" w:rsidTr="00C220D0">
        <w:trPr>
          <w:cantSplit/>
          <w:trHeight w:val="105"/>
        </w:trPr>
        <w:tc>
          <w:tcPr>
            <w:tcW w:w="9639" w:type="dxa"/>
          </w:tcPr>
          <w:p w14:paraId="6EBD1D93" w14:textId="77777777" w:rsidR="009B7403" w:rsidRPr="00170CE7" w:rsidRDefault="009B7403" w:rsidP="00C220D0">
            <w:pPr>
              <w:pStyle w:val="TAL"/>
              <w:rPr>
                <w:b/>
                <w:bCs/>
                <w:i/>
                <w:noProof/>
                <w:lang w:eastAsia="en-GB"/>
              </w:rPr>
            </w:pPr>
            <w:r w:rsidRPr="00170CE7">
              <w:rPr>
                <w:b/>
                <w:bCs/>
                <w:i/>
                <w:noProof/>
                <w:lang w:eastAsia="en-GB"/>
              </w:rPr>
              <w:t>backhaulDL-BandwidthWLAN</w:t>
            </w:r>
          </w:p>
          <w:p w14:paraId="68248D28" w14:textId="77777777" w:rsidR="009B7403" w:rsidRPr="00170CE7" w:rsidRDefault="009B7403" w:rsidP="00C220D0">
            <w:pPr>
              <w:pStyle w:val="TAL"/>
              <w:rPr>
                <w:lang w:eastAsia="en-GB"/>
              </w:rPr>
            </w:pPr>
            <w:r w:rsidRPr="00170CE7">
              <w:rPr>
                <w:lang w:eastAsia="en-GB"/>
              </w:rPr>
              <w:t>Indicates the backhaul available downlink bandwidth of WLAN, equal to Downlink Speed times Downlink Load defined in Wi-Fi Alliance Hotspot 2.0 [76]</w:t>
            </w:r>
            <w:r w:rsidRPr="00170CE7">
              <w:rPr>
                <w:bCs/>
                <w:noProof/>
                <w:kern w:val="2"/>
                <w:lang w:eastAsia="ko-KR"/>
              </w:rPr>
              <w:t>.</w:t>
            </w:r>
          </w:p>
        </w:tc>
      </w:tr>
      <w:tr w:rsidR="009B7403" w:rsidRPr="00170CE7" w:rsidDel="0072565C" w14:paraId="17A25779" w14:textId="77777777" w:rsidTr="00C220D0">
        <w:trPr>
          <w:cantSplit/>
          <w:trHeight w:val="105"/>
        </w:trPr>
        <w:tc>
          <w:tcPr>
            <w:tcW w:w="9639" w:type="dxa"/>
          </w:tcPr>
          <w:p w14:paraId="334D5E79" w14:textId="77777777" w:rsidR="009B7403" w:rsidRPr="00170CE7" w:rsidRDefault="009B7403" w:rsidP="00C220D0">
            <w:pPr>
              <w:pStyle w:val="TAL"/>
              <w:rPr>
                <w:b/>
                <w:bCs/>
                <w:i/>
                <w:noProof/>
                <w:lang w:eastAsia="en-GB"/>
              </w:rPr>
            </w:pPr>
            <w:r w:rsidRPr="00170CE7">
              <w:rPr>
                <w:b/>
                <w:bCs/>
                <w:i/>
                <w:noProof/>
                <w:lang w:eastAsia="en-GB"/>
              </w:rPr>
              <w:t>backhaulUL-BandwidthWLAN</w:t>
            </w:r>
          </w:p>
          <w:p w14:paraId="3A2E2731" w14:textId="77777777" w:rsidR="009B7403" w:rsidRPr="00170CE7" w:rsidRDefault="009B7403" w:rsidP="00C220D0">
            <w:pPr>
              <w:pStyle w:val="TAL"/>
              <w:rPr>
                <w:lang w:eastAsia="en-GB"/>
              </w:rPr>
            </w:pPr>
            <w:r w:rsidRPr="00170CE7">
              <w:rPr>
                <w:lang w:eastAsia="en-GB"/>
              </w:rPr>
              <w:t>Indicates the backhaul available uplink bandwidth of WLAN, equal to Uplink Speed times Uplink Load defined in Wi-Fi Alliance Hotspot 2.0 [76]</w:t>
            </w:r>
            <w:r w:rsidRPr="00170CE7">
              <w:rPr>
                <w:noProof/>
                <w:lang w:eastAsia="en-GB"/>
              </w:rPr>
              <w:t>.</w:t>
            </w:r>
          </w:p>
        </w:tc>
      </w:tr>
      <w:tr w:rsidR="009B7403" w:rsidRPr="00170CE7" w:rsidDel="0072565C" w14:paraId="4C538CD0" w14:textId="77777777" w:rsidTr="00C220D0">
        <w:trPr>
          <w:cantSplit/>
          <w:trHeight w:val="105"/>
        </w:trPr>
        <w:tc>
          <w:tcPr>
            <w:tcW w:w="9639" w:type="dxa"/>
          </w:tcPr>
          <w:p w14:paraId="4A027A2C" w14:textId="77777777" w:rsidR="009B7403" w:rsidRPr="00170CE7" w:rsidRDefault="009B7403" w:rsidP="00C220D0">
            <w:pPr>
              <w:pStyle w:val="TAL"/>
              <w:rPr>
                <w:b/>
                <w:i/>
                <w:lang w:eastAsia="en-GB"/>
              </w:rPr>
            </w:pPr>
            <w:r w:rsidRPr="00170CE7">
              <w:rPr>
                <w:b/>
                <w:i/>
                <w:lang w:eastAsia="en-GB"/>
              </w:rPr>
              <w:t>bandWLAN</w:t>
            </w:r>
          </w:p>
          <w:p w14:paraId="5C15D32F" w14:textId="77777777" w:rsidR="009B7403" w:rsidRPr="00170CE7" w:rsidRDefault="009B7403" w:rsidP="00C220D0">
            <w:pPr>
              <w:pStyle w:val="TAL"/>
              <w:rPr>
                <w:lang w:eastAsia="en-GB"/>
              </w:rPr>
            </w:pPr>
            <w:r w:rsidRPr="00170CE7">
              <w:rPr>
                <w:lang w:eastAsia="en-GB"/>
              </w:rPr>
              <w:t>Indicates the WLAN band.</w:t>
            </w:r>
          </w:p>
        </w:tc>
      </w:tr>
      <w:tr w:rsidR="009B7403" w:rsidRPr="00170CE7" w:rsidDel="0072565C" w14:paraId="0A8F899B" w14:textId="77777777" w:rsidTr="00C220D0">
        <w:trPr>
          <w:cantSplit/>
          <w:trHeight w:val="105"/>
        </w:trPr>
        <w:tc>
          <w:tcPr>
            <w:tcW w:w="9639" w:type="dxa"/>
          </w:tcPr>
          <w:p w14:paraId="3C4DE021" w14:textId="77777777" w:rsidR="009B7403" w:rsidRPr="00170CE7" w:rsidRDefault="009B7403" w:rsidP="00C220D0">
            <w:pPr>
              <w:pStyle w:val="TAL"/>
              <w:rPr>
                <w:b/>
                <w:i/>
              </w:rPr>
            </w:pPr>
            <w:r w:rsidRPr="00170CE7">
              <w:rPr>
                <w:b/>
                <w:i/>
              </w:rPr>
              <w:t>carrierFreq</w:t>
            </w:r>
          </w:p>
          <w:p w14:paraId="129C204B" w14:textId="77777777" w:rsidR="009B7403" w:rsidRPr="00170CE7" w:rsidRDefault="009B7403" w:rsidP="00C220D0">
            <w:pPr>
              <w:pStyle w:val="TAL"/>
            </w:pPr>
            <w:r w:rsidRPr="00170CE7">
              <w:t xml:space="preserve">Indicates the carrier frequency. Within </w:t>
            </w:r>
            <w:r w:rsidRPr="00170CE7">
              <w:rPr>
                <w:i/>
              </w:rPr>
              <w:t>MeasResultIdleListEUTRA-r15</w:t>
            </w:r>
            <w:r w:rsidRPr="00170CE7">
              <w:t>, UE only includes measurements with the same carrier frequency.</w:t>
            </w:r>
          </w:p>
        </w:tc>
      </w:tr>
      <w:tr w:rsidR="009B7403" w:rsidRPr="00170CE7" w:rsidDel="0072565C" w14:paraId="6F34D3F3" w14:textId="77777777" w:rsidTr="00C220D0">
        <w:trPr>
          <w:cantSplit/>
          <w:trHeight w:val="105"/>
        </w:trPr>
        <w:tc>
          <w:tcPr>
            <w:tcW w:w="9639" w:type="dxa"/>
          </w:tcPr>
          <w:p w14:paraId="3F9EC72A" w14:textId="77777777" w:rsidR="009B7403" w:rsidRPr="00170CE7" w:rsidRDefault="009B7403" w:rsidP="00C220D0">
            <w:pPr>
              <w:pStyle w:val="TAL"/>
              <w:rPr>
                <w:b/>
                <w:i/>
                <w:lang w:eastAsia="en-GB"/>
              </w:rPr>
            </w:pPr>
            <w:r w:rsidRPr="00170CE7">
              <w:rPr>
                <w:b/>
                <w:i/>
                <w:lang w:eastAsia="en-GB"/>
              </w:rPr>
              <w:t>carrierInfoWLAN</w:t>
            </w:r>
          </w:p>
          <w:p w14:paraId="494B7784" w14:textId="77777777" w:rsidR="009B7403" w:rsidRPr="00170CE7" w:rsidRDefault="009B7403" w:rsidP="00C220D0">
            <w:pPr>
              <w:pStyle w:val="TAL"/>
              <w:rPr>
                <w:lang w:eastAsia="en-GB"/>
              </w:rPr>
            </w:pPr>
            <w:r w:rsidRPr="00170CE7">
              <w:rPr>
                <w:lang w:eastAsia="en-GB"/>
              </w:rPr>
              <w:t>Indicates the WLAN channel information.</w:t>
            </w:r>
          </w:p>
        </w:tc>
      </w:tr>
      <w:tr w:rsidR="009B7403" w:rsidRPr="00170CE7" w14:paraId="48D82BA3" w14:textId="77777777" w:rsidTr="00C220D0">
        <w:trPr>
          <w:cantSplit/>
          <w:trHeight w:val="105"/>
        </w:trPr>
        <w:tc>
          <w:tcPr>
            <w:tcW w:w="9639" w:type="dxa"/>
          </w:tcPr>
          <w:p w14:paraId="58B3F8AD" w14:textId="77777777" w:rsidR="009B7403" w:rsidRPr="00170CE7" w:rsidRDefault="009B7403" w:rsidP="00C220D0">
            <w:pPr>
              <w:pStyle w:val="TAL"/>
              <w:rPr>
                <w:b/>
                <w:i/>
                <w:lang w:eastAsia="zh-CN"/>
              </w:rPr>
            </w:pPr>
            <w:r w:rsidRPr="00170CE7">
              <w:rPr>
                <w:b/>
                <w:i/>
                <w:lang w:eastAsia="ja-JP"/>
              </w:rPr>
              <w:t>cbr</w:t>
            </w:r>
            <w:r w:rsidRPr="00170CE7">
              <w:rPr>
                <w:b/>
                <w:i/>
                <w:lang w:eastAsia="zh-CN"/>
              </w:rPr>
              <w:t>-PSSCH</w:t>
            </w:r>
          </w:p>
          <w:p w14:paraId="0B57F82A" w14:textId="77777777" w:rsidR="009B7403" w:rsidRPr="00170CE7" w:rsidRDefault="009B7403" w:rsidP="00C220D0">
            <w:pPr>
              <w:pStyle w:val="TAL"/>
              <w:rPr>
                <w:lang w:eastAsia="en-GB"/>
              </w:rPr>
            </w:pPr>
            <w:r w:rsidRPr="00170CE7">
              <w:rPr>
                <w:lang w:eastAsia="en-GB"/>
              </w:rPr>
              <w:t xml:space="preserve">Indicates the </w:t>
            </w:r>
            <w:r w:rsidRPr="00170CE7">
              <w:rPr>
                <w:lang w:eastAsia="zh-CN"/>
              </w:rPr>
              <w:t xml:space="preserve">CBR measurement results on the PSSCH of the pool indicated by </w:t>
            </w:r>
            <w:r w:rsidRPr="00170CE7">
              <w:rPr>
                <w:i/>
                <w:lang w:eastAsia="zh-CN"/>
              </w:rPr>
              <w:t>p</w:t>
            </w:r>
            <w:r w:rsidRPr="00170CE7">
              <w:rPr>
                <w:i/>
                <w:lang w:eastAsia="ja-JP"/>
              </w:rPr>
              <w:t>oolIdentity</w:t>
            </w:r>
            <w:r w:rsidRPr="00170CE7">
              <w:rPr>
                <w:bCs/>
                <w:noProof/>
                <w:kern w:val="2"/>
                <w:lang w:eastAsia="ko-KR"/>
              </w:rPr>
              <w:t xml:space="preserve">. If </w:t>
            </w:r>
            <w:r w:rsidRPr="00170CE7">
              <w:rPr>
                <w:bCs/>
                <w:i/>
                <w:noProof/>
                <w:lang w:eastAsia="en-GB"/>
              </w:rPr>
              <w:t>adjacencyPSCCH-PSSCH</w:t>
            </w:r>
            <w:r w:rsidRPr="00170CE7">
              <w:rPr>
                <w:bCs/>
                <w:noProof/>
                <w:lang w:eastAsia="zh-CN"/>
              </w:rPr>
              <w:t xml:space="preserve"> is set to </w:t>
            </w:r>
            <w:r w:rsidRPr="00170CE7">
              <w:rPr>
                <w:bCs/>
                <w:i/>
                <w:noProof/>
                <w:lang w:eastAsia="zh-CN"/>
              </w:rPr>
              <w:t>TRUE</w:t>
            </w:r>
            <w:r w:rsidRPr="00170CE7">
              <w:rPr>
                <w:bCs/>
                <w:noProof/>
                <w:lang w:eastAsia="zh-CN"/>
              </w:rPr>
              <w:t xml:space="preserve"> for the pool indicated by </w:t>
            </w:r>
            <w:r w:rsidRPr="00170CE7">
              <w:rPr>
                <w:bCs/>
                <w:i/>
                <w:noProof/>
                <w:lang w:eastAsia="zh-CN"/>
              </w:rPr>
              <w:t>pooIIdentit</w:t>
            </w:r>
            <w:r w:rsidRPr="00170CE7">
              <w:rPr>
                <w:bCs/>
                <w:noProof/>
                <w:lang w:eastAsia="zh-CN"/>
              </w:rPr>
              <w:t>y</w:t>
            </w:r>
            <w:r w:rsidRPr="00170CE7">
              <w:rPr>
                <w:bCs/>
                <w:noProof/>
                <w:kern w:val="2"/>
                <w:lang w:eastAsia="ko-KR"/>
              </w:rPr>
              <w:t>, this field indicates the CBR measurement of both the PSSCH and PSCCH resources which are measured together.</w:t>
            </w:r>
          </w:p>
        </w:tc>
      </w:tr>
      <w:tr w:rsidR="009B7403" w:rsidRPr="00170CE7" w14:paraId="3947F5D8" w14:textId="77777777" w:rsidTr="00C220D0">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280EF7E3" w14:textId="77777777" w:rsidR="009B7403" w:rsidRPr="00170CE7" w:rsidRDefault="009B7403" w:rsidP="00C220D0">
            <w:pPr>
              <w:pStyle w:val="TAL"/>
              <w:rPr>
                <w:b/>
                <w:i/>
                <w:lang w:eastAsia="zh-CN"/>
              </w:rPr>
            </w:pPr>
            <w:r w:rsidRPr="00170CE7">
              <w:rPr>
                <w:b/>
                <w:i/>
                <w:lang w:eastAsia="ja-JP"/>
              </w:rPr>
              <w:t>cbr-</w:t>
            </w:r>
            <w:r w:rsidRPr="00170CE7">
              <w:rPr>
                <w:b/>
                <w:i/>
                <w:lang w:eastAsia="zh-CN"/>
              </w:rPr>
              <w:t>PSCCH</w:t>
            </w:r>
          </w:p>
          <w:p w14:paraId="614899FA" w14:textId="77777777" w:rsidR="009B7403" w:rsidRPr="00170CE7" w:rsidRDefault="009B7403" w:rsidP="00C220D0">
            <w:pPr>
              <w:pStyle w:val="TAL"/>
              <w:rPr>
                <w:lang w:eastAsia="zh-CN"/>
              </w:rPr>
            </w:pPr>
            <w:r w:rsidRPr="00170CE7">
              <w:rPr>
                <w:lang w:eastAsia="ja-JP"/>
              </w:rPr>
              <w:t xml:space="preserve">Indicates the CBR measurement results on the </w:t>
            </w:r>
            <w:r w:rsidRPr="00170CE7">
              <w:rPr>
                <w:lang w:eastAsia="zh-CN"/>
              </w:rPr>
              <w:t>PSCCH</w:t>
            </w:r>
            <w:r w:rsidRPr="00170CE7">
              <w:rPr>
                <w:lang w:eastAsia="ja-JP"/>
              </w:rPr>
              <w:t xml:space="preserve"> of the</w:t>
            </w:r>
            <w:r w:rsidRPr="00170CE7">
              <w:rPr>
                <w:lang w:eastAsia="zh-CN"/>
              </w:rPr>
              <w:t xml:space="preserve"> </w:t>
            </w:r>
            <w:r w:rsidRPr="00170CE7">
              <w:rPr>
                <w:lang w:eastAsia="ja-JP"/>
              </w:rPr>
              <w:t xml:space="preserve">pool indicated by </w:t>
            </w:r>
            <w:r w:rsidRPr="00170CE7">
              <w:rPr>
                <w:i/>
                <w:lang w:eastAsia="ja-JP"/>
              </w:rPr>
              <w:t>poolIdentity.</w:t>
            </w:r>
            <w:r w:rsidRPr="00170CE7">
              <w:rPr>
                <w:lang w:eastAsia="zh-CN"/>
              </w:rPr>
              <w:t xml:space="preserve"> This field is only included if </w:t>
            </w:r>
            <w:r w:rsidRPr="00170CE7">
              <w:rPr>
                <w:bCs/>
                <w:i/>
                <w:noProof/>
                <w:lang w:eastAsia="en-GB"/>
              </w:rPr>
              <w:t>adjacencyPSCCH-PSSCH</w:t>
            </w:r>
            <w:r w:rsidRPr="00170CE7">
              <w:rPr>
                <w:bCs/>
                <w:noProof/>
                <w:lang w:eastAsia="zh-CN"/>
              </w:rPr>
              <w:t xml:space="preserve"> is set to </w:t>
            </w:r>
            <w:r w:rsidRPr="00170CE7">
              <w:rPr>
                <w:bCs/>
                <w:i/>
                <w:noProof/>
                <w:lang w:eastAsia="zh-CN"/>
              </w:rPr>
              <w:t>FALSE</w:t>
            </w:r>
            <w:r w:rsidRPr="00170CE7">
              <w:rPr>
                <w:bCs/>
                <w:noProof/>
                <w:lang w:eastAsia="zh-CN"/>
              </w:rPr>
              <w:t xml:space="preserve"> for the pool indicated by </w:t>
            </w:r>
            <w:r w:rsidRPr="00170CE7">
              <w:rPr>
                <w:bCs/>
                <w:i/>
                <w:noProof/>
                <w:lang w:eastAsia="zh-CN"/>
              </w:rPr>
              <w:t>pooIIdentity</w:t>
            </w:r>
            <w:r w:rsidRPr="00170CE7">
              <w:rPr>
                <w:bCs/>
                <w:noProof/>
                <w:lang w:eastAsia="zh-CN"/>
              </w:rPr>
              <w:t>.</w:t>
            </w:r>
          </w:p>
        </w:tc>
      </w:tr>
      <w:tr w:rsidR="009B7403" w:rsidRPr="00170CE7" w:rsidDel="0072565C" w14:paraId="1EAF6BB3" w14:textId="77777777" w:rsidTr="00C220D0">
        <w:trPr>
          <w:cantSplit/>
          <w:trHeight w:val="105"/>
        </w:trPr>
        <w:tc>
          <w:tcPr>
            <w:tcW w:w="9639" w:type="dxa"/>
          </w:tcPr>
          <w:p w14:paraId="18AF3A22" w14:textId="77777777" w:rsidR="009B7403" w:rsidRPr="00170CE7" w:rsidRDefault="009B7403" w:rsidP="00C220D0">
            <w:pPr>
              <w:pStyle w:val="TAL"/>
              <w:rPr>
                <w:b/>
                <w:i/>
                <w:lang w:eastAsia="en-GB"/>
              </w:rPr>
            </w:pPr>
            <w:r w:rsidRPr="00170CE7">
              <w:rPr>
                <w:b/>
                <w:i/>
                <w:lang w:eastAsia="en-GB"/>
              </w:rPr>
              <w:t>channelOccupancy</w:t>
            </w:r>
          </w:p>
          <w:p w14:paraId="1555FBF4" w14:textId="77777777" w:rsidR="009B7403" w:rsidRPr="00170CE7" w:rsidRDefault="009B7403" w:rsidP="00C220D0">
            <w:pPr>
              <w:pStyle w:val="TAL"/>
              <w:rPr>
                <w:b/>
                <w:i/>
                <w:lang w:eastAsia="en-GB"/>
              </w:rPr>
            </w:pPr>
            <w:r w:rsidRPr="00170CE7">
              <w:rPr>
                <w:lang w:eastAsia="en-GB"/>
              </w:rPr>
              <w:t xml:space="preserve">Indicates the percentage of samples when the RSSI was above the configured </w:t>
            </w:r>
            <w:r w:rsidRPr="00170CE7">
              <w:rPr>
                <w:i/>
                <w:lang w:eastAsia="en-GB"/>
              </w:rPr>
              <w:t>channelOccupancyThreshold</w:t>
            </w:r>
            <w:r w:rsidRPr="00170CE7">
              <w:rPr>
                <w:lang w:eastAsia="en-GB"/>
              </w:rPr>
              <w:t xml:space="preserve"> for the associated </w:t>
            </w:r>
            <w:r w:rsidRPr="00170CE7">
              <w:rPr>
                <w:i/>
                <w:lang w:eastAsia="en-GB"/>
              </w:rPr>
              <w:t>reportConfig</w:t>
            </w:r>
            <w:r w:rsidRPr="00170CE7">
              <w:rPr>
                <w:lang w:eastAsia="en-GB"/>
              </w:rPr>
              <w:t>.</w:t>
            </w:r>
          </w:p>
        </w:tc>
      </w:tr>
      <w:tr w:rsidR="009B7403" w:rsidRPr="00170CE7" w:rsidDel="0072565C" w14:paraId="04C0E71E" w14:textId="77777777" w:rsidTr="00C220D0">
        <w:trPr>
          <w:cantSplit/>
          <w:trHeight w:val="105"/>
        </w:trPr>
        <w:tc>
          <w:tcPr>
            <w:tcW w:w="9639" w:type="dxa"/>
          </w:tcPr>
          <w:p w14:paraId="4AC38460" w14:textId="77777777" w:rsidR="009B7403" w:rsidRPr="00170CE7" w:rsidRDefault="009B7403" w:rsidP="00C220D0">
            <w:pPr>
              <w:pStyle w:val="TAL"/>
              <w:rPr>
                <w:b/>
                <w:i/>
                <w:lang w:eastAsia="en-GB"/>
              </w:rPr>
            </w:pPr>
            <w:r w:rsidRPr="00170CE7">
              <w:rPr>
                <w:b/>
                <w:i/>
                <w:lang w:eastAsia="en-GB"/>
              </w:rPr>
              <w:t>channelUtilizationWLAN</w:t>
            </w:r>
          </w:p>
          <w:p w14:paraId="49BA2241" w14:textId="77777777" w:rsidR="009B7403" w:rsidRPr="00170CE7" w:rsidRDefault="009B7403" w:rsidP="00C220D0">
            <w:pPr>
              <w:pStyle w:val="TAL"/>
              <w:rPr>
                <w:b/>
                <w:i/>
                <w:lang w:eastAsia="en-GB"/>
              </w:rPr>
            </w:pPr>
            <w:r w:rsidRPr="00170CE7">
              <w:rPr>
                <w:noProof/>
                <w:lang w:eastAsia="en-GB"/>
              </w:rPr>
              <w:t xml:space="preserve">Indicates WLAN channel utilization </w:t>
            </w:r>
            <w:r w:rsidRPr="00170CE7">
              <w:rPr>
                <w:lang w:eastAsia="en-GB"/>
              </w:rPr>
              <w:t xml:space="preserve">as </w:t>
            </w:r>
            <w:r w:rsidRPr="00170CE7">
              <w:rPr>
                <w:bCs/>
                <w:noProof/>
                <w:kern w:val="2"/>
                <w:lang w:eastAsia="ko-KR"/>
              </w:rPr>
              <w:t>defined in IEEE 802.11-2012 [67]</w:t>
            </w:r>
            <w:r w:rsidRPr="00170CE7">
              <w:rPr>
                <w:noProof/>
                <w:lang w:eastAsia="en-GB"/>
              </w:rPr>
              <w:t>.</w:t>
            </w:r>
          </w:p>
        </w:tc>
      </w:tr>
      <w:tr w:rsidR="009B7403" w:rsidRPr="00170CE7" w:rsidDel="0072565C" w14:paraId="560D56F5" w14:textId="77777777" w:rsidTr="00C220D0">
        <w:trPr>
          <w:cantSplit/>
          <w:trHeight w:val="105"/>
        </w:trPr>
        <w:tc>
          <w:tcPr>
            <w:tcW w:w="9639" w:type="dxa"/>
          </w:tcPr>
          <w:p w14:paraId="776F12A8" w14:textId="77777777" w:rsidR="009B7403" w:rsidRPr="00170CE7" w:rsidRDefault="009B7403" w:rsidP="00C220D0">
            <w:pPr>
              <w:pStyle w:val="TAL"/>
              <w:rPr>
                <w:b/>
                <w:bCs/>
                <w:i/>
                <w:noProof/>
                <w:lang w:eastAsia="en-GB"/>
              </w:rPr>
            </w:pPr>
            <w:r w:rsidRPr="00170CE7">
              <w:rPr>
                <w:b/>
                <w:bCs/>
                <w:i/>
                <w:noProof/>
                <w:lang w:eastAsia="en-GB"/>
              </w:rPr>
              <w:t>connectedWLAN</w:t>
            </w:r>
          </w:p>
          <w:p w14:paraId="7B2BB00A" w14:textId="77777777" w:rsidR="009B7403" w:rsidRPr="00170CE7" w:rsidRDefault="009B7403" w:rsidP="00C220D0">
            <w:pPr>
              <w:pStyle w:val="TAL"/>
              <w:rPr>
                <w:b/>
                <w:i/>
                <w:lang w:eastAsia="en-GB"/>
              </w:rPr>
            </w:pPr>
            <w:r w:rsidRPr="00170CE7">
              <w:rPr>
                <w:lang w:eastAsia="ko-KR"/>
              </w:rPr>
              <w:t>Indicates whether the UE is connected to the WLAN for which the measurement results are applicable.</w:t>
            </w:r>
          </w:p>
        </w:tc>
      </w:tr>
      <w:tr w:rsidR="009B7403" w:rsidRPr="00170CE7" w14:paraId="6080015A" w14:textId="77777777" w:rsidTr="00C220D0">
        <w:trPr>
          <w:cantSplit/>
          <w:trHeight w:val="105"/>
        </w:trPr>
        <w:tc>
          <w:tcPr>
            <w:tcW w:w="9639" w:type="dxa"/>
          </w:tcPr>
          <w:p w14:paraId="58CDE16D" w14:textId="77777777" w:rsidR="009B7403" w:rsidRPr="00170CE7" w:rsidRDefault="009B7403" w:rsidP="00C220D0">
            <w:pPr>
              <w:pStyle w:val="TAL"/>
              <w:rPr>
                <w:b/>
                <w:i/>
                <w:lang w:eastAsia="en-GB"/>
              </w:rPr>
            </w:pPr>
            <w:r w:rsidRPr="00170CE7">
              <w:rPr>
                <w:b/>
                <w:i/>
                <w:lang w:eastAsia="en-GB"/>
              </w:rPr>
              <w:t>csg-MemberStatus</w:t>
            </w:r>
          </w:p>
          <w:p w14:paraId="6D4DE611" w14:textId="77777777" w:rsidR="009B7403" w:rsidRPr="00170CE7" w:rsidRDefault="009B7403" w:rsidP="00C220D0">
            <w:pPr>
              <w:pStyle w:val="TAL"/>
              <w:rPr>
                <w:b/>
                <w:bCs/>
                <w:i/>
                <w:noProof/>
                <w:lang w:eastAsia="en-GB"/>
              </w:rPr>
            </w:pPr>
            <w:r w:rsidRPr="00170CE7">
              <w:rPr>
                <w:bCs/>
                <w:iCs/>
                <w:lang w:eastAsia="en-GB"/>
              </w:rPr>
              <w:t>Indicates whether or not the UE is a member of the CSG of the neighbour cell.</w:t>
            </w:r>
          </w:p>
        </w:tc>
      </w:tr>
      <w:tr w:rsidR="009B7403" w:rsidRPr="00170CE7" w14:paraId="37F24DAA" w14:textId="77777777" w:rsidTr="00C220D0">
        <w:trPr>
          <w:cantSplit/>
          <w:trHeight w:val="105"/>
        </w:trPr>
        <w:tc>
          <w:tcPr>
            <w:tcW w:w="9639" w:type="dxa"/>
          </w:tcPr>
          <w:p w14:paraId="29C0B82E" w14:textId="77777777" w:rsidR="009B7403" w:rsidRPr="00170CE7" w:rsidRDefault="009B7403" w:rsidP="00C220D0">
            <w:pPr>
              <w:pStyle w:val="TAL"/>
              <w:ind w:rightChars="-617" w:right="-1234"/>
              <w:rPr>
                <w:rFonts w:eastAsia="宋体"/>
                <w:b/>
                <w:i/>
                <w:lang w:eastAsia="zh-CN"/>
              </w:rPr>
            </w:pPr>
            <w:r w:rsidRPr="00170CE7">
              <w:rPr>
                <w:rFonts w:eastAsia="宋体"/>
                <w:b/>
                <w:i/>
                <w:lang w:eastAsia="zh-CN"/>
              </w:rPr>
              <w:t>currentSFN</w:t>
            </w:r>
          </w:p>
          <w:p w14:paraId="6166986C" w14:textId="77777777" w:rsidR="009B7403" w:rsidRPr="00170CE7" w:rsidRDefault="009B7403" w:rsidP="00C220D0">
            <w:pPr>
              <w:pStyle w:val="TAL"/>
              <w:rPr>
                <w:b/>
                <w:bCs/>
                <w:i/>
                <w:noProof/>
                <w:lang w:eastAsia="en-GB"/>
              </w:rPr>
            </w:pPr>
            <w:r w:rsidRPr="00170CE7">
              <w:rPr>
                <w:lang w:eastAsia="en-GB"/>
              </w:rPr>
              <w:t>Indicate</w:t>
            </w:r>
            <w:r w:rsidRPr="00170CE7">
              <w:rPr>
                <w:rFonts w:eastAsia="宋体"/>
                <w:lang w:eastAsia="zh-CN"/>
              </w:rPr>
              <w:t>s</w:t>
            </w:r>
            <w:r w:rsidRPr="00170CE7">
              <w:rPr>
                <w:lang w:eastAsia="en-GB"/>
              </w:rPr>
              <w:t xml:space="preserve"> the current system frame number when receiving the UE Rx-Tx time difference measurement results from lower layer.</w:t>
            </w:r>
          </w:p>
        </w:tc>
      </w:tr>
      <w:tr w:rsidR="005A2EF5" w:rsidRPr="00170CE7" w14:paraId="75C89657" w14:textId="77777777" w:rsidTr="00C220D0">
        <w:trPr>
          <w:cantSplit/>
          <w:trHeight w:val="105"/>
          <w:ins w:id="239" w:author="Huawei_RAN2-109-e_1" w:date="2020-03-04T14:02:00Z"/>
        </w:trPr>
        <w:tc>
          <w:tcPr>
            <w:tcW w:w="9639" w:type="dxa"/>
          </w:tcPr>
          <w:p w14:paraId="65018F1F" w14:textId="77777777" w:rsidR="005A2EF5" w:rsidRDefault="005A2EF5" w:rsidP="005A2EF5">
            <w:pPr>
              <w:pStyle w:val="TAL"/>
              <w:rPr>
                <w:ins w:id="240" w:author="Huawei_RAN2-109-e_1" w:date="2020-03-04T14:02:00Z"/>
                <w:b/>
                <w:i/>
                <w:lang w:val="en-US" w:eastAsia="en-GB"/>
              </w:rPr>
            </w:pPr>
            <w:ins w:id="241" w:author="Huawei_RAN2-109-e_1" w:date="2020-03-04T14:02:00Z">
              <w:r>
                <w:rPr>
                  <w:b/>
                  <w:i/>
                  <w:lang w:val="en-US" w:eastAsia="en-GB"/>
                </w:rPr>
                <w:t>drb-Id</w:t>
              </w:r>
            </w:ins>
          </w:p>
          <w:p w14:paraId="59ADA610" w14:textId="6D4C7BC5" w:rsidR="005A2EF5" w:rsidRPr="00170CE7" w:rsidRDefault="005A2EF5" w:rsidP="00EF4E0F">
            <w:pPr>
              <w:pStyle w:val="TAL"/>
              <w:ind w:rightChars="-617" w:right="-1234"/>
              <w:rPr>
                <w:ins w:id="242" w:author="Huawei_RAN2-109-e_1" w:date="2020-03-04T14:02:00Z"/>
                <w:rFonts w:eastAsia="宋体"/>
                <w:b/>
                <w:i/>
                <w:lang w:eastAsia="zh-CN"/>
              </w:rPr>
            </w:pPr>
            <w:ins w:id="243" w:author="Huawei_RAN2-109-e_1" w:date="2020-03-04T14:02:00Z">
              <w:r>
                <w:rPr>
                  <w:lang w:eastAsia="ja-JP"/>
                </w:rPr>
                <w:t xml:space="preserve">Indicates </w:t>
              </w:r>
            </w:ins>
            <w:ins w:id="244" w:author="Apple" w:date="2020-03-05T13:51:00Z">
              <w:r w:rsidR="00992866">
                <w:rPr>
                  <w:lang w:eastAsia="ja-JP"/>
                </w:rPr>
                <w:t xml:space="preserve">the identity of </w:t>
              </w:r>
            </w:ins>
            <w:ins w:id="245" w:author="Huawei_RAN2-109-e_1" w:date="2020-03-04T14:02:00Z">
              <w:r>
                <w:rPr>
                  <w:lang w:eastAsia="ja-JP"/>
                </w:rPr>
                <w:t xml:space="preserve">DRB </w:t>
              </w:r>
              <w:del w:id="246" w:author="Apple" w:date="2020-03-05T13:51:00Z">
                <w:r w:rsidDel="00992866">
                  <w:rPr>
                    <w:lang w:eastAsia="ja-JP"/>
                  </w:rPr>
                  <w:delText xml:space="preserve">value </w:delText>
                </w:r>
              </w:del>
              <w:r>
                <w:rPr>
                  <w:lang w:eastAsia="ja-JP"/>
                </w:rPr>
                <w:t xml:space="preserve">for which uplink PDCP </w:t>
              </w:r>
            </w:ins>
            <w:r w:rsidR="00992866">
              <w:rPr>
                <w:rStyle w:val="ab"/>
                <w:rFonts w:ascii="Times New Roman" w:hAnsi="Times New Roman"/>
              </w:rPr>
              <w:commentReference w:id="247"/>
            </w:r>
            <w:ins w:id="248" w:author="Huawei_RAN2-109-e_1" w:date="2020-03-04T14:02:00Z">
              <w:r>
                <w:rPr>
                  <w:lang w:eastAsia="ja-JP"/>
                </w:rPr>
                <w:t>value is provided, according to TS 38.314 [x1].</w:t>
              </w:r>
            </w:ins>
          </w:p>
        </w:tc>
      </w:tr>
      <w:tr w:rsidR="009B7403" w:rsidRPr="00170CE7" w14:paraId="617CFB09" w14:textId="77777777" w:rsidTr="00C220D0">
        <w:trPr>
          <w:cantSplit/>
          <w:trHeight w:val="105"/>
        </w:trPr>
        <w:tc>
          <w:tcPr>
            <w:tcW w:w="9639" w:type="dxa"/>
          </w:tcPr>
          <w:p w14:paraId="659A31D8" w14:textId="77777777" w:rsidR="009B7403" w:rsidRPr="00170CE7" w:rsidRDefault="009B7403" w:rsidP="00C220D0">
            <w:pPr>
              <w:pStyle w:val="TAL"/>
              <w:ind w:rightChars="-617" w:right="-1234"/>
              <w:rPr>
                <w:rFonts w:eastAsia="宋体"/>
                <w:b/>
                <w:i/>
                <w:lang w:eastAsia="en-GB"/>
              </w:rPr>
            </w:pPr>
            <w:r w:rsidRPr="00170CE7">
              <w:rPr>
                <w:rFonts w:eastAsia="宋体"/>
                <w:b/>
                <w:i/>
                <w:lang w:eastAsia="en-GB"/>
              </w:rPr>
              <w:t>excessDelay</w:t>
            </w:r>
          </w:p>
          <w:p w14:paraId="6777296C" w14:textId="77777777" w:rsidR="009B7403" w:rsidRPr="00170CE7" w:rsidRDefault="009B7403" w:rsidP="00C220D0">
            <w:pPr>
              <w:pStyle w:val="TAL"/>
              <w:rPr>
                <w:b/>
                <w:i/>
                <w:lang w:eastAsia="en-GB"/>
              </w:rPr>
            </w:pPr>
            <w:r w:rsidRPr="00170CE7">
              <w:rPr>
                <w:lang w:eastAsia="en-GB"/>
              </w:rPr>
              <w:t>Indicate</w:t>
            </w:r>
            <w:r w:rsidRPr="00170CE7">
              <w:rPr>
                <w:rFonts w:eastAsia="宋体"/>
                <w:lang w:eastAsia="en-GB"/>
              </w:rPr>
              <w:t>s</w:t>
            </w:r>
            <w:r w:rsidRPr="00170CE7">
              <w:rPr>
                <w:lang w:eastAsia="en-GB"/>
              </w:rPr>
              <w:t xml:space="preserve"> excess queueing delay ratio in UL, according to excess delay ratio measurement report mapping table, as defined in TS 36.314 [71], Table 4.2.1.1.1-1.</w:t>
            </w:r>
          </w:p>
        </w:tc>
      </w:tr>
      <w:tr w:rsidR="009B7403" w:rsidRPr="00170CE7" w14:paraId="2FD7ED0D" w14:textId="77777777" w:rsidTr="00C220D0">
        <w:trPr>
          <w:cantSplit/>
          <w:trHeight w:val="105"/>
        </w:trPr>
        <w:tc>
          <w:tcPr>
            <w:tcW w:w="9639" w:type="dxa"/>
          </w:tcPr>
          <w:p w14:paraId="12B76A34" w14:textId="77777777" w:rsidR="009B7403" w:rsidRPr="00170CE7" w:rsidRDefault="009B7403" w:rsidP="00C220D0">
            <w:pPr>
              <w:pStyle w:val="TAL"/>
              <w:rPr>
                <w:b/>
                <w:i/>
                <w:lang w:eastAsia="en-GB"/>
              </w:rPr>
            </w:pPr>
            <w:r w:rsidRPr="00170CE7">
              <w:rPr>
                <w:b/>
                <w:i/>
                <w:lang w:eastAsia="en-GB"/>
              </w:rPr>
              <w:t>heightUE</w:t>
            </w:r>
          </w:p>
          <w:p w14:paraId="21720FE1" w14:textId="77777777" w:rsidR="009B7403" w:rsidRPr="00170CE7" w:rsidRDefault="009B7403" w:rsidP="00C220D0">
            <w:pPr>
              <w:pStyle w:val="TAL"/>
              <w:rPr>
                <w:lang w:eastAsia="en-GB"/>
              </w:rPr>
            </w:pPr>
            <w:r w:rsidRPr="00170CE7">
              <w:rPr>
                <w:lang w:eastAsia="en-GB"/>
              </w:rPr>
              <w:t>Indicates height of the UE in meters relative to the sea level. Value 0 corresponds to sea level (i.e., negative value indicates depth of the UE below sea level). Value -400 corresponds to -400 m, value -399 corresponds to -399 m and so on.</w:t>
            </w:r>
          </w:p>
        </w:tc>
      </w:tr>
      <w:tr w:rsidR="009B7403" w:rsidRPr="00170CE7" w14:paraId="335A92D3" w14:textId="77777777" w:rsidTr="00C220D0">
        <w:trPr>
          <w:cantSplit/>
          <w:trHeight w:val="105"/>
        </w:trPr>
        <w:tc>
          <w:tcPr>
            <w:tcW w:w="9639" w:type="dxa"/>
          </w:tcPr>
          <w:p w14:paraId="09ADDC0D" w14:textId="77777777" w:rsidR="009B7403" w:rsidRPr="00170CE7" w:rsidRDefault="009B7403" w:rsidP="00C220D0">
            <w:pPr>
              <w:pStyle w:val="TAL"/>
              <w:rPr>
                <w:b/>
                <w:bCs/>
                <w:i/>
                <w:iCs/>
                <w:lang w:eastAsia="en-GB"/>
              </w:rPr>
            </w:pPr>
            <w:r w:rsidRPr="00170CE7">
              <w:rPr>
                <w:b/>
                <w:bCs/>
                <w:i/>
                <w:iCs/>
                <w:lang w:eastAsia="en-GB"/>
              </w:rPr>
              <w:t>locationAreaCode</w:t>
            </w:r>
          </w:p>
          <w:p w14:paraId="6DDF8768" w14:textId="77777777" w:rsidR="009B7403" w:rsidRPr="00170CE7" w:rsidRDefault="009B7403" w:rsidP="00C220D0">
            <w:pPr>
              <w:pStyle w:val="TAL"/>
              <w:rPr>
                <w:b/>
                <w:bCs/>
                <w:i/>
                <w:noProof/>
                <w:lang w:eastAsia="en-GB"/>
              </w:rPr>
            </w:pPr>
            <w:r w:rsidRPr="00170CE7">
              <w:rPr>
                <w:lang w:eastAsia="en-GB"/>
              </w:rPr>
              <w:t>A fixed length code identifying the location area within a PLMN, as defined in TS 23.003 [27].</w:t>
            </w:r>
          </w:p>
        </w:tc>
      </w:tr>
      <w:tr w:rsidR="009B7403" w:rsidRPr="00170CE7" w14:paraId="11A0DDFC" w14:textId="77777777" w:rsidTr="00C220D0">
        <w:trPr>
          <w:cantSplit/>
          <w:trHeight w:val="105"/>
        </w:trPr>
        <w:tc>
          <w:tcPr>
            <w:tcW w:w="9639" w:type="dxa"/>
          </w:tcPr>
          <w:p w14:paraId="34BF6DD0" w14:textId="77777777" w:rsidR="009B7403" w:rsidRPr="00170CE7" w:rsidRDefault="009B7403" w:rsidP="00C220D0">
            <w:pPr>
              <w:pStyle w:val="TAL"/>
              <w:rPr>
                <w:b/>
                <w:bCs/>
                <w:i/>
                <w:noProof/>
                <w:lang w:eastAsia="en-GB"/>
              </w:rPr>
            </w:pPr>
            <w:r w:rsidRPr="00170CE7">
              <w:rPr>
                <w:b/>
                <w:bCs/>
                <w:i/>
                <w:noProof/>
                <w:lang w:eastAsia="en-GB"/>
              </w:rPr>
              <w:t>measId</w:t>
            </w:r>
          </w:p>
          <w:p w14:paraId="2EE49124" w14:textId="77777777" w:rsidR="009B7403" w:rsidRPr="00170CE7" w:rsidRDefault="009B7403" w:rsidP="00C220D0">
            <w:pPr>
              <w:pStyle w:val="TAL"/>
              <w:rPr>
                <w:b/>
                <w:bCs/>
                <w:i/>
                <w:noProof/>
                <w:lang w:eastAsia="en-GB"/>
              </w:rPr>
            </w:pPr>
            <w:r w:rsidRPr="00170CE7">
              <w:rPr>
                <w:lang w:eastAsia="en-GB"/>
              </w:rPr>
              <w:t xml:space="preserve">Identifies the measurement identity for which the reporting is being performed. </w:t>
            </w:r>
            <w:r w:rsidRPr="00170CE7">
              <w:rPr>
                <w:kern w:val="2"/>
                <w:lang w:eastAsia="zh-CN"/>
              </w:rPr>
              <w:t xml:space="preserve">If the </w:t>
            </w:r>
            <w:r w:rsidRPr="00170CE7">
              <w:rPr>
                <w:i/>
                <w:lang w:eastAsia="en-GB"/>
              </w:rPr>
              <w:t>measId-</w:t>
            </w:r>
            <w:r w:rsidRPr="00170CE7">
              <w:rPr>
                <w:i/>
                <w:lang w:eastAsia="zh-CN"/>
              </w:rPr>
              <w:t>v1250</w:t>
            </w:r>
            <w:r w:rsidRPr="00170CE7">
              <w:rPr>
                <w:lang w:eastAsia="zh-CN"/>
              </w:rPr>
              <w:t xml:space="preserve"> is included, the </w:t>
            </w:r>
            <w:r w:rsidRPr="00170CE7">
              <w:rPr>
                <w:i/>
                <w:lang w:eastAsia="en-GB"/>
              </w:rPr>
              <w:t>measId</w:t>
            </w:r>
            <w:r w:rsidRPr="00170CE7">
              <w:rPr>
                <w:lang w:eastAsia="en-GB"/>
              </w:rPr>
              <w:t xml:space="preserve"> (i.e. without a suffix) is ignored by eNB</w:t>
            </w:r>
            <w:r w:rsidRPr="00170CE7">
              <w:rPr>
                <w:lang w:eastAsia="zh-CN"/>
              </w:rPr>
              <w:t>.</w:t>
            </w:r>
          </w:p>
        </w:tc>
      </w:tr>
      <w:tr w:rsidR="009B7403" w:rsidRPr="00170CE7" w14:paraId="3200EE89" w14:textId="77777777" w:rsidTr="00C220D0">
        <w:trPr>
          <w:cantSplit/>
        </w:trPr>
        <w:tc>
          <w:tcPr>
            <w:tcW w:w="9639" w:type="dxa"/>
          </w:tcPr>
          <w:p w14:paraId="6370C019" w14:textId="77777777" w:rsidR="009B7403" w:rsidRPr="00170CE7" w:rsidRDefault="009B7403" w:rsidP="00C220D0">
            <w:pPr>
              <w:pStyle w:val="TAL"/>
              <w:rPr>
                <w:b/>
                <w:bCs/>
                <w:i/>
                <w:noProof/>
                <w:lang w:eastAsia="en-GB"/>
              </w:rPr>
            </w:pPr>
            <w:r w:rsidRPr="00170CE7">
              <w:rPr>
                <w:b/>
                <w:bCs/>
                <w:i/>
                <w:noProof/>
                <w:lang w:eastAsia="en-GB"/>
              </w:rPr>
              <w:t>measResult</w:t>
            </w:r>
          </w:p>
          <w:p w14:paraId="778657B8" w14:textId="77777777" w:rsidR="009B7403" w:rsidRPr="00170CE7" w:rsidRDefault="009B7403" w:rsidP="00C220D0">
            <w:pPr>
              <w:pStyle w:val="TAL"/>
              <w:rPr>
                <w:lang w:eastAsia="en-GB"/>
              </w:rPr>
            </w:pPr>
            <w:r w:rsidRPr="00170CE7">
              <w:rPr>
                <w:lang w:eastAsia="en-GB"/>
              </w:rPr>
              <w:t>Measured result of an E</w:t>
            </w:r>
            <w:r w:rsidRPr="00170CE7">
              <w:rPr>
                <w:lang w:eastAsia="en-GB"/>
              </w:rPr>
              <w:noBreakHyphen/>
              <w:t>UTRA cell;</w:t>
            </w:r>
          </w:p>
          <w:p w14:paraId="77E02979" w14:textId="77777777" w:rsidR="009B7403" w:rsidRPr="00170CE7" w:rsidRDefault="009B7403" w:rsidP="00C220D0">
            <w:pPr>
              <w:pStyle w:val="TAL"/>
              <w:rPr>
                <w:lang w:eastAsia="en-GB"/>
              </w:rPr>
            </w:pPr>
            <w:r w:rsidRPr="00170CE7">
              <w:rPr>
                <w:lang w:eastAsia="en-GB"/>
              </w:rPr>
              <w:t>Measured result of a UTRA cell;</w:t>
            </w:r>
          </w:p>
          <w:p w14:paraId="6DA3FC11" w14:textId="77777777" w:rsidR="009B7403" w:rsidRPr="00170CE7" w:rsidRDefault="009B7403" w:rsidP="00C220D0">
            <w:pPr>
              <w:pStyle w:val="TAL"/>
              <w:rPr>
                <w:bCs/>
                <w:noProof/>
                <w:lang w:eastAsia="en-GB"/>
              </w:rPr>
            </w:pPr>
            <w:r w:rsidRPr="00170CE7">
              <w:rPr>
                <w:lang w:eastAsia="en-GB"/>
              </w:rPr>
              <w:t>Measured result of a GERAN cell or frequency;</w:t>
            </w:r>
          </w:p>
          <w:p w14:paraId="470A14C8" w14:textId="77777777" w:rsidR="009B7403" w:rsidRPr="00170CE7" w:rsidRDefault="009B7403" w:rsidP="00C220D0">
            <w:pPr>
              <w:pStyle w:val="TAL"/>
              <w:rPr>
                <w:lang w:eastAsia="en-GB"/>
              </w:rPr>
            </w:pPr>
            <w:r w:rsidRPr="00170CE7">
              <w:rPr>
                <w:lang w:eastAsia="en-GB"/>
              </w:rPr>
              <w:t>Measured result of a CDMA2000 cell;</w:t>
            </w:r>
          </w:p>
          <w:p w14:paraId="68CC1931" w14:textId="77777777" w:rsidR="009B7403" w:rsidRPr="00170CE7" w:rsidRDefault="009B7403" w:rsidP="00C220D0">
            <w:pPr>
              <w:pStyle w:val="TAL"/>
              <w:rPr>
                <w:lang w:eastAsia="en-GB"/>
              </w:rPr>
            </w:pPr>
            <w:r w:rsidRPr="00170CE7">
              <w:rPr>
                <w:lang w:eastAsia="en-GB"/>
              </w:rPr>
              <w:t>Measured result of a WLAN;</w:t>
            </w:r>
          </w:p>
          <w:p w14:paraId="78EF5326" w14:textId="77777777" w:rsidR="009B7403" w:rsidRPr="00170CE7" w:rsidRDefault="009B7403" w:rsidP="00C220D0">
            <w:pPr>
              <w:keepNext/>
              <w:keepLines/>
              <w:spacing w:after="0"/>
              <w:rPr>
                <w:rFonts w:ascii="Arial" w:hAnsi="Arial"/>
                <w:sz w:val="18"/>
              </w:rPr>
            </w:pPr>
            <w:r w:rsidRPr="00170CE7">
              <w:rPr>
                <w:rFonts w:ascii="Arial" w:hAnsi="Arial"/>
                <w:sz w:val="18"/>
              </w:rPr>
              <w:t>Measured result of UE Rx–Tx time difference;</w:t>
            </w:r>
          </w:p>
          <w:p w14:paraId="1055DDA8" w14:textId="77777777" w:rsidR="009B7403" w:rsidRPr="00170CE7" w:rsidRDefault="009B7403" w:rsidP="00C220D0">
            <w:pPr>
              <w:pStyle w:val="TAL"/>
              <w:rPr>
                <w:lang w:eastAsia="en-GB"/>
              </w:rPr>
            </w:pPr>
            <w:r w:rsidRPr="00170CE7">
              <w:rPr>
                <w:lang w:eastAsia="en-GB"/>
              </w:rPr>
              <w:t>Measured result of UE SFN, radio frame and subframe timing difference; or</w:t>
            </w:r>
          </w:p>
          <w:p w14:paraId="49252B74" w14:textId="77777777" w:rsidR="009B7403" w:rsidRPr="00170CE7" w:rsidRDefault="009B7403" w:rsidP="00C220D0">
            <w:pPr>
              <w:pStyle w:val="TAL"/>
              <w:rPr>
                <w:lang w:eastAsia="en-GB"/>
              </w:rPr>
            </w:pPr>
            <w:r w:rsidRPr="00170CE7">
              <w:rPr>
                <w:lang w:eastAsia="en-GB"/>
              </w:rPr>
              <w:t>Measured result of RSSI and channel occupancy.</w:t>
            </w:r>
          </w:p>
        </w:tc>
      </w:tr>
      <w:tr w:rsidR="009B7403" w:rsidRPr="00170CE7" w14:paraId="18F45F6D" w14:textId="77777777" w:rsidTr="00C220D0">
        <w:trPr>
          <w:cantSplit/>
        </w:trPr>
        <w:tc>
          <w:tcPr>
            <w:tcW w:w="9639" w:type="dxa"/>
          </w:tcPr>
          <w:p w14:paraId="68CBDF19" w14:textId="77777777" w:rsidR="009B7403" w:rsidRPr="00170CE7" w:rsidRDefault="009B7403" w:rsidP="00C220D0">
            <w:pPr>
              <w:pStyle w:val="TAL"/>
              <w:rPr>
                <w:b/>
                <w:bCs/>
                <w:i/>
                <w:noProof/>
                <w:lang w:eastAsia="en-GB"/>
              </w:rPr>
            </w:pPr>
            <w:r w:rsidRPr="00170CE7">
              <w:rPr>
                <w:b/>
                <w:bCs/>
                <w:i/>
                <w:noProof/>
                <w:lang w:eastAsia="en-GB"/>
              </w:rPr>
              <w:t>measResultCSI-RS-List</w:t>
            </w:r>
          </w:p>
          <w:p w14:paraId="703AC069" w14:textId="77777777" w:rsidR="009B7403" w:rsidRPr="00170CE7" w:rsidRDefault="009B7403" w:rsidP="00C220D0">
            <w:pPr>
              <w:pStyle w:val="TAL"/>
              <w:rPr>
                <w:b/>
                <w:bCs/>
                <w:i/>
                <w:noProof/>
                <w:lang w:eastAsia="zh-CN"/>
              </w:rPr>
            </w:pPr>
            <w:r w:rsidRPr="00170CE7">
              <w:rPr>
                <w:lang w:eastAsia="zh-CN"/>
              </w:rPr>
              <w:t>M</w:t>
            </w:r>
            <w:r w:rsidRPr="00170CE7">
              <w:rPr>
                <w:lang w:eastAsia="en-GB"/>
              </w:rPr>
              <w:t>easured result</w:t>
            </w:r>
            <w:r w:rsidRPr="00170CE7">
              <w:rPr>
                <w:lang w:eastAsia="zh-CN"/>
              </w:rPr>
              <w:t>s</w:t>
            </w:r>
            <w:r w:rsidRPr="00170CE7">
              <w:rPr>
                <w:lang w:eastAsia="en-GB"/>
              </w:rPr>
              <w:t xml:space="preserve"> </w:t>
            </w:r>
            <w:r w:rsidRPr="00170CE7">
              <w:rPr>
                <w:lang w:eastAsia="zh-CN"/>
              </w:rPr>
              <w:t xml:space="preserve">of the CSI-RS resources in </w:t>
            </w:r>
            <w:r w:rsidRPr="00170CE7">
              <w:rPr>
                <w:noProof/>
                <w:lang w:eastAsia="zh-CN"/>
              </w:rPr>
              <w:t>discovery signals</w:t>
            </w:r>
            <w:r w:rsidRPr="00170CE7">
              <w:rPr>
                <w:lang w:eastAsia="zh-CN"/>
              </w:rPr>
              <w:t xml:space="preserve"> measurement</w:t>
            </w:r>
            <w:r w:rsidRPr="00170CE7">
              <w:rPr>
                <w:lang w:eastAsia="en-GB"/>
              </w:rPr>
              <w:t>.</w:t>
            </w:r>
            <w:r w:rsidRPr="00170CE7">
              <w:rPr>
                <w:lang w:eastAsia="zh-CN"/>
              </w:rPr>
              <w:t xml:space="preserve"> </w:t>
            </w:r>
          </w:p>
        </w:tc>
      </w:tr>
      <w:tr w:rsidR="009B7403" w:rsidRPr="00170CE7" w14:paraId="72A9ACF5" w14:textId="77777777" w:rsidTr="00C220D0">
        <w:trPr>
          <w:cantSplit/>
        </w:trPr>
        <w:tc>
          <w:tcPr>
            <w:tcW w:w="9639" w:type="dxa"/>
          </w:tcPr>
          <w:p w14:paraId="71FDA5FF" w14:textId="77777777" w:rsidR="009B7403" w:rsidRPr="00170CE7" w:rsidRDefault="009B7403" w:rsidP="00C220D0">
            <w:pPr>
              <w:pStyle w:val="TAL"/>
              <w:rPr>
                <w:b/>
                <w:bCs/>
                <w:i/>
                <w:noProof/>
                <w:lang w:eastAsia="en-GB"/>
              </w:rPr>
            </w:pPr>
            <w:r w:rsidRPr="00170CE7">
              <w:rPr>
                <w:b/>
                <w:bCs/>
                <w:i/>
                <w:noProof/>
                <w:lang w:eastAsia="en-GB"/>
              </w:rPr>
              <w:t>measResultListCDMA2000</w:t>
            </w:r>
          </w:p>
          <w:p w14:paraId="2AD619D4" w14:textId="77777777" w:rsidR="009B7403" w:rsidRPr="00170CE7" w:rsidRDefault="009B7403" w:rsidP="00C220D0">
            <w:pPr>
              <w:pStyle w:val="TAL"/>
              <w:rPr>
                <w:lang w:eastAsia="en-GB"/>
              </w:rPr>
            </w:pPr>
            <w:r w:rsidRPr="00170CE7">
              <w:rPr>
                <w:lang w:eastAsia="en-GB"/>
              </w:rPr>
              <w:t>List of measured results for the maximum number of reported best cells for a CDMA2000 measurement identity.</w:t>
            </w:r>
          </w:p>
        </w:tc>
      </w:tr>
      <w:tr w:rsidR="009B7403" w:rsidRPr="00170CE7" w14:paraId="7A1AC409" w14:textId="77777777" w:rsidTr="00C220D0">
        <w:trPr>
          <w:cantSplit/>
        </w:trPr>
        <w:tc>
          <w:tcPr>
            <w:tcW w:w="9639" w:type="dxa"/>
          </w:tcPr>
          <w:p w14:paraId="725D3620" w14:textId="77777777" w:rsidR="009B7403" w:rsidRPr="00170CE7" w:rsidRDefault="009B7403" w:rsidP="00C220D0">
            <w:pPr>
              <w:pStyle w:val="TAL"/>
              <w:rPr>
                <w:b/>
                <w:bCs/>
                <w:i/>
                <w:noProof/>
                <w:lang w:eastAsia="en-GB"/>
              </w:rPr>
            </w:pPr>
            <w:r w:rsidRPr="00170CE7">
              <w:rPr>
                <w:b/>
                <w:bCs/>
                <w:i/>
                <w:noProof/>
                <w:lang w:eastAsia="en-GB"/>
              </w:rPr>
              <w:lastRenderedPageBreak/>
              <w:t>measResultListEUTRA</w:t>
            </w:r>
          </w:p>
          <w:p w14:paraId="7CF26507" w14:textId="77777777" w:rsidR="009B7403" w:rsidRPr="00170CE7" w:rsidRDefault="009B7403" w:rsidP="00C220D0">
            <w:pPr>
              <w:pStyle w:val="TAL"/>
              <w:rPr>
                <w:lang w:eastAsia="en-GB"/>
              </w:rPr>
            </w:pPr>
            <w:r w:rsidRPr="00170CE7">
              <w:rPr>
                <w:lang w:eastAsia="en-GB"/>
              </w:rPr>
              <w:t>List of measured results for the maximum number of reported best cells for an E</w:t>
            </w:r>
            <w:r w:rsidRPr="00170CE7">
              <w:rPr>
                <w:lang w:eastAsia="en-GB"/>
              </w:rPr>
              <w:noBreakHyphen/>
              <w:t xml:space="preserve">UTRA measurement identity. For UE supporting CE Mode B, when CE mode B is not restricted by upper layers, </w:t>
            </w:r>
            <w:r w:rsidRPr="00170CE7">
              <w:rPr>
                <w:i/>
                <w:lang w:eastAsia="en-GB"/>
              </w:rPr>
              <w:t>measResult-v1360</w:t>
            </w:r>
            <w:r w:rsidRPr="00170CE7">
              <w:rPr>
                <w:lang w:eastAsia="en-GB"/>
              </w:rPr>
              <w:t xml:space="preserve"> is reported if the measured RSRP is less than -140 dBm.</w:t>
            </w:r>
          </w:p>
        </w:tc>
      </w:tr>
      <w:tr w:rsidR="009B7403" w:rsidRPr="00170CE7" w14:paraId="78B0C332" w14:textId="77777777" w:rsidTr="00C220D0">
        <w:trPr>
          <w:cantSplit/>
        </w:trPr>
        <w:tc>
          <w:tcPr>
            <w:tcW w:w="9639" w:type="dxa"/>
          </w:tcPr>
          <w:p w14:paraId="6FDF8F44" w14:textId="77777777" w:rsidR="009B7403" w:rsidRPr="00170CE7" w:rsidRDefault="009B7403" w:rsidP="00C220D0">
            <w:pPr>
              <w:pStyle w:val="TAL"/>
              <w:rPr>
                <w:b/>
                <w:bCs/>
                <w:i/>
                <w:noProof/>
                <w:lang w:eastAsia="en-GB"/>
              </w:rPr>
            </w:pPr>
            <w:r w:rsidRPr="00170CE7">
              <w:rPr>
                <w:b/>
                <w:bCs/>
                <w:i/>
                <w:noProof/>
                <w:lang w:eastAsia="en-GB"/>
              </w:rPr>
              <w:t>measResultListGERAN</w:t>
            </w:r>
          </w:p>
          <w:p w14:paraId="6E882999" w14:textId="77777777" w:rsidR="009B7403" w:rsidRPr="00170CE7" w:rsidRDefault="009B7403" w:rsidP="00C220D0">
            <w:pPr>
              <w:pStyle w:val="TAL"/>
              <w:rPr>
                <w:lang w:eastAsia="en-GB"/>
              </w:rPr>
            </w:pPr>
            <w:r w:rsidRPr="00170CE7">
              <w:rPr>
                <w:lang w:eastAsia="en-GB"/>
              </w:rPr>
              <w:t>List of measured results for the maximum number of reported best cells or frequencies for a GERAN measurement identity.</w:t>
            </w:r>
          </w:p>
        </w:tc>
      </w:tr>
      <w:tr w:rsidR="009B7403" w:rsidRPr="00170CE7" w14:paraId="3E41811D" w14:textId="77777777" w:rsidTr="00C220D0">
        <w:trPr>
          <w:cantSplit/>
        </w:trPr>
        <w:tc>
          <w:tcPr>
            <w:tcW w:w="9639" w:type="dxa"/>
          </w:tcPr>
          <w:p w14:paraId="303D55AB" w14:textId="77777777" w:rsidR="009B7403" w:rsidRPr="00170CE7" w:rsidRDefault="009B7403" w:rsidP="00C220D0">
            <w:pPr>
              <w:pStyle w:val="TAL"/>
              <w:rPr>
                <w:b/>
                <w:bCs/>
                <w:i/>
                <w:noProof/>
                <w:lang w:eastAsia="en-GB"/>
              </w:rPr>
            </w:pPr>
            <w:r w:rsidRPr="00170CE7">
              <w:rPr>
                <w:b/>
                <w:bCs/>
                <w:i/>
                <w:noProof/>
                <w:lang w:eastAsia="en-GB"/>
              </w:rPr>
              <w:t>measResultListSFTD</w:t>
            </w:r>
          </w:p>
          <w:p w14:paraId="3C0C4861" w14:textId="77777777" w:rsidR="009B7403" w:rsidRPr="00170CE7" w:rsidRDefault="009B7403" w:rsidP="00C220D0">
            <w:pPr>
              <w:pStyle w:val="TAL"/>
              <w:rPr>
                <w:lang w:eastAsia="en-GB"/>
              </w:rPr>
            </w:pPr>
            <w:r w:rsidRPr="00170CE7">
              <w:rPr>
                <w:lang w:eastAsia="en-GB"/>
              </w:rPr>
              <w:t>List of measured SFTD results for the reported cells for a NR measurement identity.</w:t>
            </w:r>
          </w:p>
        </w:tc>
      </w:tr>
      <w:tr w:rsidR="009B7403" w:rsidRPr="00170CE7" w14:paraId="1CF2E806" w14:textId="77777777" w:rsidTr="00C220D0">
        <w:trPr>
          <w:cantSplit/>
        </w:trPr>
        <w:tc>
          <w:tcPr>
            <w:tcW w:w="9639" w:type="dxa"/>
          </w:tcPr>
          <w:p w14:paraId="72030123" w14:textId="77777777" w:rsidR="009B7403" w:rsidRPr="00170CE7" w:rsidRDefault="009B7403" w:rsidP="00C220D0">
            <w:pPr>
              <w:pStyle w:val="TAL"/>
              <w:rPr>
                <w:b/>
                <w:bCs/>
                <w:i/>
                <w:noProof/>
                <w:lang w:eastAsia="en-GB"/>
              </w:rPr>
            </w:pPr>
            <w:r w:rsidRPr="00170CE7">
              <w:rPr>
                <w:b/>
                <w:bCs/>
                <w:i/>
                <w:noProof/>
                <w:lang w:eastAsia="en-GB"/>
              </w:rPr>
              <w:t>measResultListUTRA</w:t>
            </w:r>
          </w:p>
          <w:p w14:paraId="784F801E" w14:textId="77777777" w:rsidR="009B7403" w:rsidRPr="00170CE7" w:rsidRDefault="009B7403" w:rsidP="00C220D0">
            <w:pPr>
              <w:pStyle w:val="TAL"/>
              <w:rPr>
                <w:lang w:eastAsia="en-GB"/>
              </w:rPr>
            </w:pPr>
            <w:r w:rsidRPr="00170CE7">
              <w:rPr>
                <w:lang w:eastAsia="en-GB"/>
              </w:rPr>
              <w:t>List of measured results for the maximum number of reported best cells for a UTRA measurement identity.</w:t>
            </w:r>
          </w:p>
        </w:tc>
      </w:tr>
      <w:tr w:rsidR="009B7403" w:rsidRPr="00170CE7" w14:paraId="2F1C728C" w14:textId="77777777" w:rsidTr="00C220D0">
        <w:trPr>
          <w:cantSplit/>
        </w:trPr>
        <w:tc>
          <w:tcPr>
            <w:tcW w:w="9639" w:type="dxa"/>
          </w:tcPr>
          <w:p w14:paraId="2DBC0207" w14:textId="77777777" w:rsidR="009B7403" w:rsidRPr="00170CE7" w:rsidRDefault="009B7403" w:rsidP="00C220D0">
            <w:pPr>
              <w:pStyle w:val="TAL"/>
              <w:rPr>
                <w:b/>
                <w:bCs/>
                <w:i/>
                <w:noProof/>
                <w:lang w:eastAsia="en-GB"/>
              </w:rPr>
            </w:pPr>
            <w:r w:rsidRPr="00170CE7">
              <w:rPr>
                <w:b/>
                <w:bCs/>
                <w:i/>
                <w:noProof/>
                <w:lang w:eastAsia="en-GB"/>
              </w:rPr>
              <w:t>measResultListWLAN</w:t>
            </w:r>
          </w:p>
          <w:p w14:paraId="20A683D6" w14:textId="77777777" w:rsidR="009B7403" w:rsidRPr="00170CE7" w:rsidRDefault="009B7403" w:rsidP="00C220D0">
            <w:pPr>
              <w:pStyle w:val="TAL"/>
              <w:rPr>
                <w:b/>
                <w:bCs/>
                <w:i/>
                <w:noProof/>
                <w:lang w:eastAsia="en-GB"/>
              </w:rPr>
            </w:pPr>
            <w:r w:rsidRPr="00170CE7">
              <w:rPr>
                <w:lang w:eastAsia="en-GB"/>
              </w:rPr>
              <w:t>List of measured results for the maximum number of reported best WLAN outside the WLAN mobility set and connected WLAN, if any, for a WLAN measurement identity.</w:t>
            </w:r>
          </w:p>
        </w:tc>
      </w:tr>
      <w:tr w:rsidR="009B7403" w:rsidRPr="00170CE7" w14:paraId="62C42531" w14:textId="77777777" w:rsidTr="00C220D0">
        <w:trPr>
          <w:cantSplit/>
        </w:trPr>
        <w:tc>
          <w:tcPr>
            <w:tcW w:w="9639" w:type="dxa"/>
          </w:tcPr>
          <w:p w14:paraId="71633B79" w14:textId="77777777" w:rsidR="009B7403" w:rsidRPr="00170CE7" w:rsidRDefault="009B7403" w:rsidP="00C220D0">
            <w:pPr>
              <w:pStyle w:val="TAL"/>
              <w:rPr>
                <w:b/>
                <w:bCs/>
                <w:i/>
                <w:noProof/>
                <w:lang w:eastAsia="en-GB"/>
              </w:rPr>
            </w:pPr>
            <w:r w:rsidRPr="00170CE7">
              <w:rPr>
                <w:b/>
                <w:bCs/>
                <w:i/>
                <w:noProof/>
                <w:lang w:eastAsia="en-GB"/>
              </w:rPr>
              <w:t>measResultPCell</w:t>
            </w:r>
          </w:p>
          <w:p w14:paraId="06ED9044" w14:textId="77777777" w:rsidR="009B7403" w:rsidRPr="00170CE7" w:rsidRDefault="009B7403" w:rsidP="00C220D0">
            <w:pPr>
              <w:pStyle w:val="TAL"/>
              <w:rPr>
                <w:lang w:eastAsia="en-GB"/>
              </w:rPr>
            </w:pPr>
            <w:r w:rsidRPr="00170CE7">
              <w:rPr>
                <w:lang w:eastAsia="en-GB"/>
              </w:rPr>
              <w:t xml:space="preserve">Measured result of the PCell. For BL UEs or UEs in CE, when operating in CE Mode B, </w:t>
            </w:r>
            <w:r w:rsidRPr="00170CE7">
              <w:rPr>
                <w:i/>
                <w:lang w:eastAsia="en-GB"/>
              </w:rPr>
              <w:t>measResultPCell-v1360</w:t>
            </w:r>
            <w:r w:rsidRPr="00170CE7">
              <w:rPr>
                <w:lang w:eastAsia="en-GB"/>
              </w:rPr>
              <w:t xml:space="preserve"> is reported if the measured RSRP is less than -140 dBm.</w:t>
            </w:r>
          </w:p>
        </w:tc>
      </w:tr>
      <w:tr w:rsidR="009B7403" w:rsidRPr="00170CE7" w14:paraId="231187F3" w14:textId="77777777" w:rsidTr="00C220D0">
        <w:trPr>
          <w:cantSplit/>
        </w:trPr>
        <w:tc>
          <w:tcPr>
            <w:tcW w:w="9639" w:type="dxa"/>
          </w:tcPr>
          <w:p w14:paraId="19D3B440" w14:textId="77777777" w:rsidR="009B7403" w:rsidRPr="00170CE7" w:rsidRDefault="009B7403" w:rsidP="00C220D0">
            <w:pPr>
              <w:pStyle w:val="TAL"/>
              <w:keepNext w:val="0"/>
              <w:rPr>
                <w:b/>
                <w:lang w:eastAsia="en-GB"/>
              </w:rPr>
            </w:pPr>
            <w:r w:rsidRPr="00170CE7">
              <w:rPr>
                <w:b/>
                <w:lang w:eastAsia="en-GB"/>
              </w:rPr>
              <w:t>measResultsCDMA2000</w:t>
            </w:r>
          </w:p>
          <w:p w14:paraId="69B6C0DB" w14:textId="77777777" w:rsidR="009B7403" w:rsidRPr="00170CE7" w:rsidRDefault="009B7403" w:rsidP="00C220D0">
            <w:pPr>
              <w:pStyle w:val="TAL"/>
              <w:rPr>
                <w:b/>
                <w:bCs/>
                <w:noProof/>
                <w:lang w:eastAsia="en-GB"/>
              </w:rPr>
            </w:pPr>
            <w:r w:rsidRPr="00170CE7">
              <w:rPr>
                <w:bCs/>
                <w:noProof/>
                <w:lang w:eastAsia="en-GB"/>
              </w:rPr>
              <w:t>Contains the CDMA2000 HRPD pre-registration status and the list of CDMA2000 measurements.</w:t>
            </w:r>
          </w:p>
        </w:tc>
      </w:tr>
      <w:tr w:rsidR="009B7403" w:rsidRPr="00170CE7" w14:paraId="571161FF" w14:textId="77777777" w:rsidTr="00C220D0">
        <w:trPr>
          <w:cantSplit/>
        </w:trPr>
        <w:tc>
          <w:tcPr>
            <w:tcW w:w="9639" w:type="dxa"/>
          </w:tcPr>
          <w:p w14:paraId="72992873" w14:textId="77777777" w:rsidR="009B7403" w:rsidRPr="00170CE7" w:rsidRDefault="009B7403" w:rsidP="00C220D0">
            <w:pPr>
              <w:pStyle w:val="TAL"/>
              <w:rPr>
                <w:b/>
                <w:bCs/>
                <w:i/>
                <w:noProof/>
                <w:lang w:eastAsia="en-GB"/>
              </w:rPr>
            </w:pPr>
            <w:r w:rsidRPr="00170CE7">
              <w:rPr>
                <w:b/>
                <w:bCs/>
                <w:i/>
                <w:noProof/>
                <w:lang w:eastAsia="en-GB"/>
              </w:rPr>
              <w:t>MeasResultServFreqList</w:t>
            </w:r>
          </w:p>
          <w:p w14:paraId="78B1C64D" w14:textId="77777777" w:rsidR="009B7403" w:rsidRPr="00170CE7" w:rsidRDefault="009B7403" w:rsidP="00C220D0">
            <w:pPr>
              <w:pStyle w:val="TAL"/>
              <w:rPr>
                <w:b/>
                <w:bCs/>
                <w:i/>
                <w:noProof/>
                <w:lang w:eastAsia="en-GB"/>
              </w:rPr>
            </w:pPr>
            <w:r w:rsidRPr="00170CE7">
              <w:rPr>
                <w:lang w:eastAsia="en-GB"/>
              </w:rPr>
              <w:t>Measured results of the serving frequencies: the measurement result of each SCell, if any, and of the best neighbouring cell on each serving frequency.</w:t>
            </w:r>
            <w:r w:rsidRPr="00170CE7">
              <w:rPr>
                <w:bCs/>
                <w:noProof/>
                <w:lang w:eastAsia="en-GB"/>
              </w:rPr>
              <w:t xml:space="preserve"> For UE supporting CE Mode B, when CE mode B is not restricted by upper layers, </w:t>
            </w:r>
            <w:r w:rsidRPr="00170CE7">
              <w:rPr>
                <w:bCs/>
                <w:i/>
                <w:noProof/>
                <w:lang w:eastAsia="en-GB"/>
              </w:rPr>
              <w:t>measResultBestNeighCell-v1360</w:t>
            </w:r>
            <w:r w:rsidRPr="00170CE7">
              <w:rPr>
                <w:bCs/>
                <w:noProof/>
                <w:lang w:eastAsia="en-GB"/>
              </w:rPr>
              <w:t xml:space="preserve"> is reported if the measured RSRP is less than -140 dBm.</w:t>
            </w:r>
          </w:p>
        </w:tc>
      </w:tr>
      <w:tr w:rsidR="009B7403" w:rsidRPr="00170CE7" w14:paraId="76886A59" w14:textId="77777777" w:rsidTr="00C220D0">
        <w:trPr>
          <w:cantSplit/>
        </w:trPr>
        <w:tc>
          <w:tcPr>
            <w:tcW w:w="9639" w:type="dxa"/>
          </w:tcPr>
          <w:p w14:paraId="50E94E60" w14:textId="77777777" w:rsidR="009B7403" w:rsidRPr="00170CE7" w:rsidRDefault="009B7403" w:rsidP="00C220D0">
            <w:pPr>
              <w:pStyle w:val="TAL"/>
              <w:rPr>
                <w:b/>
                <w:bCs/>
                <w:i/>
                <w:noProof/>
                <w:lang w:eastAsia="en-GB"/>
              </w:rPr>
            </w:pPr>
            <w:r w:rsidRPr="00170CE7">
              <w:rPr>
                <w:b/>
                <w:bCs/>
                <w:i/>
                <w:noProof/>
                <w:lang w:eastAsia="en-GB"/>
              </w:rPr>
              <w:t>measResultServingCell</w:t>
            </w:r>
          </w:p>
          <w:p w14:paraId="21709171" w14:textId="77777777" w:rsidR="009B7403" w:rsidRPr="00170CE7" w:rsidRDefault="009B7403" w:rsidP="00C220D0">
            <w:pPr>
              <w:pStyle w:val="TAL"/>
              <w:rPr>
                <w:lang w:eastAsia="en-GB"/>
              </w:rPr>
            </w:pPr>
            <w:r w:rsidRPr="00170CE7">
              <w:rPr>
                <w:lang w:eastAsia="en-GB"/>
              </w:rPr>
              <w:t>Measured results of the serving cell (i.e., PCell) from IDLE mode measurements.</w:t>
            </w:r>
          </w:p>
        </w:tc>
      </w:tr>
      <w:tr w:rsidR="009B7403" w:rsidRPr="00170CE7" w14:paraId="21F569D4" w14:textId="77777777" w:rsidTr="00C220D0">
        <w:trPr>
          <w:cantSplit/>
        </w:trPr>
        <w:tc>
          <w:tcPr>
            <w:tcW w:w="9639" w:type="dxa"/>
          </w:tcPr>
          <w:p w14:paraId="6A64D16A" w14:textId="77777777" w:rsidR="009B7403" w:rsidRPr="00170CE7" w:rsidRDefault="009B7403" w:rsidP="00C220D0">
            <w:pPr>
              <w:pStyle w:val="TAL"/>
            </w:pPr>
            <w:r w:rsidRPr="00170CE7">
              <w:rPr>
                <w:b/>
                <w:bCs/>
                <w:i/>
                <w:noProof/>
                <w:lang w:eastAsia="en-GB"/>
              </w:rPr>
              <w:t>noSIB1</w:t>
            </w:r>
          </w:p>
          <w:p w14:paraId="38C2BDBA" w14:textId="77777777" w:rsidR="009B7403" w:rsidRPr="00170CE7" w:rsidRDefault="009B7403" w:rsidP="00C220D0">
            <w:pPr>
              <w:pStyle w:val="TAL"/>
              <w:rPr>
                <w:rFonts w:eastAsia="宋体"/>
                <w:b/>
                <w:bCs/>
                <w:i/>
                <w:noProof/>
                <w:lang w:eastAsia="zh-CN"/>
              </w:rPr>
            </w:pPr>
            <w:r w:rsidRPr="00170CE7">
              <w:t xml:space="preserve">Contains </w:t>
            </w:r>
            <w:r w:rsidRPr="00170CE7">
              <w:rPr>
                <w:i/>
              </w:rPr>
              <w:t>ssb-SubcarrierOffset</w:t>
            </w:r>
            <w:r w:rsidRPr="00170CE7">
              <w:t xml:space="preserve"> and </w:t>
            </w:r>
            <w:r w:rsidRPr="00170CE7">
              <w:rPr>
                <w:i/>
              </w:rPr>
              <w:t>pdcch-ConfigSIB1</w:t>
            </w:r>
            <w:r w:rsidRPr="00170CE7">
              <w:t xml:space="preserve"> fields acquired by the UE from MIB of the cell for which report CGI procedure was requested by the network in case SIB1 was not broadcast by the cell.</w:t>
            </w:r>
          </w:p>
        </w:tc>
      </w:tr>
      <w:tr w:rsidR="009B7403" w:rsidRPr="00170CE7" w14:paraId="03E833BB"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5EE9BB03" w14:textId="77777777" w:rsidR="009B7403" w:rsidRPr="00170CE7" w:rsidRDefault="009B7403" w:rsidP="00C220D0">
            <w:pPr>
              <w:pStyle w:val="TAL"/>
              <w:rPr>
                <w:b/>
                <w:i/>
                <w:lang w:eastAsia="en-GB"/>
              </w:rPr>
            </w:pPr>
            <w:r w:rsidRPr="00170CE7">
              <w:rPr>
                <w:b/>
                <w:i/>
                <w:lang w:eastAsia="en-GB"/>
              </w:rPr>
              <w:t>pilotPnPhase</w:t>
            </w:r>
          </w:p>
          <w:p w14:paraId="47B8497E" w14:textId="77777777" w:rsidR="009B7403" w:rsidRPr="00170CE7" w:rsidRDefault="009B7403" w:rsidP="00C220D0">
            <w:pPr>
              <w:pStyle w:val="TAL"/>
              <w:rPr>
                <w:lang w:eastAsia="en-GB"/>
              </w:rPr>
            </w:pPr>
            <w:r w:rsidRPr="00170CE7">
              <w:rPr>
                <w:lang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9B7403" w:rsidRPr="00170CE7" w14:paraId="425243DE"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7E152EF3" w14:textId="77777777" w:rsidR="009B7403" w:rsidRPr="00170CE7" w:rsidRDefault="009B7403" w:rsidP="00C220D0">
            <w:pPr>
              <w:pStyle w:val="TAL"/>
              <w:rPr>
                <w:b/>
                <w:i/>
                <w:lang w:eastAsia="en-GB"/>
              </w:rPr>
            </w:pPr>
            <w:r w:rsidRPr="00170CE7">
              <w:rPr>
                <w:b/>
                <w:i/>
                <w:lang w:eastAsia="en-GB"/>
              </w:rPr>
              <w:t>pilotStrength</w:t>
            </w:r>
          </w:p>
          <w:p w14:paraId="0DB70BF4" w14:textId="77777777" w:rsidR="009B7403" w:rsidRPr="00170CE7" w:rsidRDefault="009B7403" w:rsidP="00C220D0">
            <w:pPr>
              <w:pStyle w:val="TAL"/>
              <w:rPr>
                <w:lang w:eastAsia="en-GB"/>
              </w:rPr>
            </w:pPr>
            <w:r w:rsidRPr="00170CE7">
              <w:rPr>
                <w:lang w:eastAsia="en-GB"/>
              </w:rPr>
              <w:t>CDMA2000 Pilot Strength, the ratio of pilot power to total power in the signal bandwidth of a CDMA2000 Forward Channel. See C.S0005 [25] for CDMA2000 1xRTT and C.S0024 [26] for CDMA2000 HRPD.</w:t>
            </w:r>
          </w:p>
        </w:tc>
      </w:tr>
      <w:tr w:rsidR="009B7403" w:rsidRPr="00170CE7" w14:paraId="40ED1D37"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69026646" w14:textId="77777777" w:rsidR="009B7403" w:rsidRPr="00170CE7" w:rsidRDefault="009B7403" w:rsidP="00C220D0">
            <w:pPr>
              <w:pStyle w:val="TAL"/>
              <w:rPr>
                <w:b/>
                <w:bCs/>
                <w:i/>
                <w:noProof/>
                <w:lang w:eastAsia="en-GB"/>
              </w:rPr>
            </w:pPr>
            <w:r w:rsidRPr="00170CE7">
              <w:rPr>
                <w:b/>
                <w:i/>
                <w:lang w:eastAsia="zh-CN"/>
              </w:rPr>
              <w:t>p</w:t>
            </w:r>
            <w:r w:rsidRPr="00170CE7">
              <w:rPr>
                <w:b/>
                <w:i/>
                <w:lang w:eastAsia="ja-JP"/>
              </w:rPr>
              <w:t>oolIdentity</w:t>
            </w:r>
          </w:p>
          <w:p w14:paraId="1C1A8856" w14:textId="77777777" w:rsidR="009B7403" w:rsidRPr="00170CE7" w:rsidRDefault="009B7403" w:rsidP="00C220D0">
            <w:pPr>
              <w:pStyle w:val="TAL"/>
              <w:rPr>
                <w:bCs/>
                <w:noProof/>
                <w:lang w:eastAsia="zh-CN"/>
              </w:rPr>
            </w:pPr>
            <w:r w:rsidRPr="00170CE7">
              <w:rPr>
                <w:bCs/>
                <w:noProof/>
                <w:lang w:eastAsia="zh-CN"/>
              </w:rPr>
              <w:t xml:space="preserve">The identity of the transmission resource pool which is corresponding to the </w:t>
            </w:r>
            <w:r w:rsidRPr="00170CE7">
              <w:rPr>
                <w:i/>
                <w:lang w:eastAsia="ja-JP"/>
              </w:rPr>
              <w:t>pool</w:t>
            </w:r>
            <w:r w:rsidRPr="00170CE7">
              <w:rPr>
                <w:i/>
                <w:lang w:eastAsia="zh-CN"/>
              </w:rPr>
              <w:t>Report</w:t>
            </w:r>
            <w:r w:rsidRPr="00170CE7">
              <w:rPr>
                <w:i/>
                <w:lang w:eastAsia="ja-JP"/>
              </w:rPr>
              <w:t>Id</w:t>
            </w:r>
            <w:r w:rsidRPr="00170CE7">
              <w:rPr>
                <w:lang w:eastAsia="zh-CN"/>
              </w:rPr>
              <w:t xml:space="preserve"> configured in</w:t>
            </w:r>
            <w:r w:rsidRPr="00170CE7">
              <w:rPr>
                <w:i/>
                <w:lang w:eastAsia="zh-CN"/>
              </w:rPr>
              <w:t xml:space="preserve"> </w:t>
            </w:r>
            <w:r w:rsidRPr="00170CE7">
              <w:rPr>
                <w:lang w:eastAsia="zh-CN"/>
              </w:rPr>
              <w:t>a resource pool for V2X sidelink communication.</w:t>
            </w:r>
          </w:p>
        </w:tc>
      </w:tr>
      <w:tr w:rsidR="009B7403" w:rsidRPr="00170CE7" w14:paraId="11C977B9"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638695E1" w14:textId="77777777" w:rsidR="009B7403" w:rsidRPr="00170CE7" w:rsidRDefault="009B7403" w:rsidP="00C220D0">
            <w:pPr>
              <w:pStyle w:val="TAL"/>
              <w:rPr>
                <w:b/>
                <w:bCs/>
                <w:i/>
                <w:noProof/>
                <w:lang w:eastAsia="en-GB"/>
              </w:rPr>
            </w:pPr>
            <w:r w:rsidRPr="00170CE7">
              <w:rPr>
                <w:b/>
                <w:i/>
                <w:lang w:eastAsia="en-GB"/>
              </w:rPr>
              <w:t>plmn-IdentityList</w:t>
            </w:r>
          </w:p>
          <w:p w14:paraId="3D30BCD8" w14:textId="77777777" w:rsidR="009B7403" w:rsidRPr="00170CE7" w:rsidRDefault="009B7403" w:rsidP="00C220D0">
            <w:pPr>
              <w:pStyle w:val="TAL"/>
              <w:rPr>
                <w:bCs/>
                <w:noProof/>
                <w:lang w:eastAsia="en-GB"/>
              </w:rPr>
            </w:pPr>
            <w:r w:rsidRPr="00170CE7">
              <w:rPr>
                <w:bCs/>
                <w:noProof/>
                <w:lang w:eastAsia="en-GB"/>
              </w:rPr>
              <w:t>The list of PLMN Identity read from broadcast information when the multiple PLMN Identities are broadcast.</w:t>
            </w:r>
          </w:p>
        </w:tc>
      </w:tr>
      <w:tr w:rsidR="009B7403" w:rsidRPr="00170CE7" w14:paraId="3582E727" w14:textId="77777777" w:rsidTr="00C220D0">
        <w:trPr>
          <w:cantSplit/>
        </w:trPr>
        <w:tc>
          <w:tcPr>
            <w:tcW w:w="9639" w:type="dxa"/>
          </w:tcPr>
          <w:p w14:paraId="7902B218" w14:textId="77777777" w:rsidR="009B7403" w:rsidRPr="00170CE7" w:rsidRDefault="009B7403" w:rsidP="00C220D0">
            <w:pPr>
              <w:pStyle w:val="TAL"/>
              <w:keepNext w:val="0"/>
              <w:rPr>
                <w:b/>
                <w:bCs/>
                <w:i/>
                <w:noProof/>
                <w:lang w:eastAsia="en-GB"/>
              </w:rPr>
            </w:pPr>
            <w:r w:rsidRPr="00170CE7">
              <w:rPr>
                <w:b/>
                <w:bCs/>
                <w:i/>
                <w:noProof/>
                <w:lang w:eastAsia="en-GB"/>
              </w:rPr>
              <w:t>preRegistrationStatusHRPD</w:t>
            </w:r>
          </w:p>
          <w:p w14:paraId="77774444" w14:textId="77777777" w:rsidR="009B7403" w:rsidRPr="00170CE7" w:rsidRDefault="009B7403" w:rsidP="00C220D0">
            <w:pPr>
              <w:pStyle w:val="TAL"/>
              <w:rPr>
                <w:b/>
                <w:bCs/>
                <w:i/>
                <w:noProof/>
                <w:lang w:eastAsia="en-GB"/>
              </w:rPr>
            </w:pPr>
            <w:r w:rsidRPr="00170CE7">
              <w:rPr>
                <w:lang w:eastAsia="en-GB"/>
              </w:rPr>
              <w:t xml:space="preserve">Set to TRUE if the UE is currently pre-registered with CDMA2000 HRPD. Otherwise set to FALSE. </w:t>
            </w:r>
            <w:r w:rsidRPr="00170CE7">
              <w:rPr>
                <w:lang w:eastAsia="zh-CN"/>
              </w:rPr>
              <w:t>This can be ignored by the eNB for CDMA2000 1xRTT.</w:t>
            </w:r>
          </w:p>
        </w:tc>
      </w:tr>
      <w:tr w:rsidR="009B7403" w:rsidRPr="00170CE7" w14:paraId="0100C41C" w14:textId="77777777" w:rsidTr="00C220D0">
        <w:trPr>
          <w:cantSplit/>
        </w:trPr>
        <w:tc>
          <w:tcPr>
            <w:tcW w:w="9639" w:type="dxa"/>
          </w:tcPr>
          <w:p w14:paraId="79EAA625" w14:textId="77777777" w:rsidR="009B7403" w:rsidRPr="00170CE7" w:rsidRDefault="009B7403" w:rsidP="00C220D0">
            <w:pPr>
              <w:pStyle w:val="TAL"/>
              <w:rPr>
                <w:b/>
                <w:i/>
                <w:lang w:eastAsia="en-GB"/>
              </w:rPr>
            </w:pPr>
            <w:r w:rsidRPr="00170CE7">
              <w:rPr>
                <w:b/>
                <w:i/>
                <w:lang w:eastAsia="en-GB"/>
              </w:rPr>
              <w:lastRenderedPageBreak/>
              <w:t>qci-Id</w:t>
            </w:r>
          </w:p>
          <w:p w14:paraId="39F4D79F" w14:textId="77777777" w:rsidR="009B7403" w:rsidRPr="00170CE7" w:rsidRDefault="009B7403" w:rsidP="00C220D0">
            <w:pPr>
              <w:pStyle w:val="TAL"/>
              <w:keepNext w:val="0"/>
              <w:rPr>
                <w:b/>
                <w:i/>
                <w:lang w:eastAsia="en-GB"/>
              </w:rPr>
            </w:pPr>
            <w:r w:rsidRPr="00170CE7">
              <w:rPr>
                <w:lang w:eastAsia="en-GB"/>
              </w:rPr>
              <w:t xml:space="preserve">Indicates QCI value for which </w:t>
            </w:r>
            <w:r w:rsidRPr="00170CE7">
              <w:rPr>
                <w:i/>
                <w:lang w:eastAsia="en-GB"/>
              </w:rPr>
              <w:t xml:space="preserve">excessDelay </w:t>
            </w:r>
            <w:r w:rsidRPr="00170CE7">
              <w:rPr>
                <w:lang w:eastAsia="en-GB"/>
              </w:rPr>
              <w:t>is provided, according to TS 36.314 [71].</w:t>
            </w:r>
          </w:p>
        </w:tc>
      </w:tr>
      <w:tr w:rsidR="009B7403" w:rsidRPr="00170CE7" w14:paraId="40F4B5F2"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15701561" w14:textId="77777777" w:rsidR="009B7403" w:rsidRPr="00170CE7" w:rsidRDefault="009B7403" w:rsidP="00C220D0">
            <w:pPr>
              <w:pStyle w:val="TAL"/>
              <w:rPr>
                <w:b/>
              </w:rPr>
            </w:pPr>
            <w:r w:rsidRPr="00170CE7">
              <w:rPr>
                <w:b/>
              </w:rPr>
              <w:t>resourceIndex</w:t>
            </w:r>
          </w:p>
          <w:p w14:paraId="07F0EE5A" w14:textId="77777777" w:rsidR="009B7403" w:rsidRPr="00170CE7" w:rsidRDefault="009B7403" w:rsidP="00C220D0">
            <w:pPr>
              <w:pStyle w:val="TAL"/>
              <w:rPr>
                <w:bCs/>
                <w:noProof/>
              </w:rPr>
            </w:pPr>
            <w:r w:rsidRPr="00170CE7">
              <w:t xml:space="preserve">Indicates the available resource candidates within the [T1, T2] window as specified in TS 36.213 [23]. clause 14.1.1.6. Value 1 indicates the resource candidate on the subframe indicated by </w:t>
            </w:r>
            <w:r w:rsidRPr="00170CE7">
              <w:rPr>
                <w:i/>
              </w:rPr>
              <w:t>sl-SubframeRe</w:t>
            </w:r>
            <w:r w:rsidRPr="00170CE7">
              <w:t xml:space="preserve">f, from subchannel 0 to </w:t>
            </w:r>
            <w:r w:rsidRPr="00170CE7">
              <w:rPr>
                <w:i/>
              </w:rPr>
              <w:t>sensingSubchannelNumber</w:t>
            </w:r>
            <w:r w:rsidRPr="00170CE7">
              <w:t xml:space="preserve">-1. Value 2 indicates the resource candidate on the first subframe following the subframe indicated by </w:t>
            </w:r>
            <w:r w:rsidRPr="00170CE7">
              <w:rPr>
                <w:i/>
              </w:rPr>
              <w:t>sl-SubframeRef</w:t>
            </w:r>
            <w:r w:rsidRPr="00170CE7">
              <w:t xml:space="preserve">, from subchannel 0 to </w:t>
            </w:r>
            <w:r w:rsidRPr="00170CE7">
              <w:rPr>
                <w:i/>
              </w:rPr>
              <w:t>sensingSubchannelNumber</w:t>
            </w:r>
            <w:r w:rsidRPr="00170CE7">
              <w:t xml:space="preserve">-1 (Value 101 indicates the resource candidate on the subframe indicated by </w:t>
            </w:r>
            <w:r w:rsidRPr="00170CE7">
              <w:rPr>
                <w:i/>
              </w:rPr>
              <w:t>sl-SubframeRef</w:t>
            </w:r>
            <w:r w:rsidRPr="00170CE7">
              <w:t xml:space="preserve">, from subchannel 1 to </w:t>
            </w:r>
            <w:r w:rsidRPr="00170CE7">
              <w:rPr>
                <w:i/>
              </w:rPr>
              <w:t>sensingSubchannelNumber</w:t>
            </w:r>
            <w:r w:rsidRPr="00170CE7">
              <w:t xml:space="preserve">, if the </w:t>
            </w:r>
            <w:r w:rsidRPr="00170CE7">
              <w:rPr>
                <w:i/>
              </w:rPr>
              <w:t>numSubchannel</w:t>
            </w:r>
            <w:r w:rsidRPr="00170CE7">
              <w:t xml:space="preserve"> of the resource pool is larger than </w:t>
            </w:r>
            <w:r w:rsidRPr="00170CE7">
              <w:rPr>
                <w:i/>
              </w:rPr>
              <w:t>sensingSubchannelNumber</w:t>
            </w:r>
            <w:r w:rsidRPr="00170CE7">
              <w:t>) and so on.</w:t>
            </w:r>
          </w:p>
        </w:tc>
      </w:tr>
      <w:tr w:rsidR="009B7403" w:rsidRPr="00170CE7" w14:paraId="394C3D14"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06F4CC70" w14:textId="77777777" w:rsidR="009B7403" w:rsidRPr="00170CE7" w:rsidRDefault="009B7403" w:rsidP="00C220D0">
            <w:pPr>
              <w:pStyle w:val="TAL"/>
              <w:rPr>
                <w:b/>
                <w:bCs/>
                <w:i/>
                <w:noProof/>
                <w:lang w:eastAsia="en-GB"/>
              </w:rPr>
            </w:pPr>
            <w:r w:rsidRPr="00170CE7">
              <w:rPr>
                <w:b/>
                <w:bCs/>
                <w:i/>
                <w:noProof/>
                <w:lang w:eastAsia="en-GB"/>
              </w:rPr>
              <w:t>routingAreaCode</w:t>
            </w:r>
          </w:p>
          <w:p w14:paraId="78539371" w14:textId="77777777" w:rsidR="009B7403" w:rsidRPr="00170CE7" w:rsidRDefault="009B7403" w:rsidP="00C220D0">
            <w:pPr>
              <w:pStyle w:val="TAL"/>
              <w:rPr>
                <w:iCs/>
                <w:noProof/>
                <w:lang w:eastAsia="en-GB"/>
              </w:rPr>
            </w:pPr>
            <w:r w:rsidRPr="00170CE7">
              <w:rPr>
                <w:iCs/>
                <w:noProof/>
                <w:lang w:eastAsia="en-GB"/>
              </w:rPr>
              <w:t>The RAC identity read from broadcast information, as defined in TS 23.003 [27].</w:t>
            </w:r>
          </w:p>
        </w:tc>
      </w:tr>
      <w:tr w:rsidR="009B7403" w:rsidRPr="00170CE7" w14:paraId="6F2C84FB" w14:textId="77777777" w:rsidTr="00C220D0">
        <w:trPr>
          <w:cantSplit/>
        </w:trPr>
        <w:tc>
          <w:tcPr>
            <w:tcW w:w="9639" w:type="dxa"/>
          </w:tcPr>
          <w:p w14:paraId="3CCFF8D0" w14:textId="77777777" w:rsidR="009B7403" w:rsidRPr="00170CE7" w:rsidRDefault="009B7403" w:rsidP="00C220D0">
            <w:pPr>
              <w:pStyle w:val="TAL"/>
              <w:rPr>
                <w:b/>
                <w:bCs/>
                <w:i/>
                <w:iCs/>
                <w:lang w:eastAsia="en-GB"/>
              </w:rPr>
            </w:pPr>
            <w:r w:rsidRPr="00170CE7">
              <w:rPr>
                <w:b/>
                <w:bCs/>
                <w:i/>
                <w:iCs/>
                <w:lang w:eastAsia="en-GB"/>
              </w:rPr>
              <w:t>rsrpResult</w:t>
            </w:r>
          </w:p>
          <w:p w14:paraId="11892785" w14:textId="77777777" w:rsidR="009B7403" w:rsidRPr="00170CE7" w:rsidRDefault="009B7403" w:rsidP="00C220D0">
            <w:pPr>
              <w:pStyle w:val="TAL"/>
              <w:rPr>
                <w:lang w:eastAsia="en-GB"/>
              </w:rPr>
            </w:pPr>
            <w:r w:rsidRPr="00170CE7">
              <w:rPr>
                <w:lang w:eastAsia="en-GB"/>
              </w:rPr>
              <w:t>Measured RSRP result of an E</w:t>
            </w:r>
            <w:r w:rsidRPr="00170CE7">
              <w:rPr>
                <w:lang w:eastAsia="en-GB"/>
              </w:rPr>
              <w:noBreakHyphen/>
              <w:t>UTRA cell.</w:t>
            </w:r>
          </w:p>
          <w:p w14:paraId="55BDD8A1" w14:textId="77777777" w:rsidR="009B7403" w:rsidRPr="00170CE7" w:rsidRDefault="009B7403" w:rsidP="00C220D0">
            <w:pPr>
              <w:pStyle w:val="TAL"/>
              <w:rPr>
                <w:noProof/>
                <w:lang w:eastAsia="en-GB"/>
              </w:rPr>
            </w:pPr>
            <w:r w:rsidRPr="00170CE7">
              <w:rPr>
                <w:iCs/>
                <w:noProof/>
                <w:lang w:eastAsia="en-GB"/>
              </w:rPr>
              <w:t>The rsrpResult is only reported if configured by the eNB.</w:t>
            </w:r>
          </w:p>
        </w:tc>
      </w:tr>
      <w:tr w:rsidR="009B7403" w:rsidRPr="00170CE7" w14:paraId="7AD5560B" w14:textId="77777777" w:rsidTr="00C220D0">
        <w:trPr>
          <w:cantSplit/>
        </w:trPr>
        <w:tc>
          <w:tcPr>
            <w:tcW w:w="9639" w:type="dxa"/>
          </w:tcPr>
          <w:p w14:paraId="19F691FD" w14:textId="77777777" w:rsidR="009B7403" w:rsidRPr="00170CE7" w:rsidRDefault="009B7403" w:rsidP="00C220D0">
            <w:pPr>
              <w:pStyle w:val="TAL"/>
              <w:rPr>
                <w:b/>
                <w:bCs/>
                <w:i/>
                <w:iCs/>
                <w:lang w:eastAsia="en-GB"/>
              </w:rPr>
            </w:pPr>
            <w:r w:rsidRPr="00170CE7">
              <w:rPr>
                <w:b/>
                <w:bCs/>
                <w:i/>
                <w:iCs/>
                <w:lang w:eastAsia="en-GB"/>
              </w:rPr>
              <w:t>rsrqResult</w:t>
            </w:r>
          </w:p>
          <w:p w14:paraId="234B53AE" w14:textId="77777777" w:rsidR="009B7403" w:rsidRPr="00170CE7" w:rsidRDefault="009B7403" w:rsidP="00C220D0">
            <w:pPr>
              <w:pStyle w:val="TAL"/>
              <w:rPr>
                <w:lang w:eastAsia="en-GB"/>
              </w:rPr>
            </w:pPr>
            <w:r w:rsidRPr="00170CE7">
              <w:rPr>
                <w:lang w:eastAsia="en-GB"/>
              </w:rPr>
              <w:t>Measured RSRQ result of an E</w:t>
            </w:r>
            <w:r w:rsidRPr="00170CE7">
              <w:rPr>
                <w:lang w:eastAsia="en-GB"/>
              </w:rPr>
              <w:noBreakHyphen/>
              <w:t>UTRA cell.</w:t>
            </w:r>
          </w:p>
          <w:p w14:paraId="1BD5F99A" w14:textId="77777777" w:rsidR="009B7403" w:rsidRPr="00170CE7" w:rsidRDefault="009B7403" w:rsidP="00C220D0">
            <w:pPr>
              <w:pStyle w:val="TAL"/>
              <w:rPr>
                <w:b/>
                <w:bCs/>
                <w:i/>
                <w:noProof/>
                <w:lang w:eastAsia="en-GB"/>
              </w:rPr>
            </w:pPr>
            <w:r w:rsidRPr="00170CE7">
              <w:rPr>
                <w:iCs/>
                <w:noProof/>
                <w:lang w:eastAsia="en-GB"/>
              </w:rPr>
              <w:t>The rsrqResult is only reported if configured by the eNB.</w:t>
            </w:r>
          </w:p>
        </w:tc>
      </w:tr>
      <w:tr w:rsidR="009B7403" w:rsidRPr="00170CE7" w14:paraId="1882EF0F" w14:textId="77777777" w:rsidTr="00C220D0">
        <w:trPr>
          <w:cantSplit/>
        </w:trPr>
        <w:tc>
          <w:tcPr>
            <w:tcW w:w="9639" w:type="dxa"/>
          </w:tcPr>
          <w:p w14:paraId="6552E0AD" w14:textId="77777777" w:rsidR="009B7403" w:rsidRPr="00170CE7" w:rsidRDefault="009B7403" w:rsidP="00C220D0">
            <w:pPr>
              <w:pStyle w:val="TAL"/>
              <w:rPr>
                <w:b/>
                <w:bCs/>
                <w:i/>
                <w:noProof/>
                <w:lang w:eastAsia="en-GB"/>
              </w:rPr>
            </w:pPr>
            <w:r w:rsidRPr="00170CE7">
              <w:rPr>
                <w:b/>
                <w:bCs/>
                <w:i/>
                <w:noProof/>
                <w:lang w:eastAsia="en-GB"/>
              </w:rPr>
              <w:t>rssi</w:t>
            </w:r>
          </w:p>
          <w:p w14:paraId="37823047" w14:textId="77777777" w:rsidR="009B7403" w:rsidRPr="00170CE7" w:rsidRDefault="009B7403" w:rsidP="00C220D0">
            <w:pPr>
              <w:pStyle w:val="TAL"/>
              <w:rPr>
                <w:b/>
                <w:bCs/>
                <w:i/>
                <w:noProof/>
                <w:lang w:eastAsia="en-GB"/>
              </w:rPr>
            </w:pPr>
            <w:r w:rsidRPr="00170CE7">
              <w:rPr>
                <w:noProof/>
                <w:lang w:eastAsia="en-GB"/>
              </w:rPr>
              <w:t>GERAN Carrier RSSI. RXLEV is mapped to a value between 0 and 63, TS 45.008 [28]. When mapping the RXLEV value to the RSSI bit string, the first/leftmost bit of the bit string contains the most significant bit.</w:t>
            </w:r>
          </w:p>
        </w:tc>
      </w:tr>
      <w:tr w:rsidR="009B7403" w:rsidRPr="00170CE7" w14:paraId="4D92639E" w14:textId="77777777" w:rsidTr="00C220D0">
        <w:trPr>
          <w:cantSplit/>
        </w:trPr>
        <w:tc>
          <w:tcPr>
            <w:tcW w:w="9639" w:type="dxa"/>
          </w:tcPr>
          <w:p w14:paraId="7219CF10" w14:textId="77777777" w:rsidR="009B7403" w:rsidRPr="00170CE7" w:rsidRDefault="009B7403" w:rsidP="00C220D0">
            <w:pPr>
              <w:pStyle w:val="TAL"/>
              <w:rPr>
                <w:b/>
                <w:bCs/>
                <w:i/>
                <w:noProof/>
                <w:lang w:eastAsia="en-GB"/>
              </w:rPr>
            </w:pPr>
            <w:r w:rsidRPr="00170CE7">
              <w:rPr>
                <w:b/>
                <w:bCs/>
                <w:i/>
                <w:noProof/>
                <w:lang w:eastAsia="en-GB"/>
              </w:rPr>
              <w:t>rssi-Result</w:t>
            </w:r>
          </w:p>
          <w:p w14:paraId="632996FD" w14:textId="77777777" w:rsidR="009B7403" w:rsidRPr="00170CE7" w:rsidRDefault="009B7403" w:rsidP="00C220D0">
            <w:pPr>
              <w:pStyle w:val="TAL"/>
              <w:rPr>
                <w:b/>
                <w:bCs/>
                <w:i/>
                <w:noProof/>
                <w:lang w:eastAsia="en-GB"/>
              </w:rPr>
            </w:pPr>
            <w:r w:rsidRPr="00170CE7">
              <w:rPr>
                <w:noProof/>
                <w:lang w:eastAsia="en-GB"/>
              </w:rPr>
              <w:t>Measured RSSI result in dBm.</w:t>
            </w:r>
          </w:p>
        </w:tc>
      </w:tr>
      <w:tr w:rsidR="009B7403" w:rsidRPr="00170CE7" w14:paraId="21642001" w14:textId="77777777" w:rsidTr="00C220D0">
        <w:trPr>
          <w:cantSplit/>
        </w:trPr>
        <w:tc>
          <w:tcPr>
            <w:tcW w:w="9639" w:type="dxa"/>
          </w:tcPr>
          <w:p w14:paraId="040479F8" w14:textId="77777777" w:rsidR="009B7403" w:rsidRPr="00170CE7" w:rsidRDefault="009B7403" w:rsidP="00C220D0">
            <w:pPr>
              <w:keepNext/>
              <w:keepLines/>
              <w:spacing w:after="0"/>
              <w:rPr>
                <w:rFonts w:ascii="Arial" w:hAnsi="Arial"/>
                <w:b/>
                <w:bCs/>
                <w:i/>
                <w:iCs/>
                <w:sz w:val="18"/>
              </w:rPr>
            </w:pPr>
            <w:r w:rsidRPr="00170CE7">
              <w:rPr>
                <w:rFonts w:ascii="Arial" w:hAnsi="Arial"/>
                <w:b/>
                <w:bCs/>
                <w:i/>
                <w:iCs/>
                <w:sz w:val="18"/>
              </w:rPr>
              <w:t>rs-sinr-Result</w:t>
            </w:r>
          </w:p>
          <w:p w14:paraId="3AC7E334" w14:textId="77777777" w:rsidR="009B7403" w:rsidRPr="00170CE7" w:rsidRDefault="009B7403" w:rsidP="00C220D0">
            <w:pPr>
              <w:keepNext/>
              <w:keepLines/>
              <w:spacing w:after="0"/>
              <w:rPr>
                <w:rFonts w:ascii="Arial" w:hAnsi="Arial"/>
                <w:b/>
                <w:bCs/>
                <w:i/>
                <w:noProof/>
                <w:sz w:val="18"/>
              </w:rPr>
            </w:pPr>
            <w:r w:rsidRPr="00170CE7">
              <w:rPr>
                <w:rFonts w:ascii="Arial" w:hAnsi="Arial"/>
                <w:sz w:val="18"/>
              </w:rPr>
              <w:t>Measured RS-SINR result of an E</w:t>
            </w:r>
            <w:r w:rsidRPr="00170CE7">
              <w:rPr>
                <w:rFonts w:ascii="Arial" w:hAnsi="Arial"/>
                <w:sz w:val="18"/>
              </w:rPr>
              <w:noBreakHyphen/>
              <w:t>UTRA or NR cell.</w:t>
            </w:r>
            <w:r w:rsidRPr="00170CE7" w:rsidDel="002D7B29">
              <w:rPr>
                <w:rFonts w:ascii="Arial" w:hAnsi="Arial"/>
                <w:sz w:val="18"/>
              </w:rPr>
              <w:t xml:space="preserve"> </w:t>
            </w:r>
            <w:r w:rsidRPr="00170CE7">
              <w:rPr>
                <w:rFonts w:ascii="Arial" w:hAnsi="Arial"/>
                <w:iCs/>
                <w:noProof/>
                <w:sz w:val="18"/>
              </w:rPr>
              <w:t xml:space="preserve">The </w:t>
            </w:r>
            <w:r w:rsidRPr="00170CE7">
              <w:rPr>
                <w:rFonts w:ascii="Arial" w:hAnsi="Arial"/>
                <w:i/>
                <w:iCs/>
                <w:noProof/>
                <w:sz w:val="18"/>
              </w:rPr>
              <w:t>rs-sinr-Result</w:t>
            </w:r>
            <w:r w:rsidRPr="00170CE7">
              <w:rPr>
                <w:rFonts w:ascii="Arial" w:hAnsi="Arial"/>
                <w:iCs/>
                <w:noProof/>
                <w:sz w:val="18"/>
              </w:rPr>
              <w:t xml:space="preserve"> is only reported if configured by the eNB.</w:t>
            </w:r>
          </w:p>
        </w:tc>
      </w:tr>
      <w:tr w:rsidR="009B7403" w:rsidRPr="00170CE7" w14:paraId="0DEAB9D0" w14:textId="77777777" w:rsidTr="00C220D0">
        <w:trPr>
          <w:cantSplit/>
        </w:trPr>
        <w:tc>
          <w:tcPr>
            <w:tcW w:w="9639" w:type="dxa"/>
          </w:tcPr>
          <w:p w14:paraId="192C7F3D" w14:textId="77777777" w:rsidR="009B7403" w:rsidRPr="00170CE7" w:rsidRDefault="009B7403" w:rsidP="00C220D0">
            <w:pPr>
              <w:pStyle w:val="TAL"/>
              <w:rPr>
                <w:b/>
                <w:bCs/>
                <w:i/>
                <w:noProof/>
                <w:lang w:eastAsia="en-GB"/>
              </w:rPr>
            </w:pPr>
            <w:r w:rsidRPr="00170CE7">
              <w:rPr>
                <w:b/>
                <w:i/>
                <w:lang w:eastAsia="en-GB"/>
              </w:rPr>
              <w:t>rssiWLAN</w:t>
            </w:r>
          </w:p>
          <w:p w14:paraId="5B19F577" w14:textId="77777777" w:rsidR="009B7403" w:rsidRPr="00170CE7" w:rsidRDefault="009B7403" w:rsidP="00C220D0">
            <w:pPr>
              <w:keepNext/>
              <w:keepLines/>
              <w:spacing w:after="0"/>
              <w:rPr>
                <w:rFonts w:ascii="Arial" w:hAnsi="Arial"/>
                <w:b/>
                <w:bCs/>
                <w:i/>
                <w:iCs/>
                <w:sz w:val="18"/>
              </w:rPr>
            </w:pPr>
            <w:r w:rsidRPr="00170CE7">
              <w:rPr>
                <w:rFonts w:ascii="Arial" w:hAnsi="Arial"/>
                <w:sz w:val="18"/>
              </w:rPr>
              <w:t>Measured WLAN RSSI result in dBm.</w:t>
            </w:r>
          </w:p>
        </w:tc>
      </w:tr>
      <w:tr w:rsidR="009B7403" w:rsidRPr="00170CE7" w14:paraId="18E77651" w14:textId="77777777" w:rsidTr="00C220D0">
        <w:trPr>
          <w:cantSplit/>
        </w:trPr>
        <w:tc>
          <w:tcPr>
            <w:tcW w:w="9639" w:type="dxa"/>
          </w:tcPr>
          <w:p w14:paraId="00E72367" w14:textId="77777777" w:rsidR="009B7403" w:rsidRPr="00170CE7" w:rsidRDefault="009B7403" w:rsidP="00C220D0">
            <w:pPr>
              <w:pStyle w:val="TAL"/>
              <w:rPr>
                <w:b/>
                <w:i/>
                <w:lang w:eastAsia="zh-CN"/>
              </w:rPr>
            </w:pPr>
            <w:r w:rsidRPr="00170CE7">
              <w:rPr>
                <w:b/>
                <w:i/>
              </w:rPr>
              <w:t>sl-</w:t>
            </w:r>
            <w:r w:rsidRPr="00170CE7">
              <w:rPr>
                <w:b/>
                <w:i/>
                <w:lang w:eastAsia="zh-CN"/>
              </w:rPr>
              <w:t>S</w:t>
            </w:r>
            <w:r w:rsidRPr="00170CE7">
              <w:rPr>
                <w:b/>
                <w:i/>
              </w:rPr>
              <w:t>ubframeRef</w:t>
            </w:r>
          </w:p>
          <w:p w14:paraId="3E45DACB" w14:textId="77777777" w:rsidR="009B7403" w:rsidRPr="00170CE7" w:rsidRDefault="009B7403" w:rsidP="00C220D0">
            <w:pPr>
              <w:pStyle w:val="TAL"/>
              <w:rPr>
                <w:lang w:eastAsia="zh-CN"/>
              </w:rPr>
            </w:pPr>
            <w:r w:rsidRPr="00170CE7">
              <w:rPr>
                <w:rFonts w:cs="Arial"/>
                <w:bCs/>
                <w:noProof/>
                <w:szCs w:val="18"/>
                <w:lang w:eastAsia="zh-CN"/>
              </w:rPr>
              <w:t xml:space="preserve">Indicates the subframe corresponding to n+T1 used to obtain the </w:t>
            </w:r>
            <w:r w:rsidRPr="00170CE7">
              <w:rPr>
                <w:rFonts w:cs="Arial"/>
                <w:iCs/>
                <w:noProof/>
                <w:szCs w:val="18"/>
              </w:rPr>
              <w:t>sensing</w:t>
            </w:r>
            <w:r w:rsidRPr="00170CE7">
              <w:rPr>
                <w:rFonts w:cs="Arial"/>
                <w:bCs/>
                <w:noProof/>
                <w:szCs w:val="18"/>
                <w:lang w:eastAsia="zh-CN"/>
              </w:rPr>
              <w:t xml:space="preserve"> measurement results (see TS 36.213 [23]). Specifically, the value indicates the timing offset with respect to subframe#0 of DFN#0 in milliseconds.</w:t>
            </w:r>
          </w:p>
        </w:tc>
      </w:tr>
      <w:tr w:rsidR="009B7403" w:rsidRPr="00170CE7" w14:paraId="70C5B75B" w14:textId="77777777" w:rsidTr="00C220D0">
        <w:trPr>
          <w:cantSplit/>
        </w:trPr>
        <w:tc>
          <w:tcPr>
            <w:tcW w:w="9639" w:type="dxa"/>
          </w:tcPr>
          <w:p w14:paraId="02B2B4D5" w14:textId="77777777" w:rsidR="009B7403" w:rsidRPr="00170CE7" w:rsidRDefault="009B7403" w:rsidP="00C220D0">
            <w:pPr>
              <w:pStyle w:val="TAL"/>
              <w:ind w:rightChars="-617" w:right="-1234"/>
              <w:rPr>
                <w:b/>
                <w:i/>
                <w:lang w:eastAsia="zh-CN"/>
              </w:rPr>
            </w:pPr>
            <w:r w:rsidRPr="00170CE7">
              <w:rPr>
                <w:b/>
                <w:i/>
                <w:lang w:eastAsia="zh-CN"/>
              </w:rPr>
              <w:t>stationCountWLAN</w:t>
            </w:r>
          </w:p>
          <w:p w14:paraId="1CCFF3B9" w14:textId="77777777" w:rsidR="009B7403" w:rsidRPr="00170CE7" w:rsidRDefault="009B7403" w:rsidP="00C220D0">
            <w:pPr>
              <w:keepNext/>
              <w:keepLines/>
              <w:spacing w:after="0"/>
              <w:rPr>
                <w:rFonts w:ascii="Arial" w:hAnsi="Arial"/>
                <w:b/>
                <w:bCs/>
                <w:i/>
                <w:iCs/>
                <w:sz w:val="18"/>
              </w:rPr>
            </w:pPr>
            <w:r w:rsidRPr="00170CE7">
              <w:rPr>
                <w:rFonts w:ascii="Arial" w:hAnsi="Arial"/>
                <w:sz w:val="18"/>
              </w:rPr>
              <w:t>Indicates the total number stations currently associated with this WLAN as defined in IEEE 802.11-2012 [67].</w:t>
            </w:r>
          </w:p>
        </w:tc>
      </w:tr>
      <w:tr w:rsidR="009B7403" w:rsidRPr="00170CE7" w14:paraId="2BB98C35" w14:textId="77777777" w:rsidTr="00C220D0">
        <w:trPr>
          <w:cantSplit/>
        </w:trPr>
        <w:tc>
          <w:tcPr>
            <w:tcW w:w="9639" w:type="dxa"/>
            <w:tcBorders>
              <w:top w:val="single" w:sz="4" w:space="0" w:color="808080"/>
              <w:left w:val="single" w:sz="4" w:space="0" w:color="808080"/>
              <w:bottom w:val="single" w:sz="4" w:space="0" w:color="808080"/>
              <w:right w:val="single" w:sz="4" w:space="0" w:color="808080"/>
            </w:tcBorders>
          </w:tcPr>
          <w:p w14:paraId="6C1802E9" w14:textId="77777777" w:rsidR="009B7403" w:rsidRPr="00170CE7" w:rsidRDefault="009B7403" w:rsidP="00C220D0">
            <w:pPr>
              <w:pStyle w:val="TAL"/>
              <w:ind w:rightChars="-617" w:right="-1234"/>
              <w:rPr>
                <w:rFonts w:eastAsia="宋体"/>
                <w:b/>
                <w:i/>
                <w:lang w:eastAsia="zh-CN"/>
              </w:rPr>
            </w:pPr>
            <w:r w:rsidRPr="00170CE7">
              <w:rPr>
                <w:b/>
                <w:i/>
                <w:lang w:eastAsia="zh-CN"/>
              </w:rPr>
              <w:t>ue-RxTxTimeDiff</w:t>
            </w:r>
            <w:r w:rsidRPr="00170CE7">
              <w:rPr>
                <w:b/>
                <w:i/>
                <w:lang w:eastAsia="en-GB"/>
              </w:rPr>
              <w:t>Result</w:t>
            </w:r>
          </w:p>
          <w:p w14:paraId="7034915D" w14:textId="77777777" w:rsidR="009B7403" w:rsidRPr="00170CE7" w:rsidRDefault="009B7403" w:rsidP="00C220D0">
            <w:pPr>
              <w:pStyle w:val="TAL"/>
              <w:rPr>
                <w:b/>
                <w:i/>
                <w:lang w:eastAsia="en-GB"/>
              </w:rPr>
            </w:pPr>
            <w:r w:rsidRPr="00170CE7">
              <w:rPr>
                <w:rFonts w:eastAsia="宋体"/>
                <w:bCs/>
                <w:noProof/>
                <w:lang w:eastAsia="zh-CN"/>
              </w:rPr>
              <w:t>UE Rx-Tx time difference</w:t>
            </w:r>
            <w:r w:rsidRPr="00170CE7">
              <w:rPr>
                <w:rFonts w:eastAsia="宋体"/>
                <w:lang w:eastAsia="en-GB"/>
              </w:rPr>
              <w:t xml:space="preserve"> measurement</w:t>
            </w:r>
            <w:r w:rsidRPr="00170CE7">
              <w:rPr>
                <w:rFonts w:eastAsia="宋体"/>
                <w:lang w:eastAsia="zh-CN"/>
              </w:rPr>
              <w:t xml:space="preserve"> result</w:t>
            </w:r>
            <w:r w:rsidRPr="00170CE7">
              <w:rPr>
                <w:rFonts w:eastAsia="宋体"/>
                <w:lang w:eastAsia="en-GB"/>
              </w:rPr>
              <w:t xml:space="preserve"> of the PCell</w:t>
            </w:r>
            <w:r w:rsidRPr="00170CE7">
              <w:rPr>
                <w:rFonts w:eastAsia="宋体"/>
                <w:lang w:eastAsia="zh-CN"/>
              </w:rPr>
              <w:t xml:space="preserve">, </w:t>
            </w:r>
            <w:r w:rsidRPr="00170CE7">
              <w:rPr>
                <w:lang w:eastAsia="en-GB"/>
              </w:rPr>
              <w:t>provided by lower layers</w:t>
            </w:r>
            <w:r w:rsidRPr="00170CE7">
              <w:rPr>
                <w:rFonts w:eastAsia="宋体"/>
                <w:lang w:eastAsia="zh-CN"/>
              </w:rPr>
              <w:t xml:space="preserve">. </w:t>
            </w:r>
            <w:r w:rsidRPr="00170CE7">
              <w:rPr>
                <w:lang w:eastAsia="zh-CN"/>
              </w:rPr>
              <w:t>If</w:t>
            </w:r>
            <w:r w:rsidRPr="00170CE7">
              <w:rPr>
                <w:i/>
                <w:lang w:eastAsia="zh-CN"/>
              </w:rPr>
              <w:t xml:space="preserve"> ue-RxTxTimeDiffPeriodicalTDD-r13</w:t>
            </w:r>
            <w:r w:rsidRPr="00170CE7">
              <w:rPr>
                <w:lang w:eastAsia="zh-CN"/>
              </w:rPr>
              <w:t xml:space="preserve"> is set to </w:t>
            </w:r>
            <w:r w:rsidRPr="00170CE7">
              <w:rPr>
                <w:i/>
                <w:lang w:eastAsia="zh-CN"/>
              </w:rPr>
              <w:t>TRUE</w:t>
            </w:r>
            <w:r w:rsidRPr="00170CE7">
              <w:rPr>
                <w:lang w:eastAsia="zh-CN"/>
              </w:rPr>
              <w:t xml:space="preserve">, the measurement mapping is according to EUTRAN TDD UE Rx-Tx time difference report mapping in TS 36.133 [16] and measurement result includes </w:t>
            </w:r>
            <w:r w:rsidRPr="00170CE7">
              <w:rPr>
                <w:i/>
                <w:noProof/>
                <w:lang w:eastAsia="zh-CN"/>
              </w:rPr>
              <w:t>N</w:t>
            </w:r>
            <w:r w:rsidRPr="00170CE7">
              <w:rPr>
                <w:i/>
                <w:noProof/>
                <w:vertAlign w:val="subscript"/>
                <w:lang w:eastAsia="zh-CN"/>
              </w:rPr>
              <w:t>TAoffset</w:t>
            </w:r>
            <w:r w:rsidRPr="00170CE7">
              <w:rPr>
                <w:lang w:eastAsia="zh-CN"/>
              </w:rPr>
              <w:t>, else the measurement mapping is according to EUTRAN FDD UE Rx-Tx time difference report mapping in TS 36.133 [16].</w:t>
            </w:r>
          </w:p>
        </w:tc>
      </w:tr>
      <w:tr w:rsidR="009B7403" w:rsidRPr="00170CE7" w14:paraId="7F7A3102" w14:textId="77777777" w:rsidTr="00C220D0">
        <w:trPr>
          <w:cantSplit/>
        </w:trPr>
        <w:tc>
          <w:tcPr>
            <w:tcW w:w="9639" w:type="dxa"/>
          </w:tcPr>
          <w:p w14:paraId="084484A1" w14:textId="77777777" w:rsidR="009B7403" w:rsidRPr="00170CE7" w:rsidRDefault="009B7403" w:rsidP="00C220D0">
            <w:pPr>
              <w:pStyle w:val="TAL"/>
              <w:rPr>
                <w:b/>
                <w:i/>
                <w:noProof/>
                <w:lang w:eastAsia="en-GB"/>
              </w:rPr>
            </w:pPr>
            <w:r w:rsidRPr="00170CE7">
              <w:rPr>
                <w:b/>
                <w:i/>
                <w:noProof/>
                <w:lang w:eastAsia="en-GB"/>
              </w:rPr>
              <w:t>utra-EcN0</w:t>
            </w:r>
          </w:p>
          <w:p w14:paraId="47A0D0E1" w14:textId="77777777" w:rsidR="009B7403" w:rsidRPr="00170CE7" w:rsidRDefault="009B7403" w:rsidP="00C220D0">
            <w:pPr>
              <w:pStyle w:val="TAL"/>
              <w:rPr>
                <w:noProof/>
                <w:lang w:eastAsia="en-GB"/>
              </w:rPr>
            </w:pPr>
            <w:r w:rsidRPr="00170CE7">
              <w:rPr>
                <w:noProof/>
                <w:lang w:eastAsia="en-GB"/>
              </w:rPr>
              <w:t>According to CPICH_Ec/No in TS 25.133 [29]</w:t>
            </w:r>
            <w:r w:rsidRPr="00170CE7">
              <w:rPr>
                <w:lang w:eastAsia="en-GB"/>
              </w:rPr>
              <w:t xml:space="preserve"> </w:t>
            </w:r>
            <w:r w:rsidRPr="00170CE7">
              <w:rPr>
                <w:noProof/>
                <w:lang w:eastAsia="en-GB"/>
              </w:rPr>
              <w:t>for FDD. Fourteen spare values. The field is not present for TDD.</w:t>
            </w:r>
          </w:p>
        </w:tc>
      </w:tr>
      <w:tr w:rsidR="009B7403" w:rsidRPr="00170CE7" w14:paraId="02300D44" w14:textId="77777777" w:rsidTr="00C220D0">
        <w:trPr>
          <w:cantSplit/>
        </w:trPr>
        <w:tc>
          <w:tcPr>
            <w:tcW w:w="9639" w:type="dxa"/>
          </w:tcPr>
          <w:p w14:paraId="0DB721CD" w14:textId="77777777" w:rsidR="009B7403" w:rsidRPr="00170CE7" w:rsidRDefault="009B7403" w:rsidP="00C220D0">
            <w:pPr>
              <w:pStyle w:val="TAL"/>
              <w:rPr>
                <w:b/>
                <w:i/>
                <w:noProof/>
                <w:lang w:eastAsia="en-GB"/>
              </w:rPr>
            </w:pPr>
            <w:r w:rsidRPr="00170CE7">
              <w:rPr>
                <w:b/>
                <w:i/>
                <w:noProof/>
                <w:lang w:eastAsia="en-GB"/>
              </w:rPr>
              <w:t>utra-RSCP</w:t>
            </w:r>
          </w:p>
          <w:p w14:paraId="4598638E" w14:textId="77777777" w:rsidR="009B7403" w:rsidRPr="00170CE7" w:rsidRDefault="009B7403" w:rsidP="00C220D0">
            <w:pPr>
              <w:pStyle w:val="TAL"/>
              <w:rPr>
                <w:noProof/>
                <w:lang w:eastAsia="en-GB"/>
              </w:rPr>
            </w:pPr>
            <w:r w:rsidRPr="00170CE7">
              <w:rPr>
                <w:noProof/>
                <w:lang w:eastAsia="en-GB"/>
              </w:rPr>
              <w:t>According to CPICH_RSCP in TS 25.133 [29]</w:t>
            </w:r>
            <w:r w:rsidRPr="00170CE7">
              <w:rPr>
                <w:lang w:eastAsia="en-GB"/>
              </w:rPr>
              <w:t xml:space="preserve"> </w:t>
            </w:r>
            <w:r w:rsidRPr="00170CE7">
              <w:rPr>
                <w:noProof/>
                <w:lang w:eastAsia="en-GB"/>
              </w:rPr>
              <w:t>for FDD and P-CCPCH_RSCP in TS 25.123 [30] for TDD. Thirty-one spare values.</w:t>
            </w:r>
          </w:p>
        </w:tc>
      </w:tr>
      <w:tr w:rsidR="009B7403" w:rsidRPr="00170CE7" w14:paraId="469F4683" w14:textId="77777777" w:rsidTr="00C220D0">
        <w:trPr>
          <w:cantSplit/>
        </w:trPr>
        <w:tc>
          <w:tcPr>
            <w:tcW w:w="9639" w:type="dxa"/>
          </w:tcPr>
          <w:p w14:paraId="0879928B" w14:textId="77777777" w:rsidR="009B7403" w:rsidRPr="00170CE7" w:rsidRDefault="009B7403" w:rsidP="00C220D0">
            <w:pPr>
              <w:pStyle w:val="TAL"/>
              <w:rPr>
                <w:b/>
                <w:i/>
                <w:lang w:eastAsia="ko-KR"/>
              </w:rPr>
            </w:pPr>
            <w:r w:rsidRPr="00170CE7">
              <w:rPr>
                <w:b/>
                <w:i/>
                <w:lang w:eastAsia="ko-KR"/>
              </w:rPr>
              <w:t>wlan-Identifiers</w:t>
            </w:r>
          </w:p>
          <w:p w14:paraId="3AF791C0" w14:textId="77777777" w:rsidR="009B7403" w:rsidRPr="00170CE7" w:rsidRDefault="009B7403" w:rsidP="00C220D0">
            <w:pPr>
              <w:pStyle w:val="TAL"/>
              <w:rPr>
                <w:b/>
                <w:bCs/>
                <w:i/>
                <w:noProof/>
                <w:lang w:eastAsia="en-GB"/>
              </w:rPr>
            </w:pPr>
            <w:r w:rsidRPr="00170CE7">
              <w:rPr>
                <w:lang w:eastAsia="ko-KR"/>
              </w:rPr>
              <w:t>Indicates the WLAN parameters used for identification of the WLAN for which the measurement results are applicable.</w:t>
            </w:r>
          </w:p>
        </w:tc>
      </w:tr>
    </w:tbl>
    <w:p w14:paraId="6760DCFD" w14:textId="77777777" w:rsidR="009B7403" w:rsidRPr="00170CE7" w:rsidRDefault="009B7403" w:rsidP="009B7403"/>
    <w:p w14:paraId="6CD27C3F" w14:textId="77777777" w:rsidR="009B7403" w:rsidRPr="00214967" w:rsidRDefault="009B7403" w:rsidP="009B7403">
      <w:pPr>
        <w:rPr>
          <w:i/>
          <w:iCs/>
          <w:lang w:eastAsia="zh-CN"/>
        </w:rPr>
      </w:pPr>
      <w:r w:rsidRPr="00214967">
        <w:rPr>
          <w:rFonts w:hint="eastAsia"/>
          <w:i/>
          <w:iCs/>
          <w:highlight w:val="yellow"/>
          <w:lang w:eastAsia="zh-CN"/>
        </w:rPr>
        <w:t>&lt;</w:t>
      </w:r>
      <w:r w:rsidRPr="00214967">
        <w:rPr>
          <w:i/>
          <w:iCs/>
          <w:highlight w:val="yellow"/>
          <w:lang w:eastAsia="zh-CN"/>
        </w:rPr>
        <w:t>Next modification</w:t>
      </w:r>
      <w:r w:rsidRPr="00214967">
        <w:rPr>
          <w:rFonts w:hint="eastAsia"/>
          <w:i/>
          <w:iCs/>
          <w:highlight w:val="yellow"/>
          <w:lang w:eastAsia="zh-CN"/>
        </w:rPr>
        <w:t>&gt;</w:t>
      </w:r>
    </w:p>
    <w:p w14:paraId="7C5AC647" w14:textId="77777777" w:rsidR="009B7403" w:rsidRDefault="009B7403" w:rsidP="00D55CF3">
      <w:pPr>
        <w:rPr>
          <w:iCs/>
        </w:rPr>
      </w:pPr>
    </w:p>
    <w:p w14:paraId="58DEB951" w14:textId="77777777" w:rsidR="008B112F" w:rsidRPr="00170CE7" w:rsidRDefault="008B112F" w:rsidP="008B112F">
      <w:pPr>
        <w:pStyle w:val="4"/>
      </w:pPr>
      <w:bookmarkStart w:id="249" w:name="_Toc20487431"/>
      <w:bookmarkStart w:id="250" w:name="_Toc29342729"/>
      <w:bookmarkStart w:id="251" w:name="_Toc29343868"/>
      <w:r w:rsidRPr="00170CE7">
        <w:t>–</w:t>
      </w:r>
      <w:r w:rsidRPr="00170CE7">
        <w:tab/>
      </w:r>
      <w:r w:rsidRPr="00170CE7">
        <w:rPr>
          <w:i/>
        </w:rPr>
        <w:t>MeasResultSCG-FailureMRDC</w:t>
      </w:r>
      <w:bookmarkEnd w:id="249"/>
      <w:bookmarkEnd w:id="250"/>
      <w:bookmarkEnd w:id="251"/>
    </w:p>
    <w:p w14:paraId="7378430C" w14:textId="77777777" w:rsidR="008B112F" w:rsidRPr="00170CE7" w:rsidRDefault="008B112F" w:rsidP="008B112F">
      <w:r w:rsidRPr="00170CE7">
        <w:t xml:space="preserve">The IE </w:t>
      </w:r>
      <w:r w:rsidRPr="00170CE7">
        <w:rPr>
          <w:i/>
          <w:iCs/>
        </w:rPr>
        <w:t>MeasResultSCG-FailureMRDC</w:t>
      </w:r>
      <w:r w:rsidRPr="00170CE7">
        <w:rPr>
          <w:iCs/>
        </w:rPr>
        <w:t xml:space="preserve"> is used to provide measurement information concerning E-UTRA measurements upon SCG failure detected by a UE configured with NE-DC</w:t>
      </w:r>
      <w:r w:rsidRPr="00170CE7">
        <w:t>.</w:t>
      </w:r>
    </w:p>
    <w:p w14:paraId="67B10F67" w14:textId="77777777" w:rsidR="008B112F" w:rsidRPr="00170CE7" w:rsidRDefault="008B112F" w:rsidP="008B112F">
      <w:pPr>
        <w:pStyle w:val="TH"/>
      </w:pPr>
      <w:r w:rsidRPr="00170CE7">
        <w:rPr>
          <w:bCs/>
          <w:i/>
          <w:iCs/>
        </w:rPr>
        <w:t xml:space="preserve">MeasResultSCG-FailureMRDC </w:t>
      </w:r>
      <w:r w:rsidRPr="00170CE7">
        <w:t>information element</w:t>
      </w:r>
    </w:p>
    <w:p w14:paraId="0EA8DFED" w14:textId="77777777" w:rsidR="008B112F" w:rsidRPr="00170CE7" w:rsidRDefault="008B112F" w:rsidP="008B112F">
      <w:pPr>
        <w:pStyle w:val="PL"/>
        <w:shd w:val="clear" w:color="auto" w:fill="E6E6E6"/>
      </w:pPr>
      <w:r w:rsidRPr="00170CE7">
        <w:t>-- ASN1START</w:t>
      </w:r>
    </w:p>
    <w:p w14:paraId="7FA34416" w14:textId="77777777" w:rsidR="008B112F" w:rsidRPr="00170CE7" w:rsidRDefault="008B112F" w:rsidP="008B112F">
      <w:pPr>
        <w:pStyle w:val="PL"/>
        <w:shd w:val="clear" w:color="auto" w:fill="E6E6E6"/>
      </w:pPr>
    </w:p>
    <w:p w14:paraId="3577FAA7" w14:textId="77777777" w:rsidR="008B112F" w:rsidRPr="00170CE7" w:rsidRDefault="008B112F" w:rsidP="008B112F">
      <w:pPr>
        <w:pStyle w:val="PL"/>
        <w:shd w:val="clear" w:color="auto" w:fill="E6E6E6"/>
      </w:pPr>
      <w:r w:rsidRPr="00170CE7">
        <w:t>MeasResultSCG-FailureMRDC-r15 ::=</w:t>
      </w:r>
      <w:r w:rsidRPr="00170CE7">
        <w:tab/>
        <w:t>SEQUENCE {</w:t>
      </w:r>
    </w:p>
    <w:p w14:paraId="56D7997B" w14:textId="77777777" w:rsidR="008B112F" w:rsidRPr="00170CE7" w:rsidRDefault="008B112F" w:rsidP="008B112F">
      <w:pPr>
        <w:pStyle w:val="PL"/>
        <w:shd w:val="clear" w:color="auto" w:fill="E6E6E6"/>
      </w:pPr>
      <w:r w:rsidRPr="00170CE7">
        <w:tab/>
        <w:t>measResultFreqListEUTRA-r15</w:t>
      </w:r>
      <w:r w:rsidRPr="00170CE7">
        <w:tab/>
      </w:r>
      <w:r w:rsidRPr="00170CE7">
        <w:tab/>
        <w:t>MeasResultList3EUTRA-r15,</w:t>
      </w:r>
    </w:p>
    <w:p w14:paraId="46A8997F" w14:textId="07A966C8" w:rsidR="00214822" w:rsidRDefault="008B112F" w:rsidP="00214822">
      <w:pPr>
        <w:pStyle w:val="PL"/>
        <w:shd w:val="pct10" w:color="auto" w:fill="auto"/>
        <w:rPr>
          <w:ins w:id="252" w:author="Huawei3" w:date="2020-02-10T14:35:00Z"/>
        </w:rPr>
      </w:pPr>
      <w:r w:rsidRPr="00170CE7">
        <w:tab/>
        <w:t>...</w:t>
      </w:r>
      <w:ins w:id="253" w:author="Huawei3" w:date="2020-02-10T14:35:00Z">
        <w:r w:rsidR="00214822">
          <w:t>,</w:t>
        </w:r>
      </w:ins>
    </w:p>
    <w:p w14:paraId="4D1564C5" w14:textId="77777777" w:rsidR="00214822" w:rsidRDefault="00214822" w:rsidP="00214822">
      <w:pPr>
        <w:pStyle w:val="PL"/>
        <w:shd w:val="pct10" w:color="auto" w:fill="auto"/>
        <w:rPr>
          <w:ins w:id="254" w:author="Huawei3" w:date="2020-02-10T14:35:00Z"/>
        </w:rPr>
      </w:pPr>
      <w:ins w:id="255" w:author="Huawei3" w:date="2020-02-10T14:35:00Z">
        <w:r>
          <w:tab/>
          <w:t>[[</w:t>
        </w:r>
        <w:r>
          <w:tab/>
          <w:t>locationInfo-r16</w:t>
        </w:r>
        <w:r>
          <w:tab/>
        </w:r>
        <w:r>
          <w:tab/>
        </w:r>
        <w:r>
          <w:tab/>
        </w:r>
        <w:r>
          <w:tab/>
          <w:t>LocationInfo-r10</w:t>
        </w:r>
        <w:r>
          <w:tab/>
        </w:r>
        <w:r>
          <w:tab/>
        </w:r>
        <w:r>
          <w:tab/>
        </w:r>
        <w:r>
          <w:tab/>
        </w:r>
        <w:r>
          <w:tab/>
        </w:r>
        <w:r>
          <w:tab/>
          <w:t>OPTIONAL,</w:t>
        </w:r>
      </w:ins>
    </w:p>
    <w:p w14:paraId="48C7A5EB" w14:textId="77777777" w:rsidR="00214822" w:rsidRPr="00B60231" w:rsidRDefault="00214822" w:rsidP="00214822">
      <w:pPr>
        <w:pStyle w:val="PL"/>
        <w:shd w:val="clear" w:color="auto" w:fill="E6E6E6"/>
        <w:rPr>
          <w:ins w:id="256" w:author="Huawei3" w:date="2020-02-10T14:35:00Z"/>
        </w:rPr>
      </w:pPr>
      <w:ins w:id="257" w:author="Huawei3" w:date="2020-02-10T14:35:00Z">
        <w:r>
          <w:tab/>
        </w:r>
        <w:r>
          <w:tab/>
        </w:r>
        <w:r w:rsidRPr="00B60231">
          <w:t>logMeasResultListBT-r1</w:t>
        </w:r>
        <w:r>
          <w:t>6</w:t>
        </w:r>
        <w:r w:rsidRPr="00B60231">
          <w:tab/>
        </w:r>
        <w:r w:rsidRPr="00B60231">
          <w:tab/>
        </w:r>
        <w:r w:rsidRPr="00B60231">
          <w:tab/>
          <w:t>LogMeasResultListBT-r15</w:t>
        </w:r>
        <w:r w:rsidRPr="00B60231">
          <w:tab/>
        </w:r>
        <w:r w:rsidRPr="00B60231">
          <w:tab/>
        </w:r>
        <w:r w:rsidRPr="00B60231">
          <w:tab/>
        </w:r>
        <w:r w:rsidRPr="00B60231">
          <w:tab/>
          <w:t>OPTIONAL,</w:t>
        </w:r>
      </w:ins>
    </w:p>
    <w:p w14:paraId="2E3505BC" w14:textId="77777777" w:rsidR="00214822" w:rsidRDefault="00214822" w:rsidP="00214822">
      <w:pPr>
        <w:pStyle w:val="PL"/>
        <w:shd w:val="clear" w:color="auto" w:fill="E6E6E6"/>
        <w:rPr>
          <w:ins w:id="258" w:author="Huawei3" w:date="2020-02-10T14:35:00Z"/>
        </w:rPr>
      </w:pPr>
      <w:ins w:id="259" w:author="Huawei3" w:date="2020-02-10T14:35:00Z">
        <w:r w:rsidRPr="00B60231">
          <w:tab/>
        </w:r>
        <w:r w:rsidRPr="00B60231">
          <w:tab/>
          <w:t>logMeasResultListWLAN-r1</w:t>
        </w:r>
        <w:r>
          <w:t>6</w:t>
        </w:r>
        <w:r w:rsidRPr="00B60231">
          <w:tab/>
        </w:r>
        <w:r w:rsidRPr="00B60231">
          <w:tab/>
        </w:r>
        <w:r>
          <w:tab/>
        </w:r>
        <w:r w:rsidRPr="00B60231">
          <w:t>LogMeasResultListWLAN-r15</w:t>
        </w:r>
        <w:r w:rsidRPr="00B60231">
          <w:tab/>
        </w:r>
        <w:r w:rsidRPr="00B60231">
          <w:tab/>
        </w:r>
        <w:r w:rsidRPr="00B60231">
          <w:tab/>
        </w:r>
        <w:r>
          <w:tab/>
        </w:r>
        <w:r w:rsidRPr="00B60231">
          <w:t>OPTIONAL</w:t>
        </w:r>
      </w:ins>
    </w:p>
    <w:p w14:paraId="2827E218" w14:textId="666754F0" w:rsidR="008B112F" w:rsidRPr="00214822" w:rsidRDefault="00214822" w:rsidP="008B112F">
      <w:pPr>
        <w:pStyle w:val="PL"/>
        <w:shd w:val="clear" w:color="auto" w:fill="E6E6E6"/>
      </w:pPr>
      <w:ins w:id="260" w:author="Huawei3" w:date="2020-02-10T14:35:00Z">
        <w:r>
          <w:tab/>
          <w:t>]]</w:t>
        </w:r>
      </w:ins>
    </w:p>
    <w:p w14:paraId="1D198777" w14:textId="77777777" w:rsidR="008B112F" w:rsidRPr="00170CE7" w:rsidRDefault="008B112F" w:rsidP="008B112F">
      <w:pPr>
        <w:pStyle w:val="PL"/>
        <w:shd w:val="clear" w:color="auto" w:fill="E6E6E6"/>
      </w:pPr>
      <w:r w:rsidRPr="00170CE7">
        <w:t>}</w:t>
      </w:r>
    </w:p>
    <w:p w14:paraId="776EA46A" w14:textId="77777777" w:rsidR="008B112F" w:rsidRPr="00170CE7" w:rsidRDefault="008B112F" w:rsidP="008B112F">
      <w:pPr>
        <w:pStyle w:val="PL"/>
        <w:shd w:val="clear" w:color="auto" w:fill="E6E6E6"/>
      </w:pPr>
    </w:p>
    <w:p w14:paraId="6AA65B95" w14:textId="77777777" w:rsidR="008B112F" w:rsidRPr="00170CE7" w:rsidRDefault="008B112F" w:rsidP="008B112F">
      <w:pPr>
        <w:pStyle w:val="PL"/>
        <w:shd w:val="clear" w:color="auto" w:fill="E6E6E6"/>
      </w:pPr>
      <w:r w:rsidRPr="00170CE7">
        <w:t>MeasResultList3EUTRA-r15 ::=</w:t>
      </w:r>
      <w:r w:rsidRPr="00170CE7">
        <w:tab/>
      </w:r>
      <w:r w:rsidRPr="00170CE7">
        <w:tab/>
        <w:t>SEQUENCE (SIZE (1..maxFreq)) OF MeasResult3EUTRA-r15</w:t>
      </w:r>
    </w:p>
    <w:p w14:paraId="0B1464AF" w14:textId="77777777" w:rsidR="008B112F" w:rsidRPr="00170CE7" w:rsidRDefault="008B112F" w:rsidP="008B112F">
      <w:pPr>
        <w:pStyle w:val="PL"/>
        <w:shd w:val="clear" w:color="auto" w:fill="E6E6E6"/>
      </w:pPr>
    </w:p>
    <w:p w14:paraId="2867433A" w14:textId="77777777" w:rsidR="008B112F" w:rsidRPr="00170CE7" w:rsidRDefault="008B112F" w:rsidP="008B112F">
      <w:pPr>
        <w:pStyle w:val="PL"/>
        <w:shd w:val="clear" w:color="auto" w:fill="E6E6E6"/>
      </w:pPr>
      <w:r w:rsidRPr="00170CE7">
        <w:t>MeasResult3EUTRA-r15 ::=</w:t>
      </w:r>
      <w:r w:rsidRPr="00170CE7">
        <w:tab/>
      </w:r>
      <w:r w:rsidRPr="00170CE7">
        <w:tab/>
      </w:r>
      <w:r w:rsidRPr="00170CE7">
        <w:tab/>
        <w:t>SEQUENCE {</w:t>
      </w:r>
    </w:p>
    <w:p w14:paraId="1C8ABDA6" w14:textId="77777777" w:rsidR="008B112F" w:rsidRPr="00170CE7" w:rsidRDefault="008B112F" w:rsidP="008B112F">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ARFCN-ValueEUTRA-r9,</w:t>
      </w:r>
    </w:p>
    <w:p w14:paraId="119A37EA" w14:textId="77777777" w:rsidR="008B112F" w:rsidRPr="00170CE7" w:rsidRDefault="008B112F" w:rsidP="008B112F">
      <w:pPr>
        <w:pStyle w:val="PL"/>
        <w:shd w:val="clear" w:color="auto" w:fill="E6E6E6"/>
      </w:pPr>
      <w:r w:rsidRPr="00170CE7">
        <w:tab/>
        <w:t>measResultServingCell-r15</w:t>
      </w:r>
      <w:r w:rsidRPr="00170CE7">
        <w:tab/>
      </w:r>
      <w:r w:rsidRPr="00170CE7">
        <w:tab/>
      </w:r>
      <w:r w:rsidRPr="00170CE7">
        <w:tab/>
        <w:t>MeasResultEUTRA</w:t>
      </w:r>
      <w:r w:rsidRPr="00170CE7">
        <w:tab/>
      </w:r>
      <w:r w:rsidRPr="00170CE7">
        <w:tab/>
      </w:r>
      <w:r w:rsidRPr="00170CE7">
        <w:tab/>
      </w:r>
      <w:r w:rsidRPr="00170CE7">
        <w:tab/>
      </w:r>
      <w:r w:rsidRPr="00170CE7">
        <w:tab/>
        <w:t>OPTIONAL,</w:t>
      </w:r>
    </w:p>
    <w:p w14:paraId="645FBEBB" w14:textId="77777777" w:rsidR="008B112F" w:rsidRPr="00170CE7" w:rsidRDefault="008B112F" w:rsidP="008B112F">
      <w:pPr>
        <w:pStyle w:val="PL"/>
        <w:shd w:val="clear" w:color="auto" w:fill="E6E6E6"/>
      </w:pPr>
      <w:r w:rsidRPr="00170CE7">
        <w:tab/>
        <w:t>measResultNeighCellList-r15</w:t>
      </w:r>
      <w:r w:rsidRPr="00170CE7">
        <w:tab/>
      </w:r>
      <w:r w:rsidRPr="00170CE7">
        <w:tab/>
        <w:t>MeasResultListEUTRA</w:t>
      </w:r>
      <w:r w:rsidRPr="00170CE7">
        <w:tab/>
      </w:r>
      <w:r w:rsidRPr="00170CE7">
        <w:tab/>
      </w:r>
      <w:r w:rsidRPr="00170CE7">
        <w:tab/>
      </w:r>
      <w:r w:rsidRPr="00170CE7">
        <w:tab/>
        <w:t>OPTIONAL,</w:t>
      </w:r>
    </w:p>
    <w:p w14:paraId="48250B03" w14:textId="77777777" w:rsidR="008B112F" w:rsidRPr="00170CE7" w:rsidRDefault="008B112F" w:rsidP="008B112F">
      <w:pPr>
        <w:pStyle w:val="PL"/>
        <w:shd w:val="clear" w:color="auto" w:fill="E6E6E6"/>
      </w:pPr>
      <w:r w:rsidRPr="00170CE7">
        <w:tab/>
        <w:t>...</w:t>
      </w:r>
    </w:p>
    <w:p w14:paraId="50244E53" w14:textId="77777777" w:rsidR="008B112F" w:rsidRPr="00170CE7" w:rsidRDefault="008B112F" w:rsidP="008B112F">
      <w:pPr>
        <w:pStyle w:val="PL"/>
        <w:shd w:val="clear" w:color="auto" w:fill="E6E6E6"/>
      </w:pPr>
      <w:r w:rsidRPr="00170CE7">
        <w:t>}</w:t>
      </w:r>
    </w:p>
    <w:p w14:paraId="1BDDB6FF" w14:textId="77777777" w:rsidR="008B112F" w:rsidRPr="00170CE7" w:rsidRDefault="008B112F" w:rsidP="008B112F">
      <w:pPr>
        <w:pStyle w:val="PL"/>
        <w:shd w:val="clear" w:color="auto" w:fill="E6E6E6"/>
      </w:pPr>
    </w:p>
    <w:p w14:paraId="23C21D3F" w14:textId="77777777" w:rsidR="008B112F" w:rsidRPr="00170CE7" w:rsidRDefault="008B112F" w:rsidP="008B112F">
      <w:pPr>
        <w:pStyle w:val="PL"/>
        <w:shd w:val="clear" w:color="auto" w:fill="E6E6E6"/>
      </w:pPr>
      <w:r w:rsidRPr="00170CE7">
        <w:t>-- ASN1STOP</w:t>
      </w:r>
    </w:p>
    <w:p w14:paraId="68E8ADBC" w14:textId="77777777" w:rsidR="008B112F" w:rsidRDefault="008B112F" w:rsidP="008B112F"/>
    <w:p w14:paraId="13A6B413" w14:textId="77777777" w:rsidR="00CA79BD" w:rsidRPr="00214967" w:rsidRDefault="00CA79BD" w:rsidP="00CA79BD">
      <w:pPr>
        <w:rPr>
          <w:i/>
          <w:iCs/>
          <w:lang w:eastAsia="zh-CN"/>
        </w:rPr>
      </w:pPr>
      <w:r w:rsidRPr="00214967">
        <w:rPr>
          <w:rFonts w:hint="eastAsia"/>
          <w:i/>
          <w:iCs/>
          <w:highlight w:val="yellow"/>
          <w:lang w:eastAsia="zh-CN"/>
        </w:rPr>
        <w:t>&lt;</w:t>
      </w:r>
      <w:r w:rsidRPr="00214967">
        <w:rPr>
          <w:i/>
          <w:iCs/>
          <w:highlight w:val="yellow"/>
          <w:lang w:eastAsia="zh-CN"/>
        </w:rPr>
        <w:t>Next modification</w:t>
      </w:r>
      <w:r w:rsidRPr="00214967">
        <w:rPr>
          <w:rFonts w:hint="eastAsia"/>
          <w:i/>
          <w:iCs/>
          <w:highlight w:val="yellow"/>
          <w:lang w:eastAsia="zh-CN"/>
        </w:rPr>
        <w:t>&gt;</w:t>
      </w:r>
    </w:p>
    <w:p w14:paraId="3F61527F" w14:textId="77777777" w:rsidR="00CA79BD" w:rsidRDefault="00CA79BD" w:rsidP="008B112F"/>
    <w:p w14:paraId="5064F867" w14:textId="77777777" w:rsidR="00CA79BD" w:rsidRPr="00170CE7" w:rsidRDefault="00CA79BD" w:rsidP="00CA79BD">
      <w:pPr>
        <w:pStyle w:val="4"/>
      </w:pPr>
      <w:bookmarkStart w:id="261" w:name="_Toc20487453"/>
      <w:bookmarkStart w:id="262" w:name="_Toc29342752"/>
      <w:bookmarkStart w:id="263" w:name="_Toc29343891"/>
      <w:r w:rsidRPr="00170CE7">
        <w:t>–</w:t>
      </w:r>
      <w:r w:rsidRPr="00170CE7">
        <w:tab/>
      </w:r>
      <w:r w:rsidRPr="00170CE7">
        <w:rPr>
          <w:i/>
          <w:noProof/>
        </w:rPr>
        <w:t>UL-DelayConfig</w:t>
      </w:r>
      <w:bookmarkEnd w:id="261"/>
      <w:bookmarkEnd w:id="262"/>
      <w:bookmarkEnd w:id="263"/>
    </w:p>
    <w:p w14:paraId="4C9A6AD9" w14:textId="77777777" w:rsidR="00CA79BD" w:rsidRPr="00170CE7" w:rsidRDefault="00CA79BD" w:rsidP="00CA79BD">
      <w:r w:rsidRPr="00170CE7">
        <w:t xml:space="preserve">The IE </w:t>
      </w:r>
      <w:r w:rsidRPr="00170CE7">
        <w:rPr>
          <w:i/>
          <w:noProof/>
        </w:rPr>
        <w:t>UL-DelayConfig</w:t>
      </w:r>
      <w:r w:rsidRPr="00170CE7">
        <w:t xml:space="preserve"> IE specifies the configuration of the UL PDCP Packet Delay per QCI measurement specified in TS 36.314 [71].</w:t>
      </w:r>
    </w:p>
    <w:p w14:paraId="5B01E218" w14:textId="77777777" w:rsidR="00CA79BD" w:rsidRPr="00170CE7" w:rsidRDefault="00CA79BD" w:rsidP="00CA79BD">
      <w:pPr>
        <w:pStyle w:val="TH"/>
      </w:pPr>
      <w:r w:rsidRPr="00170CE7">
        <w:rPr>
          <w:bCs/>
          <w:i/>
          <w:iCs/>
        </w:rPr>
        <w:t>UL-DelayConfig</w:t>
      </w:r>
      <w:r w:rsidRPr="00170CE7">
        <w:t xml:space="preserve"> information element</w:t>
      </w:r>
    </w:p>
    <w:p w14:paraId="724B95B2" w14:textId="77777777" w:rsidR="00CA79BD" w:rsidRPr="00170CE7" w:rsidRDefault="00CA79BD" w:rsidP="00CA79BD">
      <w:pPr>
        <w:pStyle w:val="PL"/>
        <w:shd w:val="clear" w:color="auto" w:fill="E6E6E6"/>
      </w:pPr>
      <w:r w:rsidRPr="00170CE7">
        <w:t>-- ASN1START</w:t>
      </w:r>
    </w:p>
    <w:p w14:paraId="58BACBD8" w14:textId="77777777" w:rsidR="00CA79BD" w:rsidRPr="00170CE7" w:rsidRDefault="00CA79BD" w:rsidP="00CA79BD">
      <w:pPr>
        <w:pStyle w:val="PL"/>
        <w:shd w:val="clear" w:color="auto" w:fill="E6E6E6"/>
      </w:pPr>
    </w:p>
    <w:p w14:paraId="112AF2D1" w14:textId="77777777" w:rsidR="00CA79BD" w:rsidRPr="00170CE7" w:rsidRDefault="00CA79BD" w:rsidP="00CA79BD">
      <w:pPr>
        <w:pStyle w:val="PL"/>
        <w:shd w:val="clear" w:color="auto" w:fill="E6E6E6"/>
      </w:pPr>
      <w:r w:rsidRPr="00170CE7">
        <w:t>UL-DelayConfig-r13 ::=</w:t>
      </w:r>
      <w:r w:rsidRPr="00170CE7">
        <w:tab/>
      </w:r>
      <w:r w:rsidRPr="00170CE7">
        <w:tab/>
      </w:r>
      <w:r w:rsidRPr="00170CE7">
        <w:tab/>
      </w:r>
      <w:r w:rsidRPr="00170CE7">
        <w:tab/>
      </w:r>
      <w:r w:rsidRPr="00170CE7">
        <w:tab/>
        <w:t>CHOICE {</w:t>
      </w:r>
    </w:p>
    <w:p w14:paraId="37B1EB22" w14:textId="77777777" w:rsidR="00CA79BD" w:rsidRPr="00170CE7" w:rsidRDefault="00CA79BD" w:rsidP="00CA79BD">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F963B76" w14:textId="77777777" w:rsidR="00CA79BD" w:rsidRPr="00170CE7" w:rsidRDefault="00CA79BD" w:rsidP="00CA79BD">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0173FBFB" w14:textId="77777777" w:rsidR="00CA79BD" w:rsidRPr="00170CE7" w:rsidRDefault="00CA79BD" w:rsidP="00CA79BD">
      <w:pPr>
        <w:pStyle w:val="PL"/>
        <w:shd w:val="clear" w:color="auto" w:fill="E6E6E6"/>
      </w:pPr>
      <w:r w:rsidRPr="00170CE7">
        <w:tab/>
      </w:r>
      <w:r w:rsidRPr="00170CE7">
        <w:tab/>
      </w:r>
      <w:r w:rsidRPr="00170CE7">
        <w:tab/>
        <w:t>delayThreshold-r13</w:t>
      </w:r>
      <w:r w:rsidRPr="00170CE7">
        <w:tab/>
      </w:r>
      <w:r w:rsidRPr="00170CE7">
        <w:tab/>
      </w:r>
      <w:r w:rsidRPr="00170CE7">
        <w:tab/>
      </w:r>
      <w:r w:rsidRPr="00170CE7">
        <w:tab/>
      </w:r>
      <w:r w:rsidRPr="00170CE7">
        <w:tab/>
      </w:r>
      <w:r w:rsidRPr="00170CE7">
        <w:tab/>
      </w:r>
      <w:r w:rsidRPr="00170CE7">
        <w:tab/>
        <w:t>ENUMERATED {</w:t>
      </w:r>
    </w:p>
    <w:p w14:paraId="5996850E" w14:textId="77777777" w:rsidR="00CA79BD" w:rsidRPr="00170CE7" w:rsidRDefault="00CA79BD" w:rsidP="00CA79BD">
      <w:pPr>
        <w:pStyle w:val="PL"/>
        <w:shd w:val="clear" w:color="auto" w:fill="E6E6E6"/>
      </w:pP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t>ms30, ms40, ms50, ms60, ms70, ms80,</w:t>
      </w:r>
    </w:p>
    <w:p w14:paraId="7E7B3EC1"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ms90,ms100, ms150, ms300, ms500, ms750, spare4,</w:t>
      </w:r>
    </w:p>
    <w:p w14:paraId="59236128"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spare3, spare2, spare1}</w:t>
      </w:r>
    </w:p>
    <w:p w14:paraId="3D531CDD" w14:textId="77777777" w:rsidR="00CA79BD" w:rsidRPr="00170CE7" w:rsidRDefault="00CA79BD" w:rsidP="00CA79BD">
      <w:pPr>
        <w:pStyle w:val="PL"/>
        <w:shd w:val="clear" w:color="auto" w:fill="E6E6E6"/>
      </w:pPr>
      <w:r w:rsidRPr="00170CE7">
        <w:tab/>
      </w:r>
      <w:r w:rsidRPr="00170CE7">
        <w:tab/>
        <w:t>}</w:t>
      </w:r>
    </w:p>
    <w:p w14:paraId="38872240" w14:textId="77777777" w:rsidR="00CA79BD" w:rsidRPr="00170CE7" w:rsidRDefault="00CA79BD" w:rsidP="00CA79BD">
      <w:pPr>
        <w:pStyle w:val="PL"/>
        <w:shd w:val="clear" w:color="auto" w:fill="E6E6E6"/>
      </w:pPr>
      <w:r w:rsidRPr="00170CE7">
        <w:t>}</w:t>
      </w:r>
    </w:p>
    <w:p w14:paraId="3339D488" w14:textId="77777777" w:rsidR="00CA79BD" w:rsidRPr="00170CE7" w:rsidRDefault="00CA79BD" w:rsidP="00CA79BD">
      <w:pPr>
        <w:pStyle w:val="PL"/>
        <w:shd w:val="clear" w:color="auto" w:fill="E6E6E6"/>
      </w:pPr>
    </w:p>
    <w:p w14:paraId="4C9B32BB" w14:textId="77777777" w:rsidR="00CA79BD" w:rsidRPr="00170CE7" w:rsidRDefault="00CA79BD" w:rsidP="00CA79BD">
      <w:pPr>
        <w:pStyle w:val="PL"/>
        <w:shd w:val="clear" w:color="auto" w:fill="E6E6E6"/>
      </w:pPr>
      <w:r w:rsidRPr="00170CE7">
        <w:t>-- ASN1STOP</w:t>
      </w:r>
    </w:p>
    <w:p w14:paraId="78F61B27" w14:textId="77777777" w:rsidR="00CA79BD" w:rsidRPr="00170CE7" w:rsidRDefault="00CA79BD" w:rsidP="00CA79B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A79BD" w:rsidRPr="00170CE7" w14:paraId="0CC35E1F" w14:textId="77777777" w:rsidTr="00C220D0">
        <w:trPr>
          <w:cantSplit/>
          <w:tblHeader/>
        </w:trPr>
        <w:tc>
          <w:tcPr>
            <w:tcW w:w="9639" w:type="dxa"/>
          </w:tcPr>
          <w:p w14:paraId="147CA49A" w14:textId="77777777" w:rsidR="00CA79BD" w:rsidRPr="00170CE7" w:rsidRDefault="00CA79BD" w:rsidP="00C220D0">
            <w:pPr>
              <w:pStyle w:val="TAH"/>
              <w:rPr>
                <w:lang w:eastAsia="en-GB"/>
              </w:rPr>
            </w:pPr>
            <w:r w:rsidRPr="00170CE7">
              <w:rPr>
                <w:i/>
                <w:lang w:eastAsia="en-GB"/>
              </w:rPr>
              <w:t>UL-DelayConfig</w:t>
            </w:r>
            <w:r w:rsidRPr="00170CE7">
              <w:rPr>
                <w:lang w:eastAsia="en-GB"/>
              </w:rPr>
              <w:t xml:space="preserve"> field descriptions</w:t>
            </w:r>
          </w:p>
        </w:tc>
      </w:tr>
      <w:tr w:rsidR="00CA79BD" w:rsidRPr="00170CE7" w14:paraId="1629AC03" w14:textId="77777777" w:rsidTr="00C220D0">
        <w:trPr>
          <w:cantSplit/>
        </w:trPr>
        <w:tc>
          <w:tcPr>
            <w:tcW w:w="9639" w:type="dxa"/>
          </w:tcPr>
          <w:p w14:paraId="3DFE8B40" w14:textId="77777777" w:rsidR="00CA79BD" w:rsidRPr="00170CE7" w:rsidRDefault="00CA79BD" w:rsidP="00C220D0">
            <w:pPr>
              <w:pStyle w:val="TAL"/>
              <w:rPr>
                <w:b/>
                <w:i/>
                <w:lang w:eastAsia="en-GB"/>
              </w:rPr>
            </w:pPr>
            <w:r w:rsidRPr="00170CE7">
              <w:rPr>
                <w:b/>
                <w:i/>
                <w:lang w:eastAsia="en-GB"/>
              </w:rPr>
              <w:t>delayThreshold</w:t>
            </w:r>
          </w:p>
          <w:p w14:paraId="6930F4BB" w14:textId="77777777" w:rsidR="00CA79BD" w:rsidRPr="00170CE7" w:rsidRDefault="00CA79BD" w:rsidP="00C220D0">
            <w:pPr>
              <w:pStyle w:val="TAL"/>
              <w:rPr>
                <w:lang w:eastAsia="en-GB"/>
              </w:rPr>
            </w:pPr>
            <w:r w:rsidRPr="00170CE7">
              <w:rPr>
                <w:lang w:eastAsia="en-GB"/>
              </w:rPr>
              <w:t>Indicates the delay threshold value used by UE to provide results of UL PDCP Packet Delay per QCI measurement as specified in TS 36.314 [71]. Value in milliseconds. Value ms30 means 30 ms and so on.</w:t>
            </w:r>
          </w:p>
        </w:tc>
      </w:tr>
    </w:tbl>
    <w:p w14:paraId="57B8AF27" w14:textId="77777777" w:rsidR="00CA79BD" w:rsidRDefault="00CA79BD" w:rsidP="00CA79BD">
      <w:pPr>
        <w:rPr>
          <w:ins w:id="264" w:author="Huawei_RAN2-109-e_1" w:date="2020-03-04T14:11:00Z"/>
          <w:iCs/>
        </w:rPr>
      </w:pPr>
    </w:p>
    <w:p w14:paraId="1E3264A6" w14:textId="00883536" w:rsidR="00D63168" w:rsidRPr="00170CE7" w:rsidRDefault="00D63168" w:rsidP="00D63168">
      <w:pPr>
        <w:pStyle w:val="4"/>
        <w:rPr>
          <w:ins w:id="265" w:author="Huawei_RAN2-109-e_1" w:date="2020-03-04T14:11:00Z"/>
        </w:rPr>
      </w:pPr>
      <w:ins w:id="266" w:author="Huawei_RAN2-109-e_1" w:date="2020-03-04T14:11:00Z">
        <w:r w:rsidRPr="00170CE7">
          <w:t>–</w:t>
        </w:r>
        <w:r w:rsidRPr="00170CE7">
          <w:tab/>
        </w:r>
        <w:r w:rsidRPr="00170CE7">
          <w:rPr>
            <w:i/>
            <w:noProof/>
          </w:rPr>
          <w:t>UL-Delay</w:t>
        </w:r>
        <w:r>
          <w:rPr>
            <w:i/>
            <w:noProof/>
          </w:rPr>
          <w:t>Value</w:t>
        </w:r>
        <w:r w:rsidRPr="00170CE7">
          <w:rPr>
            <w:i/>
            <w:noProof/>
          </w:rPr>
          <w:t>Config</w:t>
        </w:r>
      </w:ins>
    </w:p>
    <w:p w14:paraId="0E4BF306" w14:textId="5E0F2CC6" w:rsidR="00D63168" w:rsidRPr="00170CE7" w:rsidRDefault="00D63168" w:rsidP="00D63168">
      <w:pPr>
        <w:rPr>
          <w:ins w:id="267" w:author="Huawei_RAN2-109-e_1" w:date="2020-03-04T14:11:00Z"/>
        </w:rPr>
      </w:pPr>
      <w:ins w:id="268" w:author="Huawei_RAN2-109-e_1" w:date="2020-03-04T14:11:00Z">
        <w:r w:rsidRPr="00170CE7">
          <w:t xml:space="preserve">The IE </w:t>
        </w:r>
        <w:r w:rsidRPr="00170CE7">
          <w:rPr>
            <w:i/>
            <w:noProof/>
          </w:rPr>
          <w:t>UL-Delay</w:t>
        </w:r>
        <w:r>
          <w:rPr>
            <w:i/>
            <w:noProof/>
          </w:rPr>
          <w:t>Value</w:t>
        </w:r>
        <w:r w:rsidRPr="00170CE7">
          <w:rPr>
            <w:i/>
            <w:noProof/>
          </w:rPr>
          <w:t>Config</w:t>
        </w:r>
        <w:r w:rsidRPr="00170CE7">
          <w:t xml:space="preserve"> IE specifies the configuration of the UL PDCP Packet Delay</w:t>
        </w:r>
        <w:r>
          <w:t xml:space="preserve"> value per DRB measurements specified i</w:t>
        </w:r>
        <w:r w:rsidRPr="00170CE7">
          <w:t>n TS 3</w:t>
        </w:r>
      </w:ins>
      <w:ins w:id="269" w:author="Huawei_RAN2-109-e_1" w:date="2020-03-04T14:12:00Z">
        <w:r>
          <w:t>8</w:t>
        </w:r>
      </w:ins>
      <w:ins w:id="270" w:author="Huawei_RAN2-109-e_1" w:date="2020-03-04T14:11:00Z">
        <w:r w:rsidRPr="00170CE7">
          <w:t>.314 [</w:t>
        </w:r>
      </w:ins>
      <w:ins w:id="271" w:author="Huawei_RAN2-109-e_1" w:date="2020-03-04T14:12:00Z">
        <w:r>
          <w:t>x1</w:t>
        </w:r>
      </w:ins>
      <w:ins w:id="272" w:author="Huawei_RAN2-109-e_1" w:date="2020-03-04T14:11:00Z">
        <w:r w:rsidRPr="00170CE7">
          <w:t>].</w:t>
        </w:r>
      </w:ins>
    </w:p>
    <w:p w14:paraId="12B6E1EF" w14:textId="07359CD2" w:rsidR="00D63168" w:rsidRPr="00170CE7" w:rsidRDefault="00D63168" w:rsidP="00D63168">
      <w:pPr>
        <w:pStyle w:val="TH"/>
        <w:rPr>
          <w:ins w:id="273" w:author="Huawei_RAN2-109-e_1" w:date="2020-03-04T14:11:00Z"/>
        </w:rPr>
      </w:pPr>
      <w:ins w:id="274" w:author="Huawei_RAN2-109-e_1" w:date="2020-03-04T14:11:00Z">
        <w:r w:rsidRPr="00170CE7">
          <w:rPr>
            <w:bCs/>
            <w:i/>
            <w:iCs/>
          </w:rPr>
          <w:t>UL-Delay</w:t>
        </w:r>
      </w:ins>
      <w:ins w:id="275" w:author="Huawei_RAN2-109-e_1" w:date="2020-03-04T14:12:00Z">
        <w:r>
          <w:rPr>
            <w:bCs/>
            <w:i/>
            <w:iCs/>
          </w:rPr>
          <w:t>Value</w:t>
        </w:r>
      </w:ins>
      <w:ins w:id="276" w:author="Huawei_RAN2-109-e_1" w:date="2020-03-04T14:11:00Z">
        <w:r w:rsidRPr="00170CE7">
          <w:rPr>
            <w:bCs/>
            <w:i/>
            <w:iCs/>
          </w:rPr>
          <w:t>Config</w:t>
        </w:r>
        <w:r w:rsidRPr="00170CE7">
          <w:t xml:space="preserve"> information element</w:t>
        </w:r>
      </w:ins>
    </w:p>
    <w:p w14:paraId="0D063C82" w14:textId="77777777" w:rsidR="00D63168" w:rsidRPr="00170CE7" w:rsidRDefault="00D63168" w:rsidP="00D63168">
      <w:pPr>
        <w:pStyle w:val="PL"/>
        <w:shd w:val="clear" w:color="auto" w:fill="E6E6E6"/>
        <w:rPr>
          <w:ins w:id="277" w:author="Huawei_RAN2-109-e_1" w:date="2020-03-04T14:11:00Z"/>
        </w:rPr>
      </w:pPr>
      <w:ins w:id="278" w:author="Huawei_RAN2-109-e_1" w:date="2020-03-04T14:11:00Z">
        <w:r w:rsidRPr="00170CE7">
          <w:t>-- ASN1START</w:t>
        </w:r>
      </w:ins>
    </w:p>
    <w:p w14:paraId="434C00EC" w14:textId="77777777" w:rsidR="00D63168" w:rsidRPr="00170CE7" w:rsidRDefault="00D63168" w:rsidP="00D63168">
      <w:pPr>
        <w:pStyle w:val="PL"/>
        <w:shd w:val="clear" w:color="auto" w:fill="E6E6E6"/>
        <w:rPr>
          <w:ins w:id="279" w:author="Huawei_RAN2-109-e_1" w:date="2020-03-04T14:11:00Z"/>
        </w:rPr>
      </w:pPr>
    </w:p>
    <w:p w14:paraId="55CC3254" w14:textId="1F96C5A6" w:rsidR="00D63168" w:rsidRPr="00170CE7" w:rsidRDefault="00D63168" w:rsidP="00D63168">
      <w:pPr>
        <w:pStyle w:val="PL"/>
        <w:shd w:val="clear" w:color="auto" w:fill="E6E6E6"/>
        <w:rPr>
          <w:ins w:id="280" w:author="Huawei_RAN2-109-e_1" w:date="2020-03-04T14:11:00Z"/>
        </w:rPr>
      </w:pPr>
      <w:ins w:id="281" w:author="Huawei_RAN2-109-e_1" w:date="2020-03-04T14:11:00Z">
        <w:r w:rsidRPr="00170CE7">
          <w:t>UL-Delay</w:t>
        </w:r>
      </w:ins>
      <w:ins w:id="282" w:author="Huawei_RAN2-109-e_1" w:date="2020-03-04T14:12:00Z">
        <w:r>
          <w:t>Value</w:t>
        </w:r>
      </w:ins>
      <w:ins w:id="283" w:author="Huawei_RAN2-109-e_1" w:date="2020-03-04T14:11:00Z">
        <w:r w:rsidRPr="00170CE7">
          <w:t>Config-r1</w:t>
        </w:r>
      </w:ins>
      <w:ins w:id="284" w:author="Huawei_RAN2-109-e_1" w:date="2020-03-04T14:12:00Z">
        <w:r>
          <w:t>6</w:t>
        </w:r>
      </w:ins>
      <w:ins w:id="285" w:author="Huawei_RAN2-109-e_1" w:date="2020-03-04T14:11:00Z">
        <w:r w:rsidRPr="00170CE7">
          <w:t xml:space="preserve"> ::=</w:t>
        </w:r>
        <w:r w:rsidRPr="00170CE7">
          <w:tab/>
        </w:r>
        <w:r w:rsidRPr="00170CE7">
          <w:tab/>
        </w:r>
        <w:r w:rsidRPr="00170CE7">
          <w:tab/>
        </w:r>
        <w:r w:rsidRPr="00170CE7">
          <w:tab/>
        </w:r>
        <w:r w:rsidRPr="00170CE7">
          <w:tab/>
          <w:t>CHOICE {</w:t>
        </w:r>
      </w:ins>
    </w:p>
    <w:p w14:paraId="15B39D21" w14:textId="77777777" w:rsidR="00D63168" w:rsidRPr="00170CE7" w:rsidRDefault="00D63168" w:rsidP="00D63168">
      <w:pPr>
        <w:pStyle w:val="PL"/>
        <w:shd w:val="clear" w:color="auto" w:fill="E6E6E6"/>
        <w:rPr>
          <w:ins w:id="286" w:author="Huawei_RAN2-109-e_1" w:date="2020-03-04T14:11:00Z"/>
        </w:rPr>
      </w:pPr>
      <w:ins w:id="287" w:author="Huawei_RAN2-109-e_1" w:date="2020-03-04T14:11:00Z">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ins>
    </w:p>
    <w:p w14:paraId="269FC1F2" w14:textId="77777777" w:rsidR="00D63168" w:rsidRPr="00170CE7" w:rsidRDefault="00D63168" w:rsidP="00D63168">
      <w:pPr>
        <w:pStyle w:val="PL"/>
        <w:shd w:val="clear" w:color="auto" w:fill="E6E6E6"/>
        <w:rPr>
          <w:ins w:id="288" w:author="Huawei_RAN2-109-e_1" w:date="2020-03-04T14:11:00Z"/>
        </w:rPr>
      </w:pPr>
      <w:ins w:id="289" w:author="Huawei_RAN2-109-e_1" w:date="2020-03-04T14:11:00Z">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ins>
    </w:p>
    <w:p w14:paraId="559E5ACA" w14:textId="529BC3A2" w:rsidR="00D63168" w:rsidRPr="00170CE7" w:rsidRDefault="00D63168" w:rsidP="00D63168">
      <w:pPr>
        <w:pStyle w:val="PL"/>
        <w:shd w:val="clear" w:color="auto" w:fill="E6E6E6"/>
        <w:rPr>
          <w:ins w:id="290" w:author="Huawei_RAN2-109-e_1" w:date="2020-03-04T14:11:00Z"/>
        </w:rPr>
      </w:pPr>
      <w:ins w:id="291" w:author="Huawei_RAN2-109-e_1" w:date="2020-03-04T14:11:00Z">
        <w:r w:rsidRPr="00170CE7">
          <w:tab/>
        </w:r>
        <w:r w:rsidRPr="00170CE7">
          <w:tab/>
        </w:r>
        <w:r w:rsidRPr="00170CE7">
          <w:tab/>
        </w:r>
      </w:ins>
      <w:ins w:id="292" w:author="Huawei_RAN2-109-e_1" w:date="2020-03-04T14:12:00Z">
        <w:r>
          <w:t>delay-DRBlist</w:t>
        </w:r>
        <w:r>
          <w:tab/>
        </w:r>
        <w:r>
          <w:tab/>
        </w:r>
        <w:r>
          <w:tab/>
        </w:r>
        <w:r>
          <w:tab/>
        </w:r>
        <w:r>
          <w:tab/>
        </w:r>
        <w:r>
          <w:tab/>
          <w:t>SEQUENCE (SIZE(1..</w:t>
        </w:r>
      </w:ins>
      <w:ins w:id="293" w:author="Huawei_RAN2-109-e_1" w:date="2020-03-04T14:15:00Z">
        <w:r w:rsidR="004D36AE" w:rsidRPr="00170CE7">
          <w:rPr>
            <w:snapToGrid w:val="0"/>
          </w:rPr>
          <w:t>maxDRB</w:t>
        </w:r>
      </w:ins>
      <w:ins w:id="294" w:author="Huawei_RAN2-109-e_1" w:date="2020-03-04T14:12:00Z">
        <w:r>
          <w:t>)) OF DRB-Identity</w:t>
        </w:r>
      </w:ins>
    </w:p>
    <w:p w14:paraId="370DD0D9" w14:textId="77777777" w:rsidR="00D63168" w:rsidRPr="00170CE7" w:rsidRDefault="00D63168" w:rsidP="00D63168">
      <w:pPr>
        <w:pStyle w:val="PL"/>
        <w:shd w:val="clear" w:color="auto" w:fill="E6E6E6"/>
        <w:rPr>
          <w:ins w:id="295" w:author="Huawei_RAN2-109-e_1" w:date="2020-03-04T14:11:00Z"/>
        </w:rPr>
      </w:pPr>
      <w:ins w:id="296" w:author="Huawei_RAN2-109-e_1" w:date="2020-03-04T14:11:00Z">
        <w:r w:rsidRPr="00170CE7">
          <w:tab/>
        </w:r>
        <w:r w:rsidRPr="00170CE7">
          <w:tab/>
          <w:t>}</w:t>
        </w:r>
      </w:ins>
    </w:p>
    <w:p w14:paraId="2811EA07" w14:textId="77777777" w:rsidR="00D63168" w:rsidRPr="00170CE7" w:rsidRDefault="00D63168" w:rsidP="00D63168">
      <w:pPr>
        <w:pStyle w:val="PL"/>
        <w:shd w:val="clear" w:color="auto" w:fill="E6E6E6"/>
        <w:rPr>
          <w:ins w:id="297" w:author="Huawei_RAN2-109-e_1" w:date="2020-03-04T14:11:00Z"/>
        </w:rPr>
      </w:pPr>
      <w:ins w:id="298" w:author="Huawei_RAN2-109-e_1" w:date="2020-03-04T14:11:00Z">
        <w:r w:rsidRPr="00170CE7">
          <w:t>}</w:t>
        </w:r>
      </w:ins>
    </w:p>
    <w:p w14:paraId="524BD62C" w14:textId="77777777" w:rsidR="00D63168" w:rsidRPr="00170CE7" w:rsidRDefault="00D63168" w:rsidP="00D63168">
      <w:pPr>
        <w:pStyle w:val="PL"/>
        <w:shd w:val="clear" w:color="auto" w:fill="E6E6E6"/>
        <w:rPr>
          <w:ins w:id="299" w:author="Huawei_RAN2-109-e_1" w:date="2020-03-04T14:11:00Z"/>
        </w:rPr>
      </w:pPr>
    </w:p>
    <w:p w14:paraId="426448B3" w14:textId="77777777" w:rsidR="00D63168" w:rsidRPr="00170CE7" w:rsidRDefault="00D63168" w:rsidP="00D63168">
      <w:pPr>
        <w:pStyle w:val="PL"/>
        <w:shd w:val="clear" w:color="auto" w:fill="E6E6E6"/>
        <w:rPr>
          <w:ins w:id="300" w:author="Huawei_RAN2-109-e_1" w:date="2020-03-04T14:11:00Z"/>
        </w:rPr>
      </w:pPr>
      <w:ins w:id="301" w:author="Huawei_RAN2-109-e_1" w:date="2020-03-04T14:11:00Z">
        <w:r w:rsidRPr="00170CE7">
          <w:t>-- ASN1STOP</w:t>
        </w:r>
      </w:ins>
    </w:p>
    <w:p w14:paraId="1C45D864" w14:textId="77777777" w:rsidR="00D63168" w:rsidRPr="00170CE7" w:rsidRDefault="00D63168" w:rsidP="00D63168">
      <w:pPr>
        <w:rPr>
          <w:ins w:id="302" w:author="Huawei_RAN2-109-e_1" w:date="2020-03-04T14:11: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3168" w:rsidRPr="00170CE7" w14:paraId="7D600609" w14:textId="77777777" w:rsidTr="00C220D0">
        <w:trPr>
          <w:cantSplit/>
          <w:tblHeader/>
          <w:ins w:id="303" w:author="Huawei_RAN2-109-e_1" w:date="2020-03-04T14:11:00Z"/>
        </w:trPr>
        <w:tc>
          <w:tcPr>
            <w:tcW w:w="9639" w:type="dxa"/>
          </w:tcPr>
          <w:p w14:paraId="3E8B343E" w14:textId="3710B366" w:rsidR="00D63168" w:rsidRPr="00170CE7" w:rsidRDefault="00D63168" w:rsidP="00C220D0">
            <w:pPr>
              <w:pStyle w:val="TAH"/>
              <w:rPr>
                <w:ins w:id="304" w:author="Huawei_RAN2-109-e_1" w:date="2020-03-04T14:11:00Z"/>
                <w:lang w:eastAsia="en-GB"/>
              </w:rPr>
            </w:pPr>
            <w:ins w:id="305" w:author="Huawei_RAN2-109-e_1" w:date="2020-03-04T14:11:00Z">
              <w:r w:rsidRPr="00170CE7">
                <w:rPr>
                  <w:i/>
                  <w:lang w:eastAsia="en-GB"/>
                </w:rPr>
                <w:t>UL-Delay</w:t>
              </w:r>
            </w:ins>
            <w:ins w:id="306" w:author="Huawei_RAN2-109-e_1" w:date="2020-03-04T14:12:00Z">
              <w:r w:rsidR="00462F21">
                <w:rPr>
                  <w:i/>
                  <w:lang w:eastAsia="en-GB"/>
                </w:rPr>
                <w:t>Value</w:t>
              </w:r>
            </w:ins>
            <w:ins w:id="307" w:author="Huawei_RAN2-109-e_1" w:date="2020-03-04T14:11:00Z">
              <w:r w:rsidRPr="00170CE7">
                <w:rPr>
                  <w:i/>
                  <w:lang w:eastAsia="en-GB"/>
                </w:rPr>
                <w:t>Config</w:t>
              </w:r>
              <w:r w:rsidRPr="00170CE7">
                <w:rPr>
                  <w:lang w:eastAsia="en-GB"/>
                </w:rPr>
                <w:t xml:space="preserve"> field descriptions</w:t>
              </w:r>
            </w:ins>
          </w:p>
        </w:tc>
      </w:tr>
      <w:tr w:rsidR="00D63168" w:rsidRPr="00170CE7" w14:paraId="2A023701" w14:textId="77777777" w:rsidTr="00C220D0">
        <w:trPr>
          <w:cantSplit/>
          <w:ins w:id="308" w:author="Huawei_RAN2-109-e_1" w:date="2020-03-04T14:11:00Z"/>
        </w:trPr>
        <w:tc>
          <w:tcPr>
            <w:tcW w:w="9639" w:type="dxa"/>
          </w:tcPr>
          <w:p w14:paraId="40CB123B" w14:textId="1AB743B2" w:rsidR="00462F21" w:rsidRDefault="00462F21" w:rsidP="00462F21">
            <w:pPr>
              <w:pStyle w:val="TAL"/>
              <w:rPr>
                <w:ins w:id="309" w:author="Huawei_RAN2-109-e_1" w:date="2020-03-04T14:13:00Z"/>
                <w:b/>
                <w:i/>
                <w:lang w:val="en-US" w:eastAsia="en-GB"/>
              </w:rPr>
            </w:pPr>
            <w:ins w:id="310" w:author="Huawei_RAN2-109-e_1" w:date="2020-03-04T14:13:00Z">
              <w:r>
                <w:rPr>
                  <w:b/>
                  <w:i/>
                  <w:lang w:val="en-US" w:eastAsia="en-GB"/>
                </w:rPr>
                <w:t>delay-DRBlist</w:t>
              </w:r>
            </w:ins>
          </w:p>
          <w:p w14:paraId="6043F45B" w14:textId="1370B7F6" w:rsidR="00D63168" w:rsidRPr="00170CE7" w:rsidRDefault="00462F21" w:rsidP="00462F21">
            <w:pPr>
              <w:pStyle w:val="TAL"/>
              <w:rPr>
                <w:ins w:id="311" w:author="Huawei_RAN2-109-e_1" w:date="2020-03-04T14:11:00Z"/>
                <w:lang w:eastAsia="en-GB"/>
              </w:rPr>
            </w:pPr>
            <w:ins w:id="312" w:author="Huawei_RAN2-109-e_1" w:date="2020-03-04T14:13:00Z">
              <w:r>
                <w:rPr>
                  <w:rFonts w:eastAsia="等线" w:hint="eastAsia"/>
                  <w:lang w:val="en-US"/>
                </w:rPr>
                <w:t xml:space="preserve">Indicates the DRB </w:t>
              </w:r>
              <w:r>
                <w:rPr>
                  <w:rFonts w:eastAsia="等线"/>
                  <w:lang w:val="en-US"/>
                </w:rPr>
                <w:t>IDs used</w:t>
              </w:r>
              <w:r>
                <w:rPr>
                  <w:lang w:val="en-US" w:eastAsia="en-GB"/>
                </w:rPr>
                <w:t xml:space="preserve"> by UE to provide results of UL PDCP Packet Delay value per DRB measurement as specified in TS </w:t>
              </w:r>
              <w:r>
                <w:rPr>
                  <w:lang w:val="en-US"/>
                </w:rPr>
                <w:t>38.314 [x1]</w:t>
              </w:r>
              <w:r>
                <w:rPr>
                  <w:lang w:val="en-US" w:eastAsia="en-GB"/>
                </w:rPr>
                <w:t>.</w:t>
              </w:r>
            </w:ins>
          </w:p>
        </w:tc>
      </w:tr>
    </w:tbl>
    <w:p w14:paraId="483E6EED" w14:textId="77777777" w:rsidR="00D63168" w:rsidRPr="00D63168" w:rsidRDefault="00D63168" w:rsidP="00CA79BD">
      <w:pPr>
        <w:rPr>
          <w:iCs/>
        </w:rPr>
      </w:pPr>
    </w:p>
    <w:p w14:paraId="3A1B9D0E" w14:textId="77777777" w:rsidR="00CA79BD" w:rsidRPr="00CA79BD" w:rsidRDefault="00CA79BD" w:rsidP="008B112F"/>
    <w:p w14:paraId="0D8F989F" w14:textId="77777777" w:rsidR="008B112F" w:rsidRPr="00170CE7" w:rsidRDefault="008B112F" w:rsidP="00D55CF3">
      <w:pPr>
        <w:rPr>
          <w:iCs/>
        </w:rPr>
      </w:pPr>
    </w:p>
    <w:sectPr w:rsidR="008B112F" w:rsidRPr="00170CE7"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2" w:author="Apple" w:date="2020-03-05T14:06:00Z" w:initials="ZW">
    <w:p w14:paraId="2C9DC65C" w14:textId="62DDE27F" w:rsidR="007E06BA" w:rsidRDefault="007E06BA">
      <w:pPr>
        <w:pStyle w:val="ac"/>
      </w:pPr>
      <w:r>
        <w:rPr>
          <w:rStyle w:val="ab"/>
        </w:rPr>
        <w:annotationRef/>
      </w:r>
      <w:r>
        <w:t>Duplicate semi-colon</w:t>
      </w:r>
    </w:p>
    <w:p w14:paraId="02FC49D1" w14:textId="7361A319" w:rsidR="00D41857" w:rsidRDefault="00D41857">
      <w:pPr>
        <w:pStyle w:val="ac"/>
      </w:pPr>
      <w:r>
        <w:t>[Huawei] Ok.</w:t>
      </w:r>
    </w:p>
  </w:comment>
  <w:comment w:id="213" w:author="Huawei_RAN2-109-e_1" w:date="2020-03-04T14:16:00Z" w:initials="hw">
    <w:p w14:paraId="10FF07C1" w14:textId="20AE41B7" w:rsidR="00C220D0" w:rsidRDefault="00C220D0">
      <w:pPr>
        <w:pStyle w:val="ac"/>
        <w:rPr>
          <w:lang w:eastAsia="zh-CN"/>
        </w:rPr>
      </w:pPr>
      <w:r>
        <w:rPr>
          <w:rStyle w:val="ab"/>
        </w:rPr>
        <w:annotationRef/>
      </w:r>
      <w:r>
        <w:rPr>
          <w:rFonts w:hint="eastAsia"/>
          <w:lang w:eastAsia="zh-CN"/>
        </w:rPr>
        <w:t xml:space="preserve">TS 36.331 v15.8.0 has also defined </w:t>
      </w:r>
      <w:r w:rsidRPr="00170CE7">
        <w:rPr>
          <w:snapToGrid w:val="0"/>
        </w:rPr>
        <w:t>maxDRB-r15</w:t>
      </w:r>
      <w:r>
        <w:rPr>
          <w:snapToGrid w:val="0"/>
        </w:rPr>
        <w:t xml:space="preserve">, so it may be FFS whether we use maxDRB or </w:t>
      </w:r>
      <w:r w:rsidRPr="00170CE7">
        <w:rPr>
          <w:snapToGrid w:val="0"/>
        </w:rPr>
        <w:t>maxDRB-r15</w:t>
      </w:r>
      <w:r>
        <w:rPr>
          <w:snapToGrid w:val="0"/>
        </w:rPr>
        <w:t xml:space="preserve"> here.</w:t>
      </w:r>
    </w:p>
  </w:comment>
  <w:comment w:id="224" w:author="Apple" w:date="2020-03-05T13:42:00Z" w:initials="ZW">
    <w:p w14:paraId="352AD9F8" w14:textId="51CEE382" w:rsidR="00C220D0" w:rsidRDefault="00C220D0">
      <w:pPr>
        <w:pStyle w:val="ac"/>
      </w:pPr>
      <w:r>
        <w:rPr>
          <w:rStyle w:val="ab"/>
        </w:rPr>
        <w:annotationRef/>
      </w:r>
      <w:r>
        <w:t xml:space="preserve">Why 0 is allowed </w:t>
      </w:r>
      <w:r w:rsidR="00992866">
        <w:t>for the measurement of this DRB? Does it mean 0ms? The descrption for this IE in the table below seems suggesting the value begins with 1.</w:t>
      </w:r>
    </w:p>
  </w:comment>
  <w:comment w:id="235" w:author="Apple" w:date="2020-03-05T13:33:00Z" w:initials="ZW">
    <w:p w14:paraId="2A792B0C" w14:textId="361E8354" w:rsidR="00C220D0" w:rsidRDefault="00C220D0">
      <w:pPr>
        <w:pStyle w:val="ac"/>
      </w:pPr>
      <w:r>
        <w:rPr>
          <w:rStyle w:val="ab"/>
        </w:rPr>
        <w:annotationRef/>
      </w:r>
      <w:r>
        <w:t>This needs to be “Value”, not plural</w:t>
      </w:r>
    </w:p>
  </w:comment>
  <w:comment w:id="236" w:author="Apple" w:date="2020-03-05T13:41:00Z" w:initials="ZW">
    <w:p w14:paraId="3C3239BA" w14:textId="06F035B0" w:rsidR="00C220D0" w:rsidRDefault="00C220D0">
      <w:pPr>
        <w:pStyle w:val="ac"/>
      </w:pPr>
      <w:r>
        <w:rPr>
          <w:rStyle w:val="ab"/>
        </w:rPr>
        <w:annotationRef/>
      </w:r>
      <w:r>
        <w:t>If 0 is a valid value. Shall we explain what does zero mean? It means 0 millisecond, or no measurements at all in this reporting period?</w:t>
      </w:r>
    </w:p>
    <w:p w14:paraId="78A2FF4E" w14:textId="5A63881F" w:rsidR="00EF4E0F" w:rsidRDefault="00EF4E0F">
      <w:pPr>
        <w:pStyle w:val="ac"/>
      </w:pPr>
      <w:r>
        <w:t>[Huawei] We think values 0 means 0ms. In the procedural text, the UE does not log anything if there are no measurements on UL delay for UL packets.</w:t>
      </w:r>
    </w:p>
  </w:comment>
  <w:comment w:id="247" w:author="Apple" w:date="2020-03-05T13:46:00Z" w:initials="ZW">
    <w:p w14:paraId="4600E9D5" w14:textId="77777777" w:rsidR="00992866" w:rsidRDefault="00992866">
      <w:pPr>
        <w:pStyle w:val="ac"/>
      </w:pPr>
      <w:r>
        <w:rPr>
          <w:rStyle w:val="ab"/>
        </w:rPr>
        <w:annotationRef/>
      </w:r>
      <w:r>
        <w:t>There is no delay ratio provided</w:t>
      </w:r>
      <w:r w:rsidR="007E06BA">
        <w:t xml:space="preserve"> so far</w:t>
      </w:r>
      <w:r>
        <w:t>. Shall we remove the mentionaing of “delay ratio”?</w:t>
      </w:r>
    </w:p>
    <w:p w14:paraId="6389182A" w14:textId="04E6DBC4" w:rsidR="00EF4E0F" w:rsidRDefault="00EF4E0F">
      <w:pPr>
        <w:pStyle w:val="ac"/>
      </w:pPr>
      <w:r>
        <w:t>[Huawei] 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FC49D1" w15:done="0"/>
  <w15:commentEx w15:paraId="10FF07C1" w15:done="0"/>
  <w15:commentEx w15:paraId="352AD9F8" w15:done="0"/>
  <w15:commentEx w15:paraId="2A792B0C" w15:done="0"/>
  <w15:commentEx w15:paraId="78A2FF4E" w15:done="0"/>
  <w15:commentEx w15:paraId="638918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DC65C" w16cid:durableId="220B8600"/>
  <w16cid:commentId w16cid:paraId="10FF07C1" w16cid:durableId="220B7D47"/>
  <w16cid:commentId w16cid:paraId="352AD9F8" w16cid:durableId="220B8060"/>
  <w16cid:commentId w16cid:paraId="2A792B0C" w16cid:durableId="220B7E19"/>
  <w16cid:commentId w16cid:paraId="3C3239BA" w16cid:durableId="220B8012"/>
  <w16cid:commentId w16cid:paraId="6389182A" w16cid:durableId="220B81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4091C" w14:textId="77777777" w:rsidR="00395C54" w:rsidRDefault="00395C54">
      <w:r>
        <w:separator/>
      </w:r>
    </w:p>
  </w:endnote>
  <w:endnote w:type="continuationSeparator" w:id="0">
    <w:p w14:paraId="3486145A" w14:textId="77777777" w:rsidR="00395C54" w:rsidRDefault="0039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686A1" w14:textId="77777777" w:rsidR="00395C54" w:rsidRDefault="00395C54">
      <w:r>
        <w:separator/>
      </w:r>
    </w:p>
  </w:footnote>
  <w:footnote w:type="continuationSeparator" w:id="0">
    <w:p w14:paraId="1121AC41" w14:textId="77777777" w:rsidR="00395C54" w:rsidRDefault="00395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0B5C7" w14:textId="77777777" w:rsidR="00C220D0" w:rsidRDefault="00C220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C5EA5" w14:textId="77777777" w:rsidR="00C220D0" w:rsidRDefault="00C220D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05FA9" w14:textId="77777777" w:rsidR="00C220D0" w:rsidRDefault="00C220D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9C9D1" w14:textId="77777777" w:rsidR="00C220D0" w:rsidRDefault="00C220D0">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AN2-109-e_1">
    <w15:presenceInfo w15:providerId="None" w15:userId="Huawei_RAN2-109-e_1"/>
  </w15:person>
  <w15:person w15:author="Huawei">
    <w15:presenceInfo w15:providerId="None" w15:userId="Huawei"/>
  </w15:person>
  <w15:person w15:author="Huawei3">
    <w15:presenceInfo w15:providerId="None" w15:userId="Huawei3"/>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8C4"/>
    <w:rsid w:val="000229BA"/>
    <w:rsid w:val="00022E4A"/>
    <w:rsid w:val="000533FD"/>
    <w:rsid w:val="00054379"/>
    <w:rsid w:val="00057BD6"/>
    <w:rsid w:val="000707FB"/>
    <w:rsid w:val="000A6394"/>
    <w:rsid w:val="000B4753"/>
    <w:rsid w:val="000B7FED"/>
    <w:rsid w:val="000C038A"/>
    <w:rsid w:val="000C30A9"/>
    <w:rsid w:val="000C6598"/>
    <w:rsid w:val="000F0A41"/>
    <w:rsid w:val="000F198E"/>
    <w:rsid w:val="000F3453"/>
    <w:rsid w:val="00102D96"/>
    <w:rsid w:val="0011283E"/>
    <w:rsid w:val="00127BC7"/>
    <w:rsid w:val="00130C0F"/>
    <w:rsid w:val="00145D43"/>
    <w:rsid w:val="001549F8"/>
    <w:rsid w:val="00162777"/>
    <w:rsid w:val="001727B5"/>
    <w:rsid w:val="00175CC0"/>
    <w:rsid w:val="00192C46"/>
    <w:rsid w:val="001A08B3"/>
    <w:rsid w:val="001A23BC"/>
    <w:rsid w:val="001A7B60"/>
    <w:rsid w:val="001B52F0"/>
    <w:rsid w:val="001B7A65"/>
    <w:rsid w:val="001C605A"/>
    <w:rsid w:val="001E41F3"/>
    <w:rsid w:val="001E6C02"/>
    <w:rsid w:val="001F2343"/>
    <w:rsid w:val="002003FA"/>
    <w:rsid w:val="00214822"/>
    <w:rsid w:val="00214967"/>
    <w:rsid w:val="00223C37"/>
    <w:rsid w:val="00225F14"/>
    <w:rsid w:val="00230BBA"/>
    <w:rsid w:val="00244EC4"/>
    <w:rsid w:val="0026004D"/>
    <w:rsid w:val="002640DD"/>
    <w:rsid w:val="00275D12"/>
    <w:rsid w:val="00284FEB"/>
    <w:rsid w:val="002860C4"/>
    <w:rsid w:val="002A5A45"/>
    <w:rsid w:val="002B1BF4"/>
    <w:rsid w:val="002B2D3B"/>
    <w:rsid w:val="002B5741"/>
    <w:rsid w:val="002C6B1D"/>
    <w:rsid w:val="002D5AAF"/>
    <w:rsid w:val="00305409"/>
    <w:rsid w:val="00305EC0"/>
    <w:rsid w:val="00335CE0"/>
    <w:rsid w:val="00343B5F"/>
    <w:rsid w:val="0034641F"/>
    <w:rsid w:val="00350300"/>
    <w:rsid w:val="003609EF"/>
    <w:rsid w:val="0036231A"/>
    <w:rsid w:val="003666D9"/>
    <w:rsid w:val="00374DD4"/>
    <w:rsid w:val="0038531E"/>
    <w:rsid w:val="00394BD0"/>
    <w:rsid w:val="00395C54"/>
    <w:rsid w:val="003A3070"/>
    <w:rsid w:val="003A4F3E"/>
    <w:rsid w:val="003B1648"/>
    <w:rsid w:val="003E1A36"/>
    <w:rsid w:val="00410371"/>
    <w:rsid w:val="004233A7"/>
    <w:rsid w:val="004242F1"/>
    <w:rsid w:val="00435C6E"/>
    <w:rsid w:val="0044186E"/>
    <w:rsid w:val="0045565C"/>
    <w:rsid w:val="00462F21"/>
    <w:rsid w:val="00464722"/>
    <w:rsid w:val="004B75B7"/>
    <w:rsid w:val="004B7A80"/>
    <w:rsid w:val="004C174E"/>
    <w:rsid w:val="004D36AE"/>
    <w:rsid w:val="004D7203"/>
    <w:rsid w:val="00502DBD"/>
    <w:rsid w:val="0051580D"/>
    <w:rsid w:val="00521D04"/>
    <w:rsid w:val="00541045"/>
    <w:rsid w:val="00547111"/>
    <w:rsid w:val="00592D74"/>
    <w:rsid w:val="005A2EF5"/>
    <w:rsid w:val="005A6A19"/>
    <w:rsid w:val="005C260B"/>
    <w:rsid w:val="005C273B"/>
    <w:rsid w:val="005D57D9"/>
    <w:rsid w:val="005E2B85"/>
    <w:rsid w:val="005E2C44"/>
    <w:rsid w:val="00621188"/>
    <w:rsid w:val="006257ED"/>
    <w:rsid w:val="006509F1"/>
    <w:rsid w:val="006545C5"/>
    <w:rsid w:val="0068116B"/>
    <w:rsid w:val="00681188"/>
    <w:rsid w:val="00695808"/>
    <w:rsid w:val="006B43DB"/>
    <w:rsid w:val="006B46FB"/>
    <w:rsid w:val="006E21FB"/>
    <w:rsid w:val="006F6D51"/>
    <w:rsid w:val="00723432"/>
    <w:rsid w:val="00742AEC"/>
    <w:rsid w:val="00792342"/>
    <w:rsid w:val="007977A8"/>
    <w:rsid w:val="007A53FD"/>
    <w:rsid w:val="007A6736"/>
    <w:rsid w:val="007B512A"/>
    <w:rsid w:val="007C2097"/>
    <w:rsid w:val="007C3DF7"/>
    <w:rsid w:val="007D198E"/>
    <w:rsid w:val="007D6A07"/>
    <w:rsid w:val="007E06BA"/>
    <w:rsid w:val="007F7259"/>
    <w:rsid w:val="008040A8"/>
    <w:rsid w:val="00811C98"/>
    <w:rsid w:val="008279FA"/>
    <w:rsid w:val="00847ACE"/>
    <w:rsid w:val="008514AA"/>
    <w:rsid w:val="008600C3"/>
    <w:rsid w:val="008626E7"/>
    <w:rsid w:val="00870EE7"/>
    <w:rsid w:val="00872BD2"/>
    <w:rsid w:val="00876A96"/>
    <w:rsid w:val="008863B9"/>
    <w:rsid w:val="008A45A6"/>
    <w:rsid w:val="008B112F"/>
    <w:rsid w:val="008D7336"/>
    <w:rsid w:val="008F686C"/>
    <w:rsid w:val="008F7C62"/>
    <w:rsid w:val="009148DE"/>
    <w:rsid w:val="00927D24"/>
    <w:rsid w:val="009372DE"/>
    <w:rsid w:val="00941E30"/>
    <w:rsid w:val="00967996"/>
    <w:rsid w:val="009777D9"/>
    <w:rsid w:val="00987A4C"/>
    <w:rsid w:val="009911BA"/>
    <w:rsid w:val="00991B88"/>
    <w:rsid w:val="0099239A"/>
    <w:rsid w:val="00992866"/>
    <w:rsid w:val="009A5753"/>
    <w:rsid w:val="009A579D"/>
    <w:rsid w:val="009B7403"/>
    <w:rsid w:val="009D748E"/>
    <w:rsid w:val="009E3297"/>
    <w:rsid w:val="009F7002"/>
    <w:rsid w:val="009F734F"/>
    <w:rsid w:val="00A0740C"/>
    <w:rsid w:val="00A246B6"/>
    <w:rsid w:val="00A26BDD"/>
    <w:rsid w:val="00A30B40"/>
    <w:rsid w:val="00A35D4B"/>
    <w:rsid w:val="00A47E70"/>
    <w:rsid w:val="00A50CF0"/>
    <w:rsid w:val="00A7671C"/>
    <w:rsid w:val="00A86BDB"/>
    <w:rsid w:val="00AA2CBC"/>
    <w:rsid w:val="00AC5820"/>
    <w:rsid w:val="00AD1CD8"/>
    <w:rsid w:val="00AE4F90"/>
    <w:rsid w:val="00B133CB"/>
    <w:rsid w:val="00B258BB"/>
    <w:rsid w:val="00B35B2D"/>
    <w:rsid w:val="00B36ED9"/>
    <w:rsid w:val="00B43C8D"/>
    <w:rsid w:val="00B67B97"/>
    <w:rsid w:val="00B81A58"/>
    <w:rsid w:val="00B968C8"/>
    <w:rsid w:val="00BA3EC5"/>
    <w:rsid w:val="00BA51D9"/>
    <w:rsid w:val="00BB5DFC"/>
    <w:rsid w:val="00BB7467"/>
    <w:rsid w:val="00BD0AAB"/>
    <w:rsid w:val="00BD279D"/>
    <w:rsid w:val="00BD6BB8"/>
    <w:rsid w:val="00C17907"/>
    <w:rsid w:val="00C220D0"/>
    <w:rsid w:val="00C308D1"/>
    <w:rsid w:val="00C629C7"/>
    <w:rsid w:val="00C63694"/>
    <w:rsid w:val="00C667A7"/>
    <w:rsid w:val="00C66BA2"/>
    <w:rsid w:val="00C74B4F"/>
    <w:rsid w:val="00C83AEC"/>
    <w:rsid w:val="00C864B3"/>
    <w:rsid w:val="00C95985"/>
    <w:rsid w:val="00CA79BD"/>
    <w:rsid w:val="00CC16A1"/>
    <w:rsid w:val="00CC5026"/>
    <w:rsid w:val="00CC68D0"/>
    <w:rsid w:val="00CF4FF5"/>
    <w:rsid w:val="00D03611"/>
    <w:rsid w:val="00D03F9A"/>
    <w:rsid w:val="00D06D51"/>
    <w:rsid w:val="00D14BA1"/>
    <w:rsid w:val="00D24991"/>
    <w:rsid w:val="00D41857"/>
    <w:rsid w:val="00D50255"/>
    <w:rsid w:val="00D55CF3"/>
    <w:rsid w:val="00D63168"/>
    <w:rsid w:val="00D66520"/>
    <w:rsid w:val="00D70D51"/>
    <w:rsid w:val="00D843D3"/>
    <w:rsid w:val="00D943D7"/>
    <w:rsid w:val="00DE34CF"/>
    <w:rsid w:val="00E13F3D"/>
    <w:rsid w:val="00E23A73"/>
    <w:rsid w:val="00E31611"/>
    <w:rsid w:val="00E32FDF"/>
    <w:rsid w:val="00E34898"/>
    <w:rsid w:val="00E34CE0"/>
    <w:rsid w:val="00E46D2A"/>
    <w:rsid w:val="00E866AF"/>
    <w:rsid w:val="00E87FD4"/>
    <w:rsid w:val="00EB09B7"/>
    <w:rsid w:val="00ED1314"/>
    <w:rsid w:val="00ED62AF"/>
    <w:rsid w:val="00EE012D"/>
    <w:rsid w:val="00EE647A"/>
    <w:rsid w:val="00EE7D7C"/>
    <w:rsid w:val="00EF4E0F"/>
    <w:rsid w:val="00F06FC0"/>
    <w:rsid w:val="00F21FEF"/>
    <w:rsid w:val="00F25D98"/>
    <w:rsid w:val="00F300FB"/>
    <w:rsid w:val="00F35C71"/>
    <w:rsid w:val="00F402CD"/>
    <w:rsid w:val="00F92B97"/>
    <w:rsid w:val="00FB08DE"/>
    <w:rsid w:val="00FB6386"/>
    <w:rsid w:val="00FE26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08440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811C98"/>
    <w:rPr>
      <w:rFonts w:ascii="Arial" w:hAnsi="Arial"/>
      <w:sz w:val="18"/>
      <w:lang w:val="en-GB" w:eastAsia="en-US"/>
    </w:rPr>
  </w:style>
  <w:style w:type="character" w:customStyle="1" w:styleId="TAHCar">
    <w:name w:val="TAH Car"/>
    <w:link w:val="TAH"/>
    <w:qFormat/>
    <w:locked/>
    <w:rsid w:val="00811C98"/>
    <w:rPr>
      <w:rFonts w:ascii="Arial" w:hAnsi="Arial"/>
      <w:b/>
      <w:sz w:val="18"/>
      <w:lang w:val="en-GB" w:eastAsia="en-US"/>
    </w:rPr>
  </w:style>
  <w:style w:type="character" w:customStyle="1" w:styleId="THChar">
    <w:name w:val="TH Char"/>
    <w:link w:val="TH"/>
    <w:qFormat/>
    <w:rsid w:val="00811C98"/>
    <w:rPr>
      <w:rFonts w:ascii="Arial" w:hAnsi="Arial"/>
      <w:b/>
      <w:lang w:val="en-GB" w:eastAsia="en-US"/>
    </w:rPr>
  </w:style>
  <w:style w:type="character" w:customStyle="1" w:styleId="PLChar">
    <w:name w:val="PL Char"/>
    <w:link w:val="PL"/>
    <w:qFormat/>
    <w:rsid w:val="00811C98"/>
    <w:rPr>
      <w:rFonts w:ascii="Courier New" w:hAnsi="Courier New"/>
      <w:noProof/>
      <w:sz w:val="16"/>
      <w:lang w:val="en-GB" w:eastAsia="en-US"/>
    </w:rPr>
  </w:style>
  <w:style w:type="character" w:customStyle="1" w:styleId="B1Char1">
    <w:name w:val="B1 Char1"/>
    <w:link w:val="B1"/>
    <w:qFormat/>
    <w:rsid w:val="00811C98"/>
    <w:rPr>
      <w:rFonts w:ascii="Times New Roman" w:hAnsi="Times New Roman"/>
      <w:lang w:val="en-GB" w:eastAsia="en-US"/>
    </w:rPr>
  </w:style>
  <w:style w:type="character" w:customStyle="1" w:styleId="NOChar">
    <w:name w:val="NO Char"/>
    <w:link w:val="NO"/>
    <w:qFormat/>
    <w:rsid w:val="00225F14"/>
    <w:rPr>
      <w:rFonts w:ascii="Times New Roman" w:hAnsi="Times New Roman"/>
      <w:lang w:val="en-GB" w:eastAsia="en-US"/>
    </w:rPr>
  </w:style>
  <w:style w:type="character" w:customStyle="1" w:styleId="B2Char">
    <w:name w:val="B2 Char"/>
    <w:link w:val="B2"/>
    <w:qFormat/>
    <w:rsid w:val="00225F14"/>
    <w:rPr>
      <w:rFonts w:ascii="Times New Roman" w:hAnsi="Times New Roman"/>
      <w:lang w:val="en-GB" w:eastAsia="en-US"/>
    </w:rPr>
  </w:style>
  <w:style w:type="character" w:customStyle="1" w:styleId="B3Char2">
    <w:name w:val="B3 Char2"/>
    <w:link w:val="B3"/>
    <w:qFormat/>
    <w:rsid w:val="00225F14"/>
    <w:rPr>
      <w:rFonts w:ascii="Times New Roman" w:hAnsi="Times New Roman"/>
      <w:lang w:val="en-GB" w:eastAsia="en-US"/>
    </w:rPr>
  </w:style>
  <w:style w:type="character" w:customStyle="1" w:styleId="B4Char">
    <w:name w:val="B4 Char"/>
    <w:link w:val="B4"/>
    <w:qFormat/>
    <w:rsid w:val="00225F14"/>
    <w:rPr>
      <w:rFonts w:ascii="Times New Roman" w:hAnsi="Times New Roman"/>
      <w:lang w:val="en-GB" w:eastAsia="en-US"/>
    </w:rPr>
  </w:style>
  <w:style w:type="character" w:customStyle="1" w:styleId="B5Char">
    <w:name w:val="B5 Char"/>
    <w:link w:val="B5"/>
    <w:qFormat/>
    <w:rsid w:val="00225F14"/>
    <w:rPr>
      <w:rFonts w:ascii="Times New Roman" w:hAnsi="Times New Roman"/>
      <w:lang w:val="en-GB" w:eastAsia="en-US"/>
    </w:rPr>
  </w:style>
  <w:style w:type="character" w:customStyle="1" w:styleId="TFChar">
    <w:name w:val="TF Char"/>
    <w:link w:val="TF"/>
    <w:uiPriority w:val="99"/>
    <w:rsid w:val="002D5AAF"/>
    <w:rPr>
      <w:rFonts w:ascii="Arial" w:hAnsi="Arial"/>
      <w:b/>
      <w:lang w:val="en-GB" w:eastAsia="en-US"/>
    </w:rPr>
  </w:style>
  <w:style w:type="paragraph" w:customStyle="1" w:styleId="Doc-text2">
    <w:name w:val="Doc-text2"/>
    <w:basedOn w:val="a"/>
    <w:link w:val="Doc-text2Char"/>
    <w:qFormat/>
    <w:rsid w:val="004D720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D7203"/>
    <w:rPr>
      <w:rFonts w:ascii="Arial" w:eastAsia="MS Mincho" w:hAnsi="Arial"/>
      <w:szCs w:val="24"/>
      <w:lang w:val="en-GB" w:eastAsia="en-GB"/>
    </w:rPr>
  </w:style>
  <w:style w:type="paragraph" w:customStyle="1" w:styleId="B8">
    <w:name w:val="B8"/>
    <w:basedOn w:val="B7"/>
    <w:link w:val="B8Char"/>
    <w:qFormat/>
    <w:rsid w:val="008514AA"/>
    <w:pPr>
      <w:ind w:left="2552"/>
    </w:pPr>
    <w:rPr>
      <w:lang w:val="x-none" w:eastAsia="x-none"/>
    </w:rPr>
  </w:style>
  <w:style w:type="paragraph" w:customStyle="1" w:styleId="B7">
    <w:name w:val="B7"/>
    <w:basedOn w:val="B6"/>
    <w:link w:val="B7Char"/>
    <w:qFormat/>
    <w:rsid w:val="008514AA"/>
    <w:pPr>
      <w:ind w:left="2269"/>
    </w:pPr>
  </w:style>
  <w:style w:type="paragraph" w:customStyle="1" w:styleId="B6">
    <w:name w:val="B6"/>
    <w:basedOn w:val="B5"/>
    <w:link w:val="B6Char"/>
    <w:qFormat/>
    <w:rsid w:val="008514A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14AA"/>
    <w:rPr>
      <w:rFonts w:ascii="Times New Roman" w:eastAsia="MS Mincho" w:hAnsi="Times New Roman"/>
      <w:lang w:val="en-GB" w:eastAsia="ja-JP"/>
    </w:rPr>
  </w:style>
  <w:style w:type="character" w:customStyle="1" w:styleId="B7Char">
    <w:name w:val="B7 Char"/>
    <w:link w:val="B7"/>
    <w:rsid w:val="008514AA"/>
    <w:rPr>
      <w:rFonts w:ascii="Times New Roman" w:eastAsia="MS Mincho" w:hAnsi="Times New Roman"/>
      <w:lang w:val="en-GB" w:eastAsia="ja-JP"/>
    </w:rPr>
  </w:style>
  <w:style w:type="character" w:customStyle="1" w:styleId="B8Char">
    <w:name w:val="B8 Char"/>
    <w:link w:val="B8"/>
    <w:rsid w:val="008514AA"/>
    <w:rPr>
      <w:rFonts w:ascii="Times New Roman" w:eastAsia="MS Mincho" w:hAnsi="Times New Roman"/>
      <w:lang w:val="x-none" w:eastAsia="x-none"/>
    </w:rPr>
  </w:style>
  <w:style w:type="character" w:customStyle="1" w:styleId="4Char">
    <w:name w:val="标题 4 Char"/>
    <w:link w:val="4"/>
    <w:locked/>
    <w:rsid w:val="005A2EF5"/>
    <w:rPr>
      <w:rFonts w:ascii="Arial" w:hAnsi="Arial"/>
      <w:sz w:val="24"/>
      <w:lang w:val="en-GB" w:eastAsia="en-US"/>
    </w:rPr>
  </w:style>
  <w:style w:type="paragraph" w:styleId="af1">
    <w:name w:val="Revision"/>
    <w:hidden/>
    <w:uiPriority w:val="99"/>
    <w:semiHidden/>
    <w:rsid w:val="00223C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83391">
      <w:bodyDiv w:val="1"/>
      <w:marLeft w:val="0"/>
      <w:marRight w:val="0"/>
      <w:marTop w:val="0"/>
      <w:marBottom w:val="0"/>
      <w:divBdr>
        <w:top w:val="none" w:sz="0" w:space="0" w:color="auto"/>
        <w:left w:val="none" w:sz="0" w:space="0" w:color="auto"/>
        <w:bottom w:val="none" w:sz="0" w:space="0" w:color="auto"/>
        <w:right w:val="none" w:sz="0" w:space="0" w:color="auto"/>
      </w:divBdr>
    </w:div>
    <w:div w:id="205088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3.emf"/><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3179B-DB9B-4096-B619-8C12817D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53</Pages>
  <Words>18785</Words>
  <Characters>122664</Characters>
  <Application>Microsoft Office Word</Application>
  <DocSecurity>0</DocSecurity>
  <Lines>1022</Lines>
  <Paragraphs>282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141167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Huawei_RAN2-109-e_1</cp:lastModifiedBy>
  <cp:revision>15</cp:revision>
  <cp:lastPrinted>1900-01-01T08:00:00Z</cp:lastPrinted>
  <dcterms:created xsi:type="dcterms:W3CDTF">2020-03-05T15:15:00Z</dcterms:created>
  <dcterms:modified xsi:type="dcterms:W3CDTF">2020-03-06T06:53:00Z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(3)yQsb70J//ttmULVcDTz9cjeBgqIZhl9ZaPs6Dkvdymc40FObxQLizsbxyC5z2ZLm+nsBw1vm
rnD56dOGlAEcdLDAm7H6Qd6rB32vfZBb8MkdfGIbNpN+ev52UiC4ctIlhn19gVrlY5ukDLDW
XOLpagZVjXe9HjGdzVzNGx3Ipwe7p/5QuhlL2d4d6tkKj7s4iuJ69Xk7zTwGhanAO8d8B+iv
fTjGB9BpoXoKl2+3pL</vt:lpwstr>
  </property>
  <property fmtid="{D5CDD505-2E9C-101B-9397-08002B2CF9AE}" pid="22" name="_2015_ms_pID_7253431">
    <vt:lpwstr>DKwTU5rAIi2BPABor0aqpM/VDUKwLHPsyZKjF9rm8+PBMtLAFYrcRu
a3NMbjYNZki14ZadUbtFrzEYp4aljVY1Ok4uCL6AobsPQi6KtT+ZCZkUB+LpX862Ljq6/qOe
VwFKzt1wxUMFCA5P91InjgjkZ4jvVsXMZN3JG9X9BSgqlPgE26cBTcn4a+hsGAhXkqZ+RBFw
DWjAKBPr48K4IDlp0K26uxlEKhBRwko1LoR1</vt:lpwstr>
  </property>
  <property fmtid="{D5CDD505-2E9C-101B-9397-08002B2CF9AE}" pid="23" name="_2015_ms_pID_7253432">
    <vt:lpwstr>uXWXtyERHSG5x2lgRkEu3ZE=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1583421286</vt:lpwstr>
  </property>
</Properties>
</file>