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53E03EB2" w:rsidR="00926394" w:rsidRPr="00474D76" w:rsidRDefault="00926394" w:rsidP="0080787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80787F">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80787F">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80787F">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80787F">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80787F">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80787F">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80787F">
      <w:pPr>
        <w:pStyle w:val="Heading1"/>
        <w:numPr>
          <w:ilvl w:val="0"/>
          <w:numId w:val="3"/>
        </w:numPr>
        <w:jc w:val="left"/>
      </w:pPr>
      <w:bookmarkStart w:id="0" w:name="_Ref165266342"/>
      <w:r w:rsidRPr="001109BD">
        <w:t>Introduction</w:t>
      </w:r>
      <w:bookmarkEnd w:id="0"/>
    </w:p>
    <w:p w14:paraId="4B2404B8" w14:textId="1A09AB51" w:rsidR="007D70A7" w:rsidRDefault="00D81A39" w:rsidP="0080787F">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80787F">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80787F">
      <w:pPr>
        <w:pStyle w:val="EmailDiscussion2"/>
        <w:ind w:left="1619" w:firstLine="0"/>
      </w:pPr>
      <w:r>
        <w:t xml:space="preserve">Scope: </w:t>
      </w:r>
    </w:p>
    <w:p w14:paraId="177DB10E" w14:textId="77777777" w:rsidR="007D70A7" w:rsidRPr="00B46BE3" w:rsidRDefault="007D70A7" w:rsidP="005B17B0">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4BFE2BD8" w14:textId="77777777" w:rsidR="007D70A7" w:rsidRDefault="007D70A7" w:rsidP="0080787F">
      <w:pPr>
        <w:pStyle w:val="EmailDiscussion2"/>
      </w:pPr>
      <w:r>
        <w:tab/>
        <w:t xml:space="preserve">Intended outcome: </w:t>
      </w:r>
    </w:p>
    <w:p w14:paraId="70E4DB6D" w14:textId="77777777" w:rsidR="007D70A7" w:rsidRDefault="007D70A7" w:rsidP="005B17B0">
      <w:pPr>
        <w:pStyle w:val="EmailDiscussion2"/>
        <w:numPr>
          <w:ilvl w:val="2"/>
          <w:numId w:val="5"/>
        </w:numPr>
        <w:ind w:left="1980"/>
      </w:pPr>
      <w:r>
        <w:t>Set of proposals with full consensus (aim to agree to those over email)</w:t>
      </w:r>
    </w:p>
    <w:p w14:paraId="16C2DC43" w14:textId="77777777" w:rsidR="007D70A7" w:rsidRDefault="007D70A7" w:rsidP="005B17B0">
      <w:pPr>
        <w:pStyle w:val="EmailDiscussion2"/>
        <w:numPr>
          <w:ilvl w:val="2"/>
          <w:numId w:val="5"/>
        </w:numPr>
        <w:ind w:left="1980"/>
      </w:pPr>
      <w:r>
        <w:t xml:space="preserve">Set of proposals with almost full consensus and easy to agree </w:t>
      </w:r>
    </w:p>
    <w:p w14:paraId="4C88ACF6" w14:textId="77777777" w:rsidR="007D70A7" w:rsidRDefault="007D70A7" w:rsidP="005B17B0">
      <w:pPr>
        <w:pStyle w:val="EmailDiscussion2"/>
        <w:numPr>
          <w:ilvl w:val="2"/>
          <w:numId w:val="5"/>
        </w:numPr>
        <w:ind w:left="1980"/>
      </w:pPr>
      <w:r>
        <w:t xml:space="preserve">Set of open issues and proposals to postpone to next meeting.  </w:t>
      </w:r>
    </w:p>
    <w:p w14:paraId="3260432B" w14:textId="77777777" w:rsidR="007D70A7" w:rsidRDefault="007D70A7" w:rsidP="005B17B0">
      <w:pPr>
        <w:pStyle w:val="EmailDiscussion2"/>
        <w:numPr>
          <w:ilvl w:val="2"/>
          <w:numId w:val="5"/>
        </w:numPr>
        <w:ind w:left="1980"/>
      </w:pPr>
      <w:r>
        <w:t xml:space="preserve">Open issues that should no longer be pursued </w:t>
      </w:r>
    </w:p>
    <w:p w14:paraId="31FD8E61" w14:textId="77777777" w:rsidR="007D70A7" w:rsidRDefault="007D70A7" w:rsidP="0080787F">
      <w:pPr>
        <w:pStyle w:val="EmailDiscussion2"/>
      </w:pPr>
      <w:r>
        <w:tab/>
        <w:t xml:space="preserve">Deadline for providing comments:  </w:t>
      </w:r>
    </w:p>
    <w:p w14:paraId="674BFD32" w14:textId="77777777" w:rsidR="007D70A7" w:rsidRDefault="007D70A7" w:rsidP="005B17B0">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5B17B0">
      <w:pPr>
        <w:pStyle w:val="EmailDiscussion2"/>
        <w:numPr>
          <w:ilvl w:val="2"/>
          <w:numId w:val="5"/>
        </w:numPr>
        <w:ind w:left="1980"/>
      </w:pPr>
      <w:r>
        <w:t>Rapporteur proposals: Friday, Feb. 28</w:t>
      </w:r>
      <w:r w:rsidRPr="00A84B75">
        <w:rPr>
          <w:vertAlign w:val="superscript"/>
        </w:rPr>
        <w:t>th</w:t>
      </w:r>
      <w:r>
        <w:t xml:space="preserve"> 4:00 CET  (one day for rapporteur to make conclusions)</w:t>
      </w:r>
    </w:p>
    <w:p w14:paraId="726BA190" w14:textId="77777777" w:rsidR="007D70A7" w:rsidRDefault="007D70A7" w:rsidP="005B17B0">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80787F">
      <w:pPr>
        <w:spacing w:beforeLines="50" w:before="120" w:line="240" w:lineRule="auto"/>
        <w:jc w:val="left"/>
        <w:rPr>
          <w:sz w:val="20"/>
          <w:szCs w:val="18"/>
        </w:rPr>
      </w:pPr>
    </w:p>
    <w:p w14:paraId="60851A8A" w14:textId="77777777" w:rsidR="00694637" w:rsidRDefault="00694637" w:rsidP="00694637">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80787F">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5B17B0">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5B17B0">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5B17B0">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80787F">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80787F">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80787F">
      <w:pPr>
        <w:jc w:val="left"/>
        <w:rPr>
          <w:b/>
          <w:bCs/>
          <w:sz w:val="20"/>
          <w:u w:val="single"/>
        </w:rPr>
      </w:pPr>
      <w:r w:rsidRPr="00EF1F4E">
        <w:rPr>
          <w:b/>
          <w:bCs/>
          <w:sz w:val="20"/>
          <w:u w:val="single"/>
        </w:rPr>
        <w:t>Stopping of paging monitoring:</w:t>
      </w:r>
    </w:p>
    <w:p w14:paraId="3BED8B45" w14:textId="393B6AAC" w:rsidR="00EF1F4E" w:rsidRDefault="00EF1F4E" w:rsidP="0080787F">
      <w:pPr>
        <w:jc w:val="left"/>
        <w:rPr>
          <w:sz w:val="20"/>
        </w:rPr>
      </w:pPr>
      <w:r>
        <w:rPr>
          <w:sz w:val="20"/>
        </w:rPr>
        <w:t>R2-2000151 (Vivo): stop paging monitoring upon SI change or ETWS/CMAS indication</w:t>
      </w:r>
    </w:p>
    <w:p w14:paraId="377824B9" w14:textId="50773E0B" w:rsidR="00EF1F4E" w:rsidRDefault="00EF1F4E" w:rsidP="0080787F">
      <w:pPr>
        <w:jc w:val="left"/>
        <w:rPr>
          <w:sz w:val="20"/>
        </w:rPr>
      </w:pPr>
      <w:r>
        <w:rPr>
          <w:sz w:val="20"/>
        </w:rPr>
        <w:t>R2-2000336 (Ericsson): do not introduce a new bit for stopping the paging (i.e. revert the RAN2#108 agreement)</w:t>
      </w:r>
    </w:p>
    <w:p w14:paraId="0994022B" w14:textId="03BE33A6" w:rsidR="00EF1F4E" w:rsidRDefault="00EF1F4E" w:rsidP="0080787F">
      <w:pPr>
        <w:jc w:val="left"/>
        <w:rPr>
          <w:sz w:val="20"/>
        </w:rPr>
      </w:pPr>
      <w:r>
        <w:rPr>
          <w:sz w:val="20"/>
        </w:rPr>
        <w:t xml:space="preserve">R2-2000418 (Oppo):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80787F">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80787F">
      <w:pPr>
        <w:jc w:val="left"/>
        <w:rPr>
          <w:sz w:val="20"/>
          <w:lang w:val="en-US"/>
        </w:rPr>
      </w:pPr>
    </w:p>
    <w:p w14:paraId="49984E15" w14:textId="2DE94B1F" w:rsidR="0080787F" w:rsidRDefault="0080787F" w:rsidP="0080787F">
      <w:pPr>
        <w:jc w:val="left"/>
        <w:rPr>
          <w:b/>
          <w:bCs/>
          <w:sz w:val="20"/>
          <w:u w:val="single"/>
          <w:lang w:val="en-US"/>
        </w:rPr>
      </w:pPr>
      <w:r w:rsidRPr="0080787F">
        <w:rPr>
          <w:b/>
          <w:bCs/>
          <w:sz w:val="20"/>
          <w:u w:val="single"/>
          <w:lang w:val="en-US"/>
        </w:rPr>
        <w:t>Signaling of Q in MIB:</w:t>
      </w:r>
    </w:p>
    <w:p w14:paraId="69F3B927" w14:textId="72B739F9" w:rsidR="0080787F" w:rsidRDefault="0080787F" w:rsidP="0080787F">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170838">
      <w:pPr>
        <w:jc w:val="left"/>
        <w:rPr>
          <w:b/>
          <w:bCs/>
          <w:sz w:val="20"/>
          <w:u w:val="single"/>
          <w:lang w:val="en-US"/>
        </w:rPr>
      </w:pPr>
    </w:p>
    <w:p w14:paraId="703009E9" w14:textId="184896A9" w:rsidR="00170838" w:rsidRDefault="00170838" w:rsidP="00170838">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80787F">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170838">
      <w:pPr>
        <w:jc w:val="left"/>
        <w:rPr>
          <w:b/>
          <w:bCs/>
          <w:sz w:val="20"/>
          <w:u w:val="single"/>
          <w:lang w:val="en-US"/>
        </w:rPr>
      </w:pPr>
    </w:p>
    <w:p w14:paraId="1FAEEE45" w14:textId="35082BB1" w:rsidR="00170838" w:rsidRDefault="00170838" w:rsidP="00170838">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80787F">
      <w:pPr>
        <w:jc w:val="left"/>
        <w:rPr>
          <w:sz w:val="20"/>
          <w:lang w:val="en-US"/>
        </w:rPr>
      </w:pPr>
      <w:r w:rsidRPr="00170838">
        <w:rPr>
          <w:sz w:val="20"/>
          <w:lang w:val="en-US"/>
        </w:rPr>
        <w:t xml:space="preserve">R2-2002672 (Nokia) proposes “single parameter, e.g. in BWP-UplinkCommon (suggested by Nokia) used by all </w:t>
      </w:r>
      <w:proofErr w:type="spellStart"/>
      <w:r w:rsidRPr="00170838">
        <w:rPr>
          <w:sz w:val="20"/>
          <w:lang w:val="en-US"/>
        </w:rPr>
        <w:t>useInterlacePUCH</w:t>
      </w:r>
      <w:proofErr w:type="spellEnd"/>
      <w:r w:rsidRPr="00170838">
        <w:rPr>
          <w:sz w:val="20"/>
          <w:lang w:val="en-US"/>
        </w:rPr>
        <w:t xml:space="preserve"> and useInterlacePUSCH parameters proposed by RAN1</w:t>
      </w:r>
      <w:r>
        <w:rPr>
          <w:sz w:val="20"/>
          <w:lang w:val="en-US"/>
        </w:rPr>
        <w:t>.</w:t>
      </w:r>
    </w:p>
    <w:p w14:paraId="1CD16C7C" w14:textId="04B99D19" w:rsidR="00170838" w:rsidRDefault="00170838" w:rsidP="0080787F">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80787F">
      <w:pPr>
        <w:jc w:val="left"/>
        <w:rPr>
          <w:sz w:val="20"/>
          <w:lang w:val="en-US"/>
        </w:rPr>
      </w:pPr>
    </w:p>
    <w:p w14:paraId="0C1C65FF" w14:textId="059377AD" w:rsidR="00925674" w:rsidRDefault="00F5019C" w:rsidP="0080787F">
      <w:pPr>
        <w:pStyle w:val="Heading1"/>
        <w:numPr>
          <w:ilvl w:val="0"/>
          <w:numId w:val="3"/>
        </w:numPr>
        <w:jc w:val="left"/>
      </w:pPr>
      <w:r>
        <w:t>Contributions with</w:t>
      </w:r>
      <w:r w:rsidR="00925674">
        <w:t xml:space="preserve"> easy agreements </w:t>
      </w:r>
    </w:p>
    <w:p w14:paraId="466EEB87" w14:textId="55AEFA39" w:rsidR="00EF1F4E" w:rsidRDefault="00925674" w:rsidP="0080787F">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80787F">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80787F">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80787F">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80787F">
      <w:pPr>
        <w:pStyle w:val="Heading1"/>
        <w:numPr>
          <w:ilvl w:val="0"/>
          <w:numId w:val="3"/>
        </w:numPr>
        <w:jc w:val="left"/>
      </w:pPr>
      <w:r>
        <w:t>Essential proposals</w:t>
      </w:r>
      <w:r w:rsidR="00925674">
        <w:t xml:space="preserve"> which need further discussion </w:t>
      </w:r>
    </w:p>
    <w:p w14:paraId="7542C965" w14:textId="21CA43C9" w:rsidR="005D1482" w:rsidRDefault="005D1482" w:rsidP="005D1482">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77777777" w:rsidR="005D1482" w:rsidRDefault="005D1482" w:rsidP="0080787F">
      <w:pPr>
        <w:pStyle w:val="Heading3"/>
        <w:jc w:val="left"/>
        <w:rPr>
          <w:u w:val="single"/>
          <w:lang w:val="en-US"/>
        </w:rPr>
      </w:pPr>
    </w:p>
    <w:p w14:paraId="284FBB26" w14:textId="6EE0C8F8" w:rsidR="00FF04A0" w:rsidRPr="00FF04A0" w:rsidRDefault="00FF04A0" w:rsidP="0080787F">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80787F">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80787F">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5B17B0">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5B17B0">
      <w:pPr>
        <w:pStyle w:val="ListParagraph"/>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80787F">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F04A0" w:rsidRPr="00E57D8C" w14:paraId="307EDC73"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80787F">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80787F">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80787F">
            <w:pPr>
              <w:spacing w:after="180"/>
              <w:jc w:val="left"/>
              <w:rPr>
                <w:b/>
                <w:sz w:val="20"/>
              </w:rPr>
            </w:pPr>
            <w:r w:rsidRPr="00E57D8C">
              <w:rPr>
                <w:b/>
                <w:sz w:val="20"/>
              </w:rPr>
              <w:t>Comments</w:t>
            </w:r>
          </w:p>
        </w:tc>
      </w:tr>
      <w:tr w:rsidR="00233174" w:rsidRPr="00E57D8C" w14:paraId="31FD3495"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80787F">
            <w:pPr>
              <w:spacing w:after="180"/>
              <w:jc w:val="left"/>
              <w:rPr>
                <w:rFonts w:eastAsia="맑은 고딕"/>
                <w:b/>
                <w:sz w:val="20"/>
                <w:lang w:eastAsia="ko-KR"/>
              </w:rPr>
            </w:pPr>
            <w:r>
              <w:rPr>
                <w:rFonts w:eastAsia="맑은 고딕"/>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80787F">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FD42BD">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bl>
    <w:p w14:paraId="578E3083" w14:textId="77777777" w:rsidR="00FF04A0" w:rsidRPr="00E57D8C" w:rsidRDefault="00FF04A0" w:rsidP="0080787F">
      <w:pPr>
        <w:jc w:val="left"/>
        <w:rPr>
          <w:bCs/>
          <w:sz w:val="20"/>
        </w:rPr>
      </w:pPr>
    </w:p>
    <w:p w14:paraId="04E800A3" w14:textId="59D6FE30" w:rsidR="00FF04A0" w:rsidRPr="00CB1E6E" w:rsidRDefault="00FF04A0" w:rsidP="0080787F">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80787F">
      <w:pPr>
        <w:jc w:val="left"/>
        <w:rPr>
          <w:b/>
          <w:sz w:val="20"/>
        </w:rPr>
      </w:pPr>
      <w:r w:rsidRPr="00E57D8C">
        <w:rPr>
          <w:b/>
          <w:sz w:val="20"/>
        </w:rPr>
        <w:t>Proposal</w:t>
      </w:r>
      <w:r w:rsidR="00CB1E6E">
        <w:rPr>
          <w:b/>
          <w:sz w:val="20"/>
        </w:rPr>
        <w:t>.</w:t>
      </w:r>
    </w:p>
    <w:p w14:paraId="038E29F0" w14:textId="77777777" w:rsidR="007939F0" w:rsidRDefault="007939F0" w:rsidP="0080787F">
      <w:pPr>
        <w:jc w:val="left"/>
        <w:rPr>
          <w:b/>
          <w:sz w:val="20"/>
        </w:rPr>
      </w:pPr>
    </w:p>
    <w:p w14:paraId="0039942C" w14:textId="0B666D60" w:rsidR="00A54395" w:rsidRPr="00FF04A0" w:rsidRDefault="00A54395" w:rsidP="00A54395">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5406E2">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5406E2">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406E2" w:rsidRPr="00E57D8C" w14:paraId="08D08412"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7729B4">
            <w:pPr>
              <w:spacing w:after="180"/>
              <w:jc w:val="left"/>
              <w:rPr>
                <w:b/>
                <w:sz w:val="20"/>
              </w:rPr>
            </w:pPr>
            <w:r w:rsidRPr="00E57D8C">
              <w:rPr>
                <w:b/>
                <w:sz w:val="20"/>
              </w:rPr>
              <w:t>Comments</w:t>
            </w:r>
          </w:p>
        </w:tc>
      </w:tr>
      <w:tr w:rsidR="005406E2" w:rsidRPr="00E57D8C" w14:paraId="48DEBD5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7729B4">
            <w:pPr>
              <w:jc w:val="left"/>
              <w:rPr>
                <w:rFonts w:ascii="Arial" w:hAnsi="Arial" w:cs="Arial"/>
                <w:bCs/>
                <w:sz w:val="18"/>
                <w:szCs w:val="18"/>
              </w:rPr>
            </w:pPr>
            <w:r>
              <w:rPr>
                <w:rFonts w:ascii="Arial" w:hAnsi="Arial" w:cs="Arial"/>
                <w:bCs/>
                <w:sz w:val="18"/>
                <w:szCs w:val="18"/>
              </w:rPr>
              <w:t>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7729B4">
            <w:pPr>
              <w:spacing w:after="180"/>
              <w:jc w:val="left"/>
              <w:rPr>
                <w:rFonts w:ascii="Arial" w:hAnsi="Arial" w:cs="Arial"/>
                <w:bCs/>
                <w:sz w:val="18"/>
                <w:szCs w:val="18"/>
              </w:rPr>
            </w:pPr>
            <w:r>
              <w:rPr>
                <w:rFonts w:ascii="Arial" w:hAnsi="Arial" w:cs="Arial"/>
                <w:bCs/>
                <w:sz w:val="18"/>
                <w:szCs w:val="18"/>
              </w:rPr>
              <w:t>prefer to keep the current running CR</w:t>
            </w:r>
          </w:p>
        </w:tc>
      </w:tr>
    </w:tbl>
    <w:p w14:paraId="24121BAE" w14:textId="77777777" w:rsidR="005406E2" w:rsidRPr="00E57D8C" w:rsidRDefault="005406E2" w:rsidP="005406E2">
      <w:pPr>
        <w:jc w:val="left"/>
        <w:rPr>
          <w:bCs/>
          <w:sz w:val="20"/>
        </w:rPr>
      </w:pPr>
    </w:p>
    <w:p w14:paraId="65BCA5B8" w14:textId="77777777" w:rsidR="005406E2" w:rsidRPr="00CB1E6E" w:rsidRDefault="005406E2" w:rsidP="005406E2">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5406E2">
      <w:pPr>
        <w:jc w:val="left"/>
        <w:rPr>
          <w:b/>
          <w:sz w:val="20"/>
        </w:rPr>
      </w:pPr>
      <w:r w:rsidRPr="00E57D8C">
        <w:rPr>
          <w:b/>
          <w:sz w:val="20"/>
        </w:rPr>
        <w:t>Proposal</w:t>
      </w:r>
      <w:r>
        <w:rPr>
          <w:b/>
          <w:sz w:val="20"/>
        </w:rPr>
        <w:t>.</w:t>
      </w:r>
    </w:p>
    <w:p w14:paraId="6AAFDBF1" w14:textId="779598E5" w:rsidR="00E205E8" w:rsidRDefault="00E205E8" w:rsidP="00E205E8">
      <w:pPr>
        <w:jc w:val="left"/>
        <w:rPr>
          <w:sz w:val="20"/>
          <w:lang w:val="en-US"/>
        </w:rPr>
      </w:pPr>
    </w:p>
    <w:p w14:paraId="1DF60168" w14:textId="12DB3F9E" w:rsidR="00E205E8" w:rsidRPr="00FF04A0" w:rsidRDefault="00E205E8" w:rsidP="00E205E8">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E205E8">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E205E8">
      <w:pPr>
        <w:jc w:val="left"/>
        <w:rPr>
          <w:sz w:val="20"/>
          <w:lang w:val="en-US"/>
        </w:rPr>
      </w:pPr>
      <w:r>
        <w:rPr>
          <w:sz w:val="20"/>
          <w:lang w:val="en-US"/>
        </w:rPr>
        <w:t>This was discussed in two papers:</w:t>
      </w:r>
    </w:p>
    <w:p w14:paraId="4D2164EB" w14:textId="77777777" w:rsidR="006E1B1D" w:rsidRDefault="006E1B1D" w:rsidP="006E1B1D">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6E1B1D">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6E1B1D">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5B17B0">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5B17B0">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5B17B0">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5B17B0">
      <w:pPr>
        <w:pStyle w:val="ListParagraph"/>
        <w:numPr>
          <w:ilvl w:val="0"/>
          <w:numId w:val="8"/>
        </w:numPr>
        <w:jc w:val="left"/>
        <w:rPr>
          <w:sz w:val="20"/>
          <w:lang w:val="en-US"/>
        </w:rPr>
      </w:pPr>
      <w:r>
        <w:rPr>
          <w:sz w:val="20"/>
          <w:lang w:val="en-US"/>
        </w:rPr>
        <w:lastRenderedPageBreak/>
        <w:t>Option 4: Use the spare bit in MIB to differentiate shared and licensed spectrum</w:t>
      </w:r>
    </w:p>
    <w:p w14:paraId="7586B43A" w14:textId="2ED63D43" w:rsidR="006E1B1D" w:rsidRPr="00E57D8C" w:rsidRDefault="006E1B1D" w:rsidP="006E1B1D">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6E1B1D" w:rsidRPr="00E57D8C" w14:paraId="6C77D63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7729B4">
            <w:pPr>
              <w:spacing w:after="180"/>
              <w:jc w:val="left"/>
              <w:rPr>
                <w:b/>
                <w:sz w:val="20"/>
              </w:rPr>
            </w:pPr>
            <w:r w:rsidRPr="00E57D8C">
              <w:rPr>
                <w:b/>
                <w:sz w:val="20"/>
              </w:rPr>
              <w:t>Comments</w:t>
            </w:r>
          </w:p>
        </w:tc>
      </w:tr>
      <w:tr w:rsidR="006E1B1D" w:rsidRPr="00E57D8C" w14:paraId="15C91737"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7729B4">
            <w:pPr>
              <w:jc w:val="left"/>
              <w:rPr>
                <w:rFonts w:ascii="Arial" w:hAnsi="Arial" w:cs="Arial"/>
                <w:bCs/>
                <w:sz w:val="18"/>
                <w:szCs w:val="18"/>
              </w:rPr>
            </w:pPr>
            <w:r>
              <w:rPr>
                <w:rFonts w:ascii="Arial" w:hAnsi="Arial" w:cs="Arial" w:hint="eastAsia"/>
                <w:bCs/>
                <w:sz w:val="18"/>
                <w:szCs w:val="18"/>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7729B4">
            <w:pPr>
              <w:spacing w:after="180"/>
              <w:jc w:val="left"/>
              <w:rPr>
                <w:rFonts w:ascii="Arial" w:hAnsi="Arial" w:cs="Arial"/>
                <w:bCs/>
                <w:sz w:val="18"/>
                <w:szCs w:val="18"/>
              </w:rPr>
            </w:pPr>
          </w:p>
        </w:tc>
      </w:tr>
    </w:tbl>
    <w:p w14:paraId="5E8C646F" w14:textId="77777777" w:rsidR="006E1B1D" w:rsidRPr="00E57D8C" w:rsidRDefault="006E1B1D" w:rsidP="006E1B1D">
      <w:pPr>
        <w:jc w:val="left"/>
        <w:rPr>
          <w:bCs/>
          <w:sz w:val="20"/>
        </w:rPr>
      </w:pPr>
    </w:p>
    <w:p w14:paraId="4AF5CCCB" w14:textId="77777777" w:rsidR="006E1B1D" w:rsidRPr="00CB1E6E" w:rsidRDefault="006E1B1D" w:rsidP="006E1B1D">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6E1B1D">
      <w:pPr>
        <w:jc w:val="left"/>
        <w:rPr>
          <w:b/>
          <w:sz w:val="20"/>
        </w:rPr>
      </w:pPr>
      <w:r w:rsidRPr="00E57D8C">
        <w:rPr>
          <w:b/>
          <w:sz w:val="20"/>
        </w:rPr>
        <w:t>Proposal</w:t>
      </w:r>
      <w:r>
        <w:rPr>
          <w:b/>
          <w:sz w:val="20"/>
        </w:rPr>
        <w:t>.</w:t>
      </w:r>
    </w:p>
    <w:p w14:paraId="7E8221CC" w14:textId="77777777" w:rsidR="006E1B1D" w:rsidRDefault="006E1B1D" w:rsidP="006E1B1D">
      <w:pPr>
        <w:jc w:val="left"/>
        <w:rPr>
          <w:sz w:val="20"/>
          <w:lang w:val="en-US"/>
        </w:rPr>
      </w:pPr>
    </w:p>
    <w:p w14:paraId="3F210F2B" w14:textId="3185852F" w:rsidR="00740026" w:rsidRPr="00FF04A0" w:rsidRDefault="00740026" w:rsidP="0074002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E205E8">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875250">
      <w:pPr>
        <w:jc w:val="left"/>
        <w:rPr>
          <w:i/>
          <w:iCs/>
          <w:sz w:val="20"/>
          <w:lang w:val="en-US"/>
        </w:rPr>
      </w:pPr>
      <w:r w:rsidRPr="00740026">
        <w:rPr>
          <w:i/>
          <w:iCs/>
          <w:sz w:val="20"/>
          <w:lang w:val="en-US"/>
        </w:rPr>
        <w:t xml:space="preserve">If a cell is barred in NR-U, </w:t>
      </w:r>
      <w:bookmarkStart w:id="2" w:name="_Hlk33366458"/>
      <w:r w:rsidRPr="00740026">
        <w:rPr>
          <w:i/>
          <w:iCs/>
          <w:sz w:val="20"/>
          <w:lang w:val="en-US"/>
        </w:rPr>
        <w:t>the IntraFreqReselection is set “not allowed” and the UE is not able to decode SIB1 t</w:t>
      </w:r>
      <w:bookmarkEnd w:id="2"/>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875250">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74002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740026" w:rsidRPr="00E57D8C" w14:paraId="1BA5F0F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7729B4">
            <w:pPr>
              <w:spacing w:after="180"/>
              <w:jc w:val="left"/>
              <w:rPr>
                <w:b/>
                <w:sz w:val="20"/>
              </w:rPr>
            </w:pPr>
            <w:r w:rsidRPr="00E57D8C">
              <w:rPr>
                <w:b/>
                <w:sz w:val="20"/>
              </w:rPr>
              <w:t>Comments</w:t>
            </w:r>
          </w:p>
        </w:tc>
      </w:tr>
      <w:tr w:rsidR="00740026" w:rsidRPr="00E57D8C" w14:paraId="4AF14D5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7729B4">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7729B4">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 xml:space="preserve">in </w:t>
            </w:r>
            <w:r>
              <w:rPr>
                <w:rFonts w:ascii="Arial" w:hAnsi="Arial" w:cs="Arial"/>
                <w:bCs/>
                <w:sz w:val="18"/>
                <w:szCs w:val="18"/>
              </w:rPr>
              <w:t>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7729B4">
            <w:pPr>
              <w:spacing w:after="180"/>
              <w:jc w:val="left"/>
              <w:rPr>
                <w:rFonts w:ascii="Arial" w:hAnsi="Arial" w:cs="Arial"/>
                <w:bCs/>
                <w:sz w:val="18"/>
                <w:szCs w:val="18"/>
                <w:u w:val="single"/>
              </w:rPr>
            </w:pPr>
            <w:r w:rsidRPr="00875BB2">
              <w:rPr>
                <w:rFonts w:ascii="Arial" w:hAnsi="Arial" w:cs="Arial"/>
                <w:bCs/>
                <w:sz w:val="18"/>
                <w:szCs w:val="18"/>
                <w:u w:val="single"/>
              </w:rPr>
              <w:t>RAN2#107bis</w:t>
            </w:r>
            <w:r w:rsidRPr="00875BB2">
              <w:rPr>
                <w:rFonts w:ascii="Arial" w:hAnsi="Arial" w:cs="Arial"/>
                <w:bCs/>
                <w:sz w:val="18"/>
                <w:szCs w:val="18"/>
                <w:u w:val="single"/>
              </w:rPr>
              <w:t xml:space="preserve"> Agreement:</w:t>
            </w:r>
          </w:p>
          <w:p w14:paraId="4A15586B" w14:textId="5CA4DB7B" w:rsidR="00632CE2" w:rsidRPr="00632CE2" w:rsidRDefault="00632CE2" w:rsidP="007729B4">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6E6F5A">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bl>
    <w:p w14:paraId="2631572E" w14:textId="76B0EEC8" w:rsidR="00740026" w:rsidRPr="00E57D8C" w:rsidRDefault="00740026" w:rsidP="00740026">
      <w:pPr>
        <w:jc w:val="left"/>
        <w:rPr>
          <w:bCs/>
          <w:sz w:val="20"/>
        </w:rPr>
      </w:pPr>
    </w:p>
    <w:p w14:paraId="4DEA3F40" w14:textId="77777777" w:rsidR="00740026" w:rsidRPr="00CB1E6E" w:rsidRDefault="00740026" w:rsidP="0074002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740026">
      <w:pPr>
        <w:jc w:val="left"/>
        <w:rPr>
          <w:b/>
          <w:sz w:val="20"/>
        </w:rPr>
      </w:pPr>
      <w:r w:rsidRPr="00E57D8C">
        <w:rPr>
          <w:b/>
          <w:sz w:val="20"/>
        </w:rPr>
        <w:t>Proposal</w:t>
      </w:r>
      <w:r>
        <w:rPr>
          <w:b/>
          <w:sz w:val="20"/>
        </w:rPr>
        <w:t>.</w:t>
      </w:r>
    </w:p>
    <w:p w14:paraId="4E5A1B04" w14:textId="77777777" w:rsidR="00740026" w:rsidRPr="00740026" w:rsidRDefault="00740026" w:rsidP="00875250">
      <w:pPr>
        <w:jc w:val="left"/>
        <w:rPr>
          <w:sz w:val="20"/>
          <w:lang w:val="en-US"/>
        </w:rPr>
      </w:pPr>
    </w:p>
    <w:p w14:paraId="5014F350" w14:textId="4CDB7C2A" w:rsidR="00D548D1" w:rsidRDefault="00D548D1" w:rsidP="0080787F">
      <w:pPr>
        <w:pStyle w:val="Heading3"/>
        <w:jc w:val="left"/>
        <w:rPr>
          <w:u w:val="single"/>
          <w:lang w:val="en-US"/>
        </w:rPr>
      </w:pPr>
      <w:r w:rsidRPr="00FF04A0">
        <w:rPr>
          <w:u w:val="single"/>
          <w:lang w:val="en-US"/>
        </w:rPr>
        <w:lastRenderedPageBreak/>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DB0D69">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5B17B0">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5B17B0">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5B17B0">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5B17B0">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5B17B0">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DB0D69">
      <w:pPr>
        <w:jc w:val="left"/>
        <w:rPr>
          <w:bCs/>
          <w:i/>
          <w:sz w:val="20"/>
          <w:lang w:val="en-US"/>
        </w:rPr>
      </w:pPr>
      <w:r w:rsidRPr="00F5019C">
        <w:rPr>
          <w:bCs/>
          <w:i/>
          <w:sz w:val="20"/>
          <w:lang w:val="en-US"/>
        </w:rPr>
        <w:t xml:space="preserve">Additionally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DB0D69">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DB0D69">
      <w:pPr>
        <w:rPr>
          <w:lang w:val="en-US" w:eastAsia="x-none"/>
        </w:rPr>
      </w:pPr>
    </w:p>
    <w:p w14:paraId="03006CE2" w14:textId="780B93AE" w:rsidR="00D548D1" w:rsidRPr="00E57D8C" w:rsidRDefault="009D7C06" w:rsidP="0080787F">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548D1" w:rsidRPr="00E57D8C" w14:paraId="0331232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80787F">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80787F">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80787F">
            <w:pPr>
              <w:spacing w:after="180"/>
              <w:jc w:val="left"/>
              <w:rPr>
                <w:b/>
                <w:sz w:val="20"/>
              </w:rPr>
            </w:pPr>
            <w:r w:rsidRPr="00E57D8C">
              <w:rPr>
                <w:b/>
                <w:sz w:val="20"/>
              </w:rPr>
              <w:t>Comments</w:t>
            </w:r>
          </w:p>
        </w:tc>
      </w:tr>
      <w:tr w:rsidR="00D548D1" w:rsidRPr="00E57D8C" w14:paraId="53BEE1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80787F">
            <w:pPr>
              <w:spacing w:after="180"/>
              <w:jc w:val="left"/>
              <w:rPr>
                <w:rFonts w:eastAsia="맑은 고딕"/>
                <w:b/>
                <w:sz w:val="20"/>
                <w:lang w:eastAsia="ko-KR"/>
              </w:rPr>
            </w:pPr>
            <w:r>
              <w:rPr>
                <w:rFonts w:eastAsia="맑은 고딕"/>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80787F">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FD42BD">
            <w:pPr>
              <w:spacing w:after="180"/>
              <w:jc w:val="left"/>
              <w:rPr>
                <w:rFonts w:ascii="Arial" w:hAnsi="Arial" w:cs="Arial"/>
                <w:bCs/>
                <w:sz w:val="18"/>
                <w:szCs w:val="18"/>
              </w:rPr>
            </w:pPr>
            <w:r>
              <w:rPr>
                <w:rFonts w:ascii="Arial" w:hAnsi="Arial" w:cs="Arial"/>
                <w:bCs/>
                <w:sz w:val="18"/>
                <w:szCs w:val="18"/>
              </w:rPr>
              <w:t>We agree with Nokia.</w:t>
            </w:r>
          </w:p>
        </w:tc>
      </w:tr>
    </w:tbl>
    <w:p w14:paraId="5CECB514" w14:textId="77777777" w:rsidR="00D548D1" w:rsidRPr="00E57D8C" w:rsidRDefault="00D548D1" w:rsidP="0080787F">
      <w:pPr>
        <w:jc w:val="left"/>
        <w:rPr>
          <w:bCs/>
          <w:sz w:val="20"/>
        </w:rPr>
      </w:pPr>
    </w:p>
    <w:p w14:paraId="7FEBA484" w14:textId="77777777" w:rsidR="00D548D1" w:rsidRPr="00CB1E6E" w:rsidRDefault="00D548D1" w:rsidP="0080787F">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80787F">
      <w:pPr>
        <w:jc w:val="left"/>
        <w:rPr>
          <w:b/>
          <w:sz w:val="20"/>
        </w:rPr>
      </w:pPr>
      <w:r w:rsidRPr="00E57D8C">
        <w:rPr>
          <w:b/>
          <w:sz w:val="20"/>
        </w:rPr>
        <w:t>Proposal</w:t>
      </w:r>
      <w:r>
        <w:rPr>
          <w:b/>
          <w:sz w:val="20"/>
        </w:rPr>
        <w:t>.</w:t>
      </w:r>
    </w:p>
    <w:p w14:paraId="4B9D3319" w14:textId="77777777" w:rsidR="00847455" w:rsidRDefault="00847455" w:rsidP="0080787F">
      <w:pPr>
        <w:jc w:val="left"/>
        <w:rPr>
          <w:b/>
          <w:sz w:val="20"/>
        </w:rPr>
      </w:pPr>
    </w:p>
    <w:p w14:paraId="2B4DF388" w14:textId="617F4B08" w:rsidR="00AE485E" w:rsidRDefault="00AE485E" w:rsidP="00AE485E">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AE485E">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AE485E">
      <w:pPr>
        <w:rPr>
          <w:lang w:val="en-US" w:eastAsia="x-none"/>
        </w:rPr>
      </w:pPr>
      <w:r>
        <w:rPr>
          <w:b/>
          <w:sz w:val="20"/>
        </w:rPr>
        <w:t xml:space="preserve"> </w:t>
      </w:r>
    </w:p>
    <w:p w14:paraId="5657AF46" w14:textId="07F08412" w:rsidR="00AE485E" w:rsidRPr="00E57D8C" w:rsidRDefault="00AE485E" w:rsidP="00AE485E">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AE485E" w:rsidRPr="00E57D8C" w14:paraId="50D1D4B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7729B4">
            <w:pPr>
              <w:spacing w:after="180"/>
              <w:jc w:val="left"/>
              <w:rPr>
                <w:b/>
                <w:sz w:val="20"/>
              </w:rPr>
            </w:pPr>
            <w:r w:rsidRPr="00E57D8C">
              <w:rPr>
                <w:b/>
                <w:sz w:val="20"/>
              </w:rPr>
              <w:t>Comments</w:t>
            </w:r>
          </w:p>
        </w:tc>
      </w:tr>
      <w:tr w:rsidR="00AE485E" w:rsidRPr="00E57D8C" w14:paraId="03C2ACF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7729B4">
            <w:pPr>
              <w:jc w:val="left"/>
              <w:rPr>
                <w:rFonts w:ascii="Arial" w:hAnsi="Arial" w:cs="Arial"/>
                <w:bCs/>
                <w:sz w:val="18"/>
                <w:szCs w:val="18"/>
              </w:rPr>
            </w:pPr>
            <w:r>
              <w:rPr>
                <w:rFonts w:ascii="Arial" w:hAnsi="Arial" w:cs="Arial" w:hint="eastAsia"/>
                <w:bCs/>
                <w:sz w:val="18"/>
                <w:szCs w:val="18"/>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7729B4">
            <w:pPr>
              <w:spacing w:after="180"/>
              <w:jc w:val="left"/>
              <w:rPr>
                <w:rFonts w:ascii="Arial" w:hAnsi="Arial" w:cs="Arial"/>
                <w:bCs/>
                <w:sz w:val="18"/>
                <w:szCs w:val="18"/>
              </w:rPr>
            </w:pPr>
          </w:p>
        </w:tc>
      </w:tr>
    </w:tbl>
    <w:p w14:paraId="5E71C9DB" w14:textId="77777777" w:rsidR="00AE485E" w:rsidRPr="00E57D8C" w:rsidRDefault="00AE485E" w:rsidP="00AE485E">
      <w:pPr>
        <w:jc w:val="left"/>
        <w:rPr>
          <w:bCs/>
          <w:sz w:val="20"/>
        </w:rPr>
      </w:pPr>
    </w:p>
    <w:p w14:paraId="4E59BFC2" w14:textId="77777777" w:rsidR="00AE485E" w:rsidRPr="00CB1E6E" w:rsidRDefault="00AE485E" w:rsidP="00AE485E">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AE485E">
      <w:pPr>
        <w:jc w:val="left"/>
        <w:rPr>
          <w:b/>
          <w:sz w:val="20"/>
        </w:rPr>
      </w:pPr>
      <w:r w:rsidRPr="00E57D8C">
        <w:rPr>
          <w:b/>
          <w:sz w:val="20"/>
        </w:rPr>
        <w:lastRenderedPageBreak/>
        <w:t>Proposal</w:t>
      </w:r>
      <w:r>
        <w:rPr>
          <w:b/>
          <w:sz w:val="20"/>
        </w:rPr>
        <w:t>.</w:t>
      </w:r>
    </w:p>
    <w:p w14:paraId="41EBF1A5" w14:textId="4431FFE9" w:rsidR="00AE485E" w:rsidRDefault="00AE485E" w:rsidP="00AE485E">
      <w:pPr>
        <w:jc w:val="left"/>
        <w:rPr>
          <w:bCs/>
          <w:sz w:val="20"/>
        </w:rPr>
      </w:pPr>
    </w:p>
    <w:p w14:paraId="1CC2F23A" w14:textId="7FE71B2A" w:rsidR="002612A9" w:rsidRDefault="002612A9" w:rsidP="002612A9">
      <w:pPr>
        <w:jc w:val="left"/>
        <w:rPr>
          <w:bCs/>
          <w:sz w:val="20"/>
        </w:rPr>
      </w:pPr>
    </w:p>
    <w:p w14:paraId="5520DC64" w14:textId="68B3BC52" w:rsidR="002612A9" w:rsidRDefault="002612A9" w:rsidP="002612A9">
      <w:pPr>
        <w:jc w:val="left"/>
        <w:rPr>
          <w:bCs/>
          <w:sz w:val="20"/>
        </w:rPr>
      </w:pPr>
    </w:p>
    <w:p w14:paraId="524C8761" w14:textId="77777777" w:rsidR="002612A9" w:rsidRPr="002612A9" w:rsidRDefault="002612A9" w:rsidP="002612A9">
      <w:pPr>
        <w:jc w:val="left"/>
        <w:rPr>
          <w:bCs/>
          <w:sz w:val="20"/>
        </w:rPr>
      </w:pPr>
    </w:p>
    <w:p w14:paraId="3B035454" w14:textId="4CBEB2D1" w:rsidR="00DB0D69" w:rsidRDefault="002612A9" w:rsidP="00DB0D69">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80787F">
      <w:pPr>
        <w:jc w:val="left"/>
        <w:rPr>
          <w:bCs/>
          <w:sz w:val="20"/>
        </w:rPr>
      </w:pPr>
      <w:r w:rsidRPr="002612A9">
        <w:rPr>
          <w:bCs/>
          <w:sz w:val="20"/>
          <w:highlight w:val="yellow"/>
        </w:rPr>
        <w:t>PLACEHOLDER</w:t>
      </w:r>
    </w:p>
    <w:p w14:paraId="73F4E38E" w14:textId="4AA87372" w:rsidR="00C609EA" w:rsidRPr="00C609EA" w:rsidRDefault="00AE64EB" w:rsidP="0080787F">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2612A9">
      <w:pPr>
        <w:pStyle w:val="Heading1"/>
        <w:numPr>
          <w:ilvl w:val="0"/>
          <w:numId w:val="3"/>
        </w:numPr>
        <w:jc w:val="left"/>
      </w:pPr>
      <w:r>
        <w:t xml:space="preserve">Optimizations </w:t>
      </w:r>
    </w:p>
    <w:p w14:paraId="12A213E0" w14:textId="1ABB77D7" w:rsidR="005D1482" w:rsidRPr="005D1482" w:rsidRDefault="005D1482" w:rsidP="005D1482">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2612A9">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2612A9">
      <w:pPr>
        <w:jc w:val="left"/>
        <w:rPr>
          <w:bCs/>
          <w:sz w:val="20"/>
        </w:rPr>
      </w:pPr>
      <w:r>
        <w:rPr>
          <w:bCs/>
          <w:sz w:val="20"/>
        </w:rPr>
        <w:t>R2-2001422 discusses SUL operation for NR-U and propose the following:</w:t>
      </w:r>
    </w:p>
    <w:p w14:paraId="736ABA72" w14:textId="77777777" w:rsidR="002612A9" w:rsidRPr="004C0B81" w:rsidRDefault="002612A9" w:rsidP="002612A9">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2612A9">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2612A9">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2612A9">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612A9" w:rsidRPr="00E57D8C" w14:paraId="2C1DCC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7729B4">
            <w:pPr>
              <w:spacing w:after="180"/>
              <w:jc w:val="left"/>
              <w:rPr>
                <w:b/>
                <w:sz w:val="20"/>
              </w:rPr>
            </w:pPr>
            <w:r w:rsidRPr="00E57D8C">
              <w:rPr>
                <w:b/>
                <w:sz w:val="20"/>
              </w:rPr>
              <w:t>Comments</w:t>
            </w:r>
          </w:p>
        </w:tc>
      </w:tr>
      <w:tr w:rsidR="002612A9" w:rsidRPr="00E57D8C" w14:paraId="30A9746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7729B4">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875BB2">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However SUL can also be used </w:t>
            </w:r>
            <w:r w:rsidRPr="00875BB2">
              <w:rPr>
                <w:rFonts w:ascii="Arial" w:hAnsi="Arial" w:cs="Arial"/>
                <w:bCs/>
                <w:sz w:val="18"/>
                <w:szCs w:val="18"/>
              </w:rPr>
              <w:t>in this case.</w:t>
            </w:r>
            <w:bookmarkStart w:id="3" w:name="_GoBack"/>
            <w:bookmarkEnd w:id="3"/>
          </w:p>
          <w:p w14:paraId="1D53BDEA" w14:textId="76769AF1" w:rsidR="003E04B8" w:rsidRPr="001F1E30" w:rsidRDefault="003E04B8" w:rsidP="00875BB2">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bl>
    <w:p w14:paraId="6FE273D1" w14:textId="77777777" w:rsidR="002612A9" w:rsidRPr="00E57D8C" w:rsidRDefault="002612A9" w:rsidP="002612A9">
      <w:pPr>
        <w:jc w:val="left"/>
        <w:rPr>
          <w:bCs/>
          <w:sz w:val="20"/>
        </w:rPr>
      </w:pPr>
    </w:p>
    <w:p w14:paraId="5D821D2C" w14:textId="77777777" w:rsidR="002612A9" w:rsidRPr="00CB1E6E" w:rsidRDefault="002612A9" w:rsidP="002612A9">
      <w:pPr>
        <w:jc w:val="left"/>
        <w:rPr>
          <w:bCs/>
          <w:sz w:val="20"/>
        </w:rPr>
      </w:pPr>
      <w:r w:rsidRPr="00E57D8C">
        <w:rPr>
          <w:b/>
          <w:sz w:val="20"/>
        </w:rPr>
        <w:t>S</w:t>
      </w:r>
      <w:r w:rsidRPr="00E57D8C">
        <w:rPr>
          <w:rFonts w:hint="eastAsia"/>
          <w:b/>
          <w:sz w:val="20"/>
        </w:rPr>
        <w:t xml:space="preserve">ummary: </w:t>
      </w:r>
    </w:p>
    <w:p w14:paraId="63A611C0" w14:textId="6A2DF530" w:rsidR="002612A9" w:rsidRDefault="002612A9" w:rsidP="002612A9">
      <w:pPr>
        <w:jc w:val="left"/>
        <w:rPr>
          <w:b/>
          <w:sz w:val="20"/>
        </w:rPr>
      </w:pPr>
      <w:r w:rsidRPr="00E57D8C">
        <w:rPr>
          <w:b/>
          <w:sz w:val="20"/>
        </w:rPr>
        <w:t>Proposal</w:t>
      </w:r>
      <w:r>
        <w:rPr>
          <w:b/>
          <w:sz w:val="20"/>
        </w:rPr>
        <w:t>.</w:t>
      </w:r>
    </w:p>
    <w:p w14:paraId="2A05D37E" w14:textId="77777777" w:rsidR="00170838" w:rsidRDefault="00170838" w:rsidP="00170838">
      <w:pPr>
        <w:pStyle w:val="Heading3"/>
        <w:jc w:val="left"/>
        <w:rPr>
          <w:u w:val="single"/>
          <w:lang w:val="en-US"/>
        </w:rPr>
      </w:pPr>
    </w:p>
    <w:p w14:paraId="03DABBBE" w14:textId="03C1EB43" w:rsidR="00170838" w:rsidRDefault="00170838" w:rsidP="00170838">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170838">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13BD3">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13BD3">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13BD3">
      <w:pPr>
        <w:jc w:val="left"/>
        <w:rPr>
          <w:sz w:val="20"/>
        </w:rPr>
      </w:pPr>
      <w:r>
        <w:rPr>
          <w:sz w:val="20"/>
        </w:rPr>
        <w:lastRenderedPageBreak/>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170838">
      <w:pPr>
        <w:jc w:val="left"/>
        <w:rPr>
          <w:bCs/>
          <w:sz w:val="20"/>
        </w:rPr>
      </w:pPr>
    </w:p>
    <w:p w14:paraId="12F61564" w14:textId="4E2E3CB2" w:rsidR="00170838" w:rsidRPr="00E57D8C" w:rsidRDefault="008F13F8" w:rsidP="00170838">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170838" w:rsidRPr="00E57D8C" w14:paraId="1F18B5F8"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7729B4">
            <w:pPr>
              <w:spacing w:after="180"/>
              <w:jc w:val="left"/>
              <w:rPr>
                <w:b/>
                <w:sz w:val="20"/>
              </w:rPr>
            </w:pPr>
            <w:r w:rsidRPr="00E57D8C">
              <w:rPr>
                <w:b/>
                <w:sz w:val="20"/>
              </w:rPr>
              <w:t>Comments</w:t>
            </w:r>
          </w:p>
        </w:tc>
      </w:tr>
      <w:tr w:rsidR="00170838" w:rsidRPr="00E57D8C" w14:paraId="735A67B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7729B4">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7729B4">
            <w:pPr>
              <w:spacing w:after="180"/>
              <w:jc w:val="left"/>
              <w:rPr>
                <w:rFonts w:ascii="Arial" w:hAnsi="Arial" w:cs="Arial"/>
                <w:bCs/>
                <w:sz w:val="18"/>
                <w:szCs w:val="18"/>
              </w:rPr>
            </w:pPr>
          </w:p>
        </w:tc>
      </w:tr>
    </w:tbl>
    <w:p w14:paraId="6E48F7CB" w14:textId="77777777" w:rsidR="00170838" w:rsidRPr="00E57D8C" w:rsidRDefault="00170838" w:rsidP="00170838">
      <w:pPr>
        <w:jc w:val="left"/>
        <w:rPr>
          <w:bCs/>
          <w:sz w:val="20"/>
        </w:rPr>
      </w:pPr>
    </w:p>
    <w:p w14:paraId="005728C0" w14:textId="77777777" w:rsidR="00170838" w:rsidRPr="00CB1E6E" w:rsidRDefault="00170838" w:rsidP="00170838">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170838">
      <w:pPr>
        <w:jc w:val="left"/>
        <w:rPr>
          <w:b/>
          <w:sz w:val="20"/>
        </w:rPr>
      </w:pPr>
      <w:r w:rsidRPr="00E57D8C">
        <w:rPr>
          <w:b/>
          <w:sz w:val="20"/>
        </w:rPr>
        <w:t>Proposal</w:t>
      </w:r>
      <w:r>
        <w:rPr>
          <w:b/>
          <w:sz w:val="20"/>
        </w:rPr>
        <w:t>.</w:t>
      </w:r>
    </w:p>
    <w:p w14:paraId="002418DE" w14:textId="77777777" w:rsidR="00170838" w:rsidRDefault="00170838" w:rsidP="002612A9">
      <w:pPr>
        <w:jc w:val="left"/>
        <w:rPr>
          <w:b/>
          <w:sz w:val="20"/>
        </w:rPr>
      </w:pPr>
    </w:p>
    <w:p w14:paraId="2ACA73E3" w14:textId="372484B5" w:rsidR="008F13F8" w:rsidRDefault="008F13F8" w:rsidP="008F13F8">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8F13F8">
      <w:pPr>
        <w:jc w:val="left"/>
        <w:rPr>
          <w:sz w:val="20"/>
        </w:rPr>
      </w:pPr>
      <w:r>
        <w:rPr>
          <w:sz w:val="20"/>
        </w:rPr>
        <w:t>R2-2001547 (LG) has the following regarding CHO for NR-U:</w:t>
      </w:r>
    </w:p>
    <w:p w14:paraId="6843DF8C" w14:textId="77777777" w:rsidR="008F13F8" w:rsidRPr="008F13F8" w:rsidRDefault="008F13F8" w:rsidP="008F13F8">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8F13F8">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8F13F8">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8F13F8">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8F13F8">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73BE4EDC"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7729B4">
            <w:pPr>
              <w:spacing w:after="180"/>
              <w:jc w:val="left"/>
              <w:rPr>
                <w:b/>
                <w:sz w:val="20"/>
              </w:rPr>
            </w:pPr>
            <w:r w:rsidRPr="00E57D8C">
              <w:rPr>
                <w:b/>
                <w:sz w:val="20"/>
              </w:rPr>
              <w:t>Comments</w:t>
            </w:r>
          </w:p>
        </w:tc>
      </w:tr>
      <w:tr w:rsidR="008F13F8" w:rsidRPr="00E57D8C" w14:paraId="6F56E840"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7729B4">
            <w:pPr>
              <w:spacing w:after="180"/>
              <w:jc w:val="left"/>
              <w:rPr>
                <w:rFonts w:eastAsia="맑은 고딕"/>
                <w:b/>
                <w:sz w:val="20"/>
                <w:lang w:eastAsia="ko-KR"/>
              </w:rPr>
            </w:pPr>
            <w:r>
              <w:rPr>
                <w:rFonts w:eastAsia="맑은 고딕"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7729B4">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7729B4">
            <w:pPr>
              <w:spacing w:after="180"/>
              <w:jc w:val="left"/>
              <w:rPr>
                <w:rFonts w:ascii="Arial" w:hAnsi="Arial" w:cs="Arial"/>
                <w:bCs/>
                <w:sz w:val="18"/>
                <w:szCs w:val="18"/>
              </w:rPr>
            </w:pPr>
          </w:p>
        </w:tc>
      </w:tr>
    </w:tbl>
    <w:p w14:paraId="7418D183" w14:textId="77777777" w:rsidR="008F13F8" w:rsidRPr="00E57D8C" w:rsidRDefault="008F13F8" w:rsidP="008F13F8">
      <w:pPr>
        <w:jc w:val="left"/>
        <w:rPr>
          <w:bCs/>
          <w:sz w:val="20"/>
        </w:rPr>
      </w:pPr>
    </w:p>
    <w:p w14:paraId="772A8EF0" w14:textId="77777777" w:rsidR="008F13F8" w:rsidRPr="00CB1E6E" w:rsidRDefault="008F13F8" w:rsidP="008F13F8">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8F13F8">
      <w:pPr>
        <w:jc w:val="left"/>
        <w:rPr>
          <w:b/>
          <w:sz w:val="20"/>
        </w:rPr>
      </w:pPr>
      <w:r w:rsidRPr="00E57D8C">
        <w:rPr>
          <w:b/>
          <w:sz w:val="20"/>
        </w:rPr>
        <w:t>Proposal</w:t>
      </w:r>
      <w:r>
        <w:rPr>
          <w:b/>
          <w:sz w:val="20"/>
        </w:rPr>
        <w:t>.</w:t>
      </w:r>
    </w:p>
    <w:p w14:paraId="2EAF3CFD" w14:textId="77777777" w:rsidR="008F13F8" w:rsidRDefault="008F13F8" w:rsidP="008F13F8">
      <w:pPr>
        <w:jc w:val="left"/>
        <w:rPr>
          <w:b/>
          <w:sz w:val="20"/>
        </w:rPr>
      </w:pPr>
    </w:p>
    <w:p w14:paraId="149FD99B" w14:textId="37500ED9" w:rsidR="008F13F8" w:rsidRDefault="008F13F8" w:rsidP="008F13F8">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C609EA">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C609EA">
      <w:pPr>
        <w:ind w:left="420"/>
        <w:jc w:val="left"/>
        <w:rPr>
          <w:bCs/>
          <w:i/>
          <w:iCs/>
          <w:sz w:val="20"/>
        </w:rPr>
      </w:pPr>
      <w:r w:rsidRPr="00C609EA">
        <w:rPr>
          <w:bCs/>
          <w:i/>
          <w:iCs/>
          <w:sz w:val="20"/>
        </w:rPr>
        <w:t>Proposal</w:t>
      </w:r>
      <w:r w:rsidRPr="00C609EA">
        <w:rPr>
          <w:bCs/>
          <w:i/>
          <w:iCs/>
          <w:sz w:val="20"/>
        </w:rPr>
        <w:tab/>
        <w:t>If the RLF is declared due to the consecutive LBT failures, UE treats all cells on the last PCell frequency as if cell status is “Barred” for a given period of time.</w:t>
      </w:r>
    </w:p>
    <w:p w14:paraId="2ABAA2FA" w14:textId="0A6F7AA4" w:rsidR="00C609EA" w:rsidRDefault="00C609EA" w:rsidP="00C609EA">
      <w:pPr>
        <w:jc w:val="left"/>
        <w:rPr>
          <w:bCs/>
          <w:sz w:val="20"/>
        </w:rPr>
      </w:pPr>
      <w:r>
        <w:rPr>
          <w:bCs/>
          <w:sz w:val="20"/>
        </w:rPr>
        <w:t xml:space="preserve">The rapporteur thinks that the cell selection is up to UE implementation and it can consider LBT failures in this decision. </w:t>
      </w:r>
    </w:p>
    <w:p w14:paraId="76D773E8" w14:textId="434D3AC4" w:rsidR="008F13F8" w:rsidRPr="00E57D8C" w:rsidRDefault="00C609EA" w:rsidP="008F13F8">
      <w:pPr>
        <w:jc w:val="left"/>
        <w:rPr>
          <w:b/>
          <w:sz w:val="20"/>
        </w:rPr>
      </w:pPr>
      <w:r>
        <w:rPr>
          <w:b/>
          <w:sz w:val="20"/>
        </w:rPr>
        <w:t>Do you support the above proposal for barring a frequency after consistent LBT failures</w:t>
      </w:r>
      <w:r w:rsidR="00E8083F">
        <w:rPr>
          <w:b/>
          <w:sz w:val="20"/>
        </w:rPr>
        <w:t xml:space="preserve"> on a PCell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F13F8" w:rsidRPr="00E57D8C" w14:paraId="5832A4FF"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7729B4">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7729B4">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7729B4">
            <w:pPr>
              <w:spacing w:after="180"/>
              <w:jc w:val="left"/>
              <w:rPr>
                <w:b/>
                <w:sz w:val="20"/>
              </w:rPr>
            </w:pPr>
            <w:r w:rsidRPr="00E57D8C">
              <w:rPr>
                <w:b/>
                <w:sz w:val="20"/>
              </w:rPr>
              <w:t>Comments</w:t>
            </w:r>
          </w:p>
        </w:tc>
      </w:tr>
      <w:tr w:rsidR="008F13F8" w:rsidRPr="00E57D8C" w14:paraId="34EFE66D"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7729B4">
            <w:pPr>
              <w:spacing w:after="180"/>
              <w:jc w:val="left"/>
              <w:rPr>
                <w:rFonts w:eastAsia="맑은 고딕"/>
                <w:b/>
                <w:sz w:val="20"/>
                <w:lang w:eastAsia="ko-KR"/>
              </w:rPr>
            </w:pPr>
            <w:r>
              <w:rPr>
                <w:rFonts w:eastAsia="맑은 고딕" w:hint="eastAsia"/>
                <w:b/>
                <w:sz w:val="20"/>
                <w:lang w:eastAsia="ko-KR"/>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7729B4">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7729B4">
            <w:pPr>
              <w:spacing w:after="180"/>
              <w:jc w:val="left"/>
              <w:rPr>
                <w:rFonts w:ascii="Arial" w:hAnsi="Arial" w:cs="Arial"/>
                <w:bCs/>
                <w:sz w:val="18"/>
                <w:szCs w:val="18"/>
              </w:rPr>
            </w:pPr>
          </w:p>
        </w:tc>
      </w:tr>
    </w:tbl>
    <w:p w14:paraId="7267B857" w14:textId="77777777" w:rsidR="008F13F8" w:rsidRPr="00E57D8C" w:rsidRDefault="008F13F8" w:rsidP="008F13F8">
      <w:pPr>
        <w:jc w:val="left"/>
        <w:rPr>
          <w:bCs/>
          <w:sz w:val="20"/>
        </w:rPr>
      </w:pPr>
    </w:p>
    <w:p w14:paraId="1017CC28" w14:textId="77777777" w:rsidR="008F13F8" w:rsidRPr="00CB1E6E" w:rsidRDefault="008F13F8" w:rsidP="008F13F8">
      <w:pPr>
        <w:jc w:val="left"/>
        <w:rPr>
          <w:bCs/>
          <w:sz w:val="20"/>
        </w:rPr>
      </w:pPr>
      <w:r w:rsidRPr="00E57D8C">
        <w:rPr>
          <w:b/>
          <w:sz w:val="20"/>
        </w:rPr>
        <w:t>S</w:t>
      </w:r>
      <w:r w:rsidRPr="00E57D8C">
        <w:rPr>
          <w:rFonts w:hint="eastAsia"/>
          <w:b/>
          <w:sz w:val="20"/>
        </w:rPr>
        <w:t xml:space="preserve">ummary: </w:t>
      </w:r>
    </w:p>
    <w:p w14:paraId="7BFFD965" w14:textId="77777777" w:rsidR="008F13F8" w:rsidRDefault="008F13F8" w:rsidP="008F13F8">
      <w:pPr>
        <w:jc w:val="left"/>
        <w:rPr>
          <w:b/>
          <w:sz w:val="20"/>
        </w:rPr>
      </w:pPr>
      <w:r w:rsidRPr="00E57D8C">
        <w:rPr>
          <w:b/>
          <w:sz w:val="20"/>
        </w:rPr>
        <w:t>Proposal</w:t>
      </w:r>
      <w:r>
        <w:rPr>
          <w:b/>
          <w:sz w:val="20"/>
        </w:rPr>
        <w:t>.</w:t>
      </w:r>
    </w:p>
    <w:p w14:paraId="6D95F5EC" w14:textId="0D9600D4" w:rsidR="002612A9" w:rsidRDefault="002612A9" w:rsidP="002612A9">
      <w:pPr>
        <w:pStyle w:val="Heading1"/>
        <w:numPr>
          <w:ilvl w:val="0"/>
          <w:numId w:val="3"/>
        </w:numPr>
        <w:jc w:val="left"/>
      </w:pPr>
      <w:r>
        <w:t>Open issues waiting for RAN1/RAN4</w:t>
      </w:r>
    </w:p>
    <w:p w14:paraId="65397A28" w14:textId="6E9CC625" w:rsidR="00D31BFD" w:rsidRPr="002612A9" w:rsidRDefault="002612A9" w:rsidP="00D31BFD">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D31BFD">
      <w:pPr>
        <w:jc w:val="left"/>
        <w:rPr>
          <w:bCs/>
          <w:sz w:val="20"/>
        </w:rPr>
      </w:pPr>
      <w:r>
        <w:rPr>
          <w:bCs/>
          <w:sz w:val="20"/>
        </w:rPr>
        <w:t>R2-200964 (HW) discusses multi-TTI grant and proposes to changes to TDRA table.</w:t>
      </w:r>
    </w:p>
    <w:p w14:paraId="763E9E87" w14:textId="17286266" w:rsidR="00AF3CE6" w:rsidRDefault="00AF3CE6" w:rsidP="0080787F">
      <w:pPr>
        <w:jc w:val="left"/>
        <w:rPr>
          <w:sz w:val="20"/>
        </w:rPr>
      </w:pPr>
    </w:p>
    <w:p w14:paraId="704EB349" w14:textId="77777777" w:rsidR="00FF04A0" w:rsidRPr="00013A85" w:rsidRDefault="00FF04A0" w:rsidP="0080787F">
      <w:pPr>
        <w:pStyle w:val="Heading1"/>
        <w:numPr>
          <w:ilvl w:val="0"/>
          <w:numId w:val="3"/>
        </w:numPr>
        <w:jc w:val="left"/>
      </w:pPr>
      <w:r>
        <w:t>Conclusion</w:t>
      </w:r>
    </w:p>
    <w:p w14:paraId="1640E990" w14:textId="6FB4A48A" w:rsidR="00FF04A0" w:rsidRPr="00AE64EB" w:rsidRDefault="00FC23E2" w:rsidP="0080787F">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C609EA">
      <w:pPr>
        <w:jc w:val="left"/>
        <w:rPr>
          <w:bCs/>
          <w:sz w:val="20"/>
        </w:rPr>
      </w:pPr>
    </w:p>
    <w:sectPr w:rsidR="001B7E78" w:rsidSect="004E5F54">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Anil)" w:date="2020-02-24T16:08:00Z" w:initials="Anil">
    <w:p w14:paraId="71FC95DC" w14:textId="322A35F3" w:rsidR="00421694" w:rsidRPr="00875BB2" w:rsidRDefault="00421694">
      <w:pPr>
        <w:pStyle w:val="CommentText"/>
        <w:rPr>
          <w:sz w:val="21"/>
          <w:szCs w:val="21"/>
        </w:rPr>
      </w:pPr>
      <w:r>
        <w:rPr>
          <w:rStyle w:val="CommentReference"/>
        </w:rPr>
        <w:annotationRef/>
      </w:r>
      <w:r w:rsidR="00875BB2">
        <w:rPr>
          <w:rStyle w:val="CommentReference"/>
        </w:rPr>
        <w:t xml:space="preserve">We do not see a need of this proposal. According to </w:t>
      </w:r>
      <w:r w:rsidR="00875BB2">
        <w:rPr>
          <w:sz w:val="20"/>
          <w:lang w:val="en-US"/>
        </w:rPr>
        <w:t xml:space="preserve">R2-2000336 </w:t>
      </w:r>
      <w:r w:rsidR="00875BB2">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C95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6A64" w14:textId="77777777" w:rsidR="006D2F14" w:rsidRDefault="006D2F14">
      <w:pPr>
        <w:spacing w:after="0" w:line="240" w:lineRule="auto"/>
      </w:pPr>
      <w:r>
        <w:separator/>
      </w:r>
    </w:p>
  </w:endnote>
  <w:endnote w:type="continuationSeparator" w:id="0">
    <w:p w14:paraId="5F32FBE6" w14:textId="77777777" w:rsidR="006D2F14" w:rsidRDefault="006D2F14">
      <w:pPr>
        <w:spacing w:after="0" w:line="240" w:lineRule="auto"/>
      </w:pPr>
      <w:r>
        <w:continuationSeparator/>
      </w:r>
    </w:p>
  </w:endnote>
  <w:endnote w:type="continuationNotice" w:id="1">
    <w:p w14:paraId="29FE84FA" w14:textId="77777777" w:rsidR="006D2F14" w:rsidRDefault="006D2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58D752B8" w:rsidR="00F86E24" w:rsidRDefault="00F86E24"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86E24" w:rsidRPr="00B238DC" w:rsidRDefault="00F86E2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F86E24" w:rsidRPr="00B238DC" w:rsidRDefault="00F86E2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875BB2">
      <w:rPr>
        <w:sz w:val="20"/>
        <w:szCs w:val="20"/>
      </w:rPr>
      <w:t>8</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875BB2">
      <w:rPr>
        <w:sz w:val="20"/>
        <w:szCs w:val="20"/>
      </w:rPr>
      <w:t>8</w:t>
    </w:r>
    <w:r w:rsidRPr="004F73E4">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486B5" w14:textId="77777777" w:rsidR="006D2F14" w:rsidRDefault="006D2F14">
      <w:pPr>
        <w:spacing w:after="0" w:line="240" w:lineRule="auto"/>
      </w:pPr>
      <w:r>
        <w:separator/>
      </w:r>
    </w:p>
  </w:footnote>
  <w:footnote w:type="continuationSeparator" w:id="0">
    <w:p w14:paraId="136DFB6A" w14:textId="77777777" w:rsidR="006D2F14" w:rsidRDefault="006D2F14">
      <w:pPr>
        <w:spacing w:after="0" w:line="240" w:lineRule="auto"/>
      </w:pPr>
      <w:r>
        <w:continuationSeparator/>
      </w:r>
    </w:p>
  </w:footnote>
  <w:footnote w:type="continuationNotice" w:id="1">
    <w:p w14:paraId="6D755108" w14:textId="77777777" w:rsidR="006D2F14" w:rsidRDefault="006D2F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4"/>
  </w:num>
  <w:num w:numId="6">
    <w:abstractNumId w:val="8"/>
  </w:num>
  <w:num w:numId="7">
    <w:abstractNumId w:val="1"/>
  </w:num>
  <w:num w:numId="8">
    <w:abstractNumId w:val="0"/>
  </w:num>
  <w:num w:numId="9">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66D6"/>
    <w:rsid w:val="007372FE"/>
    <w:rsid w:val="00737720"/>
    <w:rsid w:val="00737AFA"/>
    <w:rsid w:val="00737B5A"/>
    <w:rsid w:val="00740026"/>
    <w:rsid w:val="00743584"/>
    <w:rsid w:val="007437AF"/>
    <w:rsid w:val="007445FF"/>
    <w:rsid w:val="00750622"/>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D70A7"/>
    <w:rsid w:val="007E03D2"/>
    <w:rsid w:val="007E06BB"/>
    <w:rsid w:val="007E0D03"/>
    <w:rsid w:val="007E1D6A"/>
    <w:rsid w:val="007E1DBC"/>
    <w:rsid w:val="007E1F2A"/>
    <w:rsid w:val="007E2CBD"/>
    <w:rsid w:val="007E3823"/>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181"/>
    <w:rsid w:val="00AE2CE4"/>
    <w:rsid w:val="00AE3298"/>
    <w:rsid w:val="00AE485E"/>
    <w:rsid w:val="00AE5509"/>
    <w:rsid w:val="00AE63A2"/>
    <w:rsid w:val="00AE64EB"/>
    <w:rsid w:val="00AE64EF"/>
    <w:rsid w:val="00AE7166"/>
    <w:rsid w:val="00AE7705"/>
    <w:rsid w:val="00AF05EC"/>
    <w:rsid w:val="00AF172F"/>
    <w:rsid w:val="00AF1D18"/>
    <w:rsid w:val="00AF1F34"/>
    <w:rsid w:val="00AF21BD"/>
    <w:rsid w:val="00AF2FF2"/>
    <w:rsid w:val="00AF32E1"/>
    <w:rsid w:val="00AF3CE6"/>
    <w:rsid w:val="00AF43C2"/>
    <w:rsid w:val="00AF53DA"/>
    <w:rsid w:val="00AF5948"/>
    <w:rsid w:val="00AF59C8"/>
    <w:rsid w:val="00AF67B4"/>
    <w:rsid w:val="00AF67EE"/>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
    <w:name w:val="Unresolved Mention"/>
    <w:basedOn w:val="DefaultParagraphFont"/>
    <w:uiPriority w:val="99"/>
    <w:unhideWhenUsed/>
    <w:rsid w:val="00F63802"/>
    <w:rPr>
      <w:color w:val="605E5C"/>
      <w:shd w:val="clear" w:color="auto" w:fill="E1DFDD"/>
    </w:rPr>
  </w:style>
  <w:style w:type="character" w:customStyle="1" w:styleId="Mention">
    <w:name w:val="Mention"/>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DAE3A456-D6A9-413A-A3BA-AC91E6CF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2328</Words>
  <Characters>13276</Characters>
  <Application>Microsoft Office Word</Application>
  <DocSecurity>0</DocSecurity>
  <Lines>110</Lines>
  <Paragraphs>31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15573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Samsung (Anil)</cp:lastModifiedBy>
  <cp:revision>3</cp:revision>
  <cp:lastPrinted>2019-12-04T11:04:00Z</cp:lastPrinted>
  <dcterms:created xsi:type="dcterms:W3CDTF">2020-02-24T08:15:00Z</dcterms:created>
  <dcterms:modified xsi:type="dcterms:W3CDTF">2020-02-24T10:12:00Z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