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64AAC" w14:textId="46186664" w:rsidR="00792BB6" w:rsidRPr="00792BB6" w:rsidRDefault="00792BB6" w:rsidP="00792BB6">
      <w:pPr>
        <w:pStyle w:val="3GPPHeader"/>
        <w:rPr>
          <w:rFonts w:cs="Arial"/>
          <w:sz w:val="28"/>
          <w:szCs w:val="28"/>
        </w:rPr>
      </w:pPr>
      <w:r w:rsidRPr="00792BB6">
        <w:rPr>
          <w:rFonts w:cs="Arial"/>
          <w:sz w:val="28"/>
          <w:szCs w:val="28"/>
        </w:rPr>
        <w:t xml:space="preserve">3GPP TSG-RAN WG2 Meeting #101 </w:t>
      </w:r>
      <w:r w:rsidRPr="00792BB6">
        <w:rPr>
          <w:rFonts w:cs="Arial"/>
          <w:sz w:val="28"/>
          <w:szCs w:val="28"/>
        </w:rPr>
        <w:tab/>
      </w:r>
      <w:r w:rsidR="00400298" w:rsidRPr="00400298">
        <w:rPr>
          <w:rFonts w:cs="Arial"/>
          <w:sz w:val="28"/>
          <w:szCs w:val="28"/>
        </w:rPr>
        <w:t>R2-1803856</w:t>
      </w:r>
    </w:p>
    <w:p w14:paraId="0CB8F5EF" w14:textId="69281241" w:rsidR="00A36966" w:rsidRPr="006622DF" w:rsidRDefault="00400298" w:rsidP="00792BB6">
      <w:pPr>
        <w:pStyle w:val="3GPPHeader"/>
        <w:rPr>
          <w:rFonts w:cs="Arial"/>
        </w:rPr>
      </w:pPr>
      <w:r>
        <w:rPr>
          <w:rFonts w:cs="Arial"/>
          <w:sz w:val="28"/>
          <w:szCs w:val="28"/>
        </w:rPr>
        <w:t xml:space="preserve">Athens, </w:t>
      </w:r>
      <w:r w:rsidR="00792BB6" w:rsidRPr="00792BB6">
        <w:rPr>
          <w:rFonts w:cs="Arial"/>
          <w:sz w:val="28"/>
          <w:szCs w:val="28"/>
        </w:rPr>
        <w:t xml:space="preserve">Greece, 26th February – 2nd March 2018  </w:t>
      </w:r>
      <w:r w:rsidR="00466BC9" w:rsidRPr="006622DF">
        <w:rPr>
          <w:rFonts w:cs="Arial"/>
          <w:lang w:val="en-US"/>
        </w:rPr>
        <w:tab/>
      </w:r>
      <w:r w:rsidR="00466BC9" w:rsidRPr="006622DF">
        <w:rPr>
          <w:rFonts w:cs="Arial"/>
          <w:szCs w:val="24"/>
        </w:rPr>
        <w:t xml:space="preserve"> </w:t>
      </w:r>
    </w:p>
    <w:p w14:paraId="2EBF9809" w14:textId="77777777" w:rsidR="00411D52" w:rsidRPr="006622DF" w:rsidRDefault="00411D52">
      <w:pPr>
        <w:spacing w:after="60"/>
        <w:ind w:left="1985" w:hanging="1985"/>
        <w:rPr>
          <w:rFonts w:ascii="Arial" w:hAnsi="Arial" w:cs="Arial"/>
          <w:b/>
        </w:rPr>
      </w:pPr>
    </w:p>
    <w:p w14:paraId="07384C51" w14:textId="311CE3CB" w:rsidR="00013A0D" w:rsidRPr="006622DF" w:rsidRDefault="00013A0D" w:rsidP="002E15A3">
      <w:pPr>
        <w:spacing w:after="60"/>
        <w:ind w:left="1985" w:hanging="1985"/>
        <w:rPr>
          <w:rFonts w:ascii="Arial" w:hAnsi="Arial" w:cs="Arial"/>
          <w:lang w:eastAsia="zh-TW"/>
        </w:rPr>
      </w:pPr>
      <w:r w:rsidRPr="006622DF">
        <w:rPr>
          <w:rFonts w:ascii="Arial" w:hAnsi="Arial" w:cs="Arial"/>
          <w:b/>
        </w:rPr>
        <w:t>Title:</w:t>
      </w:r>
      <w:r w:rsidRPr="006622DF">
        <w:rPr>
          <w:rFonts w:ascii="Arial" w:hAnsi="Arial" w:cs="Arial"/>
          <w:b/>
        </w:rPr>
        <w:tab/>
      </w:r>
      <w:bookmarkStart w:id="0" w:name="_Hlk498658540"/>
      <w:bookmarkStart w:id="1" w:name="_Hlk503471955"/>
      <w:r w:rsidRPr="006622DF">
        <w:rPr>
          <w:rFonts w:ascii="Arial" w:hAnsi="Arial" w:cs="Arial"/>
          <w:bCs/>
        </w:rPr>
        <w:t xml:space="preserve">LS </w:t>
      </w:r>
      <w:r w:rsidR="00D3193D" w:rsidRPr="006622DF">
        <w:rPr>
          <w:rFonts w:ascii="Arial" w:hAnsi="Arial" w:cs="Arial"/>
          <w:bCs/>
        </w:rPr>
        <w:t>to</w:t>
      </w:r>
      <w:r w:rsidR="00877861" w:rsidRPr="006622DF">
        <w:rPr>
          <w:rFonts w:ascii="Arial" w:hAnsi="Arial" w:cs="Arial"/>
          <w:bCs/>
        </w:rPr>
        <w:t xml:space="preserve"> </w:t>
      </w:r>
      <w:r w:rsidR="00877861" w:rsidRPr="006622DF">
        <w:rPr>
          <w:rFonts w:ascii="Arial" w:hAnsi="Arial" w:cs="Arial"/>
        </w:rPr>
        <w:t>RAN</w:t>
      </w:r>
      <w:bookmarkEnd w:id="0"/>
      <w:bookmarkEnd w:id="1"/>
      <w:r w:rsidR="00792BB6">
        <w:rPr>
          <w:rFonts w:ascii="Arial" w:hAnsi="Arial" w:cs="Arial" w:hint="eastAsia"/>
          <w:lang w:eastAsia="zh-TW"/>
        </w:rPr>
        <w:t>1 on handling parallel RA procedure and SR procedure</w:t>
      </w:r>
    </w:p>
    <w:p w14:paraId="15D47800" w14:textId="77777777" w:rsidR="00013A0D" w:rsidRPr="006622DF" w:rsidRDefault="00013A0D" w:rsidP="00013A0D">
      <w:pPr>
        <w:spacing w:after="60"/>
        <w:ind w:left="1985" w:hanging="1985"/>
        <w:rPr>
          <w:rFonts w:ascii="Arial" w:hAnsi="Arial" w:cs="Arial"/>
          <w:b/>
        </w:rPr>
      </w:pPr>
      <w:r w:rsidRPr="006622DF">
        <w:rPr>
          <w:rFonts w:ascii="Arial" w:hAnsi="Arial" w:cs="Arial"/>
          <w:b/>
        </w:rPr>
        <w:t>Release:</w:t>
      </w:r>
      <w:r w:rsidRPr="006622DF">
        <w:rPr>
          <w:rFonts w:ascii="Arial" w:hAnsi="Arial" w:cs="Arial"/>
          <w:b/>
        </w:rPr>
        <w:tab/>
      </w:r>
      <w:r w:rsidRPr="006622DF">
        <w:rPr>
          <w:rFonts w:ascii="Arial" w:hAnsi="Arial" w:cs="Arial"/>
          <w:bCs/>
        </w:rPr>
        <w:t>Rel-1</w:t>
      </w:r>
      <w:r w:rsidR="00E77002" w:rsidRPr="006622DF">
        <w:rPr>
          <w:rFonts w:ascii="Arial" w:hAnsi="Arial" w:cs="Arial"/>
          <w:bCs/>
        </w:rPr>
        <w:t>5</w:t>
      </w:r>
    </w:p>
    <w:p w14:paraId="130C50CC" w14:textId="77777777" w:rsidR="00013A0D" w:rsidRPr="006622DF" w:rsidRDefault="00013A0D" w:rsidP="00013A0D">
      <w:pPr>
        <w:spacing w:after="60"/>
        <w:ind w:left="1985" w:hanging="1985"/>
        <w:rPr>
          <w:rFonts w:ascii="Arial" w:hAnsi="Arial" w:cs="Arial"/>
          <w:b/>
          <w:lang w:val="en-US"/>
        </w:rPr>
      </w:pPr>
      <w:r w:rsidRPr="006622DF">
        <w:rPr>
          <w:rFonts w:ascii="Arial" w:hAnsi="Arial" w:cs="Arial"/>
          <w:b/>
        </w:rPr>
        <w:t>Work Item:</w:t>
      </w:r>
      <w:r w:rsidRPr="006622DF">
        <w:rPr>
          <w:rFonts w:ascii="Arial" w:hAnsi="Arial" w:cs="Arial"/>
          <w:b/>
        </w:rPr>
        <w:tab/>
      </w:r>
      <w:r w:rsidR="00E77002" w:rsidRPr="006622DF">
        <w:rPr>
          <w:rFonts w:ascii="Arial" w:eastAsia="SimSun" w:hAnsi="Arial" w:cs="Arial"/>
          <w:bCs/>
          <w:lang w:eastAsia="zh-CN"/>
        </w:rPr>
        <w:t>NR_newRAT-Core</w:t>
      </w:r>
    </w:p>
    <w:p w14:paraId="5A846FCF" w14:textId="77777777" w:rsidR="00013A0D" w:rsidRPr="006622DF" w:rsidRDefault="00013A0D" w:rsidP="00013A0D">
      <w:pPr>
        <w:spacing w:after="60"/>
        <w:ind w:left="1985" w:hanging="1985"/>
        <w:rPr>
          <w:rFonts w:ascii="Arial" w:hAnsi="Arial" w:cs="Arial"/>
          <w:b/>
        </w:rPr>
      </w:pPr>
    </w:p>
    <w:p w14:paraId="25C23FE7" w14:textId="1E81474C" w:rsidR="00013A0D" w:rsidRPr="006622DF" w:rsidRDefault="00013A0D" w:rsidP="00013A0D">
      <w:pPr>
        <w:spacing w:after="60"/>
        <w:ind w:left="1985" w:hanging="1985"/>
        <w:rPr>
          <w:rFonts w:ascii="Arial" w:hAnsi="Arial" w:cs="Arial"/>
        </w:rPr>
      </w:pPr>
      <w:r w:rsidRPr="006622DF">
        <w:rPr>
          <w:rFonts w:ascii="Arial" w:hAnsi="Arial" w:cs="Arial"/>
          <w:b/>
        </w:rPr>
        <w:t>Source:</w:t>
      </w:r>
      <w:r w:rsidRPr="006622DF">
        <w:rPr>
          <w:rFonts w:ascii="Arial" w:hAnsi="Arial" w:cs="Arial"/>
          <w:b/>
          <w:color w:val="FF0000"/>
        </w:rPr>
        <w:tab/>
      </w:r>
      <w:r w:rsidR="00400298" w:rsidRPr="00400298">
        <w:rPr>
          <w:rFonts w:ascii="Arial" w:hAnsi="Arial" w:cs="Arial"/>
        </w:rPr>
        <w:t>RAN2</w:t>
      </w:r>
    </w:p>
    <w:p w14:paraId="281A4362" w14:textId="065745ED" w:rsidR="00013A0D" w:rsidRPr="006622DF" w:rsidRDefault="00013A0D" w:rsidP="00013A0D">
      <w:pPr>
        <w:spacing w:after="60"/>
        <w:ind w:left="1985" w:hanging="1985"/>
        <w:rPr>
          <w:rFonts w:ascii="Arial" w:hAnsi="Arial" w:cs="Arial"/>
        </w:rPr>
      </w:pPr>
      <w:r w:rsidRPr="006622DF">
        <w:rPr>
          <w:rFonts w:ascii="Arial" w:hAnsi="Arial" w:cs="Arial"/>
          <w:b/>
        </w:rPr>
        <w:t>To:</w:t>
      </w:r>
      <w:r w:rsidRPr="006622DF">
        <w:rPr>
          <w:rFonts w:ascii="Arial" w:hAnsi="Arial" w:cs="Arial"/>
          <w:b/>
        </w:rPr>
        <w:tab/>
      </w:r>
      <w:r w:rsidR="00792BB6">
        <w:rPr>
          <w:rFonts w:ascii="Arial" w:hAnsi="Arial" w:cs="Arial"/>
        </w:rPr>
        <w:t>RAN</w:t>
      </w:r>
      <w:r w:rsidR="00792BB6">
        <w:rPr>
          <w:rFonts w:ascii="Arial" w:hAnsi="Arial" w:cs="Arial" w:hint="eastAsia"/>
          <w:lang w:eastAsia="zh-TW"/>
        </w:rPr>
        <w:t>1</w:t>
      </w:r>
      <w:r w:rsidRPr="006622DF">
        <w:rPr>
          <w:rFonts w:ascii="Arial" w:hAnsi="Arial" w:cs="Arial"/>
        </w:rPr>
        <w:t xml:space="preserve"> </w:t>
      </w:r>
    </w:p>
    <w:p w14:paraId="1297BE80" w14:textId="77777777" w:rsidR="00013A0D" w:rsidRPr="006622DF" w:rsidRDefault="00013A0D" w:rsidP="00013A0D">
      <w:pPr>
        <w:spacing w:after="60"/>
        <w:ind w:left="1985" w:hanging="1985"/>
        <w:rPr>
          <w:rFonts w:ascii="Arial" w:hAnsi="Arial" w:cs="Arial"/>
          <w:b/>
        </w:rPr>
      </w:pPr>
    </w:p>
    <w:p w14:paraId="6273FB4E" w14:textId="77777777" w:rsidR="00013A0D" w:rsidRPr="006622DF" w:rsidRDefault="00013A0D" w:rsidP="00013A0D">
      <w:pPr>
        <w:tabs>
          <w:tab w:val="left" w:pos="2268"/>
        </w:tabs>
        <w:rPr>
          <w:rFonts w:ascii="Arial" w:hAnsi="Arial" w:cs="Arial"/>
          <w:bCs/>
          <w:lang w:val="fi-FI"/>
        </w:rPr>
      </w:pPr>
      <w:r w:rsidRPr="006622DF">
        <w:rPr>
          <w:rFonts w:ascii="Arial" w:hAnsi="Arial" w:cs="Arial"/>
          <w:b/>
          <w:lang w:val="fi-FI"/>
        </w:rPr>
        <w:t>Contact Person:</w:t>
      </w:r>
      <w:r w:rsidRPr="006622DF">
        <w:rPr>
          <w:rFonts w:ascii="Arial" w:hAnsi="Arial" w:cs="Arial"/>
          <w:bCs/>
          <w:lang w:val="fi-FI"/>
        </w:rPr>
        <w:tab/>
      </w:r>
    </w:p>
    <w:p w14:paraId="167CD221" w14:textId="111C26A2" w:rsidR="00013A0D" w:rsidRPr="006622DF" w:rsidRDefault="00013A0D" w:rsidP="00013A0D">
      <w:pPr>
        <w:pStyle w:val="4"/>
        <w:tabs>
          <w:tab w:val="left" w:pos="2268"/>
        </w:tabs>
        <w:ind w:left="567"/>
        <w:rPr>
          <w:rFonts w:cs="Arial"/>
          <w:b w:val="0"/>
          <w:bCs/>
          <w:lang w:val="fi-FI" w:eastAsia="zh-TW"/>
        </w:rPr>
      </w:pPr>
      <w:r w:rsidRPr="006622DF">
        <w:rPr>
          <w:rFonts w:cs="Arial"/>
          <w:lang w:val="fi-FI"/>
        </w:rPr>
        <w:t>Name:</w:t>
      </w:r>
      <w:r w:rsidRPr="006622DF">
        <w:rPr>
          <w:rFonts w:cs="Arial"/>
          <w:b w:val="0"/>
          <w:bCs/>
          <w:lang w:val="fi-FI"/>
        </w:rPr>
        <w:tab/>
      </w:r>
      <w:r w:rsidR="00400298">
        <w:rPr>
          <w:rFonts w:cs="Arial"/>
          <w:b w:val="0"/>
          <w:bCs/>
          <w:lang w:val="fi-FI" w:eastAsia="zh-TW"/>
        </w:rPr>
        <w:t>Lider Pan</w:t>
      </w:r>
    </w:p>
    <w:p w14:paraId="4D95F9F4" w14:textId="7EAEF6C3" w:rsidR="00013A0D" w:rsidRPr="006622DF" w:rsidRDefault="00013A0D" w:rsidP="00013A0D">
      <w:pPr>
        <w:pStyle w:val="7"/>
        <w:tabs>
          <w:tab w:val="left" w:pos="2268"/>
        </w:tabs>
        <w:ind w:left="567"/>
        <w:rPr>
          <w:rFonts w:cs="Arial"/>
          <w:b w:val="0"/>
          <w:bCs/>
          <w:color w:val="auto"/>
          <w:lang w:val="de-DE" w:eastAsia="zh-TW"/>
        </w:rPr>
      </w:pPr>
      <w:r w:rsidRPr="006622DF">
        <w:rPr>
          <w:rFonts w:cs="Arial"/>
          <w:color w:val="auto"/>
          <w:lang w:val="de-DE"/>
        </w:rPr>
        <w:t>E-mail Address:</w:t>
      </w:r>
      <w:r w:rsidRPr="006622DF">
        <w:rPr>
          <w:rFonts w:cs="Arial"/>
          <w:b w:val="0"/>
          <w:bCs/>
          <w:color w:val="auto"/>
          <w:lang w:val="de-DE"/>
        </w:rPr>
        <w:tab/>
      </w:r>
      <w:r w:rsidR="00400298">
        <w:rPr>
          <w:rFonts w:cs="Arial"/>
          <w:b w:val="0"/>
          <w:bCs/>
          <w:color w:val="auto"/>
          <w:lang w:val="de-DE" w:eastAsia="zh-TW"/>
        </w:rPr>
        <w:t>Lider_Pan</w:t>
      </w:r>
      <w:r w:rsidR="00996343">
        <w:rPr>
          <w:rFonts w:cs="Arial" w:hint="eastAsia"/>
          <w:b w:val="0"/>
          <w:bCs/>
          <w:color w:val="auto"/>
          <w:lang w:val="de-DE" w:eastAsia="zh-TW"/>
        </w:rPr>
        <w:t>@asus.com</w:t>
      </w:r>
    </w:p>
    <w:p w14:paraId="0DA2E7CD" w14:textId="77777777" w:rsidR="00EF0CF9" w:rsidRPr="006622DF" w:rsidRDefault="00EF0CF9" w:rsidP="00A72F81">
      <w:pPr>
        <w:pBdr>
          <w:bottom w:val="single" w:sz="4" w:space="13" w:color="auto"/>
        </w:pBdr>
        <w:rPr>
          <w:rFonts w:ascii="Arial" w:hAnsi="Arial" w:cs="Arial"/>
          <w:lang w:val="de-DE"/>
        </w:rPr>
      </w:pPr>
    </w:p>
    <w:p w14:paraId="3DA35500" w14:textId="77777777" w:rsidR="00EF0CF9" w:rsidRPr="006622DF" w:rsidRDefault="00EF0CF9">
      <w:pPr>
        <w:rPr>
          <w:rFonts w:ascii="Arial" w:hAnsi="Arial" w:cs="Arial"/>
          <w:lang w:val="de-DE"/>
        </w:rPr>
      </w:pPr>
    </w:p>
    <w:p w14:paraId="3E00BD50" w14:textId="77777777" w:rsidR="00A72F81" w:rsidRPr="006622DF" w:rsidRDefault="00A72F81">
      <w:pPr>
        <w:spacing w:after="120"/>
        <w:rPr>
          <w:rFonts w:ascii="Arial" w:hAnsi="Arial" w:cs="Arial"/>
          <w:b/>
        </w:rPr>
      </w:pPr>
    </w:p>
    <w:p w14:paraId="3D6B7783" w14:textId="77777777" w:rsidR="00EF0CF9" w:rsidRPr="006622DF" w:rsidRDefault="006E741C">
      <w:pPr>
        <w:spacing w:after="120"/>
        <w:rPr>
          <w:rFonts w:ascii="Arial" w:hAnsi="Arial" w:cs="Arial"/>
          <w:b/>
        </w:rPr>
      </w:pPr>
      <w:r w:rsidRPr="006622DF">
        <w:rPr>
          <w:rFonts w:ascii="Arial" w:hAnsi="Arial" w:cs="Arial"/>
          <w:b/>
        </w:rPr>
        <w:t>1. Overall Description</w:t>
      </w:r>
    </w:p>
    <w:p w14:paraId="57E5FC3D" w14:textId="77777777" w:rsidR="00400298" w:rsidRPr="00400298" w:rsidRDefault="00400298" w:rsidP="00400298">
      <w:pPr>
        <w:rPr>
          <w:rFonts w:ascii="Arial" w:hAnsi="Arial" w:cs="Arial"/>
        </w:rPr>
      </w:pPr>
      <w:r w:rsidRPr="00400298">
        <w:rPr>
          <w:rFonts w:ascii="Arial" w:hAnsi="Arial" w:cs="Arial"/>
        </w:rPr>
        <w:t xml:space="preserve">In the current RAN2 specs, a UE could perform random access procedure and scheduling request procedure in parallel for single cell, CA, and DC. The UE may need to perform PRACH transmission and SR transmission in the same slot. </w:t>
      </w:r>
    </w:p>
    <w:p w14:paraId="2D0A856E" w14:textId="77777777" w:rsidR="00400298" w:rsidRPr="00400298" w:rsidRDefault="00400298" w:rsidP="00400298">
      <w:pPr>
        <w:rPr>
          <w:rFonts w:ascii="Arial" w:hAnsi="Arial" w:cs="Arial"/>
        </w:rPr>
      </w:pPr>
    </w:p>
    <w:p w14:paraId="75884E29" w14:textId="07AD9B91" w:rsidR="0053360C" w:rsidRPr="0053360C" w:rsidRDefault="00400298" w:rsidP="00400298">
      <w:pPr>
        <w:rPr>
          <w:rFonts w:ascii="Arial" w:hAnsi="Arial" w:cs="Arial"/>
          <w:lang w:val="en-US" w:eastAsia="zh-TW"/>
        </w:rPr>
      </w:pPr>
      <w:r w:rsidRPr="00400298">
        <w:rPr>
          <w:rFonts w:ascii="Arial" w:hAnsi="Arial" w:cs="Arial"/>
        </w:rPr>
        <w:t>RAN2 doesn’t expect any changes in RAN2 specification and would like to inform RAN1 of this possible situation.</w:t>
      </w:r>
      <w:r w:rsidR="00E93A1C">
        <w:rPr>
          <w:rFonts w:ascii="Arial" w:hAnsi="Arial" w:cs="Arial" w:hint="eastAsia"/>
          <w:lang w:val="en-US" w:eastAsia="zh-TW"/>
        </w:rPr>
        <w:t xml:space="preserve"> </w:t>
      </w:r>
    </w:p>
    <w:p w14:paraId="61527FF4" w14:textId="77777777" w:rsidR="0053360C" w:rsidRPr="006622DF" w:rsidRDefault="0053360C" w:rsidP="00A617E6">
      <w:pPr>
        <w:pStyle w:val="a3"/>
        <w:jc w:val="both"/>
        <w:rPr>
          <w:rFonts w:ascii="Arial" w:hAnsi="Arial" w:cs="Arial"/>
          <w:lang w:eastAsia="zh-TW"/>
        </w:rPr>
      </w:pPr>
    </w:p>
    <w:p w14:paraId="1E34307E" w14:textId="77777777" w:rsidR="002E15A3" w:rsidRPr="006622DF" w:rsidRDefault="002E15A3" w:rsidP="005E4D0E">
      <w:pPr>
        <w:pStyle w:val="a3"/>
        <w:tabs>
          <w:tab w:val="clear" w:pos="4153"/>
          <w:tab w:val="clear" w:pos="8306"/>
        </w:tabs>
        <w:jc w:val="both"/>
        <w:rPr>
          <w:rFonts w:ascii="Arial" w:hAnsi="Arial" w:cs="Arial"/>
        </w:rPr>
      </w:pPr>
    </w:p>
    <w:p w14:paraId="53351C67" w14:textId="77777777" w:rsidR="002E15A3" w:rsidRPr="006622DF" w:rsidRDefault="002E15A3" w:rsidP="005E4D0E">
      <w:pPr>
        <w:pStyle w:val="a3"/>
        <w:tabs>
          <w:tab w:val="clear" w:pos="4153"/>
          <w:tab w:val="clear" w:pos="8306"/>
        </w:tabs>
        <w:jc w:val="both"/>
        <w:rPr>
          <w:rFonts w:ascii="Arial" w:hAnsi="Arial" w:cs="Arial"/>
        </w:rPr>
      </w:pPr>
    </w:p>
    <w:p w14:paraId="378F71F6" w14:textId="77777777" w:rsidR="00EF0CF9" w:rsidRPr="006622DF" w:rsidRDefault="00EF0CF9">
      <w:pPr>
        <w:spacing w:after="120"/>
        <w:rPr>
          <w:rFonts w:ascii="Arial" w:hAnsi="Arial" w:cs="Arial"/>
          <w:b/>
        </w:rPr>
      </w:pPr>
      <w:r w:rsidRPr="006622DF">
        <w:rPr>
          <w:rFonts w:ascii="Arial" w:hAnsi="Arial" w:cs="Arial"/>
          <w:b/>
        </w:rPr>
        <w:t>2. Actions:</w:t>
      </w:r>
    </w:p>
    <w:p w14:paraId="1513BC57" w14:textId="361A4D04" w:rsidR="006E741C" w:rsidRPr="006622DF" w:rsidRDefault="00EF0CF9" w:rsidP="0068029D">
      <w:pPr>
        <w:pStyle w:val="a3"/>
        <w:tabs>
          <w:tab w:val="clear" w:pos="4153"/>
          <w:tab w:val="left" w:pos="1440"/>
          <w:tab w:val="left" w:pos="2160"/>
        </w:tabs>
        <w:rPr>
          <w:rFonts w:ascii="Arial" w:hAnsi="Arial" w:cs="Arial"/>
        </w:rPr>
      </w:pPr>
      <w:r w:rsidRPr="006622DF">
        <w:rPr>
          <w:rFonts w:ascii="Arial" w:hAnsi="Arial" w:cs="Arial"/>
          <w:b/>
        </w:rPr>
        <w:t xml:space="preserve">ACTION: </w:t>
      </w:r>
      <w:r w:rsidRPr="006622DF">
        <w:rPr>
          <w:rFonts w:ascii="Arial" w:hAnsi="Arial" w:cs="Arial"/>
          <w:b/>
        </w:rPr>
        <w:tab/>
      </w:r>
      <w:r w:rsidR="00400298" w:rsidRPr="00400298">
        <w:rPr>
          <w:rFonts w:ascii="Arial" w:hAnsi="Arial" w:cs="Arial"/>
        </w:rPr>
        <w:t>RAN2 respectfully asks RAN1 to take this into account</w:t>
      </w:r>
      <w:bookmarkStart w:id="2" w:name="_GoBack"/>
      <w:bookmarkEnd w:id="2"/>
      <w:r w:rsidR="00AB509E" w:rsidRPr="006622DF">
        <w:rPr>
          <w:rFonts w:ascii="Arial" w:hAnsi="Arial" w:cs="Arial"/>
        </w:rPr>
        <w:t>.</w:t>
      </w:r>
    </w:p>
    <w:p w14:paraId="312D2482" w14:textId="77777777" w:rsidR="0068029D" w:rsidRPr="006622DF" w:rsidRDefault="0068029D" w:rsidP="0068029D">
      <w:pPr>
        <w:pStyle w:val="a3"/>
        <w:tabs>
          <w:tab w:val="clear" w:pos="4153"/>
          <w:tab w:val="left" w:pos="1440"/>
          <w:tab w:val="left" w:pos="2160"/>
        </w:tabs>
        <w:rPr>
          <w:rFonts w:ascii="Arial" w:hAnsi="Arial" w:cs="Arial"/>
        </w:rPr>
      </w:pPr>
    </w:p>
    <w:p w14:paraId="2BDE4CF8" w14:textId="77777777" w:rsidR="00A72F81" w:rsidRPr="006622DF" w:rsidRDefault="00A72F81" w:rsidP="0068029D">
      <w:pPr>
        <w:pStyle w:val="a3"/>
        <w:tabs>
          <w:tab w:val="clear" w:pos="4153"/>
          <w:tab w:val="left" w:pos="1440"/>
          <w:tab w:val="left" w:pos="2160"/>
        </w:tabs>
        <w:rPr>
          <w:rFonts w:ascii="Arial" w:hAnsi="Arial" w:cs="Arial"/>
        </w:rPr>
      </w:pPr>
    </w:p>
    <w:p w14:paraId="0A3B9359" w14:textId="77777777" w:rsidR="004F5E63" w:rsidRPr="006622DF" w:rsidRDefault="004F5E63" w:rsidP="004F5E63">
      <w:pPr>
        <w:spacing w:after="120"/>
        <w:rPr>
          <w:rFonts w:ascii="Arial" w:hAnsi="Arial" w:cs="Arial"/>
          <w:b/>
        </w:rPr>
      </w:pPr>
      <w:r w:rsidRPr="006622DF">
        <w:rPr>
          <w:rFonts w:ascii="Arial" w:hAnsi="Arial" w:cs="Arial"/>
          <w:b/>
        </w:rPr>
        <w:t xml:space="preserve">3. Date of Next </w:t>
      </w:r>
      <w:r w:rsidR="0040188C" w:rsidRPr="006622DF">
        <w:rPr>
          <w:rFonts w:ascii="Arial" w:hAnsi="Arial" w:cs="Arial"/>
          <w:b/>
        </w:rPr>
        <w:t>RAN2</w:t>
      </w:r>
      <w:r w:rsidRPr="006622DF">
        <w:rPr>
          <w:rFonts w:ascii="Arial" w:hAnsi="Arial" w:cs="Arial"/>
          <w:b/>
        </w:rPr>
        <w:t xml:space="preserve"> Meetings:</w:t>
      </w:r>
    </w:p>
    <w:p w14:paraId="57832177" w14:textId="44B9816E" w:rsidR="006622DF" w:rsidRPr="006622DF" w:rsidRDefault="006622DF" w:rsidP="00FF76A7">
      <w:pPr>
        <w:spacing w:after="120"/>
        <w:ind w:left="1985" w:hanging="1985"/>
        <w:rPr>
          <w:rFonts w:ascii="Arial" w:hAnsi="Arial" w:cs="Arial"/>
          <w:bCs/>
          <w:lang w:val="en-US"/>
        </w:rPr>
      </w:pPr>
      <w:r w:rsidRPr="006622DF">
        <w:rPr>
          <w:rFonts w:ascii="Arial" w:hAnsi="Arial" w:cs="Arial"/>
          <w:bCs/>
          <w:lang w:val="en-US"/>
        </w:rPr>
        <w:t>RAN2# 10</w:t>
      </w:r>
      <w:r w:rsidR="00792BB6" w:rsidRPr="006622DF">
        <w:rPr>
          <w:rFonts w:ascii="Arial" w:hAnsi="Arial" w:cs="Arial"/>
          <w:bCs/>
          <w:lang w:val="en-US"/>
        </w:rPr>
        <w:t>1_bis</w:t>
      </w:r>
      <w:r w:rsidRPr="006622DF">
        <w:rPr>
          <w:rFonts w:ascii="Arial" w:hAnsi="Arial" w:cs="Arial"/>
          <w:bCs/>
          <w:lang w:val="en-US"/>
        </w:rPr>
        <w:tab/>
      </w:r>
      <w:r w:rsidR="00792BB6">
        <w:rPr>
          <w:rFonts w:ascii="Arial" w:hAnsi="Arial" w:cs="Arial" w:hint="eastAsia"/>
          <w:bCs/>
          <w:lang w:val="en-US" w:eastAsia="zh-TW"/>
        </w:rPr>
        <w:t>16</w:t>
      </w:r>
      <w:r w:rsidRPr="006622DF">
        <w:rPr>
          <w:rFonts w:ascii="Arial" w:hAnsi="Arial" w:cs="Arial"/>
          <w:bCs/>
          <w:lang w:val="en-US"/>
        </w:rPr>
        <w:t xml:space="preserve"> </w:t>
      </w:r>
      <w:r w:rsidR="00792BB6">
        <w:rPr>
          <w:rFonts w:ascii="Arial" w:hAnsi="Arial" w:cs="Arial" w:hint="eastAsia"/>
          <w:bCs/>
          <w:lang w:val="en-US" w:eastAsia="zh-TW"/>
        </w:rPr>
        <w:t>April</w:t>
      </w:r>
      <w:r w:rsidRPr="006622DF">
        <w:rPr>
          <w:rFonts w:ascii="Arial" w:hAnsi="Arial" w:cs="Arial"/>
          <w:bCs/>
          <w:lang w:val="en-US"/>
        </w:rPr>
        <w:t xml:space="preserve"> –</w:t>
      </w:r>
      <w:r w:rsidR="00A675AF">
        <w:rPr>
          <w:rFonts w:ascii="Arial" w:hAnsi="Arial" w:cs="Arial" w:hint="eastAsia"/>
          <w:bCs/>
          <w:lang w:val="en-US" w:eastAsia="zh-TW"/>
        </w:rPr>
        <w:t xml:space="preserve"> </w:t>
      </w:r>
      <w:r w:rsidR="00792BB6">
        <w:rPr>
          <w:rFonts w:ascii="Arial" w:hAnsi="Arial" w:cs="Arial" w:hint="eastAsia"/>
          <w:bCs/>
          <w:lang w:val="en-US" w:eastAsia="zh-TW"/>
        </w:rPr>
        <w:t>20</w:t>
      </w:r>
      <w:r w:rsidR="00792BB6" w:rsidRPr="006622DF">
        <w:rPr>
          <w:rFonts w:ascii="Arial" w:hAnsi="Arial" w:cs="Arial"/>
          <w:bCs/>
          <w:lang w:val="en-US"/>
        </w:rPr>
        <w:t xml:space="preserve"> </w:t>
      </w:r>
      <w:r w:rsidR="00792BB6">
        <w:rPr>
          <w:rFonts w:ascii="Arial" w:hAnsi="Arial" w:cs="Arial" w:hint="eastAsia"/>
          <w:bCs/>
          <w:lang w:val="en-US" w:eastAsia="zh-TW"/>
        </w:rPr>
        <w:t>April</w:t>
      </w:r>
      <w:r w:rsidRPr="006622DF">
        <w:rPr>
          <w:rFonts w:ascii="Arial" w:hAnsi="Arial" w:cs="Arial"/>
          <w:bCs/>
          <w:lang w:val="en-US"/>
        </w:rPr>
        <w:t xml:space="preserve"> 2018</w:t>
      </w:r>
      <w:r w:rsidRPr="006622DF">
        <w:rPr>
          <w:rFonts w:ascii="Arial" w:hAnsi="Arial" w:cs="Arial"/>
          <w:bCs/>
          <w:lang w:val="en-US"/>
        </w:rPr>
        <w:tab/>
        <w:t>Sanya, China</w:t>
      </w:r>
    </w:p>
    <w:p w14:paraId="14CFB5BC" w14:textId="7209CF44" w:rsidR="00792BB6" w:rsidRPr="006622DF" w:rsidRDefault="00792BB6" w:rsidP="00792BB6">
      <w:pPr>
        <w:spacing w:after="120"/>
        <w:ind w:left="1985" w:hanging="1985"/>
        <w:rPr>
          <w:rFonts w:ascii="Arial" w:hAnsi="Arial" w:cs="Arial"/>
          <w:bCs/>
          <w:lang w:val="en-US" w:eastAsia="zh-TW"/>
        </w:rPr>
      </w:pPr>
      <w:r w:rsidRPr="006622DF">
        <w:rPr>
          <w:rFonts w:ascii="Arial" w:hAnsi="Arial" w:cs="Arial"/>
          <w:bCs/>
          <w:lang w:val="en-US"/>
        </w:rPr>
        <w:t>RAN2#10</w:t>
      </w:r>
      <w:r>
        <w:rPr>
          <w:rFonts w:ascii="Arial" w:hAnsi="Arial" w:cs="Arial" w:hint="eastAsia"/>
          <w:bCs/>
          <w:lang w:val="en-US" w:eastAsia="zh-TW"/>
        </w:rPr>
        <w:t>2</w:t>
      </w:r>
      <w:r w:rsidRPr="006622DF">
        <w:rPr>
          <w:rFonts w:ascii="Arial" w:hAnsi="Arial" w:cs="Arial"/>
          <w:bCs/>
          <w:lang w:val="en-US"/>
        </w:rPr>
        <w:tab/>
        <w:t>21 May – 25 May 2018</w:t>
      </w:r>
      <w:r w:rsidRPr="006622DF">
        <w:rPr>
          <w:rFonts w:ascii="Arial" w:hAnsi="Arial" w:cs="Arial"/>
          <w:bCs/>
          <w:lang w:val="en-US"/>
        </w:rPr>
        <w:tab/>
      </w:r>
      <w:r w:rsidRPr="00792BB6">
        <w:rPr>
          <w:rFonts w:ascii="Arial" w:hAnsi="Arial" w:cs="Arial"/>
          <w:bCs/>
          <w:lang w:val="en-US"/>
        </w:rPr>
        <w:t>Busan</w:t>
      </w:r>
      <w:r w:rsidRPr="006622DF">
        <w:rPr>
          <w:rFonts w:ascii="Arial" w:hAnsi="Arial" w:cs="Arial"/>
          <w:bCs/>
          <w:lang w:val="en-US"/>
        </w:rPr>
        <w:t xml:space="preserve">, </w:t>
      </w:r>
      <w:r>
        <w:rPr>
          <w:rFonts w:ascii="Arial" w:hAnsi="Arial" w:cs="Arial" w:hint="eastAsia"/>
          <w:bCs/>
          <w:lang w:val="en-US" w:eastAsia="zh-TW"/>
        </w:rPr>
        <w:t>Korea</w:t>
      </w:r>
    </w:p>
    <w:p w14:paraId="52976377" w14:textId="77777777" w:rsidR="00792BB6" w:rsidRPr="006622DF" w:rsidRDefault="00792BB6" w:rsidP="00741A30">
      <w:pPr>
        <w:spacing w:after="120"/>
        <w:ind w:left="1985" w:hanging="1985"/>
        <w:rPr>
          <w:rFonts w:ascii="Arial" w:hAnsi="Arial" w:cs="Arial"/>
          <w:bCs/>
          <w:lang w:eastAsia="zh-TW"/>
        </w:rPr>
      </w:pPr>
    </w:p>
    <w:p w14:paraId="7CE7A237" w14:textId="0C765AB5" w:rsidR="006622DF" w:rsidRPr="006622DF" w:rsidRDefault="006622DF" w:rsidP="00741A30">
      <w:pPr>
        <w:spacing w:after="120"/>
        <w:ind w:left="1985" w:hanging="1985"/>
        <w:rPr>
          <w:rFonts w:ascii="Arial" w:hAnsi="Arial" w:cs="Arial"/>
          <w:b/>
          <w:bCs/>
        </w:rPr>
      </w:pPr>
      <w:r w:rsidRPr="006622DF">
        <w:rPr>
          <w:rFonts w:ascii="Arial" w:hAnsi="Arial" w:cs="Arial"/>
          <w:b/>
          <w:bCs/>
        </w:rPr>
        <w:t>4. References</w:t>
      </w:r>
    </w:p>
    <w:p w14:paraId="33827964" w14:textId="10F4D9A4" w:rsidR="006622DF" w:rsidRPr="006622DF" w:rsidRDefault="006622DF" w:rsidP="00741A30">
      <w:pPr>
        <w:spacing w:after="120"/>
        <w:ind w:left="1985" w:hanging="1985"/>
        <w:rPr>
          <w:rFonts w:ascii="Arial" w:hAnsi="Arial" w:cs="Arial"/>
          <w:bCs/>
          <w:lang w:eastAsia="zh-TW"/>
        </w:rPr>
      </w:pPr>
      <w:r w:rsidRPr="006622DF">
        <w:rPr>
          <w:rFonts w:ascii="Arial" w:hAnsi="Arial" w:cs="Arial"/>
          <w:bCs/>
        </w:rPr>
        <w:t xml:space="preserve">[1]: </w:t>
      </w:r>
      <w:r w:rsidR="007D646E" w:rsidRPr="007D646E">
        <w:rPr>
          <w:rFonts w:ascii="Arial" w:hAnsi="Arial" w:cs="Arial"/>
        </w:rPr>
        <w:t>R2-1802587</w:t>
      </w:r>
      <w:r w:rsidRPr="006622DF">
        <w:rPr>
          <w:rFonts w:ascii="Arial" w:hAnsi="Arial" w:cs="Arial"/>
        </w:rPr>
        <w:t>,</w:t>
      </w:r>
      <w:r w:rsidR="00B20C67">
        <w:rPr>
          <w:rFonts w:ascii="Arial" w:hAnsi="Arial" w:cs="Arial" w:hint="eastAsia"/>
          <w:lang w:eastAsia="zh-TW"/>
        </w:rPr>
        <w:t xml:space="preserve"> </w:t>
      </w:r>
      <w:r w:rsidRPr="006622DF">
        <w:rPr>
          <w:rFonts w:ascii="Arial" w:hAnsi="Arial" w:cs="Arial"/>
        </w:rPr>
        <w:t xml:space="preserve"> </w:t>
      </w:r>
      <w:r w:rsidR="00B20C67" w:rsidRPr="00B20C67">
        <w:rPr>
          <w:rFonts w:ascii="Arial" w:hAnsi="Arial" w:cs="Arial"/>
        </w:rPr>
        <w:t>Parallel RA procedure and SR procedure</w:t>
      </w:r>
      <w:r w:rsidRPr="006622DF">
        <w:rPr>
          <w:rFonts w:ascii="Arial" w:hAnsi="Arial" w:cs="Arial"/>
        </w:rPr>
        <w:t xml:space="preserve">, </w:t>
      </w:r>
      <w:bookmarkStart w:id="3" w:name="_Hlk503471970"/>
      <w:r w:rsidR="00D7005B">
        <w:rPr>
          <w:rFonts w:ascii="Arial" w:hAnsi="Arial" w:cs="Arial" w:hint="eastAsia"/>
          <w:lang w:eastAsia="zh-TW"/>
        </w:rPr>
        <w:t>ASUSTeK</w:t>
      </w:r>
      <w:r w:rsidRPr="006622DF">
        <w:rPr>
          <w:rFonts w:ascii="Arial" w:hAnsi="Arial" w:cs="Arial"/>
        </w:rPr>
        <w:t xml:space="preserve">, RAN2 </w:t>
      </w:r>
      <w:bookmarkEnd w:id="3"/>
      <w:r w:rsidR="00D7005B">
        <w:rPr>
          <w:rFonts w:ascii="Arial" w:hAnsi="Arial" w:cs="Arial" w:hint="eastAsia"/>
          <w:lang w:eastAsia="zh-TW"/>
        </w:rPr>
        <w:t>101</w:t>
      </w:r>
    </w:p>
    <w:sectPr w:rsidR="006622DF" w:rsidRPr="006622D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FC158" w14:textId="77777777" w:rsidR="00B756ED" w:rsidRDefault="00B756ED">
      <w:r>
        <w:separator/>
      </w:r>
    </w:p>
  </w:endnote>
  <w:endnote w:type="continuationSeparator" w:id="0">
    <w:p w14:paraId="053A6D23" w14:textId="77777777" w:rsidR="00B756ED" w:rsidRDefault="00B756ED">
      <w:r>
        <w:continuationSeparator/>
      </w:r>
    </w:p>
  </w:endnote>
  <w:endnote w:type="continuationNotice" w:id="1">
    <w:p w14:paraId="28094911" w14:textId="77777777" w:rsidR="00B756ED" w:rsidRDefault="00B75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E2255" w14:textId="77777777" w:rsidR="00B756ED" w:rsidRDefault="00B756ED">
      <w:r>
        <w:separator/>
      </w:r>
    </w:p>
  </w:footnote>
  <w:footnote w:type="continuationSeparator" w:id="0">
    <w:p w14:paraId="23867B93" w14:textId="77777777" w:rsidR="00B756ED" w:rsidRDefault="00B756ED">
      <w:r>
        <w:continuationSeparator/>
      </w:r>
    </w:p>
  </w:footnote>
  <w:footnote w:type="continuationNotice" w:id="1">
    <w:p w14:paraId="134611F6" w14:textId="77777777" w:rsidR="00B756ED" w:rsidRDefault="00B756E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2"/>
  </w:num>
  <w:num w:numId="2">
    <w:abstractNumId w:val="18"/>
  </w:num>
  <w:num w:numId="3">
    <w:abstractNumId w:val="13"/>
  </w:num>
  <w:num w:numId="4">
    <w:abstractNumId w:val="4"/>
  </w:num>
  <w:num w:numId="5">
    <w:abstractNumId w:val="17"/>
  </w:num>
  <w:num w:numId="6">
    <w:abstractNumId w:val="1"/>
  </w:num>
  <w:num w:numId="7">
    <w:abstractNumId w:val="2"/>
  </w:num>
  <w:num w:numId="8">
    <w:abstractNumId w:val="7"/>
  </w:num>
  <w:num w:numId="9">
    <w:abstractNumId w:val="6"/>
  </w:num>
  <w:num w:numId="10">
    <w:abstractNumId w:val="28"/>
  </w:num>
  <w:num w:numId="11">
    <w:abstractNumId w:val="12"/>
  </w:num>
  <w:num w:numId="12">
    <w:abstractNumId w:val="16"/>
  </w:num>
  <w:num w:numId="13">
    <w:abstractNumId w:val="11"/>
  </w:num>
  <w:num w:numId="14">
    <w:abstractNumId w:val="24"/>
  </w:num>
  <w:num w:numId="15">
    <w:abstractNumId w:val="15"/>
  </w:num>
  <w:num w:numId="16">
    <w:abstractNumId w:val="0"/>
  </w:num>
  <w:num w:numId="17">
    <w:abstractNumId w:val="14"/>
  </w:num>
  <w:num w:numId="18">
    <w:abstractNumId w:val="20"/>
  </w:num>
  <w:num w:numId="19">
    <w:abstractNumId w:val="19"/>
  </w:num>
  <w:num w:numId="20">
    <w:abstractNumId w:val="21"/>
  </w:num>
  <w:num w:numId="21">
    <w:abstractNumId w:val="25"/>
  </w:num>
  <w:num w:numId="22">
    <w:abstractNumId w:val="8"/>
  </w:num>
  <w:num w:numId="23">
    <w:abstractNumId w:val="5"/>
  </w:num>
  <w:num w:numId="24">
    <w:abstractNumId w:val="23"/>
  </w:num>
  <w:num w:numId="25">
    <w:abstractNumId w:val="26"/>
  </w:num>
  <w:num w:numId="26">
    <w:abstractNumId w:val="3"/>
  </w:num>
  <w:num w:numId="27">
    <w:abstractNumId w:val="9"/>
  </w:num>
  <w:num w:numId="28">
    <w:abstractNumId w:val="2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040"/>
    <w:rsid w:val="0000138E"/>
    <w:rsid w:val="000027E2"/>
    <w:rsid w:val="00010237"/>
    <w:rsid w:val="00013315"/>
    <w:rsid w:val="00013A0D"/>
    <w:rsid w:val="00016515"/>
    <w:rsid w:val="00017FBD"/>
    <w:rsid w:val="00022978"/>
    <w:rsid w:val="00023473"/>
    <w:rsid w:val="00032539"/>
    <w:rsid w:val="00036CE9"/>
    <w:rsid w:val="00041BCA"/>
    <w:rsid w:val="000440F1"/>
    <w:rsid w:val="000451B9"/>
    <w:rsid w:val="00047185"/>
    <w:rsid w:val="00056FE3"/>
    <w:rsid w:val="00060533"/>
    <w:rsid w:val="00060818"/>
    <w:rsid w:val="00060D4D"/>
    <w:rsid w:val="00061476"/>
    <w:rsid w:val="0006324A"/>
    <w:rsid w:val="000636D0"/>
    <w:rsid w:val="000663EC"/>
    <w:rsid w:val="00066B9D"/>
    <w:rsid w:val="00067345"/>
    <w:rsid w:val="000707C7"/>
    <w:rsid w:val="000732E1"/>
    <w:rsid w:val="00073F04"/>
    <w:rsid w:val="0007440F"/>
    <w:rsid w:val="00081DB0"/>
    <w:rsid w:val="0008338D"/>
    <w:rsid w:val="0008693F"/>
    <w:rsid w:val="000961C3"/>
    <w:rsid w:val="000A3C56"/>
    <w:rsid w:val="000A42C7"/>
    <w:rsid w:val="000A4D01"/>
    <w:rsid w:val="000A6370"/>
    <w:rsid w:val="000A7C53"/>
    <w:rsid w:val="000B0FAB"/>
    <w:rsid w:val="000B23D1"/>
    <w:rsid w:val="000B4FF5"/>
    <w:rsid w:val="000B67FB"/>
    <w:rsid w:val="000C55F2"/>
    <w:rsid w:val="000C6D1A"/>
    <w:rsid w:val="000D0357"/>
    <w:rsid w:val="000D2C5C"/>
    <w:rsid w:val="000D38DE"/>
    <w:rsid w:val="000D6C20"/>
    <w:rsid w:val="000D7629"/>
    <w:rsid w:val="000D7DE3"/>
    <w:rsid w:val="000E1EB8"/>
    <w:rsid w:val="000E22AB"/>
    <w:rsid w:val="000E2CE6"/>
    <w:rsid w:val="000E2FEC"/>
    <w:rsid w:val="000E4AE0"/>
    <w:rsid w:val="000E669D"/>
    <w:rsid w:val="000F0785"/>
    <w:rsid w:val="000F28D0"/>
    <w:rsid w:val="00102A88"/>
    <w:rsid w:val="00106AEA"/>
    <w:rsid w:val="001111C2"/>
    <w:rsid w:val="001114DD"/>
    <w:rsid w:val="00115FBA"/>
    <w:rsid w:val="001168CD"/>
    <w:rsid w:val="0011747B"/>
    <w:rsid w:val="00122E03"/>
    <w:rsid w:val="0012403A"/>
    <w:rsid w:val="0012561C"/>
    <w:rsid w:val="00125DF3"/>
    <w:rsid w:val="00130091"/>
    <w:rsid w:val="00131B37"/>
    <w:rsid w:val="00134249"/>
    <w:rsid w:val="00140B50"/>
    <w:rsid w:val="00140C63"/>
    <w:rsid w:val="00143C01"/>
    <w:rsid w:val="00151712"/>
    <w:rsid w:val="00151862"/>
    <w:rsid w:val="001532DB"/>
    <w:rsid w:val="00156A09"/>
    <w:rsid w:val="00160096"/>
    <w:rsid w:val="00160771"/>
    <w:rsid w:val="001651C8"/>
    <w:rsid w:val="00166ADF"/>
    <w:rsid w:val="00170F59"/>
    <w:rsid w:val="00175B1D"/>
    <w:rsid w:val="0018100A"/>
    <w:rsid w:val="00181132"/>
    <w:rsid w:val="00181DD1"/>
    <w:rsid w:val="00183FDC"/>
    <w:rsid w:val="001860E7"/>
    <w:rsid w:val="00186AEB"/>
    <w:rsid w:val="00187632"/>
    <w:rsid w:val="00190A38"/>
    <w:rsid w:val="00192462"/>
    <w:rsid w:val="0019272A"/>
    <w:rsid w:val="00196447"/>
    <w:rsid w:val="001967C2"/>
    <w:rsid w:val="001A216E"/>
    <w:rsid w:val="001A382D"/>
    <w:rsid w:val="001A6CEF"/>
    <w:rsid w:val="001B007E"/>
    <w:rsid w:val="001B1884"/>
    <w:rsid w:val="001B78F5"/>
    <w:rsid w:val="001B7C3A"/>
    <w:rsid w:val="001C1E4A"/>
    <w:rsid w:val="001C3B35"/>
    <w:rsid w:val="001D76A6"/>
    <w:rsid w:val="001E0674"/>
    <w:rsid w:val="001E6385"/>
    <w:rsid w:val="001E6975"/>
    <w:rsid w:val="001E7AFB"/>
    <w:rsid w:val="001F0569"/>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4BB3"/>
    <w:rsid w:val="00244E6D"/>
    <w:rsid w:val="00247DBE"/>
    <w:rsid w:val="0025282A"/>
    <w:rsid w:val="002560D9"/>
    <w:rsid w:val="002562FD"/>
    <w:rsid w:val="00262AA4"/>
    <w:rsid w:val="00263F70"/>
    <w:rsid w:val="002642CF"/>
    <w:rsid w:val="002657FD"/>
    <w:rsid w:val="00266F71"/>
    <w:rsid w:val="00270B99"/>
    <w:rsid w:val="0027179A"/>
    <w:rsid w:val="00274281"/>
    <w:rsid w:val="002804BE"/>
    <w:rsid w:val="00291B6B"/>
    <w:rsid w:val="00292C18"/>
    <w:rsid w:val="00295CBE"/>
    <w:rsid w:val="00296119"/>
    <w:rsid w:val="002972E5"/>
    <w:rsid w:val="002A1131"/>
    <w:rsid w:val="002A1487"/>
    <w:rsid w:val="002A1529"/>
    <w:rsid w:val="002A545F"/>
    <w:rsid w:val="002B0D1D"/>
    <w:rsid w:val="002B1954"/>
    <w:rsid w:val="002B1F9A"/>
    <w:rsid w:val="002B4C29"/>
    <w:rsid w:val="002B504D"/>
    <w:rsid w:val="002B50A9"/>
    <w:rsid w:val="002B5912"/>
    <w:rsid w:val="002B7889"/>
    <w:rsid w:val="002C2C94"/>
    <w:rsid w:val="002C391C"/>
    <w:rsid w:val="002C760D"/>
    <w:rsid w:val="002D0BE9"/>
    <w:rsid w:val="002D151B"/>
    <w:rsid w:val="002D36DF"/>
    <w:rsid w:val="002D552E"/>
    <w:rsid w:val="002E15A3"/>
    <w:rsid w:val="002E5ACE"/>
    <w:rsid w:val="002E67B8"/>
    <w:rsid w:val="002F18F0"/>
    <w:rsid w:val="002F18FC"/>
    <w:rsid w:val="002F37D8"/>
    <w:rsid w:val="002F46D9"/>
    <w:rsid w:val="002F55C9"/>
    <w:rsid w:val="002F721B"/>
    <w:rsid w:val="002F7E4D"/>
    <w:rsid w:val="00303066"/>
    <w:rsid w:val="00303CB5"/>
    <w:rsid w:val="00307565"/>
    <w:rsid w:val="003109D6"/>
    <w:rsid w:val="00315486"/>
    <w:rsid w:val="00323415"/>
    <w:rsid w:val="00323A98"/>
    <w:rsid w:val="00323C19"/>
    <w:rsid w:val="00326335"/>
    <w:rsid w:val="00327090"/>
    <w:rsid w:val="00334286"/>
    <w:rsid w:val="00336755"/>
    <w:rsid w:val="003501D9"/>
    <w:rsid w:val="003504E2"/>
    <w:rsid w:val="00350B5A"/>
    <w:rsid w:val="0035196E"/>
    <w:rsid w:val="003530E5"/>
    <w:rsid w:val="003555C0"/>
    <w:rsid w:val="00355910"/>
    <w:rsid w:val="00355F42"/>
    <w:rsid w:val="0035617C"/>
    <w:rsid w:val="00366690"/>
    <w:rsid w:val="00367084"/>
    <w:rsid w:val="00367CE5"/>
    <w:rsid w:val="00373139"/>
    <w:rsid w:val="003838D6"/>
    <w:rsid w:val="003847AB"/>
    <w:rsid w:val="0039013E"/>
    <w:rsid w:val="0039347D"/>
    <w:rsid w:val="003968C2"/>
    <w:rsid w:val="003A0148"/>
    <w:rsid w:val="003A0A4A"/>
    <w:rsid w:val="003A0E0F"/>
    <w:rsid w:val="003A309F"/>
    <w:rsid w:val="003A43BA"/>
    <w:rsid w:val="003A4F32"/>
    <w:rsid w:val="003C5AB3"/>
    <w:rsid w:val="003D5561"/>
    <w:rsid w:val="003E1F5E"/>
    <w:rsid w:val="003E332B"/>
    <w:rsid w:val="003E3440"/>
    <w:rsid w:val="003E69F3"/>
    <w:rsid w:val="003F320A"/>
    <w:rsid w:val="003F4BA9"/>
    <w:rsid w:val="003F5566"/>
    <w:rsid w:val="00400298"/>
    <w:rsid w:val="00400523"/>
    <w:rsid w:val="0040146A"/>
    <w:rsid w:val="0040188C"/>
    <w:rsid w:val="004055AE"/>
    <w:rsid w:val="00411052"/>
    <w:rsid w:val="00411D52"/>
    <w:rsid w:val="00411F2B"/>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579"/>
    <w:rsid w:val="0046533E"/>
    <w:rsid w:val="00465C3C"/>
    <w:rsid w:val="00466BC9"/>
    <w:rsid w:val="00471E8B"/>
    <w:rsid w:val="004757BC"/>
    <w:rsid w:val="00477264"/>
    <w:rsid w:val="00477513"/>
    <w:rsid w:val="00482FE9"/>
    <w:rsid w:val="00484924"/>
    <w:rsid w:val="004851D9"/>
    <w:rsid w:val="00485A43"/>
    <w:rsid w:val="00485FEA"/>
    <w:rsid w:val="00491F0C"/>
    <w:rsid w:val="004935E1"/>
    <w:rsid w:val="00494AAF"/>
    <w:rsid w:val="004A062B"/>
    <w:rsid w:val="004A154D"/>
    <w:rsid w:val="004A2D3F"/>
    <w:rsid w:val="004A4B69"/>
    <w:rsid w:val="004A5AA7"/>
    <w:rsid w:val="004B0AE5"/>
    <w:rsid w:val="004B0B1D"/>
    <w:rsid w:val="004B1509"/>
    <w:rsid w:val="004B42E1"/>
    <w:rsid w:val="004B56D0"/>
    <w:rsid w:val="004C1D8C"/>
    <w:rsid w:val="004C59E2"/>
    <w:rsid w:val="004C6162"/>
    <w:rsid w:val="004C7858"/>
    <w:rsid w:val="004C7F85"/>
    <w:rsid w:val="004D5E9B"/>
    <w:rsid w:val="004D67B8"/>
    <w:rsid w:val="004E0400"/>
    <w:rsid w:val="004E195A"/>
    <w:rsid w:val="004E3E56"/>
    <w:rsid w:val="004E425B"/>
    <w:rsid w:val="004E50A0"/>
    <w:rsid w:val="004F1575"/>
    <w:rsid w:val="004F39C0"/>
    <w:rsid w:val="004F4661"/>
    <w:rsid w:val="004F5B0D"/>
    <w:rsid w:val="004F5E63"/>
    <w:rsid w:val="004F5FC9"/>
    <w:rsid w:val="004F6B0F"/>
    <w:rsid w:val="004F70D1"/>
    <w:rsid w:val="004F750A"/>
    <w:rsid w:val="00501A7C"/>
    <w:rsid w:val="00501C06"/>
    <w:rsid w:val="00503681"/>
    <w:rsid w:val="0050625D"/>
    <w:rsid w:val="00507B84"/>
    <w:rsid w:val="00511828"/>
    <w:rsid w:val="00517597"/>
    <w:rsid w:val="0052156D"/>
    <w:rsid w:val="00521D17"/>
    <w:rsid w:val="00523C2F"/>
    <w:rsid w:val="005242D3"/>
    <w:rsid w:val="00530DE3"/>
    <w:rsid w:val="0053360C"/>
    <w:rsid w:val="0053426E"/>
    <w:rsid w:val="005502D0"/>
    <w:rsid w:val="00551B7D"/>
    <w:rsid w:val="00552F29"/>
    <w:rsid w:val="00553017"/>
    <w:rsid w:val="005564F2"/>
    <w:rsid w:val="00560481"/>
    <w:rsid w:val="005619A2"/>
    <w:rsid w:val="0056461E"/>
    <w:rsid w:val="00571AE2"/>
    <w:rsid w:val="00571CB5"/>
    <w:rsid w:val="00571F88"/>
    <w:rsid w:val="005754F6"/>
    <w:rsid w:val="005810C2"/>
    <w:rsid w:val="00581B30"/>
    <w:rsid w:val="00582916"/>
    <w:rsid w:val="0058797E"/>
    <w:rsid w:val="00587B39"/>
    <w:rsid w:val="00591EE5"/>
    <w:rsid w:val="005929F2"/>
    <w:rsid w:val="005967CA"/>
    <w:rsid w:val="005A0470"/>
    <w:rsid w:val="005A1034"/>
    <w:rsid w:val="005A17DC"/>
    <w:rsid w:val="005A5610"/>
    <w:rsid w:val="005A57FD"/>
    <w:rsid w:val="005A77F2"/>
    <w:rsid w:val="005B423A"/>
    <w:rsid w:val="005C1125"/>
    <w:rsid w:val="005C3205"/>
    <w:rsid w:val="005C5C71"/>
    <w:rsid w:val="005D021F"/>
    <w:rsid w:val="005D3119"/>
    <w:rsid w:val="005E4D0E"/>
    <w:rsid w:val="005E69EC"/>
    <w:rsid w:val="005F024B"/>
    <w:rsid w:val="005F0949"/>
    <w:rsid w:val="005F3D3B"/>
    <w:rsid w:val="005F70EA"/>
    <w:rsid w:val="005F7423"/>
    <w:rsid w:val="00602210"/>
    <w:rsid w:val="00607B2F"/>
    <w:rsid w:val="00613E06"/>
    <w:rsid w:val="006206F7"/>
    <w:rsid w:val="00621CB4"/>
    <w:rsid w:val="006242A9"/>
    <w:rsid w:val="006266A0"/>
    <w:rsid w:val="00626A45"/>
    <w:rsid w:val="00631A45"/>
    <w:rsid w:val="0063349B"/>
    <w:rsid w:val="00635199"/>
    <w:rsid w:val="006376AA"/>
    <w:rsid w:val="00644408"/>
    <w:rsid w:val="00650D42"/>
    <w:rsid w:val="00651375"/>
    <w:rsid w:val="00652E9A"/>
    <w:rsid w:val="0065643E"/>
    <w:rsid w:val="006622DF"/>
    <w:rsid w:val="0066353E"/>
    <w:rsid w:val="00664627"/>
    <w:rsid w:val="00667F08"/>
    <w:rsid w:val="0067116F"/>
    <w:rsid w:val="00671C73"/>
    <w:rsid w:val="00673320"/>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4D78"/>
    <w:rsid w:val="006D4A85"/>
    <w:rsid w:val="006D73DF"/>
    <w:rsid w:val="006E00F5"/>
    <w:rsid w:val="006E0193"/>
    <w:rsid w:val="006E2F9E"/>
    <w:rsid w:val="006E4532"/>
    <w:rsid w:val="006E636D"/>
    <w:rsid w:val="006E741C"/>
    <w:rsid w:val="006F6E2C"/>
    <w:rsid w:val="006F7D44"/>
    <w:rsid w:val="0070156E"/>
    <w:rsid w:val="0070170F"/>
    <w:rsid w:val="0070244A"/>
    <w:rsid w:val="00704CA3"/>
    <w:rsid w:val="00706F36"/>
    <w:rsid w:val="0070756C"/>
    <w:rsid w:val="0071040F"/>
    <w:rsid w:val="00710489"/>
    <w:rsid w:val="00710534"/>
    <w:rsid w:val="00710D29"/>
    <w:rsid w:val="00711A87"/>
    <w:rsid w:val="00715AB3"/>
    <w:rsid w:val="00715AC9"/>
    <w:rsid w:val="0071719E"/>
    <w:rsid w:val="007235FE"/>
    <w:rsid w:val="00723FE9"/>
    <w:rsid w:val="0073482B"/>
    <w:rsid w:val="00741A30"/>
    <w:rsid w:val="00745EEB"/>
    <w:rsid w:val="00751C89"/>
    <w:rsid w:val="0076033E"/>
    <w:rsid w:val="0076433F"/>
    <w:rsid w:val="00765258"/>
    <w:rsid w:val="00765E3F"/>
    <w:rsid w:val="00774D42"/>
    <w:rsid w:val="0077524A"/>
    <w:rsid w:val="00775E39"/>
    <w:rsid w:val="007768AC"/>
    <w:rsid w:val="007839E9"/>
    <w:rsid w:val="00783D75"/>
    <w:rsid w:val="00792BB6"/>
    <w:rsid w:val="0079434A"/>
    <w:rsid w:val="00795664"/>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D646E"/>
    <w:rsid w:val="007E4FD0"/>
    <w:rsid w:val="007F02F9"/>
    <w:rsid w:val="007F04BD"/>
    <w:rsid w:val="007F31AE"/>
    <w:rsid w:val="007F3340"/>
    <w:rsid w:val="008011AD"/>
    <w:rsid w:val="00801C0E"/>
    <w:rsid w:val="00802CA4"/>
    <w:rsid w:val="00804A00"/>
    <w:rsid w:val="00804BC9"/>
    <w:rsid w:val="0080609E"/>
    <w:rsid w:val="00806AAB"/>
    <w:rsid w:val="00810CB2"/>
    <w:rsid w:val="008127D9"/>
    <w:rsid w:val="00813B5D"/>
    <w:rsid w:val="00814AF5"/>
    <w:rsid w:val="00815D9B"/>
    <w:rsid w:val="00821EF6"/>
    <w:rsid w:val="00830E6C"/>
    <w:rsid w:val="008328AA"/>
    <w:rsid w:val="008330E4"/>
    <w:rsid w:val="00834270"/>
    <w:rsid w:val="00835E0A"/>
    <w:rsid w:val="00836D49"/>
    <w:rsid w:val="00837089"/>
    <w:rsid w:val="00840230"/>
    <w:rsid w:val="00841E51"/>
    <w:rsid w:val="00843ADF"/>
    <w:rsid w:val="00852342"/>
    <w:rsid w:val="00856CC0"/>
    <w:rsid w:val="0086691E"/>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34F4"/>
    <w:rsid w:val="008A6E0D"/>
    <w:rsid w:val="008B44EA"/>
    <w:rsid w:val="008C6831"/>
    <w:rsid w:val="008D1608"/>
    <w:rsid w:val="008D1CD3"/>
    <w:rsid w:val="008D3580"/>
    <w:rsid w:val="008D6BC6"/>
    <w:rsid w:val="008E0E2B"/>
    <w:rsid w:val="008E3FAA"/>
    <w:rsid w:val="008E4AD7"/>
    <w:rsid w:val="008E6091"/>
    <w:rsid w:val="008F012D"/>
    <w:rsid w:val="0090076E"/>
    <w:rsid w:val="00905331"/>
    <w:rsid w:val="0091060D"/>
    <w:rsid w:val="009152EC"/>
    <w:rsid w:val="00917C30"/>
    <w:rsid w:val="00920D2D"/>
    <w:rsid w:val="009326B2"/>
    <w:rsid w:val="0093291B"/>
    <w:rsid w:val="00932D97"/>
    <w:rsid w:val="00933039"/>
    <w:rsid w:val="00933B4E"/>
    <w:rsid w:val="009364C8"/>
    <w:rsid w:val="0093758D"/>
    <w:rsid w:val="00940760"/>
    <w:rsid w:val="009423B0"/>
    <w:rsid w:val="00942FF8"/>
    <w:rsid w:val="009472BF"/>
    <w:rsid w:val="009505D3"/>
    <w:rsid w:val="00951191"/>
    <w:rsid w:val="00951705"/>
    <w:rsid w:val="00957C04"/>
    <w:rsid w:val="00961074"/>
    <w:rsid w:val="00973C69"/>
    <w:rsid w:val="009741F7"/>
    <w:rsid w:val="00977095"/>
    <w:rsid w:val="0098187C"/>
    <w:rsid w:val="00982B3B"/>
    <w:rsid w:val="009841C6"/>
    <w:rsid w:val="009908A2"/>
    <w:rsid w:val="0099270D"/>
    <w:rsid w:val="00993231"/>
    <w:rsid w:val="00993504"/>
    <w:rsid w:val="00996343"/>
    <w:rsid w:val="009A12CC"/>
    <w:rsid w:val="009A3D07"/>
    <w:rsid w:val="009A3FD6"/>
    <w:rsid w:val="009A408B"/>
    <w:rsid w:val="009A5A88"/>
    <w:rsid w:val="009A5FFC"/>
    <w:rsid w:val="009A6F04"/>
    <w:rsid w:val="009B0009"/>
    <w:rsid w:val="009B05FA"/>
    <w:rsid w:val="009B0AB3"/>
    <w:rsid w:val="009B1019"/>
    <w:rsid w:val="009B493F"/>
    <w:rsid w:val="009B4C37"/>
    <w:rsid w:val="009C0E55"/>
    <w:rsid w:val="009C26A4"/>
    <w:rsid w:val="009C76C5"/>
    <w:rsid w:val="009D1105"/>
    <w:rsid w:val="009D161F"/>
    <w:rsid w:val="009D597C"/>
    <w:rsid w:val="009D6DBB"/>
    <w:rsid w:val="009E06F5"/>
    <w:rsid w:val="009E29F9"/>
    <w:rsid w:val="009E4502"/>
    <w:rsid w:val="009E5C2D"/>
    <w:rsid w:val="009E738E"/>
    <w:rsid w:val="009F13CD"/>
    <w:rsid w:val="00A0010C"/>
    <w:rsid w:val="00A020EE"/>
    <w:rsid w:val="00A03249"/>
    <w:rsid w:val="00A04D53"/>
    <w:rsid w:val="00A05040"/>
    <w:rsid w:val="00A130E6"/>
    <w:rsid w:val="00A14BE3"/>
    <w:rsid w:val="00A14F56"/>
    <w:rsid w:val="00A157E7"/>
    <w:rsid w:val="00A16BC1"/>
    <w:rsid w:val="00A1761F"/>
    <w:rsid w:val="00A24338"/>
    <w:rsid w:val="00A2471F"/>
    <w:rsid w:val="00A2624F"/>
    <w:rsid w:val="00A27A01"/>
    <w:rsid w:val="00A31B7C"/>
    <w:rsid w:val="00A32610"/>
    <w:rsid w:val="00A3385A"/>
    <w:rsid w:val="00A338F1"/>
    <w:rsid w:val="00A33A35"/>
    <w:rsid w:val="00A36966"/>
    <w:rsid w:val="00A41057"/>
    <w:rsid w:val="00A5058F"/>
    <w:rsid w:val="00A517A0"/>
    <w:rsid w:val="00A60087"/>
    <w:rsid w:val="00A60C20"/>
    <w:rsid w:val="00A617E6"/>
    <w:rsid w:val="00A646B1"/>
    <w:rsid w:val="00A66DEC"/>
    <w:rsid w:val="00A675AF"/>
    <w:rsid w:val="00A67972"/>
    <w:rsid w:val="00A72F81"/>
    <w:rsid w:val="00A74FE8"/>
    <w:rsid w:val="00A75A1E"/>
    <w:rsid w:val="00A75FB8"/>
    <w:rsid w:val="00A82572"/>
    <w:rsid w:val="00A84676"/>
    <w:rsid w:val="00A879B6"/>
    <w:rsid w:val="00A87D80"/>
    <w:rsid w:val="00A923FF"/>
    <w:rsid w:val="00AA12C4"/>
    <w:rsid w:val="00AB509E"/>
    <w:rsid w:val="00AB51EF"/>
    <w:rsid w:val="00AB587B"/>
    <w:rsid w:val="00AC15BF"/>
    <w:rsid w:val="00AC1D62"/>
    <w:rsid w:val="00AC47F9"/>
    <w:rsid w:val="00AC51CC"/>
    <w:rsid w:val="00AD2751"/>
    <w:rsid w:val="00AD606E"/>
    <w:rsid w:val="00AE2423"/>
    <w:rsid w:val="00AE371C"/>
    <w:rsid w:val="00AE41B7"/>
    <w:rsid w:val="00AE7506"/>
    <w:rsid w:val="00AF23C2"/>
    <w:rsid w:val="00AF5806"/>
    <w:rsid w:val="00AF6965"/>
    <w:rsid w:val="00AF6FCE"/>
    <w:rsid w:val="00AF7DE6"/>
    <w:rsid w:val="00B02254"/>
    <w:rsid w:val="00B024AF"/>
    <w:rsid w:val="00B0458F"/>
    <w:rsid w:val="00B05D7B"/>
    <w:rsid w:val="00B07896"/>
    <w:rsid w:val="00B10B1D"/>
    <w:rsid w:val="00B148A8"/>
    <w:rsid w:val="00B20C67"/>
    <w:rsid w:val="00B2250C"/>
    <w:rsid w:val="00B232EB"/>
    <w:rsid w:val="00B23F1F"/>
    <w:rsid w:val="00B25CFB"/>
    <w:rsid w:val="00B26523"/>
    <w:rsid w:val="00B279E4"/>
    <w:rsid w:val="00B36EDE"/>
    <w:rsid w:val="00B36F67"/>
    <w:rsid w:val="00B36FB9"/>
    <w:rsid w:val="00B4101A"/>
    <w:rsid w:val="00B43183"/>
    <w:rsid w:val="00B43E8B"/>
    <w:rsid w:val="00B44088"/>
    <w:rsid w:val="00B464C5"/>
    <w:rsid w:val="00B50E97"/>
    <w:rsid w:val="00B542B4"/>
    <w:rsid w:val="00B57585"/>
    <w:rsid w:val="00B60AB7"/>
    <w:rsid w:val="00B612DE"/>
    <w:rsid w:val="00B64F2F"/>
    <w:rsid w:val="00B73D78"/>
    <w:rsid w:val="00B756ED"/>
    <w:rsid w:val="00B759F8"/>
    <w:rsid w:val="00B76B95"/>
    <w:rsid w:val="00B803D5"/>
    <w:rsid w:val="00B81771"/>
    <w:rsid w:val="00B904B8"/>
    <w:rsid w:val="00B915B8"/>
    <w:rsid w:val="00B93A7B"/>
    <w:rsid w:val="00B9538D"/>
    <w:rsid w:val="00B95966"/>
    <w:rsid w:val="00BA2CF0"/>
    <w:rsid w:val="00BA5546"/>
    <w:rsid w:val="00BB093F"/>
    <w:rsid w:val="00BB1702"/>
    <w:rsid w:val="00BB3CCD"/>
    <w:rsid w:val="00BB4B3A"/>
    <w:rsid w:val="00BC1113"/>
    <w:rsid w:val="00BC3247"/>
    <w:rsid w:val="00BC399D"/>
    <w:rsid w:val="00BC463C"/>
    <w:rsid w:val="00BC6AA3"/>
    <w:rsid w:val="00BD39DE"/>
    <w:rsid w:val="00BD3D35"/>
    <w:rsid w:val="00BD4D28"/>
    <w:rsid w:val="00BD6207"/>
    <w:rsid w:val="00BD68BD"/>
    <w:rsid w:val="00BF3B88"/>
    <w:rsid w:val="00BF4C47"/>
    <w:rsid w:val="00BF77FD"/>
    <w:rsid w:val="00C0199A"/>
    <w:rsid w:val="00C133C3"/>
    <w:rsid w:val="00C14826"/>
    <w:rsid w:val="00C16163"/>
    <w:rsid w:val="00C16E39"/>
    <w:rsid w:val="00C17381"/>
    <w:rsid w:val="00C21D75"/>
    <w:rsid w:val="00C23BA6"/>
    <w:rsid w:val="00C262A7"/>
    <w:rsid w:val="00C327C0"/>
    <w:rsid w:val="00C32EA3"/>
    <w:rsid w:val="00C3518E"/>
    <w:rsid w:val="00C3598C"/>
    <w:rsid w:val="00C35D06"/>
    <w:rsid w:val="00C42F60"/>
    <w:rsid w:val="00C4454D"/>
    <w:rsid w:val="00C44841"/>
    <w:rsid w:val="00C44959"/>
    <w:rsid w:val="00C451C1"/>
    <w:rsid w:val="00C454C1"/>
    <w:rsid w:val="00C45E21"/>
    <w:rsid w:val="00C46983"/>
    <w:rsid w:val="00C501FD"/>
    <w:rsid w:val="00C502D0"/>
    <w:rsid w:val="00C529BE"/>
    <w:rsid w:val="00C52FB0"/>
    <w:rsid w:val="00C53C7A"/>
    <w:rsid w:val="00C577F5"/>
    <w:rsid w:val="00C625A2"/>
    <w:rsid w:val="00C64740"/>
    <w:rsid w:val="00C64C7B"/>
    <w:rsid w:val="00C65B08"/>
    <w:rsid w:val="00C67A28"/>
    <w:rsid w:val="00C75C40"/>
    <w:rsid w:val="00C75E53"/>
    <w:rsid w:val="00C77718"/>
    <w:rsid w:val="00C874BF"/>
    <w:rsid w:val="00C93E54"/>
    <w:rsid w:val="00C9524D"/>
    <w:rsid w:val="00C96B7E"/>
    <w:rsid w:val="00C97758"/>
    <w:rsid w:val="00CA3B4D"/>
    <w:rsid w:val="00CA3D6F"/>
    <w:rsid w:val="00CA62B4"/>
    <w:rsid w:val="00CB628C"/>
    <w:rsid w:val="00CB7C19"/>
    <w:rsid w:val="00CC0ED5"/>
    <w:rsid w:val="00CC18FD"/>
    <w:rsid w:val="00CC562C"/>
    <w:rsid w:val="00CC5D64"/>
    <w:rsid w:val="00CC65AC"/>
    <w:rsid w:val="00CD0A70"/>
    <w:rsid w:val="00CD15A4"/>
    <w:rsid w:val="00CD1644"/>
    <w:rsid w:val="00CD555F"/>
    <w:rsid w:val="00CD716F"/>
    <w:rsid w:val="00CD7A64"/>
    <w:rsid w:val="00CE1C93"/>
    <w:rsid w:val="00CE20F6"/>
    <w:rsid w:val="00CE64BE"/>
    <w:rsid w:val="00CF53A5"/>
    <w:rsid w:val="00CF7DA1"/>
    <w:rsid w:val="00D0455D"/>
    <w:rsid w:val="00D04A17"/>
    <w:rsid w:val="00D056C5"/>
    <w:rsid w:val="00D11CBC"/>
    <w:rsid w:val="00D17DD8"/>
    <w:rsid w:val="00D204FA"/>
    <w:rsid w:val="00D2203C"/>
    <w:rsid w:val="00D22581"/>
    <w:rsid w:val="00D2456C"/>
    <w:rsid w:val="00D25D37"/>
    <w:rsid w:val="00D3161C"/>
    <w:rsid w:val="00D3193D"/>
    <w:rsid w:val="00D36D53"/>
    <w:rsid w:val="00D42D52"/>
    <w:rsid w:val="00D43E0A"/>
    <w:rsid w:val="00D4404F"/>
    <w:rsid w:val="00D44307"/>
    <w:rsid w:val="00D44864"/>
    <w:rsid w:val="00D45F02"/>
    <w:rsid w:val="00D5407A"/>
    <w:rsid w:val="00D5670C"/>
    <w:rsid w:val="00D60093"/>
    <w:rsid w:val="00D62FE9"/>
    <w:rsid w:val="00D64382"/>
    <w:rsid w:val="00D65CF4"/>
    <w:rsid w:val="00D6631D"/>
    <w:rsid w:val="00D7005B"/>
    <w:rsid w:val="00D7320D"/>
    <w:rsid w:val="00D7337D"/>
    <w:rsid w:val="00D77EA8"/>
    <w:rsid w:val="00D80473"/>
    <w:rsid w:val="00D80C93"/>
    <w:rsid w:val="00D85ECA"/>
    <w:rsid w:val="00D92AB0"/>
    <w:rsid w:val="00DA1C64"/>
    <w:rsid w:val="00DA2C1E"/>
    <w:rsid w:val="00DA4369"/>
    <w:rsid w:val="00DA46E7"/>
    <w:rsid w:val="00DB0CD6"/>
    <w:rsid w:val="00DC2499"/>
    <w:rsid w:val="00DC6040"/>
    <w:rsid w:val="00DC6342"/>
    <w:rsid w:val="00DC6FCD"/>
    <w:rsid w:val="00DD1951"/>
    <w:rsid w:val="00DE6C42"/>
    <w:rsid w:val="00DF0CC1"/>
    <w:rsid w:val="00DF4505"/>
    <w:rsid w:val="00DF470A"/>
    <w:rsid w:val="00DF6963"/>
    <w:rsid w:val="00DF76FB"/>
    <w:rsid w:val="00E0085B"/>
    <w:rsid w:val="00E03A7E"/>
    <w:rsid w:val="00E03B67"/>
    <w:rsid w:val="00E06D6D"/>
    <w:rsid w:val="00E1003E"/>
    <w:rsid w:val="00E138CA"/>
    <w:rsid w:val="00E156C9"/>
    <w:rsid w:val="00E220A2"/>
    <w:rsid w:val="00E24B48"/>
    <w:rsid w:val="00E258F8"/>
    <w:rsid w:val="00E260E8"/>
    <w:rsid w:val="00E261C1"/>
    <w:rsid w:val="00E33DCB"/>
    <w:rsid w:val="00E36720"/>
    <w:rsid w:val="00E425BE"/>
    <w:rsid w:val="00E46CA4"/>
    <w:rsid w:val="00E47059"/>
    <w:rsid w:val="00E477C1"/>
    <w:rsid w:val="00E479C4"/>
    <w:rsid w:val="00E51B49"/>
    <w:rsid w:val="00E54098"/>
    <w:rsid w:val="00E607C7"/>
    <w:rsid w:val="00E62533"/>
    <w:rsid w:val="00E63D67"/>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1C"/>
    <w:rsid w:val="00E93A5C"/>
    <w:rsid w:val="00EA014A"/>
    <w:rsid w:val="00EA59E0"/>
    <w:rsid w:val="00EB0EEF"/>
    <w:rsid w:val="00EB1FC2"/>
    <w:rsid w:val="00EB6D34"/>
    <w:rsid w:val="00EC2ABB"/>
    <w:rsid w:val="00EC616E"/>
    <w:rsid w:val="00EC71EE"/>
    <w:rsid w:val="00ED05F0"/>
    <w:rsid w:val="00ED5A65"/>
    <w:rsid w:val="00ED7732"/>
    <w:rsid w:val="00ED7D2B"/>
    <w:rsid w:val="00EE1963"/>
    <w:rsid w:val="00EE2C45"/>
    <w:rsid w:val="00EF0CF9"/>
    <w:rsid w:val="00EF448F"/>
    <w:rsid w:val="00F049F9"/>
    <w:rsid w:val="00F15A49"/>
    <w:rsid w:val="00F15C3A"/>
    <w:rsid w:val="00F209F2"/>
    <w:rsid w:val="00F22332"/>
    <w:rsid w:val="00F25D9A"/>
    <w:rsid w:val="00F26876"/>
    <w:rsid w:val="00F277B1"/>
    <w:rsid w:val="00F36F69"/>
    <w:rsid w:val="00F559EA"/>
    <w:rsid w:val="00F6377A"/>
    <w:rsid w:val="00F647CC"/>
    <w:rsid w:val="00F658A6"/>
    <w:rsid w:val="00F721CE"/>
    <w:rsid w:val="00F73B54"/>
    <w:rsid w:val="00F744C4"/>
    <w:rsid w:val="00F76F31"/>
    <w:rsid w:val="00F81D93"/>
    <w:rsid w:val="00F8347F"/>
    <w:rsid w:val="00F85CB3"/>
    <w:rsid w:val="00F93C9C"/>
    <w:rsid w:val="00F93FF9"/>
    <w:rsid w:val="00F96059"/>
    <w:rsid w:val="00F967A0"/>
    <w:rsid w:val="00F96B74"/>
    <w:rsid w:val="00FA3955"/>
    <w:rsid w:val="00FA603A"/>
    <w:rsid w:val="00FA61FE"/>
    <w:rsid w:val="00FA708F"/>
    <w:rsid w:val="00FB1932"/>
    <w:rsid w:val="00FB1C62"/>
    <w:rsid w:val="00FB3E0C"/>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20D6C"/>
  <w15:docId w15:val="{5805B77F-EED1-4A93-8628-3C2D127D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註解文字 字元"/>
    <w:link w:val="a6"/>
    <w:semiHidden/>
    <w:rsid w:val="008860EB"/>
    <w:rPr>
      <w:rFonts w:ascii="Arial" w:hAnsi="Arial"/>
      <w:lang w:eastAsia="en-US"/>
    </w:rPr>
  </w:style>
  <w:style w:type="character" w:customStyle="1" w:styleId="af0">
    <w:name w:val="註解主旨 字元"/>
    <w:link w:val="af"/>
    <w:rsid w:val="008860EB"/>
    <w:rPr>
      <w:rFonts w:ascii="Arial" w:hAnsi="Arial"/>
      <w:b/>
      <w:bCs/>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33050306">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73301188">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5NUHHDQN7SK2-1476151046-15690</_dlc_DocId>
    <_dlc_DocIdUrl xmlns="f166a696-7b5b-4ccd-9f0c-ffde0cceec81">
      <Url>https://ericsson.sharepoint.com/sites/star/_layouts/15/DocIdRedir.aspx?ID=5NUHHDQN7SK2-1476151046-15690</Url>
      <Description>5NUHHDQN7SK2-1476151046-15690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BDE7D-0DE2-44DD-8E1F-10D7C536C02B}">
  <ds:schemaRefs>
    <ds:schemaRef ds:uri="http://schemas.microsoft.com/sharepoint/events"/>
  </ds:schemaRefs>
</ds:datastoreItem>
</file>

<file path=customXml/itemProps2.xml><?xml version="1.0" encoding="utf-8"?>
<ds:datastoreItem xmlns:ds="http://schemas.openxmlformats.org/officeDocument/2006/customXml" ds:itemID="{F9BAE532-D002-4E3C-8327-8980E2D36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0BCF9-3BAC-47E4-87CC-F5600DC4EFEB}">
  <ds:schemaRefs>
    <ds:schemaRef ds:uri="Microsoft.SharePoint.Taxonomy.ContentTypeSync"/>
  </ds:schemaRefs>
</ds:datastoreItem>
</file>

<file path=customXml/itemProps4.xml><?xml version="1.0" encoding="utf-8"?>
<ds:datastoreItem xmlns:ds="http://schemas.openxmlformats.org/officeDocument/2006/customXml" ds:itemID="{6AEC44F1-F470-42D5-BBE4-57D281E2EA97}">
  <ds:schemaRefs>
    <ds:schemaRef ds:uri="http://schemas.microsoft.com/office/2006/metadata/longProperties"/>
  </ds:schemaRefs>
</ds:datastoreItem>
</file>

<file path=customXml/itemProps5.xml><?xml version="1.0" encoding="utf-8"?>
<ds:datastoreItem xmlns:ds="http://schemas.openxmlformats.org/officeDocument/2006/customXml" ds:itemID="{B03F7985-2677-481A-8314-D5D4601F155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E527D014-28B7-4765-8136-9DD4606822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144</Words>
  <Characters>821</Characters>
  <Application>Microsoft Office Word</Application>
  <DocSecurity>0</DocSecurity>
  <Lines>6</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Stephen1 Chen(陳威宇)</dc:creator>
  <cp:keywords/>
  <cp:lastModifiedBy>Lider Pan</cp:lastModifiedBy>
  <cp:revision>3</cp:revision>
  <cp:lastPrinted>2000-02-23T08:58:00Z</cp:lastPrinted>
  <dcterms:created xsi:type="dcterms:W3CDTF">2018-02-27T18:13:00Z</dcterms:created>
  <dcterms:modified xsi:type="dcterms:W3CDTF">2018-02-27T18:21:00Z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OrganizationUnit">
    <vt:lpwstr>5;#GFTE ER Radio Access Technologies|692a7af5-c1f7-4d68-b1ab-a7920dfecb78</vt:lpwstr>
  </property>
  <property fmtid="{D5CDD505-2E9C-101B-9397-08002B2CF9AE}" pid="6" name="EriCOLLCategory">
    <vt:lpwstr>4;#Research|7f1f7aab-c784-40ec-8666-825d2ac7abef</vt:lpwstr>
  </property>
  <property fmtid="{D5CDD505-2E9C-101B-9397-08002B2CF9AE}" pid="7" name="EriCOLLCompetence">
    <vt:lpwstr/>
  </property>
  <property fmtid="{D5CDD505-2E9C-101B-9397-08002B2CF9AE}" pid="8" name="TaxKeyword">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5NUHHDQN7SK2-1-185833</vt:lpwstr>
  </property>
  <property fmtid="{D5CDD505-2E9C-101B-9397-08002B2CF9AE}" pid="14" name="_dlc_DocIdItemGuid">
    <vt:lpwstr>f463be4c-1099-4150-b989-fa5ba49872e1</vt:lpwstr>
  </property>
  <property fmtid="{D5CDD505-2E9C-101B-9397-08002B2CF9AE}" pid="15" name="_dlc_DocIdUrl">
    <vt:lpwstr>https://ericoll.internal.ericsson.com/sites/star/_layouts/DocIdRedir.aspx?ID=5NUHHDQN7SK2-1-185833, 5NUHHDQN7SK2-1-185833</vt:lpwstr>
  </property>
</Properties>
</file>