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0800705" w14:textId="7BC8F823" w:rsidR="00F322BD" w:rsidRPr="00CF195E" w:rsidRDefault="00F322BD" w:rsidP="00F322B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103AF2C4" wp14:editId="04CCBB2F">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A3DD7B"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 xml:space="preserve">3GPP TSG RAN WG1 </w:t>
      </w:r>
      <w:r w:rsidR="000F57BA">
        <w:rPr>
          <w:b/>
          <w:kern w:val="2"/>
          <w:lang w:eastAsia="zh-CN"/>
        </w:rPr>
        <w:t>Ad-</w:t>
      </w:r>
      <w:r>
        <w:rPr>
          <w:b/>
          <w:kern w:val="2"/>
          <w:lang w:eastAsia="zh-CN"/>
        </w:rPr>
        <w:t>Hoc Meeting</w:t>
      </w:r>
      <w:r w:rsidR="000F57BA">
        <w:rPr>
          <w:b/>
          <w:kern w:val="2"/>
          <w:lang w:eastAsia="zh-CN"/>
        </w:rPr>
        <w:t xml:space="preserve"> 1901</w:t>
      </w:r>
      <w:r w:rsidRPr="00CF195E">
        <w:rPr>
          <w:b/>
          <w:kern w:val="2"/>
          <w:lang w:eastAsia="zh-CN"/>
        </w:rPr>
        <w:tab/>
      </w:r>
      <w:r w:rsidR="00C504AE" w:rsidRPr="00C504AE">
        <w:rPr>
          <w:b/>
          <w:kern w:val="2"/>
          <w:lang w:eastAsia="zh-CN"/>
        </w:rPr>
        <w:t>R1-1900868</w:t>
      </w:r>
    </w:p>
    <w:p w14:paraId="645699C5" w14:textId="7EF61CC2" w:rsidR="00CF546A" w:rsidRPr="009A26CC" w:rsidRDefault="00F322BD" w:rsidP="00F322BD">
      <w:pPr>
        <w:jc w:val="left"/>
        <w:rPr>
          <w:b/>
          <w:kern w:val="2"/>
          <w:lang w:eastAsia="zh-CN"/>
        </w:rPr>
      </w:pPr>
      <w:r>
        <w:rPr>
          <w:b/>
          <w:kern w:val="2"/>
          <w:lang w:eastAsia="zh-CN"/>
        </w:rPr>
        <w:t>Taipei, 21</w:t>
      </w:r>
      <w:r w:rsidR="000F57BA" w:rsidRPr="000F57BA">
        <w:rPr>
          <w:b/>
          <w:kern w:val="2"/>
          <w:vertAlign w:val="superscript"/>
          <w:lang w:eastAsia="zh-CN"/>
        </w:rPr>
        <w:t>st</w:t>
      </w:r>
      <w:r w:rsidRPr="003A4C1A">
        <w:rPr>
          <w:b/>
          <w:kern w:val="2"/>
          <w:lang w:eastAsia="zh-CN"/>
        </w:rPr>
        <w:t xml:space="preserve"> –</w:t>
      </w:r>
      <w:r>
        <w:rPr>
          <w:b/>
          <w:kern w:val="2"/>
          <w:lang w:eastAsia="zh-CN"/>
        </w:rPr>
        <w:t xml:space="preserve"> 25</w:t>
      </w:r>
      <w:r w:rsidR="000F57BA" w:rsidRPr="000F57BA">
        <w:rPr>
          <w:b/>
          <w:kern w:val="2"/>
          <w:vertAlign w:val="superscript"/>
          <w:lang w:eastAsia="zh-CN"/>
        </w:rPr>
        <w:t>th</w:t>
      </w:r>
      <w:r>
        <w:rPr>
          <w:b/>
          <w:kern w:val="2"/>
          <w:vertAlign w:val="superscript"/>
          <w:lang w:eastAsia="zh-CN"/>
        </w:rPr>
        <w:t xml:space="preserve"> </w:t>
      </w:r>
      <w:r>
        <w:rPr>
          <w:b/>
          <w:kern w:val="2"/>
          <w:lang w:eastAsia="zh-CN"/>
        </w:rPr>
        <w:t>January</w:t>
      </w:r>
      <w:r w:rsidRPr="003A4C1A">
        <w:rPr>
          <w:b/>
          <w:kern w:val="2"/>
          <w:lang w:eastAsia="zh-CN"/>
        </w:rPr>
        <w:t>, 201</w:t>
      </w:r>
      <w:r>
        <w:rPr>
          <w:b/>
          <w:kern w:val="2"/>
          <w:lang w:eastAsia="zh-CN"/>
        </w:rPr>
        <w:t>9</w:t>
      </w:r>
    </w:p>
    <w:p w14:paraId="5A0EE95C" w14:textId="77777777" w:rsidR="00F314DB" w:rsidRPr="009A26CC" w:rsidRDefault="00F314DB" w:rsidP="00F314DB">
      <w:pPr>
        <w:pBdr>
          <w:top w:val="single" w:sz="4" w:space="1" w:color="auto"/>
        </w:pBdr>
        <w:spacing w:after="0"/>
        <w:jc w:val="left"/>
        <w:rPr>
          <w:b/>
          <w:sz w:val="16"/>
          <w:szCs w:val="16"/>
        </w:rPr>
      </w:pPr>
    </w:p>
    <w:p w14:paraId="091B46C4" w14:textId="22E4627D"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9A26CC">
        <w:rPr>
          <w:b/>
          <w:lang w:eastAsia="zh-CN"/>
        </w:rPr>
        <w:t>7</w:t>
      </w:r>
      <w:r w:rsidR="00355A29" w:rsidRPr="009A26CC">
        <w:rPr>
          <w:b/>
          <w:lang w:eastAsia="zh-CN"/>
        </w:rPr>
        <w:t>.</w:t>
      </w:r>
      <w:r w:rsidR="004865D5" w:rsidRPr="009A26CC">
        <w:rPr>
          <w:b/>
          <w:lang w:eastAsia="zh-CN"/>
        </w:rPr>
        <w:t>2</w:t>
      </w:r>
      <w:r w:rsidR="00593B8D" w:rsidRPr="009A26CC">
        <w:rPr>
          <w:b/>
          <w:lang w:eastAsia="zh-CN"/>
        </w:rPr>
        <w:t>.</w:t>
      </w:r>
      <w:r w:rsidR="004865D5" w:rsidRPr="009A26CC">
        <w:rPr>
          <w:b/>
          <w:lang w:eastAsia="zh-CN"/>
        </w:rPr>
        <w:t>6</w:t>
      </w:r>
      <w:r w:rsidR="00593B8D" w:rsidRPr="009A26CC">
        <w:rPr>
          <w:b/>
          <w:lang w:eastAsia="zh-CN"/>
        </w:rPr>
        <w:t>.</w:t>
      </w:r>
      <w:r w:rsidR="00FB58E3">
        <w:rPr>
          <w:b/>
          <w:lang w:eastAsia="zh-CN"/>
        </w:rPr>
        <w:t>4</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0A07BACB"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04752A">
        <w:rPr>
          <w:b/>
          <w:lang w:eastAsia="zh-CN"/>
        </w:rPr>
        <w:t xml:space="preserve">UL </w:t>
      </w:r>
      <w:r w:rsidR="00EC10AF">
        <w:rPr>
          <w:b/>
          <w:lang w:eastAsia="zh-CN"/>
        </w:rPr>
        <w:t>i</w:t>
      </w:r>
      <w:bookmarkStart w:id="2" w:name="_GoBack"/>
      <w:bookmarkEnd w:id="2"/>
      <w:r w:rsidR="006C20EE" w:rsidRPr="009A26CC">
        <w:rPr>
          <w:b/>
          <w:lang w:eastAsia="zh-CN"/>
        </w:rPr>
        <w:t>ntra-UE</w:t>
      </w:r>
      <w:r w:rsidR="0004752A">
        <w:rPr>
          <w:b/>
          <w:lang w:eastAsia="zh-CN"/>
        </w:rPr>
        <w:t xml:space="preserve"> </w:t>
      </w:r>
      <w:r w:rsidR="006C20EE" w:rsidRPr="009A26CC">
        <w:rPr>
          <w:b/>
          <w:lang w:eastAsia="zh-CN"/>
        </w:rPr>
        <w:t>multiplexing</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5503E2FB" w14:textId="702205C6" w:rsidR="005C7061" w:rsidRDefault="006667DF" w:rsidP="002C2A4E">
      <w:pPr>
        <w:overflowPunct w:val="0"/>
        <w:textAlignment w:val="baseline"/>
        <w:rPr>
          <w:lang w:eastAsia="zh-CN"/>
        </w:rPr>
      </w:pPr>
      <w:bookmarkStart w:id="3" w:name="_Ref129681832"/>
      <w:r w:rsidRPr="009A26CC">
        <w:rPr>
          <w:lang w:eastAsia="zh-CN"/>
        </w:rPr>
        <w:t xml:space="preserve">In </w:t>
      </w:r>
      <w:r w:rsidR="00F322BD">
        <w:rPr>
          <w:lang w:eastAsia="zh-CN"/>
        </w:rPr>
        <w:t xml:space="preserve">the recent RAN2 email discussion, the </w:t>
      </w:r>
      <w:r w:rsidR="001A00C8">
        <w:rPr>
          <w:lang w:eastAsia="zh-CN"/>
        </w:rPr>
        <w:t>scenarios for</w:t>
      </w:r>
      <w:r w:rsidR="00F322BD">
        <w:rPr>
          <w:lang w:eastAsia="zh-CN"/>
        </w:rPr>
        <w:t xml:space="preserve"> enhancements on intra-UE multiplexing have been identified. Then in the final LS [1], </w:t>
      </w:r>
      <w:r w:rsidR="005C7061">
        <w:rPr>
          <w:lang w:eastAsia="zh-CN"/>
        </w:rPr>
        <w:t>the following conclusions are achieved.</w:t>
      </w:r>
    </w:p>
    <w:p w14:paraId="134579DD" w14:textId="63481B92" w:rsidR="005C7061" w:rsidRDefault="005C7061" w:rsidP="0010724D">
      <w:pPr>
        <w:pStyle w:val="afa"/>
        <w:numPr>
          <w:ilvl w:val="0"/>
          <w:numId w:val="77"/>
        </w:numPr>
        <w:overflowPunct w:val="0"/>
        <w:spacing w:after="120"/>
        <w:ind w:left="709" w:hanging="425"/>
        <w:jc w:val="both"/>
        <w:textAlignment w:val="baseline"/>
      </w:pPr>
      <w:r w:rsidRPr="006465AA">
        <w:rPr>
          <w:rFonts w:ascii="Times New Roman" w:hAnsi="Times New Roman" w:cs="Times New Roman"/>
        </w:rPr>
        <w:t xml:space="preserve">For </w:t>
      </w:r>
      <w:r w:rsidRPr="006465AA">
        <w:rPr>
          <w:rFonts w:ascii="Times New Roman" w:hAnsi="Times New Roman" w:cs="Times New Roman"/>
          <w:i/>
        </w:rPr>
        <w:t>Resource Conflict between Dynamic Grant</w:t>
      </w:r>
      <w:r>
        <w:rPr>
          <w:rFonts w:ascii="Times New Roman" w:hAnsi="Times New Roman" w:cs="Times New Roman"/>
          <w:i/>
        </w:rPr>
        <w:t>s</w:t>
      </w:r>
      <w:r>
        <w:rPr>
          <w:rFonts w:ascii="Times New Roman" w:hAnsi="Times New Roman" w:cs="Times New Roman" w:hint="eastAsia"/>
        </w:rPr>
        <w:t xml:space="preserve">, </w:t>
      </w:r>
      <w:r w:rsidRPr="0010724D">
        <w:rPr>
          <w:rFonts w:ascii="Times New Roman" w:hAnsi="Times New Roman" w:cs="Times New Roman"/>
        </w:rPr>
        <w:t>RAN1 and RAN2 should further study this topic</w:t>
      </w:r>
      <w:r w:rsidRPr="006465AA">
        <w:rPr>
          <w:rFonts w:ascii="Times New Roman" w:hAnsi="Times New Roman" w:cs="Times New Roman"/>
        </w:rPr>
        <w:t>.</w:t>
      </w:r>
    </w:p>
    <w:p w14:paraId="5267A9F4" w14:textId="25A4CA3F" w:rsidR="005C7061" w:rsidRPr="00B23B8E" w:rsidRDefault="005C7061" w:rsidP="0010724D">
      <w:pPr>
        <w:pStyle w:val="afa"/>
        <w:numPr>
          <w:ilvl w:val="0"/>
          <w:numId w:val="77"/>
        </w:numPr>
        <w:overflowPunct w:val="0"/>
        <w:spacing w:after="120"/>
        <w:ind w:left="709" w:hanging="425"/>
        <w:jc w:val="both"/>
        <w:textAlignment w:val="baseline"/>
      </w:pPr>
      <w:r w:rsidRPr="006465AA">
        <w:rPr>
          <w:rFonts w:ascii="Times New Roman" w:hAnsi="Times New Roman" w:cs="Times New Roman"/>
        </w:rPr>
        <w:t xml:space="preserve">For </w:t>
      </w:r>
      <w:r w:rsidRPr="006465AA">
        <w:rPr>
          <w:rFonts w:ascii="Times New Roman" w:hAnsi="Times New Roman" w:cs="Times New Roman"/>
          <w:i/>
        </w:rPr>
        <w:t>Resource Conflict between Configured and Dynamic Grant</w:t>
      </w:r>
      <w:r>
        <w:rPr>
          <w:rFonts w:ascii="Times New Roman" w:hAnsi="Times New Roman" w:cs="Times New Roman" w:hint="eastAsia"/>
        </w:rPr>
        <w:t xml:space="preserve">, </w:t>
      </w:r>
      <w:r w:rsidRPr="006465AA">
        <w:rPr>
          <w:rFonts w:ascii="Times New Roman" w:hAnsi="Times New Roman" w:cs="Times New Roman"/>
        </w:rPr>
        <w:t>RAN2 should consider LCP and grant handling priority, while RAN1 should study the details relating to pre-emption mechanisms for prioritizing configured grant PUSCH over dynamic grant PUSCH.</w:t>
      </w:r>
    </w:p>
    <w:p w14:paraId="66540BB1" w14:textId="6BA8DACD" w:rsidR="005C7061" w:rsidRDefault="005C7061" w:rsidP="0010724D">
      <w:pPr>
        <w:pStyle w:val="afa"/>
        <w:numPr>
          <w:ilvl w:val="0"/>
          <w:numId w:val="77"/>
        </w:numPr>
        <w:overflowPunct w:val="0"/>
        <w:spacing w:after="120"/>
        <w:ind w:left="709" w:hanging="425"/>
        <w:jc w:val="both"/>
        <w:textAlignment w:val="baseline"/>
      </w:pPr>
      <w:r>
        <w:rPr>
          <w:rFonts w:ascii="Times New Roman" w:hAnsi="Times New Roman" w:cs="Times New Roman"/>
        </w:rPr>
        <w:t xml:space="preserve">For </w:t>
      </w:r>
      <w:r w:rsidRPr="0010724D">
        <w:rPr>
          <w:rFonts w:ascii="Times New Roman" w:hAnsi="Times New Roman" w:cs="Times New Roman"/>
          <w:i/>
        </w:rPr>
        <w:t>Resource Conflict between Control Channel and Control Channel</w:t>
      </w:r>
      <w:r>
        <w:rPr>
          <w:rFonts w:ascii="Times New Roman" w:hAnsi="Times New Roman" w:cs="Times New Roman"/>
        </w:rPr>
        <w:t>,</w:t>
      </w:r>
      <w:r w:rsidRPr="0010724D">
        <w:rPr>
          <w:rFonts w:ascii="Times New Roman" w:hAnsi="Times New Roman" w:cs="Times New Roman"/>
        </w:rPr>
        <w:t xml:space="preserve"> this scenario should be mainly studied by RAN1, but RAN2 should be involved for analyzing the cases relating to uplink control transmission relating to SR</w:t>
      </w:r>
      <w:r>
        <w:rPr>
          <w:rFonts w:ascii="Times New Roman" w:hAnsi="Times New Roman" w:cs="Times New Roman"/>
        </w:rPr>
        <w:t>.</w:t>
      </w:r>
    </w:p>
    <w:p w14:paraId="7371539D" w14:textId="3244F5E4" w:rsidR="0080453C" w:rsidRPr="005C7061" w:rsidRDefault="005C7061" w:rsidP="0010724D">
      <w:pPr>
        <w:pStyle w:val="afa"/>
        <w:numPr>
          <w:ilvl w:val="0"/>
          <w:numId w:val="77"/>
        </w:numPr>
        <w:overflowPunct w:val="0"/>
        <w:spacing w:after="120"/>
        <w:ind w:left="709" w:hanging="425"/>
        <w:jc w:val="both"/>
        <w:textAlignment w:val="baseline"/>
      </w:pPr>
      <w:r>
        <w:rPr>
          <w:rFonts w:ascii="Times New Roman" w:hAnsi="Times New Roman" w:cs="Times New Roman"/>
        </w:rPr>
        <w:t xml:space="preserve">For </w:t>
      </w:r>
      <w:r w:rsidRPr="0010724D">
        <w:rPr>
          <w:rFonts w:ascii="Times New Roman" w:hAnsi="Times New Roman" w:cs="Times New Roman"/>
          <w:i/>
        </w:rPr>
        <w:t>Resource Conflict between Control Channel and Data Channel</w:t>
      </w:r>
      <w:r>
        <w:rPr>
          <w:rFonts w:ascii="Times New Roman" w:hAnsi="Times New Roman" w:cs="Times New Roman"/>
        </w:rPr>
        <w:t>,</w:t>
      </w:r>
      <w:r w:rsidRPr="005C7061">
        <w:rPr>
          <w:rFonts w:ascii="Times New Roman" w:hAnsi="Times New Roman" w:cs="Times New Roman"/>
        </w:rPr>
        <w:t xml:space="preserve"> </w:t>
      </w:r>
      <w:r w:rsidRPr="006465AA">
        <w:rPr>
          <w:rFonts w:ascii="Times New Roman" w:hAnsi="Times New Roman" w:cs="Times New Roman"/>
        </w:rPr>
        <w:t>this scenario should be mainly studied by RAN1, but RAN2 should be involved for analyzing the cases relating to uplink control transmission relating to SR</w:t>
      </w:r>
      <w:r>
        <w:rPr>
          <w:rFonts w:ascii="Times New Roman" w:hAnsi="Times New Roman" w:cs="Times New Roman"/>
        </w:rPr>
        <w:t>.</w:t>
      </w:r>
    </w:p>
    <w:p w14:paraId="29ED971C" w14:textId="070F1FFE" w:rsidR="002128BF" w:rsidRPr="009A26CC" w:rsidRDefault="005C7061" w:rsidP="007516A2">
      <w:pPr>
        <w:kinsoku w:val="0"/>
        <w:overflowPunct w:val="0"/>
        <w:spacing w:before="120" w:afterLines="100" w:after="240"/>
      </w:pPr>
      <w:r w:rsidRPr="009A26CC">
        <w:rPr>
          <w:lang w:eastAsia="zh-CN"/>
        </w:rPr>
        <w:t>Th</w:t>
      </w:r>
      <w:r>
        <w:rPr>
          <w:lang w:eastAsia="zh-CN"/>
        </w:rPr>
        <w:t>is</w:t>
      </w:r>
      <w:r w:rsidRPr="009A26CC">
        <w:rPr>
          <w:lang w:eastAsia="zh-CN"/>
        </w:rPr>
        <w:t xml:space="preserve"> </w:t>
      </w:r>
      <w:r w:rsidR="0066334B" w:rsidRPr="009A26CC">
        <w:rPr>
          <w:lang w:eastAsia="zh-CN"/>
        </w:rPr>
        <w:t>contribution provide</w:t>
      </w:r>
      <w:r w:rsidR="000A55DD" w:rsidRPr="009A26CC">
        <w:rPr>
          <w:lang w:eastAsia="zh-CN"/>
        </w:rPr>
        <w:t>s</w:t>
      </w:r>
      <w:r w:rsidR="0066334B" w:rsidRPr="009A26CC">
        <w:rPr>
          <w:lang w:eastAsia="zh-CN"/>
        </w:rPr>
        <w:t xml:space="preserve"> our views on</w:t>
      </w:r>
      <w:r w:rsidR="0066334B" w:rsidRPr="009A26CC">
        <w:t xml:space="preserve"> </w:t>
      </w:r>
      <w:r w:rsidR="00DD6515" w:rsidRPr="009A26CC">
        <w:t xml:space="preserve">UL </w:t>
      </w:r>
      <w:r w:rsidR="00DE728F" w:rsidRPr="009A26CC">
        <w:t xml:space="preserve">intra-UE </w:t>
      </w:r>
      <w:r w:rsidR="00E070BD">
        <w:t>transmission</w:t>
      </w:r>
      <w:r w:rsidR="00DE728F" w:rsidRPr="009A26CC">
        <w:t xml:space="preserve"> multiplexing</w:t>
      </w:r>
      <w:r w:rsidR="00516DC0">
        <w:t xml:space="preserve">, mainly </w:t>
      </w:r>
      <w:r w:rsidR="0026308E">
        <w:t xml:space="preserve">focusing </w:t>
      </w:r>
      <w:r w:rsidR="00516DC0">
        <w:t xml:space="preserve">on </w:t>
      </w:r>
      <w:r w:rsidR="00F23BA4">
        <w:t>UCI</w:t>
      </w:r>
      <w:r w:rsidR="00516DC0">
        <w:t xml:space="preserve"> multiplexing</w:t>
      </w:r>
      <w:r w:rsidR="00AB4026">
        <w:t xml:space="preserve"> and data multiplexing of grant-based and grant-free transmission</w:t>
      </w:r>
      <w:r w:rsidR="002128BF" w:rsidRPr="009A26CC">
        <w:t>.</w:t>
      </w:r>
    </w:p>
    <w:p w14:paraId="1F93BE5D" w14:textId="6A4B10CA" w:rsidR="004C601A" w:rsidRPr="009A26CC" w:rsidRDefault="000F57BA" w:rsidP="00781FC7">
      <w:pPr>
        <w:pStyle w:val="1"/>
        <w:tabs>
          <w:tab w:val="clear" w:pos="3268"/>
          <w:tab w:val="num" w:pos="2836"/>
        </w:tabs>
        <w:ind w:left="284" w:hanging="284"/>
      </w:pPr>
      <w:r>
        <w:t xml:space="preserve">UCI Multiplexing </w:t>
      </w:r>
    </w:p>
    <w:p w14:paraId="48ECF121" w14:textId="30FD8F3F" w:rsidR="00593B8D" w:rsidRPr="009A26CC" w:rsidRDefault="00593B8D" w:rsidP="00593B8D">
      <w:pPr>
        <w:rPr>
          <w:lang w:val="en-GB" w:eastAsia="zh-CN"/>
        </w:rPr>
      </w:pPr>
      <w:r w:rsidRPr="009A26CC">
        <w:rPr>
          <w:lang w:val="en-GB" w:eastAsia="zh-CN"/>
        </w:rPr>
        <w:t>In R</w:t>
      </w:r>
      <w:r w:rsidR="00832449" w:rsidRPr="009A26CC">
        <w:rPr>
          <w:lang w:val="en-GB" w:eastAsia="zh-CN"/>
        </w:rPr>
        <w:t>el-</w:t>
      </w:r>
      <w:r w:rsidRPr="009A26CC">
        <w:rPr>
          <w:lang w:val="en-GB" w:eastAsia="zh-CN"/>
        </w:rPr>
        <w:t>15, a timeline is define</w:t>
      </w:r>
      <w:r w:rsidR="00230BA9" w:rsidRPr="009A26CC">
        <w:rPr>
          <w:lang w:val="en-GB" w:eastAsia="zh-CN"/>
        </w:rPr>
        <w:t>d</w:t>
      </w:r>
      <w:r w:rsidRPr="009A26CC">
        <w:rPr>
          <w:lang w:val="en-GB" w:eastAsia="zh-CN"/>
        </w:rPr>
        <w:t xml:space="preserve"> for UCI multiplexing, including the first symbol of overlapping PUCCHs and/or PUSCH is N1+X away from the ending symbol of corresponding PDSCHs (if one PUCCH carries ACK/NACK) and meanwhile N2+Y away from the scheduling UL Grant (if PUCCHs overlaps with  one GB PUSCH). Meanwhile, it is required that for ACK/NACK piggyback on GB PUSCH, the scheduling UL grant must be no earlier than the scheduling DCI for ACK/NACK. Then if the timeline is satisfied, then UCI multiplexing would be implemented; and if the timeline is not satisfied, an error case occurs and no UE </w:t>
      </w:r>
      <w:r w:rsidR="002C7B0C" w:rsidRPr="009A26CC">
        <w:rPr>
          <w:lang w:val="en-GB" w:eastAsia="zh-CN"/>
        </w:rPr>
        <w:t>behav</w:t>
      </w:r>
      <w:r w:rsidR="002C7B0C">
        <w:rPr>
          <w:lang w:val="en-GB" w:eastAsia="zh-CN"/>
        </w:rPr>
        <w:t>iour</w:t>
      </w:r>
      <w:r w:rsidR="002C7B0C" w:rsidRPr="009A26CC">
        <w:rPr>
          <w:lang w:val="en-GB" w:eastAsia="zh-CN"/>
        </w:rPr>
        <w:t xml:space="preserve"> </w:t>
      </w:r>
      <w:r w:rsidRPr="009A26CC">
        <w:rPr>
          <w:lang w:val="en-GB" w:eastAsia="zh-CN"/>
        </w:rPr>
        <w:t xml:space="preserve">is specified. However, for URLLC UCI, it would be scheduled urgently and often requires to be fed back quickly. For example, the URLLC ACK/NACK would be scheduled on overlapping resource with GB PUSCH which is scheduled earlier than the URLLC ACK/NACK, as shown in </w:t>
      </w:r>
      <w:r w:rsidR="000258B9">
        <w:rPr>
          <w:lang w:val="en-GB" w:eastAsia="zh-CN"/>
        </w:rPr>
        <w:fldChar w:fldCharType="begin"/>
      </w:r>
      <w:r w:rsidR="000258B9">
        <w:rPr>
          <w:lang w:val="en-GB" w:eastAsia="zh-CN"/>
        </w:rPr>
        <w:instrText xml:space="preserve"> REF _Ref534281177 \h </w:instrText>
      </w:r>
      <w:r w:rsidR="000258B9">
        <w:rPr>
          <w:lang w:val="en-GB" w:eastAsia="zh-CN"/>
        </w:rPr>
      </w:r>
      <w:r w:rsidR="000258B9">
        <w:rPr>
          <w:lang w:val="en-GB" w:eastAsia="zh-CN"/>
        </w:rPr>
        <w:fldChar w:fldCharType="separate"/>
      </w:r>
      <w:r w:rsidR="000258B9">
        <w:t xml:space="preserve">Figure </w:t>
      </w:r>
      <w:r w:rsidR="000258B9">
        <w:rPr>
          <w:noProof/>
        </w:rPr>
        <w:t>1</w:t>
      </w:r>
      <w:r w:rsidR="000258B9">
        <w:rPr>
          <w:lang w:val="en-GB" w:eastAsia="zh-CN"/>
        </w:rPr>
        <w:fldChar w:fldCharType="end"/>
      </w:r>
      <w:r w:rsidRPr="009A26CC">
        <w:rPr>
          <w:lang w:val="en-GB" w:eastAsia="zh-CN"/>
        </w:rPr>
        <w:t xml:space="preserve">(a). Similarly, the URLLC ACK/NACK would be scheduled on an overlapping resource with a configured PUCCH resource for SR or CSI which starts earlier and hence is near to the scheduling DCI of the URLLC ACK/NACK, as shown in </w:t>
      </w:r>
      <w:r w:rsidR="00000476" w:rsidRPr="001A00C8">
        <w:rPr>
          <w:lang w:val="en-GB" w:eastAsia="zh-CN"/>
        </w:rPr>
        <w:fldChar w:fldCharType="begin"/>
      </w:r>
      <w:r w:rsidR="00000476" w:rsidRPr="00000476">
        <w:rPr>
          <w:lang w:val="en-GB" w:eastAsia="zh-CN"/>
        </w:rPr>
        <w:instrText xml:space="preserve"> REF _Ref534281177 \h </w:instrText>
      </w:r>
      <w:r w:rsidR="00000476" w:rsidRPr="0010724D">
        <w:rPr>
          <w:lang w:val="en-GB" w:eastAsia="zh-CN"/>
        </w:rPr>
        <w:instrText xml:space="preserve"> \* MERGEFORMAT </w:instrText>
      </w:r>
      <w:r w:rsidR="00000476" w:rsidRPr="001A00C8">
        <w:rPr>
          <w:lang w:val="en-GB" w:eastAsia="zh-CN"/>
        </w:rPr>
      </w:r>
      <w:r w:rsidR="00000476" w:rsidRPr="001A00C8">
        <w:rPr>
          <w:lang w:val="en-GB" w:eastAsia="zh-CN"/>
        </w:rPr>
        <w:fldChar w:fldCharType="separate"/>
      </w:r>
      <w:r w:rsidR="00000476" w:rsidRPr="00000476">
        <w:t>Figure</w:t>
      </w:r>
      <w:r w:rsidR="00000476" w:rsidRPr="0010724D">
        <w:rPr>
          <w:noProof/>
        </w:rPr>
        <w:t>1</w:t>
      </w:r>
      <w:r w:rsidR="00000476" w:rsidRPr="001A00C8">
        <w:rPr>
          <w:lang w:val="en-GB" w:eastAsia="zh-CN"/>
        </w:rPr>
        <w:fldChar w:fldCharType="end"/>
      </w:r>
      <w:r w:rsidRPr="009A26CC">
        <w:rPr>
          <w:lang w:val="en-GB" w:eastAsia="zh-CN"/>
        </w:rPr>
        <w:t xml:space="preserve">(b). </w:t>
      </w:r>
      <w:r w:rsidR="00130914">
        <w:rPr>
          <w:rFonts w:hint="eastAsia"/>
          <w:lang w:val="en-GB" w:eastAsia="zh-CN"/>
        </w:rPr>
        <w:t xml:space="preserve">Also, an URLLC PUSCH could be scheduled </w:t>
      </w:r>
      <w:r w:rsidR="00130914">
        <w:rPr>
          <w:lang w:val="en-GB" w:eastAsia="zh-CN"/>
        </w:rPr>
        <w:t>urgently</w:t>
      </w:r>
      <w:r w:rsidR="00130914">
        <w:rPr>
          <w:rFonts w:hint="eastAsia"/>
          <w:lang w:val="en-GB" w:eastAsia="zh-CN"/>
        </w:rPr>
        <w:t xml:space="preserve"> </w:t>
      </w:r>
      <w:r w:rsidR="00130914">
        <w:rPr>
          <w:lang w:val="en-GB" w:eastAsia="zh-CN"/>
        </w:rPr>
        <w:t xml:space="preserve">on overlapping resource with a PUCCH while the start symbol of PUCCH is close to the UL grant, violating the current timeline, as shown in Figure 1(c). </w:t>
      </w:r>
      <w:r w:rsidRPr="009A26CC">
        <w:rPr>
          <w:lang w:val="en-GB" w:eastAsia="zh-CN"/>
        </w:rPr>
        <w:t>In these cases, UE be</w:t>
      </w:r>
      <w:r w:rsidR="009F3D63">
        <w:rPr>
          <w:lang w:val="en-GB" w:eastAsia="zh-CN"/>
        </w:rPr>
        <w:t>haviour</w:t>
      </w:r>
      <w:r w:rsidRPr="009A26CC">
        <w:rPr>
          <w:lang w:val="en-GB" w:eastAsia="zh-CN"/>
        </w:rPr>
        <w:t xml:space="preserve"> should be specified to guarantee the transmission of URLLC UCI.</w:t>
      </w:r>
    </w:p>
    <w:p w14:paraId="15A9F872" w14:textId="117F7DC4" w:rsidR="00593B8D" w:rsidRPr="009A26CC" w:rsidRDefault="00122ECD" w:rsidP="0010724D">
      <w:pPr>
        <w:pStyle w:val="afa"/>
        <w:ind w:left="360"/>
        <w:jc w:val="center"/>
        <w:rPr>
          <w:rFonts w:ascii="Times New Roman" w:hAnsi="Times New Roman" w:cs="Times New Roman"/>
          <w:sz w:val="20"/>
          <w:szCs w:val="21"/>
          <w:lang w:val="en-GB"/>
        </w:rPr>
      </w:pPr>
      <w:r>
        <w:object w:dxaOrig="6961" w:dyaOrig="1891" w14:anchorId="2B6F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5pt;height:105.8pt" o:ole="">
            <v:imagedata r:id="rId9" o:title=""/>
          </v:shape>
          <o:OLEObject Type="Embed" ProgID="Visio.Drawing.15" ShapeID="_x0000_i1025" DrawAspect="Content" ObjectID="_1608795322" r:id="rId10"/>
        </w:object>
      </w:r>
    </w:p>
    <w:p w14:paraId="089CC839" w14:textId="00E275A2" w:rsidR="00B7343A" w:rsidRPr="0010724D" w:rsidRDefault="000258B9" w:rsidP="0010724D">
      <w:pPr>
        <w:pStyle w:val="a5"/>
        <w:jc w:val="center"/>
      </w:pPr>
      <w:bookmarkStart w:id="4" w:name="_Ref534281177"/>
      <w:r w:rsidRPr="0010724D">
        <w:rPr>
          <w:b w:val="0"/>
        </w:rPr>
        <w:t xml:space="preserve">Figure </w:t>
      </w:r>
      <w:r w:rsidRPr="0010724D">
        <w:rPr>
          <w:b w:val="0"/>
        </w:rPr>
        <w:fldChar w:fldCharType="begin"/>
      </w:r>
      <w:r w:rsidRPr="0010724D">
        <w:rPr>
          <w:b w:val="0"/>
        </w:rPr>
        <w:instrText xml:space="preserve"> SEQ Figure \* ARABIC </w:instrText>
      </w:r>
      <w:r w:rsidRPr="0010724D">
        <w:rPr>
          <w:b w:val="0"/>
        </w:rPr>
        <w:fldChar w:fldCharType="separate"/>
      </w:r>
      <w:r w:rsidR="00000476">
        <w:rPr>
          <w:b w:val="0"/>
          <w:noProof/>
        </w:rPr>
        <w:t>1</w:t>
      </w:r>
      <w:r w:rsidRPr="0010724D">
        <w:rPr>
          <w:b w:val="0"/>
        </w:rPr>
        <w:fldChar w:fldCharType="end"/>
      </w:r>
      <w:bookmarkEnd w:id="4"/>
      <w:r w:rsidRPr="0010724D">
        <w:rPr>
          <w:b w:val="0"/>
        </w:rPr>
        <w:t xml:space="preserve"> </w:t>
      </w:r>
      <w:r w:rsidR="00593B8D" w:rsidRPr="0010724D">
        <w:rPr>
          <w:b w:val="0"/>
          <w:sz w:val="21"/>
          <w:szCs w:val="21"/>
        </w:rPr>
        <w:t>Illustration for overlapping PUCCH(s) and/or PUSCH when the timeline is not satisfied</w:t>
      </w:r>
    </w:p>
    <w:p w14:paraId="71F217B1" w14:textId="77777777" w:rsidR="00EC1B34" w:rsidRPr="009A26CC" w:rsidRDefault="00EC1B34" w:rsidP="00B96744">
      <w:pPr>
        <w:pStyle w:val="2"/>
        <w:tabs>
          <w:tab w:val="clear" w:pos="2703"/>
          <w:tab w:val="num" w:pos="2127"/>
        </w:tabs>
        <w:spacing w:before="240"/>
        <w:ind w:left="567" w:hanging="567"/>
        <w:rPr>
          <w:lang w:val="en-GB" w:eastAsia="zh-CN"/>
        </w:rPr>
      </w:pPr>
      <w:r w:rsidRPr="009A26CC">
        <w:rPr>
          <w:lang w:val="en-GB" w:eastAsia="zh-CN"/>
        </w:rPr>
        <w:lastRenderedPageBreak/>
        <w:t>UCI Multiplexing on PUCCHs</w:t>
      </w:r>
    </w:p>
    <w:p w14:paraId="0CB59B43" w14:textId="239F0280" w:rsidR="00A0264E" w:rsidRPr="009A26CC" w:rsidRDefault="00EC1B34" w:rsidP="00EC1B34">
      <w:pPr>
        <w:spacing w:after="60"/>
        <w:rPr>
          <w:lang w:eastAsia="zh-CN"/>
        </w:rPr>
      </w:pPr>
      <w:r w:rsidRPr="009A26CC">
        <w:rPr>
          <w:lang w:eastAsia="zh-CN"/>
        </w:rPr>
        <w:t xml:space="preserve">In R15, UCIs on overlapping PUCCHs would be multiplexed and transmitted on one PUCCH if these two PUCCHs </w:t>
      </w:r>
      <w:r w:rsidR="002C7B0C" w:rsidRPr="009A26CC">
        <w:rPr>
          <w:lang w:eastAsia="zh-CN"/>
        </w:rPr>
        <w:t>satisf</w:t>
      </w:r>
      <w:r w:rsidR="002C7B0C">
        <w:rPr>
          <w:lang w:eastAsia="zh-CN"/>
        </w:rPr>
        <w:t>y</w:t>
      </w:r>
      <w:r w:rsidR="002C7B0C" w:rsidRPr="009A26CC">
        <w:rPr>
          <w:lang w:eastAsia="zh-CN"/>
        </w:rPr>
        <w:t xml:space="preserve"> </w:t>
      </w:r>
      <w:r w:rsidRPr="009A26CC">
        <w:rPr>
          <w:lang w:eastAsia="zh-CN"/>
        </w:rPr>
        <w:t xml:space="preserve">the defined timeline. </w:t>
      </w:r>
      <w:r w:rsidR="00A0264E" w:rsidRPr="009A26CC">
        <w:rPr>
          <w:lang w:val="en-GB" w:eastAsia="zh-CN"/>
        </w:rPr>
        <w:t xml:space="preserve">However, even if the timeline is satisfied, multiplexing URLLC UCI with other UCI or data could incur extra latency or reduce the transmission reliability for URLLC UCI. </w:t>
      </w:r>
      <w:r w:rsidR="00A0264E" w:rsidRPr="009A26CC">
        <w:rPr>
          <w:lang w:eastAsia="zh-CN"/>
        </w:rPr>
        <w:t>For example, as shown in the left of</w:t>
      </w:r>
      <w:r w:rsidR="00000476">
        <w:rPr>
          <w:lang w:eastAsia="zh-CN"/>
        </w:rPr>
        <w:t xml:space="preserve"> </w:t>
      </w:r>
      <w:r w:rsidR="00000476">
        <w:rPr>
          <w:lang w:eastAsia="zh-CN"/>
        </w:rPr>
        <w:fldChar w:fldCharType="begin"/>
      </w:r>
      <w:r w:rsidR="00000476">
        <w:rPr>
          <w:lang w:eastAsia="zh-CN"/>
        </w:rPr>
        <w:instrText xml:space="preserve"> REF _Ref534287745 \h </w:instrText>
      </w:r>
      <w:r w:rsidR="00000476">
        <w:rPr>
          <w:lang w:eastAsia="zh-CN"/>
        </w:rPr>
      </w:r>
      <w:r w:rsidR="00000476">
        <w:rPr>
          <w:lang w:eastAsia="zh-CN"/>
        </w:rPr>
        <w:fldChar w:fldCharType="separate"/>
      </w:r>
      <w:r w:rsidR="00000476" w:rsidRPr="00000476">
        <w:t xml:space="preserve">Figure </w:t>
      </w:r>
      <w:r w:rsidR="00000476" w:rsidRPr="00000476">
        <w:rPr>
          <w:noProof/>
        </w:rPr>
        <w:t>2</w:t>
      </w:r>
      <w:r w:rsidR="00000476">
        <w:rPr>
          <w:lang w:eastAsia="zh-CN"/>
        </w:rPr>
        <w:fldChar w:fldCharType="end"/>
      </w:r>
      <w:r w:rsidR="00A0264E" w:rsidRPr="009A26CC">
        <w:rPr>
          <w:lang w:eastAsia="zh-CN"/>
        </w:rPr>
        <w:t>, PUCCH 1 is a short PUCCH carrying URLLC SR while PUCCH 2 is a long PUCCH carrying CSI. These two PUCCHs overlap with the same starting symbol, but multiplexing URLLC SR into PUCCH 2 will unavoidably cause extra latency for URLLC SR transmission, and</w:t>
      </w:r>
      <w:r w:rsidR="00A0264E" w:rsidRPr="009A26CC">
        <w:rPr>
          <w:lang w:val="en-GB" w:eastAsia="zh-CN"/>
        </w:rPr>
        <w:t xml:space="preserve"> hence delay the uplink transmission of URLLC data.</w:t>
      </w:r>
      <w:r w:rsidR="00A0264E" w:rsidRPr="009A26CC">
        <w:rPr>
          <w:lang w:eastAsia="zh-CN"/>
        </w:rPr>
        <w:t xml:space="preserve"> Similarly, as shown in the right hand, if PUCCH 1 carries 1~2 bit URLLC ACK/NACK and is sequence-base</w:t>
      </w:r>
      <w:r w:rsidR="00446A0E">
        <w:rPr>
          <w:lang w:eastAsia="zh-CN"/>
        </w:rPr>
        <w:t>d</w:t>
      </w:r>
      <w:r w:rsidR="00A0264E" w:rsidRPr="009A26CC">
        <w:rPr>
          <w:lang w:eastAsia="zh-CN"/>
        </w:rPr>
        <w:t xml:space="preserve"> transmission, i.e., format 0. Then multiplexing eMBB CSI into PUCCH 1 will change the format of PUCCH 1 and hence reduce the transmission reliability. </w:t>
      </w:r>
      <w:r w:rsidRPr="009A26CC">
        <w:rPr>
          <w:lang w:eastAsia="zh-CN"/>
        </w:rPr>
        <w:t xml:space="preserve"> </w:t>
      </w:r>
    </w:p>
    <w:p w14:paraId="5605AA29" w14:textId="77777777" w:rsidR="00000476" w:rsidRDefault="00EC10AF" w:rsidP="0010724D">
      <w:pPr>
        <w:keepNext/>
        <w:spacing w:after="60"/>
        <w:jc w:val="center"/>
      </w:pPr>
      <w:r>
        <w:pict w14:anchorId="21103835">
          <v:shape id="_x0000_i1026" type="#_x0000_t75" style="width:269.85pt;height:67.6pt">
            <v:imagedata r:id="rId11" o:title=""/>
          </v:shape>
        </w:pict>
      </w:r>
    </w:p>
    <w:p w14:paraId="3B755362" w14:textId="77DEB9EC" w:rsidR="00A0264E" w:rsidRPr="001A00C8" w:rsidRDefault="00000476" w:rsidP="0010724D">
      <w:pPr>
        <w:pStyle w:val="a5"/>
        <w:jc w:val="center"/>
        <w:rPr>
          <w:lang w:eastAsia="zh-CN"/>
        </w:rPr>
      </w:pPr>
      <w:bookmarkStart w:id="5" w:name="_Ref534287745"/>
      <w:r w:rsidRPr="00DB0891">
        <w:rPr>
          <w:bCs w:val="0"/>
        </w:rPr>
        <w:t xml:space="preserve">Figure </w:t>
      </w:r>
      <w:r w:rsidR="00875746">
        <w:rPr>
          <w:noProof/>
        </w:rPr>
        <w:fldChar w:fldCharType="begin"/>
      </w:r>
      <w:r w:rsidR="00875746">
        <w:rPr>
          <w:noProof/>
        </w:rPr>
        <w:instrText xml:space="preserve"> SEQ Figure \* ARABIC </w:instrText>
      </w:r>
      <w:r w:rsidR="00875746">
        <w:rPr>
          <w:noProof/>
        </w:rPr>
        <w:fldChar w:fldCharType="separate"/>
      </w:r>
      <w:r w:rsidRPr="0010724D">
        <w:rPr>
          <w:noProof/>
        </w:rPr>
        <w:t>2</w:t>
      </w:r>
      <w:r w:rsidR="00875746">
        <w:rPr>
          <w:noProof/>
        </w:rPr>
        <w:fldChar w:fldCharType="end"/>
      </w:r>
      <w:bookmarkEnd w:id="5"/>
      <w:r w:rsidR="006043F0" w:rsidRPr="0010724D">
        <w:rPr>
          <w:b w:val="0"/>
        </w:rPr>
        <w:t xml:space="preserve"> </w:t>
      </w:r>
      <w:r w:rsidR="00A0264E" w:rsidRPr="0010724D">
        <w:rPr>
          <w:b w:val="0"/>
        </w:rPr>
        <w:t>Illustration for URLLC UCI multiplexing with eMBB UCI</w:t>
      </w:r>
    </w:p>
    <w:p w14:paraId="6F83DD9B" w14:textId="65D91D97" w:rsidR="00EC1B34" w:rsidRPr="009A26CC" w:rsidRDefault="00A0264E" w:rsidP="00EC1B34">
      <w:pPr>
        <w:spacing w:after="60"/>
        <w:rPr>
          <w:lang w:eastAsia="zh-CN"/>
        </w:rPr>
      </w:pPr>
      <w:r w:rsidRPr="009A26CC">
        <w:rPr>
          <w:lang w:eastAsia="zh-CN"/>
        </w:rPr>
        <w:t>For this end</w:t>
      </w:r>
      <w:r w:rsidR="00EC1B34" w:rsidRPr="009A26CC">
        <w:rPr>
          <w:lang w:eastAsia="zh-CN"/>
        </w:rPr>
        <w:t xml:space="preserve">, in </w:t>
      </w:r>
      <w:r w:rsidR="00CD7AD8" w:rsidRPr="009A26CC">
        <w:rPr>
          <w:lang w:eastAsia="zh-CN"/>
        </w:rPr>
        <w:t>RAN1 #93 meeting</w:t>
      </w:r>
      <w:r w:rsidR="00EC1B34" w:rsidRPr="009A26CC">
        <w:rPr>
          <w:lang w:eastAsia="zh-CN"/>
        </w:rPr>
        <w:t>, it is proposed in the offline discussion that if URLLC UCI could be identified, then the following two options could be down-selected</w:t>
      </w:r>
      <w:r w:rsidRPr="009A26CC">
        <w:rPr>
          <w:lang w:eastAsia="zh-CN"/>
        </w:rPr>
        <w:t xml:space="preserve"> to protect URLLC UCI transmission</w:t>
      </w:r>
      <w:r w:rsidR="00EC1B34" w:rsidRPr="009A26CC">
        <w:rPr>
          <w:lang w:eastAsia="zh-CN"/>
        </w:rPr>
        <w:t>,</w:t>
      </w:r>
    </w:p>
    <w:p w14:paraId="30D96A56" w14:textId="77777777" w:rsidR="00EC1B34" w:rsidRPr="009A26CC" w:rsidRDefault="00EC1B34" w:rsidP="00EC1B34">
      <w:pPr>
        <w:numPr>
          <w:ilvl w:val="0"/>
          <w:numId w:val="57"/>
        </w:numPr>
        <w:spacing w:after="60"/>
        <w:ind w:left="709" w:hanging="283"/>
        <w:rPr>
          <w:lang w:eastAsia="zh-CN"/>
        </w:rPr>
      </w:pPr>
      <w:r w:rsidRPr="009A26CC">
        <w:rPr>
          <w:lang w:eastAsia="zh-CN"/>
        </w:rPr>
        <w:t>Opt1: URLLC UCI is prioritized while other UCI is dropped;</w:t>
      </w:r>
    </w:p>
    <w:p w14:paraId="1FD135CB" w14:textId="77777777" w:rsidR="00EC1B34" w:rsidRPr="009A26CC" w:rsidRDefault="00EC1B34" w:rsidP="00EC1B34">
      <w:pPr>
        <w:numPr>
          <w:ilvl w:val="0"/>
          <w:numId w:val="57"/>
        </w:numPr>
        <w:ind w:left="709" w:hanging="283"/>
        <w:rPr>
          <w:lang w:eastAsia="zh-CN"/>
        </w:rPr>
      </w:pPr>
      <w:r w:rsidRPr="009A26CC">
        <w:rPr>
          <w:lang w:eastAsia="zh-CN"/>
        </w:rPr>
        <w:t>Opt2: If the timeline is satisfied, then URLLC UCI is multiplexed with other UCI; Otherwise, URLLC UCI is prioritized.</w:t>
      </w:r>
    </w:p>
    <w:p w14:paraId="5C414AEB" w14:textId="3EF651B5" w:rsidR="00EC1B34" w:rsidRDefault="00EC1B34" w:rsidP="00EC1B34">
      <w:pPr>
        <w:rPr>
          <w:lang w:eastAsia="zh-CN"/>
        </w:rPr>
      </w:pPr>
      <w:r w:rsidRPr="009A26CC">
        <w:rPr>
          <w:lang w:eastAsia="zh-CN"/>
        </w:rPr>
        <w:t>From the perspective of URLLC protection, option 1 is simple and effective. Nevertheless, it is so rough to drop other UCI directly especially when other UCI includes ACK/NACKs for many PDSCHs. In such a case, drop</w:t>
      </w:r>
      <w:r w:rsidR="002245AA" w:rsidRPr="009A26CC">
        <w:rPr>
          <w:lang w:eastAsia="zh-CN"/>
        </w:rPr>
        <w:t>p</w:t>
      </w:r>
      <w:r w:rsidR="008348C6" w:rsidRPr="009A26CC">
        <w:rPr>
          <w:lang w:eastAsia="zh-CN"/>
        </w:rPr>
        <w:t>ing</w:t>
      </w:r>
      <w:r w:rsidRPr="009A26CC">
        <w:rPr>
          <w:lang w:eastAsia="zh-CN"/>
        </w:rPr>
        <w:t xml:space="preserve"> these ACK/NACKs will cause lots of retransmissions and large resource consumption. By contrast, option 2 is not robust for URLLC UCI, and when the timeline is satisfied, multiplexing URLLC UCI with eMBB UCI would cause extra UCI transmission latency as well as reduced transmission reliability</w:t>
      </w:r>
      <w:r w:rsidR="00593B8D" w:rsidRPr="009A26CC">
        <w:rPr>
          <w:lang w:eastAsia="zh-CN"/>
        </w:rPr>
        <w:t>, as explained at the beginning of this part</w:t>
      </w:r>
      <w:r w:rsidRPr="009A26CC">
        <w:rPr>
          <w:lang w:eastAsia="zh-CN"/>
        </w:rPr>
        <w:t xml:space="preserve">. </w:t>
      </w:r>
      <w:r w:rsidR="00593B8D" w:rsidRPr="009A26CC">
        <w:rPr>
          <w:lang w:eastAsia="zh-CN"/>
        </w:rPr>
        <w:t xml:space="preserve"> </w:t>
      </w:r>
      <w:r w:rsidRPr="009A26CC">
        <w:rPr>
          <w:lang w:eastAsia="zh-CN"/>
        </w:rPr>
        <w:t xml:space="preserve">As a trade-off, we can start from option 2 and define some extra conditions for UCI multiplexing to guarantee the low-latency and high reliable transmission of URLLC UCI. </w:t>
      </w:r>
    </w:p>
    <w:p w14:paraId="1C5C3B8B" w14:textId="5F907999" w:rsidR="00023B2A" w:rsidRPr="009A26CC" w:rsidRDefault="00023B2A" w:rsidP="00EC1B34">
      <w:pPr>
        <w:rPr>
          <w:lang w:eastAsia="zh-CN"/>
        </w:rPr>
      </w:pPr>
      <w:r>
        <w:rPr>
          <w:b/>
          <w:lang w:eastAsia="zh-CN"/>
        </w:rPr>
        <w:t xml:space="preserve">Observation </w:t>
      </w:r>
      <w:r w:rsidR="00B7343A">
        <w:rPr>
          <w:b/>
          <w:lang w:eastAsia="zh-CN"/>
        </w:rPr>
        <w:t>1</w:t>
      </w:r>
      <w:r>
        <w:rPr>
          <w:b/>
          <w:lang w:eastAsia="zh-CN"/>
        </w:rPr>
        <w:t>: The current solution for UCI multiplexing on PUCCH would incur extra feedback latency as well as reliability degradation.</w:t>
      </w:r>
    </w:p>
    <w:p w14:paraId="4FE405DE" w14:textId="4495D1ED" w:rsidR="00EC1B34" w:rsidRPr="009A26CC" w:rsidRDefault="00EC1B34" w:rsidP="00EC1B34">
      <w:pPr>
        <w:rPr>
          <w:b/>
          <w:lang w:eastAsia="zh-CN"/>
        </w:rPr>
      </w:pPr>
      <w:r w:rsidRPr="009A26CC">
        <w:rPr>
          <w:b/>
          <w:lang w:eastAsia="zh-CN"/>
        </w:rPr>
        <w:t xml:space="preserve">Proposal </w:t>
      </w:r>
      <w:r w:rsidR="00B7343A">
        <w:rPr>
          <w:b/>
          <w:lang w:eastAsia="zh-CN"/>
        </w:rPr>
        <w:t>1</w:t>
      </w:r>
      <w:r w:rsidRPr="009A26CC">
        <w:rPr>
          <w:b/>
          <w:lang w:eastAsia="zh-CN"/>
        </w:rPr>
        <w:t xml:space="preserve">: </w:t>
      </w:r>
      <w:r w:rsidR="009F3D63">
        <w:rPr>
          <w:b/>
          <w:lang w:eastAsia="zh-CN"/>
        </w:rPr>
        <w:t>Additional rules in addition to the timeline should be defined f</w:t>
      </w:r>
      <w:r w:rsidRPr="009A26CC">
        <w:rPr>
          <w:b/>
          <w:lang w:eastAsia="zh-CN"/>
        </w:rPr>
        <w:t>or URLLC UCI multiplexing with other UCI on PUCCHs</w:t>
      </w:r>
      <w:r w:rsidR="009F3D63">
        <w:rPr>
          <w:b/>
          <w:lang w:eastAsia="zh-CN"/>
        </w:rPr>
        <w:t xml:space="preserve"> t</w:t>
      </w:r>
      <w:r w:rsidRPr="009A26CC">
        <w:rPr>
          <w:b/>
          <w:lang w:eastAsia="zh-CN"/>
        </w:rPr>
        <w:t xml:space="preserve">o guarantee the low-latency and high reliable transmission of URLLC UCI. </w:t>
      </w:r>
    </w:p>
    <w:p w14:paraId="79C1F015" w14:textId="07DC4182" w:rsidR="00EC1B34" w:rsidRPr="009A26CC" w:rsidRDefault="00EC1B34" w:rsidP="00B96744">
      <w:pPr>
        <w:pStyle w:val="2"/>
        <w:tabs>
          <w:tab w:val="clear" w:pos="2703"/>
          <w:tab w:val="num" w:pos="2127"/>
        </w:tabs>
        <w:spacing w:before="240"/>
        <w:ind w:left="567" w:hanging="567"/>
        <w:rPr>
          <w:lang w:val="en-GB" w:eastAsia="zh-CN"/>
        </w:rPr>
      </w:pPr>
      <w:r w:rsidRPr="009A26CC">
        <w:rPr>
          <w:lang w:val="en-GB" w:eastAsia="zh-CN"/>
        </w:rPr>
        <w:t>UCI multiplexing on PUSCH</w:t>
      </w:r>
    </w:p>
    <w:p w14:paraId="20245F0D" w14:textId="77777777" w:rsidR="00EC1B34" w:rsidRPr="0010724D" w:rsidRDefault="00EC1B34" w:rsidP="0010724D">
      <w:pPr>
        <w:pStyle w:val="afa"/>
        <w:numPr>
          <w:ilvl w:val="0"/>
          <w:numId w:val="42"/>
        </w:numPr>
        <w:rPr>
          <w:u w:val="single"/>
        </w:rPr>
      </w:pPr>
      <w:r w:rsidRPr="0010724D">
        <w:rPr>
          <w:rFonts w:ascii="Times New Roman" w:hAnsi="Times New Roman" w:cs="Times New Roman"/>
          <w:b/>
          <w:u w:val="single"/>
        </w:rPr>
        <w:t>Enhancements for URLLC UCI on eMBB PUSCH</w:t>
      </w:r>
    </w:p>
    <w:p w14:paraId="147FD268" w14:textId="4AD62CCA" w:rsidR="00EC1B34" w:rsidRPr="009A26CC" w:rsidRDefault="00EC1B34" w:rsidP="00EC1B34">
      <w:pPr>
        <w:rPr>
          <w:lang w:eastAsia="zh-CN"/>
        </w:rPr>
      </w:pPr>
      <w:r w:rsidRPr="009A26CC">
        <w:rPr>
          <w:lang w:eastAsia="zh-CN"/>
        </w:rPr>
        <w:t xml:space="preserve">If URLLC UCI </w:t>
      </w:r>
      <w:r w:rsidR="00446A0E" w:rsidRPr="009A26CC">
        <w:rPr>
          <w:lang w:eastAsia="zh-CN"/>
        </w:rPr>
        <w:t>c</w:t>
      </w:r>
      <w:r w:rsidR="00446A0E">
        <w:rPr>
          <w:lang w:eastAsia="zh-CN"/>
        </w:rPr>
        <w:t>an</w:t>
      </w:r>
      <w:r w:rsidR="00446A0E" w:rsidRPr="009A26CC">
        <w:rPr>
          <w:lang w:eastAsia="zh-CN"/>
        </w:rPr>
        <w:t xml:space="preserve"> </w:t>
      </w:r>
      <w:r w:rsidRPr="009A26CC">
        <w:rPr>
          <w:lang w:eastAsia="zh-CN"/>
        </w:rPr>
        <w:t xml:space="preserve">be distinguished from eMBB UCI, then enhanced UCI piggyback methods could be designed to guarantee the low-latency and ultra-reliable URLLC UCI. Firstly, URLLC UCI and eMBB UCI could be mapped on </w:t>
      </w:r>
      <w:r w:rsidR="00023B2A">
        <w:rPr>
          <w:lang w:eastAsia="zh-CN"/>
        </w:rPr>
        <w:t>PUSCH</w:t>
      </w:r>
      <w:r w:rsidRPr="009A26CC">
        <w:rPr>
          <w:lang w:eastAsia="zh-CN"/>
        </w:rPr>
        <w:t xml:space="preserve"> with different mapping rules. For example, it is better to map URLLC UCI only on the first hop for latency reduction if frequency hopping is enabled for PUSCH. Meanwhile, different beta-offset values could be used for URLLC UCI and eMBB UCI to achieve different effective code rates, resulting in differentiated reliability guarantee. </w:t>
      </w:r>
    </w:p>
    <w:p w14:paraId="06B7AD7C" w14:textId="28881423" w:rsidR="00EC1B34" w:rsidRDefault="00EC1B34" w:rsidP="00EC1B34">
      <w:pPr>
        <w:rPr>
          <w:lang w:eastAsia="zh-CN"/>
        </w:rPr>
      </w:pPr>
      <w:r w:rsidRPr="009A26CC">
        <w:rPr>
          <w:lang w:eastAsia="zh-CN"/>
        </w:rPr>
        <w:t xml:space="preserve">Secondly, if simultaneous URLLC UCI and eMBB UCI piggyback is supported, then separate coding and mapping for URLLC ACK/NACK and eMBB ACK/NACK </w:t>
      </w:r>
      <w:r w:rsidR="00D35869">
        <w:rPr>
          <w:lang w:eastAsia="zh-CN"/>
        </w:rPr>
        <w:t>are</w:t>
      </w:r>
      <w:r w:rsidR="00D35869" w:rsidRPr="009A26CC">
        <w:rPr>
          <w:lang w:eastAsia="zh-CN"/>
        </w:rPr>
        <w:t xml:space="preserve"> </w:t>
      </w:r>
      <w:r w:rsidRPr="009A26CC">
        <w:rPr>
          <w:lang w:eastAsia="zh-CN"/>
        </w:rPr>
        <w:t>required. The same rule also applies to URLLC CSI and eMBB CSI</w:t>
      </w:r>
      <w:r w:rsidR="00446A0E">
        <w:rPr>
          <w:lang w:eastAsia="zh-CN"/>
        </w:rPr>
        <w:t>, which</w:t>
      </w:r>
      <w:r w:rsidRPr="009A26CC">
        <w:rPr>
          <w:lang w:eastAsia="zh-CN"/>
        </w:rPr>
        <w:t xml:space="preserve"> makes the mapping rule more complex</w:t>
      </w:r>
      <w:r w:rsidR="00446A0E">
        <w:rPr>
          <w:lang w:eastAsia="zh-CN"/>
        </w:rPr>
        <w:t xml:space="preserve">. </w:t>
      </w:r>
      <w:r w:rsidR="00D35869">
        <w:rPr>
          <w:lang w:eastAsia="zh-CN"/>
        </w:rPr>
        <w:t>A</w:t>
      </w:r>
      <w:r w:rsidR="00446A0E">
        <w:rPr>
          <w:lang w:eastAsia="zh-CN"/>
        </w:rPr>
        <w:t xml:space="preserve">nd </w:t>
      </w:r>
      <w:r w:rsidRPr="009A26CC">
        <w:rPr>
          <w:lang w:eastAsia="zh-CN"/>
        </w:rPr>
        <w:t>the mapping and dropping order should be re-defined.</w:t>
      </w:r>
    </w:p>
    <w:p w14:paraId="4CAC52A4" w14:textId="42A347CA" w:rsidR="000A3635" w:rsidRDefault="000A3635" w:rsidP="000A3635">
      <w:pPr>
        <w:rPr>
          <w:b/>
          <w:kern w:val="2"/>
          <w:lang w:val="en-GB" w:eastAsia="zh-CN"/>
        </w:rPr>
      </w:pPr>
      <w:r>
        <w:rPr>
          <w:b/>
          <w:kern w:val="2"/>
          <w:lang w:val="en-GB" w:eastAsia="zh-CN"/>
        </w:rPr>
        <w:t xml:space="preserve">Observation </w:t>
      </w:r>
      <w:r w:rsidR="000D6D4F">
        <w:rPr>
          <w:b/>
          <w:kern w:val="2"/>
          <w:lang w:val="en-GB" w:eastAsia="zh-CN"/>
        </w:rPr>
        <w:t>2</w:t>
      </w:r>
      <w:r>
        <w:rPr>
          <w:b/>
          <w:kern w:val="2"/>
          <w:lang w:val="en-GB" w:eastAsia="zh-CN"/>
        </w:rPr>
        <w:t>: The current UCI mapping method on PUSCH would incur extra feedback latency and cannot meet different reliability requirements for URLLC UCI and eMBB UCI.</w:t>
      </w:r>
    </w:p>
    <w:p w14:paraId="77528CA3" w14:textId="77777777" w:rsidR="0080742E" w:rsidRPr="009A26CC" w:rsidRDefault="0080742E" w:rsidP="0080742E">
      <w:pPr>
        <w:rPr>
          <w:b/>
        </w:rPr>
      </w:pPr>
      <w:r>
        <w:rPr>
          <w:b/>
          <w:kern w:val="2"/>
          <w:lang w:val="en-GB" w:eastAsia="zh-CN"/>
        </w:rPr>
        <w:lastRenderedPageBreak/>
        <w:t xml:space="preserve">Proposal 2: Enhanced UCI mapping methods for URLLC UCI should be supported, e.g., only mapping on the first hop and/or enabling different beta-offset from </w:t>
      </w:r>
      <w:proofErr w:type="spellStart"/>
      <w:r>
        <w:rPr>
          <w:b/>
          <w:kern w:val="2"/>
          <w:lang w:val="en-GB" w:eastAsia="zh-CN"/>
        </w:rPr>
        <w:t>eMBB</w:t>
      </w:r>
      <w:proofErr w:type="spellEnd"/>
      <w:r>
        <w:rPr>
          <w:b/>
          <w:kern w:val="2"/>
          <w:lang w:val="en-GB" w:eastAsia="zh-CN"/>
        </w:rPr>
        <w:t xml:space="preserve"> UCI.</w:t>
      </w:r>
    </w:p>
    <w:p w14:paraId="0F2CBA15" w14:textId="39A2360C" w:rsidR="0041046E" w:rsidRPr="009A26CC" w:rsidRDefault="0041046E" w:rsidP="00EC1B34">
      <w:pPr>
        <w:rPr>
          <w:lang w:eastAsia="zh-CN"/>
        </w:rPr>
      </w:pPr>
      <w:r w:rsidRPr="009A26CC">
        <w:rPr>
          <w:lang w:eastAsia="zh-CN"/>
        </w:rPr>
        <w:t>As explained above, for a</w:t>
      </w:r>
      <w:r w:rsidR="002374B7" w:rsidRPr="009A26CC">
        <w:rPr>
          <w:lang w:eastAsia="zh-CN"/>
        </w:rPr>
        <w:t>n</w:t>
      </w:r>
      <w:r w:rsidRPr="009A26CC">
        <w:rPr>
          <w:lang w:eastAsia="zh-CN"/>
        </w:rPr>
        <w:t xml:space="preserve"> urgent URLLC data, PUSCH can be scheduled on an overlapping resource with ACK/NACK with a much small scheduling delay, and hence cannot satisfy the timeline requirement. In such a case, PUSCH for URLLC should be prioritized. Meanwhile, </w:t>
      </w:r>
      <w:r w:rsidRPr="0010724D">
        <w:rPr>
          <w:b/>
          <w:lang w:eastAsia="zh-CN"/>
        </w:rPr>
        <w:t>even if the timeline is satisfied, piggyback</w:t>
      </w:r>
      <w:r w:rsidR="000B784C" w:rsidRPr="0010724D">
        <w:rPr>
          <w:b/>
          <w:lang w:eastAsia="zh-CN"/>
        </w:rPr>
        <w:t>ing</w:t>
      </w:r>
      <w:r w:rsidRPr="0010724D">
        <w:rPr>
          <w:b/>
          <w:lang w:eastAsia="zh-CN"/>
        </w:rPr>
        <w:t xml:space="preserve"> eMBB UCI on URLLC PUSCH may consume too much resource and hence reduce the transmission reliability of URLLC data.</w:t>
      </w:r>
      <w:r w:rsidRPr="009A26CC">
        <w:rPr>
          <w:lang w:eastAsia="zh-CN"/>
        </w:rPr>
        <w:t xml:space="preserve"> The direct solution is to drop UCI and transmit PUSCH with high priority when URLLC PUSCH could be identified. However, the UCI may be of small payload, e.g., ACK/NACK, and piggybacking this UCI would not consume much resource. Then it is expected to deliver both ACK/NACK and URLLC data with little degradation of data reliability. Besides, the UCI would even be URLLC UCI, and hence it is rough to directly drop UCI no matter the UCI payload and/or UCI type. </w:t>
      </w:r>
      <w:r w:rsidR="00D35869">
        <w:rPr>
          <w:lang w:eastAsia="zh-CN"/>
        </w:rPr>
        <w:t>W</w:t>
      </w:r>
      <w:r w:rsidRPr="009A26CC">
        <w:rPr>
          <w:lang w:eastAsia="zh-CN"/>
        </w:rPr>
        <w:t xml:space="preserve">e can design a complex rule for UCI multiplexing on URLLC PUSCH, but as an alternative effective, a dynamic disable mechanism could be designed to indicate UE not to piggyback UCI on PUSCH. This could be achieved by adding one new indicator in DCI or re-using some existing bit fields. </w:t>
      </w:r>
    </w:p>
    <w:p w14:paraId="5FDF0AE8" w14:textId="2D31B174" w:rsidR="00EC1B34" w:rsidRPr="009A26CC" w:rsidRDefault="00EC1B34" w:rsidP="00EC1B34">
      <w:pPr>
        <w:rPr>
          <w:lang w:eastAsia="zh-CN"/>
        </w:rPr>
      </w:pPr>
      <w:r w:rsidRPr="009A26CC">
        <w:rPr>
          <w:lang w:eastAsia="zh-CN"/>
        </w:rPr>
        <w:t>Meanwhile, assuming UCI piggyback is mandatory, we can adjust the resource allocation between UCI and data through flexible selection of beta-offset values. But unfortunately, the current beta-offset values are restricted to be larger or equal to one, indicating more resources allocated to UCI and hence less protection of data. As a result, we should extend the range of current beta-offset values to include at least beta-offset &lt; 1.</w:t>
      </w:r>
      <w:r w:rsidR="00122ECD">
        <w:rPr>
          <w:lang w:eastAsia="zh-CN"/>
        </w:rPr>
        <w:t xml:space="preserve"> Note that if beta-offset = 0 is feasible, then we can use beta-offset to disable the UCI piggyback directly.</w:t>
      </w:r>
    </w:p>
    <w:p w14:paraId="19387B53" w14:textId="37E033E7" w:rsidR="0005666B" w:rsidRDefault="0005666B" w:rsidP="0005666B">
      <w:pPr>
        <w:rPr>
          <w:b/>
          <w:lang w:eastAsia="zh-CN"/>
        </w:rPr>
      </w:pPr>
      <w:r>
        <w:rPr>
          <w:rFonts w:hint="eastAsia"/>
          <w:b/>
          <w:lang w:eastAsia="zh-CN"/>
        </w:rPr>
        <w:t xml:space="preserve">Observation </w:t>
      </w:r>
      <w:r w:rsidR="000D6D4F">
        <w:rPr>
          <w:b/>
          <w:lang w:eastAsia="zh-CN"/>
        </w:rPr>
        <w:t>3</w:t>
      </w:r>
      <w:r>
        <w:rPr>
          <w:b/>
          <w:lang w:eastAsia="zh-CN"/>
        </w:rPr>
        <w:t xml:space="preserve">: </w:t>
      </w:r>
      <w:r>
        <w:rPr>
          <w:b/>
          <w:kern w:val="2"/>
          <w:lang w:val="en-GB" w:eastAsia="zh-CN"/>
        </w:rPr>
        <w:t>The current UCI piggyback method cannot guarantee the transmission reliability for URLLC PUSCH on which eMBB UCI is piggybacked.</w:t>
      </w:r>
    </w:p>
    <w:p w14:paraId="6BC31B2D" w14:textId="369936F7" w:rsidR="0080742E" w:rsidRDefault="0080742E" w:rsidP="0080742E">
      <w:pPr>
        <w:rPr>
          <w:b/>
          <w:lang w:eastAsia="zh-CN"/>
        </w:rPr>
      </w:pPr>
      <w:r w:rsidRPr="009A26CC">
        <w:rPr>
          <w:b/>
          <w:lang w:eastAsia="zh-CN"/>
        </w:rPr>
        <w:t xml:space="preserve">Proposal </w:t>
      </w:r>
      <w:r>
        <w:rPr>
          <w:b/>
          <w:lang w:eastAsia="zh-CN"/>
        </w:rPr>
        <w:t>3</w:t>
      </w:r>
      <w:r w:rsidRPr="009A26CC">
        <w:rPr>
          <w:b/>
          <w:lang w:eastAsia="zh-CN"/>
        </w:rPr>
        <w:t xml:space="preserve">: </w:t>
      </w:r>
      <w:r>
        <w:rPr>
          <w:b/>
          <w:lang w:eastAsia="zh-CN"/>
        </w:rPr>
        <w:t>Enhanced UCI piggyback method to prioritize URLLC data transmission should be supported, e.g., disabling UCI piggyback through indication in DCI and/or enabling smaller beta-offset.</w:t>
      </w:r>
    </w:p>
    <w:p w14:paraId="36D41790" w14:textId="1298D827" w:rsidR="000F57BA" w:rsidRDefault="000F57BA" w:rsidP="00E611D9">
      <w:pPr>
        <w:pStyle w:val="1"/>
        <w:tabs>
          <w:tab w:val="clear" w:pos="3268"/>
          <w:tab w:val="num" w:pos="2836"/>
        </w:tabs>
        <w:ind w:left="426"/>
      </w:pPr>
      <w:r>
        <w:rPr>
          <w:rFonts w:hint="eastAsia"/>
        </w:rPr>
        <w:t>Data Multiplexing</w:t>
      </w:r>
    </w:p>
    <w:p w14:paraId="262540ED" w14:textId="6D1523C0" w:rsidR="000F57BA" w:rsidRPr="009A26CC" w:rsidRDefault="000F57BA" w:rsidP="000F57BA">
      <w:r w:rsidRPr="009A26CC">
        <w:t xml:space="preserve">In Rel-15, GB PUSCH is prioritized over GF PUSCH in the MAC layer process. That is, for a configured grant which is activated and to be processed, if </w:t>
      </w:r>
      <w:r>
        <w:t>the</w:t>
      </w:r>
      <w:r w:rsidRPr="009A26CC">
        <w:t xml:space="preserve"> configured grant collides with a dynamic grant, then the MAC entity will not process the configured grant, e.g., drop </w:t>
      </w:r>
      <w:r>
        <w:t>the configured</w:t>
      </w:r>
      <w:r w:rsidRPr="009A26CC">
        <w:t xml:space="preserve"> grant or postpone it until the end of dynamic PUSCH transmission. Herein, </w:t>
      </w:r>
      <w:r>
        <w:t xml:space="preserve">the collision of </w:t>
      </w:r>
      <w:r w:rsidRPr="009A26CC">
        <w:t>two grant</w:t>
      </w:r>
      <w:r>
        <w:t xml:space="preserve">s </w:t>
      </w:r>
      <w:r w:rsidRPr="009A26CC">
        <w:t>means that the PUSCHs linked to these two grants overlap in time. This agreement follows the usual priority rule of scheduled transmission prioritized over configured transmission, but is actually unfriendly to URLLC UL transmission. Note that, in many cases GF PUSCH may be more suitable and/or required to carry URLL</w:t>
      </w:r>
      <w:r>
        <w:t>C</w:t>
      </w:r>
      <w:r w:rsidRPr="009A26CC">
        <w:t xml:space="preserve"> data to achieve URLLC stringent latency requirement, as GB PUSCH</w:t>
      </w:r>
      <w:r w:rsidRPr="009A26CC">
        <w:rPr>
          <w:lang w:val="en-GB"/>
        </w:rPr>
        <w:t xml:space="preserve"> may violate the </w:t>
      </w:r>
      <w:proofErr w:type="spellStart"/>
      <w:r w:rsidRPr="009A26CC">
        <w:rPr>
          <w:i/>
          <w:lang w:val="en-GB"/>
        </w:rPr>
        <w:t>maxPUSCH</w:t>
      </w:r>
      <w:proofErr w:type="spellEnd"/>
      <w:r w:rsidRPr="009A26CC">
        <w:rPr>
          <w:i/>
          <w:lang w:val="en-GB"/>
        </w:rPr>
        <w:t>-Duration</w:t>
      </w:r>
      <w:r w:rsidRPr="009A26CC">
        <w:rPr>
          <w:lang w:val="en-GB"/>
        </w:rPr>
        <w:t xml:space="preserve"> restriction of logical channels bearing URLLC data because of time spending on UL granting procedure. In a consequence, </w:t>
      </w:r>
      <w:r w:rsidRPr="009A26CC">
        <w:t>deprioritizing GF PUSCH when overlapping with GB PUSCH will incur extra latency for URLLC data transmission in</w:t>
      </w:r>
      <w:r w:rsidR="00000476">
        <w:t xml:space="preserve"> </w:t>
      </w:r>
      <w:r w:rsidR="00000476">
        <w:fldChar w:fldCharType="begin"/>
      </w:r>
      <w:r w:rsidR="00000476">
        <w:instrText xml:space="preserve"> REF _Ref534287893 \h  \* MERGEFORMAT </w:instrText>
      </w:r>
      <w:r w:rsidR="00000476">
        <w:fldChar w:fldCharType="separate"/>
      </w:r>
      <w:r w:rsidR="00000476" w:rsidRPr="00000476">
        <w:t xml:space="preserve">Figure </w:t>
      </w:r>
      <w:r w:rsidR="00000476" w:rsidRPr="0010724D">
        <w:rPr>
          <w:noProof/>
        </w:rPr>
        <w:t>3</w:t>
      </w:r>
      <w:r w:rsidR="00000476">
        <w:fldChar w:fldCharType="end"/>
      </w:r>
      <w:r w:rsidRPr="009A26CC">
        <w:t>. Moreover, if the time permits, GB PUSCH with short duration and small MCS requiring large BW may be used to carry the potential URLLC data. However, this unavoidably results in inefficient resource utilization for eMBB transmission which normally uses GB PUSCH. As a result, prioritizing GB PUSCH over GF PUSCH is not a preferable method.</w:t>
      </w:r>
    </w:p>
    <w:p w14:paraId="7F3CC097" w14:textId="77777777" w:rsidR="00000476" w:rsidRDefault="000F57BA" w:rsidP="0010724D">
      <w:pPr>
        <w:keepNext/>
        <w:jc w:val="center"/>
      </w:pPr>
      <w:r>
        <w:rPr>
          <w:noProof/>
          <w:lang w:eastAsia="zh-CN"/>
        </w:rPr>
        <w:drawing>
          <wp:inline distT="0" distB="0" distL="0" distR="0" wp14:anchorId="66E91668" wp14:editId="46F1A741">
            <wp:extent cx="4831080" cy="81978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1080" cy="819785"/>
                    </a:xfrm>
                    <a:prstGeom prst="rect">
                      <a:avLst/>
                    </a:prstGeom>
                    <a:noFill/>
                    <a:ln>
                      <a:noFill/>
                    </a:ln>
                  </pic:spPr>
                </pic:pic>
              </a:graphicData>
            </a:graphic>
          </wp:inline>
        </w:drawing>
      </w:r>
    </w:p>
    <w:p w14:paraId="58DCC23A" w14:textId="53FA7113" w:rsidR="000F57BA" w:rsidRPr="0010724D" w:rsidRDefault="00000476">
      <w:pPr>
        <w:pStyle w:val="a5"/>
        <w:jc w:val="center"/>
        <w:rPr>
          <w:b w:val="0"/>
          <w:sz w:val="21"/>
          <w:lang w:val="en-GB" w:eastAsia="zh-CN"/>
        </w:rPr>
      </w:pPr>
      <w:bookmarkStart w:id="6" w:name="_Ref534287893"/>
      <w:r w:rsidRPr="0010724D">
        <w:rPr>
          <w:b w:val="0"/>
        </w:rPr>
        <w:t xml:space="preserve">Figure </w:t>
      </w:r>
      <w:r w:rsidRPr="0010724D">
        <w:rPr>
          <w:b w:val="0"/>
        </w:rPr>
        <w:fldChar w:fldCharType="begin"/>
      </w:r>
      <w:r w:rsidRPr="0010724D">
        <w:rPr>
          <w:b w:val="0"/>
        </w:rPr>
        <w:instrText xml:space="preserve"> SEQ Figure \* ARABIC </w:instrText>
      </w:r>
      <w:r w:rsidRPr="0010724D">
        <w:rPr>
          <w:b w:val="0"/>
        </w:rPr>
        <w:fldChar w:fldCharType="separate"/>
      </w:r>
      <w:r>
        <w:rPr>
          <w:b w:val="0"/>
          <w:noProof/>
        </w:rPr>
        <w:t>3</w:t>
      </w:r>
      <w:r w:rsidRPr="0010724D">
        <w:rPr>
          <w:b w:val="0"/>
        </w:rPr>
        <w:fldChar w:fldCharType="end"/>
      </w:r>
      <w:bookmarkStart w:id="7" w:name="_Ref513126121"/>
      <w:bookmarkEnd w:id="6"/>
      <w:r w:rsidR="000F57BA" w:rsidRPr="00000476">
        <w:rPr>
          <w:b w:val="0"/>
          <w:sz w:val="21"/>
        </w:rPr>
        <w:t xml:space="preserve"> </w:t>
      </w:r>
      <w:bookmarkEnd w:id="7"/>
      <w:r w:rsidR="000F57BA" w:rsidRPr="00000476">
        <w:rPr>
          <w:b w:val="0"/>
          <w:sz w:val="21"/>
        </w:rPr>
        <w:t>Illustration of slot-based GB PUSCH overlaps with mini-slot-based GF PUSCH</w:t>
      </w:r>
    </w:p>
    <w:p w14:paraId="28140B35" w14:textId="77777777" w:rsidR="000F57BA" w:rsidRPr="009A26CC" w:rsidRDefault="000F57BA" w:rsidP="000F57BA">
      <w:pPr>
        <w:rPr>
          <w:lang w:val="en-GB" w:eastAsia="zh-CN"/>
        </w:rPr>
      </w:pPr>
      <w:r w:rsidRPr="009A26CC">
        <w:rPr>
          <w:lang w:val="en-GB" w:eastAsia="zh-CN"/>
        </w:rPr>
        <w:t xml:space="preserve">During </w:t>
      </w:r>
      <w:r>
        <w:rPr>
          <w:lang w:val="en-GB" w:eastAsia="zh-CN"/>
        </w:rPr>
        <w:t>previous</w:t>
      </w:r>
      <w:r w:rsidRPr="009A26CC">
        <w:rPr>
          <w:lang w:val="en-GB" w:eastAsia="zh-CN"/>
        </w:rPr>
        <w:t xml:space="preserve"> meetings, many companies also proposed that GF PUSCH should have higher priority to guarantee the transmission of URLLC data. However, even if this choice secures the URLLC service, it does result in poor resource utilization for the eMBB. The GF PUSCH resources will be densely deployed and, hence, always choosing GF PUSCH may severely </w:t>
      </w:r>
      <w:r>
        <w:rPr>
          <w:lang w:val="en-GB" w:eastAsia="zh-CN"/>
        </w:rPr>
        <w:t>affect</w:t>
      </w:r>
      <w:r w:rsidRPr="009A26CC">
        <w:rPr>
          <w:lang w:val="en-GB" w:eastAsia="zh-CN"/>
        </w:rPr>
        <w:t xml:space="preserve"> the eMBB transmission, especially when there </w:t>
      </w:r>
      <w:r>
        <w:rPr>
          <w:lang w:val="en-GB" w:eastAsia="zh-CN"/>
        </w:rPr>
        <w:t>are</w:t>
      </w:r>
      <w:r w:rsidRPr="009A26CC">
        <w:rPr>
          <w:lang w:val="en-GB" w:eastAsia="zh-CN"/>
        </w:rPr>
        <w:t xml:space="preserve"> no URLLC data to send. Following this choice, even if there is no URLLC data to be sent on GF </w:t>
      </w:r>
      <w:r w:rsidRPr="009A26CC">
        <w:rPr>
          <w:lang w:val="en-GB" w:eastAsia="zh-CN"/>
        </w:rPr>
        <w:lastRenderedPageBreak/>
        <w:t xml:space="preserve">PUSCH, the GB PUSCH for eMBB data transmission is still prohibited. The only option would be to use the GF PUSCH for the eMBB, but these resources are preconfigured for the characteristics of URLLC. The different target BLER settings may result in an over-protection of transmission reliability and, hence, into a very low spectrum utilization. </w:t>
      </w:r>
    </w:p>
    <w:p w14:paraId="23FEA574" w14:textId="4E941689" w:rsidR="000F57BA" w:rsidRPr="009A26CC" w:rsidRDefault="000F57BA" w:rsidP="000F57BA">
      <w:pPr>
        <w:rPr>
          <w:b/>
          <w:lang w:val="en-GB" w:eastAsia="zh-CN"/>
        </w:rPr>
      </w:pPr>
      <w:r w:rsidRPr="009A26CC">
        <w:rPr>
          <w:b/>
          <w:lang w:val="en-GB" w:eastAsia="zh-CN"/>
        </w:rPr>
        <w:t xml:space="preserve">Observation </w:t>
      </w:r>
      <w:r w:rsidR="00AB4026">
        <w:rPr>
          <w:b/>
          <w:lang w:val="en-GB" w:eastAsia="zh-CN"/>
        </w:rPr>
        <w:t>4</w:t>
      </w:r>
      <w:r w:rsidRPr="009A26CC">
        <w:rPr>
          <w:b/>
          <w:lang w:val="en-GB" w:eastAsia="zh-CN"/>
        </w:rPr>
        <w:t xml:space="preserve">: When a UE is configured with GF URLLC traffic and </w:t>
      </w:r>
      <w:r>
        <w:rPr>
          <w:b/>
          <w:lang w:val="en-GB" w:eastAsia="zh-CN"/>
        </w:rPr>
        <w:t xml:space="preserve">grant based </w:t>
      </w:r>
      <w:r w:rsidRPr="009A26CC">
        <w:rPr>
          <w:b/>
          <w:lang w:val="en-GB" w:eastAsia="zh-CN"/>
        </w:rPr>
        <w:t>eMBB traffic, a semi-static prioritization of GF PUSCH over GB PUSCH would result in very poor eMBB resource utilization, or potentially even block the eMBB traffic.</w:t>
      </w:r>
    </w:p>
    <w:p w14:paraId="7B1E2BA1" w14:textId="77777777" w:rsidR="000F57BA" w:rsidRPr="009A26CC" w:rsidRDefault="000F57BA" w:rsidP="000F57BA">
      <w:pPr>
        <w:adjustRightInd/>
        <w:snapToGrid/>
        <w:rPr>
          <w:sz w:val="21"/>
          <w:szCs w:val="21"/>
          <w:u w:val="single"/>
          <w:lang w:val="en-GB"/>
        </w:rPr>
      </w:pPr>
      <w:r w:rsidRPr="009A26CC">
        <w:rPr>
          <w:lang w:val="en-GB" w:eastAsia="zh-CN"/>
        </w:rPr>
        <w:t>To sum up, it is inappropriate to simply define a priority between GB PUSCH and GF PUSCH</w:t>
      </w:r>
      <w:r>
        <w:rPr>
          <w:lang w:val="en-GB" w:eastAsia="zh-CN"/>
        </w:rPr>
        <w:t>, or equally between a configured grant and a dynamic grant,</w:t>
      </w:r>
      <w:r w:rsidRPr="009A26CC">
        <w:rPr>
          <w:lang w:val="en-GB" w:eastAsia="zh-CN"/>
        </w:rPr>
        <w:t xml:space="preserve"> when they are overlapping. In some cases it is better to have a GF transmission prioritized while in some other cases it is better with GB. The best choice is that the UE can dynamically determine whether to use a GF or GB PUSCH transmission, depending on which kind of data are waiting for transmission and whether GB PUSCH could well accommodate the URLLC data. </w:t>
      </w:r>
    </w:p>
    <w:p w14:paraId="4F7CAD2F" w14:textId="2EDE773A" w:rsidR="000F57BA" w:rsidRPr="009A26CC" w:rsidRDefault="000F57BA" w:rsidP="000F57BA">
      <w:pPr>
        <w:adjustRightInd/>
        <w:snapToGrid/>
        <w:rPr>
          <w:lang w:val="en-GB" w:eastAsia="zh-CN"/>
        </w:rPr>
      </w:pPr>
      <w:r w:rsidRPr="009A26CC">
        <w:rPr>
          <w:lang w:val="en-GB" w:eastAsia="zh-CN"/>
        </w:rPr>
        <w:t xml:space="preserve">Generally speaking, the determination whether to use GB or GF transmission should be made in the MAC layer since the PHY layer is unaware of the data type arrival. In some cases, the URLLC data arrive before the GB PUSCH, and the MAC layer has enough time to select GB PUSCH or GF PUSCH for data mapping. For example, as shown in </w:t>
      </w:r>
      <w:r w:rsidR="00000476">
        <w:rPr>
          <w:lang w:val="en-GB" w:eastAsia="zh-CN"/>
        </w:rPr>
        <w:fldChar w:fldCharType="begin"/>
      </w:r>
      <w:r w:rsidR="00000476">
        <w:rPr>
          <w:lang w:val="en-GB" w:eastAsia="zh-CN"/>
        </w:rPr>
        <w:instrText xml:space="preserve"> REF _Ref534287915 \h  \* MERGEFORMAT </w:instrText>
      </w:r>
      <w:r w:rsidR="00000476">
        <w:rPr>
          <w:lang w:val="en-GB" w:eastAsia="zh-CN"/>
        </w:rPr>
      </w:r>
      <w:r w:rsidR="00000476">
        <w:rPr>
          <w:lang w:val="en-GB" w:eastAsia="zh-CN"/>
        </w:rPr>
        <w:fldChar w:fldCharType="separate"/>
      </w:r>
      <w:r w:rsidR="00000476" w:rsidRPr="00000476">
        <w:t xml:space="preserve">Figure </w:t>
      </w:r>
      <w:r w:rsidR="00000476" w:rsidRPr="0010724D">
        <w:rPr>
          <w:noProof/>
        </w:rPr>
        <w:t>4</w:t>
      </w:r>
      <w:r w:rsidR="00000476">
        <w:rPr>
          <w:lang w:val="en-GB" w:eastAsia="zh-CN"/>
        </w:rPr>
        <w:fldChar w:fldCharType="end"/>
      </w:r>
      <w:r w:rsidRPr="009A26CC">
        <w:rPr>
          <w:lang w:val="en-GB" w:eastAsia="zh-CN"/>
        </w:rPr>
        <w:t xml:space="preserve">(a), the MAC layer should choose GF PUSCH if GB PUSCH is slot-based which is inappropriate for the latency-sensitive URLLC transmission. By contrast, the MAC layer can also choose GB PUSCH to transmit URLLC data if there is enough BW for the GB PUSCH to be scheduled with </w:t>
      </w:r>
      <w:r w:rsidR="00122ECD">
        <w:rPr>
          <w:lang w:val="en-GB" w:eastAsia="zh-CN"/>
        </w:rPr>
        <w:t>a</w:t>
      </w:r>
      <w:r w:rsidRPr="009A26CC">
        <w:rPr>
          <w:lang w:val="en-GB" w:eastAsia="zh-CN"/>
        </w:rPr>
        <w:t xml:space="preserve"> short duration and low MCS to guarantee a reliable transmission, as shown in </w:t>
      </w:r>
      <w:r w:rsidR="00000476">
        <w:rPr>
          <w:lang w:val="en-GB" w:eastAsia="zh-CN"/>
        </w:rPr>
        <w:fldChar w:fldCharType="begin"/>
      </w:r>
      <w:r w:rsidR="00000476">
        <w:rPr>
          <w:lang w:val="en-GB" w:eastAsia="zh-CN"/>
        </w:rPr>
        <w:instrText xml:space="preserve"> REF _Ref534287915 \h  \* MERGEFORMAT </w:instrText>
      </w:r>
      <w:r w:rsidR="00000476">
        <w:rPr>
          <w:lang w:val="en-GB" w:eastAsia="zh-CN"/>
        </w:rPr>
      </w:r>
      <w:r w:rsidR="00000476">
        <w:rPr>
          <w:lang w:val="en-GB" w:eastAsia="zh-CN"/>
        </w:rPr>
        <w:fldChar w:fldCharType="separate"/>
      </w:r>
      <w:r w:rsidR="00000476" w:rsidRPr="00000476">
        <w:t xml:space="preserve">Figure </w:t>
      </w:r>
      <w:r w:rsidR="00000476" w:rsidRPr="0010724D">
        <w:rPr>
          <w:noProof/>
        </w:rPr>
        <w:t>4</w:t>
      </w:r>
      <w:r w:rsidR="00000476">
        <w:rPr>
          <w:lang w:val="en-GB" w:eastAsia="zh-CN"/>
        </w:rPr>
        <w:fldChar w:fldCharType="end"/>
      </w:r>
      <w:r w:rsidRPr="009A26CC">
        <w:rPr>
          <w:lang w:val="en-GB" w:eastAsia="zh-CN"/>
        </w:rPr>
        <w:t>(b).</w:t>
      </w:r>
    </w:p>
    <w:p w14:paraId="7D0CBAEA" w14:textId="64F85665" w:rsidR="000F57BA" w:rsidRPr="009A26CC" w:rsidRDefault="000F57BA" w:rsidP="000F57BA">
      <w:pPr>
        <w:jc w:val="center"/>
      </w:pPr>
      <w:r>
        <w:rPr>
          <w:noProof/>
          <w:lang w:eastAsia="zh-CN"/>
        </w:rPr>
        <w:drawing>
          <wp:inline distT="0" distB="0" distL="0" distR="0" wp14:anchorId="170D702C" wp14:editId="0304A9F2">
            <wp:extent cx="4477385" cy="10007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7385" cy="1000760"/>
                    </a:xfrm>
                    <a:prstGeom prst="rect">
                      <a:avLst/>
                    </a:prstGeom>
                    <a:noFill/>
                    <a:ln>
                      <a:noFill/>
                    </a:ln>
                  </pic:spPr>
                </pic:pic>
              </a:graphicData>
            </a:graphic>
          </wp:inline>
        </w:drawing>
      </w:r>
    </w:p>
    <w:p w14:paraId="6C6B90DA" w14:textId="77777777" w:rsidR="000F57BA" w:rsidRPr="009A26CC" w:rsidRDefault="000F57BA" w:rsidP="000F57BA">
      <w:pPr>
        <w:pStyle w:val="afa"/>
        <w:numPr>
          <w:ilvl w:val="0"/>
          <w:numId w:val="37"/>
        </w:numPr>
        <w:jc w:val="center"/>
        <w:rPr>
          <w:rFonts w:ascii="Times New Roman" w:hAnsi="Times New Roman" w:cs="Times New Roman"/>
          <w:sz w:val="21"/>
          <w:szCs w:val="21"/>
        </w:rPr>
      </w:pPr>
      <w:r w:rsidRPr="009A26CC">
        <w:rPr>
          <w:rFonts w:ascii="Times New Roman" w:hAnsi="Times New Roman" w:cs="Times New Roman"/>
          <w:sz w:val="21"/>
          <w:szCs w:val="21"/>
        </w:rPr>
        <w:t>URLLC data arrives before GB PUSCH which is slot-based</w:t>
      </w:r>
    </w:p>
    <w:p w14:paraId="75A0E01F" w14:textId="280E3FB4" w:rsidR="000F57BA" w:rsidRPr="009A26CC" w:rsidRDefault="000F57BA" w:rsidP="0010724D">
      <w:pPr>
        <w:pStyle w:val="afa"/>
        <w:ind w:left="0"/>
        <w:jc w:val="center"/>
        <w:rPr>
          <w:rFonts w:ascii="Times New Roman" w:hAnsi="Times New Roman" w:cs="Times New Roman"/>
          <w:b/>
        </w:rPr>
      </w:pPr>
      <w:r>
        <w:rPr>
          <w:rFonts w:ascii="Times New Roman" w:hAnsi="Times New Roman" w:cs="Times New Roman"/>
          <w:noProof/>
        </w:rPr>
        <w:drawing>
          <wp:inline distT="0" distB="0" distL="0" distR="0" wp14:anchorId="7994FA09" wp14:editId="249CA262">
            <wp:extent cx="4822190" cy="10007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2190" cy="1000760"/>
                    </a:xfrm>
                    <a:prstGeom prst="rect">
                      <a:avLst/>
                    </a:prstGeom>
                    <a:noFill/>
                    <a:ln>
                      <a:noFill/>
                    </a:ln>
                  </pic:spPr>
                </pic:pic>
              </a:graphicData>
            </a:graphic>
          </wp:inline>
        </w:drawing>
      </w:r>
    </w:p>
    <w:p w14:paraId="37C2F8E0" w14:textId="77777777" w:rsidR="000F57BA" w:rsidRPr="009A26CC" w:rsidRDefault="000F57BA" w:rsidP="000F57BA">
      <w:pPr>
        <w:pStyle w:val="afa"/>
        <w:numPr>
          <w:ilvl w:val="0"/>
          <w:numId w:val="37"/>
        </w:numPr>
        <w:jc w:val="center"/>
        <w:rPr>
          <w:rFonts w:ascii="Times New Roman" w:hAnsi="Times New Roman" w:cs="Times New Roman"/>
          <w:sz w:val="21"/>
          <w:szCs w:val="21"/>
        </w:rPr>
      </w:pPr>
      <w:r w:rsidRPr="009A26CC">
        <w:rPr>
          <w:rFonts w:ascii="Times New Roman" w:hAnsi="Times New Roman" w:cs="Times New Roman"/>
          <w:sz w:val="21"/>
          <w:szCs w:val="21"/>
        </w:rPr>
        <w:t>URLLC data arrives before GB PUSCH and GB PUSCH has the same duration with GF PUSCH</w:t>
      </w:r>
    </w:p>
    <w:p w14:paraId="4DD28DB4" w14:textId="512FB577" w:rsidR="000F57BA" w:rsidRPr="0010724D" w:rsidRDefault="00000476">
      <w:pPr>
        <w:pStyle w:val="a5"/>
        <w:jc w:val="center"/>
        <w:rPr>
          <w:b w:val="0"/>
          <w:sz w:val="21"/>
          <w:szCs w:val="21"/>
        </w:rPr>
      </w:pPr>
      <w:bookmarkStart w:id="8" w:name="_Ref534287915"/>
      <w:r w:rsidRPr="0010724D">
        <w:rPr>
          <w:b w:val="0"/>
        </w:rPr>
        <w:t xml:space="preserve">Figure </w:t>
      </w:r>
      <w:r w:rsidRPr="0010724D">
        <w:rPr>
          <w:b w:val="0"/>
        </w:rPr>
        <w:fldChar w:fldCharType="begin"/>
      </w:r>
      <w:r w:rsidRPr="0010724D">
        <w:rPr>
          <w:b w:val="0"/>
        </w:rPr>
        <w:instrText xml:space="preserve"> SEQ Figure \* ARABIC </w:instrText>
      </w:r>
      <w:r w:rsidRPr="0010724D">
        <w:rPr>
          <w:b w:val="0"/>
        </w:rPr>
        <w:fldChar w:fldCharType="separate"/>
      </w:r>
      <w:r>
        <w:rPr>
          <w:b w:val="0"/>
          <w:noProof/>
        </w:rPr>
        <w:t>4</w:t>
      </w:r>
      <w:r w:rsidRPr="0010724D">
        <w:rPr>
          <w:b w:val="0"/>
        </w:rPr>
        <w:fldChar w:fldCharType="end"/>
      </w:r>
      <w:bookmarkEnd w:id="8"/>
      <w:r w:rsidR="000F57BA" w:rsidRPr="00000476">
        <w:rPr>
          <w:b w:val="0"/>
          <w:sz w:val="21"/>
          <w:szCs w:val="21"/>
        </w:rPr>
        <w:t>. MAC layer determination rule for UL multiplexing between GB PUSCH and GF PUSCH</w:t>
      </w:r>
    </w:p>
    <w:p w14:paraId="2193148D" w14:textId="59CD2136" w:rsidR="000F57BA" w:rsidRPr="009A26CC" w:rsidRDefault="000F57BA" w:rsidP="000F57BA">
      <w:pPr>
        <w:spacing w:after="60"/>
        <w:rPr>
          <w:b/>
          <w:lang w:eastAsia="zh-CN"/>
        </w:rPr>
      </w:pPr>
      <w:r w:rsidRPr="009A26CC">
        <w:rPr>
          <w:b/>
          <w:lang w:eastAsia="zh-CN"/>
        </w:rPr>
        <w:t xml:space="preserve">Observation </w:t>
      </w:r>
      <w:r w:rsidR="00AB4026">
        <w:rPr>
          <w:b/>
          <w:lang w:eastAsia="zh-CN"/>
        </w:rPr>
        <w:t>5</w:t>
      </w:r>
      <w:r w:rsidRPr="009A26CC">
        <w:rPr>
          <w:b/>
          <w:lang w:eastAsia="zh-CN"/>
        </w:rPr>
        <w:t>: When GB PUSCH and GF PUSCH overlap in time, the MAC layer would select only one PUSCH to process if the processing time permits,</w:t>
      </w:r>
    </w:p>
    <w:p w14:paraId="228816C1" w14:textId="77777777" w:rsidR="000F57BA" w:rsidRPr="009A26CC" w:rsidRDefault="000F57BA" w:rsidP="000F57BA">
      <w:pPr>
        <w:pStyle w:val="afa"/>
        <w:numPr>
          <w:ilvl w:val="0"/>
          <w:numId w:val="42"/>
        </w:numPr>
        <w:spacing w:after="120"/>
        <w:ind w:left="714" w:hanging="357"/>
        <w:rPr>
          <w:rFonts w:ascii="Times New Roman" w:eastAsia="宋体" w:hAnsi="Times New Roman" w:cs="Times New Roman"/>
          <w:b/>
          <w:szCs w:val="24"/>
          <w:u w:color="EEECE1"/>
          <w:lang w:val="en-GB"/>
        </w:rPr>
      </w:pPr>
      <w:r w:rsidRPr="009A26CC">
        <w:rPr>
          <w:rFonts w:ascii="Times New Roman" w:hAnsi="Times New Roman" w:cs="Times New Roman"/>
          <w:b/>
        </w:rPr>
        <w:t xml:space="preserve">The GB PUSCH would be </w:t>
      </w:r>
      <w:r w:rsidRPr="009A26CC">
        <w:rPr>
          <w:rFonts w:ascii="Times New Roman" w:hAnsi="Times New Roman" w:cs="Times New Roman"/>
          <w:b/>
          <w:lang w:val="en-GB"/>
        </w:rPr>
        <w:t>selected</w:t>
      </w:r>
      <w:r w:rsidRPr="009A26CC">
        <w:rPr>
          <w:rFonts w:ascii="Times New Roman" w:hAnsi="Times New Roman" w:cs="Times New Roman"/>
          <w:b/>
        </w:rPr>
        <w:t xml:space="preserve"> if URLLC data do not arrive or if duration of GB</w:t>
      </w:r>
      <w:r>
        <w:rPr>
          <w:rFonts w:ascii="Times New Roman" w:hAnsi="Times New Roman" w:cs="Times New Roman"/>
          <w:b/>
        </w:rPr>
        <w:t xml:space="preserve"> </w:t>
      </w:r>
      <w:r w:rsidRPr="009A26CC">
        <w:rPr>
          <w:rFonts w:ascii="Times New Roman" w:hAnsi="Times New Roman" w:cs="Times New Roman"/>
          <w:b/>
        </w:rPr>
        <w:t>PUSCH is no</w:t>
      </w:r>
      <w:r>
        <w:rPr>
          <w:rFonts w:ascii="Times New Roman" w:hAnsi="Times New Roman" w:cs="Times New Roman"/>
          <w:b/>
        </w:rPr>
        <w:t>t</w:t>
      </w:r>
      <w:r w:rsidRPr="009A26CC">
        <w:rPr>
          <w:rFonts w:ascii="Times New Roman" w:hAnsi="Times New Roman" w:cs="Times New Roman"/>
          <w:b/>
        </w:rPr>
        <w:t xml:space="preserve"> larger than the duration of GF PUSCH.</w:t>
      </w:r>
    </w:p>
    <w:p w14:paraId="59DDA00F" w14:textId="77777777" w:rsidR="000F57BA" w:rsidRPr="009A26CC" w:rsidRDefault="000F57BA" w:rsidP="000F57BA">
      <w:pPr>
        <w:rPr>
          <w:lang w:eastAsia="zh-CN"/>
        </w:rPr>
      </w:pPr>
      <w:r w:rsidRPr="009A26CC">
        <w:rPr>
          <w:lang w:eastAsia="zh-CN"/>
        </w:rPr>
        <w:t>In other cases, URLLC data arrive during the GB PUSCH, or close to the forthcoming GB PUSCH and hence leaves insufficient time for MAC PDCU re-assembling. That is, URLLC data can only be mapped onto GF PUSCH. Then, the UE could choose to postpone the URLLC data transmission until the end of GB PUSCH or interrupt the ongoing GB PUSCH and turn to transmit URLLC data on the earliest feasible GF PUSCH resource. For latency reduction, the latter one is preferable, and this choice also coincides with the rule used for the case that GB PUSCH overlaps with GB PUSCH in the sense that the later activated grant overrides the earlier one. Note that in order to achieve this, RAN2 should relax the limitation that GF PUSCH can only be activated when it does not overlap with any GB PUSCH.</w:t>
      </w:r>
    </w:p>
    <w:p w14:paraId="26525743" w14:textId="78A18E41" w:rsidR="000F57BA" w:rsidRPr="009A26CC" w:rsidRDefault="000F57BA" w:rsidP="000F57BA">
      <w:pPr>
        <w:keepNext/>
        <w:jc w:val="center"/>
      </w:pPr>
      <w:r>
        <w:rPr>
          <w:noProof/>
          <w:lang w:eastAsia="zh-CN"/>
        </w:rPr>
        <w:lastRenderedPageBreak/>
        <w:drawing>
          <wp:inline distT="0" distB="0" distL="0" distR="0" wp14:anchorId="634911FF" wp14:editId="0D7FBDD0">
            <wp:extent cx="4477385" cy="10090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7385" cy="1009015"/>
                    </a:xfrm>
                    <a:prstGeom prst="rect">
                      <a:avLst/>
                    </a:prstGeom>
                    <a:noFill/>
                    <a:ln>
                      <a:noFill/>
                    </a:ln>
                  </pic:spPr>
                </pic:pic>
              </a:graphicData>
            </a:graphic>
          </wp:inline>
        </w:drawing>
      </w:r>
    </w:p>
    <w:p w14:paraId="3FEA69D3" w14:textId="7BEB749A" w:rsidR="000F57BA" w:rsidRPr="00000476" w:rsidRDefault="00000476">
      <w:pPr>
        <w:pStyle w:val="a5"/>
        <w:jc w:val="center"/>
        <w:rPr>
          <w:b w:val="0"/>
          <w:sz w:val="21"/>
          <w:szCs w:val="21"/>
        </w:rPr>
      </w:pPr>
      <w:r w:rsidRPr="0010724D">
        <w:rPr>
          <w:b w:val="0"/>
        </w:rPr>
        <w:t xml:space="preserve">Figure </w:t>
      </w:r>
      <w:r w:rsidRPr="0010724D">
        <w:rPr>
          <w:b w:val="0"/>
        </w:rPr>
        <w:fldChar w:fldCharType="begin"/>
      </w:r>
      <w:r w:rsidRPr="0010724D">
        <w:rPr>
          <w:b w:val="0"/>
        </w:rPr>
        <w:instrText xml:space="preserve"> SEQ Figure \* ARABIC </w:instrText>
      </w:r>
      <w:r w:rsidRPr="0010724D">
        <w:rPr>
          <w:b w:val="0"/>
        </w:rPr>
        <w:fldChar w:fldCharType="separate"/>
      </w:r>
      <w:r w:rsidRPr="0010724D">
        <w:rPr>
          <w:b w:val="0"/>
          <w:noProof/>
        </w:rPr>
        <w:t>5</w:t>
      </w:r>
      <w:r w:rsidRPr="0010724D">
        <w:rPr>
          <w:b w:val="0"/>
        </w:rPr>
        <w:fldChar w:fldCharType="end"/>
      </w:r>
      <w:r w:rsidR="000F57BA" w:rsidRPr="00000476">
        <w:rPr>
          <w:b w:val="0"/>
          <w:sz w:val="21"/>
          <w:szCs w:val="21"/>
        </w:rPr>
        <w:t>. URLLC data arrives during the transmission GB PUSCH</w:t>
      </w:r>
    </w:p>
    <w:p w14:paraId="1EEA9E3E" w14:textId="5B26A01C" w:rsidR="000F57BA" w:rsidRPr="009A26CC" w:rsidRDefault="000F57BA" w:rsidP="000F57BA">
      <w:pPr>
        <w:rPr>
          <w:b/>
          <w:lang w:eastAsia="zh-CN"/>
        </w:rPr>
      </w:pPr>
      <w:r w:rsidRPr="009A26CC">
        <w:rPr>
          <w:b/>
          <w:lang w:eastAsia="zh-CN"/>
        </w:rPr>
        <w:t xml:space="preserve">Observation </w:t>
      </w:r>
      <w:r w:rsidR="00AB4026">
        <w:rPr>
          <w:b/>
          <w:lang w:eastAsia="zh-CN"/>
        </w:rPr>
        <w:t>6</w:t>
      </w:r>
      <w:r w:rsidRPr="009A26CC">
        <w:rPr>
          <w:b/>
          <w:lang w:eastAsia="zh-CN"/>
        </w:rPr>
        <w:t>: When URLLC data arrive during the logical channel prioritization process or during the transmission of a GB PUSCH, UE should interrupt the GB PUSCH and transmit URLLC data on the earliest feasible GF PUSCH resource.</w:t>
      </w:r>
    </w:p>
    <w:p w14:paraId="29C57B27" w14:textId="77777777" w:rsidR="000F57BA" w:rsidRPr="009A26CC" w:rsidRDefault="000F57BA" w:rsidP="000F57BA">
      <w:pPr>
        <w:rPr>
          <w:lang w:eastAsia="zh-CN"/>
        </w:rPr>
      </w:pPr>
      <w:r w:rsidRPr="009A26CC">
        <w:rPr>
          <w:lang w:eastAsia="zh-CN"/>
        </w:rPr>
        <w:t>As another alternative, the MAC layer can just process GB PUSCH and GF PUSCH with equal priority and a selection process is performed in the PHY layer. For example, the MAC layer would process each UL Grant, no matter whether a dynamic grant or a configured grant, sequentially. Then a GB PUSCH is processed, including logical channel selection, logical channel prioritization and data assembly, upon receiving the dynamic grant from the PHY layer if no other grant is processed. A GF PUSCH is processed if it is activated by a new arrival of URLLC data, no matter whether the GF PUSCH resource overlaps with a scheduled GB PUSCH or not.</w:t>
      </w:r>
    </w:p>
    <w:p w14:paraId="18125DB7" w14:textId="77777777" w:rsidR="000F57BA" w:rsidRPr="009A26CC" w:rsidRDefault="000F57BA" w:rsidP="000F57BA">
      <w:pPr>
        <w:rPr>
          <w:lang w:eastAsia="zh-CN"/>
        </w:rPr>
      </w:pPr>
      <w:r w:rsidRPr="009A26CC">
        <w:rPr>
          <w:lang w:eastAsia="zh-CN"/>
        </w:rPr>
        <w:t>Then if both GB PUSCH and GF PUSCH processed in the MAC layer with the respective MAC PDUs are sent to the PHY layer, the PHY layer must select only one channel for transmission since simultaneous transmission is not supported. For simplicity, the selection may be based on the channel types, e.g., GF PUSCH over GB, to guarantee the reliability of URLLC data.</w:t>
      </w:r>
    </w:p>
    <w:p w14:paraId="13A1E117" w14:textId="18B4F493" w:rsidR="000F57BA" w:rsidRPr="009A26CC" w:rsidRDefault="000F57BA" w:rsidP="000F57BA">
      <w:pPr>
        <w:spacing w:after="60"/>
        <w:rPr>
          <w:b/>
          <w:lang w:eastAsia="zh-CN"/>
        </w:rPr>
      </w:pPr>
      <w:r w:rsidRPr="009A26CC">
        <w:rPr>
          <w:b/>
          <w:lang w:eastAsia="zh-CN"/>
        </w:rPr>
        <w:t xml:space="preserve">Observation </w:t>
      </w:r>
      <w:r w:rsidR="00AB4026">
        <w:rPr>
          <w:b/>
          <w:lang w:eastAsia="zh-CN"/>
        </w:rPr>
        <w:t>7</w:t>
      </w:r>
      <w:r w:rsidRPr="009A26CC">
        <w:rPr>
          <w:b/>
          <w:lang w:eastAsia="zh-CN"/>
        </w:rPr>
        <w:t xml:space="preserve">: If grant selection function between GB PUSCH and GF PUSCH </w:t>
      </w:r>
      <w:r>
        <w:rPr>
          <w:rFonts w:hint="eastAsia"/>
          <w:b/>
          <w:lang w:eastAsia="zh-CN"/>
        </w:rPr>
        <w:t>is</w:t>
      </w:r>
      <w:r>
        <w:rPr>
          <w:b/>
          <w:lang w:eastAsia="zh-CN"/>
        </w:rPr>
        <w:t xml:space="preserve"> not </w:t>
      </w:r>
      <w:r w:rsidRPr="009A26CC">
        <w:rPr>
          <w:b/>
          <w:lang w:eastAsia="zh-CN"/>
        </w:rPr>
        <w:t>executed in the MAC layer process, the PHY layer shall support the selection process when collision occurs.</w:t>
      </w:r>
    </w:p>
    <w:p w14:paraId="4444FE41" w14:textId="579DDF1B" w:rsidR="000F57BA" w:rsidRPr="009A26CC" w:rsidRDefault="000F57BA" w:rsidP="000F57BA">
      <w:pPr>
        <w:spacing w:after="60"/>
        <w:rPr>
          <w:lang w:eastAsia="zh-CN"/>
        </w:rPr>
      </w:pPr>
      <w:r w:rsidRPr="009A26CC">
        <w:rPr>
          <w:lang w:eastAsia="zh-CN"/>
        </w:rPr>
        <w:t xml:space="preserve">To sum up, it is suggested for RAN2 to remove the prioritization of GB PUSCH over GF PUSCH, and </w:t>
      </w:r>
      <w:r w:rsidR="00E66B46">
        <w:rPr>
          <w:lang w:eastAsia="zh-CN"/>
        </w:rPr>
        <w:t>support</w:t>
      </w:r>
      <w:r w:rsidRPr="009A26CC">
        <w:rPr>
          <w:lang w:eastAsia="zh-CN"/>
        </w:rPr>
        <w:t xml:space="preserve"> dynamic grant selection for URLLC data transmission. </w:t>
      </w:r>
    </w:p>
    <w:p w14:paraId="7F105DC0" w14:textId="77777777" w:rsidR="0080742E" w:rsidRPr="009A26CC" w:rsidRDefault="0080742E" w:rsidP="0080742E">
      <w:pPr>
        <w:spacing w:after="60"/>
        <w:rPr>
          <w:b/>
          <w:lang w:eastAsia="zh-CN"/>
        </w:rPr>
      </w:pPr>
      <w:r w:rsidRPr="009A26CC">
        <w:rPr>
          <w:b/>
          <w:lang w:eastAsia="zh-CN"/>
        </w:rPr>
        <w:t xml:space="preserve">Proposal </w:t>
      </w:r>
      <w:r>
        <w:rPr>
          <w:b/>
          <w:lang w:eastAsia="zh-CN"/>
        </w:rPr>
        <w:t>4</w:t>
      </w:r>
      <w:r w:rsidRPr="009A26CC">
        <w:rPr>
          <w:b/>
          <w:lang w:eastAsia="zh-CN"/>
        </w:rPr>
        <w:t>: It is suggested for RAN2 to remove the prioritization of GB PUSCH over GF PUSCH in the MAC layer process</w:t>
      </w:r>
      <w:r>
        <w:rPr>
          <w:b/>
          <w:lang w:eastAsia="zh-CN"/>
        </w:rPr>
        <w:t xml:space="preserve"> for Rel-16 URLLC</w:t>
      </w:r>
      <w:r w:rsidRPr="009A26CC">
        <w:rPr>
          <w:b/>
          <w:lang w:eastAsia="zh-CN"/>
        </w:rPr>
        <w:t>, based on which</w:t>
      </w:r>
    </w:p>
    <w:p w14:paraId="31E97900" w14:textId="77777777" w:rsidR="0080742E" w:rsidRPr="009A26CC" w:rsidRDefault="0080742E" w:rsidP="0080742E">
      <w:pPr>
        <w:pStyle w:val="afa"/>
        <w:numPr>
          <w:ilvl w:val="0"/>
          <w:numId w:val="41"/>
        </w:numPr>
        <w:spacing w:after="60"/>
        <w:ind w:left="709" w:hanging="425"/>
        <w:rPr>
          <w:rFonts w:ascii="Times New Roman" w:hAnsi="Times New Roman" w:cs="Times New Roman"/>
          <w:b/>
        </w:rPr>
      </w:pPr>
      <w:r>
        <w:rPr>
          <w:rFonts w:ascii="Times New Roman" w:hAnsi="Times New Roman" w:cs="Times New Roman"/>
          <w:b/>
        </w:rPr>
        <w:t>T</w:t>
      </w:r>
      <w:r w:rsidRPr="009A26CC">
        <w:rPr>
          <w:rFonts w:ascii="Times New Roman" w:hAnsi="Times New Roman" w:cs="Times New Roman"/>
          <w:b/>
        </w:rPr>
        <w:t>he grant selection for URLLC data transmission in the MAC layer by considering the data type, the processing time and characteristic of each grant, or</w:t>
      </w:r>
    </w:p>
    <w:p w14:paraId="64D3BE5A" w14:textId="77777777" w:rsidR="0080742E" w:rsidRPr="009A26CC" w:rsidRDefault="0080742E" w:rsidP="0080742E">
      <w:pPr>
        <w:pStyle w:val="afa"/>
        <w:numPr>
          <w:ilvl w:val="0"/>
          <w:numId w:val="41"/>
        </w:numPr>
        <w:spacing w:after="60"/>
        <w:ind w:left="709" w:hanging="425"/>
        <w:rPr>
          <w:rFonts w:ascii="Times New Roman" w:hAnsi="Times New Roman" w:cs="Times New Roman"/>
        </w:rPr>
      </w:pPr>
      <w:r w:rsidRPr="009A26CC">
        <w:rPr>
          <w:rFonts w:ascii="Times New Roman" w:hAnsi="Times New Roman" w:cs="Times New Roman"/>
          <w:b/>
        </w:rPr>
        <w:t>Define the priority rule in the PHY layer when GB PUSCH and GF PUSCH are both activated and overlapped in time</w:t>
      </w:r>
      <w:r>
        <w:rPr>
          <w:rFonts w:ascii="Times New Roman" w:hAnsi="Times New Roman" w:cs="Times New Roman"/>
          <w:b/>
        </w:rPr>
        <w:t xml:space="preserve"> should be supported</w:t>
      </w:r>
      <w:r w:rsidRPr="009A26CC">
        <w:rPr>
          <w:rFonts w:ascii="Times New Roman" w:hAnsi="Times New Roman" w:cs="Times New Roman"/>
          <w:b/>
        </w:rPr>
        <w:t xml:space="preserve">.  </w:t>
      </w:r>
    </w:p>
    <w:p w14:paraId="5E2A29F7" w14:textId="77777777" w:rsidR="000F57BA" w:rsidRPr="001A00C8" w:rsidRDefault="000F57BA" w:rsidP="0010724D"/>
    <w:p w14:paraId="772C6B55" w14:textId="77777777" w:rsidR="001A67C6" w:rsidRPr="009A26CC" w:rsidRDefault="004B565B" w:rsidP="00E611D9">
      <w:pPr>
        <w:pStyle w:val="1"/>
        <w:tabs>
          <w:tab w:val="clear" w:pos="3268"/>
          <w:tab w:val="num" w:pos="2836"/>
        </w:tabs>
        <w:ind w:left="426"/>
      </w:pPr>
      <w:r w:rsidRPr="009A26CC">
        <w:t>Conclusion</w:t>
      </w:r>
    </w:p>
    <w:p w14:paraId="7E1E8380" w14:textId="7A67B722" w:rsidR="000643A8" w:rsidRPr="009A26CC" w:rsidRDefault="000643A8" w:rsidP="000643A8">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intra-UE</w:t>
      </w:r>
      <w:r w:rsidR="003C5DEC" w:rsidRPr="009A26CC">
        <w:rPr>
          <w:lang w:eastAsia="zh-CN"/>
        </w:rPr>
        <w:t xml:space="preserve"> UL multiplexing of eMBB and URLLC</w:t>
      </w:r>
      <w:r w:rsidR="000D6D4F">
        <w:rPr>
          <w:lang w:eastAsia="zh-CN"/>
        </w:rPr>
        <w:t>, mainly focuses on UCI multiplexing</w:t>
      </w:r>
      <w:r w:rsidRPr="009A26CC">
        <w:rPr>
          <w:lang w:eastAsia="zh-CN"/>
        </w:rPr>
        <w:t xml:space="preserve">. </w:t>
      </w:r>
      <w:r w:rsidR="000D6D4F">
        <w:rPr>
          <w:lang w:eastAsia="zh-CN"/>
        </w:rPr>
        <w:t>Based on the above discussion, w</w:t>
      </w:r>
      <w:r w:rsidRPr="009A26CC">
        <w:rPr>
          <w:lang w:eastAsia="zh-CN"/>
        </w:rPr>
        <w:t xml:space="preserve">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3D71DD64" w14:textId="7E571C46" w:rsidR="00003131" w:rsidRDefault="00003131" w:rsidP="009A26CC">
      <w:pPr>
        <w:rPr>
          <w:b/>
          <w:lang w:eastAsia="zh-CN"/>
        </w:rPr>
      </w:pPr>
      <w:r>
        <w:rPr>
          <w:b/>
          <w:lang w:eastAsia="zh-CN"/>
        </w:rPr>
        <w:t xml:space="preserve">Observation </w:t>
      </w:r>
      <w:r w:rsidR="000D6D4F">
        <w:rPr>
          <w:b/>
          <w:lang w:eastAsia="zh-CN"/>
        </w:rPr>
        <w:t>1</w:t>
      </w:r>
      <w:r>
        <w:rPr>
          <w:b/>
          <w:lang w:eastAsia="zh-CN"/>
        </w:rPr>
        <w:t>: The current solution for UCI multiplexing on PUCCH would incur extra feedback latency as well as reliability degradation.</w:t>
      </w:r>
    </w:p>
    <w:p w14:paraId="1DECC660" w14:textId="6EE498D8" w:rsidR="00003131" w:rsidRDefault="00003131" w:rsidP="009A26CC">
      <w:pPr>
        <w:rPr>
          <w:b/>
          <w:kern w:val="2"/>
          <w:lang w:val="en-GB" w:eastAsia="zh-CN"/>
        </w:rPr>
      </w:pPr>
      <w:r>
        <w:rPr>
          <w:b/>
          <w:kern w:val="2"/>
          <w:lang w:val="en-GB" w:eastAsia="zh-CN"/>
        </w:rPr>
        <w:t xml:space="preserve">Observation </w:t>
      </w:r>
      <w:r w:rsidR="000D6D4F">
        <w:rPr>
          <w:b/>
          <w:kern w:val="2"/>
          <w:lang w:val="en-GB" w:eastAsia="zh-CN"/>
        </w:rPr>
        <w:t>2</w:t>
      </w:r>
      <w:r>
        <w:rPr>
          <w:b/>
          <w:kern w:val="2"/>
          <w:lang w:val="en-GB" w:eastAsia="zh-CN"/>
        </w:rPr>
        <w:t>: The current UCI mapping method on PUSCH would incur extra feedback latency and cannot meet different reliability requirements for URLLC UCI and eMBB UCI.</w:t>
      </w:r>
    </w:p>
    <w:p w14:paraId="43A9B30C" w14:textId="52C89A91" w:rsidR="00003131" w:rsidRPr="009A26CC" w:rsidRDefault="00003131" w:rsidP="009A26CC">
      <w:pPr>
        <w:rPr>
          <w:b/>
          <w:lang w:val="en-GB" w:eastAsia="zh-CN"/>
        </w:rPr>
      </w:pPr>
      <w:r>
        <w:rPr>
          <w:rFonts w:hint="eastAsia"/>
          <w:b/>
          <w:lang w:eastAsia="zh-CN"/>
        </w:rPr>
        <w:t xml:space="preserve">Observation </w:t>
      </w:r>
      <w:r w:rsidR="000D6D4F">
        <w:rPr>
          <w:b/>
          <w:lang w:eastAsia="zh-CN"/>
        </w:rPr>
        <w:t>3</w:t>
      </w:r>
      <w:r>
        <w:rPr>
          <w:b/>
          <w:lang w:eastAsia="zh-CN"/>
        </w:rPr>
        <w:t xml:space="preserve">: </w:t>
      </w:r>
      <w:r>
        <w:rPr>
          <w:b/>
          <w:kern w:val="2"/>
          <w:lang w:val="en-GB" w:eastAsia="zh-CN"/>
        </w:rPr>
        <w:t>The current UCI piggyback method cannot guarantee the transmission reliability for URLLC PUSCH on which eMBB UCI is piggybacked.</w:t>
      </w:r>
    </w:p>
    <w:p w14:paraId="3E28BD48" w14:textId="5E892EAC" w:rsidR="004A3645" w:rsidRDefault="00AB4026" w:rsidP="00B6367C">
      <w:pPr>
        <w:rPr>
          <w:b/>
          <w:lang w:val="en-GB" w:eastAsia="zh-CN"/>
        </w:rPr>
      </w:pPr>
      <w:r w:rsidRPr="009A26CC">
        <w:rPr>
          <w:b/>
          <w:lang w:val="en-GB" w:eastAsia="zh-CN"/>
        </w:rPr>
        <w:t xml:space="preserve">Observation </w:t>
      </w:r>
      <w:r>
        <w:rPr>
          <w:b/>
          <w:lang w:val="en-GB" w:eastAsia="zh-CN"/>
        </w:rPr>
        <w:t>4</w:t>
      </w:r>
      <w:r w:rsidRPr="009A26CC">
        <w:rPr>
          <w:b/>
          <w:lang w:val="en-GB" w:eastAsia="zh-CN"/>
        </w:rPr>
        <w:t xml:space="preserve">: When a UE is configured with GF URLLC traffic and </w:t>
      </w:r>
      <w:r>
        <w:rPr>
          <w:b/>
          <w:lang w:val="en-GB" w:eastAsia="zh-CN"/>
        </w:rPr>
        <w:t xml:space="preserve">grant based </w:t>
      </w:r>
      <w:r w:rsidRPr="009A26CC">
        <w:rPr>
          <w:b/>
          <w:lang w:val="en-GB" w:eastAsia="zh-CN"/>
        </w:rPr>
        <w:t>eMBB traffic, a semi-static prioritization of GF PUSCH over GB PUSCH would result in very poor eMBB resource utilization, or potentially even block the eMBB traffic.</w:t>
      </w:r>
    </w:p>
    <w:p w14:paraId="1DFD32C3" w14:textId="77777777" w:rsidR="00AB4026" w:rsidRPr="009A26CC" w:rsidRDefault="00AB4026" w:rsidP="00AB4026">
      <w:pPr>
        <w:spacing w:after="60"/>
        <w:rPr>
          <w:b/>
          <w:lang w:eastAsia="zh-CN"/>
        </w:rPr>
      </w:pPr>
      <w:r w:rsidRPr="009A26CC">
        <w:rPr>
          <w:b/>
          <w:lang w:eastAsia="zh-CN"/>
        </w:rPr>
        <w:t xml:space="preserve">Observation </w:t>
      </w:r>
      <w:r>
        <w:rPr>
          <w:b/>
          <w:lang w:eastAsia="zh-CN"/>
        </w:rPr>
        <w:t>5</w:t>
      </w:r>
      <w:r w:rsidRPr="009A26CC">
        <w:rPr>
          <w:b/>
          <w:lang w:eastAsia="zh-CN"/>
        </w:rPr>
        <w:t>: When GB PUSCH and GF PUSCH overlap in time, the MAC layer would select only one PUSCH to process if the processing time permits,</w:t>
      </w:r>
    </w:p>
    <w:p w14:paraId="4FD077AA" w14:textId="1591339E" w:rsidR="00AB4026" w:rsidRPr="0010724D" w:rsidRDefault="00AB4026" w:rsidP="0010724D">
      <w:pPr>
        <w:pStyle w:val="afa"/>
        <w:numPr>
          <w:ilvl w:val="0"/>
          <w:numId w:val="42"/>
        </w:numPr>
        <w:rPr>
          <w:b/>
        </w:rPr>
      </w:pPr>
      <w:r w:rsidRPr="0010724D">
        <w:rPr>
          <w:rFonts w:ascii="Times New Roman" w:hAnsi="Times New Roman" w:cs="Times New Roman"/>
          <w:b/>
        </w:rPr>
        <w:lastRenderedPageBreak/>
        <w:t xml:space="preserve">The GB PUSCH would be </w:t>
      </w:r>
      <w:r w:rsidRPr="0010724D">
        <w:rPr>
          <w:rFonts w:ascii="Times New Roman" w:hAnsi="Times New Roman" w:cs="Times New Roman"/>
          <w:b/>
          <w:lang w:val="en-GB"/>
        </w:rPr>
        <w:t>selected</w:t>
      </w:r>
      <w:r w:rsidRPr="0010724D">
        <w:rPr>
          <w:rFonts w:ascii="Times New Roman" w:hAnsi="Times New Roman" w:cs="Times New Roman"/>
          <w:b/>
        </w:rPr>
        <w:t xml:space="preserve"> if URLLC data do not arrive or if duration of GB PUSCH is not larger than the duration of GF PUSCH.</w:t>
      </w:r>
    </w:p>
    <w:p w14:paraId="3A83E72E" w14:textId="77777777" w:rsidR="00AB4026" w:rsidRPr="009A26CC" w:rsidRDefault="00AB4026" w:rsidP="00AB4026">
      <w:pPr>
        <w:rPr>
          <w:b/>
          <w:lang w:eastAsia="zh-CN"/>
        </w:rPr>
      </w:pPr>
      <w:r w:rsidRPr="009A26CC">
        <w:rPr>
          <w:b/>
          <w:lang w:eastAsia="zh-CN"/>
        </w:rPr>
        <w:t xml:space="preserve">Observation </w:t>
      </w:r>
      <w:r>
        <w:rPr>
          <w:b/>
          <w:lang w:eastAsia="zh-CN"/>
        </w:rPr>
        <w:t>6</w:t>
      </w:r>
      <w:r w:rsidRPr="009A26CC">
        <w:rPr>
          <w:b/>
          <w:lang w:eastAsia="zh-CN"/>
        </w:rPr>
        <w:t>: When URLLC data arrive during the logical channel prioritization process or during the transmission of a GB PUSCH, UE should interrupt the GB PUSCH and transmit URLLC data on the earliest feasible GF PUSCH resource.</w:t>
      </w:r>
    </w:p>
    <w:p w14:paraId="281B755C" w14:textId="77777777" w:rsidR="00AB4026" w:rsidRPr="009A26CC" w:rsidRDefault="00AB4026" w:rsidP="00AB4026">
      <w:pPr>
        <w:spacing w:after="60"/>
        <w:rPr>
          <w:b/>
          <w:lang w:eastAsia="zh-CN"/>
        </w:rPr>
      </w:pPr>
      <w:r w:rsidRPr="009A26CC">
        <w:rPr>
          <w:b/>
          <w:lang w:eastAsia="zh-CN"/>
        </w:rPr>
        <w:t xml:space="preserve">Observation </w:t>
      </w:r>
      <w:r>
        <w:rPr>
          <w:b/>
          <w:lang w:eastAsia="zh-CN"/>
        </w:rPr>
        <w:t>7</w:t>
      </w:r>
      <w:r w:rsidRPr="009A26CC">
        <w:rPr>
          <w:b/>
          <w:lang w:eastAsia="zh-CN"/>
        </w:rPr>
        <w:t xml:space="preserve">: If grant selection function between GB PUSCH and GF PUSCH </w:t>
      </w:r>
      <w:r>
        <w:rPr>
          <w:rFonts w:hint="eastAsia"/>
          <w:b/>
          <w:lang w:eastAsia="zh-CN"/>
        </w:rPr>
        <w:t>is</w:t>
      </w:r>
      <w:r>
        <w:rPr>
          <w:b/>
          <w:lang w:eastAsia="zh-CN"/>
        </w:rPr>
        <w:t xml:space="preserve"> not </w:t>
      </w:r>
      <w:r w:rsidRPr="009A26CC">
        <w:rPr>
          <w:b/>
          <w:lang w:eastAsia="zh-CN"/>
        </w:rPr>
        <w:t>executed in the MAC layer process, the PHY layer shall support the selection process when collision occurs.</w:t>
      </w:r>
    </w:p>
    <w:p w14:paraId="460B0F1B" w14:textId="77777777" w:rsidR="00AB4026" w:rsidRPr="009A26CC" w:rsidRDefault="00AB4026" w:rsidP="00AB4026">
      <w:pPr>
        <w:rPr>
          <w:b/>
          <w:lang w:val="en-GB" w:eastAsia="zh-CN"/>
        </w:rPr>
      </w:pPr>
    </w:p>
    <w:p w14:paraId="2F798A19" w14:textId="1064A4BC" w:rsidR="00AA3E3A" w:rsidRDefault="00CE25FC" w:rsidP="009A26CC">
      <w:pPr>
        <w:rPr>
          <w:b/>
          <w:lang w:eastAsia="zh-CN"/>
        </w:rPr>
      </w:pPr>
      <w:bookmarkStart w:id="9" w:name="_Ref124589665"/>
      <w:bookmarkStart w:id="10" w:name="_Ref71620620"/>
      <w:bookmarkStart w:id="11" w:name="_Ref124671424"/>
      <w:r w:rsidRPr="009A26CC">
        <w:rPr>
          <w:b/>
          <w:lang w:eastAsia="zh-CN"/>
        </w:rPr>
        <w:t xml:space="preserve">Proposal </w:t>
      </w:r>
      <w:r w:rsidR="000D6D4F">
        <w:rPr>
          <w:b/>
          <w:lang w:eastAsia="zh-CN"/>
        </w:rPr>
        <w:t>1</w:t>
      </w:r>
      <w:r w:rsidRPr="009A26CC">
        <w:rPr>
          <w:b/>
          <w:lang w:eastAsia="zh-CN"/>
        </w:rPr>
        <w:t xml:space="preserve">: </w:t>
      </w:r>
      <w:r w:rsidR="00003131">
        <w:rPr>
          <w:b/>
          <w:lang w:eastAsia="zh-CN"/>
        </w:rPr>
        <w:t>Additional rules in addition to the timeline should be defined f</w:t>
      </w:r>
      <w:r w:rsidRPr="009A26CC">
        <w:rPr>
          <w:b/>
          <w:lang w:eastAsia="zh-CN"/>
        </w:rPr>
        <w:t xml:space="preserve">or URLLC UCI multiplexing with other UCI on PUCCHs to guarantee the low-latency and high reliable transmission of URLLC UCI. </w:t>
      </w:r>
    </w:p>
    <w:p w14:paraId="1B212630" w14:textId="73B85ED8" w:rsidR="00003131" w:rsidRPr="009A26CC" w:rsidRDefault="009654EB" w:rsidP="009A26CC">
      <w:pPr>
        <w:rPr>
          <w:b/>
        </w:rPr>
      </w:pPr>
      <w:r>
        <w:rPr>
          <w:b/>
          <w:kern w:val="2"/>
          <w:lang w:val="en-GB" w:eastAsia="zh-CN"/>
        </w:rPr>
        <w:t xml:space="preserve">Proposal </w:t>
      </w:r>
      <w:r w:rsidR="000D6D4F">
        <w:rPr>
          <w:b/>
          <w:kern w:val="2"/>
          <w:lang w:val="en-GB" w:eastAsia="zh-CN"/>
        </w:rPr>
        <w:t>2</w:t>
      </w:r>
      <w:r>
        <w:rPr>
          <w:b/>
          <w:kern w:val="2"/>
          <w:lang w:val="en-GB" w:eastAsia="zh-CN"/>
        </w:rPr>
        <w:t xml:space="preserve">: </w:t>
      </w:r>
      <w:r w:rsidR="0080742E">
        <w:rPr>
          <w:b/>
          <w:kern w:val="2"/>
          <w:lang w:val="en-GB" w:eastAsia="zh-CN"/>
        </w:rPr>
        <w:t xml:space="preserve">Enhanced </w:t>
      </w:r>
      <w:r w:rsidR="00003131">
        <w:rPr>
          <w:b/>
          <w:kern w:val="2"/>
          <w:lang w:val="en-GB" w:eastAsia="zh-CN"/>
        </w:rPr>
        <w:t>UCI mapping methods for URLLC UCI</w:t>
      </w:r>
      <w:r w:rsidR="0080742E">
        <w:rPr>
          <w:b/>
          <w:kern w:val="2"/>
          <w:lang w:val="en-GB" w:eastAsia="zh-CN"/>
        </w:rPr>
        <w:t xml:space="preserve"> should be supported</w:t>
      </w:r>
      <w:r w:rsidR="00003131">
        <w:rPr>
          <w:b/>
          <w:kern w:val="2"/>
          <w:lang w:val="en-GB" w:eastAsia="zh-CN"/>
        </w:rPr>
        <w:t>, e.g., only mapping on the first hop and/or enabling different beta-offset from eMBB UCI.</w:t>
      </w:r>
    </w:p>
    <w:p w14:paraId="0622F18C" w14:textId="08A71B55" w:rsidR="00003131" w:rsidRDefault="00003131" w:rsidP="009A26CC">
      <w:pPr>
        <w:rPr>
          <w:b/>
          <w:lang w:eastAsia="zh-CN"/>
        </w:rPr>
      </w:pPr>
      <w:r w:rsidRPr="009A26CC">
        <w:rPr>
          <w:b/>
          <w:lang w:eastAsia="zh-CN"/>
        </w:rPr>
        <w:t xml:space="preserve">Proposal </w:t>
      </w:r>
      <w:r w:rsidR="000D6D4F">
        <w:rPr>
          <w:b/>
          <w:lang w:eastAsia="zh-CN"/>
        </w:rPr>
        <w:t>3</w:t>
      </w:r>
      <w:r w:rsidRPr="009A26CC">
        <w:rPr>
          <w:b/>
          <w:lang w:eastAsia="zh-CN"/>
        </w:rPr>
        <w:t xml:space="preserve">: </w:t>
      </w:r>
      <w:r w:rsidR="0080742E">
        <w:rPr>
          <w:b/>
          <w:lang w:eastAsia="zh-CN"/>
        </w:rPr>
        <w:t xml:space="preserve">Enhanced </w:t>
      </w:r>
      <w:r>
        <w:rPr>
          <w:b/>
          <w:lang w:eastAsia="zh-CN"/>
        </w:rPr>
        <w:t>UCI piggyback method to prioritize URLLC data transmission</w:t>
      </w:r>
      <w:r w:rsidR="0080742E">
        <w:rPr>
          <w:b/>
          <w:lang w:eastAsia="zh-CN"/>
        </w:rPr>
        <w:t xml:space="preserve"> should be supported</w:t>
      </w:r>
      <w:r>
        <w:rPr>
          <w:b/>
          <w:lang w:eastAsia="zh-CN"/>
        </w:rPr>
        <w:t>, e.g., disabling UCI piggyback through indication in DCI and/or enabling smaller beta-offset.</w:t>
      </w:r>
    </w:p>
    <w:p w14:paraId="239F4D6F" w14:textId="77777777" w:rsidR="00AB4026" w:rsidRPr="009A26CC" w:rsidRDefault="00AB4026" w:rsidP="00AB4026">
      <w:pPr>
        <w:spacing w:after="60"/>
        <w:rPr>
          <w:b/>
          <w:lang w:eastAsia="zh-CN"/>
        </w:rPr>
      </w:pPr>
      <w:r w:rsidRPr="009A26CC">
        <w:rPr>
          <w:b/>
          <w:lang w:eastAsia="zh-CN"/>
        </w:rPr>
        <w:t xml:space="preserve">Proposal </w:t>
      </w:r>
      <w:r>
        <w:rPr>
          <w:b/>
          <w:lang w:eastAsia="zh-CN"/>
        </w:rPr>
        <w:t>4</w:t>
      </w:r>
      <w:r w:rsidRPr="009A26CC">
        <w:rPr>
          <w:b/>
          <w:lang w:eastAsia="zh-CN"/>
        </w:rPr>
        <w:t>: It is suggested for RAN2 to remove the prioritization of GB PUSCH over GF PUSCH in the MAC layer process</w:t>
      </w:r>
      <w:r>
        <w:rPr>
          <w:b/>
          <w:lang w:eastAsia="zh-CN"/>
        </w:rPr>
        <w:t xml:space="preserve"> for Rel-16 URLLC</w:t>
      </w:r>
      <w:r w:rsidRPr="009A26CC">
        <w:rPr>
          <w:b/>
          <w:lang w:eastAsia="zh-CN"/>
        </w:rPr>
        <w:t>, based on which</w:t>
      </w:r>
    </w:p>
    <w:p w14:paraId="316A5A0A" w14:textId="74B8953C" w:rsidR="00AB4026" w:rsidRPr="009A26CC" w:rsidRDefault="0080742E" w:rsidP="00AB4026">
      <w:pPr>
        <w:pStyle w:val="afa"/>
        <w:numPr>
          <w:ilvl w:val="0"/>
          <w:numId w:val="41"/>
        </w:numPr>
        <w:spacing w:after="60"/>
        <w:ind w:left="709" w:hanging="425"/>
        <w:rPr>
          <w:rFonts w:ascii="Times New Roman" w:hAnsi="Times New Roman" w:cs="Times New Roman"/>
          <w:b/>
        </w:rPr>
      </w:pPr>
      <w:r>
        <w:rPr>
          <w:rFonts w:ascii="Times New Roman" w:hAnsi="Times New Roman" w:cs="Times New Roman"/>
          <w:b/>
        </w:rPr>
        <w:t>T</w:t>
      </w:r>
      <w:r w:rsidR="00AB4026" w:rsidRPr="009A26CC">
        <w:rPr>
          <w:rFonts w:ascii="Times New Roman" w:hAnsi="Times New Roman" w:cs="Times New Roman"/>
          <w:b/>
        </w:rPr>
        <w:t>he grant selection for URLLC data transmission in the MAC layer by considering the data type, the processing time and characteristic of each grant, or</w:t>
      </w:r>
    </w:p>
    <w:p w14:paraId="580D0CBF" w14:textId="684210D6" w:rsidR="00AB4026" w:rsidRPr="009A26CC" w:rsidRDefault="00AB4026" w:rsidP="00AB4026">
      <w:pPr>
        <w:pStyle w:val="afa"/>
        <w:numPr>
          <w:ilvl w:val="0"/>
          <w:numId w:val="41"/>
        </w:numPr>
        <w:spacing w:after="60"/>
        <w:ind w:left="709" w:hanging="425"/>
        <w:rPr>
          <w:rFonts w:ascii="Times New Roman" w:hAnsi="Times New Roman" w:cs="Times New Roman"/>
        </w:rPr>
      </w:pPr>
      <w:r w:rsidRPr="009A26CC">
        <w:rPr>
          <w:rFonts w:ascii="Times New Roman" w:hAnsi="Times New Roman" w:cs="Times New Roman"/>
          <w:b/>
        </w:rPr>
        <w:t>Define the priority rule in the PHY layer when GB PUSCH and GF PUSCH are both activated and overlapped in time</w:t>
      </w:r>
      <w:r w:rsidR="0080742E">
        <w:rPr>
          <w:rFonts w:ascii="Times New Roman" w:hAnsi="Times New Roman" w:cs="Times New Roman"/>
          <w:b/>
        </w:rPr>
        <w:t xml:space="preserve"> should be supported</w:t>
      </w:r>
      <w:r w:rsidRPr="009A26CC">
        <w:rPr>
          <w:rFonts w:ascii="Times New Roman" w:hAnsi="Times New Roman" w:cs="Times New Roman"/>
          <w:b/>
        </w:rPr>
        <w:t xml:space="preserve">.  </w:t>
      </w:r>
    </w:p>
    <w:p w14:paraId="04FD6A18" w14:textId="77777777" w:rsidR="002C0711" w:rsidRPr="009A26CC" w:rsidRDefault="002C0711" w:rsidP="002C2A4E">
      <w:pPr>
        <w:spacing w:before="240"/>
        <w:rPr>
          <w:b/>
          <w:lang w:val="en-GB"/>
        </w:rPr>
      </w:pPr>
    </w:p>
    <w:p w14:paraId="090DCA98" w14:textId="67962F68" w:rsidR="00EE2AB0" w:rsidRPr="009A26CC" w:rsidRDefault="00EE2AB0" w:rsidP="00EE2AB0">
      <w:pPr>
        <w:pStyle w:val="1"/>
        <w:numPr>
          <w:ilvl w:val="0"/>
          <w:numId w:val="0"/>
        </w:numPr>
        <w:ind w:left="432" w:hanging="432"/>
        <w:rPr>
          <w:color w:val="000000"/>
        </w:rPr>
      </w:pPr>
      <w:r w:rsidRPr="009A26CC">
        <w:rPr>
          <w:color w:val="000000"/>
        </w:rPr>
        <w:t>References</w:t>
      </w:r>
      <w:bookmarkEnd w:id="3"/>
      <w:bookmarkEnd w:id="9"/>
      <w:bookmarkEnd w:id="10"/>
      <w:bookmarkEnd w:id="11"/>
    </w:p>
    <w:p w14:paraId="16F636A5" w14:textId="3BB386FB" w:rsidR="0006063D" w:rsidRPr="009A26CC" w:rsidRDefault="00F322BD" w:rsidP="0010724D">
      <w:pPr>
        <w:pStyle w:val="References"/>
        <w:numPr>
          <w:ilvl w:val="0"/>
          <w:numId w:val="34"/>
        </w:numPr>
        <w:tabs>
          <w:tab w:val="left" w:pos="420"/>
        </w:tabs>
        <w:adjustRightInd w:val="0"/>
        <w:spacing w:after="0"/>
        <w:rPr>
          <w:lang w:eastAsia="zh-CN"/>
        </w:rPr>
      </w:pPr>
      <w:r w:rsidRPr="00F322BD">
        <w:rPr>
          <w:sz w:val="22"/>
          <w:szCs w:val="20"/>
          <w:lang w:eastAsia="zh-CN"/>
        </w:rPr>
        <w:t>R2-1817580 LS on Intra-UE Prioritization</w:t>
      </w:r>
      <w:r w:rsidR="00DE728F" w:rsidRPr="009A26CC">
        <w:rPr>
          <w:sz w:val="22"/>
          <w:szCs w:val="20"/>
          <w:lang w:eastAsia="zh-CN"/>
        </w:rPr>
        <w:t xml:space="preserve">, </w:t>
      </w:r>
      <w:r>
        <w:rPr>
          <w:sz w:val="22"/>
          <w:szCs w:val="20"/>
          <w:lang w:eastAsia="zh-CN"/>
        </w:rPr>
        <w:t xml:space="preserve">RAN2 #104 meeting, </w:t>
      </w:r>
      <w:r w:rsidRPr="00F322BD">
        <w:rPr>
          <w:sz w:val="22"/>
          <w:szCs w:val="20"/>
          <w:lang w:eastAsia="zh-CN"/>
        </w:rPr>
        <w:t>November 2018.</w:t>
      </w:r>
    </w:p>
    <w:sectPr w:rsidR="0006063D" w:rsidRPr="009A26CC" w:rsidSect="003A250E">
      <w:headerReference w:type="default" r:id="rId16"/>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53BA2" w14:textId="77777777" w:rsidR="00F85744" w:rsidRDefault="00F85744">
      <w:r>
        <w:separator/>
      </w:r>
    </w:p>
  </w:endnote>
  <w:endnote w:type="continuationSeparator" w:id="0">
    <w:p w14:paraId="228DDF26" w14:textId="77777777" w:rsidR="00F85744" w:rsidRDefault="00F85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D1B62" w14:textId="77777777" w:rsidR="00F85744" w:rsidRDefault="00F85744">
      <w:r>
        <w:separator/>
      </w:r>
    </w:p>
  </w:footnote>
  <w:footnote w:type="continuationSeparator" w:id="0">
    <w:p w14:paraId="17ADE43C" w14:textId="77777777" w:rsidR="00F85744" w:rsidRDefault="00F857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D6DD2"/>
    <w:multiLevelType w:val="hybridMultilevel"/>
    <w:tmpl w:val="0C9051EE"/>
    <w:lvl w:ilvl="0" w:tplc="854AD2F0">
      <w:start w:val="2"/>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F25C70"/>
    <w:multiLevelType w:val="hybridMultilevel"/>
    <w:tmpl w:val="446E9B7A"/>
    <w:lvl w:ilvl="0" w:tplc="86E21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8"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35809"/>
    <w:multiLevelType w:val="hybridMultilevel"/>
    <w:tmpl w:val="BB9CC8C8"/>
    <w:lvl w:ilvl="0" w:tplc="9946B2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C664C"/>
    <w:multiLevelType w:val="hybridMultilevel"/>
    <w:tmpl w:val="38B602BA"/>
    <w:lvl w:ilvl="0" w:tplc="EEBC59F6">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0514185"/>
    <w:multiLevelType w:val="hybridMultilevel"/>
    <w:tmpl w:val="030AF3B6"/>
    <w:lvl w:ilvl="0" w:tplc="516E6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557C1"/>
    <w:multiLevelType w:val="multilevel"/>
    <w:tmpl w:val="E99825C0"/>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B264B9"/>
    <w:multiLevelType w:val="hybridMultilevel"/>
    <w:tmpl w:val="D16E17B4"/>
    <w:lvl w:ilvl="0" w:tplc="D6C856DA">
      <w:start w:val="2"/>
      <w:numFmt w:val="bullet"/>
      <w:lvlText w:val=""/>
      <w:lvlJc w:val="left"/>
      <w:pPr>
        <w:ind w:left="420" w:hanging="420"/>
      </w:pPr>
      <w:rPr>
        <w:rFonts w:ascii="Symbol" w:eastAsia="Times New Roman" w:hAnsi="Symbol" w:cs="Aria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0"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3" w15:restartNumberingAfterBreak="0">
    <w:nsid w:val="3ED771B5"/>
    <w:multiLevelType w:val="hybridMultilevel"/>
    <w:tmpl w:val="CD12E9FC"/>
    <w:lvl w:ilvl="0" w:tplc="F3324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8"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49F9215B"/>
    <w:multiLevelType w:val="hybridMultilevel"/>
    <w:tmpl w:val="0666DDD4"/>
    <w:lvl w:ilvl="0" w:tplc="7DA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1" w15:restartNumberingAfterBreak="0">
    <w:nsid w:val="5EBB071E"/>
    <w:multiLevelType w:val="hybridMultilevel"/>
    <w:tmpl w:val="706A27A2"/>
    <w:lvl w:ilvl="0" w:tplc="9ED2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4"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A159E5"/>
    <w:multiLevelType w:val="hybridMultilevel"/>
    <w:tmpl w:val="CE485BAA"/>
    <w:lvl w:ilvl="0" w:tplc="3B162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84021B"/>
    <w:multiLevelType w:val="hybridMultilevel"/>
    <w:tmpl w:val="4EAEE97A"/>
    <w:lvl w:ilvl="0" w:tplc="195AE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876997"/>
    <w:multiLevelType w:val="hybridMultilevel"/>
    <w:tmpl w:val="433E1F84"/>
    <w:lvl w:ilvl="0" w:tplc="5C0E0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882DC4"/>
    <w:multiLevelType w:val="hybridMultilevel"/>
    <w:tmpl w:val="E28E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50"/>
  </w:num>
  <w:num w:numId="4">
    <w:abstractNumId w:val="47"/>
  </w:num>
  <w:num w:numId="5">
    <w:abstractNumId w:val="8"/>
  </w:num>
  <w:num w:numId="6">
    <w:abstractNumId w:val="48"/>
  </w:num>
  <w:num w:numId="7">
    <w:abstractNumId w:val="9"/>
  </w:num>
  <w:num w:numId="8">
    <w:abstractNumId w:val="23"/>
  </w:num>
  <w:num w:numId="9">
    <w:abstractNumId w:val="32"/>
  </w:num>
  <w:num w:numId="10">
    <w:abstractNumId w:val="34"/>
  </w:num>
  <w:num w:numId="11">
    <w:abstractNumId w:val="42"/>
  </w:num>
  <w:num w:numId="12">
    <w:abstractNumId w:val="2"/>
  </w:num>
  <w:num w:numId="13">
    <w:abstractNumId w:val="49"/>
  </w:num>
  <w:num w:numId="14">
    <w:abstractNumId w:val="13"/>
  </w:num>
  <w:num w:numId="15">
    <w:abstractNumId w:val="31"/>
  </w:num>
  <w:num w:numId="16">
    <w:abstractNumId w:val="28"/>
  </w:num>
  <w:num w:numId="17">
    <w:abstractNumId w:val="16"/>
  </w:num>
  <w:num w:numId="18">
    <w:abstractNumId w:val="24"/>
  </w:num>
  <w:num w:numId="19">
    <w:abstractNumId w:val="24"/>
  </w:num>
  <w:num w:numId="20">
    <w:abstractNumId w:val="24"/>
  </w:num>
  <w:num w:numId="21">
    <w:abstractNumId w:val="24"/>
  </w:num>
  <w:num w:numId="22">
    <w:abstractNumId w:val="24"/>
  </w:num>
  <w:num w:numId="23">
    <w:abstractNumId w:val="18"/>
  </w:num>
  <w:num w:numId="24">
    <w:abstractNumId w:val="5"/>
  </w:num>
  <w:num w:numId="25">
    <w:abstractNumId w:val="35"/>
  </w:num>
  <w:num w:numId="26">
    <w:abstractNumId w:val="17"/>
  </w:num>
  <w:num w:numId="27">
    <w:abstractNumId w:val="43"/>
  </w:num>
  <w:num w:numId="28">
    <w:abstractNumId w:val="46"/>
  </w:num>
  <w:num w:numId="29">
    <w:abstractNumId w:val="44"/>
  </w:num>
  <w:num w:numId="30">
    <w:abstractNumId w:val="24"/>
  </w:num>
  <w:num w:numId="31">
    <w:abstractNumId w:val="29"/>
  </w:num>
  <w:num w:numId="32">
    <w:abstractNumId w:val="37"/>
  </w:num>
  <w:num w:numId="33">
    <w:abstractNumId w:val="0"/>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 w:numId="36">
    <w:abstractNumId w:val="40"/>
  </w:num>
  <w:num w:numId="37">
    <w:abstractNumId w:val="12"/>
  </w:num>
  <w:num w:numId="38">
    <w:abstractNumId w:val="15"/>
  </w:num>
  <w:num w:numId="39">
    <w:abstractNumId w:val="6"/>
  </w:num>
  <w:num w:numId="40">
    <w:abstractNumId w:val="11"/>
  </w:num>
  <w:num w:numId="41">
    <w:abstractNumId w:val="25"/>
  </w:num>
  <w:num w:numId="42">
    <w:abstractNumId w:val="53"/>
  </w:num>
  <w:num w:numId="43">
    <w:abstractNumId w:val="24"/>
  </w:num>
  <w:num w:numId="44">
    <w:abstractNumId w:val="24"/>
  </w:num>
  <w:num w:numId="45">
    <w:abstractNumId w:val="21"/>
  </w:num>
  <w:num w:numId="46">
    <w:abstractNumId w:val="36"/>
  </w:num>
  <w:num w:numId="47">
    <w:abstractNumId w:val="30"/>
  </w:num>
  <w:num w:numId="48">
    <w:abstractNumId w:val="7"/>
  </w:num>
  <w:num w:numId="49">
    <w:abstractNumId w:val="27"/>
  </w:num>
  <w:num w:numId="50">
    <w:abstractNumId w:val="24"/>
  </w:num>
  <w:num w:numId="51">
    <w:abstractNumId w:val="24"/>
  </w:num>
  <w:num w:numId="52">
    <w:abstractNumId w:val="24"/>
  </w:num>
  <w:num w:numId="53">
    <w:abstractNumId w:val="24"/>
  </w:num>
  <w:num w:numId="54">
    <w:abstractNumId w:val="24"/>
  </w:num>
  <w:num w:numId="55">
    <w:abstractNumId w:val="24"/>
  </w:num>
  <w:num w:numId="56">
    <w:abstractNumId w:val="1"/>
  </w:num>
  <w:num w:numId="57">
    <w:abstractNumId w:val="10"/>
  </w:num>
  <w:num w:numId="58">
    <w:abstractNumId w:val="24"/>
  </w:num>
  <w:num w:numId="59">
    <w:abstractNumId w:val="24"/>
  </w:num>
  <w:num w:numId="60">
    <w:abstractNumId w:val="24"/>
  </w:num>
  <w:num w:numId="61">
    <w:abstractNumId w:val="20"/>
  </w:num>
  <w:num w:numId="62">
    <w:abstractNumId w:val="3"/>
  </w:num>
  <w:num w:numId="63">
    <w:abstractNumId w:val="4"/>
  </w:num>
  <w:num w:numId="64">
    <w:abstractNumId w:val="51"/>
  </w:num>
  <w:num w:numId="65">
    <w:abstractNumId w:val="39"/>
  </w:num>
  <w:num w:numId="66">
    <w:abstractNumId w:val="52"/>
  </w:num>
  <w:num w:numId="67">
    <w:abstractNumId w:val="22"/>
  </w:num>
  <w:num w:numId="68">
    <w:abstractNumId w:val="45"/>
  </w:num>
  <w:num w:numId="69">
    <w:abstractNumId w:val="33"/>
  </w:num>
  <w:num w:numId="70">
    <w:abstractNumId w:val="24"/>
  </w:num>
  <w:num w:numId="71">
    <w:abstractNumId w:val="24"/>
  </w:num>
  <w:num w:numId="72">
    <w:abstractNumId w:val="24"/>
  </w:num>
  <w:num w:numId="73">
    <w:abstractNumId w:val="24"/>
  </w:num>
  <w:num w:numId="74">
    <w:abstractNumId w:val="19"/>
  </w:num>
  <w:num w:numId="75">
    <w:abstractNumId w:val="41"/>
  </w:num>
  <w:num w:numId="76">
    <w:abstractNumId w:val="14"/>
  </w:num>
  <w:num w:numId="77">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6"/>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8B9"/>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2A"/>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57BA"/>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24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ECD"/>
    <w:rsid w:val="00122F85"/>
    <w:rsid w:val="00123190"/>
    <w:rsid w:val="00123764"/>
    <w:rsid w:val="00123BDE"/>
    <w:rsid w:val="00123D86"/>
    <w:rsid w:val="00123E59"/>
    <w:rsid w:val="0012409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914"/>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4E7B"/>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0C8"/>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2CA"/>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48D"/>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08E"/>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94"/>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06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8A"/>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5C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2E"/>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746"/>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5B"/>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21D"/>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2D82"/>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A5B"/>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8F2"/>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026"/>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B8E"/>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B5"/>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C0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AE"/>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0D"/>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891"/>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4B28"/>
    <w:rsid w:val="00DE51CB"/>
    <w:rsid w:val="00DE52E3"/>
    <w:rsid w:val="00DE531A"/>
    <w:rsid w:val="00DE55C7"/>
    <w:rsid w:val="00DE564D"/>
    <w:rsid w:val="00DE569A"/>
    <w:rsid w:val="00DE5715"/>
    <w:rsid w:val="00DE576D"/>
    <w:rsid w:val="00DE582D"/>
    <w:rsid w:val="00DE5D6B"/>
    <w:rsid w:val="00DE5DB5"/>
    <w:rsid w:val="00DE60E0"/>
    <w:rsid w:val="00DE6109"/>
    <w:rsid w:val="00DE6377"/>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0B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4B"/>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B46"/>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14"/>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0AF"/>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5F4"/>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2BD"/>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744"/>
    <w:rsid w:val="00F860A8"/>
    <w:rsid w:val="00F86350"/>
    <w:rsid w:val="00F8655E"/>
    <w:rsid w:val="00F8657A"/>
    <w:rsid w:val="00F865A7"/>
    <w:rsid w:val="00F86650"/>
    <w:rsid w:val="00F8679A"/>
    <w:rsid w:val="00F87027"/>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634947">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package" Target="embeddings/Microsoft_Visio___11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229E99-14F1-4A50-A4C0-2161D9931197}">
  <ds:schemaRefs>
    <ds:schemaRef ds:uri="http://schemas.openxmlformats.org/officeDocument/2006/bibliography"/>
  </ds:schemaRefs>
</ds:datastoreItem>
</file>

<file path=customXml/itemProps2.xml><?xml version="1.0" encoding="utf-8"?>
<ds:datastoreItem xmlns:ds="http://schemas.openxmlformats.org/officeDocument/2006/customXml" ds:itemID="{1F9C0343-6C07-4BD2-B750-68FB5DE90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3122</Words>
  <Characters>15798</Characters>
  <Application>Microsoft Office Word</Application>
  <DocSecurity>0</DocSecurity>
  <Lines>336</Lines>
  <Paragraphs>222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songxinghua</cp:lastModifiedBy>
  <cp:revision>5</cp:revision>
  <cp:lastPrinted>2018-01-11T06:12:00Z</cp:lastPrinted>
  <dcterms:created xsi:type="dcterms:W3CDTF">2019-01-12T01:58:00Z</dcterms:created>
  <dcterms:modified xsi:type="dcterms:W3CDTF">2019-01-12T02:47:00Z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(3)SS9URWl7nP5oKNCnHzhqLTUst9mYTR2mRsj3ZHLmx368MLmZddd7/UAnGlkpEjNbVkVqvQrN
7tc4ApxM4sTt0Hk90nwf18TrU0ZoHGv+KjSOnQMVIsZL5f5QRnX3owYezb4j2tyMH42WYJlR
2CenFnY/qJJ/eX7Cx1WKGH8G0xsztvrnba1uvEudVcSMiwYKCRxShD8z2/ysu2MC8GRIWDod
9JsxaaYPHcNiI8kXl0</vt:lpwstr>
  </property>
  <property fmtid="{D5CDD505-2E9C-101B-9397-08002B2CF9AE}" pid="30" name="_2015_ms_pID_725343_00">
    <vt:lpwstr>_2015_ms_pID_725343</vt:lpwstr>
  </property>
  <property fmtid="{D5CDD505-2E9C-101B-9397-08002B2CF9AE}" pid="31" name="_2015_ms_pID_7253431">
    <vt:lpwstr>H/d9tqWB5XQr4JubBo4m18LtnP8HDB3nsJEjUTlZRk1gX6LQndVkq1
JSLL1Ja4ir9FEqtV0j2v/3ddOrASdut70vfAFM7tULrqwi5p48ePVP5CPAfLWJGbVHVYvqNc
NhWvDuNomz5cSLOUH6Kw+S800ojnG0aX5HkjUh6o5J+b2MF9EaJXeWbTWE3qOJRLp58HULhP
f/MOvTK47BwLx4v0QdsjVoqqfHyKDlZKtPMU</vt:lpwstr>
  </property>
  <property fmtid="{D5CDD505-2E9C-101B-9397-08002B2CF9AE}" pid="32" name="_2015_ms_pID_7253431_00">
    <vt:lpwstr>_2015_ms_pID_7253431</vt:lpwstr>
  </property>
  <property fmtid="{D5CDD505-2E9C-101B-9397-08002B2CF9AE}" pid="33" name="_2015_ms_pID_7253432">
    <vt:lpwstr>o0teHQLOiMzEeoLUhBGWZR1tgmWaDFIMmARv
C9cj3nfhPh9t59XMCQQTy9PMas4Alk23475onivmzQZy/u1xx+E=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1545984669</vt:lpwstr>
  </property>
</Properties>
</file>