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DFE" w:rsidRPr="00CF195E" w:rsidRDefault="00186146" w:rsidP="001C7DFE">
      <w:pPr>
        <w:tabs>
          <w:tab w:val="right" w:pos="9216"/>
        </w:tabs>
        <w:spacing w:after="0"/>
        <w:jc w:val="left"/>
        <w:rPr>
          <w:b/>
          <w:kern w:val="2"/>
          <w:lang w:eastAsia="zh-CN"/>
        </w:rPr>
      </w:pPr>
      <w:bookmarkStart w:id="0" w:name="_Ref124589705"/>
      <w:bookmarkStart w:id="1" w:name="_Ref129681862"/>
      <w:r>
        <w:rPr>
          <w:b/>
          <w:noProof/>
          <w:kern w:val="2"/>
          <w:lang w:eastAsia="zh-CN"/>
        </w:rPr>
        <w:pict>
          <v:shape id="DtsShapeName" o:spid="_x0000_s1027"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1C7DFE" w:rsidRPr="00CF195E">
        <w:rPr>
          <w:b/>
          <w:kern w:val="2"/>
          <w:lang w:eastAsia="zh-CN"/>
        </w:rPr>
        <w:t>3GPP TSG RAN WG1</w:t>
      </w:r>
      <w:r w:rsidR="001C7DFE">
        <w:rPr>
          <w:b/>
          <w:kern w:val="2"/>
          <w:lang w:eastAsia="zh-CN"/>
        </w:rPr>
        <w:t xml:space="preserve"> Ad hoc Meeting</w:t>
      </w:r>
      <w:r w:rsidR="001C7DFE" w:rsidRPr="00CF195E">
        <w:rPr>
          <w:b/>
          <w:kern w:val="2"/>
          <w:lang w:eastAsia="zh-CN"/>
        </w:rPr>
        <w:tab/>
      </w:r>
      <w:r w:rsidR="001C7DFE" w:rsidRPr="004B0BD0">
        <w:rPr>
          <w:b/>
          <w:kern w:val="2"/>
          <w:lang w:eastAsia="zh-CN"/>
        </w:rPr>
        <w:t>R1-</w:t>
      </w:r>
      <w:r w:rsidR="007828F8" w:rsidRPr="007828F8">
        <w:t xml:space="preserve"> </w:t>
      </w:r>
      <w:r w:rsidR="007828F8" w:rsidRPr="007828F8">
        <w:rPr>
          <w:b/>
          <w:kern w:val="2"/>
          <w:lang w:eastAsia="zh-CN"/>
        </w:rPr>
        <w:t>1711431</w:t>
      </w:r>
    </w:p>
    <w:p w:rsidR="001C7DFE" w:rsidRPr="00FD3B7C" w:rsidRDefault="001C7DFE" w:rsidP="001C7DFE">
      <w:pPr>
        <w:jc w:val="left"/>
        <w:rPr>
          <w:b/>
          <w:lang w:eastAsia="zh-CN"/>
        </w:rPr>
      </w:pPr>
      <w:r>
        <w:rPr>
          <w:b/>
          <w:lang w:eastAsia="zh-CN"/>
        </w:rPr>
        <w:t>Qingdao</w:t>
      </w:r>
      <w:r w:rsidRPr="00FD3B7C">
        <w:rPr>
          <w:b/>
          <w:lang w:eastAsia="zh-CN"/>
        </w:rPr>
        <w:t xml:space="preserve">, China, </w:t>
      </w:r>
      <w:r>
        <w:rPr>
          <w:b/>
          <w:lang w:eastAsia="zh-CN"/>
        </w:rPr>
        <w:t>27</w:t>
      </w:r>
      <w:r w:rsidRPr="00FD3B7C">
        <w:rPr>
          <w:b/>
          <w:lang w:eastAsia="zh-CN"/>
        </w:rPr>
        <w:t>-</w:t>
      </w:r>
      <w:r>
        <w:rPr>
          <w:b/>
          <w:lang w:eastAsia="zh-CN"/>
        </w:rPr>
        <w:t>30</w:t>
      </w:r>
      <w:r w:rsidRPr="00FD3B7C">
        <w:rPr>
          <w:b/>
          <w:lang w:eastAsia="zh-CN"/>
        </w:rPr>
        <w:t xml:space="preserve"> </w:t>
      </w:r>
      <w:r>
        <w:rPr>
          <w:b/>
          <w:lang w:eastAsia="zh-CN"/>
        </w:rPr>
        <w:t>June</w:t>
      </w:r>
      <w:r w:rsidRPr="00FD3B7C">
        <w:rPr>
          <w:b/>
          <w:lang w:eastAsia="zh-CN"/>
        </w:rPr>
        <w:t xml:space="preserve"> 2017</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D55CA4">
        <w:rPr>
          <w:b/>
          <w:lang w:eastAsia="zh-CN"/>
        </w:rPr>
        <w:t>5</w:t>
      </w:r>
      <w:r w:rsidR="0063278A">
        <w:rPr>
          <w:rFonts w:hint="eastAsia"/>
          <w:b/>
          <w:lang w:eastAsia="zh-CN"/>
        </w:rPr>
        <w:t>.1.3.1.</w:t>
      </w:r>
      <w:r w:rsidR="00D55CA4">
        <w:rPr>
          <w:b/>
          <w:lang w:eastAsia="zh-CN"/>
        </w:rPr>
        <w:t>6</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D55CA4" w:rsidRPr="00D55CA4">
        <w:rPr>
          <w:b/>
          <w:lang w:eastAsia="zh-CN"/>
        </w:rPr>
        <w:t>HARQ feedback indication design for UL grant-free transmission</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1"/>
        <w:rPr>
          <w:lang w:val="en-US"/>
        </w:rPr>
      </w:pPr>
      <w:r w:rsidRPr="008E35B3">
        <w:rPr>
          <w:lang w:val="en-US"/>
        </w:rPr>
        <w:t>Introduction</w:t>
      </w:r>
      <w:bookmarkEnd w:id="0"/>
      <w:bookmarkEnd w:id="1"/>
    </w:p>
    <w:p w:rsidR="009D098D" w:rsidRDefault="009D098D" w:rsidP="009D098D">
      <w:pPr>
        <w:rPr>
          <w:lang w:eastAsia="zh-CN"/>
        </w:rPr>
      </w:pPr>
      <w:r w:rsidRPr="00B04045">
        <w:rPr>
          <w:rFonts w:hint="eastAsia"/>
          <w:lang w:eastAsia="zh-CN"/>
        </w:rPr>
        <w:t>In RAN1#</w:t>
      </w:r>
      <w:r>
        <w:rPr>
          <w:lang w:eastAsia="zh-CN"/>
        </w:rPr>
        <w:t>88 meeting</w:t>
      </w:r>
      <w:r w:rsidRPr="00B04045">
        <w:rPr>
          <w:rFonts w:hint="eastAsia"/>
          <w:lang w:eastAsia="zh-CN"/>
        </w:rPr>
        <w:t xml:space="preserve">, the following agreements were </w:t>
      </w:r>
      <w:r w:rsidRPr="00B04045">
        <w:rPr>
          <w:lang w:eastAsia="zh-CN"/>
        </w:rPr>
        <w:t>achieved</w:t>
      </w:r>
      <w:r w:rsidRPr="00B04045">
        <w:rPr>
          <w:rFonts w:hint="eastAsia"/>
          <w:lang w:eastAsia="zh-CN"/>
        </w:rPr>
        <w:t xml:space="preserve"> for </w:t>
      </w:r>
      <w:r w:rsidRPr="00B04045">
        <w:rPr>
          <w:lang w:eastAsia="zh-CN"/>
        </w:rPr>
        <w:t xml:space="preserve">URLLC </w:t>
      </w:r>
      <w:r w:rsidRPr="00B04045">
        <w:rPr>
          <w:rFonts w:hint="eastAsia"/>
          <w:lang w:eastAsia="zh-CN"/>
        </w:rPr>
        <w:t>to support</w:t>
      </w:r>
      <w:r w:rsidRPr="00B04045">
        <w:rPr>
          <w:lang w:eastAsia="zh-CN"/>
        </w:rPr>
        <w:t xml:space="preserve"> grant-free</w:t>
      </w:r>
      <w:r w:rsidRPr="00B04045">
        <w:rPr>
          <w:rFonts w:hint="eastAsia"/>
          <w:lang w:eastAsia="zh-CN"/>
        </w:rPr>
        <w:t xml:space="preserve"> transmission [</w:t>
      </w:r>
      <w:r w:rsidRPr="00B04045">
        <w:rPr>
          <w:lang w:eastAsia="zh-CN"/>
        </w:rPr>
        <w:t>1</w:t>
      </w:r>
      <w:r w:rsidRPr="00B04045">
        <w:rPr>
          <w:rFonts w:hint="eastAsia"/>
          <w:lang w:eastAsia="zh-CN"/>
        </w:rPr>
        <w:t>]:</w:t>
      </w:r>
    </w:p>
    <w:p w:rsidR="009D098D" w:rsidRPr="00B04045" w:rsidRDefault="009D098D" w:rsidP="009D098D">
      <w:pPr>
        <w:rPr>
          <w:b/>
          <w:bCs/>
          <w:i/>
          <w:sz w:val="20"/>
          <w:u w:val="single"/>
          <w:lang w:val="en-GB"/>
        </w:rPr>
      </w:pPr>
      <w:r w:rsidRPr="008C1CCB">
        <w:rPr>
          <w:b/>
          <w:bCs/>
          <w:i/>
          <w:sz w:val="20"/>
          <w:highlight w:val="green"/>
          <w:u w:val="single"/>
          <w:lang w:val="en-GB"/>
        </w:rPr>
        <w:t>Agreements</w:t>
      </w:r>
      <w:r w:rsidRPr="00B04045">
        <w:rPr>
          <w:b/>
          <w:bCs/>
          <w:i/>
          <w:sz w:val="20"/>
          <w:u w:val="single"/>
          <w:lang w:val="en-GB"/>
        </w:rPr>
        <w:t>:</w:t>
      </w:r>
    </w:p>
    <w:p w:rsidR="009D098D" w:rsidRDefault="009F4941" w:rsidP="009F4941">
      <w:pPr>
        <w:spacing w:afterLines="50"/>
        <w:rPr>
          <w:lang w:eastAsia="zh-CN"/>
        </w:rPr>
      </w:pPr>
      <w:r>
        <w:rPr>
          <w:lang w:eastAsia="zh-CN"/>
        </w:rPr>
        <w:t>• For UL transmission without grant,</w:t>
      </w:r>
    </w:p>
    <w:p w:rsidR="009F4941" w:rsidRDefault="009D098D" w:rsidP="009F4941">
      <w:pPr>
        <w:spacing w:afterLines="50"/>
        <w:rPr>
          <w:lang w:eastAsia="zh-CN"/>
        </w:rPr>
      </w:pPr>
      <w:r>
        <w:rPr>
          <w:lang w:eastAsia="zh-CN"/>
        </w:rPr>
        <w:t xml:space="preserve">       </w:t>
      </w:r>
      <w:r w:rsidR="009F4941">
        <w:rPr>
          <w:lang w:eastAsia="zh-CN"/>
        </w:rPr>
        <w:t>• The resource configuration includes at least the following</w:t>
      </w:r>
    </w:p>
    <w:p w:rsidR="009F4941" w:rsidRPr="009D098D" w:rsidRDefault="009D098D" w:rsidP="009F4941">
      <w:pPr>
        <w:spacing w:afterLines="50"/>
        <w:rPr>
          <w:sz w:val="20"/>
          <w:szCs w:val="20"/>
          <w:lang w:eastAsia="zh-CN"/>
        </w:rPr>
      </w:pPr>
      <w:r w:rsidRPr="000A0276">
        <w:rPr>
          <w:sz w:val="20"/>
          <w:szCs w:val="20"/>
          <w:lang w:eastAsia="zh-CN"/>
        </w:rPr>
        <w:t xml:space="preserve">             </w:t>
      </w:r>
      <w:r w:rsidRPr="009D098D">
        <w:rPr>
          <w:sz w:val="20"/>
          <w:szCs w:val="20"/>
          <w:lang w:eastAsia="zh-CN"/>
        </w:rPr>
        <w:t xml:space="preserve">  </w:t>
      </w:r>
      <w:r w:rsidR="009F4941" w:rsidRPr="009D098D">
        <w:rPr>
          <w:sz w:val="20"/>
          <w:szCs w:val="20"/>
          <w:lang w:eastAsia="zh-CN"/>
        </w:rPr>
        <w:t>− Time and frequency resources, FFS: including resources for repetitions, implicitly or explicitly</w:t>
      </w:r>
    </w:p>
    <w:p w:rsidR="009F4941" w:rsidRPr="009D098D" w:rsidRDefault="009D098D" w:rsidP="009F4941">
      <w:pPr>
        <w:spacing w:afterLines="50"/>
        <w:rPr>
          <w:sz w:val="20"/>
          <w:szCs w:val="20"/>
          <w:lang w:eastAsia="zh-CN"/>
        </w:rPr>
      </w:pPr>
      <w:r w:rsidRPr="009D098D">
        <w:rPr>
          <w:sz w:val="20"/>
          <w:szCs w:val="20"/>
          <w:lang w:eastAsia="zh-CN"/>
        </w:rPr>
        <w:t xml:space="preserve">             </w:t>
      </w:r>
      <w:r w:rsidR="000A0276">
        <w:rPr>
          <w:sz w:val="20"/>
          <w:szCs w:val="20"/>
          <w:lang w:eastAsia="zh-CN"/>
        </w:rPr>
        <w:t xml:space="preserve"> </w:t>
      </w:r>
      <w:r w:rsidRPr="009D098D">
        <w:rPr>
          <w:sz w:val="20"/>
          <w:szCs w:val="20"/>
          <w:lang w:eastAsia="zh-CN"/>
        </w:rPr>
        <w:t xml:space="preserve">  </w:t>
      </w:r>
      <w:r w:rsidR="009F4941" w:rsidRPr="009D098D">
        <w:rPr>
          <w:sz w:val="20"/>
          <w:szCs w:val="20"/>
          <w:lang w:eastAsia="zh-CN"/>
        </w:rPr>
        <w:t>− Modulation and coding sch</w:t>
      </w:r>
      <w:bookmarkStart w:id="2" w:name="_GoBack"/>
      <w:bookmarkEnd w:id="2"/>
      <w:r w:rsidR="009F4941" w:rsidRPr="009D098D">
        <w:rPr>
          <w:sz w:val="20"/>
          <w:szCs w:val="20"/>
          <w:lang w:eastAsia="zh-CN"/>
        </w:rPr>
        <w:t>eme(s), possibly including RV, implicitly or explicitly</w:t>
      </w:r>
    </w:p>
    <w:p w:rsidR="009F4941" w:rsidRPr="009D098D" w:rsidRDefault="009D098D" w:rsidP="009F4941">
      <w:pPr>
        <w:spacing w:afterLines="50"/>
        <w:rPr>
          <w:sz w:val="20"/>
          <w:szCs w:val="20"/>
          <w:lang w:eastAsia="zh-CN"/>
        </w:rPr>
      </w:pPr>
      <w:r w:rsidRPr="009D098D">
        <w:rPr>
          <w:sz w:val="20"/>
          <w:szCs w:val="20"/>
          <w:lang w:eastAsia="zh-CN"/>
        </w:rPr>
        <w:t xml:space="preserve">              </w:t>
      </w:r>
      <w:r w:rsidR="000A0276">
        <w:rPr>
          <w:sz w:val="20"/>
          <w:szCs w:val="20"/>
          <w:lang w:eastAsia="zh-CN"/>
        </w:rPr>
        <w:t xml:space="preserve"> </w:t>
      </w:r>
      <w:r w:rsidRPr="009D098D">
        <w:rPr>
          <w:sz w:val="20"/>
          <w:szCs w:val="20"/>
          <w:lang w:eastAsia="zh-CN"/>
        </w:rPr>
        <w:t xml:space="preserve"> </w:t>
      </w:r>
      <w:r w:rsidR="009F4941" w:rsidRPr="009D098D">
        <w:rPr>
          <w:sz w:val="20"/>
          <w:szCs w:val="20"/>
          <w:lang w:eastAsia="zh-CN"/>
        </w:rPr>
        <w:t>− Reference signal parameters</w:t>
      </w:r>
    </w:p>
    <w:p w:rsidR="009F4941" w:rsidRPr="009D098D" w:rsidRDefault="009D098D" w:rsidP="009F4941">
      <w:pPr>
        <w:spacing w:afterLines="50"/>
        <w:rPr>
          <w:sz w:val="20"/>
          <w:szCs w:val="20"/>
          <w:lang w:eastAsia="zh-CN"/>
        </w:rPr>
      </w:pPr>
      <w:r w:rsidRPr="009D098D">
        <w:rPr>
          <w:sz w:val="20"/>
          <w:szCs w:val="20"/>
          <w:lang w:eastAsia="zh-CN"/>
        </w:rPr>
        <w:t xml:space="preserve">              </w:t>
      </w:r>
      <w:r w:rsidR="000A0276">
        <w:rPr>
          <w:sz w:val="20"/>
          <w:szCs w:val="20"/>
          <w:lang w:eastAsia="zh-CN"/>
        </w:rPr>
        <w:t xml:space="preserve"> </w:t>
      </w:r>
      <w:r w:rsidRPr="009D098D">
        <w:rPr>
          <w:sz w:val="20"/>
          <w:szCs w:val="20"/>
          <w:lang w:eastAsia="zh-CN"/>
        </w:rPr>
        <w:t xml:space="preserve"> </w:t>
      </w:r>
      <w:r w:rsidR="009F4941" w:rsidRPr="009D098D">
        <w:rPr>
          <w:sz w:val="20"/>
          <w:szCs w:val="20"/>
          <w:lang w:eastAsia="zh-CN"/>
        </w:rPr>
        <w:t>− FFS: Details</w:t>
      </w:r>
    </w:p>
    <w:p w:rsidR="009F4941" w:rsidRPr="009D098D" w:rsidRDefault="009D098D" w:rsidP="009F4941">
      <w:pPr>
        <w:spacing w:afterLines="50"/>
        <w:rPr>
          <w:sz w:val="20"/>
          <w:szCs w:val="20"/>
          <w:lang w:eastAsia="zh-CN"/>
        </w:rPr>
      </w:pPr>
      <w:r w:rsidRPr="009D098D">
        <w:rPr>
          <w:sz w:val="20"/>
          <w:szCs w:val="20"/>
          <w:lang w:eastAsia="zh-CN"/>
        </w:rPr>
        <w:t xml:space="preserve">             </w:t>
      </w:r>
      <w:r w:rsidR="000A0276">
        <w:rPr>
          <w:sz w:val="20"/>
          <w:szCs w:val="20"/>
          <w:lang w:eastAsia="zh-CN"/>
        </w:rPr>
        <w:t xml:space="preserve"> </w:t>
      </w:r>
      <w:r w:rsidRPr="009D098D">
        <w:rPr>
          <w:sz w:val="20"/>
          <w:szCs w:val="20"/>
          <w:lang w:eastAsia="zh-CN"/>
        </w:rPr>
        <w:t xml:space="preserve">  </w:t>
      </w:r>
      <w:r w:rsidR="009F4941" w:rsidRPr="009D098D">
        <w:rPr>
          <w:sz w:val="20"/>
          <w:szCs w:val="20"/>
          <w:lang w:eastAsia="zh-CN"/>
        </w:rPr>
        <w:t>− FFS: The number of repetitions K</w:t>
      </w:r>
    </w:p>
    <w:p w:rsidR="009F4941" w:rsidRPr="009D098D" w:rsidRDefault="009D098D" w:rsidP="009F4941">
      <w:pPr>
        <w:spacing w:afterLines="50"/>
        <w:rPr>
          <w:sz w:val="20"/>
          <w:szCs w:val="20"/>
          <w:lang w:eastAsia="zh-CN"/>
        </w:rPr>
      </w:pPr>
      <w:r w:rsidRPr="009D098D">
        <w:rPr>
          <w:sz w:val="20"/>
          <w:szCs w:val="20"/>
          <w:lang w:eastAsia="zh-CN"/>
        </w:rPr>
        <w:t xml:space="preserve">             </w:t>
      </w:r>
      <w:r w:rsidR="000A0276">
        <w:rPr>
          <w:sz w:val="20"/>
          <w:szCs w:val="20"/>
          <w:lang w:eastAsia="zh-CN"/>
        </w:rPr>
        <w:t xml:space="preserve"> </w:t>
      </w:r>
      <w:r w:rsidRPr="009D098D">
        <w:rPr>
          <w:sz w:val="20"/>
          <w:szCs w:val="20"/>
          <w:lang w:eastAsia="zh-CN"/>
        </w:rPr>
        <w:t xml:space="preserve">  </w:t>
      </w:r>
      <w:r w:rsidR="009F4941" w:rsidRPr="009D098D">
        <w:rPr>
          <w:sz w:val="20"/>
          <w:szCs w:val="20"/>
          <w:lang w:eastAsia="zh-CN"/>
        </w:rPr>
        <w:t>− FFS: Whether multiple number of K can be configured to one UE</w:t>
      </w:r>
    </w:p>
    <w:p w:rsidR="009F4941" w:rsidRDefault="009D098D" w:rsidP="009F4941">
      <w:pPr>
        <w:spacing w:afterLines="50"/>
        <w:rPr>
          <w:sz w:val="20"/>
          <w:szCs w:val="20"/>
          <w:lang w:eastAsia="zh-CN"/>
        </w:rPr>
      </w:pPr>
      <w:r w:rsidRPr="009D098D">
        <w:rPr>
          <w:sz w:val="20"/>
          <w:szCs w:val="20"/>
          <w:lang w:eastAsia="zh-CN"/>
        </w:rPr>
        <w:t xml:space="preserve">            </w:t>
      </w:r>
      <w:r w:rsidR="000A0276">
        <w:rPr>
          <w:sz w:val="20"/>
          <w:szCs w:val="20"/>
          <w:lang w:eastAsia="zh-CN"/>
        </w:rPr>
        <w:t xml:space="preserve">  </w:t>
      </w:r>
      <w:r w:rsidRPr="009D098D">
        <w:rPr>
          <w:sz w:val="20"/>
          <w:szCs w:val="20"/>
          <w:lang w:eastAsia="zh-CN"/>
        </w:rPr>
        <w:t xml:space="preserve">  </w:t>
      </w:r>
      <w:r w:rsidR="009F4941" w:rsidRPr="009D098D">
        <w:rPr>
          <w:sz w:val="20"/>
          <w:szCs w:val="20"/>
          <w:lang w:eastAsia="zh-CN"/>
        </w:rPr>
        <w:t>− FFS other parameters</w:t>
      </w:r>
    </w:p>
    <w:p w:rsidR="00647D09" w:rsidRPr="009D098D" w:rsidRDefault="00647D09" w:rsidP="009F4941">
      <w:pPr>
        <w:spacing w:afterLines="50"/>
        <w:rPr>
          <w:sz w:val="20"/>
          <w:szCs w:val="20"/>
          <w:lang w:eastAsia="zh-CN"/>
        </w:rPr>
      </w:pPr>
    </w:p>
    <w:p w:rsidR="00BA65A5" w:rsidRDefault="00BA65A5" w:rsidP="009D098D">
      <w:pPr>
        <w:rPr>
          <w:b/>
          <w:bCs/>
          <w:i/>
          <w:sz w:val="20"/>
          <w:u w:val="single"/>
          <w:lang w:val="en-GB"/>
        </w:rPr>
      </w:pPr>
      <w:r>
        <w:rPr>
          <w:lang w:eastAsia="zh-CN"/>
        </w:rPr>
        <w:t>In addition, the following agreements were achieved for termination of K repetitions for a TB:</w:t>
      </w:r>
    </w:p>
    <w:p w:rsidR="009D098D" w:rsidRPr="00B04045" w:rsidRDefault="009D098D" w:rsidP="009D098D">
      <w:pPr>
        <w:rPr>
          <w:b/>
          <w:bCs/>
          <w:i/>
          <w:sz w:val="20"/>
          <w:u w:val="single"/>
          <w:lang w:val="en-GB"/>
        </w:rPr>
      </w:pPr>
      <w:r w:rsidRPr="008C1CCB">
        <w:rPr>
          <w:b/>
          <w:bCs/>
          <w:i/>
          <w:sz w:val="20"/>
          <w:highlight w:val="green"/>
          <w:u w:val="single"/>
          <w:lang w:val="en-GB"/>
        </w:rPr>
        <w:t>Agreements</w:t>
      </w:r>
      <w:r w:rsidRPr="00B04045">
        <w:rPr>
          <w:b/>
          <w:bCs/>
          <w:i/>
          <w:sz w:val="20"/>
          <w:u w:val="single"/>
          <w:lang w:val="en-GB"/>
        </w:rPr>
        <w:t>:</w:t>
      </w:r>
    </w:p>
    <w:p w:rsidR="009F4941" w:rsidRDefault="009F4941" w:rsidP="009F4941">
      <w:pPr>
        <w:spacing w:afterLines="50"/>
        <w:rPr>
          <w:lang w:eastAsia="zh-CN"/>
        </w:rPr>
      </w:pPr>
      <w:r>
        <w:rPr>
          <w:lang w:eastAsia="zh-CN"/>
        </w:rPr>
        <w:t>• For UE configured with K repetitions for a TB transmission with/without grant, the UE can continue repetitions (FFS can be different RV versions, FFS different MCS) for the TB until one of the following conditions is met</w:t>
      </w:r>
    </w:p>
    <w:p w:rsidR="009F4941" w:rsidRPr="009D098D" w:rsidRDefault="009D098D" w:rsidP="009F4941">
      <w:pPr>
        <w:spacing w:afterLines="50"/>
        <w:rPr>
          <w:sz w:val="20"/>
          <w:szCs w:val="20"/>
          <w:lang w:eastAsia="zh-CN"/>
        </w:rPr>
      </w:pPr>
      <w:r w:rsidRPr="009D098D">
        <w:rPr>
          <w:sz w:val="20"/>
          <w:szCs w:val="20"/>
          <w:lang w:eastAsia="zh-CN"/>
        </w:rPr>
        <w:t xml:space="preserve">             </w:t>
      </w:r>
      <w:r w:rsidR="009F4941" w:rsidRPr="009D098D">
        <w:rPr>
          <w:sz w:val="20"/>
          <w:szCs w:val="20"/>
          <w:lang w:eastAsia="zh-CN"/>
        </w:rPr>
        <w:t>• If an UL grant is successfully received for a slot/mini-slot for the same TB</w:t>
      </w:r>
    </w:p>
    <w:p w:rsidR="009F4941" w:rsidRPr="009D098D" w:rsidRDefault="009D098D" w:rsidP="009F4941">
      <w:pPr>
        <w:spacing w:afterLines="50"/>
        <w:rPr>
          <w:sz w:val="20"/>
          <w:szCs w:val="20"/>
          <w:lang w:eastAsia="zh-CN"/>
        </w:rPr>
      </w:pPr>
      <w:r w:rsidRPr="009D098D">
        <w:rPr>
          <w:sz w:val="20"/>
          <w:szCs w:val="20"/>
          <w:lang w:eastAsia="zh-CN"/>
        </w:rPr>
        <w:t xml:space="preserve">             </w:t>
      </w:r>
      <w:r w:rsidR="009F4941" w:rsidRPr="009D098D">
        <w:rPr>
          <w:sz w:val="20"/>
          <w:szCs w:val="20"/>
          <w:lang w:eastAsia="zh-CN"/>
        </w:rPr>
        <w:t>• FFS: How to determine the grant is for the same TB</w:t>
      </w:r>
    </w:p>
    <w:p w:rsidR="009F4941" w:rsidRPr="009D098D" w:rsidRDefault="009D098D" w:rsidP="009F4941">
      <w:pPr>
        <w:spacing w:afterLines="50"/>
        <w:rPr>
          <w:sz w:val="20"/>
          <w:szCs w:val="20"/>
          <w:lang w:eastAsia="zh-CN"/>
        </w:rPr>
      </w:pPr>
      <w:r w:rsidRPr="009D098D">
        <w:rPr>
          <w:sz w:val="20"/>
          <w:szCs w:val="20"/>
          <w:lang w:eastAsia="zh-CN"/>
        </w:rPr>
        <w:t xml:space="preserve">             </w:t>
      </w:r>
      <w:r w:rsidR="009F4941" w:rsidRPr="009D098D">
        <w:rPr>
          <w:sz w:val="20"/>
          <w:szCs w:val="20"/>
          <w:lang w:eastAsia="zh-CN"/>
        </w:rPr>
        <w:t>• FFS: An acknowledgement/indication of successful receiving of that TB from gNB</w:t>
      </w:r>
    </w:p>
    <w:p w:rsidR="009F4941" w:rsidRPr="009D098D" w:rsidRDefault="009D098D" w:rsidP="009F4941">
      <w:pPr>
        <w:spacing w:afterLines="50"/>
        <w:rPr>
          <w:sz w:val="20"/>
          <w:szCs w:val="20"/>
          <w:lang w:eastAsia="zh-CN"/>
        </w:rPr>
      </w:pPr>
      <w:r w:rsidRPr="009D098D">
        <w:rPr>
          <w:sz w:val="20"/>
          <w:szCs w:val="20"/>
          <w:lang w:eastAsia="zh-CN"/>
        </w:rPr>
        <w:t xml:space="preserve">             </w:t>
      </w:r>
      <w:r w:rsidR="009F4941" w:rsidRPr="009D098D">
        <w:rPr>
          <w:sz w:val="20"/>
          <w:szCs w:val="20"/>
          <w:lang w:eastAsia="zh-CN"/>
        </w:rPr>
        <w:t>• The number of repetitions for that TB reaches K</w:t>
      </w:r>
    </w:p>
    <w:p w:rsidR="009F4941" w:rsidRPr="009D098D" w:rsidRDefault="009D098D" w:rsidP="009F4941">
      <w:pPr>
        <w:spacing w:afterLines="50"/>
        <w:rPr>
          <w:sz w:val="20"/>
          <w:szCs w:val="20"/>
          <w:lang w:eastAsia="zh-CN"/>
        </w:rPr>
      </w:pPr>
      <w:r w:rsidRPr="009D098D">
        <w:rPr>
          <w:sz w:val="20"/>
          <w:szCs w:val="20"/>
          <w:lang w:eastAsia="zh-CN"/>
        </w:rPr>
        <w:t xml:space="preserve">            </w:t>
      </w:r>
      <w:r w:rsidR="000A0276">
        <w:rPr>
          <w:sz w:val="20"/>
          <w:szCs w:val="20"/>
          <w:lang w:eastAsia="zh-CN"/>
        </w:rPr>
        <w:t xml:space="preserve"> </w:t>
      </w:r>
      <w:r w:rsidR="009F4941" w:rsidRPr="009D098D">
        <w:rPr>
          <w:sz w:val="20"/>
          <w:szCs w:val="20"/>
          <w:lang w:eastAsia="zh-CN"/>
        </w:rPr>
        <w:t>• FFS: Whether it is possible to determine if the grant is for the same TB</w:t>
      </w:r>
    </w:p>
    <w:p w:rsidR="009F4941" w:rsidRPr="009D098D" w:rsidRDefault="009D098D" w:rsidP="009F4941">
      <w:pPr>
        <w:spacing w:afterLines="50"/>
        <w:rPr>
          <w:sz w:val="20"/>
          <w:szCs w:val="20"/>
          <w:lang w:eastAsia="zh-CN"/>
        </w:rPr>
      </w:pPr>
      <w:r w:rsidRPr="009D098D">
        <w:rPr>
          <w:sz w:val="20"/>
          <w:szCs w:val="20"/>
          <w:lang w:eastAsia="zh-CN"/>
        </w:rPr>
        <w:t xml:space="preserve">            </w:t>
      </w:r>
      <w:r w:rsidR="009F4941" w:rsidRPr="009D098D">
        <w:rPr>
          <w:sz w:val="20"/>
          <w:szCs w:val="20"/>
          <w:lang w:eastAsia="zh-CN"/>
        </w:rPr>
        <w:t xml:space="preserve">• Note that this does not assume that UL grant is scheduled based on the slot whereas grant free </w:t>
      </w:r>
      <w:r w:rsidRPr="009D098D">
        <w:rPr>
          <w:sz w:val="20"/>
          <w:szCs w:val="20"/>
          <w:lang w:eastAsia="zh-CN"/>
        </w:rPr>
        <w:t xml:space="preserve">                   </w:t>
      </w:r>
      <w:r>
        <w:rPr>
          <w:sz w:val="20"/>
          <w:szCs w:val="20"/>
          <w:lang w:eastAsia="zh-CN"/>
        </w:rPr>
        <w:t xml:space="preserve">   </w:t>
      </w:r>
      <w:r w:rsidR="00A76098">
        <w:rPr>
          <w:sz w:val="20"/>
          <w:szCs w:val="20"/>
          <w:lang w:eastAsia="zh-CN"/>
        </w:rPr>
        <w:t xml:space="preserve">  </w:t>
      </w:r>
      <w:r w:rsidR="009F4941" w:rsidRPr="009D098D">
        <w:rPr>
          <w:sz w:val="20"/>
          <w:szCs w:val="20"/>
          <w:lang w:eastAsia="zh-CN"/>
        </w:rPr>
        <w:t>allocation is based on mini-slot (vice versa)</w:t>
      </w:r>
    </w:p>
    <w:p w:rsidR="00647D09" w:rsidRPr="00257B28" w:rsidRDefault="009D098D" w:rsidP="009F4941">
      <w:pPr>
        <w:spacing w:afterLines="50"/>
        <w:rPr>
          <w:sz w:val="20"/>
          <w:szCs w:val="20"/>
          <w:lang w:eastAsia="zh-CN"/>
        </w:rPr>
      </w:pPr>
      <w:r w:rsidRPr="009D098D">
        <w:rPr>
          <w:sz w:val="20"/>
          <w:szCs w:val="20"/>
          <w:lang w:eastAsia="zh-CN"/>
        </w:rPr>
        <w:t xml:space="preserve">             </w:t>
      </w:r>
      <w:r w:rsidR="009F4941" w:rsidRPr="009D098D">
        <w:rPr>
          <w:sz w:val="20"/>
          <w:szCs w:val="20"/>
          <w:lang w:eastAsia="zh-CN"/>
        </w:rPr>
        <w:t>• Note that other termination condition of repetition may apply</w:t>
      </w:r>
    </w:p>
    <w:p w:rsidR="00BA65A5" w:rsidRPr="008C1CCB" w:rsidRDefault="001504E6" w:rsidP="008C1CCB">
      <w:pPr>
        <w:rPr>
          <w:b/>
          <w:bCs/>
          <w:kern w:val="2"/>
          <w:sz w:val="28"/>
          <w:szCs w:val="28"/>
          <w:lang w:val="en-GB" w:eastAsia="zh-CN"/>
        </w:rPr>
      </w:pPr>
      <w:r>
        <w:rPr>
          <w:lang w:eastAsia="zh-CN"/>
        </w:rPr>
        <w:t>T</w:t>
      </w:r>
      <w:r w:rsidR="000A0276" w:rsidRPr="00891A82">
        <w:rPr>
          <w:lang w:eastAsia="zh-CN"/>
        </w:rPr>
        <w:t>his contribution</w:t>
      </w:r>
      <w:r w:rsidR="00891A82" w:rsidRPr="00891A82">
        <w:rPr>
          <w:lang w:eastAsia="zh-CN"/>
        </w:rPr>
        <w:t xml:space="preserve"> focuses on discussing whether an </w:t>
      </w:r>
      <w:r w:rsidR="00891A82" w:rsidRPr="008C1CCB">
        <w:rPr>
          <w:lang w:eastAsia="zh-CN"/>
        </w:rPr>
        <w:t xml:space="preserve">acknowledgement/indication of successful receiving of that TB from gNB is needed </w:t>
      </w:r>
      <w:r w:rsidR="00891A82">
        <w:rPr>
          <w:lang w:eastAsia="zh-CN"/>
        </w:rPr>
        <w:t>as well as</w:t>
      </w:r>
      <w:r w:rsidR="00891A82" w:rsidRPr="008C1CCB">
        <w:rPr>
          <w:lang w:eastAsia="zh-CN"/>
        </w:rPr>
        <w:t xml:space="preserve"> the possible design. The system level simulation results are provide</w:t>
      </w:r>
      <w:r>
        <w:rPr>
          <w:lang w:eastAsia="zh-CN"/>
        </w:rPr>
        <w:t>d</w:t>
      </w:r>
      <w:r w:rsidR="00891A82" w:rsidRPr="008C1CCB">
        <w:rPr>
          <w:lang w:eastAsia="zh-CN"/>
        </w:rPr>
        <w:t xml:space="preserve"> as well. </w:t>
      </w:r>
    </w:p>
    <w:p w:rsidR="0050449D" w:rsidRDefault="00F67F8A" w:rsidP="00CB1396">
      <w:pPr>
        <w:pStyle w:val="1"/>
        <w:rPr>
          <w:lang w:val="en-US"/>
        </w:rPr>
      </w:pPr>
      <w:bookmarkStart w:id="3" w:name="_Ref129681832"/>
      <w:r>
        <w:rPr>
          <w:lang w:val="en-US"/>
        </w:rPr>
        <w:t>T</w:t>
      </w:r>
      <w:r w:rsidR="00647D09">
        <w:rPr>
          <w:lang w:val="en-US"/>
        </w:rPr>
        <w:t>ermination condition</w:t>
      </w:r>
      <w:r w:rsidR="008015D3">
        <w:rPr>
          <w:lang w:val="en-US"/>
        </w:rPr>
        <w:t xml:space="preserve"> and ACK</w:t>
      </w:r>
      <w:r w:rsidR="00094A41">
        <w:rPr>
          <w:lang w:val="en-US"/>
        </w:rPr>
        <w:t xml:space="preserve"> indication</w:t>
      </w:r>
      <w:r w:rsidR="008015D3">
        <w:rPr>
          <w:lang w:val="en-US"/>
        </w:rPr>
        <w:t xml:space="preserve"> design</w:t>
      </w:r>
    </w:p>
    <w:p w:rsidR="008015D3" w:rsidRDefault="008015D3" w:rsidP="008015D3">
      <w:pPr>
        <w:pStyle w:val="2"/>
        <w:spacing w:beforeLines="50"/>
        <w:ind w:left="578" w:hanging="578"/>
        <w:rPr>
          <w:lang w:eastAsia="zh-CN"/>
        </w:rPr>
      </w:pPr>
      <w:r>
        <w:t>Termination condition</w:t>
      </w:r>
    </w:p>
    <w:p w:rsidR="00647D09" w:rsidRDefault="00647D09" w:rsidP="00647D09">
      <w:pPr>
        <w:rPr>
          <w:lang w:eastAsia="zh-CN"/>
        </w:rPr>
      </w:pPr>
      <w:r>
        <w:rPr>
          <w:lang w:eastAsia="zh-CN"/>
        </w:rPr>
        <w:t xml:space="preserve">According to the agreements, </w:t>
      </w:r>
      <w:r w:rsidR="001A5DAE">
        <w:rPr>
          <w:lang w:eastAsia="zh-CN"/>
        </w:rPr>
        <w:t>it is agreed that for UE configured with K repetitions for a TB transmission with/without grant, the UE can continue repetitions for the TB until one of the following conditions is met</w:t>
      </w:r>
    </w:p>
    <w:p w:rsidR="001A5DAE" w:rsidRPr="008C1CCB" w:rsidRDefault="001A5DAE" w:rsidP="008C1CCB">
      <w:pPr>
        <w:pStyle w:val="af8"/>
        <w:numPr>
          <w:ilvl w:val="0"/>
          <w:numId w:val="41"/>
        </w:numPr>
        <w:ind w:firstLineChars="0"/>
        <w:rPr>
          <w:lang w:eastAsia="zh-CN"/>
        </w:rPr>
      </w:pPr>
      <w:r w:rsidRPr="009D098D">
        <w:rPr>
          <w:sz w:val="20"/>
          <w:szCs w:val="20"/>
          <w:lang w:eastAsia="zh-CN"/>
        </w:rPr>
        <w:lastRenderedPageBreak/>
        <w:t>If an UL grant is successfully received for a slot/mini-slot for the same TB</w:t>
      </w:r>
    </w:p>
    <w:p w:rsidR="001A5DAE" w:rsidRPr="008C1CCB" w:rsidRDefault="001A5DAE" w:rsidP="008C1CCB">
      <w:pPr>
        <w:pStyle w:val="af8"/>
        <w:numPr>
          <w:ilvl w:val="0"/>
          <w:numId w:val="41"/>
        </w:numPr>
        <w:ind w:firstLineChars="0"/>
        <w:rPr>
          <w:lang w:eastAsia="zh-CN"/>
        </w:rPr>
      </w:pPr>
      <w:r w:rsidRPr="009D098D">
        <w:rPr>
          <w:sz w:val="20"/>
          <w:szCs w:val="20"/>
          <w:lang w:eastAsia="zh-CN"/>
        </w:rPr>
        <w:t>The number of repetitions for that TB reaches K</w:t>
      </w:r>
    </w:p>
    <w:p w:rsidR="001A5DAE" w:rsidRDefault="001A5DAE" w:rsidP="008C1CCB">
      <w:pPr>
        <w:pStyle w:val="af8"/>
        <w:numPr>
          <w:ilvl w:val="0"/>
          <w:numId w:val="41"/>
        </w:numPr>
        <w:ind w:firstLineChars="0"/>
        <w:rPr>
          <w:lang w:eastAsia="zh-CN"/>
        </w:rPr>
      </w:pPr>
      <w:r>
        <w:rPr>
          <w:sz w:val="20"/>
          <w:szCs w:val="20"/>
          <w:lang w:eastAsia="zh-CN"/>
        </w:rPr>
        <w:t xml:space="preserve">FFS: </w:t>
      </w:r>
      <w:r w:rsidRPr="009D098D">
        <w:rPr>
          <w:sz w:val="20"/>
          <w:szCs w:val="20"/>
          <w:lang w:eastAsia="zh-CN"/>
        </w:rPr>
        <w:t>An acknowledgement/indication of successful receiving of that TB from gNB</w:t>
      </w:r>
    </w:p>
    <w:p w:rsidR="001A5DAE" w:rsidRPr="00CE63DF" w:rsidRDefault="001A5DAE" w:rsidP="00647D09">
      <w:pPr>
        <w:rPr>
          <w:lang w:eastAsia="zh-CN"/>
        </w:rPr>
      </w:pPr>
      <w:r w:rsidRPr="00CE63DF">
        <w:rPr>
          <w:lang w:eastAsia="zh-CN"/>
        </w:rPr>
        <w:t xml:space="preserve">It is nature that UE will stop transmitting the same TB if </w:t>
      </w:r>
      <w:r w:rsidRPr="008C1CCB">
        <w:rPr>
          <w:lang w:eastAsia="zh-CN"/>
        </w:rPr>
        <w:t>the number of repetitions for that TB reaches K</w:t>
      </w:r>
      <w:r w:rsidRPr="00CE63DF">
        <w:rPr>
          <w:lang w:eastAsia="zh-CN"/>
        </w:rPr>
        <w:t xml:space="preserve"> or UE receives an UL grant and transmits the TB per the UL grant rather than continuing repetitions </w:t>
      </w:r>
      <w:r w:rsidR="00A8431B" w:rsidRPr="00CE63DF">
        <w:rPr>
          <w:lang w:eastAsia="zh-CN"/>
        </w:rPr>
        <w:t>of</w:t>
      </w:r>
      <w:r w:rsidRPr="00CE63DF">
        <w:rPr>
          <w:lang w:eastAsia="zh-CN"/>
        </w:rPr>
        <w:t xml:space="preserve"> th</w:t>
      </w:r>
      <w:r w:rsidR="00A8431B" w:rsidRPr="00CE63DF">
        <w:rPr>
          <w:lang w:eastAsia="zh-CN"/>
        </w:rPr>
        <w:t>at</w:t>
      </w:r>
      <w:r w:rsidRPr="00CE63DF">
        <w:rPr>
          <w:lang w:eastAsia="zh-CN"/>
        </w:rPr>
        <w:t xml:space="preserve"> TB. In addition, </w:t>
      </w:r>
      <w:r w:rsidRPr="008C1CCB">
        <w:rPr>
          <w:lang w:eastAsia="zh-CN"/>
        </w:rPr>
        <w:t xml:space="preserve">an acknowledgement/indication of successful receiving of that TB from gNB is also necessary for early terminating the repetitions. </w:t>
      </w:r>
    </w:p>
    <w:p w:rsidR="0011005F" w:rsidRDefault="004B071B" w:rsidP="00647D09">
      <w:pPr>
        <w:rPr>
          <w:lang w:eastAsia="zh-CN"/>
        </w:rPr>
      </w:pPr>
      <w:r>
        <w:rPr>
          <w:lang w:eastAsia="zh-CN"/>
        </w:rPr>
        <w:t xml:space="preserve">To support URLLC service, the number of </w:t>
      </w:r>
      <w:r w:rsidR="0060316D">
        <w:rPr>
          <w:lang w:eastAsia="zh-CN"/>
        </w:rPr>
        <w:t xml:space="preserve">maximum </w:t>
      </w:r>
      <w:r>
        <w:rPr>
          <w:lang w:eastAsia="zh-CN"/>
        </w:rPr>
        <w:t xml:space="preserve">repetitions can be determined according to the delay budget, numerology and slot duration.  </w:t>
      </w:r>
      <w:r w:rsidR="0060316D">
        <w:rPr>
          <w:lang w:eastAsia="zh-CN"/>
        </w:rPr>
        <w:t xml:space="preserve">However, </w:t>
      </w:r>
      <w:r w:rsidR="00491D7F">
        <w:rPr>
          <w:lang w:eastAsia="zh-CN"/>
        </w:rPr>
        <w:t xml:space="preserve">it </w:t>
      </w:r>
      <w:r w:rsidR="008A0388">
        <w:rPr>
          <w:lang w:eastAsia="zh-CN"/>
        </w:rPr>
        <w:t xml:space="preserve">is </w:t>
      </w:r>
      <w:r w:rsidR="00491D7F">
        <w:rPr>
          <w:lang w:eastAsia="zh-CN"/>
        </w:rPr>
        <w:t xml:space="preserve">a </w:t>
      </w:r>
      <w:r w:rsidR="008A0388">
        <w:rPr>
          <w:lang w:eastAsia="zh-CN"/>
        </w:rPr>
        <w:t>tradeoff</w:t>
      </w:r>
      <w:r w:rsidR="0060316D">
        <w:rPr>
          <w:lang w:eastAsia="zh-CN"/>
        </w:rPr>
        <w:t xml:space="preserve"> </w:t>
      </w:r>
      <w:r w:rsidR="00491D7F">
        <w:rPr>
          <w:lang w:eastAsia="zh-CN"/>
        </w:rPr>
        <w:t>to</w:t>
      </w:r>
      <w:r w:rsidR="0060316D">
        <w:rPr>
          <w:lang w:eastAsia="zh-CN"/>
        </w:rPr>
        <w:t xml:space="preserve"> </w:t>
      </w:r>
      <w:r w:rsidR="008A0388">
        <w:rPr>
          <w:lang w:eastAsia="zh-CN"/>
        </w:rPr>
        <w:t>select</w:t>
      </w:r>
      <w:r w:rsidR="00491D7F">
        <w:rPr>
          <w:lang w:eastAsia="zh-CN"/>
        </w:rPr>
        <w:t xml:space="preserve"> a proper</w:t>
      </w:r>
      <w:r w:rsidR="008A0388">
        <w:rPr>
          <w:lang w:eastAsia="zh-CN"/>
        </w:rPr>
        <w:t xml:space="preserve"> K for a UE. If K is too large, </w:t>
      </w:r>
      <w:r w:rsidR="001A5DAE">
        <w:rPr>
          <w:lang w:eastAsia="zh-CN"/>
        </w:rPr>
        <w:t xml:space="preserve">users </w:t>
      </w:r>
      <w:r w:rsidR="00820DDF">
        <w:rPr>
          <w:lang w:eastAsia="zh-CN"/>
        </w:rPr>
        <w:t xml:space="preserve">in </w:t>
      </w:r>
      <w:r w:rsidR="001A5DAE">
        <w:rPr>
          <w:lang w:eastAsia="zh-CN"/>
        </w:rPr>
        <w:t xml:space="preserve">good </w:t>
      </w:r>
      <w:r w:rsidR="00820DDF">
        <w:rPr>
          <w:lang w:eastAsia="zh-CN"/>
        </w:rPr>
        <w:t xml:space="preserve">quality </w:t>
      </w:r>
      <w:r w:rsidR="001A5DAE">
        <w:rPr>
          <w:lang w:eastAsia="zh-CN"/>
        </w:rPr>
        <w:t xml:space="preserve">channel may waste resources to transmit </w:t>
      </w:r>
      <w:r w:rsidR="00820DDF">
        <w:rPr>
          <w:lang w:eastAsia="zh-CN"/>
        </w:rPr>
        <w:t>un</w:t>
      </w:r>
      <w:r w:rsidR="001A5DAE">
        <w:rPr>
          <w:lang w:eastAsia="zh-CN"/>
        </w:rPr>
        <w:t xml:space="preserve">necessary </w:t>
      </w:r>
      <w:r w:rsidR="00820DDF">
        <w:rPr>
          <w:lang w:eastAsia="zh-CN"/>
        </w:rPr>
        <w:t xml:space="preserve">repetitions </w:t>
      </w:r>
      <w:r w:rsidR="0013560F">
        <w:rPr>
          <w:lang w:eastAsia="zh-CN"/>
        </w:rPr>
        <w:t>which may cause interference to other grant-free UEs sharing the same resources.</w:t>
      </w:r>
      <w:r w:rsidR="0011005F">
        <w:rPr>
          <w:lang w:eastAsia="zh-CN"/>
        </w:rPr>
        <w:t xml:space="preserve"> However</w:t>
      </w:r>
      <w:r w:rsidR="008A0388">
        <w:rPr>
          <w:lang w:eastAsia="zh-CN"/>
        </w:rPr>
        <w:t>, if K is too small</w:t>
      </w:r>
      <w:r w:rsidR="005A3869">
        <w:rPr>
          <w:lang w:eastAsia="zh-CN"/>
        </w:rPr>
        <w:t>,</w:t>
      </w:r>
      <w:r w:rsidR="008A0388">
        <w:rPr>
          <w:lang w:eastAsia="zh-CN"/>
        </w:rPr>
        <w:t xml:space="preserve"> </w:t>
      </w:r>
      <w:r w:rsidR="0011005F">
        <w:rPr>
          <w:lang w:eastAsia="zh-CN"/>
        </w:rPr>
        <w:t>the reliability may not be satisfied</w:t>
      </w:r>
      <w:r w:rsidR="00883C92">
        <w:rPr>
          <w:lang w:eastAsia="zh-CN"/>
        </w:rPr>
        <w:t xml:space="preserve">. </w:t>
      </w:r>
      <w:r w:rsidR="00B1266E">
        <w:rPr>
          <w:lang w:eastAsia="zh-CN"/>
        </w:rPr>
        <w:t>Setting K according to the latency requirement but allowing for an early termination of repetitions for the same TB might be a good solution in terms of the mentioned t</w:t>
      </w:r>
      <w:r w:rsidR="000215FC">
        <w:rPr>
          <w:lang w:eastAsia="zh-CN"/>
        </w:rPr>
        <w:t>r</w:t>
      </w:r>
      <w:r w:rsidR="00B1266E">
        <w:rPr>
          <w:lang w:eastAsia="zh-CN"/>
        </w:rPr>
        <w:t>ade-off.</w:t>
      </w:r>
    </w:p>
    <w:p w:rsidR="00107B7C" w:rsidRDefault="00107B7C" w:rsidP="00647D09">
      <w:pPr>
        <w:rPr>
          <w:lang w:eastAsia="zh-CN"/>
        </w:rPr>
      </w:pPr>
    </w:p>
    <w:p w:rsidR="00F67F8A" w:rsidRDefault="00F8325D" w:rsidP="008C1CCB">
      <w:pPr>
        <w:pStyle w:val="2"/>
        <w:spacing w:beforeLines="50"/>
        <w:ind w:left="578" w:hanging="578"/>
      </w:pPr>
      <w:r>
        <w:t xml:space="preserve">ACK </w:t>
      </w:r>
      <w:r w:rsidR="0012758C">
        <w:t xml:space="preserve">indication </w:t>
      </w:r>
      <w:r>
        <w:t>design</w:t>
      </w:r>
      <w:r w:rsidR="00050B86">
        <w:t xml:space="preserve"> for UL GF</w:t>
      </w:r>
    </w:p>
    <w:p w:rsidR="00916AD0" w:rsidRDefault="003067E3" w:rsidP="006A0C2F">
      <w:pPr>
        <w:rPr>
          <w:lang w:eastAsia="zh-CN"/>
        </w:rPr>
      </w:pPr>
      <w:r>
        <w:rPr>
          <w:lang w:eastAsia="zh-CN"/>
        </w:rPr>
        <w:t>In general, ACK</w:t>
      </w:r>
      <w:r w:rsidR="0012758C">
        <w:rPr>
          <w:lang w:eastAsia="zh-CN"/>
        </w:rPr>
        <w:t xml:space="preserve"> indication </w:t>
      </w:r>
      <w:r>
        <w:rPr>
          <w:lang w:eastAsia="zh-CN"/>
        </w:rPr>
        <w:t xml:space="preserve">for UL GF can be conveyed by a specific channel, e.g., PHICH-like channel </w:t>
      </w:r>
      <w:r w:rsidR="0080378A">
        <w:rPr>
          <w:lang w:eastAsia="zh-CN"/>
        </w:rPr>
        <w:t>as discussed</w:t>
      </w:r>
      <w:r w:rsidR="0080378A" w:rsidRPr="00F8325D">
        <w:rPr>
          <w:lang w:eastAsia="zh-CN"/>
        </w:rPr>
        <w:t xml:space="preserve"> </w:t>
      </w:r>
      <w:r w:rsidR="0080378A">
        <w:rPr>
          <w:lang w:eastAsia="zh-CN"/>
        </w:rPr>
        <w:t>i</w:t>
      </w:r>
      <w:r w:rsidR="0080378A" w:rsidRPr="00B04045">
        <w:rPr>
          <w:lang w:eastAsia="zh-CN"/>
        </w:rPr>
        <w:t>n</w:t>
      </w:r>
      <w:r w:rsidR="0080378A">
        <w:rPr>
          <w:lang w:eastAsia="zh-CN"/>
        </w:rPr>
        <w:t xml:space="preserve"> [2], </w:t>
      </w:r>
      <w:r w:rsidR="002B54EC">
        <w:rPr>
          <w:lang w:eastAsia="zh-CN"/>
        </w:rPr>
        <w:t>or included in DCI which will be discussed in details in this section.</w:t>
      </w:r>
    </w:p>
    <w:p w:rsidR="0080378A" w:rsidRDefault="0080378A" w:rsidP="006A0C2F">
      <w:pPr>
        <w:rPr>
          <w:lang w:eastAsia="zh-CN"/>
        </w:rPr>
      </w:pPr>
      <w:r>
        <w:rPr>
          <w:lang w:eastAsia="zh-CN"/>
        </w:rPr>
        <w:t xml:space="preserve">If ACK </w:t>
      </w:r>
      <w:r w:rsidR="00CE63DF">
        <w:rPr>
          <w:lang w:eastAsia="zh-CN"/>
        </w:rPr>
        <w:t xml:space="preserve">indication </w:t>
      </w:r>
      <w:r>
        <w:rPr>
          <w:lang w:eastAsia="zh-CN"/>
        </w:rPr>
        <w:t xml:space="preserve">is included in DCI, the DCI could be a </w:t>
      </w:r>
      <w:r w:rsidR="006A3F99">
        <w:rPr>
          <w:lang w:eastAsia="zh-CN"/>
        </w:rPr>
        <w:t xml:space="preserve">UE </w:t>
      </w:r>
      <w:r w:rsidR="002B54EC">
        <w:rPr>
          <w:lang w:eastAsia="zh-CN"/>
        </w:rPr>
        <w:t>specific</w:t>
      </w:r>
      <w:r w:rsidR="009D21C1">
        <w:rPr>
          <w:lang w:eastAsia="zh-CN"/>
        </w:rPr>
        <w:t xml:space="preserve"> DCI </w:t>
      </w:r>
      <w:r w:rsidR="006A3F99">
        <w:rPr>
          <w:lang w:eastAsia="zh-CN"/>
        </w:rPr>
        <w:t xml:space="preserve">or </w:t>
      </w:r>
      <w:r>
        <w:rPr>
          <w:lang w:eastAsia="zh-CN"/>
        </w:rPr>
        <w:t xml:space="preserve">a </w:t>
      </w:r>
      <w:r w:rsidR="008F7EC4">
        <w:rPr>
          <w:lang w:eastAsia="zh-CN"/>
        </w:rPr>
        <w:t xml:space="preserve">group </w:t>
      </w:r>
      <w:r>
        <w:rPr>
          <w:lang w:eastAsia="zh-CN"/>
        </w:rPr>
        <w:t xml:space="preserve">DCI. </w:t>
      </w:r>
    </w:p>
    <w:p w:rsidR="00B04DAA" w:rsidRPr="008C1CCB" w:rsidRDefault="006A3F99" w:rsidP="008C1CCB">
      <w:pPr>
        <w:numPr>
          <w:ilvl w:val="2"/>
          <w:numId w:val="2"/>
        </w:numPr>
        <w:tabs>
          <w:tab w:val="clear" w:pos="720"/>
        </w:tabs>
        <w:ind w:hanging="360"/>
        <w:rPr>
          <w:rFonts w:eastAsia="宋体"/>
          <w:b/>
          <w:kern w:val="2"/>
          <w:lang w:val="en-GB" w:eastAsia="zh-CN"/>
        </w:rPr>
      </w:pPr>
      <w:r w:rsidRPr="008C1CCB">
        <w:rPr>
          <w:rFonts w:eastAsia="宋体"/>
          <w:b/>
          <w:kern w:val="2"/>
          <w:lang w:val="en-GB" w:eastAsia="zh-CN"/>
        </w:rPr>
        <w:t>ACK</w:t>
      </w:r>
      <w:r w:rsidR="0012758C">
        <w:rPr>
          <w:rFonts w:eastAsia="宋体"/>
          <w:b/>
          <w:kern w:val="2"/>
          <w:lang w:val="en-GB" w:eastAsia="zh-CN"/>
        </w:rPr>
        <w:t xml:space="preserve"> indication</w:t>
      </w:r>
      <w:r w:rsidRPr="008C1CCB">
        <w:rPr>
          <w:rFonts w:eastAsia="宋体"/>
          <w:b/>
          <w:kern w:val="2"/>
          <w:lang w:val="en-GB" w:eastAsia="zh-CN"/>
        </w:rPr>
        <w:t xml:space="preserve"> in </w:t>
      </w:r>
      <w:r w:rsidR="0012758C" w:rsidRPr="00C25D90">
        <w:rPr>
          <w:rFonts w:eastAsia="宋体"/>
          <w:b/>
          <w:kern w:val="2"/>
          <w:lang w:val="en-GB" w:eastAsia="zh-CN"/>
        </w:rPr>
        <w:t>UE specific</w:t>
      </w:r>
      <w:r w:rsidR="0012758C" w:rsidRPr="0012758C">
        <w:rPr>
          <w:rFonts w:eastAsia="宋体"/>
          <w:b/>
          <w:kern w:val="2"/>
          <w:lang w:val="en-GB" w:eastAsia="zh-CN"/>
        </w:rPr>
        <w:t xml:space="preserve"> </w:t>
      </w:r>
      <w:r w:rsidRPr="008C1CCB">
        <w:rPr>
          <w:rFonts w:eastAsia="宋体"/>
          <w:b/>
          <w:kern w:val="2"/>
          <w:lang w:val="en-GB" w:eastAsia="zh-CN"/>
        </w:rPr>
        <w:t xml:space="preserve">DCI </w:t>
      </w:r>
    </w:p>
    <w:p w:rsidR="00111282" w:rsidRDefault="004E5F84" w:rsidP="00E65F76">
      <w:pPr>
        <w:rPr>
          <w:lang w:eastAsia="zh-CN"/>
        </w:rPr>
      </w:pPr>
      <w:r>
        <w:rPr>
          <w:lang w:val="en-GB" w:eastAsia="zh-CN"/>
        </w:rPr>
        <w:t xml:space="preserve">UE specific </w:t>
      </w:r>
      <w:r w:rsidR="00660F49">
        <w:rPr>
          <w:lang w:eastAsia="zh-CN"/>
        </w:rPr>
        <w:t xml:space="preserve">DCI </w:t>
      </w:r>
      <w:r>
        <w:rPr>
          <w:lang w:eastAsia="zh-CN"/>
        </w:rPr>
        <w:t>i</w:t>
      </w:r>
      <w:r w:rsidR="00660F49">
        <w:rPr>
          <w:lang w:eastAsia="zh-CN"/>
        </w:rPr>
        <w:t xml:space="preserve">s </w:t>
      </w:r>
      <w:r w:rsidR="00002EC4">
        <w:rPr>
          <w:lang w:eastAsia="zh-CN"/>
        </w:rPr>
        <w:t xml:space="preserve">usually </w:t>
      </w:r>
      <w:r w:rsidR="00660F49">
        <w:rPr>
          <w:lang w:eastAsia="zh-CN"/>
        </w:rPr>
        <w:t>for scheduling PUSCH</w:t>
      </w:r>
      <w:r>
        <w:rPr>
          <w:lang w:eastAsia="zh-CN"/>
        </w:rPr>
        <w:t>/PDSCH</w:t>
      </w:r>
      <w:r w:rsidR="00660F49">
        <w:rPr>
          <w:lang w:eastAsia="zh-CN"/>
        </w:rPr>
        <w:t xml:space="preserve">, which includes many bits for resource allocation related. </w:t>
      </w:r>
      <w:r w:rsidR="008129AD">
        <w:rPr>
          <w:lang w:eastAsia="zh-CN"/>
        </w:rPr>
        <w:t xml:space="preserve">There should be some way to indicate the ACK in the DCI for UL GF.  One solution is to </w:t>
      </w:r>
      <w:r w:rsidR="001C7DFE">
        <w:rPr>
          <w:lang w:eastAsia="zh-CN"/>
        </w:rPr>
        <w:t>re-</w:t>
      </w:r>
      <w:r w:rsidR="008129AD">
        <w:rPr>
          <w:lang w:eastAsia="zh-CN"/>
        </w:rPr>
        <w:t>use a regular DCI grant</w:t>
      </w:r>
      <w:r w:rsidR="001C7DFE">
        <w:rPr>
          <w:lang w:eastAsia="zh-CN"/>
        </w:rPr>
        <w:t xml:space="preserve"> of a new TB to implicitly indicating the ACK. However, for low latency application and/or ACK termination of a continuous repetition, gNB cannot wait till there are new data to be scheduled for the UE to send the grant to indicate the ACK. Therefore</w:t>
      </w:r>
      <w:r w:rsidR="008015D3">
        <w:rPr>
          <w:lang w:eastAsia="zh-CN"/>
        </w:rPr>
        <w:t>, even though there is no PUSCH</w:t>
      </w:r>
      <w:r w:rsidR="009D48DB">
        <w:rPr>
          <w:lang w:eastAsia="zh-CN"/>
        </w:rPr>
        <w:t>/PDSCH</w:t>
      </w:r>
      <w:r w:rsidR="008015D3">
        <w:rPr>
          <w:lang w:eastAsia="zh-CN"/>
        </w:rPr>
        <w:t xml:space="preserve"> to be scheduled, the full size DCI needs to be transmitted to convey </w:t>
      </w:r>
      <w:r w:rsidR="008634EB">
        <w:rPr>
          <w:lang w:eastAsia="zh-CN"/>
        </w:rPr>
        <w:t xml:space="preserve">the </w:t>
      </w:r>
      <w:r w:rsidR="008015D3">
        <w:rPr>
          <w:lang w:eastAsia="zh-CN"/>
        </w:rPr>
        <w:t>ACK</w:t>
      </w:r>
      <w:r w:rsidR="008634EB">
        <w:rPr>
          <w:lang w:eastAsia="zh-CN"/>
        </w:rPr>
        <w:t xml:space="preserve"> indication</w:t>
      </w:r>
      <w:r w:rsidR="008015D3">
        <w:rPr>
          <w:lang w:eastAsia="zh-CN"/>
        </w:rPr>
        <w:t xml:space="preserve">. Apparently, the overhead is too large. </w:t>
      </w:r>
    </w:p>
    <w:p w:rsidR="008015D3" w:rsidRDefault="007A0520" w:rsidP="008C1CCB">
      <w:pPr>
        <w:rPr>
          <w:lang w:eastAsia="zh-CN"/>
        </w:rPr>
      </w:pPr>
      <w:r w:rsidRPr="008C1CCB">
        <w:rPr>
          <w:lang w:eastAsia="zh-CN"/>
        </w:rPr>
        <w:t xml:space="preserve">Alternatively, </w:t>
      </w:r>
      <w:r w:rsidR="0083371E" w:rsidRPr="00C25D90">
        <w:rPr>
          <w:lang w:eastAsia="zh-CN"/>
        </w:rPr>
        <w:t>ACK</w:t>
      </w:r>
      <w:r w:rsidR="00DF0000">
        <w:rPr>
          <w:lang w:eastAsia="zh-CN"/>
        </w:rPr>
        <w:t xml:space="preserve"> indication</w:t>
      </w:r>
      <w:r w:rsidR="0083371E" w:rsidRPr="00C25D90">
        <w:rPr>
          <w:lang w:eastAsia="zh-CN"/>
        </w:rPr>
        <w:t xml:space="preserve"> in UE specific DCI</w:t>
      </w:r>
      <w:r w:rsidR="00042949">
        <w:rPr>
          <w:lang w:eastAsia="zh-CN"/>
        </w:rPr>
        <w:t xml:space="preserve"> could be</w:t>
      </w:r>
      <w:r w:rsidR="0083371E">
        <w:rPr>
          <w:lang w:eastAsia="zh-CN"/>
        </w:rPr>
        <w:t xml:space="preserve"> a </w:t>
      </w:r>
      <w:r w:rsidR="000D58DC">
        <w:rPr>
          <w:lang w:eastAsia="zh-CN"/>
        </w:rPr>
        <w:t xml:space="preserve">new </w:t>
      </w:r>
      <w:r w:rsidR="0083371E">
        <w:rPr>
          <w:lang w:eastAsia="zh-CN"/>
        </w:rPr>
        <w:t>DCI format (e.g., ACK-DCI)</w:t>
      </w:r>
      <w:r w:rsidR="000D58DC">
        <w:rPr>
          <w:lang w:eastAsia="zh-CN"/>
        </w:rPr>
        <w:t xml:space="preserve"> d</w:t>
      </w:r>
      <w:r w:rsidR="001362C7">
        <w:rPr>
          <w:lang w:eastAsia="zh-CN"/>
        </w:rPr>
        <w:t xml:space="preserve">ifferent from </w:t>
      </w:r>
      <w:r w:rsidR="00042949">
        <w:rPr>
          <w:lang w:eastAsia="zh-CN"/>
        </w:rPr>
        <w:t xml:space="preserve">normal </w:t>
      </w:r>
      <w:r w:rsidR="001362C7">
        <w:rPr>
          <w:lang w:eastAsia="zh-CN"/>
        </w:rPr>
        <w:t>DCI</w:t>
      </w:r>
      <w:r w:rsidR="00042949">
        <w:rPr>
          <w:lang w:eastAsia="zh-CN"/>
        </w:rPr>
        <w:t xml:space="preserve"> for </w:t>
      </w:r>
      <w:r w:rsidR="00421A9B">
        <w:rPr>
          <w:lang w:eastAsia="zh-CN"/>
        </w:rPr>
        <w:t>scheduling</w:t>
      </w:r>
      <w:r w:rsidR="00042949">
        <w:rPr>
          <w:lang w:eastAsia="zh-CN"/>
        </w:rPr>
        <w:t xml:space="preserve"> data</w:t>
      </w:r>
      <w:r w:rsidR="001D729D">
        <w:rPr>
          <w:lang w:eastAsia="zh-CN"/>
        </w:rPr>
        <w:t>. ACK-DCI may only include one bit for ACK</w:t>
      </w:r>
      <w:r w:rsidR="00421A9B">
        <w:rPr>
          <w:lang w:eastAsia="zh-CN"/>
        </w:rPr>
        <w:t xml:space="preserve"> indication</w:t>
      </w:r>
      <w:r w:rsidR="001D729D">
        <w:rPr>
          <w:lang w:eastAsia="zh-CN"/>
        </w:rPr>
        <w:t xml:space="preserve"> for one specific UE. However, CRC will be attached to the 1 bit payload. Therefore, the CRC overhead and </w:t>
      </w:r>
      <w:r w:rsidR="004373E3">
        <w:rPr>
          <w:lang w:eastAsia="zh-CN"/>
        </w:rPr>
        <w:t xml:space="preserve">the </w:t>
      </w:r>
      <w:r w:rsidR="001D729D">
        <w:rPr>
          <w:lang w:eastAsia="zh-CN"/>
        </w:rPr>
        <w:t xml:space="preserve">coding gain might be a concern for this option. </w:t>
      </w:r>
    </w:p>
    <w:p w:rsidR="00444A4B" w:rsidRDefault="00444A4B" w:rsidP="008C1CCB">
      <w:pPr>
        <w:rPr>
          <w:lang w:eastAsia="zh-CN"/>
        </w:rPr>
      </w:pPr>
      <w:r>
        <w:rPr>
          <w:lang w:eastAsia="zh-CN"/>
        </w:rPr>
        <w:t xml:space="preserve">In addition, many UEs may share the same resources for UL GF transmission, which may </w:t>
      </w:r>
      <w:r w:rsidR="00466CBB">
        <w:rPr>
          <w:lang w:eastAsia="zh-CN"/>
        </w:rPr>
        <w:t>result</w:t>
      </w:r>
      <w:r>
        <w:rPr>
          <w:lang w:eastAsia="zh-CN"/>
        </w:rPr>
        <w:t xml:space="preserve"> in gNB transmitting a lot of UE specific DCI</w:t>
      </w:r>
      <w:r w:rsidR="00466CBB">
        <w:rPr>
          <w:lang w:eastAsia="zh-CN"/>
        </w:rPr>
        <w:t>s</w:t>
      </w:r>
      <w:r>
        <w:rPr>
          <w:lang w:eastAsia="zh-CN"/>
        </w:rPr>
        <w:t xml:space="preserve"> to just confirm </w:t>
      </w:r>
      <w:r w:rsidR="00F61F48">
        <w:rPr>
          <w:lang w:eastAsia="zh-CN"/>
        </w:rPr>
        <w:t>the</w:t>
      </w:r>
      <w:r w:rsidRPr="008C1CCB">
        <w:rPr>
          <w:lang w:eastAsia="zh-CN"/>
        </w:rPr>
        <w:t xml:space="preserve"> successful receiving</w:t>
      </w:r>
      <w:r w:rsidR="00466CBB">
        <w:rPr>
          <w:lang w:eastAsia="zh-CN"/>
        </w:rPr>
        <w:t xml:space="preserve"> of </w:t>
      </w:r>
      <w:r w:rsidR="00720556">
        <w:rPr>
          <w:lang w:eastAsia="zh-CN"/>
        </w:rPr>
        <w:t>the</w:t>
      </w:r>
      <w:r w:rsidR="00466CBB">
        <w:rPr>
          <w:lang w:eastAsia="zh-CN"/>
        </w:rPr>
        <w:t xml:space="preserve"> TB to each of </w:t>
      </w:r>
      <w:r w:rsidR="00720556">
        <w:rPr>
          <w:lang w:eastAsia="zh-CN"/>
        </w:rPr>
        <w:t xml:space="preserve">UEs. </w:t>
      </w:r>
    </w:p>
    <w:p w:rsidR="008223CB" w:rsidRDefault="008223CB" w:rsidP="008223CB">
      <w:pPr>
        <w:rPr>
          <w:i/>
          <w:kern w:val="2"/>
          <w:lang w:val="en-GB" w:eastAsia="zh-CN"/>
        </w:rPr>
      </w:pPr>
      <w:r>
        <w:rPr>
          <w:b/>
          <w:i/>
          <w:kern w:val="2"/>
          <w:lang w:eastAsia="zh-CN"/>
        </w:rPr>
        <w:t xml:space="preserve">Observation 1: </w:t>
      </w:r>
      <w:r>
        <w:rPr>
          <w:i/>
          <w:kern w:val="2"/>
          <w:lang w:eastAsia="zh-CN"/>
        </w:rPr>
        <w:t>UE specific</w:t>
      </w:r>
      <w:r w:rsidRPr="00CA4860">
        <w:rPr>
          <w:i/>
          <w:kern w:val="2"/>
          <w:lang w:eastAsia="zh-CN"/>
        </w:rPr>
        <w:t xml:space="preserve"> DCI </w:t>
      </w:r>
      <w:r>
        <w:rPr>
          <w:i/>
          <w:kern w:val="2"/>
          <w:lang w:eastAsia="zh-CN"/>
        </w:rPr>
        <w:t xml:space="preserve">conveying ACK indication for UL GF </w:t>
      </w:r>
      <w:r w:rsidRPr="00C0794E">
        <w:rPr>
          <w:i/>
          <w:kern w:val="2"/>
          <w:lang w:val="en-GB" w:eastAsia="zh-CN"/>
        </w:rPr>
        <w:t xml:space="preserve">is inefficient in terms of </w:t>
      </w:r>
      <w:r w:rsidR="0037363A">
        <w:rPr>
          <w:i/>
          <w:kern w:val="2"/>
          <w:lang w:val="en-GB" w:eastAsia="zh-CN"/>
        </w:rPr>
        <w:t>large</w:t>
      </w:r>
      <w:r>
        <w:rPr>
          <w:i/>
          <w:kern w:val="2"/>
          <w:lang w:val="en-GB" w:eastAsia="zh-CN"/>
        </w:rPr>
        <w:t xml:space="preserve"> </w:t>
      </w:r>
      <w:r w:rsidRPr="00C0794E">
        <w:rPr>
          <w:i/>
          <w:kern w:val="2"/>
          <w:lang w:val="en-GB" w:eastAsia="zh-CN"/>
        </w:rPr>
        <w:t xml:space="preserve">overhead. </w:t>
      </w:r>
    </w:p>
    <w:p w:rsidR="00D06028" w:rsidRPr="0002754B" w:rsidRDefault="00D06028" w:rsidP="008223CB">
      <w:pPr>
        <w:rPr>
          <w:lang w:val="en-GB" w:eastAsia="zh-CN"/>
        </w:rPr>
      </w:pPr>
    </w:p>
    <w:p w:rsidR="00B04DAA" w:rsidRPr="008C1CCB" w:rsidRDefault="00111282" w:rsidP="008C1CCB">
      <w:pPr>
        <w:numPr>
          <w:ilvl w:val="2"/>
          <w:numId w:val="2"/>
        </w:numPr>
        <w:tabs>
          <w:tab w:val="clear" w:pos="720"/>
        </w:tabs>
        <w:ind w:hanging="360"/>
        <w:rPr>
          <w:rFonts w:eastAsia="宋体"/>
          <w:b/>
          <w:kern w:val="2"/>
          <w:lang w:val="en-GB" w:eastAsia="zh-CN"/>
        </w:rPr>
      </w:pPr>
      <w:r w:rsidRPr="008C1CCB">
        <w:rPr>
          <w:rFonts w:eastAsia="宋体"/>
          <w:b/>
          <w:kern w:val="2"/>
          <w:lang w:val="en-GB" w:eastAsia="zh-CN"/>
        </w:rPr>
        <w:t>ACK</w:t>
      </w:r>
      <w:r w:rsidR="0012758C">
        <w:rPr>
          <w:rFonts w:eastAsia="宋体"/>
          <w:b/>
          <w:kern w:val="2"/>
          <w:lang w:val="en-GB" w:eastAsia="zh-CN"/>
        </w:rPr>
        <w:t xml:space="preserve"> indication</w:t>
      </w:r>
      <w:r w:rsidRPr="008C1CCB">
        <w:rPr>
          <w:rFonts w:eastAsia="宋体"/>
          <w:b/>
          <w:kern w:val="2"/>
          <w:lang w:val="en-GB" w:eastAsia="zh-CN"/>
        </w:rPr>
        <w:t xml:space="preserve"> in </w:t>
      </w:r>
      <w:r w:rsidR="00A12BA5">
        <w:rPr>
          <w:rFonts w:eastAsia="宋体"/>
          <w:b/>
          <w:kern w:val="2"/>
          <w:lang w:val="en-GB" w:eastAsia="zh-CN"/>
        </w:rPr>
        <w:t>group</w:t>
      </w:r>
      <w:r w:rsidR="00A12BA5" w:rsidRPr="008C1CCB">
        <w:rPr>
          <w:rFonts w:eastAsia="宋体"/>
          <w:b/>
          <w:kern w:val="2"/>
          <w:lang w:val="en-GB" w:eastAsia="zh-CN"/>
        </w:rPr>
        <w:t xml:space="preserve"> </w:t>
      </w:r>
      <w:r w:rsidRPr="008C1CCB">
        <w:rPr>
          <w:rFonts w:eastAsia="宋体"/>
          <w:b/>
          <w:kern w:val="2"/>
          <w:lang w:val="en-GB" w:eastAsia="zh-CN"/>
        </w:rPr>
        <w:t xml:space="preserve">DCI </w:t>
      </w:r>
    </w:p>
    <w:p w:rsidR="00386FFD" w:rsidRDefault="00386FFD" w:rsidP="00647D09">
      <w:pPr>
        <w:rPr>
          <w:lang w:eastAsia="zh-CN"/>
        </w:rPr>
      </w:pPr>
      <w:r>
        <w:rPr>
          <w:lang w:eastAsia="zh-CN"/>
        </w:rPr>
        <w:t xml:space="preserve">A </w:t>
      </w:r>
      <w:r w:rsidR="00A12BA5">
        <w:rPr>
          <w:lang w:eastAsia="zh-CN"/>
        </w:rPr>
        <w:t xml:space="preserve">group </w:t>
      </w:r>
      <w:r>
        <w:rPr>
          <w:lang w:eastAsia="zh-CN"/>
        </w:rPr>
        <w:t xml:space="preserve">DCI which address a group of UEs can include more than one bit (e.g., 10 </w:t>
      </w:r>
      <w:r w:rsidR="00EF70B0">
        <w:rPr>
          <w:lang w:eastAsia="zh-CN"/>
        </w:rPr>
        <w:t>~</w:t>
      </w:r>
      <w:r>
        <w:rPr>
          <w:lang w:eastAsia="zh-CN"/>
        </w:rPr>
        <w:t xml:space="preserve"> 20 bits), in which 1 bit per UE</w:t>
      </w:r>
      <w:r w:rsidR="00D06028">
        <w:rPr>
          <w:lang w:eastAsia="zh-CN"/>
        </w:rPr>
        <w:t xml:space="preserve"> is </w:t>
      </w:r>
      <w:r>
        <w:rPr>
          <w:lang w:eastAsia="zh-CN"/>
        </w:rPr>
        <w:t xml:space="preserve">to indicate ACK for UL GF transmission. </w:t>
      </w:r>
    </w:p>
    <w:p w:rsidR="00EF70B0" w:rsidRDefault="00386FFD" w:rsidP="00EF70B0">
      <w:pPr>
        <w:rPr>
          <w:lang w:eastAsia="zh-CN"/>
        </w:rPr>
      </w:pPr>
      <w:r>
        <w:rPr>
          <w:lang w:eastAsia="zh-CN"/>
        </w:rPr>
        <w:t xml:space="preserve">A new format </w:t>
      </w:r>
      <w:r w:rsidR="00FE3371">
        <w:rPr>
          <w:lang w:eastAsia="zh-CN"/>
        </w:rPr>
        <w:t xml:space="preserve">for the </w:t>
      </w:r>
      <w:r w:rsidR="00A12BA5">
        <w:rPr>
          <w:lang w:eastAsia="zh-CN"/>
        </w:rPr>
        <w:t xml:space="preserve">group </w:t>
      </w:r>
      <w:r>
        <w:rPr>
          <w:lang w:eastAsia="zh-CN"/>
        </w:rPr>
        <w:t xml:space="preserve">DCI </w:t>
      </w:r>
      <w:r w:rsidR="00FE3371">
        <w:rPr>
          <w:lang w:eastAsia="zh-CN"/>
        </w:rPr>
        <w:t>of</w:t>
      </w:r>
      <w:r>
        <w:rPr>
          <w:lang w:eastAsia="zh-CN"/>
        </w:rPr>
        <w:t xml:space="preserve"> ACK</w:t>
      </w:r>
      <w:r w:rsidR="00DB3605">
        <w:rPr>
          <w:lang w:eastAsia="zh-CN"/>
        </w:rPr>
        <w:t xml:space="preserve"> indication</w:t>
      </w:r>
      <w:r>
        <w:rPr>
          <w:lang w:eastAsia="zh-CN"/>
        </w:rPr>
        <w:t xml:space="preserve"> </w:t>
      </w:r>
      <w:r w:rsidR="00FE3371">
        <w:rPr>
          <w:rFonts w:hint="eastAsia"/>
          <w:lang w:eastAsia="zh-CN"/>
        </w:rPr>
        <w:t>need</w:t>
      </w:r>
      <w:r w:rsidR="00FE3371">
        <w:rPr>
          <w:lang w:eastAsia="zh-CN"/>
        </w:rPr>
        <w:t>s</w:t>
      </w:r>
      <w:r w:rsidR="00FE3371">
        <w:rPr>
          <w:rFonts w:hint="eastAsia"/>
          <w:lang w:eastAsia="zh-CN"/>
        </w:rPr>
        <w:t xml:space="preserve"> to be defined</w:t>
      </w:r>
      <w:r w:rsidR="00FE3371">
        <w:rPr>
          <w:lang w:eastAsia="zh-CN"/>
        </w:rPr>
        <w:t>, which</w:t>
      </w:r>
      <w:r w:rsidR="00FE3371">
        <w:rPr>
          <w:rFonts w:hint="eastAsia"/>
          <w:lang w:eastAsia="zh-CN"/>
        </w:rPr>
        <w:t xml:space="preserve"> </w:t>
      </w:r>
      <w:r>
        <w:rPr>
          <w:lang w:eastAsia="zh-CN"/>
        </w:rPr>
        <w:t xml:space="preserve">can be like </w:t>
      </w:r>
      <w:r>
        <w:rPr>
          <w:rFonts w:hint="eastAsia"/>
          <w:lang w:eastAsia="zh-CN"/>
        </w:rPr>
        <w:t>DCI format 3/3</w:t>
      </w:r>
      <w:r>
        <w:rPr>
          <w:lang w:eastAsia="zh-CN"/>
        </w:rPr>
        <w:t>A</w:t>
      </w:r>
      <w:r>
        <w:rPr>
          <w:rFonts w:hint="eastAsia"/>
          <w:lang w:eastAsia="zh-CN"/>
        </w:rPr>
        <w:t xml:space="preserve"> in LTE</w:t>
      </w:r>
      <w:r w:rsidR="00FE3371">
        <w:rPr>
          <w:lang w:eastAsia="zh-CN"/>
        </w:rPr>
        <w:t xml:space="preserve">. </w:t>
      </w:r>
      <w:r w:rsidR="00EF70B0">
        <w:rPr>
          <w:lang w:eastAsia="zh-CN"/>
        </w:rPr>
        <w:t xml:space="preserve">UE grouping, i.e., which UEs are grouped into a </w:t>
      </w:r>
      <w:r w:rsidR="008F7EC4">
        <w:rPr>
          <w:lang w:eastAsia="zh-CN"/>
        </w:rPr>
        <w:t xml:space="preserve">group </w:t>
      </w:r>
      <w:r w:rsidR="00EF70B0">
        <w:rPr>
          <w:lang w:eastAsia="zh-CN"/>
        </w:rPr>
        <w:t xml:space="preserve">DCI needs to be configured </w:t>
      </w:r>
      <w:r w:rsidR="00A327A8">
        <w:rPr>
          <w:lang w:eastAsia="zh-CN"/>
        </w:rPr>
        <w:t>or defined</w:t>
      </w:r>
      <w:r w:rsidR="00EF70B0">
        <w:rPr>
          <w:lang w:eastAsia="zh-CN"/>
        </w:rPr>
        <w:t xml:space="preserve">. Moreover, UE needs to identify which bit is </w:t>
      </w:r>
      <w:r w:rsidR="00EF70B0" w:rsidRPr="004B12B5">
        <w:rPr>
          <w:lang w:eastAsia="zh-CN"/>
        </w:rPr>
        <w:t xml:space="preserve">targeting </w:t>
      </w:r>
      <w:r w:rsidR="00EF70B0">
        <w:rPr>
          <w:lang w:eastAsia="zh-CN"/>
        </w:rPr>
        <w:t xml:space="preserve">for that UE in the </w:t>
      </w:r>
      <w:r w:rsidR="00A12BA5">
        <w:rPr>
          <w:lang w:eastAsia="zh-CN"/>
        </w:rPr>
        <w:t xml:space="preserve">group </w:t>
      </w:r>
      <w:r w:rsidR="00EF70B0">
        <w:rPr>
          <w:lang w:eastAsia="zh-CN"/>
        </w:rPr>
        <w:t xml:space="preserve">DCI.  </w:t>
      </w:r>
      <w:r w:rsidR="001C7DFE">
        <w:rPr>
          <w:lang w:eastAsia="zh-CN"/>
        </w:rPr>
        <w:t xml:space="preserve">The </w:t>
      </w:r>
      <w:r w:rsidR="00A12BA5">
        <w:rPr>
          <w:lang w:eastAsia="zh-CN"/>
        </w:rPr>
        <w:t xml:space="preserve">group </w:t>
      </w:r>
      <w:r w:rsidR="001C7DFE">
        <w:rPr>
          <w:lang w:eastAsia="zh-CN"/>
        </w:rPr>
        <w:t xml:space="preserve">DCI can </w:t>
      </w:r>
      <w:r w:rsidR="00753C0D">
        <w:rPr>
          <w:lang w:eastAsia="zh-CN"/>
        </w:rPr>
        <w:t>employ</w:t>
      </w:r>
      <w:r w:rsidR="001C7DFE">
        <w:rPr>
          <w:lang w:eastAsia="zh-CN"/>
        </w:rPr>
        <w:t xml:space="preserve"> a bit map format</w:t>
      </w:r>
      <w:r w:rsidR="00753C0D">
        <w:rPr>
          <w:lang w:eastAsia="zh-CN"/>
        </w:rPr>
        <w:t xml:space="preserve"> with multiple ACK indication corresponding to multiple UEs </w:t>
      </w:r>
      <w:r w:rsidR="00753C0D">
        <w:rPr>
          <w:rFonts w:eastAsia="SimSun"/>
          <w:lang w:eastAsia="zh-CN"/>
        </w:rPr>
        <w:t>with minimum overhead.</w:t>
      </w:r>
    </w:p>
    <w:p w:rsidR="00786E72" w:rsidRDefault="00720556" w:rsidP="00F22085">
      <w:pPr>
        <w:rPr>
          <w:lang w:eastAsia="zh-CN"/>
        </w:rPr>
      </w:pPr>
      <w:r>
        <w:rPr>
          <w:lang w:eastAsia="zh-CN"/>
        </w:rPr>
        <w:t>Comparing to UE specific DCI</w:t>
      </w:r>
      <w:r w:rsidR="005D4D3C">
        <w:rPr>
          <w:lang w:eastAsia="zh-CN"/>
        </w:rPr>
        <w:t xml:space="preserve"> including the ACK indication</w:t>
      </w:r>
      <w:r>
        <w:rPr>
          <w:lang w:eastAsia="zh-CN"/>
        </w:rPr>
        <w:t xml:space="preserve">, </w:t>
      </w:r>
      <w:r w:rsidR="00786E72">
        <w:rPr>
          <w:lang w:eastAsia="zh-CN"/>
        </w:rPr>
        <w:t xml:space="preserve">the </w:t>
      </w:r>
      <w:r w:rsidR="00A12BA5">
        <w:rPr>
          <w:lang w:eastAsia="zh-CN"/>
        </w:rPr>
        <w:t xml:space="preserve">group </w:t>
      </w:r>
      <w:r w:rsidR="00786E72">
        <w:rPr>
          <w:lang w:eastAsia="zh-CN"/>
        </w:rPr>
        <w:t xml:space="preserve">DCI is desirable as it is beneficial in terms of low overhead. </w:t>
      </w:r>
    </w:p>
    <w:p w:rsidR="002F43B1" w:rsidRDefault="002F43B1" w:rsidP="002F43B1">
      <w:pPr>
        <w:rPr>
          <w:i/>
          <w:kern w:val="2"/>
          <w:lang w:eastAsia="zh-CN"/>
        </w:rPr>
      </w:pPr>
      <w:r w:rsidRPr="002F43B1">
        <w:rPr>
          <w:b/>
          <w:i/>
          <w:kern w:val="2"/>
          <w:lang w:eastAsia="zh-CN"/>
        </w:rPr>
        <w:lastRenderedPageBreak/>
        <w:t>Observation</w:t>
      </w:r>
      <w:r w:rsidRPr="002F43B1">
        <w:rPr>
          <w:rFonts w:hint="eastAsia"/>
          <w:b/>
          <w:i/>
          <w:kern w:val="2"/>
          <w:lang w:eastAsia="zh-CN"/>
        </w:rPr>
        <w:t xml:space="preserve"> </w:t>
      </w:r>
      <w:r w:rsidR="00C33FFE">
        <w:rPr>
          <w:b/>
          <w:i/>
          <w:kern w:val="2"/>
          <w:lang w:eastAsia="zh-CN"/>
        </w:rPr>
        <w:t>2</w:t>
      </w:r>
      <w:r w:rsidRPr="002F43B1">
        <w:rPr>
          <w:rFonts w:hint="eastAsia"/>
          <w:b/>
          <w:i/>
          <w:kern w:val="2"/>
          <w:lang w:eastAsia="zh-CN"/>
        </w:rPr>
        <w:t xml:space="preserve">: </w:t>
      </w:r>
      <w:r w:rsidR="002A4DD1" w:rsidRPr="00B620FD">
        <w:rPr>
          <w:i/>
          <w:kern w:val="2"/>
          <w:lang w:eastAsia="zh-CN"/>
        </w:rPr>
        <w:t>A</w:t>
      </w:r>
      <w:r w:rsidR="002A4DD1">
        <w:rPr>
          <w:b/>
          <w:i/>
          <w:kern w:val="2"/>
          <w:lang w:eastAsia="zh-CN"/>
        </w:rPr>
        <w:t xml:space="preserve"> </w:t>
      </w:r>
      <w:r w:rsidR="001F2E92" w:rsidRPr="001F2E92">
        <w:rPr>
          <w:i/>
          <w:kern w:val="2"/>
          <w:lang w:eastAsia="zh-CN"/>
        </w:rPr>
        <w:t>group</w:t>
      </w:r>
      <w:r w:rsidR="00A12BA5">
        <w:rPr>
          <w:b/>
          <w:i/>
          <w:kern w:val="2"/>
          <w:lang w:eastAsia="zh-CN"/>
        </w:rPr>
        <w:t xml:space="preserve"> </w:t>
      </w:r>
      <w:r w:rsidR="0099430B">
        <w:rPr>
          <w:i/>
          <w:kern w:val="2"/>
          <w:lang w:eastAsia="zh-CN"/>
        </w:rPr>
        <w:t>DCI</w:t>
      </w:r>
      <w:r w:rsidR="0044420F" w:rsidRPr="0044420F">
        <w:rPr>
          <w:i/>
          <w:kern w:val="2"/>
          <w:lang w:eastAsia="zh-CN"/>
        </w:rPr>
        <w:t xml:space="preserve"> </w:t>
      </w:r>
      <w:r w:rsidR="00C33FFE">
        <w:rPr>
          <w:i/>
          <w:kern w:val="2"/>
          <w:lang w:eastAsia="zh-CN"/>
        </w:rPr>
        <w:t>conveying ACK indication for UL GF is efficient</w:t>
      </w:r>
      <w:r w:rsidR="00107B7C">
        <w:rPr>
          <w:i/>
          <w:kern w:val="2"/>
          <w:lang w:eastAsia="zh-CN"/>
        </w:rPr>
        <w:t xml:space="preserve"> comparing to UE specific DCI</w:t>
      </w:r>
      <w:r w:rsidR="0044420F" w:rsidRPr="0044420F">
        <w:rPr>
          <w:i/>
          <w:kern w:val="2"/>
          <w:lang w:eastAsia="zh-CN"/>
        </w:rPr>
        <w:t>.</w:t>
      </w:r>
    </w:p>
    <w:p w:rsidR="00D06028" w:rsidRPr="00CA4860" w:rsidRDefault="00D06028" w:rsidP="002F43B1">
      <w:pPr>
        <w:rPr>
          <w:i/>
          <w:kern w:val="2"/>
          <w:lang w:eastAsia="zh-CN"/>
        </w:rPr>
      </w:pPr>
    </w:p>
    <w:p w:rsidR="00434265" w:rsidRDefault="0052388D" w:rsidP="00CF1852">
      <w:pPr>
        <w:pStyle w:val="1"/>
        <w:spacing w:before="240"/>
        <w:ind w:left="431" w:hanging="431"/>
        <w:rPr>
          <w:lang w:val="en-US"/>
        </w:rPr>
      </w:pPr>
      <w:bookmarkStart w:id="4" w:name="_Ref124589665"/>
      <w:bookmarkStart w:id="5" w:name="_Ref71620620"/>
      <w:bookmarkStart w:id="6" w:name="_Ref124671424"/>
      <w:r>
        <w:rPr>
          <w:lang w:val="en-US"/>
        </w:rPr>
        <w:t>System level s</w:t>
      </w:r>
      <w:r w:rsidR="00434265">
        <w:rPr>
          <w:lang w:val="en-US"/>
        </w:rPr>
        <w:t>imulation results</w:t>
      </w:r>
    </w:p>
    <w:p w:rsidR="00434265" w:rsidRDefault="0052388D" w:rsidP="00434265">
      <w:pPr>
        <w:rPr>
          <w:lang w:eastAsia="zh-CN"/>
        </w:rPr>
      </w:pPr>
      <w:r>
        <w:rPr>
          <w:lang w:eastAsia="zh-CN"/>
        </w:rPr>
        <w:t xml:space="preserve">In this section, we </w:t>
      </w:r>
      <w:r w:rsidR="000F4150">
        <w:rPr>
          <w:lang w:eastAsia="zh-CN"/>
        </w:rPr>
        <w:t xml:space="preserve">compare the following schemes </w:t>
      </w:r>
      <w:r w:rsidR="006F0CD3">
        <w:rPr>
          <w:lang w:eastAsia="zh-CN"/>
        </w:rPr>
        <w:t>using</w:t>
      </w:r>
      <w:r w:rsidR="000F4150">
        <w:rPr>
          <w:lang w:eastAsia="zh-CN"/>
        </w:rPr>
        <w:t xml:space="preserve"> system level simulation</w:t>
      </w:r>
      <w:r w:rsidR="006F0CD3">
        <w:rPr>
          <w:lang w:eastAsia="zh-CN"/>
        </w:rPr>
        <w:t>s</w:t>
      </w:r>
      <w:r w:rsidR="000F4150">
        <w:rPr>
          <w:lang w:eastAsia="zh-CN"/>
        </w:rPr>
        <w:t xml:space="preserve"> to demonstrate the advantage of early </w:t>
      </w:r>
      <w:r w:rsidR="00570768">
        <w:rPr>
          <w:lang w:eastAsia="zh-CN"/>
        </w:rPr>
        <w:t>termination of K repetitions</w:t>
      </w:r>
      <w:r w:rsidR="000F4150">
        <w:rPr>
          <w:lang w:eastAsia="zh-CN"/>
        </w:rPr>
        <w:t>:</w:t>
      </w:r>
    </w:p>
    <w:p w:rsidR="0052388D" w:rsidRDefault="0052388D" w:rsidP="000F4150">
      <w:r>
        <w:t xml:space="preserve">Scheme 1:  GF with configured K repetitions, no early stopping. </w:t>
      </w:r>
    </w:p>
    <w:p w:rsidR="004A6AC3" w:rsidRDefault="0052388D" w:rsidP="0052388D">
      <w:r>
        <w:t xml:space="preserve">Scheme </w:t>
      </w:r>
      <w:r w:rsidR="007C5E9D">
        <w:t>2</w:t>
      </w:r>
      <w:r>
        <w:t xml:space="preserve">:  GF configured </w:t>
      </w:r>
      <w:r w:rsidR="004A6AC3">
        <w:t xml:space="preserve">with maximum </w:t>
      </w:r>
      <w:r>
        <w:t>K repetitions</w:t>
      </w:r>
      <w:r w:rsidR="00A50DD2">
        <w:t>,</w:t>
      </w:r>
      <w:r w:rsidR="004A6AC3">
        <w:t xml:space="preserve"> but repetition is</w:t>
      </w:r>
      <w:r w:rsidR="00A50DD2">
        <w:t xml:space="preserve"> early stopp</w:t>
      </w:r>
      <w:r w:rsidR="004A6AC3">
        <w:t>ed</w:t>
      </w:r>
      <w:r w:rsidR="00A50DD2">
        <w:t xml:space="preserve"> by ACK. </w:t>
      </w:r>
    </w:p>
    <w:p w:rsidR="00703038" w:rsidRDefault="00186146" w:rsidP="0052388D">
      <w:r>
        <w:fldChar w:fldCharType="begin"/>
      </w:r>
      <w:r w:rsidR="004A6AC3">
        <w:instrText xml:space="preserve"> REF _Ref477876652 \h </w:instrText>
      </w:r>
      <w:r>
        <w:fldChar w:fldCharType="separate"/>
      </w:r>
      <w:r w:rsidR="009A007E">
        <w:t xml:space="preserve">Figure </w:t>
      </w:r>
      <w:r w:rsidR="009A007E">
        <w:rPr>
          <w:noProof/>
        </w:rPr>
        <w:t>1</w:t>
      </w:r>
      <w:r>
        <w:fldChar w:fldCharType="end"/>
      </w:r>
      <w:r w:rsidR="004A6AC3">
        <w:t xml:space="preserve"> shows the </w:t>
      </w:r>
      <w:r w:rsidR="001618C7">
        <w:t xml:space="preserve">system level simulation </w:t>
      </w:r>
      <w:r w:rsidR="004A6AC3">
        <w:t xml:space="preserve">performance of scheme 2 and scheme 1 with different configured K’s in terms of percentage of UEs that satisfies the URLLC reliability and latency requirement. </w:t>
      </w:r>
      <w:r w:rsidR="001618C7">
        <w:t>The simulation assumption</w:t>
      </w:r>
      <w:r w:rsidR="006F0CD3">
        <w:t>s</w:t>
      </w:r>
      <w:r w:rsidR="001618C7">
        <w:t xml:space="preserve"> </w:t>
      </w:r>
      <w:r w:rsidR="006F0CD3">
        <w:t>are</w:t>
      </w:r>
      <w:r w:rsidR="001618C7">
        <w:t xml:space="preserve"> summarized in</w:t>
      </w:r>
      <w:r w:rsidR="00444949">
        <w:t xml:space="preserve"> </w:t>
      </w:r>
      <w:r>
        <w:fldChar w:fldCharType="begin"/>
      </w:r>
      <w:r w:rsidR="00444949">
        <w:instrText xml:space="preserve"> REF _Ref477877141 \h </w:instrText>
      </w:r>
      <w:r>
        <w:fldChar w:fldCharType="separate"/>
      </w:r>
      <w:r w:rsidR="009A007E">
        <w:t xml:space="preserve">Table </w:t>
      </w:r>
      <w:r w:rsidR="009A007E">
        <w:rPr>
          <w:noProof/>
        </w:rPr>
        <w:t>1</w:t>
      </w:r>
      <w:r>
        <w:fldChar w:fldCharType="end"/>
      </w:r>
      <w:r w:rsidR="00785FB3">
        <w:t xml:space="preserve"> as in appendix</w:t>
      </w:r>
      <w:r w:rsidR="00444949">
        <w:t>.</w:t>
      </w:r>
      <w:r w:rsidR="001618C7">
        <w:t xml:space="preserve"> </w:t>
      </w:r>
    </w:p>
    <w:p w:rsidR="00703038" w:rsidRDefault="002A4DD1" w:rsidP="0052388D">
      <w:r>
        <w:t xml:space="preserve">For scheme 2, the K is set to be 7, which is the maximum number of repetitions that the UE can perform under the latency requirement of URLLC. </w:t>
      </w:r>
      <w:r w:rsidR="004A6AC3">
        <w:t>It can be seen that the preconfigured K repetition</w:t>
      </w:r>
      <w:r w:rsidR="006F0CD3">
        <w:t>s</w:t>
      </w:r>
      <w:r w:rsidR="004A6AC3">
        <w:t xml:space="preserve"> with ACK stopping scheme significantly outperforms all the preconfigured K repetitions without early stopping schemes. </w:t>
      </w:r>
    </w:p>
    <w:p w:rsidR="004A6AC3" w:rsidRDefault="004A6AC3" w:rsidP="0052388D">
      <w:r>
        <w:t xml:space="preserve">For scheme 1 with different K values, they may suffer from performance degradation in comparison to scheme 2 </w:t>
      </w:r>
      <w:r w:rsidR="006F0CD3">
        <w:t>due to</w:t>
      </w:r>
      <w:r>
        <w:t xml:space="preserve"> different reasons: </w:t>
      </w:r>
      <w:r w:rsidR="006F0CD3">
        <w:t>A</w:t>
      </w:r>
      <w:r>
        <w:t xml:space="preserve"> large preconfigured K (e.g. K=7) may cause too much unnecessary interference to other UEs, while a small preconfigured K may not be able to meet the reliability requirement of URLLC.  Preconfigured maximum K repetition with early stopping provide a natur</w:t>
      </w:r>
      <w:r w:rsidR="006F0CD3">
        <w:t>al</w:t>
      </w:r>
      <w:r>
        <w:t xml:space="preserve"> way to adapt to each transmission and provide the optimal number of repetitions needed for each transmission and therefore provide the best performance.  </w:t>
      </w:r>
    </w:p>
    <w:p w:rsidR="00444949" w:rsidRPr="00CA4860" w:rsidRDefault="00444949" w:rsidP="00444949">
      <w:pPr>
        <w:rPr>
          <w:i/>
          <w:kern w:val="2"/>
          <w:lang w:eastAsia="zh-CN"/>
        </w:rPr>
      </w:pPr>
      <w:r>
        <w:rPr>
          <w:b/>
          <w:i/>
          <w:kern w:val="2"/>
          <w:lang w:eastAsia="zh-CN"/>
        </w:rPr>
        <w:t xml:space="preserve">Observation </w:t>
      </w:r>
      <w:r w:rsidR="00E055F4">
        <w:rPr>
          <w:b/>
          <w:i/>
          <w:kern w:val="2"/>
          <w:lang w:eastAsia="zh-CN"/>
        </w:rPr>
        <w:t>3</w:t>
      </w:r>
      <w:r>
        <w:rPr>
          <w:b/>
          <w:i/>
          <w:kern w:val="2"/>
          <w:lang w:eastAsia="zh-CN"/>
        </w:rPr>
        <w:t xml:space="preserve">: </w:t>
      </w:r>
      <w:r w:rsidR="00107B7C">
        <w:rPr>
          <w:i/>
          <w:kern w:val="2"/>
          <w:lang w:eastAsia="zh-CN"/>
        </w:rPr>
        <w:t>E</w:t>
      </w:r>
      <w:r w:rsidR="00E711B4" w:rsidRPr="00E711B4">
        <w:rPr>
          <w:i/>
          <w:kern w:val="2"/>
          <w:lang w:eastAsia="zh-CN"/>
        </w:rPr>
        <w:t>arly</w:t>
      </w:r>
      <w:r>
        <w:rPr>
          <w:i/>
          <w:kern w:val="2"/>
          <w:lang w:eastAsia="zh-CN"/>
        </w:rPr>
        <w:t xml:space="preserve"> </w:t>
      </w:r>
      <w:r w:rsidR="00107B7C">
        <w:rPr>
          <w:i/>
          <w:kern w:val="2"/>
          <w:lang w:eastAsia="zh-CN"/>
        </w:rPr>
        <w:t>termination</w:t>
      </w:r>
      <w:r>
        <w:rPr>
          <w:i/>
          <w:kern w:val="2"/>
          <w:lang w:eastAsia="zh-CN"/>
        </w:rPr>
        <w:t xml:space="preserve"> of repetition</w:t>
      </w:r>
      <w:r w:rsidR="00107B7C">
        <w:rPr>
          <w:i/>
          <w:kern w:val="2"/>
          <w:lang w:eastAsia="zh-CN"/>
        </w:rPr>
        <w:t>s</w:t>
      </w:r>
      <w:r>
        <w:rPr>
          <w:i/>
          <w:kern w:val="2"/>
          <w:lang w:eastAsia="zh-CN"/>
        </w:rPr>
        <w:t xml:space="preserve"> of a GF transmission can significantly improve system performance for URLLC application</w:t>
      </w:r>
      <w:r w:rsidRPr="0044420F">
        <w:rPr>
          <w:i/>
          <w:kern w:val="2"/>
          <w:lang w:eastAsia="zh-CN"/>
        </w:rPr>
        <w:t xml:space="preserve">. </w:t>
      </w:r>
    </w:p>
    <w:p w:rsidR="004A6AC3" w:rsidRDefault="004A6AC3" w:rsidP="00434265">
      <w:pPr>
        <w:rPr>
          <w:lang w:eastAsia="zh-CN"/>
        </w:rPr>
      </w:pPr>
    </w:p>
    <w:p w:rsidR="00394A43" w:rsidRDefault="00684FF7" w:rsidP="00A76098">
      <w:pPr>
        <w:keepNext/>
        <w:jc w:val="center"/>
      </w:pPr>
      <w:r>
        <w:rPr>
          <w:noProof/>
          <w:lang w:eastAsia="zh-CN"/>
        </w:rPr>
        <w:drawing>
          <wp:inline distT="0" distB="0" distL="0" distR="0">
            <wp:extent cx="3416300" cy="21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418532" cy="2142062"/>
                    </a:xfrm>
                    <a:prstGeom prst="rect">
                      <a:avLst/>
                    </a:prstGeom>
                    <a:noFill/>
                    <a:ln w="9525">
                      <a:noFill/>
                      <a:miter lim="800000"/>
                      <a:headEnd/>
                      <a:tailEnd/>
                    </a:ln>
                  </pic:spPr>
                </pic:pic>
              </a:graphicData>
            </a:graphic>
          </wp:inline>
        </w:drawing>
      </w:r>
    </w:p>
    <w:p w:rsidR="00394A43" w:rsidRDefault="004A6AC3">
      <w:pPr>
        <w:pStyle w:val="a5"/>
        <w:jc w:val="center"/>
        <w:rPr>
          <w:lang w:eastAsia="zh-CN"/>
        </w:rPr>
      </w:pPr>
      <w:bookmarkStart w:id="7" w:name="_Ref477876652"/>
      <w:r>
        <w:t xml:space="preserve">Figure </w:t>
      </w:r>
      <w:r w:rsidR="00186146">
        <w:fldChar w:fldCharType="begin"/>
      </w:r>
      <w:r>
        <w:instrText xml:space="preserve"> SEQ Figure \* ARABIC </w:instrText>
      </w:r>
      <w:r w:rsidR="00186146">
        <w:fldChar w:fldCharType="separate"/>
      </w:r>
      <w:r w:rsidR="009A007E">
        <w:rPr>
          <w:noProof/>
        </w:rPr>
        <w:t>1</w:t>
      </w:r>
      <w:r w:rsidR="00186146">
        <w:fldChar w:fldCharType="end"/>
      </w:r>
      <w:bookmarkEnd w:id="7"/>
      <w:r>
        <w:t>: Percentage of UEs satisfy</w:t>
      </w:r>
      <w:r w:rsidR="00C0794E">
        <w:t>ing</w:t>
      </w:r>
      <w:r>
        <w:t xml:space="preserve"> the URLLC requ</w:t>
      </w:r>
      <w:r w:rsidR="006F0CD3">
        <w:t>i</w:t>
      </w:r>
      <w:r>
        <w:t>rement</w:t>
      </w:r>
      <w:r w:rsidR="00C0794E">
        <w:t>s</w:t>
      </w:r>
    </w:p>
    <w:p w:rsidR="00107B7C" w:rsidRDefault="00107B7C" w:rsidP="00107B7C">
      <w:pPr>
        <w:rPr>
          <w:b/>
          <w:i/>
          <w:kern w:val="2"/>
          <w:lang w:eastAsia="zh-CN"/>
        </w:rPr>
      </w:pPr>
    </w:p>
    <w:p w:rsidR="00107B7C" w:rsidRPr="008C1CCB" w:rsidRDefault="00107B7C" w:rsidP="00107B7C">
      <w:r w:rsidRPr="008C1CCB">
        <w:t>Based above</w:t>
      </w:r>
      <w:r>
        <w:t xml:space="preserve"> analysis and simulation results, the following proposals are given:</w:t>
      </w:r>
    </w:p>
    <w:p w:rsidR="00107B7C" w:rsidRDefault="00107B7C" w:rsidP="00107B7C">
      <w:pPr>
        <w:rPr>
          <w:i/>
          <w:kern w:val="2"/>
          <w:lang w:eastAsia="zh-CN"/>
        </w:rPr>
      </w:pPr>
      <w:r>
        <w:rPr>
          <w:b/>
          <w:i/>
          <w:kern w:val="2"/>
          <w:lang w:eastAsia="zh-CN"/>
        </w:rPr>
        <w:t>Proposal</w:t>
      </w:r>
      <w:r w:rsidRPr="005B5C6A">
        <w:rPr>
          <w:rFonts w:hint="eastAsia"/>
          <w:b/>
          <w:i/>
          <w:kern w:val="2"/>
          <w:lang w:eastAsia="zh-CN"/>
        </w:rPr>
        <w:t xml:space="preserve"> </w:t>
      </w:r>
      <w:r>
        <w:rPr>
          <w:b/>
          <w:i/>
          <w:kern w:val="2"/>
          <w:lang w:eastAsia="zh-CN"/>
        </w:rPr>
        <w:t>1</w:t>
      </w:r>
      <w:r w:rsidRPr="005B5C6A">
        <w:rPr>
          <w:rFonts w:hint="eastAsia"/>
          <w:b/>
          <w:i/>
          <w:kern w:val="2"/>
          <w:lang w:eastAsia="zh-CN"/>
        </w:rPr>
        <w:t xml:space="preserve">: </w:t>
      </w:r>
      <w:r w:rsidRPr="0052388D">
        <w:rPr>
          <w:i/>
          <w:kern w:val="2"/>
          <w:lang w:eastAsia="zh-CN"/>
        </w:rPr>
        <w:t>For UE configured with K repetitions without a grant, UE should stop repetition</w:t>
      </w:r>
      <w:r>
        <w:rPr>
          <w:i/>
          <w:kern w:val="2"/>
          <w:lang w:eastAsia="zh-CN"/>
        </w:rPr>
        <w:t xml:space="preserve"> of a TB</w:t>
      </w:r>
      <w:r w:rsidRPr="0052388D">
        <w:rPr>
          <w:i/>
          <w:kern w:val="2"/>
          <w:lang w:eastAsia="zh-CN"/>
        </w:rPr>
        <w:t xml:space="preserve"> if an acknowledgement/indication of successful</w:t>
      </w:r>
      <w:r>
        <w:rPr>
          <w:i/>
          <w:kern w:val="2"/>
          <w:lang w:eastAsia="zh-CN"/>
        </w:rPr>
        <w:t>ly</w:t>
      </w:r>
      <w:r w:rsidRPr="0052388D">
        <w:rPr>
          <w:i/>
          <w:kern w:val="2"/>
          <w:lang w:eastAsia="zh-CN"/>
        </w:rPr>
        <w:t xml:space="preserve"> receiving that TB</w:t>
      </w:r>
      <w:r>
        <w:rPr>
          <w:i/>
          <w:kern w:val="2"/>
          <w:lang w:eastAsia="zh-CN"/>
        </w:rPr>
        <w:t xml:space="preserve"> is received</w:t>
      </w:r>
      <w:r w:rsidRPr="0052388D">
        <w:rPr>
          <w:i/>
          <w:kern w:val="2"/>
          <w:lang w:eastAsia="zh-CN"/>
        </w:rPr>
        <w:t xml:space="preserve"> from gNB</w:t>
      </w:r>
      <w:r>
        <w:rPr>
          <w:rFonts w:hint="eastAsia"/>
          <w:i/>
          <w:kern w:val="2"/>
          <w:lang w:eastAsia="zh-CN"/>
        </w:rPr>
        <w:t>.</w:t>
      </w:r>
    </w:p>
    <w:p w:rsidR="00107B7C" w:rsidRDefault="00107B7C" w:rsidP="00107B7C">
      <w:pPr>
        <w:rPr>
          <w:i/>
          <w:kern w:val="2"/>
          <w:lang w:eastAsia="zh-CN"/>
        </w:rPr>
      </w:pPr>
      <w:r>
        <w:rPr>
          <w:b/>
          <w:i/>
          <w:kern w:val="2"/>
          <w:lang w:eastAsia="zh-CN"/>
        </w:rPr>
        <w:t>Proposal</w:t>
      </w:r>
      <w:r w:rsidRPr="005B5C6A">
        <w:rPr>
          <w:rFonts w:hint="eastAsia"/>
          <w:b/>
          <w:i/>
          <w:kern w:val="2"/>
          <w:lang w:eastAsia="zh-CN"/>
        </w:rPr>
        <w:t xml:space="preserve"> </w:t>
      </w:r>
      <w:r>
        <w:rPr>
          <w:b/>
          <w:i/>
          <w:kern w:val="2"/>
          <w:lang w:eastAsia="zh-CN"/>
        </w:rPr>
        <w:t>2</w:t>
      </w:r>
      <w:r w:rsidRPr="005B5C6A">
        <w:rPr>
          <w:rFonts w:hint="eastAsia"/>
          <w:b/>
          <w:i/>
          <w:kern w:val="2"/>
          <w:lang w:eastAsia="zh-CN"/>
        </w:rPr>
        <w:t xml:space="preserve">: </w:t>
      </w:r>
      <w:r>
        <w:rPr>
          <w:i/>
          <w:kern w:val="2"/>
          <w:lang w:eastAsia="zh-CN"/>
        </w:rPr>
        <w:t xml:space="preserve">At least a </w:t>
      </w:r>
      <w:r w:rsidR="008F7EC4">
        <w:rPr>
          <w:i/>
          <w:kern w:val="2"/>
          <w:lang w:eastAsia="zh-CN"/>
        </w:rPr>
        <w:t xml:space="preserve">group </w:t>
      </w:r>
      <w:r>
        <w:rPr>
          <w:rFonts w:hint="eastAsia"/>
          <w:i/>
          <w:kern w:val="2"/>
          <w:lang w:eastAsia="zh-CN"/>
        </w:rPr>
        <w:t xml:space="preserve">DCI format should </w:t>
      </w:r>
      <w:r>
        <w:rPr>
          <w:i/>
          <w:kern w:val="2"/>
          <w:lang w:eastAsia="zh-CN"/>
        </w:rPr>
        <w:t xml:space="preserve">be supported for </w:t>
      </w:r>
      <w:r w:rsidRPr="0052388D">
        <w:rPr>
          <w:i/>
          <w:kern w:val="2"/>
          <w:lang w:eastAsia="zh-CN"/>
        </w:rPr>
        <w:t>an acknowledgement/indication of successfu</w:t>
      </w:r>
      <w:r>
        <w:rPr>
          <w:i/>
          <w:kern w:val="2"/>
          <w:lang w:eastAsia="zh-CN"/>
        </w:rPr>
        <w:t>lly</w:t>
      </w:r>
      <w:r w:rsidRPr="0052388D">
        <w:rPr>
          <w:i/>
          <w:kern w:val="2"/>
          <w:lang w:eastAsia="zh-CN"/>
        </w:rPr>
        <w:t xml:space="preserve"> receiving </w:t>
      </w:r>
      <w:r>
        <w:rPr>
          <w:i/>
          <w:kern w:val="2"/>
          <w:lang w:eastAsia="zh-CN"/>
        </w:rPr>
        <w:t>TB(s) in a grant-free transmission</w:t>
      </w:r>
      <w:r>
        <w:rPr>
          <w:rFonts w:hint="eastAsia"/>
          <w:i/>
          <w:kern w:val="2"/>
          <w:lang w:eastAsia="zh-CN"/>
        </w:rPr>
        <w:t>.</w:t>
      </w:r>
    </w:p>
    <w:p w:rsidR="00107B7C" w:rsidRPr="00CA4860" w:rsidRDefault="00107B7C" w:rsidP="00107B7C">
      <w:pPr>
        <w:rPr>
          <w:i/>
          <w:kern w:val="2"/>
          <w:lang w:eastAsia="zh-CN"/>
        </w:rPr>
      </w:pPr>
      <w:r>
        <w:rPr>
          <w:b/>
          <w:i/>
          <w:kern w:val="2"/>
          <w:lang w:eastAsia="zh-CN"/>
        </w:rPr>
        <w:t>Proposal 3</w:t>
      </w:r>
      <w:r w:rsidRPr="002F43B1">
        <w:rPr>
          <w:rFonts w:hint="eastAsia"/>
          <w:b/>
          <w:i/>
          <w:kern w:val="2"/>
          <w:lang w:eastAsia="zh-CN"/>
        </w:rPr>
        <w:t>:</w:t>
      </w:r>
      <w:r>
        <w:rPr>
          <w:i/>
          <w:kern w:val="2"/>
          <w:lang w:eastAsia="zh-CN"/>
        </w:rPr>
        <w:t xml:space="preserve"> The </w:t>
      </w:r>
      <w:r w:rsidR="008F7EC4">
        <w:rPr>
          <w:i/>
          <w:kern w:val="2"/>
          <w:lang w:eastAsia="zh-CN"/>
        </w:rPr>
        <w:t xml:space="preserve">group </w:t>
      </w:r>
      <w:r>
        <w:rPr>
          <w:i/>
          <w:kern w:val="2"/>
          <w:lang w:eastAsia="zh-CN"/>
        </w:rPr>
        <w:t xml:space="preserve">DCI design for ACK indication should at least include </w:t>
      </w:r>
      <w:r w:rsidR="00103271">
        <w:rPr>
          <w:i/>
          <w:kern w:val="2"/>
          <w:lang w:eastAsia="zh-CN"/>
        </w:rPr>
        <w:t xml:space="preserve">the following mechanisms: </w:t>
      </w:r>
      <w:r>
        <w:rPr>
          <w:i/>
          <w:kern w:val="2"/>
          <w:lang w:eastAsia="zh-CN"/>
        </w:rPr>
        <w:t xml:space="preserve">1) </w:t>
      </w:r>
      <w:r w:rsidR="00607D4F">
        <w:rPr>
          <w:rFonts w:hint="eastAsia"/>
          <w:i/>
          <w:kern w:val="2"/>
          <w:lang w:eastAsia="zh-CN"/>
        </w:rPr>
        <w:t xml:space="preserve">ACKs for </w:t>
      </w:r>
      <w:r w:rsidR="00607D4F">
        <w:rPr>
          <w:i/>
          <w:kern w:val="2"/>
          <w:lang w:eastAsia="zh-CN"/>
        </w:rPr>
        <w:t>multiple</w:t>
      </w:r>
      <w:r w:rsidR="00607D4F">
        <w:rPr>
          <w:rFonts w:hint="eastAsia"/>
          <w:i/>
          <w:kern w:val="2"/>
          <w:lang w:eastAsia="zh-CN"/>
        </w:rPr>
        <w:t xml:space="preserve"> UEs/TBs</w:t>
      </w:r>
      <w:r w:rsidR="00F22085">
        <w:rPr>
          <w:i/>
          <w:kern w:val="2"/>
          <w:lang w:eastAsia="zh-CN"/>
        </w:rPr>
        <w:t>;</w:t>
      </w:r>
      <w:r>
        <w:rPr>
          <w:i/>
          <w:kern w:val="2"/>
          <w:lang w:eastAsia="zh-CN"/>
        </w:rPr>
        <w:t xml:space="preserve"> 2) </w:t>
      </w:r>
      <w:r w:rsidR="00607D4F">
        <w:rPr>
          <w:rFonts w:hint="eastAsia"/>
          <w:i/>
          <w:kern w:val="2"/>
          <w:lang w:eastAsia="zh-CN"/>
        </w:rPr>
        <w:t xml:space="preserve">ACK mapping to </w:t>
      </w:r>
      <w:r w:rsidR="00607D4F">
        <w:rPr>
          <w:i/>
          <w:kern w:val="2"/>
          <w:lang w:eastAsia="zh-CN"/>
        </w:rPr>
        <w:t>corresponding</w:t>
      </w:r>
      <w:r w:rsidR="00607D4F">
        <w:rPr>
          <w:rFonts w:hint="eastAsia"/>
          <w:i/>
          <w:kern w:val="2"/>
          <w:lang w:eastAsia="zh-CN"/>
        </w:rPr>
        <w:t xml:space="preserve"> UE/TB</w:t>
      </w:r>
      <w:r w:rsidRPr="0044420F">
        <w:rPr>
          <w:i/>
          <w:kern w:val="2"/>
          <w:lang w:eastAsia="zh-CN"/>
        </w:rPr>
        <w:t>.</w:t>
      </w:r>
    </w:p>
    <w:p w:rsidR="00107B7C" w:rsidRDefault="00107B7C" w:rsidP="00434265">
      <w:pPr>
        <w:rPr>
          <w:i/>
          <w:color w:val="FF0000"/>
          <w:lang w:eastAsia="zh-CN"/>
        </w:rPr>
      </w:pPr>
    </w:p>
    <w:p w:rsidR="00044E5D" w:rsidRPr="008E35B3" w:rsidRDefault="00044E5D" w:rsidP="00CF1852">
      <w:pPr>
        <w:pStyle w:val="1"/>
        <w:spacing w:before="240"/>
        <w:ind w:left="431" w:hanging="431"/>
        <w:rPr>
          <w:lang w:val="en-US"/>
        </w:rPr>
      </w:pPr>
      <w:r w:rsidRPr="008E35B3">
        <w:rPr>
          <w:lang w:val="en-US"/>
        </w:rPr>
        <w:t>Conclusion</w:t>
      </w:r>
    </w:p>
    <w:p w:rsidR="00CC58DE" w:rsidRPr="00CE63DF" w:rsidRDefault="00CC58DE" w:rsidP="00CC58DE">
      <w:pPr>
        <w:rPr>
          <w:lang w:eastAsia="zh-CN"/>
        </w:rPr>
      </w:pPr>
      <w:r>
        <w:rPr>
          <w:lang w:eastAsia="zh-CN"/>
        </w:rPr>
        <w:t>The necessity of early terminating the repetitions of UL GF transmission by</w:t>
      </w:r>
      <w:r w:rsidRPr="00CE63DF">
        <w:rPr>
          <w:lang w:eastAsia="zh-CN"/>
        </w:rPr>
        <w:t xml:space="preserve"> </w:t>
      </w:r>
      <w:r w:rsidRPr="00C25D90">
        <w:rPr>
          <w:lang w:eastAsia="zh-CN"/>
        </w:rPr>
        <w:t>an acknowledgement</w:t>
      </w:r>
      <w:r>
        <w:rPr>
          <w:lang w:eastAsia="zh-CN"/>
        </w:rPr>
        <w:t xml:space="preserve"> or </w:t>
      </w:r>
      <w:r w:rsidRPr="00C25D90">
        <w:rPr>
          <w:lang w:eastAsia="zh-CN"/>
        </w:rPr>
        <w:t xml:space="preserve">indication of successful receiving of that TB from gNB is </w:t>
      </w:r>
      <w:r>
        <w:rPr>
          <w:lang w:eastAsia="zh-CN"/>
        </w:rPr>
        <w:t>discussed</w:t>
      </w:r>
      <w:r w:rsidRPr="00C25D90">
        <w:rPr>
          <w:lang w:eastAsia="zh-CN"/>
        </w:rPr>
        <w:t xml:space="preserve"> </w:t>
      </w:r>
      <w:r>
        <w:rPr>
          <w:lang w:eastAsia="zh-CN"/>
        </w:rPr>
        <w:t xml:space="preserve">in this contribution. The possible design for the ACK indication </w:t>
      </w:r>
      <w:r w:rsidRPr="00C25D90">
        <w:rPr>
          <w:lang w:eastAsia="zh-CN"/>
        </w:rPr>
        <w:t>of successful receiving</w:t>
      </w:r>
      <w:r>
        <w:rPr>
          <w:lang w:eastAsia="zh-CN"/>
        </w:rPr>
        <w:t xml:space="preserve"> is given and the system level simulation is provided as well, which lead to the following observations:</w:t>
      </w:r>
    </w:p>
    <w:p w:rsidR="00CC58DE" w:rsidRDefault="00CC58DE" w:rsidP="008C1CCB">
      <w:pPr>
        <w:spacing w:afterLines="50"/>
        <w:rPr>
          <w:i/>
          <w:kern w:val="2"/>
          <w:lang w:val="en-GB" w:eastAsia="zh-CN"/>
        </w:rPr>
      </w:pPr>
      <w:r>
        <w:rPr>
          <w:b/>
          <w:i/>
          <w:kern w:val="2"/>
          <w:lang w:eastAsia="zh-CN"/>
        </w:rPr>
        <w:t xml:space="preserve">Observation 1: </w:t>
      </w:r>
      <w:r>
        <w:rPr>
          <w:i/>
          <w:kern w:val="2"/>
          <w:lang w:eastAsia="zh-CN"/>
        </w:rPr>
        <w:t>UE specific</w:t>
      </w:r>
      <w:r w:rsidRPr="00CA4860">
        <w:rPr>
          <w:i/>
          <w:kern w:val="2"/>
          <w:lang w:eastAsia="zh-CN"/>
        </w:rPr>
        <w:t xml:space="preserve"> DCI </w:t>
      </w:r>
      <w:r>
        <w:rPr>
          <w:i/>
          <w:kern w:val="2"/>
          <w:lang w:eastAsia="zh-CN"/>
        </w:rPr>
        <w:t xml:space="preserve">conveying ACK indication for UL GF </w:t>
      </w:r>
      <w:r w:rsidRPr="00C0794E">
        <w:rPr>
          <w:i/>
          <w:kern w:val="2"/>
          <w:lang w:val="en-GB" w:eastAsia="zh-CN"/>
        </w:rPr>
        <w:t xml:space="preserve">is inefficient in terms of </w:t>
      </w:r>
      <w:r>
        <w:rPr>
          <w:i/>
          <w:kern w:val="2"/>
          <w:lang w:val="en-GB" w:eastAsia="zh-CN"/>
        </w:rPr>
        <w:t xml:space="preserve">large </w:t>
      </w:r>
      <w:r w:rsidRPr="00C0794E">
        <w:rPr>
          <w:i/>
          <w:kern w:val="2"/>
          <w:lang w:val="en-GB" w:eastAsia="zh-CN"/>
        </w:rPr>
        <w:t xml:space="preserve">overhead. </w:t>
      </w:r>
    </w:p>
    <w:p w:rsidR="008F7EC4" w:rsidRDefault="008F7EC4" w:rsidP="008F7EC4">
      <w:pPr>
        <w:rPr>
          <w:i/>
          <w:kern w:val="2"/>
          <w:lang w:eastAsia="zh-CN"/>
        </w:rPr>
      </w:pPr>
      <w:r w:rsidRPr="002F43B1">
        <w:rPr>
          <w:b/>
          <w:i/>
          <w:kern w:val="2"/>
          <w:lang w:eastAsia="zh-CN"/>
        </w:rPr>
        <w:t>Observation</w:t>
      </w:r>
      <w:r w:rsidRPr="002F43B1">
        <w:rPr>
          <w:rFonts w:hint="eastAsia"/>
          <w:b/>
          <w:i/>
          <w:kern w:val="2"/>
          <w:lang w:eastAsia="zh-CN"/>
        </w:rPr>
        <w:t xml:space="preserve"> </w:t>
      </w:r>
      <w:r>
        <w:rPr>
          <w:b/>
          <w:i/>
          <w:kern w:val="2"/>
          <w:lang w:eastAsia="zh-CN"/>
        </w:rPr>
        <w:t>2</w:t>
      </w:r>
      <w:r w:rsidRPr="002F43B1">
        <w:rPr>
          <w:rFonts w:hint="eastAsia"/>
          <w:b/>
          <w:i/>
          <w:kern w:val="2"/>
          <w:lang w:eastAsia="zh-CN"/>
        </w:rPr>
        <w:t xml:space="preserve">: </w:t>
      </w:r>
      <w:r w:rsidRPr="00B620FD">
        <w:rPr>
          <w:i/>
          <w:kern w:val="2"/>
          <w:lang w:eastAsia="zh-CN"/>
        </w:rPr>
        <w:t>A</w:t>
      </w:r>
      <w:r>
        <w:rPr>
          <w:b/>
          <w:i/>
          <w:kern w:val="2"/>
          <w:lang w:eastAsia="zh-CN"/>
        </w:rPr>
        <w:t xml:space="preserve"> </w:t>
      </w:r>
      <w:r w:rsidRPr="00A12BA5">
        <w:rPr>
          <w:i/>
          <w:kern w:val="2"/>
          <w:lang w:eastAsia="zh-CN"/>
        </w:rPr>
        <w:t>group</w:t>
      </w:r>
      <w:r>
        <w:rPr>
          <w:b/>
          <w:i/>
          <w:kern w:val="2"/>
          <w:lang w:eastAsia="zh-CN"/>
        </w:rPr>
        <w:t xml:space="preserve"> </w:t>
      </w:r>
      <w:r>
        <w:rPr>
          <w:i/>
          <w:kern w:val="2"/>
          <w:lang w:eastAsia="zh-CN"/>
        </w:rPr>
        <w:t>DCI</w:t>
      </w:r>
      <w:r w:rsidRPr="0044420F">
        <w:rPr>
          <w:i/>
          <w:kern w:val="2"/>
          <w:lang w:eastAsia="zh-CN"/>
        </w:rPr>
        <w:t xml:space="preserve"> </w:t>
      </w:r>
      <w:r>
        <w:rPr>
          <w:i/>
          <w:kern w:val="2"/>
          <w:lang w:eastAsia="zh-CN"/>
        </w:rPr>
        <w:t>conveying ACK indication for UL GF is efficient comparing to UE specific DCI</w:t>
      </w:r>
      <w:r w:rsidRPr="0044420F">
        <w:rPr>
          <w:i/>
          <w:kern w:val="2"/>
          <w:lang w:eastAsia="zh-CN"/>
        </w:rPr>
        <w:t>.</w:t>
      </w:r>
    </w:p>
    <w:p w:rsidR="00CC58DE" w:rsidRDefault="00CC58DE" w:rsidP="00CC58DE">
      <w:pPr>
        <w:rPr>
          <w:i/>
          <w:kern w:val="2"/>
          <w:lang w:eastAsia="zh-CN"/>
        </w:rPr>
      </w:pPr>
      <w:r>
        <w:rPr>
          <w:b/>
          <w:i/>
          <w:kern w:val="2"/>
          <w:lang w:eastAsia="zh-CN"/>
        </w:rPr>
        <w:t xml:space="preserve">Observation 3: </w:t>
      </w:r>
      <w:r>
        <w:rPr>
          <w:i/>
          <w:kern w:val="2"/>
          <w:lang w:eastAsia="zh-CN"/>
        </w:rPr>
        <w:t>E</w:t>
      </w:r>
      <w:r w:rsidRPr="00E711B4">
        <w:rPr>
          <w:i/>
          <w:kern w:val="2"/>
          <w:lang w:eastAsia="zh-CN"/>
        </w:rPr>
        <w:t>arly</w:t>
      </w:r>
      <w:r>
        <w:rPr>
          <w:i/>
          <w:kern w:val="2"/>
          <w:lang w:eastAsia="zh-CN"/>
        </w:rPr>
        <w:t xml:space="preserve"> termination of repetitions of a GF transmission can significantly improve system performance for URLLC application</w:t>
      </w:r>
      <w:r w:rsidRPr="0044420F">
        <w:rPr>
          <w:i/>
          <w:kern w:val="2"/>
          <w:lang w:eastAsia="zh-CN"/>
        </w:rPr>
        <w:t xml:space="preserve">. </w:t>
      </w:r>
    </w:p>
    <w:p w:rsidR="000865A5" w:rsidRPr="00CA4860" w:rsidRDefault="000865A5" w:rsidP="00CC58DE">
      <w:pPr>
        <w:rPr>
          <w:i/>
          <w:kern w:val="2"/>
          <w:lang w:eastAsia="zh-CN"/>
        </w:rPr>
      </w:pPr>
    </w:p>
    <w:p w:rsidR="000865A5" w:rsidRPr="008C1CCB" w:rsidRDefault="00444949" w:rsidP="00444949">
      <w:pPr>
        <w:rPr>
          <w:kern w:val="2"/>
          <w:lang w:eastAsia="zh-CN"/>
        </w:rPr>
      </w:pPr>
      <w:r w:rsidRPr="008C1CCB">
        <w:rPr>
          <w:kern w:val="2"/>
          <w:lang w:eastAsia="zh-CN"/>
        </w:rPr>
        <w:t xml:space="preserve"> </w:t>
      </w:r>
      <w:r w:rsidR="000865A5" w:rsidRPr="008C1CCB">
        <w:rPr>
          <w:kern w:val="2"/>
          <w:lang w:eastAsia="zh-CN"/>
        </w:rPr>
        <w:t>The following proposals are given based the analysis and observations:</w:t>
      </w:r>
    </w:p>
    <w:p w:rsidR="00CC58DE" w:rsidRDefault="00CC58DE" w:rsidP="00CC58DE">
      <w:pPr>
        <w:rPr>
          <w:i/>
          <w:kern w:val="2"/>
          <w:lang w:eastAsia="zh-CN"/>
        </w:rPr>
      </w:pPr>
      <w:r>
        <w:rPr>
          <w:b/>
          <w:i/>
          <w:kern w:val="2"/>
          <w:lang w:eastAsia="zh-CN"/>
        </w:rPr>
        <w:t>Proposal</w:t>
      </w:r>
      <w:r w:rsidRPr="005B5C6A">
        <w:rPr>
          <w:rFonts w:hint="eastAsia"/>
          <w:b/>
          <w:i/>
          <w:kern w:val="2"/>
          <w:lang w:eastAsia="zh-CN"/>
        </w:rPr>
        <w:t xml:space="preserve"> </w:t>
      </w:r>
      <w:r>
        <w:rPr>
          <w:b/>
          <w:i/>
          <w:kern w:val="2"/>
          <w:lang w:eastAsia="zh-CN"/>
        </w:rPr>
        <w:t>1</w:t>
      </w:r>
      <w:r w:rsidRPr="005B5C6A">
        <w:rPr>
          <w:rFonts w:hint="eastAsia"/>
          <w:b/>
          <w:i/>
          <w:kern w:val="2"/>
          <w:lang w:eastAsia="zh-CN"/>
        </w:rPr>
        <w:t xml:space="preserve">: </w:t>
      </w:r>
      <w:r w:rsidRPr="0052388D">
        <w:rPr>
          <w:i/>
          <w:kern w:val="2"/>
          <w:lang w:eastAsia="zh-CN"/>
        </w:rPr>
        <w:t>For UE configured with K repetitions without a grant, UE should stop repetition</w:t>
      </w:r>
      <w:r>
        <w:rPr>
          <w:i/>
          <w:kern w:val="2"/>
          <w:lang w:eastAsia="zh-CN"/>
        </w:rPr>
        <w:t xml:space="preserve"> of a TB</w:t>
      </w:r>
      <w:r w:rsidRPr="0052388D">
        <w:rPr>
          <w:i/>
          <w:kern w:val="2"/>
          <w:lang w:eastAsia="zh-CN"/>
        </w:rPr>
        <w:t xml:space="preserve"> if an acknowledgement/indication of successful</w:t>
      </w:r>
      <w:r>
        <w:rPr>
          <w:i/>
          <w:kern w:val="2"/>
          <w:lang w:eastAsia="zh-CN"/>
        </w:rPr>
        <w:t>ly</w:t>
      </w:r>
      <w:r w:rsidRPr="0052388D">
        <w:rPr>
          <w:i/>
          <w:kern w:val="2"/>
          <w:lang w:eastAsia="zh-CN"/>
        </w:rPr>
        <w:t xml:space="preserve"> receiving that TB</w:t>
      </w:r>
      <w:r>
        <w:rPr>
          <w:i/>
          <w:kern w:val="2"/>
          <w:lang w:eastAsia="zh-CN"/>
        </w:rPr>
        <w:t xml:space="preserve"> is received</w:t>
      </w:r>
      <w:r w:rsidRPr="0052388D">
        <w:rPr>
          <w:i/>
          <w:kern w:val="2"/>
          <w:lang w:eastAsia="zh-CN"/>
        </w:rPr>
        <w:t xml:space="preserve"> from gNB</w:t>
      </w:r>
      <w:r>
        <w:rPr>
          <w:rFonts w:hint="eastAsia"/>
          <w:i/>
          <w:kern w:val="2"/>
          <w:lang w:eastAsia="zh-CN"/>
        </w:rPr>
        <w:t>.</w:t>
      </w:r>
    </w:p>
    <w:p w:rsidR="008F7EC4" w:rsidRDefault="008F7EC4" w:rsidP="008F7EC4">
      <w:pPr>
        <w:rPr>
          <w:i/>
          <w:kern w:val="2"/>
          <w:lang w:eastAsia="zh-CN"/>
        </w:rPr>
      </w:pPr>
      <w:r>
        <w:rPr>
          <w:b/>
          <w:i/>
          <w:kern w:val="2"/>
          <w:lang w:eastAsia="zh-CN"/>
        </w:rPr>
        <w:t>Proposal</w:t>
      </w:r>
      <w:r w:rsidRPr="005B5C6A">
        <w:rPr>
          <w:rFonts w:hint="eastAsia"/>
          <w:b/>
          <w:i/>
          <w:kern w:val="2"/>
          <w:lang w:eastAsia="zh-CN"/>
        </w:rPr>
        <w:t xml:space="preserve"> </w:t>
      </w:r>
      <w:r>
        <w:rPr>
          <w:b/>
          <w:i/>
          <w:kern w:val="2"/>
          <w:lang w:eastAsia="zh-CN"/>
        </w:rPr>
        <w:t>2</w:t>
      </w:r>
      <w:r w:rsidRPr="005B5C6A">
        <w:rPr>
          <w:rFonts w:hint="eastAsia"/>
          <w:b/>
          <w:i/>
          <w:kern w:val="2"/>
          <w:lang w:eastAsia="zh-CN"/>
        </w:rPr>
        <w:t xml:space="preserve">: </w:t>
      </w:r>
      <w:r>
        <w:rPr>
          <w:i/>
          <w:kern w:val="2"/>
          <w:lang w:eastAsia="zh-CN"/>
        </w:rPr>
        <w:t xml:space="preserve">At least a group </w:t>
      </w:r>
      <w:r>
        <w:rPr>
          <w:rFonts w:hint="eastAsia"/>
          <w:i/>
          <w:kern w:val="2"/>
          <w:lang w:eastAsia="zh-CN"/>
        </w:rPr>
        <w:t xml:space="preserve">DCI format should </w:t>
      </w:r>
      <w:r>
        <w:rPr>
          <w:i/>
          <w:kern w:val="2"/>
          <w:lang w:eastAsia="zh-CN"/>
        </w:rPr>
        <w:t xml:space="preserve">be supported for </w:t>
      </w:r>
      <w:r w:rsidRPr="0052388D">
        <w:rPr>
          <w:i/>
          <w:kern w:val="2"/>
          <w:lang w:eastAsia="zh-CN"/>
        </w:rPr>
        <w:t>an acknowledgement/indication of successfu</w:t>
      </w:r>
      <w:r>
        <w:rPr>
          <w:i/>
          <w:kern w:val="2"/>
          <w:lang w:eastAsia="zh-CN"/>
        </w:rPr>
        <w:t>lly</w:t>
      </w:r>
      <w:r w:rsidRPr="0052388D">
        <w:rPr>
          <w:i/>
          <w:kern w:val="2"/>
          <w:lang w:eastAsia="zh-CN"/>
        </w:rPr>
        <w:t xml:space="preserve"> receiving </w:t>
      </w:r>
      <w:r>
        <w:rPr>
          <w:i/>
          <w:kern w:val="2"/>
          <w:lang w:eastAsia="zh-CN"/>
        </w:rPr>
        <w:t>TB(s) in a grant-free transmission</w:t>
      </w:r>
      <w:r>
        <w:rPr>
          <w:rFonts w:hint="eastAsia"/>
          <w:i/>
          <w:kern w:val="2"/>
          <w:lang w:eastAsia="zh-CN"/>
        </w:rPr>
        <w:t>.</w:t>
      </w:r>
    </w:p>
    <w:p w:rsidR="00CC58DE" w:rsidRPr="00CA4860" w:rsidRDefault="00CC58DE" w:rsidP="00CC58DE">
      <w:pPr>
        <w:rPr>
          <w:i/>
          <w:kern w:val="2"/>
          <w:lang w:eastAsia="zh-CN"/>
        </w:rPr>
      </w:pPr>
      <w:r>
        <w:rPr>
          <w:b/>
          <w:i/>
          <w:kern w:val="2"/>
          <w:lang w:eastAsia="zh-CN"/>
        </w:rPr>
        <w:t>Proposal 3</w:t>
      </w:r>
      <w:r w:rsidRPr="002F43B1">
        <w:rPr>
          <w:rFonts w:hint="eastAsia"/>
          <w:b/>
          <w:i/>
          <w:kern w:val="2"/>
          <w:lang w:eastAsia="zh-CN"/>
        </w:rPr>
        <w:t>:</w:t>
      </w:r>
      <w:r>
        <w:rPr>
          <w:i/>
          <w:kern w:val="2"/>
          <w:lang w:eastAsia="zh-CN"/>
        </w:rPr>
        <w:t xml:space="preserve"> The </w:t>
      </w:r>
      <w:r w:rsidR="00F44181">
        <w:rPr>
          <w:i/>
          <w:kern w:val="2"/>
          <w:lang w:eastAsia="zh-CN"/>
        </w:rPr>
        <w:t xml:space="preserve">group </w:t>
      </w:r>
      <w:r>
        <w:rPr>
          <w:i/>
          <w:kern w:val="2"/>
          <w:lang w:eastAsia="zh-CN"/>
        </w:rPr>
        <w:t xml:space="preserve">DCI design for ACK indication should at least include the following mechanisms: </w:t>
      </w:r>
      <w:r w:rsidR="00607D4F">
        <w:rPr>
          <w:i/>
          <w:kern w:val="2"/>
          <w:lang w:eastAsia="zh-CN"/>
        </w:rPr>
        <w:t xml:space="preserve">1) </w:t>
      </w:r>
      <w:r w:rsidR="00607D4F">
        <w:rPr>
          <w:rFonts w:hint="eastAsia"/>
          <w:i/>
          <w:kern w:val="2"/>
          <w:lang w:eastAsia="zh-CN"/>
        </w:rPr>
        <w:t xml:space="preserve">ACKs for </w:t>
      </w:r>
      <w:r w:rsidR="00607D4F">
        <w:rPr>
          <w:i/>
          <w:kern w:val="2"/>
          <w:lang w:eastAsia="zh-CN"/>
        </w:rPr>
        <w:t>multiple</w:t>
      </w:r>
      <w:r w:rsidR="00607D4F">
        <w:rPr>
          <w:rFonts w:hint="eastAsia"/>
          <w:i/>
          <w:kern w:val="2"/>
          <w:lang w:eastAsia="zh-CN"/>
        </w:rPr>
        <w:t xml:space="preserve"> UEs/TBs</w:t>
      </w:r>
      <w:r w:rsidR="00607D4F">
        <w:rPr>
          <w:i/>
          <w:kern w:val="2"/>
          <w:lang w:eastAsia="zh-CN"/>
        </w:rPr>
        <w:t xml:space="preserve">; 2) </w:t>
      </w:r>
      <w:r w:rsidR="00607D4F">
        <w:rPr>
          <w:rFonts w:hint="eastAsia"/>
          <w:i/>
          <w:kern w:val="2"/>
          <w:lang w:eastAsia="zh-CN"/>
        </w:rPr>
        <w:t xml:space="preserve">ACK mapping to </w:t>
      </w:r>
      <w:r w:rsidR="00607D4F">
        <w:rPr>
          <w:i/>
          <w:kern w:val="2"/>
          <w:lang w:eastAsia="zh-CN"/>
        </w:rPr>
        <w:t>corresponding</w:t>
      </w:r>
      <w:r w:rsidR="00607D4F">
        <w:rPr>
          <w:rFonts w:hint="eastAsia"/>
          <w:i/>
          <w:kern w:val="2"/>
          <w:lang w:eastAsia="zh-CN"/>
        </w:rPr>
        <w:t xml:space="preserve"> UE/TB</w:t>
      </w:r>
      <w:r w:rsidRPr="0044420F">
        <w:rPr>
          <w:i/>
          <w:kern w:val="2"/>
          <w:lang w:eastAsia="zh-CN"/>
        </w:rPr>
        <w:t>.</w:t>
      </w:r>
    </w:p>
    <w:p w:rsidR="00F86508" w:rsidRDefault="00F86508" w:rsidP="00BC3BDB">
      <w:pPr>
        <w:rPr>
          <w:i/>
          <w:kern w:val="2"/>
          <w:lang w:eastAsia="zh-CN"/>
        </w:rPr>
      </w:pPr>
    </w:p>
    <w:p w:rsidR="0070583C" w:rsidRDefault="00351FB6" w:rsidP="009A5C1E">
      <w:pPr>
        <w:pStyle w:val="1"/>
        <w:numPr>
          <w:ilvl w:val="0"/>
          <w:numId w:val="0"/>
        </w:numPr>
        <w:spacing w:before="240"/>
        <w:ind w:left="431" w:hanging="431"/>
        <w:rPr>
          <w:lang w:val="en-US"/>
        </w:rPr>
      </w:pPr>
      <w:r w:rsidRPr="008E35B3">
        <w:rPr>
          <w:lang w:val="en-US"/>
        </w:rPr>
        <w:t>References</w:t>
      </w:r>
      <w:bookmarkEnd w:id="3"/>
      <w:bookmarkEnd w:id="4"/>
      <w:bookmarkEnd w:id="5"/>
      <w:bookmarkEnd w:id="6"/>
    </w:p>
    <w:p w:rsidR="00841567" w:rsidRDefault="00E65F76" w:rsidP="00841567">
      <w:pPr>
        <w:pStyle w:val="References"/>
        <w:rPr>
          <w:rFonts w:eastAsia="MS Mincho"/>
          <w:bCs/>
          <w:lang w:eastAsia="ja-JP"/>
        </w:rPr>
      </w:pPr>
      <w:r w:rsidRPr="00C732D4">
        <w:t>Chairman</w:t>
      </w:r>
      <w:r>
        <w:t>’s</w:t>
      </w:r>
      <w:r w:rsidRPr="00C732D4">
        <w:t xml:space="preserve"> Notes,</w:t>
      </w:r>
      <w:r>
        <w:t xml:space="preserve"> 3GPP TSG RAN WG1 Meeting #8</w:t>
      </w:r>
      <w:r>
        <w:rPr>
          <w:lang w:eastAsia="zh-CN"/>
        </w:rPr>
        <w:t>8</w:t>
      </w:r>
      <w:r>
        <w:rPr>
          <w:rFonts w:hint="eastAsia"/>
          <w:lang w:eastAsia="zh-CN"/>
        </w:rPr>
        <w:t>.</w:t>
      </w:r>
      <w:bookmarkStart w:id="8" w:name="_Ref454986214"/>
    </w:p>
    <w:p w:rsidR="00394A43" w:rsidRPr="00195EFC" w:rsidRDefault="008A42FA" w:rsidP="00195EFC">
      <w:pPr>
        <w:pStyle w:val="References"/>
        <w:rPr>
          <w:rFonts w:eastAsia="MS Mincho"/>
          <w:bCs/>
          <w:lang w:eastAsia="ja-JP"/>
        </w:rPr>
      </w:pPr>
      <w:r w:rsidRPr="00841567">
        <w:rPr>
          <w:szCs w:val="20"/>
          <w:lang w:eastAsia="ja-JP"/>
        </w:rPr>
        <w:t>R1-1</w:t>
      </w:r>
      <w:r w:rsidR="00E65F76" w:rsidRPr="00841567">
        <w:rPr>
          <w:szCs w:val="20"/>
          <w:lang w:eastAsia="ja-JP"/>
        </w:rPr>
        <w:t>703332</w:t>
      </w:r>
      <w:r w:rsidRPr="00841567">
        <w:rPr>
          <w:szCs w:val="20"/>
          <w:lang w:eastAsia="ja-JP"/>
        </w:rPr>
        <w:t>, “</w:t>
      </w:r>
      <w:r w:rsidR="00E65F76" w:rsidRPr="00841567">
        <w:rPr>
          <w:rFonts w:eastAsia="MS Mincho"/>
          <w:bCs/>
          <w:lang w:eastAsia="ja-JP"/>
        </w:rPr>
        <w:t>Necessity of PHICH-like channel in NR</w:t>
      </w:r>
      <w:r w:rsidR="00CD5FEF" w:rsidRPr="00841567">
        <w:rPr>
          <w:szCs w:val="20"/>
        </w:rPr>
        <w:t xml:space="preserve">”, </w:t>
      </w:r>
      <w:r w:rsidR="00E65F76" w:rsidRPr="00841567">
        <w:rPr>
          <w:rFonts w:eastAsia="MS Mincho"/>
          <w:bCs/>
          <w:lang w:eastAsia="ja-JP"/>
        </w:rPr>
        <w:t>Huawei</w:t>
      </w:r>
      <w:r w:rsidR="00CD5FEF" w:rsidRPr="00841567">
        <w:rPr>
          <w:rFonts w:hint="eastAsia"/>
          <w:szCs w:val="20"/>
          <w:lang w:eastAsia="zh-CN"/>
        </w:rPr>
        <w:t xml:space="preserve">, </w:t>
      </w:r>
      <w:r w:rsidR="00E65F76" w:rsidRPr="00841567">
        <w:rPr>
          <w:rFonts w:eastAsia="MS Mincho"/>
          <w:bCs/>
          <w:lang w:eastAsia="ja-JP"/>
        </w:rPr>
        <w:t>Athens, Greece, February</w:t>
      </w:r>
      <w:r w:rsidR="00E65F76" w:rsidRPr="00841567">
        <w:rPr>
          <w:rFonts w:eastAsia="MS Mincho" w:hint="eastAsia"/>
          <w:bCs/>
          <w:lang w:eastAsia="ja-JP"/>
        </w:rPr>
        <w:t xml:space="preserve"> </w:t>
      </w:r>
      <w:r w:rsidR="00E65F76" w:rsidRPr="00841567">
        <w:rPr>
          <w:rFonts w:eastAsia="MS Mincho"/>
          <w:bCs/>
          <w:lang w:eastAsia="ja-JP"/>
        </w:rPr>
        <w:t>13 - 18</w:t>
      </w:r>
      <w:r w:rsidR="00E65F76" w:rsidRPr="00841567">
        <w:rPr>
          <w:rFonts w:eastAsia="MS Mincho" w:hint="eastAsia"/>
          <w:bCs/>
          <w:lang w:eastAsia="ja-JP"/>
        </w:rPr>
        <w:t xml:space="preserve">, </w:t>
      </w:r>
      <w:r w:rsidR="00E65F76" w:rsidRPr="00841567">
        <w:rPr>
          <w:rFonts w:eastAsia="MS Mincho"/>
          <w:bCs/>
          <w:lang w:eastAsia="ja-JP"/>
        </w:rPr>
        <w:t>2017</w:t>
      </w:r>
      <w:r w:rsidR="003F3042" w:rsidRPr="00841567">
        <w:rPr>
          <w:rFonts w:eastAsia="MS Mincho"/>
          <w:bCs/>
          <w:lang w:eastAsia="ja-JP"/>
        </w:rPr>
        <w:t>.</w:t>
      </w:r>
    </w:p>
    <w:p w:rsidR="003F3042" w:rsidRDefault="003F3042" w:rsidP="003F3042">
      <w:pPr>
        <w:rPr>
          <w:lang w:val="en-GB" w:eastAsia="zh-CN"/>
        </w:rPr>
      </w:pPr>
    </w:p>
    <w:p w:rsidR="00444949" w:rsidRDefault="00444949" w:rsidP="00E5248C">
      <w:pPr>
        <w:pStyle w:val="1"/>
        <w:numPr>
          <w:ilvl w:val="0"/>
          <w:numId w:val="0"/>
        </w:numPr>
        <w:ind w:left="432"/>
        <w:jc w:val="left"/>
      </w:pPr>
      <w:r>
        <w:t>Appendix</w:t>
      </w:r>
    </w:p>
    <w:p w:rsidR="00394A43" w:rsidRDefault="00444949">
      <w:pPr>
        <w:pStyle w:val="a5"/>
        <w:keepNext/>
        <w:jc w:val="center"/>
      </w:pPr>
      <w:bookmarkStart w:id="9" w:name="_Ref477877141"/>
      <w:bookmarkStart w:id="10" w:name="_Ref477877136"/>
      <w:r>
        <w:t xml:space="preserve">Table </w:t>
      </w:r>
      <w:r w:rsidR="00186146">
        <w:fldChar w:fldCharType="begin"/>
      </w:r>
      <w:r>
        <w:instrText xml:space="preserve"> SEQ Table \* ARABIC </w:instrText>
      </w:r>
      <w:r w:rsidR="00186146">
        <w:fldChar w:fldCharType="separate"/>
      </w:r>
      <w:r w:rsidR="009A007E">
        <w:rPr>
          <w:noProof/>
        </w:rPr>
        <w:t>1</w:t>
      </w:r>
      <w:r w:rsidR="00186146">
        <w:fldChar w:fldCharType="end"/>
      </w:r>
      <w:bookmarkEnd w:id="9"/>
      <w:r>
        <w:t>: SLS simulation parameters</w:t>
      </w:r>
      <w:bookmarkEnd w:id="10"/>
    </w:p>
    <w:tbl>
      <w:tblPr>
        <w:tblW w:w="8320" w:type="dxa"/>
        <w:jc w:val="center"/>
        <w:tblCellMar>
          <w:left w:w="0" w:type="dxa"/>
          <w:right w:w="0" w:type="dxa"/>
        </w:tblCellMar>
        <w:tblLook w:val="04A0"/>
      </w:tblPr>
      <w:tblGrid>
        <w:gridCol w:w="3380"/>
        <w:gridCol w:w="4940"/>
      </w:tblGrid>
      <w:tr w:rsidR="00444949" w:rsidRPr="00277000" w:rsidTr="003F3042">
        <w:trPr>
          <w:trHeight w:val="263"/>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hideMark/>
          </w:tcPr>
          <w:p w:rsidR="00444949" w:rsidRPr="00277000" w:rsidRDefault="00444949" w:rsidP="003B3B08">
            <w:r w:rsidRPr="00277000">
              <w:rPr>
                <w:b/>
                <w:bCs/>
                <w:lang w:val="en-GB"/>
              </w:rPr>
              <w:t>Attributes</w:t>
            </w:r>
            <w:r w:rsidRPr="00277000">
              <w:rPr>
                <w:lang w:val="en-GB"/>
              </w:rPr>
              <w:t xml:space="preserv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hideMark/>
          </w:tcPr>
          <w:p w:rsidR="00444949" w:rsidRPr="00277000" w:rsidRDefault="00444949" w:rsidP="003B3B08">
            <w:r w:rsidRPr="00277000">
              <w:rPr>
                <w:b/>
                <w:bCs/>
                <w:lang w:val="en-GB"/>
              </w:rPr>
              <w:t>Values or assumptions</w:t>
            </w:r>
            <w:r w:rsidRPr="00277000">
              <w:rPr>
                <w:lang w:val="en-GB"/>
              </w:rPr>
              <w:t xml:space="preserve">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Layout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Urban Macro: Hex. Grid, 57 cells wrap around; 500m ISD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Carrier Frequency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4 GHz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Duplexing Mode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FDD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System BW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20 MHz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Number of RBs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25 RBs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Number of GF RB partitions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5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Sub-carrier spacing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60 kHz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Pr>
                <w:sz w:val="18"/>
                <w:lang w:val="en-GB"/>
              </w:rPr>
              <w:t>SLOT</w:t>
            </w:r>
            <w:r w:rsidRPr="00277000">
              <w:rPr>
                <w:sz w:val="18"/>
                <w:lang w:val="en-GB"/>
              </w:rPr>
              <w:t xml:space="preserve"> length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125 μs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MCS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QPSK, rate 1/3 (fixed for GF)</w:t>
            </w:r>
            <w:r w:rsidRPr="00277000">
              <w:rPr>
                <w:sz w:val="18"/>
              </w:rPr>
              <w:t xml:space="preserve">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OFDM symbols per </w:t>
            </w:r>
            <w:r>
              <w:rPr>
                <w:sz w:val="18"/>
                <w:lang w:val="en-GB"/>
              </w:rPr>
              <w:t>SLOT</w:t>
            </w:r>
            <w:r w:rsidRPr="00277000">
              <w:rPr>
                <w:sz w:val="18"/>
                <w:lang w:val="en-GB"/>
              </w:rPr>
              <w:t xml:space="preserv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7 Symbols (NCP)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Channel model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3D-UMa</w:t>
            </w:r>
            <w:r w:rsidRPr="00277000">
              <w:rPr>
                <w:sz w:val="18"/>
                <w:lang w:val="en-GB"/>
              </w:rPr>
              <w:t>; user speed = 3km/h  (</w:t>
            </w:r>
            <w:r w:rsidRPr="00277000">
              <w:rPr>
                <w:sz w:val="18"/>
              </w:rPr>
              <w:t xml:space="preserve">Following TR 36.873)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UE TX power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23 dBm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lastRenderedPageBreak/>
              <w:t xml:space="preserve">OL Power Control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P0 = -85 dBm , PL Compensation = 0.93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BBU Receiver Noise Figure</w:t>
            </w:r>
            <w:r w:rsidRPr="00277000">
              <w:rPr>
                <w:sz w:val="18"/>
              </w:rPr>
              <w:t xml:space="preserv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5dB</w:t>
            </w:r>
            <w:r w:rsidRPr="00277000">
              <w:rPr>
                <w:sz w:val="18"/>
              </w:rPr>
              <w:t xml:space="preserve">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PHY Packet size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32 bytes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BS Antenna Configuration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4 Rx  (Following TR 38.802)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BS Antenna Pattern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Following TR 36.873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BS Antenna Gain + Connector Loss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Following TR 38.802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UE Antenna Configuration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2 Tx (Following TR 38.802) </w:t>
            </w:r>
          </w:p>
        </w:tc>
      </w:tr>
      <w:tr w:rsidR="00444949" w:rsidRPr="00277000" w:rsidTr="003F3042">
        <w:trPr>
          <w:trHeight w:val="247"/>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UL Tx mode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SFBC </w:t>
            </w:r>
          </w:p>
        </w:tc>
      </w:tr>
      <w:tr w:rsidR="00444949" w:rsidRPr="00277000" w:rsidTr="003F3042">
        <w:trPr>
          <w:trHeight w:val="247"/>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Traffic Model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FTP3 </w:t>
            </w:r>
          </w:p>
        </w:tc>
      </w:tr>
      <w:tr w:rsidR="00444949" w:rsidRPr="00277000" w:rsidTr="003F3042">
        <w:trPr>
          <w:trHeight w:val="247"/>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Fraction of Indoor UEs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0.8 </w:t>
            </w:r>
          </w:p>
        </w:tc>
      </w:tr>
      <w:tr w:rsidR="00444949" w:rsidRPr="00277000" w:rsidTr="003F3042">
        <w:trPr>
          <w:trHeight w:val="253"/>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RB Allocation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GF: Random Selection of partition </w:t>
            </w:r>
            <w:r w:rsidRPr="00277000">
              <w:rPr>
                <w:sz w:val="18"/>
              </w:rPr>
              <w:t xml:space="preserve">(for both new and re-transmission) </w:t>
            </w:r>
          </w:p>
        </w:tc>
      </w:tr>
      <w:tr w:rsidR="00444949" w:rsidRPr="00277000" w:rsidTr="003F304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ACK Feedback assumption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Ideal </w:t>
            </w:r>
          </w:p>
        </w:tc>
      </w:tr>
      <w:tr w:rsidR="00444949" w:rsidRPr="00277000" w:rsidTr="003F304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Channel estimation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Ideal </w:t>
            </w:r>
          </w:p>
        </w:tc>
      </w:tr>
      <w:tr w:rsidR="00444949" w:rsidRPr="00277000" w:rsidTr="003F304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Latency bound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1ms </w:t>
            </w:r>
          </w:p>
        </w:tc>
      </w:tr>
      <w:tr w:rsidR="00444949" w:rsidRPr="00277000" w:rsidTr="003F304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Target Reliability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2A4DD1">
            <w:pPr>
              <w:rPr>
                <w:sz w:val="18"/>
              </w:rPr>
            </w:pPr>
            <w:r w:rsidRPr="00277000">
              <w:rPr>
                <w:sz w:val="18"/>
                <w:lang w:val="en-GB"/>
              </w:rPr>
              <w:t xml:space="preserve"> 10</w:t>
            </w:r>
            <w:r w:rsidRPr="00277000">
              <w:rPr>
                <w:sz w:val="18"/>
                <w:vertAlign w:val="superscript"/>
                <w:lang w:val="en-GB"/>
              </w:rPr>
              <w:t>-5</w:t>
            </w:r>
            <w:r w:rsidRPr="00277000">
              <w:rPr>
                <w:sz w:val="18"/>
                <w:vertAlign w:val="superscript"/>
              </w:rPr>
              <w:t xml:space="preserve"> </w:t>
            </w:r>
          </w:p>
        </w:tc>
      </w:tr>
      <w:tr w:rsidR="00444949" w:rsidRPr="00277000" w:rsidTr="003F304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Decoding Delay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1 </w:t>
            </w:r>
            <w:r>
              <w:rPr>
                <w:sz w:val="18"/>
                <w:lang w:val="en-GB"/>
              </w:rPr>
              <w:t>SLOT</w:t>
            </w:r>
            <w:r w:rsidRPr="00277000">
              <w:rPr>
                <w:sz w:val="18"/>
                <w:lang w:val="en-GB"/>
              </w:rPr>
              <w:t xml:space="preserve"> ( BBU and UE) </w:t>
            </w:r>
          </w:p>
        </w:tc>
      </w:tr>
    </w:tbl>
    <w:p w:rsidR="00394A43" w:rsidRDefault="00394A43">
      <w:pPr>
        <w:rPr>
          <w:lang w:eastAsia="ja-JP"/>
        </w:rPr>
      </w:pPr>
    </w:p>
    <w:bookmarkEnd w:id="8"/>
    <w:p w:rsidR="0044420F" w:rsidRDefault="0044420F" w:rsidP="00734077">
      <w:pPr>
        <w:pStyle w:val="References"/>
        <w:numPr>
          <w:ilvl w:val="0"/>
          <w:numId w:val="0"/>
        </w:numPr>
        <w:spacing w:afterLines="50"/>
        <w:ind w:left="431"/>
        <w:rPr>
          <w:kern w:val="2"/>
          <w:lang w:eastAsia="zh-CN"/>
        </w:rPr>
      </w:pPr>
    </w:p>
    <w:sectPr w:rsidR="0044420F" w:rsidSect="003454E6">
      <w:headerReference w:type="default" r:id="rId9"/>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1B7E" w:rsidRDefault="00341B7E">
      <w:r>
        <w:separator/>
      </w:r>
    </w:p>
  </w:endnote>
  <w:endnote w:type="continuationSeparator" w:id="0">
    <w:p w:rsidR="00341B7E" w:rsidRDefault="00341B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1B7E" w:rsidRDefault="00341B7E">
      <w:r>
        <w:separator/>
      </w:r>
    </w:p>
  </w:footnote>
  <w:footnote w:type="continuationSeparator" w:id="0">
    <w:p w:rsidR="00341B7E" w:rsidRDefault="00341B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af1"/>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7D77BCC"/>
    <w:multiLevelType w:val="hybridMultilevel"/>
    <w:tmpl w:val="E998FBA0"/>
    <w:lvl w:ilvl="0" w:tplc="2AD486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D83AE4"/>
    <w:multiLevelType w:val="hybridMultilevel"/>
    <w:tmpl w:val="DC485084"/>
    <w:lvl w:ilvl="0" w:tplc="C1BE299E">
      <w:start w:val="1"/>
      <w:numFmt w:val="bullet"/>
      <w:lvlText w:val="-"/>
      <w:lvlJc w:val="left"/>
      <w:pPr>
        <w:ind w:left="1210" w:hanging="360"/>
      </w:pPr>
      <w:rPr>
        <w:rFonts w:ascii="Times New Roman" w:eastAsia="宋体"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5">
    <w:nsid w:val="1BF11037"/>
    <w:multiLevelType w:val="hybridMultilevel"/>
    <w:tmpl w:val="CEA66B92"/>
    <w:lvl w:ilvl="0" w:tplc="11C4EFA4">
      <w:start w:val="1"/>
      <w:numFmt w:val="bullet"/>
      <w:lvlText w:val="•"/>
      <w:lvlJc w:val="left"/>
      <w:pPr>
        <w:tabs>
          <w:tab w:val="num" w:pos="360"/>
        </w:tabs>
        <w:ind w:left="360" w:hanging="360"/>
      </w:pPr>
      <w:rPr>
        <w:rFonts w:ascii="Arial" w:hAnsi="Arial" w:hint="default"/>
      </w:rPr>
    </w:lvl>
    <w:lvl w:ilvl="1" w:tplc="04090001">
      <w:numFmt w:val="bullet"/>
      <w:lvlText w:val="-"/>
      <w:lvlJc w:val="left"/>
      <w:pPr>
        <w:tabs>
          <w:tab w:val="num" w:pos="1080"/>
        </w:tabs>
        <w:ind w:left="1080" w:hanging="360"/>
      </w:pPr>
      <w:rPr>
        <w:rFonts w:ascii="Times" w:eastAsia="Batang" w:hAnsi="Times" w:cs="Times"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6">
    <w:nsid w:val="23FC245F"/>
    <w:multiLevelType w:val="hybridMultilevel"/>
    <w:tmpl w:val="13C83524"/>
    <w:lvl w:ilvl="0" w:tplc="BD82C6A8">
      <w:start w:val="1"/>
      <w:numFmt w:val="bullet"/>
      <w:lvlText w:val="–"/>
      <w:lvlJc w:val="left"/>
      <w:pPr>
        <w:ind w:left="840" w:hanging="420"/>
      </w:pPr>
      <w:rPr>
        <w:rFonts w:ascii="Trebuchet MS" w:hAnsi="Trebuchet M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4C67462"/>
    <w:multiLevelType w:val="hybridMultilevel"/>
    <w:tmpl w:val="4A5865CA"/>
    <w:lvl w:ilvl="0" w:tplc="CFA47F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29A30038"/>
    <w:multiLevelType w:val="hybridMultilevel"/>
    <w:tmpl w:val="1A7EAD30"/>
    <w:lvl w:ilvl="0" w:tplc="922ADE82">
      <w:start w:val="1"/>
      <w:numFmt w:val="bullet"/>
      <w:lvlText w:val="-"/>
      <w:lvlJc w:val="left"/>
      <w:pPr>
        <w:tabs>
          <w:tab w:val="num" w:pos="435"/>
        </w:tabs>
        <w:ind w:left="435" w:hanging="360"/>
      </w:pPr>
      <w:rPr>
        <w:rFonts w:ascii="Times New Roman" w:hAnsi="Times New Roman" w:hint="default"/>
      </w:rPr>
    </w:lvl>
    <w:lvl w:ilvl="1" w:tplc="CEE828F8" w:tentative="1">
      <w:start w:val="1"/>
      <w:numFmt w:val="bullet"/>
      <w:lvlText w:val="-"/>
      <w:lvlJc w:val="left"/>
      <w:pPr>
        <w:tabs>
          <w:tab w:val="num" w:pos="1155"/>
        </w:tabs>
        <w:ind w:left="1155" w:hanging="360"/>
      </w:pPr>
      <w:rPr>
        <w:rFonts w:ascii="Times New Roman" w:hAnsi="Times New Roman" w:hint="default"/>
      </w:rPr>
    </w:lvl>
    <w:lvl w:ilvl="2" w:tplc="F490F67A" w:tentative="1">
      <w:start w:val="1"/>
      <w:numFmt w:val="bullet"/>
      <w:lvlText w:val="-"/>
      <w:lvlJc w:val="left"/>
      <w:pPr>
        <w:tabs>
          <w:tab w:val="num" w:pos="1875"/>
        </w:tabs>
        <w:ind w:left="1875" w:hanging="360"/>
      </w:pPr>
      <w:rPr>
        <w:rFonts w:ascii="Times New Roman" w:hAnsi="Times New Roman" w:hint="default"/>
      </w:rPr>
    </w:lvl>
    <w:lvl w:ilvl="3" w:tplc="49DA8A20" w:tentative="1">
      <w:start w:val="1"/>
      <w:numFmt w:val="bullet"/>
      <w:lvlText w:val="-"/>
      <w:lvlJc w:val="left"/>
      <w:pPr>
        <w:tabs>
          <w:tab w:val="num" w:pos="2595"/>
        </w:tabs>
        <w:ind w:left="2595" w:hanging="360"/>
      </w:pPr>
      <w:rPr>
        <w:rFonts w:ascii="Times New Roman" w:hAnsi="Times New Roman" w:hint="default"/>
      </w:rPr>
    </w:lvl>
    <w:lvl w:ilvl="4" w:tplc="4D366E3C" w:tentative="1">
      <w:start w:val="1"/>
      <w:numFmt w:val="bullet"/>
      <w:lvlText w:val="-"/>
      <w:lvlJc w:val="left"/>
      <w:pPr>
        <w:tabs>
          <w:tab w:val="num" w:pos="3315"/>
        </w:tabs>
        <w:ind w:left="3315" w:hanging="360"/>
      </w:pPr>
      <w:rPr>
        <w:rFonts w:ascii="Times New Roman" w:hAnsi="Times New Roman" w:hint="default"/>
      </w:rPr>
    </w:lvl>
    <w:lvl w:ilvl="5" w:tplc="5526F386" w:tentative="1">
      <w:start w:val="1"/>
      <w:numFmt w:val="bullet"/>
      <w:lvlText w:val="-"/>
      <w:lvlJc w:val="left"/>
      <w:pPr>
        <w:tabs>
          <w:tab w:val="num" w:pos="4035"/>
        </w:tabs>
        <w:ind w:left="4035" w:hanging="360"/>
      </w:pPr>
      <w:rPr>
        <w:rFonts w:ascii="Times New Roman" w:hAnsi="Times New Roman" w:hint="default"/>
      </w:rPr>
    </w:lvl>
    <w:lvl w:ilvl="6" w:tplc="EB7693D2" w:tentative="1">
      <w:start w:val="1"/>
      <w:numFmt w:val="bullet"/>
      <w:lvlText w:val="-"/>
      <w:lvlJc w:val="left"/>
      <w:pPr>
        <w:tabs>
          <w:tab w:val="num" w:pos="4755"/>
        </w:tabs>
        <w:ind w:left="4755" w:hanging="360"/>
      </w:pPr>
      <w:rPr>
        <w:rFonts w:ascii="Times New Roman" w:hAnsi="Times New Roman" w:hint="default"/>
      </w:rPr>
    </w:lvl>
    <w:lvl w:ilvl="7" w:tplc="87CADE0E" w:tentative="1">
      <w:start w:val="1"/>
      <w:numFmt w:val="bullet"/>
      <w:lvlText w:val="-"/>
      <w:lvlJc w:val="left"/>
      <w:pPr>
        <w:tabs>
          <w:tab w:val="num" w:pos="5475"/>
        </w:tabs>
        <w:ind w:left="5475" w:hanging="360"/>
      </w:pPr>
      <w:rPr>
        <w:rFonts w:ascii="Times New Roman" w:hAnsi="Times New Roman" w:hint="default"/>
      </w:rPr>
    </w:lvl>
    <w:lvl w:ilvl="8" w:tplc="39BA1880" w:tentative="1">
      <w:start w:val="1"/>
      <w:numFmt w:val="bullet"/>
      <w:lvlText w:val="-"/>
      <w:lvlJc w:val="left"/>
      <w:pPr>
        <w:tabs>
          <w:tab w:val="num" w:pos="6195"/>
        </w:tabs>
        <w:ind w:left="6195" w:hanging="360"/>
      </w:pPr>
      <w:rPr>
        <w:rFonts w:ascii="Times New Roman" w:hAnsi="Times New Roman" w:hint="default"/>
      </w:rPr>
    </w:lvl>
  </w:abstractNum>
  <w:abstractNum w:abstractNumId="10">
    <w:nsid w:val="2C5D149D"/>
    <w:multiLevelType w:val="hybridMultilevel"/>
    <w:tmpl w:val="FEF003EC"/>
    <w:lvl w:ilvl="0" w:tplc="CEA2AF82">
      <w:start w:val="1"/>
      <w:numFmt w:val="bullet"/>
      <w:lvlText w:val="•"/>
      <w:lvlJc w:val="left"/>
      <w:pPr>
        <w:tabs>
          <w:tab w:val="num" w:pos="720"/>
        </w:tabs>
        <w:ind w:left="720" w:hanging="360"/>
      </w:pPr>
      <w:rPr>
        <w:rFonts w:ascii="宋体" w:hAnsi="宋体" w:hint="default"/>
      </w:rPr>
    </w:lvl>
    <w:lvl w:ilvl="1" w:tplc="A5C4FADA">
      <w:start w:val="1"/>
      <w:numFmt w:val="bullet"/>
      <w:lvlText w:val="•"/>
      <w:lvlJc w:val="left"/>
      <w:pPr>
        <w:tabs>
          <w:tab w:val="num" w:pos="1440"/>
        </w:tabs>
        <w:ind w:left="1440" w:hanging="360"/>
      </w:pPr>
      <w:rPr>
        <w:rFonts w:ascii="宋体" w:hAnsi="宋体" w:hint="default"/>
      </w:rPr>
    </w:lvl>
    <w:lvl w:ilvl="2" w:tplc="003412FE">
      <w:start w:val="2803"/>
      <w:numFmt w:val="bullet"/>
      <w:lvlText w:val="•"/>
      <w:lvlJc w:val="left"/>
      <w:pPr>
        <w:tabs>
          <w:tab w:val="num" w:pos="2160"/>
        </w:tabs>
        <w:ind w:left="2160" w:hanging="360"/>
      </w:pPr>
      <w:rPr>
        <w:rFonts w:ascii="宋体" w:hAnsi="宋体" w:hint="default"/>
      </w:rPr>
    </w:lvl>
    <w:lvl w:ilvl="3" w:tplc="1444EF42" w:tentative="1">
      <w:start w:val="1"/>
      <w:numFmt w:val="bullet"/>
      <w:lvlText w:val="•"/>
      <w:lvlJc w:val="left"/>
      <w:pPr>
        <w:tabs>
          <w:tab w:val="num" w:pos="2880"/>
        </w:tabs>
        <w:ind w:left="2880" w:hanging="360"/>
      </w:pPr>
      <w:rPr>
        <w:rFonts w:ascii="宋体" w:hAnsi="宋体" w:hint="default"/>
      </w:rPr>
    </w:lvl>
    <w:lvl w:ilvl="4" w:tplc="5502B01E" w:tentative="1">
      <w:start w:val="1"/>
      <w:numFmt w:val="bullet"/>
      <w:lvlText w:val="•"/>
      <w:lvlJc w:val="left"/>
      <w:pPr>
        <w:tabs>
          <w:tab w:val="num" w:pos="3600"/>
        </w:tabs>
        <w:ind w:left="3600" w:hanging="360"/>
      </w:pPr>
      <w:rPr>
        <w:rFonts w:ascii="宋体" w:hAnsi="宋体" w:hint="default"/>
      </w:rPr>
    </w:lvl>
    <w:lvl w:ilvl="5" w:tplc="130AD994" w:tentative="1">
      <w:start w:val="1"/>
      <w:numFmt w:val="bullet"/>
      <w:lvlText w:val="•"/>
      <w:lvlJc w:val="left"/>
      <w:pPr>
        <w:tabs>
          <w:tab w:val="num" w:pos="4320"/>
        </w:tabs>
        <w:ind w:left="4320" w:hanging="360"/>
      </w:pPr>
      <w:rPr>
        <w:rFonts w:ascii="宋体" w:hAnsi="宋体" w:hint="default"/>
      </w:rPr>
    </w:lvl>
    <w:lvl w:ilvl="6" w:tplc="96D86E6A" w:tentative="1">
      <w:start w:val="1"/>
      <w:numFmt w:val="bullet"/>
      <w:lvlText w:val="•"/>
      <w:lvlJc w:val="left"/>
      <w:pPr>
        <w:tabs>
          <w:tab w:val="num" w:pos="5040"/>
        </w:tabs>
        <w:ind w:left="5040" w:hanging="360"/>
      </w:pPr>
      <w:rPr>
        <w:rFonts w:ascii="宋体" w:hAnsi="宋体" w:hint="default"/>
      </w:rPr>
    </w:lvl>
    <w:lvl w:ilvl="7" w:tplc="55807C9E" w:tentative="1">
      <w:start w:val="1"/>
      <w:numFmt w:val="bullet"/>
      <w:lvlText w:val="•"/>
      <w:lvlJc w:val="left"/>
      <w:pPr>
        <w:tabs>
          <w:tab w:val="num" w:pos="5760"/>
        </w:tabs>
        <w:ind w:left="5760" w:hanging="360"/>
      </w:pPr>
      <w:rPr>
        <w:rFonts w:ascii="宋体" w:hAnsi="宋体" w:hint="default"/>
      </w:rPr>
    </w:lvl>
    <w:lvl w:ilvl="8" w:tplc="2E4EE874" w:tentative="1">
      <w:start w:val="1"/>
      <w:numFmt w:val="bullet"/>
      <w:lvlText w:val="•"/>
      <w:lvlJc w:val="left"/>
      <w:pPr>
        <w:tabs>
          <w:tab w:val="num" w:pos="6480"/>
        </w:tabs>
        <w:ind w:left="6480" w:hanging="360"/>
      </w:pPr>
      <w:rPr>
        <w:rFonts w:ascii="宋体" w:hAnsi="宋体" w:hint="default"/>
      </w:rPr>
    </w:lvl>
  </w:abstractNum>
  <w:abstractNum w:abstractNumId="11">
    <w:nsid w:val="30E61945"/>
    <w:multiLevelType w:val="hybridMultilevel"/>
    <w:tmpl w:val="EB20E57E"/>
    <w:lvl w:ilvl="0" w:tplc="04090001">
      <w:numFmt w:val="bullet"/>
      <w:lvlText w:val="-"/>
      <w:lvlJc w:val="left"/>
      <w:pPr>
        <w:tabs>
          <w:tab w:val="num" w:pos="445"/>
        </w:tabs>
        <w:ind w:left="445" w:hanging="360"/>
      </w:pPr>
      <w:rPr>
        <w:rFonts w:ascii="Times" w:eastAsia="Batang" w:hAnsi="Times" w:cs="Times" w:hint="default"/>
      </w:rPr>
    </w:lvl>
    <w:lvl w:ilvl="1" w:tplc="04090003">
      <w:start w:val="1"/>
      <w:numFmt w:val="bullet"/>
      <w:lvlText w:val="o"/>
      <w:lvlJc w:val="left"/>
      <w:pPr>
        <w:tabs>
          <w:tab w:val="num" w:pos="1165"/>
        </w:tabs>
        <w:ind w:left="1165" w:hanging="360"/>
      </w:pPr>
      <w:rPr>
        <w:rFonts w:ascii="Courier New" w:hAnsi="Courier New" w:cs="Courier New" w:hint="default"/>
      </w:rPr>
    </w:lvl>
    <w:lvl w:ilvl="2" w:tplc="04090005">
      <w:start w:val="1"/>
      <w:numFmt w:val="bullet"/>
      <w:lvlText w:val=""/>
      <w:lvlJc w:val="left"/>
      <w:pPr>
        <w:tabs>
          <w:tab w:val="num" w:pos="1885"/>
        </w:tabs>
        <w:ind w:left="1885" w:hanging="360"/>
      </w:pPr>
      <w:rPr>
        <w:rFonts w:ascii="Wingdings" w:hAnsi="Wingdings" w:hint="default"/>
      </w:rPr>
    </w:lvl>
    <w:lvl w:ilvl="3" w:tplc="04090001">
      <w:start w:val="1"/>
      <w:numFmt w:val="bullet"/>
      <w:lvlText w:val=""/>
      <w:lvlJc w:val="left"/>
      <w:pPr>
        <w:tabs>
          <w:tab w:val="num" w:pos="2605"/>
        </w:tabs>
        <w:ind w:left="2605" w:hanging="360"/>
      </w:pPr>
      <w:rPr>
        <w:rFonts w:ascii="Symbol" w:hAnsi="Symbol" w:hint="default"/>
      </w:rPr>
    </w:lvl>
    <w:lvl w:ilvl="4" w:tplc="04090003" w:tentative="1">
      <w:start w:val="1"/>
      <w:numFmt w:val="bullet"/>
      <w:lvlText w:val="o"/>
      <w:lvlJc w:val="left"/>
      <w:pPr>
        <w:tabs>
          <w:tab w:val="num" w:pos="3325"/>
        </w:tabs>
        <w:ind w:left="3325" w:hanging="360"/>
      </w:pPr>
      <w:rPr>
        <w:rFonts w:ascii="Courier New" w:hAnsi="Courier New" w:cs="Courier New" w:hint="default"/>
      </w:rPr>
    </w:lvl>
    <w:lvl w:ilvl="5" w:tplc="04090005" w:tentative="1">
      <w:start w:val="1"/>
      <w:numFmt w:val="bullet"/>
      <w:lvlText w:val=""/>
      <w:lvlJc w:val="left"/>
      <w:pPr>
        <w:tabs>
          <w:tab w:val="num" w:pos="4045"/>
        </w:tabs>
        <w:ind w:left="4045" w:hanging="360"/>
      </w:pPr>
      <w:rPr>
        <w:rFonts w:ascii="Wingdings" w:hAnsi="Wingdings" w:hint="default"/>
      </w:rPr>
    </w:lvl>
    <w:lvl w:ilvl="6" w:tplc="04090001" w:tentative="1">
      <w:start w:val="1"/>
      <w:numFmt w:val="bullet"/>
      <w:lvlText w:val=""/>
      <w:lvlJc w:val="left"/>
      <w:pPr>
        <w:tabs>
          <w:tab w:val="num" w:pos="4765"/>
        </w:tabs>
        <w:ind w:left="4765" w:hanging="360"/>
      </w:pPr>
      <w:rPr>
        <w:rFonts w:ascii="Symbol" w:hAnsi="Symbol" w:hint="default"/>
      </w:rPr>
    </w:lvl>
    <w:lvl w:ilvl="7" w:tplc="04090003" w:tentative="1">
      <w:start w:val="1"/>
      <w:numFmt w:val="bullet"/>
      <w:lvlText w:val="o"/>
      <w:lvlJc w:val="left"/>
      <w:pPr>
        <w:tabs>
          <w:tab w:val="num" w:pos="5485"/>
        </w:tabs>
        <w:ind w:left="5485" w:hanging="360"/>
      </w:pPr>
      <w:rPr>
        <w:rFonts w:ascii="Courier New" w:hAnsi="Courier New" w:cs="Courier New" w:hint="default"/>
      </w:rPr>
    </w:lvl>
    <w:lvl w:ilvl="8" w:tplc="04090005" w:tentative="1">
      <w:start w:val="1"/>
      <w:numFmt w:val="bullet"/>
      <w:lvlText w:val=""/>
      <w:lvlJc w:val="left"/>
      <w:pPr>
        <w:tabs>
          <w:tab w:val="num" w:pos="6205"/>
        </w:tabs>
        <w:ind w:left="6205" w:hanging="360"/>
      </w:pPr>
      <w:rPr>
        <w:rFonts w:ascii="Wingdings" w:hAnsi="Wingdings" w:hint="default"/>
      </w:rPr>
    </w:lvl>
  </w:abstractNum>
  <w:abstractNum w:abstractNumId="12">
    <w:nsid w:val="318577BC"/>
    <w:multiLevelType w:val="hybridMultilevel"/>
    <w:tmpl w:val="CD387058"/>
    <w:lvl w:ilvl="0" w:tplc="9C7AA1D4">
      <w:start w:val="1"/>
      <w:numFmt w:val="decimal"/>
      <w:lvlText w:val="[%1]"/>
      <w:lvlJc w:val="left"/>
      <w:pPr>
        <w:ind w:left="0" w:firstLine="0"/>
      </w:pPr>
      <w:rPr>
        <w:rFonts w:hint="default"/>
        <w:b/>
      </w:rPr>
    </w:lvl>
    <w:lvl w:ilvl="1" w:tplc="10090019">
      <w:start w:val="1"/>
      <w:numFmt w:val="lowerLetter"/>
      <w:lvlText w:val="%2."/>
      <w:lvlJc w:val="left"/>
      <w:pPr>
        <w:ind w:left="1069"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3">
    <w:nsid w:val="329402CB"/>
    <w:multiLevelType w:val="hybridMultilevel"/>
    <w:tmpl w:val="AEAED082"/>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4">
    <w:nsid w:val="33B557C1"/>
    <w:multiLevelType w:val="multilevel"/>
    <w:tmpl w:val="DDCA2A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846"/>
        </w:tabs>
        <w:ind w:left="846" w:hanging="576"/>
      </w:pPr>
      <w:rPr>
        <w:rFonts w:ascii="Times New Roman" w:hAnsi="Times New Roman" w:hint="default"/>
        <w:b/>
        <w:i w:val="0"/>
        <w:sz w:val="24"/>
        <w:effect w:val="none"/>
      </w:rPr>
    </w:lvl>
    <w:lvl w:ilvl="2">
      <w:start w:val="1"/>
      <w:numFmt w:val="decimal"/>
      <w:pStyle w:val="3"/>
      <w:lvlText w:val="%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6">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7">
    <w:nsid w:val="42172BDE"/>
    <w:multiLevelType w:val="hybridMultilevel"/>
    <w:tmpl w:val="2D0C9320"/>
    <w:lvl w:ilvl="0" w:tplc="04090001">
      <w:start w:val="1"/>
      <w:numFmt w:val="bullet"/>
      <w:lvlText w:val=""/>
      <w:lvlJc w:val="left"/>
      <w:pPr>
        <w:ind w:left="-640" w:hanging="360"/>
      </w:pPr>
      <w:rPr>
        <w:rFonts w:ascii="Symbol" w:hAnsi="Symbol" w:hint="default"/>
      </w:rPr>
    </w:lvl>
    <w:lvl w:ilvl="1" w:tplc="04090003">
      <w:start w:val="1"/>
      <w:numFmt w:val="bullet"/>
      <w:lvlText w:val="o"/>
      <w:lvlJc w:val="left"/>
      <w:pPr>
        <w:ind w:left="80" w:hanging="360"/>
      </w:pPr>
      <w:rPr>
        <w:rFonts w:ascii="Courier New" w:hAnsi="Courier New" w:cs="Courier New" w:hint="default"/>
      </w:rPr>
    </w:lvl>
    <w:lvl w:ilvl="2" w:tplc="04090005">
      <w:start w:val="1"/>
      <w:numFmt w:val="bullet"/>
      <w:lvlText w:val=""/>
      <w:lvlJc w:val="left"/>
      <w:pPr>
        <w:ind w:left="800" w:hanging="360"/>
      </w:pPr>
      <w:rPr>
        <w:rFonts w:ascii="Wingdings" w:hAnsi="Wingdings" w:hint="default"/>
      </w:rPr>
    </w:lvl>
    <w:lvl w:ilvl="3" w:tplc="04090001">
      <w:start w:val="1"/>
      <w:numFmt w:val="bullet"/>
      <w:lvlText w:val=""/>
      <w:lvlJc w:val="left"/>
      <w:pPr>
        <w:ind w:left="1520" w:hanging="360"/>
      </w:pPr>
      <w:rPr>
        <w:rFonts w:ascii="Symbol" w:hAnsi="Symbol" w:hint="default"/>
      </w:rPr>
    </w:lvl>
    <w:lvl w:ilvl="4" w:tplc="04090003" w:tentative="1">
      <w:start w:val="1"/>
      <w:numFmt w:val="bullet"/>
      <w:lvlText w:val="o"/>
      <w:lvlJc w:val="left"/>
      <w:pPr>
        <w:ind w:left="2240" w:hanging="360"/>
      </w:pPr>
      <w:rPr>
        <w:rFonts w:ascii="Courier New" w:hAnsi="Courier New" w:cs="Courier New" w:hint="default"/>
      </w:rPr>
    </w:lvl>
    <w:lvl w:ilvl="5" w:tplc="04090005" w:tentative="1">
      <w:start w:val="1"/>
      <w:numFmt w:val="bullet"/>
      <w:lvlText w:val=""/>
      <w:lvlJc w:val="left"/>
      <w:pPr>
        <w:ind w:left="2960" w:hanging="360"/>
      </w:pPr>
      <w:rPr>
        <w:rFonts w:ascii="Wingdings" w:hAnsi="Wingdings" w:hint="default"/>
      </w:rPr>
    </w:lvl>
    <w:lvl w:ilvl="6" w:tplc="04090001" w:tentative="1">
      <w:start w:val="1"/>
      <w:numFmt w:val="bullet"/>
      <w:lvlText w:val=""/>
      <w:lvlJc w:val="left"/>
      <w:pPr>
        <w:ind w:left="3680" w:hanging="360"/>
      </w:pPr>
      <w:rPr>
        <w:rFonts w:ascii="Symbol" w:hAnsi="Symbol" w:hint="default"/>
      </w:rPr>
    </w:lvl>
    <w:lvl w:ilvl="7" w:tplc="04090003" w:tentative="1">
      <w:start w:val="1"/>
      <w:numFmt w:val="bullet"/>
      <w:lvlText w:val="o"/>
      <w:lvlJc w:val="left"/>
      <w:pPr>
        <w:ind w:left="4400" w:hanging="360"/>
      </w:pPr>
      <w:rPr>
        <w:rFonts w:ascii="Courier New" w:hAnsi="Courier New" w:cs="Courier New" w:hint="default"/>
      </w:rPr>
    </w:lvl>
    <w:lvl w:ilvl="8" w:tplc="04090005" w:tentative="1">
      <w:start w:val="1"/>
      <w:numFmt w:val="bullet"/>
      <w:lvlText w:val=""/>
      <w:lvlJc w:val="left"/>
      <w:pPr>
        <w:ind w:left="5120" w:hanging="360"/>
      </w:pPr>
      <w:rPr>
        <w:rFonts w:ascii="Wingdings" w:hAnsi="Wingdings" w:hint="default"/>
      </w:rPr>
    </w:lvl>
  </w:abstractNum>
  <w:abstractNum w:abstractNumId="18">
    <w:nsid w:val="45AF19E7"/>
    <w:multiLevelType w:val="hybridMultilevel"/>
    <w:tmpl w:val="C358A518"/>
    <w:lvl w:ilvl="0" w:tplc="08090001">
      <w:start w:val="1"/>
      <w:numFmt w:val="bullet"/>
      <w:lvlText w:val=""/>
      <w:lvlJc w:val="left"/>
      <w:pPr>
        <w:tabs>
          <w:tab w:val="num" w:pos="785"/>
        </w:tabs>
        <w:ind w:left="785" w:hanging="360"/>
      </w:pPr>
      <w:rPr>
        <w:rFonts w:ascii="Symbol" w:hAnsi="Symbol" w:hint="default"/>
      </w:rPr>
    </w:lvl>
    <w:lvl w:ilvl="1" w:tplc="08090003">
      <w:start w:val="1"/>
      <w:numFmt w:val="bullet"/>
      <w:lvlText w:val="o"/>
      <w:lvlJc w:val="left"/>
      <w:pPr>
        <w:tabs>
          <w:tab w:val="num" w:pos="1505"/>
        </w:tabs>
        <w:ind w:left="1505" w:hanging="360"/>
      </w:pPr>
      <w:rPr>
        <w:rFonts w:ascii="Courier New" w:hAnsi="Courier New" w:cs="Courier New" w:hint="default"/>
      </w:rPr>
    </w:lvl>
    <w:lvl w:ilvl="2" w:tplc="08090005">
      <w:start w:val="1"/>
      <w:numFmt w:val="bullet"/>
      <w:lvlText w:val=""/>
      <w:lvlJc w:val="left"/>
      <w:pPr>
        <w:tabs>
          <w:tab w:val="num" w:pos="2225"/>
        </w:tabs>
        <w:ind w:left="2225" w:hanging="360"/>
      </w:pPr>
      <w:rPr>
        <w:rFonts w:ascii="Wingdings" w:hAnsi="Wingdings" w:hint="default"/>
      </w:rPr>
    </w:lvl>
    <w:lvl w:ilvl="3" w:tplc="08090001">
      <w:start w:val="1"/>
      <w:numFmt w:val="bullet"/>
      <w:lvlText w:val=""/>
      <w:lvlJc w:val="left"/>
      <w:pPr>
        <w:tabs>
          <w:tab w:val="num" w:pos="2945"/>
        </w:tabs>
        <w:ind w:left="2945" w:hanging="360"/>
      </w:pPr>
      <w:rPr>
        <w:rFonts w:ascii="Symbol" w:hAnsi="Symbol" w:hint="default"/>
      </w:rPr>
    </w:lvl>
    <w:lvl w:ilvl="4" w:tplc="08090003" w:tentative="1">
      <w:start w:val="1"/>
      <w:numFmt w:val="bullet"/>
      <w:lvlText w:val="o"/>
      <w:lvlJc w:val="left"/>
      <w:pPr>
        <w:tabs>
          <w:tab w:val="num" w:pos="3665"/>
        </w:tabs>
        <w:ind w:left="3665" w:hanging="360"/>
      </w:pPr>
      <w:rPr>
        <w:rFonts w:ascii="Courier New" w:hAnsi="Courier New" w:cs="Courier New" w:hint="default"/>
      </w:rPr>
    </w:lvl>
    <w:lvl w:ilvl="5" w:tplc="08090005" w:tentative="1">
      <w:start w:val="1"/>
      <w:numFmt w:val="bullet"/>
      <w:lvlText w:val=""/>
      <w:lvlJc w:val="left"/>
      <w:pPr>
        <w:tabs>
          <w:tab w:val="num" w:pos="4385"/>
        </w:tabs>
        <w:ind w:left="4385" w:hanging="360"/>
      </w:pPr>
      <w:rPr>
        <w:rFonts w:ascii="Wingdings" w:hAnsi="Wingdings" w:hint="default"/>
      </w:rPr>
    </w:lvl>
    <w:lvl w:ilvl="6" w:tplc="08090001" w:tentative="1">
      <w:start w:val="1"/>
      <w:numFmt w:val="bullet"/>
      <w:lvlText w:val=""/>
      <w:lvlJc w:val="left"/>
      <w:pPr>
        <w:tabs>
          <w:tab w:val="num" w:pos="5105"/>
        </w:tabs>
        <w:ind w:left="5105" w:hanging="360"/>
      </w:pPr>
      <w:rPr>
        <w:rFonts w:ascii="Symbol" w:hAnsi="Symbol" w:hint="default"/>
      </w:rPr>
    </w:lvl>
    <w:lvl w:ilvl="7" w:tplc="08090003" w:tentative="1">
      <w:start w:val="1"/>
      <w:numFmt w:val="bullet"/>
      <w:lvlText w:val="o"/>
      <w:lvlJc w:val="left"/>
      <w:pPr>
        <w:tabs>
          <w:tab w:val="num" w:pos="5825"/>
        </w:tabs>
        <w:ind w:left="5825" w:hanging="360"/>
      </w:pPr>
      <w:rPr>
        <w:rFonts w:ascii="Courier New" w:hAnsi="Courier New" w:cs="Courier New" w:hint="default"/>
      </w:rPr>
    </w:lvl>
    <w:lvl w:ilvl="8" w:tplc="08090005" w:tentative="1">
      <w:start w:val="1"/>
      <w:numFmt w:val="bullet"/>
      <w:lvlText w:val=""/>
      <w:lvlJc w:val="left"/>
      <w:pPr>
        <w:tabs>
          <w:tab w:val="num" w:pos="6545"/>
        </w:tabs>
        <w:ind w:left="6545" w:hanging="360"/>
      </w:pPr>
      <w:rPr>
        <w:rFonts w:ascii="Wingdings" w:hAnsi="Wingdings" w:hint="default"/>
      </w:rPr>
    </w:lvl>
  </w:abstractNum>
  <w:abstractNum w:abstractNumId="19">
    <w:nsid w:val="4ED33FBC"/>
    <w:multiLevelType w:val="hybridMultilevel"/>
    <w:tmpl w:val="83A8482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30E198F"/>
    <w:multiLevelType w:val="hybridMultilevel"/>
    <w:tmpl w:val="17E40CAE"/>
    <w:lvl w:ilvl="0" w:tplc="0409000B">
      <w:start w:val="1"/>
      <w:numFmt w:val="bullet"/>
      <w:lvlText w:val=""/>
      <w:lvlJc w:val="left"/>
      <w:pPr>
        <w:ind w:left="484" w:hanging="420"/>
      </w:pPr>
      <w:rPr>
        <w:rFonts w:ascii="Wingdings" w:hAnsi="Wingdings"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21">
    <w:nsid w:val="571F14AF"/>
    <w:multiLevelType w:val="hybridMultilevel"/>
    <w:tmpl w:val="A9CEC288"/>
    <w:lvl w:ilvl="0" w:tplc="5E2E5D8E">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D677E23"/>
    <w:multiLevelType w:val="hybridMultilevel"/>
    <w:tmpl w:val="9E28FF4E"/>
    <w:lvl w:ilvl="0" w:tplc="DD4C3350">
      <w:start w:val="1"/>
      <w:numFmt w:val="bullet"/>
      <w:lvlText w:val="•"/>
      <w:lvlJc w:val="left"/>
      <w:pPr>
        <w:tabs>
          <w:tab w:val="num" w:pos="720"/>
        </w:tabs>
        <w:ind w:left="720" w:hanging="360"/>
      </w:pPr>
      <w:rPr>
        <w:rFonts w:ascii="Arial" w:hAnsi="Arial" w:hint="default"/>
      </w:rPr>
    </w:lvl>
    <w:lvl w:ilvl="1" w:tplc="0DDADE54">
      <w:start w:val="10313"/>
      <w:numFmt w:val="bullet"/>
      <w:lvlText w:val="–"/>
      <w:lvlJc w:val="left"/>
      <w:pPr>
        <w:tabs>
          <w:tab w:val="num" w:pos="1440"/>
        </w:tabs>
        <w:ind w:left="1440" w:hanging="360"/>
      </w:pPr>
      <w:rPr>
        <w:rFonts w:ascii="Arial" w:hAnsi="Arial" w:hint="default"/>
      </w:rPr>
    </w:lvl>
    <w:lvl w:ilvl="2" w:tplc="BD12F8E0">
      <w:start w:val="10313"/>
      <w:numFmt w:val="bullet"/>
      <w:lvlText w:val="•"/>
      <w:lvlJc w:val="left"/>
      <w:pPr>
        <w:tabs>
          <w:tab w:val="num" w:pos="2160"/>
        </w:tabs>
        <w:ind w:left="2160" w:hanging="360"/>
      </w:pPr>
      <w:rPr>
        <w:rFonts w:ascii="Arial" w:hAnsi="Arial" w:hint="default"/>
      </w:rPr>
    </w:lvl>
    <w:lvl w:ilvl="3" w:tplc="3072E10C">
      <w:start w:val="1"/>
      <w:numFmt w:val="bullet"/>
      <w:lvlText w:val="•"/>
      <w:lvlJc w:val="left"/>
      <w:pPr>
        <w:tabs>
          <w:tab w:val="num" w:pos="2880"/>
        </w:tabs>
        <w:ind w:left="2880" w:hanging="360"/>
      </w:pPr>
      <w:rPr>
        <w:rFonts w:ascii="Arial" w:hAnsi="Arial" w:hint="default"/>
      </w:rPr>
    </w:lvl>
    <w:lvl w:ilvl="4" w:tplc="19D68E92" w:tentative="1">
      <w:start w:val="1"/>
      <w:numFmt w:val="bullet"/>
      <w:lvlText w:val="•"/>
      <w:lvlJc w:val="left"/>
      <w:pPr>
        <w:tabs>
          <w:tab w:val="num" w:pos="3600"/>
        </w:tabs>
        <w:ind w:left="3600" w:hanging="360"/>
      </w:pPr>
      <w:rPr>
        <w:rFonts w:ascii="Arial" w:hAnsi="Arial" w:hint="default"/>
      </w:rPr>
    </w:lvl>
    <w:lvl w:ilvl="5" w:tplc="24761CE8" w:tentative="1">
      <w:start w:val="1"/>
      <w:numFmt w:val="bullet"/>
      <w:lvlText w:val="•"/>
      <w:lvlJc w:val="left"/>
      <w:pPr>
        <w:tabs>
          <w:tab w:val="num" w:pos="4320"/>
        </w:tabs>
        <w:ind w:left="4320" w:hanging="360"/>
      </w:pPr>
      <w:rPr>
        <w:rFonts w:ascii="Arial" w:hAnsi="Arial" w:hint="default"/>
      </w:rPr>
    </w:lvl>
    <w:lvl w:ilvl="6" w:tplc="63FAE8DE" w:tentative="1">
      <w:start w:val="1"/>
      <w:numFmt w:val="bullet"/>
      <w:lvlText w:val="•"/>
      <w:lvlJc w:val="left"/>
      <w:pPr>
        <w:tabs>
          <w:tab w:val="num" w:pos="5040"/>
        </w:tabs>
        <w:ind w:left="5040" w:hanging="360"/>
      </w:pPr>
      <w:rPr>
        <w:rFonts w:ascii="Arial" w:hAnsi="Arial" w:hint="default"/>
      </w:rPr>
    </w:lvl>
    <w:lvl w:ilvl="7" w:tplc="1E063438" w:tentative="1">
      <w:start w:val="1"/>
      <w:numFmt w:val="bullet"/>
      <w:lvlText w:val="•"/>
      <w:lvlJc w:val="left"/>
      <w:pPr>
        <w:tabs>
          <w:tab w:val="num" w:pos="5760"/>
        </w:tabs>
        <w:ind w:left="5760" w:hanging="360"/>
      </w:pPr>
      <w:rPr>
        <w:rFonts w:ascii="Arial" w:hAnsi="Arial" w:hint="default"/>
      </w:rPr>
    </w:lvl>
    <w:lvl w:ilvl="8" w:tplc="9650121E" w:tentative="1">
      <w:start w:val="1"/>
      <w:numFmt w:val="bullet"/>
      <w:lvlText w:val="•"/>
      <w:lvlJc w:val="left"/>
      <w:pPr>
        <w:tabs>
          <w:tab w:val="num" w:pos="6480"/>
        </w:tabs>
        <w:ind w:left="6480" w:hanging="360"/>
      </w:pPr>
      <w:rPr>
        <w:rFonts w:ascii="Arial" w:hAnsi="Arial" w:hint="default"/>
      </w:rPr>
    </w:lvl>
  </w:abstractNum>
  <w:abstractNum w:abstractNumId="23">
    <w:nsid w:val="61C93A9F"/>
    <w:multiLevelType w:val="hybridMultilevel"/>
    <w:tmpl w:val="459843C6"/>
    <w:lvl w:ilvl="0" w:tplc="C1BE299E">
      <w:start w:val="1"/>
      <w:numFmt w:val="bullet"/>
      <w:lvlText w:val="-"/>
      <w:lvlJc w:val="left"/>
      <w:pPr>
        <w:ind w:left="1074" w:hanging="360"/>
      </w:pPr>
      <w:rPr>
        <w:rFonts w:ascii="Times New Roman" w:eastAsia="宋体" w:hAnsi="Times New Roman" w:cs="Times New Roman" w:hint="default"/>
      </w:rPr>
    </w:lvl>
    <w:lvl w:ilvl="1" w:tplc="D8A242C6">
      <w:start w:val="1"/>
      <w:numFmt w:val="bullet"/>
      <w:lvlText w:val="-"/>
      <w:lvlJc w:val="left"/>
      <w:pPr>
        <w:ind w:left="1554" w:hanging="420"/>
      </w:pPr>
      <w:rPr>
        <w:rFonts w:ascii="Courier New" w:hAnsi="Courier New" w:hint="default"/>
      </w:rPr>
    </w:lvl>
    <w:lvl w:ilvl="2" w:tplc="04090005" w:tentative="1">
      <w:start w:val="1"/>
      <w:numFmt w:val="bullet"/>
      <w:lvlText w:val=""/>
      <w:lvlJc w:val="left"/>
      <w:pPr>
        <w:ind w:left="1974" w:hanging="420"/>
      </w:pPr>
      <w:rPr>
        <w:rFonts w:ascii="Wingdings" w:hAnsi="Wingdings" w:hint="default"/>
      </w:rPr>
    </w:lvl>
    <w:lvl w:ilvl="3" w:tplc="04090001" w:tentative="1">
      <w:start w:val="1"/>
      <w:numFmt w:val="bullet"/>
      <w:lvlText w:val=""/>
      <w:lvlJc w:val="left"/>
      <w:pPr>
        <w:ind w:left="2394" w:hanging="420"/>
      </w:pPr>
      <w:rPr>
        <w:rFonts w:ascii="Wingdings" w:hAnsi="Wingdings" w:hint="default"/>
      </w:rPr>
    </w:lvl>
    <w:lvl w:ilvl="4" w:tplc="04090003" w:tentative="1">
      <w:start w:val="1"/>
      <w:numFmt w:val="bullet"/>
      <w:lvlText w:val=""/>
      <w:lvlJc w:val="left"/>
      <w:pPr>
        <w:ind w:left="2814" w:hanging="420"/>
      </w:pPr>
      <w:rPr>
        <w:rFonts w:ascii="Wingdings" w:hAnsi="Wingdings" w:hint="default"/>
      </w:rPr>
    </w:lvl>
    <w:lvl w:ilvl="5" w:tplc="04090005" w:tentative="1">
      <w:start w:val="1"/>
      <w:numFmt w:val="bullet"/>
      <w:lvlText w:val=""/>
      <w:lvlJc w:val="left"/>
      <w:pPr>
        <w:ind w:left="3234" w:hanging="420"/>
      </w:pPr>
      <w:rPr>
        <w:rFonts w:ascii="Wingdings" w:hAnsi="Wingdings" w:hint="default"/>
      </w:rPr>
    </w:lvl>
    <w:lvl w:ilvl="6" w:tplc="04090001" w:tentative="1">
      <w:start w:val="1"/>
      <w:numFmt w:val="bullet"/>
      <w:lvlText w:val=""/>
      <w:lvlJc w:val="left"/>
      <w:pPr>
        <w:ind w:left="3654" w:hanging="420"/>
      </w:pPr>
      <w:rPr>
        <w:rFonts w:ascii="Wingdings" w:hAnsi="Wingdings" w:hint="default"/>
      </w:rPr>
    </w:lvl>
    <w:lvl w:ilvl="7" w:tplc="04090003" w:tentative="1">
      <w:start w:val="1"/>
      <w:numFmt w:val="bullet"/>
      <w:lvlText w:val=""/>
      <w:lvlJc w:val="left"/>
      <w:pPr>
        <w:ind w:left="4074" w:hanging="420"/>
      </w:pPr>
      <w:rPr>
        <w:rFonts w:ascii="Wingdings" w:hAnsi="Wingdings" w:hint="default"/>
      </w:rPr>
    </w:lvl>
    <w:lvl w:ilvl="8" w:tplc="04090005" w:tentative="1">
      <w:start w:val="1"/>
      <w:numFmt w:val="bullet"/>
      <w:lvlText w:val=""/>
      <w:lvlJc w:val="left"/>
      <w:pPr>
        <w:ind w:left="4494" w:hanging="420"/>
      </w:pPr>
      <w:rPr>
        <w:rFonts w:ascii="Wingdings" w:hAnsi="Wingdings" w:hint="default"/>
      </w:rPr>
    </w:lvl>
  </w:abstractNum>
  <w:abstractNum w:abstractNumId="24">
    <w:nsid w:val="6AD36C19"/>
    <w:multiLevelType w:val="hybridMultilevel"/>
    <w:tmpl w:val="AB0C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966CA7"/>
    <w:multiLevelType w:val="hybridMultilevel"/>
    <w:tmpl w:val="2BA816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44F5D06"/>
    <w:multiLevelType w:val="hybridMultilevel"/>
    <w:tmpl w:val="799CC152"/>
    <w:lvl w:ilvl="0" w:tplc="DF044B64">
      <w:start w:val="1"/>
      <w:numFmt w:val="bullet"/>
      <w:lvlText w:val="•"/>
      <w:lvlJc w:val="left"/>
      <w:pPr>
        <w:ind w:left="780" w:hanging="420"/>
      </w:pPr>
      <w:rPr>
        <w:rFonts w:ascii="Times New Roman" w:hAnsi="Times New Roman" w:hint="default"/>
        <w:sz w:val="2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BD15596"/>
    <w:multiLevelType w:val="hybridMultilevel"/>
    <w:tmpl w:val="5F50F4A6"/>
    <w:lvl w:ilvl="0" w:tplc="6772E37E">
      <w:start w:val="1"/>
      <w:numFmt w:val="bullet"/>
      <w:lvlText w:val="•"/>
      <w:lvlJc w:val="left"/>
      <w:pPr>
        <w:ind w:left="1141" w:hanging="360"/>
      </w:pPr>
      <w:rPr>
        <w:rFonts w:ascii="Arial" w:hAnsi="Aria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30">
    <w:nsid w:val="7FAC3372"/>
    <w:multiLevelType w:val="hybridMultilevel"/>
    <w:tmpl w:val="AB94E45E"/>
    <w:lvl w:ilvl="0" w:tplc="27C6306C">
      <w:numFmt w:val="bullet"/>
      <w:lvlText w:val="-"/>
      <w:lvlJc w:val="left"/>
      <w:pPr>
        <w:ind w:left="1145" w:hanging="360"/>
      </w:pPr>
      <w:rPr>
        <w:rFonts w:ascii="Times" w:eastAsia="MS Mincho" w:hAnsi="Times" w:cs="Time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5"/>
  </w:num>
  <w:num w:numId="2">
    <w:abstractNumId w:val="14"/>
  </w:num>
  <w:num w:numId="3">
    <w:abstractNumId w:val="28"/>
  </w:num>
  <w:num w:numId="4">
    <w:abstractNumId w:val="27"/>
  </w:num>
  <w:num w:numId="5">
    <w:abstractNumId w:val="18"/>
  </w:num>
  <w:num w:numId="6">
    <w:abstractNumId w:val="17"/>
  </w:num>
  <w:num w:numId="7">
    <w:abstractNumId w:val="9"/>
  </w:num>
  <w:num w:numId="8">
    <w:abstractNumId w:val="1"/>
  </w:num>
  <w:num w:numId="9">
    <w:abstractNumId w:val="2"/>
  </w:num>
  <w:num w:numId="10">
    <w:abstractNumId w:val="23"/>
  </w:num>
  <w:num w:numId="11">
    <w:abstractNumId w:val="11"/>
  </w:num>
  <w:num w:numId="12">
    <w:abstractNumId w:val="3"/>
  </w:num>
  <w:num w:numId="13">
    <w:abstractNumId w:val="10"/>
  </w:num>
  <w:num w:numId="14">
    <w:abstractNumId w:val="6"/>
  </w:num>
  <w:num w:numId="15">
    <w:abstractNumId w:val="24"/>
  </w:num>
  <w:num w:numId="16">
    <w:abstractNumId w:val="30"/>
  </w:num>
  <w:num w:numId="17">
    <w:abstractNumId w:val="8"/>
  </w:num>
  <w:num w:numId="18">
    <w:abstractNumId w:val="25"/>
  </w:num>
  <w:num w:numId="19">
    <w:abstractNumId w:val="20"/>
  </w:num>
  <w:num w:numId="20">
    <w:abstractNumId w:val="7"/>
  </w:num>
  <w:num w:numId="21">
    <w:abstractNumId w:val="19"/>
  </w:num>
  <w:num w:numId="22">
    <w:abstractNumId w:val="22"/>
  </w:num>
  <w:num w:numId="23">
    <w:abstractNumId w:val="21"/>
  </w:num>
  <w:num w:numId="24">
    <w:abstractNumId w:val="5"/>
  </w:num>
  <w:num w:numId="25">
    <w:abstractNumId w:val="16"/>
  </w:num>
  <w:num w:numId="26">
    <w:abstractNumId w:val="4"/>
  </w:num>
  <w:num w:numId="27">
    <w:abstractNumId w:val="13"/>
  </w:num>
  <w:num w:numId="28">
    <w:abstractNumId w:val="26"/>
  </w:num>
  <w:num w:numId="29">
    <w:abstractNumId w:val="0"/>
  </w:num>
  <w:num w:numId="30">
    <w:abstractNumId w:val="14"/>
  </w:num>
  <w:num w:numId="31">
    <w:abstractNumId w:val="14"/>
  </w:num>
  <w:num w:numId="32">
    <w:abstractNumId w:val="14"/>
  </w:num>
  <w:num w:numId="33">
    <w:abstractNumId w:val="14"/>
  </w:num>
  <w:num w:numId="34">
    <w:abstractNumId w:val="14"/>
  </w:num>
  <w:num w:numId="35">
    <w:abstractNumId w:val="14"/>
  </w:num>
  <w:num w:numId="36">
    <w:abstractNumId w:val="14"/>
  </w:num>
  <w:num w:numId="37">
    <w:abstractNumId w:val="14"/>
  </w:num>
  <w:num w:numId="38">
    <w:abstractNumId w:val="14"/>
  </w:num>
  <w:num w:numId="39">
    <w:abstractNumId w:val="14"/>
  </w:num>
  <w:num w:numId="40">
    <w:abstractNumId w:val="12"/>
  </w:num>
  <w:num w:numId="41">
    <w:abstractNumId w:val="29"/>
  </w:num>
  <w:num w:numId="42">
    <w:abstractNumId w:val="1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1986"/>
  </w:hdrShapeDefaults>
  <w:footnotePr>
    <w:footnote w:id="-1"/>
    <w:footnote w:id="0"/>
  </w:footnotePr>
  <w:endnotePr>
    <w:endnote w:id="-1"/>
    <w:endnote w:id="0"/>
  </w:endnotePr>
  <w:compat>
    <w:useFELayout/>
  </w:compat>
  <w:rsids>
    <w:rsidRoot w:val="00CF5263"/>
    <w:rsid w:val="000009BE"/>
    <w:rsid w:val="00000ACE"/>
    <w:rsid w:val="00000D04"/>
    <w:rsid w:val="00000DB2"/>
    <w:rsid w:val="000010C6"/>
    <w:rsid w:val="00001F1C"/>
    <w:rsid w:val="000021D0"/>
    <w:rsid w:val="000025C3"/>
    <w:rsid w:val="00002893"/>
    <w:rsid w:val="00002BD9"/>
    <w:rsid w:val="00002EC4"/>
    <w:rsid w:val="00002FF4"/>
    <w:rsid w:val="000033A3"/>
    <w:rsid w:val="0000343E"/>
    <w:rsid w:val="00003605"/>
    <w:rsid w:val="00003C06"/>
    <w:rsid w:val="00003C56"/>
    <w:rsid w:val="00003EC2"/>
    <w:rsid w:val="00003F49"/>
    <w:rsid w:val="000040A9"/>
    <w:rsid w:val="0000445C"/>
    <w:rsid w:val="0000458E"/>
    <w:rsid w:val="0000497B"/>
    <w:rsid w:val="00004A96"/>
    <w:rsid w:val="00004C8A"/>
    <w:rsid w:val="00004D5B"/>
    <w:rsid w:val="00004E70"/>
    <w:rsid w:val="000051B4"/>
    <w:rsid w:val="000054EE"/>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BBC"/>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971"/>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5FC"/>
    <w:rsid w:val="0002163F"/>
    <w:rsid w:val="00021673"/>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4B"/>
    <w:rsid w:val="0002756E"/>
    <w:rsid w:val="000275C6"/>
    <w:rsid w:val="000275F5"/>
    <w:rsid w:val="00027ACC"/>
    <w:rsid w:val="00027AD6"/>
    <w:rsid w:val="00027CA4"/>
    <w:rsid w:val="00027D38"/>
    <w:rsid w:val="0003024C"/>
    <w:rsid w:val="00030274"/>
    <w:rsid w:val="00030295"/>
    <w:rsid w:val="00030366"/>
    <w:rsid w:val="000304AC"/>
    <w:rsid w:val="00030595"/>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76B"/>
    <w:rsid w:val="000337AF"/>
    <w:rsid w:val="00033DC3"/>
    <w:rsid w:val="00034196"/>
    <w:rsid w:val="00034676"/>
    <w:rsid w:val="000346E6"/>
    <w:rsid w:val="0003497D"/>
    <w:rsid w:val="0003498E"/>
    <w:rsid w:val="000351F8"/>
    <w:rsid w:val="0003528A"/>
    <w:rsid w:val="000352B3"/>
    <w:rsid w:val="00035530"/>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634"/>
    <w:rsid w:val="00041C35"/>
    <w:rsid w:val="00041C57"/>
    <w:rsid w:val="00041E19"/>
    <w:rsid w:val="000425CB"/>
    <w:rsid w:val="00042949"/>
    <w:rsid w:val="00042F65"/>
    <w:rsid w:val="000434B7"/>
    <w:rsid w:val="000435E4"/>
    <w:rsid w:val="00043AAA"/>
    <w:rsid w:val="00043B12"/>
    <w:rsid w:val="00043DAD"/>
    <w:rsid w:val="00044129"/>
    <w:rsid w:val="00044515"/>
    <w:rsid w:val="00044580"/>
    <w:rsid w:val="00044DE2"/>
    <w:rsid w:val="00044E5D"/>
    <w:rsid w:val="00045097"/>
    <w:rsid w:val="000453A4"/>
    <w:rsid w:val="000453B0"/>
    <w:rsid w:val="0004572A"/>
    <w:rsid w:val="00045F5D"/>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0B86"/>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9E4"/>
    <w:rsid w:val="00054AA4"/>
    <w:rsid w:val="00054B20"/>
    <w:rsid w:val="00054B48"/>
    <w:rsid w:val="00054E0C"/>
    <w:rsid w:val="00054FEA"/>
    <w:rsid w:val="0005535B"/>
    <w:rsid w:val="0005541D"/>
    <w:rsid w:val="0005562F"/>
    <w:rsid w:val="00055F92"/>
    <w:rsid w:val="000565C8"/>
    <w:rsid w:val="00056604"/>
    <w:rsid w:val="000567A0"/>
    <w:rsid w:val="000567FE"/>
    <w:rsid w:val="00056CA3"/>
    <w:rsid w:val="00056CC2"/>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42A"/>
    <w:rsid w:val="00064856"/>
    <w:rsid w:val="00064E63"/>
    <w:rsid w:val="0006537C"/>
    <w:rsid w:val="00065426"/>
    <w:rsid w:val="000659DB"/>
    <w:rsid w:val="00065AFD"/>
    <w:rsid w:val="00065D38"/>
    <w:rsid w:val="00065DD0"/>
    <w:rsid w:val="000667F2"/>
    <w:rsid w:val="000674E5"/>
    <w:rsid w:val="0006764C"/>
    <w:rsid w:val="000676B9"/>
    <w:rsid w:val="00067803"/>
    <w:rsid w:val="0006791F"/>
    <w:rsid w:val="00067DD1"/>
    <w:rsid w:val="00070447"/>
    <w:rsid w:val="0007049C"/>
    <w:rsid w:val="00070501"/>
    <w:rsid w:val="000705D4"/>
    <w:rsid w:val="000706E7"/>
    <w:rsid w:val="0007087F"/>
    <w:rsid w:val="00070EF8"/>
    <w:rsid w:val="00070FDA"/>
    <w:rsid w:val="00071192"/>
    <w:rsid w:val="00071209"/>
    <w:rsid w:val="000713A7"/>
    <w:rsid w:val="000714B5"/>
    <w:rsid w:val="000716A7"/>
    <w:rsid w:val="00071AF3"/>
    <w:rsid w:val="00071D09"/>
    <w:rsid w:val="00071FD5"/>
    <w:rsid w:val="00072014"/>
    <w:rsid w:val="000721C3"/>
    <w:rsid w:val="00072A80"/>
    <w:rsid w:val="00072BA6"/>
    <w:rsid w:val="00072F32"/>
    <w:rsid w:val="00072FD9"/>
    <w:rsid w:val="000730D5"/>
    <w:rsid w:val="000731A0"/>
    <w:rsid w:val="000736C1"/>
    <w:rsid w:val="00073797"/>
    <w:rsid w:val="00073DEC"/>
    <w:rsid w:val="000740F9"/>
    <w:rsid w:val="00074427"/>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910"/>
    <w:rsid w:val="00077B04"/>
    <w:rsid w:val="00077C1B"/>
    <w:rsid w:val="00077D2A"/>
    <w:rsid w:val="00077D52"/>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5A5"/>
    <w:rsid w:val="000867DB"/>
    <w:rsid w:val="00086800"/>
    <w:rsid w:val="00086F64"/>
    <w:rsid w:val="0008721F"/>
    <w:rsid w:val="000876E8"/>
    <w:rsid w:val="00087835"/>
    <w:rsid w:val="00087913"/>
    <w:rsid w:val="00087C4E"/>
    <w:rsid w:val="00087ECE"/>
    <w:rsid w:val="000900D5"/>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41"/>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81F"/>
    <w:rsid w:val="00097C99"/>
    <w:rsid w:val="00097F69"/>
    <w:rsid w:val="000A0276"/>
    <w:rsid w:val="000A02F5"/>
    <w:rsid w:val="000A0788"/>
    <w:rsid w:val="000A082C"/>
    <w:rsid w:val="000A0AA8"/>
    <w:rsid w:val="000A0E62"/>
    <w:rsid w:val="000A0F14"/>
    <w:rsid w:val="000A1441"/>
    <w:rsid w:val="000A1A06"/>
    <w:rsid w:val="000A1B09"/>
    <w:rsid w:val="000A1B60"/>
    <w:rsid w:val="000A1BB1"/>
    <w:rsid w:val="000A1D7C"/>
    <w:rsid w:val="000A1E28"/>
    <w:rsid w:val="000A206F"/>
    <w:rsid w:val="000A20ED"/>
    <w:rsid w:val="000A21B4"/>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96D"/>
    <w:rsid w:val="000B09CF"/>
    <w:rsid w:val="000B0C30"/>
    <w:rsid w:val="000B0C38"/>
    <w:rsid w:val="000B1B10"/>
    <w:rsid w:val="000B2573"/>
    <w:rsid w:val="000B2849"/>
    <w:rsid w:val="000B2985"/>
    <w:rsid w:val="000B2A59"/>
    <w:rsid w:val="000B2C88"/>
    <w:rsid w:val="000B2DDF"/>
    <w:rsid w:val="000B2FB0"/>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5B11"/>
    <w:rsid w:val="000B60AF"/>
    <w:rsid w:val="000B69EA"/>
    <w:rsid w:val="000B6DA1"/>
    <w:rsid w:val="000B6E2C"/>
    <w:rsid w:val="000B7133"/>
    <w:rsid w:val="000B7630"/>
    <w:rsid w:val="000B76C5"/>
    <w:rsid w:val="000B77FE"/>
    <w:rsid w:val="000B7A10"/>
    <w:rsid w:val="000B7A3E"/>
    <w:rsid w:val="000B7C4A"/>
    <w:rsid w:val="000B7DFC"/>
    <w:rsid w:val="000B7E5A"/>
    <w:rsid w:val="000C0077"/>
    <w:rsid w:val="000C01F9"/>
    <w:rsid w:val="000C0324"/>
    <w:rsid w:val="000C0393"/>
    <w:rsid w:val="000C078F"/>
    <w:rsid w:val="000C0837"/>
    <w:rsid w:val="000C101D"/>
    <w:rsid w:val="000C1026"/>
    <w:rsid w:val="000C115D"/>
    <w:rsid w:val="000C1535"/>
    <w:rsid w:val="000C1741"/>
    <w:rsid w:val="000C174A"/>
    <w:rsid w:val="000C1921"/>
    <w:rsid w:val="000C1AD3"/>
    <w:rsid w:val="000C1C8A"/>
    <w:rsid w:val="000C1DA2"/>
    <w:rsid w:val="000C252B"/>
    <w:rsid w:val="000C29DE"/>
    <w:rsid w:val="000C2FBD"/>
    <w:rsid w:val="000C3593"/>
    <w:rsid w:val="000C36A7"/>
    <w:rsid w:val="000C3B0C"/>
    <w:rsid w:val="000C4147"/>
    <w:rsid w:val="000C422D"/>
    <w:rsid w:val="000C4582"/>
    <w:rsid w:val="000C461B"/>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6B5"/>
    <w:rsid w:val="000C77DF"/>
    <w:rsid w:val="000C7BD0"/>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C09"/>
    <w:rsid w:val="000D3D10"/>
    <w:rsid w:val="000D4BC6"/>
    <w:rsid w:val="000D4C04"/>
    <w:rsid w:val="000D4C4E"/>
    <w:rsid w:val="000D4DE6"/>
    <w:rsid w:val="000D5077"/>
    <w:rsid w:val="000D5362"/>
    <w:rsid w:val="000D57F8"/>
    <w:rsid w:val="000D5851"/>
    <w:rsid w:val="000D589B"/>
    <w:rsid w:val="000D58DC"/>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76"/>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DE3"/>
    <w:rsid w:val="000E7252"/>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3F2"/>
    <w:rsid w:val="000F29AB"/>
    <w:rsid w:val="000F2B20"/>
    <w:rsid w:val="000F2BCE"/>
    <w:rsid w:val="000F2D5C"/>
    <w:rsid w:val="000F2D75"/>
    <w:rsid w:val="000F2EEE"/>
    <w:rsid w:val="000F3503"/>
    <w:rsid w:val="000F356B"/>
    <w:rsid w:val="000F3697"/>
    <w:rsid w:val="000F3895"/>
    <w:rsid w:val="000F3CE5"/>
    <w:rsid w:val="000F4150"/>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271"/>
    <w:rsid w:val="00103585"/>
    <w:rsid w:val="0010366B"/>
    <w:rsid w:val="0010371D"/>
    <w:rsid w:val="001038ED"/>
    <w:rsid w:val="00103E64"/>
    <w:rsid w:val="00103FC4"/>
    <w:rsid w:val="001042D1"/>
    <w:rsid w:val="001043C2"/>
    <w:rsid w:val="001043E1"/>
    <w:rsid w:val="00104C05"/>
    <w:rsid w:val="00104CA3"/>
    <w:rsid w:val="001054C8"/>
    <w:rsid w:val="00105BEA"/>
    <w:rsid w:val="00105CC7"/>
    <w:rsid w:val="00105E6B"/>
    <w:rsid w:val="001062E2"/>
    <w:rsid w:val="0010665F"/>
    <w:rsid w:val="00107186"/>
    <w:rsid w:val="001071B5"/>
    <w:rsid w:val="001078C2"/>
    <w:rsid w:val="00107995"/>
    <w:rsid w:val="00107B45"/>
    <w:rsid w:val="00107B7C"/>
    <w:rsid w:val="00107E1C"/>
    <w:rsid w:val="0011005F"/>
    <w:rsid w:val="00110243"/>
    <w:rsid w:val="0011024C"/>
    <w:rsid w:val="00110A56"/>
    <w:rsid w:val="00110C35"/>
    <w:rsid w:val="00110EAA"/>
    <w:rsid w:val="00111282"/>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4D07"/>
    <w:rsid w:val="00114F29"/>
    <w:rsid w:val="0011511D"/>
    <w:rsid w:val="0011557B"/>
    <w:rsid w:val="00115ABC"/>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15BB"/>
    <w:rsid w:val="001216BC"/>
    <w:rsid w:val="001218A3"/>
    <w:rsid w:val="00121F98"/>
    <w:rsid w:val="0012200D"/>
    <w:rsid w:val="001224B2"/>
    <w:rsid w:val="00122712"/>
    <w:rsid w:val="00122F85"/>
    <w:rsid w:val="00123190"/>
    <w:rsid w:val="00123764"/>
    <w:rsid w:val="00123BDE"/>
    <w:rsid w:val="00124093"/>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58C"/>
    <w:rsid w:val="001276D7"/>
    <w:rsid w:val="0012771C"/>
    <w:rsid w:val="00127F4D"/>
    <w:rsid w:val="00130744"/>
    <w:rsid w:val="00130779"/>
    <w:rsid w:val="001307A1"/>
    <w:rsid w:val="00130B0E"/>
    <w:rsid w:val="00130B37"/>
    <w:rsid w:val="00130EB4"/>
    <w:rsid w:val="00130F4C"/>
    <w:rsid w:val="001311CB"/>
    <w:rsid w:val="00131562"/>
    <w:rsid w:val="00131F05"/>
    <w:rsid w:val="001321D3"/>
    <w:rsid w:val="001322CD"/>
    <w:rsid w:val="00132852"/>
    <w:rsid w:val="00132A0A"/>
    <w:rsid w:val="00132A14"/>
    <w:rsid w:val="00132A26"/>
    <w:rsid w:val="00132D41"/>
    <w:rsid w:val="0013302A"/>
    <w:rsid w:val="001332FB"/>
    <w:rsid w:val="00133520"/>
    <w:rsid w:val="00133599"/>
    <w:rsid w:val="00133973"/>
    <w:rsid w:val="00133A2B"/>
    <w:rsid w:val="00133BF7"/>
    <w:rsid w:val="0013448F"/>
    <w:rsid w:val="00134571"/>
    <w:rsid w:val="001348E5"/>
    <w:rsid w:val="00134915"/>
    <w:rsid w:val="00134A33"/>
    <w:rsid w:val="00134A94"/>
    <w:rsid w:val="00134B88"/>
    <w:rsid w:val="00134F39"/>
    <w:rsid w:val="001350BF"/>
    <w:rsid w:val="0013560F"/>
    <w:rsid w:val="00135AA5"/>
    <w:rsid w:val="00135C9B"/>
    <w:rsid w:val="00135D5E"/>
    <w:rsid w:val="00135E84"/>
    <w:rsid w:val="001362C7"/>
    <w:rsid w:val="00136794"/>
    <w:rsid w:val="001367E4"/>
    <w:rsid w:val="00136A23"/>
    <w:rsid w:val="00136B99"/>
    <w:rsid w:val="00136E2B"/>
    <w:rsid w:val="00136E62"/>
    <w:rsid w:val="00136E83"/>
    <w:rsid w:val="0013743C"/>
    <w:rsid w:val="00137757"/>
    <w:rsid w:val="001377A6"/>
    <w:rsid w:val="00137906"/>
    <w:rsid w:val="0013796B"/>
    <w:rsid w:val="00137C16"/>
    <w:rsid w:val="00137CF1"/>
    <w:rsid w:val="0014063E"/>
    <w:rsid w:val="00140725"/>
    <w:rsid w:val="0014087D"/>
    <w:rsid w:val="00140896"/>
    <w:rsid w:val="001408F0"/>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720"/>
    <w:rsid w:val="00145C74"/>
    <w:rsid w:val="00145F51"/>
    <w:rsid w:val="0014600D"/>
    <w:rsid w:val="001462E9"/>
    <w:rsid w:val="001462FC"/>
    <w:rsid w:val="001467A4"/>
    <w:rsid w:val="00146D0C"/>
    <w:rsid w:val="00146E32"/>
    <w:rsid w:val="001470DE"/>
    <w:rsid w:val="00147222"/>
    <w:rsid w:val="00147433"/>
    <w:rsid w:val="001474BF"/>
    <w:rsid w:val="001475A1"/>
    <w:rsid w:val="001504E6"/>
    <w:rsid w:val="00150C26"/>
    <w:rsid w:val="00150F6D"/>
    <w:rsid w:val="00150FD4"/>
    <w:rsid w:val="00151354"/>
    <w:rsid w:val="0015144E"/>
    <w:rsid w:val="00151619"/>
    <w:rsid w:val="00151661"/>
    <w:rsid w:val="00151712"/>
    <w:rsid w:val="00151881"/>
    <w:rsid w:val="0015190C"/>
    <w:rsid w:val="00151D1B"/>
    <w:rsid w:val="00152239"/>
    <w:rsid w:val="00152302"/>
    <w:rsid w:val="00152835"/>
    <w:rsid w:val="0015287E"/>
    <w:rsid w:val="00152D1F"/>
    <w:rsid w:val="00153230"/>
    <w:rsid w:val="001534A5"/>
    <w:rsid w:val="001536BE"/>
    <w:rsid w:val="001536D3"/>
    <w:rsid w:val="0015374F"/>
    <w:rsid w:val="001537D4"/>
    <w:rsid w:val="00153ED3"/>
    <w:rsid w:val="00154361"/>
    <w:rsid w:val="00154B70"/>
    <w:rsid w:val="00154BE3"/>
    <w:rsid w:val="0015528B"/>
    <w:rsid w:val="00155397"/>
    <w:rsid w:val="00155707"/>
    <w:rsid w:val="001559FA"/>
    <w:rsid w:val="00155CF6"/>
    <w:rsid w:val="00155DFB"/>
    <w:rsid w:val="00155EB1"/>
    <w:rsid w:val="00156331"/>
    <w:rsid w:val="00156374"/>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861"/>
    <w:rsid w:val="001618C7"/>
    <w:rsid w:val="001619DB"/>
    <w:rsid w:val="00161C53"/>
    <w:rsid w:val="00161C81"/>
    <w:rsid w:val="00162299"/>
    <w:rsid w:val="001622A1"/>
    <w:rsid w:val="0016252E"/>
    <w:rsid w:val="0016271E"/>
    <w:rsid w:val="00162806"/>
    <w:rsid w:val="00162D7A"/>
    <w:rsid w:val="0016318D"/>
    <w:rsid w:val="00163761"/>
    <w:rsid w:val="001639FC"/>
    <w:rsid w:val="00163B96"/>
    <w:rsid w:val="001643BF"/>
    <w:rsid w:val="001643EE"/>
    <w:rsid w:val="00164DAB"/>
    <w:rsid w:val="00164E03"/>
    <w:rsid w:val="001652CF"/>
    <w:rsid w:val="001652D4"/>
    <w:rsid w:val="00165BBB"/>
    <w:rsid w:val="00165ED7"/>
    <w:rsid w:val="00166035"/>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6C3"/>
    <w:rsid w:val="00182801"/>
    <w:rsid w:val="00183034"/>
    <w:rsid w:val="001830F7"/>
    <w:rsid w:val="0018359F"/>
    <w:rsid w:val="00183D75"/>
    <w:rsid w:val="00183D98"/>
    <w:rsid w:val="00183EE6"/>
    <w:rsid w:val="00184087"/>
    <w:rsid w:val="00184159"/>
    <w:rsid w:val="001842FF"/>
    <w:rsid w:val="00184375"/>
    <w:rsid w:val="00184425"/>
    <w:rsid w:val="00184435"/>
    <w:rsid w:val="00184DC9"/>
    <w:rsid w:val="00184DEE"/>
    <w:rsid w:val="00184FE8"/>
    <w:rsid w:val="00185082"/>
    <w:rsid w:val="0018529C"/>
    <w:rsid w:val="00185554"/>
    <w:rsid w:val="00185568"/>
    <w:rsid w:val="0018588A"/>
    <w:rsid w:val="001858A1"/>
    <w:rsid w:val="00185B68"/>
    <w:rsid w:val="001860F3"/>
    <w:rsid w:val="00186146"/>
    <w:rsid w:val="0018638D"/>
    <w:rsid w:val="001864A7"/>
    <w:rsid w:val="0018651C"/>
    <w:rsid w:val="0018652F"/>
    <w:rsid w:val="001865D2"/>
    <w:rsid w:val="00186E07"/>
    <w:rsid w:val="00186F11"/>
    <w:rsid w:val="00187252"/>
    <w:rsid w:val="0018738A"/>
    <w:rsid w:val="001876A7"/>
    <w:rsid w:val="00187A03"/>
    <w:rsid w:val="00187FED"/>
    <w:rsid w:val="00190003"/>
    <w:rsid w:val="00190158"/>
    <w:rsid w:val="00190764"/>
    <w:rsid w:val="00190AB4"/>
    <w:rsid w:val="00190BFB"/>
    <w:rsid w:val="001911A5"/>
    <w:rsid w:val="0019144C"/>
    <w:rsid w:val="001915ED"/>
    <w:rsid w:val="00191B1B"/>
    <w:rsid w:val="00191C47"/>
    <w:rsid w:val="00191C9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5EFC"/>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5DAE"/>
    <w:rsid w:val="001A65E2"/>
    <w:rsid w:val="001A673E"/>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6D0"/>
    <w:rsid w:val="001B4F34"/>
    <w:rsid w:val="001B52EC"/>
    <w:rsid w:val="001B554A"/>
    <w:rsid w:val="001B55E4"/>
    <w:rsid w:val="001B5664"/>
    <w:rsid w:val="001B571B"/>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441"/>
    <w:rsid w:val="001C2505"/>
    <w:rsid w:val="001C25EA"/>
    <w:rsid w:val="001C2C01"/>
    <w:rsid w:val="001C2D1E"/>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DFE"/>
    <w:rsid w:val="001C7E9C"/>
    <w:rsid w:val="001D020B"/>
    <w:rsid w:val="001D07EA"/>
    <w:rsid w:val="001D0B91"/>
    <w:rsid w:val="001D14EA"/>
    <w:rsid w:val="001D159F"/>
    <w:rsid w:val="001D1852"/>
    <w:rsid w:val="001D1C25"/>
    <w:rsid w:val="001D1D61"/>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8E1"/>
    <w:rsid w:val="001D4987"/>
    <w:rsid w:val="001D49B6"/>
    <w:rsid w:val="001D5033"/>
    <w:rsid w:val="001D516F"/>
    <w:rsid w:val="001D531A"/>
    <w:rsid w:val="001D5643"/>
    <w:rsid w:val="001D5C88"/>
    <w:rsid w:val="001D6567"/>
    <w:rsid w:val="001D689D"/>
    <w:rsid w:val="001D695C"/>
    <w:rsid w:val="001D6FD9"/>
    <w:rsid w:val="001D729D"/>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1EB2"/>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3F00"/>
    <w:rsid w:val="001E416A"/>
    <w:rsid w:val="001E4364"/>
    <w:rsid w:val="001E43A0"/>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BE0"/>
    <w:rsid w:val="001E7F51"/>
    <w:rsid w:val="001F0337"/>
    <w:rsid w:val="001F0479"/>
    <w:rsid w:val="001F06D0"/>
    <w:rsid w:val="001F0AF3"/>
    <w:rsid w:val="001F0C36"/>
    <w:rsid w:val="001F0CCE"/>
    <w:rsid w:val="001F0FD9"/>
    <w:rsid w:val="001F10AD"/>
    <w:rsid w:val="001F1308"/>
    <w:rsid w:val="001F1525"/>
    <w:rsid w:val="001F1564"/>
    <w:rsid w:val="001F164F"/>
    <w:rsid w:val="001F1E87"/>
    <w:rsid w:val="001F1EB6"/>
    <w:rsid w:val="001F1FE4"/>
    <w:rsid w:val="001F217A"/>
    <w:rsid w:val="001F2181"/>
    <w:rsid w:val="001F2975"/>
    <w:rsid w:val="001F2B74"/>
    <w:rsid w:val="001F2C8B"/>
    <w:rsid w:val="001F2CB3"/>
    <w:rsid w:val="001F2E23"/>
    <w:rsid w:val="001F2E92"/>
    <w:rsid w:val="001F32BC"/>
    <w:rsid w:val="001F33AB"/>
    <w:rsid w:val="001F341F"/>
    <w:rsid w:val="001F3464"/>
    <w:rsid w:val="001F35EE"/>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7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114C"/>
    <w:rsid w:val="00201227"/>
    <w:rsid w:val="00201552"/>
    <w:rsid w:val="0020174A"/>
    <w:rsid w:val="0020179E"/>
    <w:rsid w:val="002019D8"/>
    <w:rsid w:val="00201AC3"/>
    <w:rsid w:val="00201BC7"/>
    <w:rsid w:val="00201BE8"/>
    <w:rsid w:val="00201EC7"/>
    <w:rsid w:val="00202208"/>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60"/>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D76"/>
    <w:rsid w:val="00212E37"/>
    <w:rsid w:val="00212F0A"/>
    <w:rsid w:val="00212F59"/>
    <w:rsid w:val="00213241"/>
    <w:rsid w:val="00213F20"/>
    <w:rsid w:val="002140FF"/>
    <w:rsid w:val="0021416E"/>
    <w:rsid w:val="00214322"/>
    <w:rsid w:val="002144B2"/>
    <w:rsid w:val="002144CE"/>
    <w:rsid w:val="0021460A"/>
    <w:rsid w:val="00214BEE"/>
    <w:rsid w:val="00215147"/>
    <w:rsid w:val="00215182"/>
    <w:rsid w:val="002159DF"/>
    <w:rsid w:val="00215B98"/>
    <w:rsid w:val="00215CA9"/>
    <w:rsid w:val="00215ED2"/>
    <w:rsid w:val="002162B2"/>
    <w:rsid w:val="0021639B"/>
    <w:rsid w:val="002164E8"/>
    <w:rsid w:val="002168F2"/>
    <w:rsid w:val="00216C4E"/>
    <w:rsid w:val="00216E10"/>
    <w:rsid w:val="00216F48"/>
    <w:rsid w:val="002174D6"/>
    <w:rsid w:val="0021754E"/>
    <w:rsid w:val="00217563"/>
    <w:rsid w:val="002178BC"/>
    <w:rsid w:val="002178FF"/>
    <w:rsid w:val="00217BE9"/>
    <w:rsid w:val="0022040D"/>
    <w:rsid w:val="00220721"/>
    <w:rsid w:val="00220894"/>
    <w:rsid w:val="00221239"/>
    <w:rsid w:val="0022126F"/>
    <w:rsid w:val="00221773"/>
    <w:rsid w:val="00221D8F"/>
    <w:rsid w:val="00221F86"/>
    <w:rsid w:val="0022203A"/>
    <w:rsid w:val="002225DB"/>
    <w:rsid w:val="0022275D"/>
    <w:rsid w:val="002227AA"/>
    <w:rsid w:val="002227D2"/>
    <w:rsid w:val="00222E93"/>
    <w:rsid w:val="002233C3"/>
    <w:rsid w:val="00223501"/>
    <w:rsid w:val="00223D00"/>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123"/>
    <w:rsid w:val="00230776"/>
    <w:rsid w:val="0023089E"/>
    <w:rsid w:val="00230D71"/>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234"/>
    <w:rsid w:val="002353EA"/>
    <w:rsid w:val="002354F0"/>
    <w:rsid w:val="0023553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F1F"/>
    <w:rsid w:val="00245FE0"/>
    <w:rsid w:val="002460DA"/>
    <w:rsid w:val="00246145"/>
    <w:rsid w:val="002464BB"/>
    <w:rsid w:val="002464F3"/>
    <w:rsid w:val="00246512"/>
    <w:rsid w:val="0024663B"/>
    <w:rsid w:val="0024666F"/>
    <w:rsid w:val="002466AD"/>
    <w:rsid w:val="0024673E"/>
    <w:rsid w:val="002467A1"/>
    <w:rsid w:val="00246824"/>
    <w:rsid w:val="002468EC"/>
    <w:rsid w:val="00246AD6"/>
    <w:rsid w:val="00246D78"/>
    <w:rsid w:val="00247103"/>
    <w:rsid w:val="002471DC"/>
    <w:rsid w:val="00250067"/>
    <w:rsid w:val="002502B0"/>
    <w:rsid w:val="00250BE0"/>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4C64"/>
    <w:rsid w:val="002551D0"/>
    <w:rsid w:val="00255374"/>
    <w:rsid w:val="00255AD5"/>
    <w:rsid w:val="00255B54"/>
    <w:rsid w:val="00255D53"/>
    <w:rsid w:val="00255FF6"/>
    <w:rsid w:val="00256153"/>
    <w:rsid w:val="00256173"/>
    <w:rsid w:val="002562F1"/>
    <w:rsid w:val="00256350"/>
    <w:rsid w:val="0025639D"/>
    <w:rsid w:val="002567BB"/>
    <w:rsid w:val="00256DA3"/>
    <w:rsid w:val="0025701B"/>
    <w:rsid w:val="00257B28"/>
    <w:rsid w:val="00257BCA"/>
    <w:rsid w:val="00257BF4"/>
    <w:rsid w:val="00257FC3"/>
    <w:rsid w:val="00260003"/>
    <w:rsid w:val="002601D3"/>
    <w:rsid w:val="0026035D"/>
    <w:rsid w:val="002605EE"/>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67C"/>
    <w:rsid w:val="00270728"/>
    <w:rsid w:val="00270A23"/>
    <w:rsid w:val="00270A6A"/>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8E4"/>
    <w:rsid w:val="00282AD7"/>
    <w:rsid w:val="0028329E"/>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DD1"/>
    <w:rsid w:val="002A4EE2"/>
    <w:rsid w:val="002A5368"/>
    <w:rsid w:val="002A53EC"/>
    <w:rsid w:val="002A5826"/>
    <w:rsid w:val="002A59F0"/>
    <w:rsid w:val="002A5A2F"/>
    <w:rsid w:val="002A5ED3"/>
    <w:rsid w:val="002A6025"/>
    <w:rsid w:val="002A6245"/>
    <w:rsid w:val="002A636D"/>
    <w:rsid w:val="002A63CF"/>
    <w:rsid w:val="002A6432"/>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C"/>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344"/>
    <w:rsid w:val="002C344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6BF"/>
    <w:rsid w:val="002C5AC4"/>
    <w:rsid w:val="002C5AFA"/>
    <w:rsid w:val="002C5D8F"/>
    <w:rsid w:val="002C5F45"/>
    <w:rsid w:val="002C63A3"/>
    <w:rsid w:val="002C6B5D"/>
    <w:rsid w:val="002C7074"/>
    <w:rsid w:val="002C70AC"/>
    <w:rsid w:val="002C7393"/>
    <w:rsid w:val="002C7EF3"/>
    <w:rsid w:val="002D0390"/>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A5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4C22"/>
    <w:rsid w:val="002E55D4"/>
    <w:rsid w:val="002E57DC"/>
    <w:rsid w:val="002E635B"/>
    <w:rsid w:val="002E63D9"/>
    <w:rsid w:val="002E640E"/>
    <w:rsid w:val="002E6697"/>
    <w:rsid w:val="002E6727"/>
    <w:rsid w:val="002E6787"/>
    <w:rsid w:val="002E6801"/>
    <w:rsid w:val="002E6A9F"/>
    <w:rsid w:val="002E6D99"/>
    <w:rsid w:val="002E70DB"/>
    <w:rsid w:val="002E745A"/>
    <w:rsid w:val="002F03D0"/>
    <w:rsid w:val="002F05AF"/>
    <w:rsid w:val="002F09A9"/>
    <w:rsid w:val="002F0A2E"/>
    <w:rsid w:val="002F0C28"/>
    <w:rsid w:val="002F10EC"/>
    <w:rsid w:val="002F10FC"/>
    <w:rsid w:val="002F1368"/>
    <w:rsid w:val="002F1413"/>
    <w:rsid w:val="002F160B"/>
    <w:rsid w:val="002F167D"/>
    <w:rsid w:val="002F1C34"/>
    <w:rsid w:val="002F2108"/>
    <w:rsid w:val="002F22DA"/>
    <w:rsid w:val="002F28B8"/>
    <w:rsid w:val="002F2986"/>
    <w:rsid w:val="002F3115"/>
    <w:rsid w:val="002F3498"/>
    <w:rsid w:val="002F3604"/>
    <w:rsid w:val="002F3A9A"/>
    <w:rsid w:val="002F3CDE"/>
    <w:rsid w:val="002F43B1"/>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B02"/>
    <w:rsid w:val="002F6DF3"/>
    <w:rsid w:val="002F6F24"/>
    <w:rsid w:val="002F704C"/>
    <w:rsid w:val="002F7A1B"/>
    <w:rsid w:val="002F7A65"/>
    <w:rsid w:val="002F7BE3"/>
    <w:rsid w:val="002F7D40"/>
    <w:rsid w:val="002F7E6A"/>
    <w:rsid w:val="00300165"/>
    <w:rsid w:val="0030024F"/>
    <w:rsid w:val="0030049C"/>
    <w:rsid w:val="00300928"/>
    <w:rsid w:val="003010CF"/>
    <w:rsid w:val="0030126E"/>
    <w:rsid w:val="00301D21"/>
    <w:rsid w:val="003020B6"/>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7E3"/>
    <w:rsid w:val="00306A55"/>
    <w:rsid w:val="00306E6B"/>
    <w:rsid w:val="00306E71"/>
    <w:rsid w:val="0030718E"/>
    <w:rsid w:val="003071A6"/>
    <w:rsid w:val="00307AC3"/>
    <w:rsid w:val="00307FB9"/>
    <w:rsid w:val="003100C8"/>
    <w:rsid w:val="003100EF"/>
    <w:rsid w:val="00310344"/>
    <w:rsid w:val="00310401"/>
    <w:rsid w:val="00310D33"/>
    <w:rsid w:val="0031104E"/>
    <w:rsid w:val="003110ED"/>
    <w:rsid w:val="00311161"/>
    <w:rsid w:val="003114F1"/>
    <w:rsid w:val="00311903"/>
    <w:rsid w:val="00311BA0"/>
    <w:rsid w:val="00311C67"/>
    <w:rsid w:val="00311FD8"/>
    <w:rsid w:val="00312044"/>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21C"/>
    <w:rsid w:val="00316D21"/>
    <w:rsid w:val="003171C2"/>
    <w:rsid w:val="00317614"/>
    <w:rsid w:val="003176E7"/>
    <w:rsid w:val="003178DA"/>
    <w:rsid w:val="00317D21"/>
    <w:rsid w:val="00317DB8"/>
    <w:rsid w:val="00317E4E"/>
    <w:rsid w:val="00317E8F"/>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608"/>
    <w:rsid w:val="00325657"/>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088F"/>
    <w:rsid w:val="00330E83"/>
    <w:rsid w:val="00331253"/>
    <w:rsid w:val="0033171D"/>
    <w:rsid w:val="0033197E"/>
    <w:rsid w:val="00331A5D"/>
    <w:rsid w:val="00331FC3"/>
    <w:rsid w:val="0033245A"/>
    <w:rsid w:val="003330E4"/>
    <w:rsid w:val="003330F6"/>
    <w:rsid w:val="0033322D"/>
    <w:rsid w:val="003333B6"/>
    <w:rsid w:val="0033356B"/>
    <w:rsid w:val="00333666"/>
    <w:rsid w:val="003336B3"/>
    <w:rsid w:val="00333EA5"/>
    <w:rsid w:val="00333F8E"/>
    <w:rsid w:val="00334185"/>
    <w:rsid w:val="00334E16"/>
    <w:rsid w:val="00334EC2"/>
    <w:rsid w:val="00334F52"/>
    <w:rsid w:val="00334FC7"/>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1B7E"/>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ACE"/>
    <w:rsid w:val="00361D48"/>
    <w:rsid w:val="00361F3C"/>
    <w:rsid w:val="00361FF6"/>
    <w:rsid w:val="0036243E"/>
    <w:rsid w:val="00362569"/>
    <w:rsid w:val="00362663"/>
    <w:rsid w:val="00362AEF"/>
    <w:rsid w:val="00363091"/>
    <w:rsid w:val="003636CD"/>
    <w:rsid w:val="00363FC0"/>
    <w:rsid w:val="0036487C"/>
    <w:rsid w:val="00364A31"/>
    <w:rsid w:val="00364B3D"/>
    <w:rsid w:val="00364B72"/>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63A"/>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93C"/>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3FA8"/>
    <w:rsid w:val="0038451B"/>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6FFD"/>
    <w:rsid w:val="00387A0B"/>
    <w:rsid w:val="00387BE9"/>
    <w:rsid w:val="00387FBC"/>
    <w:rsid w:val="00390017"/>
    <w:rsid w:val="003900D9"/>
    <w:rsid w:val="003901A3"/>
    <w:rsid w:val="003902A1"/>
    <w:rsid w:val="0039030F"/>
    <w:rsid w:val="00390436"/>
    <w:rsid w:val="003905E5"/>
    <w:rsid w:val="00390670"/>
    <w:rsid w:val="0039072F"/>
    <w:rsid w:val="003917BC"/>
    <w:rsid w:val="00392055"/>
    <w:rsid w:val="0039260B"/>
    <w:rsid w:val="00392747"/>
    <w:rsid w:val="00392D3A"/>
    <w:rsid w:val="00392F09"/>
    <w:rsid w:val="0039301E"/>
    <w:rsid w:val="003940CE"/>
    <w:rsid w:val="0039413E"/>
    <w:rsid w:val="00394843"/>
    <w:rsid w:val="00394A43"/>
    <w:rsid w:val="00395051"/>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80F"/>
    <w:rsid w:val="003A18DD"/>
    <w:rsid w:val="003A1B8C"/>
    <w:rsid w:val="003A20C8"/>
    <w:rsid w:val="003A271E"/>
    <w:rsid w:val="003A2C29"/>
    <w:rsid w:val="003A2EC3"/>
    <w:rsid w:val="003A2F5F"/>
    <w:rsid w:val="003A36F2"/>
    <w:rsid w:val="003A39A0"/>
    <w:rsid w:val="003A39D9"/>
    <w:rsid w:val="003A3A14"/>
    <w:rsid w:val="003A3D39"/>
    <w:rsid w:val="003A3EC7"/>
    <w:rsid w:val="003A40B4"/>
    <w:rsid w:val="003A4918"/>
    <w:rsid w:val="003A4A1A"/>
    <w:rsid w:val="003A4B2A"/>
    <w:rsid w:val="003A4C52"/>
    <w:rsid w:val="003A4CF3"/>
    <w:rsid w:val="003A5118"/>
    <w:rsid w:val="003A56F0"/>
    <w:rsid w:val="003A57E0"/>
    <w:rsid w:val="003A5BBD"/>
    <w:rsid w:val="003A5D81"/>
    <w:rsid w:val="003A5F95"/>
    <w:rsid w:val="003A6016"/>
    <w:rsid w:val="003A6043"/>
    <w:rsid w:val="003A618A"/>
    <w:rsid w:val="003A6343"/>
    <w:rsid w:val="003A63F0"/>
    <w:rsid w:val="003A6556"/>
    <w:rsid w:val="003A66E5"/>
    <w:rsid w:val="003A682D"/>
    <w:rsid w:val="003A716B"/>
    <w:rsid w:val="003A755C"/>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0B"/>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27"/>
    <w:rsid w:val="003C34E5"/>
    <w:rsid w:val="003C3712"/>
    <w:rsid w:val="003C37CF"/>
    <w:rsid w:val="003C3E3B"/>
    <w:rsid w:val="003C3FF1"/>
    <w:rsid w:val="003C416D"/>
    <w:rsid w:val="003C4316"/>
    <w:rsid w:val="003C4BAF"/>
    <w:rsid w:val="003C4C85"/>
    <w:rsid w:val="003C4F68"/>
    <w:rsid w:val="003C52DB"/>
    <w:rsid w:val="003C542F"/>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509"/>
    <w:rsid w:val="003D35F0"/>
    <w:rsid w:val="003D3651"/>
    <w:rsid w:val="003D372F"/>
    <w:rsid w:val="003D3977"/>
    <w:rsid w:val="003D3A17"/>
    <w:rsid w:val="003D3DDD"/>
    <w:rsid w:val="003D3F43"/>
    <w:rsid w:val="003D43E7"/>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C37"/>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934"/>
    <w:rsid w:val="003E4AC7"/>
    <w:rsid w:val="003E4BDA"/>
    <w:rsid w:val="003E4BF9"/>
    <w:rsid w:val="003E4ED9"/>
    <w:rsid w:val="003E515A"/>
    <w:rsid w:val="003E51CE"/>
    <w:rsid w:val="003E5432"/>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0C3"/>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88A"/>
    <w:rsid w:val="003F2C9C"/>
    <w:rsid w:val="003F304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1"/>
    <w:rsid w:val="004016DB"/>
    <w:rsid w:val="004016E8"/>
    <w:rsid w:val="004016F5"/>
    <w:rsid w:val="00401867"/>
    <w:rsid w:val="00401BD2"/>
    <w:rsid w:val="00401BE4"/>
    <w:rsid w:val="00401D4D"/>
    <w:rsid w:val="004020D4"/>
    <w:rsid w:val="004021B6"/>
    <w:rsid w:val="004022D7"/>
    <w:rsid w:val="004024D7"/>
    <w:rsid w:val="00402521"/>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B19"/>
    <w:rsid w:val="00407034"/>
    <w:rsid w:val="004072B3"/>
    <w:rsid w:val="004079F8"/>
    <w:rsid w:val="00407B1F"/>
    <w:rsid w:val="00407D89"/>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D7D"/>
    <w:rsid w:val="004153A1"/>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A9B"/>
    <w:rsid w:val="00421CA6"/>
    <w:rsid w:val="00421DB1"/>
    <w:rsid w:val="00421DCF"/>
    <w:rsid w:val="00422197"/>
    <w:rsid w:val="00422341"/>
    <w:rsid w:val="004226F6"/>
    <w:rsid w:val="004227C4"/>
    <w:rsid w:val="00422E9B"/>
    <w:rsid w:val="00423641"/>
    <w:rsid w:val="00423D67"/>
    <w:rsid w:val="00424429"/>
    <w:rsid w:val="00424CB5"/>
    <w:rsid w:val="004253FD"/>
    <w:rsid w:val="004254BC"/>
    <w:rsid w:val="00425806"/>
    <w:rsid w:val="00425EAF"/>
    <w:rsid w:val="00426028"/>
    <w:rsid w:val="00426266"/>
    <w:rsid w:val="00426501"/>
    <w:rsid w:val="00426775"/>
    <w:rsid w:val="0042703A"/>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E44"/>
    <w:rsid w:val="00431F41"/>
    <w:rsid w:val="00431F6B"/>
    <w:rsid w:val="0043213A"/>
    <w:rsid w:val="00432A47"/>
    <w:rsid w:val="004330EC"/>
    <w:rsid w:val="004330F4"/>
    <w:rsid w:val="00433194"/>
    <w:rsid w:val="004333E2"/>
    <w:rsid w:val="004333FE"/>
    <w:rsid w:val="00433407"/>
    <w:rsid w:val="004334CA"/>
    <w:rsid w:val="00433590"/>
    <w:rsid w:val="0043393D"/>
    <w:rsid w:val="00433A21"/>
    <w:rsid w:val="00434265"/>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3E3"/>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20F"/>
    <w:rsid w:val="004443C7"/>
    <w:rsid w:val="004447F6"/>
    <w:rsid w:val="00444949"/>
    <w:rsid w:val="00444A4B"/>
    <w:rsid w:val="00444A62"/>
    <w:rsid w:val="00444EA1"/>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CBB"/>
    <w:rsid w:val="00466D21"/>
    <w:rsid w:val="0046738C"/>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C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B20"/>
    <w:rsid w:val="00475CE0"/>
    <w:rsid w:val="00475FC5"/>
    <w:rsid w:val="004760CB"/>
    <w:rsid w:val="00476366"/>
    <w:rsid w:val="00476827"/>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753"/>
    <w:rsid w:val="0048096C"/>
    <w:rsid w:val="00480988"/>
    <w:rsid w:val="00480A44"/>
    <w:rsid w:val="00480C85"/>
    <w:rsid w:val="00480E05"/>
    <w:rsid w:val="00480F39"/>
    <w:rsid w:val="0048114A"/>
    <w:rsid w:val="00481581"/>
    <w:rsid w:val="00481636"/>
    <w:rsid w:val="00481661"/>
    <w:rsid w:val="00481664"/>
    <w:rsid w:val="00481783"/>
    <w:rsid w:val="00481AA3"/>
    <w:rsid w:val="004821EE"/>
    <w:rsid w:val="00482353"/>
    <w:rsid w:val="00482650"/>
    <w:rsid w:val="00482BBE"/>
    <w:rsid w:val="004836F0"/>
    <w:rsid w:val="00483776"/>
    <w:rsid w:val="00483993"/>
    <w:rsid w:val="00483A12"/>
    <w:rsid w:val="00484191"/>
    <w:rsid w:val="00484A77"/>
    <w:rsid w:val="00484FEC"/>
    <w:rsid w:val="0048518B"/>
    <w:rsid w:val="0048530D"/>
    <w:rsid w:val="0048540F"/>
    <w:rsid w:val="00485661"/>
    <w:rsid w:val="00485970"/>
    <w:rsid w:val="00485A4D"/>
    <w:rsid w:val="00485C0D"/>
    <w:rsid w:val="0048629C"/>
    <w:rsid w:val="00486575"/>
    <w:rsid w:val="00486675"/>
    <w:rsid w:val="004866D0"/>
    <w:rsid w:val="0048726D"/>
    <w:rsid w:val="0048760B"/>
    <w:rsid w:val="00487CF5"/>
    <w:rsid w:val="00487EE1"/>
    <w:rsid w:val="00490046"/>
    <w:rsid w:val="00490060"/>
    <w:rsid w:val="0049021F"/>
    <w:rsid w:val="004903BA"/>
    <w:rsid w:val="0049074F"/>
    <w:rsid w:val="004907D4"/>
    <w:rsid w:val="00490B24"/>
    <w:rsid w:val="0049141A"/>
    <w:rsid w:val="00491634"/>
    <w:rsid w:val="0049176D"/>
    <w:rsid w:val="004918EF"/>
    <w:rsid w:val="00491C81"/>
    <w:rsid w:val="00491D7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B91"/>
    <w:rsid w:val="004A2EE7"/>
    <w:rsid w:val="004A32D8"/>
    <w:rsid w:val="004A3396"/>
    <w:rsid w:val="004A3400"/>
    <w:rsid w:val="004A3BBE"/>
    <w:rsid w:val="004A3BC5"/>
    <w:rsid w:val="004A3BF1"/>
    <w:rsid w:val="004A3D2D"/>
    <w:rsid w:val="004A3D45"/>
    <w:rsid w:val="004A3E42"/>
    <w:rsid w:val="004A401B"/>
    <w:rsid w:val="004A4053"/>
    <w:rsid w:val="004A4077"/>
    <w:rsid w:val="004A4183"/>
    <w:rsid w:val="004A41D8"/>
    <w:rsid w:val="004A4715"/>
    <w:rsid w:val="004A4B62"/>
    <w:rsid w:val="004A4CDB"/>
    <w:rsid w:val="004A4F11"/>
    <w:rsid w:val="004A4F17"/>
    <w:rsid w:val="004A5046"/>
    <w:rsid w:val="004A525B"/>
    <w:rsid w:val="004A565E"/>
    <w:rsid w:val="004A56EE"/>
    <w:rsid w:val="004A594B"/>
    <w:rsid w:val="004A5D08"/>
    <w:rsid w:val="004A5DF3"/>
    <w:rsid w:val="004A601A"/>
    <w:rsid w:val="004A6134"/>
    <w:rsid w:val="004A6395"/>
    <w:rsid w:val="004A6AC3"/>
    <w:rsid w:val="004A6B15"/>
    <w:rsid w:val="004A6F62"/>
    <w:rsid w:val="004A7092"/>
    <w:rsid w:val="004A7EB2"/>
    <w:rsid w:val="004B0037"/>
    <w:rsid w:val="004B04C2"/>
    <w:rsid w:val="004B04D6"/>
    <w:rsid w:val="004B05AB"/>
    <w:rsid w:val="004B071B"/>
    <w:rsid w:val="004B0AC7"/>
    <w:rsid w:val="004B0B49"/>
    <w:rsid w:val="004B12B5"/>
    <w:rsid w:val="004B196C"/>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3FB7"/>
    <w:rsid w:val="004B403B"/>
    <w:rsid w:val="004B40DD"/>
    <w:rsid w:val="004B4738"/>
    <w:rsid w:val="004B4796"/>
    <w:rsid w:val="004B49E6"/>
    <w:rsid w:val="004B49F0"/>
    <w:rsid w:val="004B4D0F"/>
    <w:rsid w:val="004B4D69"/>
    <w:rsid w:val="004B5327"/>
    <w:rsid w:val="004B580F"/>
    <w:rsid w:val="004B5978"/>
    <w:rsid w:val="004B5DBC"/>
    <w:rsid w:val="004B5E40"/>
    <w:rsid w:val="004B6596"/>
    <w:rsid w:val="004B6632"/>
    <w:rsid w:val="004B742F"/>
    <w:rsid w:val="004B7A71"/>
    <w:rsid w:val="004C01A8"/>
    <w:rsid w:val="004C0AEA"/>
    <w:rsid w:val="004C0C9E"/>
    <w:rsid w:val="004C0D2D"/>
    <w:rsid w:val="004C1837"/>
    <w:rsid w:val="004C1840"/>
    <w:rsid w:val="004C18F9"/>
    <w:rsid w:val="004C1ADC"/>
    <w:rsid w:val="004C1EF3"/>
    <w:rsid w:val="004C1EFF"/>
    <w:rsid w:val="004C2293"/>
    <w:rsid w:val="004C24C9"/>
    <w:rsid w:val="004C2B46"/>
    <w:rsid w:val="004C2FFA"/>
    <w:rsid w:val="004C30ED"/>
    <w:rsid w:val="004C313E"/>
    <w:rsid w:val="004C3146"/>
    <w:rsid w:val="004C31B6"/>
    <w:rsid w:val="004C34C6"/>
    <w:rsid w:val="004C3582"/>
    <w:rsid w:val="004C3CC6"/>
    <w:rsid w:val="004C3E3F"/>
    <w:rsid w:val="004C4024"/>
    <w:rsid w:val="004C437A"/>
    <w:rsid w:val="004C44E1"/>
    <w:rsid w:val="004C48D0"/>
    <w:rsid w:val="004C4E8A"/>
    <w:rsid w:val="004C5319"/>
    <w:rsid w:val="004C543E"/>
    <w:rsid w:val="004C5762"/>
    <w:rsid w:val="004C581D"/>
    <w:rsid w:val="004C5A53"/>
    <w:rsid w:val="004C5B76"/>
    <w:rsid w:val="004C621F"/>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E94"/>
    <w:rsid w:val="004D46F0"/>
    <w:rsid w:val="004D4A9F"/>
    <w:rsid w:val="004D4C0F"/>
    <w:rsid w:val="004D4E17"/>
    <w:rsid w:val="004D5123"/>
    <w:rsid w:val="004D5187"/>
    <w:rsid w:val="004D51C3"/>
    <w:rsid w:val="004D542D"/>
    <w:rsid w:val="004D5522"/>
    <w:rsid w:val="004D5607"/>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B2"/>
    <w:rsid w:val="004E1BB4"/>
    <w:rsid w:val="004E1CA4"/>
    <w:rsid w:val="004E25EC"/>
    <w:rsid w:val="004E296A"/>
    <w:rsid w:val="004E29E5"/>
    <w:rsid w:val="004E2B76"/>
    <w:rsid w:val="004E2BBF"/>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5F84"/>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5EC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055"/>
    <w:rsid w:val="005005C6"/>
    <w:rsid w:val="005007AB"/>
    <w:rsid w:val="005010C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3FA4"/>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88D"/>
    <w:rsid w:val="00523B4D"/>
    <w:rsid w:val="00523CAB"/>
    <w:rsid w:val="00524545"/>
    <w:rsid w:val="00524569"/>
    <w:rsid w:val="0052468F"/>
    <w:rsid w:val="00524ADB"/>
    <w:rsid w:val="00524F02"/>
    <w:rsid w:val="0052502C"/>
    <w:rsid w:val="00525389"/>
    <w:rsid w:val="005255BF"/>
    <w:rsid w:val="005256B1"/>
    <w:rsid w:val="005257DE"/>
    <w:rsid w:val="005259FC"/>
    <w:rsid w:val="00525CC3"/>
    <w:rsid w:val="00525CD2"/>
    <w:rsid w:val="005263F8"/>
    <w:rsid w:val="00526548"/>
    <w:rsid w:val="005266B1"/>
    <w:rsid w:val="0052679E"/>
    <w:rsid w:val="00526934"/>
    <w:rsid w:val="00526A62"/>
    <w:rsid w:val="00526AAA"/>
    <w:rsid w:val="00526B82"/>
    <w:rsid w:val="00526BF7"/>
    <w:rsid w:val="00526D65"/>
    <w:rsid w:val="00527200"/>
    <w:rsid w:val="00527246"/>
    <w:rsid w:val="005273AD"/>
    <w:rsid w:val="00527486"/>
    <w:rsid w:val="00527B73"/>
    <w:rsid w:val="00527C40"/>
    <w:rsid w:val="00530157"/>
    <w:rsid w:val="00530378"/>
    <w:rsid w:val="00530C5B"/>
    <w:rsid w:val="00530CB9"/>
    <w:rsid w:val="00530EAA"/>
    <w:rsid w:val="0053141A"/>
    <w:rsid w:val="00531897"/>
    <w:rsid w:val="005318B6"/>
    <w:rsid w:val="00531B1C"/>
    <w:rsid w:val="00531B8E"/>
    <w:rsid w:val="00531C05"/>
    <w:rsid w:val="00531EBE"/>
    <w:rsid w:val="00531ED3"/>
    <w:rsid w:val="00532222"/>
    <w:rsid w:val="0053222D"/>
    <w:rsid w:val="005323AE"/>
    <w:rsid w:val="0053298C"/>
    <w:rsid w:val="00532D04"/>
    <w:rsid w:val="00532DA0"/>
    <w:rsid w:val="00532F8B"/>
    <w:rsid w:val="00533068"/>
    <w:rsid w:val="00533282"/>
    <w:rsid w:val="00533473"/>
    <w:rsid w:val="00533737"/>
    <w:rsid w:val="0053399C"/>
    <w:rsid w:val="00533AE5"/>
    <w:rsid w:val="00533C5A"/>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82E"/>
    <w:rsid w:val="00542AD6"/>
    <w:rsid w:val="00543395"/>
    <w:rsid w:val="005433C0"/>
    <w:rsid w:val="0054343A"/>
    <w:rsid w:val="0054345C"/>
    <w:rsid w:val="00543974"/>
    <w:rsid w:val="00543EBF"/>
    <w:rsid w:val="00543F5A"/>
    <w:rsid w:val="0054424E"/>
    <w:rsid w:val="0054433D"/>
    <w:rsid w:val="00544ABA"/>
    <w:rsid w:val="00544B4E"/>
    <w:rsid w:val="00544DE9"/>
    <w:rsid w:val="0054579B"/>
    <w:rsid w:val="0054593A"/>
    <w:rsid w:val="0054626F"/>
    <w:rsid w:val="005465FD"/>
    <w:rsid w:val="005467FB"/>
    <w:rsid w:val="00546AAB"/>
    <w:rsid w:val="00546AE9"/>
    <w:rsid w:val="00546CC7"/>
    <w:rsid w:val="00546D5E"/>
    <w:rsid w:val="00546F06"/>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79E"/>
    <w:rsid w:val="00556BC0"/>
    <w:rsid w:val="00556C0B"/>
    <w:rsid w:val="00556C5A"/>
    <w:rsid w:val="00556D68"/>
    <w:rsid w:val="00557173"/>
    <w:rsid w:val="0055724C"/>
    <w:rsid w:val="00557389"/>
    <w:rsid w:val="005576A1"/>
    <w:rsid w:val="00557A64"/>
    <w:rsid w:val="00557B4D"/>
    <w:rsid w:val="00557B89"/>
    <w:rsid w:val="00557BCA"/>
    <w:rsid w:val="00560129"/>
    <w:rsid w:val="005605C0"/>
    <w:rsid w:val="005606BF"/>
    <w:rsid w:val="005608A3"/>
    <w:rsid w:val="005609D6"/>
    <w:rsid w:val="00560A2F"/>
    <w:rsid w:val="00560D23"/>
    <w:rsid w:val="0056102C"/>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FE"/>
    <w:rsid w:val="00570241"/>
    <w:rsid w:val="005702CD"/>
    <w:rsid w:val="00570405"/>
    <w:rsid w:val="00570768"/>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DE"/>
    <w:rsid w:val="00574704"/>
    <w:rsid w:val="00574790"/>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426"/>
    <w:rsid w:val="00582559"/>
    <w:rsid w:val="005825EB"/>
    <w:rsid w:val="0058298E"/>
    <w:rsid w:val="00582A78"/>
    <w:rsid w:val="00582C3A"/>
    <w:rsid w:val="00582E1A"/>
    <w:rsid w:val="00583147"/>
    <w:rsid w:val="00583431"/>
    <w:rsid w:val="00583C51"/>
    <w:rsid w:val="00583D6C"/>
    <w:rsid w:val="00583E25"/>
    <w:rsid w:val="00583FF8"/>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F5B"/>
    <w:rsid w:val="005860C2"/>
    <w:rsid w:val="0058620A"/>
    <w:rsid w:val="00586C6C"/>
    <w:rsid w:val="00587188"/>
    <w:rsid w:val="005872C2"/>
    <w:rsid w:val="005877FE"/>
    <w:rsid w:val="00587985"/>
    <w:rsid w:val="005879BB"/>
    <w:rsid w:val="00587AA0"/>
    <w:rsid w:val="00587F51"/>
    <w:rsid w:val="00587FC0"/>
    <w:rsid w:val="0059019B"/>
    <w:rsid w:val="0059026D"/>
    <w:rsid w:val="0059053E"/>
    <w:rsid w:val="005905C5"/>
    <w:rsid w:val="005906AD"/>
    <w:rsid w:val="005906F4"/>
    <w:rsid w:val="00590DA6"/>
    <w:rsid w:val="005910A8"/>
    <w:rsid w:val="0059151D"/>
    <w:rsid w:val="005915F9"/>
    <w:rsid w:val="005916A0"/>
    <w:rsid w:val="005919EE"/>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223"/>
    <w:rsid w:val="00594ABB"/>
    <w:rsid w:val="00594ADA"/>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869"/>
    <w:rsid w:val="005A3887"/>
    <w:rsid w:val="005A3A5D"/>
    <w:rsid w:val="005A3BDA"/>
    <w:rsid w:val="005A4880"/>
    <w:rsid w:val="005A4A2B"/>
    <w:rsid w:val="005A4E6A"/>
    <w:rsid w:val="005A5176"/>
    <w:rsid w:val="005A522F"/>
    <w:rsid w:val="005A53C4"/>
    <w:rsid w:val="005A56C4"/>
    <w:rsid w:val="005A580E"/>
    <w:rsid w:val="005A5881"/>
    <w:rsid w:val="005A60C9"/>
    <w:rsid w:val="005A627C"/>
    <w:rsid w:val="005A6337"/>
    <w:rsid w:val="005A65F1"/>
    <w:rsid w:val="005A668E"/>
    <w:rsid w:val="005A6AAE"/>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C6A"/>
    <w:rsid w:val="005B5E60"/>
    <w:rsid w:val="005B6277"/>
    <w:rsid w:val="005B6290"/>
    <w:rsid w:val="005B62AF"/>
    <w:rsid w:val="005B6824"/>
    <w:rsid w:val="005B687C"/>
    <w:rsid w:val="005B6987"/>
    <w:rsid w:val="005B69C8"/>
    <w:rsid w:val="005B6B79"/>
    <w:rsid w:val="005B7477"/>
    <w:rsid w:val="005B7550"/>
    <w:rsid w:val="005B7D61"/>
    <w:rsid w:val="005B7DD1"/>
    <w:rsid w:val="005B7FF3"/>
    <w:rsid w:val="005C00A0"/>
    <w:rsid w:val="005C0148"/>
    <w:rsid w:val="005C02C9"/>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9C5"/>
    <w:rsid w:val="005D0A10"/>
    <w:rsid w:val="005D0A1A"/>
    <w:rsid w:val="005D0E1E"/>
    <w:rsid w:val="005D0E4F"/>
    <w:rsid w:val="005D10C6"/>
    <w:rsid w:val="005D13AF"/>
    <w:rsid w:val="005D1400"/>
    <w:rsid w:val="005D1BC8"/>
    <w:rsid w:val="005D1E12"/>
    <w:rsid w:val="005D1E32"/>
    <w:rsid w:val="005D206B"/>
    <w:rsid w:val="005D22B7"/>
    <w:rsid w:val="005D2740"/>
    <w:rsid w:val="005D2787"/>
    <w:rsid w:val="005D2794"/>
    <w:rsid w:val="005D2A71"/>
    <w:rsid w:val="005D2BDE"/>
    <w:rsid w:val="005D3A2C"/>
    <w:rsid w:val="005D3D76"/>
    <w:rsid w:val="005D3DF3"/>
    <w:rsid w:val="005D3E45"/>
    <w:rsid w:val="005D4578"/>
    <w:rsid w:val="005D45C3"/>
    <w:rsid w:val="005D4D3C"/>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3D5C"/>
    <w:rsid w:val="005E45BB"/>
    <w:rsid w:val="005E4A51"/>
    <w:rsid w:val="005E4B74"/>
    <w:rsid w:val="005E4EDF"/>
    <w:rsid w:val="005E5158"/>
    <w:rsid w:val="005E52EA"/>
    <w:rsid w:val="005E53F9"/>
    <w:rsid w:val="005E5616"/>
    <w:rsid w:val="005E5860"/>
    <w:rsid w:val="005E5C2D"/>
    <w:rsid w:val="005E5C41"/>
    <w:rsid w:val="005E5C63"/>
    <w:rsid w:val="005E5D35"/>
    <w:rsid w:val="005E5E81"/>
    <w:rsid w:val="005E5EA1"/>
    <w:rsid w:val="005E6133"/>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42C"/>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689"/>
    <w:rsid w:val="005F79E5"/>
    <w:rsid w:val="005F7F7B"/>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759"/>
    <w:rsid w:val="0060277A"/>
    <w:rsid w:val="00602B7C"/>
    <w:rsid w:val="0060316D"/>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07C44"/>
    <w:rsid w:val="00607D4F"/>
    <w:rsid w:val="00610358"/>
    <w:rsid w:val="0061066D"/>
    <w:rsid w:val="00610935"/>
    <w:rsid w:val="00610B47"/>
    <w:rsid w:val="00610F4E"/>
    <w:rsid w:val="00611103"/>
    <w:rsid w:val="00611368"/>
    <w:rsid w:val="0061183F"/>
    <w:rsid w:val="00611D71"/>
    <w:rsid w:val="00611F8F"/>
    <w:rsid w:val="00612352"/>
    <w:rsid w:val="006130F7"/>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70A"/>
    <w:rsid w:val="0062276E"/>
    <w:rsid w:val="00622E2A"/>
    <w:rsid w:val="00623089"/>
    <w:rsid w:val="0062308E"/>
    <w:rsid w:val="00623420"/>
    <w:rsid w:val="006234A6"/>
    <w:rsid w:val="006234C4"/>
    <w:rsid w:val="0062386C"/>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757"/>
    <w:rsid w:val="006259FC"/>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35A"/>
    <w:rsid w:val="0063150B"/>
    <w:rsid w:val="00631585"/>
    <w:rsid w:val="00631804"/>
    <w:rsid w:val="00631993"/>
    <w:rsid w:val="00631B93"/>
    <w:rsid w:val="00631CD6"/>
    <w:rsid w:val="006325BD"/>
    <w:rsid w:val="0063278A"/>
    <w:rsid w:val="00632B4B"/>
    <w:rsid w:val="00632F87"/>
    <w:rsid w:val="00633058"/>
    <w:rsid w:val="00633146"/>
    <w:rsid w:val="0063324B"/>
    <w:rsid w:val="006333E9"/>
    <w:rsid w:val="00633F14"/>
    <w:rsid w:val="00633F1F"/>
    <w:rsid w:val="00633F83"/>
    <w:rsid w:val="00634028"/>
    <w:rsid w:val="006348A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8D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CBB"/>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47D09"/>
    <w:rsid w:val="00650139"/>
    <w:rsid w:val="006503A4"/>
    <w:rsid w:val="006508D7"/>
    <w:rsid w:val="00650A45"/>
    <w:rsid w:val="00650C92"/>
    <w:rsid w:val="00651013"/>
    <w:rsid w:val="0065119B"/>
    <w:rsid w:val="00651663"/>
    <w:rsid w:val="00651697"/>
    <w:rsid w:val="006517B5"/>
    <w:rsid w:val="006519EA"/>
    <w:rsid w:val="00651DA0"/>
    <w:rsid w:val="00651F87"/>
    <w:rsid w:val="0065207E"/>
    <w:rsid w:val="0065217B"/>
    <w:rsid w:val="00652756"/>
    <w:rsid w:val="006527A4"/>
    <w:rsid w:val="006529D8"/>
    <w:rsid w:val="00652A1D"/>
    <w:rsid w:val="00652A7C"/>
    <w:rsid w:val="00652AD8"/>
    <w:rsid w:val="00652B79"/>
    <w:rsid w:val="00652BC2"/>
    <w:rsid w:val="00652C23"/>
    <w:rsid w:val="006533A1"/>
    <w:rsid w:val="006533B0"/>
    <w:rsid w:val="006533C3"/>
    <w:rsid w:val="0065366C"/>
    <w:rsid w:val="00653707"/>
    <w:rsid w:val="006538BC"/>
    <w:rsid w:val="00653978"/>
    <w:rsid w:val="006539B7"/>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0F49"/>
    <w:rsid w:val="00661101"/>
    <w:rsid w:val="006613DE"/>
    <w:rsid w:val="006614DB"/>
    <w:rsid w:val="006618CC"/>
    <w:rsid w:val="00661A43"/>
    <w:rsid w:val="00661A4C"/>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2F38"/>
    <w:rsid w:val="00673223"/>
    <w:rsid w:val="006732B1"/>
    <w:rsid w:val="00673471"/>
    <w:rsid w:val="00674035"/>
    <w:rsid w:val="0067446F"/>
    <w:rsid w:val="0067456A"/>
    <w:rsid w:val="006746A4"/>
    <w:rsid w:val="0067471B"/>
    <w:rsid w:val="00674DD9"/>
    <w:rsid w:val="006750E8"/>
    <w:rsid w:val="0067522E"/>
    <w:rsid w:val="00675558"/>
    <w:rsid w:val="00675611"/>
    <w:rsid w:val="00675907"/>
    <w:rsid w:val="00675A60"/>
    <w:rsid w:val="00676087"/>
    <w:rsid w:val="00676558"/>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4FF7"/>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A01"/>
    <w:rsid w:val="00696DC1"/>
    <w:rsid w:val="006973BB"/>
    <w:rsid w:val="006975F9"/>
    <w:rsid w:val="00697733"/>
    <w:rsid w:val="00697B23"/>
    <w:rsid w:val="00697B97"/>
    <w:rsid w:val="00697CBA"/>
    <w:rsid w:val="00697ECC"/>
    <w:rsid w:val="00697FD1"/>
    <w:rsid w:val="006A00E9"/>
    <w:rsid w:val="006A079D"/>
    <w:rsid w:val="006A07C4"/>
    <w:rsid w:val="006A08EF"/>
    <w:rsid w:val="006A0C2F"/>
    <w:rsid w:val="006A0FD5"/>
    <w:rsid w:val="006A1163"/>
    <w:rsid w:val="006A1237"/>
    <w:rsid w:val="006A16C9"/>
    <w:rsid w:val="006A1C26"/>
    <w:rsid w:val="006A1D6C"/>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A9F"/>
    <w:rsid w:val="006A3E2B"/>
    <w:rsid w:val="006A3E74"/>
    <w:rsid w:val="006A3F99"/>
    <w:rsid w:val="006A4687"/>
    <w:rsid w:val="006A4A0B"/>
    <w:rsid w:val="006A5192"/>
    <w:rsid w:val="006A5550"/>
    <w:rsid w:val="006A58D3"/>
    <w:rsid w:val="006A59CD"/>
    <w:rsid w:val="006A5BA0"/>
    <w:rsid w:val="006A5D9A"/>
    <w:rsid w:val="006A5FB2"/>
    <w:rsid w:val="006A60CA"/>
    <w:rsid w:val="006A6458"/>
    <w:rsid w:val="006A6941"/>
    <w:rsid w:val="006A6B05"/>
    <w:rsid w:val="006A6E17"/>
    <w:rsid w:val="006A6F5B"/>
    <w:rsid w:val="006A751A"/>
    <w:rsid w:val="006A756A"/>
    <w:rsid w:val="006A78BF"/>
    <w:rsid w:val="006A78E2"/>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1E4"/>
    <w:rsid w:val="006B5466"/>
    <w:rsid w:val="006B555A"/>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754"/>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F5A"/>
    <w:rsid w:val="006C60A4"/>
    <w:rsid w:val="006C60A8"/>
    <w:rsid w:val="006C639F"/>
    <w:rsid w:val="006C643C"/>
    <w:rsid w:val="006C6458"/>
    <w:rsid w:val="006C69E5"/>
    <w:rsid w:val="006C6D07"/>
    <w:rsid w:val="006C6D8F"/>
    <w:rsid w:val="006C6E3A"/>
    <w:rsid w:val="006C6FD7"/>
    <w:rsid w:val="006C79D4"/>
    <w:rsid w:val="006D00DB"/>
    <w:rsid w:val="006D0361"/>
    <w:rsid w:val="006D050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1C"/>
    <w:rsid w:val="006D7EB0"/>
    <w:rsid w:val="006D7F5B"/>
    <w:rsid w:val="006E00AB"/>
    <w:rsid w:val="006E0138"/>
    <w:rsid w:val="006E0891"/>
    <w:rsid w:val="006E0A2A"/>
    <w:rsid w:val="006E0BB0"/>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A48"/>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6C6"/>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CD3"/>
    <w:rsid w:val="006F0D5C"/>
    <w:rsid w:val="006F1064"/>
    <w:rsid w:val="006F1442"/>
    <w:rsid w:val="006F1596"/>
    <w:rsid w:val="006F1755"/>
    <w:rsid w:val="006F1CFD"/>
    <w:rsid w:val="006F1EB7"/>
    <w:rsid w:val="006F1F93"/>
    <w:rsid w:val="006F297E"/>
    <w:rsid w:val="006F2A58"/>
    <w:rsid w:val="006F2D63"/>
    <w:rsid w:val="006F2F49"/>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555"/>
    <w:rsid w:val="006F7B2D"/>
    <w:rsid w:val="006F7BDB"/>
    <w:rsid w:val="007001DC"/>
    <w:rsid w:val="00700991"/>
    <w:rsid w:val="00700E50"/>
    <w:rsid w:val="00700ED8"/>
    <w:rsid w:val="00701060"/>
    <w:rsid w:val="00701443"/>
    <w:rsid w:val="00701A05"/>
    <w:rsid w:val="00701ACF"/>
    <w:rsid w:val="0070209C"/>
    <w:rsid w:val="007023C3"/>
    <w:rsid w:val="007025CB"/>
    <w:rsid w:val="007026DD"/>
    <w:rsid w:val="007028A4"/>
    <w:rsid w:val="00702D21"/>
    <w:rsid w:val="00703038"/>
    <w:rsid w:val="00703233"/>
    <w:rsid w:val="00703372"/>
    <w:rsid w:val="007034AA"/>
    <w:rsid w:val="00703852"/>
    <w:rsid w:val="00703870"/>
    <w:rsid w:val="00703915"/>
    <w:rsid w:val="00703934"/>
    <w:rsid w:val="00703AE9"/>
    <w:rsid w:val="00703BCF"/>
    <w:rsid w:val="00703C9D"/>
    <w:rsid w:val="00703F73"/>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AA6"/>
    <w:rsid w:val="00712C42"/>
    <w:rsid w:val="0071312B"/>
    <w:rsid w:val="00713306"/>
    <w:rsid w:val="00713435"/>
    <w:rsid w:val="00713576"/>
    <w:rsid w:val="0071367F"/>
    <w:rsid w:val="00713729"/>
    <w:rsid w:val="00713DE4"/>
    <w:rsid w:val="00713E46"/>
    <w:rsid w:val="007141E6"/>
    <w:rsid w:val="00714402"/>
    <w:rsid w:val="00714816"/>
    <w:rsid w:val="00714AED"/>
    <w:rsid w:val="00714C47"/>
    <w:rsid w:val="00714F0B"/>
    <w:rsid w:val="00715728"/>
    <w:rsid w:val="00716462"/>
    <w:rsid w:val="0071691B"/>
    <w:rsid w:val="00716A97"/>
    <w:rsid w:val="00717062"/>
    <w:rsid w:val="007173BE"/>
    <w:rsid w:val="0071791D"/>
    <w:rsid w:val="00717E6F"/>
    <w:rsid w:val="00717E9F"/>
    <w:rsid w:val="00720126"/>
    <w:rsid w:val="00720556"/>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35C"/>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5014"/>
    <w:rsid w:val="0072516B"/>
    <w:rsid w:val="007251AF"/>
    <w:rsid w:val="007251F6"/>
    <w:rsid w:val="00726036"/>
    <w:rsid w:val="007261E7"/>
    <w:rsid w:val="00726279"/>
    <w:rsid w:val="00726706"/>
    <w:rsid w:val="00726A9B"/>
    <w:rsid w:val="00726C6E"/>
    <w:rsid w:val="00726EBB"/>
    <w:rsid w:val="007273C7"/>
    <w:rsid w:val="00727530"/>
    <w:rsid w:val="00727913"/>
    <w:rsid w:val="0072798E"/>
    <w:rsid w:val="00727A39"/>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077"/>
    <w:rsid w:val="007342AA"/>
    <w:rsid w:val="00734EBE"/>
    <w:rsid w:val="00735287"/>
    <w:rsid w:val="007354C9"/>
    <w:rsid w:val="00735932"/>
    <w:rsid w:val="00735E1A"/>
    <w:rsid w:val="00736084"/>
    <w:rsid w:val="007365E3"/>
    <w:rsid w:val="00736899"/>
    <w:rsid w:val="007368EE"/>
    <w:rsid w:val="00736DD8"/>
    <w:rsid w:val="00737265"/>
    <w:rsid w:val="00737615"/>
    <w:rsid w:val="00737617"/>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315"/>
    <w:rsid w:val="0074557B"/>
    <w:rsid w:val="00745859"/>
    <w:rsid w:val="00745B63"/>
    <w:rsid w:val="0074624C"/>
    <w:rsid w:val="0074638D"/>
    <w:rsid w:val="00746484"/>
    <w:rsid w:val="00746E2D"/>
    <w:rsid w:val="00747011"/>
    <w:rsid w:val="0074704F"/>
    <w:rsid w:val="00747B13"/>
    <w:rsid w:val="00747B49"/>
    <w:rsid w:val="00747F48"/>
    <w:rsid w:val="00747F4C"/>
    <w:rsid w:val="00747F69"/>
    <w:rsid w:val="0075000F"/>
    <w:rsid w:val="00750117"/>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2B3C"/>
    <w:rsid w:val="0075301D"/>
    <w:rsid w:val="007534E0"/>
    <w:rsid w:val="00753A79"/>
    <w:rsid w:val="00753BAF"/>
    <w:rsid w:val="00753C0D"/>
    <w:rsid w:val="00753E1D"/>
    <w:rsid w:val="00754176"/>
    <w:rsid w:val="0075420A"/>
    <w:rsid w:val="00754213"/>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755"/>
    <w:rsid w:val="00757C4D"/>
    <w:rsid w:val="00757ED4"/>
    <w:rsid w:val="00760023"/>
    <w:rsid w:val="007606D1"/>
    <w:rsid w:val="00760851"/>
    <w:rsid w:val="00760975"/>
    <w:rsid w:val="007609E9"/>
    <w:rsid w:val="007609FC"/>
    <w:rsid w:val="00760C8E"/>
    <w:rsid w:val="00760E35"/>
    <w:rsid w:val="00760E72"/>
    <w:rsid w:val="00761146"/>
    <w:rsid w:val="00761480"/>
    <w:rsid w:val="0076153F"/>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2143"/>
    <w:rsid w:val="00772318"/>
    <w:rsid w:val="00772BF9"/>
    <w:rsid w:val="00772D21"/>
    <w:rsid w:val="00772F8A"/>
    <w:rsid w:val="007731D8"/>
    <w:rsid w:val="007735F6"/>
    <w:rsid w:val="0077363D"/>
    <w:rsid w:val="007739C6"/>
    <w:rsid w:val="00773BA6"/>
    <w:rsid w:val="00773E24"/>
    <w:rsid w:val="00773EE4"/>
    <w:rsid w:val="00774889"/>
    <w:rsid w:val="00774A3D"/>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CB"/>
    <w:rsid w:val="0077670D"/>
    <w:rsid w:val="00776AEA"/>
    <w:rsid w:val="00776CCE"/>
    <w:rsid w:val="00776D35"/>
    <w:rsid w:val="00777165"/>
    <w:rsid w:val="00777BA0"/>
    <w:rsid w:val="00777CA3"/>
    <w:rsid w:val="00777D0A"/>
    <w:rsid w:val="00777F66"/>
    <w:rsid w:val="007803BD"/>
    <w:rsid w:val="0078060C"/>
    <w:rsid w:val="0078085F"/>
    <w:rsid w:val="007808AD"/>
    <w:rsid w:val="00780C3A"/>
    <w:rsid w:val="00780EF6"/>
    <w:rsid w:val="007811DC"/>
    <w:rsid w:val="007820B0"/>
    <w:rsid w:val="007820FA"/>
    <w:rsid w:val="0078224B"/>
    <w:rsid w:val="00782304"/>
    <w:rsid w:val="00782379"/>
    <w:rsid w:val="0078251B"/>
    <w:rsid w:val="007825E9"/>
    <w:rsid w:val="0078285F"/>
    <w:rsid w:val="007828ED"/>
    <w:rsid w:val="007828F3"/>
    <w:rsid w:val="007828F8"/>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D69"/>
    <w:rsid w:val="00784EED"/>
    <w:rsid w:val="007851DB"/>
    <w:rsid w:val="0078539A"/>
    <w:rsid w:val="00785421"/>
    <w:rsid w:val="0078550D"/>
    <w:rsid w:val="00785900"/>
    <w:rsid w:val="00785BCD"/>
    <w:rsid w:val="00785D0F"/>
    <w:rsid w:val="00785E93"/>
    <w:rsid w:val="00785FB3"/>
    <w:rsid w:val="00786958"/>
    <w:rsid w:val="007869E9"/>
    <w:rsid w:val="00786DA3"/>
    <w:rsid w:val="00786E71"/>
    <w:rsid w:val="00786E72"/>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520"/>
    <w:rsid w:val="007A0BC2"/>
    <w:rsid w:val="007A0C5B"/>
    <w:rsid w:val="007A107A"/>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90"/>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71"/>
    <w:rsid w:val="007A5DAB"/>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527"/>
    <w:rsid w:val="007B1543"/>
    <w:rsid w:val="007B1638"/>
    <w:rsid w:val="007B1AC0"/>
    <w:rsid w:val="007B1F24"/>
    <w:rsid w:val="007B2040"/>
    <w:rsid w:val="007B2290"/>
    <w:rsid w:val="007B2364"/>
    <w:rsid w:val="007B270A"/>
    <w:rsid w:val="007B28DD"/>
    <w:rsid w:val="007B291B"/>
    <w:rsid w:val="007B2D3B"/>
    <w:rsid w:val="007B2F1D"/>
    <w:rsid w:val="007B2FA6"/>
    <w:rsid w:val="007B3234"/>
    <w:rsid w:val="007B3247"/>
    <w:rsid w:val="007B3453"/>
    <w:rsid w:val="007B3BCF"/>
    <w:rsid w:val="007B3EE9"/>
    <w:rsid w:val="007B3F4B"/>
    <w:rsid w:val="007B3FED"/>
    <w:rsid w:val="007B40D9"/>
    <w:rsid w:val="007B441D"/>
    <w:rsid w:val="007B44C9"/>
    <w:rsid w:val="007B4610"/>
    <w:rsid w:val="007B46D8"/>
    <w:rsid w:val="007B4D04"/>
    <w:rsid w:val="007B4E77"/>
    <w:rsid w:val="007B50EB"/>
    <w:rsid w:val="007B52CD"/>
    <w:rsid w:val="007B5600"/>
    <w:rsid w:val="007B5907"/>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69"/>
    <w:rsid w:val="007C17FC"/>
    <w:rsid w:val="007C19AD"/>
    <w:rsid w:val="007C19F9"/>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770"/>
    <w:rsid w:val="007C5777"/>
    <w:rsid w:val="007C5A18"/>
    <w:rsid w:val="007C5E9D"/>
    <w:rsid w:val="007C60A8"/>
    <w:rsid w:val="007C67CA"/>
    <w:rsid w:val="007C68DA"/>
    <w:rsid w:val="007C6B84"/>
    <w:rsid w:val="007C6E63"/>
    <w:rsid w:val="007C751E"/>
    <w:rsid w:val="007C765A"/>
    <w:rsid w:val="007C7811"/>
    <w:rsid w:val="007C7B74"/>
    <w:rsid w:val="007C7F64"/>
    <w:rsid w:val="007D00A0"/>
    <w:rsid w:val="007D00C6"/>
    <w:rsid w:val="007D02C5"/>
    <w:rsid w:val="007D02D4"/>
    <w:rsid w:val="007D04C2"/>
    <w:rsid w:val="007D0581"/>
    <w:rsid w:val="007D05CE"/>
    <w:rsid w:val="007D0807"/>
    <w:rsid w:val="007D106F"/>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178"/>
    <w:rsid w:val="007D4280"/>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85E"/>
    <w:rsid w:val="007E5877"/>
    <w:rsid w:val="007E58F5"/>
    <w:rsid w:val="007E5A26"/>
    <w:rsid w:val="007E5BFE"/>
    <w:rsid w:val="007E5DCA"/>
    <w:rsid w:val="007E5F2D"/>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FB"/>
    <w:rsid w:val="007F220B"/>
    <w:rsid w:val="007F2476"/>
    <w:rsid w:val="007F2514"/>
    <w:rsid w:val="007F27DD"/>
    <w:rsid w:val="007F2F81"/>
    <w:rsid w:val="007F30FC"/>
    <w:rsid w:val="007F3391"/>
    <w:rsid w:val="007F3657"/>
    <w:rsid w:val="007F3962"/>
    <w:rsid w:val="007F3ABF"/>
    <w:rsid w:val="007F453F"/>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5D3"/>
    <w:rsid w:val="0080197F"/>
    <w:rsid w:val="00801B73"/>
    <w:rsid w:val="00801D99"/>
    <w:rsid w:val="00801F8F"/>
    <w:rsid w:val="00802556"/>
    <w:rsid w:val="008025F8"/>
    <w:rsid w:val="00802736"/>
    <w:rsid w:val="008028CD"/>
    <w:rsid w:val="00802B19"/>
    <w:rsid w:val="00802D0B"/>
    <w:rsid w:val="00802E74"/>
    <w:rsid w:val="00802F4A"/>
    <w:rsid w:val="008032D5"/>
    <w:rsid w:val="0080378A"/>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B69"/>
    <w:rsid w:val="00810CF7"/>
    <w:rsid w:val="00810D8D"/>
    <w:rsid w:val="00810FE6"/>
    <w:rsid w:val="0081109A"/>
    <w:rsid w:val="00811207"/>
    <w:rsid w:val="00811219"/>
    <w:rsid w:val="008112CD"/>
    <w:rsid w:val="00811528"/>
    <w:rsid w:val="00811697"/>
    <w:rsid w:val="00811835"/>
    <w:rsid w:val="00811D47"/>
    <w:rsid w:val="00811E6B"/>
    <w:rsid w:val="00811F37"/>
    <w:rsid w:val="008120A0"/>
    <w:rsid w:val="00812909"/>
    <w:rsid w:val="008129AD"/>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0DDF"/>
    <w:rsid w:val="00821D6A"/>
    <w:rsid w:val="00821F2D"/>
    <w:rsid w:val="008221B3"/>
    <w:rsid w:val="008223CB"/>
    <w:rsid w:val="0082248E"/>
    <w:rsid w:val="00823CB9"/>
    <w:rsid w:val="00823F46"/>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4F"/>
    <w:rsid w:val="00831F52"/>
    <w:rsid w:val="00832154"/>
    <w:rsid w:val="008322C1"/>
    <w:rsid w:val="008326C7"/>
    <w:rsid w:val="0083279C"/>
    <w:rsid w:val="00832F5C"/>
    <w:rsid w:val="008330B9"/>
    <w:rsid w:val="008334E6"/>
    <w:rsid w:val="0083358E"/>
    <w:rsid w:val="0083371E"/>
    <w:rsid w:val="00833DD6"/>
    <w:rsid w:val="00834623"/>
    <w:rsid w:val="0083480B"/>
    <w:rsid w:val="00834971"/>
    <w:rsid w:val="008349B1"/>
    <w:rsid w:val="008350B9"/>
    <w:rsid w:val="008357E9"/>
    <w:rsid w:val="00835860"/>
    <w:rsid w:val="008358B3"/>
    <w:rsid w:val="008359E0"/>
    <w:rsid w:val="00835B9E"/>
    <w:rsid w:val="00835C2A"/>
    <w:rsid w:val="00836376"/>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567"/>
    <w:rsid w:val="008416C0"/>
    <w:rsid w:val="00841A2A"/>
    <w:rsid w:val="00841B13"/>
    <w:rsid w:val="00841BB6"/>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47CB4"/>
    <w:rsid w:val="008506B6"/>
    <w:rsid w:val="0085078E"/>
    <w:rsid w:val="008507D1"/>
    <w:rsid w:val="00850AE0"/>
    <w:rsid w:val="00850C29"/>
    <w:rsid w:val="0085107F"/>
    <w:rsid w:val="00851098"/>
    <w:rsid w:val="00851294"/>
    <w:rsid w:val="008513EC"/>
    <w:rsid w:val="008514D6"/>
    <w:rsid w:val="00851839"/>
    <w:rsid w:val="008518E9"/>
    <w:rsid w:val="00851A61"/>
    <w:rsid w:val="00851A64"/>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7D2"/>
    <w:rsid w:val="00855807"/>
    <w:rsid w:val="00855938"/>
    <w:rsid w:val="008559CD"/>
    <w:rsid w:val="00855ACE"/>
    <w:rsid w:val="00855DEF"/>
    <w:rsid w:val="0085620A"/>
    <w:rsid w:val="00856456"/>
    <w:rsid w:val="0085677A"/>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BD7"/>
    <w:rsid w:val="008634EB"/>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740"/>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9F9"/>
    <w:rsid w:val="00882A82"/>
    <w:rsid w:val="00882BBD"/>
    <w:rsid w:val="008831E9"/>
    <w:rsid w:val="008832AF"/>
    <w:rsid w:val="008833E8"/>
    <w:rsid w:val="008836B0"/>
    <w:rsid w:val="008837AF"/>
    <w:rsid w:val="0088394A"/>
    <w:rsid w:val="00883C92"/>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A82"/>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FEC"/>
    <w:rsid w:val="0089602A"/>
    <w:rsid w:val="008964EC"/>
    <w:rsid w:val="008966F9"/>
    <w:rsid w:val="008967AF"/>
    <w:rsid w:val="00896B7E"/>
    <w:rsid w:val="00896C81"/>
    <w:rsid w:val="00896D83"/>
    <w:rsid w:val="00897214"/>
    <w:rsid w:val="00897373"/>
    <w:rsid w:val="008975AC"/>
    <w:rsid w:val="0089769A"/>
    <w:rsid w:val="008976F5"/>
    <w:rsid w:val="00897909"/>
    <w:rsid w:val="00897AAC"/>
    <w:rsid w:val="00897C7D"/>
    <w:rsid w:val="008A0388"/>
    <w:rsid w:val="008A0422"/>
    <w:rsid w:val="008A0562"/>
    <w:rsid w:val="008A079F"/>
    <w:rsid w:val="008A096A"/>
    <w:rsid w:val="008A0A72"/>
    <w:rsid w:val="008A0AB2"/>
    <w:rsid w:val="008A0AB4"/>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321E"/>
    <w:rsid w:val="008A3466"/>
    <w:rsid w:val="008A36A4"/>
    <w:rsid w:val="008A3731"/>
    <w:rsid w:val="008A389F"/>
    <w:rsid w:val="008A3D02"/>
    <w:rsid w:val="008A3ED9"/>
    <w:rsid w:val="008A42FA"/>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345E"/>
    <w:rsid w:val="008B365C"/>
    <w:rsid w:val="008B3674"/>
    <w:rsid w:val="008B37F4"/>
    <w:rsid w:val="008B389D"/>
    <w:rsid w:val="008B3C2F"/>
    <w:rsid w:val="008B3C5C"/>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6E92"/>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CCB"/>
    <w:rsid w:val="008C1F26"/>
    <w:rsid w:val="008C1FCA"/>
    <w:rsid w:val="008C2181"/>
    <w:rsid w:val="008C26D9"/>
    <w:rsid w:val="008C2A3A"/>
    <w:rsid w:val="008C2CAA"/>
    <w:rsid w:val="008C2E13"/>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891"/>
    <w:rsid w:val="008D291F"/>
    <w:rsid w:val="008D29BD"/>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955"/>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6F40"/>
    <w:rsid w:val="008E7355"/>
    <w:rsid w:val="008E7654"/>
    <w:rsid w:val="008E7820"/>
    <w:rsid w:val="008E79C4"/>
    <w:rsid w:val="008F0A38"/>
    <w:rsid w:val="008F0F84"/>
    <w:rsid w:val="008F1014"/>
    <w:rsid w:val="008F11C9"/>
    <w:rsid w:val="008F12C5"/>
    <w:rsid w:val="008F1333"/>
    <w:rsid w:val="008F13D9"/>
    <w:rsid w:val="008F1B9F"/>
    <w:rsid w:val="008F1C88"/>
    <w:rsid w:val="008F23D8"/>
    <w:rsid w:val="008F2423"/>
    <w:rsid w:val="008F288F"/>
    <w:rsid w:val="008F2ADD"/>
    <w:rsid w:val="008F2B03"/>
    <w:rsid w:val="008F2D4A"/>
    <w:rsid w:val="008F2FC8"/>
    <w:rsid w:val="008F2FD5"/>
    <w:rsid w:val="008F30AA"/>
    <w:rsid w:val="008F345C"/>
    <w:rsid w:val="008F37E5"/>
    <w:rsid w:val="008F3B18"/>
    <w:rsid w:val="008F3BD8"/>
    <w:rsid w:val="008F3C13"/>
    <w:rsid w:val="008F3D67"/>
    <w:rsid w:val="008F4175"/>
    <w:rsid w:val="008F4344"/>
    <w:rsid w:val="008F48C2"/>
    <w:rsid w:val="008F49BC"/>
    <w:rsid w:val="008F4E62"/>
    <w:rsid w:val="008F5840"/>
    <w:rsid w:val="008F584A"/>
    <w:rsid w:val="008F5DBA"/>
    <w:rsid w:val="008F5EEF"/>
    <w:rsid w:val="008F6176"/>
    <w:rsid w:val="008F640B"/>
    <w:rsid w:val="008F66FE"/>
    <w:rsid w:val="008F69EC"/>
    <w:rsid w:val="008F72CC"/>
    <w:rsid w:val="008F72CD"/>
    <w:rsid w:val="008F7429"/>
    <w:rsid w:val="008F7516"/>
    <w:rsid w:val="008F7804"/>
    <w:rsid w:val="008F78DF"/>
    <w:rsid w:val="008F7EC4"/>
    <w:rsid w:val="0090001E"/>
    <w:rsid w:val="009000B9"/>
    <w:rsid w:val="009002B9"/>
    <w:rsid w:val="00900519"/>
    <w:rsid w:val="009005B7"/>
    <w:rsid w:val="00900FEB"/>
    <w:rsid w:val="0090110B"/>
    <w:rsid w:val="0090120C"/>
    <w:rsid w:val="00901452"/>
    <w:rsid w:val="0090247C"/>
    <w:rsid w:val="009029A2"/>
    <w:rsid w:val="00902A99"/>
    <w:rsid w:val="00902D05"/>
    <w:rsid w:val="00902FD7"/>
    <w:rsid w:val="00903205"/>
    <w:rsid w:val="0090331F"/>
    <w:rsid w:val="00903802"/>
    <w:rsid w:val="00903E6F"/>
    <w:rsid w:val="0090401C"/>
    <w:rsid w:val="00904269"/>
    <w:rsid w:val="00904347"/>
    <w:rsid w:val="00904BA3"/>
    <w:rsid w:val="00904FE5"/>
    <w:rsid w:val="00905326"/>
    <w:rsid w:val="009053C0"/>
    <w:rsid w:val="00905723"/>
    <w:rsid w:val="009059D4"/>
    <w:rsid w:val="00905DEB"/>
    <w:rsid w:val="00906706"/>
    <w:rsid w:val="0090691C"/>
    <w:rsid w:val="0090696D"/>
    <w:rsid w:val="00906CD6"/>
    <w:rsid w:val="00906E4D"/>
    <w:rsid w:val="00906F31"/>
    <w:rsid w:val="00907097"/>
    <w:rsid w:val="0090724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AD0"/>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A7E"/>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8E5"/>
    <w:rsid w:val="009238F1"/>
    <w:rsid w:val="00923A49"/>
    <w:rsid w:val="00923B84"/>
    <w:rsid w:val="00923B91"/>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F36"/>
    <w:rsid w:val="00933157"/>
    <w:rsid w:val="009336EC"/>
    <w:rsid w:val="00933930"/>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8EB"/>
    <w:rsid w:val="00936B17"/>
    <w:rsid w:val="00936BD3"/>
    <w:rsid w:val="00936D35"/>
    <w:rsid w:val="00936D98"/>
    <w:rsid w:val="00936E75"/>
    <w:rsid w:val="0093766B"/>
    <w:rsid w:val="009377AD"/>
    <w:rsid w:val="0093780A"/>
    <w:rsid w:val="00937BC7"/>
    <w:rsid w:val="00937F95"/>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724E"/>
    <w:rsid w:val="0094755B"/>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3A2"/>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9F8"/>
    <w:rsid w:val="00970FFC"/>
    <w:rsid w:val="009710DC"/>
    <w:rsid w:val="00971297"/>
    <w:rsid w:val="0097147A"/>
    <w:rsid w:val="009714A0"/>
    <w:rsid w:val="00971578"/>
    <w:rsid w:val="009715BD"/>
    <w:rsid w:val="00971781"/>
    <w:rsid w:val="0097194A"/>
    <w:rsid w:val="00971C56"/>
    <w:rsid w:val="00972356"/>
    <w:rsid w:val="00972929"/>
    <w:rsid w:val="00972B36"/>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4FBE"/>
    <w:rsid w:val="009751D6"/>
    <w:rsid w:val="0097590B"/>
    <w:rsid w:val="00975949"/>
    <w:rsid w:val="00975C32"/>
    <w:rsid w:val="00975E1F"/>
    <w:rsid w:val="00975ED0"/>
    <w:rsid w:val="00976016"/>
    <w:rsid w:val="0097601B"/>
    <w:rsid w:val="00976066"/>
    <w:rsid w:val="00976455"/>
    <w:rsid w:val="00976663"/>
    <w:rsid w:val="00976A27"/>
    <w:rsid w:val="00976CCC"/>
    <w:rsid w:val="00976CEC"/>
    <w:rsid w:val="00976DA7"/>
    <w:rsid w:val="00976E19"/>
    <w:rsid w:val="00977BA7"/>
    <w:rsid w:val="00980521"/>
    <w:rsid w:val="00980692"/>
    <w:rsid w:val="00980701"/>
    <w:rsid w:val="00980811"/>
    <w:rsid w:val="00981002"/>
    <w:rsid w:val="0098103E"/>
    <w:rsid w:val="00981631"/>
    <w:rsid w:val="009817AA"/>
    <w:rsid w:val="0098194F"/>
    <w:rsid w:val="00981995"/>
    <w:rsid w:val="009819E7"/>
    <w:rsid w:val="00981A58"/>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531"/>
    <w:rsid w:val="0098460A"/>
    <w:rsid w:val="009849B8"/>
    <w:rsid w:val="00984FFD"/>
    <w:rsid w:val="00985623"/>
    <w:rsid w:val="009857AD"/>
    <w:rsid w:val="00985CF2"/>
    <w:rsid w:val="00985F01"/>
    <w:rsid w:val="00985F28"/>
    <w:rsid w:val="00986149"/>
    <w:rsid w:val="00986176"/>
    <w:rsid w:val="00986503"/>
    <w:rsid w:val="009865C4"/>
    <w:rsid w:val="009866E6"/>
    <w:rsid w:val="00986813"/>
    <w:rsid w:val="00986C2A"/>
    <w:rsid w:val="00986E7F"/>
    <w:rsid w:val="00986FAD"/>
    <w:rsid w:val="00987204"/>
    <w:rsid w:val="009872B8"/>
    <w:rsid w:val="00987536"/>
    <w:rsid w:val="009878E5"/>
    <w:rsid w:val="00987914"/>
    <w:rsid w:val="009879CA"/>
    <w:rsid w:val="00987AB7"/>
    <w:rsid w:val="00987AFE"/>
    <w:rsid w:val="00987B37"/>
    <w:rsid w:val="00987CAD"/>
    <w:rsid w:val="00987D58"/>
    <w:rsid w:val="00990061"/>
    <w:rsid w:val="00990267"/>
    <w:rsid w:val="00990423"/>
    <w:rsid w:val="00990553"/>
    <w:rsid w:val="0099083D"/>
    <w:rsid w:val="00990851"/>
    <w:rsid w:val="00990881"/>
    <w:rsid w:val="00990BD5"/>
    <w:rsid w:val="009915E0"/>
    <w:rsid w:val="0099196F"/>
    <w:rsid w:val="00991A2A"/>
    <w:rsid w:val="00991CA5"/>
    <w:rsid w:val="0099291C"/>
    <w:rsid w:val="009929DA"/>
    <w:rsid w:val="00992B98"/>
    <w:rsid w:val="00992CAF"/>
    <w:rsid w:val="0099309E"/>
    <w:rsid w:val="009930BE"/>
    <w:rsid w:val="009930FB"/>
    <w:rsid w:val="009934FD"/>
    <w:rsid w:val="0099359F"/>
    <w:rsid w:val="009936B3"/>
    <w:rsid w:val="009936E2"/>
    <w:rsid w:val="00993C73"/>
    <w:rsid w:val="0099430B"/>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07E"/>
    <w:rsid w:val="009A010D"/>
    <w:rsid w:val="009A01C0"/>
    <w:rsid w:val="009A07DF"/>
    <w:rsid w:val="009A0B30"/>
    <w:rsid w:val="009A0C6F"/>
    <w:rsid w:val="009A0DBD"/>
    <w:rsid w:val="009A11C4"/>
    <w:rsid w:val="009A14EF"/>
    <w:rsid w:val="009A17C0"/>
    <w:rsid w:val="009A1A92"/>
    <w:rsid w:val="009A24CA"/>
    <w:rsid w:val="009A27E4"/>
    <w:rsid w:val="009A2997"/>
    <w:rsid w:val="009A2C62"/>
    <w:rsid w:val="009A2DF9"/>
    <w:rsid w:val="009A35F4"/>
    <w:rsid w:val="009A394F"/>
    <w:rsid w:val="009A3A86"/>
    <w:rsid w:val="009A3B05"/>
    <w:rsid w:val="009A3C8F"/>
    <w:rsid w:val="009A3D53"/>
    <w:rsid w:val="009A439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9B"/>
    <w:rsid w:val="009B10DE"/>
    <w:rsid w:val="009B129D"/>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AF8"/>
    <w:rsid w:val="009B6BD5"/>
    <w:rsid w:val="009B6D48"/>
    <w:rsid w:val="009B7196"/>
    <w:rsid w:val="009B7204"/>
    <w:rsid w:val="009B78E5"/>
    <w:rsid w:val="009B7ED8"/>
    <w:rsid w:val="009C0074"/>
    <w:rsid w:val="009C01A7"/>
    <w:rsid w:val="009C0402"/>
    <w:rsid w:val="009C0432"/>
    <w:rsid w:val="009C0564"/>
    <w:rsid w:val="009C07F3"/>
    <w:rsid w:val="009C0D52"/>
    <w:rsid w:val="009C0FCF"/>
    <w:rsid w:val="009C12B9"/>
    <w:rsid w:val="009C1A0F"/>
    <w:rsid w:val="009C1D9A"/>
    <w:rsid w:val="009C2030"/>
    <w:rsid w:val="009C23FA"/>
    <w:rsid w:val="009C2685"/>
    <w:rsid w:val="009C2A5C"/>
    <w:rsid w:val="009C2FA1"/>
    <w:rsid w:val="009C314C"/>
    <w:rsid w:val="009C38B3"/>
    <w:rsid w:val="009C39BC"/>
    <w:rsid w:val="009C3E1C"/>
    <w:rsid w:val="009C43A0"/>
    <w:rsid w:val="009C45AD"/>
    <w:rsid w:val="009C4726"/>
    <w:rsid w:val="009C4817"/>
    <w:rsid w:val="009C4BC2"/>
    <w:rsid w:val="009C4C7E"/>
    <w:rsid w:val="009C4D22"/>
    <w:rsid w:val="009C4E9D"/>
    <w:rsid w:val="009C4FAE"/>
    <w:rsid w:val="009C538D"/>
    <w:rsid w:val="009C5522"/>
    <w:rsid w:val="009C59CD"/>
    <w:rsid w:val="009C5A3A"/>
    <w:rsid w:val="009C5D8A"/>
    <w:rsid w:val="009C5E8A"/>
    <w:rsid w:val="009C61B9"/>
    <w:rsid w:val="009C6287"/>
    <w:rsid w:val="009C669F"/>
    <w:rsid w:val="009C6C94"/>
    <w:rsid w:val="009C6F9F"/>
    <w:rsid w:val="009C72B4"/>
    <w:rsid w:val="009C7320"/>
    <w:rsid w:val="009C73A9"/>
    <w:rsid w:val="009C751C"/>
    <w:rsid w:val="009C764C"/>
    <w:rsid w:val="009C7728"/>
    <w:rsid w:val="009D0024"/>
    <w:rsid w:val="009D0337"/>
    <w:rsid w:val="009D0729"/>
    <w:rsid w:val="009D098D"/>
    <w:rsid w:val="009D0ACA"/>
    <w:rsid w:val="009D0F66"/>
    <w:rsid w:val="009D1504"/>
    <w:rsid w:val="009D153B"/>
    <w:rsid w:val="009D168A"/>
    <w:rsid w:val="009D16A7"/>
    <w:rsid w:val="009D1835"/>
    <w:rsid w:val="009D19DB"/>
    <w:rsid w:val="009D1A06"/>
    <w:rsid w:val="009D1BA4"/>
    <w:rsid w:val="009D1CB5"/>
    <w:rsid w:val="009D21C1"/>
    <w:rsid w:val="009D21FA"/>
    <w:rsid w:val="009D22E4"/>
    <w:rsid w:val="009D22F7"/>
    <w:rsid w:val="009D27B3"/>
    <w:rsid w:val="009D2E37"/>
    <w:rsid w:val="009D319C"/>
    <w:rsid w:val="009D3313"/>
    <w:rsid w:val="009D34CA"/>
    <w:rsid w:val="009D3A2D"/>
    <w:rsid w:val="009D3B45"/>
    <w:rsid w:val="009D3B98"/>
    <w:rsid w:val="009D48DB"/>
    <w:rsid w:val="009D5241"/>
    <w:rsid w:val="009D56DA"/>
    <w:rsid w:val="009D5BAB"/>
    <w:rsid w:val="009D602B"/>
    <w:rsid w:val="009D6238"/>
    <w:rsid w:val="009D6593"/>
    <w:rsid w:val="009D6A0A"/>
    <w:rsid w:val="009D7201"/>
    <w:rsid w:val="009D74F4"/>
    <w:rsid w:val="009D791E"/>
    <w:rsid w:val="009D7BA3"/>
    <w:rsid w:val="009E043B"/>
    <w:rsid w:val="009E058F"/>
    <w:rsid w:val="009E05D2"/>
    <w:rsid w:val="009E0992"/>
    <w:rsid w:val="009E0A9E"/>
    <w:rsid w:val="009E0EE3"/>
    <w:rsid w:val="009E1356"/>
    <w:rsid w:val="009E15F3"/>
    <w:rsid w:val="009E1600"/>
    <w:rsid w:val="009E18F8"/>
    <w:rsid w:val="009E19A2"/>
    <w:rsid w:val="009E20AA"/>
    <w:rsid w:val="009E2C5F"/>
    <w:rsid w:val="009E2DDC"/>
    <w:rsid w:val="009E2F17"/>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941"/>
    <w:rsid w:val="009F4B72"/>
    <w:rsid w:val="009F4D22"/>
    <w:rsid w:val="009F50BB"/>
    <w:rsid w:val="009F50CA"/>
    <w:rsid w:val="009F5219"/>
    <w:rsid w:val="009F521F"/>
    <w:rsid w:val="009F553C"/>
    <w:rsid w:val="009F58C3"/>
    <w:rsid w:val="009F5918"/>
    <w:rsid w:val="009F59F8"/>
    <w:rsid w:val="009F5B0D"/>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7EB"/>
    <w:rsid w:val="00A12A4F"/>
    <w:rsid w:val="00A12A65"/>
    <w:rsid w:val="00A12AEB"/>
    <w:rsid w:val="00A12BA5"/>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6C"/>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7A8"/>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0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5BD"/>
    <w:rsid w:val="00A43675"/>
    <w:rsid w:val="00A4376F"/>
    <w:rsid w:val="00A43A1B"/>
    <w:rsid w:val="00A44151"/>
    <w:rsid w:val="00A441A0"/>
    <w:rsid w:val="00A44501"/>
    <w:rsid w:val="00A45007"/>
    <w:rsid w:val="00A45035"/>
    <w:rsid w:val="00A4549F"/>
    <w:rsid w:val="00A45B9B"/>
    <w:rsid w:val="00A45C38"/>
    <w:rsid w:val="00A45E23"/>
    <w:rsid w:val="00A45F36"/>
    <w:rsid w:val="00A4601C"/>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0DD2"/>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EF8"/>
    <w:rsid w:val="00A560AB"/>
    <w:rsid w:val="00A5619A"/>
    <w:rsid w:val="00A565CA"/>
    <w:rsid w:val="00A56974"/>
    <w:rsid w:val="00A569D4"/>
    <w:rsid w:val="00A57281"/>
    <w:rsid w:val="00A579D2"/>
    <w:rsid w:val="00A57CA6"/>
    <w:rsid w:val="00A57D8A"/>
    <w:rsid w:val="00A57F1A"/>
    <w:rsid w:val="00A60163"/>
    <w:rsid w:val="00A6038D"/>
    <w:rsid w:val="00A60C3A"/>
    <w:rsid w:val="00A60CF0"/>
    <w:rsid w:val="00A61327"/>
    <w:rsid w:val="00A61429"/>
    <w:rsid w:val="00A61514"/>
    <w:rsid w:val="00A61645"/>
    <w:rsid w:val="00A6188F"/>
    <w:rsid w:val="00A619AC"/>
    <w:rsid w:val="00A61A1D"/>
    <w:rsid w:val="00A61C9F"/>
    <w:rsid w:val="00A61FDA"/>
    <w:rsid w:val="00A62080"/>
    <w:rsid w:val="00A620CA"/>
    <w:rsid w:val="00A6285E"/>
    <w:rsid w:val="00A629CA"/>
    <w:rsid w:val="00A62AF9"/>
    <w:rsid w:val="00A62B6C"/>
    <w:rsid w:val="00A62FF5"/>
    <w:rsid w:val="00A630A2"/>
    <w:rsid w:val="00A632B8"/>
    <w:rsid w:val="00A63466"/>
    <w:rsid w:val="00A636F3"/>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E6F"/>
    <w:rsid w:val="00A6728D"/>
    <w:rsid w:val="00A672D1"/>
    <w:rsid w:val="00A673CB"/>
    <w:rsid w:val="00A67544"/>
    <w:rsid w:val="00A67777"/>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6CD"/>
    <w:rsid w:val="00A73D0D"/>
    <w:rsid w:val="00A73E6C"/>
    <w:rsid w:val="00A73E7D"/>
    <w:rsid w:val="00A74072"/>
    <w:rsid w:val="00A743CB"/>
    <w:rsid w:val="00A74723"/>
    <w:rsid w:val="00A748A5"/>
    <w:rsid w:val="00A74980"/>
    <w:rsid w:val="00A749EA"/>
    <w:rsid w:val="00A74A52"/>
    <w:rsid w:val="00A74A92"/>
    <w:rsid w:val="00A74B22"/>
    <w:rsid w:val="00A74B8A"/>
    <w:rsid w:val="00A750DE"/>
    <w:rsid w:val="00A750F4"/>
    <w:rsid w:val="00A7524F"/>
    <w:rsid w:val="00A75CC1"/>
    <w:rsid w:val="00A75E88"/>
    <w:rsid w:val="00A76098"/>
    <w:rsid w:val="00A764B7"/>
    <w:rsid w:val="00A76A2C"/>
    <w:rsid w:val="00A76B33"/>
    <w:rsid w:val="00A76D97"/>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0EE0"/>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31B"/>
    <w:rsid w:val="00A8443A"/>
    <w:rsid w:val="00A8448D"/>
    <w:rsid w:val="00A8479C"/>
    <w:rsid w:val="00A84825"/>
    <w:rsid w:val="00A8557B"/>
    <w:rsid w:val="00A856ED"/>
    <w:rsid w:val="00A8580E"/>
    <w:rsid w:val="00A85A05"/>
    <w:rsid w:val="00A85B37"/>
    <w:rsid w:val="00A86060"/>
    <w:rsid w:val="00A86D63"/>
    <w:rsid w:val="00A87797"/>
    <w:rsid w:val="00A90138"/>
    <w:rsid w:val="00A902BF"/>
    <w:rsid w:val="00A90409"/>
    <w:rsid w:val="00A906F2"/>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6A2"/>
    <w:rsid w:val="00A970A9"/>
    <w:rsid w:val="00A97167"/>
    <w:rsid w:val="00A9719D"/>
    <w:rsid w:val="00A974AD"/>
    <w:rsid w:val="00A979FE"/>
    <w:rsid w:val="00A97A27"/>
    <w:rsid w:val="00A97CD3"/>
    <w:rsid w:val="00AA083B"/>
    <w:rsid w:val="00AA0DD5"/>
    <w:rsid w:val="00AA1112"/>
    <w:rsid w:val="00AA147C"/>
    <w:rsid w:val="00AA1626"/>
    <w:rsid w:val="00AA170F"/>
    <w:rsid w:val="00AA1752"/>
    <w:rsid w:val="00AA1952"/>
    <w:rsid w:val="00AA1C25"/>
    <w:rsid w:val="00AA1C52"/>
    <w:rsid w:val="00AA1C86"/>
    <w:rsid w:val="00AA1E11"/>
    <w:rsid w:val="00AA20E8"/>
    <w:rsid w:val="00AA2273"/>
    <w:rsid w:val="00AA22B4"/>
    <w:rsid w:val="00AA2A27"/>
    <w:rsid w:val="00AA2F36"/>
    <w:rsid w:val="00AA32E6"/>
    <w:rsid w:val="00AA3470"/>
    <w:rsid w:val="00AA36FF"/>
    <w:rsid w:val="00AA3DB7"/>
    <w:rsid w:val="00AA41AF"/>
    <w:rsid w:val="00AA4F45"/>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5D2"/>
    <w:rsid w:val="00AA789D"/>
    <w:rsid w:val="00AA7B9C"/>
    <w:rsid w:val="00AA7BAC"/>
    <w:rsid w:val="00AA7D7E"/>
    <w:rsid w:val="00AB011D"/>
    <w:rsid w:val="00AB0543"/>
    <w:rsid w:val="00AB09E2"/>
    <w:rsid w:val="00AB0AAF"/>
    <w:rsid w:val="00AB0AC9"/>
    <w:rsid w:val="00AB15EA"/>
    <w:rsid w:val="00AB17EB"/>
    <w:rsid w:val="00AB185A"/>
    <w:rsid w:val="00AB1BA7"/>
    <w:rsid w:val="00AB1D88"/>
    <w:rsid w:val="00AB1D91"/>
    <w:rsid w:val="00AB1E04"/>
    <w:rsid w:val="00AB216E"/>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4FFF"/>
    <w:rsid w:val="00AB5511"/>
    <w:rsid w:val="00AB5631"/>
    <w:rsid w:val="00AB5658"/>
    <w:rsid w:val="00AB592D"/>
    <w:rsid w:val="00AB5A9B"/>
    <w:rsid w:val="00AB5ADF"/>
    <w:rsid w:val="00AB5B70"/>
    <w:rsid w:val="00AB5E57"/>
    <w:rsid w:val="00AB6641"/>
    <w:rsid w:val="00AB6A9F"/>
    <w:rsid w:val="00AB6E96"/>
    <w:rsid w:val="00AB6FA0"/>
    <w:rsid w:val="00AB7148"/>
    <w:rsid w:val="00AB7180"/>
    <w:rsid w:val="00AB725F"/>
    <w:rsid w:val="00AB72C2"/>
    <w:rsid w:val="00AB739B"/>
    <w:rsid w:val="00AB769E"/>
    <w:rsid w:val="00AB77EA"/>
    <w:rsid w:val="00AB7820"/>
    <w:rsid w:val="00AB793C"/>
    <w:rsid w:val="00AB7D61"/>
    <w:rsid w:val="00AC029B"/>
    <w:rsid w:val="00AC02AC"/>
    <w:rsid w:val="00AC04EE"/>
    <w:rsid w:val="00AC0705"/>
    <w:rsid w:val="00AC0A73"/>
    <w:rsid w:val="00AC0E61"/>
    <w:rsid w:val="00AC109B"/>
    <w:rsid w:val="00AC10DC"/>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774"/>
    <w:rsid w:val="00AC57F0"/>
    <w:rsid w:val="00AC5D63"/>
    <w:rsid w:val="00AC6038"/>
    <w:rsid w:val="00AC6083"/>
    <w:rsid w:val="00AC6C83"/>
    <w:rsid w:val="00AC73EA"/>
    <w:rsid w:val="00AC7462"/>
    <w:rsid w:val="00AC74DA"/>
    <w:rsid w:val="00AC7530"/>
    <w:rsid w:val="00AC7672"/>
    <w:rsid w:val="00AC7A2B"/>
    <w:rsid w:val="00AC7C25"/>
    <w:rsid w:val="00AD03CE"/>
    <w:rsid w:val="00AD05E8"/>
    <w:rsid w:val="00AD0687"/>
    <w:rsid w:val="00AD06EC"/>
    <w:rsid w:val="00AD0901"/>
    <w:rsid w:val="00AD093A"/>
    <w:rsid w:val="00AD0A51"/>
    <w:rsid w:val="00AD0B37"/>
    <w:rsid w:val="00AD0F3F"/>
    <w:rsid w:val="00AD102C"/>
    <w:rsid w:val="00AD11F7"/>
    <w:rsid w:val="00AD15DD"/>
    <w:rsid w:val="00AD17F7"/>
    <w:rsid w:val="00AD18E7"/>
    <w:rsid w:val="00AD19B1"/>
    <w:rsid w:val="00AD1CD9"/>
    <w:rsid w:val="00AD1DB7"/>
    <w:rsid w:val="00AD206D"/>
    <w:rsid w:val="00AD236D"/>
    <w:rsid w:val="00AD2852"/>
    <w:rsid w:val="00AD298C"/>
    <w:rsid w:val="00AD2A0E"/>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5E4F"/>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5A8"/>
    <w:rsid w:val="00AF4659"/>
    <w:rsid w:val="00AF4934"/>
    <w:rsid w:val="00AF5031"/>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1B2"/>
    <w:rsid w:val="00B01401"/>
    <w:rsid w:val="00B01B76"/>
    <w:rsid w:val="00B01BB1"/>
    <w:rsid w:val="00B01CE4"/>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D0B"/>
    <w:rsid w:val="00B04DAA"/>
    <w:rsid w:val="00B04F7E"/>
    <w:rsid w:val="00B055CE"/>
    <w:rsid w:val="00B05A93"/>
    <w:rsid w:val="00B05E1C"/>
    <w:rsid w:val="00B0612F"/>
    <w:rsid w:val="00B06236"/>
    <w:rsid w:val="00B06A88"/>
    <w:rsid w:val="00B06CB6"/>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66E"/>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AD1"/>
    <w:rsid w:val="00B17DC0"/>
    <w:rsid w:val="00B200DA"/>
    <w:rsid w:val="00B20174"/>
    <w:rsid w:val="00B2019B"/>
    <w:rsid w:val="00B2021F"/>
    <w:rsid w:val="00B20317"/>
    <w:rsid w:val="00B205DF"/>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D08"/>
    <w:rsid w:val="00B25D79"/>
    <w:rsid w:val="00B25FDE"/>
    <w:rsid w:val="00B261E2"/>
    <w:rsid w:val="00B262E6"/>
    <w:rsid w:val="00B264A2"/>
    <w:rsid w:val="00B26AB0"/>
    <w:rsid w:val="00B26AD2"/>
    <w:rsid w:val="00B26CA2"/>
    <w:rsid w:val="00B26F59"/>
    <w:rsid w:val="00B27524"/>
    <w:rsid w:val="00B27A45"/>
    <w:rsid w:val="00B27AC8"/>
    <w:rsid w:val="00B301B0"/>
    <w:rsid w:val="00B3028C"/>
    <w:rsid w:val="00B30617"/>
    <w:rsid w:val="00B30AC0"/>
    <w:rsid w:val="00B30B4E"/>
    <w:rsid w:val="00B30BB4"/>
    <w:rsid w:val="00B30C12"/>
    <w:rsid w:val="00B30D7F"/>
    <w:rsid w:val="00B30D89"/>
    <w:rsid w:val="00B30F72"/>
    <w:rsid w:val="00B31246"/>
    <w:rsid w:val="00B313F6"/>
    <w:rsid w:val="00B318EE"/>
    <w:rsid w:val="00B31ABD"/>
    <w:rsid w:val="00B31C04"/>
    <w:rsid w:val="00B321B7"/>
    <w:rsid w:val="00B321EA"/>
    <w:rsid w:val="00B32447"/>
    <w:rsid w:val="00B32545"/>
    <w:rsid w:val="00B326C4"/>
    <w:rsid w:val="00B326FF"/>
    <w:rsid w:val="00B333A4"/>
    <w:rsid w:val="00B333AE"/>
    <w:rsid w:val="00B3342E"/>
    <w:rsid w:val="00B34003"/>
    <w:rsid w:val="00B340AA"/>
    <w:rsid w:val="00B341FD"/>
    <w:rsid w:val="00B343A9"/>
    <w:rsid w:val="00B34406"/>
    <w:rsid w:val="00B34A53"/>
    <w:rsid w:val="00B34A9F"/>
    <w:rsid w:val="00B34B80"/>
    <w:rsid w:val="00B35245"/>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8AC"/>
    <w:rsid w:val="00B40AC0"/>
    <w:rsid w:val="00B411BD"/>
    <w:rsid w:val="00B4123E"/>
    <w:rsid w:val="00B41559"/>
    <w:rsid w:val="00B41575"/>
    <w:rsid w:val="00B418E8"/>
    <w:rsid w:val="00B41D64"/>
    <w:rsid w:val="00B42285"/>
    <w:rsid w:val="00B4274B"/>
    <w:rsid w:val="00B42950"/>
    <w:rsid w:val="00B42D65"/>
    <w:rsid w:val="00B42F9D"/>
    <w:rsid w:val="00B4305C"/>
    <w:rsid w:val="00B43072"/>
    <w:rsid w:val="00B435B1"/>
    <w:rsid w:val="00B4367F"/>
    <w:rsid w:val="00B436F5"/>
    <w:rsid w:val="00B438BA"/>
    <w:rsid w:val="00B43972"/>
    <w:rsid w:val="00B44743"/>
    <w:rsid w:val="00B449B0"/>
    <w:rsid w:val="00B44F99"/>
    <w:rsid w:val="00B45109"/>
    <w:rsid w:val="00B45264"/>
    <w:rsid w:val="00B4549D"/>
    <w:rsid w:val="00B45690"/>
    <w:rsid w:val="00B45876"/>
    <w:rsid w:val="00B458E7"/>
    <w:rsid w:val="00B45C33"/>
    <w:rsid w:val="00B4644F"/>
    <w:rsid w:val="00B46694"/>
    <w:rsid w:val="00B4684C"/>
    <w:rsid w:val="00B46EC1"/>
    <w:rsid w:val="00B474ED"/>
    <w:rsid w:val="00B47812"/>
    <w:rsid w:val="00B47855"/>
    <w:rsid w:val="00B478E3"/>
    <w:rsid w:val="00B47AB3"/>
    <w:rsid w:val="00B47C63"/>
    <w:rsid w:val="00B47E08"/>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4D9"/>
    <w:rsid w:val="00B55AC2"/>
    <w:rsid w:val="00B55E85"/>
    <w:rsid w:val="00B55F21"/>
    <w:rsid w:val="00B55FD9"/>
    <w:rsid w:val="00B55FFB"/>
    <w:rsid w:val="00B560C9"/>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0FD"/>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BB6"/>
    <w:rsid w:val="00B72BC8"/>
    <w:rsid w:val="00B72C20"/>
    <w:rsid w:val="00B72D34"/>
    <w:rsid w:val="00B72DD9"/>
    <w:rsid w:val="00B736F7"/>
    <w:rsid w:val="00B73AA5"/>
    <w:rsid w:val="00B7402D"/>
    <w:rsid w:val="00B740D7"/>
    <w:rsid w:val="00B7436B"/>
    <w:rsid w:val="00B745C8"/>
    <w:rsid w:val="00B746C6"/>
    <w:rsid w:val="00B7487F"/>
    <w:rsid w:val="00B749B0"/>
    <w:rsid w:val="00B74DA6"/>
    <w:rsid w:val="00B74FFC"/>
    <w:rsid w:val="00B756E0"/>
    <w:rsid w:val="00B75788"/>
    <w:rsid w:val="00B7596E"/>
    <w:rsid w:val="00B7604C"/>
    <w:rsid w:val="00B76087"/>
    <w:rsid w:val="00B7620D"/>
    <w:rsid w:val="00B76299"/>
    <w:rsid w:val="00B7652C"/>
    <w:rsid w:val="00B7668A"/>
    <w:rsid w:val="00B766BF"/>
    <w:rsid w:val="00B76818"/>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4E50"/>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7DC"/>
    <w:rsid w:val="00B928F4"/>
    <w:rsid w:val="00B92AAA"/>
    <w:rsid w:val="00B92CE9"/>
    <w:rsid w:val="00B92FB7"/>
    <w:rsid w:val="00B93204"/>
    <w:rsid w:val="00B93B1B"/>
    <w:rsid w:val="00B93BE9"/>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6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5A5"/>
    <w:rsid w:val="00BA699B"/>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30D"/>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578"/>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BDB"/>
    <w:rsid w:val="00BC3CE2"/>
    <w:rsid w:val="00BC3F09"/>
    <w:rsid w:val="00BC44FA"/>
    <w:rsid w:val="00BC462B"/>
    <w:rsid w:val="00BC462E"/>
    <w:rsid w:val="00BC46EF"/>
    <w:rsid w:val="00BC4A3B"/>
    <w:rsid w:val="00BC4BA2"/>
    <w:rsid w:val="00BC4C10"/>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C1B"/>
    <w:rsid w:val="00BE5FC4"/>
    <w:rsid w:val="00BE613D"/>
    <w:rsid w:val="00BE6146"/>
    <w:rsid w:val="00BE6151"/>
    <w:rsid w:val="00BE65D6"/>
    <w:rsid w:val="00BE65E0"/>
    <w:rsid w:val="00BE6981"/>
    <w:rsid w:val="00BE6CF5"/>
    <w:rsid w:val="00BE787B"/>
    <w:rsid w:val="00BE797D"/>
    <w:rsid w:val="00BE7C02"/>
    <w:rsid w:val="00BE7C4D"/>
    <w:rsid w:val="00BE7D69"/>
    <w:rsid w:val="00BE7F6A"/>
    <w:rsid w:val="00BF018A"/>
    <w:rsid w:val="00BF0274"/>
    <w:rsid w:val="00BF02BE"/>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0794E"/>
    <w:rsid w:val="00C102BA"/>
    <w:rsid w:val="00C103BF"/>
    <w:rsid w:val="00C10450"/>
    <w:rsid w:val="00C1052D"/>
    <w:rsid w:val="00C10738"/>
    <w:rsid w:val="00C10DA7"/>
    <w:rsid w:val="00C1112B"/>
    <w:rsid w:val="00C11479"/>
    <w:rsid w:val="00C11A88"/>
    <w:rsid w:val="00C11EA7"/>
    <w:rsid w:val="00C1200A"/>
    <w:rsid w:val="00C12012"/>
    <w:rsid w:val="00C123DF"/>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06"/>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BF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292"/>
    <w:rsid w:val="00C2759C"/>
    <w:rsid w:val="00C2776C"/>
    <w:rsid w:val="00C2779A"/>
    <w:rsid w:val="00C27CDC"/>
    <w:rsid w:val="00C30648"/>
    <w:rsid w:val="00C30A7C"/>
    <w:rsid w:val="00C30A8B"/>
    <w:rsid w:val="00C30D29"/>
    <w:rsid w:val="00C30E1F"/>
    <w:rsid w:val="00C31CD6"/>
    <w:rsid w:val="00C31F9D"/>
    <w:rsid w:val="00C3200F"/>
    <w:rsid w:val="00C324F4"/>
    <w:rsid w:val="00C32602"/>
    <w:rsid w:val="00C331CB"/>
    <w:rsid w:val="00C332FA"/>
    <w:rsid w:val="00C33305"/>
    <w:rsid w:val="00C33821"/>
    <w:rsid w:val="00C33DAD"/>
    <w:rsid w:val="00C33DF2"/>
    <w:rsid w:val="00C33EE7"/>
    <w:rsid w:val="00C33EF8"/>
    <w:rsid w:val="00C33FFE"/>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CC1"/>
    <w:rsid w:val="00C40FF9"/>
    <w:rsid w:val="00C411AF"/>
    <w:rsid w:val="00C4131E"/>
    <w:rsid w:val="00C4134C"/>
    <w:rsid w:val="00C4138D"/>
    <w:rsid w:val="00C4183A"/>
    <w:rsid w:val="00C41E3A"/>
    <w:rsid w:val="00C41FA4"/>
    <w:rsid w:val="00C42026"/>
    <w:rsid w:val="00C4223F"/>
    <w:rsid w:val="00C42781"/>
    <w:rsid w:val="00C428A7"/>
    <w:rsid w:val="00C42B9F"/>
    <w:rsid w:val="00C42C91"/>
    <w:rsid w:val="00C4304C"/>
    <w:rsid w:val="00C43315"/>
    <w:rsid w:val="00C43C6D"/>
    <w:rsid w:val="00C44180"/>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0F7"/>
    <w:rsid w:val="00C4768A"/>
    <w:rsid w:val="00C47690"/>
    <w:rsid w:val="00C479B5"/>
    <w:rsid w:val="00C47ECE"/>
    <w:rsid w:val="00C47F6B"/>
    <w:rsid w:val="00C47FD0"/>
    <w:rsid w:val="00C50242"/>
    <w:rsid w:val="00C5034D"/>
    <w:rsid w:val="00C504F0"/>
    <w:rsid w:val="00C5050E"/>
    <w:rsid w:val="00C5067A"/>
    <w:rsid w:val="00C50695"/>
    <w:rsid w:val="00C507AF"/>
    <w:rsid w:val="00C50AF1"/>
    <w:rsid w:val="00C50E8C"/>
    <w:rsid w:val="00C50E99"/>
    <w:rsid w:val="00C5114B"/>
    <w:rsid w:val="00C51906"/>
    <w:rsid w:val="00C519FD"/>
    <w:rsid w:val="00C51B3C"/>
    <w:rsid w:val="00C51B4C"/>
    <w:rsid w:val="00C51B8A"/>
    <w:rsid w:val="00C51FA5"/>
    <w:rsid w:val="00C52124"/>
    <w:rsid w:val="00C52744"/>
    <w:rsid w:val="00C5291E"/>
    <w:rsid w:val="00C529F0"/>
    <w:rsid w:val="00C53304"/>
    <w:rsid w:val="00C533EA"/>
    <w:rsid w:val="00C5348A"/>
    <w:rsid w:val="00C5386C"/>
    <w:rsid w:val="00C539FC"/>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05C"/>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6CF"/>
    <w:rsid w:val="00C658B1"/>
    <w:rsid w:val="00C6607D"/>
    <w:rsid w:val="00C6608E"/>
    <w:rsid w:val="00C66262"/>
    <w:rsid w:val="00C666A7"/>
    <w:rsid w:val="00C66715"/>
    <w:rsid w:val="00C66F09"/>
    <w:rsid w:val="00C66F97"/>
    <w:rsid w:val="00C67EAB"/>
    <w:rsid w:val="00C7069E"/>
    <w:rsid w:val="00C70C09"/>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639"/>
    <w:rsid w:val="00CA4766"/>
    <w:rsid w:val="00CA47BE"/>
    <w:rsid w:val="00CA4860"/>
    <w:rsid w:val="00CA4CAC"/>
    <w:rsid w:val="00CA505A"/>
    <w:rsid w:val="00CA52C4"/>
    <w:rsid w:val="00CA5508"/>
    <w:rsid w:val="00CA55C0"/>
    <w:rsid w:val="00CA5605"/>
    <w:rsid w:val="00CA560B"/>
    <w:rsid w:val="00CA565C"/>
    <w:rsid w:val="00CA5697"/>
    <w:rsid w:val="00CA5900"/>
    <w:rsid w:val="00CA59DD"/>
    <w:rsid w:val="00CA5BBA"/>
    <w:rsid w:val="00CA5C75"/>
    <w:rsid w:val="00CA61F3"/>
    <w:rsid w:val="00CA6429"/>
    <w:rsid w:val="00CA644B"/>
    <w:rsid w:val="00CA64A2"/>
    <w:rsid w:val="00CA651A"/>
    <w:rsid w:val="00CA666A"/>
    <w:rsid w:val="00CA6829"/>
    <w:rsid w:val="00CA6D1E"/>
    <w:rsid w:val="00CA762A"/>
    <w:rsid w:val="00CA7795"/>
    <w:rsid w:val="00CA7A66"/>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8A7"/>
    <w:rsid w:val="00CC58DE"/>
    <w:rsid w:val="00CC5AF2"/>
    <w:rsid w:val="00CC5C9C"/>
    <w:rsid w:val="00CC5EF4"/>
    <w:rsid w:val="00CC6143"/>
    <w:rsid w:val="00CC6293"/>
    <w:rsid w:val="00CC62D5"/>
    <w:rsid w:val="00CC6842"/>
    <w:rsid w:val="00CC6A48"/>
    <w:rsid w:val="00CC6B8E"/>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8B5"/>
    <w:rsid w:val="00CD4EBA"/>
    <w:rsid w:val="00CD4F9C"/>
    <w:rsid w:val="00CD5205"/>
    <w:rsid w:val="00CD52D9"/>
    <w:rsid w:val="00CD54CE"/>
    <w:rsid w:val="00CD5512"/>
    <w:rsid w:val="00CD5742"/>
    <w:rsid w:val="00CD58A7"/>
    <w:rsid w:val="00CD5A2B"/>
    <w:rsid w:val="00CD5B7F"/>
    <w:rsid w:val="00CD5C22"/>
    <w:rsid w:val="00CD5E11"/>
    <w:rsid w:val="00CD5F32"/>
    <w:rsid w:val="00CD5FD8"/>
    <w:rsid w:val="00CD5FEF"/>
    <w:rsid w:val="00CD6878"/>
    <w:rsid w:val="00CD6933"/>
    <w:rsid w:val="00CD6AF4"/>
    <w:rsid w:val="00CD6C79"/>
    <w:rsid w:val="00CD6E3D"/>
    <w:rsid w:val="00CD6F61"/>
    <w:rsid w:val="00CD700F"/>
    <w:rsid w:val="00CD7180"/>
    <w:rsid w:val="00CD71AB"/>
    <w:rsid w:val="00CD71E9"/>
    <w:rsid w:val="00CD7398"/>
    <w:rsid w:val="00CD7810"/>
    <w:rsid w:val="00CD7857"/>
    <w:rsid w:val="00CD7B01"/>
    <w:rsid w:val="00CE0109"/>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405"/>
    <w:rsid w:val="00CE3758"/>
    <w:rsid w:val="00CE3827"/>
    <w:rsid w:val="00CE3BD7"/>
    <w:rsid w:val="00CE3C58"/>
    <w:rsid w:val="00CE406E"/>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3DF"/>
    <w:rsid w:val="00CE690B"/>
    <w:rsid w:val="00CE6BFC"/>
    <w:rsid w:val="00CE7012"/>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D4"/>
    <w:rsid w:val="00CF300F"/>
    <w:rsid w:val="00CF3181"/>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9CA"/>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8B4"/>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028"/>
    <w:rsid w:val="00D063D5"/>
    <w:rsid w:val="00D06495"/>
    <w:rsid w:val="00D064CD"/>
    <w:rsid w:val="00D06511"/>
    <w:rsid w:val="00D06C43"/>
    <w:rsid w:val="00D06D95"/>
    <w:rsid w:val="00D071F8"/>
    <w:rsid w:val="00D07252"/>
    <w:rsid w:val="00D073A6"/>
    <w:rsid w:val="00D0742D"/>
    <w:rsid w:val="00D074C7"/>
    <w:rsid w:val="00D074F4"/>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54B"/>
    <w:rsid w:val="00D165E9"/>
    <w:rsid w:val="00D166AB"/>
    <w:rsid w:val="00D169E9"/>
    <w:rsid w:val="00D16A06"/>
    <w:rsid w:val="00D16D4C"/>
    <w:rsid w:val="00D16E87"/>
    <w:rsid w:val="00D17120"/>
    <w:rsid w:val="00D17261"/>
    <w:rsid w:val="00D1734C"/>
    <w:rsid w:val="00D176FA"/>
    <w:rsid w:val="00D177DA"/>
    <w:rsid w:val="00D17994"/>
    <w:rsid w:val="00D17B0D"/>
    <w:rsid w:val="00D17B21"/>
    <w:rsid w:val="00D17D44"/>
    <w:rsid w:val="00D20328"/>
    <w:rsid w:val="00D205FB"/>
    <w:rsid w:val="00D20656"/>
    <w:rsid w:val="00D20684"/>
    <w:rsid w:val="00D208DF"/>
    <w:rsid w:val="00D20A80"/>
    <w:rsid w:val="00D20B8B"/>
    <w:rsid w:val="00D212B8"/>
    <w:rsid w:val="00D2162C"/>
    <w:rsid w:val="00D217F4"/>
    <w:rsid w:val="00D21A3C"/>
    <w:rsid w:val="00D21EA5"/>
    <w:rsid w:val="00D22AB3"/>
    <w:rsid w:val="00D22F34"/>
    <w:rsid w:val="00D22FA9"/>
    <w:rsid w:val="00D23155"/>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6F8"/>
    <w:rsid w:val="00D25AE4"/>
    <w:rsid w:val="00D25B7E"/>
    <w:rsid w:val="00D25C93"/>
    <w:rsid w:val="00D2685C"/>
    <w:rsid w:val="00D26A3B"/>
    <w:rsid w:val="00D26C14"/>
    <w:rsid w:val="00D27188"/>
    <w:rsid w:val="00D271F1"/>
    <w:rsid w:val="00D2733A"/>
    <w:rsid w:val="00D27820"/>
    <w:rsid w:val="00D27860"/>
    <w:rsid w:val="00D27955"/>
    <w:rsid w:val="00D302FD"/>
    <w:rsid w:val="00D30318"/>
    <w:rsid w:val="00D3038A"/>
    <w:rsid w:val="00D30414"/>
    <w:rsid w:val="00D3063A"/>
    <w:rsid w:val="00D3098D"/>
    <w:rsid w:val="00D30D47"/>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6BC"/>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BC1"/>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3A7"/>
    <w:rsid w:val="00D42687"/>
    <w:rsid w:val="00D428C7"/>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D0"/>
    <w:rsid w:val="00D47E01"/>
    <w:rsid w:val="00D47E89"/>
    <w:rsid w:val="00D500C0"/>
    <w:rsid w:val="00D50183"/>
    <w:rsid w:val="00D50B15"/>
    <w:rsid w:val="00D5112F"/>
    <w:rsid w:val="00D5199B"/>
    <w:rsid w:val="00D51CAC"/>
    <w:rsid w:val="00D51D12"/>
    <w:rsid w:val="00D52089"/>
    <w:rsid w:val="00D524AC"/>
    <w:rsid w:val="00D5274F"/>
    <w:rsid w:val="00D53087"/>
    <w:rsid w:val="00D53123"/>
    <w:rsid w:val="00D5362B"/>
    <w:rsid w:val="00D53842"/>
    <w:rsid w:val="00D5389E"/>
    <w:rsid w:val="00D53E39"/>
    <w:rsid w:val="00D53F36"/>
    <w:rsid w:val="00D54BEA"/>
    <w:rsid w:val="00D54EC2"/>
    <w:rsid w:val="00D54F87"/>
    <w:rsid w:val="00D55028"/>
    <w:rsid w:val="00D55072"/>
    <w:rsid w:val="00D55109"/>
    <w:rsid w:val="00D551B5"/>
    <w:rsid w:val="00D553CB"/>
    <w:rsid w:val="00D557E8"/>
    <w:rsid w:val="00D55CA4"/>
    <w:rsid w:val="00D55D1F"/>
    <w:rsid w:val="00D55E35"/>
    <w:rsid w:val="00D5619C"/>
    <w:rsid w:val="00D5657D"/>
    <w:rsid w:val="00D56DB0"/>
    <w:rsid w:val="00D56DB2"/>
    <w:rsid w:val="00D5700D"/>
    <w:rsid w:val="00D5701C"/>
    <w:rsid w:val="00D5747F"/>
    <w:rsid w:val="00D57495"/>
    <w:rsid w:val="00D574FA"/>
    <w:rsid w:val="00D57A4C"/>
    <w:rsid w:val="00D57CAD"/>
    <w:rsid w:val="00D57E6A"/>
    <w:rsid w:val="00D604DF"/>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4A"/>
    <w:rsid w:val="00D65884"/>
    <w:rsid w:val="00D659B1"/>
    <w:rsid w:val="00D65C8D"/>
    <w:rsid w:val="00D6604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BDF"/>
    <w:rsid w:val="00D70EC2"/>
    <w:rsid w:val="00D71F18"/>
    <w:rsid w:val="00D72433"/>
    <w:rsid w:val="00D72719"/>
    <w:rsid w:val="00D728D4"/>
    <w:rsid w:val="00D72945"/>
    <w:rsid w:val="00D7356F"/>
    <w:rsid w:val="00D73587"/>
    <w:rsid w:val="00D73C86"/>
    <w:rsid w:val="00D73DC7"/>
    <w:rsid w:val="00D73EBB"/>
    <w:rsid w:val="00D744B1"/>
    <w:rsid w:val="00D7475D"/>
    <w:rsid w:val="00D74A88"/>
    <w:rsid w:val="00D74D40"/>
    <w:rsid w:val="00D74DBE"/>
    <w:rsid w:val="00D751FB"/>
    <w:rsid w:val="00D754BC"/>
    <w:rsid w:val="00D754D6"/>
    <w:rsid w:val="00D75CFE"/>
    <w:rsid w:val="00D75F07"/>
    <w:rsid w:val="00D75F72"/>
    <w:rsid w:val="00D76185"/>
    <w:rsid w:val="00D761AA"/>
    <w:rsid w:val="00D76235"/>
    <w:rsid w:val="00D765B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50E"/>
    <w:rsid w:val="00D8676B"/>
    <w:rsid w:val="00D86972"/>
    <w:rsid w:val="00D86A90"/>
    <w:rsid w:val="00D86ACF"/>
    <w:rsid w:val="00D86CEE"/>
    <w:rsid w:val="00D86DD0"/>
    <w:rsid w:val="00D87175"/>
    <w:rsid w:val="00D8770A"/>
    <w:rsid w:val="00D87ABF"/>
    <w:rsid w:val="00D87FBC"/>
    <w:rsid w:val="00D909CE"/>
    <w:rsid w:val="00D90CD3"/>
    <w:rsid w:val="00D91497"/>
    <w:rsid w:val="00D9162A"/>
    <w:rsid w:val="00D918B6"/>
    <w:rsid w:val="00D919E6"/>
    <w:rsid w:val="00D91A21"/>
    <w:rsid w:val="00D91B38"/>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6EC"/>
    <w:rsid w:val="00DA17D7"/>
    <w:rsid w:val="00DA1828"/>
    <w:rsid w:val="00DA1C31"/>
    <w:rsid w:val="00DA1CC8"/>
    <w:rsid w:val="00DA1DA4"/>
    <w:rsid w:val="00DA1DD4"/>
    <w:rsid w:val="00DA20BC"/>
    <w:rsid w:val="00DA26F0"/>
    <w:rsid w:val="00DA2739"/>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42"/>
    <w:rsid w:val="00DA5FF2"/>
    <w:rsid w:val="00DA615D"/>
    <w:rsid w:val="00DA6486"/>
    <w:rsid w:val="00DA64FE"/>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605"/>
    <w:rsid w:val="00DB39AF"/>
    <w:rsid w:val="00DB3A48"/>
    <w:rsid w:val="00DB3A65"/>
    <w:rsid w:val="00DB3AC6"/>
    <w:rsid w:val="00DB3B82"/>
    <w:rsid w:val="00DB3E73"/>
    <w:rsid w:val="00DB4152"/>
    <w:rsid w:val="00DB485D"/>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A90"/>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24E"/>
    <w:rsid w:val="00DD13C7"/>
    <w:rsid w:val="00DD1B5D"/>
    <w:rsid w:val="00DD1D4F"/>
    <w:rsid w:val="00DD1FDD"/>
    <w:rsid w:val="00DD2025"/>
    <w:rsid w:val="00DD216D"/>
    <w:rsid w:val="00DD22EA"/>
    <w:rsid w:val="00DD23A0"/>
    <w:rsid w:val="00DD24DF"/>
    <w:rsid w:val="00DD2577"/>
    <w:rsid w:val="00DD2A5E"/>
    <w:rsid w:val="00DD306E"/>
    <w:rsid w:val="00DD3215"/>
    <w:rsid w:val="00DD36C0"/>
    <w:rsid w:val="00DD3898"/>
    <w:rsid w:val="00DD3A12"/>
    <w:rsid w:val="00DD3EF5"/>
    <w:rsid w:val="00DD45BF"/>
    <w:rsid w:val="00DD464A"/>
    <w:rsid w:val="00DD490A"/>
    <w:rsid w:val="00DD4D4B"/>
    <w:rsid w:val="00DD53FA"/>
    <w:rsid w:val="00DD5407"/>
    <w:rsid w:val="00DD5525"/>
    <w:rsid w:val="00DD5527"/>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1BF"/>
    <w:rsid w:val="00DE4783"/>
    <w:rsid w:val="00DE48C6"/>
    <w:rsid w:val="00DE4BB5"/>
    <w:rsid w:val="00DE51CB"/>
    <w:rsid w:val="00DE52E3"/>
    <w:rsid w:val="00DE5309"/>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0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AFB"/>
    <w:rsid w:val="00DF3F10"/>
    <w:rsid w:val="00DF3F39"/>
    <w:rsid w:val="00DF4291"/>
    <w:rsid w:val="00DF4572"/>
    <w:rsid w:val="00DF4648"/>
    <w:rsid w:val="00DF4658"/>
    <w:rsid w:val="00DF48BB"/>
    <w:rsid w:val="00DF4902"/>
    <w:rsid w:val="00DF52AD"/>
    <w:rsid w:val="00DF5426"/>
    <w:rsid w:val="00DF554C"/>
    <w:rsid w:val="00DF5C5E"/>
    <w:rsid w:val="00DF5D57"/>
    <w:rsid w:val="00DF5EDF"/>
    <w:rsid w:val="00DF5FEB"/>
    <w:rsid w:val="00DF6032"/>
    <w:rsid w:val="00DF61FF"/>
    <w:rsid w:val="00DF6350"/>
    <w:rsid w:val="00DF6785"/>
    <w:rsid w:val="00DF696A"/>
    <w:rsid w:val="00DF6C8B"/>
    <w:rsid w:val="00DF6F17"/>
    <w:rsid w:val="00DF6F75"/>
    <w:rsid w:val="00DF7083"/>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0EFE"/>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5F4"/>
    <w:rsid w:val="00E05653"/>
    <w:rsid w:val="00E05797"/>
    <w:rsid w:val="00E05C1F"/>
    <w:rsid w:val="00E05D32"/>
    <w:rsid w:val="00E06D40"/>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219F"/>
    <w:rsid w:val="00E129A0"/>
    <w:rsid w:val="00E12D8F"/>
    <w:rsid w:val="00E12E7D"/>
    <w:rsid w:val="00E12FE8"/>
    <w:rsid w:val="00E130DE"/>
    <w:rsid w:val="00E1385E"/>
    <w:rsid w:val="00E13F12"/>
    <w:rsid w:val="00E14107"/>
    <w:rsid w:val="00E144C6"/>
    <w:rsid w:val="00E14A7E"/>
    <w:rsid w:val="00E14B05"/>
    <w:rsid w:val="00E14B65"/>
    <w:rsid w:val="00E14CB5"/>
    <w:rsid w:val="00E14CF3"/>
    <w:rsid w:val="00E14EBB"/>
    <w:rsid w:val="00E151E1"/>
    <w:rsid w:val="00E15245"/>
    <w:rsid w:val="00E155A6"/>
    <w:rsid w:val="00E15C0E"/>
    <w:rsid w:val="00E15E7B"/>
    <w:rsid w:val="00E15F9B"/>
    <w:rsid w:val="00E15FAC"/>
    <w:rsid w:val="00E160DF"/>
    <w:rsid w:val="00E164CD"/>
    <w:rsid w:val="00E16752"/>
    <w:rsid w:val="00E169F2"/>
    <w:rsid w:val="00E1747B"/>
    <w:rsid w:val="00E17619"/>
    <w:rsid w:val="00E176E2"/>
    <w:rsid w:val="00E17805"/>
    <w:rsid w:val="00E17842"/>
    <w:rsid w:val="00E17E68"/>
    <w:rsid w:val="00E200A1"/>
    <w:rsid w:val="00E202A9"/>
    <w:rsid w:val="00E2053B"/>
    <w:rsid w:val="00E205BE"/>
    <w:rsid w:val="00E20962"/>
    <w:rsid w:val="00E20CFE"/>
    <w:rsid w:val="00E20DF0"/>
    <w:rsid w:val="00E20EB9"/>
    <w:rsid w:val="00E20F79"/>
    <w:rsid w:val="00E21083"/>
    <w:rsid w:val="00E21278"/>
    <w:rsid w:val="00E2127F"/>
    <w:rsid w:val="00E21745"/>
    <w:rsid w:val="00E21A7B"/>
    <w:rsid w:val="00E21DA6"/>
    <w:rsid w:val="00E21FE8"/>
    <w:rsid w:val="00E2228F"/>
    <w:rsid w:val="00E223AD"/>
    <w:rsid w:val="00E227E0"/>
    <w:rsid w:val="00E22A6B"/>
    <w:rsid w:val="00E22CCD"/>
    <w:rsid w:val="00E22E5E"/>
    <w:rsid w:val="00E22FAA"/>
    <w:rsid w:val="00E22FEB"/>
    <w:rsid w:val="00E2336D"/>
    <w:rsid w:val="00E23470"/>
    <w:rsid w:val="00E235FE"/>
    <w:rsid w:val="00E23A11"/>
    <w:rsid w:val="00E23E8C"/>
    <w:rsid w:val="00E23FB7"/>
    <w:rsid w:val="00E24822"/>
    <w:rsid w:val="00E24A27"/>
    <w:rsid w:val="00E24BD8"/>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4304"/>
    <w:rsid w:val="00E34327"/>
    <w:rsid w:val="00E3438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37E31"/>
    <w:rsid w:val="00E4029A"/>
    <w:rsid w:val="00E40301"/>
    <w:rsid w:val="00E40809"/>
    <w:rsid w:val="00E4090E"/>
    <w:rsid w:val="00E40A2E"/>
    <w:rsid w:val="00E40BD8"/>
    <w:rsid w:val="00E40D78"/>
    <w:rsid w:val="00E410C0"/>
    <w:rsid w:val="00E4174E"/>
    <w:rsid w:val="00E418A1"/>
    <w:rsid w:val="00E419A2"/>
    <w:rsid w:val="00E41FA3"/>
    <w:rsid w:val="00E4240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13D3"/>
    <w:rsid w:val="00E5147C"/>
    <w:rsid w:val="00E51565"/>
    <w:rsid w:val="00E51588"/>
    <w:rsid w:val="00E517F8"/>
    <w:rsid w:val="00E51A8E"/>
    <w:rsid w:val="00E51DDD"/>
    <w:rsid w:val="00E51FDD"/>
    <w:rsid w:val="00E52435"/>
    <w:rsid w:val="00E52459"/>
    <w:rsid w:val="00E5248C"/>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AEF"/>
    <w:rsid w:val="00E56BAA"/>
    <w:rsid w:val="00E56D74"/>
    <w:rsid w:val="00E5733D"/>
    <w:rsid w:val="00E573C0"/>
    <w:rsid w:val="00E57798"/>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0F7"/>
    <w:rsid w:val="00E65790"/>
    <w:rsid w:val="00E659BB"/>
    <w:rsid w:val="00E65A82"/>
    <w:rsid w:val="00E65BB7"/>
    <w:rsid w:val="00E65F76"/>
    <w:rsid w:val="00E66261"/>
    <w:rsid w:val="00E66370"/>
    <w:rsid w:val="00E66747"/>
    <w:rsid w:val="00E6676B"/>
    <w:rsid w:val="00E6687D"/>
    <w:rsid w:val="00E66C11"/>
    <w:rsid w:val="00E66EB2"/>
    <w:rsid w:val="00E66EC5"/>
    <w:rsid w:val="00E671C9"/>
    <w:rsid w:val="00E6720E"/>
    <w:rsid w:val="00E673D3"/>
    <w:rsid w:val="00E6743F"/>
    <w:rsid w:val="00E6758E"/>
    <w:rsid w:val="00E67788"/>
    <w:rsid w:val="00E679F1"/>
    <w:rsid w:val="00E67E23"/>
    <w:rsid w:val="00E70016"/>
    <w:rsid w:val="00E703C0"/>
    <w:rsid w:val="00E7068F"/>
    <w:rsid w:val="00E707CF"/>
    <w:rsid w:val="00E70925"/>
    <w:rsid w:val="00E709E6"/>
    <w:rsid w:val="00E70A66"/>
    <w:rsid w:val="00E70BC7"/>
    <w:rsid w:val="00E70D3C"/>
    <w:rsid w:val="00E70FBC"/>
    <w:rsid w:val="00E711B4"/>
    <w:rsid w:val="00E713FB"/>
    <w:rsid w:val="00E714A7"/>
    <w:rsid w:val="00E714E0"/>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81"/>
    <w:rsid w:val="00E741AC"/>
    <w:rsid w:val="00E7458D"/>
    <w:rsid w:val="00E74720"/>
    <w:rsid w:val="00E74862"/>
    <w:rsid w:val="00E74B74"/>
    <w:rsid w:val="00E74BC2"/>
    <w:rsid w:val="00E75174"/>
    <w:rsid w:val="00E75640"/>
    <w:rsid w:val="00E757BE"/>
    <w:rsid w:val="00E75EBA"/>
    <w:rsid w:val="00E75FEB"/>
    <w:rsid w:val="00E7606F"/>
    <w:rsid w:val="00E763B4"/>
    <w:rsid w:val="00E76747"/>
    <w:rsid w:val="00E76D79"/>
    <w:rsid w:val="00E76F83"/>
    <w:rsid w:val="00E772E5"/>
    <w:rsid w:val="00E77507"/>
    <w:rsid w:val="00E777AC"/>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CED"/>
    <w:rsid w:val="00E84D5C"/>
    <w:rsid w:val="00E84EAE"/>
    <w:rsid w:val="00E84EB3"/>
    <w:rsid w:val="00E8519F"/>
    <w:rsid w:val="00E8583E"/>
    <w:rsid w:val="00E85CC3"/>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965"/>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04"/>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5EE"/>
    <w:rsid w:val="00EA47FF"/>
    <w:rsid w:val="00EA4849"/>
    <w:rsid w:val="00EA4FD1"/>
    <w:rsid w:val="00EA5147"/>
    <w:rsid w:val="00EA53C2"/>
    <w:rsid w:val="00EA5695"/>
    <w:rsid w:val="00EA570C"/>
    <w:rsid w:val="00EA59E2"/>
    <w:rsid w:val="00EA5B0A"/>
    <w:rsid w:val="00EA6508"/>
    <w:rsid w:val="00EA65AD"/>
    <w:rsid w:val="00EA6AB1"/>
    <w:rsid w:val="00EA7033"/>
    <w:rsid w:val="00EA7266"/>
    <w:rsid w:val="00EA78AF"/>
    <w:rsid w:val="00EA7951"/>
    <w:rsid w:val="00EA7C06"/>
    <w:rsid w:val="00EA7EC1"/>
    <w:rsid w:val="00EA7FCF"/>
    <w:rsid w:val="00EB01D8"/>
    <w:rsid w:val="00EB0224"/>
    <w:rsid w:val="00EB02D3"/>
    <w:rsid w:val="00EB03B5"/>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D1B"/>
    <w:rsid w:val="00EB2E02"/>
    <w:rsid w:val="00EB2EA0"/>
    <w:rsid w:val="00EB2F4A"/>
    <w:rsid w:val="00EB30DA"/>
    <w:rsid w:val="00EB3BAC"/>
    <w:rsid w:val="00EB3F04"/>
    <w:rsid w:val="00EB40E5"/>
    <w:rsid w:val="00EB4327"/>
    <w:rsid w:val="00EB463A"/>
    <w:rsid w:val="00EB479E"/>
    <w:rsid w:val="00EB4C3E"/>
    <w:rsid w:val="00EB4CE5"/>
    <w:rsid w:val="00EB4CFF"/>
    <w:rsid w:val="00EB50F5"/>
    <w:rsid w:val="00EB525C"/>
    <w:rsid w:val="00EB5430"/>
    <w:rsid w:val="00EB5476"/>
    <w:rsid w:val="00EB560B"/>
    <w:rsid w:val="00EB58FA"/>
    <w:rsid w:val="00EB60E5"/>
    <w:rsid w:val="00EB63FB"/>
    <w:rsid w:val="00EB6878"/>
    <w:rsid w:val="00EB6944"/>
    <w:rsid w:val="00EB6971"/>
    <w:rsid w:val="00EB6B17"/>
    <w:rsid w:val="00EB7038"/>
    <w:rsid w:val="00EB70B0"/>
    <w:rsid w:val="00EB7176"/>
    <w:rsid w:val="00EB7633"/>
    <w:rsid w:val="00EB7736"/>
    <w:rsid w:val="00EB7D8D"/>
    <w:rsid w:val="00EB7F05"/>
    <w:rsid w:val="00EC001E"/>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752"/>
    <w:rsid w:val="00EC5ADB"/>
    <w:rsid w:val="00EC5AEA"/>
    <w:rsid w:val="00EC5B62"/>
    <w:rsid w:val="00EC5BD3"/>
    <w:rsid w:val="00EC5C06"/>
    <w:rsid w:val="00EC5C33"/>
    <w:rsid w:val="00EC6057"/>
    <w:rsid w:val="00EC66E8"/>
    <w:rsid w:val="00EC6847"/>
    <w:rsid w:val="00EC6A74"/>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6DD"/>
    <w:rsid w:val="00ED1878"/>
    <w:rsid w:val="00ED196A"/>
    <w:rsid w:val="00ED1A88"/>
    <w:rsid w:val="00ED1B3D"/>
    <w:rsid w:val="00ED1BEC"/>
    <w:rsid w:val="00ED1D9C"/>
    <w:rsid w:val="00ED1ED0"/>
    <w:rsid w:val="00ED21CC"/>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77D"/>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0DF"/>
    <w:rsid w:val="00EE71A6"/>
    <w:rsid w:val="00EE757B"/>
    <w:rsid w:val="00EE7660"/>
    <w:rsid w:val="00EE77B5"/>
    <w:rsid w:val="00EE7C42"/>
    <w:rsid w:val="00EE7E99"/>
    <w:rsid w:val="00EF0348"/>
    <w:rsid w:val="00EF0695"/>
    <w:rsid w:val="00EF0887"/>
    <w:rsid w:val="00EF0AB0"/>
    <w:rsid w:val="00EF0ABA"/>
    <w:rsid w:val="00EF0FAE"/>
    <w:rsid w:val="00EF1147"/>
    <w:rsid w:val="00EF11EC"/>
    <w:rsid w:val="00EF1F9C"/>
    <w:rsid w:val="00EF239C"/>
    <w:rsid w:val="00EF2AEB"/>
    <w:rsid w:val="00EF2D89"/>
    <w:rsid w:val="00EF2EAB"/>
    <w:rsid w:val="00EF3198"/>
    <w:rsid w:val="00EF3A85"/>
    <w:rsid w:val="00EF3C14"/>
    <w:rsid w:val="00EF3D64"/>
    <w:rsid w:val="00EF3F51"/>
    <w:rsid w:val="00EF4207"/>
    <w:rsid w:val="00EF4366"/>
    <w:rsid w:val="00EF4860"/>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6F52"/>
    <w:rsid w:val="00EF7002"/>
    <w:rsid w:val="00EF70B0"/>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C92"/>
    <w:rsid w:val="00F02F1C"/>
    <w:rsid w:val="00F033F8"/>
    <w:rsid w:val="00F0369D"/>
    <w:rsid w:val="00F03870"/>
    <w:rsid w:val="00F039E4"/>
    <w:rsid w:val="00F03E63"/>
    <w:rsid w:val="00F03E79"/>
    <w:rsid w:val="00F03F2C"/>
    <w:rsid w:val="00F042DA"/>
    <w:rsid w:val="00F04345"/>
    <w:rsid w:val="00F04E0D"/>
    <w:rsid w:val="00F04E2D"/>
    <w:rsid w:val="00F05227"/>
    <w:rsid w:val="00F06023"/>
    <w:rsid w:val="00F0628D"/>
    <w:rsid w:val="00F0637D"/>
    <w:rsid w:val="00F06651"/>
    <w:rsid w:val="00F066FE"/>
    <w:rsid w:val="00F0711B"/>
    <w:rsid w:val="00F07145"/>
    <w:rsid w:val="00F07243"/>
    <w:rsid w:val="00F07CEB"/>
    <w:rsid w:val="00F07DE6"/>
    <w:rsid w:val="00F1002B"/>
    <w:rsid w:val="00F10459"/>
    <w:rsid w:val="00F1056C"/>
    <w:rsid w:val="00F106D5"/>
    <w:rsid w:val="00F107F1"/>
    <w:rsid w:val="00F10E96"/>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87"/>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085"/>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1FA7"/>
    <w:rsid w:val="00F3218C"/>
    <w:rsid w:val="00F321F4"/>
    <w:rsid w:val="00F32360"/>
    <w:rsid w:val="00F32379"/>
    <w:rsid w:val="00F3273E"/>
    <w:rsid w:val="00F3280D"/>
    <w:rsid w:val="00F32E75"/>
    <w:rsid w:val="00F32EBD"/>
    <w:rsid w:val="00F32F56"/>
    <w:rsid w:val="00F33040"/>
    <w:rsid w:val="00F335E9"/>
    <w:rsid w:val="00F33C07"/>
    <w:rsid w:val="00F33D4F"/>
    <w:rsid w:val="00F346FA"/>
    <w:rsid w:val="00F34CB8"/>
    <w:rsid w:val="00F34CD6"/>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607"/>
    <w:rsid w:val="00F41C87"/>
    <w:rsid w:val="00F41CEF"/>
    <w:rsid w:val="00F41DD3"/>
    <w:rsid w:val="00F41EDE"/>
    <w:rsid w:val="00F41F05"/>
    <w:rsid w:val="00F426CF"/>
    <w:rsid w:val="00F42865"/>
    <w:rsid w:val="00F42979"/>
    <w:rsid w:val="00F42AC2"/>
    <w:rsid w:val="00F42CA7"/>
    <w:rsid w:val="00F42F3F"/>
    <w:rsid w:val="00F42F65"/>
    <w:rsid w:val="00F43022"/>
    <w:rsid w:val="00F43335"/>
    <w:rsid w:val="00F433BD"/>
    <w:rsid w:val="00F4378B"/>
    <w:rsid w:val="00F43796"/>
    <w:rsid w:val="00F43E4D"/>
    <w:rsid w:val="00F440FF"/>
    <w:rsid w:val="00F44181"/>
    <w:rsid w:val="00F44463"/>
    <w:rsid w:val="00F4454C"/>
    <w:rsid w:val="00F44C92"/>
    <w:rsid w:val="00F44EC5"/>
    <w:rsid w:val="00F45688"/>
    <w:rsid w:val="00F45733"/>
    <w:rsid w:val="00F45750"/>
    <w:rsid w:val="00F45782"/>
    <w:rsid w:val="00F46002"/>
    <w:rsid w:val="00F4603F"/>
    <w:rsid w:val="00F46147"/>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4C4"/>
    <w:rsid w:val="00F525E5"/>
    <w:rsid w:val="00F52658"/>
    <w:rsid w:val="00F527A0"/>
    <w:rsid w:val="00F5283D"/>
    <w:rsid w:val="00F52ABA"/>
    <w:rsid w:val="00F52BC7"/>
    <w:rsid w:val="00F52CD9"/>
    <w:rsid w:val="00F52D37"/>
    <w:rsid w:val="00F533C6"/>
    <w:rsid w:val="00F53697"/>
    <w:rsid w:val="00F53BF4"/>
    <w:rsid w:val="00F54003"/>
    <w:rsid w:val="00F54266"/>
    <w:rsid w:val="00F54284"/>
    <w:rsid w:val="00F5442F"/>
    <w:rsid w:val="00F54494"/>
    <w:rsid w:val="00F544AA"/>
    <w:rsid w:val="00F54821"/>
    <w:rsid w:val="00F54945"/>
    <w:rsid w:val="00F55043"/>
    <w:rsid w:val="00F55ABF"/>
    <w:rsid w:val="00F562A3"/>
    <w:rsid w:val="00F5665E"/>
    <w:rsid w:val="00F56DCF"/>
    <w:rsid w:val="00F56E59"/>
    <w:rsid w:val="00F57034"/>
    <w:rsid w:val="00F57889"/>
    <w:rsid w:val="00F57A5F"/>
    <w:rsid w:val="00F600CE"/>
    <w:rsid w:val="00F6047B"/>
    <w:rsid w:val="00F6094B"/>
    <w:rsid w:val="00F60AA7"/>
    <w:rsid w:val="00F60BE9"/>
    <w:rsid w:val="00F612B1"/>
    <w:rsid w:val="00F612B2"/>
    <w:rsid w:val="00F61D3C"/>
    <w:rsid w:val="00F61D88"/>
    <w:rsid w:val="00F61F48"/>
    <w:rsid w:val="00F61FD8"/>
    <w:rsid w:val="00F6206F"/>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CD8"/>
    <w:rsid w:val="00F64E89"/>
    <w:rsid w:val="00F64F6C"/>
    <w:rsid w:val="00F64FED"/>
    <w:rsid w:val="00F6515F"/>
    <w:rsid w:val="00F6536A"/>
    <w:rsid w:val="00F654D8"/>
    <w:rsid w:val="00F6583C"/>
    <w:rsid w:val="00F6589A"/>
    <w:rsid w:val="00F65910"/>
    <w:rsid w:val="00F65D33"/>
    <w:rsid w:val="00F65E6A"/>
    <w:rsid w:val="00F66029"/>
    <w:rsid w:val="00F662F6"/>
    <w:rsid w:val="00F66714"/>
    <w:rsid w:val="00F66C2E"/>
    <w:rsid w:val="00F670BB"/>
    <w:rsid w:val="00F67370"/>
    <w:rsid w:val="00F676EE"/>
    <w:rsid w:val="00F6783E"/>
    <w:rsid w:val="00F67911"/>
    <w:rsid w:val="00F67ED9"/>
    <w:rsid w:val="00F67F8A"/>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C57"/>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25D"/>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508"/>
    <w:rsid w:val="00F8655E"/>
    <w:rsid w:val="00F8657A"/>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876"/>
    <w:rsid w:val="00F958E9"/>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0E4D"/>
    <w:rsid w:val="00FB1527"/>
    <w:rsid w:val="00FB15C4"/>
    <w:rsid w:val="00FB17D9"/>
    <w:rsid w:val="00FB1A11"/>
    <w:rsid w:val="00FB1C35"/>
    <w:rsid w:val="00FB1C66"/>
    <w:rsid w:val="00FB24D3"/>
    <w:rsid w:val="00FB2537"/>
    <w:rsid w:val="00FB29C4"/>
    <w:rsid w:val="00FB2C79"/>
    <w:rsid w:val="00FB3007"/>
    <w:rsid w:val="00FB3008"/>
    <w:rsid w:val="00FB30AB"/>
    <w:rsid w:val="00FB315F"/>
    <w:rsid w:val="00FB323F"/>
    <w:rsid w:val="00FB337D"/>
    <w:rsid w:val="00FB33DC"/>
    <w:rsid w:val="00FB3449"/>
    <w:rsid w:val="00FB36D5"/>
    <w:rsid w:val="00FB37ED"/>
    <w:rsid w:val="00FB3C87"/>
    <w:rsid w:val="00FB41FF"/>
    <w:rsid w:val="00FB4338"/>
    <w:rsid w:val="00FB43E7"/>
    <w:rsid w:val="00FB477E"/>
    <w:rsid w:val="00FB4AD8"/>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483"/>
    <w:rsid w:val="00FB78D7"/>
    <w:rsid w:val="00FB7ACD"/>
    <w:rsid w:val="00FB7EB6"/>
    <w:rsid w:val="00FC0150"/>
    <w:rsid w:val="00FC03AB"/>
    <w:rsid w:val="00FC0F20"/>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804"/>
    <w:rsid w:val="00FC3A04"/>
    <w:rsid w:val="00FC3CF4"/>
    <w:rsid w:val="00FC3F00"/>
    <w:rsid w:val="00FC4729"/>
    <w:rsid w:val="00FC4A8C"/>
    <w:rsid w:val="00FC4ED3"/>
    <w:rsid w:val="00FC53DB"/>
    <w:rsid w:val="00FC544F"/>
    <w:rsid w:val="00FC54FF"/>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88E"/>
    <w:rsid w:val="00FC7C82"/>
    <w:rsid w:val="00FC7D68"/>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CED"/>
    <w:rsid w:val="00FD70B2"/>
    <w:rsid w:val="00FD71FE"/>
    <w:rsid w:val="00FD7555"/>
    <w:rsid w:val="00FD7DF9"/>
    <w:rsid w:val="00FE0866"/>
    <w:rsid w:val="00FE0A9A"/>
    <w:rsid w:val="00FE0B51"/>
    <w:rsid w:val="00FE0B78"/>
    <w:rsid w:val="00FE0D17"/>
    <w:rsid w:val="00FE0ED4"/>
    <w:rsid w:val="00FE0F36"/>
    <w:rsid w:val="00FE120C"/>
    <w:rsid w:val="00FE1364"/>
    <w:rsid w:val="00FE14E1"/>
    <w:rsid w:val="00FE14EB"/>
    <w:rsid w:val="00FE16AA"/>
    <w:rsid w:val="00FE1CB9"/>
    <w:rsid w:val="00FE1D56"/>
    <w:rsid w:val="00FE1E3D"/>
    <w:rsid w:val="00FE1EAB"/>
    <w:rsid w:val="00FE20B6"/>
    <w:rsid w:val="00FE26E2"/>
    <w:rsid w:val="00FE277C"/>
    <w:rsid w:val="00FE2BB7"/>
    <w:rsid w:val="00FE2C66"/>
    <w:rsid w:val="00FE2DB1"/>
    <w:rsid w:val="00FE2FEA"/>
    <w:rsid w:val="00FE31E6"/>
    <w:rsid w:val="00FE3371"/>
    <w:rsid w:val="00FE3465"/>
    <w:rsid w:val="00FE3ACD"/>
    <w:rsid w:val="00FE3AF7"/>
    <w:rsid w:val="00FE3BA6"/>
    <w:rsid w:val="00FE3C9B"/>
    <w:rsid w:val="00FE46FB"/>
    <w:rsid w:val="00FE4770"/>
    <w:rsid w:val="00FE4E22"/>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342"/>
    <w:rsid w:val="00FF04BE"/>
    <w:rsid w:val="00FF069F"/>
    <w:rsid w:val="00FF08A8"/>
    <w:rsid w:val="00FF0938"/>
    <w:rsid w:val="00FF0A0D"/>
    <w:rsid w:val="00FF0EAD"/>
    <w:rsid w:val="00FF126D"/>
    <w:rsid w:val="00FF13B9"/>
    <w:rsid w:val="00FF1870"/>
    <w:rsid w:val="00FF1973"/>
    <w:rsid w:val="00FF19A3"/>
    <w:rsid w:val="00FF1B9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 w:val="00FF7E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5752"/>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FF069F"/>
    <w:pPr>
      <w:keepNext/>
      <w:numPr>
        <w:numId w:val="2"/>
      </w:numPr>
      <w:tabs>
        <w:tab w:val="clear" w:pos="432"/>
      </w:tabs>
      <w:spacing w:before="120"/>
      <w:outlineLvl w:val="0"/>
    </w:pPr>
    <w:rPr>
      <w:b/>
      <w:bCs/>
      <w:kern w:val="2"/>
      <w:sz w:val="28"/>
      <w:szCs w:val="28"/>
      <w:lang w:val="en-GB" w:eastAsia="zh-CN"/>
    </w:rPr>
  </w:style>
  <w:style w:type="paragraph" w:styleId="2">
    <w:name w:val="heading 2"/>
    <w:basedOn w:val="a"/>
    <w:next w:val="a"/>
    <w:qFormat/>
    <w:rsid w:val="00FF069F"/>
    <w:pPr>
      <w:keepNext/>
      <w:numPr>
        <w:ilvl w:val="1"/>
        <w:numId w:val="2"/>
      </w:numPr>
      <w:spacing w:before="120"/>
      <w:outlineLvl w:val="1"/>
    </w:pPr>
    <w:rPr>
      <w:b/>
      <w:bCs/>
      <w:sz w:val="24"/>
    </w:rPr>
  </w:style>
  <w:style w:type="paragraph" w:styleId="3">
    <w:name w:val="heading 3"/>
    <w:basedOn w:val="a"/>
    <w:next w:val="a"/>
    <w:qFormat/>
    <w:rsid w:val="00FF069F"/>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FF069F"/>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FF069F"/>
    <w:pPr>
      <w:numPr>
        <w:ilvl w:val="4"/>
        <w:numId w:val="2"/>
      </w:numPr>
      <w:spacing w:before="240" w:after="60"/>
      <w:outlineLvl w:val="4"/>
    </w:pPr>
    <w:rPr>
      <w:b/>
      <w:bCs/>
      <w:i/>
      <w:iCs/>
      <w:sz w:val="26"/>
      <w:szCs w:val="26"/>
    </w:rPr>
  </w:style>
  <w:style w:type="paragraph" w:styleId="6">
    <w:name w:val="heading 6"/>
    <w:basedOn w:val="a"/>
    <w:next w:val="a"/>
    <w:qFormat/>
    <w:rsid w:val="00FF069F"/>
    <w:pPr>
      <w:numPr>
        <w:ilvl w:val="5"/>
        <w:numId w:val="2"/>
      </w:numPr>
      <w:spacing w:before="240" w:after="60"/>
      <w:outlineLvl w:val="5"/>
    </w:pPr>
    <w:rPr>
      <w:b/>
      <w:bCs/>
    </w:rPr>
  </w:style>
  <w:style w:type="paragraph" w:styleId="7">
    <w:name w:val="heading 7"/>
    <w:basedOn w:val="a"/>
    <w:next w:val="a"/>
    <w:qFormat/>
    <w:rsid w:val="00FF069F"/>
    <w:pPr>
      <w:numPr>
        <w:ilvl w:val="6"/>
        <w:numId w:val="2"/>
      </w:numPr>
      <w:spacing w:before="240" w:after="60"/>
      <w:outlineLvl w:val="6"/>
    </w:pPr>
    <w:rPr>
      <w:sz w:val="24"/>
      <w:szCs w:val="24"/>
    </w:rPr>
  </w:style>
  <w:style w:type="paragraph" w:styleId="8">
    <w:name w:val="heading 8"/>
    <w:basedOn w:val="a"/>
    <w:next w:val="a"/>
    <w:qFormat/>
    <w:rsid w:val="00FF069F"/>
    <w:pPr>
      <w:numPr>
        <w:ilvl w:val="7"/>
        <w:numId w:val="2"/>
      </w:numPr>
      <w:spacing w:before="240" w:after="60"/>
      <w:outlineLvl w:val="7"/>
    </w:pPr>
    <w:rPr>
      <w:i/>
      <w:iCs/>
      <w:sz w:val="24"/>
      <w:szCs w:val="24"/>
    </w:rPr>
  </w:style>
  <w:style w:type="paragraph" w:styleId="9">
    <w:name w:val="heading 9"/>
    <w:aliases w:val="Figure Heading,FH"/>
    <w:basedOn w:val="a"/>
    <w:next w:val="a"/>
    <w:qFormat/>
    <w:rsid w:val="00FF06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FF069F"/>
    <w:rPr>
      <w:kern w:val="2"/>
      <w:sz w:val="20"/>
      <w:szCs w:val="20"/>
      <w:lang w:val="en-GB"/>
    </w:rPr>
  </w:style>
  <w:style w:type="character" w:styleId="a4">
    <w:name w:val="Hyperlink"/>
    <w:rsid w:val="00FF069F"/>
    <w:rPr>
      <w:color w:val="0000FF"/>
      <w:kern w:val="2"/>
      <w:u w:val="single"/>
      <w:lang w:val="en-GB" w:eastAsia="zh-CN" w:bidi="ar-SA"/>
    </w:rPr>
  </w:style>
  <w:style w:type="paragraph" w:styleId="a5">
    <w:name w:val="caption"/>
    <w:aliases w:val="cap,cap Char Char Char Char Char Char Char"/>
    <w:basedOn w:val="a"/>
    <w:next w:val="a"/>
    <w:link w:val="Char2"/>
    <w:qFormat/>
    <w:rsid w:val="00FF069F"/>
    <w:pPr>
      <w:spacing w:before="120"/>
    </w:pPr>
    <w:rPr>
      <w:b/>
      <w:bCs/>
      <w:kern w:val="2"/>
      <w:sz w:val="20"/>
      <w:szCs w:val="20"/>
      <w:lang w:val="en-GB"/>
    </w:rPr>
  </w:style>
  <w:style w:type="paragraph" w:customStyle="1" w:styleId="Normal">
    <w:name w:val="Normal."/>
    <w:rsid w:val="00FF069F"/>
    <w:pPr>
      <w:widowControl w:val="0"/>
      <w:spacing w:line="180" w:lineRule="atLeast"/>
    </w:pPr>
    <w:rPr>
      <w:rFonts w:eastAsia="Batang"/>
      <w:kern w:val="2"/>
      <w:sz w:val="18"/>
      <w:szCs w:val="18"/>
      <w:lang w:eastAsia="en-US"/>
    </w:rPr>
  </w:style>
  <w:style w:type="paragraph" w:customStyle="1" w:styleId="EX">
    <w:name w:val="EX"/>
    <w:basedOn w:val="a"/>
    <w:rsid w:val="00FF069F"/>
    <w:pPr>
      <w:keepLines/>
      <w:autoSpaceDE/>
      <w:autoSpaceDN/>
      <w:adjustRightInd/>
      <w:spacing w:after="180"/>
      <w:ind w:left="1702" w:hanging="1418"/>
      <w:jc w:val="left"/>
    </w:pPr>
    <w:rPr>
      <w:sz w:val="20"/>
      <w:szCs w:val="20"/>
      <w:lang w:val="en-GB"/>
    </w:rPr>
  </w:style>
  <w:style w:type="paragraph" w:styleId="a6">
    <w:name w:val="List Bullet"/>
    <w:basedOn w:val="a7"/>
    <w:rsid w:val="00FF069F"/>
    <w:pPr>
      <w:autoSpaceDE/>
      <w:autoSpaceDN/>
      <w:adjustRightInd/>
      <w:spacing w:after="180"/>
      <w:ind w:left="568" w:hanging="284"/>
      <w:jc w:val="left"/>
    </w:pPr>
    <w:rPr>
      <w:sz w:val="20"/>
      <w:szCs w:val="20"/>
      <w:lang w:val="en-GB"/>
    </w:rPr>
  </w:style>
  <w:style w:type="paragraph" w:styleId="a7">
    <w:name w:val="List"/>
    <w:basedOn w:val="a"/>
    <w:rsid w:val="00FF069F"/>
    <w:pPr>
      <w:ind w:left="360" w:hanging="360"/>
    </w:pPr>
  </w:style>
  <w:style w:type="paragraph" w:styleId="20">
    <w:name w:val="Body Text 2"/>
    <w:basedOn w:val="a"/>
    <w:rsid w:val="00FF069F"/>
    <w:pPr>
      <w:spacing w:after="0"/>
      <w:jc w:val="left"/>
    </w:pPr>
    <w:rPr>
      <w:szCs w:val="20"/>
    </w:rPr>
  </w:style>
  <w:style w:type="paragraph" w:styleId="a8">
    <w:name w:val="Balloon Text"/>
    <w:basedOn w:val="a"/>
    <w:semiHidden/>
    <w:rsid w:val="00FF069F"/>
    <w:rPr>
      <w:rFonts w:ascii="Tahoma" w:hAnsi="Tahoma" w:cs="Tahoma"/>
      <w:sz w:val="16"/>
      <w:szCs w:val="16"/>
    </w:rPr>
  </w:style>
  <w:style w:type="paragraph" w:customStyle="1" w:styleId="References">
    <w:name w:val="References"/>
    <w:basedOn w:val="a"/>
    <w:next w:val="a"/>
    <w:rsid w:val="005A522F"/>
    <w:pPr>
      <w:numPr>
        <w:numId w:val="1"/>
      </w:numPr>
      <w:tabs>
        <w:tab w:val="clear" w:pos="2061"/>
      </w:tabs>
      <w:adjustRightInd/>
      <w:spacing w:after="60"/>
      <w:ind w:left="432" w:hanging="432"/>
      <w:jc w:val="left"/>
    </w:pPr>
    <w:rPr>
      <w:sz w:val="20"/>
      <w:szCs w:val="16"/>
    </w:rPr>
  </w:style>
  <w:style w:type="character" w:styleId="a9">
    <w:name w:val="FollowedHyperlink"/>
    <w:rsid w:val="00FF069F"/>
    <w:rPr>
      <w:color w:val="800080"/>
      <w:kern w:val="2"/>
      <w:u w:val="single"/>
      <w:lang w:val="en-GB" w:eastAsia="zh-CN" w:bidi="ar-SA"/>
    </w:rPr>
  </w:style>
  <w:style w:type="paragraph" w:styleId="aa">
    <w:name w:val="footnote text"/>
    <w:basedOn w:val="a"/>
    <w:semiHidden/>
    <w:rsid w:val="00FF069F"/>
    <w:rPr>
      <w:sz w:val="20"/>
      <w:szCs w:val="20"/>
    </w:rPr>
  </w:style>
  <w:style w:type="character" w:styleId="ab">
    <w:name w:val="footnote reference"/>
    <w:semiHidden/>
    <w:rsid w:val="00FF069F"/>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rFonts w:eastAsia="宋体"/>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017934"/>
    <w:pPr>
      <w:pBdr>
        <w:bottom w:val="single" w:sz="6" w:space="1" w:color="auto"/>
      </w:pBdr>
      <w:tabs>
        <w:tab w:val="center" w:pos="4153"/>
        <w:tab w:val="right" w:pos="8306"/>
      </w:tabs>
      <w:jc w:val="center"/>
    </w:pPr>
    <w:rPr>
      <w:kern w:val="2"/>
      <w:sz w:val="18"/>
      <w:szCs w:val="18"/>
      <w:lang w:val="en-GB"/>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eastAsia="zh-CN" w:bidi="ar-SA"/>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rFonts w:eastAsia="宋体"/>
      <w:kern w:val="2"/>
      <w:lang w:val="en-GB" w:eastAsia="en-US" w:bidi="ar-SA"/>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rFonts w:eastAsia="宋体"/>
      <w:kern w:val="2"/>
      <w:sz w:val="18"/>
      <w:szCs w:val="18"/>
      <w:lang w:val="en-GB" w:eastAsia="en-US" w:bidi="ar-SA"/>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4">
    <w:name w:val="List Number 4"/>
    <w:basedOn w:val="a"/>
    <w:rsid w:val="00866FCB"/>
    <w:pPr>
      <w:numPr>
        <w:numId w:val="12"/>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styleId="af8">
    <w:name w:val="List Paragraph"/>
    <w:basedOn w:val="a"/>
    <w:uiPriority w:val="34"/>
    <w:qFormat/>
    <w:rsid w:val="00F31FA7"/>
    <w:pPr>
      <w:ind w:firstLineChars="200" w:firstLine="420"/>
    </w:p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1352934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F6738B-936E-4FEE-9500-9A2D1EFB1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1657</Words>
  <Characters>9447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11082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Lyu Yongxia</cp:lastModifiedBy>
  <cp:revision>4</cp:revision>
  <cp:lastPrinted>2017-03-23T20:26:00Z</cp:lastPrinted>
  <dcterms:created xsi:type="dcterms:W3CDTF">2017-06-16T17:39:00Z</dcterms:created>
  <dcterms:modified xsi:type="dcterms:W3CDTF">2017-06-16T20:10:00Z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(3)K5sRuMQTKvwJtoFd8SBWdUtIeMAsAqjOAhO1F9rtacZGYYQqeGC18u1/4MTE4KeSgf5CTafb
hhJgLvcFnWARCjAY3TPf4bkPTJ8IoAesLxT0w2knf7UyPdvCFRdK1aVk6FJQ8gdqvZR0MKje
jsT6r2CrnViD7yIFXUj41wZxUqCoRAB/wUqnQJN/Oo+WDb8tHMuqXOpKxT8oeu/IwSXYcfqL
8UTHg80AChYhgtckIf</vt:lpwstr>
  </property>
  <property fmtid="{D5CDD505-2E9C-101B-9397-08002B2CF9AE}" pid="30" name="_2015_ms_pID_725343_00">
    <vt:lpwstr>_2015_ms_pID_725343</vt:lpwstr>
  </property>
  <property fmtid="{D5CDD505-2E9C-101B-9397-08002B2CF9AE}" pid="31" name="_2015_ms_pID_7253431">
    <vt:lpwstr>Tz+PZMB73Pi6+E6DjZg5qORU0HEY0lw46HqKmco1G4LUSdPh23OWki
tpCj7AK0D9AqKIuuY+NUAJf1qwxUbuU5I9ESkzgkMwNOdro14O0nPQje5Kdm+4Ve66cQSLWs
YjCm6SD5RAa5wMPPDvhqXWx5KUcBQk9KgZkfc5r8uNcctwGcD3ZIWY6uU7UnGb2Dl0Kg+15y
SOS0tNGnVDusPRtD8zSHq25t4HKJWhd4Hbcv</vt:lpwstr>
  </property>
  <property fmtid="{D5CDD505-2E9C-101B-9397-08002B2CF9AE}" pid="32" name="_2015_ms_pID_7253431_00">
    <vt:lpwstr>_2015_ms_pID_7253431</vt:lpwstr>
  </property>
  <property fmtid="{D5CDD505-2E9C-101B-9397-08002B2CF9AE}" pid="33" name="_2015_ms_pID_7253432">
    <vt:lpwstr>O8/s6nHbfw5RwQW27vxtvtdtRrAqPi36yPc7
2YfYki/R9Oz/gbvUu2Xxe8JK8adTmiLGxudNm3L3swyFuvE1Ovg=</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1497369337</vt:lpwstr>
  </property>
</Properties>
</file>