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C628E8" w14:textId="1000CBE2" w:rsidR="003464E0" w:rsidRPr="003464E0" w:rsidRDefault="0045740A" w:rsidP="003464E0">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3464E0" w:rsidRPr="003464E0">
        <w:rPr>
          <w:rFonts w:cs="Arial"/>
          <w:bCs/>
          <w:sz w:val="20"/>
          <w:lang w:eastAsia="ja-JP"/>
        </w:rPr>
        <w:t xml:space="preserve">3GPP TSG RAN WG1 NR Ad-Hoc#2                  </w:t>
      </w:r>
      <w:r w:rsidR="000E5920">
        <w:rPr>
          <w:rFonts w:cs="Arial"/>
          <w:bCs/>
          <w:sz w:val="20"/>
          <w:lang w:eastAsia="ja-JP"/>
        </w:rPr>
        <w:t xml:space="preserve">                     </w:t>
      </w:r>
      <w:r w:rsidR="000E5920">
        <w:rPr>
          <w:rFonts w:cs="Arial"/>
          <w:bCs/>
          <w:sz w:val="20"/>
          <w:lang w:eastAsia="ja-JP"/>
        </w:rPr>
        <w:tab/>
      </w:r>
      <w:r w:rsidR="000E5920" w:rsidRPr="000E5920">
        <w:rPr>
          <w:rFonts w:cs="Arial"/>
          <w:bCs/>
          <w:sz w:val="20"/>
          <w:lang w:eastAsia="ja-JP"/>
        </w:rPr>
        <w:t>R1-1711328</w:t>
      </w:r>
    </w:p>
    <w:p w14:paraId="1AB7ECF8" w14:textId="61E91FFF" w:rsidR="00396120" w:rsidRPr="0093682F" w:rsidRDefault="003464E0" w:rsidP="003464E0">
      <w:pPr>
        <w:pStyle w:val="a3"/>
        <w:tabs>
          <w:tab w:val="right" w:pos="8280"/>
          <w:tab w:val="right" w:pos="9781"/>
        </w:tabs>
        <w:ind w:right="-58"/>
        <w:rPr>
          <w:rFonts w:eastAsiaTheme="minorEastAsia"/>
          <w:lang w:val="en-US"/>
        </w:rPr>
      </w:pPr>
      <w:r w:rsidRPr="003464E0">
        <w:rPr>
          <w:rFonts w:cs="Arial"/>
          <w:bCs/>
          <w:sz w:val="20"/>
          <w:lang w:eastAsia="ja-JP"/>
        </w:rPr>
        <w:t>Qingdao, P.R. China 27th – 30th June 2017</w:t>
      </w:r>
    </w:p>
    <w:p w14:paraId="1D0AAD81" w14:textId="77777777" w:rsidR="0045740A" w:rsidRDefault="0045740A" w:rsidP="0045740A">
      <w:pPr>
        <w:pStyle w:val="a6"/>
        <w:widowControl w:val="0"/>
      </w:pPr>
    </w:p>
    <w:p w14:paraId="3DAEE550"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799FF16B" w14:textId="121C9137" w:rsidR="0045740A" w:rsidRPr="002C79A9" w:rsidRDefault="0045740A" w:rsidP="0045740A">
      <w:pPr>
        <w:pStyle w:val="TdocHeader2"/>
        <w:spacing w:after="60"/>
        <w:jc w:val="left"/>
        <w:rPr>
          <w:rFonts w:eastAsiaTheme="minorEastAsia"/>
          <w:b w:val="0"/>
          <w:sz w:val="20"/>
          <w:lang w:eastAsia="ja-JP"/>
        </w:rPr>
      </w:pPr>
      <w:r w:rsidRPr="00183562">
        <w:rPr>
          <w:sz w:val="20"/>
        </w:rPr>
        <w:t xml:space="preserve">Title: </w:t>
      </w:r>
      <w:r w:rsidRPr="00183562">
        <w:rPr>
          <w:sz w:val="20"/>
        </w:rPr>
        <w:tab/>
      </w:r>
      <w:r w:rsidR="002C79A9" w:rsidRPr="0037718F">
        <w:rPr>
          <w:rFonts w:eastAsiaTheme="minorEastAsia"/>
          <w:b w:val="0"/>
          <w:sz w:val="20"/>
          <w:lang w:eastAsia="ja-JP"/>
        </w:rPr>
        <w:t>RS mapping of NR-PDCCH</w:t>
      </w:r>
    </w:p>
    <w:p w14:paraId="3335B709" w14:textId="77777777" w:rsidR="002C79A9" w:rsidRDefault="0045740A" w:rsidP="0037718F">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3464E0" w:rsidRPr="0037718F">
        <w:rPr>
          <w:rFonts w:ascii="Arial" w:eastAsia="SimSun" w:hAnsi="Arial"/>
          <w:lang w:eastAsia="zh-CN"/>
        </w:rPr>
        <w:t>5.1.3.1.1.2</w:t>
      </w:r>
    </w:p>
    <w:p w14:paraId="28253533" w14:textId="77777777" w:rsidR="0045740A" w:rsidRPr="00B358B0" w:rsidRDefault="0045740A" w:rsidP="0037718F">
      <w:pPr>
        <w:rPr>
          <w:lang w:eastAsia="ja-JP"/>
        </w:rPr>
      </w:pPr>
      <w:r w:rsidRPr="0037718F">
        <w:rPr>
          <w:b/>
        </w:rPr>
        <w:t>Document for</w:t>
      </w:r>
      <w:r w:rsidRPr="00183562">
        <w:t>:</w:t>
      </w:r>
      <w:r w:rsidRPr="00183562">
        <w:tab/>
      </w:r>
      <w:r w:rsidRPr="00183562">
        <w:rPr>
          <w:rFonts w:eastAsia="SimSun"/>
          <w:lang w:eastAsia="zh-CN"/>
        </w:rPr>
        <w:t>Discussion</w:t>
      </w:r>
      <w:r w:rsidR="00B358B0">
        <w:rPr>
          <w:rFonts w:hint="eastAsia"/>
          <w:lang w:eastAsia="ja-JP"/>
        </w:rPr>
        <w:t>, Decision</w:t>
      </w:r>
    </w:p>
    <w:p w14:paraId="36769E06" w14:textId="77777777" w:rsidR="0045740A" w:rsidRPr="00D51468" w:rsidRDefault="0045740A" w:rsidP="0045740A">
      <w:pPr>
        <w:pStyle w:val="TdocHeader2"/>
        <w:rPr>
          <w:rFonts w:ascii="Times New Roman" w:eastAsiaTheme="minorEastAsia" w:hAnsi="Times New Roman"/>
          <w:b w:val="0"/>
          <w:sz w:val="20"/>
          <w:lang w:eastAsia="ja-JP"/>
        </w:rPr>
      </w:pPr>
    </w:p>
    <w:p w14:paraId="7F99245E" w14:textId="77777777" w:rsidR="00A51114" w:rsidRDefault="00D673C2" w:rsidP="001E57C1">
      <w:pPr>
        <w:pStyle w:val="1"/>
        <w:tabs>
          <w:tab w:val="num" w:pos="426"/>
        </w:tabs>
        <w:ind w:left="426" w:hanging="426"/>
        <w:rPr>
          <w:szCs w:val="36"/>
          <w:lang w:eastAsia="ja-JP"/>
        </w:rPr>
      </w:pPr>
      <w:r>
        <w:rPr>
          <w:rFonts w:hint="eastAsia"/>
          <w:szCs w:val="36"/>
          <w:lang w:eastAsia="ja-JP"/>
        </w:rPr>
        <w:t>Introduction</w:t>
      </w:r>
    </w:p>
    <w:p w14:paraId="31152256" w14:textId="3D21F4C5" w:rsidR="00E015CE" w:rsidRPr="002B5E4D" w:rsidRDefault="004F4D2A" w:rsidP="00F018D7">
      <w:pPr>
        <w:rPr>
          <w:rFonts w:cs="Arial"/>
          <w:lang w:eastAsia="ja-JP"/>
        </w:rPr>
      </w:pPr>
      <w:r>
        <w:rPr>
          <w:rFonts w:cs="Arial" w:hint="eastAsia"/>
          <w:lang w:eastAsia="ja-JP"/>
        </w:rPr>
        <w:t>T</w:t>
      </w:r>
      <w:r>
        <w:rPr>
          <w:rFonts w:cs="Arial"/>
          <w:lang w:eastAsia="ja-JP"/>
        </w:rPr>
        <w:t>h</w:t>
      </w:r>
      <w:r>
        <w:rPr>
          <w:rFonts w:cs="Arial" w:hint="eastAsia"/>
          <w:lang w:eastAsia="ja-JP"/>
        </w:rPr>
        <w:t xml:space="preserve">is </w:t>
      </w:r>
      <w:r>
        <w:rPr>
          <w:rFonts w:cs="Arial"/>
          <w:lang w:eastAsia="ja-JP"/>
        </w:rPr>
        <w:t>contribution</w:t>
      </w:r>
      <w:r w:rsidR="00895A9D">
        <w:rPr>
          <w:rFonts w:cs="Arial" w:hint="eastAsia"/>
          <w:lang w:eastAsia="ja-JP"/>
        </w:rPr>
        <w:t xml:space="preserve"> shows</w:t>
      </w:r>
      <w:r>
        <w:rPr>
          <w:rFonts w:cs="Arial" w:hint="eastAsia"/>
          <w:lang w:eastAsia="ja-JP"/>
        </w:rPr>
        <w:t xml:space="preserve"> </w:t>
      </w:r>
      <w:r w:rsidR="00E015CE">
        <w:rPr>
          <w:rFonts w:cs="Arial" w:hint="eastAsia"/>
          <w:lang w:eastAsia="ja-JP"/>
        </w:rPr>
        <w:t xml:space="preserve">our </w:t>
      </w:r>
      <w:r>
        <w:rPr>
          <w:rFonts w:cs="Arial" w:hint="eastAsia"/>
          <w:lang w:eastAsia="ja-JP"/>
        </w:rPr>
        <w:t>view on</w:t>
      </w:r>
      <w:r w:rsidR="00A22C69">
        <w:rPr>
          <w:rFonts w:cs="Arial" w:hint="eastAsia"/>
          <w:lang w:eastAsia="ja-JP"/>
        </w:rPr>
        <w:t xml:space="preserve"> </w:t>
      </w:r>
      <w:r w:rsidR="00BB3E3C">
        <w:rPr>
          <w:rFonts w:cs="Arial" w:hint="eastAsia"/>
          <w:lang w:eastAsia="ja-JP"/>
        </w:rPr>
        <w:t>RS</w:t>
      </w:r>
      <w:r w:rsidR="002C79A9">
        <w:rPr>
          <w:rFonts w:cs="Arial" w:hint="eastAsia"/>
          <w:lang w:eastAsia="ja-JP"/>
        </w:rPr>
        <w:t xml:space="preserve"> </w:t>
      </w:r>
      <w:r w:rsidR="00A03A3B">
        <w:rPr>
          <w:rFonts w:cs="Arial"/>
          <w:lang w:eastAsia="ja-JP"/>
        </w:rPr>
        <w:t>availability on each REG.</w:t>
      </w:r>
    </w:p>
    <w:p w14:paraId="641F5A74" w14:textId="3970738F" w:rsidR="005F0C73" w:rsidRPr="003211E0" w:rsidRDefault="00D673C2" w:rsidP="005F0C73">
      <w:pPr>
        <w:pStyle w:val="1"/>
        <w:tabs>
          <w:tab w:val="num" w:pos="426"/>
        </w:tabs>
        <w:ind w:left="426" w:hanging="426"/>
        <w:rPr>
          <w:szCs w:val="36"/>
          <w:lang w:eastAsia="ja-JP"/>
        </w:rPr>
      </w:pPr>
      <w:r>
        <w:rPr>
          <w:rFonts w:hint="eastAsia"/>
          <w:szCs w:val="36"/>
          <w:lang w:eastAsia="ja-JP"/>
        </w:rPr>
        <w:t>Discussion</w:t>
      </w:r>
    </w:p>
    <w:p w14:paraId="52C3E503" w14:textId="38088185" w:rsidR="00AC4EF6" w:rsidRDefault="008A768C" w:rsidP="0037718F">
      <w:pPr>
        <w:rPr>
          <w:lang w:eastAsia="ja-JP"/>
        </w:rPr>
      </w:pPr>
      <w:r>
        <w:rPr>
          <w:lang w:eastAsia="ja-JP"/>
        </w:rPr>
        <w:t xml:space="preserve">In case of multiple symbol CORESETs, </w:t>
      </w:r>
      <w:r w:rsidR="00151DA6">
        <w:rPr>
          <w:rFonts w:hint="eastAsia"/>
          <w:lang w:eastAsia="ja-JP"/>
        </w:rPr>
        <w:t>following combinat</w:t>
      </w:r>
      <w:r w:rsidR="00151DA6">
        <w:rPr>
          <w:lang w:eastAsia="ja-JP"/>
        </w:rPr>
        <w:t xml:space="preserve">ions are </w:t>
      </w:r>
      <w:r>
        <w:rPr>
          <w:lang w:eastAsia="ja-JP"/>
        </w:rPr>
        <w:t xml:space="preserve">possibility for time domain DMRS </w:t>
      </w:r>
      <w:r w:rsidR="008F75CD">
        <w:rPr>
          <w:lang w:eastAsia="ja-JP"/>
        </w:rPr>
        <w:t>availability</w:t>
      </w:r>
      <w:r w:rsidR="00151DA6">
        <w:rPr>
          <w:lang w:eastAsia="ja-JP"/>
        </w:rPr>
        <w:t>. W</w:t>
      </w:r>
      <w:r w:rsidR="00AC4EF6">
        <w:rPr>
          <w:lang w:eastAsia="ja-JP"/>
        </w:rPr>
        <w:t>e analysed each combination as follow</w:t>
      </w:r>
      <w:r w:rsidR="009C5351">
        <w:rPr>
          <w:rFonts w:hint="eastAsia"/>
          <w:lang w:eastAsia="ja-JP"/>
        </w:rPr>
        <w:t>s</w:t>
      </w:r>
      <w:r w:rsidR="00AC4EF6">
        <w:rPr>
          <w:lang w:eastAsia="ja-JP"/>
        </w:rPr>
        <w:t>.</w:t>
      </w:r>
    </w:p>
    <w:p w14:paraId="4128E414" w14:textId="4B8DDBA0" w:rsidR="00D21287" w:rsidRPr="00966286" w:rsidRDefault="00AC4EF6" w:rsidP="00EC6B43">
      <w:pPr>
        <w:keepNext/>
        <w:jc w:val="center"/>
        <w:rPr>
          <w:b/>
          <w:lang w:eastAsia="ja-JP"/>
        </w:rPr>
      </w:pPr>
      <w:r w:rsidRPr="00966286">
        <w:rPr>
          <w:b/>
          <w:lang w:eastAsia="ja-JP"/>
        </w:rPr>
        <w:t xml:space="preserve">Table 1: Time domain precoding and DMRS availability </w:t>
      </w:r>
    </w:p>
    <w:tbl>
      <w:tblPr>
        <w:tblStyle w:val="afa"/>
        <w:tblW w:w="9206" w:type="dxa"/>
        <w:tblLook w:val="04A0" w:firstRow="1" w:lastRow="0" w:firstColumn="1" w:lastColumn="0" w:noHBand="0" w:noVBand="1"/>
      </w:tblPr>
      <w:tblGrid>
        <w:gridCol w:w="1047"/>
        <w:gridCol w:w="1075"/>
        <w:gridCol w:w="1842"/>
        <w:gridCol w:w="2268"/>
        <w:gridCol w:w="2974"/>
      </w:tblGrid>
      <w:tr w:rsidR="000932A4" w14:paraId="6EFA3A8D" w14:textId="77777777" w:rsidTr="008B030B">
        <w:tc>
          <w:tcPr>
            <w:tcW w:w="1047" w:type="dxa"/>
          </w:tcPr>
          <w:p w14:paraId="7FA8745A" w14:textId="316359C1" w:rsidR="000932A4" w:rsidRDefault="000932A4" w:rsidP="008B030B">
            <w:pPr>
              <w:pStyle w:val="TAL"/>
              <w:rPr>
                <w:lang w:eastAsia="ja-JP"/>
              </w:rPr>
            </w:pPr>
            <w:r>
              <w:rPr>
                <w:rFonts w:hint="eastAsia"/>
                <w:lang w:eastAsia="ja-JP"/>
              </w:rPr>
              <w:t>DMRS availability</w:t>
            </w:r>
          </w:p>
        </w:tc>
        <w:tc>
          <w:tcPr>
            <w:tcW w:w="1075" w:type="dxa"/>
          </w:tcPr>
          <w:p w14:paraId="3DBA6C41" w14:textId="68CA2801" w:rsidR="000932A4" w:rsidRDefault="000932A4" w:rsidP="00FB125C">
            <w:pPr>
              <w:pStyle w:val="TAL"/>
              <w:rPr>
                <w:lang w:eastAsia="ja-JP"/>
              </w:rPr>
            </w:pPr>
            <w:r>
              <w:rPr>
                <w:rFonts w:hint="eastAsia"/>
                <w:lang w:eastAsia="ja-JP"/>
              </w:rPr>
              <w:t>Precoding relation</w:t>
            </w:r>
          </w:p>
        </w:tc>
        <w:tc>
          <w:tcPr>
            <w:tcW w:w="1842" w:type="dxa"/>
          </w:tcPr>
          <w:p w14:paraId="418C1860" w14:textId="386E09ED" w:rsidR="000932A4" w:rsidRDefault="000932A4" w:rsidP="00FB125C">
            <w:pPr>
              <w:pStyle w:val="TAL"/>
              <w:rPr>
                <w:lang w:eastAsia="ja-JP"/>
              </w:rPr>
            </w:pPr>
            <w:r>
              <w:rPr>
                <w:rFonts w:hint="eastAsia"/>
                <w:lang w:eastAsia="ja-JP"/>
              </w:rPr>
              <w:t>Merit</w:t>
            </w:r>
          </w:p>
        </w:tc>
        <w:tc>
          <w:tcPr>
            <w:tcW w:w="2268" w:type="dxa"/>
          </w:tcPr>
          <w:p w14:paraId="0770C57B" w14:textId="66358C9C" w:rsidR="000932A4" w:rsidRDefault="000932A4" w:rsidP="008B030B">
            <w:pPr>
              <w:pStyle w:val="TAL"/>
              <w:rPr>
                <w:lang w:eastAsia="ja-JP"/>
              </w:rPr>
            </w:pPr>
            <w:r>
              <w:rPr>
                <w:rFonts w:hint="eastAsia"/>
                <w:lang w:eastAsia="ja-JP"/>
              </w:rPr>
              <w:t>CORESET configuration</w:t>
            </w:r>
            <w:r>
              <w:rPr>
                <w:lang w:eastAsia="ja-JP"/>
              </w:rPr>
              <w:t>s</w:t>
            </w:r>
          </w:p>
        </w:tc>
        <w:tc>
          <w:tcPr>
            <w:tcW w:w="2974" w:type="dxa"/>
          </w:tcPr>
          <w:p w14:paraId="0C54AE5E" w14:textId="277BAB57" w:rsidR="000932A4" w:rsidRDefault="000932A4" w:rsidP="008B030B">
            <w:pPr>
              <w:pStyle w:val="TAL"/>
              <w:rPr>
                <w:lang w:eastAsia="ja-JP"/>
              </w:rPr>
            </w:pPr>
            <w:r>
              <w:rPr>
                <w:rFonts w:hint="eastAsia"/>
                <w:lang w:eastAsia="ja-JP"/>
              </w:rPr>
              <w:t>Comment</w:t>
            </w:r>
          </w:p>
        </w:tc>
      </w:tr>
      <w:tr w:rsidR="000932A4" w14:paraId="6173431E" w14:textId="77777777" w:rsidTr="008B030B">
        <w:trPr>
          <w:trHeight w:val="160"/>
        </w:trPr>
        <w:tc>
          <w:tcPr>
            <w:tcW w:w="1047" w:type="dxa"/>
            <w:vMerge w:val="restart"/>
          </w:tcPr>
          <w:p w14:paraId="10A533F4" w14:textId="50899E2D" w:rsidR="000932A4" w:rsidRDefault="000932A4" w:rsidP="008B030B">
            <w:pPr>
              <w:pStyle w:val="TAL"/>
              <w:rPr>
                <w:lang w:eastAsia="ja-JP"/>
              </w:rPr>
            </w:pPr>
            <w:r>
              <w:rPr>
                <w:rFonts w:hint="eastAsia"/>
                <w:lang w:eastAsia="ja-JP"/>
              </w:rPr>
              <w:t>Each REG</w:t>
            </w:r>
          </w:p>
        </w:tc>
        <w:tc>
          <w:tcPr>
            <w:tcW w:w="1075" w:type="dxa"/>
            <w:vMerge w:val="restart"/>
          </w:tcPr>
          <w:p w14:paraId="7687E0F6" w14:textId="2E6DA906" w:rsidR="000932A4" w:rsidRDefault="000932A4" w:rsidP="00FB125C">
            <w:pPr>
              <w:pStyle w:val="TAL"/>
              <w:rPr>
                <w:lang w:eastAsia="ja-JP"/>
              </w:rPr>
            </w:pPr>
            <w:r>
              <w:rPr>
                <w:rFonts w:hint="eastAsia"/>
                <w:lang w:eastAsia="ja-JP"/>
              </w:rPr>
              <w:t>Same in time</w:t>
            </w:r>
          </w:p>
        </w:tc>
        <w:tc>
          <w:tcPr>
            <w:tcW w:w="1842" w:type="dxa"/>
            <w:vMerge w:val="restart"/>
          </w:tcPr>
          <w:p w14:paraId="4DE5088C" w14:textId="1035486F" w:rsidR="000932A4" w:rsidRDefault="00A7075F" w:rsidP="00FB125C">
            <w:pPr>
              <w:pStyle w:val="TAL"/>
              <w:rPr>
                <w:lang w:eastAsia="ja-JP"/>
              </w:rPr>
            </w:pPr>
            <w:r>
              <w:rPr>
                <w:lang w:eastAsia="ja-JP"/>
              </w:rPr>
              <w:t>T</w:t>
            </w:r>
            <w:r w:rsidR="000932A4">
              <w:rPr>
                <w:lang w:eastAsia="ja-JP"/>
              </w:rPr>
              <w:t>o improve channel estimation.</w:t>
            </w:r>
          </w:p>
        </w:tc>
        <w:tc>
          <w:tcPr>
            <w:tcW w:w="2268" w:type="dxa"/>
          </w:tcPr>
          <w:p w14:paraId="38C1E83C" w14:textId="77777777" w:rsidR="000932A4" w:rsidRDefault="000932A4" w:rsidP="008B030B">
            <w:pPr>
              <w:pStyle w:val="TAL"/>
              <w:rPr>
                <w:lang w:eastAsia="ja-JP"/>
              </w:rPr>
            </w:pPr>
            <w:r>
              <w:rPr>
                <w:rFonts w:hint="eastAsia"/>
                <w:lang w:eastAsia="ja-JP"/>
              </w:rPr>
              <w:t>UE specific CORESET</w:t>
            </w:r>
          </w:p>
          <w:p w14:paraId="61C70B6E" w14:textId="6278DE3B" w:rsidR="000932A4" w:rsidRDefault="000932A4" w:rsidP="008B030B">
            <w:pPr>
              <w:pStyle w:val="TAL"/>
              <w:rPr>
                <w:lang w:eastAsia="ja-JP"/>
              </w:rPr>
            </w:pPr>
            <w:r>
              <w:rPr>
                <w:lang w:eastAsia="ja-JP"/>
              </w:rPr>
              <w:t>without interleaving</w:t>
            </w:r>
          </w:p>
        </w:tc>
        <w:tc>
          <w:tcPr>
            <w:tcW w:w="2974" w:type="dxa"/>
          </w:tcPr>
          <w:p w14:paraId="2C0E69EE" w14:textId="1DC34885" w:rsidR="000932A4" w:rsidRDefault="000932A4" w:rsidP="008B030B">
            <w:pPr>
              <w:pStyle w:val="TAL"/>
              <w:rPr>
                <w:lang w:eastAsia="ja-JP"/>
              </w:rPr>
            </w:pPr>
            <w:r>
              <w:rPr>
                <w:rFonts w:hint="eastAsia"/>
                <w:lang w:eastAsia="ja-JP"/>
              </w:rPr>
              <w:t>This should be supported for frequency localized PDCCH assignment.</w:t>
            </w:r>
          </w:p>
        </w:tc>
      </w:tr>
      <w:tr w:rsidR="000932A4" w14:paraId="6CB83AF1" w14:textId="77777777" w:rsidTr="008B030B">
        <w:trPr>
          <w:trHeight w:val="224"/>
        </w:trPr>
        <w:tc>
          <w:tcPr>
            <w:tcW w:w="1047" w:type="dxa"/>
            <w:vMerge/>
          </w:tcPr>
          <w:p w14:paraId="4BA03102" w14:textId="77777777" w:rsidR="000932A4" w:rsidRDefault="000932A4" w:rsidP="009C5351">
            <w:pPr>
              <w:pStyle w:val="TAL"/>
              <w:rPr>
                <w:lang w:eastAsia="ja-JP"/>
              </w:rPr>
            </w:pPr>
          </w:p>
        </w:tc>
        <w:tc>
          <w:tcPr>
            <w:tcW w:w="1075" w:type="dxa"/>
            <w:vMerge/>
          </w:tcPr>
          <w:p w14:paraId="62429133" w14:textId="77777777" w:rsidR="000932A4" w:rsidRDefault="000932A4" w:rsidP="00FB125C">
            <w:pPr>
              <w:pStyle w:val="TAL"/>
              <w:rPr>
                <w:lang w:eastAsia="ja-JP"/>
              </w:rPr>
            </w:pPr>
          </w:p>
        </w:tc>
        <w:tc>
          <w:tcPr>
            <w:tcW w:w="1842" w:type="dxa"/>
            <w:vMerge/>
          </w:tcPr>
          <w:p w14:paraId="32070353" w14:textId="55CE3135" w:rsidR="000932A4" w:rsidRDefault="000932A4" w:rsidP="00FB125C">
            <w:pPr>
              <w:pStyle w:val="TAL"/>
              <w:rPr>
                <w:lang w:eastAsia="ja-JP"/>
              </w:rPr>
            </w:pPr>
          </w:p>
        </w:tc>
        <w:tc>
          <w:tcPr>
            <w:tcW w:w="2268" w:type="dxa"/>
          </w:tcPr>
          <w:p w14:paraId="320AD5D2" w14:textId="77777777" w:rsidR="000932A4" w:rsidRDefault="000932A4" w:rsidP="00FB125C">
            <w:pPr>
              <w:pStyle w:val="TAL"/>
              <w:rPr>
                <w:lang w:eastAsia="ja-JP"/>
              </w:rPr>
            </w:pPr>
            <w:r>
              <w:rPr>
                <w:rFonts w:hint="eastAsia"/>
                <w:lang w:eastAsia="ja-JP"/>
              </w:rPr>
              <w:t>Group specific CORESET</w:t>
            </w:r>
          </w:p>
          <w:p w14:paraId="18949B6D" w14:textId="6233A183" w:rsidR="000932A4" w:rsidRPr="0073439F" w:rsidRDefault="000932A4" w:rsidP="008B030B">
            <w:pPr>
              <w:pStyle w:val="TAL"/>
              <w:rPr>
                <w:lang w:eastAsia="ja-JP"/>
              </w:rPr>
            </w:pPr>
            <w:r>
              <w:rPr>
                <w:lang w:eastAsia="ja-JP"/>
              </w:rPr>
              <w:t>without interleaving</w:t>
            </w:r>
            <w:r>
              <w:rPr>
                <w:rFonts w:hint="eastAsia"/>
                <w:lang w:eastAsia="ja-JP"/>
              </w:rPr>
              <w:t xml:space="preserve"> </w:t>
            </w:r>
          </w:p>
        </w:tc>
        <w:tc>
          <w:tcPr>
            <w:tcW w:w="2974" w:type="dxa"/>
          </w:tcPr>
          <w:p w14:paraId="181B5C7F" w14:textId="72097AE3" w:rsidR="000932A4" w:rsidRDefault="000932A4" w:rsidP="008B030B">
            <w:pPr>
              <w:pStyle w:val="TAL"/>
              <w:rPr>
                <w:lang w:eastAsia="ja-JP"/>
              </w:rPr>
            </w:pPr>
            <w:r>
              <w:rPr>
                <w:rFonts w:hint="eastAsia"/>
                <w:lang w:eastAsia="ja-JP"/>
              </w:rPr>
              <w:t>No need to support this.</w:t>
            </w:r>
          </w:p>
        </w:tc>
      </w:tr>
      <w:tr w:rsidR="000932A4" w14:paraId="4AC95405" w14:textId="77777777" w:rsidTr="008B030B">
        <w:trPr>
          <w:trHeight w:val="136"/>
        </w:trPr>
        <w:tc>
          <w:tcPr>
            <w:tcW w:w="1047" w:type="dxa"/>
            <w:vMerge/>
          </w:tcPr>
          <w:p w14:paraId="61716958" w14:textId="77777777" w:rsidR="000932A4" w:rsidRDefault="000932A4" w:rsidP="009C5351">
            <w:pPr>
              <w:pStyle w:val="TAL"/>
              <w:rPr>
                <w:lang w:eastAsia="ja-JP"/>
              </w:rPr>
            </w:pPr>
          </w:p>
        </w:tc>
        <w:tc>
          <w:tcPr>
            <w:tcW w:w="1075" w:type="dxa"/>
            <w:vMerge/>
          </w:tcPr>
          <w:p w14:paraId="7701A1C6" w14:textId="77777777" w:rsidR="000932A4" w:rsidRDefault="000932A4" w:rsidP="00FB125C">
            <w:pPr>
              <w:pStyle w:val="TAL"/>
              <w:rPr>
                <w:lang w:eastAsia="ja-JP"/>
              </w:rPr>
            </w:pPr>
          </w:p>
        </w:tc>
        <w:tc>
          <w:tcPr>
            <w:tcW w:w="1842" w:type="dxa"/>
            <w:vMerge/>
          </w:tcPr>
          <w:p w14:paraId="62D1A5E5" w14:textId="2EC92E4A" w:rsidR="000932A4" w:rsidRDefault="000932A4" w:rsidP="00FB125C">
            <w:pPr>
              <w:pStyle w:val="TAL"/>
              <w:rPr>
                <w:lang w:eastAsia="ja-JP"/>
              </w:rPr>
            </w:pPr>
          </w:p>
        </w:tc>
        <w:tc>
          <w:tcPr>
            <w:tcW w:w="2268" w:type="dxa"/>
          </w:tcPr>
          <w:p w14:paraId="3C63EF04" w14:textId="77777777" w:rsidR="000932A4" w:rsidRDefault="000932A4" w:rsidP="00FB125C">
            <w:pPr>
              <w:pStyle w:val="TAL"/>
              <w:rPr>
                <w:lang w:eastAsia="ja-JP"/>
              </w:rPr>
            </w:pPr>
            <w:r>
              <w:rPr>
                <w:rFonts w:hint="eastAsia"/>
                <w:lang w:eastAsia="ja-JP"/>
              </w:rPr>
              <w:t>UE specific CORESET</w:t>
            </w:r>
          </w:p>
          <w:p w14:paraId="695015C7" w14:textId="60D5471D" w:rsidR="000932A4" w:rsidRPr="00D10540" w:rsidRDefault="000932A4" w:rsidP="008B030B">
            <w:pPr>
              <w:pStyle w:val="TAL"/>
              <w:rPr>
                <w:lang w:eastAsia="ja-JP"/>
              </w:rPr>
            </w:pPr>
            <w:r>
              <w:rPr>
                <w:lang w:eastAsia="ja-JP"/>
              </w:rPr>
              <w:t>with interleaving</w:t>
            </w:r>
          </w:p>
        </w:tc>
        <w:tc>
          <w:tcPr>
            <w:tcW w:w="2974" w:type="dxa"/>
          </w:tcPr>
          <w:p w14:paraId="406055D3" w14:textId="6C63F3DE" w:rsidR="000932A4" w:rsidRDefault="000932A4" w:rsidP="008B030B">
            <w:pPr>
              <w:pStyle w:val="TAL"/>
              <w:rPr>
                <w:lang w:eastAsia="ja-JP"/>
              </w:rPr>
            </w:pPr>
            <w:r>
              <w:rPr>
                <w:rFonts w:hint="eastAsia"/>
                <w:lang w:eastAsia="ja-JP"/>
              </w:rPr>
              <w:t>No need to support this.</w:t>
            </w:r>
          </w:p>
        </w:tc>
      </w:tr>
      <w:tr w:rsidR="000932A4" w14:paraId="0E6B832A" w14:textId="77777777" w:rsidTr="008B030B">
        <w:trPr>
          <w:trHeight w:val="272"/>
        </w:trPr>
        <w:tc>
          <w:tcPr>
            <w:tcW w:w="1047" w:type="dxa"/>
            <w:vMerge/>
          </w:tcPr>
          <w:p w14:paraId="6F5FCFD9" w14:textId="77777777" w:rsidR="000932A4" w:rsidRDefault="000932A4" w:rsidP="009C5351">
            <w:pPr>
              <w:pStyle w:val="TAL"/>
              <w:rPr>
                <w:lang w:eastAsia="ja-JP"/>
              </w:rPr>
            </w:pPr>
          </w:p>
        </w:tc>
        <w:tc>
          <w:tcPr>
            <w:tcW w:w="1075" w:type="dxa"/>
            <w:vMerge/>
          </w:tcPr>
          <w:p w14:paraId="1116BC59" w14:textId="77777777" w:rsidR="000932A4" w:rsidRDefault="000932A4" w:rsidP="00FB125C">
            <w:pPr>
              <w:pStyle w:val="TAL"/>
              <w:rPr>
                <w:lang w:eastAsia="ja-JP"/>
              </w:rPr>
            </w:pPr>
          </w:p>
        </w:tc>
        <w:tc>
          <w:tcPr>
            <w:tcW w:w="1842" w:type="dxa"/>
            <w:vMerge/>
          </w:tcPr>
          <w:p w14:paraId="78E37830" w14:textId="14A8216B" w:rsidR="000932A4" w:rsidRDefault="000932A4" w:rsidP="00FB125C">
            <w:pPr>
              <w:pStyle w:val="TAL"/>
              <w:rPr>
                <w:lang w:eastAsia="ja-JP"/>
              </w:rPr>
            </w:pPr>
          </w:p>
        </w:tc>
        <w:tc>
          <w:tcPr>
            <w:tcW w:w="2268" w:type="dxa"/>
          </w:tcPr>
          <w:p w14:paraId="5DBEEBE4" w14:textId="2CD18C1D" w:rsidR="000932A4" w:rsidRDefault="000932A4" w:rsidP="008B030B">
            <w:pPr>
              <w:pStyle w:val="TAL"/>
              <w:rPr>
                <w:lang w:eastAsia="ja-JP"/>
              </w:rPr>
            </w:pPr>
            <w:r>
              <w:rPr>
                <w:rFonts w:hint="eastAsia"/>
                <w:lang w:eastAsia="ja-JP"/>
              </w:rPr>
              <w:t>Group specific CORESET</w:t>
            </w:r>
          </w:p>
          <w:p w14:paraId="57B32D6F" w14:textId="006C6060" w:rsidR="000932A4" w:rsidRDefault="000932A4" w:rsidP="008B030B">
            <w:pPr>
              <w:pStyle w:val="TAL"/>
              <w:rPr>
                <w:lang w:eastAsia="ja-JP"/>
              </w:rPr>
            </w:pPr>
            <w:r>
              <w:rPr>
                <w:lang w:eastAsia="ja-JP"/>
              </w:rPr>
              <w:t>with interleaving</w:t>
            </w:r>
          </w:p>
        </w:tc>
        <w:tc>
          <w:tcPr>
            <w:tcW w:w="2974" w:type="dxa"/>
          </w:tcPr>
          <w:p w14:paraId="6E040BD8" w14:textId="77777777" w:rsidR="00E013E6" w:rsidRDefault="000932A4" w:rsidP="008B030B">
            <w:pPr>
              <w:pStyle w:val="TAL"/>
              <w:rPr>
                <w:lang w:eastAsia="ja-JP"/>
              </w:rPr>
            </w:pPr>
            <w:r>
              <w:rPr>
                <w:lang w:eastAsia="ja-JP"/>
              </w:rPr>
              <w:t xml:space="preserve">This should be supported. </w:t>
            </w:r>
          </w:p>
          <w:p w14:paraId="0FE2E4AD" w14:textId="326F2C52" w:rsidR="000932A4" w:rsidRPr="009B0E67" w:rsidRDefault="00E013E6" w:rsidP="008B030B">
            <w:pPr>
              <w:pStyle w:val="TAL"/>
              <w:rPr>
                <w:lang w:eastAsia="ja-JP"/>
              </w:rPr>
            </w:pPr>
            <w:r>
              <w:rPr>
                <w:rFonts w:hint="eastAsia"/>
                <w:lang w:eastAsia="ja-JP"/>
              </w:rPr>
              <w:t xml:space="preserve">REGs belongs to the different CCEs </w:t>
            </w:r>
            <w:r>
              <w:rPr>
                <w:lang w:eastAsia="ja-JP"/>
              </w:rPr>
              <w:t>uses the same precoder</w:t>
            </w:r>
            <w:r>
              <w:rPr>
                <w:rFonts w:hint="eastAsia"/>
                <w:lang w:eastAsia="ja-JP"/>
              </w:rPr>
              <w:t xml:space="preserve"> </w:t>
            </w:r>
          </w:p>
        </w:tc>
      </w:tr>
      <w:tr w:rsidR="000932A4" w14:paraId="7DB70910" w14:textId="77777777" w:rsidTr="008B030B">
        <w:trPr>
          <w:trHeight w:val="232"/>
        </w:trPr>
        <w:tc>
          <w:tcPr>
            <w:tcW w:w="1047" w:type="dxa"/>
            <w:vMerge w:val="restart"/>
          </w:tcPr>
          <w:p w14:paraId="1DE2B669" w14:textId="2D82E7EB" w:rsidR="000932A4" w:rsidRDefault="00866C09" w:rsidP="008B030B">
            <w:pPr>
              <w:pStyle w:val="TAL"/>
              <w:rPr>
                <w:lang w:eastAsia="ja-JP"/>
              </w:rPr>
            </w:pPr>
            <w:r>
              <w:rPr>
                <w:rFonts w:hint="eastAsia"/>
                <w:lang w:eastAsia="ja-JP"/>
              </w:rPr>
              <w:t>The t</w:t>
            </w:r>
            <w:r w:rsidR="000932A4">
              <w:rPr>
                <w:rFonts w:hint="eastAsia"/>
                <w:lang w:eastAsia="ja-JP"/>
              </w:rPr>
              <w:t>ime first REG only</w:t>
            </w:r>
          </w:p>
        </w:tc>
        <w:tc>
          <w:tcPr>
            <w:tcW w:w="1075" w:type="dxa"/>
            <w:vMerge w:val="restart"/>
          </w:tcPr>
          <w:p w14:paraId="48EA5461" w14:textId="3FFA0BEB" w:rsidR="000932A4" w:rsidRDefault="000932A4" w:rsidP="00FB125C">
            <w:pPr>
              <w:pStyle w:val="TAL"/>
              <w:rPr>
                <w:lang w:eastAsia="ja-JP"/>
              </w:rPr>
            </w:pPr>
            <w:r>
              <w:rPr>
                <w:rFonts w:hint="eastAsia"/>
                <w:lang w:eastAsia="ja-JP"/>
              </w:rPr>
              <w:t>Same in time</w:t>
            </w:r>
          </w:p>
        </w:tc>
        <w:tc>
          <w:tcPr>
            <w:tcW w:w="1842" w:type="dxa"/>
            <w:vMerge w:val="restart"/>
          </w:tcPr>
          <w:p w14:paraId="53D2A03D" w14:textId="3C129853" w:rsidR="000932A4" w:rsidRDefault="00A7075F" w:rsidP="00FB125C">
            <w:pPr>
              <w:pStyle w:val="TAL"/>
              <w:rPr>
                <w:lang w:eastAsia="ja-JP"/>
              </w:rPr>
            </w:pPr>
            <w:r>
              <w:rPr>
                <w:lang w:eastAsia="ja-JP"/>
              </w:rPr>
              <w:t>T</w:t>
            </w:r>
            <w:r w:rsidR="000932A4">
              <w:rPr>
                <w:lang w:eastAsia="ja-JP"/>
              </w:rPr>
              <w:t xml:space="preserve">o improve the performance of </w:t>
            </w:r>
            <w:r w:rsidR="00745376">
              <w:rPr>
                <w:lang w:eastAsia="ja-JP"/>
              </w:rPr>
              <w:t>higher coding rate</w:t>
            </w:r>
          </w:p>
        </w:tc>
        <w:tc>
          <w:tcPr>
            <w:tcW w:w="2268" w:type="dxa"/>
          </w:tcPr>
          <w:p w14:paraId="4961EE44" w14:textId="77777777" w:rsidR="000932A4" w:rsidRDefault="000932A4" w:rsidP="00FB125C">
            <w:pPr>
              <w:pStyle w:val="TAL"/>
              <w:rPr>
                <w:lang w:eastAsia="ja-JP"/>
              </w:rPr>
            </w:pPr>
            <w:r>
              <w:rPr>
                <w:rFonts w:hint="eastAsia"/>
                <w:lang w:eastAsia="ja-JP"/>
              </w:rPr>
              <w:t>UE specific CORESET</w:t>
            </w:r>
          </w:p>
          <w:p w14:paraId="4E0CE189" w14:textId="4CFE7527" w:rsidR="000932A4" w:rsidRDefault="000932A4" w:rsidP="008B030B">
            <w:pPr>
              <w:pStyle w:val="TAL"/>
              <w:rPr>
                <w:lang w:eastAsia="ja-JP"/>
              </w:rPr>
            </w:pPr>
            <w:r>
              <w:rPr>
                <w:lang w:eastAsia="ja-JP"/>
              </w:rPr>
              <w:t>without interleaving</w:t>
            </w:r>
          </w:p>
        </w:tc>
        <w:tc>
          <w:tcPr>
            <w:tcW w:w="2974" w:type="dxa"/>
          </w:tcPr>
          <w:p w14:paraId="5F353456" w14:textId="7B21B4DF" w:rsidR="000932A4" w:rsidRDefault="000932A4" w:rsidP="008B030B">
            <w:pPr>
              <w:pStyle w:val="TAL"/>
              <w:rPr>
                <w:lang w:eastAsia="ja-JP"/>
              </w:rPr>
            </w:pPr>
            <w:r>
              <w:rPr>
                <w:rFonts w:hint="eastAsia"/>
                <w:lang w:eastAsia="ja-JP"/>
              </w:rPr>
              <w:t>This should be supported for frequency localized PDCCH assignment.</w:t>
            </w:r>
          </w:p>
        </w:tc>
      </w:tr>
      <w:tr w:rsidR="000932A4" w14:paraId="2A78D9E0" w14:textId="77777777" w:rsidTr="008B030B">
        <w:trPr>
          <w:trHeight w:val="200"/>
        </w:trPr>
        <w:tc>
          <w:tcPr>
            <w:tcW w:w="1047" w:type="dxa"/>
            <w:vMerge/>
          </w:tcPr>
          <w:p w14:paraId="4F8EE09D" w14:textId="77777777" w:rsidR="000932A4" w:rsidRDefault="000932A4" w:rsidP="009C5351">
            <w:pPr>
              <w:pStyle w:val="TAL"/>
              <w:rPr>
                <w:lang w:eastAsia="ja-JP"/>
              </w:rPr>
            </w:pPr>
          </w:p>
        </w:tc>
        <w:tc>
          <w:tcPr>
            <w:tcW w:w="1075" w:type="dxa"/>
            <w:vMerge/>
          </w:tcPr>
          <w:p w14:paraId="7136161D" w14:textId="77777777" w:rsidR="000932A4" w:rsidRDefault="000932A4" w:rsidP="00FB125C">
            <w:pPr>
              <w:pStyle w:val="TAL"/>
              <w:rPr>
                <w:lang w:eastAsia="ja-JP"/>
              </w:rPr>
            </w:pPr>
          </w:p>
        </w:tc>
        <w:tc>
          <w:tcPr>
            <w:tcW w:w="1842" w:type="dxa"/>
            <w:vMerge/>
          </w:tcPr>
          <w:p w14:paraId="650A2582" w14:textId="60B3EA73" w:rsidR="000932A4" w:rsidRDefault="000932A4" w:rsidP="00FB125C">
            <w:pPr>
              <w:pStyle w:val="TAL"/>
              <w:rPr>
                <w:lang w:eastAsia="ja-JP"/>
              </w:rPr>
            </w:pPr>
          </w:p>
        </w:tc>
        <w:tc>
          <w:tcPr>
            <w:tcW w:w="2268" w:type="dxa"/>
          </w:tcPr>
          <w:p w14:paraId="71036E57" w14:textId="77777777" w:rsidR="000932A4" w:rsidRDefault="000932A4" w:rsidP="00FB125C">
            <w:pPr>
              <w:pStyle w:val="TAL"/>
              <w:rPr>
                <w:lang w:eastAsia="ja-JP"/>
              </w:rPr>
            </w:pPr>
            <w:r>
              <w:rPr>
                <w:rFonts w:hint="eastAsia"/>
                <w:lang w:eastAsia="ja-JP"/>
              </w:rPr>
              <w:t>Group specific CORESET</w:t>
            </w:r>
          </w:p>
          <w:p w14:paraId="6EF9D124" w14:textId="2BACF17F" w:rsidR="000932A4" w:rsidRDefault="000932A4" w:rsidP="008B030B">
            <w:pPr>
              <w:pStyle w:val="TAL"/>
              <w:rPr>
                <w:lang w:eastAsia="ja-JP"/>
              </w:rPr>
            </w:pPr>
            <w:r>
              <w:rPr>
                <w:lang w:eastAsia="ja-JP"/>
              </w:rPr>
              <w:t>without interleaving</w:t>
            </w:r>
            <w:r>
              <w:rPr>
                <w:rFonts w:hint="eastAsia"/>
                <w:lang w:eastAsia="ja-JP"/>
              </w:rPr>
              <w:t xml:space="preserve"> </w:t>
            </w:r>
          </w:p>
        </w:tc>
        <w:tc>
          <w:tcPr>
            <w:tcW w:w="2974" w:type="dxa"/>
          </w:tcPr>
          <w:p w14:paraId="00D946AC" w14:textId="2A214796" w:rsidR="000932A4" w:rsidRDefault="000932A4" w:rsidP="008B030B">
            <w:pPr>
              <w:pStyle w:val="TAL"/>
              <w:rPr>
                <w:lang w:eastAsia="ja-JP"/>
              </w:rPr>
            </w:pPr>
            <w:r>
              <w:rPr>
                <w:rFonts w:hint="eastAsia"/>
                <w:lang w:eastAsia="ja-JP"/>
              </w:rPr>
              <w:t>No need to support this.</w:t>
            </w:r>
          </w:p>
        </w:tc>
      </w:tr>
      <w:tr w:rsidR="000932A4" w14:paraId="14C42347" w14:textId="77777777" w:rsidTr="008B030B">
        <w:trPr>
          <w:trHeight w:val="240"/>
        </w:trPr>
        <w:tc>
          <w:tcPr>
            <w:tcW w:w="1047" w:type="dxa"/>
            <w:vMerge/>
          </w:tcPr>
          <w:p w14:paraId="4CC18B40" w14:textId="77777777" w:rsidR="000932A4" w:rsidRDefault="000932A4" w:rsidP="009C5351">
            <w:pPr>
              <w:pStyle w:val="TAL"/>
              <w:rPr>
                <w:lang w:eastAsia="ja-JP"/>
              </w:rPr>
            </w:pPr>
          </w:p>
        </w:tc>
        <w:tc>
          <w:tcPr>
            <w:tcW w:w="1075" w:type="dxa"/>
            <w:vMerge/>
          </w:tcPr>
          <w:p w14:paraId="401E7844" w14:textId="77777777" w:rsidR="000932A4" w:rsidRDefault="000932A4" w:rsidP="00FB125C">
            <w:pPr>
              <w:pStyle w:val="TAL"/>
              <w:rPr>
                <w:lang w:eastAsia="ja-JP"/>
              </w:rPr>
            </w:pPr>
          </w:p>
        </w:tc>
        <w:tc>
          <w:tcPr>
            <w:tcW w:w="1842" w:type="dxa"/>
            <w:vMerge/>
          </w:tcPr>
          <w:p w14:paraId="327A4BE8" w14:textId="42FB5CA8" w:rsidR="000932A4" w:rsidRDefault="000932A4" w:rsidP="00FB125C">
            <w:pPr>
              <w:pStyle w:val="TAL"/>
              <w:rPr>
                <w:lang w:eastAsia="ja-JP"/>
              </w:rPr>
            </w:pPr>
          </w:p>
        </w:tc>
        <w:tc>
          <w:tcPr>
            <w:tcW w:w="2268" w:type="dxa"/>
          </w:tcPr>
          <w:p w14:paraId="796D3848" w14:textId="77777777" w:rsidR="000932A4" w:rsidRDefault="000932A4" w:rsidP="00FB125C">
            <w:pPr>
              <w:pStyle w:val="TAL"/>
              <w:rPr>
                <w:lang w:eastAsia="ja-JP"/>
              </w:rPr>
            </w:pPr>
            <w:r>
              <w:rPr>
                <w:rFonts w:hint="eastAsia"/>
                <w:lang w:eastAsia="ja-JP"/>
              </w:rPr>
              <w:t>UE specific CORESET</w:t>
            </w:r>
          </w:p>
          <w:p w14:paraId="254D201D" w14:textId="6E151BEA" w:rsidR="000932A4" w:rsidRDefault="000932A4" w:rsidP="008B030B">
            <w:pPr>
              <w:pStyle w:val="TAL"/>
              <w:rPr>
                <w:lang w:eastAsia="ja-JP"/>
              </w:rPr>
            </w:pPr>
            <w:r>
              <w:rPr>
                <w:lang w:eastAsia="ja-JP"/>
              </w:rPr>
              <w:t>with interleaving</w:t>
            </w:r>
          </w:p>
        </w:tc>
        <w:tc>
          <w:tcPr>
            <w:tcW w:w="2974" w:type="dxa"/>
          </w:tcPr>
          <w:p w14:paraId="1AD5BD19" w14:textId="59C3FD16" w:rsidR="000932A4" w:rsidRDefault="000932A4" w:rsidP="008B030B">
            <w:pPr>
              <w:pStyle w:val="TAL"/>
              <w:rPr>
                <w:lang w:eastAsia="ja-JP"/>
              </w:rPr>
            </w:pPr>
            <w:r>
              <w:rPr>
                <w:rFonts w:hint="eastAsia"/>
                <w:lang w:eastAsia="ja-JP"/>
              </w:rPr>
              <w:t>No need to support this.</w:t>
            </w:r>
          </w:p>
        </w:tc>
      </w:tr>
      <w:tr w:rsidR="000932A4" w14:paraId="2023882B" w14:textId="77777777" w:rsidTr="008B030B">
        <w:trPr>
          <w:trHeight w:val="168"/>
        </w:trPr>
        <w:tc>
          <w:tcPr>
            <w:tcW w:w="1047" w:type="dxa"/>
            <w:vMerge/>
          </w:tcPr>
          <w:p w14:paraId="73605ECC" w14:textId="77777777" w:rsidR="000932A4" w:rsidRDefault="000932A4" w:rsidP="009C5351">
            <w:pPr>
              <w:pStyle w:val="TAL"/>
              <w:rPr>
                <w:lang w:eastAsia="ja-JP"/>
              </w:rPr>
            </w:pPr>
          </w:p>
        </w:tc>
        <w:tc>
          <w:tcPr>
            <w:tcW w:w="1075" w:type="dxa"/>
            <w:vMerge/>
          </w:tcPr>
          <w:p w14:paraId="3BBA2918" w14:textId="77777777" w:rsidR="000932A4" w:rsidRDefault="000932A4" w:rsidP="00FB125C">
            <w:pPr>
              <w:pStyle w:val="TAL"/>
              <w:rPr>
                <w:lang w:eastAsia="ja-JP"/>
              </w:rPr>
            </w:pPr>
          </w:p>
        </w:tc>
        <w:tc>
          <w:tcPr>
            <w:tcW w:w="1842" w:type="dxa"/>
            <w:vMerge/>
          </w:tcPr>
          <w:p w14:paraId="6A13C403" w14:textId="6BF89D5F" w:rsidR="000932A4" w:rsidRDefault="000932A4" w:rsidP="00FB125C">
            <w:pPr>
              <w:pStyle w:val="TAL"/>
              <w:rPr>
                <w:lang w:eastAsia="ja-JP"/>
              </w:rPr>
            </w:pPr>
          </w:p>
        </w:tc>
        <w:tc>
          <w:tcPr>
            <w:tcW w:w="2268" w:type="dxa"/>
          </w:tcPr>
          <w:p w14:paraId="41C9C075" w14:textId="77777777" w:rsidR="000932A4" w:rsidRDefault="000932A4" w:rsidP="00FB125C">
            <w:pPr>
              <w:pStyle w:val="TAL"/>
              <w:rPr>
                <w:lang w:eastAsia="ja-JP"/>
              </w:rPr>
            </w:pPr>
            <w:r>
              <w:rPr>
                <w:rFonts w:hint="eastAsia"/>
                <w:lang w:eastAsia="ja-JP"/>
              </w:rPr>
              <w:t>Group specific CORESET</w:t>
            </w:r>
          </w:p>
          <w:p w14:paraId="4E0D993A" w14:textId="73E91FB8" w:rsidR="000932A4" w:rsidRDefault="000932A4" w:rsidP="008B030B">
            <w:pPr>
              <w:pStyle w:val="TAL"/>
              <w:rPr>
                <w:lang w:eastAsia="ja-JP"/>
              </w:rPr>
            </w:pPr>
            <w:r>
              <w:rPr>
                <w:lang w:eastAsia="ja-JP"/>
              </w:rPr>
              <w:t>with interleaving</w:t>
            </w:r>
          </w:p>
        </w:tc>
        <w:tc>
          <w:tcPr>
            <w:tcW w:w="2974" w:type="dxa"/>
          </w:tcPr>
          <w:p w14:paraId="5B0B8353" w14:textId="77777777" w:rsidR="00E013E6" w:rsidRDefault="000932A4" w:rsidP="008B030B">
            <w:pPr>
              <w:pStyle w:val="TAL"/>
              <w:rPr>
                <w:lang w:eastAsia="ja-JP"/>
              </w:rPr>
            </w:pPr>
            <w:r>
              <w:rPr>
                <w:lang w:eastAsia="ja-JP"/>
              </w:rPr>
              <w:t xml:space="preserve">This should be supported. </w:t>
            </w:r>
          </w:p>
          <w:p w14:paraId="7ABC2D51" w14:textId="5A3C6C17" w:rsidR="000932A4" w:rsidRDefault="000932A4" w:rsidP="008B030B">
            <w:pPr>
              <w:pStyle w:val="TAL"/>
              <w:rPr>
                <w:lang w:eastAsia="ja-JP"/>
              </w:rPr>
            </w:pPr>
            <w:r>
              <w:rPr>
                <w:rFonts w:hint="eastAsia"/>
                <w:lang w:eastAsia="ja-JP"/>
              </w:rPr>
              <w:t xml:space="preserve">REGs belongs to the different CCEs </w:t>
            </w:r>
            <w:r w:rsidR="00E013E6">
              <w:rPr>
                <w:lang w:eastAsia="ja-JP"/>
              </w:rPr>
              <w:t>uses the same precoder</w:t>
            </w:r>
            <w:r>
              <w:rPr>
                <w:rFonts w:hint="eastAsia"/>
                <w:lang w:eastAsia="ja-JP"/>
              </w:rPr>
              <w:t>.</w:t>
            </w:r>
          </w:p>
        </w:tc>
      </w:tr>
      <w:tr w:rsidR="000932A4" w14:paraId="2F129290" w14:textId="77777777" w:rsidTr="008B030B">
        <w:trPr>
          <w:trHeight w:val="224"/>
        </w:trPr>
        <w:tc>
          <w:tcPr>
            <w:tcW w:w="1047" w:type="dxa"/>
            <w:vMerge w:val="restart"/>
          </w:tcPr>
          <w:p w14:paraId="71E3A65E" w14:textId="5E416749" w:rsidR="000932A4" w:rsidRPr="008B030B" w:rsidRDefault="000932A4" w:rsidP="008B030B">
            <w:pPr>
              <w:pStyle w:val="TAL"/>
              <w:rPr>
                <w:lang w:eastAsia="ja-JP"/>
              </w:rPr>
            </w:pPr>
            <w:r>
              <w:rPr>
                <w:lang w:eastAsia="ja-JP"/>
              </w:rPr>
              <w:t>Each REG</w:t>
            </w:r>
          </w:p>
        </w:tc>
        <w:tc>
          <w:tcPr>
            <w:tcW w:w="1075" w:type="dxa"/>
            <w:vMerge w:val="restart"/>
          </w:tcPr>
          <w:p w14:paraId="4A074232" w14:textId="76A80DCF" w:rsidR="000932A4" w:rsidRDefault="000932A4" w:rsidP="00FB125C">
            <w:pPr>
              <w:pStyle w:val="TAL"/>
              <w:rPr>
                <w:lang w:eastAsia="ja-JP"/>
              </w:rPr>
            </w:pPr>
            <w:r>
              <w:rPr>
                <w:rFonts w:hint="eastAsia"/>
                <w:lang w:eastAsia="ja-JP"/>
              </w:rPr>
              <w:t>Different in time</w:t>
            </w:r>
          </w:p>
        </w:tc>
        <w:tc>
          <w:tcPr>
            <w:tcW w:w="1842" w:type="dxa"/>
            <w:vMerge w:val="restart"/>
          </w:tcPr>
          <w:p w14:paraId="0B095CA3" w14:textId="12E8A5D2" w:rsidR="000932A4" w:rsidRDefault="00A7075F" w:rsidP="00FB125C">
            <w:pPr>
              <w:pStyle w:val="TAL"/>
              <w:rPr>
                <w:lang w:eastAsia="ja-JP"/>
              </w:rPr>
            </w:pPr>
            <w:r>
              <w:rPr>
                <w:lang w:eastAsia="ja-JP"/>
              </w:rPr>
              <w:t>t</w:t>
            </w:r>
            <w:r w:rsidR="00894410">
              <w:rPr>
                <w:rFonts w:hint="eastAsia"/>
                <w:lang w:eastAsia="ja-JP"/>
              </w:rPr>
              <w:t xml:space="preserve">o have diversity transmission when </w:t>
            </w:r>
            <w:r w:rsidR="00894410">
              <w:rPr>
                <w:lang w:eastAsia="ja-JP"/>
              </w:rPr>
              <w:t>analogue beam forming is used</w:t>
            </w:r>
          </w:p>
        </w:tc>
        <w:tc>
          <w:tcPr>
            <w:tcW w:w="2268" w:type="dxa"/>
          </w:tcPr>
          <w:p w14:paraId="746A5F51" w14:textId="77777777" w:rsidR="000932A4" w:rsidRDefault="000932A4" w:rsidP="00FB125C">
            <w:pPr>
              <w:pStyle w:val="TAL"/>
              <w:rPr>
                <w:lang w:eastAsia="ja-JP"/>
              </w:rPr>
            </w:pPr>
            <w:r>
              <w:rPr>
                <w:rFonts w:hint="eastAsia"/>
                <w:lang w:eastAsia="ja-JP"/>
              </w:rPr>
              <w:t>UE specific CORESET</w:t>
            </w:r>
          </w:p>
          <w:p w14:paraId="4DC901BD" w14:textId="2FD79EB0" w:rsidR="000932A4" w:rsidRDefault="000932A4" w:rsidP="008B030B">
            <w:pPr>
              <w:pStyle w:val="TAL"/>
              <w:rPr>
                <w:lang w:eastAsia="ja-JP"/>
              </w:rPr>
            </w:pPr>
            <w:r>
              <w:rPr>
                <w:lang w:eastAsia="ja-JP"/>
              </w:rPr>
              <w:t>without interleaving</w:t>
            </w:r>
          </w:p>
        </w:tc>
        <w:tc>
          <w:tcPr>
            <w:tcW w:w="2974" w:type="dxa"/>
          </w:tcPr>
          <w:p w14:paraId="33548FDF" w14:textId="6C3D1C36" w:rsidR="00920DA9" w:rsidRDefault="00712B3F" w:rsidP="008B030B">
            <w:pPr>
              <w:pStyle w:val="TAL"/>
              <w:rPr>
                <w:lang w:eastAsia="ja-JP"/>
              </w:rPr>
            </w:pPr>
            <w:r>
              <w:rPr>
                <w:rFonts w:hint="eastAsia"/>
                <w:lang w:eastAsia="ja-JP"/>
              </w:rPr>
              <w:t>No need to support this</w:t>
            </w:r>
            <w:r w:rsidR="00920DA9">
              <w:rPr>
                <w:rFonts w:hint="eastAsia"/>
                <w:lang w:eastAsia="ja-JP"/>
              </w:rPr>
              <w:t xml:space="preserve"> </w:t>
            </w:r>
          </w:p>
        </w:tc>
      </w:tr>
      <w:tr w:rsidR="000932A4" w14:paraId="291AFBA3" w14:textId="77777777" w:rsidTr="008B030B">
        <w:trPr>
          <w:trHeight w:val="200"/>
        </w:trPr>
        <w:tc>
          <w:tcPr>
            <w:tcW w:w="1047" w:type="dxa"/>
            <w:vMerge/>
          </w:tcPr>
          <w:p w14:paraId="7E534639" w14:textId="77777777" w:rsidR="000932A4" w:rsidRDefault="000932A4" w:rsidP="009C5351">
            <w:pPr>
              <w:pStyle w:val="TAL"/>
              <w:rPr>
                <w:lang w:eastAsia="ja-JP"/>
              </w:rPr>
            </w:pPr>
          </w:p>
        </w:tc>
        <w:tc>
          <w:tcPr>
            <w:tcW w:w="1075" w:type="dxa"/>
            <w:vMerge/>
          </w:tcPr>
          <w:p w14:paraId="2F1ECB59" w14:textId="77777777" w:rsidR="000932A4" w:rsidRDefault="000932A4" w:rsidP="00FB125C">
            <w:pPr>
              <w:pStyle w:val="TAL"/>
              <w:rPr>
                <w:lang w:eastAsia="ja-JP"/>
              </w:rPr>
            </w:pPr>
          </w:p>
        </w:tc>
        <w:tc>
          <w:tcPr>
            <w:tcW w:w="1842" w:type="dxa"/>
            <w:vMerge/>
          </w:tcPr>
          <w:p w14:paraId="331083CF" w14:textId="13834C9C" w:rsidR="000932A4" w:rsidRDefault="000932A4" w:rsidP="00FB125C">
            <w:pPr>
              <w:pStyle w:val="TAL"/>
              <w:rPr>
                <w:lang w:eastAsia="ja-JP"/>
              </w:rPr>
            </w:pPr>
          </w:p>
        </w:tc>
        <w:tc>
          <w:tcPr>
            <w:tcW w:w="2268" w:type="dxa"/>
          </w:tcPr>
          <w:p w14:paraId="35169758" w14:textId="77777777" w:rsidR="000932A4" w:rsidRDefault="000932A4" w:rsidP="00FB125C">
            <w:pPr>
              <w:pStyle w:val="TAL"/>
              <w:rPr>
                <w:lang w:eastAsia="ja-JP"/>
              </w:rPr>
            </w:pPr>
            <w:r>
              <w:rPr>
                <w:rFonts w:hint="eastAsia"/>
                <w:lang w:eastAsia="ja-JP"/>
              </w:rPr>
              <w:t>Group specific CORESET</w:t>
            </w:r>
          </w:p>
          <w:p w14:paraId="05A655D1" w14:textId="3EB8D094" w:rsidR="000932A4" w:rsidRDefault="000932A4" w:rsidP="008B030B">
            <w:pPr>
              <w:pStyle w:val="TAL"/>
              <w:rPr>
                <w:lang w:eastAsia="ja-JP"/>
              </w:rPr>
            </w:pPr>
            <w:r>
              <w:rPr>
                <w:lang w:eastAsia="ja-JP"/>
              </w:rPr>
              <w:t>without interleaving</w:t>
            </w:r>
            <w:r>
              <w:rPr>
                <w:rFonts w:hint="eastAsia"/>
                <w:lang w:eastAsia="ja-JP"/>
              </w:rPr>
              <w:t xml:space="preserve"> </w:t>
            </w:r>
          </w:p>
        </w:tc>
        <w:tc>
          <w:tcPr>
            <w:tcW w:w="2974" w:type="dxa"/>
          </w:tcPr>
          <w:p w14:paraId="5936DF22" w14:textId="7E863E46" w:rsidR="000932A4" w:rsidRDefault="00712B3F" w:rsidP="008B030B">
            <w:pPr>
              <w:pStyle w:val="TAL"/>
              <w:rPr>
                <w:lang w:eastAsia="ja-JP"/>
              </w:rPr>
            </w:pPr>
            <w:r>
              <w:rPr>
                <w:rFonts w:hint="eastAsia"/>
                <w:lang w:eastAsia="ja-JP"/>
              </w:rPr>
              <w:t>No need to support this</w:t>
            </w:r>
          </w:p>
        </w:tc>
      </w:tr>
      <w:tr w:rsidR="000932A4" w14:paraId="35B50223" w14:textId="77777777" w:rsidTr="008B030B">
        <w:trPr>
          <w:trHeight w:val="192"/>
        </w:trPr>
        <w:tc>
          <w:tcPr>
            <w:tcW w:w="1047" w:type="dxa"/>
            <w:vMerge/>
          </w:tcPr>
          <w:p w14:paraId="33BA35E7" w14:textId="77777777" w:rsidR="000932A4" w:rsidRDefault="000932A4" w:rsidP="009C5351">
            <w:pPr>
              <w:pStyle w:val="TAL"/>
              <w:rPr>
                <w:lang w:eastAsia="ja-JP"/>
              </w:rPr>
            </w:pPr>
          </w:p>
        </w:tc>
        <w:tc>
          <w:tcPr>
            <w:tcW w:w="1075" w:type="dxa"/>
            <w:vMerge/>
          </w:tcPr>
          <w:p w14:paraId="052B0F06" w14:textId="77777777" w:rsidR="000932A4" w:rsidRDefault="000932A4" w:rsidP="00FB125C">
            <w:pPr>
              <w:pStyle w:val="TAL"/>
              <w:rPr>
                <w:lang w:eastAsia="ja-JP"/>
              </w:rPr>
            </w:pPr>
          </w:p>
        </w:tc>
        <w:tc>
          <w:tcPr>
            <w:tcW w:w="1842" w:type="dxa"/>
            <w:vMerge/>
          </w:tcPr>
          <w:p w14:paraId="003F77E9" w14:textId="4B6BE488" w:rsidR="000932A4" w:rsidRDefault="000932A4" w:rsidP="00FB125C">
            <w:pPr>
              <w:pStyle w:val="TAL"/>
              <w:rPr>
                <w:lang w:eastAsia="ja-JP"/>
              </w:rPr>
            </w:pPr>
          </w:p>
        </w:tc>
        <w:tc>
          <w:tcPr>
            <w:tcW w:w="2268" w:type="dxa"/>
          </w:tcPr>
          <w:p w14:paraId="52ABD4E5" w14:textId="77777777" w:rsidR="000932A4" w:rsidRDefault="000932A4" w:rsidP="00FB125C">
            <w:pPr>
              <w:pStyle w:val="TAL"/>
              <w:rPr>
                <w:lang w:eastAsia="ja-JP"/>
              </w:rPr>
            </w:pPr>
            <w:r>
              <w:rPr>
                <w:rFonts w:hint="eastAsia"/>
                <w:lang w:eastAsia="ja-JP"/>
              </w:rPr>
              <w:t>UE specific CORESET</w:t>
            </w:r>
          </w:p>
          <w:p w14:paraId="28FF154C" w14:textId="25133F11" w:rsidR="000932A4" w:rsidRDefault="000932A4" w:rsidP="008B030B">
            <w:pPr>
              <w:pStyle w:val="TAL"/>
              <w:rPr>
                <w:lang w:eastAsia="ja-JP"/>
              </w:rPr>
            </w:pPr>
            <w:r>
              <w:rPr>
                <w:lang w:eastAsia="ja-JP"/>
              </w:rPr>
              <w:t>with interleaving</w:t>
            </w:r>
          </w:p>
        </w:tc>
        <w:tc>
          <w:tcPr>
            <w:tcW w:w="2974" w:type="dxa"/>
          </w:tcPr>
          <w:p w14:paraId="5CE0C366" w14:textId="54FED0F8" w:rsidR="000932A4" w:rsidRDefault="00712B3F" w:rsidP="008B030B">
            <w:pPr>
              <w:pStyle w:val="TAL"/>
              <w:rPr>
                <w:lang w:eastAsia="ja-JP"/>
              </w:rPr>
            </w:pPr>
            <w:r>
              <w:rPr>
                <w:rFonts w:hint="eastAsia"/>
                <w:lang w:eastAsia="ja-JP"/>
              </w:rPr>
              <w:t>This should be supported to allow increased diversity</w:t>
            </w:r>
            <w:r>
              <w:rPr>
                <w:lang w:eastAsia="ja-JP"/>
              </w:rPr>
              <w:t xml:space="preserve"> order</w:t>
            </w:r>
            <w:r>
              <w:rPr>
                <w:rFonts w:hint="eastAsia"/>
                <w:lang w:eastAsia="ja-JP"/>
              </w:rPr>
              <w:t xml:space="preserve"> in spatial and </w:t>
            </w:r>
            <w:r>
              <w:rPr>
                <w:lang w:eastAsia="ja-JP"/>
              </w:rPr>
              <w:t>frequency</w:t>
            </w:r>
          </w:p>
        </w:tc>
      </w:tr>
      <w:tr w:rsidR="000932A4" w14:paraId="6F3A44F4" w14:textId="77777777" w:rsidTr="008B030B">
        <w:trPr>
          <w:trHeight w:val="216"/>
        </w:trPr>
        <w:tc>
          <w:tcPr>
            <w:tcW w:w="1047" w:type="dxa"/>
            <w:vMerge/>
          </w:tcPr>
          <w:p w14:paraId="09153FC4" w14:textId="77777777" w:rsidR="000932A4" w:rsidRDefault="000932A4" w:rsidP="009C5351">
            <w:pPr>
              <w:pStyle w:val="TAL"/>
              <w:rPr>
                <w:lang w:eastAsia="ja-JP"/>
              </w:rPr>
            </w:pPr>
          </w:p>
        </w:tc>
        <w:tc>
          <w:tcPr>
            <w:tcW w:w="1075" w:type="dxa"/>
            <w:vMerge/>
          </w:tcPr>
          <w:p w14:paraId="7F12CAAA" w14:textId="77777777" w:rsidR="000932A4" w:rsidRDefault="000932A4" w:rsidP="00FB125C">
            <w:pPr>
              <w:pStyle w:val="TAL"/>
              <w:rPr>
                <w:lang w:eastAsia="ja-JP"/>
              </w:rPr>
            </w:pPr>
          </w:p>
        </w:tc>
        <w:tc>
          <w:tcPr>
            <w:tcW w:w="1842" w:type="dxa"/>
            <w:vMerge/>
          </w:tcPr>
          <w:p w14:paraId="5FDC5A64" w14:textId="5FEC15F2" w:rsidR="000932A4" w:rsidRDefault="000932A4" w:rsidP="00FB125C">
            <w:pPr>
              <w:pStyle w:val="TAL"/>
              <w:rPr>
                <w:lang w:eastAsia="ja-JP"/>
              </w:rPr>
            </w:pPr>
          </w:p>
        </w:tc>
        <w:tc>
          <w:tcPr>
            <w:tcW w:w="2268" w:type="dxa"/>
          </w:tcPr>
          <w:p w14:paraId="0971E6C3" w14:textId="77777777" w:rsidR="000932A4" w:rsidRDefault="000932A4" w:rsidP="00FB125C">
            <w:pPr>
              <w:pStyle w:val="TAL"/>
              <w:rPr>
                <w:lang w:eastAsia="ja-JP"/>
              </w:rPr>
            </w:pPr>
            <w:r>
              <w:rPr>
                <w:rFonts w:hint="eastAsia"/>
                <w:lang w:eastAsia="ja-JP"/>
              </w:rPr>
              <w:t>Group specific CORESET</w:t>
            </w:r>
          </w:p>
          <w:p w14:paraId="0A21C7D4" w14:textId="71AE7238" w:rsidR="000932A4" w:rsidRDefault="000932A4" w:rsidP="008B030B">
            <w:pPr>
              <w:pStyle w:val="TAL"/>
              <w:rPr>
                <w:lang w:eastAsia="ja-JP"/>
              </w:rPr>
            </w:pPr>
            <w:r>
              <w:rPr>
                <w:lang w:eastAsia="ja-JP"/>
              </w:rPr>
              <w:t>with interleaving</w:t>
            </w:r>
          </w:p>
        </w:tc>
        <w:tc>
          <w:tcPr>
            <w:tcW w:w="2974" w:type="dxa"/>
          </w:tcPr>
          <w:p w14:paraId="4CFBB421" w14:textId="19F947F3" w:rsidR="000932A4" w:rsidRDefault="005C6A3B" w:rsidP="008B030B">
            <w:pPr>
              <w:pStyle w:val="TAL"/>
              <w:rPr>
                <w:lang w:eastAsia="ja-JP"/>
              </w:rPr>
            </w:pPr>
            <w:r>
              <w:rPr>
                <w:rFonts w:hint="eastAsia"/>
                <w:lang w:eastAsia="ja-JP"/>
              </w:rPr>
              <w:t>This should be supported to allow increased diversity</w:t>
            </w:r>
            <w:r>
              <w:rPr>
                <w:lang w:eastAsia="ja-JP"/>
              </w:rPr>
              <w:t xml:space="preserve"> order</w:t>
            </w:r>
            <w:r>
              <w:rPr>
                <w:rFonts w:hint="eastAsia"/>
                <w:lang w:eastAsia="ja-JP"/>
              </w:rPr>
              <w:t xml:space="preserve"> in spatial and </w:t>
            </w:r>
            <w:r>
              <w:rPr>
                <w:lang w:eastAsia="ja-JP"/>
              </w:rPr>
              <w:t>frequency</w:t>
            </w:r>
          </w:p>
        </w:tc>
      </w:tr>
    </w:tbl>
    <w:p w14:paraId="3796BF1F" w14:textId="15F16782" w:rsidR="00D805E5" w:rsidRDefault="00D805E5" w:rsidP="0037718F">
      <w:pPr>
        <w:rPr>
          <w:lang w:eastAsia="ja-JP"/>
        </w:rPr>
      </w:pPr>
    </w:p>
    <w:p w14:paraId="58FB310D" w14:textId="34EB8205" w:rsidR="00A7272B" w:rsidRDefault="008F75CD" w:rsidP="00EC6B43">
      <w:pPr>
        <w:rPr>
          <w:lang w:eastAsia="ja-JP"/>
        </w:rPr>
      </w:pPr>
      <w:r>
        <w:rPr>
          <w:rFonts w:hint="eastAsia"/>
          <w:lang w:eastAsia="ja-JP"/>
        </w:rPr>
        <w:t>Ba</w:t>
      </w:r>
      <w:r>
        <w:rPr>
          <w:lang w:eastAsia="ja-JP"/>
        </w:rPr>
        <w:t>sed on the above table discussion, we propose following</w:t>
      </w:r>
      <w:r w:rsidR="00E60914">
        <w:rPr>
          <w:lang w:eastAsia="ja-JP"/>
        </w:rPr>
        <w:t xml:space="preserve">. </w:t>
      </w:r>
    </w:p>
    <w:p w14:paraId="7D06CE57" w14:textId="0634D802" w:rsidR="00CF5B14" w:rsidRDefault="00F765C7" w:rsidP="00F765C7">
      <w:pPr>
        <w:rPr>
          <w:lang w:eastAsia="ja-JP"/>
        </w:rPr>
      </w:pPr>
      <w:r w:rsidRPr="00EE6C7A">
        <w:rPr>
          <w:rFonts w:hint="eastAsia"/>
          <w:b/>
          <w:lang w:eastAsia="ja-JP"/>
        </w:rPr>
        <w:t xml:space="preserve">Proposal </w:t>
      </w:r>
      <w:r w:rsidR="00AB0D27">
        <w:rPr>
          <w:b/>
          <w:lang w:eastAsia="ja-JP"/>
        </w:rPr>
        <w:t>1</w:t>
      </w:r>
      <w:r>
        <w:rPr>
          <w:rFonts w:hint="eastAsia"/>
          <w:b/>
          <w:lang w:eastAsia="ja-JP"/>
        </w:rPr>
        <w:t xml:space="preserve">: </w:t>
      </w:r>
      <w:r w:rsidR="00E60914">
        <w:t xml:space="preserve">For </w:t>
      </w:r>
      <w:r w:rsidR="00E60914" w:rsidRPr="00E60914">
        <w:rPr>
          <w:lang w:eastAsia="ja-JP"/>
        </w:rPr>
        <w:t>multiple symbol</w:t>
      </w:r>
      <w:r w:rsidR="00EC6B43">
        <w:rPr>
          <w:rFonts w:hint="eastAsia"/>
          <w:lang w:eastAsia="ja-JP"/>
        </w:rPr>
        <w:t>s</w:t>
      </w:r>
      <w:r w:rsidR="00E60914" w:rsidRPr="00E60914">
        <w:rPr>
          <w:lang w:eastAsia="ja-JP"/>
        </w:rPr>
        <w:t xml:space="preserve"> CORESET</w:t>
      </w:r>
      <w:r w:rsidR="00CF5B14">
        <w:rPr>
          <w:lang w:eastAsia="ja-JP"/>
        </w:rPr>
        <w:t>, following cases are supported.</w:t>
      </w:r>
    </w:p>
    <w:p w14:paraId="3B25860B" w14:textId="6A2B8995" w:rsidR="00CF5B14" w:rsidRDefault="00460C92" w:rsidP="009C5351">
      <w:pPr>
        <w:ind w:left="400"/>
        <w:rPr>
          <w:lang w:eastAsia="ja-JP"/>
        </w:rPr>
      </w:pPr>
      <w:r>
        <w:rPr>
          <w:rFonts w:hint="eastAsia"/>
          <w:lang w:eastAsia="ja-JP"/>
        </w:rPr>
        <w:lastRenderedPageBreak/>
        <w:t xml:space="preserve">Case </w:t>
      </w:r>
      <w:r w:rsidR="001E652C">
        <w:rPr>
          <w:rFonts w:hint="eastAsia"/>
          <w:lang w:eastAsia="ja-JP"/>
        </w:rPr>
        <w:t>1) DMRS is available in each REG and the same precoding is applied</w:t>
      </w:r>
      <w:r w:rsidR="00A7272B">
        <w:rPr>
          <w:lang w:eastAsia="ja-JP"/>
        </w:rPr>
        <w:t xml:space="preserve"> </w:t>
      </w:r>
      <w:r w:rsidR="00F614E9">
        <w:rPr>
          <w:lang w:eastAsia="ja-JP"/>
        </w:rPr>
        <w:t xml:space="preserve">in time </w:t>
      </w:r>
      <w:r w:rsidR="00A7272B">
        <w:rPr>
          <w:lang w:eastAsia="ja-JP"/>
        </w:rPr>
        <w:t>for</w:t>
      </w:r>
      <w:r w:rsidR="001E652C">
        <w:rPr>
          <w:rFonts w:hint="eastAsia"/>
          <w:lang w:eastAsia="ja-JP"/>
        </w:rPr>
        <w:t xml:space="preserve"> </w:t>
      </w:r>
      <w:r w:rsidR="001E652C">
        <w:rPr>
          <w:lang w:eastAsia="ja-JP"/>
        </w:rPr>
        <w:t>UE specific CORESET without interleaving and group specific CORESET with interleaving.</w:t>
      </w:r>
    </w:p>
    <w:p w14:paraId="7CE3965E" w14:textId="234A1BCE" w:rsidR="00650361" w:rsidRDefault="00460C92" w:rsidP="009C5351">
      <w:pPr>
        <w:ind w:left="400"/>
        <w:rPr>
          <w:lang w:eastAsia="ja-JP"/>
        </w:rPr>
      </w:pPr>
      <w:r>
        <w:rPr>
          <w:rFonts w:hint="eastAsia"/>
          <w:lang w:eastAsia="ja-JP"/>
        </w:rPr>
        <w:t xml:space="preserve">Case </w:t>
      </w:r>
      <w:r w:rsidR="00650361">
        <w:rPr>
          <w:lang w:eastAsia="ja-JP"/>
        </w:rPr>
        <w:t>2</w:t>
      </w:r>
      <w:r w:rsidR="00650361">
        <w:rPr>
          <w:rFonts w:hint="eastAsia"/>
          <w:lang w:eastAsia="ja-JP"/>
        </w:rPr>
        <w:t xml:space="preserve">) DMRS is available in </w:t>
      </w:r>
      <w:r w:rsidR="00650361">
        <w:rPr>
          <w:lang w:eastAsia="ja-JP"/>
        </w:rPr>
        <w:t xml:space="preserve">the first </w:t>
      </w:r>
      <w:r w:rsidR="00F614E9">
        <w:rPr>
          <w:lang w:eastAsia="ja-JP"/>
        </w:rPr>
        <w:t xml:space="preserve">OFDM symbol </w:t>
      </w:r>
      <w:r w:rsidR="00650361">
        <w:rPr>
          <w:lang w:eastAsia="ja-JP"/>
        </w:rPr>
        <w:t>REG only</w:t>
      </w:r>
      <w:r w:rsidR="00650361">
        <w:rPr>
          <w:rFonts w:hint="eastAsia"/>
          <w:lang w:eastAsia="ja-JP"/>
        </w:rPr>
        <w:t xml:space="preserve"> and the same precoding is applied</w:t>
      </w:r>
      <w:r w:rsidR="00A7272B">
        <w:rPr>
          <w:lang w:eastAsia="ja-JP"/>
        </w:rPr>
        <w:t xml:space="preserve"> </w:t>
      </w:r>
      <w:r w:rsidR="00F614E9">
        <w:rPr>
          <w:lang w:eastAsia="ja-JP"/>
        </w:rPr>
        <w:t xml:space="preserve">in time </w:t>
      </w:r>
      <w:r w:rsidR="00A7272B">
        <w:rPr>
          <w:lang w:eastAsia="ja-JP"/>
        </w:rPr>
        <w:t>for</w:t>
      </w:r>
      <w:r w:rsidR="00650361">
        <w:rPr>
          <w:rFonts w:hint="eastAsia"/>
          <w:lang w:eastAsia="ja-JP"/>
        </w:rPr>
        <w:t xml:space="preserve"> </w:t>
      </w:r>
      <w:r w:rsidR="00650361">
        <w:rPr>
          <w:lang w:eastAsia="ja-JP"/>
        </w:rPr>
        <w:t>UE specific CORESET without interleaving and group specific CORESET with interleaving.</w:t>
      </w:r>
    </w:p>
    <w:p w14:paraId="7AAD6BF3" w14:textId="6D197F48" w:rsidR="00F82C20" w:rsidRDefault="00460C92" w:rsidP="009C5351">
      <w:pPr>
        <w:ind w:left="400"/>
        <w:rPr>
          <w:lang w:eastAsia="ja-JP"/>
        </w:rPr>
      </w:pPr>
      <w:r>
        <w:rPr>
          <w:rFonts w:hint="eastAsia"/>
          <w:lang w:eastAsia="ja-JP"/>
        </w:rPr>
        <w:t xml:space="preserve">Case </w:t>
      </w:r>
      <w:r w:rsidR="00F82C20">
        <w:rPr>
          <w:lang w:eastAsia="ja-JP"/>
        </w:rPr>
        <w:t xml:space="preserve">3) </w:t>
      </w:r>
      <w:r w:rsidR="00F82C20">
        <w:rPr>
          <w:rFonts w:hint="eastAsia"/>
          <w:lang w:eastAsia="ja-JP"/>
        </w:rPr>
        <w:t xml:space="preserve">DMRS is available in each REG and the </w:t>
      </w:r>
      <w:r w:rsidR="00F82C20">
        <w:rPr>
          <w:lang w:eastAsia="ja-JP"/>
        </w:rPr>
        <w:t xml:space="preserve">different </w:t>
      </w:r>
      <w:r w:rsidR="00F82C20">
        <w:rPr>
          <w:rFonts w:hint="eastAsia"/>
          <w:lang w:eastAsia="ja-JP"/>
        </w:rPr>
        <w:t>precoding is applied</w:t>
      </w:r>
      <w:r w:rsidR="00A7272B">
        <w:rPr>
          <w:lang w:eastAsia="ja-JP"/>
        </w:rPr>
        <w:t xml:space="preserve"> </w:t>
      </w:r>
      <w:r w:rsidR="00F614E9">
        <w:rPr>
          <w:lang w:eastAsia="ja-JP"/>
        </w:rPr>
        <w:t xml:space="preserve">in time </w:t>
      </w:r>
      <w:r w:rsidR="00A7272B">
        <w:rPr>
          <w:lang w:eastAsia="ja-JP"/>
        </w:rPr>
        <w:t>for</w:t>
      </w:r>
      <w:r w:rsidR="00F82C20">
        <w:rPr>
          <w:rFonts w:hint="eastAsia"/>
          <w:lang w:eastAsia="ja-JP"/>
        </w:rPr>
        <w:t xml:space="preserve"> </w:t>
      </w:r>
      <w:r w:rsidR="00F82C20">
        <w:rPr>
          <w:lang w:eastAsia="ja-JP"/>
        </w:rPr>
        <w:t>UE and group specific CORESET with interleaving.</w:t>
      </w:r>
    </w:p>
    <w:p w14:paraId="0DEEF61D" w14:textId="77777777" w:rsidR="001E652C" w:rsidRPr="008B030B" w:rsidRDefault="001E652C" w:rsidP="00F765C7">
      <w:pPr>
        <w:rPr>
          <w:lang w:eastAsia="ja-JP"/>
        </w:rPr>
      </w:pPr>
    </w:p>
    <w:p w14:paraId="4249F2FD" w14:textId="33B59ADF" w:rsidR="00222F10" w:rsidRDefault="00D81FAC" w:rsidP="00F765C7">
      <w:pPr>
        <w:rPr>
          <w:lang w:eastAsia="ja-JP"/>
        </w:rPr>
      </w:pPr>
      <w:r>
        <w:rPr>
          <w:lang w:eastAsia="ja-JP"/>
        </w:rPr>
        <w:t>M</w:t>
      </w:r>
      <w:r w:rsidRPr="00D81FAC">
        <w:rPr>
          <w:lang w:eastAsia="ja-JP"/>
        </w:rPr>
        <w:t>ultiple symbols CORESET without time domain REG bundling</w:t>
      </w:r>
      <w:r w:rsidR="008A1540">
        <w:rPr>
          <w:rFonts w:hint="eastAsia"/>
          <w:lang w:eastAsia="ja-JP"/>
        </w:rPr>
        <w:t xml:space="preserve"> (Case 3)</w:t>
      </w:r>
      <w:r>
        <w:rPr>
          <w:lang w:eastAsia="ja-JP"/>
        </w:rPr>
        <w:t xml:space="preserve"> is realized by time first mapping or frequency first mapping is under the discussion [1]. If m</w:t>
      </w:r>
      <w:r w:rsidRPr="00D81FAC">
        <w:rPr>
          <w:lang w:eastAsia="ja-JP"/>
        </w:rPr>
        <w:t>ultiple symbols CORESET without time domain REG bundling</w:t>
      </w:r>
      <w:r>
        <w:rPr>
          <w:lang w:eastAsia="ja-JP"/>
        </w:rPr>
        <w:t xml:space="preserve"> is realized by time first mapping, the analysis of above</w:t>
      </w:r>
      <w:r w:rsidR="00EC6B43">
        <w:rPr>
          <w:rFonts w:hint="eastAsia"/>
          <w:lang w:eastAsia="ja-JP"/>
        </w:rPr>
        <w:t xml:space="preserve"> is</w:t>
      </w:r>
      <w:r>
        <w:rPr>
          <w:lang w:eastAsia="ja-JP"/>
        </w:rPr>
        <w:t xml:space="preserve"> applied. If multiple symbols CORESET without time domain REG bundling is real</w:t>
      </w:r>
      <w:r w:rsidR="003F6BF4">
        <w:rPr>
          <w:lang w:eastAsia="ja-JP"/>
        </w:rPr>
        <w:t>ized by frequency first mapping, UE specific CORESET without interleaving can be supported but the mapping scheme needs special case that the CCE</w:t>
      </w:r>
      <w:r w:rsidR="00AE237C">
        <w:rPr>
          <w:rFonts w:hint="eastAsia"/>
          <w:lang w:eastAsia="ja-JP"/>
        </w:rPr>
        <w:t>s for a PDCCH candidate</w:t>
      </w:r>
      <w:r w:rsidR="003F6BF4">
        <w:rPr>
          <w:lang w:eastAsia="ja-JP"/>
        </w:rPr>
        <w:t xml:space="preserve"> can be located in the same frequency region over times. </w:t>
      </w:r>
    </w:p>
    <w:p w14:paraId="42EB9D61" w14:textId="7600C2BC" w:rsidR="00AB0D27" w:rsidRDefault="00AB0D27" w:rsidP="007536D0">
      <w:pPr>
        <w:rPr>
          <w:lang w:eastAsia="ja-JP"/>
        </w:rPr>
      </w:pPr>
      <w:r>
        <w:rPr>
          <w:rFonts w:hint="eastAsia"/>
          <w:lang w:eastAsia="ja-JP"/>
        </w:rPr>
        <w:t>When group common CORESET contains group common PDCCH and group common PDCCH indicate the number of blind detection, group common CORESET may be limited to only 1 symbol.</w:t>
      </w:r>
    </w:p>
    <w:p w14:paraId="50668E70" w14:textId="7D3722DB" w:rsidR="008A768C" w:rsidRDefault="008A768C" w:rsidP="007536D0">
      <w:pPr>
        <w:rPr>
          <w:lang w:val="nb-NO" w:eastAsia="ja-JP"/>
        </w:rPr>
      </w:pPr>
    </w:p>
    <w:p w14:paraId="0F1E0FC4" w14:textId="47413234" w:rsidR="008A768C" w:rsidRDefault="008A768C" w:rsidP="008A768C">
      <w:pPr>
        <w:rPr>
          <w:lang w:eastAsia="ja-JP"/>
        </w:rPr>
      </w:pPr>
      <w:r>
        <w:rPr>
          <w:lang w:eastAsia="ja-JP"/>
        </w:rPr>
        <w:t>For the frequency domain, we propose DMRS is available in every REG in order to have regular frequency domain structure</w:t>
      </w:r>
      <w:r w:rsidR="00AB0D27">
        <w:rPr>
          <w:lang w:eastAsia="ja-JP"/>
        </w:rPr>
        <w:t xml:space="preserve"> in the symbol to have DMRS.</w:t>
      </w:r>
    </w:p>
    <w:p w14:paraId="0F4F7B31" w14:textId="2B2FDE77" w:rsidR="008A768C" w:rsidRPr="0037718F" w:rsidRDefault="008A768C" w:rsidP="008A768C">
      <w:pPr>
        <w:rPr>
          <w:lang w:eastAsia="ja-JP"/>
        </w:rPr>
      </w:pPr>
      <w:r w:rsidRPr="00EE6C7A">
        <w:rPr>
          <w:rFonts w:hint="eastAsia"/>
          <w:b/>
          <w:lang w:eastAsia="ja-JP"/>
        </w:rPr>
        <w:t xml:space="preserve">Proposal </w:t>
      </w:r>
      <w:r w:rsidR="00AB0D27">
        <w:rPr>
          <w:b/>
          <w:lang w:eastAsia="ja-JP"/>
        </w:rPr>
        <w:t>2</w:t>
      </w:r>
      <w:r>
        <w:rPr>
          <w:rFonts w:hint="eastAsia"/>
          <w:b/>
          <w:lang w:eastAsia="ja-JP"/>
        </w:rPr>
        <w:t>:</w:t>
      </w:r>
      <w:r w:rsidRPr="0037718F">
        <w:rPr>
          <w:lang w:eastAsia="ja-JP"/>
        </w:rPr>
        <w:t xml:space="preserve"> </w:t>
      </w:r>
      <w:r>
        <w:rPr>
          <w:rFonts w:hint="eastAsia"/>
          <w:lang w:eastAsia="ja-JP"/>
        </w:rPr>
        <w:t xml:space="preserve">In frequency </w:t>
      </w:r>
      <w:r>
        <w:rPr>
          <w:lang w:eastAsia="ja-JP"/>
        </w:rPr>
        <w:t>domain</w:t>
      </w:r>
      <w:r>
        <w:rPr>
          <w:rFonts w:hint="eastAsia"/>
          <w:lang w:eastAsia="ja-JP"/>
        </w:rPr>
        <w:t xml:space="preserve">, </w:t>
      </w:r>
      <w:r w:rsidRPr="0037718F">
        <w:rPr>
          <w:lang w:eastAsia="ja-JP"/>
        </w:rPr>
        <w:t>DMRS is available in each PRB (REG)</w:t>
      </w:r>
      <w:r w:rsidR="00AB0D27">
        <w:rPr>
          <w:lang w:eastAsia="ja-JP"/>
        </w:rPr>
        <w:t xml:space="preserve"> in the symbol to have DMRS in a CORESET.</w:t>
      </w:r>
    </w:p>
    <w:p w14:paraId="66BBE18B" w14:textId="77777777" w:rsidR="008A768C" w:rsidRPr="00AE237C" w:rsidRDefault="008A768C" w:rsidP="007536D0">
      <w:pPr>
        <w:rPr>
          <w:lang w:eastAsia="ja-JP"/>
        </w:rPr>
      </w:pPr>
    </w:p>
    <w:p w14:paraId="38018E4F"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2EBD439E" w14:textId="25C6981C" w:rsidR="00123F4A" w:rsidRDefault="007C6212" w:rsidP="00F01F94">
      <w:pPr>
        <w:rPr>
          <w:rFonts w:cs="Arial"/>
          <w:lang w:eastAsia="ja-JP"/>
        </w:rPr>
      </w:pPr>
      <w:r>
        <w:rPr>
          <w:rFonts w:cs="Arial" w:hint="eastAsia"/>
          <w:lang w:eastAsia="ja-JP"/>
        </w:rPr>
        <w:t>From the discussion, we propose follows</w:t>
      </w:r>
    </w:p>
    <w:p w14:paraId="2CACCE4D" w14:textId="6DC11192" w:rsidR="00547412" w:rsidRDefault="00547412" w:rsidP="00547412">
      <w:pPr>
        <w:rPr>
          <w:lang w:eastAsia="ja-JP"/>
        </w:rPr>
      </w:pPr>
      <w:r w:rsidRPr="00EE6C7A">
        <w:rPr>
          <w:rFonts w:hint="eastAsia"/>
          <w:b/>
          <w:lang w:eastAsia="ja-JP"/>
        </w:rPr>
        <w:t xml:space="preserve">Proposal </w:t>
      </w:r>
      <w:r w:rsidR="00004C6B">
        <w:rPr>
          <w:b/>
          <w:lang w:eastAsia="ja-JP"/>
        </w:rPr>
        <w:t>1</w:t>
      </w:r>
      <w:r>
        <w:rPr>
          <w:rFonts w:hint="eastAsia"/>
          <w:b/>
          <w:lang w:eastAsia="ja-JP"/>
        </w:rPr>
        <w:t xml:space="preserve">: </w:t>
      </w:r>
      <w:r>
        <w:rPr>
          <w:lang w:eastAsia="ja-JP"/>
        </w:rPr>
        <w:t>In time domain, following cases are supported.</w:t>
      </w:r>
    </w:p>
    <w:p w14:paraId="7C7328BA" w14:textId="77777777" w:rsidR="00547412" w:rsidRDefault="00547412" w:rsidP="00547412">
      <w:pPr>
        <w:ind w:left="400"/>
        <w:rPr>
          <w:lang w:eastAsia="ja-JP"/>
        </w:rPr>
      </w:pPr>
      <w:r>
        <w:rPr>
          <w:rFonts w:hint="eastAsia"/>
          <w:lang w:eastAsia="ja-JP"/>
        </w:rPr>
        <w:t xml:space="preserve">1) DMRS is available in each REG and the same precoding is applied. </w:t>
      </w:r>
      <w:r>
        <w:rPr>
          <w:lang w:eastAsia="ja-JP"/>
        </w:rPr>
        <w:t>UE specific CORESET without interleaving and group specific CORESET with interleaving.</w:t>
      </w:r>
    </w:p>
    <w:p w14:paraId="68EE4FB8" w14:textId="77777777" w:rsidR="00547412" w:rsidRDefault="00547412" w:rsidP="00547412">
      <w:pPr>
        <w:ind w:left="400"/>
        <w:rPr>
          <w:lang w:eastAsia="ja-JP"/>
        </w:rPr>
      </w:pPr>
      <w:r>
        <w:rPr>
          <w:lang w:eastAsia="ja-JP"/>
        </w:rPr>
        <w:t>2</w:t>
      </w:r>
      <w:r>
        <w:rPr>
          <w:rFonts w:hint="eastAsia"/>
          <w:lang w:eastAsia="ja-JP"/>
        </w:rPr>
        <w:t xml:space="preserve">) DMRS is available in </w:t>
      </w:r>
      <w:r>
        <w:rPr>
          <w:lang w:eastAsia="ja-JP"/>
        </w:rPr>
        <w:t>the first REG only</w:t>
      </w:r>
      <w:r>
        <w:rPr>
          <w:rFonts w:hint="eastAsia"/>
          <w:lang w:eastAsia="ja-JP"/>
        </w:rPr>
        <w:t xml:space="preserve"> and the same precoding is applied. </w:t>
      </w:r>
      <w:r>
        <w:rPr>
          <w:lang w:eastAsia="ja-JP"/>
        </w:rPr>
        <w:t>UE specific CORESET without interleaving and group specific CORESET with interleaving.</w:t>
      </w:r>
    </w:p>
    <w:p w14:paraId="19753245" w14:textId="77777777" w:rsidR="00547412" w:rsidRDefault="00547412" w:rsidP="00547412">
      <w:pPr>
        <w:ind w:left="400"/>
        <w:rPr>
          <w:lang w:eastAsia="ja-JP"/>
        </w:rPr>
      </w:pPr>
      <w:r>
        <w:rPr>
          <w:lang w:eastAsia="ja-JP"/>
        </w:rPr>
        <w:t xml:space="preserve">3) </w:t>
      </w:r>
      <w:r>
        <w:rPr>
          <w:rFonts w:hint="eastAsia"/>
          <w:lang w:eastAsia="ja-JP"/>
        </w:rPr>
        <w:t xml:space="preserve">DMRS is available in each REG and the </w:t>
      </w:r>
      <w:r>
        <w:rPr>
          <w:lang w:eastAsia="ja-JP"/>
        </w:rPr>
        <w:t xml:space="preserve">different </w:t>
      </w:r>
      <w:r>
        <w:rPr>
          <w:rFonts w:hint="eastAsia"/>
          <w:lang w:eastAsia="ja-JP"/>
        </w:rPr>
        <w:t xml:space="preserve">precoding is applied. </w:t>
      </w:r>
      <w:r>
        <w:rPr>
          <w:lang w:eastAsia="ja-JP"/>
        </w:rPr>
        <w:t>UE and group specific CORESET with interleaving.</w:t>
      </w:r>
    </w:p>
    <w:p w14:paraId="43117694" w14:textId="77777777" w:rsidR="00960471" w:rsidRPr="0037718F" w:rsidRDefault="00960471" w:rsidP="00960471">
      <w:pPr>
        <w:rPr>
          <w:lang w:eastAsia="ja-JP"/>
        </w:rPr>
      </w:pPr>
      <w:r w:rsidRPr="00EE6C7A">
        <w:rPr>
          <w:rFonts w:hint="eastAsia"/>
          <w:b/>
          <w:lang w:eastAsia="ja-JP"/>
        </w:rPr>
        <w:t xml:space="preserve">Proposal </w:t>
      </w:r>
      <w:r>
        <w:rPr>
          <w:b/>
          <w:lang w:eastAsia="ja-JP"/>
        </w:rPr>
        <w:t>2</w:t>
      </w:r>
      <w:r>
        <w:rPr>
          <w:rFonts w:hint="eastAsia"/>
          <w:b/>
          <w:lang w:eastAsia="ja-JP"/>
        </w:rPr>
        <w:t>:</w:t>
      </w:r>
      <w:r w:rsidRPr="0037718F">
        <w:rPr>
          <w:lang w:eastAsia="ja-JP"/>
        </w:rPr>
        <w:t xml:space="preserve"> </w:t>
      </w:r>
      <w:r>
        <w:rPr>
          <w:rFonts w:hint="eastAsia"/>
          <w:lang w:eastAsia="ja-JP"/>
        </w:rPr>
        <w:t xml:space="preserve">In frequency </w:t>
      </w:r>
      <w:r>
        <w:rPr>
          <w:lang w:eastAsia="ja-JP"/>
        </w:rPr>
        <w:t>domain</w:t>
      </w:r>
      <w:r>
        <w:rPr>
          <w:rFonts w:hint="eastAsia"/>
          <w:lang w:eastAsia="ja-JP"/>
        </w:rPr>
        <w:t xml:space="preserve">, </w:t>
      </w:r>
      <w:r w:rsidRPr="0037718F">
        <w:rPr>
          <w:lang w:eastAsia="ja-JP"/>
        </w:rPr>
        <w:t>DMRS is available in each PRB (REG)</w:t>
      </w:r>
      <w:r>
        <w:rPr>
          <w:lang w:eastAsia="ja-JP"/>
        </w:rPr>
        <w:t xml:space="preserve"> in the symbol to have DMRS in a CORESET.</w:t>
      </w:r>
    </w:p>
    <w:p w14:paraId="4BC0AF7D" w14:textId="77777777" w:rsidR="000A2457" w:rsidRPr="005A6C7C" w:rsidRDefault="000A2457" w:rsidP="000206CA">
      <w:pPr>
        <w:pStyle w:val="TdocHeader2"/>
        <w:jc w:val="left"/>
        <w:rPr>
          <w:rFonts w:eastAsiaTheme="minorEastAsia"/>
          <w:sz w:val="24"/>
          <w:lang w:eastAsia="ja-JP"/>
        </w:rPr>
      </w:pPr>
    </w:p>
    <w:p w14:paraId="3A193463" w14:textId="77777777" w:rsidR="0045740A" w:rsidRDefault="0045740A" w:rsidP="0045740A">
      <w:pPr>
        <w:pStyle w:val="1"/>
        <w:tabs>
          <w:tab w:val="num" w:pos="426"/>
        </w:tabs>
        <w:ind w:left="426" w:hanging="426"/>
        <w:rPr>
          <w:szCs w:val="36"/>
          <w:lang w:eastAsia="ja-JP"/>
        </w:rPr>
      </w:pPr>
      <w:r>
        <w:rPr>
          <w:rFonts w:hint="eastAsia"/>
          <w:szCs w:val="36"/>
          <w:lang w:eastAsia="ja-JP"/>
        </w:rPr>
        <w:t>Reference</w:t>
      </w:r>
    </w:p>
    <w:p w14:paraId="07CAB27B" w14:textId="3441CE6D" w:rsidR="00E80EFD" w:rsidRPr="00E80EFD" w:rsidRDefault="00E80EFD" w:rsidP="00626CFF">
      <w:pPr>
        <w:tabs>
          <w:tab w:val="left" w:pos="260"/>
        </w:tabs>
        <w:snapToGrid w:val="0"/>
        <w:rPr>
          <w:rFonts w:eastAsiaTheme="minorEastAsia"/>
          <w:lang w:eastAsia="ja-JP"/>
        </w:rPr>
      </w:pPr>
      <w:r>
        <w:rPr>
          <w:rFonts w:eastAsiaTheme="minorEastAsia" w:hint="eastAsia"/>
          <w:lang w:eastAsia="ja-JP"/>
        </w:rPr>
        <w:t>[</w:t>
      </w:r>
      <w:r w:rsidR="000626CD">
        <w:rPr>
          <w:rFonts w:eastAsiaTheme="minorEastAsia" w:hint="eastAsia"/>
          <w:lang w:eastAsia="ja-JP"/>
        </w:rPr>
        <w:t>1</w:t>
      </w:r>
      <w:r>
        <w:rPr>
          <w:rFonts w:eastAsiaTheme="minorEastAsia" w:hint="eastAsia"/>
          <w:lang w:eastAsia="ja-JP"/>
        </w:rPr>
        <w:t>]</w:t>
      </w:r>
      <w:r w:rsidR="00512EA2">
        <w:rPr>
          <w:rFonts w:eastAsiaTheme="minorEastAsia" w:hint="eastAsia"/>
          <w:lang w:eastAsia="ja-JP"/>
        </w:rPr>
        <w:t xml:space="preserve"> </w:t>
      </w:r>
      <w:r w:rsidR="00C50993" w:rsidRPr="00C50993">
        <w:rPr>
          <w:rFonts w:eastAsiaTheme="minorEastAsia"/>
          <w:lang w:eastAsia="ja-JP"/>
        </w:rPr>
        <w:t>R1-1711327</w:t>
      </w:r>
      <w:r w:rsidR="000626CD">
        <w:rPr>
          <w:rFonts w:eastAsiaTheme="minorEastAsia" w:hint="eastAsia"/>
          <w:lang w:eastAsia="ja-JP"/>
        </w:rPr>
        <w:t xml:space="preserve"> </w:t>
      </w:r>
      <w:r w:rsidR="000626CD">
        <w:rPr>
          <w:rFonts w:eastAsiaTheme="minorEastAsia"/>
          <w:lang w:eastAsia="ja-JP"/>
        </w:rPr>
        <w:t>“</w:t>
      </w:r>
      <w:bookmarkStart w:id="0" w:name="_GoBack"/>
      <w:bookmarkEnd w:id="0"/>
      <w:r w:rsidR="006B6988" w:rsidRPr="0037718F">
        <w:rPr>
          <w:rFonts w:eastAsiaTheme="minorEastAsia"/>
          <w:lang w:eastAsia="ja-JP"/>
        </w:rPr>
        <w:t xml:space="preserve">The relation among </w:t>
      </w:r>
      <w:r w:rsidR="006B6988" w:rsidRPr="006B6988">
        <w:rPr>
          <w:rFonts w:eastAsiaTheme="minorEastAsia"/>
          <w:lang w:eastAsia="ja-JP"/>
        </w:rPr>
        <w:t>REG, CCE, and CORESET</w:t>
      </w:r>
      <w:r w:rsidR="000626CD">
        <w:rPr>
          <w:rFonts w:eastAsiaTheme="minorEastAsia" w:hint="eastAsia"/>
          <w:lang w:eastAsia="ja-JP"/>
        </w:rPr>
        <w:t>,</w:t>
      </w:r>
      <w:r w:rsidR="000626CD">
        <w:rPr>
          <w:rFonts w:eastAsiaTheme="minorEastAsia"/>
          <w:lang w:eastAsia="ja-JP"/>
        </w:rPr>
        <w:t>”</w:t>
      </w:r>
      <w:r w:rsidR="000626CD">
        <w:rPr>
          <w:rFonts w:eastAsiaTheme="minorEastAsia" w:hint="eastAsia"/>
          <w:lang w:eastAsia="ja-JP"/>
        </w:rPr>
        <w:t xml:space="preserve"> </w:t>
      </w:r>
      <w:r w:rsidR="000626CD" w:rsidRPr="000626CD">
        <w:rPr>
          <w:rFonts w:eastAsiaTheme="minorEastAsia"/>
          <w:lang w:eastAsia="ja-JP"/>
        </w:rPr>
        <w:t>Panasonic</w:t>
      </w:r>
    </w:p>
    <w:sectPr w:rsidR="00E80EFD" w:rsidRPr="00E80EFD">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3007E0F" w15:done="0"/>
</w15:commentsEx>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2E660F" w14:textId="77777777" w:rsidR="00530556" w:rsidRDefault="00530556">
      <w:r>
        <w:separator/>
      </w:r>
    </w:p>
  </w:endnote>
  <w:endnote w:type="continuationSeparator" w:id="0">
    <w:p w14:paraId="6A7EF9A1" w14:textId="77777777" w:rsidR="00530556" w:rsidRDefault="00530556">
      <w:r>
        <w:continuationSeparator/>
      </w:r>
    </w:p>
  </w:endnote>
  <w:endnote w:type="continuationNotice" w:id="1">
    <w:p w14:paraId="1D211685" w14:textId="77777777" w:rsidR="00530556" w:rsidRDefault="005305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F65B27" w14:textId="77777777" w:rsidR="00F312ED" w:rsidRDefault="00F312ED">
    <w:pPr>
      <w:pStyle w:val="a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4</w:t>
    </w:r>
    <w:r>
      <w:rPr>
        <w:rStyle w:val="af6"/>
      </w:rPr>
      <w:fldChar w:fldCharType="end"/>
    </w:r>
  </w:p>
  <w:p w14:paraId="6813D636" w14:textId="77777777" w:rsidR="00F312ED" w:rsidRDefault="00F312ED">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2AA081" w14:textId="324C98F7" w:rsidR="00F312ED" w:rsidRDefault="00F312ED">
    <w:pPr>
      <w:pStyle w:val="a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sidR="006B2720">
      <w:rPr>
        <w:rStyle w:val="af6"/>
      </w:rPr>
      <w:t>2</w:t>
    </w:r>
    <w:r>
      <w:rPr>
        <w:rStyle w:val="af6"/>
      </w:rPr>
      <w:fldChar w:fldCharType="end"/>
    </w:r>
  </w:p>
  <w:p w14:paraId="1F5C3A06" w14:textId="77777777" w:rsidR="00F312ED" w:rsidRDefault="00F312ED">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9DD0B8" w14:textId="77777777" w:rsidR="00530556" w:rsidRDefault="00530556">
      <w:r>
        <w:separator/>
      </w:r>
    </w:p>
  </w:footnote>
  <w:footnote w:type="continuationSeparator" w:id="0">
    <w:p w14:paraId="512ACB25" w14:textId="77777777" w:rsidR="00530556" w:rsidRDefault="00530556">
      <w:r>
        <w:continuationSeparator/>
      </w:r>
    </w:p>
  </w:footnote>
  <w:footnote w:type="continuationNotice" w:id="1">
    <w:p w14:paraId="754AB829" w14:textId="77777777" w:rsidR="00530556" w:rsidRDefault="0053055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
    <w:nsid w:val="458D7FE9"/>
    <w:multiLevelType w:val="hybridMultilevel"/>
    <w:tmpl w:val="BD18C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4">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5">
    <w:nsid w:val="4F5E0928"/>
    <w:multiLevelType w:val="hybridMultilevel"/>
    <w:tmpl w:val="DD48CF66"/>
    <w:lvl w:ilvl="0" w:tplc="0AA6E148">
      <w:start w:val="1"/>
      <w:numFmt w:val="bullet"/>
      <w:lvlText w:val="–"/>
      <w:lvlJc w:val="left"/>
      <w:pPr>
        <w:tabs>
          <w:tab w:val="num" w:pos="360"/>
        </w:tabs>
        <w:ind w:left="360" w:hanging="360"/>
      </w:pPr>
      <w:rPr>
        <w:rFonts w:ascii="ＭＳ Ｐゴシック" w:hAnsi="ＭＳ Ｐゴシック" w:hint="default"/>
      </w:rPr>
    </w:lvl>
    <w:lvl w:ilvl="1" w:tplc="1136AFC8">
      <w:start w:val="1"/>
      <w:numFmt w:val="bullet"/>
      <w:lvlText w:val="–"/>
      <w:lvlJc w:val="left"/>
      <w:pPr>
        <w:tabs>
          <w:tab w:val="num" w:pos="1080"/>
        </w:tabs>
        <w:ind w:left="1080" w:hanging="360"/>
      </w:pPr>
      <w:rPr>
        <w:rFonts w:ascii="ＭＳ Ｐゴシック" w:hAnsi="ＭＳ Ｐゴシック" w:hint="default"/>
      </w:rPr>
    </w:lvl>
    <w:lvl w:ilvl="2" w:tplc="2B269C86">
      <w:numFmt w:val="bullet"/>
      <w:lvlText w:val="•"/>
      <w:lvlJc w:val="left"/>
      <w:pPr>
        <w:tabs>
          <w:tab w:val="num" w:pos="1800"/>
        </w:tabs>
        <w:ind w:left="1800" w:hanging="360"/>
      </w:pPr>
      <w:rPr>
        <w:rFonts w:ascii="ＭＳ Ｐゴシック" w:hAnsi="ＭＳ Ｐゴシック" w:hint="default"/>
      </w:rPr>
    </w:lvl>
    <w:lvl w:ilvl="3" w:tplc="493AA044">
      <w:numFmt w:val="bullet"/>
      <w:lvlText w:val="–"/>
      <w:lvlJc w:val="left"/>
      <w:pPr>
        <w:tabs>
          <w:tab w:val="num" w:pos="2520"/>
        </w:tabs>
        <w:ind w:left="2520" w:hanging="360"/>
      </w:pPr>
      <w:rPr>
        <w:rFonts w:ascii="ＭＳ Ｐゴシック" w:hAnsi="ＭＳ Ｐゴシック" w:hint="default"/>
      </w:rPr>
    </w:lvl>
    <w:lvl w:ilvl="4" w:tplc="F13AFCE0" w:tentative="1">
      <w:start w:val="1"/>
      <w:numFmt w:val="bullet"/>
      <w:lvlText w:val="–"/>
      <w:lvlJc w:val="left"/>
      <w:pPr>
        <w:tabs>
          <w:tab w:val="num" w:pos="3240"/>
        </w:tabs>
        <w:ind w:left="3240" w:hanging="360"/>
      </w:pPr>
      <w:rPr>
        <w:rFonts w:ascii="ＭＳ Ｐゴシック" w:hAnsi="ＭＳ Ｐゴシック" w:hint="default"/>
      </w:rPr>
    </w:lvl>
    <w:lvl w:ilvl="5" w:tplc="AC0850CA" w:tentative="1">
      <w:start w:val="1"/>
      <w:numFmt w:val="bullet"/>
      <w:lvlText w:val="–"/>
      <w:lvlJc w:val="left"/>
      <w:pPr>
        <w:tabs>
          <w:tab w:val="num" w:pos="3960"/>
        </w:tabs>
        <w:ind w:left="3960" w:hanging="360"/>
      </w:pPr>
      <w:rPr>
        <w:rFonts w:ascii="ＭＳ Ｐゴシック" w:hAnsi="ＭＳ Ｐゴシック" w:hint="default"/>
      </w:rPr>
    </w:lvl>
    <w:lvl w:ilvl="6" w:tplc="C770CAE0" w:tentative="1">
      <w:start w:val="1"/>
      <w:numFmt w:val="bullet"/>
      <w:lvlText w:val="–"/>
      <w:lvlJc w:val="left"/>
      <w:pPr>
        <w:tabs>
          <w:tab w:val="num" w:pos="4680"/>
        </w:tabs>
        <w:ind w:left="4680" w:hanging="360"/>
      </w:pPr>
      <w:rPr>
        <w:rFonts w:ascii="ＭＳ Ｐゴシック" w:hAnsi="ＭＳ Ｐゴシック" w:hint="default"/>
      </w:rPr>
    </w:lvl>
    <w:lvl w:ilvl="7" w:tplc="8CE476EA" w:tentative="1">
      <w:start w:val="1"/>
      <w:numFmt w:val="bullet"/>
      <w:lvlText w:val="–"/>
      <w:lvlJc w:val="left"/>
      <w:pPr>
        <w:tabs>
          <w:tab w:val="num" w:pos="5400"/>
        </w:tabs>
        <w:ind w:left="5400" w:hanging="360"/>
      </w:pPr>
      <w:rPr>
        <w:rFonts w:ascii="ＭＳ Ｐゴシック" w:hAnsi="ＭＳ Ｐゴシック" w:hint="default"/>
      </w:rPr>
    </w:lvl>
    <w:lvl w:ilvl="8" w:tplc="5670830C"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6">
    <w:nsid w:val="62273984"/>
    <w:multiLevelType w:val="hybridMultilevel"/>
    <w:tmpl w:val="178A5FA4"/>
    <w:lvl w:ilvl="0" w:tplc="DE5E56C4">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6F056321"/>
    <w:multiLevelType w:val="hybridMultilevel"/>
    <w:tmpl w:val="66C61936"/>
    <w:lvl w:ilvl="0" w:tplc="8130AAA6">
      <w:start w:val="1"/>
      <w:numFmt w:val="bullet"/>
      <w:lvlText w:val="•"/>
      <w:lvlJc w:val="left"/>
      <w:pPr>
        <w:tabs>
          <w:tab w:val="num" w:pos="720"/>
        </w:tabs>
        <w:ind w:left="720" w:hanging="360"/>
      </w:pPr>
      <w:rPr>
        <w:rFonts w:ascii="Arial" w:hAnsi="Arial" w:hint="default"/>
      </w:rPr>
    </w:lvl>
    <w:lvl w:ilvl="1" w:tplc="333E3C3A">
      <w:numFmt w:val="bullet"/>
      <w:lvlText w:val="–"/>
      <w:lvlJc w:val="left"/>
      <w:pPr>
        <w:tabs>
          <w:tab w:val="num" w:pos="1440"/>
        </w:tabs>
        <w:ind w:left="1440" w:hanging="360"/>
      </w:pPr>
      <w:rPr>
        <w:rFonts w:ascii="Arial" w:hAnsi="Arial" w:hint="default"/>
      </w:rPr>
    </w:lvl>
    <w:lvl w:ilvl="2" w:tplc="C8CCECDC">
      <w:start w:val="1"/>
      <w:numFmt w:val="bullet"/>
      <w:lvlText w:val="•"/>
      <w:lvlJc w:val="left"/>
      <w:pPr>
        <w:tabs>
          <w:tab w:val="num" w:pos="2160"/>
        </w:tabs>
        <w:ind w:left="2160" w:hanging="360"/>
      </w:pPr>
      <w:rPr>
        <w:rFonts w:ascii="Arial" w:hAnsi="Arial" w:hint="default"/>
      </w:rPr>
    </w:lvl>
    <w:lvl w:ilvl="3" w:tplc="37066406" w:tentative="1">
      <w:start w:val="1"/>
      <w:numFmt w:val="bullet"/>
      <w:lvlText w:val="•"/>
      <w:lvlJc w:val="left"/>
      <w:pPr>
        <w:tabs>
          <w:tab w:val="num" w:pos="2880"/>
        </w:tabs>
        <w:ind w:left="2880" w:hanging="360"/>
      </w:pPr>
      <w:rPr>
        <w:rFonts w:ascii="Arial" w:hAnsi="Arial"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8">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nsid w:val="772C13EE"/>
    <w:multiLevelType w:val="multilevel"/>
    <w:tmpl w:val="874E61B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851"/>
        </w:tabs>
        <w:ind w:left="851" w:firstLine="0"/>
      </w:pPr>
      <w:rPr>
        <w:rFonts w:hint="eastAsia"/>
      </w:rPr>
    </w:lvl>
    <w:lvl w:ilvl="2">
      <w:start w:val="1"/>
      <w:numFmt w:val="decimal"/>
      <w:pStyle w:val="3"/>
      <w:lvlText w:val="%1.%2.%3"/>
      <w:lvlJc w:val="left"/>
      <w:pPr>
        <w:tabs>
          <w:tab w:val="num" w:pos="5399"/>
        </w:tabs>
        <w:ind w:left="5399"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1">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9"/>
  </w:num>
  <w:num w:numId="2">
    <w:abstractNumId w:val="11"/>
  </w:num>
  <w:num w:numId="3">
    <w:abstractNumId w:val="0"/>
  </w:num>
  <w:num w:numId="4">
    <w:abstractNumId w:val="8"/>
  </w:num>
  <w:num w:numId="5">
    <w:abstractNumId w:val="3"/>
  </w:num>
  <w:num w:numId="6">
    <w:abstractNumId w:val="4"/>
  </w:num>
  <w:num w:numId="7">
    <w:abstractNumId w:val="2"/>
  </w:num>
  <w:num w:numId="8">
    <w:abstractNumId w:val="10"/>
  </w:num>
  <w:num w:numId="9">
    <w:abstractNumId w:val="7"/>
  </w:num>
  <w:num w:numId="10">
    <w:abstractNumId w:val="5"/>
  </w:num>
  <w:num w:numId="11">
    <w:abstractNumId w:val="1"/>
  </w:num>
  <w:num w:numId="12">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0C1"/>
    <w:rsid w:val="00000230"/>
    <w:rsid w:val="00000361"/>
    <w:rsid w:val="00000835"/>
    <w:rsid w:val="000023A0"/>
    <w:rsid w:val="00002485"/>
    <w:rsid w:val="000027C3"/>
    <w:rsid w:val="00002F0F"/>
    <w:rsid w:val="0000305B"/>
    <w:rsid w:val="000032D0"/>
    <w:rsid w:val="0000399C"/>
    <w:rsid w:val="00003BCD"/>
    <w:rsid w:val="00004A8B"/>
    <w:rsid w:val="00004C6B"/>
    <w:rsid w:val="000054DF"/>
    <w:rsid w:val="00005BA8"/>
    <w:rsid w:val="000071A7"/>
    <w:rsid w:val="00007483"/>
    <w:rsid w:val="00007EE2"/>
    <w:rsid w:val="00010102"/>
    <w:rsid w:val="00010D87"/>
    <w:rsid w:val="0001175D"/>
    <w:rsid w:val="00011D9F"/>
    <w:rsid w:val="00011F63"/>
    <w:rsid w:val="00012351"/>
    <w:rsid w:val="00013795"/>
    <w:rsid w:val="00013CE7"/>
    <w:rsid w:val="00013E6F"/>
    <w:rsid w:val="0001480E"/>
    <w:rsid w:val="000150E7"/>
    <w:rsid w:val="0001553A"/>
    <w:rsid w:val="00015A60"/>
    <w:rsid w:val="00015BBE"/>
    <w:rsid w:val="00016E96"/>
    <w:rsid w:val="0001728A"/>
    <w:rsid w:val="00017972"/>
    <w:rsid w:val="00020117"/>
    <w:rsid w:val="000201FC"/>
    <w:rsid w:val="00020386"/>
    <w:rsid w:val="000206CA"/>
    <w:rsid w:val="00020753"/>
    <w:rsid w:val="00020A07"/>
    <w:rsid w:val="000215FD"/>
    <w:rsid w:val="00021CF5"/>
    <w:rsid w:val="00022AE1"/>
    <w:rsid w:val="000230F1"/>
    <w:rsid w:val="0002320C"/>
    <w:rsid w:val="000233D5"/>
    <w:rsid w:val="0002364D"/>
    <w:rsid w:val="00023AE3"/>
    <w:rsid w:val="00023CCE"/>
    <w:rsid w:val="00024144"/>
    <w:rsid w:val="00024F2A"/>
    <w:rsid w:val="00025853"/>
    <w:rsid w:val="00025C56"/>
    <w:rsid w:val="00026578"/>
    <w:rsid w:val="00026B2D"/>
    <w:rsid w:val="000305C7"/>
    <w:rsid w:val="0003061E"/>
    <w:rsid w:val="000308A1"/>
    <w:rsid w:val="000310E6"/>
    <w:rsid w:val="00031400"/>
    <w:rsid w:val="00031E0C"/>
    <w:rsid w:val="00032060"/>
    <w:rsid w:val="00032486"/>
    <w:rsid w:val="0003260D"/>
    <w:rsid w:val="0003308E"/>
    <w:rsid w:val="000331C6"/>
    <w:rsid w:val="000332CA"/>
    <w:rsid w:val="000334FE"/>
    <w:rsid w:val="00033C8D"/>
    <w:rsid w:val="00034302"/>
    <w:rsid w:val="00034C07"/>
    <w:rsid w:val="00035574"/>
    <w:rsid w:val="00036A11"/>
    <w:rsid w:val="00036B60"/>
    <w:rsid w:val="00036F38"/>
    <w:rsid w:val="00037478"/>
    <w:rsid w:val="00037B0C"/>
    <w:rsid w:val="00037D6D"/>
    <w:rsid w:val="000402A1"/>
    <w:rsid w:val="00040D18"/>
    <w:rsid w:val="0004128F"/>
    <w:rsid w:val="000417B0"/>
    <w:rsid w:val="00041836"/>
    <w:rsid w:val="00041AD9"/>
    <w:rsid w:val="00041E8D"/>
    <w:rsid w:val="00042E74"/>
    <w:rsid w:val="00044A4D"/>
    <w:rsid w:val="00044D37"/>
    <w:rsid w:val="0004510F"/>
    <w:rsid w:val="00046137"/>
    <w:rsid w:val="00047F74"/>
    <w:rsid w:val="0005007B"/>
    <w:rsid w:val="00050189"/>
    <w:rsid w:val="000503F0"/>
    <w:rsid w:val="0005088D"/>
    <w:rsid w:val="00050B1B"/>
    <w:rsid w:val="00050B89"/>
    <w:rsid w:val="00050BA6"/>
    <w:rsid w:val="00050C79"/>
    <w:rsid w:val="00050D3F"/>
    <w:rsid w:val="00050D62"/>
    <w:rsid w:val="00050D79"/>
    <w:rsid w:val="0005105A"/>
    <w:rsid w:val="00051409"/>
    <w:rsid w:val="00051ACC"/>
    <w:rsid w:val="000520EE"/>
    <w:rsid w:val="00053414"/>
    <w:rsid w:val="00053953"/>
    <w:rsid w:val="00053C42"/>
    <w:rsid w:val="000540D4"/>
    <w:rsid w:val="00054C50"/>
    <w:rsid w:val="0005544C"/>
    <w:rsid w:val="00057AA6"/>
    <w:rsid w:val="0006043B"/>
    <w:rsid w:val="00060784"/>
    <w:rsid w:val="00061B2D"/>
    <w:rsid w:val="00061BCF"/>
    <w:rsid w:val="0006224C"/>
    <w:rsid w:val="00062449"/>
    <w:rsid w:val="000626CD"/>
    <w:rsid w:val="000628C9"/>
    <w:rsid w:val="00062963"/>
    <w:rsid w:val="00064752"/>
    <w:rsid w:val="00064F18"/>
    <w:rsid w:val="00065323"/>
    <w:rsid w:val="00065AAC"/>
    <w:rsid w:val="00065C71"/>
    <w:rsid w:val="00066306"/>
    <w:rsid w:val="00066E66"/>
    <w:rsid w:val="00066FAE"/>
    <w:rsid w:val="00067A15"/>
    <w:rsid w:val="00067AA1"/>
    <w:rsid w:val="0007056A"/>
    <w:rsid w:val="000708B2"/>
    <w:rsid w:val="00070971"/>
    <w:rsid w:val="000710A9"/>
    <w:rsid w:val="00071219"/>
    <w:rsid w:val="00071408"/>
    <w:rsid w:val="00071B1F"/>
    <w:rsid w:val="00071B78"/>
    <w:rsid w:val="00071C0F"/>
    <w:rsid w:val="000723F1"/>
    <w:rsid w:val="00074024"/>
    <w:rsid w:val="00074BD0"/>
    <w:rsid w:val="00075BB7"/>
    <w:rsid w:val="0007690F"/>
    <w:rsid w:val="000803A0"/>
    <w:rsid w:val="00080B4A"/>
    <w:rsid w:val="00081405"/>
    <w:rsid w:val="00082BCC"/>
    <w:rsid w:val="00083B28"/>
    <w:rsid w:val="00083C62"/>
    <w:rsid w:val="00084C8B"/>
    <w:rsid w:val="00084E90"/>
    <w:rsid w:val="00085A5C"/>
    <w:rsid w:val="000865D7"/>
    <w:rsid w:val="000874B6"/>
    <w:rsid w:val="00087E13"/>
    <w:rsid w:val="00087F01"/>
    <w:rsid w:val="00087FB3"/>
    <w:rsid w:val="0009048D"/>
    <w:rsid w:val="000908EC"/>
    <w:rsid w:val="00090E2D"/>
    <w:rsid w:val="0009157D"/>
    <w:rsid w:val="00093020"/>
    <w:rsid w:val="00093263"/>
    <w:rsid w:val="000932A4"/>
    <w:rsid w:val="00093617"/>
    <w:rsid w:val="000937B6"/>
    <w:rsid w:val="000943C0"/>
    <w:rsid w:val="000944E7"/>
    <w:rsid w:val="00094778"/>
    <w:rsid w:val="00094C69"/>
    <w:rsid w:val="00095395"/>
    <w:rsid w:val="00096002"/>
    <w:rsid w:val="0009639E"/>
    <w:rsid w:val="00096543"/>
    <w:rsid w:val="000968C4"/>
    <w:rsid w:val="00097555"/>
    <w:rsid w:val="00097918"/>
    <w:rsid w:val="00097B3A"/>
    <w:rsid w:val="00097ED4"/>
    <w:rsid w:val="000A1408"/>
    <w:rsid w:val="000A2457"/>
    <w:rsid w:val="000A2F81"/>
    <w:rsid w:val="000A3132"/>
    <w:rsid w:val="000A3512"/>
    <w:rsid w:val="000A391A"/>
    <w:rsid w:val="000A3A30"/>
    <w:rsid w:val="000A3C0F"/>
    <w:rsid w:val="000A42F7"/>
    <w:rsid w:val="000A5BD3"/>
    <w:rsid w:val="000A65C8"/>
    <w:rsid w:val="000A6BB2"/>
    <w:rsid w:val="000A7299"/>
    <w:rsid w:val="000B038F"/>
    <w:rsid w:val="000B0BE4"/>
    <w:rsid w:val="000B0EBC"/>
    <w:rsid w:val="000B1005"/>
    <w:rsid w:val="000B1BD7"/>
    <w:rsid w:val="000B1DD5"/>
    <w:rsid w:val="000B20DF"/>
    <w:rsid w:val="000B2408"/>
    <w:rsid w:val="000B2427"/>
    <w:rsid w:val="000B3279"/>
    <w:rsid w:val="000B451F"/>
    <w:rsid w:val="000B486A"/>
    <w:rsid w:val="000B5228"/>
    <w:rsid w:val="000B53CF"/>
    <w:rsid w:val="000B5F4E"/>
    <w:rsid w:val="000B63B1"/>
    <w:rsid w:val="000B6470"/>
    <w:rsid w:val="000B6F65"/>
    <w:rsid w:val="000B7468"/>
    <w:rsid w:val="000C02E0"/>
    <w:rsid w:val="000C0AD5"/>
    <w:rsid w:val="000C0D4E"/>
    <w:rsid w:val="000C0E68"/>
    <w:rsid w:val="000C0F2B"/>
    <w:rsid w:val="000C2673"/>
    <w:rsid w:val="000C27C4"/>
    <w:rsid w:val="000C28F4"/>
    <w:rsid w:val="000C2BA5"/>
    <w:rsid w:val="000C2EB3"/>
    <w:rsid w:val="000C3873"/>
    <w:rsid w:val="000C3BF8"/>
    <w:rsid w:val="000C3EA7"/>
    <w:rsid w:val="000C4771"/>
    <w:rsid w:val="000C4C69"/>
    <w:rsid w:val="000C5251"/>
    <w:rsid w:val="000C55D9"/>
    <w:rsid w:val="000C5BF8"/>
    <w:rsid w:val="000C5D4C"/>
    <w:rsid w:val="000C656D"/>
    <w:rsid w:val="000C67C1"/>
    <w:rsid w:val="000C7B42"/>
    <w:rsid w:val="000C7FF3"/>
    <w:rsid w:val="000D04ED"/>
    <w:rsid w:val="000D0AAE"/>
    <w:rsid w:val="000D0D9D"/>
    <w:rsid w:val="000D0EA6"/>
    <w:rsid w:val="000D1A83"/>
    <w:rsid w:val="000D2B1C"/>
    <w:rsid w:val="000D2C9F"/>
    <w:rsid w:val="000D2E56"/>
    <w:rsid w:val="000D3BAD"/>
    <w:rsid w:val="000D3D6D"/>
    <w:rsid w:val="000D4A4E"/>
    <w:rsid w:val="000D4AE6"/>
    <w:rsid w:val="000D5107"/>
    <w:rsid w:val="000D519A"/>
    <w:rsid w:val="000D53FB"/>
    <w:rsid w:val="000D59A5"/>
    <w:rsid w:val="000D65DC"/>
    <w:rsid w:val="000D6A1D"/>
    <w:rsid w:val="000D7A9E"/>
    <w:rsid w:val="000D7B5E"/>
    <w:rsid w:val="000E00E0"/>
    <w:rsid w:val="000E06B2"/>
    <w:rsid w:val="000E0F9C"/>
    <w:rsid w:val="000E14C6"/>
    <w:rsid w:val="000E1C25"/>
    <w:rsid w:val="000E2A29"/>
    <w:rsid w:val="000E3220"/>
    <w:rsid w:val="000E33DF"/>
    <w:rsid w:val="000E4C04"/>
    <w:rsid w:val="000E51E3"/>
    <w:rsid w:val="000E58AD"/>
    <w:rsid w:val="000E5920"/>
    <w:rsid w:val="000E5A9A"/>
    <w:rsid w:val="000E5D88"/>
    <w:rsid w:val="000E6138"/>
    <w:rsid w:val="000E6C1F"/>
    <w:rsid w:val="000E6C55"/>
    <w:rsid w:val="000F0375"/>
    <w:rsid w:val="000F056A"/>
    <w:rsid w:val="000F05AA"/>
    <w:rsid w:val="000F096C"/>
    <w:rsid w:val="000F0DA5"/>
    <w:rsid w:val="000F12BC"/>
    <w:rsid w:val="000F1470"/>
    <w:rsid w:val="000F255F"/>
    <w:rsid w:val="000F266E"/>
    <w:rsid w:val="000F2810"/>
    <w:rsid w:val="000F29F2"/>
    <w:rsid w:val="000F2C06"/>
    <w:rsid w:val="000F36BC"/>
    <w:rsid w:val="000F592A"/>
    <w:rsid w:val="000F5FB5"/>
    <w:rsid w:val="000F72C1"/>
    <w:rsid w:val="000F766C"/>
    <w:rsid w:val="000F7713"/>
    <w:rsid w:val="0010053A"/>
    <w:rsid w:val="00100CDE"/>
    <w:rsid w:val="0010155C"/>
    <w:rsid w:val="00101982"/>
    <w:rsid w:val="00101A9B"/>
    <w:rsid w:val="0010201D"/>
    <w:rsid w:val="00102B08"/>
    <w:rsid w:val="00102CEA"/>
    <w:rsid w:val="00102D91"/>
    <w:rsid w:val="00103674"/>
    <w:rsid w:val="00103B2C"/>
    <w:rsid w:val="00103BED"/>
    <w:rsid w:val="001041B2"/>
    <w:rsid w:val="0010554C"/>
    <w:rsid w:val="001063C5"/>
    <w:rsid w:val="00106A89"/>
    <w:rsid w:val="00106F60"/>
    <w:rsid w:val="0010730C"/>
    <w:rsid w:val="00107D5D"/>
    <w:rsid w:val="00107F2F"/>
    <w:rsid w:val="0011037F"/>
    <w:rsid w:val="00110451"/>
    <w:rsid w:val="00110753"/>
    <w:rsid w:val="00111ECE"/>
    <w:rsid w:val="00111F36"/>
    <w:rsid w:val="00113C47"/>
    <w:rsid w:val="00113D82"/>
    <w:rsid w:val="00114601"/>
    <w:rsid w:val="001149BA"/>
    <w:rsid w:val="00114B5E"/>
    <w:rsid w:val="0011542C"/>
    <w:rsid w:val="00115963"/>
    <w:rsid w:val="00115A35"/>
    <w:rsid w:val="0011602B"/>
    <w:rsid w:val="001168DF"/>
    <w:rsid w:val="00116C10"/>
    <w:rsid w:val="00116DEE"/>
    <w:rsid w:val="00117194"/>
    <w:rsid w:val="00117F83"/>
    <w:rsid w:val="00120603"/>
    <w:rsid w:val="00120DCA"/>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51C2"/>
    <w:rsid w:val="0012570C"/>
    <w:rsid w:val="001257D0"/>
    <w:rsid w:val="00125964"/>
    <w:rsid w:val="00125DC4"/>
    <w:rsid w:val="0012681B"/>
    <w:rsid w:val="001269B2"/>
    <w:rsid w:val="001277E5"/>
    <w:rsid w:val="001279B3"/>
    <w:rsid w:val="00127FBC"/>
    <w:rsid w:val="001303E8"/>
    <w:rsid w:val="0013055D"/>
    <w:rsid w:val="00131C62"/>
    <w:rsid w:val="001320FB"/>
    <w:rsid w:val="001322EF"/>
    <w:rsid w:val="00133987"/>
    <w:rsid w:val="00133AC1"/>
    <w:rsid w:val="00133CDF"/>
    <w:rsid w:val="00133DF0"/>
    <w:rsid w:val="001342AE"/>
    <w:rsid w:val="001348F9"/>
    <w:rsid w:val="00134BD7"/>
    <w:rsid w:val="00134F04"/>
    <w:rsid w:val="00135362"/>
    <w:rsid w:val="00135882"/>
    <w:rsid w:val="00135BC5"/>
    <w:rsid w:val="00135BF0"/>
    <w:rsid w:val="00135EBE"/>
    <w:rsid w:val="00136301"/>
    <w:rsid w:val="00137388"/>
    <w:rsid w:val="0013758F"/>
    <w:rsid w:val="001404B5"/>
    <w:rsid w:val="00140912"/>
    <w:rsid w:val="00140B54"/>
    <w:rsid w:val="00140C2F"/>
    <w:rsid w:val="00140E71"/>
    <w:rsid w:val="0014225F"/>
    <w:rsid w:val="00142434"/>
    <w:rsid w:val="00142F9A"/>
    <w:rsid w:val="00143766"/>
    <w:rsid w:val="001455E4"/>
    <w:rsid w:val="00145997"/>
    <w:rsid w:val="00145B95"/>
    <w:rsid w:val="00146433"/>
    <w:rsid w:val="00146545"/>
    <w:rsid w:val="00146A8F"/>
    <w:rsid w:val="00147243"/>
    <w:rsid w:val="00150315"/>
    <w:rsid w:val="00150870"/>
    <w:rsid w:val="00150944"/>
    <w:rsid w:val="0015154C"/>
    <w:rsid w:val="00151DA6"/>
    <w:rsid w:val="00152351"/>
    <w:rsid w:val="00152393"/>
    <w:rsid w:val="00152BE6"/>
    <w:rsid w:val="00152EDA"/>
    <w:rsid w:val="00153372"/>
    <w:rsid w:val="001535EC"/>
    <w:rsid w:val="00153D5F"/>
    <w:rsid w:val="0015416B"/>
    <w:rsid w:val="00154768"/>
    <w:rsid w:val="00154F8E"/>
    <w:rsid w:val="00155230"/>
    <w:rsid w:val="001555EE"/>
    <w:rsid w:val="00155620"/>
    <w:rsid w:val="001564A4"/>
    <w:rsid w:val="001565E5"/>
    <w:rsid w:val="00156971"/>
    <w:rsid w:val="00157160"/>
    <w:rsid w:val="00160041"/>
    <w:rsid w:val="0016034C"/>
    <w:rsid w:val="001603FD"/>
    <w:rsid w:val="00161268"/>
    <w:rsid w:val="001618B6"/>
    <w:rsid w:val="00161C4C"/>
    <w:rsid w:val="00162CB3"/>
    <w:rsid w:val="00163415"/>
    <w:rsid w:val="001651C5"/>
    <w:rsid w:val="0016550F"/>
    <w:rsid w:val="00166026"/>
    <w:rsid w:val="00166356"/>
    <w:rsid w:val="001667AA"/>
    <w:rsid w:val="001669A0"/>
    <w:rsid w:val="00166E0D"/>
    <w:rsid w:val="00167CB4"/>
    <w:rsid w:val="00170546"/>
    <w:rsid w:val="00170FA7"/>
    <w:rsid w:val="00171507"/>
    <w:rsid w:val="001720FD"/>
    <w:rsid w:val="001730FB"/>
    <w:rsid w:val="001732BB"/>
    <w:rsid w:val="00173C53"/>
    <w:rsid w:val="00173F1B"/>
    <w:rsid w:val="001743A5"/>
    <w:rsid w:val="00174789"/>
    <w:rsid w:val="00174B3C"/>
    <w:rsid w:val="0017525D"/>
    <w:rsid w:val="0017645C"/>
    <w:rsid w:val="00176965"/>
    <w:rsid w:val="00176C74"/>
    <w:rsid w:val="0017796A"/>
    <w:rsid w:val="00177D5C"/>
    <w:rsid w:val="00177E50"/>
    <w:rsid w:val="00177F56"/>
    <w:rsid w:val="00180010"/>
    <w:rsid w:val="0018034C"/>
    <w:rsid w:val="001813E8"/>
    <w:rsid w:val="00181E2B"/>
    <w:rsid w:val="0018259F"/>
    <w:rsid w:val="001827CC"/>
    <w:rsid w:val="0018290A"/>
    <w:rsid w:val="00182F10"/>
    <w:rsid w:val="00183562"/>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3AA8"/>
    <w:rsid w:val="00195181"/>
    <w:rsid w:val="00195276"/>
    <w:rsid w:val="00195842"/>
    <w:rsid w:val="00195EEA"/>
    <w:rsid w:val="00197E18"/>
    <w:rsid w:val="001A05CE"/>
    <w:rsid w:val="001A0C7D"/>
    <w:rsid w:val="001A14EF"/>
    <w:rsid w:val="001A1581"/>
    <w:rsid w:val="001A21CC"/>
    <w:rsid w:val="001A3319"/>
    <w:rsid w:val="001A386B"/>
    <w:rsid w:val="001A45ED"/>
    <w:rsid w:val="001A4693"/>
    <w:rsid w:val="001A4848"/>
    <w:rsid w:val="001A4AE7"/>
    <w:rsid w:val="001A4B69"/>
    <w:rsid w:val="001A548D"/>
    <w:rsid w:val="001A6366"/>
    <w:rsid w:val="001A66F8"/>
    <w:rsid w:val="001A6799"/>
    <w:rsid w:val="001A7288"/>
    <w:rsid w:val="001A73D0"/>
    <w:rsid w:val="001A7A72"/>
    <w:rsid w:val="001B05DC"/>
    <w:rsid w:val="001B05EC"/>
    <w:rsid w:val="001B0CF9"/>
    <w:rsid w:val="001B1300"/>
    <w:rsid w:val="001B223C"/>
    <w:rsid w:val="001B37D2"/>
    <w:rsid w:val="001B38C6"/>
    <w:rsid w:val="001B43B1"/>
    <w:rsid w:val="001B4583"/>
    <w:rsid w:val="001B46E3"/>
    <w:rsid w:val="001B48B1"/>
    <w:rsid w:val="001B4C69"/>
    <w:rsid w:val="001B4F38"/>
    <w:rsid w:val="001B4F90"/>
    <w:rsid w:val="001B7243"/>
    <w:rsid w:val="001B735B"/>
    <w:rsid w:val="001B7952"/>
    <w:rsid w:val="001B7A83"/>
    <w:rsid w:val="001B7E74"/>
    <w:rsid w:val="001C0484"/>
    <w:rsid w:val="001C0F66"/>
    <w:rsid w:val="001C148B"/>
    <w:rsid w:val="001C1999"/>
    <w:rsid w:val="001C2F8F"/>
    <w:rsid w:val="001C3363"/>
    <w:rsid w:val="001C3850"/>
    <w:rsid w:val="001C4FC0"/>
    <w:rsid w:val="001C5CA7"/>
    <w:rsid w:val="001C64FD"/>
    <w:rsid w:val="001C6FEE"/>
    <w:rsid w:val="001D0C92"/>
    <w:rsid w:val="001D0EC7"/>
    <w:rsid w:val="001D1B07"/>
    <w:rsid w:val="001D1CBC"/>
    <w:rsid w:val="001D1FE4"/>
    <w:rsid w:val="001D22FD"/>
    <w:rsid w:val="001D2E8A"/>
    <w:rsid w:val="001D324D"/>
    <w:rsid w:val="001D3383"/>
    <w:rsid w:val="001D389B"/>
    <w:rsid w:val="001D4B64"/>
    <w:rsid w:val="001D52BC"/>
    <w:rsid w:val="001D5F89"/>
    <w:rsid w:val="001D6055"/>
    <w:rsid w:val="001D6FE5"/>
    <w:rsid w:val="001D791C"/>
    <w:rsid w:val="001D7A39"/>
    <w:rsid w:val="001E03AD"/>
    <w:rsid w:val="001E0C3D"/>
    <w:rsid w:val="001E1114"/>
    <w:rsid w:val="001E17CD"/>
    <w:rsid w:val="001E1CF2"/>
    <w:rsid w:val="001E2469"/>
    <w:rsid w:val="001E307E"/>
    <w:rsid w:val="001E328E"/>
    <w:rsid w:val="001E3678"/>
    <w:rsid w:val="001E559B"/>
    <w:rsid w:val="001E56B4"/>
    <w:rsid w:val="001E57C1"/>
    <w:rsid w:val="001E63BB"/>
    <w:rsid w:val="001E652C"/>
    <w:rsid w:val="001E68E7"/>
    <w:rsid w:val="001E6C25"/>
    <w:rsid w:val="001E76A1"/>
    <w:rsid w:val="001E7B7F"/>
    <w:rsid w:val="001E7BCF"/>
    <w:rsid w:val="001E7F8E"/>
    <w:rsid w:val="001F0528"/>
    <w:rsid w:val="001F1DFF"/>
    <w:rsid w:val="001F230E"/>
    <w:rsid w:val="001F2420"/>
    <w:rsid w:val="001F24E3"/>
    <w:rsid w:val="001F2632"/>
    <w:rsid w:val="001F2683"/>
    <w:rsid w:val="001F31ED"/>
    <w:rsid w:val="001F42E7"/>
    <w:rsid w:val="001F466F"/>
    <w:rsid w:val="001F4E37"/>
    <w:rsid w:val="001F667A"/>
    <w:rsid w:val="001F683F"/>
    <w:rsid w:val="001F6AE2"/>
    <w:rsid w:val="001F6C8B"/>
    <w:rsid w:val="001F7571"/>
    <w:rsid w:val="001F7C32"/>
    <w:rsid w:val="002010AF"/>
    <w:rsid w:val="002010CF"/>
    <w:rsid w:val="002014A2"/>
    <w:rsid w:val="00201671"/>
    <w:rsid w:val="002022DE"/>
    <w:rsid w:val="00202A72"/>
    <w:rsid w:val="00203114"/>
    <w:rsid w:val="00203988"/>
    <w:rsid w:val="00204256"/>
    <w:rsid w:val="00205AD1"/>
    <w:rsid w:val="0020685A"/>
    <w:rsid w:val="00206948"/>
    <w:rsid w:val="00206AB0"/>
    <w:rsid w:val="00206AEB"/>
    <w:rsid w:val="00206B58"/>
    <w:rsid w:val="0020727C"/>
    <w:rsid w:val="00207B8F"/>
    <w:rsid w:val="00207C92"/>
    <w:rsid w:val="00210118"/>
    <w:rsid w:val="00210581"/>
    <w:rsid w:val="00210FF7"/>
    <w:rsid w:val="002123E4"/>
    <w:rsid w:val="00212D25"/>
    <w:rsid w:val="00213732"/>
    <w:rsid w:val="00213CA5"/>
    <w:rsid w:val="00214358"/>
    <w:rsid w:val="00214A85"/>
    <w:rsid w:val="00214EAF"/>
    <w:rsid w:val="00215A3B"/>
    <w:rsid w:val="002160D0"/>
    <w:rsid w:val="00217133"/>
    <w:rsid w:val="0021799B"/>
    <w:rsid w:val="00217D60"/>
    <w:rsid w:val="002200AE"/>
    <w:rsid w:val="0022014A"/>
    <w:rsid w:val="00221270"/>
    <w:rsid w:val="002215AA"/>
    <w:rsid w:val="00221B2A"/>
    <w:rsid w:val="00221B5F"/>
    <w:rsid w:val="00221CE3"/>
    <w:rsid w:val="00222369"/>
    <w:rsid w:val="00222445"/>
    <w:rsid w:val="002226F9"/>
    <w:rsid w:val="00222882"/>
    <w:rsid w:val="00222DE4"/>
    <w:rsid w:val="00222F10"/>
    <w:rsid w:val="002236EE"/>
    <w:rsid w:val="002252B4"/>
    <w:rsid w:val="00225813"/>
    <w:rsid w:val="00226CCE"/>
    <w:rsid w:val="00230070"/>
    <w:rsid w:val="00230F0D"/>
    <w:rsid w:val="002310F6"/>
    <w:rsid w:val="00231238"/>
    <w:rsid w:val="00231AF0"/>
    <w:rsid w:val="00233541"/>
    <w:rsid w:val="00233E6D"/>
    <w:rsid w:val="00234680"/>
    <w:rsid w:val="00234923"/>
    <w:rsid w:val="00234ACA"/>
    <w:rsid w:val="002352CB"/>
    <w:rsid w:val="002353F4"/>
    <w:rsid w:val="00235A56"/>
    <w:rsid w:val="002368D5"/>
    <w:rsid w:val="002374E2"/>
    <w:rsid w:val="00237750"/>
    <w:rsid w:val="00237AEB"/>
    <w:rsid w:val="00237CEF"/>
    <w:rsid w:val="00237D0B"/>
    <w:rsid w:val="00240AD3"/>
    <w:rsid w:val="00241E1F"/>
    <w:rsid w:val="00242940"/>
    <w:rsid w:val="00242C6B"/>
    <w:rsid w:val="00242CFB"/>
    <w:rsid w:val="002435EB"/>
    <w:rsid w:val="002436DF"/>
    <w:rsid w:val="00243AD9"/>
    <w:rsid w:val="00245839"/>
    <w:rsid w:val="00245C08"/>
    <w:rsid w:val="00245E25"/>
    <w:rsid w:val="00246464"/>
    <w:rsid w:val="00246958"/>
    <w:rsid w:val="0024790A"/>
    <w:rsid w:val="00247B93"/>
    <w:rsid w:val="00247C3A"/>
    <w:rsid w:val="00250624"/>
    <w:rsid w:val="002508C3"/>
    <w:rsid w:val="00251467"/>
    <w:rsid w:val="002515B9"/>
    <w:rsid w:val="002519E5"/>
    <w:rsid w:val="00251B56"/>
    <w:rsid w:val="00252069"/>
    <w:rsid w:val="0025258A"/>
    <w:rsid w:val="00252870"/>
    <w:rsid w:val="00252C20"/>
    <w:rsid w:val="002534B1"/>
    <w:rsid w:val="002536EA"/>
    <w:rsid w:val="002536ED"/>
    <w:rsid w:val="00253B10"/>
    <w:rsid w:val="002540DF"/>
    <w:rsid w:val="002541CB"/>
    <w:rsid w:val="00254A6C"/>
    <w:rsid w:val="00255346"/>
    <w:rsid w:val="002553FE"/>
    <w:rsid w:val="00255F10"/>
    <w:rsid w:val="0025623D"/>
    <w:rsid w:val="00256F10"/>
    <w:rsid w:val="00257920"/>
    <w:rsid w:val="002579BD"/>
    <w:rsid w:val="00257F3A"/>
    <w:rsid w:val="00260961"/>
    <w:rsid w:val="00260AC9"/>
    <w:rsid w:val="00260B3D"/>
    <w:rsid w:val="00261439"/>
    <w:rsid w:val="00261A2A"/>
    <w:rsid w:val="00262240"/>
    <w:rsid w:val="002625BC"/>
    <w:rsid w:val="002629A0"/>
    <w:rsid w:val="00262A5F"/>
    <w:rsid w:val="002631D2"/>
    <w:rsid w:val="0026344D"/>
    <w:rsid w:val="002639F0"/>
    <w:rsid w:val="00264209"/>
    <w:rsid w:val="002647BC"/>
    <w:rsid w:val="00265927"/>
    <w:rsid w:val="002676D3"/>
    <w:rsid w:val="00267727"/>
    <w:rsid w:val="00271379"/>
    <w:rsid w:val="00271426"/>
    <w:rsid w:val="00271702"/>
    <w:rsid w:val="00271A30"/>
    <w:rsid w:val="002723EE"/>
    <w:rsid w:val="00272978"/>
    <w:rsid w:val="00272AF5"/>
    <w:rsid w:val="00273361"/>
    <w:rsid w:val="00273630"/>
    <w:rsid w:val="00273C49"/>
    <w:rsid w:val="00273CEC"/>
    <w:rsid w:val="00273E43"/>
    <w:rsid w:val="00273EF4"/>
    <w:rsid w:val="002741F1"/>
    <w:rsid w:val="0027463B"/>
    <w:rsid w:val="002746BF"/>
    <w:rsid w:val="00274A7C"/>
    <w:rsid w:val="00274C57"/>
    <w:rsid w:val="002754D7"/>
    <w:rsid w:val="00275A33"/>
    <w:rsid w:val="00276254"/>
    <w:rsid w:val="00276A70"/>
    <w:rsid w:val="00276E11"/>
    <w:rsid w:val="00276E89"/>
    <w:rsid w:val="002809CD"/>
    <w:rsid w:val="0028164A"/>
    <w:rsid w:val="00283225"/>
    <w:rsid w:val="0028393C"/>
    <w:rsid w:val="00283BF6"/>
    <w:rsid w:val="00284032"/>
    <w:rsid w:val="00284638"/>
    <w:rsid w:val="00284E44"/>
    <w:rsid w:val="002850E3"/>
    <w:rsid w:val="0028773E"/>
    <w:rsid w:val="002877FB"/>
    <w:rsid w:val="00287A5A"/>
    <w:rsid w:val="00287B8D"/>
    <w:rsid w:val="002900F1"/>
    <w:rsid w:val="002901F7"/>
    <w:rsid w:val="00290836"/>
    <w:rsid w:val="00291247"/>
    <w:rsid w:val="0029160B"/>
    <w:rsid w:val="00291A3F"/>
    <w:rsid w:val="00291DB7"/>
    <w:rsid w:val="002926A5"/>
    <w:rsid w:val="0029348F"/>
    <w:rsid w:val="0029357C"/>
    <w:rsid w:val="00293872"/>
    <w:rsid w:val="00293B71"/>
    <w:rsid w:val="00293C63"/>
    <w:rsid w:val="00294774"/>
    <w:rsid w:val="00294861"/>
    <w:rsid w:val="00294A28"/>
    <w:rsid w:val="002951BB"/>
    <w:rsid w:val="00295C19"/>
    <w:rsid w:val="00296092"/>
    <w:rsid w:val="00296130"/>
    <w:rsid w:val="002962AC"/>
    <w:rsid w:val="002966C4"/>
    <w:rsid w:val="00296A1E"/>
    <w:rsid w:val="00296C18"/>
    <w:rsid w:val="0029702F"/>
    <w:rsid w:val="00297281"/>
    <w:rsid w:val="00297680"/>
    <w:rsid w:val="00297FAD"/>
    <w:rsid w:val="002A0398"/>
    <w:rsid w:val="002A0A6D"/>
    <w:rsid w:val="002A143B"/>
    <w:rsid w:val="002A1562"/>
    <w:rsid w:val="002A25D0"/>
    <w:rsid w:val="002A2815"/>
    <w:rsid w:val="002A2B25"/>
    <w:rsid w:val="002A464B"/>
    <w:rsid w:val="002A4839"/>
    <w:rsid w:val="002A4EEB"/>
    <w:rsid w:val="002A512D"/>
    <w:rsid w:val="002A5188"/>
    <w:rsid w:val="002A5D13"/>
    <w:rsid w:val="002A5E54"/>
    <w:rsid w:val="002A602A"/>
    <w:rsid w:val="002B0675"/>
    <w:rsid w:val="002B0927"/>
    <w:rsid w:val="002B1348"/>
    <w:rsid w:val="002B19FC"/>
    <w:rsid w:val="002B1ACB"/>
    <w:rsid w:val="002B1D19"/>
    <w:rsid w:val="002B27D9"/>
    <w:rsid w:val="002B2B04"/>
    <w:rsid w:val="002B321E"/>
    <w:rsid w:val="002B3BC0"/>
    <w:rsid w:val="002B3C45"/>
    <w:rsid w:val="002B3CAE"/>
    <w:rsid w:val="002B4348"/>
    <w:rsid w:val="002B5A19"/>
    <w:rsid w:val="002B5D46"/>
    <w:rsid w:val="002B5E4D"/>
    <w:rsid w:val="002B5E92"/>
    <w:rsid w:val="002B5F5B"/>
    <w:rsid w:val="002B5FC1"/>
    <w:rsid w:val="002B605D"/>
    <w:rsid w:val="002B65BF"/>
    <w:rsid w:val="002B68E2"/>
    <w:rsid w:val="002B6B20"/>
    <w:rsid w:val="002B6F5B"/>
    <w:rsid w:val="002B7C57"/>
    <w:rsid w:val="002C04A3"/>
    <w:rsid w:val="002C0628"/>
    <w:rsid w:val="002C09A4"/>
    <w:rsid w:val="002C10A8"/>
    <w:rsid w:val="002C1222"/>
    <w:rsid w:val="002C1496"/>
    <w:rsid w:val="002C1516"/>
    <w:rsid w:val="002C1CE6"/>
    <w:rsid w:val="002C2652"/>
    <w:rsid w:val="002C27D6"/>
    <w:rsid w:val="002C32AD"/>
    <w:rsid w:val="002C3326"/>
    <w:rsid w:val="002C3343"/>
    <w:rsid w:val="002C4466"/>
    <w:rsid w:val="002C5774"/>
    <w:rsid w:val="002C57C5"/>
    <w:rsid w:val="002C592A"/>
    <w:rsid w:val="002C595E"/>
    <w:rsid w:val="002C5B49"/>
    <w:rsid w:val="002C6A79"/>
    <w:rsid w:val="002C79A9"/>
    <w:rsid w:val="002D12FF"/>
    <w:rsid w:val="002D15B8"/>
    <w:rsid w:val="002D16D2"/>
    <w:rsid w:val="002D20EF"/>
    <w:rsid w:val="002D21BC"/>
    <w:rsid w:val="002D222C"/>
    <w:rsid w:val="002D262D"/>
    <w:rsid w:val="002D2740"/>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C24"/>
    <w:rsid w:val="002E34B4"/>
    <w:rsid w:val="002E38BA"/>
    <w:rsid w:val="002E3979"/>
    <w:rsid w:val="002E3CD2"/>
    <w:rsid w:val="002E416E"/>
    <w:rsid w:val="002E41B2"/>
    <w:rsid w:val="002E55D3"/>
    <w:rsid w:val="002E5912"/>
    <w:rsid w:val="002E5947"/>
    <w:rsid w:val="002E5EA0"/>
    <w:rsid w:val="002E68ED"/>
    <w:rsid w:val="002E6A70"/>
    <w:rsid w:val="002E79F5"/>
    <w:rsid w:val="002E7F1C"/>
    <w:rsid w:val="002F001A"/>
    <w:rsid w:val="002F062F"/>
    <w:rsid w:val="002F0FCC"/>
    <w:rsid w:val="002F10E9"/>
    <w:rsid w:val="002F1811"/>
    <w:rsid w:val="002F253F"/>
    <w:rsid w:val="002F27A4"/>
    <w:rsid w:val="002F2A75"/>
    <w:rsid w:val="002F38C0"/>
    <w:rsid w:val="002F4691"/>
    <w:rsid w:val="002F4B44"/>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29D1"/>
    <w:rsid w:val="00303142"/>
    <w:rsid w:val="00303A58"/>
    <w:rsid w:val="00303CCD"/>
    <w:rsid w:val="00303D21"/>
    <w:rsid w:val="003046F4"/>
    <w:rsid w:val="00304C1C"/>
    <w:rsid w:val="00304E10"/>
    <w:rsid w:val="0030520F"/>
    <w:rsid w:val="0030540E"/>
    <w:rsid w:val="003066F9"/>
    <w:rsid w:val="00306EFD"/>
    <w:rsid w:val="003109B7"/>
    <w:rsid w:val="00310B73"/>
    <w:rsid w:val="003113FD"/>
    <w:rsid w:val="00311DB9"/>
    <w:rsid w:val="00312700"/>
    <w:rsid w:val="00312AAE"/>
    <w:rsid w:val="00312FB8"/>
    <w:rsid w:val="00314218"/>
    <w:rsid w:val="0031425F"/>
    <w:rsid w:val="00315E64"/>
    <w:rsid w:val="00316084"/>
    <w:rsid w:val="00316643"/>
    <w:rsid w:val="0031679D"/>
    <w:rsid w:val="00316C6B"/>
    <w:rsid w:val="00316D51"/>
    <w:rsid w:val="0031720A"/>
    <w:rsid w:val="00317A50"/>
    <w:rsid w:val="00317B10"/>
    <w:rsid w:val="00320BAE"/>
    <w:rsid w:val="0032103A"/>
    <w:rsid w:val="003211E0"/>
    <w:rsid w:val="0032172E"/>
    <w:rsid w:val="00321A5B"/>
    <w:rsid w:val="00321E8A"/>
    <w:rsid w:val="00322896"/>
    <w:rsid w:val="00322FE7"/>
    <w:rsid w:val="00323028"/>
    <w:rsid w:val="00323048"/>
    <w:rsid w:val="00323396"/>
    <w:rsid w:val="0032381D"/>
    <w:rsid w:val="0032413E"/>
    <w:rsid w:val="00324D71"/>
    <w:rsid w:val="00324E56"/>
    <w:rsid w:val="003265CB"/>
    <w:rsid w:val="0032688B"/>
    <w:rsid w:val="00326A0A"/>
    <w:rsid w:val="003275D4"/>
    <w:rsid w:val="00327D75"/>
    <w:rsid w:val="00327FA7"/>
    <w:rsid w:val="003308CC"/>
    <w:rsid w:val="00330B9F"/>
    <w:rsid w:val="00330D81"/>
    <w:rsid w:val="003318F6"/>
    <w:rsid w:val="00331AEB"/>
    <w:rsid w:val="0033208B"/>
    <w:rsid w:val="0033297A"/>
    <w:rsid w:val="00332E37"/>
    <w:rsid w:val="00332F13"/>
    <w:rsid w:val="0033328D"/>
    <w:rsid w:val="003351C5"/>
    <w:rsid w:val="00335411"/>
    <w:rsid w:val="003360CF"/>
    <w:rsid w:val="00336266"/>
    <w:rsid w:val="0033629E"/>
    <w:rsid w:val="00336B9A"/>
    <w:rsid w:val="00336C59"/>
    <w:rsid w:val="00340428"/>
    <w:rsid w:val="003406E0"/>
    <w:rsid w:val="0034144A"/>
    <w:rsid w:val="003414EA"/>
    <w:rsid w:val="0034163E"/>
    <w:rsid w:val="0034194C"/>
    <w:rsid w:val="00342587"/>
    <w:rsid w:val="00342632"/>
    <w:rsid w:val="00342F35"/>
    <w:rsid w:val="00343367"/>
    <w:rsid w:val="00343AC5"/>
    <w:rsid w:val="00344063"/>
    <w:rsid w:val="00344DDC"/>
    <w:rsid w:val="00345530"/>
    <w:rsid w:val="003464E0"/>
    <w:rsid w:val="00346B73"/>
    <w:rsid w:val="003472E6"/>
    <w:rsid w:val="00347B0D"/>
    <w:rsid w:val="00347F6B"/>
    <w:rsid w:val="00350A55"/>
    <w:rsid w:val="00350CD1"/>
    <w:rsid w:val="00351FCB"/>
    <w:rsid w:val="00352260"/>
    <w:rsid w:val="003523A6"/>
    <w:rsid w:val="00354CD8"/>
    <w:rsid w:val="0035546D"/>
    <w:rsid w:val="0035750F"/>
    <w:rsid w:val="00357F85"/>
    <w:rsid w:val="003601F7"/>
    <w:rsid w:val="0036058B"/>
    <w:rsid w:val="003612FC"/>
    <w:rsid w:val="0036143D"/>
    <w:rsid w:val="00361689"/>
    <w:rsid w:val="003619F3"/>
    <w:rsid w:val="0036204C"/>
    <w:rsid w:val="00362ED2"/>
    <w:rsid w:val="00364365"/>
    <w:rsid w:val="00365954"/>
    <w:rsid w:val="00366069"/>
    <w:rsid w:val="00366844"/>
    <w:rsid w:val="003674A1"/>
    <w:rsid w:val="0036784F"/>
    <w:rsid w:val="00367C06"/>
    <w:rsid w:val="00367C5D"/>
    <w:rsid w:val="0037064E"/>
    <w:rsid w:val="00370E67"/>
    <w:rsid w:val="00371AC7"/>
    <w:rsid w:val="00372277"/>
    <w:rsid w:val="0037242B"/>
    <w:rsid w:val="00372E30"/>
    <w:rsid w:val="0037364F"/>
    <w:rsid w:val="00373B03"/>
    <w:rsid w:val="00374322"/>
    <w:rsid w:val="00374655"/>
    <w:rsid w:val="003749BB"/>
    <w:rsid w:val="0037528F"/>
    <w:rsid w:val="00375351"/>
    <w:rsid w:val="00375480"/>
    <w:rsid w:val="003756F7"/>
    <w:rsid w:val="00376092"/>
    <w:rsid w:val="00376319"/>
    <w:rsid w:val="0037637F"/>
    <w:rsid w:val="0037718F"/>
    <w:rsid w:val="00377E48"/>
    <w:rsid w:val="00381AF4"/>
    <w:rsid w:val="00382F66"/>
    <w:rsid w:val="00383089"/>
    <w:rsid w:val="003831E7"/>
    <w:rsid w:val="003847FD"/>
    <w:rsid w:val="00384EFD"/>
    <w:rsid w:val="00385312"/>
    <w:rsid w:val="0038553B"/>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CAB"/>
    <w:rsid w:val="00393011"/>
    <w:rsid w:val="00393E22"/>
    <w:rsid w:val="00394005"/>
    <w:rsid w:val="003945F8"/>
    <w:rsid w:val="00395564"/>
    <w:rsid w:val="00396027"/>
    <w:rsid w:val="00396120"/>
    <w:rsid w:val="0039620A"/>
    <w:rsid w:val="00396B84"/>
    <w:rsid w:val="00397D60"/>
    <w:rsid w:val="003A043F"/>
    <w:rsid w:val="003A1523"/>
    <w:rsid w:val="003A1AF6"/>
    <w:rsid w:val="003A257F"/>
    <w:rsid w:val="003A2A79"/>
    <w:rsid w:val="003A2ECC"/>
    <w:rsid w:val="003A3034"/>
    <w:rsid w:val="003A488C"/>
    <w:rsid w:val="003A4E9C"/>
    <w:rsid w:val="003A4F5E"/>
    <w:rsid w:val="003A4F93"/>
    <w:rsid w:val="003A4FAF"/>
    <w:rsid w:val="003A51D7"/>
    <w:rsid w:val="003A65B8"/>
    <w:rsid w:val="003A6920"/>
    <w:rsid w:val="003A6E12"/>
    <w:rsid w:val="003A76D1"/>
    <w:rsid w:val="003A7E6E"/>
    <w:rsid w:val="003B16CD"/>
    <w:rsid w:val="003B2430"/>
    <w:rsid w:val="003B2802"/>
    <w:rsid w:val="003B2D20"/>
    <w:rsid w:val="003B359C"/>
    <w:rsid w:val="003B3B29"/>
    <w:rsid w:val="003B481A"/>
    <w:rsid w:val="003B5BAA"/>
    <w:rsid w:val="003B5C47"/>
    <w:rsid w:val="003B6E44"/>
    <w:rsid w:val="003B6FC4"/>
    <w:rsid w:val="003B7A7C"/>
    <w:rsid w:val="003C00B0"/>
    <w:rsid w:val="003C062C"/>
    <w:rsid w:val="003C0E94"/>
    <w:rsid w:val="003C0EDB"/>
    <w:rsid w:val="003C14C8"/>
    <w:rsid w:val="003C1D24"/>
    <w:rsid w:val="003C1F5D"/>
    <w:rsid w:val="003C23FA"/>
    <w:rsid w:val="003C3109"/>
    <w:rsid w:val="003C310E"/>
    <w:rsid w:val="003C31A0"/>
    <w:rsid w:val="003C3601"/>
    <w:rsid w:val="003C3637"/>
    <w:rsid w:val="003C396F"/>
    <w:rsid w:val="003C465D"/>
    <w:rsid w:val="003C482B"/>
    <w:rsid w:val="003C4B4E"/>
    <w:rsid w:val="003C5025"/>
    <w:rsid w:val="003C54FD"/>
    <w:rsid w:val="003C56D7"/>
    <w:rsid w:val="003C616C"/>
    <w:rsid w:val="003C676E"/>
    <w:rsid w:val="003C72CE"/>
    <w:rsid w:val="003D09A3"/>
    <w:rsid w:val="003D0AA0"/>
    <w:rsid w:val="003D0D85"/>
    <w:rsid w:val="003D1842"/>
    <w:rsid w:val="003D3A66"/>
    <w:rsid w:val="003D5B28"/>
    <w:rsid w:val="003D5CF7"/>
    <w:rsid w:val="003D659B"/>
    <w:rsid w:val="003D671C"/>
    <w:rsid w:val="003D7C0D"/>
    <w:rsid w:val="003D7D10"/>
    <w:rsid w:val="003E0231"/>
    <w:rsid w:val="003E0758"/>
    <w:rsid w:val="003E08B3"/>
    <w:rsid w:val="003E0B9B"/>
    <w:rsid w:val="003E132B"/>
    <w:rsid w:val="003E153F"/>
    <w:rsid w:val="003E210D"/>
    <w:rsid w:val="003E27FA"/>
    <w:rsid w:val="003E2A08"/>
    <w:rsid w:val="003E34D8"/>
    <w:rsid w:val="003E380A"/>
    <w:rsid w:val="003E4559"/>
    <w:rsid w:val="003E5099"/>
    <w:rsid w:val="003E528A"/>
    <w:rsid w:val="003E570B"/>
    <w:rsid w:val="003E5D22"/>
    <w:rsid w:val="003E5E4F"/>
    <w:rsid w:val="003E6E6D"/>
    <w:rsid w:val="003E7840"/>
    <w:rsid w:val="003E7B17"/>
    <w:rsid w:val="003F01E1"/>
    <w:rsid w:val="003F04C9"/>
    <w:rsid w:val="003F11ED"/>
    <w:rsid w:val="003F1C39"/>
    <w:rsid w:val="003F23C5"/>
    <w:rsid w:val="003F28C6"/>
    <w:rsid w:val="003F330C"/>
    <w:rsid w:val="003F3D28"/>
    <w:rsid w:val="003F4603"/>
    <w:rsid w:val="003F489A"/>
    <w:rsid w:val="003F4CE9"/>
    <w:rsid w:val="003F50B7"/>
    <w:rsid w:val="003F54FE"/>
    <w:rsid w:val="003F6BF4"/>
    <w:rsid w:val="003F6F52"/>
    <w:rsid w:val="003F7C34"/>
    <w:rsid w:val="0040016F"/>
    <w:rsid w:val="004005AC"/>
    <w:rsid w:val="004009BA"/>
    <w:rsid w:val="00400B59"/>
    <w:rsid w:val="00400C3F"/>
    <w:rsid w:val="00400CCA"/>
    <w:rsid w:val="00400ED6"/>
    <w:rsid w:val="00402FC7"/>
    <w:rsid w:val="004034D6"/>
    <w:rsid w:val="00403722"/>
    <w:rsid w:val="004037BE"/>
    <w:rsid w:val="0040382E"/>
    <w:rsid w:val="00404221"/>
    <w:rsid w:val="00404D4E"/>
    <w:rsid w:val="0040549E"/>
    <w:rsid w:val="004055F5"/>
    <w:rsid w:val="0040594F"/>
    <w:rsid w:val="00406DCC"/>
    <w:rsid w:val="004077FA"/>
    <w:rsid w:val="00407F2A"/>
    <w:rsid w:val="00410EED"/>
    <w:rsid w:val="004112F2"/>
    <w:rsid w:val="00411624"/>
    <w:rsid w:val="00411953"/>
    <w:rsid w:val="00411A51"/>
    <w:rsid w:val="00411B09"/>
    <w:rsid w:val="00411BA3"/>
    <w:rsid w:val="0041207B"/>
    <w:rsid w:val="004122A6"/>
    <w:rsid w:val="0041271A"/>
    <w:rsid w:val="004128B8"/>
    <w:rsid w:val="00412CFE"/>
    <w:rsid w:val="00413982"/>
    <w:rsid w:val="00413E1F"/>
    <w:rsid w:val="0041464E"/>
    <w:rsid w:val="004147A1"/>
    <w:rsid w:val="00414ECA"/>
    <w:rsid w:val="00415452"/>
    <w:rsid w:val="0041545C"/>
    <w:rsid w:val="00415DC2"/>
    <w:rsid w:val="0041631A"/>
    <w:rsid w:val="0041747B"/>
    <w:rsid w:val="0041761B"/>
    <w:rsid w:val="004200D6"/>
    <w:rsid w:val="00420A79"/>
    <w:rsid w:val="00420C29"/>
    <w:rsid w:val="00420D35"/>
    <w:rsid w:val="00420EE5"/>
    <w:rsid w:val="004213EB"/>
    <w:rsid w:val="004218BC"/>
    <w:rsid w:val="004221F2"/>
    <w:rsid w:val="00422760"/>
    <w:rsid w:val="0042299B"/>
    <w:rsid w:val="00422A10"/>
    <w:rsid w:val="00422E11"/>
    <w:rsid w:val="00423A2B"/>
    <w:rsid w:val="00423CAA"/>
    <w:rsid w:val="004258B3"/>
    <w:rsid w:val="00427358"/>
    <w:rsid w:val="004300FE"/>
    <w:rsid w:val="004304E9"/>
    <w:rsid w:val="0043064B"/>
    <w:rsid w:val="00430B72"/>
    <w:rsid w:val="00430ECB"/>
    <w:rsid w:val="0043100B"/>
    <w:rsid w:val="0043109C"/>
    <w:rsid w:val="00431EF9"/>
    <w:rsid w:val="0043261E"/>
    <w:rsid w:val="004328EC"/>
    <w:rsid w:val="00433244"/>
    <w:rsid w:val="00433943"/>
    <w:rsid w:val="004340C4"/>
    <w:rsid w:val="004349EF"/>
    <w:rsid w:val="00434C24"/>
    <w:rsid w:val="00434FD2"/>
    <w:rsid w:val="004358E1"/>
    <w:rsid w:val="004366A9"/>
    <w:rsid w:val="00436EBC"/>
    <w:rsid w:val="00437610"/>
    <w:rsid w:val="00437A7A"/>
    <w:rsid w:val="00440318"/>
    <w:rsid w:val="004404B0"/>
    <w:rsid w:val="004404D8"/>
    <w:rsid w:val="00440C30"/>
    <w:rsid w:val="004412A0"/>
    <w:rsid w:val="0044178B"/>
    <w:rsid w:val="00441EBE"/>
    <w:rsid w:val="00442DD2"/>
    <w:rsid w:val="00442FC4"/>
    <w:rsid w:val="004430E2"/>
    <w:rsid w:val="004434FE"/>
    <w:rsid w:val="00443832"/>
    <w:rsid w:val="00443A3B"/>
    <w:rsid w:val="00443B1F"/>
    <w:rsid w:val="00443C2A"/>
    <w:rsid w:val="00443CB2"/>
    <w:rsid w:val="0044454A"/>
    <w:rsid w:val="00444553"/>
    <w:rsid w:val="004450D3"/>
    <w:rsid w:val="004452A0"/>
    <w:rsid w:val="00445B08"/>
    <w:rsid w:val="00445BC3"/>
    <w:rsid w:val="004465F8"/>
    <w:rsid w:val="00446631"/>
    <w:rsid w:val="0044673D"/>
    <w:rsid w:val="00446D1B"/>
    <w:rsid w:val="00446DF7"/>
    <w:rsid w:val="0044749B"/>
    <w:rsid w:val="004477CA"/>
    <w:rsid w:val="00447A4E"/>
    <w:rsid w:val="00447C2D"/>
    <w:rsid w:val="00447D01"/>
    <w:rsid w:val="004504E9"/>
    <w:rsid w:val="00450B81"/>
    <w:rsid w:val="00450EC2"/>
    <w:rsid w:val="0045206B"/>
    <w:rsid w:val="00452238"/>
    <w:rsid w:val="00452285"/>
    <w:rsid w:val="00452744"/>
    <w:rsid w:val="00452DFC"/>
    <w:rsid w:val="00453487"/>
    <w:rsid w:val="0045355C"/>
    <w:rsid w:val="0045387B"/>
    <w:rsid w:val="0045394B"/>
    <w:rsid w:val="00453E59"/>
    <w:rsid w:val="00453E7E"/>
    <w:rsid w:val="00454111"/>
    <w:rsid w:val="004558BC"/>
    <w:rsid w:val="004559D3"/>
    <w:rsid w:val="00455AFD"/>
    <w:rsid w:val="00456630"/>
    <w:rsid w:val="00456755"/>
    <w:rsid w:val="00456891"/>
    <w:rsid w:val="00456E6A"/>
    <w:rsid w:val="00456FFF"/>
    <w:rsid w:val="0045739E"/>
    <w:rsid w:val="0045740A"/>
    <w:rsid w:val="0045765B"/>
    <w:rsid w:val="00457B14"/>
    <w:rsid w:val="004605D1"/>
    <w:rsid w:val="004605FA"/>
    <w:rsid w:val="0046068A"/>
    <w:rsid w:val="00460C3F"/>
    <w:rsid w:val="00460C92"/>
    <w:rsid w:val="00461569"/>
    <w:rsid w:val="0046173B"/>
    <w:rsid w:val="004618FE"/>
    <w:rsid w:val="0046210B"/>
    <w:rsid w:val="004626F3"/>
    <w:rsid w:val="00462D57"/>
    <w:rsid w:val="004636EF"/>
    <w:rsid w:val="00463D73"/>
    <w:rsid w:val="004640AF"/>
    <w:rsid w:val="004646A0"/>
    <w:rsid w:val="00464B50"/>
    <w:rsid w:val="00464D54"/>
    <w:rsid w:val="00465C03"/>
    <w:rsid w:val="0046604F"/>
    <w:rsid w:val="004664DB"/>
    <w:rsid w:val="00466A81"/>
    <w:rsid w:val="00467CA4"/>
    <w:rsid w:val="004708FE"/>
    <w:rsid w:val="00470BFF"/>
    <w:rsid w:val="00471CC5"/>
    <w:rsid w:val="0047412A"/>
    <w:rsid w:val="00474496"/>
    <w:rsid w:val="004746EB"/>
    <w:rsid w:val="004751BE"/>
    <w:rsid w:val="004753C6"/>
    <w:rsid w:val="004755DD"/>
    <w:rsid w:val="0047719C"/>
    <w:rsid w:val="004771A6"/>
    <w:rsid w:val="00480437"/>
    <w:rsid w:val="00480888"/>
    <w:rsid w:val="0048098F"/>
    <w:rsid w:val="0048150E"/>
    <w:rsid w:val="00481980"/>
    <w:rsid w:val="00482967"/>
    <w:rsid w:val="0048299E"/>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1C0C"/>
    <w:rsid w:val="00491F76"/>
    <w:rsid w:val="0049256A"/>
    <w:rsid w:val="00492595"/>
    <w:rsid w:val="00492C30"/>
    <w:rsid w:val="004932F4"/>
    <w:rsid w:val="00493991"/>
    <w:rsid w:val="00494B5B"/>
    <w:rsid w:val="00494F3E"/>
    <w:rsid w:val="00496384"/>
    <w:rsid w:val="004965D7"/>
    <w:rsid w:val="0049661C"/>
    <w:rsid w:val="004969D2"/>
    <w:rsid w:val="00496AC2"/>
    <w:rsid w:val="0049741E"/>
    <w:rsid w:val="00497849"/>
    <w:rsid w:val="004A04D4"/>
    <w:rsid w:val="004A0750"/>
    <w:rsid w:val="004A1190"/>
    <w:rsid w:val="004A1697"/>
    <w:rsid w:val="004A1A12"/>
    <w:rsid w:val="004A1BA0"/>
    <w:rsid w:val="004A20E7"/>
    <w:rsid w:val="004A31FA"/>
    <w:rsid w:val="004A40A8"/>
    <w:rsid w:val="004A4B9C"/>
    <w:rsid w:val="004A548F"/>
    <w:rsid w:val="004A5F94"/>
    <w:rsid w:val="004A625D"/>
    <w:rsid w:val="004A6ACE"/>
    <w:rsid w:val="004A6DF9"/>
    <w:rsid w:val="004A770D"/>
    <w:rsid w:val="004A79C5"/>
    <w:rsid w:val="004B0877"/>
    <w:rsid w:val="004B0CA2"/>
    <w:rsid w:val="004B154F"/>
    <w:rsid w:val="004B2915"/>
    <w:rsid w:val="004B2F20"/>
    <w:rsid w:val="004B3546"/>
    <w:rsid w:val="004B3BDE"/>
    <w:rsid w:val="004B3C75"/>
    <w:rsid w:val="004B47A0"/>
    <w:rsid w:val="004B4EA3"/>
    <w:rsid w:val="004B6974"/>
    <w:rsid w:val="004B6F2F"/>
    <w:rsid w:val="004B707E"/>
    <w:rsid w:val="004B76CA"/>
    <w:rsid w:val="004B7F44"/>
    <w:rsid w:val="004B7FE3"/>
    <w:rsid w:val="004C0D98"/>
    <w:rsid w:val="004C0E7A"/>
    <w:rsid w:val="004C1903"/>
    <w:rsid w:val="004C1EF2"/>
    <w:rsid w:val="004C200F"/>
    <w:rsid w:val="004C202E"/>
    <w:rsid w:val="004C29EE"/>
    <w:rsid w:val="004C347B"/>
    <w:rsid w:val="004C3A0B"/>
    <w:rsid w:val="004C3BC4"/>
    <w:rsid w:val="004C47E9"/>
    <w:rsid w:val="004C4BDB"/>
    <w:rsid w:val="004C519B"/>
    <w:rsid w:val="004C54CE"/>
    <w:rsid w:val="004C58C1"/>
    <w:rsid w:val="004C5DD0"/>
    <w:rsid w:val="004C634B"/>
    <w:rsid w:val="004C64D7"/>
    <w:rsid w:val="004C6D90"/>
    <w:rsid w:val="004C6F0B"/>
    <w:rsid w:val="004C7063"/>
    <w:rsid w:val="004D041B"/>
    <w:rsid w:val="004D08BA"/>
    <w:rsid w:val="004D099D"/>
    <w:rsid w:val="004D14BC"/>
    <w:rsid w:val="004D2467"/>
    <w:rsid w:val="004D28B5"/>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1C12"/>
    <w:rsid w:val="004E223B"/>
    <w:rsid w:val="004E3934"/>
    <w:rsid w:val="004E3FEF"/>
    <w:rsid w:val="004E4268"/>
    <w:rsid w:val="004E5042"/>
    <w:rsid w:val="004E51A5"/>
    <w:rsid w:val="004E5466"/>
    <w:rsid w:val="004E5F8E"/>
    <w:rsid w:val="004E65B4"/>
    <w:rsid w:val="004E7427"/>
    <w:rsid w:val="004E7F59"/>
    <w:rsid w:val="004F0749"/>
    <w:rsid w:val="004F230C"/>
    <w:rsid w:val="004F285D"/>
    <w:rsid w:val="004F28E8"/>
    <w:rsid w:val="004F2C95"/>
    <w:rsid w:val="004F331D"/>
    <w:rsid w:val="004F3C98"/>
    <w:rsid w:val="004F3EF7"/>
    <w:rsid w:val="004F437A"/>
    <w:rsid w:val="004F4D2A"/>
    <w:rsid w:val="004F605B"/>
    <w:rsid w:val="004F6165"/>
    <w:rsid w:val="004F6C47"/>
    <w:rsid w:val="004F782D"/>
    <w:rsid w:val="004F79FE"/>
    <w:rsid w:val="0050011B"/>
    <w:rsid w:val="0050041B"/>
    <w:rsid w:val="00500623"/>
    <w:rsid w:val="00500B97"/>
    <w:rsid w:val="00500C61"/>
    <w:rsid w:val="005011B7"/>
    <w:rsid w:val="00501639"/>
    <w:rsid w:val="00501F6E"/>
    <w:rsid w:val="0050224B"/>
    <w:rsid w:val="005026D0"/>
    <w:rsid w:val="005031A3"/>
    <w:rsid w:val="005032C8"/>
    <w:rsid w:val="00504270"/>
    <w:rsid w:val="005056A6"/>
    <w:rsid w:val="005060DB"/>
    <w:rsid w:val="00506B3B"/>
    <w:rsid w:val="00506B82"/>
    <w:rsid w:val="00506D88"/>
    <w:rsid w:val="00506DF8"/>
    <w:rsid w:val="00507DD3"/>
    <w:rsid w:val="0051010D"/>
    <w:rsid w:val="00510402"/>
    <w:rsid w:val="00511034"/>
    <w:rsid w:val="005114C5"/>
    <w:rsid w:val="00511786"/>
    <w:rsid w:val="00511F86"/>
    <w:rsid w:val="00512655"/>
    <w:rsid w:val="00512867"/>
    <w:rsid w:val="00512EA2"/>
    <w:rsid w:val="00513B4C"/>
    <w:rsid w:val="00513CB1"/>
    <w:rsid w:val="00513F2B"/>
    <w:rsid w:val="005141E7"/>
    <w:rsid w:val="00514877"/>
    <w:rsid w:val="0051497E"/>
    <w:rsid w:val="00515024"/>
    <w:rsid w:val="00515157"/>
    <w:rsid w:val="00516860"/>
    <w:rsid w:val="005168E2"/>
    <w:rsid w:val="00516CE9"/>
    <w:rsid w:val="00516DBF"/>
    <w:rsid w:val="0051732E"/>
    <w:rsid w:val="005179EA"/>
    <w:rsid w:val="00520313"/>
    <w:rsid w:val="0052031C"/>
    <w:rsid w:val="00521011"/>
    <w:rsid w:val="00521567"/>
    <w:rsid w:val="00521A65"/>
    <w:rsid w:val="00521E4F"/>
    <w:rsid w:val="00521E7B"/>
    <w:rsid w:val="00522663"/>
    <w:rsid w:val="00522AFD"/>
    <w:rsid w:val="0052403A"/>
    <w:rsid w:val="00524F94"/>
    <w:rsid w:val="00525047"/>
    <w:rsid w:val="0052598D"/>
    <w:rsid w:val="0052688D"/>
    <w:rsid w:val="005269E0"/>
    <w:rsid w:val="00526BC2"/>
    <w:rsid w:val="00526D40"/>
    <w:rsid w:val="005279CA"/>
    <w:rsid w:val="00527E16"/>
    <w:rsid w:val="00527E6D"/>
    <w:rsid w:val="0053045D"/>
    <w:rsid w:val="00530556"/>
    <w:rsid w:val="00530620"/>
    <w:rsid w:val="00530E37"/>
    <w:rsid w:val="00531370"/>
    <w:rsid w:val="00531CDF"/>
    <w:rsid w:val="00532336"/>
    <w:rsid w:val="00532684"/>
    <w:rsid w:val="00532703"/>
    <w:rsid w:val="005327A0"/>
    <w:rsid w:val="00532C9F"/>
    <w:rsid w:val="00533028"/>
    <w:rsid w:val="00533999"/>
    <w:rsid w:val="00533D97"/>
    <w:rsid w:val="00533FF6"/>
    <w:rsid w:val="0053475B"/>
    <w:rsid w:val="00534CBA"/>
    <w:rsid w:val="0053604D"/>
    <w:rsid w:val="00536311"/>
    <w:rsid w:val="00537839"/>
    <w:rsid w:val="005400BB"/>
    <w:rsid w:val="0054133F"/>
    <w:rsid w:val="0054166E"/>
    <w:rsid w:val="00541B22"/>
    <w:rsid w:val="00541EE9"/>
    <w:rsid w:val="00542024"/>
    <w:rsid w:val="00542A21"/>
    <w:rsid w:val="005437E4"/>
    <w:rsid w:val="00543867"/>
    <w:rsid w:val="00543A7A"/>
    <w:rsid w:val="00543BB0"/>
    <w:rsid w:val="00543CEF"/>
    <w:rsid w:val="00543D31"/>
    <w:rsid w:val="00543E6F"/>
    <w:rsid w:val="00543EAF"/>
    <w:rsid w:val="00545239"/>
    <w:rsid w:val="00547059"/>
    <w:rsid w:val="00547412"/>
    <w:rsid w:val="00547731"/>
    <w:rsid w:val="005479EF"/>
    <w:rsid w:val="00547D50"/>
    <w:rsid w:val="005500EB"/>
    <w:rsid w:val="0055084C"/>
    <w:rsid w:val="005512D6"/>
    <w:rsid w:val="0055153D"/>
    <w:rsid w:val="00552164"/>
    <w:rsid w:val="005524A8"/>
    <w:rsid w:val="005529F5"/>
    <w:rsid w:val="0055305D"/>
    <w:rsid w:val="00553666"/>
    <w:rsid w:val="005536BF"/>
    <w:rsid w:val="00553739"/>
    <w:rsid w:val="00553DB7"/>
    <w:rsid w:val="00553DFD"/>
    <w:rsid w:val="005543AE"/>
    <w:rsid w:val="00554E5A"/>
    <w:rsid w:val="0055584A"/>
    <w:rsid w:val="00555EBC"/>
    <w:rsid w:val="00557750"/>
    <w:rsid w:val="005605DB"/>
    <w:rsid w:val="0056094F"/>
    <w:rsid w:val="00561704"/>
    <w:rsid w:val="00562864"/>
    <w:rsid w:val="005642B1"/>
    <w:rsid w:val="0056453F"/>
    <w:rsid w:val="00565D97"/>
    <w:rsid w:val="0056611B"/>
    <w:rsid w:val="0056698A"/>
    <w:rsid w:val="00567575"/>
    <w:rsid w:val="005679C7"/>
    <w:rsid w:val="00567D33"/>
    <w:rsid w:val="00570C2B"/>
    <w:rsid w:val="005716D6"/>
    <w:rsid w:val="00573284"/>
    <w:rsid w:val="005746F0"/>
    <w:rsid w:val="00574B34"/>
    <w:rsid w:val="005762E1"/>
    <w:rsid w:val="00576BF9"/>
    <w:rsid w:val="005773DA"/>
    <w:rsid w:val="0057779A"/>
    <w:rsid w:val="00580240"/>
    <w:rsid w:val="00580ED5"/>
    <w:rsid w:val="0058102B"/>
    <w:rsid w:val="0058139A"/>
    <w:rsid w:val="00581DA2"/>
    <w:rsid w:val="00581F30"/>
    <w:rsid w:val="0058228D"/>
    <w:rsid w:val="00582646"/>
    <w:rsid w:val="00582ED6"/>
    <w:rsid w:val="005832F9"/>
    <w:rsid w:val="00583851"/>
    <w:rsid w:val="00583B93"/>
    <w:rsid w:val="00583D06"/>
    <w:rsid w:val="00584886"/>
    <w:rsid w:val="00585435"/>
    <w:rsid w:val="00586365"/>
    <w:rsid w:val="0058730F"/>
    <w:rsid w:val="00590185"/>
    <w:rsid w:val="00590C35"/>
    <w:rsid w:val="00591F01"/>
    <w:rsid w:val="0059241B"/>
    <w:rsid w:val="0059248B"/>
    <w:rsid w:val="00592C6F"/>
    <w:rsid w:val="00593189"/>
    <w:rsid w:val="00593A48"/>
    <w:rsid w:val="00593FD9"/>
    <w:rsid w:val="0059550E"/>
    <w:rsid w:val="00595846"/>
    <w:rsid w:val="00595C58"/>
    <w:rsid w:val="00596108"/>
    <w:rsid w:val="005961E2"/>
    <w:rsid w:val="0059629C"/>
    <w:rsid w:val="00596481"/>
    <w:rsid w:val="0059733B"/>
    <w:rsid w:val="00597BF8"/>
    <w:rsid w:val="005A004D"/>
    <w:rsid w:val="005A06C7"/>
    <w:rsid w:val="005A07CA"/>
    <w:rsid w:val="005A1AF8"/>
    <w:rsid w:val="005A1CEF"/>
    <w:rsid w:val="005A200D"/>
    <w:rsid w:val="005A244C"/>
    <w:rsid w:val="005A2624"/>
    <w:rsid w:val="005A30CD"/>
    <w:rsid w:val="005A45DF"/>
    <w:rsid w:val="005A4B10"/>
    <w:rsid w:val="005A5298"/>
    <w:rsid w:val="005A5447"/>
    <w:rsid w:val="005A5538"/>
    <w:rsid w:val="005A66D2"/>
    <w:rsid w:val="005A6C7C"/>
    <w:rsid w:val="005B00F3"/>
    <w:rsid w:val="005B0309"/>
    <w:rsid w:val="005B0661"/>
    <w:rsid w:val="005B0784"/>
    <w:rsid w:val="005B0C19"/>
    <w:rsid w:val="005B15A7"/>
    <w:rsid w:val="005B1BE5"/>
    <w:rsid w:val="005B2B21"/>
    <w:rsid w:val="005B3770"/>
    <w:rsid w:val="005B419F"/>
    <w:rsid w:val="005B43F8"/>
    <w:rsid w:val="005B4D37"/>
    <w:rsid w:val="005B6FF8"/>
    <w:rsid w:val="005B7553"/>
    <w:rsid w:val="005C23EF"/>
    <w:rsid w:val="005C2665"/>
    <w:rsid w:val="005C2DA7"/>
    <w:rsid w:val="005C2F29"/>
    <w:rsid w:val="005C306B"/>
    <w:rsid w:val="005C3384"/>
    <w:rsid w:val="005C355D"/>
    <w:rsid w:val="005C396B"/>
    <w:rsid w:val="005C3B9B"/>
    <w:rsid w:val="005C3F12"/>
    <w:rsid w:val="005C4414"/>
    <w:rsid w:val="005C462D"/>
    <w:rsid w:val="005C4BFA"/>
    <w:rsid w:val="005C57E3"/>
    <w:rsid w:val="005C5AA4"/>
    <w:rsid w:val="005C5EA8"/>
    <w:rsid w:val="005C613B"/>
    <w:rsid w:val="005C6176"/>
    <w:rsid w:val="005C6785"/>
    <w:rsid w:val="005C6A3B"/>
    <w:rsid w:val="005C6ABE"/>
    <w:rsid w:val="005C6C28"/>
    <w:rsid w:val="005C74A5"/>
    <w:rsid w:val="005C7D72"/>
    <w:rsid w:val="005D00BB"/>
    <w:rsid w:val="005D0F3D"/>
    <w:rsid w:val="005D1E5B"/>
    <w:rsid w:val="005D260C"/>
    <w:rsid w:val="005D3161"/>
    <w:rsid w:val="005D351D"/>
    <w:rsid w:val="005D35C0"/>
    <w:rsid w:val="005D432A"/>
    <w:rsid w:val="005D4BE0"/>
    <w:rsid w:val="005D5C19"/>
    <w:rsid w:val="005D5D5C"/>
    <w:rsid w:val="005D64AF"/>
    <w:rsid w:val="005D6514"/>
    <w:rsid w:val="005D6659"/>
    <w:rsid w:val="005D698F"/>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257A"/>
    <w:rsid w:val="005E302D"/>
    <w:rsid w:val="005E3499"/>
    <w:rsid w:val="005E3731"/>
    <w:rsid w:val="005E4010"/>
    <w:rsid w:val="005E4396"/>
    <w:rsid w:val="005E4E0B"/>
    <w:rsid w:val="005E5222"/>
    <w:rsid w:val="005E53D7"/>
    <w:rsid w:val="005E5837"/>
    <w:rsid w:val="005E5D5F"/>
    <w:rsid w:val="005E5E43"/>
    <w:rsid w:val="005E5FBE"/>
    <w:rsid w:val="005E6447"/>
    <w:rsid w:val="005E64DB"/>
    <w:rsid w:val="005E68F1"/>
    <w:rsid w:val="005E72BA"/>
    <w:rsid w:val="005F0516"/>
    <w:rsid w:val="005F0C73"/>
    <w:rsid w:val="005F0DB8"/>
    <w:rsid w:val="005F0FAA"/>
    <w:rsid w:val="005F2CCB"/>
    <w:rsid w:val="005F3B5E"/>
    <w:rsid w:val="005F3C62"/>
    <w:rsid w:val="005F41AF"/>
    <w:rsid w:val="005F45C1"/>
    <w:rsid w:val="005F4E29"/>
    <w:rsid w:val="005F570E"/>
    <w:rsid w:val="005F5BA2"/>
    <w:rsid w:val="005F607A"/>
    <w:rsid w:val="005F6091"/>
    <w:rsid w:val="005F6652"/>
    <w:rsid w:val="005F6DB2"/>
    <w:rsid w:val="005F736D"/>
    <w:rsid w:val="005F7AB2"/>
    <w:rsid w:val="006004DC"/>
    <w:rsid w:val="00600755"/>
    <w:rsid w:val="00600972"/>
    <w:rsid w:val="00601C59"/>
    <w:rsid w:val="00602511"/>
    <w:rsid w:val="00602601"/>
    <w:rsid w:val="006031C0"/>
    <w:rsid w:val="006031D7"/>
    <w:rsid w:val="00603FCE"/>
    <w:rsid w:val="0060438C"/>
    <w:rsid w:val="006044C0"/>
    <w:rsid w:val="006048FB"/>
    <w:rsid w:val="00604DE1"/>
    <w:rsid w:val="00606A45"/>
    <w:rsid w:val="00606AD7"/>
    <w:rsid w:val="00606B17"/>
    <w:rsid w:val="006073A6"/>
    <w:rsid w:val="00607EED"/>
    <w:rsid w:val="00610851"/>
    <w:rsid w:val="0061091F"/>
    <w:rsid w:val="0061096D"/>
    <w:rsid w:val="006123AA"/>
    <w:rsid w:val="00613441"/>
    <w:rsid w:val="006134E3"/>
    <w:rsid w:val="00613714"/>
    <w:rsid w:val="006137F6"/>
    <w:rsid w:val="00614718"/>
    <w:rsid w:val="00615748"/>
    <w:rsid w:val="00615832"/>
    <w:rsid w:val="00615AE6"/>
    <w:rsid w:val="00616572"/>
    <w:rsid w:val="006168AC"/>
    <w:rsid w:val="00616D43"/>
    <w:rsid w:val="006170DE"/>
    <w:rsid w:val="00617598"/>
    <w:rsid w:val="00617722"/>
    <w:rsid w:val="0061780E"/>
    <w:rsid w:val="00620A49"/>
    <w:rsid w:val="00621BA1"/>
    <w:rsid w:val="006220FA"/>
    <w:rsid w:val="006221B2"/>
    <w:rsid w:val="00622225"/>
    <w:rsid w:val="006224DE"/>
    <w:rsid w:val="006226E4"/>
    <w:rsid w:val="00622ADC"/>
    <w:rsid w:val="0062513F"/>
    <w:rsid w:val="006253FE"/>
    <w:rsid w:val="0062551E"/>
    <w:rsid w:val="00625A2D"/>
    <w:rsid w:val="0062623E"/>
    <w:rsid w:val="00626313"/>
    <w:rsid w:val="00626BF2"/>
    <w:rsid w:val="00626CFF"/>
    <w:rsid w:val="006277EF"/>
    <w:rsid w:val="006300B6"/>
    <w:rsid w:val="0063101D"/>
    <w:rsid w:val="0063124C"/>
    <w:rsid w:val="00631A95"/>
    <w:rsid w:val="00631D2C"/>
    <w:rsid w:val="00632F59"/>
    <w:rsid w:val="0063393B"/>
    <w:rsid w:val="00633BC0"/>
    <w:rsid w:val="006348C9"/>
    <w:rsid w:val="00635C58"/>
    <w:rsid w:val="00637797"/>
    <w:rsid w:val="00640CD6"/>
    <w:rsid w:val="006413BC"/>
    <w:rsid w:val="00641689"/>
    <w:rsid w:val="006420FA"/>
    <w:rsid w:val="0064228B"/>
    <w:rsid w:val="0064276F"/>
    <w:rsid w:val="00642C64"/>
    <w:rsid w:val="00643DC8"/>
    <w:rsid w:val="006441F7"/>
    <w:rsid w:val="006442B9"/>
    <w:rsid w:val="00644804"/>
    <w:rsid w:val="006450F7"/>
    <w:rsid w:val="00645468"/>
    <w:rsid w:val="006454C8"/>
    <w:rsid w:val="00646DAC"/>
    <w:rsid w:val="00647230"/>
    <w:rsid w:val="00647732"/>
    <w:rsid w:val="00647C17"/>
    <w:rsid w:val="00647D2A"/>
    <w:rsid w:val="00650361"/>
    <w:rsid w:val="00650785"/>
    <w:rsid w:val="00650B27"/>
    <w:rsid w:val="00650EDD"/>
    <w:rsid w:val="00651474"/>
    <w:rsid w:val="00651ED3"/>
    <w:rsid w:val="00652941"/>
    <w:rsid w:val="00653233"/>
    <w:rsid w:val="00653625"/>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64F"/>
    <w:rsid w:val="00660D5C"/>
    <w:rsid w:val="00660FC1"/>
    <w:rsid w:val="006627FD"/>
    <w:rsid w:val="00662DCF"/>
    <w:rsid w:val="00663576"/>
    <w:rsid w:val="006635DC"/>
    <w:rsid w:val="00663707"/>
    <w:rsid w:val="00663B4A"/>
    <w:rsid w:val="00663E5F"/>
    <w:rsid w:val="006640E4"/>
    <w:rsid w:val="00664B29"/>
    <w:rsid w:val="00665341"/>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260"/>
    <w:rsid w:val="006717AA"/>
    <w:rsid w:val="0067189D"/>
    <w:rsid w:val="00671C04"/>
    <w:rsid w:val="00672343"/>
    <w:rsid w:val="006725B7"/>
    <w:rsid w:val="006726D9"/>
    <w:rsid w:val="00672942"/>
    <w:rsid w:val="00672B39"/>
    <w:rsid w:val="00674261"/>
    <w:rsid w:val="00674425"/>
    <w:rsid w:val="00674B6A"/>
    <w:rsid w:val="00674E42"/>
    <w:rsid w:val="00675718"/>
    <w:rsid w:val="006759A0"/>
    <w:rsid w:val="0067768E"/>
    <w:rsid w:val="00680654"/>
    <w:rsid w:val="006808D4"/>
    <w:rsid w:val="00680A4F"/>
    <w:rsid w:val="00680CB2"/>
    <w:rsid w:val="00680FE5"/>
    <w:rsid w:val="00680FFB"/>
    <w:rsid w:val="00682179"/>
    <w:rsid w:val="006828D2"/>
    <w:rsid w:val="00683339"/>
    <w:rsid w:val="00684CFC"/>
    <w:rsid w:val="00685AEA"/>
    <w:rsid w:val="00685B8E"/>
    <w:rsid w:val="00686005"/>
    <w:rsid w:val="006863FE"/>
    <w:rsid w:val="006868D4"/>
    <w:rsid w:val="00686D6D"/>
    <w:rsid w:val="00687159"/>
    <w:rsid w:val="00687522"/>
    <w:rsid w:val="006916DB"/>
    <w:rsid w:val="00691D32"/>
    <w:rsid w:val="0069337F"/>
    <w:rsid w:val="006934D1"/>
    <w:rsid w:val="0069363F"/>
    <w:rsid w:val="00693DD0"/>
    <w:rsid w:val="00694A2B"/>
    <w:rsid w:val="006950B1"/>
    <w:rsid w:val="006951CF"/>
    <w:rsid w:val="0069548C"/>
    <w:rsid w:val="0069587E"/>
    <w:rsid w:val="00695C91"/>
    <w:rsid w:val="00695E67"/>
    <w:rsid w:val="00696BA4"/>
    <w:rsid w:val="0069711B"/>
    <w:rsid w:val="0069734E"/>
    <w:rsid w:val="006976AD"/>
    <w:rsid w:val="00697EA8"/>
    <w:rsid w:val="006A0B90"/>
    <w:rsid w:val="006A2D4C"/>
    <w:rsid w:val="006A3464"/>
    <w:rsid w:val="006A3717"/>
    <w:rsid w:val="006A3BE4"/>
    <w:rsid w:val="006A4C31"/>
    <w:rsid w:val="006A57DA"/>
    <w:rsid w:val="006A5EB1"/>
    <w:rsid w:val="006A67CF"/>
    <w:rsid w:val="006A692B"/>
    <w:rsid w:val="006A69CD"/>
    <w:rsid w:val="006A6D9D"/>
    <w:rsid w:val="006A7CB3"/>
    <w:rsid w:val="006B0454"/>
    <w:rsid w:val="006B07B9"/>
    <w:rsid w:val="006B0D05"/>
    <w:rsid w:val="006B0E97"/>
    <w:rsid w:val="006B101E"/>
    <w:rsid w:val="006B113E"/>
    <w:rsid w:val="006B2720"/>
    <w:rsid w:val="006B2854"/>
    <w:rsid w:val="006B2D3F"/>
    <w:rsid w:val="006B3077"/>
    <w:rsid w:val="006B30E4"/>
    <w:rsid w:val="006B3451"/>
    <w:rsid w:val="006B35CB"/>
    <w:rsid w:val="006B39BB"/>
    <w:rsid w:val="006B3F51"/>
    <w:rsid w:val="006B6330"/>
    <w:rsid w:val="006B6988"/>
    <w:rsid w:val="006B6A80"/>
    <w:rsid w:val="006B768A"/>
    <w:rsid w:val="006B7DE9"/>
    <w:rsid w:val="006C0B21"/>
    <w:rsid w:val="006C1561"/>
    <w:rsid w:val="006C17FB"/>
    <w:rsid w:val="006C1AA4"/>
    <w:rsid w:val="006C1DFE"/>
    <w:rsid w:val="006C1EC5"/>
    <w:rsid w:val="006C22E6"/>
    <w:rsid w:val="006C292F"/>
    <w:rsid w:val="006C2DAA"/>
    <w:rsid w:val="006C3CB8"/>
    <w:rsid w:val="006C45AD"/>
    <w:rsid w:val="006C4B6D"/>
    <w:rsid w:val="006C4CF9"/>
    <w:rsid w:val="006C4D46"/>
    <w:rsid w:val="006C537B"/>
    <w:rsid w:val="006C5954"/>
    <w:rsid w:val="006C5C9C"/>
    <w:rsid w:val="006C5F7B"/>
    <w:rsid w:val="006C6025"/>
    <w:rsid w:val="006C62D4"/>
    <w:rsid w:val="006C6FAB"/>
    <w:rsid w:val="006C7546"/>
    <w:rsid w:val="006C762E"/>
    <w:rsid w:val="006C76CE"/>
    <w:rsid w:val="006C7F5B"/>
    <w:rsid w:val="006D008D"/>
    <w:rsid w:val="006D05BF"/>
    <w:rsid w:val="006D0C2F"/>
    <w:rsid w:val="006D142D"/>
    <w:rsid w:val="006D18B5"/>
    <w:rsid w:val="006D254D"/>
    <w:rsid w:val="006D2864"/>
    <w:rsid w:val="006D3179"/>
    <w:rsid w:val="006D3359"/>
    <w:rsid w:val="006D370F"/>
    <w:rsid w:val="006D39AD"/>
    <w:rsid w:val="006D45F7"/>
    <w:rsid w:val="006D5B79"/>
    <w:rsid w:val="006D5FD1"/>
    <w:rsid w:val="006D6369"/>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A2A"/>
    <w:rsid w:val="006E1FAA"/>
    <w:rsid w:val="006E2B54"/>
    <w:rsid w:val="006E3453"/>
    <w:rsid w:val="006E38D0"/>
    <w:rsid w:val="006E4312"/>
    <w:rsid w:val="006E5219"/>
    <w:rsid w:val="006E5D3C"/>
    <w:rsid w:val="006E5E92"/>
    <w:rsid w:val="006E64D5"/>
    <w:rsid w:val="006E6691"/>
    <w:rsid w:val="006E6C55"/>
    <w:rsid w:val="006E7617"/>
    <w:rsid w:val="006E779C"/>
    <w:rsid w:val="006E7A12"/>
    <w:rsid w:val="006E7DDA"/>
    <w:rsid w:val="006F065F"/>
    <w:rsid w:val="006F0829"/>
    <w:rsid w:val="006F0F1C"/>
    <w:rsid w:val="006F3B59"/>
    <w:rsid w:val="006F4963"/>
    <w:rsid w:val="006F4E99"/>
    <w:rsid w:val="006F51AA"/>
    <w:rsid w:val="006F5637"/>
    <w:rsid w:val="006F57DA"/>
    <w:rsid w:val="006F60E8"/>
    <w:rsid w:val="006F65B6"/>
    <w:rsid w:val="006F743B"/>
    <w:rsid w:val="006F764F"/>
    <w:rsid w:val="006F7AD3"/>
    <w:rsid w:val="006F7B02"/>
    <w:rsid w:val="007003F9"/>
    <w:rsid w:val="00700F81"/>
    <w:rsid w:val="00701043"/>
    <w:rsid w:val="0070106A"/>
    <w:rsid w:val="00701632"/>
    <w:rsid w:val="00701A44"/>
    <w:rsid w:val="007024D0"/>
    <w:rsid w:val="00702CCD"/>
    <w:rsid w:val="00702EFC"/>
    <w:rsid w:val="007032D6"/>
    <w:rsid w:val="00705297"/>
    <w:rsid w:val="00705C25"/>
    <w:rsid w:val="00705CBC"/>
    <w:rsid w:val="00707CBD"/>
    <w:rsid w:val="00707CFC"/>
    <w:rsid w:val="00710468"/>
    <w:rsid w:val="00710958"/>
    <w:rsid w:val="00710DF7"/>
    <w:rsid w:val="007117F4"/>
    <w:rsid w:val="0071213A"/>
    <w:rsid w:val="0071221F"/>
    <w:rsid w:val="0071246C"/>
    <w:rsid w:val="00712B3F"/>
    <w:rsid w:val="00713D13"/>
    <w:rsid w:val="007144E3"/>
    <w:rsid w:val="00714FAC"/>
    <w:rsid w:val="00715200"/>
    <w:rsid w:val="00715D4D"/>
    <w:rsid w:val="00717955"/>
    <w:rsid w:val="00720BC4"/>
    <w:rsid w:val="00720C14"/>
    <w:rsid w:val="00720E42"/>
    <w:rsid w:val="00721713"/>
    <w:rsid w:val="00721C13"/>
    <w:rsid w:val="00721CC3"/>
    <w:rsid w:val="007224F2"/>
    <w:rsid w:val="00722A16"/>
    <w:rsid w:val="00722BD3"/>
    <w:rsid w:val="0072328F"/>
    <w:rsid w:val="00724028"/>
    <w:rsid w:val="00724076"/>
    <w:rsid w:val="007255A8"/>
    <w:rsid w:val="00725F29"/>
    <w:rsid w:val="007261AC"/>
    <w:rsid w:val="00727EBC"/>
    <w:rsid w:val="00730563"/>
    <w:rsid w:val="0073065D"/>
    <w:rsid w:val="00731935"/>
    <w:rsid w:val="00732408"/>
    <w:rsid w:val="007325E2"/>
    <w:rsid w:val="007326B8"/>
    <w:rsid w:val="00732B88"/>
    <w:rsid w:val="0073338D"/>
    <w:rsid w:val="007334AC"/>
    <w:rsid w:val="00733702"/>
    <w:rsid w:val="00733C9C"/>
    <w:rsid w:val="0073439F"/>
    <w:rsid w:val="00734DBA"/>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295"/>
    <w:rsid w:val="00745376"/>
    <w:rsid w:val="007454BA"/>
    <w:rsid w:val="007454E8"/>
    <w:rsid w:val="00745ACC"/>
    <w:rsid w:val="00746A20"/>
    <w:rsid w:val="00746D91"/>
    <w:rsid w:val="00746DE9"/>
    <w:rsid w:val="007476CB"/>
    <w:rsid w:val="00747F73"/>
    <w:rsid w:val="00750A88"/>
    <w:rsid w:val="00751045"/>
    <w:rsid w:val="00751E9C"/>
    <w:rsid w:val="00751F1C"/>
    <w:rsid w:val="007522C3"/>
    <w:rsid w:val="00752B30"/>
    <w:rsid w:val="0075337B"/>
    <w:rsid w:val="00753384"/>
    <w:rsid w:val="007534C0"/>
    <w:rsid w:val="007536D0"/>
    <w:rsid w:val="00753F80"/>
    <w:rsid w:val="00754BC4"/>
    <w:rsid w:val="00754BDF"/>
    <w:rsid w:val="007553D5"/>
    <w:rsid w:val="00755A4E"/>
    <w:rsid w:val="00755FF1"/>
    <w:rsid w:val="0075641A"/>
    <w:rsid w:val="00756541"/>
    <w:rsid w:val="007565CF"/>
    <w:rsid w:val="00757D84"/>
    <w:rsid w:val="00760071"/>
    <w:rsid w:val="0076028E"/>
    <w:rsid w:val="00760DA2"/>
    <w:rsid w:val="0076114E"/>
    <w:rsid w:val="0076124A"/>
    <w:rsid w:val="007618C1"/>
    <w:rsid w:val="00761DCE"/>
    <w:rsid w:val="0076253C"/>
    <w:rsid w:val="007632AB"/>
    <w:rsid w:val="00763839"/>
    <w:rsid w:val="007641A2"/>
    <w:rsid w:val="007647C5"/>
    <w:rsid w:val="007649E8"/>
    <w:rsid w:val="00764B3B"/>
    <w:rsid w:val="007658BB"/>
    <w:rsid w:val="00765D32"/>
    <w:rsid w:val="007664AC"/>
    <w:rsid w:val="007667C0"/>
    <w:rsid w:val="00767306"/>
    <w:rsid w:val="00767C7A"/>
    <w:rsid w:val="00767CAB"/>
    <w:rsid w:val="00767F2D"/>
    <w:rsid w:val="007708EA"/>
    <w:rsid w:val="00771C9A"/>
    <w:rsid w:val="00774714"/>
    <w:rsid w:val="00774C1C"/>
    <w:rsid w:val="00775639"/>
    <w:rsid w:val="007767C2"/>
    <w:rsid w:val="00780256"/>
    <w:rsid w:val="007802BA"/>
    <w:rsid w:val="007804A5"/>
    <w:rsid w:val="007809E2"/>
    <w:rsid w:val="00780A60"/>
    <w:rsid w:val="00780D5C"/>
    <w:rsid w:val="007811DF"/>
    <w:rsid w:val="00781FDD"/>
    <w:rsid w:val="00782115"/>
    <w:rsid w:val="00782123"/>
    <w:rsid w:val="00783AAF"/>
    <w:rsid w:val="00783DAC"/>
    <w:rsid w:val="00784194"/>
    <w:rsid w:val="00784F05"/>
    <w:rsid w:val="00785DCA"/>
    <w:rsid w:val="00785E0D"/>
    <w:rsid w:val="00785ED3"/>
    <w:rsid w:val="00786455"/>
    <w:rsid w:val="007877C6"/>
    <w:rsid w:val="00787BA2"/>
    <w:rsid w:val="00787C11"/>
    <w:rsid w:val="00790255"/>
    <w:rsid w:val="007902CC"/>
    <w:rsid w:val="00791A49"/>
    <w:rsid w:val="00791C1E"/>
    <w:rsid w:val="00792220"/>
    <w:rsid w:val="007924B5"/>
    <w:rsid w:val="0079255A"/>
    <w:rsid w:val="007925EB"/>
    <w:rsid w:val="007929AD"/>
    <w:rsid w:val="007930F0"/>
    <w:rsid w:val="00793667"/>
    <w:rsid w:val="00794AAF"/>
    <w:rsid w:val="007954A8"/>
    <w:rsid w:val="00797086"/>
    <w:rsid w:val="00797D73"/>
    <w:rsid w:val="007A013E"/>
    <w:rsid w:val="007A02D1"/>
    <w:rsid w:val="007A0613"/>
    <w:rsid w:val="007A1046"/>
    <w:rsid w:val="007A128D"/>
    <w:rsid w:val="007A1328"/>
    <w:rsid w:val="007A1AA2"/>
    <w:rsid w:val="007A2463"/>
    <w:rsid w:val="007A29A7"/>
    <w:rsid w:val="007A29BA"/>
    <w:rsid w:val="007A2B70"/>
    <w:rsid w:val="007A2EE3"/>
    <w:rsid w:val="007A3012"/>
    <w:rsid w:val="007A3A2C"/>
    <w:rsid w:val="007A3E96"/>
    <w:rsid w:val="007A4605"/>
    <w:rsid w:val="007A515F"/>
    <w:rsid w:val="007A57C4"/>
    <w:rsid w:val="007A5893"/>
    <w:rsid w:val="007A5B72"/>
    <w:rsid w:val="007A5BBC"/>
    <w:rsid w:val="007A6230"/>
    <w:rsid w:val="007B007F"/>
    <w:rsid w:val="007B064F"/>
    <w:rsid w:val="007B0E32"/>
    <w:rsid w:val="007B162E"/>
    <w:rsid w:val="007B1757"/>
    <w:rsid w:val="007B2154"/>
    <w:rsid w:val="007B27B4"/>
    <w:rsid w:val="007B3AED"/>
    <w:rsid w:val="007B3D6C"/>
    <w:rsid w:val="007B51D9"/>
    <w:rsid w:val="007B5280"/>
    <w:rsid w:val="007B57A2"/>
    <w:rsid w:val="007B5A90"/>
    <w:rsid w:val="007B5AAE"/>
    <w:rsid w:val="007B6595"/>
    <w:rsid w:val="007B6AD0"/>
    <w:rsid w:val="007B70A0"/>
    <w:rsid w:val="007B74D9"/>
    <w:rsid w:val="007B7721"/>
    <w:rsid w:val="007C02F4"/>
    <w:rsid w:val="007C09B1"/>
    <w:rsid w:val="007C0E1C"/>
    <w:rsid w:val="007C10D0"/>
    <w:rsid w:val="007C15DD"/>
    <w:rsid w:val="007C16DB"/>
    <w:rsid w:val="007C2348"/>
    <w:rsid w:val="007C288A"/>
    <w:rsid w:val="007C2A09"/>
    <w:rsid w:val="007C2C8C"/>
    <w:rsid w:val="007C33D7"/>
    <w:rsid w:val="007C3639"/>
    <w:rsid w:val="007C3B87"/>
    <w:rsid w:val="007C3F1D"/>
    <w:rsid w:val="007C4814"/>
    <w:rsid w:val="007C4A70"/>
    <w:rsid w:val="007C5298"/>
    <w:rsid w:val="007C5299"/>
    <w:rsid w:val="007C5E4A"/>
    <w:rsid w:val="007C61E1"/>
    <w:rsid w:val="007C6212"/>
    <w:rsid w:val="007C6228"/>
    <w:rsid w:val="007C6553"/>
    <w:rsid w:val="007C6B7C"/>
    <w:rsid w:val="007C7F30"/>
    <w:rsid w:val="007D0B9B"/>
    <w:rsid w:val="007D13A5"/>
    <w:rsid w:val="007D1A18"/>
    <w:rsid w:val="007D2045"/>
    <w:rsid w:val="007D2157"/>
    <w:rsid w:val="007D22E0"/>
    <w:rsid w:val="007D23FE"/>
    <w:rsid w:val="007D26FC"/>
    <w:rsid w:val="007D40D2"/>
    <w:rsid w:val="007D4721"/>
    <w:rsid w:val="007D47FC"/>
    <w:rsid w:val="007D4C72"/>
    <w:rsid w:val="007D4D56"/>
    <w:rsid w:val="007D58F9"/>
    <w:rsid w:val="007D5927"/>
    <w:rsid w:val="007D5B1F"/>
    <w:rsid w:val="007D5CAD"/>
    <w:rsid w:val="007D6255"/>
    <w:rsid w:val="007D67B4"/>
    <w:rsid w:val="007D6E91"/>
    <w:rsid w:val="007D6EC6"/>
    <w:rsid w:val="007E0BBC"/>
    <w:rsid w:val="007E104F"/>
    <w:rsid w:val="007E2B46"/>
    <w:rsid w:val="007E3DE0"/>
    <w:rsid w:val="007E4448"/>
    <w:rsid w:val="007E467D"/>
    <w:rsid w:val="007E4F06"/>
    <w:rsid w:val="007E536E"/>
    <w:rsid w:val="007E59CE"/>
    <w:rsid w:val="007E5C50"/>
    <w:rsid w:val="007E6117"/>
    <w:rsid w:val="007E6B37"/>
    <w:rsid w:val="007E7219"/>
    <w:rsid w:val="007E788E"/>
    <w:rsid w:val="007E7E37"/>
    <w:rsid w:val="007E7F75"/>
    <w:rsid w:val="007F0A09"/>
    <w:rsid w:val="007F0FAF"/>
    <w:rsid w:val="007F1161"/>
    <w:rsid w:val="007F1CBC"/>
    <w:rsid w:val="007F1CCB"/>
    <w:rsid w:val="007F1FFF"/>
    <w:rsid w:val="007F20FF"/>
    <w:rsid w:val="007F25BD"/>
    <w:rsid w:val="007F25EC"/>
    <w:rsid w:val="007F2726"/>
    <w:rsid w:val="007F279F"/>
    <w:rsid w:val="007F283D"/>
    <w:rsid w:val="007F31B6"/>
    <w:rsid w:val="007F3294"/>
    <w:rsid w:val="007F3324"/>
    <w:rsid w:val="007F338C"/>
    <w:rsid w:val="007F35B6"/>
    <w:rsid w:val="007F39E5"/>
    <w:rsid w:val="007F3B88"/>
    <w:rsid w:val="007F3F72"/>
    <w:rsid w:val="007F45BF"/>
    <w:rsid w:val="007F495A"/>
    <w:rsid w:val="007F53AC"/>
    <w:rsid w:val="007F5C52"/>
    <w:rsid w:val="007F65F4"/>
    <w:rsid w:val="007F75D1"/>
    <w:rsid w:val="007F797F"/>
    <w:rsid w:val="007F7B35"/>
    <w:rsid w:val="00800B54"/>
    <w:rsid w:val="00801411"/>
    <w:rsid w:val="0080211F"/>
    <w:rsid w:val="008021DD"/>
    <w:rsid w:val="0080301C"/>
    <w:rsid w:val="00803337"/>
    <w:rsid w:val="00803BED"/>
    <w:rsid w:val="008044A1"/>
    <w:rsid w:val="00805037"/>
    <w:rsid w:val="0080535C"/>
    <w:rsid w:val="00806200"/>
    <w:rsid w:val="008065AE"/>
    <w:rsid w:val="008069D9"/>
    <w:rsid w:val="00806E83"/>
    <w:rsid w:val="00807DE2"/>
    <w:rsid w:val="008103A5"/>
    <w:rsid w:val="00810955"/>
    <w:rsid w:val="00810DFC"/>
    <w:rsid w:val="008111C7"/>
    <w:rsid w:val="00811730"/>
    <w:rsid w:val="00811945"/>
    <w:rsid w:val="00811CDE"/>
    <w:rsid w:val="00812601"/>
    <w:rsid w:val="008130B8"/>
    <w:rsid w:val="0081369B"/>
    <w:rsid w:val="00813C47"/>
    <w:rsid w:val="0081404D"/>
    <w:rsid w:val="0081489D"/>
    <w:rsid w:val="00814C8F"/>
    <w:rsid w:val="00814D5B"/>
    <w:rsid w:val="008155F3"/>
    <w:rsid w:val="008157A4"/>
    <w:rsid w:val="00816174"/>
    <w:rsid w:val="0081636B"/>
    <w:rsid w:val="0081664B"/>
    <w:rsid w:val="008166DF"/>
    <w:rsid w:val="00816D26"/>
    <w:rsid w:val="00817248"/>
    <w:rsid w:val="00820966"/>
    <w:rsid w:val="00820B86"/>
    <w:rsid w:val="0082121C"/>
    <w:rsid w:val="0082228A"/>
    <w:rsid w:val="008226EB"/>
    <w:rsid w:val="00822AB9"/>
    <w:rsid w:val="00822B7B"/>
    <w:rsid w:val="00822C35"/>
    <w:rsid w:val="0082376A"/>
    <w:rsid w:val="00824922"/>
    <w:rsid w:val="00825265"/>
    <w:rsid w:val="0082617D"/>
    <w:rsid w:val="00827093"/>
    <w:rsid w:val="008303E6"/>
    <w:rsid w:val="008308AE"/>
    <w:rsid w:val="00831F0D"/>
    <w:rsid w:val="008322F7"/>
    <w:rsid w:val="008328B8"/>
    <w:rsid w:val="00832B13"/>
    <w:rsid w:val="00832D43"/>
    <w:rsid w:val="0083388A"/>
    <w:rsid w:val="008347C5"/>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3A7E"/>
    <w:rsid w:val="00844BC1"/>
    <w:rsid w:val="00844C65"/>
    <w:rsid w:val="00844F51"/>
    <w:rsid w:val="00845404"/>
    <w:rsid w:val="008460B0"/>
    <w:rsid w:val="008466B3"/>
    <w:rsid w:val="008472E7"/>
    <w:rsid w:val="0084762B"/>
    <w:rsid w:val="0085014F"/>
    <w:rsid w:val="00851E9F"/>
    <w:rsid w:val="008525FE"/>
    <w:rsid w:val="008526D1"/>
    <w:rsid w:val="008535A3"/>
    <w:rsid w:val="00854A31"/>
    <w:rsid w:val="00854CA6"/>
    <w:rsid w:val="00855196"/>
    <w:rsid w:val="008567BC"/>
    <w:rsid w:val="00856CA4"/>
    <w:rsid w:val="0085701E"/>
    <w:rsid w:val="008579AC"/>
    <w:rsid w:val="00860CD4"/>
    <w:rsid w:val="00861D65"/>
    <w:rsid w:val="0086227A"/>
    <w:rsid w:val="00862F08"/>
    <w:rsid w:val="008632E4"/>
    <w:rsid w:val="0086374E"/>
    <w:rsid w:val="00863B7A"/>
    <w:rsid w:val="00863D55"/>
    <w:rsid w:val="008648AC"/>
    <w:rsid w:val="00864D62"/>
    <w:rsid w:val="00865421"/>
    <w:rsid w:val="008654A5"/>
    <w:rsid w:val="00865B62"/>
    <w:rsid w:val="008665A8"/>
    <w:rsid w:val="00866C09"/>
    <w:rsid w:val="00866C92"/>
    <w:rsid w:val="00867303"/>
    <w:rsid w:val="008706DB"/>
    <w:rsid w:val="008707F3"/>
    <w:rsid w:val="008710B4"/>
    <w:rsid w:val="0087118B"/>
    <w:rsid w:val="0087165B"/>
    <w:rsid w:val="00871727"/>
    <w:rsid w:val="00871D37"/>
    <w:rsid w:val="0087296D"/>
    <w:rsid w:val="00872FAA"/>
    <w:rsid w:val="00873B45"/>
    <w:rsid w:val="008741FA"/>
    <w:rsid w:val="0087462A"/>
    <w:rsid w:val="0087471E"/>
    <w:rsid w:val="00874C6B"/>
    <w:rsid w:val="0087577B"/>
    <w:rsid w:val="008764D8"/>
    <w:rsid w:val="0087664C"/>
    <w:rsid w:val="00876926"/>
    <w:rsid w:val="00877605"/>
    <w:rsid w:val="00877984"/>
    <w:rsid w:val="008779A4"/>
    <w:rsid w:val="00877FFB"/>
    <w:rsid w:val="008806CE"/>
    <w:rsid w:val="00880700"/>
    <w:rsid w:val="0088075F"/>
    <w:rsid w:val="008807A2"/>
    <w:rsid w:val="00880BF6"/>
    <w:rsid w:val="00880F2F"/>
    <w:rsid w:val="008810C0"/>
    <w:rsid w:val="0088135B"/>
    <w:rsid w:val="00881683"/>
    <w:rsid w:val="0088199F"/>
    <w:rsid w:val="008825A6"/>
    <w:rsid w:val="008829D4"/>
    <w:rsid w:val="00882D8A"/>
    <w:rsid w:val="008833E7"/>
    <w:rsid w:val="008838ED"/>
    <w:rsid w:val="0088421A"/>
    <w:rsid w:val="00884A24"/>
    <w:rsid w:val="00884BE3"/>
    <w:rsid w:val="00885042"/>
    <w:rsid w:val="00885B1B"/>
    <w:rsid w:val="00885EB8"/>
    <w:rsid w:val="00886485"/>
    <w:rsid w:val="00887380"/>
    <w:rsid w:val="008873F4"/>
    <w:rsid w:val="00887C04"/>
    <w:rsid w:val="00891785"/>
    <w:rsid w:val="008920FA"/>
    <w:rsid w:val="0089212F"/>
    <w:rsid w:val="00892C10"/>
    <w:rsid w:val="00892F00"/>
    <w:rsid w:val="00893126"/>
    <w:rsid w:val="00894410"/>
    <w:rsid w:val="00894D70"/>
    <w:rsid w:val="0089510F"/>
    <w:rsid w:val="00895412"/>
    <w:rsid w:val="008959F2"/>
    <w:rsid w:val="00895A9D"/>
    <w:rsid w:val="00895E07"/>
    <w:rsid w:val="008964EB"/>
    <w:rsid w:val="00896C24"/>
    <w:rsid w:val="0089798A"/>
    <w:rsid w:val="008A0B4B"/>
    <w:rsid w:val="008A0D85"/>
    <w:rsid w:val="008A0F79"/>
    <w:rsid w:val="008A10CB"/>
    <w:rsid w:val="008A1540"/>
    <w:rsid w:val="008A158E"/>
    <w:rsid w:val="008A1ABD"/>
    <w:rsid w:val="008A20F2"/>
    <w:rsid w:val="008A23B6"/>
    <w:rsid w:val="008A24C3"/>
    <w:rsid w:val="008A292A"/>
    <w:rsid w:val="008A42CC"/>
    <w:rsid w:val="008A4423"/>
    <w:rsid w:val="008A5548"/>
    <w:rsid w:val="008A5DCE"/>
    <w:rsid w:val="008A5DFD"/>
    <w:rsid w:val="008A64A7"/>
    <w:rsid w:val="008A768C"/>
    <w:rsid w:val="008A771F"/>
    <w:rsid w:val="008A7735"/>
    <w:rsid w:val="008A7D18"/>
    <w:rsid w:val="008A7F03"/>
    <w:rsid w:val="008B009A"/>
    <w:rsid w:val="008B030B"/>
    <w:rsid w:val="008B05D0"/>
    <w:rsid w:val="008B0B54"/>
    <w:rsid w:val="008B1241"/>
    <w:rsid w:val="008B1382"/>
    <w:rsid w:val="008B224C"/>
    <w:rsid w:val="008B24A1"/>
    <w:rsid w:val="008B2633"/>
    <w:rsid w:val="008B2CC5"/>
    <w:rsid w:val="008B3B2A"/>
    <w:rsid w:val="008B3FB9"/>
    <w:rsid w:val="008B4253"/>
    <w:rsid w:val="008B4567"/>
    <w:rsid w:val="008B4B23"/>
    <w:rsid w:val="008B4B43"/>
    <w:rsid w:val="008B5997"/>
    <w:rsid w:val="008B5999"/>
    <w:rsid w:val="008B5F4E"/>
    <w:rsid w:val="008B6B9D"/>
    <w:rsid w:val="008B7ECA"/>
    <w:rsid w:val="008C02C4"/>
    <w:rsid w:val="008C04EA"/>
    <w:rsid w:val="008C066A"/>
    <w:rsid w:val="008C1838"/>
    <w:rsid w:val="008C1CCF"/>
    <w:rsid w:val="008C2310"/>
    <w:rsid w:val="008C2666"/>
    <w:rsid w:val="008C2D34"/>
    <w:rsid w:val="008C308E"/>
    <w:rsid w:val="008C310B"/>
    <w:rsid w:val="008C3A01"/>
    <w:rsid w:val="008C42F0"/>
    <w:rsid w:val="008C434D"/>
    <w:rsid w:val="008C5208"/>
    <w:rsid w:val="008C5CB4"/>
    <w:rsid w:val="008C649F"/>
    <w:rsid w:val="008C6BA3"/>
    <w:rsid w:val="008C77BD"/>
    <w:rsid w:val="008C7CFB"/>
    <w:rsid w:val="008D1AC9"/>
    <w:rsid w:val="008D1B4C"/>
    <w:rsid w:val="008D2922"/>
    <w:rsid w:val="008D31CE"/>
    <w:rsid w:val="008D3B33"/>
    <w:rsid w:val="008D3B4E"/>
    <w:rsid w:val="008D3F8B"/>
    <w:rsid w:val="008D4BE0"/>
    <w:rsid w:val="008D70C8"/>
    <w:rsid w:val="008D78B5"/>
    <w:rsid w:val="008D7D44"/>
    <w:rsid w:val="008D7F2A"/>
    <w:rsid w:val="008E00E2"/>
    <w:rsid w:val="008E0D9F"/>
    <w:rsid w:val="008E0DC7"/>
    <w:rsid w:val="008E101F"/>
    <w:rsid w:val="008E1341"/>
    <w:rsid w:val="008E1E20"/>
    <w:rsid w:val="008E2195"/>
    <w:rsid w:val="008E2281"/>
    <w:rsid w:val="008E33B4"/>
    <w:rsid w:val="008E3980"/>
    <w:rsid w:val="008E39CA"/>
    <w:rsid w:val="008E691A"/>
    <w:rsid w:val="008E711A"/>
    <w:rsid w:val="008F0807"/>
    <w:rsid w:val="008F1812"/>
    <w:rsid w:val="008F1ED1"/>
    <w:rsid w:val="008F2858"/>
    <w:rsid w:val="008F2BAD"/>
    <w:rsid w:val="008F3183"/>
    <w:rsid w:val="008F3492"/>
    <w:rsid w:val="008F38A3"/>
    <w:rsid w:val="008F3BED"/>
    <w:rsid w:val="008F53C9"/>
    <w:rsid w:val="008F5C41"/>
    <w:rsid w:val="008F6537"/>
    <w:rsid w:val="008F69F9"/>
    <w:rsid w:val="008F6B50"/>
    <w:rsid w:val="008F6E52"/>
    <w:rsid w:val="008F70F1"/>
    <w:rsid w:val="008F74F3"/>
    <w:rsid w:val="008F75B3"/>
    <w:rsid w:val="008F75CD"/>
    <w:rsid w:val="008F7B7C"/>
    <w:rsid w:val="00900D3E"/>
    <w:rsid w:val="00902634"/>
    <w:rsid w:val="00902FB2"/>
    <w:rsid w:val="009035B9"/>
    <w:rsid w:val="00904369"/>
    <w:rsid w:val="00904AA2"/>
    <w:rsid w:val="0090508A"/>
    <w:rsid w:val="00905383"/>
    <w:rsid w:val="00905D64"/>
    <w:rsid w:val="009061A5"/>
    <w:rsid w:val="0090623F"/>
    <w:rsid w:val="009062AF"/>
    <w:rsid w:val="009075C6"/>
    <w:rsid w:val="009101B9"/>
    <w:rsid w:val="00910A04"/>
    <w:rsid w:val="00910CC2"/>
    <w:rsid w:val="00910EBE"/>
    <w:rsid w:val="00911437"/>
    <w:rsid w:val="00913135"/>
    <w:rsid w:val="009157DF"/>
    <w:rsid w:val="00915B39"/>
    <w:rsid w:val="00915CC9"/>
    <w:rsid w:val="009160C4"/>
    <w:rsid w:val="00916736"/>
    <w:rsid w:val="009167CB"/>
    <w:rsid w:val="009172A6"/>
    <w:rsid w:val="009172FF"/>
    <w:rsid w:val="0091773F"/>
    <w:rsid w:val="009177C2"/>
    <w:rsid w:val="009201B1"/>
    <w:rsid w:val="009206A0"/>
    <w:rsid w:val="00920DA9"/>
    <w:rsid w:val="009210D3"/>
    <w:rsid w:val="00921173"/>
    <w:rsid w:val="00921492"/>
    <w:rsid w:val="0092245B"/>
    <w:rsid w:val="00922498"/>
    <w:rsid w:val="009224D0"/>
    <w:rsid w:val="00922502"/>
    <w:rsid w:val="009225F6"/>
    <w:rsid w:val="0092266B"/>
    <w:rsid w:val="00923855"/>
    <w:rsid w:val="0092476C"/>
    <w:rsid w:val="009247D0"/>
    <w:rsid w:val="00924F54"/>
    <w:rsid w:val="00924F8A"/>
    <w:rsid w:val="00925220"/>
    <w:rsid w:val="009252AB"/>
    <w:rsid w:val="0092582A"/>
    <w:rsid w:val="009265F5"/>
    <w:rsid w:val="0092672E"/>
    <w:rsid w:val="00926CFC"/>
    <w:rsid w:val="0092719E"/>
    <w:rsid w:val="00927618"/>
    <w:rsid w:val="00927706"/>
    <w:rsid w:val="00927817"/>
    <w:rsid w:val="00927F15"/>
    <w:rsid w:val="00930049"/>
    <w:rsid w:val="00930A48"/>
    <w:rsid w:val="00931797"/>
    <w:rsid w:val="00931D93"/>
    <w:rsid w:val="00931FF7"/>
    <w:rsid w:val="00933794"/>
    <w:rsid w:val="009339C8"/>
    <w:rsid w:val="0093481B"/>
    <w:rsid w:val="00934901"/>
    <w:rsid w:val="009349A1"/>
    <w:rsid w:val="00934D47"/>
    <w:rsid w:val="00935164"/>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117F"/>
    <w:rsid w:val="00942383"/>
    <w:rsid w:val="009423CE"/>
    <w:rsid w:val="009423D4"/>
    <w:rsid w:val="00942466"/>
    <w:rsid w:val="00942533"/>
    <w:rsid w:val="009426B0"/>
    <w:rsid w:val="009432FF"/>
    <w:rsid w:val="00943715"/>
    <w:rsid w:val="00944213"/>
    <w:rsid w:val="00944376"/>
    <w:rsid w:val="00945911"/>
    <w:rsid w:val="0094659C"/>
    <w:rsid w:val="00946F41"/>
    <w:rsid w:val="009475F9"/>
    <w:rsid w:val="00947B90"/>
    <w:rsid w:val="00950444"/>
    <w:rsid w:val="009514BC"/>
    <w:rsid w:val="009517D0"/>
    <w:rsid w:val="009517FE"/>
    <w:rsid w:val="00952253"/>
    <w:rsid w:val="009529CD"/>
    <w:rsid w:val="00953F31"/>
    <w:rsid w:val="009542D7"/>
    <w:rsid w:val="009543B8"/>
    <w:rsid w:val="00954759"/>
    <w:rsid w:val="00956C7A"/>
    <w:rsid w:val="00957227"/>
    <w:rsid w:val="00957B5E"/>
    <w:rsid w:val="00957EC8"/>
    <w:rsid w:val="00957F60"/>
    <w:rsid w:val="00960471"/>
    <w:rsid w:val="00960583"/>
    <w:rsid w:val="00961AC5"/>
    <w:rsid w:val="0096295F"/>
    <w:rsid w:val="00963126"/>
    <w:rsid w:val="00963892"/>
    <w:rsid w:val="009648E6"/>
    <w:rsid w:val="00964D0D"/>
    <w:rsid w:val="009653D5"/>
    <w:rsid w:val="00965531"/>
    <w:rsid w:val="00965DD6"/>
    <w:rsid w:val="00966194"/>
    <w:rsid w:val="00966240"/>
    <w:rsid w:val="00966286"/>
    <w:rsid w:val="0096721B"/>
    <w:rsid w:val="00967F8F"/>
    <w:rsid w:val="0097083D"/>
    <w:rsid w:val="00970FFA"/>
    <w:rsid w:val="00971132"/>
    <w:rsid w:val="00971BEC"/>
    <w:rsid w:val="009720CC"/>
    <w:rsid w:val="00972CCB"/>
    <w:rsid w:val="00972CE6"/>
    <w:rsid w:val="00973A16"/>
    <w:rsid w:val="00974D16"/>
    <w:rsid w:val="009750E7"/>
    <w:rsid w:val="009761D8"/>
    <w:rsid w:val="00976533"/>
    <w:rsid w:val="00976842"/>
    <w:rsid w:val="00976943"/>
    <w:rsid w:val="00976AC1"/>
    <w:rsid w:val="00976B01"/>
    <w:rsid w:val="00976F61"/>
    <w:rsid w:val="0097735E"/>
    <w:rsid w:val="0097775D"/>
    <w:rsid w:val="0098121A"/>
    <w:rsid w:val="00981415"/>
    <w:rsid w:val="0098320B"/>
    <w:rsid w:val="009833BF"/>
    <w:rsid w:val="00983634"/>
    <w:rsid w:val="00983DBC"/>
    <w:rsid w:val="00984275"/>
    <w:rsid w:val="00986285"/>
    <w:rsid w:val="009866D7"/>
    <w:rsid w:val="009866EC"/>
    <w:rsid w:val="00986FDD"/>
    <w:rsid w:val="00987418"/>
    <w:rsid w:val="00987460"/>
    <w:rsid w:val="009875CE"/>
    <w:rsid w:val="009879A8"/>
    <w:rsid w:val="00987F43"/>
    <w:rsid w:val="00990322"/>
    <w:rsid w:val="00990547"/>
    <w:rsid w:val="00990723"/>
    <w:rsid w:val="009910B0"/>
    <w:rsid w:val="00991A3C"/>
    <w:rsid w:val="009922CF"/>
    <w:rsid w:val="00992354"/>
    <w:rsid w:val="009927F4"/>
    <w:rsid w:val="009934CE"/>
    <w:rsid w:val="00993526"/>
    <w:rsid w:val="00993C3E"/>
    <w:rsid w:val="00993D1B"/>
    <w:rsid w:val="00993FFB"/>
    <w:rsid w:val="009943CD"/>
    <w:rsid w:val="00994C61"/>
    <w:rsid w:val="00994E76"/>
    <w:rsid w:val="00994E85"/>
    <w:rsid w:val="00994EC4"/>
    <w:rsid w:val="0099551D"/>
    <w:rsid w:val="009955AF"/>
    <w:rsid w:val="00995964"/>
    <w:rsid w:val="00995A2C"/>
    <w:rsid w:val="00995A37"/>
    <w:rsid w:val="009973B1"/>
    <w:rsid w:val="009978D9"/>
    <w:rsid w:val="00997D96"/>
    <w:rsid w:val="00997DCC"/>
    <w:rsid w:val="00997DEF"/>
    <w:rsid w:val="009A0B3C"/>
    <w:rsid w:val="009A104A"/>
    <w:rsid w:val="009A1966"/>
    <w:rsid w:val="009A1B17"/>
    <w:rsid w:val="009A1E54"/>
    <w:rsid w:val="009A31EB"/>
    <w:rsid w:val="009A325F"/>
    <w:rsid w:val="009A3A4C"/>
    <w:rsid w:val="009A4662"/>
    <w:rsid w:val="009A477C"/>
    <w:rsid w:val="009A4882"/>
    <w:rsid w:val="009A548B"/>
    <w:rsid w:val="009A5799"/>
    <w:rsid w:val="009A5DBB"/>
    <w:rsid w:val="009A5E27"/>
    <w:rsid w:val="009A618D"/>
    <w:rsid w:val="009A6231"/>
    <w:rsid w:val="009A6431"/>
    <w:rsid w:val="009A6CCD"/>
    <w:rsid w:val="009A75A4"/>
    <w:rsid w:val="009B05BE"/>
    <w:rsid w:val="009B0E67"/>
    <w:rsid w:val="009B1A1B"/>
    <w:rsid w:val="009B1D7B"/>
    <w:rsid w:val="009B215B"/>
    <w:rsid w:val="009B32B7"/>
    <w:rsid w:val="009B450E"/>
    <w:rsid w:val="009B4533"/>
    <w:rsid w:val="009B49D2"/>
    <w:rsid w:val="009B5CA3"/>
    <w:rsid w:val="009B5DBC"/>
    <w:rsid w:val="009B5E74"/>
    <w:rsid w:val="009B6CD5"/>
    <w:rsid w:val="009B7207"/>
    <w:rsid w:val="009B7682"/>
    <w:rsid w:val="009B768F"/>
    <w:rsid w:val="009B79E2"/>
    <w:rsid w:val="009B79FA"/>
    <w:rsid w:val="009B7B86"/>
    <w:rsid w:val="009B7C4D"/>
    <w:rsid w:val="009B7C96"/>
    <w:rsid w:val="009C0044"/>
    <w:rsid w:val="009C07A9"/>
    <w:rsid w:val="009C0819"/>
    <w:rsid w:val="009C0E0D"/>
    <w:rsid w:val="009C1942"/>
    <w:rsid w:val="009C291B"/>
    <w:rsid w:val="009C3A30"/>
    <w:rsid w:val="009C3C96"/>
    <w:rsid w:val="009C4C83"/>
    <w:rsid w:val="009C5351"/>
    <w:rsid w:val="009C5BAC"/>
    <w:rsid w:val="009C61A5"/>
    <w:rsid w:val="009C656D"/>
    <w:rsid w:val="009C67BE"/>
    <w:rsid w:val="009C7506"/>
    <w:rsid w:val="009C75E0"/>
    <w:rsid w:val="009C78CA"/>
    <w:rsid w:val="009C7A31"/>
    <w:rsid w:val="009C7C42"/>
    <w:rsid w:val="009C7D94"/>
    <w:rsid w:val="009D173D"/>
    <w:rsid w:val="009D2A7E"/>
    <w:rsid w:val="009D4B2D"/>
    <w:rsid w:val="009D570B"/>
    <w:rsid w:val="009D57AB"/>
    <w:rsid w:val="009D5A10"/>
    <w:rsid w:val="009D6370"/>
    <w:rsid w:val="009D64D4"/>
    <w:rsid w:val="009D6788"/>
    <w:rsid w:val="009D70C6"/>
    <w:rsid w:val="009D72F5"/>
    <w:rsid w:val="009D78D0"/>
    <w:rsid w:val="009D7AB4"/>
    <w:rsid w:val="009D7DC4"/>
    <w:rsid w:val="009E0513"/>
    <w:rsid w:val="009E0722"/>
    <w:rsid w:val="009E1C45"/>
    <w:rsid w:val="009E2650"/>
    <w:rsid w:val="009E2A77"/>
    <w:rsid w:val="009E2AEE"/>
    <w:rsid w:val="009E390F"/>
    <w:rsid w:val="009E3ED0"/>
    <w:rsid w:val="009E40DC"/>
    <w:rsid w:val="009E5113"/>
    <w:rsid w:val="009E51BD"/>
    <w:rsid w:val="009E55D1"/>
    <w:rsid w:val="009E5DE6"/>
    <w:rsid w:val="009E6C20"/>
    <w:rsid w:val="009E6EBC"/>
    <w:rsid w:val="009E760E"/>
    <w:rsid w:val="009E7745"/>
    <w:rsid w:val="009E7CB4"/>
    <w:rsid w:val="009F0499"/>
    <w:rsid w:val="009F0711"/>
    <w:rsid w:val="009F0F07"/>
    <w:rsid w:val="009F11A7"/>
    <w:rsid w:val="009F18F9"/>
    <w:rsid w:val="009F3513"/>
    <w:rsid w:val="009F3FB9"/>
    <w:rsid w:val="009F3FF3"/>
    <w:rsid w:val="009F40CE"/>
    <w:rsid w:val="009F44AC"/>
    <w:rsid w:val="009F4774"/>
    <w:rsid w:val="009F5056"/>
    <w:rsid w:val="009F5F1F"/>
    <w:rsid w:val="009F6672"/>
    <w:rsid w:val="009F7F02"/>
    <w:rsid w:val="00A000CC"/>
    <w:rsid w:val="00A00FE2"/>
    <w:rsid w:val="00A01AE0"/>
    <w:rsid w:val="00A01E7A"/>
    <w:rsid w:val="00A02338"/>
    <w:rsid w:val="00A025EB"/>
    <w:rsid w:val="00A03A3B"/>
    <w:rsid w:val="00A03F07"/>
    <w:rsid w:val="00A03FED"/>
    <w:rsid w:val="00A04252"/>
    <w:rsid w:val="00A0520E"/>
    <w:rsid w:val="00A0582F"/>
    <w:rsid w:val="00A05E90"/>
    <w:rsid w:val="00A05EAB"/>
    <w:rsid w:val="00A061AC"/>
    <w:rsid w:val="00A06791"/>
    <w:rsid w:val="00A07326"/>
    <w:rsid w:val="00A07B62"/>
    <w:rsid w:val="00A10570"/>
    <w:rsid w:val="00A10D84"/>
    <w:rsid w:val="00A115BD"/>
    <w:rsid w:val="00A1241B"/>
    <w:rsid w:val="00A127DB"/>
    <w:rsid w:val="00A1285C"/>
    <w:rsid w:val="00A130F4"/>
    <w:rsid w:val="00A139B6"/>
    <w:rsid w:val="00A13DAA"/>
    <w:rsid w:val="00A14AC8"/>
    <w:rsid w:val="00A1546F"/>
    <w:rsid w:val="00A15D72"/>
    <w:rsid w:val="00A15DE0"/>
    <w:rsid w:val="00A15EE0"/>
    <w:rsid w:val="00A1722B"/>
    <w:rsid w:val="00A1733B"/>
    <w:rsid w:val="00A2053C"/>
    <w:rsid w:val="00A213E3"/>
    <w:rsid w:val="00A21404"/>
    <w:rsid w:val="00A22C69"/>
    <w:rsid w:val="00A22C84"/>
    <w:rsid w:val="00A2375D"/>
    <w:rsid w:val="00A237EB"/>
    <w:rsid w:val="00A237F3"/>
    <w:rsid w:val="00A23F13"/>
    <w:rsid w:val="00A2523C"/>
    <w:rsid w:val="00A25653"/>
    <w:rsid w:val="00A25981"/>
    <w:rsid w:val="00A2773B"/>
    <w:rsid w:val="00A27DE7"/>
    <w:rsid w:val="00A302DC"/>
    <w:rsid w:val="00A3032D"/>
    <w:rsid w:val="00A30659"/>
    <w:rsid w:val="00A314C0"/>
    <w:rsid w:val="00A323DC"/>
    <w:rsid w:val="00A33BF3"/>
    <w:rsid w:val="00A33C1C"/>
    <w:rsid w:val="00A34230"/>
    <w:rsid w:val="00A348DD"/>
    <w:rsid w:val="00A352B9"/>
    <w:rsid w:val="00A35A5C"/>
    <w:rsid w:val="00A35DB9"/>
    <w:rsid w:val="00A35DF6"/>
    <w:rsid w:val="00A360E3"/>
    <w:rsid w:val="00A36EF5"/>
    <w:rsid w:val="00A36F48"/>
    <w:rsid w:val="00A37659"/>
    <w:rsid w:val="00A376F4"/>
    <w:rsid w:val="00A37A9C"/>
    <w:rsid w:val="00A407D5"/>
    <w:rsid w:val="00A4186A"/>
    <w:rsid w:val="00A4248C"/>
    <w:rsid w:val="00A4277C"/>
    <w:rsid w:val="00A42C66"/>
    <w:rsid w:val="00A4315F"/>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70AA"/>
    <w:rsid w:val="00A47595"/>
    <w:rsid w:val="00A47DE0"/>
    <w:rsid w:val="00A501DE"/>
    <w:rsid w:val="00A50350"/>
    <w:rsid w:val="00A505BF"/>
    <w:rsid w:val="00A505DD"/>
    <w:rsid w:val="00A51114"/>
    <w:rsid w:val="00A51BE3"/>
    <w:rsid w:val="00A51F19"/>
    <w:rsid w:val="00A5218D"/>
    <w:rsid w:val="00A52D31"/>
    <w:rsid w:val="00A52F0B"/>
    <w:rsid w:val="00A531F2"/>
    <w:rsid w:val="00A5339E"/>
    <w:rsid w:val="00A53D3C"/>
    <w:rsid w:val="00A5451F"/>
    <w:rsid w:val="00A5462B"/>
    <w:rsid w:val="00A55121"/>
    <w:rsid w:val="00A55456"/>
    <w:rsid w:val="00A5562F"/>
    <w:rsid w:val="00A559CE"/>
    <w:rsid w:val="00A55C8A"/>
    <w:rsid w:val="00A56CB5"/>
    <w:rsid w:val="00A575DF"/>
    <w:rsid w:val="00A57F2B"/>
    <w:rsid w:val="00A6012E"/>
    <w:rsid w:val="00A60399"/>
    <w:rsid w:val="00A6093B"/>
    <w:rsid w:val="00A614F0"/>
    <w:rsid w:val="00A6166C"/>
    <w:rsid w:val="00A61755"/>
    <w:rsid w:val="00A62CF6"/>
    <w:rsid w:val="00A6327E"/>
    <w:rsid w:val="00A63980"/>
    <w:rsid w:val="00A63B63"/>
    <w:rsid w:val="00A6430C"/>
    <w:rsid w:val="00A64537"/>
    <w:rsid w:val="00A64A43"/>
    <w:rsid w:val="00A64B50"/>
    <w:rsid w:val="00A65045"/>
    <w:rsid w:val="00A66146"/>
    <w:rsid w:val="00A662F3"/>
    <w:rsid w:val="00A66844"/>
    <w:rsid w:val="00A669E0"/>
    <w:rsid w:val="00A66C39"/>
    <w:rsid w:val="00A67CC9"/>
    <w:rsid w:val="00A7047E"/>
    <w:rsid w:val="00A7061F"/>
    <w:rsid w:val="00A7075F"/>
    <w:rsid w:val="00A70DF9"/>
    <w:rsid w:val="00A71177"/>
    <w:rsid w:val="00A712D3"/>
    <w:rsid w:val="00A72369"/>
    <w:rsid w:val="00A72643"/>
    <w:rsid w:val="00A7272B"/>
    <w:rsid w:val="00A72B3F"/>
    <w:rsid w:val="00A72F19"/>
    <w:rsid w:val="00A73486"/>
    <w:rsid w:val="00A73D68"/>
    <w:rsid w:val="00A74491"/>
    <w:rsid w:val="00A749CB"/>
    <w:rsid w:val="00A74FBA"/>
    <w:rsid w:val="00A75456"/>
    <w:rsid w:val="00A7628D"/>
    <w:rsid w:val="00A7667A"/>
    <w:rsid w:val="00A8086E"/>
    <w:rsid w:val="00A80B98"/>
    <w:rsid w:val="00A810F1"/>
    <w:rsid w:val="00A81773"/>
    <w:rsid w:val="00A81C3B"/>
    <w:rsid w:val="00A82395"/>
    <w:rsid w:val="00A82816"/>
    <w:rsid w:val="00A82DDA"/>
    <w:rsid w:val="00A8341D"/>
    <w:rsid w:val="00A83755"/>
    <w:rsid w:val="00A84473"/>
    <w:rsid w:val="00A8572F"/>
    <w:rsid w:val="00A85A81"/>
    <w:rsid w:val="00A8606A"/>
    <w:rsid w:val="00A861C9"/>
    <w:rsid w:val="00A86FBB"/>
    <w:rsid w:val="00A87787"/>
    <w:rsid w:val="00A879BB"/>
    <w:rsid w:val="00A87BA2"/>
    <w:rsid w:val="00A908ED"/>
    <w:rsid w:val="00A90D4D"/>
    <w:rsid w:val="00A91019"/>
    <w:rsid w:val="00A91A01"/>
    <w:rsid w:val="00A91E74"/>
    <w:rsid w:val="00A92085"/>
    <w:rsid w:val="00A9257D"/>
    <w:rsid w:val="00A92675"/>
    <w:rsid w:val="00A93241"/>
    <w:rsid w:val="00A9373B"/>
    <w:rsid w:val="00A94BF6"/>
    <w:rsid w:val="00A94C50"/>
    <w:rsid w:val="00A94FAA"/>
    <w:rsid w:val="00A9500C"/>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3D72"/>
    <w:rsid w:val="00AA4158"/>
    <w:rsid w:val="00AA5C17"/>
    <w:rsid w:val="00AA5FCB"/>
    <w:rsid w:val="00AA6323"/>
    <w:rsid w:val="00AA6650"/>
    <w:rsid w:val="00AA7331"/>
    <w:rsid w:val="00AA788D"/>
    <w:rsid w:val="00AB03A7"/>
    <w:rsid w:val="00AB0D27"/>
    <w:rsid w:val="00AB1AD0"/>
    <w:rsid w:val="00AB1B63"/>
    <w:rsid w:val="00AB2376"/>
    <w:rsid w:val="00AB30AB"/>
    <w:rsid w:val="00AB3474"/>
    <w:rsid w:val="00AB3C5B"/>
    <w:rsid w:val="00AB3E02"/>
    <w:rsid w:val="00AB3F30"/>
    <w:rsid w:val="00AB4022"/>
    <w:rsid w:val="00AB4349"/>
    <w:rsid w:val="00AB4388"/>
    <w:rsid w:val="00AB487C"/>
    <w:rsid w:val="00AB4D02"/>
    <w:rsid w:val="00AB661C"/>
    <w:rsid w:val="00AB66E3"/>
    <w:rsid w:val="00AB71CA"/>
    <w:rsid w:val="00AB73F0"/>
    <w:rsid w:val="00AB7E1B"/>
    <w:rsid w:val="00AC0910"/>
    <w:rsid w:val="00AC0D45"/>
    <w:rsid w:val="00AC0F07"/>
    <w:rsid w:val="00AC1311"/>
    <w:rsid w:val="00AC205C"/>
    <w:rsid w:val="00AC2094"/>
    <w:rsid w:val="00AC2231"/>
    <w:rsid w:val="00AC279D"/>
    <w:rsid w:val="00AC29DF"/>
    <w:rsid w:val="00AC3387"/>
    <w:rsid w:val="00AC3E82"/>
    <w:rsid w:val="00AC3F21"/>
    <w:rsid w:val="00AC4BE5"/>
    <w:rsid w:val="00AC4CEA"/>
    <w:rsid w:val="00AC4DE2"/>
    <w:rsid w:val="00AC4E8F"/>
    <w:rsid w:val="00AC4EF6"/>
    <w:rsid w:val="00AC57D9"/>
    <w:rsid w:val="00AC5D63"/>
    <w:rsid w:val="00AC6353"/>
    <w:rsid w:val="00AC653D"/>
    <w:rsid w:val="00AC696D"/>
    <w:rsid w:val="00AC7299"/>
    <w:rsid w:val="00AC7E3D"/>
    <w:rsid w:val="00AC7E97"/>
    <w:rsid w:val="00AD05CF"/>
    <w:rsid w:val="00AD08D1"/>
    <w:rsid w:val="00AD0BDF"/>
    <w:rsid w:val="00AD0D4F"/>
    <w:rsid w:val="00AD239C"/>
    <w:rsid w:val="00AD28B7"/>
    <w:rsid w:val="00AD32D9"/>
    <w:rsid w:val="00AD340A"/>
    <w:rsid w:val="00AD3537"/>
    <w:rsid w:val="00AD3674"/>
    <w:rsid w:val="00AD3F88"/>
    <w:rsid w:val="00AD4E53"/>
    <w:rsid w:val="00AD54EC"/>
    <w:rsid w:val="00AD6083"/>
    <w:rsid w:val="00AD7F3E"/>
    <w:rsid w:val="00AE03AD"/>
    <w:rsid w:val="00AE1009"/>
    <w:rsid w:val="00AE14F5"/>
    <w:rsid w:val="00AE159A"/>
    <w:rsid w:val="00AE1696"/>
    <w:rsid w:val="00AE1974"/>
    <w:rsid w:val="00AE1BA6"/>
    <w:rsid w:val="00AE1EDC"/>
    <w:rsid w:val="00AE1F79"/>
    <w:rsid w:val="00AE237C"/>
    <w:rsid w:val="00AE2702"/>
    <w:rsid w:val="00AE3425"/>
    <w:rsid w:val="00AE38E5"/>
    <w:rsid w:val="00AE394C"/>
    <w:rsid w:val="00AE3EE4"/>
    <w:rsid w:val="00AE40E0"/>
    <w:rsid w:val="00AE4505"/>
    <w:rsid w:val="00AE46A0"/>
    <w:rsid w:val="00AE4A33"/>
    <w:rsid w:val="00AE7375"/>
    <w:rsid w:val="00AF0202"/>
    <w:rsid w:val="00AF0AD7"/>
    <w:rsid w:val="00AF13AA"/>
    <w:rsid w:val="00AF3091"/>
    <w:rsid w:val="00AF321A"/>
    <w:rsid w:val="00AF33B2"/>
    <w:rsid w:val="00AF379C"/>
    <w:rsid w:val="00AF39A6"/>
    <w:rsid w:val="00AF4160"/>
    <w:rsid w:val="00AF450D"/>
    <w:rsid w:val="00AF45AE"/>
    <w:rsid w:val="00AF45CF"/>
    <w:rsid w:val="00AF461D"/>
    <w:rsid w:val="00AF5D1E"/>
    <w:rsid w:val="00B00480"/>
    <w:rsid w:val="00B00676"/>
    <w:rsid w:val="00B00776"/>
    <w:rsid w:val="00B02772"/>
    <w:rsid w:val="00B02F57"/>
    <w:rsid w:val="00B03112"/>
    <w:rsid w:val="00B03424"/>
    <w:rsid w:val="00B036F7"/>
    <w:rsid w:val="00B043A3"/>
    <w:rsid w:val="00B045A4"/>
    <w:rsid w:val="00B049DD"/>
    <w:rsid w:val="00B04F14"/>
    <w:rsid w:val="00B053F0"/>
    <w:rsid w:val="00B05BDC"/>
    <w:rsid w:val="00B05CE4"/>
    <w:rsid w:val="00B068FE"/>
    <w:rsid w:val="00B06A0B"/>
    <w:rsid w:val="00B06AC9"/>
    <w:rsid w:val="00B06FAD"/>
    <w:rsid w:val="00B071DC"/>
    <w:rsid w:val="00B072DA"/>
    <w:rsid w:val="00B074E5"/>
    <w:rsid w:val="00B10C4F"/>
    <w:rsid w:val="00B11D09"/>
    <w:rsid w:val="00B11E9A"/>
    <w:rsid w:val="00B1379C"/>
    <w:rsid w:val="00B14B8E"/>
    <w:rsid w:val="00B14FB1"/>
    <w:rsid w:val="00B155F7"/>
    <w:rsid w:val="00B15919"/>
    <w:rsid w:val="00B16988"/>
    <w:rsid w:val="00B1755C"/>
    <w:rsid w:val="00B17815"/>
    <w:rsid w:val="00B17EF2"/>
    <w:rsid w:val="00B2028B"/>
    <w:rsid w:val="00B211AB"/>
    <w:rsid w:val="00B213D6"/>
    <w:rsid w:val="00B21B9C"/>
    <w:rsid w:val="00B21FC1"/>
    <w:rsid w:val="00B22658"/>
    <w:rsid w:val="00B2286B"/>
    <w:rsid w:val="00B230A1"/>
    <w:rsid w:val="00B23914"/>
    <w:rsid w:val="00B23C27"/>
    <w:rsid w:val="00B23D74"/>
    <w:rsid w:val="00B24828"/>
    <w:rsid w:val="00B24881"/>
    <w:rsid w:val="00B24BA6"/>
    <w:rsid w:val="00B24D74"/>
    <w:rsid w:val="00B2507F"/>
    <w:rsid w:val="00B25489"/>
    <w:rsid w:val="00B2629F"/>
    <w:rsid w:val="00B26A3F"/>
    <w:rsid w:val="00B26EA5"/>
    <w:rsid w:val="00B27446"/>
    <w:rsid w:val="00B27967"/>
    <w:rsid w:val="00B300B1"/>
    <w:rsid w:val="00B3069F"/>
    <w:rsid w:val="00B30DF8"/>
    <w:rsid w:val="00B31127"/>
    <w:rsid w:val="00B322E1"/>
    <w:rsid w:val="00B3233C"/>
    <w:rsid w:val="00B3234B"/>
    <w:rsid w:val="00B3241C"/>
    <w:rsid w:val="00B3259B"/>
    <w:rsid w:val="00B32987"/>
    <w:rsid w:val="00B32BE4"/>
    <w:rsid w:val="00B3369F"/>
    <w:rsid w:val="00B3390D"/>
    <w:rsid w:val="00B340D1"/>
    <w:rsid w:val="00B346A2"/>
    <w:rsid w:val="00B346CB"/>
    <w:rsid w:val="00B3545D"/>
    <w:rsid w:val="00B358B0"/>
    <w:rsid w:val="00B36272"/>
    <w:rsid w:val="00B376C0"/>
    <w:rsid w:val="00B37BEA"/>
    <w:rsid w:val="00B40342"/>
    <w:rsid w:val="00B4097E"/>
    <w:rsid w:val="00B40A6C"/>
    <w:rsid w:val="00B40D91"/>
    <w:rsid w:val="00B4164D"/>
    <w:rsid w:val="00B41CED"/>
    <w:rsid w:val="00B439D4"/>
    <w:rsid w:val="00B4589A"/>
    <w:rsid w:val="00B462B3"/>
    <w:rsid w:val="00B47369"/>
    <w:rsid w:val="00B474A0"/>
    <w:rsid w:val="00B47B30"/>
    <w:rsid w:val="00B47B58"/>
    <w:rsid w:val="00B50311"/>
    <w:rsid w:val="00B50F39"/>
    <w:rsid w:val="00B521BF"/>
    <w:rsid w:val="00B524B4"/>
    <w:rsid w:val="00B52C70"/>
    <w:rsid w:val="00B53011"/>
    <w:rsid w:val="00B54305"/>
    <w:rsid w:val="00B54834"/>
    <w:rsid w:val="00B54849"/>
    <w:rsid w:val="00B552E4"/>
    <w:rsid w:val="00B556BF"/>
    <w:rsid w:val="00B55D21"/>
    <w:rsid w:val="00B56803"/>
    <w:rsid w:val="00B5693D"/>
    <w:rsid w:val="00B56DC8"/>
    <w:rsid w:val="00B57125"/>
    <w:rsid w:val="00B57321"/>
    <w:rsid w:val="00B574E0"/>
    <w:rsid w:val="00B57997"/>
    <w:rsid w:val="00B61711"/>
    <w:rsid w:val="00B61C8C"/>
    <w:rsid w:val="00B61E80"/>
    <w:rsid w:val="00B62BE0"/>
    <w:rsid w:val="00B634A2"/>
    <w:rsid w:val="00B64487"/>
    <w:rsid w:val="00B64D27"/>
    <w:rsid w:val="00B651D4"/>
    <w:rsid w:val="00B65B0A"/>
    <w:rsid w:val="00B65FEF"/>
    <w:rsid w:val="00B664CD"/>
    <w:rsid w:val="00B66E99"/>
    <w:rsid w:val="00B67677"/>
    <w:rsid w:val="00B67930"/>
    <w:rsid w:val="00B703D2"/>
    <w:rsid w:val="00B706C1"/>
    <w:rsid w:val="00B70DBF"/>
    <w:rsid w:val="00B71471"/>
    <w:rsid w:val="00B7163E"/>
    <w:rsid w:val="00B71F06"/>
    <w:rsid w:val="00B7248D"/>
    <w:rsid w:val="00B727F7"/>
    <w:rsid w:val="00B7292E"/>
    <w:rsid w:val="00B72EDE"/>
    <w:rsid w:val="00B72F45"/>
    <w:rsid w:val="00B733EE"/>
    <w:rsid w:val="00B735C3"/>
    <w:rsid w:val="00B73675"/>
    <w:rsid w:val="00B750BF"/>
    <w:rsid w:val="00B75E8B"/>
    <w:rsid w:val="00B761B3"/>
    <w:rsid w:val="00B766BA"/>
    <w:rsid w:val="00B76D2A"/>
    <w:rsid w:val="00B77214"/>
    <w:rsid w:val="00B77775"/>
    <w:rsid w:val="00B800F0"/>
    <w:rsid w:val="00B8017B"/>
    <w:rsid w:val="00B804FD"/>
    <w:rsid w:val="00B80994"/>
    <w:rsid w:val="00B8383B"/>
    <w:rsid w:val="00B84582"/>
    <w:rsid w:val="00B8485A"/>
    <w:rsid w:val="00B85077"/>
    <w:rsid w:val="00B8525D"/>
    <w:rsid w:val="00B86B1D"/>
    <w:rsid w:val="00B86C88"/>
    <w:rsid w:val="00B870A4"/>
    <w:rsid w:val="00B87E6D"/>
    <w:rsid w:val="00B909F5"/>
    <w:rsid w:val="00B91C1B"/>
    <w:rsid w:val="00B92176"/>
    <w:rsid w:val="00B940F0"/>
    <w:rsid w:val="00B941C6"/>
    <w:rsid w:val="00B9498B"/>
    <w:rsid w:val="00B95EC7"/>
    <w:rsid w:val="00B96099"/>
    <w:rsid w:val="00B96818"/>
    <w:rsid w:val="00B97EE3"/>
    <w:rsid w:val="00B97F4E"/>
    <w:rsid w:val="00BA091C"/>
    <w:rsid w:val="00BA0964"/>
    <w:rsid w:val="00BA1020"/>
    <w:rsid w:val="00BA1C22"/>
    <w:rsid w:val="00BA1D5A"/>
    <w:rsid w:val="00BA22D6"/>
    <w:rsid w:val="00BA2355"/>
    <w:rsid w:val="00BA26B9"/>
    <w:rsid w:val="00BA2877"/>
    <w:rsid w:val="00BA3769"/>
    <w:rsid w:val="00BA3E6D"/>
    <w:rsid w:val="00BA4C5D"/>
    <w:rsid w:val="00BA5A80"/>
    <w:rsid w:val="00BA60EB"/>
    <w:rsid w:val="00BA646F"/>
    <w:rsid w:val="00BA65F4"/>
    <w:rsid w:val="00BA6A03"/>
    <w:rsid w:val="00BA6AC4"/>
    <w:rsid w:val="00BA6E66"/>
    <w:rsid w:val="00BA7059"/>
    <w:rsid w:val="00BA7600"/>
    <w:rsid w:val="00BA7880"/>
    <w:rsid w:val="00BB053C"/>
    <w:rsid w:val="00BB0699"/>
    <w:rsid w:val="00BB06F9"/>
    <w:rsid w:val="00BB0821"/>
    <w:rsid w:val="00BB090F"/>
    <w:rsid w:val="00BB099D"/>
    <w:rsid w:val="00BB0BB0"/>
    <w:rsid w:val="00BB115A"/>
    <w:rsid w:val="00BB1F01"/>
    <w:rsid w:val="00BB2251"/>
    <w:rsid w:val="00BB25EF"/>
    <w:rsid w:val="00BB29DF"/>
    <w:rsid w:val="00BB34BB"/>
    <w:rsid w:val="00BB3E3C"/>
    <w:rsid w:val="00BB4283"/>
    <w:rsid w:val="00BB4434"/>
    <w:rsid w:val="00BB48BF"/>
    <w:rsid w:val="00BB4AF3"/>
    <w:rsid w:val="00BB51E3"/>
    <w:rsid w:val="00BB57EA"/>
    <w:rsid w:val="00BB5FEE"/>
    <w:rsid w:val="00BB6CD8"/>
    <w:rsid w:val="00BB6E49"/>
    <w:rsid w:val="00BB6F4B"/>
    <w:rsid w:val="00BB71DC"/>
    <w:rsid w:val="00BB7F14"/>
    <w:rsid w:val="00BC09F3"/>
    <w:rsid w:val="00BC0A41"/>
    <w:rsid w:val="00BC133D"/>
    <w:rsid w:val="00BC1357"/>
    <w:rsid w:val="00BC3CBD"/>
    <w:rsid w:val="00BC4070"/>
    <w:rsid w:val="00BC4C62"/>
    <w:rsid w:val="00BC4D32"/>
    <w:rsid w:val="00BC4E35"/>
    <w:rsid w:val="00BC4E9D"/>
    <w:rsid w:val="00BC5799"/>
    <w:rsid w:val="00BC580B"/>
    <w:rsid w:val="00BC5BD4"/>
    <w:rsid w:val="00BC6038"/>
    <w:rsid w:val="00BC63AB"/>
    <w:rsid w:val="00BC6671"/>
    <w:rsid w:val="00BC6956"/>
    <w:rsid w:val="00BC7182"/>
    <w:rsid w:val="00BC7F04"/>
    <w:rsid w:val="00BD0053"/>
    <w:rsid w:val="00BD07BA"/>
    <w:rsid w:val="00BD104E"/>
    <w:rsid w:val="00BD148C"/>
    <w:rsid w:val="00BD4757"/>
    <w:rsid w:val="00BD5195"/>
    <w:rsid w:val="00BD5877"/>
    <w:rsid w:val="00BD5D19"/>
    <w:rsid w:val="00BD6010"/>
    <w:rsid w:val="00BD640B"/>
    <w:rsid w:val="00BD6523"/>
    <w:rsid w:val="00BD6A15"/>
    <w:rsid w:val="00BD77BC"/>
    <w:rsid w:val="00BD7E45"/>
    <w:rsid w:val="00BE0239"/>
    <w:rsid w:val="00BE0C6B"/>
    <w:rsid w:val="00BE12C1"/>
    <w:rsid w:val="00BE252F"/>
    <w:rsid w:val="00BE30AC"/>
    <w:rsid w:val="00BE3255"/>
    <w:rsid w:val="00BE35F7"/>
    <w:rsid w:val="00BE37DE"/>
    <w:rsid w:val="00BE3BF4"/>
    <w:rsid w:val="00BE4585"/>
    <w:rsid w:val="00BE50EC"/>
    <w:rsid w:val="00BE56C5"/>
    <w:rsid w:val="00BE6392"/>
    <w:rsid w:val="00BE6F70"/>
    <w:rsid w:val="00BE7441"/>
    <w:rsid w:val="00BE75B6"/>
    <w:rsid w:val="00BE76E3"/>
    <w:rsid w:val="00BE7BD6"/>
    <w:rsid w:val="00BE7E85"/>
    <w:rsid w:val="00BF00EC"/>
    <w:rsid w:val="00BF0C6D"/>
    <w:rsid w:val="00BF0E43"/>
    <w:rsid w:val="00BF1878"/>
    <w:rsid w:val="00BF261A"/>
    <w:rsid w:val="00BF2632"/>
    <w:rsid w:val="00BF2A5F"/>
    <w:rsid w:val="00BF2BFD"/>
    <w:rsid w:val="00BF3228"/>
    <w:rsid w:val="00BF3381"/>
    <w:rsid w:val="00BF3467"/>
    <w:rsid w:val="00BF4351"/>
    <w:rsid w:val="00BF59E3"/>
    <w:rsid w:val="00BF5C1D"/>
    <w:rsid w:val="00BF65FA"/>
    <w:rsid w:val="00BF6904"/>
    <w:rsid w:val="00BF69EE"/>
    <w:rsid w:val="00BF69F7"/>
    <w:rsid w:val="00BF708F"/>
    <w:rsid w:val="00BF714C"/>
    <w:rsid w:val="00BF770D"/>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4F"/>
    <w:rsid w:val="00C059D2"/>
    <w:rsid w:val="00C05B4F"/>
    <w:rsid w:val="00C0636D"/>
    <w:rsid w:val="00C078C8"/>
    <w:rsid w:val="00C07E93"/>
    <w:rsid w:val="00C1093A"/>
    <w:rsid w:val="00C11108"/>
    <w:rsid w:val="00C11713"/>
    <w:rsid w:val="00C1388C"/>
    <w:rsid w:val="00C143E6"/>
    <w:rsid w:val="00C15705"/>
    <w:rsid w:val="00C15E1A"/>
    <w:rsid w:val="00C15EDB"/>
    <w:rsid w:val="00C1619B"/>
    <w:rsid w:val="00C16682"/>
    <w:rsid w:val="00C16C5C"/>
    <w:rsid w:val="00C16CC6"/>
    <w:rsid w:val="00C16F49"/>
    <w:rsid w:val="00C17345"/>
    <w:rsid w:val="00C176E9"/>
    <w:rsid w:val="00C17826"/>
    <w:rsid w:val="00C17D4E"/>
    <w:rsid w:val="00C17EF8"/>
    <w:rsid w:val="00C20614"/>
    <w:rsid w:val="00C20741"/>
    <w:rsid w:val="00C20965"/>
    <w:rsid w:val="00C20DAB"/>
    <w:rsid w:val="00C2144E"/>
    <w:rsid w:val="00C218AD"/>
    <w:rsid w:val="00C22E73"/>
    <w:rsid w:val="00C22F76"/>
    <w:rsid w:val="00C23451"/>
    <w:rsid w:val="00C23587"/>
    <w:rsid w:val="00C23789"/>
    <w:rsid w:val="00C240AF"/>
    <w:rsid w:val="00C240F7"/>
    <w:rsid w:val="00C24E27"/>
    <w:rsid w:val="00C27766"/>
    <w:rsid w:val="00C27D82"/>
    <w:rsid w:val="00C27FF9"/>
    <w:rsid w:val="00C30C08"/>
    <w:rsid w:val="00C314AC"/>
    <w:rsid w:val="00C31F3E"/>
    <w:rsid w:val="00C328AA"/>
    <w:rsid w:val="00C32E4B"/>
    <w:rsid w:val="00C3308F"/>
    <w:rsid w:val="00C333EA"/>
    <w:rsid w:val="00C33A96"/>
    <w:rsid w:val="00C33BC3"/>
    <w:rsid w:val="00C33FAE"/>
    <w:rsid w:val="00C35A08"/>
    <w:rsid w:val="00C35E01"/>
    <w:rsid w:val="00C3624E"/>
    <w:rsid w:val="00C36423"/>
    <w:rsid w:val="00C3692F"/>
    <w:rsid w:val="00C372EC"/>
    <w:rsid w:val="00C37417"/>
    <w:rsid w:val="00C375F2"/>
    <w:rsid w:val="00C37BD6"/>
    <w:rsid w:val="00C408F7"/>
    <w:rsid w:val="00C40DC6"/>
    <w:rsid w:val="00C41072"/>
    <w:rsid w:val="00C41BD3"/>
    <w:rsid w:val="00C4204A"/>
    <w:rsid w:val="00C4267C"/>
    <w:rsid w:val="00C42F66"/>
    <w:rsid w:val="00C43164"/>
    <w:rsid w:val="00C43982"/>
    <w:rsid w:val="00C4416F"/>
    <w:rsid w:val="00C46E99"/>
    <w:rsid w:val="00C474DE"/>
    <w:rsid w:val="00C477BC"/>
    <w:rsid w:val="00C47DAE"/>
    <w:rsid w:val="00C47F28"/>
    <w:rsid w:val="00C50084"/>
    <w:rsid w:val="00C50630"/>
    <w:rsid w:val="00C50993"/>
    <w:rsid w:val="00C5194F"/>
    <w:rsid w:val="00C51E86"/>
    <w:rsid w:val="00C5250C"/>
    <w:rsid w:val="00C52B87"/>
    <w:rsid w:val="00C52D72"/>
    <w:rsid w:val="00C52E82"/>
    <w:rsid w:val="00C53627"/>
    <w:rsid w:val="00C53DD2"/>
    <w:rsid w:val="00C54550"/>
    <w:rsid w:val="00C54938"/>
    <w:rsid w:val="00C54ACC"/>
    <w:rsid w:val="00C54E5F"/>
    <w:rsid w:val="00C55FB9"/>
    <w:rsid w:val="00C56275"/>
    <w:rsid w:val="00C5699C"/>
    <w:rsid w:val="00C56A8C"/>
    <w:rsid w:val="00C56F8E"/>
    <w:rsid w:val="00C57492"/>
    <w:rsid w:val="00C576CA"/>
    <w:rsid w:val="00C57939"/>
    <w:rsid w:val="00C6067F"/>
    <w:rsid w:val="00C606C4"/>
    <w:rsid w:val="00C61087"/>
    <w:rsid w:val="00C625EA"/>
    <w:rsid w:val="00C62D42"/>
    <w:rsid w:val="00C632DB"/>
    <w:rsid w:val="00C6409C"/>
    <w:rsid w:val="00C6431C"/>
    <w:rsid w:val="00C6444E"/>
    <w:rsid w:val="00C64869"/>
    <w:rsid w:val="00C64AC4"/>
    <w:rsid w:val="00C64C19"/>
    <w:rsid w:val="00C650A7"/>
    <w:rsid w:val="00C65E47"/>
    <w:rsid w:val="00C6603C"/>
    <w:rsid w:val="00C66A0B"/>
    <w:rsid w:val="00C66FD0"/>
    <w:rsid w:val="00C674FC"/>
    <w:rsid w:val="00C67CEA"/>
    <w:rsid w:val="00C70245"/>
    <w:rsid w:val="00C70327"/>
    <w:rsid w:val="00C70746"/>
    <w:rsid w:val="00C70A4A"/>
    <w:rsid w:val="00C70A67"/>
    <w:rsid w:val="00C7113E"/>
    <w:rsid w:val="00C711A8"/>
    <w:rsid w:val="00C713D8"/>
    <w:rsid w:val="00C71435"/>
    <w:rsid w:val="00C714D9"/>
    <w:rsid w:val="00C728F4"/>
    <w:rsid w:val="00C72968"/>
    <w:rsid w:val="00C72C9B"/>
    <w:rsid w:val="00C730AF"/>
    <w:rsid w:val="00C738FD"/>
    <w:rsid w:val="00C73FC5"/>
    <w:rsid w:val="00C74734"/>
    <w:rsid w:val="00C748C8"/>
    <w:rsid w:val="00C74B26"/>
    <w:rsid w:val="00C74FA1"/>
    <w:rsid w:val="00C761F2"/>
    <w:rsid w:val="00C777A2"/>
    <w:rsid w:val="00C80030"/>
    <w:rsid w:val="00C800B4"/>
    <w:rsid w:val="00C801C8"/>
    <w:rsid w:val="00C8154F"/>
    <w:rsid w:val="00C81825"/>
    <w:rsid w:val="00C81B8E"/>
    <w:rsid w:val="00C828C4"/>
    <w:rsid w:val="00C834D5"/>
    <w:rsid w:val="00C83E7C"/>
    <w:rsid w:val="00C8400D"/>
    <w:rsid w:val="00C8401E"/>
    <w:rsid w:val="00C84A08"/>
    <w:rsid w:val="00C84D44"/>
    <w:rsid w:val="00C851BB"/>
    <w:rsid w:val="00C85466"/>
    <w:rsid w:val="00C855FD"/>
    <w:rsid w:val="00C856E0"/>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DB7"/>
    <w:rsid w:val="00C941E0"/>
    <w:rsid w:val="00C949EA"/>
    <w:rsid w:val="00C94DFE"/>
    <w:rsid w:val="00C95087"/>
    <w:rsid w:val="00C958D6"/>
    <w:rsid w:val="00C95CC9"/>
    <w:rsid w:val="00C965CD"/>
    <w:rsid w:val="00C96A2E"/>
    <w:rsid w:val="00C96AA5"/>
    <w:rsid w:val="00C96B6A"/>
    <w:rsid w:val="00C96D9F"/>
    <w:rsid w:val="00C96FB9"/>
    <w:rsid w:val="00C978A0"/>
    <w:rsid w:val="00CA1D3C"/>
    <w:rsid w:val="00CA2648"/>
    <w:rsid w:val="00CA2E85"/>
    <w:rsid w:val="00CA3105"/>
    <w:rsid w:val="00CA32F2"/>
    <w:rsid w:val="00CA3809"/>
    <w:rsid w:val="00CA3B17"/>
    <w:rsid w:val="00CA3EA2"/>
    <w:rsid w:val="00CA4910"/>
    <w:rsid w:val="00CA4988"/>
    <w:rsid w:val="00CA549E"/>
    <w:rsid w:val="00CA55F4"/>
    <w:rsid w:val="00CA562E"/>
    <w:rsid w:val="00CA574B"/>
    <w:rsid w:val="00CA641D"/>
    <w:rsid w:val="00CA6787"/>
    <w:rsid w:val="00CA68F4"/>
    <w:rsid w:val="00CA727F"/>
    <w:rsid w:val="00CA74E2"/>
    <w:rsid w:val="00CA7763"/>
    <w:rsid w:val="00CB0007"/>
    <w:rsid w:val="00CB0525"/>
    <w:rsid w:val="00CB0C82"/>
    <w:rsid w:val="00CB15DB"/>
    <w:rsid w:val="00CB21BC"/>
    <w:rsid w:val="00CB237D"/>
    <w:rsid w:val="00CB23A6"/>
    <w:rsid w:val="00CB2BDB"/>
    <w:rsid w:val="00CB2EC3"/>
    <w:rsid w:val="00CB32C9"/>
    <w:rsid w:val="00CB3FE5"/>
    <w:rsid w:val="00CB3FEB"/>
    <w:rsid w:val="00CB4135"/>
    <w:rsid w:val="00CB4ECC"/>
    <w:rsid w:val="00CB5631"/>
    <w:rsid w:val="00CB57B3"/>
    <w:rsid w:val="00CB6045"/>
    <w:rsid w:val="00CB611F"/>
    <w:rsid w:val="00CB66AE"/>
    <w:rsid w:val="00CB724D"/>
    <w:rsid w:val="00CB7309"/>
    <w:rsid w:val="00CC0E93"/>
    <w:rsid w:val="00CC0FAF"/>
    <w:rsid w:val="00CC3480"/>
    <w:rsid w:val="00CC386D"/>
    <w:rsid w:val="00CC422A"/>
    <w:rsid w:val="00CC44A0"/>
    <w:rsid w:val="00CC497E"/>
    <w:rsid w:val="00CC4F13"/>
    <w:rsid w:val="00CC4F8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46C9"/>
    <w:rsid w:val="00CD4C8D"/>
    <w:rsid w:val="00CD4F79"/>
    <w:rsid w:val="00CD535C"/>
    <w:rsid w:val="00CD6191"/>
    <w:rsid w:val="00CD7FFC"/>
    <w:rsid w:val="00CE1685"/>
    <w:rsid w:val="00CE1752"/>
    <w:rsid w:val="00CE1761"/>
    <w:rsid w:val="00CE197D"/>
    <w:rsid w:val="00CE26D4"/>
    <w:rsid w:val="00CE28A6"/>
    <w:rsid w:val="00CE33F0"/>
    <w:rsid w:val="00CE3932"/>
    <w:rsid w:val="00CE39B8"/>
    <w:rsid w:val="00CE490E"/>
    <w:rsid w:val="00CE4A3C"/>
    <w:rsid w:val="00CE4A99"/>
    <w:rsid w:val="00CE5A0D"/>
    <w:rsid w:val="00CE5A2F"/>
    <w:rsid w:val="00CE608E"/>
    <w:rsid w:val="00CE6EAD"/>
    <w:rsid w:val="00CE734F"/>
    <w:rsid w:val="00CE7778"/>
    <w:rsid w:val="00CE7BDC"/>
    <w:rsid w:val="00CE7F3D"/>
    <w:rsid w:val="00CF0266"/>
    <w:rsid w:val="00CF0528"/>
    <w:rsid w:val="00CF17DA"/>
    <w:rsid w:val="00CF21FF"/>
    <w:rsid w:val="00CF284D"/>
    <w:rsid w:val="00CF2D93"/>
    <w:rsid w:val="00CF33D8"/>
    <w:rsid w:val="00CF3FAA"/>
    <w:rsid w:val="00CF40DF"/>
    <w:rsid w:val="00CF4706"/>
    <w:rsid w:val="00CF4EF7"/>
    <w:rsid w:val="00CF59EF"/>
    <w:rsid w:val="00CF5B14"/>
    <w:rsid w:val="00CF6647"/>
    <w:rsid w:val="00CF66EC"/>
    <w:rsid w:val="00CF6834"/>
    <w:rsid w:val="00CF6DF8"/>
    <w:rsid w:val="00CF6ED5"/>
    <w:rsid w:val="00CF7117"/>
    <w:rsid w:val="00CF71DE"/>
    <w:rsid w:val="00D01488"/>
    <w:rsid w:val="00D02669"/>
    <w:rsid w:val="00D02896"/>
    <w:rsid w:val="00D02D13"/>
    <w:rsid w:val="00D02FD5"/>
    <w:rsid w:val="00D03036"/>
    <w:rsid w:val="00D032FD"/>
    <w:rsid w:val="00D0339D"/>
    <w:rsid w:val="00D03817"/>
    <w:rsid w:val="00D04ECE"/>
    <w:rsid w:val="00D0542A"/>
    <w:rsid w:val="00D05B10"/>
    <w:rsid w:val="00D05CA6"/>
    <w:rsid w:val="00D06423"/>
    <w:rsid w:val="00D06BA6"/>
    <w:rsid w:val="00D07222"/>
    <w:rsid w:val="00D074CC"/>
    <w:rsid w:val="00D0794B"/>
    <w:rsid w:val="00D07B58"/>
    <w:rsid w:val="00D07BF5"/>
    <w:rsid w:val="00D07F6F"/>
    <w:rsid w:val="00D10540"/>
    <w:rsid w:val="00D10A3B"/>
    <w:rsid w:val="00D10C13"/>
    <w:rsid w:val="00D120A0"/>
    <w:rsid w:val="00D135C5"/>
    <w:rsid w:val="00D1398B"/>
    <w:rsid w:val="00D13A39"/>
    <w:rsid w:val="00D13CEA"/>
    <w:rsid w:val="00D15E43"/>
    <w:rsid w:val="00D16741"/>
    <w:rsid w:val="00D16842"/>
    <w:rsid w:val="00D16CAA"/>
    <w:rsid w:val="00D16D4C"/>
    <w:rsid w:val="00D16E2D"/>
    <w:rsid w:val="00D208A0"/>
    <w:rsid w:val="00D210CC"/>
    <w:rsid w:val="00D21287"/>
    <w:rsid w:val="00D23009"/>
    <w:rsid w:val="00D23582"/>
    <w:rsid w:val="00D235F9"/>
    <w:rsid w:val="00D240F9"/>
    <w:rsid w:val="00D247F1"/>
    <w:rsid w:val="00D2507F"/>
    <w:rsid w:val="00D25598"/>
    <w:rsid w:val="00D25B58"/>
    <w:rsid w:val="00D27138"/>
    <w:rsid w:val="00D271BF"/>
    <w:rsid w:val="00D273D2"/>
    <w:rsid w:val="00D276A2"/>
    <w:rsid w:val="00D276AC"/>
    <w:rsid w:val="00D3003B"/>
    <w:rsid w:val="00D303B8"/>
    <w:rsid w:val="00D30986"/>
    <w:rsid w:val="00D30BDF"/>
    <w:rsid w:val="00D311D3"/>
    <w:rsid w:val="00D313E7"/>
    <w:rsid w:val="00D314E5"/>
    <w:rsid w:val="00D31649"/>
    <w:rsid w:val="00D31833"/>
    <w:rsid w:val="00D318DD"/>
    <w:rsid w:val="00D32845"/>
    <w:rsid w:val="00D33A66"/>
    <w:rsid w:val="00D33DDC"/>
    <w:rsid w:val="00D342DF"/>
    <w:rsid w:val="00D347AD"/>
    <w:rsid w:val="00D354A5"/>
    <w:rsid w:val="00D3734F"/>
    <w:rsid w:val="00D3736A"/>
    <w:rsid w:val="00D374DE"/>
    <w:rsid w:val="00D3750C"/>
    <w:rsid w:val="00D37837"/>
    <w:rsid w:val="00D37BF3"/>
    <w:rsid w:val="00D37EC2"/>
    <w:rsid w:val="00D40204"/>
    <w:rsid w:val="00D402F0"/>
    <w:rsid w:val="00D4074F"/>
    <w:rsid w:val="00D40E65"/>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7BDC"/>
    <w:rsid w:val="00D50996"/>
    <w:rsid w:val="00D509B8"/>
    <w:rsid w:val="00D5131C"/>
    <w:rsid w:val="00D5179D"/>
    <w:rsid w:val="00D51B7E"/>
    <w:rsid w:val="00D51E90"/>
    <w:rsid w:val="00D51FAB"/>
    <w:rsid w:val="00D52038"/>
    <w:rsid w:val="00D5230D"/>
    <w:rsid w:val="00D5244C"/>
    <w:rsid w:val="00D524AE"/>
    <w:rsid w:val="00D533BC"/>
    <w:rsid w:val="00D53DBA"/>
    <w:rsid w:val="00D54C14"/>
    <w:rsid w:val="00D55514"/>
    <w:rsid w:val="00D5585A"/>
    <w:rsid w:val="00D56D27"/>
    <w:rsid w:val="00D5785C"/>
    <w:rsid w:val="00D578AB"/>
    <w:rsid w:val="00D60058"/>
    <w:rsid w:val="00D624C0"/>
    <w:rsid w:val="00D63567"/>
    <w:rsid w:val="00D6365D"/>
    <w:rsid w:val="00D6366A"/>
    <w:rsid w:val="00D63F4D"/>
    <w:rsid w:val="00D64397"/>
    <w:rsid w:val="00D6445A"/>
    <w:rsid w:val="00D644A4"/>
    <w:rsid w:val="00D644A7"/>
    <w:rsid w:val="00D644CD"/>
    <w:rsid w:val="00D64E52"/>
    <w:rsid w:val="00D658BA"/>
    <w:rsid w:val="00D67274"/>
    <w:rsid w:val="00D673C2"/>
    <w:rsid w:val="00D6773A"/>
    <w:rsid w:val="00D70066"/>
    <w:rsid w:val="00D70665"/>
    <w:rsid w:val="00D7067F"/>
    <w:rsid w:val="00D70A7D"/>
    <w:rsid w:val="00D70D88"/>
    <w:rsid w:val="00D711A7"/>
    <w:rsid w:val="00D71464"/>
    <w:rsid w:val="00D714CA"/>
    <w:rsid w:val="00D71733"/>
    <w:rsid w:val="00D72A83"/>
    <w:rsid w:val="00D7300D"/>
    <w:rsid w:val="00D73F82"/>
    <w:rsid w:val="00D752B7"/>
    <w:rsid w:val="00D75C5E"/>
    <w:rsid w:val="00D76C13"/>
    <w:rsid w:val="00D76CC6"/>
    <w:rsid w:val="00D771D3"/>
    <w:rsid w:val="00D77315"/>
    <w:rsid w:val="00D7783D"/>
    <w:rsid w:val="00D77F58"/>
    <w:rsid w:val="00D8017E"/>
    <w:rsid w:val="00D803DF"/>
    <w:rsid w:val="00D805E5"/>
    <w:rsid w:val="00D809F3"/>
    <w:rsid w:val="00D80A8D"/>
    <w:rsid w:val="00D80C21"/>
    <w:rsid w:val="00D81242"/>
    <w:rsid w:val="00D81F4D"/>
    <w:rsid w:val="00D81FAC"/>
    <w:rsid w:val="00D82243"/>
    <w:rsid w:val="00D83AC4"/>
    <w:rsid w:val="00D83E5E"/>
    <w:rsid w:val="00D846AB"/>
    <w:rsid w:val="00D853E6"/>
    <w:rsid w:val="00D863F0"/>
    <w:rsid w:val="00D864F8"/>
    <w:rsid w:val="00D87E29"/>
    <w:rsid w:val="00D917A6"/>
    <w:rsid w:val="00D91BA3"/>
    <w:rsid w:val="00D929EC"/>
    <w:rsid w:val="00D92E41"/>
    <w:rsid w:val="00D92FED"/>
    <w:rsid w:val="00D93052"/>
    <w:rsid w:val="00D938F4"/>
    <w:rsid w:val="00D94644"/>
    <w:rsid w:val="00D94994"/>
    <w:rsid w:val="00D94FA8"/>
    <w:rsid w:val="00D95A1E"/>
    <w:rsid w:val="00D96085"/>
    <w:rsid w:val="00D962D7"/>
    <w:rsid w:val="00D9685A"/>
    <w:rsid w:val="00D96925"/>
    <w:rsid w:val="00D97271"/>
    <w:rsid w:val="00D976B6"/>
    <w:rsid w:val="00DA024F"/>
    <w:rsid w:val="00DA0451"/>
    <w:rsid w:val="00DA0907"/>
    <w:rsid w:val="00DA0F29"/>
    <w:rsid w:val="00DA1DEE"/>
    <w:rsid w:val="00DA2BD9"/>
    <w:rsid w:val="00DA2FA2"/>
    <w:rsid w:val="00DA302C"/>
    <w:rsid w:val="00DA3782"/>
    <w:rsid w:val="00DA3F57"/>
    <w:rsid w:val="00DA431F"/>
    <w:rsid w:val="00DA4901"/>
    <w:rsid w:val="00DA4B2C"/>
    <w:rsid w:val="00DA56F3"/>
    <w:rsid w:val="00DA645E"/>
    <w:rsid w:val="00DA6736"/>
    <w:rsid w:val="00DA69AD"/>
    <w:rsid w:val="00DA6AB6"/>
    <w:rsid w:val="00DA6F2C"/>
    <w:rsid w:val="00DA7193"/>
    <w:rsid w:val="00DA7715"/>
    <w:rsid w:val="00DB02BA"/>
    <w:rsid w:val="00DB20DB"/>
    <w:rsid w:val="00DB213F"/>
    <w:rsid w:val="00DB2EF1"/>
    <w:rsid w:val="00DB3349"/>
    <w:rsid w:val="00DB522C"/>
    <w:rsid w:val="00DB59B4"/>
    <w:rsid w:val="00DB5E96"/>
    <w:rsid w:val="00DB5FA8"/>
    <w:rsid w:val="00DB65F2"/>
    <w:rsid w:val="00DB6F7F"/>
    <w:rsid w:val="00DB7583"/>
    <w:rsid w:val="00DB7608"/>
    <w:rsid w:val="00DB7A44"/>
    <w:rsid w:val="00DB7D16"/>
    <w:rsid w:val="00DB7DC3"/>
    <w:rsid w:val="00DB7EEF"/>
    <w:rsid w:val="00DC0B49"/>
    <w:rsid w:val="00DC0FC5"/>
    <w:rsid w:val="00DC18CF"/>
    <w:rsid w:val="00DC1CF3"/>
    <w:rsid w:val="00DC2586"/>
    <w:rsid w:val="00DC3AA6"/>
    <w:rsid w:val="00DC4021"/>
    <w:rsid w:val="00DC42A5"/>
    <w:rsid w:val="00DC486F"/>
    <w:rsid w:val="00DC4E1E"/>
    <w:rsid w:val="00DC5C9A"/>
    <w:rsid w:val="00DC601A"/>
    <w:rsid w:val="00DC69C4"/>
    <w:rsid w:val="00DC773F"/>
    <w:rsid w:val="00DC77E3"/>
    <w:rsid w:val="00DD1B7C"/>
    <w:rsid w:val="00DD25F4"/>
    <w:rsid w:val="00DD29E5"/>
    <w:rsid w:val="00DD2B70"/>
    <w:rsid w:val="00DD2CB5"/>
    <w:rsid w:val="00DD35A7"/>
    <w:rsid w:val="00DD3F67"/>
    <w:rsid w:val="00DD4903"/>
    <w:rsid w:val="00DD51EA"/>
    <w:rsid w:val="00DD64F3"/>
    <w:rsid w:val="00DD6CFA"/>
    <w:rsid w:val="00DD74A3"/>
    <w:rsid w:val="00DD7D8B"/>
    <w:rsid w:val="00DE06DD"/>
    <w:rsid w:val="00DE1289"/>
    <w:rsid w:val="00DE2753"/>
    <w:rsid w:val="00DE35C1"/>
    <w:rsid w:val="00DE3A56"/>
    <w:rsid w:val="00DE3B5C"/>
    <w:rsid w:val="00DE4008"/>
    <w:rsid w:val="00DE4F03"/>
    <w:rsid w:val="00DE4F6A"/>
    <w:rsid w:val="00DE596D"/>
    <w:rsid w:val="00DE6CA7"/>
    <w:rsid w:val="00DE6CCB"/>
    <w:rsid w:val="00DE6DAB"/>
    <w:rsid w:val="00DE6EE1"/>
    <w:rsid w:val="00DE7724"/>
    <w:rsid w:val="00DF0116"/>
    <w:rsid w:val="00DF0DCD"/>
    <w:rsid w:val="00DF1221"/>
    <w:rsid w:val="00DF1316"/>
    <w:rsid w:val="00DF137A"/>
    <w:rsid w:val="00DF14CA"/>
    <w:rsid w:val="00DF28C5"/>
    <w:rsid w:val="00DF3272"/>
    <w:rsid w:val="00DF4ACC"/>
    <w:rsid w:val="00DF4CF1"/>
    <w:rsid w:val="00DF4F84"/>
    <w:rsid w:val="00DF50BD"/>
    <w:rsid w:val="00DF559C"/>
    <w:rsid w:val="00DF5AC1"/>
    <w:rsid w:val="00DF6CDC"/>
    <w:rsid w:val="00DF7368"/>
    <w:rsid w:val="00DF76DD"/>
    <w:rsid w:val="00DF7D23"/>
    <w:rsid w:val="00E00076"/>
    <w:rsid w:val="00E000BD"/>
    <w:rsid w:val="00E002B3"/>
    <w:rsid w:val="00E013E6"/>
    <w:rsid w:val="00E015A8"/>
    <w:rsid w:val="00E015CE"/>
    <w:rsid w:val="00E03454"/>
    <w:rsid w:val="00E0391E"/>
    <w:rsid w:val="00E03F31"/>
    <w:rsid w:val="00E04F95"/>
    <w:rsid w:val="00E055BD"/>
    <w:rsid w:val="00E05EC9"/>
    <w:rsid w:val="00E05EF3"/>
    <w:rsid w:val="00E06BEC"/>
    <w:rsid w:val="00E072E4"/>
    <w:rsid w:val="00E07DB5"/>
    <w:rsid w:val="00E10412"/>
    <w:rsid w:val="00E10551"/>
    <w:rsid w:val="00E10CB5"/>
    <w:rsid w:val="00E11A0C"/>
    <w:rsid w:val="00E11B4C"/>
    <w:rsid w:val="00E11EDE"/>
    <w:rsid w:val="00E1367C"/>
    <w:rsid w:val="00E13989"/>
    <w:rsid w:val="00E13B8B"/>
    <w:rsid w:val="00E13FAD"/>
    <w:rsid w:val="00E149EC"/>
    <w:rsid w:val="00E14E82"/>
    <w:rsid w:val="00E15CFB"/>
    <w:rsid w:val="00E16289"/>
    <w:rsid w:val="00E174BB"/>
    <w:rsid w:val="00E17F5D"/>
    <w:rsid w:val="00E207B1"/>
    <w:rsid w:val="00E20D8E"/>
    <w:rsid w:val="00E21073"/>
    <w:rsid w:val="00E219F6"/>
    <w:rsid w:val="00E21BD0"/>
    <w:rsid w:val="00E21D84"/>
    <w:rsid w:val="00E21F17"/>
    <w:rsid w:val="00E22454"/>
    <w:rsid w:val="00E23A68"/>
    <w:rsid w:val="00E23DDB"/>
    <w:rsid w:val="00E23DED"/>
    <w:rsid w:val="00E24206"/>
    <w:rsid w:val="00E24B84"/>
    <w:rsid w:val="00E2647D"/>
    <w:rsid w:val="00E3001D"/>
    <w:rsid w:val="00E3002C"/>
    <w:rsid w:val="00E3033C"/>
    <w:rsid w:val="00E30BE9"/>
    <w:rsid w:val="00E31003"/>
    <w:rsid w:val="00E312C2"/>
    <w:rsid w:val="00E332A9"/>
    <w:rsid w:val="00E33AA3"/>
    <w:rsid w:val="00E34624"/>
    <w:rsid w:val="00E3475E"/>
    <w:rsid w:val="00E34AD5"/>
    <w:rsid w:val="00E3523B"/>
    <w:rsid w:val="00E35ED2"/>
    <w:rsid w:val="00E36085"/>
    <w:rsid w:val="00E36561"/>
    <w:rsid w:val="00E36CF8"/>
    <w:rsid w:val="00E36F9E"/>
    <w:rsid w:val="00E3756A"/>
    <w:rsid w:val="00E40139"/>
    <w:rsid w:val="00E409FD"/>
    <w:rsid w:val="00E42E00"/>
    <w:rsid w:val="00E435F7"/>
    <w:rsid w:val="00E439BD"/>
    <w:rsid w:val="00E43CF2"/>
    <w:rsid w:val="00E4420E"/>
    <w:rsid w:val="00E44F61"/>
    <w:rsid w:val="00E45319"/>
    <w:rsid w:val="00E46028"/>
    <w:rsid w:val="00E461FD"/>
    <w:rsid w:val="00E47E4E"/>
    <w:rsid w:val="00E50065"/>
    <w:rsid w:val="00E51A36"/>
    <w:rsid w:val="00E51B50"/>
    <w:rsid w:val="00E51D31"/>
    <w:rsid w:val="00E52AED"/>
    <w:rsid w:val="00E530F4"/>
    <w:rsid w:val="00E53496"/>
    <w:rsid w:val="00E534A5"/>
    <w:rsid w:val="00E53E69"/>
    <w:rsid w:val="00E54229"/>
    <w:rsid w:val="00E543A7"/>
    <w:rsid w:val="00E543C1"/>
    <w:rsid w:val="00E5521E"/>
    <w:rsid w:val="00E56CAC"/>
    <w:rsid w:val="00E56EE5"/>
    <w:rsid w:val="00E5765C"/>
    <w:rsid w:val="00E578E5"/>
    <w:rsid w:val="00E60914"/>
    <w:rsid w:val="00E60CB4"/>
    <w:rsid w:val="00E612B7"/>
    <w:rsid w:val="00E61678"/>
    <w:rsid w:val="00E61E0C"/>
    <w:rsid w:val="00E61E6E"/>
    <w:rsid w:val="00E6232B"/>
    <w:rsid w:val="00E62E6F"/>
    <w:rsid w:val="00E6307E"/>
    <w:rsid w:val="00E63283"/>
    <w:rsid w:val="00E636D2"/>
    <w:rsid w:val="00E63958"/>
    <w:rsid w:val="00E63E20"/>
    <w:rsid w:val="00E64472"/>
    <w:rsid w:val="00E645E5"/>
    <w:rsid w:val="00E64849"/>
    <w:rsid w:val="00E64C70"/>
    <w:rsid w:val="00E650D7"/>
    <w:rsid w:val="00E6542E"/>
    <w:rsid w:val="00E65B3B"/>
    <w:rsid w:val="00E6627C"/>
    <w:rsid w:val="00E66C5D"/>
    <w:rsid w:val="00E66D7F"/>
    <w:rsid w:val="00E678E0"/>
    <w:rsid w:val="00E67EAD"/>
    <w:rsid w:val="00E70DFA"/>
    <w:rsid w:val="00E71349"/>
    <w:rsid w:val="00E719E3"/>
    <w:rsid w:val="00E72C2B"/>
    <w:rsid w:val="00E73418"/>
    <w:rsid w:val="00E73667"/>
    <w:rsid w:val="00E73755"/>
    <w:rsid w:val="00E738F8"/>
    <w:rsid w:val="00E739A5"/>
    <w:rsid w:val="00E7434D"/>
    <w:rsid w:val="00E74826"/>
    <w:rsid w:val="00E74D93"/>
    <w:rsid w:val="00E75641"/>
    <w:rsid w:val="00E75D5F"/>
    <w:rsid w:val="00E760DD"/>
    <w:rsid w:val="00E76CC3"/>
    <w:rsid w:val="00E77301"/>
    <w:rsid w:val="00E77BE3"/>
    <w:rsid w:val="00E80B1A"/>
    <w:rsid w:val="00E80EFD"/>
    <w:rsid w:val="00E8101D"/>
    <w:rsid w:val="00E81945"/>
    <w:rsid w:val="00E823BF"/>
    <w:rsid w:val="00E82750"/>
    <w:rsid w:val="00E82791"/>
    <w:rsid w:val="00E82911"/>
    <w:rsid w:val="00E83ACB"/>
    <w:rsid w:val="00E83D0C"/>
    <w:rsid w:val="00E84758"/>
    <w:rsid w:val="00E8488A"/>
    <w:rsid w:val="00E84906"/>
    <w:rsid w:val="00E85BCD"/>
    <w:rsid w:val="00E8703B"/>
    <w:rsid w:val="00E87352"/>
    <w:rsid w:val="00E8735C"/>
    <w:rsid w:val="00E87850"/>
    <w:rsid w:val="00E8799F"/>
    <w:rsid w:val="00E9017E"/>
    <w:rsid w:val="00E90479"/>
    <w:rsid w:val="00E907EF"/>
    <w:rsid w:val="00E90A72"/>
    <w:rsid w:val="00E90B36"/>
    <w:rsid w:val="00E91620"/>
    <w:rsid w:val="00E91B2D"/>
    <w:rsid w:val="00E92489"/>
    <w:rsid w:val="00E92842"/>
    <w:rsid w:val="00E92A93"/>
    <w:rsid w:val="00E92C7B"/>
    <w:rsid w:val="00E92EA2"/>
    <w:rsid w:val="00E93A0C"/>
    <w:rsid w:val="00E95985"/>
    <w:rsid w:val="00E959FA"/>
    <w:rsid w:val="00E95CE7"/>
    <w:rsid w:val="00E95DE1"/>
    <w:rsid w:val="00E961D8"/>
    <w:rsid w:val="00E961E6"/>
    <w:rsid w:val="00E96B04"/>
    <w:rsid w:val="00E96FF7"/>
    <w:rsid w:val="00E97084"/>
    <w:rsid w:val="00E974CB"/>
    <w:rsid w:val="00E97759"/>
    <w:rsid w:val="00EA0382"/>
    <w:rsid w:val="00EA05DE"/>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A5FEC"/>
    <w:rsid w:val="00EA63BF"/>
    <w:rsid w:val="00EA6B0A"/>
    <w:rsid w:val="00EB0727"/>
    <w:rsid w:val="00EB0748"/>
    <w:rsid w:val="00EB0D4F"/>
    <w:rsid w:val="00EB12D2"/>
    <w:rsid w:val="00EB1CB1"/>
    <w:rsid w:val="00EB269A"/>
    <w:rsid w:val="00EB28EC"/>
    <w:rsid w:val="00EB3364"/>
    <w:rsid w:val="00EB3442"/>
    <w:rsid w:val="00EB3F2A"/>
    <w:rsid w:val="00EB468C"/>
    <w:rsid w:val="00EB5145"/>
    <w:rsid w:val="00EB5FEB"/>
    <w:rsid w:val="00EB6058"/>
    <w:rsid w:val="00EB72D8"/>
    <w:rsid w:val="00EC029B"/>
    <w:rsid w:val="00EC0D11"/>
    <w:rsid w:val="00EC1A23"/>
    <w:rsid w:val="00EC1BFD"/>
    <w:rsid w:val="00EC27EE"/>
    <w:rsid w:val="00EC29E9"/>
    <w:rsid w:val="00EC2FDE"/>
    <w:rsid w:val="00EC33C9"/>
    <w:rsid w:val="00EC34A5"/>
    <w:rsid w:val="00EC3D2A"/>
    <w:rsid w:val="00EC4815"/>
    <w:rsid w:val="00EC4E6D"/>
    <w:rsid w:val="00EC51A3"/>
    <w:rsid w:val="00EC620C"/>
    <w:rsid w:val="00EC63A6"/>
    <w:rsid w:val="00EC6B43"/>
    <w:rsid w:val="00EC713C"/>
    <w:rsid w:val="00EC7326"/>
    <w:rsid w:val="00EC733E"/>
    <w:rsid w:val="00EC7348"/>
    <w:rsid w:val="00EC73AE"/>
    <w:rsid w:val="00EC7F70"/>
    <w:rsid w:val="00ED0094"/>
    <w:rsid w:val="00ED0594"/>
    <w:rsid w:val="00ED0921"/>
    <w:rsid w:val="00ED0970"/>
    <w:rsid w:val="00ED0B28"/>
    <w:rsid w:val="00ED1DBD"/>
    <w:rsid w:val="00ED1E47"/>
    <w:rsid w:val="00ED2D06"/>
    <w:rsid w:val="00ED3667"/>
    <w:rsid w:val="00ED3EEA"/>
    <w:rsid w:val="00ED4244"/>
    <w:rsid w:val="00ED4A22"/>
    <w:rsid w:val="00ED5190"/>
    <w:rsid w:val="00ED557B"/>
    <w:rsid w:val="00ED5601"/>
    <w:rsid w:val="00ED58FE"/>
    <w:rsid w:val="00ED5C21"/>
    <w:rsid w:val="00ED63FA"/>
    <w:rsid w:val="00ED6529"/>
    <w:rsid w:val="00ED6D99"/>
    <w:rsid w:val="00ED6D9E"/>
    <w:rsid w:val="00ED7646"/>
    <w:rsid w:val="00ED7C80"/>
    <w:rsid w:val="00EE0C00"/>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7BBB"/>
    <w:rsid w:val="00EF1366"/>
    <w:rsid w:val="00EF354D"/>
    <w:rsid w:val="00EF3AD0"/>
    <w:rsid w:val="00EF3B55"/>
    <w:rsid w:val="00EF4076"/>
    <w:rsid w:val="00EF4664"/>
    <w:rsid w:val="00EF47E9"/>
    <w:rsid w:val="00EF5281"/>
    <w:rsid w:val="00EF5D8E"/>
    <w:rsid w:val="00EF5F2B"/>
    <w:rsid w:val="00EF6A8F"/>
    <w:rsid w:val="00EF6D8B"/>
    <w:rsid w:val="00EF7852"/>
    <w:rsid w:val="00EF7B67"/>
    <w:rsid w:val="00EF7DF7"/>
    <w:rsid w:val="00F000B4"/>
    <w:rsid w:val="00F00181"/>
    <w:rsid w:val="00F00493"/>
    <w:rsid w:val="00F00B4A"/>
    <w:rsid w:val="00F00F95"/>
    <w:rsid w:val="00F018D7"/>
    <w:rsid w:val="00F0190F"/>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9FB"/>
    <w:rsid w:val="00F06B2D"/>
    <w:rsid w:val="00F07420"/>
    <w:rsid w:val="00F079C3"/>
    <w:rsid w:val="00F1066B"/>
    <w:rsid w:val="00F10BC9"/>
    <w:rsid w:val="00F10CC9"/>
    <w:rsid w:val="00F10DDF"/>
    <w:rsid w:val="00F10F69"/>
    <w:rsid w:val="00F110EB"/>
    <w:rsid w:val="00F11538"/>
    <w:rsid w:val="00F11C8F"/>
    <w:rsid w:val="00F124C1"/>
    <w:rsid w:val="00F12A02"/>
    <w:rsid w:val="00F13A3F"/>
    <w:rsid w:val="00F14C76"/>
    <w:rsid w:val="00F15A1B"/>
    <w:rsid w:val="00F16296"/>
    <w:rsid w:val="00F16ABE"/>
    <w:rsid w:val="00F17711"/>
    <w:rsid w:val="00F17713"/>
    <w:rsid w:val="00F17DAE"/>
    <w:rsid w:val="00F203D7"/>
    <w:rsid w:val="00F20475"/>
    <w:rsid w:val="00F206BF"/>
    <w:rsid w:val="00F20C2F"/>
    <w:rsid w:val="00F21471"/>
    <w:rsid w:val="00F218D6"/>
    <w:rsid w:val="00F22635"/>
    <w:rsid w:val="00F23634"/>
    <w:rsid w:val="00F23705"/>
    <w:rsid w:val="00F23A73"/>
    <w:rsid w:val="00F23A98"/>
    <w:rsid w:val="00F23FD4"/>
    <w:rsid w:val="00F244BB"/>
    <w:rsid w:val="00F246EB"/>
    <w:rsid w:val="00F247CD"/>
    <w:rsid w:val="00F25147"/>
    <w:rsid w:val="00F258F6"/>
    <w:rsid w:val="00F25C3B"/>
    <w:rsid w:val="00F263D6"/>
    <w:rsid w:val="00F267F6"/>
    <w:rsid w:val="00F26DF9"/>
    <w:rsid w:val="00F26ED9"/>
    <w:rsid w:val="00F270EC"/>
    <w:rsid w:val="00F272FF"/>
    <w:rsid w:val="00F27905"/>
    <w:rsid w:val="00F27CD5"/>
    <w:rsid w:val="00F27EFE"/>
    <w:rsid w:val="00F30209"/>
    <w:rsid w:val="00F312ED"/>
    <w:rsid w:val="00F316B6"/>
    <w:rsid w:val="00F31CA4"/>
    <w:rsid w:val="00F326D7"/>
    <w:rsid w:val="00F342B0"/>
    <w:rsid w:val="00F346A5"/>
    <w:rsid w:val="00F346C9"/>
    <w:rsid w:val="00F35403"/>
    <w:rsid w:val="00F355E0"/>
    <w:rsid w:val="00F35D64"/>
    <w:rsid w:val="00F36AA7"/>
    <w:rsid w:val="00F37B08"/>
    <w:rsid w:val="00F4015C"/>
    <w:rsid w:val="00F408C3"/>
    <w:rsid w:val="00F411E4"/>
    <w:rsid w:val="00F417F5"/>
    <w:rsid w:val="00F41EA6"/>
    <w:rsid w:val="00F42F3A"/>
    <w:rsid w:val="00F432A4"/>
    <w:rsid w:val="00F4388C"/>
    <w:rsid w:val="00F44265"/>
    <w:rsid w:val="00F450AC"/>
    <w:rsid w:val="00F45EE0"/>
    <w:rsid w:val="00F46A24"/>
    <w:rsid w:val="00F4736D"/>
    <w:rsid w:val="00F47781"/>
    <w:rsid w:val="00F50251"/>
    <w:rsid w:val="00F50646"/>
    <w:rsid w:val="00F50ACD"/>
    <w:rsid w:val="00F50DF2"/>
    <w:rsid w:val="00F51567"/>
    <w:rsid w:val="00F51BAC"/>
    <w:rsid w:val="00F52DE8"/>
    <w:rsid w:val="00F52FB8"/>
    <w:rsid w:val="00F53DF2"/>
    <w:rsid w:val="00F547E6"/>
    <w:rsid w:val="00F54A35"/>
    <w:rsid w:val="00F54C22"/>
    <w:rsid w:val="00F55629"/>
    <w:rsid w:val="00F55A45"/>
    <w:rsid w:val="00F567FE"/>
    <w:rsid w:val="00F568CD"/>
    <w:rsid w:val="00F56B37"/>
    <w:rsid w:val="00F56E36"/>
    <w:rsid w:val="00F571F4"/>
    <w:rsid w:val="00F57580"/>
    <w:rsid w:val="00F6037C"/>
    <w:rsid w:val="00F60A89"/>
    <w:rsid w:val="00F614E9"/>
    <w:rsid w:val="00F620A0"/>
    <w:rsid w:val="00F621F7"/>
    <w:rsid w:val="00F626CF"/>
    <w:rsid w:val="00F62BBB"/>
    <w:rsid w:val="00F631DC"/>
    <w:rsid w:val="00F63256"/>
    <w:rsid w:val="00F632D0"/>
    <w:rsid w:val="00F640B1"/>
    <w:rsid w:val="00F64BAC"/>
    <w:rsid w:val="00F64E55"/>
    <w:rsid w:val="00F64EDA"/>
    <w:rsid w:val="00F6503F"/>
    <w:rsid w:val="00F6516F"/>
    <w:rsid w:val="00F65B7A"/>
    <w:rsid w:val="00F65CEA"/>
    <w:rsid w:val="00F6654F"/>
    <w:rsid w:val="00F6666B"/>
    <w:rsid w:val="00F67DCE"/>
    <w:rsid w:val="00F7054A"/>
    <w:rsid w:val="00F70A27"/>
    <w:rsid w:val="00F71101"/>
    <w:rsid w:val="00F711C9"/>
    <w:rsid w:val="00F71514"/>
    <w:rsid w:val="00F71922"/>
    <w:rsid w:val="00F721D4"/>
    <w:rsid w:val="00F72684"/>
    <w:rsid w:val="00F7276E"/>
    <w:rsid w:val="00F72B82"/>
    <w:rsid w:val="00F73533"/>
    <w:rsid w:val="00F73AF4"/>
    <w:rsid w:val="00F748CE"/>
    <w:rsid w:val="00F75C00"/>
    <w:rsid w:val="00F75FA1"/>
    <w:rsid w:val="00F765C7"/>
    <w:rsid w:val="00F77073"/>
    <w:rsid w:val="00F7767B"/>
    <w:rsid w:val="00F7791F"/>
    <w:rsid w:val="00F807A8"/>
    <w:rsid w:val="00F8125D"/>
    <w:rsid w:val="00F81916"/>
    <w:rsid w:val="00F82144"/>
    <w:rsid w:val="00F82C20"/>
    <w:rsid w:val="00F8328D"/>
    <w:rsid w:val="00F83349"/>
    <w:rsid w:val="00F834FA"/>
    <w:rsid w:val="00F837A6"/>
    <w:rsid w:val="00F83AD5"/>
    <w:rsid w:val="00F83D7F"/>
    <w:rsid w:val="00F845F7"/>
    <w:rsid w:val="00F86208"/>
    <w:rsid w:val="00F865A4"/>
    <w:rsid w:val="00F86650"/>
    <w:rsid w:val="00F869E2"/>
    <w:rsid w:val="00F86E1D"/>
    <w:rsid w:val="00F900CD"/>
    <w:rsid w:val="00F9034B"/>
    <w:rsid w:val="00F91086"/>
    <w:rsid w:val="00F91A50"/>
    <w:rsid w:val="00F91F66"/>
    <w:rsid w:val="00F91FE9"/>
    <w:rsid w:val="00F92545"/>
    <w:rsid w:val="00F93759"/>
    <w:rsid w:val="00F941D1"/>
    <w:rsid w:val="00F94387"/>
    <w:rsid w:val="00F94689"/>
    <w:rsid w:val="00F95293"/>
    <w:rsid w:val="00F959BC"/>
    <w:rsid w:val="00F96C65"/>
    <w:rsid w:val="00F97530"/>
    <w:rsid w:val="00F97D83"/>
    <w:rsid w:val="00FA07FF"/>
    <w:rsid w:val="00FA1251"/>
    <w:rsid w:val="00FA1539"/>
    <w:rsid w:val="00FA206C"/>
    <w:rsid w:val="00FA24FD"/>
    <w:rsid w:val="00FA2559"/>
    <w:rsid w:val="00FA2620"/>
    <w:rsid w:val="00FA2B38"/>
    <w:rsid w:val="00FA327B"/>
    <w:rsid w:val="00FA328F"/>
    <w:rsid w:val="00FA4000"/>
    <w:rsid w:val="00FA44E6"/>
    <w:rsid w:val="00FA602A"/>
    <w:rsid w:val="00FA64B2"/>
    <w:rsid w:val="00FA698A"/>
    <w:rsid w:val="00FA6F10"/>
    <w:rsid w:val="00FA73D2"/>
    <w:rsid w:val="00FA7F1D"/>
    <w:rsid w:val="00FB0620"/>
    <w:rsid w:val="00FB1143"/>
    <w:rsid w:val="00FB125C"/>
    <w:rsid w:val="00FB1A23"/>
    <w:rsid w:val="00FB23CE"/>
    <w:rsid w:val="00FB4D69"/>
    <w:rsid w:val="00FB69F5"/>
    <w:rsid w:val="00FB6D77"/>
    <w:rsid w:val="00FB7758"/>
    <w:rsid w:val="00FC0038"/>
    <w:rsid w:val="00FC20CC"/>
    <w:rsid w:val="00FC25A6"/>
    <w:rsid w:val="00FC2627"/>
    <w:rsid w:val="00FC29CF"/>
    <w:rsid w:val="00FC2F14"/>
    <w:rsid w:val="00FC3BD6"/>
    <w:rsid w:val="00FC4781"/>
    <w:rsid w:val="00FC506B"/>
    <w:rsid w:val="00FC623B"/>
    <w:rsid w:val="00FC65C7"/>
    <w:rsid w:val="00FC6829"/>
    <w:rsid w:val="00FC6A40"/>
    <w:rsid w:val="00FC6A84"/>
    <w:rsid w:val="00FC730D"/>
    <w:rsid w:val="00FC7703"/>
    <w:rsid w:val="00FC79DE"/>
    <w:rsid w:val="00FD081C"/>
    <w:rsid w:val="00FD0C58"/>
    <w:rsid w:val="00FD10F3"/>
    <w:rsid w:val="00FD180C"/>
    <w:rsid w:val="00FD1D5A"/>
    <w:rsid w:val="00FD1E49"/>
    <w:rsid w:val="00FD2416"/>
    <w:rsid w:val="00FD27A2"/>
    <w:rsid w:val="00FD2935"/>
    <w:rsid w:val="00FD2BD2"/>
    <w:rsid w:val="00FD3751"/>
    <w:rsid w:val="00FD37D7"/>
    <w:rsid w:val="00FD3899"/>
    <w:rsid w:val="00FD39CB"/>
    <w:rsid w:val="00FD4396"/>
    <w:rsid w:val="00FD45C3"/>
    <w:rsid w:val="00FD5996"/>
    <w:rsid w:val="00FD6441"/>
    <w:rsid w:val="00FD6605"/>
    <w:rsid w:val="00FD6BDD"/>
    <w:rsid w:val="00FD73B9"/>
    <w:rsid w:val="00FD77A8"/>
    <w:rsid w:val="00FD7A4E"/>
    <w:rsid w:val="00FE0561"/>
    <w:rsid w:val="00FE0D8B"/>
    <w:rsid w:val="00FE1323"/>
    <w:rsid w:val="00FE19A3"/>
    <w:rsid w:val="00FE2B17"/>
    <w:rsid w:val="00FE2BC4"/>
    <w:rsid w:val="00FE31D1"/>
    <w:rsid w:val="00FE3476"/>
    <w:rsid w:val="00FE3B3B"/>
    <w:rsid w:val="00FE3D0F"/>
    <w:rsid w:val="00FE3D92"/>
    <w:rsid w:val="00FE4ED3"/>
    <w:rsid w:val="00FE5590"/>
    <w:rsid w:val="00FE56C2"/>
    <w:rsid w:val="00FE5A56"/>
    <w:rsid w:val="00FE5D69"/>
    <w:rsid w:val="00FE5F07"/>
    <w:rsid w:val="00FE65E0"/>
    <w:rsid w:val="00FE6FAA"/>
    <w:rsid w:val="00FE7070"/>
    <w:rsid w:val="00FF0552"/>
    <w:rsid w:val="00FF0D4E"/>
    <w:rsid w:val="00FF21D4"/>
    <w:rsid w:val="00FF265F"/>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E96FF7"/>
    <w:pPr>
      <w:numPr>
        <w:ilvl w:val="1"/>
      </w:numPr>
      <w:pBdr>
        <w:top w:val="none" w:sz="0" w:space="0" w:color="auto"/>
      </w:pBdr>
      <w:tabs>
        <w:tab w:val="num" w:pos="284"/>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clear" w:pos="5399"/>
        <w:tab w:val="num" w:pos="720"/>
        <w:tab w:val="num" w:pos="851"/>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af0"/>
    <w:uiPriority w:val="99"/>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8">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2">
    <w:name w:val="List Paragraph"/>
    <w:basedOn w:val="a"/>
    <w:link w:val="aff3"/>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E96FF7"/>
    <w:rPr>
      <w:rFonts w:ascii="Arial" w:hAnsi="Arial"/>
      <w:sz w:val="32"/>
      <w:lang w:val="en-GB"/>
    </w:rPr>
  </w:style>
  <w:style w:type="character" w:customStyle="1" w:styleId="af0">
    <w:name w:val="書式なし (文字)"/>
    <w:basedOn w:val="a0"/>
    <w:link w:val="af"/>
    <w:uiPriority w:val="99"/>
    <w:rsid w:val="0032381D"/>
    <w:rPr>
      <w:rFonts w:ascii="Courier New" w:hAnsi="Courier New"/>
      <w:lang w:val="nb-NO" w:eastAsia="en-US"/>
    </w:rPr>
  </w:style>
  <w:style w:type="character" w:customStyle="1" w:styleId="aff3">
    <w:name w:val="リスト段落 (文字)"/>
    <w:link w:val="aff2"/>
    <w:uiPriority w:val="34"/>
    <w:rsid w:val="005F0C73"/>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E96FF7"/>
    <w:pPr>
      <w:numPr>
        <w:ilvl w:val="1"/>
      </w:numPr>
      <w:pBdr>
        <w:top w:val="none" w:sz="0" w:space="0" w:color="auto"/>
      </w:pBdr>
      <w:tabs>
        <w:tab w:val="num" w:pos="284"/>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clear" w:pos="5399"/>
        <w:tab w:val="num" w:pos="720"/>
        <w:tab w:val="num" w:pos="851"/>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af0"/>
    <w:uiPriority w:val="99"/>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8">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2">
    <w:name w:val="List Paragraph"/>
    <w:basedOn w:val="a"/>
    <w:link w:val="aff3"/>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E96FF7"/>
    <w:rPr>
      <w:rFonts w:ascii="Arial" w:hAnsi="Arial"/>
      <w:sz w:val="32"/>
      <w:lang w:val="en-GB"/>
    </w:rPr>
  </w:style>
  <w:style w:type="character" w:customStyle="1" w:styleId="af0">
    <w:name w:val="書式なし (文字)"/>
    <w:basedOn w:val="a0"/>
    <w:link w:val="af"/>
    <w:uiPriority w:val="99"/>
    <w:rsid w:val="0032381D"/>
    <w:rPr>
      <w:rFonts w:ascii="Courier New" w:hAnsi="Courier New"/>
      <w:lang w:val="nb-NO" w:eastAsia="en-US"/>
    </w:rPr>
  </w:style>
  <w:style w:type="character" w:customStyle="1" w:styleId="aff3">
    <w:name w:val="リスト段落 (文字)"/>
    <w:link w:val="aff2"/>
    <w:uiPriority w:val="34"/>
    <w:rsid w:val="005F0C7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1361935140">
          <w:marLeft w:val="2520"/>
          <w:marRight w:val="0"/>
          <w:marTop w:val="67"/>
          <w:marBottom w:val="0"/>
          <w:divBdr>
            <w:top w:val="none" w:sz="0" w:space="0" w:color="auto"/>
            <w:left w:val="none" w:sz="0" w:space="0" w:color="auto"/>
            <w:bottom w:val="none" w:sz="0" w:space="0" w:color="auto"/>
            <w:right w:val="none" w:sz="0" w:space="0" w:color="auto"/>
          </w:divBdr>
        </w:div>
        <w:div w:id="589003748">
          <w:marLeft w:val="2520"/>
          <w:marRight w:val="0"/>
          <w:marTop w:val="6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57341995">
      <w:bodyDiv w:val="1"/>
      <w:marLeft w:val="0"/>
      <w:marRight w:val="0"/>
      <w:marTop w:val="0"/>
      <w:marBottom w:val="0"/>
      <w:divBdr>
        <w:top w:val="none" w:sz="0" w:space="0" w:color="auto"/>
        <w:left w:val="none" w:sz="0" w:space="0" w:color="auto"/>
        <w:bottom w:val="none" w:sz="0" w:space="0" w:color="auto"/>
        <w:right w:val="none" w:sz="0" w:space="0" w:color="auto"/>
      </w:divBdr>
      <w:divsChild>
        <w:div w:id="1542326144">
          <w:marLeft w:val="1800"/>
          <w:marRight w:val="0"/>
          <w:marTop w:val="67"/>
          <w:marBottom w:val="0"/>
          <w:divBdr>
            <w:top w:val="none" w:sz="0" w:space="0" w:color="auto"/>
            <w:left w:val="none" w:sz="0" w:space="0" w:color="auto"/>
            <w:bottom w:val="none" w:sz="0" w:space="0" w:color="auto"/>
            <w:right w:val="none" w:sz="0" w:space="0" w:color="auto"/>
          </w:divBdr>
        </w:div>
      </w:divsChild>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microsoft.com/office/2011/relationships/commentsExtended" Target="commentsExtended.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5ED7F6-BE1A-40EB-94DD-000CFF2FA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680</Words>
  <Characters>3878</Characters>
  <Application>Microsoft Office Word</Application>
  <DocSecurity>0</DocSecurity>
  <Lines>32</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Panasonic</Company>
  <LinksUpToDate>false</LinksUpToDate>
  <CharactersWithSpaces>4549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Panasonic</dc:creator>
  <cp:keywords>3GPP</cp:keywords>
  <cp:lastModifiedBy>Aya</cp:lastModifiedBy>
  <cp:revision>6</cp:revision>
  <cp:lastPrinted>2010-04-02T09:58:00Z</cp:lastPrinted>
  <dcterms:created xsi:type="dcterms:W3CDTF">2017-06-16T04:07:00Z</dcterms:created>
  <dcterms:modified xsi:type="dcterms:W3CDTF">2017-06-16T11:11:00Z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