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6D0A9D">
        <w:rPr>
          <w:rFonts w:eastAsia="宋体" w:cs="Arial" w:hint="eastAsia"/>
          <w:bCs/>
          <w:sz w:val="22"/>
          <w:lang w:val="en-GB" w:eastAsia="zh-CN"/>
        </w:rPr>
        <w:t>NR Ad-Hoc#2</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9973E4">
        <w:rPr>
          <w:rFonts w:eastAsia="宋体" w:cs="Arial" w:hint="eastAsia"/>
          <w:bCs/>
          <w:sz w:val="22"/>
          <w:lang w:val="en-GB" w:eastAsia="zh-CN"/>
        </w:rPr>
        <w:t>7</w:t>
      </w:r>
      <w:r w:rsidR="00C96D25">
        <w:rPr>
          <w:rFonts w:eastAsia="宋体" w:cs="Arial" w:hint="eastAsia"/>
          <w:bCs/>
          <w:sz w:val="22"/>
          <w:lang w:val="en-GB" w:eastAsia="zh-CN"/>
        </w:rPr>
        <w:t>10065</w:t>
      </w:r>
    </w:p>
    <w:p w:rsidR="00A4053F" w:rsidRPr="003709C6" w:rsidRDefault="00B03ECC" w:rsidP="00A4053F">
      <w:pPr>
        <w:pStyle w:val="ad"/>
        <w:rPr>
          <w:rFonts w:cs="Arial"/>
          <w:bCs/>
          <w:sz w:val="22"/>
        </w:rPr>
      </w:pPr>
      <w:r>
        <w:rPr>
          <w:rFonts w:eastAsia="宋体" w:cs="Arial" w:hint="eastAsia"/>
          <w:bCs/>
          <w:sz w:val="22"/>
          <w:lang w:eastAsia="zh-CN"/>
        </w:rPr>
        <w:t>Qingdao</w:t>
      </w:r>
      <w:r w:rsidR="00A4053F">
        <w:rPr>
          <w:rFonts w:eastAsia="宋体" w:cs="Arial"/>
          <w:bCs/>
          <w:sz w:val="22"/>
          <w:lang w:eastAsia="zh-CN"/>
        </w:rPr>
        <w:t xml:space="preserve">, </w:t>
      </w:r>
      <w:r w:rsidR="00AA52C4">
        <w:rPr>
          <w:rFonts w:eastAsia="宋体" w:cs="Arial" w:hint="eastAsia"/>
          <w:bCs/>
          <w:sz w:val="22"/>
          <w:lang w:eastAsia="zh-CN"/>
        </w:rPr>
        <w:t>P.R.</w:t>
      </w:r>
      <w:r w:rsidR="00F103C5">
        <w:rPr>
          <w:rFonts w:eastAsia="宋体" w:cs="Arial" w:hint="eastAsia"/>
          <w:bCs/>
          <w:sz w:val="22"/>
          <w:lang w:eastAsia="zh-CN"/>
        </w:rPr>
        <w:t xml:space="preserve"> </w:t>
      </w:r>
      <w:r w:rsidR="00AA52C4">
        <w:rPr>
          <w:rFonts w:eastAsia="宋体" w:cs="Arial" w:hint="eastAsia"/>
          <w:bCs/>
          <w:sz w:val="22"/>
          <w:lang w:eastAsia="zh-CN"/>
        </w:rPr>
        <w:t>China</w:t>
      </w:r>
      <w:r w:rsidR="00A4053F">
        <w:rPr>
          <w:rFonts w:eastAsia="宋体" w:cs="Arial"/>
          <w:bCs/>
          <w:sz w:val="22"/>
          <w:lang w:eastAsia="zh-CN"/>
        </w:rPr>
        <w:t xml:space="preserve">, </w:t>
      </w:r>
      <w:r>
        <w:rPr>
          <w:rFonts w:eastAsia="宋体" w:cs="Arial" w:hint="eastAsia"/>
          <w:bCs/>
          <w:sz w:val="22"/>
          <w:lang w:eastAsia="zh-CN"/>
        </w:rPr>
        <w:t>June</w:t>
      </w:r>
      <w:r w:rsidR="00A16FC9">
        <w:rPr>
          <w:rFonts w:eastAsia="宋体" w:cs="Arial" w:hint="eastAsia"/>
          <w:bCs/>
          <w:sz w:val="22"/>
          <w:lang w:eastAsia="zh-CN"/>
        </w:rPr>
        <w:t xml:space="preserve"> </w:t>
      </w:r>
      <w:r>
        <w:rPr>
          <w:rFonts w:eastAsia="宋体" w:cs="Arial" w:hint="eastAsia"/>
          <w:bCs/>
          <w:sz w:val="22"/>
          <w:lang w:eastAsia="zh-CN"/>
        </w:rPr>
        <w:t>27</w:t>
      </w:r>
      <w:r w:rsidR="00AA52C4">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30</w:t>
      </w:r>
      <w:r w:rsidR="00A4053F" w:rsidRPr="00D105A4">
        <w:rPr>
          <w:rFonts w:eastAsia="宋体" w:cs="Arial" w:hint="eastAsia"/>
          <w:bCs/>
          <w:sz w:val="22"/>
          <w:vertAlign w:val="superscript"/>
          <w:lang w:eastAsia="zh-CN"/>
        </w:rPr>
        <w:t>th</w:t>
      </w:r>
      <w:r w:rsidR="00A16FC9">
        <w:rPr>
          <w:rFonts w:eastAsia="宋体" w:cs="Arial" w:hint="eastAsia"/>
          <w:bCs/>
          <w:sz w:val="22"/>
          <w:lang w:eastAsia="zh-CN"/>
        </w:rPr>
        <w:t>,</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766732"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606740">
        <w:rPr>
          <w:rFonts w:eastAsia="宋体" w:hint="eastAsia"/>
          <w:sz w:val="22"/>
          <w:szCs w:val="22"/>
          <w:lang w:eastAsia="zh-CN"/>
        </w:rPr>
        <w:t>Design of</w:t>
      </w:r>
      <w:r w:rsidR="002A5627" w:rsidRPr="002A5627">
        <w:rPr>
          <w:sz w:val="22"/>
          <w:szCs w:val="22"/>
        </w:rPr>
        <w:t xml:space="preserve"> </w:t>
      </w:r>
      <w:r w:rsidR="00766732">
        <w:rPr>
          <w:rFonts w:eastAsia="宋体" w:hint="eastAsia"/>
          <w:sz w:val="22"/>
          <w:szCs w:val="22"/>
          <w:lang w:eastAsia="zh-CN"/>
        </w:rPr>
        <w:t>CSI-</w:t>
      </w:r>
      <w:r w:rsidR="008A472D">
        <w:rPr>
          <w:rFonts w:eastAsia="宋体" w:hint="eastAsia"/>
          <w:sz w:val="22"/>
          <w:szCs w:val="22"/>
          <w:lang w:eastAsia="zh-CN"/>
        </w:rPr>
        <w:t>RS</w:t>
      </w:r>
      <w:r w:rsidR="002A5627" w:rsidRPr="002A5627">
        <w:rPr>
          <w:sz w:val="22"/>
          <w:szCs w:val="22"/>
        </w:rPr>
        <w:t xml:space="preserve"> for </w:t>
      </w:r>
      <w:r w:rsidR="00766732">
        <w:rPr>
          <w:rFonts w:eastAsia="宋体" w:hint="eastAsia"/>
          <w:sz w:val="22"/>
          <w:szCs w:val="22"/>
          <w:lang w:eastAsia="zh-CN"/>
        </w:rPr>
        <w:t>CSI acquisition</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177C61">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6714CF">
        <w:rPr>
          <w:rFonts w:eastAsia="宋体" w:hint="eastAsia"/>
          <w:sz w:val="22"/>
          <w:szCs w:val="22"/>
          <w:lang w:eastAsia="zh-CN"/>
        </w:rPr>
        <w:t>2.4</w:t>
      </w:r>
      <w:r w:rsidR="00C12B74">
        <w:rPr>
          <w:rFonts w:eastAsia="宋体" w:hint="eastAsia"/>
          <w:sz w:val="22"/>
          <w:szCs w:val="22"/>
          <w:lang w:eastAsia="zh-CN"/>
        </w:rPr>
        <w:t>.</w:t>
      </w:r>
      <w:r w:rsidR="00177C61">
        <w:rPr>
          <w:rFonts w:eastAsia="宋体" w:hint="eastAsia"/>
          <w:sz w:val="22"/>
          <w:szCs w:val="22"/>
          <w:lang w:eastAsia="zh-CN"/>
        </w:rPr>
        <w:t>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857179" w:rsidP="002F6549">
      <w:pPr>
        <w:pStyle w:val="a0"/>
        <w:rPr>
          <w:rFonts w:eastAsia="宋体"/>
          <w:lang w:eastAsia="zh-CN"/>
        </w:rPr>
      </w:pPr>
      <w:r>
        <w:rPr>
          <w:rFonts w:eastAsia="宋体" w:hint="eastAsia"/>
          <w:lang w:eastAsia="zh-CN"/>
        </w:rPr>
        <w:t>In RAN1#8</w:t>
      </w:r>
      <w:r w:rsidR="00D65414">
        <w:rPr>
          <w:rFonts w:eastAsia="宋体" w:hint="eastAsia"/>
          <w:lang w:eastAsia="zh-CN"/>
        </w:rPr>
        <w:t>9</w:t>
      </w:r>
      <w:r>
        <w:rPr>
          <w:rFonts w:eastAsia="宋体" w:hint="eastAsia"/>
          <w:lang w:eastAsia="zh-CN"/>
        </w:rPr>
        <w:t xml:space="preserve"> meeting, the following agreements on NR CSI-RS have been achieved:</w:t>
      </w:r>
    </w:p>
    <w:p w:rsidR="00FE651F" w:rsidRPr="00872825" w:rsidRDefault="00FE651F" w:rsidP="00FE651F">
      <w:pPr>
        <w:outlineLvl w:val="0"/>
        <w:rPr>
          <w:rFonts w:eastAsia="MS Mincho"/>
          <w:b/>
          <w:u w:val="single"/>
          <w:lang w:eastAsia="ja-JP"/>
        </w:rPr>
      </w:pPr>
      <w:r w:rsidRPr="00A21EC3">
        <w:rPr>
          <w:rFonts w:eastAsia="MS Mincho" w:hint="eastAsia"/>
          <w:b/>
          <w:highlight w:val="green"/>
          <w:u w:val="single"/>
          <w:lang w:eastAsia="ja-JP"/>
        </w:rPr>
        <w:t>Agreements:</w:t>
      </w:r>
    </w:p>
    <w:p w:rsidR="00FE651F" w:rsidRPr="00A21EC3" w:rsidRDefault="00FE651F" w:rsidP="00FE651F">
      <w:pPr>
        <w:pStyle w:val="maintext"/>
        <w:numPr>
          <w:ilvl w:val="0"/>
          <w:numId w:val="32"/>
        </w:numPr>
        <w:snapToGrid w:val="0"/>
        <w:spacing w:before="0" w:after="0" w:line="240" w:lineRule="auto"/>
        <w:ind w:firstLineChars="0"/>
        <w:rPr>
          <w:rFonts w:eastAsia="MS Mincho"/>
          <w:lang w:eastAsia="zh-CN"/>
        </w:rPr>
      </w:pPr>
      <w:r w:rsidRPr="00A21EC3">
        <w:rPr>
          <w:rFonts w:eastAsia="宋体" w:hint="eastAsia"/>
          <w:lang w:val="en-US" w:eastAsia="zh-CN"/>
        </w:rPr>
        <w:t>At least for CSI acquisition, for N=2 OFDM</w:t>
      </w:r>
      <w:r w:rsidRPr="00A21EC3">
        <w:rPr>
          <w:rFonts w:eastAsia="宋体"/>
          <w:lang w:val="en-US" w:eastAsia="zh-CN"/>
        </w:rPr>
        <w:t xml:space="preserve"> symbols</w:t>
      </w:r>
      <w:r w:rsidRPr="00A21EC3">
        <w:rPr>
          <w:rFonts w:eastAsia="宋体" w:hint="eastAsia"/>
          <w:lang w:val="en-US" w:eastAsia="zh-CN"/>
        </w:rPr>
        <w:t>, support adjacent OFDM symbols for one CSI-RS resource</w:t>
      </w:r>
    </w:p>
    <w:p w:rsidR="00FE651F" w:rsidRPr="00A21EC3" w:rsidRDefault="00FE651F" w:rsidP="00FE651F">
      <w:pPr>
        <w:pStyle w:val="maintext"/>
        <w:numPr>
          <w:ilvl w:val="0"/>
          <w:numId w:val="31"/>
        </w:numPr>
        <w:snapToGrid w:val="0"/>
        <w:spacing w:before="0" w:after="0" w:line="240" w:lineRule="auto"/>
        <w:ind w:firstLineChars="0"/>
        <w:rPr>
          <w:rFonts w:eastAsia="宋体"/>
          <w:lang w:val="en-US" w:eastAsia="zh-CN"/>
        </w:rPr>
      </w:pPr>
      <w:r w:rsidRPr="00A21EC3">
        <w:rPr>
          <w:rFonts w:eastAsia="宋体" w:hint="eastAsia"/>
          <w:lang w:eastAsia="zh-CN"/>
        </w:rPr>
        <w:t>For N=4 OFDM symbols, down-selection between 2 and 4 for the minimum number of adjacent OFDM symbols for one CSI-RS resource</w:t>
      </w:r>
    </w:p>
    <w:p w:rsidR="00FE651F" w:rsidRPr="00A21EC3" w:rsidRDefault="00FE651F" w:rsidP="00FE651F">
      <w:pPr>
        <w:pStyle w:val="maintext"/>
        <w:numPr>
          <w:ilvl w:val="0"/>
          <w:numId w:val="32"/>
        </w:numPr>
        <w:snapToGrid w:val="0"/>
        <w:spacing w:before="0" w:after="0" w:line="240" w:lineRule="auto"/>
        <w:ind w:firstLineChars="0"/>
        <w:rPr>
          <w:rFonts w:eastAsia="宋体"/>
          <w:lang w:val="en-US" w:eastAsia="zh-CN"/>
        </w:rPr>
      </w:pPr>
      <w:r w:rsidRPr="00A21EC3">
        <w:rPr>
          <w:rFonts w:eastAsia="宋体" w:hint="eastAsia"/>
          <w:lang w:val="en-US" w:eastAsia="zh-CN"/>
        </w:rPr>
        <w:t>At least for CSI acquisition, f</w:t>
      </w:r>
      <w:r w:rsidRPr="00A21EC3">
        <w:rPr>
          <w:rFonts w:eastAsia="宋体"/>
          <w:lang w:val="en-US" w:eastAsia="zh-CN"/>
        </w:rPr>
        <w:t xml:space="preserve">or N=2 OFDM symbols, </w:t>
      </w:r>
      <w:r w:rsidRPr="00A21EC3">
        <w:rPr>
          <w:rFonts w:eastAsia="宋体" w:hint="eastAsia"/>
          <w:lang w:val="en-US" w:eastAsia="zh-CN"/>
        </w:rPr>
        <w:t xml:space="preserve">support </w:t>
      </w:r>
      <w:r w:rsidRPr="00A21EC3">
        <w:rPr>
          <w:rFonts w:eastAsia="宋体"/>
          <w:lang w:val="en-US" w:eastAsia="zh-CN"/>
        </w:rPr>
        <w:t xml:space="preserve">a uniform RE mapping pattern wherein the same sub-carriers are occupied </w:t>
      </w:r>
      <w:r w:rsidRPr="00A21EC3">
        <w:rPr>
          <w:rFonts w:eastAsia="宋体" w:hint="eastAsia"/>
          <w:lang w:val="en-US" w:eastAsia="zh-CN"/>
        </w:rPr>
        <w:t xml:space="preserve">in each symbol </w:t>
      </w:r>
      <w:r w:rsidRPr="00A21EC3">
        <w:rPr>
          <w:rFonts w:eastAsia="宋体"/>
          <w:lang w:val="en-US" w:eastAsia="zh-CN"/>
        </w:rPr>
        <w:t xml:space="preserve">of </w:t>
      </w:r>
      <w:r w:rsidRPr="00A21EC3">
        <w:rPr>
          <w:rFonts w:eastAsia="宋体" w:hint="eastAsia"/>
          <w:lang w:val="en-US" w:eastAsia="zh-CN"/>
        </w:rPr>
        <w:t>one</w:t>
      </w:r>
      <w:r w:rsidRPr="00A21EC3">
        <w:rPr>
          <w:rFonts w:eastAsia="宋体"/>
          <w:lang w:val="en-US" w:eastAsia="zh-CN"/>
        </w:rPr>
        <w:t xml:space="preserve"> CSI-RS resource </w:t>
      </w:r>
    </w:p>
    <w:p w:rsidR="00FE651F" w:rsidRPr="00A21EC3" w:rsidRDefault="00FE651F" w:rsidP="00FE651F">
      <w:pPr>
        <w:pStyle w:val="maintext"/>
        <w:numPr>
          <w:ilvl w:val="0"/>
          <w:numId w:val="31"/>
        </w:numPr>
        <w:snapToGrid w:val="0"/>
        <w:spacing w:before="0" w:after="0" w:line="240" w:lineRule="auto"/>
        <w:ind w:firstLineChars="0"/>
        <w:rPr>
          <w:rFonts w:eastAsia="宋体"/>
          <w:lang w:val="en-US" w:eastAsia="zh-CN"/>
        </w:rPr>
      </w:pPr>
      <w:r w:rsidRPr="00A21EC3">
        <w:rPr>
          <w:rFonts w:eastAsia="宋体"/>
          <w:lang w:val="en-US" w:eastAsia="zh-CN"/>
        </w:rPr>
        <w:t>FFS</w:t>
      </w:r>
      <w:r w:rsidRPr="00A21EC3">
        <w:rPr>
          <w:rFonts w:eastAsia="宋体" w:hint="eastAsia"/>
          <w:lang w:val="en-US" w:eastAsia="zh-CN"/>
        </w:rPr>
        <w:t>:</w:t>
      </w:r>
      <w:r w:rsidRPr="00A21EC3">
        <w:rPr>
          <w:rFonts w:eastAsia="宋体"/>
          <w:lang w:val="en-US" w:eastAsia="zh-CN"/>
        </w:rPr>
        <w:t xml:space="preserve"> </w:t>
      </w:r>
      <w:r w:rsidRPr="00A21EC3">
        <w:rPr>
          <w:rFonts w:eastAsia="宋体" w:hint="eastAsia"/>
          <w:lang w:val="en-US" w:eastAsia="zh-CN"/>
        </w:rPr>
        <w:t>F</w:t>
      </w:r>
      <w:r w:rsidRPr="00A21EC3">
        <w:rPr>
          <w:rFonts w:eastAsia="宋体"/>
          <w:lang w:val="en-US" w:eastAsia="zh-CN"/>
        </w:rPr>
        <w:t>or N=4 OFDM symbols</w:t>
      </w:r>
      <w:r w:rsidRPr="00A21EC3">
        <w:rPr>
          <w:rFonts w:eastAsia="宋体" w:hint="eastAsia"/>
          <w:lang w:val="en-US" w:eastAsia="zh-CN"/>
        </w:rPr>
        <w:t>,</w:t>
      </w:r>
      <w:r w:rsidRPr="00A21EC3">
        <w:rPr>
          <w:rFonts w:eastAsia="宋体"/>
          <w:lang w:val="en-US" w:eastAsia="zh-CN"/>
        </w:rPr>
        <w:t xml:space="preserve"> </w:t>
      </w:r>
      <w:r w:rsidRPr="00A21EC3">
        <w:rPr>
          <w:rFonts w:eastAsia="宋体" w:hint="eastAsia"/>
          <w:lang w:val="en-US" w:eastAsia="zh-CN"/>
        </w:rPr>
        <w:t xml:space="preserve">the </w:t>
      </w:r>
      <w:r w:rsidRPr="00A21EC3">
        <w:rPr>
          <w:rFonts w:eastAsia="宋体"/>
          <w:lang w:val="en-US" w:eastAsia="zh-CN"/>
        </w:rPr>
        <w:t>RE mapping pattern</w:t>
      </w:r>
      <w:r w:rsidRPr="00A21EC3">
        <w:rPr>
          <w:rFonts w:eastAsia="宋体" w:hint="eastAsia"/>
          <w:lang w:val="en-US" w:eastAsia="zh-CN"/>
        </w:rPr>
        <w:t xml:space="preserve"> of one CSI-RS resource</w:t>
      </w:r>
    </w:p>
    <w:p w:rsidR="00C66686" w:rsidRPr="00FE651F" w:rsidRDefault="00C66686" w:rsidP="00C57946">
      <w:pPr>
        <w:ind w:left="1440"/>
        <w:rPr>
          <w:rFonts w:eastAsia="宋体"/>
          <w:lang w:eastAsia="zh-CN"/>
        </w:rPr>
      </w:pPr>
    </w:p>
    <w:p w:rsidR="004D5AF1" w:rsidRPr="0078302A" w:rsidRDefault="004D5AF1" w:rsidP="004D5AF1">
      <w:pPr>
        <w:rPr>
          <w:rFonts w:eastAsia="MS Mincho"/>
          <w:lang w:eastAsia="ja-JP"/>
        </w:rPr>
      </w:pPr>
      <w:r w:rsidRPr="0078302A">
        <w:rPr>
          <w:rFonts w:eastAsia="MS Mincho"/>
          <w:highlight w:val="green"/>
          <w:lang w:eastAsia="ja-JP"/>
        </w:rPr>
        <w:t>Agreements</w:t>
      </w:r>
      <w:r w:rsidRPr="0078302A">
        <w:rPr>
          <w:rFonts w:eastAsia="MS Mincho"/>
          <w:lang w:eastAsia="ja-JP"/>
        </w:rPr>
        <w:t>:</w:t>
      </w:r>
    </w:p>
    <w:p w:rsidR="004D5AF1" w:rsidRPr="0078302A" w:rsidRDefault="004D5AF1" w:rsidP="004D5AF1">
      <w:pPr>
        <w:numPr>
          <w:ilvl w:val="0"/>
          <w:numId w:val="33"/>
        </w:numPr>
      </w:pPr>
      <w:r w:rsidRPr="0078302A">
        <w:t xml:space="preserve">Support at least OCC as one type of CDM sequence </w:t>
      </w:r>
    </w:p>
    <w:p w:rsidR="004D5AF1" w:rsidRPr="0078302A" w:rsidRDefault="004D5AF1" w:rsidP="004D5AF1">
      <w:pPr>
        <w:numPr>
          <w:ilvl w:val="1"/>
          <w:numId w:val="33"/>
        </w:numPr>
      </w:pPr>
      <w:r w:rsidRPr="0078302A">
        <w:t>FFS: CDM of CSI-RS antenna ports on an RE-level comb based on phase rotation (cyclic shift) sequences</w:t>
      </w:r>
    </w:p>
    <w:p w:rsidR="004D5AF1" w:rsidRPr="0078302A" w:rsidRDefault="004D5AF1" w:rsidP="004D5AF1">
      <w:pPr>
        <w:numPr>
          <w:ilvl w:val="0"/>
          <w:numId w:val="33"/>
        </w:numPr>
      </w:pPr>
      <w:r w:rsidRPr="0078302A">
        <w:t xml:space="preserve">Support at least CDM 8 for an X-port CSI-RS resource at least when X=32 </w:t>
      </w:r>
    </w:p>
    <w:p w:rsidR="004D5AF1" w:rsidRPr="0078302A" w:rsidRDefault="004D5AF1" w:rsidP="004D5AF1">
      <w:pPr>
        <w:numPr>
          <w:ilvl w:val="1"/>
          <w:numId w:val="33"/>
        </w:numPr>
      </w:pPr>
      <w:r w:rsidRPr="0078302A">
        <w:t xml:space="preserve">FFS:  Support for other pairings of CDM value and number of ports X </w:t>
      </w:r>
    </w:p>
    <w:p w:rsidR="004D5AF1" w:rsidRPr="00807430" w:rsidRDefault="004D5AF1" w:rsidP="004D5AF1">
      <w:pPr>
        <w:numPr>
          <w:ilvl w:val="0"/>
          <w:numId w:val="34"/>
        </w:numPr>
      </w:pPr>
      <w:r w:rsidRPr="00807430">
        <w:t>For an X-port CSI-RS resource, at least for X = 1, support density D &gt;= 1 RE/port/PRB</w:t>
      </w:r>
    </w:p>
    <w:p w:rsidR="004D5AF1" w:rsidRPr="00807430" w:rsidRDefault="004D5AF1" w:rsidP="004D5AF1">
      <w:pPr>
        <w:numPr>
          <w:ilvl w:val="1"/>
          <w:numId w:val="34"/>
        </w:numPr>
      </w:pPr>
      <w:r w:rsidRPr="00807430">
        <w:t>FFS: Support for D &gt; 1 for other values of X</w:t>
      </w:r>
    </w:p>
    <w:p w:rsidR="005A38C8" w:rsidRDefault="004D5AF1" w:rsidP="004D5AF1">
      <w:pPr>
        <w:ind w:left="1440"/>
        <w:rPr>
          <w:rFonts w:eastAsia="宋体"/>
          <w:lang w:eastAsia="zh-CN"/>
        </w:rPr>
      </w:pPr>
      <w:r w:rsidRPr="00807430">
        <w:t>Note: For X = 1, CDM code value(s) assumed to be 1</w:t>
      </w:r>
    </w:p>
    <w:p w:rsidR="004D5AF1" w:rsidRPr="00274F99" w:rsidRDefault="004D5AF1" w:rsidP="004D5AF1">
      <w:r w:rsidRPr="00274F99">
        <w:rPr>
          <w:highlight w:val="green"/>
        </w:rPr>
        <w:t>Agreements:</w:t>
      </w:r>
    </w:p>
    <w:p w:rsidR="004D5AF1" w:rsidRPr="00274F99" w:rsidRDefault="004D5AF1" w:rsidP="004D5AF1">
      <w:pPr>
        <w:numPr>
          <w:ilvl w:val="0"/>
          <w:numId w:val="35"/>
        </w:numPr>
        <w:rPr>
          <w:rFonts w:eastAsia="MS Mincho"/>
          <w:lang w:eastAsia="ja-JP"/>
        </w:rPr>
      </w:pPr>
      <w:r w:rsidRPr="00274F99">
        <w:rPr>
          <w:rFonts w:eastAsia="MS Mincho"/>
          <w:lang w:eastAsia="ja-JP"/>
        </w:rPr>
        <w:t>At least for CSI acquisition, for density D=1 RE/port/PRB and X&gt;4 ports,</w:t>
      </w:r>
    </w:p>
    <w:p w:rsidR="004D5AF1" w:rsidRPr="00274F99" w:rsidRDefault="004D5AF1" w:rsidP="004D5AF1">
      <w:pPr>
        <w:numPr>
          <w:ilvl w:val="1"/>
          <w:numId w:val="35"/>
        </w:numPr>
        <w:rPr>
          <w:rFonts w:eastAsia="MS Mincho"/>
          <w:lang w:eastAsia="ja-JP"/>
        </w:rPr>
      </w:pPr>
      <w:r w:rsidRPr="00274F99">
        <w:rPr>
          <w:rFonts w:eastAsia="MS Mincho"/>
          <w:lang w:eastAsia="ja-JP"/>
        </w:rPr>
        <w:t>For N=1 OFDM symbol, support X=8, 12 ports</w:t>
      </w:r>
    </w:p>
    <w:p w:rsidR="004D5AF1" w:rsidRPr="00274F99" w:rsidRDefault="004D5AF1" w:rsidP="004D5AF1">
      <w:pPr>
        <w:numPr>
          <w:ilvl w:val="1"/>
          <w:numId w:val="35"/>
        </w:numPr>
        <w:rPr>
          <w:rFonts w:eastAsia="MS Mincho"/>
          <w:lang w:eastAsia="ja-JP"/>
        </w:rPr>
      </w:pPr>
      <w:r w:rsidRPr="00274F99">
        <w:rPr>
          <w:rFonts w:eastAsia="MS Mincho"/>
          <w:lang w:eastAsia="ja-JP"/>
        </w:rPr>
        <w:t>For N=2 OFDM symbols, support X= 8, 12, 16ports</w:t>
      </w:r>
    </w:p>
    <w:p w:rsidR="004D5AF1" w:rsidRPr="00274F99" w:rsidRDefault="004D5AF1" w:rsidP="004D5AF1">
      <w:pPr>
        <w:numPr>
          <w:ilvl w:val="2"/>
          <w:numId w:val="35"/>
        </w:numPr>
        <w:rPr>
          <w:rFonts w:eastAsia="MS Mincho"/>
          <w:lang w:eastAsia="ja-JP"/>
        </w:rPr>
      </w:pPr>
      <w:r w:rsidRPr="00274F99">
        <w:rPr>
          <w:rFonts w:eastAsia="MS Mincho"/>
          <w:lang w:eastAsia="ja-JP"/>
        </w:rPr>
        <w:t>FFS the case of X=24</w:t>
      </w:r>
    </w:p>
    <w:p w:rsidR="004D5AF1" w:rsidRPr="00274F99" w:rsidRDefault="004D5AF1" w:rsidP="004D5AF1">
      <w:pPr>
        <w:numPr>
          <w:ilvl w:val="1"/>
          <w:numId w:val="35"/>
        </w:numPr>
        <w:rPr>
          <w:rFonts w:eastAsia="MS Mincho"/>
          <w:lang w:eastAsia="ja-JP"/>
        </w:rPr>
      </w:pPr>
      <w:r w:rsidRPr="00274F99">
        <w:rPr>
          <w:rFonts w:eastAsia="MS Mincho"/>
          <w:lang w:eastAsia="ja-JP"/>
        </w:rPr>
        <w:t>For N=4 OFDM symbols, support at least X=32 ports</w:t>
      </w:r>
    </w:p>
    <w:p w:rsidR="004D5AF1" w:rsidRDefault="004D5AF1" w:rsidP="004D5AF1">
      <w:pPr>
        <w:numPr>
          <w:ilvl w:val="2"/>
          <w:numId w:val="35"/>
        </w:numPr>
        <w:rPr>
          <w:rFonts w:eastAsia="MS Mincho"/>
          <w:lang w:eastAsia="ja-JP"/>
        </w:rPr>
      </w:pPr>
      <w:r w:rsidRPr="00274F99">
        <w:rPr>
          <w:rFonts w:eastAsia="MS Mincho"/>
          <w:lang w:eastAsia="ja-JP"/>
        </w:rPr>
        <w:t>FFS the case of X=8/16/24</w:t>
      </w:r>
    </w:p>
    <w:p w:rsidR="004D5AF1" w:rsidRPr="003052DC" w:rsidRDefault="004D5AF1" w:rsidP="004D5AF1">
      <w:pPr>
        <w:rPr>
          <w:rFonts w:eastAsia="MS Mincho"/>
          <w:lang w:eastAsia="ja-JP"/>
        </w:rPr>
      </w:pPr>
      <w:r w:rsidRPr="003052DC">
        <w:rPr>
          <w:rFonts w:eastAsia="MS Mincho"/>
          <w:highlight w:val="green"/>
          <w:lang w:eastAsia="ja-JP"/>
        </w:rPr>
        <w:t>Agreements</w:t>
      </w:r>
      <w:r w:rsidRPr="003052DC">
        <w:rPr>
          <w:rFonts w:eastAsia="MS Mincho"/>
          <w:lang w:eastAsia="ja-JP"/>
        </w:rPr>
        <w:t>:</w:t>
      </w:r>
    </w:p>
    <w:p w:rsidR="004D5AF1" w:rsidRPr="003052DC" w:rsidRDefault="004D5AF1" w:rsidP="004D5AF1">
      <w:pPr>
        <w:numPr>
          <w:ilvl w:val="0"/>
          <w:numId w:val="35"/>
        </w:numPr>
        <w:rPr>
          <w:rFonts w:eastAsia="MS Mincho"/>
          <w:lang w:eastAsia="ja-JP"/>
        </w:rPr>
      </w:pPr>
      <w:r w:rsidRPr="003052DC">
        <w:rPr>
          <w:rFonts w:eastAsia="MS Mincho"/>
          <w:lang w:eastAsia="ja-JP"/>
        </w:rPr>
        <w:t>At least for CSI acquisition, for density D=1 RE/port/PRB and X&gt;4 ports, at least the following option is supported:</w:t>
      </w:r>
    </w:p>
    <w:p w:rsidR="004D5AF1" w:rsidRPr="003052DC" w:rsidRDefault="004D5AF1" w:rsidP="004D5AF1">
      <w:pPr>
        <w:numPr>
          <w:ilvl w:val="1"/>
          <w:numId w:val="35"/>
        </w:numPr>
        <w:rPr>
          <w:rFonts w:eastAsia="MS Mincho"/>
          <w:lang w:eastAsia="ja-JP"/>
        </w:rPr>
      </w:pPr>
      <w:r w:rsidRPr="003052DC">
        <w:rPr>
          <w:rFonts w:eastAsia="MS Mincho"/>
          <w:lang w:eastAsia="ja-JP"/>
        </w:rPr>
        <w:t>For N=1 OFDM symbol, support [2 or 4] as the minimum number of adjacent REs in frequency domain for one CSI-RS resource</w:t>
      </w:r>
    </w:p>
    <w:p w:rsidR="004D5AF1" w:rsidRPr="003052DC" w:rsidRDefault="004D5AF1" w:rsidP="004D5AF1">
      <w:pPr>
        <w:numPr>
          <w:ilvl w:val="2"/>
          <w:numId w:val="35"/>
        </w:numPr>
        <w:rPr>
          <w:rFonts w:eastAsia="MS Mincho"/>
          <w:lang w:eastAsia="ja-JP"/>
        </w:rPr>
      </w:pPr>
      <w:r w:rsidRPr="003052DC">
        <w:rPr>
          <w:rFonts w:eastAsia="MS Mincho"/>
          <w:lang w:eastAsia="ja-JP"/>
        </w:rPr>
        <w:t>FFS whether it’s 2 or 4</w:t>
      </w:r>
    </w:p>
    <w:p w:rsidR="004D5AF1" w:rsidRPr="003052DC" w:rsidRDefault="004D5AF1" w:rsidP="004D5AF1">
      <w:pPr>
        <w:numPr>
          <w:ilvl w:val="1"/>
          <w:numId w:val="35"/>
        </w:numPr>
        <w:rPr>
          <w:rFonts w:eastAsia="MS Mincho"/>
          <w:lang w:eastAsia="ja-JP"/>
        </w:rPr>
      </w:pPr>
      <w:r w:rsidRPr="003052DC">
        <w:rPr>
          <w:rFonts w:eastAsia="MS Mincho"/>
          <w:lang w:eastAsia="ja-JP"/>
        </w:rPr>
        <w:t>For N=2 OFDM symbols, support [2 or 4 ] as the minimum number of adjacent REs in frequency domain for one CSI-RS resource</w:t>
      </w:r>
    </w:p>
    <w:p w:rsidR="004D5AF1" w:rsidRPr="003052DC" w:rsidRDefault="004D5AF1" w:rsidP="004D5AF1">
      <w:pPr>
        <w:numPr>
          <w:ilvl w:val="2"/>
          <w:numId w:val="35"/>
        </w:numPr>
        <w:rPr>
          <w:rFonts w:eastAsia="MS Mincho"/>
          <w:lang w:eastAsia="ja-JP"/>
        </w:rPr>
      </w:pPr>
      <w:r w:rsidRPr="003052DC">
        <w:rPr>
          <w:rFonts w:eastAsia="MS Mincho"/>
          <w:lang w:eastAsia="ja-JP"/>
        </w:rPr>
        <w:t>FFS whether it’s 2 or 4</w:t>
      </w:r>
    </w:p>
    <w:p w:rsidR="004D5AF1" w:rsidRPr="003052DC" w:rsidRDefault="004D5AF1" w:rsidP="004D5AF1">
      <w:pPr>
        <w:numPr>
          <w:ilvl w:val="1"/>
          <w:numId w:val="35"/>
        </w:numPr>
        <w:rPr>
          <w:rFonts w:eastAsia="MS Mincho"/>
          <w:lang w:eastAsia="ja-JP"/>
        </w:rPr>
      </w:pPr>
      <w:r w:rsidRPr="003052DC">
        <w:rPr>
          <w:rFonts w:eastAsia="MS Mincho"/>
          <w:lang w:eastAsia="ja-JP"/>
        </w:rPr>
        <w:t>For N=4 OFDM symbols, support [2 or 4] as the minimum number of adjacent REs in frequency domain for one CSI-RS resource</w:t>
      </w:r>
    </w:p>
    <w:p w:rsidR="004D5AF1" w:rsidRPr="003052DC" w:rsidRDefault="004D5AF1" w:rsidP="004D5AF1">
      <w:pPr>
        <w:numPr>
          <w:ilvl w:val="2"/>
          <w:numId w:val="35"/>
        </w:numPr>
        <w:rPr>
          <w:rFonts w:eastAsia="MS Mincho"/>
          <w:lang w:eastAsia="ja-JP"/>
        </w:rPr>
      </w:pPr>
      <w:r w:rsidRPr="003052DC">
        <w:rPr>
          <w:rFonts w:eastAsia="MS Mincho"/>
          <w:lang w:eastAsia="ja-JP"/>
        </w:rPr>
        <w:t>FFS whether it’s 2 or 4</w:t>
      </w:r>
    </w:p>
    <w:p w:rsidR="004D5AF1" w:rsidRPr="003052DC" w:rsidRDefault="004D5AF1" w:rsidP="004D5AF1">
      <w:pPr>
        <w:numPr>
          <w:ilvl w:val="1"/>
          <w:numId w:val="35"/>
        </w:numPr>
        <w:rPr>
          <w:rFonts w:eastAsia="MS Mincho"/>
          <w:lang w:eastAsia="ja-JP"/>
        </w:rPr>
      </w:pPr>
      <w:r w:rsidRPr="003052DC">
        <w:rPr>
          <w:rFonts w:eastAsia="MS Mincho"/>
          <w:lang w:eastAsia="ja-JP"/>
        </w:rPr>
        <w:t>FFS whether or not to support other options such as CDM CSI-RS antenna ports on a RE level comb based on phase rotation [cyclic shifts/sequences] including D=1 and D</w:t>
      </w:r>
      <w:r w:rsidRPr="003052DC">
        <w:rPr>
          <w:rFonts w:eastAsia="MS Mincho" w:cs="Times"/>
          <w:lang w:eastAsia="ja-JP"/>
        </w:rPr>
        <w:t>≠</w:t>
      </w:r>
      <w:r w:rsidRPr="003052DC">
        <w:rPr>
          <w:rFonts w:eastAsia="MS Mincho"/>
          <w:lang w:eastAsia="ja-JP"/>
        </w:rPr>
        <w:t>1</w:t>
      </w:r>
    </w:p>
    <w:p w:rsidR="004D5AF1" w:rsidRPr="00BC44B8" w:rsidRDefault="004D5AF1" w:rsidP="004D5AF1">
      <w:pPr>
        <w:rPr>
          <w:lang w:eastAsia="zh-CN"/>
        </w:rPr>
      </w:pPr>
      <w:r w:rsidRPr="00BC44B8">
        <w:rPr>
          <w:highlight w:val="green"/>
        </w:rPr>
        <w:t>Agreements:</w:t>
      </w:r>
    </w:p>
    <w:p w:rsidR="004D5AF1" w:rsidRPr="00BC44B8" w:rsidRDefault="004D5AF1" w:rsidP="004D5AF1">
      <w:pPr>
        <w:numPr>
          <w:ilvl w:val="0"/>
          <w:numId w:val="34"/>
        </w:numPr>
        <w:rPr>
          <w:lang w:eastAsia="zh-CN"/>
        </w:rPr>
      </w:pPr>
      <w:r w:rsidRPr="00BC44B8">
        <w:rPr>
          <w:lang w:eastAsia="zh-CN"/>
        </w:rPr>
        <w:t xml:space="preserve">For CDM pattern(s) per X port CSI-RS for CSI acquisition </w:t>
      </w:r>
    </w:p>
    <w:p w:rsidR="004D5AF1" w:rsidRPr="00BC44B8" w:rsidRDefault="004D5AF1" w:rsidP="004D5AF1">
      <w:pPr>
        <w:numPr>
          <w:ilvl w:val="0"/>
          <w:numId w:val="36"/>
        </w:numPr>
        <w:rPr>
          <w:lang w:eastAsia="zh-CN"/>
        </w:rPr>
      </w:pPr>
      <w:r w:rsidRPr="00BC44B8">
        <w:rPr>
          <w:lang w:eastAsia="zh-CN"/>
        </w:rPr>
        <w:t xml:space="preserve">For X=2 with CSI-RS RE pattern (M,N)=(2,1), </w:t>
      </w:r>
    </w:p>
    <w:p w:rsidR="004D5AF1" w:rsidRPr="00BC44B8" w:rsidRDefault="004D5AF1" w:rsidP="004D5AF1">
      <w:pPr>
        <w:numPr>
          <w:ilvl w:val="1"/>
          <w:numId w:val="36"/>
        </w:numPr>
        <w:rPr>
          <w:lang w:eastAsia="zh-CN"/>
        </w:rPr>
      </w:pPr>
      <w:r w:rsidRPr="00BC44B8">
        <w:rPr>
          <w:lang w:eastAsia="zh-CN"/>
        </w:rPr>
        <w:t xml:space="preserve">FFS support no CDM </w:t>
      </w:r>
    </w:p>
    <w:p w:rsidR="004D5AF1" w:rsidRPr="00BC44B8" w:rsidRDefault="004D5AF1" w:rsidP="004D5AF1">
      <w:pPr>
        <w:numPr>
          <w:ilvl w:val="1"/>
          <w:numId w:val="36"/>
        </w:numPr>
        <w:rPr>
          <w:lang w:eastAsia="zh-CN"/>
        </w:rPr>
      </w:pPr>
      <w:r w:rsidRPr="00BC44B8">
        <w:rPr>
          <w:lang w:eastAsia="zh-CN"/>
        </w:rPr>
        <w:t>Support FD-CDM2</w:t>
      </w:r>
    </w:p>
    <w:p w:rsidR="004D5AF1" w:rsidRPr="00BC44B8" w:rsidRDefault="004D5AF1" w:rsidP="004D5AF1">
      <w:pPr>
        <w:numPr>
          <w:ilvl w:val="0"/>
          <w:numId w:val="36"/>
        </w:numPr>
        <w:rPr>
          <w:lang w:eastAsia="zh-CN"/>
        </w:rPr>
      </w:pPr>
      <w:r w:rsidRPr="00BC44B8">
        <w:rPr>
          <w:lang w:eastAsia="zh-CN"/>
        </w:rPr>
        <w:t>For X=4 with CSI-RS RE pattern (M,N)=(4,1)</w:t>
      </w:r>
    </w:p>
    <w:p w:rsidR="004D5AF1" w:rsidRPr="00BC44B8" w:rsidRDefault="004D5AF1" w:rsidP="004D5AF1">
      <w:pPr>
        <w:numPr>
          <w:ilvl w:val="1"/>
          <w:numId w:val="36"/>
        </w:numPr>
        <w:rPr>
          <w:lang w:eastAsia="zh-CN"/>
        </w:rPr>
      </w:pPr>
      <w:r w:rsidRPr="00BC44B8">
        <w:rPr>
          <w:lang w:eastAsia="zh-CN"/>
        </w:rPr>
        <w:t>FSS support no CDM</w:t>
      </w:r>
    </w:p>
    <w:p w:rsidR="004D5AF1" w:rsidRPr="00BC44B8" w:rsidRDefault="004D5AF1" w:rsidP="004D5AF1">
      <w:pPr>
        <w:numPr>
          <w:ilvl w:val="1"/>
          <w:numId w:val="36"/>
        </w:numPr>
        <w:rPr>
          <w:lang w:eastAsia="zh-CN"/>
        </w:rPr>
      </w:pPr>
      <w:r w:rsidRPr="00BC44B8">
        <w:rPr>
          <w:lang w:eastAsia="zh-CN"/>
        </w:rPr>
        <w:t>Support FD-CDM2</w:t>
      </w:r>
    </w:p>
    <w:p w:rsidR="004D5AF1" w:rsidRPr="00BC44B8" w:rsidRDefault="004D5AF1" w:rsidP="004D5AF1">
      <w:pPr>
        <w:numPr>
          <w:ilvl w:val="1"/>
          <w:numId w:val="36"/>
        </w:numPr>
        <w:rPr>
          <w:lang w:eastAsia="zh-CN"/>
        </w:rPr>
      </w:pPr>
      <w:r w:rsidRPr="00BC44B8">
        <w:rPr>
          <w:lang w:eastAsia="zh-CN"/>
        </w:rPr>
        <w:t>FFS CDM4</w:t>
      </w:r>
    </w:p>
    <w:p w:rsidR="004D5AF1" w:rsidRPr="00BC44B8" w:rsidRDefault="004D5AF1" w:rsidP="004D5AF1">
      <w:pPr>
        <w:numPr>
          <w:ilvl w:val="0"/>
          <w:numId w:val="36"/>
        </w:numPr>
        <w:rPr>
          <w:lang w:eastAsia="zh-CN"/>
        </w:rPr>
      </w:pPr>
      <w:r w:rsidRPr="00BC44B8">
        <w:rPr>
          <w:lang w:eastAsia="zh-CN"/>
        </w:rPr>
        <w:t>For X=4 with CSI-RS RE pattern (M,N)=(2,2)</w:t>
      </w:r>
    </w:p>
    <w:p w:rsidR="004D5AF1" w:rsidRPr="00BC44B8" w:rsidRDefault="004D5AF1" w:rsidP="004D5AF1">
      <w:pPr>
        <w:numPr>
          <w:ilvl w:val="1"/>
          <w:numId w:val="36"/>
        </w:numPr>
        <w:rPr>
          <w:lang w:eastAsia="zh-CN"/>
        </w:rPr>
      </w:pPr>
      <w:r w:rsidRPr="00BC44B8">
        <w:rPr>
          <w:lang w:eastAsia="zh-CN"/>
        </w:rPr>
        <w:t>FFS support no CDM</w:t>
      </w:r>
    </w:p>
    <w:p w:rsidR="004D5AF1" w:rsidRPr="00BC44B8" w:rsidRDefault="004D5AF1" w:rsidP="004D5AF1">
      <w:pPr>
        <w:numPr>
          <w:ilvl w:val="1"/>
          <w:numId w:val="36"/>
        </w:numPr>
        <w:rPr>
          <w:lang w:eastAsia="zh-CN"/>
        </w:rPr>
      </w:pPr>
      <w:r w:rsidRPr="00BC44B8">
        <w:rPr>
          <w:lang w:eastAsia="zh-CN"/>
        </w:rPr>
        <w:lastRenderedPageBreak/>
        <w:t>Support FD-CDM2</w:t>
      </w:r>
    </w:p>
    <w:p w:rsidR="004D5AF1" w:rsidRPr="00BC44B8" w:rsidRDefault="004D5AF1" w:rsidP="004D5AF1">
      <w:pPr>
        <w:numPr>
          <w:ilvl w:val="1"/>
          <w:numId w:val="36"/>
        </w:numPr>
        <w:rPr>
          <w:lang w:eastAsia="zh-CN"/>
        </w:rPr>
      </w:pPr>
      <w:r w:rsidRPr="00BC44B8">
        <w:rPr>
          <w:lang w:eastAsia="zh-CN"/>
        </w:rPr>
        <w:t>FFS support TD-CDM2</w:t>
      </w:r>
    </w:p>
    <w:p w:rsidR="004D5AF1" w:rsidRPr="00BC44B8" w:rsidRDefault="004D5AF1" w:rsidP="004D5AF1">
      <w:pPr>
        <w:numPr>
          <w:ilvl w:val="1"/>
          <w:numId w:val="36"/>
        </w:numPr>
        <w:rPr>
          <w:lang w:eastAsia="zh-CN"/>
        </w:rPr>
      </w:pPr>
      <w:r w:rsidRPr="00BC44B8">
        <w:rPr>
          <w:lang w:eastAsia="zh-CN"/>
        </w:rPr>
        <w:t>FFS CDM4</w:t>
      </w:r>
    </w:p>
    <w:p w:rsidR="005A38C8" w:rsidRPr="0087116C" w:rsidRDefault="005A38C8" w:rsidP="00C57946">
      <w:pPr>
        <w:ind w:left="1440"/>
        <w:rPr>
          <w:rFonts w:eastAsia="宋体"/>
          <w:lang w:eastAsia="zh-CN"/>
        </w:rPr>
      </w:pPr>
    </w:p>
    <w:p w:rsidR="00327F4E" w:rsidRDefault="00327F4E" w:rsidP="00A8306B">
      <w:pPr>
        <w:pStyle w:val="a0"/>
        <w:rPr>
          <w:rFonts w:eastAsia="宋体"/>
          <w:lang w:eastAsia="zh-CN"/>
        </w:rPr>
      </w:pPr>
      <w:r>
        <w:rPr>
          <w:lang w:eastAsia="zh-CN"/>
        </w:rPr>
        <w:t xml:space="preserve">This contribution </w:t>
      </w:r>
      <w:r>
        <w:rPr>
          <w:rFonts w:eastAsia="宋体" w:hint="eastAsia"/>
          <w:lang w:eastAsia="zh-CN"/>
        </w:rPr>
        <w:t>provides our views on</w:t>
      </w:r>
      <w:r w:rsidR="00BE0687">
        <w:rPr>
          <w:rFonts w:eastAsia="宋体" w:hint="eastAsia"/>
          <w:lang w:eastAsia="zh-CN"/>
        </w:rPr>
        <w:t xml:space="preserve"> open issues of</w:t>
      </w:r>
      <w:r>
        <w:rPr>
          <w:rFonts w:eastAsia="宋体" w:hint="eastAsia"/>
          <w:lang w:eastAsia="zh-CN"/>
        </w:rPr>
        <w:t xml:space="preserve"> CSI-RS design for CSI acquisition.</w:t>
      </w:r>
    </w:p>
    <w:p w:rsidR="00537757" w:rsidRDefault="00607AC9" w:rsidP="007B277A">
      <w:pPr>
        <w:pStyle w:val="1"/>
      </w:pPr>
      <w:r>
        <w:rPr>
          <w:rFonts w:hint="eastAsia"/>
        </w:rPr>
        <w:t>Discussion</w:t>
      </w:r>
    </w:p>
    <w:p w:rsidR="00E37286" w:rsidRDefault="00A41043" w:rsidP="00366D18">
      <w:pPr>
        <w:pStyle w:val="Style11"/>
        <w:ind w:left="533" w:hanging="562"/>
        <w:rPr>
          <w:rFonts w:ascii="Arial" w:eastAsia="宋体" w:hAnsi="Arial"/>
          <w:sz w:val="24"/>
        </w:rPr>
      </w:pPr>
      <w:r>
        <w:rPr>
          <w:rFonts w:ascii="Arial" w:eastAsia="宋体" w:hAnsi="Arial" w:hint="eastAsia"/>
          <w:sz w:val="24"/>
        </w:rPr>
        <w:t>CSI-RS RE pattern</w:t>
      </w:r>
    </w:p>
    <w:p w:rsidR="00C67B99" w:rsidRDefault="00EF0D99" w:rsidP="00A8306B">
      <w:pPr>
        <w:pStyle w:val="a0"/>
        <w:rPr>
          <w:rFonts w:eastAsia="宋体"/>
          <w:lang w:eastAsia="zh-CN"/>
        </w:rPr>
      </w:pPr>
      <w:r>
        <w:rPr>
          <w:rFonts w:eastAsia="宋体" w:hint="eastAsia"/>
          <w:lang w:eastAsia="zh-CN"/>
        </w:rPr>
        <w:t xml:space="preserve">Similar to CSI-RS aggregation </w:t>
      </w:r>
      <w:r w:rsidR="00A8306B">
        <w:rPr>
          <w:rFonts w:eastAsia="宋体" w:hint="eastAsia"/>
          <w:lang w:eastAsia="zh-CN"/>
        </w:rPr>
        <w:t xml:space="preserve">in LTE </w:t>
      </w:r>
      <w:r>
        <w:rPr>
          <w:rFonts w:eastAsia="宋体" w:hint="eastAsia"/>
          <w:lang w:eastAsia="zh-CN"/>
        </w:rPr>
        <w:t xml:space="preserve">(larger than 8-port CSI-RS), </w:t>
      </w:r>
      <w:r w:rsidR="00395495">
        <w:rPr>
          <w:rFonts w:eastAsia="宋体" w:hint="eastAsia"/>
          <w:lang w:eastAsia="zh-CN"/>
        </w:rPr>
        <w:t>a</w:t>
      </w:r>
      <w:r w:rsidR="00D55252">
        <w:rPr>
          <w:rFonts w:eastAsia="宋体" w:hint="eastAsia"/>
          <w:lang w:eastAsia="zh-CN"/>
        </w:rPr>
        <w:t xml:space="preserve">n X-port CSI-RS </w:t>
      </w:r>
      <w:r w:rsidR="00D55252">
        <w:rPr>
          <w:rFonts w:eastAsia="宋体"/>
          <w:lang w:eastAsia="zh-CN"/>
        </w:rPr>
        <w:t>resource</w:t>
      </w:r>
      <w:r w:rsidR="00D55252">
        <w:rPr>
          <w:rFonts w:eastAsia="宋体" w:hint="eastAsia"/>
          <w:lang w:eastAsia="zh-CN"/>
        </w:rPr>
        <w:t xml:space="preserve"> is composed of </w:t>
      </w:r>
      <w:r w:rsidR="00D55252" w:rsidRPr="00216C9A">
        <w:rPr>
          <w:lang w:eastAsia="ja-JP"/>
        </w:rPr>
        <w:t>one or multiple component CSI-RS RE patterns</w:t>
      </w:r>
      <w:r>
        <w:rPr>
          <w:rFonts w:eastAsia="宋体" w:hint="eastAsia"/>
          <w:lang w:eastAsia="zh-CN"/>
        </w:rPr>
        <w:t xml:space="preserve"> in NR</w:t>
      </w:r>
      <w:r w:rsidR="00D55252">
        <w:rPr>
          <w:rFonts w:eastAsia="宋体" w:hint="eastAsia"/>
          <w:lang w:eastAsia="zh-CN"/>
        </w:rPr>
        <w:t xml:space="preserve">. </w:t>
      </w:r>
      <w:r>
        <w:rPr>
          <w:rFonts w:eastAsia="宋体" w:hint="eastAsia"/>
          <w:lang w:eastAsia="zh-CN"/>
        </w:rPr>
        <w:t xml:space="preserve">In the last meeting, </w:t>
      </w:r>
      <w:r w:rsidR="00132C7B">
        <w:rPr>
          <w:rFonts w:eastAsia="宋体" w:hint="eastAsia"/>
          <w:lang w:eastAsia="zh-CN"/>
        </w:rPr>
        <w:t>individual RE patterns for X=2 and 4 have been agreed.</w:t>
      </w:r>
      <w:r w:rsidR="00063294">
        <w:rPr>
          <w:rFonts w:eastAsia="宋体" w:hint="eastAsia"/>
          <w:lang w:eastAsia="zh-CN"/>
        </w:rPr>
        <w:t xml:space="preserve"> </w:t>
      </w:r>
      <w:r w:rsidR="008B2465">
        <w:rPr>
          <w:rFonts w:eastAsia="宋体" w:hint="eastAsia"/>
          <w:lang w:eastAsia="zh-CN"/>
        </w:rPr>
        <w:t>The RE patterns for</w:t>
      </w:r>
      <w:r w:rsidR="00966E55">
        <w:rPr>
          <w:rFonts w:eastAsia="宋体" w:hint="eastAsia"/>
          <w:lang w:eastAsia="zh-CN"/>
        </w:rPr>
        <w:t xml:space="preserve"> X</w:t>
      </w:r>
      <w:r w:rsidR="008B2465">
        <w:rPr>
          <w:rFonts w:eastAsia="宋体" w:hint="eastAsia"/>
          <w:lang w:eastAsia="zh-CN"/>
        </w:rPr>
        <w:t xml:space="preserve">=8 </w:t>
      </w:r>
      <w:r w:rsidR="00A8306B">
        <w:rPr>
          <w:rFonts w:eastAsia="宋体" w:hint="eastAsia"/>
          <w:lang w:eastAsia="zh-CN"/>
        </w:rPr>
        <w:t>can</w:t>
      </w:r>
      <w:r w:rsidR="008B2465">
        <w:rPr>
          <w:rFonts w:eastAsia="宋体" w:hint="eastAsia"/>
          <w:lang w:eastAsia="zh-CN"/>
        </w:rPr>
        <w:t xml:space="preserve"> be either dedicated </w:t>
      </w:r>
      <w:r w:rsidR="008B2465">
        <w:rPr>
          <w:rFonts w:eastAsia="宋体"/>
          <w:lang w:eastAsia="zh-CN"/>
        </w:rPr>
        <w:t>optimized</w:t>
      </w:r>
      <w:r w:rsidR="008B2465">
        <w:rPr>
          <w:rFonts w:eastAsia="宋体" w:hint="eastAsia"/>
          <w:lang w:eastAsia="zh-CN"/>
        </w:rPr>
        <w:t xml:space="preserve"> (</w:t>
      </w:r>
      <w:r w:rsidR="008B2465">
        <w:rPr>
          <w:rFonts w:eastAsia="宋体"/>
          <w:lang w:eastAsia="zh-CN"/>
        </w:rPr>
        <w:t>similar</w:t>
      </w:r>
      <w:r w:rsidR="008B2465">
        <w:rPr>
          <w:rFonts w:eastAsia="宋体" w:hint="eastAsia"/>
          <w:lang w:eastAsia="zh-CN"/>
        </w:rPr>
        <w:t xml:space="preserve"> as X=2/4) or aggregated </w:t>
      </w:r>
      <w:r w:rsidR="0090182B">
        <w:rPr>
          <w:rFonts w:eastAsia="宋体" w:hint="eastAsia"/>
          <w:lang w:eastAsia="zh-CN"/>
        </w:rPr>
        <w:t>from</w:t>
      </w:r>
      <w:r w:rsidR="008B2465">
        <w:rPr>
          <w:rFonts w:eastAsia="宋体" w:hint="eastAsia"/>
          <w:lang w:eastAsia="zh-CN"/>
        </w:rPr>
        <w:t xml:space="preserve"> X=2/4 CSI-RS resources. </w:t>
      </w:r>
      <w:r w:rsidR="00781AA3">
        <w:rPr>
          <w:rFonts w:eastAsia="宋体" w:hint="eastAsia"/>
          <w:lang w:eastAsia="zh-CN"/>
        </w:rPr>
        <w:t xml:space="preserve">If dedicated X=8 patterns are supported, a successive 8-RE block is required. Considering the potential RE locations of </w:t>
      </w:r>
      <w:r w:rsidR="00173D80">
        <w:rPr>
          <w:rFonts w:eastAsia="宋体" w:hint="eastAsia"/>
          <w:lang w:eastAsia="zh-CN"/>
        </w:rPr>
        <w:t xml:space="preserve">DMRS and PT-RS, </w:t>
      </w:r>
      <w:r w:rsidR="00A8306B">
        <w:rPr>
          <w:rFonts w:eastAsia="宋体" w:hint="eastAsia"/>
          <w:lang w:eastAsia="zh-CN"/>
        </w:rPr>
        <w:t>it will be hard to find multiple</w:t>
      </w:r>
      <w:r w:rsidR="00173D80">
        <w:rPr>
          <w:rFonts w:eastAsia="宋体" w:hint="eastAsia"/>
          <w:lang w:eastAsia="zh-CN"/>
        </w:rPr>
        <w:t xml:space="preserve"> 8-RE block</w:t>
      </w:r>
      <w:r w:rsidR="00A8306B">
        <w:rPr>
          <w:rFonts w:eastAsia="宋体" w:hint="eastAsia"/>
          <w:lang w:eastAsia="zh-CN"/>
        </w:rPr>
        <w:t>s</w:t>
      </w:r>
      <w:r w:rsidR="00173D80">
        <w:rPr>
          <w:rFonts w:eastAsia="宋体" w:hint="eastAsia"/>
          <w:lang w:eastAsia="zh-CN"/>
        </w:rPr>
        <w:t xml:space="preserve"> </w:t>
      </w:r>
      <w:r w:rsidR="00A8306B">
        <w:rPr>
          <w:rFonts w:eastAsia="宋体" w:hint="eastAsia"/>
          <w:lang w:eastAsia="zh-CN"/>
        </w:rPr>
        <w:t>within a PRB</w:t>
      </w:r>
      <w:r w:rsidR="00ED54C7">
        <w:rPr>
          <w:rFonts w:eastAsia="宋体" w:hint="eastAsia"/>
          <w:lang w:eastAsia="zh-CN"/>
        </w:rPr>
        <w:t>, which results in</w:t>
      </w:r>
      <w:r w:rsidR="00A8306B">
        <w:rPr>
          <w:rFonts w:eastAsia="宋体" w:hint="eastAsia"/>
          <w:lang w:eastAsia="zh-CN"/>
        </w:rPr>
        <w:t>to</w:t>
      </w:r>
      <w:r w:rsidR="00ED54C7">
        <w:rPr>
          <w:rFonts w:eastAsia="宋体" w:hint="eastAsia"/>
          <w:lang w:eastAsia="zh-CN"/>
        </w:rPr>
        <w:t xml:space="preserve"> </w:t>
      </w:r>
      <w:r w:rsidR="00A8306B">
        <w:rPr>
          <w:rFonts w:eastAsia="宋体" w:hint="eastAsia"/>
          <w:lang w:eastAsia="zh-CN"/>
        </w:rPr>
        <w:t>few</w:t>
      </w:r>
      <w:r w:rsidR="0090182B">
        <w:rPr>
          <w:rFonts w:eastAsia="宋体" w:hint="eastAsia"/>
          <w:lang w:eastAsia="zh-CN"/>
        </w:rPr>
        <w:t>er</w:t>
      </w:r>
      <w:r w:rsidR="00A8306B">
        <w:rPr>
          <w:rFonts w:eastAsia="宋体" w:hint="eastAsia"/>
          <w:lang w:eastAsia="zh-CN"/>
        </w:rPr>
        <w:t xml:space="preserve"> reuse factors.</w:t>
      </w:r>
      <w:r w:rsidR="0043019F">
        <w:rPr>
          <w:rFonts w:eastAsia="宋体" w:hint="eastAsia"/>
          <w:lang w:eastAsia="zh-CN"/>
        </w:rPr>
        <w:t xml:space="preserve"> Therefore, for higher flexibility, CSI-RS aggregation for X=8 port CSI-RS resource</w:t>
      </w:r>
      <w:r w:rsidR="00A8306B">
        <w:rPr>
          <w:rFonts w:eastAsia="宋体" w:hint="eastAsia"/>
          <w:lang w:eastAsia="zh-CN"/>
        </w:rPr>
        <w:t xml:space="preserve"> is beneficial</w:t>
      </w:r>
      <w:r w:rsidR="0043019F">
        <w:rPr>
          <w:rFonts w:eastAsia="宋体" w:hint="eastAsia"/>
          <w:lang w:eastAsia="zh-CN"/>
        </w:rPr>
        <w:t>. The X=8 patterns could be aggregated by four X=2 resources</w:t>
      </w:r>
      <w:r w:rsidR="002C1666">
        <w:rPr>
          <w:rFonts w:eastAsia="宋体" w:hint="eastAsia"/>
          <w:lang w:eastAsia="zh-CN"/>
        </w:rPr>
        <w:t xml:space="preserve"> or </w:t>
      </w:r>
      <w:r w:rsidR="0043019F">
        <w:rPr>
          <w:rFonts w:eastAsia="宋体" w:hint="eastAsia"/>
          <w:lang w:eastAsia="zh-CN"/>
        </w:rPr>
        <w:t>two X=4 resources.</w:t>
      </w:r>
      <w:r w:rsidR="00967679">
        <w:rPr>
          <w:rFonts w:eastAsia="宋体" w:hint="eastAsia"/>
          <w:lang w:eastAsia="zh-CN"/>
        </w:rPr>
        <w:t xml:space="preserve"> </w:t>
      </w:r>
      <w:r w:rsidR="00C67B99">
        <w:rPr>
          <w:rFonts w:eastAsia="宋体" w:hint="eastAsia"/>
          <w:lang w:eastAsia="zh-CN"/>
        </w:rPr>
        <w:t xml:space="preserve">Similarly, for X&gt;8 </w:t>
      </w:r>
      <w:r w:rsidR="00A8306B">
        <w:rPr>
          <w:rFonts w:eastAsia="宋体" w:hint="eastAsia"/>
          <w:lang w:eastAsia="zh-CN"/>
        </w:rPr>
        <w:t xml:space="preserve">CSI-RS </w:t>
      </w:r>
      <w:r w:rsidR="00C67B99">
        <w:rPr>
          <w:rFonts w:eastAsia="宋体" w:hint="eastAsia"/>
          <w:lang w:eastAsia="zh-CN"/>
        </w:rPr>
        <w:t>port</w:t>
      </w:r>
      <w:r w:rsidR="00A8306B">
        <w:rPr>
          <w:rFonts w:eastAsia="宋体" w:hint="eastAsia"/>
          <w:lang w:eastAsia="zh-CN"/>
        </w:rPr>
        <w:t>s</w:t>
      </w:r>
      <w:r w:rsidR="00C67B99">
        <w:rPr>
          <w:rFonts w:eastAsia="宋体" w:hint="eastAsia"/>
          <w:lang w:eastAsia="zh-CN"/>
        </w:rPr>
        <w:t xml:space="preserve">, it is </w:t>
      </w:r>
      <w:r w:rsidR="00A8306B">
        <w:rPr>
          <w:rFonts w:eastAsia="宋体" w:hint="eastAsia"/>
          <w:lang w:eastAsia="zh-CN"/>
        </w:rPr>
        <w:t>natural</w:t>
      </w:r>
      <w:r w:rsidR="00C67B99">
        <w:rPr>
          <w:rFonts w:eastAsia="宋体" w:hint="eastAsia"/>
          <w:lang w:eastAsia="zh-CN"/>
        </w:rPr>
        <w:t xml:space="preserve"> to </w:t>
      </w:r>
      <w:r w:rsidR="00A8306B">
        <w:rPr>
          <w:rFonts w:eastAsia="宋体" w:hint="eastAsia"/>
          <w:lang w:eastAsia="zh-CN"/>
        </w:rPr>
        <w:t>aggregate</w:t>
      </w:r>
      <w:r w:rsidR="00C67B99">
        <w:rPr>
          <w:rFonts w:eastAsia="宋体" w:hint="eastAsia"/>
          <w:lang w:eastAsia="zh-CN"/>
        </w:rPr>
        <w:t xml:space="preserve"> </w:t>
      </w:r>
      <w:r w:rsidR="0090182B">
        <w:rPr>
          <w:rFonts w:eastAsia="宋体" w:hint="eastAsia"/>
          <w:lang w:eastAsia="zh-CN"/>
        </w:rPr>
        <w:t xml:space="preserve">X=2 or 4 </w:t>
      </w:r>
      <w:r w:rsidR="00C67B99">
        <w:rPr>
          <w:rFonts w:eastAsia="宋体" w:hint="eastAsia"/>
          <w:lang w:eastAsia="zh-CN"/>
        </w:rPr>
        <w:t xml:space="preserve">CSI-RS </w:t>
      </w:r>
      <w:r w:rsidR="00A8306B">
        <w:rPr>
          <w:rFonts w:eastAsia="宋体" w:hint="eastAsia"/>
          <w:lang w:eastAsia="zh-CN"/>
        </w:rPr>
        <w:t>resources</w:t>
      </w:r>
      <w:proofErr w:type="gramStart"/>
      <w:r w:rsidR="0090182B">
        <w:rPr>
          <w:rFonts w:eastAsia="宋体" w:hint="eastAsia"/>
          <w:lang w:eastAsia="zh-CN"/>
        </w:rPr>
        <w:t>.</w:t>
      </w:r>
      <w:r w:rsidR="00A8306B">
        <w:rPr>
          <w:rFonts w:eastAsia="宋体" w:hint="eastAsia"/>
          <w:lang w:eastAsia="zh-CN"/>
        </w:rPr>
        <w:t>.</w:t>
      </w:r>
      <w:proofErr w:type="gramEnd"/>
      <w:r w:rsidR="00A8306B">
        <w:rPr>
          <w:rFonts w:eastAsia="宋体" w:hint="eastAsia"/>
          <w:lang w:eastAsia="zh-CN"/>
        </w:rPr>
        <w:t xml:space="preserve"> </w:t>
      </w:r>
      <w:r w:rsidR="00C67B99">
        <w:rPr>
          <w:rFonts w:eastAsia="宋体" w:hint="eastAsia"/>
          <w:lang w:eastAsia="zh-CN"/>
        </w:rPr>
        <w:t xml:space="preserve">Taking the signaling overhead into account, larger aggregation granularity (e.g. 4-port CSI-RS) should be used. </w:t>
      </w:r>
    </w:p>
    <w:p w:rsidR="00B271A1" w:rsidRDefault="00B271A1" w:rsidP="00B271A1">
      <w:pPr>
        <w:pStyle w:val="a0"/>
        <w:rPr>
          <w:lang w:eastAsia="zh-CN"/>
        </w:rPr>
      </w:pPr>
      <w:r>
        <w:rPr>
          <w:rFonts w:eastAsia="宋体"/>
          <w:b/>
          <w:lang w:eastAsia="zh-CN"/>
        </w:rPr>
        <w:t>Proposal</w:t>
      </w:r>
      <w:r>
        <w:rPr>
          <w:lang w:eastAsia="zh-CN"/>
        </w:rPr>
        <w:t>:</w:t>
      </w:r>
    </w:p>
    <w:p w:rsidR="00B271A1" w:rsidRPr="00F151AA" w:rsidRDefault="004F3008" w:rsidP="00B271A1">
      <w:pPr>
        <w:pStyle w:val="a0"/>
        <w:numPr>
          <w:ilvl w:val="0"/>
          <w:numId w:val="13"/>
        </w:numPr>
        <w:rPr>
          <w:rFonts w:eastAsia="宋体"/>
          <w:lang w:eastAsia="zh-CN"/>
        </w:rPr>
      </w:pPr>
      <w:r>
        <w:rPr>
          <w:rFonts w:eastAsia="宋体" w:hint="eastAsia"/>
          <w:i/>
          <w:lang w:eastAsia="zh-CN"/>
        </w:rPr>
        <w:t xml:space="preserve">For X&gt;=8 port CSI-RS, </w:t>
      </w:r>
      <w:r w:rsidR="005721AD">
        <w:rPr>
          <w:rFonts w:eastAsia="宋体" w:hint="eastAsia"/>
          <w:i/>
          <w:lang w:eastAsia="zh-CN"/>
        </w:rPr>
        <w:t xml:space="preserve">CSI-RS RE pattern </w:t>
      </w:r>
      <w:r w:rsidR="00A8306B">
        <w:rPr>
          <w:rFonts w:eastAsia="宋体" w:hint="eastAsia"/>
          <w:i/>
          <w:lang w:eastAsia="zh-CN"/>
        </w:rPr>
        <w:t xml:space="preserve">is obtained through </w:t>
      </w:r>
      <w:r w:rsidR="005721AD">
        <w:rPr>
          <w:rFonts w:eastAsia="宋体" w:hint="eastAsia"/>
          <w:i/>
          <w:lang w:eastAsia="zh-CN"/>
        </w:rPr>
        <w:t>aggregation</w:t>
      </w:r>
      <w:r w:rsidR="00A8306B">
        <w:rPr>
          <w:rFonts w:eastAsia="宋体" w:hint="eastAsia"/>
          <w:i/>
          <w:lang w:eastAsia="zh-CN"/>
        </w:rPr>
        <w:t xml:space="preserve"> of </w:t>
      </w:r>
      <w:r w:rsidR="0043357D">
        <w:rPr>
          <w:rFonts w:eastAsia="宋体" w:hint="eastAsia"/>
          <w:i/>
          <w:lang w:eastAsia="zh-CN"/>
        </w:rPr>
        <w:t>smaller X value.</w:t>
      </w:r>
      <w:r w:rsidR="00A8306B">
        <w:rPr>
          <w:rFonts w:eastAsia="宋体" w:hint="eastAsia"/>
          <w:i/>
          <w:lang w:eastAsia="zh-CN"/>
        </w:rPr>
        <w:t xml:space="preserve"> </w:t>
      </w:r>
    </w:p>
    <w:p w:rsidR="00F151AA" w:rsidRDefault="00314692" w:rsidP="00F151AA">
      <w:pPr>
        <w:pStyle w:val="a0"/>
        <w:rPr>
          <w:rFonts w:eastAsia="宋体"/>
          <w:lang w:eastAsia="zh-CN"/>
        </w:rPr>
      </w:pPr>
      <w:r>
        <w:rPr>
          <w:rFonts w:eastAsia="宋体" w:hint="eastAsia"/>
          <w:lang w:eastAsia="zh-CN"/>
        </w:rPr>
        <w:t xml:space="preserve">According to our companion contribution [1], </w:t>
      </w:r>
      <w:r w:rsidR="00973171">
        <w:rPr>
          <w:rFonts w:eastAsia="宋体" w:hint="eastAsia"/>
          <w:lang w:eastAsia="zh-CN"/>
        </w:rPr>
        <w:t xml:space="preserve">in the case of small DMRS port number, </w:t>
      </w:r>
      <w:r>
        <w:rPr>
          <w:rFonts w:eastAsia="宋体" w:hint="eastAsia"/>
          <w:lang w:eastAsia="zh-CN"/>
        </w:rPr>
        <w:t xml:space="preserve">CSI-RS may be mapped </w:t>
      </w:r>
      <w:r w:rsidR="0090182B">
        <w:rPr>
          <w:rFonts w:eastAsia="宋体" w:hint="eastAsia"/>
          <w:lang w:eastAsia="zh-CN"/>
        </w:rPr>
        <w:t xml:space="preserve">on </w:t>
      </w:r>
      <w:r>
        <w:rPr>
          <w:rFonts w:eastAsia="宋体" w:hint="eastAsia"/>
          <w:lang w:eastAsia="zh-CN"/>
        </w:rPr>
        <w:t xml:space="preserve">the </w:t>
      </w:r>
      <w:r w:rsidR="00973171">
        <w:rPr>
          <w:rFonts w:eastAsia="宋体" w:hint="eastAsia"/>
          <w:lang w:eastAsia="zh-CN"/>
        </w:rPr>
        <w:t xml:space="preserve">front-loaded </w:t>
      </w:r>
      <w:r>
        <w:rPr>
          <w:rFonts w:eastAsia="宋体" w:hint="eastAsia"/>
          <w:lang w:eastAsia="zh-CN"/>
        </w:rPr>
        <w:t xml:space="preserve">DMRS symbols. </w:t>
      </w:r>
      <w:r w:rsidR="00E96C05">
        <w:rPr>
          <w:rFonts w:eastAsia="宋体" w:hint="eastAsia"/>
          <w:lang w:eastAsia="zh-CN"/>
        </w:rPr>
        <w:t>W</w:t>
      </w:r>
      <w:r w:rsidR="00973171">
        <w:rPr>
          <w:rFonts w:eastAsia="宋体" w:hint="eastAsia"/>
          <w:lang w:eastAsia="zh-CN"/>
        </w:rPr>
        <w:t xml:space="preserve">ith the </w:t>
      </w:r>
      <w:r w:rsidR="00E96C05">
        <w:rPr>
          <w:rFonts w:eastAsia="宋体" w:hint="eastAsia"/>
          <w:lang w:eastAsia="zh-CN"/>
        </w:rPr>
        <w:t>possible DMRS patterns in mind</w:t>
      </w:r>
      <w:r w:rsidR="00973171">
        <w:rPr>
          <w:rFonts w:eastAsia="宋体" w:hint="eastAsia"/>
          <w:lang w:eastAsia="zh-CN"/>
        </w:rPr>
        <w:t xml:space="preserve">, </w:t>
      </w:r>
      <w:r w:rsidR="00E96C05">
        <w:rPr>
          <w:rFonts w:eastAsia="宋体" w:hint="eastAsia"/>
          <w:lang w:eastAsia="zh-CN"/>
        </w:rPr>
        <w:t>2 adjacent REs</w:t>
      </w:r>
      <w:r w:rsidR="00C439D1">
        <w:rPr>
          <w:rFonts w:eastAsia="宋体" w:hint="eastAsia"/>
          <w:lang w:eastAsia="zh-CN"/>
        </w:rPr>
        <w:t xml:space="preserve"> mapping</w:t>
      </w:r>
      <w:r w:rsidR="00E96C05">
        <w:rPr>
          <w:rFonts w:eastAsia="宋体" w:hint="eastAsia"/>
          <w:lang w:eastAsia="zh-CN"/>
        </w:rPr>
        <w:t xml:space="preserve"> in the frequency </w:t>
      </w:r>
      <w:r w:rsidR="00E96C05">
        <w:rPr>
          <w:rFonts w:eastAsia="宋体"/>
          <w:lang w:eastAsia="zh-CN"/>
        </w:rPr>
        <w:t>domain</w:t>
      </w:r>
      <w:r w:rsidR="00E96C05">
        <w:rPr>
          <w:rFonts w:eastAsia="宋体" w:hint="eastAsia"/>
          <w:lang w:eastAsia="zh-CN"/>
        </w:rPr>
        <w:t xml:space="preserve"> </w:t>
      </w:r>
      <w:r w:rsidR="00BB2A86">
        <w:rPr>
          <w:rFonts w:eastAsia="宋体" w:hint="eastAsia"/>
          <w:lang w:eastAsia="zh-CN"/>
        </w:rPr>
        <w:t>should be supported</w:t>
      </w:r>
      <w:r w:rsidR="00266B29">
        <w:rPr>
          <w:rFonts w:eastAsia="宋体" w:hint="eastAsia"/>
          <w:lang w:eastAsia="zh-CN"/>
        </w:rPr>
        <w:t xml:space="preserve"> for N=1</w:t>
      </w:r>
      <w:proofErr w:type="gramStart"/>
      <w:r w:rsidR="00266B29">
        <w:rPr>
          <w:rFonts w:eastAsia="宋体" w:hint="eastAsia"/>
          <w:lang w:eastAsia="zh-CN"/>
        </w:rPr>
        <w:t>,2,4</w:t>
      </w:r>
      <w:proofErr w:type="gramEnd"/>
      <w:r w:rsidR="00BB2A86">
        <w:rPr>
          <w:rFonts w:eastAsia="宋体" w:hint="eastAsia"/>
          <w:lang w:eastAsia="zh-CN"/>
        </w:rPr>
        <w:t xml:space="preserve"> </w:t>
      </w:r>
      <w:r w:rsidR="00F44EC5">
        <w:rPr>
          <w:rFonts w:eastAsia="宋体" w:hint="eastAsia"/>
          <w:lang w:eastAsia="zh-CN"/>
        </w:rPr>
        <w:t xml:space="preserve">OFDM symbols </w:t>
      </w:r>
      <w:r w:rsidR="00BB2A86">
        <w:rPr>
          <w:rFonts w:eastAsia="宋体" w:hint="eastAsia"/>
          <w:lang w:eastAsia="zh-CN"/>
        </w:rPr>
        <w:t>to allow the multiplexing of CSI-RS and DMRS</w:t>
      </w:r>
      <w:r w:rsidR="00266B29">
        <w:rPr>
          <w:rFonts w:eastAsia="宋体" w:hint="eastAsia"/>
          <w:lang w:eastAsia="zh-CN"/>
        </w:rPr>
        <w:t xml:space="preserve"> in the same OFDM symbol</w:t>
      </w:r>
      <w:r w:rsidR="00BB2A86">
        <w:rPr>
          <w:rFonts w:eastAsia="宋体" w:hint="eastAsia"/>
          <w:lang w:eastAsia="zh-CN"/>
        </w:rPr>
        <w:t xml:space="preserve">. </w:t>
      </w:r>
      <w:r w:rsidR="00FB3454">
        <w:rPr>
          <w:rFonts w:eastAsia="宋体" w:hint="eastAsia"/>
          <w:lang w:eastAsia="zh-CN"/>
        </w:rPr>
        <w:t xml:space="preserve">From the agreement, with </w:t>
      </w:r>
      <w:r w:rsidR="00FB3454" w:rsidRPr="00274F99">
        <w:rPr>
          <w:lang w:eastAsia="ja-JP"/>
        </w:rPr>
        <w:t>density D=1 RE/port/PRB</w:t>
      </w:r>
      <w:r w:rsidR="00FB3454">
        <w:rPr>
          <w:rFonts w:eastAsia="宋体" w:hint="eastAsia"/>
          <w:lang w:eastAsia="zh-CN"/>
        </w:rPr>
        <w:t xml:space="preserve">, for N=1 OFDM symbol, 12 ports CSI-RS is supported, which </w:t>
      </w:r>
      <w:r w:rsidR="00585C1E">
        <w:rPr>
          <w:rFonts w:eastAsia="宋体" w:hint="eastAsia"/>
          <w:lang w:eastAsia="zh-CN"/>
        </w:rPr>
        <w:t>means</w:t>
      </w:r>
      <w:r w:rsidR="00FB3454">
        <w:rPr>
          <w:rFonts w:eastAsia="宋体" w:hint="eastAsia"/>
          <w:lang w:eastAsia="zh-CN"/>
        </w:rPr>
        <w:t xml:space="preserve"> the OFDM symbol is fully occupied by the CSI-RS. Similarly it is reasonable to support 24 ports CSI-RS for N=2 OFDM symbols.</w:t>
      </w:r>
      <w:r w:rsidR="00420D12">
        <w:rPr>
          <w:rFonts w:eastAsia="宋体" w:hint="eastAsia"/>
          <w:lang w:eastAsia="zh-CN"/>
        </w:rPr>
        <w:t xml:space="preserve"> </w:t>
      </w:r>
      <w:r w:rsidR="0090182B">
        <w:rPr>
          <w:rFonts w:eastAsia="宋体" w:hint="eastAsia"/>
          <w:lang w:eastAsia="zh-CN"/>
        </w:rPr>
        <w:t>In our view, for</w:t>
      </w:r>
      <w:r w:rsidR="00420D12">
        <w:rPr>
          <w:rFonts w:eastAsia="宋体" w:hint="eastAsia"/>
          <w:lang w:eastAsia="zh-CN"/>
        </w:rPr>
        <w:t xml:space="preserve"> N=4 OFDM symbols, at least 16 and 24 ports CSI-RS should </w:t>
      </w:r>
      <w:r w:rsidR="0090182B">
        <w:rPr>
          <w:rFonts w:eastAsia="宋体" w:hint="eastAsia"/>
          <w:lang w:eastAsia="zh-CN"/>
        </w:rPr>
        <w:t xml:space="preserve">also </w:t>
      </w:r>
      <w:r w:rsidR="00420D12">
        <w:rPr>
          <w:rFonts w:eastAsia="宋体" w:hint="eastAsia"/>
          <w:lang w:eastAsia="zh-CN"/>
        </w:rPr>
        <w:t xml:space="preserve">be supported. For example, </w:t>
      </w:r>
      <w:r w:rsidR="0090182B">
        <w:rPr>
          <w:rFonts w:eastAsia="宋体" w:hint="eastAsia"/>
          <w:lang w:eastAsia="zh-CN"/>
        </w:rPr>
        <w:t>when there are other RSs in the slot, it may not be possible to find a pair of clean</w:t>
      </w:r>
      <w:r w:rsidR="003637AF">
        <w:rPr>
          <w:rFonts w:eastAsia="宋体" w:hint="eastAsia"/>
          <w:lang w:eastAsia="zh-CN"/>
        </w:rPr>
        <w:t xml:space="preserve"> OFDM</w:t>
      </w:r>
      <w:r w:rsidR="0090182B">
        <w:rPr>
          <w:rFonts w:eastAsia="宋体" w:hint="eastAsia"/>
          <w:lang w:eastAsia="zh-CN"/>
        </w:rPr>
        <w:t xml:space="preserve"> symbols where all 24 ports can be mapped</w:t>
      </w:r>
      <w:r w:rsidR="003637AF">
        <w:rPr>
          <w:rFonts w:eastAsia="宋体" w:hint="eastAsia"/>
          <w:lang w:eastAsia="zh-CN"/>
        </w:rPr>
        <w:t>.</w:t>
      </w:r>
      <w:r w:rsidR="0090182B">
        <w:rPr>
          <w:rFonts w:eastAsia="宋体" w:hint="eastAsia"/>
          <w:lang w:eastAsia="zh-CN"/>
        </w:rPr>
        <w:t xml:space="preserve"> </w:t>
      </w:r>
      <w:r w:rsidR="003637AF">
        <w:rPr>
          <w:rFonts w:eastAsia="宋体" w:hint="eastAsia"/>
          <w:lang w:eastAsia="zh-CN"/>
        </w:rPr>
        <w:t>I</w:t>
      </w:r>
      <w:r w:rsidR="0090182B">
        <w:rPr>
          <w:rFonts w:eastAsia="宋体" w:hint="eastAsia"/>
          <w:lang w:eastAsia="zh-CN"/>
        </w:rPr>
        <w:t xml:space="preserve">n the case of </w:t>
      </w:r>
      <w:r w:rsidR="00420D12">
        <w:rPr>
          <w:rFonts w:eastAsia="宋体" w:hint="eastAsia"/>
          <w:lang w:eastAsia="zh-CN"/>
        </w:rPr>
        <w:t>24 ports CSI-RS is aggregated by six</w:t>
      </w:r>
      <w:r w:rsidR="003637AF">
        <w:rPr>
          <w:rFonts w:eastAsia="宋体" w:hint="eastAsia"/>
          <w:lang w:eastAsia="zh-CN"/>
        </w:rPr>
        <w:t xml:space="preserve"> component patterns </w:t>
      </w:r>
      <w:r w:rsidR="003637AF">
        <w:rPr>
          <w:rFonts w:eastAsia="宋体"/>
          <w:lang w:eastAsia="zh-CN"/>
        </w:rPr>
        <w:t>of</w:t>
      </w:r>
      <w:r w:rsidR="00420D12">
        <w:rPr>
          <w:rFonts w:eastAsia="宋体" w:hint="eastAsia"/>
          <w:lang w:eastAsia="zh-CN"/>
        </w:rPr>
        <w:t xml:space="preserve"> (M,N)=(2,2)</w:t>
      </w:r>
      <w:r w:rsidR="003637AF">
        <w:rPr>
          <w:rFonts w:eastAsia="宋体" w:hint="eastAsia"/>
          <w:lang w:eastAsia="zh-CN"/>
        </w:rPr>
        <w:t>,</w:t>
      </w:r>
      <w:r w:rsidR="00420D12">
        <w:rPr>
          <w:rFonts w:eastAsia="宋体" w:hint="eastAsia"/>
          <w:lang w:eastAsia="zh-CN"/>
        </w:rPr>
        <w:t xml:space="preserve"> </w:t>
      </w:r>
      <w:r w:rsidR="003637AF">
        <w:rPr>
          <w:rFonts w:eastAsia="宋体" w:hint="eastAsia"/>
          <w:lang w:eastAsia="zh-CN"/>
        </w:rPr>
        <w:t>one possibility is</w:t>
      </w:r>
      <w:r w:rsidR="00420D12">
        <w:rPr>
          <w:rFonts w:eastAsia="宋体" w:hint="eastAsia"/>
          <w:lang w:eastAsia="zh-CN"/>
        </w:rPr>
        <w:t xml:space="preserve"> where two </w:t>
      </w:r>
      <w:r w:rsidR="003637AF">
        <w:rPr>
          <w:rFonts w:eastAsia="宋体" w:hint="eastAsia"/>
          <w:lang w:eastAsia="zh-CN"/>
        </w:rPr>
        <w:t xml:space="preserve">component </w:t>
      </w:r>
      <w:r w:rsidR="00420D12">
        <w:rPr>
          <w:rFonts w:eastAsia="宋体" w:hint="eastAsia"/>
          <w:lang w:eastAsia="zh-CN"/>
        </w:rPr>
        <w:t xml:space="preserve">patterns </w:t>
      </w:r>
      <w:r w:rsidR="003637AF">
        <w:rPr>
          <w:rFonts w:eastAsia="宋体" w:hint="eastAsia"/>
          <w:lang w:eastAsia="zh-CN"/>
        </w:rPr>
        <w:t>is mapped</w:t>
      </w:r>
      <w:r w:rsidR="00420D12">
        <w:rPr>
          <w:rFonts w:eastAsia="宋体" w:hint="eastAsia"/>
          <w:lang w:eastAsia="zh-CN"/>
        </w:rPr>
        <w:t xml:space="preserve"> </w:t>
      </w:r>
      <w:r w:rsidR="003637AF">
        <w:rPr>
          <w:rFonts w:eastAsia="宋体" w:hint="eastAsia"/>
          <w:lang w:eastAsia="zh-CN"/>
        </w:rPr>
        <w:t>o</w:t>
      </w:r>
      <w:r w:rsidR="00420D12">
        <w:rPr>
          <w:rFonts w:eastAsia="宋体" w:hint="eastAsia"/>
          <w:lang w:eastAsia="zh-CN"/>
        </w:rPr>
        <w:t xml:space="preserve">n </w:t>
      </w:r>
      <w:r w:rsidR="00B9638C">
        <w:rPr>
          <w:rFonts w:eastAsia="宋体" w:hint="eastAsia"/>
          <w:lang w:eastAsia="zh-CN"/>
        </w:rPr>
        <w:t>the first two OFDM symbols and the other four</w:t>
      </w:r>
      <w:r w:rsidR="003637AF">
        <w:rPr>
          <w:rFonts w:eastAsia="宋体" w:hint="eastAsia"/>
          <w:lang w:eastAsia="zh-CN"/>
        </w:rPr>
        <w:t xml:space="preserve"> component</w:t>
      </w:r>
      <w:r w:rsidR="00B9638C">
        <w:rPr>
          <w:rFonts w:eastAsia="宋体" w:hint="eastAsia"/>
          <w:lang w:eastAsia="zh-CN"/>
        </w:rPr>
        <w:t xml:space="preserve"> patterns </w:t>
      </w:r>
      <w:r w:rsidR="003637AF">
        <w:rPr>
          <w:rFonts w:eastAsia="宋体" w:hint="eastAsia"/>
          <w:lang w:eastAsia="zh-CN"/>
        </w:rPr>
        <w:t>is mapped</w:t>
      </w:r>
      <w:r w:rsidR="00B9638C">
        <w:rPr>
          <w:rFonts w:eastAsia="宋体" w:hint="eastAsia"/>
          <w:lang w:eastAsia="zh-CN"/>
        </w:rPr>
        <w:t xml:space="preserve"> </w:t>
      </w:r>
      <w:r w:rsidR="003637AF">
        <w:rPr>
          <w:rFonts w:eastAsia="宋体" w:hint="eastAsia"/>
          <w:lang w:eastAsia="zh-CN"/>
        </w:rPr>
        <w:t>o</w:t>
      </w:r>
      <w:r w:rsidR="00B9638C">
        <w:rPr>
          <w:rFonts w:eastAsia="宋体" w:hint="eastAsia"/>
          <w:lang w:eastAsia="zh-CN"/>
        </w:rPr>
        <w:t>n the other two OFDM symbols.</w:t>
      </w:r>
      <w:r w:rsidR="00420D12">
        <w:rPr>
          <w:rFonts w:eastAsia="宋体" w:hint="eastAsia"/>
          <w:lang w:eastAsia="zh-CN"/>
        </w:rPr>
        <w:t xml:space="preserve"> </w:t>
      </w:r>
      <w:r w:rsidR="00585C1E">
        <w:rPr>
          <w:rFonts w:eastAsia="宋体" w:hint="eastAsia"/>
          <w:lang w:eastAsia="zh-CN"/>
        </w:rPr>
        <w:t xml:space="preserve">This example also implies that </w:t>
      </w:r>
      <w:r w:rsidR="00585C1E" w:rsidRPr="00A21EC3">
        <w:rPr>
          <w:rFonts w:eastAsia="宋体"/>
          <w:lang w:eastAsia="zh-CN"/>
        </w:rPr>
        <w:t>a uniform RE mapping pattern</w:t>
      </w:r>
      <w:r w:rsidR="00585C1E">
        <w:rPr>
          <w:rFonts w:eastAsia="宋体" w:hint="eastAsia"/>
          <w:lang w:eastAsia="zh-CN"/>
        </w:rPr>
        <w:t xml:space="preserve"> is not required for N=4 OFDM symbols</w:t>
      </w:r>
      <w:r w:rsidR="003637AF">
        <w:rPr>
          <w:rFonts w:eastAsia="宋体" w:hint="eastAsia"/>
          <w:lang w:eastAsia="zh-CN"/>
        </w:rPr>
        <w:t xml:space="preserve">, in other words, uniform RE mapping of CSI-RS </w:t>
      </w:r>
      <w:proofErr w:type="gramStart"/>
      <w:r w:rsidR="003637AF">
        <w:rPr>
          <w:rFonts w:eastAsia="宋体" w:hint="eastAsia"/>
          <w:lang w:eastAsia="zh-CN"/>
        </w:rPr>
        <w:t>is</w:t>
      </w:r>
      <w:proofErr w:type="gramEnd"/>
      <w:r w:rsidR="003637AF">
        <w:rPr>
          <w:rFonts w:eastAsia="宋体" w:hint="eastAsia"/>
          <w:lang w:eastAsia="zh-CN"/>
        </w:rPr>
        <w:t xml:space="preserve"> too restrictive</w:t>
      </w:r>
      <w:r w:rsidR="00585C1E">
        <w:rPr>
          <w:rFonts w:eastAsia="宋体" w:hint="eastAsia"/>
          <w:lang w:eastAsia="zh-CN"/>
        </w:rPr>
        <w:t xml:space="preserve">. </w:t>
      </w:r>
      <w:r w:rsidR="00F151AA">
        <w:rPr>
          <w:rFonts w:eastAsia="宋体" w:hint="eastAsia"/>
          <w:lang w:eastAsia="zh-CN"/>
        </w:rPr>
        <w:t xml:space="preserve">Considering the possible </w:t>
      </w:r>
      <w:r w:rsidR="00CB3C74">
        <w:rPr>
          <w:rFonts w:eastAsia="宋体"/>
          <w:lang w:eastAsia="zh-CN"/>
        </w:rPr>
        <w:t>occur</w:t>
      </w:r>
      <w:r w:rsidR="00CB3C74">
        <w:rPr>
          <w:rFonts w:eastAsia="宋体" w:hint="eastAsia"/>
          <w:lang w:eastAsia="zh-CN"/>
        </w:rPr>
        <w:t>rence</w:t>
      </w:r>
      <w:r w:rsidR="00F151AA">
        <w:rPr>
          <w:rFonts w:eastAsia="宋体" w:hint="eastAsia"/>
          <w:lang w:eastAsia="zh-CN"/>
        </w:rPr>
        <w:t xml:space="preserve"> of</w:t>
      </w:r>
      <w:r w:rsidR="00CB3C74">
        <w:rPr>
          <w:rFonts w:eastAsia="宋体" w:hint="eastAsia"/>
          <w:lang w:eastAsia="zh-CN"/>
        </w:rPr>
        <w:t xml:space="preserve"> the additional DMRS and the potential TRS, </w:t>
      </w:r>
      <w:r w:rsidR="003637AF">
        <w:rPr>
          <w:rFonts w:eastAsia="宋体" w:hint="eastAsia"/>
          <w:lang w:eastAsia="zh-CN"/>
        </w:rPr>
        <w:t>it would be difficult to find</w:t>
      </w:r>
      <w:r w:rsidR="00BF4484">
        <w:rPr>
          <w:rFonts w:eastAsia="宋体" w:hint="eastAsia"/>
          <w:lang w:eastAsia="zh-CN"/>
        </w:rPr>
        <w:t xml:space="preserve"> </w:t>
      </w:r>
      <w:r w:rsidR="00CB3C74">
        <w:rPr>
          <w:rFonts w:eastAsia="宋体" w:hint="eastAsia"/>
          <w:lang w:eastAsia="zh-CN"/>
        </w:rPr>
        <w:t>4 adjacent OFDM symbols</w:t>
      </w:r>
      <w:r w:rsidR="003637AF">
        <w:rPr>
          <w:rFonts w:eastAsia="宋体" w:hint="eastAsia"/>
          <w:lang w:eastAsia="zh-CN"/>
        </w:rPr>
        <w:t xml:space="preserve"> for CSI-RS</w:t>
      </w:r>
      <w:r w:rsidR="00CB3C74">
        <w:rPr>
          <w:rFonts w:eastAsia="宋体" w:hint="eastAsia"/>
          <w:lang w:eastAsia="zh-CN"/>
        </w:rPr>
        <w:t xml:space="preserve"> </w:t>
      </w:r>
      <w:r w:rsidR="00BF4484">
        <w:rPr>
          <w:rFonts w:eastAsia="宋体" w:hint="eastAsia"/>
          <w:lang w:eastAsia="zh-CN"/>
        </w:rPr>
        <w:t>in one slot</w:t>
      </w:r>
      <w:r w:rsidR="003637AF">
        <w:rPr>
          <w:rFonts w:eastAsia="宋体" w:hint="eastAsia"/>
          <w:lang w:eastAsia="zh-CN"/>
        </w:rPr>
        <w:t xml:space="preserve">. </w:t>
      </w:r>
      <w:r w:rsidR="00BF4484">
        <w:rPr>
          <w:rFonts w:eastAsia="宋体" w:hint="eastAsia"/>
          <w:lang w:eastAsia="zh-CN"/>
        </w:rPr>
        <w:t xml:space="preserve">For </w:t>
      </w:r>
      <w:r w:rsidR="003637AF">
        <w:rPr>
          <w:rFonts w:eastAsia="宋体" w:hint="eastAsia"/>
          <w:lang w:eastAsia="zh-CN"/>
        </w:rPr>
        <w:t xml:space="preserve">RE mapping flexibility and </w:t>
      </w:r>
      <w:r w:rsidR="00BF4484">
        <w:rPr>
          <w:rFonts w:eastAsia="宋体" w:hint="eastAsia"/>
          <w:lang w:eastAsia="zh-CN"/>
        </w:rPr>
        <w:t xml:space="preserve">larger reuse factor, </w:t>
      </w:r>
      <w:r w:rsidR="003F3C41">
        <w:rPr>
          <w:rFonts w:eastAsia="宋体" w:hint="eastAsia"/>
          <w:lang w:eastAsia="zh-CN"/>
        </w:rPr>
        <w:t>our</w:t>
      </w:r>
      <w:r w:rsidR="00F61E81">
        <w:rPr>
          <w:rFonts w:eastAsia="宋体" w:hint="eastAsia"/>
          <w:lang w:eastAsia="zh-CN"/>
        </w:rPr>
        <w:t xml:space="preserve"> prefer</w:t>
      </w:r>
      <w:r w:rsidR="003F3C41">
        <w:rPr>
          <w:rFonts w:eastAsia="宋体" w:hint="eastAsia"/>
          <w:lang w:eastAsia="zh-CN"/>
        </w:rPr>
        <w:t>ence</w:t>
      </w:r>
      <w:r w:rsidR="00F61E81">
        <w:rPr>
          <w:rFonts w:eastAsia="宋体" w:hint="eastAsia"/>
          <w:lang w:eastAsia="zh-CN"/>
        </w:rPr>
        <w:t xml:space="preserve"> </w:t>
      </w:r>
      <w:r w:rsidR="003F3C41">
        <w:rPr>
          <w:rFonts w:eastAsia="宋体" w:hint="eastAsia"/>
          <w:lang w:eastAsia="zh-CN"/>
        </w:rPr>
        <w:t xml:space="preserve">is minimum number of </w:t>
      </w:r>
      <w:r w:rsidR="00F61E81">
        <w:rPr>
          <w:rFonts w:eastAsia="宋体" w:hint="eastAsia"/>
          <w:lang w:eastAsia="zh-CN"/>
        </w:rPr>
        <w:t xml:space="preserve">2 </w:t>
      </w:r>
      <w:r w:rsidR="00BF4484">
        <w:rPr>
          <w:rFonts w:eastAsia="宋体" w:hint="eastAsia"/>
          <w:lang w:eastAsia="zh-CN"/>
        </w:rPr>
        <w:t>adjacent OFDM symbols</w:t>
      </w:r>
      <w:r w:rsidR="003F3C41">
        <w:rPr>
          <w:rFonts w:eastAsia="宋体" w:hint="eastAsia"/>
          <w:lang w:eastAsia="zh-CN"/>
        </w:rPr>
        <w:t xml:space="preserve"> even for N=4</w:t>
      </w:r>
      <w:r w:rsidR="00BF4484">
        <w:rPr>
          <w:rFonts w:eastAsia="宋体" w:hint="eastAsia"/>
          <w:lang w:eastAsia="zh-CN"/>
        </w:rPr>
        <w:t xml:space="preserve">. </w:t>
      </w:r>
    </w:p>
    <w:p w:rsidR="00023CDF" w:rsidRDefault="00023CDF" w:rsidP="00023CDF">
      <w:pPr>
        <w:pStyle w:val="a0"/>
        <w:rPr>
          <w:lang w:eastAsia="zh-CN"/>
        </w:rPr>
      </w:pPr>
      <w:r>
        <w:rPr>
          <w:rFonts w:eastAsia="宋体"/>
          <w:b/>
          <w:lang w:eastAsia="zh-CN"/>
        </w:rPr>
        <w:t>Proposal</w:t>
      </w:r>
      <w:r>
        <w:rPr>
          <w:rFonts w:eastAsia="宋体" w:hint="eastAsia"/>
          <w:b/>
          <w:lang w:eastAsia="zh-CN"/>
        </w:rPr>
        <w:t>s</w:t>
      </w:r>
      <w:r>
        <w:rPr>
          <w:lang w:eastAsia="zh-CN"/>
        </w:rPr>
        <w:t>:</w:t>
      </w:r>
    </w:p>
    <w:p w:rsidR="00F44EC5" w:rsidRDefault="00320DCF" w:rsidP="00F44EC5">
      <w:pPr>
        <w:pStyle w:val="a0"/>
        <w:numPr>
          <w:ilvl w:val="0"/>
          <w:numId w:val="13"/>
        </w:numPr>
        <w:rPr>
          <w:rFonts w:eastAsia="宋体"/>
          <w:i/>
          <w:lang w:eastAsia="zh-CN"/>
        </w:rPr>
      </w:pPr>
      <w:r>
        <w:rPr>
          <w:rFonts w:eastAsia="宋体"/>
          <w:i/>
          <w:lang w:eastAsia="zh-CN"/>
        </w:rPr>
        <w:t>S</w:t>
      </w:r>
      <w:r w:rsidRPr="00320DCF">
        <w:rPr>
          <w:i/>
          <w:lang w:eastAsia="ja-JP"/>
        </w:rPr>
        <w:t>upport 2 as the minimum number of adjacent REs in frequency domain for one CSI-RS resource</w:t>
      </w:r>
      <w:r>
        <w:rPr>
          <w:rFonts w:eastAsia="宋体"/>
          <w:i/>
          <w:lang w:eastAsia="zh-CN"/>
        </w:rPr>
        <w:t xml:space="preserve"> for N=1</w:t>
      </w:r>
      <w:proofErr w:type="gramStart"/>
      <w:r>
        <w:rPr>
          <w:rFonts w:eastAsia="宋体"/>
          <w:i/>
          <w:lang w:eastAsia="zh-CN"/>
        </w:rPr>
        <w:t>,2,4</w:t>
      </w:r>
      <w:proofErr w:type="gramEnd"/>
      <w:r>
        <w:rPr>
          <w:rFonts w:eastAsia="宋体"/>
          <w:i/>
          <w:lang w:eastAsia="zh-CN"/>
        </w:rPr>
        <w:t xml:space="preserve"> OFDM symbols</w:t>
      </w:r>
      <w:r w:rsidR="00F44EC5">
        <w:rPr>
          <w:rFonts w:eastAsia="宋体" w:hint="eastAsia"/>
          <w:i/>
          <w:lang w:eastAsia="zh-CN"/>
        </w:rPr>
        <w:t>.</w:t>
      </w:r>
    </w:p>
    <w:p w:rsidR="00F44EC5" w:rsidRPr="00F44EC5" w:rsidRDefault="00F44EC5" w:rsidP="00F44EC5">
      <w:pPr>
        <w:pStyle w:val="a0"/>
        <w:numPr>
          <w:ilvl w:val="0"/>
          <w:numId w:val="13"/>
        </w:numPr>
        <w:rPr>
          <w:rFonts w:eastAsia="宋体"/>
          <w:i/>
          <w:lang w:eastAsia="zh-CN"/>
        </w:rPr>
      </w:pPr>
      <w:r w:rsidRPr="00F44EC5">
        <w:rPr>
          <w:rFonts w:eastAsia="宋体"/>
          <w:i/>
          <w:lang w:eastAsia="zh-CN"/>
        </w:rPr>
        <w:t>For N=2 OFDM symbols, support X=</w:t>
      </w:r>
      <w:r>
        <w:rPr>
          <w:rFonts w:eastAsia="宋体" w:hint="eastAsia"/>
          <w:i/>
          <w:lang w:eastAsia="zh-CN"/>
        </w:rPr>
        <w:t xml:space="preserve">24 in addition to </w:t>
      </w:r>
      <w:r w:rsidRPr="00F44EC5">
        <w:rPr>
          <w:rFonts w:eastAsia="宋体"/>
          <w:i/>
          <w:lang w:eastAsia="zh-CN"/>
        </w:rPr>
        <w:t>8, 12, 16ports</w:t>
      </w:r>
      <w:r>
        <w:rPr>
          <w:rFonts w:eastAsia="宋体" w:hint="eastAsia"/>
          <w:i/>
          <w:lang w:eastAsia="zh-CN"/>
        </w:rPr>
        <w:t>.</w:t>
      </w:r>
    </w:p>
    <w:p w:rsidR="00F44EC5" w:rsidRPr="00E40825" w:rsidRDefault="00F44EC5" w:rsidP="00E40825">
      <w:pPr>
        <w:pStyle w:val="a0"/>
        <w:numPr>
          <w:ilvl w:val="0"/>
          <w:numId w:val="13"/>
        </w:numPr>
        <w:rPr>
          <w:rFonts w:eastAsia="宋体"/>
          <w:i/>
          <w:lang w:eastAsia="zh-CN"/>
        </w:rPr>
      </w:pPr>
      <w:r w:rsidRPr="00E40825">
        <w:rPr>
          <w:rFonts w:eastAsia="宋体" w:hint="eastAsia"/>
          <w:i/>
          <w:lang w:eastAsia="zh-CN"/>
        </w:rPr>
        <w:t xml:space="preserve">For N=4 OFDM symbols, </w:t>
      </w:r>
      <w:r w:rsidRPr="00E40825">
        <w:rPr>
          <w:rFonts w:eastAsia="宋体"/>
          <w:i/>
          <w:lang w:eastAsia="zh-CN"/>
        </w:rPr>
        <w:t xml:space="preserve">support </w:t>
      </w:r>
      <w:r w:rsidRPr="00E40825">
        <w:rPr>
          <w:rFonts w:eastAsia="宋体" w:hint="eastAsia"/>
          <w:i/>
          <w:lang w:eastAsia="zh-CN"/>
        </w:rPr>
        <w:t>at least X=16</w:t>
      </w:r>
      <w:r w:rsidRPr="00E40825">
        <w:rPr>
          <w:rFonts w:eastAsia="宋体"/>
          <w:i/>
          <w:lang w:eastAsia="zh-CN"/>
        </w:rPr>
        <w:t xml:space="preserve">, </w:t>
      </w:r>
      <w:r w:rsidRPr="00E40825">
        <w:rPr>
          <w:rFonts w:eastAsia="宋体" w:hint="eastAsia"/>
          <w:i/>
          <w:lang w:eastAsia="zh-CN"/>
        </w:rPr>
        <w:t>24</w:t>
      </w:r>
      <w:r w:rsidRPr="00E40825">
        <w:rPr>
          <w:rFonts w:eastAsia="宋体"/>
          <w:i/>
          <w:lang w:eastAsia="zh-CN"/>
        </w:rPr>
        <w:t xml:space="preserve">, </w:t>
      </w:r>
      <w:r w:rsidRPr="00E40825">
        <w:rPr>
          <w:rFonts w:eastAsia="宋体" w:hint="eastAsia"/>
          <w:i/>
          <w:lang w:eastAsia="zh-CN"/>
        </w:rPr>
        <w:t>32</w:t>
      </w:r>
      <w:r w:rsidRPr="00E40825">
        <w:rPr>
          <w:rFonts w:eastAsia="宋体"/>
          <w:i/>
          <w:lang w:eastAsia="zh-CN"/>
        </w:rPr>
        <w:t>ports</w:t>
      </w:r>
      <w:r w:rsidR="00E40825" w:rsidRPr="00E40825">
        <w:rPr>
          <w:rFonts w:eastAsia="宋体" w:hint="eastAsia"/>
          <w:i/>
          <w:lang w:eastAsia="zh-CN"/>
        </w:rPr>
        <w:t xml:space="preserve">, select 2 as the minimum number of adjacent OFDM symbols and </w:t>
      </w:r>
      <w:r w:rsidRPr="00E40825">
        <w:rPr>
          <w:rFonts w:eastAsia="宋体"/>
          <w:i/>
          <w:lang w:eastAsia="zh-CN"/>
        </w:rPr>
        <w:t>a uniform RE mapping pattern</w:t>
      </w:r>
      <w:r w:rsidRPr="00E40825">
        <w:rPr>
          <w:rFonts w:eastAsia="宋体" w:hint="eastAsia"/>
          <w:i/>
          <w:lang w:eastAsia="zh-CN"/>
        </w:rPr>
        <w:t xml:space="preserve"> is not required.</w:t>
      </w:r>
    </w:p>
    <w:p w:rsidR="00366D18" w:rsidRPr="00366D18" w:rsidRDefault="007E79F4" w:rsidP="00366D18">
      <w:pPr>
        <w:pStyle w:val="Style11"/>
        <w:ind w:left="533" w:hanging="562"/>
        <w:rPr>
          <w:rFonts w:ascii="Arial" w:eastAsia="宋体" w:hAnsi="Arial"/>
          <w:sz w:val="24"/>
        </w:rPr>
      </w:pPr>
      <w:r>
        <w:rPr>
          <w:rFonts w:ascii="Arial" w:eastAsia="宋体" w:hAnsi="Arial" w:hint="eastAsia"/>
          <w:sz w:val="24"/>
        </w:rPr>
        <w:t xml:space="preserve">CDM </w:t>
      </w:r>
      <w:r w:rsidR="000E7862">
        <w:rPr>
          <w:rFonts w:ascii="Arial" w:eastAsia="宋体" w:hAnsi="Arial" w:hint="eastAsia"/>
          <w:sz w:val="24"/>
        </w:rPr>
        <w:t>pattern design</w:t>
      </w:r>
    </w:p>
    <w:p w:rsidR="00871A89" w:rsidRDefault="00241843" w:rsidP="0043357D">
      <w:pPr>
        <w:pStyle w:val="a0"/>
        <w:rPr>
          <w:rFonts w:eastAsia="宋体"/>
          <w:lang w:eastAsia="zh-CN"/>
        </w:rPr>
      </w:pPr>
      <w:r>
        <w:rPr>
          <w:rFonts w:eastAsia="宋体" w:hint="eastAsia"/>
          <w:lang w:eastAsia="zh-CN"/>
        </w:rPr>
        <w:t xml:space="preserve">It has been agreed that </w:t>
      </w:r>
      <w:r w:rsidR="00E301A6">
        <w:rPr>
          <w:rFonts w:eastAsia="宋体" w:hint="eastAsia"/>
          <w:lang w:eastAsia="zh-CN"/>
        </w:rPr>
        <w:t>CDM-2, CDM-4 a</w:t>
      </w:r>
      <w:r w:rsidR="001710FF">
        <w:rPr>
          <w:rFonts w:eastAsia="宋体" w:hint="eastAsia"/>
          <w:lang w:eastAsia="zh-CN"/>
        </w:rPr>
        <w:t xml:space="preserve">nd CDM-8 </w:t>
      </w:r>
      <w:r>
        <w:rPr>
          <w:rFonts w:eastAsia="宋体" w:hint="eastAsia"/>
          <w:lang w:eastAsia="zh-CN"/>
        </w:rPr>
        <w:t>are all supported in NR.</w:t>
      </w:r>
      <w:r w:rsidR="002C1666">
        <w:rPr>
          <w:rFonts w:eastAsia="宋体" w:hint="eastAsia"/>
          <w:lang w:eastAsia="zh-CN"/>
        </w:rPr>
        <w:t xml:space="preserve"> In </w:t>
      </w:r>
      <w:r w:rsidR="001F29B8">
        <w:rPr>
          <w:rFonts w:eastAsia="宋体" w:hint="eastAsia"/>
          <w:lang w:eastAsia="zh-CN"/>
        </w:rPr>
        <w:t>LTE,</w:t>
      </w:r>
      <w:r w:rsidR="000177FA">
        <w:rPr>
          <w:rFonts w:eastAsia="宋体" w:hint="eastAsia"/>
          <w:lang w:eastAsia="zh-CN"/>
        </w:rPr>
        <w:t xml:space="preserve"> CDM-2 is appli</w:t>
      </w:r>
      <w:r w:rsidR="00D27E78">
        <w:rPr>
          <w:rFonts w:eastAsia="宋体" w:hint="eastAsia"/>
          <w:lang w:eastAsia="zh-CN"/>
        </w:rPr>
        <w:t>cable</w:t>
      </w:r>
      <w:r w:rsidR="00397A54">
        <w:rPr>
          <w:rFonts w:eastAsia="宋体" w:hint="eastAsia"/>
          <w:lang w:eastAsia="zh-CN"/>
        </w:rPr>
        <w:t xml:space="preserve"> </w:t>
      </w:r>
      <w:r w:rsidR="00D27E78">
        <w:rPr>
          <w:rFonts w:eastAsia="宋体" w:hint="eastAsia"/>
          <w:lang w:eastAsia="zh-CN"/>
        </w:rPr>
        <w:t>for</w:t>
      </w:r>
      <w:r w:rsidR="000177FA">
        <w:rPr>
          <w:rFonts w:eastAsia="宋体" w:hint="eastAsia"/>
          <w:lang w:eastAsia="zh-CN"/>
        </w:rPr>
        <w:t xml:space="preserve"> all supported antenna ports</w:t>
      </w:r>
      <w:r w:rsidR="00D27E78">
        <w:rPr>
          <w:rFonts w:eastAsia="宋体" w:hint="eastAsia"/>
          <w:lang w:eastAsia="zh-CN"/>
        </w:rPr>
        <w:t xml:space="preserve"> number</w:t>
      </w:r>
      <w:r w:rsidR="000177FA">
        <w:rPr>
          <w:rFonts w:eastAsia="宋体" w:hint="eastAsia"/>
          <w:lang w:eastAsia="zh-CN"/>
        </w:rPr>
        <w:t>, while</w:t>
      </w:r>
      <w:r w:rsidR="001F29B8">
        <w:rPr>
          <w:rFonts w:eastAsia="宋体" w:hint="eastAsia"/>
          <w:lang w:eastAsia="zh-CN"/>
        </w:rPr>
        <w:t xml:space="preserve"> CDM-4</w:t>
      </w:r>
      <w:r w:rsidR="000177FA">
        <w:rPr>
          <w:rFonts w:eastAsia="宋体" w:hint="eastAsia"/>
          <w:lang w:eastAsia="zh-CN"/>
        </w:rPr>
        <w:t xml:space="preserve"> and CDM-8 is</w:t>
      </w:r>
      <w:r w:rsidR="001F29B8">
        <w:rPr>
          <w:rFonts w:eastAsia="宋体" w:hint="eastAsia"/>
          <w:lang w:eastAsia="zh-CN"/>
        </w:rPr>
        <w:t xml:space="preserve"> appli</w:t>
      </w:r>
      <w:r w:rsidR="00D27E78">
        <w:rPr>
          <w:rFonts w:eastAsia="宋体" w:hint="eastAsia"/>
          <w:lang w:eastAsia="zh-CN"/>
        </w:rPr>
        <w:t>cable</w:t>
      </w:r>
      <w:r w:rsidR="001F29B8">
        <w:rPr>
          <w:rFonts w:eastAsia="宋体" w:hint="eastAsia"/>
          <w:lang w:eastAsia="zh-CN"/>
        </w:rPr>
        <w:t xml:space="preserve"> to {12,</w:t>
      </w:r>
      <w:r w:rsidR="00BD28C5">
        <w:rPr>
          <w:rFonts w:eastAsia="宋体" w:hint="eastAsia"/>
          <w:lang w:eastAsia="zh-CN"/>
        </w:rPr>
        <w:t xml:space="preserve"> </w:t>
      </w:r>
      <w:r w:rsidR="001F29B8">
        <w:rPr>
          <w:rFonts w:eastAsia="宋体" w:hint="eastAsia"/>
          <w:lang w:eastAsia="zh-CN"/>
        </w:rPr>
        <w:t>16,</w:t>
      </w:r>
      <w:r w:rsidR="00BD28C5">
        <w:rPr>
          <w:rFonts w:eastAsia="宋体" w:hint="eastAsia"/>
          <w:lang w:eastAsia="zh-CN"/>
        </w:rPr>
        <w:t xml:space="preserve"> </w:t>
      </w:r>
      <w:r w:rsidR="001F29B8">
        <w:rPr>
          <w:rFonts w:eastAsia="宋体" w:hint="eastAsia"/>
          <w:lang w:eastAsia="zh-CN"/>
        </w:rPr>
        <w:t>24,</w:t>
      </w:r>
      <w:r w:rsidR="00BD28C5">
        <w:rPr>
          <w:rFonts w:eastAsia="宋体" w:hint="eastAsia"/>
          <w:lang w:eastAsia="zh-CN"/>
        </w:rPr>
        <w:t xml:space="preserve"> </w:t>
      </w:r>
      <w:r w:rsidR="001F29B8">
        <w:rPr>
          <w:rFonts w:eastAsia="宋体" w:hint="eastAsia"/>
          <w:lang w:eastAsia="zh-CN"/>
        </w:rPr>
        <w:t>32}</w:t>
      </w:r>
      <w:r w:rsidR="000177FA">
        <w:rPr>
          <w:rFonts w:eastAsia="宋体" w:hint="eastAsia"/>
          <w:lang w:eastAsia="zh-CN"/>
        </w:rPr>
        <w:t xml:space="preserve"> ports</w:t>
      </w:r>
      <w:r w:rsidR="001F29B8">
        <w:rPr>
          <w:rFonts w:eastAsia="宋体" w:hint="eastAsia"/>
          <w:lang w:eastAsia="zh-CN"/>
        </w:rPr>
        <w:t xml:space="preserve"> and {24,</w:t>
      </w:r>
      <w:r w:rsidR="00BD28C5">
        <w:rPr>
          <w:rFonts w:eastAsia="宋体" w:hint="eastAsia"/>
          <w:lang w:eastAsia="zh-CN"/>
        </w:rPr>
        <w:t xml:space="preserve"> </w:t>
      </w:r>
      <w:r w:rsidR="001F29B8">
        <w:rPr>
          <w:rFonts w:eastAsia="宋体" w:hint="eastAsia"/>
          <w:lang w:eastAsia="zh-CN"/>
        </w:rPr>
        <w:t>32} ports</w:t>
      </w:r>
      <w:r w:rsidR="000177FA">
        <w:rPr>
          <w:rFonts w:eastAsia="宋体" w:hint="eastAsia"/>
          <w:lang w:eastAsia="zh-CN"/>
        </w:rPr>
        <w:t xml:space="preserve"> respectively</w:t>
      </w:r>
      <w:r w:rsidR="001F29B8">
        <w:rPr>
          <w:rFonts w:eastAsia="宋体" w:hint="eastAsia"/>
          <w:lang w:eastAsia="zh-CN"/>
        </w:rPr>
        <w:t xml:space="preserve">. </w:t>
      </w:r>
      <w:r w:rsidR="00C97B64">
        <w:rPr>
          <w:rFonts w:eastAsia="宋体" w:hint="eastAsia"/>
          <w:lang w:eastAsia="zh-CN"/>
        </w:rPr>
        <w:t xml:space="preserve">We prefer to maintain the same principle in NR. </w:t>
      </w:r>
      <w:r w:rsidR="00844B39">
        <w:rPr>
          <w:rFonts w:eastAsia="宋体" w:hint="eastAsia"/>
          <w:lang w:eastAsia="zh-CN"/>
        </w:rPr>
        <w:t>Moreover, in LTE, a</w:t>
      </w:r>
      <w:r w:rsidR="00F10664">
        <w:rPr>
          <w:rFonts w:eastAsia="宋体" w:hint="eastAsia"/>
          <w:lang w:eastAsia="zh-CN"/>
        </w:rPr>
        <w:t xml:space="preserve"> CDM-4 pattern is aggregat</w:t>
      </w:r>
      <w:r w:rsidR="00E34070">
        <w:rPr>
          <w:rFonts w:eastAsia="宋体" w:hint="eastAsia"/>
          <w:lang w:eastAsia="zh-CN"/>
        </w:rPr>
        <w:t>ed</w:t>
      </w:r>
      <w:r w:rsidR="00D27E78">
        <w:rPr>
          <w:rFonts w:eastAsia="宋体" w:hint="eastAsia"/>
          <w:lang w:eastAsia="zh-CN"/>
        </w:rPr>
        <w:t xml:space="preserve"> </w:t>
      </w:r>
      <w:r w:rsidR="00E34070">
        <w:rPr>
          <w:rFonts w:eastAsia="宋体" w:hint="eastAsia"/>
          <w:lang w:eastAsia="zh-CN"/>
        </w:rPr>
        <w:t>from</w:t>
      </w:r>
      <w:r w:rsidR="00F10664">
        <w:rPr>
          <w:rFonts w:eastAsia="宋体" w:hint="eastAsia"/>
          <w:lang w:eastAsia="zh-CN"/>
        </w:rPr>
        <w:t xml:space="preserve"> the CDM-2 patterns and </w:t>
      </w:r>
      <w:r w:rsidR="00844B39">
        <w:rPr>
          <w:rFonts w:eastAsia="宋体" w:hint="eastAsia"/>
          <w:lang w:eastAsia="zh-CN"/>
        </w:rPr>
        <w:t>a</w:t>
      </w:r>
      <w:r w:rsidR="00F10664">
        <w:rPr>
          <w:rFonts w:eastAsia="宋体" w:hint="eastAsia"/>
          <w:lang w:eastAsia="zh-CN"/>
        </w:rPr>
        <w:t xml:space="preserve"> CDM-8 pattern is </w:t>
      </w:r>
      <w:r w:rsidR="00844B39">
        <w:rPr>
          <w:rFonts w:eastAsia="宋体" w:hint="eastAsia"/>
          <w:lang w:eastAsia="zh-CN"/>
        </w:rPr>
        <w:t>aggregat</w:t>
      </w:r>
      <w:r w:rsidR="00D27E78">
        <w:rPr>
          <w:rFonts w:eastAsia="宋体" w:hint="eastAsia"/>
          <w:lang w:eastAsia="zh-CN"/>
        </w:rPr>
        <w:t xml:space="preserve">ion of </w:t>
      </w:r>
      <w:r w:rsidR="00844B39">
        <w:rPr>
          <w:rFonts w:eastAsia="宋体" w:hint="eastAsia"/>
          <w:lang w:eastAsia="zh-CN"/>
        </w:rPr>
        <w:t>the CDM-2 or</w:t>
      </w:r>
      <w:r w:rsidR="00EC423E">
        <w:rPr>
          <w:rFonts w:eastAsia="宋体" w:hint="eastAsia"/>
          <w:lang w:eastAsia="zh-CN"/>
        </w:rPr>
        <w:t xml:space="preserve"> CDM-4 patterns [</w:t>
      </w:r>
      <w:r w:rsidR="00F44EC5">
        <w:rPr>
          <w:rFonts w:eastAsia="宋体" w:hint="eastAsia"/>
          <w:lang w:eastAsia="zh-CN"/>
        </w:rPr>
        <w:t>2</w:t>
      </w:r>
      <w:r w:rsidR="00EC423E">
        <w:rPr>
          <w:rFonts w:eastAsia="宋体" w:hint="eastAsia"/>
          <w:lang w:eastAsia="zh-CN"/>
        </w:rPr>
        <w:t xml:space="preserve">]. </w:t>
      </w:r>
      <w:r w:rsidR="00D27E78">
        <w:rPr>
          <w:rFonts w:eastAsia="宋体" w:hint="eastAsia"/>
          <w:lang w:eastAsia="zh-CN"/>
        </w:rPr>
        <w:t xml:space="preserve">With similar concept, </w:t>
      </w:r>
      <w:r w:rsidR="00871A89">
        <w:rPr>
          <w:rFonts w:eastAsia="宋体" w:hint="eastAsia"/>
          <w:lang w:eastAsia="zh-CN"/>
        </w:rPr>
        <w:t xml:space="preserve">the </w:t>
      </w:r>
      <w:r w:rsidR="009B4BAF">
        <w:rPr>
          <w:rFonts w:eastAsia="宋体" w:hint="eastAsia"/>
          <w:lang w:eastAsia="zh-CN"/>
        </w:rPr>
        <w:t xml:space="preserve">component </w:t>
      </w:r>
      <w:r w:rsidR="00871A89">
        <w:rPr>
          <w:rFonts w:eastAsia="宋体" w:hint="eastAsia"/>
          <w:lang w:eastAsia="zh-CN"/>
        </w:rPr>
        <w:t xml:space="preserve">CDM-2 and CDM-4 patterns should be </w:t>
      </w:r>
      <w:r w:rsidR="00D27E78">
        <w:rPr>
          <w:rFonts w:eastAsia="宋体" w:hint="eastAsia"/>
          <w:lang w:eastAsia="zh-CN"/>
        </w:rPr>
        <w:t>supported</w:t>
      </w:r>
      <w:r w:rsidR="00871A89">
        <w:rPr>
          <w:rFonts w:eastAsia="宋体" w:hint="eastAsia"/>
          <w:lang w:eastAsia="zh-CN"/>
        </w:rPr>
        <w:t xml:space="preserve"> in NR. Figure </w:t>
      </w:r>
      <w:r w:rsidR="00332262">
        <w:rPr>
          <w:rFonts w:eastAsia="宋体" w:hint="eastAsia"/>
          <w:lang w:eastAsia="zh-CN"/>
        </w:rPr>
        <w:t>1</w:t>
      </w:r>
      <w:r w:rsidR="00871A89">
        <w:rPr>
          <w:rFonts w:eastAsia="宋体" w:hint="eastAsia"/>
          <w:lang w:eastAsia="zh-CN"/>
        </w:rPr>
        <w:t xml:space="preserve"> shows the can</w:t>
      </w:r>
      <w:r w:rsidR="00F163FE">
        <w:rPr>
          <w:rFonts w:eastAsia="宋体" w:hint="eastAsia"/>
          <w:lang w:eastAsia="zh-CN"/>
        </w:rPr>
        <w:t>didate CDM-2 and CDM-4 patterns.</w:t>
      </w:r>
    </w:p>
    <w:p w:rsidR="00F94ABA" w:rsidRDefault="00F94ABA" w:rsidP="00366D18">
      <w:pPr>
        <w:pStyle w:val="a0"/>
        <w:ind w:firstLine="567"/>
        <w:rPr>
          <w:rFonts w:eastAsia="宋体"/>
          <w:lang w:eastAsia="zh-CN"/>
        </w:rPr>
      </w:pPr>
      <w:r>
        <w:rPr>
          <w:rFonts w:eastAsia="宋体" w:hint="eastAsia"/>
          <w:lang w:eastAsia="zh-CN"/>
        </w:rPr>
        <w:t xml:space="preserve">                  </w:t>
      </w:r>
      <w:r w:rsidR="000632B1">
        <w:rPr>
          <w:rFonts w:hint="eastAsia"/>
          <w:noProof/>
          <w:lang w:eastAsia="zh-CN"/>
        </w:rPr>
        <w:drawing>
          <wp:inline distT="0" distB="0" distL="0" distR="0">
            <wp:extent cx="1200785" cy="63436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00785" cy="634365"/>
                    </a:xfrm>
                    <a:prstGeom prst="rect">
                      <a:avLst/>
                    </a:prstGeom>
                    <a:noFill/>
                    <a:ln w="9525">
                      <a:noFill/>
                      <a:miter lim="800000"/>
                      <a:headEnd/>
                      <a:tailEnd/>
                    </a:ln>
                  </pic:spPr>
                </pic:pic>
              </a:graphicData>
            </a:graphic>
          </wp:inline>
        </w:drawing>
      </w:r>
      <w:r>
        <w:rPr>
          <w:rFonts w:eastAsia="宋体" w:hint="eastAsia"/>
          <w:lang w:eastAsia="zh-CN"/>
        </w:rPr>
        <w:t xml:space="preserve">                                 </w:t>
      </w:r>
      <w:r w:rsidRPr="00F94ABA">
        <w:rPr>
          <w:rFonts w:hint="eastAsia"/>
        </w:rPr>
        <w:t xml:space="preserve"> </w:t>
      </w:r>
      <w:r w:rsidR="000632B1">
        <w:rPr>
          <w:rFonts w:hint="eastAsia"/>
          <w:noProof/>
          <w:lang w:eastAsia="zh-CN"/>
        </w:rPr>
        <w:drawing>
          <wp:inline distT="0" distB="0" distL="0" distR="0">
            <wp:extent cx="1207770" cy="121475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207770" cy="1214755"/>
                    </a:xfrm>
                    <a:prstGeom prst="rect">
                      <a:avLst/>
                    </a:prstGeom>
                    <a:noFill/>
                    <a:ln w="9525">
                      <a:noFill/>
                      <a:miter lim="800000"/>
                      <a:headEnd/>
                      <a:tailEnd/>
                    </a:ln>
                  </pic:spPr>
                </pic:pic>
              </a:graphicData>
            </a:graphic>
          </wp:inline>
        </w:drawing>
      </w:r>
    </w:p>
    <w:p w:rsidR="00F94ABA" w:rsidRDefault="00167471" w:rsidP="00366D18">
      <w:pPr>
        <w:pStyle w:val="a0"/>
        <w:ind w:firstLine="567"/>
        <w:rPr>
          <w:rFonts w:eastAsia="宋体"/>
          <w:lang w:eastAsia="zh-CN"/>
        </w:rPr>
      </w:pPr>
      <w:r>
        <w:rPr>
          <w:rFonts w:eastAsia="宋体" w:hint="eastAsia"/>
          <w:lang w:eastAsia="zh-CN"/>
        </w:rPr>
        <w:lastRenderedPageBreak/>
        <w:t xml:space="preserve">                           (a) CDM-2 pattern</w:t>
      </w:r>
      <w:r w:rsidR="00E23EF6">
        <w:rPr>
          <w:rFonts w:eastAsia="宋体" w:hint="eastAsia"/>
          <w:lang w:eastAsia="zh-CN"/>
        </w:rPr>
        <w:t>s</w:t>
      </w:r>
      <w:r w:rsidRPr="00823B52">
        <w:rPr>
          <w:rFonts w:eastAsia="宋体" w:hint="eastAsia"/>
          <w:lang w:eastAsia="zh-CN"/>
        </w:rPr>
        <w:t xml:space="preserve">           </w:t>
      </w:r>
      <w:r>
        <w:rPr>
          <w:rFonts w:eastAsia="宋体" w:hint="eastAsia"/>
          <w:lang w:eastAsia="zh-CN"/>
        </w:rPr>
        <w:t xml:space="preserve">                                        (b) CDM-4 pattern</w:t>
      </w:r>
      <w:r w:rsidR="00E23EF6">
        <w:rPr>
          <w:rFonts w:eastAsia="宋体" w:hint="eastAsia"/>
          <w:lang w:eastAsia="zh-CN"/>
        </w:rPr>
        <w:t>s</w:t>
      </w:r>
    </w:p>
    <w:p w:rsidR="001A240D" w:rsidRPr="00210EE4" w:rsidRDefault="001A240D" w:rsidP="001A240D">
      <w:pPr>
        <w:pStyle w:val="a0"/>
        <w:ind w:left="360"/>
        <w:jc w:val="center"/>
        <w:rPr>
          <w:rFonts w:eastAsia="宋体"/>
          <w:lang w:eastAsia="zh-CN"/>
        </w:rPr>
      </w:pPr>
      <w:r w:rsidRPr="00C7791D">
        <w:rPr>
          <w:rFonts w:eastAsia="宋体" w:hint="eastAsia"/>
          <w:b/>
          <w:lang w:eastAsia="zh-CN"/>
        </w:rPr>
        <w:t xml:space="preserve">Figure </w:t>
      </w:r>
      <w:r w:rsidR="006C154C">
        <w:rPr>
          <w:rFonts w:eastAsia="宋体" w:hint="eastAsia"/>
          <w:b/>
          <w:lang w:eastAsia="zh-CN"/>
        </w:rPr>
        <w:t>1</w:t>
      </w:r>
      <w:r>
        <w:rPr>
          <w:rFonts w:eastAsia="宋体" w:hint="eastAsia"/>
          <w:lang w:eastAsia="zh-CN"/>
        </w:rPr>
        <w:t xml:space="preserve">: </w:t>
      </w:r>
      <w:r w:rsidR="00123480">
        <w:rPr>
          <w:rFonts w:eastAsia="宋体" w:hint="eastAsia"/>
          <w:lang w:eastAsia="zh-CN"/>
        </w:rPr>
        <w:t>Component CDM patterns</w:t>
      </w:r>
    </w:p>
    <w:p w:rsidR="00EF0967" w:rsidRPr="00EF0967" w:rsidRDefault="00871A89" w:rsidP="002236E4">
      <w:pPr>
        <w:pStyle w:val="a0"/>
        <w:rPr>
          <w:rFonts w:eastAsia="宋体"/>
          <w:lang w:eastAsia="zh-CN"/>
        </w:rPr>
      </w:pPr>
      <w:r>
        <w:rPr>
          <w:rFonts w:eastAsia="宋体" w:hint="eastAsia"/>
          <w:lang w:eastAsia="zh-CN"/>
        </w:rPr>
        <w:t xml:space="preserve">According to the agreements, the </w:t>
      </w:r>
      <w:r w:rsidRPr="000500B4">
        <w:rPr>
          <w:lang w:eastAsia="ja-JP"/>
        </w:rPr>
        <w:t>CDM pattern design</w:t>
      </w:r>
      <w:r>
        <w:rPr>
          <w:rFonts w:eastAsia="宋体" w:hint="eastAsia"/>
          <w:lang w:eastAsia="zh-CN"/>
        </w:rPr>
        <w:t xml:space="preserve"> aims to achieve full power utilization.</w:t>
      </w:r>
      <w:r w:rsidR="00146EEE">
        <w:rPr>
          <w:rFonts w:eastAsia="宋体" w:hint="eastAsia"/>
          <w:lang w:eastAsia="zh-CN"/>
        </w:rPr>
        <w:t xml:space="preserve"> </w:t>
      </w:r>
      <w:r w:rsidR="003000DE">
        <w:rPr>
          <w:rFonts w:eastAsia="宋体" w:hint="eastAsia"/>
          <w:lang w:eastAsia="zh-CN"/>
        </w:rPr>
        <w:t>Therefore, a</w:t>
      </w:r>
      <w:r w:rsidR="00146EEE">
        <w:rPr>
          <w:rFonts w:eastAsia="宋体" w:hint="eastAsia"/>
          <w:lang w:eastAsia="zh-CN"/>
        </w:rPr>
        <w:t xml:space="preserve">lthough the TD-CDM2 pattern shown in Figure </w:t>
      </w:r>
      <w:r w:rsidR="0036309A">
        <w:rPr>
          <w:rFonts w:eastAsia="宋体" w:hint="eastAsia"/>
          <w:lang w:eastAsia="zh-CN"/>
        </w:rPr>
        <w:t>1</w:t>
      </w:r>
      <w:r w:rsidR="00E34729">
        <w:rPr>
          <w:rFonts w:eastAsia="宋体" w:hint="eastAsia"/>
          <w:lang w:eastAsia="zh-CN"/>
        </w:rPr>
        <w:t>(a)</w:t>
      </w:r>
      <w:r w:rsidR="00146EEE">
        <w:rPr>
          <w:rFonts w:eastAsia="宋体" w:hint="eastAsia"/>
          <w:lang w:eastAsia="zh-CN"/>
        </w:rPr>
        <w:t xml:space="preserve"> is not identical to the component RE pattern, it is </w:t>
      </w:r>
      <w:r w:rsidR="00146EEE">
        <w:rPr>
          <w:rFonts w:eastAsia="宋体"/>
          <w:lang w:eastAsia="zh-CN"/>
        </w:rPr>
        <w:t>useful</w:t>
      </w:r>
      <w:r w:rsidR="00542E03">
        <w:rPr>
          <w:rFonts w:eastAsia="宋体" w:hint="eastAsia"/>
          <w:lang w:eastAsia="zh-CN"/>
        </w:rPr>
        <w:t xml:space="preserve"> for X=4 port and X=8 port CSI-RS</w:t>
      </w:r>
      <w:r w:rsidR="00283BB9">
        <w:rPr>
          <w:rFonts w:eastAsia="宋体" w:hint="eastAsia"/>
          <w:lang w:eastAsia="zh-CN"/>
        </w:rPr>
        <w:t xml:space="preserve"> </w:t>
      </w:r>
      <w:r w:rsidR="00542E03">
        <w:rPr>
          <w:rFonts w:eastAsia="宋体" w:hint="eastAsia"/>
          <w:lang w:eastAsia="zh-CN"/>
        </w:rPr>
        <w:t>composed by (M</w:t>
      </w:r>
      <w:proofErr w:type="gramStart"/>
      <w:r w:rsidR="00542E03">
        <w:rPr>
          <w:rFonts w:eastAsia="宋体" w:hint="eastAsia"/>
          <w:lang w:eastAsia="zh-CN"/>
        </w:rPr>
        <w:t>,N</w:t>
      </w:r>
      <w:proofErr w:type="gramEnd"/>
      <w:r w:rsidR="00542E03">
        <w:rPr>
          <w:rFonts w:eastAsia="宋体" w:hint="eastAsia"/>
          <w:lang w:eastAsia="zh-CN"/>
        </w:rPr>
        <w:t xml:space="preserve">)=(2,2) </w:t>
      </w:r>
      <w:r w:rsidR="00283BB9">
        <w:rPr>
          <w:rFonts w:eastAsia="宋体" w:hint="eastAsia"/>
          <w:lang w:eastAsia="zh-CN"/>
        </w:rPr>
        <w:t xml:space="preserve">to achieve full power </w:t>
      </w:r>
      <w:r w:rsidR="00283BB9">
        <w:rPr>
          <w:rFonts w:eastAsia="宋体"/>
          <w:lang w:eastAsia="zh-CN"/>
        </w:rPr>
        <w:t>utilization</w:t>
      </w:r>
      <w:r w:rsidR="00283BB9">
        <w:rPr>
          <w:rFonts w:eastAsia="宋体" w:hint="eastAsia"/>
          <w:lang w:eastAsia="zh-CN"/>
        </w:rPr>
        <w:t>.</w:t>
      </w:r>
      <w:r w:rsidR="00146EEE">
        <w:rPr>
          <w:rFonts w:eastAsia="宋体" w:hint="eastAsia"/>
          <w:lang w:eastAsia="zh-CN"/>
        </w:rPr>
        <w:t xml:space="preserve"> On the other hand, considering</w:t>
      </w:r>
      <w:r>
        <w:rPr>
          <w:rFonts w:eastAsia="宋体" w:hint="eastAsia"/>
          <w:lang w:eastAsia="zh-CN"/>
        </w:rPr>
        <w:t xml:space="preserve"> CSI-RS aggregation </w:t>
      </w:r>
      <w:r w:rsidR="006B0804">
        <w:rPr>
          <w:rFonts w:eastAsia="宋体" w:hint="eastAsia"/>
          <w:lang w:eastAsia="zh-CN"/>
        </w:rPr>
        <w:t>applied</w:t>
      </w:r>
      <w:r>
        <w:rPr>
          <w:rFonts w:eastAsia="宋体" w:hint="eastAsia"/>
          <w:lang w:eastAsia="zh-CN"/>
        </w:rPr>
        <w:t xml:space="preserve"> to X&gt;=8 port CSI-RS, different CDM patterns may be needed for different CSI-RS aggregations. For example, Figure </w:t>
      </w:r>
      <w:r w:rsidR="00F32D06">
        <w:rPr>
          <w:rFonts w:eastAsia="宋体" w:hint="eastAsia"/>
          <w:lang w:eastAsia="zh-CN"/>
        </w:rPr>
        <w:t>2</w:t>
      </w:r>
      <w:r>
        <w:rPr>
          <w:rFonts w:eastAsia="宋体" w:hint="eastAsia"/>
          <w:lang w:eastAsia="zh-CN"/>
        </w:rPr>
        <w:t xml:space="preserve"> depicts two </w:t>
      </w:r>
      <w:r w:rsidR="002236E4">
        <w:rPr>
          <w:rFonts w:eastAsia="宋体" w:hint="eastAsia"/>
          <w:lang w:eastAsia="zh-CN"/>
        </w:rPr>
        <w:t xml:space="preserve">ways of </w:t>
      </w:r>
      <w:r>
        <w:rPr>
          <w:rFonts w:eastAsia="宋体" w:hint="eastAsia"/>
          <w:lang w:eastAsia="zh-CN"/>
        </w:rPr>
        <w:t>CSI-RS aggregations for 16 port</w:t>
      </w:r>
      <w:r w:rsidR="002236E4">
        <w:rPr>
          <w:rFonts w:eastAsia="宋体" w:hint="eastAsia"/>
          <w:lang w:eastAsia="zh-CN"/>
        </w:rPr>
        <w:t>s</w:t>
      </w:r>
      <w:r>
        <w:rPr>
          <w:rFonts w:eastAsia="宋体" w:hint="eastAsia"/>
          <w:lang w:eastAsia="zh-CN"/>
        </w:rPr>
        <w:t xml:space="preserve"> CSI-RS</w:t>
      </w:r>
      <w:r w:rsidR="000806D7">
        <w:rPr>
          <w:rFonts w:eastAsia="宋体" w:hint="eastAsia"/>
          <w:lang w:eastAsia="zh-CN"/>
        </w:rPr>
        <w:t xml:space="preserve"> with CDM-4</w:t>
      </w:r>
      <w:r w:rsidR="00151E1D">
        <w:rPr>
          <w:rFonts w:eastAsia="宋体" w:hint="eastAsia"/>
          <w:lang w:eastAsia="zh-CN"/>
        </w:rPr>
        <w:t>, where four 4 port</w:t>
      </w:r>
      <w:r w:rsidR="002236E4">
        <w:rPr>
          <w:rFonts w:eastAsia="宋体" w:hint="eastAsia"/>
          <w:lang w:eastAsia="zh-CN"/>
        </w:rPr>
        <w:t>s</w:t>
      </w:r>
      <w:r w:rsidR="00151E1D">
        <w:rPr>
          <w:rFonts w:eastAsia="宋体" w:hint="eastAsia"/>
          <w:lang w:eastAsia="zh-CN"/>
        </w:rPr>
        <w:t xml:space="preserve"> CSI-RS resources are used</w:t>
      </w:r>
      <w:r>
        <w:rPr>
          <w:rFonts w:eastAsia="宋体" w:hint="eastAsia"/>
          <w:lang w:eastAsia="zh-CN"/>
        </w:rPr>
        <w:t>.</w:t>
      </w:r>
      <w:r w:rsidR="000806D7">
        <w:rPr>
          <w:rFonts w:eastAsia="宋体" w:hint="eastAsia"/>
          <w:lang w:eastAsia="zh-CN"/>
        </w:rPr>
        <w:t xml:space="preserve"> The CSI-RS pattern in Figure </w:t>
      </w:r>
      <w:r w:rsidR="00F32D06">
        <w:rPr>
          <w:rFonts w:eastAsia="宋体" w:hint="eastAsia"/>
          <w:lang w:eastAsia="zh-CN"/>
        </w:rPr>
        <w:t>2</w:t>
      </w:r>
      <w:r w:rsidR="000806D7">
        <w:rPr>
          <w:rFonts w:eastAsia="宋体" w:hint="eastAsia"/>
          <w:lang w:eastAsia="zh-CN"/>
        </w:rPr>
        <w:t>(a) is aggregated by four (M</w:t>
      </w:r>
      <w:proofErr w:type="gramStart"/>
      <w:r w:rsidR="000806D7">
        <w:rPr>
          <w:rFonts w:eastAsia="宋体" w:hint="eastAsia"/>
          <w:lang w:eastAsia="zh-CN"/>
        </w:rPr>
        <w:t>,N</w:t>
      </w:r>
      <w:proofErr w:type="gramEnd"/>
      <w:r w:rsidR="000806D7">
        <w:rPr>
          <w:rFonts w:eastAsia="宋体" w:hint="eastAsia"/>
          <w:lang w:eastAsia="zh-CN"/>
        </w:rPr>
        <w:t xml:space="preserve">)=(2,2) component RE patterns. To achieve full power utilization, </w:t>
      </w:r>
      <w:r w:rsidR="007A5530">
        <w:rPr>
          <w:rFonts w:eastAsia="宋体" w:hint="eastAsia"/>
          <w:lang w:eastAsia="zh-CN"/>
        </w:rPr>
        <w:t xml:space="preserve">the component CDM-4 patterns given above could not be applied in this case. A new CDM-4 pattern (labeled with the same letter) is </w:t>
      </w:r>
      <w:r w:rsidR="007A5530">
        <w:rPr>
          <w:rFonts w:eastAsia="宋体"/>
          <w:lang w:eastAsia="zh-CN"/>
        </w:rPr>
        <w:t>required</w:t>
      </w:r>
      <w:r w:rsidR="007A5530">
        <w:rPr>
          <w:rFonts w:eastAsia="宋体" w:hint="eastAsia"/>
          <w:lang w:eastAsia="zh-CN"/>
        </w:rPr>
        <w:t xml:space="preserve">, </w:t>
      </w:r>
      <w:r w:rsidR="00DC3440">
        <w:rPr>
          <w:rFonts w:eastAsia="宋体" w:hint="eastAsia"/>
          <w:lang w:eastAsia="zh-CN"/>
        </w:rPr>
        <w:t>which</w:t>
      </w:r>
      <w:r w:rsidR="000806D7">
        <w:rPr>
          <w:rFonts w:eastAsia="宋体" w:hint="eastAsia"/>
          <w:lang w:eastAsia="zh-CN"/>
        </w:rPr>
        <w:t xml:space="preserve"> is aggregated with two component </w:t>
      </w:r>
      <w:r w:rsidR="00542E03">
        <w:rPr>
          <w:rFonts w:eastAsia="宋体" w:hint="eastAsia"/>
          <w:lang w:eastAsia="zh-CN"/>
        </w:rPr>
        <w:t>TD-</w:t>
      </w:r>
      <w:r w:rsidR="008549C8">
        <w:rPr>
          <w:rFonts w:eastAsia="宋体" w:hint="eastAsia"/>
          <w:lang w:eastAsia="zh-CN"/>
        </w:rPr>
        <w:t xml:space="preserve">CDM2 </w:t>
      </w:r>
      <w:r w:rsidR="000806D7">
        <w:rPr>
          <w:rFonts w:eastAsia="宋体" w:hint="eastAsia"/>
          <w:lang w:eastAsia="zh-CN"/>
        </w:rPr>
        <w:t xml:space="preserve">patterns defined in Figure </w:t>
      </w:r>
      <w:r w:rsidR="00F32D06">
        <w:rPr>
          <w:rFonts w:eastAsia="宋体" w:hint="eastAsia"/>
          <w:lang w:eastAsia="zh-CN"/>
        </w:rPr>
        <w:t>1</w:t>
      </w:r>
      <w:r w:rsidR="000806D7">
        <w:rPr>
          <w:rFonts w:eastAsia="宋体" w:hint="eastAsia"/>
          <w:lang w:eastAsia="zh-CN"/>
        </w:rPr>
        <w:t xml:space="preserve">(a). On the other hand, the CSI-RS pattern in Figure </w:t>
      </w:r>
      <w:r w:rsidR="00F32D06">
        <w:rPr>
          <w:rFonts w:eastAsia="宋体" w:hint="eastAsia"/>
          <w:lang w:eastAsia="zh-CN"/>
        </w:rPr>
        <w:t>2</w:t>
      </w:r>
      <w:r w:rsidR="000806D7">
        <w:rPr>
          <w:rFonts w:eastAsia="宋体" w:hint="eastAsia"/>
          <w:lang w:eastAsia="zh-CN"/>
        </w:rPr>
        <w:t>(b) is aggregated by four (M</w:t>
      </w:r>
      <w:proofErr w:type="gramStart"/>
      <w:r w:rsidR="000806D7">
        <w:rPr>
          <w:rFonts w:eastAsia="宋体" w:hint="eastAsia"/>
          <w:lang w:eastAsia="zh-CN"/>
        </w:rPr>
        <w:t>,N</w:t>
      </w:r>
      <w:proofErr w:type="gramEnd"/>
      <w:r w:rsidR="000806D7">
        <w:rPr>
          <w:rFonts w:eastAsia="宋体" w:hint="eastAsia"/>
          <w:lang w:eastAsia="zh-CN"/>
        </w:rPr>
        <w:t xml:space="preserve">)=(4,1) component RE patterns, where each CDM-4 pattern directly use the CDM-4 component pattern defined in Figure </w:t>
      </w:r>
      <w:r w:rsidR="00F32D06">
        <w:rPr>
          <w:rFonts w:eastAsia="宋体" w:hint="eastAsia"/>
          <w:lang w:eastAsia="zh-CN"/>
        </w:rPr>
        <w:t>1</w:t>
      </w:r>
      <w:r w:rsidR="000806D7">
        <w:rPr>
          <w:rFonts w:eastAsia="宋体" w:hint="eastAsia"/>
          <w:lang w:eastAsia="zh-CN"/>
        </w:rPr>
        <w:t>(b).</w:t>
      </w:r>
      <w:r w:rsidR="007F4637">
        <w:rPr>
          <w:rFonts w:eastAsia="宋体" w:hint="eastAsia"/>
          <w:lang w:eastAsia="zh-CN"/>
        </w:rPr>
        <w:t xml:space="preserve"> For {24</w:t>
      </w:r>
      <w:proofErr w:type="gramStart"/>
      <w:r w:rsidR="007F4637">
        <w:rPr>
          <w:rFonts w:eastAsia="宋体" w:hint="eastAsia"/>
          <w:lang w:eastAsia="zh-CN"/>
        </w:rPr>
        <w:t>,32</w:t>
      </w:r>
      <w:proofErr w:type="gramEnd"/>
      <w:r w:rsidR="007F4637">
        <w:rPr>
          <w:rFonts w:eastAsia="宋体" w:hint="eastAsia"/>
          <w:lang w:eastAsia="zh-CN"/>
        </w:rPr>
        <w:t>} ports, more flexible CDM-8 patterns are required</w:t>
      </w:r>
      <w:r w:rsidR="00354ED4">
        <w:rPr>
          <w:rFonts w:eastAsia="宋体" w:hint="eastAsia"/>
          <w:lang w:eastAsia="zh-CN"/>
        </w:rPr>
        <w:t xml:space="preserve"> considering the uniform or non-uniform RE mapping patterns</w:t>
      </w:r>
      <w:r w:rsidR="007F4637">
        <w:rPr>
          <w:rFonts w:eastAsia="宋体" w:hint="eastAsia"/>
          <w:lang w:eastAsia="zh-CN"/>
        </w:rPr>
        <w:t>.</w:t>
      </w:r>
      <w:r w:rsidR="000806D7">
        <w:rPr>
          <w:rFonts w:eastAsia="宋体" w:hint="eastAsia"/>
          <w:lang w:eastAsia="zh-CN"/>
        </w:rPr>
        <w:t xml:space="preserve"> </w:t>
      </w:r>
      <w:r w:rsidR="00EF0967">
        <w:rPr>
          <w:rFonts w:eastAsia="宋体" w:hint="eastAsia"/>
          <w:lang w:eastAsia="zh-CN"/>
        </w:rPr>
        <w:t xml:space="preserve">Therefore, </w:t>
      </w:r>
      <w:r w:rsidR="00354ED4">
        <w:rPr>
          <w:rFonts w:eastAsia="宋体" w:hint="eastAsia"/>
          <w:lang w:eastAsia="zh-CN"/>
        </w:rPr>
        <w:t>targeting for</w:t>
      </w:r>
      <w:r w:rsidR="00434DED">
        <w:rPr>
          <w:rFonts w:eastAsia="宋体" w:hint="eastAsia"/>
          <w:lang w:eastAsia="zh-CN"/>
        </w:rPr>
        <w:t xml:space="preserve"> various CSI-RS aggregations, </w:t>
      </w:r>
      <w:r w:rsidR="00E54E2C">
        <w:rPr>
          <w:rFonts w:eastAsia="宋体" w:hint="eastAsia"/>
          <w:lang w:eastAsia="zh-CN"/>
        </w:rPr>
        <w:t xml:space="preserve">flexible CDM-4 and CDM-8 patterns should be </w:t>
      </w:r>
      <w:r w:rsidR="00E54E2C">
        <w:rPr>
          <w:rFonts w:eastAsia="宋体"/>
          <w:lang w:eastAsia="zh-CN"/>
        </w:rPr>
        <w:t>supported</w:t>
      </w:r>
      <w:r w:rsidR="00E54E2C">
        <w:rPr>
          <w:rFonts w:eastAsia="宋体" w:hint="eastAsia"/>
          <w:lang w:eastAsia="zh-CN"/>
        </w:rPr>
        <w:t>.</w:t>
      </w:r>
      <w:r w:rsidR="004C45F8">
        <w:rPr>
          <w:rFonts w:eastAsia="宋体" w:hint="eastAsia"/>
          <w:lang w:eastAsia="zh-CN"/>
        </w:rPr>
        <w:t xml:space="preserve"> </w:t>
      </w:r>
    </w:p>
    <w:p w:rsidR="001A240D" w:rsidRPr="00151E1D" w:rsidRDefault="00151E1D" w:rsidP="00151E1D">
      <w:pPr>
        <w:pStyle w:val="a0"/>
        <w:ind w:firstLine="567"/>
        <w:rPr>
          <w:rFonts w:eastAsia="宋体"/>
          <w:lang w:eastAsia="zh-CN"/>
        </w:rPr>
      </w:pPr>
      <w:r>
        <w:rPr>
          <w:rFonts w:eastAsia="宋体" w:hint="eastAsia"/>
          <w:lang w:eastAsia="zh-CN"/>
        </w:rPr>
        <w:t xml:space="preserve">                    </w:t>
      </w:r>
      <w:r w:rsidR="00A26C2A">
        <w:rPr>
          <w:rFonts w:eastAsia="宋体" w:hint="eastAsia"/>
          <w:lang w:eastAsia="zh-CN"/>
        </w:rPr>
        <w:t xml:space="preserve">      </w:t>
      </w:r>
      <w:r w:rsidR="000632B1">
        <w:rPr>
          <w:rFonts w:hint="eastAsia"/>
          <w:noProof/>
          <w:lang w:eastAsia="zh-CN"/>
        </w:rPr>
        <w:drawing>
          <wp:inline distT="0" distB="0" distL="0" distR="0">
            <wp:extent cx="1057910" cy="1064260"/>
            <wp:effectExtent l="1905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057910" cy="1064260"/>
                    </a:xfrm>
                    <a:prstGeom prst="rect">
                      <a:avLst/>
                    </a:prstGeom>
                    <a:noFill/>
                    <a:ln w="9525">
                      <a:noFill/>
                      <a:miter lim="800000"/>
                      <a:headEnd/>
                      <a:tailEnd/>
                    </a:ln>
                  </pic:spPr>
                </pic:pic>
              </a:graphicData>
            </a:graphic>
          </wp:inline>
        </w:drawing>
      </w:r>
      <w:r w:rsidR="00871A89" w:rsidRPr="00871A89">
        <w:rPr>
          <w:rFonts w:hint="eastAsia"/>
        </w:rPr>
        <w:t xml:space="preserve">   </w:t>
      </w:r>
      <w:r>
        <w:rPr>
          <w:rFonts w:eastAsia="宋体" w:hint="eastAsia"/>
          <w:lang w:eastAsia="zh-CN"/>
        </w:rPr>
        <w:t xml:space="preserve">   </w:t>
      </w:r>
      <w:r w:rsidR="00871A89" w:rsidRPr="00871A89">
        <w:rPr>
          <w:rFonts w:hint="eastAsia"/>
        </w:rPr>
        <w:t xml:space="preserve">               </w:t>
      </w:r>
      <w:r>
        <w:rPr>
          <w:rFonts w:eastAsia="宋体" w:hint="eastAsia"/>
          <w:lang w:eastAsia="zh-CN"/>
        </w:rPr>
        <w:t xml:space="preserve">                  </w:t>
      </w:r>
      <w:r w:rsidR="00871A89" w:rsidRPr="00871A89">
        <w:rPr>
          <w:rFonts w:hint="eastAsia"/>
        </w:rPr>
        <w:t xml:space="preserve">  </w:t>
      </w:r>
      <w:r w:rsidR="000632B1">
        <w:rPr>
          <w:rFonts w:hint="eastAsia"/>
          <w:noProof/>
          <w:lang w:eastAsia="zh-CN"/>
        </w:rPr>
        <w:drawing>
          <wp:inline distT="0" distB="0" distL="0" distR="0">
            <wp:extent cx="1863090" cy="208788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863090" cy="2087880"/>
                    </a:xfrm>
                    <a:prstGeom prst="rect">
                      <a:avLst/>
                    </a:prstGeom>
                    <a:noFill/>
                    <a:ln w="9525">
                      <a:noFill/>
                      <a:miter lim="800000"/>
                      <a:headEnd/>
                      <a:tailEnd/>
                    </a:ln>
                  </pic:spPr>
                </pic:pic>
              </a:graphicData>
            </a:graphic>
          </wp:inline>
        </w:drawing>
      </w:r>
    </w:p>
    <w:p w:rsidR="00151E1D" w:rsidRPr="00AF19DD" w:rsidRDefault="00151E1D" w:rsidP="00151E1D">
      <w:pPr>
        <w:pStyle w:val="a0"/>
        <w:ind w:firstLine="567"/>
        <w:rPr>
          <w:rFonts w:eastAsia="宋体"/>
          <w:lang w:eastAsia="zh-CN"/>
        </w:rPr>
      </w:pPr>
      <w:r>
        <w:rPr>
          <w:rFonts w:eastAsia="宋体" w:hint="eastAsia"/>
          <w:lang w:eastAsia="zh-CN"/>
        </w:rPr>
        <w:t xml:space="preserve">                           (a) </w:t>
      </w:r>
      <w:r w:rsidR="00AF19DD">
        <w:rPr>
          <w:lang w:eastAsia="ja-JP"/>
        </w:rPr>
        <w:t>(M, N</w:t>
      </w:r>
      <w:proofErr w:type="gramStart"/>
      <w:r w:rsidR="00AF19DD">
        <w:rPr>
          <w:lang w:eastAsia="ja-JP"/>
        </w:rPr>
        <w:t>)=</w:t>
      </w:r>
      <w:proofErr w:type="gramEnd"/>
      <w:r w:rsidR="00AF19DD" w:rsidRPr="007B1DAF">
        <w:rPr>
          <w:rFonts w:hint="eastAsia"/>
          <w:lang w:eastAsia="ko-KR"/>
        </w:rPr>
        <w:t>(2, 2)</w:t>
      </w:r>
      <w:r w:rsidRPr="00823B52">
        <w:rPr>
          <w:rFonts w:eastAsia="宋体" w:hint="eastAsia"/>
          <w:lang w:eastAsia="zh-CN"/>
        </w:rPr>
        <w:t xml:space="preserve">           </w:t>
      </w:r>
      <w:r>
        <w:rPr>
          <w:rFonts w:eastAsia="宋体" w:hint="eastAsia"/>
          <w:lang w:eastAsia="zh-CN"/>
        </w:rPr>
        <w:t xml:space="preserve">                            </w:t>
      </w:r>
      <w:r w:rsidR="00A26C2A">
        <w:rPr>
          <w:rFonts w:eastAsia="宋体" w:hint="eastAsia"/>
          <w:lang w:eastAsia="zh-CN"/>
        </w:rPr>
        <w:t xml:space="preserve">      </w:t>
      </w:r>
      <w:r>
        <w:rPr>
          <w:rFonts w:eastAsia="宋体" w:hint="eastAsia"/>
          <w:lang w:eastAsia="zh-CN"/>
        </w:rPr>
        <w:t xml:space="preserve"> (b) </w:t>
      </w:r>
      <w:r w:rsidR="00AF19DD" w:rsidRPr="007B1DAF">
        <w:rPr>
          <w:lang w:eastAsia="ja-JP"/>
        </w:rPr>
        <w:t>(M, N)= (4, 1)</w:t>
      </w:r>
      <w:r w:rsidR="00AF19DD">
        <w:rPr>
          <w:rFonts w:hint="eastAsia"/>
          <w:lang w:eastAsia="ko-KR"/>
        </w:rPr>
        <w:t xml:space="preserve"> </w:t>
      </w:r>
    </w:p>
    <w:p w:rsidR="00151E1D" w:rsidRPr="00210EE4" w:rsidRDefault="00151E1D" w:rsidP="00151E1D">
      <w:pPr>
        <w:pStyle w:val="a0"/>
        <w:ind w:left="360"/>
        <w:jc w:val="center"/>
        <w:rPr>
          <w:rFonts w:eastAsia="宋体"/>
          <w:lang w:eastAsia="zh-CN"/>
        </w:rPr>
      </w:pPr>
      <w:r w:rsidRPr="00C7791D">
        <w:rPr>
          <w:rFonts w:eastAsia="宋体" w:hint="eastAsia"/>
          <w:b/>
          <w:lang w:eastAsia="zh-CN"/>
        </w:rPr>
        <w:t xml:space="preserve">Figure </w:t>
      </w:r>
      <w:r w:rsidR="002C528E">
        <w:rPr>
          <w:rFonts w:eastAsia="宋体" w:hint="eastAsia"/>
          <w:b/>
          <w:lang w:eastAsia="zh-CN"/>
        </w:rPr>
        <w:t>2</w:t>
      </w:r>
      <w:r>
        <w:rPr>
          <w:rFonts w:eastAsia="宋体" w:hint="eastAsia"/>
          <w:lang w:eastAsia="zh-CN"/>
        </w:rPr>
        <w:t>: 16 port CSI-RS aggregation</w:t>
      </w:r>
      <w:r w:rsidR="000806D7">
        <w:rPr>
          <w:rFonts w:eastAsia="宋体" w:hint="eastAsia"/>
          <w:lang w:eastAsia="zh-CN"/>
        </w:rPr>
        <w:t xml:space="preserve"> (CDM-4)</w:t>
      </w:r>
    </w:p>
    <w:p w:rsidR="00151E1D" w:rsidRPr="00151E1D" w:rsidRDefault="00151E1D" w:rsidP="00871A89">
      <w:pPr>
        <w:pStyle w:val="a0"/>
        <w:ind w:firstLine="567"/>
        <w:jc w:val="center"/>
        <w:rPr>
          <w:rFonts w:eastAsia="宋体"/>
          <w:lang w:eastAsia="zh-CN"/>
        </w:rPr>
      </w:pPr>
    </w:p>
    <w:p w:rsidR="00283269" w:rsidRDefault="00283269" w:rsidP="00283269">
      <w:pPr>
        <w:pStyle w:val="a0"/>
        <w:rPr>
          <w:lang w:eastAsia="zh-CN"/>
        </w:rPr>
      </w:pPr>
      <w:r>
        <w:rPr>
          <w:rFonts w:eastAsia="宋体"/>
          <w:b/>
          <w:lang w:eastAsia="zh-CN"/>
        </w:rPr>
        <w:t>Proposal</w:t>
      </w:r>
      <w:r w:rsidR="00321B9E">
        <w:rPr>
          <w:rFonts w:eastAsia="宋体" w:hint="eastAsia"/>
          <w:b/>
          <w:lang w:eastAsia="zh-CN"/>
        </w:rPr>
        <w:t>s</w:t>
      </w:r>
      <w:r>
        <w:rPr>
          <w:lang w:eastAsia="zh-CN"/>
        </w:rPr>
        <w:t>:</w:t>
      </w:r>
    </w:p>
    <w:p w:rsidR="00E34729" w:rsidRDefault="00E34729" w:rsidP="00E34729">
      <w:pPr>
        <w:pStyle w:val="a0"/>
        <w:numPr>
          <w:ilvl w:val="0"/>
          <w:numId w:val="13"/>
        </w:numPr>
        <w:rPr>
          <w:rFonts w:eastAsia="宋体"/>
          <w:i/>
          <w:lang w:eastAsia="zh-CN"/>
        </w:rPr>
      </w:pPr>
      <w:r w:rsidRPr="00977B44">
        <w:rPr>
          <w:rFonts w:eastAsia="宋体"/>
          <w:i/>
          <w:lang w:eastAsia="zh-CN"/>
        </w:rPr>
        <w:t>TD-CDM2</w:t>
      </w:r>
      <w:r w:rsidRPr="00977B44">
        <w:rPr>
          <w:rFonts w:eastAsia="宋体" w:hint="eastAsia"/>
          <w:i/>
          <w:lang w:eastAsia="zh-CN"/>
        </w:rPr>
        <w:t xml:space="preserve"> should be supported.</w:t>
      </w:r>
    </w:p>
    <w:p w:rsidR="00283269" w:rsidRDefault="00AF19DD" w:rsidP="00725893">
      <w:pPr>
        <w:pStyle w:val="a0"/>
        <w:numPr>
          <w:ilvl w:val="0"/>
          <w:numId w:val="13"/>
        </w:numPr>
        <w:rPr>
          <w:rFonts w:eastAsia="宋体"/>
          <w:i/>
          <w:lang w:eastAsia="zh-CN"/>
        </w:rPr>
      </w:pPr>
      <w:r>
        <w:rPr>
          <w:rFonts w:eastAsia="宋体" w:hint="eastAsia"/>
          <w:i/>
          <w:lang w:eastAsia="zh-CN"/>
        </w:rPr>
        <w:t xml:space="preserve">CDM-4 and </w:t>
      </w:r>
      <w:r w:rsidR="00E301A6" w:rsidRPr="00E301A6">
        <w:rPr>
          <w:rFonts w:eastAsia="宋体" w:hint="eastAsia"/>
          <w:i/>
          <w:lang w:eastAsia="zh-CN"/>
        </w:rPr>
        <w:t>CDM-</w:t>
      </w:r>
      <w:r w:rsidR="00F10664">
        <w:rPr>
          <w:rFonts w:eastAsia="宋体" w:hint="eastAsia"/>
          <w:i/>
          <w:lang w:eastAsia="zh-CN"/>
        </w:rPr>
        <w:t>8 pattern</w:t>
      </w:r>
      <w:r>
        <w:rPr>
          <w:rFonts w:eastAsia="宋体" w:hint="eastAsia"/>
          <w:i/>
          <w:lang w:eastAsia="zh-CN"/>
        </w:rPr>
        <w:t>s</w:t>
      </w:r>
      <w:r w:rsidR="00F10664">
        <w:rPr>
          <w:rFonts w:eastAsia="宋体" w:hint="eastAsia"/>
          <w:i/>
          <w:lang w:eastAsia="zh-CN"/>
        </w:rPr>
        <w:t xml:space="preserve"> should be aggregated by </w:t>
      </w:r>
      <w:r w:rsidR="00F10664">
        <w:rPr>
          <w:rFonts w:eastAsia="宋体"/>
          <w:i/>
          <w:lang w:eastAsia="zh-CN"/>
        </w:rPr>
        <w:t>the</w:t>
      </w:r>
      <w:r w:rsidR="000806D7">
        <w:rPr>
          <w:rFonts w:eastAsia="宋体" w:hint="eastAsia"/>
          <w:i/>
          <w:lang w:eastAsia="zh-CN"/>
        </w:rPr>
        <w:t xml:space="preserve"> </w:t>
      </w:r>
      <w:r w:rsidR="000806D7">
        <w:rPr>
          <w:rFonts w:eastAsia="宋体"/>
          <w:i/>
          <w:lang w:eastAsia="zh-CN"/>
        </w:rPr>
        <w:t>component</w:t>
      </w:r>
      <w:r w:rsidR="000806D7">
        <w:rPr>
          <w:rFonts w:eastAsia="宋体" w:hint="eastAsia"/>
          <w:i/>
          <w:lang w:eastAsia="zh-CN"/>
        </w:rPr>
        <w:t xml:space="preserve"> </w:t>
      </w:r>
      <w:r w:rsidR="00F10664">
        <w:rPr>
          <w:rFonts w:eastAsia="宋体" w:hint="eastAsia"/>
          <w:i/>
          <w:lang w:eastAsia="zh-CN"/>
        </w:rPr>
        <w:t>CDM-2 and/or CDM-4 patterns</w:t>
      </w:r>
      <w:r w:rsidR="00E207C7">
        <w:rPr>
          <w:rFonts w:eastAsia="宋体" w:hint="eastAsia"/>
          <w:i/>
          <w:lang w:eastAsia="zh-CN"/>
        </w:rPr>
        <w:t>.</w:t>
      </w:r>
    </w:p>
    <w:p w:rsidR="00F149F1" w:rsidRPr="00F149F1" w:rsidRDefault="00F149F1" w:rsidP="00F149F1">
      <w:pPr>
        <w:pStyle w:val="1"/>
      </w:pPr>
      <w:r>
        <w:t>Conclusions</w:t>
      </w:r>
    </w:p>
    <w:p w:rsidR="00AE0578" w:rsidRDefault="00975341" w:rsidP="009C4A80">
      <w:pPr>
        <w:jc w:val="both"/>
        <w:rPr>
          <w:rFonts w:eastAsia="宋体"/>
          <w:lang w:eastAsia="zh-CN"/>
        </w:rPr>
      </w:pPr>
      <w:r>
        <w:t>In this contribution</w:t>
      </w:r>
      <w:r>
        <w:rPr>
          <w:rFonts w:eastAsia="宋体" w:hint="eastAsia"/>
          <w:lang w:eastAsia="zh-CN"/>
        </w:rPr>
        <w:t>,</w:t>
      </w:r>
      <w:r>
        <w:t xml:space="preserve"> </w:t>
      </w:r>
      <w:r>
        <w:rPr>
          <w:rFonts w:eastAsia="宋体" w:hint="eastAsia"/>
          <w:lang w:eastAsia="zh-CN"/>
        </w:rPr>
        <w:t>we provide</w:t>
      </w:r>
      <w:r w:rsidR="00AD3545">
        <w:rPr>
          <w:rFonts w:eastAsia="宋体" w:hint="eastAsia"/>
          <w:lang w:eastAsia="zh-CN"/>
        </w:rPr>
        <w:t>d</w:t>
      </w:r>
      <w:r>
        <w:rPr>
          <w:rFonts w:eastAsia="宋体" w:hint="eastAsia"/>
          <w:lang w:eastAsia="zh-CN"/>
        </w:rPr>
        <w:t xml:space="preserve"> our views on CSI-RS design for CSI acquisition. The open issues about </w:t>
      </w:r>
      <w:r>
        <w:rPr>
          <w:rFonts w:eastAsia="宋体"/>
          <w:lang w:eastAsia="zh-CN"/>
        </w:rPr>
        <w:t>component</w:t>
      </w:r>
      <w:r>
        <w:rPr>
          <w:rFonts w:eastAsia="宋体" w:hint="eastAsia"/>
          <w:lang w:eastAsia="zh-CN"/>
        </w:rPr>
        <w:t xml:space="preserve"> CSI-RS RE patterns</w:t>
      </w:r>
      <w:r w:rsidR="00C46B65">
        <w:rPr>
          <w:rFonts w:eastAsia="宋体" w:hint="eastAsia"/>
          <w:lang w:eastAsia="zh-CN"/>
        </w:rPr>
        <w:t xml:space="preserve"> and</w:t>
      </w:r>
      <w:r>
        <w:rPr>
          <w:rFonts w:eastAsia="宋体" w:hint="eastAsia"/>
          <w:lang w:eastAsia="zh-CN"/>
        </w:rPr>
        <w:t xml:space="preserve"> </w:t>
      </w:r>
      <w:r w:rsidR="000C66A2">
        <w:rPr>
          <w:rFonts w:eastAsia="宋体" w:hint="eastAsia"/>
          <w:lang w:eastAsia="zh-CN"/>
        </w:rPr>
        <w:t>CDM patterns</w:t>
      </w:r>
      <w:r>
        <w:rPr>
          <w:rFonts w:eastAsia="宋体" w:hint="eastAsia"/>
          <w:lang w:eastAsia="zh-CN"/>
        </w:rPr>
        <w:t xml:space="preserve"> are discussed. </w:t>
      </w:r>
      <w:r w:rsidR="009B143A">
        <w:rPr>
          <w:rFonts w:eastAsia="宋体" w:hint="eastAsia"/>
          <w:lang w:eastAsia="zh-CN"/>
        </w:rPr>
        <w:t>W</w:t>
      </w:r>
      <w:r w:rsidR="000573CD">
        <w:rPr>
          <w:rFonts w:eastAsia="宋体" w:hint="eastAsia"/>
          <w:lang w:eastAsia="zh-CN"/>
        </w:rPr>
        <w:t>e have the following proposal</w:t>
      </w:r>
      <w:r w:rsidR="0083740A">
        <w:rPr>
          <w:rFonts w:eastAsia="宋体" w:hint="eastAsia"/>
          <w:lang w:eastAsia="zh-CN"/>
        </w:rPr>
        <w:t>s</w:t>
      </w:r>
      <w:r w:rsidR="006D7417">
        <w:rPr>
          <w:rFonts w:eastAsia="宋体" w:hint="eastAsia"/>
          <w:lang w:eastAsia="zh-CN"/>
        </w:rPr>
        <w:t>:</w:t>
      </w:r>
    </w:p>
    <w:p w:rsidR="00A131DF" w:rsidRDefault="00A131DF">
      <w:pPr>
        <w:pStyle w:val="a0"/>
        <w:rPr>
          <w:rFonts w:eastAsia="宋体"/>
          <w:b/>
          <w:lang w:eastAsia="zh-CN"/>
        </w:rPr>
      </w:pPr>
    </w:p>
    <w:p w:rsidR="00A131DF" w:rsidRDefault="002E0D07">
      <w:pPr>
        <w:pStyle w:val="a0"/>
        <w:rPr>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CB7E04">
        <w:rPr>
          <w:rFonts w:eastAsia="宋体" w:hint="eastAsia"/>
          <w:i/>
          <w:lang w:eastAsia="zh-CN"/>
        </w:rPr>
        <w:t xml:space="preserve">For X&gt;=8 port CSI-RS, CSI-RS RE pattern is obtained through aggregation of smaller X value. </w:t>
      </w:r>
    </w:p>
    <w:p w:rsidR="00A131DF" w:rsidRDefault="002E0D07">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00E024CC" w:rsidRPr="003E6C0C">
        <w:rPr>
          <w:rFonts w:eastAsia="宋体"/>
          <w:i/>
          <w:lang w:eastAsia="zh-CN"/>
        </w:rPr>
        <w:t>S</w:t>
      </w:r>
      <w:r w:rsidR="00E024CC" w:rsidRPr="003E6C0C">
        <w:rPr>
          <w:i/>
          <w:lang w:eastAsia="ja-JP"/>
        </w:rPr>
        <w:t>upport 2 as the minimum number of adjacent REs in frequency domain for one CSI-RS resource</w:t>
      </w:r>
      <w:r w:rsidR="00E024CC" w:rsidRPr="003E6C0C">
        <w:rPr>
          <w:rFonts w:eastAsia="宋体" w:hint="eastAsia"/>
          <w:i/>
          <w:lang w:eastAsia="zh-CN"/>
        </w:rPr>
        <w:t xml:space="preserve"> for N=1</w:t>
      </w:r>
      <w:proofErr w:type="gramStart"/>
      <w:r w:rsidR="00E024CC" w:rsidRPr="003E6C0C">
        <w:rPr>
          <w:rFonts w:eastAsia="宋体" w:hint="eastAsia"/>
          <w:i/>
          <w:lang w:eastAsia="zh-CN"/>
        </w:rPr>
        <w:t>,2,4</w:t>
      </w:r>
      <w:proofErr w:type="gramEnd"/>
      <w:r w:rsidR="00E024CC" w:rsidRPr="003E6C0C">
        <w:rPr>
          <w:rFonts w:eastAsia="宋体" w:hint="eastAsia"/>
          <w:i/>
          <w:lang w:eastAsia="zh-CN"/>
        </w:rPr>
        <w:t xml:space="preserve"> OFDM symbols</w:t>
      </w:r>
      <w:r w:rsidR="00E024CC">
        <w:rPr>
          <w:rFonts w:eastAsia="宋体" w:hint="eastAsia"/>
          <w:i/>
          <w:lang w:eastAsia="zh-CN"/>
        </w:rPr>
        <w:t>.</w:t>
      </w:r>
    </w:p>
    <w:p w:rsidR="00A131DF" w:rsidRDefault="002E0D07">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sidR="00A72799" w:rsidRPr="00F44EC5">
        <w:rPr>
          <w:rFonts w:eastAsia="宋体"/>
          <w:i/>
          <w:lang w:eastAsia="zh-CN"/>
        </w:rPr>
        <w:t>For N=2 OFDM symbols, support X=</w:t>
      </w:r>
      <w:r w:rsidR="00A72799">
        <w:rPr>
          <w:rFonts w:eastAsia="宋体" w:hint="eastAsia"/>
          <w:i/>
          <w:lang w:eastAsia="zh-CN"/>
        </w:rPr>
        <w:t xml:space="preserve">24 in addition to </w:t>
      </w:r>
      <w:r w:rsidR="00A72799" w:rsidRPr="00F44EC5">
        <w:rPr>
          <w:rFonts w:eastAsia="宋体"/>
          <w:i/>
          <w:lang w:eastAsia="zh-CN"/>
        </w:rPr>
        <w:t>8, 12, 16ports</w:t>
      </w:r>
      <w:r w:rsidR="00A72799">
        <w:rPr>
          <w:rFonts w:eastAsia="宋体" w:hint="eastAsia"/>
          <w:i/>
          <w:lang w:eastAsia="zh-CN"/>
        </w:rPr>
        <w:t>.</w:t>
      </w:r>
    </w:p>
    <w:p w:rsidR="00A131DF" w:rsidRDefault="002E0D07">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00A72799" w:rsidRPr="00E40825">
        <w:rPr>
          <w:rFonts w:eastAsia="宋体" w:hint="eastAsia"/>
          <w:i/>
          <w:lang w:eastAsia="zh-CN"/>
        </w:rPr>
        <w:t xml:space="preserve">For N=4 OFDM symbols, </w:t>
      </w:r>
      <w:r w:rsidR="00A72799" w:rsidRPr="00E40825">
        <w:rPr>
          <w:rFonts w:eastAsia="宋体"/>
          <w:i/>
          <w:lang w:eastAsia="zh-CN"/>
        </w:rPr>
        <w:t xml:space="preserve">support </w:t>
      </w:r>
      <w:r w:rsidR="00A72799" w:rsidRPr="00E40825">
        <w:rPr>
          <w:rFonts w:eastAsia="宋体" w:hint="eastAsia"/>
          <w:i/>
          <w:lang w:eastAsia="zh-CN"/>
        </w:rPr>
        <w:t>at least X=16</w:t>
      </w:r>
      <w:r w:rsidR="00A72799" w:rsidRPr="00E40825">
        <w:rPr>
          <w:rFonts w:eastAsia="宋体"/>
          <w:i/>
          <w:lang w:eastAsia="zh-CN"/>
        </w:rPr>
        <w:t xml:space="preserve">, </w:t>
      </w:r>
      <w:r w:rsidR="00A72799" w:rsidRPr="00E40825">
        <w:rPr>
          <w:rFonts w:eastAsia="宋体" w:hint="eastAsia"/>
          <w:i/>
          <w:lang w:eastAsia="zh-CN"/>
        </w:rPr>
        <w:t>24</w:t>
      </w:r>
      <w:r w:rsidR="00A72799" w:rsidRPr="00E40825">
        <w:rPr>
          <w:rFonts w:eastAsia="宋体"/>
          <w:i/>
          <w:lang w:eastAsia="zh-CN"/>
        </w:rPr>
        <w:t xml:space="preserve">, </w:t>
      </w:r>
      <w:r w:rsidR="00A72799" w:rsidRPr="00E40825">
        <w:rPr>
          <w:rFonts w:eastAsia="宋体" w:hint="eastAsia"/>
          <w:i/>
          <w:lang w:eastAsia="zh-CN"/>
        </w:rPr>
        <w:t>32</w:t>
      </w:r>
      <w:r w:rsidR="00A72799" w:rsidRPr="00E40825">
        <w:rPr>
          <w:rFonts w:eastAsia="宋体"/>
          <w:i/>
          <w:lang w:eastAsia="zh-CN"/>
        </w:rPr>
        <w:t>ports</w:t>
      </w:r>
      <w:r w:rsidR="00A72799" w:rsidRPr="00E40825">
        <w:rPr>
          <w:rFonts w:eastAsia="宋体" w:hint="eastAsia"/>
          <w:i/>
          <w:lang w:eastAsia="zh-CN"/>
        </w:rPr>
        <w:t xml:space="preserve">, select 2 as the minimum number of adjacent OFDM symbols and </w:t>
      </w:r>
      <w:r w:rsidR="00A72799" w:rsidRPr="00E40825">
        <w:rPr>
          <w:rFonts w:eastAsia="宋体"/>
          <w:i/>
          <w:lang w:eastAsia="zh-CN"/>
        </w:rPr>
        <w:t>a uniform RE mapping pattern</w:t>
      </w:r>
      <w:r w:rsidR="00A72799" w:rsidRPr="00E40825">
        <w:rPr>
          <w:rFonts w:eastAsia="宋体" w:hint="eastAsia"/>
          <w:i/>
          <w:lang w:eastAsia="zh-CN"/>
        </w:rPr>
        <w:t xml:space="preserve"> is not required.</w:t>
      </w:r>
    </w:p>
    <w:p w:rsidR="00A131DF" w:rsidRDefault="002E0D07">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00542E03" w:rsidRPr="00977B44">
        <w:rPr>
          <w:rFonts w:eastAsia="宋体"/>
          <w:i/>
          <w:lang w:eastAsia="zh-CN"/>
        </w:rPr>
        <w:t>TD-CDM2</w:t>
      </w:r>
      <w:r w:rsidR="00542E03" w:rsidRPr="00977B44">
        <w:rPr>
          <w:rFonts w:eastAsia="宋体" w:hint="eastAsia"/>
          <w:i/>
          <w:lang w:eastAsia="zh-CN"/>
        </w:rPr>
        <w:t xml:space="preserve"> should be supported.</w:t>
      </w:r>
    </w:p>
    <w:p w:rsidR="00A131DF" w:rsidRDefault="002E0D07">
      <w:pPr>
        <w:pStyle w:val="a0"/>
        <w:rPr>
          <w:rFonts w:eastAsia="宋体"/>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00A72799">
        <w:rPr>
          <w:rFonts w:eastAsia="宋体" w:hint="eastAsia"/>
          <w:i/>
          <w:lang w:eastAsia="zh-CN"/>
        </w:rPr>
        <w:t xml:space="preserve">CDM-4 and </w:t>
      </w:r>
      <w:r w:rsidR="00A72799" w:rsidRPr="00E301A6">
        <w:rPr>
          <w:rFonts w:eastAsia="宋体" w:hint="eastAsia"/>
          <w:i/>
          <w:lang w:eastAsia="zh-CN"/>
        </w:rPr>
        <w:t>CDM-</w:t>
      </w:r>
      <w:r w:rsidR="00A72799">
        <w:rPr>
          <w:rFonts w:eastAsia="宋体" w:hint="eastAsia"/>
          <w:i/>
          <w:lang w:eastAsia="zh-CN"/>
        </w:rPr>
        <w:t xml:space="preserve">8 patterns should be aggregated by </w:t>
      </w:r>
      <w:r w:rsidR="00A72799">
        <w:rPr>
          <w:rFonts w:eastAsia="宋体"/>
          <w:i/>
          <w:lang w:eastAsia="zh-CN"/>
        </w:rPr>
        <w:t>the</w:t>
      </w:r>
      <w:r w:rsidR="00A72799">
        <w:rPr>
          <w:rFonts w:eastAsia="宋体" w:hint="eastAsia"/>
          <w:i/>
          <w:lang w:eastAsia="zh-CN"/>
        </w:rPr>
        <w:t xml:space="preserve"> </w:t>
      </w:r>
      <w:r w:rsidR="00A72799">
        <w:rPr>
          <w:rFonts w:eastAsia="宋体"/>
          <w:i/>
          <w:lang w:eastAsia="zh-CN"/>
        </w:rPr>
        <w:t>component</w:t>
      </w:r>
      <w:r w:rsidR="00A72799">
        <w:rPr>
          <w:rFonts w:eastAsia="宋体" w:hint="eastAsia"/>
          <w:i/>
          <w:lang w:eastAsia="zh-CN"/>
        </w:rPr>
        <w:t xml:space="preserve"> CDM-2 and/or CDM-4 patterns.</w:t>
      </w:r>
    </w:p>
    <w:p w:rsidR="00B805E2" w:rsidRPr="0017303B" w:rsidRDefault="00B805E2" w:rsidP="00CE63AE">
      <w:pPr>
        <w:jc w:val="both"/>
        <w:rPr>
          <w:rFonts w:eastAsia="宋体"/>
          <w:lang w:eastAsia="zh-CN"/>
        </w:rPr>
      </w:pPr>
    </w:p>
    <w:p w:rsidR="00D0453B" w:rsidRPr="00755A74" w:rsidRDefault="00E44757" w:rsidP="00755A74">
      <w:pPr>
        <w:pStyle w:val="1"/>
        <w:numPr>
          <w:ilvl w:val="0"/>
          <w:numId w:val="0"/>
        </w:numPr>
        <w:spacing w:before="0"/>
      </w:pPr>
      <w:r>
        <w:rPr>
          <w:rFonts w:hint="eastAsia"/>
        </w:rPr>
        <w:t>R</w:t>
      </w:r>
      <w:r>
        <w:t>eferences</w:t>
      </w:r>
    </w:p>
    <w:p w:rsidR="006F72CF" w:rsidRPr="00E339E9" w:rsidRDefault="00E339E9" w:rsidP="00E339E9">
      <w:pPr>
        <w:pStyle w:val="a0"/>
        <w:numPr>
          <w:ilvl w:val="0"/>
          <w:numId w:val="4"/>
        </w:numPr>
        <w:tabs>
          <w:tab w:val="left" w:pos="540"/>
        </w:tabs>
        <w:spacing w:after="60"/>
        <w:ind w:left="540" w:hanging="540"/>
        <w:rPr>
          <w:rFonts w:cs="Arial"/>
          <w:bCs/>
        </w:rPr>
      </w:pPr>
      <w:r w:rsidRPr="001D6F6D">
        <w:rPr>
          <w:rFonts w:eastAsia="宋体" w:cs="Arial"/>
          <w:bCs/>
          <w:lang w:eastAsia="zh-CN"/>
        </w:rPr>
        <w:t>R</w:t>
      </w:r>
      <w:r w:rsidRPr="001D6F6D">
        <w:rPr>
          <w:rFonts w:eastAsia="宋体" w:cs="Arial" w:hint="eastAsia"/>
          <w:bCs/>
          <w:lang w:eastAsia="zh-CN"/>
        </w:rPr>
        <w:t>1</w:t>
      </w:r>
      <w:r>
        <w:rPr>
          <w:rFonts w:eastAsia="宋体" w:cs="Arial"/>
          <w:bCs/>
          <w:lang w:eastAsia="zh-CN"/>
        </w:rPr>
        <w:t>-1</w:t>
      </w:r>
      <w:r w:rsidR="00C85EF1">
        <w:rPr>
          <w:rFonts w:eastAsia="宋体" w:cs="Arial" w:hint="eastAsia"/>
          <w:bCs/>
          <w:lang w:eastAsia="zh-CN"/>
        </w:rPr>
        <w:t>710064</w:t>
      </w:r>
      <w:r w:rsidRPr="001D6F6D">
        <w:rPr>
          <w:rFonts w:eastAsia="宋体" w:cs="Arial"/>
          <w:bCs/>
          <w:lang w:eastAsia="zh-CN"/>
        </w:rPr>
        <w:t>, “</w:t>
      </w:r>
      <w:r w:rsidR="00C34BA7">
        <w:rPr>
          <w:rFonts w:eastAsia="宋体" w:cs="Arial" w:hint="eastAsia"/>
          <w:bCs/>
          <w:lang w:eastAsia="zh-CN"/>
        </w:rPr>
        <w:t>Discussion on RS multiplexing</w:t>
      </w:r>
      <w:r w:rsidRPr="001D6F6D">
        <w:rPr>
          <w:rFonts w:eastAsia="宋体" w:cs="Arial"/>
          <w:bCs/>
          <w:lang w:eastAsia="zh-CN"/>
        </w:rPr>
        <w:t xml:space="preserve">,” </w:t>
      </w:r>
      <w:r w:rsidR="00C34BA7">
        <w:rPr>
          <w:rFonts w:eastAsia="宋体" w:cs="Arial" w:hint="eastAsia"/>
          <w:bCs/>
          <w:lang w:eastAsia="zh-CN"/>
        </w:rPr>
        <w:t>CATT, Qingdao</w:t>
      </w:r>
      <w:r w:rsidRPr="00A81F89">
        <w:rPr>
          <w:rFonts w:eastAsia="宋体" w:cs="Arial"/>
          <w:bCs/>
          <w:lang w:eastAsia="zh-CN"/>
        </w:rPr>
        <w:t xml:space="preserve">, </w:t>
      </w:r>
      <w:r w:rsidR="00940FEC">
        <w:rPr>
          <w:rFonts w:eastAsia="宋体" w:cs="Arial" w:hint="eastAsia"/>
          <w:bCs/>
          <w:lang w:eastAsia="zh-CN"/>
        </w:rPr>
        <w:t>China</w:t>
      </w:r>
      <w:r w:rsidRPr="00A81F89">
        <w:rPr>
          <w:rFonts w:eastAsia="宋体" w:cs="Arial"/>
          <w:bCs/>
          <w:lang w:eastAsia="zh-CN"/>
        </w:rPr>
        <w:t xml:space="preserve">, </w:t>
      </w:r>
      <w:r w:rsidR="00940FEC">
        <w:rPr>
          <w:rFonts w:eastAsia="宋体" w:cs="Arial" w:hint="eastAsia"/>
          <w:bCs/>
          <w:lang w:eastAsia="zh-CN"/>
        </w:rPr>
        <w:t>June</w:t>
      </w:r>
      <w:r w:rsidRPr="00A81F89">
        <w:rPr>
          <w:rFonts w:eastAsia="宋体" w:cs="Arial"/>
          <w:bCs/>
          <w:lang w:eastAsia="zh-CN"/>
        </w:rPr>
        <w:t xml:space="preserve"> </w:t>
      </w:r>
      <w:r w:rsidR="00940FEC">
        <w:rPr>
          <w:rFonts w:eastAsia="宋体" w:cs="Arial" w:hint="eastAsia"/>
          <w:bCs/>
          <w:lang w:eastAsia="zh-CN"/>
        </w:rPr>
        <w:t>27</w:t>
      </w:r>
      <w:r w:rsidRPr="00A81F89">
        <w:rPr>
          <w:rFonts w:eastAsia="宋体" w:cs="Arial"/>
          <w:bCs/>
          <w:lang w:eastAsia="zh-CN"/>
        </w:rPr>
        <w:t>-</w:t>
      </w:r>
      <w:r w:rsidR="00940FEC">
        <w:rPr>
          <w:rFonts w:eastAsia="宋体" w:cs="Arial" w:hint="eastAsia"/>
          <w:bCs/>
          <w:lang w:eastAsia="zh-CN"/>
        </w:rPr>
        <w:t>30</w:t>
      </w:r>
      <w:r w:rsidRPr="00A81F89">
        <w:rPr>
          <w:rFonts w:eastAsia="宋体" w:cs="Arial"/>
          <w:bCs/>
          <w:lang w:eastAsia="zh-CN"/>
        </w:rPr>
        <w:t>, 201</w:t>
      </w:r>
      <w:r w:rsidRPr="00A81F89">
        <w:rPr>
          <w:rFonts w:eastAsia="宋体" w:cs="Arial" w:hint="eastAsia"/>
          <w:bCs/>
          <w:lang w:eastAsia="zh-CN"/>
        </w:rPr>
        <w:t>7</w:t>
      </w:r>
    </w:p>
    <w:p w:rsidR="00F31D9B" w:rsidRPr="00A81F89" w:rsidRDefault="00F31D9B" w:rsidP="00A81F89">
      <w:pPr>
        <w:pStyle w:val="a0"/>
        <w:numPr>
          <w:ilvl w:val="0"/>
          <w:numId w:val="4"/>
        </w:numPr>
        <w:tabs>
          <w:tab w:val="left" w:pos="540"/>
        </w:tabs>
        <w:spacing w:after="60"/>
        <w:ind w:left="540" w:hanging="540"/>
        <w:rPr>
          <w:rFonts w:cs="Arial"/>
          <w:bCs/>
        </w:rPr>
      </w:pPr>
      <w:r w:rsidRPr="001D6F6D">
        <w:rPr>
          <w:rFonts w:eastAsia="宋体" w:cs="Arial"/>
          <w:bCs/>
          <w:lang w:eastAsia="zh-CN"/>
        </w:rPr>
        <w:lastRenderedPageBreak/>
        <w:t>R</w:t>
      </w:r>
      <w:r w:rsidRPr="001D6F6D">
        <w:rPr>
          <w:rFonts w:eastAsia="宋体" w:cs="Arial" w:hint="eastAsia"/>
          <w:bCs/>
          <w:lang w:eastAsia="zh-CN"/>
        </w:rPr>
        <w:t>1</w:t>
      </w:r>
      <w:r>
        <w:rPr>
          <w:rFonts w:eastAsia="宋体" w:cs="Arial"/>
          <w:bCs/>
          <w:lang w:eastAsia="zh-CN"/>
        </w:rPr>
        <w:t>-1</w:t>
      </w:r>
      <w:r w:rsidR="003B39BA">
        <w:rPr>
          <w:rFonts w:eastAsia="宋体" w:cs="Arial" w:hint="eastAsia"/>
          <w:bCs/>
          <w:lang w:eastAsia="zh-CN"/>
        </w:rPr>
        <w:t>703633</w:t>
      </w:r>
      <w:r w:rsidRPr="001D6F6D">
        <w:rPr>
          <w:rFonts w:eastAsia="宋体" w:cs="Arial"/>
          <w:bCs/>
          <w:lang w:eastAsia="zh-CN"/>
        </w:rPr>
        <w:t>, “</w:t>
      </w:r>
      <w:r w:rsidR="009F2B45" w:rsidRPr="009F2B45">
        <w:rPr>
          <w:rFonts w:eastAsia="宋体" w:cs="Arial"/>
          <w:bCs/>
          <w:lang w:eastAsia="zh-CN"/>
        </w:rPr>
        <w:t>WF on CSI-RS design for CDM-8</w:t>
      </w:r>
      <w:r w:rsidRPr="001D6F6D">
        <w:rPr>
          <w:rFonts w:eastAsia="宋体" w:cs="Arial"/>
          <w:bCs/>
          <w:lang w:eastAsia="zh-CN"/>
        </w:rPr>
        <w:t xml:space="preserve">,” </w:t>
      </w:r>
      <w:r w:rsidR="00A81F89" w:rsidRPr="00A81F89">
        <w:rPr>
          <w:rFonts w:cs="Arial"/>
          <w:bCs/>
        </w:rPr>
        <w:t>LG Electronics, Samsung</w:t>
      </w:r>
      <w:r w:rsidRPr="00A81F89">
        <w:rPr>
          <w:rFonts w:eastAsia="宋体" w:cs="Arial" w:hint="eastAsia"/>
          <w:bCs/>
          <w:lang w:eastAsia="zh-CN"/>
        </w:rPr>
        <w:t>, Athens</w:t>
      </w:r>
      <w:r w:rsidRPr="00A81F89">
        <w:rPr>
          <w:rFonts w:eastAsia="宋体" w:cs="Arial"/>
          <w:bCs/>
          <w:lang w:eastAsia="zh-CN"/>
        </w:rPr>
        <w:t xml:space="preserve">, </w:t>
      </w:r>
      <w:r w:rsidRPr="00A81F89">
        <w:rPr>
          <w:rFonts w:eastAsia="宋体" w:cs="Arial" w:hint="eastAsia"/>
          <w:bCs/>
          <w:lang w:eastAsia="zh-CN"/>
        </w:rPr>
        <w:t>Greece</w:t>
      </w:r>
      <w:r w:rsidRPr="00A81F89">
        <w:rPr>
          <w:rFonts w:eastAsia="宋体" w:cs="Arial"/>
          <w:bCs/>
          <w:lang w:eastAsia="zh-CN"/>
        </w:rPr>
        <w:t xml:space="preserve">, </w:t>
      </w:r>
      <w:r w:rsidRPr="00A81F89">
        <w:rPr>
          <w:rFonts w:eastAsia="宋体" w:cs="Arial" w:hint="eastAsia"/>
          <w:bCs/>
          <w:lang w:eastAsia="zh-CN"/>
        </w:rPr>
        <w:t>February</w:t>
      </w:r>
      <w:r w:rsidRPr="00A81F89">
        <w:rPr>
          <w:rFonts w:eastAsia="宋体" w:cs="Arial"/>
          <w:bCs/>
          <w:lang w:eastAsia="zh-CN"/>
        </w:rPr>
        <w:t xml:space="preserve"> </w:t>
      </w:r>
      <w:r w:rsidRPr="00A81F89">
        <w:rPr>
          <w:rFonts w:eastAsia="宋体" w:cs="Arial" w:hint="eastAsia"/>
          <w:bCs/>
          <w:lang w:eastAsia="zh-CN"/>
        </w:rPr>
        <w:t>13</w:t>
      </w:r>
      <w:r w:rsidRPr="00A81F89">
        <w:rPr>
          <w:rFonts w:eastAsia="宋体" w:cs="Arial"/>
          <w:bCs/>
          <w:lang w:eastAsia="zh-CN"/>
        </w:rPr>
        <w:t>-</w:t>
      </w:r>
      <w:r w:rsidRPr="00A81F89">
        <w:rPr>
          <w:rFonts w:eastAsia="宋体" w:cs="Arial" w:hint="eastAsia"/>
          <w:bCs/>
          <w:lang w:eastAsia="zh-CN"/>
        </w:rPr>
        <w:t>17</w:t>
      </w:r>
      <w:r w:rsidRPr="00A81F89">
        <w:rPr>
          <w:rFonts w:eastAsia="宋体" w:cs="Arial"/>
          <w:bCs/>
          <w:lang w:eastAsia="zh-CN"/>
        </w:rPr>
        <w:t>, 201</w:t>
      </w:r>
      <w:r w:rsidRPr="00A81F89">
        <w:rPr>
          <w:rFonts w:eastAsia="宋体" w:cs="Arial" w:hint="eastAsia"/>
          <w:bCs/>
          <w:lang w:eastAsia="zh-CN"/>
        </w:rPr>
        <w:t>7</w:t>
      </w:r>
    </w:p>
    <w:p w:rsidR="009454B2" w:rsidRPr="0031283B" w:rsidRDefault="009454B2" w:rsidP="009454B2">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2"/>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A9F" w:rsidRDefault="00F06A9F">
      <w:r>
        <w:separator/>
      </w:r>
    </w:p>
  </w:endnote>
  <w:endnote w:type="continuationSeparator" w:id="0">
    <w:p w:rsidR="00F06A9F" w:rsidRDefault="00F0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A9F" w:rsidRDefault="00F06A9F">
      <w:r>
        <w:separator/>
      </w:r>
    </w:p>
  </w:footnote>
  <w:footnote w:type="continuationSeparator" w:id="0">
    <w:p w:rsidR="00F06A9F" w:rsidRDefault="00F0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E7A83"/>
    <w:multiLevelType w:val="hybridMultilevel"/>
    <w:tmpl w:val="9190CAEC"/>
    <w:lvl w:ilvl="0" w:tplc="7962431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5">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6">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7">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9">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1">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5">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7">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9">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2">
    <w:nsid w:val="588C31CB"/>
    <w:multiLevelType w:val="hybridMultilevel"/>
    <w:tmpl w:val="D9C03018"/>
    <w:lvl w:ilvl="0" w:tplc="08090003">
      <w:start w:val="1"/>
      <w:numFmt w:val="bullet"/>
      <w:lvlText w:val="o"/>
      <w:lvlJc w:val="left"/>
      <w:pPr>
        <w:ind w:left="360" w:hanging="360"/>
      </w:pPr>
      <w:rPr>
        <w:rFonts w:ascii="Courier New" w:hAnsi="Courier New" w:cs="Courier New" w:hint="default"/>
      </w:rPr>
    </w:lvl>
    <w:lvl w:ilvl="1" w:tplc="5032DD5C">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6">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7">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8">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29">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1">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0"/>
  </w:num>
  <w:num w:numId="3">
    <w:abstractNumId w:val="9"/>
  </w:num>
  <w:num w:numId="4">
    <w:abstractNumId w:val="23"/>
  </w:num>
  <w:num w:numId="5">
    <w:abstractNumId w:val="31"/>
  </w:num>
  <w:num w:numId="6">
    <w:abstractNumId w:val="17"/>
  </w:num>
  <w:num w:numId="7">
    <w:abstractNumId w:val="4"/>
  </w:num>
  <w:num w:numId="8">
    <w:abstractNumId w:val="26"/>
  </w:num>
  <w:num w:numId="9">
    <w:abstractNumId w:val="16"/>
  </w:num>
  <w:num w:numId="10">
    <w:abstractNumId w:val="0"/>
  </w:num>
  <w:num w:numId="11">
    <w:abstractNumId w:val="0"/>
  </w:num>
  <w:num w:numId="12">
    <w:abstractNumId w:val="30"/>
  </w:num>
  <w:num w:numId="13">
    <w:abstractNumId w:val="24"/>
  </w:num>
  <w:num w:numId="14">
    <w:abstractNumId w:val="12"/>
  </w:num>
  <w:num w:numId="15">
    <w:abstractNumId w:val="0"/>
  </w:num>
  <w:num w:numId="16">
    <w:abstractNumId w:val="10"/>
  </w:num>
  <w:num w:numId="17">
    <w:abstractNumId w:val="29"/>
  </w:num>
  <w:num w:numId="18">
    <w:abstractNumId w:val="11"/>
  </w:num>
  <w:num w:numId="19">
    <w:abstractNumId w:val="19"/>
  </w:num>
  <w:num w:numId="20">
    <w:abstractNumId w:val="13"/>
  </w:num>
  <w:num w:numId="21">
    <w:abstractNumId w:val="25"/>
  </w:num>
  <w:num w:numId="22">
    <w:abstractNumId w:val="14"/>
  </w:num>
  <w:num w:numId="23">
    <w:abstractNumId w:val="1"/>
  </w:num>
  <w:num w:numId="24">
    <w:abstractNumId w:val="0"/>
  </w:num>
  <w:num w:numId="25">
    <w:abstractNumId w:val="0"/>
  </w:num>
  <w:num w:numId="26">
    <w:abstractNumId w:val="27"/>
  </w:num>
  <w:num w:numId="27">
    <w:abstractNumId w:val="18"/>
  </w:num>
  <w:num w:numId="28">
    <w:abstractNumId w:val="6"/>
  </w:num>
  <w:num w:numId="29">
    <w:abstractNumId w:val="21"/>
  </w:num>
  <w:num w:numId="30">
    <w:abstractNumId w:val="28"/>
  </w:num>
  <w:num w:numId="31">
    <w:abstractNumId w:val="15"/>
  </w:num>
  <w:num w:numId="32">
    <w:abstractNumId w:val="3"/>
  </w:num>
  <w:num w:numId="33">
    <w:abstractNumId w:val="2"/>
  </w:num>
  <w:num w:numId="34">
    <w:abstractNumId w:val="7"/>
  </w:num>
  <w:num w:numId="35">
    <w:abstractNumId w:val="5"/>
  </w:num>
  <w:num w:numId="36">
    <w:abstractNumId w:val="8"/>
  </w:num>
  <w:num w:numId="37">
    <w:abstractNumId w:val="2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59746"/>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5C2A"/>
    <w:rsid w:val="00006514"/>
    <w:rsid w:val="0000655A"/>
    <w:rsid w:val="00007342"/>
    <w:rsid w:val="00011419"/>
    <w:rsid w:val="00012648"/>
    <w:rsid w:val="0001266C"/>
    <w:rsid w:val="00012797"/>
    <w:rsid w:val="000128E9"/>
    <w:rsid w:val="00012A5D"/>
    <w:rsid w:val="00013540"/>
    <w:rsid w:val="00013C14"/>
    <w:rsid w:val="00013FE3"/>
    <w:rsid w:val="00014AC9"/>
    <w:rsid w:val="0001544D"/>
    <w:rsid w:val="000159FF"/>
    <w:rsid w:val="000161ED"/>
    <w:rsid w:val="000162BD"/>
    <w:rsid w:val="00016490"/>
    <w:rsid w:val="00016681"/>
    <w:rsid w:val="00016F9D"/>
    <w:rsid w:val="00017073"/>
    <w:rsid w:val="0001723F"/>
    <w:rsid w:val="0001761E"/>
    <w:rsid w:val="000177FA"/>
    <w:rsid w:val="0001791B"/>
    <w:rsid w:val="00017BD0"/>
    <w:rsid w:val="0002173F"/>
    <w:rsid w:val="0002182E"/>
    <w:rsid w:val="00021CB2"/>
    <w:rsid w:val="00021EBA"/>
    <w:rsid w:val="00022692"/>
    <w:rsid w:val="000232A4"/>
    <w:rsid w:val="00023317"/>
    <w:rsid w:val="00023CDF"/>
    <w:rsid w:val="00023D21"/>
    <w:rsid w:val="00023E58"/>
    <w:rsid w:val="00023E9E"/>
    <w:rsid w:val="0002426F"/>
    <w:rsid w:val="00024418"/>
    <w:rsid w:val="00024C0F"/>
    <w:rsid w:val="00025410"/>
    <w:rsid w:val="0002569E"/>
    <w:rsid w:val="00025C89"/>
    <w:rsid w:val="00025F65"/>
    <w:rsid w:val="0002629C"/>
    <w:rsid w:val="00026ABB"/>
    <w:rsid w:val="00026EBE"/>
    <w:rsid w:val="00026FC0"/>
    <w:rsid w:val="000275A9"/>
    <w:rsid w:val="00027E09"/>
    <w:rsid w:val="00027E18"/>
    <w:rsid w:val="0003051D"/>
    <w:rsid w:val="00030734"/>
    <w:rsid w:val="0003081D"/>
    <w:rsid w:val="00030C46"/>
    <w:rsid w:val="00030DE9"/>
    <w:rsid w:val="000312BB"/>
    <w:rsid w:val="00031371"/>
    <w:rsid w:val="000314E5"/>
    <w:rsid w:val="00032345"/>
    <w:rsid w:val="0003287D"/>
    <w:rsid w:val="000329A0"/>
    <w:rsid w:val="000330F2"/>
    <w:rsid w:val="00033517"/>
    <w:rsid w:val="000339D3"/>
    <w:rsid w:val="000341AA"/>
    <w:rsid w:val="000345A4"/>
    <w:rsid w:val="0003475A"/>
    <w:rsid w:val="00034E15"/>
    <w:rsid w:val="00034F6F"/>
    <w:rsid w:val="00034FE0"/>
    <w:rsid w:val="000350C8"/>
    <w:rsid w:val="00035711"/>
    <w:rsid w:val="00035C46"/>
    <w:rsid w:val="0003656B"/>
    <w:rsid w:val="000367C3"/>
    <w:rsid w:val="00036B0C"/>
    <w:rsid w:val="00036D19"/>
    <w:rsid w:val="00037647"/>
    <w:rsid w:val="00037777"/>
    <w:rsid w:val="000406EA"/>
    <w:rsid w:val="000406F6"/>
    <w:rsid w:val="0004125B"/>
    <w:rsid w:val="00041EF3"/>
    <w:rsid w:val="00043301"/>
    <w:rsid w:val="00043C48"/>
    <w:rsid w:val="000443F4"/>
    <w:rsid w:val="0004475D"/>
    <w:rsid w:val="00045019"/>
    <w:rsid w:val="00045304"/>
    <w:rsid w:val="0004534F"/>
    <w:rsid w:val="000454F8"/>
    <w:rsid w:val="0004593F"/>
    <w:rsid w:val="00045952"/>
    <w:rsid w:val="00045F8C"/>
    <w:rsid w:val="0004621A"/>
    <w:rsid w:val="00047FFE"/>
    <w:rsid w:val="00050F0A"/>
    <w:rsid w:val="000511F0"/>
    <w:rsid w:val="0005124E"/>
    <w:rsid w:val="00051463"/>
    <w:rsid w:val="0005152B"/>
    <w:rsid w:val="00051884"/>
    <w:rsid w:val="00051913"/>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94"/>
    <w:rsid w:val="000632B1"/>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EED"/>
    <w:rsid w:val="00076054"/>
    <w:rsid w:val="00076E6C"/>
    <w:rsid w:val="00076FDE"/>
    <w:rsid w:val="00077024"/>
    <w:rsid w:val="000775F6"/>
    <w:rsid w:val="000778DE"/>
    <w:rsid w:val="00077943"/>
    <w:rsid w:val="00077B3D"/>
    <w:rsid w:val="00077B75"/>
    <w:rsid w:val="000800A1"/>
    <w:rsid w:val="000806D7"/>
    <w:rsid w:val="00081414"/>
    <w:rsid w:val="0008292D"/>
    <w:rsid w:val="00082950"/>
    <w:rsid w:val="00082C3B"/>
    <w:rsid w:val="00082C4F"/>
    <w:rsid w:val="0008397E"/>
    <w:rsid w:val="00083A8B"/>
    <w:rsid w:val="000847C1"/>
    <w:rsid w:val="000847EB"/>
    <w:rsid w:val="00085810"/>
    <w:rsid w:val="000858E3"/>
    <w:rsid w:val="00085D9F"/>
    <w:rsid w:val="00086556"/>
    <w:rsid w:val="00086740"/>
    <w:rsid w:val="0008757D"/>
    <w:rsid w:val="0008760D"/>
    <w:rsid w:val="00087692"/>
    <w:rsid w:val="00087A81"/>
    <w:rsid w:val="000901B6"/>
    <w:rsid w:val="00090F89"/>
    <w:rsid w:val="00091A18"/>
    <w:rsid w:val="000921AD"/>
    <w:rsid w:val="000923D2"/>
    <w:rsid w:val="00092408"/>
    <w:rsid w:val="000935B4"/>
    <w:rsid w:val="000938A5"/>
    <w:rsid w:val="000938EF"/>
    <w:rsid w:val="00093956"/>
    <w:rsid w:val="0009406B"/>
    <w:rsid w:val="00094A11"/>
    <w:rsid w:val="00094C99"/>
    <w:rsid w:val="000955AF"/>
    <w:rsid w:val="00095672"/>
    <w:rsid w:val="000958C0"/>
    <w:rsid w:val="0009594A"/>
    <w:rsid w:val="00095CF9"/>
    <w:rsid w:val="0009699F"/>
    <w:rsid w:val="000969F5"/>
    <w:rsid w:val="00096A6A"/>
    <w:rsid w:val="000971AD"/>
    <w:rsid w:val="000A0363"/>
    <w:rsid w:val="000A0665"/>
    <w:rsid w:val="000A0BD4"/>
    <w:rsid w:val="000A0C0B"/>
    <w:rsid w:val="000A0FD0"/>
    <w:rsid w:val="000A1177"/>
    <w:rsid w:val="000A136C"/>
    <w:rsid w:val="000A1609"/>
    <w:rsid w:val="000A1745"/>
    <w:rsid w:val="000A1A44"/>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2B3C"/>
    <w:rsid w:val="000B2F11"/>
    <w:rsid w:val="000B3EB3"/>
    <w:rsid w:val="000B3F40"/>
    <w:rsid w:val="000B4C79"/>
    <w:rsid w:val="000B5104"/>
    <w:rsid w:val="000B5310"/>
    <w:rsid w:val="000B566D"/>
    <w:rsid w:val="000B5675"/>
    <w:rsid w:val="000B5A72"/>
    <w:rsid w:val="000B6499"/>
    <w:rsid w:val="000B760E"/>
    <w:rsid w:val="000B7821"/>
    <w:rsid w:val="000B7CC6"/>
    <w:rsid w:val="000B7DCE"/>
    <w:rsid w:val="000B7E7D"/>
    <w:rsid w:val="000C0614"/>
    <w:rsid w:val="000C0848"/>
    <w:rsid w:val="000C1086"/>
    <w:rsid w:val="000C237B"/>
    <w:rsid w:val="000C3806"/>
    <w:rsid w:val="000C3CB6"/>
    <w:rsid w:val="000C406E"/>
    <w:rsid w:val="000C41A1"/>
    <w:rsid w:val="000C471F"/>
    <w:rsid w:val="000C504C"/>
    <w:rsid w:val="000C57C8"/>
    <w:rsid w:val="000C5B31"/>
    <w:rsid w:val="000C66A2"/>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A99"/>
    <w:rsid w:val="000D62A6"/>
    <w:rsid w:val="000D71C7"/>
    <w:rsid w:val="000D79D9"/>
    <w:rsid w:val="000E02AC"/>
    <w:rsid w:val="000E08E6"/>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E7862"/>
    <w:rsid w:val="000F05A4"/>
    <w:rsid w:val="000F23E5"/>
    <w:rsid w:val="000F2B66"/>
    <w:rsid w:val="000F383F"/>
    <w:rsid w:val="000F3908"/>
    <w:rsid w:val="000F3F67"/>
    <w:rsid w:val="000F3FF5"/>
    <w:rsid w:val="000F5AD5"/>
    <w:rsid w:val="000F6949"/>
    <w:rsid w:val="000F7B8E"/>
    <w:rsid w:val="000F7BF6"/>
    <w:rsid w:val="001004C4"/>
    <w:rsid w:val="0010198B"/>
    <w:rsid w:val="00101C29"/>
    <w:rsid w:val="00101C52"/>
    <w:rsid w:val="001023FD"/>
    <w:rsid w:val="001029F9"/>
    <w:rsid w:val="00103413"/>
    <w:rsid w:val="00104287"/>
    <w:rsid w:val="00104941"/>
    <w:rsid w:val="00104DD7"/>
    <w:rsid w:val="00105318"/>
    <w:rsid w:val="00105B53"/>
    <w:rsid w:val="00107624"/>
    <w:rsid w:val="0011010B"/>
    <w:rsid w:val="00110194"/>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480"/>
    <w:rsid w:val="001239CB"/>
    <w:rsid w:val="00123A0A"/>
    <w:rsid w:val="00124F4B"/>
    <w:rsid w:val="00125229"/>
    <w:rsid w:val="001258B1"/>
    <w:rsid w:val="00125EC6"/>
    <w:rsid w:val="00126152"/>
    <w:rsid w:val="001261FF"/>
    <w:rsid w:val="001262E4"/>
    <w:rsid w:val="001265CE"/>
    <w:rsid w:val="0012738B"/>
    <w:rsid w:val="0012738F"/>
    <w:rsid w:val="001276F1"/>
    <w:rsid w:val="00127AC0"/>
    <w:rsid w:val="00127C0E"/>
    <w:rsid w:val="00130765"/>
    <w:rsid w:val="00130A04"/>
    <w:rsid w:val="001319E9"/>
    <w:rsid w:val="00132394"/>
    <w:rsid w:val="001327A2"/>
    <w:rsid w:val="00132815"/>
    <w:rsid w:val="00132B9A"/>
    <w:rsid w:val="00132C7B"/>
    <w:rsid w:val="001331A9"/>
    <w:rsid w:val="00133249"/>
    <w:rsid w:val="001336FE"/>
    <w:rsid w:val="001337AC"/>
    <w:rsid w:val="00133F40"/>
    <w:rsid w:val="0013485D"/>
    <w:rsid w:val="00134B51"/>
    <w:rsid w:val="00134E9B"/>
    <w:rsid w:val="00135445"/>
    <w:rsid w:val="001359FA"/>
    <w:rsid w:val="00135AC8"/>
    <w:rsid w:val="00135CC5"/>
    <w:rsid w:val="00135D1C"/>
    <w:rsid w:val="0013699B"/>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EEE"/>
    <w:rsid w:val="00146FBB"/>
    <w:rsid w:val="00147311"/>
    <w:rsid w:val="0015045D"/>
    <w:rsid w:val="0015048A"/>
    <w:rsid w:val="0015068E"/>
    <w:rsid w:val="00150A7E"/>
    <w:rsid w:val="00150C5A"/>
    <w:rsid w:val="001510CC"/>
    <w:rsid w:val="00151989"/>
    <w:rsid w:val="00151E1D"/>
    <w:rsid w:val="001520CE"/>
    <w:rsid w:val="001522BE"/>
    <w:rsid w:val="00152CF5"/>
    <w:rsid w:val="001532DD"/>
    <w:rsid w:val="00153E05"/>
    <w:rsid w:val="0015457C"/>
    <w:rsid w:val="00154961"/>
    <w:rsid w:val="001562C2"/>
    <w:rsid w:val="001564C6"/>
    <w:rsid w:val="0015674A"/>
    <w:rsid w:val="001567FF"/>
    <w:rsid w:val="001576B0"/>
    <w:rsid w:val="00157E7D"/>
    <w:rsid w:val="00161055"/>
    <w:rsid w:val="00161339"/>
    <w:rsid w:val="00161595"/>
    <w:rsid w:val="00161E2E"/>
    <w:rsid w:val="00161F11"/>
    <w:rsid w:val="00162285"/>
    <w:rsid w:val="00162314"/>
    <w:rsid w:val="00162C53"/>
    <w:rsid w:val="00162E6B"/>
    <w:rsid w:val="001631F6"/>
    <w:rsid w:val="00163471"/>
    <w:rsid w:val="00163B63"/>
    <w:rsid w:val="0016563A"/>
    <w:rsid w:val="001662A9"/>
    <w:rsid w:val="00166789"/>
    <w:rsid w:val="00166A98"/>
    <w:rsid w:val="00167471"/>
    <w:rsid w:val="0016760B"/>
    <w:rsid w:val="0016781F"/>
    <w:rsid w:val="00167A0E"/>
    <w:rsid w:val="001704F0"/>
    <w:rsid w:val="001708AD"/>
    <w:rsid w:val="00170A4F"/>
    <w:rsid w:val="001710FF"/>
    <w:rsid w:val="0017130A"/>
    <w:rsid w:val="00172868"/>
    <w:rsid w:val="00172A27"/>
    <w:rsid w:val="0017303B"/>
    <w:rsid w:val="001734AA"/>
    <w:rsid w:val="001734EA"/>
    <w:rsid w:val="00173921"/>
    <w:rsid w:val="00173C9E"/>
    <w:rsid w:val="00173D80"/>
    <w:rsid w:val="00174836"/>
    <w:rsid w:val="00174DE3"/>
    <w:rsid w:val="001752FF"/>
    <w:rsid w:val="00175726"/>
    <w:rsid w:val="00175746"/>
    <w:rsid w:val="00175BF1"/>
    <w:rsid w:val="00175E9A"/>
    <w:rsid w:val="00176534"/>
    <w:rsid w:val="0017657F"/>
    <w:rsid w:val="00177454"/>
    <w:rsid w:val="0017763F"/>
    <w:rsid w:val="0017766A"/>
    <w:rsid w:val="00177C26"/>
    <w:rsid w:val="00177C61"/>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17A1"/>
    <w:rsid w:val="00191878"/>
    <w:rsid w:val="001921CD"/>
    <w:rsid w:val="001929D2"/>
    <w:rsid w:val="00192A2D"/>
    <w:rsid w:val="00192E80"/>
    <w:rsid w:val="00193FB2"/>
    <w:rsid w:val="001948FA"/>
    <w:rsid w:val="00194F40"/>
    <w:rsid w:val="00195419"/>
    <w:rsid w:val="00195488"/>
    <w:rsid w:val="001956D1"/>
    <w:rsid w:val="00195D81"/>
    <w:rsid w:val="00196522"/>
    <w:rsid w:val="00196A4C"/>
    <w:rsid w:val="00197327"/>
    <w:rsid w:val="00197C83"/>
    <w:rsid w:val="00197F6E"/>
    <w:rsid w:val="001A0A5E"/>
    <w:rsid w:val="001A0F3F"/>
    <w:rsid w:val="001A11D0"/>
    <w:rsid w:val="001A18B1"/>
    <w:rsid w:val="001A1EA4"/>
    <w:rsid w:val="001A240D"/>
    <w:rsid w:val="001A246C"/>
    <w:rsid w:val="001A25FB"/>
    <w:rsid w:val="001A26F5"/>
    <w:rsid w:val="001A31D0"/>
    <w:rsid w:val="001A329E"/>
    <w:rsid w:val="001A3DAF"/>
    <w:rsid w:val="001A40C6"/>
    <w:rsid w:val="001A4454"/>
    <w:rsid w:val="001A46AE"/>
    <w:rsid w:val="001A4CC6"/>
    <w:rsid w:val="001A5345"/>
    <w:rsid w:val="001A5A9A"/>
    <w:rsid w:val="001A6369"/>
    <w:rsid w:val="001A63D6"/>
    <w:rsid w:val="001A6AD3"/>
    <w:rsid w:val="001A6F61"/>
    <w:rsid w:val="001A78B8"/>
    <w:rsid w:val="001B0366"/>
    <w:rsid w:val="001B0DAB"/>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CD5"/>
    <w:rsid w:val="001B6D73"/>
    <w:rsid w:val="001B73E9"/>
    <w:rsid w:val="001B750D"/>
    <w:rsid w:val="001C0007"/>
    <w:rsid w:val="001C0164"/>
    <w:rsid w:val="001C06FE"/>
    <w:rsid w:val="001C0857"/>
    <w:rsid w:val="001C0B70"/>
    <w:rsid w:val="001C0C77"/>
    <w:rsid w:val="001C17E5"/>
    <w:rsid w:val="001C21AF"/>
    <w:rsid w:val="001C2807"/>
    <w:rsid w:val="001C2814"/>
    <w:rsid w:val="001C2D0D"/>
    <w:rsid w:val="001C34BB"/>
    <w:rsid w:val="001C36B2"/>
    <w:rsid w:val="001C3B6A"/>
    <w:rsid w:val="001C3C6C"/>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425"/>
    <w:rsid w:val="001D254E"/>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1D3"/>
    <w:rsid w:val="001E2BD4"/>
    <w:rsid w:val="001E2DC2"/>
    <w:rsid w:val="001E2E10"/>
    <w:rsid w:val="001E3EDF"/>
    <w:rsid w:val="001E4119"/>
    <w:rsid w:val="001E42D2"/>
    <w:rsid w:val="001E43F4"/>
    <w:rsid w:val="001E4A79"/>
    <w:rsid w:val="001E56A9"/>
    <w:rsid w:val="001E5C83"/>
    <w:rsid w:val="001E5C84"/>
    <w:rsid w:val="001E6386"/>
    <w:rsid w:val="001E65C5"/>
    <w:rsid w:val="001E689D"/>
    <w:rsid w:val="001E7888"/>
    <w:rsid w:val="001F02F4"/>
    <w:rsid w:val="001F0B93"/>
    <w:rsid w:val="001F18A4"/>
    <w:rsid w:val="001F2018"/>
    <w:rsid w:val="001F2144"/>
    <w:rsid w:val="001F29B8"/>
    <w:rsid w:val="001F3054"/>
    <w:rsid w:val="001F4A31"/>
    <w:rsid w:val="001F4C2A"/>
    <w:rsid w:val="001F4C73"/>
    <w:rsid w:val="001F4D31"/>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23B9"/>
    <w:rsid w:val="0020290A"/>
    <w:rsid w:val="00202945"/>
    <w:rsid w:val="00202C48"/>
    <w:rsid w:val="0020351E"/>
    <w:rsid w:val="00203695"/>
    <w:rsid w:val="00203736"/>
    <w:rsid w:val="00203766"/>
    <w:rsid w:val="0020411F"/>
    <w:rsid w:val="0020427A"/>
    <w:rsid w:val="002043AF"/>
    <w:rsid w:val="002049EA"/>
    <w:rsid w:val="002050A1"/>
    <w:rsid w:val="00205AA7"/>
    <w:rsid w:val="00205FE7"/>
    <w:rsid w:val="00206001"/>
    <w:rsid w:val="002072E9"/>
    <w:rsid w:val="002079CA"/>
    <w:rsid w:val="00207CDC"/>
    <w:rsid w:val="0021051F"/>
    <w:rsid w:val="00210AA0"/>
    <w:rsid w:val="00210EE4"/>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318A"/>
    <w:rsid w:val="002236E4"/>
    <w:rsid w:val="00223A60"/>
    <w:rsid w:val="00223EE8"/>
    <w:rsid w:val="0022480F"/>
    <w:rsid w:val="00224867"/>
    <w:rsid w:val="00224A3B"/>
    <w:rsid w:val="00224F1B"/>
    <w:rsid w:val="00224F2F"/>
    <w:rsid w:val="00224FA3"/>
    <w:rsid w:val="00226996"/>
    <w:rsid w:val="00226CC6"/>
    <w:rsid w:val="002270F4"/>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8F7"/>
    <w:rsid w:val="00236AF5"/>
    <w:rsid w:val="00236C6A"/>
    <w:rsid w:val="00236EC9"/>
    <w:rsid w:val="002373E4"/>
    <w:rsid w:val="00237712"/>
    <w:rsid w:val="002377DD"/>
    <w:rsid w:val="00237DB6"/>
    <w:rsid w:val="00240139"/>
    <w:rsid w:val="002407C8"/>
    <w:rsid w:val="002413FF"/>
    <w:rsid w:val="00241843"/>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628"/>
    <w:rsid w:val="00264AFF"/>
    <w:rsid w:val="00265CAE"/>
    <w:rsid w:val="002662F7"/>
    <w:rsid w:val="00266B29"/>
    <w:rsid w:val="00266F36"/>
    <w:rsid w:val="002676D5"/>
    <w:rsid w:val="00267703"/>
    <w:rsid w:val="0026796F"/>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E03"/>
    <w:rsid w:val="002802A9"/>
    <w:rsid w:val="00280622"/>
    <w:rsid w:val="00280656"/>
    <w:rsid w:val="00280C8A"/>
    <w:rsid w:val="00280DC4"/>
    <w:rsid w:val="00281119"/>
    <w:rsid w:val="002815CF"/>
    <w:rsid w:val="00281720"/>
    <w:rsid w:val="002821D1"/>
    <w:rsid w:val="00282A33"/>
    <w:rsid w:val="00282BC6"/>
    <w:rsid w:val="00282E37"/>
    <w:rsid w:val="00283267"/>
    <w:rsid w:val="00283269"/>
    <w:rsid w:val="002834B6"/>
    <w:rsid w:val="00283BB9"/>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1E43"/>
    <w:rsid w:val="002A2604"/>
    <w:rsid w:val="002A2E43"/>
    <w:rsid w:val="002A3389"/>
    <w:rsid w:val="002A3781"/>
    <w:rsid w:val="002A3E11"/>
    <w:rsid w:val="002A451A"/>
    <w:rsid w:val="002A4D8E"/>
    <w:rsid w:val="002A51A8"/>
    <w:rsid w:val="002A5627"/>
    <w:rsid w:val="002A614B"/>
    <w:rsid w:val="002A6D60"/>
    <w:rsid w:val="002A7164"/>
    <w:rsid w:val="002A7F56"/>
    <w:rsid w:val="002B021E"/>
    <w:rsid w:val="002B1D3F"/>
    <w:rsid w:val="002B20DC"/>
    <w:rsid w:val="002B2882"/>
    <w:rsid w:val="002B2B21"/>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DC6"/>
    <w:rsid w:val="002B6F9D"/>
    <w:rsid w:val="002B79E4"/>
    <w:rsid w:val="002C06AE"/>
    <w:rsid w:val="002C06EF"/>
    <w:rsid w:val="002C12F8"/>
    <w:rsid w:val="002C14EB"/>
    <w:rsid w:val="002C1666"/>
    <w:rsid w:val="002C1910"/>
    <w:rsid w:val="002C1DA7"/>
    <w:rsid w:val="002C1DB2"/>
    <w:rsid w:val="002C4249"/>
    <w:rsid w:val="002C4B49"/>
    <w:rsid w:val="002C4CB9"/>
    <w:rsid w:val="002C4E90"/>
    <w:rsid w:val="002C528E"/>
    <w:rsid w:val="002C6553"/>
    <w:rsid w:val="002C6C8D"/>
    <w:rsid w:val="002C6D9B"/>
    <w:rsid w:val="002C73F2"/>
    <w:rsid w:val="002D0592"/>
    <w:rsid w:val="002D065B"/>
    <w:rsid w:val="002D069C"/>
    <w:rsid w:val="002D08F7"/>
    <w:rsid w:val="002D1224"/>
    <w:rsid w:val="002D13AE"/>
    <w:rsid w:val="002D1820"/>
    <w:rsid w:val="002D1B8B"/>
    <w:rsid w:val="002D1EEC"/>
    <w:rsid w:val="002D25B3"/>
    <w:rsid w:val="002D2A05"/>
    <w:rsid w:val="002D3159"/>
    <w:rsid w:val="002D3617"/>
    <w:rsid w:val="002D3F8C"/>
    <w:rsid w:val="002D4403"/>
    <w:rsid w:val="002D4CBE"/>
    <w:rsid w:val="002D508C"/>
    <w:rsid w:val="002D5818"/>
    <w:rsid w:val="002D5B42"/>
    <w:rsid w:val="002D6168"/>
    <w:rsid w:val="002D64CA"/>
    <w:rsid w:val="002D654D"/>
    <w:rsid w:val="002D6810"/>
    <w:rsid w:val="002D6C62"/>
    <w:rsid w:val="002D723A"/>
    <w:rsid w:val="002D7406"/>
    <w:rsid w:val="002D7918"/>
    <w:rsid w:val="002D7AA5"/>
    <w:rsid w:val="002E0513"/>
    <w:rsid w:val="002E0D07"/>
    <w:rsid w:val="002E0E81"/>
    <w:rsid w:val="002E1DA1"/>
    <w:rsid w:val="002E1F7B"/>
    <w:rsid w:val="002E4062"/>
    <w:rsid w:val="002E4416"/>
    <w:rsid w:val="002E478E"/>
    <w:rsid w:val="002E48F5"/>
    <w:rsid w:val="002E4D82"/>
    <w:rsid w:val="002E5433"/>
    <w:rsid w:val="002E5E7A"/>
    <w:rsid w:val="002E7166"/>
    <w:rsid w:val="002E7EC5"/>
    <w:rsid w:val="002F002A"/>
    <w:rsid w:val="002F0FE1"/>
    <w:rsid w:val="002F115B"/>
    <w:rsid w:val="002F1C54"/>
    <w:rsid w:val="002F2258"/>
    <w:rsid w:val="002F2496"/>
    <w:rsid w:val="002F3192"/>
    <w:rsid w:val="002F437F"/>
    <w:rsid w:val="002F49CB"/>
    <w:rsid w:val="002F4FB6"/>
    <w:rsid w:val="002F515E"/>
    <w:rsid w:val="002F60A2"/>
    <w:rsid w:val="002F6134"/>
    <w:rsid w:val="002F6549"/>
    <w:rsid w:val="002F686F"/>
    <w:rsid w:val="002F6B78"/>
    <w:rsid w:val="002F7C8C"/>
    <w:rsid w:val="003000DE"/>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83B"/>
    <w:rsid w:val="0031298E"/>
    <w:rsid w:val="00312B8C"/>
    <w:rsid w:val="00312CB1"/>
    <w:rsid w:val="00312DEE"/>
    <w:rsid w:val="00313538"/>
    <w:rsid w:val="00314692"/>
    <w:rsid w:val="00314931"/>
    <w:rsid w:val="00314B20"/>
    <w:rsid w:val="003157B5"/>
    <w:rsid w:val="00315F8D"/>
    <w:rsid w:val="0031639F"/>
    <w:rsid w:val="0031655A"/>
    <w:rsid w:val="003167E9"/>
    <w:rsid w:val="00316A16"/>
    <w:rsid w:val="00316B9F"/>
    <w:rsid w:val="003173F5"/>
    <w:rsid w:val="003176B5"/>
    <w:rsid w:val="003204E3"/>
    <w:rsid w:val="003205AC"/>
    <w:rsid w:val="00320A05"/>
    <w:rsid w:val="00320DCF"/>
    <w:rsid w:val="00321B9E"/>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6E53"/>
    <w:rsid w:val="00327888"/>
    <w:rsid w:val="00327AD4"/>
    <w:rsid w:val="00327F4E"/>
    <w:rsid w:val="0033010F"/>
    <w:rsid w:val="00330FA1"/>
    <w:rsid w:val="003316BE"/>
    <w:rsid w:val="00332262"/>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2A0A"/>
    <w:rsid w:val="003435AA"/>
    <w:rsid w:val="00343DD4"/>
    <w:rsid w:val="00343F79"/>
    <w:rsid w:val="00343FAD"/>
    <w:rsid w:val="0034424A"/>
    <w:rsid w:val="00344A5B"/>
    <w:rsid w:val="00344E06"/>
    <w:rsid w:val="003450A0"/>
    <w:rsid w:val="0034581A"/>
    <w:rsid w:val="00345DB8"/>
    <w:rsid w:val="003463A9"/>
    <w:rsid w:val="00346688"/>
    <w:rsid w:val="00346A08"/>
    <w:rsid w:val="00346A1C"/>
    <w:rsid w:val="00347080"/>
    <w:rsid w:val="00347C74"/>
    <w:rsid w:val="00347D3D"/>
    <w:rsid w:val="00347E74"/>
    <w:rsid w:val="00350AC1"/>
    <w:rsid w:val="0035176B"/>
    <w:rsid w:val="00352165"/>
    <w:rsid w:val="003521E6"/>
    <w:rsid w:val="00352486"/>
    <w:rsid w:val="00352D4D"/>
    <w:rsid w:val="0035360F"/>
    <w:rsid w:val="003536A1"/>
    <w:rsid w:val="00353C06"/>
    <w:rsid w:val="00353C37"/>
    <w:rsid w:val="003543D4"/>
    <w:rsid w:val="0035487B"/>
    <w:rsid w:val="00354A5E"/>
    <w:rsid w:val="00354ED4"/>
    <w:rsid w:val="003556D7"/>
    <w:rsid w:val="0035627F"/>
    <w:rsid w:val="00356ACD"/>
    <w:rsid w:val="00356DF9"/>
    <w:rsid w:val="00356FA7"/>
    <w:rsid w:val="0035755D"/>
    <w:rsid w:val="003575F9"/>
    <w:rsid w:val="00360437"/>
    <w:rsid w:val="003618F9"/>
    <w:rsid w:val="00361941"/>
    <w:rsid w:val="00361B13"/>
    <w:rsid w:val="00362200"/>
    <w:rsid w:val="00362472"/>
    <w:rsid w:val="00362C78"/>
    <w:rsid w:val="00362ECF"/>
    <w:rsid w:val="00363055"/>
    <w:rsid w:val="0036309A"/>
    <w:rsid w:val="003637AF"/>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248"/>
    <w:rsid w:val="003678FA"/>
    <w:rsid w:val="00367BF1"/>
    <w:rsid w:val="00367EA7"/>
    <w:rsid w:val="00370774"/>
    <w:rsid w:val="003709C6"/>
    <w:rsid w:val="003710F5"/>
    <w:rsid w:val="003715F9"/>
    <w:rsid w:val="00371650"/>
    <w:rsid w:val="003716D1"/>
    <w:rsid w:val="003720F8"/>
    <w:rsid w:val="00372250"/>
    <w:rsid w:val="00372B66"/>
    <w:rsid w:val="00372E31"/>
    <w:rsid w:val="003730B8"/>
    <w:rsid w:val="00373C97"/>
    <w:rsid w:val="00373F8F"/>
    <w:rsid w:val="003748AB"/>
    <w:rsid w:val="00374CCE"/>
    <w:rsid w:val="00375105"/>
    <w:rsid w:val="00375B41"/>
    <w:rsid w:val="00375C94"/>
    <w:rsid w:val="00376330"/>
    <w:rsid w:val="00376967"/>
    <w:rsid w:val="00376D9C"/>
    <w:rsid w:val="00377B8A"/>
    <w:rsid w:val="00380137"/>
    <w:rsid w:val="00380147"/>
    <w:rsid w:val="00380621"/>
    <w:rsid w:val="00380751"/>
    <w:rsid w:val="0038077F"/>
    <w:rsid w:val="00380B20"/>
    <w:rsid w:val="00380D6E"/>
    <w:rsid w:val="00380EC9"/>
    <w:rsid w:val="00381000"/>
    <w:rsid w:val="00381802"/>
    <w:rsid w:val="00381D11"/>
    <w:rsid w:val="00382028"/>
    <w:rsid w:val="003823B8"/>
    <w:rsid w:val="003824A1"/>
    <w:rsid w:val="003827FD"/>
    <w:rsid w:val="003829C4"/>
    <w:rsid w:val="00382CEF"/>
    <w:rsid w:val="003835C8"/>
    <w:rsid w:val="003839C7"/>
    <w:rsid w:val="00383F2E"/>
    <w:rsid w:val="003840F3"/>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65C"/>
    <w:rsid w:val="0039080D"/>
    <w:rsid w:val="0039086B"/>
    <w:rsid w:val="0039109F"/>
    <w:rsid w:val="0039120D"/>
    <w:rsid w:val="003912C4"/>
    <w:rsid w:val="003914E9"/>
    <w:rsid w:val="003915E0"/>
    <w:rsid w:val="0039162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5495"/>
    <w:rsid w:val="0039745F"/>
    <w:rsid w:val="00397516"/>
    <w:rsid w:val="00397866"/>
    <w:rsid w:val="00397A54"/>
    <w:rsid w:val="003A0542"/>
    <w:rsid w:val="003A0897"/>
    <w:rsid w:val="003A08E4"/>
    <w:rsid w:val="003A0F06"/>
    <w:rsid w:val="003A12D5"/>
    <w:rsid w:val="003A142A"/>
    <w:rsid w:val="003A192F"/>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30C1"/>
    <w:rsid w:val="003B32DA"/>
    <w:rsid w:val="003B3306"/>
    <w:rsid w:val="003B36B3"/>
    <w:rsid w:val="003B39BA"/>
    <w:rsid w:val="003B3CCF"/>
    <w:rsid w:val="003B3D13"/>
    <w:rsid w:val="003B3D38"/>
    <w:rsid w:val="003B411B"/>
    <w:rsid w:val="003B44BA"/>
    <w:rsid w:val="003B5001"/>
    <w:rsid w:val="003B54F0"/>
    <w:rsid w:val="003B5F04"/>
    <w:rsid w:val="003B603A"/>
    <w:rsid w:val="003B6363"/>
    <w:rsid w:val="003B6E41"/>
    <w:rsid w:val="003B73E4"/>
    <w:rsid w:val="003B75FB"/>
    <w:rsid w:val="003B7AD8"/>
    <w:rsid w:val="003C0172"/>
    <w:rsid w:val="003C033A"/>
    <w:rsid w:val="003C041D"/>
    <w:rsid w:val="003C056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3B4"/>
    <w:rsid w:val="003D0B5A"/>
    <w:rsid w:val="003D11D3"/>
    <w:rsid w:val="003D1434"/>
    <w:rsid w:val="003D1775"/>
    <w:rsid w:val="003D19AD"/>
    <w:rsid w:val="003D1C55"/>
    <w:rsid w:val="003D24F3"/>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606"/>
    <w:rsid w:val="003D67DB"/>
    <w:rsid w:val="003D7861"/>
    <w:rsid w:val="003D7EFC"/>
    <w:rsid w:val="003E021D"/>
    <w:rsid w:val="003E0280"/>
    <w:rsid w:val="003E0474"/>
    <w:rsid w:val="003E061C"/>
    <w:rsid w:val="003E089E"/>
    <w:rsid w:val="003E11C8"/>
    <w:rsid w:val="003E149B"/>
    <w:rsid w:val="003E2DD0"/>
    <w:rsid w:val="003E2FA7"/>
    <w:rsid w:val="003E3145"/>
    <w:rsid w:val="003E3784"/>
    <w:rsid w:val="003E4196"/>
    <w:rsid w:val="003E42F3"/>
    <w:rsid w:val="003E48CF"/>
    <w:rsid w:val="003E4F8A"/>
    <w:rsid w:val="003E5014"/>
    <w:rsid w:val="003E5D04"/>
    <w:rsid w:val="003E6C0C"/>
    <w:rsid w:val="003E70C0"/>
    <w:rsid w:val="003E7C39"/>
    <w:rsid w:val="003F07A3"/>
    <w:rsid w:val="003F1AFB"/>
    <w:rsid w:val="003F1F7E"/>
    <w:rsid w:val="003F21C4"/>
    <w:rsid w:val="003F27CE"/>
    <w:rsid w:val="003F28E4"/>
    <w:rsid w:val="003F2B87"/>
    <w:rsid w:val="003F3040"/>
    <w:rsid w:val="003F36F2"/>
    <w:rsid w:val="003F3C41"/>
    <w:rsid w:val="003F411F"/>
    <w:rsid w:val="003F41C1"/>
    <w:rsid w:val="003F42CA"/>
    <w:rsid w:val="003F4971"/>
    <w:rsid w:val="003F5586"/>
    <w:rsid w:val="003F5B34"/>
    <w:rsid w:val="003F5D18"/>
    <w:rsid w:val="003F6401"/>
    <w:rsid w:val="003F69D6"/>
    <w:rsid w:val="003F6FD6"/>
    <w:rsid w:val="003F7729"/>
    <w:rsid w:val="003F79E8"/>
    <w:rsid w:val="00400296"/>
    <w:rsid w:val="0040043C"/>
    <w:rsid w:val="004004E0"/>
    <w:rsid w:val="004006D4"/>
    <w:rsid w:val="00400A7F"/>
    <w:rsid w:val="004010DE"/>
    <w:rsid w:val="0040121F"/>
    <w:rsid w:val="00401246"/>
    <w:rsid w:val="0040184E"/>
    <w:rsid w:val="00401BE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A70"/>
    <w:rsid w:val="00415DA1"/>
    <w:rsid w:val="00415DAD"/>
    <w:rsid w:val="00416AA2"/>
    <w:rsid w:val="00416D4B"/>
    <w:rsid w:val="00417B44"/>
    <w:rsid w:val="004200DC"/>
    <w:rsid w:val="0042033C"/>
    <w:rsid w:val="00420937"/>
    <w:rsid w:val="00420D12"/>
    <w:rsid w:val="00421604"/>
    <w:rsid w:val="00421F14"/>
    <w:rsid w:val="004220AD"/>
    <w:rsid w:val="004220D8"/>
    <w:rsid w:val="00422262"/>
    <w:rsid w:val="004222EE"/>
    <w:rsid w:val="004223E4"/>
    <w:rsid w:val="004232D4"/>
    <w:rsid w:val="004239A4"/>
    <w:rsid w:val="0042401F"/>
    <w:rsid w:val="0042422F"/>
    <w:rsid w:val="00424721"/>
    <w:rsid w:val="0042549D"/>
    <w:rsid w:val="004256C9"/>
    <w:rsid w:val="00425FCB"/>
    <w:rsid w:val="0042622E"/>
    <w:rsid w:val="00426647"/>
    <w:rsid w:val="00427063"/>
    <w:rsid w:val="0042737E"/>
    <w:rsid w:val="0043019F"/>
    <w:rsid w:val="004302AE"/>
    <w:rsid w:val="00430FBD"/>
    <w:rsid w:val="004312CC"/>
    <w:rsid w:val="00431605"/>
    <w:rsid w:val="00431849"/>
    <w:rsid w:val="00431CA2"/>
    <w:rsid w:val="00433338"/>
    <w:rsid w:val="0043357D"/>
    <w:rsid w:val="004338D2"/>
    <w:rsid w:val="00433AA0"/>
    <w:rsid w:val="00433FFF"/>
    <w:rsid w:val="004342DB"/>
    <w:rsid w:val="0043473B"/>
    <w:rsid w:val="004348B9"/>
    <w:rsid w:val="004348E1"/>
    <w:rsid w:val="00434C3A"/>
    <w:rsid w:val="00434DED"/>
    <w:rsid w:val="00434FC1"/>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BC1"/>
    <w:rsid w:val="00450F34"/>
    <w:rsid w:val="00451296"/>
    <w:rsid w:val="00452499"/>
    <w:rsid w:val="0045327B"/>
    <w:rsid w:val="004535B6"/>
    <w:rsid w:val="004540A3"/>
    <w:rsid w:val="004543EB"/>
    <w:rsid w:val="0045506C"/>
    <w:rsid w:val="004552EE"/>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577"/>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C93"/>
    <w:rsid w:val="00471D61"/>
    <w:rsid w:val="00471D9F"/>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77ED1"/>
    <w:rsid w:val="0048029F"/>
    <w:rsid w:val="0048039B"/>
    <w:rsid w:val="004806B3"/>
    <w:rsid w:val="004812AE"/>
    <w:rsid w:val="00482CDE"/>
    <w:rsid w:val="004837AB"/>
    <w:rsid w:val="004837E6"/>
    <w:rsid w:val="00483BF0"/>
    <w:rsid w:val="004850F7"/>
    <w:rsid w:val="004853BD"/>
    <w:rsid w:val="00486035"/>
    <w:rsid w:val="004864D8"/>
    <w:rsid w:val="0048695B"/>
    <w:rsid w:val="00486AFF"/>
    <w:rsid w:val="00487A41"/>
    <w:rsid w:val="004904C1"/>
    <w:rsid w:val="0049065C"/>
    <w:rsid w:val="0049090D"/>
    <w:rsid w:val="00491278"/>
    <w:rsid w:val="00491979"/>
    <w:rsid w:val="00491DE5"/>
    <w:rsid w:val="004921F4"/>
    <w:rsid w:val="00492425"/>
    <w:rsid w:val="004937BE"/>
    <w:rsid w:val="00493908"/>
    <w:rsid w:val="00493CE6"/>
    <w:rsid w:val="0049497A"/>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E4D"/>
    <w:rsid w:val="004A3F70"/>
    <w:rsid w:val="004A46C9"/>
    <w:rsid w:val="004A560C"/>
    <w:rsid w:val="004A584C"/>
    <w:rsid w:val="004A6474"/>
    <w:rsid w:val="004A7649"/>
    <w:rsid w:val="004A76B2"/>
    <w:rsid w:val="004A7AFB"/>
    <w:rsid w:val="004A7EC5"/>
    <w:rsid w:val="004B01D7"/>
    <w:rsid w:val="004B037B"/>
    <w:rsid w:val="004B0C2C"/>
    <w:rsid w:val="004B1C42"/>
    <w:rsid w:val="004B2167"/>
    <w:rsid w:val="004B4A1A"/>
    <w:rsid w:val="004B53B1"/>
    <w:rsid w:val="004B5532"/>
    <w:rsid w:val="004B55B4"/>
    <w:rsid w:val="004B592A"/>
    <w:rsid w:val="004B595C"/>
    <w:rsid w:val="004B5F99"/>
    <w:rsid w:val="004B6144"/>
    <w:rsid w:val="004B6B15"/>
    <w:rsid w:val="004B6B61"/>
    <w:rsid w:val="004B6EEA"/>
    <w:rsid w:val="004C001B"/>
    <w:rsid w:val="004C0280"/>
    <w:rsid w:val="004C0A2E"/>
    <w:rsid w:val="004C0B5F"/>
    <w:rsid w:val="004C0CAA"/>
    <w:rsid w:val="004C1B53"/>
    <w:rsid w:val="004C1FF2"/>
    <w:rsid w:val="004C21F4"/>
    <w:rsid w:val="004C2321"/>
    <w:rsid w:val="004C280B"/>
    <w:rsid w:val="004C3011"/>
    <w:rsid w:val="004C3657"/>
    <w:rsid w:val="004C3CD3"/>
    <w:rsid w:val="004C45F8"/>
    <w:rsid w:val="004C4833"/>
    <w:rsid w:val="004C62F4"/>
    <w:rsid w:val="004C6728"/>
    <w:rsid w:val="004C6878"/>
    <w:rsid w:val="004C7050"/>
    <w:rsid w:val="004C76BF"/>
    <w:rsid w:val="004C77A4"/>
    <w:rsid w:val="004C7C24"/>
    <w:rsid w:val="004D122F"/>
    <w:rsid w:val="004D151B"/>
    <w:rsid w:val="004D1527"/>
    <w:rsid w:val="004D18A0"/>
    <w:rsid w:val="004D1F4C"/>
    <w:rsid w:val="004D2128"/>
    <w:rsid w:val="004D31CF"/>
    <w:rsid w:val="004D3279"/>
    <w:rsid w:val="004D3AEA"/>
    <w:rsid w:val="004D461D"/>
    <w:rsid w:val="004D495A"/>
    <w:rsid w:val="004D524F"/>
    <w:rsid w:val="004D56A4"/>
    <w:rsid w:val="004D59B2"/>
    <w:rsid w:val="004D5AF1"/>
    <w:rsid w:val="004D5FAF"/>
    <w:rsid w:val="004D60B9"/>
    <w:rsid w:val="004D65F3"/>
    <w:rsid w:val="004D665C"/>
    <w:rsid w:val="004D689E"/>
    <w:rsid w:val="004D7151"/>
    <w:rsid w:val="004D757F"/>
    <w:rsid w:val="004D76F2"/>
    <w:rsid w:val="004D7D52"/>
    <w:rsid w:val="004D7EEC"/>
    <w:rsid w:val="004E0866"/>
    <w:rsid w:val="004E0C64"/>
    <w:rsid w:val="004E16A7"/>
    <w:rsid w:val="004E2558"/>
    <w:rsid w:val="004E32DA"/>
    <w:rsid w:val="004E3372"/>
    <w:rsid w:val="004E44D4"/>
    <w:rsid w:val="004E4531"/>
    <w:rsid w:val="004E5137"/>
    <w:rsid w:val="004E54FB"/>
    <w:rsid w:val="004E59D3"/>
    <w:rsid w:val="004E6125"/>
    <w:rsid w:val="004E6738"/>
    <w:rsid w:val="004E71E7"/>
    <w:rsid w:val="004E7A9F"/>
    <w:rsid w:val="004F066B"/>
    <w:rsid w:val="004F0844"/>
    <w:rsid w:val="004F1348"/>
    <w:rsid w:val="004F194B"/>
    <w:rsid w:val="004F1B30"/>
    <w:rsid w:val="004F2C2A"/>
    <w:rsid w:val="004F3008"/>
    <w:rsid w:val="004F3269"/>
    <w:rsid w:val="004F3418"/>
    <w:rsid w:val="004F3566"/>
    <w:rsid w:val="004F3939"/>
    <w:rsid w:val="004F484F"/>
    <w:rsid w:val="004F4B72"/>
    <w:rsid w:val="004F5641"/>
    <w:rsid w:val="004F5AC2"/>
    <w:rsid w:val="004F6155"/>
    <w:rsid w:val="004F6868"/>
    <w:rsid w:val="00500545"/>
    <w:rsid w:val="00500652"/>
    <w:rsid w:val="00500F19"/>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0EBB"/>
    <w:rsid w:val="00521023"/>
    <w:rsid w:val="005214D9"/>
    <w:rsid w:val="00521F50"/>
    <w:rsid w:val="005227E0"/>
    <w:rsid w:val="0052295B"/>
    <w:rsid w:val="00522DBA"/>
    <w:rsid w:val="00523D23"/>
    <w:rsid w:val="00524177"/>
    <w:rsid w:val="005242B4"/>
    <w:rsid w:val="0052468F"/>
    <w:rsid w:val="00524B8C"/>
    <w:rsid w:val="0052516A"/>
    <w:rsid w:val="00525570"/>
    <w:rsid w:val="0052557F"/>
    <w:rsid w:val="00525D94"/>
    <w:rsid w:val="00525FD2"/>
    <w:rsid w:val="00526ECF"/>
    <w:rsid w:val="0053025D"/>
    <w:rsid w:val="005312D7"/>
    <w:rsid w:val="00531527"/>
    <w:rsid w:val="00531C3E"/>
    <w:rsid w:val="00531E10"/>
    <w:rsid w:val="00531F65"/>
    <w:rsid w:val="005323CC"/>
    <w:rsid w:val="0053291C"/>
    <w:rsid w:val="00533551"/>
    <w:rsid w:val="005337CB"/>
    <w:rsid w:val="00533F65"/>
    <w:rsid w:val="00534819"/>
    <w:rsid w:val="00534E28"/>
    <w:rsid w:val="00535073"/>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E03"/>
    <w:rsid w:val="00542F64"/>
    <w:rsid w:val="005432B5"/>
    <w:rsid w:val="00543738"/>
    <w:rsid w:val="00544656"/>
    <w:rsid w:val="00544CF5"/>
    <w:rsid w:val="0054538B"/>
    <w:rsid w:val="0054569D"/>
    <w:rsid w:val="00545A42"/>
    <w:rsid w:val="005466E3"/>
    <w:rsid w:val="0054678B"/>
    <w:rsid w:val="00547F00"/>
    <w:rsid w:val="00550083"/>
    <w:rsid w:val="00550250"/>
    <w:rsid w:val="00550479"/>
    <w:rsid w:val="00551859"/>
    <w:rsid w:val="0055193C"/>
    <w:rsid w:val="00552C0B"/>
    <w:rsid w:val="00552FD9"/>
    <w:rsid w:val="00553C39"/>
    <w:rsid w:val="00553D60"/>
    <w:rsid w:val="00553E3E"/>
    <w:rsid w:val="005541D3"/>
    <w:rsid w:val="0055583D"/>
    <w:rsid w:val="00555A3D"/>
    <w:rsid w:val="00555BD7"/>
    <w:rsid w:val="00555C0C"/>
    <w:rsid w:val="0055676D"/>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9F5"/>
    <w:rsid w:val="00564BE7"/>
    <w:rsid w:val="0056551D"/>
    <w:rsid w:val="00565645"/>
    <w:rsid w:val="00565A02"/>
    <w:rsid w:val="00565AA1"/>
    <w:rsid w:val="00565CC0"/>
    <w:rsid w:val="0056678E"/>
    <w:rsid w:val="005673E8"/>
    <w:rsid w:val="00570165"/>
    <w:rsid w:val="00570439"/>
    <w:rsid w:val="0057088D"/>
    <w:rsid w:val="00571200"/>
    <w:rsid w:val="005712F7"/>
    <w:rsid w:val="00571731"/>
    <w:rsid w:val="00571AED"/>
    <w:rsid w:val="00571E3F"/>
    <w:rsid w:val="005721AD"/>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72"/>
    <w:rsid w:val="005747EB"/>
    <w:rsid w:val="005755BD"/>
    <w:rsid w:val="005759D5"/>
    <w:rsid w:val="00575B41"/>
    <w:rsid w:val="005761BB"/>
    <w:rsid w:val="00576257"/>
    <w:rsid w:val="0057700E"/>
    <w:rsid w:val="00577032"/>
    <w:rsid w:val="00577273"/>
    <w:rsid w:val="00577497"/>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5C1E"/>
    <w:rsid w:val="005870B6"/>
    <w:rsid w:val="00587333"/>
    <w:rsid w:val="0059010C"/>
    <w:rsid w:val="0059047F"/>
    <w:rsid w:val="005909D0"/>
    <w:rsid w:val="00591331"/>
    <w:rsid w:val="005914AE"/>
    <w:rsid w:val="00591EAE"/>
    <w:rsid w:val="00591EC8"/>
    <w:rsid w:val="0059205F"/>
    <w:rsid w:val="00592229"/>
    <w:rsid w:val="0059378E"/>
    <w:rsid w:val="00593933"/>
    <w:rsid w:val="00593A02"/>
    <w:rsid w:val="00593E45"/>
    <w:rsid w:val="005941CE"/>
    <w:rsid w:val="005943B0"/>
    <w:rsid w:val="00594F47"/>
    <w:rsid w:val="005954E1"/>
    <w:rsid w:val="00595643"/>
    <w:rsid w:val="00595AD4"/>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8C8"/>
    <w:rsid w:val="005A3DA9"/>
    <w:rsid w:val="005A42FA"/>
    <w:rsid w:val="005A4A71"/>
    <w:rsid w:val="005A4CFB"/>
    <w:rsid w:val="005A527E"/>
    <w:rsid w:val="005A588A"/>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4A8"/>
    <w:rsid w:val="005C75B6"/>
    <w:rsid w:val="005C7D9E"/>
    <w:rsid w:val="005C7E2E"/>
    <w:rsid w:val="005D188E"/>
    <w:rsid w:val="005D22D5"/>
    <w:rsid w:val="005D3480"/>
    <w:rsid w:val="005D387F"/>
    <w:rsid w:val="005D3CEA"/>
    <w:rsid w:val="005D3F7B"/>
    <w:rsid w:val="005D4DCB"/>
    <w:rsid w:val="005D5A59"/>
    <w:rsid w:val="005D5B97"/>
    <w:rsid w:val="005D6640"/>
    <w:rsid w:val="005D747F"/>
    <w:rsid w:val="005D77A6"/>
    <w:rsid w:val="005D7F35"/>
    <w:rsid w:val="005E00F1"/>
    <w:rsid w:val="005E14A9"/>
    <w:rsid w:val="005E14DA"/>
    <w:rsid w:val="005E15C3"/>
    <w:rsid w:val="005E17B8"/>
    <w:rsid w:val="005E25C2"/>
    <w:rsid w:val="005E2D30"/>
    <w:rsid w:val="005E3A40"/>
    <w:rsid w:val="005E4C24"/>
    <w:rsid w:val="005E5066"/>
    <w:rsid w:val="005E57BF"/>
    <w:rsid w:val="005E591D"/>
    <w:rsid w:val="005E5DF5"/>
    <w:rsid w:val="005E63DC"/>
    <w:rsid w:val="005E6702"/>
    <w:rsid w:val="005E6B5C"/>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473"/>
    <w:rsid w:val="00602750"/>
    <w:rsid w:val="006028E8"/>
    <w:rsid w:val="00603759"/>
    <w:rsid w:val="00603962"/>
    <w:rsid w:val="00603EEC"/>
    <w:rsid w:val="0060466E"/>
    <w:rsid w:val="00604ECC"/>
    <w:rsid w:val="006050FC"/>
    <w:rsid w:val="0060550F"/>
    <w:rsid w:val="006055F8"/>
    <w:rsid w:val="00605614"/>
    <w:rsid w:val="006065A9"/>
    <w:rsid w:val="0060660B"/>
    <w:rsid w:val="00606740"/>
    <w:rsid w:val="0060676F"/>
    <w:rsid w:val="006068FC"/>
    <w:rsid w:val="00606BD1"/>
    <w:rsid w:val="0060790F"/>
    <w:rsid w:val="00607AC9"/>
    <w:rsid w:val="006103E0"/>
    <w:rsid w:val="00610DBC"/>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BC3"/>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6BBE"/>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25DC"/>
    <w:rsid w:val="00643346"/>
    <w:rsid w:val="0064379A"/>
    <w:rsid w:val="00644345"/>
    <w:rsid w:val="00645421"/>
    <w:rsid w:val="00645AEE"/>
    <w:rsid w:val="00645EAA"/>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2551"/>
    <w:rsid w:val="006528F8"/>
    <w:rsid w:val="006529C9"/>
    <w:rsid w:val="0065368C"/>
    <w:rsid w:val="00653822"/>
    <w:rsid w:val="00653A89"/>
    <w:rsid w:val="00654CD9"/>
    <w:rsid w:val="00656E1A"/>
    <w:rsid w:val="006607C8"/>
    <w:rsid w:val="00661142"/>
    <w:rsid w:val="00661767"/>
    <w:rsid w:val="00661E08"/>
    <w:rsid w:val="00661EA1"/>
    <w:rsid w:val="00662372"/>
    <w:rsid w:val="00662566"/>
    <w:rsid w:val="00662912"/>
    <w:rsid w:val="00662BDA"/>
    <w:rsid w:val="00662E71"/>
    <w:rsid w:val="0066371A"/>
    <w:rsid w:val="006638F1"/>
    <w:rsid w:val="00664207"/>
    <w:rsid w:val="0066420C"/>
    <w:rsid w:val="0066460C"/>
    <w:rsid w:val="00664E55"/>
    <w:rsid w:val="00664FE7"/>
    <w:rsid w:val="006651AC"/>
    <w:rsid w:val="0066534E"/>
    <w:rsid w:val="0066550A"/>
    <w:rsid w:val="0066562F"/>
    <w:rsid w:val="006660BE"/>
    <w:rsid w:val="00667A1E"/>
    <w:rsid w:val="00667ABC"/>
    <w:rsid w:val="00667F4A"/>
    <w:rsid w:val="0067004E"/>
    <w:rsid w:val="006711B6"/>
    <w:rsid w:val="006714CF"/>
    <w:rsid w:val="00671611"/>
    <w:rsid w:val="0067163F"/>
    <w:rsid w:val="00671FCC"/>
    <w:rsid w:val="00672028"/>
    <w:rsid w:val="00672105"/>
    <w:rsid w:val="00672283"/>
    <w:rsid w:val="006725E0"/>
    <w:rsid w:val="00673086"/>
    <w:rsid w:val="00673094"/>
    <w:rsid w:val="006732E3"/>
    <w:rsid w:val="00673E80"/>
    <w:rsid w:val="00673EBD"/>
    <w:rsid w:val="00673F5A"/>
    <w:rsid w:val="00674126"/>
    <w:rsid w:val="006757C3"/>
    <w:rsid w:val="00675832"/>
    <w:rsid w:val="00675855"/>
    <w:rsid w:val="00675ADB"/>
    <w:rsid w:val="00675F0E"/>
    <w:rsid w:val="00675FC9"/>
    <w:rsid w:val="00676630"/>
    <w:rsid w:val="00676E2B"/>
    <w:rsid w:val="00677283"/>
    <w:rsid w:val="006772FE"/>
    <w:rsid w:val="006776C1"/>
    <w:rsid w:val="00677C8C"/>
    <w:rsid w:val="00677F07"/>
    <w:rsid w:val="00680832"/>
    <w:rsid w:val="00680C12"/>
    <w:rsid w:val="00681C64"/>
    <w:rsid w:val="00682055"/>
    <w:rsid w:val="006824E8"/>
    <w:rsid w:val="00682555"/>
    <w:rsid w:val="00683044"/>
    <w:rsid w:val="006839F0"/>
    <w:rsid w:val="00683B15"/>
    <w:rsid w:val="00683C23"/>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4CF"/>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6F65"/>
    <w:rsid w:val="006A724C"/>
    <w:rsid w:val="006A7363"/>
    <w:rsid w:val="006A7B74"/>
    <w:rsid w:val="006A7FD6"/>
    <w:rsid w:val="006B0477"/>
    <w:rsid w:val="006B064F"/>
    <w:rsid w:val="006B0804"/>
    <w:rsid w:val="006B0A1E"/>
    <w:rsid w:val="006B10DB"/>
    <w:rsid w:val="006B12CB"/>
    <w:rsid w:val="006B12FC"/>
    <w:rsid w:val="006B228F"/>
    <w:rsid w:val="006B22E2"/>
    <w:rsid w:val="006B3683"/>
    <w:rsid w:val="006B396D"/>
    <w:rsid w:val="006B3A5F"/>
    <w:rsid w:val="006B4303"/>
    <w:rsid w:val="006B461A"/>
    <w:rsid w:val="006B4BFD"/>
    <w:rsid w:val="006B51E4"/>
    <w:rsid w:val="006B5FE2"/>
    <w:rsid w:val="006B640D"/>
    <w:rsid w:val="006B659B"/>
    <w:rsid w:val="006B70FB"/>
    <w:rsid w:val="006B74FD"/>
    <w:rsid w:val="006B752B"/>
    <w:rsid w:val="006B796D"/>
    <w:rsid w:val="006B7D1C"/>
    <w:rsid w:val="006C02E1"/>
    <w:rsid w:val="006C02E6"/>
    <w:rsid w:val="006C0C1A"/>
    <w:rsid w:val="006C1441"/>
    <w:rsid w:val="006C154C"/>
    <w:rsid w:val="006C18DC"/>
    <w:rsid w:val="006C1B43"/>
    <w:rsid w:val="006C29F3"/>
    <w:rsid w:val="006C2DAF"/>
    <w:rsid w:val="006C37C1"/>
    <w:rsid w:val="006C3872"/>
    <w:rsid w:val="006C3C39"/>
    <w:rsid w:val="006C468B"/>
    <w:rsid w:val="006C48C5"/>
    <w:rsid w:val="006C4FE7"/>
    <w:rsid w:val="006C5263"/>
    <w:rsid w:val="006C5AC0"/>
    <w:rsid w:val="006C6363"/>
    <w:rsid w:val="006C7991"/>
    <w:rsid w:val="006C7C30"/>
    <w:rsid w:val="006C7C7C"/>
    <w:rsid w:val="006C7CAB"/>
    <w:rsid w:val="006D03C4"/>
    <w:rsid w:val="006D03D9"/>
    <w:rsid w:val="006D068E"/>
    <w:rsid w:val="006D0A9D"/>
    <w:rsid w:val="006D1350"/>
    <w:rsid w:val="006D1A30"/>
    <w:rsid w:val="006D1F31"/>
    <w:rsid w:val="006D2713"/>
    <w:rsid w:val="006D2D5D"/>
    <w:rsid w:val="006D318B"/>
    <w:rsid w:val="006D40C7"/>
    <w:rsid w:val="006D49D9"/>
    <w:rsid w:val="006D4B75"/>
    <w:rsid w:val="006D4C82"/>
    <w:rsid w:val="006D54E0"/>
    <w:rsid w:val="006D58D8"/>
    <w:rsid w:val="006D5945"/>
    <w:rsid w:val="006D5B67"/>
    <w:rsid w:val="006D5CA3"/>
    <w:rsid w:val="006D5ECC"/>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4FD"/>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A46"/>
    <w:rsid w:val="006F6B46"/>
    <w:rsid w:val="006F6CBD"/>
    <w:rsid w:val="006F7273"/>
    <w:rsid w:val="006F72CF"/>
    <w:rsid w:val="006F7E42"/>
    <w:rsid w:val="00700A80"/>
    <w:rsid w:val="007018AB"/>
    <w:rsid w:val="00701A2C"/>
    <w:rsid w:val="00701CE8"/>
    <w:rsid w:val="0070219F"/>
    <w:rsid w:val="0070255E"/>
    <w:rsid w:val="00702652"/>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3B36"/>
    <w:rsid w:val="00714710"/>
    <w:rsid w:val="00714A62"/>
    <w:rsid w:val="00714AFE"/>
    <w:rsid w:val="00714D62"/>
    <w:rsid w:val="00715865"/>
    <w:rsid w:val="00716B62"/>
    <w:rsid w:val="00721656"/>
    <w:rsid w:val="007228C9"/>
    <w:rsid w:val="0072302A"/>
    <w:rsid w:val="00723BDD"/>
    <w:rsid w:val="00723D60"/>
    <w:rsid w:val="007241B4"/>
    <w:rsid w:val="007246FA"/>
    <w:rsid w:val="00724E19"/>
    <w:rsid w:val="00724F38"/>
    <w:rsid w:val="00725893"/>
    <w:rsid w:val="00725D01"/>
    <w:rsid w:val="00725E30"/>
    <w:rsid w:val="0072636A"/>
    <w:rsid w:val="00726BB9"/>
    <w:rsid w:val="00727911"/>
    <w:rsid w:val="00727A55"/>
    <w:rsid w:val="00730B70"/>
    <w:rsid w:val="00731032"/>
    <w:rsid w:val="00731615"/>
    <w:rsid w:val="00731D89"/>
    <w:rsid w:val="00731E4F"/>
    <w:rsid w:val="00732A52"/>
    <w:rsid w:val="00733041"/>
    <w:rsid w:val="00733341"/>
    <w:rsid w:val="007335F7"/>
    <w:rsid w:val="0073375F"/>
    <w:rsid w:val="00733FFE"/>
    <w:rsid w:val="00734322"/>
    <w:rsid w:val="00734BED"/>
    <w:rsid w:val="007353F8"/>
    <w:rsid w:val="00735670"/>
    <w:rsid w:val="00735AB9"/>
    <w:rsid w:val="007360F1"/>
    <w:rsid w:val="00736BDC"/>
    <w:rsid w:val="0073782C"/>
    <w:rsid w:val="00737E2A"/>
    <w:rsid w:val="0074045F"/>
    <w:rsid w:val="00740AF2"/>
    <w:rsid w:val="00740C15"/>
    <w:rsid w:val="00741285"/>
    <w:rsid w:val="007423BE"/>
    <w:rsid w:val="0074389C"/>
    <w:rsid w:val="007442DD"/>
    <w:rsid w:val="00744739"/>
    <w:rsid w:val="007451E0"/>
    <w:rsid w:val="0074653F"/>
    <w:rsid w:val="007473B0"/>
    <w:rsid w:val="00747835"/>
    <w:rsid w:val="00750827"/>
    <w:rsid w:val="00750917"/>
    <w:rsid w:val="00750C95"/>
    <w:rsid w:val="00751328"/>
    <w:rsid w:val="00751537"/>
    <w:rsid w:val="00751C0E"/>
    <w:rsid w:val="00752545"/>
    <w:rsid w:val="007526F6"/>
    <w:rsid w:val="007537D7"/>
    <w:rsid w:val="007538CB"/>
    <w:rsid w:val="00753918"/>
    <w:rsid w:val="00753A28"/>
    <w:rsid w:val="00754499"/>
    <w:rsid w:val="00754AA1"/>
    <w:rsid w:val="00754F0B"/>
    <w:rsid w:val="00755A74"/>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773"/>
    <w:rsid w:val="00761C38"/>
    <w:rsid w:val="00761CD3"/>
    <w:rsid w:val="007623B7"/>
    <w:rsid w:val="0076254B"/>
    <w:rsid w:val="00762A83"/>
    <w:rsid w:val="0076331E"/>
    <w:rsid w:val="007635DA"/>
    <w:rsid w:val="00763A94"/>
    <w:rsid w:val="00763DFB"/>
    <w:rsid w:val="00764CC8"/>
    <w:rsid w:val="00764E4A"/>
    <w:rsid w:val="00764EC2"/>
    <w:rsid w:val="00765B34"/>
    <w:rsid w:val="00766612"/>
    <w:rsid w:val="00766732"/>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AE"/>
    <w:rsid w:val="007739B2"/>
    <w:rsid w:val="00773A76"/>
    <w:rsid w:val="00773E96"/>
    <w:rsid w:val="00773EFD"/>
    <w:rsid w:val="00774260"/>
    <w:rsid w:val="007748A2"/>
    <w:rsid w:val="007752F4"/>
    <w:rsid w:val="00775C9D"/>
    <w:rsid w:val="00776665"/>
    <w:rsid w:val="00776CC2"/>
    <w:rsid w:val="00776E8F"/>
    <w:rsid w:val="00777ADB"/>
    <w:rsid w:val="00777F39"/>
    <w:rsid w:val="0078008D"/>
    <w:rsid w:val="00780130"/>
    <w:rsid w:val="00780522"/>
    <w:rsid w:val="00780603"/>
    <w:rsid w:val="00780EB0"/>
    <w:rsid w:val="0078160B"/>
    <w:rsid w:val="00781AA3"/>
    <w:rsid w:val="00781CD7"/>
    <w:rsid w:val="00782180"/>
    <w:rsid w:val="00782774"/>
    <w:rsid w:val="007832E9"/>
    <w:rsid w:val="0078395A"/>
    <w:rsid w:val="00783F48"/>
    <w:rsid w:val="007843BF"/>
    <w:rsid w:val="0078512D"/>
    <w:rsid w:val="00785587"/>
    <w:rsid w:val="0078601B"/>
    <w:rsid w:val="00786673"/>
    <w:rsid w:val="00787CE2"/>
    <w:rsid w:val="00790027"/>
    <w:rsid w:val="00790648"/>
    <w:rsid w:val="00790882"/>
    <w:rsid w:val="00791F4F"/>
    <w:rsid w:val="00791F5E"/>
    <w:rsid w:val="007935ED"/>
    <w:rsid w:val="0079397E"/>
    <w:rsid w:val="00794DE4"/>
    <w:rsid w:val="00795A6A"/>
    <w:rsid w:val="00795A8D"/>
    <w:rsid w:val="0079665D"/>
    <w:rsid w:val="007978F5"/>
    <w:rsid w:val="007A0AA6"/>
    <w:rsid w:val="007A0B82"/>
    <w:rsid w:val="007A1457"/>
    <w:rsid w:val="007A17B8"/>
    <w:rsid w:val="007A1F92"/>
    <w:rsid w:val="007A2054"/>
    <w:rsid w:val="007A20F1"/>
    <w:rsid w:val="007A2395"/>
    <w:rsid w:val="007A26A6"/>
    <w:rsid w:val="007A2840"/>
    <w:rsid w:val="007A2868"/>
    <w:rsid w:val="007A2A0E"/>
    <w:rsid w:val="007A2C08"/>
    <w:rsid w:val="007A2E8E"/>
    <w:rsid w:val="007A31A7"/>
    <w:rsid w:val="007A42BC"/>
    <w:rsid w:val="007A488D"/>
    <w:rsid w:val="007A499A"/>
    <w:rsid w:val="007A5530"/>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03C"/>
    <w:rsid w:val="007B3715"/>
    <w:rsid w:val="007B4C57"/>
    <w:rsid w:val="007B5802"/>
    <w:rsid w:val="007B5BCC"/>
    <w:rsid w:val="007B5C76"/>
    <w:rsid w:val="007B626C"/>
    <w:rsid w:val="007B6D70"/>
    <w:rsid w:val="007B76E8"/>
    <w:rsid w:val="007B78F0"/>
    <w:rsid w:val="007B7945"/>
    <w:rsid w:val="007B7C42"/>
    <w:rsid w:val="007C07B0"/>
    <w:rsid w:val="007C1A63"/>
    <w:rsid w:val="007C1AEB"/>
    <w:rsid w:val="007C2364"/>
    <w:rsid w:val="007C2444"/>
    <w:rsid w:val="007C259E"/>
    <w:rsid w:val="007C2BE6"/>
    <w:rsid w:val="007C33E0"/>
    <w:rsid w:val="007C3903"/>
    <w:rsid w:val="007C3A6A"/>
    <w:rsid w:val="007C4754"/>
    <w:rsid w:val="007C4CF4"/>
    <w:rsid w:val="007C4EB4"/>
    <w:rsid w:val="007C5097"/>
    <w:rsid w:val="007C5413"/>
    <w:rsid w:val="007C5A60"/>
    <w:rsid w:val="007C66D5"/>
    <w:rsid w:val="007C670D"/>
    <w:rsid w:val="007C67DD"/>
    <w:rsid w:val="007C699E"/>
    <w:rsid w:val="007C6CD5"/>
    <w:rsid w:val="007C6DB9"/>
    <w:rsid w:val="007C7C5A"/>
    <w:rsid w:val="007D06DB"/>
    <w:rsid w:val="007D0A4B"/>
    <w:rsid w:val="007D0AB4"/>
    <w:rsid w:val="007D1DF9"/>
    <w:rsid w:val="007D1FD1"/>
    <w:rsid w:val="007D2323"/>
    <w:rsid w:val="007D2798"/>
    <w:rsid w:val="007D2A81"/>
    <w:rsid w:val="007D32B1"/>
    <w:rsid w:val="007D41FC"/>
    <w:rsid w:val="007D445F"/>
    <w:rsid w:val="007D449F"/>
    <w:rsid w:val="007D55B7"/>
    <w:rsid w:val="007D5AE7"/>
    <w:rsid w:val="007D68E4"/>
    <w:rsid w:val="007D6A69"/>
    <w:rsid w:val="007D7256"/>
    <w:rsid w:val="007D7650"/>
    <w:rsid w:val="007D7F10"/>
    <w:rsid w:val="007E0C4C"/>
    <w:rsid w:val="007E1114"/>
    <w:rsid w:val="007E16BB"/>
    <w:rsid w:val="007E1F62"/>
    <w:rsid w:val="007E275C"/>
    <w:rsid w:val="007E2991"/>
    <w:rsid w:val="007E2BEC"/>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9F4"/>
    <w:rsid w:val="007E7A1B"/>
    <w:rsid w:val="007E7A45"/>
    <w:rsid w:val="007F0119"/>
    <w:rsid w:val="007F046A"/>
    <w:rsid w:val="007F04D7"/>
    <w:rsid w:val="007F0F22"/>
    <w:rsid w:val="007F14AD"/>
    <w:rsid w:val="007F18A8"/>
    <w:rsid w:val="007F19FA"/>
    <w:rsid w:val="007F1ABA"/>
    <w:rsid w:val="007F21C8"/>
    <w:rsid w:val="007F40A6"/>
    <w:rsid w:val="007F4637"/>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D26"/>
    <w:rsid w:val="00803F6A"/>
    <w:rsid w:val="008041F6"/>
    <w:rsid w:val="008042FE"/>
    <w:rsid w:val="00804F5E"/>
    <w:rsid w:val="0080597F"/>
    <w:rsid w:val="008059F2"/>
    <w:rsid w:val="00805A4C"/>
    <w:rsid w:val="00806D78"/>
    <w:rsid w:val="00806F68"/>
    <w:rsid w:val="008075DB"/>
    <w:rsid w:val="00807ED3"/>
    <w:rsid w:val="00810343"/>
    <w:rsid w:val="00810799"/>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0A"/>
    <w:rsid w:val="0083741E"/>
    <w:rsid w:val="00840295"/>
    <w:rsid w:val="00840A90"/>
    <w:rsid w:val="00841C9E"/>
    <w:rsid w:val="00841E51"/>
    <w:rsid w:val="00842579"/>
    <w:rsid w:val="00842840"/>
    <w:rsid w:val="00843312"/>
    <w:rsid w:val="00843F89"/>
    <w:rsid w:val="00844285"/>
    <w:rsid w:val="0084432A"/>
    <w:rsid w:val="00844B39"/>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9C8"/>
    <w:rsid w:val="00854A2C"/>
    <w:rsid w:val="00854C08"/>
    <w:rsid w:val="00854FBA"/>
    <w:rsid w:val="008551EB"/>
    <w:rsid w:val="008556BA"/>
    <w:rsid w:val="00855BBF"/>
    <w:rsid w:val="00856627"/>
    <w:rsid w:val="008567E3"/>
    <w:rsid w:val="008569DB"/>
    <w:rsid w:val="00856CA5"/>
    <w:rsid w:val="00857027"/>
    <w:rsid w:val="00857179"/>
    <w:rsid w:val="00857868"/>
    <w:rsid w:val="00857CDA"/>
    <w:rsid w:val="00857CF1"/>
    <w:rsid w:val="00860653"/>
    <w:rsid w:val="00861C59"/>
    <w:rsid w:val="00861F98"/>
    <w:rsid w:val="008620CA"/>
    <w:rsid w:val="00862E17"/>
    <w:rsid w:val="00863E54"/>
    <w:rsid w:val="00864AE3"/>
    <w:rsid w:val="00864E2C"/>
    <w:rsid w:val="00865115"/>
    <w:rsid w:val="0086565D"/>
    <w:rsid w:val="008664CD"/>
    <w:rsid w:val="00866529"/>
    <w:rsid w:val="00866A12"/>
    <w:rsid w:val="00867218"/>
    <w:rsid w:val="00867861"/>
    <w:rsid w:val="008679C7"/>
    <w:rsid w:val="00867EF6"/>
    <w:rsid w:val="00867FE8"/>
    <w:rsid w:val="00870A81"/>
    <w:rsid w:val="0087116C"/>
    <w:rsid w:val="008714E4"/>
    <w:rsid w:val="008719A2"/>
    <w:rsid w:val="00871A89"/>
    <w:rsid w:val="00871C63"/>
    <w:rsid w:val="0087208D"/>
    <w:rsid w:val="008720CD"/>
    <w:rsid w:val="008722B2"/>
    <w:rsid w:val="008727A1"/>
    <w:rsid w:val="00872F18"/>
    <w:rsid w:val="008738AE"/>
    <w:rsid w:val="00873EC3"/>
    <w:rsid w:val="008749A2"/>
    <w:rsid w:val="00874D71"/>
    <w:rsid w:val="00875F85"/>
    <w:rsid w:val="008761EC"/>
    <w:rsid w:val="00877025"/>
    <w:rsid w:val="00877375"/>
    <w:rsid w:val="00877F32"/>
    <w:rsid w:val="00880603"/>
    <w:rsid w:val="0088227B"/>
    <w:rsid w:val="00882A0E"/>
    <w:rsid w:val="00882FE5"/>
    <w:rsid w:val="008831AE"/>
    <w:rsid w:val="008832D7"/>
    <w:rsid w:val="00883464"/>
    <w:rsid w:val="0088352D"/>
    <w:rsid w:val="00883800"/>
    <w:rsid w:val="00883A04"/>
    <w:rsid w:val="00883D18"/>
    <w:rsid w:val="008842F7"/>
    <w:rsid w:val="00885716"/>
    <w:rsid w:val="00885F67"/>
    <w:rsid w:val="00886434"/>
    <w:rsid w:val="0088657E"/>
    <w:rsid w:val="008869F2"/>
    <w:rsid w:val="00886EFF"/>
    <w:rsid w:val="00886F38"/>
    <w:rsid w:val="008871F3"/>
    <w:rsid w:val="00887517"/>
    <w:rsid w:val="00887B4E"/>
    <w:rsid w:val="00887E72"/>
    <w:rsid w:val="008902B5"/>
    <w:rsid w:val="00890975"/>
    <w:rsid w:val="00890B58"/>
    <w:rsid w:val="00890F22"/>
    <w:rsid w:val="00891327"/>
    <w:rsid w:val="00891603"/>
    <w:rsid w:val="0089178B"/>
    <w:rsid w:val="00892043"/>
    <w:rsid w:val="00892326"/>
    <w:rsid w:val="0089257A"/>
    <w:rsid w:val="0089296B"/>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465"/>
    <w:rsid w:val="008B2874"/>
    <w:rsid w:val="008B32F9"/>
    <w:rsid w:val="008B3D0C"/>
    <w:rsid w:val="008B3F79"/>
    <w:rsid w:val="008B4438"/>
    <w:rsid w:val="008B4C22"/>
    <w:rsid w:val="008B711A"/>
    <w:rsid w:val="008B7482"/>
    <w:rsid w:val="008C02FD"/>
    <w:rsid w:val="008C077D"/>
    <w:rsid w:val="008C08D1"/>
    <w:rsid w:val="008C12D5"/>
    <w:rsid w:val="008C1480"/>
    <w:rsid w:val="008C15B8"/>
    <w:rsid w:val="008C1956"/>
    <w:rsid w:val="008C1A16"/>
    <w:rsid w:val="008C217C"/>
    <w:rsid w:val="008C22C3"/>
    <w:rsid w:val="008C2794"/>
    <w:rsid w:val="008C3805"/>
    <w:rsid w:val="008C3CF3"/>
    <w:rsid w:val="008C47AD"/>
    <w:rsid w:val="008C490E"/>
    <w:rsid w:val="008C4CD0"/>
    <w:rsid w:val="008C5046"/>
    <w:rsid w:val="008C53B9"/>
    <w:rsid w:val="008C561C"/>
    <w:rsid w:val="008C57C5"/>
    <w:rsid w:val="008C69BD"/>
    <w:rsid w:val="008C787D"/>
    <w:rsid w:val="008C78F2"/>
    <w:rsid w:val="008D037C"/>
    <w:rsid w:val="008D0F57"/>
    <w:rsid w:val="008D1256"/>
    <w:rsid w:val="008D1D2D"/>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116"/>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BE7"/>
    <w:rsid w:val="008E6C57"/>
    <w:rsid w:val="008F0042"/>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84D"/>
    <w:rsid w:val="008F7BF8"/>
    <w:rsid w:val="008F7EDD"/>
    <w:rsid w:val="009000C8"/>
    <w:rsid w:val="009006FB"/>
    <w:rsid w:val="00900764"/>
    <w:rsid w:val="009010EC"/>
    <w:rsid w:val="0090182B"/>
    <w:rsid w:val="00901B4C"/>
    <w:rsid w:val="00902620"/>
    <w:rsid w:val="00902CBC"/>
    <w:rsid w:val="0090427E"/>
    <w:rsid w:val="00904D46"/>
    <w:rsid w:val="00905259"/>
    <w:rsid w:val="009059AD"/>
    <w:rsid w:val="00906604"/>
    <w:rsid w:val="00906AE5"/>
    <w:rsid w:val="00906AFB"/>
    <w:rsid w:val="0090724B"/>
    <w:rsid w:val="0090727A"/>
    <w:rsid w:val="0090753E"/>
    <w:rsid w:val="009076F8"/>
    <w:rsid w:val="009101E9"/>
    <w:rsid w:val="0091113C"/>
    <w:rsid w:val="00911464"/>
    <w:rsid w:val="00911BCC"/>
    <w:rsid w:val="00911DE2"/>
    <w:rsid w:val="0091231F"/>
    <w:rsid w:val="00912B7D"/>
    <w:rsid w:val="00912C8B"/>
    <w:rsid w:val="00912FA5"/>
    <w:rsid w:val="009139E0"/>
    <w:rsid w:val="00913E16"/>
    <w:rsid w:val="00914209"/>
    <w:rsid w:val="00914D8A"/>
    <w:rsid w:val="009153E4"/>
    <w:rsid w:val="00916198"/>
    <w:rsid w:val="009163DE"/>
    <w:rsid w:val="009163E9"/>
    <w:rsid w:val="009165BE"/>
    <w:rsid w:val="0091761A"/>
    <w:rsid w:val="00917A75"/>
    <w:rsid w:val="009202E5"/>
    <w:rsid w:val="009203C8"/>
    <w:rsid w:val="0092090F"/>
    <w:rsid w:val="00920986"/>
    <w:rsid w:val="00920AFA"/>
    <w:rsid w:val="00920E82"/>
    <w:rsid w:val="00921476"/>
    <w:rsid w:val="00922026"/>
    <w:rsid w:val="009224E2"/>
    <w:rsid w:val="00922B46"/>
    <w:rsid w:val="00922E2D"/>
    <w:rsid w:val="009236F4"/>
    <w:rsid w:val="00923E2D"/>
    <w:rsid w:val="00924631"/>
    <w:rsid w:val="00925012"/>
    <w:rsid w:val="00925097"/>
    <w:rsid w:val="009252B1"/>
    <w:rsid w:val="00926793"/>
    <w:rsid w:val="00926B77"/>
    <w:rsid w:val="00926DCB"/>
    <w:rsid w:val="009271B7"/>
    <w:rsid w:val="009274B7"/>
    <w:rsid w:val="009279D1"/>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FEC"/>
    <w:rsid w:val="0094136B"/>
    <w:rsid w:val="00941BFB"/>
    <w:rsid w:val="00941D91"/>
    <w:rsid w:val="009421D3"/>
    <w:rsid w:val="0094242D"/>
    <w:rsid w:val="009427EB"/>
    <w:rsid w:val="00942C15"/>
    <w:rsid w:val="00942F58"/>
    <w:rsid w:val="00943711"/>
    <w:rsid w:val="00943B1D"/>
    <w:rsid w:val="0094411D"/>
    <w:rsid w:val="009445D1"/>
    <w:rsid w:val="009454B2"/>
    <w:rsid w:val="009456E6"/>
    <w:rsid w:val="00945E12"/>
    <w:rsid w:val="00946003"/>
    <w:rsid w:val="00946A2E"/>
    <w:rsid w:val="00946EDE"/>
    <w:rsid w:val="00946F21"/>
    <w:rsid w:val="00947176"/>
    <w:rsid w:val="009473D8"/>
    <w:rsid w:val="00947701"/>
    <w:rsid w:val="009513F2"/>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08F"/>
    <w:rsid w:val="00956711"/>
    <w:rsid w:val="00957582"/>
    <w:rsid w:val="009578D6"/>
    <w:rsid w:val="00957BCE"/>
    <w:rsid w:val="00960104"/>
    <w:rsid w:val="00960442"/>
    <w:rsid w:val="009606A6"/>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6E55"/>
    <w:rsid w:val="00967679"/>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171"/>
    <w:rsid w:val="009734DC"/>
    <w:rsid w:val="00973745"/>
    <w:rsid w:val="0097380C"/>
    <w:rsid w:val="00973810"/>
    <w:rsid w:val="0097384C"/>
    <w:rsid w:val="00974C5D"/>
    <w:rsid w:val="00975163"/>
    <w:rsid w:val="00975341"/>
    <w:rsid w:val="009758A8"/>
    <w:rsid w:val="0097624E"/>
    <w:rsid w:val="009776DC"/>
    <w:rsid w:val="00977AF2"/>
    <w:rsid w:val="00977B44"/>
    <w:rsid w:val="00977D77"/>
    <w:rsid w:val="00980232"/>
    <w:rsid w:val="009808B5"/>
    <w:rsid w:val="00980934"/>
    <w:rsid w:val="00980D86"/>
    <w:rsid w:val="00980E38"/>
    <w:rsid w:val="00980E50"/>
    <w:rsid w:val="00980E59"/>
    <w:rsid w:val="009815D5"/>
    <w:rsid w:val="009815DC"/>
    <w:rsid w:val="00981740"/>
    <w:rsid w:val="00981F9E"/>
    <w:rsid w:val="009821AA"/>
    <w:rsid w:val="009823C5"/>
    <w:rsid w:val="00982572"/>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3A3"/>
    <w:rsid w:val="009A1B87"/>
    <w:rsid w:val="009A1BF2"/>
    <w:rsid w:val="009A264B"/>
    <w:rsid w:val="009A27FB"/>
    <w:rsid w:val="009A2C9D"/>
    <w:rsid w:val="009A2DAE"/>
    <w:rsid w:val="009A340E"/>
    <w:rsid w:val="009A3522"/>
    <w:rsid w:val="009A35A6"/>
    <w:rsid w:val="009A37CF"/>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4BAF"/>
    <w:rsid w:val="009B560B"/>
    <w:rsid w:val="009B57DF"/>
    <w:rsid w:val="009B5A16"/>
    <w:rsid w:val="009B5F72"/>
    <w:rsid w:val="009B6258"/>
    <w:rsid w:val="009B64FD"/>
    <w:rsid w:val="009B79FD"/>
    <w:rsid w:val="009C046C"/>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C1E"/>
    <w:rsid w:val="009C7E40"/>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006"/>
    <w:rsid w:val="009D6CC9"/>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4C1D"/>
    <w:rsid w:val="009E53DE"/>
    <w:rsid w:val="009E59D1"/>
    <w:rsid w:val="009E5C3E"/>
    <w:rsid w:val="009E5C62"/>
    <w:rsid w:val="009E610D"/>
    <w:rsid w:val="009E645C"/>
    <w:rsid w:val="009E69C0"/>
    <w:rsid w:val="009E713E"/>
    <w:rsid w:val="009E72BF"/>
    <w:rsid w:val="009E79D8"/>
    <w:rsid w:val="009E7F29"/>
    <w:rsid w:val="009F0024"/>
    <w:rsid w:val="009F0135"/>
    <w:rsid w:val="009F0674"/>
    <w:rsid w:val="009F0EA5"/>
    <w:rsid w:val="009F0F68"/>
    <w:rsid w:val="009F1C16"/>
    <w:rsid w:val="009F1D97"/>
    <w:rsid w:val="009F2468"/>
    <w:rsid w:val="009F25BE"/>
    <w:rsid w:val="009F2B45"/>
    <w:rsid w:val="009F2F6A"/>
    <w:rsid w:val="009F2F83"/>
    <w:rsid w:val="009F50AE"/>
    <w:rsid w:val="009F5134"/>
    <w:rsid w:val="009F515E"/>
    <w:rsid w:val="009F70D4"/>
    <w:rsid w:val="009F710B"/>
    <w:rsid w:val="009F7202"/>
    <w:rsid w:val="009F7854"/>
    <w:rsid w:val="009F7958"/>
    <w:rsid w:val="009F7B86"/>
    <w:rsid w:val="009F7BD1"/>
    <w:rsid w:val="00A0176C"/>
    <w:rsid w:val="00A01BC5"/>
    <w:rsid w:val="00A01EE2"/>
    <w:rsid w:val="00A02498"/>
    <w:rsid w:val="00A02A10"/>
    <w:rsid w:val="00A02BEF"/>
    <w:rsid w:val="00A02DE4"/>
    <w:rsid w:val="00A02E3C"/>
    <w:rsid w:val="00A02E50"/>
    <w:rsid w:val="00A03382"/>
    <w:rsid w:val="00A038C7"/>
    <w:rsid w:val="00A03D45"/>
    <w:rsid w:val="00A04083"/>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1298"/>
    <w:rsid w:val="00A11881"/>
    <w:rsid w:val="00A11A39"/>
    <w:rsid w:val="00A11B1B"/>
    <w:rsid w:val="00A11F17"/>
    <w:rsid w:val="00A1242B"/>
    <w:rsid w:val="00A131DF"/>
    <w:rsid w:val="00A136AF"/>
    <w:rsid w:val="00A141F1"/>
    <w:rsid w:val="00A1469F"/>
    <w:rsid w:val="00A1542E"/>
    <w:rsid w:val="00A15511"/>
    <w:rsid w:val="00A1598E"/>
    <w:rsid w:val="00A15FAC"/>
    <w:rsid w:val="00A1603E"/>
    <w:rsid w:val="00A162E9"/>
    <w:rsid w:val="00A16984"/>
    <w:rsid w:val="00A16A0A"/>
    <w:rsid w:val="00A16FC9"/>
    <w:rsid w:val="00A173F3"/>
    <w:rsid w:val="00A20CC9"/>
    <w:rsid w:val="00A21117"/>
    <w:rsid w:val="00A2168D"/>
    <w:rsid w:val="00A2195F"/>
    <w:rsid w:val="00A21B5B"/>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C23"/>
    <w:rsid w:val="00A26382"/>
    <w:rsid w:val="00A269C1"/>
    <w:rsid w:val="00A26C2A"/>
    <w:rsid w:val="00A26D49"/>
    <w:rsid w:val="00A26EDC"/>
    <w:rsid w:val="00A26F6F"/>
    <w:rsid w:val="00A27108"/>
    <w:rsid w:val="00A27911"/>
    <w:rsid w:val="00A2796E"/>
    <w:rsid w:val="00A279A6"/>
    <w:rsid w:val="00A27A7B"/>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69F"/>
    <w:rsid w:val="00A37780"/>
    <w:rsid w:val="00A37A24"/>
    <w:rsid w:val="00A4001E"/>
    <w:rsid w:val="00A4012C"/>
    <w:rsid w:val="00A4053F"/>
    <w:rsid w:val="00A41043"/>
    <w:rsid w:val="00A4138A"/>
    <w:rsid w:val="00A42389"/>
    <w:rsid w:val="00A43507"/>
    <w:rsid w:val="00A4469D"/>
    <w:rsid w:val="00A449B0"/>
    <w:rsid w:val="00A46212"/>
    <w:rsid w:val="00A4637F"/>
    <w:rsid w:val="00A4688B"/>
    <w:rsid w:val="00A46D8F"/>
    <w:rsid w:val="00A47A5D"/>
    <w:rsid w:val="00A47AA4"/>
    <w:rsid w:val="00A47B73"/>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369F"/>
    <w:rsid w:val="00A538BF"/>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BB"/>
    <w:rsid w:val="00A62928"/>
    <w:rsid w:val="00A629FC"/>
    <w:rsid w:val="00A639C3"/>
    <w:rsid w:val="00A63E81"/>
    <w:rsid w:val="00A644F8"/>
    <w:rsid w:val="00A649A5"/>
    <w:rsid w:val="00A6543A"/>
    <w:rsid w:val="00A65BD3"/>
    <w:rsid w:val="00A65F5E"/>
    <w:rsid w:val="00A66497"/>
    <w:rsid w:val="00A66617"/>
    <w:rsid w:val="00A666EB"/>
    <w:rsid w:val="00A666F7"/>
    <w:rsid w:val="00A67161"/>
    <w:rsid w:val="00A67C62"/>
    <w:rsid w:val="00A67F28"/>
    <w:rsid w:val="00A70290"/>
    <w:rsid w:val="00A7085C"/>
    <w:rsid w:val="00A709B7"/>
    <w:rsid w:val="00A70A06"/>
    <w:rsid w:val="00A71035"/>
    <w:rsid w:val="00A711F6"/>
    <w:rsid w:val="00A712A0"/>
    <w:rsid w:val="00A716E3"/>
    <w:rsid w:val="00A717D2"/>
    <w:rsid w:val="00A71B40"/>
    <w:rsid w:val="00A72126"/>
    <w:rsid w:val="00A72584"/>
    <w:rsid w:val="00A7269B"/>
    <w:rsid w:val="00A72799"/>
    <w:rsid w:val="00A7279D"/>
    <w:rsid w:val="00A7286E"/>
    <w:rsid w:val="00A729B9"/>
    <w:rsid w:val="00A72B97"/>
    <w:rsid w:val="00A72D1F"/>
    <w:rsid w:val="00A72DF1"/>
    <w:rsid w:val="00A73887"/>
    <w:rsid w:val="00A738AE"/>
    <w:rsid w:val="00A73B6B"/>
    <w:rsid w:val="00A740BB"/>
    <w:rsid w:val="00A7489F"/>
    <w:rsid w:val="00A74AA6"/>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1F89"/>
    <w:rsid w:val="00A82C94"/>
    <w:rsid w:val="00A82E77"/>
    <w:rsid w:val="00A8306B"/>
    <w:rsid w:val="00A83896"/>
    <w:rsid w:val="00A838FD"/>
    <w:rsid w:val="00A83F96"/>
    <w:rsid w:val="00A846C1"/>
    <w:rsid w:val="00A84C03"/>
    <w:rsid w:val="00A855BA"/>
    <w:rsid w:val="00A85B9D"/>
    <w:rsid w:val="00A85D1F"/>
    <w:rsid w:val="00A85EDD"/>
    <w:rsid w:val="00A866AA"/>
    <w:rsid w:val="00A86B70"/>
    <w:rsid w:val="00A87600"/>
    <w:rsid w:val="00A87702"/>
    <w:rsid w:val="00A87EBD"/>
    <w:rsid w:val="00A90227"/>
    <w:rsid w:val="00A9043B"/>
    <w:rsid w:val="00A9183E"/>
    <w:rsid w:val="00A91A2E"/>
    <w:rsid w:val="00A91D33"/>
    <w:rsid w:val="00A92177"/>
    <w:rsid w:val="00A926BD"/>
    <w:rsid w:val="00A928A2"/>
    <w:rsid w:val="00A92D15"/>
    <w:rsid w:val="00A9392B"/>
    <w:rsid w:val="00A93D72"/>
    <w:rsid w:val="00A93E22"/>
    <w:rsid w:val="00A94DED"/>
    <w:rsid w:val="00A9598F"/>
    <w:rsid w:val="00A96A40"/>
    <w:rsid w:val="00A96B94"/>
    <w:rsid w:val="00A972C5"/>
    <w:rsid w:val="00A9752B"/>
    <w:rsid w:val="00A97CD3"/>
    <w:rsid w:val="00AA00E1"/>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2C4"/>
    <w:rsid w:val="00AA558A"/>
    <w:rsid w:val="00AA55A4"/>
    <w:rsid w:val="00AA57DD"/>
    <w:rsid w:val="00AA593A"/>
    <w:rsid w:val="00AA5C8E"/>
    <w:rsid w:val="00AA6C1B"/>
    <w:rsid w:val="00AA6ED3"/>
    <w:rsid w:val="00AA7253"/>
    <w:rsid w:val="00AB074D"/>
    <w:rsid w:val="00AB0877"/>
    <w:rsid w:val="00AB1648"/>
    <w:rsid w:val="00AB3268"/>
    <w:rsid w:val="00AB3786"/>
    <w:rsid w:val="00AB4030"/>
    <w:rsid w:val="00AB6E73"/>
    <w:rsid w:val="00AB705D"/>
    <w:rsid w:val="00AB74B2"/>
    <w:rsid w:val="00AB7EF1"/>
    <w:rsid w:val="00AC0738"/>
    <w:rsid w:val="00AC0CB7"/>
    <w:rsid w:val="00AC152A"/>
    <w:rsid w:val="00AC1FC3"/>
    <w:rsid w:val="00AC24CF"/>
    <w:rsid w:val="00AC2F38"/>
    <w:rsid w:val="00AC3032"/>
    <w:rsid w:val="00AC3064"/>
    <w:rsid w:val="00AC3412"/>
    <w:rsid w:val="00AC3441"/>
    <w:rsid w:val="00AC3501"/>
    <w:rsid w:val="00AC3C46"/>
    <w:rsid w:val="00AC4F13"/>
    <w:rsid w:val="00AC5486"/>
    <w:rsid w:val="00AC60D1"/>
    <w:rsid w:val="00AC60E1"/>
    <w:rsid w:val="00AC6521"/>
    <w:rsid w:val="00AC6ACD"/>
    <w:rsid w:val="00AC6C5A"/>
    <w:rsid w:val="00AC71C1"/>
    <w:rsid w:val="00AC72C2"/>
    <w:rsid w:val="00AC7C33"/>
    <w:rsid w:val="00AD0F73"/>
    <w:rsid w:val="00AD0FF8"/>
    <w:rsid w:val="00AD10D1"/>
    <w:rsid w:val="00AD19DA"/>
    <w:rsid w:val="00AD1C9C"/>
    <w:rsid w:val="00AD2BE8"/>
    <w:rsid w:val="00AD2D29"/>
    <w:rsid w:val="00AD314E"/>
    <w:rsid w:val="00AD32AC"/>
    <w:rsid w:val="00AD3545"/>
    <w:rsid w:val="00AD3D67"/>
    <w:rsid w:val="00AD423B"/>
    <w:rsid w:val="00AD4757"/>
    <w:rsid w:val="00AD5D44"/>
    <w:rsid w:val="00AD725F"/>
    <w:rsid w:val="00AE0578"/>
    <w:rsid w:val="00AE0BED"/>
    <w:rsid w:val="00AE1100"/>
    <w:rsid w:val="00AE12B3"/>
    <w:rsid w:val="00AE1A21"/>
    <w:rsid w:val="00AE1FBA"/>
    <w:rsid w:val="00AE2022"/>
    <w:rsid w:val="00AE26A1"/>
    <w:rsid w:val="00AE2A32"/>
    <w:rsid w:val="00AE3917"/>
    <w:rsid w:val="00AE3DFB"/>
    <w:rsid w:val="00AE4136"/>
    <w:rsid w:val="00AE473A"/>
    <w:rsid w:val="00AE4C45"/>
    <w:rsid w:val="00AE511E"/>
    <w:rsid w:val="00AE547B"/>
    <w:rsid w:val="00AE5CB7"/>
    <w:rsid w:val="00AE5DEB"/>
    <w:rsid w:val="00AE67B2"/>
    <w:rsid w:val="00AE6E3D"/>
    <w:rsid w:val="00AE6FFA"/>
    <w:rsid w:val="00AE77D0"/>
    <w:rsid w:val="00AE7F66"/>
    <w:rsid w:val="00AE7FA0"/>
    <w:rsid w:val="00AF0321"/>
    <w:rsid w:val="00AF049A"/>
    <w:rsid w:val="00AF068B"/>
    <w:rsid w:val="00AF0DF2"/>
    <w:rsid w:val="00AF11AE"/>
    <w:rsid w:val="00AF181E"/>
    <w:rsid w:val="00AF19DD"/>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3ECC"/>
    <w:rsid w:val="00B049D5"/>
    <w:rsid w:val="00B069AA"/>
    <w:rsid w:val="00B0739C"/>
    <w:rsid w:val="00B0753A"/>
    <w:rsid w:val="00B0755E"/>
    <w:rsid w:val="00B07CAC"/>
    <w:rsid w:val="00B07DE3"/>
    <w:rsid w:val="00B1019E"/>
    <w:rsid w:val="00B102BD"/>
    <w:rsid w:val="00B116EF"/>
    <w:rsid w:val="00B11F91"/>
    <w:rsid w:val="00B11FAC"/>
    <w:rsid w:val="00B12003"/>
    <w:rsid w:val="00B12388"/>
    <w:rsid w:val="00B12F35"/>
    <w:rsid w:val="00B1313C"/>
    <w:rsid w:val="00B134A3"/>
    <w:rsid w:val="00B13E56"/>
    <w:rsid w:val="00B140F7"/>
    <w:rsid w:val="00B14428"/>
    <w:rsid w:val="00B149CA"/>
    <w:rsid w:val="00B14F42"/>
    <w:rsid w:val="00B152D6"/>
    <w:rsid w:val="00B15306"/>
    <w:rsid w:val="00B1581A"/>
    <w:rsid w:val="00B15B53"/>
    <w:rsid w:val="00B15D20"/>
    <w:rsid w:val="00B15E47"/>
    <w:rsid w:val="00B17DC4"/>
    <w:rsid w:val="00B17F46"/>
    <w:rsid w:val="00B17F88"/>
    <w:rsid w:val="00B203A5"/>
    <w:rsid w:val="00B20A4B"/>
    <w:rsid w:val="00B20F33"/>
    <w:rsid w:val="00B21B15"/>
    <w:rsid w:val="00B2278E"/>
    <w:rsid w:val="00B2306A"/>
    <w:rsid w:val="00B233E1"/>
    <w:rsid w:val="00B23A57"/>
    <w:rsid w:val="00B23D06"/>
    <w:rsid w:val="00B249FA"/>
    <w:rsid w:val="00B2512F"/>
    <w:rsid w:val="00B256F4"/>
    <w:rsid w:val="00B26213"/>
    <w:rsid w:val="00B265F0"/>
    <w:rsid w:val="00B2714C"/>
    <w:rsid w:val="00B271A1"/>
    <w:rsid w:val="00B274E0"/>
    <w:rsid w:val="00B27759"/>
    <w:rsid w:val="00B2775C"/>
    <w:rsid w:val="00B27AE5"/>
    <w:rsid w:val="00B27F22"/>
    <w:rsid w:val="00B3016D"/>
    <w:rsid w:val="00B305FC"/>
    <w:rsid w:val="00B30A01"/>
    <w:rsid w:val="00B31193"/>
    <w:rsid w:val="00B316AC"/>
    <w:rsid w:val="00B31708"/>
    <w:rsid w:val="00B31ABB"/>
    <w:rsid w:val="00B31D9E"/>
    <w:rsid w:val="00B333D8"/>
    <w:rsid w:val="00B33E97"/>
    <w:rsid w:val="00B3406E"/>
    <w:rsid w:val="00B345DB"/>
    <w:rsid w:val="00B349AB"/>
    <w:rsid w:val="00B34DBB"/>
    <w:rsid w:val="00B34E72"/>
    <w:rsid w:val="00B34F9C"/>
    <w:rsid w:val="00B352DF"/>
    <w:rsid w:val="00B35FFF"/>
    <w:rsid w:val="00B36310"/>
    <w:rsid w:val="00B36B18"/>
    <w:rsid w:val="00B36E47"/>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C7B"/>
    <w:rsid w:val="00B46333"/>
    <w:rsid w:val="00B463C2"/>
    <w:rsid w:val="00B468D1"/>
    <w:rsid w:val="00B46C40"/>
    <w:rsid w:val="00B46D28"/>
    <w:rsid w:val="00B47044"/>
    <w:rsid w:val="00B47323"/>
    <w:rsid w:val="00B478F7"/>
    <w:rsid w:val="00B47A49"/>
    <w:rsid w:val="00B47A79"/>
    <w:rsid w:val="00B51AB2"/>
    <w:rsid w:val="00B521F3"/>
    <w:rsid w:val="00B52E42"/>
    <w:rsid w:val="00B5353B"/>
    <w:rsid w:val="00B53698"/>
    <w:rsid w:val="00B541F7"/>
    <w:rsid w:val="00B545CB"/>
    <w:rsid w:val="00B54990"/>
    <w:rsid w:val="00B55259"/>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86B"/>
    <w:rsid w:val="00B738D7"/>
    <w:rsid w:val="00B73A77"/>
    <w:rsid w:val="00B74043"/>
    <w:rsid w:val="00B746AE"/>
    <w:rsid w:val="00B74923"/>
    <w:rsid w:val="00B74A73"/>
    <w:rsid w:val="00B754CB"/>
    <w:rsid w:val="00B75B07"/>
    <w:rsid w:val="00B75F45"/>
    <w:rsid w:val="00B7622A"/>
    <w:rsid w:val="00B76A55"/>
    <w:rsid w:val="00B77A12"/>
    <w:rsid w:val="00B77B17"/>
    <w:rsid w:val="00B800B2"/>
    <w:rsid w:val="00B803FF"/>
    <w:rsid w:val="00B804BF"/>
    <w:rsid w:val="00B805E2"/>
    <w:rsid w:val="00B808F4"/>
    <w:rsid w:val="00B8110E"/>
    <w:rsid w:val="00B819F9"/>
    <w:rsid w:val="00B81FFA"/>
    <w:rsid w:val="00B82ACC"/>
    <w:rsid w:val="00B82B53"/>
    <w:rsid w:val="00B83027"/>
    <w:rsid w:val="00B83797"/>
    <w:rsid w:val="00B83B17"/>
    <w:rsid w:val="00B83BE9"/>
    <w:rsid w:val="00B83E2E"/>
    <w:rsid w:val="00B8429F"/>
    <w:rsid w:val="00B84446"/>
    <w:rsid w:val="00B84578"/>
    <w:rsid w:val="00B84705"/>
    <w:rsid w:val="00B8473C"/>
    <w:rsid w:val="00B84952"/>
    <w:rsid w:val="00B8541C"/>
    <w:rsid w:val="00B8586A"/>
    <w:rsid w:val="00B85EFB"/>
    <w:rsid w:val="00B86A40"/>
    <w:rsid w:val="00B86FB6"/>
    <w:rsid w:val="00B90625"/>
    <w:rsid w:val="00B90D49"/>
    <w:rsid w:val="00B9119B"/>
    <w:rsid w:val="00B919F6"/>
    <w:rsid w:val="00B92062"/>
    <w:rsid w:val="00B93D08"/>
    <w:rsid w:val="00B93D97"/>
    <w:rsid w:val="00B93FA4"/>
    <w:rsid w:val="00B9419B"/>
    <w:rsid w:val="00B943E2"/>
    <w:rsid w:val="00B944E0"/>
    <w:rsid w:val="00B9498F"/>
    <w:rsid w:val="00B95645"/>
    <w:rsid w:val="00B957AF"/>
    <w:rsid w:val="00B95B5D"/>
    <w:rsid w:val="00B95C14"/>
    <w:rsid w:val="00B95F1F"/>
    <w:rsid w:val="00B962DA"/>
    <w:rsid w:val="00B9638C"/>
    <w:rsid w:val="00B9657E"/>
    <w:rsid w:val="00B96955"/>
    <w:rsid w:val="00B97C61"/>
    <w:rsid w:val="00B97D24"/>
    <w:rsid w:val="00B97F3C"/>
    <w:rsid w:val="00B97F86"/>
    <w:rsid w:val="00BA0FD5"/>
    <w:rsid w:val="00BA1289"/>
    <w:rsid w:val="00BA150D"/>
    <w:rsid w:val="00BA1B8E"/>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A86"/>
    <w:rsid w:val="00BB2B94"/>
    <w:rsid w:val="00BB2CDF"/>
    <w:rsid w:val="00BB31E5"/>
    <w:rsid w:val="00BB3A21"/>
    <w:rsid w:val="00BB45B1"/>
    <w:rsid w:val="00BB473E"/>
    <w:rsid w:val="00BB49DB"/>
    <w:rsid w:val="00BB4A10"/>
    <w:rsid w:val="00BB4BCC"/>
    <w:rsid w:val="00BB540B"/>
    <w:rsid w:val="00BB55A0"/>
    <w:rsid w:val="00BB59B7"/>
    <w:rsid w:val="00BB5BB4"/>
    <w:rsid w:val="00BB6146"/>
    <w:rsid w:val="00BB6883"/>
    <w:rsid w:val="00BB70BF"/>
    <w:rsid w:val="00BB70F6"/>
    <w:rsid w:val="00BC0197"/>
    <w:rsid w:val="00BC0EC7"/>
    <w:rsid w:val="00BC1614"/>
    <w:rsid w:val="00BC1890"/>
    <w:rsid w:val="00BC198A"/>
    <w:rsid w:val="00BC25A6"/>
    <w:rsid w:val="00BC26C5"/>
    <w:rsid w:val="00BC27E7"/>
    <w:rsid w:val="00BC2E4F"/>
    <w:rsid w:val="00BC437E"/>
    <w:rsid w:val="00BC5687"/>
    <w:rsid w:val="00BC5B56"/>
    <w:rsid w:val="00BC5F3B"/>
    <w:rsid w:val="00BC74EF"/>
    <w:rsid w:val="00BC78F0"/>
    <w:rsid w:val="00BC792D"/>
    <w:rsid w:val="00BC7C7D"/>
    <w:rsid w:val="00BC7DE1"/>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73A"/>
    <w:rsid w:val="00BD28C5"/>
    <w:rsid w:val="00BD2AAF"/>
    <w:rsid w:val="00BD2BE4"/>
    <w:rsid w:val="00BD3E71"/>
    <w:rsid w:val="00BD4785"/>
    <w:rsid w:val="00BD58E4"/>
    <w:rsid w:val="00BD5E8D"/>
    <w:rsid w:val="00BD64B9"/>
    <w:rsid w:val="00BD72BD"/>
    <w:rsid w:val="00BD7AC5"/>
    <w:rsid w:val="00BD7B93"/>
    <w:rsid w:val="00BE031D"/>
    <w:rsid w:val="00BE044E"/>
    <w:rsid w:val="00BE05CA"/>
    <w:rsid w:val="00BE0687"/>
    <w:rsid w:val="00BE074D"/>
    <w:rsid w:val="00BE0C14"/>
    <w:rsid w:val="00BE1135"/>
    <w:rsid w:val="00BE1972"/>
    <w:rsid w:val="00BE19D0"/>
    <w:rsid w:val="00BE22AE"/>
    <w:rsid w:val="00BE25E7"/>
    <w:rsid w:val="00BE3EE2"/>
    <w:rsid w:val="00BE48FC"/>
    <w:rsid w:val="00BE4D19"/>
    <w:rsid w:val="00BE508C"/>
    <w:rsid w:val="00BE57D6"/>
    <w:rsid w:val="00BE5C74"/>
    <w:rsid w:val="00BE643F"/>
    <w:rsid w:val="00BE6632"/>
    <w:rsid w:val="00BE6B25"/>
    <w:rsid w:val="00BE6F88"/>
    <w:rsid w:val="00BE7496"/>
    <w:rsid w:val="00BF06D5"/>
    <w:rsid w:val="00BF09E7"/>
    <w:rsid w:val="00BF0CF3"/>
    <w:rsid w:val="00BF0D39"/>
    <w:rsid w:val="00BF1440"/>
    <w:rsid w:val="00BF1695"/>
    <w:rsid w:val="00BF16C5"/>
    <w:rsid w:val="00BF19C1"/>
    <w:rsid w:val="00BF1D82"/>
    <w:rsid w:val="00BF2997"/>
    <w:rsid w:val="00BF35E3"/>
    <w:rsid w:val="00BF3968"/>
    <w:rsid w:val="00BF4324"/>
    <w:rsid w:val="00BF4484"/>
    <w:rsid w:val="00BF497C"/>
    <w:rsid w:val="00BF4AB6"/>
    <w:rsid w:val="00BF5245"/>
    <w:rsid w:val="00BF5278"/>
    <w:rsid w:val="00BF6316"/>
    <w:rsid w:val="00BF65BF"/>
    <w:rsid w:val="00BF69D4"/>
    <w:rsid w:val="00BF6F20"/>
    <w:rsid w:val="00BF6F7A"/>
    <w:rsid w:val="00BF730F"/>
    <w:rsid w:val="00BF7651"/>
    <w:rsid w:val="00BF7B6C"/>
    <w:rsid w:val="00BF7D21"/>
    <w:rsid w:val="00C0002E"/>
    <w:rsid w:val="00C00246"/>
    <w:rsid w:val="00C005CA"/>
    <w:rsid w:val="00C0062A"/>
    <w:rsid w:val="00C00EFA"/>
    <w:rsid w:val="00C00F6C"/>
    <w:rsid w:val="00C01338"/>
    <w:rsid w:val="00C01553"/>
    <w:rsid w:val="00C01596"/>
    <w:rsid w:val="00C01D61"/>
    <w:rsid w:val="00C01F98"/>
    <w:rsid w:val="00C0237F"/>
    <w:rsid w:val="00C028E6"/>
    <w:rsid w:val="00C02968"/>
    <w:rsid w:val="00C02A04"/>
    <w:rsid w:val="00C02CB3"/>
    <w:rsid w:val="00C03C07"/>
    <w:rsid w:val="00C03EEA"/>
    <w:rsid w:val="00C04BC2"/>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1FB2"/>
    <w:rsid w:val="00C12629"/>
    <w:rsid w:val="00C12722"/>
    <w:rsid w:val="00C12ADB"/>
    <w:rsid w:val="00C12B74"/>
    <w:rsid w:val="00C12ECC"/>
    <w:rsid w:val="00C130B1"/>
    <w:rsid w:val="00C1331C"/>
    <w:rsid w:val="00C1374C"/>
    <w:rsid w:val="00C13A06"/>
    <w:rsid w:val="00C1481A"/>
    <w:rsid w:val="00C14E09"/>
    <w:rsid w:val="00C15C2E"/>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3BA2"/>
    <w:rsid w:val="00C2464A"/>
    <w:rsid w:val="00C24A27"/>
    <w:rsid w:val="00C24CCC"/>
    <w:rsid w:val="00C24FE5"/>
    <w:rsid w:val="00C2538D"/>
    <w:rsid w:val="00C25A1A"/>
    <w:rsid w:val="00C262A1"/>
    <w:rsid w:val="00C26D87"/>
    <w:rsid w:val="00C2724A"/>
    <w:rsid w:val="00C279EF"/>
    <w:rsid w:val="00C303B7"/>
    <w:rsid w:val="00C30615"/>
    <w:rsid w:val="00C3090F"/>
    <w:rsid w:val="00C30ABB"/>
    <w:rsid w:val="00C30E31"/>
    <w:rsid w:val="00C30E7E"/>
    <w:rsid w:val="00C30F48"/>
    <w:rsid w:val="00C310D2"/>
    <w:rsid w:val="00C315F3"/>
    <w:rsid w:val="00C31C33"/>
    <w:rsid w:val="00C321BF"/>
    <w:rsid w:val="00C326F4"/>
    <w:rsid w:val="00C328BD"/>
    <w:rsid w:val="00C33111"/>
    <w:rsid w:val="00C3362D"/>
    <w:rsid w:val="00C33EAE"/>
    <w:rsid w:val="00C34450"/>
    <w:rsid w:val="00C345AC"/>
    <w:rsid w:val="00C34BA7"/>
    <w:rsid w:val="00C34C16"/>
    <w:rsid w:val="00C35734"/>
    <w:rsid w:val="00C35908"/>
    <w:rsid w:val="00C36D81"/>
    <w:rsid w:val="00C37A88"/>
    <w:rsid w:val="00C37B78"/>
    <w:rsid w:val="00C401BA"/>
    <w:rsid w:val="00C40350"/>
    <w:rsid w:val="00C40F5B"/>
    <w:rsid w:val="00C41527"/>
    <w:rsid w:val="00C417FF"/>
    <w:rsid w:val="00C41E6C"/>
    <w:rsid w:val="00C422CE"/>
    <w:rsid w:val="00C43059"/>
    <w:rsid w:val="00C431A1"/>
    <w:rsid w:val="00C439D1"/>
    <w:rsid w:val="00C43C54"/>
    <w:rsid w:val="00C443CB"/>
    <w:rsid w:val="00C45049"/>
    <w:rsid w:val="00C453E9"/>
    <w:rsid w:val="00C45A1A"/>
    <w:rsid w:val="00C45F4D"/>
    <w:rsid w:val="00C46B65"/>
    <w:rsid w:val="00C46BA9"/>
    <w:rsid w:val="00C472ED"/>
    <w:rsid w:val="00C50485"/>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30C9"/>
    <w:rsid w:val="00C6430E"/>
    <w:rsid w:val="00C64743"/>
    <w:rsid w:val="00C648B8"/>
    <w:rsid w:val="00C64DB4"/>
    <w:rsid w:val="00C65141"/>
    <w:rsid w:val="00C66686"/>
    <w:rsid w:val="00C66B9D"/>
    <w:rsid w:val="00C67943"/>
    <w:rsid w:val="00C67B99"/>
    <w:rsid w:val="00C67E57"/>
    <w:rsid w:val="00C70206"/>
    <w:rsid w:val="00C7050B"/>
    <w:rsid w:val="00C70668"/>
    <w:rsid w:val="00C706FF"/>
    <w:rsid w:val="00C70DA4"/>
    <w:rsid w:val="00C7163E"/>
    <w:rsid w:val="00C71949"/>
    <w:rsid w:val="00C724FD"/>
    <w:rsid w:val="00C72B55"/>
    <w:rsid w:val="00C72C25"/>
    <w:rsid w:val="00C72D0A"/>
    <w:rsid w:val="00C73AD0"/>
    <w:rsid w:val="00C73E51"/>
    <w:rsid w:val="00C740FA"/>
    <w:rsid w:val="00C74ADC"/>
    <w:rsid w:val="00C74DFE"/>
    <w:rsid w:val="00C75862"/>
    <w:rsid w:val="00C75BB7"/>
    <w:rsid w:val="00C7700F"/>
    <w:rsid w:val="00C77458"/>
    <w:rsid w:val="00C7791D"/>
    <w:rsid w:val="00C77B01"/>
    <w:rsid w:val="00C8040C"/>
    <w:rsid w:val="00C80B92"/>
    <w:rsid w:val="00C81341"/>
    <w:rsid w:val="00C8158C"/>
    <w:rsid w:val="00C8161B"/>
    <w:rsid w:val="00C8170E"/>
    <w:rsid w:val="00C8191C"/>
    <w:rsid w:val="00C81EF0"/>
    <w:rsid w:val="00C82595"/>
    <w:rsid w:val="00C82ACC"/>
    <w:rsid w:val="00C82D67"/>
    <w:rsid w:val="00C83350"/>
    <w:rsid w:val="00C834C6"/>
    <w:rsid w:val="00C83A63"/>
    <w:rsid w:val="00C83CC8"/>
    <w:rsid w:val="00C84603"/>
    <w:rsid w:val="00C84B87"/>
    <w:rsid w:val="00C8578C"/>
    <w:rsid w:val="00C85A77"/>
    <w:rsid w:val="00C85EF1"/>
    <w:rsid w:val="00C85F8D"/>
    <w:rsid w:val="00C8602D"/>
    <w:rsid w:val="00C86D7C"/>
    <w:rsid w:val="00C87260"/>
    <w:rsid w:val="00C877FD"/>
    <w:rsid w:val="00C9104B"/>
    <w:rsid w:val="00C91333"/>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B7A"/>
    <w:rsid w:val="00C94E50"/>
    <w:rsid w:val="00C9588A"/>
    <w:rsid w:val="00C95BBD"/>
    <w:rsid w:val="00C95FEE"/>
    <w:rsid w:val="00C96468"/>
    <w:rsid w:val="00C9686C"/>
    <w:rsid w:val="00C96D25"/>
    <w:rsid w:val="00C96EE9"/>
    <w:rsid w:val="00C9721D"/>
    <w:rsid w:val="00C97699"/>
    <w:rsid w:val="00C97B6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1E2"/>
    <w:rsid w:val="00CB057A"/>
    <w:rsid w:val="00CB05CC"/>
    <w:rsid w:val="00CB0B72"/>
    <w:rsid w:val="00CB1273"/>
    <w:rsid w:val="00CB13DD"/>
    <w:rsid w:val="00CB1450"/>
    <w:rsid w:val="00CB1530"/>
    <w:rsid w:val="00CB178D"/>
    <w:rsid w:val="00CB1810"/>
    <w:rsid w:val="00CB1AAB"/>
    <w:rsid w:val="00CB1F05"/>
    <w:rsid w:val="00CB24C4"/>
    <w:rsid w:val="00CB29B6"/>
    <w:rsid w:val="00CB375F"/>
    <w:rsid w:val="00CB37C1"/>
    <w:rsid w:val="00CB37FD"/>
    <w:rsid w:val="00CB3C74"/>
    <w:rsid w:val="00CB3D6B"/>
    <w:rsid w:val="00CB495C"/>
    <w:rsid w:val="00CB4A83"/>
    <w:rsid w:val="00CB5DF9"/>
    <w:rsid w:val="00CB5FB2"/>
    <w:rsid w:val="00CB6270"/>
    <w:rsid w:val="00CB62BD"/>
    <w:rsid w:val="00CB6B1E"/>
    <w:rsid w:val="00CB6C50"/>
    <w:rsid w:val="00CB7964"/>
    <w:rsid w:val="00CB7E04"/>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0C5"/>
    <w:rsid w:val="00CD7A2C"/>
    <w:rsid w:val="00CE0471"/>
    <w:rsid w:val="00CE170E"/>
    <w:rsid w:val="00CE1D0A"/>
    <w:rsid w:val="00CE202F"/>
    <w:rsid w:val="00CE2056"/>
    <w:rsid w:val="00CE27FF"/>
    <w:rsid w:val="00CE31BA"/>
    <w:rsid w:val="00CE37CD"/>
    <w:rsid w:val="00CE3A4A"/>
    <w:rsid w:val="00CE3C3A"/>
    <w:rsid w:val="00CE4803"/>
    <w:rsid w:val="00CE5957"/>
    <w:rsid w:val="00CE63AE"/>
    <w:rsid w:val="00CE656D"/>
    <w:rsid w:val="00CE6889"/>
    <w:rsid w:val="00CE70E2"/>
    <w:rsid w:val="00CE76FB"/>
    <w:rsid w:val="00CE7756"/>
    <w:rsid w:val="00CE7C59"/>
    <w:rsid w:val="00CE7C7F"/>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2E4"/>
    <w:rsid w:val="00CF3568"/>
    <w:rsid w:val="00CF3C97"/>
    <w:rsid w:val="00CF47AE"/>
    <w:rsid w:val="00CF4F81"/>
    <w:rsid w:val="00CF52D0"/>
    <w:rsid w:val="00CF5623"/>
    <w:rsid w:val="00CF5E94"/>
    <w:rsid w:val="00CF62FE"/>
    <w:rsid w:val="00CF7692"/>
    <w:rsid w:val="00CF783F"/>
    <w:rsid w:val="00CF78A0"/>
    <w:rsid w:val="00CF794D"/>
    <w:rsid w:val="00CF7B11"/>
    <w:rsid w:val="00D00D69"/>
    <w:rsid w:val="00D01245"/>
    <w:rsid w:val="00D0205F"/>
    <w:rsid w:val="00D02D79"/>
    <w:rsid w:val="00D02D82"/>
    <w:rsid w:val="00D02E7C"/>
    <w:rsid w:val="00D02F4C"/>
    <w:rsid w:val="00D03042"/>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0F68"/>
    <w:rsid w:val="00D11078"/>
    <w:rsid w:val="00D1119B"/>
    <w:rsid w:val="00D111B7"/>
    <w:rsid w:val="00D112CB"/>
    <w:rsid w:val="00D11787"/>
    <w:rsid w:val="00D11E0A"/>
    <w:rsid w:val="00D11FBC"/>
    <w:rsid w:val="00D1276E"/>
    <w:rsid w:val="00D12E88"/>
    <w:rsid w:val="00D12FC4"/>
    <w:rsid w:val="00D13094"/>
    <w:rsid w:val="00D13E81"/>
    <w:rsid w:val="00D14005"/>
    <w:rsid w:val="00D14899"/>
    <w:rsid w:val="00D15161"/>
    <w:rsid w:val="00D156C7"/>
    <w:rsid w:val="00D169DF"/>
    <w:rsid w:val="00D16A78"/>
    <w:rsid w:val="00D16BC7"/>
    <w:rsid w:val="00D16F36"/>
    <w:rsid w:val="00D17828"/>
    <w:rsid w:val="00D17891"/>
    <w:rsid w:val="00D200DC"/>
    <w:rsid w:val="00D20CC2"/>
    <w:rsid w:val="00D20D6A"/>
    <w:rsid w:val="00D20FC9"/>
    <w:rsid w:val="00D21415"/>
    <w:rsid w:val="00D226F8"/>
    <w:rsid w:val="00D229EA"/>
    <w:rsid w:val="00D23584"/>
    <w:rsid w:val="00D239BA"/>
    <w:rsid w:val="00D23D8E"/>
    <w:rsid w:val="00D24185"/>
    <w:rsid w:val="00D243C1"/>
    <w:rsid w:val="00D24B32"/>
    <w:rsid w:val="00D258F3"/>
    <w:rsid w:val="00D25EAB"/>
    <w:rsid w:val="00D266B6"/>
    <w:rsid w:val="00D26F78"/>
    <w:rsid w:val="00D2704B"/>
    <w:rsid w:val="00D27738"/>
    <w:rsid w:val="00D27AB2"/>
    <w:rsid w:val="00D27D90"/>
    <w:rsid w:val="00D27E78"/>
    <w:rsid w:val="00D3149D"/>
    <w:rsid w:val="00D3170F"/>
    <w:rsid w:val="00D31A91"/>
    <w:rsid w:val="00D323EA"/>
    <w:rsid w:val="00D32A2E"/>
    <w:rsid w:val="00D33711"/>
    <w:rsid w:val="00D3389E"/>
    <w:rsid w:val="00D33AC1"/>
    <w:rsid w:val="00D33F56"/>
    <w:rsid w:val="00D3454C"/>
    <w:rsid w:val="00D35702"/>
    <w:rsid w:val="00D3599D"/>
    <w:rsid w:val="00D359E2"/>
    <w:rsid w:val="00D35B2F"/>
    <w:rsid w:val="00D35E96"/>
    <w:rsid w:val="00D35EDF"/>
    <w:rsid w:val="00D3665F"/>
    <w:rsid w:val="00D36DD7"/>
    <w:rsid w:val="00D36EB2"/>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61D7"/>
    <w:rsid w:val="00D4702A"/>
    <w:rsid w:val="00D4798A"/>
    <w:rsid w:val="00D500F3"/>
    <w:rsid w:val="00D50354"/>
    <w:rsid w:val="00D50E08"/>
    <w:rsid w:val="00D511A5"/>
    <w:rsid w:val="00D5121B"/>
    <w:rsid w:val="00D51845"/>
    <w:rsid w:val="00D5215C"/>
    <w:rsid w:val="00D52412"/>
    <w:rsid w:val="00D527CC"/>
    <w:rsid w:val="00D53854"/>
    <w:rsid w:val="00D53D71"/>
    <w:rsid w:val="00D53E95"/>
    <w:rsid w:val="00D549C3"/>
    <w:rsid w:val="00D54B7C"/>
    <w:rsid w:val="00D54F61"/>
    <w:rsid w:val="00D55252"/>
    <w:rsid w:val="00D55B30"/>
    <w:rsid w:val="00D5618A"/>
    <w:rsid w:val="00D56521"/>
    <w:rsid w:val="00D5652E"/>
    <w:rsid w:val="00D566ED"/>
    <w:rsid w:val="00D568CC"/>
    <w:rsid w:val="00D56C69"/>
    <w:rsid w:val="00D577F2"/>
    <w:rsid w:val="00D57A92"/>
    <w:rsid w:val="00D57D6C"/>
    <w:rsid w:val="00D60744"/>
    <w:rsid w:val="00D61872"/>
    <w:rsid w:val="00D61979"/>
    <w:rsid w:val="00D61D4F"/>
    <w:rsid w:val="00D6211E"/>
    <w:rsid w:val="00D63160"/>
    <w:rsid w:val="00D6353F"/>
    <w:rsid w:val="00D63EE7"/>
    <w:rsid w:val="00D64194"/>
    <w:rsid w:val="00D644AE"/>
    <w:rsid w:val="00D64BD6"/>
    <w:rsid w:val="00D64FF1"/>
    <w:rsid w:val="00D650B3"/>
    <w:rsid w:val="00D65414"/>
    <w:rsid w:val="00D654C0"/>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83B"/>
    <w:rsid w:val="00D80CB3"/>
    <w:rsid w:val="00D80D0B"/>
    <w:rsid w:val="00D82739"/>
    <w:rsid w:val="00D829C4"/>
    <w:rsid w:val="00D830BE"/>
    <w:rsid w:val="00D83753"/>
    <w:rsid w:val="00D84077"/>
    <w:rsid w:val="00D84A6B"/>
    <w:rsid w:val="00D84B11"/>
    <w:rsid w:val="00D84C83"/>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3CDA"/>
    <w:rsid w:val="00D9407B"/>
    <w:rsid w:val="00D94A65"/>
    <w:rsid w:val="00D94C19"/>
    <w:rsid w:val="00D94CB7"/>
    <w:rsid w:val="00D94EEF"/>
    <w:rsid w:val="00D9520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00A"/>
    <w:rsid w:val="00DA4983"/>
    <w:rsid w:val="00DA5468"/>
    <w:rsid w:val="00DA5B1F"/>
    <w:rsid w:val="00DA5CDF"/>
    <w:rsid w:val="00DA5CF4"/>
    <w:rsid w:val="00DA5E96"/>
    <w:rsid w:val="00DA60A3"/>
    <w:rsid w:val="00DA60AA"/>
    <w:rsid w:val="00DA681D"/>
    <w:rsid w:val="00DA6FB7"/>
    <w:rsid w:val="00DA7947"/>
    <w:rsid w:val="00DB06D8"/>
    <w:rsid w:val="00DB0C7C"/>
    <w:rsid w:val="00DB0EE0"/>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440"/>
    <w:rsid w:val="00DC3D9E"/>
    <w:rsid w:val="00DC3EAF"/>
    <w:rsid w:val="00DC42CC"/>
    <w:rsid w:val="00DC4753"/>
    <w:rsid w:val="00DC5F30"/>
    <w:rsid w:val="00DC6923"/>
    <w:rsid w:val="00DC6A0F"/>
    <w:rsid w:val="00DC7163"/>
    <w:rsid w:val="00DC741F"/>
    <w:rsid w:val="00DC7620"/>
    <w:rsid w:val="00DC77E7"/>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E0B39"/>
    <w:rsid w:val="00DE0BE4"/>
    <w:rsid w:val="00DE0E23"/>
    <w:rsid w:val="00DE1765"/>
    <w:rsid w:val="00DE1E99"/>
    <w:rsid w:val="00DE2AF0"/>
    <w:rsid w:val="00DE2D8D"/>
    <w:rsid w:val="00DE2FA8"/>
    <w:rsid w:val="00DE3AEF"/>
    <w:rsid w:val="00DE595C"/>
    <w:rsid w:val="00DE5ABE"/>
    <w:rsid w:val="00DE5D08"/>
    <w:rsid w:val="00DE6655"/>
    <w:rsid w:val="00DE7005"/>
    <w:rsid w:val="00DE7534"/>
    <w:rsid w:val="00DE7983"/>
    <w:rsid w:val="00DF141D"/>
    <w:rsid w:val="00DF1576"/>
    <w:rsid w:val="00DF1D0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D5E"/>
    <w:rsid w:val="00DF6E5D"/>
    <w:rsid w:val="00DF7384"/>
    <w:rsid w:val="00DF75B7"/>
    <w:rsid w:val="00DF7688"/>
    <w:rsid w:val="00DF7981"/>
    <w:rsid w:val="00DF7C39"/>
    <w:rsid w:val="00E000FD"/>
    <w:rsid w:val="00E005DE"/>
    <w:rsid w:val="00E00742"/>
    <w:rsid w:val="00E01282"/>
    <w:rsid w:val="00E01AC4"/>
    <w:rsid w:val="00E01AC9"/>
    <w:rsid w:val="00E01C18"/>
    <w:rsid w:val="00E01CED"/>
    <w:rsid w:val="00E0243A"/>
    <w:rsid w:val="00E024CC"/>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6120"/>
    <w:rsid w:val="00E16334"/>
    <w:rsid w:val="00E169D6"/>
    <w:rsid w:val="00E170AA"/>
    <w:rsid w:val="00E17A68"/>
    <w:rsid w:val="00E17EDA"/>
    <w:rsid w:val="00E206C2"/>
    <w:rsid w:val="00E2074A"/>
    <w:rsid w:val="00E207C7"/>
    <w:rsid w:val="00E2080D"/>
    <w:rsid w:val="00E20E07"/>
    <w:rsid w:val="00E21DCE"/>
    <w:rsid w:val="00E22167"/>
    <w:rsid w:val="00E224DA"/>
    <w:rsid w:val="00E22EA2"/>
    <w:rsid w:val="00E23122"/>
    <w:rsid w:val="00E236A5"/>
    <w:rsid w:val="00E2398A"/>
    <w:rsid w:val="00E239A7"/>
    <w:rsid w:val="00E23EF6"/>
    <w:rsid w:val="00E24823"/>
    <w:rsid w:val="00E25019"/>
    <w:rsid w:val="00E251D6"/>
    <w:rsid w:val="00E2574A"/>
    <w:rsid w:val="00E25B9A"/>
    <w:rsid w:val="00E25C83"/>
    <w:rsid w:val="00E2721B"/>
    <w:rsid w:val="00E27252"/>
    <w:rsid w:val="00E27827"/>
    <w:rsid w:val="00E301A6"/>
    <w:rsid w:val="00E30576"/>
    <w:rsid w:val="00E31F98"/>
    <w:rsid w:val="00E322C7"/>
    <w:rsid w:val="00E33155"/>
    <w:rsid w:val="00E33157"/>
    <w:rsid w:val="00E333C9"/>
    <w:rsid w:val="00E33525"/>
    <w:rsid w:val="00E339E9"/>
    <w:rsid w:val="00E34070"/>
    <w:rsid w:val="00E34729"/>
    <w:rsid w:val="00E349DD"/>
    <w:rsid w:val="00E34AE6"/>
    <w:rsid w:val="00E3514E"/>
    <w:rsid w:val="00E35E22"/>
    <w:rsid w:val="00E36245"/>
    <w:rsid w:val="00E362AE"/>
    <w:rsid w:val="00E3668B"/>
    <w:rsid w:val="00E366E2"/>
    <w:rsid w:val="00E367C0"/>
    <w:rsid w:val="00E3697D"/>
    <w:rsid w:val="00E36AB1"/>
    <w:rsid w:val="00E36BB7"/>
    <w:rsid w:val="00E36D85"/>
    <w:rsid w:val="00E3700F"/>
    <w:rsid w:val="00E37286"/>
    <w:rsid w:val="00E37E96"/>
    <w:rsid w:val="00E37FBA"/>
    <w:rsid w:val="00E403DE"/>
    <w:rsid w:val="00E40825"/>
    <w:rsid w:val="00E40961"/>
    <w:rsid w:val="00E40F22"/>
    <w:rsid w:val="00E40F7B"/>
    <w:rsid w:val="00E41292"/>
    <w:rsid w:val="00E414E2"/>
    <w:rsid w:val="00E41822"/>
    <w:rsid w:val="00E41D09"/>
    <w:rsid w:val="00E41D5A"/>
    <w:rsid w:val="00E42803"/>
    <w:rsid w:val="00E42AE8"/>
    <w:rsid w:val="00E4317B"/>
    <w:rsid w:val="00E4325A"/>
    <w:rsid w:val="00E432A3"/>
    <w:rsid w:val="00E439B9"/>
    <w:rsid w:val="00E43D7F"/>
    <w:rsid w:val="00E441A4"/>
    <w:rsid w:val="00E442A4"/>
    <w:rsid w:val="00E44757"/>
    <w:rsid w:val="00E44CA7"/>
    <w:rsid w:val="00E44E69"/>
    <w:rsid w:val="00E44F75"/>
    <w:rsid w:val="00E4574E"/>
    <w:rsid w:val="00E46D81"/>
    <w:rsid w:val="00E47F7D"/>
    <w:rsid w:val="00E50A24"/>
    <w:rsid w:val="00E50C13"/>
    <w:rsid w:val="00E50DC3"/>
    <w:rsid w:val="00E511AF"/>
    <w:rsid w:val="00E51685"/>
    <w:rsid w:val="00E51E3C"/>
    <w:rsid w:val="00E525B0"/>
    <w:rsid w:val="00E52CB8"/>
    <w:rsid w:val="00E52DF7"/>
    <w:rsid w:val="00E530FB"/>
    <w:rsid w:val="00E533D2"/>
    <w:rsid w:val="00E53BD1"/>
    <w:rsid w:val="00E54221"/>
    <w:rsid w:val="00E54807"/>
    <w:rsid w:val="00E54E2C"/>
    <w:rsid w:val="00E551A6"/>
    <w:rsid w:val="00E55502"/>
    <w:rsid w:val="00E55D26"/>
    <w:rsid w:val="00E55D4C"/>
    <w:rsid w:val="00E55D74"/>
    <w:rsid w:val="00E55DBC"/>
    <w:rsid w:val="00E55E86"/>
    <w:rsid w:val="00E568BA"/>
    <w:rsid w:val="00E56A2C"/>
    <w:rsid w:val="00E57A72"/>
    <w:rsid w:val="00E606B9"/>
    <w:rsid w:val="00E61CD0"/>
    <w:rsid w:val="00E62446"/>
    <w:rsid w:val="00E627F6"/>
    <w:rsid w:val="00E62984"/>
    <w:rsid w:val="00E63335"/>
    <w:rsid w:val="00E63393"/>
    <w:rsid w:val="00E63D4C"/>
    <w:rsid w:val="00E63EDD"/>
    <w:rsid w:val="00E64AAF"/>
    <w:rsid w:val="00E6511D"/>
    <w:rsid w:val="00E65563"/>
    <w:rsid w:val="00E656B7"/>
    <w:rsid w:val="00E65CAE"/>
    <w:rsid w:val="00E67557"/>
    <w:rsid w:val="00E67806"/>
    <w:rsid w:val="00E67E76"/>
    <w:rsid w:val="00E7006C"/>
    <w:rsid w:val="00E70381"/>
    <w:rsid w:val="00E704B4"/>
    <w:rsid w:val="00E70A59"/>
    <w:rsid w:val="00E70E2F"/>
    <w:rsid w:val="00E7143D"/>
    <w:rsid w:val="00E71C5D"/>
    <w:rsid w:val="00E727B4"/>
    <w:rsid w:val="00E7294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77FB4"/>
    <w:rsid w:val="00E8070D"/>
    <w:rsid w:val="00E80809"/>
    <w:rsid w:val="00E80C32"/>
    <w:rsid w:val="00E82175"/>
    <w:rsid w:val="00E82829"/>
    <w:rsid w:val="00E82E77"/>
    <w:rsid w:val="00E831D2"/>
    <w:rsid w:val="00E8348F"/>
    <w:rsid w:val="00E835C0"/>
    <w:rsid w:val="00E83909"/>
    <w:rsid w:val="00E83E8E"/>
    <w:rsid w:val="00E848AA"/>
    <w:rsid w:val="00E849E1"/>
    <w:rsid w:val="00E858EA"/>
    <w:rsid w:val="00E85F50"/>
    <w:rsid w:val="00E85FAB"/>
    <w:rsid w:val="00E8627C"/>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0D"/>
    <w:rsid w:val="00E963C5"/>
    <w:rsid w:val="00E96B49"/>
    <w:rsid w:val="00E96C05"/>
    <w:rsid w:val="00E96EAA"/>
    <w:rsid w:val="00E979A6"/>
    <w:rsid w:val="00E97EAB"/>
    <w:rsid w:val="00EA0ACE"/>
    <w:rsid w:val="00EA11C4"/>
    <w:rsid w:val="00EA135A"/>
    <w:rsid w:val="00EA274D"/>
    <w:rsid w:val="00EA2EF6"/>
    <w:rsid w:val="00EA3239"/>
    <w:rsid w:val="00EA33DE"/>
    <w:rsid w:val="00EA41A2"/>
    <w:rsid w:val="00EA4C3B"/>
    <w:rsid w:val="00EA4C53"/>
    <w:rsid w:val="00EA5459"/>
    <w:rsid w:val="00EA58C5"/>
    <w:rsid w:val="00EA5909"/>
    <w:rsid w:val="00EA5CE4"/>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199"/>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23E"/>
    <w:rsid w:val="00EC432D"/>
    <w:rsid w:val="00EC433E"/>
    <w:rsid w:val="00EC4ABB"/>
    <w:rsid w:val="00EC4FB6"/>
    <w:rsid w:val="00EC537F"/>
    <w:rsid w:val="00EC554A"/>
    <w:rsid w:val="00EC68FC"/>
    <w:rsid w:val="00EC6A8A"/>
    <w:rsid w:val="00ED02FF"/>
    <w:rsid w:val="00ED0364"/>
    <w:rsid w:val="00ED0839"/>
    <w:rsid w:val="00ED0979"/>
    <w:rsid w:val="00ED0DBC"/>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4C7"/>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4B90"/>
    <w:rsid w:val="00EE56FB"/>
    <w:rsid w:val="00EE7040"/>
    <w:rsid w:val="00EE70B6"/>
    <w:rsid w:val="00EE713F"/>
    <w:rsid w:val="00EE78BA"/>
    <w:rsid w:val="00EF0138"/>
    <w:rsid w:val="00EF021C"/>
    <w:rsid w:val="00EF06BA"/>
    <w:rsid w:val="00EF0725"/>
    <w:rsid w:val="00EF0967"/>
    <w:rsid w:val="00EF0D99"/>
    <w:rsid w:val="00EF0FFC"/>
    <w:rsid w:val="00EF1B9D"/>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D9D"/>
    <w:rsid w:val="00F02025"/>
    <w:rsid w:val="00F02464"/>
    <w:rsid w:val="00F02865"/>
    <w:rsid w:val="00F0307C"/>
    <w:rsid w:val="00F03116"/>
    <w:rsid w:val="00F03AC7"/>
    <w:rsid w:val="00F04248"/>
    <w:rsid w:val="00F04484"/>
    <w:rsid w:val="00F045C2"/>
    <w:rsid w:val="00F047D5"/>
    <w:rsid w:val="00F04C77"/>
    <w:rsid w:val="00F04C99"/>
    <w:rsid w:val="00F04E98"/>
    <w:rsid w:val="00F05859"/>
    <w:rsid w:val="00F061F9"/>
    <w:rsid w:val="00F06A9F"/>
    <w:rsid w:val="00F06B0A"/>
    <w:rsid w:val="00F07EBF"/>
    <w:rsid w:val="00F1006C"/>
    <w:rsid w:val="00F103C5"/>
    <w:rsid w:val="00F10446"/>
    <w:rsid w:val="00F10664"/>
    <w:rsid w:val="00F10EC4"/>
    <w:rsid w:val="00F112C6"/>
    <w:rsid w:val="00F118E9"/>
    <w:rsid w:val="00F124BE"/>
    <w:rsid w:val="00F1328A"/>
    <w:rsid w:val="00F13968"/>
    <w:rsid w:val="00F13A13"/>
    <w:rsid w:val="00F13C5B"/>
    <w:rsid w:val="00F13D9B"/>
    <w:rsid w:val="00F14063"/>
    <w:rsid w:val="00F149F1"/>
    <w:rsid w:val="00F151AA"/>
    <w:rsid w:val="00F1521D"/>
    <w:rsid w:val="00F157C7"/>
    <w:rsid w:val="00F15822"/>
    <w:rsid w:val="00F15A22"/>
    <w:rsid w:val="00F15B90"/>
    <w:rsid w:val="00F163FE"/>
    <w:rsid w:val="00F166AB"/>
    <w:rsid w:val="00F16799"/>
    <w:rsid w:val="00F16AAF"/>
    <w:rsid w:val="00F16DD9"/>
    <w:rsid w:val="00F16FE9"/>
    <w:rsid w:val="00F171D0"/>
    <w:rsid w:val="00F17367"/>
    <w:rsid w:val="00F17375"/>
    <w:rsid w:val="00F17653"/>
    <w:rsid w:val="00F218E6"/>
    <w:rsid w:val="00F21BDC"/>
    <w:rsid w:val="00F21D28"/>
    <w:rsid w:val="00F21E1F"/>
    <w:rsid w:val="00F224E2"/>
    <w:rsid w:val="00F22BC8"/>
    <w:rsid w:val="00F22C0D"/>
    <w:rsid w:val="00F23B53"/>
    <w:rsid w:val="00F23E40"/>
    <w:rsid w:val="00F2458C"/>
    <w:rsid w:val="00F24C0F"/>
    <w:rsid w:val="00F255FE"/>
    <w:rsid w:val="00F26DD7"/>
    <w:rsid w:val="00F270B4"/>
    <w:rsid w:val="00F2752C"/>
    <w:rsid w:val="00F27719"/>
    <w:rsid w:val="00F27C91"/>
    <w:rsid w:val="00F302E6"/>
    <w:rsid w:val="00F304A3"/>
    <w:rsid w:val="00F31730"/>
    <w:rsid w:val="00F31BAE"/>
    <w:rsid w:val="00F31D9B"/>
    <w:rsid w:val="00F32228"/>
    <w:rsid w:val="00F32258"/>
    <w:rsid w:val="00F322C7"/>
    <w:rsid w:val="00F32422"/>
    <w:rsid w:val="00F3254C"/>
    <w:rsid w:val="00F328F4"/>
    <w:rsid w:val="00F32D06"/>
    <w:rsid w:val="00F33011"/>
    <w:rsid w:val="00F33162"/>
    <w:rsid w:val="00F3324B"/>
    <w:rsid w:val="00F33642"/>
    <w:rsid w:val="00F336DC"/>
    <w:rsid w:val="00F33ADF"/>
    <w:rsid w:val="00F33FC7"/>
    <w:rsid w:val="00F347CA"/>
    <w:rsid w:val="00F34D2F"/>
    <w:rsid w:val="00F34DB4"/>
    <w:rsid w:val="00F34F66"/>
    <w:rsid w:val="00F35058"/>
    <w:rsid w:val="00F35697"/>
    <w:rsid w:val="00F359A3"/>
    <w:rsid w:val="00F364EE"/>
    <w:rsid w:val="00F369C8"/>
    <w:rsid w:val="00F373F2"/>
    <w:rsid w:val="00F37608"/>
    <w:rsid w:val="00F37A94"/>
    <w:rsid w:val="00F37F94"/>
    <w:rsid w:val="00F404AA"/>
    <w:rsid w:val="00F40E60"/>
    <w:rsid w:val="00F416C2"/>
    <w:rsid w:val="00F419C2"/>
    <w:rsid w:val="00F41D73"/>
    <w:rsid w:val="00F4250E"/>
    <w:rsid w:val="00F43780"/>
    <w:rsid w:val="00F4422C"/>
    <w:rsid w:val="00F444BD"/>
    <w:rsid w:val="00F44A6A"/>
    <w:rsid w:val="00F44EC5"/>
    <w:rsid w:val="00F4530A"/>
    <w:rsid w:val="00F45FED"/>
    <w:rsid w:val="00F46116"/>
    <w:rsid w:val="00F466FE"/>
    <w:rsid w:val="00F46D63"/>
    <w:rsid w:val="00F46DE7"/>
    <w:rsid w:val="00F47825"/>
    <w:rsid w:val="00F47F78"/>
    <w:rsid w:val="00F50505"/>
    <w:rsid w:val="00F5070C"/>
    <w:rsid w:val="00F50D02"/>
    <w:rsid w:val="00F51835"/>
    <w:rsid w:val="00F518E6"/>
    <w:rsid w:val="00F528EE"/>
    <w:rsid w:val="00F52907"/>
    <w:rsid w:val="00F52B23"/>
    <w:rsid w:val="00F53763"/>
    <w:rsid w:val="00F542FA"/>
    <w:rsid w:val="00F54E38"/>
    <w:rsid w:val="00F5523B"/>
    <w:rsid w:val="00F55FEA"/>
    <w:rsid w:val="00F56317"/>
    <w:rsid w:val="00F564AA"/>
    <w:rsid w:val="00F56E2E"/>
    <w:rsid w:val="00F57325"/>
    <w:rsid w:val="00F573D2"/>
    <w:rsid w:val="00F57D00"/>
    <w:rsid w:val="00F60497"/>
    <w:rsid w:val="00F60F39"/>
    <w:rsid w:val="00F614B3"/>
    <w:rsid w:val="00F61A1D"/>
    <w:rsid w:val="00F61D63"/>
    <w:rsid w:val="00F61E81"/>
    <w:rsid w:val="00F622AE"/>
    <w:rsid w:val="00F6244B"/>
    <w:rsid w:val="00F63515"/>
    <w:rsid w:val="00F63525"/>
    <w:rsid w:val="00F6378A"/>
    <w:rsid w:val="00F64BED"/>
    <w:rsid w:val="00F64C95"/>
    <w:rsid w:val="00F64D90"/>
    <w:rsid w:val="00F64FBD"/>
    <w:rsid w:val="00F6666D"/>
    <w:rsid w:val="00F67C0C"/>
    <w:rsid w:val="00F70205"/>
    <w:rsid w:val="00F706AF"/>
    <w:rsid w:val="00F70AEA"/>
    <w:rsid w:val="00F711DE"/>
    <w:rsid w:val="00F71281"/>
    <w:rsid w:val="00F7143F"/>
    <w:rsid w:val="00F71F8C"/>
    <w:rsid w:val="00F727EC"/>
    <w:rsid w:val="00F72A87"/>
    <w:rsid w:val="00F72FDA"/>
    <w:rsid w:val="00F736C3"/>
    <w:rsid w:val="00F7373B"/>
    <w:rsid w:val="00F73774"/>
    <w:rsid w:val="00F738E8"/>
    <w:rsid w:val="00F73BE3"/>
    <w:rsid w:val="00F73FA6"/>
    <w:rsid w:val="00F740CC"/>
    <w:rsid w:val="00F74253"/>
    <w:rsid w:val="00F745D8"/>
    <w:rsid w:val="00F748DE"/>
    <w:rsid w:val="00F7506A"/>
    <w:rsid w:val="00F761C6"/>
    <w:rsid w:val="00F7647B"/>
    <w:rsid w:val="00F76743"/>
    <w:rsid w:val="00F771E5"/>
    <w:rsid w:val="00F775E7"/>
    <w:rsid w:val="00F77E31"/>
    <w:rsid w:val="00F80606"/>
    <w:rsid w:val="00F80A4F"/>
    <w:rsid w:val="00F80E4F"/>
    <w:rsid w:val="00F814E9"/>
    <w:rsid w:val="00F81A49"/>
    <w:rsid w:val="00F81ADF"/>
    <w:rsid w:val="00F8201E"/>
    <w:rsid w:val="00F82785"/>
    <w:rsid w:val="00F83991"/>
    <w:rsid w:val="00F8425C"/>
    <w:rsid w:val="00F85391"/>
    <w:rsid w:val="00F863C1"/>
    <w:rsid w:val="00F8675E"/>
    <w:rsid w:val="00F86A8C"/>
    <w:rsid w:val="00F86B57"/>
    <w:rsid w:val="00F86B94"/>
    <w:rsid w:val="00F872D4"/>
    <w:rsid w:val="00F873CC"/>
    <w:rsid w:val="00F87A99"/>
    <w:rsid w:val="00F87ABB"/>
    <w:rsid w:val="00F87DF5"/>
    <w:rsid w:val="00F90655"/>
    <w:rsid w:val="00F90FAF"/>
    <w:rsid w:val="00F91A29"/>
    <w:rsid w:val="00F91A4C"/>
    <w:rsid w:val="00F91E50"/>
    <w:rsid w:val="00F921FE"/>
    <w:rsid w:val="00F92474"/>
    <w:rsid w:val="00F926C7"/>
    <w:rsid w:val="00F92D52"/>
    <w:rsid w:val="00F93556"/>
    <w:rsid w:val="00F93C05"/>
    <w:rsid w:val="00F93D17"/>
    <w:rsid w:val="00F94047"/>
    <w:rsid w:val="00F94922"/>
    <w:rsid w:val="00F94ABA"/>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AFA"/>
    <w:rsid w:val="00FA35CF"/>
    <w:rsid w:val="00FA445D"/>
    <w:rsid w:val="00FA4A04"/>
    <w:rsid w:val="00FA4F36"/>
    <w:rsid w:val="00FA655B"/>
    <w:rsid w:val="00FA6C6A"/>
    <w:rsid w:val="00FA6FC2"/>
    <w:rsid w:val="00FA704E"/>
    <w:rsid w:val="00FA71CB"/>
    <w:rsid w:val="00FA7756"/>
    <w:rsid w:val="00FB0953"/>
    <w:rsid w:val="00FB15D2"/>
    <w:rsid w:val="00FB1997"/>
    <w:rsid w:val="00FB2193"/>
    <w:rsid w:val="00FB258F"/>
    <w:rsid w:val="00FB27B4"/>
    <w:rsid w:val="00FB287E"/>
    <w:rsid w:val="00FB29A8"/>
    <w:rsid w:val="00FB2B14"/>
    <w:rsid w:val="00FB2B25"/>
    <w:rsid w:val="00FB3454"/>
    <w:rsid w:val="00FB3C8E"/>
    <w:rsid w:val="00FB44D4"/>
    <w:rsid w:val="00FB487D"/>
    <w:rsid w:val="00FB4FC3"/>
    <w:rsid w:val="00FB5685"/>
    <w:rsid w:val="00FB589E"/>
    <w:rsid w:val="00FB6627"/>
    <w:rsid w:val="00FB6A3C"/>
    <w:rsid w:val="00FB73B1"/>
    <w:rsid w:val="00FB74E2"/>
    <w:rsid w:val="00FB74ED"/>
    <w:rsid w:val="00FB7BFE"/>
    <w:rsid w:val="00FC016E"/>
    <w:rsid w:val="00FC0A71"/>
    <w:rsid w:val="00FC0F8D"/>
    <w:rsid w:val="00FC103A"/>
    <w:rsid w:val="00FC149F"/>
    <w:rsid w:val="00FC1A93"/>
    <w:rsid w:val="00FC1EEC"/>
    <w:rsid w:val="00FC1F5D"/>
    <w:rsid w:val="00FC2357"/>
    <w:rsid w:val="00FC2AAF"/>
    <w:rsid w:val="00FC2BC7"/>
    <w:rsid w:val="00FC318B"/>
    <w:rsid w:val="00FC3288"/>
    <w:rsid w:val="00FC338A"/>
    <w:rsid w:val="00FC3419"/>
    <w:rsid w:val="00FC3FFA"/>
    <w:rsid w:val="00FC437B"/>
    <w:rsid w:val="00FC43F6"/>
    <w:rsid w:val="00FC4473"/>
    <w:rsid w:val="00FC4E8F"/>
    <w:rsid w:val="00FC4EE4"/>
    <w:rsid w:val="00FC5118"/>
    <w:rsid w:val="00FC568F"/>
    <w:rsid w:val="00FC5A58"/>
    <w:rsid w:val="00FC6DD3"/>
    <w:rsid w:val="00FC6F2B"/>
    <w:rsid w:val="00FC7486"/>
    <w:rsid w:val="00FC7877"/>
    <w:rsid w:val="00FC7ADC"/>
    <w:rsid w:val="00FC7E48"/>
    <w:rsid w:val="00FC7E69"/>
    <w:rsid w:val="00FC7E75"/>
    <w:rsid w:val="00FD02A3"/>
    <w:rsid w:val="00FD0BA2"/>
    <w:rsid w:val="00FD0F8F"/>
    <w:rsid w:val="00FD1463"/>
    <w:rsid w:val="00FD18D7"/>
    <w:rsid w:val="00FD2028"/>
    <w:rsid w:val="00FD2610"/>
    <w:rsid w:val="00FD26FA"/>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24B"/>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51F"/>
    <w:rsid w:val="00FE6E13"/>
    <w:rsid w:val="00FE76F5"/>
    <w:rsid w:val="00FE7FD7"/>
    <w:rsid w:val="00FF16BD"/>
    <w:rsid w:val="00FF190F"/>
    <w:rsid w:val="00FF1A40"/>
    <w:rsid w:val="00FF1BB3"/>
    <w:rsid w:val="00FF1C04"/>
    <w:rsid w:val="00FF1DE6"/>
    <w:rsid w:val="00FF20AF"/>
    <w:rsid w:val="00FF26B3"/>
    <w:rsid w:val="00FF27E4"/>
    <w:rsid w:val="00FF2BC9"/>
    <w:rsid w:val="00FF2D60"/>
    <w:rsid w:val="00FF2E7D"/>
    <w:rsid w:val="00FF2F02"/>
    <w:rsid w:val="00FF2F2F"/>
    <w:rsid w:val="00FF3E39"/>
    <w:rsid w:val="00FF408B"/>
    <w:rsid w:val="00FF4E40"/>
    <w:rsid w:val="00FF5262"/>
    <w:rsid w:val="00FF5381"/>
    <w:rsid w:val="00FF673F"/>
    <w:rsid w:val="00FF765C"/>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maintext">
    <w:name w:val="main text"/>
    <w:basedOn w:val="a"/>
    <w:link w:val="maintextChar"/>
    <w:qFormat/>
    <w:rsid w:val="00FE651F"/>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rsid w:val="00FE651F"/>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396404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5A94F-DA5E-46DC-824D-775EC196A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1393</Words>
  <Characters>7944</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41</cp:revision>
  <dcterms:created xsi:type="dcterms:W3CDTF">2017-06-16T01:26:00Z</dcterms:created>
  <dcterms:modified xsi:type="dcterms:W3CDTF">2017-06-16T10:11:00Z</dcterms:modified>
</cp:coreProperties>
</file>