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E2" w:rsidRDefault="00DE754E"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BOZKPQ0FAABE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57FE2" w:rsidRPr="00CF195E">
        <w:rPr>
          <w:b/>
          <w:kern w:val="2"/>
          <w:lang w:eastAsia="zh-CN"/>
        </w:rPr>
        <w:t xml:space="preserve">3GPP TSG RAN WG1 </w:t>
      </w:r>
      <w:r w:rsidR="00C57FE2">
        <w:rPr>
          <w:b/>
          <w:kern w:val="2"/>
          <w:lang w:eastAsia="zh-CN"/>
        </w:rPr>
        <w:t>NR Ad</w:t>
      </w:r>
      <w:r w:rsidR="00B92BE7">
        <w:rPr>
          <w:b/>
          <w:kern w:val="2"/>
          <w:lang w:eastAsia="zh-CN"/>
        </w:rPr>
        <w:t xml:space="preserve"> </w:t>
      </w:r>
      <w:r w:rsidR="00C57FE2">
        <w:rPr>
          <w:rFonts w:hint="eastAsia"/>
          <w:b/>
          <w:kern w:val="2"/>
          <w:lang w:eastAsia="zh-CN"/>
        </w:rPr>
        <w:t>H</w:t>
      </w:r>
      <w:r w:rsidR="00FE515E">
        <w:rPr>
          <w:b/>
          <w:kern w:val="2"/>
          <w:lang w:eastAsia="zh-CN"/>
        </w:rPr>
        <w:t>o</w:t>
      </w:r>
      <w:r w:rsidR="00FE515E">
        <w:rPr>
          <w:rFonts w:hint="eastAsia"/>
          <w:b/>
          <w:kern w:val="2"/>
          <w:lang w:eastAsia="zh-CN"/>
        </w:rPr>
        <w:t>c</w:t>
      </w:r>
      <w:r w:rsidR="00B92BE7">
        <w:rPr>
          <w:b/>
          <w:kern w:val="2"/>
          <w:lang w:eastAsia="zh-CN"/>
        </w:rPr>
        <w:t xml:space="preserve"> Meeting</w:t>
      </w:r>
      <w:r w:rsidR="00C57FE2" w:rsidRPr="00CF195E">
        <w:rPr>
          <w:b/>
          <w:kern w:val="2"/>
          <w:lang w:eastAsia="zh-CN"/>
        </w:rPr>
        <w:tab/>
      </w:r>
      <w:r w:rsidR="00C57FE2" w:rsidRPr="00043E01">
        <w:rPr>
          <w:b/>
          <w:kern w:val="2"/>
          <w:lang w:eastAsia="zh-CN"/>
        </w:rPr>
        <w:t>R1-</w:t>
      </w:r>
      <w:r w:rsidR="00033049">
        <w:rPr>
          <w:b/>
          <w:kern w:val="2"/>
          <w:lang w:eastAsia="zh-CN"/>
        </w:rPr>
        <w:t>17</w:t>
      </w:r>
      <w:r w:rsidR="00B92BE7">
        <w:rPr>
          <w:rFonts w:hint="eastAsia"/>
          <w:b/>
          <w:kern w:val="2"/>
          <w:lang w:eastAsia="zh-CN"/>
        </w:rPr>
        <w:t>09982</w:t>
      </w:r>
    </w:p>
    <w:p w:rsidR="00C57FE2" w:rsidRPr="004456FB" w:rsidRDefault="00FE515E" w:rsidP="00C57FE2">
      <w:pPr>
        <w:jc w:val="left"/>
        <w:rPr>
          <w:b/>
          <w:kern w:val="2"/>
          <w:lang w:val="en-GB" w:eastAsia="zh-CN"/>
        </w:rPr>
      </w:pPr>
      <w:r>
        <w:rPr>
          <w:rFonts w:hint="eastAsia"/>
          <w:b/>
          <w:kern w:val="2"/>
          <w:lang w:val="en-GB" w:eastAsia="zh-CN"/>
        </w:rPr>
        <w:t>Qingdao</w:t>
      </w:r>
      <w:r w:rsidR="00C57FE2" w:rsidRPr="004456FB">
        <w:rPr>
          <w:b/>
          <w:kern w:val="2"/>
          <w:lang w:val="en-GB" w:eastAsia="zh-CN"/>
        </w:rPr>
        <w:t xml:space="preserve">, </w:t>
      </w:r>
      <w:r>
        <w:rPr>
          <w:rFonts w:hint="eastAsia"/>
          <w:b/>
          <w:kern w:val="2"/>
          <w:lang w:val="en-GB" w:eastAsia="zh-CN"/>
        </w:rPr>
        <w:t>China</w:t>
      </w:r>
      <w:r w:rsidR="00831334">
        <w:rPr>
          <w:b/>
          <w:kern w:val="2"/>
          <w:lang w:val="en-GB" w:eastAsia="zh-CN"/>
        </w:rPr>
        <w:t xml:space="preserve">, </w:t>
      </w:r>
      <w:r w:rsidR="00B92BE7">
        <w:rPr>
          <w:rFonts w:hint="eastAsia"/>
          <w:b/>
          <w:kern w:val="2"/>
          <w:lang w:val="en-GB" w:eastAsia="zh-CN"/>
        </w:rPr>
        <w:t>27 - 30</w:t>
      </w:r>
      <w:r>
        <w:rPr>
          <w:rFonts w:hint="eastAsia"/>
          <w:b/>
          <w:kern w:val="2"/>
          <w:lang w:val="en-GB" w:eastAsia="zh-CN"/>
        </w:rPr>
        <w:t xml:space="preserve"> June,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D11A45">
        <w:rPr>
          <w:b/>
          <w:lang w:eastAsia="zh-CN"/>
        </w:rPr>
        <w:t>5</w:t>
      </w:r>
      <w:r w:rsidR="00F55B7B">
        <w:rPr>
          <w:b/>
          <w:lang w:eastAsia="zh-CN"/>
        </w:rPr>
        <w:t>.1.</w:t>
      </w:r>
      <w:r w:rsidR="00FE515E">
        <w:rPr>
          <w:rFonts w:hint="eastAsia"/>
          <w:b/>
          <w:lang w:eastAsia="zh-CN"/>
        </w:rPr>
        <w:t>6.1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E515E" w:rsidRPr="00FE515E">
        <w:rPr>
          <w:b/>
          <w:lang w:eastAsia="zh-CN"/>
        </w:rPr>
        <w:t>UE-to-UE measurement for cross-link interference mitigation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978BA" w:rsidP="003F6389">
      <w:pPr>
        <w:spacing w:afterLines="50"/>
        <w:rPr>
          <w:lang w:eastAsia="zh-CN"/>
        </w:rPr>
      </w:pPr>
      <w:bookmarkStart w:id="2" w:name="_Ref129681832"/>
      <w:r w:rsidRPr="008E35B3">
        <w:rPr>
          <w:lang w:eastAsia="zh-CN"/>
        </w:rPr>
        <w:t>In RAN</w:t>
      </w:r>
      <w:r>
        <w:rPr>
          <w:lang w:eastAsia="zh-CN"/>
        </w:rPr>
        <w:t>1#</w:t>
      </w:r>
      <w:r w:rsidR="00C57FE2">
        <w:rPr>
          <w:lang w:eastAsia="zh-CN"/>
        </w:rPr>
        <w:t>8</w:t>
      </w:r>
      <w:r w:rsidR="00FE515E">
        <w:rPr>
          <w:rFonts w:hint="eastAsia"/>
          <w:lang w:eastAsia="zh-CN"/>
        </w:rPr>
        <w:t>9</w:t>
      </w:r>
      <w:r w:rsidRPr="008E35B3">
        <w:rPr>
          <w:lang w:eastAsia="zh-CN"/>
        </w:rPr>
        <w:t xml:space="preserve">, </w:t>
      </w:r>
      <w:r w:rsidR="009F14FA">
        <w:rPr>
          <w:lang w:eastAsia="zh-CN"/>
        </w:rPr>
        <w:t xml:space="preserve">the following </w:t>
      </w:r>
      <w:r w:rsidR="00592641">
        <w:rPr>
          <w:lang w:eastAsia="zh-CN"/>
        </w:rPr>
        <w:t xml:space="preserve">agreements on </w:t>
      </w:r>
      <w:proofErr w:type="spellStart"/>
      <w:r w:rsidR="00592641">
        <w:rPr>
          <w:lang w:eastAsia="zh-CN"/>
        </w:rPr>
        <w:t>duplexing</w:t>
      </w:r>
      <w:proofErr w:type="spellEnd"/>
      <w:r w:rsidR="00592641">
        <w:rPr>
          <w:lang w:eastAsia="zh-CN"/>
        </w:rPr>
        <w:t xml:space="preserve"> were</w:t>
      </w:r>
      <w:r w:rsidR="00FE515E">
        <w:rPr>
          <w:lang w:eastAsia="zh-CN"/>
        </w:rPr>
        <w:t xml:space="preserve"> achieved</w:t>
      </w:r>
      <w:r w:rsidR="008F7ABE">
        <w:rPr>
          <w:rFonts w:hint="eastAsia"/>
          <w:lang w:eastAsia="zh-CN"/>
        </w:rPr>
        <w:t xml:space="preserve"> </w:t>
      </w:r>
      <w:r w:rsidR="00DE754E">
        <w:rPr>
          <w:lang w:eastAsia="zh-CN"/>
        </w:rPr>
        <w:fldChar w:fldCharType="begin"/>
      </w:r>
      <w:r w:rsidR="008F7ABE">
        <w:rPr>
          <w:lang w:eastAsia="zh-CN"/>
        </w:rPr>
        <w:instrText xml:space="preserve"> REF _Ref484448183 \n \h </w:instrText>
      </w:r>
      <w:r w:rsidR="00DE754E">
        <w:rPr>
          <w:lang w:eastAsia="zh-CN"/>
        </w:rPr>
      </w:r>
      <w:r w:rsidR="00DE754E">
        <w:rPr>
          <w:lang w:eastAsia="zh-CN"/>
        </w:rPr>
        <w:fldChar w:fldCharType="separate"/>
      </w:r>
      <w:r w:rsidR="00137ED4">
        <w:rPr>
          <w:lang w:eastAsia="zh-CN"/>
        </w:rPr>
        <w:t>[1]</w:t>
      </w:r>
      <w:r w:rsidR="00DE754E">
        <w:rPr>
          <w:lang w:eastAsia="zh-CN"/>
        </w:rPr>
        <w:fldChar w:fldCharType="end"/>
      </w:r>
      <w:r w:rsidR="009F14FA">
        <w:rPr>
          <w:lang w:eastAsia="zh-CN"/>
        </w:rPr>
        <w:t>:</w:t>
      </w:r>
    </w:p>
    <w:tbl>
      <w:tblPr>
        <w:tblStyle w:val="ae"/>
        <w:tblW w:w="0" w:type="auto"/>
        <w:tblLook w:val="04A0"/>
      </w:tblPr>
      <w:tblGrid>
        <w:gridCol w:w="9307"/>
      </w:tblGrid>
      <w:tr w:rsidR="009F14FA" w:rsidTr="006C4D27">
        <w:trPr>
          <w:trHeight w:val="1142"/>
        </w:trPr>
        <w:tc>
          <w:tcPr>
            <w:tcW w:w="9307" w:type="dxa"/>
          </w:tcPr>
          <w:p w:rsidR="008F7ABE" w:rsidRPr="004709B4" w:rsidRDefault="008F7ABE" w:rsidP="008F7ABE">
            <w:pPr>
              <w:rPr>
                <w:rFonts w:eastAsia="MS Mincho"/>
                <w:szCs w:val="20"/>
                <w:lang w:eastAsia="ja-JP"/>
              </w:rPr>
            </w:pPr>
            <w:r w:rsidRPr="004709B4">
              <w:rPr>
                <w:rFonts w:eastAsia="MS Mincho"/>
                <w:szCs w:val="20"/>
                <w:highlight w:val="green"/>
                <w:lang w:eastAsia="ja-JP"/>
              </w:rPr>
              <w:t>Agreements</w:t>
            </w:r>
            <w:r w:rsidRPr="004709B4">
              <w:rPr>
                <w:rFonts w:eastAsia="MS Mincho"/>
                <w:szCs w:val="20"/>
                <w:lang w:eastAsia="ja-JP"/>
              </w:rPr>
              <w:t>:</w:t>
            </w:r>
          </w:p>
          <w:p w:rsidR="008F7ABE" w:rsidRPr="004709B4" w:rsidRDefault="008F7ABE" w:rsidP="008F7ABE">
            <w:pPr>
              <w:numPr>
                <w:ilvl w:val="0"/>
                <w:numId w:val="33"/>
              </w:numPr>
              <w:autoSpaceDE/>
              <w:autoSpaceDN/>
              <w:adjustRightInd/>
              <w:snapToGrid/>
              <w:spacing w:after="0"/>
              <w:jc w:val="left"/>
              <w:rPr>
                <w:szCs w:val="20"/>
              </w:rPr>
            </w:pPr>
            <w:r w:rsidRPr="004709B4">
              <w:rPr>
                <w:szCs w:val="20"/>
              </w:rPr>
              <w:t xml:space="preserve">Companies are encouraged to provide more details on and to further evaluate enablers for CLI management using an existing RS covering UE-to-UE interference </w:t>
            </w:r>
          </w:p>
          <w:p w:rsidR="008F7ABE" w:rsidRPr="004709B4" w:rsidRDefault="008F7ABE" w:rsidP="008F7ABE">
            <w:pPr>
              <w:numPr>
                <w:ilvl w:val="1"/>
                <w:numId w:val="33"/>
              </w:numPr>
              <w:autoSpaceDE/>
              <w:autoSpaceDN/>
              <w:adjustRightInd/>
              <w:snapToGrid/>
              <w:spacing w:after="0"/>
              <w:jc w:val="left"/>
              <w:rPr>
                <w:szCs w:val="20"/>
              </w:rPr>
            </w:pPr>
            <w:r w:rsidRPr="004709B4">
              <w:rPr>
                <w:szCs w:val="20"/>
              </w:rPr>
              <w:t>Details for the enablers, including:</w:t>
            </w:r>
          </w:p>
          <w:p w:rsidR="008F7ABE" w:rsidRPr="004709B4" w:rsidRDefault="008F7ABE" w:rsidP="008F7ABE">
            <w:pPr>
              <w:numPr>
                <w:ilvl w:val="2"/>
                <w:numId w:val="33"/>
              </w:numPr>
              <w:autoSpaceDE/>
              <w:autoSpaceDN/>
              <w:adjustRightInd/>
              <w:snapToGrid/>
              <w:spacing w:after="0"/>
              <w:jc w:val="left"/>
              <w:rPr>
                <w:szCs w:val="20"/>
              </w:rPr>
            </w:pPr>
            <w:proofErr w:type="gramStart"/>
            <w:r w:rsidRPr="004709B4">
              <w:rPr>
                <w:szCs w:val="20"/>
              </w:rPr>
              <w:t>detailed</w:t>
            </w:r>
            <w:proofErr w:type="gramEnd"/>
            <w:r w:rsidRPr="004709B4">
              <w:rPr>
                <w:szCs w:val="20"/>
              </w:rPr>
              <w:t xml:space="preserve"> configurations (RS time/frequency positions, periodicity, # of ports, bandwidth, etc.)</w:t>
            </w:r>
          </w:p>
          <w:p w:rsidR="008F7ABE" w:rsidRPr="004709B4" w:rsidRDefault="008F7ABE" w:rsidP="008F7ABE">
            <w:pPr>
              <w:numPr>
                <w:ilvl w:val="2"/>
                <w:numId w:val="33"/>
              </w:numPr>
              <w:autoSpaceDE/>
              <w:autoSpaceDN/>
              <w:adjustRightInd/>
              <w:snapToGrid/>
              <w:spacing w:after="0"/>
              <w:jc w:val="left"/>
              <w:rPr>
                <w:szCs w:val="20"/>
              </w:rPr>
            </w:pPr>
            <w:r w:rsidRPr="004709B4">
              <w:rPr>
                <w:szCs w:val="20"/>
              </w:rPr>
              <w:t xml:space="preserve">detailed reporting </w:t>
            </w:r>
          </w:p>
          <w:p w:rsidR="008F7ABE" w:rsidRPr="004709B4" w:rsidRDefault="008F7ABE" w:rsidP="008F7ABE">
            <w:pPr>
              <w:numPr>
                <w:ilvl w:val="2"/>
                <w:numId w:val="33"/>
              </w:numPr>
              <w:autoSpaceDE/>
              <w:autoSpaceDN/>
              <w:adjustRightInd/>
              <w:snapToGrid/>
              <w:spacing w:after="0"/>
              <w:jc w:val="left"/>
              <w:rPr>
                <w:szCs w:val="20"/>
              </w:rPr>
            </w:pPr>
            <w:r w:rsidRPr="004709B4">
              <w:rPr>
                <w:szCs w:val="20"/>
              </w:rPr>
              <w:t>performance metrics</w:t>
            </w:r>
          </w:p>
          <w:p w:rsidR="008F7ABE" w:rsidRPr="004709B4" w:rsidRDefault="008F7ABE" w:rsidP="008F7ABE">
            <w:pPr>
              <w:numPr>
                <w:ilvl w:val="2"/>
                <w:numId w:val="33"/>
              </w:numPr>
              <w:autoSpaceDE/>
              <w:autoSpaceDN/>
              <w:adjustRightInd/>
              <w:snapToGrid/>
              <w:spacing w:after="0"/>
              <w:jc w:val="left"/>
              <w:rPr>
                <w:szCs w:val="20"/>
              </w:rPr>
            </w:pPr>
            <w:r w:rsidRPr="004709B4">
              <w:rPr>
                <w:szCs w:val="20"/>
              </w:rPr>
              <w:t>long-term and/or short-term</w:t>
            </w:r>
          </w:p>
          <w:p w:rsidR="008F7ABE" w:rsidRPr="004709B4" w:rsidRDefault="008F7ABE" w:rsidP="008F7ABE">
            <w:pPr>
              <w:numPr>
                <w:ilvl w:val="2"/>
                <w:numId w:val="33"/>
              </w:numPr>
              <w:autoSpaceDE/>
              <w:autoSpaceDN/>
              <w:adjustRightInd/>
              <w:snapToGrid/>
              <w:spacing w:after="0"/>
              <w:jc w:val="left"/>
              <w:rPr>
                <w:szCs w:val="20"/>
              </w:rPr>
            </w:pPr>
            <w:r w:rsidRPr="004709B4">
              <w:rPr>
                <w:szCs w:val="20"/>
              </w:rPr>
              <w:t>timing offset considerations</w:t>
            </w:r>
          </w:p>
          <w:p w:rsidR="008F7ABE" w:rsidRPr="004709B4" w:rsidRDefault="008F7ABE" w:rsidP="008F7ABE">
            <w:pPr>
              <w:numPr>
                <w:ilvl w:val="2"/>
                <w:numId w:val="33"/>
              </w:numPr>
              <w:autoSpaceDE/>
              <w:autoSpaceDN/>
              <w:adjustRightInd/>
              <w:snapToGrid/>
              <w:spacing w:after="0"/>
              <w:jc w:val="left"/>
              <w:rPr>
                <w:szCs w:val="20"/>
              </w:rPr>
            </w:pPr>
            <w:r w:rsidRPr="004709B4">
              <w:rPr>
                <w:szCs w:val="20"/>
              </w:rPr>
              <w:t>overhead</w:t>
            </w:r>
          </w:p>
          <w:p w:rsidR="008F7ABE" w:rsidRPr="004709B4" w:rsidRDefault="008F7ABE" w:rsidP="008F7ABE">
            <w:pPr>
              <w:numPr>
                <w:ilvl w:val="2"/>
                <w:numId w:val="33"/>
              </w:numPr>
              <w:autoSpaceDE/>
              <w:autoSpaceDN/>
              <w:adjustRightInd/>
              <w:snapToGrid/>
              <w:spacing w:after="0"/>
              <w:jc w:val="left"/>
              <w:rPr>
                <w:szCs w:val="20"/>
              </w:rPr>
            </w:pPr>
            <w:r w:rsidRPr="004709B4">
              <w:rPr>
                <w:szCs w:val="20"/>
              </w:rPr>
              <w:t>whether or not to identify the aggressor(s)</w:t>
            </w:r>
          </w:p>
          <w:p w:rsidR="008F7ABE" w:rsidRPr="004709B4" w:rsidRDefault="008F7ABE" w:rsidP="008F7ABE">
            <w:pPr>
              <w:numPr>
                <w:ilvl w:val="2"/>
                <w:numId w:val="33"/>
              </w:numPr>
              <w:autoSpaceDE/>
              <w:autoSpaceDN/>
              <w:adjustRightInd/>
              <w:snapToGrid/>
              <w:spacing w:after="0"/>
              <w:jc w:val="left"/>
              <w:rPr>
                <w:szCs w:val="20"/>
              </w:rPr>
            </w:pPr>
            <w:r w:rsidRPr="004709B4">
              <w:rPr>
                <w:szCs w:val="20"/>
              </w:rPr>
              <w:t>whether or not to use the same framework as in MIMO (if so, how)</w:t>
            </w:r>
          </w:p>
          <w:p w:rsidR="008F7ABE" w:rsidRPr="004709B4" w:rsidRDefault="008F7ABE" w:rsidP="008F7ABE">
            <w:pPr>
              <w:numPr>
                <w:ilvl w:val="1"/>
                <w:numId w:val="33"/>
              </w:numPr>
              <w:autoSpaceDE/>
              <w:autoSpaceDN/>
              <w:adjustRightInd/>
              <w:snapToGrid/>
              <w:spacing w:after="0"/>
              <w:jc w:val="left"/>
              <w:rPr>
                <w:szCs w:val="20"/>
              </w:rPr>
            </w:pPr>
            <w:r w:rsidRPr="004709B4">
              <w:rPr>
                <w:szCs w:val="20"/>
              </w:rPr>
              <w:t>Aim to make a decision whether or not to support CLI management using an existing RS covering UE-to-UE interference in the next RAN1 meeting and if so, the details</w:t>
            </w:r>
          </w:p>
          <w:p w:rsidR="009F14FA" w:rsidRPr="008F7ABE" w:rsidRDefault="008F7ABE" w:rsidP="008F7ABE">
            <w:pPr>
              <w:numPr>
                <w:ilvl w:val="0"/>
                <w:numId w:val="33"/>
              </w:numPr>
              <w:autoSpaceDE/>
              <w:autoSpaceDN/>
              <w:adjustRightInd/>
              <w:snapToGrid/>
              <w:spacing w:after="0"/>
              <w:ind w:left="990"/>
              <w:jc w:val="left"/>
              <w:rPr>
                <w:szCs w:val="20"/>
              </w:rPr>
            </w:pPr>
            <w:r w:rsidRPr="004709B4">
              <w:rPr>
                <w:szCs w:val="20"/>
              </w:rPr>
              <w:t xml:space="preserve">Companies are encouraged to provide more details on and to further evaluate enablers for CLI management using an existing RS covering TRP-to-TRP interference </w:t>
            </w:r>
          </w:p>
        </w:tc>
      </w:tr>
    </w:tbl>
    <w:p w:rsidR="00306D35" w:rsidRPr="00CB1DBF" w:rsidRDefault="00750E8D" w:rsidP="002F1433">
      <w:pPr>
        <w:spacing w:beforeLines="50"/>
        <w:rPr>
          <w:lang w:eastAsia="zh-CN"/>
        </w:rPr>
      </w:pPr>
      <w:r>
        <w:rPr>
          <w:rFonts w:hint="eastAsia"/>
          <w:lang w:eastAsia="zh-CN"/>
        </w:rPr>
        <w:t>For duplex</w:t>
      </w:r>
      <w:r w:rsidR="004C762F">
        <w:rPr>
          <w:rFonts w:hint="eastAsia"/>
          <w:lang w:eastAsia="zh-CN"/>
        </w:rPr>
        <w:t xml:space="preserve"> </w:t>
      </w:r>
      <w:r w:rsidR="004C762F">
        <w:rPr>
          <w:lang w:eastAsia="zh-CN"/>
        </w:rPr>
        <w:t>flexibility</w:t>
      </w:r>
      <w:r>
        <w:rPr>
          <w:rFonts w:hint="eastAsia"/>
          <w:lang w:eastAsia="zh-CN"/>
        </w:rPr>
        <w:t>, i</w:t>
      </w:r>
      <w:r w:rsidR="00592641">
        <w:rPr>
          <w:rFonts w:hint="eastAsia"/>
          <w:lang w:eastAsia="zh-CN"/>
        </w:rPr>
        <w:t xml:space="preserve">t has been shown in </w:t>
      </w:r>
      <w:r w:rsidR="00DE754E">
        <w:rPr>
          <w:lang w:eastAsia="zh-CN"/>
        </w:rPr>
        <w:fldChar w:fldCharType="begin"/>
      </w:r>
      <w:r w:rsidR="00592641">
        <w:rPr>
          <w:lang w:eastAsia="zh-CN"/>
        </w:rPr>
        <w:instrText xml:space="preserve"> </w:instrText>
      </w:r>
      <w:r w:rsidR="00592641">
        <w:rPr>
          <w:rFonts w:hint="eastAsia"/>
          <w:lang w:eastAsia="zh-CN"/>
        </w:rPr>
        <w:instrText>REF _Ref484455139 \n \h</w:instrText>
      </w:r>
      <w:r w:rsidR="00592641">
        <w:rPr>
          <w:lang w:eastAsia="zh-CN"/>
        </w:rPr>
        <w:instrText xml:space="preserve"> </w:instrText>
      </w:r>
      <w:r w:rsidR="00DE754E">
        <w:rPr>
          <w:lang w:eastAsia="zh-CN"/>
        </w:rPr>
      </w:r>
      <w:r w:rsidR="00DE754E">
        <w:rPr>
          <w:lang w:eastAsia="zh-CN"/>
        </w:rPr>
        <w:fldChar w:fldCharType="separate"/>
      </w:r>
      <w:r w:rsidR="00137ED4">
        <w:rPr>
          <w:lang w:eastAsia="zh-CN"/>
        </w:rPr>
        <w:t>[2]</w:t>
      </w:r>
      <w:r w:rsidR="00DE754E">
        <w:rPr>
          <w:lang w:eastAsia="zh-CN"/>
        </w:rPr>
        <w:fldChar w:fldCharType="end"/>
      </w:r>
      <w:r w:rsidR="00592641">
        <w:rPr>
          <w:rFonts w:hint="eastAsia"/>
          <w:lang w:eastAsia="zh-CN"/>
        </w:rPr>
        <w:t xml:space="preserve"> that </w:t>
      </w:r>
      <w:r w:rsidR="00F90303">
        <w:rPr>
          <w:rFonts w:hint="eastAsia"/>
          <w:lang w:eastAsia="zh-CN"/>
        </w:rPr>
        <w:t>scheduling coordination</w:t>
      </w:r>
      <w:r w:rsidR="00592641">
        <w:rPr>
          <w:rFonts w:hint="eastAsia"/>
          <w:lang w:eastAsia="zh-CN"/>
        </w:rPr>
        <w:t xml:space="preserve"> and link adaptation can effectively mitigate the cross-link interference (CLI), </w:t>
      </w:r>
      <w:r w:rsidR="00CB1DBF">
        <w:rPr>
          <w:rFonts w:hint="eastAsia"/>
          <w:lang w:eastAsia="zh-CN"/>
        </w:rPr>
        <w:t xml:space="preserve">and significant performance gain can be achieved subsequently. To enable the </w:t>
      </w:r>
      <w:r w:rsidR="00F90303">
        <w:rPr>
          <w:rFonts w:hint="eastAsia"/>
          <w:lang w:eastAsia="zh-CN"/>
        </w:rPr>
        <w:t>scheduling coordination</w:t>
      </w:r>
      <w:r w:rsidR="00CB1DBF">
        <w:rPr>
          <w:rFonts w:hint="eastAsia"/>
          <w:lang w:eastAsia="zh-CN"/>
        </w:rPr>
        <w:t xml:space="preserve"> mechanisms</w:t>
      </w:r>
      <w:r w:rsidR="00191EA5">
        <w:rPr>
          <w:rFonts w:hint="eastAsia"/>
          <w:lang w:eastAsia="zh-CN"/>
        </w:rPr>
        <w:t xml:space="preserve"> for TRPs</w:t>
      </w:r>
      <w:r w:rsidR="00CB1DBF">
        <w:rPr>
          <w:rFonts w:hint="eastAsia"/>
          <w:lang w:eastAsia="zh-CN"/>
        </w:rPr>
        <w:t xml:space="preserve">, </w:t>
      </w:r>
      <w:r w:rsidR="00191EA5">
        <w:rPr>
          <w:rFonts w:hint="eastAsia"/>
          <w:lang w:eastAsia="zh-CN"/>
        </w:rPr>
        <w:t>UE-to-UE measurement</w:t>
      </w:r>
      <w:r w:rsidR="00694B9A">
        <w:rPr>
          <w:rFonts w:hint="eastAsia"/>
          <w:lang w:eastAsia="zh-CN"/>
        </w:rPr>
        <w:t xml:space="preserve"> and report</w:t>
      </w:r>
      <w:r w:rsidR="00191EA5">
        <w:rPr>
          <w:rFonts w:hint="eastAsia"/>
          <w:lang w:eastAsia="zh-CN"/>
        </w:rPr>
        <w:t xml:space="preserve"> shall be supported</w:t>
      </w:r>
      <w:r w:rsidR="00CB1DBF">
        <w:rPr>
          <w:rFonts w:hint="eastAsia"/>
          <w:lang w:eastAsia="zh-CN"/>
        </w:rPr>
        <w:t xml:space="preserve"> and </w:t>
      </w:r>
      <w:r w:rsidR="00191EA5">
        <w:rPr>
          <w:rFonts w:hint="eastAsia"/>
          <w:lang w:eastAsia="zh-CN"/>
        </w:rPr>
        <w:t>specified</w:t>
      </w:r>
      <w:r w:rsidR="00CB1DBF">
        <w:rPr>
          <w:rFonts w:hint="eastAsia"/>
          <w:lang w:eastAsia="zh-CN"/>
        </w:rPr>
        <w:t xml:space="preserve">. </w:t>
      </w:r>
      <w:r w:rsidR="0022754E" w:rsidRPr="00075A4F">
        <w:rPr>
          <w:lang w:val="en-GB" w:eastAsia="zh-CN"/>
        </w:rPr>
        <w:t xml:space="preserve">In this contribution, </w:t>
      </w:r>
      <w:r w:rsidR="00CB1DBF">
        <w:rPr>
          <w:rFonts w:hint="eastAsia"/>
          <w:lang w:val="en-GB" w:eastAsia="zh-CN"/>
        </w:rPr>
        <w:t>some details on UE-to-UE measurement</w:t>
      </w:r>
      <w:r w:rsidR="00694B9A">
        <w:rPr>
          <w:rFonts w:hint="eastAsia"/>
          <w:lang w:val="en-GB" w:eastAsia="zh-CN"/>
        </w:rPr>
        <w:t xml:space="preserve"> and report</w:t>
      </w:r>
      <w:r w:rsidR="00CB1DBF">
        <w:rPr>
          <w:rFonts w:hint="eastAsia"/>
          <w:lang w:val="en-GB" w:eastAsia="zh-CN"/>
        </w:rPr>
        <w:t xml:space="preserve"> are discussed,</w:t>
      </w:r>
      <w:r w:rsidR="009303B0">
        <w:rPr>
          <w:rFonts w:hint="eastAsia"/>
          <w:lang w:val="en-GB" w:eastAsia="zh-CN"/>
        </w:rPr>
        <w:t xml:space="preserve"> and simulation results are also provided.</w:t>
      </w:r>
    </w:p>
    <w:p w:rsidR="00113BEB" w:rsidRDefault="00F90303" w:rsidP="00B7024F">
      <w:pPr>
        <w:pStyle w:val="1"/>
        <w:overflowPunct w:val="0"/>
        <w:snapToGrid/>
        <w:spacing w:beforeLines="50" w:afterLines="50"/>
        <w:ind w:right="-96"/>
        <w:textAlignment w:val="baseline"/>
      </w:pPr>
      <w:r>
        <w:rPr>
          <w:rFonts w:hint="eastAsia"/>
        </w:rPr>
        <w:t>Scheduling coordination</w:t>
      </w:r>
      <w:r w:rsidR="00D86E77">
        <w:rPr>
          <w:rFonts w:hint="eastAsia"/>
        </w:rPr>
        <w:t xml:space="preserve"> </w:t>
      </w:r>
      <w:r w:rsidR="003940D6">
        <w:rPr>
          <w:rFonts w:hint="eastAsia"/>
        </w:rPr>
        <w:t>based on long-term UE-to-UE measurement</w:t>
      </w:r>
    </w:p>
    <w:p w:rsidR="003940D6" w:rsidRDefault="003940D6" w:rsidP="002F1433">
      <w:pPr>
        <w:spacing w:beforeLines="50" w:after="0"/>
        <w:rPr>
          <w:color w:val="000000"/>
          <w:kern w:val="2"/>
          <w:lang w:val="en-GB" w:eastAsia="zh-CN"/>
        </w:rPr>
      </w:pPr>
      <w:r>
        <w:rPr>
          <w:rFonts w:hint="eastAsia"/>
          <w:color w:val="000000"/>
          <w:kern w:val="2"/>
          <w:lang w:val="en-GB" w:eastAsia="zh-CN"/>
        </w:rPr>
        <w:t xml:space="preserve">Long-term UE-to-UE measurement </w:t>
      </w:r>
      <w:r>
        <w:rPr>
          <w:rFonts w:hint="eastAsia"/>
          <w:color w:val="000000"/>
          <w:kern w:val="2"/>
          <w:lang w:val="en-GB"/>
        </w:rPr>
        <w:t xml:space="preserve">focuses on </w:t>
      </w:r>
      <w:r w:rsidR="00791F62">
        <w:rPr>
          <w:rFonts w:hint="eastAsia"/>
          <w:color w:val="000000"/>
          <w:kern w:val="2"/>
          <w:lang w:val="en-GB" w:eastAsia="zh-CN"/>
        </w:rPr>
        <w:t>RSRP-like/RSSI-like</w:t>
      </w:r>
      <w:r>
        <w:rPr>
          <w:rFonts w:hint="eastAsia"/>
          <w:color w:val="000000"/>
          <w:kern w:val="2"/>
          <w:lang w:val="en-GB"/>
        </w:rPr>
        <w:t xml:space="preserve"> measurement and </w:t>
      </w:r>
      <w:r w:rsidRPr="009D3E90">
        <w:rPr>
          <w:color w:val="000000"/>
          <w:kern w:val="2"/>
          <w:lang w:val="en-GB"/>
        </w:rPr>
        <w:t>is to enable TRPs to perform coordination scheduling</w:t>
      </w:r>
      <w:r>
        <w:rPr>
          <w:rFonts w:hint="eastAsia"/>
          <w:color w:val="000000"/>
          <w:kern w:val="2"/>
          <w:lang w:val="en-GB"/>
        </w:rPr>
        <w:t xml:space="preserve"> and UL power control for mitigating UE-to-UE interference,</w:t>
      </w:r>
      <w:r w:rsidRPr="009D3E90">
        <w:rPr>
          <w:color w:val="000000"/>
          <w:kern w:val="2"/>
          <w:lang w:val="en-GB"/>
        </w:rPr>
        <w:t xml:space="preserve"> where each TRP is required to obtain interfering relationship among UEs associated with different TRPs.</w:t>
      </w:r>
      <w:r>
        <w:rPr>
          <w:rFonts w:hint="eastAsia"/>
          <w:color w:val="000000"/>
          <w:kern w:val="2"/>
          <w:lang w:val="en-GB" w:eastAsia="zh-CN"/>
        </w:rPr>
        <w:t xml:space="preserve"> As studied in SI phase, </w:t>
      </w:r>
      <w:r w:rsidR="00F90303">
        <w:rPr>
          <w:rFonts w:hint="eastAsia"/>
          <w:color w:val="000000"/>
          <w:kern w:val="2"/>
          <w:lang w:val="en-GB" w:eastAsia="zh-CN"/>
        </w:rPr>
        <w:t>scheduling coordination</w:t>
      </w:r>
      <w:r w:rsidR="00384D80">
        <w:rPr>
          <w:rFonts w:hint="eastAsia"/>
          <w:color w:val="000000"/>
          <w:kern w:val="2"/>
          <w:lang w:val="en-GB" w:eastAsia="zh-CN"/>
        </w:rPr>
        <w:t xml:space="preserve"> is effective to mitigate CLI and obtain notable performance gain, and thus long-term UE-to-UE measurement should be considered to be specified.</w:t>
      </w:r>
    </w:p>
    <w:p w:rsidR="000C4A20" w:rsidRDefault="005F2A22" w:rsidP="002F1433">
      <w:pPr>
        <w:spacing w:beforeLines="50" w:after="0"/>
        <w:rPr>
          <w:color w:val="000000"/>
          <w:kern w:val="2"/>
          <w:lang w:val="en-GB" w:eastAsia="zh-CN"/>
        </w:rPr>
      </w:pPr>
      <w:r>
        <w:rPr>
          <w:color w:val="000000"/>
          <w:kern w:val="2"/>
          <w:lang w:val="en-GB" w:eastAsia="zh-CN"/>
        </w:rPr>
        <w:t xml:space="preserve">In RAN1#88bis, the information of indication of intended DL/UL transmission direction configuration is agreed to be provided among TRPs via backhaul signalling for the purpose of cross-link interference mitigation. </w:t>
      </w:r>
      <w:r>
        <w:rPr>
          <w:rFonts w:hint="eastAsia"/>
          <w:color w:val="000000"/>
          <w:kern w:val="2"/>
          <w:lang w:val="en-GB" w:eastAsia="zh-CN"/>
        </w:rPr>
        <w:t xml:space="preserve">With only </w:t>
      </w:r>
      <w:r>
        <w:rPr>
          <w:color w:val="000000"/>
          <w:kern w:val="2"/>
          <w:lang w:val="en-GB" w:eastAsia="zh-CN"/>
        </w:rPr>
        <w:t xml:space="preserve">such information, </w:t>
      </w:r>
      <w:r w:rsidR="006014D6">
        <w:rPr>
          <w:rFonts w:hint="eastAsia"/>
          <w:color w:val="000000"/>
          <w:kern w:val="2"/>
          <w:lang w:val="en-GB" w:eastAsia="zh-CN"/>
        </w:rPr>
        <w:t>a</w:t>
      </w:r>
      <w:r>
        <w:rPr>
          <w:color w:val="000000"/>
          <w:kern w:val="2"/>
          <w:lang w:val="en-GB" w:eastAsia="zh-CN"/>
        </w:rPr>
        <w:t xml:space="preserve"> straightforward approach of </w:t>
      </w:r>
      <w:r w:rsidR="00F90303">
        <w:rPr>
          <w:color w:val="000000"/>
          <w:kern w:val="2"/>
          <w:lang w:val="en-GB" w:eastAsia="zh-CN"/>
        </w:rPr>
        <w:t>scheduling coordination</w:t>
      </w:r>
      <w:r>
        <w:rPr>
          <w:color w:val="000000"/>
          <w:kern w:val="2"/>
          <w:lang w:val="en-GB" w:eastAsia="zh-CN"/>
        </w:rPr>
        <w:t xml:space="preserve"> to mitigate CLI can be:</w:t>
      </w:r>
    </w:p>
    <w:p w:rsidR="000C4A20" w:rsidRDefault="005F2A22" w:rsidP="002F1433">
      <w:pPr>
        <w:pStyle w:val="afb"/>
        <w:numPr>
          <w:ilvl w:val="0"/>
          <w:numId w:val="41"/>
        </w:numPr>
        <w:spacing w:beforeLines="5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Option 1</w:t>
      </w:r>
      <w:r w:rsidRPr="00615C76">
        <w:rPr>
          <w:rFonts w:ascii="Times New Roman" w:hAnsi="Times New Roman" w:cs="Times New Roman" w:hint="eastAsia"/>
          <w:color w:val="000000"/>
          <w:kern w:val="2"/>
          <w:sz w:val="22"/>
          <w:szCs w:val="22"/>
          <w:lang w:val="en-GB"/>
        </w:rPr>
        <w:t xml:space="preserve">: </w:t>
      </w:r>
      <w:r w:rsidRPr="00615C76">
        <w:rPr>
          <w:rFonts w:ascii="Times New Roman" w:hAnsi="Times New Roman" w:cs="Times New Roman"/>
          <w:color w:val="000000"/>
          <w:kern w:val="2"/>
          <w:sz w:val="22"/>
          <w:szCs w:val="22"/>
          <w:lang w:val="en-GB"/>
        </w:rPr>
        <w:t xml:space="preserve">TRPs in UL </w:t>
      </w:r>
      <w:r>
        <w:rPr>
          <w:rFonts w:ascii="Times New Roman" w:hAnsi="Times New Roman" w:cs="Times New Roman" w:hint="eastAsia"/>
          <w:color w:val="000000"/>
          <w:kern w:val="2"/>
          <w:sz w:val="22"/>
          <w:szCs w:val="22"/>
          <w:lang w:val="en-GB"/>
        </w:rPr>
        <w:t>slots</w:t>
      </w:r>
      <w:r w:rsidRPr="00615C76">
        <w:rPr>
          <w:rFonts w:ascii="Times New Roman" w:hAnsi="Times New Roman" w:cs="Times New Roman"/>
          <w:color w:val="000000"/>
          <w:kern w:val="2"/>
          <w:sz w:val="22"/>
          <w:szCs w:val="22"/>
          <w:lang w:val="en-GB"/>
        </w:rPr>
        <w:t xml:space="preserve"> abandon the scheduling of </w:t>
      </w:r>
      <w:r>
        <w:rPr>
          <w:rFonts w:ascii="Times New Roman" w:hAnsi="Times New Roman" w:cs="Times New Roman" w:hint="eastAsia"/>
          <w:color w:val="000000"/>
          <w:kern w:val="2"/>
          <w:sz w:val="22"/>
          <w:szCs w:val="22"/>
          <w:lang w:val="en-GB"/>
        </w:rPr>
        <w:t xml:space="preserve">all </w:t>
      </w:r>
      <w:r w:rsidRPr="00615C76">
        <w:rPr>
          <w:rFonts w:ascii="Times New Roman" w:hAnsi="Times New Roman" w:cs="Times New Roman"/>
          <w:color w:val="000000"/>
          <w:kern w:val="2"/>
          <w:sz w:val="22"/>
          <w:szCs w:val="22"/>
          <w:lang w:val="en-GB"/>
        </w:rPr>
        <w:t>cell-edged UEs in order to avoid interfering</w:t>
      </w:r>
      <w:r w:rsidR="002759F3">
        <w:rPr>
          <w:rFonts w:ascii="Times New Roman" w:hAnsi="Times New Roman" w:cs="Times New Roman" w:hint="eastAsia"/>
          <w:color w:val="000000"/>
          <w:kern w:val="2"/>
          <w:sz w:val="22"/>
          <w:szCs w:val="22"/>
          <w:lang w:val="en-GB"/>
        </w:rPr>
        <w:t xml:space="preserve"> </w:t>
      </w:r>
      <w:r w:rsidR="009810A8">
        <w:rPr>
          <w:rFonts w:ascii="Times New Roman" w:hAnsi="Times New Roman" w:cs="Times New Roman" w:hint="eastAsia"/>
          <w:color w:val="000000"/>
          <w:kern w:val="2"/>
          <w:sz w:val="22"/>
          <w:szCs w:val="22"/>
          <w:lang w:val="en-GB"/>
        </w:rPr>
        <w:t xml:space="preserve">with </w:t>
      </w:r>
      <w:r w:rsidR="002759F3">
        <w:rPr>
          <w:rFonts w:ascii="Times New Roman" w:hAnsi="Times New Roman" w:cs="Times New Roman" w:hint="eastAsia"/>
          <w:color w:val="000000"/>
          <w:kern w:val="2"/>
          <w:sz w:val="22"/>
          <w:szCs w:val="22"/>
          <w:lang w:val="en-GB"/>
        </w:rPr>
        <w:t>the U</w:t>
      </w:r>
      <w:r w:rsidR="001C2A89">
        <w:rPr>
          <w:rFonts w:ascii="Times New Roman" w:hAnsi="Times New Roman" w:cs="Times New Roman" w:hint="eastAsia"/>
          <w:color w:val="000000"/>
          <w:kern w:val="2"/>
          <w:sz w:val="22"/>
          <w:szCs w:val="22"/>
          <w:lang w:val="en-GB"/>
        </w:rPr>
        <w:t>E</w:t>
      </w:r>
      <w:r w:rsidR="002759F3">
        <w:rPr>
          <w:rFonts w:ascii="Times New Roman" w:hAnsi="Times New Roman" w:cs="Times New Roman" w:hint="eastAsia"/>
          <w:color w:val="000000"/>
          <w:kern w:val="2"/>
          <w:sz w:val="22"/>
          <w:szCs w:val="22"/>
          <w:lang w:val="en-GB"/>
        </w:rPr>
        <w:t>s</w:t>
      </w:r>
      <w:r w:rsidR="001C2A89">
        <w:rPr>
          <w:rFonts w:ascii="Times New Roman" w:hAnsi="Times New Roman" w:cs="Times New Roman"/>
          <w:color w:val="000000"/>
          <w:kern w:val="2"/>
          <w:sz w:val="22"/>
          <w:szCs w:val="22"/>
          <w:lang w:val="en-GB"/>
        </w:rPr>
        <w:t>’</w:t>
      </w:r>
      <w:r w:rsidR="009810A8">
        <w:rPr>
          <w:rFonts w:ascii="Times New Roman" w:hAnsi="Times New Roman" w:cs="Times New Roman" w:hint="eastAsia"/>
          <w:color w:val="000000"/>
          <w:kern w:val="2"/>
          <w:sz w:val="22"/>
          <w:szCs w:val="22"/>
          <w:lang w:val="en-GB"/>
        </w:rPr>
        <w:t xml:space="preserve"> </w:t>
      </w:r>
      <w:r w:rsidR="00A2244C">
        <w:rPr>
          <w:rFonts w:ascii="Times New Roman" w:hAnsi="Times New Roman" w:cs="Times New Roman" w:hint="eastAsia"/>
          <w:color w:val="000000"/>
          <w:kern w:val="2"/>
          <w:sz w:val="22"/>
          <w:szCs w:val="22"/>
          <w:lang w:val="en-GB"/>
        </w:rPr>
        <w:t xml:space="preserve">DL </w:t>
      </w:r>
      <w:r w:rsidR="001C2A89">
        <w:rPr>
          <w:rFonts w:ascii="Times New Roman" w:hAnsi="Times New Roman" w:cs="Times New Roman" w:hint="eastAsia"/>
          <w:color w:val="000000"/>
          <w:kern w:val="2"/>
          <w:sz w:val="22"/>
          <w:szCs w:val="22"/>
          <w:lang w:val="en-GB"/>
        </w:rPr>
        <w:t>reception</w:t>
      </w:r>
      <w:r w:rsidR="001C2A89" w:rsidRPr="001C2A89">
        <w:rPr>
          <w:rFonts w:ascii="Times New Roman" w:hAnsi="Times New Roman" w:cs="Times New Roman" w:hint="eastAsia"/>
          <w:color w:val="000000"/>
          <w:kern w:val="2"/>
          <w:sz w:val="22"/>
          <w:szCs w:val="22"/>
          <w:lang w:val="en-GB"/>
        </w:rPr>
        <w:t xml:space="preserve"> </w:t>
      </w:r>
      <w:r w:rsidR="001C2A89">
        <w:rPr>
          <w:rFonts w:ascii="Times New Roman" w:hAnsi="Times New Roman" w:cs="Times New Roman" w:hint="eastAsia"/>
          <w:color w:val="000000"/>
          <w:kern w:val="2"/>
          <w:sz w:val="22"/>
          <w:szCs w:val="22"/>
          <w:lang w:val="en-GB"/>
        </w:rPr>
        <w:t xml:space="preserve">in </w:t>
      </w:r>
      <w:r w:rsidR="001C2A89">
        <w:rPr>
          <w:rFonts w:ascii="Times New Roman" w:hAnsi="Times New Roman" w:cs="Times New Roman"/>
          <w:color w:val="000000"/>
          <w:kern w:val="2"/>
          <w:sz w:val="22"/>
          <w:szCs w:val="22"/>
          <w:lang w:val="en-GB"/>
        </w:rPr>
        <w:t>neighbouring</w:t>
      </w:r>
      <w:r w:rsidR="001C2A89">
        <w:rPr>
          <w:rFonts w:ascii="Times New Roman" w:hAnsi="Times New Roman" w:cs="Times New Roman" w:hint="eastAsia"/>
          <w:color w:val="000000"/>
          <w:kern w:val="2"/>
          <w:sz w:val="22"/>
          <w:szCs w:val="22"/>
          <w:lang w:val="en-GB"/>
        </w:rPr>
        <w:t xml:space="preserve"> cells</w:t>
      </w:r>
      <w:r w:rsidRPr="00615C76">
        <w:rPr>
          <w:rFonts w:ascii="Times New Roman" w:hAnsi="Times New Roman" w:cs="Times New Roman"/>
          <w:color w:val="000000"/>
          <w:kern w:val="2"/>
          <w:sz w:val="22"/>
          <w:szCs w:val="22"/>
          <w:lang w:val="en-GB"/>
        </w:rPr>
        <w:t>.</w:t>
      </w:r>
    </w:p>
    <w:p w:rsidR="000C4A20" w:rsidRDefault="00335302" w:rsidP="002F1433">
      <w:pPr>
        <w:spacing w:beforeLines="50" w:after="0"/>
        <w:rPr>
          <w:color w:val="000000"/>
          <w:kern w:val="2"/>
          <w:lang w:val="en-GB" w:eastAsia="zh-CN"/>
        </w:rPr>
      </w:pPr>
      <w:r>
        <w:rPr>
          <w:rFonts w:hint="eastAsia"/>
          <w:color w:val="000000"/>
          <w:kern w:val="2"/>
          <w:lang w:val="en-GB" w:eastAsia="zh-CN"/>
        </w:rPr>
        <w:t>For</w:t>
      </w:r>
      <w:r w:rsidR="00940469">
        <w:rPr>
          <w:rFonts w:hint="eastAsia"/>
          <w:color w:val="000000"/>
          <w:kern w:val="2"/>
          <w:lang w:val="en-GB" w:eastAsia="zh-CN"/>
        </w:rPr>
        <w:t xml:space="preserve"> Option 1, </w:t>
      </w:r>
      <w:r w:rsidR="001263D4">
        <w:rPr>
          <w:rFonts w:hint="eastAsia"/>
          <w:color w:val="000000"/>
          <w:kern w:val="2"/>
          <w:lang w:val="en-GB" w:eastAsia="zh-CN"/>
        </w:rPr>
        <w:t xml:space="preserve">the TRP </w:t>
      </w:r>
      <w:r>
        <w:rPr>
          <w:rFonts w:hint="eastAsia"/>
          <w:color w:val="000000"/>
          <w:kern w:val="2"/>
          <w:lang w:val="en-GB" w:eastAsia="zh-CN"/>
        </w:rPr>
        <w:t xml:space="preserve">does not need CLI information, </w:t>
      </w:r>
      <w:r w:rsidR="00495AAC">
        <w:rPr>
          <w:rFonts w:hint="eastAsia"/>
          <w:color w:val="000000"/>
          <w:kern w:val="2"/>
          <w:lang w:val="en-GB" w:eastAsia="zh-CN"/>
        </w:rPr>
        <w:t>and</w:t>
      </w:r>
      <w:r>
        <w:rPr>
          <w:rFonts w:hint="eastAsia"/>
          <w:color w:val="000000"/>
          <w:kern w:val="2"/>
          <w:lang w:val="en-GB" w:eastAsia="zh-CN"/>
        </w:rPr>
        <w:t xml:space="preserve"> it can judge whether the UE is at cell</w:t>
      </w:r>
      <w:r w:rsidR="00495AAC">
        <w:rPr>
          <w:rFonts w:hint="eastAsia"/>
          <w:color w:val="000000"/>
          <w:kern w:val="2"/>
          <w:lang w:val="en-GB" w:eastAsia="zh-CN"/>
        </w:rPr>
        <w:t xml:space="preserve"> </w:t>
      </w:r>
      <w:r>
        <w:rPr>
          <w:rFonts w:hint="eastAsia"/>
          <w:color w:val="000000"/>
          <w:kern w:val="2"/>
          <w:lang w:val="en-GB" w:eastAsia="zh-CN"/>
        </w:rPr>
        <w:t xml:space="preserve">edge by RSRP or TA. </w:t>
      </w:r>
      <w:r w:rsidR="00FE092A">
        <w:rPr>
          <w:rFonts w:hint="eastAsia"/>
          <w:color w:val="000000"/>
          <w:kern w:val="2"/>
          <w:lang w:val="en-GB" w:eastAsia="zh-CN"/>
        </w:rPr>
        <w:t>However, s</w:t>
      </w:r>
      <w:r w:rsidR="005F2A22">
        <w:rPr>
          <w:rFonts w:hint="eastAsia"/>
          <w:color w:val="000000"/>
          <w:kern w:val="2"/>
          <w:lang w:val="en-GB" w:eastAsia="zh-CN"/>
        </w:rPr>
        <w:t xml:space="preserve">uch solution </w:t>
      </w:r>
      <w:r w:rsidR="001323E4">
        <w:rPr>
          <w:rFonts w:hint="eastAsia"/>
          <w:color w:val="000000"/>
          <w:kern w:val="2"/>
          <w:lang w:val="en-GB" w:eastAsia="zh-CN"/>
        </w:rPr>
        <w:t>cannot</w:t>
      </w:r>
      <w:r w:rsidR="00FE092A">
        <w:rPr>
          <w:rFonts w:hint="eastAsia"/>
          <w:color w:val="000000"/>
          <w:kern w:val="2"/>
          <w:lang w:val="en-GB" w:eastAsia="zh-CN"/>
        </w:rPr>
        <w:t xml:space="preserve"> highly </w:t>
      </w:r>
      <w:r w:rsidR="001323E4">
        <w:rPr>
          <w:rFonts w:hint="eastAsia"/>
          <w:color w:val="000000"/>
          <w:kern w:val="2"/>
          <w:lang w:val="en-GB" w:eastAsia="zh-CN"/>
        </w:rPr>
        <w:t>exploit</w:t>
      </w:r>
      <w:r w:rsidR="00FE092A">
        <w:rPr>
          <w:rFonts w:hint="eastAsia"/>
          <w:color w:val="000000"/>
          <w:kern w:val="2"/>
          <w:lang w:val="en-GB" w:eastAsia="zh-CN"/>
        </w:rPr>
        <w:t xml:space="preserve"> the </w:t>
      </w:r>
      <w:r w:rsidR="002759F3">
        <w:rPr>
          <w:rFonts w:hint="eastAsia"/>
          <w:color w:val="000000"/>
          <w:kern w:val="2"/>
          <w:lang w:val="en-GB" w:eastAsia="zh-CN"/>
        </w:rPr>
        <w:t xml:space="preserve">benefit of </w:t>
      </w:r>
      <w:proofErr w:type="spellStart"/>
      <w:r w:rsidR="00FE092A">
        <w:rPr>
          <w:rFonts w:hint="eastAsia"/>
          <w:color w:val="000000"/>
          <w:kern w:val="2"/>
          <w:lang w:val="en-GB" w:eastAsia="zh-CN"/>
        </w:rPr>
        <w:t>duplexing</w:t>
      </w:r>
      <w:proofErr w:type="spellEnd"/>
      <w:r w:rsidR="00FE092A">
        <w:rPr>
          <w:rFonts w:hint="eastAsia"/>
          <w:color w:val="000000"/>
          <w:kern w:val="2"/>
          <w:lang w:val="en-GB" w:eastAsia="zh-CN"/>
        </w:rPr>
        <w:t xml:space="preserve"> flexibility. For Option 1, abandoning </w:t>
      </w:r>
      <w:r w:rsidR="00FE092A" w:rsidRPr="00615C76">
        <w:rPr>
          <w:color w:val="000000"/>
          <w:kern w:val="2"/>
          <w:lang w:val="en-GB"/>
        </w:rPr>
        <w:t xml:space="preserve">the scheduling of </w:t>
      </w:r>
      <w:r w:rsidR="00FE092A">
        <w:rPr>
          <w:rFonts w:hint="eastAsia"/>
          <w:color w:val="000000"/>
          <w:kern w:val="2"/>
          <w:lang w:val="en-GB"/>
        </w:rPr>
        <w:t xml:space="preserve">all </w:t>
      </w:r>
      <w:r w:rsidR="00FE092A" w:rsidRPr="00615C76">
        <w:rPr>
          <w:color w:val="000000"/>
          <w:kern w:val="2"/>
          <w:lang w:val="en-GB"/>
        </w:rPr>
        <w:t>cell-edged UEs</w:t>
      </w:r>
      <w:r w:rsidR="002759F3">
        <w:rPr>
          <w:rFonts w:hint="eastAsia"/>
          <w:color w:val="000000"/>
          <w:kern w:val="2"/>
          <w:lang w:val="en-GB" w:eastAsia="zh-CN"/>
        </w:rPr>
        <w:t xml:space="preserve"> </w:t>
      </w:r>
      <w:r w:rsidR="009B28BB">
        <w:rPr>
          <w:rFonts w:hint="eastAsia"/>
          <w:color w:val="000000"/>
          <w:kern w:val="2"/>
          <w:lang w:val="en-GB" w:eastAsia="zh-CN"/>
        </w:rPr>
        <w:t xml:space="preserve">is unnecessary </w:t>
      </w:r>
      <w:r w:rsidR="005F2A22">
        <w:rPr>
          <w:rFonts w:hint="eastAsia"/>
          <w:color w:val="000000"/>
          <w:kern w:val="2"/>
          <w:lang w:val="en-GB" w:eastAsia="zh-CN"/>
        </w:rPr>
        <w:t xml:space="preserve">since not all </w:t>
      </w:r>
      <w:r w:rsidR="009B28BB">
        <w:rPr>
          <w:rFonts w:hint="eastAsia"/>
          <w:color w:val="000000"/>
          <w:kern w:val="2"/>
          <w:lang w:val="en-GB" w:eastAsia="zh-CN"/>
        </w:rPr>
        <w:t>cell-edge UEs</w:t>
      </w:r>
      <w:r w:rsidR="005F2A22">
        <w:rPr>
          <w:rFonts w:hint="eastAsia"/>
          <w:color w:val="000000"/>
          <w:kern w:val="2"/>
          <w:lang w:val="en-GB" w:eastAsia="zh-CN"/>
        </w:rPr>
        <w:t xml:space="preserve"> would cause</w:t>
      </w:r>
      <w:r w:rsidR="008145C2">
        <w:rPr>
          <w:rFonts w:hint="eastAsia"/>
          <w:color w:val="000000"/>
          <w:kern w:val="2"/>
          <w:lang w:val="en-GB" w:eastAsia="zh-CN"/>
        </w:rPr>
        <w:t xml:space="preserve"> </w:t>
      </w:r>
      <w:r w:rsidR="009B28BB">
        <w:rPr>
          <w:rFonts w:hint="eastAsia"/>
          <w:color w:val="000000"/>
          <w:kern w:val="2"/>
          <w:lang w:val="en-GB" w:eastAsia="zh-CN"/>
        </w:rPr>
        <w:t xml:space="preserve">serious </w:t>
      </w:r>
      <w:r w:rsidR="008145C2">
        <w:rPr>
          <w:rFonts w:hint="eastAsia"/>
          <w:color w:val="000000"/>
          <w:kern w:val="2"/>
          <w:lang w:val="en-GB" w:eastAsia="zh-CN"/>
        </w:rPr>
        <w:t>CLI</w:t>
      </w:r>
      <w:r w:rsidR="005F2A22">
        <w:rPr>
          <w:rFonts w:hint="eastAsia"/>
          <w:color w:val="000000"/>
          <w:kern w:val="2"/>
          <w:lang w:val="en-GB" w:eastAsia="zh-CN"/>
        </w:rPr>
        <w:t xml:space="preserve"> </w:t>
      </w:r>
      <w:r w:rsidR="009B28BB">
        <w:rPr>
          <w:rFonts w:hint="eastAsia"/>
          <w:color w:val="000000"/>
          <w:kern w:val="2"/>
          <w:lang w:val="en-GB" w:eastAsia="zh-CN"/>
        </w:rPr>
        <w:t xml:space="preserve">to </w:t>
      </w:r>
      <w:r w:rsidR="00200FC0">
        <w:rPr>
          <w:rFonts w:hint="eastAsia"/>
          <w:color w:val="000000"/>
          <w:kern w:val="2"/>
          <w:lang w:val="en-GB" w:eastAsia="zh-CN"/>
        </w:rPr>
        <w:t xml:space="preserve">the UEs in </w:t>
      </w:r>
      <w:r w:rsidR="005F2A22">
        <w:rPr>
          <w:rFonts w:hint="eastAsia"/>
          <w:color w:val="000000"/>
          <w:kern w:val="2"/>
          <w:lang w:val="en-GB" w:eastAsia="zh-CN"/>
        </w:rPr>
        <w:t>neighbour</w:t>
      </w:r>
      <w:r w:rsidR="002759F3">
        <w:rPr>
          <w:rFonts w:hint="eastAsia"/>
          <w:color w:val="000000"/>
          <w:kern w:val="2"/>
          <w:lang w:val="en-GB" w:eastAsia="zh-CN"/>
        </w:rPr>
        <w:t>ing</w:t>
      </w:r>
      <w:r w:rsidR="008145C2">
        <w:rPr>
          <w:rFonts w:hint="eastAsia"/>
          <w:color w:val="000000"/>
          <w:kern w:val="2"/>
          <w:lang w:val="en-GB" w:eastAsia="zh-CN"/>
        </w:rPr>
        <w:t xml:space="preserve"> cells</w:t>
      </w:r>
      <w:r w:rsidR="009B28BB">
        <w:rPr>
          <w:rFonts w:hint="eastAsia"/>
          <w:color w:val="000000"/>
          <w:kern w:val="2"/>
          <w:lang w:val="en-GB" w:eastAsia="zh-CN"/>
        </w:rPr>
        <w:t xml:space="preserve"> with different transmission direction</w:t>
      </w:r>
      <w:r w:rsidR="00EC5F35">
        <w:rPr>
          <w:rFonts w:hint="eastAsia"/>
          <w:color w:val="000000"/>
          <w:kern w:val="2"/>
          <w:lang w:val="en-GB" w:eastAsia="zh-CN"/>
        </w:rPr>
        <w:t xml:space="preserve">. </w:t>
      </w:r>
    </w:p>
    <w:p w:rsidR="000C4A20" w:rsidRDefault="00A40900" w:rsidP="002F1433">
      <w:pPr>
        <w:spacing w:beforeLines="50" w:after="0"/>
        <w:rPr>
          <w:color w:val="000000"/>
          <w:kern w:val="2"/>
          <w:lang w:val="en-GB" w:eastAsia="zh-CN"/>
        </w:rPr>
      </w:pPr>
      <w:r>
        <w:rPr>
          <w:rFonts w:hint="eastAsia"/>
          <w:color w:val="000000"/>
          <w:kern w:val="2"/>
          <w:lang w:val="en-GB" w:eastAsia="zh-CN"/>
        </w:rPr>
        <w:lastRenderedPageBreak/>
        <w:t xml:space="preserve">On the other hand, more efficient </w:t>
      </w:r>
      <w:r w:rsidR="00F90303">
        <w:rPr>
          <w:rFonts w:hint="eastAsia"/>
          <w:color w:val="000000"/>
          <w:kern w:val="2"/>
          <w:lang w:val="en-GB" w:eastAsia="zh-CN"/>
        </w:rPr>
        <w:t>scheduling coordination</w:t>
      </w:r>
      <w:r>
        <w:rPr>
          <w:rFonts w:hint="eastAsia"/>
          <w:color w:val="000000"/>
          <w:kern w:val="2"/>
          <w:lang w:val="en-GB" w:eastAsia="zh-CN"/>
        </w:rPr>
        <w:t xml:space="preserve"> can be adopted if the TRP can obtain the CLI information of all the UEs in neighbouring cells that would potentially interfere with a certain UE under its own coverage. </w:t>
      </w:r>
      <w:r w:rsidR="00BE71B2">
        <w:rPr>
          <w:rFonts w:hint="eastAsia"/>
          <w:color w:val="000000"/>
          <w:kern w:val="2"/>
          <w:lang w:val="en-GB" w:eastAsia="zh-CN"/>
        </w:rPr>
        <w:t>Considering that the CLI should be reciprocal,</w:t>
      </w:r>
      <w:r w:rsidR="005023EE">
        <w:rPr>
          <w:rFonts w:hint="eastAsia"/>
          <w:color w:val="000000"/>
          <w:kern w:val="2"/>
          <w:lang w:val="en-GB" w:eastAsia="zh-CN"/>
        </w:rPr>
        <w:t xml:space="preserve"> at least the </w:t>
      </w:r>
      <w:r w:rsidR="0089649B">
        <w:rPr>
          <w:rFonts w:hint="eastAsia"/>
          <w:color w:val="000000"/>
          <w:kern w:val="2"/>
          <w:lang w:val="en-GB" w:eastAsia="zh-CN"/>
        </w:rPr>
        <w:t xml:space="preserve">following strategy of </w:t>
      </w:r>
      <w:r w:rsidR="00F90303">
        <w:rPr>
          <w:rFonts w:hint="eastAsia"/>
          <w:color w:val="000000"/>
          <w:kern w:val="2"/>
          <w:lang w:val="en-GB" w:eastAsia="zh-CN"/>
        </w:rPr>
        <w:t>scheduling coordination</w:t>
      </w:r>
      <w:r w:rsidR="0089649B">
        <w:rPr>
          <w:rFonts w:hint="eastAsia"/>
          <w:color w:val="000000"/>
          <w:kern w:val="2"/>
          <w:lang w:val="en-GB" w:eastAsia="zh-CN"/>
        </w:rPr>
        <w:t xml:space="preserve"> can be utilized:</w:t>
      </w:r>
    </w:p>
    <w:p w:rsidR="000C4A20" w:rsidRDefault="0089649B" w:rsidP="002F1433">
      <w:pPr>
        <w:pStyle w:val="afb"/>
        <w:numPr>
          <w:ilvl w:val="0"/>
          <w:numId w:val="41"/>
        </w:numPr>
        <w:spacing w:beforeLines="5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sidR="006014D6">
        <w:rPr>
          <w:rFonts w:ascii="Times New Roman" w:hAnsi="Times New Roman" w:cs="Times New Roman" w:hint="eastAsia"/>
          <w:b/>
          <w:color w:val="000000"/>
          <w:kern w:val="2"/>
          <w:sz w:val="22"/>
          <w:szCs w:val="22"/>
          <w:lang w:val="en-GB"/>
        </w:rPr>
        <w:t>2</w:t>
      </w:r>
      <w:r w:rsidRPr="00615C76">
        <w:rPr>
          <w:rFonts w:ascii="Times New Roman" w:hAnsi="Times New Roman" w:cs="Times New Roman" w:hint="eastAsia"/>
          <w:color w:val="000000"/>
          <w:kern w:val="2"/>
          <w:sz w:val="22"/>
          <w:szCs w:val="22"/>
          <w:lang w:val="en-GB"/>
        </w:rPr>
        <w:t xml:space="preserve">: </w:t>
      </w:r>
      <w:r w:rsidRPr="00615C76">
        <w:rPr>
          <w:rFonts w:ascii="Times New Roman" w:hAnsi="Times New Roman" w:cs="Times New Roman"/>
          <w:color w:val="000000"/>
          <w:kern w:val="2"/>
          <w:sz w:val="22"/>
          <w:szCs w:val="22"/>
          <w:lang w:val="en-GB"/>
        </w:rPr>
        <w:t xml:space="preserve">TRPs in UL </w:t>
      </w:r>
      <w:r>
        <w:rPr>
          <w:rFonts w:ascii="Times New Roman" w:hAnsi="Times New Roman" w:cs="Times New Roman" w:hint="eastAsia"/>
          <w:color w:val="000000"/>
          <w:kern w:val="2"/>
          <w:sz w:val="22"/>
          <w:szCs w:val="22"/>
          <w:lang w:val="en-GB"/>
        </w:rPr>
        <w:t>slots</w:t>
      </w:r>
      <w:r w:rsidRPr="00615C76">
        <w:rPr>
          <w:rFonts w:ascii="Times New Roman" w:hAnsi="Times New Roman" w:cs="Times New Roman"/>
          <w:color w:val="000000"/>
          <w:kern w:val="2"/>
          <w:sz w:val="22"/>
          <w:szCs w:val="22"/>
          <w:lang w:val="en-GB"/>
        </w:rPr>
        <w:t xml:space="preserve"> abandon the scheduling of UEs that would potentially interfere</w:t>
      </w:r>
      <w:r w:rsidR="009810A8">
        <w:rPr>
          <w:rFonts w:ascii="Times New Roman" w:hAnsi="Times New Roman" w:cs="Times New Roman" w:hint="eastAsia"/>
          <w:color w:val="000000"/>
          <w:kern w:val="2"/>
          <w:sz w:val="22"/>
          <w:szCs w:val="22"/>
          <w:lang w:val="en-GB"/>
        </w:rPr>
        <w:t xml:space="preserve"> with</w:t>
      </w:r>
      <w:r>
        <w:rPr>
          <w:rFonts w:ascii="Times New Roman" w:hAnsi="Times New Roman" w:cs="Times New Roman" w:hint="eastAsia"/>
          <w:color w:val="000000"/>
          <w:kern w:val="2"/>
          <w:sz w:val="22"/>
          <w:szCs w:val="22"/>
          <w:lang w:val="en-GB"/>
        </w:rPr>
        <w:t xml:space="preserve"> the U</w:t>
      </w:r>
      <w:r w:rsidR="001C2A89">
        <w:rPr>
          <w:rFonts w:ascii="Times New Roman" w:hAnsi="Times New Roman" w:cs="Times New Roman" w:hint="eastAsia"/>
          <w:color w:val="000000"/>
          <w:kern w:val="2"/>
          <w:sz w:val="22"/>
          <w:szCs w:val="22"/>
          <w:lang w:val="en-GB"/>
        </w:rPr>
        <w:t>E</w:t>
      </w:r>
      <w:r>
        <w:rPr>
          <w:rFonts w:ascii="Times New Roman" w:hAnsi="Times New Roman" w:cs="Times New Roman" w:hint="eastAsia"/>
          <w:color w:val="000000"/>
          <w:kern w:val="2"/>
          <w:sz w:val="22"/>
          <w:szCs w:val="22"/>
          <w:lang w:val="en-GB"/>
        </w:rPr>
        <w:t>s</w:t>
      </w:r>
      <w:r w:rsidR="001C2A89">
        <w:rPr>
          <w:rFonts w:ascii="Times New Roman" w:hAnsi="Times New Roman" w:cs="Times New Roman"/>
          <w:color w:val="000000"/>
          <w:kern w:val="2"/>
          <w:sz w:val="22"/>
          <w:szCs w:val="22"/>
          <w:lang w:val="en-GB"/>
        </w:rPr>
        <w:t>’</w:t>
      </w:r>
      <w:r>
        <w:rPr>
          <w:rFonts w:ascii="Times New Roman" w:hAnsi="Times New Roman" w:cs="Times New Roman" w:hint="eastAsia"/>
          <w:color w:val="000000"/>
          <w:kern w:val="2"/>
          <w:sz w:val="22"/>
          <w:szCs w:val="22"/>
          <w:lang w:val="en-GB"/>
        </w:rPr>
        <w:t xml:space="preserve"> </w:t>
      </w:r>
      <w:r w:rsidR="001C2A89">
        <w:rPr>
          <w:rFonts w:ascii="Times New Roman" w:hAnsi="Times New Roman" w:cs="Times New Roman" w:hint="eastAsia"/>
          <w:color w:val="000000"/>
          <w:kern w:val="2"/>
          <w:sz w:val="22"/>
          <w:szCs w:val="22"/>
          <w:lang w:val="en-GB"/>
        </w:rPr>
        <w:t xml:space="preserve">DL receptions </w:t>
      </w:r>
      <w:r>
        <w:rPr>
          <w:rFonts w:ascii="Times New Roman" w:hAnsi="Times New Roman" w:cs="Times New Roman" w:hint="eastAsia"/>
          <w:color w:val="000000"/>
          <w:kern w:val="2"/>
          <w:sz w:val="22"/>
          <w:szCs w:val="22"/>
          <w:lang w:val="en-GB"/>
        </w:rPr>
        <w:t xml:space="preserve">in </w:t>
      </w:r>
      <w:r>
        <w:rPr>
          <w:rFonts w:ascii="Times New Roman" w:hAnsi="Times New Roman" w:cs="Times New Roman"/>
          <w:color w:val="000000"/>
          <w:kern w:val="2"/>
          <w:sz w:val="22"/>
          <w:szCs w:val="22"/>
          <w:lang w:val="en-GB"/>
        </w:rPr>
        <w:t>neighbouring</w:t>
      </w:r>
      <w:r>
        <w:rPr>
          <w:rFonts w:ascii="Times New Roman" w:hAnsi="Times New Roman" w:cs="Times New Roman" w:hint="eastAsia"/>
          <w:color w:val="000000"/>
          <w:kern w:val="2"/>
          <w:sz w:val="22"/>
          <w:szCs w:val="22"/>
          <w:lang w:val="en-GB"/>
        </w:rPr>
        <w:t xml:space="preserve"> cells</w:t>
      </w:r>
      <w:r w:rsidRPr="00615C76">
        <w:rPr>
          <w:rFonts w:ascii="Times New Roman" w:hAnsi="Times New Roman" w:cs="Times New Roman"/>
          <w:color w:val="000000"/>
          <w:kern w:val="2"/>
          <w:sz w:val="22"/>
          <w:szCs w:val="22"/>
          <w:lang w:val="en-GB"/>
        </w:rPr>
        <w:t>.</w:t>
      </w:r>
      <w:r w:rsidR="00213346">
        <w:rPr>
          <w:rFonts w:ascii="Times New Roman" w:hAnsi="Times New Roman" w:cs="Times New Roman"/>
          <w:color w:val="000000"/>
          <w:kern w:val="2"/>
          <w:sz w:val="22"/>
          <w:szCs w:val="22"/>
          <w:lang w:val="en-GB"/>
        </w:rPr>
        <w:t xml:space="preserve"> </w:t>
      </w:r>
    </w:p>
    <w:p w:rsidR="000C4A20" w:rsidRDefault="00335302" w:rsidP="002F1433">
      <w:pPr>
        <w:spacing w:beforeLines="50" w:after="0"/>
        <w:rPr>
          <w:color w:val="000000"/>
          <w:kern w:val="2"/>
          <w:lang w:val="en-GB" w:eastAsia="zh-CN"/>
        </w:rPr>
      </w:pPr>
      <w:r>
        <w:rPr>
          <w:rFonts w:hint="eastAsia"/>
          <w:color w:val="000000"/>
          <w:kern w:val="2"/>
          <w:lang w:val="en-GB" w:eastAsia="zh-CN"/>
        </w:rPr>
        <w:t xml:space="preserve">For Option 2, </w:t>
      </w:r>
      <w:r w:rsidR="006F4A8C">
        <w:rPr>
          <w:rFonts w:hint="eastAsia"/>
          <w:color w:val="000000"/>
          <w:kern w:val="2"/>
          <w:lang w:val="en-GB" w:eastAsia="zh-CN"/>
        </w:rPr>
        <w:t xml:space="preserve">firstly </w:t>
      </w:r>
      <w:r>
        <w:rPr>
          <w:rFonts w:hint="eastAsia"/>
          <w:lang w:eastAsia="zh-CN"/>
        </w:rPr>
        <w:t xml:space="preserve">the TRP needs to know whether the UE would </w:t>
      </w:r>
      <w:r w:rsidR="006F4A8C">
        <w:rPr>
          <w:rFonts w:hint="eastAsia"/>
          <w:lang w:eastAsia="zh-CN"/>
        </w:rPr>
        <w:t xml:space="preserve">potentially </w:t>
      </w:r>
      <w:r>
        <w:rPr>
          <w:lang w:eastAsia="zh-CN"/>
        </w:rPr>
        <w:t xml:space="preserve">interfere </w:t>
      </w:r>
      <w:r>
        <w:rPr>
          <w:rFonts w:hint="eastAsia"/>
          <w:lang w:eastAsia="zh-CN"/>
        </w:rPr>
        <w:t>with any U</w:t>
      </w:r>
      <w:r w:rsidR="006F4A8C">
        <w:rPr>
          <w:rFonts w:hint="eastAsia"/>
          <w:lang w:eastAsia="zh-CN"/>
        </w:rPr>
        <w:t>E</w:t>
      </w:r>
      <w:r>
        <w:rPr>
          <w:rFonts w:hint="eastAsia"/>
          <w:lang w:eastAsia="zh-CN"/>
        </w:rPr>
        <w:t>s</w:t>
      </w:r>
      <w:r w:rsidR="006F4A8C">
        <w:rPr>
          <w:lang w:eastAsia="zh-CN"/>
        </w:rPr>
        <w:t>’</w:t>
      </w:r>
      <w:r w:rsidR="006F4A8C">
        <w:rPr>
          <w:rFonts w:hint="eastAsia"/>
          <w:lang w:eastAsia="zh-CN"/>
        </w:rPr>
        <w:t xml:space="preserve"> DL reception</w:t>
      </w:r>
      <w:r>
        <w:rPr>
          <w:rFonts w:hint="eastAsia"/>
          <w:lang w:eastAsia="zh-CN"/>
        </w:rPr>
        <w:t xml:space="preserve"> in neighbor cells, but does not </w:t>
      </w:r>
      <w:r>
        <w:rPr>
          <w:lang w:eastAsia="zh-CN"/>
        </w:rPr>
        <w:t>need to</w:t>
      </w:r>
      <w:r>
        <w:rPr>
          <w:rFonts w:hint="eastAsia"/>
          <w:lang w:eastAsia="zh-CN"/>
        </w:rPr>
        <w:t xml:space="preserve"> </w:t>
      </w:r>
      <w:r>
        <w:rPr>
          <w:lang w:eastAsia="zh-CN"/>
        </w:rPr>
        <w:t>explicitly</w:t>
      </w:r>
      <w:r>
        <w:rPr>
          <w:rFonts w:hint="eastAsia"/>
          <w:lang w:eastAsia="zh-CN"/>
        </w:rPr>
        <w:t xml:space="preserve"> know which UE would be interfered.</w:t>
      </w:r>
      <w:r w:rsidR="00934EB9">
        <w:rPr>
          <w:rFonts w:hint="eastAsia"/>
          <w:color w:val="000000"/>
          <w:kern w:val="2"/>
          <w:lang w:val="en-GB" w:eastAsia="zh-CN"/>
        </w:rPr>
        <w:t xml:space="preserve"> </w:t>
      </w:r>
      <w:r>
        <w:rPr>
          <w:rFonts w:hint="eastAsia"/>
          <w:color w:val="000000"/>
          <w:kern w:val="2"/>
          <w:lang w:val="en-GB" w:eastAsia="zh-CN"/>
        </w:rPr>
        <w:t xml:space="preserve">In this case, the UE can report only one parameter to its TRP, indicating the CLI condition for all </w:t>
      </w:r>
      <w:r>
        <w:rPr>
          <w:color w:val="000000"/>
          <w:kern w:val="2"/>
          <w:lang w:val="en-GB" w:eastAsia="zh-CN"/>
        </w:rPr>
        <w:t>neighbour</w:t>
      </w:r>
      <w:r>
        <w:rPr>
          <w:rFonts w:hint="eastAsia"/>
          <w:color w:val="000000"/>
          <w:kern w:val="2"/>
          <w:lang w:val="en-GB" w:eastAsia="zh-CN"/>
        </w:rPr>
        <w:t xml:space="preserve"> UEs. For example, an RSSI </w:t>
      </w:r>
      <w:r w:rsidR="003B5EEA">
        <w:rPr>
          <w:rFonts w:hint="eastAsia"/>
          <w:color w:val="000000"/>
          <w:kern w:val="2"/>
          <w:lang w:val="en-GB" w:eastAsia="zh-CN"/>
        </w:rPr>
        <w:t>for a general CLI intensity can be reported, which measures all time-frequency resources carrying the RS from the UEs in neighbour cells</w:t>
      </w:r>
      <w:r w:rsidR="00BE71B2">
        <w:rPr>
          <w:rFonts w:hint="eastAsia"/>
          <w:color w:val="000000"/>
          <w:kern w:val="2"/>
          <w:lang w:val="en-GB" w:eastAsia="zh-CN"/>
        </w:rPr>
        <w:t>.</w:t>
      </w:r>
      <w:r w:rsidR="003B5EEA">
        <w:rPr>
          <w:rFonts w:hint="eastAsia"/>
          <w:color w:val="000000"/>
          <w:kern w:val="2"/>
          <w:lang w:val="en-GB" w:eastAsia="zh-CN"/>
        </w:rPr>
        <w:t xml:space="preserve"> </w:t>
      </w:r>
    </w:p>
    <w:p w:rsidR="000C4A20" w:rsidRDefault="00BF77F0" w:rsidP="002F1433">
      <w:pPr>
        <w:spacing w:beforeLines="50" w:after="0"/>
        <w:rPr>
          <w:color w:val="000000"/>
          <w:kern w:val="2"/>
          <w:lang w:val="en-GB" w:eastAsia="zh-CN"/>
        </w:rPr>
      </w:pPr>
      <w:r>
        <w:rPr>
          <w:rFonts w:hint="eastAsia"/>
          <w:color w:val="000000"/>
          <w:kern w:val="2"/>
          <w:lang w:val="en-GB" w:eastAsia="zh-CN"/>
        </w:rPr>
        <w:t xml:space="preserve">Moreover, for each UE, if the </w:t>
      </w:r>
      <w:r>
        <w:rPr>
          <w:color w:val="000000"/>
          <w:kern w:val="2"/>
          <w:lang w:val="en-GB" w:eastAsia="zh-CN"/>
        </w:rPr>
        <w:t>aggressor</w:t>
      </w:r>
      <w:r>
        <w:rPr>
          <w:rFonts w:hint="eastAsia"/>
          <w:color w:val="000000"/>
          <w:kern w:val="2"/>
          <w:lang w:val="en-GB" w:eastAsia="zh-CN"/>
        </w:rPr>
        <w:t xml:space="preserve"> UEs can be identified and reported to the TRP, </w:t>
      </w:r>
      <w:r w:rsidR="00A2244C">
        <w:rPr>
          <w:rFonts w:hint="eastAsia"/>
          <w:color w:val="000000"/>
          <w:kern w:val="2"/>
          <w:lang w:val="en-GB" w:eastAsia="zh-CN"/>
        </w:rPr>
        <w:t xml:space="preserve">and the intended scheduling information can be exchanged among the TRPs, </w:t>
      </w:r>
      <w:r>
        <w:rPr>
          <w:rFonts w:hint="eastAsia"/>
          <w:color w:val="000000"/>
          <w:kern w:val="2"/>
          <w:lang w:val="en-GB" w:eastAsia="zh-CN"/>
        </w:rPr>
        <w:t xml:space="preserve">a further </w:t>
      </w:r>
      <w:r w:rsidR="00F90303">
        <w:rPr>
          <w:rFonts w:hint="eastAsia"/>
          <w:color w:val="000000"/>
          <w:kern w:val="2"/>
          <w:lang w:val="en-GB" w:eastAsia="zh-CN"/>
        </w:rPr>
        <w:t>scheduling coordination</w:t>
      </w:r>
      <w:r>
        <w:rPr>
          <w:rFonts w:hint="eastAsia"/>
          <w:color w:val="000000"/>
          <w:kern w:val="2"/>
          <w:lang w:val="en-GB" w:eastAsia="zh-CN"/>
        </w:rPr>
        <w:t xml:space="preserve"> strategy can be adopted:</w:t>
      </w:r>
    </w:p>
    <w:p w:rsidR="000C4A20" w:rsidRDefault="006014D6" w:rsidP="002F1433">
      <w:pPr>
        <w:pStyle w:val="afb"/>
        <w:numPr>
          <w:ilvl w:val="0"/>
          <w:numId w:val="41"/>
        </w:numPr>
        <w:spacing w:beforeLines="50"/>
        <w:rPr>
          <w:rFonts w:ascii="Times New Roman" w:hAnsi="Times New Roman" w:cs="Times New Roman"/>
          <w:color w:val="000000"/>
          <w:kern w:val="2"/>
          <w:sz w:val="22"/>
          <w:szCs w:val="22"/>
          <w:lang w:val="en-GB"/>
        </w:rPr>
      </w:pPr>
      <w:r w:rsidRPr="004C762F">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hint="eastAsia"/>
          <w:b/>
          <w:color w:val="000000"/>
          <w:kern w:val="2"/>
          <w:sz w:val="22"/>
          <w:szCs w:val="22"/>
          <w:lang w:val="en-GB"/>
        </w:rPr>
        <w:t>3</w:t>
      </w:r>
      <w:r>
        <w:rPr>
          <w:rFonts w:ascii="Times New Roman" w:hAnsi="Times New Roman" w:cs="Times New Roman" w:hint="eastAsia"/>
          <w:color w:val="000000"/>
          <w:kern w:val="2"/>
          <w:sz w:val="22"/>
          <w:szCs w:val="22"/>
          <w:lang w:val="en-GB"/>
        </w:rPr>
        <w:t xml:space="preserve">: </w:t>
      </w:r>
      <w:r w:rsidR="00E0101E">
        <w:rPr>
          <w:rFonts w:ascii="Times New Roman" w:hAnsi="Times New Roman" w:cs="Times New Roman" w:hint="eastAsia"/>
          <w:color w:val="000000"/>
          <w:kern w:val="2"/>
          <w:sz w:val="22"/>
          <w:szCs w:val="22"/>
          <w:lang w:val="en-GB"/>
        </w:rPr>
        <w:t>TRPs in UL slots adjust the resource allocation of the UEs with a RB/RBG granularity to avoid interfering with the U</w:t>
      </w:r>
      <w:r w:rsidR="006F4A8C">
        <w:rPr>
          <w:rFonts w:ascii="Times New Roman" w:hAnsi="Times New Roman" w:cs="Times New Roman" w:hint="eastAsia"/>
          <w:color w:val="000000"/>
          <w:kern w:val="2"/>
          <w:sz w:val="22"/>
          <w:szCs w:val="22"/>
          <w:lang w:val="en-GB"/>
        </w:rPr>
        <w:t>E</w:t>
      </w:r>
      <w:r w:rsidR="00E0101E">
        <w:rPr>
          <w:rFonts w:ascii="Times New Roman" w:hAnsi="Times New Roman" w:cs="Times New Roman" w:hint="eastAsia"/>
          <w:color w:val="000000"/>
          <w:kern w:val="2"/>
          <w:sz w:val="22"/>
          <w:szCs w:val="22"/>
          <w:lang w:val="en-GB"/>
        </w:rPr>
        <w:t>s</w:t>
      </w:r>
      <w:r w:rsidR="006F4A8C">
        <w:rPr>
          <w:rFonts w:ascii="Times New Roman" w:hAnsi="Times New Roman" w:cs="Times New Roman"/>
          <w:color w:val="000000"/>
          <w:kern w:val="2"/>
          <w:sz w:val="22"/>
          <w:szCs w:val="22"/>
          <w:lang w:val="en-GB"/>
        </w:rPr>
        <w:t>’</w:t>
      </w:r>
      <w:r w:rsidR="006F4A8C">
        <w:rPr>
          <w:rFonts w:ascii="Times New Roman" w:hAnsi="Times New Roman" w:cs="Times New Roman" w:hint="eastAsia"/>
          <w:color w:val="000000"/>
          <w:kern w:val="2"/>
          <w:sz w:val="22"/>
          <w:szCs w:val="22"/>
          <w:lang w:val="en-GB"/>
        </w:rPr>
        <w:t xml:space="preserve"> DL transmission</w:t>
      </w:r>
      <w:r w:rsidR="00E0101E">
        <w:rPr>
          <w:rFonts w:ascii="Times New Roman" w:hAnsi="Times New Roman" w:cs="Times New Roman" w:hint="eastAsia"/>
          <w:color w:val="000000"/>
          <w:kern w:val="2"/>
          <w:sz w:val="22"/>
          <w:szCs w:val="22"/>
          <w:lang w:val="en-GB"/>
        </w:rPr>
        <w:t xml:space="preserve"> </w:t>
      </w:r>
      <w:r w:rsidR="00A2244C">
        <w:rPr>
          <w:rFonts w:ascii="Times New Roman" w:hAnsi="Times New Roman" w:cs="Times New Roman" w:hint="eastAsia"/>
          <w:color w:val="000000"/>
          <w:kern w:val="2"/>
          <w:sz w:val="22"/>
          <w:szCs w:val="22"/>
          <w:lang w:val="en-GB"/>
        </w:rPr>
        <w:t>with</w:t>
      </w:r>
      <w:r w:rsidR="00E0101E">
        <w:rPr>
          <w:rFonts w:ascii="Times New Roman" w:hAnsi="Times New Roman" w:cs="Times New Roman" w:hint="eastAsia"/>
          <w:color w:val="000000"/>
          <w:kern w:val="2"/>
          <w:sz w:val="22"/>
          <w:szCs w:val="22"/>
          <w:lang w:val="en-GB"/>
        </w:rPr>
        <w:t xml:space="preserve">in the same RB/RBG in neighbouring cells. </w:t>
      </w:r>
    </w:p>
    <w:p w:rsidR="000C4A20" w:rsidRDefault="00C22660" w:rsidP="002F1433">
      <w:pPr>
        <w:spacing w:beforeLines="50" w:after="0"/>
        <w:rPr>
          <w:color w:val="000000"/>
          <w:kern w:val="2"/>
          <w:lang w:val="en-GB" w:eastAsia="zh-CN"/>
        </w:rPr>
      </w:pPr>
      <w:r>
        <w:rPr>
          <w:color w:val="000000"/>
          <w:kern w:val="2"/>
          <w:lang w:val="en-GB" w:eastAsia="zh-CN"/>
        </w:rPr>
        <w:t>For Option 3, the TRP needs to explicitly know which UEs in other cells would be interfered by its serving UEs, so the UEs are required to report the CLI intensity for each UE in neighbour cells. And together with the information of the time-frequency resources where the potentially interfered DL UEs in neighbour cells will be scheduled, the TRP can avoid allocating the same resources to the UEs for UL transmission which could cause serious CLI to the DL UEs in neighbour cells. Therefore, the coordination scheduling can be conducted in RB/RBG level.</w:t>
      </w:r>
    </w:p>
    <w:p w:rsidR="000C4A20" w:rsidRDefault="00DF3B9B" w:rsidP="002F1433">
      <w:pPr>
        <w:spacing w:beforeLines="50" w:after="0"/>
        <w:rPr>
          <w:color w:val="000000"/>
          <w:kern w:val="2"/>
          <w:lang w:val="en-GB" w:eastAsia="zh-CN"/>
        </w:rPr>
      </w:pPr>
      <w:r>
        <w:rPr>
          <w:rFonts w:hint="eastAsia"/>
          <w:color w:val="000000"/>
          <w:kern w:val="2"/>
          <w:lang w:val="en-GB" w:eastAsia="zh-CN"/>
        </w:rPr>
        <w:t xml:space="preserve">Note that </w:t>
      </w:r>
      <w:r>
        <w:rPr>
          <w:color w:val="000000"/>
          <w:kern w:val="2"/>
          <w:lang w:val="en-GB" w:eastAsia="zh-CN"/>
        </w:rPr>
        <w:t>other coordination methods, e.g., TRPs in DL transmission abandon the scheduling of UEs that would be interfered</w:t>
      </w:r>
      <w:r>
        <w:rPr>
          <w:rFonts w:hint="eastAsia"/>
          <w:color w:val="000000"/>
          <w:kern w:val="2"/>
          <w:lang w:val="en-GB" w:eastAsia="zh-CN"/>
        </w:rPr>
        <w:t>,</w:t>
      </w:r>
      <w:r>
        <w:rPr>
          <w:color w:val="000000"/>
          <w:kern w:val="2"/>
          <w:lang w:val="en-GB" w:eastAsia="zh-CN"/>
        </w:rPr>
        <w:t xml:space="preserve"> can also </w:t>
      </w:r>
      <w:r>
        <w:rPr>
          <w:rFonts w:hint="eastAsia"/>
          <w:color w:val="000000"/>
          <w:kern w:val="2"/>
          <w:lang w:val="en-GB" w:eastAsia="zh-CN"/>
        </w:rPr>
        <w:t xml:space="preserve">be </w:t>
      </w:r>
      <w:r>
        <w:rPr>
          <w:color w:val="000000"/>
          <w:kern w:val="2"/>
          <w:lang w:val="en-GB" w:eastAsia="zh-CN"/>
        </w:rPr>
        <w:t>considered</w:t>
      </w:r>
      <w:r>
        <w:rPr>
          <w:rFonts w:hint="eastAsia"/>
          <w:color w:val="000000"/>
          <w:kern w:val="2"/>
          <w:lang w:val="en-GB" w:eastAsia="zh-CN"/>
        </w:rPr>
        <w:t>.</w:t>
      </w:r>
      <w:r w:rsidR="000516DA">
        <w:rPr>
          <w:rFonts w:hint="eastAsia"/>
          <w:color w:val="000000"/>
          <w:kern w:val="2"/>
          <w:lang w:val="en-GB" w:eastAsia="zh-CN"/>
        </w:rPr>
        <w:t xml:space="preserve"> </w:t>
      </w:r>
    </w:p>
    <w:p w:rsidR="000C4A20" w:rsidRDefault="006A069C" w:rsidP="002F1433">
      <w:pPr>
        <w:spacing w:beforeLines="50" w:after="0"/>
        <w:rPr>
          <w:color w:val="000000"/>
          <w:kern w:val="2"/>
          <w:lang w:val="en-GB" w:eastAsia="zh-CN"/>
        </w:rPr>
      </w:pPr>
      <w:r>
        <w:rPr>
          <w:rFonts w:hint="eastAsia"/>
          <w:color w:val="000000"/>
          <w:kern w:val="2"/>
          <w:lang w:val="en-GB" w:eastAsia="zh-CN"/>
        </w:rPr>
        <w:t>Comparing Option 1, 2 and 3, Option 3 is most efficient and flexible, and Option 2 comes second.</w:t>
      </w:r>
      <w:r w:rsidR="008C5924">
        <w:rPr>
          <w:rFonts w:hint="eastAsia"/>
          <w:color w:val="000000"/>
          <w:kern w:val="2"/>
          <w:lang w:val="en-GB" w:eastAsia="zh-CN"/>
        </w:rPr>
        <w:t xml:space="preserve"> </w:t>
      </w:r>
      <w:r w:rsidR="00DF3B9B">
        <w:rPr>
          <w:color w:val="000000"/>
          <w:kern w:val="2"/>
          <w:lang w:val="en-GB" w:eastAsia="zh-CN"/>
        </w:rPr>
        <w:t>In</w:t>
      </w:r>
      <w:r w:rsidR="003A54DB">
        <w:rPr>
          <w:rFonts w:hint="eastAsia"/>
          <w:color w:val="000000"/>
          <w:kern w:val="2"/>
          <w:lang w:val="en-GB" w:eastAsia="zh-CN"/>
        </w:rPr>
        <w:t xml:space="preserve"> </w:t>
      </w:r>
      <w:r w:rsidR="00DE754E">
        <w:rPr>
          <w:color w:val="000000"/>
          <w:kern w:val="2"/>
          <w:lang w:val="en-GB" w:eastAsia="zh-CN"/>
        </w:rPr>
        <w:fldChar w:fldCharType="begin"/>
      </w:r>
      <w:r w:rsidR="003A54DB">
        <w:rPr>
          <w:color w:val="000000"/>
          <w:kern w:val="2"/>
          <w:lang w:val="en-GB" w:eastAsia="zh-CN"/>
        </w:rPr>
        <w:instrText xml:space="preserve"> </w:instrText>
      </w:r>
      <w:r w:rsidR="003A54DB">
        <w:rPr>
          <w:rFonts w:hint="eastAsia"/>
          <w:color w:val="000000"/>
          <w:kern w:val="2"/>
          <w:lang w:val="en-GB" w:eastAsia="zh-CN"/>
        </w:rPr>
        <w:instrText>REF _Ref484599124 \h</w:instrText>
      </w:r>
      <w:r w:rsidR="003A54DB">
        <w:rPr>
          <w:color w:val="000000"/>
          <w:kern w:val="2"/>
          <w:lang w:val="en-GB" w:eastAsia="zh-CN"/>
        </w:rPr>
        <w:instrText xml:space="preserve"> </w:instrText>
      </w:r>
      <w:r w:rsidR="00DE754E">
        <w:rPr>
          <w:color w:val="000000"/>
          <w:kern w:val="2"/>
          <w:lang w:val="en-GB" w:eastAsia="zh-CN"/>
        </w:rPr>
      </w:r>
      <w:r w:rsidR="00DE754E">
        <w:rPr>
          <w:color w:val="000000"/>
          <w:kern w:val="2"/>
          <w:lang w:val="en-GB" w:eastAsia="zh-CN"/>
        </w:rPr>
        <w:fldChar w:fldCharType="separate"/>
      </w:r>
      <w:r w:rsidR="00137ED4">
        <w:t xml:space="preserve">Table </w:t>
      </w:r>
      <w:r w:rsidR="00137ED4">
        <w:rPr>
          <w:noProof/>
        </w:rPr>
        <w:t>1</w:t>
      </w:r>
      <w:r w:rsidR="00DE754E">
        <w:rPr>
          <w:color w:val="000000"/>
          <w:kern w:val="2"/>
          <w:lang w:val="en-GB" w:eastAsia="zh-CN"/>
        </w:rPr>
        <w:fldChar w:fldCharType="end"/>
      </w:r>
      <w:r w:rsidR="00DF3B9B">
        <w:rPr>
          <w:color w:val="000000"/>
          <w:kern w:val="2"/>
          <w:lang w:val="en-GB" w:eastAsia="zh-CN"/>
        </w:rPr>
        <w:t xml:space="preserve">, the evaluation results of </w:t>
      </w:r>
      <w:r w:rsidR="00F90303">
        <w:rPr>
          <w:color w:val="000000"/>
          <w:kern w:val="2"/>
          <w:lang w:val="en-GB" w:eastAsia="zh-CN"/>
        </w:rPr>
        <w:t>scheduling coordination</w:t>
      </w:r>
      <w:r w:rsidR="00DF3B9B">
        <w:rPr>
          <w:color w:val="000000"/>
          <w:kern w:val="2"/>
          <w:lang w:val="en-GB" w:eastAsia="zh-CN"/>
        </w:rPr>
        <w:t xml:space="preserve"> based on long-term UE-to-UE measurement are provided</w:t>
      </w:r>
      <w:r w:rsidR="00DF3B9B">
        <w:rPr>
          <w:rFonts w:hint="eastAsia"/>
          <w:color w:val="000000"/>
          <w:kern w:val="2"/>
          <w:lang w:val="en-GB" w:eastAsia="zh-CN"/>
        </w:rPr>
        <w:t>,</w:t>
      </w:r>
      <w:r w:rsidR="00DF3B9B">
        <w:rPr>
          <w:color w:val="000000"/>
          <w:kern w:val="2"/>
          <w:lang w:val="en-GB" w:eastAsia="zh-CN"/>
        </w:rPr>
        <w:t xml:space="preserve"> where the coordination method</w:t>
      </w:r>
      <w:r w:rsidR="00DF3B9B">
        <w:rPr>
          <w:rFonts w:hint="eastAsia"/>
          <w:color w:val="000000"/>
          <w:kern w:val="2"/>
          <w:lang w:val="en-GB" w:eastAsia="zh-CN"/>
        </w:rPr>
        <w:t>s</w:t>
      </w:r>
      <w:r w:rsidR="00DF3B9B">
        <w:rPr>
          <w:color w:val="000000"/>
          <w:kern w:val="2"/>
          <w:lang w:val="en-GB" w:eastAsia="zh-CN"/>
        </w:rPr>
        <w:t xml:space="preserve"> in </w:t>
      </w:r>
      <w:r w:rsidR="00DF3B9B">
        <w:rPr>
          <w:rFonts w:hint="eastAsia"/>
          <w:color w:val="000000"/>
          <w:kern w:val="2"/>
          <w:lang w:val="en-GB" w:eastAsia="zh-CN"/>
        </w:rPr>
        <w:t>Option 2 and Option 3</w:t>
      </w:r>
      <w:r w:rsidR="00DF3B9B">
        <w:rPr>
          <w:color w:val="000000"/>
          <w:kern w:val="2"/>
          <w:lang w:val="en-GB" w:eastAsia="zh-CN"/>
        </w:rPr>
        <w:t xml:space="preserve"> </w:t>
      </w:r>
      <w:r w:rsidR="00DF3B9B">
        <w:rPr>
          <w:rFonts w:hint="eastAsia"/>
          <w:color w:val="000000"/>
          <w:kern w:val="2"/>
          <w:lang w:val="en-GB" w:eastAsia="zh-CN"/>
        </w:rPr>
        <w:t>are</w:t>
      </w:r>
      <w:r w:rsidR="00DF3B9B">
        <w:rPr>
          <w:color w:val="000000"/>
          <w:kern w:val="2"/>
          <w:lang w:val="en-GB" w:eastAsia="zh-CN"/>
        </w:rPr>
        <w:t xml:space="preserve"> adopted. </w:t>
      </w:r>
      <w:r w:rsidR="008C565F">
        <w:rPr>
          <w:rFonts w:hint="eastAsia"/>
          <w:color w:val="000000"/>
          <w:kern w:val="2"/>
          <w:lang w:val="en-GB" w:eastAsia="zh-CN"/>
        </w:rPr>
        <w:t>T</w:t>
      </w:r>
      <w:r w:rsidR="00DF3B9B">
        <w:rPr>
          <w:rFonts w:hint="eastAsia"/>
          <w:color w:val="000000"/>
          <w:kern w:val="2"/>
          <w:lang w:val="en-GB" w:eastAsia="zh-CN"/>
        </w:rPr>
        <w:t>he results of hybrid TDD are also included</w:t>
      </w:r>
      <w:r w:rsidR="00BB7F5C">
        <w:rPr>
          <w:rFonts w:hint="eastAsia"/>
          <w:color w:val="000000"/>
          <w:kern w:val="2"/>
          <w:lang w:val="en-GB" w:eastAsia="zh-CN"/>
        </w:rPr>
        <w:t>, wh</w:t>
      </w:r>
      <w:r w:rsidR="00463161">
        <w:rPr>
          <w:rFonts w:hint="eastAsia"/>
          <w:color w:val="000000"/>
          <w:kern w:val="2"/>
          <w:lang w:val="en-GB" w:eastAsia="zh-CN"/>
        </w:rPr>
        <w:t xml:space="preserve">ere the flexible slots will </w:t>
      </w:r>
      <w:r w:rsidR="00915585">
        <w:rPr>
          <w:rFonts w:hint="eastAsia"/>
          <w:color w:val="000000"/>
          <w:kern w:val="2"/>
          <w:lang w:val="en-GB" w:eastAsia="zh-CN"/>
        </w:rPr>
        <w:t xml:space="preserve">fall </w:t>
      </w:r>
      <w:r w:rsidR="00463161">
        <w:rPr>
          <w:rFonts w:hint="eastAsia"/>
          <w:color w:val="000000"/>
          <w:kern w:val="2"/>
          <w:lang w:val="en-GB" w:eastAsia="zh-CN"/>
        </w:rPr>
        <w:t>back to</w:t>
      </w:r>
      <w:r w:rsidR="00C705F5">
        <w:rPr>
          <w:rFonts w:hint="eastAsia"/>
          <w:color w:val="000000"/>
          <w:kern w:val="2"/>
          <w:lang w:val="en-GB" w:eastAsia="zh-CN"/>
        </w:rPr>
        <w:t xml:space="preserve"> a </w:t>
      </w:r>
      <w:r w:rsidR="00915585">
        <w:rPr>
          <w:rFonts w:hint="eastAsia"/>
          <w:color w:val="000000"/>
          <w:kern w:val="2"/>
          <w:lang w:val="en-GB" w:eastAsia="zh-CN"/>
        </w:rPr>
        <w:t xml:space="preserve">fixed </w:t>
      </w:r>
      <w:r w:rsidR="00C705F5">
        <w:rPr>
          <w:rFonts w:hint="eastAsia"/>
          <w:color w:val="000000"/>
          <w:kern w:val="2"/>
          <w:lang w:val="en-GB" w:eastAsia="zh-CN"/>
        </w:rPr>
        <w:t xml:space="preserve">configuration if different intended directions </w:t>
      </w:r>
      <w:r w:rsidR="00E768E3">
        <w:rPr>
          <w:rFonts w:hint="eastAsia"/>
          <w:color w:val="000000"/>
          <w:kern w:val="2"/>
          <w:lang w:val="en-GB" w:eastAsia="zh-CN"/>
        </w:rPr>
        <w:t xml:space="preserve">in the cell </w:t>
      </w:r>
      <w:r w:rsidR="00C705F5">
        <w:rPr>
          <w:rFonts w:hint="eastAsia"/>
          <w:color w:val="000000"/>
          <w:kern w:val="2"/>
          <w:lang w:val="en-GB" w:eastAsia="zh-CN"/>
        </w:rPr>
        <w:t>are found</w:t>
      </w:r>
      <w:r w:rsidR="00E768E3">
        <w:rPr>
          <w:rFonts w:hint="eastAsia"/>
          <w:color w:val="000000"/>
          <w:kern w:val="2"/>
          <w:lang w:val="en-GB" w:eastAsia="zh-CN"/>
        </w:rPr>
        <w:t xml:space="preserve"> </w:t>
      </w:r>
      <w:r w:rsidR="00DE754E">
        <w:rPr>
          <w:color w:val="000000"/>
          <w:kern w:val="2"/>
          <w:lang w:val="en-GB" w:eastAsia="zh-CN"/>
        </w:rPr>
        <w:fldChar w:fldCharType="begin"/>
      </w:r>
      <w:r w:rsidR="00E768E3">
        <w:rPr>
          <w:color w:val="000000"/>
          <w:kern w:val="2"/>
          <w:lang w:val="en-GB" w:eastAsia="zh-CN"/>
        </w:rPr>
        <w:instrText xml:space="preserve"> </w:instrText>
      </w:r>
      <w:r w:rsidR="00E768E3">
        <w:rPr>
          <w:rFonts w:hint="eastAsia"/>
          <w:color w:val="000000"/>
          <w:kern w:val="2"/>
          <w:lang w:val="en-GB" w:eastAsia="zh-CN"/>
        </w:rPr>
        <w:instrText>REF _Ref485133827 \n \h</w:instrText>
      </w:r>
      <w:r w:rsidR="00E768E3">
        <w:rPr>
          <w:color w:val="000000"/>
          <w:kern w:val="2"/>
          <w:lang w:val="en-GB" w:eastAsia="zh-CN"/>
        </w:rPr>
        <w:instrText xml:space="preserve"> </w:instrText>
      </w:r>
      <w:r w:rsidR="00DE754E">
        <w:rPr>
          <w:color w:val="000000"/>
          <w:kern w:val="2"/>
          <w:lang w:val="en-GB" w:eastAsia="zh-CN"/>
        </w:rPr>
      </w:r>
      <w:r w:rsidR="00DE754E">
        <w:rPr>
          <w:color w:val="000000"/>
          <w:kern w:val="2"/>
          <w:lang w:val="en-GB" w:eastAsia="zh-CN"/>
        </w:rPr>
        <w:fldChar w:fldCharType="separate"/>
      </w:r>
      <w:r w:rsidR="00137ED4">
        <w:rPr>
          <w:color w:val="000000"/>
          <w:kern w:val="2"/>
          <w:lang w:val="en-GB" w:eastAsia="zh-CN"/>
        </w:rPr>
        <w:t>[3]</w:t>
      </w:r>
      <w:r w:rsidR="00DE754E">
        <w:rPr>
          <w:color w:val="000000"/>
          <w:kern w:val="2"/>
          <w:lang w:val="en-GB" w:eastAsia="zh-CN"/>
        </w:rPr>
        <w:fldChar w:fldCharType="end"/>
      </w:r>
      <w:r w:rsidR="00DF3B9B">
        <w:rPr>
          <w:rFonts w:hint="eastAsia"/>
          <w:color w:val="000000"/>
          <w:kern w:val="2"/>
          <w:lang w:val="en-GB" w:eastAsia="zh-CN"/>
        </w:rPr>
        <w:t xml:space="preserve">. </w:t>
      </w:r>
      <w:r w:rsidR="00DF3B9B">
        <w:rPr>
          <w:color w:val="000000"/>
          <w:kern w:val="2"/>
          <w:lang w:val="en-GB" w:eastAsia="zh-CN"/>
        </w:rPr>
        <w:t xml:space="preserve">Simulation assumptions are shown in </w:t>
      </w:r>
      <w:r w:rsidR="00E56DD5">
        <w:rPr>
          <w:rFonts w:hint="eastAsia"/>
          <w:color w:val="000000"/>
          <w:kern w:val="2"/>
          <w:lang w:val="en-GB" w:eastAsia="zh-CN"/>
        </w:rPr>
        <w:t xml:space="preserve">Table </w:t>
      </w:r>
      <w:r w:rsidR="000516DA">
        <w:rPr>
          <w:rFonts w:hint="eastAsia"/>
          <w:color w:val="000000"/>
          <w:kern w:val="2"/>
          <w:lang w:val="en-GB" w:eastAsia="zh-CN"/>
        </w:rPr>
        <w:t>A1</w:t>
      </w:r>
      <w:r w:rsidR="00DF3B9B">
        <w:rPr>
          <w:color w:val="000000"/>
          <w:kern w:val="2"/>
          <w:lang w:val="en-GB" w:eastAsia="zh-CN"/>
        </w:rPr>
        <w:t xml:space="preserve"> in appendix. </w:t>
      </w:r>
    </w:p>
    <w:p w:rsidR="003A54DB" w:rsidRDefault="003A54DB" w:rsidP="003A54DB">
      <w:pPr>
        <w:pStyle w:val="a7"/>
        <w:keepNext/>
        <w:jc w:val="center"/>
        <w:rPr>
          <w:rFonts w:hint="eastAsia"/>
          <w:lang w:eastAsia="zh-CN"/>
        </w:rPr>
      </w:pPr>
      <w:bookmarkStart w:id="3" w:name="_Ref484599124"/>
      <w:r>
        <w:t>T</w:t>
      </w:r>
      <w:r w:rsidRPr="005E344F">
        <w:t xml:space="preserve">able </w:t>
      </w:r>
      <w:r w:rsidR="00DE754E" w:rsidRPr="005E344F">
        <w:fldChar w:fldCharType="begin"/>
      </w:r>
      <w:r w:rsidR="00FE4D6C" w:rsidRPr="005E344F">
        <w:instrText xml:space="preserve"> SEQ Table \* ARABIC </w:instrText>
      </w:r>
      <w:r w:rsidR="00DE754E" w:rsidRPr="005E344F">
        <w:fldChar w:fldCharType="separate"/>
      </w:r>
      <w:r w:rsidR="00137ED4" w:rsidRPr="005E344F">
        <w:rPr>
          <w:noProof/>
        </w:rPr>
        <w:t>1</w:t>
      </w:r>
      <w:r w:rsidR="00DE754E" w:rsidRPr="005E344F">
        <w:rPr>
          <w:noProof/>
        </w:rPr>
        <w:fldChar w:fldCharType="end"/>
      </w:r>
      <w:bookmarkEnd w:id="3"/>
      <w:r w:rsidRPr="005E344F">
        <w:rPr>
          <w:rFonts w:hint="eastAsia"/>
          <w:lang w:eastAsia="zh-CN"/>
        </w:rPr>
        <w:t xml:space="preserve"> </w:t>
      </w:r>
      <w:r w:rsidRPr="005E344F">
        <w:t xml:space="preserve">Performance </w:t>
      </w:r>
      <w:r w:rsidRPr="005E344F">
        <w:rPr>
          <w:rFonts w:hint="eastAsia"/>
          <w:lang w:eastAsia="zh-CN"/>
        </w:rPr>
        <w:t xml:space="preserve">of </w:t>
      </w:r>
      <w:r w:rsidR="00F90303" w:rsidRPr="005E344F">
        <w:rPr>
          <w:color w:val="000000"/>
          <w:kern w:val="2"/>
          <w:lang w:val="en-GB" w:eastAsia="zh-CN"/>
        </w:rPr>
        <w:t>scheduling coordination</w:t>
      </w:r>
      <w:r w:rsidRPr="005E344F">
        <w:rPr>
          <w:color w:val="000000"/>
          <w:kern w:val="2"/>
          <w:lang w:val="en-GB" w:eastAsia="zh-CN"/>
        </w:rPr>
        <w:t xml:space="preserve"> based on</w:t>
      </w:r>
      <w:r w:rsidRPr="005E344F">
        <w:rPr>
          <w:rFonts w:hint="eastAsia"/>
          <w:lang w:eastAsia="zh-CN"/>
        </w:rPr>
        <w:t xml:space="preserve"> UE-to-UE measurement</w:t>
      </w:r>
      <w:r w:rsidRPr="005E344F">
        <w:rPr>
          <w:lang w:eastAsia="zh-CN"/>
        </w:rPr>
        <w:t xml:space="preserve"> in indoor hotspot scenario</w:t>
      </w:r>
      <w:r w:rsidRPr="005E344F">
        <w:rPr>
          <w:rFonts w:hint="eastAsia"/>
          <w:lang w:eastAsia="zh-CN"/>
        </w:rPr>
        <w:t xml:space="preserve"> </w:t>
      </w:r>
      <w:r w:rsidRPr="005E344F">
        <w:t>on 4GHz carrier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701"/>
        <w:gridCol w:w="1418"/>
        <w:gridCol w:w="850"/>
        <w:gridCol w:w="992"/>
        <w:gridCol w:w="993"/>
        <w:gridCol w:w="992"/>
        <w:gridCol w:w="992"/>
        <w:gridCol w:w="709"/>
      </w:tblGrid>
      <w:tr w:rsidR="002F1433" w:rsidRPr="00656B90" w:rsidTr="003F0170">
        <w:trPr>
          <w:cantSplit/>
        </w:trPr>
        <w:tc>
          <w:tcPr>
            <w:tcW w:w="817" w:type="dxa"/>
            <w:shd w:val="clear" w:color="auto" w:fill="C6D9F1" w:themeFill="text2" w:themeFillTint="33"/>
            <w:vAlign w:val="center"/>
          </w:tcPr>
          <w:p w:rsidR="002F1433" w:rsidRPr="00670611" w:rsidRDefault="002F1433" w:rsidP="003F0170">
            <w:pPr>
              <w:keepNext/>
              <w:widowControl w:val="0"/>
              <w:spacing w:after="0"/>
              <w:jc w:val="center"/>
              <w:outlineLvl w:val="0"/>
              <w:rPr>
                <w:kern w:val="2"/>
                <w:sz w:val="16"/>
                <w:lang w:val="en-GB" w:eastAsia="zh-CN"/>
              </w:rPr>
            </w:pPr>
            <w:r w:rsidRPr="00670611">
              <w:rPr>
                <w:kern w:val="2"/>
                <w:sz w:val="16"/>
                <w:lang w:val="en-GB" w:eastAsia="zh-CN"/>
              </w:rPr>
              <w:t>Ratio of DL/UL traffic</w:t>
            </w:r>
          </w:p>
        </w:tc>
        <w:tc>
          <w:tcPr>
            <w:tcW w:w="1701" w:type="dxa"/>
            <w:shd w:val="clear" w:color="auto" w:fill="C6D9F1" w:themeFill="text2" w:themeFillTint="33"/>
            <w:vAlign w:val="center"/>
          </w:tcPr>
          <w:p w:rsidR="002F1433" w:rsidRPr="00670611" w:rsidRDefault="002F1433" w:rsidP="003F0170">
            <w:pPr>
              <w:keepNext/>
              <w:widowControl w:val="0"/>
              <w:spacing w:after="0"/>
              <w:jc w:val="center"/>
              <w:outlineLvl w:val="0"/>
              <w:rPr>
                <w:kern w:val="2"/>
                <w:sz w:val="16"/>
                <w:lang w:val="en-GB" w:eastAsia="zh-CN"/>
              </w:rPr>
            </w:pPr>
            <w:r w:rsidRPr="00670611">
              <w:rPr>
                <w:kern w:val="2"/>
                <w:sz w:val="16"/>
                <w:lang w:val="en-GB" w:eastAsia="zh-CN"/>
              </w:rPr>
              <w:t>Feature</w:t>
            </w:r>
          </w:p>
        </w:tc>
        <w:tc>
          <w:tcPr>
            <w:tcW w:w="1418" w:type="dxa"/>
            <w:shd w:val="clear" w:color="auto" w:fill="C6D9F1" w:themeFill="text2" w:themeFillTint="33"/>
            <w:vAlign w:val="center"/>
          </w:tcPr>
          <w:p w:rsidR="002F1433" w:rsidRPr="00670611" w:rsidRDefault="002F1433" w:rsidP="003F0170">
            <w:pPr>
              <w:keepNext/>
              <w:widowControl w:val="0"/>
              <w:spacing w:after="0"/>
              <w:jc w:val="center"/>
              <w:outlineLvl w:val="0"/>
              <w:rPr>
                <w:kern w:val="2"/>
                <w:sz w:val="16"/>
                <w:lang w:val="en-GB" w:eastAsia="zh-CN"/>
              </w:rPr>
            </w:pPr>
            <w:r w:rsidRPr="00670611">
              <w:rPr>
                <w:kern w:val="2"/>
                <w:sz w:val="16"/>
                <w:lang w:val="en-GB" w:eastAsia="zh-CN"/>
              </w:rPr>
              <w:t xml:space="preserve">DL/UL </w:t>
            </w:r>
            <w:proofErr w:type="spellStart"/>
            <w:r w:rsidRPr="00670611">
              <w:rPr>
                <w:kern w:val="2"/>
                <w:sz w:val="16"/>
                <w:lang w:val="en-GB" w:eastAsia="zh-CN"/>
              </w:rPr>
              <w:t>subframe</w:t>
            </w:r>
            <w:proofErr w:type="spellEnd"/>
            <w:r w:rsidRPr="00670611">
              <w:rPr>
                <w:kern w:val="2"/>
                <w:sz w:val="16"/>
                <w:lang w:val="en-GB" w:eastAsia="zh-CN"/>
              </w:rPr>
              <w:t xml:space="preserve"> ratio change</w:t>
            </w:r>
          </w:p>
        </w:tc>
        <w:tc>
          <w:tcPr>
            <w:tcW w:w="850" w:type="dxa"/>
            <w:shd w:val="clear" w:color="auto" w:fill="C6D9F1" w:themeFill="text2" w:themeFillTint="33"/>
            <w:vAlign w:val="center"/>
          </w:tcPr>
          <w:p w:rsidR="002F1433" w:rsidRPr="00670611" w:rsidRDefault="002F1433" w:rsidP="003F0170">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rsidR="002F1433" w:rsidRPr="00670611" w:rsidRDefault="002F1433" w:rsidP="003F0170">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rsidR="002F1433" w:rsidRPr="00670611" w:rsidRDefault="002F1433" w:rsidP="003F0170">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992" w:type="dxa"/>
            <w:shd w:val="clear" w:color="auto" w:fill="C6D9F1" w:themeFill="text2" w:themeFillTint="33"/>
            <w:vAlign w:val="center"/>
          </w:tcPr>
          <w:p w:rsidR="002F1433" w:rsidRPr="00670611" w:rsidRDefault="002F1433" w:rsidP="003F0170">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993" w:type="dxa"/>
            <w:shd w:val="clear" w:color="auto" w:fill="C6D9F1" w:themeFill="text2" w:themeFillTint="33"/>
            <w:vAlign w:val="center"/>
          </w:tcPr>
          <w:p w:rsidR="002F1433" w:rsidRPr="00670611" w:rsidRDefault="002F1433" w:rsidP="003F0170">
            <w:pPr>
              <w:keepNext/>
              <w:widowControl w:val="0"/>
              <w:spacing w:after="0"/>
              <w:jc w:val="center"/>
              <w:outlineLvl w:val="0"/>
              <w:rPr>
                <w:kern w:val="2"/>
                <w:sz w:val="16"/>
                <w:lang w:val="en-GB" w:eastAsia="zh-CN"/>
              </w:rPr>
            </w:pPr>
            <w:r w:rsidRPr="00670611">
              <w:rPr>
                <w:kern w:val="2"/>
                <w:sz w:val="16"/>
                <w:lang w:val="en-GB" w:eastAsia="zh-CN"/>
              </w:rPr>
              <w:t>DL RU (%)</w:t>
            </w:r>
          </w:p>
        </w:tc>
        <w:tc>
          <w:tcPr>
            <w:tcW w:w="992" w:type="dxa"/>
            <w:shd w:val="clear" w:color="auto" w:fill="C6D9F1" w:themeFill="text2" w:themeFillTint="33"/>
            <w:vAlign w:val="center"/>
          </w:tcPr>
          <w:p w:rsidR="002F1433" w:rsidRPr="00670611" w:rsidRDefault="002F1433" w:rsidP="003F0170">
            <w:pPr>
              <w:keepNext/>
              <w:widowControl w:val="0"/>
              <w:spacing w:after="0"/>
              <w:jc w:val="center"/>
              <w:outlineLvl w:val="0"/>
              <w:rPr>
                <w:kern w:val="2"/>
                <w:sz w:val="16"/>
                <w:lang w:val="en-GB" w:eastAsia="zh-CN"/>
              </w:rPr>
            </w:pPr>
            <w:r w:rsidRPr="00670611">
              <w:rPr>
                <w:sz w:val="16"/>
                <w:lang w:eastAsia="zh-CN"/>
              </w:rPr>
              <w:t>5%-tile</w:t>
            </w:r>
          </w:p>
          <w:p w:rsidR="002F1433" w:rsidRPr="00670611" w:rsidRDefault="002F1433" w:rsidP="003F0170">
            <w:pPr>
              <w:keepNext/>
              <w:widowControl w:val="0"/>
              <w:spacing w:after="0"/>
              <w:jc w:val="center"/>
              <w:outlineLvl w:val="0"/>
              <w:rPr>
                <w:kern w:val="2"/>
                <w:sz w:val="16"/>
                <w:lang w:val="en-GB" w:eastAsia="zh-CN"/>
              </w:rPr>
            </w:pPr>
            <w:r w:rsidRPr="00670611">
              <w:rPr>
                <w:kern w:val="2"/>
                <w:sz w:val="16"/>
                <w:lang w:val="en-GB" w:eastAsia="zh-CN"/>
              </w:rPr>
              <w:t>UL UPT</w:t>
            </w:r>
          </w:p>
          <w:p w:rsidR="002F1433" w:rsidRPr="00670611" w:rsidRDefault="002F1433" w:rsidP="003F0170">
            <w:pPr>
              <w:keepNext/>
              <w:widowControl w:val="0"/>
              <w:spacing w:after="0"/>
              <w:jc w:val="center"/>
              <w:outlineLvl w:val="0"/>
              <w:rPr>
                <w:kern w:val="2"/>
                <w:sz w:val="16"/>
                <w:lang w:val="en-GB" w:eastAsia="zh-CN"/>
              </w:rPr>
            </w:pPr>
            <w:r w:rsidRPr="00670611">
              <w:rPr>
                <w:kern w:val="2"/>
                <w:sz w:val="16"/>
                <w:lang w:val="en-GB" w:eastAsia="zh-CN"/>
              </w:rPr>
              <w:t>(Mbps)</w:t>
            </w:r>
          </w:p>
        </w:tc>
        <w:tc>
          <w:tcPr>
            <w:tcW w:w="992" w:type="dxa"/>
            <w:shd w:val="clear" w:color="auto" w:fill="C6D9F1" w:themeFill="text2" w:themeFillTint="33"/>
            <w:vAlign w:val="center"/>
          </w:tcPr>
          <w:p w:rsidR="002F1433" w:rsidRPr="00670611" w:rsidRDefault="002F1433" w:rsidP="003F0170">
            <w:pPr>
              <w:keepNext/>
              <w:widowControl w:val="0"/>
              <w:spacing w:after="0"/>
              <w:jc w:val="center"/>
              <w:outlineLvl w:val="0"/>
              <w:rPr>
                <w:kern w:val="2"/>
                <w:sz w:val="16"/>
                <w:lang w:val="en-GB" w:eastAsia="zh-CN"/>
              </w:rPr>
            </w:pPr>
            <w:r w:rsidRPr="00670611">
              <w:rPr>
                <w:kern w:val="2"/>
                <w:sz w:val="16"/>
                <w:lang w:val="en-GB" w:eastAsia="zh-CN"/>
              </w:rPr>
              <w:t>UL Average UPT (Mbps)</w:t>
            </w:r>
          </w:p>
        </w:tc>
        <w:tc>
          <w:tcPr>
            <w:tcW w:w="709" w:type="dxa"/>
            <w:shd w:val="clear" w:color="auto" w:fill="C6D9F1" w:themeFill="text2" w:themeFillTint="33"/>
            <w:vAlign w:val="center"/>
          </w:tcPr>
          <w:p w:rsidR="002F1433" w:rsidRPr="00670611" w:rsidRDefault="002F1433" w:rsidP="003F0170">
            <w:pPr>
              <w:keepNext/>
              <w:widowControl w:val="0"/>
              <w:spacing w:after="0"/>
              <w:jc w:val="center"/>
              <w:outlineLvl w:val="0"/>
              <w:rPr>
                <w:kern w:val="2"/>
                <w:sz w:val="16"/>
                <w:lang w:val="en-GB" w:eastAsia="zh-CN"/>
              </w:rPr>
            </w:pPr>
            <w:r w:rsidRPr="00670611">
              <w:rPr>
                <w:kern w:val="2"/>
                <w:sz w:val="16"/>
                <w:lang w:val="en-GB" w:eastAsia="zh-CN"/>
              </w:rPr>
              <w:t>UL RU (%)</w:t>
            </w:r>
          </w:p>
        </w:tc>
      </w:tr>
      <w:tr w:rsidR="002F1433" w:rsidRPr="00656B90" w:rsidTr="003F0170">
        <w:trPr>
          <w:cantSplit/>
        </w:trPr>
        <w:tc>
          <w:tcPr>
            <w:tcW w:w="817" w:type="dxa"/>
            <w:vMerge w:val="restart"/>
            <w:vAlign w:val="center"/>
          </w:tcPr>
          <w:p w:rsidR="002F1433" w:rsidRPr="00670611" w:rsidRDefault="002F1433" w:rsidP="003F0170">
            <w:pPr>
              <w:widowControl w:val="0"/>
              <w:jc w:val="center"/>
              <w:rPr>
                <w:kern w:val="2"/>
                <w:sz w:val="16"/>
                <w:lang w:val="en-GB" w:eastAsia="zh-CN"/>
              </w:rPr>
            </w:pPr>
            <w:r w:rsidRPr="00670611">
              <w:rPr>
                <w:kern w:val="2"/>
                <w:sz w:val="16"/>
                <w:lang w:val="en-GB" w:eastAsia="zh-CN"/>
              </w:rPr>
              <w:t>1:1</w:t>
            </w:r>
          </w:p>
        </w:tc>
        <w:tc>
          <w:tcPr>
            <w:tcW w:w="1701" w:type="dxa"/>
            <w:vAlign w:val="center"/>
          </w:tcPr>
          <w:p w:rsidR="002F1433" w:rsidRDefault="002F1433" w:rsidP="003F0170">
            <w:pPr>
              <w:widowControl w:val="0"/>
              <w:spacing w:after="0"/>
              <w:jc w:val="left"/>
              <w:rPr>
                <w:kern w:val="2"/>
                <w:sz w:val="16"/>
                <w:lang w:val="en-GB" w:eastAsia="zh-CN"/>
              </w:rPr>
            </w:pPr>
          </w:p>
          <w:p w:rsidR="002F1433" w:rsidRDefault="002F1433" w:rsidP="003F0170">
            <w:pPr>
              <w:widowControl w:val="0"/>
              <w:spacing w:after="0"/>
              <w:jc w:val="left"/>
              <w:rPr>
                <w:kern w:val="2"/>
                <w:sz w:val="16"/>
                <w:lang w:val="en-GB" w:eastAsia="zh-CN"/>
              </w:rPr>
            </w:pPr>
            <w:r w:rsidRPr="00670611">
              <w:rPr>
                <w:kern w:val="2"/>
                <w:sz w:val="16"/>
                <w:lang w:val="en-GB" w:eastAsia="zh-CN"/>
              </w:rPr>
              <w:t>Hybrid TDD</w:t>
            </w:r>
          </w:p>
          <w:p w:rsidR="002F1433" w:rsidRPr="00670611" w:rsidRDefault="002F1433" w:rsidP="003F0170">
            <w:pPr>
              <w:widowControl w:val="0"/>
              <w:spacing w:after="0"/>
              <w:jc w:val="left"/>
              <w:rPr>
                <w:kern w:val="2"/>
                <w:sz w:val="16"/>
                <w:lang w:val="en-GB" w:eastAsia="zh-CN"/>
              </w:rPr>
            </w:pPr>
          </w:p>
        </w:tc>
        <w:tc>
          <w:tcPr>
            <w:tcW w:w="1418" w:type="dxa"/>
            <w:vAlign w:val="center"/>
          </w:tcPr>
          <w:p w:rsidR="002F1433" w:rsidRPr="00670611" w:rsidRDefault="002F1433" w:rsidP="003F0170">
            <w:pPr>
              <w:widowControl w:val="0"/>
              <w:spacing w:after="0"/>
              <w:jc w:val="center"/>
              <w:rPr>
                <w:kern w:val="2"/>
                <w:sz w:val="16"/>
                <w:lang w:val="en-GB" w:eastAsia="zh-CN"/>
              </w:rPr>
            </w:pPr>
            <w:r w:rsidRPr="00670611">
              <w:rPr>
                <w:kern w:val="2"/>
                <w:sz w:val="16"/>
                <w:lang w:val="en-GB" w:eastAsia="zh-CN"/>
              </w:rPr>
              <w:t xml:space="preserve">Dynamic </w:t>
            </w:r>
          </w:p>
        </w:tc>
        <w:tc>
          <w:tcPr>
            <w:tcW w:w="850" w:type="dxa"/>
            <w:vAlign w:val="center"/>
          </w:tcPr>
          <w:p w:rsidR="002F1433" w:rsidRPr="00670611" w:rsidRDefault="002F1433" w:rsidP="003F0170">
            <w:pPr>
              <w:widowControl w:val="0"/>
              <w:spacing w:after="0"/>
              <w:jc w:val="center"/>
              <w:rPr>
                <w:kern w:val="2"/>
                <w:sz w:val="16"/>
                <w:lang w:val="en-GB" w:eastAsia="zh-CN"/>
              </w:rPr>
            </w:pPr>
            <w:r w:rsidRPr="00670611">
              <w:rPr>
                <w:color w:val="000000"/>
                <w:sz w:val="16"/>
                <w:lang w:eastAsia="zh-CN"/>
              </w:rPr>
              <w:t>4.91</w:t>
            </w:r>
          </w:p>
        </w:tc>
        <w:tc>
          <w:tcPr>
            <w:tcW w:w="992" w:type="dxa"/>
            <w:vAlign w:val="center"/>
          </w:tcPr>
          <w:p w:rsidR="002F1433" w:rsidRPr="00670611" w:rsidRDefault="002F1433" w:rsidP="003F0170">
            <w:pPr>
              <w:widowControl w:val="0"/>
              <w:spacing w:after="0"/>
              <w:jc w:val="center"/>
              <w:rPr>
                <w:kern w:val="2"/>
                <w:sz w:val="16"/>
                <w:lang w:val="en-GB" w:eastAsia="zh-CN"/>
              </w:rPr>
            </w:pPr>
            <w:r w:rsidRPr="00670611">
              <w:rPr>
                <w:color w:val="000000"/>
                <w:sz w:val="16"/>
                <w:lang w:eastAsia="zh-CN"/>
              </w:rPr>
              <w:t>35.62</w:t>
            </w:r>
          </w:p>
        </w:tc>
        <w:tc>
          <w:tcPr>
            <w:tcW w:w="993" w:type="dxa"/>
            <w:vAlign w:val="center"/>
          </w:tcPr>
          <w:p w:rsidR="002F1433" w:rsidRPr="00670611" w:rsidRDefault="002F1433" w:rsidP="003F0170">
            <w:pPr>
              <w:widowControl w:val="0"/>
              <w:spacing w:after="0"/>
              <w:jc w:val="center"/>
              <w:rPr>
                <w:kern w:val="2"/>
                <w:sz w:val="16"/>
                <w:lang w:val="en-GB" w:eastAsia="zh-CN"/>
              </w:rPr>
            </w:pPr>
            <w:r>
              <w:rPr>
                <w:color w:val="000000"/>
                <w:sz w:val="16"/>
                <w:lang w:eastAsia="zh-CN"/>
              </w:rPr>
              <w:t>25.49</w:t>
            </w:r>
          </w:p>
        </w:tc>
        <w:tc>
          <w:tcPr>
            <w:tcW w:w="992" w:type="dxa"/>
            <w:vAlign w:val="center"/>
          </w:tcPr>
          <w:p w:rsidR="002F1433" w:rsidRPr="00670611" w:rsidRDefault="002F1433" w:rsidP="003F0170">
            <w:pPr>
              <w:widowControl w:val="0"/>
              <w:spacing w:after="0"/>
              <w:jc w:val="center"/>
              <w:rPr>
                <w:kern w:val="2"/>
                <w:sz w:val="16"/>
                <w:lang w:val="en-GB" w:eastAsia="zh-CN"/>
              </w:rPr>
            </w:pPr>
            <w:r w:rsidRPr="00670611">
              <w:rPr>
                <w:color w:val="000000"/>
                <w:sz w:val="16"/>
                <w:lang w:eastAsia="zh-CN"/>
              </w:rPr>
              <w:t>0.95</w:t>
            </w:r>
          </w:p>
        </w:tc>
        <w:tc>
          <w:tcPr>
            <w:tcW w:w="992" w:type="dxa"/>
            <w:vAlign w:val="center"/>
          </w:tcPr>
          <w:p w:rsidR="002F1433" w:rsidRPr="00670611" w:rsidRDefault="002F1433" w:rsidP="003F0170">
            <w:pPr>
              <w:widowControl w:val="0"/>
              <w:spacing w:after="0"/>
              <w:jc w:val="center"/>
              <w:rPr>
                <w:kern w:val="2"/>
                <w:sz w:val="16"/>
                <w:lang w:val="en-GB" w:eastAsia="zh-CN"/>
              </w:rPr>
            </w:pPr>
            <w:r w:rsidRPr="00670611">
              <w:rPr>
                <w:color w:val="000000"/>
                <w:sz w:val="16"/>
                <w:lang w:eastAsia="zh-CN"/>
              </w:rPr>
              <w:t>18.45</w:t>
            </w:r>
          </w:p>
        </w:tc>
        <w:tc>
          <w:tcPr>
            <w:tcW w:w="709" w:type="dxa"/>
            <w:vAlign w:val="center"/>
          </w:tcPr>
          <w:p w:rsidR="002F1433" w:rsidRPr="00670611" w:rsidRDefault="002F1433" w:rsidP="003F0170">
            <w:pPr>
              <w:widowControl w:val="0"/>
              <w:spacing w:after="0"/>
              <w:jc w:val="center"/>
              <w:rPr>
                <w:kern w:val="2"/>
                <w:sz w:val="16"/>
                <w:lang w:val="en-GB" w:eastAsia="zh-CN"/>
              </w:rPr>
            </w:pPr>
            <w:r>
              <w:rPr>
                <w:color w:val="000000"/>
                <w:sz w:val="16"/>
                <w:lang w:eastAsia="zh-CN"/>
              </w:rPr>
              <w:t>47.98</w:t>
            </w:r>
          </w:p>
        </w:tc>
      </w:tr>
      <w:tr w:rsidR="002F1433" w:rsidRPr="00656B90" w:rsidTr="003F0170">
        <w:trPr>
          <w:cantSplit/>
        </w:trPr>
        <w:tc>
          <w:tcPr>
            <w:tcW w:w="817" w:type="dxa"/>
            <w:vMerge/>
            <w:vAlign w:val="center"/>
          </w:tcPr>
          <w:p w:rsidR="002F1433" w:rsidRPr="00670611" w:rsidRDefault="002F1433" w:rsidP="003F0170">
            <w:pPr>
              <w:widowControl w:val="0"/>
              <w:spacing w:after="0"/>
              <w:jc w:val="center"/>
              <w:rPr>
                <w:kern w:val="2"/>
                <w:sz w:val="16"/>
                <w:lang w:val="en-GB" w:eastAsia="zh-CN"/>
              </w:rPr>
            </w:pPr>
          </w:p>
        </w:tc>
        <w:tc>
          <w:tcPr>
            <w:tcW w:w="1701" w:type="dxa"/>
            <w:vAlign w:val="center"/>
          </w:tcPr>
          <w:p w:rsidR="002F1433" w:rsidRPr="00670611" w:rsidRDefault="002F1433" w:rsidP="003F0170">
            <w:pPr>
              <w:widowControl w:val="0"/>
              <w:spacing w:after="0" w:line="180" w:lineRule="atLeast"/>
              <w:jc w:val="left"/>
              <w:rPr>
                <w:kern w:val="2"/>
                <w:sz w:val="16"/>
                <w:lang w:val="en-GB" w:eastAsia="zh-CN"/>
              </w:rPr>
            </w:pPr>
            <w:r w:rsidRPr="00670611">
              <w:rPr>
                <w:kern w:val="2"/>
                <w:sz w:val="16"/>
                <w:lang w:val="en-GB" w:eastAsia="zh-CN"/>
              </w:rPr>
              <w:t xml:space="preserve">Flexible Duplex </w:t>
            </w:r>
          </w:p>
          <w:p w:rsidR="002F1433" w:rsidRPr="00670611" w:rsidRDefault="002F1433" w:rsidP="003F0170">
            <w:pPr>
              <w:widowControl w:val="0"/>
              <w:spacing w:after="0" w:line="180" w:lineRule="atLeast"/>
              <w:jc w:val="left"/>
              <w:rPr>
                <w:kern w:val="2"/>
                <w:sz w:val="16"/>
                <w:lang w:val="en-GB" w:eastAsia="zh-CN"/>
              </w:rPr>
            </w:pPr>
            <w:r w:rsidRPr="00670611">
              <w:rPr>
                <w:kern w:val="2"/>
                <w:sz w:val="16"/>
                <w:lang w:val="en-GB" w:eastAsia="zh-CN"/>
              </w:rPr>
              <w:t>w/o scheduling coordination</w:t>
            </w:r>
          </w:p>
        </w:tc>
        <w:tc>
          <w:tcPr>
            <w:tcW w:w="1418" w:type="dxa"/>
            <w:vAlign w:val="center"/>
          </w:tcPr>
          <w:p w:rsidR="002F1433" w:rsidRPr="00670611" w:rsidRDefault="002F1433" w:rsidP="003F0170">
            <w:pPr>
              <w:widowControl w:val="0"/>
              <w:spacing w:after="0"/>
              <w:jc w:val="center"/>
              <w:rPr>
                <w:rFonts w:eastAsia="Batang"/>
                <w:kern w:val="2"/>
                <w:sz w:val="16"/>
                <w:lang w:val="en-GB" w:eastAsia="zh-CN"/>
              </w:rPr>
            </w:pPr>
            <w:r w:rsidRPr="00670611">
              <w:rPr>
                <w:kern w:val="2"/>
                <w:sz w:val="16"/>
                <w:lang w:val="en-GB" w:eastAsia="zh-CN"/>
              </w:rPr>
              <w:t xml:space="preserve">Dynamic </w:t>
            </w:r>
          </w:p>
        </w:tc>
        <w:tc>
          <w:tcPr>
            <w:tcW w:w="850" w:type="dxa"/>
            <w:vAlign w:val="center"/>
          </w:tcPr>
          <w:p w:rsidR="002F1433" w:rsidRPr="00670611" w:rsidRDefault="002F1433" w:rsidP="003F0170">
            <w:pPr>
              <w:widowControl w:val="0"/>
              <w:spacing w:after="0"/>
              <w:jc w:val="center"/>
              <w:rPr>
                <w:kern w:val="2"/>
                <w:sz w:val="16"/>
                <w:lang w:val="en-GB" w:eastAsia="zh-CN"/>
              </w:rPr>
            </w:pPr>
            <w:r>
              <w:rPr>
                <w:color w:val="000000"/>
                <w:kern w:val="2"/>
                <w:sz w:val="16"/>
                <w:lang w:eastAsia="zh-CN"/>
              </w:rPr>
              <w:t>1</w:t>
            </w:r>
            <w:r>
              <w:rPr>
                <w:rFonts w:hint="eastAsia"/>
                <w:color w:val="000000"/>
                <w:kern w:val="2"/>
                <w:sz w:val="16"/>
                <w:lang w:eastAsia="zh-CN"/>
              </w:rPr>
              <w:t>.84</w:t>
            </w:r>
          </w:p>
        </w:tc>
        <w:tc>
          <w:tcPr>
            <w:tcW w:w="992" w:type="dxa"/>
            <w:vAlign w:val="center"/>
          </w:tcPr>
          <w:p w:rsidR="002F1433" w:rsidRPr="00670611" w:rsidRDefault="002F1433" w:rsidP="003F0170">
            <w:pPr>
              <w:widowControl w:val="0"/>
              <w:spacing w:after="0"/>
              <w:jc w:val="center"/>
              <w:rPr>
                <w:kern w:val="2"/>
                <w:sz w:val="16"/>
                <w:lang w:val="en-GB" w:eastAsia="zh-CN"/>
              </w:rPr>
            </w:pPr>
            <w:r>
              <w:rPr>
                <w:color w:val="000000"/>
                <w:kern w:val="2"/>
                <w:sz w:val="16"/>
                <w:lang w:eastAsia="zh-CN"/>
              </w:rPr>
              <w:t>2</w:t>
            </w:r>
            <w:r>
              <w:rPr>
                <w:rFonts w:hint="eastAsia"/>
                <w:color w:val="000000"/>
                <w:kern w:val="2"/>
                <w:sz w:val="16"/>
                <w:lang w:eastAsia="zh-CN"/>
              </w:rPr>
              <w:t>5.45</w:t>
            </w:r>
          </w:p>
        </w:tc>
        <w:tc>
          <w:tcPr>
            <w:tcW w:w="993" w:type="dxa"/>
            <w:vAlign w:val="center"/>
          </w:tcPr>
          <w:p w:rsidR="002F1433" w:rsidRPr="00670611" w:rsidRDefault="002F1433" w:rsidP="003F0170">
            <w:pPr>
              <w:widowControl w:val="0"/>
              <w:spacing w:after="0"/>
              <w:jc w:val="center"/>
              <w:rPr>
                <w:kern w:val="2"/>
                <w:sz w:val="16"/>
                <w:lang w:val="en-GB" w:eastAsia="zh-CN"/>
              </w:rPr>
            </w:pPr>
            <w:r>
              <w:rPr>
                <w:color w:val="000000"/>
                <w:kern w:val="2"/>
                <w:sz w:val="16"/>
                <w:lang w:eastAsia="zh-CN"/>
              </w:rPr>
              <w:t>28.95</w:t>
            </w:r>
          </w:p>
        </w:tc>
        <w:tc>
          <w:tcPr>
            <w:tcW w:w="992" w:type="dxa"/>
            <w:vAlign w:val="center"/>
          </w:tcPr>
          <w:p w:rsidR="002F1433" w:rsidRPr="00670611" w:rsidRDefault="002F1433" w:rsidP="003F0170">
            <w:pPr>
              <w:widowControl w:val="0"/>
              <w:spacing w:after="0"/>
              <w:jc w:val="center"/>
              <w:rPr>
                <w:kern w:val="2"/>
                <w:sz w:val="16"/>
                <w:lang w:val="en-GB" w:eastAsia="zh-CN"/>
              </w:rPr>
            </w:pPr>
            <w:r>
              <w:rPr>
                <w:rFonts w:hint="eastAsia"/>
                <w:color w:val="000000"/>
                <w:kern w:val="2"/>
                <w:sz w:val="16"/>
                <w:lang w:eastAsia="zh-CN"/>
              </w:rPr>
              <w:t>0.78</w:t>
            </w:r>
          </w:p>
        </w:tc>
        <w:tc>
          <w:tcPr>
            <w:tcW w:w="992" w:type="dxa"/>
            <w:vAlign w:val="center"/>
          </w:tcPr>
          <w:p w:rsidR="002F1433" w:rsidRPr="00670611" w:rsidRDefault="002F1433" w:rsidP="003F0170">
            <w:pPr>
              <w:widowControl w:val="0"/>
              <w:spacing w:after="0"/>
              <w:jc w:val="center"/>
              <w:rPr>
                <w:kern w:val="2"/>
                <w:sz w:val="16"/>
                <w:lang w:val="en-GB" w:eastAsia="zh-CN"/>
              </w:rPr>
            </w:pPr>
            <w:r>
              <w:rPr>
                <w:color w:val="000000"/>
                <w:kern w:val="2"/>
                <w:sz w:val="16"/>
                <w:lang w:eastAsia="zh-CN"/>
              </w:rPr>
              <w:t>1</w:t>
            </w:r>
            <w:r>
              <w:rPr>
                <w:rFonts w:hint="eastAsia"/>
                <w:color w:val="000000"/>
                <w:kern w:val="2"/>
                <w:sz w:val="16"/>
                <w:lang w:eastAsia="zh-CN"/>
              </w:rPr>
              <w:t>9.04</w:t>
            </w:r>
          </w:p>
        </w:tc>
        <w:tc>
          <w:tcPr>
            <w:tcW w:w="709" w:type="dxa"/>
            <w:vAlign w:val="center"/>
          </w:tcPr>
          <w:p w:rsidR="002F1433" w:rsidRPr="00670611" w:rsidRDefault="002F1433" w:rsidP="003F0170">
            <w:pPr>
              <w:widowControl w:val="0"/>
              <w:spacing w:after="0"/>
              <w:jc w:val="center"/>
              <w:rPr>
                <w:kern w:val="2"/>
                <w:sz w:val="16"/>
                <w:lang w:val="en-GB" w:eastAsia="zh-CN"/>
              </w:rPr>
            </w:pPr>
            <w:r>
              <w:rPr>
                <w:color w:val="000000"/>
                <w:kern w:val="2"/>
                <w:sz w:val="16"/>
                <w:lang w:eastAsia="zh-CN"/>
              </w:rPr>
              <w:t>46.99</w:t>
            </w:r>
          </w:p>
        </w:tc>
      </w:tr>
      <w:tr w:rsidR="002F1433" w:rsidRPr="00656B90" w:rsidTr="003F0170">
        <w:trPr>
          <w:cantSplit/>
        </w:trPr>
        <w:tc>
          <w:tcPr>
            <w:tcW w:w="817" w:type="dxa"/>
            <w:vMerge/>
            <w:vAlign w:val="center"/>
          </w:tcPr>
          <w:p w:rsidR="002F1433" w:rsidRPr="00670611" w:rsidRDefault="002F1433" w:rsidP="003F0170">
            <w:pPr>
              <w:widowControl w:val="0"/>
              <w:spacing w:after="0"/>
              <w:jc w:val="left"/>
              <w:rPr>
                <w:kern w:val="2"/>
                <w:sz w:val="16"/>
                <w:lang w:val="en-GB" w:eastAsia="zh-CN"/>
              </w:rPr>
            </w:pPr>
          </w:p>
        </w:tc>
        <w:tc>
          <w:tcPr>
            <w:tcW w:w="1701" w:type="dxa"/>
            <w:vAlign w:val="center"/>
          </w:tcPr>
          <w:p w:rsidR="002F1433" w:rsidRPr="00670611" w:rsidRDefault="002F1433" w:rsidP="003F0170">
            <w:pPr>
              <w:widowControl w:val="0"/>
              <w:spacing w:after="0"/>
              <w:jc w:val="left"/>
              <w:rPr>
                <w:kern w:val="2"/>
                <w:sz w:val="16"/>
                <w:lang w:val="en-GB" w:eastAsia="zh-CN"/>
              </w:rPr>
            </w:pPr>
            <w:r w:rsidRPr="00670611">
              <w:rPr>
                <w:kern w:val="2"/>
                <w:sz w:val="16"/>
                <w:lang w:val="en-GB" w:eastAsia="zh-CN"/>
              </w:rPr>
              <w:t xml:space="preserve">Flexible Duplex with scheduling coordination </w:t>
            </w:r>
          </w:p>
          <w:p w:rsidR="002F1433" w:rsidRPr="00670611" w:rsidRDefault="002F1433" w:rsidP="003F0170">
            <w:pPr>
              <w:widowControl w:val="0"/>
              <w:spacing w:after="0"/>
              <w:jc w:val="left"/>
              <w:rPr>
                <w:kern w:val="2"/>
                <w:sz w:val="16"/>
                <w:lang w:val="en-GB" w:eastAsia="zh-CN"/>
              </w:rPr>
            </w:pPr>
            <w:r w:rsidRPr="00670611">
              <w:rPr>
                <w:kern w:val="2"/>
                <w:sz w:val="16"/>
                <w:lang w:val="en-GB" w:eastAsia="zh-CN"/>
              </w:rPr>
              <w:t>(Option 2)</w:t>
            </w:r>
          </w:p>
        </w:tc>
        <w:tc>
          <w:tcPr>
            <w:tcW w:w="1418" w:type="dxa"/>
            <w:vAlign w:val="center"/>
          </w:tcPr>
          <w:p w:rsidR="002F1433" w:rsidRPr="00670611" w:rsidRDefault="002F1433" w:rsidP="003F0170">
            <w:pPr>
              <w:widowControl w:val="0"/>
              <w:spacing w:after="0"/>
              <w:jc w:val="center"/>
              <w:rPr>
                <w:kern w:val="2"/>
                <w:sz w:val="16"/>
                <w:lang w:val="en-GB" w:eastAsia="zh-CN"/>
              </w:rPr>
            </w:pPr>
            <w:r w:rsidRPr="00670611">
              <w:rPr>
                <w:kern w:val="2"/>
                <w:sz w:val="16"/>
                <w:lang w:val="en-GB" w:eastAsia="zh-CN"/>
              </w:rPr>
              <w:t xml:space="preserve">Dynamic </w:t>
            </w:r>
          </w:p>
        </w:tc>
        <w:tc>
          <w:tcPr>
            <w:tcW w:w="850" w:type="dxa"/>
            <w:vAlign w:val="center"/>
          </w:tcPr>
          <w:p w:rsidR="002F1433" w:rsidRPr="00670611" w:rsidRDefault="002F1433" w:rsidP="003F0170">
            <w:pPr>
              <w:widowControl w:val="0"/>
              <w:spacing w:after="0"/>
              <w:jc w:val="center"/>
              <w:rPr>
                <w:kern w:val="2"/>
                <w:sz w:val="16"/>
                <w:lang w:val="en-GB" w:eastAsia="zh-CN"/>
              </w:rPr>
            </w:pPr>
            <w:r>
              <w:rPr>
                <w:rFonts w:hint="eastAsia"/>
                <w:color w:val="000000"/>
                <w:sz w:val="16"/>
                <w:lang w:eastAsia="zh-CN"/>
              </w:rPr>
              <w:t>5.50</w:t>
            </w:r>
          </w:p>
        </w:tc>
        <w:tc>
          <w:tcPr>
            <w:tcW w:w="992" w:type="dxa"/>
            <w:vAlign w:val="center"/>
          </w:tcPr>
          <w:p w:rsidR="002F1433" w:rsidRPr="00670611" w:rsidRDefault="002F1433" w:rsidP="003F0170">
            <w:pPr>
              <w:widowControl w:val="0"/>
              <w:spacing w:after="0"/>
              <w:jc w:val="center"/>
              <w:rPr>
                <w:kern w:val="2"/>
                <w:sz w:val="16"/>
                <w:lang w:val="en-GB" w:eastAsia="zh-CN"/>
              </w:rPr>
            </w:pPr>
            <w:r>
              <w:rPr>
                <w:rFonts w:hint="eastAsia"/>
                <w:color w:val="000000"/>
                <w:sz w:val="16"/>
                <w:lang w:eastAsia="zh-CN"/>
              </w:rPr>
              <w:t>36.14</w:t>
            </w:r>
          </w:p>
        </w:tc>
        <w:tc>
          <w:tcPr>
            <w:tcW w:w="993" w:type="dxa"/>
            <w:vAlign w:val="center"/>
          </w:tcPr>
          <w:p w:rsidR="002F1433" w:rsidRPr="00670611" w:rsidRDefault="002F1433" w:rsidP="003F0170">
            <w:pPr>
              <w:widowControl w:val="0"/>
              <w:spacing w:after="0"/>
              <w:jc w:val="center"/>
              <w:rPr>
                <w:kern w:val="2"/>
                <w:sz w:val="16"/>
                <w:lang w:val="en-GB" w:eastAsia="zh-CN"/>
              </w:rPr>
            </w:pPr>
            <w:r>
              <w:rPr>
                <w:color w:val="000000"/>
                <w:sz w:val="16"/>
                <w:lang w:eastAsia="zh-CN"/>
              </w:rPr>
              <w:t>25.38</w:t>
            </w:r>
          </w:p>
        </w:tc>
        <w:tc>
          <w:tcPr>
            <w:tcW w:w="992" w:type="dxa"/>
            <w:vAlign w:val="center"/>
          </w:tcPr>
          <w:p w:rsidR="002F1433" w:rsidRPr="00670611" w:rsidRDefault="002F1433" w:rsidP="003F0170">
            <w:pPr>
              <w:widowControl w:val="0"/>
              <w:spacing w:after="0"/>
              <w:jc w:val="center"/>
              <w:rPr>
                <w:kern w:val="2"/>
                <w:sz w:val="16"/>
                <w:lang w:val="en-GB" w:eastAsia="zh-CN"/>
              </w:rPr>
            </w:pPr>
            <w:r>
              <w:rPr>
                <w:rFonts w:hint="eastAsia"/>
                <w:color w:val="000000"/>
                <w:sz w:val="16"/>
                <w:lang w:eastAsia="zh-CN"/>
              </w:rPr>
              <w:t>1.00</w:t>
            </w:r>
          </w:p>
        </w:tc>
        <w:tc>
          <w:tcPr>
            <w:tcW w:w="992" w:type="dxa"/>
            <w:vAlign w:val="center"/>
          </w:tcPr>
          <w:p w:rsidR="002F1433" w:rsidRPr="00670611" w:rsidRDefault="002F1433" w:rsidP="003F0170">
            <w:pPr>
              <w:widowControl w:val="0"/>
              <w:spacing w:after="0"/>
              <w:jc w:val="center"/>
              <w:rPr>
                <w:kern w:val="2"/>
                <w:sz w:val="16"/>
                <w:lang w:val="en-GB" w:eastAsia="zh-CN"/>
              </w:rPr>
            </w:pPr>
            <w:r>
              <w:rPr>
                <w:rFonts w:hint="eastAsia"/>
                <w:color w:val="000000"/>
                <w:sz w:val="16"/>
                <w:lang w:eastAsia="zh-CN"/>
              </w:rPr>
              <w:t>21.82</w:t>
            </w:r>
          </w:p>
        </w:tc>
        <w:tc>
          <w:tcPr>
            <w:tcW w:w="709" w:type="dxa"/>
            <w:vAlign w:val="center"/>
          </w:tcPr>
          <w:p w:rsidR="002F1433" w:rsidRPr="00670611" w:rsidRDefault="002F1433" w:rsidP="003F0170">
            <w:pPr>
              <w:widowControl w:val="0"/>
              <w:spacing w:after="0"/>
              <w:jc w:val="center"/>
              <w:rPr>
                <w:kern w:val="2"/>
                <w:sz w:val="16"/>
                <w:lang w:val="en-GB" w:eastAsia="zh-CN"/>
              </w:rPr>
            </w:pPr>
            <w:r>
              <w:rPr>
                <w:color w:val="000000"/>
                <w:sz w:val="16"/>
                <w:lang w:eastAsia="zh-CN"/>
              </w:rPr>
              <w:t>43.48</w:t>
            </w:r>
          </w:p>
        </w:tc>
      </w:tr>
      <w:tr w:rsidR="002F1433" w:rsidRPr="00656B90" w:rsidTr="003F0170">
        <w:trPr>
          <w:cantSplit/>
        </w:trPr>
        <w:tc>
          <w:tcPr>
            <w:tcW w:w="817" w:type="dxa"/>
            <w:vMerge/>
            <w:vAlign w:val="center"/>
          </w:tcPr>
          <w:p w:rsidR="002F1433" w:rsidRPr="00670611" w:rsidRDefault="002F1433" w:rsidP="003F0170">
            <w:pPr>
              <w:widowControl w:val="0"/>
              <w:spacing w:after="0"/>
              <w:jc w:val="left"/>
              <w:rPr>
                <w:kern w:val="2"/>
                <w:sz w:val="16"/>
                <w:lang w:val="en-GB" w:eastAsia="zh-CN"/>
              </w:rPr>
            </w:pPr>
          </w:p>
        </w:tc>
        <w:tc>
          <w:tcPr>
            <w:tcW w:w="1701" w:type="dxa"/>
            <w:vAlign w:val="center"/>
          </w:tcPr>
          <w:p w:rsidR="002F1433" w:rsidRPr="00670611" w:rsidRDefault="002F1433" w:rsidP="003F0170">
            <w:pPr>
              <w:widowControl w:val="0"/>
              <w:spacing w:after="0"/>
              <w:jc w:val="left"/>
              <w:rPr>
                <w:kern w:val="2"/>
                <w:sz w:val="16"/>
                <w:lang w:val="en-GB" w:eastAsia="zh-CN"/>
              </w:rPr>
            </w:pPr>
            <w:r w:rsidRPr="00670611">
              <w:rPr>
                <w:kern w:val="2"/>
                <w:sz w:val="16"/>
                <w:lang w:val="en-GB" w:eastAsia="zh-CN"/>
              </w:rPr>
              <w:t>Flexible Duplex with scheduling coordination</w:t>
            </w:r>
          </w:p>
          <w:p w:rsidR="002F1433" w:rsidRPr="00670611" w:rsidRDefault="002F1433" w:rsidP="003F0170">
            <w:pPr>
              <w:widowControl w:val="0"/>
              <w:spacing w:after="0"/>
              <w:jc w:val="left"/>
              <w:rPr>
                <w:kern w:val="2"/>
                <w:sz w:val="16"/>
                <w:lang w:val="en-GB" w:eastAsia="zh-CN"/>
              </w:rPr>
            </w:pPr>
            <w:r w:rsidRPr="00670611">
              <w:rPr>
                <w:kern w:val="2"/>
                <w:sz w:val="16"/>
                <w:lang w:val="en-GB" w:eastAsia="zh-CN"/>
              </w:rPr>
              <w:t xml:space="preserve"> (Option 3)</w:t>
            </w:r>
          </w:p>
        </w:tc>
        <w:tc>
          <w:tcPr>
            <w:tcW w:w="1418" w:type="dxa"/>
            <w:vAlign w:val="center"/>
          </w:tcPr>
          <w:p w:rsidR="002F1433" w:rsidRPr="00670611" w:rsidRDefault="002F1433" w:rsidP="003F0170">
            <w:pPr>
              <w:widowControl w:val="0"/>
              <w:spacing w:after="0"/>
              <w:jc w:val="center"/>
              <w:rPr>
                <w:kern w:val="2"/>
                <w:sz w:val="16"/>
                <w:lang w:val="en-GB" w:eastAsia="zh-CN"/>
              </w:rPr>
            </w:pPr>
            <w:r w:rsidRPr="00670611">
              <w:rPr>
                <w:kern w:val="2"/>
                <w:sz w:val="16"/>
                <w:lang w:val="en-GB" w:eastAsia="zh-CN"/>
              </w:rPr>
              <w:t xml:space="preserve">Dynamic </w:t>
            </w:r>
          </w:p>
        </w:tc>
        <w:tc>
          <w:tcPr>
            <w:tcW w:w="850" w:type="dxa"/>
            <w:vAlign w:val="center"/>
          </w:tcPr>
          <w:p w:rsidR="002F1433" w:rsidRPr="00670611" w:rsidRDefault="002F1433" w:rsidP="003F0170">
            <w:pPr>
              <w:widowControl w:val="0"/>
              <w:spacing w:after="0"/>
              <w:jc w:val="center"/>
              <w:rPr>
                <w:kern w:val="2"/>
                <w:sz w:val="16"/>
                <w:lang w:val="en-GB" w:eastAsia="zh-CN"/>
              </w:rPr>
            </w:pPr>
            <w:r w:rsidRPr="00670611">
              <w:rPr>
                <w:color w:val="000000"/>
                <w:sz w:val="16"/>
                <w:lang w:eastAsia="zh-CN"/>
              </w:rPr>
              <w:t>5.97</w:t>
            </w:r>
          </w:p>
        </w:tc>
        <w:tc>
          <w:tcPr>
            <w:tcW w:w="992" w:type="dxa"/>
            <w:vAlign w:val="center"/>
          </w:tcPr>
          <w:p w:rsidR="002F1433" w:rsidRPr="00670611" w:rsidRDefault="002F1433" w:rsidP="003F0170">
            <w:pPr>
              <w:widowControl w:val="0"/>
              <w:spacing w:after="0"/>
              <w:jc w:val="center"/>
              <w:rPr>
                <w:kern w:val="2"/>
                <w:sz w:val="16"/>
                <w:lang w:val="en-GB" w:eastAsia="zh-CN"/>
              </w:rPr>
            </w:pPr>
            <w:r w:rsidRPr="00670611">
              <w:rPr>
                <w:color w:val="000000"/>
                <w:sz w:val="16"/>
                <w:lang w:eastAsia="zh-CN"/>
              </w:rPr>
              <w:t>38.68</w:t>
            </w:r>
          </w:p>
        </w:tc>
        <w:tc>
          <w:tcPr>
            <w:tcW w:w="993" w:type="dxa"/>
            <w:vAlign w:val="center"/>
          </w:tcPr>
          <w:p w:rsidR="002F1433" w:rsidRPr="00670611" w:rsidRDefault="002F1433" w:rsidP="003F0170">
            <w:pPr>
              <w:widowControl w:val="0"/>
              <w:spacing w:after="0"/>
              <w:jc w:val="center"/>
              <w:rPr>
                <w:kern w:val="2"/>
                <w:sz w:val="16"/>
                <w:lang w:val="en-GB" w:eastAsia="zh-CN"/>
              </w:rPr>
            </w:pPr>
            <w:r>
              <w:rPr>
                <w:color w:val="000000"/>
                <w:sz w:val="16"/>
                <w:lang w:eastAsia="zh-CN"/>
              </w:rPr>
              <w:t>23.38</w:t>
            </w:r>
          </w:p>
        </w:tc>
        <w:tc>
          <w:tcPr>
            <w:tcW w:w="992" w:type="dxa"/>
            <w:vAlign w:val="center"/>
          </w:tcPr>
          <w:p w:rsidR="002F1433" w:rsidRPr="00670611" w:rsidRDefault="002F1433" w:rsidP="003F0170">
            <w:pPr>
              <w:widowControl w:val="0"/>
              <w:spacing w:after="0"/>
              <w:jc w:val="center"/>
              <w:rPr>
                <w:kern w:val="2"/>
                <w:sz w:val="16"/>
                <w:lang w:val="en-GB" w:eastAsia="zh-CN"/>
              </w:rPr>
            </w:pPr>
            <w:r w:rsidRPr="00670611">
              <w:rPr>
                <w:color w:val="000000"/>
                <w:sz w:val="16"/>
                <w:lang w:eastAsia="zh-CN"/>
              </w:rPr>
              <w:t>1.54</w:t>
            </w:r>
          </w:p>
        </w:tc>
        <w:tc>
          <w:tcPr>
            <w:tcW w:w="992" w:type="dxa"/>
            <w:vAlign w:val="center"/>
          </w:tcPr>
          <w:p w:rsidR="002F1433" w:rsidRPr="00670611" w:rsidRDefault="002F1433" w:rsidP="003F0170">
            <w:pPr>
              <w:widowControl w:val="0"/>
              <w:spacing w:after="0"/>
              <w:jc w:val="center"/>
              <w:rPr>
                <w:kern w:val="2"/>
                <w:sz w:val="16"/>
                <w:lang w:val="en-GB" w:eastAsia="zh-CN"/>
              </w:rPr>
            </w:pPr>
            <w:r w:rsidRPr="00670611">
              <w:rPr>
                <w:color w:val="000000"/>
                <w:sz w:val="16"/>
                <w:lang w:eastAsia="zh-CN"/>
              </w:rPr>
              <w:t>22.75</w:t>
            </w:r>
          </w:p>
        </w:tc>
        <w:tc>
          <w:tcPr>
            <w:tcW w:w="709" w:type="dxa"/>
            <w:vAlign w:val="center"/>
          </w:tcPr>
          <w:p w:rsidR="002F1433" w:rsidRPr="00670611" w:rsidRDefault="002F1433" w:rsidP="003F0170">
            <w:pPr>
              <w:widowControl w:val="0"/>
              <w:spacing w:after="0"/>
              <w:jc w:val="center"/>
              <w:rPr>
                <w:kern w:val="2"/>
                <w:sz w:val="16"/>
                <w:lang w:val="en-GB" w:eastAsia="zh-CN"/>
              </w:rPr>
            </w:pPr>
            <w:r>
              <w:rPr>
                <w:color w:val="000000"/>
                <w:sz w:val="16"/>
                <w:lang w:eastAsia="zh-CN"/>
              </w:rPr>
              <w:t>42.61</w:t>
            </w:r>
          </w:p>
        </w:tc>
      </w:tr>
    </w:tbl>
    <w:p w:rsidR="002F1433" w:rsidRDefault="002F1433" w:rsidP="002F1433">
      <w:pPr>
        <w:rPr>
          <w:rFonts w:hint="eastAsia"/>
          <w:lang w:eastAsia="zh-CN"/>
        </w:rPr>
      </w:pPr>
    </w:p>
    <w:p w:rsidR="000C4A20" w:rsidRDefault="00C705F5" w:rsidP="002F1433">
      <w:pPr>
        <w:spacing w:beforeLines="50" w:after="0"/>
        <w:rPr>
          <w:lang w:eastAsia="zh-CN"/>
        </w:rPr>
      </w:pPr>
      <w:r w:rsidRPr="005E344F">
        <w:rPr>
          <w:rFonts w:hint="eastAsia"/>
          <w:color w:val="000000"/>
          <w:kern w:val="2"/>
          <w:lang w:val="en-GB" w:eastAsia="zh-CN"/>
        </w:rPr>
        <w:t>As can be observed from the table, considerable</w:t>
      </w:r>
      <w:r w:rsidRPr="005E344F">
        <w:rPr>
          <w:color w:val="000000"/>
          <w:kern w:val="2"/>
          <w:lang w:val="en-GB" w:eastAsia="zh-CN"/>
        </w:rPr>
        <w:t xml:space="preserve"> improvements on both DL and UL </w:t>
      </w:r>
      <w:r w:rsidR="00FD2EB7" w:rsidRPr="005E344F">
        <w:rPr>
          <w:rFonts w:hint="eastAsia"/>
          <w:color w:val="000000"/>
          <w:kern w:val="2"/>
          <w:lang w:val="en-GB" w:eastAsia="zh-CN"/>
        </w:rPr>
        <w:t xml:space="preserve">5%-tile </w:t>
      </w:r>
      <w:r w:rsidRPr="005E344F">
        <w:rPr>
          <w:color w:val="000000"/>
          <w:kern w:val="2"/>
          <w:lang w:val="en-GB" w:eastAsia="zh-CN"/>
        </w:rPr>
        <w:t>UPTs c</w:t>
      </w:r>
      <w:r>
        <w:rPr>
          <w:color w:val="000000"/>
          <w:kern w:val="2"/>
          <w:lang w:val="en-GB" w:eastAsia="zh-CN"/>
        </w:rPr>
        <w:t xml:space="preserve">an be </w:t>
      </w:r>
      <w:r w:rsidR="00930080">
        <w:rPr>
          <w:rFonts w:hint="eastAsia"/>
          <w:color w:val="000000"/>
          <w:kern w:val="2"/>
          <w:lang w:val="en-GB" w:eastAsia="zh-CN"/>
        </w:rPr>
        <w:t>achieved</w:t>
      </w:r>
      <w:r w:rsidR="00930080">
        <w:rPr>
          <w:color w:val="000000"/>
          <w:kern w:val="2"/>
          <w:lang w:val="en-GB" w:eastAsia="zh-CN"/>
        </w:rPr>
        <w:t xml:space="preserve"> </w:t>
      </w:r>
      <w:r>
        <w:rPr>
          <w:color w:val="000000"/>
          <w:kern w:val="2"/>
          <w:lang w:val="en-GB" w:eastAsia="zh-CN"/>
        </w:rPr>
        <w:t xml:space="preserve">when scheduling coordination </w:t>
      </w:r>
      <w:r>
        <w:rPr>
          <w:rFonts w:hint="eastAsia"/>
          <w:color w:val="000000"/>
          <w:kern w:val="2"/>
          <w:lang w:val="en-GB" w:eastAsia="zh-CN"/>
        </w:rPr>
        <w:t xml:space="preserve">with </w:t>
      </w:r>
      <w:r w:rsidR="00FD2EB7">
        <w:rPr>
          <w:rFonts w:hint="eastAsia"/>
          <w:color w:val="000000"/>
          <w:kern w:val="2"/>
          <w:lang w:val="en-GB" w:eastAsia="zh-CN"/>
        </w:rPr>
        <w:t xml:space="preserve">identifying </w:t>
      </w:r>
      <w:r>
        <w:rPr>
          <w:rFonts w:hint="eastAsia"/>
          <w:color w:val="000000"/>
          <w:kern w:val="2"/>
          <w:lang w:val="en-GB" w:eastAsia="zh-CN"/>
        </w:rPr>
        <w:t xml:space="preserve">aggressor UEs </w:t>
      </w:r>
      <w:r w:rsidR="005E7C17">
        <w:rPr>
          <w:rFonts w:hint="eastAsia"/>
          <w:color w:val="000000"/>
          <w:kern w:val="2"/>
          <w:lang w:val="en-GB" w:eastAsia="zh-CN"/>
        </w:rPr>
        <w:t>is applied</w:t>
      </w:r>
      <w:r>
        <w:rPr>
          <w:rFonts w:hint="eastAsia"/>
          <w:color w:val="000000"/>
          <w:kern w:val="2"/>
          <w:lang w:val="en-GB" w:eastAsia="zh-CN"/>
        </w:rPr>
        <w:t>.</w:t>
      </w:r>
      <w:r>
        <w:rPr>
          <w:color w:val="000000"/>
          <w:kern w:val="2"/>
          <w:lang w:val="en-GB" w:eastAsia="zh-CN"/>
        </w:rPr>
        <w:t xml:space="preserve"> </w:t>
      </w:r>
      <w:r w:rsidR="005E7C17">
        <w:rPr>
          <w:rFonts w:hint="eastAsia"/>
          <w:color w:val="000000"/>
          <w:kern w:val="2"/>
          <w:lang w:val="en-GB" w:eastAsia="zh-CN"/>
        </w:rPr>
        <w:t xml:space="preserve">Meanwhile, the performance gain reduces when scheduling coordination can only be done without identifying the aggressor UEs. </w:t>
      </w:r>
      <w:r w:rsidR="00B60175">
        <w:rPr>
          <w:rFonts w:hint="eastAsia"/>
          <w:color w:val="000000"/>
          <w:kern w:val="2"/>
          <w:lang w:val="en-GB" w:eastAsia="zh-CN"/>
        </w:rPr>
        <w:t xml:space="preserve">It is </w:t>
      </w:r>
      <w:r w:rsidR="00B60175">
        <w:rPr>
          <w:color w:val="000000"/>
          <w:kern w:val="2"/>
          <w:lang w:val="en-GB" w:eastAsia="zh-CN"/>
        </w:rPr>
        <w:t>desirable</w:t>
      </w:r>
      <w:r w:rsidR="00B60175">
        <w:rPr>
          <w:rFonts w:hint="eastAsia"/>
          <w:color w:val="000000"/>
          <w:kern w:val="2"/>
          <w:lang w:val="en-GB" w:eastAsia="zh-CN"/>
        </w:rPr>
        <w:t xml:space="preserve"> to identify the aggressor UEs in CLI management.</w:t>
      </w:r>
    </w:p>
    <w:p w:rsidR="00915585" w:rsidRDefault="00F90303" w:rsidP="002F1433">
      <w:pPr>
        <w:spacing w:beforeLines="50" w:after="0"/>
        <w:rPr>
          <w:color w:val="000000"/>
          <w:kern w:val="2"/>
          <w:lang w:val="en-GB" w:eastAsia="zh-CN"/>
        </w:rPr>
      </w:pPr>
      <w:r>
        <w:rPr>
          <w:rFonts w:hint="eastAsia"/>
          <w:b/>
          <w:i/>
          <w:color w:val="000000"/>
          <w:kern w:val="2"/>
          <w:lang w:val="en-GB" w:eastAsia="zh-CN"/>
        </w:rPr>
        <w:lastRenderedPageBreak/>
        <w:t>Observation</w:t>
      </w:r>
      <w:r w:rsidRPr="008C73C8">
        <w:rPr>
          <w:b/>
          <w:i/>
          <w:color w:val="000000"/>
          <w:kern w:val="2"/>
          <w:lang w:val="en-GB" w:eastAsia="zh-CN"/>
        </w:rPr>
        <w:t xml:space="preserve"> 1</w:t>
      </w:r>
      <w:r w:rsidRPr="008C73C8">
        <w:rPr>
          <w:i/>
          <w:color w:val="000000"/>
          <w:kern w:val="2"/>
          <w:lang w:val="en-GB" w:eastAsia="zh-CN"/>
        </w:rPr>
        <w:t xml:space="preserve">: </w:t>
      </w:r>
      <w:r w:rsidR="003A22AC" w:rsidRPr="00A71AF4">
        <w:rPr>
          <w:i/>
          <w:lang w:eastAsia="zh-CN"/>
        </w:rPr>
        <w:t>CLI management</w:t>
      </w:r>
      <w:r w:rsidR="003A22AC" w:rsidRPr="00DD6275">
        <w:rPr>
          <w:rFonts w:hint="eastAsia"/>
          <w:i/>
          <w:lang w:eastAsia="zh-CN"/>
        </w:rPr>
        <w:t xml:space="preserve"> with identify</w:t>
      </w:r>
      <w:r w:rsidR="003A22AC">
        <w:rPr>
          <w:rFonts w:hint="eastAsia"/>
          <w:i/>
          <w:lang w:eastAsia="zh-CN"/>
        </w:rPr>
        <w:t>ing</w:t>
      </w:r>
      <w:r w:rsidR="003A22AC" w:rsidRPr="00DD6275">
        <w:rPr>
          <w:rFonts w:hint="eastAsia"/>
          <w:i/>
          <w:lang w:eastAsia="zh-CN"/>
        </w:rPr>
        <w:t xml:space="preserve"> the aggressor </w:t>
      </w:r>
      <w:r w:rsidR="003A22AC">
        <w:rPr>
          <w:rFonts w:hint="eastAsia"/>
          <w:i/>
          <w:lang w:eastAsia="zh-CN"/>
        </w:rPr>
        <w:t>UEs has better</w:t>
      </w:r>
      <w:r w:rsidR="003A22AC" w:rsidRPr="00DD6275">
        <w:rPr>
          <w:rFonts w:hint="eastAsia"/>
          <w:i/>
          <w:lang w:eastAsia="zh-CN"/>
        </w:rPr>
        <w:t xml:space="preserve"> system </w:t>
      </w:r>
      <w:r w:rsidR="003A22AC" w:rsidRPr="00DD6275">
        <w:rPr>
          <w:i/>
          <w:lang w:eastAsia="zh-CN"/>
        </w:rPr>
        <w:t>performance</w:t>
      </w:r>
      <w:r w:rsidR="003A22AC" w:rsidRPr="00DD6275">
        <w:rPr>
          <w:rFonts w:hint="eastAsia"/>
          <w:i/>
          <w:lang w:eastAsia="zh-CN"/>
        </w:rPr>
        <w:t xml:space="preserve"> </w:t>
      </w:r>
      <w:r w:rsidR="003A22AC">
        <w:rPr>
          <w:rFonts w:hint="eastAsia"/>
          <w:i/>
          <w:lang w:eastAsia="zh-CN"/>
        </w:rPr>
        <w:t>over</w:t>
      </w:r>
      <w:r w:rsidR="003A22AC" w:rsidRPr="00DD6275">
        <w:rPr>
          <w:rFonts w:hint="eastAsia"/>
          <w:i/>
          <w:lang w:eastAsia="zh-CN"/>
        </w:rPr>
        <w:t xml:space="preserve"> the schemes without identify</w:t>
      </w:r>
      <w:r w:rsidR="003A22AC">
        <w:rPr>
          <w:rFonts w:hint="eastAsia"/>
          <w:i/>
          <w:lang w:eastAsia="zh-CN"/>
        </w:rPr>
        <w:t>ing</w:t>
      </w:r>
      <w:r w:rsidR="003A22AC" w:rsidRPr="00DD6275">
        <w:rPr>
          <w:rFonts w:hint="eastAsia"/>
          <w:i/>
          <w:lang w:eastAsia="zh-CN"/>
        </w:rPr>
        <w:t xml:space="preserve"> the aggressor</w:t>
      </w:r>
      <w:r w:rsidR="003A22AC">
        <w:rPr>
          <w:rFonts w:hint="eastAsia"/>
          <w:i/>
          <w:lang w:eastAsia="zh-CN"/>
        </w:rPr>
        <w:t xml:space="preserve"> UEs</w:t>
      </w:r>
      <w:r>
        <w:rPr>
          <w:rFonts w:hint="eastAsia"/>
          <w:i/>
          <w:color w:val="000000"/>
          <w:kern w:val="2"/>
          <w:lang w:val="en-GB" w:eastAsia="zh-CN"/>
        </w:rPr>
        <w:t xml:space="preserve">. </w:t>
      </w:r>
    </w:p>
    <w:p w:rsidR="00915585" w:rsidRDefault="00B60175" w:rsidP="002F1433">
      <w:pPr>
        <w:spacing w:beforeLines="50" w:after="0"/>
        <w:rPr>
          <w:color w:val="000000"/>
          <w:kern w:val="2"/>
          <w:lang w:val="en-GB" w:eastAsia="zh-CN"/>
        </w:rPr>
      </w:pPr>
      <w:r>
        <w:rPr>
          <w:rFonts w:hint="eastAsia"/>
          <w:color w:val="000000"/>
          <w:kern w:val="2"/>
          <w:lang w:val="en-GB" w:eastAsia="zh-CN"/>
        </w:rPr>
        <w:t>Therefore</w:t>
      </w:r>
      <w:r w:rsidR="00F90303">
        <w:rPr>
          <w:color w:val="000000"/>
          <w:kern w:val="2"/>
          <w:lang w:val="en-GB" w:eastAsia="zh-CN"/>
        </w:rPr>
        <w:t xml:space="preserve">, TRPs are required to obtain the information of the UEs in neighbouring cell that would potentially interfere </w:t>
      </w:r>
      <w:r w:rsidR="00F90303">
        <w:rPr>
          <w:rFonts w:hint="eastAsia"/>
          <w:color w:val="000000"/>
          <w:kern w:val="2"/>
          <w:lang w:val="en-GB" w:eastAsia="zh-CN"/>
        </w:rPr>
        <w:t xml:space="preserve">with </w:t>
      </w:r>
      <w:r w:rsidR="00F90303">
        <w:rPr>
          <w:color w:val="000000"/>
          <w:kern w:val="2"/>
          <w:lang w:val="en-GB" w:eastAsia="zh-CN"/>
        </w:rPr>
        <w:t xml:space="preserve">a certain UE under its own coverage. Considering that it is hard for </w:t>
      </w:r>
      <w:r w:rsidR="00F90303">
        <w:rPr>
          <w:rFonts w:hint="eastAsia"/>
          <w:color w:val="000000"/>
          <w:kern w:val="2"/>
          <w:lang w:val="en-GB" w:eastAsia="zh-CN"/>
        </w:rPr>
        <w:t xml:space="preserve">a </w:t>
      </w:r>
      <w:r w:rsidR="00F90303">
        <w:rPr>
          <w:color w:val="000000"/>
          <w:kern w:val="2"/>
          <w:lang w:val="en-GB" w:eastAsia="zh-CN"/>
        </w:rPr>
        <w:t>TRP to measure such information directly, UE-to-UE measurement and reporting can be considered</w:t>
      </w:r>
      <w:r w:rsidR="00F90303">
        <w:rPr>
          <w:rFonts w:hint="eastAsia"/>
          <w:color w:val="000000"/>
          <w:kern w:val="2"/>
          <w:lang w:val="en-GB" w:eastAsia="zh-CN"/>
        </w:rPr>
        <w:t xml:space="preserve"> </w:t>
      </w:r>
      <w:r w:rsidR="00F90303">
        <w:rPr>
          <w:color w:val="000000"/>
          <w:kern w:val="2"/>
          <w:lang w:val="en-GB" w:eastAsia="zh-CN"/>
        </w:rPr>
        <w:t xml:space="preserve">in order to assist </w:t>
      </w:r>
      <w:r w:rsidR="00F90303">
        <w:rPr>
          <w:rFonts w:hint="eastAsia"/>
          <w:color w:val="000000"/>
          <w:kern w:val="2"/>
          <w:lang w:val="en-GB" w:eastAsia="zh-CN"/>
        </w:rPr>
        <w:t xml:space="preserve">the </w:t>
      </w:r>
      <w:r w:rsidR="00F90303">
        <w:rPr>
          <w:color w:val="000000"/>
          <w:kern w:val="2"/>
          <w:lang w:val="en-GB" w:eastAsia="zh-CN"/>
        </w:rPr>
        <w:t>TRP in acquiring such information and</w:t>
      </w:r>
      <w:r w:rsidR="00F90303" w:rsidRPr="00AD4B2E">
        <w:rPr>
          <w:color w:val="000000"/>
          <w:kern w:val="2"/>
          <w:lang w:val="en-GB" w:eastAsia="zh-CN"/>
        </w:rPr>
        <w:t xml:space="preserve"> </w:t>
      </w:r>
      <w:r w:rsidR="00F90303">
        <w:rPr>
          <w:color w:val="000000"/>
          <w:kern w:val="2"/>
          <w:lang w:val="en-GB" w:eastAsia="zh-CN"/>
        </w:rPr>
        <w:t xml:space="preserve">each UE is recommended to </w:t>
      </w:r>
      <w:r w:rsidR="00F90303">
        <w:rPr>
          <w:rFonts w:hint="eastAsia"/>
          <w:color w:val="000000"/>
          <w:kern w:val="2"/>
          <w:lang w:val="en-GB" w:eastAsia="zh-CN"/>
        </w:rPr>
        <w:t xml:space="preserve">distinguish </w:t>
      </w:r>
      <w:r w:rsidR="00F90303">
        <w:rPr>
          <w:color w:val="000000"/>
          <w:kern w:val="2"/>
          <w:lang w:val="en-GB" w:eastAsia="zh-CN"/>
        </w:rPr>
        <w:t>the potential interfering UEs in neighbouring cells via UE-to-UE measurement</w:t>
      </w:r>
      <w:r w:rsidR="00F90303">
        <w:rPr>
          <w:rFonts w:hint="eastAsia"/>
          <w:color w:val="000000"/>
          <w:kern w:val="2"/>
          <w:lang w:val="en-GB" w:eastAsia="zh-CN"/>
        </w:rPr>
        <w:t>.</w:t>
      </w:r>
      <w:r w:rsidR="00F90303">
        <w:rPr>
          <w:color w:val="000000"/>
          <w:kern w:val="2"/>
          <w:lang w:val="en-GB" w:eastAsia="zh-CN"/>
        </w:rPr>
        <w:t xml:space="preserve"> The procedures for UE-to-UE measurement based TRP coordinati</w:t>
      </w:r>
      <w:r>
        <w:rPr>
          <w:color w:val="000000"/>
          <w:kern w:val="2"/>
          <w:lang w:val="en-GB" w:eastAsia="zh-CN"/>
        </w:rPr>
        <w:t xml:space="preserve">on can be shown in </w:t>
      </w:r>
      <w:r w:rsidR="00DE754E">
        <w:rPr>
          <w:color w:val="000000"/>
          <w:kern w:val="2"/>
          <w:lang w:val="en-GB" w:eastAsia="zh-CN"/>
        </w:rPr>
        <w:fldChar w:fldCharType="begin"/>
      </w:r>
      <w:r>
        <w:rPr>
          <w:color w:val="000000"/>
          <w:kern w:val="2"/>
          <w:lang w:val="en-GB" w:eastAsia="zh-CN"/>
        </w:rPr>
        <w:instrText xml:space="preserve"> REF _Ref484783185 \h </w:instrText>
      </w:r>
      <w:r w:rsidR="00DE754E">
        <w:rPr>
          <w:color w:val="000000"/>
          <w:kern w:val="2"/>
          <w:lang w:val="en-GB" w:eastAsia="zh-CN"/>
        </w:rPr>
      </w:r>
      <w:r w:rsidR="00DE754E">
        <w:rPr>
          <w:color w:val="000000"/>
          <w:kern w:val="2"/>
          <w:lang w:val="en-GB" w:eastAsia="zh-CN"/>
        </w:rPr>
        <w:fldChar w:fldCharType="separate"/>
      </w:r>
      <w:r w:rsidR="00137ED4">
        <w:t xml:space="preserve">Figure </w:t>
      </w:r>
      <w:r w:rsidR="00137ED4">
        <w:rPr>
          <w:noProof/>
        </w:rPr>
        <w:t>1</w:t>
      </w:r>
      <w:r w:rsidR="00DE754E">
        <w:rPr>
          <w:color w:val="000000"/>
          <w:kern w:val="2"/>
          <w:lang w:val="en-GB" w:eastAsia="zh-CN"/>
        </w:rPr>
        <w:fldChar w:fldCharType="end"/>
      </w:r>
      <w:r w:rsidR="00F90303">
        <w:rPr>
          <w:color w:val="000000"/>
          <w:kern w:val="2"/>
          <w:lang w:val="en-GB" w:eastAsia="zh-CN"/>
        </w:rPr>
        <w:t>.</w:t>
      </w:r>
    </w:p>
    <w:p w:rsidR="00915585" w:rsidRDefault="00F90303" w:rsidP="002F1433">
      <w:pPr>
        <w:keepNext/>
        <w:spacing w:beforeLines="50" w:after="0"/>
        <w:jc w:val="center"/>
      </w:pPr>
      <w:r w:rsidRPr="003062A9">
        <w:rPr>
          <w:noProof/>
          <w:lang w:eastAsia="zh-CN"/>
        </w:rPr>
        <w:drawing>
          <wp:inline distT="0" distB="0" distL="0" distR="0">
            <wp:extent cx="3808675" cy="2576174"/>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6515" cy="2588241"/>
                    </a:xfrm>
                    <a:prstGeom prst="rect">
                      <a:avLst/>
                    </a:prstGeom>
                    <a:noFill/>
                  </pic:spPr>
                </pic:pic>
              </a:graphicData>
            </a:graphic>
          </wp:inline>
        </w:drawing>
      </w:r>
    </w:p>
    <w:p w:rsidR="00F90303" w:rsidRPr="003062A9" w:rsidRDefault="00F90303" w:rsidP="00F90303">
      <w:pPr>
        <w:pStyle w:val="a7"/>
        <w:jc w:val="center"/>
        <w:rPr>
          <w:kern w:val="2"/>
          <w:lang w:val="en-GB" w:eastAsia="zh-CN"/>
        </w:rPr>
      </w:pPr>
      <w:bookmarkStart w:id="4" w:name="_Ref484783185"/>
      <w:r>
        <w:t xml:space="preserve">Figure </w:t>
      </w:r>
      <w:r w:rsidR="00DE754E">
        <w:fldChar w:fldCharType="begin"/>
      </w:r>
      <w:r w:rsidR="00FE4D6C">
        <w:instrText xml:space="preserve"> SEQ Figure \* ARABIC </w:instrText>
      </w:r>
      <w:r w:rsidR="00DE754E">
        <w:fldChar w:fldCharType="separate"/>
      </w:r>
      <w:r w:rsidR="00137ED4">
        <w:rPr>
          <w:noProof/>
        </w:rPr>
        <w:t>1</w:t>
      </w:r>
      <w:r w:rsidR="00DE754E">
        <w:rPr>
          <w:noProof/>
        </w:rPr>
        <w:fldChar w:fldCharType="end"/>
      </w:r>
      <w:bookmarkEnd w:id="4"/>
      <w:r w:rsidRPr="003062A9">
        <w:rPr>
          <w:sz w:val="16"/>
          <w:lang w:eastAsia="zh-CN"/>
        </w:rPr>
        <w:t xml:space="preserve"> </w:t>
      </w:r>
      <w:r w:rsidRPr="00DB6E00">
        <w:rPr>
          <w:color w:val="000000"/>
          <w:kern w:val="2"/>
          <w:szCs w:val="22"/>
          <w:lang w:val="en-GB" w:eastAsia="zh-CN"/>
        </w:rPr>
        <w:t>Procedures for UE-to-UE measurement based coordination</w:t>
      </w:r>
    </w:p>
    <w:p w:rsidR="00915585" w:rsidRDefault="00F90303" w:rsidP="002F1433">
      <w:pPr>
        <w:spacing w:beforeLines="50" w:after="0"/>
        <w:rPr>
          <w:color w:val="000000"/>
          <w:kern w:val="2"/>
          <w:lang w:val="en-GB" w:eastAsia="zh-CN"/>
        </w:rPr>
      </w:pPr>
      <w:r w:rsidRPr="00EE2A63">
        <w:rPr>
          <w:rFonts w:hint="eastAsia"/>
          <w:b/>
          <w:i/>
          <w:color w:val="000000"/>
          <w:kern w:val="2"/>
          <w:lang w:val="en-GB" w:eastAsia="zh-CN"/>
        </w:rPr>
        <w:t xml:space="preserve">Proposal </w:t>
      </w:r>
      <w:r>
        <w:rPr>
          <w:rFonts w:hint="eastAsia"/>
          <w:b/>
          <w:i/>
          <w:color w:val="000000"/>
          <w:kern w:val="2"/>
          <w:lang w:val="en-GB" w:eastAsia="zh-CN"/>
        </w:rPr>
        <w:t>1</w:t>
      </w:r>
      <w:r w:rsidRPr="00EE2A63">
        <w:rPr>
          <w:rFonts w:hint="eastAsia"/>
          <w:i/>
          <w:color w:val="000000"/>
          <w:kern w:val="2"/>
          <w:lang w:val="en-GB" w:eastAsia="zh-CN"/>
        </w:rPr>
        <w:t xml:space="preserve">: UE-to-UE measurement should be supported to enable </w:t>
      </w:r>
      <w:r>
        <w:rPr>
          <w:i/>
          <w:color w:val="000000"/>
          <w:kern w:val="2"/>
          <w:lang w:val="en-GB" w:eastAsia="zh-CN"/>
        </w:rPr>
        <w:t xml:space="preserve">at least </w:t>
      </w:r>
      <w:r w:rsidRPr="00EE2A63">
        <w:rPr>
          <w:rFonts w:hint="eastAsia"/>
          <w:i/>
          <w:color w:val="000000"/>
          <w:kern w:val="2"/>
          <w:lang w:val="en-GB" w:eastAsia="zh-CN"/>
        </w:rPr>
        <w:t>scheduling coordination for the purpose of cross-link interference mitigation.</w:t>
      </w:r>
    </w:p>
    <w:p w:rsidR="00D86E77" w:rsidRDefault="00D86E77" w:rsidP="00D86E77">
      <w:pPr>
        <w:pStyle w:val="1"/>
        <w:overflowPunct w:val="0"/>
        <w:snapToGrid/>
        <w:spacing w:beforeLines="50" w:afterLines="50"/>
        <w:ind w:right="-96"/>
        <w:textAlignment w:val="baseline"/>
      </w:pPr>
      <w:r>
        <w:rPr>
          <w:rFonts w:hint="eastAsia"/>
        </w:rPr>
        <w:t>Detailed considerations for long-term UE-to-UE measurement</w:t>
      </w:r>
    </w:p>
    <w:p w:rsidR="00D86E77" w:rsidRPr="00D86E77" w:rsidRDefault="00D86E77" w:rsidP="00D86E77">
      <w:pPr>
        <w:pStyle w:val="2"/>
        <w:rPr>
          <w:lang w:val="en-GB" w:eastAsia="zh-CN"/>
        </w:rPr>
      </w:pPr>
      <w:r>
        <w:rPr>
          <w:rFonts w:hint="eastAsia"/>
          <w:lang w:val="en-GB" w:eastAsia="zh-CN"/>
        </w:rPr>
        <w:t>RS</w:t>
      </w:r>
      <w:r w:rsidR="00033684">
        <w:rPr>
          <w:rFonts w:hint="eastAsia"/>
          <w:lang w:val="en-GB" w:eastAsia="zh-CN"/>
        </w:rPr>
        <w:t xml:space="preserve"> transmission and reception</w:t>
      </w:r>
    </w:p>
    <w:p w:rsidR="000C4A20" w:rsidRDefault="009B5413" w:rsidP="002F1433">
      <w:pPr>
        <w:spacing w:beforeLines="50" w:after="0"/>
        <w:rPr>
          <w:color w:val="000000"/>
          <w:kern w:val="2"/>
          <w:lang w:val="en-GB" w:eastAsia="zh-CN"/>
        </w:rPr>
      </w:pPr>
      <w:r>
        <w:rPr>
          <w:rFonts w:hint="eastAsia"/>
          <w:lang w:eastAsia="zh-CN"/>
        </w:rPr>
        <w:t>I</w:t>
      </w:r>
      <w:r w:rsidR="002C11E2">
        <w:rPr>
          <w:rFonts w:hint="eastAsia"/>
          <w:lang w:eastAsia="zh-CN"/>
        </w:rPr>
        <w:t xml:space="preserve">t is </w:t>
      </w:r>
      <w:r w:rsidR="002C11E2">
        <w:rPr>
          <w:color w:val="000000"/>
          <w:kern w:val="2"/>
          <w:lang w:val="en-GB" w:eastAsia="zh-CN"/>
        </w:rPr>
        <w:t>preferable to reuse existing reference signal (RS) for UE-to-UE measurement</w:t>
      </w:r>
      <w:r>
        <w:rPr>
          <w:rFonts w:hint="eastAsia"/>
          <w:color w:val="000000"/>
          <w:kern w:val="2"/>
          <w:lang w:val="en-GB" w:eastAsia="zh-CN"/>
        </w:rPr>
        <w:t xml:space="preserve"> to simplify the system design</w:t>
      </w:r>
      <w:r w:rsidR="002C11E2">
        <w:rPr>
          <w:rFonts w:hint="eastAsia"/>
          <w:color w:val="000000"/>
          <w:kern w:val="2"/>
          <w:lang w:val="en-GB" w:eastAsia="zh-CN"/>
        </w:rPr>
        <w:t>,</w:t>
      </w:r>
      <w:r w:rsidR="002C11E2">
        <w:rPr>
          <w:color w:val="000000"/>
          <w:kern w:val="2"/>
          <w:lang w:val="en-GB" w:eastAsia="zh-CN"/>
        </w:rPr>
        <w:t xml:space="preserve"> where SRS/CSI-RS/DMRS can be considered.</w:t>
      </w:r>
      <w:r w:rsidR="002C11E2">
        <w:rPr>
          <w:rFonts w:hint="eastAsia"/>
          <w:color w:val="000000"/>
          <w:kern w:val="2"/>
          <w:lang w:val="en-GB" w:eastAsia="zh-CN"/>
        </w:rPr>
        <w:t xml:space="preserve"> </w:t>
      </w:r>
      <w:r w:rsidR="00396D0D">
        <w:rPr>
          <w:rFonts w:hint="eastAsia"/>
          <w:color w:val="000000"/>
          <w:kern w:val="2"/>
          <w:lang w:val="en-GB" w:eastAsia="zh-CN"/>
        </w:rPr>
        <w:t xml:space="preserve">The impacts of reusing the RS mentioned above are briefly summarized in </w:t>
      </w:r>
      <w:r w:rsidR="00DE754E">
        <w:rPr>
          <w:color w:val="000000"/>
          <w:kern w:val="2"/>
          <w:lang w:val="en-GB" w:eastAsia="zh-CN"/>
        </w:rPr>
        <w:fldChar w:fldCharType="begin"/>
      </w:r>
      <w:r w:rsidR="00396D0D">
        <w:rPr>
          <w:color w:val="000000"/>
          <w:kern w:val="2"/>
          <w:lang w:val="en-GB" w:eastAsia="zh-CN"/>
        </w:rPr>
        <w:instrText xml:space="preserve"> </w:instrText>
      </w:r>
      <w:r w:rsidR="00396D0D">
        <w:rPr>
          <w:rFonts w:hint="eastAsia"/>
          <w:color w:val="000000"/>
          <w:kern w:val="2"/>
          <w:lang w:val="en-GB" w:eastAsia="zh-CN"/>
        </w:rPr>
        <w:instrText>REF _Ref484617740 \h</w:instrText>
      </w:r>
      <w:r w:rsidR="00396D0D">
        <w:rPr>
          <w:color w:val="000000"/>
          <w:kern w:val="2"/>
          <w:lang w:val="en-GB" w:eastAsia="zh-CN"/>
        </w:rPr>
        <w:instrText xml:space="preserve"> </w:instrText>
      </w:r>
      <w:r w:rsidR="00DE754E">
        <w:rPr>
          <w:color w:val="000000"/>
          <w:kern w:val="2"/>
          <w:lang w:val="en-GB" w:eastAsia="zh-CN"/>
        </w:rPr>
      </w:r>
      <w:r w:rsidR="00DE754E">
        <w:rPr>
          <w:color w:val="000000"/>
          <w:kern w:val="2"/>
          <w:lang w:val="en-GB" w:eastAsia="zh-CN"/>
        </w:rPr>
        <w:fldChar w:fldCharType="separate"/>
      </w:r>
      <w:r w:rsidR="00137ED4">
        <w:t xml:space="preserve">Table </w:t>
      </w:r>
      <w:r w:rsidR="00137ED4">
        <w:rPr>
          <w:noProof/>
        </w:rPr>
        <w:t>2</w:t>
      </w:r>
      <w:r w:rsidR="00DE754E">
        <w:rPr>
          <w:color w:val="000000"/>
          <w:kern w:val="2"/>
          <w:lang w:val="en-GB" w:eastAsia="zh-CN"/>
        </w:rPr>
        <w:fldChar w:fldCharType="end"/>
      </w:r>
      <w:r w:rsidR="00396D0D">
        <w:rPr>
          <w:rFonts w:hint="eastAsia"/>
          <w:color w:val="000000"/>
          <w:kern w:val="2"/>
          <w:lang w:val="en-GB" w:eastAsia="zh-CN"/>
        </w:rPr>
        <w:t>.</w:t>
      </w:r>
    </w:p>
    <w:p w:rsidR="00725E53" w:rsidRDefault="00725E53" w:rsidP="00725E53">
      <w:pPr>
        <w:pStyle w:val="a7"/>
        <w:keepNext/>
        <w:jc w:val="center"/>
      </w:pPr>
      <w:bookmarkStart w:id="5" w:name="_Ref484617740"/>
      <w:r>
        <w:t xml:space="preserve">Table </w:t>
      </w:r>
      <w:r w:rsidR="00DE754E">
        <w:fldChar w:fldCharType="begin"/>
      </w:r>
      <w:r w:rsidR="00FE4D6C">
        <w:instrText xml:space="preserve"> SEQ Table \* ARABIC </w:instrText>
      </w:r>
      <w:r w:rsidR="00DE754E">
        <w:fldChar w:fldCharType="separate"/>
      </w:r>
      <w:r w:rsidR="00137ED4">
        <w:rPr>
          <w:noProof/>
        </w:rPr>
        <w:t>2</w:t>
      </w:r>
      <w:r w:rsidR="00DE754E">
        <w:rPr>
          <w:noProof/>
        </w:rPr>
        <w:fldChar w:fldCharType="end"/>
      </w:r>
      <w:bookmarkEnd w:id="5"/>
      <w:r>
        <w:rPr>
          <w:rFonts w:hint="eastAsia"/>
          <w:lang w:eastAsia="zh-CN"/>
        </w:rPr>
        <w:t xml:space="preserve"> </w:t>
      </w:r>
      <w:r>
        <w:rPr>
          <w:lang w:eastAsia="zh-CN"/>
        </w:rPr>
        <w:t>Comparison</w:t>
      </w:r>
      <w:r>
        <w:rPr>
          <w:rFonts w:hint="eastAsia"/>
          <w:lang w:eastAsia="zh-CN"/>
        </w:rPr>
        <w:t xml:space="preserve"> of different RS for UE-to-UE measurement</w:t>
      </w:r>
    </w:p>
    <w:tbl>
      <w:tblPr>
        <w:tblStyle w:v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2835"/>
        <w:gridCol w:w="1984"/>
        <w:gridCol w:w="2127"/>
      </w:tblGrid>
      <w:tr w:rsidR="00104743" w:rsidRPr="00D756EA" w:rsidTr="008A75CE">
        <w:trPr>
          <w:cnfStyle w:val="100000000000"/>
          <w:jc w:val="center"/>
        </w:trPr>
        <w:tc>
          <w:tcPr>
            <w:cnfStyle w:val="001000000000"/>
            <w:tcW w:w="1526" w:type="dxa"/>
            <w:shd w:val="clear" w:color="auto" w:fill="C6D9F1" w:themeFill="text2" w:themeFillTint="33"/>
          </w:tcPr>
          <w:p w:rsidR="000C4A20" w:rsidRPr="00670611" w:rsidRDefault="00C22660" w:rsidP="002F1433">
            <w:pPr>
              <w:spacing w:beforeLines="50" w:after="0"/>
              <w:jc w:val="center"/>
              <w:rPr>
                <w:b w:val="0"/>
                <w:color w:val="000000"/>
                <w:kern w:val="2"/>
                <w:sz w:val="16"/>
                <w:szCs w:val="16"/>
                <w:lang w:val="en-GB" w:eastAsia="zh-CN"/>
              </w:rPr>
            </w:pPr>
            <w:r w:rsidRPr="00670611">
              <w:rPr>
                <w:color w:val="000000"/>
                <w:kern w:val="2"/>
                <w:sz w:val="16"/>
                <w:szCs w:val="16"/>
                <w:lang w:val="en-GB" w:eastAsia="zh-CN"/>
              </w:rPr>
              <w:t>RS</w:t>
            </w:r>
          </w:p>
        </w:tc>
        <w:tc>
          <w:tcPr>
            <w:tcW w:w="2835" w:type="dxa"/>
            <w:shd w:val="clear" w:color="auto" w:fill="C6D9F1" w:themeFill="text2" w:themeFillTint="33"/>
          </w:tcPr>
          <w:p w:rsidR="000C4A20" w:rsidRPr="00670611" w:rsidRDefault="00C22660" w:rsidP="002F1433">
            <w:pPr>
              <w:spacing w:beforeLines="50" w:after="0"/>
              <w:jc w:val="center"/>
              <w:cnfStyle w:val="100000000000"/>
              <w:rPr>
                <w:b w:val="0"/>
                <w:color w:val="000000"/>
                <w:kern w:val="2"/>
                <w:sz w:val="16"/>
                <w:szCs w:val="16"/>
                <w:lang w:val="en-GB" w:eastAsia="zh-CN"/>
              </w:rPr>
            </w:pPr>
            <w:r w:rsidRPr="00670611">
              <w:rPr>
                <w:color w:val="000000"/>
                <w:kern w:val="2"/>
                <w:sz w:val="16"/>
                <w:szCs w:val="16"/>
                <w:lang w:val="en-GB" w:eastAsia="zh-CN"/>
              </w:rPr>
              <w:t>SRS</w:t>
            </w:r>
          </w:p>
        </w:tc>
        <w:tc>
          <w:tcPr>
            <w:tcW w:w="1984" w:type="dxa"/>
            <w:shd w:val="clear" w:color="auto" w:fill="C6D9F1" w:themeFill="text2" w:themeFillTint="33"/>
          </w:tcPr>
          <w:p w:rsidR="000C4A20" w:rsidRPr="00670611" w:rsidRDefault="00C22660" w:rsidP="002F1433">
            <w:pPr>
              <w:spacing w:beforeLines="50" w:after="0"/>
              <w:jc w:val="center"/>
              <w:cnfStyle w:val="100000000000"/>
              <w:rPr>
                <w:b w:val="0"/>
                <w:color w:val="000000"/>
                <w:kern w:val="2"/>
                <w:sz w:val="16"/>
                <w:szCs w:val="16"/>
                <w:lang w:val="en-GB" w:eastAsia="zh-CN"/>
              </w:rPr>
            </w:pPr>
            <w:r w:rsidRPr="00670611">
              <w:rPr>
                <w:color w:val="000000"/>
                <w:kern w:val="2"/>
                <w:sz w:val="16"/>
                <w:szCs w:val="16"/>
                <w:lang w:val="en-GB" w:eastAsia="zh-CN"/>
              </w:rPr>
              <w:t>CSI-RS</w:t>
            </w:r>
          </w:p>
        </w:tc>
        <w:tc>
          <w:tcPr>
            <w:tcW w:w="2127" w:type="dxa"/>
            <w:shd w:val="clear" w:color="auto" w:fill="C6D9F1" w:themeFill="text2" w:themeFillTint="33"/>
          </w:tcPr>
          <w:p w:rsidR="00915585" w:rsidRDefault="00C22660" w:rsidP="002F1433">
            <w:pPr>
              <w:spacing w:beforeLines="50" w:after="0"/>
              <w:jc w:val="center"/>
              <w:cnfStyle w:val="100000000000"/>
              <w:rPr>
                <w:rFonts w:eastAsia="Batang"/>
                <w:b w:val="0"/>
                <w:bCs w:val="0"/>
                <w:color w:val="000000"/>
                <w:kern w:val="2"/>
                <w:sz w:val="16"/>
                <w:szCs w:val="16"/>
                <w:lang w:val="en-GB" w:eastAsia="zh-CN"/>
              </w:rPr>
            </w:pPr>
            <w:r w:rsidRPr="00670611">
              <w:rPr>
                <w:color w:val="000000"/>
                <w:kern w:val="2"/>
                <w:sz w:val="16"/>
                <w:szCs w:val="16"/>
                <w:lang w:val="en-GB" w:eastAsia="zh-CN"/>
              </w:rPr>
              <w:t>DMRS</w:t>
            </w:r>
          </w:p>
        </w:tc>
      </w:tr>
      <w:tr w:rsidR="00725E53" w:rsidRPr="00D756EA" w:rsidTr="008A75CE">
        <w:trPr>
          <w:cnfStyle w:val="000000100000"/>
          <w:jc w:val="center"/>
        </w:trPr>
        <w:tc>
          <w:tcPr>
            <w:cnfStyle w:val="001000000000"/>
            <w:tcW w:w="1526" w:type="dxa"/>
            <w:tcBorders>
              <w:top w:val="none" w:sz="0" w:space="0" w:color="auto"/>
              <w:left w:val="none" w:sz="0" w:space="0" w:color="auto"/>
              <w:bottom w:val="none" w:sz="0" w:space="0" w:color="auto"/>
            </w:tcBorders>
          </w:tcPr>
          <w:p w:rsidR="000C4A20" w:rsidRPr="00670611" w:rsidRDefault="00C22660" w:rsidP="002F1433">
            <w:pPr>
              <w:spacing w:beforeLines="50" w:after="0"/>
              <w:jc w:val="center"/>
              <w:rPr>
                <w:b w:val="0"/>
                <w:color w:val="000000"/>
                <w:kern w:val="2"/>
                <w:sz w:val="16"/>
                <w:szCs w:val="16"/>
                <w:lang w:val="en-GB" w:eastAsia="zh-CN"/>
              </w:rPr>
            </w:pPr>
            <w:r w:rsidRPr="00670611">
              <w:rPr>
                <w:color w:val="000000"/>
                <w:kern w:val="2"/>
                <w:sz w:val="16"/>
                <w:szCs w:val="16"/>
                <w:lang w:val="en-GB" w:eastAsia="zh-CN"/>
              </w:rPr>
              <w:t>Impact on transmission</w:t>
            </w:r>
          </w:p>
        </w:tc>
        <w:tc>
          <w:tcPr>
            <w:tcW w:w="2835" w:type="dxa"/>
            <w:tcBorders>
              <w:top w:val="none" w:sz="0" w:space="0" w:color="auto"/>
              <w:bottom w:val="none" w:sz="0" w:space="0" w:color="auto"/>
            </w:tcBorders>
          </w:tcPr>
          <w:p w:rsidR="000C4A20" w:rsidRPr="00670611" w:rsidRDefault="00C22660" w:rsidP="002F1433">
            <w:pPr>
              <w:spacing w:beforeLines="50" w:after="0"/>
              <w:cnfStyle w:val="000000100000"/>
              <w:rPr>
                <w:bCs/>
                <w:color w:val="000000"/>
                <w:kern w:val="2"/>
                <w:sz w:val="16"/>
                <w:szCs w:val="16"/>
                <w:lang w:val="en-GB" w:eastAsia="zh-CN"/>
              </w:rPr>
            </w:pPr>
            <w:r w:rsidRPr="00670611">
              <w:rPr>
                <w:color w:val="000000"/>
                <w:kern w:val="2"/>
                <w:sz w:val="16"/>
                <w:szCs w:val="16"/>
                <w:lang w:val="en-GB" w:eastAsia="zh-CN"/>
              </w:rPr>
              <w:t>No special impact</w:t>
            </w:r>
          </w:p>
        </w:tc>
        <w:tc>
          <w:tcPr>
            <w:tcW w:w="1984" w:type="dxa"/>
            <w:tcBorders>
              <w:top w:val="none" w:sz="0" w:space="0" w:color="auto"/>
              <w:bottom w:val="none" w:sz="0" w:space="0" w:color="auto"/>
            </w:tcBorders>
          </w:tcPr>
          <w:p w:rsidR="000C4A20" w:rsidRPr="00670611" w:rsidRDefault="00C22660" w:rsidP="002F1433">
            <w:pPr>
              <w:spacing w:beforeLines="50" w:after="0"/>
              <w:cnfStyle w:val="000000100000"/>
              <w:rPr>
                <w:bCs/>
                <w:color w:val="000000"/>
                <w:kern w:val="2"/>
                <w:sz w:val="16"/>
                <w:szCs w:val="16"/>
                <w:lang w:val="en-GB" w:eastAsia="zh-CN"/>
              </w:rPr>
            </w:pPr>
            <w:r w:rsidRPr="00670611">
              <w:rPr>
                <w:color w:val="000000"/>
                <w:kern w:val="2"/>
                <w:sz w:val="16"/>
                <w:szCs w:val="16"/>
                <w:lang w:val="en-GB" w:eastAsia="zh-CN"/>
              </w:rPr>
              <w:t>UE should have the ability to transmit CSI-RS</w:t>
            </w:r>
          </w:p>
        </w:tc>
        <w:tc>
          <w:tcPr>
            <w:tcW w:w="2127" w:type="dxa"/>
            <w:vMerge w:val="restart"/>
            <w:tcBorders>
              <w:top w:val="none" w:sz="0" w:space="0" w:color="auto"/>
              <w:bottom w:val="none" w:sz="0" w:space="0" w:color="auto"/>
              <w:right w:val="none" w:sz="0" w:space="0" w:color="auto"/>
            </w:tcBorders>
          </w:tcPr>
          <w:p w:rsidR="00915585" w:rsidRDefault="00C22660" w:rsidP="002F1433">
            <w:pPr>
              <w:spacing w:beforeLines="50" w:after="0"/>
              <w:cnfStyle w:val="000000100000"/>
              <w:rPr>
                <w:rFonts w:eastAsia="Batang"/>
                <w:bCs/>
                <w:color w:val="000000"/>
                <w:kern w:val="2"/>
                <w:sz w:val="16"/>
                <w:szCs w:val="16"/>
                <w:lang w:val="en-GB" w:eastAsia="zh-CN"/>
              </w:rPr>
            </w:pPr>
            <w:r w:rsidRPr="00670611">
              <w:rPr>
                <w:color w:val="000000"/>
                <w:kern w:val="2"/>
                <w:sz w:val="16"/>
                <w:szCs w:val="16"/>
                <w:lang w:val="en-GB" w:eastAsia="zh-CN"/>
              </w:rPr>
              <w:t>No impact on transmission and reception, but UE should have the ability to transmit DMRS without scheduling data.</w:t>
            </w:r>
          </w:p>
        </w:tc>
      </w:tr>
      <w:tr w:rsidR="00725E53" w:rsidRPr="00D756EA" w:rsidTr="008A75CE">
        <w:trPr>
          <w:jc w:val="center"/>
        </w:trPr>
        <w:tc>
          <w:tcPr>
            <w:cnfStyle w:val="001000000000"/>
            <w:tcW w:w="1526" w:type="dxa"/>
          </w:tcPr>
          <w:p w:rsidR="000C4A20" w:rsidRPr="00670611" w:rsidRDefault="00C22660" w:rsidP="002F1433">
            <w:pPr>
              <w:spacing w:beforeLines="50" w:after="0"/>
              <w:jc w:val="center"/>
              <w:rPr>
                <w:b w:val="0"/>
                <w:color w:val="000000"/>
                <w:kern w:val="2"/>
                <w:sz w:val="16"/>
                <w:szCs w:val="16"/>
                <w:lang w:val="en-GB" w:eastAsia="zh-CN"/>
              </w:rPr>
            </w:pPr>
            <w:r w:rsidRPr="00670611">
              <w:rPr>
                <w:color w:val="000000"/>
                <w:kern w:val="2"/>
                <w:sz w:val="16"/>
                <w:szCs w:val="16"/>
                <w:lang w:val="en-GB" w:eastAsia="zh-CN"/>
              </w:rPr>
              <w:t>Impact on reception</w:t>
            </w:r>
          </w:p>
        </w:tc>
        <w:tc>
          <w:tcPr>
            <w:tcW w:w="2835" w:type="dxa"/>
          </w:tcPr>
          <w:p w:rsidR="000C4A20" w:rsidRPr="00670611" w:rsidRDefault="00C22660" w:rsidP="002F1433">
            <w:pPr>
              <w:spacing w:beforeLines="50" w:after="0"/>
              <w:cnfStyle w:val="000000000000"/>
              <w:rPr>
                <w:bCs/>
                <w:color w:val="000000"/>
                <w:kern w:val="2"/>
                <w:sz w:val="16"/>
                <w:szCs w:val="16"/>
                <w:lang w:val="en-GB" w:eastAsia="zh-CN"/>
              </w:rPr>
            </w:pPr>
            <w:r w:rsidRPr="00670611">
              <w:rPr>
                <w:color w:val="000000"/>
                <w:kern w:val="2"/>
                <w:sz w:val="16"/>
                <w:szCs w:val="16"/>
                <w:lang w:val="en-GB" w:eastAsia="zh-CN"/>
              </w:rPr>
              <w:t>UE should have the ability to receive SRS, e.g., comb-like signal detection.</w:t>
            </w:r>
          </w:p>
        </w:tc>
        <w:tc>
          <w:tcPr>
            <w:tcW w:w="1984" w:type="dxa"/>
          </w:tcPr>
          <w:p w:rsidR="000C4A20" w:rsidRPr="00670611" w:rsidRDefault="00C22660" w:rsidP="002F1433">
            <w:pPr>
              <w:spacing w:beforeLines="50" w:after="0"/>
              <w:cnfStyle w:val="000000000000"/>
              <w:rPr>
                <w:bCs/>
                <w:color w:val="000000"/>
                <w:kern w:val="2"/>
                <w:sz w:val="16"/>
                <w:szCs w:val="16"/>
                <w:lang w:val="en-GB" w:eastAsia="zh-CN"/>
              </w:rPr>
            </w:pPr>
            <w:r w:rsidRPr="00670611">
              <w:rPr>
                <w:color w:val="000000"/>
                <w:kern w:val="2"/>
                <w:sz w:val="16"/>
                <w:szCs w:val="16"/>
                <w:lang w:val="en-GB" w:eastAsia="zh-CN"/>
              </w:rPr>
              <w:t>No special impact</w:t>
            </w:r>
          </w:p>
        </w:tc>
        <w:tc>
          <w:tcPr>
            <w:tcW w:w="2127" w:type="dxa"/>
            <w:vMerge/>
          </w:tcPr>
          <w:p w:rsidR="00915585" w:rsidRDefault="00915585" w:rsidP="002F1433">
            <w:pPr>
              <w:spacing w:beforeLines="50" w:after="0"/>
              <w:cnfStyle w:val="000000000000"/>
              <w:rPr>
                <w:color w:val="000000"/>
                <w:kern w:val="2"/>
                <w:sz w:val="16"/>
                <w:szCs w:val="16"/>
                <w:lang w:val="en-GB" w:eastAsia="zh-CN"/>
              </w:rPr>
            </w:pPr>
          </w:p>
        </w:tc>
      </w:tr>
    </w:tbl>
    <w:p w:rsidR="00355385" w:rsidRDefault="00396D0D" w:rsidP="002F1433">
      <w:pPr>
        <w:spacing w:beforeLines="50" w:after="0"/>
        <w:rPr>
          <w:color w:val="000000"/>
          <w:kern w:val="2"/>
          <w:lang w:val="en-GB" w:eastAsia="zh-CN"/>
        </w:rPr>
      </w:pPr>
      <w:r>
        <w:rPr>
          <w:rFonts w:hint="eastAsia"/>
          <w:color w:val="000000"/>
          <w:kern w:val="2"/>
          <w:lang w:val="en-GB" w:eastAsia="zh-CN"/>
        </w:rPr>
        <w:t xml:space="preserve">From the point of view of </w:t>
      </w:r>
      <w:r w:rsidR="00C81C23">
        <w:rPr>
          <w:color w:val="000000"/>
          <w:kern w:val="2"/>
          <w:lang w:val="en-GB" w:eastAsia="zh-CN"/>
        </w:rPr>
        <w:t>measurement</w:t>
      </w:r>
      <w:r w:rsidR="00C81C23">
        <w:rPr>
          <w:color w:val="000000"/>
          <w:kern w:val="2"/>
          <w:lang w:eastAsia="zh-CN"/>
        </w:rPr>
        <w:t xml:space="preserve"> reference signal</w:t>
      </w:r>
      <w:r w:rsidR="00C81C23">
        <w:rPr>
          <w:rFonts w:hint="eastAsia"/>
          <w:color w:val="000000"/>
          <w:kern w:val="2"/>
          <w:lang w:val="en-GB" w:eastAsia="zh-CN"/>
        </w:rPr>
        <w:t xml:space="preserve"> </w:t>
      </w:r>
      <w:r w:rsidR="003F6558">
        <w:rPr>
          <w:rFonts w:hint="eastAsia"/>
          <w:color w:val="000000"/>
          <w:kern w:val="2"/>
          <w:lang w:val="en-GB" w:eastAsia="zh-CN"/>
        </w:rPr>
        <w:t>capability</w:t>
      </w:r>
      <w:r w:rsidR="00355385">
        <w:rPr>
          <w:rFonts w:hint="eastAsia"/>
          <w:color w:val="000000"/>
          <w:kern w:val="2"/>
          <w:lang w:val="en-GB" w:eastAsia="zh-CN"/>
        </w:rPr>
        <w:t xml:space="preserve">, SRS is </w:t>
      </w:r>
      <w:r w:rsidR="00C90542">
        <w:rPr>
          <w:rFonts w:hint="eastAsia"/>
          <w:color w:val="000000"/>
          <w:kern w:val="2"/>
          <w:lang w:val="en-GB" w:eastAsia="zh-CN"/>
        </w:rPr>
        <w:t xml:space="preserve">a suitable choice since a UE </w:t>
      </w:r>
      <w:r w:rsidR="00C90542">
        <w:rPr>
          <w:color w:val="000000"/>
          <w:kern w:val="2"/>
          <w:lang w:val="en-GB" w:eastAsia="zh-CN"/>
        </w:rPr>
        <w:t>naturally</w:t>
      </w:r>
      <w:r w:rsidR="00C90542">
        <w:rPr>
          <w:rFonts w:hint="eastAsia"/>
          <w:color w:val="000000"/>
          <w:kern w:val="2"/>
          <w:lang w:val="en-GB" w:eastAsia="zh-CN"/>
        </w:rPr>
        <w:t xml:space="preserve"> has the ability to transmit SRS</w:t>
      </w:r>
      <w:r w:rsidR="00C81C23">
        <w:rPr>
          <w:color w:val="000000"/>
          <w:kern w:val="2"/>
          <w:lang w:val="en-GB" w:eastAsia="zh-CN"/>
        </w:rPr>
        <w:t xml:space="preserve"> and there are enough SRS for the UE to measure the channel</w:t>
      </w:r>
      <w:r w:rsidR="00C90542">
        <w:rPr>
          <w:rFonts w:hint="eastAsia"/>
          <w:color w:val="000000"/>
          <w:kern w:val="2"/>
          <w:lang w:val="en-GB" w:eastAsia="zh-CN"/>
        </w:rPr>
        <w:t>.</w:t>
      </w:r>
      <w:r w:rsidR="00C81C23">
        <w:rPr>
          <w:color w:val="000000"/>
          <w:kern w:val="2"/>
          <w:lang w:val="en-GB" w:eastAsia="zh-CN"/>
        </w:rPr>
        <w:t xml:space="preserve"> And</w:t>
      </w:r>
      <w:r w:rsidR="00B535C4">
        <w:rPr>
          <w:rFonts w:hint="eastAsia"/>
          <w:color w:val="000000"/>
          <w:kern w:val="2"/>
          <w:lang w:val="en-GB" w:eastAsia="zh-CN"/>
        </w:rPr>
        <w:t xml:space="preserve"> the configuration of SRS can also be reused</w:t>
      </w:r>
      <w:r w:rsidR="00C81C23">
        <w:rPr>
          <w:color w:val="000000"/>
          <w:kern w:val="2"/>
          <w:lang w:val="en-GB" w:eastAsia="zh-CN"/>
        </w:rPr>
        <w:t xml:space="preserve"> with minimized spec impact</w:t>
      </w:r>
      <w:r w:rsidR="00B535C4">
        <w:rPr>
          <w:rFonts w:hint="eastAsia"/>
          <w:color w:val="000000"/>
          <w:kern w:val="2"/>
          <w:lang w:val="en-GB" w:eastAsia="zh-CN"/>
        </w:rPr>
        <w:t xml:space="preserve">. </w:t>
      </w:r>
      <w:r w:rsidR="00091D09">
        <w:rPr>
          <w:rFonts w:hint="eastAsia"/>
          <w:color w:val="000000"/>
          <w:kern w:val="2"/>
          <w:lang w:val="en-GB" w:eastAsia="zh-CN"/>
        </w:rPr>
        <w:t>If</w:t>
      </w:r>
      <w:r>
        <w:rPr>
          <w:rFonts w:hint="eastAsia"/>
          <w:color w:val="000000"/>
          <w:kern w:val="2"/>
          <w:lang w:val="en-GB" w:eastAsia="zh-CN"/>
        </w:rPr>
        <w:t xml:space="preserve"> CSI-RS</w:t>
      </w:r>
      <w:r w:rsidR="00091D09">
        <w:rPr>
          <w:rFonts w:hint="eastAsia"/>
          <w:color w:val="000000"/>
          <w:kern w:val="2"/>
          <w:lang w:val="en-GB" w:eastAsia="zh-CN"/>
        </w:rPr>
        <w:t xml:space="preserve"> or DMRS is adopted as the RS for UE-to-UE measurement</w:t>
      </w:r>
      <w:r>
        <w:rPr>
          <w:rFonts w:hint="eastAsia"/>
          <w:color w:val="000000"/>
          <w:kern w:val="2"/>
          <w:lang w:val="en-GB" w:eastAsia="zh-CN"/>
        </w:rPr>
        <w:t xml:space="preserve">, </w:t>
      </w:r>
      <w:r w:rsidR="00C81C23">
        <w:rPr>
          <w:color w:val="000000"/>
          <w:kern w:val="2"/>
          <w:lang w:val="en-GB" w:eastAsia="zh-CN"/>
        </w:rPr>
        <w:t xml:space="preserve">more </w:t>
      </w:r>
      <w:r>
        <w:rPr>
          <w:color w:val="000000"/>
          <w:kern w:val="2"/>
          <w:lang w:val="en-GB" w:eastAsia="zh-CN"/>
        </w:rPr>
        <w:t>additional</w:t>
      </w:r>
      <w:r>
        <w:rPr>
          <w:rFonts w:hint="eastAsia"/>
          <w:color w:val="000000"/>
          <w:kern w:val="2"/>
          <w:lang w:val="en-GB" w:eastAsia="zh-CN"/>
        </w:rPr>
        <w:t xml:space="preserve"> specification </w:t>
      </w:r>
      <w:r w:rsidR="00091D09">
        <w:rPr>
          <w:color w:val="000000"/>
          <w:kern w:val="2"/>
          <w:lang w:val="en-GB" w:eastAsia="zh-CN"/>
        </w:rPr>
        <w:t xml:space="preserve">work on </w:t>
      </w:r>
      <w:r w:rsidR="00091D09">
        <w:rPr>
          <w:rFonts w:hint="eastAsia"/>
          <w:color w:val="000000"/>
          <w:kern w:val="2"/>
          <w:lang w:val="en-GB" w:eastAsia="zh-CN"/>
        </w:rPr>
        <w:t>transmission configuration</w:t>
      </w:r>
      <w:r w:rsidR="00091D09">
        <w:rPr>
          <w:color w:val="000000"/>
          <w:kern w:val="2"/>
          <w:lang w:val="en-GB" w:eastAsia="zh-CN"/>
        </w:rPr>
        <w:t xml:space="preserve"> is</w:t>
      </w:r>
      <w:r w:rsidR="00091D09">
        <w:rPr>
          <w:rFonts w:hint="eastAsia"/>
          <w:color w:val="000000"/>
          <w:kern w:val="2"/>
          <w:lang w:val="en-GB" w:eastAsia="zh-CN"/>
        </w:rPr>
        <w:t xml:space="preserve"> required, and </w:t>
      </w:r>
      <w:r w:rsidR="00033684">
        <w:rPr>
          <w:rFonts w:hint="eastAsia"/>
          <w:color w:val="000000"/>
          <w:kern w:val="2"/>
          <w:lang w:val="en-GB" w:eastAsia="zh-CN"/>
        </w:rPr>
        <w:t xml:space="preserve">also </w:t>
      </w:r>
      <w:r w:rsidR="00091D09">
        <w:rPr>
          <w:rFonts w:hint="eastAsia"/>
          <w:color w:val="000000"/>
          <w:kern w:val="2"/>
          <w:lang w:val="en-GB" w:eastAsia="zh-CN"/>
        </w:rPr>
        <w:t xml:space="preserve">the </w:t>
      </w:r>
      <w:r w:rsidR="003F6558">
        <w:rPr>
          <w:rFonts w:hint="eastAsia"/>
          <w:color w:val="000000"/>
          <w:kern w:val="2"/>
          <w:lang w:val="en-GB" w:eastAsia="zh-CN"/>
        </w:rPr>
        <w:t>system</w:t>
      </w:r>
      <w:r w:rsidR="00091D09">
        <w:rPr>
          <w:rFonts w:hint="eastAsia"/>
          <w:color w:val="000000"/>
          <w:kern w:val="2"/>
          <w:lang w:val="en-GB" w:eastAsia="zh-CN"/>
        </w:rPr>
        <w:t xml:space="preserve"> complexity</w:t>
      </w:r>
      <w:r w:rsidR="00033684">
        <w:rPr>
          <w:rFonts w:hint="eastAsia"/>
          <w:color w:val="000000"/>
          <w:kern w:val="2"/>
          <w:lang w:val="en-GB" w:eastAsia="zh-CN"/>
        </w:rPr>
        <w:t xml:space="preserve"> would be</w:t>
      </w:r>
      <w:r w:rsidR="00091D09">
        <w:rPr>
          <w:rFonts w:hint="eastAsia"/>
          <w:color w:val="000000"/>
          <w:kern w:val="2"/>
          <w:lang w:val="en-GB" w:eastAsia="zh-CN"/>
        </w:rPr>
        <w:t xml:space="preserve"> increased. </w:t>
      </w:r>
    </w:p>
    <w:p w:rsidR="002A574E" w:rsidRDefault="00F72C4A" w:rsidP="002F1433">
      <w:pPr>
        <w:spacing w:beforeLines="50" w:after="0"/>
        <w:rPr>
          <w:color w:val="000000"/>
          <w:kern w:val="2"/>
          <w:lang w:val="en-GB" w:eastAsia="zh-CN"/>
        </w:rPr>
      </w:pPr>
      <w:r w:rsidRPr="002952DB">
        <w:rPr>
          <w:b/>
          <w:i/>
          <w:lang w:eastAsia="zh-CN"/>
        </w:rPr>
        <w:t xml:space="preserve">Proposal </w:t>
      </w:r>
      <w:r>
        <w:rPr>
          <w:rFonts w:hint="eastAsia"/>
          <w:b/>
          <w:i/>
          <w:lang w:eastAsia="zh-CN"/>
        </w:rPr>
        <w:t>2</w:t>
      </w:r>
      <w:r w:rsidRPr="002952DB">
        <w:rPr>
          <w:i/>
          <w:lang w:eastAsia="zh-CN"/>
        </w:rPr>
        <w:t xml:space="preserve">: </w:t>
      </w:r>
      <w:r>
        <w:rPr>
          <w:rFonts w:hint="eastAsia"/>
          <w:i/>
          <w:lang w:eastAsia="zh-CN"/>
        </w:rPr>
        <w:t>SRS can be reused as the transmitted RS for UE-to-UE CLI measurement</w:t>
      </w:r>
      <w:r w:rsidRPr="002952DB">
        <w:rPr>
          <w:i/>
          <w:lang w:eastAsia="zh-CN"/>
        </w:rPr>
        <w:t>.</w:t>
      </w:r>
    </w:p>
    <w:p w:rsidR="002A574E" w:rsidRDefault="00A73847" w:rsidP="002F1433">
      <w:pPr>
        <w:spacing w:beforeLines="50" w:after="0"/>
        <w:rPr>
          <w:lang w:val="en-GB" w:eastAsia="zh-CN"/>
        </w:rPr>
      </w:pPr>
      <w:r>
        <w:rPr>
          <w:rFonts w:hint="eastAsia"/>
          <w:lang w:val="en-GB" w:eastAsia="zh-CN"/>
        </w:rPr>
        <w:t>For RS reception</w:t>
      </w:r>
      <w:r w:rsidRPr="00A73847">
        <w:rPr>
          <w:lang w:val="en-GB" w:eastAsia="zh-CN"/>
        </w:rPr>
        <w:t xml:space="preserve">, </w:t>
      </w:r>
      <w:r w:rsidR="00F72C4A">
        <w:rPr>
          <w:rFonts w:hint="eastAsia"/>
          <w:lang w:val="en-GB" w:eastAsia="zh-CN"/>
        </w:rPr>
        <w:t>Zero-power (</w:t>
      </w:r>
      <w:r w:rsidRPr="00A73847">
        <w:rPr>
          <w:lang w:val="en-GB" w:eastAsia="zh-CN"/>
        </w:rPr>
        <w:t>ZP</w:t>
      </w:r>
      <w:r w:rsidR="00F72C4A">
        <w:rPr>
          <w:rFonts w:hint="eastAsia"/>
          <w:lang w:val="en-GB" w:eastAsia="zh-CN"/>
        </w:rPr>
        <w:t>)</w:t>
      </w:r>
      <w:r w:rsidRPr="00A73847">
        <w:rPr>
          <w:lang w:val="en-GB" w:eastAsia="zh-CN"/>
        </w:rPr>
        <w:t xml:space="preserve"> CSI-RS can be </w:t>
      </w:r>
      <w:r>
        <w:rPr>
          <w:rFonts w:hint="eastAsia"/>
          <w:lang w:val="en-GB" w:eastAsia="zh-CN"/>
        </w:rPr>
        <w:t>reuse</w:t>
      </w:r>
      <w:r w:rsidR="00F72C4A">
        <w:rPr>
          <w:rFonts w:hint="eastAsia"/>
          <w:lang w:val="en-GB" w:eastAsia="zh-CN"/>
        </w:rPr>
        <w:t>d</w:t>
      </w:r>
      <w:r>
        <w:rPr>
          <w:lang w:val="en-GB" w:eastAsia="zh-CN"/>
        </w:rPr>
        <w:t xml:space="preserve"> to </w:t>
      </w:r>
      <w:r>
        <w:rPr>
          <w:rFonts w:hint="eastAsia"/>
          <w:lang w:val="en-GB" w:eastAsia="zh-CN"/>
        </w:rPr>
        <w:t>configure interference measurement resource (IMR)</w:t>
      </w:r>
      <w:r w:rsidRPr="00A73847">
        <w:rPr>
          <w:lang w:val="en-GB" w:eastAsia="zh-CN"/>
        </w:rPr>
        <w:t xml:space="preserve"> for UE-to-UE measurement. </w:t>
      </w:r>
      <w:r w:rsidR="00F72C4A">
        <w:rPr>
          <w:rFonts w:hint="eastAsia"/>
          <w:lang w:val="en-GB" w:eastAsia="zh-CN"/>
        </w:rPr>
        <w:t>So far comb-like resource is not supported by CSI-RS configuration, thus</w:t>
      </w:r>
      <w:r w:rsidRPr="00A73847">
        <w:rPr>
          <w:lang w:val="en-GB" w:eastAsia="zh-CN"/>
        </w:rPr>
        <w:t xml:space="preserve"> </w:t>
      </w:r>
      <w:r w:rsidR="00F72C4A">
        <w:rPr>
          <w:rFonts w:hint="eastAsia"/>
          <w:lang w:val="en-GB" w:eastAsia="zh-CN"/>
        </w:rPr>
        <w:t xml:space="preserve">an issue arises that </w:t>
      </w:r>
      <w:r w:rsidRPr="00A73847">
        <w:rPr>
          <w:lang w:val="en-GB" w:eastAsia="zh-CN"/>
        </w:rPr>
        <w:t>the mismatch of RS patterns between ZP CSI-RS and SRS</w:t>
      </w:r>
      <w:r w:rsidR="00F72C4A">
        <w:rPr>
          <w:rFonts w:hint="eastAsia"/>
          <w:lang w:val="en-GB" w:eastAsia="zh-CN"/>
        </w:rPr>
        <w:t xml:space="preserve"> may</w:t>
      </w:r>
      <w:r w:rsidRPr="00A73847">
        <w:rPr>
          <w:lang w:val="en-GB" w:eastAsia="zh-CN"/>
        </w:rPr>
        <w:t xml:space="preserve"> lead to inaccurate </w:t>
      </w:r>
      <w:r w:rsidR="00F72C4A">
        <w:rPr>
          <w:rFonts w:hint="eastAsia"/>
          <w:lang w:val="en-GB" w:eastAsia="zh-CN"/>
        </w:rPr>
        <w:t>interference estimation</w:t>
      </w:r>
      <w:r w:rsidRPr="00A73847">
        <w:rPr>
          <w:lang w:val="en-GB" w:eastAsia="zh-CN"/>
        </w:rPr>
        <w:t xml:space="preserve">. </w:t>
      </w:r>
    </w:p>
    <w:p w:rsidR="002A574E" w:rsidRDefault="00C22660" w:rsidP="002F1433">
      <w:pPr>
        <w:spacing w:beforeLines="50" w:after="0"/>
        <w:rPr>
          <w:lang w:val="en-GB" w:eastAsia="zh-CN"/>
        </w:rPr>
      </w:pPr>
      <w:r w:rsidRPr="00592283">
        <w:rPr>
          <w:lang w:val="en-GB" w:eastAsia="zh-CN"/>
        </w:rPr>
        <w:lastRenderedPageBreak/>
        <w:t xml:space="preserve">Some mechanisms can be considered to tackle this issue. For example, interference measurement behaviour for UE-to-UE measurement can be specified. And it allows UE to derive interference measurement on comb-like REs within the configured ZP CSI-RS resource. For another example, </w:t>
      </w:r>
      <w:r w:rsidRPr="00592283">
        <w:rPr>
          <w:color w:val="000000"/>
          <w:kern w:val="2"/>
          <w:lang w:val="en-GB"/>
        </w:rPr>
        <w:t>ZP resource with comb-like pattern can be configured for UE-to-UE measurement. To reduce the complexity of this ZP resource configuration, SRS configuration can be reused.</w:t>
      </w:r>
      <w:r w:rsidR="00A37F6B">
        <w:rPr>
          <w:rFonts w:hint="eastAsia"/>
          <w:lang w:val="en-GB" w:eastAsia="zh-CN"/>
        </w:rPr>
        <w:t xml:space="preserve"> </w:t>
      </w:r>
    </w:p>
    <w:p w:rsidR="002A574E" w:rsidRDefault="003F6558" w:rsidP="002F1433">
      <w:pPr>
        <w:spacing w:beforeLines="50" w:after="0"/>
        <w:rPr>
          <w:i/>
          <w:lang w:eastAsia="zh-CN"/>
        </w:rPr>
      </w:pPr>
      <w:r w:rsidRPr="002952DB">
        <w:rPr>
          <w:b/>
          <w:i/>
          <w:lang w:eastAsia="zh-CN"/>
        </w:rPr>
        <w:t>Proposal</w:t>
      </w:r>
      <w:r>
        <w:rPr>
          <w:rFonts w:hint="eastAsia"/>
          <w:b/>
          <w:i/>
          <w:lang w:eastAsia="zh-CN"/>
        </w:rPr>
        <w:t xml:space="preserve"> 3</w:t>
      </w:r>
      <w:r w:rsidRPr="002952DB">
        <w:rPr>
          <w:i/>
          <w:lang w:eastAsia="zh-CN"/>
        </w:rPr>
        <w:t xml:space="preserve">: </w:t>
      </w:r>
      <w:r w:rsidR="0095033C">
        <w:rPr>
          <w:i/>
          <w:lang w:eastAsia="zh-CN"/>
        </w:rPr>
        <w:t>Mechanism</w:t>
      </w:r>
      <w:r w:rsidR="0095033C">
        <w:rPr>
          <w:rFonts w:hint="eastAsia"/>
          <w:i/>
          <w:lang w:eastAsia="zh-CN"/>
        </w:rPr>
        <w:t xml:space="preserve">(s) to avoid DL interference to SRS transmission for UE-to-UE CLI measurement shall be supported, e.g. </w:t>
      </w:r>
    </w:p>
    <w:p w:rsidR="002A574E" w:rsidRDefault="008C5924" w:rsidP="002F1433">
      <w:pPr>
        <w:pStyle w:val="afb"/>
        <w:numPr>
          <w:ilvl w:val="0"/>
          <w:numId w:val="45"/>
        </w:numPr>
        <w:spacing w:beforeLines="5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 xml:space="preserve">of SRS resources for IMR </w:t>
      </w:r>
      <w:r w:rsidR="002813AF">
        <w:rPr>
          <w:rFonts w:ascii="Times New Roman" w:hAnsi="Times New Roman" w:cs="Times New Roman" w:hint="eastAsia"/>
          <w:i/>
          <w:sz w:val="22"/>
          <w:szCs w:val="22"/>
        </w:rPr>
        <w:t>can</w:t>
      </w:r>
      <w:r w:rsidR="00C22660" w:rsidRPr="00670611">
        <w:rPr>
          <w:rFonts w:ascii="Times New Roman" w:hAnsi="Times New Roman" w:cs="Times New Roman"/>
          <w:i/>
          <w:sz w:val="22"/>
          <w:szCs w:val="22"/>
        </w:rPr>
        <w:t xml:space="preserve"> be considered.</w:t>
      </w:r>
    </w:p>
    <w:p w:rsidR="00D86E77" w:rsidRDefault="00D86E77" w:rsidP="00D86E77">
      <w:pPr>
        <w:pStyle w:val="2"/>
        <w:rPr>
          <w:lang w:val="en-GB" w:eastAsia="zh-CN"/>
        </w:rPr>
      </w:pPr>
      <w:r w:rsidRPr="00D86E77">
        <w:rPr>
          <w:rFonts w:hint="eastAsia"/>
          <w:lang w:val="en-GB" w:eastAsia="zh-CN"/>
        </w:rPr>
        <w:t xml:space="preserve">Configuration of </w:t>
      </w:r>
      <w:r>
        <w:rPr>
          <w:rFonts w:hint="eastAsia"/>
          <w:lang w:val="en-GB" w:eastAsia="zh-CN"/>
        </w:rPr>
        <w:t>m</w:t>
      </w:r>
      <w:r w:rsidRPr="00D86E77">
        <w:rPr>
          <w:rFonts w:hint="eastAsia"/>
          <w:lang w:val="en-GB" w:eastAsia="zh-CN"/>
        </w:rPr>
        <w:t xml:space="preserve">easurement resource </w:t>
      </w:r>
    </w:p>
    <w:p w:rsidR="0030759B" w:rsidRPr="009D69FF" w:rsidRDefault="0030759B" w:rsidP="009D69FF">
      <w:pPr>
        <w:rPr>
          <w:lang w:val="en-GB" w:eastAsia="zh-CN"/>
        </w:rPr>
      </w:pPr>
      <w:r>
        <w:rPr>
          <w:color w:val="000000"/>
          <w:kern w:val="2"/>
          <w:lang w:eastAsia="zh-CN"/>
        </w:rPr>
        <w:t xml:space="preserve">It is required for UEs in different cells to coordinate with each other with the assistance of associated TRPs to complete UE-to-UE </w:t>
      </w:r>
      <w:r>
        <w:rPr>
          <w:color w:val="000000"/>
          <w:kern w:val="2"/>
          <w:lang w:val="en-GB" w:eastAsia="zh-CN"/>
        </w:rPr>
        <w:t xml:space="preserve">measurement since </w:t>
      </w:r>
      <w:r>
        <w:rPr>
          <w:rFonts w:hint="eastAsia"/>
          <w:color w:val="000000"/>
          <w:kern w:val="2"/>
          <w:lang w:val="en-GB" w:eastAsia="zh-CN"/>
        </w:rPr>
        <w:t xml:space="preserve">the </w:t>
      </w:r>
      <w:r>
        <w:rPr>
          <w:color w:val="000000"/>
          <w:kern w:val="2"/>
          <w:lang w:val="en-GB" w:eastAsia="zh-CN"/>
        </w:rPr>
        <w:t xml:space="preserve">UE in one cell should </w:t>
      </w:r>
      <w:r w:rsidR="00946953">
        <w:rPr>
          <w:rFonts w:hint="eastAsia"/>
          <w:color w:val="000000"/>
          <w:kern w:val="2"/>
          <w:lang w:val="en-GB" w:eastAsia="zh-CN"/>
        </w:rPr>
        <w:t>be receiving</w:t>
      </w:r>
      <w:r>
        <w:rPr>
          <w:color w:val="000000"/>
          <w:kern w:val="2"/>
          <w:lang w:val="en-GB" w:eastAsia="zh-CN"/>
        </w:rPr>
        <w:t xml:space="preserve"> when another UE in another cell </w:t>
      </w:r>
      <w:r w:rsidR="00C81C23">
        <w:rPr>
          <w:color w:val="000000"/>
          <w:kern w:val="2"/>
          <w:lang w:val="en-GB" w:eastAsia="zh-CN"/>
        </w:rPr>
        <w:t xml:space="preserve">is </w:t>
      </w:r>
      <w:r>
        <w:rPr>
          <w:color w:val="000000"/>
          <w:kern w:val="2"/>
          <w:lang w:val="en-GB" w:eastAsia="zh-CN"/>
        </w:rPr>
        <w:t>transmit</w:t>
      </w:r>
      <w:r w:rsidR="00C81C23">
        <w:rPr>
          <w:color w:val="000000"/>
          <w:kern w:val="2"/>
          <w:lang w:val="en-GB" w:eastAsia="zh-CN"/>
        </w:rPr>
        <w:t>ting</w:t>
      </w:r>
      <w:r>
        <w:rPr>
          <w:color w:val="000000"/>
          <w:kern w:val="2"/>
          <w:lang w:val="en-GB" w:eastAsia="zh-CN"/>
        </w:rPr>
        <w:t xml:space="preserve"> measurement signal.</w:t>
      </w:r>
      <w:r w:rsidR="00946953">
        <w:rPr>
          <w:rFonts w:hint="eastAsia"/>
          <w:color w:val="000000"/>
          <w:kern w:val="2"/>
          <w:lang w:val="en-GB" w:eastAsia="zh-CN"/>
        </w:rPr>
        <w:t xml:space="preserve"> </w:t>
      </w:r>
      <w:r w:rsidR="00DE754E">
        <w:rPr>
          <w:color w:val="000000"/>
          <w:kern w:val="2"/>
          <w:lang w:val="en-GB" w:eastAsia="zh-CN"/>
        </w:rPr>
        <w:fldChar w:fldCharType="begin"/>
      </w:r>
      <w:r w:rsidR="00946953">
        <w:rPr>
          <w:color w:val="000000"/>
          <w:kern w:val="2"/>
          <w:lang w:val="en-GB" w:eastAsia="zh-CN"/>
        </w:rPr>
        <w:instrText xml:space="preserve"> </w:instrText>
      </w:r>
      <w:r w:rsidR="00946953">
        <w:rPr>
          <w:rFonts w:hint="eastAsia"/>
          <w:color w:val="000000"/>
          <w:kern w:val="2"/>
          <w:lang w:val="en-GB" w:eastAsia="zh-CN"/>
        </w:rPr>
        <w:instrText>REF _Ref484631223 \h</w:instrText>
      </w:r>
      <w:r w:rsidR="00946953">
        <w:rPr>
          <w:color w:val="000000"/>
          <w:kern w:val="2"/>
          <w:lang w:val="en-GB" w:eastAsia="zh-CN"/>
        </w:rPr>
        <w:instrText xml:space="preserve"> </w:instrText>
      </w:r>
      <w:r w:rsidR="00DE754E">
        <w:rPr>
          <w:color w:val="000000"/>
          <w:kern w:val="2"/>
          <w:lang w:val="en-GB" w:eastAsia="zh-CN"/>
        </w:rPr>
      </w:r>
      <w:r w:rsidR="00DE754E">
        <w:rPr>
          <w:color w:val="000000"/>
          <w:kern w:val="2"/>
          <w:lang w:val="en-GB" w:eastAsia="zh-CN"/>
        </w:rPr>
        <w:fldChar w:fldCharType="separate"/>
      </w:r>
      <w:r w:rsidR="00137ED4">
        <w:t xml:space="preserve">Figure </w:t>
      </w:r>
      <w:r w:rsidR="00137ED4">
        <w:rPr>
          <w:noProof/>
        </w:rPr>
        <w:t>2</w:t>
      </w:r>
      <w:r w:rsidR="00DE754E">
        <w:rPr>
          <w:color w:val="000000"/>
          <w:kern w:val="2"/>
          <w:lang w:val="en-GB" w:eastAsia="zh-CN"/>
        </w:rPr>
        <w:fldChar w:fldCharType="end"/>
      </w:r>
      <w:r w:rsidR="00946953">
        <w:rPr>
          <w:rFonts w:hint="eastAsia"/>
          <w:color w:val="000000"/>
          <w:kern w:val="2"/>
          <w:lang w:val="en-GB" w:eastAsia="zh-CN"/>
        </w:rPr>
        <w:t xml:space="preserve"> </w:t>
      </w:r>
      <w:r w:rsidR="00946953">
        <w:rPr>
          <w:color w:val="000000"/>
          <w:kern w:val="2"/>
          <w:lang w:val="en-GB" w:eastAsia="zh-CN"/>
        </w:rPr>
        <w:t>illustrates</w:t>
      </w:r>
      <w:r w:rsidR="00946953">
        <w:rPr>
          <w:rFonts w:hint="eastAsia"/>
          <w:color w:val="000000"/>
          <w:kern w:val="2"/>
          <w:lang w:val="en-GB" w:eastAsia="zh-CN"/>
        </w:rPr>
        <w:t xml:space="preserve"> an example of measurement resource configuration, where </w:t>
      </w:r>
      <w:r w:rsidR="00B535C4">
        <w:rPr>
          <w:rFonts w:hint="eastAsia"/>
          <w:color w:val="000000"/>
          <w:kern w:val="2"/>
          <w:lang w:val="en-GB" w:eastAsia="zh-CN"/>
        </w:rPr>
        <w:t xml:space="preserve">SRS is assumed to be used as the RS for UE-to-UE </w:t>
      </w:r>
      <w:r w:rsidR="00B535C4">
        <w:rPr>
          <w:color w:val="000000"/>
          <w:kern w:val="2"/>
          <w:lang w:val="en-GB" w:eastAsia="zh-CN"/>
        </w:rPr>
        <w:t>measurement</w:t>
      </w:r>
      <w:r w:rsidR="00B535C4">
        <w:rPr>
          <w:rFonts w:hint="eastAsia"/>
          <w:color w:val="000000"/>
          <w:kern w:val="2"/>
          <w:lang w:val="en-GB" w:eastAsia="zh-CN"/>
        </w:rPr>
        <w:t xml:space="preserve">. </w:t>
      </w:r>
    </w:p>
    <w:p w:rsidR="009D69FF" w:rsidRDefault="00410659" w:rsidP="009D69FF">
      <w:pPr>
        <w:keepNext/>
        <w:jc w:val="center"/>
      </w:pPr>
      <w:r>
        <w:object w:dxaOrig="6799" w:dyaOrig="4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4pt;height:224.65pt" o:ole="">
            <v:imagedata r:id="rId9" o:title=""/>
          </v:shape>
          <o:OLEObject Type="Embed" ProgID="Visio.Drawing.11" ShapeID="_x0000_i1025" DrawAspect="Content" ObjectID="_1559161259" r:id="rId10"/>
        </w:object>
      </w:r>
    </w:p>
    <w:p w:rsidR="00DC74FE" w:rsidRDefault="009D69FF" w:rsidP="009D69FF">
      <w:pPr>
        <w:pStyle w:val="a7"/>
        <w:jc w:val="center"/>
        <w:rPr>
          <w:lang w:eastAsia="zh-CN"/>
        </w:rPr>
      </w:pPr>
      <w:bookmarkStart w:id="6" w:name="_Ref484631223"/>
      <w:r>
        <w:t xml:space="preserve">Figure </w:t>
      </w:r>
      <w:r w:rsidR="00DE754E">
        <w:fldChar w:fldCharType="begin"/>
      </w:r>
      <w:r w:rsidR="00FE4D6C">
        <w:instrText xml:space="preserve"> SEQ Figure \* ARABIC </w:instrText>
      </w:r>
      <w:r w:rsidR="00DE754E">
        <w:fldChar w:fldCharType="separate"/>
      </w:r>
      <w:r w:rsidR="00137ED4">
        <w:rPr>
          <w:noProof/>
        </w:rPr>
        <w:t>2</w:t>
      </w:r>
      <w:r w:rsidR="00DE754E">
        <w:rPr>
          <w:noProof/>
        </w:rPr>
        <w:fldChar w:fldCharType="end"/>
      </w:r>
      <w:bookmarkEnd w:id="6"/>
      <w:r>
        <w:rPr>
          <w:rFonts w:hint="eastAsia"/>
          <w:lang w:eastAsia="zh-CN"/>
        </w:rPr>
        <w:t xml:space="preserve"> Illustration of measurement resource configuration</w:t>
      </w:r>
    </w:p>
    <w:p w:rsidR="009D69FF" w:rsidRDefault="0023425E" w:rsidP="009D69FF">
      <w:pPr>
        <w:jc w:val="left"/>
        <w:rPr>
          <w:lang w:eastAsia="zh-CN"/>
        </w:rPr>
      </w:pPr>
      <w:r>
        <w:rPr>
          <w:rFonts w:hint="eastAsia"/>
          <w:lang w:eastAsia="zh-CN"/>
        </w:rPr>
        <w:t>Several considerations on configuration are listed as follows:</w:t>
      </w:r>
    </w:p>
    <w:p w:rsidR="0023425E" w:rsidRDefault="0023425E" w:rsidP="009D69FF">
      <w:pPr>
        <w:jc w:val="left"/>
        <w:rPr>
          <w:lang w:eastAsia="zh-CN"/>
        </w:rPr>
      </w:pPr>
      <w:r w:rsidRPr="008B17E9">
        <w:rPr>
          <w:rFonts w:hint="eastAsia"/>
          <w:b/>
          <w:lang w:eastAsia="zh-CN"/>
        </w:rPr>
        <w:t>Periodicity</w:t>
      </w:r>
      <w:r w:rsidR="008B17E9">
        <w:rPr>
          <w:rFonts w:hint="eastAsia"/>
          <w:lang w:eastAsia="zh-CN"/>
        </w:rPr>
        <w:t>:</w:t>
      </w:r>
    </w:p>
    <w:p w:rsidR="00BC080D" w:rsidRDefault="008B17E9" w:rsidP="0095033C">
      <w:pPr>
        <w:rPr>
          <w:lang w:eastAsia="zh-CN"/>
        </w:rPr>
      </w:pPr>
      <w:r w:rsidRPr="00592283">
        <w:rPr>
          <w:lang w:eastAsia="zh-CN"/>
        </w:rPr>
        <w:t>Considerin</w:t>
      </w:r>
      <w:r>
        <w:rPr>
          <w:rFonts w:hint="eastAsia"/>
          <w:lang w:eastAsia="zh-CN"/>
        </w:rPr>
        <w:t xml:space="preserve">g that </w:t>
      </w:r>
      <w:r w:rsidR="00DE447B">
        <w:rPr>
          <w:rFonts w:hint="eastAsia"/>
          <w:lang w:eastAsia="zh-CN"/>
        </w:rPr>
        <w:t>UEs would not move fast (e.g., 3km/h) in the indoor scenario, the period</w:t>
      </w:r>
      <w:r w:rsidR="0095033C">
        <w:rPr>
          <w:rFonts w:hint="eastAsia"/>
          <w:lang w:eastAsia="zh-CN"/>
        </w:rPr>
        <w:t>icity of the RS for UE-to-UE measurement</w:t>
      </w:r>
      <w:r w:rsidR="00DE447B">
        <w:rPr>
          <w:rFonts w:hint="eastAsia"/>
          <w:lang w:eastAsia="zh-CN"/>
        </w:rPr>
        <w:t xml:space="preserve"> can be hundreds of ms to reduce the overhead. </w:t>
      </w:r>
      <w:fldSimple w:instr=" REF _Ref485196754 \h  \* MERGEFORMAT ">
        <w:r w:rsidR="00137ED4">
          <w:t xml:space="preserve">Figure </w:t>
        </w:r>
        <w:r w:rsidR="00137ED4">
          <w:rPr>
            <w:noProof/>
          </w:rPr>
          <w:t>3</w:t>
        </w:r>
      </w:fldSimple>
      <w:r w:rsidR="00BC080D">
        <w:rPr>
          <w:rFonts w:hint="eastAsia"/>
          <w:lang w:eastAsia="zh-CN"/>
        </w:rPr>
        <w:t xml:space="preserve"> shows the variation of the </w:t>
      </w:r>
      <w:r w:rsidR="00220726">
        <w:rPr>
          <w:rFonts w:hint="eastAsia"/>
          <w:lang w:eastAsia="zh-CN"/>
        </w:rPr>
        <w:t xml:space="preserve">channel gain </w:t>
      </w:r>
      <w:r w:rsidR="00BC080D">
        <w:rPr>
          <w:rFonts w:hint="eastAsia"/>
          <w:lang w:eastAsia="zh-CN"/>
        </w:rPr>
        <w:t xml:space="preserve">between two UEs. </w:t>
      </w:r>
      <w:r w:rsidR="0019195E">
        <w:rPr>
          <w:rFonts w:hint="eastAsia"/>
          <w:lang w:eastAsia="zh-CN"/>
        </w:rPr>
        <w:t>As</w:t>
      </w:r>
      <w:r w:rsidR="00BC080D">
        <w:rPr>
          <w:rFonts w:hint="eastAsia"/>
          <w:lang w:eastAsia="zh-CN"/>
        </w:rPr>
        <w:t xml:space="preserve"> can </w:t>
      </w:r>
      <w:r w:rsidR="0019195E">
        <w:rPr>
          <w:rFonts w:hint="eastAsia"/>
          <w:lang w:eastAsia="zh-CN"/>
        </w:rPr>
        <w:t xml:space="preserve">be </w:t>
      </w:r>
      <w:r w:rsidR="00BC080D">
        <w:rPr>
          <w:rFonts w:hint="eastAsia"/>
          <w:lang w:eastAsia="zh-CN"/>
        </w:rPr>
        <w:t>observe</w:t>
      </w:r>
      <w:r w:rsidR="0019195E">
        <w:rPr>
          <w:rFonts w:hint="eastAsia"/>
          <w:lang w:eastAsia="zh-CN"/>
        </w:rPr>
        <w:t>d from the figure,</w:t>
      </w:r>
      <w:r w:rsidR="00BC080D">
        <w:rPr>
          <w:rFonts w:hint="eastAsia"/>
          <w:lang w:eastAsia="zh-CN"/>
        </w:rPr>
        <w:t xml:space="preserve"> </w:t>
      </w:r>
      <w:r w:rsidR="00B90643">
        <w:rPr>
          <w:rFonts w:hint="eastAsia"/>
          <w:lang w:eastAsia="zh-CN"/>
        </w:rPr>
        <w:t xml:space="preserve">the variation is </w:t>
      </w:r>
      <w:r w:rsidR="0088283D">
        <w:rPr>
          <w:rFonts w:hint="eastAsia"/>
          <w:lang w:eastAsia="zh-CN"/>
        </w:rPr>
        <w:t>small during thousands of ms</w:t>
      </w:r>
      <w:r w:rsidR="0019195E">
        <w:rPr>
          <w:rFonts w:hint="eastAsia"/>
          <w:lang w:eastAsia="zh-CN"/>
        </w:rPr>
        <w:t xml:space="preserve">, which implies that the validity of the measured result holds for a long time, and </w:t>
      </w:r>
      <w:r w:rsidR="00DA2F58">
        <w:rPr>
          <w:rFonts w:hint="eastAsia"/>
          <w:lang w:eastAsia="zh-CN"/>
        </w:rPr>
        <w:t xml:space="preserve">the </w:t>
      </w:r>
      <w:r w:rsidR="0019195E">
        <w:rPr>
          <w:rFonts w:hint="eastAsia"/>
          <w:lang w:eastAsia="zh-CN"/>
        </w:rPr>
        <w:t>measurement</w:t>
      </w:r>
      <w:r w:rsidR="00DA2F58" w:rsidRPr="00DA2F58">
        <w:rPr>
          <w:rFonts w:hint="eastAsia"/>
          <w:lang w:eastAsia="zh-CN"/>
        </w:rPr>
        <w:t xml:space="preserve"> </w:t>
      </w:r>
      <w:r w:rsidR="00DA2F58">
        <w:rPr>
          <w:rFonts w:hint="eastAsia"/>
          <w:lang w:eastAsia="zh-CN"/>
        </w:rPr>
        <w:t>does not need to be frequently conducted</w:t>
      </w:r>
      <w:r w:rsidR="0019195E">
        <w:rPr>
          <w:rFonts w:hint="eastAsia"/>
          <w:lang w:eastAsia="zh-CN"/>
        </w:rPr>
        <w:t>.</w:t>
      </w:r>
      <w:r w:rsidR="000F3C6E">
        <w:rPr>
          <w:rFonts w:hint="eastAsia"/>
          <w:lang w:eastAsia="zh-CN"/>
        </w:rPr>
        <w:t xml:space="preserve"> </w:t>
      </w:r>
      <w:r w:rsidR="00501FE5">
        <w:rPr>
          <w:rFonts w:hint="eastAsia"/>
          <w:lang w:eastAsia="zh-CN"/>
        </w:rPr>
        <w:t xml:space="preserve">Therefore, the overhead can be small due to </w:t>
      </w:r>
      <w:r w:rsidR="00DA2F58">
        <w:rPr>
          <w:rFonts w:hint="eastAsia"/>
          <w:lang w:eastAsia="zh-CN"/>
        </w:rPr>
        <w:t>a</w:t>
      </w:r>
      <w:r w:rsidR="00501FE5">
        <w:rPr>
          <w:rFonts w:hint="eastAsia"/>
          <w:lang w:eastAsia="zh-CN"/>
        </w:rPr>
        <w:t xml:space="preserve"> reasonable long period.</w:t>
      </w:r>
    </w:p>
    <w:p w:rsidR="000C4A20" w:rsidRDefault="001B34D5" w:rsidP="00670611">
      <w:pPr>
        <w:keepNext/>
        <w:jc w:val="center"/>
      </w:pPr>
      <w:r w:rsidRPr="00670611">
        <w:rPr>
          <w:noProof/>
          <w:lang w:eastAsia="zh-CN"/>
        </w:rPr>
        <w:lastRenderedPageBreak/>
        <w:drawing>
          <wp:inline distT="0" distB="0" distL="0" distR="0">
            <wp:extent cx="3518889" cy="2439350"/>
            <wp:effectExtent l="19050" t="0" r="5361"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srcRect/>
                    <a:stretch>
                      <a:fillRect/>
                    </a:stretch>
                  </pic:blipFill>
                  <pic:spPr bwMode="auto">
                    <a:xfrm>
                      <a:off x="0" y="0"/>
                      <a:ext cx="3519891" cy="2440044"/>
                    </a:xfrm>
                    <a:prstGeom prst="rect">
                      <a:avLst/>
                    </a:prstGeom>
                    <a:noFill/>
                    <a:ln w="9525">
                      <a:noFill/>
                      <a:miter lim="800000"/>
                      <a:headEnd/>
                      <a:tailEnd/>
                    </a:ln>
                  </pic:spPr>
                </pic:pic>
              </a:graphicData>
            </a:graphic>
          </wp:inline>
        </w:drawing>
      </w:r>
    </w:p>
    <w:p w:rsidR="000C4A20" w:rsidRDefault="00BC080D" w:rsidP="00670611">
      <w:pPr>
        <w:pStyle w:val="a7"/>
        <w:jc w:val="center"/>
        <w:rPr>
          <w:lang w:eastAsia="zh-CN"/>
        </w:rPr>
      </w:pPr>
      <w:bookmarkStart w:id="7" w:name="_Ref485196754"/>
      <w:r>
        <w:t xml:space="preserve">Figure </w:t>
      </w:r>
      <w:r w:rsidR="00DE754E">
        <w:fldChar w:fldCharType="begin"/>
      </w:r>
      <w:r>
        <w:instrText xml:space="preserve"> SEQ Figure \* ARABIC </w:instrText>
      </w:r>
      <w:r w:rsidR="00DE754E">
        <w:fldChar w:fldCharType="separate"/>
      </w:r>
      <w:r w:rsidR="00137ED4">
        <w:rPr>
          <w:noProof/>
        </w:rPr>
        <w:t>3</w:t>
      </w:r>
      <w:r w:rsidR="00DE754E">
        <w:fldChar w:fldCharType="end"/>
      </w:r>
      <w:bookmarkEnd w:id="7"/>
      <w:r w:rsidR="0088283D">
        <w:rPr>
          <w:rFonts w:hint="eastAsia"/>
          <w:lang w:eastAsia="zh-CN"/>
        </w:rPr>
        <w:t xml:space="preserve"> </w:t>
      </w:r>
      <w:r w:rsidR="000F3C6E">
        <w:rPr>
          <w:rFonts w:hint="eastAsia"/>
          <w:lang w:eastAsia="zh-CN"/>
        </w:rPr>
        <w:t>V</w:t>
      </w:r>
      <w:r w:rsidR="0088283D">
        <w:rPr>
          <w:rFonts w:hint="eastAsia"/>
          <w:lang w:eastAsia="zh-CN"/>
        </w:rPr>
        <w:t>ariation</w:t>
      </w:r>
      <w:r w:rsidR="0019195E">
        <w:rPr>
          <w:rFonts w:hint="eastAsia"/>
          <w:lang w:eastAsia="zh-CN"/>
        </w:rPr>
        <w:t xml:space="preserve"> of the fading condition</w:t>
      </w:r>
      <w:r w:rsidR="0088283D">
        <w:rPr>
          <w:rFonts w:hint="eastAsia"/>
          <w:lang w:eastAsia="zh-CN"/>
        </w:rPr>
        <w:t xml:space="preserve"> between two UEs.</w:t>
      </w:r>
    </w:p>
    <w:p w:rsidR="008B17E9" w:rsidRDefault="00EC799D" w:rsidP="00220726">
      <w:pPr>
        <w:rPr>
          <w:lang w:eastAsia="zh-CN"/>
        </w:rPr>
      </w:pPr>
      <w:r>
        <w:rPr>
          <w:rFonts w:hint="eastAsia"/>
          <w:lang w:eastAsia="zh-CN"/>
        </w:rPr>
        <w:t>In LTE</w:t>
      </w:r>
      <w:r w:rsidR="003129E0">
        <w:rPr>
          <w:rFonts w:hint="eastAsia"/>
          <w:lang w:eastAsia="zh-CN"/>
        </w:rPr>
        <w:t>, the largest period</w:t>
      </w:r>
      <w:r w:rsidR="00220726">
        <w:rPr>
          <w:rFonts w:hint="eastAsia"/>
          <w:lang w:eastAsia="zh-CN"/>
        </w:rPr>
        <w:t>icity</w:t>
      </w:r>
      <w:r w:rsidR="003129E0">
        <w:rPr>
          <w:rFonts w:hint="eastAsia"/>
          <w:lang w:eastAsia="zh-CN"/>
        </w:rPr>
        <w:t xml:space="preserve"> of SRS is 320ms</w:t>
      </w:r>
      <w:r>
        <w:rPr>
          <w:rFonts w:hint="eastAsia"/>
          <w:lang w:eastAsia="zh-CN"/>
        </w:rPr>
        <w:t>.</w:t>
      </w:r>
      <w:r w:rsidR="003129E0">
        <w:rPr>
          <w:rFonts w:hint="eastAsia"/>
          <w:lang w:eastAsia="zh-CN"/>
        </w:rPr>
        <w:t xml:space="preserve"> </w:t>
      </w:r>
      <w:r>
        <w:rPr>
          <w:rFonts w:hint="eastAsia"/>
          <w:lang w:eastAsia="zh-CN"/>
        </w:rPr>
        <w:t>S</w:t>
      </w:r>
      <w:r w:rsidR="003129E0">
        <w:rPr>
          <w:rFonts w:hint="eastAsia"/>
          <w:lang w:eastAsia="zh-CN"/>
        </w:rPr>
        <w:t xml:space="preserve">imilar period </w:t>
      </w:r>
      <w:r w:rsidR="008C5924">
        <w:rPr>
          <w:rFonts w:hint="eastAsia"/>
          <w:lang w:eastAsia="zh-CN"/>
        </w:rPr>
        <w:t xml:space="preserve">or an even longer one </w:t>
      </w:r>
      <w:r>
        <w:rPr>
          <w:rFonts w:hint="eastAsia"/>
          <w:lang w:eastAsia="zh-CN"/>
        </w:rPr>
        <w:t xml:space="preserve">can be </w:t>
      </w:r>
      <w:r w:rsidR="00220726">
        <w:rPr>
          <w:rFonts w:hint="eastAsia"/>
          <w:lang w:eastAsia="zh-CN"/>
        </w:rPr>
        <w:t>used</w:t>
      </w:r>
      <w:r>
        <w:rPr>
          <w:rFonts w:hint="eastAsia"/>
          <w:lang w:eastAsia="zh-CN"/>
        </w:rPr>
        <w:t xml:space="preserve"> for UE-to-UE measurement in NR</w:t>
      </w:r>
      <w:r w:rsidR="003129E0">
        <w:rPr>
          <w:rFonts w:hint="eastAsia"/>
          <w:lang w:eastAsia="zh-CN"/>
        </w:rPr>
        <w:t>.</w:t>
      </w:r>
    </w:p>
    <w:p w:rsidR="0023425E" w:rsidRDefault="0023425E" w:rsidP="009D69FF">
      <w:pPr>
        <w:jc w:val="left"/>
        <w:rPr>
          <w:lang w:eastAsia="zh-CN"/>
        </w:rPr>
      </w:pPr>
      <w:r w:rsidRPr="008B17E9">
        <w:rPr>
          <w:rFonts w:hint="eastAsia"/>
          <w:b/>
          <w:lang w:eastAsia="zh-CN"/>
        </w:rPr>
        <w:t>Time-frequency resource</w:t>
      </w:r>
      <w:r w:rsidR="008B17E9">
        <w:rPr>
          <w:rFonts w:hint="eastAsia"/>
          <w:lang w:eastAsia="zh-CN"/>
        </w:rPr>
        <w:t>:</w:t>
      </w:r>
    </w:p>
    <w:p w:rsidR="008B17E9" w:rsidRDefault="00C22660" w:rsidP="00220726">
      <w:pPr>
        <w:rPr>
          <w:lang w:eastAsia="zh-CN"/>
        </w:rPr>
      </w:pPr>
      <w:r w:rsidRPr="00670611">
        <w:rPr>
          <w:lang w:eastAsia="zh-CN"/>
        </w:rPr>
        <w:t>It is desirable to complete the measurement among the concerned UEs early with in a period</w:t>
      </w:r>
      <w:r w:rsidR="000B3DFF" w:rsidRPr="00592283">
        <w:rPr>
          <w:lang w:eastAsia="zh-CN"/>
        </w:rPr>
        <w:t xml:space="preserve">, so the </w:t>
      </w:r>
      <w:r w:rsidRPr="00670611">
        <w:rPr>
          <w:lang w:eastAsia="zh-CN"/>
        </w:rPr>
        <w:t>reporting and scheduling coordination with the updated measurement results can be started as soon as possible</w:t>
      </w:r>
      <w:r w:rsidR="000B3DFF" w:rsidRPr="00592283">
        <w:rPr>
          <w:lang w:eastAsia="zh-CN"/>
        </w:rPr>
        <w:t xml:space="preserve">. </w:t>
      </w:r>
      <w:r w:rsidRPr="00670611">
        <w:rPr>
          <w:lang w:eastAsia="zh-CN"/>
        </w:rPr>
        <w:t>Thus, centralized measurement shall be strived for.</w:t>
      </w:r>
      <w:r w:rsidR="00C45AE2">
        <w:rPr>
          <w:rFonts w:hint="eastAsia"/>
          <w:lang w:eastAsia="zh-CN"/>
        </w:rPr>
        <w:t xml:space="preserve"> </w:t>
      </w:r>
      <w:r w:rsidR="00783221">
        <w:rPr>
          <w:rFonts w:hint="eastAsia"/>
          <w:lang w:eastAsia="zh-CN"/>
        </w:rPr>
        <w:t>Considering that</w:t>
      </w:r>
      <w:r w:rsidR="00272B49">
        <w:rPr>
          <w:rFonts w:hint="eastAsia"/>
          <w:lang w:eastAsia="zh-CN"/>
        </w:rPr>
        <w:t xml:space="preserve"> </w:t>
      </w:r>
      <w:r w:rsidR="006E6AD4">
        <w:rPr>
          <w:rFonts w:hint="eastAsia"/>
          <w:lang w:eastAsia="zh-CN"/>
        </w:rPr>
        <w:t xml:space="preserve">at least 4 adjacent symbols within the same slot </w:t>
      </w:r>
      <w:r w:rsidR="00783221">
        <w:rPr>
          <w:rFonts w:hint="eastAsia"/>
          <w:lang w:eastAsia="zh-CN"/>
        </w:rPr>
        <w:t>are agreed to</w:t>
      </w:r>
      <w:r w:rsidR="006E6AD4">
        <w:rPr>
          <w:rFonts w:hint="eastAsia"/>
          <w:lang w:eastAsia="zh-CN"/>
        </w:rPr>
        <w:t xml:space="preserve"> be used for SRS</w:t>
      </w:r>
      <w:r w:rsidR="00783221" w:rsidRPr="00783221">
        <w:rPr>
          <w:rFonts w:hint="eastAsia"/>
          <w:lang w:eastAsia="zh-CN"/>
        </w:rPr>
        <w:t xml:space="preserve"> </w:t>
      </w:r>
      <w:r w:rsidR="00783221">
        <w:rPr>
          <w:rFonts w:hint="eastAsia"/>
          <w:lang w:eastAsia="zh-CN"/>
        </w:rPr>
        <w:t xml:space="preserve">in RAN1#89, multiple </w:t>
      </w:r>
      <w:r w:rsidRPr="00670611">
        <w:rPr>
          <w:lang w:eastAsia="zh-CN"/>
        </w:rPr>
        <w:t>contiguous</w:t>
      </w:r>
      <w:r w:rsidR="00783221">
        <w:rPr>
          <w:rFonts w:hint="eastAsia"/>
          <w:lang w:eastAsia="zh-CN"/>
        </w:rPr>
        <w:t xml:space="preserve"> slots can be </w:t>
      </w:r>
      <w:r w:rsidR="00C24A44">
        <w:rPr>
          <w:rFonts w:hint="eastAsia"/>
          <w:lang w:eastAsia="zh-CN"/>
        </w:rPr>
        <w:t>configured for UE-to-UE measurement.</w:t>
      </w:r>
      <w:r w:rsidR="00C83BCC">
        <w:rPr>
          <w:rFonts w:hint="eastAsia"/>
          <w:lang w:eastAsia="zh-CN"/>
        </w:rPr>
        <w:t xml:space="preserve"> If more symbols, e.g. all symbols, within the slot can be used for SRS transmission, the measurement duration can be further reduced. </w:t>
      </w:r>
    </w:p>
    <w:p w:rsidR="00272B49" w:rsidRPr="00B4275B" w:rsidRDefault="00220726" w:rsidP="00220726">
      <w:pPr>
        <w:rPr>
          <w:color w:val="000000"/>
          <w:kern w:val="2"/>
          <w:lang w:val="en-GB" w:eastAsia="zh-CN"/>
        </w:rPr>
      </w:pPr>
      <w:r>
        <w:rPr>
          <w:rFonts w:hint="eastAsia"/>
          <w:lang w:eastAsia="zh-CN"/>
        </w:rPr>
        <w:t xml:space="preserve">The </w:t>
      </w:r>
      <w:r w:rsidR="004E6E76">
        <w:rPr>
          <w:rFonts w:hint="eastAsia"/>
          <w:lang w:eastAsia="zh-CN"/>
        </w:rPr>
        <w:t xml:space="preserve">configured resources for different UE can be </w:t>
      </w:r>
      <w:r w:rsidR="0017401A">
        <w:rPr>
          <w:rFonts w:hint="eastAsia"/>
          <w:lang w:eastAsia="zh-CN"/>
        </w:rPr>
        <w:t>orthogonal</w:t>
      </w:r>
      <w:r w:rsidR="004E6E76">
        <w:rPr>
          <w:rFonts w:hint="eastAsia"/>
          <w:lang w:eastAsia="zh-CN"/>
        </w:rPr>
        <w:t xml:space="preserve"> </w:t>
      </w:r>
      <w:r w:rsidR="005C3E67">
        <w:rPr>
          <w:lang w:eastAsia="zh-CN"/>
        </w:rPr>
        <w:t>in time</w:t>
      </w:r>
      <w:r w:rsidR="0017401A">
        <w:rPr>
          <w:rFonts w:hint="eastAsia"/>
          <w:lang w:eastAsia="zh-CN"/>
        </w:rPr>
        <w:t xml:space="preserve">/frequency/comb </w:t>
      </w:r>
      <w:r w:rsidR="004E6E76">
        <w:rPr>
          <w:rFonts w:hint="eastAsia"/>
          <w:lang w:eastAsia="zh-CN"/>
        </w:rPr>
        <w:t>domain</w:t>
      </w:r>
      <w:r w:rsidR="005C3E67">
        <w:rPr>
          <w:rFonts w:hint="eastAsia"/>
          <w:lang w:eastAsia="zh-CN"/>
        </w:rPr>
        <w:t xml:space="preserve"> to </w:t>
      </w:r>
      <w:r w:rsidR="005C3E67">
        <w:rPr>
          <w:lang w:eastAsia="zh-CN"/>
        </w:rPr>
        <w:t>facilitate</w:t>
      </w:r>
      <w:r w:rsidR="005C3E67">
        <w:rPr>
          <w:rFonts w:hint="eastAsia"/>
          <w:lang w:eastAsia="zh-CN"/>
        </w:rPr>
        <w:t xml:space="preserve"> the identification where power </w:t>
      </w:r>
      <w:r w:rsidR="005D0673">
        <w:rPr>
          <w:lang w:eastAsia="zh-CN"/>
        </w:rPr>
        <w:t>detection</w:t>
      </w:r>
      <w:r w:rsidR="005D0673">
        <w:rPr>
          <w:rFonts w:hint="eastAsia"/>
          <w:lang w:eastAsia="zh-CN"/>
        </w:rPr>
        <w:t xml:space="preserve"> can be applied</w:t>
      </w:r>
      <w:r w:rsidR="005D0673">
        <w:rPr>
          <w:lang w:eastAsia="zh-CN"/>
        </w:rPr>
        <w:t xml:space="preserve">. </w:t>
      </w:r>
      <w:r w:rsidR="005C3E67">
        <w:rPr>
          <w:rFonts w:hint="eastAsia"/>
          <w:lang w:eastAsia="zh-CN"/>
        </w:rPr>
        <w:t xml:space="preserve">As illustrated in </w:t>
      </w:r>
      <w:fldSimple w:instr=" REF _Ref484631223 \h  \* MERGEFORMAT ">
        <w:r w:rsidR="00137ED4">
          <w:t xml:space="preserve">Figure </w:t>
        </w:r>
        <w:r w:rsidR="00137ED4">
          <w:rPr>
            <w:noProof/>
          </w:rPr>
          <w:t>2</w:t>
        </w:r>
      </w:fldSimple>
      <w:r w:rsidR="005C3E67">
        <w:rPr>
          <w:rFonts w:hint="eastAsia"/>
          <w:color w:val="000000"/>
          <w:kern w:val="2"/>
          <w:lang w:val="en-GB" w:eastAsia="zh-CN"/>
        </w:rPr>
        <w:t xml:space="preserve">, </w:t>
      </w:r>
      <w:r w:rsidR="005D0673">
        <w:rPr>
          <w:rFonts w:hint="eastAsia"/>
          <w:color w:val="000000"/>
          <w:kern w:val="2"/>
          <w:lang w:val="en-GB" w:eastAsia="zh-CN"/>
        </w:rPr>
        <w:t>t</w:t>
      </w:r>
      <w:r w:rsidR="00FB2142">
        <w:rPr>
          <w:rFonts w:hint="eastAsia"/>
          <w:color w:val="000000"/>
          <w:kern w:val="2"/>
          <w:lang w:val="en-GB" w:eastAsia="zh-CN"/>
        </w:rPr>
        <w:t xml:space="preserve">he UEs belongs to different TRPs </w:t>
      </w:r>
      <w:r w:rsidR="005D0673">
        <w:rPr>
          <w:rFonts w:hint="eastAsia"/>
          <w:color w:val="000000"/>
          <w:kern w:val="2"/>
          <w:lang w:val="en-GB" w:eastAsia="zh-CN"/>
        </w:rPr>
        <w:t>can be</w:t>
      </w:r>
      <w:r w:rsidR="00FB2142">
        <w:rPr>
          <w:rFonts w:hint="eastAsia"/>
          <w:color w:val="000000"/>
          <w:kern w:val="2"/>
          <w:lang w:val="en-GB" w:eastAsia="zh-CN"/>
        </w:rPr>
        <w:t xml:space="preserve"> multiplexed in time domain, and </w:t>
      </w:r>
      <w:r w:rsidR="00DB5717">
        <w:rPr>
          <w:rFonts w:hint="eastAsia"/>
          <w:color w:val="000000"/>
          <w:kern w:val="2"/>
          <w:lang w:val="en-GB" w:eastAsia="zh-CN"/>
        </w:rPr>
        <w:t>the UEs belongs to the same TRP</w:t>
      </w:r>
      <w:r w:rsidR="00FB2142">
        <w:rPr>
          <w:rFonts w:hint="eastAsia"/>
          <w:color w:val="000000"/>
          <w:kern w:val="2"/>
          <w:lang w:val="en-GB" w:eastAsia="zh-CN"/>
        </w:rPr>
        <w:t xml:space="preserve"> </w:t>
      </w:r>
      <w:r w:rsidR="005D0673">
        <w:rPr>
          <w:rFonts w:hint="eastAsia"/>
          <w:color w:val="000000"/>
          <w:kern w:val="2"/>
          <w:lang w:val="en-GB" w:eastAsia="zh-CN"/>
        </w:rPr>
        <w:t>can be</w:t>
      </w:r>
      <w:r w:rsidR="00FB2142">
        <w:rPr>
          <w:rFonts w:hint="eastAsia"/>
          <w:color w:val="000000"/>
          <w:kern w:val="2"/>
          <w:lang w:val="en-GB" w:eastAsia="zh-CN"/>
        </w:rPr>
        <w:t xml:space="preserve"> multiplexed in frequency/comb domain.</w:t>
      </w:r>
      <w:r w:rsidR="00673835">
        <w:rPr>
          <w:rFonts w:hint="eastAsia"/>
          <w:color w:val="000000"/>
          <w:kern w:val="2"/>
          <w:lang w:val="en-GB" w:eastAsia="zh-CN"/>
        </w:rPr>
        <w:t xml:space="preserve"> </w:t>
      </w:r>
    </w:p>
    <w:p w:rsidR="0023425E" w:rsidRDefault="0023425E" w:rsidP="009D69FF">
      <w:pPr>
        <w:jc w:val="left"/>
        <w:rPr>
          <w:lang w:eastAsia="zh-CN"/>
        </w:rPr>
      </w:pPr>
      <w:r w:rsidRPr="008B17E9">
        <w:rPr>
          <w:rFonts w:hint="eastAsia"/>
          <w:b/>
          <w:lang w:eastAsia="zh-CN"/>
        </w:rPr>
        <w:t>Beams/ports</w:t>
      </w:r>
      <w:r w:rsidR="008B17E9">
        <w:rPr>
          <w:rFonts w:hint="eastAsia"/>
          <w:lang w:eastAsia="zh-CN"/>
        </w:rPr>
        <w:t>:</w:t>
      </w:r>
    </w:p>
    <w:p w:rsidR="0023425E" w:rsidRDefault="00C22660" w:rsidP="00220726">
      <w:pPr>
        <w:rPr>
          <w:lang w:eastAsia="zh-CN"/>
        </w:rPr>
      </w:pPr>
      <w:r w:rsidRPr="00670611">
        <w:rPr>
          <w:lang w:eastAsia="zh-CN"/>
        </w:rPr>
        <w:t xml:space="preserve">One </w:t>
      </w:r>
      <w:proofErr w:type="spellStart"/>
      <w:r w:rsidRPr="00670611">
        <w:rPr>
          <w:lang w:eastAsia="zh-CN"/>
        </w:rPr>
        <w:t>omnidirectional</w:t>
      </w:r>
      <w:proofErr w:type="spellEnd"/>
      <w:r w:rsidRPr="00670611">
        <w:rPr>
          <w:lang w:eastAsia="zh-CN"/>
        </w:rPr>
        <w:t xml:space="preserve"> antenna can be used for RSRP-like measurement, or a particular beam pair can be considered to model the CLI more accurately. The beam for the </w:t>
      </w:r>
      <w:proofErr w:type="spellStart"/>
      <w:r w:rsidR="00220726">
        <w:rPr>
          <w:rFonts w:hint="eastAsia"/>
          <w:lang w:eastAsia="zh-CN"/>
        </w:rPr>
        <w:t>Tx</w:t>
      </w:r>
      <w:proofErr w:type="spellEnd"/>
      <w:r w:rsidR="00220726">
        <w:rPr>
          <w:rFonts w:hint="eastAsia"/>
          <w:lang w:eastAsia="zh-CN"/>
        </w:rPr>
        <w:t xml:space="preserve"> </w:t>
      </w:r>
      <w:r w:rsidRPr="00670611">
        <w:rPr>
          <w:lang w:eastAsia="zh-CN"/>
        </w:rPr>
        <w:t xml:space="preserve">UE’s SRS should be the same with its current PUSCH transmission, and the beam for the </w:t>
      </w:r>
      <w:r w:rsidR="00220726">
        <w:rPr>
          <w:rFonts w:hint="eastAsia"/>
          <w:lang w:eastAsia="zh-CN"/>
        </w:rPr>
        <w:t xml:space="preserve">Rx </w:t>
      </w:r>
      <w:r w:rsidRPr="00670611">
        <w:rPr>
          <w:lang w:eastAsia="zh-CN"/>
        </w:rPr>
        <w:t>UE’s</w:t>
      </w:r>
      <w:r w:rsidR="00220726">
        <w:rPr>
          <w:rFonts w:hint="eastAsia"/>
          <w:lang w:eastAsia="zh-CN"/>
        </w:rPr>
        <w:t xml:space="preserve"> SRS measurement</w:t>
      </w:r>
      <w:r w:rsidRPr="00670611">
        <w:rPr>
          <w:lang w:eastAsia="zh-CN"/>
        </w:rPr>
        <w:t xml:space="preserve"> should be the same with its current PDSCH reception. Such beam pair for the UE pair can effectively reproduce the</w:t>
      </w:r>
      <w:r w:rsidR="008C6EE9" w:rsidRPr="00670611">
        <w:rPr>
          <w:lang w:eastAsia="zh-CN"/>
        </w:rPr>
        <w:t xml:space="preserve"> CLI</w:t>
      </w:r>
      <w:r w:rsidRPr="00670611">
        <w:rPr>
          <w:lang w:eastAsia="zh-CN"/>
        </w:rPr>
        <w:t xml:space="preserve"> </w:t>
      </w:r>
      <w:r w:rsidR="008C6EE9" w:rsidRPr="00670611">
        <w:rPr>
          <w:lang w:eastAsia="zh-CN"/>
        </w:rPr>
        <w:t xml:space="preserve">for the </w:t>
      </w:r>
      <w:r w:rsidRPr="00670611">
        <w:rPr>
          <w:lang w:eastAsia="zh-CN"/>
        </w:rPr>
        <w:t xml:space="preserve">beam pair. Single port shall be enough for both transmission and reception, because different </w:t>
      </w:r>
      <w:r w:rsidR="008C6EE9" w:rsidRPr="00670611">
        <w:rPr>
          <w:lang w:eastAsia="zh-CN"/>
        </w:rPr>
        <w:t xml:space="preserve">number of </w:t>
      </w:r>
      <w:r w:rsidRPr="00670611">
        <w:rPr>
          <w:lang w:eastAsia="zh-CN"/>
        </w:rPr>
        <w:t>ports does not have much impact on the interference intensity of a particular CLI beam pair.</w:t>
      </w:r>
    </w:p>
    <w:p w:rsidR="002A574E" w:rsidRDefault="003D4B85" w:rsidP="002F1433">
      <w:pPr>
        <w:spacing w:beforeLines="50" w:after="0"/>
        <w:rPr>
          <w:i/>
          <w:color w:val="000000"/>
          <w:kern w:val="2"/>
          <w:lang w:val="en-GB" w:eastAsia="zh-CN"/>
        </w:rPr>
      </w:pPr>
      <w:r w:rsidRPr="002952DB">
        <w:rPr>
          <w:b/>
          <w:i/>
          <w:lang w:eastAsia="zh-CN"/>
        </w:rPr>
        <w:t>Proposal</w:t>
      </w:r>
      <w:r>
        <w:rPr>
          <w:rFonts w:hint="eastAsia"/>
          <w:b/>
          <w:i/>
          <w:lang w:eastAsia="zh-CN"/>
        </w:rPr>
        <w:t xml:space="preserve"> 4</w:t>
      </w:r>
      <w:r w:rsidRPr="002952DB">
        <w:rPr>
          <w:i/>
          <w:lang w:eastAsia="zh-CN"/>
        </w:rPr>
        <w:t>:</w:t>
      </w:r>
      <w:r>
        <w:rPr>
          <w:rFonts w:hint="eastAsia"/>
          <w:i/>
          <w:lang w:eastAsia="zh-CN"/>
        </w:rPr>
        <w:t xml:space="preserve"> </w:t>
      </w:r>
      <w:r>
        <w:rPr>
          <w:rFonts w:hint="eastAsia"/>
          <w:i/>
          <w:color w:val="000000"/>
          <w:kern w:val="2"/>
          <w:lang w:val="en-GB" w:eastAsia="zh-CN"/>
        </w:rPr>
        <w:t xml:space="preserve">UE should be informed about the resources for </w:t>
      </w:r>
      <w:r>
        <w:rPr>
          <w:i/>
          <w:color w:val="000000"/>
          <w:kern w:val="2"/>
          <w:lang w:val="en-GB" w:eastAsia="zh-CN"/>
        </w:rPr>
        <w:t>transmitting</w:t>
      </w:r>
      <w:r>
        <w:rPr>
          <w:rFonts w:hint="eastAsia"/>
          <w:i/>
          <w:color w:val="000000"/>
          <w:kern w:val="2"/>
          <w:lang w:val="en-GB" w:eastAsia="zh-CN"/>
        </w:rPr>
        <w:t xml:space="preserve"> and </w:t>
      </w:r>
      <w:r>
        <w:rPr>
          <w:i/>
          <w:color w:val="000000"/>
          <w:kern w:val="2"/>
          <w:lang w:val="en-GB" w:eastAsia="zh-CN"/>
        </w:rPr>
        <w:t>receiving</w:t>
      </w:r>
      <w:r>
        <w:rPr>
          <w:rFonts w:hint="eastAsia"/>
          <w:i/>
          <w:color w:val="000000"/>
          <w:kern w:val="2"/>
          <w:lang w:val="en-GB" w:eastAsia="zh-CN"/>
        </w:rPr>
        <w:t xml:space="preserve"> the RS for UE-to-UE measurement.</w:t>
      </w:r>
    </w:p>
    <w:p w:rsidR="00D86E77" w:rsidRDefault="00D86E77" w:rsidP="00D86E77">
      <w:pPr>
        <w:pStyle w:val="2"/>
        <w:rPr>
          <w:lang w:val="en-GB" w:eastAsia="zh-CN"/>
        </w:rPr>
      </w:pPr>
      <w:bookmarkStart w:id="8" w:name="_Ref485298485"/>
      <w:r w:rsidRPr="00D86E77">
        <w:rPr>
          <w:rFonts w:hint="eastAsia"/>
          <w:lang w:val="en-GB" w:eastAsia="zh-CN"/>
        </w:rPr>
        <w:t>Reporting</w:t>
      </w:r>
      <w:bookmarkEnd w:id="8"/>
    </w:p>
    <w:p w:rsidR="00993A93" w:rsidRDefault="00993A93" w:rsidP="002F1433">
      <w:pPr>
        <w:spacing w:beforeLines="50" w:after="0"/>
        <w:rPr>
          <w:color w:val="000000"/>
          <w:kern w:val="2"/>
          <w:lang w:val="en-GB" w:eastAsia="zh-CN"/>
        </w:rPr>
      </w:pPr>
      <w:r>
        <w:rPr>
          <w:rFonts w:hint="eastAsia"/>
          <w:color w:val="000000"/>
          <w:kern w:val="2"/>
          <w:lang w:val="en-GB" w:eastAsia="zh-CN"/>
        </w:rPr>
        <w:t>For long-term UE-to-UE measurement</w:t>
      </w:r>
      <w:r>
        <w:rPr>
          <w:color w:val="000000"/>
          <w:kern w:val="2"/>
          <w:lang w:val="en-GB" w:eastAsia="zh-CN"/>
        </w:rPr>
        <w:t>, UEs are required to report the measurement results after completing one round of measurement. It is proper to reuse the similar reporting procedure as that of RSRP which is a higher layer reporting</w:t>
      </w:r>
      <w:r>
        <w:rPr>
          <w:rFonts w:hint="eastAsia"/>
          <w:color w:val="000000"/>
          <w:kern w:val="2"/>
          <w:lang w:val="en-GB" w:eastAsia="zh-CN"/>
        </w:rPr>
        <w:t>, or similar reporting mechanism of current CSI framework</w:t>
      </w:r>
      <w:r>
        <w:rPr>
          <w:color w:val="000000"/>
          <w:kern w:val="2"/>
          <w:lang w:val="en-GB" w:eastAsia="zh-CN"/>
        </w:rPr>
        <w:t>.</w:t>
      </w:r>
    </w:p>
    <w:p w:rsidR="002A574E" w:rsidRDefault="00993A93" w:rsidP="002F1433">
      <w:pPr>
        <w:spacing w:beforeLines="50" w:after="0"/>
        <w:rPr>
          <w:color w:val="000000"/>
          <w:kern w:val="2"/>
          <w:lang w:val="en-GB" w:eastAsia="zh-CN"/>
        </w:rPr>
      </w:pPr>
      <w:r>
        <w:rPr>
          <w:color w:val="000000"/>
          <w:kern w:val="2"/>
          <w:lang w:val="en-GB" w:eastAsia="zh-CN"/>
        </w:rPr>
        <w:t>Note that, UE can acquire the interference power or path-loss of a potential interfering UE via UE-to-UE measurement. Two options can be considered:</w:t>
      </w:r>
    </w:p>
    <w:p w:rsidR="002A574E" w:rsidRDefault="00EC5729" w:rsidP="002F1433">
      <w:pPr>
        <w:pStyle w:val="afb"/>
        <w:numPr>
          <w:ilvl w:val="0"/>
          <w:numId w:val="41"/>
        </w:numPr>
        <w:spacing w:beforeLines="50"/>
        <w:jc w:val="both"/>
        <w:rPr>
          <w:color w:val="000000"/>
          <w:kern w:val="2"/>
          <w:lang w:val="en-GB"/>
        </w:rPr>
      </w:pPr>
      <w:r>
        <w:rPr>
          <w:rFonts w:ascii="Times New Roman" w:hAnsi="Times New Roman" w:cs="Times New Roman" w:hint="eastAsia"/>
          <w:b/>
          <w:color w:val="000000"/>
          <w:kern w:val="2"/>
          <w:sz w:val="22"/>
          <w:szCs w:val="22"/>
          <w:lang w:val="en-GB"/>
        </w:rPr>
        <w:t>Alt</w:t>
      </w:r>
      <w:r w:rsidR="00993A93" w:rsidRPr="003062A9">
        <w:rPr>
          <w:rFonts w:ascii="Times New Roman" w:hAnsi="Times New Roman" w:cs="Times New Roman"/>
          <w:b/>
          <w:color w:val="000000"/>
          <w:kern w:val="2"/>
          <w:sz w:val="22"/>
          <w:szCs w:val="22"/>
          <w:lang w:val="en-GB"/>
        </w:rPr>
        <w:t xml:space="preserve"> 1</w:t>
      </w:r>
      <w:r w:rsidR="00993A93" w:rsidRPr="003062A9">
        <w:rPr>
          <w:rFonts w:ascii="Times New Roman" w:hAnsi="Times New Roman" w:cs="Times New Roman"/>
          <w:color w:val="000000"/>
          <w:kern w:val="2"/>
          <w:sz w:val="22"/>
          <w:szCs w:val="22"/>
          <w:lang w:val="en-GB"/>
        </w:rPr>
        <w:t xml:space="preserve">: UE reports the power/path-loss information </w:t>
      </w:r>
      <w:r w:rsidR="00993A93">
        <w:rPr>
          <w:rFonts w:ascii="Times New Roman" w:hAnsi="Times New Roman" w:cs="Times New Roman" w:hint="eastAsia"/>
          <w:color w:val="000000"/>
          <w:kern w:val="2"/>
          <w:sz w:val="22"/>
          <w:szCs w:val="22"/>
          <w:lang w:val="en-GB"/>
        </w:rPr>
        <w:t xml:space="preserve">of the </w:t>
      </w:r>
      <w:r w:rsidR="00993A93">
        <w:rPr>
          <w:rFonts w:ascii="Times New Roman" w:hAnsi="Times New Roman" w:cs="Times New Roman"/>
          <w:color w:val="000000"/>
          <w:kern w:val="2"/>
          <w:sz w:val="22"/>
          <w:szCs w:val="22"/>
          <w:lang w:val="en-GB"/>
        </w:rPr>
        <w:t>UEs in</w:t>
      </w:r>
      <w:r w:rsidR="00993A93">
        <w:rPr>
          <w:rFonts w:ascii="Times New Roman" w:hAnsi="Times New Roman" w:cs="Times New Roman" w:hint="eastAsia"/>
          <w:color w:val="000000"/>
          <w:kern w:val="2"/>
          <w:sz w:val="22"/>
          <w:szCs w:val="22"/>
          <w:lang w:val="en-GB"/>
        </w:rPr>
        <w:t xml:space="preserve"> other cells </w:t>
      </w:r>
      <w:r w:rsidR="00993A93" w:rsidRPr="003062A9">
        <w:rPr>
          <w:rFonts w:ascii="Times New Roman" w:hAnsi="Times New Roman" w:cs="Times New Roman"/>
          <w:color w:val="000000"/>
          <w:kern w:val="2"/>
          <w:sz w:val="22"/>
          <w:szCs w:val="22"/>
          <w:lang w:val="en-GB"/>
        </w:rPr>
        <w:t>to its associated TRP</w:t>
      </w:r>
      <w:r w:rsidR="00993A93">
        <w:rPr>
          <w:rFonts w:ascii="Times New Roman" w:hAnsi="Times New Roman" w:cs="Times New Roman" w:hint="eastAsia"/>
          <w:color w:val="000000"/>
          <w:kern w:val="2"/>
          <w:sz w:val="22"/>
          <w:szCs w:val="22"/>
          <w:lang w:val="en-GB"/>
        </w:rPr>
        <w:t>. The TRP determines the interfering situation of the UEs based on the reports,</w:t>
      </w:r>
      <w:r w:rsidR="00993A93" w:rsidRPr="003062A9">
        <w:rPr>
          <w:rFonts w:ascii="Times New Roman" w:hAnsi="Times New Roman" w:cs="Times New Roman"/>
          <w:color w:val="000000"/>
          <w:kern w:val="2"/>
          <w:sz w:val="22"/>
          <w:szCs w:val="22"/>
          <w:lang w:val="en-GB"/>
        </w:rPr>
        <w:t xml:space="preserve"> </w:t>
      </w:r>
      <w:r w:rsidR="00993A93">
        <w:rPr>
          <w:rFonts w:ascii="Times New Roman" w:hAnsi="Times New Roman" w:cs="Times New Roman" w:hint="eastAsia"/>
          <w:color w:val="000000"/>
          <w:kern w:val="2"/>
          <w:sz w:val="22"/>
          <w:szCs w:val="22"/>
          <w:lang w:val="en-GB"/>
        </w:rPr>
        <w:t>and t</w:t>
      </w:r>
      <w:r w:rsidR="00993A93" w:rsidRPr="003062A9">
        <w:rPr>
          <w:rFonts w:ascii="Times New Roman" w:hAnsi="Times New Roman" w:cs="Times New Roman"/>
          <w:color w:val="000000"/>
          <w:kern w:val="2"/>
          <w:sz w:val="22"/>
          <w:szCs w:val="22"/>
          <w:lang w:val="en-GB"/>
        </w:rPr>
        <w:t xml:space="preserve">hen </w:t>
      </w:r>
      <w:r w:rsidR="00993A93">
        <w:rPr>
          <w:rFonts w:ascii="Times New Roman" w:hAnsi="Times New Roman" w:cs="Times New Roman" w:hint="eastAsia"/>
          <w:color w:val="000000"/>
          <w:kern w:val="2"/>
          <w:sz w:val="22"/>
          <w:szCs w:val="22"/>
          <w:lang w:val="en-GB"/>
        </w:rPr>
        <w:t xml:space="preserve">the TRP </w:t>
      </w:r>
      <w:r w:rsidR="00993A93" w:rsidRPr="003062A9">
        <w:rPr>
          <w:rFonts w:ascii="Times New Roman" w:hAnsi="Times New Roman" w:cs="Times New Roman"/>
          <w:color w:val="000000"/>
          <w:kern w:val="2"/>
          <w:sz w:val="22"/>
          <w:szCs w:val="22"/>
          <w:lang w:val="en-GB"/>
        </w:rPr>
        <w:t xml:space="preserve">can perform more accurate coordination. </w:t>
      </w:r>
      <w:r w:rsidR="00B60175">
        <w:rPr>
          <w:rFonts w:ascii="Times New Roman" w:hAnsi="Times New Roman" w:cs="Times New Roman" w:hint="eastAsia"/>
          <w:color w:val="000000"/>
          <w:kern w:val="2"/>
          <w:sz w:val="22"/>
          <w:szCs w:val="22"/>
          <w:lang w:val="en-GB"/>
        </w:rPr>
        <w:t>But r</w:t>
      </w:r>
      <w:r w:rsidR="00993A93" w:rsidRPr="003062A9">
        <w:rPr>
          <w:rFonts w:ascii="Times New Roman" w:hAnsi="Times New Roman" w:cs="Times New Roman"/>
          <w:color w:val="000000"/>
          <w:kern w:val="2"/>
          <w:sz w:val="22"/>
          <w:szCs w:val="22"/>
          <w:lang w:val="en-GB"/>
        </w:rPr>
        <w:t>eporting all the detail</w:t>
      </w:r>
      <w:r w:rsidR="00993A93" w:rsidRPr="003062A9">
        <w:rPr>
          <w:rFonts w:ascii="Times New Roman" w:hAnsi="Times New Roman" w:cs="Times New Roman"/>
          <w:color w:val="000000"/>
          <w:kern w:val="2"/>
          <w:lang w:val="en-GB"/>
        </w:rPr>
        <w:t>ed i</w:t>
      </w:r>
      <w:r w:rsidR="00993A93" w:rsidRPr="003062A9">
        <w:rPr>
          <w:rFonts w:ascii="Times New Roman" w:hAnsi="Times New Roman" w:cs="Times New Roman"/>
          <w:color w:val="000000"/>
          <w:kern w:val="2"/>
          <w:sz w:val="22"/>
          <w:szCs w:val="22"/>
          <w:lang w:val="en-GB"/>
        </w:rPr>
        <w:t xml:space="preserve">nformation </w:t>
      </w:r>
      <w:r w:rsidR="00993A93">
        <w:rPr>
          <w:rFonts w:ascii="Times New Roman" w:hAnsi="Times New Roman" w:cs="Times New Roman" w:hint="eastAsia"/>
          <w:color w:val="000000"/>
          <w:kern w:val="2"/>
          <w:sz w:val="22"/>
          <w:szCs w:val="22"/>
          <w:lang w:val="en-GB"/>
        </w:rPr>
        <w:t>o</w:t>
      </w:r>
      <w:r w:rsidR="00993A93">
        <w:rPr>
          <w:rFonts w:ascii="Times New Roman" w:hAnsi="Times New Roman" w:cs="Times New Roman"/>
          <w:color w:val="000000"/>
          <w:kern w:val="2"/>
          <w:sz w:val="22"/>
          <w:szCs w:val="22"/>
          <w:lang w:val="en-GB"/>
        </w:rPr>
        <w:t xml:space="preserve">f each UE </w:t>
      </w:r>
      <w:r w:rsidR="00993A93" w:rsidRPr="003062A9">
        <w:rPr>
          <w:rFonts w:ascii="Times New Roman" w:hAnsi="Times New Roman" w:cs="Times New Roman"/>
          <w:color w:val="000000"/>
          <w:kern w:val="2"/>
          <w:sz w:val="22"/>
          <w:szCs w:val="22"/>
          <w:lang w:val="en-GB"/>
        </w:rPr>
        <w:t xml:space="preserve">would result in </w:t>
      </w:r>
      <w:r w:rsidR="00993A93">
        <w:rPr>
          <w:rFonts w:ascii="Times New Roman" w:hAnsi="Times New Roman" w:cs="Times New Roman" w:hint="eastAsia"/>
          <w:color w:val="000000"/>
          <w:kern w:val="2"/>
          <w:sz w:val="22"/>
          <w:szCs w:val="22"/>
          <w:lang w:val="en-GB"/>
        </w:rPr>
        <w:t>more</w:t>
      </w:r>
      <w:r w:rsidR="00993A93" w:rsidRPr="003062A9">
        <w:rPr>
          <w:rFonts w:ascii="Times New Roman" w:hAnsi="Times New Roman" w:cs="Times New Roman"/>
          <w:color w:val="000000"/>
          <w:kern w:val="2"/>
          <w:sz w:val="22"/>
          <w:szCs w:val="22"/>
          <w:lang w:val="en-GB"/>
        </w:rPr>
        <w:t xml:space="preserve"> overhead. </w:t>
      </w:r>
    </w:p>
    <w:p w:rsidR="002A574E" w:rsidRDefault="00EC5729" w:rsidP="002F1433">
      <w:pPr>
        <w:pStyle w:val="afb"/>
        <w:numPr>
          <w:ilvl w:val="0"/>
          <w:numId w:val="41"/>
        </w:numPr>
        <w:spacing w:beforeLines="50"/>
        <w:jc w:val="both"/>
        <w:rPr>
          <w:b/>
          <w:color w:val="000000"/>
          <w:kern w:val="2"/>
          <w:lang w:val="en-GB"/>
        </w:rPr>
      </w:pPr>
      <w:r>
        <w:rPr>
          <w:rFonts w:ascii="Times New Roman" w:hAnsi="Times New Roman" w:cs="Times New Roman" w:hint="eastAsia"/>
          <w:b/>
          <w:color w:val="000000"/>
          <w:kern w:val="2"/>
          <w:sz w:val="22"/>
          <w:szCs w:val="22"/>
          <w:lang w:val="en-GB"/>
        </w:rPr>
        <w:lastRenderedPageBreak/>
        <w:t>Alt</w:t>
      </w:r>
      <w:r w:rsidR="00993A93" w:rsidRPr="003062A9">
        <w:rPr>
          <w:rFonts w:ascii="Times New Roman" w:hAnsi="Times New Roman" w:cs="Times New Roman"/>
          <w:b/>
          <w:color w:val="000000"/>
          <w:kern w:val="2"/>
          <w:sz w:val="22"/>
          <w:szCs w:val="22"/>
          <w:lang w:val="en-GB"/>
        </w:rPr>
        <w:t xml:space="preserve"> 2</w:t>
      </w:r>
      <w:r w:rsidR="00993A93" w:rsidRPr="003062A9">
        <w:rPr>
          <w:rFonts w:ascii="Times New Roman" w:hAnsi="Times New Roman" w:cs="Times New Roman"/>
          <w:color w:val="000000"/>
          <w:kern w:val="2"/>
          <w:sz w:val="22"/>
          <w:szCs w:val="22"/>
          <w:lang w:val="en-GB"/>
        </w:rPr>
        <w:t xml:space="preserve">: UE determines the potential interfering UEs in accordance with the measured power/path-loss information </w:t>
      </w:r>
      <w:r w:rsidR="00993A93">
        <w:rPr>
          <w:rFonts w:ascii="Times New Roman" w:hAnsi="Times New Roman" w:cs="Times New Roman" w:hint="eastAsia"/>
          <w:color w:val="000000"/>
          <w:kern w:val="2"/>
          <w:sz w:val="22"/>
          <w:szCs w:val="22"/>
          <w:lang w:val="en-GB"/>
        </w:rPr>
        <w:t xml:space="preserve">of the </w:t>
      </w:r>
      <w:r w:rsidR="00993A93">
        <w:rPr>
          <w:rFonts w:ascii="Times New Roman" w:hAnsi="Times New Roman" w:cs="Times New Roman"/>
          <w:color w:val="000000"/>
          <w:kern w:val="2"/>
          <w:sz w:val="22"/>
          <w:szCs w:val="22"/>
          <w:lang w:val="en-GB"/>
        </w:rPr>
        <w:t>UEs in</w:t>
      </w:r>
      <w:r w:rsidR="00993A93">
        <w:rPr>
          <w:rFonts w:ascii="Times New Roman" w:hAnsi="Times New Roman" w:cs="Times New Roman" w:hint="eastAsia"/>
          <w:color w:val="000000"/>
          <w:kern w:val="2"/>
          <w:sz w:val="22"/>
          <w:szCs w:val="22"/>
          <w:lang w:val="en-GB"/>
        </w:rPr>
        <w:t xml:space="preserve"> other cells, </w:t>
      </w:r>
      <w:r w:rsidR="00993A93" w:rsidRPr="003062A9">
        <w:rPr>
          <w:rFonts w:ascii="Times New Roman" w:hAnsi="Times New Roman" w:cs="Times New Roman"/>
          <w:color w:val="000000"/>
          <w:kern w:val="2"/>
          <w:sz w:val="22"/>
          <w:szCs w:val="22"/>
          <w:lang w:val="en-GB"/>
        </w:rPr>
        <w:t xml:space="preserve">and reports the screened out information. Such determination can be easily accomplished by comparing the receive power of measurement signal with a predefined threshold which is straightforward and with negligible complexity. </w:t>
      </w:r>
    </w:p>
    <w:p w:rsidR="002A574E" w:rsidRDefault="00993A93" w:rsidP="002F1433">
      <w:pPr>
        <w:spacing w:beforeLines="50" w:after="0"/>
        <w:rPr>
          <w:color w:val="000000" w:themeColor="text1"/>
          <w:kern w:val="2"/>
          <w:lang w:val="en-GB" w:eastAsia="zh-CN"/>
        </w:rPr>
      </w:pPr>
      <w:r w:rsidRPr="003062A9">
        <w:rPr>
          <w:color w:val="000000" w:themeColor="text1"/>
          <w:kern w:val="2"/>
          <w:lang w:val="en-GB" w:eastAsia="zh-CN"/>
        </w:rPr>
        <w:t xml:space="preserve">If </w:t>
      </w:r>
      <w:r>
        <w:rPr>
          <w:color w:val="000000" w:themeColor="text1"/>
          <w:kern w:val="2"/>
          <w:lang w:val="en-GB" w:eastAsia="zh-CN"/>
        </w:rPr>
        <w:t xml:space="preserve">detailed UE-to-UE interference power/path-loss information is needed for </w:t>
      </w:r>
      <w:r w:rsidRPr="003062A9">
        <w:rPr>
          <w:color w:val="000000" w:themeColor="text1"/>
          <w:kern w:val="2"/>
          <w:lang w:val="en-GB" w:eastAsia="zh-CN"/>
        </w:rPr>
        <w:t>TRP</w:t>
      </w:r>
      <w:r>
        <w:rPr>
          <w:color w:val="000000" w:themeColor="text1"/>
          <w:kern w:val="2"/>
          <w:lang w:val="en-GB" w:eastAsia="zh-CN"/>
        </w:rPr>
        <w:t>s</w:t>
      </w:r>
      <w:r w:rsidRPr="002F52DF">
        <w:rPr>
          <w:color w:val="000000" w:themeColor="text1"/>
          <w:kern w:val="2"/>
          <w:lang w:val="en-GB" w:eastAsia="zh-CN"/>
        </w:rPr>
        <w:t xml:space="preserve">, </w:t>
      </w:r>
      <w:r w:rsidR="00B60175">
        <w:rPr>
          <w:rFonts w:hint="eastAsia"/>
          <w:color w:val="000000" w:themeColor="text1"/>
          <w:kern w:val="2"/>
          <w:lang w:val="en-GB" w:eastAsia="zh-CN"/>
        </w:rPr>
        <w:t>Alt</w:t>
      </w:r>
      <w:r w:rsidRPr="002F52DF">
        <w:rPr>
          <w:color w:val="000000" w:themeColor="text1"/>
          <w:kern w:val="2"/>
          <w:lang w:val="en-GB" w:eastAsia="zh-CN"/>
        </w:rPr>
        <w:t xml:space="preserve"> 1 </w:t>
      </w:r>
      <w:r>
        <w:rPr>
          <w:color w:val="000000" w:themeColor="text1"/>
          <w:kern w:val="2"/>
          <w:lang w:val="en-GB" w:eastAsia="zh-CN"/>
        </w:rPr>
        <w:t>can be adopted</w:t>
      </w:r>
      <w:r w:rsidRPr="002F52DF">
        <w:rPr>
          <w:color w:val="000000" w:themeColor="text1"/>
          <w:kern w:val="2"/>
          <w:lang w:val="en-GB" w:eastAsia="zh-CN"/>
        </w:rPr>
        <w:t xml:space="preserve">. </w:t>
      </w:r>
      <w:r>
        <w:rPr>
          <w:color w:val="000000" w:themeColor="text1"/>
          <w:kern w:val="2"/>
          <w:lang w:val="en-GB" w:eastAsia="zh-CN"/>
        </w:rPr>
        <w:t xml:space="preserve">Otherwise, </w:t>
      </w:r>
      <w:r w:rsidR="00B60175">
        <w:rPr>
          <w:rFonts w:hint="eastAsia"/>
          <w:color w:val="000000" w:themeColor="text1"/>
          <w:kern w:val="2"/>
          <w:lang w:val="en-GB" w:eastAsia="zh-CN"/>
        </w:rPr>
        <w:t>Alt</w:t>
      </w:r>
      <w:r>
        <w:rPr>
          <w:color w:val="000000" w:themeColor="text1"/>
          <w:kern w:val="2"/>
          <w:lang w:val="en-GB" w:eastAsia="zh-CN"/>
        </w:rPr>
        <w:t xml:space="preserve"> 2 is preferred.</w:t>
      </w:r>
      <w:r w:rsidR="00223231">
        <w:rPr>
          <w:rFonts w:hint="eastAsia"/>
          <w:color w:val="000000" w:themeColor="text1"/>
          <w:kern w:val="2"/>
          <w:lang w:val="en-GB" w:eastAsia="zh-CN"/>
        </w:rPr>
        <w:t xml:space="preserve"> </w:t>
      </w:r>
      <w:r>
        <w:rPr>
          <w:rFonts w:hint="eastAsia"/>
          <w:color w:val="000000" w:themeColor="text1"/>
          <w:kern w:val="2"/>
          <w:lang w:val="en-GB" w:eastAsia="zh-CN"/>
        </w:rPr>
        <w:t xml:space="preserve">To reduce the reporting overhead, several methods can be considered. For example, </w:t>
      </w:r>
      <w:r>
        <w:rPr>
          <w:color w:val="000000" w:themeColor="text1"/>
          <w:kern w:val="2"/>
          <w:lang w:val="en-GB" w:eastAsia="zh-CN"/>
        </w:rPr>
        <w:t xml:space="preserve">a UE can be required to report the interfering information of parts of the measured UEs, e.g., top K UEs which will cause the most serious interference. </w:t>
      </w:r>
      <w:r>
        <w:rPr>
          <w:rFonts w:hint="eastAsia"/>
          <w:color w:val="000000" w:themeColor="text1"/>
          <w:kern w:val="2"/>
          <w:lang w:val="en-GB" w:eastAsia="zh-CN"/>
        </w:rPr>
        <w:t>P</w:t>
      </w:r>
      <w:r>
        <w:rPr>
          <w:color w:val="000000" w:themeColor="text1"/>
          <w:kern w:val="2"/>
          <w:lang w:val="en-GB" w:eastAsia="zh-CN"/>
        </w:rPr>
        <w:t xml:space="preserve">articularly </w:t>
      </w:r>
      <w:r>
        <w:rPr>
          <w:rFonts w:hint="eastAsia"/>
          <w:color w:val="000000" w:themeColor="text1"/>
          <w:kern w:val="2"/>
          <w:lang w:val="en-GB" w:eastAsia="zh-CN"/>
        </w:rPr>
        <w:t xml:space="preserve">for Option 1, the interference can be </w:t>
      </w:r>
      <w:r w:rsidRPr="00A57AEB">
        <w:rPr>
          <w:color w:val="000000" w:themeColor="text1"/>
          <w:kern w:val="2"/>
          <w:lang w:val="en-GB" w:eastAsia="zh-CN"/>
        </w:rPr>
        <w:t>quantize</w:t>
      </w:r>
      <w:r>
        <w:rPr>
          <w:rFonts w:hint="eastAsia"/>
          <w:color w:val="000000" w:themeColor="text1"/>
          <w:kern w:val="2"/>
          <w:lang w:val="en-GB" w:eastAsia="zh-CN"/>
        </w:rPr>
        <w:t>d into a few levels and fewer bits would be needed to be reported to the TRP.</w:t>
      </w:r>
    </w:p>
    <w:p w:rsidR="002A574E" w:rsidRDefault="00501FE5" w:rsidP="002F1433">
      <w:pPr>
        <w:spacing w:beforeLines="50" w:after="0"/>
        <w:rPr>
          <w:color w:val="000000" w:themeColor="text1"/>
          <w:kern w:val="2"/>
          <w:lang w:val="en-GB" w:eastAsia="zh-CN"/>
        </w:rPr>
      </w:pPr>
      <w:r>
        <w:rPr>
          <w:rFonts w:hint="eastAsia"/>
          <w:color w:val="000000" w:themeColor="text1"/>
          <w:kern w:val="2"/>
          <w:lang w:val="en-GB" w:eastAsia="zh-CN"/>
        </w:rPr>
        <w:t xml:space="preserve">In </w:t>
      </w:r>
      <w:r>
        <w:rPr>
          <w:color w:val="000000" w:themeColor="text1"/>
          <w:kern w:val="2"/>
          <w:lang w:val="en-GB" w:eastAsia="zh-CN"/>
        </w:rPr>
        <w:t>addition</w:t>
      </w:r>
      <w:r>
        <w:rPr>
          <w:rFonts w:hint="eastAsia"/>
          <w:color w:val="000000" w:themeColor="text1"/>
          <w:kern w:val="2"/>
          <w:lang w:val="en-GB" w:eastAsia="zh-CN"/>
        </w:rPr>
        <w:t xml:space="preserve">, the reporting </w:t>
      </w:r>
      <w:r w:rsidR="008C2FAE">
        <w:rPr>
          <w:rFonts w:hint="eastAsia"/>
          <w:color w:val="000000" w:themeColor="text1"/>
          <w:kern w:val="2"/>
          <w:lang w:val="en-GB" w:eastAsia="zh-CN"/>
        </w:rPr>
        <w:t xml:space="preserve">should be as soon as possible once the measurement is conducted, and the reporting </w:t>
      </w:r>
      <w:r>
        <w:rPr>
          <w:rFonts w:hint="eastAsia"/>
          <w:color w:val="000000" w:themeColor="text1"/>
          <w:kern w:val="2"/>
          <w:lang w:val="en-GB" w:eastAsia="zh-CN"/>
        </w:rPr>
        <w:t xml:space="preserve">period can be the same as the </w:t>
      </w:r>
      <w:r>
        <w:rPr>
          <w:color w:val="000000" w:themeColor="text1"/>
          <w:kern w:val="2"/>
          <w:lang w:val="en-GB" w:eastAsia="zh-CN"/>
        </w:rPr>
        <w:t>measurement</w:t>
      </w:r>
      <w:r>
        <w:rPr>
          <w:rFonts w:hint="eastAsia"/>
          <w:color w:val="000000" w:themeColor="text1"/>
          <w:kern w:val="2"/>
          <w:lang w:val="en-GB" w:eastAsia="zh-CN"/>
        </w:rPr>
        <w:t xml:space="preserve"> period.</w:t>
      </w:r>
      <w:r w:rsidR="00725E4C">
        <w:rPr>
          <w:rFonts w:hint="eastAsia"/>
          <w:color w:val="000000" w:themeColor="text1"/>
          <w:kern w:val="2"/>
          <w:lang w:val="en-GB" w:eastAsia="zh-CN"/>
        </w:rPr>
        <w:t xml:space="preserve"> </w:t>
      </w:r>
    </w:p>
    <w:p w:rsidR="00D86E77" w:rsidRDefault="00DC74FE" w:rsidP="00DC74FE">
      <w:pPr>
        <w:pStyle w:val="2"/>
        <w:rPr>
          <w:lang w:val="en-GB" w:eastAsia="zh-CN"/>
        </w:rPr>
      </w:pPr>
      <w:bookmarkStart w:id="9" w:name="_Ref485213471"/>
      <w:r w:rsidRPr="00DC74FE">
        <w:rPr>
          <w:rFonts w:hint="eastAsia"/>
          <w:lang w:val="en-GB" w:eastAsia="zh-CN"/>
        </w:rPr>
        <w:t>Timing</w:t>
      </w:r>
      <w:r w:rsidR="009D69FF">
        <w:rPr>
          <w:rFonts w:hint="eastAsia"/>
          <w:lang w:val="en-GB" w:eastAsia="zh-CN"/>
        </w:rPr>
        <w:t xml:space="preserve"> issue</w:t>
      </w:r>
      <w:bookmarkEnd w:id="9"/>
    </w:p>
    <w:p w:rsidR="002862E0" w:rsidRPr="00DF4D79" w:rsidRDefault="002862E0" w:rsidP="002F1433">
      <w:pPr>
        <w:spacing w:beforeLines="50" w:after="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also need to be addressed.</w:t>
      </w:r>
      <w:r w:rsidRPr="00DF4D79">
        <w:rPr>
          <w:color w:val="000000"/>
          <w:kern w:val="2"/>
          <w:lang w:eastAsia="zh-CN"/>
        </w:rPr>
        <w:t xml:space="preserve"> </w:t>
      </w:r>
      <w:r w:rsidR="00DE754E">
        <w:rPr>
          <w:color w:val="000000"/>
          <w:kern w:val="2"/>
          <w:lang w:eastAsia="zh-CN"/>
        </w:rPr>
        <w:fldChar w:fldCharType="begin"/>
      </w:r>
      <w:r>
        <w:rPr>
          <w:color w:val="000000"/>
          <w:kern w:val="2"/>
          <w:lang w:eastAsia="zh-CN"/>
        </w:rPr>
        <w:instrText xml:space="preserve"> REF _Ref480894094 \h </w:instrText>
      </w:r>
      <w:r w:rsidR="00DE754E">
        <w:rPr>
          <w:color w:val="000000"/>
          <w:kern w:val="2"/>
          <w:lang w:eastAsia="zh-CN"/>
        </w:rPr>
      </w:r>
      <w:r w:rsidR="00DE754E">
        <w:rPr>
          <w:color w:val="000000"/>
          <w:kern w:val="2"/>
          <w:lang w:eastAsia="zh-CN"/>
        </w:rPr>
        <w:fldChar w:fldCharType="separate"/>
      </w:r>
      <w:r w:rsidR="00137ED4">
        <w:t xml:space="preserve">Figure </w:t>
      </w:r>
      <w:r w:rsidR="00137ED4">
        <w:rPr>
          <w:noProof/>
        </w:rPr>
        <w:t>4</w:t>
      </w:r>
      <w:r w:rsidR="00DE754E">
        <w:rPr>
          <w:color w:val="000000"/>
          <w:kern w:val="2"/>
          <w:lang w:eastAsia="zh-CN"/>
        </w:rPr>
        <w:fldChar w:fldCharType="end"/>
      </w:r>
      <w:r>
        <w:rPr>
          <w:rFonts w:hint="eastAsia"/>
          <w:color w:val="000000"/>
          <w:kern w:val="2"/>
          <w:lang w:eastAsia="zh-CN"/>
        </w:rPr>
        <w:t xml:space="preserve"> </w:t>
      </w:r>
      <w:r w:rsidRPr="00DF4D79">
        <w:rPr>
          <w:color w:val="000000"/>
          <w:kern w:val="2"/>
          <w:lang w:eastAsia="zh-CN"/>
        </w:rPr>
        <w:t>show</w:t>
      </w:r>
      <w:r>
        <w:rPr>
          <w:rFonts w:hint="eastAsia"/>
          <w:color w:val="000000"/>
          <w:kern w:val="2"/>
          <w:lang w:eastAsia="zh-CN"/>
        </w:rPr>
        <w:t>s</w:t>
      </w:r>
      <w:r w:rsidRPr="00DF4D79">
        <w:rPr>
          <w:color w:val="000000"/>
          <w:kern w:val="2"/>
          <w:lang w:eastAsia="zh-CN"/>
        </w:rPr>
        <w:t xml:space="preserve"> a </w:t>
      </w:r>
      <w:r>
        <w:rPr>
          <w:color w:val="000000"/>
          <w:kern w:val="2"/>
          <w:lang w:eastAsia="zh-CN"/>
        </w:rPr>
        <w:t xml:space="preserve">timing </w:t>
      </w:r>
      <w:r w:rsidRPr="00DF4D79">
        <w:rPr>
          <w:color w:val="000000"/>
          <w:kern w:val="2"/>
          <w:lang w:eastAsia="zh-CN"/>
        </w:rPr>
        <w:t xml:space="preserve">example </w:t>
      </w:r>
      <w:r>
        <w:rPr>
          <w:rFonts w:hint="eastAsia"/>
          <w:color w:val="000000"/>
          <w:kern w:val="2"/>
          <w:lang w:eastAsia="zh-CN"/>
        </w:rPr>
        <w:t>where</w:t>
      </w:r>
      <w:r w:rsidRPr="00DF4D79">
        <w:rPr>
          <w:color w:val="000000"/>
          <w:kern w:val="2"/>
          <w:lang w:eastAsia="zh-CN"/>
        </w:rPr>
        <w:t xml:space="preserve"> UE</w:t>
      </w:r>
      <w:r w:rsidRPr="00DF4D79">
        <w:rPr>
          <w:rFonts w:hint="eastAsia"/>
          <w:color w:val="000000"/>
          <w:kern w:val="2"/>
          <w:lang w:eastAsia="zh-CN"/>
        </w:rPr>
        <w:t xml:space="preserve">2 </w:t>
      </w:r>
      <w:r>
        <w:rPr>
          <w:rFonts w:hint="eastAsia"/>
          <w:color w:val="000000"/>
          <w:kern w:val="2"/>
          <w:lang w:eastAsia="zh-CN"/>
        </w:rPr>
        <w:t xml:space="preserve">is </w:t>
      </w:r>
      <w:r w:rsidRPr="00DF4D79">
        <w:rPr>
          <w:rFonts w:hint="eastAsia"/>
          <w:color w:val="000000"/>
          <w:kern w:val="2"/>
          <w:lang w:eastAsia="zh-CN"/>
        </w:rPr>
        <w:t>detect</w:t>
      </w:r>
      <w:r>
        <w:rPr>
          <w:color w:val="000000"/>
          <w:kern w:val="2"/>
          <w:lang w:eastAsia="zh-CN"/>
        </w:rPr>
        <w:t>ing</w:t>
      </w:r>
      <w:r w:rsidRPr="00DF4D79">
        <w:rPr>
          <w:rFonts w:hint="eastAsia"/>
          <w:color w:val="000000"/>
          <w:kern w:val="2"/>
          <w:lang w:eastAsia="zh-CN"/>
        </w:rPr>
        <w:t xml:space="preserve"> </w:t>
      </w:r>
      <w:r>
        <w:rPr>
          <w:color w:val="000000"/>
          <w:kern w:val="2"/>
          <w:lang w:eastAsia="zh-CN"/>
        </w:rPr>
        <w:t xml:space="preserve">the </w:t>
      </w:r>
      <w:r>
        <w:rPr>
          <w:rFonts w:hint="eastAsia"/>
          <w:color w:val="000000"/>
          <w:kern w:val="2"/>
          <w:lang w:eastAsia="zh-CN"/>
        </w:rPr>
        <w:t>measurement</w:t>
      </w:r>
      <w:r w:rsidRPr="00DF4D79">
        <w:rPr>
          <w:rFonts w:hint="eastAsia"/>
          <w:color w:val="000000"/>
          <w:kern w:val="2"/>
          <w:lang w:eastAsia="zh-CN"/>
        </w:rPr>
        <w:t xml:space="preserve"> </w:t>
      </w:r>
      <w:r w:rsidRPr="00DF4D79">
        <w:rPr>
          <w:color w:val="000000"/>
          <w:kern w:val="2"/>
          <w:lang w:eastAsia="zh-CN"/>
        </w:rPr>
        <w:t xml:space="preserve">signal </w:t>
      </w:r>
      <w:r>
        <w:rPr>
          <w:color w:val="000000"/>
          <w:kern w:val="2"/>
          <w:lang w:eastAsia="zh-CN"/>
        </w:rPr>
        <w:t>from</w:t>
      </w:r>
      <w:r w:rsidRPr="00DF4D79">
        <w:rPr>
          <w:color w:val="000000"/>
          <w:kern w:val="2"/>
          <w:lang w:eastAsia="zh-CN"/>
        </w:rPr>
        <w:t xml:space="preserve"> neighbor </w:t>
      </w:r>
      <w:r>
        <w:rPr>
          <w:color w:val="000000"/>
          <w:kern w:val="2"/>
          <w:lang w:eastAsia="zh-CN"/>
        </w:rPr>
        <w:t>UE1</w:t>
      </w:r>
      <w:r w:rsidRPr="00DF4D79">
        <w:rPr>
          <w:color w:val="000000"/>
          <w:kern w:val="2"/>
          <w:lang w:eastAsia="zh-CN"/>
        </w:rPr>
        <w:t xml:space="preserve">. The </w:t>
      </w:r>
      <w:r>
        <w:rPr>
          <w:color w:val="000000"/>
          <w:kern w:val="2"/>
          <w:lang w:eastAsia="zh-CN"/>
        </w:rPr>
        <w:t>propagation delay</w:t>
      </w:r>
      <w:r w:rsidRPr="00DF4D79">
        <w:rPr>
          <w:color w:val="000000"/>
          <w:kern w:val="2"/>
          <w:lang w:eastAsia="zh-CN"/>
        </w:rPr>
        <w:t xml:space="preserve"> from </w:t>
      </w:r>
      <w:r>
        <w:rPr>
          <w:color w:val="000000"/>
          <w:kern w:val="2"/>
          <w:lang w:eastAsia="zh-CN"/>
        </w:rPr>
        <w:t>UE</w:t>
      </w:r>
      <w:r w:rsidRPr="00DF4D79">
        <w:rPr>
          <w:color w:val="000000"/>
          <w:kern w:val="2"/>
          <w:lang w:eastAsia="zh-CN"/>
        </w:rPr>
        <w:t xml:space="preserve">1 to </w:t>
      </w:r>
      <w:r>
        <w:rPr>
          <w:color w:val="000000"/>
          <w:kern w:val="2"/>
          <w:lang w:eastAsia="zh-CN"/>
        </w:rPr>
        <w:t>TRP</w:t>
      </w:r>
      <w:r w:rsidRPr="00DF4D79">
        <w:rPr>
          <w:color w:val="000000"/>
          <w:kern w:val="2"/>
          <w:lang w:eastAsia="zh-CN"/>
        </w:rPr>
        <w:t>1</w:t>
      </w:r>
      <w:r w:rsidR="003B7A84">
        <w:rPr>
          <w:rFonts w:hint="eastAsia"/>
          <w:color w:val="000000"/>
          <w:kern w:val="2"/>
          <w:lang w:eastAsia="zh-CN"/>
        </w:rPr>
        <w:t>,</w:t>
      </w:r>
      <w:r w:rsidRPr="00DF4D79">
        <w:rPr>
          <w:color w:val="000000"/>
          <w:kern w:val="2"/>
          <w:lang w:eastAsia="zh-CN"/>
        </w:rPr>
        <w:t xml:space="preserve"> the</w:t>
      </w:r>
      <w:r>
        <w:rPr>
          <w:color w:val="000000"/>
          <w:kern w:val="2"/>
          <w:lang w:eastAsia="zh-CN"/>
        </w:rPr>
        <w:t xml:space="preserve"> propagation delay</w:t>
      </w:r>
      <w:r w:rsidRPr="00DF4D79">
        <w:rPr>
          <w:color w:val="000000"/>
          <w:kern w:val="2"/>
          <w:lang w:eastAsia="zh-CN"/>
        </w:rPr>
        <w:t xml:space="preserve"> from </w:t>
      </w:r>
      <w:r>
        <w:rPr>
          <w:color w:val="000000"/>
          <w:kern w:val="2"/>
          <w:lang w:eastAsia="zh-CN"/>
        </w:rPr>
        <w:t>TRP</w:t>
      </w:r>
      <w:r w:rsidRPr="00DF4D79">
        <w:rPr>
          <w:color w:val="000000"/>
          <w:kern w:val="2"/>
          <w:lang w:eastAsia="zh-CN"/>
        </w:rPr>
        <w:t>2 to UE2</w:t>
      </w:r>
      <w:r w:rsidR="003B7A84">
        <w:rPr>
          <w:rFonts w:hint="eastAsia"/>
          <w:color w:val="000000"/>
          <w:kern w:val="2"/>
          <w:lang w:eastAsia="zh-CN"/>
        </w:rPr>
        <w:t xml:space="preserve">, and </w:t>
      </w:r>
      <w:r w:rsidR="003B7A84" w:rsidRPr="00DF4D79">
        <w:rPr>
          <w:color w:val="000000"/>
          <w:kern w:val="2"/>
          <w:lang w:eastAsia="zh-CN"/>
        </w:rPr>
        <w:t xml:space="preserve">the </w:t>
      </w:r>
      <w:r w:rsidR="003B7A84">
        <w:rPr>
          <w:color w:val="000000"/>
          <w:kern w:val="2"/>
          <w:lang w:eastAsia="zh-CN"/>
        </w:rPr>
        <w:t>propagation delay</w:t>
      </w:r>
      <w:r w:rsidR="003B7A84" w:rsidRPr="00DF4D79">
        <w:rPr>
          <w:color w:val="000000"/>
          <w:kern w:val="2"/>
          <w:lang w:eastAsia="zh-CN"/>
        </w:rPr>
        <w:t xml:space="preserve"> </w:t>
      </w:r>
      <w:r w:rsidR="003B7A84">
        <w:rPr>
          <w:color w:val="000000"/>
          <w:kern w:val="2"/>
          <w:lang w:eastAsia="zh-CN"/>
        </w:rPr>
        <w:t>between</w:t>
      </w:r>
      <w:r w:rsidR="003B7A84" w:rsidRPr="00DF4D79">
        <w:rPr>
          <w:color w:val="000000"/>
          <w:kern w:val="2"/>
          <w:lang w:eastAsia="zh-CN"/>
        </w:rPr>
        <w:t xml:space="preserve"> UE1 </w:t>
      </w:r>
      <w:r w:rsidR="003B7A84">
        <w:rPr>
          <w:color w:val="000000"/>
          <w:kern w:val="2"/>
          <w:lang w:eastAsia="zh-CN"/>
        </w:rPr>
        <w:t>and</w:t>
      </w:r>
      <w:r w:rsidR="003B7A84" w:rsidRPr="00DF4D79">
        <w:rPr>
          <w:color w:val="000000"/>
          <w:kern w:val="2"/>
          <w:lang w:eastAsia="zh-CN"/>
        </w:rPr>
        <w:t xml:space="preserve"> UE2</w:t>
      </w:r>
      <w:r w:rsidR="003B7A84">
        <w:rPr>
          <w:rFonts w:hint="eastAsia"/>
          <w:color w:val="000000"/>
          <w:kern w:val="2"/>
          <w:lang w:eastAsia="zh-CN"/>
        </w:rPr>
        <w:t xml:space="preserve"> can be denoted as </w:t>
      </w:r>
      <w:r w:rsidR="003B7A84" w:rsidRPr="00C445EF">
        <w:rPr>
          <w:position w:val="-10"/>
        </w:rPr>
        <w:object w:dxaOrig="240" w:dyaOrig="340">
          <v:shape id="_x0000_i1026" type="#_x0000_t75" style="width:12.1pt;height:17.85pt" o:ole="">
            <v:imagedata r:id="rId12" o:title=""/>
          </v:shape>
          <o:OLEObject Type="Embed" ProgID="Equation.3" ShapeID="_x0000_i1026" DrawAspect="Content" ObjectID="_1559161260" r:id="rId13"/>
        </w:object>
      </w:r>
      <w:r w:rsidR="003B7A84">
        <w:rPr>
          <w:rFonts w:hint="eastAsia"/>
          <w:lang w:eastAsia="zh-CN"/>
        </w:rPr>
        <w:t>,</w:t>
      </w:r>
      <w:r w:rsidRPr="00C445EF">
        <w:rPr>
          <w:position w:val="-10"/>
        </w:rPr>
        <w:object w:dxaOrig="260" w:dyaOrig="340">
          <v:shape id="_x0000_i1027" type="#_x0000_t75" style="width:13.8pt;height:17.85pt" o:ole="">
            <v:imagedata r:id="rId14" o:title=""/>
          </v:shape>
          <o:OLEObject Type="Embed" ProgID="Equation.3" ShapeID="_x0000_i1027" DrawAspect="Content" ObjectID="_1559161261" r:id="rId15"/>
        </w:object>
      </w:r>
      <w:r w:rsidR="003B7A84">
        <w:rPr>
          <w:rFonts w:hint="eastAsia"/>
          <w:lang w:eastAsia="zh-CN"/>
        </w:rPr>
        <w:t>,</w:t>
      </w:r>
      <w:r w:rsidR="003B7A84" w:rsidRPr="00C445EF">
        <w:rPr>
          <w:position w:val="-12"/>
        </w:rPr>
        <w:object w:dxaOrig="240" w:dyaOrig="360">
          <v:shape id="_x0000_i1028" type="#_x0000_t75" style="width:12.1pt;height:17.85pt" o:ole="">
            <v:imagedata r:id="rId16" o:title=""/>
          </v:shape>
          <o:OLEObject Type="Embed" ProgID="Equation.3" ShapeID="_x0000_i1028" DrawAspect="Content" ObjectID="_1559161262" r:id="rId17"/>
        </w:object>
      </w:r>
      <w:r w:rsidR="003B7A84">
        <w:rPr>
          <w:rFonts w:hint="eastAsia"/>
          <w:lang w:eastAsia="zh-CN"/>
        </w:rPr>
        <w:t xml:space="preserve">, respectively, as shown in </w:t>
      </w:r>
      <w:r w:rsidR="00DE754E">
        <w:rPr>
          <w:lang w:eastAsia="zh-CN"/>
        </w:rPr>
        <w:fldChar w:fldCharType="begin"/>
      </w:r>
      <w:r w:rsidR="003B7A84">
        <w:rPr>
          <w:lang w:eastAsia="zh-CN"/>
        </w:rPr>
        <w:instrText xml:space="preserve"> </w:instrText>
      </w:r>
      <w:r w:rsidR="003B7A84">
        <w:rPr>
          <w:rFonts w:hint="eastAsia"/>
          <w:lang w:eastAsia="zh-CN"/>
        </w:rPr>
        <w:instrText>REF _Ref480894094 \h</w:instrText>
      </w:r>
      <w:r w:rsidR="003B7A84">
        <w:rPr>
          <w:lang w:eastAsia="zh-CN"/>
        </w:rPr>
        <w:instrText xml:space="preserve"> </w:instrText>
      </w:r>
      <w:r w:rsidR="00DE754E">
        <w:rPr>
          <w:lang w:eastAsia="zh-CN"/>
        </w:rPr>
      </w:r>
      <w:r w:rsidR="00DE754E">
        <w:rPr>
          <w:lang w:eastAsia="zh-CN"/>
        </w:rPr>
        <w:fldChar w:fldCharType="separate"/>
      </w:r>
      <w:r w:rsidR="00137ED4">
        <w:t xml:space="preserve">Figure </w:t>
      </w:r>
      <w:r w:rsidR="00137ED4">
        <w:rPr>
          <w:noProof/>
        </w:rPr>
        <w:t>4</w:t>
      </w:r>
      <w:r w:rsidR="00DE754E">
        <w:rPr>
          <w:lang w:eastAsia="zh-CN"/>
        </w:rPr>
        <w:fldChar w:fldCharType="end"/>
      </w:r>
      <w:r w:rsidRPr="00DF4D79">
        <w:rPr>
          <w:color w:val="000000"/>
          <w:kern w:val="2"/>
          <w:lang w:eastAsia="zh-CN"/>
        </w:rPr>
        <w:t>.</w:t>
      </w:r>
    </w:p>
    <w:p w:rsidR="002A574E" w:rsidRDefault="002862E0" w:rsidP="002F1433">
      <w:pPr>
        <w:spacing w:beforeLines="50" w:after="0"/>
        <w:jc w:val="center"/>
        <w:rPr>
          <w:color w:val="000000"/>
          <w:kern w:val="2"/>
          <w:lang w:eastAsia="zh-CN"/>
        </w:rPr>
      </w:pPr>
      <w:r>
        <w:object w:dxaOrig="5431" w:dyaOrig="2040">
          <v:shape id="_x0000_i1029" type="#_x0000_t75" style="width:272.45pt;height:101.95pt" o:ole="">
            <v:imagedata r:id="rId18" o:title=""/>
          </v:shape>
          <o:OLEObject Type="Embed" ProgID="Visio.Drawing.15" ShapeID="_x0000_i1029" DrawAspect="Content" ObjectID="_1559161263" r:id="rId19"/>
        </w:object>
      </w:r>
    </w:p>
    <w:p w:rsidR="002862E0" w:rsidRDefault="002862E0" w:rsidP="002862E0">
      <w:pPr>
        <w:pStyle w:val="a7"/>
        <w:jc w:val="center"/>
        <w:rPr>
          <w:lang w:val="en-GB" w:eastAsia="zh-CN"/>
        </w:rPr>
      </w:pPr>
      <w:bookmarkStart w:id="10" w:name="_Ref480894094"/>
      <w:r>
        <w:t xml:space="preserve">Figure </w:t>
      </w:r>
      <w:r w:rsidR="00DE754E">
        <w:fldChar w:fldCharType="begin"/>
      </w:r>
      <w:r w:rsidR="00FE4D6C">
        <w:instrText xml:space="preserve"> SEQ Figure \* ARABIC </w:instrText>
      </w:r>
      <w:r w:rsidR="00DE754E">
        <w:fldChar w:fldCharType="separate"/>
      </w:r>
      <w:r w:rsidR="00137ED4">
        <w:rPr>
          <w:noProof/>
        </w:rPr>
        <w:t>4</w:t>
      </w:r>
      <w:r w:rsidR="00DE754E">
        <w:rPr>
          <w:noProof/>
        </w:rPr>
        <w:fldChar w:fldCharType="end"/>
      </w:r>
      <w:bookmarkEnd w:id="10"/>
      <w:r>
        <w:rPr>
          <w:rFonts w:hint="eastAsia"/>
          <w:lang w:eastAsia="zh-CN"/>
        </w:rPr>
        <w:t xml:space="preserve"> </w:t>
      </w:r>
      <w:r w:rsidRPr="006B1ECC">
        <w:t xml:space="preserve">Illustration </w:t>
      </w:r>
      <w:r>
        <w:t xml:space="preserve">of the </w:t>
      </w:r>
      <w:r>
        <w:rPr>
          <w:color w:val="000000"/>
          <w:kern w:val="2"/>
          <w:lang w:val="en-GB" w:eastAsia="zh-CN"/>
        </w:rPr>
        <w:t>propagation timing</w:t>
      </w:r>
      <w:r>
        <w:rPr>
          <w:rFonts w:hint="eastAsia"/>
          <w:color w:val="000000"/>
          <w:kern w:val="2"/>
          <w:lang w:val="en-GB" w:eastAsia="zh-CN"/>
        </w:rPr>
        <w:t xml:space="preserve"> </w:t>
      </w:r>
      <w:r>
        <w:rPr>
          <w:color w:val="000000"/>
          <w:kern w:val="2"/>
          <w:lang w:val="en-GB" w:eastAsia="zh-CN"/>
        </w:rPr>
        <w:t>among different UEs.</w:t>
      </w:r>
    </w:p>
    <w:p w:rsidR="002862E0" w:rsidRDefault="002862E0" w:rsidP="002F1433">
      <w:pPr>
        <w:spacing w:beforeLines="50" w:after="0"/>
        <w:rPr>
          <w:color w:val="000000"/>
          <w:kern w:val="2"/>
          <w:lang w:eastAsia="zh-CN"/>
        </w:rPr>
      </w:pPr>
      <w:r>
        <w:rPr>
          <w:color w:val="000000"/>
          <w:kern w:val="2"/>
          <w:lang w:val="en-GB" w:eastAsia="zh-CN"/>
        </w:rPr>
        <w:t xml:space="preserve">In LTE, </w:t>
      </w:r>
      <w:r>
        <w:rPr>
          <w:color w:val="000000"/>
          <w:kern w:val="2"/>
          <w:lang w:eastAsia="zh-CN"/>
        </w:rPr>
        <w:t>t</w:t>
      </w:r>
      <w:r w:rsidRPr="00DF4D79">
        <w:rPr>
          <w:color w:val="000000"/>
          <w:kern w:val="2"/>
          <w:lang w:eastAsia="zh-CN"/>
        </w:rPr>
        <w:t>he uplink frame transmission takes place</w:t>
      </w:r>
      <w:r w:rsidRPr="00DF4D79">
        <w:rPr>
          <w:color w:val="000000"/>
          <w:kern w:val="2"/>
          <w:vertAlign w:val="subscript"/>
          <w:lang w:eastAsia="zh-CN"/>
        </w:rPr>
        <w:t xml:space="preserve"> </w:t>
      </w:r>
      <w:r w:rsidRPr="00C445EF">
        <w:rPr>
          <w:position w:val="-14"/>
        </w:rPr>
        <w:object w:dxaOrig="1900" w:dyaOrig="380">
          <v:shape id="_x0000_i1030" type="#_x0000_t75" style="width:95.05pt;height:18.45pt" o:ole="">
            <v:imagedata r:id="rId20" o:title=""/>
          </v:shape>
          <o:OLEObject Type="Embed" ProgID="Equation.3" ShapeID="_x0000_i1030" DrawAspect="Content" ObjectID="_1559161264" r:id="rId21"/>
        </w:object>
      </w:r>
      <w:r w:rsidRPr="00DF4D79">
        <w:rPr>
          <w:color w:val="000000"/>
          <w:kern w:val="2"/>
          <w:lang w:eastAsia="zh-CN"/>
        </w:rPr>
        <w:t xml:space="preserve">before the reception of the first detected path of the corresponding </w:t>
      </w:r>
      <w:r>
        <w:rPr>
          <w:rFonts w:hint="eastAsia"/>
          <w:color w:val="000000"/>
          <w:kern w:val="2"/>
          <w:lang w:eastAsia="zh-CN"/>
        </w:rPr>
        <w:t>DL</w:t>
      </w:r>
      <w:r w:rsidRPr="00DF4D79">
        <w:rPr>
          <w:color w:val="000000"/>
          <w:kern w:val="2"/>
          <w:lang w:eastAsia="zh-CN"/>
        </w:rPr>
        <w:t xml:space="preserve"> frame from the reference cell</w:t>
      </w:r>
      <w:r w:rsidR="000A2E8D">
        <w:rPr>
          <w:rFonts w:hint="eastAsia"/>
          <w:color w:val="000000"/>
          <w:kern w:val="2"/>
          <w:lang w:eastAsia="zh-CN"/>
        </w:rPr>
        <w:t xml:space="preserve">, where </w:t>
      </w:r>
      <w:r w:rsidR="000A2E8D" w:rsidRPr="00C445EF">
        <w:rPr>
          <w:position w:val="-10"/>
        </w:rPr>
        <w:object w:dxaOrig="420" w:dyaOrig="340">
          <v:shape id="_x0000_i1031" type="#_x0000_t75" style="width:22.45pt;height:17.85pt" o:ole="">
            <v:imagedata r:id="rId22" o:title=""/>
          </v:shape>
          <o:OLEObject Type="Embed" ProgID="Equation.3" ShapeID="_x0000_i1031" DrawAspect="Content" ObjectID="_1559161265" r:id="rId23"/>
        </w:object>
      </w:r>
      <w:proofErr w:type="gramStart"/>
      <w:r w:rsidR="000A2E8D">
        <w:rPr>
          <w:rFonts w:hint="eastAsia"/>
          <w:lang w:eastAsia="zh-CN"/>
        </w:rPr>
        <w:t xml:space="preserve"> </w:t>
      </w:r>
      <w:r w:rsidR="000A2E8D">
        <w:rPr>
          <w:color w:val="000000"/>
          <w:kern w:val="2"/>
          <w:lang w:val="en-GB" w:eastAsia="zh-CN"/>
        </w:rPr>
        <w:t xml:space="preserve">is the </w:t>
      </w:r>
      <w:r w:rsidR="000A2E8D">
        <w:rPr>
          <w:rFonts w:hint="eastAsia"/>
          <w:color w:val="000000"/>
          <w:kern w:val="2"/>
          <w:lang w:val="en-GB" w:eastAsia="zh-CN"/>
        </w:rPr>
        <w:t xml:space="preserve">round-trip </w:t>
      </w:r>
      <w:r w:rsidR="000A2E8D">
        <w:rPr>
          <w:color w:val="000000"/>
          <w:kern w:val="2"/>
          <w:lang w:val="en-GB" w:eastAsia="zh-CN"/>
        </w:rPr>
        <w:t>delay</w:t>
      </w:r>
      <w:proofErr w:type="gramEnd"/>
      <w:r w:rsidR="000A2E8D">
        <w:rPr>
          <w:rFonts w:hint="eastAsia"/>
          <w:color w:val="000000"/>
          <w:kern w:val="2"/>
          <w:lang w:val="en-GB" w:eastAsia="zh-CN"/>
        </w:rPr>
        <w:t xml:space="preserve"> and </w:t>
      </w:r>
      <w:r w:rsidR="000A2E8D" w:rsidRPr="00C445EF">
        <w:rPr>
          <w:position w:val="-14"/>
        </w:rPr>
        <w:object w:dxaOrig="760" w:dyaOrig="380">
          <v:shape id="_x0000_i1032" type="#_x0000_t75" style="width:38pt;height:18.45pt" o:ole="">
            <v:imagedata r:id="rId24" o:title=""/>
          </v:shape>
          <o:OLEObject Type="Embed" ProgID="Equation.3" ShapeID="_x0000_i1032" DrawAspect="Content" ObjectID="_1559161266" r:id="rId25"/>
        </w:object>
      </w:r>
      <w:r w:rsidR="000A2E8D">
        <w:rPr>
          <w:rFonts w:hint="eastAsia"/>
          <w:lang w:eastAsia="zh-CN"/>
        </w:rPr>
        <w:t xml:space="preserve"> is </w:t>
      </w:r>
      <w:r w:rsidR="001B48C2">
        <w:rPr>
          <w:rFonts w:hint="eastAsia"/>
          <w:lang w:eastAsia="zh-CN"/>
        </w:rPr>
        <w:t>about 20.3us</w:t>
      </w:r>
      <w:r w:rsidRPr="00DF4D79">
        <w:rPr>
          <w:color w:val="000000"/>
          <w:kern w:val="2"/>
          <w:lang w:eastAsia="zh-CN"/>
        </w:rPr>
        <w:t xml:space="preserve">. </w:t>
      </w:r>
      <w:r>
        <w:rPr>
          <w:color w:val="000000"/>
          <w:kern w:val="2"/>
          <w:lang w:val="en-GB" w:eastAsia="zh-CN"/>
        </w:rPr>
        <w:t>In</w:t>
      </w:r>
      <w:r>
        <w:rPr>
          <w:rFonts w:hint="eastAsia"/>
          <w:color w:val="000000"/>
          <w:kern w:val="2"/>
          <w:lang w:val="en-GB" w:eastAsia="zh-CN"/>
        </w:rPr>
        <w:t xml:space="preserve"> </w:t>
      </w:r>
      <w:r w:rsidR="00DE754E">
        <w:rPr>
          <w:color w:val="000000"/>
          <w:kern w:val="2"/>
          <w:lang w:val="en-GB" w:eastAsia="zh-CN"/>
        </w:rPr>
        <w:fldChar w:fldCharType="begin"/>
      </w:r>
      <w:r>
        <w:rPr>
          <w:color w:val="000000"/>
          <w:kern w:val="2"/>
          <w:lang w:val="en-GB" w:eastAsia="zh-CN"/>
        </w:rPr>
        <w:instrText xml:space="preserve"> REF _Ref480894094 \h </w:instrText>
      </w:r>
      <w:r w:rsidR="00DE754E">
        <w:rPr>
          <w:color w:val="000000"/>
          <w:kern w:val="2"/>
          <w:lang w:val="en-GB" w:eastAsia="zh-CN"/>
        </w:rPr>
      </w:r>
      <w:r w:rsidR="00DE754E">
        <w:rPr>
          <w:color w:val="000000"/>
          <w:kern w:val="2"/>
          <w:lang w:val="en-GB" w:eastAsia="zh-CN"/>
        </w:rPr>
        <w:fldChar w:fldCharType="separate"/>
      </w:r>
      <w:r w:rsidR="00137ED4">
        <w:t xml:space="preserve">Figure </w:t>
      </w:r>
      <w:r w:rsidR="00137ED4">
        <w:rPr>
          <w:noProof/>
        </w:rPr>
        <w:t>4</w:t>
      </w:r>
      <w:r w:rsidR="00DE754E">
        <w:rPr>
          <w:color w:val="000000"/>
          <w:kern w:val="2"/>
          <w:lang w:val="en-GB" w:eastAsia="zh-CN"/>
        </w:rPr>
        <w:fldChar w:fldCharType="end"/>
      </w:r>
      <w:r>
        <w:rPr>
          <w:color w:val="000000"/>
          <w:kern w:val="2"/>
          <w:lang w:val="en-GB" w:eastAsia="zh-CN"/>
        </w:rPr>
        <w:t xml:space="preserve">, </w:t>
      </w:r>
      <w:r w:rsidRPr="00DF4D79">
        <w:rPr>
          <w:color w:val="000000"/>
          <w:kern w:val="2"/>
          <w:lang w:eastAsia="zh-CN"/>
        </w:rPr>
        <w:t>for UE1</w:t>
      </w:r>
      <w:proofErr w:type="gramStart"/>
      <w:r w:rsidRPr="00DF4D79">
        <w:rPr>
          <w:color w:val="000000"/>
          <w:kern w:val="2"/>
          <w:lang w:eastAsia="zh-CN"/>
        </w:rPr>
        <w:t>,</w:t>
      </w:r>
      <w:r>
        <w:rPr>
          <w:rFonts w:hint="eastAsia"/>
          <w:color w:val="000000"/>
          <w:kern w:val="2"/>
          <w:lang w:eastAsia="zh-CN"/>
        </w:rPr>
        <w:t xml:space="preserve"> </w:t>
      </w:r>
      <w:proofErr w:type="gramEnd"/>
      <w:r w:rsidRPr="00C445EF">
        <w:rPr>
          <w:position w:val="-14"/>
        </w:rPr>
        <w:object w:dxaOrig="1620" w:dyaOrig="380">
          <v:shape id="_x0000_i1033" type="#_x0000_t75" style="width:82.35pt;height:18.45pt" o:ole="">
            <v:imagedata r:id="rId26" o:title=""/>
          </v:shape>
          <o:OLEObject Type="Embed" ProgID="Equation.3" ShapeID="_x0000_i1033" DrawAspect="Content" ObjectID="_1559161267" r:id="rId27"/>
        </w:object>
      </w:r>
      <w:r>
        <w:rPr>
          <w:rFonts w:hint="eastAsia"/>
          <w:color w:val="000000"/>
          <w:kern w:val="2"/>
          <w:lang w:eastAsia="zh-CN"/>
        </w:rPr>
        <w:t>;</w:t>
      </w:r>
      <w:r w:rsidR="001B48C2">
        <w:rPr>
          <w:rFonts w:hint="eastAsia"/>
          <w:color w:val="000000"/>
          <w:kern w:val="2"/>
          <w:lang w:eastAsia="zh-CN"/>
        </w:rPr>
        <w:t xml:space="preserve"> and</w:t>
      </w:r>
      <w:r>
        <w:rPr>
          <w:color w:val="000000"/>
          <w:kern w:val="2"/>
          <w:lang w:eastAsia="zh-CN"/>
        </w:rPr>
        <w:t xml:space="preserve"> </w:t>
      </w:r>
      <w:r w:rsidRPr="00DF4D79">
        <w:rPr>
          <w:color w:val="000000"/>
          <w:kern w:val="2"/>
          <w:lang w:eastAsia="zh-CN"/>
        </w:rPr>
        <w:t>for UE2</w:t>
      </w:r>
      <w:r>
        <w:rPr>
          <w:color w:val="000000"/>
          <w:kern w:val="2"/>
          <w:lang w:eastAsia="zh-CN"/>
        </w:rPr>
        <w:t>,</w:t>
      </w:r>
      <w:r w:rsidRPr="00F33BE1">
        <w:t xml:space="preserve"> </w:t>
      </w:r>
      <w:r w:rsidRPr="00C445EF">
        <w:rPr>
          <w:position w:val="-14"/>
        </w:rPr>
        <w:object w:dxaOrig="1680" w:dyaOrig="380">
          <v:shape id="_x0000_i1034" type="#_x0000_t75" style="width:84.1pt;height:18.45pt" o:ole="">
            <v:imagedata r:id="rId28" o:title=""/>
          </v:shape>
          <o:OLEObject Type="Embed" ProgID="Equation.3" ShapeID="_x0000_i1034" DrawAspect="Content" ObjectID="_1559161268" r:id="rId29"/>
        </w:object>
      </w:r>
      <w:r w:rsidRPr="00DF4D79" w:rsidDel="00F33BE1">
        <w:rPr>
          <w:color w:val="000000"/>
          <w:kern w:val="2"/>
          <w:lang w:eastAsia="zh-CN"/>
        </w:rPr>
        <w:t xml:space="preserve"> </w:t>
      </w:r>
      <w:r>
        <w:rPr>
          <w:color w:val="000000"/>
          <w:kern w:val="2"/>
          <w:lang w:eastAsia="zh-CN"/>
        </w:rPr>
        <w:t>.</w:t>
      </w:r>
      <w:r>
        <w:rPr>
          <w:rFonts w:hint="eastAsia"/>
          <w:color w:val="000000"/>
          <w:kern w:val="2"/>
          <w:lang w:eastAsia="zh-CN"/>
        </w:rPr>
        <w:t xml:space="preserve"> </w:t>
      </w:r>
      <w:r w:rsidR="001B48C2">
        <w:rPr>
          <w:rFonts w:hint="eastAsia"/>
          <w:color w:val="000000"/>
          <w:kern w:val="2"/>
          <w:lang w:eastAsia="zh-CN"/>
        </w:rPr>
        <w:t xml:space="preserve">For </w:t>
      </w:r>
      <w:r w:rsidR="001B48C2">
        <w:rPr>
          <w:color w:val="000000"/>
          <w:kern w:val="2"/>
          <w:lang w:eastAsia="zh-CN"/>
        </w:rPr>
        <w:t>convenience</w:t>
      </w:r>
      <w:r w:rsidR="000F6B0E">
        <w:rPr>
          <w:rFonts w:hint="eastAsia"/>
          <w:color w:val="000000"/>
          <w:kern w:val="2"/>
          <w:lang w:eastAsia="zh-CN"/>
        </w:rPr>
        <w:t xml:space="preserve"> we </w:t>
      </w:r>
      <w:r w:rsidR="001B48C2">
        <w:rPr>
          <w:rFonts w:hint="eastAsia"/>
          <w:color w:val="000000"/>
          <w:kern w:val="2"/>
          <w:lang w:eastAsia="zh-CN"/>
        </w:rPr>
        <w:t xml:space="preserve">can </w:t>
      </w:r>
      <w:r w:rsidR="000F6B0E">
        <w:rPr>
          <w:rFonts w:hint="eastAsia"/>
          <w:color w:val="000000"/>
          <w:kern w:val="2"/>
          <w:lang w:eastAsia="zh-CN"/>
        </w:rPr>
        <w:t>d</w:t>
      </w:r>
      <w:r>
        <w:rPr>
          <w:color w:val="000000"/>
          <w:kern w:val="2"/>
          <w:lang w:eastAsia="zh-CN"/>
        </w:rPr>
        <w:t>enote</w:t>
      </w:r>
      <w:r w:rsidRPr="00C445EF">
        <w:rPr>
          <w:position w:val="-14"/>
        </w:rPr>
        <w:object w:dxaOrig="1600" w:dyaOrig="380">
          <v:shape id="_x0000_i1035" type="#_x0000_t75" style="width:80.05pt;height:18.45pt" o:ole="">
            <v:imagedata r:id="rId30" o:title=""/>
          </v:shape>
          <o:OLEObject Type="Embed" ProgID="Equation.3" ShapeID="_x0000_i1035" DrawAspect="Content" ObjectID="_1559161269" r:id="rId31"/>
        </w:object>
      </w:r>
      <w:r w:rsidRPr="00DF4D79">
        <w:rPr>
          <w:color w:val="000000"/>
          <w:kern w:val="2"/>
          <w:lang w:eastAsia="zh-CN"/>
        </w:rPr>
        <w:t>.</w:t>
      </w:r>
      <w:r>
        <w:rPr>
          <w:color w:val="000000"/>
          <w:kern w:val="2"/>
          <w:lang w:eastAsia="zh-CN"/>
        </w:rPr>
        <w:t xml:space="preserve"> </w:t>
      </w:r>
      <w:r w:rsidR="001B48C2" w:rsidRPr="00DF4D79">
        <w:rPr>
          <w:color w:val="000000"/>
          <w:kern w:val="2"/>
          <w:lang w:eastAsia="zh-CN"/>
        </w:rPr>
        <w:t xml:space="preserve">There are two types </w:t>
      </w:r>
      <w:r w:rsidR="001B48C2">
        <w:rPr>
          <w:rFonts w:hint="eastAsia"/>
          <w:color w:val="000000"/>
          <w:kern w:val="2"/>
          <w:lang w:eastAsia="zh-CN"/>
        </w:rPr>
        <w:t xml:space="preserve">of </w:t>
      </w:r>
      <w:r w:rsidR="001B48C2" w:rsidRPr="00DF4D79">
        <w:rPr>
          <w:color w:val="000000"/>
          <w:kern w:val="2"/>
          <w:lang w:eastAsia="zh-CN"/>
        </w:rPr>
        <w:t xml:space="preserve">timing for the transmission </w:t>
      </w:r>
      <w:r w:rsidR="001B48C2">
        <w:rPr>
          <w:color w:val="000000"/>
          <w:kern w:val="2"/>
          <w:lang w:eastAsia="zh-CN"/>
        </w:rPr>
        <w:t>in LTE</w:t>
      </w:r>
      <w:r w:rsidR="001B48C2" w:rsidRPr="00DF4D79">
        <w:rPr>
          <w:color w:val="000000"/>
          <w:kern w:val="2"/>
          <w:lang w:eastAsia="zh-CN"/>
        </w:rPr>
        <w:t>,</w:t>
      </w:r>
      <w:r w:rsidR="001B48C2">
        <w:rPr>
          <w:rFonts w:hint="eastAsia"/>
          <w:color w:val="000000"/>
          <w:kern w:val="2"/>
          <w:lang w:eastAsia="zh-CN"/>
        </w:rPr>
        <w:t xml:space="preserve"> i.e.</w:t>
      </w:r>
      <w:r w:rsidR="001B48C2" w:rsidRPr="00DF4D79">
        <w:rPr>
          <w:color w:val="000000"/>
          <w:kern w:val="2"/>
          <w:lang w:eastAsia="zh-CN"/>
        </w:rPr>
        <w:t xml:space="preserve"> </w:t>
      </w:r>
      <w:r w:rsidR="001B48C2">
        <w:rPr>
          <w:color w:val="000000"/>
          <w:kern w:val="2"/>
          <w:lang w:eastAsia="zh-CN"/>
        </w:rPr>
        <w:t>the</w:t>
      </w:r>
      <w:r w:rsidR="001B48C2" w:rsidRPr="00DF4D79">
        <w:rPr>
          <w:color w:val="000000"/>
          <w:kern w:val="2"/>
          <w:lang w:eastAsia="zh-CN"/>
        </w:rPr>
        <w:t xml:space="preserve"> normal timing and </w:t>
      </w:r>
      <w:r w:rsidR="001B48C2">
        <w:rPr>
          <w:color w:val="000000"/>
          <w:kern w:val="2"/>
          <w:lang w:eastAsia="zh-CN"/>
        </w:rPr>
        <w:t>the</w:t>
      </w:r>
      <w:r w:rsidR="001B48C2" w:rsidRPr="00DF4D79">
        <w:rPr>
          <w:color w:val="000000"/>
          <w:kern w:val="2"/>
          <w:lang w:eastAsia="zh-CN"/>
        </w:rPr>
        <w:t xml:space="preserve"> side</w:t>
      </w:r>
      <w:r w:rsidR="00800111">
        <w:rPr>
          <w:rFonts w:hint="eastAsia"/>
          <w:color w:val="000000"/>
          <w:kern w:val="2"/>
          <w:lang w:eastAsia="zh-CN"/>
        </w:rPr>
        <w:t>-</w:t>
      </w:r>
      <w:r w:rsidR="001B48C2" w:rsidRPr="00DF4D79">
        <w:rPr>
          <w:color w:val="000000"/>
          <w:kern w:val="2"/>
          <w:lang w:eastAsia="zh-CN"/>
        </w:rPr>
        <w:t>link timing</w:t>
      </w:r>
      <w:r w:rsidR="001B48C2">
        <w:rPr>
          <w:rFonts w:hint="eastAsia"/>
          <w:color w:val="000000"/>
          <w:kern w:val="2"/>
          <w:lang w:eastAsia="zh-CN"/>
        </w:rPr>
        <w:t>, which</w:t>
      </w:r>
      <w:r w:rsidR="001B48C2">
        <w:rPr>
          <w:color w:val="000000"/>
          <w:kern w:val="2"/>
          <w:lang w:eastAsia="zh-CN"/>
        </w:rPr>
        <w:t xml:space="preserve"> are configured with different offset parameters</w:t>
      </w:r>
      <w:r w:rsidR="001B48C2">
        <w:rPr>
          <w:rFonts w:hint="eastAsia"/>
          <w:color w:val="000000"/>
          <w:kern w:val="2"/>
          <w:lang w:eastAsia="zh-CN"/>
        </w:rPr>
        <w:t xml:space="preserve">, as illustrated in </w:t>
      </w:r>
      <w:r w:rsidR="00DE754E">
        <w:rPr>
          <w:color w:val="000000"/>
          <w:kern w:val="2"/>
          <w:lang w:eastAsia="zh-CN"/>
        </w:rPr>
        <w:fldChar w:fldCharType="begin"/>
      </w:r>
      <w:r>
        <w:rPr>
          <w:color w:val="000000"/>
          <w:kern w:val="2"/>
          <w:lang w:eastAsia="zh-CN"/>
        </w:rPr>
        <w:instrText xml:space="preserve"> REF _Ref480896212 \h </w:instrText>
      </w:r>
      <w:r w:rsidR="00DE754E">
        <w:rPr>
          <w:color w:val="000000"/>
          <w:kern w:val="2"/>
          <w:lang w:eastAsia="zh-CN"/>
        </w:rPr>
      </w:r>
      <w:r w:rsidR="00DE754E">
        <w:rPr>
          <w:color w:val="000000"/>
          <w:kern w:val="2"/>
          <w:lang w:eastAsia="zh-CN"/>
        </w:rPr>
        <w:fldChar w:fldCharType="separate"/>
      </w:r>
      <w:r w:rsidR="00137ED4">
        <w:t xml:space="preserve">Figure </w:t>
      </w:r>
      <w:r w:rsidR="00137ED4">
        <w:rPr>
          <w:noProof/>
        </w:rPr>
        <w:t>5</w:t>
      </w:r>
      <w:r w:rsidR="00DE754E">
        <w:rPr>
          <w:color w:val="000000"/>
          <w:kern w:val="2"/>
          <w:lang w:eastAsia="zh-CN"/>
        </w:rPr>
        <w:fldChar w:fldCharType="end"/>
      </w:r>
      <w:r w:rsidR="001B48C2">
        <w:rPr>
          <w:rFonts w:hint="eastAsia"/>
          <w:color w:val="000000"/>
          <w:kern w:val="2"/>
          <w:lang w:eastAsia="zh-CN"/>
        </w:rPr>
        <w:t xml:space="preserve">(a) and </w:t>
      </w:r>
      <w:r w:rsidR="00DE754E">
        <w:rPr>
          <w:color w:val="000000"/>
          <w:kern w:val="2"/>
          <w:lang w:eastAsia="zh-CN"/>
        </w:rPr>
        <w:fldChar w:fldCharType="begin"/>
      </w:r>
      <w:r w:rsidR="001B48C2">
        <w:rPr>
          <w:color w:val="000000"/>
          <w:kern w:val="2"/>
          <w:lang w:eastAsia="zh-CN"/>
        </w:rPr>
        <w:instrText xml:space="preserve"> REF _Ref480896212 \h </w:instrText>
      </w:r>
      <w:r w:rsidR="00DE754E">
        <w:rPr>
          <w:color w:val="000000"/>
          <w:kern w:val="2"/>
          <w:lang w:eastAsia="zh-CN"/>
        </w:rPr>
      </w:r>
      <w:r w:rsidR="00DE754E">
        <w:rPr>
          <w:color w:val="000000"/>
          <w:kern w:val="2"/>
          <w:lang w:eastAsia="zh-CN"/>
        </w:rPr>
        <w:fldChar w:fldCharType="separate"/>
      </w:r>
      <w:r w:rsidR="00137ED4">
        <w:t xml:space="preserve">Figure </w:t>
      </w:r>
      <w:r w:rsidR="00137ED4">
        <w:rPr>
          <w:noProof/>
        </w:rPr>
        <w:t>5</w:t>
      </w:r>
      <w:r w:rsidR="00DE754E">
        <w:rPr>
          <w:color w:val="000000"/>
          <w:kern w:val="2"/>
          <w:lang w:eastAsia="zh-CN"/>
        </w:rPr>
        <w:fldChar w:fldCharType="end"/>
      </w:r>
      <w:r w:rsidR="001B48C2">
        <w:rPr>
          <w:rFonts w:hint="eastAsia"/>
          <w:color w:val="000000"/>
          <w:kern w:val="2"/>
          <w:lang w:eastAsia="zh-CN"/>
        </w:rPr>
        <w:t>(b)</w:t>
      </w:r>
      <w:r w:rsidRPr="00DF4D79">
        <w:rPr>
          <w:color w:val="000000"/>
          <w:kern w:val="2"/>
          <w:lang w:eastAsia="zh-CN"/>
        </w:rPr>
        <w:t>.</w:t>
      </w:r>
    </w:p>
    <w:p w:rsidR="002A574E" w:rsidRDefault="00862145" w:rsidP="002F1433">
      <w:pPr>
        <w:spacing w:beforeLines="50" w:after="0"/>
        <w:jc w:val="center"/>
        <w:rPr>
          <w:color w:val="000000"/>
          <w:kern w:val="2"/>
          <w:lang w:val="en-GB" w:eastAsia="zh-CN"/>
        </w:rPr>
      </w:pPr>
      <w:r w:rsidRPr="00DF4D79">
        <w:rPr>
          <w:color w:val="000000"/>
          <w:kern w:val="2"/>
          <w:lang w:eastAsia="zh-CN"/>
        </w:rPr>
        <w:object w:dxaOrig="11026" w:dyaOrig="5431">
          <v:shape id="_x0000_i1036" type="#_x0000_t75" style="width:325.45pt;height:161.85pt" o:ole="">
            <v:imagedata r:id="rId32" o:title=""/>
          </v:shape>
          <o:OLEObject Type="Embed" ProgID="Visio.Drawing.15" ShapeID="_x0000_i1036" DrawAspect="Content" ObjectID="_1559161270" r:id="rId33"/>
        </w:object>
      </w:r>
    </w:p>
    <w:p w:rsidR="002862E0" w:rsidRDefault="002862E0" w:rsidP="002862E0">
      <w:pPr>
        <w:pStyle w:val="a7"/>
        <w:jc w:val="center"/>
        <w:rPr>
          <w:color w:val="000000"/>
          <w:kern w:val="2"/>
          <w:lang w:val="en-GB" w:eastAsia="zh-CN"/>
        </w:rPr>
      </w:pPr>
      <w:bookmarkStart w:id="11" w:name="_Ref480896212"/>
      <w:r>
        <w:t xml:space="preserve">Figure </w:t>
      </w:r>
      <w:r w:rsidR="00DE754E">
        <w:fldChar w:fldCharType="begin"/>
      </w:r>
      <w:r w:rsidR="00FE4D6C">
        <w:instrText xml:space="preserve"> SEQ Figure \* ARABIC </w:instrText>
      </w:r>
      <w:r w:rsidR="00DE754E">
        <w:fldChar w:fldCharType="separate"/>
      </w:r>
      <w:r w:rsidR="00137ED4">
        <w:rPr>
          <w:noProof/>
        </w:rPr>
        <w:t>5</w:t>
      </w:r>
      <w:r w:rsidR="00DE754E">
        <w:rPr>
          <w:noProof/>
        </w:rPr>
        <w:fldChar w:fldCharType="end"/>
      </w:r>
      <w:bookmarkEnd w:id="11"/>
      <w:r>
        <w:rPr>
          <w:rFonts w:hint="eastAsia"/>
          <w:lang w:eastAsia="zh-CN"/>
        </w:rPr>
        <w:t xml:space="preserve"> </w:t>
      </w:r>
      <w:r w:rsidR="00807EB0" w:rsidRPr="006B1ECC">
        <w:t xml:space="preserve">Illustration of </w:t>
      </w:r>
      <w:r w:rsidR="00807EB0">
        <w:rPr>
          <w:color w:val="000000"/>
          <w:kern w:val="2"/>
          <w:lang w:val="en-GB" w:eastAsia="zh-CN"/>
        </w:rPr>
        <w:t xml:space="preserve">the </w:t>
      </w:r>
      <w:r w:rsidR="00807EB0">
        <w:rPr>
          <w:rFonts w:hint="eastAsia"/>
          <w:lang w:eastAsia="zh-CN"/>
        </w:rPr>
        <w:t>t</w:t>
      </w:r>
      <w:r w:rsidR="007B5C35">
        <w:rPr>
          <w:rFonts w:hint="eastAsia"/>
          <w:lang w:eastAsia="zh-CN"/>
        </w:rPr>
        <w:t>iming</w:t>
      </w:r>
      <w:r>
        <w:rPr>
          <w:color w:val="000000"/>
          <w:kern w:val="2"/>
          <w:lang w:val="en-GB" w:eastAsia="zh-CN"/>
        </w:rPr>
        <w:t xml:space="preserve"> </w:t>
      </w:r>
      <w:r w:rsidR="007B5C35">
        <w:rPr>
          <w:rFonts w:hint="eastAsia"/>
          <w:color w:val="000000"/>
          <w:kern w:val="2"/>
          <w:lang w:val="en-GB" w:eastAsia="zh-CN"/>
        </w:rPr>
        <w:t>misalignment</w:t>
      </w:r>
      <w:r>
        <w:rPr>
          <w:rFonts w:hint="eastAsia"/>
          <w:color w:val="000000"/>
          <w:kern w:val="2"/>
          <w:lang w:val="en-GB" w:eastAsia="zh-CN"/>
        </w:rPr>
        <w:t xml:space="preserve"> </w:t>
      </w:r>
      <w:r w:rsidR="007B5C35">
        <w:rPr>
          <w:rFonts w:hint="eastAsia"/>
          <w:color w:val="000000"/>
          <w:kern w:val="2"/>
          <w:lang w:val="en-GB" w:eastAsia="zh-CN"/>
        </w:rPr>
        <w:t xml:space="preserve">in </w:t>
      </w:r>
      <w:r w:rsidR="00807EB0">
        <w:rPr>
          <w:rFonts w:hint="eastAsia"/>
          <w:color w:val="000000"/>
          <w:kern w:val="2"/>
          <w:lang w:val="en-GB" w:eastAsia="zh-CN"/>
        </w:rPr>
        <w:t>UE-to-UE measurement</w:t>
      </w:r>
      <w:r>
        <w:rPr>
          <w:color w:val="000000"/>
          <w:kern w:val="2"/>
          <w:lang w:val="en-GB" w:eastAsia="zh-CN"/>
        </w:rPr>
        <w:t>.</w:t>
      </w:r>
    </w:p>
    <w:p w:rsidR="002A574E" w:rsidRDefault="00DE754E" w:rsidP="002F1433">
      <w:pPr>
        <w:spacing w:beforeLines="50" w:after="0"/>
        <w:rPr>
          <w:color w:val="000000"/>
          <w:kern w:val="2"/>
          <w:lang w:eastAsia="zh-CN"/>
        </w:rPr>
      </w:pP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137ED4">
        <w:t xml:space="preserve">Figure </w:t>
      </w:r>
      <w:r w:rsidR="00137ED4">
        <w:rPr>
          <w:noProof/>
        </w:rPr>
        <w:t>5</w:t>
      </w:r>
      <w:r>
        <w:rPr>
          <w:color w:val="000000"/>
          <w:kern w:val="2"/>
          <w:lang w:eastAsia="zh-CN"/>
        </w:rPr>
        <w:fldChar w:fldCharType="end"/>
      </w:r>
      <w:r w:rsidR="002862E0" w:rsidRPr="00DF4D79">
        <w:rPr>
          <w:color w:val="000000"/>
          <w:kern w:val="2"/>
          <w:lang w:eastAsia="zh-CN"/>
        </w:rPr>
        <w:t xml:space="preserve">(a) </w:t>
      </w:r>
      <w:r w:rsidR="002862E0">
        <w:rPr>
          <w:color w:val="000000"/>
          <w:kern w:val="2"/>
          <w:lang w:eastAsia="zh-CN"/>
        </w:rPr>
        <w:t xml:space="preserve">is </w:t>
      </w:r>
      <w:r w:rsidR="002862E0">
        <w:rPr>
          <w:rFonts w:hint="eastAsia"/>
          <w:color w:val="000000"/>
          <w:kern w:val="2"/>
          <w:lang w:eastAsia="zh-CN"/>
        </w:rPr>
        <w:t>the</w:t>
      </w:r>
      <w:r w:rsidR="002862E0">
        <w:rPr>
          <w:color w:val="000000"/>
          <w:kern w:val="2"/>
          <w:lang w:eastAsia="zh-CN"/>
        </w:rPr>
        <w:t xml:space="preserve"> example </w:t>
      </w:r>
      <w:r w:rsidR="002862E0">
        <w:rPr>
          <w:rFonts w:hint="eastAsia"/>
          <w:color w:val="000000"/>
          <w:kern w:val="2"/>
          <w:lang w:eastAsia="zh-CN"/>
        </w:rPr>
        <w:t>of</w:t>
      </w:r>
      <w:r w:rsidR="002862E0">
        <w:rPr>
          <w:color w:val="000000"/>
          <w:kern w:val="2"/>
          <w:lang w:eastAsia="zh-CN"/>
        </w:rPr>
        <w:t xml:space="preserve"> normal timing. </w:t>
      </w:r>
      <w:r w:rsidR="002862E0" w:rsidRPr="00DF4D79">
        <w:rPr>
          <w:color w:val="000000"/>
          <w:kern w:val="2"/>
          <w:lang w:eastAsia="zh-CN"/>
        </w:rPr>
        <w:t>UE1 transmit</w:t>
      </w:r>
      <w:r w:rsidR="002862E0">
        <w:rPr>
          <w:color w:val="000000"/>
          <w:kern w:val="2"/>
          <w:lang w:eastAsia="zh-CN"/>
        </w:rPr>
        <w:t>s</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measurement</w:t>
      </w:r>
      <w:r w:rsidR="002862E0" w:rsidRPr="00DF4D79">
        <w:rPr>
          <w:color w:val="000000"/>
          <w:kern w:val="2"/>
          <w:lang w:eastAsia="zh-CN"/>
        </w:rPr>
        <w:t xml:space="preserve"> signal </w:t>
      </w:r>
      <w:r w:rsidR="002862E0" w:rsidRPr="00C445EF">
        <w:rPr>
          <w:position w:val="-12"/>
        </w:rPr>
        <w:object w:dxaOrig="780" w:dyaOrig="360">
          <v:shape id="_x0000_i1037" type="#_x0000_t75" style="width:39.15pt;height:17.85pt" o:ole="">
            <v:imagedata r:id="rId34" o:title=""/>
          </v:shape>
          <o:OLEObject Type="Embed" ProgID="Equation.3" ShapeID="_x0000_i1037" DrawAspect="Content" ObjectID="_1559161271" r:id="rId35"/>
        </w:object>
      </w:r>
      <w:r w:rsidR="002862E0" w:rsidRPr="00DF4D79" w:rsidDel="00603981">
        <w:rPr>
          <w:color w:val="000000"/>
          <w:kern w:val="2"/>
          <w:lang w:eastAsia="zh-CN"/>
        </w:rPr>
        <w:t xml:space="preserve"> </w:t>
      </w:r>
      <w:r w:rsidR="002862E0">
        <w:rPr>
          <w:rFonts w:hint="eastAsia"/>
          <w:color w:val="000000"/>
          <w:kern w:val="2"/>
          <w:lang w:eastAsia="zh-CN"/>
        </w:rPr>
        <w:t>ahead of</w:t>
      </w:r>
      <w:r w:rsidR="002862E0" w:rsidRPr="00DF4D79">
        <w:rPr>
          <w:color w:val="000000"/>
          <w:kern w:val="2"/>
          <w:lang w:eastAsia="zh-CN"/>
        </w:rPr>
        <w:t xml:space="preserve"> the </w:t>
      </w:r>
      <w:r w:rsidR="002862E0">
        <w:rPr>
          <w:color w:val="000000"/>
          <w:kern w:val="2"/>
          <w:lang w:eastAsia="zh-CN"/>
        </w:rPr>
        <w:t xml:space="preserve">DL frame </w:t>
      </w:r>
      <w:r w:rsidR="002862E0" w:rsidRPr="00DF4D79">
        <w:rPr>
          <w:color w:val="000000"/>
          <w:kern w:val="2"/>
          <w:lang w:eastAsia="zh-CN"/>
        </w:rPr>
        <w:t xml:space="preserve">timing. When the </w:t>
      </w:r>
      <w:r w:rsidR="002862E0">
        <w:rPr>
          <w:rFonts w:hint="eastAsia"/>
          <w:color w:val="000000"/>
          <w:kern w:val="2"/>
          <w:lang w:eastAsia="zh-CN"/>
        </w:rPr>
        <w:t xml:space="preserve">measurement </w:t>
      </w:r>
      <w:r w:rsidR="002862E0" w:rsidRPr="00DF4D79">
        <w:rPr>
          <w:color w:val="000000"/>
          <w:kern w:val="2"/>
          <w:lang w:eastAsia="zh-CN"/>
        </w:rPr>
        <w:t xml:space="preserve">signal </w:t>
      </w:r>
      <w:r w:rsidR="002862E0">
        <w:rPr>
          <w:rFonts w:hint="eastAsia"/>
          <w:color w:val="000000"/>
          <w:kern w:val="2"/>
          <w:lang w:eastAsia="zh-CN"/>
        </w:rPr>
        <w:t>arrive</w:t>
      </w:r>
      <w:r w:rsidR="000A75B2">
        <w:rPr>
          <w:rFonts w:hint="eastAsia"/>
          <w:color w:val="000000"/>
          <w:kern w:val="2"/>
          <w:lang w:eastAsia="zh-CN"/>
        </w:rPr>
        <w:t>s</w:t>
      </w:r>
      <w:r w:rsidR="002862E0">
        <w:rPr>
          <w:rFonts w:hint="eastAsia"/>
          <w:color w:val="000000"/>
          <w:kern w:val="2"/>
          <w:lang w:eastAsia="zh-CN"/>
        </w:rPr>
        <w:t xml:space="preserve"> at</w:t>
      </w:r>
      <w:r w:rsidR="002862E0" w:rsidRPr="00DF4D79">
        <w:rPr>
          <w:color w:val="000000"/>
          <w:kern w:val="2"/>
          <w:lang w:eastAsia="zh-CN"/>
        </w:rPr>
        <w:t xml:space="preserve"> UE2 with</w:t>
      </w:r>
      <w:r w:rsidR="002862E0">
        <w:rPr>
          <w:rFonts w:hint="eastAsia"/>
          <w:color w:val="000000"/>
          <w:kern w:val="2"/>
          <w:lang w:eastAsia="zh-CN"/>
        </w:rPr>
        <w:t xml:space="preserve"> a</w:t>
      </w:r>
      <w:r w:rsidR="002862E0" w:rsidRPr="00DF4D79">
        <w:rPr>
          <w:color w:val="000000"/>
          <w:kern w:val="2"/>
          <w:lang w:eastAsia="zh-CN"/>
        </w:rPr>
        <w:t xml:space="preserve"> </w:t>
      </w:r>
      <w:r w:rsidR="002862E0">
        <w:rPr>
          <w:color w:val="000000"/>
          <w:kern w:val="2"/>
          <w:lang w:eastAsia="zh-CN"/>
        </w:rPr>
        <w:t>delay</w:t>
      </w:r>
      <w:r w:rsidR="002862E0">
        <w:rPr>
          <w:rFonts w:hint="eastAsia"/>
          <w:color w:val="000000"/>
          <w:kern w:val="2"/>
          <w:lang w:eastAsia="zh-CN"/>
        </w:rPr>
        <w:t xml:space="preserve"> </w:t>
      </w:r>
      <w:proofErr w:type="gramStart"/>
      <w:r w:rsidR="002862E0">
        <w:rPr>
          <w:rFonts w:hint="eastAsia"/>
          <w:color w:val="000000"/>
          <w:kern w:val="2"/>
          <w:lang w:eastAsia="zh-CN"/>
        </w:rPr>
        <w:t>of</w:t>
      </w:r>
      <w:r w:rsidR="000A75B2">
        <w:rPr>
          <w:rFonts w:hint="eastAsia"/>
          <w:color w:val="000000"/>
          <w:kern w:val="2"/>
          <w:lang w:eastAsia="zh-CN"/>
        </w:rPr>
        <w:t xml:space="preserve"> </w:t>
      </w:r>
      <w:proofErr w:type="gramEnd"/>
      <w:r w:rsidR="002862E0" w:rsidRPr="00C445EF">
        <w:rPr>
          <w:position w:val="-12"/>
        </w:rPr>
        <w:object w:dxaOrig="240" w:dyaOrig="360">
          <v:shape id="_x0000_i1038" type="#_x0000_t75" style="width:12.1pt;height:17.85pt" o:ole="">
            <v:imagedata r:id="rId36" o:title=""/>
          </v:shape>
          <o:OLEObject Type="Embed" ProgID="Equation.3" ShapeID="_x0000_i1038" DrawAspect="Content" ObjectID="_1559161272" r:id="rId37"/>
        </w:objec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 xml:space="preserve">the timing error </w:t>
      </w:r>
      <w:r w:rsidR="002862E0">
        <w:rPr>
          <w:color w:val="000000"/>
          <w:kern w:val="2"/>
          <w:lang w:eastAsia="zh-CN"/>
        </w:rPr>
        <w:lastRenderedPageBreak/>
        <w:t xml:space="preserve">between the DL frame timing and measurement signal </w:t>
      </w:r>
      <w:r w:rsidR="002862E0" w:rsidRPr="00DF4D79">
        <w:rPr>
          <w:color w:val="000000"/>
          <w:kern w:val="2"/>
          <w:lang w:eastAsia="zh-CN"/>
        </w:rPr>
        <w:t>equals</w:t>
      </w:r>
      <w:r w:rsidR="000A75B2">
        <w:rPr>
          <w:rFonts w:hint="eastAsia"/>
          <w:color w:val="000000"/>
          <w:kern w:val="2"/>
          <w:lang w:eastAsia="zh-CN"/>
        </w:rPr>
        <w:t xml:space="preserve"> </w:t>
      </w:r>
      <w:r w:rsidR="002862E0" w:rsidRPr="00C445EF">
        <w:rPr>
          <w:position w:val="-12"/>
        </w:rPr>
        <w:object w:dxaOrig="1480" w:dyaOrig="360">
          <v:shape id="_x0000_i1039" type="#_x0000_t75" style="width:75.45pt;height:17.85pt" o:ole="">
            <v:imagedata r:id="rId38" o:title=""/>
          </v:shape>
          <o:OLEObject Type="Embed" ProgID="Equation.3" ShapeID="_x0000_i1039" DrawAspect="Content" ObjectID="_1559161273" r:id="rId39"/>
        </w:object>
      </w:r>
      <w:r w:rsidR="002862E0" w:rsidRPr="00DF4D79">
        <w:rPr>
          <w:color w:val="000000"/>
          <w:kern w:val="2"/>
          <w:lang w:eastAsia="zh-CN"/>
        </w:rPr>
        <w:t xml:space="preserve">. </w:t>
      </w:r>
      <w:r w:rsidR="002862E0" w:rsidRPr="003062A9">
        <w:rPr>
          <w:kern w:val="2"/>
          <w:lang w:eastAsia="zh-CN"/>
        </w:rPr>
        <w:t xml:space="preserve">Assuming that the distance between </w:t>
      </w:r>
      <w:r w:rsidR="002862E0">
        <w:rPr>
          <w:kern w:val="2"/>
          <w:lang w:eastAsia="zh-CN"/>
        </w:rPr>
        <w:t>TRP</w:t>
      </w:r>
      <w:r w:rsidR="002862E0" w:rsidRPr="003062A9">
        <w:rPr>
          <w:kern w:val="2"/>
          <w:lang w:eastAsia="zh-CN"/>
        </w:rPr>
        <w:t xml:space="preserve"> and UE is about 50m</w:t>
      </w:r>
      <w:r w:rsidR="002862E0" w:rsidRPr="00DF4D79">
        <w:rPr>
          <w:color w:val="000000"/>
          <w:kern w:val="2"/>
          <w:lang w:eastAsia="zh-CN"/>
        </w:rPr>
        <w:t>,</w:t>
      </w:r>
      <w:r w:rsidR="002862E0">
        <w:rPr>
          <w:color w:val="000000"/>
          <w:kern w:val="2"/>
          <w:lang w:eastAsia="zh-CN"/>
        </w:rPr>
        <w:t xml:space="preserve"> </w:t>
      </w:r>
      <w:r w:rsidR="002862E0" w:rsidRPr="00DF4D79">
        <w:rPr>
          <w:color w:val="000000"/>
          <w:kern w:val="2"/>
          <w:lang w:eastAsia="zh-CN"/>
        </w:rPr>
        <w:t>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w:t>
      </w:r>
      <w:r w:rsidR="00807EB0">
        <w:rPr>
          <w:rFonts w:hint="eastAsia"/>
          <w:color w:val="000000"/>
          <w:kern w:val="2"/>
          <w:lang w:eastAsia="zh-CN"/>
        </w:rPr>
        <w:t xml:space="preserve">about </w:t>
      </w:r>
      <w:r w:rsidR="002862E0">
        <w:rPr>
          <w:color w:val="000000"/>
          <w:kern w:val="2"/>
          <w:lang w:eastAsia="zh-CN"/>
        </w:rPr>
        <w:t>20.6us</w:t>
      </w:r>
      <w:r w:rsidR="002862E0" w:rsidRPr="00DF4D79">
        <w:rPr>
          <w:color w:val="000000"/>
          <w:kern w:val="2"/>
          <w:lang w:eastAsia="zh-CN"/>
        </w:rPr>
        <w:t xml:space="preserve">, which </w:t>
      </w:r>
      <w:r w:rsidR="002862E0">
        <w:rPr>
          <w:color w:val="000000"/>
          <w:kern w:val="2"/>
          <w:lang w:eastAsia="zh-CN"/>
        </w:rPr>
        <w:t xml:space="preserve">is </w:t>
      </w:r>
      <w:r w:rsidR="002862E0">
        <w:rPr>
          <w:rFonts w:hint="eastAsia"/>
          <w:color w:val="000000"/>
          <w:kern w:val="2"/>
          <w:lang w:eastAsia="zh-CN"/>
        </w:rPr>
        <w:t>larger</w:t>
      </w:r>
      <w:r w:rsidR="002862E0">
        <w:rPr>
          <w:color w:val="000000"/>
          <w:kern w:val="2"/>
          <w:lang w:eastAsia="zh-CN"/>
        </w:rPr>
        <w:t xml:space="preserve"> than</w:t>
      </w:r>
      <w:r w:rsidR="002862E0" w:rsidRPr="00DF4D79">
        <w:rPr>
          <w:color w:val="000000"/>
          <w:kern w:val="2"/>
          <w:lang w:eastAsia="zh-CN"/>
        </w:rPr>
        <w:t xml:space="preserve"> </w:t>
      </w:r>
      <w:r w:rsidR="002862E0">
        <w:rPr>
          <w:rFonts w:hint="eastAsia"/>
          <w:color w:val="000000"/>
          <w:kern w:val="2"/>
          <w:lang w:eastAsia="zh-CN"/>
        </w:rPr>
        <w:t xml:space="preserve">the </w:t>
      </w:r>
      <w:r w:rsidR="002862E0" w:rsidRPr="00DF4D79">
        <w:rPr>
          <w:color w:val="000000"/>
          <w:kern w:val="2"/>
          <w:lang w:eastAsia="zh-CN"/>
        </w:rPr>
        <w:t>CP</w:t>
      </w:r>
      <w:r w:rsidR="002862E0">
        <w:rPr>
          <w:rFonts w:hint="eastAsia"/>
          <w:color w:val="000000"/>
          <w:kern w:val="2"/>
          <w:lang w:eastAsia="zh-CN"/>
        </w:rPr>
        <w:t xml:space="preserve"> length</w:t>
      </w:r>
      <w:r w:rsidR="002862E0" w:rsidRPr="00DF4D79">
        <w:rPr>
          <w:color w:val="000000"/>
          <w:kern w:val="2"/>
          <w:lang w:eastAsia="zh-CN"/>
        </w:rPr>
        <w:t>. For side</w:t>
      </w:r>
      <w:r w:rsidR="00807EB0">
        <w:rPr>
          <w:rFonts w:hint="eastAsia"/>
          <w:color w:val="000000"/>
          <w:kern w:val="2"/>
          <w:lang w:eastAsia="zh-CN"/>
        </w:rPr>
        <w:t>-</w:t>
      </w:r>
      <w:r w:rsidR="002862E0" w:rsidRPr="00DF4D79">
        <w:rPr>
          <w:color w:val="000000"/>
          <w:kern w:val="2"/>
          <w:lang w:eastAsia="zh-CN"/>
        </w:rPr>
        <w:t>link tim</w:t>
      </w:r>
      <w:r w:rsidR="002862E0">
        <w:rPr>
          <w:color w:val="000000"/>
          <w:kern w:val="2"/>
          <w:lang w:eastAsia="zh-CN"/>
        </w:rPr>
        <w:t xml:space="preserve">ing in </w:t>
      </w:r>
      <w:r>
        <w:rPr>
          <w:color w:val="000000"/>
          <w:kern w:val="2"/>
          <w:lang w:eastAsia="zh-CN"/>
        </w:rPr>
        <w:fldChar w:fldCharType="begin"/>
      </w:r>
      <w:r w:rsidR="002862E0">
        <w:rPr>
          <w:color w:val="000000"/>
          <w:kern w:val="2"/>
          <w:lang w:eastAsia="zh-CN"/>
        </w:rPr>
        <w:instrText xml:space="preserve"> REF _Ref480896212 \h </w:instrText>
      </w:r>
      <w:r>
        <w:rPr>
          <w:color w:val="000000"/>
          <w:kern w:val="2"/>
          <w:lang w:eastAsia="zh-CN"/>
        </w:rPr>
      </w:r>
      <w:r>
        <w:rPr>
          <w:color w:val="000000"/>
          <w:kern w:val="2"/>
          <w:lang w:eastAsia="zh-CN"/>
        </w:rPr>
        <w:fldChar w:fldCharType="separate"/>
      </w:r>
      <w:r w:rsidR="00137ED4">
        <w:t xml:space="preserve">Figure </w:t>
      </w:r>
      <w:r w:rsidR="00137ED4">
        <w:rPr>
          <w:noProof/>
        </w:rPr>
        <w:t>5</w:t>
      </w:r>
      <w:r>
        <w:rPr>
          <w:color w:val="000000"/>
          <w:kern w:val="2"/>
          <w:lang w:eastAsia="zh-CN"/>
        </w:rPr>
        <w:fldChar w:fldCharType="end"/>
      </w:r>
      <w:r w:rsidR="002862E0">
        <w:rPr>
          <w:color w:val="000000"/>
          <w:kern w:val="2"/>
          <w:lang w:eastAsia="zh-CN"/>
        </w:rPr>
        <w:t>(b)</w:t>
      </w:r>
      <w:r w:rsidR="002862E0" w:rsidRPr="00DF4D79">
        <w:rPr>
          <w:color w:val="000000"/>
          <w:kern w:val="2"/>
          <w:lang w:eastAsia="zh-CN"/>
        </w:rPr>
        <w:t xml:space="preserve">, </w:t>
      </w:r>
      <w:r w:rsidR="002862E0">
        <w:rPr>
          <w:color w:val="000000"/>
          <w:kern w:val="2"/>
          <w:lang w:eastAsia="zh-CN"/>
        </w:rPr>
        <w:t>a</w:t>
      </w:r>
      <w:r w:rsidR="002862E0" w:rsidRPr="00DF4D79">
        <w:rPr>
          <w:color w:val="000000"/>
          <w:kern w:val="2"/>
          <w:lang w:eastAsia="zh-CN"/>
        </w:rPr>
        <w:t xml:space="preserve"> </w:t>
      </w:r>
      <w:r w:rsidR="002862E0">
        <w:rPr>
          <w:rFonts w:hint="eastAsia"/>
          <w:color w:val="000000"/>
          <w:kern w:val="2"/>
          <w:lang w:eastAsia="zh-CN"/>
        </w:rPr>
        <w:t>similar</w:t>
      </w:r>
      <w:r w:rsidR="002862E0" w:rsidRPr="00DF4D79">
        <w:rPr>
          <w:color w:val="000000"/>
          <w:kern w:val="2"/>
          <w:lang w:eastAsia="zh-CN"/>
        </w:rPr>
        <w:t xml:space="preserve"> analysis can be done</w:t>
      </w:r>
      <w:r w:rsidR="002862E0">
        <w:rPr>
          <w:rFonts w:hint="eastAsia"/>
          <w:color w:val="000000"/>
          <w:kern w:val="2"/>
          <w:lang w:eastAsia="zh-CN"/>
        </w:rPr>
        <w:t>,</w:t>
      </w:r>
      <w:r w:rsidR="002862E0" w:rsidRPr="00DF4D79">
        <w:rPr>
          <w:color w:val="000000"/>
          <w:kern w:val="2"/>
          <w:lang w:eastAsia="zh-CN"/>
        </w:rPr>
        <w:t xml:space="preserve"> and the max</w:t>
      </w:r>
      <w:r w:rsidR="002862E0">
        <w:rPr>
          <w:rFonts w:hint="eastAsia"/>
          <w:color w:val="000000"/>
          <w:kern w:val="2"/>
          <w:lang w:eastAsia="zh-CN"/>
        </w:rPr>
        <w:t>imum</w:t>
      </w:r>
      <w:r w:rsidR="002862E0" w:rsidRPr="00DF4D79">
        <w:rPr>
          <w:color w:val="000000"/>
          <w:kern w:val="2"/>
          <w:lang w:eastAsia="zh-CN"/>
        </w:rPr>
        <w:t xml:space="preserve"> tim</w:t>
      </w:r>
      <w:r w:rsidR="002862E0">
        <w:rPr>
          <w:rFonts w:hint="eastAsia"/>
          <w:color w:val="000000"/>
          <w:kern w:val="2"/>
          <w:lang w:eastAsia="zh-CN"/>
        </w:rPr>
        <w:t>ing</w:t>
      </w:r>
      <w:r w:rsidR="002862E0" w:rsidRPr="00DF4D79">
        <w:rPr>
          <w:color w:val="000000"/>
          <w:kern w:val="2"/>
          <w:lang w:eastAsia="zh-CN"/>
        </w:rPr>
        <w:t xml:space="preserve"> </w:t>
      </w:r>
      <w:r w:rsidR="002862E0">
        <w:rPr>
          <w:color w:val="000000"/>
          <w:kern w:val="2"/>
          <w:lang w:eastAsia="zh-CN"/>
        </w:rPr>
        <w:t xml:space="preserve">error is also too </w:t>
      </w:r>
      <w:r w:rsidR="002862E0">
        <w:rPr>
          <w:rFonts w:hint="eastAsia"/>
          <w:color w:val="000000"/>
          <w:kern w:val="2"/>
          <w:lang w:eastAsia="zh-CN"/>
        </w:rPr>
        <w:t>large</w:t>
      </w:r>
      <w:r w:rsidR="002862E0">
        <w:rPr>
          <w:color w:val="000000"/>
          <w:kern w:val="2"/>
          <w:lang w:eastAsia="zh-CN"/>
        </w:rPr>
        <w:t xml:space="preserve"> to be </w:t>
      </w:r>
      <w:r w:rsidR="002862E0" w:rsidRPr="003D49C2">
        <w:rPr>
          <w:color w:val="000000"/>
          <w:kern w:val="2"/>
          <w:lang w:eastAsia="zh-CN"/>
        </w:rPr>
        <w:t>compensate</w:t>
      </w:r>
      <w:r w:rsidR="002862E0">
        <w:rPr>
          <w:color w:val="000000"/>
          <w:kern w:val="2"/>
          <w:lang w:eastAsia="zh-CN"/>
        </w:rPr>
        <w:t xml:space="preserve">d by </w:t>
      </w:r>
      <w:r w:rsidR="002862E0">
        <w:rPr>
          <w:rFonts w:hint="eastAsia"/>
          <w:color w:val="000000"/>
          <w:kern w:val="2"/>
          <w:lang w:eastAsia="zh-CN"/>
        </w:rPr>
        <w:t xml:space="preserve">the </w:t>
      </w:r>
      <w:r w:rsidR="002862E0">
        <w:rPr>
          <w:color w:val="000000"/>
          <w:kern w:val="2"/>
          <w:lang w:eastAsia="zh-CN"/>
        </w:rPr>
        <w:t>CP</w:t>
      </w:r>
      <w:r w:rsidR="002862E0" w:rsidRPr="00DF4D79">
        <w:rPr>
          <w:color w:val="000000"/>
          <w:kern w:val="2"/>
          <w:lang w:eastAsia="zh-CN"/>
        </w:rPr>
        <w:t xml:space="preserve">.  </w:t>
      </w:r>
    </w:p>
    <w:p w:rsidR="00DC74FE" w:rsidRDefault="002862E0" w:rsidP="002862E0">
      <w:pPr>
        <w:rPr>
          <w:color w:val="000000"/>
          <w:kern w:val="2"/>
          <w:lang w:eastAsia="zh-CN"/>
        </w:rPr>
      </w:pPr>
      <w:r w:rsidRPr="003062A9">
        <w:rPr>
          <w:kern w:val="2"/>
          <w:lang w:eastAsia="zh-CN"/>
        </w:rPr>
        <w:t xml:space="preserve">To tackle this issue, </w:t>
      </w:r>
      <w:r w:rsidR="00800111">
        <w:rPr>
          <w:rFonts w:hint="eastAsia"/>
          <w:kern w:val="2"/>
          <w:lang w:eastAsia="zh-CN"/>
        </w:rPr>
        <w:t xml:space="preserve">two </w:t>
      </w:r>
      <w:r w:rsidR="00800111">
        <w:rPr>
          <w:kern w:val="2"/>
          <w:lang w:eastAsia="zh-CN"/>
        </w:rPr>
        <w:t>potential</w:t>
      </w:r>
      <w:r w:rsidR="00800111">
        <w:rPr>
          <w:rFonts w:hint="eastAsia"/>
          <w:kern w:val="2"/>
          <w:lang w:eastAsia="zh-CN"/>
        </w:rPr>
        <w:t xml:space="preserve"> strateg</w:t>
      </w:r>
      <w:r w:rsidR="00807EB0">
        <w:rPr>
          <w:rFonts w:hint="eastAsia"/>
          <w:kern w:val="2"/>
          <w:lang w:eastAsia="zh-CN"/>
        </w:rPr>
        <w:t>ies</w:t>
      </w:r>
      <w:r w:rsidR="00800111">
        <w:rPr>
          <w:rFonts w:hint="eastAsia"/>
          <w:kern w:val="2"/>
          <w:lang w:eastAsia="zh-CN"/>
        </w:rPr>
        <w:t xml:space="preserve"> for timing adjustment can be applied, as </w:t>
      </w:r>
      <w:r w:rsidR="00800111">
        <w:rPr>
          <w:kern w:val="2"/>
          <w:lang w:eastAsia="zh-CN"/>
        </w:rPr>
        <w:t>illustrated</w:t>
      </w:r>
      <w:r w:rsidR="00800111">
        <w:rPr>
          <w:rFonts w:hint="eastAsia"/>
          <w:kern w:val="2"/>
          <w:lang w:eastAsia="zh-CN"/>
        </w:rPr>
        <w:t xml:space="preserve"> </w:t>
      </w:r>
      <w:r w:rsidRPr="003062A9">
        <w:rPr>
          <w:kern w:val="2"/>
          <w:lang w:eastAsia="zh-CN"/>
        </w:rPr>
        <w:t>in</w:t>
      </w:r>
      <w:r w:rsidR="00800111">
        <w:rPr>
          <w:rFonts w:hint="eastAsia"/>
          <w:lang w:eastAsia="zh-CN"/>
        </w:rPr>
        <w:t xml:space="preserve"> </w:t>
      </w:r>
      <w:r w:rsidR="00DE754E">
        <w:rPr>
          <w:lang w:eastAsia="zh-CN"/>
        </w:rPr>
        <w:fldChar w:fldCharType="begin"/>
      </w:r>
      <w:r w:rsidR="00800111">
        <w:rPr>
          <w:lang w:eastAsia="zh-CN"/>
        </w:rPr>
        <w:instrText xml:space="preserve"> </w:instrText>
      </w:r>
      <w:r w:rsidR="00800111">
        <w:rPr>
          <w:rFonts w:hint="eastAsia"/>
          <w:lang w:eastAsia="zh-CN"/>
        </w:rPr>
        <w:instrText>REF _Ref484767394 \h</w:instrText>
      </w:r>
      <w:r w:rsidR="00800111">
        <w:rPr>
          <w:lang w:eastAsia="zh-CN"/>
        </w:rPr>
        <w:instrText xml:space="preserve"> </w:instrText>
      </w:r>
      <w:r w:rsidR="00DE754E">
        <w:rPr>
          <w:lang w:eastAsia="zh-CN"/>
        </w:rPr>
      </w:r>
      <w:r w:rsidR="00DE754E">
        <w:rPr>
          <w:lang w:eastAsia="zh-CN"/>
        </w:rPr>
        <w:fldChar w:fldCharType="separate"/>
      </w:r>
      <w:r w:rsidR="00137ED4">
        <w:t xml:space="preserve">Figure </w:t>
      </w:r>
      <w:r w:rsidR="00137ED4">
        <w:rPr>
          <w:noProof/>
        </w:rPr>
        <w:t>6</w:t>
      </w:r>
      <w:r w:rsidR="00DE754E">
        <w:rPr>
          <w:lang w:eastAsia="zh-CN"/>
        </w:rPr>
        <w:fldChar w:fldCharType="end"/>
      </w:r>
      <w:r w:rsidR="00807EB0">
        <w:rPr>
          <w:rFonts w:hint="eastAsia"/>
          <w:kern w:val="2"/>
          <w:lang w:eastAsia="zh-CN"/>
        </w:rPr>
        <w:t>.</w:t>
      </w:r>
      <w:r w:rsidRPr="003062A9">
        <w:rPr>
          <w:kern w:val="2"/>
          <w:lang w:eastAsia="zh-CN"/>
        </w:rPr>
        <w:t xml:space="preserve"> </w:t>
      </w:r>
    </w:p>
    <w:p w:rsidR="00800111" w:rsidRDefault="00862145" w:rsidP="00800111">
      <w:pPr>
        <w:keepNext/>
        <w:jc w:val="center"/>
      </w:pPr>
      <w:r w:rsidRPr="00DF4D79">
        <w:rPr>
          <w:color w:val="000000"/>
          <w:kern w:val="2"/>
          <w:lang w:eastAsia="zh-CN"/>
        </w:rPr>
        <w:object w:dxaOrig="10680" w:dyaOrig="5431">
          <v:shape id="_x0000_i1040" type="#_x0000_t75" style="width:315.65pt;height:161.85pt" o:ole="">
            <v:imagedata r:id="rId40" o:title=""/>
          </v:shape>
          <o:OLEObject Type="Embed" ProgID="Visio.Drawing.15" ShapeID="_x0000_i1040" DrawAspect="Content" ObjectID="_1559161274" r:id="rId41"/>
        </w:object>
      </w:r>
    </w:p>
    <w:p w:rsidR="00862145" w:rsidRPr="00DC74FE" w:rsidRDefault="00800111" w:rsidP="00800111">
      <w:pPr>
        <w:pStyle w:val="a7"/>
        <w:jc w:val="center"/>
        <w:rPr>
          <w:lang w:val="en-GB" w:eastAsia="zh-CN"/>
        </w:rPr>
      </w:pPr>
      <w:bookmarkStart w:id="12" w:name="_Ref484767394"/>
      <w:r>
        <w:t xml:space="preserve">Figure </w:t>
      </w:r>
      <w:r w:rsidR="00DE754E">
        <w:fldChar w:fldCharType="begin"/>
      </w:r>
      <w:r w:rsidR="002E2BC5">
        <w:instrText xml:space="preserve"> SEQ Figure \* ARABIC </w:instrText>
      </w:r>
      <w:r w:rsidR="00DE754E">
        <w:fldChar w:fldCharType="separate"/>
      </w:r>
      <w:r w:rsidR="00137ED4">
        <w:rPr>
          <w:noProof/>
        </w:rPr>
        <w:t>6</w:t>
      </w:r>
      <w:r w:rsidR="00DE754E">
        <w:rPr>
          <w:noProof/>
        </w:rPr>
        <w:fldChar w:fldCharType="end"/>
      </w:r>
      <w:bookmarkEnd w:id="12"/>
      <w:r>
        <w:rPr>
          <w:rFonts w:hint="eastAsia"/>
          <w:lang w:eastAsia="zh-CN"/>
        </w:rPr>
        <w:t xml:space="preserve"> </w:t>
      </w:r>
      <w:r w:rsidR="00807EB0">
        <w:rPr>
          <w:rFonts w:hint="eastAsia"/>
          <w:lang w:eastAsia="zh-CN"/>
        </w:rPr>
        <w:t>Potential strategy of t</w:t>
      </w:r>
      <w:r>
        <w:rPr>
          <w:rFonts w:hint="eastAsia"/>
          <w:lang w:eastAsia="zh-CN"/>
        </w:rPr>
        <w:t xml:space="preserve">iming </w:t>
      </w:r>
      <w:r w:rsidR="00807EB0">
        <w:rPr>
          <w:rFonts w:hint="eastAsia"/>
          <w:lang w:eastAsia="zh-CN"/>
        </w:rPr>
        <w:t>adjustment for UE-to-UE measurement.</w:t>
      </w:r>
    </w:p>
    <w:p w:rsidR="002A574E" w:rsidRDefault="00807EB0" w:rsidP="002F1433">
      <w:pPr>
        <w:pStyle w:val="afb"/>
        <w:numPr>
          <w:ilvl w:val="0"/>
          <w:numId w:val="42"/>
        </w:numPr>
        <w:spacing w:beforeLines="50"/>
        <w:rPr>
          <w:rFonts w:ascii="Times New Roman" w:hAnsi="Times New Roman" w:cs="Times New Roman"/>
          <w:sz w:val="22"/>
          <w:szCs w:val="22"/>
        </w:rPr>
      </w:pPr>
      <w:r w:rsidRPr="000C7260">
        <w:rPr>
          <w:rFonts w:ascii="Times New Roman" w:hAnsi="Times New Roman" w:cs="Times New Roman"/>
          <w:b/>
          <w:kern w:val="2"/>
          <w:sz w:val="22"/>
          <w:szCs w:val="22"/>
        </w:rPr>
        <w:t>Alt 1</w:t>
      </w:r>
      <w:r w:rsidRPr="000C7260">
        <w:rPr>
          <w:rFonts w:ascii="Times New Roman" w:hAnsi="Times New Roman" w:cs="Times New Roman"/>
          <w:kern w:val="2"/>
          <w:sz w:val="22"/>
          <w:szCs w:val="22"/>
        </w:rPr>
        <w:t xml:space="preserve"> (</w:t>
      </w:r>
      <w:fldSimple w:instr=" REF _Ref484767394 \h  \* MERGEFORMAT ">
        <w:r w:rsidR="00C22660" w:rsidRPr="00670611">
          <w:rPr>
            <w:rFonts w:ascii="Times New Roman" w:hAnsi="Times New Roman" w:cs="Times New Roman"/>
            <w:sz w:val="22"/>
            <w:szCs w:val="22"/>
          </w:rPr>
          <w:t>Figure 6</w:t>
        </w:r>
      </w:fldSimple>
      <w:r w:rsidRPr="000C7260">
        <w:rPr>
          <w:rFonts w:ascii="Times New Roman" w:hAnsi="Times New Roman" w:cs="Times New Roman"/>
          <w:kern w:val="2"/>
          <w:sz w:val="22"/>
          <w:szCs w:val="22"/>
        </w:rPr>
        <w:t xml:space="preserve">(a)): </w:t>
      </w:r>
      <w:r w:rsidR="000A75B2" w:rsidRPr="000C7260">
        <w:rPr>
          <w:rFonts w:ascii="Times New Roman" w:hAnsi="Times New Roman" w:cs="Times New Roman"/>
          <w:kern w:val="2"/>
          <w:sz w:val="22"/>
          <w:szCs w:val="22"/>
        </w:rPr>
        <w:t xml:space="preserve">UE1 uses a specific timing by removing </w:t>
      </w:r>
      <w:r w:rsidR="000A75B2" w:rsidRPr="000C7260">
        <w:rPr>
          <w:rFonts w:ascii="Times New Roman" w:hAnsi="Times New Roman" w:cs="Times New Roman"/>
          <w:position w:val="-12"/>
          <w:sz w:val="22"/>
          <w:szCs w:val="22"/>
        </w:rPr>
        <w:object w:dxaOrig="260" w:dyaOrig="360">
          <v:shape id="_x0000_i1041" type="#_x0000_t75" style="width:13.8pt;height:17.85pt" o:ole="">
            <v:imagedata r:id="rId42" o:title=""/>
          </v:shape>
          <o:OLEObject Type="Embed" ProgID="Equation.3" ShapeID="_x0000_i1041" DrawAspect="Content" ObjectID="_1559161275" r:id="rId43"/>
        </w:object>
      </w:r>
      <w:r w:rsidR="000A75B2" w:rsidRPr="000C7260">
        <w:rPr>
          <w:rFonts w:ascii="Times New Roman" w:hAnsi="Times New Roman" w:cs="Times New Roman"/>
          <w:sz w:val="22"/>
          <w:szCs w:val="22"/>
        </w:rPr>
        <w:t xml:space="preserve"> </w:t>
      </w:r>
      <w:proofErr w:type="gramStart"/>
      <w:r w:rsidR="000A75B2" w:rsidRPr="000C7260">
        <w:rPr>
          <w:rFonts w:ascii="Times New Roman" w:hAnsi="Times New Roman" w:cs="Times New Roman"/>
          <w:sz w:val="22"/>
          <w:szCs w:val="22"/>
        </w:rPr>
        <w:t xml:space="preserve">and </w:t>
      </w:r>
      <w:proofErr w:type="gramEnd"/>
      <w:r w:rsidR="000A75B2" w:rsidRPr="000C7260">
        <w:rPr>
          <w:rFonts w:ascii="Times New Roman" w:hAnsi="Times New Roman" w:cs="Times New Roman"/>
          <w:position w:val="-10"/>
          <w:sz w:val="22"/>
          <w:szCs w:val="22"/>
        </w:rPr>
        <w:object w:dxaOrig="240" w:dyaOrig="340">
          <v:shape id="_x0000_i1042" type="#_x0000_t75" style="width:12.1pt;height:17.85pt" o:ole="">
            <v:imagedata r:id="rId12" o:title=""/>
          </v:shape>
          <o:OLEObject Type="Embed" ProgID="Equation.3" ShapeID="_x0000_i1042" DrawAspect="Content" ObjectID="_1559161276" r:id="rId44"/>
        </w:object>
      </w:r>
      <w:r w:rsidR="000A75B2" w:rsidRPr="000C7260">
        <w:rPr>
          <w:rFonts w:ascii="Times New Roman" w:hAnsi="Times New Roman" w:cs="Times New Roman"/>
          <w:sz w:val="22"/>
          <w:szCs w:val="22"/>
        </w:rPr>
        <w:t xml:space="preserve">, and the remainder timing error is </w:t>
      </w:r>
      <w:r w:rsidR="000A75B2" w:rsidRPr="000C7260">
        <w:rPr>
          <w:rFonts w:ascii="Times New Roman" w:hAnsi="Times New Roman" w:cs="Times New Roman"/>
          <w:position w:val="-12"/>
          <w:sz w:val="22"/>
          <w:szCs w:val="22"/>
        </w:rPr>
        <w:object w:dxaOrig="660" w:dyaOrig="360">
          <v:shape id="_x0000_i1043" type="#_x0000_t75" style="width:31.7pt;height:16.7pt" o:ole="">
            <v:imagedata r:id="rId45" o:title=""/>
          </v:shape>
          <o:OLEObject Type="Embed" ProgID="Equation.3" ShapeID="_x0000_i1043" DrawAspect="Content" ObjectID="_1559161277" r:id="rId46"/>
        </w:object>
      </w:r>
      <w:r w:rsidR="000A75B2" w:rsidRPr="000C7260">
        <w:rPr>
          <w:rFonts w:ascii="Times New Roman" w:hAnsi="Times New Roman" w:cs="Times New Roman"/>
          <w:sz w:val="22"/>
          <w:szCs w:val="22"/>
        </w:rPr>
        <w:t>.</w:t>
      </w:r>
    </w:p>
    <w:p w:rsidR="002A574E" w:rsidRDefault="00955F92" w:rsidP="002F1433">
      <w:pPr>
        <w:spacing w:beforeLines="50"/>
        <w:ind w:left="440" w:hangingChars="200" w:hanging="440"/>
      </w:pPr>
      <w:r>
        <w:rPr>
          <w:rFonts w:hint="eastAsia"/>
          <w:lang w:eastAsia="zh-CN"/>
        </w:rPr>
        <w:tab/>
      </w:r>
      <w:r w:rsidR="00654A3E" w:rsidRPr="00955F92">
        <w:t>Such remainder timing error would be smaller than the former ones in LTE, and can be easily compensated by the CP.</w:t>
      </w:r>
      <w:r w:rsidR="00312789" w:rsidRPr="00955F92">
        <w:t xml:space="preserve"> Note that </w:t>
      </w:r>
      <w:r w:rsidR="00312789" w:rsidRPr="000C7260">
        <w:rPr>
          <w:position w:val="-12"/>
        </w:rPr>
        <w:object w:dxaOrig="240" w:dyaOrig="360">
          <v:shape id="_x0000_i1044" type="#_x0000_t75" style="width:12.1pt;height:17.85pt" o:ole="">
            <v:imagedata r:id="rId16" o:title=""/>
          </v:shape>
          <o:OLEObject Type="Embed" ProgID="Equation.3" ShapeID="_x0000_i1044" DrawAspect="Content" ObjectID="_1559161278" r:id="rId47"/>
        </w:object>
      </w:r>
      <w:r w:rsidR="00312789" w:rsidRPr="00955F92">
        <w:t xml:space="preserve"> </w:t>
      </w:r>
      <w:r>
        <w:rPr>
          <w:rFonts w:hint="eastAsia"/>
          <w:lang w:eastAsia="zh-CN"/>
        </w:rPr>
        <w:t>will not</w:t>
      </w:r>
      <w:r w:rsidR="00312789" w:rsidRPr="00955F92">
        <w:t xml:space="preserve"> to be large</w:t>
      </w:r>
      <w:r w:rsidR="000C7260" w:rsidRPr="00955F92">
        <w:t>,</w:t>
      </w:r>
      <w:r w:rsidR="00312789" w:rsidRPr="00955F92">
        <w:t xml:space="preserve"> since a large </w:t>
      </w:r>
      <w:r w:rsidR="00312789" w:rsidRPr="000C7260">
        <w:rPr>
          <w:position w:val="-12"/>
        </w:rPr>
        <w:object w:dxaOrig="240" w:dyaOrig="360">
          <v:shape id="_x0000_i1045" type="#_x0000_t75" style="width:12.1pt;height:17.85pt" o:ole="">
            <v:imagedata r:id="rId16" o:title=""/>
          </v:shape>
          <o:OLEObject Type="Embed" ProgID="Equation.3" ShapeID="_x0000_i1045" DrawAspect="Content" ObjectID="_1559161279" r:id="rId48"/>
        </w:object>
      </w:r>
      <w:r w:rsidR="00201BF4" w:rsidRPr="00955F92">
        <w:t xml:space="preserve"> </w:t>
      </w:r>
      <w:r w:rsidR="000C7260" w:rsidRPr="00955F92">
        <w:t>implies a large distance between UE1 and UE2, and the CLI of the UE pair would be small</w:t>
      </w:r>
      <w:r w:rsidR="008F78C8">
        <w:rPr>
          <w:rFonts w:hint="eastAsia"/>
          <w:lang w:eastAsia="zh-CN"/>
        </w:rPr>
        <w:t xml:space="preserve"> and negligible</w:t>
      </w:r>
      <w:r w:rsidR="000C7260" w:rsidRPr="00955F92">
        <w:t>.</w:t>
      </w:r>
    </w:p>
    <w:p w:rsidR="002A574E" w:rsidRDefault="00807EB0" w:rsidP="002F1433">
      <w:pPr>
        <w:pStyle w:val="afb"/>
        <w:numPr>
          <w:ilvl w:val="0"/>
          <w:numId w:val="42"/>
        </w:numPr>
        <w:spacing w:beforeLines="50"/>
        <w:rPr>
          <w:rFonts w:ascii="Times New Roman" w:hAnsi="Times New Roman" w:cs="Times New Roman"/>
          <w:sz w:val="22"/>
          <w:szCs w:val="22"/>
        </w:rPr>
      </w:pPr>
      <w:r w:rsidRPr="000C7260">
        <w:rPr>
          <w:rFonts w:ascii="Times New Roman" w:hAnsi="Times New Roman" w:cs="Times New Roman"/>
          <w:b/>
          <w:kern w:val="2"/>
          <w:sz w:val="22"/>
          <w:szCs w:val="22"/>
        </w:rPr>
        <w:t>Alt 2</w:t>
      </w:r>
      <w:r w:rsidRPr="000C7260">
        <w:rPr>
          <w:rFonts w:ascii="Times New Roman" w:hAnsi="Times New Roman" w:cs="Times New Roman"/>
          <w:kern w:val="2"/>
          <w:sz w:val="22"/>
          <w:szCs w:val="22"/>
        </w:rPr>
        <w:t xml:space="preserve"> (</w:t>
      </w:r>
      <w:fldSimple w:instr=" REF _Ref484767394 \h  \* MERGEFORMAT ">
        <w:r w:rsidR="00C22660" w:rsidRPr="00670611">
          <w:rPr>
            <w:rFonts w:ascii="Times New Roman" w:hAnsi="Times New Roman" w:cs="Times New Roman"/>
            <w:sz w:val="22"/>
            <w:szCs w:val="22"/>
          </w:rPr>
          <w:t>Figure 6</w:t>
        </w:r>
      </w:fldSimple>
      <w:r w:rsidRPr="000C7260">
        <w:rPr>
          <w:rFonts w:ascii="Times New Roman" w:hAnsi="Times New Roman" w:cs="Times New Roman"/>
          <w:kern w:val="2"/>
          <w:sz w:val="22"/>
          <w:szCs w:val="22"/>
        </w:rPr>
        <w:t xml:space="preserve">(b)): </w:t>
      </w:r>
      <w:r w:rsidR="000A75B2" w:rsidRPr="000C7260">
        <w:rPr>
          <w:rFonts w:ascii="Times New Roman" w:hAnsi="Times New Roman" w:cs="Times New Roman"/>
          <w:kern w:val="2"/>
          <w:sz w:val="22"/>
          <w:szCs w:val="22"/>
        </w:rPr>
        <w:t>UE1 uses the reception timing as the transmission timing</w:t>
      </w:r>
      <w:r w:rsidR="008F78C8">
        <w:rPr>
          <w:rFonts w:ascii="Times New Roman" w:hAnsi="Times New Roman" w:cs="Times New Roman" w:hint="eastAsia"/>
          <w:kern w:val="2"/>
          <w:sz w:val="22"/>
          <w:szCs w:val="22"/>
        </w:rPr>
        <w:t xml:space="preserve"> for UE-to-UE CLI measurement</w:t>
      </w:r>
      <w:r w:rsidR="000A75B2" w:rsidRPr="000C7260">
        <w:rPr>
          <w:rFonts w:ascii="Times New Roman" w:hAnsi="Times New Roman" w:cs="Times New Roman"/>
          <w:sz w:val="22"/>
          <w:szCs w:val="22"/>
        </w:rPr>
        <w:t xml:space="preserve">, and the remainder timing error </w:t>
      </w:r>
      <w:proofErr w:type="gramStart"/>
      <w:r w:rsidR="000A75B2" w:rsidRPr="000C7260">
        <w:rPr>
          <w:rFonts w:ascii="Times New Roman" w:hAnsi="Times New Roman" w:cs="Times New Roman"/>
          <w:sz w:val="22"/>
          <w:szCs w:val="22"/>
        </w:rPr>
        <w:t xml:space="preserve">is </w:t>
      </w:r>
      <w:proofErr w:type="gramEnd"/>
      <w:r w:rsidR="000A75B2" w:rsidRPr="000C7260">
        <w:rPr>
          <w:rFonts w:ascii="Times New Roman" w:hAnsi="Times New Roman" w:cs="Times New Roman"/>
          <w:position w:val="-12"/>
          <w:sz w:val="22"/>
          <w:szCs w:val="22"/>
        </w:rPr>
        <w:object w:dxaOrig="1260" w:dyaOrig="360">
          <v:shape id="_x0000_i1046" type="#_x0000_t75" style="width:60.5pt;height:16.7pt" o:ole="">
            <v:imagedata r:id="rId49" o:title=""/>
          </v:shape>
          <o:OLEObject Type="Embed" ProgID="Equation.3" ShapeID="_x0000_i1046" DrawAspect="Content" ObjectID="_1559161280" r:id="rId50"/>
        </w:object>
      </w:r>
      <w:r w:rsidR="000A75B2" w:rsidRPr="000C7260">
        <w:rPr>
          <w:rFonts w:ascii="Times New Roman" w:hAnsi="Times New Roman" w:cs="Times New Roman"/>
          <w:sz w:val="22"/>
          <w:szCs w:val="22"/>
        </w:rPr>
        <w:t>.</w:t>
      </w:r>
      <w:r w:rsidR="00955F92">
        <w:rPr>
          <w:rFonts w:ascii="Times New Roman" w:hAnsi="Times New Roman" w:cs="Times New Roman" w:hint="eastAsia"/>
          <w:sz w:val="22"/>
          <w:szCs w:val="22"/>
        </w:rPr>
        <w:t xml:space="preserve"> </w:t>
      </w:r>
    </w:p>
    <w:p w:rsidR="002A574E" w:rsidRDefault="00955F92" w:rsidP="002F1433">
      <w:pPr>
        <w:spacing w:beforeLines="50"/>
        <w:ind w:left="440" w:hangingChars="200" w:hanging="440"/>
        <w:rPr>
          <w:lang w:eastAsia="zh-CN"/>
        </w:rPr>
      </w:pPr>
      <w:r>
        <w:rPr>
          <w:rFonts w:hint="eastAsia"/>
          <w:lang w:eastAsia="zh-CN"/>
        </w:rPr>
        <w:tab/>
      </w:r>
      <w:r>
        <w:t>Considering that both UE1 and UE2 are expected</w:t>
      </w:r>
      <w:r>
        <w:rPr>
          <w:rFonts w:hint="eastAsia"/>
          <w:lang w:eastAsia="zh-CN"/>
        </w:rPr>
        <w:t xml:space="preserve"> to </w:t>
      </w:r>
      <w:r w:rsidR="008F78C8">
        <w:rPr>
          <w:rFonts w:hint="eastAsia"/>
          <w:lang w:eastAsia="zh-CN"/>
        </w:rPr>
        <w:t xml:space="preserve">be cell edge UEs and the coverage of each TRP would be similar, </w:t>
      </w:r>
      <w:r w:rsidR="008F78C8" w:rsidRPr="000C7260">
        <w:rPr>
          <w:position w:val="-10"/>
        </w:rPr>
        <w:object w:dxaOrig="240" w:dyaOrig="340">
          <v:shape id="_x0000_i1047" type="#_x0000_t75" style="width:12.1pt;height:17.85pt" o:ole="">
            <v:imagedata r:id="rId12" o:title=""/>
          </v:shape>
          <o:OLEObject Type="Embed" ProgID="Equation.3" ShapeID="_x0000_i1047" DrawAspect="Content" ObjectID="_1559161281" r:id="rId51"/>
        </w:object>
      </w:r>
      <w:r w:rsidR="008F78C8">
        <w:rPr>
          <w:rFonts w:hint="eastAsia"/>
          <w:lang w:eastAsia="zh-CN"/>
        </w:rPr>
        <w:t xml:space="preserve"> should </w:t>
      </w:r>
      <w:r w:rsidR="0069523A">
        <w:rPr>
          <w:lang w:eastAsia="zh-CN"/>
        </w:rPr>
        <w:t>approximate</w:t>
      </w:r>
      <w:r w:rsidR="0069523A">
        <w:rPr>
          <w:rFonts w:hint="eastAsia"/>
          <w:lang w:eastAsia="zh-CN"/>
        </w:rPr>
        <w:t xml:space="preserve"> </w:t>
      </w:r>
      <w:proofErr w:type="gramStart"/>
      <w:r w:rsidR="0069523A">
        <w:rPr>
          <w:rFonts w:hint="eastAsia"/>
          <w:lang w:eastAsia="zh-CN"/>
        </w:rPr>
        <w:t xml:space="preserve">to </w:t>
      </w:r>
      <w:proofErr w:type="gramEnd"/>
      <w:r w:rsidR="008F78C8" w:rsidRPr="00C445EF">
        <w:rPr>
          <w:position w:val="-10"/>
        </w:rPr>
        <w:object w:dxaOrig="260" w:dyaOrig="340">
          <v:shape id="_x0000_i1048" type="#_x0000_t75" style="width:13.8pt;height:17.85pt" o:ole="">
            <v:imagedata r:id="rId14" o:title=""/>
          </v:shape>
          <o:OLEObject Type="Embed" ProgID="Equation.3" ShapeID="_x0000_i1048" DrawAspect="Content" ObjectID="_1559161282" r:id="rId52"/>
        </w:object>
      </w:r>
      <w:r w:rsidR="008F78C8">
        <w:rPr>
          <w:rFonts w:hint="eastAsia"/>
          <w:lang w:eastAsia="zh-CN"/>
        </w:rPr>
        <w:t xml:space="preserve">, and thus </w:t>
      </w:r>
      <w:r w:rsidR="008F78C8" w:rsidRPr="000C7260">
        <w:rPr>
          <w:position w:val="-12"/>
        </w:rPr>
        <w:object w:dxaOrig="1260" w:dyaOrig="360">
          <v:shape id="_x0000_i1049" type="#_x0000_t75" style="width:60.5pt;height:16.7pt" o:ole="">
            <v:imagedata r:id="rId49" o:title=""/>
          </v:shape>
          <o:OLEObject Type="Embed" ProgID="Equation.3" ShapeID="_x0000_i1049" DrawAspect="Content" ObjectID="_1559161283" r:id="rId53"/>
        </w:object>
      </w:r>
      <w:r w:rsidR="008F78C8">
        <w:rPr>
          <w:rFonts w:hint="eastAsia"/>
          <w:lang w:eastAsia="zh-CN"/>
        </w:rPr>
        <w:t xml:space="preserve"> </w:t>
      </w:r>
      <w:r w:rsidR="000379B4">
        <w:rPr>
          <w:rFonts w:hint="eastAsia"/>
          <w:lang w:eastAsia="zh-CN"/>
        </w:rPr>
        <w:t>would</w:t>
      </w:r>
      <w:r w:rsidR="008F78C8">
        <w:rPr>
          <w:rFonts w:hint="eastAsia"/>
          <w:lang w:eastAsia="zh-CN"/>
        </w:rPr>
        <w:t xml:space="preserve"> be small.</w:t>
      </w:r>
    </w:p>
    <w:p w:rsidR="002A574E" w:rsidRDefault="00807EB0" w:rsidP="002F1433">
      <w:pPr>
        <w:spacing w:beforeLines="50" w:after="0"/>
        <w:rPr>
          <w:color w:val="000000"/>
          <w:kern w:val="2"/>
          <w:lang w:eastAsia="zh-CN"/>
        </w:rPr>
      </w:pPr>
      <w:r>
        <w:rPr>
          <w:rFonts w:hint="eastAsia"/>
          <w:color w:val="000000"/>
          <w:kern w:val="2"/>
          <w:lang w:eastAsia="zh-CN"/>
        </w:rPr>
        <w:t xml:space="preserve">Moreover, </w:t>
      </w:r>
      <w:r w:rsidR="003D4B85">
        <w:rPr>
          <w:rFonts w:hint="eastAsia"/>
          <w:color w:val="000000"/>
          <w:kern w:val="2"/>
          <w:lang w:eastAsia="zh-CN"/>
        </w:rPr>
        <w:t xml:space="preserve">if </w:t>
      </w:r>
      <w:r>
        <w:rPr>
          <w:rFonts w:hint="eastAsia"/>
          <w:color w:val="000000"/>
          <w:kern w:val="2"/>
          <w:lang w:eastAsia="zh-CN"/>
        </w:rPr>
        <w:t xml:space="preserve">the timing reception </w:t>
      </w:r>
      <w:r>
        <w:rPr>
          <w:color w:val="000000"/>
          <w:kern w:val="2"/>
          <w:lang w:eastAsia="zh-CN"/>
        </w:rPr>
        <w:t xml:space="preserve">at </w:t>
      </w:r>
      <w:r>
        <w:rPr>
          <w:rFonts w:hint="eastAsia"/>
          <w:color w:val="000000"/>
          <w:kern w:val="2"/>
          <w:lang w:eastAsia="zh-CN"/>
        </w:rPr>
        <w:t xml:space="preserve">UE2 can be </w:t>
      </w:r>
      <w:r>
        <w:rPr>
          <w:color w:val="000000"/>
          <w:kern w:val="2"/>
          <w:lang w:eastAsia="zh-CN"/>
        </w:rPr>
        <w:t xml:space="preserve">considered to be </w:t>
      </w:r>
      <w:r>
        <w:rPr>
          <w:rFonts w:hint="eastAsia"/>
          <w:color w:val="000000"/>
          <w:kern w:val="2"/>
          <w:lang w:eastAsia="zh-CN"/>
        </w:rPr>
        <w:t>adjusted</w:t>
      </w:r>
      <w:r w:rsidR="003D4B85">
        <w:rPr>
          <w:rFonts w:hint="eastAsia"/>
          <w:color w:val="000000"/>
          <w:kern w:val="2"/>
          <w:lang w:eastAsia="zh-CN"/>
        </w:rPr>
        <w:t>,</w:t>
      </w:r>
      <w:r>
        <w:rPr>
          <w:color w:val="000000"/>
          <w:kern w:val="2"/>
          <w:lang w:eastAsia="zh-CN"/>
        </w:rPr>
        <w:t xml:space="preserve"> the timing misalignment</w:t>
      </w:r>
      <w:r w:rsidR="003D4B85">
        <w:rPr>
          <w:rFonts w:hint="eastAsia"/>
          <w:color w:val="000000"/>
          <w:kern w:val="2"/>
          <w:lang w:eastAsia="zh-CN"/>
        </w:rPr>
        <w:t xml:space="preserve"> can be further reduced</w:t>
      </w:r>
      <w:r>
        <w:rPr>
          <w:color w:val="000000"/>
          <w:kern w:val="2"/>
          <w:lang w:eastAsia="zh-CN"/>
        </w:rPr>
        <w:t>.</w:t>
      </w:r>
    </w:p>
    <w:p w:rsidR="002A574E" w:rsidRDefault="009303B0" w:rsidP="002F1433">
      <w:pPr>
        <w:spacing w:beforeLines="50" w:after="0"/>
        <w:rPr>
          <w:i/>
          <w:lang w:eastAsia="zh-CN"/>
        </w:rPr>
      </w:pPr>
      <w:r w:rsidRPr="002952DB">
        <w:rPr>
          <w:b/>
          <w:i/>
          <w:lang w:eastAsia="zh-CN"/>
        </w:rPr>
        <w:t xml:space="preserve">Proposal </w:t>
      </w:r>
      <w:r w:rsidR="00CE2BB1">
        <w:rPr>
          <w:rFonts w:hint="eastAsia"/>
          <w:b/>
          <w:i/>
          <w:lang w:eastAsia="zh-CN"/>
        </w:rPr>
        <w:t>5</w:t>
      </w:r>
      <w:r w:rsidRPr="002952DB">
        <w:rPr>
          <w:i/>
          <w:lang w:eastAsia="zh-CN"/>
        </w:rPr>
        <w:t xml:space="preserve">: </w:t>
      </w:r>
      <w:r w:rsidR="00A34C16">
        <w:rPr>
          <w:rFonts w:hint="eastAsia"/>
          <w:i/>
          <w:lang w:eastAsia="zh-CN"/>
        </w:rPr>
        <w:t xml:space="preserve">A specific timing should be configured for UE-to-UE </w:t>
      </w:r>
      <w:r w:rsidR="00BF1E97">
        <w:rPr>
          <w:rFonts w:hint="eastAsia"/>
          <w:i/>
          <w:lang w:eastAsia="zh-CN"/>
        </w:rPr>
        <w:t xml:space="preserve">CLI </w:t>
      </w:r>
      <w:r w:rsidR="00A34C16">
        <w:rPr>
          <w:rFonts w:hint="eastAsia"/>
          <w:i/>
          <w:lang w:eastAsia="zh-CN"/>
        </w:rPr>
        <w:t>measurement</w:t>
      </w:r>
      <w:r w:rsidRPr="002952DB">
        <w:rPr>
          <w:i/>
          <w:lang w:eastAsia="zh-CN"/>
        </w:rPr>
        <w:t>.</w:t>
      </w:r>
      <w:r w:rsidRPr="002952DB" w:rsidDel="00D1299C">
        <w:rPr>
          <w:i/>
          <w:lang w:eastAsia="zh-CN"/>
        </w:rPr>
        <w:t xml:space="preserve"> </w:t>
      </w:r>
    </w:p>
    <w:p w:rsidR="000C4A20" w:rsidRDefault="009B6D3C" w:rsidP="00670611">
      <w:pPr>
        <w:pStyle w:val="1"/>
      </w:pPr>
      <w:r>
        <w:rPr>
          <w:rFonts w:hint="eastAsia"/>
        </w:rPr>
        <w:t>Views on the opening issues of CLI measurement</w:t>
      </w:r>
    </w:p>
    <w:p w:rsidR="009B6D3C" w:rsidRDefault="009540BE" w:rsidP="009B6D3C">
      <w:pPr>
        <w:rPr>
          <w:lang w:val="en-GB" w:eastAsia="zh-CN"/>
        </w:rPr>
      </w:pPr>
      <w:r>
        <w:rPr>
          <w:rFonts w:hint="eastAsia"/>
          <w:lang w:val="en-GB" w:eastAsia="zh-CN"/>
        </w:rPr>
        <w:t xml:space="preserve">Our </w:t>
      </w:r>
      <w:r w:rsidR="002813AF">
        <w:rPr>
          <w:rFonts w:hint="eastAsia"/>
          <w:lang w:val="en-GB" w:eastAsia="zh-CN"/>
        </w:rPr>
        <w:t xml:space="preserve">general </w:t>
      </w:r>
      <w:r>
        <w:rPr>
          <w:rFonts w:hint="eastAsia"/>
          <w:lang w:val="en-GB" w:eastAsia="zh-CN"/>
        </w:rPr>
        <w:t xml:space="preserve">views on the issues driven from the RAN1#89 agreements are </w:t>
      </w:r>
      <w:r w:rsidR="00BC3F85">
        <w:rPr>
          <w:lang w:val="en-GB" w:eastAsia="zh-CN"/>
        </w:rPr>
        <w:t>summarized</w:t>
      </w:r>
      <w:r>
        <w:rPr>
          <w:rFonts w:hint="eastAsia"/>
          <w:lang w:val="en-GB" w:eastAsia="zh-CN"/>
        </w:rPr>
        <w:t xml:space="preserve"> as follows:</w:t>
      </w:r>
    </w:p>
    <w:tbl>
      <w:tblPr>
        <w:tblStyle w:val="ae"/>
        <w:tblW w:w="0" w:type="auto"/>
        <w:tblLayout w:type="fixed"/>
        <w:tblLook w:val="04A0"/>
      </w:tblPr>
      <w:tblGrid>
        <w:gridCol w:w="2802"/>
        <w:gridCol w:w="1275"/>
        <w:gridCol w:w="5456"/>
      </w:tblGrid>
      <w:tr w:rsidR="00046572" w:rsidTr="00670611">
        <w:trPr>
          <w:cantSplit/>
        </w:trPr>
        <w:tc>
          <w:tcPr>
            <w:tcW w:w="2802" w:type="dxa"/>
            <w:shd w:val="clear" w:color="auto" w:fill="C6D9F1" w:themeFill="text2" w:themeFillTint="33"/>
            <w:vAlign w:val="center"/>
          </w:tcPr>
          <w:p w:rsidR="000C4A20" w:rsidRPr="00670611" w:rsidRDefault="00C22660" w:rsidP="002F1433">
            <w:pPr>
              <w:spacing w:beforeLines="50" w:after="0"/>
              <w:jc w:val="center"/>
              <w:rPr>
                <w:b/>
                <w:lang w:val="en-GB" w:eastAsia="zh-CN"/>
              </w:rPr>
            </w:pPr>
            <w:r w:rsidRPr="00670611">
              <w:rPr>
                <w:b/>
                <w:szCs w:val="20"/>
              </w:rPr>
              <w:t>Details for the enablers</w:t>
            </w:r>
          </w:p>
        </w:tc>
        <w:tc>
          <w:tcPr>
            <w:tcW w:w="6731" w:type="dxa"/>
            <w:gridSpan w:val="2"/>
            <w:shd w:val="clear" w:color="auto" w:fill="C6D9F1" w:themeFill="text2" w:themeFillTint="33"/>
            <w:vAlign w:val="center"/>
          </w:tcPr>
          <w:p w:rsidR="002A574E" w:rsidRDefault="00EA4E80" w:rsidP="002F1433">
            <w:pPr>
              <w:spacing w:beforeLines="50" w:after="0"/>
              <w:jc w:val="center"/>
              <w:rPr>
                <w:b/>
                <w:lang w:val="en-GB" w:eastAsia="zh-CN"/>
              </w:rPr>
            </w:pPr>
            <w:r>
              <w:rPr>
                <w:rFonts w:hint="eastAsia"/>
                <w:b/>
                <w:lang w:val="en-GB" w:eastAsia="zh-CN"/>
              </w:rPr>
              <w:t>General Views</w:t>
            </w:r>
          </w:p>
        </w:tc>
      </w:tr>
      <w:tr w:rsidR="00517E23" w:rsidTr="00670611">
        <w:trPr>
          <w:cantSplit/>
          <w:trHeight w:val="60"/>
        </w:trPr>
        <w:tc>
          <w:tcPr>
            <w:tcW w:w="2802" w:type="dxa"/>
            <w:shd w:val="clear" w:color="auto" w:fill="auto"/>
            <w:vAlign w:val="center"/>
          </w:tcPr>
          <w:p w:rsidR="000C4A20" w:rsidRDefault="00517E23" w:rsidP="002F1433">
            <w:pPr>
              <w:spacing w:beforeLines="50" w:after="0"/>
              <w:rPr>
                <w:szCs w:val="20"/>
                <w:lang w:eastAsia="zh-CN"/>
              </w:rPr>
            </w:pPr>
            <w:r>
              <w:rPr>
                <w:rFonts w:hint="eastAsia"/>
                <w:szCs w:val="20"/>
                <w:lang w:eastAsia="zh-CN"/>
              </w:rPr>
              <w:t>W</w:t>
            </w:r>
            <w:r w:rsidRPr="004709B4">
              <w:rPr>
                <w:szCs w:val="20"/>
              </w:rPr>
              <w:t>hether or not to support CLI management using an existing RS covering UE-to-UE interference</w:t>
            </w:r>
          </w:p>
        </w:tc>
        <w:tc>
          <w:tcPr>
            <w:tcW w:w="6731" w:type="dxa"/>
            <w:gridSpan w:val="2"/>
            <w:shd w:val="clear" w:color="auto" w:fill="auto"/>
            <w:vAlign w:val="center"/>
          </w:tcPr>
          <w:p w:rsidR="002A574E" w:rsidRDefault="00517E23" w:rsidP="002F1433">
            <w:pPr>
              <w:spacing w:beforeLines="50" w:after="0"/>
              <w:rPr>
                <w:lang w:val="en-GB" w:eastAsia="zh-CN"/>
              </w:rPr>
            </w:pPr>
            <w:r>
              <w:rPr>
                <w:rFonts w:hint="eastAsia"/>
                <w:lang w:val="en-GB" w:eastAsia="zh-CN"/>
              </w:rPr>
              <w:t>SRS can be reused for CLI management</w:t>
            </w:r>
          </w:p>
        </w:tc>
      </w:tr>
      <w:tr w:rsidR="00046572" w:rsidTr="00670611">
        <w:trPr>
          <w:cantSplit/>
          <w:trHeight w:val="60"/>
        </w:trPr>
        <w:tc>
          <w:tcPr>
            <w:tcW w:w="2802" w:type="dxa"/>
            <w:vMerge w:val="restart"/>
            <w:shd w:val="clear" w:color="auto" w:fill="auto"/>
            <w:vAlign w:val="center"/>
          </w:tcPr>
          <w:p w:rsidR="000C4A20" w:rsidRDefault="00046572" w:rsidP="002F1433">
            <w:pPr>
              <w:spacing w:beforeLines="50" w:after="0"/>
              <w:rPr>
                <w:lang w:val="en-GB" w:eastAsia="zh-CN"/>
              </w:rPr>
            </w:pPr>
            <w:r>
              <w:rPr>
                <w:rFonts w:hint="eastAsia"/>
                <w:szCs w:val="20"/>
                <w:lang w:eastAsia="zh-CN"/>
              </w:rPr>
              <w:t>D</w:t>
            </w:r>
            <w:r w:rsidRPr="004709B4">
              <w:rPr>
                <w:szCs w:val="20"/>
              </w:rPr>
              <w:t>etailed configurations</w:t>
            </w:r>
          </w:p>
        </w:tc>
        <w:tc>
          <w:tcPr>
            <w:tcW w:w="1275" w:type="dxa"/>
            <w:shd w:val="clear" w:color="auto" w:fill="auto"/>
          </w:tcPr>
          <w:p w:rsidR="002A574E" w:rsidRDefault="00046572" w:rsidP="002F1433">
            <w:pPr>
              <w:spacing w:beforeLines="50" w:after="0"/>
              <w:rPr>
                <w:lang w:val="en-GB" w:eastAsia="zh-CN"/>
              </w:rPr>
            </w:pPr>
            <w:r w:rsidRPr="0070738F">
              <w:rPr>
                <w:szCs w:val="20"/>
              </w:rPr>
              <w:t>RS time</w:t>
            </w:r>
            <w:r>
              <w:rPr>
                <w:rFonts w:hint="eastAsia"/>
                <w:szCs w:val="20"/>
                <w:lang w:eastAsia="zh-CN"/>
              </w:rPr>
              <w:t xml:space="preserve">/ </w:t>
            </w:r>
            <w:r w:rsidRPr="0070738F">
              <w:rPr>
                <w:szCs w:val="20"/>
              </w:rPr>
              <w:t>frequency positions</w:t>
            </w:r>
          </w:p>
        </w:tc>
        <w:tc>
          <w:tcPr>
            <w:tcW w:w="5456" w:type="dxa"/>
            <w:shd w:val="clear" w:color="auto" w:fill="auto"/>
            <w:vAlign w:val="center"/>
          </w:tcPr>
          <w:p w:rsidR="002A574E" w:rsidRDefault="00B21037" w:rsidP="002F1433">
            <w:pPr>
              <w:spacing w:beforeLines="50" w:after="0"/>
              <w:rPr>
                <w:lang w:val="en-GB" w:eastAsia="zh-CN"/>
              </w:rPr>
            </w:pPr>
            <w:r>
              <w:rPr>
                <w:rFonts w:hint="eastAsia"/>
                <w:lang w:val="en-GB" w:eastAsia="zh-CN"/>
              </w:rPr>
              <w:t xml:space="preserve">Reuse the allowed time/frequency </w:t>
            </w:r>
            <w:r>
              <w:rPr>
                <w:lang w:val="en-GB" w:eastAsia="zh-CN"/>
              </w:rPr>
              <w:t>positions</w:t>
            </w:r>
            <w:r>
              <w:rPr>
                <w:rFonts w:hint="eastAsia"/>
                <w:lang w:val="en-GB" w:eastAsia="zh-CN"/>
              </w:rPr>
              <w:t xml:space="preserve"> for SRS</w:t>
            </w:r>
            <w:r w:rsidR="00C95BA2">
              <w:rPr>
                <w:rFonts w:hint="eastAsia"/>
                <w:lang w:val="en-GB" w:eastAsia="zh-CN"/>
              </w:rPr>
              <w:t>, e.g. the last four symbols of the slot(s) within the BP.</w:t>
            </w:r>
          </w:p>
        </w:tc>
      </w:tr>
      <w:tr w:rsidR="00B21037" w:rsidTr="00670611">
        <w:trPr>
          <w:cantSplit/>
          <w:trHeight w:val="58"/>
        </w:trPr>
        <w:tc>
          <w:tcPr>
            <w:tcW w:w="2802" w:type="dxa"/>
            <w:vMerge/>
            <w:shd w:val="clear" w:color="auto" w:fill="auto"/>
            <w:vAlign w:val="center"/>
          </w:tcPr>
          <w:p w:rsidR="002A574E" w:rsidRDefault="002A574E" w:rsidP="002F1433">
            <w:pPr>
              <w:spacing w:beforeLines="50" w:after="0"/>
              <w:rPr>
                <w:szCs w:val="20"/>
                <w:lang w:eastAsia="zh-CN"/>
              </w:rPr>
            </w:pPr>
          </w:p>
        </w:tc>
        <w:tc>
          <w:tcPr>
            <w:tcW w:w="1275" w:type="dxa"/>
            <w:shd w:val="clear" w:color="auto" w:fill="auto"/>
          </w:tcPr>
          <w:p w:rsidR="002A574E" w:rsidRDefault="00B21037" w:rsidP="002F1433">
            <w:pPr>
              <w:spacing w:beforeLines="50" w:after="0"/>
              <w:rPr>
                <w:szCs w:val="20"/>
                <w:lang w:eastAsia="zh-CN"/>
              </w:rPr>
            </w:pPr>
            <w:r>
              <w:rPr>
                <w:rFonts w:hint="eastAsia"/>
                <w:szCs w:val="20"/>
                <w:lang w:eastAsia="zh-CN"/>
              </w:rPr>
              <w:t>Bandwidth</w:t>
            </w:r>
          </w:p>
        </w:tc>
        <w:tc>
          <w:tcPr>
            <w:tcW w:w="5456" w:type="dxa"/>
            <w:shd w:val="clear" w:color="auto" w:fill="auto"/>
            <w:vAlign w:val="center"/>
          </w:tcPr>
          <w:p w:rsidR="00915585" w:rsidRDefault="002D083C" w:rsidP="002F1433">
            <w:pPr>
              <w:spacing w:beforeLines="50" w:after="0"/>
              <w:rPr>
                <w:lang w:val="en-GB" w:eastAsia="zh-CN"/>
              </w:rPr>
            </w:pPr>
            <w:r>
              <w:rPr>
                <w:rFonts w:hint="eastAsia"/>
                <w:lang w:val="en-GB" w:eastAsia="zh-CN"/>
              </w:rPr>
              <w:t xml:space="preserve">Any supported SRS bandwidth can be used. </w:t>
            </w:r>
          </w:p>
        </w:tc>
      </w:tr>
      <w:tr w:rsidR="00046572" w:rsidTr="00670611">
        <w:trPr>
          <w:cantSplit/>
          <w:trHeight w:val="58"/>
        </w:trPr>
        <w:tc>
          <w:tcPr>
            <w:tcW w:w="2802" w:type="dxa"/>
            <w:vMerge/>
            <w:shd w:val="clear" w:color="auto" w:fill="auto"/>
            <w:vAlign w:val="center"/>
          </w:tcPr>
          <w:p w:rsidR="002A574E" w:rsidRDefault="002A574E" w:rsidP="002F1433">
            <w:pPr>
              <w:spacing w:beforeLines="50" w:after="0"/>
              <w:rPr>
                <w:szCs w:val="20"/>
                <w:lang w:eastAsia="zh-CN"/>
              </w:rPr>
            </w:pPr>
          </w:p>
        </w:tc>
        <w:tc>
          <w:tcPr>
            <w:tcW w:w="1275" w:type="dxa"/>
            <w:shd w:val="clear" w:color="auto" w:fill="auto"/>
          </w:tcPr>
          <w:p w:rsidR="002A574E" w:rsidRDefault="00046572" w:rsidP="002F1433">
            <w:pPr>
              <w:spacing w:beforeLines="50" w:after="0"/>
              <w:rPr>
                <w:lang w:val="en-GB" w:eastAsia="zh-CN"/>
              </w:rPr>
            </w:pPr>
            <w:r w:rsidRPr="0070738F">
              <w:rPr>
                <w:rFonts w:hint="eastAsia"/>
                <w:szCs w:val="20"/>
                <w:lang w:eastAsia="zh-CN"/>
              </w:rPr>
              <w:t>P</w:t>
            </w:r>
            <w:r w:rsidRPr="0070738F">
              <w:rPr>
                <w:szCs w:val="20"/>
              </w:rPr>
              <w:t>eriodicity</w:t>
            </w:r>
          </w:p>
        </w:tc>
        <w:tc>
          <w:tcPr>
            <w:tcW w:w="5456" w:type="dxa"/>
            <w:shd w:val="clear" w:color="auto" w:fill="auto"/>
            <w:vAlign w:val="center"/>
          </w:tcPr>
          <w:p w:rsidR="002A574E" w:rsidRDefault="00C95BA2" w:rsidP="002F1433">
            <w:pPr>
              <w:spacing w:beforeLines="50" w:after="0"/>
              <w:rPr>
                <w:lang w:val="en-GB" w:eastAsia="zh-CN"/>
              </w:rPr>
            </w:pPr>
            <w:r>
              <w:rPr>
                <w:rFonts w:hint="eastAsia"/>
                <w:lang w:val="en-GB" w:eastAsia="zh-CN"/>
              </w:rPr>
              <w:t>Reuse the allowed periodicity of SRS and can be hundreds of ms, e.g. 320ms.</w:t>
            </w:r>
          </w:p>
        </w:tc>
      </w:tr>
      <w:tr w:rsidR="00046572" w:rsidTr="00670611">
        <w:trPr>
          <w:cantSplit/>
          <w:trHeight w:val="58"/>
        </w:trPr>
        <w:tc>
          <w:tcPr>
            <w:tcW w:w="2802" w:type="dxa"/>
            <w:vMerge/>
            <w:shd w:val="clear" w:color="auto" w:fill="auto"/>
            <w:vAlign w:val="center"/>
          </w:tcPr>
          <w:p w:rsidR="002A574E" w:rsidRDefault="002A574E" w:rsidP="002F1433">
            <w:pPr>
              <w:spacing w:beforeLines="50" w:after="0"/>
              <w:rPr>
                <w:szCs w:val="20"/>
                <w:lang w:eastAsia="zh-CN"/>
              </w:rPr>
            </w:pPr>
          </w:p>
        </w:tc>
        <w:tc>
          <w:tcPr>
            <w:tcW w:w="1275" w:type="dxa"/>
            <w:shd w:val="clear" w:color="auto" w:fill="auto"/>
          </w:tcPr>
          <w:p w:rsidR="002A574E" w:rsidRDefault="00046572" w:rsidP="002F1433">
            <w:pPr>
              <w:spacing w:beforeLines="50" w:after="0"/>
              <w:rPr>
                <w:lang w:val="en-GB" w:eastAsia="zh-CN"/>
              </w:rPr>
            </w:pPr>
            <w:r w:rsidRPr="0070738F">
              <w:rPr>
                <w:rFonts w:hint="eastAsia"/>
                <w:szCs w:val="20"/>
                <w:lang w:eastAsia="zh-CN"/>
              </w:rPr>
              <w:t>Beams</w:t>
            </w:r>
          </w:p>
        </w:tc>
        <w:tc>
          <w:tcPr>
            <w:tcW w:w="5456" w:type="dxa"/>
            <w:shd w:val="clear" w:color="auto" w:fill="auto"/>
            <w:vAlign w:val="center"/>
          </w:tcPr>
          <w:p w:rsidR="002A574E" w:rsidRDefault="00C95BA2" w:rsidP="002F1433">
            <w:pPr>
              <w:spacing w:beforeLines="50" w:after="0"/>
              <w:rPr>
                <w:lang w:val="en-GB" w:eastAsia="zh-CN"/>
              </w:rPr>
            </w:pPr>
            <w:proofErr w:type="spellStart"/>
            <w:r>
              <w:rPr>
                <w:rFonts w:hint="eastAsia"/>
                <w:lang w:eastAsia="zh-CN"/>
              </w:rPr>
              <w:t>Omnidirectional</w:t>
            </w:r>
            <w:proofErr w:type="spellEnd"/>
            <w:r>
              <w:rPr>
                <w:rFonts w:hint="eastAsia"/>
                <w:lang w:eastAsia="zh-CN"/>
              </w:rPr>
              <w:t xml:space="preserve"> or use the current beam for PUSCH and PDSCH</w:t>
            </w:r>
          </w:p>
        </w:tc>
      </w:tr>
      <w:tr w:rsidR="00046572" w:rsidTr="00670611">
        <w:trPr>
          <w:cantSplit/>
          <w:trHeight w:val="58"/>
        </w:trPr>
        <w:tc>
          <w:tcPr>
            <w:tcW w:w="2802" w:type="dxa"/>
            <w:vMerge/>
            <w:shd w:val="clear" w:color="auto" w:fill="auto"/>
            <w:vAlign w:val="center"/>
          </w:tcPr>
          <w:p w:rsidR="002A574E" w:rsidRDefault="002A574E" w:rsidP="002F1433">
            <w:pPr>
              <w:spacing w:beforeLines="50" w:after="0"/>
              <w:rPr>
                <w:szCs w:val="20"/>
                <w:lang w:eastAsia="zh-CN"/>
              </w:rPr>
            </w:pPr>
          </w:p>
        </w:tc>
        <w:tc>
          <w:tcPr>
            <w:tcW w:w="1275" w:type="dxa"/>
            <w:shd w:val="clear" w:color="auto" w:fill="auto"/>
          </w:tcPr>
          <w:p w:rsidR="002A574E" w:rsidRDefault="00C95BA2" w:rsidP="002F1433">
            <w:pPr>
              <w:spacing w:beforeLines="50" w:after="0"/>
              <w:rPr>
                <w:lang w:val="en-GB" w:eastAsia="zh-CN"/>
              </w:rPr>
            </w:pPr>
            <w:r>
              <w:rPr>
                <w:rFonts w:hint="eastAsia"/>
                <w:szCs w:val="20"/>
                <w:lang w:eastAsia="zh-CN"/>
              </w:rPr>
              <w:t># of p</w:t>
            </w:r>
            <w:r w:rsidR="00046572" w:rsidRPr="0070738F">
              <w:rPr>
                <w:szCs w:val="20"/>
              </w:rPr>
              <w:t>orts</w:t>
            </w:r>
          </w:p>
        </w:tc>
        <w:tc>
          <w:tcPr>
            <w:tcW w:w="5456" w:type="dxa"/>
            <w:shd w:val="clear" w:color="auto" w:fill="auto"/>
            <w:vAlign w:val="center"/>
          </w:tcPr>
          <w:p w:rsidR="002A574E" w:rsidRDefault="00C95BA2" w:rsidP="002F1433">
            <w:pPr>
              <w:spacing w:beforeLines="50" w:after="0"/>
              <w:rPr>
                <w:lang w:val="en-GB" w:eastAsia="zh-CN"/>
              </w:rPr>
            </w:pPr>
            <w:r>
              <w:rPr>
                <w:rFonts w:hint="eastAsia"/>
                <w:lang w:val="en-GB" w:eastAsia="zh-CN"/>
              </w:rPr>
              <w:t>Single port</w:t>
            </w:r>
          </w:p>
        </w:tc>
      </w:tr>
      <w:tr w:rsidR="00046572" w:rsidTr="00670611">
        <w:trPr>
          <w:cantSplit/>
        </w:trPr>
        <w:tc>
          <w:tcPr>
            <w:tcW w:w="2802" w:type="dxa"/>
            <w:shd w:val="clear" w:color="auto" w:fill="auto"/>
            <w:vAlign w:val="center"/>
          </w:tcPr>
          <w:p w:rsidR="002A574E" w:rsidRDefault="00327DCF" w:rsidP="002F1433">
            <w:pPr>
              <w:spacing w:beforeLines="50" w:after="0"/>
              <w:rPr>
                <w:rFonts w:eastAsia="Batang"/>
                <w:kern w:val="2"/>
                <w:lang w:val="en-GB" w:eastAsia="zh-CN"/>
              </w:rPr>
            </w:pPr>
            <w:r>
              <w:rPr>
                <w:rFonts w:hint="eastAsia"/>
                <w:szCs w:val="20"/>
                <w:lang w:eastAsia="zh-CN"/>
              </w:rPr>
              <w:t>D</w:t>
            </w:r>
            <w:r w:rsidR="00EA4E80" w:rsidRPr="004709B4">
              <w:rPr>
                <w:szCs w:val="20"/>
              </w:rPr>
              <w:t>etailed reporting</w:t>
            </w:r>
          </w:p>
        </w:tc>
        <w:tc>
          <w:tcPr>
            <w:tcW w:w="6731" w:type="dxa"/>
            <w:gridSpan w:val="2"/>
            <w:shd w:val="clear" w:color="auto" w:fill="auto"/>
            <w:vAlign w:val="center"/>
          </w:tcPr>
          <w:p w:rsidR="002A574E" w:rsidRDefault="00327DCF" w:rsidP="002F1433">
            <w:pPr>
              <w:spacing w:beforeLines="50" w:after="0" w:line="180" w:lineRule="atLeast"/>
              <w:rPr>
                <w:color w:val="000000" w:themeColor="text1"/>
                <w:kern w:val="2"/>
                <w:lang w:val="en-GB" w:eastAsia="zh-CN"/>
              </w:rPr>
            </w:pPr>
            <w:r>
              <w:rPr>
                <w:rFonts w:hint="eastAsia"/>
                <w:color w:val="000000" w:themeColor="text1"/>
                <w:kern w:val="2"/>
                <w:lang w:val="en-GB" w:eastAsia="zh-CN"/>
              </w:rPr>
              <w:t>The r</w:t>
            </w:r>
            <w:r w:rsidR="00A57C65">
              <w:rPr>
                <w:rFonts w:hint="eastAsia"/>
                <w:color w:val="000000" w:themeColor="text1"/>
                <w:kern w:val="2"/>
                <w:lang w:val="en-GB" w:eastAsia="zh-CN"/>
              </w:rPr>
              <w:t>eporting content can be: 1.</w:t>
            </w:r>
            <w:r>
              <w:rPr>
                <w:rFonts w:hint="eastAsia"/>
                <w:color w:val="000000" w:themeColor="text1"/>
                <w:kern w:val="2"/>
                <w:lang w:val="en-GB" w:eastAsia="zh-CN"/>
              </w:rPr>
              <w:t xml:space="preserve"> </w:t>
            </w:r>
            <w:r w:rsidR="002813AF">
              <w:rPr>
                <w:rFonts w:hint="eastAsia"/>
                <w:color w:val="000000" w:themeColor="text1"/>
                <w:kern w:val="2"/>
                <w:lang w:val="en-GB" w:eastAsia="zh-CN"/>
              </w:rPr>
              <w:t>The measured CLI</w:t>
            </w:r>
            <w:r w:rsidR="002813AF">
              <w:rPr>
                <w:color w:val="000000" w:themeColor="text1"/>
                <w:kern w:val="2"/>
                <w:lang w:val="en-GB" w:eastAsia="zh-CN"/>
              </w:rPr>
              <w:t xml:space="preserve"> power</w:t>
            </w:r>
            <w:r w:rsidR="00D7083F">
              <w:rPr>
                <w:rFonts w:hint="eastAsia"/>
                <w:color w:val="000000" w:themeColor="text1"/>
                <w:kern w:val="2"/>
                <w:lang w:val="en-GB" w:eastAsia="zh-CN"/>
              </w:rPr>
              <w:t>/</w:t>
            </w:r>
            <w:r w:rsidR="002813AF">
              <w:rPr>
                <w:color w:val="000000" w:themeColor="text1"/>
                <w:kern w:val="2"/>
                <w:lang w:val="en-GB" w:eastAsia="zh-CN"/>
              </w:rPr>
              <w:t>path-loss information</w:t>
            </w:r>
            <w:r w:rsidR="002813AF">
              <w:rPr>
                <w:rFonts w:hint="eastAsia"/>
                <w:color w:val="000000" w:themeColor="text1"/>
                <w:kern w:val="2"/>
                <w:lang w:val="en-GB" w:eastAsia="zh-CN"/>
              </w:rPr>
              <w:t xml:space="preserve"> for each IMR</w:t>
            </w:r>
            <w:r w:rsidR="00A57C65">
              <w:rPr>
                <w:rFonts w:hint="eastAsia"/>
                <w:color w:val="000000" w:themeColor="text1"/>
                <w:kern w:val="2"/>
                <w:lang w:val="en-GB" w:eastAsia="zh-CN"/>
              </w:rPr>
              <w:t xml:space="preserve">. </w:t>
            </w:r>
            <w:r>
              <w:rPr>
                <w:rFonts w:hint="eastAsia"/>
                <w:color w:val="000000" w:themeColor="text1"/>
                <w:kern w:val="2"/>
                <w:lang w:val="en-GB" w:eastAsia="zh-CN"/>
              </w:rPr>
              <w:t xml:space="preserve"> </w:t>
            </w:r>
            <w:r w:rsidR="00A57C65">
              <w:rPr>
                <w:rFonts w:hint="eastAsia"/>
                <w:color w:val="000000" w:themeColor="text1"/>
                <w:kern w:val="2"/>
                <w:lang w:val="en-GB" w:eastAsia="zh-CN"/>
              </w:rPr>
              <w:t xml:space="preserve">2. </w:t>
            </w:r>
            <w:r>
              <w:rPr>
                <w:rFonts w:hint="eastAsia"/>
                <w:color w:val="000000" w:themeColor="text1"/>
                <w:kern w:val="2"/>
                <w:lang w:val="en-GB" w:eastAsia="zh-CN"/>
              </w:rPr>
              <w:t xml:space="preserve">Indication of the severity level determined by UE itself. More details can be found in Section </w:t>
            </w:r>
            <w:r w:rsidR="00DE754E">
              <w:rPr>
                <w:color w:val="000000" w:themeColor="text1"/>
                <w:kern w:val="2"/>
                <w:lang w:val="en-GB" w:eastAsia="zh-CN"/>
              </w:rPr>
              <w:fldChar w:fldCharType="begin"/>
            </w:r>
            <w:r>
              <w:rPr>
                <w:color w:val="000000" w:themeColor="text1"/>
                <w:kern w:val="2"/>
                <w:lang w:val="en-GB" w:eastAsia="zh-CN"/>
              </w:rPr>
              <w:instrText xml:space="preserve"> </w:instrText>
            </w:r>
            <w:r>
              <w:rPr>
                <w:rFonts w:hint="eastAsia"/>
                <w:color w:val="000000" w:themeColor="text1"/>
                <w:kern w:val="2"/>
                <w:lang w:val="en-GB" w:eastAsia="zh-CN"/>
              </w:rPr>
              <w:instrText>REF _Ref485298485 \r \h</w:instrText>
            </w:r>
            <w:r>
              <w:rPr>
                <w:color w:val="000000" w:themeColor="text1"/>
                <w:kern w:val="2"/>
                <w:lang w:val="en-GB" w:eastAsia="zh-CN"/>
              </w:rPr>
              <w:instrText xml:space="preserve"> </w:instrText>
            </w:r>
            <w:r w:rsidR="00DE754E">
              <w:rPr>
                <w:color w:val="000000" w:themeColor="text1"/>
                <w:kern w:val="2"/>
                <w:lang w:val="en-GB" w:eastAsia="zh-CN"/>
              </w:rPr>
            </w:r>
            <w:r w:rsidR="00DE754E">
              <w:rPr>
                <w:color w:val="000000" w:themeColor="text1"/>
                <w:kern w:val="2"/>
                <w:lang w:val="en-GB" w:eastAsia="zh-CN"/>
              </w:rPr>
              <w:fldChar w:fldCharType="separate"/>
            </w:r>
            <w:r w:rsidR="00137ED4">
              <w:rPr>
                <w:color w:val="000000" w:themeColor="text1"/>
                <w:kern w:val="2"/>
                <w:lang w:val="en-GB" w:eastAsia="zh-CN"/>
              </w:rPr>
              <w:t>3.3</w:t>
            </w:r>
            <w:r w:rsidR="00DE754E">
              <w:rPr>
                <w:color w:val="000000" w:themeColor="text1"/>
                <w:kern w:val="2"/>
                <w:lang w:val="en-GB" w:eastAsia="zh-CN"/>
              </w:rPr>
              <w:fldChar w:fldCharType="end"/>
            </w:r>
          </w:p>
        </w:tc>
      </w:tr>
      <w:tr w:rsidR="00046572" w:rsidTr="00670611">
        <w:trPr>
          <w:cantSplit/>
        </w:trPr>
        <w:tc>
          <w:tcPr>
            <w:tcW w:w="2802" w:type="dxa"/>
            <w:shd w:val="clear" w:color="auto" w:fill="auto"/>
            <w:vAlign w:val="center"/>
          </w:tcPr>
          <w:p w:rsidR="002A574E" w:rsidRDefault="00327DCF" w:rsidP="002F1433">
            <w:pPr>
              <w:spacing w:beforeLines="50" w:after="0"/>
              <w:rPr>
                <w:lang w:val="en-GB" w:eastAsia="zh-CN"/>
              </w:rPr>
            </w:pPr>
            <w:r>
              <w:rPr>
                <w:rFonts w:hint="eastAsia"/>
                <w:szCs w:val="20"/>
                <w:lang w:eastAsia="zh-CN"/>
              </w:rPr>
              <w:t>P</w:t>
            </w:r>
            <w:r w:rsidR="00EA4E80" w:rsidRPr="004709B4">
              <w:rPr>
                <w:szCs w:val="20"/>
              </w:rPr>
              <w:t>erformance metrics</w:t>
            </w:r>
          </w:p>
        </w:tc>
        <w:tc>
          <w:tcPr>
            <w:tcW w:w="6731" w:type="dxa"/>
            <w:gridSpan w:val="2"/>
            <w:shd w:val="clear" w:color="auto" w:fill="auto"/>
            <w:vAlign w:val="center"/>
          </w:tcPr>
          <w:p w:rsidR="00915585" w:rsidRDefault="002813AF" w:rsidP="002F1433">
            <w:pPr>
              <w:spacing w:beforeLines="50" w:after="0"/>
              <w:rPr>
                <w:lang w:val="en-GB" w:eastAsia="zh-CN"/>
              </w:rPr>
            </w:pPr>
            <w:r>
              <w:rPr>
                <w:rFonts w:hint="eastAsia"/>
                <w:lang w:val="en-GB" w:eastAsia="zh-CN"/>
              </w:rPr>
              <w:t xml:space="preserve">5%-tile DL/UL UPT </w:t>
            </w:r>
            <w:r w:rsidR="008A75CE">
              <w:rPr>
                <w:rFonts w:hint="eastAsia"/>
                <w:lang w:val="en-GB" w:eastAsia="zh-CN"/>
              </w:rPr>
              <w:t>and average DL/UL UPT can be the metrics of performance</w:t>
            </w:r>
          </w:p>
        </w:tc>
      </w:tr>
      <w:tr w:rsidR="00327DCF" w:rsidRPr="00BF7297" w:rsidTr="00670611">
        <w:trPr>
          <w:cantSplit/>
        </w:trPr>
        <w:tc>
          <w:tcPr>
            <w:tcW w:w="2802" w:type="dxa"/>
            <w:shd w:val="clear" w:color="auto" w:fill="auto"/>
            <w:vAlign w:val="center"/>
          </w:tcPr>
          <w:p w:rsidR="002A574E" w:rsidRDefault="00327DCF" w:rsidP="002F1433">
            <w:pPr>
              <w:spacing w:beforeLines="50" w:after="0"/>
              <w:rPr>
                <w:lang w:val="en-GB" w:eastAsia="zh-CN"/>
              </w:rPr>
            </w:pPr>
            <w:r>
              <w:rPr>
                <w:rFonts w:hint="eastAsia"/>
                <w:szCs w:val="20"/>
                <w:lang w:eastAsia="zh-CN"/>
              </w:rPr>
              <w:t>L</w:t>
            </w:r>
            <w:r w:rsidR="00EA4E80" w:rsidRPr="004709B4">
              <w:rPr>
                <w:szCs w:val="20"/>
              </w:rPr>
              <w:t>ong-term and/or short-term</w:t>
            </w:r>
          </w:p>
        </w:tc>
        <w:tc>
          <w:tcPr>
            <w:tcW w:w="6731" w:type="dxa"/>
            <w:gridSpan w:val="2"/>
            <w:shd w:val="clear" w:color="auto" w:fill="auto"/>
            <w:vAlign w:val="center"/>
          </w:tcPr>
          <w:p w:rsidR="002A574E" w:rsidRDefault="00BF7297" w:rsidP="002F1433">
            <w:pPr>
              <w:spacing w:beforeLines="50" w:after="0"/>
              <w:rPr>
                <w:lang w:val="en-GB" w:eastAsia="zh-CN"/>
              </w:rPr>
            </w:pPr>
            <w:r>
              <w:rPr>
                <w:rFonts w:hint="eastAsia"/>
                <w:lang w:val="en-GB" w:eastAsia="zh-CN"/>
              </w:rPr>
              <w:t>At least long-term UE-to-UE measurement should be supported</w:t>
            </w:r>
          </w:p>
        </w:tc>
      </w:tr>
      <w:tr w:rsidR="00046572" w:rsidTr="00670611">
        <w:trPr>
          <w:cantSplit/>
        </w:trPr>
        <w:tc>
          <w:tcPr>
            <w:tcW w:w="2802" w:type="dxa"/>
            <w:shd w:val="clear" w:color="auto" w:fill="auto"/>
            <w:vAlign w:val="center"/>
          </w:tcPr>
          <w:p w:rsidR="002A574E" w:rsidRDefault="00327DCF" w:rsidP="002F1433">
            <w:pPr>
              <w:spacing w:beforeLines="50" w:after="0"/>
              <w:rPr>
                <w:lang w:val="en-GB" w:eastAsia="zh-CN"/>
              </w:rPr>
            </w:pPr>
            <w:r>
              <w:rPr>
                <w:rFonts w:hint="eastAsia"/>
                <w:szCs w:val="20"/>
                <w:lang w:eastAsia="zh-CN"/>
              </w:rPr>
              <w:t>T</w:t>
            </w:r>
            <w:r w:rsidR="00EA4E80" w:rsidRPr="004709B4">
              <w:rPr>
                <w:szCs w:val="20"/>
              </w:rPr>
              <w:t>iming offset</w:t>
            </w:r>
          </w:p>
        </w:tc>
        <w:tc>
          <w:tcPr>
            <w:tcW w:w="6731" w:type="dxa"/>
            <w:gridSpan w:val="2"/>
            <w:shd w:val="clear" w:color="auto" w:fill="auto"/>
            <w:vAlign w:val="center"/>
          </w:tcPr>
          <w:p w:rsidR="002A574E" w:rsidRDefault="004B332E" w:rsidP="002F1433">
            <w:pPr>
              <w:spacing w:beforeLines="50" w:after="0"/>
              <w:rPr>
                <w:lang w:val="en-GB" w:eastAsia="zh-CN"/>
              </w:rPr>
            </w:pPr>
            <w:r>
              <w:rPr>
                <w:rFonts w:hint="eastAsia"/>
                <w:lang w:val="en-GB" w:eastAsia="zh-CN"/>
              </w:rPr>
              <w:t xml:space="preserve">A specific timing should be configured for UE-to-UE measurement, </w:t>
            </w:r>
            <w:r w:rsidR="0063014E">
              <w:rPr>
                <w:rFonts w:hint="eastAsia"/>
                <w:lang w:val="en-GB" w:eastAsia="zh-CN"/>
              </w:rPr>
              <w:t xml:space="preserve">as has been discussed in Section </w:t>
            </w:r>
            <w:r w:rsidR="00DE754E">
              <w:rPr>
                <w:lang w:val="en-GB" w:eastAsia="zh-CN"/>
              </w:rPr>
              <w:fldChar w:fldCharType="begin"/>
            </w:r>
            <w:r w:rsidR="0063014E">
              <w:rPr>
                <w:lang w:val="en-GB" w:eastAsia="zh-CN"/>
              </w:rPr>
              <w:instrText xml:space="preserve"> </w:instrText>
            </w:r>
            <w:r w:rsidR="0063014E">
              <w:rPr>
                <w:rFonts w:hint="eastAsia"/>
                <w:lang w:val="en-GB" w:eastAsia="zh-CN"/>
              </w:rPr>
              <w:instrText>REF _Ref485213471 \n \h</w:instrText>
            </w:r>
            <w:r w:rsidR="0063014E">
              <w:rPr>
                <w:lang w:val="en-GB" w:eastAsia="zh-CN"/>
              </w:rPr>
              <w:instrText xml:space="preserve"> </w:instrText>
            </w:r>
            <w:r w:rsidR="00DE754E">
              <w:rPr>
                <w:lang w:val="en-GB" w:eastAsia="zh-CN"/>
              </w:rPr>
            </w:r>
            <w:r w:rsidR="00DE754E">
              <w:rPr>
                <w:lang w:val="en-GB" w:eastAsia="zh-CN"/>
              </w:rPr>
              <w:fldChar w:fldCharType="separate"/>
            </w:r>
            <w:r w:rsidR="00137ED4">
              <w:rPr>
                <w:lang w:val="en-GB" w:eastAsia="zh-CN"/>
              </w:rPr>
              <w:t>3.4</w:t>
            </w:r>
            <w:r w:rsidR="00DE754E">
              <w:rPr>
                <w:lang w:val="en-GB" w:eastAsia="zh-CN"/>
              </w:rPr>
              <w:fldChar w:fldCharType="end"/>
            </w:r>
          </w:p>
        </w:tc>
      </w:tr>
      <w:tr w:rsidR="00046572" w:rsidTr="00670611">
        <w:trPr>
          <w:cantSplit/>
        </w:trPr>
        <w:tc>
          <w:tcPr>
            <w:tcW w:w="2802" w:type="dxa"/>
            <w:shd w:val="clear" w:color="auto" w:fill="auto"/>
            <w:vAlign w:val="center"/>
          </w:tcPr>
          <w:p w:rsidR="002A574E" w:rsidRDefault="00327DCF" w:rsidP="002F1433">
            <w:pPr>
              <w:spacing w:beforeLines="50" w:after="0"/>
              <w:rPr>
                <w:lang w:val="en-GB" w:eastAsia="zh-CN"/>
              </w:rPr>
            </w:pPr>
            <w:r>
              <w:rPr>
                <w:rFonts w:hint="eastAsia"/>
                <w:lang w:val="en-GB" w:eastAsia="zh-CN"/>
              </w:rPr>
              <w:t>O</w:t>
            </w:r>
            <w:r w:rsidR="00EA4E80" w:rsidRPr="00EA4E80">
              <w:rPr>
                <w:lang w:val="en-GB" w:eastAsia="zh-CN"/>
              </w:rPr>
              <w:t>verhead</w:t>
            </w:r>
          </w:p>
        </w:tc>
        <w:tc>
          <w:tcPr>
            <w:tcW w:w="6731" w:type="dxa"/>
            <w:gridSpan w:val="2"/>
            <w:shd w:val="clear" w:color="auto" w:fill="auto"/>
            <w:vAlign w:val="center"/>
          </w:tcPr>
          <w:p w:rsidR="002A574E" w:rsidRDefault="00BC3F85" w:rsidP="002F1433">
            <w:pPr>
              <w:spacing w:beforeLines="50" w:after="0"/>
              <w:rPr>
                <w:lang w:val="en-GB" w:eastAsia="zh-CN"/>
              </w:rPr>
            </w:pPr>
            <w:r>
              <w:rPr>
                <w:rFonts w:hint="eastAsia"/>
                <w:lang w:val="en-GB" w:eastAsia="zh-CN"/>
              </w:rPr>
              <w:t xml:space="preserve">The overhead </w:t>
            </w:r>
            <w:r w:rsidR="00BF7297">
              <w:rPr>
                <w:rFonts w:hint="eastAsia"/>
                <w:lang w:val="en-GB" w:eastAsia="zh-CN"/>
              </w:rPr>
              <w:t xml:space="preserve">largely depends on the measurement period, which </w:t>
            </w:r>
            <w:r w:rsidR="0063014E">
              <w:rPr>
                <w:rFonts w:hint="eastAsia"/>
                <w:lang w:val="en-GB" w:eastAsia="zh-CN"/>
              </w:rPr>
              <w:t>could</w:t>
            </w:r>
            <w:r>
              <w:rPr>
                <w:rFonts w:hint="eastAsia"/>
                <w:lang w:val="en-GB" w:eastAsia="zh-CN"/>
              </w:rPr>
              <w:t xml:space="preserve"> be sm</w:t>
            </w:r>
            <w:r w:rsidR="00BF7297">
              <w:rPr>
                <w:rFonts w:hint="eastAsia"/>
                <w:lang w:val="en-GB" w:eastAsia="zh-CN"/>
              </w:rPr>
              <w:t xml:space="preserve">all </w:t>
            </w:r>
            <w:r w:rsidR="00DA2F58">
              <w:rPr>
                <w:rFonts w:hint="eastAsia"/>
                <w:lang w:eastAsia="zh-CN"/>
              </w:rPr>
              <w:t>due to a reasonable long period</w:t>
            </w:r>
          </w:p>
        </w:tc>
      </w:tr>
      <w:tr w:rsidR="00046572" w:rsidTr="00670611">
        <w:trPr>
          <w:cantSplit/>
        </w:trPr>
        <w:tc>
          <w:tcPr>
            <w:tcW w:w="2802" w:type="dxa"/>
            <w:shd w:val="clear" w:color="auto" w:fill="auto"/>
            <w:vAlign w:val="center"/>
          </w:tcPr>
          <w:p w:rsidR="002A574E" w:rsidRDefault="00327DCF" w:rsidP="002F1433">
            <w:pPr>
              <w:spacing w:beforeLines="50" w:after="0"/>
              <w:rPr>
                <w:lang w:val="en-GB" w:eastAsia="zh-CN"/>
              </w:rPr>
            </w:pPr>
            <w:r>
              <w:rPr>
                <w:rFonts w:hint="eastAsia"/>
                <w:szCs w:val="20"/>
                <w:lang w:eastAsia="zh-CN"/>
              </w:rPr>
              <w:t>W</w:t>
            </w:r>
            <w:r w:rsidR="00EA4E80" w:rsidRPr="004709B4">
              <w:rPr>
                <w:szCs w:val="20"/>
              </w:rPr>
              <w:t>hether or not to identify the aggressor(s)</w:t>
            </w:r>
          </w:p>
        </w:tc>
        <w:tc>
          <w:tcPr>
            <w:tcW w:w="6731" w:type="dxa"/>
            <w:gridSpan w:val="2"/>
            <w:shd w:val="clear" w:color="auto" w:fill="auto"/>
            <w:vAlign w:val="center"/>
          </w:tcPr>
          <w:p w:rsidR="002A574E" w:rsidRDefault="005E3686" w:rsidP="002F1433">
            <w:pPr>
              <w:spacing w:beforeLines="50" w:after="0"/>
              <w:rPr>
                <w:lang w:val="en-GB" w:eastAsia="zh-CN"/>
              </w:rPr>
            </w:pPr>
            <w:r>
              <w:rPr>
                <w:rFonts w:hint="eastAsia"/>
                <w:lang w:val="en-GB" w:eastAsia="zh-CN"/>
              </w:rPr>
              <w:t>Identifying the aggressor UEs should be supported</w:t>
            </w:r>
            <w:r w:rsidR="00BC3F85">
              <w:rPr>
                <w:rFonts w:hint="eastAsia"/>
                <w:lang w:val="en-GB" w:eastAsia="zh-CN"/>
              </w:rPr>
              <w:t>. The identification can be conducted by the different times/frequencies/combs of the IMR</w:t>
            </w:r>
          </w:p>
        </w:tc>
      </w:tr>
      <w:tr w:rsidR="00046572" w:rsidTr="00670611">
        <w:trPr>
          <w:cantSplit/>
        </w:trPr>
        <w:tc>
          <w:tcPr>
            <w:tcW w:w="2802" w:type="dxa"/>
            <w:shd w:val="clear" w:color="auto" w:fill="auto"/>
            <w:vAlign w:val="center"/>
          </w:tcPr>
          <w:p w:rsidR="002A574E" w:rsidRDefault="00327DCF" w:rsidP="002F1433">
            <w:pPr>
              <w:spacing w:beforeLines="50" w:after="0"/>
              <w:rPr>
                <w:lang w:val="en-GB" w:eastAsia="zh-CN"/>
              </w:rPr>
            </w:pPr>
            <w:r>
              <w:rPr>
                <w:rFonts w:hint="eastAsia"/>
                <w:szCs w:val="20"/>
                <w:lang w:eastAsia="zh-CN"/>
              </w:rPr>
              <w:t>W</w:t>
            </w:r>
            <w:r w:rsidR="00EA4E80" w:rsidRPr="004709B4">
              <w:rPr>
                <w:szCs w:val="20"/>
              </w:rPr>
              <w:t>hether or not to use the same framework as in MIMO (if so, how</w:t>
            </w:r>
            <w:r w:rsidR="00EA4E80">
              <w:rPr>
                <w:rFonts w:hint="eastAsia"/>
                <w:szCs w:val="20"/>
                <w:lang w:eastAsia="zh-CN"/>
              </w:rPr>
              <w:t>)</w:t>
            </w:r>
          </w:p>
        </w:tc>
        <w:tc>
          <w:tcPr>
            <w:tcW w:w="6731" w:type="dxa"/>
            <w:gridSpan w:val="2"/>
            <w:shd w:val="clear" w:color="auto" w:fill="auto"/>
            <w:vAlign w:val="center"/>
          </w:tcPr>
          <w:p w:rsidR="002A574E" w:rsidRDefault="00FD2EB7" w:rsidP="002F1433">
            <w:pPr>
              <w:spacing w:beforeLines="50" w:after="0"/>
              <w:rPr>
                <w:lang w:val="en-GB" w:eastAsia="zh-CN"/>
              </w:rPr>
            </w:pPr>
            <w:r>
              <w:rPr>
                <w:rFonts w:hint="eastAsia"/>
                <w:lang w:val="en-GB" w:eastAsia="zh-CN"/>
              </w:rPr>
              <w:t>The existing MIMO framework can be reused but additional features shall be supported, e.g. comb-like reception/detection which can match the pattern of the SRS</w:t>
            </w:r>
          </w:p>
        </w:tc>
      </w:tr>
    </w:tbl>
    <w:p w:rsidR="00E30EBE" w:rsidRPr="00110232" w:rsidRDefault="00E30EBE" w:rsidP="00E30EBE">
      <w:pPr>
        <w:pStyle w:val="1"/>
        <w:spacing w:before="240"/>
        <w:ind w:left="431" w:hanging="431"/>
        <w:rPr>
          <w:lang w:val="en-US"/>
        </w:rPr>
      </w:pPr>
      <w:r w:rsidRPr="00110232">
        <w:rPr>
          <w:lang w:val="en-US"/>
        </w:rPr>
        <w:t>Conclusion</w:t>
      </w:r>
    </w:p>
    <w:p w:rsidR="000A75B2" w:rsidRDefault="000A75B2" w:rsidP="000A75B2">
      <w:pPr>
        <w:spacing w:afterLines="50"/>
        <w:rPr>
          <w:lang w:val="en-GB" w:eastAsia="zh-CN"/>
        </w:rPr>
      </w:pPr>
      <w:bookmarkStart w:id="13" w:name="_Ref124589665"/>
      <w:bookmarkStart w:id="14" w:name="_Ref71620620"/>
      <w:bookmarkStart w:id="15" w:name="_Ref124671424"/>
      <w:r>
        <w:rPr>
          <w:lang w:val="en-GB" w:eastAsia="zh-CN"/>
        </w:rPr>
        <w:t xml:space="preserve">In this contribution, UE-to-UE measurement to enable at least scheduling coordination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rsidR="002A574E" w:rsidRDefault="00B60175" w:rsidP="002F1433">
      <w:pPr>
        <w:spacing w:beforeLines="50" w:after="0"/>
        <w:rPr>
          <w:i/>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rsidR="002A574E" w:rsidRDefault="00B60175" w:rsidP="002F1433">
      <w:pPr>
        <w:spacing w:beforeLines="50" w:after="0"/>
        <w:rPr>
          <w:color w:val="000000"/>
          <w:kern w:val="2"/>
          <w:lang w:val="en-GB" w:eastAsia="zh-CN"/>
        </w:rPr>
      </w:pPr>
      <w:r w:rsidRPr="00EE2A63">
        <w:rPr>
          <w:rFonts w:hint="eastAsia"/>
          <w:b/>
          <w:i/>
          <w:color w:val="000000"/>
          <w:kern w:val="2"/>
          <w:lang w:val="en-GB" w:eastAsia="zh-CN"/>
        </w:rPr>
        <w:t xml:space="preserve">Proposal </w:t>
      </w:r>
      <w:r>
        <w:rPr>
          <w:rFonts w:hint="eastAsia"/>
          <w:b/>
          <w:i/>
          <w:color w:val="000000"/>
          <w:kern w:val="2"/>
          <w:lang w:val="en-GB" w:eastAsia="zh-CN"/>
        </w:rPr>
        <w:t>1</w:t>
      </w:r>
      <w:r w:rsidRPr="00EE2A63">
        <w:rPr>
          <w:rFonts w:hint="eastAsia"/>
          <w:i/>
          <w:color w:val="000000"/>
          <w:kern w:val="2"/>
          <w:lang w:val="en-GB" w:eastAsia="zh-CN"/>
        </w:rPr>
        <w:t xml:space="preserve">: UE-to-UE measurement should be supported to enable </w:t>
      </w:r>
      <w:r>
        <w:rPr>
          <w:i/>
          <w:color w:val="000000"/>
          <w:kern w:val="2"/>
          <w:lang w:val="en-GB" w:eastAsia="zh-CN"/>
        </w:rPr>
        <w:t xml:space="preserve">at least </w:t>
      </w:r>
      <w:r w:rsidRPr="00EE2A63">
        <w:rPr>
          <w:rFonts w:hint="eastAsia"/>
          <w:i/>
          <w:color w:val="000000"/>
          <w:kern w:val="2"/>
          <w:lang w:val="en-GB" w:eastAsia="zh-CN"/>
        </w:rPr>
        <w:t>scheduling coordination for the purpose of cross-link interference mitigation.</w:t>
      </w:r>
    </w:p>
    <w:p w:rsidR="002A574E" w:rsidRDefault="00B60175" w:rsidP="002F1433">
      <w:pPr>
        <w:spacing w:beforeLines="50" w:after="0"/>
        <w:rPr>
          <w:color w:val="000000"/>
          <w:kern w:val="2"/>
          <w:lang w:val="en-GB" w:eastAsia="zh-CN"/>
        </w:rPr>
      </w:pPr>
      <w:r w:rsidRPr="002952DB">
        <w:rPr>
          <w:b/>
          <w:i/>
          <w:lang w:eastAsia="zh-CN"/>
        </w:rPr>
        <w:t xml:space="preserve">Proposal </w:t>
      </w:r>
      <w:r>
        <w:rPr>
          <w:rFonts w:hint="eastAsia"/>
          <w:b/>
          <w:i/>
          <w:lang w:eastAsia="zh-CN"/>
        </w:rPr>
        <w:t>2</w:t>
      </w:r>
      <w:r w:rsidRPr="002952DB">
        <w:rPr>
          <w:i/>
          <w:lang w:eastAsia="zh-CN"/>
        </w:rPr>
        <w:t xml:space="preserve">: </w:t>
      </w:r>
      <w:r>
        <w:rPr>
          <w:rFonts w:hint="eastAsia"/>
          <w:i/>
          <w:lang w:eastAsia="zh-CN"/>
        </w:rPr>
        <w:t>SRS can be reused as the transmitted RS for UE-to-UE CLI measurement</w:t>
      </w:r>
      <w:r w:rsidRPr="002952DB">
        <w:rPr>
          <w:i/>
          <w:lang w:eastAsia="zh-CN"/>
        </w:rPr>
        <w:t>.</w:t>
      </w:r>
    </w:p>
    <w:p w:rsidR="002D083C" w:rsidRDefault="002D083C" w:rsidP="002F1433">
      <w:pPr>
        <w:spacing w:beforeLines="50" w:after="0"/>
        <w:rPr>
          <w:i/>
          <w:lang w:eastAsia="zh-CN"/>
        </w:rPr>
      </w:pPr>
      <w:r w:rsidRPr="002952DB">
        <w:rPr>
          <w:b/>
          <w:i/>
          <w:lang w:eastAsia="zh-CN"/>
        </w:rPr>
        <w:t>Proposal</w:t>
      </w:r>
      <w:r>
        <w:rPr>
          <w:rFonts w:hint="eastAsia"/>
          <w:b/>
          <w:i/>
          <w:lang w:eastAsia="zh-CN"/>
        </w:rPr>
        <w:t xml:space="preserve"> 3</w:t>
      </w:r>
      <w:r w:rsidRPr="002952DB">
        <w:rPr>
          <w:i/>
          <w:lang w:eastAsia="zh-CN"/>
        </w:rPr>
        <w:t xml:space="preserve">: </w:t>
      </w:r>
      <w:r>
        <w:rPr>
          <w:i/>
          <w:lang w:eastAsia="zh-CN"/>
        </w:rPr>
        <w:t>Mechanism</w:t>
      </w:r>
      <w:r>
        <w:rPr>
          <w:rFonts w:hint="eastAsia"/>
          <w:i/>
          <w:lang w:eastAsia="zh-CN"/>
        </w:rPr>
        <w:t xml:space="preserve">(s) to avoid DL interference to SRS transmission for UE-to-UE CLI measurement shall be supported, e.g. </w:t>
      </w:r>
    </w:p>
    <w:p w:rsidR="002D083C" w:rsidRDefault="002D083C" w:rsidP="002F1433">
      <w:pPr>
        <w:pStyle w:val="afb"/>
        <w:numPr>
          <w:ilvl w:val="0"/>
          <w:numId w:val="45"/>
        </w:numPr>
        <w:spacing w:beforeLines="5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rsidR="002A574E" w:rsidRDefault="00B60175" w:rsidP="002F1433">
      <w:pPr>
        <w:spacing w:beforeLines="50" w:after="0"/>
        <w:rPr>
          <w:i/>
          <w:color w:val="000000"/>
          <w:kern w:val="2"/>
          <w:lang w:val="en-GB" w:eastAsia="zh-CN"/>
        </w:rPr>
      </w:pPr>
      <w:r w:rsidRPr="002952DB">
        <w:rPr>
          <w:b/>
          <w:i/>
          <w:lang w:eastAsia="zh-CN"/>
        </w:rPr>
        <w:t>Proposal</w:t>
      </w:r>
      <w:r>
        <w:rPr>
          <w:rFonts w:hint="eastAsia"/>
          <w:b/>
          <w:i/>
          <w:lang w:eastAsia="zh-CN"/>
        </w:rPr>
        <w:t xml:space="preserve"> 4</w:t>
      </w:r>
      <w:r w:rsidRPr="002952DB">
        <w:rPr>
          <w:i/>
          <w:lang w:eastAsia="zh-CN"/>
        </w:rPr>
        <w:t>:</w:t>
      </w:r>
      <w:r>
        <w:rPr>
          <w:rFonts w:hint="eastAsia"/>
          <w:i/>
          <w:lang w:eastAsia="zh-CN"/>
        </w:rPr>
        <w:t xml:space="preserve"> </w:t>
      </w:r>
      <w:r>
        <w:rPr>
          <w:rFonts w:hint="eastAsia"/>
          <w:i/>
          <w:color w:val="000000"/>
          <w:kern w:val="2"/>
          <w:lang w:val="en-GB" w:eastAsia="zh-CN"/>
        </w:rPr>
        <w:t xml:space="preserve">UE should be informed about the resources for </w:t>
      </w:r>
      <w:r>
        <w:rPr>
          <w:i/>
          <w:color w:val="000000"/>
          <w:kern w:val="2"/>
          <w:lang w:val="en-GB" w:eastAsia="zh-CN"/>
        </w:rPr>
        <w:t>transmitting</w:t>
      </w:r>
      <w:r>
        <w:rPr>
          <w:rFonts w:hint="eastAsia"/>
          <w:i/>
          <w:color w:val="000000"/>
          <w:kern w:val="2"/>
          <w:lang w:val="en-GB" w:eastAsia="zh-CN"/>
        </w:rPr>
        <w:t xml:space="preserve"> and </w:t>
      </w:r>
      <w:r>
        <w:rPr>
          <w:i/>
          <w:color w:val="000000"/>
          <w:kern w:val="2"/>
          <w:lang w:val="en-GB" w:eastAsia="zh-CN"/>
        </w:rPr>
        <w:t>receiving</w:t>
      </w:r>
      <w:r>
        <w:rPr>
          <w:rFonts w:hint="eastAsia"/>
          <w:i/>
          <w:color w:val="000000"/>
          <w:kern w:val="2"/>
          <w:lang w:val="en-GB" w:eastAsia="zh-CN"/>
        </w:rPr>
        <w:t xml:space="preserve"> the RS for UE-to-UE measurement.</w:t>
      </w:r>
    </w:p>
    <w:p w:rsidR="002A574E" w:rsidRDefault="00B60175" w:rsidP="002F1433">
      <w:pPr>
        <w:spacing w:beforeLines="50" w:after="0"/>
        <w:rPr>
          <w:b/>
          <w:i/>
          <w:lang w:eastAsia="zh-CN"/>
        </w:rPr>
      </w:pPr>
      <w:r w:rsidRPr="002952DB">
        <w:rPr>
          <w:b/>
          <w:i/>
          <w:lang w:eastAsia="zh-CN"/>
        </w:rPr>
        <w:t xml:space="preserve">Proposal </w:t>
      </w:r>
      <w:r>
        <w:rPr>
          <w:rFonts w:hint="eastAsia"/>
          <w:b/>
          <w:i/>
          <w:lang w:eastAsia="zh-CN"/>
        </w:rPr>
        <w:t>5</w:t>
      </w:r>
      <w:r w:rsidRPr="002952DB">
        <w:rPr>
          <w:i/>
          <w:lang w:eastAsia="zh-CN"/>
        </w:rPr>
        <w:t xml:space="preserve">: </w:t>
      </w:r>
      <w:r>
        <w:rPr>
          <w:rFonts w:hint="eastAsia"/>
          <w:i/>
          <w:lang w:eastAsia="zh-CN"/>
        </w:rPr>
        <w:t>A specific timing should be configured for UE-to-UE CLI measurement</w:t>
      </w:r>
      <w:r w:rsidRPr="002952DB">
        <w:rPr>
          <w:i/>
          <w:lang w:eastAsia="zh-CN"/>
        </w:rPr>
        <w:t>.</w:t>
      </w:r>
      <w:r w:rsidRPr="002952DB" w:rsidDel="00D1299C">
        <w:rPr>
          <w:i/>
          <w:lang w:eastAsia="zh-CN"/>
        </w:rPr>
        <w:t xml:space="preserve"> </w:t>
      </w: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13"/>
      <w:bookmarkEnd w:id="14"/>
      <w:bookmarkEnd w:id="15"/>
    </w:p>
    <w:p w:rsidR="007E67AB" w:rsidRDefault="0029069D" w:rsidP="002952DB">
      <w:pPr>
        <w:pStyle w:val="References"/>
        <w:tabs>
          <w:tab w:val="clear" w:pos="2061"/>
          <w:tab w:val="num" w:pos="360"/>
        </w:tabs>
        <w:ind w:left="360"/>
        <w:jc w:val="both"/>
        <w:rPr>
          <w:lang w:eastAsia="zh-CN"/>
        </w:rPr>
      </w:pPr>
      <w:bookmarkStart w:id="16" w:name="_Ref461107806"/>
      <w:bookmarkStart w:id="17" w:name="_Ref484448183"/>
      <w:bookmarkStart w:id="18" w:name="_Ref450662982"/>
      <w:bookmarkStart w:id="19" w:name="_Ref457851771"/>
      <w:bookmarkStart w:id="20" w:name="_Ref450661959"/>
      <w:r w:rsidRPr="002952DB">
        <w:t>3GPP, “</w:t>
      </w:r>
      <w:r w:rsidR="00FE515E" w:rsidRPr="00FE515E">
        <w:t>Chairman's Notes RAN1_89_final</w:t>
      </w:r>
      <w:r w:rsidRPr="002952DB">
        <w:t xml:space="preserve">”, </w:t>
      </w:r>
      <w:bookmarkEnd w:id="16"/>
      <w:r w:rsidR="00FE515E">
        <w:rPr>
          <w:rFonts w:hint="eastAsia"/>
          <w:lang w:eastAsia="zh-CN"/>
        </w:rPr>
        <w:t>Hangzhou</w:t>
      </w:r>
      <w:r w:rsidR="00317D15" w:rsidRPr="002952DB">
        <w:t xml:space="preserve">, </w:t>
      </w:r>
      <w:r w:rsidR="00FE515E">
        <w:rPr>
          <w:rFonts w:hint="eastAsia"/>
          <w:lang w:eastAsia="zh-CN"/>
        </w:rPr>
        <w:t>P.R. China</w:t>
      </w:r>
      <w:r w:rsidR="00C57FE2" w:rsidRPr="002952DB">
        <w:t>, 1</w:t>
      </w:r>
      <w:r w:rsidR="00FE515E">
        <w:rPr>
          <w:rFonts w:hint="eastAsia"/>
          <w:lang w:eastAsia="zh-CN"/>
        </w:rPr>
        <w:t xml:space="preserve">5th </w:t>
      </w:r>
      <w:r w:rsidR="00FE515E">
        <w:t>–</w:t>
      </w:r>
      <w:r w:rsidR="00FE515E">
        <w:rPr>
          <w:rFonts w:hint="eastAsia"/>
          <w:lang w:eastAsia="zh-CN"/>
        </w:rPr>
        <w:t xml:space="preserve"> </w:t>
      </w:r>
      <w:r w:rsidR="00C57FE2" w:rsidRPr="002952DB">
        <w:t>1</w:t>
      </w:r>
      <w:r w:rsidR="00FE515E">
        <w:rPr>
          <w:rFonts w:hint="eastAsia"/>
          <w:lang w:eastAsia="zh-CN"/>
        </w:rPr>
        <w:t>9th</w:t>
      </w:r>
      <w:r w:rsidR="00317D15" w:rsidRPr="002952DB">
        <w:t xml:space="preserve"> </w:t>
      </w:r>
      <w:r w:rsidR="00FE515E">
        <w:rPr>
          <w:rFonts w:hint="eastAsia"/>
          <w:lang w:eastAsia="zh-CN"/>
        </w:rPr>
        <w:t>May</w:t>
      </w:r>
      <w:r w:rsidR="00317D15" w:rsidRPr="002952DB">
        <w:t>,</w:t>
      </w:r>
      <w:r w:rsidR="00FE515E">
        <w:t xml:space="preserve"> 201</w:t>
      </w:r>
      <w:r w:rsidR="00FE515E">
        <w:rPr>
          <w:rFonts w:hint="eastAsia"/>
          <w:lang w:eastAsia="zh-CN"/>
        </w:rPr>
        <w:t>7</w:t>
      </w:r>
      <w:r w:rsidR="00AE30AC" w:rsidRPr="002952DB">
        <w:t>.</w:t>
      </w:r>
      <w:bookmarkEnd w:id="17"/>
    </w:p>
    <w:p w:rsidR="00592641" w:rsidRDefault="00592641" w:rsidP="00592641">
      <w:pPr>
        <w:pStyle w:val="References"/>
        <w:tabs>
          <w:tab w:val="clear" w:pos="2061"/>
          <w:tab w:val="num" w:pos="360"/>
        </w:tabs>
        <w:ind w:left="360"/>
        <w:jc w:val="both"/>
        <w:rPr>
          <w:lang w:eastAsia="zh-CN"/>
        </w:rPr>
      </w:pPr>
      <w:bookmarkStart w:id="21" w:name="_Ref484455139"/>
      <w:r>
        <w:rPr>
          <w:rFonts w:hint="eastAsia"/>
        </w:rPr>
        <w:t xml:space="preserve">3GPP TR 38.802: </w:t>
      </w:r>
      <w:r>
        <w:t>“Study on new radio (NR) access technology - p</w:t>
      </w:r>
      <w:r w:rsidRPr="00410B0B">
        <w:t>hysical layer aspects</w:t>
      </w:r>
      <w:r>
        <w:t>”.</w:t>
      </w:r>
      <w:bookmarkEnd w:id="21"/>
    </w:p>
    <w:p w:rsidR="00E768E3" w:rsidRPr="00E768E3" w:rsidRDefault="00E768E3" w:rsidP="00E768E3">
      <w:pPr>
        <w:pStyle w:val="References"/>
        <w:tabs>
          <w:tab w:val="clear" w:pos="2061"/>
          <w:tab w:val="num" w:pos="360"/>
        </w:tabs>
        <w:ind w:left="360"/>
        <w:jc w:val="both"/>
        <w:rPr>
          <w:lang w:eastAsia="zh-CN"/>
        </w:rPr>
      </w:pPr>
      <w:bookmarkStart w:id="22" w:name="_Ref485133827"/>
      <w:r w:rsidRPr="00E768E3">
        <w:rPr>
          <w:lang w:eastAsia="zh-CN"/>
        </w:rPr>
        <w:t>R1-1703300, “Performance of Dynamic TDD in an Indoor Hotspot Environment at 4 GHz” Ericsson, 3GPP RAN WG</w:t>
      </w:r>
      <w:r>
        <w:rPr>
          <w:lang w:eastAsia="zh-CN"/>
        </w:rPr>
        <w:t>1 #88, Athens, Greece,</w:t>
      </w:r>
      <w:r>
        <w:rPr>
          <w:rFonts w:hint="eastAsia"/>
          <w:lang w:eastAsia="zh-CN"/>
        </w:rPr>
        <w:t xml:space="preserve"> </w:t>
      </w:r>
      <w:r w:rsidRPr="00E768E3">
        <w:rPr>
          <w:lang w:eastAsia="zh-CN"/>
        </w:rPr>
        <w:t>13</w:t>
      </w:r>
      <w:r>
        <w:rPr>
          <w:rFonts w:hint="eastAsia"/>
          <w:lang w:eastAsia="zh-CN"/>
        </w:rPr>
        <w:t>th</w:t>
      </w:r>
      <w:r w:rsidRPr="00E768E3">
        <w:rPr>
          <w:lang w:eastAsia="zh-CN"/>
        </w:rPr>
        <w:t xml:space="preserve"> </w:t>
      </w:r>
      <w:r>
        <w:rPr>
          <w:lang w:eastAsia="zh-CN"/>
        </w:rPr>
        <w:t>–</w:t>
      </w:r>
      <w:r w:rsidRPr="00E768E3">
        <w:rPr>
          <w:lang w:eastAsia="zh-CN"/>
        </w:rPr>
        <w:t xml:space="preserve"> 17</w:t>
      </w:r>
      <w:r>
        <w:rPr>
          <w:rFonts w:hint="eastAsia"/>
          <w:lang w:eastAsia="zh-CN"/>
        </w:rPr>
        <w:t>th February</w:t>
      </w:r>
      <w:r w:rsidRPr="00E768E3">
        <w:rPr>
          <w:lang w:eastAsia="zh-CN"/>
        </w:rPr>
        <w:t>, 2017</w:t>
      </w:r>
      <w:bookmarkEnd w:id="22"/>
    </w:p>
    <w:p w:rsidR="000B4C1D" w:rsidRDefault="000B4C1D" w:rsidP="000B4C1D">
      <w:pPr>
        <w:pStyle w:val="1"/>
        <w:numPr>
          <w:ilvl w:val="0"/>
          <w:numId w:val="0"/>
        </w:numPr>
        <w:ind w:left="432" w:hanging="432"/>
      </w:pPr>
      <w:r>
        <w:rPr>
          <w:rFonts w:hint="eastAsia"/>
        </w:rPr>
        <w:t>Appendix</w:t>
      </w:r>
    </w:p>
    <w:bookmarkEnd w:id="18"/>
    <w:bookmarkEnd w:id="19"/>
    <w:bookmarkEnd w:id="20"/>
    <w:p w:rsidR="003A54DB" w:rsidRDefault="003A54DB" w:rsidP="003A54DB">
      <w:pPr>
        <w:jc w:val="center"/>
      </w:pPr>
      <w:r>
        <w:rPr>
          <w:lang w:val="en-GB" w:eastAsia="zh-CN"/>
        </w:rPr>
        <w:t>Table A1. Simulation assumption</w:t>
      </w:r>
      <w:r>
        <w:rPr>
          <w:rFonts w:hint="eastAsia"/>
          <w:lang w:val="en-GB" w:eastAsia="zh-CN"/>
        </w:rPr>
        <w:t>s</w:t>
      </w:r>
    </w:p>
    <w:tbl>
      <w:tblPr>
        <w:tblStyle w:val="ae"/>
        <w:tblW w:w="9322" w:type="dxa"/>
        <w:tblLayout w:type="fixed"/>
        <w:tblCellMar>
          <w:top w:w="57" w:type="dxa"/>
          <w:bottom w:w="57" w:type="dxa"/>
        </w:tblCellMar>
        <w:tblLook w:val="04A0"/>
      </w:tblPr>
      <w:tblGrid>
        <w:gridCol w:w="3085"/>
        <w:gridCol w:w="6237"/>
      </w:tblGrid>
      <w:tr w:rsidR="003A54DB" w:rsidTr="000516DA">
        <w:tc>
          <w:tcPr>
            <w:tcW w:w="30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3A54DB" w:rsidRDefault="003A54DB" w:rsidP="00946953">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3A54DB" w:rsidRDefault="003A54DB" w:rsidP="00946953">
            <w:pPr>
              <w:spacing w:after="0"/>
              <w:rPr>
                <w:lang w:eastAsia="zh-CN"/>
              </w:rPr>
            </w:pPr>
            <w:r>
              <w:rPr>
                <w:lang w:eastAsia="zh-CN"/>
              </w:rPr>
              <w:t>Indoor hotspot</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Single layer</w:t>
            </w:r>
          </w:p>
          <w:p w:rsidR="003A54DB" w:rsidRDefault="003A54DB" w:rsidP="00946953">
            <w:pPr>
              <w:spacing w:after="0"/>
              <w:ind w:leftChars="100" w:left="220"/>
              <w:jc w:val="left"/>
              <w:rPr>
                <w:lang w:eastAsia="zh-CN"/>
              </w:rPr>
            </w:pPr>
            <w:r>
              <w:rPr>
                <w:lang w:eastAsia="zh-CN"/>
              </w:rPr>
              <w:lastRenderedPageBreak/>
              <w:t>Indoor floor: (</w:t>
            </w:r>
            <w:r w:rsidR="00EC5729">
              <w:rPr>
                <w:rFonts w:hint="eastAsia"/>
                <w:lang w:eastAsia="zh-CN"/>
              </w:rPr>
              <w:t xml:space="preserve">3 TRP per </w:t>
            </w:r>
            <w:r>
              <w:rPr>
                <w:lang w:eastAsia="zh-CN"/>
              </w:rPr>
              <w:t>120m x 50m)</w:t>
            </w:r>
          </w:p>
          <w:p w:rsidR="003A54DB" w:rsidRDefault="00EC5729" w:rsidP="00946953">
            <w:pPr>
              <w:spacing w:after="0"/>
              <w:ind w:leftChars="100" w:left="220"/>
              <w:jc w:val="left"/>
              <w:rPr>
                <w:lang w:eastAsia="zh-CN"/>
              </w:rPr>
            </w:pPr>
            <w:r w:rsidRPr="00EC5729">
              <w:rPr>
                <w:rFonts w:hint="eastAsia"/>
                <w:noProof/>
                <w:lang w:eastAsia="zh-CN"/>
              </w:rPr>
              <w:drawing>
                <wp:inline distT="0" distB="0" distL="0" distR="0">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lastRenderedPageBreak/>
              <w:t>Inter-BS distance</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rFonts w:hint="eastAsia"/>
                <w:lang w:eastAsia="zh-CN"/>
              </w:rPr>
              <w:t>4</w:t>
            </w:r>
            <w:r>
              <w:rPr>
                <w:lang w:eastAsia="zh-CN"/>
              </w:rPr>
              <w:t>0m</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0m</w:t>
            </w:r>
          </w:p>
        </w:tc>
      </w:tr>
      <w:tr w:rsidR="003A54DB" w:rsidTr="00946953">
        <w:tc>
          <w:tcPr>
            <w:tcW w:w="3085" w:type="dxa"/>
            <w:tcBorders>
              <w:top w:val="single" w:sz="4" w:space="0" w:color="auto"/>
              <w:left w:val="single" w:sz="4" w:space="0" w:color="auto"/>
              <w:bottom w:val="single" w:sz="4" w:space="0" w:color="auto"/>
              <w:right w:val="single" w:sz="4" w:space="0" w:color="auto"/>
            </w:tcBorders>
          </w:tcPr>
          <w:p w:rsidR="003A54DB" w:rsidRDefault="003A54DB" w:rsidP="00946953">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rsidR="003A54DB" w:rsidRPr="00BC2A87" w:rsidRDefault="003A54DB" w:rsidP="00946953">
            <w:pPr>
              <w:spacing w:after="0"/>
              <w:jc w:val="left"/>
              <w:rPr>
                <w:lang w:eastAsia="zh-CN"/>
              </w:rPr>
            </w:pPr>
            <w:r>
              <w:rPr>
                <w:lang w:eastAsia="zh-CN"/>
              </w:rPr>
              <w:t>3m</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4GHz </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20MHz per CC for 4GHz</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Channel model </w:t>
            </w:r>
          </w:p>
        </w:tc>
        <w:tc>
          <w:tcPr>
            <w:tcW w:w="6237" w:type="dxa"/>
            <w:tcBorders>
              <w:top w:val="single" w:sz="4" w:space="0" w:color="auto"/>
              <w:left w:val="single" w:sz="4" w:space="0" w:color="auto"/>
              <w:bottom w:val="single" w:sz="4" w:space="0" w:color="auto"/>
              <w:right w:val="single" w:sz="4" w:space="0" w:color="auto"/>
            </w:tcBorders>
          </w:tcPr>
          <w:p w:rsidR="003A54DB" w:rsidRDefault="003A54DB" w:rsidP="00EC5729">
            <w:pPr>
              <w:spacing w:after="0"/>
              <w:jc w:val="left"/>
              <w:rPr>
                <w:lang w:eastAsia="zh-CN"/>
              </w:rPr>
            </w:pPr>
            <w:r>
              <w:rPr>
                <w:rFonts w:hint="eastAsia"/>
                <w:lang w:eastAsia="zh-CN"/>
              </w:rPr>
              <w:t xml:space="preserve">Follow </w:t>
            </w:r>
            <w:r w:rsidR="00DE754E">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E754E">
              <w:rPr>
                <w:lang w:eastAsia="zh-CN"/>
              </w:rPr>
            </w:r>
            <w:r w:rsidR="00DE754E">
              <w:rPr>
                <w:lang w:eastAsia="zh-CN"/>
              </w:rPr>
              <w:fldChar w:fldCharType="separate"/>
            </w:r>
            <w:r w:rsidR="00137ED4">
              <w:rPr>
                <w:lang w:eastAsia="zh-CN"/>
              </w:rPr>
              <w:t>[2]</w:t>
            </w:r>
            <w:r w:rsidR="00DE754E">
              <w:rPr>
                <w:lang w:eastAsia="zh-CN"/>
              </w:rPr>
              <w:fldChar w:fldCharType="end"/>
            </w:r>
          </w:p>
        </w:tc>
      </w:tr>
      <w:tr w:rsidR="003A54DB" w:rsidTr="00946953">
        <w:tc>
          <w:tcPr>
            <w:tcW w:w="3085" w:type="dxa"/>
            <w:tcBorders>
              <w:top w:val="single" w:sz="4" w:space="0" w:color="auto"/>
              <w:left w:val="single" w:sz="4" w:space="0" w:color="auto"/>
              <w:bottom w:val="single" w:sz="4" w:space="0" w:color="auto"/>
              <w:right w:val="single" w:sz="4" w:space="0" w:color="auto"/>
            </w:tcBorders>
          </w:tcPr>
          <w:p w:rsidR="003A54DB" w:rsidRPr="00B95C5D" w:rsidRDefault="003A54DB" w:rsidP="00946953">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rsidR="003A54DB" w:rsidRPr="00B95C5D" w:rsidRDefault="003A54DB" w:rsidP="00946953">
            <w:pPr>
              <w:autoSpaceDE/>
              <w:autoSpaceDN/>
              <w:adjustRightInd/>
              <w:snapToGrid/>
              <w:spacing w:after="0"/>
              <w:jc w:val="left"/>
              <w:rPr>
                <w:sz w:val="20"/>
                <w:szCs w:val="20"/>
                <w:lang w:eastAsia="zh-CN"/>
              </w:rPr>
            </w:pPr>
            <w:r>
              <w:rPr>
                <w:rFonts w:hint="eastAsia"/>
                <w:lang w:eastAsia="zh-CN"/>
              </w:rPr>
              <w:t xml:space="preserve">Follow </w:t>
            </w:r>
            <w:r w:rsidR="00DE754E">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E754E">
              <w:rPr>
                <w:lang w:eastAsia="zh-CN"/>
              </w:rPr>
            </w:r>
            <w:r w:rsidR="00DE754E">
              <w:rPr>
                <w:lang w:eastAsia="zh-CN"/>
              </w:rPr>
              <w:fldChar w:fldCharType="separate"/>
            </w:r>
            <w:r w:rsidR="00137ED4">
              <w:rPr>
                <w:lang w:eastAsia="zh-CN"/>
              </w:rPr>
              <w:t>[2]</w:t>
            </w:r>
            <w:r w:rsidR="00DE754E">
              <w:rPr>
                <w:lang w:eastAsia="zh-CN"/>
              </w:rPr>
              <w:fldChar w:fldCharType="end"/>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BS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24 </w:t>
            </w:r>
            <w:proofErr w:type="spellStart"/>
            <w:r>
              <w:rPr>
                <w:lang w:eastAsia="zh-CN"/>
              </w:rPr>
              <w:t>dBm</w:t>
            </w:r>
            <w:proofErr w:type="spellEnd"/>
            <w:r>
              <w:rPr>
                <w:lang w:eastAsia="zh-CN"/>
              </w:rPr>
              <w:t xml:space="preserve"> PA scaled with simulation BW when system BW is higher than simulation BW. Otherwise, 24 </w:t>
            </w:r>
            <w:proofErr w:type="spellStart"/>
            <w:r>
              <w:rPr>
                <w:lang w:eastAsia="zh-CN"/>
              </w:rPr>
              <w:t>dBm</w:t>
            </w:r>
            <w:proofErr w:type="spellEnd"/>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Maximum 23 </w:t>
            </w:r>
            <w:proofErr w:type="spellStart"/>
            <w:r>
              <w:rPr>
                <w:lang w:eastAsia="zh-CN"/>
              </w:rPr>
              <w:t>dBm</w:t>
            </w:r>
            <w:proofErr w:type="spellEnd"/>
            <w:r>
              <w:rPr>
                <w:lang w:eastAsia="zh-CN"/>
              </w:rPr>
              <w:t xml:space="preserve"> </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hideMark/>
          </w:tcPr>
          <w:p w:rsidR="003A54DB" w:rsidRPr="00013417" w:rsidRDefault="003A54DB" w:rsidP="00946953">
            <w:pPr>
              <w:jc w:val="left"/>
              <w:rPr>
                <w:lang w:val="el-GR" w:eastAsia="zh-CN"/>
              </w:rPr>
            </w:pPr>
            <w:r w:rsidRPr="00AB1A4C" w:rsidDel="00451E7E">
              <w:rPr>
                <w:lang w:val="el-GR" w:eastAsia="zh-CN"/>
              </w:rPr>
              <w:t xml:space="preserve"> </w:t>
            </w:r>
            <w:r w:rsidRPr="00AB1A4C">
              <w:rPr>
                <w:lang w:val="el-GR" w:eastAsia="zh-CN"/>
              </w:rPr>
              <w:t xml:space="preserve">(M,N,P,Mg,Ng)=(4,4,2,1,1) </w:t>
            </w:r>
            <w:r>
              <w:rPr>
                <w:lang w:val="el-GR" w:eastAsia="zh-CN"/>
              </w:rPr>
              <w:t xml:space="preserve">  </w:t>
            </w:r>
            <w:r w:rsidRPr="00AB1A4C">
              <w:rPr>
                <w:lang w:val="el-GR" w:eastAsia="zh-CN"/>
              </w:rPr>
              <w:t>(dH,dV)=(0.5,0.5)λ</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sidRPr="00E55D62">
              <w:rPr>
                <w:rFonts w:ascii="Arial" w:hAnsi="Arial" w:cs="Arial"/>
                <w:sz w:val="18"/>
                <w:szCs w:val="18"/>
                <w:lang w:eastAsia="ja-JP"/>
              </w:rPr>
              <w:t>Ceiling-mount</w:t>
            </w:r>
            <w:r>
              <w:rPr>
                <w:lang w:eastAsia="zh-CN"/>
              </w:rPr>
              <w:t>, Follow</w:t>
            </w:r>
            <w:r>
              <w:rPr>
                <w:rFonts w:hint="eastAsia"/>
                <w:lang w:eastAsia="zh-CN"/>
              </w:rPr>
              <w:t xml:space="preserve"> </w:t>
            </w:r>
            <w:r w:rsidR="00DE754E">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E754E">
              <w:rPr>
                <w:lang w:eastAsia="zh-CN"/>
              </w:rPr>
            </w:r>
            <w:r w:rsidR="00DE754E">
              <w:rPr>
                <w:lang w:eastAsia="zh-CN"/>
              </w:rPr>
              <w:fldChar w:fldCharType="separate"/>
            </w:r>
            <w:r w:rsidR="00137ED4">
              <w:rPr>
                <w:lang w:eastAsia="zh-CN"/>
              </w:rPr>
              <w:t>[2]</w:t>
            </w:r>
            <w:r w:rsidR="00DE754E">
              <w:rPr>
                <w:lang w:eastAsia="zh-CN"/>
              </w:rPr>
              <w:fldChar w:fldCharType="end"/>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BS antenna height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3m</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823"/>
              </w:tabs>
              <w:spacing w:after="0"/>
              <w:jc w:val="left"/>
              <w:rPr>
                <w:lang w:eastAsia="zh-CN"/>
              </w:rPr>
            </w:pPr>
            <w:r>
              <w:rPr>
                <w:lang w:eastAsia="zh-CN"/>
              </w:rPr>
              <w:t>5dBi</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1047"/>
              </w:tabs>
              <w:spacing w:after="0"/>
              <w:jc w:val="left"/>
              <w:rPr>
                <w:lang w:eastAsia="zh-CN"/>
              </w:rPr>
            </w:pPr>
            <w:r>
              <w:rPr>
                <w:rFonts w:hint="eastAsia"/>
                <w:lang w:eastAsia="zh-CN"/>
              </w:rPr>
              <w:t>90</w:t>
            </w:r>
            <w:r>
              <w:rPr>
                <w:lang w:eastAsia="zh-CN"/>
              </w:rPr>
              <w:t>deg</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EC5729" w:rsidP="00946953">
            <w:pPr>
              <w:spacing w:after="0"/>
              <w:jc w:val="left"/>
              <w:rPr>
                <w:lang w:eastAsia="zh-CN"/>
              </w:rPr>
            </w:pPr>
            <w:r>
              <w:rPr>
                <w:lang w:eastAsia="zh-CN"/>
              </w:rPr>
              <w:t>5</w:t>
            </w:r>
            <w:r w:rsidR="003A54DB">
              <w:rPr>
                <w:lang w:eastAsia="zh-CN"/>
              </w:rPr>
              <w:t>dB</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1735"/>
              </w:tabs>
              <w:spacing w:after="0"/>
              <w:jc w:val="left"/>
              <w:rPr>
                <w:lang w:eastAsia="zh-CN"/>
              </w:rPr>
            </w:pPr>
            <w:r>
              <w:rPr>
                <w:lang w:eastAsia="zh-CN"/>
              </w:rPr>
              <w:t>2Tx and 2Rx</w:t>
            </w:r>
          </w:p>
        </w:tc>
      </w:tr>
      <w:tr w:rsidR="003A54DB" w:rsidTr="00946953">
        <w:tc>
          <w:tcPr>
            <w:tcW w:w="3085" w:type="dxa"/>
            <w:tcBorders>
              <w:top w:val="single" w:sz="4" w:space="0" w:color="auto"/>
              <w:left w:val="single" w:sz="4" w:space="0" w:color="auto"/>
              <w:bottom w:val="single" w:sz="4" w:space="0" w:color="auto"/>
              <w:right w:val="single" w:sz="4" w:space="0" w:color="auto"/>
            </w:tcBorders>
          </w:tcPr>
          <w:p w:rsidR="003A54DB" w:rsidRDefault="003A54DB" w:rsidP="00946953">
            <w:pPr>
              <w:spacing w:after="0"/>
              <w:ind w:right="110"/>
              <w:jc w:val="left"/>
              <w:rPr>
                <w:lang w:eastAsia="zh-CN"/>
              </w:rPr>
            </w:pPr>
            <w:r>
              <w:rPr>
                <w:lang w:eastAsia="zh-CN"/>
              </w:rPr>
              <w:t>UE antenna configuration</w:t>
            </w:r>
          </w:p>
        </w:tc>
        <w:tc>
          <w:tcPr>
            <w:tcW w:w="6237" w:type="dxa"/>
            <w:tcBorders>
              <w:top w:val="single" w:sz="4" w:space="0" w:color="auto"/>
              <w:left w:val="single" w:sz="4" w:space="0" w:color="auto"/>
              <w:bottom w:val="single" w:sz="4" w:space="0" w:color="auto"/>
              <w:right w:val="single" w:sz="4" w:space="0" w:color="auto"/>
            </w:tcBorders>
          </w:tcPr>
          <w:p w:rsidR="003A54DB" w:rsidRDefault="003A54DB" w:rsidP="00946953">
            <w:pPr>
              <w:spacing w:after="0"/>
              <w:jc w:val="left"/>
              <w:rPr>
                <w:lang w:eastAsia="zh-CN"/>
              </w:rPr>
            </w:pPr>
            <w:r>
              <w:rPr>
                <w:rFonts w:hint="eastAsia"/>
                <w:lang w:eastAsia="zh-CN"/>
              </w:rPr>
              <w:t xml:space="preserve">Follow </w:t>
            </w:r>
            <w:r w:rsidR="00DE754E">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E754E">
              <w:rPr>
                <w:lang w:eastAsia="zh-CN"/>
              </w:rPr>
            </w:r>
            <w:r w:rsidR="00DE754E">
              <w:rPr>
                <w:lang w:eastAsia="zh-CN"/>
              </w:rPr>
              <w:fldChar w:fldCharType="separate"/>
            </w:r>
            <w:r w:rsidR="00137ED4">
              <w:rPr>
                <w:lang w:eastAsia="zh-CN"/>
              </w:rPr>
              <w:t>[2]</w:t>
            </w:r>
            <w:r w:rsidR="00DE754E">
              <w:rPr>
                <w:lang w:eastAsia="zh-CN"/>
              </w:rPr>
              <w:fldChar w:fldCharType="end"/>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rFonts w:hint="eastAsia"/>
                <w:lang w:eastAsia="zh-CN"/>
              </w:rPr>
              <w:t>1</w:t>
            </w:r>
            <w:r>
              <w:rPr>
                <w:lang w:eastAsia="zh-CN"/>
              </w:rPr>
              <w:t>.5</w:t>
            </w:r>
            <w:r>
              <w:rPr>
                <w:rFonts w:hint="eastAsia"/>
                <w:lang w:eastAsia="zh-CN"/>
              </w:rPr>
              <w:t>m</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hideMark/>
          </w:tcPr>
          <w:p w:rsidR="003A54DB" w:rsidRPr="00D7574F" w:rsidRDefault="003A54DB" w:rsidP="00946953">
            <w:pPr>
              <w:tabs>
                <w:tab w:val="left" w:pos="1085"/>
              </w:tabs>
              <w:spacing w:after="0"/>
              <w:jc w:val="left"/>
              <w:rPr>
                <w:lang w:eastAsia="zh-CN"/>
              </w:rPr>
            </w:pPr>
            <w:r>
              <w:rPr>
                <w:lang w:eastAsia="zh-CN"/>
              </w:rPr>
              <w:t>Follow the modeling of TR36.873</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1047"/>
              </w:tabs>
              <w:spacing w:after="0"/>
              <w:jc w:val="left"/>
              <w:rPr>
                <w:lang w:eastAsia="zh-CN"/>
              </w:rPr>
            </w:pPr>
            <w:bookmarkStart w:id="23" w:name="OLE_LINK22"/>
            <w:bookmarkStart w:id="24" w:name="OLE_LINK23"/>
            <w:bookmarkStart w:id="25" w:name="OLE_LINK28"/>
            <w:bookmarkStart w:id="26" w:name="OLE_LINK20"/>
            <w:bookmarkStart w:id="27" w:name="OLE_LINK21"/>
            <w:r>
              <w:rPr>
                <w:lang w:eastAsia="zh-CN"/>
              </w:rPr>
              <w:t>9 dB</w:t>
            </w:r>
            <w:bookmarkEnd w:id="23"/>
            <w:bookmarkEnd w:id="24"/>
            <w:bookmarkEnd w:id="25"/>
            <w:bookmarkEnd w:id="26"/>
            <w:bookmarkEnd w:id="27"/>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hideMark/>
          </w:tcPr>
          <w:p w:rsidR="003A54DB" w:rsidRPr="002873C2" w:rsidRDefault="003A54DB" w:rsidP="00946953">
            <w:pPr>
              <w:tabs>
                <w:tab w:val="left" w:pos="954"/>
              </w:tabs>
              <w:spacing w:after="0"/>
              <w:jc w:val="left"/>
              <w:rPr>
                <w:lang w:eastAsia="zh-CN"/>
              </w:rPr>
            </w:pPr>
            <w:r>
              <w:rPr>
                <w:lang w:eastAsia="zh-CN"/>
              </w:rPr>
              <w:t xml:space="preserve">FTP traffic model 3 with packet size 0.5Mbytes </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1571"/>
              </w:tabs>
              <w:spacing w:after="0"/>
              <w:jc w:val="left"/>
              <w:rPr>
                <w:lang w:eastAsia="zh-CN"/>
              </w:rPr>
            </w:pPr>
            <w:r>
              <w:rPr>
                <w:lang w:eastAsia="zh-CN"/>
              </w:rPr>
              <w:t xml:space="preserve">For FTP traffic model 3: 10 users per TRP </w:t>
            </w:r>
          </w:p>
          <w:p w:rsidR="003A54DB" w:rsidRDefault="003A54DB" w:rsidP="00946953">
            <w:pPr>
              <w:tabs>
                <w:tab w:val="left" w:pos="1571"/>
              </w:tabs>
              <w:spacing w:after="0"/>
              <w:jc w:val="left"/>
              <w:rPr>
                <w:lang w:eastAsia="zh-CN"/>
              </w:rPr>
            </w:pPr>
            <w:r>
              <w:rPr>
                <w:lang w:eastAsia="zh-CN"/>
              </w:rPr>
              <w:t>100% indoor (3km/h)</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2113"/>
              </w:tabs>
              <w:spacing w:after="0"/>
              <w:jc w:val="left"/>
              <w:rPr>
                <w:lang w:eastAsia="zh-CN"/>
              </w:rPr>
            </w:pPr>
            <w:r>
              <w:rPr>
                <w:lang w:eastAsia="zh-CN"/>
              </w:rPr>
              <w:t xml:space="preserve">MMSE-IRC </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 xml:space="preserve">BS receiver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MMSE-IRC </w:t>
            </w:r>
          </w:p>
        </w:tc>
      </w:tr>
      <w:tr w:rsidR="003A54DB" w:rsidTr="00946953">
        <w:tc>
          <w:tcPr>
            <w:tcW w:w="3085" w:type="dxa"/>
          </w:tcPr>
          <w:p w:rsidR="003A54DB" w:rsidRDefault="003A54DB" w:rsidP="00946953">
            <w:pPr>
              <w:widowControl/>
              <w:spacing w:after="0"/>
              <w:ind w:right="6"/>
              <w:jc w:val="left"/>
              <w:rPr>
                <w:lang w:eastAsia="zh-CN"/>
              </w:rPr>
            </w:pPr>
            <w:r>
              <w:rPr>
                <w:rFonts w:hint="eastAsia"/>
                <w:lang w:eastAsia="zh-CN"/>
              </w:rPr>
              <w:t>UE association</w:t>
            </w:r>
          </w:p>
        </w:tc>
        <w:tc>
          <w:tcPr>
            <w:tcW w:w="6237" w:type="dxa"/>
          </w:tcPr>
          <w:p w:rsidR="003A54DB" w:rsidRDefault="003A54DB" w:rsidP="00946953">
            <w:pPr>
              <w:widowControl/>
              <w:spacing w:after="0"/>
              <w:ind w:right="6"/>
              <w:jc w:val="left"/>
              <w:rPr>
                <w:lang w:eastAsia="zh-CN"/>
              </w:rPr>
            </w:pPr>
            <w:r>
              <w:rPr>
                <w:rFonts w:hint="eastAsia"/>
                <w:lang w:eastAsia="zh-CN"/>
              </w:rPr>
              <w:t>based on RSRP measurement</w:t>
            </w:r>
          </w:p>
        </w:tc>
      </w:tr>
      <w:tr w:rsidR="003A54DB" w:rsidRPr="00AB0005" w:rsidTr="00946953">
        <w:tc>
          <w:tcPr>
            <w:tcW w:w="3085" w:type="dxa"/>
          </w:tcPr>
          <w:p w:rsidR="003A54DB" w:rsidRPr="00AB0005" w:rsidRDefault="003A54DB" w:rsidP="00946953">
            <w:pPr>
              <w:widowControl/>
              <w:spacing w:after="0"/>
              <w:ind w:right="6"/>
              <w:jc w:val="left"/>
              <w:rPr>
                <w:lang w:eastAsia="zh-CN"/>
              </w:rPr>
            </w:pPr>
            <w:r w:rsidRPr="00AB0005">
              <w:rPr>
                <w:rFonts w:hint="eastAsia"/>
                <w:lang w:eastAsia="zh-CN"/>
              </w:rPr>
              <w:t>Transmission mode</w:t>
            </w:r>
          </w:p>
        </w:tc>
        <w:tc>
          <w:tcPr>
            <w:tcW w:w="6237" w:type="dxa"/>
          </w:tcPr>
          <w:p w:rsidR="003A54DB" w:rsidRPr="00AB0005" w:rsidRDefault="003A54DB" w:rsidP="00946953">
            <w:pPr>
              <w:spacing w:after="0"/>
              <w:ind w:right="6"/>
              <w:jc w:val="left"/>
              <w:rPr>
                <w:lang w:eastAsia="zh-CN"/>
              </w:rPr>
            </w:pPr>
            <w:r w:rsidRPr="00C43B13">
              <w:rPr>
                <w:lang w:eastAsia="zh-CN"/>
              </w:rPr>
              <w:t>SU-MIMO</w:t>
            </w:r>
          </w:p>
        </w:tc>
      </w:tr>
    </w:tbl>
    <w:p w:rsidR="00F52F3D" w:rsidRPr="00A32A0F" w:rsidRDefault="00F52F3D" w:rsidP="002952DB">
      <w:pPr>
        <w:pStyle w:val="a7"/>
        <w:rPr>
          <w:lang w:eastAsia="zh-CN"/>
        </w:rPr>
      </w:pPr>
    </w:p>
    <w:sectPr w:rsidR="00F52F3D" w:rsidRPr="00A32A0F" w:rsidSect="003454E6">
      <w:headerReference w:type="default" r:id="rId55"/>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9A28C6" w15:done="0"/>
  <w15:commentEx w15:paraId="2AD3877D" w15:done="0"/>
  <w15:commentEx w15:paraId="0049567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35C" w:rsidRDefault="00C3535C">
      <w:r>
        <w:separator/>
      </w:r>
    </w:p>
  </w:endnote>
  <w:endnote w:type="continuationSeparator" w:id="0">
    <w:p w:rsidR="00C3535C" w:rsidRDefault="00C3535C">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35C" w:rsidRDefault="00C3535C">
      <w:r>
        <w:separator/>
      </w:r>
    </w:p>
  </w:footnote>
  <w:footnote w:type="continuationSeparator" w:id="0">
    <w:p w:rsidR="00C3535C" w:rsidRDefault="00C35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585" w:rsidRDefault="00915585"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8">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9">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5">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16">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7">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1">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4">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28">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31"/>
  </w:num>
  <w:num w:numId="4">
    <w:abstractNumId w:val="30"/>
  </w:num>
  <w:num w:numId="5">
    <w:abstractNumId w:val="3"/>
  </w:num>
  <w:num w:numId="6">
    <w:abstractNumId w:val="18"/>
  </w:num>
  <w:num w:numId="7">
    <w:abstractNumId w:val="11"/>
  </w:num>
  <w:num w:numId="8">
    <w:abstractNumId w:val="29"/>
  </w:num>
  <w:num w:numId="9">
    <w:abstractNumId w:val="22"/>
  </w:num>
  <w:num w:numId="10">
    <w:abstractNumId w:val="0"/>
  </w:num>
  <w:num w:numId="11">
    <w:abstractNumId w:val="25"/>
  </w:num>
  <w:num w:numId="12">
    <w:abstractNumId w:val="16"/>
  </w:num>
  <w:num w:numId="13">
    <w:abstractNumId w:val="26"/>
  </w:num>
  <w:num w:numId="14">
    <w:abstractNumId w:val="12"/>
  </w:num>
  <w:num w:numId="15">
    <w:abstractNumId w:val="10"/>
  </w:num>
  <w:num w:numId="16">
    <w:abstractNumId w:val="13"/>
  </w:num>
  <w:num w:numId="17">
    <w:abstractNumId w:val="13"/>
  </w:num>
  <w:num w:numId="18">
    <w:abstractNumId w:val="13"/>
  </w:num>
  <w:num w:numId="19">
    <w:abstractNumId w:val="17"/>
  </w:num>
  <w:num w:numId="20">
    <w:abstractNumId w:val="10"/>
  </w:num>
  <w:num w:numId="21">
    <w:abstractNumId w:val="20"/>
  </w:num>
  <w:num w:numId="22">
    <w:abstractNumId w:val="14"/>
  </w:num>
  <w:num w:numId="23">
    <w:abstractNumId w:val="2"/>
  </w:num>
  <w:num w:numId="24">
    <w:abstractNumId w:val="8"/>
  </w:num>
  <w:num w:numId="25">
    <w:abstractNumId w:val="1"/>
  </w:num>
  <w:num w:numId="26">
    <w:abstractNumId w:val="23"/>
  </w:num>
  <w:num w:numId="27">
    <w:abstractNumId w:val="7"/>
  </w:num>
  <w:num w:numId="28">
    <w:abstractNumId w:val="4"/>
  </w:num>
  <w:num w:numId="29">
    <w:abstractNumId w:val="19"/>
  </w:num>
  <w:num w:numId="30">
    <w:abstractNumId w:val="5"/>
  </w:num>
  <w:num w:numId="31">
    <w:abstractNumId w:val="13"/>
  </w:num>
  <w:num w:numId="32">
    <w:abstractNumId w:val="24"/>
  </w:num>
  <w:num w:numId="33">
    <w:abstractNumId w:val="9"/>
  </w:num>
  <w:num w:numId="34">
    <w:abstractNumId w:val="6"/>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28"/>
  </w:num>
  <w:num w:numId="42">
    <w:abstractNumId w:val="21"/>
  </w:num>
  <w:num w:numId="43">
    <w:abstractNumId w:val="13"/>
  </w:num>
  <w:num w:numId="44">
    <w:abstractNumId w:val="15"/>
  </w:num>
  <w:num w:numId="45">
    <w:abstractNumId w:val="2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chi (Hanson)">
    <w15:presenceInfo w15:providerId="AD" w15:userId="S-1-5-21-147214757-305610072-1517763936-26831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6"/>
  </w:hdrShapeDefaults>
  <w:footnotePr>
    <w:footnote w:id="-1"/>
    <w:footnote w:id="0"/>
  </w:footnotePr>
  <w:endnotePr>
    <w:endnote w:id="-1"/>
    <w:endnote w:id="0"/>
  </w:endnotePr>
  <w:compat>
    <w:useFELayout/>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482"/>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3CB"/>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6ED"/>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A4E"/>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2D6"/>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3E4"/>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B2D"/>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3E"/>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52"/>
    <w:rsid w:val="00201620"/>
    <w:rsid w:val="0020174A"/>
    <w:rsid w:val="0020179E"/>
    <w:rsid w:val="002017FA"/>
    <w:rsid w:val="002018F1"/>
    <w:rsid w:val="002019D8"/>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726"/>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B49"/>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74E"/>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1E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28A"/>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3C"/>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E29"/>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44F"/>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4D6"/>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3C"/>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62"/>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39"/>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9D"/>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45"/>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3"/>
    <w:rsid w:val="008C5BC5"/>
    <w:rsid w:val="008C5C46"/>
    <w:rsid w:val="008C5D3E"/>
    <w:rsid w:val="008C6003"/>
    <w:rsid w:val="008C6184"/>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585"/>
    <w:rsid w:val="00915757"/>
    <w:rsid w:val="009159B3"/>
    <w:rsid w:val="009159E3"/>
    <w:rsid w:val="00915A50"/>
    <w:rsid w:val="00915A66"/>
    <w:rsid w:val="00915AAD"/>
    <w:rsid w:val="00915ABB"/>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25"/>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3C"/>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A21"/>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73B"/>
    <w:rsid w:val="00A407E4"/>
    <w:rsid w:val="00A40900"/>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078"/>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35C"/>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AE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5F5"/>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C23"/>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5EE"/>
    <w:rsid w:val="00CA5605"/>
    <w:rsid w:val="00CA565C"/>
    <w:rsid w:val="00CA5697"/>
    <w:rsid w:val="00CA569A"/>
    <w:rsid w:val="00CA5900"/>
    <w:rsid w:val="00CA59DD"/>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0F4"/>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98F"/>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327"/>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54E"/>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8E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29"/>
    <w:rsid w:val="00EC5780"/>
    <w:rsid w:val="00EC5847"/>
    <w:rsid w:val="00EC5887"/>
    <w:rsid w:val="00EC5958"/>
    <w:rsid w:val="00EC5ADB"/>
    <w:rsid w:val="00EC5B62"/>
    <w:rsid w:val="00EC5BD3"/>
    <w:rsid w:val="00EC5BD7"/>
    <w:rsid w:val="00EC5C06"/>
    <w:rsid w:val="00EC5C33"/>
    <w:rsid w:val="00EC5E9B"/>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package" Target="embeddings/Microsoft_Visio___222222.vsdx"/><Relationship Id="rId38" Type="http://schemas.openxmlformats.org/officeDocument/2006/relationships/image" Target="media/image17.wmf"/><Relationship Id="rId46" Type="http://schemas.openxmlformats.org/officeDocument/2006/relationships/oleObject" Target="embeddings/oleObject16.bin"/><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package" Target="embeddings/Microsoft_Visio___333333.vsdx"/><Relationship Id="rId54"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oleObject12.bin"/><Relationship Id="rId40" Type="http://schemas.openxmlformats.org/officeDocument/2006/relationships/image" Target="media/image18.emf"/><Relationship Id="rId45" Type="http://schemas.openxmlformats.org/officeDocument/2006/relationships/image" Target="media/image20.wmf"/><Relationship Id="rId53"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1.wmf"/><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__111111.vsdx"/><Relationship Id="rId31" Type="http://schemas.openxmlformats.org/officeDocument/2006/relationships/oleObject" Target="embeddings/oleObject10.bin"/><Relationship Id="rId44" Type="http://schemas.openxmlformats.org/officeDocument/2006/relationships/oleObject" Target="embeddings/oleObject15.bin"/><Relationship Id="rId52" Type="http://schemas.openxmlformats.org/officeDocument/2006/relationships/oleObject" Target="embeddings/oleObject21.bin"/><Relationship Id="rId6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20.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D4664-4700-48F8-A577-BED9DF0C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3432</Words>
  <Characters>19567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22954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 20170505</cp:lastModifiedBy>
  <cp:revision>3</cp:revision>
  <cp:lastPrinted>2016-12-07T13:17:00Z</cp:lastPrinted>
  <dcterms:created xsi:type="dcterms:W3CDTF">2017-06-16T13:27:00Z</dcterms:created>
  <dcterms:modified xsi:type="dcterms:W3CDTF">2017-06-16T15:34:00Z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(3)PqbK4PbwAp2OoJR3KFRPbuP+FXHd6GLZKsHVXMXW+MJuFBTjob08gkgysBFr0H1kbAb59uAr
jO3jmXcl4B2P3/tAVSxM66zBIGQb/wKyW8sH7K3exDMDeG+8TwQ+Cx3bpiF1NblyMVpMRYYC
5XS5oEU3+V+SXJWcNNrRip5YiCASvH9STXCy0iYbO/5IRE1EI4HwCDFx1xZVUP4QkZVOcgnp
3Bd+8Lpjg0qP/OEtlU</vt:lpwstr>
  </property>
  <property fmtid="{D5CDD505-2E9C-101B-9397-08002B2CF9AE}" pid="30" name="_2015_ms_pID_725343_00">
    <vt:lpwstr>_2015_ms_pID_725343</vt:lpwstr>
  </property>
  <property fmtid="{D5CDD505-2E9C-101B-9397-08002B2CF9AE}" pid="31" name="_2015_ms_pID_7253431">
    <vt:lpwstr>dI2ZcAfu62f9qvgXmH3BubRfmlkTXRiadIWWS+EpdwD72AT7/PLyvL
8sZqV2Ioie2YAbq6f0jJFbaFw9N+y3LLTO6NFGJhqcNAfTztGuMOKn6S7GDFHmCmEaxaRSzv
gAglrLdn8hWDytdaSPwNs6WqloSfxP4+8DnaNf4GOOkEdRwlXI9xodwnZwsBPwtfcIxK63A/
jC3V8Y33GxaG7zAy27WF2OEZWxhcO3c8s76U</vt:lpwstr>
  </property>
  <property fmtid="{D5CDD505-2E9C-101B-9397-08002B2CF9AE}" pid="32" name="_2015_ms_pID_7253431_00">
    <vt:lpwstr>_2015_ms_pID_7253431</vt:lpwstr>
  </property>
  <property fmtid="{D5CDD505-2E9C-101B-9397-08002B2CF9AE}" pid="33" name="_2015_ms_pID_7253432">
    <vt:lpwstr>0Ra9SNDLHtW8qEJPY2gwnNiSYWBwwTW4bIkk
+pmgeUlPn7BPsNUEbhKzFbm2fn8Wm3zr48u9MkS0y9z/VfIG4CY=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1497230612</vt:lpwstr>
  </property>
</Properties>
</file>