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6F" w:rsidRPr="00CF195E" w:rsidRDefault="00D82FD5" w:rsidP="003D166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82FD5">
        <w:rPr>
          <w:noProof/>
          <w:lang w:eastAsia="zh-CN"/>
        </w:rPr>
        <w:pict>
          <v:shape id="任意多边形 3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oMOSmigFAABK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906565" w:rsidRPr="00906565">
        <w:rPr>
          <w:b/>
          <w:bCs/>
        </w:rPr>
        <w:t xml:space="preserve"> </w:t>
      </w:r>
      <w:r w:rsidR="00906565">
        <w:rPr>
          <w:b/>
          <w:bCs/>
        </w:rPr>
        <w:t>3GPP TSG RAN WG1 NR Ad Hoc Meeting      </w:t>
      </w:r>
      <w:r w:rsidR="003D166F" w:rsidRPr="00CF195E">
        <w:rPr>
          <w:b/>
          <w:kern w:val="2"/>
          <w:lang w:eastAsia="zh-CN"/>
        </w:rPr>
        <w:tab/>
      </w:r>
      <w:r w:rsidR="00010C86">
        <w:rPr>
          <w:b/>
          <w:kern w:val="2"/>
          <w:lang w:eastAsia="zh-CN"/>
        </w:rPr>
        <w:t>R1</w:t>
      </w:r>
      <w:r w:rsidR="00010C86" w:rsidRPr="00010C86">
        <w:rPr>
          <w:b/>
          <w:kern w:val="2"/>
          <w:lang w:eastAsia="zh-CN"/>
        </w:rPr>
        <w:t>-1709944</w:t>
      </w:r>
    </w:p>
    <w:p w:rsidR="00906565" w:rsidRPr="00E41E86" w:rsidRDefault="00906565" w:rsidP="00906565">
      <w:pPr>
        <w:jc w:val="left"/>
        <w:rPr>
          <w:b/>
          <w:bCs/>
        </w:rPr>
      </w:pPr>
      <w:r>
        <w:rPr>
          <w:b/>
          <w:bCs/>
        </w:rPr>
        <w:t>Qingdao, China, 27 -30 June 2017</w:t>
      </w:r>
    </w:p>
    <w:p w:rsidR="009C0564" w:rsidRPr="002729C0" w:rsidRDefault="00906565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 w:rsidDel="00906565">
        <w:rPr>
          <w:b/>
          <w:kern w:val="2"/>
          <w:lang w:eastAsia="zh-CN"/>
        </w:rPr>
        <w:t xml:space="preserve"> </w:t>
      </w:r>
    </w:p>
    <w:p w:rsidR="002436FF" w:rsidRPr="00A03639" w:rsidRDefault="002436FF" w:rsidP="002436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280C">
        <w:rPr>
          <w:b/>
          <w:kern w:val="2"/>
          <w:lang w:eastAsia="zh-CN"/>
        </w:rPr>
        <w:t>Agenda Item:</w:t>
      </w:r>
      <w:r w:rsidRPr="00A9280C">
        <w:rPr>
          <w:b/>
          <w:kern w:val="2"/>
          <w:lang w:eastAsia="zh-CN"/>
        </w:rPr>
        <w:tab/>
      </w:r>
      <w:r w:rsidR="00273A41" w:rsidRPr="00273A41">
        <w:rPr>
          <w:b/>
          <w:kern w:val="2"/>
          <w:lang w:eastAsia="zh-CN"/>
        </w:rPr>
        <w:t>5.1.2.4.3</w:t>
      </w:r>
    </w:p>
    <w:p w:rsidR="002436FF" w:rsidRPr="00A9280C" w:rsidRDefault="002436FF" w:rsidP="002436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280C">
        <w:rPr>
          <w:b/>
          <w:kern w:val="2"/>
          <w:lang w:eastAsia="zh-CN"/>
        </w:rPr>
        <w:t>Source:</w:t>
      </w:r>
      <w:r w:rsidRPr="00A9280C">
        <w:rPr>
          <w:b/>
          <w:kern w:val="2"/>
          <w:lang w:eastAsia="zh-CN"/>
        </w:rPr>
        <w:tab/>
        <w:t>Huawei, HiSilicon</w:t>
      </w:r>
    </w:p>
    <w:p w:rsidR="0026538C" w:rsidRPr="007B04D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B04D8">
        <w:rPr>
          <w:b/>
          <w:kern w:val="2"/>
          <w:lang w:eastAsia="zh-CN"/>
        </w:rPr>
        <w:t>Title:</w:t>
      </w:r>
      <w:r w:rsidRPr="007B04D8">
        <w:rPr>
          <w:b/>
          <w:kern w:val="2"/>
          <w:lang w:eastAsia="zh-CN"/>
        </w:rPr>
        <w:tab/>
      </w:r>
      <w:bookmarkStart w:id="0" w:name="OLE_LINK151"/>
      <w:bookmarkStart w:id="1" w:name="OLE_LINK152"/>
      <w:r w:rsidR="003B0D07" w:rsidRPr="007B04D8">
        <w:rPr>
          <w:b/>
          <w:kern w:val="2"/>
          <w:lang w:eastAsia="zh-CN"/>
        </w:rPr>
        <w:t xml:space="preserve">Evaluation results of </w:t>
      </w:r>
      <w:r w:rsidR="002A5943" w:rsidRPr="007B04D8">
        <w:rPr>
          <w:b/>
          <w:kern w:val="2"/>
          <w:lang w:eastAsia="zh-CN"/>
        </w:rPr>
        <w:t>DMRS</w:t>
      </w:r>
      <w:r w:rsidR="003B0D07" w:rsidRPr="007B04D8">
        <w:rPr>
          <w:b/>
          <w:kern w:val="2"/>
          <w:lang w:eastAsia="zh-CN"/>
        </w:rPr>
        <w:t xml:space="preserve"> design for </w:t>
      </w:r>
      <w:r w:rsidR="00457938">
        <w:rPr>
          <w:rFonts w:hint="eastAsia"/>
          <w:b/>
          <w:kern w:val="2"/>
          <w:lang w:eastAsia="zh-CN"/>
        </w:rPr>
        <w:t>U</w:t>
      </w:r>
      <w:r w:rsidR="003B0D07" w:rsidRPr="007B04D8">
        <w:rPr>
          <w:b/>
          <w:kern w:val="2"/>
          <w:lang w:eastAsia="zh-CN"/>
        </w:rPr>
        <w:t>L data channel</w:t>
      </w:r>
      <w:bookmarkEnd w:id="0"/>
      <w:bookmarkEnd w:id="1"/>
    </w:p>
    <w:p w:rsidR="009C0564" w:rsidRPr="007B04D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B04D8">
        <w:rPr>
          <w:b/>
          <w:kern w:val="2"/>
          <w:lang w:eastAsia="zh-CN"/>
        </w:rPr>
        <w:t>Document for:</w:t>
      </w:r>
      <w:r w:rsidRPr="007B04D8">
        <w:rPr>
          <w:b/>
          <w:kern w:val="2"/>
          <w:lang w:eastAsia="zh-CN"/>
        </w:rPr>
        <w:tab/>
      </w:r>
      <w:r w:rsidR="001F7121" w:rsidRPr="007B04D8">
        <w:rPr>
          <w:b/>
          <w:kern w:val="2"/>
          <w:lang w:eastAsia="zh-CN"/>
        </w:rPr>
        <w:t>Discussion and decision</w:t>
      </w:r>
      <w:r w:rsidR="002D0439" w:rsidRPr="007B04D8">
        <w:rPr>
          <w:b/>
          <w:kern w:val="2"/>
          <w:lang w:eastAsia="zh-CN"/>
        </w:rPr>
        <w:t xml:space="preserve"> </w:t>
      </w:r>
    </w:p>
    <w:p w:rsidR="009C0564" w:rsidRPr="007B04D8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7B04D8" w:rsidRDefault="009C0564">
      <w:pPr>
        <w:pStyle w:val="Heading1"/>
      </w:pPr>
      <w:bookmarkStart w:id="2" w:name="_Ref124589705"/>
      <w:bookmarkStart w:id="3" w:name="_Ref129681862"/>
      <w:r w:rsidRPr="007B04D8">
        <w:t>Introduction</w:t>
      </w:r>
      <w:bookmarkEnd w:id="2"/>
      <w:bookmarkEnd w:id="3"/>
    </w:p>
    <w:p w:rsidR="004B193B" w:rsidRDefault="004B193B" w:rsidP="00580B62">
      <w:pPr>
        <w:rPr>
          <w:rFonts w:eastAsiaTheme="minorEastAsia"/>
          <w:lang w:eastAsia="zh-CN"/>
        </w:rPr>
      </w:pPr>
      <w:bookmarkStart w:id="4" w:name="OLE_LINK135"/>
      <w:bookmarkStart w:id="5" w:name="OLE_LINK136"/>
      <w:bookmarkStart w:id="6" w:name="_Ref129681832"/>
      <w:r>
        <w:rPr>
          <w:rFonts w:eastAsiaTheme="minorEastAsia"/>
          <w:lang w:eastAsia="zh-CN"/>
        </w:rPr>
        <w:t xml:space="preserve">In RAN1 NR #89 meeting [1], it was agreed that </w:t>
      </w:r>
    </w:p>
    <w:tbl>
      <w:tblPr>
        <w:tblStyle w:val="TableGrid"/>
        <w:tblW w:w="0" w:type="auto"/>
        <w:tblLook w:val="04A0"/>
      </w:tblPr>
      <w:tblGrid>
        <w:gridCol w:w="9533"/>
      </w:tblGrid>
      <w:tr w:rsidR="00BD2FCE" w:rsidTr="00BD2FCE">
        <w:tc>
          <w:tcPr>
            <w:tcW w:w="9533" w:type="dxa"/>
          </w:tcPr>
          <w:p w:rsidR="00BD2FCE" w:rsidRPr="000113B4" w:rsidRDefault="00BD2FCE" w:rsidP="00BD2FCE">
            <w:pPr>
              <w:spacing w:after="0"/>
              <w:rPr>
                <w:rFonts w:eastAsia="MS Mincho"/>
                <w:b/>
                <w:sz w:val="18"/>
                <w:szCs w:val="20"/>
                <w:highlight w:val="darkYellow"/>
                <w:u w:val="single"/>
                <w:lang w:eastAsia="ja-JP"/>
              </w:rPr>
            </w:pPr>
            <w:r w:rsidRPr="000113B4">
              <w:rPr>
                <w:rFonts w:eastAsia="MS Mincho"/>
                <w:b/>
                <w:sz w:val="18"/>
                <w:szCs w:val="20"/>
                <w:highlight w:val="darkYellow"/>
                <w:u w:val="single"/>
                <w:lang w:eastAsia="ja-JP"/>
              </w:rPr>
              <w:t>Working assumption:</w:t>
            </w:r>
          </w:p>
          <w:p w:rsidR="00BD2FCE" w:rsidRPr="004C31E5" w:rsidRDefault="00BD2FCE" w:rsidP="00BD2FCE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left="36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UEs in a cell are higher layer configured with 2 DMRS configurations for the front-load DMRS for UL/DL CP-OFDM</w:t>
            </w:r>
          </w:p>
          <w:p w:rsidR="00BD2FCE" w:rsidRPr="004C31E5" w:rsidRDefault="00BD2FCE" w:rsidP="00BD2FCE">
            <w:pPr>
              <w:numPr>
                <w:ilvl w:val="1"/>
                <w:numId w:val="31"/>
              </w:numPr>
              <w:tabs>
                <w:tab w:val="clear" w:pos="1440"/>
                <w:tab w:val="num" w:pos="1080"/>
              </w:tabs>
              <w:autoSpaceDE/>
              <w:autoSpaceDN/>
              <w:adjustRightInd/>
              <w:snapToGrid/>
              <w:spacing w:after="0"/>
              <w:ind w:left="108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Front-load DMRS Configuration 1: Supports up to 8 ports</w:t>
            </w:r>
          </w:p>
          <w:p w:rsidR="00BD2FCE" w:rsidRPr="004C31E5" w:rsidRDefault="00BD2FCE" w:rsidP="00BD2FCE">
            <w:pPr>
              <w:numPr>
                <w:ilvl w:val="2"/>
                <w:numId w:val="31"/>
              </w:numPr>
              <w:tabs>
                <w:tab w:val="clear" w:pos="2160"/>
                <w:tab w:val="num" w:pos="1800"/>
              </w:tabs>
              <w:autoSpaceDE/>
              <w:autoSpaceDN/>
              <w:adjustRightInd/>
              <w:snapToGrid/>
              <w:spacing w:after="0"/>
              <w:ind w:left="180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IFDM based pattern with Comb [2] and/or [4] w cyclic shifts (CS)</w:t>
            </w:r>
          </w:p>
          <w:p w:rsidR="00BD2FCE" w:rsidRPr="004C31E5" w:rsidRDefault="00BD2FCE" w:rsidP="00BD2FCE">
            <w:pPr>
              <w:numPr>
                <w:ilvl w:val="3"/>
                <w:numId w:val="31"/>
              </w:numPr>
              <w:tabs>
                <w:tab w:val="clear" w:pos="2880"/>
                <w:tab w:val="num" w:pos="2520"/>
              </w:tabs>
              <w:autoSpaceDE/>
              <w:autoSpaceDN/>
              <w:adjustRightInd/>
              <w:snapToGrid/>
              <w:spacing w:after="0"/>
              <w:ind w:left="252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 xml:space="preserve">One OFDM symbol: 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clear" w:pos="3600"/>
                <w:tab w:val="num" w:pos="3240"/>
              </w:tabs>
              <w:autoSpaceDE/>
              <w:autoSpaceDN/>
              <w:adjustRightInd/>
              <w:snapToGrid/>
              <w:spacing w:after="0"/>
              <w:ind w:left="324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To be down selected to 1 Alt: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 1: Comb 2 + 2 CS, up to 4 ports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 2: Comb 4 + 2 CS, up to 8 ports</w:t>
            </w:r>
          </w:p>
          <w:p w:rsidR="00BD2FCE" w:rsidRPr="004C31E5" w:rsidRDefault="00BD2FCE" w:rsidP="00BD2FCE">
            <w:pPr>
              <w:numPr>
                <w:ilvl w:val="3"/>
                <w:numId w:val="31"/>
              </w:numPr>
              <w:tabs>
                <w:tab w:val="clear" w:pos="2880"/>
                <w:tab w:val="num" w:pos="2520"/>
              </w:tabs>
              <w:autoSpaceDE/>
              <w:autoSpaceDN/>
              <w:adjustRightInd/>
              <w:snapToGrid/>
              <w:spacing w:after="0"/>
              <w:ind w:left="252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 xml:space="preserve">Two OFDM symbols: 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clear" w:pos="3600"/>
                <w:tab w:val="num" w:pos="3240"/>
              </w:tabs>
              <w:autoSpaceDE/>
              <w:autoSpaceDN/>
              <w:adjustRightInd/>
              <w:snapToGrid/>
              <w:spacing w:after="0"/>
              <w:ind w:left="324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To be down selected to 2 Alts: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Alt. 1: Comb 2 + 2 CS + TD-OCC ({1 1} and {1 -1}), up to 8 ports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Alt. 2: Comb 2 + 4 CS + TD-OCC ({1 1}), up to 8 ports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Alt. 3: Comb 4 + 2 CS + TD-OCC ({1 1}), up to 8 ports</w:t>
            </w:r>
          </w:p>
          <w:p w:rsidR="00BD2FCE" w:rsidRPr="004C31E5" w:rsidRDefault="00BD2FCE" w:rsidP="00BD2FCE">
            <w:pPr>
              <w:numPr>
                <w:ilvl w:val="1"/>
                <w:numId w:val="31"/>
              </w:numPr>
              <w:tabs>
                <w:tab w:val="clear" w:pos="1440"/>
                <w:tab w:val="num" w:pos="1080"/>
              </w:tabs>
              <w:autoSpaceDE/>
              <w:autoSpaceDN/>
              <w:adjustRightInd/>
              <w:snapToGrid/>
              <w:spacing w:after="0"/>
              <w:ind w:left="108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Front-load DMRS Configuration 2: Supports up to 12 ports</w:t>
            </w:r>
          </w:p>
          <w:p w:rsidR="00BD2FCE" w:rsidRPr="004C31E5" w:rsidRDefault="00BD2FCE" w:rsidP="00BD2FCE">
            <w:pPr>
              <w:numPr>
                <w:ilvl w:val="2"/>
                <w:numId w:val="31"/>
              </w:numPr>
              <w:tabs>
                <w:tab w:val="clear" w:pos="2160"/>
                <w:tab w:val="num" w:pos="1800"/>
              </w:tabs>
              <w:autoSpaceDE/>
              <w:autoSpaceDN/>
              <w:adjustRightInd/>
              <w:snapToGrid/>
              <w:spacing w:after="0"/>
              <w:ind w:left="180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FD-OCC pattern with adjacent REs in the frequency domain</w:t>
            </w:r>
          </w:p>
          <w:p w:rsidR="00BD2FCE" w:rsidRPr="004C31E5" w:rsidRDefault="00BD2FCE" w:rsidP="00BD2FCE">
            <w:pPr>
              <w:numPr>
                <w:ilvl w:val="3"/>
                <w:numId w:val="31"/>
              </w:numPr>
              <w:tabs>
                <w:tab w:val="clear" w:pos="2880"/>
                <w:tab w:val="num" w:pos="2520"/>
              </w:tabs>
              <w:autoSpaceDE/>
              <w:autoSpaceDN/>
              <w:adjustRightInd/>
              <w:snapToGrid/>
              <w:spacing w:after="0"/>
              <w:ind w:left="252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One OFDM symbol: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clear" w:pos="3600"/>
                <w:tab w:val="num" w:pos="3240"/>
              </w:tabs>
              <w:autoSpaceDE/>
              <w:autoSpaceDN/>
              <w:adjustRightInd/>
              <w:snapToGrid/>
              <w:spacing w:after="0"/>
              <w:ind w:left="324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To be down selected to 1 Alt: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Alt. 1: 2-FD-OCC across adjacent REs in the frequency domain up to 6 ports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Alt. 2: 2-FD-OCC across adjacent REs in the frequency domain up to 4 ports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Alt. 3: 2-FD-OCC across adjacent REs in the frequency domain up to 2 ports</w:t>
            </w:r>
          </w:p>
          <w:p w:rsidR="00BD2FCE" w:rsidRPr="004C31E5" w:rsidRDefault="00BD2FCE" w:rsidP="00BD2FCE">
            <w:pPr>
              <w:numPr>
                <w:ilvl w:val="3"/>
                <w:numId w:val="31"/>
              </w:numPr>
              <w:tabs>
                <w:tab w:val="clear" w:pos="2880"/>
                <w:tab w:val="num" w:pos="2520"/>
              </w:tabs>
              <w:autoSpaceDE/>
              <w:autoSpaceDN/>
              <w:adjustRightInd/>
              <w:snapToGrid/>
              <w:spacing w:after="0"/>
              <w:ind w:left="252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 xml:space="preserve">Two OFDM symbols: 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clear" w:pos="3600"/>
                <w:tab w:val="num" w:pos="3240"/>
              </w:tabs>
              <w:autoSpaceDE/>
              <w:autoSpaceDN/>
              <w:adjustRightInd/>
              <w:snapToGrid/>
              <w:spacing w:after="0"/>
              <w:ind w:left="324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2-FD-OCC across adjacent REs in the frequency domain + TDM up to 12 ports</w:t>
            </w:r>
          </w:p>
          <w:p w:rsidR="00BD2FCE" w:rsidRPr="004C31E5" w:rsidRDefault="00BD2FCE" w:rsidP="00BD2FCE">
            <w:pPr>
              <w:numPr>
                <w:ilvl w:val="4"/>
                <w:numId w:val="31"/>
              </w:numPr>
              <w:tabs>
                <w:tab w:val="clear" w:pos="3600"/>
                <w:tab w:val="num" w:pos="3240"/>
              </w:tabs>
              <w:autoSpaceDE/>
              <w:autoSpaceDN/>
              <w:adjustRightInd/>
              <w:snapToGrid/>
              <w:spacing w:after="0"/>
              <w:ind w:left="3240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2-FD-OCC across adjacent REs in the frequency domain + TD-OCC (both {1,1} and {1,-1}) up to 12 ports</w:t>
            </w:r>
          </w:p>
          <w:p w:rsidR="00BD2FCE" w:rsidRPr="00BD2FCE" w:rsidRDefault="00BD2FCE" w:rsidP="00580B62">
            <w:pPr>
              <w:numPr>
                <w:ilvl w:val="1"/>
                <w:numId w:val="31"/>
              </w:numPr>
              <w:tabs>
                <w:tab w:val="clear" w:pos="1440"/>
                <w:tab w:val="num" w:pos="1080"/>
              </w:tabs>
              <w:autoSpaceDE/>
              <w:autoSpaceDN/>
              <w:adjustRightInd/>
              <w:snapToGrid/>
              <w:ind w:left="1083" w:hanging="357"/>
              <w:jc w:val="left"/>
              <w:rPr>
                <w:rFonts w:eastAsiaTheme="minorEastAsia"/>
                <w:lang w:eastAsia="zh-CN"/>
              </w:rPr>
            </w:pPr>
            <w:r w:rsidRPr="004C31E5">
              <w:rPr>
                <w:rFonts w:eastAsia="MS Mincho"/>
                <w:i/>
                <w:sz w:val="18"/>
                <w:szCs w:val="20"/>
                <w:lang w:eastAsia="ja-JP"/>
              </w:rPr>
              <w:t>FFS: DMRS pattern before configuration, e.g., SIB1</w:t>
            </w:r>
          </w:p>
        </w:tc>
      </w:tr>
    </w:tbl>
    <w:p w:rsidR="00E5357B" w:rsidRDefault="00E5357B" w:rsidP="00580B62">
      <w:pPr>
        <w:spacing w:before="120"/>
        <w:rPr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="MS Mincho"/>
          <w:lang w:eastAsia="ja-JP"/>
        </w:rPr>
        <w:t xml:space="preserve"> RAN1</w:t>
      </w:r>
      <w:r>
        <w:rPr>
          <w:rFonts w:hint="eastAsia"/>
          <w:lang w:eastAsia="zh-CN"/>
        </w:rPr>
        <w:t xml:space="preserve"> NR </w:t>
      </w:r>
      <w:r>
        <w:rPr>
          <w:lang w:eastAsia="zh-CN"/>
        </w:rPr>
        <w:t>#88</w:t>
      </w:r>
      <w:r>
        <w:rPr>
          <w:rFonts w:hint="eastAsia"/>
          <w:lang w:eastAsia="zh-CN"/>
        </w:rPr>
        <w:t xml:space="preserve">bis </w:t>
      </w:r>
      <w:r>
        <w:rPr>
          <w:rFonts w:eastAsia="MS Mincho"/>
          <w:lang w:eastAsia="ja-JP"/>
        </w:rPr>
        <w:t>meeting</w:t>
      </w:r>
      <w:r w:rsidRPr="00222AD3">
        <w:rPr>
          <w:rFonts w:hint="eastAsia"/>
          <w:lang w:eastAsia="zh-CN"/>
        </w:rPr>
        <w:t xml:space="preserve"> </w:t>
      </w:r>
      <w:fldSimple w:instr=" REF _Ref167612875 \r \h  \* MERGEFORMAT ">
        <w:r w:rsidR="004B193B">
          <w:rPr>
            <w:lang w:eastAsia="zh-CN"/>
          </w:rPr>
          <w:t>[2</w:t>
        </w:r>
        <w:r>
          <w:rPr>
            <w:lang w:eastAsia="zh-CN"/>
          </w:rPr>
          <w:t>]</w:t>
        </w:r>
      </w:fldSimple>
      <w:r>
        <w:rPr>
          <w:lang w:eastAsia="zh-CN"/>
        </w:rPr>
        <w:t>,</w:t>
      </w:r>
      <w:r w:rsidRPr="00222AD3">
        <w:rPr>
          <w:rFonts w:hint="eastAsia"/>
          <w:lang w:eastAsia="zh-CN"/>
        </w:rPr>
        <w:t xml:space="preserve"> </w:t>
      </w:r>
      <w:r>
        <w:rPr>
          <w:lang w:eastAsia="zh-CN"/>
        </w:rPr>
        <w:t>it was agreed that</w:t>
      </w:r>
      <w:r>
        <w:rPr>
          <w:rFonts w:hint="eastAsia"/>
          <w:lang w:eastAsia="zh-CN"/>
        </w:rPr>
        <w:t>,</w:t>
      </w:r>
    </w:p>
    <w:p w:rsidR="00E5357B" w:rsidRPr="00580B62" w:rsidRDefault="00E5357B" w:rsidP="00580B62">
      <w:pPr>
        <w:numPr>
          <w:ilvl w:val="0"/>
          <w:numId w:val="24"/>
        </w:numPr>
        <w:tabs>
          <w:tab w:val="num" w:pos="360"/>
        </w:tabs>
        <w:autoSpaceDE/>
        <w:autoSpaceDN/>
        <w:ind w:left="357" w:hanging="357"/>
        <w:jc w:val="left"/>
        <w:rPr>
          <w:rFonts w:eastAsia="MS Mincho"/>
          <w:i/>
          <w:szCs w:val="20"/>
          <w:lang w:eastAsia="ja-JP"/>
        </w:rPr>
      </w:pPr>
      <w:r w:rsidRPr="00580B62">
        <w:rPr>
          <w:rFonts w:eastAsia="MS Mincho"/>
          <w:i/>
          <w:szCs w:val="20"/>
          <w:lang w:eastAsia="ja-JP"/>
        </w:rPr>
        <w:t>Support ZC-sequence for UL DFT-S-OFDM DMRS</w:t>
      </w:r>
    </w:p>
    <w:p w:rsidR="00E5357B" w:rsidRDefault="00E5357B" w:rsidP="00580B62">
      <w:pPr>
        <w:rPr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="MS Mincho"/>
          <w:lang w:eastAsia="ja-JP"/>
        </w:rPr>
        <w:t xml:space="preserve"> RAN1</w:t>
      </w:r>
      <w:r>
        <w:rPr>
          <w:rFonts w:hint="eastAsia"/>
          <w:lang w:eastAsia="zh-CN"/>
        </w:rPr>
        <w:t xml:space="preserve"> NR </w:t>
      </w:r>
      <w:r>
        <w:rPr>
          <w:lang w:eastAsia="zh-CN"/>
        </w:rPr>
        <w:t>#88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>meeting</w:t>
      </w:r>
      <w:r w:rsidRPr="00222AD3">
        <w:rPr>
          <w:rFonts w:hint="eastAsia"/>
          <w:lang w:eastAsia="zh-CN"/>
        </w:rPr>
        <w:t xml:space="preserve"> </w:t>
      </w:r>
      <w:fldSimple w:instr=" REF _Ref167612875 \r \h  \* MERGEFORMAT ">
        <w:r>
          <w:rPr>
            <w:lang w:eastAsia="zh-CN"/>
          </w:rPr>
          <w:t>[</w:t>
        </w:r>
        <w:r w:rsidR="004B193B">
          <w:rPr>
            <w:rFonts w:hint="eastAsia"/>
            <w:lang w:eastAsia="zh-CN"/>
          </w:rPr>
          <w:t>3</w:t>
        </w:r>
        <w:r>
          <w:rPr>
            <w:lang w:eastAsia="zh-CN"/>
          </w:rPr>
          <w:t>]</w:t>
        </w:r>
      </w:fldSimple>
      <w:r>
        <w:rPr>
          <w:lang w:eastAsia="zh-CN"/>
        </w:rPr>
        <w:t>,</w:t>
      </w:r>
      <w:r w:rsidRPr="00222AD3">
        <w:rPr>
          <w:rFonts w:hint="eastAsia"/>
          <w:lang w:eastAsia="zh-CN"/>
        </w:rPr>
        <w:t xml:space="preserve"> </w:t>
      </w:r>
      <w:r>
        <w:rPr>
          <w:lang w:eastAsia="zh-CN"/>
        </w:rPr>
        <w:t>it was agreed that</w:t>
      </w:r>
    </w:p>
    <w:p w:rsidR="00E5357B" w:rsidRPr="00580B62" w:rsidRDefault="00E5357B">
      <w:pPr>
        <w:numPr>
          <w:ilvl w:val="0"/>
          <w:numId w:val="24"/>
        </w:numPr>
        <w:tabs>
          <w:tab w:val="num" w:pos="360"/>
        </w:tabs>
        <w:autoSpaceDE/>
        <w:autoSpaceDN/>
        <w:spacing w:after="0"/>
        <w:ind w:left="357" w:hanging="357"/>
        <w:jc w:val="left"/>
        <w:rPr>
          <w:rFonts w:eastAsia="MS Mincho"/>
          <w:i/>
          <w:szCs w:val="20"/>
          <w:lang w:eastAsia="ja-JP"/>
        </w:rPr>
      </w:pPr>
      <w:bookmarkStart w:id="7" w:name="OLE_LINK36"/>
      <w:r w:rsidRPr="00580B62">
        <w:rPr>
          <w:rFonts w:eastAsia="MS Mincho"/>
          <w:i/>
          <w:szCs w:val="20"/>
          <w:lang w:eastAsia="ja-JP"/>
        </w:rPr>
        <w:t>At least for CP-OFDM, NR supports a common DMRS structure for DL and UL</w:t>
      </w:r>
    </w:p>
    <w:p w:rsidR="007A1EEC" w:rsidRPr="00580B62" w:rsidRDefault="00E5357B" w:rsidP="00580B62">
      <w:pPr>
        <w:pStyle w:val="ListParagraph"/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80B62">
        <w:rPr>
          <w:rFonts w:eastAsia="MS Mincho"/>
          <w:i/>
          <w:szCs w:val="20"/>
          <w:lang w:eastAsia="ja-JP"/>
        </w:rPr>
        <w:t xml:space="preserve">DMRS for same or different links can be configured to be orthogonal to each other. </w:t>
      </w:r>
    </w:p>
    <w:p w:rsidR="00AA0BF0" w:rsidRPr="00580B62" w:rsidRDefault="00E5357B" w:rsidP="00580B62">
      <w:pPr>
        <w:pStyle w:val="ListParagraph"/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color w:val="000000"/>
          <w:lang w:eastAsia="ja-JP"/>
        </w:rPr>
      </w:pPr>
      <w:r w:rsidRPr="00580B62">
        <w:rPr>
          <w:rFonts w:eastAsia="MS Mincho"/>
          <w:i/>
          <w:szCs w:val="20"/>
          <w:lang w:eastAsia="ja-JP"/>
        </w:rPr>
        <w:t>FFS exact DMRS location, DMRS pattern, and, scrambling sequence for the common DMRS structure.</w:t>
      </w:r>
      <w:bookmarkEnd w:id="7"/>
      <w:r w:rsidR="00AF2851" w:rsidRPr="00580B62">
        <w:rPr>
          <w:rFonts w:eastAsia="MS Mincho"/>
          <w:i/>
          <w:szCs w:val="20"/>
          <w:lang w:eastAsia="ja-JP"/>
        </w:rPr>
        <w:tab/>
      </w:r>
    </w:p>
    <w:bookmarkEnd w:id="4"/>
    <w:bookmarkEnd w:id="5"/>
    <w:p w:rsidR="002760F0" w:rsidRPr="00E562E9" w:rsidRDefault="00CB5BD3" w:rsidP="00580B62">
      <w:pPr>
        <w:rPr>
          <w:lang w:eastAsia="zh-CN"/>
        </w:rPr>
      </w:pPr>
      <w:r w:rsidRPr="00E562E9">
        <w:rPr>
          <w:lang w:eastAsia="zh-CN"/>
        </w:rPr>
        <w:t xml:space="preserve">In this contribution we </w:t>
      </w:r>
      <w:r w:rsidRPr="00E562E9">
        <w:rPr>
          <w:rFonts w:hint="eastAsia"/>
          <w:lang w:eastAsia="zh-CN"/>
        </w:rPr>
        <w:t xml:space="preserve">provide </w:t>
      </w:r>
      <w:r w:rsidR="00D419DD" w:rsidRPr="00E562E9">
        <w:rPr>
          <w:rFonts w:hint="eastAsia"/>
          <w:lang w:eastAsia="zh-CN"/>
        </w:rPr>
        <w:t xml:space="preserve">some detailed analyses and </w:t>
      </w:r>
      <w:r w:rsidRPr="00E562E9">
        <w:rPr>
          <w:rFonts w:hint="eastAsia"/>
          <w:lang w:eastAsia="zh-CN"/>
        </w:rPr>
        <w:t>e</w:t>
      </w:r>
      <w:r w:rsidRPr="00E562E9">
        <w:rPr>
          <w:lang w:eastAsia="zh-CN"/>
        </w:rPr>
        <w:t xml:space="preserve">valuation results of </w:t>
      </w:r>
      <w:r w:rsidR="002A5943" w:rsidRPr="00E562E9">
        <w:rPr>
          <w:lang w:eastAsia="zh-CN"/>
        </w:rPr>
        <w:t>DMRS</w:t>
      </w:r>
      <w:r w:rsidRPr="00E562E9">
        <w:rPr>
          <w:lang w:eastAsia="zh-CN"/>
        </w:rPr>
        <w:t xml:space="preserve"> for </w:t>
      </w:r>
      <w:r w:rsidR="009C5EB2" w:rsidRPr="00E562E9">
        <w:rPr>
          <w:rFonts w:hint="eastAsia"/>
          <w:lang w:eastAsia="zh-CN"/>
        </w:rPr>
        <w:t>U</w:t>
      </w:r>
      <w:r w:rsidRPr="00E562E9">
        <w:rPr>
          <w:lang w:eastAsia="zh-CN"/>
        </w:rPr>
        <w:t>L data channel</w:t>
      </w:r>
      <w:r w:rsidR="00F76220" w:rsidRPr="00E562E9">
        <w:rPr>
          <w:rFonts w:hint="eastAsia"/>
          <w:lang w:eastAsia="zh-CN"/>
        </w:rPr>
        <w:t xml:space="preserve"> in terms of</w:t>
      </w:r>
      <w:r w:rsidR="008B1CB2">
        <w:rPr>
          <w:lang w:eastAsia="zh-CN"/>
        </w:rPr>
        <w:t xml:space="preserve"> DMRS pattern</w:t>
      </w:r>
      <w:r w:rsidR="00B4671B">
        <w:rPr>
          <w:lang w:eastAsia="zh-CN"/>
        </w:rPr>
        <w:t xml:space="preserve"> and </w:t>
      </w:r>
      <w:r w:rsidR="00605914">
        <w:rPr>
          <w:lang w:eastAsia="zh-CN"/>
        </w:rPr>
        <w:t xml:space="preserve">DMRS </w:t>
      </w:r>
      <w:r w:rsidR="00B4671B">
        <w:rPr>
          <w:lang w:eastAsia="zh-CN"/>
        </w:rPr>
        <w:t>sequence</w:t>
      </w:r>
      <w:r w:rsidR="00F76220" w:rsidRPr="00E562E9">
        <w:rPr>
          <w:rFonts w:hint="eastAsia"/>
          <w:lang w:eastAsia="zh-CN"/>
        </w:rPr>
        <w:t>.</w:t>
      </w:r>
      <w:r w:rsidR="00B4671B">
        <w:rPr>
          <w:lang w:eastAsia="zh-CN"/>
        </w:rPr>
        <w:t xml:space="preserve"> </w:t>
      </w:r>
      <w:r w:rsidRPr="00E562E9">
        <w:rPr>
          <w:rFonts w:eastAsia="MS Mincho"/>
          <w:lang w:eastAsia="ja-JP"/>
        </w:rPr>
        <w:t xml:space="preserve"> </w:t>
      </w:r>
      <w:r w:rsidR="00F76220" w:rsidRPr="00E562E9">
        <w:rPr>
          <w:rFonts w:eastAsia="MS Mincho" w:hint="eastAsia"/>
          <w:lang w:eastAsia="ja-JP"/>
        </w:rPr>
        <w:t xml:space="preserve"> </w:t>
      </w:r>
    </w:p>
    <w:p w:rsidR="009A3A86" w:rsidRPr="007B04D8" w:rsidRDefault="00CB5BD3" w:rsidP="00CF195E">
      <w:pPr>
        <w:pStyle w:val="Heading1"/>
      </w:pPr>
      <w:r w:rsidRPr="007B04D8">
        <w:rPr>
          <w:lang w:eastAsia="zh-CN"/>
        </w:rPr>
        <w:t>E</w:t>
      </w:r>
      <w:r w:rsidRPr="007B04D8">
        <w:rPr>
          <w:rFonts w:hint="eastAsia"/>
          <w:lang w:eastAsia="zh-CN"/>
        </w:rPr>
        <w:t xml:space="preserve">valuation </w:t>
      </w:r>
      <w:r w:rsidR="00F76220" w:rsidRPr="007B04D8">
        <w:rPr>
          <w:rFonts w:hint="eastAsia"/>
          <w:lang w:eastAsia="zh-CN"/>
        </w:rPr>
        <w:t xml:space="preserve">results </w:t>
      </w:r>
      <w:r w:rsidR="00F76220" w:rsidRPr="007B04D8">
        <w:rPr>
          <w:lang w:eastAsia="zh-CN"/>
        </w:rPr>
        <w:t>of</w:t>
      </w:r>
      <w:r w:rsidR="001B6A44">
        <w:rPr>
          <w:rFonts w:hint="eastAsia"/>
          <w:lang w:eastAsia="zh-CN"/>
        </w:rPr>
        <w:t xml:space="preserve"> UL</w:t>
      </w:r>
      <w:r w:rsidR="00F76220" w:rsidRPr="007B04D8">
        <w:rPr>
          <w:lang w:eastAsia="zh-CN"/>
        </w:rPr>
        <w:t xml:space="preserve"> </w:t>
      </w:r>
      <w:r w:rsidR="002A5943" w:rsidRPr="007B04D8">
        <w:t>DMRS</w:t>
      </w:r>
      <w:r w:rsidR="00F76220" w:rsidRPr="007B04D8">
        <w:rPr>
          <w:rFonts w:hint="eastAsia"/>
          <w:lang w:eastAsia="zh-CN"/>
        </w:rPr>
        <w:t xml:space="preserve"> </w:t>
      </w:r>
    </w:p>
    <w:p w:rsidR="001D384A" w:rsidRDefault="001D384A" w:rsidP="006A4B35">
      <w:pPr>
        <w:rPr>
          <w:kern w:val="2"/>
          <w:lang w:val="en-GB" w:eastAsia="zh-CN"/>
        </w:rPr>
      </w:pPr>
      <w:bookmarkStart w:id="8" w:name="OLE_LINK25"/>
      <w:bookmarkStart w:id="9" w:name="OLE_LINK26"/>
      <w:bookmarkStart w:id="10" w:name="OLE_LINK78"/>
      <w:bookmarkStart w:id="11" w:name="OLE_LINK79"/>
      <w:r w:rsidRPr="00A9280C">
        <w:rPr>
          <w:kern w:val="2"/>
          <w:lang w:val="en-GB" w:eastAsia="zh-CN"/>
        </w:rPr>
        <w:t>In</w:t>
      </w:r>
      <w:r>
        <w:rPr>
          <w:kern w:val="2"/>
          <w:lang w:val="en-GB" w:eastAsia="zh-CN"/>
        </w:rPr>
        <w:t xml:space="preserve"> subsection</w:t>
      </w:r>
      <w:r w:rsidRPr="00A9280C">
        <w:rPr>
          <w:kern w:val="2"/>
          <w:lang w:val="en-GB" w:eastAsia="zh-CN"/>
        </w:rPr>
        <w:t xml:space="preserve">, </w:t>
      </w:r>
      <w:r w:rsidR="001E15DD">
        <w:rPr>
          <w:kern w:val="2"/>
          <w:lang w:val="en-GB" w:eastAsia="zh-CN"/>
        </w:rPr>
        <w:t xml:space="preserve">besides our companion </w:t>
      </w:r>
      <w:r w:rsidR="008C2DA7">
        <w:rPr>
          <w:kern w:val="2"/>
          <w:lang w:val="en-GB" w:eastAsia="zh-CN"/>
        </w:rPr>
        <w:t xml:space="preserve">evaluation </w:t>
      </w:r>
      <w:r w:rsidR="001E15DD">
        <w:rPr>
          <w:kern w:val="2"/>
          <w:lang w:val="en-GB" w:eastAsia="zh-CN"/>
        </w:rPr>
        <w:t xml:space="preserve">contribution </w:t>
      </w:r>
      <w:r w:rsidR="00297211">
        <w:rPr>
          <w:kern w:val="2"/>
          <w:lang w:val="en-GB" w:eastAsia="zh-CN"/>
        </w:rPr>
        <w:t>focused on</w:t>
      </w:r>
      <w:r w:rsidR="006860D6">
        <w:rPr>
          <w:kern w:val="2"/>
          <w:lang w:val="en-GB" w:eastAsia="zh-CN"/>
        </w:rPr>
        <w:t xml:space="preserve"> </w:t>
      </w:r>
      <w:r w:rsidR="001E15DD">
        <w:rPr>
          <w:kern w:val="2"/>
          <w:lang w:val="en-GB" w:eastAsia="zh-CN"/>
        </w:rPr>
        <w:t>DL DMRS [</w:t>
      </w:r>
      <w:r w:rsidR="009D24E0">
        <w:rPr>
          <w:kern w:val="2"/>
          <w:lang w:val="en-GB" w:eastAsia="zh-CN"/>
        </w:rPr>
        <w:t>4</w:t>
      </w:r>
      <w:r w:rsidR="001E15DD">
        <w:rPr>
          <w:kern w:val="2"/>
          <w:lang w:val="en-GB" w:eastAsia="zh-CN"/>
        </w:rPr>
        <w:t>]</w:t>
      </w:r>
      <w:r>
        <w:rPr>
          <w:kern w:val="2"/>
          <w:lang w:val="en-GB" w:eastAsia="zh-CN"/>
        </w:rPr>
        <w:t>, we provide</w:t>
      </w:r>
      <w:r w:rsidR="001E15DD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some comparison and considerations for </w:t>
      </w:r>
      <w:r w:rsidR="00C94C4B">
        <w:rPr>
          <w:kern w:val="2"/>
          <w:lang w:val="en-GB" w:eastAsia="zh-CN"/>
        </w:rPr>
        <w:t xml:space="preserve">UL </w:t>
      </w:r>
      <w:r>
        <w:rPr>
          <w:kern w:val="2"/>
          <w:lang w:val="en-GB" w:eastAsia="zh-CN"/>
        </w:rPr>
        <w:t xml:space="preserve">DMRS </w:t>
      </w:r>
      <w:r w:rsidR="001E15DD">
        <w:rPr>
          <w:kern w:val="2"/>
          <w:lang w:val="en-GB" w:eastAsia="zh-CN"/>
        </w:rPr>
        <w:t>based on the working assumption agreed in #89 meeting</w:t>
      </w:r>
      <w:r w:rsidRPr="00A9280C">
        <w:rPr>
          <w:kern w:val="2"/>
          <w:lang w:val="en-GB" w:eastAsia="zh-CN"/>
        </w:rPr>
        <w:t>.</w:t>
      </w:r>
    </w:p>
    <w:p w:rsidR="00436B59" w:rsidRPr="00580B62" w:rsidRDefault="00436B59" w:rsidP="00580B62">
      <w:pPr>
        <w:pStyle w:val="ListParagraph"/>
        <w:numPr>
          <w:ilvl w:val="0"/>
          <w:numId w:val="34"/>
        </w:numPr>
        <w:spacing w:before="240"/>
        <w:ind w:left="527" w:hanging="357"/>
        <w:rPr>
          <w:b/>
          <w:kern w:val="2"/>
          <w:lang w:val="en-GB" w:eastAsia="zh-CN"/>
        </w:rPr>
      </w:pPr>
      <w:r w:rsidRPr="00580B62">
        <w:rPr>
          <w:b/>
          <w:kern w:val="2"/>
          <w:lang w:val="en-GB" w:eastAsia="zh-CN"/>
        </w:rPr>
        <w:t xml:space="preserve">Front-loaded DMRS Configuration </w:t>
      </w:r>
      <w:r w:rsidR="00F30633">
        <w:rPr>
          <w:b/>
          <w:kern w:val="2"/>
          <w:lang w:val="en-GB" w:eastAsia="zh-CN"/>
        </w:rPr>
        <w:t>1</w:t>
      </w:r>
    </w:p>
    <w:p w:rsidR="00F50BA4" w:rsidRDefault="00383EFC" w:rsidP="006A4B3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</w:t>
      </w:r>
      <w:r w:rsidR="00081B84">
        <w:rPr>
          <w:kern w:val="2"/>
          <w:lang w:val="en-GB" w:eastAsia="zh-CN"/>
        </w:rPr>
        <w:t xml:space="preserve"> configuration 1, </w:t>
      </w:r>
      <w:r>
        <w:rPr>
          <w:kern w:val="2"/>
          <w:lang w:val="en-GB" w:eastAsia="zh-CN"/>
        </w:rPr>
        <w:t xml:space="preserve">following DMRS patterns are considered for down selection, </w:t>
      </w:r>
      <w:r w:rsidR="00621E6A">
        <w:rPr>
          <w:kern w:val="2"/>
          <w:lang w:val="en-GB" w:eastAsia="zh-CN"/>
        </w:rPr>
        <w:t xml:space="preserve">and the </w:t>
      </w:r>
      <w:r>
        <w:rPr>
          <w:kern w:val="2"/>
          <w:lang w:val="en-GB" w:eastAsia="zh-CN"/>
        </w:rPr>
        <w:t xml:space="preserve">corresponding patterns are given in Fig.1.  </w:t>
      </w:r>
    </w:p>
    <w:tbl>
      <w:tblPr>
        <w:tblStyle w:val="TableGrid"/>
        <w:tblW w:w="0" w:type="auto"/>
        <w:tblInd w:w="108" w:type="dxa"/>
        <w:tblLook w:val="04A0"/>
      </w:tblPr>
      <w:tblGrid>
        <w:gridCol w:w="9425"/>
      </w:tblGrid>
      <w:tr w:rsidR="00383EFC" w:rsidTr="00383EFC">
        <w:tc>
          <w:tcPr>
            <w:tcW w:w="9425" w:type="dxa"/>
          </w:tcPr>
          <w:p w:rsidR="00383EFC" w:rsidRPr="00580B62" w:rsidRDefault="00383EFC" w:rsidP="00580B62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u w:val="single"/>
                <w:lang w:val="en-GB" w:eastAsia="zh-CN"/>
              </w:rPr>
              <w:lastRenderedPageBreak/>
              <w:t>Front-load DMRS Configuration 1</w:t>
            </w:r>
            <w:r w:rsidRPr="00580B62">
              <w:rPr>
                <w:i/>
                <w:kern w:val="2"/>
                <w:lang w:val="en-GB" w:eastAsia="zh-CN"/>
              </w:rPr>
              <w:t>: Supports up to 8 ports</w:t>
            </w:r>
          </w:p>
          <w:p w:rsidR="00383EFC" w:rsidRPr="00580B62" w:rsidRDefault="00383EFC" w:rsidP="00580B62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>IFDM based pattern with Comb [2] and/or [4] w cyclic shifts (CS)</w:t>
            </w:r>
          </w:p>
          <w:p w:rsidR="00383EFC" w:rsidRPr="00580B62" w:rsidRDefault="00383EFC" w:rsidP="00580B62">
            <w:pPr>
              <w:numPr>
                <w:ilvl w:val="2"/>
                <w:numId w:val="31"/>
              </w:numPr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 xml:space="preserve">One OFDM symbol: </w:t>
            </w:r>
          </w:p>
          <w:p w:rsidR="00383EFC" w:rsidRPr="00580B62" w:rsidRDefault="00383EFC" w:rsidP="00580B62">
            <w:pPr>
              <w:numPr>
                <w:ilvl w:val="3"/>
                <w:numId w:val="31"/>
              </w:numPr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>To be down selected to 1 Alt:</w:t>
            </w:r>
          </w:p>
          <w:p w:rsidR="00383EFC" w:rsidRPr="00580B62" w:rsidRDefault="00383EFC" w:rsidP="00580B62">
            <w:pPr>
              <w:numPr>
                <w:ilvl w:val="3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>Alt 1: Comb 2 + 2 CS, up to 4 ports</w:t>
            </w:r>
          </w:p>
          <w:p w:rsidR="00383EFC" w:rsidRPr="00580B62" w:rsidRDefault="00383EFC" w:rsidP="00580B62">
            <w:pPr>
              <w:numPr>
                <w:ilvl w:val="3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>Alt 2: Comb 4 + 2 CS, up to 8 ports</w:t>
            </w:r>
          </w:p>
          <w:p w:rsidR="00383EFC" w:rsidRPr="00580B62" w:rsidRDefault="00383EFC" w:rsidP="00580B62">
            <w:pPr>
              <w:numPr>
                <w:ilvl w:val="2"/>
                <w:numId w:val="31"/>
              </w:numPr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 xml:space="preserve">Two OFDM symbols: </w:t>
            </w:r>
          </w:p>
          <w:p w:rsidR="00383EFC" w:rsidRPr="00580B62" w:rsidRDefault="00383EFC" w:rsidP="00580B62">
            <w:pPr>
              <w:numPr>
                <w:ilvl w:val="3"/>
                <w:numId w:val="31"/>
              </w:numPr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>To be down selected to 2 Alts:</w:t>
            </w:r>
          </w:p>
          <w:p w:rsidR="00383EFC" w:rsidRPr="00580B62" w:rsidRDefault="00383EFC" w:rsidP="00580B62">
            <w:pPr>
              <w:numPr>
                <w:ilvl w:val="3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>Alt. 1: Comb 2 + 2 CS + TD-OCC ({1 1} and {1 -1}), up to 8 ports</w:t>
            </w:r>
          </w:p>
          <w:p w:rsidR="00383EFC" w:rsidRPr="00580B62" w:rsidRDefault="00383EFC" w:rsidP="00580B62">
            <w:pPr>
              <w:numPr>
                <w:ilvl w:val="3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spacing w:after="0"/>
              <w:ind w:hanging="357"/>
              <w:jc w:val="left"/>
              <w:rPr>
                <w:i/>
                <w:kern w:val="2"/>
                <w:lang w:val="en-GB" w:eastAsia="zh-CN"/>
              </w:rPr>
            </w:pPr>
            <w:r w:rsidRPr="00580B62">
              <w:rPr>
                <w:i/>
                <w:kern w:val="2"/>
                <w:lang w:val="en-GB" w:eastAsia="zh-CN"/>
              </w:rPr>
              <w:t>Alt. 2: Comb 2 + 4 CS + TD-OCC ({1 1}), up to 8 ports</w:t>
            </w:r>
          </w:p>
          <w:p w:rsidR="00383EFC" w:rsidRPr="00383EFC" w:rsidRDefault="00383EFC" w:rsidP="00580B62">
            <w:pPr>
              <w:numPr>
                <w:ilvl w:val="3"/>
                <w:numId w:val="31"/>
              </w:numPr>
              <w:tabs>
                <w:tab w:val="num" w:pos="3960"/>
              </w:tabs>
              <w:autoSpaceDE/>
              <w:autoSpaceDN/>
              <w:adjustRightInd/>
              <w:snapToGrid/>
              <w:ind w:hanging="357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80B62">
              <w:rPr>
                <w:i/>
                <w:kern w:val="2"/>
                <w:lang w:val="en-GB" w:eastAsia="zh-CN"/>
              </w:rPr>
              <w:t>Alt. 3: Comb 4 + 2 CS + TD-OCC ({1 1}), up to 8 ports</w:t>
            </w:r>
          </w:p>
        </w:tc>
      </w:tr>
    </w:tbl>
    <w:p w:rsidR="00383EFC" w:rsidRPr="00EB1D8F" w:rsidRDefault="00383EFC" w:rsidP="00580B62">
      <w:pPr>
        <w:pStyle w:val="Caption"/>
        <w:spacing w:before="120"/>
        <w:rPr>
          <w:sz w:val="18"/>
          <w:szCs w:val="18"/>
        </w:rPr>
      </w:pPr>
      <w:r>
        <w:rPr>
          <w:noProof/>
          <w:lang w:eastAsia="zh-CN"/>
        </w:rPr>
        <w:drawing>
          <wp:inline distT="0" distB="0" distL="0" distR="0">
            <wp:extent cx="5969203" cy="11550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3625" cy="116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3EFC">
        <w:rPr>
          <w:sz w:val="18"/>
          <w:szCs w:val="18"/>
        </w:rPr>
        <w:t xml:space="preserve"> </w:t>
      </w:r>
      <w:r w:rsidRPr="007B2766">
        <w:rPr>
          <w:sz w:val="18"/>
          <w:szCs w:val="18"/>
        </w:rPr>
        <w:t>Fig. 1 DMRS patterns of Configuration 1</w:t>
      </w:r>
    </w:p>
    <w:p w:rsidR="00E40BCC" w:rsidRDefault="00EB1D8F" w:rsidP="006A4B3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As can be seen, </w:t>
      </w:r>
      <w:r w:rsidR="00F70D48">
        <w:rPr>
          <w:kern w:val="2"/>
          <w:lang w:val="en-GB" w:eastAsia="zh-CN"/>
        </w:rPr>
        <w:t xml:space="preserve">in Configuration 1, </w:t>
      </w:r>
      <w:r>
        <w:rPr>
          <w:kern w:val="2"/>
          <w:lang w:val="en-GB" w:eastAsia="zh-CN"/>
        </w:rPr>
        <w:t>there are two types of DMRS</w:t>
      </w:r>
      <w:r w:rsidR="00E26C26">
        <w:rPr>
          <w:kern w:val="2"/>
          <w:lang w:val="en-GB" w:eastAsia="zh-CN"/>
        </w:rPr>
        <w:t xml:space="preserve"> pattern design</w:t>
      </w:r>
      <w:r w:rsidR="00D759C7">
        <w:rPr>
          <w:kern w:val="2"/>
          <w:lang w:val="en-GB" w:eastAsia="zh-CN"/>
        </w:rPr>
        <w:t>, i.e.,</w:t>
      </w:r>
      <w:r w:rsidR="00E40BCC">
        <w:rPr>
          <w:kern w:val="2"/>
          <w:lang w:val="en-GB" w:eastAsia="zh-CN"/>
        </w:rPr>
        <w:t xml:space="preserve"> </w:t>
      </w:r>
    </w:p>
    <w:p w:rsidR="00E40BCC" w:rsidRDefault="00E40BCC" w:rsidP="006A4B35">
      <w:pPr>
        <w:pStyle w:val="ListParagraph"/>
        <w:numPr>
          <w:ilvl w:val="0"/>
          <w:numId w:val="30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Comb-2 </w:t>
      </w:r>
      <w:r w:rsidR="007B33C7">
        <w:rPr>
          <w:kern w:val="2"/>
          <w:lang w:val="en-GB" w:eastAsia="zh-CN"/>
        </w:rPr>
        <w:t xml:space="preserve">based </w:t>
      </w:r>
      <w:r w:rsidR="00C870DD">
        <w:rPr>
          <w:kern w:val="2"/>
          <w:lang w:val="en-GB" w:eastAsia="zh-CN"/>
        </w:rPr>
        <w:t>DMRS</w:t>
      </w:r>
      <w:r>
        <w:rPr>
          <w:kern w:val="2"/>
          <w:lang w:val="en-GB" w:eastAsia="zh-CN"/>
        </w:rPr>
        <w:t xml:space="preserve">: </w:t>
      </w:r>
      <w:r w:rsidR="008C546B">
        <w:rPr>
          <w:kern w:val="2"/>
          <w:lang w:val="en-GB" w:eastAsia="zh-CN"/>
        </w:rPr>
        <w:t>one</w:t>
      </w:r>
      <w:r>
        <w:rPr>
          <w:kern w:val="2"/>
          <w:lang w:val="en-GB" w:eastAsia="zh-CN"/>
        </w:rPr>
        <w:t xml:space="preserve"> OFDM symbol up to 4 ports</w:t>
      </w:r>
      <w:r w:rsidR="007774B2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while </w:t>
      </w:r>
      <w:r w:rsidR="009C3E49">
        <w:rPr>
          <w:kern w:val="2"/>
          <w:lang w:val="en-GB" w:eastAsia="zh-CN"/>
        </w:rPr>
        <w:t>two</w:t>
      </w:r>
      <w:r>
        <w:rPr>
          <w:kern w:val="2"/>
          <w:lang w:val="en-GB" w:eastAsia="zh-CN"/>
        </w:rPr>
        <w:t xml:space="preserve"> OFDM symbols up to 8 ports;</w:t>
      </w:r>
    </w:p>
    <w:p w:rsidR="00D2263C" w:rsidRPr="00E41E86" w:rsidRDefault="00E40BCC" w:rsidP="00E41E86">
      <w:pPr>
        <w:pStyle w:val="ListParagraph"/>
        <w:numPr>
          <w:ilvl w:val="0"/>
          <w:numId w:val="30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Comb-4 </w:t>
      </w:r>
      <w:r w:rsidR="007B33C7">
        <w:rPr>
          <w:kern w:val="2"/>
          <w:lang w:val="en-GB" w:eastAsia="zh-CN"/>
        </w:rPr>
        <w:t xml:space="preserve">based </w:t>
      </w:r>
      <w:r w:rsidR="00C870DD">
        <w:rPr>
          <w:kern w:val="2"/>
          <w:lang w:val="en-GB" w:eastAsia="zh-CN"/>
        </w:rPr>
        <w:t>DMR</w:t>
      </w:r>
      <w:r w:rsidR="003377B6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: </w:t>
      </w:r>
      <w:r w:rsidR="007774B2">
        <w:rPr>
          <w:kern w:val="2"/>
          <w:lang w:val="en-GB" w:eastAsia="zh-CN"/>
        </w:rPr>
        <w:t>one</w:t>
      </w:r>
      <w:r>
        <w:rPr>
          <w:kern w:val="2"/>
          <w:lang w:val="en-GB" w:eastAsia="zh-CN"/>
        </w:rPr>
        <w:t>/</w:t>
      </w:r>
      <w:r w:rsidR="007774B2">
        <w:rPr>
          <w:kern w:val="2"/>
          <w:lang w:val="en-GB" w:eastAsia="zh-CN"/>
        </w:rPr>
        <w:t>two</w:t>
      </w:r>
      <w:r>
        <w:rPr>
          <w:kern w:val="2"/>
          <w:lang w:val="en-GB" w:eastAsia="zh-CN"/>
        </w:rPr>
        <w:t xml:space="preserve"> OFDM symbol(s) up to 8 ports</w:t>
      </w:r>
      <w:r w:rsidR="00C870DD">
        <w:rPr>
          <w:kern w:val="2"/>
          <w:lang w:val="en-GB" w:eastAsia="zh-CN"/>
        </w:rPr>
        <w:t>.</w:t>
      </w:r>
      <w:r w:rsidRPr="00E40BCC">
        <w:rPr>
          <w:kern w:val="2"/>
          <w:lang w:val="en-GB" w:eastAsia="zh-CN"/>
        </w:rPr>
        <w:t xml:space="preserve"> </w:t>
      </w:r>
    </w:p>
    <w:p w:rsidR="003E68A7" w:rsidRPr="00E41E86" w:rsidRDefault="003E68A7" w:rsidP="00E41E86">
      <w:pPr>
        <w:spacing w:before="240" w:after="0"/>
        <w:rPr>
          <w:lang w:eastAsia="zh-CN"/>
        </w:rPr>
      </w:pPr>
      <w:r>
        <w:rPr>
          <w:lang w:eastAsia="zh-CN"/>
        </w:rPr>
        <w:t>We first compare Config1-a and Config1-b for one OFDM symbol case. In the</w:t>
      </w:r>
      <w:r w:rsidRPr="00A9280C">
        <w:rPr>
          <w:lang w:eastAsia="zh-CN"/>
        </w:rPr>
        <w:t xml:space="preserve"> simulation, a </w:t>
      </w:r>
      <w:r>
        <w:rPr>
          <w:lang w:eastAsia="zh-CN"/>
        </w:rPr>
        <w:t xml:space="preserve">4Tx 8Rx UL </w:t>
      </w:r>
      <w:r w:rsidRPr="00A9280C">
        <w:rPr>
          <w:lang w:eastAsia="zh-CN"/>
        </w:rPr>
        <w:t xml:space="preserve">OFDM system with CDL-A channel is assumed, </w:t>
      </w:r>
      <w:r w:rsidR="00FD232F">
        <w:rPr>
          <w:lang w:eastAsia="zh-CN"/>
        </w:rPr>
        <w:t>and delay spread is 1000ns. A</w:t>
      </w:r>
      <w:r w:rsidRPr="00A9280C">
        <w:rPr>
          <w:lang w:eastAsia="zh-CN"/>
        </w:rPr>
        <w:t xml:space="preserve"> carrier frequency of 4GHz and sub-carrier spacing of </w:t>
      </w:r>
      <w:r>
        <w:rPr>
          <w:lang w:eastAsia="zh-CN"/>
        </w:rPr>
        <w:t xml:space="preserve">30 </w:t>
      </w:r>
      <w:r w:rsidRPr="00A9280C">
        <w:rPr>
          <w:lang w:eastAsia="zh-CN"/>
        </w:rPr>
        <w:t>kHz</w:t>
      </w:r>
      <w:r w:rsidR="00FD232F">
        <w:rPr>
          <w:lang w:eastAsia="zh-CN"/>
        </w:rPr>
        <w:t xml:space="preserve"> are considered</w:t>
      </w:r>
      <w:r w:rsidRPr="00A9280C">
        <w:rPr>
          <w:lang w:eastAsia="zh-CN"/>
        </w:rPr>
        <w:t xml:space="preserve">. </w:t>
      </w:r>
      <w:r>
        <w:rPr>
          <w:lang w:eastAsia="zh-CN"/>
        </w:rPr>
        <w:t xml:space="preserve">Here a Rank-2 case </w:t>
      </w:r>
      <w:r w:rsidR="00F34BE7">
        <w:rPr>
          <w:lang w:eastAsia="zh-CN"/>
        </w:rPr>
        <w:t xml:space="preserve">is adopted </w:t>
      </w:r>
      <w:r>
        <w:rPr>
          <w:lang w:eastAsia="zh-CN"/>
        </w:rPr>
        <w:t xml:space="preserve">for simulation. </w:t>
      </w:r>
      <w:r w:rsidRPr="00A9280C">
        <w:rPr>
          <w:lang w:eastAsia="zh-CN"/>
        </w:rPr>
        <w:t xml:space="preserve">More detailed simulation assumptions </w:t>
      </w:r>
      <w:r>
        <w:rPr>
          <w:lang w:eastAsia="zh-CN"/>
        </w:rPr>
        <w:t>are provided</w:t>
      </w:r>
      <w:r w:rsidRPr="00A9280C">
        <w:rPr>
          <w:lang w:eastAsia="zh-CN"/>
        </w:rPr>
        <w:t xml:space="preserve"> in Appendix </w:t>
      </w:r>
      <w:r w:rsidRPr="00A020A4">
        <w:rPr>
          <w:lang w:eastAsia="zh-CN"/>
        </w:rPr>
        <w:t>A.</w:t>
      </w:r>
      <w:r>
        <w:rPr>
          <w:lang w:eastAsia="zh-CN"/>
        </w:rPr>
        <w:t xml:space="preserve"> Note that here we consider all candidates are operated with a same MCS (MCS=</w:t>
      </w:r>
      <w:r w:rsidR="00D362F7">
        <w:rPr>
          <w:lang w:eastAsia="zh-CN"/>
        </w:rPr>
        <w:t>11</w:t>
      </w:r>
      <w:r>
        <w:rPr>
          <w:lang w:eastAsia="zh-CN"/>
        </w:rPr>
        <w:t>/</w:t>
      </w:r>
      <w:r w:rsidR="00D362F7">
        <w:rPr>
          <w:lang w:eastAsia="zh-CN"/>
        </w:rPr>
        <w:t>15</w:t>
      </w:r>
      <w:r>
        <w:rPr>
          <w:lang w:eastAsia="zh-CN"/>
        </w:rPr>
        <w:t>), i.e., all patterns are utilized to transmit the data with a same TB size. In this way, the DMRS RE overhead is taken into consideration of the overall system performance. For example, for a pattern with lower DMRS density, it can transmit the data with a lower code rate. Corresponding BLER and throughput are shown as Fig.2.</w:t>
      </w:r>
    </w:p>
    <w:p w:rsidR="002761FC" w:rsidRDefault="002761FC" w:rsidP="00E41E86">
      <w:pPr>
        <w:spacing w:before="240"/>
        <w:jc w:val="center"/>
        <w:rPr>
          <w:kern w:val="2"/>
          <w:lang w:val="en-GB" w:eastAsia="zh-CN"/>
        </w:rPr>
      </w:pPr>
      <w:r w:rsidRPr="002761FC">
        <w:rPr>
          <w:noProof/>
          <w:kern w:val="2"/>
          <w:lang w:eastAsia="zh-CN"/>
        </w:rPr>
        <w:drawing>
          <wp:inline distT="0" distB="0" distL="0" distR="0">
            <wp:extent cx="5688000" cy="2340000"/>
            <wp:effectExtent l="0" t="0" r="8255" b="3175"/>
            <wp:docPr id="8" name="图片 8" descr="C:\Users\r00401378\Desktop\Config1-2p-UL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00401378\Desktop\Config1-2p-U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1FC" w:rsidRDefault="002761FC" w:rsidP="002761FC">
      <w:pPr>
        <w:pStyle w:val="Caption"/>
        <w:rPr>
          <w:lang w:eastAsia="zh-CN"/>
        </w:rPr>
      </w:pPr>
      <w:r w:rsidRPr="007B2766">
        <w:rPr>
          <w:sz w:val="18"/>
          <w:szCs w:val="18"/>
        </w:rPr>
        <w:t xml:space="preserve">Fig. 2 BLER/throughput comparisons between </w:t>
      </w:r>
      <w:r>
        <w:rPr>
          <w:sz w:val="18"/>
          <w:szCs w:val="18"/>
        </w:rPr>
        <w:t>Config1-a and Config1-b.</w:t>
      </w:r>
    </w:p>
    <w:p w:rsidR="002761FC" w:rsidRDefault="00C120F6" w:rsidP="005D402A">
      <w:pPr>
        <w:pStyle w:val="BodyText"/>
        <w:spacing w:beforeLines="50"/>
        <w:rPr>
          <w:lang w:eastAsia="zh-CN"/>
        </w:rPr>
      </w:pPr>
      <w:r w:rsidRPr="009B068F">
        <w:rPr>
          <w:sz w:val="22"/>
          <w:szCs w:val="22"/>
          <w:lang w:eastAsia="zh-CN"/>
        </w:rPr>
        <w:t>As can be observed</w:t>
      </w:r>
      <w:r>
        <w:rPr>
          <w:sz w:val="22"/>
          <w:szCs w:val="22"/>
          <w:lang w:eastAsia="zh-CN"/>
        </w:rPr>
        <w:t>, for different MCSs, Config1-a</w:t>
      </w:r>
      <w:r w:rsidRPr="009B068F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always </w:t>
      </w:r>
      <w:r w:rsidRPr="009B068F">
        <w:rPr>
          <w:sz w:val="22"/>
          <w:szCs w:val="22"/>
          <w:lang w:eastAsia="zh-CN"/>
        </w:rPr>
        <w:t xml:space="preserve">achieves </w:t>
      </w:r>
      <w:r>
        <w:rPr>
          <w:sz w:val="22"/>
          <w:szCs w:val="22"/>
          <w:lang w:eastAsia="zh-CN"/>
        </w:rPr>
        <w:t>better</w:t>
      </w:r>
      <w:r w:rsidRPr="009B068F">
        <w:rPr>
          <w:sz w:val="22"/>
          <w:szCs w:val="22"/>
          <w:lang w:eastAsia="zh-CN"/>
        </w:rPr>
        <w:t xml:space="preserve"> performance </w:t>
      </w:r>
      <w:r>
        <w:rPr>
          <w:sz w:val="22"/>
          <w:szCs w:val="22"/>
          <w:lang w:eastAsia="zh-CN"/>
        </w:rPr>
        <w:t>than</w:t>
      </w:r>
      <w:r w:rsidRPr="009B068F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Config1-b</w:t>
      </w:r>
      <w:r w:rsidRPr="009B068F">
        <w:rPr>
          <w:sz w:val="22"/>
          <w:szCs w:val="22"/>
          <w:lang w:eastAsia="zh-CN"/>
        </w:rPr>
        <w:t>, regardless</w:t>
      </w:r>
      <w:r>
        <w:rPr>
          <w:sz w:val="22"/>
          <w:szCs w:val="22"/>
          <w:lang w:eastAsia="zh-CN"/>
        </w:rPr>
        <w:t xml:space="preserve"> of BLER and throughput</w:t>
      </w:r>
      <w:r w:rsidRPr="009B068F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The gain of Config1-a mainly lies in its higher DMRS density in frequency domain, and thus can get better channel estimation performance in frequency selective channel. Moreover, </w:t>
      </w:r>
      <w:r w:rsidRPr="00683C21">
        <w:rPr>
          <w:sz w:val="22"/>
          <w:szCs w:val="22"/>
          <w:lang w:eastAsia="zh-CN"/>
        </w:rPr>
        <w:t xml:space="preserve">the orthogonality between CDM-ed REs </w:t>
      </w:r>
      <w:r>
        <w:rPr>
          <w:sz w:val="22"/>
          <w:szCs w:val="22"/>
          <w:lang w:eastAsia="zh-CN"/>
        </w:rPr>
        <w:t>in Config1-b</w:t>
      </w:r>
      <w:r w:rsidR="00FC3B60">
        <w:rPr>
          <w:sz w:val="22"/>
          <w:szCs w:val="22"/>
          <w:lang w:eastAsia="zh-CN"/>
        </w:rPr>
        <w:t xml:space="preserve"> with Comb</w:t>
      </w:r>
      <w:r w:rsidR="00733ACC">
        <w:rPr>
          <w:sz w:val="22"/>
          <w:szCs w:val="22"/>
          <w:lang w:eastAsia="zh-CN"/>
        </w:rPr>
        <w:t xml:space="preserve"> </w:t>
      </w:r>
      <w:r w:rsidR="00FC3B60">
        <w:rPr>
          <w:sz w:val="22"/>
          <w:szCs w:val="22"/>
          <w:lang w:eastAsia="zh-CN"/>
        </w:rPr>
        <w:t>4</w:t>
      </w:r>
      <w:r w:rsidRPr="00683C21">
        <w:rPr>
          <w:sz w:val="22"/>
          <w:szCs w:val="22"/>
          <w:lang w:eastAsia="zh-CN"/>
        </w:rPr>
        <w:t xml:space="preserve"> is more sensitive to </w:t>
      </w:r>
      <w:r w:rsidRPr="00683C21">
        <w:rPr>
          <w:sz w:val="22"/>
          <w:szCs w:val="22"/>
          <w:lang w:eastAsia="zh-CN"/>
        </w:rPr>
        <w:lastRenderedPageBreak/>
        <w:t>frequency selectivity</w:t>
      </w:r>
      <w:r>
        <w:rPr>
          <w:sz w:val="22"/>
          <w:szCs w:val="22"/>
          <w:lang w:eastAsia="zh-CN"/>
        </w:rPr>
        <w:t xml:space="preserve"> due to its large distance in frequency domain, which </w:t>
      </w:r>
      <w:r w:rsidRPr="00683C21">
        <w:rPr>
          <w:sz w:val="22"/>
          <w:szCs w:val="22"/>
          <w:lang w:eastAsia="zh-CN"/>
        </w:rPr>
        <w:t>thus is much harder to be guaranteed with large delay spread</w:t>
      </w:r>
      <w:r>
        <w:rPr>
          <w:sz w:val="22"/>
          <w:szCs w:val="22"/>
          <w:lang w:eastAsia="zh-CN"/>
        </w:rPr>
        <w:t>, incurring</w:t>
      </w:r>
      <w:r w:rsidRPr="00683C21">
        <w:rPr>
          <w:sz w:val="22"/>
          <w:szCs w:val="22"/>
          <w:lang w:eastAsia="zh-CN"/>
        </w:rPr>
        <w:t xml:space="preserve"> considerable performance degradation.</w:t>
      </w:r>
      <w:r>
        <w:rPr>
          <w:sz w:val="22"/>
          <w:szCs w:val="22"/>
          <w:lang w:eastAsia="zh-CN"/>
        </w:rPr>
        <w:t xml:space="preserve"> </w:t>
      </w:r>
      <w:r w:rsidR="001849EC">
        <w:rPr>
          <w:sz w:val="22"/>
          <w:szCs w:val="22"/>
          <w:lang w:eastAsia="zh-CN"/>
        </w:rPr>
        <w:t>Therefore, for 1 symbol case of Configuration 1, Config1-a is preferred</w:t>
      </w:r>
      <w:r w:rsidR="00904F56">
        <w:rPr>
          <w:sz w:val="22"/>
          <w:szCs w:val="22"/>
          <w:lang w:eastAsia="zh-CN"/>
        </w:rPr>
        <w:t xml:space="preserve"> due to better performance</w:t>
      </w:r>
      <w:r w:rsidR="001849EC">
        <w:rPr>
          <w:sz w:val="22"/>
          <w:szCs w:val="22"/>
          <w:lang w:eastAsia="zh-CN"/>
        </w:rPr>
        <w:t>.</w:t>
      </w:r>
    </w:p>
    <w:p w:rsidR="00D70C43" w:rsidRDefault="00D70C43" w:rsidP="00D70C43">
      <w:pPr>
        <w:spacing w:before="120" w:line="288" w:lineRule="auto"/>
        <w:rPr>
          <w:i/>
          <w:lang w:eastAsia="zh-CN"/>
        </w:rPr>
      </w:pPr>
      <w:r w:rsidRPr="00A9280C"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For one OFDM symbol case in Configuration 1, regardless BLER and throughput, Config1-a outperforms Config1-b for</w:t>
      </w:r>
      <w:r w:rsidRPr="00A9280C">
        <w:rPr>
          <w:i/>
          <w:lang w:eastAsia="zh-CN"/>
        </w:rPr>
        <w:t xml:space="preserve"> higher frequency density </w:t>
      </w:r>
      <w:r>
        <w:rPr>
          <w:i/>
          <w:lang w:eastAsia="zh-CN"/>
        </w:rPr>
        <w:t>in frequency domain.</w:t>
      </w:r>
    </w:p>
    <w:p w:rsidR="005F037F" w:rsidRDefault="007B758F" w:rsidP="006A4B35">
      <w:pPr>
        <w:rPr>
          <w:lang w:eastAsia="zh-CN"/>
        </w:rPr>
      </w:pPr>
      <w:r>
        <w:rPr>
          <w:kern w:val="2"/>
          <w:lang w:val="en-GB" w:eastAsia="zh-CN"/>
        </w:rPr>
        <w:t>Then</w:t>
      </w:r>
      <w:r w:rsidR="00F54778">
        <w:rPr>
          <w:kern w:val="2"/>
          <w:lang w:val="en-GB" w:eastAsia="zh-CN"/>
        </w:rPr>
        <w:t xml:space="preserve">, we </w:t>
      </w:r>
      <w:r w:rsidR="00D2263C">
        <w:rPr>
          <w:kern w:val="2"/>
          <w:lang w:val="en-GB" w:eastAsia="zh-CN"/>
        </w:rPr>
        <w:t>compare</w:t>
      </w:r>
      <w:r w:rsidR="00F54778">
        <w:rPr>
          <w:kern w:val="2"/>
          <w:lang w:val="en-GB" w:eastAsia="zh-CN"/>
        </w:rPr>
        <w:t xml:space="preserve"> DMRS patterns</w:t>
      </w:r>
      <w:r w:rsidR="00D2263C">
        <w:rPr>
          <w:kern w:val="2"/>
          <w:lang w:val="en-GB" w:eastAsia="zh-CN"/>
        </w:rPr>
        <w:t xml:space="preserve"> with 2 symbols</w:t>
      </w:r>
      <w:r w:rsidR="00F54778">
        <w:rPr>
          <w:kern w:val="2"/>
          <w:lang w:val="en-GB" w:eastAsia="zh-CN"/>
        </w:rPr>
        <w:t xml:space="preserve">, </w:t>
      </w:r>
      <w:r w:rsidR="00F30DD4">
        <w:rPr>
          <w:kern w:val="2"/>
          <w:lang w:val="en-GB" w:eastAsia="zh-CN"/>
        </w:rPr>
        <w:t xml:space="preserve">i.e., </w:t>
      </w:r>
      <w:r w:rsidR="00F54778">
        <w:rPr>
          <w:lang w:eastAsia="zh-CN"/>
        </w:rPr>
        <w:t>Config1-c,</w:t>
      </w:r>
      <w:r w:rsidR="00F54778" w:rsidRPr="000875DD">
        <w:rPr>
          <w:lang w:eastAsia="zh-CN"/>
        </w:rPr>
        <w:t xml:space="preserve"> </w:t>
      </w:r>
      <w:r w:rsidR="00F54778">
        <w:rPr>
          <w:lang w:eastAsia="zh-CN"/>
        </w:rPr>
        <w:t>Con</w:t>
      </w:r>
      <w:r w:rsidR="00F30DD4">
        <w:rPr>
          <w:lang w:eastAsia="zh-CN"/>
        </w:rPr>
        <w:t>fig1-d, and Config1-e in Fig. 1, and investigate their performances in UL system.</w:t>
      </w:r>
      <w:r w:rsidR="00264FC1">
        <w:rPr>
          <w:lang w:eastAsia="zh-CN"/>
        </w:rPr>
        <w:t xml:space="preserve"> </w:t>
      </w:r>
      <w:r w:rsidR="00CA12D0" w:rsidRPr="00A9280C">
        <w:rPr>
          <w:lang w:eastAsia="zh-CN"/>
        </w:rPr>
        <w:t xml:space="preserve">In the simulation, a </w:t>
      </w:r>
      <w:r w:rsidR="00CA12D0">
        <w:rPr>
          <w:lang w:eastAsia="zh-CN"/>
        </w:rPr>
        <w:t>16Tx</w:t>
      </w:r>
      <w:r w:rsidR="00CA12D0" w:rsidRPr="00A9280C">
        <w:rPr>
          <w:lang w:eastAsia="zh-CN"/>
        </w:rPr>
        <w:t xml:space="preserve"> </w:t>
      </w:r>
      <w:r w:rsidR="00CA12D0">
        <w:rPr>
          <w:lang w:eastAsia="zh-CN"/>
        </w:rPr>
        <w:t>(4</w:t>
      </w:r>
      <w:r w:rsidR="00CA12D0" w:rsidRPr="00A9280C">
        <w:rPr>
          <w:lang w:eastAsia="zh-CN"/>
        </w:rPr>
        <w:t>R</w:t>
      </w:r>
      <w:r w:rsidR="00CA12D0">
        <w:rPr>
          <w:lang w:eastAsia="zh-CN"/>
        </w:rPr>
        <w:t>x</w:t>
      </w:r>
      <w:r w:rsidR="00CA12D0" w:rsidRPr="00A9280C">
        <w:rPr>
          <w:lang w:eastAsia="zh-CN"/>
        </w:rPr>
        <w:t>/UE</w:t>
      </w:r>
      <w:r w:rsidR="00CA12D0">
        <w:rPr>
          <w:lang w:eastAsia="zh-CN"/>
        </w:rPr>
        <w:t xml:space="preserve">) and 32Rx </w:t>
      </w:r>
      <w:r w:rsidR="00586EE4">
        <w:rPr>
          <w:lang w:eastAsia="zh-CN"/>
        </w:rPr>
        <w:t>UL</w:t>
      </w:r>
      <w:r w:rsidR="00851A48">
        <w:rPr>
          <w:lang w:eastAsia="zh-CN"/>
        </w:rPr>
        <w:t xml:space="preserve"> </w:t>
      </w:r>
      <w:r w:rsidR="00851A48" w:rsidRPr="00A9280C">
        <w:rPr>
          <w:lang w:eastAsia="zh-CN"/>
        </w:rPr>
        <w:t>MU</w:t>
      </w:r>
      <w:r w:rsidR="00E54C20">
        <w:rPr>
          <w:lang w:eastAsia="zh-CN"/>
        </w:rPr>
        <w:t>-MIMO</w:t>
      </w:r>
      <w:r w:rsidR="00CA12D0" w:rsidRPr="00A9280C">
        <w:rPr>
          <w:lang w:eastAsia="zh-CN"/>
        </w:rPr>
        <w:t xml:space="preserve"> OFDM system with CDL-A channel is assum</w:t>
      </w:r>
      <w:r w:rsidR="00CA12D0">
        <w:rPr>
          <w:lang w:eastAsia="zh-CN"/>
        </w:rPr>
        <w:t>ed, and delay spread is considered</w:t>
      </w:r>
      <w:r w:rsidR="004B1845">
        <w:rPr>
          <w:lang w:eastAsia="zh-CN"/>
        </w:rPr>
        <w:t xml:space="preserve"> as </w:t>
      </w:r>
      <w:r w:rsidR="00287372">
        <w:rPr>
          <w:lang w:eastAsia="zh-CN"/>
        </w:rPr>
        <w:t>1000</w:t>
      </w:r>
      <w:r w:rsidR="004B1845">
        <w:rPr>
          <w:lang w:eastAsia="zh-CN"/>
        </w:rPr>
        <w:t>ns</w:t>
      </w:r>
      <w:r w:rsidR="00CA12D0">
        <w:rPr>
          <w:lang w:eastAsia="zh-CN"/>
        </w:rPr>
        <w:t xml:space="preserve">. </w:t>
      </w:r>
      <w:r w:rsidR="00CA12D0" w:rsidRPr="00A9280C">
        <w:rPr>
          <w:lang w:eastAsia="zh-CN"/>
        </w:rPr>
        <w:t xml:space="preserve">The carrier frequency </w:t>
      </w:r>
      <w:r w:rsidR="00CA12D0">
        <w:rPr>
          <w:lang w:eastAsia="zh-CN"/>
        </w:rPr>
        <w:t>is operated as</w:t>
      </w:r>
      <w:r w:rsidR="00CA12D0" w:rsidRPr="00A9280C">
        <w:rPr>
          <w:lang w:eastAsia="zh-CN"/>
        </w:rPr>
        <w:t xml:space="preserve"> 4GHz and sub-carrier spacing </w:t>
      </w:r>
      <w:r w:rsidR="00CA12D0">
        <w:rPr>
          <w:lang w:eastAsia="zh-CN"/>
        </w:rPr>
        <w:t xml:space="preserve">is </w:t>
      </w:r>
      <w:r w:rsidR="00BE2BF4">
        <w:rPr>
          <w:lang w:eastAsia="zh-CN"/>
        </w:rPr>
        <w:t>30</w:t>
      </w:r>
      <w:r w:rsidR="00CA12D0">
        <w:rPr>
          <w:lang w:eastAsia="zh-CN"/>
        </w:rPr>
        <w:t xml:space="preserve"> kHz</w:t>
      </w:r>
      <w:r w:rsidR="00145A1B" w:rsidRPr="007B2766">
        <w:rPr>
          <w:lang w:eastAsia="zh-CN"/>
        </w:rPr>
        <w:t>.</w:t>
      </w:r>
      <w:r w:rsidR="00B955D7">
        <w:rPr>
          <w:lang w:eastAsia="zh-CN"/>
        </w:rPr>
        <w:t xml:space="preserve"> The DMRS bundling size is considered as 4.</w:t>
      </w:r>
      <w:r w:rsidR="00ED3B83">
        <w:rPr>
          <w:lang w:eastAsia="zh-CN"/>
        </w:rPr>
        <w:t xml:space="preserve"> </w:t>
      </w:r>
      <w:r w:rsidR="0023553F">
        <w:rPr>
          <w:lang w:eastAsia="zh-CN"/>
        </w:rPr>
        <w:t>A</w:t>
      </w:r>
      <w:r w:rsidR="00ED3B83">
        <w:rPr>
          <w:lang w:eastAsia="zh-CN"/>
        </w:rPr>
        <w:t>ll</w:t>
      </w:r>
      <w:r w:rsidR="00EA04D5">
        <w:rPr>
          <w:lang w:eastAsia="zh-CN"/>
        </w:rPr>
        <w:t xml:space="preserve"> candidates are operated with </w:t>
      </w:r>
      <w:r w:rsidR="00291394">
        <w:rPr>
          <w:lang w:eastAsia="zh-CN"/>
        </w:rPr>
        <w:t xml:space="preserve">a fixed </w:t>
      </w:r>
      <w:r w:rsidR="00145A1B">
        <w:rPr>
          <w:lang w:eastAsia="zh-CN"/>
        </w:rPr>
        <w:t>MCS</w:t>
      </w:r>
      <w:r w:rsidR="00EA04D5">
        <w:rPr>
          <w:lang w:eastAsia="zh-CN"/>
        </w:rPr>
        <w:t>=</w:t>
      </w:r>
      <w:r w:rsidR="00F71A0E">
        <w:rPr>
          <w:lang w:eastAsia="zh-CN"/>
        </w:rPr>
        <w:t>12</w:t>
      </w:r>
      <w:r w:rsidR="00145A1B">
        <w:rPr>
          <w:lang w:eastAsia="zh-CN"/>
        </w:rPr>
        <w:t xml:space="preserve">, where the DMRS RE overhead is </w:t>
      </w:r>
      <w:r w:rsidR="00F73244">
        <w:rPr>
          <w:lang w:eastAsia="zh-CN"/>
        </w:rPr>
        <w:t xml:space="preserve">also </w:t>
      </w:r>
      <w:r w:rsidR="00145A1B">
        <w:rPr>
          <w:lang w:eastAsia="zh-CN"/>
        </w:rPr>
        <w:t>taken into consideration of the overall system performance.</w:t>
      </w:r>
      <w:r w:rsidR="00264FC1">
        <w:rPr>
          <w:lang w:eastAsia="zh-CN"/>
        </w:rPr>
        <w:t xml:space="preserve"> </w:t>
      </w:r>
      <w:r w:rsidR="00301DCF">
        <w:rPr>
          <w:lang w:eastAsia="zh-CN"/>
        </w:rPr>
        <w:t xml:space="preserve">More detailed parameters see Appendix A. </w:t>
      </w:r>
      <w:r w:rsidR="00264FC1">
        <w:rPr>
          <w:lang w:eastAsia="zh-CN"/>
        </w:rPr>
        <w:t xml:space="preserve">Figure </w:t>
      </w:r>
      <w:r w:rsidR="00BD1E29">
        <w:rPr>
          <w:lang w:eastAsia="zh-CN"/>
        </w:rPr>
        <w:t>3</w:t>
      </w:r>
      <w:r w:rsidR="00264FC1">
        <w:rPr>
          <w:lang w:eastAsia="zh-CN"/>
        </w:rPr>
        <w:t xml:space="preserve"> gives corresponding BL</w:t>
      </w:r>
      <w:r w:rsidR="00B10FD3">
        <w:rPr>
          <w:lang w:eastAsia="zh-CN"/>
        </w:rPr>
        <w:t xml:space="preserve">ER and throughput performances. </w:t>
      </w:r>
    </w:p>
    <w:p w:rsidR="005F037F" w:rsidRDefault="003E68A7" w:rsidP="00580B6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688000" cy="2340000"/>
            <wp:effectExtent l="0" t="0" r="8255" b="3175"/>
            <wp:docPr id="3" name="图片 3" descr="C:\Users\r00401378\Desktop\Config1-8p-UL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00401378\Desktop\Config1-8p-U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37F" w:rsidRDefault="005F037F" w:rsidP="00580B62">
      <w:pPr>
        <w:pStyle w:val="Caption"/>
        <w:rPr>
          <w:lang w:eastAsia="zh-CN"/>
        </w:rPr>
      </w:pPr>
      <w:r w:rsidRPr="007B2766">
        <w:rPr>
          <w:sz w:val="18"/>
          <w:szCs w:val="18"/>
        </w:rPr>
        <w:t xml:space="preserve">Fig. </w:t>
      </w:r>
      <w:r w:rsidR="00BD1E29">
        <w:rPr>
          <w:sz w:val="18"/>
          <w:szCs w:val="18"/>
        </w:rPr>
        <w:t>3</w:t>
      </w:r>
      <w:r w:rsidRPr="007B2766">
        <w:rPr>
          <w:sz w:val="18"/>
          <w:szCs w:val="18"/>
        </w:rPr>
        <w:t xml:space="preserve"> BLER/throughput comparisons between </w:t>
      </w:r>
      <w:r w:rsidR="00E60343">
        <w:rPr>
          <w:sz w:val="18"/>
          <w:szCs w:val="18"/>
        </w:rPr>
        <w:t>2-</w:t>
      </w:r>
      <w:r w:rsidR="0087345E">
        <w:rPr>
          <w:sz w:val="18"/>
          <w:szCs w:val="18"/>
        </w:rPr>
        <w:t xml:space="preserve">symbol </w:t>
      </w:r>
      <w:r w:rsidRPr="007B2766">
        <w:rPr>
          <w:sz w:val="18"/>
          <w:szCs w:val="18"/>
        </w:rPr>
        <w:t>DMRS candidates in Configuration 1</w:t>
      </w:r>
      <w:r w:rsidR="001B605F">
        <w:rPr>
          <w:sz w:val="18"/>
          <w:szCs w:val="18"/>
        </w:rPr>
        <w:t xml:space="preserve"> for</w:t>
      </w:r>
      <w:r w:rsidR="00E22E5D">
        <w:rPr>
          <w:sz w:val="18"/>
          <w:szCs w:val="18"/>
        </w:rPr>
        <w:t xml:space="preserve"> 8 ports</w:t>
      </w:r>
      <w:r w:rsidR="00501E44">
        <w:rPr>
          <w:sz w:val="18"/>
          <w:szCs w:val="18"/>
        </w:rPr>
        <w:t>.</w:t>
      </w:r>
    </w:p>
    <w:p w:rsidR="00743A3F" w:rsidRDefault="00B10FD3" w:rsidP="006A4B35">
      <w:pPr>
        <w:tabs>
          <w:tab w:val="left" w:pos="1655"/>
        </w:tabs>
        <w:rPr>
          <w:lang w:eastAsia="zh-CN"/>
        </w:rPr>
      </w:pPr>
      <w:r>
        <w:rPr>
          <w:lang w:eastAsia="zh-CN"/>
        </w:rPr>
        <w:t>In Fig.</w:t>
      </w:r>
      <w:r w:rsidR="00BD1E29">
        <w:rPr>
          <w:lang w:eastAsia="zh-CN"/>
        </w:rPr>
        <w:t>3</w:t>
      </w:r>
      <w:r>
        <w:rPr>
          <w:lang w:eastAsia="zh-CN"/>
        </w:rPr>
        <w:t>, it can be observed that</w:t>
      </w:r>
      <w:r w:rsidR="008B30C2">
        <w:rPr>
          <w:lang w:eastAsia="zh-CN"/>
        </w:rPr>
        <w:t xml:space="preserve">, with </w:t>
      </w:r>
      <w:r w:rsidR="005F037F">
        <w:rPr>
          <w:lang w:eastAsia="zh-CN"/>
        </w:rPr>
        <w:t xml:space="preserve">a </w:t>
      </w:r>
      <w:r w:rsidR="008B30C2">
        <w:rPr>
          <w:lang w:eastAsia="zh-CN"/>
        </w:rPr>
        <w:t>large delay spread,</w:t>
      </w:r>
      <w:r w:rsidR="00053F72">
        <w:rPr>
          <w:lang w:eastAsia="zh-CN"/>
        </w:rPr>
        <w:t xml:space="preserve"> </w:t>
      </w:r>
      <w:r w:rsidR="0097718D">
        <w:rPr>
          <w:lang w:eastAsia="zh-CN"/>
        </w:rPr>
        <w:t xml:space="preserve">e.g., </w:t>
      </w:r>
      <w:r w:rsidR="00C424A9">
        <w:rPr>
          <w:lang w:eastAsia="zh-CN"/>
        </w:rPr>
        <w:t>1000</w:t>
      </w:r>
      <w:r w:rsidR="00053F72">
        <w:rPr>
          <w:lang w:eastAsia="zh-CN"/>
        </w:rPr>
        <w:t>ns</w:t>
      </w:r>
      <w:r w:rsidR="00C424A9">
        <w:rPr>
          <w:lang w:eastAsia="zh-CN"/>
        </w:rPr>
        <w:t>,</w:t>
      </w:r>
      <w:r w:rsidR="00053F72">
        <w:rPr>
          <w:lang w:eastAsia="zh-CN"/>
        </w:rPr>
        <w:t xml:space="preserve"> </w:t>
      </w:r>
      <w:r w:rsidR="00F626DB">
        <w:rPr>
          <w:lang w:eastAsia="zh-CN"/>
        </w:rPr>
        <w:t xml:space="preserve">the </w:t>
      </w:r>
      <w:r w:rsidRPr="00A9280C">
        <w:t xml:space="preserve">DMRS patterns with </w:t>
      </w:r>
      <w:r>
        <w:t>Comb 2 (Config1-c and d)</w:t>
      </w:r>
      <w:r w:rsidRPr="00A9280C">
        <w:t xml:space="preserve"> </w:t>
      </w:r>
      <w:r w:rsidR="00C3481F">
        <w:t xml:space="preserve">obviously </w:t>
      </w:r>
      <w:r w:rsidRPr="00A9280C">
        <w:t xml:space="preserve">outperform </w:t>
      </w:r>
      <w:r>
        <w:t xml:space="preserve">the </w:t>
      </w:r>
      <w:r w:rsidRPr="00A9280C">
        <w:t>pattern</w:t>
      </w:r>
      <w:r>
        <w:t>s</w:t>
      </w:r>
      <w:r w:rsidRPr="00A9280C">
        <w:t xml:space="preserve"> with </w:t>
      </w:r>
      <w:r>
        <w:t>Comb 4 (Config1</w:t>
      </w:r>
      <w:r w:rsidR="008527DD">
        <w:t>-</w:t>
      </w:r>
      <w:r>
        <w:t>e)</w:t>
      </w:r>
      <w:r w:rsidR="009D673B">
        <w:t>, regardless the BLER and throughput</w:t>
      </w:r>
      <w:r w:rsidRPr="00A9280C">
        <w:rPr>
          <w:lang w:eastAsia="zh-CN"/>
        </w:rPr>
        <w:t>.</w:t>
      </w:r>
      <w:r>
        <w:rPr>
          <w:lang w:eastAsia="zh-CN"/>
        </w:rPr>
        <w:t xml:space="preserve"> </w:t>
      </w:r>
      <w:r w:rsidR="007D73A8">
        <w:t>T</w:t>
      </w:r>
      <w:r w:rsidRPr="00A9280C">
        <w:t xml:space="preserve">he </w:t>
      </w:r>
      <w:r>
        <w:t xml:space="preserve">performance </w:t>
      </w:r>
      <w:r w:rsidRPr="00A9280C">
        <w:t>gain</w:t>
      </w:r>
      <w:r w:rsidRPr="00A9280C">
        <w:rPr>
          <w:lang w:eastAsia="zh-CN"/>
        </w:rPr>
        <w:t xml:space="preserve"> </w:t>
      </w:r>
      <w:r w:rsidR="007D73A8">
        <w:rPr>
          <w:lang w:eastAsia="zh-CN"/>
        </w:rPr>
        <w:t xml:space="preserve">of Comb 2 pattern mainly </w:t>
      </w:r>
      <w:r w:rsidR="00D412E1">
        <w:t>lies in</w:t>
      </w:r>
      <w:r w:rsidRPr="00A9280C">
        <w:t xml:space="preserve"> the</w:t>
      </w:r>
      <w:r>
        <w:t xml:space="preserve"> higher</w:t>
      </w:r>
      <w:r w:rsidRPr="00A9280C">
        <w:t xml:space="preserve"> </w:t>
      </w:r>
      <w:r w:rsidRPr="00A9280C">
        <w:rPr>
          <w:lang w:eastAsia="zh-CN"/>
        </w:rPr>
        <w:t>frequency density of each DMRS port</w:t>
      </w:r>
      <w:r w:rsidR="00482BCA">
        <w:rPr>
          <w:lang w:eastAsia="zh-CN"/>
        </w:rPr>
        <w:t xml:space="preserve">, </w:t>
      </w:r>
      <w:r w:rsidR="0049226F">
        <w:rPr>
          <w:lang w:eastAsia="zh-CN"/>
        </w:rPr>
        <w:t>which can</w:t>
      </w:r>
      <w:r w:rsidR="00482BCA">
        <w:rPr>
          <w:lang w:eastAsia="zh-CN"/>
        </w:rPr>
        <w:t xml:space="preserve"> capture the </w:t>
      </w:r>
      <w:r w:rsidR="00825EB9">
        <w:rPr>
          <w:lang w:eastAsia="zh-CN"/>
        </w:rPr>
        <w:t xml:space="preserve">channel variation in </w:t>
      </w:r>
      <w:r w:rsidR="00482BCA">
        <w:rPr>
          <w:lang w:eastAsia="zh-CN"/>
        </w:rPr>
        <w:t xml:space="preserve">frequency </w:t>
      </w:r>
      <w:r w:rsidR="00825EB9">
        <w:rPr>
          <w:lang w:eastAsia="zh-CN"/>
        </w:rPr>
        <w:t xml:space="preserve">domain </w:t>
      </w:r>
      <w:r w:rsidR="00482BCA">
        <w:rPr>
          <w:lang w:eastAsia="zh-CN"/>
        </w:rPr>
        <w:t>more accurate</w:t>
      </w:r>
      <w:r w:rsidRPr="00A9280C">
        <w:t>.</w:t>
      </w:r>
      <w:r>
        <w:t xml:space="preserve"> Besides, </w:t>
      </w:r>
      <w:r w:rsidR="00051A80">
        <w:t xml:space="preserve">for </w:t>
      </w:r>
      <w:r w:rsidR="007C7C2F">
        <w:rPr>
          <w:lang w:eastAsia="zh-CN"/>
        </w:rPr>
        <w:t>C</w:t>
      </w:r>
      <w:r w:rsidR="0098653E">
        <w:rPr>
          <w:lang w:eastAsia="zh-CN"/>
        </w:rPr>
        <w:t>onfig1</w:t>
      </w:r>
      <w:r w:rsidR="004E55A5">
        <w:rPr>
          <w:lang w:eastAsia="zh-CN"/>
        </w:rPr>
        <w:t>-</w:t>
      </w:r>
      <w:r w:rsidR="0098653E">
        <w:rPr>
          <w:lang w:eastAsia="zh-CN"/>
        </w:rPr>
        <w:t>e</w:t>
      </w:r>
      <w:r w:rsidR="003F3017">
        <w:rPr>
          <w:lang w:eastAsia="zh-CN"/>
        </w:rPr>
        <w:t xml:space="preserve"> with Comb 4</w:t>
      </w:r>
      <w:r w:rsidRPr="00A9280C">
        <w:rPr>
          <w:lang w:eastAsia="zh-CN"/>
        </w:rPr>
        <w:t>, the orthogonality between CDM</w:t>
      </w:r>
      <w:r>
        <w:rPr>
          <w:lang w:eastAsia="zh-CN"/>
        </w:rPr>
        <w:t>-</w:t>
      </w:r>
      <w:r w:rsidRPr="00A9280C">
        <w:rPr>
          <w:lang w:eastAsia="zh-CN"/>
        </w:rPr>
        <w:t xml:space="preserve">ed REs </w:t>
      </w:r>
      <w:r w:rsidR="00F45342">
        <w:rPr>
          <w:lang w:eastAsia="zh-CN"/>
        </w:rPr>
        <w:t>is</w:t>
      </w:r>
      <w:r w:rsidRPr="00A9280C">
        <w:rPr>
          <w:lang w:eastAsia="zh-CN"/>
        </w:rPr>
        <w:t xml:space="preserve"> </w:t>
      </w:r>
      <w:r w:rsidR="007A1271">
        <w:rPr>
          <w:lang w:eastAsia="zh-CN"/>
        </w:rPr>
        <w:t>more diffic</w:t>
      </w:r>
      <w:r w:rsidR="00D01FEC">
        <w:rPr>
          <w:lang w:eastAsia="zh-CN"/>
        </w:rPr>
        <w:t>ult</w:t>
      </w:r>
      <w:r>
        <w:rPr>
          <w:lang w:eastAsia="zh-CN"/>
        </w:rPr>
        <w:t xml:space="preserve"> </w:t>
      </w:r>
      <w:r w:rsidRPr="00A9280C">
        <w:rPr>
          <w:lang w:eastAsia="zh-CN"/>
        </w:rPr>
        <w:t>to</w:t>
      </w:r>
      <w:r w:rsidR="00051A80">
        <w:rPr>
          <w:lang w:eastAsia="zh-CN"/>
        </w:rPr>
        <w:t xml:space="preserve"> be guaranteed</w:t>
      </w:r>
      <w:r w:rsidRPr="00A9280C">
        <w:rPr>
          <w:lang w:eastAsia="zh-CN"/>
        </w:rPr>
        <w:t xml:space="preserve">, </w:t>
      </w:r>
      <w:r w:rsidR="00D60587">
        <w:rPr>
          <w:lang w:eastAsia="zh-CN"/>
        </w:rPr>
        <w:t xml:space="preserve">which </w:t>
      </w:r>
      <w:r>
        <w:rPr>
          <w:lang w:eastAsia="zh-CN"/>
        </w:rPr>
        <w:t>incurs</w:t>
      </w:r>
      <w:r w:rsidRPr="00A9280C">
        <w:rPr>
          <w:lang w:eastAsia="zh-CN"/>
        </w:rPr>
        <w:t xml:space="preserve"> </w:t>
      </w:r>
      <w:r w:rsidR="005B441F">
        <w:rPr>
          <w:lang w:eastAsia="zh-CN"/>
        </w:rPr>
        <w:t>large</w:t>
      </w:r>
      <w:r>
        <w:rPr>
          <w:lang w:eastAsia="zh-CN"/>
        </w:rPr>
        <w:t xml:space="preserve"> </w:t>
      </w:r>
      <w:r w:rsidRPr="00A9280C">
        <w:rPr>
          <w:lang w:eastAsia="zh-CN"/>
        </w:rPr>
        <w:t>performance</w:t>
      </w:r>
      <w:r>
        <w:rPr>
          <w:lang w:eastAsia="zh-CN"/>
        </w:rPr>
        <w:t xml:space="preserve"> degradation</w:t>
      </w:r>
      <w:r w:rsidR="009A4A68">
        <w:rPr>
          <w:lang w:eastAsia="zh-CN"/>
        </w:rPr>
        <w:t xml:space="preserve"> for </w:t>
      </w:r>
      <w:r w:rsidR="0097718D">
        <w:rPr>
          <w:lang w:eastAsia="zh-CN"/>
        </w:rPr>
        <w:t xml:space="preserve">a </w:t>
      </w:r>
      <w:r w:rsidR="009A4A68">
        <w:rPr>
          <w:lang w:eastAsia="zh-CN"/>
        </w:rPr>
        <w:t>large delay spread</w:t>
      </w:r>
      <w:r w:rsidRPr="00A9280C">
        <w:rPr>
          <w:lang w:eastAsia="zh-CN"/>
        </w:rPr>
        <w:t>.</w:t>
      </w:r>
      <w:r>
        <w:rPr>
          <w:lang w:eastAsia="zh-CN"/>
        </w:rPr>
        <w:t xml:space="preserve"> </w:t>
      </w:r>
    </w:p>
    <w:p w:rsidR="0091333B" w:rsidRPr="005B4F64" w:rsidRDefault="0091333B" w:rsidP="006A4B35">
      <w:pPr>
        <w:rPr>
          <w:b/>
          <w:i/>
          <w:lang w:eastAsia="zh-CN"/>
        </w:rPr>
      </w:pPr>
      <w:r w:rsidRPr="00A9280C">
        <w:rPr>
          <w:b/>
          <w:i/>
          <w:lang w:eastAsia="zh-CN"/>
        </w:rPr>
        <w:t xml:space="preserve">Observation </w:t>
      </w:r>
      <w:r w:rsidR="00421872">
        <w:rPr>
          <w:b/>
          <w:i/>
          <w:lang w:eastAsia="zh-CN"/>
        </w:rPr>
        <w:t>2</w:t>
      </w:r>
      <w:r w:rsidRPr="00A9280C">
        <w:rPr>
          <w:b/>
          <w:i/>
          <w:lang w:eastAsia="zh-CN"/>
        </w:rPr>
        <w:t xml:space="preserve">: </w:t>
      </w:r>
      <w:r w:rsidRPr="005B4F64">
        <w:rPr>
          <w:i/>
          <w:lang w:eastAsia="zh-CN"/>
        </w:rPr>
        <w:t>For a large delay spread, DMRS patterns with Comb 2 (Config1-c and Config1-d) outperform DMRS patterns with Comb 4</w:t>
      </w:r>
      <w:r w:rsidR="005B4F64" w:rsidRPr="005B4F64">
        <w:rPr>
          <w:i/>
          <w:lang w:eastAsia="zh-CN"/>
        </w:rPr>
        <w:t xml:space="preserve"> (Config1-e)</w:t>
      </w:r>
      <w:r w:rsidR="005B4F64">
        <w:rPr>
          <w:i/>
          <w:lang w:eastAsia="zh-CN"/>
        </w:rPr>
        <w:t>,</w:t>
      </w:r>
      <w:r w:rsidRPr="005B4F64">
        <w:rPr>
          <w:i/>
          <w:lang w:eastAsia="zh-CN"/>
        </w:rPr>
        <w:t xml:space="preserve"> owing to higher frequency density of each DMRS port in frequency domain.</w:t>
      </w:r>
    </w:p>
    <w:p w:rsidR="00264FC1" w:rsidRDefault="00743A3F" w:rsidP="00580B62">
      <w:pPr>
        <w:tabs>
          <w:tab w:val="left" w:pos="1655"/>
        </w:tabs>
        <w:rPr>
          <w:kern w:val="2"/>
          <w:lang w:val="en-GB" w:eastAsia="zh-CN"/>
        </w:rPr>
      </w:pPr>
      <w:r>
        <w:rPr>
          <w:lang w:eastAsia="zh-CN"/>
        </w:rPr>
        <w:t>Therefore, it is not difficult to conclude that Comb 2 based pattern</w:t>
      </w:r>
      <w:r w:rsidR="00D731EB">
        <w:rPr>
          <w:lang w:eastAsia="zh-CN"/>
        </w:rPr>
        <w:t xml:space="preserve"> (Config1-c and d)</w:t>
      </w:r>
      <w:r>
        <w:rPr>
          <w:lang w:eastAsia="zh-CN"/>
        </w:rPr>
        <w:t xml:space="preserve"> can achieve better performance.</w:t>
      </w:r>
      <w:r w:rsidR="00B10FD3" w:rsidRPr="00A9280C">
        <w:rPr>
          <w:lang w:eastAsia="zh-CN"/>
        </w:rPr>
        <w:t xml:space="preserve"> </w:t>
      </w:r>
      <w:r w:rsidR="004E3A43">
        <w:rPr>
          <w:lang w:eastAsia="zh-CN"/>
        </w:rPr>
        <w:t>Moreover</w:t>
      </w:r>
      <w:r w:rsidR="00463F2F">
        <w:rPr>
          <w:lang w:eastAsia="zh-CN"/>
        </w:rPr>
        <w:t>, c</w:t>
      </w:r>
      <w:r w:rsidR="00B10FD3">
        <w:rPr>
          <w:lang w:eastAsia="zh-CN"/>
        </w:rPr>
        <w:t>onsidering high frequency scenario</w:t>
      </w:r>
      <w:r w:rsidR="00422B2E">
        <w:rPr>
          <w:lang w:eastAsia="zh-CN"/>
        </w:rPr>
        <w:t xml:space="preserve"> should be also considered in NR</w:t>
      </w:r>
      <w:r w:rsidR="00B10FD3">
        <w:rPr>
          <w:lang w:eastAsia="zh-CN"/>
        </w:rPr>
        <w:t>, Config1-d</w:t>
      </w:r>
      <w:r w:rsidR="003618C3">
        <w:rPr>
          <w:lang w:eastAsia="zh-CN"/>
        </w:rPr>
        <w:t xml:space="preserve"> </w:t>
      </w:r>
      <w:r w:rsidR="00B10FD3">
        <w:rPr>
          <w:lang w:eastAsia="zh-CN"/>
        </w:rPr>
        <w:t xml:space="preserve">without TD-OCC is still </w:t>
      </w:r>
      <w:r w:rsidR="00EC677A">
        <w:rPr>
          <w:lang w:eastAsia="zh-CN"/>
        </w:rPr>
        <w:t>needed to against phase noise</w:t>
      </w:r>
      <w:r w:rsidR="008D34D3">
        <w:rPr>
          <w:lang w:eastAsia="zh-CN"/>
        </w:rPr>
        <w:t xml:space="preserve"> in time domain</w:t>
      </w:r>
      <w:r w:rsidR="00EC677A">
        <w:rPr>
          <w:lang w:eastAsia="zh-CN"/>
        </w:rPr>
        <w:t xml:space="preserve">. </w:t>
      </w:r>
    </w:p>
    <w:p w:rsidR="00DB2715" w:rsidRDefault="00DB2715" w:rsidP="00580B62">
      <w:pPr>
        <w:spacing w:after="0" w:line="264" w:lineRule="auto"/>
        <w:rPr>
          <w:i/>
          <w:lang w:eastAsia="zh-CN"/>
        </w:rPr>
      </w:pPr>
      <w:r w:rsidRPr="00A9280C">
        <w:rPr>
          <w:b/>
          <w:i/>
          <w:lang w:eastAsia="zh-CN"/>
        </w:rPr>
        <w:t>Proposal 1</w:t>
      </w:r>
      <w:r w:rsidRPr="00CE4C22">
        <w:rPr>
          <w:i/>
          <w:lang w:eastAsia="zh-CN"/>
        </w:rPr>
        <w:t>:</w:t>
      </w:r>
      <w:r>
        <w:rPr>
          <w:i/>
          <w:lang w:eastAsia="zh-CN"/>
        </w:rPr>
        <w:t xml:space="preserve"> For front-loaded DMRS Configuration 1 supports up to 8 ports,</w:t>
      </w:r>
    </w:p>
    <w:p w:rsidR="00DB2715" w:rsidRDefault="00DB2715" w:rsidP="00580B62">
      <w:pPr>
        <w:pStyle w:val="ListParagraph"/>
        <w:numPr>
          <w:ilvl w:val="0"/>
          <w:numId w:val="32"/>
        </w:numPr>
        <w:spacing w:after="0" w:line="264" w:lineRule="auto"/>
        <w:rPr>
          <w:i/>
          <w:lang w:eastAsia="zh-CN"/>
        </w:rPr>
      </w:pPr>
      <w:r>
        <w:rPr>
          <w:i/>
          <w:lang w:eastAsia="zh-CN"/>
        </w:rPr>
        <w:t>S</w:t>
      </w:r>
      <w:r w:rsidRPr="00897C60">
        <w:rPr>
          <w:i/>
          <w:lang w:eastAsia="zh-CN"/>
        </w:rPr>
        <w:t xml:space="preserve">upport </w:t>
      </w:r>
      <w:r>
        <w:rPr>
          <w:i/>
          <w:lang w:eastAsia="zh-CN"/>
        </w:rPr>
        <w:t>Alt.</w:t>
      </w:r>
      <w:r w:rsidRPr="00CE4C22">
        <w:rPr>
          <w:i/>
          <w:lang w:eastAsia="zh-CN"/>
        </w:rPr>
        <w:t>1 (Comb 2 + 2 CS, up to 4 ports</w:t>
      </w:r>
      <w:r w:rsidRPr="00897C60">
        <w:rPr>
          <w:i/>
          <w:lang w:eastAsia="zh-CN"/>
        </w:rPr>
        <w:t>)</w:t>
      </w:r>
      <w:r>
        <w:rPr>
          <w:i/>
          <w:lang w:eastAsia="zh-CN"/>
        </w:rPr>
        <w:t xml:space="preserve"> for o</w:t>
      </w:r>
      <w:r w:rsidRPr="00CE4C22">
        <w:rPr>
          <w:i/>
          <w:lang w:eastAsia="zh-CN"/>
        </w:rPr>
        <w:t>ne OFDM symbol case</w:t>
      </w:r>
      <w:r>
        <w:rPr>
          <w:i/>
          <w:lang w:eastAsia="zh-CN"/>
        </w:rPr>
        <w:t>;</w:t>
      </w:r>
    </w:p>
    <w:p w:rsidR="00DB2715" w:rsidRDefault="00DB2715" w:rsidP="00580B62">
      <w:pPr>
        <w:pStyle w:val="ListParagraph"/>
        <w:numPr>
          <w:ilvl w:val="0"/>
          <w:numId w:val="32"/>
        </w:numPr>
        <w:spacing w:line="264" w:lineRule="auto"/>
        <w:ind w:left="714" w:hanging="357"/>
        <w:rPr>
          <w:i/>
          <w:lang w:eastAsia="zh-CN"/>
        </w:rPr>
      </w:pPr>
      <w:r>
        <w:rPr>
          <w:i/>
          <w:lang w:eastAsia="zh-CN"/>
        </w:rPr>
        <w:t>S</w:t>
      </w:r>
      <w:r w:rsidRPr="00636883">
        <w:rPr>
          <w:i/>
          <w:lang w:eastAsia="zh-CN"/>
        </w:rPr>
        <w:t>upport Alt.1 (Comb 2 + 2 CS + TD-OCC ({1 1} and {1 -1}), up to 8 ports</w:t>
      </w:r>
      <w:r w:rsidRPr="00CE4C22">
        <w:rPr>
          <w:i/>
          <w:lang w:eastAsia="zh-CN"/>
        </w:rPr>
        <w:t>)</w:t>
      </w:r>
      <w:r w:rsidRPr="00636883">
        <w:rPr>
          <w:i/>
          <w:lang w:eastAsia="zh-CN"/>
        </w:rPr>
        <w:t xml:space="preserve"> and Alt.2 (Comb 2 + 4 CS + TD-OCC ({1 1}), up to 8 ports</w:t>
      </w:r>
      <w:r w:rsidRPr="00CE4C22">
        <w:rPr>
          <w:i/>
          <w:lang w:eastAsia="zh-CN"/>
        </w:rPr>
        <w:t>)</w:t>
      </w:r>
      <w:r>
        <w:rPr>
          <w:i/>
          <w:lang w:eastAsia="zh-CN"/>
        </w:rPr>
        <w:t xml:space="preserve"> for two OFDM symbols case.</w:t>
      </w:r>
    </w:p>
    <w:p w:rsidR="00621C41" w:rsidRPr="00580B62" w:rsidRDefault="00621C41" w:rsidP="00580B62">
      <w:pPr>
        <w:pStyle w:val="ListParagraph"/>
        <w:numPr>
          <w:ilvl w:val="0"/>
          <w:numId w:val="34"/>
        </w:numPr>
        <w:spacing w:before="240"/>
        <w:ind w:left="527" w:hanging="357"/>
        <w:rPr>
          <w:b/>
          <w:kern w:val="2"/>
          <w:lang w:val="en-GB" w:eastAsia="zh-CN"/>
        </w:rPr>
      </w:pPr>
      <w:r w:rsidRPr="00580B62">
        <w:rPr>
          <w:b/>
          <w:kern w:val="2"/>
          <w:lang w:val="en-GB" w:eastAsia="zh-CN"/>
        </w:rPr>
        <w:t>Front-loaded DMRS Configuration 2</w:t>
      </w:r>
    </w:p>
    <w:p w:rsidR="00621C41" w:rsidRPr="001838A0" w:rsidRDefault="00621C41">
      <w:pPr>
        <w:rPr>
          <w:lang w:eastAsia="zh-CN"/>
        </w:rPr>
      </w:pPr>
      <w:r>
        <w:rPr>
          <w:kern w:val="2"/>
          <w:lang w:val="en-GB" w:eastAsia="zh-CN"/>
        </w:rPr>
        <w:t>In</w:t>
      </w:r>
      <w:r w:rsidR="002141B8">
        <w:rPr>
          <w:kern w:val="2"/>
          <w:lang w:val="en-GB" w:eastAsia="zh-CN"/>
        </w:rPr>
        <w:t xml:space="preserve"> configuration 2</w:t>
      </w:r>
      <w:r w:rsidR="002B7D1F">
        <w:rPr>
          <w:kern w:val="2"/>
          <w:lang w:val="en-GB" w:eastAsia="zh-CN"/>
        </w:rPr>
        <w:t xml:space="preserve">, </w:t>
      </w:r>
      <w:r w:rsidR="00EF45BD">
        <w:rPr>
          <w:kern w:val="2"/>
          <w:lang w:val="en-GB" w:eastAsia="zh-CN"/>
        </w:rPr>
        <w:t xml:space="preserve">as </w:t>
      </w:r>
      <w:r w:rsidR="00717A69">
        <w:rPr>
          <w:kern w:val="2"/>
          <w:lang w:val="en-GB" w:eastAsia="zh-CN"/>
        </w:rPr>
        <w:t>given</w:t>
      </w:r>
      <w:r w:rsidR="00EF45BD">
        <w:rPr>
          <w:kern w:val="2"/>
          <w:lang w:val="en-GB" w:eastAsia="zh-CN"/>
        </w:rPr>
        <w:t xml:space="preserve"> below,</w:t>
      </w:r>
      <w:r w:rsidR="00717A69">
        <w:rPr>
          <w:kern w:val="2"/>
          <w:lang w:val="en-GB" w:eastAsia="zh-CN"/>
        </w:rPr>
        <w:t xml:space="preserve"> </w:t>
      </w:r>
      <w:r w:rsidR="002B7D1F">
        <w:rPr>
          <w:kern w:val="2"/>
          <w:lang w:val="en-GB" w:eastAsia="zh-CN"/>
        </w:rPr>
        <w:t>there is a down selection for DMRS pattern with 1 OFDM symbol</w:t>
      </w:r>
      <w:r w:rsidR="00610DDB">
        <w:rPr>
          <w:kern w:val="2"/>
          <w:lang w:val="en-GB" w:eastAsia="zh-CN"/>
        </w:rPr>
        <w:t xml:space="preserve"> supporting to maximum 2/4/6 ports</w:t>
      </w:r>
      <w:r w:rsidR="00E568DB">
        <w:rPr>
          <w:kern w:val="2"/>
          <w:lang w:val="en-GB" w:eastAsia="zh-CN"/>
        </w:rPr>
        <w:t>.</w:t>
      </w:r>
      <w:r w:rsidR="001838A0">
        <w:rPr>
          <w:kern w:val="2"/>
          <w:lang w:val="en-GB" w:eastAsia="zh-CN"/>
        </w:rPr>
        <w:t xml:space="preserve"> </w:t>
      </w:r>
      <w:r w:rsidR="00E568DB">
        <w:rPr>
          <w:kern w:val="2"/>
          <w:lang w:val="en-GB" w:eastAsia="zh-CN"/>
        </w:rPr>
        <w:t xml:space="preserve">The </w:t>
      </w:r>
      <w:r w:rsidR="00211756">
        <w:rPr>
          <w:kern w:val="2"/>
          <w:lang w:val="en-GB" w:eastAsia="zh-CN"/>
        </w:rPr>
        <w:t xml:space="preserve">candidate </w:t>
      </w:r>
      <w:r w:rsidR="001838A0">
        <w:rPr>
          <w:lang w:eastAsia="zh-CN"/>
        </w:rPr>
        <w:t xml:space="preserve">DMRS patterns </w:t>
      </w:r>
      <w:r w:rsidR="00303F84">
        <w:rPr>
          <w:lang w:eastAsia="zh-CN"/>
        </w:rPr>
        <w:t xml:space="preserve">of Configuration 2 with 1 OFDM symbol </w:t>
      </w:r>
      <w:r w:rsidR="001838A0">
        <w:rPr>
          <w:lang w:eastAsia="zh-CN"/>
        </w:rPr>
        <w:t xml:space="preserve">are shown </w:t>
      </w:r>
      <w:r w:rsidR="00676929">
        <w:rPr>
          <w:lang w:eastAsia="zh-CN"/>
        </w:rPr>
        <w:t>in</w:t>
      </w:r>
      <w:r w:rsidR="001838A0">
        <w:rPr>
          <w:lang w:eastAsia="zh-CN"/>
        </w:rPr>
        <w:t xml:space="preserve"> Fig.</w:t>
      </w:r>
      <w:r w:rsidR="00DC173E">
        <w:rPr>
          <w:lang w:eastAsia="zh-CN"/>
        </w:rPr>
        <w:t xml:space="preserve"> </w:t>
      </w:r>
      <w:r w:rsidR="006F2EF6">
        <w:rPr>
          <w:lang w:eastAsia="zh-CN"/>
        </w:rPr>
        <w:t>4</w:t>
      </w:r>
      <w:r w:rsidR="00636499">
        <w:rPr>
          <w:lang w:eastAsia="zh-CN"/>
        </w:rPr>
        <w:t xml:space="preserve">, note that we </w:t>
      </w:r>
      <w:r w:rsidR="00A82ACF">
        <w:rPr>
          <w:lang w:eastAsia="zh-CN"/>
        </w:rPr>
        <w:t>here assume that</w:t>
      </w:r>
      <w:r w:rsidR="00636499">
        <w:rPr>
          <w:lang w:eastAsia="zh-CN"/>
        </w:rPr>
        <w:t xml:space="preserve"> the DMRS </w:t>
      </w:r>
      <w:r w:rsidR="00662780">
        <w:rPr>
          <w:lang w:eastAsia="zh-CN"/>
        </w:rPr>
        <w:t xml:space="preserve">REs </w:t>
      </w:r>
      <w:r w:rsidR="00636499">
        <w:rPr>
          <w:lang w:eastAsia="zh-CN"/>
        </w:rPr>
        <w:t>are</w:t>
      </w:r>
      <w:r w:rsidR="00A34936">
        <w:rPr>
          <w:lang w:eastAsia="zh-CN"/>
        </w:rPr>
        <w:t xml:space="preserve"> </w:t>
      </w:r>
      <w:r w:rsidR="00662780" w:rsidRPr="00662780">
        <w:rPr>
          <w:lang w:eastAsia="zh-CN"/>
        </w:rPr>
        <w:t>evenly distributed</w:t>
      </w:r>
      <w:r w:rsidR="00662780">
        <w:rPr>
          <w:lang w:eastAsia="zh-CN"/>
        </w:rPr>
        <w:t xml:space="preserve"> </w:t>
      </w:r>
      <w:r w:rsidR="00636499">
        <w:rPr>
          <w:lang w:eastAsia="zh-CN"/>
        </w:rPr>
        <w:t>i</w:t>
      </w:r>
      <w:r w:rsidR="00D86160">
        <w:rPr>
          <w:lang w:eastAsia="zh-CN"/>
        </w:rPr>
        <w:t xml:space="preserve">n the </w:t>
      </w:r>
      <w:r w:rsidR="00D86160">
        <w:rPr>
          <w:lang w:eastAsia="zh-CN"/>
        </w:rPr>
        <w:lastRenderedPageBreak/>
        <w:t>frequency domain to achieve</w:t>
      </w:r>
      <w:r w:rsidR="00636499">
        <w:rPr>
          <w:lang w:eastAsia="zh-CN"/>
        </w:rPr>
        <w:t xml:space="preserve"> the best performance</w:t>
      </w:r>
      <w:r w:rsidR="00610DDB">
        <w:rPr>
          <w:kern w:val="2"/>
          <w:lang w:val="en-GB" w:eastAsia="zh-CN"/>
        </w:rPr>
        <w:t>.</w:t>
      </w:r>
      <w:r w:rsidR="001838A0">
        <w:rPr>
          <w:kern w:val="2"/>
          <w:lang w:val="en-GB" w:eastAsia="zh-CN"/>
        </w:rPr>
        <w:t xml:space="preserve"> </w:t>
      </w:r>
      <w:r w:rsidR="00F45B4D">
        <w:rPr>
          <w:lang w:eastAsia="zh-CN"/>
        </w:rPr>
        <w:t xml:space="preserve">In the following, we will compare Alt.1 with Alt.2 and Alt.3 </w:t>
      </w:r>
      <w:r w:rsidR="00696F02">
        <w:rPr>
          <w:lang w:eastAsia="zh-CN"/>
        </w:rPr>
        <w:t xml:space="preserve">for </w:t>
      </w:r>
      <w:r w:rsidR="00E77011">
        <w:rPr>
          <w:lang w:eastAsia="zh-CN"/>
        </w:rPr>
        <w:t>4</w:t>
      </w:r>
      <w:r w:rsidR="00696F02">
        <w:rPr>
          <w:lang w:eastAsia="zh-CN"/>
        </w:rPr>
        <w:t xml:space="preserve"> ports and </w:t>
      </w:r>
      <w:r w:rsidR="00E77011">
        <w:rPr>
          <w:lang w:eastAsia="zh-CN"/>
        </w:rPr>
        <w:t>2</w:t>
      </w:r>
      <w:r w:rsidR="00696F02">
        <w:rPr>
          <w:lang w:eastAsia="zh-CN"/>
        </w:rPr>
        <w:t xml:space="preserve"> ports, </w:t>
      </w:r>
      <w:r w:rsidR="00F45B4D">
        <w:rPr>
          <w:lang w:eastAsia="zh-CN"/>
        </w:rPr>
        <w:t xml:space="preserve">respectively, </w:t>
      </w:r>
      <w:r w:rsidR="00E7561A">
        <w:rPr>
          <w:lang w:eastAsia="zh-CN"/>
        </w:rPr>
        <w:t>to</w:t>
      </w:r>
      <w:r w:rsidR="002D050B">
        <w:rPr>
          <w:lang w:eastAsia="zh-CN"/>
        </w:rPr>
        <w:t xml:space="preserve"> </w:t>
      </w:r>
      <w:r w:rsidR="00F45B4D">
        <w:rPr>
          <w:lang w:eastAsia="zh-CN"/>
        </w:rPr>
        <w:t xml:space="preserve">investigate their performances under different scenarios.  </w:t>
      </w:r>
    </w:p>
    <w:tbl>
      <w:tblPr>
        <w:tblStyle w:val="TableGrid"/>
        <w:tblW w:w="0" w:type="auto"/>
        <w:tblInd w:w="108" w:type="dxa"/>
        <w:tblLook w:val="04A0"/>
      </w:tblPr>
      <w:tblGrid>
        <w:gridCol w:w="9425"/>
      </w:tblGrid>
      <w:tr w:rsidR="00621C41" w:rsidTr="007B2766">
        <w:tc>
          <w:tcPr>
            <w:tcW w:w="9425" w:type="dxa"/>
          </w:tcPr>
          <w:p w:rsidR="004A3D78" w:rsidRPr="004A3D78" w:rsidRDefault="004A3D78" w:rsidP="00580B62">
            <w:pPr>
              <w:numPr>
                <w:ilvl w:val="0"/>
                <w:numId w:val="31"/>
              </w:numPr>
              <w:tabs>
                <w:tab w:val="num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bCs/>
                <w:i/>
                <w:u w:val="single"/>
                <w:lang w:eastAsia="ja-JP"/>
              </w:rPr>
              <w:t>Front-load DMRS Configuration 2</w:t>
            </w:r>
            <w:r w:rsidRPr="004A3D78">
              <w:rPr>
                <w:rFonts w:eastAsia="MS Mincho"/>
                <w:i/>
                <w:lang w:eastAsia="ja-JP"/>
              </w:rPr>
              <w:t>: Supports up to 12 ports</w:t>
            </w:r>
          </w:p>
          <w:p w:rsidR="004A3D78" w:rsidRPr="004A3D78" w:rsidRDefault="004A3D78" w:rsidP="00580B62">
            <w:pPr>
              <w:numPr>
                <w:ilvl w:val="1"/>
                <w:numId w:val="31"/>
              </w:numPr>
              <w:tabs>
                <w:tab w:val="num" w:pos="1800"/>
              </w:tabs>
              <w:autoSpaceDE/>
              <w:autoSpaceDN/>
              <w:adjustRightInd/>
              <w:snapToGrid/>
              <w:spacing w:after="0"/>
              <w:ind w:left="1151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FD-OCC pattern with adjacent REs in the frequency domain</w:t>
            </w:r>
          </w:p>
          <w:p w:rsidR="004A3D78" w:rsidRPr="004A3D78" w:rsidRDefault="004A3D78" w:rsidP="00580B62">
            <w:pPr>
              <w:numPr>
                <w:ilvl w:val="2"/>
                <w:numId w:val="31"/>
              </w:numPr>
              <w:tabs>
                <w:tab w:val="num" w:pos="2520"/>
              </w:tabs>
              <w:autoSpaceDE/>
              <w:autoSpaceDN/>
              <w:adjustRightInd/>
              <w:snapToGrid/>
              <w:spacing w:after="0"/>
              <w:ind w:left="1548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One OFDM symbol:</w:t>
            </w:r>
          </w:p>
          <w:p w:rsidR="004A3D78" w:rsidRPr="004A3D78" w:rsidRDefault="004A3D78" w:rsidP="00580B62">
            <w:pPr>
              <w:numPr>
                <w:ilvl w:val="3"/>
                <w:numId w:val="31"/>
              </w:numPr>
              <w:tabs>
                <w:tab w:val="num" w:pos="3240"/>
              </w:tabs>
              <w:autoSpaceDE/>
              <w:autoSpaceDN/>
              <w:adjustRightInd/>
              <w:snapToGrid/>
              <w:spacing w:after="0"/>
              <w:ind w:left="1888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To be down selected to 1 Alt:</w:t>
            </w:r>
          </w:p>
          <w:p w:rsidR="004A3D78" w:rsidRPr="004A3D78" w:rsidRDefault="004A3D78" w:rsidP="00580B62">
            <w:pPr>
              <w:numPr>
                <w:ilvl w:val="3"/>
                <w:numId w:val="31"/>
              </w:numPr>
              <w:autoSpaceDE/>
              <w:autoSpaceDN/>
              <w:adjustRightInd/>
              <w:snapToGrid/>
              <w:spacing w:after="0"/>
              <w:ind w:left="2171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Alt. 1: 2-FD-OCC across adjacent REs in the frequency domain up to 6 ports</w:t>
            </w:r>
          </w:p>
          <w:p w:rsidR="004A3D78" w:rsidRPr="004A3D78" w:rsidRDefault="004A3D78" w:rsidP="00580B62">
            <w:pPr>
              <w:numPr>
                <w:ilvl w:val="3"/>
                <w:numId w:val="31"/>
              </w:numPr>
              <w:autoSpaceDE/>
              <w:autoSpaceDN/>
              <w:adjustRightInd/>
              <w:snapToGrid/>
              <w:spacing w:after="0"/>
              <w:ind w:left="2171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Alt. 2: 2-FD-OCC across adjacent REs in the frequency domain up to 4 ports</w:t>
            </w:r>
          </w:p>
          <w:p w:rsidR="004A3D78" w:rsidRPr="004A3D78" w:rsidRDefault="004A3D78" w:rsidP="00580B62">
            <w:pPr>
              <w:numPr>
                <w:ilvl w:val="3"/>
                <w:numId w:val="31"/>
              </w:numPr>
              <w:autoSpaceDE/>
              <w:autoSpaceDN/>
              <w:adjustRightInd/>
              <w:snapToGrid/>
              <w:spacing w:after="0"/>
              <w:ind w:left="2171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Alt. 3: 2-FD-OCC across adjacent REs in the frequency domain up to 2 ports</w:t>
            </w:r>
          </w:p>
          <w:p w:rsidR="004A3D78" w:rsidRPr="004A3D78" w:rsidRDefault="004A3D78" w:rsidP="00580B62">
            <w:pPr>
              <w:numPr>
                <w:ilvl w:val="2"/>
                <w:numId w:val="31"/>
              </w:numPr>
              <w:tabs>
                <w:tab w:val="num" w:pos="2520"/>
              </w:tabs>
              <w:autoSpaceDE/>
              <w:autoSpaceDN/>
              <w:adjustRightInd/>
              <w:snapToGrid/>
              <w:spacing w:after="0"/>
              <w:ind w:left="1548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 xml:space="preserve">Two OFDM symbols: </w:t>
            </w:r>
          </w:p>
          <w:p w:rsidR="004A3D78" w:rsidRPr="004A3D78" w:rsidRDefault="004A3D78" w:rsidP="00580B62">
            <w:pPr>
              <w:numPr>
                <w:ilvl w:val="3"/>
                <w:numId w:val="31"/>
              </w:numPr>
              <w:autoSpaceDE/>
              <w:autoSpaceDN/>
              <w:adjustRightInd/>
              <w:snapToGrid/>
              <w:spacing w:after="0"/>
              <w:ind w:left="1888" w:hanging="357"/>
              <w:jc w:val="left"/>
              <w:rPr>
                <w:rFonts w:eastAsia="MS Mincho"/>
                <w:i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2-FD-OCC across adjacent REs in the frequency domain + TDM up to 12 ports</w:t>
            </w:r>
          </w:p>
          <w:p w:rsidR="00621C41" w:rsidRPr="004A3D78" w:rsidRDefault="004A3D78">
            <w:pPr>
              <w:numPr>
                <w:ilvl w:val="3"/>
                <w:numId w:val="31"/>
              </w:numPr>
              <w:autoSpaceDE/>
              <w:autoSpaceDN/>
              <w:adjustRightInd/>
              <w:snapToGrid/>
              <w:ind w:left="1888" w:hanging="357"/>
              <w:jc w:val="left"/>
              <w:rPr>
                <w:rFonts w:eastAsia="MS Mincho"/>
                <w:i/>
                <w:sz w:val="18"/>
                <w:szCs w:val="20"/>
                <w:lang w:eastAsia="ja-JP"/>
              </w:rPr>
            </w:pPr>
            <w:r w:rsidRPr="004A3D78">
              <w:rPr>
                <w:rFonts w:eastAsia="MS Mincho"/>
                <w:i/>
                <w:lang w:eastAsia="ja-JP"/>
              </w:rPr>
              <w:t>2-FD-OCC across adjacent REs in the frequency domain + TD-OCC (both {1,1} and {1,-1}) up to 12 ports</w:t>
            </w:r>
          </w:p>
        </w:tc>
      </w:tr>
    </w:tbl>
    <w:p w:rsidR="005B4F64" w:rsidRDefault="00287372" w:rsidP="00E41E86">
      <w:pPr>
        <w:spacing w:before="120"/>
        <w:jc w:val="center"/>
        <w:rPr>
          <w:b/>
          <w:i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619768" cy="1353205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1058" cy="136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372" w:rsidRPr="007B2766" w:rsidRDefault="009B1EFD">
      <w:pPr>
        <w:pStyle w:val="Caption"/>
        <w:rPr>
          <w:sz w:val="18"/>
          <w:szCs w:val="18"/>
        </w:rPr>
      </w:pPr>
      <w:r>
        <w:rPr>
          <w:sz w:val="18"/>
          <w:szCs w:val="18"/>
        </w:rPr>
        <w:t xml:space="preserve">Fig. </w:t>
      </w:r>
      <w:r w:rsidR="00A0502C">
        <w:rPr>
          <w:sz w:val="18"/>
          <w:szCs w:val="18"/>
        </w:rPr>
        <w:t>4</w:t>
      </w:r>
      <w:r w:rsidR="00287372" w:rsidRPr="007B2766">
        <w:rPr>
          <w:sz w:val="18"/>
          <w:szCs w:val="18"/>
        </w:rPr>
        <w:t xml:space="preserve"> DMRS patterns of Configuration 2 with one OFDM symbol.</w:t>
      </w:r>
    </w:p>
    <w:p w:rsidR="003109E3" w:rsidRDefault="00D6624F">
      <w:pPr>
        <w:rPr>
          <w:lang w:eastAsia="zh-CN"/>
        </w:rPr>
      </w:pPr>
      <w:r>
        <w:rPr>
          <w:lang w:eastAsia="zh-CN"/>
        </w:rPr>
        <w:t>Let us f</w:t>
      </w:r>
      <w:r w:rsidR="008A2DA7">
        <w:rPr>
          <w:lang w:eastAsia="zh-CN"/>
        </w:rPr>
        <w:t>irst</w:t>
      </w:r>
      <w:r w:rsidR="0064302B">
        <w:rPr>
          <w:lang w:eastAsia="zh-CN"/>
        </w:rPr>
        <w:t>l</w:t>
      </w:r>
      <w:r w:rsidR="00322B74">
        <w:rPr>
          <w:lang w:eastAsia="zh-CN"/>
        </w:rPr>
        <w:t>y</w:t>
      </w:r>
      <w:r w:rsidR="008A2DA7">
        <w:rPr>
          <w:lang w:eastAsia="zh-CN"/>
        </w:rPr>
        <w:t xml:space="preserve"> </w:t>
      </w:r>
      <w:r w:rsidR="007D53D8">
        <w:rPr>
          <w:lang w:eastAsia="zh-CN"/>
        </w:rPr>
        <w:t>consider</w:t>
      </w:r>
      <w:r w:rsidR="008A2DA7">
        <w:rPr>
          <w:lang w:eastAsia="zh-CN"/>
        </w:rPr>
        <w:t xml:space="preserve"> Config2-Alt.1</w:t>
      </w:r>
      <w:r w:rsidR="00DC637B">
        <w:rPr>
          <w:lang w:eastAsia="zh-CN"/>
        </w:rPr>
        <w:t xml:space="preserve"> </w:t>
      </w:r>
      <w:r w:rsidR="008A2DA7">
        <w:rPr>
          <w:lang w:eastAsia="zh-CN"/>
        </w:rPr>
        <w:t>and Config2-Alt.2 for supporting 4 orthogonal DMRS ports</w:t>
      </w:r>
      <w:r w:rsidR="00DC637B">
        <w:rPr>
          <w:lang w:eastAsia="zh-CN"/>
        </w:rPr>
        <w:t xml:space="preserve">, i.e., </w:t>
      </w:r>
      <w:r w:rsidR="000333B9">
        <w:rPr>
          <w:lang w:eastAsia="zh-CN"/>
        </w:rPr>
        <w:t xml:space="preserve">the </w:t>
      </w:r>
      <w:r w:rsidR="00DC637B">
        <w:rPr>
          <w:lang w:eastAsia="zh-CN"/>
        </w:rPr>
        <w:t>yellow and red REs in Config2-Alt.1 and Alt.2</w:t>
      </w:r>
      <w:r w:rsidR="009B1EFD">
        <w:rPr>
          <w:lang w:eastAsia="zh-CN"/>
        </w:rPr>
        <w:t xml:space="preserve"> in Fig. 3</w:t>
      </w:r>
      <w:r w:rsidR="008A2DA7">
        <w:rPr>
          <w:lang w:eastAsia="zh-CN"/>
        </w:rPr>
        <w:t>.</w:t>
      </w:r>
      <w:r w:rsidR="00DC637B">
        <w:rPr>
          <w:lang w:eastAsia="zh-CN"/>
        </w:rPr>
        <w:t xml:space="preserve"> </w:t>
      </w:r>
      <w:r w:rsidR="00437BB7">
        <w:rPr>
          <w:lang w:eastAsia="zh-CN"/>
        </w:rPr>
        <w:t>I</w:t>
      </w:r>
      <w:r w:rsidR="0076139B" w:rsidRPr="00BD1EAF">
        <w:rPr>
          <w:lang w:eastAsia="zh-CN"/>
        </w:rPr>
        <w:t xml:space="preserve">t can be </w:t>
      </w:r>
      <w:r w:rsidR="00BD1EAF">
        <w:rPr>
          <w:lang w:eastAsia="zh-CN"/>
        </w:rPr>
        <w:t>observed</w:t>
      </w:r>
      <w:r w:rsidR="0076139B" w:rsidRPr="00BD1EAF">
        <w:rPr>
          <w:lang w:eastAsia="zh-CN"/>
        </w:rPr>
        <w:t xml:space="preserve"> that</w:t>
      </w:r>
      <w:r w:rsidR="000B79C4">
        <w:rPr>
          <w:lang w:eastAsia="zh-CN"/>
        </w:rPr>
        <w:t>,</w:t>
      </w:r>
      <w:r w:rsidR="000B79C4" w:rsidRPr="000B79C4">
        <w:rPr>
          <w:lang w:eastAsia="zh-CN"/>
        </w:rPr>
        <w:t xml:space="preserve"> </w:t>
      </w:r>
      <w:r w:rsidR="000B79C4">
        <w:rPr>
          <w:lang w:eastAsia="zh-CN"/>
        </w:rPr>
        <w:t xml:space="preserve">with same DMRS overhead, Config2-Alt.1 </w:t>
      </w:r>
      <w:r w:rsidR="008404DB">
        <w:rPr>
          <w:lang w:eastAsia="zh-CN"/>
        </w:rPr>
        <w:t xml:space="preserve">is exact the same </w:t>
      </w:r>
      <w:r w:rsidR="000B79C4">
        <w:rPr>
          <w:lang w:eastAsia="zh-CN"/>
        </w:rPr>
        <w:t>as Config2-Alt.2</w:t>
      </w:r>
      <w:r w:rsidR="00194964">
        <w:rPr>
          <w:lang w:eastAsia="zh-CN"/>
        </w:rPr>
        <w:t xml:space="preserve">. </w:t>
      </w:r>
      <w:r w:rsidR="003D4BB7">
        <w:rPr>
          <w:lang w:eastAsia="zh-CN"/>
        </w:rPr>
        <w:t xml:space="preserve">Also, </w:t>
      </w:r>
      <w:r w:rsidR="000B79C4">
        <w:rPr>
          <w:lang w:eastAsia="zh-CN"/>
        </w:rPr>
        <w:t xml:space="preserve">for each DMRS port, Config2-Alt.1 and Alt.2 </w:t>
      </w:r>
      <w:r w:rsidR="003A0755">
        <w:rPr>
          <w:lang w:eastAsia="zh-CN"/>
        </w:rPr>
        <w:t>are wi</w:t>
      </w:r>
      <w:r w:rsidR="00D61B5D">
        <w:rPr>
          <w:lang w:eastAsia="zh-CN"/>
        </w:rPr>
        <w:t xml:space="preserve">th </w:t>
      </w:r>
      <w:r w:rsidR="003A0755">
        <w:rPr>
          <w:lang w:eastAsia="zh-CN"/>
        </w:rPr>
        <w:t xml:space="preserve">the </w:t>
      </w:r>
      <w:r w:rsidR="00881EBE">
        <w:rPr>
          <w:lang w:eastAsia="zh-CN"/>
        </w:rPr>
        <w:t>same</w:t>
      </w:r>
      <w:r w:rsidR="000B79C4">
        <w:rPr>
          <w:lang w:eastAsia="zh-CN"/>
        </w:rPr>
        <w:t xml:space="preserve"> port density and</w:t>
      </w:r>
      <w:r w:rsidR="000B79C4" w:rsidRPr="00A9083D">
        <w:t xml:space="preserve"> </w:t>
      </w:r>
      <w:r w:rsidR="000B79C4" w:rsidRPr="00A9083D">
        <w:rPr>
          <w:lang w:eastAsia="zh-CN"/>
        </w:rPr>
        <w:t>interpolation</w:t>
      </w:r>
      <w:r w:rsidR="000B79C4" w:rsidRPr="007B2766">
        <w:rPr>
          <w:lang w:eastAsia="zh-CN"/>
        </w:rPr>
        <w:t xml:space="preserve"> interval</w:t>
      </w:r>
      <w:r w:rsidR="000B79C4">
        <w:rPr>
          <w:lang w:eastAsia="zh-CN"/>
        </w:rPr>
        <w:t xml:space="preserve"> in the frequency domain, and </w:t>
      </w:r>
      <w:r w:rsidR="00667594">
        <w:rPr>
          <w:lang w:eastAsia="zh-CN"/>
        </w:rPr>
        <w:t>hence</w:t>
      </w:r>
      <w:r w:rsidR="000B79C4">
        <w:rPr>
          <w:lang w:eastAsia="zh-CN"/>
        </w:rPr>
        <w:t xml:space="preserve"> </w:t>
      </w:r>
      <w:r w:rsidR="00562C73">
        <w:rPr>
          <w:lang w:eastAsia="zh-CN"/>
        </w:rPr>
        <w:t xml:space="preserve">can </w:t>
      </w:r>
      <w:r w:rsidR="00667594">
        <w:rPr>
          <w:lang w:eastAsia="zh-CN"/>
        </w:rPr>
        <w:t>achieve</w:t>
      </w:r>
      <w:r w:rsidR="000B79C4">
        <w:rPr>
          <w:lang w:eastAsia="zh-CN"/>
        </w:rPr>
        <w:t xml:space="preserve"> similar channel estimation performance. </w:t>
      </w:r>
      <w:r w:rsidR="000F617A">
        <w:rPr>
          <w:lang w:eastAsia="zh-CN"/>
        </w:rPr>
        <w:t>In fact, t</w:t>
      </w:r>
      <w:r w:rsidR="000B79C4">
        <w:rPr>
          <w:lang w:eastAsia="zh-CN"/>
        </w:rPr>
        <w:t xml:space="preserve">he main </w:t>
      </w:r>
      <w:r w:rsidR="000B79C4" w:rsidRPr="00861311">
        <w:rPr>
          <w:lang w:eastAsia="zh-CN"/>
        </w:rPr>
        <w:t xml:space="preserve">intention </w:t>
      </w:r>
      <w:r w:rsidR="000B79C4">
        <w:rPr>
          <w:lang w:eastAsia="zh-CN"/>
        </w:rPr>
        <w:t>of Config2-Alt.2 is to avoid the collision between DC and DMRS.</w:t>
      </w:r>
      <w:r w:rsidR="00253598">
        <w:rPr>
          <w:lang w:eastAsia="zh-CN"/>
        </w:rPr>
        <w:t xml:space="preserve"> For example, the unused RE in DMRS symbol can be used as DC.</w:t>
      </w:r>
      <w:r w:rsidR="000B79C4">
        <w:rPr>
          <w:lang w:eastAsia="zh-CN"/>
        </w:rPr>
        <w:t xml:space="preserve"> </w:t>
      </w:r>
      <w:r w:rsidR="0000415B">
        <w:rPr>
          <w:lang w:eastAsia="zh-CN"/>
        </w:rPr>
        <w:t xml:space="preserve">In our view, </w:t>
      </w:r>
      <w:r w:rsidR="00EB1534">
        <w:rPr>
          <w:lang w:eastAsia="zh-CN"/>
        </w:rPr>
        <w:t xml:space="preserve">DC collision has </w:t>
      </w:r>
      <w:r w:rsidR="00A01F40">
        <w:rPr>
          <w:lang w:eastAsia="zh-CN"/>
        </w:rPr>
        <w:t xml:space="preserve">very limited </w:t>
      </w:r>
      <w:r w:rsidR="00EB1534">
        <w:rPr>
          <w:lang w:eastAsia="zh-CN"/>
        </w:rPr>
        <w:t xml:space="preserve">influence on </w:t>
      </w:r>
      <w:r w:rsidR="0052449B">
        <w:rPr>
          <w:lang w:eastAsia="zh-CN"/>
        </w:rPr>
        <w:t>DMRS</w:t>
      </w:r>
      <w:r w:rsidR="00EB1534">
        <w:rPr>
          <w:lang w:eastAsia="zh-CN"/>
        </w:rPr>
        <w:t>,</w:t>
      </w:r>
      <w:r w:rsidR="00932DBF">
        <w:rPr>
          <w:lang w:eastAsia="zh-CN"/>
        </w:rPr>
        <w:t xml:space="preserve"> and</w:t>
      </w:r>
      <w:r w:rsidR="00EB1534">
        <w:rPr>
          <w:lang w:eastAsia="zh-CN"/>
        </w:rPr>
        <w:t xml:space="preserve"> </w:t>
      </w:r>
      <w:r w:rsidR="0000415B">
        <w:rPr>
          <w:lang w:eastAsia="zh-CN"/>
        </w:rPr>
        <w:t xml:space="preserve">it is </w:t>
      </w:r>
      <w:r w:rsidR="0000415B" w:rsidRPr="00623AA4">
        <w:rPr>
          <w:lang w:eastAsia="zh-CN"/>
        </w:rPr>
        <w:t>inefficient</w:t>
      </w:r>
      <w:r w:rsidR="0000415B">
        <w:rPr>
          <w:lang w:eastAsia="zh-CN"/>
        </w:rPr>
        <w:t xml:space="preserve"> to consider the DC in DMRS pattern, which highly reduce</w:t>
      </w:r>
      <w:r w:rsidR="00862F59">
        <w:rPr>
          <w:lang w:eastAsia="zh-CN"/>
        </w:rPr>
        <w:t>s</w:t>
      </w:r>
      <w:r w:rsidR="0000415B">
        <w:rPr>
          <w:lang w:eastAsia="zh-CN"/>
        </w:rPr>
        <w:t xml:space="preserve"> the DMRS density and </w:t>
      </w:r>
      <w:r w:rsidR="00220046">
        <w:rPr>
          <w:lang w:eastAsia="zh-CN"/>
        </w:rPr>
        <w:t>also</w:t>
      </w:r>
      <w:r w:rsidR="0000415B">
        <w:rPr>
          <w:lang w:eastAsia="zh-CN"/>
        </w:rPr>
        <w:t xml:space="preserve"> the system performance.</w:t>
      </w:r>
      <w:r w:rsidR="00304D02">
        <w:rPr>
          <w:lang w:eastAsia="zh-CN"/>
        </w:rPr>
        <w:t xml:space="preserve"> </w:t>
      </w:r>
      <w:r w:rsidR="009E3519">
        <w:rPr>
          <w:lang w:eastAsia="zh-CN"/>
        </w:rPr>
        <w:t>Related e</w:t>
      </w:r>
      <w:r w:rsidR="005D7DDF">
        <w:rPr>
          <w:lang w:eastAsia="zh-CN"/>
        </w:rPr>
        <w:t xml:space="preserve">valuations can be found </w:t>
      </w:r>
      <w:r w:rsidR="004617D7">
        <w:rPr>
          <w:lang w:eastAsia="zh-CN"/>
        </w:rPr>
        <w:t xml:space="preserve">in </w:t>
      </w:r>
      <w:r w:rsidR="000B79C4">
        <w:rPr>
          <w:lang w:eastAsia="zh-CN"/>
        </w:rPr>
        <w:t>[</w:t>
      </w:r>
      <w:r w:rsidR="00085981">
        <w:rPr>
          <w:lang w:eastAsia="zh-CN"/>
        </w:rPr>
        <w:t>5</w:t>
      </w:r>
      <w:r w:rsidR="000B79C4">
        <w:rPr>
          <w:lang w:eastAsia="zh-CN"/>
        </w:rPr>
        <w:t>]</w:t>
      </w:r>
      <w:r w:rsidR="004617D7">
        <w:rPr>
          <w:lang w:eastAsia="zh-CN"/>
        </w:rPr>
        <w:t xml:space="preserve"> </w:t>
      </w:r>
      <w:r w:rsidR="00106078">
        <w:rPr>
          <w:lang w:eastAsia="zh-CN"/>
        </w:rPr>
        <w:t>which shows that</w:t>
      </w:r>
      <w:r w:rsidR="000B79C4">
        <w:rPr>
          <w:lang w:eastAsia="zh-CN"/>
        </w:rPr>
        <w:t xml:space="preserve"> the DC </w:t>
      </w:r>
      <w:r w:rsidR="000B79C4" w:rsidRPr="00F502DF">
        <w:rPr>
          <w:lang w:eastAsia="zh-CN"/>
        </w:rPr>
        <w:t>collision</w:t>
      </w:r>
      <w:r w:rsidR="000B79C4">
        <w:rPr>
          <w:lang w:eastAsia="zh-CN"/>
        </w:rPr>
        <w:t xml:space="preserve"> has limited influence on DMRS. </w:t>
      </w:r>
    </w:p>
    <w:p w:rsidR="000C03B3" w:rsidRDefault="006A4B35" w:rsidP="006A4B35">
      <w:pPr>
        <w:rPr>
          <w:lang w:eastAsia="zh-CN"/>
        </w:rPr>
      </w:pPr>
      <w:r>
        <w:rPr>
          <w:lang w:eastAsia="zh-CN"/>
        </w:rPr>
        <w:t xml:space="preserve">Next, </w:t>
      </w:r>
      <w:r w:rsidR="000C03B3">
        <w:rPr>
          <w:lang w:eastAsia="zh-CN"/>
        </w:rPr>
        <w:t>we compare Conf</w:t>
      </w:r>
      <w:r w:rsidR="00B02DDD">
        <w:rPr>
          <w:lang w:eastAsia="zh-CN"/>
        </w:rPr>
        <w:t xml:space="preserve">ig2-Alt.1 and Config2-Alt.3 with </w:t>
      </w:r>
      <w:r w:rsidR="000C03B3">
        <w:rPr>
          <w:lang w:eastAsia="zh-CN"/>
        </w:rPr>
        <w:t>2 orthogonal ports</w:t>
      </w:r>
      <w:r w:rsidR="00E32E82">
        <w:rPr>
          <w:lang w:eastAsia="zh-CN"/>
        </w:rPr>
        <w:t xml:space="preserve">, i.e., the yellow REs </w:t>
      </w:r>
      <w:r w:rsidR="000333B9">
        <w:rPr>
          <w:lang w:eastAsia="zh-CN"/>
        </w:rPr>
        <w:t>in Config2-Alt.</w:t>
      </w:r>
      <w:r w:rsidR="00E815AA">
        <w:rPr>
          <w:lang w:eastAsia="zh-CN"/>
        </w:rPr>
        <w:t xml:space="preserve"> </w:t>
      </w:r>
      <w:r w:rsidR="000333B9">
        <w:rPr>
          <w:lang w:eastAsia="zh-CN"/>
        </w:rPr>
        <w:t>1 and Alt.</w:t>
      </w:r>
      <w:r w:rsidR="00E815AA">
        <w:rPr>
          <w:lang w:eastAsia="zh-CN"/>
        </w:rPr>
        <w:t xml:space="preserve"> </w:t>
      </w:r>
      <w:r w:rsidR="000333B9">
        <w:rPr>
          <w:lang w:eastAsia="zh-CN"/>
        </w:rPr>
        <w:t xml:space="preserve">3 </w:t>
      </w:r>
      <w:r w:rsidR="00E32E82">
        <w:rPr>
          <w:lang w:eastAsia="zh-CN"/>
        </w:rPr>
        <w:t>in Fig.</w:t>
      </w:r>
      <w:r w:rsidR="00790B76">
        <w:rPr>
          <w:lang w:eastAsia="zh-CN"/>
        </w:rPr>
        <w:t>4</w:t>
      </w:r>
      <w:r w:rsidR="000C03B3">
        <w:rPr>
          <w:lang w:eastAsia="zh-CN"/>
        </w:rPr>
        <w:t xml:space="preserve">. </w:t>
      </w:r>
      <w:r w:rsidR="002C00AA">
        <w:rPr>
          <w:lang w:eastAsia="zh-CN"/>
        </w:rPr>
        <w:t>The unused DMRS REs are</w:t>
      </w:r>
      <w:r w:rsidR="00BA3C62">
        <w:rPr>
          <w:lang w:eastAsia="zh-CN"/>
        </w:rPr>
        <w:t xml:space="preserve"> </w:t>
      </w:r>
      <w:r w:rsidR="002C00AA">
        <w:rPr>
          <w:lang w:eastAsia="zh-CN"/>
        </w:rPr>
        <w:t xml:space="preserve">utilized to transmit data. </w:t>
      </w:r>
      <w:r w:rsidR="000C03B3" w:rsidRPr="00A9280C">
        <w:rPr>
          <w:lang w:eastAsia="zh-CN"/>
        </w:rPr>
        <w:t xml:space="preserve">In the simulation, a </w:t>
      </w:r>
      <w:r w:rsidR="000C03B3">
        <w:rPr>
          <w:lang w:eastAsia="zh-CN"/>
        </w:rPr>
        <w:t>4Tx</w:t>
      </w:r>
      <w:r w:rsidR="000C03B3" w:rsidRPr="00A9280C">
        <w:rPr>
          <w:lang w:eastAsia="zh-CN"/>
        </w:rPr>
        <w:t xml:space="preserve"> </w:t>
      </w:r>
      <w:r w:rsidR="005309B7">
        <w:rPr>
          <w:lang w:eastAsia="zh-CN"/>
        </w:rPr>
        <w:t>and</w:t>
      </w:r>
      <w:r w:rsidR="000C03B3" w:rsidRPr="00A9280C">
        <w:rPr>
          <w:lang w:eastAsia="zh-CN"/>
        </w:rPr>
        <w:t xml:space="preserve"> </w:t>
      </w:r>
      <w:r w:rsidR="00E62FB2">
        <w:rPr>
          <w:lang w:eastAsia="zh-CN"/>
        </w:rPr>
        <w:t xml:space="preserve">8 Rx </w:t>
      </w:r>
      <w:r w:rsidR="005309B7">
        <w:rPr>
          <w:lang w:eastAsia="zh-CN"/>
        </w:rPr>
        <w:t>UL</w:t>
      </w:r>
      <w:r w:rsidR="000C03B3" w:rsidRPr="00A9280C">
        <w:rPr>
          <w:lang w:eastAsia="zh-CN"/>
        </w:rPr>
        <w:t xml:space="preserve"> </w:t>
      </w:r>
      <w:r w:rsidR="004B10EC">
        <w:rPr>
          <w:lang w:eastAsia="zh-CN"/>
        </w:rPr>
        <w:t xml:space="preserve">SU-MIMO </w:t>
      </w:r>
      <w:r w:rsidR="000C03B3" w:rsidRPr="00A9280C">
        <w:rPr>
          <w:lang w:eastAsia="zh-CN"/>
        </w:rPr>
        <w:t>OFDM system with CDL-A channel is assum</w:t>
      </w:r>
      <w:r w:rsidR="000C03B3">
        <w:rPr>
          <w:lang w:eastAsia="zh-CN"/>
        </w:rPr>
        <w:t>ed</w:t>
      </w:r>
      <w:r w:rsidR="00577440">
        <w:rPr>
          <w:lang w:eastAsia="zh-CN"/>
        </w:rPr>
        <w:t>, and delay spread as</w:t>
      </w:r>
      <w:r w:rsidR="000C03B3">
        <w:rPr>
          <w:lang w:eastAsia="zh-CN"/>
        </w:rPr>
        <w:t xml:space="preserve"> 300ns is considered. </w:t>
      </w:r>
      <w:r w:rsidR="000C03B3" w:rsidRPr="00A9280C">
        <w:rPr>
          <w:lang w:eastAsia="zh-CN"/>
        </w:rPr>
        <w:t xml:space="preserve">The carrier frequency </w:t>
      </w:r>
      <w:r w:rsidR="000C03B3">
        <w:rPr>
          <w:lang w:eastAsia="zh-CN"/>
        </w:rPr>
        <w:t>is operated as</w:t>
      </w:r>
      <w:r w:rsidR="000C03B3" w:rsidRPr="00A9280C">
        <w:rPr>
          <w:lang w:eastAsia="zh-CN"/>
        </w:rPr>
        <w:t xml:space="preserve"> 4GHz </w:t>
      </w:r>
      <w:r w:rsidR="0022256C">
        <w:rPr>
          <w:lang w:eastAsia="zh-CN"/>
        </w:rPr>
        <w:t>with</w:t>
      </w:r>
      <w:r w:rsidR="000C03B3" w:rsidRPr="00A9280C">
        <w:rPr>
          <w:lang w:eastAsia="zh-CN"/>
        </w:rPr>
        <w:t xml:space="preserve"> sub-carrier spacing </w:t>
      </w:r>
      <w:r w:rsidR="0022256C">
        <w:rPr>
          <w:lang w:eastAsia="zh-CN"/>
        </w:rPr>
        <w:t>as</w:t>
      </w:r>
      <w:r w:rsidR="000C03B3">
        <w:rPr>
          <w:lang w:eastAsia="zh-CN"/>
        </w:rPr>
        <w:t xml:space="preserve"> </w:t>
      </w:r>
      <w:r w:rsidR="0022256C">
        <w:rPr>
          <w:lang w:eastAsia="zh-CN"/>
        </w:rPr>
        <w:t>30</w:t>
      </w:r>
      <w:r w:rsidR="000C03B3">
        <w:rPr>
          <w:lang w:eastAsia="zh-CN"/>
        </w:rPr>
        <w:t xml:space="preserve"> kHz</w:t>
      </w:r>
      <w:r w:rsidR="000C03B3" w:rsidRPr="00F11454">
        <w:rPr>
          <w:lang w:eastAsia="zh-CN"/>
        </w:rPr>
        <w:t xml:space="preserve">. </w:t>
      </w:r>
      <w:r w:rsidR="000C03B3">
        <w:rPr>
          <w:lang w:eastAsia="zh-CN"/>
        </w:rPr>
        <w:t xml:space="preserve">Both patterns are considered with fixed MCS as </w:t>
      </w:r>
      <w:r w:rsidR="009A3C1C">
        <w:rPr>
          <w:lang w:eastAsia="zh-CN"/>
        </w:rPr>
        <w:t>16</w:t>
      </w:r>
      <w:r w:rsidR="000C03B3">
        <w:rPr>
          <w:lang w:eastAsia="zh-CN"/>
        </w:rPr>
        <w:t xml:space="preserve">, </w:t>
      </w:r>
      <w:r w:rsidR="009A3C1C">
        <w:rPr>
          <w:lang w:eastAsia="zh-CN"/>
        </w:rPr>
        <w:t>19</w:t>
      </w:r>
      <w:r w:rsidR="000C03B3" w:rsidRPr="00A9280C">
        <w:rPr>
          <w:lang w:eastAsia="zh-CN"/>
        </w:rPr>
        <w:t>,</w:t>
      </w:r>
      <w:r w:rsidR="000C03B3">
        <w:rPr>
          <w:lang w:eastAsia="zh-CN"/>
        </w:rPr>
        <w:t xml:space="preserve"> </w:t>
      </w:r>
      <w:r w:rsidR="009A3C1C">
        <w:rPr>
          <w:lang w:eastAsia="zh-CN"/>
        </w:rPr>
        <w:t>22, 24</w:t>
      </w:r>
      <w:r w:rsidR="002416FC">
        <w:rPr>
          <w:lang w:eastAsia="zh-CN"/>
        </w:rPr>
        <w:t xml:space="preserve">, </w:t>
      </w:r>
      <w:r w:rsidR="000C03B3">
        <w:rPr>
          <w:lang w:eastAsia="zh-CN"/>
        </w:rPr>
        <w:t>and 2</w:t>
      </w:r>
      <w:r w:rsidR="009A3C1C">
        <w:rPr>
          <w:lang w:eastAsia="zh-CN"/>
        </w:rPr>
        <w:t>7</w:t>
      </w:r>
      <w:r w:rsidR="000C03B3">
        <w:rPr>
          <w:lang w:eastAsia="zh-CN"/>
        </w:rPr>
        <w:t>,</w:t>
      </w:r>
      <w:r w:rsidR="000C03B3" w:rsidRPr="00A9280C">
        <w:rPr>
          <w:lang w:eastAsia="zh-CN"/>
        </w:rPr>
        <w:t xml:space="preserve"> respectively.</w:t>
      </w:r>
      <w:r w:rsidR="00301DCF" w:rsidRPr="00301DCF">
        <w:rPr>
          <w:lang w:eastAsia="zh-CN"/>
        </w:rPr>
        <w:t xml:space="preserve"> </w:t>
      </w:r>
      <w:r w:rsidR="00301DCF">
        <w:rPr>
          <w:lang w:eastAsia="zh-CN"/>
        </w:rPr>
        <w:t xml:space="preserve">More detailed parameters see Appendix A. </w:t>
      </w:r>
      <w:r w:rsidR="00D032FB">
        <w:rPr>
          <w:lang w:eastAsia="zh-CN"/>
        </w:rPr>
        <w:t>Figure</w:t>
      </w:r>
      <w:r w:rsidR="00C4249D">
        <w:rPr>
          <w:lang w:eastAsia="zh-CN"/>
        </w:rPr>
        <w:t xml:space="preserve"> </w:t>
      </w:r>
      <w:r w:rsidR="00556A9F">
        <w:rPr>
          <w:lang w:eastAsia="zh-CN"/>
        </w:rPr>
        <w:t>5</w:t>
      </w:r>
      <w:r w:rsidR="00D032FB">
        <w:rPr>
          <w:lang w:eastAsia="zh-CN"/>
        </w:rPr>
        <w:t xml:space="preserve"> gives the </w:t>
      </w:r>
      <w:r w:rsidR="00F86248">
        <w:rPr>
          <w:lang w:eastAsia="zh-CN"/>
        </w:rPr>
        <w:t>comparison</w:t>
      </w:r>
      <w:r w:rsidR="00F03AF6">
        <w:rPr>
          <w:lang w:eastAsia="zh-CN"/>
        </w:rPr>
        <w:t xml:space="preserve"> </w:t>
      </w:r>
      <w:r w:rsidR="00CD6AD5">
        <w:rPr>
          <w:lang w:eastAsia="zh-CN"/>
        </w:rPr>
        <w:t xml:space="preserve">of </w:t>
      </w:r>
      <w:r w:rsidR="00D032FB">
        <w:rPr>
          <w:lang w:eastAsia="zh-CN"/>
        </w:rPr>
        <w:t>BLER and throughput performances</w:t>
      </w:r>
      <w:r w:rsidR="00C4249D">
        <w:rPr>
          <w:lang w:eastAsia="zh-CN"/>
        </w:rPr>
        <w:t>.</w:t>
      </w:r>
    </w:p>
    <w:p w:rsidR="00BC1F16" w:rsidRPr="00E069E9" w:rsidRDefault="00BC1F16" w:rsidP="00580B6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56000" cy="2160000"/>
            <wp:effectExtent l="0" t="0" r="0" b="0"/>
            <wp:docPr id="9" name="图片 9" descr="D:\00+mywork\0+5G_RAN1\#89 Adhoc\[5G57] UL DMRS evaluation for data channel\C89AH_UL_config2_2P_4G30k_A300_MCS16Q19Q22Q24Q27Q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00+mywork\0+5G_RAN1\#89 Adhoc\[5G57] UL DMRS evaluation for data channel\C89AH_UL_config2_2P_4G30k_A300_MCS16Q19Q22Q24Q27Q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3B3" w:rsidRPr="00580B62" w:rsidRDefault="00BC1F16" w:rsidP="00580B62">
      <w:pPr>
        <w:pStyle w:val="Caption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Fig. </w:t>
      </w:r>
      <w:r w:rsidR="009B6116">
        <w:rPr>
          <w:sz w:val="18"/>
          <w:szCs w:val="18"/>
        </w:rPr>
        <w:t>5</w:t>
      </w:r>
      <w:r w:rsidRPr="007B2766">
        <w:rPr>
          <w:sz w:val="18"/>
          <w:szCs w:val="18"/>
        </w:rPr>
        <w:t xml:space="preserve"> BLER/throughput comparisons between </w:t>
      </w:r>
      <w:r>
        <w:rPr>
          <w:sz w:val="18"/>
          <w:szCs w:val="18"/>
        </w:rPr>
        <w:t>Config2-Alt. 1 and Config2-Alt. 3 for 2 ports.</w:t>
      </w:r>
    </w:p>
    <w:p w:rsidR="000C03B3" w:rsidRDefault="00A913A5" w:rsidP="006A4B35">
      <w:pPr>
        <w:rPr>
          <w:lang w:eastAsia="zh-CN"/>
        </w:rPr>
      </w:pPr>
      <w:r w:rsidRPr="00B41BD0">
        <w:rPr>
          <w:lang w:eastAsia="zh-CN"/>
        </w:rPr>
        <w:t>As can be observed,</w:t>
      </w:r>
      <w:r>
        <w:rPr>
          <w:lang w:eastAsia="zh-CN"/>
        </w:rPr>
        <w:t xml:space="preserve"> for </w:t>
      </w:r>
      <w:r w:rsidR="00E37DCA">
        <w:rPr>
          <w:lang w:eastAsia="zh-CN"/>
        </w:rPr>
        <w:t xml:space="preserve">numerous </w:t>
      </w:r>
      <w:r>
        <w:rPr>
          <w:lang w:eastAsia="zh-CN"/>
        </w:rPr>
        <w:t>MCS</w:t>
      </w:r>
      <w:r w:rsidR="00E37DCA">
        <w:rPr>
          <w:lang w:eastAsia="zh-CN"/>
        </w:rPr>
        <w:t>s</w:t>
      </w:r>
      <w:r>
        <w:rPr>
          <w:lang w:eastAsia="zh-CN"/>
        </w:rPr>
        <w:t>,</w:t>
      </w:r>
      <w:r w:rsidR="00E37DCA">
        <w:rPr>
          <w:lang w:eastAsia="zh-CN"/>
        </w:rPr>
        <w:t xml:space="preserve"> </w:t>
      </w:r>
      <w:r>
        <w:rPr>
          <w:lang w:eastAsia="zh-CN"/>
        </w:rPr>
        <w:t xml:space="preserve">Config2-Alt.1 achieves </w:t>
      </w:r>
      <w:r w:rsidR="00B34036">
        <w:rPr>
          <w:lang w:eastAsia="zh-CN"/>
        </w:rPr>
        <w:t xml:space="preserve">very </w:t>
      </w:r>
      <w:r>
        <w:rPr>
          <w:lang w:eastAsia="zh-CN"/>
        </w:rPr>
        <w:t>similar performance as Config2-Alt.3</w:t>
      </w:r>
      <w:r w:rsidR="00325E72">
        <w:rPr>
          <w:lang w:eastAsia="zh-CN"/>
        </w:rPr>
        <w:t xml:space="preserve"> for both BLER and throughput</w:t>
      </w:r>
      <w:r w:rsidR="00580B62">
        <w:rPr>
          <w:lang w:eastAsia="zh-CN"/>
        </w:rPr>
        <w:t xml:space="preserve">, e.g., </w:t>
      </w:r>
      <w:r w:rsidR="00473885">
        <w:rPr>
          <w:lang w:eastAsia="zh-CN"/>
        </w:rPr>
        <w:t xml:space="preserve">the </w:t>
      </w:r>
      <w:r w:rsidR="00053AD1">
        <w:rPr>
          <w:lang w:eastAsia="zh-CN"/>
        </w:rPr>
        <w:t>largest</w:t>
      </w:r>
      <w:r w:rsidR="00580B62">
        <w:rPr>
          <w:lang w:eastAsia="zh-CN"/>
        </w:rPr>
        <w:t xml:space="preserve"> gap </w:t>
      </w:r>
      <w:r w:rsidR="00190D31">
        <w:rPr>
          <w:lang w:eastAsia="zh-CN"/>
        </w:rPr>
        <w:t>as</w:t>
      </w:r>
      <w:r w:rsidR="00580B62">
        <w:rPr>
          <w:lang w:eastAsia="zh-CN"/>
        </w:rPr>
        <w:t xml:space="preserve"> 0.2dB gain at 10^-1 for MCS=16</w:t>
      </w:r>
      <w:r>
        <w:rPr>
          <w:lang w:eastAsia="zh-CN"/>
        </w:rPr>
        <w:t xml:space="preserve">. Specifically, it can be noticed that Config2-Alt.1 slightly outperforms Config2-Alt.3 for </w:t>
      </w:r>
      <w:r w:rsidR="000E158D">
        <w:rPr>
          <w:lang w:eastAsia="zh-CN"/>
        </w:rPr>
        <w:t xml:space="preserve">a </w:t>
      </w:r>
      <w:r>
        <w:rPr>
          <w:lang w:eastAsia="zh-CN"/>
        </w:rPr>
        <w:t xml:space="preserve">larger MCS, e.g., MCS= </w:t>
      </w:r>
      <w:r w:rsidR="00D931A7">
        <w:rPr>
          <w:lang w:eastAsia="zh-CN"/>
        </w:rPr>
        <w:t>27</w:t>
      </w:r>
      <w:r>
        <w:rPr>
          <w:lang w:eastAsia="zh-CN"/>
        </w:rPr>
        <w:t>. This is mainly because that, compared to Config2-Alt.3, Config2-Alt.1 with lower DMRS overhead can operate with a lower code rate</w:t>
      </w:r>
      <w:r w:rsidR="002F2D81">
        <w:rPr>
          <w:lang w:eastAsia="zh-CN"/>
        </w:rPr>
        <w:t xml:space="preserve"> for the same MCS</w:t>
      </w:r>
      <w:r>
        <w:rPr>
          <w:lang w:eastAsia="zh-CN"/>
        </w:rPr>
        <w:t xml:space="preserve">, which may provide additional robustness for data demodulation. </w:t>
      </w:r>
    </w:p>
    <w:p w:rsidR="000C03B3" w:rsidRPr="00580B62" w:rsidRDefault="00112565" w:rsidP="005D402A">
      <w:pPr>
        <w:pStyle w:val="BodyText"/>
        <w:spacing w:beforeLines="50"/>
        <w:rPr>
          <w:i/>
          <w:sz w:val="22"/>
          <w:lang w:eastAsia="zh-CN"/>
        </w:rPr>
      </w:pPr>
      <w:r w:rsidRPr="00580B62">
        <w:rPr>
          <w:b/>
          <w:i/>
          <w:sz w:val="22"/>
          <w:lang w:eastAsia="zh-CN"/>
        </w:rPr>
        <w:t xml:space="preserve">Observation </w:t>
      </w:r>
      <w:r w:rsidR="00926CAA">
        <w:rPr>
          <w:b/>
          <w:i/>
          <w:sz w:val="22"/>
          <w:lang w:eastAsia="zh-CN"/>
        </w:rPr>
        <w:t>3</w:t>
      </w:r>
      <w:r w:rsidRPr="00580B62">
        <w:rPr>
          <w:b/>
          <w:i/>
          <w:sz w:val="22"/>
          <w:lang w:eastAsia="zh-CN"/>
        </w:rPr>
        <w:t xml:space="preserve">: </w:t>
      </w:r>
      <w:r w:rsidRPr="00580B62">
        <w:rPr>
          <w:i/>
          <w:sz w:val="22"/>
          <w:lang w:eastAsia="zh-CN"/>
        </w:rPr>
        <w:t xml:space="preserve">For </w:t>
      </w:r>
      <w:r w:rsidR="00F301CC" w:rsidRPr="00580B62">
        <w:rPr>
          <w:i/>
          <w:sz w:val="22"/>
          <w:lang w:eastAsia="zh-CN"/>
        </w:rPr>
        <w:t xml:space="preserve">a fixed </w:t>
      </w:r>
      <w:r w:rsidRPr="00580B62">
        <w:rPr>
          <w:i/>
          <w:sz w:val="22"/>
          <w:lang w:eastAsia="zh-CN"/>
        </w:rPr>
        <w:t>MCS</w:t>
      </w:r>
      <w:r w:rsidR="00F301CC" w:rsidRPr="00580B62">
        <w:rPr>
          <w:i/>
          <w:sz w:val="22"/>
          <w:lang w:eastAsia="zh-CN"/>
        </w:rPr>
        <w:t xml:space="preserve">, </w:t>
      </w:r>
      <w:r w:rsidRPr="00580B62">
        <w:rPr>
          <w:i/>
          <w:sz w:val="22"/>
          <w:lang w:eastAsia="zh-CN"/>
        </w:rPr>
        <w:t>Config2-Alt.1 achieves similar performances as Config2-Alt.3 in terms of BLER and throughputs.</w:t>
      </w:r>
    </w:p>
    <w:p w:rsidR="00C013A7" w:rsidRPr="00580B62" w:rsidRDefault="00023418" w:rsidP="005D402A">
      <w:pPr>
        <w:pStyle w:val="BodyText"/>
        <w:spacing w:beforeLines="50"/>
        <w:rPr>
          <w:i/>
          <w:sz w:val="22"/>
          <w:lang w:eastAsia="zh-CN"/>
        </w:rPr>
      </w:pPr>
      <w:r w:rsidRPr="00580B62">
        <w:rPr>
          <w:b/>
          <w:i/>
          <w:sz w:val="22"/>
          <w:lang w:eastAsia="zh-CN"/>
        </w:rPr>
        <w:t xml:space="preserve">Observation </w:t>
      </w:r>
      <w:r w:rsidR="00926CAA">
        <w:rPr>
          <w:b/>
          <w:i/>
          <w:sz w:val="22"/>
          <w:lang w:eastAsia="zh-CN"/>
        </w:rPr>
        <w:t>4</w:t>
      </w:r>
      <w:r w:rsidR="00C013A7" w:rsidRPr="00580B62">
        <w:rPr>
          <w:b/>
          <w:i/>
          <w:sz w:val="22"/>
          <w:lang w:eastAsia="zh-CN"/>
        </w:rPr>
        <w:t xml:space="preserve">: </w:t>
      </w:r>
      <w:r w:rsidR="00C013A7" w:rsidRPr="00580B62">
        <w:rPr>
          <w:i/>
          <w:sz w:val="22"/>
          <w:lang w:eastAsia="zh-CN"/>
        </w:rPr>
        <w:t xml:space="preserve">For </w:t>
      </w:r>
      <w:r w:rsidR="0010114F" w:rsidRPr="00580B62">
        <w:rPr>
          <w:i/>
          <w:sz w:val="22"/>
          <w:lang w:eastAsia="zh-CN"/>
        </w:rPr>
        <w:t>high MCS</w:t>
      </w:r>
      <w:r w:rsidR="00C013A7" w:rsidRPr="00580B62">
        <w:rPr>
          <w:i/>
          <w:sz w:val="22"/>
          <w:lang w:eastAsia="zh-CN"/>
        </w:rPr>
        <w:t>, Config2-Alt.1 slightly outperforms Config2-Alt.3 due to low RS overhead.</w:t>
      </w:r>
    </w:p>
    <w:p w:rsidR="000B79C4" w:rsidRPr="005A08F0" w:rsidRDefault="000C03B3" w:rsidP="006A4B35">
      <w:pPr>
        <w:rPr>
          <w:lang w:eastAsia="zh-CN"/>
        </w:rPr>
      </w:pPr>
      <w:r>
        <w:rPr>
          <w:lang w:eastAsia="zh-CN"/>
        </w:rPr>
        <w:t>Besides</w:t>
      </w:r>
      <w:r w:rsidR="004F2074">
        <w:rPr>
          <w:lang w:eastAsia="zh-CN"/>
        </w:rPr>
        <w:t>,</w:t>
      </w:r>
      <w:r>
        <w:rPr>
          <w:lang w:eastAsia="zh-CN"/>
        </w:rPr>
        <w:t xml:space="preserve"> i</w:t>
      </w:r>
      <w:r w:rsidR="003109E3">
        <w:rPr>
          <w:lang w:eastAsia="zh-CN"/>
        </w:rPr>
        <w:t xml:space="preserve">t can be noticed that </w:t>
      </w:r>
      <w:r w:rsidR="000B79C4">
        <w:rPr>
          <w:lang w:eastAsia="zh-CN"/>
        </w:rPr>
        <w:t>Config2-Alt.1 shares a common structure with the 2-symbol patterns of Configuration 2</w:t>
      </w:r>
      <w:r w:rsidR="0002782B">
        <w:rPr>
          <w:lang w:eastAsia="zh-CN"/>
        </w:rPr>
        <w:t xml:space="preserve">, which is easy for UE to estimate </w:t>
      </w:r>
      <w:r w:rsidR="00667C67">
        <w:rPr>
          <w:lang w:eastAsia="zh-CN"/>
        </w:rPr>
        <w:t>all</w:t>
      </w:r>
      <w:r w:rsidR="0002782B">
        <w:rPr>
          <w:lang w:eastAsia="zh-CN"/>
        </w:rPr>
        <w:t xml:space="preserve"> DMRS patterns with a common channel estimator</w:t>
      </w:r>
      <w:r w:rsidR="0076780C">
        <w:rPr>
          <w:lang w:eastAsia="zh-CN"/>
        </w:rPr>
        <w:t>.</w:t>
      </w:r>
      <w:r w:rsidR="006B6A95">
        <w:rPr>
          <w:lang w:eastAsia="zh-CN"/>
        </w:rPr>
        <w:t xml:space="preserve"> </w:t>
      </w:r>
      <w:r w:rsidR="0076780C">
        <w:rPr>
          <w:lang w:eastAsia="zh-CN"/>
        </w:rPr>
        <w:t>W</w:t>
      </w:r>
      <w:r w:rsidR="000B79C4">
        <w:rPr>
          <w:lang w:eastAsia="zh-CN"/>
        </w:rPr>
        <w:t xml:space="preserve">hereas, Config2-Alt.2 </w:t>
      </w:r>
      <w:r w:rsidR="00487001">
        <w:rPr>
          <w:lang w:eastAsia="zh-CN"/>
        </w:rPr>
        <w:t xml:space="preserve">and Alt.3 have </w:t>
      </w:r>
      <w:r w:rsidR="000B79C4">
        <w:rPr>
          <w:lang w:eastAsia="zh-CN"/>
        </w:rPr>
        <w:t xml:space="preserve">total different pattern </w:t>
      </w:r>
      <w:r w:rsidR="006B6A95">
        <w:rPr>
          <w:lang w:eastAsia="zh-CN"/>
        </w:rPr>
        <w:t>structure</w:t>
      </w:r>
      <w:r w:rsidR="00487001">
        <w:rPr>
          <w:lang w:eastAsia="zh-CN"/>
        </w:rPr>
        <w:t>s</w:t>
      </w:r>
      <w:r w:rsidR="006B6A95">
        <w:rPr>
          <w:lang w:eastAsia="zh-CN"/>
        </w:rPr>
        <w:t xml:space="preserve"> </w:t>
      </w:r>
      <w:r w:rsidR="0038796D">
        <w:rPr>
          <w:lang w:eastAsia="zh-CN"/>
        </w:rPr>
        <w:t>from the</w:t>
      </w:r>
      <w:r w:rsidR="00D119D0">
        <w:rPr>
          <w:lang w:eastAsia="zh-CN"/>
        </w:rPr>
        <w:t xml:space="preserve"> 2-symbol patterns, </w:t>
      </w:r>
      <w:r w:rsidR="004321E8">
        <w:rPr>
          <w:lang w:eastAsia="zh-CN"/>
        </w:rPr>
        <w:t>w</w:t>
      </w:r>
      <w:r w:rsidR="002A4456">
        <w:rPr>
          <w:lang w:eastAsia="zh-CN"/>
        </w:rPr>
        <w:t xml:space="preserve">hich </w:t>
      </w:r>
      <w:r w:rsidR="00487001">
        <w:rPr>
          <w:lang w:eastAsia="zh-CN"/>
        </w:rPr>
        <w:t xml:space="preserve">thus </w:t>
      </w:r>
      <w:r w:rsidR="002A4456">
        <w:rPr>
          <w:lang w:eastAsia="zh-CN"/>
        </w:rPr>
        <w:t>need</w:t>
      </w:r>
      <w:r w:rsidR="009D73A8">
        <w:rPr>
          <w:lang w:eastAsia="zh-CN"/>
        </w:rPr>
        <w:t xml:space="preserve"> </w:t>
      </w:r>
      <w:r w:rsidR="006842BD">
        <w:rPr>
          <w:lang w:eastAsia="zh-CN"/>
        </w:rPr>
        <w:t>individual</w:t>
      </w:r>
      <w:r w:rsidR="002A4456">
        <w:rPr>
          <w:lang w:eastAsia="zh-CN"/>
        </w:rPr>
        <w:t xml:space="preserve"> </w:t>
      </w:r>
      <w:r w:rsidR="006842BD">
        <w:rPr>
          <w:lang w:eastAsia="zh-CN"/>
        </w:rPr>
        <w:t>design for channel estimation</w:t>
      </w:r>
      <w:r w:rsidR="00AB6DD9">
        <w:rPr>
          <w:lang w:eastAsia="zh-CN"/>
        </w:rPr>
        <w:t>,</w:t>
      </w:r>
      <w:r w:rsidR="005B4A52">
        <w:rPr>
          <w:lang w:eastAsia="zh-CN"/>
        </w:rPr>
        <w:t xml:space="preserve"> </w:t>
      </w:r>
      <w:r w:rsidR="000B79C4">
        <w:rPr>
          <w:lang w:eastAsia="zh-CN"/>
        </w:rPr>
        <w:t>incu</w:t>
      </w:r>
      <w:r w:rsidR="00192272">
        <w:rPr>
          <w:lang w:eastAsia="zh-CN"/>
        </w:rPr>
        <w:t>r</w:t>
      </w:r>
      <w:r w:rsidR="000B79C4">
        <w:rPr>
          <w:lang w:eastAsia="zh-CN"/>
        </w:rPr>
        <w:t>r</w:t>
      </w:r>
      <w:r w:rsidR="00AB6DD9">
        <w:rPr>
          <w:lang w:eastAsia="zh-CN"/>
        </w:rPr>
        <w:t>ing</w:t>
      </w:r>
      <w:r w:rsidR="000B79C4">
        <w:rPr>
          <w:lang w:eastAsia="zh-CN"/>
        </w:rPr>
        <w:t xml:space="preserve"> </w:t>
      </w:r>
      <w:r w:rsidR="00D130D3">
        <w:rPr>
          <w:lang w:eastAsia="zh-CN"/>
        </w:rPr>
        <w:t>additional</w:t>
      </w:r>
      <w:r w:rsidR="000B79C4">
        <w:rPr>
          <w:lang w:eastAsia="zh-CN"/>
        </w:rPr>
        <w:t xml:space="preserve"> system complexity.</w:t>
      </w:r>
      <w:r w:rsidR="00377F9A">
        <w:rPr>
          <w:lang w:eastAsia="zh-CN"/>
        </w:rPr>
        <w:t xml:space="preserve"> C</w:t>
      </w:r>
      <w:r w:rsidR="000B79C4">
        <w:rPr>
          <w:lang w:eastAsia="zh-CN"/>
        </w:rPr>
        <w:t xml:space="preserve">onsidering the system performance and the common </w:t>
      </w:r>
      <w:r w:rsidR="004A64E2">
        <w:rPr>
          <w:lang w:eastAsia="zh-CN"/>
        </w:rPr>
        <w:t xml:space="preserve">structure </w:t>
      </w:r>
      <w:r w:rsidR="007E1D3E">
        <w:rPr>
          <w:lang w:eastAsia="zh-CN"/>
        </w:rPr>
        <w:t xml:space="preserve">design </w:t>
      </w:r>
      <w:r w:rsidR="000B79C4">
        <w:rPr>
          <w:lang w:eastAsia="zh-CN"/>
        </w:rPr>
        <w:t xml:space="preserve">of DMRS pattern, Config2-Alt.1 is </w:t>
      </w:r>
      <w:r w:rsidR="007C47C1">
        <w:rPr>
          <w:lang w:eastAsia="zh-CN"/>
        </w:rPr>
        <w:t xml:space="preserve">hence </w:t>
      </w:r>
      <w:r w:rsidR="000B79C4">
        <w:rPr>
          <w:lang w:eastAsia="zh-CN"/>
        </w:rPr>
        <w:t xml:space="preserve">preferred. </w:t>
      </w:r>
    </w:p>
    <w:p w:rsidR="009B332F" w:rsidRPr="003F3B6C" w:rsidRDefault="009B332F" w:rsidP="009B332F">
      <w:pPr>
        <w:spacing w:line="264" w:lineRule="auto"/>
        <w:rPr>
          <w:i/>
          <w:lang w:eastAsia="zh-CN"/>
        </w:rPr>
      </w:pPr>
      <w:r w:rsidRPr="003F3B6C">
        <w:rPr>
          <w:b/>
          <w:i/>
          <w:lang w:eastAsia="zh-CN"/>
        </w:rPr>
        <w:t>Prop</w:t>
      </w:r>
      <w:r w:rsidRPr="00960A06">
        <w:rPr>
          <w:b/>
          <w:i/>
          <w:lang w:eastAsia="zh-CN"/>
        </w:rPr>
        <w:t>osal 2</w:t>
      </w:r>
      <w:r w:rsidRPr="003F3B6C">
        <w:rPr>
          <w:i/>
          <w:lang w:eastAsia="zh-CN"/>
        </w:rPr>
        <w:t>: For front-loaded DMRS Configuration 2, support Alt.1 (2-FD-OCC across adjacent REs in the frequency domain up to 6 ports) for one OFDM symbol case.</w:t>
      </w:r>
    </w:p>
    <w:p w:rsidR="009D6B59" w:rsidRPr="00580B62" w:rsidRDefault="009D6B59" w:rsidP="00E41E86">
      <w:pPr>
        <w:pStyle w:val="Heading1"/>
        <w:tabs>
          <w:tab w:val="clear" w:pos="432"/>
        </w:tabs>
        <w:spacing w:before="240"/>
        <w:ind w:left="431" w:hanging="431"/>
        <w:rPr>
          <w:lang w:eastAsia="zh-CN"/>
        </w:rPr>
      </w:pPr>
      <w:r w:rsidRPr="00580B62">
        <w:rPr>
          <w:lang w:eastAsia="zh-CN"/>
        </w:rPr>
        <w:t>Sequence of DMRS</w:t>
      </w:r>
    </w:p>
    <w:p w:rsidR="00A60B29" w:rsidRDefault="008B1906" w:rsidP="005D402A">
      <w:pPr>
        <w:spacing w:beforeLines="100" w:afterLines="100"/>
        <w:rPr>
          <w:i/>
          <w:lang w:eastAsia="zh-CN"/>
        </w:rPr>
      </w:pPr>
      <w:r w:rsidRPr="00AD1A8D">
        <w:rPr>
          <w:rFonts w:hint="eastAsia"/>
          <w:lang w:eastAsia="zh-CN"/>
        </w:rPr>
        <w:t>In NR</w:t>
      </w:r>
      <w:r>
        <w:rPr>
          <w:lang w:eastAsia="zh-CN"/>
        </w:rPr>
        <w:t>,</w:t>
      </w:r>
      <w:r w:rsidRPr="00AD1A8D">
        <w:rPr>
          <w:rFonts w:hint="eastAsia"/>
          <w:lang w:eastAsia="zh-CN"/>
        </w:rPr>
        <w:t xml:space="preserve"> the </w:t>
      </w:r>
      <w:r w:rsidRPr="00AD1A8D">
        <w:rPr>
          <w:lang w:eastAsia="zh-CN"/>
        </w:rPr>
        <w:t>design</w:t>
      </w:r>
      <w:r w:rsidRPr="00AD1A8D">
        <w:rPr>
          <w:rFonts w:hint="eastAsia"/>
          <w:lang w:eastAsia="zh-CN"/>
        </w:rPr>
        <w:t xml:space="preserve"> of UL DMRS sequence for data transmission PAPR reduction needs to be considered even for CP-OFDM waveform</w:t>
      </w:r>
      <w:r w:rsidR="005921C0">
        <w:rPr>
          <w:lang w:eastAsia="zh-CN"/>
        </w:rPr>
        <w:t xml:space="preserve">, which may provide additional performance gain, e.g., </w:t>
      </w:r>
      <w:r w:rsidR="00B43409">
        <w:rPr>
          <w:lang w:eastAsia="zh-CN"/>
        </w:rPr>
        <w:t>channel estimation accuracy improvement</w:t>
      </w:r>
      <w:r w:rsidR="009A6CE9">
        <w:rPr>
          <w:lang w:eastAsia="zh-CN"/>
        </w:rPr>
        <w:t xml:space="preserve"> introduced by R</w:t>
      </w:r>
      <w:r w:rsidR="005921C0">
        <w:rPr>
          <w:lang w:eastAsia="zh-CN"/>
        </w:rPr>
        <w:t>S power boosting</w:t>
      </w:r>
      <w:r w:rsidRPr="00AD1A8D">
        <w:rPr>
          <w:rFonts w:hint="eastAsia"/>
          <w:lang w:eastAsia="zh-CN"/>
        </w:rPr>
        <w:t>.</w:t>
      </w:r>
      <w:r w:rsidR="001F4A53">
        <w:rPr>
          <w:lang w:eastAsia="zh-CN"/>
        </w:rPr>
        <w:t xml:space="preserve"> Figure</w:t>
      </w:r>
      <w:r w:rsidR="00587AA3">
        <w:rPr>
          <w:lang w:eastAsia="zh-CN"/>
        </w:rPr>
        <w:t xml:space="preserve"> </w:t>
      </w:r>
      <w:r w:rsidR="000B5819">
        <w:rPr>
          <w:lang w:eastAsia="zh-CN"/>
        </w:rPr>
        <w:t>6</w:t>
      </w:r>
      <w:r w:rsidR="00FC27F6">
        <w:rPr>
          <w:lang w:eastAsia="zh-CN"/>
        </w:rPr>
        <w:t xml:space="preserve"> compare</w:t>
      </w:r>
      <w:r w:rsidR="001F4A53">
        <w:rPr>
          <w:lang w:eastAsia="zh-CN"/>
        </w:rPr>
        <w:t>s</w:t>
      </w:r>
      <w:r w:rsidR="00FC27F6">
        <w:rPr>
          <w:lang w:eastAsia="zh-CN"/>
        </w:rPr>
        <w:t xml:space="preserve"> </w:t>
      </w:r>
      <w:r>
        <w:rPr>
          <w:lang w:eastAsia="zh-CN"/>
        </w:rPr>
        <w:t xml:space="preserve">ZC and PN sequences </w:t>
      </w:r>
      <w:r w:rsidR="00FC27F6">
        <w:rPr>
          <w:lang w:eastAsia="zh-CN"/>
        </w:rPr>
        <w:t>for</w:t>
      </w:r>
      <w:r>
        <w:rPr>
          <w:lang w:eastAsia="zh-CN"/>
        </w:rPr>
        <w:t xml:space="preserve"> </w:t>
      </w:r>
      <w:r w:rsidR="00FC27F6">
        <w:rPr>
          <w:lang w:eastAsia="zh-CN"/>
        </w:rPr>
        <w:t xml:space="preserve">UL </w:t>
      </w:r>
      <w:r>
        <w:rPr>
          <w:lang w:eastAsia="zh-CN"/>
        </w:rPr>
        <w:t xml:space="preserve">CP-OFDM in terms of PAPR. </w:t>
      </w:r>
      <w:r w:rsidR="00E231BC">
        <w:rPr>
          <w:lang w:eastAsia="zh-CN"/>
        </w:rPr>
        <w:t xml:space="preserve">In this simulation, both sequence are considered </w:t>
      </w:r>
      <w:r w:rsidR="00CD63A3">
        <w:rPr>
          <w:lang w:eastAsia="zh-CN"/>
        </w:rPr>
        <w:t xml:space="preserve">with </w:t>
      </w:r>
      <w:r w:rsidR="00E231BC">
        <w:rPr>
          <w:lang w:eastAsia="zh-CN"/>
        </w:rPr>
        <w:t xml:space="preserve">a </w:t>
      </w:r>
      <w:r w:rsidR="005F38EC">
        <w:rPr>
          <w:lang w:eastAsia="zh-CN"/>
        </w:rPr>
        <w:t>1-</w:t>
      </w:r>
      <w:r w:rsidR="00E231BC">
        <w:rPr>
          <w:lang w:eastAsia="zh-CN"/>
        </w:rPr>
        <w:t>symbol pattern with full density.</w:t>
      </w:r>
      <w:r w:rsidR="005F38EC">
        <w:rPr>
          <w:lang w:eastAsia="zh-CN"/>
        </w:rPr>
        <w:t xml:space="preserve"> The length of sequence is considered as 6, 20, 100RB, respectively.</w:t>
      </w:r>
      <w:r w:rsidR="00B66CD2">
        <w:rPr>
          <w:lang w:eastAsia="zh-CN"/>
        </w:rPr>
        <w:t xml:space="preserve"> </w:t>
      </w:r>
      <w:r w:rsidR="00740E7C">
        <w:rPr>
          <w:lang w:eastAsia="zh-CN"/>
        </w:rPr>
        <w:t xml:space="preserve">It can be observed that ZC always has </w:t>
      </w:r>
      <w:r w:rsidR="00D34A20">
        <w:rPr>
          <w:lang w:eastAsia="zh-CN"/>
        </w:rPr>
        <w:t xml:space="preserve">much </w:t>
      </w:r>
      <w:r w:rsidR="00740E7C">
        <w:rPr>
          <w:lang w:eastAsia="zh-CN"/>
        </w:rPr>
        <w:t xml:space="preserve">lower PAPR compared with PN for different </w:t>
      </w:r>
      <w:r w:rsidR="003E5CA5">
        <w:rPr>
          <w:lang w:eastAsia="zh-CN"/>
        </w:rPr>
        <w:t>RBs</w:t>
      </w:r>
      <w:r w:rsidR="00740E7C">
        <w:rPr>
          <w:lang w:eastAsia="zh-CN"/>
        </w:rPr>
        <w:t xml:space="preserve">, </w:t>
      </w:r>
      <w:r w:rsidR="00C524CF">
        <w:rPr>
          <w:lang w:eastAsia="zh-CN"/>
        </w:rPr>
        <w:t>while</w:t>
      </w:r>
      <w:r w:rsidR="00740E7C">
        <w:rPr>
          <w:lang w:eastAsia="zh-CN"/>
        </w:rPr>
        <w:t xml:space="preserve"> PN is more sensitive to the increase of bandwidths.</w:t>
      </w:r>
      <w:r w:rsidR="0021544A">
        <w:rPr>
          <w:lang w:eastAsia="zh-CN"/>
        </w:rPr>
        <w:t xml:space="preserve"> M</w:t>
      </w:r>
      <w:r w:rsidR="007D0FC6">
        <w:rPr>
          <w:lang w:eastAsia="zh-CN"/>
        </w:rPr>
        <w:t xml:space="preserve">ore than 3dB gain in SNR of ZC compared to PN can be observed for </w:t>
      </w:r>
      <w:r w:rsidR="00F72591">
        <w:rPr>
          <w:lang w:eastAsia="zh-CN"/>
        </w:rPr>
        <w:t xml:space="preserve">UL </w:t>
      </w:r>
      <w:r w:rsidR="007D0FC6">
        <w:rPr>
          <w:lang w:eastAsia="zh-CN"/>
        </w:rPr>
        <w:t>CP-OFDM.</w:t>
      </w:r>
    </w:p>
    <w:p w:rsidR="00A60B29" w:rsidRDefault="000C7585" w:rsidP="00580B62">
      <w:pPr>
        <w:spacing w:after="0"/>
        <w:jc w:val="center"/>
        <w:rPr>
          <w:i/>
          <w:lang w:eastAsia="zh-CN"/>
        </w:rPr>
      </w:pPr>
      <w:r w:rsidRPr="000C7585">
        <w:rPr>
          <w:i/>
          <w:noProof/>
          <w:lang w:eastAsia="zh-CN"/>
        </w:rPr>
        <w:drawing>
          <wp:inline distT="0" distB="0" distL="0" distR="0">
            <wp:extent cx="2993739" cy="2388870"/>
            <wp:effectExtent l="0" t="0" r="0" b="0"/>
            <wp:docPr id="2" name="图片 2" descr="D:\00+mywork\0+5G_RAN1\#89\RS07+UL DMRS evaluation\PAPR_OFD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00+mywork\0+5G_RAN1\#89\RS07+UL DMRS evaluation\PAPR_OFD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91" t="3535" r="4634" b="2379"/>
                    <a:stretch/>
                  </pic:blipFill>
                  <pic:spPr bwMode="auto">
                    <a:xfrm>
                      <a:off x="0" y="0"/>
                      <a:ext cx="3005549" cy="23982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C27F6" w:rsidRPr="003700B6" w:rsidRDefault="00FC27F6" w:rsidP="003700B6">
      <w:pPr>
        <w:pStyle w:val="Caption"/>
        <w:rPr>
          <w:lang w:eastAsia="zh-CN"/>
        </w:rPr>
      </w:pPr>
      <w:r>
        <w:rPr>
          <w:rFonts w:hint="eastAsia"/>
          <w:sz w:val="16"/>
          <w:szCs w:val="16"/>
          <w:lang w:eastAsia="zh-CN"/>
        </w:rPr>
        <w:t xml:space="preserve">  </w:t>
      </w:r>
      <w:r>
        <w:rPr>
          <w:sz w:val="16"/>
          <w:szCs w:val="16"/>
          <w:lang w:eastAsia="zh-CN"/>
        </w:rPr>
        <w:t xml:space="preserve">    </w:t>
      </w:r>
      <w:r>
        <w:rPr>
          <w:rFonts w:hint="eastAsia"/>
          <w:sz w:val="16"/>
          <w:szCs w:val="16"/>
          <w:lang w:eastAsia="zh-CN"/>
        </w:rPr>
        <w:t xml:space="preserve"> </w:t>
      </w:r>
      <w:r w:rsidR="00781467">
        <w:rPr>
          <w:sz w:val="16"/>
          <w:szCs w:val="16"/>
          <w:lang w:eastAsia="zh-CN"/>
        </w:rPr>
        <w:t xml:space="preserve">Fig. </w:t>
      </w:r>
      <w:r w:rsidR="000B5819">
        <w:rPr>
          <w:sz w:val="16"/>
          <w:szCs w:val="16"/>
          <w:lang w:eastAsia="zh-CN"/>
        </w:rPr>
        <w:t>6</w:t>
      </w:r>
      <w:r>
        <w:rPr>
          <w:sz w:val="16"/>
          <w:szCs w:val="16"/>
          <w:lang w:eastAsia="zh-CN"/>
        </w:rPr>
        <w:t xml:space="preserve"> PAPR</w:t>
      </w:r>
      <w:r w:rsidRPr="000D197B">
        <w:rPr>
          <w:sz w:val="16"/>
          <w:szCs w:val="16"/>
          <w:lang w:eastAsia="zh-CN"/>
        </w:rPr>
        <w:t xml:space="preserve"> </w:t>
      </w:r>
      <w:r>
        <w:rPr>
          <w:sz w:val="16"/>
          <w:szCs w:val="16"/>
          <w:lang w:eastAsia="zh-CN"/>
        </w:rPr>
        <w:t>comparison of ZC and PN for UL CP-OFDM</w:t>
      </w:r>
      <w:r w:rsidRPr="000D197B">
        <w:rPr>
          <w:sz w:val="16"/>
          <w:szCs w:val="16"/>
          <w:lang w:eastAsia="zh-CN"/>
        </w:rPr>
        <w:t xml:space="preserve"> </w:t>
      </w:r>
    </w:p>
    <w:p w:rsidR="00B07D26" w:rsidRDefault="00B07D26" w:rsidP="00B07D26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DB2715">
        <w:rPr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>ZC sequence</w:t>
      </w:r>
      <w:r>
        <w:rPr>
          <w:i/>
          <w:lang w:eastAsia="zh-CN"/>
        </w:rPr>
        <w:t xml:space="preserve"> should be considered for </w:t>
      </w:r>
      <w:r w:rsidR="00C57F50">
        <w:rPr>
          <w:i/>
          <w:lang w:eastAsia="zh-CN"/>
        </w:rPr>
        <w:t xml:space="preserve">UL </w:t>
      </w:r>
      <w:r>
        <w:rPr>
          <w:rFonts w:hint="eastAsia"/>
          <w:i/>
          <w:lang w:eastAsia="zh-CN"/>
        </w:rPr>
        <w:t>CP-OFDM</w:t>
      </w:r>
      <w:r>
        <w:rPr>
          <w:i/>
          <w:lang w:eastAsia="zh-CN"/>
        </w:rPr>
        <w:t xml:space="preserve"> in NR.</w:t>
      </w:r>
    </w:p>
    <w:bookmarkEnd w:id="8"/>
    <w:bookmarkEnd w:id="9"/>
    <w:bookmarkEnd w:id="10"/>
    <w:bookmarkEnd w:id="11"/>
    <w:p w:rsidR="00157FC3" w:rsidRPr="007B04D8" w:rsidRDefault="00747F48" w:rsidP="00CF195E">
      <w:pPr>
        <w:pStyle w:val="Heading1"/>
      </w:pPr>
      <w:r w:rsidRPr="007B04D8">
        <w:t>Conclusion</w:t>
      </w:r>
      <w:r w:rsidR="006B1FD5" w:rsidRPr="007B04D8">
        <w:t>s</w:t>
      </w:r>
    </w:p>
    <w:p w:rsidR="005F293E" w:rsidRDefault="001A23B7" w:rsidP="006B1FD5">
      <w:pPr>
        <w:rPr>
          <w:lang w:eastAsia="zh-CN"/>
        </w:rPr>
      </w:pPr>
      <w:r w:rsidRPr="007B04D8">
        <w:rPr>
          <w:rFonts w:eastAsiaTheme="minorEastAsia" w:hint="eastAsia"/>
          <w:lang w:eastAsia="zh-CN"/>
        </w:rPr>
        <w:t>T</w:t>
      </w:r>
      <w:r w:rsidRPr="007B04D8">
        <w:rPr>
          <w:rFonts w:eastAsia="MS Mincho"/>
          <w:lang w:eastAsia="ja-JP"/>
        </w:rPr>
        <w:t xml:space="preserve">his contribution </w:t>
      </w:r>
      <w:r w:rsidR="003603F6" w:rsidRPr="007B04D8">
        <w:rPr>
          <w:rFonts w:eastAsiaTheme="minorEastAsia"/>
          <w:lang w:eastAsia="zh-CN"/>
        </w:rPr>
        <w:t xml:space="preserve">provides </w:t>
      </w:r>
      <w:r w:rsidR="003603F6" w:rsidRPr="007B04D8">
        <w:rPr>
          <w:rFonts w:eastAsia="MS Mincho"/>
          <w:lang w:eastAsia="ja-JP"/>
        </w:rPr>
        <w:t>evaluation</w:t>
      </w:r>
      <w:r w:rsidRPr="007B04D8">
        <w:rPr>
          <w:rFonts w:eastAsia="MS Mincho"/>
          <w:lang w:eastAsia="ja-JP"/>
        </w:rPr>
        <w:t xml:space="preserve"> results of </w:t>
      </w:r>
      <w:r w:rsidR="004967BC">
        <w:rPr>
          <w:rFonts w:eastAsia="MS Mincho"/>
          <w:lang w:eastAsia="ja-JP"/>
        </w:rPr>
        <w:t xml:space="preserve">UL </w:t>
      </w:r>
      <w:r w:rsidR="002A5943" w:rsidRPr="007B04D8">
        <w:rPr>
          <w:rFonts w:eastAsia="MS Mincho"/>
          <w:lang w:eastAsia="ja-JP"/>
        </w:rPr>
        <w:t>DMRS</w:t>
      </w:r>
      <w:r w:rsidR="004967BC">
        <w:rPr>
          <w:rFonts w:eastAsia="MS Mincho"/>
          <w:lang w:eastAsia="ja-JP"/>
        </w:rPr>
        <w:t xml:space="preserve"> for pattern down selection</w:t>
      </w:r>
      <w:r w:rsidRPr="007B04D8">
        <w:rPr>
          <w:rFonts w:eastAsiaTheme="minorEastAsia" w:hint="eastAsia"/>
          <w:lang w:eastAsia="zh-CN"/>
        </w:rPr>
        <w:t>.</w:t>
      </w:r>
      <w:r w:rsidR="00E72433" w:rsidRPr="007B04D8">
        <w:rPr>
          <w:lang w:eastAsia="zh-CN"/>
        </w:rPr>
        <w:t xml:space="preserve"> </w:t>
      </w:r>
      <w:r w:rsidR="009C2077">
        <w:rPr>
          <w:lang w:eastAsia="zh-CN"/>
        </w:rPr>
        <w:t xml:space="preserve">In addition, sequence of UL DMRS is also discussed. </w:t>
      </w:r>
      <w:r w:rsidR="00A055A6">
        <w:rPr>
          <w:lang w:eastAsia="zh-CN"/>
        </w:rPr>
        <w:t xml:space="preserve">In </w:t>
      </w:r>
      <w:r w:rsidR="00E72433" w:rsidRPr="007B04D8">
        <w:rPr>
          <w:lang w:eastAsia="zh-CN"/>
        </w:rPr>
        <w:t xml:space="preserve">summary, the following </w:t>
      </w:r>
      <w:r w:rsidR="00E72433" w:rsidRPr="007B04D8">
        <w:rPr>
          <w:rFonts w:hint="eastAsia"/>
          <w:lang w:eastAsia="zh-CN"/>
        </w:rPr>
        <w:t xml:space="preserve">observations and </w:t>
      </w:r>
      <w:r w:rsidR="00E72433" w:rsidRPr="007B04D8">
        <w:rPr>
          <w:lang w:eastAsia="zh-CN"/>
        </w:rPr>
        <w:t>proposals are made.</w:t>
      </w:r>
    </w:p>
    <w:p w:rsidR="00052F95" w:rsidRPr="003F3B6C" w:rsidRDefault="00052F95" w:rsidP="00052F95">
      <w:pPr>
        <w:spacing w:after="0" w:line="264" w:lineRule="auto"/>
        <w:rPr>
          <w:i/>
          <w:lang w:eastAsia="zh-CN"/>
        </w:rPr>
      </w:pPr>
      <w:bookmarkStart w:id="12" w:name="_GoBack"/>
      <w:r w:rsidRPr="003F3B6C">
        <w:rPr>
          <w:b/>
          <w:i/>
          <w:lang w:eastAsia="zh-CN"/>
        </w:rPr>
        <w:lastRenderedPageBreak/>
        <w:t>Proposal 1</w:t>
      </w:r>
      <w:r w:rsidRPr="003F3B6C">
        <w:rPr>
          <w:i/>
          <w:lang w:eastAsia="zh-CN"/>
        </w:rPr>
        <w:t>: For front-loaded DMRS Configuration 1 supports up to 8 ports,</w:t>
      </w:r>
    </w:p>
    <w:p w:rsidR="00052F95" w:rsidRPr="003F3B6C" w:rsidRDefault="00052F95" w:rsidP="00052F95">
      <w:pPr>
        <w:pStyle w:val="ListParagraph"/>
        <w:numPr>
          <w:ilvl w:val="0"/>
          <w:numId w:val="32"/>
        </w:numPr>
        <w:spacing w:after="0" w:line="264" w:lineRule="auto"/>
        <w:rPr>
          <w:i/>
          <w:lang w:eastAsia="zh-CN"/>
        </w:rPr>
      </w:pPr>
      <w:r w:rsidRPr="003F3B6C">
        <w:rPr>
          <w:i/>
          <w:lang w:eastAsia="zh-CN"/>
        </w:rPr>
        <w:t>Support Alt.1 (Comb 2 + 2 CS, up to 4 ports) for one OFDM symbol case;</w:t>
      </w:r>
    </w:p>
    <w:p w:rsidR="00052F95" w:rsidRPr="003F3B6C" w:rsidRDefault="00052F95" w:rsidP="00052F95">
      <w:pPr>
        <w:pStyle w:val="ListParagraph"/>
        <w:numPr>
          <w:ilvl w:val="0"/>
          <w:numId w:val="32"/>
        </w:numPr>
        <w:spacing w:line="264" w:lineRule="auto"/>
        <w:ind w:left="714" w:hanging="357"/>
        <w:rPr>
          <w:i/>
          <w:lang w:eastAsia="zh-CN"/>
        </w:rPr>
      </w:pPr>
      <w:r w:rsidRPr="003F3B6C">
        <w:rPr>
          <w:i/>
          <w:lang w:eastAsia="zh-CN"/>
        </w:rPr>
        <w:t>Support Alt.1 (Comb 2 + 2 CS + TD-OCC ({1 1} and {1 -1}), up to 8 ports) and Alt.2 (Comb 2 + 4 CS + TD-OCC ({1 1}), up to 8 ports) for two OFDM symbols case.</w:t>
      </w:r>
    </w:p>
    <w:p w:rsidR="00052F95" w:rsidRPr="003F3B6C" w:rsidRDefault="00052F95" w:rsidP="00052F95">
      <w:pPr>
        <w:spacing w:line="264" w:lineRule="auto"/>
        <w:rPr>
          <w:i/>
          <w:lang w:eastAsia="zh-CN"/>
        </w:rPr>
      </w:pPr>
      <w:bookmarkStart w:id="13" w:name="OLE_LINK1"/>
      <w:r w:rsidRPr="003F3B6C">
        <w:rPr>
          <w:b/>
          <w:i/>
          <w:lang w:eastAsia="zh-CN"/>
        </w:rPr>
        <w:t>Prop</w:t>
      </w:r>
      <w:r w:rsidRPr="00960A06">
        <w:rPr>
          <w:b/>
          <w:i/>
          <w:lang w:eastAsia="zh-CN"/>
        </w:rPr>
        <w:t>osal 2</w:t>
      </w:r>
      <w:r w:rsidRPr="003F3B6C">
        <w:rPr>
          <w:i/>
          <w:lang w:eastAsia="zh-CN"/>
        </w:rPr>
        <w:t>: For front-loaded DMRS Configuration 2, support Alt.1 (2-FD-OCC across adjacent REs in the frequency domain up to 6 ports) for one OFDM symbol case.</w:t>
      </w:r>
    </w:p>
    <w:bookmarkEnd w:id="13"/>
    <w:p w:rsidR="00052F95" w:rsidRDefault="00052F95" w:rsidP="00790B76">
      <w:pPr>
        <w:rPr>
          <w:b/>
          <w:i/>
          <w:lang w:eastAsia="zh-CN"/>
        </w:rPr>
      </w:pPr>
      <w:r w:rsidRPr="003F3B6C">
        <w:rPr>
          <w:b/>
          <w:i/>
          <w:lang w:eastAsia="zh-CN"/>
        </w:rPr>
        <w:t xml:space="preserve">Proposal 3: </w:t>
      </w:r>
      <w:r w:rsidRPr="003F3B6C">
        <w:rPr>
          <w:i/>
          <w:lang w:eastAsia="zh-CN"/>
        </w:rPr>
        <w:t>ZC sequence should be considered for UL CP-OFDM in NR.</w:t>
      </w:r>
    </w:p>
    <w:p w:rsidR="00001A2C" w:rsidRPr="00E41E86" w:rsidRDefault="00001A2C" w:rsidP="00E41E86">
      <w:pPr>
        <w:spacing w:before="240" w:line="288" w:lineRule="auto"/>
        <w:rPr>
          <w:i/>
          <w:lang w:eastAsia="zh-CN"/>
        </w:rPr>
      </w:pPr>
      <w:r w:rsidRPr="00A9280C"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For one OFDM symbol case in Configuration 1, regardless BLER and throughput, Config1-a outperforms Config1-b for</w:t>
      </w:r>
      <w:r w:rsidRPr="00A9280C">
        <w:rPr>
          <w:i/>
          <w:lang w:eastAsia="zh-CN"/>
        </w:rPr>
        <w:t xml:space="preserve"> higher frequency density </w:t>
      </w:r>
      <w:r>
        <w:rPr>
          <w:i/>
          <w:lang w:eastAsia="zh-CN"/>
        </w:rPr>
        <w:t>in frequency domain.</w:t>
      </w:r>
    </w:p>
    <w:p w:rsidR="00920787" w:rsidRPr="005B4F64" w:rsidRDefault="00920787" w:rsidP="00920787">
      <w:pPr>
        <w:rPr>
          <w:b/>
          <w:i/>
          <w:lang w:eastAsia="zh-CN"/>
        </w:rPr>
      </w:pPr>
      <w:r w:rsidRPr="00A9280C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A9280C">
        <w:rPr>
          <w:b/>
          <w:i/>
          <w:lang w:eastAsia="zh-CN"/>
        </w:rPr>
        <w:t xml:space="preserve">: </w:t>
      </w:r>
      <w:r w:rsidRPr="005B4F64">
        <w:rPr>
          <w:i/>
          <w:lang w:eastAsia="zh-CN"/>
        </w:rPr>
        <w:t>For a large delay spread, DMRS patterns with Comb 2 (Config1-c and Config1-d) outperform DMRS patterns with Comb 4 (Config1-e)</w:t>
      </w:r>
      <w:r>
        <w:rPr>
          <w:i/>
          <w:lang w:eastAsia="zh-CN"/>
        </w:rPr>
        <w:t>,</w:t>
      </w:r>
      <w:r w:rsidRPr="005B4F64">
        <w:rPr>
          <w:i/>
          <w:lang w:eastAsia="zh-CN"/>
        </w:rPr>
        <w:t xml:space="preserve"> owing to higher frequency density of each DMRS port in frequency domain.</w:t>
      </w:r>
    </w:p>
    <w:p w:rsidR="00FC4804" w:rsidRPr="00580B62" w:rsidRDefault="00FC4804" w:rsidP="005D402A">
      <w:pPr>
        <w:pStyle w:val="BodyText"/>
        <w:spacing w:beforeLines="50"/>
        <w:rPr>
          <w:i/>
          <w:sz w:val="22"/>
          <w:szCs w:val="22"/>
          <w:lang w:eastAsia="zh-CN"/>
        </w:rPr>
      </w:pPr>
      <w:r w:rsidRPr="00580B62">
        <w:rPr>
          <w:b/>
          <w:i/>
          <w:sz w:val="22"/>
          <w:szCs w:val="22"/>
          <w:lang w:eastAsia="zh-CN"/>
        </w:rPr>
        <w:t xml:space="preserve">Observation </w:t>
      </w:r>
      <w:r w:rsidR="00052F95">
        <w:rPr>
          <w:b/>
          <w:i/>
          <w:sz w:val="22"/>
          <w:szCs w:val="22"/>
          <w:lang w:eastAsia="zh-CN"/>
        </w:rPr>
        <w:t>3</w:t>
      </w:r>
      <w:r w:rsidRPr="00580B62">
        <w:rPr>
          <w:b/>
          <w:i/>
          <w:sz w:val="22"/>
          <w:szCs w:val="22"/>
          <w:lang w:eastAsia="zh-CN"/>
        </w:rPr>
        <w:t xml:space="preserve">: </w:t>
      </w:r>
      <w:r w:rsidRPr="00580B62">
        <w:rPr>
          <w:i/>
          <w:sz w:val="22"/>
          <w:szCs w:val="22"/>
          <w:lang w:eastAsia="zh-CN"/>
        </w:rPr>
        <w:t>For a fixed MCS, Config2-Alt.1 achieves similar performances as Config2-Alt.3 in terms of BLER and throughputs.</w:t>
      </w:r>
    </w:p>
    <w:p w:rsidR="0006122A" w:rsidRPr="00F8150D" w:rsidRDefault="00FC4804" w:rsidP="005D402A">
      <w:pPr>
        <w:pStyle w:val="BodyText"/>
        <w:spacing w:beforeLines="50"/>
        <w:rPr>
          <w:i/>
          <w:sz w:val="22"/>
          <w:szCs w:val="22"/>
          <w:lang w:eastAsia="zh-CN"/>
        </w:rPr>
      </w:pPr>
      <w:r w:rsidRPr="00580B62">
        <w:rPr>
          <w:b/>
          <w:i/>
          <w:sz w:val="22"/>
          <w:szCs w:val="22"/>
          <w:lang w:eastAsia="zh-CN"/>
        </w:rPr>
        <w:t xml:space="preserve">Observation </w:t>
      </w:r>
      <w:r w:rsidR="00052F95">
        <w:rPr>
          <w:b/>
          <w:i/>
          <w:sz w:val="22"/>
          <w:szCs w:val="22"/>
          <w:lang w:eastAsia="zh-CN"/>
        </w:rPr>
        <w:t>4</w:t>
      </w:r>
      <w:r w:rsidRPr="00580B62">
        <w:rPr>
          <w:b/>
          <w:i/>
          <w:sz w:val="22"/>
          <w:szCs w:val="22"/>
          <w:lang w:eastAsia="zh-CN"/>
        </w:rPr>
        <w:t xml:space="preserve">: </w:t>
      </w:r>
      <w:r w:rsidRPr="00580B62">
        <w:rPr>
          <w:i/>
          <w:sz w:val="22"/>
          <w:szCs w:val="22"/>
          <w:lang w:eastAsia="zh-CN"/>
        </w:rPr>
        <w:t>For high MCS, Config2-Alt.1 slightly outperforms Config2-Alt.3 due to low RS overhead.</w:t>
      </w:r>
    </w:p>
    <w:bookmarkEnd w:id="12"/>
    <w:p w:rsidR="006629EB" w:rsidRPr="006629EB" w:rsidRDefault="006629EB" w:rsidP="006B1FD5">
      <w:pPr>
        <w:rPr>
          <w:i/>
          <w:lang w:eastAsia="zh-CN"/>
        </w:rPr>
      </w:pPr>
    </w:p>
    <w:p w:rsidR="001D780E" w:rsidRPr="007B04D8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4" w:name="_Ref124589665"/>
      <w:bookmarkStart w:id="15" w:name="_Ref71620620"/>
      <w:bookmarkStart w:id="16" w:name="_Ref124671424"/>
      <w:r w:rsidRPr="007B04D8">
        <w:t>References</w:t>
      </w:r>
    </w:p>
    <w:p w:rsidR="00DB2715" w:rsidRDefault="00DB2715" w:rsidP="00E41E86">
      <w:pPr>
        <w:pStyle w:val="References"/>
        <w:ind w:left="641" w:hanging="357"/>
        <w:rPr>
          <w:lang w:eastAsia="zh-CN"/>
        </w:rPr>
      </w:pPr>
      <w:bookmarkStart w:id="17" w:name="_Ref468893133"/>
      <w:bookmarkStart w:id="18" w:name="_Ref457898405"/>
      <w:bookmarkStart w:id="19" w:name="_Ref457810953"/>
      <w:bookmarkStart w:id="20" w:name="_Ref457808874"/>
      <w:bookmarkStart w:id="21" w:name="_Ref167612671"/>
      <w:bookmarkStart w:id="22" w:name="_Ref477177932"/>
      <w:bookmarkStart w:id="23" w:name="_Ref471757714"/>
      <w:bookmarkStart w:id="24" w:name="_Ref167612875"/>
      <w:bookmarkStart w:id="25" w:name="_Ref465103073"/>
      <w:bookmarkEnd w:id="6"/>
      <w:bookmarkEnd w:id="14"/>
      <w:bookmarkEnd w:id="15"/>
      <w:bookmarkEnd w:id="16"/>
      <w:bookmarkEnd w:id="17"/>
      <w:r w:rsidRPr="00A9280C">
        <w:rPr>
          <w:lang w:eastAsia="zh-CN"/>
        </w:rPr>
        <w:t>3GPP, “RAN1 Chairman’s Notes</w:t>
      </w:r>
      <w:r w:rsidR="003C5892">
        <w:rPr>
          <w:lang w:eastAsia="zh-CN"/>
        </w:rPr>
        <w:t xml:space="preserve"> #89</w:t>
      </w:r>
      <w:r w:rsidRPr="00A9280C">
        <w:rPr>
          <w:lang w:eastAsia="zh-CN"/>
        </w:rPr>
        <w:t xml:space="preserve">”, </w:t>
      </w:r>
      <w:bookmarkEnd w:id="18"/>
      <w:bookmarkEnd w:id="19"/>
      <w:bookmarkEnd w:id="20"/>
      <w:bookmarkEnd w:id="21"/>
      <w:r>
        <w:rPr>
          <w:lang w:eastAsia="zh-CN"/>
        </w:rPr>
        <w:t>Hangzhou</w:t>
      </w:r>
      <w:r w:rsidRPr="00A9280C">
        <w:rPr>
          <w:lang w:eastAsia="zh-CN"/>
        </w:rPr>
        <w:t xml:space="preserve">, </w:t>
      </w:r>
      <w:r>
        <w:rPr>
          <w:lang w:eastAsia="zh-CN"/>
        </w:rPr>
        <w:t>China, 15-19</w:t>
      </w:r>
      <w:r>
        <w:rPr>
          <w:vertAlign w:val="superscript"/>
          <w:lang w:eastAsia="zh-CN"/>
        </w:rPr>
        <w:t xml:space="preserve"> </w:t>
      </w:r>
      <w:r>
        <w:rPr>
          <w:lang w:eastAsia="zh-CN"/>
        </w:rPr>
        <w:t>May</w:t>
      </w:r>
      <w:r w:rsidRPr="00A9280C">
        <w:rPr>
          <w:lang w:eastAsia="zh-CN"/>
        </w:rPr>
        <w:t xml:space="preserve"> 2017.</w:t>
      </w:r>
      <w:bookmarkEnd w:id="22"/>
      <w:bookmarkEnd w:id="23"/>
    </w:p>
    <w:p w:rsidR="003C5892" w:rsidRDefault="003C5892" w:rsidP="00E41E86">
      <w:pPr>
        <w:pStyle w:val="References"/>
        <w:ind w:left="641" w:hanging="357"/>
        <w:rPr>
          <w:lang w:eastAsia="zh-CN"/>
        </w:rPr>
      </w:pPr>
      <w:r w:rsidRPr="00A9280C">
        <w:rPr>
          <w:lang w:eastAsia="zh-CN"/>
        </w:rPr>
        <w:t>3GPP, “RAN1 Chairman’s Notes</w:t>
      </w:r>
      <w:r>
        <w:rPr>
          <w:lang w:eastAsia="zh-CN"/>
        </w:rPr>
        <w:t xml:space="preserve"> #8</w:t>
      </w:r>
      <w:r w:rsidR="00FA0D31">
        <w:rPr>
          <w:lang w:eastAsia="zh-CN"/>
        </w:rPr>
        <w:t>8</w:t>
      </w:r>
      <w:r>
        <w:rPr>
          <w:lang w:eastAsia="zh-CN"/>
        </w:rPr>
        <w:t>bis</w:t>
      </w:r>
      <w:r w:rsidRPr="00A9280C">
        <w:rPr>
          <w:lang w:eastAsia="zh-CN"/>
        </w:rPr>
        <w:t xml:space="preserve">”, </w:t>
      </w:r>
      <w:r w:rsidR="00BD7A3E">
        <w:rPr>
          <w:lang w:eastAsia="zh-CN"/>
        </w:rPr>
        <w:t>Spokane, USA, 3-7</w:t>
      </w:r>
      <w:r w:rsidR="00BD7A3E" w:rsidRPr="00BD7A3E">
        <w:rPr>
          <w:lang w:eastAsia="zh-CN"/>
        </w:rPr>
        <w:t xml:space="preserve"> April 2017</w:t>
      </w:r>
      <w:r w:rsidR="00FE6072">
        <w:rPr>
          <w:lang w:eastAsia="zh-CN"/>
        </w:rPr>
        <w:t>.</w:t>
      </w:r>
    </w:p>
    <w:p w:rsidR="0075445C" w:rsidRDefault="006629EB" w:rsidP="00E41E86">
      <w:pPr>
        <w:pStyle w:val="References"/>
        <w:ind w:left="641" w:hanging="357"/>
        <w:rPr>
          <w:lang w:eastAsia="zh-CN"/>
        </w:rPr>
      </w:pPr>
      <w:r>
        <w:rPr>
          <w:rFonts w:hint="eastAsia"/>
          <w:lang w:eastAsia="zh-CN"/>
        </w:rPr>
        <w:t xml:space="preserve">3GPP </w:t>
      </w:r>
      <w:r w:rsidR="002F0B92" w:rsidRPr="00A9280C">
        <w:rPr>
          <w:lang w:eastAsia="zh-CN"/>
        </w:rPr>
        <w:t>“RAN1 Chairman’s Notes</w:t>
      </w:r>
      <w:r w:rsidR="002F0B92">
        <w:rPr>
          <w:lang w:eastAsia="zh-CN"/>
        </w:rPr>
        <w:t xml:space="preserve"> #88</w:t>
      </w:r>
      <w:r w:rsidR="002F0B92" w:rsidRPr="00A9280C">
        <w:rPr>
          <w:lang w:eastAsia="zh-CN"/>
        </w:rPr>
        <w:t xml:space="preserve">”, </w:t>
      </w:r>
      <w:r w:rsidR="00605D9B" w:rsidRPr="00605D9B">
        <w:rPr>
          <w:lang w:eastAsia="zh-CN"/>
        </w:rPr>
        <w:t>Athens, Greece 13</w:t>
      </w:r>
      <w:r w:rsidR="00605D9B">
        <w:rPr>
          <w:lang w:eastAsia="zh-CN"/>
        </w:rPr>
        <w:t>-</w:t>
      </w:r>
      <w:r w:rsidR="00605D9B" w:rsidRPr="00605D9B">
        <w:rPr>
          <w:lang w:eastAsia="zh-CN"/>
        </w:rPr>
        <w:t>17 February 2017</w:t>
      </w:r>
      <w:r w:rsidR="00605D9B">
        <w:rPr>
          <w:lang w:eastAsia="zh-CN"/>
        </w:rPr>
        <w:t>.</w:t>
      </w:r>
    </w:p>
    <w:p w:rsidR="00351F6C" w:rsidRDefault="002C3AC4" w:rsidP="00E41E86">
      <w:pPr>
        <w:pStyle w:val="References"/>
        <w:ind w:left="641" w:hanging="357"/>
      </w:pPr>
      <w:r>
        <w:t xml:space="preserve">Huawei, </w:t>
      </w:r>
      <w:r w:rsidR="00351F6C" w:rsidRPr="00C96839">
        <w:t xml:space="preserve">“Evaluation results of DMRS design for </w:t>
      </w:r>
      <w:r>
        <w:t>DL</w:t>
      </w:r>
      <w:r w:rsidR="00351F6C" w:rsidRPr="00C96839">
        <w:t xml:space="preserve"> data channel”, </w:t>
      </w:r>
      <w:r w:rsidR="00D60BD3" w:rsidRPr="00D60BD3">
        <w:t>R1-1709942</w:t>
      </w:r>
      <w:r>
        <w:rPr>
          <w:lang w:eastAsia="zh-CN"/>
        </w:rPr>
        <w:t xml:space="preserve">, </w:t>
      </w:r>
      <w:r w:rsidR="00351F6C">
        <w:rPr>
          <w:rFonts w:hint="eastAsia"/>
          <w:lang w:eastAsia="zh-CN"/>
        </w:rPr>
        <w:t>Qingdao</w:t>
      </w:r>
      <w:r w:rsidR="00351F6C">
        <w:t xml:space="preserve">, China, </w:t>
      </w:r>
      <w:r w:rsidR="00351F6C">
        <w:rPr>
          <w:rFonts w:hint="eastAsia"/>
          <w:lang w:eastAsia="zh-CN"/>
        </w:rPr>
        <w:t>27</w:t>
      </w:r>
      <w:r w:rsidR="00351F6C">
        <w:t>-</w:t>
      </w:r>
      <w:r w:rsidR="00351F6C">
        <w:rPr>
          <w:rFonts w:hint="eastAsia"/>
          <w:lang w:eastAsia="zh-CN"/>
        </w:rPr>
        <w:t>30</w:t>
      </w:r>
      <w:r w:rsidR="00351F6C" w:rsidRPr="00C96839">
        <w:t xml:space="preserve"> </w:t>
      </w:r>
      <w:r w:rsidR="00351F6C">
        <w:rPr>
          <w:rFonts w:hint="eastAsia"/>
          <w:lang w:eastAsia="zh-CN"/>
        </w:rPr>
        <w:t xml:space="preserve">June </w:t>
      </w:r>
      <w:r w:rsidR="00351F6C" w:rsidRPr="00C96839">
        <w:t>2017.</w:t>
      </w:r>
    </w:p>
    <w:p w:rsidR="00085981" w:rsidRDefault="00BF7D2E" w:rsidP="00E41E86">
      <w:pPr>
        <w:pStyle w:val="References"/>
        <w:ind w:left="641" w:hanging="357"/>
      </w:pPr>
      <w:bookmarkStart w:id="26" w:name="OLE_LINK33"/>
      <w:bookmarkStart w:id="27" w:name="OLE_LINK32"/>
      <w:r>
        <w:t>Qualcomm Incorporated</w:t>
      </w:r>
      <w:bookmarkEnd w:id="26"/>
      <w:bookmarkEnd w:id="27"/>
      <w:r>
        <w:t>, “</w:t>
      </w:r>
      <w:r w:rsidRPr="007C15BA">
        <w:t>Evaluation of UL DMRS design</w:t>
      </w:r>
      <w:r>
        <w:rPr>
          <w:lang w:eastAsia="zh-CN"/>
        </w:rPr>
        <w:t xml:space="preserve">”, </w:t>
      </w:r>
      <w:r w:rsidRPr="007C15BA">
        <w:rPr>
          <w:lang w:eastAsia="zh-CN"/>
        </w:rPr>
        <w:t>R1-1708597</w:t>
      </w:r>
      <w:r>
        <w:t xml:space="preserve">, </w:t>
      </w:r>
      <w:r>
        <w:rPr>
          <w:lang w:eastAsia="zh-CN"/>
        </w:rPr>
        <w:t>Hangzhou, China, 15-19 May, 2017.</w:t>
      </w:r>
    </w:p>
    <w:p w:rsidR="001509F4" w:rsidRDefault="001509F4" w:rsidP="002276D2">
      <w:pPr>
        <w:pStyle w:val="References"/>
        <w:numPr>
          <w:ilvl w:val="0"/>
          <w:numId w:val="0"/>
        </w:numPr>
        <w:rPr>
          <w:lang w:eastAsia="zh-CN"/>
        </w:rPr>
      </w:pPr>
    </w:p>
    <w:p w:rsidR="00C13163" w:rsidRDefault="00C13163" w:rsidP="002276D2">
      <w:pPr>
        <w:pStyle w:val="References"/>
        <w:numPr>
          <w:ilvl w:val="0"/>
          <w:numId w:val="0"/>
        </w:numPr>
        <w:rPr>
          <w:lang w:eastAsia="zh-CN"/>
        </w:rPr>
      </w:pPr>
    </w:p>
    <w:p w:rsidR="00B27DB1" w:rsidRDefault="00B27DB1" w:rsidP="00B27DB1">
      <w:pPr>
        <w:pStyle w:val="Heading1"/>
        <w:numPr>
          <w:ilvl w:val="0"/>
          <w:numId w:val="0"/>
        </w:numPr>
        <w:rPr>
          <w:lang w:eastAsia="zh-CN"/>
        </w:rPr>
      </w:pPr>
      <w:r w:rsidRPr="00A9280C">
        <w:t>Appendix</w:t>
      </w:r>
      <w:r w:rsidRPr="00A9280C">
        <w:rPr>
          <w:lang w:eastAsia="zh-CN"/>
        </w:rPr>
        <w:t xml:space="preserve"> A</w:t>
      </w:r>
    </w:p>
    <w:p w:rsidR="0014742E" w:rsidRPr="00A9280C" w:rsidRDefault="0014742E" w:rsidP="0014742E">
      <w:pPr>
        <w:jc w:val="center"/>
        <w:rPr>
          <w:lang w:eastAsia="zh-CN"/>
        </w:rPr>
      </w:pPr>
      <w:r w:rsidRPr="00A9280C">
        <w:rPr>
          <w:b/>
          <w:sz w:val="16"/>
          <w:szCs w:val="16"/>
          <w:lang w:eastAsia="zh-CN"/>
        </w:rPr>
        <w:t xml:space="preserve">Link-level simulation assumptions for </w:t>
      </w:r>
      <w:r>
        <w:rPr>
          <w:b/>
          <w:sz w:val="16"/>
          <w:szCs w:val="16"/>
          <w:lang w:eastAsia="zh-CN"/>
        </w:rPr>
        <w:t>Fig. 2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22"/>
        <w:gridCol w:w="2981"/>
      </w:tblGrid>
      <w:tr w:rsidR="0014742E" w:rsidRPr="00A9280C" w:rsidTr="00B5307A">
        <w:trPr>
          <w:trHeight w:val="355"/>
          <w:jc w:val="center"/>
        </w:trPr>
        <w:tc>
          <w:tcPr>
            <w:tcW w:w="21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A9280C">
              <w:rPr>
                <w:rFonts w:ascii="Times New Roman" w:hAnsi="Times New Roman"/>
                <w:sz w:val="20"/>
                <w:lang w:val="en-US" w:eastAsia="zh-CN"/>
              </w:rPr>
              <w:t>Parameters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A9280C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Carrier frequency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A9280C">
              <w:rPr>
                <w:rFonts w:ascii="Times New Roman" w:hAnsi="Times New Roman" w:cs="Times New Roman"/>
                <w:sz w:val="15"/>
                <w:szCs w:val="15"/>
                <w:lang w:eastAsia="zh-CN"/>
              </w:rPr>
              <w:t>4GHz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Channel model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 xml:space="preserve">CDL-A, </w:t>
            </w: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10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00ns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30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kHz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Allocated bandwidth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20RB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3km/h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Ant. Config.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790B76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4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x; 8Rx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Total port number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2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Coding scheme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Turbo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Channel estimation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Practical filter based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Receiver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14742E" w:rsidRPr="00A9280C" w:rsidTr="00B5307A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Modulation/Coderate</w:t>
            </w:r>
            <w:r w:rsidRPr="00A9280C" w:rsidDel="0018706A">
              <w:rPr>
                <w:rFonts w:ascii="Times New Roman" w:hAnsi="Times New Roman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42E" w:rsidRPr="00A9280C" w:rsidRDefault="0014742E" w:rsidP="00B5307A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lang w:eastAsia="zh-CN"/>
              </w:rPr>
              <w:t>MCS = 11/15</w:t>
            </w:r>
          </w:p>
        </w:tc>
      </w:tr>
    </w:tbl>
    <w:p w:rsidR="0014742E" w:rsidRDefault="0014742E" w:rsidP="00B27DB1">
      <w:pPr>
        <w:jc w:val="center"/>
        <w:rPr>
          <w:b/>
          <w:sz w:val="16"/>
          <w:szCs w:val="16"/>
          <w:lang w:eastAsia="zh-CN"/>
        </w:rPr>
      </w:pPr>
    </w:p>
    <w:p w:rsidR="00B27DB1" w:rsidRPr="00A9280C" w:rsidRDefault="00B27DB1" w:rsidP="00B27DB1">
      <w:pPr>
        <w:jc w:val="center"/>
        <w:rPr>
          <w:lang w:eastAsia="zh-CN"/>
        </w:rPr>
      </w:pPr>
      <w:r w:rsidRPr="00A9280C">
        <w:rPr>
          <w:b/>
          <w:sz w:val="16"/>
          <w:szCs w:val="16"/>
          <w:lang w:eastAsia="zh-CN"/>
        </w:rPr>
        <w:t xml:space="preserve">Link-level simulation assumptions for </w:t>
      </w:r>
      <w:r>
        <w:rPr>
          <w:b/>
          <w:sz w:val="16"/>
          <w:szCs w:val="16"/>
          <w:lang w:eastAsia="zh-CN"/>
        </w:rPr>
        <w:t xml:space="preserve">Fig. </w:t>
      </w:r>
      <w:r w:rsidR="009A036A">
        <w:rPr>
          <w:b/>
          <w:sz w:val="16"/>
          <w:szCs w:val="16"/>
          <w:lang w:eastAsia="zh-CN"/>
        </w:rPr>
        <w:t>3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22"/>
        <w:gridCol w:w="2981"/>
      </w:tblGrid>
      <w:tr w:rsidR="00B27DB1" w:rsidRPr="00A9280C" w:rsidTr="008F3962">
        <w:trPr>
          <w:trHeight w:val="355"/>
          <w:jc w:val="center"/>
        </w:trPr>
        <w:tc>
          <w:tcPr>
            <w:tcW w:w="21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A9280C">
              <w:rPr>
                <w:rFonts w:ascii="Times New Roman" w:hAnsi="Times New Roman"/>
                <w:sz w:val="20"/>
                <w:lang w:val="en-US" w:eastAsia="zh-CN"/>
              </w:rPr>
              <w:lastRenderedPageBreak/>
              <w:t>Parameters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A9280C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Carrier frequency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A9280C">
              <w:rPr>
                <w:rFonts w:ascii="Times New Roman" w:hAnsi="Times New Roman" w:cs="Times New Roman"/>
                <w:sz w:val="15"/>
                <w:szCs w:val="15"/>
                <w:lang w:eastAsia="zh-CN"/>
              </w:rPr>
              <w:t>4GHz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Channel model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 xml:space="preserve">CDL-A, </w:t>
            </w: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10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00ns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30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kHz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Allocated bandwidth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20RB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3km/h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Ant. Config.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A00B67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4</w:t>
            </w:r>
            <w:r w:rsidR="00B27DB1"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 w:rsidR="00B27DB1">
              <w:rPr>
                <w:rFonts w:ascii="Times New Roman" w:hAnsi="Times New Roman"/>
                <w:sz w:val="15"/>
                <w:szCs w:val="15"/>
                <w:lang w:val="en-US" w:eastAsia="zh-CN"/>
              </w:rPr>
              <w:t>x</w:t>
            </w: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/UE; 32Rx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Total port number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8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Coding scheme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Turbo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Channel estimation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Practical filter based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Receiver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Modulation/Coderate</w:t>
            </w:r>
            <w:r w:rsidRPr="00A9280C" w:rsidDel="0018706A">
              <w:rPr>
                <w:rFonts w:ascii="Times New Roman" w:hAnsi="Times New Roman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lang w:eastAsia="zh-CN"/>
              </w:rPr>
              <w:t xml:space="preserve">MCS = </w:t>
            </w:r>
            <w:r w:rsidR="005C6773">
              <w:rPr>
                <w:rFonts w:ascii="Times New Roman" w:hAnsi="Times New Roman" w:cs="Times New Roman"/>
                <w:sz w:val="15"/>
                <w:szCs w:val="15"/>
                <w:lang w:eastAsia="zh-CN"/>
              </w:rPr>
              <w:t>12</w:t>
            </w:r>
          </w:p>
        </w:tc>
      </w:tr>
    </w:tbl>
    <w:p w:rsidR="00B27DB1" w:rsidRPr="00A9280C" w:rsidRDefault="00B27DB1" w:rsidP="00B27DB1">
      <w:pPr>
        <w:rPr>
          <w:b/>
          <w:sz w:val="16"/>
          <w:szCs w:val="16"/>
          <w:lang w:eastAsia="zh-CN"/>
        </w:rPr>
      </w:pPr>
    </w:p>
    <w:p w:rsidR="00B27DB1" w:rsidRPr="00A9280C" w:rsidRDefault="00B27DB1" w:rsidP="00B27DB1">
      <w:pPr>
        <w:jc w:val="center"/>
        <w:rPr>
          <w:lang w:eastAsia="zh-CN"/>
        </w:rPr>
      </w:pPr>
      <w:r w:rsidRPr="00A9280C">
        <w:rPr>
          <w:b/>
          <w:sz w:val="16"/>
          <w:szCs w:val="16"/>
          <w:lang w:eastAsia="zh-CN"/>
        </w:rPr>
        <w:t xml:space="preserve">Link-level simulation assumptions for Fig. </w:t>
      </w:r>
      <w:r w:rsidR="00AD78D7">
        <w:rPr>
          <w:b/>
          <w:sz w:val="16"/>
          <w:szCs w:val="16"/>
          <w:lang w:eastAsia="zh-CN"/>
        </w:rPr>
        <w:t>5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22"/>
        <w:gridCol w:w="2981"/>
      </w:tblGrid>
      <w:tr w:rsidR="00B27DB1" w:rsidRPr="00A9280C" w:rsidTr="008F3962">
        <w:trPr>
          <w:trHeight w:val="355"/>
          <w:jc w:val="center"/>
        </w:trPr>
        <w:tc>
          <w:tcPr>
            <w:tcW w:w="21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A9280C">
              <w:rPr>
                <w:rFonts w:ascii="Times New Roman" w:hAnsi="Times New Roman"/>
                <w:sz w:val="20"/>
                <w:lang w:val="en-US" w:eastAsia="zh-CN"/>
              </w:rPr>
              <w:t>Parameters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A9280C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Carrier frequency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A9280C">
              <w:rPr>
                <w:rFonts w:ascii="Times New Roman" w:hAnsi="Times New Roman" w:cs="Times New Roman"/>
                <w:sz w:val="15"/>
                <w:szCs w:val="15"/>
                <w:lang w:eastAsia="zh-CN"/>
              </w:rPr>
              <w:t>4GHz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Channel model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CDL-A, 300ns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C77AA6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30</w:t>
            </w:r>
            <w:r w:rsidR="00B27DB1"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kHz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Allocated bandwidth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20RB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3km/h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Ant. Config.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4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x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;</w:t>
            </w:r>
            <w:r w:rsidR="004101BB">
              <w:rPr>
                <w:rFonts w:ascii="Times New Roman" w:hAnsi="Times New Roman"/>
                <w:sz w:val="15"/>
                <w:szCs w:val="15"/>
                <w:lang w:val="en-US" w:eastAsia="zh-CN"/>
              </w:rPr>
              <w:t xml:space="preserve"> 8Rx</w:t>
            </w: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 xml:space="preserve"> 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Total port number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zh-CN"/>
              </w:rPr>
              <w:t>2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Coding scheme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Turbo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Channel estimation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Practical filter based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Receiver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B27DB1" w:rsidRPr="00A9280C" w:rsidTr="008F3962">
        <w:trPr>
          <w:trHeight w:val="227"/>
          <w:jc w:val="center"/>
        </w:trPr>
        <w:tc>
          <w:tcPr>
            <w:tcW w:w="21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B27DB1" w:rsidP="008F3962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A9280C">
              <w:rPr>
                <w:rFonts w:ascii="Times New Roman" w:hAnsi="Times New Roman"/>
                <w:sz w:val="15"/>
                <w:szCs w:val="15"/>
                <w:lang w:val="en-US" w:eastAsia="zh-CN"/>
              </w:rPr>
              <w:t>Modulation/Coderate</w:t>
            </w:r>
          </w:p>
        </w:tc>
        <w:tc>
          <w:tcPr>
            <w:tcW w:w="2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B1" w:rsidRPr="00A9280C" w:rsidRDefault="00E30D06" w:rsidP="008F3962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lang w:eastAsia="zh-CN"/>
              </w:rPr>
              <w:t>MCS = 16/19/22/24/27</w:t>
            </w:r>
          </w:p>
        </w:tc>
      </w:tr>
    </w:tbl>
    <w:p w:rsidR="00C13163" w:rsidRDefault="00C13163" w:rsidP="002276D2">
      <w:pPr>
        <w:pStyle w:val="References"/>
        <w:numPr>
          <w:ilvl w:val="0"/>
          <w:numId w:val="0"/>
        </w:numPr>
        <w:rPr>
          <w:lang w:eastAsia="zh-CN"/>
        </w:rPr>
      </w:pPr>
    </w:p>
    <w:bookmarkEnd w:id="24"/>
    <w:bookmarkEnd w:id="25"/>
    <w:p w:rsidR="00460C00" w:rsidRPr="007B04D8" w:rsidRDefault="00460C00">
      <w:pPr>
        <w:rPr>
          <w:lang w:eastAsia="zh-CN"/>
        </w:rPr>
      </w:pPr>
    </w:p>
    <w:sectPr w:rsidR="00460C00" w:rsidRPr="007B04D8" w:rsidSect="003742C7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62713F" w15:done="0"/>
  <w15:commentEx w15:paraId="62C0C594" w15:paraIdParent="3962713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B41" w:rsidRDefault="00443B41">
      <w:r>
        <w:separator/>
      </w:r>
    </w:p>
  </w:endnote>
  <w:endnote w:type="continuationSeparator" w:id="0">
    <w:p w:rsidR="00443B41" w:rsidRDefault="00443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B41" w:rsidRDefault="00443B41">
      <w:r>
        <w:separator/>
      </w:r>
    </w:p>
  </w:footnote>
  <w:footnote w:type="continuationSeparator" w:id="0">
    <w:p w:rsidR="00443B41" w:rsidRDefault="00443B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9F2507"/>
    <w:multiLevelType w:val="hybridMultilevel"/>
    <w:tmpl w:val="55E24E86"/>
    <w:lvl w:ilvl="0" w:tplc="17C8AD62">
      <w:start w:val="269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CE10AD"/>
    <w:multiLevelType w:val="hybridMultilevel"/>
    <w:tmpl w:val="FC8C24BA"/>
    <w:lvl w:ilvl="0" w:tplc="A7840A8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32E79E7"/>
    <w:multiLevelType w:val="hybridMultilevel"/>
    <w:tmpl w:val="DE10B978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16C12C94"/>
    <w:multiLevelType w:val="multilevel"/>
    <w:tmpl w:val="CD56E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C411213"/>
    <w:multiLevelType w:val="hybridMultilevel"/>
    <w:tmpl w:val="0F7A1DF8"/>
    <w:lvl w:ilvl="0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F180422"/>
    <w:multiLevelType w:val="hybridMultilevel"/>
    <w:tmpl w:val="7DEEA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D5720D"/>
    <w:multiLevelType w:val="hybridMultilevel"/>
    <w:tmpl w:val="733E7394"/>
    <w:lvl w:ilvl="0" w:tplc="82D4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4C2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E0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F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04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C0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44"/>
        </w:tabs>
        <w:ind w:left="644" w:hanging="360"/>
      </w:pPr>
    </w:lvl>
  </w:abstractNum>
  <w:abstractNum w:abstractNumId="13">
    <w:nsid w:val="401E7C79"/>
    <w:multiLevelType w:val="hybridMultilevel"/>
    <w:tmpl w:val="C1F09B4E"/>
    <w:lvl w:ilvl="0" w:tplc="F43C34B0">
      <w:start w:val="1"/>
      <w:numFmt w:val="bullet"/>
      <w:lvlText w:val="•"/>
      <w:lvlJc w:val="left"/>
      <w:pPr>
        <w:tabs>
          <w:tab w:val="num" w:pos="717"/>
        </w:tabs>
        <w:ind w:left="717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717"/>
        </w:tabs>
        <w:ind w:left="717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001"/>
        </w:tabs>
        <w:ind w:left="1001" w:hanging="360"/>
      </w:pPr>
      <w:rPr>
        <w:rFonts w:ascii="Arial" w:hAnsi="Arial" w:hint="default"/>
      </w:rPr>
    </w:lvl>
    <w:lvl w:ilvl="3" w:tplc="3176DA04">
      <w:start w:val="1"/>
      <w:numFmt w:val="bullet"/>
      <w:lvlText w:val="•"/>
      <w:lvlJc w:val="left"/>
      <w:pPr>
        <w:tabs>
          <w:tab w:val="num" w:pos="1568"/>
        </w:tabs>
        <w:ind w:left="1568" w:hanging="360"/>
      </w:pPr>
      <w:rPr>
        <w:rFonts w:ascii="Arial" w:hAnsi="Arial" w:hint="default"/>
      </w:rPr>
    </w:lvl>
    <w:lvl w:ilvl="4" w:tplc="945C3316">
      <w:numFmt w:val="bullet"/>
      <w:lvlText w:val="-"/>
      <w:lvlJc w:val="left"/>
      <w:pPr>
        <w:ind w:left="3597" w:hanging="360"/>
      </w:pPr>
      <w:rPr>
        <w:rFonts w:ascii="Times New Roman" w:eastAsiaTheme="minorEastAsia" w:hAnsi="Times New Roman" w:cs="Times New Roman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4317"/>
        </w:tabs>
        <w:ind w:left="4317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5037"/>
        </w:tabs>
        <w:ind w:left="5037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757"/>
        </w:tabs>
        <w:ind w:left="5757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477"/>
        </w:tabs>
        <w:ind w:left="6477" w:hanging="360"/>
      </w:pPr>
      <w:rPr>
        <w:rFonts w:ascii="Arial" w:hAnsi="Arial" w:hint="default"/>
      </w:rPr>
    </w:lvl>
  </w:abstractNum>
  <w:abstractNum w:abstractNumId="14">
    <w:nsid w:val="419353A1"/>
    <w:multiLevelType w:val="hybridMultilevel"/>
    <w:tmpl w:val="FD1E0486"/>
    <w:lvl w:ilvl="0" w:tplc="0409000D">
      <w:start w:val="1"/>
      <w:numFmt w:val="bullet"/>
      <w:lvlText w:val="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47302E0F"/>
    <w:multiLevelType w:val="hybridMultilevel"/>
    <w:tmpl w:val="876A7A86"/>
    <w:lvl w:ilvl="0" w:tplc="945C331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Theme="minorEastAsia" w:hAnsi="Times New Roman" w:cs="Times New Roman" w:hint="default"/>
      </w:rPr>
    </w:lvl>
    <w:lvl w:ilvl="1" w:tplc="94562A18">
      <w:numFmt w:val="bullet"/>
      <w:lvlText w:val="•"/>
      <w:lvlJc w:val="left"/>
      <w:pPr>
        <w:tabs>
          <w:tab w:val="num" w:pos="717"/>
        </w:tabs>
        <w:ind w:left="717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001"/>
        </w:tabs>
        <w:ind w:left="1001" w:hanging="360"/>
      </w:pPr>
      <w:rPr>
        <w:rFonts w:ascii="Arial" w:hAnsi="Arial" w:hint="default"/>
      </w:rPr>
    </w:lvl>
    <w:lvl w:ilvl="3" w:tplc="3176DA04">
      <w:start w:val="1"/>
      <w:numFmt w:val="bullet"/>
      <w:lvlText w:val="•"/>
      <w:lvlJc w:val="left"/>
      <w:pPr>
        <w:tabs>
          <w:tab w:val="num" w:pos="1568"/>
        </w:tabs>
        <w:ind w:left="1568" w:hanging="360"/>
      </w:pPr>
      <w:rPr>
        <w:rFonts w:ascii="Arial" w:hAnsi="Arial" w:hint="default"/>
      </w:rPr>
    </w:lvl>
    <w:lvl w:ilvl="4" w:tplc="945C3316">
      <w:numFmt w:val="bullet"/>
      <w:lvlText w:val="-"/>
      <w:lvlJc w:val="left"/>
      <w:pPr>
        <w:ind w:left="3597" w:hanging="360"/>
      </w:pPr>
      <w:rPr>
        <w:rFonts w:ascii="Times New Roman" w:eastAsiaTheme="minorEastAsia" w:hAnsi="Times New Roman" w:cs="Times New Roman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4317"/>
        </w:tabs>
        <w:ind w:left="4317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5037"/>
        </w:tabs>
        <w:ind w:left="5037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757"/>
        </w:tabs>
        <w:ind w:left="5757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477"/>
        </w:tabs>
        <w:ind w:left="6477" w:hanging="360"/>
      </w:pPr>
      <w:rPr>
        <w:rFonts w:ascii="Arial" w:hAnsi="Arial" w:hint="default"/>
      </w:rPr>
    </w:lvl>
  </w:abstractNum>
  <w:abstractNum w:abstractNumId="16">
    <w:nsid w:val="645858F6"/>
    <w:multiLevelType w:val="hybridMultilevel"/>
    <w:tmpl w:val="5B4E28C8"/>
    <w:lvl w:ilvl="0" w:tplc="0409000D">
      <w:start w:val="1"/>
      <w:numFmt w:val="bullet"/>
      <w:lvlText w:val="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67737E10"/>
    <w:multiLevelType w:val="hybridMultilevel"/>
    <w:tmpl w:val="9C6682A2"/>
    <w:lvl w:ilvl="0" w:tplc="A7840A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8A0F0F"/>
    <w:multiLevelType w:val="hybridMultilevel"/>
    <w:tmpl w:val="D61ECD16"/>
    <w:lvl w:ilvl="0" w:tplc="E6E8EBE8">
      <w:start w:val="1"/>
      <w:numFmt w:val="bullet"/>
      <w:lvlText w:val="–"/>
      <w:lvlJc w:val="left"/>
      <w:pPr>
        <w:ind w:left="720" w:hanging="36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26F4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CC2A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7042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EC6A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0BCD5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9BE81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C2A2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9"/>
  </w:num>
  <w:num w:numId="5">
    <w:abstractNumId w:val="14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4"/>
  </w:num>
  <w:num w:numId="17">
    <w:abstractNumId w:val="20"/>
  </w:num>
  <w:num w:numId="18">
    <w:abstractNumId w:val="19"/>
  </w:num>
  <w:num w:numId="19">
    <w:abstractNumId w:val="19"/>
  </w:num>
  <w:num w:numId="20">
    <w:abstractNumId w:val="7"/>
  </w:num>
  <w:num w:numId="21">
    <w:abstractNumId w:val="11"/>
  </w:num>
  <w:num w:numId="22">
    <w:abstractNumId w:val="3"/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"/>
  </w:num>
  <w:num w:numId="29">
    <w:abstractNumId w:val="3"/>
  </w:num>
  <w:num w:numId="30">
    <w:abstractNumId w:val="8"/>
  </w:num>
  <w:num w:numId="31">
    <w:abstractNumId w:val="21"/>
  </w:num>
  <w:num w:numId="32">
    <w:abstractNumId w:val="18"/>
  </w:num>
  <w:num w:numId="33">
    <w:abstractNumId w:val="17"/>
  </w:num>
  <w:num w:numId="34">
    <w:abstractNumId w:val="16"/>
  </w:num>
  <w:num w:numId="35">
    <w:abstractNumId w:val="10"/>
  </w:num>
  <w:num w:numId="36">
    <w:abstractNumId w:val="1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ming">
    <w15:presenceInfo w15:providerId="None" w15:userId="Leiming"/>
  </w15:person>
  <w15:person w15:author="renxiang">
    <w15:presenceInfo w15:providerId="AD" w15:userId="S-1-5-21-147214757-305610072-1517763936-451530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F5263"/>
    <w:rsid w:val="00000D04"/>
    <w:rsid w:val="00000DB2"/>
    <w:rsid w:val="00001A2C"/>
    <w:rsid w:val="000020F6"/>
    <w:rsid w:val="00002893"/>
    <w:rsid w:val="000033A3"/>
    <w:rsid w:val="00003605"/>
    <w:rsid w:val="00003C56"/>
    <w:rsid w:val="00003EC2"/>
    <w:rsid w:val="000040A9"/>
    <w:rsid w:val="0000415B"/>
    <w:rsid w:val="0000458E"/>
    <w:rsid w:val="00004E70"/>
    <w:rsid w:val="000054C4"/>
    <w:rsid w:val="0000597E"/>
    <w:rsid w:val="000072B6"/>
    <w:rsid w:val="00007813"/>
    <w:rsid w:val="000109E6"/>
    <w:rsid w:val="00010C86"/>
    <w:rsid w:val="00011F67"/>
    <w:rsid w:val="00012862"/>
    <w:rsid w:val="000128E6"/>
    <w:rsid w:val="000129F2"/>
    <w:rsid w:val="00013CC8"/>
    <w:rsid w:val="00015EFB"/>
    <w:rsid w:val="000165E2"/>
    <w:rsid w:val="000172BE"/>
    <w:rsid w:val="000173F7"/>
    <w:rsid w:val="00017D8A"/>
    <w:rsid w:val="00017EA6"/>
    <w:rsid w:val="00020878"/>
    <w:rsid w:val="00023388"/>
    <w:rsid w:val="00023418"/>
    <w:rsid w:val="00023425"/>
    <w:rsid w:val="0002342F"/>
    <w:rsid w:val="00023CE2"/>
    <w:rsid w:val="000241BE"/>
    <w:rsid w:val="000242F2"/>
    <w:rsid w:val="00026D4B"/>
    <w:rsid w:val="000275C6"/>
    <w:rsid w:val="0002782B"/>
    <w:rsid w:val="00027AD6"/>
    <w:rsid w:val="0003024C"/>
    <w:rsid w:val="00030F79"/>
    <w:rsid w:val="0003176C"/>
    <w:rsid w:val="00031ADB"/>
    <w:rsid w:val="00032056"/>
    <w:rsid w:val="000324CD"/>
    <w:rsid w:val="00032561"/>
    <w:rsid w:val="000328CA"/>
    <w:rsid w:val="00032E40"/>
    <w:rsid w:val="000333B9"/>
    <w:rsid w:val="0003376B"/>
    <w:rsid w:val="00034676"/>
    <w:rsid w:val="000346E6"/>
    <w:rsid w:val="000352B3"/>
    <w:rsid w:val="000368BE"/>
    <w:rsid w:val="0004023E"/>
    <w:rsid w:val="0004024B"/>
    <w:rsid w:val="0004122F"/>
    <w:rsid w:val="00041C57"/>
    <w:rsid w:val="000434B7"/>
    <w:rsid w:val="000435E4"/>
    <w:rsid w:val="0004375B"/>
    <w:rsid w:val="0004393E"/>
    <w:rsid w:val="00046796"/>
    <w:rsid w:val="000467FD"/>
    <w:rsid w:val="00046AAF"/>
    <w:rsid w:val="00047225"/>
    <w:rsid w:val="00047E60"/>
    <w:rsid w:val="00051A80"/>
    <w:rsid w:val="00051FCE"/>
    <w:rsid w:val="00052AD2"/>
    <w:rsid w:val="00052F95"/>
    <w:rsid w:val="000530DF"/>
    <w:rsid w:val="00053AD1"/>
    <w:rsid w:val="00053F72"/>
    <w:rsid w:val="000545A6"/>
    <w:rsid w:val="00054E0C"/>
    <w:rsid w:val="0005541D"/>
    <w:rsid w:val="00055A5B"/>
    <w:rsid w:val="000565C8"/>
    <w:rsid w:val="00057DC8"/>
    <w:rsid w:val="00060109"/>
    <w:rsid w:val="0006122A"/>
    <w:rsid w:val="000612E1"/>
    <w:rsid w:val="000614FE"/>
    <w:rsid w:val="00061953"/>
    <w:rsid w:val="0006594D"/>
    <w:rsid w:val="00065D38"/>
    <w:rsid w:val="00065EB5"/>
    <w:rsid w:val="000676A4"/>
    <w:rsid w:val="00067DD1"/>
    <w:rsid w:val="00070447"/>
    <w:rsid w:val="000706E7"/>
    <w:rsid w:val="00070EF8"/>
    <w:rsid w:val="00071192"/>
    <w:rsid w:val="000713A7"/>
    <w:rsid w:val="00072889"/>
    <w:rsid w:val="00072A80"/>
    <w:rsid w:val="000731A0"/>
    <w:rsid w:val="000736C1"/>
    <w:rsid w:val="00073797"/>
    <w:rsid w:val="00073DEC"/>
    <w:rsid w:val="00073FA1"/>
    <w:rsid w:val="000745AA"/>
    <w:rsid w:val="00074827"/>
    <w:rsid w:val="00074E86"/>
    <w:rsid w:val="00075D22"/>
    <w:rsid w:val="00076097"/>
    <w:rsid w:val="00076541"/>
    <w:rsid w:val="000772F4"/>
    <w:rsid w:val="000776EB"/>
    <w:rsid w:val="00081B84"/>
    <w:rsid w:val="0008217D"/>
    <w:rsid w:val="000823B0"/>
    <w:rsid w:val="00082EF4"/>
    <w:rsid w:val="0008335B"/>
    <w:rsid w:val="00083379"/>
    <w:rsid w:val="00083587"/>
    <w:rsid w:val="000836DC"/>
    <w:rsid w:val="00083838"/>
    <w:rsid w:val="00083B6A"/>
    <w:rsid w:val="00085981"/>
    <w:rsid w:val="00085E04"/>
    <w:rsid w:val="00086152"/>
    <w:rsid w:val="00086800"/>
    <w:rsid w:val="00086B48"/>
    <w:rsid w:val="00086F44"/>
    <w:rsid w:val="00087913"/>
    <w:rsid w:val="000902DC"/>
    <w:rsid w:val="00090CD7"/>
    <w:rsid w:val="000911AE"/>
    <w:rsid w:val="00093697"/>
    <w:rsid w:val="00093D34"/>
    <w:rsid w:val="00093D42"/>
    <w:rsid w:val="00093DD0"/>
    <w:rsid w:val="00094A16"/>
    <w:rsid w:val="00094DE6"/>
    <w:rsid w:val="00095B2E"/>
    <w:rsid w:val="00095E96"/>
    <w:rsid w:val="00096356"/>
    <w:rsid w:val="0009650B"/>
    <w:rsid w:val="000969E1"/>
    <w:rsid w:val="00097186"/>
    <w:rsid w:val="00097C99"/>
    <w:rsid w:val="000A00B2"/>
    <w:rsid w:val="000A0CBD"/>
    <w:rsid w:val="000A0F14"/>
    <w:rsid w:val="000A1441"/>
    <w:rsid w:val="000A1A06"/>
    <w:rsid w:val="000A1B60"/>
    <w:rsid w:val="000A21B4"/>
    <w:rsid w:val="000A2CC7"/>
    <w:rsid w:val="000A2D6D"/>
    <w:rsid w:val="000A2ED6"/>
    <w:rsid w:val="000A3792"/>
    <w:rsid w:val="000A3CF0"/>
    <w:rsid w:val="000A4205"/>
    <w:rsid w:val="000A44F7"/>
    <w:rsid w:val="000A4A19"/>
    <w:rsid w:val="000A6351"/>
    <w:rsid w:val="000A63D6"/>
    <w:rsid w:val="000A73CD"/>
    <w:rsid w:val="000A7456"/>
    <w:rsid w:val="000A7B38"/>
    <w:rsid w:val="000B0343"/>
    <w:rsid w:val="000B0A49"/>
    <w:rsid w:val="000B241C"/>
    <w:rsid w:val="000B2985"/>
    <w:rsid w:val="000B2C88"/>
    <w:rsid w:val="000B3342"/>
    <w:rsid w:val="000B4744"/>
    <w:rsid w:val="000B51FA"/>
    <w:rsid w:val="000B5819"/>
    <w:rsid w:val="000B5905"/>
    <w:rsid w:val="000B5975"/>
    <w:rsid w:val="000B5EF2"/>
    <w:rsid w:val="000B6068"/>
    <w:rsid w:val="000B6E2C"/>
    <w:rsid w:val="000B7003"/>
    <w:rsid w:val="000B76C5"/>
    <w:rsid w:val="000B79C4"/>
    <w:rsid w:val="000B7A10"/>
    <w:rsid w:val="000B7F1B"/>
    <w:rsid w:val="000C00F3"/>
    <w:rsid w:val="000C0260"/>
    <w:rsid w:val="000C03B3"/>
    <w:rsid w:val="000C0C28"/>
    <w:rsid w:val="000C115D"/>
    <w:rsid w:val="000C146F"/>
    <w:rsid w:val="000C1535"/>
    <w:rsid w:val="000C1702"/>
    <w:rsid w:val="000C252B"/>
    <w:rsid w:val="000C26E0"/>
    <w:rsid w:val="000C2925"/>
    <w:rsid w:val="000C2FBD"/>
    <w:rsid w:val="000C3B0C"/>
    <w:rsid w:val="000C422D"/>
    <w:rsid w:val="000C54D4"/>
    <w:rsid w:val="000C5F91"/>
    <w:rsid w:val="000C6025"/>
    <w:rsid w:val="000C690B"/>
    <w:rsid w:val="000C7585"/>
    <w:rsid w:val="000D0565"/>
    <w:rsid w:val="000D0E4E"/>
    <w:rsid w:val="000D113C"/>
    <w:rsid w:val="000D12D1"/>
    <w:rsid w:val="000D159A"/>
    <w:rsid w:val="000D1796"/>
    <w:rsid w:val="000D1850"/>
    <w:rsid w:val="000D197B"/>
    <w:rsid w:val="000D22CC"/>
    <w:rsid w:val="000D28AC"/>
    <w:rsid w:val="000D36AE"/>
    <w:rsid w:val="000D38A1"/>
    <w:rsid w:val="000D40E6"/>
    <w:rsid w:val="000D4C4E"/>
    <w:rsid w:val="000D5077"/>
    <w:rsid w:val="000D51D5"/>
    <w:rsid w:val="000D5362"/>
    <w:rsid w:val="000D57F8"/>
    <w:rsid w:val="000D5851"/>
    <w:rsid w:val="000D5C60"/>
    <w:rsid w:val="000D71E2"/>
    <w:rsid w:val="000D73A5"/>
    <w:rsid w:val="000E07D6"/>
    <w:rsid w:val="000E1380"/>
    <w:rsid w:val="000E158D"/>
    <w:rsid w:val="000E18DE"/>
    <w:rsid w:val="000E18DF"/>
    <w:rsid w:val="000E1C9E"/>
    <w:rsid w:val="000E59A0"/>
    <w:rsid w:val="000E7A84"/>
    <w:rsid w:val="000F15BC"/>
    <w:rsid w:val="000F180A"/>
    <w:rsid w:val="000F1C92"/>
    <w:rsid w:val="000F2EEE"/>
    <w:rsid w:val="000F3023"/>
    <w:rsid w:val="000F3697"/>
    <w:rsid w:val="000F399B"/>
    <w:rsid w:val="000F42F4"/>
    <w:rsid w:val="000F5B79"/>
    <w:rsid w:val="000F5BD0"/>
    <w:rsid w:val="000F617A"/>
    <w:rsid w:val="000F7D6F"/>
    <w:rsid w:val="000F7DE2"/>
    <w:rsid w:val="000F7F58"/>
    <w:rsid w:val="00100128"/>
    <w:rsid w:val="00100FF3"/>
    <w:rsid w:val="0010114F"/>
    <w:rsid w:val="001026CA"/>
    <w:rsid w:val="0010326A"/>
    <w:rsid w:val="001043C2"/>
    <w:rsid w:val="001043E1"/>
    <w:rsid w:val="0010469D"/>
    <w:rsid w:val="00104FF6"/>
    <w:rsid w:val="0010505A"/>
    <w:rsid w:val="00105CC7"/>
    <w:rsid w:val="00106078"/>
    <w:rsid w:val="0010618F"/>
    <w:rsid w:val="001064D2"/>
    <w:rsid w:val="0010678A"/>
    <w:rsid w:val="00107779"/>
    <w:rsid w:val="001078C2"/>
    <w:rsid w:val="00107ADA"/>
    <w:rsid w:val="00107E1C"/>
    <w:rsid w:val="00110243"/>
    <w:rsid w:val="00110DE8"/>
    <w:rsid w:val="001112C4"/>
    <w:rsid w:val="00111444"/>
    <w:rsid w:val="00111723"/>
    <w:rsid w:val="00112565"/>
    <w:rsid w:val="001129B5"/>
    <w:rsid w:val="00113898"/>
    <w:rsid w:val="001141E3"/>
    <w:rsid w:val="00114497"/>
    <w:rsid w:val="001144DF"/>
    <w:rsid w:val="0011557B"/>
    <w:rsid w:val="0011659A"/>
    <w:rsid w:val="001172DA"/>
    <w:rsid w:val="00117C77"/>
    <w:rsid w:val="00117C85"/>
    <w:rsid w:val="00120B13"/>
    <w:rsid w:val="00124D84"/>
    <w:rsid w:val="00124FED"/>
    <w:rsid w:val="001250DD"/>
    <w:rsid w:val="00125733"/>
    <w:rsid w:val="001263AA"/>
    <w:rsid w:val="00126D97"/>
    <w:rsid w:val="00127BD2"/>
    <w:rsid w:val="00130779"/>
    <w:rsid w:val="001307A1"/>
    <w:rsid w:val="00130A26"/>
    <w:rsid w:val="00130E5F"/>
    <w:rsid w:val="00131746"/>
    <w:rsid w:val="00131CB1"/>
    <w:rsid w:val="001321D3"/>
    <w:rsid w:val="001326DD"/>
    <w:rsid w:val="00133599"/>
    <w:rsid w:val="00133BF7"/>
    <w:rsid w:val="00134B88"/>
    <w:rsid w:val="00134FEB"/>
    <w:rsid w:val="00136A23"/>
    <w:rsid w:val="00136B99"/>
    <w:rsid w:val="0014063E"/>
    <w:rsid w:val="0014087D"/>
    <w:rsid w:val="00140C67"/>
    <w:rsid w:val="00140F74"/>
    <w:rsid w:val="00141191"/>
    <w:rsid w:val="0014150A"/>
    <w:rsid w:val="0014159C"/>
    <w:rsid w:val="00141E75"/>
    <w:rsid w:val="00142665"/>
    <w:rsid w:val="00142E84"/>
    <w:rsid w:val="0014384A"/>
    <w:rsid w:val="00144462"/>
    <w:rsid w:val="0014450F"/>
    <w:rsid w:val="00144D8F"/>
    <w:rsid w:val="00145650"/>
    <w:rsid w:val="00145932"/>
    <w:rsid w:val="00145A1B"/>
    <w:rsid w:val="00145C74"/>
    <w:rsid w:val="001462E9"/>
    <w:rsid w:val="00146E32"/>
    <w:rsid w:val="0014742E"/>
    <w:rsid w:val="001501DA"/>
    <w:rsid w:val="001509F4"/>
    <w:rsid w:val="0015149A"/>
    <w:rsid w:val="00151619"/>
    <w:rsid w:val="0015266E"/>
    <w:rsid w:val="00152835"/>
    <w:rsid w:val="001559FA"/>
    <w:rsid w:val="00156374"/>
    <w:rsid w:val="00156E77"/>
    <w:rsid w:val="001577D8"/>
    <w:rsid w:val="00157FC3"/>
    <w:rsid w:val="00160739"/>
    <w:rsid w:val="00160A37"/>
    <w:rsid w:val="00161346"/>
    <w:rsid w:val="0016271E"/>
    <w:rsid w:val="00162D7A"/>
    <w:rsid w:val="001632E6"/>
    <w:rsid w:val="00164125"/>
    <w:rsid w:val="00164DAB"/>
    <w:rsid w:val="00165BBB"/>
    <w:rsid w:val="0016613F"/>
    <w:rsid w:val="00166215"/>
    <w:rsid w:val="0016622E"/>
    <w:rsid w:val="00166591"/>
    <w:rsid w:val="001673F5"/>
    <w:rsid w:val="0016760B"/>
    <w:rsid w:val="00171143"/>
    <w:rsid w:val="0017280F"/>
    <w:rsid w:val="00172864"/>
    <w:rsid w:val="00172B82"/>
    <w:rsid w:val="00172EFA"/>
    <w:rsid w:val="00173608"/>
    <w:rsid w:val="00173903"/>
    <w:rsid w:val="001745EC"/>
    <w:rsid w:val="001747B7"/>
    <w:rsid w:val="00175C30"/>
    <w:rsid w:val="00177069"/>
    <w:rsid w:val="00177FC1"/>
    <w:rsid w:val="001801D2"/>
    <w:rsid w:val="00180FB9"/>
    <w:rsid w:val="00180FC3"/>
    <w:rsid w:val="001815A2"/>
    <w:rsid w:val="00181E80"/>
    <w:rsid w:val="00181FC1"/>
    <w:rsid w:val="00182A2F"/>
    <w:rsid w:val="00183034"/>
    <w:rsid w:val="001830F7"/>
    <w:rsid w:val="001838A0"/>
    <w:rsid w:val="00183EE6"/>
    <w:rsid w:val="001849EC"/>
    <w:rsid w:val="00184C0E"/>
    <w:rsid w:val="0018588A"/>
    <w:rsid w:val="00187252"/>
    <w:rsid w:val="00187A1F"/>
    <w:rsid w:val="00190D31"/>
    <w:rsid w:val="00191C91"/>
    <w:rsid w:val="00192272"/>
    <w:rsid w:val="00192DD9"/>
    <w:rsid w:val="0019311A"/>
    <w:rsid w:val="00193FBF"/>
    <w:rsid w:val="00194339"/>
    <w:rsid w:val="00194848"/>
    <w:rsid w:val="00194964"/>
    <w:rsid w:val="0019549D"/>
    <w:rsid w:val="00195635"/>
    <w:rsid w:val="001958EA"/>
    <w:rsid w:val="00195E0E"/>
    <w:rsid w:val="001A180D"/>
    <w:rsid w:val="001A1BAC"/>
    <w:rsid w:val="001A1C2B"/>
    <w:rsid w:val="001A23B7"/>
    <w:rsid w:val="001A23CE"/>
    <w:rsid w:val="001A2C89"/>
    <w:rsid w:val="001A40A9"/>
    <w:rsid w:val="001A43E1"/>
    <w:rsid w:val="001A50BF"/>
    <w:rsid w:val="001A5933"/>
    <w:rsid w:val="001A673E"/>
    <w:rsid w:val="001A6DB4"/>
    <w:rsid w:val="001A773A"/>
    <w:rsid w:val="001A7763"/>
    <w:rsid w:val="001B3964"/>
    <w:rsid w:val="001B4452"/>
    <w:rsid w:val="001B466C"/>
    <w:rsid w:val="001B4F34"/>
    <w:rsid w:val="001B5034"/>
    <w:rsid w:val="001B52EC"/>
    <w:rsid w:val="001B554A"/>
    <w:rsid w:val="001B605F"/>
    <w:rsid w:val="001B6564"/>
    <w:rsid w:val="001B691A"/>
    <w:rsid w:val="001B6A44"/>
    <w:rsid w:val="001B6A7A"/>
    <w:rsid w:val="001B7371"/>
    <w:rsid w:val="001C02D8"/>
    <w:rsid w:val="001C04E3"/>
    <w:rsid w:val="001C0E34"/>
    <w:rsid w:val="001C2378"/>
    <w:rsid w:val="001C35BD"/>
    <w:rsid w:val="001C3D64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84A"/>
    <w:rsid w:val="001D46B9"/>
    <w:rsid w:val="001D4938"/>
    <w:rsid w:val="001D5033"/>
    <w:rsid w:val="001D5C88"/>
    <w:rsid w:val="001D630B"/>
    <w:rsid w:val="001D6567"/>
    <w:rsid w:val="001D695C"/>
    <w:rsid w:val="001D6FD9"/>
    <w:rsid w:val="001D70B2"/>
    <w:rsid w:val="001D780E"/>
    <w:rsid w:val="001E00EF"/>
    <w:rsid w:val="001E05C3"/>
    <w:rsid w:val="001E0AD3"/>
    <w:rsid w:val="001E15DD"/>
    <w:rsid w:val="001E1EE0"/>
    <w:rsid w:val="001E281E"/>
    <w:rsid w:val="001E36E4"/>
    <w:rsid w:val="001E379D"/>
    <w:rsid w:val="001E3A3C"/>
    <w:rsid w:val="001E42C1"/>
    <w:rsid w:val="001E58E2"/>
    <w:rsid w:val="001E5C23"/>
    <w:rsid w:val="001E7504"/>
    <w:rsid w:val="001E76DF"/>
    <w:rsid w:val="001F1308"/>
    <w:rsid w:val="001F1525"/>
    <w:rsid w:val="001F1C22"/>
    <w:rsid w:val="001F1E87"/>
    <w:rsid w:val="001F1EB6"/>
    <w:rsid w:val="001F2E23"/>
    <w:rsid w:val="001F341F"/>
    <w:rsid w:val="001F3911"/>
    <w:rsid w:val="001F3F1A"/>
    <w:rsid w:val="001F4A53"/>
    <w:rsid w:val="001F4CBD"/>
    <w:rsid w:val="001F5176"/>
    <w:rsid w:val="001F5545"/>
    <w:rsid w:val="001F5777"/>
    <w:rsid w:val="001F5937"/>
    <w:rsid w:val="001F59E3"/>
    <w:rsid w:val="001F59ED"/>
    <w:rsid w:val="001F63B7"/>
    <w:rsid w:val="001F7121"/>
    <w:rsid w:val="00200D2C"/>
    <w:rsid w:val="002019D8"/>
    <w:rsid w:val="00201EC7"/>
    <w:rsid w:val="0020349A"/>
    <w:rsid w:val="002034B4"/>
    <w:rsid w:val="002037C4"/>
    <w:rsid w:val="00204032"/>
    <w:rsid w:val="002043CA"/>
    <w:rsid w:val="00204BAD"/>
    <w:rsid w:val="00204D60"/>
    <w:rsid w:val="00204F32"/>
    <w:rsid w:val="00205627"/>
    <w:rsid w:val="002056D0"/>
    <w:rsid w:val="002064D4"/>
    <w:rsid w:val="00207DE7"/>
    <w:rsid w:val="00210860"/>
    <w:rsid w:val="00210B6A"/>
    <w:rsid w:val="0021158A"/>
    <w:rsid w:val="00211756"/>
    <w:rsid w:val="00212CB6"/>
    <w:rsid w:val="00212E37"/>
    <w:rsid w:val="00213E08"/>
    <w:rsid w:val="002140FF"/>
    <w:rsid w:val="002141B8"/>
    <w:rsid w:val="0021544A"/>
    <w:rsid w:val="00220046"/>
    <w:rsid w:val="00220894"/>
    <w:rsid w:val="00221BFD"/>
    <w:rsid w:val="00222348"/>
    <w:rsid w:val="0022256C"/>
    <w:rsid w:val="00222EB1"/>
    <w:rsid w:val="00224952"/>
    <w:rsid w:val="00224DD2"/>
    <w:rsid w:val="00225A6A"/>
    <w:rsid w:val="00225AC7"/>
    <w:rsid w:val="00225ACC"/>
    <w:rsid w:val="00226BCB"/>
    <w:rsid w:val="00226CD9"/>
    <w:rsid w:val="002276D2"/>
    <w:rsid w:val="00231C25"/>
    <w:rsid w:val="00231C6F"/>
    <w:rsid w:val="00232A90"/>
    <w:rsid w:val="0023373C"/>
    <w:rsid w:val="002339C2"/>
    <w:rsid w:val="00233FED"/>
    <w:rsid w:val="00234151"/>
    <w:rsid w:val="00234A5C"/>
    <w:rsid w:val="00234F8C"/>
    <w:rsid w:val="0023553F"/>
    <w:rsid w:val="00235542"/>
    <w:rsid w:val="002369B0"/>
    <w:rsid w:val="00236AD8"/>
    <w:rsid w:val="002401F5"/>
    <w:rsid w:val="0024076A"/>
    <w:rsid w:val="00240E54"/>
    <w:rsid w:val="002416FC"/>
    <w:rsid w:val="00242D17"/>
    <w:rsid w:val="002436FF"/>
    <w:rsid w:val="00244127"/>
    <w:rsid w:val="002451C5"/>
    <w:rsid w:val="00245F1F"/>
    <w:rsid w:val="0024663B"/>
    <w:rsid w:val="00247103"/>
    <w:rsid w:val="00250067"/>
    <w:rsid w:val="002516DE"/>
    <w:rsid w:val="00251701"/>
    <w:rsid w:val="00251B93"/>
    <w:rsid w:val="00251F81"/>
    <w:rsid w:val="002522CF"/>
    <w:rsid w:val="00252BE0"/>
    <w:rsid w:val="00252EFB"/>
    <w:rsid w:val="00253588"/>
    <w:rsid w:val="00253598"/>
    <w:rsid w:val="002546F4"/>
    <w:rsid w:val="002551D0"/>
    <w:rsid w:val="00255374"/>
    <w:rsid w:val="00256256"/>
    <w:rsid w:val="00257BF4"/>
    <w:rsid w:val="00257E79"/>
    <w:rsid w:val="00257F07"/>
    <w:rsid w:val="00260003"/>
    <w:rsid w:val="0026035D"/>
    <w:rsid w:val="002606D6"/>
    <w:rsid w:val="00260EB2"/>
    <w:rsid w:val="00261C98"/>
    <w:rsid w:val="0026248E"/>
    <w:rsid w:val="00262914"/>
    <w:rsid w:val="002639BC"/>
    <w:rsid w:val="002647BF"/>
    <w:rsid w:val="002647D5"/>
    <w:rsid w:val="00264FC1"/>
    <w:rsid w:val="00265032"/>
    <w:rsid w:val="0026514E"/>
    <w:rsid w:val="002651FB"/>
    <w:rsid w:val="0026538C"/>
    <w:rsid w:val="00265781"/>
    <w:rsid w:val="00266B13"/>
    <w:rsid w:val="00266DC0"/>
    <w:rsid w:val="0026772A"/>
    <w:rsid w:val="00270728"/>
    <w:rsid w:val="00270B45"/>
    <w:rsid w:val="00270D42"/>
    <w:rsid w:val="0027195D"/>
    <w:rsid w:val="00272701"/>
    <w:rsid w:val="002729C0"/>
    <w:rsid w:val="00272B03"/>
    <w:rsid w:val="0027331D"/>
    <w:rsid w:val="0027338E"/>
    <w:rsid w:val="002733E2"/>
    <w:rsid w:val="00273A41"/>
    <w:rsid w:val="00274236"/>
    <w:rsid w:val="002744A5"/>
    <w:rsid w:val="002750B1"/>
    <w:rsid w:val="0027573A"/>
    <w:rsid w:val="002760CF"/>
    <w:rsid w:val="002760F0"/>
    <w:rsid w:val="002761FC"/>
    <w:rsid w:val="00276A35"/>
    <w:rsid w:val="00277835"/>
    <w:rsid w:val="00280AB1"/>
    <w:rsid w:val="00281DC4"/>
    <w:rsid w:val="00283654"/>
    <w:rsid w:val="00283C78"/>
    <w:rsid w:val="00283CBC"/>
    <w:rsid w:val="00284BAE"/>
    <w:rsid w:val="00284CE6"/>
    <w:rsid w:val="00285319"/>
    <w:rsid w:val="0028546A"/>
    <w:rsid w:val="002859AF"/>
    <w:rsid w:val="00286AE7"/>
    <w:rsid w:val="00287243"/>
    <w:rsid w:val="00287372"/>
    <w:rsid w:val="00287B01"/>
    <w:rsid w:val="00290647"/>
    <w:rsid w:val="00290A59"/>
    <w:rsid w:val="00291385"/>
    <w:rsid w:val="00291394"/>
    <w:rsid w:val="00291422"/>
    <w:rsid w:val="0029237F"/>
    <w:rsid w:val="00292715"/>
    <w:rsid w:val="0029382B"/>
    <w:rsid w:val="00293E57"/>
    <w:rsid w:val="0029423A"/>
    <w:rsid w:val="002947D1"/>
    <w:rsid w:val="002948DF"/>
    <w:rsid w:val="00294D90"/>
    <w:rsid w:val="0029563C"/>
    <w:rsid w:val="00297211"/>
    <w:rsid w:val="00297E01"/>
    <w:rsid w:val="002A1501"/>
    <w:rsid w:val="002A16ED"/>
    <w:rsid w:val="002A1E92"/>
    <w:rsid w:val="002A204D"/>
    <w:rsid w:val="002A2616"/>
    <w:rsid w:val="002A26E1"/>
    <w:rsid w:val="002A368A"/>
    <w:rsid w:val="002A4065"/>
    <w:rsid w:val="002A4456"/>
    <w:rsid w:val="002A4FAE"/>
    <w:rsid w:val="002A51CF"/>
    <w:rsid w:val="002A5943"/>
    <w:rsid w:val="002A59F0"/>
    <w:rsid w:val="002A6432"/>
    <w:rsid w:val="002A6F25"/>
    <w:rsid w:val="002A6FD3"/>
    <w:rsid w:val="002B03D3"/>
    <w:rsid w:val="002B0A7D"/>
    <w:rsid w:val="002B0E98"/>
    <w:rsid w:val="002B16C1"/>
    <w:rsid w:val="002B1837"/>
    <w:rsid w:val="002B1A69"/>
    <w:rsid w:val="002B2723"/>
    <w:rsid w:val="002B303A"/>
    <w:rsid w:val="002B538E"/>
    <w:rsid w:val="002B5DCA"/>
    <w:rsid w:val="002B6AFF"/>
    <w:rsid w:val="002B6BDC"/>
    <w:rsid w:val="002B6C4A"/>
    <w:rsid w:val="002B75B0"/>
    <w:rsid w:val="002B7D1F"/>
    <w:rsid w:val="002B7D55"/>
    <w:rsid w:val="002B7EAF"/>
    <w:rsid w:val="002C00AA"/>
    <w:rsid w:val="002C099C"/>
    <w:rsid w:val="002C0A1B"/>
    <w:rsid w:val="002C0B74"/>
    <w:rsid w:val="002C0C8B"/>
    <w:rsid w:val="002C0CBB"/>
    <w:rsid w:val="002C1201"/>
    <w:rsid w:val="002C1460"/>
    <w:rsid w:val="002C20F2"/>
    <w:rsid w:val="002C23B9"/>
    <w:rsid w:val="002C3012"/>
    <w:rsid w:val="002C38B2"/>
    <w:rsid w:val="002C3AC4"/>
    <w:rsid w:val="002C3F9C"/>
    <w:rsid w:val="002C5AFA"/>
    <w:rsid w:val="002C7466"/>
    <w:rsid w:val="002C7830"/>
    <w:rsid w:val="002D0439"/>
    <w:rsid w:val="002D050B"/>
    <w:rsid w:val="002D11B7"/>
    <w:rsid w:val="002D135A"/>
    <w:rsid w:val="002D2EB3"/>
    <w:rsid w:val="002D3BBC"/>
    <w:rsid w:val="002D3D9F"/>
    <w:rsid w:val="002D438A"/>
    <w:rsid w:val="002D5738"/>
    <w:rsid w:val="002D5E53"/>
    <w:rsid w:val="002D7C36"/>
    <w:rsid w:val="002E0319"/>
    <w:rsid w:val="002E179B"/>
    <w:rsid w:val="002E1C9E"/>
    <w:rsid w:val="002E257B"/>
    <w:rsid w:val="002E2813"/>
    <w:rsid w:val="002E3C65"/>
    <w:rsid w:val="002E3F5B"/>
    <w:rsid w:val="002E4362"/>
    <w:rsid w:val="002E5387"/>
    <w:rsid w:val="002E5C85"/>
    <w:rsid w:val="002E63D9"/>
    <w:rsid w:val="002E640E"/>
    <w:rsid w:val="002E6FBE"/>
    <w:rsid w:val="002F032E"/>
    <w:rsid w:val="002F0B92"/>
    <w:rsid w:val="002F0C28"/>
    <w:rsid w:val="002F10D9"/>
    <w:rsid w:val="002F2D81"/>
    <w:rsid w:val="002F3CDE"/>
    <w:rsid w:val="002F3E68"/>
    <w:rsid w:val="002F5DD6"/>
    <w:rsid w:val="002F5FEA"/>
    <w:rsid w:val="002F63E7"/>
    <w:rsid w:val="002F649C"/>
    <w:rsid w:val="002F6796"/>
    <w:rsid w:val="002F68BA"/>
    <w:rsid w:val="002F7319"/>
    <w:rsid w:val="002F79C4"/>
    <w:rsid w:val="002F7BE3"/>
    <w:rsid w:val="002F7E6A"/>
    <w:rsid w:val="00300165"/>
    <w:rsid w:val="003010CF"/>
    <w:rsid w:val="00301493"/>
    <w:rsid w:val="00301DCF"/>
    <w:rsid w:val="00302167"/>
    <w:rsid w:val="003021B8"/>
    <w:rsid w:val="00303440"/>
    <w:rsid w:val="00303F84"/>
    <w:rsid w:val="003045BC"/>
    <w:rsid w:val="00304CDF"/>
    <w:rsid w:val="00304D02"/>
    <w:rsid w:val="00304D9B"/>
    <w:rsid w:val="0030520E"/>
    <w:rsid w:val="003054B3"/>
    <w:rsid w:val="0030595F"/>
    <w:rsid w:val="00305B00"/>
    <w:rsid w:val="00305FF9"/>
    <w:rsid w:val="00306E6B"/>
    <w:rsid w:val="003100C8"/>
    <w:rsid w:val="003100D7"/>
    <w:rsid w:val="003109E3"/>
    <w:rsid w:val="00311161"/>
    <w:rsid w:val="00311550"/>
    <w:rsid w:val="00312400"/>
    <w:rsid w:val="00312739"/>
    <w:rsid w:val="00312D10"/>
    <w:rsid w:val="00313724"/>
    <w:rsid w:val="0031635D"/>
    <w:rsid w:val="003178DA"/>
    <w:rsid w:val="00317DB8"/>
    <w:rsid w:val="00320243"/>
    <w:rsid w:val="00320618"/>
    <w:rsid w:val="003209A7"/>
    <w:rsid w:val="0032100B"/>
    <w:rsid w:val="00321BD7"/>
    <w:rsid w:val="0032260F"/>
    <w:rsid w:val="003228DA"/>
    <w:rsid w:val="00322A95"/>
    <w:rsid w:val="00322B74"/>
    <w:rsid w:val="00323345"/>
    <w:rsid w:val="00323D6B"/>
    <w:rsid w:val="003241F7"/>
    <w:rsid w:val="003242AE"/>
    <w:rsid w:val="00324D8F"/>
    <w:rsid w:val="00325900"/>
    <w:rsid w:val="00325E72"/>
    <w:rsid w:val="00326957"/>
    <w:rsid w:val="00326AE2"/>
    <w:rsid w:val="00331426"/>
    <w:rsid w:val="0033171D"/>
    <w:rsid w:val="00331A50"/>
    <w:rsid w:val="00331FC3"/>
    <w:rsid w:val="003336B3"/>
    <w:rsid w:val="00333BC1"/>
    <w:rsid w:val="00335976"/>
    <w:rsid w:val="00335B75"/>
    <w:rsid w:val="00335D8C"/>
    <w:rsid w:val="00336072"/>
    <w:rsid w:val="003363A1"/>
    <w:rsid w:val="00337683"/>
    <w:rsid w:val="003377B6"/>
    <w:rsid w:val="00337983"/>
    <w:rsid w:val="00342131"/>
    <w:rsid w:val="0034226D"/>
    <w:rsid w:val="00342972"/>
    <w:rsid w:val="00342FDD"/>
    <w:rsid w:val="0034327B"/>
    <w:rsid w:val="0034429B"/>
    <w:rsid w:val="00344866"/>
    <w:rsid w:val="00344EB3"/>
    <w:rsid w:val="00345561"/>
    <w:rsid w:val="0034638C"/>
    <w:rsid w:val="003465B8"/>
    <w:rsid w:val="00346F7F"/>
    <w:rsid w:val="00350108"/>
    <w:rsid w:val="00350762"/>
    <w:rsid w:val="003507C4"/>
    <w:rsid w:val="00350E00"/>
    <w:rsid w:val="0035105A"/>
    <w:rsid w:val="0035147C"/>
    <w:rsid w:val="003519A1"/>
    <w:rsid w:val="00351A20"/>
    <w:rsid w:val="00351F60"/>
    <w:rsid w:val="00351F6C"/>
    <w:rsid w:val="00352480"/>
    <w:rsid w:val="003530D2"/>
    <w:rsid w:val="0035331A"/>
    <w:rsid w:val="00353333"/>
    <w:rsid w:val="003534E1"/>
    <w:rsid w:val="0035439A"/>
    <w:rsid w:val="00354428"/>
    <w:rsid w:val="003548D8"/>
    <w:rsid w:val="00354B3B"/>
    <w:rsid w:val="00354C70"/>
    <w:rsid w:val="00354F5C"/>
    <w:rsid w:val="003554CA"/>
    <w:rsid w:val="00357634"/>
    <w:rsid w:val="00357B87"/>
    <w:rsid w:val="00360232"/>
    <w:rsid w:val="003602E0"/>
    <w:rsid w:val="003603F6"/>
    <w:rsid w:val="00360564"/>
    <w:rsid w:val="0036077A"/>
    <w:rsid w:val="00360D01"/>
    <w:rsid w:val="003610BE"/>
    <w:rsid w:val="003618C3"/>
    <w:rsid w:val="00361F64"/>
    <w:rsid w:val="00362569"/>
    <w:rsid w:val="00362737"/>
    <w:rsid w:val="00363622"/>
    <w:rsid w:val="003636CD"/>
    <w:rsid w:val="00363EE9"/>
    <w:rsid w:val="0036487C"/>
    <w:rsid w:val="00365411"/>
    <w:rsid w:val="00365FA2"/>
    <w:rsid w:val="00366C69"/>
    <w:rsid w:val="00367441"/>
    <w:rsid w:val="003678DC"/>
    <w:rsid w:val="00367B1D"/>
    <w:rsid w:val="00367CBF"/>
    <w:rsid w:val="003700B6"/>
    <w:rsid w:val="00370182"/>
    <w:rsid w:val="00370201"/>
    <w:rsid w:val="00370E4F"/>
    <w:rsid w:val="00371215"/>
    <w:rsid w:val="00371B87"/>
    <w:rsid w:val="00372F0D"/>
    <w:rsid w:val="00374059"/>
    <w:rsid w:val="003742C7"/>
    <w:rsid w:val="003747C7"/>
    <w:rsid w:val="0037535B"/>
    <w:rsid w:val="0037552D"/>
    <w:rsid w:val="003756DB"/>
    <w:rsid w:val="003770BB"/>
    <w:rsid w:val="0037771A"/>
    <w:rsid w:val="00377B07"/>
    <w:rsid w:val="00377F9A"/>
    <w:rsid w:val="003802DC"/>
    <w:rsid w:val="00380CA1"/>
    <w:rsid w:val="00380D89"/>
    <w:rsid w:val="00380E4E"/>
    <w:rsid w:val="00380FBF"/>
    <w:rsid w:val="00382A43"/>
    <w:rsid w:val="00382D60"/>
    <w:rsid w:val="00382F29"/>
    <w:rsid w:val="00383C8D"/>
    <w:rsid w:val="00383D2F"/>
    <w:rsid w:val="00383EFC"/>
    <w:rsid w:val="00384489"/>
    <w:rsid w:val="003852AC"/>
    <w:rsid w:val="003852FB"/>
    <w:rsid w:val="00385429"/>
    <w:rsid w:val="00385AC4"/>
    <w:rsid w:val="00385B05"/>
    <w:rsid w:val="00386382"/>
    <w:rsid w:val="003865EF"/>
    <w:rsid w:val="00386BA9"/>
    <w:rsid w:val="0038796D"/>
    <w:rsid w:val="00387CD0"/>
    <w:rsid w:val="00390017"/>
    <w:rsid w:val="003901A3"/>
    <w:rsid w:val="0039072F"/>
    <w:rsid w:val="00390DB7"/>
    <w:rsid w:val="003912ED"/>
    <w:rsid w:val="00392E5F"/>
    <w:rsid w:val="00393DC7"/>
    <w:rsid w:val="003940CE"/>
    <w:rsid w:val="00395B68"/>
    <w:rsid w:val="00396746"/>
    <w:rsid w:val="00396A56"/>
    <w:rsid w:val="00396FD6"/>
    <w:rsid w:val="003973EC"/>
    <w:rsid w:val="00397C1D"/>
    <w:rsid w:val="003A0755"/>
    <w:rsid w:val="003A180F"/>
    <w:rsid w:val="003A18DD"/>
    <w:rsid w:val="003A1A92"/>
    <w:rsid w:val="003A1C93"/>
    <w:rsid w:val="003A20C8"/>
    <w:rsid w:val="003A2AC5"/>
    <w:rsid w:val="003A2C29"/>
    <w:rsid w:val="003A2EC3"/>
    <w:rsid w:val="003A36F2"/>
    <w:rsid w:val="003A3D39"/>
    <w:rsid w:val="003A3EC7"/>
    <w:rsid w:val="003A40B4"/>
    <w:rsid w:val="003A4E99"/>
    <w:rsid w:val="003A5A08"/>
    <w:rsid w:val="003A6029"/>
    <w:rsid w:val="003A73FE"/>
    <w:rsid w:val="003A7834"/>
    <w:rsid w:val="003B03FB"/>
    <w:rsid w:val="003B0B5B"/>
    <w:rsid w:val="003B0D07"/>
    <w:rsid w:val="003B0E79"/>
    <w:rsid w:val="003B3575"/>
    <w:rsid w:val="003B427D"/>
    <w:rsid w:val="003B46B9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375"/>
    <w:rsid w:val="003C5892"/>
    <w:rsid w:val="003C5E6B"/>
    <w:rsid w:val="003C7AD7"/>
    <w:rsid w:val="003D0FC3"/>
    <w:rsid w:val="003D166F"/>
    <w:rsid w:val="003D1E3D"/>
    <w:rsid w:val="003D2C1D"/>
    <w:rsid w:val="003D2C34"/>
    <w:rsid w:val="003D3367"/>
    <w:rsid w:val="003D3690"/>
    <w:rsid w:val="003D3A4F"/>
    <w:rsid w:val="003D3DDD"/>
    <w:rsid w:val="003D4BB7"/>
    <w:rsid w:val="003D5CBF"/>
    <w:rsid w:val="003D66BE"/>
    <w:rsid w:val="003D66D2"/>
    <w:rsid w:val="003D6CBD"/>
    <w:rsid w:val="003D70C1"/>
    <w:rsid w:val="003D7221"/>
    <w:rsid w:val="003E05DD"/>
    <w:rsid w:val="003E07AE"/>
    <w:rsid w:val="003E14FC"/>
    <w:rsid w:val="003E2393"/>
    <w:rsid w:val="003E2976"/>
    <w:rsid w:val="003E4858"/>
    <w:rsid w:val="003E4875"/>
    <w:rsid w:val="003E5CA5"/>
    <w:rsid w:val="003E6316"/>
    <w:rsid w:val="003E6884"/>
    <w:rsid w:val="003E68A7"/>
    <w:rsid w:val="003E6AC5"/>
    <w:rsid w:val="003F0096"/>
    <w:rsid w:val="003F0850"/>
    <w:rsid w:val="003F0D12"/>
    <w:rsid w:val="003F101F"/>
    <w:rsid w:val="003F10CB"/>
    <w:rsid w:val="003F160C"/>
    <w:rsid w:val="003F3017"/>
    <w:rsid w:val="003F324F"/>
    <w:rsid w:val="003F33BC"/>
    <w:rsid w:val="003F3B6C"/>
    <w:rsid w:val="003F3D4E"/>
    <w:rsid w:val="003F477E"/>
    <w:rsid w:val="003F5C96"/>
    <w:rsid w:val="003F6904"/>
    <w:rsid w:val="003F6CD2"/>
    <w:rsid w:val="003F6DC0"/>
    <w:rsid w:val="003F788D"/>
    <w:rsid w:val="0040126E"/>
    <w:rsid w:val="004020D4"/>
    <w:rsid w:val="004021B6"/>
    <w:rsid w:val="00404032"/>
    <w:rsid w:val="004047C4"/>
    <w:rsid w:val="0040570B"/>
    <w:rsid w:val="00405EDB"/>
    <w:rsid w:val="00405FB1"/>
    <w:rsid w:val="00406460"/>
    <w:rsid w:val="00406B21"/>
    <w:rsid w:val="004101BB"/>
    <w:rsid w:val="00412461"/>
    <w:rsid w:val="00412546"/>
    <w:rsid w:val="00413053"/>
    <w:rsid w:val="0041305F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9BB"/>
    <w:rsid w:val="00420B37"/>
    <w:rsid w:val="00420FFB"/>
    <w:rsid w:val="00421872"/>
    <w:rsid w:val="00421DCF"/>
    <w:rsid w:val="00422341"/>
    <w:rsid w:val="004227B3"/>
    <w:rsid w:val="00422B2E"/>
    <w:rsid w:val="00422B41"/>
    <w:rsid w:val="00423641"/>
    <w:rsid w:val="004238B9"/>
    <w:rsid w:val="00423F2F"/>
    <w:rsid w:val="0042408C"/>
    <w:rsid w:val="00426266"/>
    <w:rsid w:val="00426EB7"/>
    <w:rsid w:val="00427893"/>
    <w:rsid w:val="00430A2D"/>
    <w:rsid w:val="00431456"/>
    <w:rsid w:val="00431505"/>
    <w:rsid w:val="00431AF0"/>
    <w:rsid w:val="0043213A"/>
    <w:rsid w:val="004321E8"/>
    <w:rsid w:val="004330F4"/>
    <w:rsid w:val="004333C9"/>
    <w:rsid w:val="00433590"/>
    <w:rsid w:val="0043393D"/>
    <w:rsid w:val="00433DAE"/>
    <w:rsid w:val="004344C7"/>
    <w:rsid w:val="00435274"/>
    <w:rsid w:val="004352AD"/>
    <w:rsid w:val="004353B1"/>
    <w:rsid w:val="0043545D"/>
    <w:rsid w:val="00435B1A"/>
    <w:rsid w:val="00435FE2"/>
    <w:rsid w:val="00436B59"/>
    <w:rsid w:val="00436CB2"/>
    <w:rsid w:val="00436E2F"/>
    <w:rsid w:val="00436E64"/>
    <w:rsid w:val="00436EAB"/>
    <w:rsid w:val="0043762A"/>
    <w:rsid w:val="00437BB7"/>
    <w:rsid w:val="00437F40"/>
    <w:rsid w:val="0044241D"/>
    <w:rsid w:val="00443B41"/>
    <w:rsid w:val="00445B88"/>
    <w:rsid w:val="0044605B"/>
    <w:rsid w:val="004461D9"/>
    <w:rsid w:val="00446542"/>
    <w:rsid w:val="00446AC6"/>
    <w:rsid w:val="00446B24"/>
    <w:rsid w:val="0044759B"/>
    <w:rsid w:val="00447F54"/>
    <w:rsid w:val="00450B7E"/>
    <w:rsid w:val="00451100"/>
    <w:rsid w:val="0045136B"/>
    <w:rsid w:val="00451C7E"/>
    <w:rsid w:val="0045245C"/>
    <w:rsid w:val="00452855"/>
    <w:rsid w:val="00452A1A"/>
    <w:rsid w:val="00453BB6"/>
    <w:rsid w:val="00453CAA"/>
    <w:rsid w:val="0045413E"/>
    <w:rsid w:val="00455113"/>
    <w:rsid w:val="00455C62"/>
    <w:rsid w:val="00456421"/>
    <w:rsid w:val="00456B59"/>
    <w:rsid w:val="00456DAB"/>
    <w:rsid w:val="00456F45"/>
    <w:rsid w:val="00457564"/>
    <w:rsid w:val="00457938"/>
    <w:rsid w:val="00460C00"/>
    <w:rsid w:val="00460CC3"/>
    <w:rsid w:val="00460E86"/>
    <w:rsid w:val="004615E4"/>
    <w:rsid w:val="004617D7"/>
    <w:rsid w:val="00462B47"/>
    <w:rsid w:val="00463F2F"/>
    <w:rsid w:val="00464615"/>
    <w:rsid w:val="004646B4"/>
    <w:rsid w:val="00464A88"/>
    <w:rsid w:val="004651A0"/>
    <w:rsid w:val="00466532"/>
    <w:rsid w:val="00467488"/>
    <w:rsid w:val="0046779E"/>
    <w:rsid w:val="0047083E"/>
    <w:rsid w:val="00470CC6"/>
    <w:rsid w:val="00470EB5"/>
    <w:rsid w:val="00471D1B"/>
    <w:rsid w:val="0047286B"/>
    <w:rsid w:val="00472E27"/>
    <w:rsid w:val="00473885"/>
    <w:rsid w:val="00474220"/>
    <w:rsid w:val="004752D3"/>
    <w:rsid w:val="004754E1"/>
    <w:rsid w:val="00475CE0"/>
    <w:rsid w:val="00476827"/>
    <w:rsid w:val="00476BD4"/>
    <w:rsid w:val="004776C3"/>
    <w:rsid w:val="00477C35"/>
    <w:rsid w:val="004803D2"/>
    <w:rsid w:val="004804E3"/>
    <w:rsid w:val="00480988"/>
    <w:rsid w:val="00480E05"/>
    <w:rsid w:val="00481AC5"/>
    <w:rsid w:val="00482BBE"/>
    <w:rsid w:val="00482BCA"/>
    <w:rsid w:val="004835BC"/>
    <w:rsid w:val="00483A12"/>
    <w:rsid w:val="00483B5B"/>
    <w:rsid w:val="00484A77"/>
    <w:rsid w:val="004853A1"/>
    <w:rsid w:val="0048540F"/>
    <w:rsid w:val="00485970"/>
    <w:rsid w:val="00485C0D"/>
    <w:rsid w:val="00486575"/>
    <w:rsid w:val="004866D0"/>
    <w:rsid w:val="00487001"/>
    <w:rsid w:val="00490ED2"/>
    <w:rsid w:val="0049198B"/>
    <w:rsid w:val="0049226F"/>
    <w:rsid w:val="00492850"/>
    <w:rsid w:val="00493253"/>
    <w:rsid w:val="00493B90"/>
    <w:rsid w:val="00494242"/>
    <w:rsid w:val="00494E8E"/>
    <w:rsid w:val="00495415"/>
    <w:rsid w:val="004955BC"/>
    <w:rsid w:val="00495D63"/>
    <w:rsid w:val="0049648F"/>
    <w:rsid w:val="00496606"/>
    <w:rsid w:val="004967BC"/>
    <w:rsid w:val="00496F05"/>
    <w:rsid w:val="00497370"/>
    <w:rsid w:val="004A0F39"/>
    <w:rsid w:val="004A246E"/>
    <w:rsid w:val="004A251F"/>
    <w:rsid w:val="004A2D81"/>
    <w:rsid w:val="004A32D9"/>
    <w:rsid w:val="004A3BF1"/>
    <w:rsid w:val="004A3D78"/>
    <w:rsid w:val="004A3E42"/>
    <w:rsid w:val="004A4715"/>
    <w:rsid w:val="004A4F45"/>
    <w:rsid w:val="004A5046"/>
    <w:rsid w:val="004A528C"/>
    <w:rsid w:val="004A5437"/>
    <w:rsid w:val="004A565E"/>
    <w:rsid w:val="004A5DF3"/>
    <w:rsid w:val="004A5E55"/>
    <w:rsid w:val="004A6134"/>
    <w:rsid w:val="004A64E2"/>
    <w:rsid w:val="004A6DE2"/>
    <w:rsid w:val="004A7092"/>
    <w:rsid w:val="004B01D0"/>
    <w:rsid w:val="004B07E4"/>
    <w:rsid w:val="004B10EC"/>
    <w:rsid w:val="004B1845"/>
    <w:rsid w:val="004B193B"/>
    <w:rsid w:val="004B207E"/>
    <w:rsid w:val="004B423D"/>
    <w:rsid w:val="004B49E6"/>
    <w:rsid w:val="004B4D69"/>
    <w:rsid w:val="004C01A8"/>
    <w:rsid w:val="004C1840"/>
    <w:rsid w:val="004C23C0"/>
    <w:rsid w:val="004C24C9"/>
    <w:rsid w:val="004C31B6"/>
    <w:rsid w:val="004C4017"/>
    <w:rsid w:val="004C4BB2"/>
    <w:rsid w:val="004C5319"/>
    <w:rsid w:val="004C621F"/>
    <w:rsid w:val="004C625E"/>
    <w:rsid w:val="004C6AAF"/>
    <w:rsid w:val="004C7948"/>
    <w:rsid w:val="004C7BB8"/>
    <w:rsid w:val="004C7C60"/>
    <w:rsid w:val="004D041C"/>
    <w:rsid w:val="004D0DFE"/>
    <w:rsid w:val="004D1CE2"/>
    <w:rsid w:val="004D1D91"/>
    <w:rsid w:val="004D22C3"/>
    <w:rsid w:val="004D22D1"/>
    <w:rsid w:val="004D6F4D"/>
    <w:rsid w:val="004D6F95"/>
    <w:rsid w:val="004D72FE"/>
    <w:rsid w:val="004D7E91"/>
    <w:rsid w:val="004E003A"/>
    <w:rsid w:val="004E0768"/>
    <w:rsid w:val="004E0F25"/>
    <w:rsid w:val="004E1A31"/>
    <w:rsid w:val="004E2DE0"/>
    <w:rsid w:val="004E3A43"/>
    <w:rsid w:val="004E3A66"/>
    <w:rsid w:val="004E4060"/>
    <w:rsid w:val="004E409A"/>
    <w:rsid w:val="004E4171"/>
    <w:rsid w:val="004E55A5"/>
    <w:rsid w:val="004F0E50"/>
    <w:rsid w:val="004F0FB9"/>
    <w:rsid w:val="004F2074"/>
    <w:rsid w:val="004F2F7E"/>
    <w:rsid w:val="004F32B5"/>
    <w:rsid w:val="004F407E"/>
    <w:rsid w:val="004F5479"/>
    <w:rsid w:val="004F6018"/>
    <w:rsid w:val="004F6AF4"/>
    <w:rsid w:val="004F7528"/>
    <w:rsid w:val="004F76BC"/>
    <w:rsid w:val="004F7BCA"/>
    <w:rsid w:val="004F7D89"/>
    <w:rsid w:val="005002C4"/>
    <w:rsid w:val="00501981"/>
    <w:rsid w:val="00501A85"/>
    <w:rsid w:val="00501BB3"/>
    <w:rsid w:val="00501E44"/>
    <w:rsid w:val="005021DD"/>
    <w:rsid w:val="005026CA"/>
    <w:rsid w:val="00502B72"/>
    <w:rsid w:val="0050321A"/>
    <w:rsid w:val="00504BC1"/>
    <w:rsid w:val="00505134"/>
    <w:rsid w:val="005052EA"/>
    <w:rsid w:val="005053AE"/>
    <w:rsid w:val="00505C04"/>
    <w:rsid w:val="005119E7"/>
    <w:rsid w:val="00511F15"/>
    <w:rsid w:val="00512641"/>
    <w:rsid w:val="0051318C"/>
    <w:rsid w:val="005137DE"/>
    <w:rsid w:val="005142CD"/>
    <w:rsid w:val="005143C9"/>
    <w:rsid w:val="005156BA"/>
    <w:rsid w:val="005157A9"/>
    <w:rsid w:val="005173A7"/>
    <w:rsid w:val="005177E1"/>
    <w:rsid w:val="00520C0A"/>
    <w:rsid w:val="00520D86"/>
    <w:rsid w:val="005218B6"/>
    <w:rsid w:val="00522589"/>
    <w:rsid w:val="00523383"/>
    <w:rsid w:val="005243C8"/>
    <w:rsid w:val="0052449B"/>
    <w:rsid w:val="00524545"/>
    <w:rsid w:val="005255BF"/>
    <w:rsid w:val="005257DE"/>
    <w:rsid w:val="00527200"/>
    <w:rsid w:val="00530157"/>
    <w:rsid w:val="005301CF"/>
    <w:rsid w:val="005309B7"/>
    <w:rsid w:val="00531B0A"/>
    <w:rsid w:val="00531EBE"/>
    <w:rsid w:val="00532F8B"/>
    <w:rsid w:val="0053368D"/>
    <w:rsid w:val="00533737"/>
    <w:rsid w:val="00535678"/>
    <w:rsid w:val="00535B79"/>
    <w:rsid w:val="00535D7C"/>
    <w:rsid w:val="00536579"/>
    <w:rsid w:val="00536C1E"/>
    <w:rsid w:val="0054343A"/>
    <w:rsid w:val="00543974"/>
    <w:rsid w:val="00543EBF"/>
    <w:rsid w:val="005440F6"/>
    <w:rsid w:val="00544ABA"/>
    <w:rsid w:val="0054593A"/>
    <w:rsid w:val="005467FB"/>
    <w:rsid w:val="00546AE9"/>
    <w:rsid w:val="00547033"/>
    <w:rsid w:val="00547989"/>
    <w:rsid w:val="00550ADF"/>
    <w:rsid w:val="00551320"/>
    <w:rsid w:val="005518A4"/>
    <w:rsid w:val="005520FD"/>
    <w:rsid w:val="0055236F"/>
    <w:rsid w:val="005526F5"/>
    <w:rsid w:val="00552768"/>
    <w:rsid w:val="00552935"/>
    <w:rsid w:val="00553127"/>
    <w:rsid w:val="005537D5"/>
    <w:rsid w:val="005541EA"/>
    <w:rsid w:val="00554BE7"/>
    <w:rsid w:val="00555648"/>
    <w:rsid w:val="00556A9F"/>
    <w:rsid w:val="00556D68"/>
    <w:rsid w:val="00557173"/>
    <w:rsid w:val="005576A1"/>
    <w:rsid w:val="00557A64"/>
    <w:rsid w:val="00557EA3"/>
    <w:rsid w:val="005605C0"/>
    <w:rsid w:val="00560D23"/>
    <w:rsid w:val="005615D8"/>
    <w:rsid w:val="00561C34"/>
    <w:rsid w:val="005626D6"/>
    <w:rsid w:val="00562C73"/>
    <w:rsid w:val="005638D4"/>
    <w:rsid w:val="00563D93"/>
    <w:rsid w:val="00564752"/>
    <w:rsid w:val="00564BC3"/>
    <w:rsid w:val="005656ED"/>
    <w:rsid w:val="00566544"/>
    <w:rsid w:val="00566608"/>
    <w:rsid w:val="00566C83"/>
    <w:rsid w:val="00567131"/>
    <w:rsid w:val="005677B0"/>
    <w:rsid w:val="005700E4"/>
    <w:rsid w:val="005700FE"/>
    <w:rsid w:val="00570E24"/>
    <w:rsid w:val="005711C6"/>
    <w:rsid w:val="00572760"/>
    <w:rsid w:val="005743DE"/>
    <w:rsid w:val="00574F3F"/>
    <w:rsid w:val="00575566"/>
    <w:rsid w:val="0057562C"/>
    <w:rsid w:val="005758E4"/>
    <w:rsid w:val="005759F6"/>
    <w:rsid w:val="00575E3E"/>
    <w:rsid w:val="005765F5"/>
    <w:rsid w:val="00576BE3"/>
    <w:rsid w:val="00576D63"/>
    <w:rsid w:val="00576D6C"/>
    <w:rsid w:val="00577440"/>
    <w:rsid w:val="00577A2E"/>
    <w:rsid w:val="00580B62"/>
    <w:rsid w:val="00580E48"/>
    <w:rsid w:val="00580F0A"/>
    <w:rsid w:val="00581122"/>
    <w:rsid w:val="00581246"/>
    <w:rsid w:val="00582009"/>
    <w:rsid w:val="00582C3A"/>
    <w:rsid w:val="00582E1A"/>
    <w:rsid w:val="00582EC3"/>
    <w:rsid w:val="00583147"/>
    <w:rsid w:val="005835ED"/>
    <w:rsid w:val="00584416"/>
    <w:rsid w:val="00584B39"/>
    <w:rsid w:val="00585028"/>
    <w:rsid w:val="005854D1"/>
    <w:rsid w:val="005854DE"/>
    <w:rsid w:val="00585F5B"/>
    <w:rsid w:val="0058620A"/>
    <w:rsid w:val="00586EE4"/>
    <w:rsid w:val="00587424"/>
    <w:rsid w:val="00587AA3"/>
    <w:rsid w:val="00587FC0"/>
    <w:rsid w:val="005906AD"/>
    <w:rsid w:val="00590DA6"/>
    <w:rsid w:val="00591177"/>
    <w:rsid w:val="005918D3"/>
    <w:rsid w:val="00591C7D"/>
    <w:rsid w:val="005921C0"/>
    <w:rsid w:val="00592B03"/>
    <w:rsid w:val="00593636"/>
    <w:rsid w:val="00593AB9"/>
    <w:rsid w:val="00593EBB"/>
    <w:rsid w:val="00594ABB"/>
    <w:rsid w:val="00594D1C"/>
    <w:rsid w:val="00594E36"/>
    <w:rsid w:val="00594F0A"/>
    <w:rsid w:val="0059525E"/>
    <w:rsid w:val="00595887"/>
    <w:rsid w:val="005961F7"/>
    <w:rsid w:val="00596B9C"/>
    <w:rsid w:val="00597BDC"/>
    <w:rsid w:val="005A054D"/>
    <w:rsid w:val="005A08F0"/>
    <w:rsid w:val="005A0A46"/>
    <w:rsid w:val="005A0A94"/>
    <w:rsid w:val="005A0B4B"/>
    <w:rsid w:val="005A10B9"/>
    <w:rsid w:val="005A11EA"/>
    <w:rsid w:val="005A269F"/>
    <w:rsid w:val="005A305E"/>
    <w:rsid w:val="005A30BB"/>
    <w:rsid w:val="005A3887"/>
    <w:rsid w:val="005A551E"/>
    <w:rsid w:val="005B0542"/>
    <w:rsid w:val="005B1CC8"/>
    <w:rsid w:val="005B2225"/>
    <w:rsid w:val="005B2799"/>
    <w:rsid w:val="005B2B77"/>
    <w:rsid w:val="005B384C"/>
    <w:rsid w:val="005B3D4A"/>
    <w:rsid w:val="005B441F"/>
    <w:rsid w:val="005B4A52"/>
    <w:rsid w:val="005B4D87"/>
    <w:rsid w:val="005B4F64"/>
    <w:rsid w:val="005B52CB"/>
    <w:rsid w:val="005B65BB"/>
    <w:rsid w:val="005B718C"/>
    <w:rsid w:val="005B7DD1"/>
    <w:rsid w:val="005C00A0"/>
    <w:rsid w:val="005C28FA"/>
    <w:rsid w:val="005C3078"/>
    <w:rsid w:val="005C40F4"/>
    <w:rsid w:val="005C43BE"/>
    <w:rsid w:val="005C44F3"/>
    <w:rsid w:val="005C5284"/>
    <w:rsid w:val="005C56B5"/>
    <w:rsid w:val="005C59BF"/>
    <w:rsid w:val="005C61DE"/>
    <w:rsid w:val="005C6773"/>
    <w:rsid w:val="005C712D"/>
    <w:rsid w:val="005C7731"/>
    <w:rsid w:val="005C7C75"/>
    <w:rsid w:val="005C7EAA"/>
    <w:rsid w:val="005D0A27"/>
    <w:rsid w:val="005D0E4F"/>
    <w:rsid w:val="005D1E32"/>
    <w:rsid w:val="005D206B"/>
    <w:rsid w:val="005D22B7"/>
    <w:rsid w:val="005D2BA8"/>
    <w:rsid w:val="005D2BDE"/>
    <w:rsid w:val="005D2DD6"/>
    <w:rsid w:val="005D3D76"/>
    <w:rsid w:val="005D402A"/>
    <w:rsid w:val="005D4578"/>
    <w:rsid w:val="005D4623"/>
    <w:rsid w:val="005D4EFA"/>
    <w:rsid w:val="005D55BA"/>
    <w:rsid w:val="005D5ADB"/>
    <w:rsid w:val="005D5F39"/>
    <w:rsid w:val="005D648A"/>
    <w:rsid w:val="005D745C"/>
    <w:rsid w:val="005D7DDF"/>
    <w:rsid w:val="005D7E0D"/>
    <w:rsid w:val="005E234A"/>
    <w:rsid w:val="005E305A"/>
    <w:rsid w:val="005E35CC"/>
    <w:rsid w:val="005E371E"/>
    <w:rsid w:val="005E412A"/>
    <w:rsid w:val="005E53F9"/>
    <w:rsid w:val="005E5B22"/>
    <w:rsid w:val="005E6AFF"/>
    <w:rsid w:val="005E775D"/>
    <w:rsid w:val="005F037F"/>
    <w:rsid w:val="005F0A43"/>
    <w:rsid w:val="005F1D65"/>
    <w:rsid w:val="005F27BF"/>
    <w:rsid w:val="005F293E"/>
    <w:rsid w:val="005F38EC"/>
    <w:rsid w:val="005F4171"/>
    <w:rsid w:val="005F46D6"/>
    <w:rsid w:val="005F4DD6"/>
    <w:rsid w:val="005F50D8"/>
    <w:rsid w:val="005F53A1"/>
    <w:rsid w:val="005F58A0"/>
    <w:rsid w:val="005F59A8"/>
    <w:rsid w:val="005F63E2"/>
    <w:rsid w:val="005F6514"/>
    <w:rsid w:val="005F6B77"/>
    <w:rsid w:val="005F6F5B"/>
    <w:rsid w:val="005F7331"/>
    <w:rsid w:val="005F7487"/>
    <w:rsid w:val="005F7929"/>
    <w:rsid w:val="006002C7"/>
    <w:rsid w:val="006006F9"/>
    <w:rsid w:val="00600F95"/>
    <w:rsid w:val="00601839"/>
    <w:rsid w:val="0060264A"/>
    <w:rsid w:val="00602759"/>
    <w:rsid w:val="0060277A"/>
    <w:rsid w:val="00602B7C"/>
    <w:rsid w:val="00603312"/>
    <w:rsid w:val="00604AA4"/>
    <w:rsid w:val="00604DC7"/>
    <w:rsid w:val="00604E47"/>
    <w:rsid w:val="00605131"/>
    <w:rsid w:val="00605441"/>
    <w:rsid w:val="00605914"/>
    <w:rsid w:val="00605D9B"/>
    <w:rsid w:val="00605ECC"/>
    <w:rsid w:val="00606970"/>
    <w:rsid w:val="00606A20"/>
    <w:rsid w:val="006072C6"/>
    <w:rsid w:val="00607A2E"/>
    <w:rsid w:val="00610182"/>
    <w:rsid w:val="00610DDB"/>
    <w:rsid w:val="00613005"/>
    <w:rsid w:val="006130F7"/>
    <w:rsid w:val="0061315A"/>
    <w:rsid w:val="00613AF8"/>
    <w:rsid w:val="00613D8E"/>
    <w:rsid w:val="006142E0"/>
    <w:rsid w:val="00614453"/>
    <w:rsid w:val="00615B04"/>
    <w:rsid w:val="00616112"/>
    <w:rsid w:val="006205CA"/>
    <w:rsid w:val="00620B7C"/>
    <w:rsid w:val="00621C41"/>
    <w:rsid w:val="00621E6A"/>
    <w:rsid w:val="00621F53"/>
    <w:rsid w:val="00622E2A"/>
    <w:rsid w:val="00623089"/>
    <w:rsid w:val="0062308E"/>
    <w:rsid w:val="006234C4"/>
    <w:rsid w:val="006244C9"/>
    <w:rsid w:val="006245F6"/>
    <w:rsid w:val="006245F7"/>
    <w:rsid w:val="0062475D"/>
    <w:rsid w:val="0062495F"/>
    <w:rsid w:val="00624B0C"/>
    <w:rsid w:val="0062660B"/>
    <w:rsid w:val="00626AD1"/>
    <w:rsid w:val="00627454"/>
    <w:rsid w:val="006278C9"/>
    <w:rsid w:val="006304BC"/>
    <w:rsid w:val="00630DCE"/>
    <w:rsid w:val="00631207"/>
    <w:rsid w:val="0063120A"/>
    <w:rsid w:val="0063150B"/>
    <w:rsid w:val="00631585"/>
    <w:rsid w:val="00634ACF"/>
    <w:rsid w:val="00635035"/>
    <w:rsid w:val="0063580D"/>
    <w:rsid w:val="00635CAE"/>
    <w:rsid w:val="00636499"/>
    <w:rsid w:val="00637240"/>
    <w:rsid w:val="0064285A"/>
    <w:rsid w:val="0064302B"/>
    <w:rsid w:val="00643660"/>
    <w:rsid w:val="00644399"/>
    <w:rsid w:val="00646A3E"/>
    <w:rsid w:val="00650139"/>
    <w:rsid w:val="006521C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7BD"/>
    <w:rsid w:val="006571F6"/>
    <w:rsid w:val="00657657"/>
    <w:rsid w:val="006576B0"/>
    <w:rsid w:val="00657E05"/>
    <w:rsid w:val="006606D0"/>
    <w:rsid w:val="00661068"/>
    <w:rsid w:val="006618CC"/>
    <w:rsid w:val="00662111"/>
    <w:rsid w:val="00662118"/>
    <w:rsid w:val="0066219A"/>
    <w:rsid w:val="00662780"/>
    <w:rsid w:val="006629EB"/>
    <w:rsid w:val="0066358C"/>
    <w:rsid w:val="006638AD"/>
    <w:rsid w:val="0066732C"/>
    <w:rsid w:val="00667594"/>
    <w:rsid w:val="006679F5"/>
    <w:rsid w:val="00667B77"/>
    <w:rsid w:val="00667C67"/>
    <w:rsid w:val="00667F5B"/>
    <w:rsid w:val="0067107D"/>
    <w:rsid w:val="006716DA"/>
    <w:rsid w:val="00671B24"/>
    <w:rsid w:val="006726EA"/>
    <w:rsid w:val="006728ED"/>
    <w:rsid w:val="006732B1"/>
    <w:rsid w:val="006743B4"/>
    <w:rsid w:val="0067446F"/>
    <w:rsid w:val="006746A4"/>
    <w:rsid w:val="00675558"/>
    <w:rsid w:val="00675611"/>
    <w:rsid w:val="00675A60"/>
    <w:rsid w:val="00676929"/>
    <w:rsid w:val="0067697E"/>
    <w:rsid w:val="00676C84"/>
    <w:rsid w:val="00676FA2"/>
    <w:rsid w:val="00677443"/>
    <w:rsid w:val="0067769A"/>
    <w:rsid w:val="006806A3"/>
    <w:rsid w:val="006806A6"/>
    <w:rsid w:val="0068085D"/>
    <w:rsid w:val="00680A2A"/>
    <w:rsid w:val="00681211"/>
    <w:rsid w:val="00681B36"/>
    <w:rsid w:val="00681C73"/>
    <w:rsid w:val="00682432"/>
    <w:rsid w:val="00682E14"/>
    <w:rsid w:val="006842BD"/>
    <w:rsid w:val="0068436C"/>
    <w:rsid w:val="00684AF4"/>
    <w:rsid w:val="0068545E"/>
    <w:rsid w:val="00685E16"/>
    <w:rsid w:val="00685FD4"/>
    <w:rsid w:val="006860D6"/>
    <w:rsid w:val="00686612"/>
    <w:rsid w:val="0068661E"/>
    <w:rsid w:val="00686993"/>
    <w:rsid w:val="006877DB"/>
    <w:rsid w:val="00690160"/>
    <w:rsid w:val="00690A49"/>
    <w:rsid w:val="00690BB6"/>
    <w:rsid w:val="00691B30"/>
    <w:rsid w:val="00693E1F"/>
    <w:rsid w:val="00693ECB"/>
    <w:rsid w:val="0069466F"/>
    <w:rsid w:val="00694797"/>
    <w:rsid w:val="00694856"/>
    <w:rsid w:val="006951CA"/>
    <w:rsid w:val="00695887"/>
    <w:rsid w:val="00696F02"/>
    <w:rsid w:val="00697733"/>
    <w:rsid w:val="006A039B"/>
    <w:rsid w:val="006A1AC7"/>
    <w:rsid w:val="006A254E"/>
    <w:rsid w:val="006A262E"/>
    <w:rsid w:val="006A2C30"/>
    <w:rsid w:val="006A301C"/>
    <w:rsid w:val="006A3C64"/>
    <w:rsid w:val="006A3E2B"/>
    <w:rsid w:val="006A4B35"/>
    <w:rsid w:val="006A532A"/>
    <w:rsid w:val="006A5F0B"/>
    <w:rsid w:val="006A6E17"/>
    <w:rsid w:val="006B120D"/>
    <w:rsid w:val="006B17E7"/>
    <w:rsid w:val="006B19E8"/>
    <w:rsid w:val="006B1A8A"/>
    <w:rsid w:val="006B1EE0"/>
    <w:rsid w:val="006B1F88"/>
    <w:rsid w:val="006B1FD5"/>
    <w:rsid w:val="006B24AD"/>
    <w:rsid w:val="006B3146"/>
    <w:rsid w:val="006B394F"/>
    <w:rsid w:val="006B555A"/>
    <w:rsid w:val="006B5D2F"/>
    <w:rsid w:val="006B600A"/>
    <w:rsid w:val="006B6635"/>
    <w:rsid w:val="006B6A95"/>
    <w:rsid w:val="006B7453"/>
    <w:rsid w:val="006B7C0E"/>
    <w:rsid w:val="006B7D22"/>
    <w:rsid w:val="006B7D2C"/>
    <w:rsid w:val="006C0303"/>
    <w:rsid w:val="006C1019"/>
    <w:rsid w:val="006C2BB5"/>
    <w:rsid w:val="006C2BEE"/>
    <w:rsid w:val="006C3A70"/>
    <w:rsid w:val="006C3A78"/>
    <w:rsid w:val="006C3AD8"/>
    <w:rsid w:val="006C4516"/>
    <w:rsid w:val="006C455E"/>
    <w:rsid w:val="006C5958"/>
    <w:rsid w:val="006C5B4F"/>
    <w:rsid w:val="006C643C"/>
    <w:rsid w:val="006C6E3A"/>
    <w:rsid w:val="006C6FD7"/>
    <w:rsid w:val="006C7F69"/>
    <w:rsid w:val="006D00DB"/>
    <w:rsid w:val="006D0361"/>
    <w:rsid w:val="006D16B0"/>
    <w:rsid w:val="006D172C"/>
    <w:rsid w:val="006D2182"/>
    <w:rsid w:val="006D2444"/>
    <w:rsid w:val="006D254B"/>
    <w:rsid w:val="006D289B"/>
    <w:rsid w:val="006D3B91"/>
    <w:rsid w:val="006D3BB5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07A"/>
    <w:rsid w:val="006E44A9"/>
    <w:rsid w:val="006E45F3"/>
    <w:rsid w:val="006E4A2F"/>
    <w:rsid w:val="006E4ED4"/>
    <w:rsid w:val="006E5E19"/>
    <w:rsid w:val="006E61C3"/>
    <w:rsid w:val="006E799D"/>
    <w:rsid w:val="006F00D7"/>
    <w:rsid w:val="006F0593"/>
    <w:rsid w:val="006F1064"/>
    <w:rsid w:val="006F1EB7"/>
    <w:rsid w:val="006F2EF6"/>
    <w:rsid w:val="006F52E5"/>
    <w:rsid w:val="006F556A"/>
    <w:rsid w:val="006F5F38"/>
    <w:rsid w:val="006F6066"/>
    <w:rsid w:val="006F640B"/>
    <w:rsid w:val="006F6850"/>
    <w:rsid w:val="006F707E"/>
    <w:rsid w:val="007001DC"/>
    <w:rsid w:val="007025CB"/>
    <w:rsid w:val="00702B3C"/>
    <w:rsid w:val="007034AA"/>
    <w:rsid w:val="00703C9D"/>
    <w:rsid w:val="0070490C"/>
    <w:rsid w:val="00704ADD"/>
    <w:rsid w:val="00705796"/>
    <w:rsid w:val="00705C38"/>
    <w:rsid w:val="00706465"/>
    <w:rsid w:val="00706477"/>
    <w:rsid w:val="0070695A"/>
    <w:rsid w:val="00706F6E"/>
    <w:rsid w:val="0070782D"/>
    <w:rsid w:val="007109C2"/>
    <w:rsid w:val="00710CDE"/>
    <w:rsid w:val="00711340"/>
    <w:rsid w:val="0071256E"/>
    <w:rsid w:val="00712C42"/>
    <w:rsid w:val="00713DE4"/>
    <w:rsid w:val="00714572"/>
    <w:rsid w:val="00714C47"/>
    <w:rsid w:val="00715171"/>
    <w:rsid w:val="00715FC9"/>
    <w:rsid w:val="00716462"/>
    <w:rsid w:val="00717A69"/>
    <w:rsid w:val="00720334"/>
    <w:rsid w:val="00720D86"/>
    <w:rsid w:val="00721084"/>
    <w:rsid w:val="00721262"/>
    <w:rsid w:val="00721D9B"/>
    <w:rsid w:val="00722121"/>
    <w:rsid w:val="007224B9"/>
    <w:rsid w:val="00722538"/>
    <w:rsid w:val="00722F94"/>
    <w:rsid w:val="007231C1"/>
    <w:rsid w:val="00723AA7"/>
    <w:rsid w:val="0072432E"/>
    <w:rsid w:val="00726036"/>
    <w:rsid w:val="00726279"/>
    <w:rsid w:val="00726A9B"/>
    <w:rsid w:val="00727530"/>
    <w:rsid w:val="00727FCA"/>
    <w:rsid w:val="0073010A"/>
    <w:rsid w:val="0073149D"/>
    <w:rsid w:val="00731BD9"/>
    <w:rsid w:val="00731E7C"/>
    <w:rsid w:val="007329EF"/>
    <w:rsid w:val="00732F14"/>
    <w:rsid w:val="0073327A"/>
    <w:rsid w:val="007337F0"/>
    <w:rsid w:val="00733ACC"/>
    <w:rsid w:val="0073432A"/>
    <w:rsid w:val="00734EBE"/>
    <w:rsid w:val="007360CA"/>
    <w:rsid w:val="00736708"/>
    <w:rsid w:val="00736C13"/>
    <w:rsid w:val="00736DD8"/>
    <w:rsid w:val="0074076A"/>
    <w:rsid w:val="007408CC"/>
    <w:rsid w:val="00740E7C"/>
    <w:rsid w:val="00741AF4"/>
    <w:rsid w:val="00741B93"/>
    <w:rsid w:val="00741DCC"/>
    <w:rsid w:val="0074203A"/>
    <w:rsid w:val="00742413"/>
    <w:rsid w:val="007427B5"/>
    <w:rsid w:val="00742865"/>
    <w:rsid w:val="0074296C"/>
    <w:rsid w:val="00742C83"/>
    <w:rsid w:val="0074360F"/>
    <w:rsid w:val="00743A3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2B"/>
    <w:rsid w:val="00751B83"/>
    <w:rsid w:val="00753E82"/>
    <w:rsid w:val="007542A3"/>
    <w:rsid w:val="00754359"/>
    <w:rsid w:val="00754411"/>
    <w:rsid w:val="0075445C"/>
    <w:rsid w:val="0075469B"/>
    <w:rsid w:val="00754BD9"/>
    <w:rsid w:val="00754E7A"/>
    <w:rsid w:val="0075540C"/>
    <w:rsid w:val="00755628"/>
    <w:rsid w:val="00755DB1"/>
    <w:rsid w:val="00756887"/>
    <w:rsid w:val="007574FC"/>
    <w:rsid w:val="00760975"/>
    <w:rsid w:val="0076139B"/>
    <w:rsid w:val="00761FDA"/>
    <w:rsid w:val="007621FF"/>
    <w:rsid w:val="007634E3"/>
    <w:rsid w:val="00764194"/>
    <w:rsid w:val="00764C53"/>
    <w:rsid w:val="007651FB"/>
    <w:rsid w:val="00765690"/>
    <w:rsid w:val="00765ED3"/>
    <w:rsid w:val="0076681D"/>
    <w:rsid w:val="00766A65"/>
    <w:rsid w:val="007671F5"/>
    <w:rsid w:val="007676B8"/>
    <w:rsid w:val="0076780C"/>
    <w:rsid w:val="0077174B"/>
    <w:rsid w:val="0077175C"/>
    <w:rsid w:val="00771870"/>
    <w:rsid w:val="00771BF9"/>
    <w:rsid w:val="007726AB"/>
    <w:rsid w:val="00772ACF"/>
    <w:rsid w:val="00772F2B"/>
    <w:rsid w:val="00772F8A"/>
    <w:rsid w:val="007739C6"/>
    <w:rsid w:val="00774889"/>
    <w:rsid w:val="00774D8E"/>
    <w:rsid w:val="00774FF5"/>
    <w:rsid w:val="007750B3"/>
    <w:rsid w:val="00775F76"/>
    <w:rsid w:val="00776AEA"/>
    <w:rsid w:val="007774B2"/>
    <w:rsid w:val="00777BA0"/>
    <w:rsid w:val="007803BD"/>
    <w:rsid w:val="007811DC"/>
    <w:rsid w:val="007812A1"/>
    <w:rsid w:val="00781467"/>
    <w:rsid w:val="007817C3"/>
    <w:rsid w:val="00781A0D"/>
    <w:rsid w:val="007820FA"/>
    <w:rsid w:val="00782299"/>
    <w:rsid w:val="0078285F"/>
    <w:rsid w:val="00782C7D"/>
    <w:rsid w:val="00783207"/>
    <w:rsid w:val="00783E1D"/>
    <w:rsid w:val="0078483B"/>
    <w:rsid w:val="00784EED"/>
    <w:rsid w:val="007852CD"/>
    <w:rsid w:val="00785900"/>
    <w:rsid w:val="00786422"/>
    <w:rsid w:val="00786958"/>
    <w:rsid w:val="00786E71"/>
    <w:rsid w:val="00790B76"/>
    <w:rsid w:val="00790FE0"/>
    <w:rsid w:val="0079162F"/>
    <w:rsid w:val="00791927"/>
    <w:rsid w:val="007934DD"/>
    <w:rsid w:val="007936A4"/>
    <w:rsid w:val="00794924"/>
    <w:rsid w:val="00794DF2"/>
    <w:rsid w:val="00795E3D"/>
    <w:rsid w:val="00796CAE"/>
    <w:rsid w:val="00797A15"/>
    <w:rsid w:val="007A02D4"/>
    <w:rsid w:val="007A0BC2"/>
    <w:rsid w:val="007A1271"/>
    <w:rsid w:val="007A1EEC"/>
    <w:rsid w:val="007A1F44"/>
    <w:rsid w:val="007A23FF"/>
    <w:rsid w:val="007A265D"/>
    <w:rsid w:val="007A295B"/>
    <w:rsid w:val="007A297B"/>
    <w:rsid w:val="007A3424"/>
    <w:rsid w:val="007A35EF"/>
    <w:rsid w:val="007A3E82"/>
    <w:rsid w:val="007A43A2"/>
    <w:rsid w:val="007A4D04"/>
    <w:rsid w:val="007A4E69"/>
    <w:rsid w:val="007A5193"/>
    <w:rsid w:val="007A53FE"/>
    <w:rsid w:val="007A7A96"/>
    <w:rsid w:val="007B03AF"/>
    <w:rsid w:val="007B04D8"/>
    <w:rsid w:val="007B1543"/>
    <w:rsid w:val="007B1AC0"/>
    <w:rsid w:val="007B270A"/>
    <w:rsid w:val="007B2D3B"/>
    <w:rsid w:val="007B33C7"/>
    <w:rsid w:val="007B3F1E"/>
    <w:rsid w:val="007B52CD"/>
    <w:rsid w:val="007B758F"/>
    <w:rsid w:val="007B7DC1"/>
    <w:rsid w:val="007B7EDB"/>
    <w:rsid w:val="007C0879"/>
    <w:rsid w:val="007C1686"/>
    <w:rsid w:val="007C19AD"/>
    <w:rsid w:val="007C1ACD"/>
    <w:rsid w:val="007C3598"/>
    <w:rsid w:val="007C3FA8"/>
    <w:rsid w:val="007C47C1"/>
    <w:rsid w:val="007C5350"/>
    <w:rsid w:val="007C64B5"/>
    <w:rsid w:val="007C68DA"/>
    <w:rsid w:val="007C7C2F"/>
    <w:rsid w:val="007D058C"/>
    <w:rsid w:val="007D0FC6"/>
    <w:rsid w:val="007D229A"/>
    <w:rsid w:val="007D2F44"/>
    <w:rsid w:val="007D2F4D"/>
    <w:rsid w:val="007D318C"/>
    <w:rsid w:val="007D4178"/>
    <w:rsid w:val="007D4901"/>
    <w:rsid w:val="007D4D33"/>
    <w:rsid w:val="007D53D8"/>
    <w:rsid w:val="007D684F"/>
    <w:rsid w:val="007D70DD"/>
    <w:rsid w:val="007D7175"/>
    <w:rsid w:val="007D73A8"/>
    <w:rsid w:val="007E04E1"/>
    <w:rsid w:val="007E0A74"/>
    <w:rsid w:val="007E1369"/>
    <w:rsid w:val="007E1A1B"/>
    <w:rsid w:val="007E1A88"/>
    <w:rsid w:val="007E1D3E"/>
    <w:rsid w:val="007E4C88"/>
    <w:rsid w:val="007E5345"/>
    <w:rsid w:val="007E585E"/>
    <w:rsid w:val="007E6059"/>
    <w:rsid w:val="007E7540"/>
    <w:rsid w:val="007E7DDF"/>
    <w:rsid w:val="007F11C8"/>
    <w:rsid w:val="007F1CFB"/>
    <w:rsid w:val="007F1D2C"/>
    <w:rsid w:val="007F1ED3"/>
    <w:rsid w:val="007F220B"/>
    <w:rsid w:val="007F25C2"/>
    <w:rsid w:val="007F27DD"/>
    <w:rsid w:val="007F6880"/>
    <w:rsid w:val="007F76B4"/>
    <w:rsid w:val="007F7BE5"/>
    <w:rsid w:val="008001B4"/>
    <w:rsid w:val="00800769"/>
    <w:rsid w:val="00800ED2"/>
    <w:rsid w:val="00802E74"/>
    <w:rsid w:val="0080310A"/>
    <w:rsid w:val="00804A9A"/>
    <w:rsid w:val="00804B92"/>
    <w:rsid w:val="00804BE7"/>
    <w:rsid w:val="00804E21"/>
    <w:rsid w:val="00805092"/>
    <w:rsid w:val="00806AAF"/>
    <w:rsid w:val="008070AC"/>
    <w:rsid w:val="00807669"/>
    <w:rsid w:val="00807DCD"/>
    <w:rsid w:val="00807F8D"/>
    <w:rsid w:val="008101FD"/>
    <w:rsid w:val="00810D8D"/>
    <w:rsid w:val="008115B2"/>
    <w:rsid w:val="00811835"/>
    <w:rsid w:val="00811ECC"/>
    <w:rsid w:val="00812C51"/>
    <w:rsid w:val="00813257"/>
    <w:rsid w:val="008143A9"/>
    <w:rsid w:val="008153ED"/>
    <w:rsid w:val="0081581D"/>
    <w:rsid w:val="00815A4F"/>
    <w:rsid w:val="008172BE"/>
    <w:rsid w:val="00817B71"/>
    <w:rsid w:val="00820244"/>
    <w:rsid w:val="008221B3"/>
    <w:rsid w:val="0082248E"/>
    <w:rsid w:val="00823F9D"/>
    <w:rsid w:val="00824FDF"/>
    <w:rsid w:val="00825125"/>
    <w:rsid w:val="0082539E"/>
    <w:rsid w:val="008257CC"/>
    <w:rsid w:val="00825EB9"/>
    <w:rsid w:val="00826AE4"/>
    <w:rsid w:val="008274BF"/>
    <w:rsid w:val="00830CB2"/>
    <w:rsid w:val="00830DC3"/>
    <w:rsid w:val="00831555"/>
    <w:rsid w:val="00831F52"/>
    <w:rsid w:val="00832154"/>
    <w:rsid w:val="00832DD5"/>
    <w:rsid w:val="00832F5C"/>
    <w:rsid w:val="008335DA"/>
    <w:rsid w:val="00833C4A"/>
    <w:rsid w:val="008359E0"/>
    <w:rsid w:val="00836232"/>
    <w:rsid w:val="00836DCD"/>
    <w:rsid w:val="0083731E"/>
    <w:rsid w:val="008376F6"/>
    <w:rsid w:val="00837D5B"/>
    <w:rsid w:val="008404DB"/>
    <w:rsid w:val="00840607"/>
    <w:rsid w:val="00841CD2"/>
    <w:rsid w:val="0084227F"/>
    <w:rsid w:val="00842B77"/>
    <w:rsid w:val="0084309F"/>
    <w:rsid w:val="0084575F"/>
    <w:rsid w:val="00845BC9"/>
    <w:rsid w:val="00845C12"/>
    <w:rsid w:val="008469D9"/>
    <w:rsid w:val="00846DC0"/>
    <w:rsid w:val="008474A7"/>
    <w:rsid w:val="00850288"/>
    <w:rsid w:val="008506B6"/>
    <w:rsid w:val="00850AE0"/>
    <w:rsid w:val="0085193D"/>
    <w:rsid w:val="00851A48"/>
    <w:rsid w:val="008524D2"/>
    <w:rsid w:val="008527DD"/>
    <w:rsid w:val="00852E19"/>
    <w:rsid w:val="008533FC"/>
    <w:rsid w:val="00856833"/>
    <w:rsid w:val="00856840"/>
    <w:rsid w:val="0085769A"/>
    <w:rsid w:val="0086087C"/>
    <w:rsid w:val="00860C7F"/>
    <w:rsid w:val="00860D8E"/>
    <w:rsid w:val="00861422"/>
    <w:rsid w:val="008621FC"/>
    <w:rsid w:val="0086275E"/>
    <w:rsid w:val="00862F59"/>
    <w:rsid w:val="00864440"/>
    <w:rsid w:val="00864D76"/>
    <w:rsid w:val="008650FC"/>
    <w:rsid w:val="008657CB"/>
    <w:rsid w:val="00865AEA"/>
    <w:rsid w:val="0086602C"/>
    <w:rsid w:val="00866EB3"/>
    <w:rsid w:val="0086701A"/>
    <w:rsid w:val="00867230"/>
    <w:rsid w:val="00867BD2"/>
    <w:rsid w:val="00870F7B"/>
    <w:rsid w:val="00871296"/>
    <w:rsid w:val="008712FD"/>
    <w:rsid w:val="008716A1"/>
    <w:rsid w:val="00872D3F"/>
    <w:rsid w:val="008733E4"/>
    <w:rsid w:val="0087345E"/>
    <w:rsid w:val="00873F15"/>
    <w:rsid w:val="00874096"/>
    <w:rsid w:val="0087547B"/>
    <w:rsid w:val="008756A4"/>
    <w:rsid w:val="00875F73"/>
    <w:rsid w:val="00880F30"/>
    <w:rsid w:val="00881EBE"/>
    <w:rsid w:val="008833E8"/>
    <w:rsid w:val="00883C48"/>
    <w:rsid w:val="00884FCA"/>
    <w:rsid w:val="008858B0"/>
    <w:rsid w:val="008859DA"/>
    <w:rsid w:val="00887B48"/>
    <w:rsid w:val="0089176E"/>
    <w:rsid w:val="008917E0"/>
    <w:rsid w:val="00891DBE"/>
    <w:rsid w:val="00892365"/>
    <w:rsid w:val="00892BE5"/>
    <w:rsid w:val="0089387C"/>
    <w:rsid w:val="0089444E"/>
    <w:rsid w:val="0089470B"/>
    <w:rsid w:val="00894749"/>
    <w:rsid w:val="008949DF"/>
    <w:rsid w:val="008951DB"/>
    <w:rsid w:val="00896C81"/>
    <w:rsid w:val="00896D83"/>
    <w:rsid w:val="00896EC3"/>
    <w:rsid w:val="008A0AB2"/>
    <w:rsid w:val="008A0CFC"/>
    <w:rsid w:val="008A12FE"/>
    <w:rsid w:val="008A28B6"/>
    <w:rsid w:val="008A2BB1"/>
    <w:rsid w:val="008A2DA7"/>
    <w:rsid w:val="008A309F"/>
    <w:rsid w:val="008A3466"/>
    <w:rsid w:val="008A389F"/>
    <w:rsid w:val="008A3D02"/>
    <w:rsid w:val="008A425B"/>
    <w:rsid w:val="008A54BA"/>
    <w:rsid w:val="008A5940"/>
    <w:rsid w:val="008A67D4"/>
    <w:rsid w:val="008A73B2"/>
    <w:rsid w:val="008B043F"/>
    <w:rsid w:val="008B0808"/>
    <w:rsid w:val="008B0AEC"/>
    <w:rsid w:val="008B12E1"/>
    <w:rsid w:val="008B1906"/>
    <w:rsid w:val="008B1CB2"/>
    <w:rsid w:val="008B1E53"/>
    <w:rsid w:val="008B1E5B"/>
    <w:rsid w:val="008B30C2"/>
    <w:rsid w:val="008B389D"/>
    <w:rsid w:val="008B3C5C"/>
    <w:rsid w:val="008B3DCA"/>
    <w:rsid w:val="008B51F5"/>
    <w:rsid w:val="008B5299"/>
    <w:rsid w:val="008B5A5F"/>
    <w:rsid w:val="008B5AB0"/>
    <w:rsid w:val="008B5DEB"/>
    <w:rsid w:val="008B6054"/>
    <w:rsid w:val="008B6300"/>
    <w:rsid w:val="008B72E9"/>
    <w:rsid w:val="008B7B08"/>
    <w:rsid w:val="008B7CF0"/>
    <w:rsid w:val="008B7DE3"/>
    <w:rsid w:val="008C0658"/>
    <w:rsid w:val="008C13F0"/>
    <w:rsid w:val="008C1F26"/>
    <w:rsid w:val="008C2A3A"/>
    <w:rsid w:val="008C2DA7"/>
    <w:rsid w:val="008C3955"/>
    <w:rsid w:val="008C4C7E"/>
    <w:rsid w:val="008C4E5C"/>
    <w:rsid w:val="008C546B"/>
    <w:rsid w:val="008C5C46"/>
    <w:rsid w:val="008C6184"/>
    <w:rsid w:val="008C6A22"/>
    <w:rsid w:val="008C7050"/>
    <w:rsid w:val="008C785E"/>
    <w:rsid w:val="008D0AFB"/>
    <w:rsid w:val="008D1511"/>
    <w:rsid w:val="008D32DF"/>
    <w:rsid w:val="008D34D3"/>
    <w:rsid w:val="008D35E9"/>
    <w:rsid w:val="008D3959"/>
    <w:rsid w:val="008D3966"/>
    <w:rsid w:val="008D4352"/>
    <w:rsid w:val="008D45DE"/>
    <w:rsid w:val="008D5EB4"/>
    <w:rsid w:val="008D60BC"/>
    <w:rsid w:val="008D6D7B"/>
    <w:rsid w:val="008D7EB7"/>
    <w:rsid w:val="008E0EB8"/>
    <w:rsid w:val="008E10A6"/>
    <w:rsid w:val="008E1271"/>
    <w:rsid w:val="008E1485"/>
    <w:rsid w:val="008E2251"/>
    <w:rsid w:val="008E24B3"/>
    <w:rsid w:val="008E24CA"/>
    <w:rsid w:val="008E2F6E"/>
    <w:rsid w:val="008E38AD"/>
    <w:rsid w:val="008E3EEC"/>
    <w:rsid w:val="008E5022"/>
    <w:rsid w:val="008E5BF2"/>
    <w:rsid w:val="008E5C81"/>
    <w:rsid w:val="008E60BB"/>
    <w:rsid w:val="008E6EE0"/>
    <w:rsid w:val="008F0A30"/>
    <w:rsid w:val="008F0A38"/>
    <w:rsid w:val="008F0F84"/>
    <w:rsid w:val="008F1014"/>
    <w:rsid w:val="008F11C9"/>
    <w:rsid w:val="008F2251"/>
    <w:rsid w:val="008F2289"/>
    <w:rsid w:val="008F23D8"/>
    <w:rsid w:val="008F2CB4"/>
    <w:rsid w:val="008F2FD5"/>
    <w:rsid w:val="008F37E5"/>
    <w:rsid w:val="008F3B89"/>
    <w:rsid w:val="008F48C2"/>
    <w:rsid w:val="008F4C51"/>
    <w:rsid w:val="008F4F38"/>
    <w:rsid w:val="008F5840"/>
    <w:rsid w:val="008F5EEF"/>
    <w:rsid w:val="008F66FE"/>
    <w:rsid w:val="008F675C"/>
    <w:rsid w:val="008F72CC"/>
    <w:rsid w:val="008F72CD"/>
    <w:rsid w:val="008F788D"/>
    <w:rsid w:val="00903802"/>
    <w:rsid w:val="00903947"/>
    <w:rsid w:val="00904F56"/>
    <w:rsid w:val="00905F49"/>
    <w:rsid w:val="0090616F"/>
    <w:rsid w:val="00906565"/>
    <w:rsid w:val="0090696D"/>
    <w:rsid w:val="00906CD6"/>
    <w:rsid w:val="00906E4D"/>
    <w:rsid w:val="00906F31"/>
    <w:rsid w:val="009078B3"/>
    <w:rsid w:val="00907A77"/>
    <w:rsid w:val="00907B30"/>
    <w:rsid w:val="00907E00"/>
    <w:rsid w:val="0091088D"/>
    <w:rsid w:val="00910FC9"/>
    <w:rsid w:val="00912428"/>
    <w:rsid w:val="0091291A"/>
    <w:rsid w:val="0091333B"/>
    <w:rsid w:val="00913612"/>
    <w:rsid w:val="0091366A"/>
    <w:rsid w:val="00913824"/>
    <w:rsid w:val="00915757"/>
    <w:rsid w:val="009159B3"/>
    <w:rsid w:val="00915BF3"/>
    <w:rsid w:val="00916181"/>
    <w:rsid w:val="009200D9"/>
    <w:rsid w:val="009204C5"/>
    <w:rsid w:val="00920628"/>
    <w:rsid w:val="00920787"/>
    <w:rsid w:val="0092180D"/>
    <w:rsid w:val="009232C9"/>
    <w:rsid w:val="00923608"/>
    <w:rsid w:val="009238E5"/>
    <w:rsid w:val="00923F12"/>
    <w:rsid w:val="00924FF8"/>
    <w:rsid w:val="00925BA8"/>
    <w:rsid w:val="00926CAA"/>
    <w:rsid w:val="00926DA7"/>
    <w:rsid w:val="009276AE"/>
    <w:rsid w:val="00927978"/>
    <w:rsid w:val="00927F8B"/>
    <w:rsid w:val="009302A9"/>
    <w:rsid w:val="0093094D"/>
    <w:rsid w:val="009328C7"/>
    <w:rsid w:val="00932DBF"/>
    <w:rsid w:val="009336EC"/>
    <w:rsid w:val="00933B7A"/>
    <w:rsid w:val="00933F56"/>
    <w:rsid w:val="00934C13"/>
    <w:rsid w:val="00935228"/>
    <w:rsid w:val="009355A2"/>
    <w:rsid w:val="00935F9E"/>
    <w:rsid w:val="00936D98"/>
    <w:rsid w:val="0093772F"/>
    <w:rsid w:val="009378E7"/>
    <w:rsid w:val="0094012D"/>
    <w:rsid w:val="009409EC"/>
    <w:rsid w:val="00942C80"/>
    <w:rsid w:val="00943197"/>
    <w:rsid w:val="009432C5"/>
    <w:rsid w:val="009435F2"/>
    <w:rsid w:val="00943977"/>
    <w:rsid w:val="0094481F"/>
    <w:rsid w:val="00944908"/>
    <w:rsid w:val="00945180"/>
    <w:rsid w:val="0094590C"/>
    <w:rsid w:val="00946355"/>
    <w:rsid w:val="009468B7"/>
    <w:rsid w:val="0094724E"/>
    <w:rsid w:val="00947973"/>
    <w:rsid w:val="00947BE6"/>
    <w:rsid w:val="0095048D"/>
    <w:rsid w:val="0095147B"/>
    <w:rsid w:val="0095163F"/>
    <w:rsid w:val="00951ADB"/>
    <w:rsid w:val="0095380C"/>
    <w:rsid w:val="00953D96"/>
    <w:rsid w:val="00954353"/>
    <w:rsid w:val="00954BDB"/>
    <w:rsid w:val="0095542E"/>
    <w:rsid w:val="00955C0A"/>
    <w:rsid w:val="00955C4F"/>
    <w:rsid w:val="00957FFE"/>
    <w:rsid w:val="009600BD"/>
    <w:rsid w:val="00960A06"/>
    <w:rsid w:val="00961B84"/>
    <w:rsid w:val="00961F09"/>
    <w:rsid w:val="00964A27"/>
    <w:rsid w:val="009657F1"/>
    <w:rsid w:val="0096613D"/>
    <w:rsid w:val="0096625D"/>
    <w:rsid w:val="00966930"/>
    <w:rsid w:val="0097088F"/>
    <w:rsid w:val="009709F8"/>
    <w:rsid w:val="009714DF"/>
    <w:rsid w:val="00972498"/>
    <w:rsid w:val="00972929"/>
    <w:rsid w:val="00972F91"/>
    <w:rsid w:val="00973357"/>
    <w:rsid w:val="00973827"/>
    <w:rsid w:val="009742D3"/>
    <w:rsid w:val="00976811"/>
    <w:rsid w:val="00976CBD"/>
    <w:rsid w:val="0097718D"/>
    <w:rsid w:val="009772F0"/>
    <w:rsid w:val="00977BA7"/>
    <w:rsid w:val="0098194F"/>
    <w:rsid w:val="009826C8"/>
    <w:rsid w:val="009836E4"/>
    <w:rsid w:val="0098412F"/>
    <w:rsid w:val="00984D0C"/>
    <w:rsid w:val="00985DF5"/>
    <w:rsid w:val="00985F28"/>
    <w:rsid w:val="00986149"/>
    <w:rsid w:val="00986176"/>
    <w:rsid w:val="0098653E"/>
    <w:rsid w:val="00986E7F"/>
    <w:rsid w:val="009873C8"/>
    <w:rsid w:val="009873DD"/>
    <w:rsid w:val="00987490"/>
    <w:rsid w:val="00987536"/>
    <w:rsid w:val="00990BD5"/>
    <w:rsid w:val="0099159D"/>
    <w:rsid w:val="009915B8"/>
    <w:rsid w:val="0099196F"/>
    <w:rsid w:val="0099225D"/>
    <w:rsid w:val="00992B98"/>
    <w:rsid w:val="0099359F"/>
    <w:rsid w:val="00994871"/>
    <w:rsid w:val="00994978"/>
    <w:rsid w:val="00994B52"/>
    <w:rsid w:val="00994C65"/>
    <w:rsid w:val="00994E08"/>
    <w:rsid w:val="00994E36"/>
    <w:rsid w:val="009951F9"/>
    <w:rsid w:val="00995C95"/>
    <w:rsid w:val="00995E85"/>
    <w:rsid w:val="00995F3C"/>
    <w:rsid w:val="00996468"/>
    <w:rsid w:val="00996876"/>
    <w:rsid w:val="00996954"/>
    <w:rsid w:val="00996FFA"/>
    <w:rsid w:val="009973F1"/>
    <w:rsid w:val="009973F3"/>
    <w:rsid w:val="00997A63"/>
    <w:rsid w:val="009A010D"/>
    <w:rsid w:val="009A036A"/>
    <w:rsid w:val="009A037A"/>
    <w:rsid w:val="009A0C6F"/>
    <w:rsid w:val="009A14EF"/>
    <w:rsid w:val="009A1E3C"/>
    <w:rsid w:val="009A2DF9"/>
    <w:rsid w:val="009A3A86"/>
    <w:rsid w:val="009A3C1C"/>
    <w:rsid w:val="009A4869"/>
    <w:rsid w:val="009A4A68"/>
    <w:rsid w:val="009A6A6B"/>
    <w:rsid w:val="009A6CE9"/>
    <w:rsid w:val="009B1598"/>
    <w:rsid w:val="009B1622"/>
    <w:rsid w:val="009B1DA5"/>
    <w:rsid w:val="009B1EF9"/>
    <w:rsid w:val="009B1EFD"/>
    <w:rsid w:val="009B26AC"/>
    <w:rsid w:val="009B31B3"/>
    <w:rsid w:val="009B332F"/>
    <w:rsid w:val="009B37E2"/>
    <w:rsid w:val="009B4519"/>
    <w:rsid w:val="009B46A5"/>
    <w:rsid w:val="009B506B"/>
    <w:rsid w:val="009B57EF"/>
    <w:rsid w:val="009B5B85"/>
    <w:rsid w:val="009B5C13"/>
    <w:rsid w:val="009B6116"/>
    <w:rsid w:val="009B67DA"/>
    <w:rsid w:val="009B7204"/>
    <w:rsid w:val="009C0074"/>
    <w:rsid w:val="009C00E7"/>
    <w:rsid w:val="009C0564"/>
    <w:rsid w:val="009C078D"/>
    <w:rsid w:val="009C0F15"/>
    <w:rsid w:val="009C2077"/>
    <w:rsid w:val="009C2685"/>
    <w:rsid w:val="009C2CFB"/>
    <w:rsid w:val="009C39BC"/>
    <w:rsid w:val="009C3E49"/>
    <w:rsid w:val="009C4047"/>
    <w:rsid w:val="009C4BC2"/>
    <w:rsid w:val="009C4D22"/>
    <w:rsid w:val="009C5E47"/>
    <w:rsid w:val="009C5EB2"/>
    <w:rsid w:val="009C7320"/>
    <w:rsid w:val="009D0729"/>
    <w:rsid w:val="009D075C"/>
    <w:rsid w:val="009D0F66"/>
    <w:rsid w:val="009D1A06"/>
    <w:rsid w:val="009D1BA4"/>
    <w:rsid w:val="009D22E4"/>
    <w:rsid w:val="009D22F7"/>
    <w:rsid w:val="009D24E0"/>
    <w:rsid w:val="009D2DF4"/>
    <w:rsid w:val="009D319C"/>
    <w:rsid w:val="009D36FF"/>
    <w:rsid w:val="009D4889"/>
    <w:rsid w:val="009D4B00"/>
    <w:rsid w:val="009D5BAB"/>
    <w:rsid w:val="009D64A9"/>
    <w:rsid w:val="009D673B"/>
    <w:rsid w:val="009D6A0A"/>
    <w:rsid w:val="009D6B59"/>
    <w:rsid w:val="009D73A8"/>
    <w:rsid w:val="009D7D78"/>
    <w:rsid w:val="009D7EEE"/>
    <w:rsid w:val="009E0034"/>
    <w:rsid w:val="009E058F"/>
    <w:rsid w:val="009E0A9E"/>
    <w:rsid w:val="009E19A2"/>
    <w:rsid w:val="009E3519"/>
    <w:rsid w:val="009E3AFD"/>
    <w:rsid w:val="009E3CDD"/>
    <w:rsid w:val="009E4B16"/>
    <w:rsid w:val="009E5C60"/>
    <w:rsid w:val="009E64DB"/>
    <w:rsid w:val="009E6794"/>
    <w:rsid w:val="009E7189"/>
    <w:rsid w:val="009E7CAD"/>
    <w:rsid w:val="009E7E46"/>
    <w:rsid w:val="009E7FC1"/>
    <w:rsid w:val="009F01E1"/>
    <w:rsid w:val="009F0B4D"/>
    <w:rsid w:val="009F1096"/>
    <w:rsid w:val="009F150E"/>
    <w:rsid w:val="009F1FC1"/>
    <w:rsid w:val="009F27AD"/>
    <w:rsid w:val="009F32B4"/>
    <w:rsid w:val="009F3FB5"/>
    <w:rsid w:val="009F42E5"/>
    <w:rsid w:val="009F521F"/>
    <w:rsid w:val="009F553C"/>
    <w:rsid w:val="009F59F8"/>
    <w:rsid w:val="009F5AC5"/>
    <w:rsid w:val="009F65C1"/>
    <w:rsid w:val="009F69C0"/>
    <w:rsid w:val="009F7839"/>
    <w:rsid w:val="00A005B0"/>
    <w:rsid w:val="00A00B67"/>
    <w:rsid w:val="00A01F17"/>
    <w:rsid w:val="00A01F40"/>
    <w:rsid w:val="00A022A5"/>
    <w:rsid w:val="00A0271F"/>
    <w:rsid w:val="00A02895"/>
    <w:rsid w:val="00A02D88"/>
    <w:rsid w:val="00A039B0"/>
    <w:rsid w:val="00A03A22"/>
    <w:rsid w:val="00A03F20"/>
    <w:rsid w:val="00A04634"/>
    <w:rsid w:val="00A0502C"/>
    <w:rsid w:val="00A055A6"/>
    <w:rsid w:val="00A058D5"/>
    <w:rsid w:val="00A0595B"/>
    <w:rsid w:val="00A06119"/>
    <w:rsid w:val="00A06FB3"/>
    <w:rsid w:val="00A07205"/>
    <w:rsid w:val="00A07A48"/>
    <w:rsid w:val="00A108EE"/>
    <w:rsid w:val="00A10BB8"/>
    <w:rsid w:val="00A1200D"/>
    <w:rsid w:val="00A137E4"/>
    <w:rsid w:val="00A13CE1"/>
    <w:rsid w:val="00A14813"/>
    <w:rsid w:val="00A153FA"/>
    <w:rsid w:val="00A1566A"/>
    <w:rsid w:val="00A15B03"/>
    <w:rsid w:val="00A165BF"/>
    <w:rsid w:val="00A1677B"/>
    <w:rsid w:val="00A172CC"/>
    <w:rsid w:val="00A172E8"/>
    <w:rsid w:val="00A173E3"/>
    <w:rsid w:val="00A179FF"/>
    <w:rsid w:val="00A17B1B"/>
    <w:rsid w:val="00A2027C"/>
    <w:rsid w:val="00A20BCB"/>
    <w:rsid w:val="00A21A36"/>
    <w:rsid w:val="00A23576"/>
    <w:rsid w:val="00A25294"/>
    <w:rsid w:val="00A254EE"/>
    <w:rsid w:val="00A25BE7"/>
    <w:rsid w:val="00A27008"/>
    <w:rsid w:val="00A27CDF"/>
    <w:rsid w:val="00A309C6"/>
    <w:rsid w:val="00A30D13"/>
    <w:rsid w:val="00A310B1"/>
    <w:rsid w:val="00A314F9"/>
    <w:rsid w:val="00A319D0"/>
    <w:rsid w:val="00A32316"/>
    <w:rsid w:val="00A33172"/>
    <w:rsid w:val="00A33F33"/>
    <w:rsid w:val="00A3432B"/>
    <w:rsid w:val="00A346BA"/>
    <w:rsid w:val="00A34936"/>
    <w:rsid w:val="00A34C67"/>
    <w:rsid w:val="00A34D62"/>
    <w:rsid w:val="00A34DA3"/>
    <w:rsid w:val="00A3611D"/>
    <w:rsid w:val="00A36339"/>
    <w:rsid w:val="00A366E4"/>
    <w:rsid w:val="00A367F8"/>
    <w:rsid w:val="00A372A5"/>
    <w:rsid w:val="00A4376F"/>
    <w:rsid w:val="00A4549F"/>
    <w:rsid w:val="00A45B9B"/>
    <w:rsid w:val="00A462C8"/>
    <w:rsid w:val="00A462FE"/>
    <w:rsid w:val="00A501C9"/>
    <w:rsid w:val="00A50506"/>
    <w:rsid w:val="00A52354"/>
    <w:rsid w:val="00A53F04"/>
    <w:rsid w:val="00A53F55"/>
    <w:rsid w:val="00A5417B"/>
    <w:rsid w:val="00A54599"/>
    <w:rsid w:val="00A54B82"/>
    <w:rsid w:val="00A54BE9"/>
    <w:rsid w:val="00A5576E"/>
    <w:rsid w:val="00A56341"/>
    <w:rsid w:val="00A569D4"/>
    <w:rsid w:val="00A577DC"/>
    <w:rsid w:val="00A57F1A"/>
    <w:rsid w:val="00A60163"/>
    <w:rsid w:val="00A6038D"/>
    <w:rsid w:val="00A60B29"/>
    <w:rsid w:val="00A60BFA"/>
    <w:rsid w:val="00A60CF0"/>
    <w:rsid w:val="00A60EF5"/>
    <w:rsid w:val="00A61227"/>
    <w:rsid w:val="00A61429"/>
    <w:rsid w:val="00A61514"/>
    <w:rsid w:val="00A61645"/>
    <w:rsid w:val="00A62080"/>
    <w:rsid w:val="00A630A2"/>
    <w:rsid w:val="00A632B8"/>
    <w:rsid w:val="00A63BF3"/>
    <w:rsid w:val="00A64942"/>
    <w:rsid w:val="00A64EE5"/>
    <w:rsid w:val="00A65911"/>
    <w:rsid w:val="00A6643C"/>
    <w:rsid w:val="00A67544"/>
    <w:rsid w:val="00A7075B"/>
    <w:rsid w:val="00A70A3A"/>
    <w:rsid w:val="00A71CE6"/>
    <w:rsid w:val="00A71D23"/>
    <w:rsid w:val="00A73159"/>
    <w:rsid w:val="00A7333A"/>
    <w:rsid w:val="00A734A2"/>
    <w:rsid w:val="00A734E6"/>
    <w:rsid w:val="00A73D0D"/>
    <w:rsid w:val="00A73E55"/>
    <w:rsid w:val="00A74A92"/>
    <w:rsid w:val="00A75CC1"/>
    <w:rsid w:val="00A75E88"/>
    <w:rsid w:val="00A77845"/>
    <w:rsid w:val="00A8056E"/>
    <w:rsid w:val="00A805FB"/>
    <w:rsid w:val="00A82ACF"/>
    <w:rsid w:val="00A82D58"/>
    <w:rsid w:val="00A8399D"/>
    <w:rsid w:val="00A83E3D"/>
    <w:rsid w:val="00A8443A"/>
    <w:rsid w:val="00A8479C"/>
    <w:rsid w:val="00A8557B"/>
    <w:rsid w:val="00A857A5"/>
    <w:rsid w:val="00A85A05"/>
    <w:rsid w:val="00A86C3F"/>
    <w:rsid w:val="00A86D63"/>
    <w:rsid w:val="00A87797"/>
    <w:rsid w:val="00A90E72"/>
    <w:rsid w:val="00A913A5"/>
    <w:rsid w:val="00A922A2"/>
    <w:rsid w:val="00A922B8"/>
    <w:rsid w:val="00A9327B"/>
    <w:rsid w:val="00A938AE"/>
    <w:rsid w:val="00A93B69"/>
    <w:rsid w:val="00A93CED"/>
    <w:rsid w:val="00A940B2"/>
    <w:rsid w:val="00A95CCC"/>
    <w:rsid w:val="00A963C7"/>
    <w:rsid w:val="00AA070B"/>
    <w:rsid w:val="00AA088E"/>
    <w:rsid w:val="00AA0BF0"/>
    <w:rsid w:val="00AA1626"/>
    <w:rsid w:val="00AA1C25"/>
    <w:rsid w:val="00AA2320"/>
    <w:rsid w:val="00AA3DB7"/>
    <w:rsid w:val="00AA51F5"/>
    <w:rsid w:val="00AA5E3B"/>
    <w:rsid w:val="00AA68B4"/>
    <w:rsid w:val="00AA7AD9"/>
    <w:rsid w:val="00AB038C"/>
    <w:rsid w:val="00AB0543"/>
    <w:rsid w:val="00AB0AC9"/>
    <w:rsid w:val="00AB125D"/>
    <w:rsid w:val="00AB185A"/>
    <w:rsid w:val="00AB187A"/>
    <w:rsid w:val="00AB188E"/>
    <w:rsid w:val="00AB1BA7"/>
    <w:rsid w:val="00AB1D82"/>
    <w:rsid w:val="00AB1E04"/>
    <w:rsid w:val="00AB29CF"/>
    <w:rsid w:val="00AB2C3F"/>
    <w:rsid w:val="00AB3113"/>
    <w:rsid w:val="00AB348A"/>
    <w:rsid w:val="00AB3F38"/>
    <w:rsid w:val="00AB43EC"/>
    <w:rsid w:val="00AB4BF4"/>
    <w:rsid w:val="00AB57FC"/>
    <w:rsid w:val="00AB5ADF"/>
    <w:rsid w:val="00AB5E57"/>
    <w:rsid w:val="00AB6280"/>
    <w:rsid w:val="00AB6DD9"/>
    <w:rsid w:val="00AB725F"/>
    <w:rsid w:val="00AC0705"/>
    <w:rsid w:val="00AC109B"/>
    <w:rsid w:val="00AC4494"/>
    <w:rsid w:val="00AC487D"/>
    <w:rsid w:val="00AC52EC"/>
    <w:rsid w:val="00AC66F3"/>
    <w:rsid w:val="00AC733E"/>
    <w:rsid w:val="00AC74DA"/>
    <w:rsid w:val="00AC7A2B"/>
    <w:rsid w:val="00AC7C25"/>
    <w:rsid w:val="00AD073A"/>
    <w:rsid w:val="00AD0A51"/>
    <w:rsid w:val="00AD0B37"/>
    <w:rsid w:val="00AD11F7"/>
    <w:rsid w:val="00AD167E"/>
    <w:rsid w:val="00AD1DB7"/>
    <w:rsid w:val="00AD2852"/>
    <w:rsid w:val="00AD3976"/>
    <w:rsid w:val="00AD4599"/>
    <w:rsid w:val="00AD48BF"/>
    <w:rsid w:val="00AD4D2A"/>
    <w:rsid w:val="00AD53A6"/>
    <w:rsid w:val="00AD542F"/>
    <w:rsid w:val="00AD7305"/>
    <w:rsid w:val="00AD7434"/>
    <w:rsid w:val="00AD78D7"/>
    <w:rsid w:val="00AD7E64"/>
    <w:rsid w:val="00AE0C56"/>
    <w:rsid w:val="00AE149E"/>
    <w:rsid w:val="00AE22F2"/>
    <w:rsid w:val="00AE29FC"/>
    <w:rsid w:val="00AE2E12"/>
    <w:rsid w:val="00AE2F3F"/>
    <w:rsid w:val="00AE38F0"/>
    <w:rsid w:val="00AE3B4E"/>
    <w:rsid w:val="00AE59EC"/>
    <w:rsid w:val="00AE67B3"/>
    <w:rsid w:val="00AE7864"/>
    <w:rsid w:val="00AE7949"/>
    <w:rsid w:val="00AE7954"/>
    <w:rsid w:val="00AF1BB6"/>
    <w:rsid w:val="00AF25D5"/>
    <w:rsid w:val="00AF2851"/>
    <w:rsid w:val="00AF3DBB"/>
    <w:rsid w:val="00AF5194"/>
    <w:rsid w:val="00AF53EF"/>
    <w:rsid w:val="00AF61D8"/>
    <w:rsid w:val="00AF61F4"/>
    <w:rsid w:val="00AF6FD8"/>
    <w:rsid w:val="00AF73C3"/>
    <w:rsid w:val="00AF795C"/>
    <w:rsid w:val="00AF7E59"/>
    <w:rsid w:val="00B00752"/>
    <w:rsid w:val="00B00821"/>
    <w:rsid w:val="00B00E8A"/>
    <w:rsid w:val="00B01FD9"/>
    <w:rsid w:val="00B0232B"/>
    <w:rsid w:val="00B026C1"/>
    <w:rsid w:val="00B02B9C"/>
    <w:rsid w:val="00B02DDD"/>
    <w:rsid w:val="00B032B8"/>
    <w:rsid w:val="00B0353B"/>
    <w:rsid w:val="00B040B2"/>
    <w:rsid w:val="00B05EA8"/>
    <w:rsid w:val="00B064E1"/>
    <w:rsid w:val="00B06716"/>
    <w:rsid w:val="00B06C32"/>
    <w:rsid w:val="00B0786A"/>
    <w:rsid w:val="00B07D26"/>
    <w:rsid w:val="00B10489"/>
    <w:rsid w:val="00B10558"/>
    <w:rsid w:val="00B10FD3"/>
    <w:rsid w:val="00B1151F"/>
    <w:rsid w:val="00B12167"/>
    <w:rsid w:val="00B13C0F"/>
    <w:rsid w:val="00B14EB6"/>
    <w:rsid w:val="00B156A9"/>
    <w:rsid w:val="00B15F83"/>
    <w:rsid w:val="00B160FF"/>
    <w:rsid w:val="00B16322"/>
    <w:rsid w:val="00B1662E"/>
    <w:rsid w:val="00B16A6F"/>
    <w:rsid w:val="00B17F7E"/>
    <w:rsid w:val="00B22C0D"/>
    <w:rsid w:val="00B23927"/>
    <w:rsid w:val="00B23AF4"/>
    <w:rsid w:val="00B23C15"/>
    <w:rsid w:val="00B24924"/>
    <w:rsid w:val="00B25762"/>
    <w:rsid w:val="00B2576B"/>
    <w:rsid w:val="00B25B40"/>
    <w:rsid w:val="00B25FDE"/>
    <w:rsid w:val="00B26AB0"/>
    <w:rsid w:val="00B26AD2"/>
    <w:rsid w:val="00B26CA2"/>
    <w:rsid w:val="00B27DB1"/>
    <w:rsid w:val="00B27E69"/>
    <w:rsid w:val="00B30B4E"/>
    <w:rsid w:val="00B31246"/>
    <w:rsid w:val="00B31E08"/>
    <w:rsid w:val="00B326FF"/>
    <w:rsid w:val="00B3272E"/>
    <w:rsid w:val="00B34036"/>
    <w:rsid w:val="00B340AA"/>
    <w:rsid w:val="00B34A9F"/>
    <w:rsid w:val="00B34B80"/>
    <w:rsid w:val="00B35CDA"/>
    <w:rsid w:val="00B36A0E"/>
    <w:rsid w:val="00B37D97"/>
    <w:rsid w:val="00B411BD"/>
    <w:rsid w:val="00B41559"/>
    <w:rsid w:val="00B41818"/>
    <w:rsid w:val="00B418E8"/>
    <w:rsid w:val="00B42285"/>
    <w:rsid w:val="00B4274B"/>
    <w:rsid w:val="00B43229"/>
    <w:rsid w:val="00B43409"/>
    <w:rsid w:val="00B435B1"/>
    <w:rsid w:val="00B4367F"/>
    <w:rsid w:val="00B438BA"/>
    <w:rsid w:val="00B44C72"/>
    <w:rsid w:val="00B44F99"/>
    <w:rsid w:val="00B45876"/>
    <w:rsid w:val="00B462BB"/>
    <w:rsid w:val="00B4671B"/>
    <w:rsid w:val="00B50139"/>
    <w:rsid w:val="00B51542"/>
    <w:rsid w:val="00B51D1D"/>
    <w:rsid w:val="00B5310E"/>
    <w:rsid w:val="00B53A53"/>
    <w:rsid w:val="00B54ACC"/>
    <w:rsid w:val="00B54DCB"/>
    <w:rsid w:val="00B55AC2"/>
    <w:rsid w:val="00B560C9"/>
    <w:rsid w:val="00B56287"/>
    <w:rsid w:val="00B56533"/>
    <w:rsid w:val="00B56CFC"/>
    <w:rsid w:val="00B57718"/>
    <w:rsid w:val="00B57777"/>
    <w:rsid w:val="00B57A17"/>
    <w:rsid w:val="00B61BE2"/>
    <w:rsid w:val="00B6266F"/>
    <w:rsid w:val="00B62E0B"/>
    <w:rsid w:val="00B6372C"/>
    <w:rsid w:val="00B63994"/>
    <w:rsid w:val="00B63C32"/>
    <w:rsid w:val="00B64434"/>
    <w:rsid w:val="00B66CD2"/>
    <w:rsid w:val="00B67456"/>
    <w:rsid w:val="00B67C3A"/>
    <w:rsid w:val="00B711CE"/>
    <w:rsid w:val="00B71DC8"/>
    <w:rsid w:val="00B71DFC"/>
    <w:rsid w:val="00B731A5"/>
    <w:rsid w:val="00B73B25"/>
    <w:rsid w:val="00B746C6"/>
    <w:rsid w:val="00B7509A"/>
    <w:rsid w:val="00B7604C"/>
    <w:rsid w:val="00B76238"/>
    <w:rsid w:val="00B7652C"/>
    <w:rsid w:val="00B766BF"/>
    <w:rsid w:val="00B76FA6"/>
    <w:rsid w:val="00B80910"/>
    <w:rsid w:val="00B80AC3"/>
    <w:rsid w:val="00B818F4"/>
    <w:rsid w:val="00B81BC9"/>
    <w:rsid w:val="00B81DAE"/>
    <w:rsid w:val="00B8222F"/>
    <w:rsid w:val="00B82615"/>
    <w:rsid w:val="00B83444"/>
    <w:rsid w:val="00B836ED"/>
    <w:rsid w:val="00B83B74"/>
    <w:rsid w:val="00B853BE"/>
    <w:rsid w:val="00B86476"/>
    <w:rsid w:val="00B86A3D"/>
    <w:rsid w:val="00B872AC"/>
    <w:rsid w:val="00B875C7"/>
    <w:rsid w:val="00B90D10"/>
    <w:rsid w:val="00B90FE5"/>
    <w:rsid w:val="00B919AD"/>
    <w:rsid w:val="00B91A2B"/>
    <w:rsid w:val="00B93204"/>
    <w:rsid w:val="00B94E17"/>
    <w:rsid w:val="00B955D7"/>
    <w:rsid w:val="00B956CA"/>
    <w:rsid w:val="00B957FE"/>
    <w:rsid w:val="00B95F02"/>
    <w:rsid w:val="00B95F9B"/>
    <w:rsid w:val="00B96763"/>
    <w:rsid w:val="00B96BEF"/>
    <w:rsid w:val="00B96EF9"/>
    <w:rsid w:val="00B96FC0"/>
    <w:rsid w:val="00B97260"/>
    <w:rsid w:val="00B9767E"/>
    <w:rsid w:val="00B97A69"/>
    <w:rsid w:val="00BA0632"/>
    <w:rsid w:val="00BA0AAA"/>
    <w:rsid w:val="00BA0DFB"/>
    <w:rsid w:val="00BA2791"/>
    <w:rsid w:val="00BA2FEF"/>
    <w:rsid w:val="00BA31BF"/>
    <w:rsid w:val="00BA3626"/>
    <w:rsid w:val="00BA3C62"/>
    <w:rsid w:val="00BA4A3A"/>
    <w:rsid w:val="00BA55E4"/>
    <w:rsid w:val="00BA5E21"/>
    <w:rsid w:val="00BA774B"/>
    <w:rsid w:val="00BA7810"/>
    <w:rsid w:val="00BB12F3"/>
    <w:rsid w:val="00BB1548"/>
    <w:rsid w:val="00BB1697"/>
    <w:rsid w:val="00BB1CE7"/>
    <w:rsid w:val="00BB2976"/>
    <w:rsid w:val="00BB2BE2"/>
    <w:rsid w:val="00BB2FD3"/>
    <w:rsid w:val="00BB2FDF"/>
    <w:rsid w:val="00BB2FFF"/>
    <w:rsid w:val="00BB5FCB"/>
    <w:rsid w:val="00BB604B"/>
    <w:rsid w:val="00BB748A"/>
    <w:rsid w:val="00BC00EC"/>
    <w:rsid w:val="00BC03F3"/>
    <w:rsid w:val="00BC08C5"/>
    <w:rsid w:val="00BC12FB"/>
    <w:rsid w:val="00BC1C3C"/>
    <w:rsid w:val="00BC1F16"/>
    <w:rsid w:val="00BC27F9"/>
    <w:rsid w:val="00BC307F"/>
    <w:rsid w:val="00BC3159"/>
    <w:rsid w:val="00BC3257"/>
    <w:rsid w:val="00BC3695"/>
    <w:rsid w:val="00BC39DB"/>
    <w:rsid w:val="00BC3A32"/>
    <w:rsid w:val="00BC3A5A"/>
    <w:rsid w:val="00BC3B07"/>
    <w:rsid w:val="00BC46EF"/>
    <w:rsid w:val="00BC69E9"/>
    <w:rsid w:val="00BC6FD6"/>
    <w:rsid w:val="00BD008E"/>
    <w:rsid w:val="00BD1E29"/>
    <w:rsid w:val="00BD1EAF"/>
    <w:rsid w:val="00BD21DE"/>
    <w:rsid w:val="00BD2F3B"/>
    <w:rsid w:val="00BD2FCE"/>
    <w:rsid w:val="00BD3372"/>
    <w:rsid w:val="00BD50AA"/>
    <w:rsid w:val="00BD5135"/>
    <w:rsid w:val="00BD62DB"/>
    <w:rsid w:val="00BD7291"/>
    <w:rsid w:val="00BD7717"/>
    <w:rsid w:val="00BD7A3E"/>
    <w:rsid w:val="00BD7D8C"/>
    <w:rsid w:val="00BD7EA3"/>
    <w:rsid w:val="00BD7FE2"/>
    <w:rsid w:val="00BE0B19"/>
    <w:rsid w:val="00BE0DD8"/>
    <w:rsid w:val="00BE1D82"/>
    <w:rsid w:val="00BE1EE4"/>
    <w:rsid w:val="00BE1F8B"/>
    <w:rsid w:val="00BE2B4F"/>
    <w:rsid w:val="00BE2BF4"/>
    <w:rsid w:val="00BE2F39"/>
    <w:rsid w:val="00BE332D"/>
    <w:rsid w:val="00BE3CF1"/>
    <w:rsid w:val="00BE48BA"/>
    <w:rsid w:val="00BE4B20"/>
    <w:rsid w:val="00BE5FC4"/>
    <w:rsid w:val="00BE7C4D"/>
    <w:rsid w:val="00BE7F6A"/>
    <w:rsid w:val="00BF0274"/>
    <w:rsid w:val="00BF08C4"/>
    <w:rsid w:val="00BF0BAF"/>
    <w:rsid w:val="00BF0D85"/>
    <w:rsid w:val="00BF0EAA"/>
    <w:rsid w:val="00BF19CE"/>
    <w:rsid w:val="00BF245E"/>
    <w:rsid w:val="00BF2B6F"/>
    <w:rsid w:val="00BF351A"/>
    <w:rsid w:val="00BF369C"/>
    <w:rsid w:val="00BF3823"/>
    <w:rsid w:val="00BF3914"/>
    <w:rsid w:val="00BF40C8"/>
    <w:rsid w:val="00BF49B1"/>
    <w:rsid w:val="00BF5552"/>
    <w:rsid w:val="00BF674F"/>
    <w:rsid w:val="00BF73F2"/>
    <w:rsid w:val="00BF7AD1"/>
    <w:rsid w:val="00BF7B80"/>
    <w:rsid w:val="00BF7D2E"/>
    <w:rsid w:val="00C013A7"/>
    <w:rsid w:val="00C01671"/>
    <w:rsid w:val="00C02419"/>
    <w:rsid w:val="00C02766"/>
    <w:rsid w:val="00C036CE"/>
    <w:rsid w:val="00C03EE8"/>
    <w:rsid w:val="00C04344"/>
    <w:rsid w:val="00C04E40"/>
    <w:rsid w:val="00C04EEE"/>
    <w:rsid w:val="00C04F24"/>
    <w:rsid w:val="00C05BEC"/>
    <w:rsid w:val="00C063AA"/>
    <w:rsid w:val="00C06DB3"/>
    <w:rsid w:val="00C06E7D"/>
    <w:rsid w:val="00C1112B"/>
    <w:rsid w:val="00C11175"/>
    <w:rsid w:val="00C11A88"/>
    <w:rsid w:val="00C12012"/>
    <w:rsid w:val="00C120F6"/>
    <w:rsid w:val="00C127D2"/>
    <w:rsid w:val="00C12874"/>
    <w:rsid w:val="00C12BC1"/>
    <w:rsid w:val="00C13163"/>
    <w:rsid w:val="00C13BDA"/>
    <w:rsid w:val="00C13FFD"/>
    <w:rsid w:val="00C14632"/>
    <w:rsid w:val="00C16053"/>
    <w:rsid w:val="00C163F2"/>
    <w:rsid w:val="00C16965"/>
    <w:rsid w:val="00C16C30"/>
    <w:rsid w:val="00C20A00"/>
    <w:rsid w:val="00C21673"/>
    <w:rsid w:val="00C21C7A"/>
    <w:rsid w:val="00C22029"/>
    <w:rsid w:val="00C22837"/>
    <w:rsid w:val="00C23130"/>
    <w:rsid w:val="00C234D0"/>
    <w:rsid w:val="00C23C7C"/>
    <w:rsid w:val="00C23ED9"/>
    <w:rsid w:val="00C255A5"/>
    <w:rsid w:val="00C2584B"/>
    <w:rsid w:val="00C25942"/>
    <w:rsid w:val="00C25A1B"/>
    <w:rsid w:val="00C25DD9"/>
    <w:rsid w:val="00C2663F"/>
    <w:rsid w:val="00C2687C"/>
    <w:rsid w:val="00C26DB8"/>
    <w:rsid w:val="00C32329"/>
    <w:rsid w:val="00C3400F"/>
    <w:rsid w:val="00C3481F"/>
    <w:rsid w:val="00C34B64"/>
    <w:rsid w:val="00C34C36"/>
    <w:rsid w:val="00C34F53"/>
    <w:rsid w:val="00C352B3"/>
    <w:rsid w:val="00C3654C"/>
    <w:rsid w:val="00C36BF5"/>
    <w:rsid w:val="00C36DBC"/>
    <w:rsid w:val="00C36EF4"/>
    <w:rsid w:val="00C376BA"/>
    <w:rsid w:val="00C40373"/>
    <w:rsid w:val="00C4082D"/>
    <w:rsid w:val="00C40AE6"/>
    <w:rsid w:val="00C411AF"/>
    <w:rsid w:val="00C4138D"/>
    <w:rsid w:val="00C414AD"/>
    <w:rsid w:val="00C41E3A"/>
    <w:rsid w:val="00C420FF"/>
    <w:rsid w:val="00C4249D"/>
    <w:rsid w:val="00C424A9"/>
    <w:rsid w:val="00C4304C"/>
    <w:rsid w:val="00C43315"/>
    <w:rsid w:val="00C4464C"/>
    <w:rsid w:val="00C452F5"/>
    <w:rsid w:val="00C45622"/>
    <w:rsid w:val="00C46555"/>
    <w:rsid w:val="00C46671"/>
    <w:rsid w:val="00C46B15"/>
    <w:rsid w:val="00C46F7D"/>
    <w:rsid w:val="00C479B5"/>
    <w:rsid w:val="00C50242"/>
    <w:rsid w:val="00C5034D"/>
    <w:rsid w:val="00C5050E"/>
    <w:rsid w:val="00C50E99"/>
    <w:rsid w:val="00C51147"/>
    <w:rsid w:val="00C51A89"/>
    <w:rsid w:val="00C524CF"/>
    <w:rsid w:val="00C52744"/>
    <w:rsid w:val="00C534CC"/>
    <w:rsid w:val="00C53EB3"/>
    <w:rsid w:val="00C542D4"/>
    <w:rsid w:val="00C54D71"/>
    <w:rsid w:val="00C55C6E"/>
    <w:rsid w:val="00C563F5"/>
    <w:rsid w:val="00C569AB"/>
    <w:rsid w:val="00C570F7"/>
    <w:rsid w:val="00C5716B"/>
    <w:rsid w:val="00C57F50"/>
    <w:rsid w:val="00C612CF"/>
    <w:rsid w:val="00C62878"/>
    <w:rsid w:val="00C62CD5"/>
    <w:rsid w:val="00C636E6"/>
    <w:rsid w:val="00C639D6"/>
    <w:rsid w:val="00C63F8E"/>
    <w:rsid w:val="00C647FB"/>
    <w:rsid w:val="00C654E0"/>
    <w:rsid w:val="00C6651A"/>
    <w:rsid w:val="00C67485"/>
    <w:rsid w:val="00C6774D"/>
    <w:rsid w:val="00C67EAB"/>
    <w:rsid w:val="00C70C9A"/>
    <w:rsid w:val="00C70DFF"/>
    <w:rsid w:val="00C71252"/>
    <w:rsid w:val="00C71836"/>
    <w:rsid w:val="00C74DAC"/>
    <w:rsid w:val="00C75A6B"/>
    <w:rsid w:val="00C763B6"/>
    <w:rsid w:val="00C7644F"/>
    <w:rsid w:val="00C768F6"/>
    <w:rsid w:val="00C77AA6"/>
    <w:rsid w:val="00C80073"/>
    <w:rsid w:val="00C804F5"/>
    <w:rsid w:val="00C8098C"/>
    <w:rsid w:val="00C80DEA"/>
    <w:rsid w:val="00C83183"/>
    <w:rsid w:val="00C832C1"/>
    <w:rsid w:val="00C832DC"/>
    <w:rsid w:val="00C8377F"/>
    <w:rsid w:val="00C83C74"/>
    <w:rsid w:val="00C85590"/>
    <w:rsid w:val="00C8646D"/>
    <w:rsid w:val="00C870DD"/>
    <w:rsid w:val="00C87432"/>
    <w:rsid w:val="00C91662"/>
    <w:rsid w:val="00C91DE3"/>
    <w:rsid w:val="00C92C7F"/>
    <w:rsid w:val="00C9369D"/>
    <w:rsid w:val="00C944FA"/>
    <w:rsid w:val="00C94C4B"/>
    <w:rsid w:val="00C95854"/>
    <w:rsid w:val="00C95EFF"/>
    <w:rsid w:val="00C96818"/>
    <w:rsid w:val="00C96A0F"/>
    <w:rsid w:val="00C96E6F"/>
    <w:rsid w:val="00C96E8F"/>
    <w:rsid w:val="00C97872"/>
    <w:rsid w:val="00CA0532"/>
    <w:rsid w:val="00CA092E"/>
    <w:rsid w:val="00CA0944"/>
    <w:rsid w:val="00CA1297"/>
    <w:rsid w:val="00CA12D0"/>
    <w:rsid w:val="00CA2241"/>
    <w:rsid w:val="00CA2B7E"/>
    <w:rsid w:val="00CA3221"/>
    <w:rsid w:val="00CA3CDD"/>
    <w:rsid w:val="00CA403B"/>
    <w:rsid w:val="00CA505A"/>
    <w:rsid w:val="00CA5152"/>
    <w:rsid w:val="00CA59DD"/>
    <w:rsid w:val="00CA692D"/>
    <w:rsid w:val="00CB008E"/>
    <w:rsid w:val="00CB01FA"/>
    <w:rsid w:val="00CB0737"/>
    <w:rsid w:val="00CB077D"/>
    <w:rsid w:val="00CB097A"/>
    <w:rsid w:val="00CB1F7F"/>
    <w:rsid w:val="00CB26EC"/>
    <w:rsid w:val="00CB2D2A"/>
    <w:rsid w:val="00CB3CCE"/>
    <w:rsid w:val="00CB4AEB"/>
    <w:rsid w:val="00CB5B1E"/>
    <w:rsid w:val="00CB5BD3"/>
    <w:rsid w:val="00CB6645"/>
    <w:rsid w:val="00CB72A4"/>
    <w:rsid w:val="00CB73DF"/>
    <w:rsid w:val="00CB787A"/>
    <w:rsid w:val="00CC0B82"/>
    <w:rsid w:val="00CC0C4A"/>
    <w:rsid w:val="00CC17F0"/>
    <w:rsid w:val="00CC1835"/>
    <w:rsid w:val="00CC1853"/>
    <w:rsid w:val="00CC1FAE"/>
    <w:rsid w:val="00CC30A2"/>
    <w:rsid w:val="00CC3A23"/>
    <w:rsid w:val="00CC4319"/>
    <w:rsid w:val="00CC4362"/>
    <w:rsid w:val="00CC5A46"/>
    <w:rsid w:val="00CC68B9"/>
    <w:rsid w:val="00CC737C"/>
    <w:rsid w:val="00CD087D"/>
    <w:rsid w:val="00CD08E2"/>
    <w:rsid w:val="00CD0F5D"/>
    <w:rsid w:val="00CD1C0B"/>
    <w:rsid w:val="00CD239A"/>
    <w:rsid w:val="00CD3A23"/>
    <w:rsid w:val="00CD548C"/>
    <w:rsid w:val="00CD5512"/>
    <w:rsid w:val="00CD63A3"/>
    <w:rsid w:val="00CD6AD5"/>
    <w:rsid w:val="00CD6E3D"/>
    <w:rsid w:val="00CD71AB"/>
    <w:rsid w:val="00CD7746"/>
    <w:rsid w:val="00CD7CDD"/>
    <w:rsid w:val="00CE0109"/>
    <w:rsid w:val="00CE1FC5"/>
    <w:rsid w:val="00CE2BB0"/>
    <w:rsid w:val="00CE3721"/>
    <w:rsid w:val="00CE3F5F"/>
    <w:rsid w:val="00CE46E5"/>
    <w:rsid w:val="00CE485A"/>
    <w:rsid w:val="00CE5279"/>
    <w:rsid w:val="00CE5A78"/>
    <w:rsid w:val="00CE61AF"/>
    <w:rsid w:val="00CE624F"/>
    <w:rsid w:val="00CE65CE"/>
    <w:rsid w:val="00CE676C"/>
    <w:rsid w:val="00CE7234"/>
    <w:rsid w:val="00CE78AE"/>
    <w:rsid w:val="00CE7A24"/>
    <w:rsid w:val="00CE7E62"/>
    <w:rsid w:val="00CF0476"/>
    <w:rsid w:val="00CF0690"/>
    <w:rsid w:val="00CF195E"/>
    <w:rsid w:val="00CF1967"/>
    <w:rsid w:val="00CF19DA"/>
    <w:rsid w:val="00CF1AC7"/>
    <w:rsid w:val="00CF1C7F"/>
    <w:rsid w:val="00CF1CC0"/>
    <w:rsid w:val="00CF22ED"/>
    <w:rsid w:val="00CF24F8"/>
    <w:rsid w:val="00CF2653"/>
    <w:rsid w:val="00CF348A"/>
    <w:rsid w:val="00CF3B73"/>
    <w:rsid w:val="00CF3BE6"/>
    <w:rsid w:val="00CF4247"/>
    <w:rsid w:val="00CF46FC"/>
    <w:rsid w:val="00CF51A8"/>
    <w:rsid w:val="00CF5263"/>
    <w:rsid w:val="00CF5D51"/>
    <w:rsid w:val="00CF60B5"/>
    <w:rsid w:val="00CF6AB0"/>
    <w:rsid w:val="00CF791B"/>
    <w:rsid w:val="00CF7DA8"/>
    <w:rsid w:val="00D004FA"/>
    <w:rsid w:val="00D005B1"/>
    <w:rsid w:val="00D00FF9"/>
    <w:rsid w:val="00D01B21"/>
    <w:rsid w:val="00D01E2F"/>
    <w:rsid w:val="00D01FEC"/>
    <w:rsid w:val="00D03102"/>
    <w:rsid w:val="00D032FB"/>
    <w:rsid w:val="00D03727"/>
    <w:rsid w:val="00D0378A"/>
    <w:rsid w:val="00D04E3E"/>
    <w:rsid w:val="00D05132"/>
    <w:rsid w:val="00D05320"/>
    <w:rsid w:val="00D05EA9"/>
    <w:rsid w:val="00D06B23"/>
    <w:rsid w:val="00D06F09"/>
    <w:rsid w:val="00D071F8"/>
    <w:rsid w:val="00D07252"/>
    <w:rsid w:val="00D07434"/>
    <w:rsid w:val="00D074F4"/>
    <w:rsid w:val="00D07CE1"/>
    <w:rsid w:val="00D1026A"/>
    <w:rsid w:val="00D107CF"/>
    <w:rsid w:val="00D117C6"/>
    <w:rsid w:val="00D119D0"/>
    <w:rsid w:val="00D11B0B"/>
    <w:rsid w:val="00D12293"/>
    <w:rsid w:val="00D130D3"/>
    <w:rsid w:val="00D1372D"/>
    <w:rsid w:val="00D14236"/>
    <w:rsid w:val="00D14553"/>
    <w:rsid w:val="00D14DB1"/>
    <w:rsid w:val="00D14EA7"/>
    <w:rsid w:val="00D15F43"/>
    <w:rsid w:val="00D16C6F"/>
    <w:rsid w:val="00D16E87"/>
    <w:rsid w:val="00D20B8B"/>
    <w:rsid w:val="00D2162C"/>
    <w:rsid w:val="00D21A3C"/>
    <w:rsid w:val="00D21DB8"/>
    <w:rsid w:val="00D2263C"/>
    <w:rsid w:val="00D233F1"/>
    <w:rsid w:val="00D237AA"/>
    <w:rsid w:val="00D2459D"/>
    <w:rsid w:val="00D24C8C"/>
    <w:rsid w:val="00D25292"/>
    <w:rsid w:val="00D256F8"/>
    <w:rsid w:val="00D2685C"/>
    <w:rsid w:val="00D26A3B"/>
    <w:rsid w:val="00D302FD"/>
    <w:rsid w:val="00D3038A"/>
    <w:rsid w:val="00D3098D"/>
    <w:rsid w:val="00D3179F"/>
    <w:rsid w:val="00D3188E"/>
    <w:rsid w:val="00D31A02"/>
    <w:rsid w:val="00D31BA7"/>
    <w:rsid w:val="00D324A5"/>
    <w:rsid w:val="00D32825"/>
    <w:rsid w:val="00D33115"/>
    <w:rsid w:val="00D3323C"/>
    <w:rsid w:val="00D33456"/>
    <w:rsid w:val="00D3396F"/>
    <w:rsid w:val="00D33D4D"/>
    <w:rsid w:val="00D34A0B"/>
    <w:rsid w:val="00D34A20"/>
    <w:rsid w:val="00D36234"/>
    <w:rsid w:val="00D362F7"/>
    <w:rsid w:val="00D36371"/>
    <w:rsid w:val="00D400EE"/>
    <w:rsid w:val="00D40152"/>
    <w:rsid w:val="00D412E1"/>
    <w:rsid w:val="00D419DD"/>
    <w:rsid w:val="00D437D8"/>
    <w:rsid w:val="00D4406F"/>
    <w:rsid w:val="00D44994"/>
    <w:rsid w:val="00D44C33"/>
    <w:rsid w:val="00D456D1"/>
    <w:rsid w:val="00D45DF3"/>
    <w:rsid w:val="00D46174"/>
    <w:rsid w:val="00D477B0"/>
    <w:rsid w:val="00D47DD0"/>
    <w:rsid w:val="00D50183"/>
    <w:rsid w:val="00D51D12"/>
    <w:rsid w:val="00D5362B"/>
    <w:rsid w:val="00D55072"/>
    <w:rsid w:val="00D551B5"/>
    <w:rsid w:val="00D55A40"/>
    <w:rsid w:val="00D55E62"/>
    <w:rsid w:val="00D568FD"/>
    <w:rsid w:val="00D56DB2"/>
    <w:rsid w:val="00D5747F"/>
    <w:rsid w:val="00D57495"/>
    <w:rsid w:val="00D574FA"/>
    <w:rsid w:val="00D57DDF"/>
    <w:rsid w:val="00D57E41"/>
    <w:rsid w:val="00D60587"/>
    <w:rsid w:val="00D60BD3"/>
    <w:rsid w:val="00D60C8D"/>
    <w:rsid w:val="00D61374"/>
    <w:rsid w:val="00D6168A"/>
    <w:rsid w:val="00D616A5"/>
    <w:rsid w:val="00D617D2"/>
    <w:rsid w:val="00D61AD3"/>
    <w:rsid w:val="00D61B5D"/>
    <w:rsid w:val="00D61FF0"/>
    <w:rsid w:val="00D6211D"/>
    <w:rsid w:val="00D62C97"/>
    <w:rsid w:val="00D62E8C"/>
    <w:rsid w:val="00D63517"/>
    <w:rsid w:val="00D63B75"/>
    <w:rsid w:val="00D64162"/>
    <w:rsid w:val="00D65332"/>
    <w:rsid w:val="00D654C2"/>
    <w:rsid w:val="00D659B1"/>
    <w:rsid w:val="00D6624F"/>
    <w:rsid w:val="00D66E18"/>
    <w:rsid w:val="00D672F9"/>
    <w:rsid w:val="00D6734D"/>
    <w:rsid w:val="00D679CF"/>
    <w:rsid w:val="00D679D3"/>
    <w:rsid w:val="00D704D5"/>
    <w:rsid w:val="00D70722"/>
    <w:rsid w:val="00D708BB"/>
    <w:rsid w:val="00D70C43"/>
    <w:rsid w:val="00D72519"/>
    <w:rsid w:val="00D731EB"/>
    <w:rsid w:val="00D73316"/>
    <w:rsid w:val="00D7356F"/>
    <w:rsid w:val="00D73587"/>
    <w:rsid w:val="00D73EBB"/>
    <w:rsid w:val="00D751FB"/>
    <w:rsid w:val="00D754D6"/>
    <w:rsid w:val="00D7553E"/>
    <w:rsid w:val="00D759C7"/>
    <w:rsid w:val="00D761AA"/>
    <w:rsid w:val="00D76D63"/>
    <w:rsid w:val="00D76FAE"/>
    <w:rsid w:val="00D777D7"/>
    <w:rsid w:val="00D80AB8"/>
    <w:rsid w:val="00D81792"/>
    <w:rsid w:val="00D819B1"/>
    <w:rsid w:val="00D82494"/>
    <w:rsid w:val="00D82D3E"/>
    <w:rsid w:val="00D82FD5"/>
    <w:rsid w:val="00D83AE9"/>
    <w:rsid w:val="00D8465F"/>
    <w:rsid w:val="00D857B8"/>
    <w:rsid w:val="00D85DBD"/>
    <w:rsid w:val="00D86160"/>
    <w:rsid w:val="00D87175"/>
    <w:rsid w:val="00D87518"/>
    <w:rsid w:val="00D876D0"/>
    <w:rsid w:val="00D87ABF"/>
    <w:rsid w:val="00D9028C"/>
    <w:rsid w:val="00D90CD3"/>
    <w:rsid w:val="00D919E6"/>
    <w:rsid w:val="00D91BE1"/>
    <w:rsid w:val="00D92C29"/>
    <w:rsid w:val="00D931A7"/>
    <w:rsid w:val="00D936E2"/>
    <w:rsid w:val="00D94629"/>
    <w:rsid w:val="00D946CB"/>
    <w:rsid w:val="00D94DE2"/>
    <w:rsid w:val="00D95104"/>
    <w:rsid w:val="00D95600"/>
    <w:rsid w:val="00D9683C"/>
    <w:rsid w:val="00D96909"/>
    <w:rsid w:val="00D97884"/>
    <w:rsid w:val="00DA037E"/>
    <w:rsid w:val="00DA092C"/>
    <w:rsid w:val="00DA0A7F"/>
    <w:rsid w:val="00DA1C31"/>
    <w:rsid w:val="00DA20BC"/>
    <w:rsid w:val="00DA2ED7"/>
    <w:rsid w:val="00DA3A63"/>
    <w:rsid w:val="00DA3E7A"/>
    <w:rsid w:val="00DA430C"/>
    <w:rsid w:val="00DA4341"/>
    <w:rsid w:val="00DA615D"/>
    <w:rsid w:val="00DA62B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715"/>
    <w:rsid w:val="00DB297F"/>
    <w:rsid w:val="00DB3153"/>
    <w:rsid w:val="00DB317A"/>
    <w:rsid w:val="00DB3B82"/>
    <w:rsid w:val="00DB444F"/>
    <w:rsid w:val="00DB485D"/>
    <w:rsid w:val="00DB4A81"/>
    <w:rsid w:val="00DC0360"/>
    <w:rsid w:val="00DC1327"/>
    <w:rsid w:val="00DC1350"/>
    <w:rsid w:val="00DC173E"/>
    <w:rsid w:val="00DC2794"/>
    <w:rsid w:val="00DC2D6A"/>
    <w:rsid w:val="00DC3237"/>
    <w:rsid w:val="00DC41A4"/>
    <w:rsid w:val="00DC4363"/>
    <w:rsid w:val="00DC5672"/>
    <w:rsid w:val="00DC60A2"/>
    <w:rsid w:val="00DC6253"/>
    <w:rsid w:val="00DC637B"/>
    <w:rsid w:val="00DC64D0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7E3"/>
    <w:rsid w:val="00DD5F42"/>
    <w:rsid w:val="00DD617B"/>
    <w:rsid w:val="00DE0352"/>
    <w:rsid w:val="00DE0E59"/>
    <w:rsid w:val="00DE0F6C"/>
    <w:rsid w:val="00DE1F4E"/>
    <w:rsid w:val="00DE219B"/>
    <w:rsid w:val="00DE38BC"/>
    <w:rsid w:val="00DE50DB"/>
    <w:rsid w:val="00DE52E3"/>
    <w:rsid w:val="00DE5316"/>
    <w:rsid w:val="00DE5CB4"/>
    <w:rsid w:val="00DE6D45"/>
    <w:rsid w:val="00DE7C00"/>
    <w:rsid w:val="00DE7E6A"/>
    <w:rsid w:val="00DF03E9"/>
    <w:rsid w:val="00DF03ED"/>
    <w:rsid w:val="00DF0451"/>
    <w:rsid w:val="00DF04EE"/>
    <w:rsid w:val="00DF0B77"/>
    <w:rsid w:val="00DF0BF4"/>
    <w:rsid w:val="00DF146E"/>
    <w:rsid w:val="00DF179D"/>
    <w:rsid w:val="00DF1E9C"/>
    <w:rsid w:val="00DF2247"/>
    <w:rsid w:val="00DF2275"/>
    <w:rsid w:val="00DF4118"/>
    <w:rsid w:val="00DF4460"/>
    <w:rsid w:val="00DF4572"/>
    <w:rsid w:val="00DF4658"/>
    <w:rsid w:val="00DF5306"/>
    <w:rsid w:val="00DF582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477"/>
    <w:rsid w:val="00E05FD9"/>
    <w:rsid w:val="00E06677"/>
    <w:rsid w:val="00E06DC5"/>
    <w:rsid w:val="00E0728F"/>
    <w:rsid w:val="00E0755C"/>
    <w:rsid w:val="00E07C91"/>
    <w:rsid w:val="00E10217"/>
    <w:rsid w:val="00E11988"/>
    <w:rsid w:val="00E12756"/>
    <w:rsid w:val="00E137FE"/>
    <w:rsid w:val="00E13CC9"/>
    <w:rsid w:val="00E14A7E"/>
    <w:rsid w:val="00E151E1"/>
    <w:rsid w:val="00E160C1"/>
    <w:rsid w:val="00E17619"/>
    <w:rsid w:val="00E17805"/>
    <w:rsid w:val="00E2015C"/>
    <w:rsid w:val="00E20F79"/>
    <w:rsid w:val="00E21278"/>
    <w:rsid w:val="00E22CCD"/>
    <w:rsid w:val="00E22E5D"/>
    <w:rsid w:val="00E231BC"/>
    <w:rsid w:val="00E23A11"/>
    <w:rsid w:val="00E23FB7"/>
    <w:rsid w:val="00E24A27"/>
    <w:rsid w:val="00E24FAF"/>
    <w:rsid w:val="00E25F89"/>
    <w:rsid w:val="00E26C26"/>
    <w:rsid w:val="00E272D1"/>
    <w:rsid w:val="00E27A97"/>
    <w:rsid w:val="00E30D06"/>
    <w:rsid w:val="00E32D62"/>
    <w:rsid w:val="00E32E82"/>
    <w:rsid w:val="00E339DC"/>
    <w:rsid w:val="00E33E15"/>
    <w:rsid w:val="00E361B8"/>
    <w:rsid w:val="00E36A1B"/>
    <w:rsid w:val="00E36E3A"/>
    <w:rsid w:val="00E37DCA"/>
    <w:rsid w:val="00E40941"/>
    <w:rsid w:val="00E40BCC"/>
    <w:rsid w:val="00E41B18"/>
    <w:rsid w:val="00E41E86"/>
    <w:rsid w:val="00E429ED"/>
    <w:rsid w:val="00E43F37"/>
    <w:rsid w:val="00E450ED"/>
    <w:rsid w:val="00E46A7D"/>
    <w:rsid w:val="00E4791B"/>
    <w:rsid w:val="00E47E31"/>
    <w:rsid w:val="00E50164"/>
    <w:rsid w:val="00E502A5"/>
    <w:rsid w:val="00E50AC6"/>
    <w:rsid w:val="00E51DDD"/>
    <w:rsid w:val="00E51FDD"/>
    <w:rsid w:val="00E52435"/>
    <w:rsid w:val="00E52550"/>
    <w:rsid w:val="00E53122"/>
    <w:rsid w:val="00E5351B"/>
    <w:rsid w:val="00E5357B"/>
    <w:rsid w:val="00E53FA9"/>
    <w:rsid w:val="00E5414C"/>
    <w:rsid w:val="00E547B3"/>
    <w:rsid w:val="00E54C20"/>
    <w:rsid w:val="00E54E4E"/>
    <w:rsid w:val="00E55E90"/>
    <w:rsid w:val="00E562E9"/>
    <w:rsid w:val="00E568DB"/>
    <w:rsid w:val="00E56CE8"/>
    <w:rsid w:val="00E5733D"/>
    <w:rsid w:val="00E60343"/>
    <w:rsid w:val="00E619A8"/>
    <w:rsid w:val="00E61CC0"/>
    <w:rsid w:val="00E6277B"/>
    <w:rsid w:val="00E62FB2"/>
    <w:rsid w:val="00E64424"/>
    <w:rsid w:val="00E64C99"/>
    <w:rsid w:val="00E64CD3"/>
    <w:rsid w:val="00E65D3F"/>
    <w:rsid w:val="00E667FF"/>
    <w:rsid w:val="00E671C9"/>
    <w:rsid w:val="00E6743F"/>
    <w:rsid w:val="00E6758E"/>
    <w:rsid w:val="00E67E23"/>
    <w:rsid w:val="00E70016"/>
    <w:rsid w:val="00E70299"/>
    <w:rsid w:val="00E70BC7"/>
    <w:rsid w:val="00E70FBC"/>
    <w:rsid w:val="00E719CA"/>
    <w:rsid w:val="00E72100"/>
    <w:rsid w:val="00E72433"/>
    <w:rsid w:val="00E728BC"/>
    <w:rsid w:val="00E72C01"/>
    <w:rsid w:val="00E72C8F"/>
    <w:rsid w:val="00E74143"/>
    <w:rsid w:val="00E741AC"/>
    <w:rsid w:val="00E742C0"/>
    <w:rsid w:val="00E744D9"/>
    <w:rsid w:val="00E75174"/>
    <w:rsid w:val="00E7561A"/>
    <w:rsid w:val="00E75CD2"/>
    <w:rsid w:val="00E75EBA"/>
    <w:rsid w:val="00E763B4"/>
    <w:rsid w:val="00E76401"/>
    <w:rsid w:val="00E76A88"/>
    <w:rsid w:val="00E77011"/>
    <w:rsid w:val="00E77848"/>
    <w:rsid w:val="00E80203"/>
    <w:rsid w:val="00E80514"/>
    <w:rsid w:val="00E80E0E"/>
    <w:rsid w:val="00E80E5B"/>
    <w:rsid w:val="00E815AA"/>
    <w:rsid w:val="00E816C5"/>
    <w:rsid w:val="00E81C6E"/>
    <w:rsid w:val="00E81CE0"/>
    <w:rsid w:val="00E81E7C"/>
    <w:rsid w:val="00E82187"/>
    <w:rsid w:val="00E8224D"/>
    <w:rsid w:val="00E82B58"/>
    <w:rsid w:val="00E84589"/>
    <w:rsid w:val="00E84B4E"/>
    <w:rsid w:val="00E8519F"/>
    <w:rsid w:val="00E85CC3"/>
    <w:rsid w:val="00E8644A"/>
    <w:rsid w:val="00E86464"/>
    <w:rsid w:val="00E90279"/>
    <w:rsid w:val="00E90635"/>
    <w:rsid w:val="00E9098E"/>
    <w:rsid w:val="00E909A1"/>
    <w:rsid w:val="00E90BFF"/>
    <w:rsid w:val="00E90C13"/>
    <w:rsid w:val="00E91F04"/>
    <w:rsid w:val="00E91F35"/>
    <w:rsid w:val="00E935B1"/>
    <w:rsid w:val="00E93B17"/>
    <w:rsid w:val="00E94BBC"/>
    <w:rsid w:val="00E9581B"/>
    <w:rsid w:val="00E95BA6"/>
    <w:rsid w:val="00E97648"/>
    <w:rsid w:val="00EA04D5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B8E"/>
    <w:rsid w:val="00EA61D6"/>
    <w:rsid w:val="00EA65AD"/>
    <w:rsid w:val="00EA7FCF"/>
    <w:rsid w:val="00EB0CA3"/>
    <w:rsid w:val="00EB104F"/>
    <w:rsid w:val="00EB1534"/>
    <w:rsid w:val="00EB1B27"/>
    <w:rsid w:val="00EB1D8F"/>
    <w:rsid w:val="00EB1DA8"/>
    <w:rsid w:val="00EB2F1E"/>
    <w:rsid w:val="00EB33D6"/>
    <w:rsid w:val="00EB3C7C"/>
    <w:rsid w:val="00EB4CFF"/>
    <w:rsid w:val="00EB5476"/>
    <w:rsid w:val="00EB5BD2"/>
    <w:rsid w:val="00EB659B"/>
    <w:rsid w:val="00EB70B0"/>
    <w:rsid w:val="00EB7630"/>
    <w:rsid w:val="00EB7633"/>
    <w:rsid w:val="00EB7736"/>
    <w:rsid w:val="00EC0ADE"/>
    <w:rsid w:val="00EC1111"/>
    <w:rsid w:val="00EC1441"/>
    <w:rsid w:val="00EC22E1"/>
    <w:rsid w:val="00EC2735"/>
    <w:rsid w:val="00EC2E2D"/>
    <w:rsid w:val="00EC3DED"/>
    <w:rsid w:val="00EC462B"/>
    <w:rsid w:val="00EC4723"/>
    <w:rsid w:val="00EC56E0"/>
    <w:rsid w:val="00EC5BB7"/>
    <w:rsid w:val="00EC6057"/>
    <w:rsid w:val="00EC677A"/>
    <w:rsid w:val="00EC6847"/>
    <w:rsid w:val="00EC7CBD"/>
    <w:rsid w:val="00EC7DB6"/>
    <w:rsid w:val="00ED14C2"/>
    <w:rsid w:val="00ED162F"/>
    <w:rsid w:val="00ED2E52"/>
    <w:rsid w:val="00ED3024"/>
    <w:rsid w:val="00ED3B83"/>
    <w:rsid w:val="00ED4C7D"/>
    <w:rsid w:val="00ED5FE4"/>
    <w:rsid w:val="00ED638A"/>
    <w:rsid w:val="00ED71C5"/>
    <w:rsid w:val="00EE16FA"/>
    <w:rsid w:val="00EE2422"/>
    <w:rsid w:val="00EE3C42"/>
    <w:rsid w:val="00EE3D4F"/>
    <w:rsid w:val="00EE4EEA"/>
    <w:rsid w:val="00EE534D"/>
    <w:rsid w:val="00EE5560"/>
    <w:rsid w:val="00EE5E1D"/>
    <w:rsid w:val="00EE6F1E"/>
    <w:rsid w:val="00EE7BF2"/>
    <w:rsid w:val="00EF0348"/>
    <w:rsid w:val="00EF1F9C"/>
    <w:rsid w:val="00EF2A35"/>
    <w:rsid w:val="00EF4366"/>
    <w:rsid w:val="00EF439B"/>
    <w:rsid w:val="00EF449F"/>
    <w:rsid w:val="00EF45BD"/>
    <w:rsid w:val="00EF4CD6"/>
    <w:rsid w:val="00EF55A0"/>
    <w:rsid w:val="00EF620E"/>
    <w:rsid w:val="00EF63D1"/>
    <w:rsid w:val="00EF6513"/>
    <w:rsid w:val="00EF6636"/>
    <w:rsid w:val="00EF6683"/>
    <w:rsid w:val="00EF69EB"/>
    <w:rsid w:val="00EF7002"/>
    <w:rsid w:val="00EF769B"/>
    <w:rsid w:val="00F003F3"/>
    <w:rsid w:val="00F027BA"/>
    <w:rsid w:val="00F030A3"/>
    <w:rsid w:val="00F0329F"/>
    <w:rsid w:val="00F03321"/>
    <w:rsid w:val="00F03AF6"/>
    <w:rsid w:val="00F03E79"/>
    <w:rsid w:val="00F0427B"/>
    <w:rsid w:val="00F04BF9"/>
    <w:rsid w:val="00F058CF"/>
    <w:rsid w:val="00F0628D"/>
    <w:rsid w:val="00F0628F"/>
    <w:rsid w:val="00F06651"/>
    <w:rsid w:val="00F074D4"/>
    <w:rsid w:val="00F07DE6"/>
    <w:rsid w:val="00F101BE"/>
    <w:rsid w:val="00F1056C"/>
    <w:rsid w:val="00F107F1"/>
    <w:rsid w:val="00F10B85"/>
    <w:rsid w:val="00F10FC1"/>
    <w:rsid w:val="00F112FD"/>
    <w:rsid w:val="00F116AA"/>
    <w:rsid w:val="00F129CD"/>
    <w:rsid w:val="00F133A1"/>
    <w:rsid w:val="00F136AA"/>
    <w:rsid w:val="00F13B76"/>
    <w:rsid w:val="00F13ECD"/>
    <w:rsid w:val="00F155CE"/>
    <w:rsid w:val="00F16719"/>
    <w:rsid w:val="00F17B40"/>
    <w:rsid w:val="00F17EAE"/>
    <w:rsid w:val="00F21257"/>
    <w:rsid w:val="00F218D4"/>
    <w:rsid w:val="00F2250A"/>
    <w:rsid w:val="00F24017"/>
    <w:rsid w:val="00F24788"/>
    <w:rsid w:val="00F248F4"/>
    <w:rsid w:val="00F25286"/>
    <w:rsid w:val="00F2640F"/>
    <w:rsid w:val="00F275F0"/>
    <w:rsid w:val="00F278B0"/>
    <w:rsid w:val="00F27973"/>
    <w:rsid w:val="00F27C34"/>
    <w:rsid w:val="00F27E46"/>
    <w:rsid w:val="00F301C2"/>
    <w:rsid w:val="00F301CC"/>
    <w:rsid w:val="00F302E1"/>
    <w:rsid w:val="00F30633"/>
    <w:rsid w:val="00F30DD4"/>
    <w:rsid w:val="00F31B22"/>
    <w:rsid w:val="00F31B49"/>
    <w:rsid w:val="00F3234D"/>
    <w:rsid w:val="00F32F56"/>
    <w:rsid w:val="00F33B97"/>
    <w:rsid w:val="00F33D4F"/>
    <w:rsid w:val="00F34BE7"/>
    <w:rsid w:val="00F34CD6"/>
    <w:rsid w:val="00F35873"/>
    <w:rsid w:val="00F35920"/>
    <w:rsid w:val="00F366A5"/>
    <w:rsid w:val="00F36C5F"/>
    <w:rsid w:val="00F36F24"/>
    <w:rsid w:val="00F37259"/>
    <w:rsid w:val="00F3786A"/>
    <w:rsid w:val="00F405A4"/>
    <w:rsid w:val="00F413D3"/>
    <w:rsid w:val="00F41F05"/>
    <w:rsid w:val="00F433BD"/>
    <w:rsid w:val="00F4340B"/>
    <w:rsid w:val="00F44EC5"/>
    <w:rsid w:val="00F45165"/>
    <w:rsid w:val="00F45342"/>
    <w:rsid w:val="00F457F9"/>
    <w:rsid w:val="00F45B4D"/>
    <w:rsid w:val="00F45C54"/>
    <w:rsid w:val="00F46A7A"/>
    <w:rsid w:val="00F47498"/>
    <w:rsid w:val="00F47A38"/>
    <w:rsid w:val="00F50BA4"/>
    <w:rsid w:val="00F50E31"/>
    <w:rsid w:val="00F512B2"/>
    <w:rsid w:val="00F51E3F"/>
    <w:rsid w:val="00F5219B"/>
    <w:rsid w:val="00F5283D"/>
    <w:rsid w:val="00F52ABA"/>
    <w:rsid w:val="00F52BC7"/>
    <w:rsid w:val="00F53BF4"/>
    <w:rsid w:val="00F540FA"/>
    <w:rsid w:val="00F54266"/>
    <w:rsid w:val="00F5447A"/>
    <w:rsid w:val="00F54778"/>
    <w:rsid w:val="00F55043"/>
    <w:rsid w:val="00F55772"/>
    <w:rsid w:val="00F55B7B"/>
    <w:rsid w:val="00F56873"/>
    <w:rsid w:val="00F56932"/>
    <w:rsid w:val="00F56C5F"/>
    <w:rsid w:val="00F56DCF"/>
    <w:rsid w:val="00F57034"/>
    <w:rsid w:val="00F60BE9"/>
    <w:rsid w:val="00F61318"/>
    <w:rsid w:val="00F61FD8"/>
    <w:rsid w:val="00F620DD"/>
    <w:rsid w:val="00F6248E"/>
    <w:rsid w:val="00F626DB"/>
    <w:rsid w:val="00F62867"/>
    <w:rsid w:val="00F62DBF"/>
    <w:rsid w:val="00F641FC"/>
    <w:rsid w:val="00F647F7"/>
    <w:rsid w:val="00F6583C"/>
    <w:rsid w:val="00F6589A"/>
    <w:rsid w:val="00F668F9"/>
    <w:rsid w:val="00F6783E"/>
    <w:rsid w:val="00F7077E"/>
    <w:rsid w:val="00F70809"/>
    <w:rsid w:val="00F70D48"/>
    <w:rsid w:val="00F70DBE"/>
    <w:rsid w:val="00F71124"/>
    <w:rsid w:val="00F71888"/>
    <w:rsid w:val="00F719CD"/>
    <w:rsid w:val="00F71A0E"/>
    <w:rsid w:val="00F71BB8"/>
    <w:rsid w:val="00F72584"/>
    <w:rsid w:val="00F72589"/>
    <w:rsid w:val="00F72591"/>
    <w:rsid w:val="00F7290D"/>
    <w:rsid w:val="00F7302F"/>
    <w:rsid w:val="00F73244"/>
    <w:rsid w:val="00F732EC"/>
    <w:rsid w:val="00F73D08"/>
    <w:rsid w:val="00F7527D"/>
    <w:rsid w:val="00F7586B"/>
    <w:rsid w:val="00F75F2F"/>
    <w:rsid w:val="00F76220"/>
    <w:rsid w:val="00F76445"/>
    <w:rsid w:val="00F76E1C"/>
    <w:rsid w:val="00F76ECC"/>
    <w:rsid w:val="00F772E8"/>
    <w:rsid w:val="00F77899"/>
    <w:rsid w:val="00F77C17"/>
    <w:rsid w:val="00F80399"/>
    <w:rsid w:val="00F803FC"/>
    <w:rsid w:val="00F812C8"/>
    <w:rsid w:val="00F8132D"/>
    <w:rsid w:val="00F8150D"/>
    <w:rsid w:val="00F818AE"/>
    <w:rsid w:val="00F81B40"/>
    <w:rsid w:val="00F820C4"/>
    <w:rsid w:val="00F83829"/>
    <w:rsid w:val="00F83BFD"/>
    <w:rsid w:val="00F84069"/>
    <w:rsid w:val="00F843D7"/>
    <w:rsid w:val="00F84FEC"/>
    <w:rsid w:val="00F85536"/>
    <w:rsid w:val="00F8576A"/>
    <w:rsid w:val="00F86248"/>
    <w:rsid w:val="00F8657A"/>
    <w:rsid w:val="00F8679A"/>
    <w:rsid w:val="00F87117"/>
    <w:rsid w:val="00F8736C"/>
    <w:rsid w:val="00F87438"/>
    <w:rsid w:val="00F877CB"/>
    <w:rsid w:val="00F9030E"/>
    <w:rsid w:val="00F90ADB"/>
    <w:rsid w:val="00F90E78"/>
    <w:rsid w:val="00F91209"/>
    <w:rsid w:val="00F9221F"/>
    <w:rsid w:val="00F931C7"/>
    <w:rsid w:val="00F93559"/>
    <w:rsid w:val="00F9357B"/>
    <w:rsid w:val="00F9363D"/>
    <w:rsid w:val="00F93D72"/>
    <w:rsid w:val="00F93E65"/>
    <w:rsid w:val="00F94070"/>
    <w:rsid w:val="00F9444B"/>
    <w:rsid w:val="00F950B5"/>
    <w:rsid w:val="00F9513F"/>
    <w:rsid w:val="00F964B2"/>
    <w:rsid w:val="00F97908"/>
    <w:rsid w:val="00F97B43"/>
    <w:rsid w:val="00FA07F8"/>
    <w:rsid w:val="00FA0D31"/>
    <w:rsid w:val="00FA105C"/>
    <w:rsid w:val="00FA1475"/>
    <w:rsid w:val="00FA148A"/>
    <w:rsid w:val="00FA1CCB"/>
    <w:rsid w:val="00FA27C8"/>
    <w:rsid w:val="00FA3B76"/>
    <w:rsid w:val="00FA4214"/>
    <w:rsid w:val="00FA4D66"/>
    <w:rsid w:val="00FA5A4E"/>
    <w:rsid w:val="00FA6F38"/>
    <w:rsid w:val="00FA745E"/>
    <w:rsid w:val="00FA799E"/>
    <w:rsid w:val="00FB0082"/>
    <w:rsid w:val="00FB0243"/>
    <w:rsid w:val="00FB090E"/>
    <w:rsid w:val="00FB1527"/>
    <w:rsid w:val="00FB2361"/>
    <w:rsid w:val="00FB2537"/>
    <w:rsid w:val="00FB33DC"/>
    <w:rsid w:val="00FB4006"/>
    <w:rsid w:val="00FB401F"/>
    <w:rsid w:val="00FB4338"/>
    <w:rsid w:val="00FB477E"/>
    <w:rsid w:val="00FB4C9C"/>
    <w:rsid w:val="00FB5D34"/>
    <w:rsid w:val="00FB6165"/>
    <w:rsid w:val="00FB7705"/>
    <w:rsid w:val="00FB7D2D"/>
    <w:rsid w:val="00FB7D2F"/>
    <w:rsid w:val="00FC0150"/>
    <w:rsid w:val="00FC03AB"/>
    <w:rsid w:val="00FC1D64"/>
    <w:rsid w:val="00FC27F6"/>
    <w:rsid w:val="00FC3B60"/>
    <w:rsid w:val="00FC4729"/>
    <w:rsid w:val="00FC4804"/>
    <w:rsid w:val="00FC4A8C"/>
    <w:rsid w:val="00FC53DB"/>
    <w:rsid w:val="00FC5984"/>
    <w:rsid w:val="00FC5FC2"/>
    <w:rsid w:val="00FC6177"/>
    <w:rsid w:val="00FC63D1"/>
    <w:rsid w:val="00FC7528"/>
    <w:rsid w:val="00FC78DD"/>
    <w:rsid w:val="00FD0572"/>
    <w:rsid w:val="00FD145C"/>
    <w:rsid w:val="00FD1A97"/>
    <w:rsid w:val="00FD232F"/>
    <w:rsid w:val="00FD2D7B"/>
    <w:rsid w:val="00FD32CF"/>
    <w:rsid w:val="00FD3690"/>
    <w:rsid w:val="00FD37F6"/>
    <w:rsid w:val="00FD4589"/>
    <w:rsid w:val="00FD473E"/>
    <w:rsid w:val="00FD72D0"/>
    <w:rsid w:val="00FD7DF9"/>
    <w:rsid w:val="00FE0B51"/>
    <w:rsid w:val="00FE0B78"/>
    <w:rsid w:val="00FE0ED4"/>
    <w:rsid w:val="00FE1DE3"/>
    <w:rsid w:val="00FE1EAB"/>
    <w:rsid w:val="00FE3465"/>
    <w:rsid w:val="00FE6072"/>
    <w:rsid w:val="00FE67CF"/>
    <w:rsid w:val="00FE6D20"/>
    <w:rsid w:val="00FE6FB9"/>
    <w:rsid w:val="00FE7549"/>
    <w:rsid w:val="00FE7BCC"/>
    <w:rsid w:val="00FF09F1"/>
    <w:rsid w:val="00FF126D"/>
    <w:rsid w:val="00FF2310"/>
    <w:rsid w:val="00FF2E73"/>
    <w:rsid w:val="00FF3F6D"/>
    <w:rsid w:val="00FF4AE2"/>
    <w:rsid w:val="00FF50A8"/>
    <w:rsid w:val="00FF5401"/>
    <w:rsid w:val="00FF571E"/>
    <w:rsid w:val="00FF578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324D8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24D8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324D8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24D8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324D8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324D8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24D8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24D8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24D8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4D8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324D8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324D8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324D8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324D8F"/>
    <w:pPr>
      <w:ind w:left="360" w:hanging="360"/>
    </w:pPr>
  </w:style>
  <w:style w:type="paragraph" w:styleId="BodyText2">
    <w:name w:val="Body Text 2"/>
    <w:basedOn w:val="Normal"/>
    <w:rsid w:val="00324D8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24D8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uiPriority w:val="99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324D8F"/>
    <w:rPr>
      <w:color w:val="800080"/>
      <w:u w:val="single"/>
    </w:rPr>
  </w:style>
  <w:style w:type="paragraph" w:styleId="FootnoteText">
    <w:name w:val="footnote text"/>
    <w:basedOn w:val="Normal"/>
    <w:semiHidden/>
    <w:rsid w:val="00324D8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24D8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45C54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45C54"/>
    <w:rPr>
      <w:rFonts w:ascii="宋体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76220"/>
    <w:pPr>
      <w:ind w:left="360" w:hanging="36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76220"/>
    <w:rPr>
      <w:sz w:val="22"/>
      <w:szCs w:val="22"/>
      <w:lang w:eastAsia="en-US"/>
    </w:rPr>
  </w:style>
  <w:style w:type="character" w:customStyle="1" w:styleId="im-content1">
    <w:name w:val="im-content1"/>
    <w:basedOn w:val="DefaultParagraphFont"/>
    <w:rsid w:val="001C0E34"/>
    <w:rPr>
      <w:vanish w:val="0"/>
      <w:webHidden w:val="0"/>
      <w:color w:val="333333"/>
      <w:specVanish w:val="0"/>
    </w:rPr>
  </w:style>
  <w:style w:type="paragraph" w:customStyle="1" w:styleId="TAH">
    <w:name w:val="TAH"/>
    <w:basedOn w:val="Normal"/>
    <w:link w:val="TAHChar"/>
    <w:rsid w:val="00073FA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073FA1"/>
    <w:rPr>
      <w:rFonts w:ascii="Arial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073FA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073FA1"/>
    <w:rPr>
      <w:rFonts w:ascii="Arial" w:hAnsi="Arial"/>
      <w:sz w:val="18"/>
      <w:lang w:val="en-GB" w:eastAsia="en-US"/>
    </w:rPr>
  </w:style>
  <w:style w:type="paragraph" w:customStyle="1" w:styleId="TAN">
    <w:name w:val="TAN"/>
    <w:basedOn w:val="Normal"/>
    <w:uiPriority w:val="99"/>
    <w:rsid w:val="00073FA1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A3E82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7A3E82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7A3E82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3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3E82"/>
    <w:rPr>
      <w:b/>
      <w:bCs/>
      <w:sz w:val="22"/>
      <w:szCs w:val="22"/>
      <w:lang w:eastAsia="en-US"/>
    </w:rPr>
  </w:style>
  <w:style w:type="character" w:customStyle="1" w:styleId="tran">
    <w:name w:val="tran"/>
    <w:basedOn w:val="DefaultParagraphFont"/>
    <w:rsid w:val="00662780"/>
  </w:style>
  <w:style w:type="character" w:customStyle="1" w:styleId="apple-converted-space">
    <w:name w:val="apple-converted-space"/>
    <w:basedOn w:val="DefaultParagraphFont"/>
    <w:rsid w:val="006627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FB483-7584-409D-91A0-CEB57229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W90975</cp:lastModifiedBy>
  <cp:revision>131</cp:revision>
  <cp:lastPrinted>2017-03-24T12:18:00Z</cp:lastPrinted>
  <dcterms:created xsi:type="dcterms:W3CDTF">2017-06-15T14:09:00Z</dcterms:created>
  <dcterms:modified xsi:type="dcterms:W3CDTF">2017-06-16T15:24:00Z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(3)WxW7D540aRYMaAVUr/0JmAxqQVqJKXFCmu5RqCCGyxolleYDJxWGJWwfo0djerNHJGuEMiGS
+DPXh15OrrjTiIsm2CQYXIg9emrUKqSv5+A5sLUtZysppadyjZzHE3E2dv9g/+Y/s19yuwK7
M79A1thMJOWLytq1UQ7QFe85LBpjLvojKJOUBly0JTOaKFhnyAW7T3ZXR9WhmMq4CWMbhn9a
Bi9lqKDTd/ynqWxvBq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QJ18xtav+Cu47BWnRR9U/mCOouX6S+8vEgsYJ81hN3/5eFXRuf5iMP
5jwaafNSBOSP4jpy5pX4rcpkJieIrU+cNZoIMPLBSHVpEZ67Q92hKEVwz+uAYt35DnOI7Jl2
R48egecBPfIw4sE2UJkuUYKogJgUCLKzS4s9R4U7WHM8ky5kLNHov7V566JJ5nqv1pUoW0CB
vOBP+M/derV4d2ncOP6wdjFUB7/7L8DOHquS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36sg6I1Y2tERtVifkhGTFCFyA7e8pxiWaHtc
d+22lZYuYWrRXCY16KxdSsFghufnQA==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1497596148</vt:lpwstr>
  </property>
</Properties>
</file>