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C9D" w:rsidRPr="006C4B73" w:rsidRDefault="00FE0C9D" w:rsidP="00FE0C9D">
      <w:pPr>
        <w:pStyle w:val="a7"/>
        <w:rPr>
          <w:sz w:val="24"/>
          <w:lang w:val="en-US"/>
        </w:rPr>
      </w:pPr>
      <w:bookmarkStart w:id="0" w:name="OLE_LINK3"/>
      <w:r w:rsidRPr="006C4B73">
        <w:rPr>
          <w:sz w:val="24"/>
          <w:lang w:val="en-US"/>
        </w:rPr>
        <w:t xml:space="preserve">3GPP TSG RAN WG1 </w:t>
      </w:r>
      <w:r w:rsidR="00665E0A">
        <w:rPr>
          <w:rFonts w:hint="eastAsia"/>
          <w:sz w:val="24"/>
          <w:lang w:val="en-US"/>
        </w:rPr>
        <w:t xml:space="preserve">NR Ad-Hoc </w:t>
      </w:r>
      <w:r w:rsidRPr="006C4B73">
        <w:rPr>
          <w:sz w:val="24"/>
          <w:lang w:val="en-US"/>
        </w:rPr>
        <w:t>Meeting</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00112A49">
        <w:rPr>
          <w:sz w:val="24"/>
          <w:lang w:val="en-US"/>
        </w:rPr>
        <w:t>R1-17</w:t>
      </w:r>
      <w:r w:rsidR="00A33C80">
        <w:rPr>
          <w:rFonts w:hint="eastAsia"/>
          <w:sz w:val="24"/>
          <w:lang w:val="en-US"/>
        </w:rPr>
        <w:t>00606</w:t>
      </w:r>
    </w:p>
    <w:p w:rsidR="00FE0C9D" w:rsidRDefault="00112A49" w:rsidP="00FE0C9D">
      <w:pPr>
        <w:pStyle w:val="a7"/>
        <w:rPr>
          <w:sz w:val="24"/>
          <w:lang w:val="en-US"/>
        </w:rPr>
      </w:pPr>
      <w:r>
        <w:rPr>
          <w:sz w:val="24"/>
          <w:lang w:val="en-US"/>
        </w:rPr>
        <w:t xml:space="preserve">Spokane, </w:t>
      </w:r>
      <w:r w:rsidR="00512482">
        <w:rPr>
          <w:sz w:val="24"/>
          <w:lang w:val="en-US"/>
        </w:rPr>
        <w:t>USA</w:t>
      </w:r>
      <w:r w:rsidR="00FE0C9D" w:rsidRPr="006C4B73">
        <w:rPr>
          <w:sz w:val="24"/>
          <w:lang w:val="en-US"/>
        </w:rPr>
        <w:t xml:space="preserve"> 1</w:t>
      </w:r>
      <w:r>
        <w:rPr>
          <w:rFonts w:hint="eastAsia"/>
          <w:sz w:val="24"/>
          <w:lang w:val="en-US"/>
        </w:rPr>
        <w:t>6</w:t>
      </w:r>
      <w:r>
        <w:rPr>
          <w:sz w:val="24"/>
          <w:lang w:val="en-US"/>
        </w:rPr>
        <w:t xml:space="preserve">th - </w:t>
      </w:r>
      <w:r>
        <w:rPr>
          <w:rFonts w:hint="eastAsia"/>
          <w:sz w:val="24"/>
          <w:lang w:val="en-US"/>
        </w:rPr>
        <w:t>20</w:t>
      </w:r>
      <w:r w:rsidR="00FE0C9D" w:rsidRPr="006C4B73">
        <w:rPr>
          <w:sz w:val="24"/>
          <w:lang w:val="en-US"/>
        </w:rPr>
        <w:t xml:space="preserve">th </w:t>
      </w:r>
      <w:r>
        <w:rPr>
          <w:rFonts w:hint="eastAsia"/>
          <w:sz w:val="24"/>
          <w:lang w:val="en-US"/>
        </w:rPr>
        <w:t>January</w:t>
      </w:r>
      <w:r w:rsidR="00FE0C9D" w:rsidRPr="006C4B73">
        <w:rPr>
          <w:sz w:val="24"/>
          <w:lang w:val="en-US"/>
        </w:rPr>
        <w:t xml:space="preserve"> 201</w:t>
      </w:r>
      <w:r>
        <w:rPr>
          <w:rFonts w:hint="eastAsia"/>
          <w:sz w:val="24"/>
          <w:lang w:val="en-US"/>
        </w:rPr>
        <w:t>7</w:t>
      </w:r>
    </w:p>
    <w:p w:rsidR="002123E7" w:rsidRPr="00112A49" w:rsidRDefault="002123E7" w:rsidP="002123E7">
      <w:pPr>
        <w:pStyle w:val="a7"/>
        <w:rPr>
          <w:noProof w:val="0"/>
          <w:lang w:val="en-US"/>
        </w:rPr>
      </w:pPr>
    </w:p>
    <w:p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Pr="00221C83">
        <w:rPr>
          <w:sz w:val="24"/>
        </w:rPr>
        <w:t xml:space="preserve">Views on </w:t>
      </w:r>
      <w:r w:rsidR="00BF1C2D">
        <w:rPr>
          <w:rFonts w:hint="eastAsia"/>
          <w:sz w:val="24"/>
        </w:rPr>
        <w:t>DM</w:t>
      </w:r>
      <w:r w:rsidRPr="00221C83">
        <w:rPr>
          <w:sz w:val="24"/>
        </w:rPr>
        <w:t>RS</w:t>
      </w:r>
    </w:p>
    <w:p w:rsidR="00334515" w:rsidRPr="003D451C" w:rsidRDefault="00334515" w:rsidP="00334515">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112A49">
        <w:rPr>
          <w:rFonts w:eastAsia="ＭＳ ゴシック" w:hint="eastAsia"/>
          <w:noProof w:val="0"/>
          <w:sz w:val="24"/>
          <w:szCs w:val="22"/>
        </w:rPr>
        <w:t>5</w:t>
      </w:r>
      <w:r>
        <w:rPr>
          <w:rFonts w:eastAsia="ＭＳ ゴシック"/>
          <w:noProof w:val="0"/>
          <w:sz w:val="24"/>
          <w:szCs w:val="22"/>
        </w:rPr>
        <w:t>.1.</w:t>
      </w:r>
      <w:r w:rsidR="00112A49">
        <w:rPr>
          <w:rFonts w:eastAsia="ＭＳ ゴシック" w:hint="eastAsia"/>
          <w:noProof w:val="0"/>
          <w:sz w:val="24"/>
          <w:szCs w:val="22"/>
        </w:rPr>
        <w:t>2</w:t>
      </w:r>
      <w:r>
        <w:rPr>
          <w:rFonts w:eastAsia="ＭＳ ゴシック"/>
          <w:noProof w:val="0"/>
          <w:sz w:val="24"/>
          <w:szCs w:val="22"/>
        </w:rPr>
        <w:t>.</w:t>
      </w:r>
      <w:r w:rsidR="00112A49">
        <w:rPr>
          <w:rFonts w:eastAsia="ＭＳ ゴシック" w:hint="eastAsia"/>
          <w:noProof w:val="0"/>
          <w:sz w:val="24"/>
          <w:szCs w:val="22"/>
        </w:rPr>
        <w:t>3.</w:t>
      </w:r>
      <w:r w:rsidR="00BF1C2D">
        <w:rPr>
          <w:rFonts w:eastAsia="ＭＳ ゴシック" w:hint="eastAsia"/>
          <w:noProof w:val="0"/>
          <w:sz w:val="24"/>
          <w:szCs w:val="22"/>
        </w:rPr>
        <w:t>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112A49">
        <w:rPr>
          <w:rFonts w:eastAsia="SimSun"/>
          <w:kern w:val="2"/>
          <w:sz w:val="22"/>
          <w:szCs w:val="22"/>
          <w:lang w:eastAsia="zh-CN"/>
        </w:rPr>
        <w:t>8</w:t>
      </w:r>
      <w:r w:rsidR="00112A49">
        <w:rPr>
          <w:rFonts w:eastAsiaTheme="minorEastAsia" w:hint="eastAsia"/>
          <w:kern w:val="2"/>
          <w:sz w:val="22"/>
          <w:szCs w:val="22"/>
        </w:rPr>
        <w:t>7</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Pr>
          <w:rFonts w:eastAsia="SimSun"/>
          <w:kern w:val="2"/>
          <w:sz w:val="22"/>
          <w:szCs w:val="22"/>
          <w:lang w:eastAsia="zh-CN"/>
        </w:rPr>
        <w:t>[</w:t>
      </w:r>
      <w:r w:rsidRPr="001050CC">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firstRow="1" w:lastRow="0" w:firstColumn="1" w:lastColumn="0" w:noHBand="0" w:noVBand="1"/>
      </w:tblPr>
      <w:tblGrid>
        <w:gridCol w:w="10170"/>
      </w:tblGrid>
      <w:tr w:rsidR="00512482" w:rsidTr="00512482">
        <w:tc>
          <w:tcPr>
            <w:tcW w:w="10170" w:type="dxa"/>
          </w:tcPr>
          <w:p w:rsidR="001A33AE" w:rsidRPr="00170124" w:rsidRDefault="001A33AE" w:rsidP="001A33AE">
            <w:pPr>
              <w:rPr>
                <w:rFonts w:eastAsia="ＭＳ 明朝"/>
                <w:b/>
                <w:sz w:val="22"/>
                <w:u w:val="single"/>
                <w:lang w:val="en-US"/>
              </w:rPr>
            </w:pPr>
            <w:r w:rsidRPr="00170124">
              <w:rPr>
                <w:rFonts w:eastAsia="ＭＳ 明朝" w:hint="eastAsia"/>
                <w:b/>
                <w:sz w:val="22"/>
                <w:highlight w:val="green"/>
                <w:u w:val="single"/>
                <w:lang w:val="en-US"/>
              </w:rPr>
              <w:t>Agreements:</w:t>
            </w:r>
          </w:p>
          <w:p w:rsidR="001A33AE" w:rsidRPr="00170124" w:rsidRDefault="001A33AE" w:rsidP="00E566EE">
            <w:pPr>
              <w:numPr>
                <w:ilvl w:val="0"/>
                <w:numId w:val="8"/>
              </w:numPr>
              <w:rPr>
                <w:rFonts w:eastAsia="ＭＳ 明朝"/>
                <w:sz w:val="22"/>
                <w:lang w:val="en-US"/>
              </w:rPr>
            </w:pPr>
            <w:r w:rsidRPr="00170124">
              <w:rPr>
                <w:rFonts w:eastAsia="ＭＳ 明朝"/>
                <w:sz w:val="22"/>
                <w:lang w:val="en-US"/>
              </w:rPr>
              <w:t xml:space="preserve">Support variable/configurable DMRS pattern for data demodulation </w:t>
            </w:r>
          </w:p>
          <w:p w:rsidR="001A33AE" w:rsidRPr="00170124" w:rsidRDefault="001A33AE" w:rsidP="00E566EE">
            <w:pPr>
              <w:numPr>
                <w:ilvl w:val="1"/>
                <w:numId w:val="8"/>
              </w:numPr>
              <w:rPr>
                <w:rFonts w:eastAsia="ＭＳ 明朝"/>
                <w:sz w:val="22"/>
                <w:lang w:val="en-US"/>
              </w:rPr>
            </w:pPr>
            <w:r w:rsidRPr="00170124">
              <w:rPr>
                <w:rFonts w:eastAsia="ＭＳ 明朝"/>
                <w:sz w:val="22"/>
                <w:lang w:val="en-US"/>
              </w:rPr>
              <w:t xml:space="preserve">FFS: Time and/or frequency domain density can be configured  </w:t>
            </w:r>
          </w:p>
          <w:p w:rsidR="001A33AE" w:rsidRPr="00170124" w:rsidRDefault="001A33AE" w:rsidP="00E566EE">
            <w:pPr>
              <w:numPr>
                <w:ilvl w:val="1"/>
                <w:numId w:val="8"/>
              </w:numPr>
              <w:rPr>
                <w:rFonts w:eastAsia="ＭＳ 明朝"/>
                <w:sz w:val="22"/>
                <w:lang w:val="en-US"/>
              </w:rPr>
            </w:pPr>
            <w:r w:rsidRPr="00170124">
              <w:rPr>
                <w:rFonts w:eastAsia="ＭＳ 明朝"/>
                <w:sz w:val="22"/>
                <w:lang w:val="en-US"/>
              </w:rPr>
              <w:t>FFS: RE location can be configured</w:t>
            </w:r>
          </w:p>
          <w:p w:rsidR="001A33AE" w:rsidRPr="00170124" w:rsidRDefault="001A33AE" w:rsidP="00E566EE">
            <w:pPr>
              <w:numPr>
                <w:ilvl w:val="1"/>
                <w:numId w:val="8"/>
              </w:numPr>
              <w:rPr>
                <w:rFonts w:eastAsia="ＭＳ 明朝"/>
                <w:sz w:val="22"/>
                <w:lang w:val="en-US"/>
              </w:rPr>
            </w:pPr>
            <w:r w:rsidRPr="00170124">
              <w:rPr>
                <w:rFonts w:eastAsia="ＭＳ 明朝" w:hint="eastAsia"/>
                <w:sz w:val="22"/>
                <w:lang w:val="en-US"/>
              </w:rPr>
              <w:t>At least one configuration supports front-loaded DMRS pattern</w:t>
            </w:r>
          </w:p>
          <w:p w:rsidR="001A33AE" w:rsidRPr="00170124" w:rsidRDefault="001A33AE" w:rsidP="001A33AE">
            <w:pPr>
              <w:rPr>
                <w:rFonts w:eastAsia="ＭＳ 明朝"/>
                <w:sz w:val="22"/>
              </w:rPr>
            </w:pPr>
            <w:r w:rsidRPr="00170124">
              <w:rPr>
                <w:rFonts w:eastAsia="ＭＳ 明朝"/>
                <w:sz w:val="22"/>
                <w:highlight w:val="green"/>
              </w:rPr>
              <w:t>Agreements</w:t>
            </w:r>
            <w:r w:rsidRPr="00170124">
              <w:rPr>
                <w:rFonts w:eastAsia="ＭＳ 明朝"/>
                <w:sz w:val="22"/>
              </w:rPr>
              <w:t>:</w:t>
            </w:r>
          </w:p>
          <w:p w:rsidR="001A33AE" w:rsidRPr="00170124" w:rsidRDefault="001A33AE" w:rsidP="00E566EE">
            <w:pPr>
              <w:numPr>
                <w:ilvl w:val="0"/>
                <w:numId w:val="9"/>
              </w:numPr>
              <w:rPr>
                <w:rFonts w:eastAsia="ＭＳ 明朝"/>
                <w:sz w:val="22"/>
                <w:highlight w:val="cyan"/>
                <w:lang w:val="en-US"/>
              </w:rPr>
            </w:pPr>
            <w:r w:rsidRPr="00170124">
              <w:rPr>
                <w:rFonts w:eastAsia="ＭＳ 明朝" w:hint="eastAsia"/>
                <w:sz w:val="22"/>
                <w:highlight w:val="cyan"/>
                <w:lang w:val="en-US"/>
              </w:rPr>
              <w:t>Organize</w:t>
            </w:r>
            <w:r w:rsidRPr="00170124">
              <w:rPr>
                <w:rFonts w:eastAsia="ＭＳ 明朝"/>
                <w:sz w:val="22"/>
                <w:highlight w:val="cyan"/>
                <w:lang w:val="en-US"/>
              </w:rPr>
              <w:t xml:space="preserve"> two</w:t>
            </w:r>
            <w:r w:rsidRPr="00170124">
              <w:rPr>
                <w:rFonts w:eastAsia="ＭＳ 明朝" w:hint="eastAsia"/>
                <w:sz w:val="22"/>
                <w:highlight w:val="cyan"/>
                <w:lang w:val="en-US"/>
              </w:rPr>
              <w:t xml:space="preserve"> email discussion</w:t>
            </w:r>
            <w:r w:rsidRPr="00170124">
              <w:rPr>
                <w:rFonts w:eastAsia="ＭＳ 明朝"/>
                <w:sz w:val="22"/>
                <w:highlight w:val="cyan"/>
                <w:lang w:val="en-US"/>
              </w:rPr>
              <w:t xml:space="preserve">s </w:t>
            </w:r>
            <w:proofErr w:type="spellStart"/>
            <w:r w:rsidRPr="00170124">
              <w:rPr>
                <w:rFonts w:eastAsia="ＭＳ 明朝"/>
                <w:sz w:val="22"/>
                <w:highlight w:val="cyan"/>
                <w:lang w:val="en-US"/>
              </w:rPr>
              <w:t>i</w:t>
            </w:r>
            <w:proofErr w:type="spellEnd"/>
            <w:r w:rsidRPr="00170124">
              <w:rPr>
                <w:rFonts w:eastAsia="ＭＳ 明朝"/>
                <w:sz w:val="22"/>
                <w:highlight w:val="cyan"/>
                <w:lang w:val="en-US"/>
              </w:rPr>
              <w:t>)</w:t>
            </w:r>
            <w:r w:rsidRPr="00170124">
              <w:rPr>
                <w:rFonts w:eastAsia="ＭＳ 明朝" w:hint="eastAsia"/>
                <w:sz w:val="22"/>
                <w:highlight w:val="cyan"/>
                <w:lang w:val="en-US"/>
              </w:rPr>
              <w:t xml:space="preserve"> to collect companies proposals on DMRS design</w:t>
            </w:r>
            <w:r w:rsidRPr="00170124">
              <w:rPr>
                <w:rFonts w:eastAsia="ＭＳ 明朝"/>
                <w:sz w:val="22"/>
                <w:highlight w:val="cyan"/>
                <w:lang w:val="en-US"/>
              </w:rPr>
              <w:t xml:space="preserve"> for DL data channel</w:t>
            </w:r>
            <w:r w:rsidRPr="00170124">
              <w:rPr>
                <w:rFonts w:eastAsia="ＭＳ 明朝" w:hint="eastAsia"/>
                <w:sz w:val="22"/>
                <w:highlight w:val="cyan"/>
                <w:lang w:val="en-US"/>
              </w:rPr>
              <w:t xml:space="preserve"> for NR to facilitate evaluation for the next RAN1 meetings</w:t>
            </w:r>
            <w:r w:rsidRPr="00170124">
              <w:rPr>
                <w:rFonts w:eastAsia="ＭＳ 明朝"/>
                <w:sz w:val="22"/>
                <w:highlight w:val="cyan"/>
                <w:lang w:val="en-US"/>
              </w:rPr>
              <w:t xml:space="preserve"> till </w:t>
            </w:r>
            <w:r w:rsidRPr="00170124">
              <w:rPr>
                <w:rFonts w:eastAsia="ＭＳ 明朝" w:hint="eastAsia"/>
                <w:sz w:val="22"/>
                <w:highlight w:val="cyan"/>
                <w:lang w:val="en-US"/>
              </w:rPr>
              <w:t>8th Dec.</w:t>
            </w:r>
            <w:r w:rsidRPr="00170124">
              <w:rPr>
                <w:rFonts w:eastAsia="ＭＳ 明朝"/>
                <w:sz w:val="22"/>
                <w:highlight w:val="cyan"/>
                <w:lang w:val="en-US"/>
              </w:rPr>
              <w:t xml:space="preserve"> and ii) to discussion/agree on simulation assumptions till 1</w:t>
            </w:r>
            <w:r w:rsidRPr="00170124">
              <w:rPr>
                <w:rFonts w:eastAsia="ＭＳ 明朝" w:hint="eastAsia"/>
                <w:sz w:val="22"/>
                <w:highlight w:val="cyan"/>
                <w:lang w:val="en-US"/>
              </w:rPr>
              <w:t xml:space="preserve">5th Dec. </w:t>
            </w:r>
            <w:r w:rsidRPr="00170124">
              <w:rPr>
                <w:rFonts w:eastAsia="ＭＳ 明朝"/>
                <w:sz w:val="22"/>
                <w:highlight w:val="cyan"/>
                <w:lang w:val="en-US"/>
              </w:rPr>
              <w:t>–</w:t>
            </w:r>
            <w:r w:rsidRPr="00170124">
              <w:rPr>
                <w:rFonts w:eastAsia="ＭＳ 明朝" w:hint="eastAsia"/>
                <w:sz w:val="22"/>
                <w:highlight w:val="cyan"/>
                <w:lang w:val="en-US"/>
              </w:rPr>
              <w:t xml:space="preserve"> </w:t>
            </w:r>
            <w:proofErr w:type="spellStart"/>
            <w:r w:rsidRPr="00170124">
              <w:rPr>
                <w:rFonts w:eastAsia="ＭＳ 明朝" w:hint="eastAsia"/>
                <w:sz w:val="22"/>
                <w:highlight w:val="cyan"/>
                <w:lang w:val="en-US"/>
              </w:rPr>
              <w:t>Hyu</w:t>
            </w:r>
            <w:r w:rsidRPr="00170124">
              <w:rPr>
                <w:rFonts w:eastAsia="ＭＳ 明朝"/>
                <w:sz w:val="22"/>
                <w:highlight w:val="cyan"/>
                <w:lang w:val="en-US"/>
              </w:rPr>
              <w:t>n</w:t>
            </w:r>
            <w:r w:rsidRPr="00170124">
              <w:rPr>
                <w:rFonts w:eastAsia="ＭＳ 明朝" w:hint="eastAsia"/>
                <w:sz w:val="22"/>
                <w:highlight w:val="cyan"/>
                <w:lang w:val="en-US"/>
              </w:rPr>
              <w:t>soo</w:t>
            </w:r>
            <w:proofErr w:type="spellEnd"/>
            <w:r w:rsidRPr="00170124">
              <w:rPr>
                <w:rFonts w:eastAsia="ＭＳ 明朝" w:hint="eastAsia"/>
                <w:sz w:val="22"/>
                <w:highlight w:val="cyan"/>
                <w:lang w:val="en-US"/>
              </w:rPr>
              <w:t xml:space="preserve"> </w:t>
            </w:r>
            <w:r w:rsidRPr="00170124">
              <w:rPr>
                <w:rFonts w:eastAsia="ＭＳ 明朝"/>
                <w:sz w:val="22"/>
                <w:highlight w:val="cyan"/>
                <w:lang w:val="en-US"/>
              </w:rPr>
              <w:t>(LGE)</w:t>
            </w:r>
          </w:p>
          <w:p w:rsidR="001A33AE" w:rsidRPr="00170124" w:rsidRDefault="001A33AE" w:rsidP="00E566EE">
            <w:pPr>
              <w:numPr>
                <w:ilvl w:val="1"/>
                <w:numId w:val="9"/>
              </w:numPr>
              <w:rPr>
                <w:rFonts w:eastAsia="ＭＳ 明朝"/>
                <w:sz w:val="22"/>
                <w:lang w:val="en-US"/>
              </w:rPr>
            </w:pPr>
            <w:r w:rsidRPr="00170124">
              <w:rPr>
                <w:rFonts w:eastAsia="ＭＳ 明朝" w:hint="eastAsia"/>
                <w:sz w:val="22"/>
                <w:lang w:val="en-US"/>
              </w:rPr>
              <w:t>The companies are encouraged to provide DM-RS patterns including DM-RS design details such as</w:t>
            </w:r>
          </w:p>
          <w:p w:rsidR="001A33AE" w:rsidRPr="00170124" w:rsidRDefault="001A33AE" w:rsidP="00E566EE">
            <w:pPr>
              <w:numPr>
                <w:ilvl w:val="2"/>
                <w:numId w:val="9"/>
              </w:numPr>
              <w:rPr>
                <w:rFonts w:eastAsia="ＭＳ 明朝"/>
                <w:sz w:val="22"/>
                <w:lang w:val="en-US"/>
              </w:rPr>
            </w:pPr>
            <w:r w:rsidRPr="00170124">
              <w:rPr>
                <w:rFonts w:eastAsia="ＭＳ 明朝" w:hint="eastAsia"/>
                <w:sz w:val="22"/>
                <w:lang w:val="en-US"/>
              </w:rPr>
              <w:t>Time domain density (per antenna port) for different ranks (e.g., number of DMRS symbols in slot, symbol position, etc.)</w:t>
            </w:r>
          </w:p>
          <w:p w:rsidR="001A33AE" w:rsidRPr="00170124" w:rsidRDefault="001A33AE" w:rsidP="00E566EE">
            <w:pPr>
              <w:numPr>
                <w:ilvl w:val="2"/>
                <w:numId w:val="9"/>
              </w:numPr>
              <w:rPr>
                <w:rFonts w:eastAsia="ＭＳ 明朝"/>
                <w:sz w:val="22"/>
                <w:lang w:val="en-US"/>
              </w:rPr>
            </w:pPr>
            <w:r w:rsidRPr="00170124">
              <w:rPr>
                <w:rFonts w:eastAsia="ＭＳ 明朝" w:hint="eastAsia"/>
                <w:sz w:val="22"/>
                <w:lang w:val="en-US"/>
              </w:rPr>
              <w:t>Frequency domain density (per antenna port) for different ranks</w:t>
            </w:r>
          </w:p>
          <w:p w:rsidR="001A33AE" w:rsidRPr="00170124" w:rsidRDefault="001A33AE" w:rsidP="00E566EE">
            <w:pPr>
              <w:numPr>
                <w:ilvl w:val="2"/>
                <w:numId w:val="9"/>
              </w:numPr>
              <w:rPr>
                <w:rFonts w:eastAsia="ＭＳ 明朝"/>
                <w:sz w:val="22"/>
                <w:lang w:val="en-US"/>
              </w:rPr>
            </w:pPr>
            <w:r w:rsidRPr="00170124">
              <w:rPr>
                <w:rFonts w:eastAsia="ＭＳ 明朝" w:hint="eastAsia"/>
                <w:sz w:val="22"/>
                <w:lang w:val="en-US"/>
              </w:rPr>
              <w:t>The number of maximum orthogonal ports</w:t>
            </w:r>
          </w:p>
          <w:p w:rsidR="001A33AE" w:rsidRPr="00170124" w:rsidRDefault="001A33AE" w:rsidP="00E566EE">
            <w:pPr>
              <w:numPr>
                <w:ilvl w:val="2"/>
                <w:numId w:val="9"/>
              </w:numPr>
              <w:rPr>
                <w:rFonts w:eastAsia="ＭＳ 明朝"/>
                <w:sz w:val="22"/>
                <w:lang w:val="en-US"/>
              </w:rPr>
            </w:pPr>
            <w:r w:rsidRPr="00170124">
              <w:rPr>
                <w:rFonts w:eastAsia="ＭＳ 明朝" w:hint="eastAsia"/>
                <w:sz w:val="22"/>
                <w:lang w:val="en-US"/>
              </w:rPr>
              <w:t>Multiplexing of DMRS ports (e.g., TDM, FDM, CDM</w:t>
            </w:r>
            <w:r w:rsidRPr="00170124">
              <w:rPr>
                <w:rFonts w:eastAsia="ＭＳ 明朝"/>
                <w:sz w:val="22"/>
                <w:lang w:val="en-US"/>
              </w:rPr>
              <w:t>, etc.</w:t>
            </w:r>
            <w:r w:rsidRPr="00170124">
              <w:rPr>
                <w:rFonts w:eastAsia="ＭＳ 明朝" w:hint="eastAsia"/>
                <w:sz w:val="22"/>
                <w:lang w:val="en-US"/>
              </w:rPr>
              <w:t xml:space="preserve">) </w:t>
            </w:r>
          </w:p>
          <w:p w:rsidR="001A33AE" w:rsidRPr="00170124" w:rsidRDefault="001A33AE" w:rsidP="00E566EE">
            <w:pPr>
              <w:numPr>
                <w:ilvl w:val="2"/>
                <w:numId w:val="9"/>
              </w:numPr>
              <w:rPr>
                <w:rFonts w:eastAsia="ＭＳ 明朝"/>
                <w:sz w:val="22"/>
                <w:lang w:val="en-US"/>
              </w:rPr>
            </w:pPr>
            <w:r w:rsidRPr="00170124">
              <w:rPr>
                <w:rFonts w:eastAsia="ＭＳ 明朝" w:hint="eastAsia"/>
                <w:sz w:val="22"/>
                <w:lang w:val="en-US"/>
              </w:rPr>
              <w:t xml:space="preserve">DM-RS sequence (e.g., PN, </w:t>
            </w:r>
            <w:proofErr w:type="spellStart"/>
            <w:r w:rsidRPr="00170124">
              <w:rPr>
                <w:rFonts w:eastAsia="ＭＳ 明朝" w:hint="eastAsia"/>
                <w:sz w:val="22"/>
                <w:lang w:val="en-US"/>
              </w:rPr>
              <w:t>Zadoff</w:t>
            </w:r>
            <w:proofErr w:type="spellEnd"/>
            <w:r w:rsidRPr="00170124">
              <w:rPr>
                <w:rFonts w:eastAsia="ＭＳ 明朝" w:hint="eastAsia"/>
                <w:sz w:val="22"/>
                <w:lang w:val="en-US"/>
              </w:rPr>
              <w:t>-Chu</w:t>
            </w:r>
            <w:r w:rsidRPr="00170124">
              <w:rPr>
                <w:rFonts w:eastAsia="ＭＳ 明朝"/>
                <w:sz w:val="22"/>
                <w:lang w:val="en-US"/>
              </w:rPr>
              <w:t>, etc.</w:t>
            </w:r>
            <w:r w:rsidRPr="00170124">
              <w:rPr>
                <w:rFonts w:eastAsia="ＭＳ 明朝" w:hint="eastAsia"/>
                <w:sz w:val="22"/>
                <w:lang w:val="en-US"/>
              </w:rPr>
              <w:t>)</w:t>
            </w:r>
          </w:p>
          <w:p w:rsidR="001A33AE" w:rsidRPr="00170124" w:rsidRDefault="001A33AE" w:rsidP="00E566EE">
            <w:pPr>
              <w:numPr>
                <w:ilvl w:val="0"/>
                <w:numId w:val="10"/>
              </w:numPr>
              <w:rPr>
                <w:rFonts w:eastAsia="ＭＳ 明朝"/>
                <w:sz w:val="22"/>
                <w:lang w:val="en-US"/>
              </w:rPr>
            </w:pPr>
            <w:r w:rsidRPr="00170124">
              <w:rPr>
                <w:rFonts w:eastAsia="ＭＳ 明朝" w:hint="eastAsia"/>
                <w:sz w:val="22"/>
                <w:lang w:val="en-US"/>
              </w:rPr>
              <w:t xml:space="preserve">For the RAN1 NR Ad-hoc meeting, companies </w:t>
            </w:r>
            <w:r w:rsidRPr="00170124">
              <w:rPr>
                <w:rFonts w:eastAsia="ＭＳ 明朝"/>
                <w:sz w:val="22"/>
                <w:lang w:val="en-US"/>
              </w:rPr>
              <w:t>are encouraged to</w:t>
            </w:r>
            <w:r w:rsidRPr="00170124">
              <w:rPr>
                <w:rFonts w:eastAsia="ＭＳ 明朝" w:hint="eastAsia"/>
                <w:sz w:val="22"/>
                <w:lang w:val="en-US"/>
              </w:rPr>
              <w:t xml:space="preserve"> provide performance evaluation and </w:t>
            </w:r>
            <w:r w:rsidRPr="00170124">
              <w:rPr>
                <w:rFonts w:eastAsia="ＭＳ 明朝"/>
                <w:sz w:val="22"/>
                <w:lang w:val="en-US"/>
              </w:rPr>
              <w:t xml:space="preserve">to </w:t>
            </w:r>
            <w:r w:rsidRPr="00170124">
              <w:rPr>
                <w:rFonts w:eastAsia="ＭＳ 明朝" w:hint="eastAsia"/>
                <w:sz w:val="22"/>
                <w:lang w:val="en-US"/>
              </w:rPr>
              <w:t>clarify the following aspects used for evaluation:</w:t>
            </w:r>
          </w:p>
          <w:p w:rsidR="001A33AE" w:rsidRPr="00170124" w:rsidRDefault="001A33AE" w:rsidP="00E566EE">
            <w:pPr>
              <w:numPr>
                <w:ilvl w:val="1"/>
                <w:numId w:val="10"/>
              </w:numPr>
              <w:rPr>
                <w:rFonts w:eastAsia="ＭＳ 明朝"/>
                <w:sz w:val="22"/>
                <w:lang w:val="en-US"/>
              </w:rPr>
            </w:pPr>
            <w:r w:rsidRPr="00170124">
              <w:rPr>
                <w:rFonts w:eastAsia="ＭＳ 明朝" w:hint="eastAsia"/>
                <w:sz w:val="22"/>
                <w:lang w:val="en-US"/>
              </w:rPr>
              <w:t>Channel estimation method (e.g. IFFT type, MMSE type and LS type including assumptions on pipe-line or interpolation/extrapolation for data demodulation</w:t>
            </w:r>
            <w:r w:rsidRPr="00170124">
              <w:rPr>
                <w:rFonts w:eastAsia="ＭＳ 明朝"/>
                <w:sz w:val="22"/>
                <w:lang w:val="en-US"/>
              </w:rPr>
              <w:t>, etc.</w:t>
            </w:r>
            <w:r w:rsidRPr="00170124">
              <w:rPr>
                <w:rFonts w:eastAsia="ＭＳ 明朝" w:hint="eastAsia"/>
                <w:sz w:val="22"/>
                <w:lang w:val="en-US"/>
              </w:rPr>
              <w:t>)</w:t>
            </w:r>
          </w:p>
          <w:p w:rsidR="001A33AE" w:rsidRPr="00170124" w:rsidRDefault="001A33AE" w:rsidP="00E566EE">
            <w:pPr>
              <w:numPr>
                <w:ilvl w:val="1"/>
                <w:numId w:val="11"/>
              </w:numPr>
              <w:rPr>
                <w:rFonts w:eastAsia="ＭＳ 明朝"/>
                <w:sz w:val="22"/>
                <w:lang w:val="en-US"/>
              </w:rPr>
            </w:pPr>
            <w:r w:rsidRPr="00170124">
              <w:rPr>
                <w:rFonts w:eastAsia="ＭＳ 明朝" w:hint="eastAsia"/>
                <w:sz w:val="22"/>
                <w:lang w:val="en-US"/>
              </w:rPr>
              <w:t>PRB bundling assumption</w:t>
            </w:r>
          </w:p>
          <w:p w:rsidR="001A33AE" w:rsidRPr="00170124" w:rsidRDefault="001A33AE" w:rsidP="00E566EE">
            <w:pPr>
              <w:numPr>
                <w:ilvl w:val="1"/>
                <w:numId w:val="11"/>
              </w:numPr>
              <w:rPr>
                <w:rFonts w:eastAsia="ＭＳ 明朝"/>
                <w:sz w:val="22"/>
                <w:lang w:val="en-US"/>
              </w:rPr>
            </w:pPr>
            <w:r w:rsidRPr="00170124">
              <w:rPr>
                <w:rFonts w:eastAsia="ＭＳ 明朝" w:hint="eastAsia"/>
                <w:sz w:val="22"/>
                <w:lang w:val="en-US"/>
              </w:rPr>
              <w:t>Considering of noise limited and interference limited scenarios</w:t>
            </w:r>
          </w:p>
          <w:p w:rsidR="00102EC5" w:rsidRPr="001A33AE" w:rsidRDefault="001A33AE" w:rsidP="00E566EE">
            <w:pPr>
              <w:numPr>
                <w:ilvl w:val="1"/>
                <w:numId w:val="11"/>
              </w:numPr>
              <w:rPr>
                <w:rFonts w:eastAsia="ＭＳ 明朝"/>
                <w:lang w:val="en-US"/>
              </w:rPr>
            </w:pPr>
            <w:r w:rsidRPr="00170124">
              <w:rPr>
                <w:rFonts w:eastAsia="ＭＳ 明朝"/>
                <w:sz w:val="22"/>
                <w:lang w:val="en-US"/>
              </w:rPr>
              <w:t>Companies to state phase noise assumptions</w:t>
            </w:r>
          </w:p>
        </w:tc>
      </w:tr>
    </w:tbl>
    <w:p w:rsidR="00FE0C9D" w:rsidRDefault="00334515" w:rsidP="001A6C21">
      <w:pPr>
        <w:spacing w:afterLines="50" w:after="120"/>
        <w:jc w:val="both"/>
        <w:rPr>
          <w:rFonts w:eastAsiaTheme="minorEastAsia"/>
          <w:sz w:val="22"/>
        </w:rPr>
      </w:pPr>
      <w:r w:rsidRPr="00F84EE0">
        <w:rPr>
          <w:rFonts w:eastAsia="SimSun"/>
          <w:sz w:val="22"/>
          <w:lang w:eastAsia="zh-CN"/>
        </w:rPr>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w:t>
      </w:r>
      <w:r w:rsidR="00BF1C2D">
        <w:rPr>
          <w:rFonts w:eastAsiaTheme="minorEastAsia" w:hint="eastAsia"/>
          <w:sz w:val="22"/>
        </w:rPr>
        <w:t>DMRS</w:t>
      </w:r>
      <w:r w:rsidR="002846B6">
        <w:rPr>
          <w:rFonts w:eastAsiaTheme="minorEastAsia" w:hint="eastAsia"/>
          <w:sz w:val="22"/>
        </w:rPr>
        <w:t xml:space="preserve">. </w:t>
      </w:r>
    </w:p>
    <w:p w:rsidR="003A50CE" w:rsidRDefault="003A50CE" w:rsidP="001A6C21">
      <w:pPr>
        <w:spacing w:afterLines="50" w:after="120"/>
        <w:jc w:val="both"/>
        <w:rPr>
          <w:rFonts w:eastAsiaTheme="minorEastAsia"/>
          <w:sz w:val="22"/>
        </w:rPr>
      </w:pPr>
    </w:p>
    <w:p w:rsidR="001A33AE" w:rsidRDefault="001A33AE" w:rsidP="001A33AE">
      <w:pPr>
        <w:pStyle w:val="1"/>
        <w:numPr>
          <w:ilvl w:val="0"/>
          <w:numId w:val="6"/>
        </w:numPr>
        <w:spacing w:after="120"/>
        <w:jc w:val="both"/>
        <w:rPr>
          <w:rFonts w:eastAsiaTheme="minorEastAsia"/>
          <w:b/>
          <w:lang w:val="en-US"/>
        </w:rPr>
      </w:pPr>
      <w:r>
        <w:rPr>
          <w:rFonts w:eastAsiaTheme="minorEastAsia" w:hint="eastAsia"/>
          <w:b/>
          <w:lang w:val="en-US"/>
        </w:rPr>
        <w:lastRenderedPageBreak/>
        <w:t>Discussion on DMRS</w:t>
      </w:r>
    </w:p>
    <w:p w:rsidR="00CE2E17" w:rsidRDefault="00CE2E17" w:rsidP="001A33AE">
      <w:pPr>
        <w:pStyle w:val="1"/>
        <w:numPr>
          <w:ilvl w:val="1"/>
          <w:numId w:val="6"/>
        </w:numPr>
        <w:spacing w:after="120"/>
        <w:jc w:val="both"/>
        <w:rPr>
          <w:rFonts w:eastAsiaTheme="minorEastAsia"/>
          <w:b/>
          <w:lang w:val="en-US"/>
        </w:rPr>
      </w:pPr>
      <w:r>
        <w:rPr>
          <w:rFonts w:eastAsiaTheme="minorEastAsia" w:hint="eastAsia"/>
          <w:b/>
          <w:lang w:val="en-US"/>
        </w:rPr>
        <w:t>Proposed DMRS pattern</w:t>
      </w:r>
    </w:p>
    <w:p w:rsidR="00CE2E17" w:rsidRDefault="005017E0" w:rsidP="00CE2E17">
      <w:pPr>
        <w:rPr>
          <w:rFonts w:eastAsiaTheme="minorEastAsia"/>
          <w:sz w:val="22"/>
        </w:rPr>
      </w:pPr>
      <w:r>
        <w:rPr>
          <w:rFonts w:eastAsiaTheme="minorEastAsia" w:hint="eastAsia"/>
          <w:sz w:val="22"/>
        </w:rPr>
        <w:t>W</w:t>
      </w:r>
      <w:r w:rsidR="00A31630">
        <w:rPr>
          <w:rFonts w:eastAsiaTheme="minorEastAsia" w:hint="eastAsia"/>
          <w:sz w:val="22"/>
        </w:rPr>
        <w:t xml:space="preserve">e proposed three types of </w:t>
      </w:r>
      <w:r w:rsidR="001D74AE">
        <w:rPr>
          <w:rFonts w:eastAsiaTheme="minorEastAsia" w:hint="eastAsia"/>
          <w:sz w:val="22"/>
        </w:rPr>
        <w:t>basic</w:t>
      </w:r>
      <w:r w:rsidR="00025A71">
        <w:rPr>
          <w:rFonts w:eastAsiaTheme="minorEastAsia" w:hint="eastAsia"/>
          <w:sz w:val="22"/>
        </w:rPr>
        <w:t xml:space="preserve"> </w:t>
      </w:r>
      <w:r w:rsidR="00A31630">
        <w:rPr>
          <w:rFonts w:eastAsiaTheme="minorEastAsia" w:hint="eastAsia"/>
          <w:sz w:val="22"/>
        </w:rPr>
        <w:t xml:space="preserve">DMRS pattern as follows. </w:t>
      </w:r>
    </w:p>
    <w:p w:rsidR="00A31630" w:rsidRDefault="008C00A7" w:rsidP="001A6C21">
      <w:pPr>
        <w:spacing w:afterLines="50" w:after="120"/>
        <w:jc w:val="center"/>
        <w:rPr>
          <w:rFonts w:eastAsiaTheme="minorEastAsia"/>
          <w:sz w:val="22"/>
        </w:rPr>
      </w:pPr>
      <w:r w:rsidRPr="008C00A7">
        <w:rPr>
          <w:noProof/>
          <w:lang w:val="en-US"/>
        </w:rPr>
        <w:drawing>
          <wp:inline distT="0" distB="0" distL="0" distR="0">
            <wp:extent cx="1762920" cy="1785600"/>
            <wp:effectExtent l="0" t="0" r="8890" b="0"/>
            <wp:docPr id="1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762920" cy="1785600"/>
                    </a:xfrm>
                    <a:prstGeom prst="rect">
                      <a:avLst/>
                    </a:prstGeom>
                    <a:noFill/>
                    <a:ln w="9525">
                      <a:noFill/>
                      <a:miter lim="800000"/>
                      <a:headEnd/>
                      <a:tailEnd/>
                    </a:ln>
                  </pic:spPr>
                </pic:pic>
              </a:graphicData>
            </a:graphic>
          </wp:inline>
        </w:drawing>
      </w:r>
      <w:r w:rsidRPr="008C00A7">
        <w:rPr>
          <w:rFonts w:eastAsiaTheme="minorEastAsia"/>
          <w:sz w:val="22"/>
        </w:rPr>
        <w:t xml:space="preserve"> </w:t>
      </w:r>
      <w:r w:rsidRPr="008C00A7">
        <w:rPr>
          <w:noProof/>
          <w:lang w:val="en-US"/>
        </w:rPr>
        <w:drawing>
          <wp:inline distT="0" distB="0" distL="0" distR="0">
            <wp:extent cx="1756440" cy="1785600"/>
            <wp:effectExtent l="0" t="0" r="0" b="0"/>
            <wp:docPr id="1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756440" cy="1785600"/>
                    </a:xfrm>
                    <a:prstGeom prst="rect">
                      <a:avLst/>
                    </a:prstGeom>
                    <a:noFill/>
                    <a:ln w="9525">
                      <a:noFill/>
                      <a:miter lim="800000"/>
                      <a:headEnd/>
                      <a:tailEnd/>
                    </a:ln>
                  </pic:spPr>
                </pic:pic>
              </a:graphicData>
            </a:graphic>
          </wp:inline>
        </w:drawing>
      </w:r>
      <w:r w:rsidRPr="008C00A7">
        <w:rPr>
          <w:rFonts w:eastAsiaTheme="minorEastAsia"/>
          <w:sz w:val="22"/>
        </w:rPr>
        <w:t xml:space="preserve"> </w:t>
      </w:r>
      <w:r w:rsidR="00463FFA" w:rsidRPr="00463FFA">
        <w:rPr>
          <w:noProof/>
          <w:lang w:val="en-US"/>
        </w:rPr>
        <w:drawing>
          <wp:inline distT="0" distB="0" distL="0" distR="0">
            <wp:extent cx="1756440" cy="1785600"/>
            <wp:effectExtent l="0" t="0" r="0" b="0"/>
            <wp:docPr id="1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1756440" cy="1785600"/>
                    </a:xfrm>
                    <a:prstGeom prst="rect">
                      <a:avLst/>
                    </a:prstGeom>
                    <a:noFill/>
                    <a:ln w="9525">
                      <a:noFill/>
                      <a:miter lim="800000"/>
                      <a:headEnd/>
                      <a:tailEnd/>
                    </a:ln>
                  </pic:spPr>
                </pic:pic>
              </a:graphicData>
            </a:graphic>
          </wp:inline>
        </w:drawing>
      </w:r>
    </w:p>
    <w:p w:rsidR="00A31630" w:rsidRDefault="008B3C1D" w:rsidP="001A6C21">
      <w:pPr>
        <w:spacing w:afterLines="50" w:after="120"/>
        <w:jc w:val="center"/>
        <w:rPr>
          <w:rFonts w:eastAsiaTheme="minorEastAsia"/>
          <w:sz w:val="22"/>
        </w:rPr>
      </w:pPr>
      <w:r>
        <w:rPr>
          <w:rFonts w:eastAsiaTheme="minorEastAsia" w:hint="eastAsia"/>
          <w:sz w:val="22"/>
        </w:rPr>
        <w:t xml:space="preserve">    </w:t>
      </w:r>
      <w:r w:rsidR="00A31630">
        <w:rPr>
          <w:rFonts w:eastAsiaTheme="minorEastAsia" w:hint="eastAsia"/>
          <w:sz w:val="22"/>
        </w:rPr>
        <w:t>(a) Pattern 1</w:t>
      </w:r>
      <w:r w:rsidR="008C00A7">
        <w:rPr>
          <w:rFonts w:eastAsiaTheme="minorEastAsia" w:hint="eastAsia"/>
          <w:sz w:val="22"/>
        </w:rPr>
        <w:t xml:space="preserve">                          </w:t>
      </w:r>
      <w:r w:rsidR="00A31630">
        <w:rPr>
          <w:rFonts w:eastAsiaTheme="minorEastAsia" w:hint="eastAsia"/>
          <w:sz w:val="22"/>
        </w:rPr>
        <w:t>(b) Pattern 2</w:t>
      </w:r>
      <w:r w:rsidR="008C00A7">
        <w:rPr>
          <w:rFonts w:eastAsiaTheme="minorEastAsia" w:hint="eastAsia"/>
          <w:sz w:val="22"/>
        </w:rPr>
        <w:t xml:space="preserve">                           </w:t>
      </w:r>
      <w:r w:rsidR="00A31630">
        <w:rPr>
          <w:rFonts w:eastAsiaTheme="minorEastAsia" w:hint="eastAsia"/>
          <w:sz w:val="22"/>
        </w:rPr>
        <w:t>(c) Pattern 3</w:t>
      </w:r>
    </w:p>
    <w:p w:rsidR="00A31630" w:rsidRDefault="00A31630" w:rsidP="001A6C21">
      <w:pPr>
        <w:spacing w:afterLines="50" w:after="120"/>
        <w:jc w:val="center"/>
        <w:rPr>
          <w:rFonts w:eastAsiaTheme="minorEastAsia"/>
          <w:sz w:val="22"/>
        </w:rPr>
      </w:pPr>
      <w:r w:rsidRPr="00F35E37">
        <w:rPr>
          <w:rFonts w:eastAsiaTheme="minorEastAsia" w:hint="eastAsia"/>
          <w:sz w:val="22"/>
        </w:rPr>
        <w:t xml:space="preserve">Fig. </w:t>
      </w:r>
      <w:proofErr w:type="gramStart"/>
      <w:r w:rsidRPr="00F35E37">
        <w:rPr>
          <w:rFonts w:eastAsiaTheme="minorEastAsia" w:hint="eastAsia"/>
          <w:sz w:val="22"/>
        </w:rPr>
        <w:t>1  Proposed</w:t>
      </w:r>
      <w:proofErr w:type="gramEnd"/>
      <w:r w:rsidRPr="00F35E37">
        <w:rPr>
          <w:rFonts w:eastAsiaTheme="minorEastAsia" w:hint="eastAsia"/>
          <w:sz w:val="22"/>
        </w:rPr>
        <w:t xml:space="preserve"> </w:t>
      </w:r>
      <w:r w:rsidR="001D74AE" w:rsidRPr="00F35E37">
        <w:rPr>
          <w:rFonts w:eastAsiaTheme="minorEastAsia" w:hint="eastAsia"/>
          <w:sz w:val="22"/>
        </w:rPr>
        <w:t>basic</w:t>
      </w:r>
      <w:r w:rsidR="009413A7" w:rsidRPr="00F35E37">
        <w:rPr>
          <w:rFonts w:eastAsiaTheme="minorEastAsia" w:hint="eastAsia"/>
          <w:sz w:val="22"/>
        </w:rPr>
        <w:t xml:space="preserve"> </w:t>
      </w:r>
      <w:r w:rsidRPr="00F35E37">
        <w:rPr>
          <w:rFonts w:eastAsiaTheme="minorEastAsia" w:hint="eastAsia"/>
          <w:sz w:val="22"/>
        </w:rPr>
        <w:t>DMRS pattern</w:t>
      </w:r>
      <w:r w:rsidR="00004659">
        <w:rPr>
          <w:rFonts w:eastAsiaTheme="minorEastAsia" w:hint="eastAsia"/>
          <w:sz w:val="22"/>
        </w:rPr>
        <w:t>s</w:t>
      </w:r>
      <w:r>
        <w:rPr>
          <w:rFonts w:eastAsiaTheme="minorEastAsia" w:hint="eastAsia"/>
          <w:sz w:val="22"/>
        </w:rPr>
        <w:t>.</w:t>
      </w:r>
      <w:r w:rsidRPr="00F35E37">
        <w:rPr>
          <w:rFonts w:eastAsiaTheme="minorEastAsia" w:hint="eastAsia"/>
          <w:sz w:val="22"/>
        </w:rPr>
        <w:t xml:space="preserve"> </w:t>
      </w:r>
    </w:p>
    <w:p w:rsidR="008D058E" w:rsidRPr="00F35E37" w:rsidRDefault="00A203FE" w:rsidP="00BF68EE">
      <w:pPr>
        <w:jc w:val="both"/>
        <w:rPr>
          <w:rFonts w:eastAsiaTheme="minorEastAsia"/>
          <w:sz w:val="22"/>
        </w:rPr>
      </w:pPr>
      <w:proofErr w:type="gramStart"/>
      <w:r w:rsidRPr="00F35E37">
        <w:rPr>
          <w:rFonts w:eastAsiaTheme="minorEastAsia" w:hint="eastAsia"/>
          <w:sz w:val="22"/>
        </w:rPr>
        <w:t xml:space="preserve">In </w:t>
      </w:r>
      <w:r w:rsidR="00A1773C">
        <w:rPr>
          <w:rFonts w:eastAsiaTheme="minorEastAsia" w:hint="eastAsia"/>
          <w:sz w:val="22"/>
        </w:rPr>
        <w:t>figure</w:t>
      </w:r>
      <w:r w:rsidRPr="00F35E37">
        <w:rPr>
          <w:rFonts w:eastAsiaTheme="minorEastAsia" w:hint="eastAsia"/>
          <w:sz w:val="22"/>
        </w:rPr>
        <w:t>.</w:t>
      </w:r>
      <w:proofErr w:type="gramEnd"/>
      <w:r w:rsidRPr="00F35E37">
        <w:rPr>
          <w:rFonts w:eastAsiaTheme="minorEastAsia" w:hint="eastAsia"/>
          <w:sz w:val="22"/>
        </w:rPr>
        <w:t xml:space="preserve"> 1, although </w:t>
      </w:r>
      <w:r w:rsidR="00A03F51" w:rsidRPr="00F35E37">
        <w:rPr>
          <w:rFonts w:eastAsiaTheme="minorEastAsia" w:hint="eastAsia"/>
          <w:sz w:val="22"/>
        </w:rPr>
        <w:t>front two</w:t>
      </w:r>
      <w:r w:rsidR="00B542F4" w:rsidRPr="00F35E37">
        <w:rPr>
          <w:rFonts w:eastAsiaTheme="minorEastAsia" w:hint="eastAsia"/>
          <w:sz w:val="22"/>
        </w:rPr>
        <w:t xml:space="preserve"> </w:t>
      </w:r>
      <w:r w:rsidR="00C317F6" w:rsidRPr="00F35E37">
        <w:rPr>
          <w:rFonts w:eastAsiaTheme="minorEastAsia" w:hint="eastAsia"/>
          <w:sz w:val="22"/>
        </w:rPr>
        <w:t>OFDM symbol</w:t>
      </w:r>
      <w:r w:rsidR="00A03F51" w:rsidRPr="00F35E37">
        <w:rPr>
          <w:rFonts w:eastAsiaTheme="minorEastAsia" w:hint="eastAsia"/>
          <w:sz w:val="22"/>
        </w:rPr>
        <w:t>s are</w:t>
      </w:r>
      <w:r w:rsidR="00C317F6" w:rsidRPr="00F35E37">
        <w:rPr>
          <w:rFonts w:eastAsiaTheme="minorEastAsia" w:hint="eastAsia"/>
          <w:sz w:val="22"/>
        </w:rPr>
        <w:t xml:space="preserve"> </w:t>
      </w:r>
      <w:r w:rsidR="0003785C" w:rsidRPr="00F35E37">
        <w:rPr>
          <w:rFonts w:eastAsiaTheme="minorEastAsia" w:hint="eastAsia"/>
          <w:sz w:val="22"/>
        </w:rPr>
        <w:t>mapped</w:t>
      </w:r>
      <w:r w:rsidR="003B0276" w:rsidRPr="00F35E37">
        <w:rPr>
          <w:rFonts w:eastAsiaTheme="minorEastAsia" w:hint="eastAsia"/>
          <w:sz w:val="22"/>
        </w:rPr>
        <w:t xml:space="preserve"> </w:t>
      </w:r>
      <w:r w:rsidR="00A03F51" w:rsidRPr="00F35E37">
        <w:rPr>
          <w:rFonts w:eastAsiaTheme="minorEastAsia" w:hint="eastAsia"/>
          <w:sz w:val="22"/>
        </w:rPr>
        <w:t>control channel</w:t>
      </w:r>
      <w:r w:rsidR="00C317F6" w:rsidRPr="00F35E37">
        <w:rPr>
          <w:rFonts w:eastAsiaTheme="minorEastAsia" w:hint="eastAsia"/>
          <w:sz w:val="22"/>
        </w:rPr>
        <w:t xml:space="preserve">, </w:t>
      </w:r>
      <w:r w:rsidR="00194413" w:rsidRPr="00F35E37">
        <w:rPr>
          <w:rFonts w:eastAsiaTheme="minorEastAsia" w:hint="eastAsia"/>
          <w:sz w:val="22"/>
        </w:rPr>
        <w:t xml:space="preserve">these patterns can be refined depending on </w:t>
      </w:r>
      <w:r w:rsidRPr="00F35E37">
        <w:rPr>
          <w:rFonts w:eastAsiaTheme="minorEastAsia" w:hint="eastAsia"/>
          <w:sz w:val="22"/>
        </w:rPr>
        <w:t xml:space="preserve">future </w:t>
      </w:r>
      <w:r w:rsidR="00194413" w:rsidRPr="00F35E37">
        <w:rPr>
          <w:rFonts w:eastAsiaTheme="minorEastAsia" w:hint="eastAsia"/>
          <w:sz w:val="22"/>
        </w:rPr>
        <w:t xml:space="preserve">agreements on the location of CSI-RS, SRS, control channel, etc. </w:t>
      </w:r>
      <w:r w:rsidR="00946E26" w:rsidRPr="00F35E37">
        <w:rPr>
          <w:rFonts w:eastAsiaTheme="minorEastAsia" w:hint="eastAsia"/>
          <w:sz w:val="22"/>
        </w:rPr>
        <w:t xml:space="preserve">In case of 1 or 2 layer transmissions, latter REs of adjacent DMRS REs in time domain can be </w:t>
      </w:r>
      <w:r w:rsidRPr="00F35E37">
        <w:rPr>
          <w:rFonts w:eastAsiaTheme="minorEastAsia" w:hint="eastAsia"/>
          <w:sz w:val="22"/>
        </w:rPr>
        <w:t>replaced by data</w:t>
      </w:r>
      <w:r w:rsidR="00F35E37">
        <w:rPr>
          <w:rFonts w:eastAsiaTheme="minorEastAsia" w:hint="eastAsia"/>
          <w:sz w:val="22"/>
        </w:rPr>
        <w:t xml:space="preserve"> channel</w:t>
      </w:r>
      <w:r w:rsidR="00946E26" w:rsidRPr="00F35E37">
        <w:rPr>
          <w:rFonts w:eastAsiaTheme="minorEastAsia" w:hint="eastAsia"/>
          <w:sz w:val="22"/>
        </w:rPr>
        <w:t xml:space="preserve">. </w:t>
      </w:r>
      <w:r w:rsidR="00E96EBD" w:rsidRPr="00F35E37">
        <w:rPr>
          <w:rFonts w:eastAsiaTheme="minorEastAsia" w:hint="eastAsia"/>
          <w:sz w:val="22"/>
        </w:rPr>
        <w:t>P</w:t>
      </w:r>
      <w:r w:rsidR="008D058E" w:rsidRPr="00F35E37">
        <w:rPr>
          <w:rFonts w:eastAsiaTheme="minorEastAsia" w:hint="eastAsia"/>
          <w:sz w:val="22"/>
        </w:rPr>
        <w:t>attern 1</w:t>
      </w:r>
      <w:r w:rsidR="00677904" w:rsidRPr="00F35E37">
        <w:rPr>
          <w:rFonts w:eastAsiaTheme="minorEastAsia" w:hint="eastAsia"/>
          <w:sz w:val="22"/>
        </w:rPr>
        <w:t xml:space="preserve"> (figure 1</w:t>
      </w:r>
      <w:r w:rsidR="000F78D3" w:rsidRPr="00F35E37">
        <w:rPr>
          <w:rFonts w:eastAsiaTheme="minorEastAsia" w:hint="eastAsia"/>
          <w:sz w:val="22"/>
        </w:rPr>
        <w:t>(a)</w:t>
      </w:r>
      <w:r w:rsidR="00677904" w:rsidRPr="00F35E37">
        <w:rPr>
          <w:rFonts w:eastAsiaTheme="minorEastAsia" w:hint="eastAsia"/>
          <w:sz w:val="22"/>
        </w:rPr>
        <w:t>)</w:t>
      </w:r>
      <w:r w:rsidR="00F66EFF" w:rsidRPr="00F35E37">
        <w:rPr>
          <w:rFonts w:eastAsiaTheme="minorEastAsia" w:hint="eastAsia"/>
          <w:sz w:val="22"/>
        </w:rPr>
        <w:t xml:space="preserve"> is applied for</w:t>
      </w:r>
      <w:r w:rsidR="008D058E" w:rsidRPr="00F35E37">
        <w:rPr>
          <w:rFonts w:eastAsiaTheme="minorEastAsia" w:hint="eastAsia"/>
          <w:sz w:val="22"/>
        </w:rPr>
        <w:t xml:space="preserve"> high frequency selective fading a</w:t>
      </w:r>
      <w:r w:rsidR="007460CA" w:rsidRPr="00F35E37">
        <w:rPr>
          <w:rFonts w:eastAsiaTheme="minorEastAsia" w:hint="eastAsia"/>
          <w:sz w:val="22"/>
        </w:rPr>
        <w:t xml:space="preserve">nd/or wider subcarrier spacing, pattern 2 </w:t>
      </w:r>
      <w:r w:rsidR="000F78D3" w:rsidRPr="00F35E37">
        <w:rPr>
          <w:rFonts w:eastAsiaTheme="minorEastAsia" w:hint="eastAsia"/>
          <w:sz w:val="22"/>
        </w:rPr>
        <w:t>(figure</w:t>
      </w:r>
      <w:r w:rsidR="000E35DC">
        <w:rPr>
          <w:rFonts w:eastAsiaTheme="minorEastAsia" w:hint="eastAsia"/>
          <w:sz w:val="22"/>
        </w:rPr>
        <w:t>s</w:t>
      </w:r>
      <w:r w:rsidR="000F78D3" w:rsidRPr="00F35E37">
        <w:rPr>
          <w:rFonts w:eastAsiaTheme="minorEastAsia" w:hint="eastAsia"/>
          <w:sz w:val="22"/>
        </w:rPr>
        <w:t xml:space="preserve"> 1(b)) </w:t>
      </w:r>
      <w:r w:rsidR="007460CA" w:rsidRPr="00F35E37">
        <w:rPr>
          <w:rFonts w:eastAsiaTheme="minorEastAsia" w:hint="eastAsia"/>
          <w:sz w:val="22"/>
        </w:rPr>
        <w:t xml:space="preserve">and 3 </w:t>
      </w:r>
      <w:r w:rsidR="000F78D3" w:rsidRPr="00F35E37">
        <w:rPr>
          <w:rFonts w:eastAsiaTheme="minorEastAsia" w:hint="eastAsia"/>
          <w:sz w:val="22"/>
        </w:rPr>
        <w:t xml:space="preserve">(figure 1(c)) </w:t>
      </w:r>
      <w:r w:rsidR="00A05585">
        <w:rPr>
          <w:rFonts w:eastAsiaTheme="minorEastAsia" w:hint="eastAsia"/>
          <w:sz w:val="22"/>
        </w:rPr>
        <w:t>are</w:t>
      </w:r>
      <w:r w:rsidR="007460CA" w:rsidRPr="00F35E37">
        <w:rPr>
          <w:rFonts w:eastAsiaTheme="minorEastAsia" w:hint="eastAsia"/>
          <w:sz w:val="22"/>
        </w:rPr>
        <w:t xml:space="preserve"> applied </w:t>
      </w:r>
      <w:r w:rsidR="00993878" w:rsidRPr="00F35E37">
        <w:rPr>
          <w:rFonts w:eastAsiaTheme="minorEastAsia" w:hint="eastAsia"/>
          <w:sz w:val="22"/>
        </w:rPr>
        <w:t>for</w:t>
      </w:r>
      <w:r w:rsidR="007460CA" w:rsidRPr="00F35E37">
        <w:rPr>
          <w:rFonts w:eastAsiaTheme="minorEastAsia" w:hint="eastAsia"/>
          <w:sz w:val="22"/>
        </w:rPr>
        <w:t xml:space="preserve"> middle/low</w:t>
      </w:r>
      <w:r w:rsidR="00E740BA" w:rsidRPr="00F35E37">
        <w:rPr>
          <w:rFonts w:eastAsiaTheme="minorEastAsia" w:hint="eastAsia"/>
          <w:sz w:val="22"/>
        </w:rPr>
        <w:t>er</w:t>
      </w:r>
      <w:r w:rsidR="007460CA" w:rsidRPr="00F35E37">
        <w:rPr>
          <w:rFonts w:eastAsiaTheme="minorEastAsia" w:hint="eastAsia"/>
          <w:sz w:val="22"/>
        </w:rPr>
        <w:t xml:space="preserve"> frequency selective fading and/or middle/narrow</w:t>
      </w:r>
      <w:r w:rsidR="00E740BA" w:rsidRPr="00F35E37">
        <w:rPr>
          <w:rFonts w:eastAsiaTheme="minorEastAsia" w:hint="eastAsia"/>
          <w:sz w:val="22"/>
        </w:rPr>
        <w:t>er</w:t>
      </w:r>
      <w:r w:rsidR="007460CA" w:rsidRPr="00F35E37">
        <w:rPr>
          <w:rFonts w:eastAsiaTheme="minorEastAsia" w:hint="eastAsia"/>
          <w:sz w:val="22"/>
        </w:rPr>
        <w:t xml:space="preserve"> subcarrier spacing</w:t>
      </w:r>
      <w:r w:rsidR="00EC60DE" w:rsidRPr="00F35E37">
        <w:rPr>
          <w:rFonts w:eastAsiaTheme="minorEastAsia" w:hint="eastAsia"/>
          <w:sz w:val="22"/>
        </w:rPr>
        <w:t xml:space="preserve"> by </w:t>
      </w:r>
      <w:r w:rsidR="000E35DC">
        <w:rPr>
          <w:rFonts w:eastAsiaTheme="minorEastAsia" w:hint="eastAsia"/>
          <w:sz w:val="22"/>
        </w:rPr>
        <w:t>reducing</w:t>
      </w:r>
      <w:r w:rsidR="000E35DC" w:rsidRPr="00F35E37">
        <w:rPr>
          <w:rFonts w:eastAsiaTheme="minorEastAsia" w:hint="eastAsia"/>
          <w:sz w:val="22"/>
        </w:rPr>
        <w:t xml:space="preserve"> </w:t>
      </w:r>
      <w:r w:rsidR="00EC60DE" w:rsidRPr="00F35E37">
        <w:rPr>
          <w:rFonts w:eastAsiaTheme="minorEastAsia" w:hint="eastAsia"/>
          <w:sz w:val="22"/>
        </w:rPr>
        <w:t xml:space="preserve">the insertion density in frequency domain. </w:t>
      </w:r>
      <w:r w:rsidR="00682E63" w:rsidRPr="00F35E37">
        <w:rPr>
          <w:rFonts w:eastAsiaTheme="minorEastAsia" w:hint="eastAsia"/>
          <w:sz w:val="22"/>
        </w:rPr>
        <w:t xml:space="preserve">Thus, </w:t>
      </w:r>
      <w:r w:rsidR="009F78C5" w:rsidRPr="00F35E37">
        <w:rPr>
          <w:rFonts w:eastAsiaTheme="minorEastAsia" w:hint="eastAsia"/>
          <w:sz w:val="22"/>
        </w:rPr>
        <w:t>these pattern</w:t>
      </w:r>
      <w:r w:rsidR="0094300D" w:rsidRPr="00F35E37">
        <w:rPr>
          <w:rFonts w:eastAsiaTheme="minorEastAsia" w:hint="eastAsia"/>
          <w:sz w:val="22"/>
        </w:rPr>
        <w:t>s</w:t>
      </w:r>
      <w:r w:rsidR="009F78C5" w:rsidRPr="00F35E37">
        <w:rPr>
          <w:rFonts w:eastAsiaTheme="minorEastAsia" w:hint="eastAsia"/>
          <w:sz w:val="22"/>
        </w:rPr>
        <w:t xml:space="preserve"> </w:t>
      </w:r>
      <w:r w:rsidRPr="00F35E37">
        <w:rPr>
          <w:rFonts w:eastAsiaTheme="minorEastAsia" w:hint="eastAsia"/>
          <w:sz w:val="22"/>
        </w:rPr>
        <w:t>allow for</w:t>
      </w:r>
      <w:r w:rsidR="009F78C5" w:rsidRPr="00F35E37">
        <w:rPr>
          <w:rFonts w:eastAsiaTheme="minorEastAsia" w:hint="eastAsia"/>
          <w:sz w:val="22"/>
        </w:rPr>
        <w:t xml:space="preserve"> various subcarrier </w:t>
      </w:r>
      <w:proofErr w:type="spellStart"/>
      <w:r w:rsidR="009F78C5" w:rsidRPr="00F35E37">
        <w:rPr>
          <w:rFonts w:eastAsiaTheme="minorEastAsia" w:hint="eastAsia"/>
          <w:sz w:val="22"/>
        </w:rPr>
        <w:t>spacing</w:t>
      </w:r>
      <w:r w:rsidR="00BF68EE" w:rsidRPr="00F35E37">
        <w:rPr>
          <w:rFonts w:eastAsiaTheme="minorEastAsia" w:hint="eastAsia"/>
          <w:sz w:val="22"/>
        </w:rPr>
        <w:t>s</w:t>
      </w:r>
      <w:proofErr w:type="spellEnd"/>
      <w:r w:rsidR="009F78C5" w:rsidRPr="00F35E37">
        <w:rPr>
          <w:rFonts w:eastAsiaTheme="minorEastAsia" w:hint="eastAsia"/>
          <w:sz w:val="22"/>
        </w:rPr>
        <w:t xml:space="preserve"> and carrier frequenc</w:t>
      </w:r>
      <w:r w:rsidR="00BF68EE" w:rsidRPr="00F35E37">
        <w:rPr>
          <w:rFonts w:eastAsiaTheme="minorEastAsia" w:hint="eastAsia"/>
          <w:sz w:val="22"/>
        </w:rPr>
        <w:t>ies</w:t>
      </w:r>
      <w:r w:rsidR="009F78C5" w:rsidRPr="00F35E37">
        <w:rPr>
          <w:rFonts w:eastAsiaTheme="minorEastAsia" w:hint="eastAsia"/>
          <w:sz w:val="22"/>
        </w:rPr>
        <w:t xml:space="preserve"> which </w:t>
      </w:r>
      <w:r w:rsidR="00BF68EE" w:rsidRPr="00F35E37">
        <w:rPr>
          <w:rFonts w:eastAsiaTheme="minorEastAsia" w:hint="eastAsia"/>
          <w:sz w:val="22"/>
        </w:rPr>
        <w:t>are</w:t>
      </w:r>
      <w:r w:rsidR="009F78C5" w:rsidRPr="00F35E37">
        <w:rPr>
          <w:rFonts w:eastAsiaTheme="minorEastAsia" w:hint="eastAsia"/>
          <w:sz w:val="22"/>
        </w:rPr>
        <w:t xml:space="preserve"> related to frequency selective fading. </w:t>
      </w:r>
      <w:r w:rsidR="009B6B1F" w:rsidRPr="00F35E37">
        <w:rPr>
          <w:rFonts w:eastAsiaTheme="minorEastAsia" w:hint="eastAsia"/>
          <w:sz w:val="22"/>
        </w:rPr>
        <w:t xml:space="preserve">In </w:t>
      </w:r>
      <w:r w:rsidR="009B6B1F" w:rsidRPr="00F35E37">
        <w:rPr>
          <w:rFonts w:eastAsiaTheme="minorEastAsia"/>
          <w:sz w:val="22"/>
        </w:rPr>
        <w:t>addition</w:t>
      </w:r>
      <w:r w:rsidR="009B6B1F" w:rsidRPr="00F35E37">
        <w:rPr>
          <w:rFonts w:eastAsiaTheme="minorEastAsia" w:hint="eastAsia"/>
          <w:sz w:val="22"/>
        </w:rPr>
        <w:t xml:space="preserve">, in order to support high Doppler frequency, we propose </w:t>
      </w:r>
      <w:r w:rsidR="00BF68EE" w:rsidRPr="00F35E37">
        <w:rPr>
          <w:rFonts w:eastAsiaTheme="minorEastAsia" w:hint="eastAsia"/>
          <w:sz w:val="22"/>
        </w:rPr>
        <w:t xml:space="preserve">to configure the </w:t>
      </w:r>
      <w:r w:rsidR="009B6B1F" w:rsidRPr="00F35E37">
        <w:rPr>
          <w:rFonts w:eastAsiaTheme="minorEastAsia" w:hint="eastAsia"/>
          <w:sz w:val="22"/>
        </w:rPr>
        <w:t>additional DMRS</w:t>
      </w:r>
      <w:r w:rsidR="00BF68EE" w:rsidRPr="00F35E37">
        <w:rPr>
          <w:rFonts w:eastAsiaTheme="minorEastAsia" w:hint="eastAsia"/>
          <w:sz w:val="22"/>
        </w:rPr>
        <w:t xml:space="preserve"> when needed</w:t>
      </w:r>
      <w:r w:rsidR="007E1A26" w:rsidRPr="00F35E37">
        <w:rPr>
          <w:rFonts w:eastAsiaTheme="minorEastAsia" w:hint="eastAsia"/>
          <w:sz w:val="22"/>
        </w:rPr>
        <w:t xml:space="preserve"> as shown in figures 2</w:t>
      </w:r>
      <w:r w:rsidR="009B6B1F" w:rsidRPr="00F35E37">
        <w:rPr>
          <w:rFonts w:eastAsiaTheme="minorEastAsia" w:hint="eastAsia"/>
          <w:sz w:val="22"/>
        </w:rPr>
        <w:t xml:space="preserve">. </w:t>
      </w:r>
    </w:p>
    <w:p w:rsidR="00CD2786" w:rsidRDefault="00CD2786" w:rsidP="00BF68EE">
      <w:pPr>
        <w:jc w:val="both"/>
        <w:rPr>
          <w:rFonts w:eastAsiaTheme="minorEastAsia"/>
          <w:sz w:val="22"/>
        </w:rPr>
      </w:pPr>
    </w:p>
    <w:p w:rsidR="00D43DEA" w:rsidRPr="00BF68EE" w:rsidRDefault="00DE761E" w:rsidP="001A6C21">
      <w:pPr>
        <w:spacing w:afterLines="50" w:after="120"/>
        <w:jc w:val="center"/>
        <w:rPr>
          <w:rFonts w:eastAsiaTheme="minorEastAsia"/>
          <w:sz w:val="22"/>
        </w:rPr>
      </w:pPr>
      <w:r w:rsidRPr="00DE761E">
        <w:rPr>
          <w:noProof/>
          <w:lang w:val="en-US"/>
        </w:rPr>
        <w:drawing>
          <wp:inline distT="0" distB="0" distL="0" distR="0">
            <wp:extent cx="5971398" cy="985399"/>
            <wp:effectExtent l="19050" t="0" r="0" b="0"/>
            <wp:docPr id="1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971398" cy="985399"/>
                    </a:xfrm>
                    <a:prstGeom prst="rect">
                      <a:avLst/>
                    </a:prstGeom>
                    <a:noFill/>
                    <a:ln w="9525">
                      <a:noFill/>
                      <a:miter lim="800000"/>
                      <a:headEnd/>
                      <a:tailEnd/>
                    </a:ln>
                  </pic:spPr>
                </pic:pic>
              </a:graphicData>
            </a:graphic>
          </wp:inline>
        </w:drawing>
      </w:r>
    </w:p>
    <w:p w:rsidR="00D43DEA" w:rsidRDefault="00D43DEA" w:rsidP="001A6C21">
      <w:pPr>
        <w:spacing w:afterLines="50" w:after="120"/>
        <w:jc w:val="center"/>
        <w:rPr>
          <w:rFonts w:eastAsiaTheme="minorEastAsia"/>
          <w:sz w:val="22"/>
        </w:rPr>
      </w:pPr>
      <w:r>
        <w:rPr>
          <w:rFonts w:eastAsiaTheme="minorEastAsia" w:hint="eastAsia"/>
          <w:sz w:val="22"/>
        </w:rPr>
        <w:t>(a) Pattern 1</w:t>
      </w:r>
      <w:r w:rsidR="0064174F">
        <w:rPr>
          <w:rFonts w:eastAsiaTheme="minorEastAsia" w:hint="eastAsia"/>
          <w:sz w:val="22"/>
        </w:rPr>
        <w:t xml:space="preserve">a           </w:t>
      </w:r>
      <w:r w:rsidR="008A449A">
        <w:rPr>
          <w:rFonts w:eastAsiaTheme="minorEastAsia" w:hint="eastAsia"/>
          <w:sz w:val="22"/>
        </w:rPr>
        <w:t>(b) P</w:t>
      </w:r>
      <w:r w:rsidR="0064174F">
        <w:rPr>
          <w:rFonts w:eastAsiaTheme="minorEastAsia" w:hint="eastAsia"/>
          <w:sz w:val="22"/>
        </w:rPr>
        <w:t>attern 1b           (</w:t>
      </w:r>
      <w:r w:rsidR="00957059">
        <w:rPr>
          <w:rFonts w:eastAsiaTheme="minorEastAsia" w:hint="eastAsia"/>
          <w:sz w:val="22"/>
        </w:rPr>
        <w:t>c</w:t>
      </w:r>
      <w:r w:rsidR="008A449A">
        <w:rPr>
          <w:rFonts w:eastAsiaTheme="minorEastAsia" w:hint="eastAsia"/>
          <w:sz w:val="22"/>
        </w:rPr>
        <w:t>) P</w:t>
      </w:r>
      <w:r w:rsidR="0064174F">
        <w:rPr>
          <w:rFonts w:eastAsiaTheme="minorEastAsia" w:hint="eastAsia"/>
          <w:sz w:val="22"/>
        </w:rPr>
        <w:t xml:space="preserve">attern 1c           (d) </w:t>
      </w:r>
      <w:r w:rsidR="008A449A">
        <w:rPr>
          <w:rFonts w:eastAsiaTheme="minorEastAsia" w:hint="eastAsia"/>
          <w:sz w:val="22"/>
        </w:rPr>
        <w:t>P</w:t>
      </w:r>
      <w:r w:rsidR="0064174F">
        <w:rPr>
          <w:rFonts w:eastAsiaTheme="minorEastAsia" w:hint="eastAsia"/>
          <w:sz w:val="22"/>
        </w:rPr>
        <w:t xml:space="preserve">attern 1d           </w:t>
      </w:r>
      <w:r w:rsidR="008A449A">
        <w:rPr>
          <w:rFonts w:eastAsiaTheme="minorEastAsia" w:hint="eastAsia"/>
          <w:sz w:val="22"/>
        </w:rPr>
        <w:t>(e) P</w:t>
      </w:r>
      <w:r w:rsidR="0064174F">
        <w:rPr>
          <w:rFonts w:eastAsiaTheme="minorEastAsia" w:hint="eastAsia"/>
          <w:sz w:val="22"/>
        </w:rPr>
        <w:t>attern 1e</w:t>
      </w:r>
    </w:p>
    <w:p w:rsidR="00D43DEA" w:rsidRDefault="00B1292A" w:rsidP="001A6C21">
      <w:pPr>
        <w:spacing w:afterLines="50" w:after="120"/>
        <w:jc w:val="center"/>
        <w:rPr>
          <w:rFonts w:eastAsiaTheme="minorEastAsia"/>
          <w:sz w:val="22"/>
        </w:rPr>
      </w:pPr>
      <w:r w:rsidRPr="00B1292A">
        <w:rPr>
          <w:noProof/>
          <w:lang w:val="en-US"/>
        </w:rPr>
        <w:drawing>
          <wp:inline distT="0" distB="0" distL="0" distR="0">
            <wp:extent cx="5971398" cy="985399"/>
            <wp:effectExtent l="19050" t="0" r="0" b="0"/>
            <wp:docPr id="1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971398" cy="985399"/>
                    </a:xfrm>
                    <a:prstGeom prst="rect">
                      <a:avLst/>
                    </a:prstGeom>
                    <a:noFill/>
                    <a:ln w="9525">
                      <a:noFill/>
                      <a:miter lim="800000"/>
                      <a:headEnd/>
                      <a:tailEnd/>
                    </a:ln>
                  </pic:spPr>
                </pic:pic>
              </a:graphicData>
            </a:graphic>
          </wp:inline>
        </w:drawing>
      </w:r>
    </w:p>
    <w:p w:rsidR="00D43DEA" w:rsidRDefault="00D43DEA" w:rsidP="001A6C21">
      <w:pPr>
        <w:spacing w:afterLines="50" w:after="120"/>
        <w:jc w:val="center"/>
        <w:rPr>
          <w:rFonts w:eastAsiaTheme="minorEastAsia"/>
          <w:sz w:val="22"/>
        </w:rPr>
      </w:pPr>
      <w:r>
        <w:rPr>
          <w:rFonts w:eastAsiaTheme="minorEastAsia" w:hint="eastAsia"/>
          <w:sz w:val="22"/>
        </w:rPr>
        <w:t>(</w:t>
      </w:r>
      <w:r w:rsidR="0064174F">
        <w:rPr>
          <w:rFonts w:eastAsiaTheme="minorEastAsia" w:hint="eastAsia"/>
          <w:sz w:val="22"/>
        </w:rPr>
        <w:t>f</w:t>
      </w:r>
      <w:r>
        <w:rPr>
          <w:rFonts w:eastAsiaTheme="minorEastAsia" w:hint="eastAsia"/>
          <w:sz w:val="22"/>
        </w:rPr>
        <w:t>) Pattern 2</w:t>
      </w:r>
      <w:r w:rsidR="0064174F">
        <w:rPr>
          <w:rFonts w:eastAsiaTheme="minorEastAsia" w:hint="eastAsia"/>
          <w:sz w:val="22"/>
        </w:rPr>
        <w:t xml:space="preserve">a         </w:t>
      </w:r>
      <w:r w:rsidR="008A449A">
        <w:rPr>
          <w:rFonts w:eastAsiaTheme="minorEastAsia" w:hint="eastAsia"/>
          <w:sz w:val="22"/>
        </w:rPr>
        <w:t xml:space="preserve">  (g) Pattern 2b           (h) P</w:t>
      </w:r>
      <w:r w:rsidR="0064174F">
        <w:rPr>
          <w:rFonts w:eastAsiaTheme="minorEastAsia" w:hint="eastAsia"/>
          <w:sz w:val="22"/>
        </w:rPr>
        <w:t>attern 2c           (</w:t>
      </w:r>
      <w:proofErr w:type="spellStart"/>
      <w:r w:rsidR="0064174F">
        <w:rPr>
          <w:rFonts w:eastAsiaTheme="minorEastAsia" w:hint="eastAsia"/>
          <w:sz w:val="22"/>
        </w:rPr>
        <w:t>i</w:t>
      </w:r>
      <w:proofErr w:type="spellEnd"/>
      <w:r w:rsidR="008A449A">
        <w:rPr>
          <w:rFonts w:eastAsiaTheme="minorEastAsia" w:hint="eastAsia"/>
          <w:sz w:val="22"/>
        </w:rPr>
        <w:t>) P</w:t>
      </w:r>
      <w:r w:rsidR="0064174F">
        <w:rPr>
          <w:rFonts w:eastAsiaTheme="minorEastAsia" w:hint="eastAsia"/>
          <w:sz w:val="22"/>
        </w:rPr>
        <w:t>attern 2d           (j</w:t>
      </w:r>
      <w:r w:rsidR="008A449A">
        <w:rPr>
          <w:rFonts w:eastAsiaTheme="minorEastAsia" w:hint="eastAsia"/>
          <w:sz w:val="22"/>
        </w:rPr>
        <w:t>) P</w:t>
      </w:r>
      <w:r w:rsidR="0064174F">
        <w:rPr>
          <w:rFonts w:eastAsiaTheme="minorEastAsia" w:hint="eastAsia"/>
          <w:sz w:val="22"/>
        </w:rPr>
        <w:t>attern 2e</w:t>
      </w:r>
    </w:p>
    <w:p w:rsidR="00D43DEA" w:rsidRDefault="00463FFA" w:rsidP="001A6C21">
      <w:pPr>
        <w:spacing w:afterLines="50" w:after="120"/>
        <w:jc w:val="center"/>
        <w:rPr>
          <w:rFonts w:eastAsiaTheme="minorEastAsia"/>
          <w:sz w:val="22"/>
        </w:rPr>
      </w:pPr>
      <w:r w:rsidRPr="00463FFA">
        <w:rPr>
          <w:noProof/>
          <w:lang w:val="en-US"/>
        </w:rPr>
        <w:drawing>
          <wp:inline distT="0" distB="0" distL="0" distR="0">
            <wp:extent cx="2354315" cy="985399"/>
            <wp:effectExtent l="19050" t="0" r="7885" b="0"/>
            <wp:docPr id="23"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354315" cy="985399"/>
                    </a:xfrm>
                    <a:prstGeom prst="rect">
                      <a:avLst/>
                    </a:prstGeom>
                    <a:noFill/>
                    <a:ln w="9525">
                      <a:noFill/>
                      <a:miter lim="800000"/>
                      <a:headEnd/>
                      <a:tailEnd/>
                    </a:ln>
                  </pic:spPr>
                </pic:pic>
              </a:graphicData>
            </a:graphic>
          </wp:inline>
        </w:drawing>
      </w:r>
    </w:p>
    <w:p w:rsidR="00D43DEA" w:rsidRDefault="00D43DEA" w:rsidP="001A6C21">
      <w:pPr>
        <w:spacing w:afterLines="50" w:after="120"/>
        <w:jc w:val="center"/>
        <w:rPr>
          <w:rFonts w:eastAsiaTheme="minorEastAsia"/>
          <w:sz w:val="22"/>
        </w:rPr>
      </w:pPr>
      <w:r>
        <w:rPr>
          <w:rFonts w:eastAsiaTheme="minorEastAsia" w:hint="eastAsia"/>
          <w:sz w:val="22"/>
        </w:rPr>
        <w:t>(</w:t>
      </w:r>
      <w:r w:rsidR="0064174F">
        <w:rPr>
          <w:rFonts w:eastAsiaTheme="minorEastAsia" w:hint="eastAsia"/>
          <w:sz w:val="22"/>
        </w:rPr>
        <w:t>k</w:t>
      </w:r>
      <w:r>
        <w:rPr>
          <w:rFonts w:eastAsiaTheme="minorEastAsia" w:hint="eastAsia"/>
          <w:sz w:val="22"/>
        </w:rPr>
        <w:t>) Pattern 3</w:t>
      </w:r>
      <w:r w:rsidR="0064174F">
        <w:rPr>
          <w:rFonts w:eastAsiaTheme="minorEastAsia" w:hint="eastAsia"/>
          <w:sz w:val="22"/>
        </w:rPr>
        <w:t>a           (l</w:t>
      </w:r>
      <w:r w:rsidR="008A449A">
        <w:rPr>
          <w:rFonts w:eastAsiaTheme="minorEastAsia" w:hint="eastAsia"/>
          <w:sz w:val="22"/>
        </w:rPr>
        <w:t>) P</w:t>
      </w:r>
      <w:r w:rsidR="0064174F">
        <w:rPr>
          <w:rFonts w:eastAsiaTheme="minorEastAsia" w:hint="eastAsia"/>
          <w:sz w:val="22"/>
        </w:rPr>
        <w:t>attern 3b</w:t>
      </w:r>
    </w:p>
    <w:p w:rsidR="00D43DEA" w:rsidRDefault="00D43DEA" w:rsidP="001A6C21">
      <w:pPr>
        <w:spacing w:afterLines="50" w:after="120"/>
        <w:jc w:val="center"/>
        <w:rPr>
          <w:rFonts w:eastAsiaTheme="minorEastAsia"/>
          <w:sz w:val="22"/>
        </w:rPr>
      </w:pPr>
      <w:r w:rsidRPr="00C25E58">
        <w:rPr>
          <w:rFonts w:eastAsiaTheme="minorEastAsia" w:hint="eastAsia"/>
          <w:sz w:val="22"/>
        </w:rPr>
        <w:t xml:space="preserve">Fig. </w:t>
      </w:r>
      <w:proofErr w:type="gramStart"/>
      <w:r w:rsidRPr="00C25E58">
        <w:rPr>
          <w:rFonts w:eastAsiaTheme="minorEastAsia" w:hint="eastAsia"/>
          <w:sz w:val="22"/>
        </w:rPr>
        <w:t>2  Proposed</w:t>
      </w:r>
      <w:proofErr w:type="gramEnd"/>
      <w:r w:rsidRPr="00C25E58">
        <w:rPr>
          <w:rFonts w:eastAsiaTheme="minorEastAsia" w:hint="eastAsia"/>
          <w:sz w:val="22"/>
        </w:rPr>
        <w:t xml:space="preserve"> </w:t>
      </w:r>
      <w:r w:rsidR="001D74AE" w:rsidRPr="00C25E58">
        <w:rPr>
          <w:rFonts w:eastAsiaTheme="minorEastAsia" w:hint="eastAsia"/>
          <w:sz w:val="22"/>
        </w:rPr>
        <w:t>basic</w:t>
      </w:r>
      <w:r w:rsidRPr="00C25E58">
        <w:rPr>
          <w:rFonts w:eastAsiaTheme="minorEastAsia" w:hint="eastAsia"/>
          <w:sz w:val="22"/>
        </w:rPr>
        <w:t xml:space="preserve"> DMRS and additional DMRS pattern</w:t>
      </w:r>
      <w:r w:rsidR="00004659">
        <w:rPr>
          <w:rFonts w:eastAsiaTheme="minorEastAsia" w:hint="eastAsia"/>
          <w:sz w:val="22"/>
        </w:rPr>
        <w:t>s</w:t>
      </w:r>
      <w:r w:rsidRPr="00C25E58">
        <w:rPr>
          <w:rFonts w:eastAsiaTheme="minorEastAsia" w:hint="eastAsia"/>
          <w:sz w:val="22"/>
        </w:rPr>
        <w:t xml:space="preserve">. </w:t>
      </w:r>
    </w:p>
    <w:p w:rsidR="00D43DEA" w:rsidRPr="00C25E58" w:rsidRDefault="00B97131" w:rsidP="00BF68EE">
      <w:pPr>
        <w:jc w:val="both"/>
        <w:rPr>
          <w:rFonts w:eastAsiaTheme="minorEastAsia"/>
          <w:sz w:val="22"/>
        </w:rPr>
      </w:pPr>
      <w:bookmarkStart w:id="3" w:name="_GoBack"/>
      <w:bookmarkEnd w:id="3"/>
      <w:r w:rsidRPr="00C25E58">
        <w:rPr>
          <w:rFonts w:eastAsiaTheme="minorEastAsia" w:hint="eastAsia"/>
          <w:sz w:val="22"/>
        </w:rPr>
        <w:lastRenderedPageBreak/>
        <w:t xml:space="preserve">In order to support </w:t>
      </w:r>
      <w:r w:rsidR="00CA4F69" w:rsidRPr="00C25E58">
        <w:rPr>
          <w:rFonts w:eastAsiaTheme="minorEastAsia"/>
          <w:sz w:val="22"/>
        </w:rPr>
        <w:t>various</w:t>
      </w:r>
      <w:r w:rsidR="00CA4F69" w:rsidRPr="00C25E58">
        <w:rPr>
          <w:rFonts w:eastAsiaTheme="minorEastAsia" w:hint="eastAsia"/>
          <w:sz w:val="22"/>
        </w:rPr>
        <w:t xml:space="preserve"> </w:t>
      </w:r>
      <w:r w:rsidRPr="00C25E58">
        <w:rPr>
          <w:rFonts w:eastAsiaTheme="minorEastAsia" w:hint="eastAsia"/>
          <w:sz w:val="22"/>
        </w:rPr>
        <w:t>Doppler frequenc</w:t>
      </w:r>
      <w:r w:rsidR="004E65C2">
        <w:rPr>
          <w:rFonts w:eastAsiaTheme="minorEastAsia" w:hint="eastAsia"/>
          <w:sz w:val="22"/>
        </w:rPr>
        <w:t>ies</w:t>
      </w:r>
      <w:r w:rsidRPr="00C25E58">
        <w:rPr>
          <w:rFonts w:eastAsiaTheme="minorEastAsia" w:hint="eastAsia"/>
          <w:sz w:val="22"/>
        </w:rPr>
        <w:t xml:space="preserve">, </w:t>
      </w:r>
      <w:r w:rsidR="001D74AE" w:rsidRPr="00C25E58">
        <w:rPr>
          <w:rFonts w:eastAsiaTheme="minorEastAsia" w:hint="eastAsia"/>
          <w:sz w:val="22"/>
        </w:rPr>
        <w:t>we propose two type</w:t>
      </w:r>
      <w:r w:rsidR="002C4434" w:rsidRPr="00C25E58">
        <w:rPr>
          <w:rFonts w:eastAsiaTheme="minorEastAsia" w:hint="eastAsia"/>
          <w:sz w:val="22"/>
        </w:rPr>
        <w:t xml:space="preserve">s of </w:t>
      </w:r>
      <w:r w:rsidR="006C604B" w:rsidRPr="00C25E58">
        <w:rPr>
          <w:rFonts w:eastAsiaTheme="minorEastAsia" w:hint="eastAsia"/>
          <w:sz w:val="22"/>
        </w:rPr>
        <w:t xml:space="preserve">insertion density </w:t>
      </w:r>
      <w:r w:rsidR="001D74AE" w:rsidRPr="00C25E58">
        <w:rPr>
          <w:rFonts w:eastAsiaTheme="minorEastAsia" w:hint="eastAsia"/>
          <w:sz w:val="22"/>
        </w:rPr>
        <w:t xml:space="preserve">in time domain, </w:t>
      </w:r>
      <w:r w:rsidR="00BF68EE" w:rsidRPr="00C25E58">
        <w:rPr>
          <w:rFonts w:eastAsiaTheme="minorEastAsia" w:hint="eastAsia"/>
          <w:sz w:val="22"/>
        </w:rPr>
        <w:t xml:space="preserve">a </w:t>
      </w:r>
      <w:r w:rsidR="001D74AE" w:rsidRPr="00C25E58">
        <w:rPr>
          <w:rFonts w:eastAsiaTheme="minorEastAsia" w:hint="eastAsia"/>
          <w:sz w:val="22"/>
        </w:rPr>
        <w:t>single</w:t>
      </w:r>
      <w:r w:rsidR="00BF68EE" w:rsidRPr="00C25E58">
        <w:rPr>
          <w:rFonts w:eastAsiaTheme="minorEastAsia" w:hint="eastAsia"/>
          <w:sz w:val="22"/>
        </w:rPr>
        <w:t xml:space="preserve"> </w:t>
      </w:r>
      <w:r w:rsidR="00BE1BC1" w:rsidRPr="00C25E58">
        <w:rPr>
          <w:rFonts w:eastAsiaTheme="minorEastAsia" w:hint="eastAsia"/>
          <w:sz w:val="22"/>
        </w:rPr>
        <w:t>set</w:t>
      </w:r>
      <w:r w:rsidR="001D74AE" w:rsidRPr="00C25E58">
        <w:rPr>
          <w:rFonts w:eastAsiaTheme="minorEastAsia" w:hint="eastAsia"/>
          <w:sz w:val="22"/>
        </w:rPr>
        <w:t xml:space="preserve"> </w:t>
      </w:r>
      <w:r w:rsidR="00BF68EE" w:rsidRPr="00C25E58">
        <w:rPr>
          <w:rFonts w:eastAsiaTheme="minorEastAsia" w:hint="eastAsia"/>
          <w:sz w:val="22"/>
        </w:rPr>
        <w:t xml:space="preserve">of </w:t>
      </w:r>
      <w:r w:rsidR="001D74AE" w:rsidRPr="00C25E58">
        <w:rPr>
          <w:rFonts w:eastAsiaTheme="minorEastAsia"/>
          <w:sz w:val="22"/>
        </w:rPr>
        <w:t>additional</w:t>
      </w:r>
      <w:r w:rsidR="001D74AE" w:rsidRPr="00C25E58">
        <w:rPr>
          <w:rFonts w:eastAsiaTheme="minorEastAsia" w:hint="eastAsia"/>
          <w:sz w:val="22"/>
        </w:rPr>
        <w:t xml:space="preserve"> DMRS</w:t>
      </w:r>
      <w:r w:rsidR="00BE1BC1" w:rsidRPr="00C25E58">
        <w:rPr>
          <w:rFonts w:eastAsiaTheme="minorEastAsia" w:hint="eastAsia"/>
          <w:sz w:val="22"/>
        </w:rPr>
        <w:t xml:space="preserve"> (mapped on </w:t>
      </w:r>
      <w:r w:rsidR="00E80CAA">
        <w:rPr>
          <w:rFonts w:eastAsiaTheme="minorEastAsia" w:hint="eastAsia"/>
          <w:sz w:val="22"/>
        </w:rPr>
        <w:t xml:space="preserve">the </w:t>
      </w:r>
      <w:r w:rsidR="00BE1BC1" w:rsidRPr="00C25E58">
        <w:rPr>
          <w:rFonts w:eastAsiaTheme="minorEastAsia" w:hint="eastAsia"/>
          <w:sz w:val="22"/>
        </w:rPr>
        <w:t>10th and 11th symbol)</w:t>
      </w:r>
      <w:r w:rsidR="001D74AE" w:rsidRPr="00C25E58">
        <w:rPr>
          <w:rFonts w:eastAsiaTheme="minorEastAsia" w:hint="eastAsia"/>
          <w:sz w:val="22"/>
        </w:rPr>
        <w:t xml:space="preserve"> and double</w:t>
      </w:r>
      <w:r w:rsidR="00CD2786" w:rsidRPr="00C25E58">
        <w:rPr>
          <w:rFonts w:eastAsiaTheme="minorEastAsia" w:hint="eastAsia"/>
          <w:sz w:val="22"/>
        </w:rPr>
        <w:t xml:space="preserve"> </w:t>
      </w:r>
      <w:r w:rsidR="00BE1BC1" w:rsidRPr="00C25E58">
        <w:rPr>
          <w:rFonts w:eastAsiaTheme="minorEastAsia" w:hint="eastAsia"/>
          <w:sz w:val="22"/>
        </w:rPr>
        <w:t>set</w:t>
      </w:r>
      <w:r w:rsidR="001D74AE" w:rsidRPr="00C25E58">
        <w:rPr>
          <w:rFonts w:eastAsiaTheme="minorEastAsia" w:hint="eastAsia"/>
          <w:sz w:val="22"/>
        </w:rPr>
        <w:t xml:space="preserve"> </w:t>
      </w:r>
      <w:r w:rsidR="00BF68EE" w:rsidRPr="00C25E58">
        <w:rPr>
          <w:rFonts w:eastAsiaTheme="minorEastAsia" w:hint="eastAsia"/>
          <w:sz w:val="22"/>
        </w:rPr>
        <w:t xml:space="preserve">of </w:t>
      </w:r>
      <w:r w:rsidR="001D74AE" w:rsidRPr="00C25E58">
        <w:rPr>
          <w:rFonts w:eastAsiaTheme="minorEastAsia" w:hint="eastAsia"/>
          <w:sz w:val="22"/>
        </w:rPr>
        <w:t>additional DMRS</w:t>
      </w:r>
      <w:r w:rsidR="00BE1BC1" w:rsidRPr="00C25E58">
        <w:rPr>
          <w:rFonts w:eastAsiaTheme="minorEastAsia" w:hint="eastAsia"/>
          <w:sz w:val="22"/>
        </w:rPr>
        <w:t xml:space="preserve"> (mapped on </w:t>
      </w:r>
      <w:r w:rsidR="00E80CAA">
        <w:rPr>
          <w:rFonts w:eastAsiaTheme="minorEastAsia" w:hint="eastAsia"/>
          <w:sz w:val="22"/>
        </w:rPr>
        <w:t xml:space="preserve">the </w:t>
      </w:r>
      <w:r w:rsidR="00BE1BC1" w:rsidRPr="00C25E58">
        <w:rPr>
          <w:rFonts w:eastAsiaTheme="minorEastAsia" w:hint="eastAsia"/>
          <w:sz w:val="22"/>
        </w:rPr>
        <w:t xml:space="preserve">7th, 8th, 11th, </w:t>
      </w:r>
      <w:r w:rsidR="00D51786" w:rsidRPr="00C25E58">
        <w:rPr>
          <w:rFonts w:eastAsiaTheme="minorEastAsia" w:hint="eastAsia"/>
          <w:sz w:val="22"/>
        </w:rPr>
        <w:t xml:space="preserve">and </w:t>
      </w:r>
      <w:r w:rsidR="00BE1BC1" w:rsidRPr="00C25E58">
        <w:rPr>
          <w:rFonts w:eastAsiaTheme="minorEastAsia" w:hint="eastAsia"/>
          <w:sz w:val="22"/>
        </w:rPr>
        <w:t>12th symbol)</w:t>
      </w:r>
      <w:r w:rsidR="001D74AE" w:rsidRPr="00C25E58">
        <w:rPr>
          <w:rFonts w:eastAsiaTheme="minorEastAsia" w:hint="eastAsia"/>
          <w:sz w:val="22"/>
        </w:rPr>
        <w:t xml:space="preserve">. In addition, in order to reduce </w:t>
      </w:r>
      <w:r w:rsidR="00890C08" w:rsidRPr="00C25E58">
        <w:rPr>
          <w:rFonts w:eastAsiaTheme="minorEastAsia" w:hint="eastAsia"/>
          <w:sz w:val="22"/>
        </w:rPr>
        <w:t xml:space="preserve">overhead, </w:t>
      </w:r>
      <w:r w:rsidR="001D74AE" w:rsidRPr="00C25E58">
        <w:rPr>
          <w:rFonts w:eastAsiaTheme="minorEastAsia" w:hint="eastAsia"/>
          <w:sz w:val="22"/>
        </w:rPr>
        <w:t>patterns</w:t>
      </w:r>
      <w:r w:rsidR="001E6C5C" w:rsidRPr="00C25E58">
        <w:rPr>
          <w:rFonts w:eastAsiaTheme="minorEastAsia" w:hint="eastAsia"/>
          <w:sz w:val="22"/>
        </w:rPr>
        <w:t xml:space="preserve"> </w:t>
      </w:r>
      <w:r w:rsidR="00BF68EE" w:rsidRPr="00C25E58">
        <w:rPr>
          <w:rFonts w:eastAsiaTheme="minorEastAsia" w:hint="eastAsia"/>
          <w:sz w:val="22"/>
        </w:rPr>
        <w:t>with</w:t>
      </w:r>
      <w:r w:rsidR="001D74AE" w:rsidRPr="00C25E58">
        <w:rPr>
          <w:rFonts w:eastAsiaTheme="minorEastAsia" w:hint="eastAsia"/>
          <w:sz w:val="22"/>
        </w:rPr>
        <w:t xml:space="preserve"> sparse</w:t>
      </w:r>
      <w:r w:rsidR="00BF68EE" w:rsidRPr="00C25E58">
        <w:rPr>
          <w:rFonts w:eastAsiaTheme="minorEastAsia" w:hint="eastAsia"/>
          <w:sz w:val="22"/>
        </w:rPr>
        <w:t>r</w:t>
      </w:r>
      <w:r w:rsidR="001D74AE" w:rsidRPr="00C25E58">
        <w:rPr>
          <w:rFonts w:eastAsiaTheme="minorEastAsia" w:hint="eastAsia"/>
          <w:sz w:val="22"/>
        </w:rPr>
        <w:t xml:space="preserve"> insertion density in frequency domain compared </w:t>
      </w:r>
      <w:r w:rsidR="00BF68EE" w:rsidRPr="00C25E58">
        <w:rPr>
          <w:rFonts w:eastAsiaTheme="minorEastAsia" w:hint="eastAsia"/>
          <w:sz w:val="22"/>
        </w:rPr>
        <w:t>to</w:t>
      </w:r>
      <w:r w:rsidR="001D74AE" w:rsidRPr="00C25E58">
        <w:rPr>
          <w:rFonts w:eastAsiaTheme="minorEastAsia" w:hint="eastAsia"/>
          <w:sz w:val="22"/>
        </w:rPr>
        <w:t xml:space="preserve"> basic DMRS</w:t>
      </w:r>
      <w:r w:rsidR="001E6C5C" w:rsidRPr="00C25E58">
        <w:rPr>
          <w:rFonts w:eastAsiaTheme="minorEastAsia" w:hint="eastAsia"/>
          <w:sz w:val="22"/>
        </w:rPr>
        <w:t xml:space="preserve"> is also proposed </w:t>
      </w:r>
      <w:r w:rsidR="00BF68EE" w:rsidRPr="00C25E58">
        <w:rPr>
          <w:rFonts w:eastAsiaTheme="minorEastAsia" w:hint="eastAsia"/>
          <w:sz w:val="22"/>
        </w:rPr>
        <w:t xml:space="preserve">as shown in </w:t>
      </w:r>
      <w:r w:rsidR="007E1A26" w:rsidRPr="00C25E58">
        <w:rPr>
          <w:rFonts w:eastAsiaTheme="minorEastAsia" w:hint="eastAsia"/>
          <w:sz w:val="22"/>
        </w:rPr>
        <w:t>figures</w:t>
      </w:r>
      <w:r w:rsidR="00BF68EE" w:rsidRPr="00C25E58">
        <w:rPr>
          <w:rFonts w:eastAsiaTheme="minorEastAsia" w:hint="eastAsia"/>
          <w:sz w:val="22"/>
        </w:rPr>
        <w:t xml:space="preserve">. </w:t>
      </w:r>
      <w:proofErr w:type="gramStart"/>
      <w:r w:rsidR="00BF68EE" w:rsidRPr="00C25E58">
        <w:rPr>
          <w:rFonts w:eastAsiaTheme="minorEastAsia" w:hint="eastAsia"/>
          <w:sz w:val="22"/>
        </w:rPr>
        <w:t>2</w:t>
      </w:r>
      <w:r w:rsidR="00FF124E" w:rsidRPr="00C25E58">
        <w:rPr>
          <w:rFonts w:eastAsiaTheme="minorEastAsia" w:hint="eastAsia"/>
          <w:sz w:val="22"/>
        </w:rPr>
        <w:t>(b), (d), (e), (g), (</w:t>
      </w:r>
      <w:proofErr w:type="spellStart"/>
      <w:r w:rsidR="00FF124E" w:rsidRPr="00C25E58">
        <w:rPr>
          <w:rFonts w:eastAsiaTheme="minorEastAsia" w:hint="eastAsia"/>
          <w:sz w:val="22"/>
        </w:rPr>
        <w:t>i</w:t>
      </w:r>
      <w:proofErr w:type="spellEnd"/>
      <w:r w:rsidR="00FF124E" w:rsidRPr="00C25E58">
        <w:rPr>
          <w:rFonts w:eastAsiaTheme="minorEastAsia" w:hint="eastAsia"/>
          <w:sz w:val="22"/>
        </w:rPr>
        <w:t>), and (j)</w:t>
      </w:r>
      <w:r w:rsidR="001E6C5C" w:rsidRPr="00C25E58">
        <w:rPr>
          <w:rFonts w:eastAsiaTheme="minorEastAsia" w:hint="eastAsia"/>
          <w:sz w:val="22"/>
        </w:rPr>
        <w:t>.</w:t>
      </w:r>
      <w:proofErr w:type="gramEnd"/>
      <w:r w:rsidR="001E6C5C" w:rsidRPr="00C25E58">
        <w:rPr>
          <w:rFonts w:eastAsiaTheme="minorEastAsia" w:hint="eastAsia"/>
          <w:sz w:val="22"/>
        </w:rPr>
        <w:t xml:space="preserve"> </w:t>
      </w:r>
      <w:r w:rsidR="003F2C84" w:rsidRPr="00C25E58">
        <w:rPr>
          <w:rFonts w:eastAsiaTheme="minorEastAsia" w:hint="eastAsia"/>
          <w:sz w:val="22"/>
        </w:rPr>
        <w:t>Although several DMRS patterns are shown, not all the patterns need to be supported.</w:t>
      </w:r>
    </w:p>
    <w:p w:rsidR="00A31630" w:rsidRPr="003F2C84" w:rsidRDefault="00A31630" w:rsidP="00CE2E17"/>
    <w:p w:rsidR="001A33AE" w:rsidRDefault="001A33AE" w:rsidP="001A33AE">
      <w:pPr>
        <w:pStyle w:val="1"/>
        <w:numPr>
          <w:ilvl w:val="1"/>
          <w:numId w:val="6"/>
        </w:numPr>
        <w:spacing w:after="120"/>
        <w:jc w:val="both"/>
        <w:rPr>
          <w:rFonts w:eastAsiaTheme="minorEastAsia"/>
          <w:b/>
          <w:lang w:val="en-US"/>
        </w:rPr>
      </w:pPr>
      <w:r>
        <w:rPr>
          <w:rFonts w:eastAsiaTheme="minorEastAsia" w:hint="eastAsia"/>
          <w:b/>
          <w:lang w:val="en-US"/>
        </w:rPr>
        <w:t>Number of DMRS pattern</w:t>
      </w:r>
    </w:p>
    <w:p w:rsidR="00976514" w:rsidRDefault="002A6A3F" w:rsidP="001A6C21">
      <w:pPr>
        <w:spacing w:afterLines="50" w:after="120"/>
        <w:jc w:val="both"/>
        <w:rPr>
          <w:rFonts w:eastAsiaTheme="minorEastAsia"/>
          <w:sz w:val="22"/>
        </w:rPr>
      </w:pPr>
      <w:r>
        <w:rPr>
          <w:rFonts w:eastAsiaTheme="minorEastAsia" w:hint="eastAsia"/>
          <w:sz w:val="22"/>
        </w:rPr>
        <w:t xml:space="preserve">As mentioned </w:t>
      </w:r>
      <w:r w:rsidR="003E7363">
        <w:rPr>
          <w:rFonts w:eastAsiaTheme="minorEastAsia" w:hint="eastAsia"/>
          <w:sz w:val="22"/>
        </w:rPr>
        <w:t>above</w:t>
      </w:r>
      <w:r>
        <w:rPr>
          <w:rFonts w:eastAsiaTheme="minorEastAsia" w:hint="eastAsia"/>
          <w:sz w:val="22"/>
        </w:rPr>
        <w:t xml:space="preserve">, </w:t>
      </w:r>
      <w:r w:rsidR="00925420">
        <w:rPr>
          <w:rFonts w:eastAsiaTheme="minorEastAsia" w:hint="eastAsia"/>
          <w:sz w:val="22"/>
        </w:rPr>
        <w:t>a</w:t>
      </w:r>
      <w:r w:rsidR="002F6BB8">
        <w:rPr>
          <w:rFonts w:eastAsiaTheme="minorEastAsia" w:hint="eastAsia"/>
          <w:sz w:val="22"/>
        </w:rPr>
        <w:t xml:space="preserve"> large number of DMRS pattern</w:t>
      </w:r>
      <w:r w:rsidR="00925420">
        <w:rPr>
          <w:rFonts w:eastAsiaTheme="minorEastAsia" w:hint="eastAsia"/>
          <w:sz w:val="22"/>
        </w:rPr>
        <w:t>s</w:t>
      </w:r>
      <w:r w:rsidR="002F6BB8">
        <w:rPr>
          <w:rFonts w:eastAsiaTheme="minorEastAsia" w:hint="eastAsia"/>
          <w:sz w:val="22"/>
        </w:rPr>
        <w:t xml:space="preserve"> were proposed </w:t>
      </w:r>
      <w:r>
        <w:rPr>
          <w:rFonts w:eastAsiaTheme="minorEastAsia" w:hint="eastAsia"/>
          <w:sz w:val="22"/>
        </w:rPr>
        <w:t>in email discussion [87-28].</w:t>
      </w:r>
      <w:r w:rsidR="002F6BB8">
        <w:rPr>
          <w:rFonts w:eastAsiaTheme="minorEastAsia" w:hint="eastAsia"/>
          <w:sz w:val="22"/>
        </w:rPr>
        <w:t xml:space="preserve"> </w:t>
      </w:r>
      <w:r w:rsidR="000773FB">
        <w:rPr>
          <w:rFonts w:eastAsiaTheme="minorEastAsia" w:hint="eastAsia"/>
          <w:sz w:val="22"/>
        </w:rPr>
        <w:t>However, from the view</w:t>
      </w:r>
      <w:r w:rsidR="00804F9C">
        <w:rPr>
          <w:rFonts w:eastAsiaTheme="minorEastAsia" w:hint="eastAsia"/>
          <w:sz w:val="22"/>
        </w:rPr>
        <w:t>point</w:t>
      </w:r>
      <w:r w:rsidR="000773FB">
        <w:rPr>
          <w:rFonts w:eastAsiaTheme="minorEastAsia" w:hint="eastAsia"/>
          <w:sz w:val="22"/>
        </w:rPr>
        <w:t xml:space="preserve"> of test specificati</w:t>
      </w:r>
      <w:r w:rsidR="000773FB" w:rsidRPr="008563CC">
        <w:rPr>
          <w:rFonts w:eastAsiaTheme="minorEastAsia" w:hint="eastAsia"/>
          <w:sz w:val="22"/>
        </w:rPr>
        <w:t>on</w:t>
      </w:r>
      <w:r w:rsidR="004174C7" w:rsidRPr="008563CC">
        <w:rPr>
          <w:rFonts w:eastAsiaTheme="minorEastAsia" w:hint="eastAsia"/>
          <w:sz w:val="22"/>
        </w:rPr>
        <w:t xml:space="preserve"> </w:t>
      </w:r>
      <w:r w:rsidR="00FE69F8" w:rsidRPr="008563CC">
        <w:rPr>
          <w:rFonts w:eastAsiaTheme="minorEastAsia" w:hint="eastAsia"/>
          <w:sz w:val="22"/>
        </w:rPr>
        <w:t>[2, 3]</w:t>
      </w:r>
      <w:r w:rsidR="00FA7B3E" w:rsidRPr="008563CC">
        <w:rPr>
          <w:rFonts w:eastAsiaTheme="minorEastAsia" w:hint="eastAsia"/>
          <w:sz w:val="22"/>
        </w:rPr>
        <w:t xml:space="preserve">, </w:t>
      </w:r>
      <w:r w:rsidR="000773FB" w:rsidRPr="008563CC">
        <w:rPr>
          <w:rFonts w:eastAsiaTheme="minorEastAsia" w:hint="eastAsia"/>
          <w:sz w:val="22"/>
        </w:rPr>
        <w:t>it is difficult t</w:t>
      </w:r>
      <w:r w:rsidR="000773FB">
        <w:rPr>
          <w:rFonts w:eastAsiaTheme="minorEastAsia" w:hint="eastAsia"/>
          <w:sz w:val="22"/>
        </w:rPr>
        <w:t xml:space="preserve">o support all of the proposed DMRS patterns. </w:t>
      </w:r>
      <w:r w:rsidR="00FD1AFD">
        <w:rPr>
          <w:rFonts w:eastAsiaTheme="minorEastAsia" w:hint="eastAsia"/>
          <w:sz w:val="22"/>
        </w:rPr>
        <w:t>In addition,</w:t>
      </w:r>
      <w:r w:rsidR="00F563B8">
        <w:rPr>
          <w:rFonts w:eastAsiaTheme="minorEastAsia" w:hint="eastAsia"/>
          <w:sz w:val="22"/>
        </w:rPr>
        <w:t xml:space="preserve"> </w:t>
      </w:r>
      <w:r w:rsidR="00E27A1A">
        <w:rPr>
          <w:rFonts w:eastAsiaTheme="minorEastAsia" w:hint="eastAsia"/>
          <w:sz w:val="22"/>
        </w:rPr>
        <w:t>unified structure</w:t>
      </w:r>
      <w:r w:rsidR="00804F9C">
        <w:rPr>
          <w:rFonts w:eastAsiaTheme="minorEastAsia" w:hint="eastAsia"/>
          <w:sz w:val="22"/>
        </w:rPr>
        <w:t xml:space="preserve"> for various usage cases and scenarios,</w:t>
      </w:r>
      <w:r w:rsidR="00E27A1A">
        <w:rPr>
          <w:rFonts w:eastAsiaTheme="minorEastAsia" w:hint="eastAsia"/>
          <w:sz w:val="22"/>
        </w:rPr>
        <w:t xml:space="preserve"> </w:t>
      </w:r>
      <w:r w:rsidR="00FA7B3E">
        <w:rPr>
          <w:rFonts w:eastAsiaTheme="minorEastAsia" w:hint="eastAsia"/>
          <w:sz w:val="22"/>
        </w:rPr>
        <w:t>e.g., FDD/TDD, DL/UL,</w:t>
      </w:r>
      <w:r w:rsidR="00804F9C">
        <w:rPr>
          <w:rFonts w:eastAsiaTheme="minorEastAsia" w:hint="eastAsia"/>
          <w:sz w:val="22"/>
        </w:rPr>
        <w:t xml:space="preserve"> different frame structure</w:t>
      </w:r>
      <w:r w:rsidR="00FA7B3E">
        <w:rPr>
          <w:rFonts w:eastAsiaTheme="minorEastAsia" w:hint="eastAsia"/>
          <w:sz w:val="22"/>
        </w:rPr>
        <w:t>, etc</w:t>
      </w:r>
      <w:r w:rsidR="00970463">
        <w:rPr>
          <w:rFonts w:eastAsiaTheme="minorEastAsia" w:hint="eastAsia"/>
          <w:sz w:val="22"/>
        </w:rPr>
        <w:t xml:space="preserve">, should be strived </w:t>
      </w:r>
      <w:r w:rsidR="00804F9C">
        <w:rPr>
          <w:rFonts w:eastAsiaTheme="minorEastAsia" w:hint="eastAsia"/>
          <w:sz w:val="22"/>
        </w:rPr>
        <w:t>as much as possible</w:t>
      </w:r>
      <w:r w:rsidR="00FA7B3E">
        <w:rPr>
          <w:rFonts w:eastAsiaTheme="minorEastAsia" w:hint="eastAsia"/>
          <w:sz w:val="22"/>
        </w:rPr>
        <w:t xml:space="preserve">. </w:t>
      </w:r>
      <w:r w:rsidR="00FD1AFD">
        <w:rPr>
          <w:rFonts w:eastAsiaTheme="minorEastAsia" w:hint="eastAsia"/>
          <w:sz w:val="22"/>
        </w:rPr>
        <w:t xml:space="preserve"> </w:t>
      </w:r>
    </w:p>
    <w:p w:rsidR="00C11628" w:rsidRDefault="005E7531" w:rsidP="001A6C21">
      <w:pPr>
        <w:spacing w:afterLines="50" w:after="120"/>
        <w:jc w:val="both"/>
        <w:rPr>
          <w:rFonts w:eastAsiaTheme="minorEastAsia"/>
          <w:sz w:val="22"/>
        </w:rPr>
      </w:pPr>
      <w:r>
        <w:rPr>
          <w:rFonts w:eastAsiaTheme="minorEastAsia" w:hint="eastAsia"/>
          <w:sz w:val="22"/>
        </w:rPr>
        <w:t xml:space="preserve">As for LTE-Advanced DMRS discussion (MIMO extension up to </w:t>
      </w:r>
      <w:r w:rsidRPr="008563CC">
        <w:rPr>
          <w:rFonts w:eastAsiaTheme="minorEastAsia" w:hint="eastAsia"/>
          <w:sz w:val="22"/>
        </w:rPr>
        <w:t>4x4)</w:t>
      </w:r>
      <w:r w:rsidR="009E2C93" w:rsidRPr="008563CC">
        <w:rPr>
          <w:rFonts w:eastAsiaTheme="minorEastAsia" w:hint="eastAsia"/>
          <w:sz w:val="22"/>
        </w:rPr>
        <w:t xml:space="preserve"> [4</w:t>
      </w:r>
      <w:r w:rsidR="00DC6544" w:rsidRPr="008563CC">
        <w:rPr>
          <w:rFonts w:eastAsiaTheme="minorEastAsia" w:hint="eastAsia"/>
          <w:sz w:val="22"/>
        </w:rPr>
        <w:t>]</w:t>
      </w:r>
      <w:r w:rsidRPr="008563CC">
        <w:rPr>
          <w:rFonts w:eastAsiaTheme="minorEastAsia" w:hint="eastAsia"/>
          <w:sz w:val="22"/>
        </w:rPr>
        <w:t>, D</w:t>
      </w:r>
      <w:r>
        <w:rPr>
          <w:rFonts w:eastAsiaTheme="minorEastAsia" w:hint="eastAsia"/>
          <w:sz w:val="22"/>
        </w:rPr>
        <w:t xml:space="preserve">MRS density </w:t>
      </w:r>
      <w:r w:rsidR="00BF68EE">
        <w:rPr>
          <w:rFonts w:eastAsiaTheme="minorEastAsia" w:hint="eastAsia"/>
          <w:sz w:val="22"/>
        </w:rPr>
        <w:t>wa</w:t>
      </w:r>
      <w:r>
        <w:rPr>
          <w:rFonts w:eastAsiaTheme="minorEastAsia" w:hint="eastAsia"/>
          <w:sz w:val="22"/>
        </w:rPr>
        <w:t xml:space="preserve">s </w:t>
      </w:r>
      <w:r w:rsidR="00BF68EE">
        <w:rPr>
          <w:rFonts w:eastAsiaTheme="minorEastAsia" w:hint="eastAsia"/>
          <w:sz w:val="22"/>
        </w:rPr>
        <w:t xml:space="preserve">first </w:t>
      </w:r>
      <w:r>
        <w:rPr>
          <w:rFonts w:eastAsiaTheme="minorEastAsia" w:hint="eastAsia"/>
          <w:sz w:val="22"/>
        </w:rPr>
        <w:t xml:space="preserve">agreed and </w:t>
      </w:r>
      <w:r w:rsidR="00BF68EE">
        <w:rPr>
          <w:rFonts w:eastAsiaTheme="minorEastAsia" w:hint="eastAsia"/>
          <w:sz w:val="22"/>
        </w:rPr>
        <w:t xml:space="preserve">then </w:t>
      </w:r>
      <w:r>
        <w:rPr>
          <w:rFonts w:eastAsiaTheme="minorEastAsia" w:hint="eastAsia"/>
          <w:sz w:val="22"/>
        </w:rPr>
        <w:t xml:space="preserve">detail such as </w:t>
      </w:r>
      <w:r>
        <w:rPr>
          <w:rFonts w:eastAsiaTheme="minorEastAsia"/>
          <w:sz w:val="22"/>
        </w:rPr>
        <w:t>multiplexing</w:t>
      </w:r>
      <w:r>
        <w:rPr>
          <w:rFonts w:eastAsiaTheme="minorEastAsia" w:hint="eastAsia"/>
          <w:sz w:val="22"/>
        </w:rPr>
        <w:t xml:space="preserve"> scheme is </w:t>
      </w:r>
      <w:r>
        <w:rPr>
          <w:rFonts w:eastAsiaTheme="minorEastAsia"/>
          <w:sz w:val="22"/>
        </w:rPr>
        <w:t>discussed</w:t>
      </w:r>
      <w:r>
        <w:rPr>
          <w:rFonts w:eastAsiaTheme="minorEastAsia" w:hint="eastAsia"/>
          <w:sz w:val="22"/>
        </w:rPr>
        <w:t xml:space="preserve">. In NR, </w:t>
      </w:r>
      <w:r w:rsidR="00BF68EE">
        <w:rPr>
          <w:rFonts w:eastAsiaTheme="minorEastAsia" w:hint="eastAsia"/>
          <w:sz w:val="22"/>
        </w:rPr>
        <w:t>b</w:t>
      </w:r>
      <w:r w:rsidR="004F0930">
        <w:rPr>
          <w:rFonts w:eastAsiaTheme="minorEastAsia" w:hint="eastAsia"/>
          <w:sz w:val="22"/>
        </w:rPr>
        <w:t xml:space="preserve">ased on this approach, </w:t>
      </w:r>
      <w:r w:rsidR="001C06A0">
        <w:rPr>
          <w:rFonts w:eastAsiaTheme="minorEastAsia" w:hint="eastAsia"/>
          <w:sz w:val="22"/>
        </w:rPr>
        <w:t xml:space="preserve">density of </w:t>
      </w:r>
      <w:r w:rsidR="00795085">
        <w:rPr>
          <w:rFonts w:eastAsiaTheme="minorEastAsia" w:hint="eastAsia"/>
          <w:sz w:val="22"/>
        </w:rPr>
        <w:t xml:space="preserve">basic </w:t>
      </w:r>
      <w:r w:rsidR="001C06A0">
        <w:rPr>
          <w:rFonts w:eastAsiaTheme="minorEastAsia" w:hint="eastAsia"/>
          <w:sz w:val="22"/>
        </w:rPr>
        <w:t xml:space="preserve">DMRS </w:t>
      </w:r>
      <w:r w:rsidR="00BF68EE">
        <w:rPr>
          <w:rFonts w:eastAsiaTheme="minorEastAsia" w:hint="eastAsia"/>
          <w:sz w:val="22"/>
        </w:rPr>
        <w:t xml:space="preserve">can be determined first and </w:t>
      </w:r>
      <w:r w:rsidR="001C06A0">
        <w:rPr>
          <w:rFonts w:eastAsiaTheme="minorEastAsia" w:hint="eastAsia"/>
          <w:sz w:val="22"/>
        </w:rPr>
        <w:t xml:space="preserve">is </w:t>
      </w:r>
      <w:r w:rsidR="00BF68EE">
        <w:rPr>
          <w:rFonts w:eastAsiaTheme="minorEastAsia" w:hint="eastAsia"/>
          <w:sz w:val="22"/>
        </w:rPr>
        <w:t xml:space="preserve">expected to be the </w:t>
      </w:r>
      <w:r w:rsidR="001C06A0">
        <w:rPr>
          <w:rFonts w:eastAsiaTheme="minorEastAsia" w:hint="eastAsia"/>
          <w:sz w:val="22"/>
        </w:rPr>
        <w:t>same or reduced compared with LTE</w:t>
      </w:r>
      <w:r w:rsidR="000029E6">
        <w:rPr>
          <w:rFonts w:eastAsiaTheme="minorEastAsia" w:hint="eastAsia"/>
          <w:sz w:val="22"/>
        </w:rPr>
        <w:t>-Advanced</w:t>
      </w:r>
      <w:r w:rsidR="001C06A0">
        <w:rPr>
          <w:rFonts w:eastAsiaTheme="minorEastAsia" w:hint="eastAsia"/>
          <w:sz w:val="22"/>
        </w:rPr>
        <w:t xml:space="preserve"> DMRS (24 REs/RB</w:t>
      </w:r>
      <w:r w:rsidR="00795085">
        <w:rPr>
          <w:rFonts w:eastAsiaTheme="minorEastAsia" w:hint="eastAsia"/>
          <w:sz w:val="22"/>
        </w:rPr>
        <w:t xml:space="preserve"> in case of 8 layer transmission</w:t>
      </w:r>
      <w:r w:rsidR="001C06A0">
        <w:rPr>
          <w:rFonts w:eastAsiaTheme="minorEastAsia" w:hint="eastAsia"/>
          <w:sz w:val="22"/>
        </w:rPr>
        <w:t xml:space="preserve">) considering overhead increase </w:t>
      </w:r>
      <w:r w:rsidR="005E3ED4">
        <w:rPr>
          <w:rFonts w:eastAsiaTheme="minorEastAsia" w:hint="eastAsia"/>
          <w:sz w:val="22"/>
        </w:rPr>
        <w:t xml:space="preserve">when introducing </w:t>
      </w:r>
      <w:r w:rsidR="001C06A0">
        <w:rPr>
          <w:rFonts w:eastAsiaTheme="minorEastAsia" w:hint="eastAsia"/>
          <w:sz w:val="22"/>
        </w:rPr>
        <w:t xml:space="preserve">additional DMRS. </w:t>
      </w:r>
    </w:p>
    <w:p w:rsidR="00C11628" w:rsidRDefault="00C11628" w:rsidP="001A6C21">
      <w:pPr>
        <w:spacing w:afterLines="50" w:after="120"/>
        <w:jc w:val="both"/>
        <w:rPr>
          <w:rFonts w:eastAsiaTheme="minorEastAsia"/>
          <w:sz w:val="22"/>
        </w:rPr>
      </w:pPr>
      <w:r>
        <w:rPr>
          <w:rFonts w:eastAsiaTheme="minorEastAsia" w:hint="eastAsia"/>
          <w:sz w:val="22"/>
        </w:rPr>
        <w:t xml:space="preserve">In addition, </w:t>
      </w:r>
      <w:r w:rsidR="00BF68EE" w:rsidRPr="008563CC">
        <w:rPr>
          <w:rFonts w:eastAsiaTheme="minorEastAsia" w:hint="eastAsia"/>
          <w:sz w:val="22"/>
        </w:rPr>
        <w:t xml:space="preserve">the </w:t>
      </w:r>
      <w:r>
        <w:rPr>
          <w:rFonts w:eastAsiaTheme="minorEastAsia" w:hint="eastAsia"/>
          <w:sz w:val="22"/>
        </w:rPr>
        <w:t xml:space="preserve">following </w:t>
      </w:r>
      <w:r w:rsidR="00BF68EE">
        <w:rPr>
          <w:rFonts w:eastAsiaTheme="minorEastAsia" w:hint="eastAsia"/>
          <w:sz w:val="22"/>
        </w:rPr>
        <w:t>wa</w:t>
      </w:r>
      <w:r>
        <w:rPr>
          <w:rFonts w:eastAsiaTheme="minorEastAsia" w:hint="eastAsia"/>
          <w:sz w:val="22"/>
        </w:rPr>
        <w:t xml:space="preserve">s </w:t>
      </w:r>
      <w:r w:rsidR="009564BC">
        <w:rPr>
          <w:rFonts w:eastAsiaTheme="minorEastAsia" w:hint="eastAsia"/>
          <w:sz w:val="22"/>
        </w:rPr>
        <w:t xml:space="preserve">also </w:t>
      </w:r>
      <w:r>
        <w:rPr>
          <w:rFonts w:eastAsiaTheme="minorEastAsia" w:hint="eastAsia"/>
          <w:sz w:val="22"/>
        </w:rPr>
        <w:t>agreed</w:t>
      </w:r>
      <w:r w:rsidR="0081076F">
        <w:rPr>
          <w:rFonts w:eastAsiaTheme="minorEastAsia" w:hint="eastAsia"/>
          <w:sz w:val="22"/>
        </w:rPr>
        <w:t xml:space="preserve"> in RAN1#</w:t>
      </w:r>
      <w:r w:rsidR="0081076F" w:rsidRPr="008563CC">
        <w:rPr>
          <w:rFonts w:eastAsiaTheme="minorEastAsia" w:hint="eastAsia"/>
          <w:sz w:val="22"/>
        </w:rPr>
        <w:t>87 [1]</w:t>
      </w:r>
      <w:r>
        <w:rPr>
          <w:rFonts w:eastAsiaTheme="minorEastAsia" w:hint="eastAsia"/>
          <w:sz w:val="22"/>
        </w:rPr>
        <w:t xml:space="preserve">. </w:t>
      </w:r>
    </w:p>
    <w:p w:rsidR="00C11628" w:rsidRPr="00CF200A" w:rsidRDefault="00C11628" w:rsidP="00C11628">
      <w:pPr>
        <w:rPr>
          <w:rFonts w:eastAsia="ＭＳ 明朝"/>
          <w:b/>
          <w:sz w:val="22"/>
          <w:u w:val="single"/>
          <w:lang w:val="en-US"/>
        </w:rPr>
      </w:pPr>
      <w:r w:rsidRPr="00CF200A">
        <w:rPr>
          <w:rFonts w:eastAsia="ＭＳ 明朝" w:hint="eastAsia"/>
          <w:b/>
          <w:sz w:val="22"/>
          <w:u w:val="single"/>
          <w:lang w:val="en-US"/>
        </w:rPr>
        <w:t>Agreements:</w:t>
      </w:r>
    </w:p>
    <w:p w:rsidR="00C11628" w:rsidRPr="00CF200A" w:rsidRDefault="00C11628" w:rsidP="00C11628">
      <w:pPr>
        <w:numPr>
          <w:ilvl w:val="0"/>
          <w:numId w:val="8"/>
        </w:numPr>
        <w:rPr>
          <w:rFonts w:eastAsia="ＭＳ 明朝"/>
          <w:sz w:val="22"/>
          <w:lang w:val="en-US"/>
        </w:rPr>
      </w:pPr>
      <w:r w:rsidRPr="00CF200A">
        <w:rPr>
          <w:rFonts w:eastAsia="ＭＳ 明朝"/>
          <w:sz w:val="22"/>
          <w:lang w:val="en-US"/>
        </w:rPr>
        <w:t xml:space="preserve">Support variable/configurable DMRS pattern for data demodulation </w:t>
      </w:r>
    </w:p>
    <w:p w:rsidR="00C11628" w:rsidRPr="00CF200A" w:rsidRDefault="00C11628" w:rsidP="00C11628">
      <w:pPr>
        <w:numPr>
          <w:ilvl w:val="1"/>
          <w:numId w:val="8"/>
        </w:numPr>
        <w:rPr>
          <w:rFonts w:eastAsia="ＭＳ 明朝"/>
          <w:sz w:val="22"/>
          <w:lang w:val="en-US"/>
        </w:rPr>
      </w:pPr>
      <w:r w:rsidRPr="00CF200A">
        <w:rPr>
          <w:rFonts w:eastAsia="ＭＳ 明朝" w:hint="eastAsia"/>
          <w:sz w:val="22"/>
          <w:lang w:val="en-US"/>
        </w:rPr>
        <w:t>At least one configuration supports front-loaded DMRS pattern</w:t>
      </w:r>
    </w:p>
    <w:p w:rsidR="00C11628" w:rsidRDefault="00C11628" w:rsidP="00C11628">
      <w:pPr>
        <w:rPr>
          <w:rFonts w:eastAsiaTheme="minorEastAsia"/>
          <w:sz w:val="22"/>
          <w:lang w:val="en-US"/>
        </w:rPr>
      </w:pPr>
    </w:p>
    <w:p w:rsidR="00C11628" w:rsidRPr="00DA0011" w:rsidRDefault="0065067A" w:rsidP="000E35DC">
      <w:pPr>
        <w:jc w:val="both"/>
        <w:rPr>
          <w:rFonts w:eastAsiaTheme="minorEastAsia"/>
          <w:sz w:val="22"/>
          <w:lang w:val="en-US"/>
        </w:rPr>
      </w:pPr>
      <w:r>
        <w:rPr>
          <w:rFonts w:eastAsiaTheme="minorEastAsia" w:hint="eastAsia"/>
          <w:sz w:val="22"/>
          <w:lang w:val="en-US"/>
        </w:rPr>
        <w:t xml:space="preserve">Thus, the basic DMRS should be located in the </w:t>
      </w:r>
      <w:r>
        <w:rPr>
          <w:rFonts w:eastAsiaTheme="minorEastAsia"/>
          <w:sz w:val="22"/>
          <w:lang w:val="en-US"/>
        </w:rPr>
        <w:t>beginning</w:t>
      </w:r>
      <w:r>
        <w:rPr>
          <w:rFonts w:eastAsiaTheme="minorEastAsia" w:hint="eastAsia"/>
          <w:sz w:val="22"/>
          <w:lang w:val="en-US"/>
        </w:rPr>
        <w:t xml:space="preserve"> of the slot as much as possible. In our view, such front-loaded DMRS </w:t>
      </w:r>
      <w:r>
        <w:rPr>
          <w:rFonts w:eastAsiaTheme="minorEastAsia"/>
          <w:sz w:val="22"/>
          <w:lang w:val="en-US"/>
        </w:rPr>
        <w:t>should</w:t>
      </w:r>
      <w:r>
        <w:rPr>
          <w:rFonts w:eastAsiaTheme="minorEastAsia" w:hint="eastAsia"/>
          <w:sz w:val="22"/>
          <w:lang w:val="en-US"/>
        </w:rPr>
        <w:t xml:space="preserve"> be mapped right after the control channel regions. </w:t>
      </w:r>
      <w:r w:rsidR="00C11628">
        <w:rPr>
          <w:rFonts w:eastAsiaTheme="minorEastAsia" w:hint="eastAsia"/>
          <w:sz w:val="22"/>
        </w:rPr>
        <w:t>B</w:t>
      </w:r>
      <w:r w:rsidR="00FD3E22">
        <w:rPr>
          <w:rFonts w:eastAsiaTheme="minorEastAsia" w:hint="eastAsia"/>
          <w:sz w:val="22"/>
        </w:rPr>
        <w:t>ased on above</w:t>
      </w:r>
      <w:r w:rsidR="00C11628">
        <w:rPr>
          <w:rFonts w:eastAsiaTheme="minorEastAsia" w:hint="eastAsia"/>
          <w:sz w:val="22"/>
        </w:rPr>
        <w:t xml:space="preserve"> discussions, we propose the following.</w:t>
      </w:r>
    </w:p>
    <w:p w:rsidR="00C11628" w:rsidRPr="00AE3534" w:rsidRDefault="00C11628" w:rsidP="001A6C21">
      <w:pPr>
        <w:spacing w:afterLines="50" w:after="120"/>
        <w:jc w:val="both"/>
        <w:rPr>
          <w:rFonts w:eastAsiaTheme="minorEastAsia"/>
          <w:sz w:val="22"/>
        </w:rPr>
      </w:pPr>
    </w:p>
    <w:p w:rsidR="00E04FDC" w:rsidRPr="00C675D0" w:rsidRDefault="00E04FDC" w:rsidP="00E04FDC">
      <w:pPr>
        <w:spacing w:after="120"/>
        <w:jc w:val="both"/>
        <w:rPr>
          <w:rFonts w:eastAsiaTheme="minorEastAsia"/>
          <w:b/>
          <w:sz w:val="22"/>
          <w:u w:val="single"/>
        </w:rPr>
      </w:pPr>
      <w:r w:rsidRPr="00C675D0">
        <w:rPr>
          <w:rFonts w:eastAsia="ＭＳ 明朝" w:hint="eastAsia"/>
          <w:b/>
          <w:sz w:val="22"/>
          <w:u w:val="single"/>
        </w:rPr>
        <w:t xml:space="preserve">Proposal </w:t>
      </w:r>
      <w:r w:rsidR="0090564F" w:rsidRPr="00C675D0">
        <w:rPr>
          <w:rFonts w:eastAsia="ＭＳ 明朝" w:hint="eastAsia"/>
          <w:b/>
          <w:sz w:val="22"/>
          <w:u w:val="single"/>
        </w:rPr>
        <w:t>1</w:t>
      </w:r>
      <w:r w:rsidRPr="00C675D0">
        <w:rPr>
          <w:rFonts w:eastAsia="ＭＳ 明朝"/>
          <w:b/>
          <w:sz w:val="22"/>
          <w:u w:val="single"/>
        </w:rPr>
        <w:t>:</w:t>
      </w:r>
    </w:p>
    <w:p w:rsidR="00E04FDC" w:rsidRDefault="00E04FDC" w:rsidP="00E566EE">
      <w:pPr>
        <w:pStyle w:val="afd"/>
        <w:numPr>
          <w:ilvl w:val="0"/>
          <w:numId w:val="7"/>
        </w:numPr>
        <w:spacing w:after="120"/>
        <w:ind w:leftChars="0"/>
        <w:rPr>
          <w:rFonts w:eastAsia="ＭＳ 明朝"/>
          <w:i/>
          <w:sz w:val="22"/>
          <w:lang w:eastAsia="en-US"/>
        </w:rPr>
      </w:pPr>
      <w:r>
        <w:rPr>
          <w:rFonts w:eastAsia="ＭＳ 明朝" w:hint="eastAsia"/>
          <w:i/>
          <w:sz w:val="22"/>
        </w:rPr>
        <w:t>The number of DMRS pattern</w:t>
      </w:r>
      <w:r w:rsidR="00804F9C">
        <w:rPr>
          <w:rFonts w:eastAsia="ＭＳ 明朝" w:hint="eastAsia"/>
          <w:i/>
          <w:sz w:val="22"/>
        </w:rPr>
        <w:t>s</w:t>
      </w:r>
      <w:r>
        <w:rPr>
          <w:rFonts w:eastAsia="ＭＳ 明朝" w:hint="eastAsia"/>
          <w:i/>
          <w:sz w:val="22"/>
        </w:rPr>
        <w:t xml:space="preserve"> </w:t>
      </w:r>
      <w:r w:rsidR="00804F9C">
        <w:rPr>
          <w:rFonts w:eastAsia="ＭＳ 明朝" w:hint="eastAsia"/>
          <w:i/>
          <w:sz w:val="22"/>
        </w:rPr>
        <w:t xml:space="preserve">to be supported </w:t>
      </w:r>
      <w:r>
        <w:rPr>
          <w:rFonts w:eastAsia="ＭＳ 明朝" w:hint="eastAsia"/>
          <w:i/>
          <w:sz w:val="22"/>
        </w:rPr>
        <w:t xml:space="preserve">should be </w:t>
      </w:r>
      <w:r w:rsidR="00804F9C">
        <w:rPr>
          <w:rFonts w:eastAsia="ＭＳ 明朝" w:hint="eastAsia"/>
          <w:i/>
          <w:sz w:val="22"/>
        </w:rPr>
        <w:t>minimized</w:t>
      </w:r>
      <w:r>
        <w:rPr>
          <w:rFonts w:eastAsia="ＭＳ 明朝" w:hint="eastAsia"/>
          <w:i/>
          <w:sz w:val="22"/>
        </w:rPr>
        <w:t xml:space="preserve">. </w:t>
      </w:r>
    </w:p>
    <w:p w:rsidR="00356C75" w:rsidRDefault="00BF68EE" w:rsidP="00E566EE">
      <w:pPr>
        <w:pStyle w:val="afd"/>
        <w:numPr>
          <w:ilvl w:val="0"/>
          <w:numId w:val="7"/>
        </w:numPr>
        <w:spacing w:after="120"/>
        <w:ind w:leftChars="0"/>
        <w:rPr>
          <w:rFonts w:eastAsia="ＭＳ 明朝"/>
          <w:i/>
          <w:sz w:val="22"/>
          <w:lang w:eastAsia="en-US"/>
        </w:rPr>
      </w:pPr>
      <w:r>
        <w:rPr>
          <w:rFonts w:eastAsia="ＭＳ 明朝" w:hint="eastAsia"/>
          <w:i/>
          <w:sz w:val="22"/>
        </w:rPr>
        <w:t xml:space="preserve">The same or lower </w:t>
      </w:r>
      <w:r w:rsidR="00356C75">
        <w:rPr>
          <w:rFonts w:eastAsia="ＭＳ 明朝" w:hint="eastAsia"/>
          <w:i/>
          <w:sz w:val="22"/>
        </w:rPr>
        <w:t xml:space="preserve">density of basic DMRS </w:t>
      </w:r>
      <w:r w:rsidR="0065067A">
        <w:rPr>
          <w:rFonts w:eastAsia="ＭＳ 明朝" w:hint="eastAsia"/>
          <w:i/>
          <w:sz w:val="22"/>
        </w:rPr>
        <w:t xml:space="preserve">compared to LTE DMRS (i.e., 24 REs/RB for 8-layer transmission) </w:t>
      </w:r>
      <w:r w:rsidR="00356C75">
        <w:rPr>
          <w:rFonts w:eastAsia="ＭＳ 明朝"/>
          <w:i/>
          <w:sz w:val="22"/>
        </w:rPr>
        <w:t>shoul</w:t>
      </w:r>
      <w:r w:rsidR="00356C75">
        <w:rPr>
          <w:rFonts w:eastAsia="ＭＳ 明朝" w:hint="eastAsia"/>
          <w:i/>
          <w:sz w:val="22"/>
        </w:rPr>
        <w:t xml:space="preserve">d be </w:t>
      </w:r>
      <w:r>
        <w:rPr>
          <w:rFonts w:eastAsia="ＭＳ 明朝" w:hint="eastAsia"/>
          <w:i/>
          <w:sz w:val="22"/>
        </w:rPr>
        <w:t>considered</w:t>
      </w:r>
      <w:r w:rsidR="00356C75">
        <w:rPr>
          <w:rFonts w:eastAsia="ＭＳ 明朝" w:hint="eastAsia"/>
          <w:i/>
          <w:sz w:val="22"/>
        </w:rPr>
        <w:t xml:space="preserve">. </w:t>
      </w:r>
    </w:p>
    <w:p w:rsidR="00C11628" w:rsidRPr="0065067A" w:rsidRDefault="0065067A" w:rsidP="00C11628">
      <w:pPr>
        <w:pStyle w:val="afd"/>
        <w:numPr>
          <w:ilvl w:val="0"/>
          <w:numId w:val="7"/>
        </w:numPr>
        <w:spacing w:after="120"/>
        <w:ind w:leftChars="0"/>
        <w:rPr>
          <w:rFonts w:eastAsiaTheme="minorEastAsia"/>
          <w:sz w:val="22"/>
        </w:rPr>
      </w:pPr>
      <w:r>
        <w:rPr>
          <w:rFonts w:eastAsia="ＭＳ 明朝" w:hint="eastAsia"/>
          <w:i/>
          <w:sz w:val="22"/>
        </w:rPr>
        <w:t>The basic front-loaded DMRS should be located right after the control channel regions</w:t>
      </w:r>
      <w:r w:rsidR="00AA601F">
        <w:rPr>
          <w:rFonts w:eastAsia="ＭＳ 明朝" w:hint="eastAsia"/>
          <w:i/>
          <w:sz w:val="22"/>
        </w:rPr>
        <w:t>.</w:t>
      </w:r>
    </w:p>
    <w:p w:rsidR="003B7425" w:rsidRDefault="003B7425" w:rsidP="001A6C21">
      <w:pPr>
        <w:spacing w:afterLines="50" w:after="120"/>
        <w:jc w:val="both"/>
        <w:rPr>
          <w:rFonts w:eastAsiaTheme="minorEastAsia"/>
          <w:sz w:val="22"/>
        </w:rPr>
      </w:pPr>
    </w:p>
    <w:p w:rsidR="001A33AE" w:rsidRDefault="001A33AE" w:rsidP="001A33AE">
      <w:pPr>
        <w:pStyle w:val="1"/>
        <w:numPr>
          <w:ilvl w:val="1"/>
          <w:numId w:val="6"/>
        </w:numPr>
        <w:spacing w:after="120"/>
        <w:jc w:val="both"/>
        <w:rPr>
          <w:rFonts w:eastAsiaTheme="minorEastAsia"/>
          <w:b/>
          <w:lang w:val="en-US"/>
        </w:rPr>
      </w:pPr>
      <w:r>
        <w:rPr>
          <w:rFonts w:eastAsiaTheme="minorEastAsia" w:hint="eastAsia"/>
          <w:b/>
          <w:lang w:val="en-US"/>
        </w:rPr>
        <w:t>Multiplexing of DMRS ports</w:t>
      </w:r>
    </w:p>
    <w:p w:rsidR="003070EE" w:rsidRPr="00C675D0" w:rsidRDefault="00804F9C" w:rsidP="001A6C21">
      <w:pPr>
        <w:spacing w:afterLines="50" w:after="120"/>
        <w:jc w:val="both"/>
        <w:rPr>
          <w:rFonts w:eastAsiaTheme="minorEastAsia"/>
          <w:sz w:val="22"/>
        </w:rPr>
      </w:pPr>
      <w:r w:rsidRPr="00C675D0">
        <w:rPr>
          <w:rFonts w:eastAsiaTheme="minorEastAsia" w:hint="eastAsia"/>
          <w:sz w:val="22"/>
        </w:rPr>
        <w:t xml:space="preserve">During </w:t>
      </w:r>
      <w:r w:rsidR="000048A4" w:rsidRPr="00C675D0">
        <w:rPr>
          <w:rFonts w:eastAsiaTheme="minorEastAsia" w:hint="eastAsia"/>
          <w:sz w:val="22"/>
        </w:rPr>
        <w:t xml:space="preserve">email discussion [87-28], multiplexing </w:t>
      </w:r>
      <w:r w:rsidR="00905D12" w:rsidRPr="00C675D0">
        <w:rPr>
          <w:rFonts w:eastAsiaTheme="minorEastAsia" w:hint="eastAsia"/>
          <w:sz w:val="22"/>
        </w:rPr>
        <w:t>schemes</w:t>
      </w:r>
      <w:r w:rsidR="000048A4" w:rsidRPr="00C675D0">
        <w:rPr>
          <w:rFonts w:eastAsiaTheme="minorEastAsia" w:hint="eastAsia"/>
          <w:sz w:val="22"/>
        </w:rPr>
        <w:t xml:space="preserve"> of DMRS ports </w:t>
      </w:r>
      <w:r w:rsidRPr="00C675D0">
        <w:rPr>
          <w:rFonts w:eastAsiaTheme="minorEastAsia" w:hint="eastAsia"/>
          <w:sz w:val="22"/>
        </w:rPr>
        <w:t xml:space="preserve">were </w:t>
      </w:r>
      <w:r w:rsidR="00CB4E51" w:rsidRPr="00C675D0">
        <w:rPr>
          <w:rFonts w:eastAsiaTheme="minorEastAsia" w:hint="eastAsia"/>
          <w:sz w:val="22"/>
        </w:rPr>
        <w:t xml:space="preserve">proposed and </w:t>
      </w:r>
      <w:r w:rsidR="00891AF1" w:rsidRPr="00C675D0">
        <w:rPr>
          <w:rFonts w:eastAsiaTheme="minorEastAsia" w:hint="eastAsia"/>
          <w:sz w:val="22"/>
        </w:rPr>
        <w:t xml:space="preserve">it is </w:t>
      </w:r>
      <w:r w:rsidR="000B4E86" w:rsidRPr="00C675D0">
        <w:rPr>
          <w:rFonts w:eastAsiaTheme="minorEastAsia" w:hint="eastAsia"/>
          <w:sz w:val="22"/>
        </w:rPr>
        <w:t xml:space="preserve">categorized as follows; </w:t>
      </w:r>
      <w:r w:rsidR="000048A4" w:rsidRPr="00C675D0">
        <w:rPr>
          <w:rFonts w:eastAsiaTheme="minorEastAsia" w:hint="eastAsia"/>
          <w:sz w:val="22"/>
        </w:rPr>
        <w:t xml:space="preserve">FDM, CDM, TDM, and a hybrid of these schemes. </w:t>
      </w:r>
      <w:r w:rsidR="00C5514E" w:rsidRPr="00C675D0">
        <w:rPr>
          <w:rFonts w:eastAsiaTheme="minorEastAsia" w:hint="eastAsia"/>
          <w:sz w:val="22"/>
        </w:rPr>
        <w:t>When determining multiplexing schemes, there are several aspects to consider. For example, the performance, complexity of channel estimators, and efficient power utilization would need to be considered. Regarding complexity of the channel estimation, the similar interval between R</w:t>
      </w:r>
      <w:r w:rsidR="00C5514E" w:rsidRPr="00C675D0">
        <w:rPr>
          <w:rFonts w:eastAsiaTheme="minorEastAsia"/>
          <w:sz w:val="22"/>
        </w:rPr>
        <w:t xml:space="preserve">Es </w:t>
      </w:r>
      <w:r w:rsidR="00C5514E" w:rsidRPr="00C675D0">
        <w:rPr>
          <w:rFonts w:eastAsiaTheme="minorEastAsia" w:hint="eastAsia"/>
          <w:sz w:val="22"/>
        </w:rPr>
        <w:t xml:space="preserve">for each DMRS port would be </w:t>
      </w:r>
      <w:r w:rsidR="00C5514E" w:rsidRPr="00C675D0">
        <w:rPr>
          <w:rFonts w:eastAsiaTheme="minorEastAsia"/>
          <w:sz w:val="22"/>
        </w:rPr>
        <w:t>preferred</w:t>
      </w:r>
      <w:r w:rsidR="00C5514E" w:rsidRPr="00C675D0">
        <w:rPr>
          <w:rFonts w:eastAsiaTheme="minorEastAsia" w:hint="eastAsia"/>
          <w:sz w:val="22"/>
        </w:rPr>
        <w:t xml:space="preserve"> in order to reuse the same channel </w:t>
      </w:r>
      <w:r w:rsidR="00C5514E" w:rsidRPr="00C675D0">
        <w:rPr>
          <w:rFonts w:eastAsiaTheme="minorEastAsia"/>
          <w:sz w:val="22"/>
        </w:rPr>
        <w:t>estimator</w:t>
      </w:r>
      <w:r w:rsidR="00C5514E" w:rsidRPr="00C675D0">
        <w:rPr>
          <w:rFonts w:eastAsiaTheme="minorEastAsia" w:hint="eastAsia"/>
          <w:sz w:val="22"/>
        </w:rPr>
        <w:t xml:space="preserve"> for all DMRS ports. F</w:t>
      </w:r>
      <w:r w:rsidR="00C5514E" w:rsidRPr="00C675D0">
        <w:rPr>
          <w:rFonts w:eastAsiaTheme="minorEastAsia"/>
          <w:sz w:val="22"/>
        </w:rPr>
        <w:t xml:space="preserve">ull </w:t>
      </w:r>
      <w:r w:rsidR="00FA7D6E" w:rsidRPr="00C675D0">
        <w:rPr>
          <w:rFonts w:eastAsiaTheme="minorEastAsia" w:hint="eastAsia"/>
          <w:sz w:val="22"/>
        </w:rPr>
        <w:t>transmission</w:t>
      </w:r>
      <w:r w:rsidR="003070EE" w:rsidRPr="00C675D0">
        <w:rPr>
          <w:rFonts w:eastAsiaTheme="minorEastAsia"/>
          <w:sz w:val="22"/>
        </w:rPr>
        <w:t xml:space="preserve"> power utilization </w:t>
      </w:r>
      <w:r w:rsidR="008B2CF1" w:rsidRPr="00C675D0">
        <w:rPr>
          <w:rFonts w:eastAsiaTheme="minorEastAsia" w:hint="eastAsia"/>
          <w:sz w:val="22"/>
        </w:rPr>
        <w:t xml:space="preserve">should be </w:t>
      </w:r>
      <w:r w:rsidR="00C5514E" w:rsidRPr="00C675D0">
        <w:rPr>
          <w:rFonts w:eastAsiaTheme="minorEastAsia" w:hint="eastAsia"/>
          <w:sz w:val="22"/>
        </w:rPr>
        <w:t xml:space="preserve">also </w:t>
      </w:r>
      <w:r w:rsidR="008B2CF1" w:rsidRPr="00C675D0">
        <w:rPr>
          <w:rFonts w:eastAsiaTheme="minorEastAsia" w:hint="eastAsia"/>
          <w:sz w:val="22"/>
        </w:rPr>
        <w:t>considered</w:t>
      </w:r>
      <w:r w:rsidR="00C5514E" w:rsidRPr="00C675D0">
        <w:rPr>
          <w:rFonts w:eastAsiaTheme="minorEastAsia" w:hint="eastAsia"/>
          <w:sz w:val="22"/>
        </w:rPr>
        <w:t xml:space="preserve"> as one of the factors</w:t>
      </w:r>
      <w:r w:rsidR="003070EE" w:rsidRPr="00C675D0">
        <w:rPr>
          <w:rFonts w:eastAsiaTheme="minorEastAsia"/>
          <w:sz w:val="22"/>
        </w:rPr>
        <w:t xml:space="preserve">. </w:t>
      </w:r>
      <w:r w:rsidR="008B2CF1" w:rsidRPr="00C675D0">
        <w:rPr>
          <w:rFonts w:eastAsiaTheme="minorEastAsia"/>
          <w:sz w:val="22"/>
        </w:rPr>
        <w:t xml:space="preserve">In order to compare the </w:t>
      </w:r>
      <w:r w:rsidR="008B2CF1" w:rsidRPr="00C675D0">
        <w:rPr>
          <w:rFonts w:eastAsiaTheme="minorEastAsia" w:hint="eastAsia"/>
          <w:sz w:val="22"/>
        </w:rPr>
        <w:t>candidate</w:t>
      </w:r>
      <w:r w:rsidR="003070EE" w:rsidRPr="00C675D0">
        <w:rPr>
          <w:rFonts w:eastAsiaTheme="minorEastAsia"/>
          <w:sz w:val="22"/>
        </w:rPr>
        <w:t xml:space="preserve"> multiplexing schemes especially </w:t>
      </w:r>
      <w:r w:rsidR="003E5AF7" w:rsidRPr="00C675D0">
        <w:rPr>
          <w:rFonts w:eastAsiaTheme="minorEastAsia" w:hint="eastAsia"/>
          <w:sz w:val="22"/>
        </w:rPr>
        <w:t>for</w:t>
      </w:r>
      <w:r w:rsidR="00FA7D6E" w:rsidRPr="00C675D0">
        <w:rPr>
          <w:rFonts w:eastAsiaTheme="minorEastAsia" w:hint="eastAsia"/>
          <w:sz w:val="22"/>
        </w:rPr>
        <w:t xml:space="preserve"> </w:t>
      </w:r>
      <w:r w:rsidR="003070EE" w:rsidRPr="00C675D0">
        <w:rPr>
          <w:rFonts w:eastAsiaTheme="minorEastAsia"/>
          <w:sz w:val="22"/>
        </w:rPr>
        <w:t xml:space="preserve">full </w:t>
      </w:r>
      <w:r w:rsidR="00FA7D6E" w:rsidRPr="00C675D0">
        <w:rPr>
          <w:rFonts w:eastAsiaTheme="minorEastAsia" w:hint="eastAsia"/>
          <w:sz w:val="22"/>
        </w:rPr>
        <w:t>transmission</w:t>
      </w:r>
      <w:r w:rsidR="003070EE" w:rsidRPr="00C675D0">
        <w:rPr>
          <w:rFonts w:eastAsiaTheme="minorEastAsia"/>
          <w:sz w:val="22"/>
        </w:rPr>
        <w:t xml:space="preserve"> power utilization, </w:t>
      </w:r>
      <w:r w:rsidR="00AB662F" w:rsidRPr="00C675D0">
        <w:rPr>
          <w:rFonts w:eastAsiaTheme="minorEastAsia" w:hint="eastAsia"/>
          <w:sz w:val="22"/>
        </w:rPr>
        <w:t xml:space="preserve">figures </w:t>
      </w:r>
      <w:r w:rsidR="00983678" w:rsidRPr="00C675D0">
        <w:rPr>
          <w:rFonts w:eastAsiaTheme="minorEastAsia" w:hint="eastAsia"/>
          <w:sz w:val="22"/>
        </w:rPr>
        <w:t>3</w:t>
      </w:r>
      <w:r w:rsidR="003070EE" w:rsidRPr="00C675D0">
        <w:rPr>
          <w:rFonts w:eastAsiaTheme="minorEastAsia"/>
          <w:sz w:val="22"/>
        </w:rPr>
        <w:t>(a), (b), and (c) illustrate the candidate multiplexing schemes</w:t>
      </w:r>
      <w:r w:rsidR="00443F98" w:rsidRPr="00C675D0">
        <w:rPr>
          <w:rFonts w:eastAsiaTheme="minorEastAsia"/>
          <w:sz w:val="22"/>
        </w:rPr>
        <w:t xml:space="preserve">, </w:t>
      </w:r>
      <w:r w:rsidR="003070EE" w:rsidRPr="00C675D0">
        <w:rPr>
          <w:rFonts w:eastAsiaTheme="minorEastAsia"/>
          <w:sz w:val="22"/>
        </w:rPr>
        <w:t>FDM, TDM, CDM</w:t>
      </w:r>
      <w:r w:rsidR="008B2CF1" w:rsidRPr="00C675D0">
        <w:rPr>
          <w:rFonts w:eastAsiaTheme="minorEastAsia" w:hint="eastAsia"/>
          <w:sz w:val="22"/>
        </w:rPr>
        <w:t>,</w:t>
      </w:r>
      <w:r w:rsidR="003070EE" w:rsidRPr="00C675D0">
        <w:rPr>
          <w:rFonts w:eastAsiaTheme="minorEastAsia"/>
          <w:sz w:val="22"/>
        </w:rPr>
        <w:t xml:space="preserve"> respectively</w:t>
      </w:r>
      <w:r w:rsidR="008B2CF1" w:rsidRPr="00C675D0">
        <w:rPr>
          <w:rFonts w:eastAsiaTheme="minorEastAsia" w:hint="eastAsia"/>
          <w:sz w:val="22"/>
        </w:rPr>
        <w:t xml:space="preserve"> in case of </w:t>
      </w:r>
      <w:r w:rsidR="00C5514E" w:rsidRPr="00C675D0">
        <w:rPr>
          <w:rFonts w:eastAsiaTheme="minorEastAsia" w:hint="eastAsia"/>
          <w:sz w:val="22"/>
        </w:rPr>
        <w:t xml:space="preserve">the </w:t>
      </w:r>
      <w:r w:rsidR="008B2CF1" w:rsidRPr="00C675D0">
        <w:rPr>
          <w:rFonts w:eastAsiaTheme="minorEastAsia" w:hint="eastAsia"/>
          <w:sz w:val="22"/>
        </w:rPr>
        <w:t xml:space="preserve">same transmission power </w:t>
      </w:r>
      <w:r w:rsidR="00C5514E" w:rsidRPr="00C675D0">
        <w:rPr>
          <w:rFonts w:eastAsiaTheme="minorEastAsia" w:hint="eastAsia"/>
          <w:sz w:val="22"/>
        </w:rPr>
        <w:t xml:space="preserve">among </w:t>
      </w:r>
      <w:r w:rsidR="008B2CF1" w:rsidRPr="00C675D0">
        <w:rPr>
          <w:rFonts w:eastAsiaTheme="minorEastAsia" w:hint="eastAsia"/>
          <w:sz w:val="22"/>
        </w:rPr>
        <w:t>layers</w:t>
      </w:r>
      <w:r w:rsidR="003070EE" w:rsidRPr="00C675D0">
        <w:rPr>
          <w:rFonts w:eastAsiaTheme="minorEastAsia"/>
          <w:sz w:val="22"/>
        </w:rPr>
        <w:t xml:space="preserve">. </w:t>
      </w:r>
      <w:r w:rsidR="00C540C2" w:rsidRPr="00C675D0">
        <w:rPr>
          <w:rFonts w:eastAsiaTheme="minorEastAsia" w:hint="eastAsia"/>
          <w:sz w:val="22"/>
        </w:rPr>
        <w:t>W</w:t>
      </w:r>
      <w:r w:rsidR="00D9114C" w:rsidRPr="00C675D0">
        <w:rPr>
          <w:rFonts w:eastAsiaTheme="minorEastAsia" w:hint="eastAsia"/>
          <w:sz w:val="22"/>
        </w:rPr>
        <w:t xml:space="preserve">e assume </w:t>
      </w:r>
      <w:r w:rsidR="00C5514E" w:rsidRPr="00C675D0">
        <w:rPr>
          <w:rFonts w:eastAsiaTheme="minorEastAsia" w:hint="eastAsia"/>
          <w:sz w:val="22"/>
        </w:rPr>
        <w:t>four-</w:t>
      </w:r>
      <w:r w:rsidR="00D9114C" w:rsidRPr="00C675D0">
        <w:rPr>
          <w:rFonts w:eastAsiaTheme="minorEastAsia" w:hint="eastAsia"/>
          <w:sz w:val="22"/>
        </w:rPr>
        <w:t>layer transmission</w:t>
      </w:r>
      <w:r w:rsidR="00C5514E" w:rsidRPr="00C675D0">
        <w:rPr>
          <w:rFonts w:eastAsiaTheme="minorEastAsia" w:hint="eastAsia"/>
          <w:sz w:val="22"/>
        </w:rPr>
        <w:t xml:space="preserve">. For </w:t>
      </w:r>
      <w:r w:rsidR="00CF42B7" w:rsidRPr="00C675D0">
        <w:rPr>
          <w:rFonts w:eastAsiaTheme="minorEastAsia" w:hint="eastAsia"/>
          <w:sz w:val="22"/>
        </w:rPr>
        <w:t>FDM</w:t>
      </w:r>
      <w:r w:rsidR="00C5514E" w:rsidRPr="00C675D0">
        <w:rPr>
          <w:rFonts w:eastAsiaTheme="minorEastAsia" w:hint="eastAsia"/>
          <w:sz w:val="22"/>
        </w:rPr>
        <w:t>, f</w:t>
      </w:r>
      <w:r w:rsidR="00C5514E" w:rsidRPr="00C675D0">
        <w:rPr>
          <w:rFonts w:eastAsiaTheme="minorEastAsia"/>
          <w:sz w:val="22"/>
        </w:rPr>
        <w:t xml:space="preserve">ull </w:t>
      </w:r>
      <w:r w:rsidR="002C1BF8" w:rsidRPr="00C675D0">
        <w:rPr>
          <w:rFonts w:eastAsiaTheme="minorEastAsia" w:hint="eastAsia"/>
          <w:sz w:val="22"/>
        </w:rPr>
        <w:t>transmission</w:t>
      </w:r>
      <w:r w:rsidR="003070EE" w:rsidRPr="00C675D0">
        <w:rPr>
          <w:rFonts w:eastAsiaTheme="minorEastAsia"/>
          <w:sz w:val="22"/>
        </w:rPr>
        <w:t xml:space="preserve"> power utilization </w:t>
      </w:r>
      <w:r w:rsidR="00C5514E" w:rsidRPr="00C675D0">
        <w:rPr>
          <w:rFonts w:eastAsiaTheme="minorEastAsia" w:hint="eastAsia"/>
          <w:sz w:val="22"/>
        </w:rPr>
        <w:t xml:space="preserve">can be </w:t>
      </w:r>
      <w:r w:rsidR="00C5514E" w:rsidRPr="00C675D0">
        <w:rPr>
          <w:rFonts w:eastAsiaTheme="minorEastAsia"/>
          <w:sz w:val="22"/>
        </w:rPr>
        <w:t>achieve</w:t>
      </w:r>
      <w:r w:rsidR="00C5514E" w:rsidRPr="00C675D0">
        <w:rPr>
          <w:rFonts w:eastAsiaTheme="minorEastAsia" w:hint="eastAsia"/>
          <w:sz w:val="22"/>
        </w:rPr>
        <w:t>d</w:t>
      </w:r>
      <w:r w:rsidR="00C5514E" w:rsidRPr="00C675D0">
        <w:rPr>
          <w:rFonts w:eastAsiaTheme="minorEastAsia"/>
          <w:sz w:val="22"/>
        </w:rPr>
        <w:t xml:space="preserve"> </w:t>
      </w:r>
      <w:r w:rsidR="00C5514E" w:rsidRPr="00C675D0">
        <w:rPr>
          <w:rFonts w:eastAsiaTheme="minorEastAsia" w:hint="eastAsia"/>
          <w:sz w:val="22"/>
        </w:rPr>
        <w:t>for</w:t>
      </w:r>
      <w:r w:rsidR="00C5514E" w:rsidRPr="00C675D0">
        <w:rPr>
          <w:rFonts w:eastAsiaTheme="minorEastAsia"/>
          <w:sz w:val="22"/>
        </w:rPr>
        <w:t xml:space="preserve"> </w:t>
      </w:r>
      <w:r w:rsidR="003070EE" w:rsidRPr="00C675D0">
        <w:rPr>
          <w:rFonts w:eastAsiaTheme="minorEastAsia"/>
          <w:sz w:val="22"/>
        </w:rPr>
        <w:t>each layer by applying power sharing</w:t>
      </w:r>
      <w:r w:rsidR="00CF42B7" w:rsidRPr="00C675D0">
        <w:rPr>
          <w:rFonts w:eastAsiaTheme="minorEastAsia" w:hint="eastAsia"/>
          <w:sz w:val="22"/>
        </w:rPr>
        <w:t xml:space="preserve"> (or power boosting)</w:t>
      </w:r>
      <w:r w:rsidR="003070EE" w:rsidRPr="00C675D0">
        <w:rPr>
          <w:rFonts w:eastAsiaTheme="minorEastAsia"/>
          <w:sz w:val="22"/>
        </w:rPr>
        <w:t xml:space="preserve"> within</w:t>
      </w:r>
      <w:r w:rsidR="00CF42B7" w:rsidRPr="00C675D0">
        <w:rPr>
          <w:rFonts w:eastAsiaTheme="minorEastAsia" w:hint="eastAsia"/>
          <w:sz w:val="22"/>
        </w:rPr>
        <w:t xml:space="preserve"> an OFDM symbol of</w:t>
      </w:r>
      <w:r w:rsidR="003070EE" w:rsidRPr="00C675D0">
        <w:rPr>
          <w:rFonts w:eastAsiaTheme="minorEastAsia"/>
          <w:sz w:val="22"/>
        </w:rPr>
        <w:t xml:space="preserve"> </w:t>
      </w:r>
      <w:r w:rsidR="00CF42B7" w:rsidRPr="00C675D0">
        <w:rPr>
          <w:rFonts w:eastAsiaTheme="minorEastAsia" w:hint="eastAsia"/>
          <w:sz w:val="22"/>
        </w:rPr>
        <w:t>each</w:t>
      </w:r>
      <w:r w:rsidR="003070EE" w:rsidRPr="00C675D0">
        <w:rPr>
          <w:rFonts w:eastAsiaTheme="minorEastAsia"/>
          <w:sz w:val="22"/>
        </w:rPr>
        <w:t xml:space="preserve"> layer.</w:t>
      </w:r>
      <w:r w:rsidR="00CF42B7" w:rsidRPr="00C675D0">
        <w:rPr>
          <w:rFonts w:eastAsiaTheme="minorEastAsia" w:hint="eastAsia"/>
          <w:sz w:val="22"/>
        </w:rPr>
        <w:t xml:space="preserve"> For TDD, assuming </w:t>
      </w:r>
      <w:r w:rsidR="00CF42B7" w:rsidRPr="00C675D0">
        <w:rPr>
          <w:rFonts w:eastAsiaTheme="minorEastAsia"/>
          <w:sz w:val="22"/>
        </w:rPr>
        <w:t xml:space="preserve">that </w:t>
      </w:r>
      <w:r w:rsidR="00CF42B7" w:rsidRPr="00C675D0">
        <w:rPr>
          <w:rFonts w:eastAsiaTheme="minorEastAsia" w:hint="eastAsia"/>
          <w:sz w:val="22"/>
        </w:rPr>
        <w:t>transmission power for each DMRS port is equally split into four layers after multiplying DMRS port with a precoder vector, power boosting for each DMRS port is also possible. A</w:t>
      </w:r>
      <w:r w:rsidR="003070EE" w:rsidRPr="00C675D0">
        <w:rPr>
          <w:rFonts w:eastAsiaTheme="minorEastAsia"/>
          <w:sz w:val="22"/>
        </w:rPr>
        <w:t xml:space="preserve"> major difference between FDM</w:t>
      </w:r>
      <w:r w:rsidR="00CF650C" w:rsidRPr="00C675D0">
        <w:rPr>
          <w:rFonts w:eastAsiaTheme="minorEastAsia" w:hint="eastAsia"/>
          <w:sz w:val="22"/>
        </w:rPr>
        <w:t>,</w:t>
      </w:r>
      <w:r w:rsidR="003070EE" w:rsidRPr="00C675D0">
        <w:rPr>
          <w:rFonts w:eastAsiaTheme="minorEastAsia"/>
          <w:sz w:val="22"/>
        </w:rPr>
        <w:t xml:space="preserve"> </w:t>
      </w:r>
      <w:r w:rsidR="00CF650C" w:rsidRPr="00C675D0">
        <w:rPr>
          <w:rFonts w:eastAsiaTheme="minorEastAsia" w:hint="eastAsia"/>
          <w:sz w:val="22"/>
        </w:rPr>
        <w:t>TDM</w:t>
      </w:r>
      <w:r w:rsidR="00DB163F" w:rsidRPr="00C675D0">
        <w:rPr>
          <w:rFonts w:eastAsiaTheme="minorEastAsia" w:hint="eastAsia"/>
          <w:sz w:val="22"/>
        </w:rPr>
        <w:t>,</w:t>
      </w:r>
      <w:r w:rsidR="00CF650C" w:rsidRPr="00C675D0">
        <w:rPr>
          <w:rFonts w:eastAsiaTheme="minorEastAsia" w:hint="eastAsia"/>
          <w:sz w:val="22"/>
        </w:rPr>
        <w:t xml:space="preserve"> </w:t>
      </w:r>
      <w:r w:rsidR="003070EE" w:rsidRPr="00C675D0">
        <w:rPr>
          <w:rFonts w:eastAsiaTheme="minorEastAsia"/>
          <w:sz w:val="22"/>
        </w:rPr>
        <w:t xml:space="preserve">and CDM is that FDM </w:t>
      </w:r>
      <w:r w:rsidR="00CF650C" w:rsidRPr="00C675D0">
        <w:rPr>
          <w:rFonts w:eastAsiaTheme="minorEastAsia" w:hint="eastAsia"/>
          <w:sz w:val="22"/>
        </w:rPr>
        <w:t xml:space="preserve">and TDM </w:t>
      </w:r>
      <w:r w:rsidR="003070EE" w:rsidRPr="00C675D0">
        <w:rPr>
          <w:rFonts w:eastAsiaTheme="minorEastAsia"/>
          <w:sz w:val="22"/>
        </w:rPr>
        <w:t>requires power boosting</w:t>
      </w:r>
      <w:r w:rsidR="00CF42B7" w:rsidRPr="00C675D0">
        <w:rPr>
          <w:rFonts w:eastAsiaTheme="minorEastAsia" w:hint="eastAsia"/>
          <w:sz w:val="22"/>
        </w:rPr>
        <w:t xml:space="preserve"> as explained</w:t>
      </w:r>
      <w:r w:rsidR="003070EE" w:rsidRPr="00C675D0">
        <w:rPr>
          <w:rFonts w:eastAsiaTheme="minorEastAsia"/>
          <w:sz w:val="22"/>
        </w:rPr>
        <w:t xml:space="preserve">. For instance, to support up to </w:t>
      </w:r>
      <w:r w:rsidR="00CF650C" w:rsidRPr="00C675D0">
        <w:rPr>
          <w:rFonts w:eastAsiaTheme="minorEastAsia" w:hint="eastAsia"/>
          <w:sz w:val="22"/>
        </w:rPr>
        <w:t>four</w:t>
      </w:r>
      <w:r w:rsidR="003070EE" w:rsidRPr="00C675D0">
        <w:rPr>
          <w:rFonts w:eastAsiaTheme="minorEastAsia"/>
          <w:sz w:val="22"/>
        </w:rPr>
        <w:t xml:space="preserve"> transmission layers, power boosting up to </w:t>
      </w:r>
      <w:r w:rsidR="00CF650C" w:rsidRPr="00C675D0">
        <w:rPr>
          <w:rFonts w:eastAsiaTheme="minorEastAsia" w:hint="eastAsia"/>
          <w:sz w:val="22"/>
        </w:rPr>
        <w:t>6</w:t>
      </w:r>
      <w:r w:rsidR="003070EE" w:rsidRPr="00C675D0">
        <w:rPr>
          <w:rFonts w:eastAsiaTheme="minorEastAsia"/>
          <w:sz w:val="22"/>
        </w:rPr>
        <w:t xml:space="preserve"> dB </w:t>
      </w:r>
      <w:r w:rsidR="00DA3AF6" w:rsidRPr="00C675D0">
        <w:rPr>
          <w:rFonts w:eastAsiaTheme="minorEastAsia" w:hint="eastAsia"/>
          <w:sz w:val="22"/>
        </w:rPr>
        <w:t>(</w:t>
      </w:r>
      <w:r w:rsidR="00F573BD" w:rsidRPr="00C675D0">
        <w:rPr>
          <w:rFonts w:eastAsiaTheme="minorEastAsia" w:hint="eastAsia"/>
          <w:sz w:val="22"/>
        </w:rPr>
        <w:t>boosting</w:t>
      </w:r>
      <w:r w:rsidR="00DA3AF6" w:rsidRPr="00C675D0">
        <w:rPr>
          <w:rFonts w:eastAsiaTheme="minorEastAsia" w:hint="eastAsia"/>
          <w:sz w:val="22"/>
        </w:rPr>
        <w:t xml:space="preserve"> ratio between DMRS and data channel</w:t>
      </w:r>
      <w:r w:rsidR="00B95A7A" w:rsidRPr="00C675D0">
        <w:rPr>
          <w:rFonts w:eastAsiaTheme="minorEastAsia" w:hint="eastAsia"/>
          <w:sz w:val="22"/>
        </w:rPr>
        <w:t xml:space="preserve"> in each layer</w:t>
      </w:r>
      <w:r w:rsidR="00DA3AF6" w:rsidRPr="00C675D0">
        <w:rPr>
          <w:rFonts w:eastAsiaTheme="minorEastAsia" w:hint="eastAsia"/>
          <w:sz w:val="22"/>
        </w:rPr>
        <w:t xml:space="preserve">: </w:t>
      </w:r>
      <w:proofErr w:type="spellStart"/>
      <w:r w:rsidR="00DA3AF6" w:rsidRPr="00C675D0">
        <w:rPr>
          <w:rFonts w:eastAsiaTheme="minorEastAsia" w:hint="eastAsia"/>
          <w:i/>
          <w:sz w:val="22"/>
        </w:rPr>
        <w:t>P</w:t>
      </w:r>
      <w:r w:rsidR="00DA3AF6" w:rsidRPr="00C675D0">
        <w:rPr>
          <w:rFonts w:eastAsiaTheme="minorEastAsia" w:hint="eastAsia"/>
          <w:sz w:val="22"/>
          <w:vertAlign w:val="subscript"/>
        </w:rPr>
        <w:t>rs</w:t>
      </w:r>
      <w:proofErr w:type="spellEnd"/>
      <w:r w:rsidR="00DA3AF6" w:rsidRPr="00C675D0">
        <w:rPr>
          <w:rFonts w:eastAsiaTheme="minorEastAsia" w:hint="eastAsia"/>
          <w:sz w:val="22"/>
        </w:rPr>
        <w:t xml:space="preserve"> / </w:t>
      </w:r>
      <w:proofErr w:type="spellStart"/>
      <w:r w:rsidR="00DA3AF6" w:rsidRPr="00C675D0">
        <w:rPr>
          <w:rFonts w:eastAsiaTheme="minorEastAsia" w:hint="eastAsia"/>
          <w:i/>
          <w:sz w:val="22"/>
        </w:rPr>
        <w:t>P</w:t>
      </w:r>
      <w:r w:rsidR="00DA3AF6" w:rsidRPr="00C675D0">
        <w:rPr>
          <w:rFonts w:eastAsiaTheme="minorEastAsia" w:hint="eastAsia"/>
          <w:sz w:val="22"/>
          <w:vertAlign w:val="subscript"/>
        </w:rPr>
        <w:t>data</w:t>
      </w:r>
      <w:proofErr w:type="spellEnd"/>
      <w:r w:rsidR="00DA3AF6" w:rsidRPr="00C675D0">
        <w:rPr>
          <w:rFonts w:eastAsiaTheme="minorEastAsia" w:hint="eastAsia"/>
          <w:sz w:val="22"/>
        </w:rPr>
        <w:t xml:space="preserve"> = 4.0)</w:t>
      </w:r>
      <w:r w:rsidR="00F30D38" w:rsidRPr="00C675D0">
        <w:rPr>
          <w:rFonts w:eastAsiaTheme="minorEastAsia" w:hint="eastAsia"/>
          <w:sz w:val="22"/>
        </w:rPr>
        <w:t xml:space="preserve"> </w:t>
      </w:r>
      <w:r w:rsidR="003070EE" w:rsidRPr="00C675D0">
        <w:rPr>
          <w:rFonts w:eastAsiaTheme="minorEastAsia"/>
          <w:sz w:val="22"/>
        </w:rPr>
        <w:t xml:space="preserve">is </w:t>
      </w:r>
      <w:r w:rsidR="00C5514E" w:rsidRPr="00C675D0">
        <w:rPr>
          <w:rFonts w:eastAsiaTheme="minorEastAsia" w:hint="eastAsia"/>
          <w:sz w:val="22"/>
        </w:rPr>
        <w:t>required</w:t>
      </w:r>
      <w:r w:rsidR="00C5514E" w:rsidRPr="00C675D0">
        <w:rPr>
          <w:rFonts w:eastAsiaTheme="minorEastAsia"/>
          <w:sz w:val="22"/>
        </w:rPr>
        <w:t xml:space="preserve"> </w:t>
      </w:r>
      <w:r w:rsidR="003070EE" w:rsidRPr="00C675D0">
        <w:rPr>
          <w:rFonts w:eastAsiaTheme="minorEastAsia"/>
          <w:sz w:val="22"/>
        </w:rPr>
        <w:t>for FDM</w:t>
      </w:r>
      <w:r w:rsidR="00CF650C" w:rsidRPr="00C675D0">
        <w:rPr>
          <w:rFonts w:eastAsiaTheme="minorEastAsia" w:hint="eastAsia"/>
          <w:sz w:val="22"/>
        </w:rPr>
        <w:t xml:space="preserve"> and TDM</w:t>
      </w:r>
      <w:r w:rsidR="003070EE" w:rsidRPr="00C675D0">
        <w:rPr>
          <w:rFonts w:eastAsiaTheme="minorEastAsia"/>
          <w:sz w:val="22"/>
        </w:rPr>
        <w:t xml:space="preserve">. </w:t>
      </w:r>
      <w:r w:rsidR="004449F9" w:rsidRPr="00C675D0">
        <w:rPr>
          <w:rFonts w:eastAsiaTheme="minorEastAsia" w:hint="eastAsia"/>
          <w:sz w:val="22"/>
        </w:rPr>
        <w:t>Figures</w:t>
      </w:r>
      <w:r w:rsidR="008F592E" w:rsidRPr="00C675D0">
        <w:rPr>
          <w:rFonts w:eastAsiaTheme="minorEastAsia" w:hint="eastAsia"/>
          <w:sz w:val="22"/>
        </w:rPr>
        <w:t xml:space="preserve"> </w:t>
      </w:r>
      <w:r w:rsidR="00983678" w:rsidRPr="00C675D0">
        <w:rPr>
          <w:rFonts w:eastAsiaTheme="minorEastAsia" w:hint="eastAsia"/>
          <w:sz w:val="22"/>
        </w:rPr>
        <w:t>4</w:t>
      </w:r>
      <w:r w:rsidR="008F592E" w:rsidRPr="00C675D0">
        <w:rPr>
          <w:rFonts w:eastAsiaTheme="minorEastAsia" w:hint="eastAsia"/>
          <w:sz w:val="22"/>
        </w:rPr>
        <w:t>(a), (b), and (c) illustrate the candidate multiplexing schemes in case of different transmission power between layers</w:t>
      </w:r>
      <w:r w:rsidR="00D558D9" w:rsidRPr="00C675D0">
        <w:rPr>
          <w:rFonts w:eastAsiaTheme="minorEastAsia" w:hint="eastAsia"/>
          <w:sz w:val="22"/>
        </w:rPr>
        <w:t xml:space="preserve"> </w:t>
      </w:r>
      <w:r w:rsidR="008F592E" w:rsidRPr="00C675D0">
        <w:rPr>
          <w:rFonts w:eastAsiaTheme="minorEastAsia" w:hint="eastAsia"/>
          <w:sz w:val="22"/>
        </w:rPr>
        <w:t>a</w:t>
      </w:r>
      <w:r w:rsidR="00D558D9" w:rsidRPr="00C675D0">
        <w:rPr>
          <w:rFonts w:eastAsiaTheme="minorEastAsia" w:hint="eastAsia"/>
          <w:sz w:val="22"/>
        </w:rPr>
        <w:t>ssuming</w:t>
      </w:r>
      <w:r w:rsidR="008F592E" w:rsidRPr="00C675D0">
        <w:rPr>
          <w:rFonts w:eastAsiaTheme="minorEastAsia" w:hint="eastAsia"/>
          <w:sz w:val="22"/>
        </w:rPr>
        <w:t xml:space="preserve"> </w:t>
      </w:r>
      <w:r w:rsidR="00E33887" w:rsidRPr="00C675D0">
        <w:rPr>
          <w:rFonts w:eastAsiaTheme="minorEastAsia" w:hint="eastAsia"/>
          <w:sz w:val="22"/>
        </w:rPr>
        <w:lastRenderedPageBreak/>
        <w:t xml:space="preserve">advanced </w:t>
      </w:r>
      <w:r w:rsidR="002F6BC4" w:rsidRPr="00C675D0">
        <w:rPr>
          <w:rFonts w:eastAsiaTheme="minorEastAsia" w:hint="eastAsia"/>
          <w:sz w:val="22"/>
        </w:rPr>
        <w:t>precoder</w:t>
      </w:r>
      <w:r w:rsidR="00D558D9" w:rsidRPr="00C675D0">
        <w:rPr>
          <w:rFonts w:eastAsiaTheme="minorEastAsia" w:hint="eastAsia"/>
          <w:sz w:val="22"/>
        </w:rPr>
        <w:t xml:space="preserve"> </w:t>
      </w:r>
      <w:r w:rsidR="00E33887" w:rsidRPr="00C675D0">
        <w:rPr>
          <w:rFonts w:eastAsiaTheme="minorEastAsia" w:hint="eastAsia"/>
          <w:sz w:val="22"/>
        </w:rPr>
        <w:t xml:space="preserve">such as SVD </w:t>
      </w:r>
      <w:r w:rsidR="002F6BC4" w:rsidRPr="00C675D0">
        <w:rPr>
          <w:rFonts w:eastAsiaTheme="minorEastAsia" w:hint="eastAsia"/>
          <w:sz w:val="22"/>
        </w:rPr>
        <w:t xml:space="preserve">where </w:t>
      </w:r>
      <w:r w:rsidR="00E33887" w:rsidRPr="00C675D0">
        <w:rPr>
          <w:rFonts w:eastAsiaTheme="minorEastAsia" w:hint="eastAsia"/>
          <w:sz w:val="22"/>
        </w:rPr>
        <w:t>multiple layer</w:t>
      </w:r>
      <w:r w:rsidR="002F6BC4" w:rsidRPr="00C675D0">
        <w:rPr>
          <w:rFonts w:eastAsiaTheme="minorEastAsia" w:hint="eastAsia"/>
          <w:sz w:val="22"/>
        </w:rPr>
        <w:t>s adopt</w:t>
      </w:r>
      <w:r w:rsidR="00E33887" w:rsidRPr="00C675D0">
        <w:rPr>
          <w:rFonts w:eastAsiaTheme="minorEastAsia" w:hint="eastAsia"/>
          <w:sz w:val="22"/>
        </w:rPr>
        <w:t xml:space="preserve"> different transmission power</w:t>
      </w:r>
      <w:r w:rsidR="002F6BC4" w:rsidRPr="00C675D0">
        <w:rPr>
          <w:rFonts w:eastAsiaTheme="minorEastAsia" w:hint="eastAsia"/>
          <w:sz w:val="22"/>
        </w:rPr>
        <w:t>s</w:t>
      </w:r>
      <w:r w:rsidR="00E33887" w:rsidRPr="00C675D0">
        <w:rPr>
          <w:rFonts w:eastAsiaTheme="minorEastAsia" w:hint="eastAsia"/>
          <w:sz w:val="22"/>
        </w:rPr>
        <w:t xml:space="preserve">. </w:t>
      </w:r>
      <w:r w:rsidR="002F6BC4" w:rsidRPr="00C675D0">
        <w:rPr>
          <w:rFonts w:eastAsiaTheme="minorEastAsia" w:hint="eastAsia"/>
          <w:sz w:val="22"/>
        </w:rPr>
        <w:t>For instance</w:t>
      </w:r>
      <w:r w:rsidR="00E33887" w:rsidRPr="00C675D0">
        <w:rPr>
          <w:rFonts w:eastAsiaTheme="minorEastAsia" w:hint="eastAsia"/>
          <w:sz w:val="22"/>
        </w:rPr>
        <w:t xml:space="preserve">, we assume </w:t>
      </w:r>
      <w:r w:rsidR="008F592E" w:rsidRPr="00C675D0">
        <w:rPr>
          <w:rFonts w:eastAsiaTheme="minorEastAsia" w:hint="eastAsia"/>
          <w:sz w:val="22"/>
        </w:rPr>
        <w:t xml:space="preserve">power </w:t>
      </w:r>
      <w:r w:rsidR="001B6100" w:rsidRPr="00C675D0">
        <w:rPr>
          <w:rFonts w:eastAsiaTheme="minorEastAsia" w:hint="eastAsia"/>
          <w:sz w:val="22"/>
        </w:rPr>
        <w:t xml:space="preserve">ratio </w:t>
      </w:r>
      <w:r w:rsidR="008F592E" w:rsidRPr="00C675D0">
        <w:rPr>
          <w:rFonts w:eastAsiaTheme="minorEastAsia" w:hint="eastAsia"/>
          <w:sz w:val="22"/>
        </w:rPr>
        <w:t xml:space="preserve">of each layer as 0.4:0.4:0.1:0.1, respectively. </w:t>
      </w:r>
      <w:r w:rsidR="001A03F2" w:rsidRPr="00C675D0">
        <w:rPr>
          <w:rFonts w:eastAsiaTheme="minorEastAsia" w:hint="eastAsia"/>
          <w:sz w:val="22"/>
        </w:rPr>
        <w:t xml:space="preserve">As for CDM and FDM, full </w:t>
      </w:r>
      <w:r w:rsidR="00D24945" w:rsidRPr="00C675D0">
        <w:rPr>
          <w:rFonts w:eastAsiaTheme="minorEastAsia" w:hint="eastAsia"/>
          <w:sz w:val="22"/>
        </w:rPr>
        <w:t>transmission</w:t>
      </w:r>
      <w:r w:rsidR="001A03F2" w:rsidRPr="00C675D0">
        <w:rPr>
          <w:rFonts w:eastAsiaTheme="minorEastAsia" w:hint="eastAsia"/>
          <w:sz w:val="22"/>
        </w:rPr>
        <w:t xml:space="preserve"> power </w:t>
      </w:r>
      <w:r w:rsidR="001A03F2" w:rsidRPr="00C675D0">
        <w:rPr>
          <w:rFonts w:eastAsiaTheme="minorEastAsia"/>
          <w:sz w:val="22"/>
        </w:rPr>
        <w:t>utilization</w:t>
      </w:r>
      <w:r w:rsidR="001A03F2" w:rsidRPr="00C675D0">
        <w:rPr>
          <w:rFonts w:eastAsiaTheme="minorEastAsia" w:hint="eastAsia"/>
          <w:sz w:val="22"/>
        </w:rPr>
        <w:t xml:space="preserve"> can be applied</w:t>
      </w:r>
      <w:r w:rsidR="00C540C2" w:rsidRPr="00C675D0">
        <w:rPr>
          <w:rFonts w:eastAsiaTheme="minorEastAsia" w:hint="eastAsia"/>
          <w:sz w:val="22"/>
        </w:rPr>
        <w:t xml:space="preserve"> and </w:t>
      </w:r>
      <w:r w:rsidR="002F6BC4" w:rsidRPr="00C675D0">
        <w:rPr>
          <w:rFonts w:eastAsiaTheme="minorEastAsia" w:hint="eastAsia"/>
          <w:sz w:val="22"/>
        </w:rPr>
        <w:t xml:space="preserve">the power ratio </w:t>
      </w:r>
      <w:proofErr w:type="spellStart"/>
      <w:r w:rsidR="009F26C8" w:rsidRPr="00C675D0">
        <w:rPr>
          <w:rFonts w:eastAsiaTheme="minorEastAsia" w:hint="eastAsia"/>
          <w:i/>
          <w:sz w:val="22"/>
        </w:rPr>
        <w:t>P</w:t>
      </w:r>
      <w:r w:rsidR="009F26C8" w:rsidRPr="00C675D0">
        <w:rPr>
          <w:rFonts w:eastAsiaTheme="minorEastAsia" w:hint="eastAsia"/>
          <w:sz w:val="22"/>
          <w:vertAlign w:val="subscript"/>
        </w:rPr>
        <w:t>rs</w:t>
      </w:r>
      <w:proofErr w:type="spellEnd"/>
      <w:r w:rsidR="009F26C8" w:rsidRPr="00C675D0">
        <w:rPr>
          <w:rFonts w:eastAsiaTheme="minorEastAsia" w:hint="eastAsia"/>
          <w:sz w:val="22"/>
        </w:rPr>
        <w:t xml:space="preserve"> / </w:t>
      </w:r>
      <w:proofErr w:type="spellStart"/>
      <w:r w:rsidR="009F26C8" w:rsidRPr="00C675D0">
        <w:rPr>
          <w:rFonts w:eastAsiaTheme="minorEastAsia" w:hint="eastAsia"/>
          <w:i/>
          <w:sz w:val="22"/>
        </w:rPr>
        <w:t>P</w:t>
      </w:r>
      <w:r w:rsidR="009F26C8" w:rsidRPr="00C675D0">
        <w:rPr>
          <w:rFonts w:eastAsiaTheme="minorEastAsia" w:hint="eastAsia"/>
          <w:sz w:val="22"/>
          <w:vertAlign w:val="subscript"/>
        </w:rPr>
        <w:t>data</w:t>
      </w:r>
      <w:proofErr w:type="spellEnd"/>
      <w:r w:rsidR="001A03F2" w:rsidRPr="00C675D0">
        <w:rPr>
          <w:rFonts w:eastAsiaTheme="minorEastAsia" w:hint="eastAsia"/>
          <w:sz w:val="22"/>
        </w:rPr>
        <w:t xml:space="preserve"> </w:t>
      </w:r>
      <w:r w:rsidR="002F6BC4" w:rsidRPr="00C675D0">
        <w:rPr>
          <w:rFonts w:eastAsiaTheme="minorEastAsia" w:hint="eastAsia"/>
          <w:sz w:val="22"/>
        </w:rPr>
        <w:t xml:space="preserve">remains the same as </w:t>
      </w:r>
      <w:r w:rsidR="00E45292" w:rsidRPr="00C675D0">
        <w:rPr>
          <w:rFonts w:eastAsiaTheme="minorEastAsia" w:hint="eastAsia"/>
          <w:sz w:val="22"/>
        </w:rPr>
        <w:t>figures</w:t>
      </w:r>
      <w:r w:rsidR="001A03F2" w:rsidRPr="00C675D0">
        <w:rPr>
          <w:rFonts w:eastAsiaTheme="minorEastAsia" w:hint="eastAsia"/>
          <w:sz w:val="22"/>
        </w:rPr>
        <w:t xml:space="preserve"> </w:t>
      </w:r>
      <w:r w:rsidR="00983678" w:rsidRPr="00C675D0">
        <w:rPr>
          <w:rFonts w:eastAsiaTheme="minorEastAsia" w:hint="eastAsia"/>
          <w:sz w:val="22"/>
        </w:rPr>
        <w:t>3</w:t>
      </w:r>
      <w:r w:rsidR="001A03F2" w:rsidRPr="00C675D0">
        <w:rPr>
          <w:rFonts w:eastAsiaTheme="minorEastAsia" w:hint="eastAsia"/>
          <w:sz w:val="22"/>
        </w:rPr>
        <w:t xml:space="preserve">. On the other hand, as for TDM, </w:t>
      </w:r>
      <w:r w:rsidR="00B8575D" w:rsidRPr="00C675D0">
        <w:rPr>
          <w:rFonts w:eastAsiaTheme="minorEastAsia" w:hint="eastAsia"/>
          <w:sz w:val="22"/>
        </w:rPr>
        <w:t xml:space="preserve">full transmission power utilization can also </w:t>
      </w:r>
      <w:r w:rsidR="001250DB" w:rsidRPr="00C675D0">
        <w:rPr>
          <w:rFonts w:eastAsiaTheme="minorEastAsia" w:hint="eastAsia"/>
          <w:sz w:val="22"/>
        </w:rPr>
        <w:t xml:space="preserve">be </w:t>
      </w:r>
      <w:r w:rsidR="00B8575D" w:rsidRPr="00C675D0">
        <w:rPr>
          <w:rFonts w:eastAsiaTheme="minorEastAsia" w:hint="eastAsia"/>
          <w:sz w:val="22"/>
        </w:rPr>
        <w:t xml:space="preserve">achieved, but </w:t>
      </w:r>
      <w:r w:rsidR="005E00FE" w:rsidRPr="00C675D0">
        <w:rPr>
          <w:rFonts w:eastAsiaTheme="minorEastAsia" w:hint="eastAsia"/>
          <w:sz w:val="22"/>
        </w:rPr>
        <w:t xml:space="preserve">different value of </w:t>
      </w:r>
      <w:proofErr w:type="spellStart"/>
      <w:r w:rsidR="005E00FE" w:rsidRPr="00C675D0">
        <w:rPr>
          <w:rFonts w:eastAsiaTheme="minorEastAsia" w:hint="eastAsia"/>
          <w:i/>
          <w:sz w:val="22"/>
        </w:rPr>
        <w:t>P</w:t>
      </w:r>
      <w:r w:rsidR="005E00FE" w:rsidRPr="00C675D0">
        <w:rPr>
          <w:rFonts w:eastAsiaTheme="minorEastAsia" w:hint="eastAsia"/>
          <w:sz w:val="22"/>
          <w:vertAlign w:val="subscript"/>
        </w:rPr>
        <w:t>rs</w:t>
      </w:r>
      <w:proofErr w:type="spellEnd"/>
      <w:r w:rsidR="005E00FE" w:rsidRPr="00C675D0">
        <w:rPr>
          <w:rFonts w:eastAsiaTheme="minorEastAsia" w:hint="eastAsia"/>
          <w:sz w:val="22"/>
        </w:rPr>
        <w:t xml:space="preserve"> / </w:t>
      </w:r>
      <w:proofErr w:type="spellStart"/>
      <w:r w:rsidR="005E00FE" w:rsidRPr="00C675D0">
        <w:rPr>
          <w:rFonts w:eastAsiaTheme="minorEastAsia" w:hint="eastAsia"/>
          <w:i/>
          <w:sz w:val="22"/>
        </w:rPr>
        <w:t>P</w:t>
      </w:r>
      <w:r w:rsidR="005E00FE" w:rsidRPr="00C675D0">
        <w:rPr>
          <w:rFonts w:eastAsiaTheme="minorEastAsia" w:hint="eastAsia"/>
          <w:sz w:val="22"/>
          <w:vertAlign w:val="subscript"/>
        </w:rPr>
        <w:t>data</w:t>
      </w:r>
      <w:proofErr w:type="spellEnd"/>
      <w:r w:rsidR="005E00FE" w:rsidRPr="00C675D0">
        <w:rPr>
          <w:rFonts w:eastAsiaTheme="minorEastAsia" w:hint="eastAsia"/>
          <w:sz w:val="22"/>
        </w:rPr>
        <w:t xml:space="preserve"> is occu</w:t>
      </w:r>
      <w:r w:rsidR="00912CCA" w:rsidRPr="00C675D0">
        <w:rPr>
          <w:rFonts w:eastAsiaTheme="minorEastAsia" w:hint="eastAsia"/>
          <w:sz w:val="22"/>
        </w:rPr>
        <w:t>r</w:t>
      </w:r>
      <w:r w:rsidR="005E00FE" w:rsidRPr="00C675D0">
        <w:rPr>
          <w:rFonts w:eastAsiaTheme="minorEastAsia" w:hint="eastAsia"/>
          <w:sz w:val="22"/>
        </w:rPr>
        <w:t>red</w:t>
      </w:r>
      <w:r w:rsidR="00D67374" w:rsidRPr="00C675D0">
        <w:rPr>
          <w:rFonts w:eastAsiaTheme="minorEastAsia" w:hint="eastAsia"/>
          <w:sz w:val="22"/>
        </w:rPr>
        <w:t xml:space="preserve"> between layer</w:t>
      </w:r>
      <w:r w:rsidR="00457A7A" w:rsidRPr="00C675D0">
        <w:rPr>
          <w:rFonts w:eastAsiaTheme="minorEastAsia" w:hint="eastAsia"/>
          <w:sz w:val="22"/>
        </w:rPr>
        <w:t>s</w:t>
      </w:r>
      <w:r w:rsidR="00912CCA" w:rsidRPr="00C675D0">
        <w:rPr>
          <w:rFonts w:eastAsiaTheme="minorEastAsia" w:hint="eastAsia"/>
          <w:sz w:val="22"/>
        </w:rPr>
        <w:t xml:space="preserve"> </w:t>
      </w:r>
      <w:r w:rsidR="00457A7A" w:rsidRPr="00C675D0">
        <w:rPr>
          <w:rFonts w:eastAsiaTheme="minorEastAsia" w:hint="eastAsia"/>
          <w:sz w:val="22"/>
        </w:rPr>
        <w:t>(</w:t>
      </w:r>
      <w:proofErr w:type="spellStart"/>
      <w:r w:rsidR="00DF796F" w:rsidRPr="00C675D0">
        <w:rPr>
          <w:rFonts w:eastAsiaTheme="minorEastAsia" w:hint="eastAsia"/>
          <w:i/>
          <w:sz w:val="22"/>
        </w:rPr>
        <w:t>P</w:t>
      </w:r>
      <w:r w:rsidR="00DF796F" w:rsidRPr="00C675D0">
        <w:rPr>
          <w:rFonts w:eastAsiaTheme="minorEastAsia" w:hint="eastAsia"/>
          <w:sz w:val="22"/>
          <w:vertAlign w:val="subscript"/>
        </w:rPr>
        <w:t>rs</w:t>
      </w:r>
      <w:proofErr w:type="spellEnd"/>
      <w:r w:rsidR="00DF796F" w:rsidRPr="00C675D0">
        <w:rPr>
          <w:rFonts w:eastAsiaTheme="minorEastAsia" w:hint="eastAsia"/>
          <w:sz w:val="22"/>
        </w:rPr>
        <w:t xml:space="preserve"> / </w:t>
      </w:r>
      <w:proofErr w:type="spellStart"/>
      <w:r w:rsidR="00DF796F" w:rsidRPr="00C675D0">
        <w:rPr>
          <w:rFonts w:eastAsiaTheme="minorEastAsia" w:hint="eastAsia"/>
          <w:i/>
          <w:sz w:val="22"/>
        </w:rPr>
        <w:t>P</w:t>
      </w:r>
      <w:r w:rsidR="00DF796F" w:rsidRPr="00C675D0">
        <w:rPr>
          <w:rFonts w:eastAsiaTheme="minorEastAsia" w:hint="eastAsia"/>
          <w:sz w:val="22"/>
          <w:vertAlign w:val="subscript"/>
        </w:rPr>
        <w:t>data</w:t>
      </w:r>
      <w:proofErr w:type="spellEnd"/>
      <w:r w:rsidR="00DF796F" w:rsidRPr="00C675D0">
        <w:rPr>
          <w:rFonts w:eastAsiaTheme="minorEastAsia" w:hint="eastAsia"/>
          <w:sz w:val="22"/>
        </w:rPr>
        <w:t xml:space="preserve"> = </w:t>
      </w:r>
      <w:r w:rsidR="00457A7A" w:rsidRPr="00C675D0">
        <w:rPr>
          <w:rFonts w:eastAsiaTheme="minorEastAsia" w:hint="eastAsia"/>
          <w:sz w:val="22"/>
        </w:rPr>
        <w:t>2.5 in layer 1</w:t>
      </w:r>
      <w:r w:rsidR="00C85410" w:rsidRPr="00C675D0">
        <w:rPr>
          <w:rFonts w:eastAsiaTheme="minorEastAsia" w:hint="eastAsia"/>
          <w:sz w:val="22"/>
        </w:rPr>
        <w:t xml:space="preserve"> and </w:t>
      </w:r>
      <w:r w:rsidR="00457A7A" w:rsidRPr="00C675D0">
        <w:rPr>
          <w:rFonts w:eastAsiaTheme="minorEastAsia" w:hint="eastAsia"/>
          <w:sz w:val="22"/>
        </w:rPr>
        <w:t xml:space="preserve">2, </w:t>
      </w:r>
      <w:proofErr w:type="spellStart"/>
      <w:r w:rsidR="00DF796F" w:rsidRPr="00C675D0">
        <w:rPr>
          <w:rFonts w:eastAsiaTheme="minorEastAsia" w:hint="eastAsia"/>
          <w:i/>
          <w:sz w:val="22"/>
        </w:rPr>
        <w:t>P</w:t>
      </w:r>
      <w:r w:rsidR="00DF796F" w:rsidRPr="00C675D0">
        <w:rPr>
          <w:rFonts w:eastAsiaTheme="minorEastAsia" w:hint="eastAsia"/>
          <w:sz w:val="22"/>
          <w:vertAlign w:val="subscript"/>
        </w:rPr>
        <w:t>rs</w:t>
      </w:r>
      <w:proofErr w:type="spellEnd"/>
      <w:r w:rsidR="00DF796F" w:rsidRPr="00C675D0">
        <w:rPr>
          <w:rFonts w:eastAsiaTheme="minorEastAsia" w:hint="eastAsia"/>
          <w:sz w:val="22"/>
        </w:rPr>
        <w:t xml:space="preserve"> / </w:t>
      </w:r>
      <w:proofErr w:type="spellStart"/>
      <w:r w:rsidR="00DF796F" w:rsidRPr="00C675D0">
        <w:rPr>
          <w:rFonts w:eastAsiaTheme="minorEastAsia" w:hint="eastAsia"/>
          <w:i/>
          <w:sz w:val="22"/>
        </w:rPr>
        <w:t>P</w:t>
      </w:r>
      <w:r w:rsidR="00DF796F" w:rsidRPr="00C675D0">
        <w:rPr>
          <w:rFonts w:eastAsiaTheme="minorEastAsia" w:hint="eastAsia"/>
          <w:sz w:val="22"/>
          <w:vertAlign w:val="subscript"/>
        </w:rPr>
        <w:t>data</w:t>
      </w:r>
      <w:proofErr w:type="spellEnd"/>
      <w:r w:rsidR="00DF796F" w:rsidRPr="00C675D0">
        <w:rPr>
          <w:rFonts w:eastAsiaTheme="minorEastAsia" w:hint="eastAsia"/>
          <w:sz w:val="22"/>
        </w:rPr>
        <w:t xml:space="preserve"> = </w:t>
      </w:r>
      <w:r w:rsidR="00457A7A" w:rsidRPr="00C675D0">
        <w:rPr>
          <w:rFonts w:eastAsiaTheme="minorEastAsia" w:hint="eastAsia"/>
          <w:sz w:val="22"/>
        </w:rPr>
        <w:t xml:space="preserve">10.0 in layer </w:t>
      </w:r>
      <w:r w:rsidR="00C85410" w:rsidRPr="00C675D0">
        <w:rPr>
          <w:rFonts w:eastAsiaTheme="minorEastAsia" w:hint="eastAsia"/>
          <w:sz w:val="22"/>
        </w:rPr>
        <w:t xml:space="preserve">3 and </w:t>
      </w:r>
      <w:r w:rsidR="00457A7A" w:rsidRPr="00C675D0">
        <w:rPr>
          <w:rFonts w:eastAsiaTheme="minorEastAsia" w:hint="eastAsia"/>
          <w:sz w:val="22"/>
        </w:rPr>
        <w:t xml:space="preserve">4). </w:t>
      </w:r>
      <w:r w:rsidR="00D22147" w:rsidRPr="00C675D0">
        <w:rPr>
          <w:rFonts w:eastAsiaTheme="minorEastAsia" w:hint="eastAsia"/>
          <w:sz w:val="22"/>
        </w:rPr>
        <w:t>This</w:t>
      </w:r>
      <w:r w:rsidR="00194890" w:rsidRPr="00C675D0">
        <w:rPr>
          <w:rFonts w:eastAsiaTheme="minorEastAsia" w:hint="eastAsia"/>
          <w:sz w:val="22"/>
        </w:rPr>
        <w:t xml:space="preserve"> is because the power sharing </w:t>
      </w:r>
      <w:r w:rsidR="003E5C4D" w:rsidRPr="00C675D0">
        <w:rPr>
          <w:rFonts w:eastAsiaTheme="minorEastAsia" w:hint="eastAsia"/>
          <w:sz w:val="22"/>
        </w:rPr>
        <w:t xml:space="preserve">is limited by </w:t>
      </w:r>
      <w:r w:rsidR="00C540C2" w:rsidRPr="00C675D0">
        <w:rPr>
          <w:rFonts w:eastAsiaTheme="minorEastAsia" w:hint="eastAsia"/>
          <w:sz w:val="22"/>
        </w:rPr>
        <w:t xml:space="preserve">the </w:t>
      </w:r>
      <w:r w:rsidR="003E5C4D" w:rsidRPr="00C675D0">
        <w:rPr>
          <w:rFonts w:eastAsiaTheme="minorEastAsia" w:hint="eastAsia"/>
          <w:sz w:val="22"/>
        </w:rPr>
        <w:t>maximum transmission power</w:t>
      </w:r>
      <w:r w:rsidR="00685F70" w:rsidRPr="00C675D0">
        <w:rPr>
          <w:rFonts w:eastAsiaTheme="minorEastAsia" w:hint="eastAsia"/>
          <w:sz w:val="22"/>
        </w:rPr>
        <w:t xml:space="preserve"> (</w:t>
      </w:r>
      <w:r w:rsidR="00DC785B" w:rsidRPr="00C675D0">
        <w:rPr>
          <w:rFonts w:eastAsiaTheme="minorEastAsia" w:hint="eastAsia"/>
          <w:sz w:val="22"/>
        </w:rPr>
        <w:t xml:space="preserve">i.e., the </w:t>
      </w:r>
      <w:r w:rsidR="00685F70" w:rsidRPr="00C675D0">
        <w:rPr>
          <w:rFonts w:eastAsiaTheme="minorEastAsia" w:hint="eastAsia"/>
          <w:sz w:val="22"/>
        </w:rPr>
        <w:t>transmission power</w:t>
      </w:r>
      <w:r w:rsidR="00DC785B" w:rsidRPr="00C675D0">
        <w:rPr>
          <w:rFonts w:eastAsiaTheme="minorEastAsia" w:hint="eastAsia"/>
          <w:sz w:val="22"/>
        </w:rPr>
        <w:t xml:space="preserve"> for DMRS</w:t>
      </w:r>
      <w:r w:rsidR="002A692A">
        <w:rPr>
          <w:rFonts w:eastAsiaTheme="minorEastAsia" w:hint="eastAsia"/>
          <w:sz w:val="22"/>
        </w:rPr>
        <w:t xml:space="preserve">: </w:t>
      </w:r>
      <w:proofErr w:type="spellStart"/>
      <w:r w:rsidR="002A692A" w:rsidRPr="00C675D0">
        <w:rPr>
          <w:rFonts w:eastAsiaTheme="minorEastAsia" w:hint="eastAsia"/>
          <w:i/>
          <w:sz w:val="22"/>
        </w:rPr>
        <w:t>P</w:t>
      </w:r>
      <w:r w:rsidR="002A692A">
        <w:rPr>
          <w:rFonts w:eastAsiaTheme="minorEastAsia" w:hint="eastAsia"/>
          <w:sz w:val="22"/>
          <w:vertAlign w:val="subscript"/>
        </w:rPr>
        <w:t>total</w:t>
      </w:r>
      <w:proofErr w:type="spellEnd"/>
      <w:r w:rsidR="00685F70" w:rsidRPr="00C675D0">
        <w:rPr>
          <w:rFonts w:eastAsiaTheme="minorEastAsia" w:hint="eastAsia"/>
          <w:sz w:val="22"/>
        </w:rPr>
        <w:t xml:space="preserve"> </w:t>
      </w:r>
      <w:r w:rsidR="00DC785B" w:rsidRPr="00C675D0">
        <w:rPr>
          <w:rFonts w:eastAsiaTheme="minorEastAsia" w:hint="eastAsia"/>
          <w:sz w:val="22"/>
        </w:rPr>
        <w:t>is</w:t>
      </w:r>
      <w:r w:rsidR="00685F70" w:rsidRPr="00C675D0">
        <w:rPr>
          <w:rFonts w:eastAsiaTheme="minorEastAsia" w:hint="eastAsia"/>
          <w:sz w:val="22"/>
        </w:rPr>
        <w:t xml:space="preserve"> </w:t>
      </w:r>
      <w:r w:rsidR="00F80617">
        <w:rPr>
          <w:rFonts w:eastAsiaTheme="minorEastAsia" w:hint="eastAsia"/>
          <w:sz w:val="22"/>
        </w:rPr>
        <w:t xml:space="preserve">limited </w:t>
      </w:r>
      <w:r w:rsidR="00705D6D">
        <w:rPr>
          <w:rFonts w:eastAsiaTheme="minorEastAsia" w:hint="eastAsia"/>
          <w:sz w:val="22"/>
        </w:rPr>
        <w:t xml:space="preserve">by </w:t>
      </w:r>
      <w:r w:rsidR="00F80617">
        <w:rPr>
          <w:rFonts w:eastAsiaTheme="minorEastAsia" w:hint="eastAsia"/>
          <w:sz w:val="22"/>
        </w:rPr>
        <w:t xml:space="preserve">up to </w:t>
      </w:r>
      <w:r w:rsidR="00685F70" w:rsidRPr="00C675D0">
        <w:rPr>
          <w:rFonts w:eastAsiaTheme="minorEastAsia" w:hint="eastAsia"/>
          <w:sz w:val="22"/>
        </w:rPr>
        <w:t>1.0</w:t>
      </w:r>
      <w:r w:rsidR="00DC785B" w:rsidRPr="00C675D0">
        <w:rPr>
          <w:rFonts w:eastAsiaTheme="minorEastAsia" w:hint="eastAsia"/>
          <w:sz w:val="22"/>
        </w:rPr>
        <w:t xml:space="preserve"> for all the layers</w:t>
      </w:r>
      <w:r w:rsidR="00685F70" w:rsidRPr="00C675D0">
        <w:rPr>
          <w:rFonts w:eastAsiaTheme="minorEastAsia" w:hint="eastAsia"/>
          <w:sz w:val="22"/>
        </w:rPr>
        <w:t>)</w:t>
      </w:r>
      <w:r w:rsidR="00194890" w:rsidRPr="00C675D0">
        <w:rPr>
          <w:rFonts w:eastAsiaTheme="minorEastAsia" w:hint="eastAsia"/>
          <w:sz w:val="22"/>
        </w:rPr>
        <w:t xml:space="preserve">. </w:t>
      </w:r>
      <w:r w:rsidR="00DD2F60" w:rsidRPr="00C675D0">
        <w:rPr>
          <w:rFonts w:eastAsiaTheme="minorEastAsia" w:hint="eastAsia"/>
          <w:sz w:val="22"/>
        </w:rPr>
        <w:t>Thus</w:t>
      </w:r>
      <w:r w:rsidR="0063351C" w:rsidRPr="00C675D0">
        <w:rPr>
          <w:rFonts w:eastAsiaTheme="minorEastAsia" w:hint="eastAsia"/>
          <w:sz w:val="22"/>
        </w:rPr>
        <w:t>,</w:t>
      </w:r>
      <w:r w:rsidR="00DD2F60" w:rsidRPr="00C675D0">
        <w:rPr>
          <w:rFonts w:eastAsiaTheme="minorEastAsia" w:hint="eastAsia"/>
          <w:sz w:val="22"/>
        </w:rPr>
        <w:t xml:space="preserve"> channel estimation accuracy </w:t>
      </w:r>
      <w:r w:rsidR="0073769B" w:rsidRPr="00C675D0">
        <w:rPr>
          <w:rFonts w:eastAsiaTheme="minorEastAsia" w:hint="eastAsia"/>
          <w:sz w:val="22"/>
        </w:rPr>
        <w:t>may</w:t>
      </w:r>
      <w:r w:rsidR="00DD2F60" w:rsidRPr="00C675D0">
        <w:rPr>
          <w:rFonts w:eastAsiaTheme="minorEastAsia" w:hint="eastAsia"/>
          <w:sz w:val="22"/>
        </w:rPr>
        <w:t xml:space="preserve"> be </w:t>
      </w:r>
      <w:r w:rsidR="00DC785B" w:rsidRPr="00C675D0">
        <w:rPr>
          <w:rFonts w:eastAsiaTheme="minorEastAsia" w:hint="eastAsia"/>
          <w:sz w:val="22"/>
        </w:rPr>
        <w:t>different</w:t>
      </w:r>
      <w:r w:rsidR="002F6BC4" w:rsidRPr="00C675D0">
        <w:rPr>
          <w:rFonts w:eastAsiaTheme="minorEastAsia" w:hint="eastAsia"/>
          <w:sz w:val="22"/>
        </w:rPr>
        <w:t xml:space="preserve"> </w:t>
      </w:r>
      <w:r w:rsidR="00DD2F60" w:rsidRPr="00C675D0">
        <w:rPr>
          <w:rFonts w:eastAsiaTheme="minorEastAsia" w:hint="eastAsia"/>
          <w:sz w:val="22"/>
        </w:rPr>
        <w:t>between layer</w:t>
      </w:r>
      <w:r w:rsidR="0063351C" w:rsidRPr="00C675D0">
        <w:rPr>
          <w:rFonts w:eastAsiaTheme="minorEastAsia" w:hint="eastAsia"/>
          <w:sz w:val="22"/>
        </w:rPr>
        <w:t>s</w:t>
      </w:r>
      <w:r w:rsidR="00DD2F60" w:rsidRPr="00C675D0">
        <w:rPr>
          <w:rFonts w:eastAsiaTheme="minorEastAsia" w:hint="eastAsia"/>
          <w:sz w:val="22"/>
        </w:rPr>
        <w:t xml:space="preserve"> in TDM case</w:t>
      </w:r>
      <w:r w:rsidR="002F6BC4" w:rsidRPr="00C675D0">
        <w:rPr>
          <w:rFonts w:eastAsiaTheme="minorEastAsia" w:hint="eastAsia"/>
          <w:sz w:val="22"/>
        </w:rPr>
        <w:t xml:space="preserve"> and the impact on the performance should be carefully assessed</w:t>
      </w:r>
      <w:r w:rsidR="00DD2F60" w:rsidRPr="00C675D0">
        <w:rPr>
          <w:rFonts w:eastAsiaTheme="minorEastAsia" w:hint="eastAsia"/>
          <w:sz w:val="22"/>
        </w:rPr>
        <w:t xml:space="preserve">. </w:t>
      </w:r>
    </w:p>
    <w:p w:rsidR="00DD2F60" w:rsidRPr="002F6BC4" w:rsidRDefault="00DD2F60" w:rsidP="001A6C21">
      <w:pPr>
        <w:spacing w:afterLines="50" w:after="120"/>
        <w:jc w:val="both"/>
        <w:rPr>
          <w:rFonts w:eastAsiaTheme="minorEastAsia"/>
          <w:sz w:val="22"/>
        </w:rPr>
      </w:pPr>
    </w:p>
    <w:p w:rsidR="003070EE" w:rsidRDefault="005C7820" w:rsidP="001A6C21">
      <w:pPr>
        <w:spacing w:afterLines="50" w:after="120"/>
        <w:jc w:val="center"/>
        <w:rPr>
          <w:rFonts w:eastAsiaTheme="minorEastAsia"/>
          <w:sz w:val="22"/>
        </w:rPr>
      </w:pPr>
      <w:r>
        <w:rPr>
          <w:noProof/>
          <w:lang w:val="en-US"/>
        </w:rPr>
        <w:drawing>
          <wp:inline distT="0" distB="0" distL="0" distR="0">
            <wp:extent cx="5434381" cy="1034084"/>
            <wp:effectExtent l="19050" t="0" r="0" b="0"/>
            <wp:docPr id="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434381" cy="1034084"/>
                    </a:xfrm>
                    <a:prstGeom prst="rect">
                      <a:avLst/>
                    </a:prstGeom>
                    <a:noFill/>
                    <a:ln w="9525">
                      <a:noFill/>
                      <a:miter lim="800000"/>
                      <a:headEnd/>
                      <a:tailEnd/>
                    </a:ln>
                  </pic:spPr>
                </pic:pic>
              </a:graphicData>
            </a:graphic>
          </wp:inline>
        </w:drawing>
      </w:r>
    </w:p>
    <w:p w:rsidR="003070EE" w:rsidRDefault="003070EE" w:rsidP="001A6C21">
      <w:pPr>
        <w:spacing w:afterLines="50" w:after="120"/>
        <w:jc w:val="center"/>
        <w:rPr>
          <w:rFonts w:eastAsiaTheme="minorEastAsia"/>
          <w:sz w:val="22"/>
        </w:rPr>
      </w:pPr>
      <w:r>
        <w:rPr>
          <w:rFonts w:eastAsiaTheme="minorEastAsia" w:hint="eastAsia"/>
          <w:sz w:val="22"/>
        </w:rPr>
        <w:t xml:space="preserve">(a) </w:t>
      </w:r>
      <w:r w:rsidRPr="003070EE">
        <w:rPr>
          <w:rFonts w:eastAsiaTheme="minorEastAsia" w:hint="eastAsia"/>
          <w:sz w:val="22"/>
        </w:rPr>
        <w:t>FDM</w:t>
      </w:r>
    </w:p>
    <w:p w:rsidR="003070EE" w:rsidRDefault="005C7820" w:rsidP="001A6C21">
      <w:pPr>
        <w:spacing w:afterLines="50" w:after="120"/>
        <w:jc w:val="center"/>
        <w:rPr>
          <w:rFonts w:eastAsiaTheme="minorEastAsia"/>
          <w:sz w:val="22"/>
        </w:rPr>
      </w:pPr>
      <w:r>
        <w:rPr>
          <w:noProof/>
          <w:lang w:val="en-US"/>
        </w:rPr>
        <w:drawing>
          <wp:inline distT="0" distB="0" distL="0" distR="0">
            <wp:extent cx="5434381" cy="1034084"/>
            <wp:effectExtent l="19050" t="0" r="0" b="0"/>
            <wp:docPr id="2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5434381" cy="1034084"/>
                    </a:xfrm>
                    <a:prstGeom prst="rect">
                      <a:avLst/>
                    </a:prstGeom>
                    <a:noFill/>
                    <a:ln w="9525">
                      <a:noFill/>
                      <a:miter lim="800000"/>
                      <a:headEnd/>
                      <a:tailEnd/>
                    </a:ln>
                  </pic:spPr>
                </pic:pic>
              </a:graphicData>
            </a:graphic>
          </wp:inline>
        </w:drawing>
      </w:r>
    </w:p>
    <w:p w:rsidR="003070EE" w:rsidRDefault="003070EE" w:rsidP="001A6C21">
      <w:pPr>
        <w:spacing w:afterLines="50" w:after="120"/>
        <w:jc w:val="center"/>
        <w:rPr>
          <w:rFonts w:eastAsiaTheme="minorEastAsia"/>
          <w:sz w:val="22"/>
        </w:rPr>
      </w:pPr>
      <w:r>
        <w:rPr>
          <w:rFonts w:eastAsiaTheme="minorEastAsia" w:hint="eastAsia"/>
          <w:sz w:val="22"/>
        </w:rPr>
        <w:t>(b) TDM</w:t>
      </w:r>
    </w:p>
    <w:p w:rsidR="00F53A9F" w:rsidRDefault="00C550B0" w:rsidP="001A6C21">
      <w:pPr>
        <w:spacing w:afterLines="50" w:after="120"/>
        <w:jc w:val="center"/>
        <w:rPr>
          <w:rFonts w:eastAsiaTheme="minorEastAsia"/>
          <w:sz w:val="22"/>
        </w:rPr>
      </w:pPr>
      <w:r w:rsidRPr="00C550B0">
        <w:rPr>
          <w:rFonts w:hint="eastAsia"/>
          <w:noProof/>
          <w:lang w:val="en-US"/>
        </w:rPr>
        <w:drawing>
          <wp:inline distT="0" distB="0" distL="0" distR="0">
            <wp:extent cx="5434381" cy="1034084"/>
            <wp:effectExtent l="19050" t="0" r="0" b="0"/>
            <wp:docPr id="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5434381" cy="1034084"/>
                    </a:xfrm>
                    <a:prstGeom prst="rect">
                      <a:avLst/>
                    </a:prstGeom>
                    <a:noFill/>
                    <a:ln w="9525">
                      <a:noFill/>
                      <a:miter lim="800000"/>
                      <a:headEnd/>
                      <a:tailEnd/>
                    </a:ln>
                  </pic:spPr>
                </pic:pic>
              </a:graphicData>
            </a:graphic>
          </wp:inline>
        </w:drawing>
      </w:r>
    </w:p>
    <w:p w:rsidR="003070EE" w:rsidRPr="003070EE" w:rsidRDefault="003070EE" w:rsidP="001A6C21">
      <w:pPr>
        <w:spacing w:afterLines="50" w:after="120"/>
        <w:jc w:val="center"/>
        <w:rPr>
          <w:rFonts w:eastAsiaTheme="minorEastAsia"/>
          <w:sz w:val="22"/>
        </w:rPr>
      </w:pPr>
      <w:r>
        <w:rPr>
          <w:rFonts w:eastAsiaTheme="minorEastAsia" w:hint="eastAsia"/>
          <w:sz w:val="22"/>
        </w:rPr>
        <w:t>(c) CDM</w:t>
      </w:r>
    </w:p>
    <w:p w:rsidR="003070EE" w:rsidRPr="00C675D0" w:rsidRDefault="003070EE" w:rsidP="001A6C21">
      <w:pPr>
        <w:spacing w:afterLines="50" w:after="120"/>
        <w:jc w:val="center"/>
        <w:rPr>
          <w:rFonts w:eastAsiaTheme="minorEastAsia"/>
          <w:sz w:val="22"/>
        </w:rPr>
      </w:pPr>
      <w:r w:rsidRPr="00C675D0">
        <w:rPr>
          <w:rFonts w:eastAsiaTheme="minorEastAsia" w:hint="eastAsia"/>
          <w:sz w:val="22"/>
        </w:rPr>
        <w:t xml:space="preserve">Fig. </w:t>
      </w:r>
      <w:proofErr w:type="gramStart"/>
      <w:r w:rsidR="00983678" w:rsidRPr="00C675D0">
        <w:rPr>
          <w:rFonts w:eastAsiaTheme="minorEastAsia" w:hint="eastAsia"/>
          <w:sz w:val="22"/>
        </w:rPr>
        <w:t xml:space="preserve">3  </w:t>
      </w:r>
      <w:r w:rsidRPr="00C675D0">
        <w:rPr>
          <w:rFonts w:eastAsiaTheme="minorEastAsia" w:hint="eastAsia"/>
          <w:sz w:val="22"/>
        </w:rPr>
        <w:t>DMRS</w:t>
      </w:r>
      <w:proofErr w:type="gramEnd"/>
      <w:r w:rsidRPr="00C675D0">
        <w:rPr>
          <w:rFonts w:eastAsiaTheme="minorEastAsia" w:hint="eastAsia"/>
          <w:sz w:val="22"/>
        </w:rPr>
        <w:t xml:space="preserve"> multiplexing scheme</w:t>
      </w:r>
      <w:r w:rsidR="00455814">
        <w:rPr>
          <w:rFonts w:eastAsiaTheme="minorEastAsia" w:hint="eastAsia"/>
          <w:sz w:val="22"/>
        </w:rPr>
        <w:t>s</w:t>
      </w:r>
      <w:r w:rsidRPr="00C675D0">
        <w:rPr>
          <w:rFonts w:eastAsiaTheme="minorEastAsia" w:hint="eastAsia"/>
          <w:sz w:val="22"/>
        </w:rPr>
        <w:t xml:space="preserve"> and transmission power utilization</w:t>
      </w:r>
      <w:r w:rsidR="00F6497A" w:rsidRPr="00C675D0">
        <w:rPr>
          <w:rFonts w:eastAsiaTheme="minorEastAsia" w:hint="eastAsia"/>
          <w:sz w:val="22"/>
        </w:rPr>
        <w:t xml:space="preserve"> in case of same transmission power between layers</w:t>
      </w:r>
      <w:r w:rsidRPr="00C675D0">
        <w:rPr>
          <w:rFonts w:eastAsiaTheme="minorEastAsia" w:hint="eastAsia"/>
          <w:sz w:val="22"/>
        </w:rPr>
        <w:t>.</w:t>
      </w:r>
    </w:p>
    <w:p w:rsidR="00F6497A" w:rsidRDefault="00F6497A" w:rsidP="001A6C21">
      <w:pPr>
        <w:spacing w:afterLines="50" w:after="120"/>
        <w:jc w:val="center"/>
        <w:rPr>
          <w:rFonts w:eastAsiaTheme="minorEastAsia"/>
          <w:sz w:val="22"/>
        </w:rPr>
      </w:pPr>
    </w:p>
    <w:p w:rsidR="00F6497A" w:rsidRDefault="005C7820" w:rsidP="001A6C21">
      <w:pPr>
        <w:spacing w:afterLines="50" w:after="120"/>
        <w:jc w:val="center"/>
        <w:rPr>
          <w:rFonts w:eastAsiaTheme="minorEastAsia"/>
          <w:sz w:val="22"/>
        </w:rPr>
      </w:pPr>
      <w:r>
        <w:rPr>
          <w:noProof/>
          <w:lang w:val="en-US"/>
        </w:rPr>
        <w:drawing>
          <wp:inline distT="0" distB="0" distL="0" distR="0">
            <wp:extent cx="5469403" cy="1185984"/>
            <wp:effectExtent l="0" t="0" r="0" b="0"/>
            <wp:docPr id="2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5469403" cy="1185984"/>
                    </a:xfrm>
                    <a:prstGeom prst="rect">
                      <a:avLst/>
                    </a:prstGeom>
                    <a:noFill/>
                    <a:ln w="9525">
                      <a:noFill/>
                      <a:miter lim="800000"/>
                      <a:headEnd/>
                      <a:tailEnd/>
                    </a:ln>
                  </pic:spPr>
                </pic:pic>
              </a:graphicData>
            </a:graphic>
          </wp:inline>
        </w:drawing>
      </w:r>
    </w:p>
    <w:p w:rsidR="00F6497A" w:rsidRDefault="00F6497A" w:rsidP="001A6C21">
      <w:pPr>
        <w:spacing w:afterLines="50" w:after="120"/>
        <w:jc w:val="center"/>
        <w:rPr>
          <w:rFonts w:eastAsiaTheme="minorEastAsia"/>
          <w:sz w:val="22"/>
        </w:rPr>
      </w:pPr>
      <w:r>
        <w:rPr>
          <w:rFonts w:eastAsiaTheme="minorEastAsia" w:hint="eastAsia"/>
          <w:sz w:val="22"/>
        </w:rPr>
        <w:t xml:space="preserve">(a) </w:t>
      </w:r>
      <w:r w:rsidRPr="003070EE">
        <w:rPr>
          <w:rFonts w:eastAsiaTheme="minorEastAsia" w:hint="eastAsia"/>
          <w:sz w:val="22"/>
        </w:rPr>
        <w:t>FDM</w:t>
      </w:r>
    </w:p>
    <w:p w:rsidR="00F6497A" w:rsidRDefault="005C7820" w:rsidP="001A6C21">
      <w:pPr>
        <w:spacing w:afterLines="50" w:after="120"/>
        <w:jc w:val="center"/>
        <w:rPr>
          <w:rFonts w:eastAsiaTheme="minorEastAsia"/>
          <w:sz w:val="22"/>
        </w:rPr>
      </w:pPr>
      <w:r>
        <w:rPr>
          <w:noProof/>
          <w:lang w:val="en-US"/>
        </w:rPr>
        <w:lastRenderedPageBreak/>
        <w:drawing>
          <wp:inline distT="0" distB="0" distL="0" distR="0">
            <wp:extent cx="5469403" cy="1115877"/>
            <wp:effectExtent l="0" t="0" r="0" b="0"/>
            <wp:docPr id="2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5469403" cy="1115877"/>
                    </a:xfrm>
                    <a:prstGeom prst="rect">
                      <a:avLst/>
                    </a:prstGeom>
                    <a:noFill/>
                    <a:ln w="9525">
                      <a:noFill/>
                      <a:miter lim="800000"/>
                      <a:headEnd/>
                      <a:tailEnd/>
                    </a:ln>
                  </pic:spPr>
                </pic:pic>
              </a:graphicData>
            </a:graphic>
          </wp:inline>
        </w:drawing>
      </w:r>
    </w:p>
    <w:p w:rsidR="00F6497A" w:rsidRDefault="00F6497A" w:rsidP="001A6C21">
      <w:pPr>
        <w:spacing w:afterLines="50" w:after="120"/>
        <w:jc w:val="center"/>
        <w:rPr>
          <w:rFonts w:eastAsiaTheme="minorEastAsia"/>
          <w:sz w:val="22"/>
        </w:rPr>
      </w:pPr>
      <w:r>
        <w:rPr>
          <w:rFonts w:eastAsiaTheme="minorEastAsia" w:hint="eastAsia"/>
          <w:sz w:val="22"/>
        </w:rPr>
        <w:t>(b) TDM</w:t>
      </w:r>
    </w:p>
    <w:p w:rsidR="00F6497A" w:rsidRDefault="00C550B0" w:rsidP="001A6C21">
      <w:pPr>
        <w:spacing w:afterLines="50" w:after="120"/>
        <w:jc w:val="center"/>
        <w:rPr>
          <w:rFonts w:eastAsiaTheme="minorEastAsia"/>
          <w:sz w:val="22"/>
        </w:rPr>
      </w:pPr>
      <w:r w:rsidRPr="00C550B0">
        <w:rPr>
          <w:rFonts w:hint="eastAsia"/>
          <w:noProof/>
          <w:lang w:val="en-US"/>
        </w:rPr>
        <w:drawing>
          <wp:inline distT="0" distB="0" distL="0" distR="0">
            <wp:extent cx="5469403" cy="1034084"/>
            <wp:effectExtent l="0" t="0" r="0" b="0"/>
            <wp:docPr id="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5469403" cy="1034084"/>
                    </a:xfrm>
                    <a:prstGeom prst="rect">
                      <a:avLst/>
                    </a:prstGeom>
                    <a:noFill/>
                    <a:ln w="9525">
                      <a:noFill/>
                      <a:miter lim="800000"/>
                      <a:headEnd/>
                      <a:tailEnd/>
                    </a:ln>
                  </pic:spPr>
                </pic:pic>
              </a:graphicData>
            </a:graphic>
          </wp:inline>
        </w:drawing>
      </w:r>
    </w:p>
    <w:p w:rsidR="00F6497A" w:rsidRPr="003070EE" w:rsidRDefault="00F6497A" w:rsidP="001A6C21">
      <w:pPr>
        <w:spacing w:afterLines="50" w:after="120"/>
        <w:jc w:val="center"/>
        <w:rPr>
          <w:rFonts w:eastAsiaTheme="minorEastAsia"/>
          <w:sz w:val="22"/>
        </w:rPr>
      </w:pPr>
      <w:r>
        <w:rPr>
          <w:rFonts w:eastAsiaTheme="minorEastAsia" w:hint="eastAsia"/>
          <w:sz w:val="22"/>
        </w:rPr>
        <w:t>(c) CDM</w:t>
      </w:r>
    </w:p>
    <w:p w:rsidR="00F6497A" w:rsidRPr="00C675D0" w:rsidRDefault="00F6497A" w:rsidP="001A6C21">
      <w:pPr>
        <w:spacing w:afterLines="50" w:after="120"/>
        <w:jc w:val="center"/>
        <w:rPr>
          <w:rFonts w:eastAsiaTheme="minorEastAsia"/>
          <w:sz w:val="22"/>
        </w:rPr>
      </w:pPr>
      <w:r w:rsidRPr="00C675D0">
        <w:rPr>
          <w:rFonts w:eastAsiaTheme="minorEastAsia" w:hint="eastAsia"/>
          <w:sz w:val="22"/>
        </w:rPr>
        <w:t xml:space="preserve">Fig. </w:t>
      </w:r>
      <w:proofErr w:type="gramStart"/>
      <w:r w:rsidR="00983678" w:rsidRPr="00C675D0">
        <w:rPr>
          <w:rFonts w:eastAsiaTheme="minorEastAsia" w:hint="eastAsia"/>
          <w:sz w:val="22"/>
        </w:rPr>
        <w:t xml:space="preserve">4  </w:t>
      </w:r>
      <w:r w:rsidRPr="00C675D0">
        <w:rPr>
          <w:rFonts w:eastAsiaTheme="minorEastAsia" w:hint="eastAsia"/>
          <w:sz w:val="22"/>
        </w:rPr>
        <w:t>DMRS</w:t>
      </w:r>
      <w:proofErr w:type="gramEnd"/>
      <w:r w:rsidRPr="00C675D0">
        <w:rPr>
          <w:rFonts w:eastAsiaTheme="minorEastAsia" w:hint="eastAsia"/>
          <w:sz w:val="22"/>
        </w:rPr>
        <w:t xml:space="preserve"> multiplexing scheme</w:t>
      </w:r>
      <w:r w:rsidR="00455814">
        <w:rPr>
          <w:rFonts w:eastAsiaTheme="minorEastAsia" w:hint="eastAsia"/>
          <w:sz w:val="22"/>
        </w:rPr>
        <w:t>s</w:t>
      </w:r>
      <w:r w:rsidRPr="00C675D0">
        <w:rPr>
          <w:rFonts w:eastAsiaTheme="minorEastAsia" w:hint="eastAsia"/>
          <w:sz w:val="22"/>
        </w:rPr>
        <w:t xml:space="preserve"> and transmission power utilization in case of different transmission power between layers.</w:t>
      </w:r>
    </w:p>
    <w:p w:rsidR="00DD2F60" w:rsidRDefault="00AF369E" w:rsidP="001A6C21">
      <w:pPr>
        <w:spacing w:afterLines="50" w:after="120"/>
        <w:jc w:val="both"/>
        <w:rPr>
          <w:rFonts w:eastAsiaTheme="minorEastAsia"/>
          <w:sz w:val="22"/>
        </w:rPr>
      </w:pPr>
      <w:r>
        <w:rPr>
          <w:rFonts w:eastAsiaTheme="minorEastAsia" w:hint="eastAsia"/>
          <w:sz w:val="22"/>
        </w:rPr>
        <w:t>Based on above</w:t>
      </w:r>
      <w:r w:rsidR="005A7992">
        <w:rPr>
          <w:rFonts w:eastAsiaTheme="minorEastAsia" w:hint="eastAsia"/>
          <w:sz w:val="22"/>
        </w:rPr>
        <w:t xml:space="preserve"> discussion</w:t>
      </w:r>
      <w:r w:rsidR="00DD2F60">
        <w:rPr>
          <w:rFonts w:eastAsiaTheme="minorEastAsia" w:hint="eastAsia"/>
          <w:sz w:val="22"/>
        </w:rPr>
        <w:t xml:space="preserve">, we </w:t>
      </w:r>
      <w:r w:rsidR="00DC785B">
        <w:rPr>
          <w:rFonts w:eastAsiaTheme="minorEastAsia" w:hint="eastAsia"/>
          <w:sz w:val="22"/>
        </w:rPr>
        <w:t xml:space="preserve">make </w:t>
      </w:r>
      <w:r>
        <w:rPr>
          <w:rFonts w:eastAsiaTheme="minorEastAsia" w:hint="eastAsia"/>
          <w:sz w:val="22"/>
        </w:rPr>
        <w:t xml:space="preserve">the </w:t>
      </w:r>
      <w:r w:rsidR="00DD2F60">
        <w:rPr>
          <w:rFonts w:eastAsiaTheme="minorEastAsia" w:hint="eastAsia"/>
          <w:sz w:val="22"/>
        </w:rPr>
        <w:t xml:space="preserve">following proposal. </w:t>
      </w:r>
    </w:p>
    <w:p w:rsidR="00E04FDC" w:rsidRPr="00C675D0" w:rsidRDefault="00E04FDC" w:rsidP="00E04FDC">
      <w:pPr>
        <w:spacing w:after="120"/>
        <w:jc w:val="both"/>
        <w:rPr>
          <w:rFonts w:eastAsiaTheme="minorEastAsia"/>
          <w:b/>
          <w:sz w:val="22"/>
          <w:u w:val="single"/>
        </w:rPr>
      </w:pPr>
      <w:r w:rsidRPr="00C675D0">
        <w:rPr>
          <w:rFonts w:eastAsia="ＭＳ 明朝" w:hint="eastAsia"/>
          <w:b/>
          <w:sz w:val="22"/>
          <w:u w:val="single"/>
        </w:rPr>
        <w:t xml:space="preserve">Proposal </w:t>
      </w:r>
      <w:r w:rsidR="00AD6290" w:rsidRPr="00C675D0">
        <w:rPr>
          <w:rFonts w:eastAsia="ＭＳ 明朝" w:hint="eastAsia"/>
          <w:b/>
          <w:sz w:val="22"/>
          <w:u w:val="single"/>
        </w:rPr>
        <w:t>2</w:t>
      </w:r>
      <w:r w:rsidRPr="00C675D0">
        <w:rPr>
          <w:rFonts w:eastAsia="ＭＳ 明朝"/>
          <w:b/>
          <w:sz w:val="22"/>
          <w:u w:val="single"/>
        </w:rPr>
        <w:t>:</w:t>
      </w:r>
    </w:p>
    <w:p w:rsidR="00E04FDC" w:rsidRDefault="002F6BC4" w:rsidP="00E566EE">
      <w:pPr>
        <w:pStyle w:val="afd"/>
        <w:numPr>
          <w:ilvl w:val="0"/>
          <w:numId w:val="7"/>
        </w:numPr>
        <w:spacing w:after="120"/>
        <w:ind w:leftChars="0"/>
        <w:rPr>
          <w:rFonts w:eastAsia="ＭＳ 明朝"/>
          <w:i/>
          <w:sz w:val="22"/>
          <w:lang w:eastAsia="en-US"/>
        </w:rPr>
      </w:pPr>
      <w:r>
        <w:rPr>
          <w:rFonts w:eastAsia="ＭＳ 明朝" w:hint="eastAsia"/>
          <w:i/>
          <w:sz w:val="22"/>
        </w:rPr>
        <w:t>I</w:t>
      </w:r>
      <w:r>
        <w:rPr>
          <w:rFonts w:eastAsia="ＭＳ 明朝"/>
          <w:i/>
          <w:sz w:val="22"/>
        </w:rPr>
        <w:t>mbalance</w:t>
      </w:r>
      <w:r>
        <w:rPr>
          <w:rFonts w:eastAsia="ＭＳ 明朝" w:hint="eastAsia"/>
          <w:i/>
          <w:sz w:val="22"/>
        </w:rPr>
        <w:t xml:space="preserve"> of power ratios data </w:t>
      </w:r>
      <w:r w:rsidR="00417860">
        <w:rPr>
          <w:rFonts w:eastAsia="ＭＳ 明朝" w:hint="eastAsia"/>
          <w:i/>
          <w:sz w:val="22"/>
        </w:rPr>
        <w:t xml:space="preserve">channel </w:t>
      </w:r>
      <w:r>
        <w:rPr>
          <w:rFonts w:eastAsia="ＭＳ 明朝" w:hint="eastAsia"/>
          <w:i/>
          <w:sz w:val="22"/>
        </w:rPr>
        <w:t xml:space="preserve">and DMRS that is seen among layers </w:t>
      </w:r>
      <w:r w:rsidR="00E04FDC" w:rsidRPr="00E04FDC">
        <w:rPr>
          <w:rFonts w:eastAsia="ＭＳ 明朝" w:hint="eastAsia"/>
          <w:i/>
          <w:sz w:val="22"/>
        </w:rPr>
        <w:t xml:space="preserve">should be </w:t>
      </w:r>
      <w:r>
        <w:rPr>
          <w:rFonts w:eastAsia="ＭＳ 明朝" w:hint="eastAsia"/>
          <w:i/>
          <w:sz w:val="22"/>
        </w:rPr>
        <w:t xml:space="preserve">carefully investigated for TDM approach. </w:t>
      </w:r>
    </w:p>
    <w:p w:rsidR="004A338B" w:rsidRPr="00191495" w:rsidRDefault="004A338B" w:rsidP="001A6C21">
      <w:pPr>
        <w:spacing w:afterLines="50" w:after="120"/>
        <w:jc w:val="both"/>
        <w:rPr>
          <w:rFonts w:eastAsiaTheme="minorEastAsia"/>
          <w:sz w:val="22"/>
        </w:rPr>
      </w:pPr>
    </w:p>
    <w:p w:rsidR="00334515" w:rsidRDefault="00134627" w:rsidP="00334515">
      <w:pPr>
        <w:pStyle w:val="1"/>
        <w:numPr>
          <w:ilvl w:val="0"/>
          <w:numId w:val="6"/>
        </w:numPr>
        <w:spacing w:after="120"/>
        <w:jc w:val="both"/>
        <w:rPr>
          <w:rFonts w:eastAsiaTheme="minorEastAsia"/>
          <w:b/>
          <w:lang w:val="en-US"/>
        </w:rPr>
      </w:pPr>
      <w:r>
        <w:rPr>
          <w:rFonts w:eastAsiaTheme="minorEastAsia" w:hint="eastAsia"/>
          <w:b/>
          <w:lang w:val="en-US"/>
        </w:rPr>
        <w:t>Link-level evaluation</w:t>
      </w:r>
    </w:p>
    <w:p w:rsidR="00134627" w:rsidRDefault="00EE3054" w:rsidP="001A6C21">
      <w:pPr>
        <w:spacing w:afterLines="50" w:after="120"/>
        <w:jc w:val="both"/>
        <w:rPr>
          <w:rFonts w:eastAsia="ＭＳ 明朝"/>
          <w:sz w:val="22"/>
          <w:lang w:val="en-US"/>
        </w:rPr>
      </w:pPr>
      <w:r>
        <w:rPr>
          <w:rFonts w:eastAsiaTheme="minorEastAsia" w:hint="eastAsia"/>
          <w:sz w:val="22"/>
        </w:rPr>
        <w:t>In email discussion [87-28], a variety of additional DMRS pattern</w:t>
      </w:r>
      <w:r w:rsidR="00455814">
        <w:rPr>
          <w:rFonts w:eastAsiaTheme="minorEastAsia" w:hint="eastAsia"/>
          <w:sz w:val="22"/>
        </w:rPr>
        <w:t>s</w:t>
      </w:r>
      <w:r>
        <w:rPr>
          <w:rFonts w:eastAsiaTheme="minorEastAsia" w:hint="eastAsia"/>
          <w:sz w:val="22"/>
        </w:rPr>
        <w:t xml:space="preserve"> </w:t>
      </w:r>
      <w:r w:rsidR="00455814">
        <w:rPr>
          <w:rFonts w:eastAsiaTheme="minorEastAsia" w:hint="eastAsia"/>
          <w:sz w:val="22"/>
        </w:rPr>
        <w:t>are</w:t>
      </w:r>
      <w:r>
        <w:rPr>
          <w:rFonts w:eastAsiaTheme="minorEastAsia" w:hint="eastAsia"/>
          <w:sz w:val="22"/>
        </w:rPr>
        <w:t xml:space="preserve"> pr</w:t>
      </w:r>
      <w:r w:rsidR="001C6AFF">
        <w:rPr>
          <w:rFonts w:eastAsiaTheme="minorEastAsia" w:hint="eastAsia"/>
          <w:sz w:val="22"/>
        </w:rPr>
        <w:t xml:space="preserve">oposed for high Doppler case. </w:t>
      </w:r>
      <w:r w:rsidR="00134627">
        <w:rPr>
          <w:rFonts w:eastAsia="ＭＳ 明朝" w:hint="eastAsia"/>
          <w:sz w:val="22"/>
          <w:lang w:val="en-US"/>
        </w:rPr>
        <w:t xml:space="preserve">In order to see the </w:t>
      </w:r>
      <w:r w:rsidR="000048A4">
        <w:rPr>
          <w:rFonts w:eastAsia="ＭＳ 明朝" w:hint="eastAsia"/>
          <w:sz w:val="22"/>
          <w:lang w:val="en-US"/>
        </w:rPr>
        <w:t xml:space="preserve">influence of </w:t>
      </w:r>
      <w:r w:rsidR="00134627">
        <w:rPr>
          <w:rFonts w:eastAsia="ＭＳ 明朝" w:hint="eastAsia"/>
          <w:sz w:val="22"/>
          <w:lang w:val="en-US"/>
        </w:rPr>
        <w:t xml:space="preserve">Doppler frequency, we provide initial link-level evaluation results. </w:t>
      </w:r>
    </w:p>
    <w:p w:rsidR="00134627" w:rsidRDefault="00134627" w:rsidP="00134627">
      <w:pPr>
        <w:pStyle w:val="1"/>
        <w:numPr>
          <w:ilvl w:val="1"/>
          <w:numId w:val="6"/>
        </w:numPr>
        <w:spacing w:after="120"/>
        <w:jc w:val="both"/>
        <w:rPr>
          <w:rFonts w:eastAsiaTheme="minorEastAsia"/>
          <w:b/>
          <w:lang w:val="en-US"/>
        </w:rPr>
      </w:pPr>
      <w:r>
        <w:rPr>
          <w:rFonts w:eastAsiaTheme="minorEastAsia" w:hint="eastAsia"/>
          <w:b/>
          <w:lang w:val="en-US"/>
        </w:rPr>
        <w:t>Simulation assumptions</w:t>
      </w:r>
    </w:p>
    <w:p w:rsidR="00134627" w:rsidRPr="00C675D0" w:rsidRDefault="00F302E5" w:rsidP="001A6C21">
      <w:pPr>
        <w:spacing w:afterLines="50" w:after="120"/>
        <w:jc w:val="both"/>
        <w:rPr>
          <w:rFonts w:eastAsiaTheme="minorEastAsia"/>
          <w:kern w:val="2"/>
          <w:sz w:val="22"/>
          <w:szCs w:val="22"/>
        </w:rPr>
      </w:pPr>
      <w:r w:rsidRPr="00C675D0">
        <w:rPr>
          <w:rFonts w:eastAsia="SimSun" w:hint="eastAsia"/>
          <w:kern w:val="2"/>
          <w:sz w:val="22"/>
          <w:szCs w:val="22"/>
          <w:lang w:eastAsia="zh-CN"/>
        </w:rPr>
        <w:t xml:space="preserve">Table </w:t>
      </w:r>
      <w:r w:rsidR="00332601" w:rsidRPr="00C675D0">
        <w:rPr>
          <w:rFonts w:eastAsiaTheme="minorEastAsia" w:hint="eastAsia"/>
          <w:kern w:val="2"/>
          <w:sz w:val="22"/>
          <w:szCs w:val="22"/>
        </w:rPr>
        <w:t>1</w:t>
      </w:r>
      <w:r w:rsidRPr="00C675D0">
        <w:rPr>
          <w:rFonts w:eastAsia="SimSun" w:hint="eastAsia"/>
          <w:kern w:val="2"/>
          <w:sz w:val="22"/>
          <w:szCs w:val="22"/>
          <w:lang w:eastAsia="zh-CN"/>
        </w:rPr>
        <w:t xml:space="preserve"> shows link</w:t>
      </w:r>
      <w:r w:rsidRPr="00C675D0">
        <w:rPr>
          <w:rFonts w:eastAsiaTheme="minorEastAsia" w:hint="eastAsia"/>
          <w:kern w:val="2"/>
          <w:sz w:val="22"/>
          <w:szCs w:val="22"/>
        </w:rPr>
        <w:t>-</w:t>
      </w:r>
      <w:r w:rsidRPr="00C675D0">
        <w:rPr>
          <w:rFonts w:eastAsia="SimSun" w:hint="eastAsia"/>
          <w:kern w:val="2"/>
          <w:sz w:val="22"/>
          <w:szCs w:val="22"/>
          <w:lang w:eastAsia="zh-CN"/>
        </w:rPr>
        <w:t xml:space="preserve">level simulation assumptions. </w:t>
      </w:r>
      <w:r w:rsidRPr="00C675D0">
        <w:rPr>
          <w:rFonts w:eastAsiaTheme="minorEastAsia" w:hint="eastAsia"/>
          <w:kern w:val="2"/>
          <w:sz w:val="22"/>
          <w:szCs w:val="22"/>
        </w:rPr>
        <w:t xml:space="preserve">Carrier frequency </w:t>
      </w:r>
      <w:r w:rsidR="00E44E10" w:rsidRPr="00C675D0">
        <w:rPr>
          <w:rFonts w:eastAsiaTheme="minorEastAsia" w:hint="eastAsia"/>
          <w:kern w:val="2"/>
          <w:sz w:val="22"/>
          <w:szCs w:val="22"/>
        </w:rPr>
        <w:t xml:space="preserve">is </w:t>
      </w:r>
      <w:r w:rsidRPr="00C675D0">
        <w:rPr>
          <w:rFonts w:eastAsiaTheme="minorEastAsia" w:hint="eastAsia"/>
          <w:kern w:val="2"/>
          <w:sz w:val="22"/>
          <w:szCs w:val="22"/>
        </w:rPr>
        <w:t>30 GHz</w:t>
      </w:r>
      <w:r w:rsidR="00E44E10" w:rsidRPr="00C675D0">
        <w:rPr>
          <w:rFonts w:eastAsiaTheme="minorEastAsia" w:hint="eastAsia"/>
          <w:kern w:val="2"/>
          <w:sz w:val="22"/>
          <w:szCs w:val="22"/>
        </w:rPr>
        <w:t xml:space="preserve"> and subcarrier spacing is </w:t>
      </w:r>
      <w:r w:rsidRPr="00C675D0">
        <w:rPr>
          <w:rFonts w:eastAsia="SimSun" w:hint="eastAsia"/>
          <w:kern w:val="2"/>
          <w:sz w:val="22"/>
          <w:szCs w:val="22"/>
          <w:lang w:eastAsia="zh-CN"/>
        </w:rPr>
        <w:t xml:space="preserve">120 kHz. </w:t>
      </w:r>
      <w:r w:rsidRPr="00C675D0">
        <w:rPr>
          <w:rFonts w:eastAsiaTheme="minorEastAsia" w:hint="eastAsia"/>
          <w:kern w:val="2"/>
          <w:sz w:val="22"/>
          <w:szCs w:val="22"/>
        </w:rPr>
        <w:t xml:space="preserve">The data is assumed to be mapped 32 PRBs and 12 OFDM symbols, where each PRB is composed of 12 subcarriers. </w:t>
      </w:r>
    </w:p>
    <w:p w:rsidR="00423745" w:rsidRPr="00C675D0" w:rsidRDefault="00423745" w:rsidP="001A6C21">
      <w:pPr>
        <w:keepNext/>
        <w:spacing w:afterLines="50" w:after="120"/>
        <w:jc w:val="center"/>
        <w:rPr>
          <w:rFonts w:eastAsia="ＭＳ 明朝"/>
          <w:sz w:val="22"/>
        </w:rPr>
      </w:pPr>
      <w:r w:rsidRPr="00C675D0">
        <w:rPr>
          <w:rFonts w:eastAsia="ＭＳ 明朝" w:hint="eastAsia"/>
          <w:sz w:val="22"/>
        </w:rPr>
        <w:lastRenderedPageBreak/>
        <w:t xml:space="preserve">Table </w:t>
      </w:r>
      <w:proofErr w:type="gramStart"/>
      <w:r w:rsidR="00332601" w:rsidRPr="00C675D0">
        <w:rPr>
          <w:rFonts w:eastAsia="ＭＳ 明朝" w:hint="eastAsia"/>
          <w:sz w:val="22"/>
        </w:rPr>
        <w:t>1</w:t>
      </w:r>
      <w:r w:rsidRPr="00C675D0">
        <w:rPr>
          <w:rFonts w:eastAsiaTheme="minorEastAsia" w:hint="eastAsia"/>
          <w:sz w:val="22"/>
        </w:rPr>
        <w:t xml:space="preserve"> </w:t>
      </w:r>
      <w:r w:rsidRPr="00C675D0">
        <w:rPr>
          <w:rFonts w:eastAsia="ＭＳ 明朝" w:hint="eastAsia"/>
          <w:sz w:val="22"/>
        </w:rPr>
        <w:t xml:space="preserve"> Simulation</w:t>
      </w:r>
      <w:proofErr w:type="gramEnd"/>
      <w:r w:rsidRPr="00C675D0">
        <w:rPr>
          <w:rFonts w:eastAsia="ＭＳ 明朝" w:hint="eastAsia"/>
          <w:sz w:val="22"/>
        </w:rPr>
        <w:t xml:space="preserve"> assumptions</w:t>
      </w:r>
      <w:r w:rsidR="00AE3B7C" w:rsidRPr="00C675D0">
        <w:rPr>
          <w:rFonts w:eastAsia="ＭＳ 明朝" w:hint="eastAsia"/>
          <w:sz w:val="22"/>
        </w:rPr>
        <w:t>.</w:t>
      </w:r>
    </w:p>
    <w:p w:rsidR="00423745" w:rsidRPr="00423745" w:rsidRDefault="005E658A" w:rsidP="001A6C21">
      <w:pPr>
        <w:spacing w:afterLines="50" w:after="120"/>
        <w:jc w:val="center"/>
        <w:rPr>
          <w:rFonts w:eastAsiaTheme="minorEastAsia"/>
          <w:sz w:val="22"/>
        </w:rPr>
      </w:pPr>
      <w:r w:rsidRPr="005E658A">
        <w:rPr>
          <w:noProof/>
          <w:lang w:val="en-US"/>
        </w:rPr>
        <w:drawing>
          <wp:inline distT="0" distB="0" distL="0" distR="0">
            <wp:extent cx="5440217" cy="3598849"/>
            <wp:effectExtent l="0" t="0" r="0" b="0"/>
            <wp:docPr id="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440217" cy="3598849"/>
                    </a:xfrm>
                    <a:prstGeom prst="rect">
                      <a:avLst/>
                    </a:prstGeom>
                    <a:noFill/>
                    <a:ln w="9525">
                      <a:noFill/>
                      <a:miter lim="800000"/>
                      <a:headEnd/>
                      <a:tailEnd/>
                    </a:ln>
                  </pic:spPr>
                </pic:pic>
              </a:graphicData>
            </a:graphic>
          </wp:inline>
        </w:drawing>
      </w:r>
    </w:p>
    <w:p w:rsidR="00DE0383" w:rsidRDefault="00DE0383" w:rsidP="001A6C21">
      <w:pPr>
        <w:spacing w:afterLines="50" w:after="120"/>
        <w:jc w:val="both"/>
        <w:rPr>
          <w:rFonts w:eastAsia="ＭＳ 明朝"/>
          <w:kern w:val="2"/>
          <w:sz w:val="22"/>
          <w:szCs w:val="22"/>
        </w:rPr>
      </w:pPr>
      <w:r w:rsidRPr="00C675D0">
        <w:rPr>
          <w:rFonts w:eastAsia="ＭＳ 明朝" w:hint="eastAsia"/>
          <w:kern w:val="2"/>
          <w:sz w:val="22"/>
          <w:szCs w:val="22"/>
        </w:rPr>
        <w:t xml:space="preserve">Figure </w:t>
      </w:r>
      <w:r w:rsidR="00983678" w:rsidRPr="00C675D0">
        <w:rPr>
          <w:rFonts w:eastAsia="ＭＳ 明朝" w:hint="eastAsia"/>
          <w:kern w:val="2"/>
          <w:sz w:val="22"/>
          <w:szCs w:val="22"/>
        </w:rPr>
        <w:t>5</w:t>
      </w:r>
      <w:r w:rsidR="00983678" w:rsidRPr="00C675D0">
        <w:rPr>
          <w:rFonts w:eastAsia="ＭＳ 明朝"/>
          <w:kern w:val="2"/>
          <w:sz w:val="22"/>
          <w:szCs w:val="22"/>
        </w:rPr>
        <w:t xml:space="preserve"> </w:t>
      </w:r>
      <w:r w:rsidRPr="00C675D0">
        <w:rPr>
          <w:rFonts w:eastAsia="ＭＳ 明朝" w:hint="eastAsia"/>
          <w:kern w:val="2"/>
          <w:sz w:val="22"/>
          <w:szCs w:val="22"/>
        </w:rPr>
        <w:t xml:space="preserve">shows the </w:t>
      </w:r>
      <w:r w:rsidR="00955B49" w:rsidRPr="00C675D0">
        <w:rPr>
          <w:rFonts w:eastAsia="ＭＳ 明朝" w:hint="eastAsia"/>
          <w:kern w:val="2"/>
          <w:sz w:val="22"/>
          <w:szCs w:val="22"/>
        </w:rPr>
        <w:t xml:space="preserve">basic </w:t>
      </w:r>
      <w:r w:rsidRPr="00C675D0">
        <w:rPr>
          <w:rFonts w:eastAsia="ＭＳ 明朝" w:hint="eastAsia"/>
          <w:kern w:val="2"/>
          <w:sz w:val="22"/>
          <w:szCs w:val="22"/>
        </w:rPr>
        <w:t xml:space="preserve">DMRS and additional DMRS mapping assumed in the evaluation. </w:t>
      </w:r>
      <w:r w:rsidR="003377BE" w:rsidRPr="00C675D0">
        <w:rPr>
          <w:rFonts w:eastAsia="ＭＳ 明朝" w:hint="eastAsia"/>
          <w:kern w:val="2"/>
          <w:sz w:val="22"/>
          <w:szCs w:val="22"/>
        </w:rPr>
        <w:t xml:space="preserve">Basic </w:t>
      </w:r>
      <w:r w:rsidR="007114A4" w:rsidRPr="00C675D0">
        <w:rPr>
          <w:rFonts w:eastAsia="ＭＳ 明朝" w:hint="eastAsia"/>
          <w:kern w:val="2"/>
          <w:sz w:val="22"/>
          <w:szCs w:val="22"/>
        </w:rPr>
        <w:t xml:space="preserve">DMRS is mapped on </w:t>
      </w:r>
      <w:r w:rsidR="007C04EC">
        <w:rPr>
          <w:rFonts w:eastAsia="ＭＳ 明朝" w:hint="eastAsia"/>
          <w:kern w:val="2"/>
          <w:sz w:val="22"/>
          <w:szCs w:val="22"/>
        </w:rPr>
        <w:t xml:space="preserve">the </w:t>
      </w:r>
      <w:r w:rsidR="00451A9C" w:rsidRPr="00C675D0">
        <w:rPr>
          <w:rFonts w:eastAsia="ＭＳ 明朝" w:hint="eastAsia"/>
          <w:kern w:val="2"/>
          <w:sz w:val="22"/>
          <w:szCs w:val="22"/>
        </w:rPr>
        <w:t>3rd</w:t>
      </w:r>
      <w:r w:rsidR="007114A4" w:rsidRPr="00C675D0">
        <w:rPr>
          <w:rFonts w:eastAsia="ＭＳ 明朝" w:hint="eastAsia"/>
          <w:kern w:val="2"/>
          <w:sz w:val="22"/>
          <w:szCs w:val="22"/>
        </w:rPr>
        <w:t xml:space="preserve"> and 4th </w:t>
      </w:r>
      <w:r w:rsidR="00772B4B" w:rsidRPr="00C675D0">
        <w:rPr>
          <w:rFonts w:eastAsia="ＭＳ 明朝" w:hint="eastAsia"/>
          <w:kern w:val="2"/>
          <w:sz w:val="22"/>
          <w:szCs w:val="22"/>
        </w:rPr>
        <w:t xml:space="preserve">symbol and </w:t>
      </w:r>
      <w:r w:rsidR="007114A4" w:rsidRPr="00C675D0">
        <w:rPr>
          <w:rFonts w:eastAsia="ＭＳ 明朝" w:hint="eastAsia"/>
          <w:kern w:val="2"/>
          <w:sz w:val="22"/>
          <w:szCs w:val="22"/>
        </w:rPr>
        <w:t xml:space="preserve">additional DMRS is mapped on </w:t>
      </w:r>
      <w:r w:rsidR="007C04EC">
        <w:rPr>
          <w:rFonts w:eastAsia="ＭＳ 明朝" w:hint="eastAsia"/>
          <w:kern w:val="2"/>
          <w:sz w:val="22"/>
          <w:szCs w:val="22"/>
        </w:rPr>
        <w:t xml:space="preserve">the </w:t>
      </w:r>
      <w:r w:rsidR="007114A4" w:rsidRPr="00C675D0">
        <w:rPr>
          <w:rFonts w:eastAsia="ＭＳ 明朝" w:hint="eastAsia"/>
          <w:kern w:val="2"/>
          <w:sz w:val="22"/>
          <w:szCs w:val="22"/>
        </w:rPr>
        <w:t xml:space="preserve">10th and 11th symbol, respectively. </w:t>
      </w:r>
      <w:r w:rsidR="00966815" w:rsidRPr="00C675D0">
        <w:rPr>
          <w:rFonts w:eastAsia="ＭＳ 明朝" w:hint="eastAsia"/>
          <w:kern w:val="2"/>
          <w:sz w:val="22"/>
          <w:szCs w:val="22"/>
        </w:rPr>
        <w:t xml:space="preserve">In this evaluation, </w:t>
      </w:r>
      <w:r w:rsidRPr="00C675D0">
        <w:rPr>
          <w:rFonts w:eastAsia="ＭＳ 明朝" w:hint="eastAsia"/>
          <w:kern w:val="2"/>
          <w:sz w:val="22"/>
          <w:szCs w:val="22"/>
        </w:rPr>
        <w:t xml:space="preserve">MMSE filtering is applied. </w:t>
      </w:r>
    </w:p>
    <w:p w:rsidR="00AE3B7C" w:rsidRDefault="00D613CC" w:rsidP="001A6C21">
      <w:pPr>
        <w:spacing w:afterLines="50" w:after="120"/>
        <w:jc w:val="center"/>
        <w:rPr>
          <w:rFonts w:eastAsia="ＭＳ 明朝"/>
          <w:sz w:val="22"/>
        </w:rPr>
      </w:pPr>
      <w:r w:rsidRPr="00D613CC">
        <w:rPr>
          <w:rFonts w:hint="eastAsia"/>
          <w:noProof/>
          <w:lang w:val="en-US"/>
        </w:rPr>
        <w:drawing>
          <wp:inline distT="0" distB="0" distL="0" distR="0">
            <wp:extent cx="2778480" cy="2040906"/>
            <wp:effectExtent l="0" t="0" r="0" b="0"/>
            <wp:docPr id="1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2778480" cy="2040906"/>
                    </a:xfrm>
                    <a:prstGeom prst="rect">
                      <a:avLst/>
                    </a:prstGeom>
                    <a:noFill/>
                    <a:ln w="9525">
                      <a:noFill/>
                      <a:miter lim="800000"/>
                      <a:headEnd/>
                      <a:tailEnd/>
                    </a:ln>
                  </pic:spPr>
                </pic:pic>
              </a:graphicData>
            </a:graphic>
          </wp:inline>
        </w:drawing>
      </w:r>
    </w:p>
    <w:p w:rsidR="00A6676A" w:rsidRPr="00C675D0" w:rsidRDefault="00A6676A" w:rsidP="001A6C21">
      <w:pPr>
        <w:spacing w:afterLines="50" w:after="120"/>
        <w:jc w:val="center"/>
        <w:rPr>
          <w:rFonts w:eastAsia="ＭＳ 明朝"/>
          <w:sz w:val="22"/>
        </w:rPr>
      </w:pPr>
      <w:r w:rsidRPr="00C675D0">
        <w:rPr>
          <w:rFonts w:eastAsia="ＭＳ 明朝" w:hint="eastAsia"/>
          <w:sz w:val="22"/>
        </w:rPr>
        <w:t xml:space="preserve">Fig. </w:t>
      </w:r>
      <w:proofErr w:type="gramStart"/>
      <w:r w:rsidR="00983678" w:rsidRPr="00C675D0">
        <w:rPr>
          <w:rFonts w:eastAsia="ＭＳ 明朝" w:hint="eastAsia"/>
          <w:sz w:val="22"/>
        </w:rPr>
        <w:t xml:space="preserve">5  </w:t>
      </w:r>
      <w:r w:rsidR="00A45713" w:rsidRPr="00C675D0">
        <w:rPr>
          <w:rFonts w:eastAsia="ＭＳ 明朝" w:hint="eastAsia"/>
          <w:sz w:val="22"/>
        </w:rPr>
        <w:t>Basic</w:t>
      </w:r>
      <w:proofErr w:type="gramEnd"/>
      <w:r w:rsidR="00A45713" w:rsidRPr="00C675D0">
        <w:rPr>
          <w:rFonts w:eastAsia="ＭＳ 明朝" w:hint="eastAsia"/>
          <w:sz w:val="22"/>
        </w:rPr>
        <w:t xml:space="preserve"> </w:t>
      </w:r>
      <w:r w:rsidRPr="00C675D0">
        <w:rPr>
          <w:rFonts w:eastAsia="ＭＳ 明朝" w:hint="eastAsia"/>
          <w:sz w:val="22"/>
        </w:rPr>
        <w:t>DMRS and additional DMRS mapping assumed in the evaluation.</w:t>
      </w:r>
    </w:p>
    <w:p w:rsidR="00AE3B7C" w:rsidRDefault="00AE3B7C" w:rsidP="001A6C21">
      <w:pPr>
        <w:spacing w:afterLines="50" w:after="120"/>
        <w:rPr>
          <w:rFonts w:eastAsia="ＭＳ 明朝"/>
          <w:kern w:val="2"/>
          <w:sz w:val="22"/>
          <w:szCs w:val="22"/>
        </w:rPr>
      </w:pPr>
    </w:p>
    <w:p w:rsidR="008F4873" w:rsidRDefault="008F4873" w:rsidP="008F4873">
      <w:pPr>
        <w:pStyle w:val="1"/>
        <w:numPr>
          <w:ilvl w:val="1"/>
          <w:numId w:val="6"/>
        </w:numPr>
        <w:spacing w:after="120"/>
        <w:jc w:val="both"/>
        <w:rPr>
          <w:rFonts w:eastAsiaTheme="minorEastAsia"/>
          <w:b/>
          <w:lang w:val="en-US"/>
        </w:rPr>
      </w:pPr>
      <w:r>
        <w:rPr>
          <w:rFonts w:eastAsiaTheme="minorEastAsia" w:hint="eastAsia"/>
          <w:b/>
          <w:lang w:val="en-US"/>
        </w:rPr>
        <w:t>Simulation results</w:t>
      </w:r>
    </w:p>
    <w:p w:rsidR="00134627" w:rsidRPr="00C675D0" w:rsidRDefault="002F4642" w:rsidP="001A6C21">
      <w:pPr>
        <w:spacing w:afterLines="50" w:after="120"/>
        <w:jc w:val="both"/>
        <w:rPr>
          <w:rFonts w:eastAsia="ＭＳ 明朝"/>
          <w:sz w:val="22"/>
        </w:rPr>
      </w:pPr>
      <w:r w:rsidRPr="00C675D0">
        <w:rPr>
          <w:rFonts w:eastAsia="ＭＳ 明朝" w:hint="eastAsia"/>
          <w:sz w:val="22"/>
        </w:rPr>
        <w:t xml:space="preserve">Figures </w:t>
      </w:r>
      <w:r w:rsidR="00983678" w:rsidRPr="00C675D0">
        <w:rPr>
          <w:rFonts w:eastAsia="ＭＳ 明朝" w:hint="eastAsia"/>
          <w:sz w:val="22"/>
        </w:rPr>
        <w:t>6</w:t>
      </w:r>
      <w:r w:rsidR="00983678" w:rsidRPr="00C675D0">
        <w:rPr>
          <w:rFonts w:eastAsia="ＭＳ 明朝"/>
          <w:sz w:val="22"/>
        </w:rPr>
        <w:t xml:space="preserve"> </w:t>
      </w:r>
      <w:r w:rsidRPr="00C675D0">
        <w:rPr>
          <w:rFonts w:eastAsia="ＭＳ 明朝" w:hint="eastAsia"/>
          <w:sz w:val="22"/>
        </w:rPr>
        <w:t xml:space="preserve">show the </w:t>
      </w:r>
      <w:r w:rsidR="00474CE2" w:rsidRPr="00C675D0">
        <w:rPr>
          <w:rFonts w:eastAsia="ＭＳ 明朝" w:hint="eastAsia"/>
          <w:sz w:val="22"/>
        </w:rPr>
        <w:t xml:space="preserve">BLER performance </w:t>
      </w:r>
      <w:r w:rsidRPr="00C675D0">
        <w:rPr>
          <w:rFonts w:eastAsia="ＭＳ 明朝" w:hint="eastAsia"/>
          <w:sz w:val="22"/>
        </w:rPr>
        <w:t xml:space="preserve">when transmission rank is 1 </w:t>
      </w:r>
      <w:r w:rsidR="00474CE2" w:rsidRPr="00C675D0">
        <w:rPr>
          <w:rFonts w:eastAsia="ＭＳ 明朝" w:hint="eastAsia"/>
          <w:sz w:val="22"/>
        </w:rPr>
        <w:t xml:space="preserve">and </w:t>
      </w:r>
      <w:r w:rsidRPr="00C675D0">
        <w:rPr>
          <w:rFonts w:eastAsia="ＭＳ 明朝" w:hint="eastAsia"/>
          <w:sz w:val="22"/>
        </w:rPr>
        <w:t>2</w:t>
      </w:r>
      <w:r w:rsidR="00D54594">
        <w:rPr>
          <w:rFonts w:eastAsia="ＭＳ 明朝" w:hint="eastAsia"/>
          <w:sz w:val="22"/>
        </w:rPr>
        <w:t>, and</w:t>
      </w:r>
      <w:r w:rsidR="00474CE2" w:rsidRPr="00C675D0">
        <w:rPr>
          <w:rFonts w:eastAsia="ＭＳ 明朝" w:hint="eastAsia"/>
          <w:sz w:val="22"/>
        </w:rPr>
        <w:t xml:space="preserve"> modulation order is QPSK, 16QAM, and 64QAM. </w:t>
      </w:r>
      <w:r w:rsidR="004E294E" w:rsidRPr="00C675D0">
        <w:rPr>
          <w:rFonts w:eastAsia="ＭＳ 明朝" w:hint="eastAsia"/>
          <w:sz w:val="22"/>
        </w:rPr>
        <w:t xml:space="preserve">In case of QPSK (figures </w:t>
      </w:r>
      <w:r w:rsidR="00983678" w:rsidRPr="00C675D0">
        <w:rPr>
          <w:rFonts w:eastAsia="ＭＳ 明朝" w:hint="eastAsia"/>
          <w:sz w:val="22"/>
        </w:rPr>
        <w:t>6</w:t>
      </w:r>
      <w:r w:rsidR="004E294E" w:rsidRPr="00C675D0">
        <w:rPr>
          <w:rFonts w:eastAsia="ＭＳ 明朝" w:hint="eastAsia"/>
          <w:sz w:val="22"/>
        </w:rPr>
        <w:t xml:space="preserve">(a) and (b)), </w:t>
      </w:r>
      <w:r w:rsidRPr="00C675D0">
        <w:rPr>
          <w:rFonts w:eastAsia="ＭＳ 明朝"/>
          <w:sz w:val="22"/>
        </w:rPr>
        <w:t xml:space="preserve">the performance degradation due to UE speed </w:t>
      </w:r>
      <w:r w:rsidR="00F71922" w:rsidRPr="00C675D0">
        <w:rPr>
          <w:rFonts w:eastAsia="ＭＳ 明朝" w:hint="eastAsia"/>
          <w:sz w:val="22"/>
        </w:rPr>
        <w:t xml:space="preserve">is observed when UE speed is 120 km/h. On the other hand, in case of 16QAM and 64QAM (figures </w:t>
      </w:r>
      <w:r w:rsidR="00983678" w:rsidRPr="00C675D0">
        <w:rPr>
          <w:rFonts w:eastAsia="ＭＳ 明朝" w:hint="eastAsia"/>
          <w:sz w:val="22"/>
        </w:rPr>
        <w:t>6</w:t>
      </w:r>
      <w:r w:rsidR="00C05693" w:rsidRPr="00C675D0">
        <w:rPr>
          <w:rFonts w:eastAsia="ＭＳ 明朝" w:hint="eastAsia"/>
          <w:sz w:val="22"/>
        </w:rPr>
        <w:t>(</w:t>
      </w:r>
      <w:r w:rsidR="00F71922" w:rsidRPr="00C675D0">
        <w:rPr>
          <w:rFonts w:eastAsia="ＭＳ 明朝" w:hint="eastAsia"/>
          <w:sz w:val="22"/>
        </w:rPr>
        <w:t xml:space="preserve">c), (d), (e), and (f)), the </w:t>
      </w:r>
      <w:r w:rsidR="00F71922" w:rsidRPr="00C675D0">
        <w:rPr>
          <w:rFonts w:eastAsia="ＭＳ 明朝"/>
          <w:sz w:val="22"/>
        </w:rPr>
        <w:t>performance</w:t>
      </w:r>
      <w:r w:rsidR="00F71922" w:rsidRPr="00C675D0">
        <w:rPr>
          <w:rFonts w:eastAsia="ＭＳ 明朝" w:hint="eastAsia"/>
          <w:sz w:val="22"/>
        </w:rPr>
        <w:t xml:space="preserve"> degradation due to </w:t>
      </w:r>
      <w:r w:rsidR="005058F5">
        <w:rPr>
          <w:rFonts w:eastAsia="ＭＳ 明朝" w:hint="eastAsia"/>
          <w:sz w:val="22"/>
        </w:rPr>
        <w:t>Doppler frequency</w:t>
      </w:r>
      <w:r w:rsidR="00F71922" w:rsidRPr="00C675D0">
        <w:rPr>
          <w:rFonts w:eastAsia="ＭＳ 明朝" w:hint="eastAsia"/>
          <w:sz w:val="22"/>
        </w:rPr>
        <w:t xml:space="preserve"> is observed when UE speed is 30km/h. </w:t>
      </w:r>
    </w:p>
    <w:p w:rsidR="009F248D" w:rsidRDefault="009F248D" w:rsidP="001A6C21">
      <w:pPr>
        <w:spacing w:afterLines="50" w:after="120"/>
        <w:jc w:val="both"/>
        <w:rPr>
          <w:rFonts w:eastAsia="ＭＳ 明朝"/>
          <w:sz w:val="22"/>
        </w:rPr>
      </w:pPr>
    </w:p>
    <w:p w:rsidR="009F248D" w:rsidRDefault="006833CF" w:rsidP="001A6C21">
      <w:pPr>
        <w:spacing w:afterLines="50" w:after="120"/>
        <w:jc w:val="center"/>
        <w:rPr>
          <w:rFonts w:eastAsia="ＭＳ 明朝"/>
          <w:sz w:val="22"/>
        </w:rPr>
      </w:pPr>
      <w:r w:rsidRPr="006833CF">
        <w:rPr>
          <w:rFonts w:hint="eastAsia"/>
          <w:noProof/>
          <w:lang w:val="en-US"/>
        </w:rPr>
        <w:lastRenderedPageBreak/>
        <w:drawing>
          <wp:inline distT="0" distB="0" distL="0" distR="0">
            <wp:extent cx="3124817" cy="2554540"/>
            <wp:effectExtent l="0" t="0" r="0" b="0"/>
            <wp:docPr id="2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r w:rsidRPr="006833CF">
        <w:rPr>
          <w:rFonts w:hint="eastAsia"/>
          <w:noProof/>
          <w:lang w:val="en-US"/>
        </w:rPr>
        <w:drawing>
          <wp:inline distT="0" distB="0" distL="0" distR="0">
            <wp:extent cx="3130168" cy="2554540"/>
            <wp:effectExtent l="0" t="0" r="0" b="0"/>
            <wp:docPr id="2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srcRect/>
                    <a:stretch>
                      <a:fillRect/>
                    </a:stretch>
                  </pic:blipFill>
                  <pic:spPr bwMode="auto">
                    <a:xfrm>
                      <a:off x="0" y="0"/>
                      <a:ext cx="3130168" cy="2554540"/>
                    </a:xfrm>
                    <a:prstGeom prst="rect">
                      <a:avLst/>
                    </a:prstGeom>
                    <a:noFill/>
                    <a:ln w="9525">
                      <a:noFill/>
                      <a:miter lim="800000"/>
                      <a:headEnd/>
                      <a:tailEnd/>
                    </a:ln>
                  </pic:spPr>
                </pic:pic>
              </a:graphicData>
            </a:graphic>
          </wp:inline>
        </w:drawing>
      </w:r>
    </w:p>
    <w:p w:rsidR="009F248D" w:rsidRDefault="009F248D" w:rsidP="001A6C21">
      <w:pPr>
        <w:spacing w:afterLines="50" w:after="120"/>
        <w:jc w:val="center"/>
        <w:rPr>
          <w:rFonts w:eastAsia="ＭＳ 明朝"/>
          <w:sz w:val="22"/>
        </w:rPr>
      </w:pPr>
      <w:r>
        <w:rPr>
          <w:rFonts w:eastAsia="ＭＳ 明朝" w:hint="eastAsia"/>
          <w:sz w:val="22"/>
        </w:rPr>
        <w:t>(a) QPSK, R = 1/3, Rank1                           (b) QPSK, R = 1/3, Rank2</w:t>
      </w:r>
    </w:p>
    <w:p w:rsidR="009B71B2" w:rsidRDefault="0061702E" w:rsidP="001A6C21">
      <w:pPr>
        <w:spacing w:afterLines="50" w:after="120"/>
        <w:jc w:val="center"/>
        <w:rPr>
          <w:rFonts w:eastAsia="ＭＳ 明朝"/>
          <w:sz w:val="22"/>
        </w:rPr>
      </w:pPr>
      <w:r w:rsidRPr="0061702E">
        <w:rPr>
          <w:noProof/>
          <w:lang w:val="en-US"/>
        </w:rPr>
        <w:drawing>
          <wp:inline distT="0" distB="0" distL="0" distR="0">
            <wp:extent cx="3124817" cy="25545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r w:rsidRPr="0061702E">
        <w:rPr>
          <w:noProof/>
          <w:lang w:val="en-US"/>
        </w:rPr>
        <w:drawing>
          <wp:inline distT="0" distB="0" distL="0" distR="0">
            <wp:extent cx="3124817" cy="25545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p>
    <w:p w:rsidR="009F248D" w:rsidRDefault="009F248D" w:rsidP="001A6C21">
      <w:pPr>
        <w:spacing w:afterLines="50" w:after="120"/>
        <w:jc w:val="center"/>
        <w:rPr>
          <w:rFonts w:eastAsia="ＭＳ 明朝"/>
          <w:sz w:val="22"/>
        </w:rPr>
      </w:pPr>
      <w:r>
        <w:rPr>
          <w:rFonts w:eastAsia="ＭＳ 明朝" w:hint="eastAsia"/>
          <w:sz w:val="22"/>
        </w:rPr>
        <w:t>(c) 16QAM, R = 1/2, Rank1                           (d) 16QAM, R = 1/2, Rank2</w:t>
      </w:r>
    </w:p>
    <w:p w:rsidR="009B71B2" w:rsidRDefault="006833CF" w:rsidP="001A6C21">
      <w:pPr>
        <w:spacing w:afterLines="50" w:after="120"/>
        <w:jc w:val="center"/>
        <w:rPr>
          <w:rFonts w:eastAsia="ＭＳ 明朝"/>
          <w:sz w:val="22"/>
        </w:rPr>
      </w:pPr>
      <w:r w:rsidRPr="006833CF">
        <w:rPr>
          <w:rFonts w:hint="eastAsia"/>
          <w:noProof/>
          <w:lang w:val="en-US"/>
        </w:rPr>
        <w:drawing>
          <wp:inline distT="0" distB="0" distL="0" distR="0">
            <wp:extent cx="3124817" cy="2554540"/>
            <wp:effectExtent l="0" t="0" r="0" b="0"/>
            <wp:docPr id="18"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r w:rsidRPr="006833CF">
        <w:rPr>
          <w:rFonts w:eastAsia="ＭＳ 明朝" w:hint="eastAsia"/>
          <w:noProof/>
          <w:sz w:val="22"/>
          <w:lang w:val="en-US"/>
        </w:rPr>
        <w:drawing>
          <wp:inline distT="0" distB="0" distL="0" distR="0">
            <wp:extent cx="3124817" cy="2554540"/>
            <wp:effectExtent l="0" t="0" r="0" b="0"/>
            <wp:docPr id="1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p>
    <w:p w:rsidR="009F248D" w:rsidRDefault="009F248D" w:rsidP="001A6C21">
      <w:pPr>
        <w:spacing w:afterLines="50" w:after="120"/>
        <w:jc w:val="center"/>
        <w:rPr>
          <w:rFonts w:eastAsia="ＭＳ 明朝"/>
          <w:sz w:val="22"/>
        </w:rPr>
      </w:pPr>
      <w:r>
        <w:rPr>
          <w:rFonts w:eastAsia="ＭＳ 明朝" w:hint="eastAsia"/>
          <w:sz w:val="22"/>
        </w:rPr>
        <w:t>(e) 64QAM, R = 2/3, Rank1                           (f) 64QAM, R = 2/3, Rank2</w:t>
      </w:r>
    </w:p>
    <w:p w:rsidR="009F248D" w:rsidRDefault="009F248D" w:rsidP="001A6C21">
      <w:pPr>
        <w:spacing w:afterLines="50" w:after="120"/>
        <w:jc w:val="center"/>
        <w:rPr>
          <w:rFonts w:eastAsia="ＭＳ 明朝"/>
          <w:sz w:val="22"/>
        </w:rPr>
      </w:pPr>
      <w:r w:rsidRPr="00C675D0">
        <w:rPr>
          <w:rFonts w:eastAsia="ＭＳ 明朝" w:hint="eastAsia"/>
          <w:sz w:val="22"/>
        </w:rPr>
        <w:t xml:space="preserve">Fig. </w:t>
      </w:r>
      <w:proofErr w:type="gramStart"/>
      <w:r w:rsidR="00983678" w:rsidRPr="00C675D0">
        <w:rPr>
          <w:rFonts w:eastAsia="ＭＳ 明朝" w:hint="eastAsia"/>
          <w:sz w:val="22"/>
        </w:rPr>
        <w:t xml:space="preserve">6  </w:t>
      </w:r>
      <w:r w:rsidRPr="00C675D0">
        <w:rPr>
          <w:rFonts w:eastAsia="ＭＳ 明朝" w:hint="eastAsia"/>
          <w:sz w:val="22"/>
        </w:rPr>
        <w:t>BLER</w:t>
      </w:r>
      <w:proofErr w:type="gramEnd"/>
      <w:r w:rsidRPr="00C675D0">
        <w:rPr>
          <w:rFonts w:eastAsia="ＭＳ 明朝" w:hint="eastAsia"/>
          <w:sz w:val="22"/>
        </w:rPr>
        <w:t xml:space="preserve"> performance.</w:t>
      </w:r>
    </w:p>
    <w:p w:rsidR="00A0433B" w:rsidRPr="00C675D0" w:rsidRDefault="00A0433B" w:rsidP="00A0433B">
      <w:pPr>
        <w:spacing w:after="120"/>
        <w:jc w:val="both"/>
        <w:rPr>
          <w:rFonts w:eastAsiaTheme="minorEastAsia"/>
          <w:b/>
          <w:sz w:val="22"/>
          <w:u w:val="single"/>
        </w:rPr>
      </w:pPr>
      <w:r w:rsidRPr="00C675D0">
        <w:rPr>
          <w:rFonts w:eastAsia="ＭＳ 明朝"/>
          <w:b/>
          <w:sz w:val="22"/>
          <w:u w:val="single"/>
        </w:rPr>
        <w:lastRenderedPageBreak/>
        <w:t xml:space="preserve">Observation </w:t>
      </w:r>
      <w:r w:rsidR="00AD6290" w:rsidRPr="00C675D0">
        <w:rPr>
          <w:rFonts w:eastAsia="ＭＳ 明朝" w:hint="eastAsia"/>
          <w:b/>
          <w:sz w:val="22"/>
          <w:u w:val="single"/>
        </w:rPr>
        <w:t>1</w:t>
      </w:r>
      <w:r w:rsidRPr="00C675D0">
        <w:rPr>
          <w:rFonts w:eastAsia="ＭＳ 明朝"/>
          <w:b/>
          <w:sz w:val="22"/>
          <w:u w:val="single"/>
        </w:rPr>
        <w:t>:</w:t>
      </w:r>
    </w:p>
    <w:p w:rsidR="00A0433B" w:rsidRDefault="00BD1782" w:rsidP="00E566EE">
      <w:pPr>
        <w:pStyle w:val="afd"/>
        <w:numPr>
          <w:ilvl w:val="0"/>
          <w:numId w:val="7"/>
        </w:numPr>
        <w:spacing w:after="120"/>
        <w:ind w:leftChars="0"/>
        <w:rPr>
          <w:rFonts w:eastAsia="ＭＳ 明朝"/>
          <w:i/>
          <w:sz w:val="22"/>
          <w:lang w:eastAsia="en-US"/>
        </w:rPr>
      </w:pPr>
      <w:r>
        <w:rPr>
          <w:rFonts w:eastAsia="ＭＳ 明朝" w:hint="eastAsia"/>
          <w:i/>
          <w:sz w:val="22"/>
        </w:rPr>
        <w:t xml:space="preserve">When UE speed becomes larger, </w:t>
      </w:r>
      <w:r w:rsidR="003C6D14">
        <w:rPr>
          <w:rFonts w:eastAsia="ＭＳ 明朝" w:hint="eastAsia"/>
          <w:i/>
          <w:sz w:val="22"/>
        </w:rPr>
        <w:t xml:space="preserve">the </w:t>
      </w:r>
      <w:r w:rsidR="0034133D">
        <w:rPr>
          <w:rFonts w:eastAsia="ＭＳ 明朝" w:hint="eastAsia"/>
          <w:i/>
          <w:sz w:val="22"/>
        </w:rPr>
        <w:t>BLER</w:t>
      </w:r>
      <w:r w:rsidR="003C6D14">
        <w:rPr>
          <w:rFonts w:eastAsia="ＭＳ 明朝" w:hint="eastAsia"/>
          <w:i/>
          <w:sz w:val="22"/>
        </w:rPr>
        <w:t xml:space="preserve"> performance </w:t>
      </w:r>
      <w:r w:rsidR="0034133D">
        <w:rPr>
          <w:rFonts w:eastAsia="ＭＳ 明朝"/>
          <w:i/>
          <w:sz w:val="22"/>
        </w:rPr>
        <w:t>degradation</w:t>
      </w:r>
      <w:r w:rsidR="0034133D">
        <w:rPr>
          <w:rFonts w:eastAsia="ＭＳ 明朝" w:hint="eastAsia"/>
          <w:i/>
          <w:sz w:val="22"/>
        </w:rPr>
        <w:t xml:space="preserve"> is </w:t>
      </w:r>
      <w:r w:rsidR="0034133D">
        <w:rPr>
          <w:rFonts w:eastAsia="ＭＳ 明朝"/>
          <w:i/>
          <w:sz w:val="22"/>
        </w:rPr>
        <w:t>occurred</w:t>
      </w:r>
      <w:r w:rsidR="0034133D">
        <w:rPr>
          <w:rFonts w:eastAsia="ＭＳ 明朝" w:hint="eastAsia"/>
          <w:i/>
          <w:sz w:val="22"/>
        </w:rPr>
        <w:t>.</w:t>
      </w:r>
      <w:r w:rsidR="003C6D14">
        <w:rPr>
          <w:rFonts w:eastAsia="ＭＳ 明朝" w:hint="eastAsia"/>
          <w:i/>
          <w:sz w:val="22"/>
        </w:rPr>
        <w:t xml:space="preserve"> </w:t>
      </w:r>
    </w:p>
    <w:p w:rsidR="00531F1B" w:rsidRDefault="00531F1B" w:rsidP="00741CC1">
      <w:pPr>
        <w:spacing w:after="120"/>
        <w:jc w:val="both"/>
        <w:rPr>
          <w:rFonts w:eastAsiaTheme="minorEastAsia"/>
          <w:color w:val="000000" w:themeColor="text1"/>
          <w:kern w:val="2"/>
          <w:sz w:val="22"/>
          <w:szCs w:val="22"/>
        </w:rPr>
      </w:pPr>
    </w:p>
    <w:p w:rsidR="00531F1B" w:rsidRPr="00C675D0" w:rsidRDefault="00531F1B" w:rsidP="00741CC1">
      <w:pPr>
        <w:spacing w:after="120"/>
        <w:jc w:val="both"/>
        <w:rPr>
          <w:rFonts w:eastAsiaTheme="minorEastAsia"/>
          <w:kern w:val="2"/>
          <w:sz w:val="22"/>
          <w:szCs w:val="22"/>
        </w:rPr>
      </w:pPr>
      <w:r w:rsidRPr="00C675D0">
        <w:rPr>
          <w:rFonts w:eastAsiaTheme="minorEastAsia" w:hint="eastAsia"/>
          <w:kern w:val="2"/>
          <w:sz w:val="22"/>
          <w:szCs w:val="22"/>
        </w:rPr>
        <w:t xml:space="preserve">In order to compensate the Doppler frequency, </w:t>
      </w:r>
      <w:r w:rsidR="002F6BC4" w:rsidRPr="00C675D0">
        <w:rPr>
          <w:rFonts w:eastAsiaTheme="minorEastAsia" w:hint="eastAsia"/>
          <w:kern w:val="2"/>
          <w:sz w:val="22"/>
          <w:szCs w:val="22"/>
        </w:rPr>
        <w:t xml:space="preserve">the </w:t>
      </w:r>
      <w:r w:rsidR="0068601C" w:rsidRPr="00C675D0">
        <w:rPr>
          <w:rFonts w:eastAsiaTheme="minorEastAsia" w:hint="eastAsia"/>
          <w:kern w:val="2"/>
          <w:sz w:val="22"/>
          <w:szCs w:val="22"/>
        </w:rPr>
        <w:t>additional DMRS is</w:t>
      </w:r>
      <w:r w:rsidR="002F6BC4" w:rsidRPr="00C675D0">
        <w:rPr>
          <w:rFonts w:eastAsiaTheme="minorEastAsia" w:hint="eastAsia"/>
          <w:kern w:val="2"/>
          <w:sz w:val="22"/>
          <w:szCs w:val="22"/>
        </w:rPr>
        <w:t xml:space="preserve"> considered</w:t>
      </w:r>
      <w:r w:rsidR="0068601C" w:rsidRPr="00C675D0">
        <w:rPr>
          <w:rFonts w:eastAsiaTheme="minorEastAsia" w:hint="eastAsia"/>
          <w:kern w:val="2"/>
          <w:sz w:val="22"/>
          <w:szCs w:val="22"/>
        </w:rPr>
        <w:t xml:space="preserve">. </w:t>
      </w:r>
      <w:r w:rsidR="00A8122E" w:rsidRPr="00C675D0">
        <w:rPr>
          <w:rFonts w:eastAsiaTheme="minorEastAsia" w:hint="eastAsia"/>
          <w:kern w:val="2"/>
          <w:sz w:val="22"/>
          <w:szCs w:val="22"/>
        </w:rPr>
        <w:t xml:space="preserve">As </w:t>
      </w:r>
      <w:r w:rsidR="00271A54" w:rsidRPr="00C675D0">
        <w:rPr>
          <w:rFonts w:eastAsiaTheme="minorEastAsia" w:hint="eastAsia"/>
          <w:kern w:val="2"/>
          <w:sz w:val="22"/>
          <w:szCs w:val="22"/>
        </w:rPr>
        <w:t xml:space="preserve">discussed in section 2, </w:t>
      </w:r>
      <w:r w:rsidR="00F73FF7" w:rsidRPr="00C675D0">
        <w:rPr>
          <w:rFonts w:eastAsiaTheme="minorEastAsia" w:hint="eastAsia"/>
          <w:kern w:val="2"/>
          <w:sz w:val="22"/>
          <w:szCs w:val="22"/>
        </w:rPr>
        <w:t xml:space="preserve">candidate </w:t>
      </w:r>
      <w:r w:rsidR="00D81648" w:rsidRPr="00C675D0">
        <w:rPr>
          <w:rFonts w:eastAsiaTheme="minorEastAsia" w:hint="eastAsia"/>
          <w:kern w:val="2"/>
          <w:sz w:val="22"/>
          <w:szCs w:val="22"/>
        </w:rPr>
        <w:t xml:space="preserve">additional </w:t>
      </w:r>
      <w:r w:rsidR="009A2A0F" w:rsidRPr="00C675D0">
        <w:rPr>
          <w:rFonts w:eastAsiaTheme="minorEastAsia" w:hint="eastAsia"/>
          <w:kern w:val="2"/>
          <w:sz w:val="22"/>
          <w:szCs w:val="22"/>
        </w:rPr>
        <w:t xml:space="preserve">DRMS </w:t>
      </w:r>
      <w:r w:rsidR="00F73FF7" w:rsidRPr="00C675D0">
        <w:rPr>
          <w:rFonts w:eastAsiaTheme="minorEastAsia" w:hint="eastAsia"/>
          <w:kern w:val="2"/>
          <w:sz w:val="22"/>
          <w:szCs w:val="22"/>
        </w:rPr>
        <w:t>pattern</w:t>
      </w:r>
      <w:r w:rsidR="00031BA2">
        <w:rPr>
          <w:rFonts w:eastAsiaTheme="minorEastAsia" w:hint="eastAsia"/>
          <w:kern w:val="2"/>
          <w:sz w:val="22"/>
          <w:szCs w:val="22"/>
        </w:rPr>
        <w:t>s</w:t>
      </w:r>
      <w:r w:rsidR="00F73FF7" w:rsidRPr="00C675D0">
        <w:rPr>
          <w:rFonts w:eastAsiaTheme="minorEastAsia" w:hint="eastAsia"/>
          <w:kern w:val="2"/>
          <w:sz w:val="22"/>
          <w:szCs w:val="22"/>
        </w:rPr>
        <w:t xml:space="preserve"> </w:t>
      </w:r>
      <w:r w:rsidR="00031BA2">
        <w:rPr>
          <w:rFonts w:eastAsiaTheme="minorEastAsia" w:hint="eastAsia"/>
          <w:kern w:val="2"/>
          <w:sz w:val="22"/>
          <w:szCs w:val="22"/>
        </w:rPr>
        <w:t>are</w:t>
      </w:r>
      <w:r w:rsidR="00F73FF7" w:rsidRPr="00C675D0">
        <w:rPr>
          <w:rFonts w:eastAsiaTheme="minorEastAsia" w:hint="eastAsia"/>
          <w:kern w:val="2"/>
          <w:sz w:val="22"/>
          <w:szCs w:val="22"/>
        </w:rPr>
        <w:t xml:space="preserve"> shown in figure</w:t>
      </w:r>
      <w:r w:rsidR="00271A54" w:rsidRPr="00C675D0">
        <w:rPr>
          <w:rFonts w:eastAsiaTheme="minorEastAsia" w:hint="eastAsia"/>
          <w:kern w:val="2"/>
          <w:sz w:val="22"/>
          <w:szCs w:val="22"/>
        </w:rPr>
        <w:t>s</w:t>
      </w:r>
      <w:r w:rsidR="00F73FF7" w:rsidRPr="00C675D0">
        <w:rPr>
          <w:rFonts w:eastAsiaTheme="minorEastAsia" w:hint="eastAsia"/>
          <w:kern w:val="2"/>
          <w:sz w:val="22"/>
          <w:szCs w:val="22"/>
        </w:rPr>
        <w:t xml:space="preserve"> </w:t>
      </w:r>
      <w:r w:rsidR="00271A54" w:rsidRPr="00C675D0">
        <w:rPr>
          <w:rFonts w:eastAsiaTheme="minorEastAsia" w:hint="eastAsia"/>
          <w:kern w:val="2"/>
          <w:sz w:val="22"/>
          <w:szCs w:val="22"/>
        </w:rPr>
        <w:t>2</w:t>
      </w:r>
      <w:r w:rsidR="00F73FF7" w:rsidRPr="00C675D0">
        <w:rPr>
          <w:rFonts w:eastAsiaTheme="minorEastAsia" w:hint="eastAsia"/>
          <w:kern w:val="2"/>
          <w:sz w:val="22"/>
          <w:szCs w:val="22"/>
        </w:rPr>
        <w:t xml:space="preserve">. </w:t>
      </w:r>
      <w:r w:rsidR="00271A54" w:rsidRPr="00C675D0">
        <w:rPr>
          <w:rFonts w:eastAsiaTheme="minorEastAsia" w:hint="eastAsia"/>
          <w:kern w:val="2"/>
          <w:sz w:val="22"/>
          <w:szCs w:val="22"/>
        </w:rPr>
        <w:t>In figures 2, we propose two types of insertion density in time domain (single set and double</w:t>
      </w:r>
      <w:r w:rsidR="003E7363" w:rsidRPr="00C675D0">
        <w:rPr>
          <w:rFonts w:eastAsiaTheme="minorEastAsia" w:hint="eastAsia"/>
          <w:kern w:val="2"/>
          <w:sz w:val="22"/>
          <w:szCs w:val="22"/>
        </w:rPr>
        <w:t xml:space="preserve"> </w:t>
      </w:r>
      <w:r w:rsidR="00271A54" w:rsidRPr="00C675D0">
        <w:rPr>
          <w:rFonts w:eastAsiaTheme="minorEastAsia" w:hint="eastAsia"/>
          <w:kern w:val="2"/>
          <w:sz w:val="22"/>
          <w:szCs w:val="22"/>
        </w:rPr>
        <w:t xml:space="preserve">set of additional DMRS) and two types </w:t>
      </w:r>
      <w:r w:rsidR="00C61963" w:rsidRPr="00C675D0">
        <w:rPr>
          <w:rFonts w:eastAsiaTheme="minorEastAsia" w:hint="eastAsia"/>
          <w:kern w:val="2"/>
          <w:sz w:val="22"/>
          <w:szCs w:val="22"/>
        </w:rPr>
        <w:t xml:space="preserve">of insertion density in frequency domain (same and sparser insertion density compared to basic DMRS). Sparser insertion density </w:t>
      </w:r>
      <w:r w:rsidR="00C61963" w:rsidRPr="00C675D0">
        <w:rPr>
          <w:rFonts w:eastAsiaTheme="minorEastAsia"/>
          <w:kern w:val="2"/>
          <w:sz w:val="22"/>
          <w:szCs w:val="22"/>
        </w:rPr>
        <w:t>provides</w:t>
      </w:r>
      <w:r w:rsidR="00C61963" w:rsidRPr="00C675D0">
        <w:rPr>
          <w:rFonts w:eastAsiaTheme="minorEastAsia" w:hint="eastAsia"/>
          <w:kern w:val="2"/>
          <w:sz w:val="22"/>
          <w:szCs w:val="22"/>
        </w:rPr>
        <w:t xml:space="preserve"> less overhead, but </w:t>
      </w:r>
      <w:r w:rsidR="00A8122E" w:rsidRPr="00C675D0">
        <w:rPr>
          <w:rFonts w:eastAsiaTheme="minorEastAsia" w:hint="eastAsia"/>
          <w:kern w:val="2"/>
          <w:sz w:val="22"/>
          <w:szCs w:val="22"/>
        </w:rPr>
        <w:t xml:space="preserve">performance degradation may be </w:t>
      </w:r>
      <w:r w:rsidR="00A8122E" w:rsidRPr="00C675D0">
        <w:rPr>
          <w:rFonts w:eastAsiaTheme="minorEastAsia"/>
          <w:kern w:val="2"/>
          <w:sz w:val="22"/>
          <w:szCs w:val="22"/>
        </w:rPr>
        <w:t>occurred</w:t>
      </w:r>
      <w:r w:rsidR="00A8122E" w:rsidRPr="00C675D0">
        <w:rPr>
          <w:rFonts w:eastAsiaTheme="minorEastAsia" w:hint="eastAsia"/>
          <w:kern w:val="2"/>
          <w:sz w:val="22"/>
          <w:szCs w:val="22"/>
        </w:rPr>
        <w:t xml:space="preserve">. Therefore, performance </w:t>
      </w:r>
      <w:r w:rsidR="00E552D4" w:rsidRPr="00C675D0">
        <w:rPr>
          <w:rFonts w:eastAsiaTheme="minorEastAsia" w:hint="eastAsia"/>
          <w:kern w:val="2"/>
          <w:sz w:val="22"/>
          <w:szCs w:val="22"/>
        </w:rPr>
        <w:t>evaluation</w:t>
      </w:r>
      <w:r w:rsidR="00A8122E" w:rsidRPr="00C675D0">
        <w:rPr>
          <w:rFonts w:eastAsiaTheme="minorEastAsia" w:hint="eastAsia"/>
          <w:kern w:val="2"/>
          <w:sz w:val="22"/>
          <w:szCs w:val="22"/>
        </w:rPr>
        <w:t xml:space="preserve"> </w:t>
      </w:r>
      <w:r w:rsidR="00E552D4" w:rsidRPr="00C675D0">
        <w:rPr>
          <w:rFonts w:eastAsiaTheme="minorEastAsia" w:hint="eastAsia"/>
          <w:kern w:val="2"/>
          <w:sz w:val="22"/>
          <w:szCs w:val="22"/>
        </w:rPr>
        <w:t xml:space="preserve">is </w:t>
      </w:r>
      <w:r w:rsidR="00A8122E" w:rsidRPr="00C675D0">
        <w:rPr>
          <w:rFonts w:eastAsiaTheme="minorEastAsia" w:hint="eastAsia"/>
          <w:kern w:val="2"/>
          <w:sz w:val="22"/>
          <w:szCs w:val="22"/>
        </w:rPr>
        <w:t>n</w:t>
      </w:r>
      <w:r w:rsidR="009D1D82" w:rsidRPr="00C675D0">
        <w:rPr>
          <w:rFonts w:eastAsiaTheme="minorEastAsia" w:hint="eastAsia"/>
          <w:kern w:val="2"/>
          <w:sz w:val="22"/>
          <w:szCs w:val="22"/>
        </w:rPr>
        <w:t>e</w:t>
      </w:r>
      <w:r w:rsidR="001B4196" w:rsidRPr="00C675D0">
        <w:rPr>
          <w:rFonts w:eastAsiaTheme="minorEastAsia" w:hint="eastAsia"/>
          <w:kern w:val="2"/>
          <w:sz w:val="22"/>
          <w:szCs w:val="22"/>
        </w:rPr>
        <w:t>cessary</w:t>
      </w:r>
      <w:r w:rsidR="002F6BC4" w:rsidRPr="00C675D0">
        <w:rPr>
          <w:rFonts w:eastAsiaTheme="minorEastAsia" w:hint="eastAsia"/>
          <w:kern w:val="2"/>
          <w:sz w:val="22"/>
          <w:szCs w:val="22"/>
        </w:rPr>
        <w:t xml:space="preserve"> considering</w:t>
      </w:r>
      <w:r w:rsidR="00C711DF" w:rsidRPr="00C675D0">
        <w:rPr>
          <w:rFonts w:eastAsiaTheme="minorEastAsia" w:hint="eastAsia"/>
          <w:kern w:val="2"/>
          <w:sz w:val="22"/>
          <w:szCs w:val="22"/>
        </w:rPr>
        <w:t xml:space="preserve"> </w:t>
      </w:r>
      <w:r w:rsidR="001F5C28" w:rsidRPr="00C675D0">
        <w:rPr>
          <w:rFonts w:eastAsiaTheme="minorEastAsia" w:hint="eastAsia"/>
          <w:kern w:val="2"/>
          <w:sz w:val="22"/>
          <w:szCs w:val="22"/>
        </w:rPr>
        <w:t xml:space="preserve">supportive </w:t>
      </w:r>
      <w:r w:rsidR="001F5C28" w:rsidRPr="00C675D0">
        <w:rPr>
          <w:rFonts w:eastAsiaTheme="minorEastAsia"/>
          <w:kern w:val="2"/>
          <w:sz w:val="22"/>
          <w:szCs w:val="22"/>
        </w:rPr>
        <w:t>carrier</w:t>
      </w:r>
      <w:r w:rsidR="001F5C28" w:rsidRPr="00C675D0">
        <w:rPr>
          <w:rFonts w:eastAsiaTheme="minorEastAsia" w:hint="eastAsia"/>
          <w:kern w:val="2"/>
          <w:sz w:val="22"/>
          <w:szCs w:val="22"/>
        </w:rPr>
        <w:t xml:space="preserve"> frequency, </w:t>
      </w:r>
      <w:r w:rsidR="002F6BC4" w:rsidRPr="00C675D0">
        <w:rPr>
          <w:rFonts w:eastAsiaTheme="minorEastAsia" w:hint="eastAsia"/>
          <w:kern w:val="2"/>
          <w:sz w:val="22"/>
          <w:szCs w:val="22"/>
        </w:rPr>
        <w:t xml:space="preserve">target </w:t>
      </w:r>
      <w:r w:rsidR="001F5C28" w:rsidRPr="00C675D0">
        <w:rPr>
          <w:rFonts w:eastAsiaTheme="minorEastAsia" w:hint="eastAsia"/>
          <w:kern w:val="2"/>
          <w:sz w:val="22"/>
          <w:szCs w:val="22"/>
        </w:rPr>
        <w:t>mobile speed, number of layers, and modulation order</w:t>
      </w:r>
      <w:r w:rsidR="002F6BC4" w:rsidRPr="00C675D0">
        <w:rPr>
          <w:rFonts w:eastAsiaTheme="minorEastAsia" w:hint="eastAsia"/>
          <w:kern w:val="2"/>
          <w:sz w:val="22"/>
          <w:szCs w:val="22"/>
        </w:rPr>
        <w:t>, etc</w:t>
      </w:r>
      <w:r w:rsidR="001F5C28" w:rsidRPr="00C675D0">
        <w:rPr>
          <w:rFonts w:eastAsiaTheme="minorEastAsia" w:hint="eastAsia"/>
          <w:kern w:val="2"/>
          <w:sz w:val="22"/>
          <w:szCs w:val="22"/>
        </w:rPr>
        <w:t xml:space="preserve">. </w:t>
      </w:r>
    </w:p>
    <w:p w:rsidR="00741CC1" w:rsidRPr="00C675D0" w:rsidRDefault="00741CC1" w:rsidP="00741CC1">
      <w:pPr>
        <w:spacing w:after="120"/>
        <w:jc w:val="both"/>
        <w:rPr>
          <w:rFonts w:eastAsiaTheme="minorEastAsia"/>
          <w:b/>
          <w:sz w:val="22"/>
          <w:u w:val="single"/>
        </w:rPr>
      </w:pPr>
      <w:r w:rsidRPr="00C675D0">
        <w:rPr>
          <w:rFonts w:eastAsia="ＭＳ 明朝" w:hint="eastAsia"/>
          <w:b/>
          <w:sz w:val="22"/>
          <w:u w:val="single"/>
        </w:rPr>
        <w:t>Proposal</w:t>
      </w:r>
      <w:r w:rsidRPr="00C675D0">
        <w:rPr>
          <w:rFonts w:eastAsia="ＭＳ 明朝"/>
          <w:b/>
          <w:sz w:val="22"/>
          <w:u w:val="single"/>
        </w:rPr>
        <w:t xml:space="preserve"> </w:t>
      </w:r>
      <w:r w:rsidR="00AD6290" w:rsidRPr="00C675D0">
        <w:rPr>
          <w:rFonts w:eastAsia="ＭＳ 明朝" w:hint="eastAsia"/>
          <w:b/>
          <w:sz w:val="22"/>
          <w:u w:val="single"/>
        </w:rPr>
        <w:t>3</w:t>
      </w:r>
      <w:r w:rsidRPr="00C675D0">
        <w:rPr>
          <w:rFonts w:eastAsia="ＭＳ 明朝"/>
          <w:b/>
          <w:sz w:val="22"/>
          <w:u w:val="single"/>
        </w:rPr>
        <w:t>:</w:t>
      </w:r>
    </w:p>
    <w:p w:rsidR="00741CC1" w:rsidRDefault="003C6D14" w:rsidP="00E566EE">
      <w:pPr>
        <w:pStyle w:val="afd"/>
        <w:numPr>
          <w:ilvl w:val="0"/>
          <w:numId w:val="7"/>
        </w:numPr>
        <w:spacing w:after="120"/>
        <w:ind w:leftChars="0"/>
        <w:rPr>
          <w:rFonts w:eastAsia="ＭＳ 明朝"/>
          <w:i/>
          <w:sz w:val="22"/>
          <w:lang w:eastAsia="en-US"/>
        </w:rPr>
      </w:pPr>
      <w:r>
        <w:rPr>
          <w:rFonts w:eastAsia="ＭＳ 明朝" w:hint="eastAsia"/>
          <w:i/>
          <w:sz w:val="22"/>
        </w:rPr>
        <w:t xml:space="preserve">In order to support higher Doppler frequency, </w:t>
      </w:r>
      <w:r w:rsidR="002F6BC4">
        <w:rPr>
          <w:rFonts w:eastAsia="ＭＳ 明朝" w:hint="eastAsia"/>
          <w:i/>
          <w:sz w:val="22"/>
        </w:rPr>
        <w:t xml:space="preserve">the </w:t>
      </w:r>
      <w:r>
        <w:rPr>
          <w:rFonts w:eastAsia="ＭＳ 明朝" w:hint="eastAsia"/>
          <w:i/>
          <w:sz w:val="22"/>
        </w:rPr>
        <w:t xml:space="preserve">additional DMRS </w:t>
      </w:r>
      <w:r w:rsidR="002F6BC4">
        <w:rPr>
          <w:rFonts w:eastAsia="ＭＳ 明朝" w:hint="eastAsia"/>
          <w:i/>
          <w:sz w:val="22"/>
        </w:rPr>
        <w:t>should be supported</w:t>
      </w:r>
      <w:r>
        <w:rPr>
          <w:rFonts w:eastAsia="ＭＳ 明朝" w:hint="eastAsia"/>
          <w:i/>
          <w:sz w:val="22"/>
        </w:rPr>
        <w:t xml:space="preserve">. </w:t>
      </w:r>
    </w:p>
    <w:p w:rsidR="00B54FFB" w:rsidRPr="00CE2E17" w:rsidRDefault="00CE2E17" w:rsidP="00CE2E17">
      <w:pPr>
        <w:pStyle w:val="afd"/>
        <w:numPr>
          <w:ilvl w:val="1"/>
          <w:numId w:val="7"/>
        </w:numPr>
        <w:spacing w:after="120"/>
        <w:ind w:leftChars="0"/>
        <w:rPr>
          <w:rFonts w:eastAsia="ＭＳ 明朝"/>
          <w:i/>
          <w:sz w:val="22"/>
          <w:lang w:eastAsia="en-US"/>
        </w:rPr>
      </w:pPr>
      <w:r w:rsidRPr="00007322">
        <w:rPr>
          <w:rFonts w:eastAsia="ＭＳ 明朝" w:hint="eastAsia"/>
          <w:i/>
          <w:sz w:val="22"/>
        </w:rPr>
        <w:t>T</w:t>
      </w:r>
      <w:r w:rsidR="00B54FFB" w:rsidRPr="00007322">
        <w:rPr>
          <w:rFonts w:eastAsia="ＭＳ 明朝" w:hint="eastAsia"/>
          <w:i/>
          <w:sz w:val="22"/>
        </w:rPr>
        <w:t>he requirement</w:t>
      </w:r>
      <w:r w:rsidRPr="00007322">
        <w:rPr>
          <w:rFonts w:eastAsia="ＭＳ 明朝" w:hint="eastAsia"/>
          <w:i/>
          <w:sz w:val="22"/>
        </w:rPr>
        <w:t>s for NR-MIMO</w:t>
      </w:r>
      <w:r w:rsidR="00360854" w:rsidRPr="00007322">
        <w:rPr>
          <w:rFonts w:eastAsia="ＭＳ 明朝" w:hint="eastAsia"/>
          <w:i/>
          <w:sz w:val="22"/>
        </w:rPr>
        <w:t xml:space="preserve"> </w:t>
      </w:r>
      <w:r w:rsidRPr="00007322">
        <w:rPr>
          <w:rFonts w:eastAsia="ＭＳ 明朝" w:hint="eastAsia"/>
          <w:i/>
          <w:sz w:val="22"/>
        </w:rPr>
        <w:t>such as s</w:t>
      </w:r>
      <w:r w:rsidR="00360854" w:rsidRPr="00007322">
        <w:rPr>
          <w:rFonts w:eastAsia="ＭＳ 明朝" w:hint="eastAsia"/>
          <w:i/>
          <w:sz w:val="22"/>
        </w:rPr>
        <w:t>upportive c</w:t>
      </w:r>
      <w:r w:rsidR="00B54FFB" w:rsidRPr="00007322">
        <w:rPr>
          <w:rFonts w:eastAsia="ＭＳ 明朝" w:hint="eastAsia"/>
          <w:i/>
          <w:sz w:val="22"/>
        </w:rPr>
        <w:t xml:space="preserve">arrier frequency, </w:t>
      </w:r>
      <w:r w:rsidRPr="00007322">
        <w:rPr>
          <w:rFonts w:eastAsia="ＭＳ 明朝" w:hint="eastAsia"/>
          <w:i/>
          <w:sz w:val="22"/>
        </w:rPr>
        <w:t xml:space="preserve">target </w:t>
      </w:r>
      <w:r w:rsidR="00B54FFB" w:rsidRPr="00007322">
        <w:rPr>
          <w:rFonts w:eastAsia="ＭＳ 明朝" w:hint="eastAsia"/>
          <w:i/>
          <w:sz w:val="22"/>
        </w:rPr>
        <w:t>mobile speed, number of layer</w:t>
      </w:r>
      <w:r w:rsidR="00360854" w:rsidRPr="00007322">
        <w:rPr>
          <w:rFonts w:eastAsia="ＭＳ 明朝" w:hint="eastAsia"/>
          <w:i/>
          <w:sz w:val="22"/>
        </w:rPr>
        <w:t>s</w:t>
      </w:r>
      <w:r w:rsidR="00B54FFB" w:rsidRPr="00007322">
        <w:rPr>
          <w:rFonts w:eastAsia="ＭＳ 明朝" w:hint="eastAsia"/>
          <w:i/>
          <w:sz w:val="22"/>
        </w:rPr>
        <w:t>, and modu</w:t>
      </w:r>
      <w:r w:rsidR="00B54FFB" w:rsidRPr="00007322">
        <w:rPr>
          <w:rFonts w:eastAsia="ＭＳ 明朝" w:hint="eastAsia"/>
          <w:i/>
          <w:sz w:val="22"/>
          <w:lang w:eastAsia="en-US"/>
        </w:rPr>
        <w:t>l</w:t>
      </w:r>
      <w:r w:rsidR="00B54FFB" w:rsidRPr="00CE2E17">
        <w:rPr>
          <w:rFonts w:eastAsia="ＭＳ 明朝" w:hint="eastAsia"/>
          <w:i/>
          <w:sz w:val="22"/>
        </w:rPr>
        <w:t>ation order</w:t>
      </w:r>
      <w:r>
        <w:rPr>
          <w:rFonts w:eastAsia="ＭＳ 明朝" w:hint="eastAsia"/>
          <w:i/>
          <w:sz w:val="22"/>
        </w:rPr>
        <w:t xml:space="preserve"> should be determined for further evaluation.</w:t>
      </w:r>
    </w:p>
    <w:p w:rsidR="00B068CF" w:rsidRPr="000F7E66" w:rsidRDefault="00B068CF" w:rsidP="001A6C21">
      <w:pPr>
        <w:spacing w:afterLines="50" w:after="120"/>
        <w:jc w:val="both"/>
        <w:rPr>
          <w:rFonts w:eastAsia="ＭＳ 明朝"/>
          <w:sz w:val="22"/>
        </w:rPr>
      </w:pPr>
    </w:p>
    <w:p w:rsidR="001F283A" w:rsidRPr="00CD7FA2" w:rsidRDefault="001F283A" w:rsidP="001F283A">
      <w:pPr>
        <w:pStyle w:val="1"/>
        <w:numPr>
          <w:ilvl w:val="0"/>
          <w:numId w:val="6"/>
        </w:numPr>
        <w:spacing w:after="120"/>
        <w:jc w:val="both"/>
        <w:rPr>
          <w:b/>
          <w:lang w:val="en-US"/>
        </w:rPr>
      </w:pPr>
      <w:r>
        <w:rPr>
          <w:rFonts w:hint="eastAsia"/>
          <w:b/>
          <w:lang w:val="en-US"/>
        </w:rPr>
        <w:t>Summary</w:t>
      </w:r>
    </w:p>
    <w:p w:rsidR="001F283A" w:rsidRDefault="001F283A" w:rsidP="001F283A">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have presented our views on </w:t>
      </w:r>
      <w:r w:rsidR="00B54FFB">
        <w:rPr>
          <w:rFonts w:eastAsiaTheme="minorEastAsia" w:hint="eastAsia"/>
          <w:color w:val="000000" w:themeColor="text1"/>
          <w:kern w:val="2"/>
          <w:sz w:val="22"/>
          <w:szCs w:val="22"/>
        </w:rPr>
        <w:t>DM</w:t>
      </w:r>
      <w:r>
        <w:rPr>
          <w:rFonts w:eastAsiaTheme="minorEastAsia" w:hint="eastAsia"/>
          <w:color w:val="000000" w:themeColor="text1"/>
          <w:kern w:val="2"/>
          <w:sz w:val="22"/>
          <w:szCs w:val="22"/>
        </w:rPr>
        <w:t xml:space="preserve">RS, and then made the following observation and proposals. </w:t>
      </w:r>
    </w:p>
    <w:p w:rsidR="00C675D0" w:rsidRPr="00C675D0" w:rsidRDefault="00C675D0" w:rsidP="00C675D0">
      <w:pPr>
        <w:spacing w:after="120"/>
        <w:jc w:val="both"/>
        <w:rPr>
          <w:rFonts w:eastAsiaTheme="minorEastAsia"/>
          <w:b/>
          <w:sz w:val="22"/>
          <w:u w:val="single"/>
        </w:rPr>
      </w:pPr>
      <w:r w:rsidRPr="00C675D0">
        <w:rPr>
          <w:rFonts w:eastAsia="ＭＳ 明朝"/>
          <w:b/>
          <w:sz w:val="22"/>
          <w:u w:val="single"/>
        </w:rPr>
        <w:t xml:space="preserve">Observation </w:t>
      </w:r>
      <w:r w:rsidRPr="00C675D0">
        <w:rPr>
          <w:rFonts w:eastAsia="ＭＳ 明朝" w:hint="eastAsia"/>
          <w:b/>
          <w:sz w:val="22"/>
          <w:u w:val="single"/>
        </w:rPr>
        <w:t>1</w:t>
      </w:r>
      <w:r w:rsidRPr="00C675D0">
        <w:rPr>
          <w:rFonts w:eastAsia="ＭＳ 明朝"/>
          <w:b/>
          <w:sz w:val="22"/>
          <w:u w:val="single"/>
        </w:rPr>
        <w:t>:</w:t>
      </w:r>
    </w:p>
    <w:p w:rsidR="00C675D0" w:rsidRDefault="00C675D0" w:rsidP="00C675D0">
      <w:pPr>
        <w:pStyle w:val="afd"/>
        <w:numPr>
          <w:ilvl w:val="0"/>
          <w:numId w:val="7"/>
        </w:numPr>
        <w:spacing w:after="120"/>
        <w:ind w:leftChars="0"/>
        <w:rPr>
          <w:rFonts w:eastAsia="ＭＳ 明朝"/>
          <w:i/>
          <w:sz w:val="22"/>
          <w:lang w:eastAsia="en-US"/>
        </w:rPr>
      </w:pPr>
      <w:r>
        <w:rPr>
          <w:rFonts w:eastAsia="ＭＳ 明朝" w:hint="eastAsia"/>
          <w:i/>
          <w:sz w:val="22"/>
        </w:rPr>
        <w:t xml:space="preserve">When UE speed becomes larger, the BLER performance </w:t>
      </w:r>
      <w:r>
        <w:rPr>
          <w:rFonts w:eastAsia="ＭＳ 明朝"/>
          <w:i/>
          <w:sz w:val="22"/>
        </w:rPr>
        <w:t>degradation</w:t>
      </w:r>
      <w:r>
        <w:rPr>
          <w:rFonts w:eastAsia="ＭＳ 明朝" w:hint="eastAsia"/>
          <w:i/>
          <w:sz w:val="22"/>
        </w:rPr>
        <w:t xml:space="preserve"> is </w:t>
      </w:r>
      <w:r>
        <w:rPr>
          <w:rFonts w:eastAsia="ＭＳ 明朝"/>
          <w:i/>
          <w:sz w:val="22"/>
        </w:rPr>
        <w:t>occurred</w:t>
      </w:r>
      <w:r>
        <w:rPr>
          <w:rFonts w:eastAsia="ＭＳ 明朝" w:hint="eastAsia"/>
          <w:i/>
          <w:sz w:val="22"/>
        </w:rPr>
        <w:t xml:space="preserve">. </w:t>
      </w:r>
    </w:p>
    <w:p w:rsidR="00C675D0" w:rsidRPr="00C675D0" w:rsidRDefault="00C675D0" w:rsidP="00C675D0">
      <w:pPr>
        <w:spacing w:after="120"/>
        <w:jc w:val="both"/>
        <w:rPr>
          <w:rFonts w:eastAsiaTheme="minorEastAsia"/>
          <w:b/>
          <w:sz w:val="22"/>
          <w:u w:val="single"/>
        </w:rPr>
      </w:pPr>
      <w:r w:rsidRPr="00C675D0">
        <w:rPr>
          <w:rFonts w:eastAsia="ＭＳ 明朝" w:hint="eastAsia"/>
          <w:b/>
          <w:sz w:val="22"/>
          <w:u w:val="single"/>
        </w:rPr>
        <w:t>Proposal 1</w:t>
      </w:r>
      <w:r w:rsidRPr="00C675D0">
        <w:rPr>
          <w:rFonts w:eastAsia="ＭＳ 明朝"/>
          <w:b/>
          <w:sz w:val="22"/>
          <w:u w:val="single"/>
        </w:rPr>
        <w:t>:</w:t>
      </w:r>
    </w:p>
    <w:p w:rsidR="00C675D0" w:rsidRDefault="00C675D0" w:rsidP="00C675D0">
      <w:pPr>
        <w:pStyle w:val="afd"/>
        <w:numPr>
          <w:ilvl w:val="0"/>
          <w:numId w:val="7"/>
        </w:numPr>
        <w:spacing w:after="120"/>
        <w:ind w:leftChars="0"/>
        <w:rPr>
          <w:rFonts w:eastAsia="ＭＳ 明朝"/>
          <w:i/>
          <w:sz w:val="22"/>
          <w:lang w:eastAsia="en-US"/>
        </w:rPr>
      </w:pPr>
      <w:r>
        <w:rPr>
          <w:rFonts w:eastAsia="ＭＳ 明朝" w:hint="eastAsia"/>
          <w:i/>
          <w:sz w:val="22"/>
        </w:rPr>
        <w:t xml:space="preserve">The number of DMRS patterns to be supported should be minimized. </w:t>
      </w:r>
    </w:p>
    <w:p w:rsidR="00C675D0" w:rsidRDefault="00C675D0" w:rsidP="00C675D0">
      <w:pPr>
        <w:pStyle w:val="afd"/>
        <w:numPr>
          <w:ilvl w:val="0"/>
          <w:numId w:val="7"/>
        </w:numPr>
        <w:spacing w:after="120"/>
        <w:ind w:leftChars="0"/>
        <w:rPr>
          <w:rFonts w:eastAsia="ＭＳ 明朝"/>
          <w:i/>
          <w:sz w:val="22"/>
          <w:lang w:eastAsia="en-US"/>
        </w:rPr>
      </w:pPr>
      <w:r>
        <w:rPr>
          <w:rFonts w:eastAsia="ＭＳ 明朝" w:hint="eastAsia"/>
          <w:i/>
          <w:sz w:val="22"/>
        </w:rPr>
        <w:t xml:space="preserve">The same or lower density of basic DMRS compared to LTE DMRS (i.e., 24 REs/RB for 8-layer transmission) </w:t>
      </w:r>
      <w:r>
        <w:rPr>
          <w:rFonts w:eastAsia="ＭＳ 明朝"/>
          <w:i/>
          <w:sz w:val="22"/>
        </w:rPr>
        <w:t>shoul</w:t>
      </w:r>
      <w:r>
        <w:rPr>
          <w:rFonts w:eastAsia="ＭＳ 明朝" w:hint="eastAsia"/>
          <w:i/>
          <w:sz w:val="22"/>
        </w:rPr>
        <w:t xml:space="preserve">d be considered. </w:t>
      </w:r>
    </w:p>
    <w:p w:rsidR="00C675D0" w:rsidRPr="0065067A" w:rsidRDefault="00C675D0" w:rsidP="00C675D0">
      <w:pPr>
        <w:pStyle w:val="afd"/>
        <w:numPr>
          <w:ilvl w:val="0"/>
          <w:numId w:val="7"/>
        </w:numPr>
        <w:spacing w:after="120"/>
        <w:ind w:leftChars="0"/>
        <w:rPr>
          <w:rFonts w:eastAsiaTheme="minorEastAsia"/>
          <w:sz w:val="22"/>
        </w:rPr>
      </w:pPr>
      <w:r>
        <w:rPr>
          <w:rFonts w:eastAsia="ＭＳ 明朝" w:hint="eastAsia"/>
          <w:i/>
          <w:sz w:val="22"/>
        </w:rPr>
        <w:t>The basic front-loaded DMRS should be located right after the control channel regions.</w:t>
      </w:r>
    </w:p>
    <w:p w:rsidR="00C675D0" w:rsidRPr="00C675D0" w:rsidRDefault="00C675D0" w:rsidP="00C675D0">
      <w:pPr>
        <w:spacing w:after="120"/>
        <w:jc w:val="both"/>
        <w:rPr>
          <w:rFonts w:eastAsiaTheme="minorEastAsia"/>
          <w:b/>
          <w:sz w:val="22"/>
          <w:u w:val="single"/>
        </w:rPr>
      </w:pPr>
      <w:r w:rsidRPr="00C675D0">
        <w:rPr>
          <w:rFonts w:eastAsia="ＭＳ 明朝" w:hint="eastAsia"/>
          <w:b/>
          <w:sz w:val="22"/>
          <w:u w:val="single"/>
        </w:rPr>
        <w:t>Proposal 2</w:t>
      </w:r>
      <w:r w:rsidRPr="00C675D0">
        <w:rPr>
          <w:rFonts w:eastAsia="ＭＳ 明朝"/>
          <w:b/>
          <w:sz w:val="22"/>
          <w:u w:val="single"/>
        </w:rPr>
        <w:t>:</w:t>
      </w:r>
    </w:p>
    <w:p w:rsidR="00C675D0" w:rsidRDefault="00C675D0" w:rsidP="00C675D0">
      <w:pPr>
        <w:pStyle w:val="afd"/>
        <w:numPr>
          <w:ilvl w:val="0"/>
          <w:numId w:val="7"/>
        </w:numPr>
        <w:spacing w:after="120"/>
        <w:ind w:leftChars="0"/>
        <w:rPr>
          <w:rFonts w:eastAsia="ＭＳ 明朝"/>
          <w:i/>
          <w:sz w:val="22"/>
          <w:lang w:eastAsia="en-US"/>
        </w:rPr>
      </w:pPr>
      <w:r>
        <w:rPr>
          <w:rFonts w:eastAsia="ＭＳ 明朝" w:hint="eastAsia"/>
          <w:i/>
          <w:sz w:val="22"/>
        </w:rPr>
        <w:t>I</w:t>
      </w:r>
      <w:r>
        <w:rPr>
          <w:rFonts w:eastAsia="ＭＳ 明朝"/>
          <w:i/>
          <w:sz w:val="22"/>
        </w:rPr>
        <w:t>mbalance</w:t>
      </w:r>
      <w:r>
        <w:rPr>
          <w:rFonts w:eastAsia="ＭＳ 明朝" w:hint="eastAsia"/>
          <w:i/>
          <w:sz w:val="22"/>
        </w:rPr>
        <w:t xml:space="preserve"> of power ratios data channel and DMRS that is seen among layers </w:t>
      </w:r>
      <w:r w:rsidRPr="00E04FDC">
        <w:rPr>
          <w:rFonts w:eastAsia="ＭＳ 明朝" w:hint="eastAsia"/>
          <w:i/>
          <w:sz w:val="22"/>
        </w:rPr>
        <w:t xml:space="preserve">should be </w:t>
      </w:r>
      <w:r>
        <w:rPr>
          <w:rFonts w:eastAsia="ＭＳ 明朝" w:hint="eastAsia"/>
          <w:i/>
          <w:sz w:val="22"/>
        </w:rPr>
        <w:t xml:space="preserve">carefully investigated for TDM approach. </w:t>
      </w:r>
    </w:p>
    <w:p w:rsidR="00C675D0" w:rsidRPr="00C675D0" w:rsidRDefault="00C675D0" w:rsidP="00C675D0">
      <w:pPr>
        <w:spacing w:after="120"/>
        <w:jc w:val="both"/>
        <w:rPr>
          <w:rFonts w:eastAsiaTheme="minorEastAsia"/>
          <w:b/>
          <w:sz w:val="22"/>
          <w:u w:val="single"/>
        </w:rPr>
      </w:pPr>
      <w:r w:rsidRPr="00C675D0">
        <w:rPr>
          <w:rFonts w:eastAsia="ＭＳ 明朝" w:hint="eastAsia"/>
          <w:b/>
          <w:sz w:val="22"/>
          <w:u w:val="single"/>
        </w:rPr>
        <w:t>Proposal</w:t>
      </w:r>
      <w:r w:rsidRPr="00C675D0">
        <w:rPr>
          <w:rFonts w:eastAsia="ＭＳ 明朝"/>
          <w:b/>
          <w:sz w:val="22"/>
          <w:u w:val="single"/>
        </w:rPr>
        <w:t xml:space="preserve"> </w:t>
      </w:r>
      <w:r w:rsidRPr="00C675D0">
        <w:rPr>
          <w:rFonts w:eastAsia="ＭＳ 明朝" w:hint="eastAsia"/>
          <w:b/>
          <w:sz w:val="22"/>
          <w:u w:val="single"/>
        </w:rPr>
        <w:t>3</w:t>
      </w:r>
      <w:r w:rsidRPr="00C675D0">
        <w:rPr>
          <w:rFonts w:eastAsia="ＭＳ 明朝"/>
          <w:b/>
          <w:sz w:val="22"/>
          <w:u w:val="single"/>
        </w:rPr>
        <w:t>:</w:t>
      </w:r>
    </w:p>
    <w:p w:rsidR="00C675D0" w:rsidRDefault="00C675D0" w:rsidP="00C675D0">
      <w:pPr>
        <w:pStyle w:val="afd"/>
        <w:numPr>
          <w:ilvl w:val="0"/>
          <w:numId w:val="7"/>
        </w:numPr>
        <w:spacing w:after="120"/>
        <w:ind w:leftChars="0"/>
        <w:rPr>
          <w:rFonts w:eastAsia="ＭＳ 明朝"/>
          <w:i/>
          <w:sz w:val="22"/>
          <w:lang w:eastAsia="en-US"/>
        </w:rPr>
      </w:pPr>
      <w:r>
        <w:rPr>
          <w:rFonts w:eastAsia="ＭＳ 明朝" w:hint="eastAsia"/>
          <w:i/>
          <w:sz w:val="22"/>
        </w:rPr>
        <w:t xml:space="preserve">In order to support higher Doppler frequency, the additional DMRS should be supported. </w:t>
      </w:r>
    </w:p>
    <w:p w:rsidR="00C675D0" w:rsidRPr="00CE2E17" w:rsidRDefault="00C675D0" w:rsidP="00C675D0">
      <w:pPr>
        <w:pStyle w:val="afd"/>
        <w:numPr>
          <w:ilvl w:val="1"/>
          <w:numId w:val="7"/>
        </w:numPr>
        <w:spacing w:after="120"/>
        <w:ind w:leftChars="0"/>
        <w:rPr>
          <w:rFonts w:eastAsia="ＭＳ 明朝"/>
          <w:i/>
          <w:sz w:val="22"/>
          <w:lang w:eastAsia="en-US"/>
        </w:rPr>
      </w:pPr>
      <w:r w:rsidRPr="00007322">
        <w:rPr>
          <w:rFonts w:eastAsia="ＭＳ 明朝" w:hint="eastAsia"/>
          <w:i/>
          <w:sz w:val="22"/>
        </w:rPr>
        <w:t>The requirements for NR-MIMO such as supportive carrier frequency, target mobile speed, number of layers, and modu</w:t>
      </w:r>
      <w:r w:rsidRPr="00007322">
        <w:rPr>
          <w:rFonts w:eastAsia="ＭＳ 明朝" w:hint="eastAsia"/>
          <w:i/>
          <w:sz w:val="22"/>
          <w:lang w:eastAsia="en-US"/>
        </w:rPr>
        <w:t>l</w:t>
      </w:r>
      <w:r w:rsidRPr="00CE2E17">
        <w:rPr>
          <w:rFonts w:eastAsia="ＭＳ 明朝" w:hint="eastAsia"/>
          <w:i/>
          <w:sz w:val="22"/>
        </w:rPr>
        <w:t>ation order</w:t>
      </w:r>
      <w:r>
        <w:rPr>
          <w:rFonts w:eastAsia="ＭＳ 明朝" w:hint="eastAsia"/>
          <w:i/>
          <w:sz w:val="22"/>
        </w:rPr>
        <w:t xml:space="preserve"> should be determined for further evaluation.</w:t>
      </w:r>
    </w:p>
    <w:p w:rsidR="0003023B" w:rsidRPr="007B3BA0" w:rsidRDefault="0003023B" w:rsidP="0003023B">
      <w:pPr>
        <w:pStyle w:val="1"/>
        <w:spacing w:after="120"/>
        <w:jc w:val="both"/>
        <w:rPr>
          <w:b/>
          <w:lang w:val="en-US"/>
        </w:rPr>
      </w:pPr>
      <w:r w:rsidRPr="007B3BA0">
        <w:rPr>
          <w:b/>
          <w:lang w:val="en-US"/>
        </w:rPr>
        <w:t>References</w:t>
      </w:r>
    </w:p>
    <w:p w:rsidR="0003023B" w:rsidRPr="00F00565" w:rsidRDefault="0003023B" w:rsidP="0003023B">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otes: RAN1 #8</w:t>
      </w:r>
      <w:r w:rsidR="00D56F90">
        <w:rPr>
          <w:rFonts w:eastAsiaTheme="minorEastAsia" w:hint="eastAsia"/>
          <w:color w:val="000000" w:themeColor="text1"/>
          <w:sz w:val="22"/>
          <w:szCs w:val="22"/>
        </w:rPr>
        <w:t>7</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sidR="00D56F90">
        <w:rPr>
          <w:rFonts w:eastAsiaTheme="minorEastAsia" w:hint="eastAsia"/>
          <w:color w:val="000000" w:themeColor="text1"/>
          <w:sz w:val="22"/>
          <w:szCs w:val="22"/>
        </w:rPr>
        <w:t>Nov</w:t>
      </w:r>
      <w:r>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2016.</w:t>
      </w:r>
    </w:p>
    <w:p w:rsidR="00774EC5" w:rsidRPr="00170134" w:rsidRDefault="00170134" w:rsidP="00170134">
      <w:pPr>
        <w:widowControl w:val="0"/>
        <w:numPr>
          <w:ilvl w:val="0"/>
          <w:numId w:val="4"/>
        </w:numPr>
        <w:spacing w:after="60"/>
        <w:jc w:val="both"/>
        <w:rPr>
          <w:rFonts w:eastAsiaTheme="minorEastAsia"/>
          <w:color w:val="000000" w:themeColor="text1"/>
          <w:sz w:val="22"/>
          <w:szCs w:val="22"/>
        </w:rPr>
      </w:pPr>
      <w:r>
        <w:rPr>
          <w:rFonts w:eastAsiaTheme="minorEastAsia" w:hint="eastAsia"/>
          <w:color w:val="000000" w:themeColor="text1"/>
          <w:sz w:val="22"/>
          <w:szCs w:val="22"/>
        </w:rPr>
        <w:t xml:space="preserve">3GPP, TS </w:t>
      </w:r>
      <w:r w:rsidR="00FE69F8">
        <w:rPr>
          <w:rFonts w:eastAsiaTheme="minorEastAsia" w:hint="eastAsia"/>
          <w:color w:val="000000" w:themeColor="text1"/>
          <w:sz w:val="22"/>
          <w:szCs w:val="22"/>
        </w:rPr>
        <w:t>36.101</w:t>
      </w:r>
      <w:r>
        <w:rPr>
          <w:rFonts w:eastAsiaTheme="minorEastAsia" w:hint="eastAsia"/>
          <w:color w:val="000000" w:themeColor="text1"/>
          <w:sz w:val="22"/>
          <w:szCs w:val="22"/>
        </w:rPr>
        <w:t xml:space="preserve"> (V14.1.0), </w:t>
      </w:r>
      <w:r>
        <w:rPr>
          <w:rFonts w:eastAsiaTheme="minorEastAsia"/>
          <w:color w:val="000000" w:themeColor="text1"/>
          <w:sz w:val="22"/>
          <w:szCs w:val="22"/>
        </w:rPr>
        <w:t>“</w:t>
      </w:r>
      <w:r w:rsidRPr="00170134">
        <w:rPr>
          <w:rFonts w:eastAsiaTheme="minorEastAsia"/>
          <w:color w:val="000000" w:themeColor="text1"/>
          <w:sz w:val="22"/>
          <w:szCs w:val="22"/>
        </w:rPr>
        <w:t>Evolved Universal Terrestrial Radio Access (E-UTRA);</w:t>
      </w:r>
      <w:r>
        <w:rPr>
          <w:rFonts w:eastAsiaTheme="minorEastAsia" w:hint="eastAsia"/>
          <w:color w:val="000000" w:themeColor="text1"/>
          <w:sz w:val="22"/>
          <w:szCs w:val="22"/>
        </w:rPr>
        <w:t xml:space="preserve"> </w:t>
      </w:r>
      <w:r w:rsidRPr="00170134">
        <w:rPr>
          <w:rFonts w:eastAsiaTheme="minorEastAsia"/>
          <w:color w:val="000000" w:themeColor="text1"/>
          <w:sz w:val="22"/>
          <w:szCs w:val="22"/>
        </w:rPr>
        <w:t>User Equipment (UE) radio transmission and reception</w:t>
      </w:r>
      <w:r w:rsidR="000044B1">
        <w:rPr>
          <w:rFonts w:eastAsiaTheme="minorEastAsia"/>
          <w:color w:val="000000" w:themeColor="text1"/>
          <w:sz w:val="22"/>
          <w:szCs w:val="22"/>
        </w:rPr>
        <w:t>”</w:t>
      </w:r>
      <w:r w:rsidR="006E1D4E">
        <w:rPr>
          <w:rFonts w:eastAsiaTheme="minorEastAsia" w:hint="eastAsia"/>
          <w:color w:val="000000" w:themeColor="text1"/>
          <w:sz w:val="22"/>
          <w:szCs w:val="22"/>
        </w:rPr>
        <w:t>,</w:t>
      </w:r>
      <w:r>
        <w:rPr>
          <w:rFonts w:eastAsiaTheme="minorEastAsia" w:hint="eastAsia"/>
          <w:color w:val="000000" w:themeColor="text1"/>
          <w:sz w:val="22"/>
          <w:szCs w:val="22"/>
        </w:rPr>
        <w:t xml:space="preserve"> Sep., 2016. </w:t>
      </w:r>
    </w:p>
    <w:p w:rsidR="00FE69F8" w:rsidRPr="009E2C93" w:rsidRDefault="00170134" w:rsidP="00774EC5">
      <w:pPr>
        <w:widowControl w:val="0"/>
        <w:numPr>
          <w:ilvl w:val="0"/>
          <w:numId w:val="4"/>
        </w:numPr>
        <w:spacing w:after="60"/>
        <w:jc w:val="both"/>
        <w:rPr>
          <w:rFonts w:eastAsia="SimSun"/>
          <w:color w:val="000000" w:themeColor="text1"/>
          <w:sz w:val="22"/>
          <w:szCs w:val="22"/>
        </w:rPr>
      </w:pPr>
      <w:r>
        <w:rPr>
          <w:rFonts w:eastAsiaTheme="minorEastAsia" w:hint="eastAsia"/>
          <w:color w:val="000000" w:themeColor="text1"/>
          <w:sz w:val="22"/>
          <w:szCs w:val="22"/>
        </w:rPr>
        <w:t xml:space="preserve">3GPP, TS </w:t>
      </w:r>
      <w:r w:rsidR="00FE69F8">
        <w:rPr>
          <w:rFonts w:eastAsiaTheme="minorEastAsia" w:hint="eastAsia"/>
          <w:color w:val="000000" w:themeColor="text1"/>
          <w:sz w:val="22"/>
          <w:szCs w:val="22"/>
        </w:rPr>
        <w:t>36.104</w:t>
      </w:r>
      <w:r>
        <w:rPr>
          <w:rFonts w:eastAsiaTheme="minorEastAsia" w:hint="eastAsia"/>
          <w:color w:val="000000" w:themeColor="text1"/>
          <w:sz w:val="22"/>
          <w:szCs w:val="22"/>
        </w:rPr>
        <w:t xml:space="preserve"> (V14.1.0), </w:t>
      </w:r>
      <w:r>
        <w:rPr>
          <w:rFonts w:eastAsiaTheme="minorEastAsia"/>
          <w:color w:val="000000" w:themeColor="text1"/>
          <w:sz w:val="22"/>
          <w:szCs w:val="22"/>
        </w:rPr>
        <w:t>“</w:t>
      </w:r>
      <w:r w:rsidRPr="00170134">
        <w:rPr>
          <w:rFonts w:eastAsiaTheme="minorEastAsia"/>
          <w:color w:val="000000" w:themeColor="text1"/>
          <w:sz w:val="22"/>
          <w:szCs w:val="22"/>
        </w:rPr>
        <w:t>Evolved Universal Terrestrial Radio Access (E-UTRA); Base Station (BS) radio transmission and reception</w:t>
      </w:r>
      <w:r w:rsidR="006E1D4E">
        <w:rPr>
          <w:rFonts w:eastAsiaTheme="minorEastAsia"/>
          <w:color w:val="000000" w:themeColor="text1"/>
          <w:sz w:val="22"/>
          <w:szCs w:val="22"/>
        </w:rPr>
        <w:t>”</w:t>
      </w:r>
      <w:r>
        <w:rPr>
          <w:rFonts w:eastAsiaTheme="minorEastAsia" w:hint="eastAsia"/>
          <w:color w:val="000000" w:themeColor="text1"/>
          <w:sz w:val="22"/>
          <w:szCs w:val="22"/>
        </w:rPr>
        <w:t xml:space="preserve">, Oct., 2016. </w:t>
      </w:r>
    </w:p>
    <w:p w:rsidR="000F4195" w:rsidRPr="007827B9" w:rsidRDefault="009E2C93" w:rsidP="007827B9">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sidRPr="009E2C93">
        <w:rPr>
          <w:rFonts w:eastAsiaTheme="minorEastAsia"/>
          <w:color w:val="000000" w:themeColor="text1"/>
          <w:sz w:val="22"/>
          <w:szCs w:val="22"/>
          <w:lang w:eastAsia="zh-CN"/>
        </w:rPr>
        <w:t>Final Report of 3GPP TSG RAN WG1 #55bis v3.0.0</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Jan</w:t>
      </w:r>
      <w:r>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20</w:t>
      </w:r>
      <w:r>
        <w:rPr>
          <w:rFonts w:eastAsiaTheme="minorEastAsia" w:hint="eastAsia"/>
          <w:color w:val="000000" w:themeColor="text1"/>
          <w:sz w:val="22"/>
          <w:szCs w:val="22"/>
        </w:rPr>
        <w:t>09</w:t>
      </w:r>
      <w:r w:rsidRPr="006F268B">
        <w:rPr>
          <w:rFonts w:eastAsiaTheme="minorEastAsia" w:hint="eastAsia"/>
          <w:color w:val="000000" w:themeColor="text1"/>
          <w:sz w:val="22"/>
          <w:szCs w:val="22"/>
          <w:lang w:eastAsia="zh-CN"/>
        </w:rPr>
        <w:t>.</w:t>
      </w:r>
    </w:p>
    <w:sectPr w:rsidR="000F4195" w:rsidRPr="007827B9" w:rsidSect="00DE320B">
      <w:footerReference w:type="default" r:id="rId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B95" w:rsidRDefault="00150B95">
      <w:r>
        <w:separator/>
      </w:r>
    </w:p>
  </w:endnote>
  <w:endnote w:type="continuationSeparator" w:id="0">
    <w:p w:rsidR="00150B95" w:rsidRDefault="00150B95">
      <w:r>
        <w:continuationSeparator/>
      </w:r>
    </w:p>
  </w:endnote>
  <w:endnote w:type="continuationNotice" w:id="1">
    <w:p w:rsidR="00150B95" w:rsidRDefault="00150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517" w:rsidRPr="00000924" w:rsidRDefault="00345517">
    <w:pPr>
      <w:pStyle w:val="af"/>
      <w:jc w:val="center"/>
      <w:rPr>
        <w:sz w:val="22"/>
      </w:rPr>
    </w:pPr>
    <w:r>
      <w:rPr>
        <w:rStyle w:val="af2"/>
        <w:rFonts w:eastAsia="ＭＳ ゴシック"/>
      </w:rPr>
      <w:t xml:space="preserve">- </w:t>
    </w:r>
    <w:r w:rsidR="00416094">
      <w:rPr>
        <w:rStyle w:val="af2"/>
        <w:rFonts w:eastAsia="ＭＳ ゴシック"/>
      </w:rPr>
      <w:fldChar w:fldCharType="begin"/>
    </w:r>
    <w:r>
      <w:rPr>
        <w:rStyle w:val="af2"/>
        <w:rFonts w:eastAsia="ＭＳ ゴシック"/>
      </w:rPr>
      <w:instrText xml:space="preserve"> PAGE </w:instrText>
    </w:r>
    <w:r w:rsidR="00416094">
      <w:rPr>
        <w:rStyle w:val="af2"/>
        <w:rFonts w:eastAsia="ＭＳ ゴシック"/>
      </w:rPr>
      <w:fldChar w:fldCharType="separate"/>
    </w:r>
    <w:r w:rsidR="001A6C21">
      <w:rPr>
        <w:rStyle w:val="af2"/>
        <w:rFonts w:eastAsia="ＭＳ ゴシック"/>
        <w:noProof/>
      </w:rPr>
      <w:t>2</w:t>
    </w:r>
    <w:r w:rsidR="00416094">
      <w:rPr>
        <w:rStyle w:val="af2"/>
        <w:rFonts w:eastAsia="ＭＳ ゴシック"/>
      </w:rPr>
      <w:fldChar w:fldCharType="end"/>
    </w:r>
    <w:r>
      <w:rPr>
        <w:rStyle w:val="af2"/>
        <w:rFonts w:eastAsia="ＭＳ ゴシック"/>
      </w:rPr>
      <w:t>/</w:t>
    </w:r>
    <w:r w:rsidR="00416094">
      <w:rPr>
        <w:rStyle w:val="af2"/>
        <w:rFonts w:eastAsia="ＭＳ ゴシック"/>
      </w:rPr>
      <w:fldChar w:fldCharType="begin"/>
    </w:r>
    <w:r>
      <w:rPr>
        <w:rStyle w:val="af2"/>
        <w:rFonts w:eastAsia="ＭＳ ゴシック"/>
      </w:rPr>
      <w:instrText xml:space="preserve"> NUMPAGES </w:instrText>
    </w:r>
    <w:r w:rsidR="00416094">
      <w:rPr>
        <w:rStyle w:val="af2"/>
        <w:rFonts w:eastAsia="ＭＳ ゴシック"/>
      </w:rPr>
      <w:fldChar w:fldCharType="separate"/>
    </w:r>
    <w:r w:rsidR="001A6C21">
      <w:rPr>
        <w:rStyle w:val="af2"/>
        <w:rFonts w:eastAsia="ＭＳ ゴシック"/>
        <w:noProof/>
      </w:rPr>
      <w:t>8</w:t>
    </w:r>
    <w:r w:rsidR="00416094">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B95" w:rsidRDefault="00150B95">
      <w:r>
        <w:separator/>
      </w:r>
    </w:p>
  </w:footnote>
  <w:footnote w:type="continuationSeparator" w:id="0">
    <w:p w:rsidR="00150B95" w:rsidRDefault="00150B95">
      <w:r>
        <w:continuationSeparator/>
      </w:r>
    </w:p>
  </w:footnote>
  <w:footnote w:type="continuationNotice" w:id="1">
    <w:p w:rsidR="00150B95" w:rsidRDefault="00150B9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7">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8">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2"/>
  </w:num>
  <w:num w:numId="5">
    <w:abstractNumId w:val="10"/>
  </w:num>
  <w:num w:numId="6">
    <w:abstractNumId w:val="8"/>
  </w:num>
  <w:num w:numId="7">
    <w:abstractNumId w:val="3"/>
  </w:num>
  <w:num w:numId="8">
    <w:abstractNumId w:val="7"/>
  </w:num>
  <w:num w:numId="9">
    <w:abstractNumId w:val="1"/>
  </w:num>
  <w:num w:numId="10">
    <w:abstractNumId w:val="4"/>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FC"/>
    <w:rsid w:val="00003973"/>
    <w:rsid w:val="00003A56"/>
    <w:rsid w:val="00003F7F"/>
    <w:rsid w:val="000041B5"/>
    <w:rsid w:val="000044B1"/>
    <w:rsid w:val="000044B4"/>
    <w:rsid w:val="00004659"/>
    <w:rsid w:val="000048A4"/>
    <w:rsid w:val="00004C7C"/>
    <w:rsid w:val="00004DDA"/>
    <w:rsid w:val="0000530F"/>
    <w:rsid w:val="00005B74"/>
    <w:rsid w:val="00005C60"/>
    <w:rsid w:val="0000600D"/>
    <w:rsid w:val="00006066"/>
    <w:rsid w:val="0000690C"/>
    <w:rsid w:val="00006D37"/>
    <w:rsid w:val="00007322"/>
    <w:rsid w:val="00007533"/>
    <w:rsid w:val="00007882"/>
    <w:rsid w:val="00007AD6"/>
    <w:rsid w:val="00007AE0"/>
    <w:rsid w:val="00007F20"/>
    <w:rsid w:val="0001012D"/>
    <w:rsid w:val="00010B6C"/>
    <w:rsid w:val="00011941"/>
    <w:rsid w:val="0001241A"/>
    <w:rsid w:val="0001243E"/>
    <w:rsid w:val="0001251B"/>
    <w:rsid w:val="0001297C"/>
    <w:rsid w:val="00012DFF"/>
    <w:rsid w:val="00012E98"/>
    <w:rsid w:val="00013253"/>
    <w:rsid w:val="000139A9"/>
    <w:rsid w:val="00013A05"/>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79"/>
    <w:rsid w:val="00025658"/>
    <w:rsid w:val="00025A71"/>
    <w:rsid w:val="00025B78"/>
    <w:rsid w:val="00025D34"/>
    <w:rsid w:val="00025D3B"/>
    <w:rsid w:val="00025F9F"/>
    <w:rsid w:val="000269B5"/>
    <w:rsid w:val="0002724D"/>
    <w:rsid w:val="0002786C"/>
    <w:rsid w:val="0003016F"/>
    <w:rsid w:val="0003023B"/>
    <w:rsid w:val="0003024D"/>
    <w:rsid w:val="00030D05"/>
    <w:rsid w:val="00031738"/>
    <w:rsid w:val="000319C0"/>
    <w:rsid w:val="00031A54"/>
    <w:rsid w:val="00031B8A"/>
    <w:rsid w:val="00031BA2"/>
    <w:rsid w:val="00032415"/>
    <w:rsid w:val="00032526"/>
    <w:rsid w:val="000325D4"/>
    <w:rsid w:val="00032E59"/>
    <w:rsid w:val="000333DE"/>
    <w:rsid w:val="00033641"/>
    <w:rsid w:val="000339FC"/>
    <w:rsid w:val="00033AEC"/>
    <w:rsid w:val="00033E6D"/>
    <w:rsid w:val="00034475"/>
    <w:rsid w:val="00034A93"/>
    <w:rsid w:val="00034DAA"/>
    <w:rsid w:val="00034E72"/>
    <w:rsid w:val="00035038"/>
    <w:rsid w:val="0003518B"/>
    <w:rsid w:val="00035722"/>
    <w:rsid w:val="00035725"/>
    <w:rsid w:val="00036917"/>
    <w:rsid w:val="00036DA7"/>
    <w:rsid w:val="00036F2E"/>
    <w:rsid w:val="000373FB"/>
    <w:rsid w:val="0003785C"/>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743"/>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C75"/>
    <w:rsid w:val="00055F29"/>
    <w:rsid w:val="00056631"/>
    <w:rsid w:val="00056705"/>
    <w:rsid w:val="0005703C"/>
    <w:rsid w:val="00057481"/>
    <w:rsid w:val="000578B8"/>
    <w:rsid w:val="00057A56"/>
    <w:rsid w:val="00057C24"/>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77"/>
    <w:rsid w:val="00074417"/>
    <w:rsid w:val="000744DC"/>
    <w:rsid w:val="00074A10"/>
    <w:rsid w:val="00074CD9"/>
    <w:rsid w:val="00075498"/>
    <w:rsid w:val="00075578"/>
    <w:rsid w:val="0007585B"/>
    <w:rsid w:val="00075C87"/>
    <w:rsid w:val="0007603A"/>
    <w:rsid w:val="000761E9"/>
    <w:rsid w:val="000773FB"/>
    <w:rsid w:val="000779A9"/>
    <w:rsid w:val="00077A56"/>
    <w:rsid w:val="00077FFC"/>
    <w:rsid w:val="000808D4"/>
    <w:rsid w:val="00080DDF"/>
    <w:rsid w:val="00080EC6"/>
    <w:rsid w:val="000813B3"/>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617D"/>
    <w:rsid w:val="00086246"/>
    <w:rsid w:val="000865C7"/>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61F5"/>
    <w:rsid w:val="00096536"/>
    <w:rsid w:val="000966A3"/>
    <w:rsid w:val="00096785"/>
    <w:rsid w:val="00096C08"/>
    <w:rsid w:val="00097021"/>
    <w:rsid w:val="000970C3"/>
    <w:rsid w:val="000973E8"/>
    <w:rsid w:val="0009747A"/>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F07"/>
    <w:rsid w:val="000A1FAE"/>
    <w:rsid w:val="000A1FBD"/>
    <w:rsid w:val="000A22AF"/>
    <w:rsid w:val="000A2306"/>
    <w:rsid w:val="000A2589"/>
    <w:rsid w:val="000A2919"/>
    <w:rsid w:val="000A2C89"/>
    <w:rsid w:val="000A2E47"/>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31EE"/>
    <w:rsid w:val="000B4059"/>
    <w:rsid w:val="000B442C"/>
    <w:rsid w:val="000B46A2"/>
    <w:rsid w:val="000B4E07"/>
    <w:rsid w:val="000B4E86"/>
    <w:rsid w:val="000B5311"/>
    <w:rsid w:val="000B540E"/>
    <w:rsid w:val="000B5623"/>
    <w:rsid w:val="000B57BE"/>
    <w:rsid w:val="000B5DFB"/>
    <w:rsid w:val="000B62CD"/>
    <w:rsid w:val="000B6737"/>
    <w:rsid w:val="000B6E56"/>
    <w:rsid w:val="000B7FA4"/>
    <w:rsid w:val="000C0010"/>
    <w:rsid w:val="000C01E9"/>
    <w:rsid w:val="000C0433"/>
    <w:rsid w:val="000C0B19"/>
    <w:rsid w:val="000C0C09"/>
    <w:rsid w:val="000C0F4D"/>
    <w:rsid w:val="000C1349"/>
    <w:rsid w:val="000C2058"/>
    <w:rsid w:val="000C21A2"/>
    <w:rsid w:val="000C259D"/>
    <w:rsid w:val="000C2B5C"/>
    <w:rsid w:val="000C2E07"/>
    <w:rsid w:val="000C3236"/>
    <w:rsid w:val="000C3492"/>
    <w:rsid w:val="000C37F8"/>
    <w:rsid w:val="000C3DF3"/>
    <w:rsid w:val="000C418C"/>
    <w:rsid w:val="000C43A5"/>
    <w:rsid w:val="000C4489"/>
    <w:rsid w:val="000C4798"/>
    <w:rsid w:val="000C49BD"/>
    <w:rsid w:val="000C4A2F"/>
    <w:rsid w:val="000C51B1"/>
    <w:rsid w:val="000C5284"/>
    <w:rsid w:val="000C54DC"/>
    <w:rsid w:val="000C55FD"/>
    <w:rsid w:val="000C56DE"/>
    <w:rsid w:val="000C5850"/>
    <w:rsid w:val="000C58B9"/>
    <w:rsid w:val="000C5F42"/>
    <w:rsid w:val="000C664F"/>
    <w:rsid w:val="000C6981"/>
    <w:rsid w:val="000C6F3A"/>
    <w:rsid w:val="000C735F"/>
    <w:rsid w:val="000C76AD"/>
    <w:rsid w:val="000C7705"/>
    <w:rsid w:val="000D00B7"/>
    <w:rsid w:val="000D0184"/>
    <w:rsid w:val="000D0461"/>
    <w:rsid w:val="000D0465"/>
    <w:rsid w:val="000D0BA2"/>
    <w:rsid w:val="000D0F6A"/>
    <w:rsid w:val="000D11BF"/>
    <w:rsid w:val="000D1543"/>
    <w:rsid w:val="000D243E"/>
    <w:rsid w:val="000D26B1"/>
    <w:rsid w:val="000D2BBB"/>
    <w:rsid w:val="000D3567"/>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54"/>
    <w:rsid w:val="000E207F"/>
    <w:rsid w:val="000E2243"/>
    <w:rsid w:val="000E263F"/>
    <w:rsid w:val="000E2F84"/>
    <w:rsid w:val="000E31E6"/>
    <w:rsid w:val="000E35DC"/>
    <w:rsid w:val="000E3C68"/>
    <w:rsid w:val="000E3F35"/>
    <w:rsid w:val="000E3F97"/>
    <w:rsid w:val="000E416E"/>
    <w:rsid w:val="000E418D"/>
    <w:rsid w:val="000E44C6"/>
    <w:rsid w:val="000E47B7"/>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195"/>
    <w:rsid w:val="000F4501"/>
    <w:rsid w:val="000F45A0"/>
    <w:rsid w:val="000F4662"/>
    <w:rsid w:val="000F470C"/>
    <w:rsid w:val="000F4A86"/>
    <w:rsid w:val="000F4D77"/>
    <w:rsid w:val="000F4EFA"/>
    <w:rsid w:val="000F51CF"/>
    <w:rsid w:val="000F61A9"/>
    <w:rsid w:val="000F63BD"/>
    <w:rsid w:val="000F649A"/>
    <w:rsid w:val="000F64C4"/>
    <w:rsid w:val="000F6598"/>
    <w:rsid w:val="000F706B"/>
    <w:rsid w:val="000F734A"/>
    <w:rsid w:val="000F75B3"/>
    <w:rsid w:val="000F76AC"/>
    <w:rsid w:val="000F78D3"/>
    <w:rsid w:val="000F7912"/>
    <w:rsid w:val="000F7DCE"/>
    <w:rsid w:val="000F7E66"/>
    <w:rsid w:val="0010015A"/>
    <w:rsid w:val="00100391"/>
    <w:rsid w:val="00100728"/>
    <w:rsid w:val="00100937"/>
    <w:rsid w:val="0010099E"/>
    <w:rsid w:val="00100A29"/>
    <w:rsid w:val="00100B00"/>
    <w:rsid w:val="00100DD9"/>
    <w:rsid w:val="001012E9"/>
    <w:rsid w:val="001013AB"/>
    <w:rsid w:val="00101465"/>
    <w:rsid w:val="00101BE2"/>
    <w:rsid w:val="00101C7A"/>
    <w:rsid w:val="00101CFD"/>
    <w:rsid w:val="00101E3D"/>
    <w:rsid w:val="0010204C"/>
    <w:rsid w:val="001024DA"/>
    <w:rsid w:val="001027C2"/>
    <w:rsid w:val="00102A44"/>
    <w:rsid w:val="00102EC5"/>
    <w:rsid w:val="00102EFF"/>
    <w:rsid w:val="00103103"/>
    <w:rsid w:val="001038FC"/>
    <w:rsid w:val="00103BE0"/>
    <w:rsid w:val="00103D0C"/>
    <w:rsid w:val="00103D3A"/>
    <w:rsid w:val="00103DBE"/>
    <w:rsid w:val="00104275"/>
    <w:rsid w:val="00104416"/>
    <w:rsid w:val="001047D6"/>
    <w:rsid w:val="001048FC"/>
    <w:rsid w:val="00104AC6"/>
    <w:rsid w:val="001050CA"/>
    <w:rsid w:val="001050CC"/>
    <w:rsid w:val="00105BC6"/>
    <w:rsid w:val="00105E3E"/>
    <w:rsid w:val="001065FB"/>
    <w:rsid w:val="00106746"/>
    <w:rsid w:val="001067AF"/>
    <w:rsid w:val="001068D0"/>
    <w:rsid w:val="00106A25"/>
    <w:rsid w:val="00106A3B"/>
    <w:rsid w:val="00106FC7"/>
    <w:rsid w:val="00107259"/>
    <w:rsid w:val="0010732C"/>
    <w:rsid w:val="00107357"/>
    <w:rsid w:val="0010789B"/>
    <w:rsid w:val="001078B7"/>
    <w:rsid w:val="00107934"/>
    <w:rsid w:val="0011024A"/>
    <w:rsid w:val="00110808"/>
    <w:rsid w:val="001113E5"/>
    <w:rsid w:val="00111506"/>
    <w:rsid w:val="00111A25"/>
    <w:rsid w:val="00111B38"/>
    <w:rsid w:val="00111B99"/>
    <w:rsid w:val="0011206D"/>
    <w:rsid w:val="001120E4"/>
    <w:rsid w:val="00112138"/>
    <w:rsid w:val="0011220C"/>
    <w:rsid w:val="001122B9"/>
    <w:rsid w:val="001126C9"/>
    <w:rsid w:val="00112926"/>
    <w:rsid w:val="00112A49"/>
    <w:rsid w:val="00112BB8"/>
    <w:rsid w:val="00112BD9"/>
    <w:rsid w:val="001139F1"/>
    <w:rsid w:val="00113B73"/>
    <w:rsid w:val="00113CA5"/>
    <w:rsid w:val="001152D7"/>
    <w:rsid w:val="001153FA"/>
    <w:rsid w:val="00115471"/>
    <w:rsid w:val="001156B4"/>
    <w:rsid w:val="00115854"/>
    <w:rsid w:val="001160A6"/>
    <w:rsid w:val="001160F8"/>
    <w:rsid w:val="0011618B"/>
    <w:rsid w:val="001163D0"/>
    <w:rsid w:val="0011674F"/>
    <w:rsid w:val="00116848"/>
    <w:rsid w:val="00117FE0"/>
    <w:rsid w:val="00120630"/>
    <w:rsid w:val="00120A55"/>
    <w:rsid w:val="00120A5F"/>
    <w:rsid w:val="00122527"/>
    <w:rsid w:val="00122B79"/>
    <w:rsid w:val="00123120"/>
    <w:rsid w:val="001231C0"/>
    <w:rsid w:val="00123696"/>
    <w:rsid w:val="00123871"/>
    <w:rsid w:val="00123A36"/>
    <w:rsid w:val="00123AFF"/>
    <w:rsid w:val="00123E2E"/>
    <w:rsid w:val="0012405B"/>
    <w:rsid w:val="0012467C"/>
    <w:rsid w:val="001246B6"/>
    <w:rsid w:val="00124B11"/>
    <w:rsid w:val="001250DB"/>
    <w:rsid w:val="001261AD"/>
    <w:rsid w:val="001264B5"/>
    <w:rsid w:val="00126811"/>
    <w:rsid w:val="00126B96"/>
    <w:rsid w:val="00126C01"/>
    <w:rsid w:val="00126E56"/>
    <w:rsid w:val="00127005"/>
    <w:rsid w:val="001273A4"/>
    <w:rsid w:val="00127D63"/>
    <w:rsid w:val="00127FE2"/>
    <w:rsid w:val="001302E3"/>
    <w:rsid w:val="00130934"/>
    <w:rsid w:val="00131429"/>
    <w:rsid w:val="001314A6"/>
    <w:rsid w:val="00131838"/>
    <w:rsid w:val="00131A24"/>
    <w:rsid w:val="00131D85"/>
    <w:rsid w:val="001321E2"/>
    <w:rsid w:val="001321FF"/>
    <w:rsid w:val="00132432"/>
    <w:rsid w:val="00132904"/>
    <w:rsid w:val="00132B84"/>
    <w:rsid w:val="00132C75"/>
    <w:rsid w:val="001331DC"/>
    <w:rsid w:val="0013345D"/>
    <w:rsid w:val="001338CD"/>
    <w:rsid w:val="00133F70"/>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BDD"/>
    <w:rsid w:val="00137E66"/>
    <w:rsid w:val="0014009D"/>
    <w:rsid w:val="00140937"/>
    <w:rsid w:val="00140CF9"/>
    <w:rsid w:val="00141234"/>
    <w:rsid w:val="0014168E"/>
    <w:rsid w:val="0014168F"/>
    <w:rsid w:val="001416B6"/>
    <w:rsid w:val="00141980"/>
    <w:rsid w:val="001419E7"/>
    <w:rsid w:val="00141FB9"/>
    <w:rsid w:val="00142540"/>
    <w:rsid w:val="00142757"/>
    <w:rsid w:val="00142C12"/>
    <w:rsid w:val="00142D40"/>
    <w:rsid w:val="00142E78"/>
    <w:rsid w:val="001433A1"/>
    <w:rsid w:val="00143DBE"/>
    <w:rsid w:val="00144294"/>
    <w:rsid w:val="00144395"/>
    <w:rsid w:val="0014491B"/>
    <w:rsid w:val="00144EE2"/>
    <w:rsid w:val="0014501E"/>
    <w:rsid w:val="00145072"/>
    <w:rsid w:val="001450AD"/>
    <w:rsid w:val="0014550D"/>
    <w:rsid w:val="001456B0"/>
    <w:rsid w:val="001457A9"/>
    <w:rsid w:val="00145F02"/>
    <w:rsid w:val="0014629B"/>
    <w:rsid w:val="001463A1"/>
    <w:rsid w:val="00146823"/>
    <w:rsid w:val="00146F5C"/>
    <w:rsid w:val="00147200"/>
    <w:rsid w:val="00147374"/>
    <w:rsid w:val="001479DF"/>
    <w:rsid w:val="00147BE5"/>
    <w:rsid w:val="001501F7"/>
    <w:rsid w:val="00150709"/>
    <w:rsid w:val="00150B95"/>
    <w:rsid w:val="00150C74"/>
    <w:rsid w:val="00150C9B"/>
    <w:rsid w:val="00150CED"/>
    <w:rsid w:val="00151A8D"/>
    <w:rsid w:val="00151BE5"/>
    <w:rsid w:val="00151FC5"/>
    <w:rsid w:val="001520DA"/>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2932"/>
    <w:rsid w:val="00162D08"/>
    <w:rsid w:val="00163495"/>
    <w:rsid w:val="00163895"/>
    <w:rsid w:val="00163ACD"/>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24"/>
    <w:rsid w:val="00170134"/>
    <w:rsid w:val="00170154"/>
    <w:rsid w:val="00170578"/>
    <w:rsid w:val="00171266"/>
    <w:rsid w:val="00171579"/>
    <w:rsid w:val="00171DD7"/>
    <w:rsid w:val="00171DF5"/>
    <w:rsid w:val="00171EB8"/>
    <w:rsid w:val="001720C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8F4"/>
    <w:rsid w:val="00183975"/>
    <w:rsid w:val="00183CEA"/>
    <w:rsid w:val="001840F4"/>
    <w:rsid w:val="00184115"/>
    <w:rsid w:val="0018422E"/>
    <w:rsid w:val="00184388"/>
    <w:rsid w:val="00184392"/>
    <w:rsid w:val="001845E7"/>
    <w:rsid w:val="00184869"/>
    <w:rsid w:val="00185178"/>
    <w:rsid w:val="00185456"/>
    <w:rsid w:val="001855BB"/>
    <w:rsid w:val="00185D80"/>
    <w:rsid w:val="00186403"/>
    <w:rsid w:val="001867ED"/>
    <w:rsid w:val="00186813"/>
    <w:rsid w:val="00186B71"/>
    <w:rsid w:val="00186C04"/>
    <w:rsid w:val="00187086"/>
    <w:rsid w:val="001871E5"/>
    <w:rsid w:val="001872D1"/>
    <w:rsid w:val="001875AD"/>
    <w:rsid w:val="001875EA"/>
    <w:rsid w:val="00187C19"/>
    <w:rsid w:val="00187C2A"/>
    <w:rsid w:val="00187ED4"/>
    <w:rsid w:val="00190C8B"/>
    <w:rsid w:val="00190D83"/>
    <w:rsid w:val="00190F7C"/>
    <w:rsid w:val="00190F80"/>
    <w:rsid w:val="00191031"/>
    <w:rsid w:val="001912DD"/>
    <w:rsid w:val="00191495"/>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253"/>
    <w:rsid w:val="0019533E"/>
    <w:rsid w:val="00195944"/>
    <w:rsid w:val="0019606F"/>
    <w:rsid w:val="001965F0"/>
    <w:rsid w:val="0019671C"/>
    <w:rsid w:val="00196F1E"/>
    <w:rsid w:val="0019703A"/>
    <w:rsid w:val="0019736B"/>
    <w:rsid w:val="0019782D"/>
    <w:rsid w:val="00197BA5"/>
    <w:rsid w:val="00197DF9"/>
    <w:rsid w:val="00197E3A"/>
    <w:rsid w:val="00197F89"/>
    <w:rsid w:val="001A003F"/>
    <w:rsid w:val="001A01FA"/>
    <w:rsid w:val="001A0223"/>
    <w:rsid w:val="001A03F2"/>
    <w:rsid w:val="001A0419"/>
    <w:rsid w:val="001A0AA2"/>
    <w:rsid w:val="001A0D10"/>
    <w:rsid w:val="001A0F54"/>
    <w:rsid w:val="001A130B"/>
    <w:rsid w:val="001A18F3"/>
    <w:rsid w:val="001A19DB"/>
    <w:rsid w:val="001A204D"/>
    <w:rsid w:val="001A2590"/>
    <w:rsid w:val="001A2C68"/>
    <w:rsid w:val="001A2DE5"/>
    <w:rsid w:val="001A2F38"/>
    <w:rsid w:val="001A311E"/>
    <w:rsid w:val="001A33AE"/>
    <w:rsid w:val="001A3AC1"/>
    <w:rsid w:val="001A3C40"/>
    <w:rsid w:val="001A3D2D"/>
    <w:rsid w:val="001A3D54"/>
    <w:rsid w:val="001A3E2A"/>
    <w:rsid w:val="001A3ED6"/>
    <w:rsid w:val="001A40D9"/>
    <w:rsid w:val="001A41CB"/>
    <w:rsid w:val="001A4424"/>
    <w:rsid w:val="001A4B90"/>
    <w:rsid w:val="001A50A5"/>
    <w:rsid w:val="001A5448"/>
    <w:rsid w:val="001A5D32"/>
    <w:rsid w:val="001A5E21"/>
    <w:rsid w:val="001A606C"/>
    <w:rsid w:val="001A62CC"/>
    <w:rsid w:val="001A65A8"/>
    <w:rsid w:val="001A6AE6"/>
    <w:rsid w:val="001A6C21"/>
    <w:rsid w:val="001B0193"/>
    <w:rsid w:val="001B02AB"/>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EF"/>
    <w:rsid w:val="001B5974"/>
    <w:rsid w:val="001B5A8F"/>
    <w:rsid w:val="001B6100"/>
    <w:rsid w:val="001B65E6"/>
    <w:rsid w:val="001B6625"/>
    <w:rsid w:val="001B6F97"/>
    <w:rsid w:val="001B6FAA"/>
    <w:rsid w:val="001B703A"/>
    <w:rsid w:val="001B7187"/>
    <w:rsid w:val="001B71B9"/>
    <w:rsid w:val="001B771F"/>
    <w:rsid w:val="001B775C"/>
    <w:rsid w:val="001C06A0"/>
    <w:rsid w:val="001C06AE"/>
    <w:rsid w:val="001C0BA7"/>
    <w:rsid w:val="001C148D"/>
    <w:rsid w:val="001C1607"/>
    <w:rsid w:val="001C16FD"/>
    <w:rsid w:val="001C1A08"/>
    <w:rsid w:val="001C1BC1"/>
    <w:rsid w:val="001C1FE0"/>
    <w:rsid w:val="001C22DA"/>
    <w:rsid w:val="001C2AD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AFF"/>
    <w:rsid w:val="001C6F5A"/>
    <w:rsid w:val="001D02E1"/>
    <w:rsid w:val="001D0EA5"/>
    <w:rsid w:val="001D135C"/>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3B"/>
    <w:rsid w:val="001D5267"/>
    <w:rsid w:val="001D550F"/>
    <w:rsid w:val="001D59AA"/>
    <w:rsid w:val="001D5A30"/>
    <w:rsid w:val="001D5EB7"/>
    <w:rsid w:val="001D68B0"/>
    <w:rsid w:val="001D6C5A"/>
    <w:rsid w:val="001D6E91"/>
    <w:rsid w:val="001D6FCC"/>
    <w:rsid w:val="001D6FD0"/>
    <w:rsid w:val="001D74AE"/>
    <w:rsid w:val="001E037D"/>
    <w:rsid w:val="001E07DC"/>
    <w:rsid w:val="001E082B"/>
    <w:rsid w:val="001E0E1E"/>
    <w:rsid w:val="001E1A59"/>
    <w:rsid w:val="001E1ACD"/>
    <w:rsid w:val="001E2516"/>
    <w:rsid w:val="001E2AD4"/>
    <w:rsid w:val="001E421A"/>
    <w:rsid w:val="001E4282"/>
    <w:rsid w:val="001E42AC"/>
    <w:rsid w:val="001E42D7"/>
    <w:rsid w:val="001E4340"/>
    <w:rsid w:val="001E4B78"/>
    <w:rsid w:val="001E4F6D"/>
    <w:rsid w:val="001E573D"/>
    <w:rsid w:val="001E598E"/>
    <w:rsid w:val="001E6BB3"/>
    <w:rsid w:val="001E6C5C"/>
    <w:rsid w:val="001E6FC3"/>
    <w:rsid w:val="001E71B9"/>
    <w:rsid w:val="001E763D"/>
    <w:rsid w:val="001E7814"/>
    <w:rsid w:val="001E78AD"/>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565"/>
    <w:rsid w:val="00205C47"/>
    <w:rsid w:val="00206217"/>
    <w:rsid w:val="0020637C"/>
    <w:rsid w:val="0020744F"/>
    <w:rsid w:val="0020746F"/>
    <w:rsid w:val="00207591"/>
    <w:rsid w:val="002077C0"/>
    <w:rsid w:val="00207B54"/>
    <w:rsid w:val="00207C49"/>
    <w:rsid w:val="00207E35"/>
    <w:rsid w:val="00210B76"/>
    <w:rsid w:val="0021101A"/>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80A"/>
    <w:rsid w:val="0021680E"/>
    <w:rsid w:val="0021681A"/>
    <w:rsid w:val="00216A57"/>
    <w:rsid w:val="002170E2"/>
    <w:rsid w:val="0021738E"/>
    <w:rsid w:val="00217396"/>
    <w:rsid w:val="00217B9A"/>
    <w:rsid w:val="00217D09"/>
    <w:rsid w:val="00217E0D"/>
    <w:rsid w:val="00221ED4"/>
    <w:rsid w:val="0022207C"/>
    <w:rsid w:val="00222A2D"/>
    <w:rsid w:val="00224402"/>
    <w:rsid w:val="00224907"/>
    <w:rsid w:val="00225134"/>
    <w:rsid w:val="00225453"/>
    <w:rsid w:val="0022678C"/>
    <w:rsid w:val="00226B0D"/>
    <w:rsid w:val="00226BB1"/>
    <w:rsid w:val="00226BF4"/>
    <w:rsid w:val="002273D4"/>
    <w:rsid w:val="00227736"/>
    <w:rsid w:val="002279F2"/>
    <w:rsid w:val="00227C51"/>
    <w:rsid w:val="00227FDC"/>
    <w:rsid w:val="0023003F"/>
    <w:rsid w:val="00230348"/>
    <w:rsid w:val="00231724"/>
    <w:rsid w:val="002318EF"/>
    <w:rsid w:val="00231BE1"/>
    <w:rsid w:val="00231D85"/>
    <w:rsid w:val="00231E77"/>
    <w:rsid w:val="00232FB9"/>
    <w:rsid w:val="00232FD4"/>
    <w:rsid w:val="00233553"/>
    <w:rsid w:val="00233E1C"/>
    <w:rsid w:val="00233E8A"/>
    <w:rsid w:val="0023405E"/>
    <w:rsid w:val="0023430D"/>
    <w:rsid w:val="002343D8"/>
    <w:rsid w:val="00234A40"/>
    <w:rsid w:val="00234A97"/>
    <w:rsid w:val="00234D14"/>
    <w:rsid w:val="002355BC"/>
    <w:rsid w:val="00235AE4"/>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4300"/>
    <w:rsid w:val="00244A1A"/>
    <w:rsid w:val="002455B8"/>
    <w:rsid w:val="00245C48"/>
    <w:rsid w:val="00246630"/>
    <w:rsid w:val="0024663E"/>
    <w:rsid w:val="00246BC3"/>
    <w:rsid w:val="00246CBE"/>
    <w:rsid w:val="00246E7C"/>
    <w:rsid w:val="00246EC4"/>
    <w:rsid w:val="00247478"/>
    <w:rsid w:val="00247712"/>
    <w:rsid w:val="00247BE8"/>
    <w:rsid w:val="00247D0B"/>
    <w:rsid w:val="0025057A"/>
    <w:rsid w:val="00250C74"/>
    <w:rsid w:val="0025101E"/>
    <w:rsid w:val="00251940"/>
    <w:rsid w:val="00251B01"/>
    <w:rsid w:val="00251DCC"/>
    <w:rsid w:val="00251FEE"/>
    <w:rsid w:val="002524E9"/>
    <w:rsid w:val="00252625"/>
    <w:rsid w:val="00252CB0"/>
    <w:rsid w:val="0025307B"/>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645"/>
    <w:rsid w:val="002576FB"/>
    <w:rsid w:val="00257D86"/>
    <w:rsid w:val="00260195"/>
    <w:rsid w:val="002602CE"/>
    <w:rsid w:val="002603EF"/>
    <w:rsid w:val="002609EE"/>
    <w:rsid w:val="00260D10"/>
    <w:rsid w:val="0026103B"/>
    <w:rsid w:val="00261AED"/>
    <w:rsid w:val="00261EDD"/>
    <w:rsid w:val="00262223"/>
    <w:rsid w:val="0026224F"/>
    <w:rsid w:val="0026226F"/>
    <w:rsid w:val="00262442"/>
    <w:rsid w:val="0026270B"/>
    <w:rsid w:val="00262A09"/>
    <w:rsid w:val="00262B2C"/>
    <w:rsid w:val="002632C3"/>
    <w:rsid w:val="00263A69"/>
    <w:rsid w:val="00263F5B"/>
    <w:rsid w:val="002640D0"/>
    <w:rsid w:val="002642B1"/>
    <w:rsid w:val="002644F5"/>
    <w:rsid w:val="0026473B"/>
    <w:rsid w:val="0026498A"/>
    <w:rsid w:val="00264CC2"/>
    <w:rsid w:val="00264F4B"/>
    <w:rsid w:val="002653A3"/>
    <w:rsid w:val="0026556D"/>
    <w:rsid w:val="00265741"/>
    <w:rsid w:val="0026583D"/>
    <w:rsid w:val="00265E72"/>
    <w:rsid w:val="00265F6D"/>
    <w:rsid w:val="00266122"/>
    <w:rsid w:val="002667ED"/>
    <w:rsid w:val="00266AF9"/>
    <w:rsid w:val="00266F8C"/>
    <w:rsid w:val="00267F74"/>
    <w:rsid w:val="002702A7"/>
    <w:rsid w:val="0027082D"/>
    <w:rsid w:val="00270C17"/>
    <w:rsid w:val="00270DCD"/>
    <w:rsid w:val="00270F7B"/>
    <w:rsid w:val="00271113"/>
    <w:rsid w:val="002717D9"/>
    <w:rsid w:val="002718B4"/>
    <w:rsid w:val="00271A54"/>
    <w:rsid w:val="00271A5B"/>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3CB"/>
    <w:rsid w:val="002773E4"/>
    <w:rsid w:val="002775FC"/>
    <w:rsid w:val="00277802"/>
    <w:rsid w:val="00277862"/>
    <w:rsid w:val="00277ABA"/>
    <w:rsid w:val="00280600"/>
    <w:rsid w:val="002808E2"/>
    <w:rsid w:val="002809EC"/>
    <w:rsid w:val="0028122E"/>
    <w:rsid w:val="00281706"/>
    <w:rsid w:val="00281991"/>
    <w:rsid w:val="00281C14"/>
    <w:rsid w:val="00281FDC"/>
    <w:rsid w:val="002822E8"/>
    <w:rsid w:val="00282519"/>
    <w:rsid w:val="00282932"/>
    <w:rsid w:val="00282E7C"/>
    <w:rsid w:val="002831C2"/>
    <w:rsid w:val="00283873"/>
    <w:rsid w:val="00283CE9"/>
    <w:rsid w:val="00283E6B"/>
    <w:rsid w:val="00284134"/>
    <w:rsid w:val="002842D2"/>
    <w:rsid w:val="00284378"/>
    <w:rsid w:val="002844F7"/>
    <w:rsid w:val="00284580"/>
    <w:rsid w:val="002845F9"/>
    <w:rsid w:val="002846B6"/>
    <w:rsid w:val="00284DC6"/>
    <w:rsid w:val="00284DDF"/>
    <w:rsid w:val="00285A72"/>
    <w:rsid w:val="00285C5B"/>
    <w:rsid w:val="00285C5E"/>
    <w:rsid w:val="00286450"/>
    <w:rsid w:val="0028682C"/>
    <w:rsid w:val="00286A2C"/>
    <w:rsid w:val="00286AB3"/>
    <w:rsid w:val="00287CA4"/>
    <w:rsid w:val="00287EFB"/>
    <w:rsid w:val="002908E2"/>
    <w:rsid w:val="0029095B"/>
    <w:rsid w:val="0029154E"/>
    <w:rsid w:val="00291632"/>
    <w:rsid w:val="002919BF"/>
    <w:rsid w:val="002919C2"/>
    <w:rsid w:val="00291B85"/>
    <w:rsid w:val="00291D69"/>
    <w:rsid w:val="002921E1"/>
    <w:rsid w:val="0029318A"/>
    <w:rsid w:val="00293863"/>
    <w:rsid w:val="00293F93"/>
    <w:rsid w:val="00294080"/>
    <w:rsid w:val="002940A5"/>
    <w:rsid w:val="00294758"/>
    <w:rsid w:val="00294BC6"/>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F03"/>
    <w:rsid w:val="002A11E7"/>
    <w:rsid w:val="002A127E"/>
    <w:rsid w:val="002A16ED"/>
    <w:rsid w:val="002A1A23"/>
    <w:rsid w:val="002A1C9F"/>
    <w:rsid w:val="002A21F2"/>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6291"/>
    <w:rsid w:val="002A62E3"/>
    <w:rsid w:val="002A692A"/>
    <w:rsid w:val="002A6A3F"/>
    <w:rsid w:val="002A6C39"/>
    <w:rsid w:val="002A6C46"/>
    <w:rsid w:val="002A6F60"/>
    <w:rsid w:val="002A793F"/>
    <w:rsid w:val="002A7FA3"/>
    <w:rsid w:val="002B0A76"/>
    <w:rsid w:val="002B1254"/>
    <w:rsid w:val="002B1321"/>
    <w:rsid w:val="002B1DCF"/>
    <w:rsid w:val="002B2035"/>
    <w:rsid w:val="002B21D0"/>
    <w:rsid w:val="002B2210"/>
    <w:rsid w:val="002B2385"/>
    <w:rsid w:val="002B2968"/>
    <w:rsid w:val="002B2EA2"/>
    <w:rsid w:val="002B2EA3"/>
    <w:rsid w:val="002B2F02"/>
    <w:rsid w:val="002B2F10"/>
    <w:rsid w:val="002B2F47"/>
    <w:rsid w:val="002B3502"/>
    <w:rsid w:val="002B35FD"/>
    <w:rsid w:val="002B375F"/>
    <w:rsid w:val="002B3B75"/>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268"/>
    <w:rsid w:val="002B798A"/>
    <w:rsid w:val="002B7F7A"/>
    <w:rsid w:val="002C03AA"/>
    <w:rsid w:val="002C109C"/>
    <w:rsid w:val="002C135E"/>
    <w:rsid w:val="002C1402"/>
    <w:rsid w:val="002C1BF7"/>
    <w:rsid w:val="002C1BF8"/>
    <w:rsid w:val="002C1F0F"/>
    <w:rsid w:val="002C20D4"/>
    <w:rsid w:val="002C24ED"/>
    <w:rsid w:val="002C2B75"/>
    <w:rsid w:val="002C2D78"/>
    <w:rsid w:val="002C30D2"/>
    <w:rsid w:val="002C35CD"/>
    <w:rsid w:val="002C3DFB"/>
    <w:rsid w:val="002C3ED4"/>
    <w:rsid w:val="002C3F47"/>
    <w:rsid w:val="002C40D4"/>
    <w:rsid w:val="002C4186"/>
    <w:rsid w:val="002C4188"/>
    <w:rsid w:val="002C428C"/>
    <w:rsid w:val="002C43A7"/>
    <w:rsid w:val="002C4434"/>
    <w:rsid w:val="002C4703"/>
    <w:rsid w:val="002C4B70"/>
    <w:rsid w:val="002C4BFC"/>
    <w:rsid w:val="002C50C0"/>
    <w:rsid w:val="002C52E2"/>
    <w:rsid w:val="002C5590"/>
    <w:rsid w:val="002C570C"/>
    <w:rsid w:val="002C579F"/>
    <w:rsid w:val="002C622E"/>
    <w:rsid w:val="002C66A0"/>
    <w:rsid w:val="002C6701"/>
    <w:rsid w:val="002C6703"/>
    <w:rsid w:val="002C6836"/>
    <w:rsid w:val="002C6CC5"/>
    <w:rsid w:val="002C6D00"/>
    <w:rsid w:val="002C7F92"/>
    <w:rsid w:val="002D083A"/>
    <w:rsid w:val="002D0A71"/>
    <w:rsid w:val="002D0CAF"/>
    <w:rsid w:val="002D188F"/>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BF3"/>
    <w:rsid w:val="002D4F96"/>
    <w:rsid w:val="002D5699"/>
    <w:rsid w:val="002D61F0"/>
    <w:rsid w:val="002D6725"/>
    <w:rsid w:val="002D6A2F"/>
    <w:rsid w:val="002D6D72"/>
    <w:rsid w:val="002D7290"/>
    <w:rsid w:val="002D7391"/>
    <w:rsid w:val="002D7510"/>
    <w:rsid w:val="002D75D9"/>
    <w:rsid w:val="002D77F1"/>
    <w:rsid w:val="002D7916"/>
    <w:rsid w:val="002D7E37"/>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6A6"/>
    <w:rsid w:val="002E6A65"/>
    <w:rsid w:val="002E6E1D"/>
    <w:rsid w:val="002E6F91"/>
    <w:rsid w:val="002E79A7"/>
    <w:rsid w:val="002E7A2A"/>
    <w:rsid w:val="002E7B85"/>
    <w:rsid w:val="002F0253"/>
    <w:rsid w:val="002F1069"/>
    <w:rsid w:val="002F113A"/>
    <w:rsid w:val="002F13F1"/>
    <w:rsid w:val="002F15B9"/>
    <w:rsid w:val="002F1796"/>
    <w:rsid w:val="002F1DEE"/>
    <w:rsid w:val="002F1FB1"/>
    <w:rsid w:val="002F27ED"/>
    <w:rsid w:val="002F2882"/>
    <w:rsid w:val="002F29D3"/>
    <w:rsid w:val="002F2E22"/>
    <w:rsid w:val="002F330D"/>
    <w:rsid w:val="002F33D1"/>
    <w:rsid w:val="002F4541"/>
    <w:rsid w:val="002F4642"/>
    <w:rsid w:val="002F4A7D"/>
    <w:rsid w:val="002F4AB3"/>
    <w:rsid w:val="002F4F8C"/>
    <w:rsid w:val="002F53A9"/>
    <w:rsid w:val="002F591D"/>
    <w:rsid w:val="002F5EEF"/>
    <w:rsid w:val="002F5F51"/>
    <w:rsid w:val="002F6001"/>
    <w:rsid w:val="002F63DA"/>
    <w:rsid w:val="002F65D7"/>
    <w:rsid w:val="002F6B38"/>
    <w:rsid w:val="002F6BB8"/>
    <w:rsid w:val="002F6BC4"/>
    <w:rsid w:val="002F7955"/>
    <w:rsid w:val="003004D5"/>
    <w:rsid w:val="00300D1B"/>
    <w:rsid w:val="003016BB"/>
    <w:rsid w:val="00301A35"/>
    <w:rsid w:val="00301ACA"/>
    <w:rsid w:val="00302104"/>
    <w:rsid w:val="003023A6"/>
    <w:rsid w:val="00302595"/>
    <w:rsid w:val="003029D7"/>
    <w:rsid w:val="00302BA1"/>
    <w:rsid w:val="00303010"/>
    <w:rsid w:val="00303298"/>
    <w:rsid w:val="0030361D"/>
    <w:rsid w:val="00303765"/>
    <w:rsid w:val="00303ADA"/>
    <w:rsid w:val="00303B6A"/>
    <w:rsid w:val="00303B96"/>
    <w:rsid w:val="00303E27"/>
    <w:rsid w:val="00303E7C"/>
    <w:rsid w:val="00304ADB"/>
    <w:rsid w:val="00304B92"/>
    <w:rsid w:val="00304E15"/>
    <w:rsid w:val="003058CC"/>
    <w:rsid w:val="00305AD0"/>
    <w:rsid w:val="00305BD3"/>
    <w:rsid w:val="00305C70"/>
    <w:rsid w:val="00305DF2"/>
    <w:rsid w:val="003070EE"/>
    <w:rsid w:val="003072BE"/>
    <w:rsid w:val="003073D5"/>
    <w:rsid w:val="003075B3"/>
    <w:rsid w:val="00307BCE"/>
    <w:rsid w:val="00307EEE"/>
    <w:rsid w:val="003105B0"/>
    <w:rsid w:val="00310CB5"/>
    <w:rsid w:val="0031179F"/>
    <w:rsid w:val="003122E5"/>
    <w:rsid w:val="00312A35"/>
    <w:rsid w:val="00312AF0"/>
    <w:rsid w:val="00312C11"/>
    <w:rsid w:val="003130E1"/>
    <w:rsid w:val="003134A5"/>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448"/>
    <w:rsid w:val="003165ED"/>
    <w:rsid w:val="00316917"/>
    <w:rsid w:val="00317174"/>
    <w:rsid w:val="003171A1"/>
    <w:rsid w:val="003174D8"/>
    <w:rsid w:val="0031753C"/>
    <w:rsid w:val="00317673"/>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51"/>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91F"/>
    <w:rsid w:val="00331C24"/>
    <w:rsid w:val="00331EFF"/>
    <w:rsid w:val="00332331"/>
    <w:rsid w:val="0033237A"/>
    <w:rsid w:val="00332601"/>
    <w:rsid w:val="00332667"/>
    <w:rsid w:val="00332772"/>
    <w:rsid w:val="0033290C"/>
    <w:rsid w:val="00332BCF"/>
    <w:rsid w:val="00333064"/>
    <w:rsid w:val="00333547"/>
    <w:rsid w:val="003341DD"/>
    <w:rsid w:val="003343F5"/>
    <w:rsid w:val="00334515"/>
    <w:rsid w:val="003347FB"/>
    <w:rsid w:val="003349EA"/>
    <w:rsid w:val="0033554D"/>
    <w:rsid w:val="0033571F"/>
    <w:rsid w:val="00337209"/>
    <w:rsid w:val="003372D4"/>
    <w:rsid w:val="00337408"/>
    <w:rsid w:val="00337549"/>
    <w:rsid w:val="003377BE"/>
    <w:rsid w:val="003378FA"/>
    <w:rsid w:val="00337E9E"/>
    <w:rsid w:val="0034084C"/>
    <w:rsid w:val="00340C21"/>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77E"/>
    <w:rsid w:val="00352BB0"/>
    <w:rsid w:val="00352BB1"/>
    <w:rsid w:val="00353053"/>
    <w:rsid w:val="003532B0"/>
    <w:rsid w:val="003533CA"/>
    <w:rsid w:val="003534CB"/>
    <w:rsid w:val="0035367A"/>
    <w:rsid w:val="00354545"/>
    <w:rsid w:val="003546C6"/>
    <w:rsid w:val="00354D50"/>
    <w:rsid w:val="00354FB8"/>
    <w:rsid w:val="003557A2"/>
    <w:rsid w:val="00355982"/>
    <w:rsid w:val="003567D6"/>
    <w:rsid w:val="00356823"/>
    <w:rsid w:val="00356C75"/>
    <w:rsid w:val="00356E3D"/>
    <w:rsid w:val="003575AA"/>
    <w:rsid w:val="0035775C"/>
    <w:rsid w:val="00357C17"/>
    <w:rsid w:val="00360854"/>
    <w:rsid w:val="003608CB"/>
    <w:rsid w:val="0036115F"/>
    <w:rsid w:val="00361816"/>
    <w:rsid w:val="00361AFF"/>
    <w:rsid w:val="00361B1E"/>
    <w:rsid w:val="00361B26"/>
    <w:rsid w:val="00361E5F"/>
    <w:rsid w:val="003624C4"/>
    <w:rsid w:val="00362A68"/>
    <w:rsid w:val="003633C9"/>
    <w:rsid w:val="00363503"/>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94C"/>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105E"/>
    <w:rsid w:val="0038128B"/>
    <w:rsid w:val="0038141B"/>
    <w:rsid w:val="003816E2"/>
    <w:rsid w:val="003817DE"/>
    <w:rsid w:val="00381D2F"/>
    <w:rsid w:val="00381F11"/>
    <w:rsid w:val="00382089"/>
    <w:rsid w:val="00383514"/>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BB"/>
    <w:rsid w:val="00391DEE"/>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AAD"/>
    <w:rsid w:val="003971F3"/>
    <w:rsid w:val="00397758"/>
    <w:rsid w:val="00397E27"/>
    <w:rsid w:val="003A00C7"/>
    <w:rsid w:val="003A051E"/>
    <w:rsid w:val="003A087B"/>
    <w:rsid w:val="003A099B"/>
    <w:rsid w:val="003A099F"/>
    <w:rsid w:val="003A09AA"/>
    <w:rsid w:val="003A0BD9"/>
    <w:rsid w:val="003A0DD8"/>
    <w:rsid w:val="003A0F1E"/>
    <w:rsid w:val="003A0F46"/>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CE"/>
    <w:rsid w:val="003A5FEA"/>
    <w:rsid w:val="003A6356"/>
    <w:rsid w:val="003A674A"/>
    <w:rsid w:val="003A6FDE"/>
    <w:rsid w:val="003A7FC8"/>
    <w:rsid w:val="003B024F"/>
    <w:rsid w:val="003B0276"/>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29"/>
    <w:rsid w:val="003B6599"/>
    <w:rsid w:val="003B6C59"/>
    <w:rsid w:val="003B6DC9"/>
    <w:rsid w:val="003B6FC8"/>
    <w:rsid w:val="003B7425"/>
    <w:rsid w:val="003B7431"/>
    <w:rsid w:val="003C0DBD"/>
    <w:rsid w:val="003C1058"/>
    <w:rsid w:val="003C1433"/>
    <w:rsid w:val="003C18AE"/>
    <w:rsid w:val="003C19CE"/>
    <w:rsid w:val="003C1C6A"/>
    <w:rsid w:val="003C1C86"/>
    <w:rsid w:val="003C208F"/>
    <w:rsid w:val="003C301F"/>
    <w:rsid w:val="003C314B"/>
    <w:rsid w:val="003C3975"/>
    <w:rsid w:val="003C3A50"/>
    <w:rsid w:val="003C3DAB"/>
    <w:rsid w:val="003C42F9"/>
    <w:rsid w:val="003C43A9"/>
    <w:rsid w:val="003C46E2"/>
    <w:rsid w:val="003C4A75"/>
    <w:rsid w:val="003C4F71"/>
    <w:rsid w:val="003C4FCB"/>
    <w:rsid w:val="003C520B"/>
    <w:rsid w:val="003C5339"/>
    <w:rsid w:val="003C5C8A"/>
    <w:rsid w:val="003C66D0"/>
    <w:rsid w:val="003C6D14"/>
    <w:rsid w:val="003C6D86"/>
    <w:rsid w:val="003C72A6"/>
    <w:rsid w:val="003C73CD"/>
    <w:rsid w:val="003C7537"/>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61C"/>
    <w:rsid w:val="003D6955"/>
    <w:rsid w:val="003D6C68"/>
    <w:rsid w:val="003D715F"/>
    <w:rsid w:val="003D72C8"/>
    <w:rsid w:val="003D7E76"/>
    <w:rsid w:val="003E07EC"/>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C4D"/>
    <w:rsid w:val="003E63C8"/>
    <w:rsid w:val="003E671B"/>
    <w:rsid w:val="003E7363"/>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C84"/>
    <w:rsid w:val="003F2E99"/>
    <w:rsid w:val="003F3021"/>
    <w:rsid w:val="003F376E"/>
    <w:rsid w:val="003F3BF1"/>
    <w:rsid w:val="003F42D6"/>
    <w:rsid w:val="003F4CA0"/>
    <w:rsid w:val="003F4D1B"/>
    <w:rsid w:val="003F4D3E"/>
    <w:rsid w:val="003F551E"/>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5228"/>
    <w:rsid w:val="0040549D"/>
    <w:rsid w:val="0040578C"/>
    <w:rsid w:val="00405938"/>
    <w:rsid w:val="004059B7"/>
    <w:rsid w:val="00405C7F"/>
    <w:rsid w:val="00406179"/>
    <w:rsid w:val="004062E1"/>
    <w:rsid w:val="0040698A"/>
    <w:rsid w:val="00407198"/>
    <w:rsid w:val="00407364"/>
    <w:rsid w:val="00407C9D"/>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094"/>
    <w:rsid w:val="00416908"/>
    <w:rsid w:val="00416AB1"/>
    <w:rsid w:val="0041733C"/>
    <w:rsid w:val="004173AB"/>
    <w:rsid w:val="004173DE"/>
    <w:rsid w:val="004174C7"/>
    <w:rsid w:val="00417860"/>
    <w:rsid w:val="00417996"/>
    <w:rsid w:val="00417CAC"/>
    <w:rsid w:val="004200A4"/>
    <w:rsid w:val="0042022F"/>
    <w:rsid w:val="004207EC"/>
    <w:rsid w:val="00420BA7"/>
    <w:rsid w:val="0042101B"/>
    <w:rsid w:val="00421524"/>
    <w:rsid w:val="004216BB"/>
    <w:rsid w:val="00421800"/>
    <w:rsid w:val="0042197B"/>
    <w:rsid w:val="00421A98"/>
    <w:rsid w:val="004221DA"/>
    <w:rsid w:val="00422655"/>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10DC"/>
    <w:rsid w:val="00431129"/>
    <w:rsid w:val="004312E5"/>
    <w:rsid w:val="0043153F"/>
    <w:rsid w:val="00431689"/>
    <w:rsid w:val="004316B7"/>
    <w:rsid w:val="00431798"/>
    <w:rsid w:val="00431DDF"/>
    <w:rsid w:val="00431FC5"/>
    <w:rsid w:val="00432455"/>
    <w:rsid w:val="0043284D"/>
    <w:rsid w:val="00432971"/>
    <w:rsid w:val="00432D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54F"/>
    <w:rsid w:val="0043785F"/>
    <w:rsid w:val="00437CF8"/>
    <w:rsid w:val="00437D6C"/>
    <w:rsid w:val="00440361"/>
    <w:rsid w:val="004405CB"/>
    <w:rsid w:val="004405D4"/>
    <w:rsid w:val="00440778"/>
    <w:rsid w:val="00441324"/>
    <w:rsid w:val="00441633"/>
    <w:rsid w:val="004416F6"/>
    <w:rsid w:val="00441A74"/>
    <w:rsid w:val="00441D9E"/>
    <w:rsid w:val="004428C7"/>
    <w:rsid w:val="00442AAE"/>
    <w:rsid w:val="00442B97"/>
    <w:rsid w:val="00442E0F"/>
    <w:rsid w:val="0044313B"/>
    <w:rsid w:val="0044330C"/>
    <w:rsid w:val="00443356"/>
    <w:rsid w:val="00443B32"/>
    <w:rsid w:val="00443CD6"/>
    <w:rsid w:val="00443CFC"/>
    <w:rsid w:val="00443F98"/>
    <w:rsid w:val="0044406B"/>
    <w:rsid w:val="0044450B"/>
    <w:rsid w:val="004449F9"/>
    <w:rsid w:val="00444B40"/>
    <w:rsid w:val="0044567A"/>
    <w:rsid w:val="004456A4"/>
    <w:rsid w:val="00445846"/>
    <w:rsid w:val="0044651C"/>
    <w:rsid w:val="00446545"/>
    <w:rsid w:val="0044684B"/>
    <w:rsid w:val="004468E9"/>
    <w:rsid w:val="0044718C"/>
    <w:rsid w:val="0044741C"/>
    <w:rsid w:val="004474E5"/>
    <w:rsid w:val="00447601"/>
    <w:rsid w:val="00447B68"/>
    <w:rsid w:val="00450176"/>
    <w:rsid w:val="0045043F"/>
    <w:rsid w:val="00450542"/>
    <w:rsid w:val="00450EA8"/>
    <w:rsid w:val="00451147"/>
    <w:rsid w:val="00451638"/>
    <w:rsid w:val="00451927"/>
    <w:rsid w:val="004519FB"/>
    <w:rsid w:val="00451A9C"/>
    <w:rsid w:val="00452041"/>
    <w:rsid w:val="00452209"/>
    <w:rsid w:val="00452316"/>
    <w:rsid w:val="00452A00"/>
    <w:rsid w:val="00453252"/>
    <w:rsid w:val="00453306"/>
    <w:rsid w:val="004537F5"/>
    <w:rsid w:val="00453C0B"/>
    <w:rsid w:val="004542D3"/>
    <w:rsid w:val="004544FD"/>
    <w:rsid w:val="0045470F"/>
    <w:rsid w:val="004548D6"/>
    <w:rsid w:val="00454A22"/>
    <w:rsid w:val="00454C71"/>
    <w:rsid w:val="00454D42"/>
    <w:rsid w:val="00455814"/>
    <w:rsid w:val="004558F4"/>
    <w:rsid w:val="004559B7"/>
    <w:rsid w:val="004559CD"/>
    <w:rsid w:val="00455D96"/>
    <w:rsid w:val="00455FC1"/>
    <w:rsid w:val="00456853"/>
    <w:rsid w:val="00456BA3"/>
    <w:rsid w:val="00456C32"/>
    <w:rsid w:val="00456D14"/>
    <w:rsid w:val="0045766D"/>
    <w:rsid w:val="00457699"/>
    <w:rsid w:val="00457A7A"/>
    <w:rsid w:val="00460556"/>
    <w:rsid w:val="00460997"/>
    <w:rsid w:val="00460B11"/>
    <w:rsid w:val="004611C8"/>
    <w:rsid w:val="0046178E"/>
    <w:rsid w:val="004618F0"/>
    <w:rsid w:val="00461A3C"/>
    <w:rsid w:val="00461B9A"/>
    <w:rsid w:val="00461CF4"/>
    <w:rsid w:val="00461EA3"/>
    <w:rsid w:val="00461FD2"/>
    <w:rsid w:val="00462BDA"/>
    <w:rsid w:val="00462F5C"/>
    <w:rsid w:val="00463717"/>
    <w:rsid w:val="00463740"/>
    <w:rsid w:val="00463946"/>
    <w:rsid w:val="00463FFA"/>
    <w:rsid w:val="0046453A"/>
    <w:rsid w:val="00464554"/>
    <w:rsid w:val="00464642"/>
    <w:rsid w:val="004647FC"/>
    <w:rsid w:val="00464D57"/>
    <w:rsid w:val="00464FAA"/>
    <w:rsid w:val="00465F0A"/>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E74"/>
    <w:rsid w:val="00472EA6"/>
    <w:rsid w:val="004730D0"/>
    <w:rsid w:val="00473370"/>
    <w:rsid w:val="00473891"/>
    <w:rsid w:val="00473A08"/>
    <w:rsid w:val="00473CBF"/>
    <w:rsid w:val="00474694"/>
    <w:rsid w:val="00474979"/>
    <w:rsid w:val="00474CE2"/>
    <w:rsid w:val="00475023"/>
    <w:rsid w:val="0047546B"/>
    <w:rsid w:val="004760BF"/>
    <w:rsid w:val="00476599"/>
    <w:rsid w:val="004776C5"/>
    <w:rsid w:val="00477FDC"/>
    <w:rsid w:val="00480726"/>
    <w:rsid w:val="00480795"/>
    <w:rsid w:val="00480953"/>
    <w:rsid w:val="00480A00"/>
    <w:rsid w:val="00480E63"/>
    <w:rsid w:val="00481562"/>
    <w:rsid w:val="00481D24"/>
    <w:rsid w:val="004826C7"/>
    <w:rsid w:val="004833B7"/>
    <w:rsid w:val="004834B6"/>
    <w:rsid w:val="00483533"/>
    <w:rsid w:val="00483680"/>
    <w:rsid w:val="00483D8E"/>
    <w:rsid w:val="0048430D"/>
    <w:rsid w:val="00484B74"/>
    <w:rsid w:val="00485046"/>
    <w:rsid w:val="004850D8"/>
    <w:rsid w:val="00485373"/>
    <w:rsid w:val="0048553F"/>
    <w:rsid w:val="00485566"/>
    <w:rsid w:val="00485795"/>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6F0"/>
    <w:rsid w:val="004B28FD"/>
    <w:rsid w:val="004B29BB"/>
    <w:rsid w:val="004B2B3F"/>
    <w:rsid w:val="004B2F3B"/>
    <w:rsid w:val="004B34C3"/>
    <w:rsid w:val="004B3CC7"/>
    <w:rsid w:val="004B3E9E"/>
    <w:rsid w:val="004B3EF2"/>
    <w:rsid w:val="004B42E0"/>
    <w:rsid w:val="004B4307"/>
    <w:rsid w:val="004B4D37"/>
    <w:rsid w:val="004B4D4D"/>
    <w:rsid w:val="004B5658"/>
    <w:rsid w:val="004B56BA"/>
    <w:rsid w:val="004B5715"/>
    <w:rsid w:val="004B5C69"/>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297E"/>
    <w:rsid w:val="004C386B"/>
    <w:rsid w:val="004C3D75"/>
    <w:rsid w:val="004C3D98"/>
    <w:rsid w:val="004C4247"/>
    <w:rsid w:val="004C43B1"/>
    <w:rsid w:val="004C460F"/>
    <w:rsid w:val="004C4C0E"/>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9DE"/>
    <w:rsid w:val="004D0B4E"/>
    <w:rsid w:val="004D0E3F"/>
    <w:rsid w:val="004D1870"/>
    <w:rsid w:val="004D211C"/>
    <w:rsid w:val="004D228D"/>
    <w:rsid w:val="004D23CE"/>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B35"/>
    <w:rsid w:val="004D5B95"/>
    <w:rsid w:val="004D5BB7"/>
    <w:rsid w:val="004D5D67"/>
    <w:rsid w:val="004D6194"/>
    <w:rsid w:val="004D6354"/>
    <w:rsid w:val="004D655C"/>
    <w:rsid w:val="004D6594"/>
    <w:rsid w:val="004D6A32"/>
    <w:rsid w:val="004D7A19"/>
    <w:rsid w:val="004D7C36"/>
    <w:rsid w:val="004E0150"/>
    <w:rsid w:val="004E0414"/>
    <w:rsid w:val="004E0888"/>
    <w:rsid w:val="004E0A0A"/>
    <w:rsid w:val="004E1A3E"/>
    <w:rsid w:val="004E215B"/>
    <w:rsid w:val="004E2381"/>
    <w:rsid w:val="004E24F1"/>
    <w:rsid w:val="004E294E"/>
    <w:rsid w:val="004E29B6"/>
    <w:rsid w:val="004E2E84"/>
    <w:rsid w:val="004E33DC"/>
    <w:rsid w:val="004E3645"/>
    <w:rsid w:val="004E3A6E"/>
    <w:rsid w:val="004E3E77"/>
    <w:rsid w:val="004E3EB9"/>
    <w:rsid w:val="004E3EBA"/>
    <w:rsid w:val="004E5330"/>
    <w:rsid w:val="004E551B"/>
    <w:rsid w:val="004E5577"/>
    <w:rsid w:val="004E57C2"/>
    <w:rsid w:val="004E5B0C"/>
    <w:rsid w:val="004E5C6A"/>
    <w:rsid w:val="004E5FB6"/>
    <w:rsid w:val="004E63CF"/>
    <w:rsid w:val="004E63DF"/>
    <w:rsid w:val="004E65C2"/>
    <w:rsid w:val="004E6A7C"/>
    <w:rsid w:val="004E6C45"/>
    <w:rsid w:val="004E724C"/>
    <w:rsid w:val="004E7AFD"/>
    <w:rsid w:val="004E7DA8"/>
    <w:rsid w:val="004F034E"/>
    <w:rsid w:val="004F0424"/>
    <w:rsid w:val="004F04B2"/>
    <w:rsid w:val="004F07D2"/>
    <w:rsid w:val="004F0930"/>
    <w:rsid w:val="004F1708"/>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CE"/>
    <w:rsid w:val="004F7086"/>
    <w:rsid w:val="004F77BB"/>
    <w:rsid w:val="004F7810"/>
    <w:rsid w:val="004F7F65"/>
    <w:rsid w:val="00500885"/>
    <w:rsid w:val="00500961"/>
    <w:rsid w:val="00500F4A"/>
    <w:rsid w:val="005017E0"/>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8F5"/>
    <w:rsid w:val="00505A09"/>
    <w:rsid w:val="00506395"/>
    <w:rsid w:val="0050672D"/>
    <w:rsid w:val="0050698C"/>
    <w:rsid w:val="00506B61"/>
    <w:rsid w:val="00506C22"/>
    <w:rsid w:val="00506F05"/>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7CC"/>
    <w:rsid w:val="005157F9"/>
    <w:rsid w:val="00515B6C"/>
    <w:rsid w:val="00516077"/>
    <w:rsid w:val="0051661A"/>
    <w:rsid w:val="00516D44"/>
    <w:rsid w:val="00517278"/>
    <w:rsid w:val="00517900"/>
    <w:rsid w:val="00517A52"/>
    <w:rsid w:val="005204AD"/>
    <w:rsid w:val="005204E6"/>
    <w:rsid w:val="00520736"/>
    <w:rsid w:val="005207B3"/>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FB"/>
    <w:rsid w:val="005322EC"/>
    <w:rsid w:val="00532316"/>
    <w:rsid w:val="0053270E"/>
    <w:rsid w:val="00533587"/>
    <w:rsid w:val="005336CA"/>
    <w:rsid w:val="00533A59"/>
    <w:rsid w:val="00533E22"/>
    <w:rsid w:val="00534351"/>
    <w:rsid w:val="00534656"/>
    <w:rsid w:val="00534AEC"/>
    <w:rsid w:val="00534D2F"/>
    <w:rsid w:val="00534D96"/>
    <w:rsid w:val="00535083"/>
    <w:rsid w:val="0053561D"/>
    <w:rsid w:val="00535832"/>
    <w:rsid w:val="005359D5"/>
    <w:rsid w:val="005359FB"/>
    <w:rsid w:val="00535DB1"/>
    <w:rsid w:val="0053612A"/>
    <w:rsid w:val="005364F1"/>
    <w:rsid w:val="0053667F"/>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5EA2"/>
    <w:rsid w:val="00546163"/>
    <w:rsid w:val="00546256"/>
    <w:rsid w:val="00546E2C"/>
    <w:rsid w:val="00546E6B"/>
    <w:rsid w:val="005471B1"/>
    <w:rsid w:val="00547902"/>
    <w:rsid w:val="00547BD0"/>
    <w:rsid w:val="00547E27"/>
    <w:rsid w:val="0055032A"/>
    <w:rsid w:val="0055035C"/>
    <w:rsid w:val="005504FA"/>
    <w:rsid w:val="005505A8"/>
    <w:rsid w:val="00551555"/>
    <w:rsid w:val="00551852"/>
    <w:rsid w:val="00551859"/>
    <w:rsid w:val="00551872"/>
    <w:rsid w:val="00551D4B"/>
    <w:rsid w:val="0055225F"/>
    <w:rsid w:val="0055234F"/>
    <w:rsid w:val="005523E8"/>
    <w:rsid w:val="005527D1"/>
    <w:rsid w:val="00552BD8"/>
    <w:rsid w:val="00552D9F"/>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8EB"/>
    <w:rsid w:val="00556AFC"/>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2F84"/>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E39"/>
    <w:rsid w:val="00565E5C"/>
    <w:rsid w:val="00566319"/>
    <w:rsid w:val="0056636F"/>
    <w:rsid w:val="00566913"/>
    <w:rsid w:val="00566BE3"/>
    <w:rsid w:val="00566CF4"/>
    <w:rsid w:val="00566D73"/>
    <w:rsid w:val="00566E85"/>
    <w:rsid w:val="00566F84"/>
    <w:rsid w:val="0056703E"/>
    <w:rsid w:val="005670FB"/>
    <w:rsid w:val="005672D2"/>
    <w:rsid w:val="0056749A"/>
    <w:rsid w:val="005678DB"/>
    <w:rsid w:val="00567DE5"/>
    <w:rsid w:val="00567E29"/>
    <w:rsid w:val="00570075"/>
    <w:rsid w:val="005705BE"/>
    <w:rsid w:val="00570B6E"/>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4E38"/>
    <w:rsid w:val="005850FE"/>
    <w:rsid w:val="00585798"/>
    <w:rsid w:val="00585957"/>
    <w:rsid w:val="00585B25"/>
    <w:rsid w:val="00585C57"/>
    <w:rsid w:val="0058620C"/>
    <w:rsid w:val="00586982"/>
    <w:rsid w:val="00586B37"/>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E0"/>
    <w:rsid w:val="00593595"/>
    <w:rsid w:val="005937DA"/>
    <w:rsid w:val="00593D5F"/>
    <w:rsid w:val="00593E6C"/>
    <w:rsid w:val="00593EC4"/>
    <w:rsid w:val="00594A8C"/>
    <w:rsid w:val="00594E53"/>
    <w:rsid w:val="00594E86"/>
    <w:rsid w:val="005953E2"/>
    <w:rsid w:val="00595AC8"/>
    <w:rsid w:val="00595EA4"/>
    <w:rsid w:val="00595F39"/>
    <w:rsid w:val="00596038"/>
    <w:rsid w:val="00596D90"/>
    <w:rsid w:val="00596EF7"/>
    <w:rsid w:val="00596F6B"/>
    <w:rsid w:val="00596FB3"/>
    <w:rsid w:val="00597496"/>
    <w:rsid w:val="005979DA"/>
    <w:rsid w:val="00597A36"/>
    <w:rsid w:val="00597F7C"/>
    <w:rsid w:val="005A0333"/>
    <w:rsid w:val="005A044F"/>
    <w:rsid w:val="005A04D5"/>
    <w:rsid w:val="005A05C1"/>
    <w:rsid w:val="005A0A90"/>
    <w:rsid w:val="005A0C84"/>
    <w:rsid w:val="005A0C92"/>
    <w:rsid w:val="005A1413"/>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8E7"/>
    <w:rsid w:val="005A5A76"/>
    <w:rsid w:val="005A5B5E"/>
    <w:rsid w:val="005A5B63"/>
    <w:rsid w:val="005A5D06"/>
    <w:rsid w:val="005A5E03"/>
    <w:rsid w:val="005A5F45"/>
    <w:rsid w:val="005A6566"/>
    <w:rsid w:val="005A69AB"/>
    <w:rsid w:val="005A6CC9"/>
    <w:rsid w:val="005A6D85"/>
    <w:rsid w:val="005A70CA"/>
    <w:rsid w:val="005A7992"/>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5DB4"/>
    <w:rsid w:val="005B69BE"/>
    <w:rsid w:val="005B6CB2"/>
    <w:rsid w:val="005B6CF7"/>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90C"/>
    <w:rsid w:val="005C29BD"/>
    <w:rsid w:val="005C2ABD"/>
    <w:rsid w:val="005C2D6D"/>
    <w:rsid w:val="005C305B"/>
    <w:rsid w:val="005C35F5"/>
    <w:rsid w:val="005C3951"/>
    <w:rsid w:val="005C3AC3"/>
    <w:rsid w:val="005C3CAF"/>
    <w:rsid w:val="005C40FE"/>
    <w:rsid w:val="005C440F"/>
    <w:rsid w:val="005C4776"/>
    <w:rsid w:val="005C4B96"/>
    <w:rsid w:val="005C4F45"/>
    <w:rsid w:val="005C509C"/>
    <w:rsid w:val="005C50D3"/>
    <w:rsid w:val="005C50E3"/>
    <w:rsid w:val="005C51A8"/>
    <w:rsid w:val="005C5355"/>
    <w:rsid w:val="005C66DC"/>
    <w:rsid w:val="005C6883"/>
    <w:rsid w:val="005C6950"/>
    <w:rsid w:val="005C6AD0"/>
    <w:rsid w:val="005C6DE3"/>
    <w:rsid w:val="005C6FB2"/>
    <w:rsid w:val="005C70B0"/>
    <w:rsid w:val="005C711E"/>
    <w:rsid w:val="005C72BF"/>
    <w:rsid w:val="005C754F"/>
    <w:rsid w:val="005C7599"/>
    <w:rsid w:val="005C7820"/>
    <w:rsid w:val="005C7DEB"/>
    <w:rsid w:val="005D0150"/>
    <w:rsid w:val="005D02BD"/>
    <w:rsid w:val="005D0411"/>
    <w:rsid w:val="005D0C17"/>
    <w:rsid w:val="005D1597"/>
    <w:rsid w:val="005D1638"/>
    <w:rsid w:val="005D17A3"/>
    <w:rsid w:val="005D1D42"/>
    <w:rsid w:val="005D1EE5"/>
    <w:rsid w:val="005D2283"/>
    <w:rsid w:val="005D271D"/>
    <w:rsid w:val="005D2AD6"/>
    <w:rsid w:val="005D2FA5"/>
    <w:rsid w:val="005D2FE5"/>
    <w:rsid w:val="005D318D"/>
    <w:rsid w:val="005D352F"/>
    <w:rsid w:val="005D3AF3"/>
    <w:rsid w:val="005D4D5A"/>
    <w:rsid w:val="005D5892"/>
    <w:rsid w:val="005D5C74"/>
    <w:rsid w:val="005D5FF5"/>
    <w:rsid w:val="005D6A0A"/>
    <w:rsid w:val="005D6A37"/>
    <w:rsid w:val="005D6B61"/>
    <w:rsid w:val="005D74C7"/>
    <w:rsid w:val="005E00FE"/>
    <w:rsid w:val="005E09B0"/>
    <w:rsid w:val="005E0B50"/>
    <w:rsid w:val="005E0F80"/>
    <w:rsid w:val="005E111A"/>
    <w:rsid w:val="005E16FF"/>
    <w:rsid w:val="005E1D1F"/>
    <w:rsid w:val="005E1ED7"/>
    <w:rsid w:val="005E2421"/>
    <w:rsid w:val="005E2517"/>
    <w:rsid w:val="005E299F"/>
    <w:rsid w:val="005E2A24"/>
    <w:rsid w:val="005E2D1D"/>
    <w:rsid w:val="005E35CB"/>
    <w:rsid w:val="005E36D0"/>
    <w:rsid w:val="005E3763"/>
    <w:rsid w:val="005E3CAA"/>
    <w:rsid w:val="005E3ED4"/>
    <w:rsid w:val="005E4024"/>
    <w:rsid w:val="005E4185"/>
    <w:rsid w:val="005E4192"/>
    <w:rsid w:val="005E42A2"/>
    <w:rsid w:val="005E4589"/>
    <w:rsid w:val="005E4C23"/>
    <w:rsid w:val="005E4E3F"/>
    <w:rsid w:val="005E4FD3"/>
    <w:rsid w:val="005E5ACE"/>
    <w:rsid w:val="005E5C36"/>
    <w:rsid w:val="005E5CB1"/>
    <w:rsid w:val="005E5EBB"/>
    <w:rsid w:val="005E5EEB"/>
    <w:rsid w:val="005E658A"/>
    <w:rsid w:val="005E67F6"/>
    <w:rsid w:val="005E6947"/>
    <w:rsid w:val="005E6B4F"/>
    <w:rsid w:val="005E6FB9"/>
    <w:rsid w:val="005E749E"/>
    <w:rsid w:val="005E7531"/>
    <w:rsid w:val="005E7A52"/>
    <w:rsid w:val="005E7B4E"/>
    <w:rsid w:val="005F041D"/>
    <w:rsid w:val="005F07DA"/>
    <w:rsid w:val="005F13DA"/>
    <w:rsid w:val="005F18BA"/>
    <w:rsid w:val="005F1A0E"/>
    <w:rsid w:val="005F1C76"/>
    <w:rsid w:val="005F1E27"/>
    <w:rsid w:val="005F2063"/>
    <w:rsid w:val="005F22DC"/>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F16"/>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31CF"/>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30591"/>
    <w:rsid w:val="0063077A"/>
    <w:rsid w:val="00630AD0"/>
    <w:rsid w:val="00630D2B"/>
    <w:rsid w:val="00630EE9"/>
    <w:rsid w:val="006315B1"/>
    <w:rsid w:val="00631657"/>
    <w:rsid w:val="006316D6"/>
    <w:rsid w:val="00632108"/>
    <w:rsid w:val="00632225"/>
    <w:rsid w:val="00632685"/>
    <w:rsid w:val="00632940"/>
    <w:rsid w:val="0063297B"/>
    <w:rsid w:val="00632E2E"/>
    <w:rsid w:val="00632EA6"/>
    <w:rsid w:val="0063329E"/>
    <w:rsid w:val="0063351C"/>
    <w:rsid w:val="00633D18"/>
    <w:rsid w:val="00633E26"/>
    <w:rsid w:val="00633E7D"/>
    <w:rsid w:val="00633F6F"/>
    <w:rsid w:val="006340ED"/>
    <w:rsid w:val="00634207"/>
    <w:rsid w:val="0063441E"/>
    <w:rsid w:val="0063497C"/>
    <w:rsid w:val="00634D3D"/>
    <w:rsid w:val="00634F15"/>
    <w:rsid w:val="00636464"/>
    <w:rsid w:val="006364C7"/>
    <w:rsid w:val="00636A27"/>
    <w:rsid w:val="00636DD2"/>
    <w:rsid w:val="006372B6"/>
    <w:rsid w:val="00637669"/>
    <w:rsid w:val="006377C8"/>
    <w:rsid w:val="00640AF2"/>
    <w:rsid w:val="0064111F"/>
    <w:rsid w:val="00641175"/>
    <w:rsid w:val="0064174F"/>
    <w:rsid w:val="00641865"/>
    <w:rsid w:val="0064195D"/>
    <w:rsid w:val="00641A1E"/>
    <w:rsid w:val="00641D0C"/>
    <w:rsid w:val="0064233B"/>
    <w:rsid w:val="006423C6"/>
    <w:rsid w:val="0064276D"/>
    <w:rsid w:val="006428AF"/>
    <w:rsid w:val="0064297A"/>
    <w:rsid w:val="00642996"/>
    <w:rsid w:val="006429CC"/>
    <w:rsid w:val="00643281"/>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67A"/>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56"/>
    <w:rsid w:val="00653545"/>
    <w:rsid w:val="006537CB"/>
    <w:rsid w:val="00653AD8"/>
    <w:rsid w:val="00654A5C"/>
    <w:rsid w:val="00654E59"/>
    <w:rsid w:val="006551BD"/>
    <w:rsid w:val="00655621"/>
    <w:rsid w:val="00655645"/>
    <w:rsid w:val="00655646"/>
    <w:rsid w:val="00656031"/>
    <w:rsid w:val="006560AB"/>
    <w:rsid w:val="006562A8"/>
    <w:rsid w:val="006562CB"/>
    <w:rsid w:val="00657591"/>
    <w:rsid w:val="0065769A"/>
    <w:rsid w:val="00657E49"/>
    <w:rsid w:val="0066020C"/>
    <w:rsid w:val="00660B9D"/>
    <w:rsid w:val="00660CC6"/>
    <w:rsid w:val="00661925"/>
    <w:rsid w:val="00661C17"/>
    <w:rsid w:val="00661E6D"/>
    <w:rsid w:val="00661E8E"/>
    <w:rsid w:val="00661E9E"/>
    <w:rsid w:val="006622C1"/>
    <w:rsid w:val="00662323"/>
    <w:rsid w:val="00662E2F"/>
    <w:rsid w:val="00662F00"/>
    <w:rsid w:val="00663044"/>
    <w:rsid w:val="00663058"/>
    <w:rsid w:val="00663A44"/>
    <w:rsid w:val="00663C0F"/>
    <w:rsid w:val="006645DA"/>
    <w:rsid w:val="0066477B"/>
    <w:rsid w:val="006648E3"/>
    <w:rsid w:val="00664922"/>
    <w:rsid w:val="00664D51"/>
    <w:rsid w:val="00665ABF"/>
    <w:rsid w:val="00665B5B"/>
    <w:rsid w:val="00665C49"/>
    <w:rsid w:val="00665C74"/>
    <w:rsid w:val="00665E0A"/>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CAA"/>
    <w:rsid w:val="00671F10"/>
    <w:rsid w:val="00671F24"/>
    <w:rsid w:val="006720A0"/>
    <w:rsid w:val="0067262E"/>
    <w:rsid w:val="00672D73"/>
    <w:rsid w:val="006733AE"/>
    <w:rsid w:val="0067342E"/>
    <w:rsid w:val="00673554"/>
    <w:rsid w:val="00673CF5"/>
    <w:rsid w:val="006740A5"/>
    <w:rsid w:val="006748DE"/>
    <w:rsid w:val="00674F3B"/>
    <w:rsid w:val="00675064"/>
    <w:rsid w:val="0067525E"/>
    <w:rsid w:val="006753C3"/>
    <w:rsid w:val="006754F5"/>
    <w:rsid w:val="00676034"/>
    <w:rsid w:val="00676BD1"/>
    <w:rsid w:val="00677747"/>
    <w:rsid w:val="00677904"/>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2E63"/>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6D4A"/>
    <w:rsid w:val="00696F69"/>
    <w:rsid w:val="00697127"/>
    <w:rsid w:val="006A0015"/>
    <w:rsid w:val="006A04E0"/>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80F"/>
    <w:rsid w:val="006A4AB4"/>
    <w:rsid w:val="006A4B8E"/>
    <w:rsid w:val="006A50C3"/>
    <w:rsid w:val="006A5216"/>
    <w:rsid w:val="006A5B12"/>
    <w:rsid w:val="006A62F1"/>
    <w:rsid w:val="006A64CD"/>
    <w:rsid w:val="006A64F4"/>
    <w:rsid w:val="006A6A7B"/>
    <w:rsid w:val="006A6C18"/>
    <w:rsid w:val="006A6E37"/>
    <w:rsid w:val="006A7463"/>
    <w:rsid w:val="006A7508"/>
    <w:rsid w:val="006A7DCD"/>
    <w:rsid w:val="006B05F7"/>
    <w:rsid w:val="006B08E9"/>
    <w:rsid w:val="006B09DD"/>
    <w:rsid w:val="006B0D1A"/>
    <w:rsid w:val="006B0EDA"/>
    <w:rsid w:val="006B1185"/>
    <w:rsid w:val="006B124B"/>
    <w:rsid w:val="006B15DD"/>
    <w:rsid w:val="006B1C2E"/>
    <w:rsid w:val="006B2052"/>
    <w:rsid w:val="006B216E"/>
    <w:rsid w:val="006B228E"/>
    <w:rsid w:val="006B28CB"/>
    <w:rsid w:val="006B2A33"/>
    <w:rsid w:val="006B2CCB"/>
    <w:rsid w:val="006B3146"/>
    <w:rsid w:val="006B328C"/>
    <w:rsid w:val="006B3460"/>
    <w:rsid w:val="006B3683"/>
    <w:rsid w:val="006B4128"/>
    <w:rsid w:val="006B414A"/>
    <w:rsid w:val="006B483B"/>
    <w:rsid w:val="006B4B28"/>
    <w:rsid w:val="006B5247"/>
    <w:rsid w:val="006B555E"/>
    <w:rsid w:val="006B5AAD"/>
    <w:rsid w:val="006B5B12"/>
    <w:rsid w:val="006B5FCF"/>
    <w:rsid w:val="006B6438"/>
    <w:rsid w:val="006B654F"/>
    <w:rsid w:val="006B6634"/>
    <w:rsid w:val="006B6911"/>
    <w:rsid w:val="006B6CFE"/>
    <w:rsid w:val="006B6D45"/>
    <w:rsid w:val="006B76CA"/>
    <w:rsid w:val="006B7AAD"/>
    <w:rsid w:val="006B7B9A"/>
    <w:rsid w:val="006C02A7"/>
    <w:rsid w:val="006C062F"/>
    <w:rsid w:val="006C063F"/>
    <w:rsid w:val="006C064B"/>
    <w:rsid w:val="006C068B"/>
    <w:rsid w:val="006C0A14"/>
    <w:rsid w:val="006C15B5"/>
    <w:rsid w:val="006C1A33"/>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CE5"/>
    <w:rsid w:val="006C604B"/>
    <w:rsid w:val="006C605A"/>
    <w:rsid w:val="006C61AB"/>
    <w:rsid w:val="006C65B9"/>
    <w:rsid w:val="006C6A3B"/>
    <w:rsid w:val="006C6A7B"/>
    <w:rsid w:val="006C76B3"/>
    <w:rsid w:val="006C79BF"/>
    <w:rsid w:val="006C7DD6"/>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3436"/>
    <w:rsid w:val="006D3C6D"/>
    <w:rsid w:val="006D3FCB"/>
    <w:rsid w:val="006D434B"/>
    <w:rsid w:val="006D461B"/>
    <w:rsid w:val="006D4CA5"/>
    <w:rsid w:val="006D5378"/>
    <w:rsid w:val="006D5547"/>
    <w:rsid w:val="006D61C5"/>
    <w:rsid w:val="006D62C5"/>
    <w:rsid w:val="006D6863"/>
    <w:rsid w:val="006D70A5"/>
    <w:rsid w:val="006D7655"/>
    <w:rsid w:val="006D7969"/>
    <w:rsid w:val="006D7C0B"/>
    <w:rsid w:val="006E023F"/>
    <w:rsid w:val="006E10FE"/>
    <w:rsid w:val="006E1226"/>
    <w:rsid w:val="006E1261"/>
    <w:rsid w:val="006E1450"/>
    <w:rsid w:val="006E1C24"/>
    <w:rsid w:val="006E1D4E"/>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6188"/>
    <w:rsid w:val="006E704E"/>
    <w:rsid w:val="006E75B7"/>
    <w:rsid w:val="006E7E8C"/>
    <w:rsid w:val="006F024D"/>
    <w:rsid w:val="006F02FB"/>
    <w:rsid w:val="006F11CB"/>
    <w:rsid w:val="006F1A6F"/>
    <w:rsid w:val="006F1D99"/>
    <w:rsid w:val="006F1D9A"/>
    <w:rsid w:val="006F208E"/>
    <w:rsid w:val="006F21B2"/>
    <w:rsid w:val="006F229E"/>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5B"/>
    <w:rsid w:val="00704A70"/>
    <w:rsid w:val="00704D4A"/>
    <w:rsid w:val="00704EB2"/>
    <w:rsid w:val="00705813"/>
    <w:rsid w:val="00705A46"/>
    <w:rsid w:val="00705C9C"/>
    <w:rsid w:val="00705CB5"/>
    <w:rsid w:val="00705D6D"/>
    <w:rsid w:val="007063E1"/>
    <w:rsid w:val="00707034"/>
    <w:rsid w:val="00707583"/>
    <w:rsid w:val="0070793C"/>
    <w:rsid w:val="00707A88"/>
    <w:rsid w:val="00707D6D"/>
    <w:rsid w:val="0071045B"/>
    <w:rsid w:val="00710559"/>
    <w:rsid w:val="007105C8"/>
    <w:rsid w:val="00710A7E"/>
    <w:rsid w:val="007111B8"/>
    <w:rsid w:val="007114A4"/>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539"/>
    <w:rsid w:val="007216D1"/>
    <w:rsid w:val="00721BE3"/>
    <w:rsid w:val="00721BE5"/>
    <w:rsid w:val="00721CFC"/>
    <w:rsid w:val="00721D77"/>
    <w:rsid w:val="00722323"/>
    <w:rsid w:val="007224D6"/>
    <w:rsid w:val="00722948"/>
    <w:rsid w:val="00722F8A"/>
    <w:rsid w:val="007230B5"/>
    <w:rsid w:val="00723219"/>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4E"/>
    <w:rsid w:val="00730892"/>
    <w:rsid w:val="00730AC0"/>
    <w:rsid w:val="0073110E"/>
    <w:rsid w:val="007316EB"/>
    <w:rsid w:val="00731B34"/>
    <w:rsid w:val="00731D5B"/>
    <w:rsid w:val="0073209D"/>
    <w:rsid w:val="00732545"/>
    <w:rsid w:val="00733219"/>
    <w:rsid w:val="007334A3"/>
    <w:rsid w:val="007334C5"/>
    <w:rsid w:val="007344D1"/>
    <w:rsid w:val="00734A5A"/>
    <w:rsid w:val="00734B26"/>
    <w:rsid w:val="00734D12"/>
    <w:rsid w:val="00734EA0"/>
    <w:rsid w:val="007352C7"/>
    <w:rsid w:val="007353C9"/>
    <w:rsid w:val="00735A3C"/>
    <w:rsid w:val="00735E69"/>
    <w:rsid w:val="00736871"/>
    <w:rsid w:val="00736B55"/>
    <w:rsid w:val="00736F31"/>
    <w:rsid w:val="00736F35"/>
    <w:rsid w:val="00736F51"/>
    <w:rsid w:val="0073708D"/>
    <w:rsid w:val="00737341"/>
    <w:rsid w:val="0073769B"/>
    <w:rsid w:val="0073776A"/>
    <w:rsid w:val="00737940"/>
    <w:rsid w:val="00740178"/>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FEB"/>
    <w:rsid w:val="007440E8"/>
    <w:rsid w:val="0074438D"/>
    <w:rsid w:val="0074458C"/>
    <w:rsid w:val="0074471E"/>
    <w:rsid w:val="0074473B"/>
    <w:rsid w:val="00744A3F"/>
    <w:rsid w:val="00744BA2"/>
    <w:rsid w:val="00744C4C"/>
    <w:rsid w:val="007455DC"/>
    <w:rsid w:val="007457A4"/>
    <w:rsid w:val="00745EFF"/>
    <w:rsid w:val="007460CA"/>
    <w:rsid w:val="007466F1"/>
    <w:rsid w:val="007469C7"/>
    <w:rsid w:val="00746A93"/>
    <w:rsid w:val="00746A9C"/>
    <w:rsid w:val="00746EE5"/>
    <w:rsid w:val="007472B7"/>
    <w:rsid w:val="007473CF"/>
    <w:rsid w:val="00747783"/>
    <w:rsid w:val="00750AC5"/>
    <w:rsid w:val="00750E7B"/>
    <w:rsid w:val="007513F2"/>
    <w:rsid w:val="00751564"/>
    <w:rsid w:val="00751ACF"/>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B4B"/>
    <w:rsid w:val="00772F12"/>
    <w:rsid w:val="00772FFD"/>
    <w:rsid w:val="00773053"/>
    <w:rsid w:val="007730D8"/>
    <w:rsid w:val="00773366"/>
    <w:rsid w:val="00773385"/>
    <w:rsid w:val="007735EB"/>
    <w:rsid w:val="0077377F"/>
    <w:rsid w:val="00774243"/>
    <w:rsid w:val="00774365"/>
    <w:rsid w:val="00774621"/>
    <w:rsid w:val="007748CB"/>
    <w:rsid w:val="00774AB4"/>
    <w:rsid w:val="00774EC5"/>
    <w:rsid w:val="007755C6"/>
    <w:rsid w:val="00775838"/>
    <w:rsid w:val="007769CC"/>
    <w:rsid w:val="007774CF"/>
    <w:rsid w:val="007776B9"/>
    <w:rsid w:val="00777744"/>
    <w:rsid w:val="00777A0F"/>
    <w:rsid w:val="007801EC"/>
    <w:rsid w:val="00780445"/>
    <w:rsid w:val="007804E7"/>
    <w:rsid w:val="00780A35"/>
    <w:rsid w:val="00780B79"/>
    <w:rsid w:val="00781116"/>
    <w:rsid w:val="00781631"/>
    <w:rsid w:val="007816E7"/>
    <w:rsid w:val="007818A8"/>
    <w:rsid w:val="00781ADE"/>
    <w:rsid w:val="00781EF1"/>
    <w:rsid w:val="0078225A"/>
    <w:rsid w:val="00782782"/>
    <w:rsid w:val="007827B9"/>
    <w:rsid w:val="00782974"/>
    <w:rsid w:val="00782D8D"/>
    <w:rsid w:val="00783631"/>
    <w:rsid w:val="007837AB"/>
    <w:rsid w:val="00783C4E"/>
    <w:rsid w:val="00783C74"/>
    <w:rsid w:val="00783EBB"/>
    <w:rsid w:val="00784276"/>
    <w:rsid w:val="00784318"/>
    <w:rsid w:val="007847D8"/>
    <w:rsid w:val="00784896"/>
    <w:rsid w:val="00784BEF"/>
    <w:rsid w:val="0078514E"/>
    <w:rsid w:val="0078548B"/>
    <w:rsid w:val="007855E6"/>
    <w:rsid w:val="00785A88"/>
    <w:rsid w:val="0078628F"/>
    <w:rsid w:val="00786CB3"/>
    <w:rsid w:val="00786D76"/>
    <w:rsid w:val="00787264"/>
    <w:rsid w:val="00787F43"/>
    <w:rsid w:val="007900EF"/>
    <w:rsid w:val="007903FF"/>
    <w:rsid w:val="0079044A"/>
    <w:rsid w:val="00790AA5"/>
    <w:rsid w:val="0079107B"/>
    <w:rsid w:val="00791555"/>
    <w:rsid w:val="00791D6B"/>
    <w:rsid w:val="00791DEF"/>
    <w:rsid w:val="00792C4E"/>
    <w:rsid w:val="00792D0A"/>
    <w:rsid w:val="00792F13"/>
    <w:rsid w:val="00793202"/>
    <w:rsid w:val="00793898"/>
    <w:rsid w:val="00793C89"/>
    <w:rsid w:val="00793E04"/>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82D"/>
    <w:rsid w:val="00797403"/>
    <w:rsid w:val="0079771F"/>
    <w:rsid w:val="0079782C"/>
    <w:rsid w:val="007A0661"/>
    <w:rsid w:val="007A0903"/>
    <w:rsid w:val="007A0AA3"/>
    <w:rsid w:val="007A11E8"/>
    <w:rsid w:val="007A1610"/>
    <w:rsid w:val="007A29D2"/>
    <w:rsid w:val="007A2A53"/>
    <w:rsid w:val="007A31E8"/>
    <w:rsid w:val="007A3259"/>
    <w:rsid w:val="007A32FF"/>
    <w:rsid w:val="007A337D"/>
    <w:rsid w:val="007A3CD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61"/>
    <w:rsid w:val="007A7E75"/>
    <w:rsid w:val="007A7F3D"/>
    <w:rsid w:val="007B026D"/>
    <w:rsid w:val="007B0333"/>
    <w:rsid w:val="007B046B"/>
    <w:rsid w:val="007B094D"/>
    <w:rsid w:val="007B0A63"/>
    <w:rsid w:val="007B0F53"/>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B3D"/>
    <w:rsid w:val="007B6B9A"/>
    <w:rsid w:val="007B7102"/>
    <w:rsid w:val="007B7141"/>
    <w:rsid w:val="007B77E3"/>
    <w:rsid w:val="007C019D"/>
    <w:rsid w:val="007C045C"/>
    <w:rsid w:val="007C0495"/>
    <w:rsid w:val="007C04EC"/>
    <w:rsid w:val="007C0619"/>
    <w:rsid w:val="007C0976"/>
    <w:rsid w:val="007C0C5A"/>
    <w:rsid w:val="007C103C"/>
    <w:rsid w:val="007C1209"/>
    <w:rsid w:val="007C1299"/>
    <w:rsid w:val="007C14DB"/>
    <w:rsid w:val="007C1905"/>
    <w:rsid w:val="007C1974"/>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43F"/>
    <w:rsid w:val="007C79BC"/>
    <w:rsid w:val="007C7C35"/>
    <w:rsid w:val="007C7F2A"/>
    <w:rsid w:val="007C7F82"/>
    <w:rsid w:val="007D009B"/>
    <w:rsid w:val="007D0A19"/>
    <w:rsid w:val="007D0F7C"/>
    <w:rsid w:val="007D0FF3"/>
    <w:rsid w:val="007D135A"/>
    <w:rsid w:val="007D1938"/>
    <w:rsid w:val="007D2282"/>
    <w:rsid w:val="007D23DF"/>
    <w:rsid w:val="007D27EC"/>
    <w:rsid w:val="007D2EA2"/>
    <w:rsid w:val="007D30A3"/>
    <w:rsid w:val="007D3592"/>
    <w:rsid w:val="007D3897"/>
    <w:rsid w:val="007D3DFC"/>
    <w:rsid w:val="007D42DC"/>
    <w:rsid w:val="007D42EF"/>
    <w:rsid w:val="007D44F6"/>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A04"/>
    <w:rsid w:val="007E1A26"/>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A99"/>
    <w:rsid w:val="007F105C"/>
    <w:rsid w:val="007F1277"/>
    <w:rsid w:val="007F15C8"/>
    <w:rsid w:val="007F1909"/>
    <w:rsid w:val="007F1CBA"/>
    <w:rsid w:val="007F1E83"/>
    <w:rsid w:val="007F246D"/>
    <w:rsid w:val="007F2A38"/>
    <w:rsid w:val="007F31FA"/>
    <w:rsid w:val="007F34FC"/>
    <w:rsid w:val="007F3B2F"/>
    <w:rsid w:val="007F3D81"/>
    <w:rsid w:val="007F3F96"/>
    <w:rsid w:val="007F428B"/>
    <w:rsid w:val="007F4687"/>
    <w:rsid w:val="007F4C4F"/>
    <w:rsid w:val="007F4CBE"/>
    <w:rsid w:val="007F4E92"/>
    <w:rsid w:val="007F5406"/>
    <w:rsid w:val="007F555E"/>
    <w:rsid w:val="007F598D"/>
    <w:rsid w:val="007F5B5C"/>
    <w:rsid w:val="007F5DC6"/>
    <w:rsid w:val="007F6763"/>
    <w:rsid w:val="007F695B"/>
    <w:rsid w:val="007F70D7"/>
    <w:rsid w:val="007F747F"/>
    <w:rsid w:val="007F7C59"/>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14"/>
    <w:rsid w:val="008039C0"/>
    <w:rsid w:val="00804A63"/>
    <w:rsid w:val="00804DCC"/>
    <w:rsid w:val="00804E53"/>
    <w:rsid w:val="00804F9C"/>
    <w:rsid w:val="008051BD"/>
    <w:rsid w:val="00805661"/>
    <w:rsid w:val="00805700"/>
    <w:rsid w:val="0080671D"/>
    <w:rsid w:val="00806B5C"/>
    <w:rsid w:val="00806B6B"/>
    <w:rsid w:val="00806F31"/>
    <w:rsid w:val="00807172"/>
    <w:rsid w:val="008074AB"/>
    <w:rsid w:val="00807709"/>
    <w:rsid w:val="0080796B"/>
    <w:rsid w:val="00807BB5"/>
    <w:rsid w:val="00807DEB"/>
    <w:rsid w:val="00810309"/>
    <w:rsid w:val="008104AE"/>
    <w:rsid w:val="0081076F"/>
    <w:rsid w:val="008108C4"/>
    <w:rsid w:val="008108C6"/>
    <w:rsid w:val="00810931"/>
    <w:rsid w:val="00810B1B"/>
    <w:rsid w:val="00810BEA"/>
    <w:rsid w:val="008110BB"/>
    <w:rsid w:val="00811196"/>
    <w:rsid w:val="00811550"/>
    <w:rsid w:val="00811B6D"/>
    <w:rsid w:val="00811CCD"/>
    <w:rsid w:val="008120B9"/>
    <w:rsid w:val="0081288C"/>
    <w:rsid w:val="0081290B"/>
    <w:rsid w:val="00812E91"/>
    <w:rsid w:val="00812F54"/>
    <w:rsid w:val="00813000"/>
    <w:rsid w:val="0081336D"/>
    <w:rsid w:val="00813674"/>
    <w:rsid w:val="00813759"/>
    <w:rsid w:val="00813C53"/>
    <w:rsid w:val="00813E0F"/>
    <w:rsid w:val="00814341"/>
    <w:rsid w:val="0081472C"/>
    <w:rsid w:val="0081487E"/>
    <w:rsid w:val="00814C70"/>
    <w:rsid w:val="00814FA2"/>
    <w:rsid w:val="0081522D"/>
    <w:rsid w:val="008152DB"/>
    <w:rsid w:val="008152F4"/>
    <w:rsid w:val="00815584"/>
    <w:rsid w:val="00815798"/>
    <w:rsid w:val="00815E53"/>
    <w:rsid w:val="00816082"/>
    <w:rsid w:val="008160EF"/>
    <w:rsid w:val="0081618D"/>
    <w:rsid w:val="00816310"/>
    <w:rsid w:val="008163F4"/>
    <w:rsid w:val="0081657B"/>
    <w:rsid w:val="00816848"/>
    <w:rsid w:val="008168B3"/>
    <w:rsid w:val="00816BCA"/>
    <w:rsid w:val="00816D40"/>
    <w:rsid w:val="00816D7A"/>
    <w:rsid w:val="00816FB5"/>
    <w:rsid w:val="00817059"/>
    <w:rsid w:val="00817910"/>
    <w:rsid w:val="008179B6"/>
    <w:rsid w:val="00817EB9"/>
    <w:rsid w:val="00817FCE"/>
    <w:rsid w:val="00820315"/>
    <w:rsid w:val="00820B6D"/>
    <w:rsid w:val="00820D12"/>
    <w:rsid w:val="00820FD7"/>
    <w:rsid w:val="0082100A"/>
    <w:rsid w:val="008212E4"/>
    <w:rsid w:val="00821537"/>
    <w:rsid w:val="008227E2"/>
    <w:rsid w:val="00822CC3"/>
    <w:rsid w:val="00822EE9"/>
    <w:rsid w:val="0082303F"/>
    <w:rsid w:val="00823965"/>
    <w:rsid w:val="00823FBC"/>
    <w:rsid w:val="00824306"/>
    <w:rsid w:val="008243CE"/>
    <w:rsid w:val="00824547"/>
    <w:rsid w:val="008249AE"/>
    <w:rsid w:val="00824EB2"/>
    <w:rsid w:val="00824F86"/>
    <w:rsid w:val="0082548D"/>
    <w:rsid w:val="00826163"/>
    <w:rsid w:val="0082642B"/>
    <w:rsid w:val="00826562"/>
    <w:rsid w:val="00826589"/>
    <w:rsid w:val="00826BAC"/>
    <w:rsid w:val="00826FBC"/>
    <w:rsid w:val="008271D4"/>
    <w:rsid w:val="008275B3"/>
    <w:rsid w:val="008279C7"/>
    <w:rsid w:val="00827A15"/>
    <w:rsid w:val="00827B4F"/>
    <w:rsid w:val="00827FE7"/>
    <w:rsid w:val="00830A77"/>
    <w:rsid w:val="00830CEB"/>
    <w:rsid w:val="008314A1"/>
    <w:rsid w:val="00831674"/>
    <w:rsid w:val="008317AF"/>
    <w:rsid w:val="00832197"/>
    <w:rsid w:val="008322AA"/>
    <w:rsid w:val="008326D8"/>
    <w:rsid w:val="0083392E"/>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96"/>
    <w:rsid w:val="00841AFD"/>
    <w:rsid w:val="00841B9D"/>
    <w:rsid w:val="008430C3"/>
    <w:rsid w:val="008433BB"/>
    <w:rsid w:val="0084340E"/>
    <w:rsid w:val="00843888"/>
    <w:rsid w:val="00843938"/>
    <w:rsid w:val="00843959"/>
    <w:rsid w:val="0084420C"/>
    <w:rsid w:val="0084466C"/>
    <w:rsid w:val="00845502"/>
    <w:rsid w:val="0084562C"/>
    <w:rsid w:val="00845D6E"/>
    <w:rsid w:val="00846242"/>
    <w:rsid w:val="00846B59"/>
    <w:rsid w:val="008470F2"/>
    <w:rsid w:val="0084727D"/>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536"/>
    <w:rsid w:val="00853620"/>
    <w:rsid w:val="00853DE4"/>
    <w:rsid w:val="008540C9"/>
    <w:rsid w:val="008542F0"/>
    <w:rsid w:val="0085460A"/>
    <w:rsid w:val="00854873"/>
    <w:rsid w:val="00854D92"/>
    <w:rsid w:val="00854DCA"/>
    <w:rsid w:val="00854F5B"/>
    <w:rsid w:val="008550E1"/>
    <w:rsid w:val="0085538F"/>
    <w:rsid w:val="00855680"/>
    <w:rsid w:val="00855886"/>
    <w:rsid w:val="00855BCF"/>
    <w:rsid w:val="008561B3"/>
    <w:rsid w:val="008563CC"/>
    <w:rsid w:val="00856BBD"/>
    <w:rsid w:val="0085718D"/>
    <w:rsid w:val="00857674"/>
    <w:rsid w:val="00857A47"/>
    <w:rsid w:val="00857AFB"/>
    <w:rsid w:val="00857B5A"/>
    <w:rsid w:val="00857F0B"/>
    <w:rsid w:val="00860A65"/>
    <w:rsid w:val="00860A68"/>
    <w:rsid w:val="00860B0F"/>
    <w:rsid w:val="00860C24"/>
    <w:rsid w:val="00860ED6"/>
    <w:rsid w:val="00861050"/>
    <w:rsid w:val="0086236F"/>
    <w:rsid w:val="00862B9A"/>
    <w:rsid w:val="00862D31"/>
    <w:rsid w:val="00862D7F"/>
    <w:rsid w:val="00862F75"/>
    <w:rsid w:val="00862F91"/>
    <w:rsid w:val="00863752"/>
    <w:rsid w:val="00863949"/>
    <w:rsid w:val="00864043"/>
    <w:rsid w:val="0086551E"/>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A6B"/>
    <w:rsid w:val="00871C98"/>
    <w:rsid w:val="00871D45"/>
    <w:rsid w:val="0087231D"/>
    <w:rsid w:val="008729B7"/>
    <w:rsid w:val="00873025"/>
    <w:rsid w:val="008731ED"/>
    <w:rsid w:val="00873523"/>
    <w:rsid w:val="00873700"/>
    <w:rsid w:val="00873B38"/>
    <w:rsid w:val="00873B40"/>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5B2"/>
    <w:rsid w:val="00887F51"/>
    <w:rsid w:val="008906F0"/>
    <w:rsid w:val="008909F3"/>
    <w:rsid w:val="00890C08"/>
    <w:rsid w:val="00891026"/>
    <w:rsid w:val="008911D5"/>
    <w:rsid w:val="00891234"/>
    <w:rsid w:val="008912D7"/>
    <w:rsid w:val="00891AF1"/>
    <w:rsid w:val="00891B2F"/>
    <w:rsid w:val="00891E07"/>
    <w:rsid w:val="00892539"/>
    <w:rsid w:val="0089273A"/>
    <w:rsid w:val="00892766"/>
    <w:rsid w:val="00893007"/>
    <w:rsid w:val="008955E3"/>
    <w:rsid w:val="008958CB"/>
    <w:rsid w:val="00895BF0"/>
    <w:rsid w:val="008962DC"/>
    <w:rsid w:val="00896452"/>
    <w:rsid w:val="008965E7"/>
    <w:rsid w:val="0089663F"/>
    <w:rsid w:val="00896F59"/>
    <w:rsid w:val="00896F72"/>
    <w:rsid w:val="00897024"/>
    <w:rsid w:val="00897D88"/>
    <w:rsid w:val="008A038E"/>
    <w:rsid w:val="008A046C"/>
    <w:rsid w:val="008A05B6"/>
    <w:rsid w:val="008A06A7"/>
    <w:rsid w:val="008A1431"/>
    <w:rsid w:val="008A1692"/>
    <w:rsid w:val="008A1C4F"/>
    <w:rsid w:val="008A24AA"/>
    <w:rsid w:val="008A26EA"/>
    <w:rsid w:val="008A2910"/>
    <w:rsid w:val="008A3125"/>
    <w:rsid w:val="008A31D2"/>
    <w:rsid w:val="008A3938"/>
    <w:rsid w:val="008A3A03"/>
    <w:rsid w:val="008A3B91"/>
    <w:rsid w:val="008A41DC"/>
    <w:rsid w:val="008A449A"/>
    <w:rsid w:val="008A4B78"/>
    <w:rsid w:val="008A4E03"/>
    <w:rsid w:val="008A562C"/>
    <w:rsid w:val="008A571C"/>
    <w:rsid w:val="008A6612"/>
    <w:rsid w:val="008A6684"/>
    <w:rsid w:val="008A6717"/>
    <w:rsid w:val="008A6973"/>
    <w:rsid w:val="008A6B8C"/>
    <w:rsid w:val="008A7059"/>
    <w:rsid w:val="008A71CE"/>
    <w:rsid w:val="008A7F6F"/>
    <w:rsid w:val="008B0F5E"/>
    <w:rsid w:val="008B10E5"/>
    <w:rsid w:val="008B1241"/>
    <w:rsid w:val="008B1359"/>
    <w:rsid w:val="008B1758"/>
    <w:rsid w:val="008B1FCB"/>
    <w:rsid w:val="008B226C"/>
    <w:rsid w:val="008B2341"/>
    <w:rsid w:val="008B2CF1"/>
    <w:rsid w:val="008B2EC8"/>
    <w:rsid w:val="008B2F2D"/>
    <w:rsid w:val="008B304A"/>
    <w:rsid w:val="008B3627"/>
    <w:rsid w:val="008B3765"/>
    <w:rsid w:val="008B3C1C"/>
    <w:rsid w:val="008B3C1D"/>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0A7"/>
    <w:rsid w:val="008C03BD"/>
    <w:rsid w:val="008C055D"/>
    <w:rsid w:val="008C0D77"/>
    <w:rsid w:val="008C0ECB"/>
    <w:rsid w:val="008C1860"/>
    <w:rsid w:val="008C1A01"/>
    <w:rsid w:val="008C1DDE"/>
    <w:rsid w:val="008C1E46"/>
    <w:rsid w:val="008C1E5D"/>
    <w:rsid w:val="008C3289"/>
    <w:rsid w:val="008C35FE"/>
    <w:rsid w:val="008C36C1"/>
    <w:rsid w:val="008C3A7D"/>
    <w:rsid w:val="008C401C"/>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58E"/>
    <w:rsid w:val="008D0590"/>
    <w:rsid w:val="008D14F8"/>
    <w:rsid w:val="008D1BFB"/>
    <w:rsid w:val="008D1F09"/>
    <w:rsid w:val="008D24A5"/>
    <w:rsid w:val="008D2586"/>
    <w:rsid w:val="008D2A1A"/>
    <w:rsid w:val="008D31AA"/>
    <w:rsid w:val="008D31ED"/>
    <w:rsid w:val="008D337A"/>
    <w:rsid w:val="008D4AAF"/>
    <w:rsid w:val="008D4AD9"/>
    <w:rsid w:val="008D4B36"/>
    <w:rsid w:val="008D4B8A"/>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EBF"/>
    <w:rsid w:val="008E25DF"/>
    <w:rsid w:val="008E263A"/>
    <w:rsid w:val="008E26C8"/>
    <w:rsid w:val="008E2E40"/>
    <w:rsid w:val="008E3023"/>
    <w:rsid w:val="008E35DC"/>
    <w:rsid w:val="008E396B"/>
    <w:rsid w:val="008E3A6B"/>
    <w:rsid w:val="008E3AB4"/>
    <w:rsid w:val="008E3FC0"/>
    <w:rsid w:val="008E4060"/>
    <w:rsid w:val="008E4266"/>
    <w:rsid w:val="008E46A2"/>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F0023"/>
    <w:rsid w:val="008F0A82"/>
    <w:rsid w:val="008F0D6B"/>
    <w:rsid w:val="008F10F2"/>
    <w:rsid w:val="008F1196"/>
    <w:rsid w:val="008F12DB"/>
    <w:rsid w:val="008F25D7"/>
    <w:rsid w:val="008F2C7C"/>
    <w:rsid w:val="008F2D07"/>
    <w:rsid w:val="008F2DB0"/>
    <w:rsid w:val="008F3009"/>
    <w:rsid w:val="008F3184"/>
    <w:rsid w:val="008F34F1"/>
    <w:rsid w:val="008F4873"/>
    <w:rsid w:val="008F54D0"/>
    <w:rsid w:val="008F592E"/>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B5B"/>
    <w:rsid w:val="0090564F"/>
    <w:rsid w:val="009056FB"/>
    <w:rsid w:val="009058D2"/>
    <w:rsid w:val="00905D12"/>
    <w:rsid w:val="00906411"/>
    <w:rsid w:val="00906821"/>
    <w:rsid w:val="00906CB1"/>
    <w:rsid w:val="0090730C"/>
    <w:rsid w:val="00907520"/>
    <w:rsid w:val="0090763E"/>
    <w:rsid w:val="00907725"/>
    <w:rsid w:val="00907819"/>
    <w:rsid w:val="00907FA6"/>
    <w:rsid w:val="00910278"/>
    <w:rsid w:val="00910494"/>
    <w:rsid w:val="009105E9"/>
    <w:rsid w:val="00910AD8"/>
    <w:rsid w:val="00911712"/>
    <w:rsid w:val="00911B7A"/>
    <w:rsid w:val="0091230A"/>
    <w:rsid w:val="00912498"/>
    <w:rsid w:val="00912604"/>
    <w:rsid w:val="00912CCA"/>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A87"/>
    <w:rsid w:val="00917C3A"/>
    <w:rsid w:val="009202B7"/>
    <w:rsid w:val="00920527"/>
    <w:rsid w:val="009205B2"/>
    <w:rsid w:val="009207D4"/>
    <w:rsid w:val="0092126F"/>
    <w:rsid w:val="009214FF"/>
    <w:rsid w:val="00921D3C"/>
    <w:rsid w:val="009220B7"/>
    <w:rsid w:val="0092261D"/>
    <w:rsid w:val="009226A4"/>
    <w:rsid w:val="00922794"/>
    <w:rsid w:val="009229B1"/>
    <w:rsid w:val="00922F12"/>
    <w:rsid w:val="0092341D"/>
    <w:rsid w:val="00923742"/>
    <w:rsid w:val="00923827"/>
    <w:rsid w:val="00923922"/>
    <w:rsid w:val="00923B68"/>
    <w:rsid w:val="00923C5D"/>
    <w:rsid w:val="00924005"/>
    <w:rsid w:val="0092417C"/>
    <w:rsid w:val="00924321"/>
    <w:rsid w:val="009247A6"/>
    <w:rsid w:val="00924A23"/>
    <w:rsid w:val="00925420"/>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AFA"/>
    <w:rsid w:val="00931C3D"/>
    <w:rsid w:val="00931CB5"/>
    <w:rsid w:val="00932047"/>
    <w:rsid w:val="0093204B"/>
    <w:rsid w:val="0093235F"/>
    <w:rsid w:val="0093256F"/>
    <w:rsid w:val="00933173"/>
    <w:rsid w:val="009334A5"/>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403BD"/>
    <w:rsid w:val="00940A69"/>
    <w:rsid w:val="00940CA3"/>
    <w:rsid w:val="00940D71"/>
    <w:rsid w:val="00940DC6"/>
    <w:rsid w:val="009411A4"/>
    <w:rsid w:val="009413A7"/>
    <w:rsid w:val="00941687"/>
    <w:rsid w:val="00941C46"/>
    <w:rsid w:val="00941D46"/>
    <w:rsid w:val="009422DA"/>
    <w:rsid w:val="00942462"/>
    <w:rsid w:val="0094280D"/>
    <w:rsid w:val="00942B8B"/>
    <w:rsid w:val="0094300D"/>
    <w:rsid w:val="00943970"/>
    <w:rsid w:val="00943A68"/>
    <w:rsid w:val="00943CE5"/>
    <w:rsid w:val="00943D10"/>
    <w:rsid w:val="00943E96"/>
    <w:rsid w:val="00943F28"/>
    <w:rsid w:val="00944067"/>
    <w:rsid w:val="0094465B"/>
    <w:rsid w:val="0094495A"/>
    <w:rsid w:val="0094537B"/>
    <w:rsid w:val="00945D40"/>
    <w:rsid w:val="00945F1F"/>
    <w:rsid w:val="0094600B"/>
    <w:rsid w:val="00946090"/>
    <w:rsid w:val="00946428"/>
    <w:rsid w:val="009465F2"/>
    <w:rsid w:val="00946B07"/>
    <w:rsid w:val="00946E26"/>
    <w:rsid w:val="00947083"/>
    <w:rsid w:val="0094749B"/>
    <w:rsid w:val="009474DA"/>
    <w:rsid w:val="00947679"/>
    <w:rsid w:val="00947FCF"/>
    <w:rsid w:val="009500A2"/>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7ED"/>
    <w:rsid w:val="00955B49"/>
    <w:rsid w:val="009560A8"/>
    <w:rsid w:val="009564BC"/>
    <w:rsid w:val="00956689"/>
    <w:rsid w:val="00957059"/>
    <w:rsid w:val="00957263"/>
    <w:rsid w:val="00960991"/>
    <w:rsid w:val="00960AC5"/>
    <w:rsid w:val="00960B06"/>
    <w:rsid w:val="00960D7B"/>
    <w:rsid w:val="00960DCC"/>
    <w:rsid w:val="009616D9"/>
    <w:rsid w:val="00962568"/>
    <w:rsid w:val="009627F3"/>
    <w:rsid w:val="0096310D"/>
    <w:rsid w:val="00963113"/>
    <w:rsid w:val="0096347D"/>
    <w:rsid w:val="00963568"/>
    <w:rsid w:val="009636E4"/>
    <w:rsid w:val="00963916"/>
    <w:rsid w:val="00963A2A"/>
    <w:rsid w:val="00963B67"/>
    <w:rsid w:val="00964A54"/>
    <w:rsid w:val="00964B22"/>
    <w:rsid w:val="00965164"/>
    <w:rsid w:val="009653C5"/>
    <w:rsid w:val="00965568"/>
    <w:rsid w:val="00965930"/>
    <w:rsid w:val="00965B1B"/>
    <w:rsid w:val="00965D5A"/>
    <w:rsid w:val="00965FED"/>
    <w:rsid w:val="00965FFC"/>
    <w:rsid w:val="009660D4"/>
    <w:rsid w:val="009662CF"/>
    <w:rsid w:val="009666B3"/>
    <w:rsid w:val="00966815"/>
    <w:rsid w:val="00966974"/>
    <w:rsid w:val="00966B1C"/>
    <w:rsid w:val="00966C05"/>
    <w:rsid w:val="00966C79"/>
    <w:rsid w:val="00966C8D"/>
    <w:rsid w:val="009671DE"/>
    <w:rsid w:val="009673CD"/>
    <w:rsid w:val="009676F3"/>
    <w:rsid w:val="00967C5E"/>
    <w:rsid w:val="00967CAE"/>
    <w:rsid w:val="00970463"/>
    <w:rsid w:val="00970EE2"/>
    <w:rsid w:val="00970F3C"/>
    <w:rsid w:val="00971390"/>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514"/>
    <w:rsid w:val="009765CA"/>
    <w:rsid w:val="00976890"/>
    <w:rsid w:val="00976AC6"/>
    <w:rsid w:val="00976BCF"/>
    <w:rsid w:val="00977D9D"/>
    <w:rsid w:val="00977E28"/>
    <w:rsid w:val="00980834"/>
    <w:rsid w:val="009809E7"/>
    <w:rsid w:val="009812F7"/>
    <w:rsid w:val="009814E3"/>
    <w:rsid w:val="00981BEC"/>
    <w:rsid w:val="00981DFA"/>
    <w:rsid w:val="009822F5"/>
    <w:rsid w:val="00982396"/>
    <w:rsid w:val="009829D8"/>
    <w:rsid w:val="0098308D"/>
    <w:rsid w:val="00983678"/>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95"/>
    <w:rsid w:val="0099183F"/>
    <w:rsid w:val="00991BA0"/>
    <w:rsid w:val="0099261B"/>
    <w:rsid w:val="00992AF0"/>
    <w:rsid w:val="00992D91"/>
    <w:rsid w:val="00992F02"/>
    <w:rsid w:val="00993463"/>
    <w:rsid w:val="00993878"/>
    <w:rsid w:val="00993908"/>
    <w:rsid w:val="0099394B"/>
    <w:rsid w:val="00993A72"/>
    <w:rsid w:val="0099431B"/>
    <w:rsid w:val="0099480E"/>
    <w:rsid w:val="00995012"/>
    <w:rsid w:val="009954B8"/>
    <w:rsid w:val="00995584"/>
    <w:rsid w:val="00995AB2"/>
    <w:rsid w:val="00995E19"/>
    <w:rsid w:val="00995F06"/>
    <w:rsid w:val="0099609C"/>
    <w:rsid w:val="0099617F"/>
    <w:rsid w:val="0099644D"/>
    <w:rsid w:val="0099664D"/>
    <w:rsid w:val="0099699A"/>
    <w:rsid w:val="009974CA"/>
    <w:rsid w:val="00997746"/>
    <w:rsid w:val="009978AE"/>
    <w:rsid w:val="00997D2B"/>
    <w:rsid w:val="009A07CA"/>
    <w:rsid w:val="009A14EB"/>
    <w:rsid w:val="009A16BB"/>
    <w:rsid w:val="009A18AB"/>
    <w:rsid w:val="009A1A62"/>
    <w:rsid w:val="009A1C65"/>
    <w:rsid w:val="009A1CB4"/>
    <w:rsid w:val="009A1CD7"/>
    <w:rsid w:val="009A244B"/>
    <w:rsid w:val="009A24C3"/>
    <w:rsid w:val="009A285B"/>
    <w:rsid w:val="009A2A0F"/>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7D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7FB"/>
    <w:rsid w:val="009B4D6D"/>
    <w:rsid w:val="009B56A5"/>
    <w:rsid w:val="009B57FD"/>
    <w:rsid w:val="009B5F67"/>
    <w:rsid w:val="009B6177"/>
    <w:rsid w:val="009B6518"/>
    <w:rsid w:val="009B66E9"/>
    <w:rsid w:val="009B6B1F"/>
    <w:rsid w:val="009B6FE9"/>
    <w:rsid w:val="009B702A"/>
    <w:rsid w:val="009B708E"/>
    <w:rsid w:val="009B70D3"/>
    <w:rsid w:val="009B71B2"/>
    <w:rsid w:val="009B7217"/>
    <w:rsid w:val="009B758D"/>
    <w:rsid w:val="009B76E0"/>
    <w:rsid w:val="009B7A8B"/>
    <w:rsid w:val="009B7E86"/>
    <w:rsid w:val="009C08A8"/>
    <w:rsid w:val="009C0B7C"/>
    <w:rsid w:val="009C10FD"/>
    <w:rsid w:val="009C160E"/>
    <w:rsid w:val="009C1B5B"/>
    <w:rsid w:val="009C1CDC"/>
    <w:rsid w:val="009C2071"/>
    <w:rsid w:val="009C2272"/>
    <w:rsid w:val="009C22D0"/>
    <w:rsid w:val="009C23AC"/>
    <w:rsid w:val="009C2775"/>
    <w:rsid w:val="009C2E3E"/>
    <w:rsid w:val="009C3174"/>
    <w:rsid w:val="009C31EC"/>
    <w:rsid w:val="009C34CC"/>
    <w:rsid w:val="009C3DDB"/>
    <w:rsid w:val="009C3E2A"/>
    <w:rsid w:val="009C40CB"/>
    <w:rsid w:val="009C4194"/>
    <w:rsid w:val="009C4C13"/>
    <w:rsid w:val="009C51F3"/>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BF0"/>
    <w:rsid w:val="009D03DE"/>
    <w:rsid w:val="009D05B8"/>
    <w:rsid w:val="009D063E"/>
    <w:rsid w:val="009D0E09"/>
    <w:rsid w:val="009D0E8C"/>
    <w:rsid w:val="009D1070"/>
    <w:rsid w:val="009D12FE"/>
    <w:rsid w:val="009D13B8"/>
    <w:rsid w:val="009D148F"/>
    <w:rsid w:val="009D1662"/>
    <w:rsid w:val="009D1772"/>
    <w:rsid w:val="009D1AB3"/>
    <w:rsid w:val="009D1C5F"/>
    <w:rsid w:val="009D1D82"/>
    <w:rsid w:val="009D2340"/>
    <w:rsid w:val="009D2729"/>
    <w:rsid w:val="009D2989"/>
    <w:rsid w:val="009D299F"/>
    <w:rsid w:val="009D2A58"/>
    <w:rsid w:val="009D2C3A"/>
    <w:rsid w:val="009D34BA"/>
    <w:rsid w:val="009D3FC1"/>
    <w:rsid w:val="009D40FB"/>
    <w:rsid w:val="009D504E"/>
    <w:rsid w:val="009D5318"/>
    <w:rsid w:val="009D5380"/>
    <w:rsid w:val="009D5AF9"/>
    <w:rsid w:val="009D651C"/>
    <w:rsid w:val="009D68B3"/>
    <w:rsid w:val="009D6914"/>
    <w:rsid w:val="009D75F4"/>
    <w:rsid w:val="009D75F6"/>
    <w:rsid w:val="009D79F1"/>
    <w:rsid w:val="009D7A97"/>
    <w:rsid w:val="009E015A"/>
    <w:rsid w:val="009E0232"/>
    <w:rsid w:val="009E04DB"/>
    <w:rsid w:val="009E09C9"/>
    <w:rsid w:val="009E0E4D"/>
    <w:rsid w:val="009E191D"/>
    <w:rsid w:val="009E19B0"/>
    <w:rsid w:val="009E19B3"/>
    <w:rsid w:val="009E22EA"/>
    <w:rsid w:val="009E2765"/>
    <w:rsid w:val="009E2C93"/>
    <w:rsid w:val="009E3669"/>
    <w:rsid w:val="009E374C"/>
    <w:rsid w:val="009E38AB"/>
    <w:rsid w:val="009E39B5"/>
    <w:rsid w:val="009E3ABD"/>
    <w:rsid w:val="009E3DC7"/>
    <w:rsid w:val="009E3EAB"/>
    <w:rsid w:val="009E4011"/>
    <w:rsid w:val="009E4586"/>
    <w:rsid w:val="009E4634"/>
    <w:rsid w:val="009E4772"/>
    <w:rsid w:val="009E4815"/>
    <w:rsid w:val="009E4859"/>
    <w:rsid w:val="009E4E1F"/>
    <w:rsid w:val="009E4EDB"/>
    <w:rsid w:val="009E5A2F"/>
    <w:rsid w:val="009E5A86"/>
    <w:rsid w:val="009E68B4"/>
    <w:rsid w:val="009E6E98"/>
    <w:rsid w:val="009E6E9B"/>
    <w:rsid w:val="009E792E"/>
    <w:rsid w:val="009F062A"/>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883"/>
    <w:rsid w:val="009F5B7F"/>
    <w:rsid w:val="009F66FC"/>
    <w:rsid w:val="009F6CA4"/>
    <w:rsid w:val="009F73CA"/>
    <w:rsid w:val="009F77F0"/>
    <w:rsid w:val="009F78C5"/>
    <w:rsid w:val="009F7D5A"/>
    <w:rsid w:val="00A00361"/>
    <w:rsid w:val="00A00830"/>
    <w:rsid w:val="00A00D6C"/>
    <w:rsid w:val="00A0105D"/>
    <w:rsid w:val="00A01A07"/>
    <w:rsid w:val="00A01AE4"/>
    <w:rsid w:val="00A01CA6"/>
    <w:rsid w:val="00A02095"/>
    <w:rsid w:val="00A020BD"/>
    <w:rsid w:val="00A0257B"/>
    <w:rsid w:val="00A0289C"/>
    <w:rsid w:val="00A02C60"/>
    <w:rsid w:val="00A0300D"/>
    <w:rsid w:val="00A03F51"/>
    <w:rsid w:val="00A0414F"/>
    <w:rsid w:val="00A042E1"/>
    <w:rsid w:val="00A0433B"/>
    <w:rsid w:val="00A04926"/>
    <w:rsid w:val="00A05087"/>
    <w:rsid w:val="00A0550C"/>
    <w:rsid w:val="00A05578"/>
    <w:rsid w:val="00A05585"/>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4D95"/>
    <w:rsid w:val="00A15026"/>
    <w:rsid w:val="00A150EC"/>
    <w:rsid w:val="00A152BB"/>
    <w:rsid w:val="00A15749"/>
    <w:rsid w:val="00A15CDD"/>
    <w:rsid w:val="00A1615F"/>
    <w:rsid w:val="00A16A71"/>
    <w:rsid w:val="00A16EBA"/>
    <w:rsid w:val="00A17736"/>
    <w:rsid w:val="00A1773C"/>
    <w:rsid w:val="00A203FE"/>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61CE"/>
    <w:rsid w:val="00A262F2"/>
    <w:rsid w:val="00A2648E"/>
    <w:rsid w:val="00A265E1"/>
    <w:rsid w:val="00A26718"/>
    <w:rsid w:val="00A26892"/>
    <w:rsid w:val="00A268DA"/>
    <w:rsid w:val="00A276B7"/>
    <w:rsid w:val="00A276E4"/>
    <w:rsid w:val="00A27763"/>
    <w:rsid w:val="00A27D1C"/>
    <w:rsid w:val="00A302BB"/>
    <w:rsid w:val="00A304B7"/>
    <w:rsid w:val="00A30B36"/>
    <w:rsid w:val="00A3122E"/>
    <w:rsid w:val="00A31440"/>
    <w:rsid w:val="00A31630"/>
    <w:rsid w:val="00A3193D"/>
    <w:rsid w:val="00A31D26"/>
    <w:rsid w:val="00A31FF1"/>
    <w:rsid w:val="00A33015"/>
    <w:rsid w:val="00A33164"/>
    <w:rsid w:val="00A333A2"/>
    <w:rsid w:val="00A333BC"/>
    <w:rsid w:val="00A334EF"/>
    <w:rsid w:val="00A3351C"/>
    <w:rsid w:val="00A336C3"/>
    <w:rsid w:val="00A337CF"/>
    <w:rsid w:val="00A33C80"/>
    <w:rsid w:val="00A33F3F"/>
    <w:rsid w:val="00A342C5"/>
    <w:rsid w:val="00A349A1"/>
    <w:rsid w:val="00A3563E"/>
    <w:rsid w:val="00A35647"/>
    <w:rsid w:val="00A35EBF"/>
    <w:rsid w:val="00A3625B"/>
    <w:rsid w:val="00A3627E"/>
    <w:rsid w:val="00A36668"/>
    <w:rsid w:val="00A36BDC"/>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636"/>
    <w:rsid w:val="00A4395F"/>
    <w:rsid w:val="00A43ADA"/>
    <w:rsid w:val="00A43D9C"/>
    <w:rsid w:val="00A4405D"/>
    <w:rsid w:val="00A441A7"/>
    <w:rsid w:val="00A4421B"/>
    <w:rsid w:val="00A44762"/>
    <w:rsid w:val="00A44808"/>
    <w:rsid w:val="00A44BA6"/>
    <w:rsid w:val="00A452ED"/>
    <w:rsid w:val="00A45496"/>
    <w:rsid w:val="00A45713"/>
    <w:rsid w:val="00A457B7"/>
    <w:rsid w:val="00A4596F"/>
    <w:rsid w:val="00A4667F"/>
    <w:rsid w:val="00A467D4"/>
    <w:rsid w:val="00A467FD"/>
    <w:rsid w:val="00A471AF"/>
    <w:rsid w:val="00A4796C"/>
    <w:rsid w:val="00A47A2F"/>
    <w:rsid w:val="00A47E74"/>
    <w:rsid w:val="00A501C9"/>
    <w:rsid w:val="00A5030F"/>
    <w:rsid w:val="00A503FB"/>
    <w:rsid w:val="00A50AA2"/>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57731"/>
    <w:rsid w:val="00A6003E"/>
    <w:rsid w:val="00A6033E"/>
    <w:rsid w:val="00A6045E"/>
    <w:rsid w:val="00A60EA0"/>
    <w:rsid w:val="00A618F7"/>
    <w:rsid w:val="00A62AA0"/>
    <w:rsid w:val="00A62EB4"/>
    <w:rsid w:val="00A6304A"/>
    <w:rsid w:val="00A63ABF"/>
    <w:rsid w:val="00A63C59"/>
    <w:rsid w:val="00A63CA0"/>
    <w:rsid w:val="00A63EA4"/>
    <w:rsid w:val="00A63EA9"/>
    <w:rsid w:val="00A6443A"/>
    <w:rsid w:val="00A649D9"/>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F1"/>
    <w:rsid w:val="00A8122E"/>
    <w:rsid w:val="00A8167F"/>
    <w:rsid w:val="00A81865"/>
    <w:rsid w:val="00A81897"/>
    <w:rsid w:val="00A818D0"/>
    <w:rsid w:val="00A821EE"/>
    <w:rsid w:val="00A82343"/>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87CFF"/>
    <w:rsid w:val="00A90432"/>
    <w:rsid w:val="00A90444"/>
    <w:rsid w:val="00A90BA5"/>
    <w:rsid w:val="00A910D5"/>
    <w:rsid w:val="00A91BBF"/>
    <w:rsid w:val="00A91E4E"/>
    <w:rsid w:val="00A920C0"/>
    <w:rsid w:val="00A92E1F"/>
    <w:rsid w:val="00A938CF"/>
    <w:rsid w:val="00A9402B"/>
    <w:rsid w:val="00A94085"/>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CFE"/>
    <w:rsid w:val="00AA02A7"/>
    <w:rsid w:val="00AA03E5"/>
    <w:rsid w:val="00AA07EC"/>
    <w:rsid w:val="00AA08D9"/>
    <w:rsid w:val="00AA0DF2"/>
    <w:rsid w:val="00AA18C0"/>
    <w:rsid w:val="00AA1C83"/>
    <w:rsid w:val="00AA1DF8"/>
    <w:rsid w:val="00AA226D"/>
    <w:rsid w:val="00AA2317"/>
    <w:rsid w:val="00AA27BB"/>
    <w:rsid w:val="00AA2AB2"/>
    <w:rsid w:val="00AA33A3"/>
    <w:rsid w:val="00AA3420"/>
    <w:rsid w:val="00AA3D8E"/>
    <w:rsid w:val="00AA4089"/>
    <w:rsid w:val="00AA4521"/>
    <w:rsid w:val="00AA45B3"/>
    <w:rsid w:val="00AA49D7"/>
    <w:rsid w:val="00AA4EB6"/>
    <w:rsid w:val="00AA5560"/>
    <w:rsid w:val="00AA57AF"/>
    <w:rsid w:val="00AA59F5"/>
    <w:rsid w:val="00AA601F"/>
    <w:rsid w:val="00AA613D"/>
    <w:rsid w:val="00AA62DE"/>
    <w:rsid w:val="00AA68B1"/>
    <w:rsid w:val="00AA6E1E"/>
    <w:rsid w:val="00AA6E5F"/>
    <w:rsid w:val="00AA7124"/>
    <w:rsid w:val="00AA7361"/>
    <w:rsid w:val="00AA75F5"/>
    <w:rsid w:val="00AA7D37"/>
    <w:rsid w:val="00AA7E33"/>
    <w:rsid w:val="00AB0B65"/>
    <w:rsid w:val="00AB0E94"/>
    <w:rsid w:val="00AB1A44"/>
    <w:rsid w:val="00AB1BAC"/>
    <w:rsid w:val="00AB1C1A"/>
    <w:rsid w:val="00AB1D20"/>
    <w:rsid w:val="00AB2119"/>
    <w:rsid w:val="00AB26A6"/>
    <w:rsid w:val="00AB2D0F"/>
    <w:rsid w:val="00AB2F38"/>
    <w:rsid w:val="00AB3709"/>
    <w:rsid w:val="00AB3A84"/>
    <w:rsid w:val="00AB45BF"/>
    <w:rsid w:val="00AB4ED6"/>
    <w:rsid w:val="00AB5157"/>
    <w:rsid w:val="00AB536D"/>
    <w:rsid w:val="00AB542E"/>
    <w:rsid w:val="00AB5E67"/>
    <w:rsid w:val="00AB63E9"/>
    <w:rsid w:val="00AB662F"/>
    <w:rsid w:val="00AB684E"/>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464"/>
    <w:rsid w:val="00AC563B"/>
    <w:rsid w:val="00AC5C03"/>
    <w:rsid w:val="00AC60FC"/>
    <w:rsid w:val="00AC6A5A"/>
    <w:rsid w:val="00AC6C34"/>
    <w:rsid w:val="00AC6CE7"/>
    <w:rsid w:val="00AC6EA0"/>
    <w:rsid w:val="00AC7EB2"/>
    <w:rsid w:val="00AD0372"/>
    <w:rsid w:val="00AD0554"/>
    <w:rsid w:val="00AD08C9"/>
    <w:rsid w:val="00AD0DDB"/>
    <w:rsid w:val="00AD0E48"/>
    <w:rsid w:val="00AD107C"/>
    <w:rsid w:val="00AD174A"/>
    <w:rsid w:val="00AD186C"/>
    <w:rsid w:val="00AD2100"/>
    <w:rsid w:val="00AD265A"/>
    <w:rsid w:val="00AD2977"/>
    <w:rsid w:val="00AD3083"/>
    <w:rsid w:val="00AD30D3"/>
    <w:rsid w:val="00AD3901"/>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90"/>
    <w:rsid w:val="00AD661B"/>
    <w:rsid w:val="00AD6638"/>
    <w:rsid w:val="00AD6B4E"/>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534"/>
    <w:rsid w:val="00AE387B"/>
    <w:rsid w:val="00AE3B54"/>
    <w:rsid w:val="00AE3B7C"/>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357"/>
    <w:rsid w:val="00AF16CB"/>
    <w:rsid w:val="00AF1D07"/>
    <w:rsid w:val="00AF1DEF"/>
    <w:rsid w:val="00AF1F75"/>
    <w:rsid w:val="00AF20B5"/>
    <w:rsid w:val="00AF2224"/>
    <w:rsid w:val="00AF2352"/>
    <w:rsid w:val="00AF2732"/>
    <w:rsid w:val="00AF3639"/>
    <w:rsid w:val="00AF369E"/>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D83"/>
    <w:rsid w:val="00B017FB"/>
    <w:rsid w:val="00B01854"/>
    <w:rsid w:val="00B01B08"/>
    <w:rsid w:val="00B01DCB"/>
    <w:rsid w:val="00B023A9"/>
    <w:rsid w:val="00B025CA"/>
    <w:rsid w:val="00B0270D"/>
    <w:rsid w:val="00B02CF5"/>
    <w:rsid w:val="00B02DA1"/>
    <w:rsid w:val="00B03312"/>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92A"/>
    <w:rsid w:val="00B12E99"/>
    <w:rsid w:val="00B13624"/>
    <w:rsid w:val="00B138F3"/>
    <w:rsid w:val="00B13A2B"/>
    <w:rsid w:val="00B13D8F"/>
    <w:rsid w:val="00B13F37"/>
    <w:rsid w:val="00B14797"/>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AD4"/>
    <w:rsid w:val="00B21200"/>
    <w:rsid w:val="00B2192D"/>
    <w:rsid w:val="00B219B2"/>
    <w:rsid w:val="00B21A23"/>
    <w:rsid w:val="00B21CA4"/>
    <w:rsid w:val="00B2210F"/>
    <w:rsid w:val="00B221BB"/>
    <w:rsid w:val="00B2220A"/>
    <w:rsid w:val="00B226B2"/>
    <w:rsid w:val="00B229DB"/>
    <w:rsid w:val="00B22B07"/>
    <w:rsid w:val="00B23032"/>
    <w:rsid w:val="00B2319A"/>
    <w:rsid w:val="00B232C5"/>
    <w:rsid w:val="00B236B5"/>
    <w:rsid w:val="00B23C44"/>
    <w:rsid w:val="00B23D23"/>
    <w:rsid w:val="00B246AD"/>
    <w:rsid w:val="00B24735"/>
    <w:rsid w:val="00B24BE6"/>
    <w:rsid w:val="00B24DC1"/>
    <w:rsid w:val="00B25226"/>
    <w:rsid w:val="00B2569C"/>
    <w:rsid w:val="00B2574F"/>
    <w:rsid w:val="00B258F9"/>
    <w:rsid w:val="00B25DD5"/>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83A"/>
    <w:rsid w:val="00B34B4C"/>
    <w:rsid w:val="00B35C69"/>
    <w:rsid w:val="00B362BB"/>
    <w:rsid w:val="00B36586"/>
    <w:rsid w:val="00B372E7"/>
    <w:rsid w:val="00B37721"/>
    <w:rsid w:val="00B37878"/>
    <w:rsid w:val="00B37CC1"/>
    <w:rsid w:val="00B37D89"/>
    <w:rsid w:val="00B37E64"/>
    <w:rsid w:val="00B40A5C"/>
    <w:rsid w:val="00B40F2C"/>
    <w:rsid w:val="00B41A0C"/>
    <w:rsid w:val="00B42335"/>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D40"/>
    <w:rsid w:val="00B47E27"/>
    <w:rsid w:val="00B47FF9"/>
    <w:rsid w:val="00B5029F"/>
    <w:rsid w:val="00B50595"/>
    <w:rsid w:val="00B50651"/>
    <w:rsid w:val="00B5070E"/>
    <w:rsid w:val="00B5087E"/>
    <w:rsid w:val="00B5143B"/>
    <w:rsid w:val="00B51DAD"/>
    <w:rsid w:val="00B51E7A"/>
    <w:rsid w:val="00B52486"/>
    <w:rsid w:val="00B52797"/>
    <w:rsid w:val="00B52A00"/>
    <w:rsid w:val="00B532C5"/>
    <w:rsid w:val="00B5358A"/>
    <w:rsid w:val="00B535A2"/>
    <w:rsid w:val="00B538A6"/>
    <w:rsid w:val="00B53BB4"/>
    <w:rsid w:val="00B53CAB"/>
    <w:rsid w:val="00B540C4"/>
    <w:rsid w:val="00B542A3"/>
    <w:rsid w:val="00B542F4"/>
    <w:rsid w:val="00B54731"/>
    <w:rsid w:val="00B54C5F"/>
    <w:rsid w:val="00B54CC3"/>
    <w:rsid w:val="00B54F05"/>
    <w:rsid w:val="00B54FFB"/>
    <w:rsid w:val="00B554E2"/>
    <w:rsid w:val="00B558B4"/>
    <w:rsid w:val="00B560B9"/>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7AD"/>
    <w:rsid w:val="00B67F4A"/>
    <w:rsid w:val="00B70230"/>
    <w:rsid w:val="00B7023A"/>
    <w:rsid w:val="00B70D83"/>
    <w:rsid w:val="00B70E53"/>
    <w:rsid w:val="00B71DC2"/>
    <w:rsid w:val="00B71E8C"/>
    <w:rsid w:val="00B72388"/>
    <w:rsid w:val="00B72602"/>
    <w:rsid w:val="00B727CB"/>
    <w:rsid w:val="00B737CC"/>
    <w:rsid w:val="00B73CBB"/>
    <w:rsid w:val="00B73EA1"/>
    <w:rsid w:val="00B73F7A"/>
    <w:rsid w:val="00B741B2"/>
    <w:rsid w:val="00B74407"/>
    <w:rsid w:val="00B744FE"/>
    <w:rsid w:val="00B755A6"/>
    <w:rsid w:val="00B755CF"/>
    <w:rsid w:val="00B76225"/>
    <w:rsid w:val="00B7646A"/>
    <w:rsid w:val="00B76DD1"/>
    <w:rsid w:val="00B76E3B"/>
    <w:rsid w:val="00B76E86"/>
    <w:rsid w:val="00B77725"/>
    <w:rsid w:val="00B77881"/>
    <w:rsid w:val="00B77916"/>
    <w:rsid w:val="00B801AB"/>
    <w:rsid w:val="00B804AE"/>
    <w:rsid w:val="00B8054A"/>
    <w:rsid w:val="00B80772"/>
    <w:rsid w:val="00B80992"/>
    <w:rsid w:val="00B80BDF"/>
    <w:rsid w:val="00B810AA"/>
    <w:rsid w:val="00B814F9"/>
    <w:rsid w:val="00B816A7"/>
    <w:rsid w:val="00B81C67"/>
    <w:rsid w:val="00B8206D"/>
    <w:rsid w:val="00B826C4"/>
    <w:rsid w:val="00B8290A"/>
    <w:rsid w:val="00B82983"/>
    <w:rsid w:val="00B82CF4"/>
    <w:rsid w:val="00B82DFB"/>
    <w:rsid w:val="00B831D6"/>
    <w:rsid w:val="00B83247"/>
    <w:rsid w:val="00B8339B"/>
    <w:rsid w:val="00B83445"/>
    <w:rsid w:val="00B83536"/>
    <w:rsid w:val="00B838C3"/>
    <w:rsid w:val="00B841BD"/>
    <w:rsid w:val="00B84308"/>
    <w:rsid w:val="00B84687"/>
    <w:rsid w:val="00B8575D"/>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2207"/>
    <w:rsid w:val="00B927E9"/>
    <w:rsid w:val="00B92A40"/>
    <w:rsid w:val="00B93661"/>
    <w:rsid w:val="00B93BFE"/>
    <w:rsid w:val="00B94228"/>
    <w:rsid w:val="00B9432A"/>
    <w:rsid w:val="00B94376"/>
    <w:rsid w:val="00B947D0"/>
    <w:rsid w:val="00B94EFA"/>
    <w:rsid w:val="00B95304"/>
    <w:rsid w:val="00B95535"/>
    <w:rsid w:val="00B95554"/>
    <w:rsid w:val="00B957BC"/>
    <w:rsid w:val="00B9584D"/>
    <w:rsid w:val="00B95A7A"/>
    <w:rsid w:val="00B95CA2"/>
    <w:rsid w:val="00B95D2B"/>
    <w:rsid w:val="00B95DBF"/>
    <w:rsid w:val="00B95F00"/>
    <w:rsid w:val="00B96444"/>
    <w:rsid w:val="00B96B2C"/>
    <w:rsid w:val="00B97131"/>
    <w:rsid w:val="00B9747E"/>
    <w:rsid w:val="00B974C5"/>
    <w:rsid w:val="00B9772B"/>
    <w:rsid w:val="00B97AA3"/>
    <w:rsid w:val="00BA06FE"/>
    <w:rsid w:val="00BA0B4E"/>
    <w:rsid w:val="00BA0EE8"/>
    <w:rsid w:val="00BA1513"/>
    <w:rsid w:val="00BA1828"/>
    <w:rsid w:val="00BA18E9"/>
    <w:rsid w:val="00BA1ACB"/>
    <w:rsid w:val="00BA1FA6"/>
    <w:rsid w:val="00BA2280"/>
    <w:rsid w:val="00BA23DE"/>
    <w:rsid w:val="00BA24BA"/>
    <w:rsid w:val="00BA316D"/>
    <w:rsid w:val="00BA3E04"/>
    <w:rsid w:val="00BA405E"/>
    <w:rsid w:val="00BA4886"/>
    <w:rsid w:val="00BA4CFE"/>
    <w:rsid w:val="00BA4D72"/>
    <w:rsid w:val="00BA56FA"/>
    <w:rsid w:val="00BA5738"/>
    <w:rsid w:val="00BA66E2"/>
    <w:rsid w:val="00BA67C2"/>
    <w:rsid w:val="00BA702E"/>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41"/>
    <w:rsid w:val="00BB5696"/>
    <w:rsid w:val="00BB5A22"/>
    <w:rsid w:val="00BB648A"/>
    <w:rsid w:val="00BB661F"/>
    <w:rsid w:val="00BB6CE7"/>
    <w:rsid w:val="00BB74BA"/>
    <w:rsid w:val="00BB7720"/>
    <w:rsid w:val="00BB7733"/>
    <w:rsid w:val="00BB7919"/>
    <w:rsid w:val="00BB7A4A"/>
    <w:rsid w:val="00BB7AE3"/>
    <w:rsid w:val="00BB7AE6"/>
    <w:rsid w:val="00BB7D27"/>
    <w:rsid w:val="00BC008F"/>
    <w:rsid w:val="00BC0B88"/>
    <w:rsid w:val="00BC1300"/>
    <w:rsid w:val="00BC292B"/>
    <w:rsid w:val="00BC2A77"/>
    <w:rsid w:val="00BC30B7"/>
    <w:rsid w:val="00BC3587"/>
    <w:rsid w:val="00BC370F"/>
    <w:rsid w:val="00BC3753"/>
    <w:rsid w:val="00BC38FF"/>
    <w:rsid w:val="00BC41A0"/>
    <w:rsid w:val="00BC4424"/>
    <w:rsid w:val="00BC657B"/>
    <w:rsid w:val="00BC672F"/>
    <w:rsid w:val="00BC729F"/>
    <w:rsid w:val="00BC72F0"/>
    <w:rsid w:val="00BC77CB"/>
    <w:rsid w:val="00BC785E"/>
    <w:rsid w:val="00BC787F"/>
    <w:rsid w:val="00BC78BE"/>
    <w:rsid w:val="00BC7B23"/>
    <w:rsid w:val="00BC7D42"/>
    <w:rsid w:val="00BC7F14"/>
    <w:rsid w:val="00BD05B9"/>
    <w:rsid w:val="00BD0B22"/>
    <w:rsid w:val="00BD0E12"/>
    <w:rsid w:val="00BD1236"/>
    <w:rsid w:val="00BD1782"/>
    <w:rsid w:val="00BD1813"/>
    <w:rsid w:val="00BD22E9"/>
    <w:rsid w:val="00BD24C4"/>
    <w:rsid w:val="00BD2677"/>
    <w:rsid w:val="00BD2B57"/>
    <w:rsid w:val="00BD3537"/>
    <w:rsid w:val="00BD39EA"/>
    <w:rsid w:val="00BD401D"/>
    <w:rsid w:val="00BD402E"/>
    <w:rsid w:val="00BD424A"/>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CC9"/>
    <w:rsid w:val="00BE0CF7"/>
    <w:rsid w:val="00BE1279"/>
    <w:rsid w:val="00BE12E1"/>
    <w:rsid w:val="00BE1706"/>
    <w:rsid w:val="00BE192B"/>
    <w:rsid w:val="00BE1BC1"/>
    <w:rsid w:val="00BE210A"/>
    <w:rsid w:val="00BE2273"/>
    <w:rsid w:val="00BE232F"/>
    <w:rsid w:val="00BE2545"/>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695"/>
    <w:rsid w:val="00BE7B41"/>
    <w:rsid w:val="00BF06D7"/>
    <w:rsid w:val="00BF0C9C"/>
    <w:rsid w:val="00BF10B0"/>
    <w:rsid w:val="00BF1C2D"/>
    <w:rsid w:val="00BF2051"/>
    <w:rsid w:val="00BF251C"/>
    <w:rsid w:val="00BF2B7C"/>
    <w:rsid w:val="00BF2E16"/>
    <w:rsid w:val="00BF2E9E"/>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8EE"/>
    <w:rsid w:val="00BF6C00"/>
    <w:rsid w:val="00BF6C11"/>
    <w:rsid w:val="00BF7354"/>
    <w:rsid w:val="00BF7615"/>
    <w:rsid w:val="00BF7B80"/>
    <w:rsid w:val="00BF7C37"/>
    <w:rsid w:val="00C0064A"/>
    <w:rsid w:val="00C007D5"/>
    <w:rsid w:val="00C0087D"/>
    <w:rsid w:val="00C00B43"/>
    <w:rsid w:val="00C00C73"/>
    <w:rsid w:val="00C00C91"/>
    <w:rsid w:val="00C00CBA"/>
    <w:rsid w:val="00C014A8"/>
    <w:rsid w:val="00C014BE"/>
    <w:rsid w:val="00C016E9"/>
    <w:rsid w:val="00C01E6B"/>
    <w:rsid w:val="00C02163"/>
    <w:rsid w:val="00C024AC"/>
    <w:rsid w:val="00C024C6"/>
    <w:rsid w:val="00C028A2"/>
    <w:rsid w:val="00C028D7"/>
    <w:rsid w:val="00C02EBF"/>
    <w:rsid w:val="00C03058"/>
    <w:rsid w:val="00C0336D"/>
    <w:rsid w:val="00C034AA"/>
    <w:rsid w:val="00C03CD0"/>
    <w:rsid w:val="00C04002"/>
    <w:rsid w:val="00C04394"/>
    <w:rsid w:val="00C04459"/>
    <w:rsid w:val="00C048D7"/>
    <w:rsid w:val="00C0513A"/>
    <w:rsid w:val="00C05358"/>
    <w:rsid w:val="00C05693"/>
    <w:rsid w:val="00C058A3"/>
    <w:rsid w:val="00C05BFF"/>
    <w:rsid w:val="00C05C65"/>
    <w:rsid w:val="00C05D6C"/>
    <w:rsid w:val="00C066E3"/>
    <w:rsid w:val="00C069C6"/>
    <w:rsid w:val="00C07258"/>
    <w:rsid w:val="00C07760"/>
    <w:rsid w:val="00C07952"/>
    <w:rsid w:val="00C0796B"/>
    <w:rsid w:val="00C07B9E"/>
    <w:rsid w:val="00C1005A"/>
    <w:rsid w:val="00C10240"/>
    <w:rsid w:val="00C1058D"/>
    <w:rsid w:val="00C108C7"/>
    <w:rsid w:val="00C108F0"/>
    <w:rsid w:val="00C10A93"/>
    <w:rsid w:val="00C10CFD"/>
    <w:rsid w:val="00C10D42"/>
    <w:rsid w:val="00C11567"/>
    <w:rsid w:val="00C11628"/>
    <w:rsid w:val="00C11630"/>
    <w:rsid w:val="00C11A1F"/>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722D"/>
    <w:rsid w:val="00C17242"/>
    <w:rsid w:val="00C17754"/>
    <w:rsid w:val="00C17C99"/>
    <w:rsid w:val="00C17CD5"/>
    <w:rsid w:val="00C20205"/>
    <w:rsid w:val="00C20568"/>
    <w:rsid w:val="00C209BF"/>
    <w:rsid w:val="00C20A15"/>
    <w:rsid w:val="00C213A5"/>
    <w:rsid w:val="00C21D40"/>
    <w:rsid w:val="00C22392"/>
    <w:rsid w:val="00C22459"/>
    <w:rsid w:val="00C22759"/>
    <w:rsid w:val="00C22B29"/>
    <w:rsid w:val="00C22BF2"/>
    <w:rsid w:val="00C22BF7"/>
    <w:rsid w:val="00C22C09"/>
    <w:rsid w:val="00C231A2"/>
    <w:rsid w:val="00C232A2"/>
    <w:rsid w:val="00C23768"/>
    <w:rsid w:val="00C23A0B"/>
    <w:rsid w:val="00C23D43"/>
    <w:rsid w:val="00C23EBF"/>
    <w:rsid w:val="00C240B3"/>
    <w:rsid w:val="00C240F3"/>
    <w:rsid w:val="00C242D2"/>
    <w:rsid w:val="00C246AA"/>
    <w:rsid w:val="00C24F49"/>
    <w:rsid w:val="00C24F7D"/>
    <w:rsid w:val="00C24FE5"/>
    <w:rsid w:val="00C253A6"/>
    <w:rsid w:val="00C25406"/>
    <w:rsid w:val="00C25619"/>
    <w:rsid w:val="00C259C3"/>
    <w:rsid w:val="00C25E58"/>
    <w:rsid w:val="00C25FE6"/>
    <w:rsid w:val="00C26313"/>
    <w:rsid w:val="00C26416"/>
    <w:rsid w:val="00C26699"/>
    <w:rsid w:val="00C2708F"/>
    <w:rsid w:val="00C27242"/>
    <w:rsid w:val="00C3060C"/>
    <w:rsid w:val="00C308E4"/>
    <w:rsid w:val="00C3163D"/>
    <w:rsid w:val="00C317F6"/>
    <w:rsid w:val="00C31FB1"/>
    <w:rsid w:val="00C32800"/>
    <w:rsid w:val="00C32B17"/>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5F9"/>
    <w:rsid w:val="00C3705B"/>
    <w:rsid w:val="00C37191"/>
    <w:rsid w:val="00C3764E"/>
    <w:rsid w:val="00C37B4E"/>
    <w:rsid w:val="00C37C3D"/>
    <w:rsid w:val="00C4051F"/>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738"/>
    <w:rsid w:val="00C53A08"/>
    <w:rsid w:val="00C53ADD"/>
    <w:rsid w:val="00C53E05"/>
    <w:rsid w:val="00C540C2"/>
    <w:rsid w:val="00C54388"/>
    <w:rsid w:val="00C54D47"/>
    <w:rsid w:val="00C54F5F"/>
    <w:rsid w:val="00C550B0"/>
    <w:rsid w:val="00C5514E"/>
    <w:rsid w:val="00C5550B"/>
    <w:rsid w:val="00C55685"/>
    <w:rsid w:val="00C5568E"/>
    <w:rsid w:val="00C556A8"/>
    <w:rsid w:val="00C55AB9"/>
    <w:rsid w:val="00C55FAC"/>
    <w:rsid w:val="00C56881"/>
    <w:rsid w:val="00C572E6"/>
    <w:rsid w:val="00C57635"/>
    <w:rsid w:val="00C578A3"/>
    <w:rsid w:val="00C578B3"/>
    <w:rsid w:val="00C5793A"/>
    <w:rsid w:val="00C57C8C"/>
    <w:rsid w:val="00C57D81"/>
    <w:rsid w:val="00C57F30"/>
    <w:rsid w:val="00C57FFD"/>
    <w:rsid w:val="00C601C9"/>
    <w:rsid w:val="00C608D2"/>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54B"/>
    <w:rsid w:val="00C64947"/>
    <w:rsid w:val="00C64F3C"/>
    <w:rsid w:val="00C652C2"/>
    <w:rsid w:val="00C65AA3"/>
    <w:rsid w:val="00C66205"/>
    <w:rsid w:val="00C66525"/>
    <w:rsid w:val="00C66738"/>
    <w:rsid w:val="00C66B54"/>
    <w:rsid w:val="00C6704E"/>
    <w:rsid w:val="00C672AA"/>
    <w:rsid w:val="00C675D0"/>
    <w:rsid w:val="00C67897"/>
    <w:rsid w:val="00C705DB"/>
    <w:rsid w:val="00C70AEA"/>
    <w:rsid w:val="00C70BCB"/>
    <w:rsid w:val="00C711DF"/>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848"/>
    <w:rsid w:val="00C760FF"/>
    <w:rsid w:val="00C76384"/>
    <w:rsid w:val="00C76C02"/>
    <w:rsid w:val="00C76C57"/>
    <w:rsid w:val="00C76CF9"/>
    <w:rsid w:val="00C76F98"/>
    <w:rsid w:val="00C76FC8"/>
    <w:rsid w:val="00C777CB"/>
    <w:rsid w:val="00C7797D"/>
    <w:rsid w:val="00C779DD"/>
    <w:rsid w:val="00C804BD"/>
    <w:rsid w:val="00C8093C"/>
    <w:rsid w:val="00C80C24"/>
    <w:rsid w:val="00C80DE9"/>
    <w:rsid w:val="00C80E40"/>
    <w:rsid w:val="00C810FD"/>
    <w:rsid w:val="00C81179"/>
    <w:rsid w:val="00C814C3"/>
    <w:rsid w:val="00C81B05"/>
    <w:rsid w:val="00C81EF5"/>
    <w:rsid w:val="00C82055"/>
    <w:rsid w:val="00C828E1"/>
    <w:rsid w:val="00C82B95"/>
    <w:rsid w:val="00C834D3"/>
    <w:rsid w:val="00C841F3"/>
    <w:rsid w:val="00C84682"/>
    <w:rsid w:val="00C846DB"/>
    <w:rsid w:val="00C849F7"/>
    <w:rsid w:val="00C84AA1"/>
    <w:rsid w:val="00C84F68"/>
    <w:rsid w:val="00C85410"/>
    <w:rsid w:val="00C8587B"/>
    <w:rsid w:val="00C85B6A"/>
    <w:rsid w:val="00C85E57"/>
    <w:rsid w:val="00C860F2"/>
    <w:rsid w:val="00C862EA"/>
    <w:rsid w:val="00C863C1"/>
    <w:rsid w:val="00C86658"/>
    <w:rsid w:val="00C86DEB"/>
    <w:rsid w:val="00C872B4"/>
    <w:rsid w:val="00C875B2"/>
    <w:rsid w:val="00C87827"/>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31CD"/>
    <w:rsid w:val="00C932D2"/>
    <w:rsid w:val="00C93611"/>
    <w:rsid w:val="00C936A0"/>
    <w:rsid w:val="00C93889"/>
    <w:rsid w:val="00C93C8E"/>
    <w:rsid w:val="00C948C4"/>
    <w:rsid w:val="00C94FD8"/>
    <w:rsid w:val="00C95254"/>
    <w:rsid w:val="00C95903"/>
    <w:rsid w:val="00C95FC5"/>
    <w:rsid w:val="00C97170"/>
    <w:rsid w:val="00C973B5"/>
    <w:rsid w:val="00C977CC"/>
    <w:rsid w:val="00C97EC5"/>
    <w:rsid w:val="00C97EF8"/>
    <w:rsid w:val="00C97FDC"/>
    <w:rsid w:val="00CA012A"/>
    <w:rsid w:val="00CA06EC"/>
    <w:rsid w:val="00CA0A6E"/>
    <w:rsid w:val="00CA12C1"/>
    <w:rsid w:val="00CA1569"/>
    <w:rsid w:val="00CA19DB"/>
    <w:rsid w:val="00CA1BCC"/>
    <w:rsid w:val="00CA26A7"/>
    <w:rsid w:val="00CA3368"/>
    <w:rsid w:val="00CA336B"/>
    <w:rsid w:val="00CA34F9"/>
    <w:rsid w:val="00CA4721"/>
    <w:rsid w:val="00CA4C47"/>
    <w:rsid w:val="00CA4F69"/>
    <w:rsid w:val="00CA51A9"/>
    <w:rsid w:val="00CA51CC"/>
    <w:rsid w:val="00CA5644"/>
    <w:rsid w:val="00CA5900"/>
    <w:rsid w:val="00CA5E2B"/>
    <w:rsid w:val="00CA64A5"/>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3A0B"/>
    <w:rsid w:val="00CB4C77"/>
    <w:rsid w:val="00CB4D5C"/>
    <w:rsid w:val="00CB4D9C"/>
    <w:rsid w:val="00CB4E51"/>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51C"/>
    <w:rsid w:val="00CC0544"/>
    <w:rsid w:val="00CC0B1A"/>
    <w:rsid w:val="00CC0C8C"/>
    <w:rsid w:val="00CC1852"/>
    <w:rsid w:val="00CC1949"/>
    <w:rsid w:val="00CC1B85"/>
    <w:rsid w:val="00CC1EBA"/>
    <w:rsid w:val="00CC2134"/>
    <w:rsid w:val="00CC2913"/>
    <w:rsid w:val="00CC2FCC"/>
    <w:rsid w:val="00CC3092"/>
    <w:rsid w:val="00CC465D"/>
    <w:rsid w:val="00CC4686"/>
    <w:rsid w:val="00CC4BD5"/>
    <w:rsid w:val="00CC4C49"/>
    <w:rsid w:val="00CC4D47"/>
    <w:rsid w:val="00CC5010"/>
    <w:rsid w:val="00CC5D41"/>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B1F"/>
    <w:rsid w:val="00CD1D47"/>
    <w:rsid w:val="00CD2786"/>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6E8"/>
    <w:rsid w:val="00CD6AC9"/>
    <w:rsid w:val="00CD6D06"/>
    <w:rsid w:val="00CD6D1E"/>
    <w:rsid w:val="00CD77F8"/>
    <w:rsid w:val="00CD7FA2"/>
    <w:rsid w:val="00CE0456"/>
    <w:rsid w:val="00CE04E1"/>
    <w:rsid w:val="00CE0921"/>
    <w:rsid w:val="00CE1510"/>
    <w:rsid w:val="00CE176E"/>
    <w:rsid w:val="00CE19D6"/>
    <w:rsid w:val="00CE1A88"/>
    <w:rsid w:val="00CE2952"/>
    <w:rsid w:val="00CE2DA5"/>
    <w:rsid w:val="00CE2E17"/>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B6"/>
    <w:rsid w:val="00CF200A"/>
    <w:rsid w:val="00CF2573"/>
    <w:rsid w:val="00CF299F"/>
    <w:rsid w:val="00CF2DBA"/>
    <w:rsid w:val="00CF35BC"/>
    <w:rsid w:val="00CF36B5"/>
    <w:rsid w:val="00CF3EDA"/>
    <w:rsid w:val="00CF42B7"/>
    <w:rsid w:val="00CF5195"/>
    <w:rsid w:val="00CF51C1"/>
    <w:rsid w:val="00CF54DA"/>
    <w:rsid w:val="00CF5627"/>
    <w:rsid w:val="00CF5988"/>
    <w:rsid w:val="00CF6305"/>
    <w:rsid w:val="00CF6427"/>
    <w:rsid w:val="00CF650C"/>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52"/>
    <w:rsid w:val="00D025CD"/>
    <w:rsid w:val="00D02688"/>
    <w:rsid w:val="00D02879"/>
    <w:rsid w:val="00D02B75"/>
    <w:rsid w:val="00D02C90"/>
    <w:rsid w:val="00D0317B"/>
    <w:rsid w:val="00D03241"/>
    <w:rsid w:val="00D03544"/>
    <w:rsid w:val="00D0393E"/>
    <w:rsid w:val="00D03DA9"/>
    <w:rsid w:val="00D03F32"/>
    <w:rsid w:val="00D040A0"/>
    <w:rsid w:val="00D0429F"/>
    <w:rsid w:val="00D04462"/>
    <w:rsid w:val="00D04A78"/>
    <w:rsid w:val="00D04B4E"/>
    <w:rsid w:val="00D04BFA"/>
    <w:rsid w:val="00D0511B"/>
    <w:rsid w:val="00D0527B"/>
    <w:rsid w:val="00D052C8"/>
    <w:rsid w:val="00D05348"/>
    <w:rsid w:val="00D0570A"/>
    <w:rsid w:val="00D058F0"/>
    <w:rsid w:val="00D06506"/>
    <w:rsid w:val="00D06A7A"/>
    <w:rsid w:val="00D07AAA"/>
    <w:rsid w:val="00D07FB0"/>
    <w:rsid w:val="00D10206"/>
    <w:rsid w:val="00D1055D"/>
    <w:rsid w:val="00D10583"/>
    <w:rsid w:val="00D108AC"/>
    <w:rsid w:val="00D108B2"/>
    <w:rsid w:val="00D10B2A"/>
    <w:rsid w:val="00D11104"/>
    <w:rsid w:val="00D11563"/>
    <w:rsid w:val="00D11843"/>
    <w:rsid w:val="00D120BA"/>
    <w:rsid w:val="00D129DB"/>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6D9"/>
    <w:rsid w:val="00D1786E"/>
    <w:rsid w:val="00D17D34"/>
    <w:rsid w:val="00D17FEA"/>
    <w:rsid w:val="00D2026F"/>
    <w:rsid w:val="00D204BF"/>
    <w:rsid w:val="00D20B02"/>
    <w:rsid w:val="00D20DE5"/>
    <w:rsid w:val="00D20E87"/>
    <w:rsid w:val="00D212E6"/>
    <w:rsid w:val="00D21D3C"/>
    <w:rsid w:val="00D21D60"/>
    <w:rsid w:val="00D21F90"/>
    <w:rsid w:val="00D22147"/>
    <w:rsid w:val="00D2217A"/>
    <w:rsid w:val="00D224A1"/>
    <w:rsid w:val="00D22EEC"/>
    <w:rsid w:val="00D22F34"/>
    <w:rsid w:val="00D23406"/>
    <w:rsid w:val="00D23AB4"/>
    <w:rsid w:val="00D23B4A"/>
    <w:rsid w:val="00D23C58"/>
    <w:rsid w:val="00D23CE5"/>
    <w:rsid w:val="00D23D07"/>
    <w:rsid w:val="00D242BD"/>
    <w:rsid w:val="00D24368"/>
    <w:rsid w:val="00D24945"/>
    <w:rsid w:val="00D24AB5"/>
    <w:rsid w:val="00D24F65"/>
    <w:rsid w:val="00D25328"/>
    <w:rsid w:val="00D255BD"/>
    <w:rsid w:val="00D2563C"/>
    <w:rsid w:val="00D2576D"/>
    <w:rsid w:val="00D258E4"/>
    <w:rsid w:val="00D2602A"/>
    <w:rsid w:val="00D26543"/>
    <w:rsid w:val="00D26B6F"/>
    <w:rsid w:val="00D27251"/>
    <w:rsid w:val="00D279A1"/>
    <w:rsid w:val="00D279EE"/>
    <w:rsid w:val="00D27CC7"/>
    <w:rsid w:val="00D27ECA"/>
    <w:rsid w:val="00D27F28"/>
    <w:rsid w:val="00D27F84"/>
    <w:rsid w:val="00D3017D"/>
    <w:rsid w:val="00D3029E"/>
    <w:rsid w:val="00D302DC"/>
    <w:rsid w:val="00D30399"/>
    <w:rsid w:val="00D30D98"/>
    <w:rsid w:val="00D31597"/>
    <w:rsid w:val="00D31659"/>
    <w:rsid w:val="00D3180F"/>
    <w:rsid w:val="00D31923"/>
    <w:rsid w:val="00D31E74"/>
    <w:rsid w:val="00D31EB2"/>
    <w:rsid w:val="00D31F57"/>
    <w:rsid w:val="00D3291D"/>
    <w:rsid w:val="00D32D18"/>
    <w:rsid w:val="00D3402E"/>
    <w:rsid w:val="00D340C9"/>
    <w:rsid w:val="00D3418C"/>
    <w:rsid w:val="00D34783"/>
    <w:rsid w:val="00D34AEA"/>
    <w:rsid w:val="00D351DA"/>
    <w:rsid w:val="00D3521C"/>
    <w:rsid w:val="00D352E6"/>
    <w:rsid w:val="00D3584E"/>
    <w:rsid w:val="00D3592D"/>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319"/>
    <w:rsid w:val="00D424AB"/>
    <w:rsid w:val="00D42EF1"/>
    <w:rsid w:val="00D430FB"/>
    <w:rsid w:val="00D433F2"/>
    <w:rsid w:val="00D436E4"/>
    <w:rsid w:val="00D43933"/>
    <w:rsid w:val="00D43B2A"/>
    <w:rsid w:val="00D43DEA"/>
    <w:rsid w:val="00D44318"/>
    <w:rsid w:val="00D44367"/>
    <w:rsid w:val="00D443DF"/>
    <w:rsid w:val="00D44806"/>
    <w:rsid w:val="00D44B75"/>
    <w:rsid w:val="00D44CB2"/>
    <w:rsid w:val="00D451D2"/>
    <w:rsid w:val="00D45359"/>
    <w:rsid w:val="00D453D5"/>
    <w:rsid w:val="00D45502"/>
    <w:rsid w:val="00D45D02"/>
    <w:rsid w:val="00D46275"/>
    <w:rsid w:val="00D46379"/>
    <w:rsid w:val="00D463BB"/>
    <w:rsid w:val="00D46558"/>
    <w:rsid w:val="00D46692"/>
    <w:rsid w:val="00D468C9"/>
    <w:rsid w:val="00D477CD"/>
    <w:rsid w:val="00D4785A"/>
    <w:rsid w:val="00D47F48"/>
    <w:rsid w:val="00D5097E"/>
    <w:rsid w:val="00D50998"/>
    <w:rsid w:val="00D50A12"/>
    <w:rsid w:val="00D50D36"/>
    <w:rsid w:val="00D50EB6"/>
    <w:rsid w:val="00D5166A"/>
    <w:rsid w:val="00D51786"/>
    <w:rsid w:val="00D517BD"/>
    <w:rsid w:val="00D51938"/>
    <w:rsid w:val="00D5193F"/>
    <w:rsid w:val="00D51DBB"/>
    <w:rsid w:val="00D52253"/>
    <w:rsid w:val="00D522C0"/>
    <w:rsid w:val="00D527B7"/>
    <w:rsid w:val="00D52921"/>
    <w:rsid w:val="00D5298D"/>
    <w:rsid w:val="00D52B44"/>
    <w:rsid w:val="00D52C35"/>
    <w:rsid w:val="00D52C4E"/>
    <w:rsid w:val="00D53602"/>
    <w:rsid w:val="00D5378A"/>
    <w:rsid w:val="00D53B40"/>
    <w:rsid w:val="00D53BC4"/>
    <w:rsid w:val="00D53FC1"/>
    <w:rsid w:val="00D54594"/>
    <w:rsid w:val="00D5460E"/>
    <w:rsid w:val="00D5488C"/>
    <w:rsid w:val="00D54BB2"/>
    <w:rsid w:val="00D54F57"/>
    <w:rsid w:val="00D550AA"/>
    <w:rsid w:val="00D550AD"/>
    <w:rsid w:val="00D553AA"/>
    <w:rsid w:val="00D558D9"/>
    <w:rsid w:val="00D560D0"/>
    <w:rsid w:val="00D561F0"/>
    <w:rsid w:val="00D56274"/>
    <w:rsid w:val="00D56E4E"/>
    <w:rsid w:val="00D56F0A"/>
    <w:rsid w:val="00D56F90"/>
    <w:rsid w:val="00D57220"/>
    <w:rsid w:val="00D5750F"/>
    <w:rsid w:val="00D57B90"/>
    <w:rsid w:val="00D57DC7"/>
    <w:rsid w:val="00D60263"/>
    <w:rsid w:val="00D603B8"/>
    <w:rsid w:val="00D60CA9"/>
    <w:rsid w:val="00D60FAC"/>
    <w:rsid w:val="00D6120F"/>
    <w:rsid w:val="00D613BE"/>
    <w:rsid w:val="00D613CC"/>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4"/>
    <w:rsid w:val="00D67375"/>
    <w:rsid w:val="00D67480"/>
    <w:rsid w:val="00D676D2"/>
    <w:rsid w:val="00D677E0"/>
    <w:rsid w:val="00D6791E"/>
    <w:rsid w:val="00D67A34"/>
    <w:rsid w:val="00D70158"/>
    <w:rsid w:val="00D70D8B"/>
    <w:rsid w:val="00D70F1B"/>
    <w:rsid w:val="00D713CE"/>
    <w:rsid w:val="00D71407"/>
    <w:rsid w:val="00D71778"/>
    <w:rsid w:val="00D71BAA"/>
    <w:rsid w:val="00D71E12"/>
    <w:rsid w:val="00D721D0"/>
    <w:rsid w:val="00D721EC"/>
    <w:rsid w:val="00D72522"/>
    <w:rsid w:val="00D726E9"/>
    <w:rsid w:val="00D72989"/>
    <w:rsid w:val="00D72D0E"/>
    <w:rsid w:val="00D72EA2"/>
    <w:rsid w:val="00D7331E"/>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3D6"/>
    <w:rsid w:val="00D81648"/>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14C"/>
    <w:rsid w:val="00D918F2"/>
    <w:rsid w:val="00D92069"/>
    <w:rsid w:val="00D9208B"/>
    <w:rsid w:val="00D92213"/>
    <w:rsid w:val="00D92CAA"/>
    <w:rsid w:val="00D92CF6"/>
    <w:rsid w:val="00D930C2"/>
    <w:rsid w:val="00D93320"/>
    <w:rsid w:val="00D9366E"/>
    <w:rsid w:val="00D93F26"/>
    <w:rsid w:val="00D94352"/>
    <w:rsid w:val="00D9437F"/>
    <w:rsid w:val="00D943AA"/>
    <w:rsid w:val="00D9457F"/>
    <w:rsid w:val="00D94EAF"/>
    <w:rsid w:val="00D94FB8"/>
    <w:rsid w:val="00D9500C"/>
    <w:rsid w:val="00D958A7"/>
    <w:rsid w:val="00D95F13"/>
    <w:rsid w:val="00D960CD"/>
    <w:rsid w:val="00D9671D"/>
    <w:rsid w:val="00D96B52"/>
    <w:rsid w:val="00D96C22"/>
    <w:rsid w:val="00D96C25"/>
    <w:rsid w:val="00D96DF9"/>
    <w:rsid w:val="00D96E69"/>
    <w:rsid w:val="00D97312"/>
    <w:rsid w:val="00D97528"/>
    <w:rsid w:val="00D977AF"/>
    <w:rsid w:val="00D97BDD"/>
    <w:rsid w:val="00D97C25"/>
    <w:rsid w:val="00D97D88"/>
    <w:rsid w:val="00DA0011"/>
    <w:rsid w:val="00DA0115"/>
    <w:rsid w:val="00DA068E"/>
    <w:rsid w:val="00DA0984"/>
    <w:rsid w:val="00DA0F5A"/>
    <w:rsid w:val="00DA122D"/>
    <w:rsid w:val="00DA1B66"/>
    <w:rsid w:val="00DA21C4"/>
    <w:rsid w:val="00DA2354"/>
    <w:rsid w:val="00DA2D7C"/>
    <w:rsid w:val="00DA2F52"/>
    <w:rsid w:val="00DA2FE5"/>
    <w:rsid w:val="00DA341B"/>
    <w:rsid w:val="00DA376E"/>
    <w:rsid w:val="00DA3AF6"/>
    <w:rsid w:val="00DA3B01"/>
    <w:rsid w:val="00DA4029"/>
    <w:rsid w:val="00DA41BD"/>
    <w:rsid w:val="00DA4557"/>
    <w:rsid w:val="00DA4ADA"/>
    <w:rsid w:val="00DA4F56"/>
    <w:rsid w:val="00DA52B3"/>
    <w:rsid w:val="00DA5370"/>
    <w:rsid w:val="00DA554C"/>
    <w:rsid w:val="00DA5BBB"/>
    <w:rsid w:val="00DA6337"/>
    <w:rsid w:val="00DA6771"/>
    <w:rsid w:val="00DA6C42"/>
    <w:rsid w:val="00DA713C"/>
    <w:rsid w:val="00DA78E3"/>
    <w:rsid w:val="00DB038E"/>
    <w:rsid w:val="00DB045D"/>
    <w:rsid w:val="00DB071F"/>
    <w:rsid w:val="00DB163F"/>
    <w:rsid w:val="00DB1AA5"/>
    <w:rsid w:val="00DB29DA"/>
    <w:rsid w:val="00DB2E15"/>
    <w:rsid w:val="00DB2E8C"/>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B7A68"/>
    <w:rsid w:val="00DC0653"/>
    <w:rsid w:val="00DC0898"/>
    <w:rsid w:val="00DC0A05"/>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4894"/>
    <w:rsid w:val="00DC5912"/>
    <w:rsid w:val="00DC5A0D"/>
    <w:rsid w:val="00DC6460"/>
    <w:rsid w:val="00DC6544"/>
    <w:rsid w:val="00DC6722"/>
    <w:rsid w:val="00DC785B"/>
    <w:rsid w:val="00DC7A5B"/>
    <w:rsid w:val="00DC7ADF"/>
    <w:rsid w:val="00DC7BC8"/>
    <w:rsid w:val="00DC7E10"/>
    <w:rsid w:val="00DC7E6E"/>
    <w:rsid w:val="00DD00FC"/>
    <w:rsid w:val="00DD0420"/>
    <w:rsid w:val="00DD0664"/>
    <w:rsid w:val="00DD0888"/>
    <w:rsid w:val="00DD0BF7"/>
    <w:rsid w:val="00DD0FC3"/>
    <w:rsid w:val="00DD1BE6"/>
    <w:rsid w:val="00DD1F2B"/>
    <w:rsid w:val="00DD2102"/>
    <w:rsid w:val="00DD2A39"/>
    <w:rsid w:val="00DD2AAE"/>
    <w:rsid w:val="00DD2B55"/>
    <w:rsid w:val="00DD2B6B"/>
    <w:rsid w:val="00DD2D98"/>
    <w:rsid w:val="00DD2F60"/>
    <w:rsid w:val="00DD328D"/>
    <w:rsid w:val="00DD34E6"/>
    <w:rsid w:val="00DD353C"/>
    <w:rsid w:val="00DD35CB"/>
    <w:rsid w:val="00DD4109"/>
    <w:rsid w:val="00DD475E"/>
    <w:rsid w:val="00DD4BA6"/>
    <w:rsid w:val="00DD556D"/>
    <w:rsid w:val="00DD58CE"/>
    <w:rsid w:val="00DD5D84"/>
    <w:rsid w:val="00DD5E70"/>
    <w:rsid w:val="00DD61DD"/>
    <w:rsid w:val="00DD64C5"/>
    <w:rsid w:val="00DD6514"/>
    <w:rsid w:val="00DD6AF8"/>
    <w:rsid w:val="00DD70A6"/>
    <w:rsid w:val="00DD76A8"/>
    <w:rsid w:val="00DD7AB9"/>
    <w:rsid w:val="00DE0383"/>
    <w:rsid w:val="00DE0874"/>
    <w:rsid w:val="00DE08E8"/>
    <w:rsid w:val="00DE0F26"/>
    <w:rsid w:val="00DE11BC"/>
    <w:rsid w:val="00DE1818"/>
    <w:rsid w:val="00DE19A1"/>
    <w:rsid w:val="00DE1A02"/>
    <w:rsid w:val="00DE20A4"/>
    <w:rsid w:val="00DE2BDC"/>
    <w:rsid w:val="00DE2D53"/>
    <w:rsid w:val="00DE30AA"/>
    <w:rsid w:val="00DE320B"/>
    <w:rsid w:val="00DE3C1B"/>
    <w:rsid w:val="00DE3EE0"/>
    <w:rsid w:val="00DE4323"/>
    <w:rsid w:val="00DE54EC"/>
    <w:rsid w:val="00DE5606"/>
    <w:rsid w:val="00DE57C3"/>
    <w:rsid w:val="00DE5A29"/>
    <w:rsid w:val="00DE5C63"/>
    <w:rsid w:val="00DE5EA9"/>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4024"/>
    <w:rsid w:val="00DF41AB"/>
    <w:rsid w:val="00DF46C3"/>
    <w:rsid w:val="00DF4B0D"/>
    <w:rsid w:val="00DF4EF4"/>
    <w:rsid w:val="00DF52E5"/>
    <w:rsid w:val="00DF53D8"/>
    <w:rsid w:val="00DF5429"/>
    <w:rsid w:val="00DF6415"/>
    <w:rsid w:val="00DF663D"/>
    <w:rsid w:val="00DF66C5"/>
    <w:rsid w:val="00DF66EF"/>
    <w:rsid w:val="00DF684F"/>
    <w:rsid w:val="00DF69C3"/>
    <w:rsid w:val="00DF768E"/>
    <w:rsid w:val="00DF794B"/>
    <w:rsid w:val="00DF796F"/>
    <w:rsid w:val="00DF7CA7"/>
    <w:rsid w:val="00DF7E7C"/>
    <w:rsid w:val="00DF7F7C"/>
    <w:rsid w:val="00DF7FD3"/>
    <w:rsid w:val="00E00523"/>
    <w:rsid w:val="00E00B6A"/>
    <w:rsid w:val="00E00DB2"/>
    <w:rsid w:val="00E00DE7"/>
    <w:rsid w:val="00E00FD1"/>
    <w:rsid w:val="00E012DB"/>
    <w:rsid w:val="00E0136F"/>
    <w:rsid w:val="00E01538"/>
    <w:rsid w:val="00E02465"/>
    <w:rsid w:val="00E024D3"/>
    <w:rsid w:val="00E0271A"/>
    <w:rsid w:val="00E02749"/>
    <w:rsid w:val="00E0296E"/>
    <w:rsid w:val="00E02AE8"/>
    <w:rsid w:val="00E02B23"/>
    <w:rsid w:val="00E02E8E"/>
    <w:rsid w:val="00E0390A"/>
    <w:rsid w:val="00E03C44"/>
    <w:rsid w:val="00E03D6B"/>
    <w:rsid w:val="00E03DC8"/>
    <w:rsid w:val="00E0422D"/>
    <w:rsid w:val="00E04827"/>
    <w:rsid w:val="00E049C2"/>
    <w:rsid w:val="00E04EC4"/>
    <w:rsid w:val="00E04F3B"/>
    <w:rsid w:val="00E04FDC"/>
    <w:rsid w:val="00E0504D"/>
    <w:rsid w:val="00E05051"/>
    <w:rsid w:val="00E0579D"/>
    <w:rsid w:val="00E05E88"/>
    <w:rsid w:val="00E0678C"/>
    <w:rsid w:val="00E06CA6"/>
    <w:rsid w:val="00E0719B"/>
    <w:rsid w:val="00E07869"/>
    <w:rsid w:val="00E07AD3"/>
    <w:rsid w:val="00E07FC9"/>
    <w:rsid w:val="00E1061E"/>
    <w:rsid w:val="00E1070B"/>
    <w:rsid w:val="00E10EA4"/>
    <w:rsid w:val="00E111C5"/>
    <w:rsid w:val="00E11963"/>
    <w:rsid w:val="00E11B15"/>
    <w:rsid w:val="00E11E5F"/>
    <w:rsid w:val="00E11ED9"/>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9A3"/>
    <w:rsid w:val="00E21DB4"/>
    <w:rsid w:val="00E22F3B"/>
    <w:rsid w:val="00E23036"/>
    <w:rsid w:val="00E23344"/>
    <w:rsid w:val="00E236AB"/>
    <w:rsid w:val="00E236F5"/>
    <w:rsid w:val="00E237B9"/>
    <w:rsid w:val="00E23B86"/>
    <w:rsid w:val="00E23E7A"/>
    <w:rsid w:val="00E24088"/>
    <w:rsid w:val="00E242A7"/>
    <w:rsid w:val="00E2440E"/>
    <w:rsid w:val="00E2469D"/>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887"/>
    <w:rsid w:val="00E33BCE"/>
    <w:rsid w:val="00E33CA8"/>
    <w:rsid w:val="00E33CE8"/>
    <w:rsid w:val="00E33D02"/>
    <w:rsid w:val="00E33D8B"/>
    <w:rsid w:val="00E33F3A"/>
    <w:rsid w:val="00E342EC"/>
    <w:rsid w:val="00E356E5"/>
    <w:rsid w:val="00E358EB"/>
    <w:rsid w:val="00E35930"/>
    <w:rsid w:val="00E35F3B"/>
    <w:rsid w:val="00E360FD"/>
    <w:rsid w:val="00E362F7"/>
    <w:rsid w:val="00E363E7"/>
    <w:rsid w:val="00E367C6"/>
    <w:rsid w:val="00E36943"/>
    <w:rsid w:val="00E36B7D"/>
    <w:rsid w:val="00E37567"/>
    <w:rsid w:val="00E37AFB"/>
    <w:rsid w:val="00E37E42"/>
    <w:rsid w:val="00E40292"/>
    <w:rsid w:val="00E40334"/>
    <w:rsid w:val="00E404F7"/>
    <w:rsid w:val="00E40A7B"/>
    <w:rsid w:val="00E40CEC"/>
    <w:rsid w:val="00E40DB8"/>
    <w:rsid w:val="00E40E38"/>
    <w:rsid w:val="00E411A6"/>
    <w:rsid w:val="00E41783"/>
    <w:rsid w:val="00E41EB0"/>
    <w:rsid w:val="00E4243C"/>
    <w:rsid w:val="00E42A43"/>
    <w:rsid w:val="00E42B5B"/>
    <w:rsid w:val="00E430DA"/>
    <w:rsid w:val="00E4398A"/>
    <w:rsid w:val="00E43DB0"/>
    <w:rsid w:val="00E4413C"/>
    <w:rsid w:val="00E44392"/>
    <w:rsid w:val="00E444A4"/>
    <w:rsid w:val="00E44668"/>
    <w:rsid w:val="00E44CE5"/>
    <w:rsid w:val="00E44E10"/>
    <w:rsid w:val="00E45292"/>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493"/>
    <w:rsid w:val="00E54A05"/>
    <w:rsid w:val="00E54B7A"/>
    <w:rsid w:val="00E552D4"/>
    <w:rsid w:val="00E55A67"/>
    <w:rsid w:val="00E55E30"/>
    <w:rsid w:val="00E5668F"/>
    <w:rsid w:val="00E566EE"/>
    <w:rsid w:val="00E56829"/>
    <w:rsid w:val="00E56C2D"/>
    <w:rsid w:val="00E56CC7"/>
    <w:rsid w:val="00E56F01"/>
    <w:rsid w:val="00E5776B"/>
    <w:rsid w:val="00E57EE5"/>
    <w:rsid w:val="00E603F7"/>
    <w:rsid w:val="00E60889"/>
    <w:rsid w:val="00E6097B"/>
    <w:rsid w:val="00E609E0"/>
    <w:rsid w:val="00E60C1A"/>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4CD"/>
    <w:rsid w:val="00E769AA"/>
    <w:rsid w:val="00E76B4B"/>
    <w:rsid w:val="00E77279"/>
    <w:rsid w:val="00E77C16"/>
    <w:rsid w:val="00E77CA8"/>
    <w:rsid w:val="00E8013D"/>
    <w:rsid w:val="00E801EC"/>
    <w:rsid w:val="00E8031C"/>
    <w:rsid w:val="00E80358"/>
    <w:rsid w:val="00E8057E"/>
    <w:rsid w:val="00E80B5D"/>
    <w:rsid w:val="00E80CAA"/>
    <w:rsid w:val="00E8133F"/>
    <w:rsid w:val="00E81404"/>
    <w:rsid w:val="00E820F6"/>
    <w:rsid w:val="00E82355"/>
    <w:rsid w:val="00E828F7"/>
    <w:rsid w:val="00E82913"/>
    <w:rsid w:val="00E82A9B"/>
    <w:rsid w:val="00E82E93"/>
    <w:rsid w:val="00E82FE4"/>
    <w:rsid w:val="00E8325B"/>
    <w:rsid w:val="00E83545"/>
    <w:rsid w:val="00E837C2"/>
    <w:rsid w:val="00E83AE7"/>
    <w:rsid w:val="00E8408C"/>
    <w:rsid w:val="00E84132"/>
    <w:rsid w:val="00E842A6"/>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7042"/>
    <w:rsid w:val="00E8713A"/>
    <w:rsid w:val="00E87268"/>
    <w:rsid w:val="00E87758"/>
    <w:rsid w:val="00E87CBB"/>
    <w:rsid w:val="00E905C5"/>
    <w:rsid w:val="00E906AB"/>
    <w:rsid w:val="00E90B20"/>
    <w:rsid w:val="00E90B66"/>
    <w:rsid w:val="00E91269"/>
    <w:rsid w:val="00E91D6D"/>
    <w:rsid w:val="00E93012"/>
    <w:rsid w:val="00E930A6"/>
    <w:rsid w:val="00E93297"/>
    <w:rsid w:val="00E934FE"/>
    <w:rsid w:val="00E93579"/>
    <w:rsid w:val="00E93675"/>
    <w:rsid w:val="00E93848"/>
    <w:rsid w:val="00E938B1"/>
    <w:rsid w:val="00E940FC"/>
    <w:rsid w:val="00E943C1"/>
    <w:rsid w:val="00E94498"/>
    <w:rsid w:val="00E94C04"/>
    <w:rsid w:val="00E94C74"/>
    <w:rsid w:val="00E94EBC"/>
    <w:rsid w:val="00E95D12"/>
    <w:rsid w:val="00E95EA8"/>
    <w:rsid w:val="00E963C2"/>
    <w:rsid w:val="00E9688B"/>
    <w:rsid w:val="00E96CCE"/>
    <w:rsid w:val="00E96E00"/>
    <w:rsid w:val="00E96E72"/>
    <w:rsid w:val="00E96EBD"/>
    <w:rsid w:val="00EA0051"/>
    <w:rsid w:val="00EA01BC"/>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B74"/>
    <w:rsid w:val="00EA5B80"/>
    <w:rsid w:val="00EA5E38"/>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B7CFF"/>
    <w:rsid w:val="00EB7F27"/>
    <w:rsid w:val="00EC0004"/>
    <w:rsid w:val="00EC052E"/>
    <w:rsid w:val="00EC0FC6"/>
    <w:rsid w:val="00EC0FCE"/>
    <w:rsid w:val="00EC110F"/>
    <w:rsid w:val="00EC13C3"/>
    <w:rsid w:val="00EC17BA"/>
    <w:rsid w:val="00EC1C35"/>
    <w:rsid w:val="00EC1C39"/>
    <w:rsid w:val="00EC208E"/>
    <w:rsid w:val="00EC2470"/>
    <w:rsid w:val="00EC2575"/>
    <w:rsid w:val="00EC28A0"/>
    <w:rsid w:val="00EC32E0"/>
    <w:rsid w:val="00EC339C"/>
    <w:rsid w:val="00EC3413"/>
    <w:rsid w:val="00EC3517"/>
    <w:rsid w:val="00EC3AA3"/>
    <w:rsid w:val="00EC3B3B"/>
    <w:rsid w:val="00EC3C91"/>
    <w:rsid w:val="00EC44DE"/>
    <w:rsid w:val="00EC4821"/>
    <w:rsid w:val="00EC48EE"/>
    <w:rsid w:val="00EC4AEA"/>
    <w:rsid w:val="00EC51F3"/>
    <w:rsid w:val="00EC53CA"/>
    <w:rsid w:val="00EC5423"/>
    <w:rsid w:val="00EC55BA"/>
    <w:rsid w:val="00EC5892"/>
    <w:rsid w:val="00EC60BB"/>
    <w:rsid w:val="00EC60DE"/>
    <w:rsid w:val="00EC62E2"/>
    <w:rsid w:val="00EC633F"/>
    <w:rsid w:val="00EC7021"/>
    <w:rsid w:val="00EC75D0"/>
    <w:rsid w:val="00EC7D0F"/>
    <w:rsid w:val="00EC7DBE"/>
    <w:rsid w:val="00ED04D1"/>
    <w:rsid w:val="00ED06EE"/>
    <w:rsid w:val="00ED0839"/>
    <w:rsid w:val="00ED0A5B"/>
    <w:rsid w:val="00ED12AE"/>
    <w:rsid w:val="00ED16A5"/>
    <w:rsid w:val="00ED17B6"/>
    <w:rsid w:val="00ED1B9A"/>
    <w:rsid w:val="00ED1CFC"/>
    <w:rsid w:val="00ED3714"/>
    <w:rsid w:val="00ED39DA"/>
    <w:rsid w:val="00ED4151"/>
    <w:rsid w:val="00ED43B8"/>
    <w:rsid w:val="00ED471C"/>
    <w:rsid w:val="00ED4AED"/>
    <w:rsid w:val="00ED4D63"/>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4DA"/>
    <w:rsid w:val="00EE28D1"/>
    <w:rsid w:val="00EE2DD4"/>
    <w:rsid w:val="00EE2F9D"/>
    <w:rsid w:val="00EE3054"/>
    <w:rsid w:val="00EE3318"/>
    <w:rsid w:val="00EE33A9"/>
    <w:rsid w:val="00EE387E"/>
    <w:rsid w:val="00EE3B4C"/>
    <w:rsid w:val="00EE3B88"/>
    <w:rsid w:val="00EE44D1"/>
    <w:rsid w:val="00EE4680"/>
    <w:rsid w:val="00EE4734"/>
    <w:rsid w:val="00EE48F7"/>
    <w:rsid w:val="00EE5A37"/>
    <w:rsid w:val="00EE624E"/>
    <w:rsid w:val="00EE62A1"/>
    <w:rsid w:val="00EE65A5"/>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BA4"/>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17378"/>
    <w:rsid w:val="00F2011E"/>
    <w:rsid w:val="00F20707"/>
    <w:rsid w:val="00F20831"/>
    <w:rsid w:val="00F20D92"/>
    <w:rsid w:val="00F21251"/>
    <w:rsid w:val="00F213EE"/>
    <w:rsid w:val="00F21441"/>
    <w:rsid w:val="00F21608"/>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7EA"/>
    <w:rsid w:val="00F302E5"/>
    <w:rsid w:val="00F3057B"/>
    <w:rsid w:val="00F308B1"/>
    <w:rsid w:val="00F30A80"/>
    <w:rsid w:val="00F30B13"/>
    <w:rsid w:val="00F30CAC"/>
    <w:rsid w:val="00F30D38"/>
    <w:rsid w:val="00F30E56"/>
    <w:rsid w:val="00F30EA0"/>
    <w:rsid w:val="00F31169"/>
    <w:rsid w:val="00F31662"/>
    <w:rsid w:val="00F319AB"/>
    <w:rsid w:val="00F31F59"/>
    <w:rsid w:val="00F31FDF"/>
    <w:rsid w:val="00F32393"/>
    <w:rsid w:val="00F32913"/>
    <w:rsid w:val="00F32B3C"/>
    <w:rsid w:val="00F32B3F"/>
    <w:rsid w:val="00F32BFB"/>
    <w:rsid w:val="00F32D32"/>
    <w:rsid w:val="00F3391C"/>
    <w:rsid w:val="00F33A35"/>
    <w:rsid w:val="00F33AFF"/>
    <w:rsid w:val="00F33B44"/>
    <w:rsid w:val="00F33E72"/>
    <w:rsid w:val="00F33FAA"/>
    <w:rsid w:val="00F34291"/>
    <w:rsid w:val="00F345F9"/>
    <w:rsid w:val="00F34771"/>
    <w:rsid w:val="00F34A2C"/>
    <w:rsid w:val="00F34E35"/>
    <w:rsid w:val="00F35769"/>
    <w:rsid w:val="00F35965"/>
    <w:rsid w:val="00F35C3A"/>
    <w:rsid w:val="00F35E37"/>
    <w:rsid w:val="00F362B9"/>
    <w:rsid w:val="00F36318"/>
    <w:rsid w:val="00F36F05"/>
    <w:rsid w:val="00F3712E"/>
    <w:rsid w:val="00F37210"/>
    <w:rsid w:val="00F372DA"/>
    <w:rsid w:val="00F37343"/>
    <w:rsid w:val="00F3751A"/>
    <w:rsid w:val="00F37777"/>
    <w:rsid w:val="00F41259"/>
    <w:rsid w:val="00F415BA"/>
    <w:rsid w:val="00F41E57"/>
    <w:rsid w:val="00F42E03"/>
    <w:rsid w:val="00F42E12"/>
    <w:rsid w:val="00F42F27"/>
    <w:rsid w:val="00F42F55"/>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6511"/>
    <w:rsid w:val="00F46C88"/>
    <w:rsid w:val="00F46D2D"/>
    <w:rsid w:val="00F4703A"/>
    <w:rsid w:val="00F4790A"/>
    <w:rsid w:val="00F47A62"/>
    <w:rsid w:val="00F47BB6"/>
    <w:rsid w:val="00F47D54"/>
    <w:rsid w:val="00F50209"/>
    <w:rsid w:val="00F50367"/>
    <w:rsid w:val="00F50C20"/>
    <w:rsid w:val="00F51363"/>
    <w:rsid w:val="00F513E5"/>
    <w:rsid w:val="00F51744"/>
    <w:rsid w:val="00F5210E"/>
    <w:rsid w:val="00F526A4"/>
    <w:rsid w:val="00F527FA"/>
    <w:rsid w:val="00F53061"/>
    <w:rsid w:val="00F539AE"/>
    <w:rsid w:val="00F53A9F"/>
    <w:rsid w:val="00F53FE0"/>
    <w:rsid w:val="00F54149"/>
    <w:rsid w:val="00F543CF"/>
    <w:rsid w:val="00F54440"/>
    <w:rsid w:val="00F546D8"/>
    <w:rsid w:val="00F54ABC"/>
    <w:rsid w:val="00F5503F"/>
    <w:rsid w:val="00F551AF"/>
    <w:rsid w:val="00F5527D"/>
    <w:rsid w:val="00F553BF"/>
    <w:rsid w:val="00F55B7C"/>
    <w:rsid w:val="00F56082"/>
    <w:rsid w:val="00F563B8"/>
    <w:rsid w:val="00F56FFE"/>
    <w:rsid w:val="00F573BD"/>
    <w:rsid w:val="00F57798"/>
    <w:rsid w:val="00F5787C"/>
    <w:rsid w:val="00F57A93"/>
    <w:rsid w:val="00F57DD6"/>
    <w:rsid w:val="00F60171"/>
    <w:rsid w:val="00F606C7"/>
    <w:rsid w:val="00F6091E"/>
    <w:rsid w:val="00F60C55"/>
    <w:rsid w:val="00F60E5B"/>
    <w:rsid w:val="00F6193D"/>
    <w:rsid w:val="00F61A95"/>
    <w:rsid w:val="00F62558"/>
    <w:rsid w:val="00F631C0"/>
    <w:rsid w:val="00F634C2"/>
    <w:rsid w:val="00F635E0"/>
    <w:rsid w:val="00F6497A"/>
    <w:rsid w:val="00F650D0"/>
    <w:rsid w:val="00F65C72"/>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306"/>
    <w:rsid w:val="00F91702"/>
    <w:rsid w:val="00F919CE"/>
    <w:rsid w:val="00F91A94"/>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1EC3"/>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8E"/>
    <w:rsid w:val="00FA788D"/>
    <w:rsid w:val="00FA7B3E"/>
    <w:rsid w:val="00FA7C72"/>
    <w:rsid w:val="00FA7D6E"/>
    <w:rsid w:val="00FB00E1"/>
    <w:rsid w:val="00FB02C6"/>
    <w:rsid w:val="00FB0953"/>
    <w:rsid w:val="00FB0AB0"/>
    <w:rsid w:val="00FB1438"/>
    <w:rsid w:val="00FB1CEC"/>
    <w:rsid w:val="00FB1DC2"/>
    <w:rsid w:val="00FB1F71"/>
    <w:rsid w:val="00FB238D"/>
    <w:rsid w:val="00FB26D9"/>
    <w:rsid w:val="00FB2CF4"/>
    <w:rsid w:val="00FB3553"/>
    <w:rsid w:val="00FB3907"/>
    <w:rsid w:val="00FB3923"/>
    <w:rsid w:val="00FB44AD"/>
    <w:rsid w:val="00FB4662"/>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919"/>
    <w:rsid w:val="00FB7B95"/>
    <w:rsid w:val="00FB7F0C"/>
    <w:rsid w:val="00FB7FC8"/>
    <w:rsid w:val="00FC00F6"/>
    <w:rsid w:val="00FC15DD"/>
    <w:rsid w:val="00FC16CE"/>
    <w:rsid w:val="00FC1769"/>
    <w:rsid w:val="00FC1803"/>
    <w:rsid w:val="00FC18A9"/>
    <w:rsid w:val="00FC1A8D"/>
    <w:rsid w:val="00FC1E9E"/>
    <w:rsid w:val="00FC21A4"/>
    <w:rsid w:val="00FC21A8"/>
    <w:rsid w:val="00FC224C"/>
    <w:rsid w:val="00FC2460"/>
    <w:rsid w:val="00FC266E"/>
    <w:rsid w:val="00FC26A8"/>
    <w:rsid w:val="00FC26D3"/>
    <w:rsid w:val="00FC2C22"/>
    <w:rsid w:val="00FC3227"/>
    <w:rsid w:val="00FC36BD"/>
    <w:rsid w:val="00FC5262"/>
    <w:rsid w:val="00FC52B1"/>
    <w:rsid w:val="00FC534D"/>
    <w:rsid w:val="00FC5FEA"/>
    <w:rsid w:val="00FC601B"/>
    <w:rsid w:val="00FC6D0F"/>
    <w:rsid w:val="00FC73ED"/>
    <w:rsid w:val="00FC7465"/>
    <w:rsid w:val="00FC7BA7"/>
    <w:rsid w:val="00FC7C36"/>
    <w:rsid w:val="00FD008C"/>
    <w:rsid w:val="00FD0308"/>
    <w:rsid w:val="00FD0857"/>
    <w:rsid w:val="00FD0A73"/>
    <w:rsid w:val="00FD0AF8"/>
    <w:rsid w:val="00FD0C81"/>
    <w:rsid w:val="00FD0EBA"/>
    <w:rsid w:val="00FD108D"/>
    <w:rsid w:val="00FD11A1"/>
    <w:rsid w:val="00FD1AB3"/>
    <w:rsid w:val="00FD1AFD"/>
    <w:rsid w:val="00FD23C3"/>
    <w:rsid w:val="00FD2578"/>
    <w:rsid w:val="00FD29B6"/>
    <w:rsid w:val="00FD29D4"/>
    <w:rsid w:val="00FD2B54"/>
    <w:rsid w:val="00FD320B"/>
    <w:rsid w:val="00FD375E"/>
    <w:rsid w:val="00FD3B02"/>
    <w:rsid w:val="00FD3BD6"/>
    <w:rsid w:val="00FD3BE0"/>
    <w:rsid w:val="00FD3E22"/>
    <w:rsid w:val="00FD46A7"/>
    <w:rsid w:val="00FD4D09"/>
    <w:rsid w:val="00FD501D"/>
    <w:rsid w:val="00FD51AA"/>
    <w:rsid w:val="00FD5729"/>
    <w:rsid w:val="00FD5ABC"/>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709E"/>
    <w:rsid w:val="00FE7512"/>
    <w:rsid w:val="00FE7AB0"/>
    <w:rsid w:val="00FE7AE6"/>
    <w:rsid w:val="00FE7CBC"/>
    <w:rsid w:val="00FE7E73"/>
    <w:rsid w:val="00FE7EF8"/>
    <w:rsid w:val="00FE7F5E"/>
    <w:rsid w:val="00FF0150"/>
    <w:rsid w:val="00FF05C0"/>
    <w:rsid w:val="00FF0E8A"/>
    <w:rsid w:val="00FF0ECD"/>
    <w:rsid w:val="00FF100B"/>
    <w:rsid w:val="00FF124E"/>
    <w:rsid w:val="00FF13BD"/>
    <w:rsid w:val="00FF1852"/>
    <w:rsid w:val="00FF19C2"/>
    <w:rsid w:val="00FF1F50"/>
    <w:rsid w:val="00FF273C"/>
    <w:rsid w:val="00FF32C0"/>
    <w:rsid w:val="00FF385E"/>
    <w:rsid w:val="00FF3BEC"/>
    <w:rsid w:val="00FF3CF7"/>
    <w:rsid w:val="00FF3D63"/>
    <w:rsid w:val="00FF3E2A"/>
    <w:rsid w:val="00FF4FFD"/>
    <w:rsid w:val="00FF5117"/>
    <w:rsid w:val="00FF540B"/>
    <w:rsid w:val="00FF5932"/>
    <w:rsid w:val="00FF63A5"/>
    <w:rsid w:val="00FF63F2"/>
    <w:rsid w:val="00FF6AEB"/>
    <w:rsid w:val="00FF6C28"/>
    <w:rsid w:val="00FF6D9B"/>
    <w:rsid w:val="00FF70EA"/>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3C4DC-7978-41FC-B77F-901FD56E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1826</Words>
  <Characters>10412</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2</cp:revision>
  <cp:lastPrinted>2015-04-11T00:59:00Z</cp:lastPrinted>
  <dcterms:created xsi:type="dcterms:W3CDTF">2017-01-10T02:08:00Z</dcterms:created>
  <dcterms:modified xsi:type="dcterms:W3CDTF">2017-01-10T02:08:00Z</dcterms:modified>
</cp:coreProperties>
</file>