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A356B7" w14:textId="4A31B211" w:rsidR="00966517" w:rsidRPr="00966517" w:rsidRDefault="00966517" w:rsidP="00966517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8"/>
          <w:szCs w:val="28"/>
          <w:lang w:eastAsia="x-none"/>
        </w:rPr>
      </w:pPr>
      <w:r w:rsidRPr="00966517">
        <w:rPr>
          <w:rFonts w:ascii="Arial" w:eastAsia="MS Mincho" w:hAnsi="Arial"/>
          <w:b/>
          <w:sz w:val="28"/>
          <w:szCs w:val="28"/>
          <w:lang w:eastAsia="x-none"/>
        </w:rPr>
        <w:t>3GPP TSG-RAN WG</w:t>
      </w:r>
      <w:r>
        <w:rPr>
          <w:rFonts w:ascii="Arial" w:eastAsia="MS Mincho" w:hAnsi="Arial"/>
          <w:b/>
          <w:sz w:val="28"/>
          <w:szCs w:val="28"/>
          <w:lang w:eastAsia="x-none"/>
        </w:rPr>
        <w:t>1</w:t>
      </w:r>
      <w:r w:rsidRPr="00966517">
        <w:rPr>
          <w:rFonts w:ascii="Arial" w:eastAsia="MS Mincho" w:hAnsi="Arial"/>
          <w:b/>
          <w:sz w:val="28"/>
          <w:szCs w:val="28"/>
          <w:lang w:eastAsia="x-none"/>
        </w:rPr>
        <w:t xml:space="preserve"> Meeting #</w:t>
      </w:r>
      <w:r>
        <w:rPr>
          <w:rFonts w:ascii="Arial" w:eastAsia="MS Mincho" w:hAnsi="Arial"/>
          <w:b/>
          <w:sz w:val="28"/>
          <w:szCs w:val="28"/>
          <w:lang w:eastAsia="x-none"/>
        </w:rPr>
        <w:t>98</w:t>
      </w:r>
      <w:r w:rsidRPr="00966517">
        <w:rPr>
          <w:rFonts w:ascii="Arial" w:eastAsia="MS Mincho" w:hAnsi="Arial"/>
          <w:b/>
          <w:sz w:val="28"/>
          <w:szCs w:val="28"/>
          <w:lang w:eastAsia="x-none"/>
        </w:rPr>
        <w:t>bis</w:t>
      </w:r>
      <w:r w:rsidRPr="00966517">
        <w:rPr>
          <w:rFonts w:ascii="Arial" w:eastAsia="MS Mincho" w:hAnsi="Arial"/>
          <w:b/>
          <w:sz w:val="28"/>
          <w:szCs w:val="28"/>
          <w:lang w:eastAsia="x-none"/>
        </w:rPr>
        <w:tab/>
        <w:t>R</w:t>
      </w:r>
      <w:r>
        <w:rPr>
          <w:rFonts w:ascii="Arial" w:eastAsia="MS Mincho" w:hAnsi="Arial"/>
          <w:b/>
          <w:sz w:val="28"/>
          <w:szCs w:val="28"/>
          <w:lang w:eastAsia="x-none"/>
        </w:rPr>
        <w:t>1</w:t>
      </w:r>
      <w:r w:rsidRPr="00966517">
        <w:rPr>
          <w:rFonts w:ascii="Arial" w:eastAsia="MS Mincho" w:hAnsi="Arial"/>
          <w:b/>
          <w:sz w:val="28"/>
          <w:szCs w:val="28"/>
          <w:lang w:eastAsia="x-none"/>
        </w:rPr>
        <w:t>-191</w:t>
      </w:r>
      <w:r>
        <w:rPr>
          <w:rFonts w:ascii="Arial" w:eastAsia="MS Mincho" w:hAnsi="Arial"/>
          <w:b/>
          <w:sz w:val="28"/>
          <w:szCs w:val="28"/>
          <w:lang w:eastAsia="x-none"/>
        </w:rPr>
        <w:t>1671</w:t>
      </w:r>
    </w:p>
    <w:p w14:paraId="524290FB" w14:textId="06EBEDBA" w:rsidR="00966517" w:rsidRPr="00966517" w:rsidRDefault="00966517" w:rsidP="00966517">
      <w:pPr>
        <w:widowControl w:val="0"/>
        <w:tabs>
          <w:tab w:val="left" w:pos="1701"/>
          <w:tab w:val="right" w:pos="9923"/>
        </w:tabs>
        <w:rPr>
          <w:rFonts w:ascii="Arial" w:eastAsia="MS Mincho" w:hAnsi="Arial"/>
          <w:b/>
          <w:sz w:val="28"/>
          <w:szCs w:val="28"/>
          <w:lang w:eastAsia="x-none"/>
        </w:rPr>
      </w:pPr>
      <w:r w:rsidRPr="00966517">
        <w:rPr>
          <w:rFonts w:ascii="Arial" w:eastAsia="MS Mincho" w:hAnsi="Arial"/>
          <w:b/>
          <w:sz w:val="28"/>
          <w:szCs w:val="28"/>
          <w:lang w:eastAsia="x-none"/>
        </w:rPr>
        <w:t xml:space="preserve">Chongqing, China, 14 – </w:t>
      </w:r>
      <w:r>
        <w:rPr>
          <w:rFonts w:ascii="Arial" w:eastAsia="MS Mincho" w:hAnsi="Arial"/>
          <w:b/>
          <w:sz w:val="28"/>
          <w:szCs w:val="28"/>
          <w:lang w:eastAsia="x-none"/>
        </w:rPr>
        <w:t>20</w:t>
      </w:r>
      <w:bookmarkStart w:id="0" w:name="_GoBack"/>
      <w:bookmarkEnd w:id="0"/>
      <w:r w:rsidRPr="00966517">
        <w:rPr>
          <w:rFonts w:ascii="Arial" w:eastAsia="MS Mincho" w:hAnsi="Arial"/>
          <w:b/>
          <w:sz w:val="28"/>
          <w:szCs w:val="28"/>
          <w:lang w:eastAsia="x-none"/>
        </w:rPr>
        <w:t xml:space="preserve"> October 2019</w:t>
      </w:r>
    </w:p>
    <w:p w14:paraId="1CED714C" w14:textId="4483C2AE" w:rsidR="007164F7" w:rsidRPr="00966517" w:rsidRDefault="007164F7">
      <w:pPr>
        <w:rPr>
          <w:sz w:val="28"/>
          <w:szCs w:val="28"/>
        </w:rPr>
      </w:pPr>
    </w:p>
    <w:p w14:paraId="3C5CE557" w14:textId="794F0622" w:rsidR="00FE680B" w:rsidRPr="00FE680B" w:rsidRDefault="00FE680B" w:rsidP="00FE680B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x-none"/>
        </w:rPr>
      </w:pPr>
      <w:r w:rsidRPr="00FE680B">
        <w:rPr>
          <w:rFonts w:ascii="Arial" w:eastAsia="MS Mincho" w:hAnsi="Arial"/>
          <w:b/>
          <w:sz w:val="24"/>
          <w:szCs w:val="24"/>
          <w:lang w:eastAsia="x-none"/>
        </w:rPr>
        <w:t>3GPP TSG-RAN WG2 Meeting #107bis</w:t>
      </w:r>
      <w:r w:rsidRPr="00FE680B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46706D" w:rsidRPr="0046706D">
        <w:rPr>
          <w:rFonts w:ascii="Arial" w:eastAsia="MS Mincho" w:hAnsi="Arial"/>
          <w:b/>
          <w:sz w:val="24"/>
          <w:szCs w:val="24"/>
          <w:lang w:eastAsia="x-none"/>
        </w:rPr>
        <w:t>R2-1914214</w:t>
      </w:r>
    </w:p>
    <w:p w14:paraId="755231E7" w14:textId="1E8BDE5C" w:rsidR="00DE2BD0" w:rsidRPr="00D13E87" w:rsidRDefault="00FE680B" w:rsidP="00D64C56">
      <w:pPr>
        <w:widowControl w:val="0"/>
        <w:tabs>
          <w:tab w:val="left" w:pos="1701"/>
          <w:tab w:val="right" w:pos="9923"/>
        </w:tabs>
        <w:rPr>
          <w:rFonts w:ascii="Arial" w:eastAsia="MS Mincho" w:hAnsi="Arial"/>
          <w:b/>
          <w:sz w:val="24"/>
          <w:szCs w:val="24"/>
          <w:lang w:eastAsia="x-none"/>
        </w:rPr>
      </w:pPr>
      <w:r w:rsidRPr="00FE680B">
        <w:rPr>
          <w:rFonts w:ascii="Arial" w:eastAsia="MS Mincho" w:hAnsi="Arial"/>
          <w:b/>
          <w:sz w:val="24"/>
          <w:szCs w:val="24"/>
          <w:lang w:eastAsia="x-none"/>
        </w:rPr>
        <w:t>Chongqing, China, 14 – 18 October 2019</w:t>
      </w:r>
    </w:p>
    <w:p w14:paraId="663EB30A" w14:textId="2C3C73E9" w:rsidR="008D5184" w:rsidRDefault="008D5184" w:rsidP="008D5184">
      <w:pPr>
        <w:rPr>
          <w:rFonts w:ascii="Arial" w:hAnsi="Arial" w:cs="Arial"/>
        </w:rPr>
      </w:pPr>
    </w:p>
    <w:p w14:paraId="26378C89" w14:textId="77777777" w:rsidR="00FE680B" w:rsidRPr="0084703B" w:rsidRDefault="00FE680B" w:rsidP="008D5184">
      <w:pPr>
        <w:rPr>
          <w:rFonts w:ascii="Arial" w:hAnsi="Arial" w:cs="Arial"/>
        </w:rPr>
      </w:pPr>
    </w:p>
    <w:p w14:paraId="0E677BAD" w14:textId="46EDD3D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1D3D7E" w:rsidRPr="007B4D96">
        <w:rPr>
          <w:rFonts w:ascii="Arial" w:hAnsi="Arial" w:cs="Arial"/>
          <w:bCs/>
        </w:rPr>
        <w:t>LCP restriction for Dynamic Grant</w:t>
      </w:r>
    </w:p>
    <w:p w14:paraId="330044AF" w14:textId="1F1645D0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EE7E6D">
        <w:rPr>
          <w:rFonts w:ascii="Arial" w:hAnsi="Arial" w:cs="Arial"/>
        </w:rPr>
        <w:t>-</w:t>
      </w:r>
    </w:p>
    <w:p w14:paraId="2C57C731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Rel-16</w:t>
      </w:r>
    </w:p>
    <w:p w14:paraId="3E815F91" w14:textId="150D1FBC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</w:rPr>
        <w:t>NR_IIOT</w:t>
      </w:r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6A3CCD1D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Source:</w:t>
      </w:r>
      <w:r w:rsidR="00073F99">
        <w:rPr>
          <w:rFonts w:ascii="Arial" w:hAnsi="Arial" w:cs="Arial"/>
          <w:bCs/>
        </w:rPr>
        <w:tab/>
      </w:r>
      <w:r w:rsidR="007B4D96">
        <w:rPr>
          <w:rFonts w:ascii="Arial" w:hAnsi="Arial" w:cs="Arial"/>
          <w:bCs/>
        </w:rPr>
        <w:t>RAN2</w:t>
      </w:r>
    </w:p>
    <w:p w14:paraId="23973C22" w14:textId="2B96F15E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D65D1E" w:rsidRPr="0084703B">
        <w:rPr>
          <w:rFonts w:ascii="Arial" w:hAnsi="Arial" w:cs="Arial"/>
          <w:bCs/>
          <w:lang w:val="fi-FI"/>
        </w:rPr>
        <w:t>RAN</w:t>
      </w:r>
      <w:r w:rsidR="00DE77E5">
        <w:rPr>
          <w:rFonts w:ascii="Arial" w:hAnsi="Arial" w:cs="Arial"/>
          <w:bCs/>
          <w:lang w:val="fi-FI"/>
        </w:rPr>
        <w:t>1</w:t>
      </w:r>
    </w:p>
    <w:p w14:paraId="7BEAA16A" w14:textId="61FD38B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  <w:r w:rsidR="00AB3C52">
        <w:rPr>
          <w:rFonts w:ascii="Arial" w:hAnsi="Arial" w:cs="Arial"/>
          <w:bCs/>
          <w:lang w:val="fi-FI"/>
        </w:rPr>
        <w:t>-</w:t>
      </w:r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06F2656A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Name:</w:t>
      </w:r>
      <w:r w:rsidRPr="0084703B">
        <w:rPr>
          <w:rFonts w:ascii="Arial" w:hAnsi="Arial" w:cs="Arial"/>
          <w:bCs/>
        </w:rPr>
        <w:tab/>
      </w:r>
      <w:r w:rsidR="00CC7BA2">
        <w:rPr>
          <w:rFonts w:ascii="Arial" w:hAnsi="Arial" w:cs="Arial"/>
          <w:bCs/>
        </w:rPr>
        <w:t>Vinay Joseph</w:t>
      </w:r>
    </w:p>
    <w:p w14:paraId="0F1A638B" w14:textId="687B8240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</w:rPr>
      </w:pPr>
      <w:r w:rsidRPr="0084703B">
        <w:rPr>
          <w:rFonts w:ascii="Arial" w:hAnsi="Arial" w:cs="Arial"/>
          <w:b/>
          <w:color w:val="0000FF"/>
        </w:rPr>
        <w:t>E-mail Address:</w:t>
      </w:r>
      <w:r w:rsidRPr="0084703B">
        <w:rPr>
          <w:rFonts w:ascii="Arial" w:hAnsi="Arial" w:cs="Arial"/>
          <w:bCs/>
          <w:color w:val="0000FF"/>
        </w:rPr>
        <w:tab/>
      </w:r>
      <w:r w:rsidR="00CC7BA2">
        <w:rPr>
          <w:rFonts w:ascii="Arial" w:hAnsi="Arial" w:cs="Arial"/>
          <w:bCs/>
          <w:color w:val="0000FF"/>
        </w:rPr>
        <w:t>vjoseph</w:t>
      </w:r>
      <w:r w:rsidRPr="0084703B">
        <w:rPr>
          <w:rFonts w:ascii="Arial" w:hAnsi="Arial" w:cs="Arial"/>
          <w:bCs/>
          <w:color w:val="0000FF"/>
        </w:rPr>
        <w:t>@</w:t>
      </w:r>
      <w:r w:rsidR="00CC7BA2">
        <w:rPr>
          <w:rFonts w:ascii="Arial" w:hAnsi="Arial" w:cs="Arial"/>
          <w:bCs/>
          <w:color w:val="0000FF"/>
        </w:rPr>
        <w:t>qti.qualcomm</w:t>
      </w:r>
      <w:r w:rsidRPr="0084703B">
        <w:rPr>
          <w:rFonts w:ascii="Arial" w:hAnsi="Arial" w:cs="Arial"/>
          <w:bCs/>
          <w:color w:val="0000FF"/>
        </w:rPr>
        <w:t>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0CF65836" w14:textId="77777777" w:rsidR="00225711" w:rsidRDefault="00225711" w:rsidP="0022571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DE68D16" w14:textId="77777777" w:rsidR="00225711" w:rsidRDefault="00225711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A20164">
      <w:pPr>
        <w:spacing w:line="360" w:lineRule="auto"/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08EDECD8" w14:textId="0F57D80A" w:rsidR="00EB4DB1" w:rsidRDefault="00FC27B8" w:rsidP="000F51AD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0F51AD">
        <w:rPr>
          <w:rFonts w:ascii="Arial" w:hAnsi="Arial" w:cs="Arial"/>
        </w:rPr>
        <w:t>made the following agreement</w:t>
      </w:r>
      <w:r w:rsidR="001E1593">
        <w:rPr>
          <w:rFonts w:ascii="Arial" w:hAnsi="Arial" w:cs="Arial"/>
        </w:rPr>
        <w:t xml:space="preserve"> </w:t>
      </w:r>
      <w:r w:rsidR="001E1593" w:rsidRPr="001E1593">
        <w:rPr>
          <w:rFonts w:ascii="Arial" w:hAnsi="Arial" w:cs="Arial"/>
        </w:rPr>
        <w:t xml:space="preserve">on </w:t>
      </w:r>
      <w:r w:rsidR="00B518D4">
        <w:rPr>
          <w:rFonts w:ascii="Arial" w:hAnsi="Arial" w:cs="Arial"/>
        </w:rPr>
        <w:t xml:space="preserve">a new </w:t>
      </w:r>
      <w:r w:rsidR="001E1593" w:rsidRPr="001E1593">
        <w:rPr>
          <w:rFonts w:ascii="Arial" w:hAnsi="Arial" w:cs="Arial"/>
        </w:rPr>
        <w:t xml:space="preserve">LCP restriction for </w:t>
      </w:r>
      <w:r w:rsidR="00CC240D">
        <w:rPr>
          <w:rFonts w:ascii="Arial" w:hAnsi="Arial" w:cs="Arial"/>
        </w:rPr>
        <w:t>D</w:t>
      </w:r>
      <w:r w:rsidR="001E1593" w:rsidRPr="001E1593">
        <w:rPr>
          <w:rFonts w:ascii="Arial" w:hAnsi="Arial" w:cs="Arial"/>
        </w:rPr>
        <w:t xml:space="preserve">ynamic </w:t>
      </w:r>
      <w:r w:rsidR="00CC240D">
        <w:rPr>
          <w:rFonts w:ascii="Arial" w:hAnsi="Arial" w:cs="Arial"/>
        </w:rPr>
        <w:t>G</w:t>
      </w:r>
      <w:r w:rsidR="001E1593" w:rsidRPr="001E1593">
        <w:rPr>
          <w:rFonts w:ascii="Arial" w:hAnsi="Arial" w:cs="Arial"/>
        </w:rPr>
        <w:t>rant</w:t>
      </w:r>
      <w:r w:rsidR="00B518D4">
        <w:rPr>
          <w:rFonts w:ascii="Arial" w:hAnsi="Arial" w:cs="Arial"/>
        </w:rPr>
        <w:t>s</w:t>
      </w:r>
      <w:r w:rsidR="000F51AD">
        <w:rPr>
          <w:rFonts w:ascii="Arial" w:hAnsi="Arial" w:cs="Arial"/>
        </w:rPr>
        <w:t>:</w:t>
      </w:r>
    </w:p>
    <w:p w14:paraId="2700B554" w14:textId="64CEFF4A" w:rsidR="000F51AD" w:rsidRDefault="000F51AD" w:rsidP="000F51AD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D3D7E" w14:paraId="472562E5" w14:textId="77777777" w:rsidTr="001D3D7E">
        <w:tc>
          <w:tcPr>
            <w:tcW w:w="9350" w:type="dxa"/>
          </w:tcPr>
          <w:p w14:paraId="7613A126" w14:textId="77777777" w:rsidR="00BB4EB5" w:rsidRDefault="001D3D7E" w:rsidP="000F51AD">
            <w:pPr>
              <w:rPr>
                <w:rFonts w:ascii="Arial" w:hAnsi="Arial" w:cs="Arial"/>
                <w:b/>
              </w:rPr>
            </w:pPr>
            <w:r w:rsidRPr="001D3D7E">
              <w:rPr>
                <w:rFonts w:ascii="Arial" w:hAnsi="Arial" w:cs="Arial"/>
                <w:b/>
              </w:rPr>
              <w:t xml:space="preserve">R2 think it would be useful to introduce a new LCP restriction in the following way: The DCI that is scheduling PUSCH may include a specific indication. LCH configuration in RRC contains information on whether the LCH can utilize grant with this indication or not. </w:t>
            </w:r>
          </w:p>
          <w:p w14:paraId="2CC2C5A7" w14:textId="56CA7B8F" w:rsidR="001D3D7E" w:rsidRPr="001D3D7E" w:rsidRDefault="001D3D7E" w:rsidP="000F51AD">
            <w:pPr>
              <w:rPr>
                <w:rFonts w:ascii="Arial" w:hAnsi="Arial" w:cs="Arial"/>
                <w:b/>
              </w:rPr>
            </w:pPr>
            <w:r w:rsidRPr="001D3D7E">
              <w:rPr>
                <w:rFonts w:ascii="Arial" w:hAnsi="Arial" w:cs="Arial"/>
                <w:b/>
              </w:rPr>
              <w:t>R2 intends that this mechanism can be used to differentiate grants for traffic that requires high reliability.</w:t>
            </w:r>
          </w:p>
        </w:tc>
      </w:tr>
    </w:tbl>
    <w:p w14:paraId="7424985D" w14:textId="77777777" w:rsidR="000F51AD" w:rsidRPr="00A20164" w:rsidRDefault="000F51AD" w:rsidP="000F51AD">
      <w:pPr>
        <w:rPr>
          <w:rFonts w:ascii="Arial" w:hAnsi="Arial" w:cs="Arial"/>
        </w:rPr>
      </w:pPr>
    </w:p>
    <w:p w14:paraId="5FA960DC" w14:textId="77777777" w:rsidR="0021126F" w:rsidRDefault="0021126F" w:rsidP="00B032F6">
      <w:pPr>
        <w:rPr>
          <w:rFonts w:ascii="Arial" w:hAnsi="Arial" w:cs="Arial"/>
          <w:b/>
        </w:rPr>
      </w:pPr>
    </w:p>
    <w:p w14:paraId="01C79CCE" w14:textId="0F85B0E9" w:rsidR="00B032F6" w:rsidRPr="0084703B" w:rsidRDefault="003C7E61" w:rsidP="00B0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032F6" w:rsidRPr="0084703B">
        <w:rPr>
          <w:rFonts w:ascii="Arial" w:hAnsi="Arial" w:cs="Arial"/>
          <w:b/>
        </w:rPr>
        <w:t>. Actions:</w:t>
      </w:r>
    </w:p>
    <w:p w14:paraId="61D72DC0" w14:textId="324EE4EE" w:rsidR="00B032F6" w:rsidRPr="0084703B" w:rsidRDefault="00B032F6" w:rsidP="00B032F6">
      <w:pPr>
        <w:ind w:left="1985" w:hanging="1985"/>
        <w:rPr>
          <w:rFonts w:ascii="Arial" w:hAnsi="Arial" w:cs="Arial"/>
          <w:b/>
          <w:bCs/>
        </w:rPr>
      </w:pPr>
      <w:r w:rsidRPr="0084703B">
        <w:rPr>
          <w:rFonts w:ascii="Arial" w:hAnsi="Arial" w:cs="Arial"/>
          <w:b/>
          <w:bCs/>
        </w:rPr>
        <w:t xml:space="preserve">To </w:t>
      </w:r>
      <w:r w:rsidR="00586156">
        <w:rPr>
          <w:rFonts w:ascii="Arial" w:hAnsi="Arial" w:cs="Arial"/>
          <w:b/>
          <w:bCs/>
        </w:rPr>
        <w:t xml:space="preserve">RAN1 </w:t>
      </w:r>
      <w:r w:rsidRPr="0084703B">
        <w:rPr>
          <w:rFonts w:ascii="Arial" w:hAnsi="Arial" w:cs="Arial"/>
          <w:b/>
          <w:bCs/>
        </w:rPr>
        <w:t>group.</w:t>
      </w:r>
    </w:p>
    <w:p w14:paraId="17031152" w14:textId="340C68D9" w:rsidR="00B032F6" w:rsidRPr="0084703B" w:rsidRDefault="00B032F6" w:rsidP="00B032F6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 xml:space="preserve">ACTION: </w:t>
      </w:r>
      <w:r w:rsidRPr="0084703B">
        <w:rPr>
          <w:rFonts w:ascii="Arial" w:hAnsi="Arial" w:cs="Arial"/>
          <w:b/>
        </w:rPr>
        <w:tab/>
      </w:r>
      <w:r w:rsidRPr="0084703B">
        <w:rPr>
          <w:rFonts w:ascii="Arial" w:hAnsi="Arial" w:cs="Arial"/>
        </w:rPr>
        <w:t>RAN</w:t>
      </w:r>
      <w:r w:rsidR="00A70D84">
        <w:rPr>
          <w:rFonts w:ascii="Arial" w:hAnsi="Arial" w:cs="Arial"/>
        </w:rPr>
        <w:t>2</w:t>
      </w:r>
      <w:r w:rsidRPr="0084703B">
        <w:rPr>
          <w:rFonts w:ascii="Arial" w:hAnsi="Arial" w:cs="Arial"/>
        </w:rPr>
        <w:t xml:space="preserve"> kindly </w:t>
      </w:r>
      <w:r w:rsidR="00670B78">
        <w:rPr>
          <w:rFonts w:ascii="Arial" w:hAnsi="Arial" w:cs="Arial"/>
        </w:rPr>
        <w:t xml:space="preserve">requests </w:t>
      </w:r>
      <w:r w:rsidR="00670B78" w:rsidRPr="00670B78">
        <w:rPr>
          <w:rFonts w:ascii="Arial" w:hAnsi="Arial" w:cs="Arial"/>
        </w:rPr>
        <w:t>RAN</w:t>
      </w:r>
      <w:r w:rsidR="004B03D3">
        <w:rPr>
          <w:rFonts w:ascii="Arial" w:hAnsi="Arial" w:cs="Arial"/>
        </w:rPr>
        <w:t xml:space="preserve">1 </w:t>
      </w:r>
      <w:r w:rsidR="00670B78" w:rsidRPr="00670B78">
        <w:rPr>
          <w:rFonts w:ascii="Arial" w:hAnsi="Arial" w:cs="Arial"/>
        </w:rPr>
        <w:t xml:space="preserve">to </w:t>
      </w:r>
      <w:r w:rsidR="00542AAC">
        <w:rPr>
          <w:rFonts w:ascii="Arial" w:hAnsi="Arial" w:cs="Arial"/>
        </w:rPr>
        <w:t xml:space="preserve">support </w:t>
      </w:r>
      <w:r w:rsidR="004B03D3">
        <w:rPr>
          <w:rFonts w:ascii="Arial" w:hAnsi="Arial" w:cs="Arial"/>
        </w:rPr>
        <w:t>the indication</w:t>
      </w:r>
      <w:r w:rsidR="000F51AD">
        <w:rPr>
          <w:rFonts w:ascii="Arial" w:hAnsi="Arial" w:cs="Arial"/>
        </w:rPr>
        <w:t xml:space="preserve"> discussed above</w:t>
      </w:r>
      <w:r w:rsidR="00670B78" w:rsidRPr="00670B78">
        <w:rPr>
          <w:rFonts w:ascii="Arial" w:hAnsi="Arial" w:cs="Arial"/>
        </w:rPr>
        <w:t>.</w:t>
      </w:r>
    </w:p>
    <w:p w14:paraId="499B1212" w14:textId="77777777" w:rsidR="00B032F6" w:rsidRPr="0084703B" w:rsidRDefault="00B032F6" w:rsidP="00B032F6">
      <w:pPr>
        <w:rPr>
          <w:rFonts w:ascii="Arial" w:hAnsi="Arial" w:cs="Arial"/>
        </w:rPr>
      </w:pPr>
    </w:p>
    <w:p w14:paraId="796DA412" w14:textId="11CCB6C1" w:rsidR="00B032F6" w:rsidRPr="0084703B" w:rsidRDefault="00B032F6"/>
    <w:p w14:paraId="0C2624D8" w14:textId="3DE48204" w:rsidR="00AC28B1" w:rsidRPr="0084703B" w:rsidRDefault="003C7E61" w:rsidP="00AC28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C28B1" w:rsidRPr="0084703B">
        <w:rPr>
          <w:rFonts w:ascii="Arial" w:hAnsi="Arial" w:cs="Arial"/>
          <w:b/>
        </w:rPr>
        <w:t>. Date of Next TSG-RAN WG</w:t>
      </w:r>
      <w:r w:rsidR="00FB3079">
        <w:rPr>
          <w:rFonts w:ascii="Arial" w:hAnsi="Arial" w:cs="Arial"/>
          <w:b/>
        </w:rPr>
        <w:t>2</w:t>
      </w:r>
      <w:r w:rsidR="00AC28B1" w:rsidRPr="0084703B">
        <w:rPr>
          <w:rFonts w:ascii="Arial" w:hAnsi="Arial" w:cs="Arial"/>
          <w:b/>
        </w:rPr>
        <w:t xml:space="preserve"> Meetings:</w:t>
      </w:r>
    </w:p>
    <w:p w14:paraId="76621930" w14:textId="7659A33A" w:rsidR="00AC28B1" w:rsidRPr="0084703B" w:rsidRDefault="00AC28B1" w:rsidP="00AC28B1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 w:rsidR="00914B2A"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 w:rsidR="00914B2A">
        <w:rPr>
          <w:rFonts w:ascii="Arial" w:hAnsi="Arial" w:cs="Arial"/>
          <w:bCs/>
        </w:rPr>
        <w:t>10</w:t>
      </w:r>
      <w:r w:rsidR="0015760A">
        <w:rPr>
          <w:rFonts w:ascii="Arial" w:hAnsi="Arial" w:cs="Arial"/>
          <w:bCs/>
        </w:rPr>
        <w:t>8</w:t>
      </w:r>
      <w:r w:rsidRPr="0084703B">
        <w:rPr>
          <w:rFonts w:ascii="Arial" w:hAnsi="Arial" w:cs="Arial"/>
          <w:bCs/>
        </w:rPr>
        <w:tab/>
        <w:t>1</w:t>
      </w:r>
      <w:r w:rsidR="000B5760">
        <w:rPr>
          <w:rFonts w:ascii="Arial" w:hAnsi="Arial" w:cs="Arial"/>
          <w:bCs/>
        </w:rPr>
        <w:t>8</w:t>
      </w:r>
      <w:r w:rsidRPr="0084703B">
        <w:rPr>
          <w:rFonts w:ascii="Arial" w:hAnsi="Arial" w:cs="Arial"/>
          <w:bCs/>
        </w:rPr>
        <w:t xml:space="preserve"> – </w:t>
      </w:r>
      <w:r w:rsidR="000B5760">
        <w:rPr>
          <w:rFonts w:ascii="Arial" w:hAnsi="Arial" w:cs="Arial"/>
          <w:bCs/>
        </w:rPr>
        <w:t>22</w:t>
      </w:r>
      <w:r w:rsidRPr="0084703B">
        <w:rPr>
          <w:rFonts w:ascii="Arial" w:hAnsi="Arial" w:cs="Arial"/>
          <w:bCs/>
        </w:rPr>
        <w:t xml:space="preserve"> </w:t>
      </w:r>
      <w:r w:rsidR="000B5760">
        <w:rPr>
          <w:rFonts w:ascii="Arial" w:hAnsi="Arial" w:cs="Arial"/>
          <w:bCs/>
        </w:rPr>
        <w:t>Nov</w:t>
      </w:r>
      <w:r w:rsidR="004C7D64">
        <w:rPr>
          <w:rFonts w:ascii="Arial" w:hAnsi="Arial" w:cs="Arial"/>
          <w:bCs/>
        </w:rPr>
        <w:t>ember</w:t>
      </w:r>
      <w:r w:rsidR="000B5760">
        <w:rPr>
          <w:rFonts w:ascii="Arial" w:hAnsi="Arial" w:cs="Arial"/>
          <w:bCs/>
        </w:rPr>
        <w:t xml:space="preserve"> </w:t>
      </w:r>
      <w:r w:rsidRPr="0084703B">
        <w:rPr>
          <w:rFonts w:ascii="Arial" w:hAnsi="Arial" w:cs="Arial"/>
          <w:bCs/>
        </w:rPr>
        <w:t>2019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914B2A">
        <w:rPr>
          <w:rFonts w:ascii="Arial" w:hAnsi="Arial" w:cs="Arial"/>
          <w:bCs/>
        </w:rPr>
        <w:t>Reno, Nevada</w:t>
      </w:r>
    </w:p>
    <w:p w14:paraId="7ED084DB" w14:textId="49179283" w:rsidR="00D14FCB" w:rsidRPr="0084703B" w:rsidRDefault="00D14FCB" w:rsidP="00D14FCB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15760A">
        <w:rPr>
          <w:rFonts w:ascii="Arial" w:hAnsi="Arial" w:cs="Arial"/>
          <w:bCs/>
        </w:rPr>
        <w:t>9</w:t>
      </w:r>
      <w:r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893450">
        <w:rPr>
          <w:rFonts w:ascii="Arial" w:hAnsi="Arial" w:cs="Arial"/>
          <w:bCs/>
        </w:rPr>
        <w:t>4</w:t>
      </w:r>
      <w:r w:rsidRPr="0084703B">
        <w:rPr>
          <w:rFonts w:ascii="Arial" w:hAnsi="Arial" w:cs="Arial"/>
          <w:bCs/>
        </w:rPr>
        <w:t xml:space="preserve"> – </w:t>
      </w:r>
      <w:r w:rsidR="00893450">
        <w:rPr>
          <w:rFonts w:ascii="Arial" w:hAnsi="Arial" w:cs="Arial"/>
          <w:bCs/>
        </w:rPr>
        <w:t>28</w:t>
      </w:r>
      <w:r>
        <w:rPr>
          <w:rFonts w:ascii="Arial" w:hAnsi="Arial" w:cs="Arial"/>
          <w:bCs/>
        </w:rPr>
        <w:t xml:space="preserve"> </w:t>
      </w:r>
      <w:r w:rsidR="004C7D64">
        <w:rPr>
          <w:rFonts w:ascii="Arial" w:hAnsi="Arial" w:cs="Arial"/>
          <w:bCs/>
        </w:rPr>
        <w:t xml:space="preserve">February </w:t>
      </w:r>
      <w:r w:rsidRPr="0084703B">
        <w:rPr>
          <w:rFonts w:ascii="Arial" w:hAnsi="Arial" w:cs="Arial"/>
          <w:bCs/>
        </w:rPr>
        <w:t>20</w:t>
      </w:r>
      <w:r w:rsidR="004C7D64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4C7D64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4C7D64">
        <w:rPr>
          <w:rFonts w:ascii="Arial" w:hAnsi="Arial" w:cs="Arial"/>
          <w:bCs/>
        </w:rPr>
        <w:t>Greece</w:t>
      </w:r>
    </w:p>
    <w:p w14:paraId="116C4768" w14:textId="77777777" w:rsidR="00AC28B1" w:rsidRPr="0084703B" w:rsidRDefault="00AC28B1" w:rsidP="00FF39F6">
      <w:pPr>
        <w:tabs>
          <w:tab w:val="left" w:pos="5103"/>
        </w:tabs>
        <w:rPr>
          <w:rFonts w:ascii="Arial" w:hAnsi="Arial" w:cs="Arial"/>
          <w:bCs/>
          <w:lang w:val="en-US"/>
        </w:rPr>
      </w:pPr>
    </w:p>
    <w:p w14:paraId="46CE1B11" w14:textId="32EEC0C9" w:rsidR="00642D2F" w:rsidRPr="0084703B" w:rsidRDefault="00642D2F"/>
    <w:sectPr w:rsidR="00642D2F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AA2635" w14:textId="77777777" w:rsidR="00675C01" w:rsidRDefault="00675C01" w:rsidP="00AC28B1">
      <w:r>
        <w:separator/>
      </w:r>
    </w:p>
  </w:endnote>
  <w:endnote w:type="continuationSeparator" w:id="0">
    <w:p w14:paraId="42DF6800" w14:textId="77777777" w:rsidR="00675C01" w:rsidRDefault="00675C01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630BED" w14:textId="77777777" w:rsidR="00675C01" w:rsidRDefault="00675C01" w:rsidP="00AC28B1">
      <w:r>
        <w:separator/>
      </w:r>
    </w:p>
  </w:footnote>
  <w:footnote w:type="continuationSeparator" w:id="0">
    <w:p w14:paraId="191CF8BE" w14:textId="77777777" w:rsidR="00675C01" w:rsidRDefault="00675C01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1F79AE"/>
    <w:multiLevelType w:val="hybridMultilevel"/>
    <w:tmpl w:val="CCF09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D4A42AA8"/>
    <w:lvl w:ilvl="0" w:tplc="B464059E">
      <w:start w:val="1"/>
      <w:numFmt w:val="bullet"/>
      <w:pStyle w:val="Agreement"/>
      <w:lvlText w:val=""/>
      <w:lvlJc w:val="left"/>
      <w:pPr>
        <w:tabs>
          <w:tab w:val="num" w:pos="450"/>
        </w:tabs>
        <w:ind w:left="45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7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1"/>
  </w:num>
  <w:num w:numId="5">
    <w:abstractNumId w:val="7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012CA"/>
    <w:rsid w:val="00001FC7"/>
    <w:rsid w:val="000212AA"/>
    <w:rsid w:val="00021CE5"/>
    <w:rsid w:val="00061405"/>
    <w:rsid w:val="00066CEB"/>
    <w:rsid w:val="00073F99"/>
    <w:rsid w:val="00081DF3"/>
    <w:rsid w:val="000A1D74"/>
    <w:rsid w:val="000B5760"/>
    <w:rsid w:val="000B740F"/>
    <w:rsid w:val="000D6D06"/>
    <w:rsid w:val="000E430B"/>
    <w:rsid w:val="000F18AE"/>
    <w:rsid w:val="000F3FD9"/>
    <w:rsid w:val="000F51AD"/>
    <w:rsid w:val="000F685A"/>
    <w:rsid w:val="0010119B"/>
    <w:rsid w:val="00114614"/>
    <w:rsid w:val="001202AF"/>
    <w:rsid w:val="0015760A"/>
    <w:rsid w:val="00164E6A"/>
    <w:rsid w:val="00171BF2"/>
    <w:rsid w:val="00190944"/>
    <w:rsid w:val="00195CF9"/>
    <w:rsid w:val="001B3860"/>
    <w:rsid w:val="001C519A"/>
    <w:rsid w:val="001C7F3F"/>
    <w:rsid w:val="001D3D7E"/>
    <w:rsid w:val="001E1593"/>
    <w:rsid w:val="001E60DF"/>
    <w:rsid w:val="001F5C98"/>
    <w:rsid w:val="0021126F"/>
    <w:rsid w:val="00225711"/>
    <w:rsid w:val="00227BCE"/>
    <w:rsid w:val="002503ED"/>
    <w:rsid w:val="002720A2"/>
    <w:rsid w:val="00275068"/>
    <w:rsid w:val="00280374"/>
    <w:rsid w:val="002822F3"/>
    <w:rsid w:val="00283CAA"/>
    <w:rsid w:val="002B0584"/>
    <w:rsid w:val="002B3649"/>
    <w:rsid w:val="002C3CC0"/>
    <w:rsid w:val="002D093C"/>
    <w:rsid w:val="002D3B08"/>
    <w:rsid w:val="002E2257"/>
    <w:rsid w:val="002E49CC"/>
    <w:rsid w:val="002F102C"/>
    <w:rsid w:val="002F40DA"/>
    <w:rsid w:val="003016E5"/>
    <w:rsid w:val="00303B16"/>
    <w:rsid w:val="0036333C"/>
    <w:rsid w:val="00363AC4"/>
    <w:rsid w:val="00366D4E"/>
    <w:rsid w:val="003677C0"/>
    <w:rsid w:val="00375BD9"/>
    <w:rsid w:val="00383EC1"/>
    <w:rsid w:val="003A0597"/>
    <w:rsid w:val="003C2CF5"/>
    <w:rsid w:val="003C653C"/>
    <w:rsid w:val="003C7E61"/>
    <w:rsid w:val="003D1877"/>
    <w:rsid w:val="003E28EC"/>
    <w:rsid w:val="003F16E7"/>
    <w:rsid w:val="003F3EEE"/>
    <w:rsid w:val="003F40FA"/>
    <w:rsid w:val="0040004A"/>
    <w:rsid w:val="0040792F"/>
    <w:rsid w:val="0041735B"/>
    <w:rsid w:val="00430862"/>
    <w:rsid w:val="0046706D"/>
    <w:rsid w:val="00492011"/>
    <w:rsid w:val="004A68E6"/>
    <w:rsid w:val="004B03D3"/>
    <w:rsid w:val="004B4A42"/>
    <w:rsid w:val="004C709D"/>
    <w:rsid w:val="004C7D64"/>
    <w:rsid w:val="004D2849"/>
    <w:rsid w:val="004F1781"/>
    <w:rsid w:val="00510B86"/>
    <w:rsid w:val="00514193"/>
    <w:rsid w:val="00514D0C"/>
    <w:rsid w:val="0053677C"/>
    <w:rsid w:val="00542AAC"/>
    <w:rsid w:val="00573452"/>
    <w:rsid w:val="00574C2D"/>
    <w:rsid w:val="00576594"/>
    <w:rsid w:val="00586156"/>
    <w:rsid w:val="005A0133"/>
    <w:rsid w:val="005A7AB3"/>
    <w:rsid w:val="005B19D5"/>
    <w:rsid w:val="005E4689"/>
    <w:rsid w:val="005F7E93"/>
    <w:rsid w:val="0061136D"/>
    <w:rsid w:val="00612975"/>
    <w:rsid w:val="00624F88"/>
    <w:rsid w:val="00642D2F"/>
    <w:rsid w:val="006454EC"/>
    <w:rsid w:val="00653427"/>
    <w:rsid w:val="00655983"/>
    <w:rsid w:val="00656E3D"/>
    <w:rsid w:val="00670B78"/>
    <w:rsid w:val="00675C01"/>
    <w:rsid w:val="00692D50"/>
    <w:rsid w:val="00696C80"/>
    <w:rsid w:val="006C6E40"/>
    <w:rsid w:val="006E1BA0"/>
    <w:rsid w:val="006E54F7"/>
    <w:rsid w:val="006F7AF6"/>
    <w:rsid w:val="00703EE8"/>
    <w:rsid w:val="00710154"/>
    <w:rsid w:val="0071646E"/>
    <w:rsid w:val="007164F7"/>
    <w:rsid w:val="0072195A"/>
    <w:rsid w:val="00726937"/>
    <w:rsid w:val="00743B22"/>
    <w:rsid w:val="007944E8"/>
    <w:rsid w:val="0079705A"/>
    <w:rsid w:val="007B4D96"/>
    <w:rsid w:val="007D5ABC"/>
    <w:rsid w:val="007F0FDD"/>
    <w:rsid w:val="007F6F4C"/>
    <w:rsid w:val="0081495E"/>
    <w:rsid w:val="0082617B"/>
    <w:rsid w:val="008441D5"/>
    <w:rsid w:val="00846545"/>
    <w:rsid w:val="0084703B"/>
    <w:rsid w:val="008474AA"/>
    <w:rsid w:val="00847DDD"/>
    <w:rsid w:val="00863588"/>
    <w:rsid w:val="0087398B"/>
    <w:rsid w:val="00887373"/>
    <w:rsid w:val="00893450"/>
    <w:rsid w:val="008A386D"/>
    <w:rsid w:val="008A5DD3"/>
    <w:rsid w:val="008B5BC7"/>
    <w:rsid w:val="008D5184"/>
    <w:rsid w:val="0091002D"/>
    <w:rsid w:val="00914B2A"/>
    <w:rsid w:val="00921328"/>
    <w:rsid w:val="009320BF"/>
    <w:rsid w:val="009445AA"/>
    <w:rsid w:val="00946526"/>
    <w:rsid w:val="00957BE4"/>
    <w:rsid w:val="0096124A"/>
    <w:rsid w:val="0096397F"/>
    <w:rsid w:val="00966517"/>
    <w:rsid w:val="00971F59"/>
    <w:rsid w:val="00973681"/>
    <w:rsid w:val="009771F6"/>
    <w:rsid w:val="00986C99"/>
    <w:rsid w:val="00995D16"/>
    <w:rsid w:val="00997DA7"/>
    <w:rsid w:val="009A44DF"/>
    <w:rsid w:val="009A604E"/>
    <w:rsid w:val="009C4E73"/>
    <w:rsid w:val="009C7A97"/>
    <w:rsid w:val="009D515B"/>
    <w:rsid w:val="009E3FC8"/>
    <w:rsid w:val="00A0165E"/>
    <w:rsid w:val="00A11DC4"/>
    <w:rsid w:val="00A20164"/>
    <w:rsid w:val="00A207FC"/>
    <w:rsid w:val="00A31443"/>
    <w:rsid w:val="00A4625A"/>
    <w:rsid w:val="00A50B2F"/>
    <w:rsid w:val="00A518AB"/>
    <w:rsid w:val="00A54294"/>
    <w:rsid w:val="00A549D8"/>
    <w:rsid w:val="00A54ED1"/>
    <w:rsid w:val="00A55F9C"/>
    <w:rsid w:val="00A61392"/>
    <w:rsid w:val="00A6634E"/>
    <w:rsid w:val="00A70629"/>
    <w:rsid w:val="00A70D84"/>
    <w:rsid w:val="00A75ED6"/>
    <w:rsid w:val="00A7775F"/>
    <w:rsid w:val="00A8093C"/>
    <w:rsid w:val="00AB3C52"/>
    <w:rsid w:val="00AC28B1"/>
    <w:rsid w:val="00AD4F10"/>
    <w:rsid w:val="00AE16F4"/>
    <w:rsid w:val="00AE52C7"/>
    <w:rsid w:val="00AF0211"/>
    <w:rsid w:val="00B00695"/>
    <w:rsid w:val="00B032F6"/>
    <w:rsid w:val="00B07F6F"/>
    <w:rsid w:val="00B12FE8"/>
    <w:rsid w:val="00B32FC7"/>
    <w:rsid w:val="00B33A43"/>
    <w:rsid w:val="00B47F15"/>
    <w:rsid w:val="00B518D4"/>
    <w:rsid w:val="00B72205"/>
    <w:rsid w:val="00B7763F"/>
    <w:rsid w:val="00B87B2D"/>
    <w:rsid w:val="00B9026C"/>
    <w:rsid w:val="00BA098E"/>
    <w:rsid w:val="00BB4799"/>
    <w:rsid w:val="00BB4C2B"/>
    <w:rsid w:val="00BB4EB5"/>
    <w:rsid w:val="00BC14CC"/>
    <w:rsid w:val="00BD0BE8"/>
    <w:rsid w:val="00BE1240"/>
    <w:rsid w:val="00BE24C0"/>
    <w:rsid w:val="00BE6820"/>
    <w:rsid w:val="00BF1C87"/>
    <w:rsid w:val="00C07326"/>
    <w:rsid w:val="00C16F8C"/>
    <w:rsid w:val="00C30551"/>
    <w:rsid w:val="00C42C66"/>
    <w:rsid w:val="00C51EAA"/>
    <w:rsid w:val="00C52DD2"/>
    <w:rsid w:val="00C5481F"/>
    <w:rsid w:val="00C574BB"/>
    <w:rsid w:val="00C64680"/>
    <w:rsid w:val="00C66E9F"/>
    <w:rsid w:val="00C7204B"/>
    <w:rsid w:val="00C736C3"/>
    <w:rsid w:val="00C75A31"/>
    <w:rsid w:val="00C77561"/>
    <w:rsid w:val="00C83149"/>
    <w:rsid w:val="00C84F64"/>
    <w:rsid w:val="00C90659"/>
    <w:rsid w:val="00C940CB"/>
    <w:rsid w:val="00CA2A3A"/>
    <w:rsid w:val="00CA2CD4"/>
    <w:rsid w:val="00CA64E8"/>
    <w:rsid w:val="00CB5DCF"/>
    <w:rsid w:val="00CC240D"/>
    <w:rsid w:val="00CC3D76"/>
    <w:rsid w:val="00CC7BA2"/>
    <w:rsid w:val="00CF4979"/>
    <w:rsid w:val="00D05C07"/>
    <w:rsid w:val="00D12FDD"/>
    <w:rsid w:val="00D13A3B"/>
    <w:rsid w:val="00D14FCB"/>
    <w:rsid w:val="00D25660"/>
    <w:rsid w:val="00D276AC"/>
    <w:rsid w:val="00D37F8A"/>
    <w:rsid w:val="00D45D2E"/>
    <w:rsid w:val="00D619A5"/>
    <w:rsid w:val="00D64C56"/>
    <w:rsid w:val="00D65D1E"/>
    <w:rsid w:val="00D702F6"/>
    <w:rsid w:val="00D86582"/>
    <w:rsid w:val="00D87BF9"/>
    <w:rsid w:val="00D94261"/>
    <w:rsid w:val="00DB2342"/>
    <w:rsid w:val="00DB7783"/>
    <w:rsid w:val="00DB7D1B"/>
    <w:rsid w:val="00DE2BD0"/>
    <w:rsid w:val="00DE43B4"/>
    <w:rsid w:val="00DE77E5"/>
    <w:rsid w:val="00DF1C9F"/>
    <w:rsid w:val="00E05E06"/>
    <w:rsid w:val="00E36FB3"/>
    <w:rsid w:val="00E42969"/>
    <w:rsid w:val="00E54526"/>
    <w:rsid w:val="00E57CB5"/>
    <w:rsid w:val="00E62AE8"/>
    <w:rsid w:val="00E70479"/>
    <w:rsid w:val="00E73E82"/>
    <w:rsid w:val="00E76EEE"/>
    <w:rsid w:val="00E772EA"/>
    <w:rsid w:val="00E77FE1"/>
    <w:rsid w:val="00E83DF6"/>
    <w:rsid w:val="00E85DF8"/>
    <w:rsid w:val="00EA6609"/>
    <w:rsid w:val="00EB4DB1"/>
    <w:rsid w:val="00EB6647"/>
    <w:rsid w:val="00EB6CE5"/>
    <w:rsid w:val="00ED23EF"/>
    <w:rsid w:val="00EE7E6D"/>
    <w:rsid w:val="00F14B64"/>
    <w:rsid w:val="00F24C51"/>
    <w:rsid w:val="00F269B1"/>
    <w:rsid w:val="00F30AD6"/>
    <w:rsid w:val="00F33222"/>
    <w:rsid w:val="00F457C3"/>
    <w:rsid w:val="00F56F94"/>
    <w:rsid w:val="00F65003"/>
    <w:rsid w:val="00F66F54"/>
    <w:rsid w:val="00F670D3"/>
    <w:rsid w:val="00F76460"/>
    <w:rsid w:val="00F80685"/>
    <w:rsid w:val="00F97C3E"/>
    <w:rsid w:val="00FA6AFC"/>
    <w:rsid w:val="00FB3079"/>
    <w:rsid w:val="00FB4040"/>
    <w:rsid w:val="00FC27B8"/>
    <w:rsid w:val="00FE60FB"/>
    <w:rsid w:val="00FE680B"/>
    <w:rsid w:val="00FE69DF"/>
    <w:rsid w:val="00FE6CD5"/>
    <w:rsid w:val="00FF179B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257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ind w:left="720"/>
    </w:p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rsid w:val="001D3D7E"/>
    <w:pPr>
      <w:numPr>
        <w:numId w:val="10"/>
      </w:numPr>
      <w:tabs>
        <w:tab w:val="num" w:pos="1980"/>
      </w:tabs>
      <w:spacing w:before="60"/>
      <w:ind w:left="198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MCC: R5-197254</cp:lastModifiedBy>
  <cp:revision>229</cp:revision>
  <dcterms:created xsi:type="dcterms:W3CDTF">2019-01-24T08:47:00Z</dcterms:created>
  <dcterms:modified xsi:type="dcterms:W3CDTF">2019-10-18T13:37:00Z</dcterms:modified>
</cp:coreProperties>
</file>