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3414446" w14:textId="51D4564E" w:rsidR="00661B40" w:rsidRPr="00CF195E" w:rsidRDefault="00661B40" w:rsidP="00661B40">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4384" behindDoc="0" locked="1" layoutInCell="1" allowOverlap="1" wp14:anchorId="36410175" wp14:editId="76E1C6AF">
                <wp:simplePos x="0" y="0"/>
                <wp:positionH relativeFrom="column">
                  <wp:posOffset>0</wp:posOffset>
                </wp:positionH>
                <wp:positionV relativeFrom="paragraph">
                  <wp:posOffset>0</wp:posOffset>
                </wp:positionV>
                <wp:extent cx="635" cy="635"/>
                <wp:effectExtent l="0" t="0" r="0" b="0"/>
                <wp:wrapNone/>
                <wp:docPr id="15" name="任意多边形 1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BF21D" id="任意多边形 15"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Ei1J3Y1&#10;BQAAaR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2A25A5">
        <w:rPr>
          <w:b/>
          <w:kern w:val="2"/>
          <w:lang w:eastAsia="zh-CN"/>
        </w:rPr>
        <w:t>R1-190</w:t>
      </w:r>
      <w:r>
        <w:rPr>
          <w:b/>
          <w:kern w:val="2"/>
          <w:lang w:eastAsia="zh-CN"/>
        </w:rPr>
        <w:t>9318</w:t>
      </w:r>
    </w:p>
    <w:p w14:paraId="09E52173" w14:textId="77777777" w:rsidR="00661B40" w:rsidRPr="00CF195E" w:rsidRDefault="00661B40" w:rsidP="00661B40">
      <w:pPr>
        <w:jc w:val="left"/>
        <w:rPr>
          <w:b/>
          <w:kern w:val="2"/>
          <w:lang w:eastAsia="zh-CN"/>
        </w:rPr>
      </w:pPr>
      <w:r w:rsidRPr="009116AC">
        <w:rPr>
          <w:b/>
          <w:bCs/>
        </w:rPr>
        <w:t xml:space="preserve">Prague, </w:t>
      </w:r>
      <w:r w:rsidRPr="005604BC">
        <w:rPr>
          <w:b/>
          <w:bCs/>
        </w:rPr>
        <w:t>Czech Republic</w:t>
      </w:r>
      <w:r w:rsidRPr="009116AC">
        <w:rPr>
          <w:b/>
          <w:bCs/>
        </w:rPr>
        <w:t>, August 26</w:t>
      </w:r>
      <w:r w:rsidRPr="009116AC">
        <w:rPr>
          <w:b/>
          <w:bCs/>
          <w:vertAlign w:val="superscript"/>
        </w:rPr>
        <w:t>th</w:t>
      </w:r>
      <w:r w:rsidRPr="009116AC">
        <w:rPr>
          <w:b/>
          <w:bCs/>
        </w:rPr>
        <w:t xml:space="preserve"> – 30</w:t>
      </w:r>
      <w:r w:rsidRPr="009116AC">
        <w:rPr>
          <w:b/>
          <w:bCs/>
          <w:vertAlign w:val="superscript"/>
        </w:rPr>
        <w:t>th</w:t>
      </w:r>
      <w:r w:rsidRPr="009116AC">
        <w:rPr>
          <w:b/>
          <w:bCs/>
        </w:rPr>
        <w:t>, 2019</w:t>
      </w:r>
    </w:p>
    <w:p w14:paraId="441E3203" w14:textId="7E96F2E4" w:rsidR="009C0564" w:rsidRPr="001D340D" w:rsidRDefault="009C0564" w:rsidP="00173F76">
      <w:pPr>
        <w:pBdr>
          <w:top w:val="single" w:sz="4" w:space="1" w:color="auto"/>
        </w:pBdr>
        <w:spacing w:after="0"/>
        <w:rPr>
          <w:b/>
          <w:kern w:val="2"/>
          <w:sz w:val="16"/>
          <w:szCs w:val="16"/>
          <w:lang w:eastAsia="zh-CN"/>
        </w:rPr>
      </w:pPr>
    </w:p>
    <w:p w14:paraId="55716924" w14:textId="0086D69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94B9C" w:rsidRPr="00D94B9C">
        <w:rPr>
          <w:b/>
          <w:kern w:val="2"/>
          <w:lang w:eastAsia="zh-CN"/>
        </w:rPr>
        <w:t>7.2.11.4</w:t>
      </w:r>
    </w:p>
    <w:p w14:paraId="7ADB71ED"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4FAE87DC" w14:textId="22335EB2" w:rsidR="0026538C" w:rsidRPr="00882331" w:rsidRDefault="009C0564" w:rsidP="00F679B9">
      <w:pPr>
        <w:spacing w:after="60"/>
        <w:ind w:left="1555" w:hanging="1555"/>
        <w:rPr>
          <w:b/>
          <w:kern w:val="2"/>
          <w:lang w:eastAsia="zh-CN"/>
        </w:rPr>
      </w:pPr>
      <w:r w:rsidRPr="00CF195E">
        <w:rPr>
          <w:b/>
          <w:kern w:val="2"/>
          <w:lang w:eastAsia="zh-CN"/>
        </w:rPr>
        <w:t>Title:</w:t>
      </w:r>
      <w:r w:rsidRPr="00CF195E">
        <w:rPr>
          <w:b/>
          <w:kern w:val="2"/>
          <w:lang w:eastAsia="zh-CN"/>
        </w:rPr>
        <w:tab/>
      </w:r>
      <w:r w:rsidR="00481FCB">
        <w:rPr>
          <w:b/>
          <w:lang w:eastAsia="zh-CN"/>
        </w:rPr>
        <w:t>Other aspects for channel modeling for IIOT</w:t>
      </w:r>
    </w:p>
    <w:p w14:paraId="759ED903" w14:textId="4CE6D46F"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8C07EE">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69F83CFA" w14:textId="77777777" w:rsidR="009C0564" w:rsidRPr="00CF195E" w:rsidRDefault="009C0564" w:rsidP="00173F76">
      <w:pPr>
        <w:pBdr>
          <w:bottom w:val="single" w:sz="4" w:space="1" w:color="auto"/>
        </w:pBdr>
        <w:spacing w:after="0"/>
        <w:rPr>
          <w:b/>
          <w:kern w:val="2"/>
          <w:sz w:val="16"/>
          <w:szCs w:val="16"/>
          <w:lang w:eastAsia="zh-CN"/>
        </w:rPr>
      </w:pPr>
    </w:p>
    <w:p w14:paraId="73482A71"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32913946" w14:textId="77777777"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14:paraId="3BCC934C" w14:textId="33D45243" w:rsidR="00AE49D2" w:rsidRDefault="00563F7D" w:rsidP="000060B2">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A12C45">
        <w:rPr>
          <w:rFonts w:eastAsia="MS Mincho"/>
          <w:lang w:eastAsia="ja-JP"/>
        </w:rPr>
        <w:t xml:space="preserve">summarize a new channel measurement campaign in </w:t>
      </w:r>
      <w:r w:rsidR="002D17BB">
        <w:rPr>
          <w:rFonts w:eastAsia="MS Mincho"/>
          <w:lang w:eastAsia="ja-JP"/>
        </w:rPr>
        <w:t>Ningbo</w:t>
      </w:r>
      <w:r w:rsidR="00A12C45">
        <w:rPr>
          <w:rFonts w:eastAsia="MS Mincho"/>
          <w:lang w:eastAsia="ja-JP"/>
        </w:rPr>
        <w:t xml:space="preserve">, China, and </w:t>
      </w:r>
      <w:r w:rsidR="00797DD0">
        <w:rPr>
          <w:rFonts w:hint="eastAsia"/>
          <w:lang w:eastAsia="zh-CN"/>
        </w:rPr>
        <w:t xml:space="preserve">provide </w:t>
      </w:r>
      <w:r w:rsidR="000060B2">
        <w:rPr>
          <w:lang w:eastAsia="zh-CN"/>
        </w:rPr>
        <w:t xml:space="preserve">some </w:t>
      </w:r>
      <w:r w:rsidR="00AA4E7A">
        <w:rPr>
          <w:lang w:eastAsia="zh-CN"/>
        </w:rPr>
        <w:t xml:space="preserve">new </w:t>
      </w:r>
      <w:r w:rsidR="000060B2">
        <w:rPr>
          <w:lang w:eastAsia="zh-CN"/>
        </w:rPr>
        <w:t xml:space="preserve">channel measurement </w:t>
      </w:r>
      <w:r w:rsidR="00A12C45">
        <w:rPr>
          <w:lang w:eastAsia="zh-CN"/>
        </w:rPr>
        <w:t xml:space="preserve">results </w:t>
      </w:r>
      <w:r w:rsidR="0064381B">
        <w:rPr>
          <w:lang w:eastAsia="zh-CN"/>
        </w:rPr>
        <w:t>on large-scale</w:t>
      </w:r>
      <w:r w:rsidR="003A1D56">
        <w:rPr>
          <w:lang w:eastAsia="zh-CN"/>
        </w:rPr>
        <w:t xml:space="preserve"> and small scale</w:t>
      </w:r>
      <w:r w:rsidR="0064381B">
        <w:rPr>
          <w:lang w:eastAsia="zh-CN"/>
        </w:rPr>
        <w:t xml:space="preserve"> propagation </w:t>
      </w:r>
      <w:r w:rsidR="000060B2">
        <w:rPr>
          <w:lang w:eastAsia="zh-CN"/>
        </w:rPr>
        <w:t>for</w:t>
      </w:r>
      <w:r w:rsidR="00797DD0">
        <w:rPr>
          <w:rFonts w:hint="eastAsia"/>
          <w:lang w:eastAsia="zh-CN"/>
        </w:rPr>
        <w:t xml:space="preserve"> </w:t>
      </w:r>
      <w:r w:rsidR="002C701E" w:rsidRPr="002C701E">
        <w:rPr>
          <w:lang w:eastAsia="zh-CN"/>
        </w:rPr>
        <w:t>industrial factory environment</w:t>
      </w:r>
      <w:r w:rsidR="008336D0">
        <w:rPr>
          <w:lang w:eastAsia="zh-CN"/>
        </w:rPr>
        <w:t>s</w:t>
      </w:r>
      <w:r w:rsidR="00AC27D5">
        <w:rPr>
          <w:lang w:eastAsia="zh-CN"/>
        </w:rPr>
        <w:t>.</w:t>
      </w:r>
      <w:r w:rsidR="00AE49D2">
        <w:rPr>
          <w:lang w:eastAsia="zh-CN"/>
        </w:rPr>
        <w:t xml:space="preserve"> Meanwhile, the IIOT channel model calibration results based on the assumption agreement in [</w:t>
      </w:r>
      <w:r w:rsidR="003010BB">
        <w:rPr>
          <w:lang w:eastAsia="zh-CN"/>
        </w:rPr>
        <w:t>3</w:t>
      </w:r>
      <w:r w:rsidR="00AE49D2">
        <w:rPr>
          <w:lang w:eastAsia="zh-CN"/>
        </w:rPr>
        <w:t xml:space="preserve">] </w:t>
      </w:r>
      <w:r w:rsidR="00BA65E5">
        <w:rPr>
          <w:lang w:eastAsia="zh-CN"/>
        </w:rPr>
        <w:t xml:space="preserve">are </w:t>
      </w:r>
      <w:r w:rsidR="00AE49D2">
        <w:rPr>
          <w:lang w:eastAsia="zh-CN"/>
        </w:rPr>
        <w:t xml:space="preserve">also provided in this contribution. </w:t>
      </w:r>
    </w:p>
    <w:p w14:paraId="1B00F650" w14:textId="7F10D0F9" w:rsidR="00AE49D2" w:rsidRPr="00CF195E" w:rsidRDefault="00AE49D2" w:rsidP="00AE49D2">
      <w:pPr>
        <w:pStyle w:val="1"/>
      </w:pPr>
      <w:r w:rsidRPr="002F45C9">
        <w:rPr>
          <w:lang w:eastAsia="zh-CN"/>
        </w:rPr>
        <w:t>New channel measurement on large-scale and small scale propagation loss for indoor factory environment</w:t>
      </w:r>
    </w:p>
    <w:p w14:paraId="084EEE9A" w14:textId="736492AD" w:rsidR="00E42B20" w:rsidRDefault="00AE49D2" w:rsidP="000060B2">
      <w:pPr>
        <w:spacing w:beforeLines="50" w:before="120" w:after="0"/>
        <w:rPr>
          <w:lang w:eastAsia="zh-CN"/>
        </w:rPr>
      </w:pPr>
      <w:r>
        <w:rPr>
          <w:lang w:eastAsia="zh-CN"/>
        </w:rPr>
        <w:t xml:space="preserve">In this section, the channel measurement on large-scale and small scale propagation loss for in door factory environment in Ningbo, China has been introduced. Measurement environment and measurement results will be given. </w:t>
      </w:r>
    </w:p>
    <w:p w14:paraId="572437F3" w14:textId="77777777" w:rsidR="00FD651F" w:rsidRDefault="00AC27D5" w:rsidP="00A357BB">
      <w:pPr>
        <w:pStyle w:val="2"/>
        <w:tabs>
          <w:tab w:val="num" w:pos="576"/>
        </w:tabs>
        <w:ind w:left="576"/>
        <w:jc w:val="left"/>
        <w:rPr>
          <w:lang w:eastAsia="zh-CN"/>
        </w:rPr>
      </w:pPr>
      <w:r>
        <w:rPr>
          <w:lang w:eastAsia="zh-CN"/>
        </w:rPr>
        <w:t>Overview of the measurement environment</w:t>
      </w:r>
    </w:p>
    <w:p w14:paraId="23835359" w14:textId="77777777" w:rsidR="00D13C33" w:rsidRDefault="00D13C33" w:rsidP="00B60B89">
      <w:pPr>
        <w:spacing w:beforeLines="50" w:before="120"/>
        <w:rPr>
          <w:lang w:val="en-GB" w:eastAsia="zh-CN"/>
        </w:rPr>
      </w:pPr>
      <w:r>
        <w:rPr>
          <w:rFonts w:hint="eastAsia"/>
          <w:lang w:val="en-GB" w:eastAsia="zh-CN"/>
        </w:rPr>
        <w:t xml:space="preserve">Generally, </w:t>
      </w:r>
      <w:r w:rsidR="00710740">
        <w:rPr>
          <w:rFonts w:hint="eastAsia"/>
          <w:lang w:val="en-GB" w:eastAsia="zh-CN"/>
        </w:rPr>
        <w:t xml:space="preserve">for a given environment, </w:t>
      </w:r>
      <w:r>
        <w:rPr>
          <w:rFonts w:hint="eastAsia"/>
          <w:lang w:val="en-GB" w:eastAsia="zh-CN"/>
        </w:rPr>
        <w:t>the propagation characteristics are</w:t>
      </w:r>
      <w:r w:rsidR="00710740">
        <w:rPr>
          <w:rFonts w:hint="eastAsia"/>
          <w:lang w:val="en-GB" w:eastAsia="zh-CN"/>
        </w:rPr>
        <w:t xml:space="preserve"> </w:t>
      </w:r>
      <w:r>
        <w:rPr>
          <w:rFonts w:hint="eastAsia"/>
          <w:lang w:val="en-GB" w:eastAsia="zh-CN"/>
        </w:rPr>
        <w:t xml:space="preserve">impacted by at least the following </w:t>
      </w:r>
      <w:r w:rsidR="00710740">
        <w:rPr>
          <w:rFonts w:hint="eastAsia"/>
          <w:lang w:val="en-GB" w:eastAsia="zh-CN"/>
        </w:rPr>
        <w:t>aspects</w:t>
      </w:r>
      <w:r>
        <w:rPr>
          <w:rFonts w:hint="eastAsia"/>
          <w:lang w:val="en-GB" w:eastAsia="zh-CN"/>
        </w:rPr>
        <w:t>,</w:t>
      </w:r>
    </w:p>
    <w:p w14:paraId="002150A8" w14:textId="77777777" w:rsidR="00D13C33" w:rsidRPr="00B46D7D" w:rsidRDefault="00D13C33" w:rsidP="00A357BB">
      <w:pPr>
        <w:pStyle w:val="af3"/>
        <w:numPr>
          <w:ilvl w:val="0"/>
          <w:numId w:val="142"/>
        </w:numPr>
        <w:spacing w:after="0"/>
        <w:ind w:firstLineChars="0"/>
        <w:rPr>
          <w:lang w:val="en-GB" w:eastAsia="zh-CN"/>
        </w:rPr>
      </w:pPr>
      <w:r w:rsidRPr="00A357BB">
        <w:rPr>
          <w:i/>
          <w:lang w:val="en-GB" w:eastAsia="zh-CN"/>
        </w:rPr>
        <w:t>Environment topology</w:t>
      </w:r>
      <w:r w:rsidR="00710740" w:rsidRPr="00B46D7D">
        <w:rPr>
          <w:lang w:val="en-GB" w:eastAsia="zh-CN"/>
        </w:rPr>
        <w:t xml:space="preserve">: </w:t>
      </w:r>
      <w:r w:rsidR="00A42854">
        <w:rPr>
          <w:rFonts w:hint="eastAsia"/>
          <w:lang w:val="en-GB" w:eastAsia="zh-CN"/>
        </w:rPr>
        <w:t xml:space="preserve">objects / blocker distribution in the environment; </w:t>
      </w:r>
      <w:r w:rsidR="00710740" w:rsidRPr="00B46D7D">
        <w:rPr>
          <w:lang w:val="en-GB" w:eastAsia="zh-CN"/>
        </w:rPr>
        <w:t xml:space="preserve">e.g., open space or canyon; </w:t>
      </w:r>
    </w:p>
    <w:p w14:paraId="191FEFE9" w14:textId="1B79C6D1" w:rsidR="003B263D" w:rsidRDefault="00CA584C" w:rsidP="00A357BB">
      <w:pPr>
        <w:pStyle w:val="af3"/>
        <w:numPr>
          <w:ilvl w:val="0"/>
          <w:numId w:val="142"/>
        </w:numPr>
        <w:spacing w:after="0"/>
        <w:ind w:firstLineChars="0"/>
        <w:rPr>
          <w:lang w:val="en-GB" w:eastAsia="zh-CN"/>
        </w:rPr>
      </w:pPr>
      <w:r>
        <w:rPr>
          <w:rFonts w:hint="eastAsia"/>
          <w:i/>
          <w:lang w:val="en-GB" w:eastAsia="zh-CN"/>
        </w:rPr>
        <w:t>E</w:t>
      </w:r>
      <w:r w:rsidRPr="006F2B62">
        <w:rPr>
          <w:rFonts w:hint="eastAsia"/>
          <w:i/>
          <w:lang w:val="en-GB" w:eastAsia="zh-CN"/>
        </w:rPr>
        <w:t>nvironment</w:t>
      </w:r>
      <w:r w:rsidRPr="006F2B62">
        <w:rPr>
          <w:i/>
          <w:lang w:val="en-GB" w:eastAsia="zh-CN"/>
        </w:rPr>
        <w:t xml:space="preserve"> </w:t>
      </w:r>
      <w:r>
        <w:rPr>
          <w:rFonts w:hint="eastAsia"/>
          <w:i/>
          <w:lang w:val="en-GB" w:eastAsia="zh-CN"/>
        </w:rPr>
        <w:t>d</w:t>
      </w:r>
      <w:r w:rsidR="00710740" w:rsidRPr="00A357BB">
        <w:rPr>
          <w:i/>
          <w:lang w:val="en-GB" w:eastAsia="zh-CN"/>
        </w:rPr>
        <w:t>ominant material</w:t>
      </w:r>
      <w:r w:rsidR="00710740" w:rsidRPr="00B46D7D">
        <w:rPr>
          <w:lang w:val="en-GB" w:eastAsia="zh-CN"/>
        </w:rPr>
        <w:t xml:space="preserve">: e.g., wood house dominant, </w:t>
      </w:r>
      <w:r w:rsidR="001064C6">
        <w:rPr>
          <w:lang w:val="en-GB" w:eastAsia="zh-CN"/>
        </w:rPr>
        <w:t xml:space="preserve">metallic wall </w:t>
      </w:r>
      <w:r w:rsidR="00710740" w:rsidRPr="00B46D7D">
        <w:rPr>
          <w:lang w:val="en-GB" w:eastAsia="zh-CN"/>
        </w:rPr>
        <w:t>or concrete wall dominant</w:t>
      </w:r>
      <w:r w:rsidR="00FC2A52">
        <w:rPr>
          <w:rFonts w:hint="eastAsia"/>
          <w:lang w:val="en-GB" w:eastAsia="zh-CN"/>
        </w:rPr>
        <w:t>;</w:t>
      </w:r>
      <w:r w:rsidR="003B263D" w:rsidRPr="003B263D">
        <w:rPr>
          <w:rFonts w:hint="eastAsia"/>
          <w:lang w:val="en-GB" w:eastAsia="zh-CN"/>
        </w:rPr>
        <w:t xml:space="preserve"> </w:t>
      </w:r>
    </w:p>
    <w:p w14:paraId="79437DEE" w14:textId="77777777" w:rsidR="006F2B62" w:rsidRPr="00B46D7D" w:rsidRDefault="006F2B62" w:rsidP="006F2B62">
      <w:pPr>
        <w:pStyle w:val="af3"/>
        <w:numPr>
          <w:ilvl w:val="0"/>
          <w:numId w:val="142"/>
        </w:numPr>
        <w:spacing w:after="0"/>
        <w:ind w:firstLineChars="0"/>
        <w:rPr>
          <w:lang w:val="en-GB" w:eastAsia="zh-CN"/>
        </w:rPr>
      </w:pPr>
      <w:r w:rsidRPr="00A357BB">
        <w:rPr>
          <w:i/>
          <w:lang w:val="en-GB" w:eastAsia="zh-CN"/>
        </w:rPr>
        <w:t xml:space="preserve">Environment </w:t>
      </w:r>
      <w:r w:rsidRPr="005114EF">
        <w:rPr>
          <w:i/>
          <w:lang w:val="en-GB" w:eastAsia="zh-CN"/>
        </w:rPr>
        <w:t>homogeneity</w:t>
      </w:r>
      <w:r w:rsidRPr="005114EF">
        <w:rPr>
          <w:rFonts w:hint="eastAsia"/>
          <w:lang w:val="en-GB" w:eastAsia="zh-CN"/>
        </w:rPr>
        <w:t>: homogeneous</w:t>
      </w:r>
      <w:r>
        <w:rPr>
          <w:rFonts w:hint="eastAsia"/>
          <w:lang w:val="en-GB" w:eastAsia="zh-CN"/>
        </w:rPr>
        <w:t xml:space="preserve"> or heterogeneous environment (</w:t>
      </w:r>
      <w:r w:rsidR="00305C3E">
        <w:rPr>
          <w:rFonts w:hint="eastAsia"/>
          <w:lang w:val="en-GB" w:eastAsia="zh-CN"/>
        </w:rPr>
        <w:t xml:space="preserve">Homogeneous environment refers to the case where the environment topology and dominant material are approximately the same across the </w:t>
      </w:r>
      <w:r w:rsidR="00305C3E">
        <w:rPr>
          <w:lang w:val="en-GB" w:eastAsia="zh-CN"/>
        </w:rPr>
        <w:t>interested</w:t>
      </w:r>
      <w:r w:rsidR="00305C3E">
        <w:rPr>
          <w:rFonts w:hint="eastAsia"/>
          <w:lang w:val="en-GB" w:eastAsia="zh-CN"/>
        </w:rPr>
        <w:t xml:space="preserve"> area of the given environment. C</w:t>
      </w:r>
      <w:r>
        <w:rPr>
          <w:rFonts w:hint="eastAsia"/>
          <w:lang w:val="en-GB" w:eastAsia="zh-CN"/>
        </w:rPr>
        <w:t xml:space="preserve">urrent channel models </w:t>
      </w:r>
      <w:r w:rsidR="00305C3E">
        <w:rPr>
          <w:rFonts w:hint="eastAsia"/>
          <w:lang w:val="en-GB" w:eastAsia="zh-CN"/>
        </w:rPr>
        <w:t xml:space="preserve">usually </w:t>
      </w:r>
      <w:r>
        <w:rPr>
          <w:rFonts w:hint="eastAsia"/>
          <w:lang w:val="en-GB" w:eastAsia="zh-CN"/>
        </w:rPr>
        <w:t>assume homogeneous environment)</w:t>
      </w:r>
    </w:p>
    <w:p w14:paraId="2D431C30" w14:textId="77777777" w:rsidR="00AC27D5" w:rsidRDefault="00021F3C" w:rsidP="00AC27D5">
      <w:pPr>
        <w:pStyle w:val="af3"/>
        <w:numPr>
          <w:ilvl w:val="0"/>
          <w:numId w:val="142"/>
        </w:numPr>
        <w:spacing w:after="0"/>
        <w:ind w:firstLineChars="0"/>
        <w:rPr>
          <w:lang w:val="en-GB" w:eastAsia="zh-CN"/>
        </w:rPr>
      </w:pPr>
      <w:r w:rsidRPr="00A357BB">
        <w:rPr>
          <w:i/>
          <w:lang w:val="en-GB" w:eastAsia="zh-CN"/>
        </w:rPr>
        <w:t xml:space="preserve">Deployment </w:t>
      </w:r>
      <w:r w:rsidR="000B445B">
        <w:rPr>
          <w:rFonts w:hint="eastAsia"/>
          <w:i/>
          <w:lang w:val="en-GB" w:eastAsia="zh-CN"/>
        </w:rPr>
        <w:t xml:space="preserve">scheme </w:t>
      </w:r>
      <w:r w:rsidRPr="00A357BB">
        <w:rPr>
          <w:i/>
          <w:lang w:val="en-GB" w:eastAsia="zh-CN"/>
        </w:rPr>
        <w:t>of Tx and Rx</w:t>
      </w:r>
      <w:r w:rsidRPr="00B46D7D">
        <w:rPr>
          <w:lang w:val="en-GB" w:eastAsia="zh-CN"/>
        </w:rPr>
        <w:t xml:space="preserve"> (usually BS and UE)</w:t>
      </w:r>
      <w:r w:rsidR="00FC2A52">
        <w:rPr>
          <w:rFonts w:hint="eastAsia"/>
          <w:lang w:val="en-GB" w:eastAsia="zh-CN"/>
        </w:rPr>
        <w:t>.</w:t>
      </w:r>
    </w:p>
    <w:p w14:paraId="029D2BBE" w14:textId="77777777" w:rsidR="008D4DA0" w:rsidRDefault="008D4DA0" w:rsidP="00AC27D5">
      <w:pPr>
        <w:spacing w:after="0"/>
        <w:rPr>
          <w:lang w:val="en-GB" w:eastAsia="zh-CN"/>
        </w:rPr>
      </w:pPr>
    </w:p>
    <w:p w14:paraId="62A3C461" w14:textId="635734CE" w:rsidR="00AC27D5" w:rsidRDefault="00AC27D5" w:rsidP="00AC27D5">
      <w:pPr>
        <w:spacing w:after="0"/>
        <w:rPr>
          <w:lang w:val="en-GB" w:eastAsia="zh-CN"/>
        </w:rPr>
      </w:pPr>
      <w:r>
        <w:rPr>
          <w:rFonts w:hint="eastAsia"/>
          <w:lang w:val="en-GB" w:eastAsia="zh-CN"/>
        </w:rPr>
        <w:t xml:space="preserve">In this contribution, we provide </w:t>
      </w:r>
      <w:r w:rsidR="001064C6">
        <w:rPr>
          <w:lang w:val="en-GB" w:eastAsia="zh-CN"/>
        </w:rPr>
        <w:t xml:space="preserve">a summary and results from </w:t>
      </w:r>
      <w:r w:rsidR="009E510F">
        <w:rPr>
          <w:lang w:val="en-GB" w:eastAsia="zh-CN"/>
        </w:rPr>
        <w:t>one additional</w:t>
      </w:r>
      <w:r w:rsidR="009E510F">
        <w:rPr>
          <w:rFonts w:hint="eastAsia"/>
          <w:lang w:val="en-GB" w:eastAsia="zh-CN"/>
        </w:rPr>
        <w:t xml:space="preserve"> </w:t>
      </w:r>
      <w:r>
        <w:rPr>
          <w:lang w:val="en-GB" w:eastAsia="zh-CN"/>
        </w:rPr>
        <w:t xml:space="preserve">industrial factory environments </w:t>
      </w:r>
      <w:r w:rsidR="0067107B">
        <w:rPr>
          <w:lang w:val="en-GB" w:eastAsia="zh-CN"/>
        </w:rPr>
        <w:t>campaign</w:t>
      </w:r>
      <w:r w:rsidR="0015234F">
        <w:rPr>
          <w:lang w:val="en-GB" w:eastAsia="zh-CN"/>
        </w:rPr>
        <w:t>s</w:t>
      </w:r>
      <w:r w:rsidR="0067107B">
        <w:rPr>
          <w:lang w:val="en-GB" w:eastAsia="zh-CN"/>
        </w:rPr>
        <w:t xml:space="preserve"> </w:t>
      </w:r>
      <w:r>
        <w:rPr>
          <w:lang w:val="en-GB" w:eastAsia="zh-CN"/>
        </w:rPr>
        <w:t xml:space="preserve">from </w:t>
      </w:r>
      <w:r w:rsidR="00466CBD">
        <w:rPr>
          <w:lang w:val="en-GB" w:eastAsia="zh-CN"/>
        </w:rPr>
        <w:t>Ningbo</w:t>
      </w:r>
      <w:r>
        <w:rPr>
          <w:lang w:val="en-GB" w:eastAsia="zh-CN"/>
        </w:rPr>
        <w:t xml:space="preserve"> in China.</w:t>
      </w:r>
      <w:r w:rsidR="009E510F">
        <w:rPr>
          <w:lang w:val="en-GB" w:eastAsia="zh-CN"/>
        </w:rPr>
        <w:t xml:space="preserve"> </w:t>
      </w:r>
    </w:p>
    <w:p w14:paraId="3FB1AB76" w14:textId="77777777" w:rsidR="004C4E50" w:rsidRDefault="004C4E50" w:rsidP="00AC27D5">
      <w:pPr>
        <w:spacing w:after="0"/>
        <w:rPr>
          <w:lang w:val="en-GB" w:eastAsia="zh-CN"/>
        </w:rPr>
      </w:pPr>
    </w:p>
    <w:p w14:paraId="7C59EC2C" w14:textId="3D44D23D" w:rsidR="004C4E50" w:rsidRPr="00BF1C67" w:rsidRDefault="008F2E17" w:rsidP="00BF1C67">
      <w:pPr>
        <w:pStyle w:val="30"/>
        <w:rPr>
          <w:lang w:eastAsia="zh-CN"/>
        </w:rPr>
      </w:pPr>
      <w:r w:rsidRPr="0032293C">
        <w:rPr>
          <w:lang w:eastAsia="zh-CN"/>
        </w:rPr>
        <w:t xml:space="preserve">New </w:t>
      </w:r>
      <w:r w:rsidR="00D040D3" w:rsidRPr="00E601AF">
        <w:rPr>
          <w:lang w:eastAsia="zh-CN"/>
        </w:rPr>
        <w:t>M</w:t>
      </w:r>
      <w:r w:rsidR="00D040D3">
        <w:rPr>
          <w:lang w:eastAsia="zh-CN"/>
        </w:rPr>
        <w:t>easurement</w:t>
      </w:r>
      <w:r w:rsidR="00D040D3">
        <w:rPr>
          <w:rFonts w:hint="eastAsia"/>
          <w:lang w:eastAsia="zh-CN"/>
        </w:rPr>
        <w:t xml:space="preserve"> campaign</w:t>
      </w:r>
      <w:r w:rsidR="004C4E50" w:rsidRPr="00BF1C67">
        <w:rPr>
          <w:lang w:eastAsia="zh-CN"/>
        </w:rPr>
        <w:t xml:space="preserve"> in China</w:t>
      </w:r>
    </w:p>
    <w:p w14:paraId="64DC5954" w14:textId="720F8D97" w:rsidR="003A59C6" w:rsidRDefault="005B7D9A" w:rsidP="0032293C">
      <w:pPr>
        <w:spacing w:beforeLines="50" w:before="120"/>
        <w:jc w:val="left"/>
        <w:rPr>
          <w:lang w:val="en-GB" w:eastAsia="zh-CN"/>
        </w:rPr>
      </w:pPr>
      <w:r>
        <w:rPr>
          <w:lang w:val="en-GB" w:eastAsia="zh-CN"/>
        </w:rPr>
        <w:t xml:space="preserve">The channel measurements have been conducted in an automobile </w:t>
      </w:r>
      <w:r w:rsidR="001A1E2B">
        <w:rPr>
          <w:lang w:val="en-GB" w:eastAsia="zh-CN"/>
        </w:rPr>
        <w:t xml:space="preserve">assembly workshop in Ningbo, China. </w:t>
      </w:r>
      <w:r w:rsidR="004A4D53">
        <w:rPr>
          <w:lang w:val="en-GB" w:eastAsia="zh-CN"/>
        </w:rPr>
        <w:t xml:space="preserve"> </w:t>
      </w:r>
      <w:r w:rsidR="009E20FC">
        <w:rPr>
          <w:lang w:val="en-GB" w:eastAsia="zh-CN"/>
        </w:rPr>
        <w:t xml:space="preserve">This </w:t>
      </w:r>
      <w:r w:rsidR="001A1E2B">
        <w:rPr>
          <w:lang w:val="en-GB" w:eastAsia="zh-CN"/>
        </w:rPr>
        <w:t xml:space="preserve">workshop is surrounded by </w:t>
      </w:r>
      <w:r w:rsidR="008C289F">
        <w:rPr>
          <w:lang w:val="en-GB" w:eastAsia="zh-CN"/>
        </w:rPr>
        <w:t xml:space="preserve">the </w:t>
      </w:r>
      <w:r w:rsidR="001A1E2B">
        <w:rPr>
          <w:lang w:val="en-GB" w:eastAsia="zh-CN"/>
        </w:rPr>
        <w:t>metal wall</w:t>
      </w:r>
      <w:r w:rsidR="00596F80">
        <w:rPr>
          <w:lang w:val="en-GB" w:eastAsia="zh-CN"/>
        </w:rPr>
        <w:t>s</w:t>
      </w:r>
      <w:r w:rsidR="001A1E2B">
        <w:rPr>
          <w:lang w:val="en-GB" w:eastAsia="zh-CN"/>
        </w:rPr>
        <w:t xml:space="preserve"> and covered by </w:t>
      </w:r>
      <w:r w:rsidR="005F3E21">
        <w:rPr>
          <w:lang w:val="en-GB" w:eastAsia="zh-CN"/>
        </w:rPr>
        <w:t>a</w:t>
      </w:r>
      <w:r w:rsidR="001A1E2B">
        <w:rPr>
          <w:lang w:val="en-GB" w:eastAsia="zh-CN"/>
        </w:rPr>
        <w:t xml:space="preserve"> s</w:t>
      </w:r>
      <w:r w:rsidR="001A1E2B" w:rsidRPr="0080699B">
        <w:rPr>
          <w:lang w:val="en-GB" w:eastAsia="zh-CN"/>
        </w:rPr>
        <w:t>teel frame</w:t>
      </w:r>
      <w:r w:rsidR="001A1E2B">
        <w:rPr>
          <w:lang w:val="en-GB" w:eastAsia="zh-CN"/>
        </w:rPr>
        <w:t xml:space="preserve"> </w:t>
      </w:r>
      <w:r w:rsidR="00596F80">
        <w:rPr>
          <w:lang w:val="en-GB" w:eastAsia="zh-CN"/>
        </w:rPr>
        <w:t>roof.</w:t>
      </w:r>
      <w:r w:rsidR="005F3E21">
        <w:rPr>
          <w:lang w:val="en-GB" w:eastAsia="zh-CN"/>
        </w:rPr>
        <w:t xml:space="preserve"> Its volume W×L×H is about 127.5</w:t>
      </w:r>
      <w:r w:rsidR="00A12C45">
        <w:rPr>
          <w:lang w:val="en-GB" w:eastAsia="zh-CN"/>
        </w:rPr>
        <w:t xml:space="preserve"> </w:t>
      </w:r>
      <w:r w:rsidR="005F3E21">
        <w:rPr>
          <w:lang w:val="en-GB" w:eastAsia="zh-CN"/>
        </w:rPr>
        <w:t>m</w:t>
      </w:r>
      <w:r w:rsidR="00A12C45">
        <w:rPr>
          <w:lang w:val="en-GB" w:eastAsia="zh-CN"/>
        </w:rPr>
        <w:t xml:space="preserve"> </w:t>
      </w:r>
      <w:r w:rsidR="005F3E21">
        <w:rPr>
          <w:lang w:val="en-GB" w:eastAsia="zh-CN"/>
        </w:rPr>
        <w:t>×</w:t>
      </w:r>
      <w:r w:rsidR="00A12C45">
        <w:rPr>
          <w:lang w:val="en-GB" w:eastAsia="zh-CN"/>
        </w:rPr>
        <w:t xml:space="preserve"> </w:t>
      </w:r>
      <w:r w:rsidR="005F3E21">
        <w:rPr>
          <w:lang w:val="en-GB" w:eastAsia="zh-CN"/>
        </w:rPr>
        <w:t>47.99</w:t>
      </w:r>
      <w:r w:rsidR="00A12C45">
        <w:rPr>
          <w:lang w:val="en-GB" w:eastAsia="zh-CN"/>
        </w:rPr>
        <w:t xml:space="preserve"> </w:t>
      </w:r>
      <w:r w:rsidR="005F3E21">
        <w:rPr>
          <w:lang w:val="en-GB" w:eastAsia="zh-CN"/>
        </w:rPr>
        <w:t>m</w:t>
      </w:r>
      <w:r w:rsidR="00A12C45">
        <w:rPr>
          <w:lang w:val="en-GB" w:eastAsia="zh-CN"/>
        </w:rPr>
        <w:t xml:space="preserve"> </w:t>
      </w:r>
      <w:r w:rsidR="005F3E21">
        <w:rPr>
          <w:lang w:val="en-GB" w:eastAsia="zh-CN"/>
        </w:rPr>
        <w:t>×</w:t>
      </w:r>
      <w:r w:rsidR="00A12C45">
        <w:rPr>
          <w:lang w:val="en-GB" w:eastAsia="zh-CN"/>
        </w:rPr>
        <w:t xml:space="preserve"> </w:t>
      </w:r>
      <w:r w:rsidR="005F3E21">
        <w:rPr>
          <w:lang w:val="en-GB" w:eastAsia="zh-CN"/>
        </w:rPr>
        <w:t>1</w:t>
      </w:r>
      <w:r w:rsidR="003A59C6">
        <w:rPr>
          <w:lang w:val="en-GB" w:eastAsia="zh-CN"/>
        </w:rPr>
        <w:t>0</w:t>
      </w:r>
      <w:r w:rsidR="00A12C45">
        <w:rPr>
          <w:lang w:val="en-GB" w:eastAsia="zh-CN"/>
        </w:rPr>
        <w:t xml:space="preserve"> </w:t>
      </w:r>
      <w:r w:rsidR="005F3E21">
        <w:rPr>
          <w:lang w:val="en-GB" w:eastAsia="zh-CN"/>
        </w:rPr>
        <w:t>m.</w:t>
      </w:r>
      <w:r w:rsidR="008C289F">
        <w:rPr>
          <w:lang w:val="en-GB" w:eastAsia="zh-CN"/>
        </w:rPr>
        <w:t xml:space="preserve"> </w:t>
      </w:r>
      <w:r w:rsidR="003A59C6">
        <w:rPr>
          <w:lang w:val="en-GB" w:eastAsia="zh-CN"/>
        </w:rPr>
        <w:t xml:space="preserve">The </w:t>
      </w:r>
      <w:r w:rsidR="00DF4005">
        <w:rPr>
          <w:lang w:val="en-GB" w:eastAsia="zh-CN"/>
        </w:rPr>
        <w:t xml:space="preserve">whole </w:t>
      </w:r>
      <w:r w:rsidR="003A59C6">
        <w:rPr>
          <w:lang w:val="en-GB" w:eastAsia="zh-CN"/>
        </w:rPr>
        <w:t>production area is a two-layer steel frame structure.</w:t>
      </w:r>
      <w:r w:rsidR="0066262D">
        <w:rPr>
          <w:lang w:val="en-GB" w:eastAsia="zh-CN"/>
        </w:rPr>
        <w:t xml:space="preserve"> The </w:t>
      </w:r>
      <w:r w:rsidR="00102ED9">
        <w:rPr>
          <w:lang w:val="en-GB" w:eastAsia="zh-CN"/>
        </w:rPr>
        <w:t xml:space="preserve">floor of the </w:t>
      </w:r>
      <w:r w:rsidR="0066262D">
        <w:rPr>
          <w:lang w:val="en-GB" w:eastAsia="zh-CN"/>
        </w:rPr>
        <w:t xml:space="preserve">second layer is </w:t>
      </w:r>
      <w:r w:rsidR="00102ED9">
        <w:rPr>
          <w:lang w:val="en-GB" w:eastAsia="zh-CN"/>
        </w:rPr>
        <w:t xml:space="preserve">made of steel dense mesh and </w:t>
      </w:r>
      <w:r w:rsidR="0066262D">
        <w:rPr>
          <w:lang w:val="en-GB" w:eastAsia="zh-CN"/>
        </w:rPr>
        <w:t xml:space="preserve">about </w:t>
      </w:r>
      <w:r w:rsidR="00102ED9">
        <w:rPr>
          <w:lang w:val="en-GB" w:eastAsia="zh-CN"/>
        </w:rPr>
        <w:t>3</w:t>
      </w:r>
      <w:r w:rsidR="00A12C45">
        <w:rPr>
          <w:lang w:val="en-GB" w:eastAsia="zh-CN"/>
        </w:rPr>
        <w:t xml:space="preserve"> </w:t>
      </w:r>
      <w:r w:rsidR="00102ED9">
        <w:rPr>
          <w:lang w:val="en-GB" w:eastAsia="zh-CN"/>
        </w:rPr>
        <w:t>m to the ground. The top of the second layer</w:t>
      </w:r>
      <w:r w:rsidR="003A59C6">
        <w:rPr>
          <w:lang w:val="en-GB" w:eastAsia="zh-CN"/>
        </w:rPr>
        <w:t xml:space="preserve"> </w:t>
      </w:r>
      <w:r w:rsidR="00102ED9">
        <w:rPr>
          <w:lang w:val="en-GB" w:eastAsia="zh-CN"/>
        </w:rPr>
        <w:t>is open</w:t>
      </w:r>
      <w:r w:rsidR="00210C5B">
        <w:rPr>
          <w:lang w:val="en-GB" w:eastAsia="zh-CN"/>
        </w:rPr>
        <w:t>-type</w:t>
      </w:r>
      <w:r w:rsidR="00102ED9">
        <w:rPr>
          <w:lang w:val="en-GB" w:eastAsia="zh-CN"/>
        </w:rPr>
        <w:t xml:space="preserve"> and </w:t>
      </w:r>
      <w:r w:rsidR="00DD3388">
        <w:rPr>
          <w:lang w:val="en-GB" w:eastAsia="zh-CN"/>
        </w:rPr>
        <w:t>organized</w:t>
      </w:r>
      <w:r w:rsidR="00102ED9">
        <w:rPr>
          <w:lang w:val="en-GB" w:eastAsia="zh-CN"/>
        </w:rPr>
        <w:t xml:space="preserve"> by </w:t>
      </w:r>
      <w:r w:rsidR="00DF4005">
        <w:rPr>
          <w:lang w:val="en-GB" w:eastAsia="zh-CN"/>
        </w:rPr>
        <w:t xml:space="preserve">some </w:t>
      </w:r>
      <w:r w:rsidR="00102ED9">
        <w:rPr>
          <w:lang w:val="en-GB" w:eastAsia="zh-CN"/>
        </w:rPr>
        <w:t>steel beam</w:t>
      </w:r>
      <w:r w:rsidR="00DF4005">
        <w:rPr>
          <w:lang w:val="en-GB" w:eastAsia="zh-CN"/>
        </w:rPr>
        <w:t>s</w:t>
      </w:r>
      <w:r w:rsidR="00102ED9">
        <w:rPr>
          <w:lang w:val="en-GB" w:eastAsia="zh-CN"/>
        </w:rPr>
        <w:t>.</w:t>
      </w:r>
      <w:r w:rsidR="00DF4005">
        <w:rPr>
          <w:lang w:val="en-GB" w:eastAsia="zh-CN"/>
        </w:rPr>
        <w:t xml:space="preserve"> Its height is about 8</w:t>
      </w:r>
      <w:r w:rsidR="00A12C45">
        <w:rPr>
          <w:lang w:val="en-GB" w:eastAsia="zh-CN"/>
        </w:rPr>
        <w:t xml:space="preserve"> </w:t>
      </w:r>
      <w:r w:rsidR="00DF4005">
        <w:rPr>
          <w:lang w:val="en-GB" w:eastAsia="zh-CN"/>
        </w:rPr>
        <w:t xml:space="preserve">m to the ground. The second </w:t>
      </w:r>
      <w:r w:rsidR="00DF4005">
        <w:rPr>
          <w:lang w:val="en-GB" w:eastAsia="zh-CN"/>
        </w:rPr>
        <w:lastRenderedPageBreak/>
        <w:t>layer is supported by the steel columns. So considering the average height of surrounding clutters, there is a space with a height of 1.5</w:t>
      </w:r>
      <w:r w:rsidR="00A12C45">
        <w:rPr>
          <w:lang w:val="en-GB" w:eastAsia="zh-CN"/>
        </w:rPr>
        <w:t xml:space="preserve"> </w:t>
      </w:r>
      <w:r w:rsidR="00DF4005">
        <w:rPr>
          <w:lang w:val="en-GB" w:eastAsia="zh-CN"/>
        </w:rPr>
        <w:t>m between all clutters and the second layer floor.</w:t>
      </w:r>
      <w:r w:rsidR="00BE7151">
        <w:rPr>
          <w:lang w:val="en-GB" w:eastAsia="zh-CN"/>
        </w:rPr>
        <w:t xml:space="preserve"> Note that this space is not completely clear and is often obstructed by the columns and any other clutters.</w:t>
      </w:r>
    </w:p>
    <w:p w14:paraId="630A78A1" w14:textId="59B7CD05" w:rsidR="001A1E2B" w:rsidRDefault="001A1E2B" w:rsidP="0032293C">
      <w:pPr>
        <w:spacing w:after="0"/>
        <w:rPr>
          <w:lang w:val="en-GB" w:eastAsia="zh-CN"/>
        </w:rPr>
      </w:pPr>
      <w:r>
        <w:rPr>
          <w:lang w:val="en-GB" w:eastAsia="zh-CN"/>
        </w:rPr>
        <w:t xml:space="preserve">As depicted in Figure </w:t>
      </w:r>
      <w:r w:rsidR="00E370F6">
        <w:rPr>
          <w:lang w:val="en-GB" w:eastAsia="zh-CN"/>
        </w:rPr>
        <w:t>1</w:t>
      </w:r>
      <w:r>
        <w:rPr>
          <w:lang w:val="en-GB" w:eastAsia="zh-CN"/>
        </w:rPr>
        <w:t>,</w:t>
      </w:r>
      <w:r w:rsidR="005F3E21">
        <w:rPr>
          <w:lang w:val="en-GB" w:eastAsia="zh-CN"/>
        </w:rPr>
        <w:t xml:space="preserve"> </w:t>
      </w:r>
      <w:r w:rsidR="008C289F">
        <w:rPr>
          <w:lang w:val="en-GB" w:eastAsia="zh-CN"/>
        </w:rPr>
        <w:t xml:space="preserve">the </w:t>
      </w:r>
      <w:r w:rsidR="004A4D53">
        <w:rPr>
          <w:lang w:val="en-GB" w:eastAsia="zh-CN"/>
        </w:rPr>
        <w:t xml:space="preserve">workshop mainly consists of four </w:t>
      </w:r>
      <w:r w:rsidR="003A59C6">
        <w:rPr>
          <w:lang w:val="en-GB" w:eastAsia="zh-CN"/>
        </w:rPr>
        <w:t xml:space="preserve">kinds of </w:t>
      </w:r>
      <w:r w:rsidR="004A4D53">
        <w:rPr>
          <w:lang w:val="en-GB" w:eastAsia="zh-CN"/>
        </w:rPr>
        <w:t>production areas.</w:t>
      </w:r>
    </w:p>
    <w:p w14:paraId="08A59BD8" w14:textId="38C0D9DB" w:rsidR="00D519B7" w:rsidRPr="00237960" w:rsidRDefault="004A4D53" w:rsidP="0032293C">
      <w:pPr>
        <w:pStyle w:val="af3"/>
        <w:numPr>
          <w:ilvl w:val="0"/>
          <w:numId w:val="162"/>
        </w:numPr>
        <w:spacing w:after="0"/>
        <w:ind w:left="357" w:firstLineChars="0" w:hanging="357"/>
        <w:jc w:val="left"/>
        <w:rPr>
          <w:lang w:val="en-GB" w:eastAsia="zh-CN"/>
        </w:rPr>
      </w:pPr>
      <w:r w:rsidRPr="0080699B">
        <w:rPr>
          <w:i/>
          <w:lang w:val="en-GB" w:eastAsia="zh-CN"/>
        </w:rPr>
        <w:t>Assembly line:</w:t>
      </w:r>
      <w:r>
        <w:rPr>
          <w:lang w:val="en-GB" w:eastAsia="zh-CN"/>
        </w:rPr>
        <w:t xml:space="preserve"> There are two assembly lines </w:t>
      </w:r>
      <w:r w:rsidR="001237EE">
        <w:rPr>
          <w:lang w:val="en-GB" w:eastAsia="zh-CN"/>
        </w:rPr>
        <w:t>laying</w:t>
      </w:r>
      <w:r>
        <w:rPr>
          <w:lang w:val="en-GB" w:eastAsia="zh-CN"/>
        </w:rPr>
        <w:t xml:space="preserve"> in the middle </w:t>
      </w:r>
      <w:r w:rsidR="001237EE">
        <w:rPr>
          <w:lang w:val="en-GB" w:eastAsia="zh-CN"/>
        </w:rPr>
        <w:t>of workshop</w:t>
      </w:r>
      <w:r>
        <w:rPr>
          <w:lang w:val="en-GB" w:eastAsia="zh-CN"/>
        </w:rPr>
        <w:t>. Each line is occupied by several cars with equal interval.</w:t>
      </w:r>
      <w:r w:rsidR="00D519B7">
        <w:rPr>
          <w:lang w:val="en-GB" w:eastAsia="zh-CN"/>
        </w:rPr>
        <w:t xml:space="preserve"> </w:t>
      </w:r>
      <w:r w:rsidR="001237EE">
        <w:rPr>
          <w:lang w:val="en-GB" w:eastAsia="zh-CN"/>
        </w:rPr>
        <w:t xml:space="preserve">The height of </w:t>
      </w:r>
      <w:r w:rsidR="00237960">
        <w:rPr>
          <w:lang w:val="en-GB" w:eastAsia="zh-CN"/>
        </w:rPr>
        <w:t>car is about 1.5</w:t>
      </w:r>
      <w:r w:rsidR="00A12C45">
        <w:rPr>
          <w:lang w:val="en-GB" w:eastAsia="zh-CN"/>
        </w:rPr>
        <w:t xml:space="preserve"> </w:t>
      </w:r>
      <w:r w:rsidR="00237960">
        <w:rPr>
          <w:lang w:val="en-GB" w:eastAsia="zh-CN"/>
        </w:rPr>
        <w:t xml:space="preserve">m. More than 20 workers are evenly distributed along the lines. </w:t>
      </w:r>
      <w:r w:rsidR="00D519B7" w:rsidRPr="00237960">
        <w:rPr>
          <w:lang w:val="en-GB" w:eastAsia="zh-CN"/>
        </w:rPr>
        <w:t>Some PTL</w:t>
      </w:r>
      <w:r w:rsidR="00D45586">
        <w:rPr>
          <w:lang w:val="en-GB" w:eastAsia="zh-CN"/>
        </w:rPr>
        <w:t xml:space="preserve"> </w:t>
      </w:r>
      <w:r w:rsidR="00D519B7" w:rsidRPr="00237960">
        <w:rPr>
          <w:lang w:val="en-GB" w:eastAsia="zh-CN"/>
        </w:rPr>
        <w:t xml:space="preserve">(Pick to light) trucks attached by metal grid are </w:t>
      </w:r>
      <w:r w:rsidR="00237960">
        <w:rPr>
          <w:lang w:val="en-GB" w:eastAsia="zh-CN"/>
        </w:rPr>
        <w:t>next to</w:t>
      </w:r>
      <w:r w:rsidR="00D519B7" w:rsidRPr="00237960">
        <w:rPr>
          <w:lang w:val="en-GB" w:eastAsia="zh-CN"/>
        </w:rPr>
        <w:t xml:space="preserve"> the lines</w:t>
      </w:r>
      <w:r w:rsidR="007B7CF0">
        <w:rPr>
          <w:lang w:val="en-GB" w:eastAsia="zh-CN"/>
        </w:rPr>
        <w:t>. The height of PTL truck is 1.8</w:t>
      </w:r>
      <w:r w:rsidR="00A12C45">
        <w:rPr>
          <w:lang w:val="en-GB" w:eastAsia="zh-CN"/>
        </w:rPr>
        <w:t xml:space="preserve"> </w:t>
      </w:r>
      <w:r w:rsidR="007B7CF0">
        <w:rPr>
          <w:lang w:val="en-GB" w:eastAsia="zh-CN"/>
        </w:rPr>
        <w:t>m.</w:t>
      </w:r>
    </w:p>
    <w:p w14:paraId="0D331CFC" w14:textId="61CD7BD4" w:rsidR="007155D8" w:rsidRDefault="007155D8" w:rsidP="0032293C">
      <w:pPr>
        <w:pStyle w:val="af3"/>
        <w:numPr>
          <w:ilvl w:val="0"/>
          <w:numId w:val="162"/>
        </w:numPr>
        <w:spacing w:after="0"/>
        <w:ind w:left="357" w:firstLineChars="0" w:hanging="357"/>
        <w:rPr>
          <w:lang w:val="en-GB" w:eastAsia="zh-CN"/>
        </w:rPr>
      </w:pPr>
      <w:r w:rsidRPr="0080699B">
        <w:rPr>
          <w:i/>
          <w:lang w:val="en-GB" w:eastAsia="zh-CN"/>
        </w:rPr>
        <w:t>Rotating platform:</w:t>
      </w:r>
      <w:r>
        <w:rPr>
          <w:lang w:val="en-GB" w:eastAsia="zh-CN"/>
        </w:rPr>
        <w:t xml:space="preserve"> </w:t>
      </w:r>
      <w:r w:rsidR="00746D36">
        <w:rPr>
          <w:lang w:val="en-GB" w:eastAsia="zh-CN"/>
        </w:rPr>
        <w:t>Each</w:t>
      </w:r>
      <w:r w:rsidR="00746D36" w:rsidRPr="00E3495A">
        <w:rPr>
          <w:lang w:val="en-GB" w:eastAsia="zh-CN"/>
        </w:rPr>
        <w:t xml:space="preserve"> end of the production line</w:t>
      </w:r>
      <w:r w:rsidR="00746D36">
        <w:rPr>
          <w:lang w:val="en-GB" w:eastAsia="zh-CN"/>
        </w:rPr>
        <w:t xml:space="preserve"> is followed by a</w:t>
      </w:r>
      <w:r>
        <w:rPr>
          <w:lang w:val="en-GB" w:eastAsia="zh-CN"/>
        </w:rPr>
        <w:t xml:space="preserve"> rotating platform</w:t>
      </w:r>
      <w:r w:rsidR="004F3DB7">
        <w:rPr>
          <w:lang w:val="en-GB" w:eastAsia="zh-CN"/>
        </w:rPr>
        <w:t>. The platform is empty in the most of time and surrounded by the metal grid fences with height of 1.2</w:t>
      </w:r>
      <w:r w:rsidR="00A12C45">
        <w:rPr>
          <w:lang w:val="en-GB" w:eastAsia="zh-CN"/>
        </w:rPr>
        <w:t xml:space="preserve"> </w:t>
      </w:r>
      <w:r w:rsidR="004F3DB7">
        <w:rPr>
          <w:lang w:val="en-GB" w:eastAsia="zh-CN"/>
        </w:rPr>
        <w:t xml:space="preserve">m.  </w:t>
      </w:r>
    </w:p>
    <w:p w14:paraId="6CA36030" w14:textId="45BEE1B7" w:rsidR="00746D36" w:rsidRDefault="004F3DB7" w:rsidP="0032293C">
      <w:pPr>
        <w:pStyle w:val="af3"/>
        <w:numPr>
          <w:ilvl w:val="0"/>
          <w:numId w:val="162"/>
        </w:numPr>
        <w:spacing w:after="0"/>
        <w:ind w:left="357" w:firstLineChars="0" w:hanging="357"/>
        <w:rPr>
          <w:lang w:val="en-GB" w:eastAsia="zh-CN"/>
        </w:rPr>
      </w:pPr>
      <w:r>
        <w:rPr>
          <w:i/>
          <w:lang w:val="en-GB" w:eastAsia="zh-CN"/>
        </w:rPr>
        <w:t>Open storage area</w:t>
      </w:r>
      <w:r w:rsidRPr="00E3495A">
        <w:rPr>
          <w:i/>
          <w:lang w:val="en-GB" w:eastAsia="zh-CN"/>
        </w:rPr>
        <w:t>:</w:t>
      </w:r>
      <w:r w:rsidR="00C00666">
        <w:rPr>
          <w:i/>
          <w:lang w:val="en-GB" w:eastAsia="zh-CN"/>
        </w:rPr>
        <w:t xml:space="preserve"> </w:t>
      </w:r>
      <w:r w:rsidR="00C00666" w:rsidRPr="0080699B">
        <w:rPr>
          <w:lang w:val="en-GB" w:eastAsia="zh-CN"/>
        </w:rPr>
        <w:t xml:space="preserve">This area is used to </w:t>
      </w:r>
      <w:r w:rsidR="00C00666">
        <w:rPr>
          <w:lang w:val="en-GB" w:eastAsia="zh-CN"/>
        </w:rPr>
        <w:t xml:space="preserve">sparsely </w:t>
      </w:r>
      <w:r w:rsidR="00C00666" w:rsidRPr="0080699B">
        <w:rPr>
          <w:lang w:val="en-GB" w:eastAsia="zh-CN"/>
        </w:rPr>
        <w:t>deposit</w:t>
      </w:r>
      <w:r w:rsidR="001237EE">
        <w:rPr>
          <w:lang w:val="en-GB" w:eastAsia="zh-CN"/>
        </w:rPr>
        <w:t xml:space="preserve"> some auto parts. The average height of the parts is higher than 1.5</w:t>
      </w:r>
      <w:r w:rsidR="00A12C45">
        <w:rPr>
          <w:lang w:val="en-GB" w:eastAsia="zh-CN"/>
        </w:rPr>
        <w:t xml:space="preserve"> </w:t>
      </w:r>
      <w:r w:rsidR="001237EE">
        <w:rPr>
          <w:lang w:val="en-GB" w:eastAsia="zh-CN"/>
        </w:rPr>
        <w:t>m.</w:t>
      </w:r>
    </w:p>
    <w:p w14:paraId="58DF17C7" w14:textId="0B83BC8D" w:rsidR="004C56E1" w:rsidRPr="004C56E1" w:rsidRDefault="001237EE" w:rsidP="0032293C">
      <w:pPr>
        <w:pStyle w:val="af3"/>
        <w:numPr>
          <w:ilvl w:val="0"/>
          <w:numId w:val="162"/>
        </w:numPr>
        <w:spacing w:after="0"/>
        <w:ind w:left="357" w:firstLineChars="0" w:hanging="357"/>
        <w:rPr>
          <w:lang w:val="en-GB" w:eastAsia="zh-CN"/>
        </w:rPr>
      </w:pPr>
      <w:r>
        <w:rPr>
          <w:i/>
          <w:lang w:val="en-GB" w:eastAsia="zh-CN"/>
        </w:rPr>
        <w:t>Heavy AGV working area:</w:t>
      </w:r>
      <w:r>
        <w:rPr>
          <w:lang w:val="en-GB" w:eastAsia="zh-CN"/>
        </w:rPr>
        <w:t xml:space="preserve"> A heavy AGV with large size is docking in this area. The </w:t>
      </w:r>
      <w:r w:rsidR="00612344">
        <w:rPr>
          <w:lang w:val="en-GB" w:eastAsia="zh-CN"/>
        </w:rPr>
        <w:t>AGV’s height</w:t>
      </w:r>
      <w:r>
        <w:rPr>
          <w:lang w:val="en-GB" w:eastAsia="zh-CN"/>
        </w:rPr>
        <w:t xml:space="preserve"> is much lower, so this area is unobstructed.   </w:t>
      </w:r>
    </w:p>
    <w:p w14:paraId="3F611470" w14:textId="55704E34" w:rsidR="00BB2382" w:rsidRDefault="001970B4" w:rsidP="00D46F4F">
      <w:pPr>
        <w:jc w:val="center"/>
      </w:pPr>
      <w:r>
        <w:rPr>
          <w:noProof/>
          <w:lang w:eastAsia="zh-CN"/>
        </w:rPr>
        <w:drawing>
          <wp:inline distT="0" distB="0" distL="0" distR="0" wp14:anchorId="50750EF6" wp14:editId="2976A509">
            <wp:extent cx="3062689" cy="17366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email">
                      <a:extLst>
                        <a:ext uri="{28A0092B-C50C-407E-A947-70E740481C1C}">
                          <a14:useLocalDpi xmlns:a14="http://schemas.microsoft.com/office/drawing/2010/main"/>
                        </a:ext>
                      </a:extLst>
                    </a:blip>
                    <a:stretch>
                      <a:fillRect/>
                    </a:stretch>
                  </pic:blipFill>
                  <pic:spPr>
                    <a:xfrm>
                      <a:off x="0" y="0"/>
                      <a:ext cx="3071166" cy="1741436"/>
                    </a:xfrm>
                    <a:prstGeom prst="rect">
                      <a:avLst/>
                    </a:prstGeom>
                  </pic:spPr>
                </pic:pic>
              </a:graphicData>
            </a:graphic>
          </wp:inline>
        </w:drawing>
      </w:r>
    </w:p>
    <w:p w14:paraId="28DF682F" w14:textId="56CA0BF5" w:rsidR="0015234F" w:rsidRPr="00E15E2B" w:rsidRDefault="0015234F" w:rsidP="00E15E2B">
      <w:pPr>
        <w:pStyle w:val="a5"/>
      </w:pPr>
      <w:r>
        <w:t xml:space="preserve">Figure </w:t>
      </w:r>
      <w:r w:rsidR="00E370F6">
        <w:t xml:space="preserve">1 </w:t>
      </w:r>
      <w:r>
        <w:t xml:space="preserve">Illustration of measurement points </w:t>
      </w:r>
    </w:p>
    <w:p w14:paraId="04D1BEA0" w14:textId="35DDD67F" w:rsidR="00B252D1" w:rsidRPr="0078267E" w:rsidRDefault="000B581C" w:rsidP="0080699B">
      <w:pPr>
        <w:spacing w:after="0"/>
        <w:rPr>
          <w:lang w:val="en-GB"/>
        </w:rPr>
      </w:pPr>
      <w:r>
        <w:rPr>
          <w:lang w:val="en-GB"/>
        </w:rPr>
        <w:t xml:space="preserve">Figure </w:t>
      </w:r>
      <w:r w:rsidR="00E370F6">
        <w:rPr>
          <w:lang w:val="en-GB"/>
        </w:rPr>
        <w:t>1</w:t>
      </w:r>
      <w:r>
        <w:rPr>
          <w:lang w:val="en-GB"/>
        </w:rPr>
        <w:t xml:space="preserve"> </w:t>
      </w:r>
      <w:r w:rsidR="00770E95">
        <w:rPr>
          <w:lang w:eastAsia="zh-CN"/>
        </w:rPr>
        <w:t>presents</w:t>
      </w:r>
      <w:r w:rsidR="007B78B0">
        <w:rPr>
          <w:lang w:eastAsia="zh-CN"/>
        </w:rPr>
        <w:t xml:space="preserve"> the measurement scheme</w:t>
      </w:r>
      <w:r w:rsidR="00770E95">
        <w:rPr>
          <w:lang w:eastAsia="zh-CN"/>
        </w:rPr>
        <w:t xml:space="preserve">. The transmitter (Tx) </w:t>
      </w:r>
      <w:r w:rsidR="00770E95" w:rsidRPr="0080699B">
        <w:rPr>
          <w:lang w:val="en-GB"/>
        </w:rPr>
        <w:t>is located 1.4</w:t>
      </w:r>
      <w:r w:rsidR="00A12C45">
        <w:rPr>
          <w:lang w:val="en-GB"/>
        </w:rPr>
        <w:t xml:space="preserve"> </w:t>
      </w:r>
      <w:r w:rsidR="00770E95" w:rsidRPr="0080699B">
        <w:rPr>
          <w:lang w:val="en-GB"/>
        </w:rPr>
        <w:t xml:space="preserve">m away from the </w:t>
      </w:r>
      <w:r w:rsidR="00770E95">
        <w:rPr>
          <w:lang w:val="en-GB"/>
        </w:rPr>
        <w:t xml:space="preserve">west </w:t>
      </w:r>
      <w:r w:rsidR="00770E95" w:rsidRPr="0080699B">
        <w:rPr>
          <w:lang w:val="en-GB"/>
        </w:rPr>
        <w:t>wall</w:t>
      </w:r>
      <w:r w:rsidR="00770E95">
        <w:rPr>
          <w:lang w:val="en-GB"/>
        </w:rPr>
        <w:t xml:space="preserve">. The height of transmitting </w:t>
      </w:r>
      <w:r w:rsidR="009F0072">
        <w:rPr>
          <w:lang w:val="en-GB"/>
        </w:rPr>
        <w:t xml:space="preserve">antenna </w:t>
      </w:r>
      <w:r w:rsidR="00770E95">
        <w:rPr>
          <w:lang w:val="en-GB"/>
        </w:rPr>
        <w:t>is</w:t>
      </w:r>
      <w:r w:rsidR="009F0072">
        <w:rPr>
          <w:lang w:val="en-GB"/>
        </w:rPr>
        <w:t xml:space="preserve"> 4.1</w:t>
      </w:r>
      <w:r w:rsidR="00A12C45">
        <w:rPr>
          <w:lang w:val="en-GB"/>
        </w:rPr>
        <w:t xml:space="preserve"> </w:t>
      </w:r>
      <w:r w:rsidR="009F0072">
        <w:rPr>
          <w:lang w:val="en-GB"/>
        </w:rPr>
        <w:t xml:space="preserve">m from the ground. </w:t>
      </w:r>
      <w:r w:rsidR="00091200">
        <w:rPr>
          <w:lang w:val="en-GB"/>
        </w:rPr>
        <w:t>T</w:t>
      </w:r>
      <w:r w:rsidR="009F0072">
        <w:rPr>
          <w:lang w:val="en-GB"/>
        </w:rPr>
        <w:t xml:space="preserve">wo receiving routes </w:t>
      </w:r>
      <w:r w:rsidR="0065285F">
        <w:rPr>
          <w:lang w:val="en-GB"/>
        </w:rPr>
        <w:t xml:space="preserve">respectively </w:t>
      </w:r>
      <w:r w:rsidR="00787C2D">
        <w:rPr>
          <w:lang w:val="en-GB"/>
        </w:rPr>
        <w:t>named as Route1</w:t>
      </w:r>
      <w:r w:rsidR="002158C4">
        <w:rPr>
          <w:lang w:val="en-GB"/>
        </w:rPr>
        <w:t xml:space="preserve"> (LOS)</w:t>
      </w:r>
      <w:r w:rsidR="00787C2D">
        <w:rPr>
          <w:lang w:val="en-GB"/>
        </w:rPr>
        <w:t xml:space="preserve"> and Route2</w:t>
      </w:r>
      <w:r w:rsidR="002158C4">
        <w:rPr>
          <w:lang w:val="en-GB"/>
        </w:rPr>
        <w:t xml:space="preserve"> (NLOS)</w:t>
      </w:r>
      <w:r w:rsidR="00787C2D">
        <w:rPr>
          <w:lang w:val="en-GB"/>
        </w:rPr>
        <w:t xml:space="preserve"> </w:t>
      </w:r>
      <w:r w:rsidR="009F0072">
        <w:rPr>
          <w:lang w:val="en-GB"/>
        </w:rPr>
        <w:t xml:space="preserve">are </w:t>
      </w:r>
      <w:r w:rsidR="00E2174B">
        <w:rPr>
          <w:lang w:val="en-GB"/>
        </w:rPr>
        <w:t>set</w:t>
      </w:r>
      <w:r w:rsidR="00091200">
        <w:rPr>
          <w:lang w:val="en-GB"/>
        </w:rPr>
        <w:t xml:space="preserve"> </w:t>
      </w:r>
      <w:r w:rsidR="007B78B0">
        <w:rPr>
          <w:lang w:val="en-GB"/>
        </w:rPr>
        <w:t>along</w:t>
      </w:r>
      <w:r w:rsidR="00091200">
        <w:rPr>
          <w:lang w:val="en-GB"/>
        </w:rPr>
        <w:t xml:space="preserve"> the </w:t>
      </w:r>
      <w:r w:rsidR="007B78B0">
        <w:rPr>
          <w:lang w:val="en-GB"/>
        </w:rPr>
        <w:t xml:space="preserve">AGV’s </w:t>
      </w:r>
      <w:r w:rsidR="00091200">
        <w:rPr>
          <w:lang w:val="en-GB"/>
        </w:rPr>
        <w:t>moving path</w:t>
      </w:r>
      <w:r w:rsidR="009F0072">
        <w:rPr>
          <w:lang w:val="en-GB"/>
        </w:rPr>
        <w:t>.</w:t>
      </w:r>
      <w:r w:rsidR="002158C4">
        <w:rPr>
          <w:lang w:val="en-GB"/>
        </w:rPr>
        <w:t xml:space="preserve"> Route1 is 88</w:t>
      </w:r>
      <w:r w:rsidR="00A12C45">
        <w:rPr>
          <w:lang w:val="en-GB"/>
        </w:rPr>
        <w:t xml:space="preserve"> </w:t>
      </w:r>
      <w:r w:rsidR="002158C4">
        <w:rPr>
          <w:lang w:val="en-GB"/>
        </w:rPr>
        <w:t xml:space="preserve">m long and consists of total 45 receiving points </w:t>
      </w:r>
      <w:r w:rsidR="006E21D1">
        <w:rPr>
          <w:lang w:val="en-GB"/>
        </w:rPr>
        <w:t>numbered from 1 to 45</w:t>
      </w:r>
      <w:r w:rsidR="002158C4">
        <w:rPr>
          <w:lang w:val="en-GB"/>
        </w:rPr>
        <w:t xml:space="preserve">. The first point </w:t>
      </w:r>
      <w:r w:rsidR="00484C0A">
        <w:rPr>
          <w:lang w:val="en-GB"/>
        </w:rPr>
        <w:t xml:space="preserve">of Route1 </w:t>
      </w:r>
      <w:r w:rsidR="002158C4">
        <w:rPr>
          <w:lang w:val="en-GB"/>
        </w:rPr>
        <w:t>is 32.3</w:t>
      </w:r>
      <w:r w:rsidR="00A12C45">
        <w:rPr>
          <w:lang w:val="en-GB"/>
        </w:rPr>
        <w:t xml:space="preserve"> </w:t>
      </w:r>
      <w:r w:rsidR="002158C4">
        <w:rPr>
          <w:lang w:val="en-GB"/>
        </w:rPr>
        <w:t>m away from Tx.</w:t>
      </w:r>
      <w:r w:rsidR="00484C0A">
        <w:rPr>
          <w:lang w:val="en-GB"/>
        </w:rPr>
        <w:t xml:space="preserve"> Route2 is 110</w:t>
      </w:r>
      <w:r w:rsidR="00A12C45">
        <w:rPr>
          <w:lang w:val="en-GB"/>
        </w:rPr>
        <w:t xml:space="preserve"> </w:t>
      </w:r>
      <w:r w:rsidR="00484C0A">
        <w:rPr>
          <w:lang w:val="en-GB"/>
        </w:rPr>
        <w:t xml:space="preserve">m long and consists of total 56 receiving points </w:t>
      </w:r>
      <w:r w:rsidR="006E0604">
        <w:rPr>
          <w:lang w:val="en-GB"/>
        </w:rPr>
        <w:t>numbered from 59 to 114.</w:t>
      </w:r>
      <w:r w:rsidR="00484C0A">
        <w:rPr>
          <w:lang w:val="en-GB"/>
        </w:rPr>
        <w:t>The first point of Route2 is 28.8</w:t>
      </w:r>
      <w:r w:rsidR="00A12C45">
        <w:rPr>
          <w:lang w:val="en-GB"/>
        </w:rPr>
        <w:t xml:space="preserve"> </w:t>
      </w:r>
      <w:r w:rsidR="00484C0A">
        <w:rPr>
          <w:lang w:val="en-GB"/>
        </w:rPr>
        <w:t>m away from Tx.</w:t>
      </w:r>
      <w:r w:rsidR="002F3D05">
        <w:rPr>
          <w:lang w:val="en-GB"/>
        </w:rPr>
        <w:t xml:space="preserve"> </w:t>
      </w:r>
      <w:r w:rsidR="006E21D1">
        <w:rPr>
          <w:lang w:val="en-GB"/>
        </w:rPr>
        <w:t>For all routes, the interval for adjacent receiving point is 2</w:t>
      </w:r>
      <w:r w:rsidR="00A12C45">
        <w:rPr>
          <w:lang w:val="en-GB"/>
        </w:rPr>
        <w:t xml:space="preserve"> </w:t>
      </w:r>
      <w:r w:rsidR="006E21D1">
        <w:rPr>
          <w:lang w:val="en-GB"/>
        </w:rPr>
        <w:t xml:space="preserve">m. </w:t>
      </w:r>
      <w:r w:rsidR="00091200">
        <w:rPr>
          <w:lang w:val="en-GB"/>
        </w:rPr>
        <w:t xml:space="preserve">In each receiving point, the receiver is moving along a </w:t>
      </w:r>
      <w:r w:rsidR="00602FEE">
        <w:rPr>
          <w:lang w:val="en-GB"/>
        </w:rPr>
        <w:t>1.2m-</w:t>
      </w:r>
      <w:r w:rsidR="00091200">
        <w:rPr>
          <w:lang w:val="en-GB"/>
        </w:rPr>
        <w:t xml:space="preserve">wide local path </w:t>
      </w:r>
      <w:r w:rsidR="00602FEE">
        <w:rPr>
          <w:lang w:val="en-GB"/>
        </w:rPr>
        <w:t xml:space="preserve">which is vertical to the route, </w:t>
      </w:r>
      <w:r w:rsidR="00091200">
        <w:rPr>
          <w:lang w:val="en-GB"/>
        </w:rPr>
        <w:t xml:space="preserve">and </w:t>
      </w:r>
      <w:r w:rsidR="00602FEE">
        <w:rPr>
          <w:lang w:val="en-GB"/>
        </w:rPr>
        <w:t xml:space="preserve">is </w:t>
      </w:r>
      <w:r w:rsidR="0057547A">
        <w:rPr>
          <w:lang w:val="en-GB"/>
        </w:rPr>
        <w:t xml:space="preserve">acquiring the </w:t>
      </w:r>
      <w:r w:rsidR="00091200">
        <w:rPr>
          <w:lang w:val="en-GB"/>
        </w:rPr>
        <w:t>signal</w:t>
      </w:r>
      <w:r w:rsidR="00602FEE">
        <w:rPr>
          <w:lang w:val="en-GB"/>
        </w:rPr>
        <w:t xml:space="preserve"> power simultaneously.</w:t>
      </w:r>
      <w:r w:rsidR="006E0604">
        <w:rPr>
          <w:lang w:val="en-GB"/>
        </w:rPr>
        <w:t xml:space="preserve"> </w:t>
      </w:r>
      <w:r w:rsidR="00091200">
        <w:rPr>
          <w:lang w:val="en-GB"/>
        </w:rPr>
        <w:t xml:space="preserve"> </w:t>
      </w:r>
      <w:r w:rsidR="00D41502">
        <w:rPr>
          <w:lang w:val="en-GB"/>
        </w:rPr>
        <w:t xml:space="preserve">Therefore, a set of local power samples can be obtained and </w:t>
      </w:r>
      <w:r w:rsidR="007B78B0">
        <w:rPr>
          <w:lang w:val="en-GB"/>
        </w:rPr>
        <w:t xml:space="preserve">further </w:t>
      </w:r>
      <w:r w:rsidR="00D41502">
        <w:rPr>
          <w:lang w:val="en-GB"/>
        </w:rPr>
        <w:t>averaged to remove the local fast-fading.</w:t>
      </w:r>
      <w:r w:rsidR="006135F9">
        <w:rPr>
          <w:lang w:val="en-GB"/>
        </w:rPr>
        <w:t xml:space="preserve"> The height of receiving antenna is 1.5m from the ground.  </w:t>
      </w:r>
      <w:r w:rsidR="006135F9">
        <w:rPr>
          <w:lang w:eastAsia="zh-CN"/>
        </w:rPr>
        <w:t>The measurements were</w:t>
      </w:r>
      <w:r w:rsidR="00124669">
        <w:rPr>
          <w:lang w:eastAsia="zh-CN"/>
        </w:rPr>
        <w:t xml:space="preserve"> performed</w:t>
      </w:r>
      <w:r w:rsidR="006135F9">
        <w:rPr>
          <w:lang w:eastAsia="zh-CN"/>
        </w:rPr>
        <w:t xml:space="preserve"> at </w:t>
      </w:r>
      <w:r w:rsidR="006135F9">
        <w:rPr>
          <w:lang w:val="en-GB"/>
        </w:rPr>
        <w:t>carrier frequencies of 1</w:t>
      </w:r>
      <w:r w:rsidR="00A12C45">
        <w:rPr>
          <w:lang w:val="en-GB"/>
        </w:rPr>
        <w:t xml:space="preserve"> </w:t>
      </w:r>
      <w:r w:rsidR="006135F9">
        <w:rPr>
          <w:lang w:val="en-GB"/>
        </w:rPr>
        <w:t>GHz, 2.6</w:t>
      </w:r>
      <w:r w:rsidR="00A12C45">
        <w:rPr>
          <w:lang w:val="en-GB"/>
        </w:rPr>
        <w:t xml:space="preserve"> </w:t>
      </w:r>
      <w:r w:rsidR="006135F9">
        <w:rPr>
          <w:lang w:val="en-GB"/>
        </w:rPr>
        <w:t>GHz, 3.5</w:t>
      </w:r>
      <w:r w:rsidR="00A12C45">
        <w:rPr>
          <w:lang w:val="en-GB"/>
        </w:rPr>
        <w:t xml:space="preserve"> </w:t>
      </w:r>
      <w:r w:rsidR="006135F9">
        <w:rPr>
          <w:lang w:val="en-GB"/>
        </w:rPr>
        <w:t>GHz, 4.9</w:t>
      </w:r>
      <w:r w:rsidR="00A12C45">
        <w:rPr>
          <w:lang w:val="en-GB"/>
        </w:rPr>
        <w:t xml:space="preserve"> </w:t>
      </w:r>
      <w:r w:rsidR="006135F9">
        <w:rPr>
          <w:lang w:val="en-GB"/>
        </w:rPr>
        <w:t>GHz and 5.8</w:t>
      </w:r>
      <w:r w:rsidR="00A12C45">
        <w:rPr>
          <w:lang w:val="en-GB"/>
        </w:rPr>
        <w:t xml:space="preserve"> </w:t>
      </w:r>
      <w:r w:rsidR="006135F9">
        <w:rPr>
          <w:lang w:val="en-GB"/>
        </w:rPr>
        <w:t>GHz.</w:t>
      </w:r>
      <w:r w:rsidR="003065B7">
        <w:rPr>
          <w:lang w:val="en-GB"/>
        </w:rPr>
        <w:t xml:space="preserve"> </w:t>
      </w:r>
      <w:r w:rsidR="009E1691">
        <w:rPr>
          <w:lang w:val="en-GB"/>
        </w:rPr>
        <w:t>As show</w:t>
      </w:r>
      <w:r w:rsidR="00A12C45">
        <w:rPr>
          <w:lang w:val="en-GB"/>
        </w:rPr>
        <w:t>n</w:t>
      </w:r>
      <w:r w:rsidR="009E1691">
        <w:rPr>
          <w:lang w:val="en-GB"/>
        </w:rPr>
        <w:t xml:space="preserve"> in Figure2, t</w:t>
      </w:r>
      <w:r w:rsidR="003065B7">
        <w:rPr>
          <w:lang w:val="en-GB"/>
        </w:rPr>
        <w:t xml:space="preserve">wo omnidirectional </w:t>
      </w:r>
      <w:r w:rsidR="00B252D1">
        <w:rPr>
          <w:lang w:val="en-GB"/>
        </w:rPr>
        <w:t xml:space="preserve">vertically-polarized </w:t>
      </w:r>
      <w:r w:rsidR="003065B7">
        <w:rPr>
          <w:lang w:val="en-GB"/>
        </w:rPr>
        <w:t>antenna which can work from 1</w:t>
      </w:r>
      <w:r w:rsidR="00B364E3">
        <w:rPr>
          <w:lang w:val="en-GB"/>
        </w:rPr>
        <w:t xml:space="preserve"> </w:t>
      </w:r>
      <w:r w:rsidR="003065B7">
        <w:rPr>
          <w:lang w:val="en-GB"/>
        </w:rPr>
        <w:t>GHz to 40</w:t>
      </w:r>
      <w:r w:rsidR="00B364E3">
        <w:rPr>
          <w:lang w:val="en-GB"/>
        </w:rPr>
        <w:t xml:space="preserve"> </w:t>
      </w:r>
      <w:r w:rsidR="003065B7">
        <w:rPr>
          <w:lang w:val="en-GB"/>
        </w:rPr>
        <w:t xml:space="preserve">GHz were used for receiving and transmitting, respectively. </w:t>
      </w:r>
      <w:r w:rsidR="00023FDE">
        <w:rPr>
          <w:lang w:val="en-GB"/>
        </w:rPr>
        <w:t>The antenna gain is from 1.13</w:t>
      </w:r>
      <w:r w:rsidR="00B364E3">
        <w:rPr>
          <w:lang w:val="en-GB"/>
        </w:rPr>
        <w:t xml:space="preserve"> </w:t>
      </w:r>
      <w:r w:rsidR="00023FDE">
        <w:rPr>
          <w:lang w:val="en-GB"/>
        </w:rPr>
        <w:t>dBi to 3.18</w:t>
      </w:r>
      <w:r w:rsidR="00B364E3">
        <w:rPr>
          <w:lang w:val="en-GB"/>
        </w:rPr>
        <w:t xml:space="preserve"> </w:t>
      </w:r>
      <w:r w:rsidR="00023FDE">
        <w:rPr>
          <w:lang w:val="en-GB"/>
        </w:rPr>
        <w:t>dBi corresponding to different frequency.</w:t>
      </w:r>
      <w:r w:rsidR="00135922">
        <w:rPr>
          <w:lang w:val="en-GB"/>
        </w:rPr>
        <w:t xml:space="preserve"> The transmitting channel power is 0</w:t>
      </w:r>
      <w:r w:rsidR="00B364E3">
        <w:rPr>
          <w:lang w:val="en-GB"/>
        </w:rPr>
        <w:t xml:space="preserve"> </w:t>
      </w:r>
      <w:r w:rsidR="00135922">
        <w:rPr>
          <w:lang w:val="en-GB"/>
        </w:rPr>
        <w:t>dBm.</w:t>
      </w:r>
      <w:r w:rsidR="004E17AD">
        <w:rPr>
          <w:lang w:val="en-GB"/>
        </w:rPr>
        <w:t xml:space="preserve"> A back-to-back calibration has been done.</w:t>
      </w:r>
      <w:r w:rsidR="00B252D1">
        <w:rPr>
          <w:lang w:val="en-GB"/>
        </w:rPr>
        <w:t xml:space="preserve"> A CW (continuous wave) signal was transmitted.</w:t>
      </w:r>
    </w:p>
    <w:p w14:paraId="220E3E44" w14:textId="4D0862FB" w:rsidR="00943E18" w:rsidRDefault="00094EB1" w:rsidP="0032293C">
      <w:pPr>
        <w:jc w:val="center"/>
        <w:rPr>
          <w:lang w:val="en-GB"/>
        </w:rPr>
      </w:pPr>
      <w:r w:rsidRPr="00DB46BD">
        <w:rPr>
          <w:noProof/>
          <w:sz w:val="18"/>
          <w:lang w:eastAsia="zh-CN"/>
        </w:rPr>
        <w:drawing>
          <wp:inline distT="0" distB="0" distL="0" distR="0" wp14:anchorId="55CA1764" wp14:editId="33DD537B">
            <wp:extent cx="1519104" cy="1647645"/>
            <wp:effectExtent l="0" t="0" r="508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0" y="0"/>
                      <a:ext cx="1554529" cy="1686068"/>
                    </a:xfrm>
                    <a:prstGeom prst="rect">
                      <a:avLst/>
                    </a:prstGeom>
                  </pic:spPr>
                </pic:pic>
              </a:graphicData>
            </a:graphic>
          </wp:inline>
        </w:drawing>
      </w:r>
    </w:p>
    <w:p w14:paraId="22AAFAD1" w14:textId="062E37DE" w:rsidR="00094EB1" w:rsidRDefault="009E1691" w:rsidP="0032293C">
      <w:pPr>
        <w:pStyle w:val="a5"/>
      </w:pPr>
      <w:r>
        <w:t>Figure</w:t>
      </w:r>
      <w:r w:rsidR="003010BB">
        <w:t>.</w:t>
      </w:r>
      <w:r>
        <w:t xml:space="preserve">2 </w:t>
      </w:r>
      <w:r w:rsidR="00094EB1">
        <w:t>Omnidirectional vertically-polarized antenna</w:t>
      </w:r>
    </w:p>
    <w:p w14:paraId="1464E21F" w14:textId="77777777" w:rsidR="00094EB1" w:rsidRDefault="00094EB1" w:rsidP="00943E18">
      <w:pPr>
        <w:rPr>
          <w:lang w:val="en-GB"/>
        </w:rPr>
      </w:pPr>
    </w:p>
    <w:p w14:paraId="0CD6BF68" w14:textId="35E6E5CC" w:rsidR="00943E18" w:rsidRDefault="00943E18" w:rsidP="00943E18">
      <w:pPr>
        <w:rPr>
          <w:lang w:val="en-GB"/>
        </w:rPr>
      </w:pPr>
      <w:r>
        <w:rPr>
          <w:lang w:val="en-GB"/>
        </w:rPr>
        <w:t>The</w:t>
      </w:r>
      <w:r>
        <w:rPr>
          <w:lang w:eastAsia="zh-CN"/>
        </w:rPr>
        <w:t xml:space="preserve"> measurements were</w:t>
      </w:r>
      <w:r w:rsidR="00B364E3">
        <w:rPr>
          <w:lang w:eastAsia="zh-CN"/>
        </w:rPr>
        <w:t xml:space="preserve"> done</w:t>
      </w:r>
      <w:r>
        <w:rPr>
          <w:lang w:eastAsia="zh-CN"/>
        </w:rPr>
        <w:t xml:space="preserve"> at </w:t>
      </w:r>
      <w:r>
        <w:rPr>
          <w:lang w:val="en-GB"/>
        </w:rPr>
        <w:t>carrier frequency of 3.5</w:t>
      </w:r>
      <w:r>
        <w:rPr>
          <w:rFonts w:hint="eastAsia"/>
          <w:lang w:val="en-GB"/>
        </w:rPr>
        <w:t xml:space="preserve"> GHz</w:t>
      </w:r>
      <w:r>
        <w:rPr>
          <w:lang w:val="en-GB"/>
        </w:rPr>
        <w:t xml:space="preserve">. 64 </w:t>
      </w:r>
      <w:r w:rsidR="00466CBD">
        <w:rPr>
          <w:lang w:val="en-GB"/>
        </w:rPr>
        <w:t>p</w:t>
      </w:r>
      <w:r>
        <w:rPr>
          <w:lang w:val="en-GB"/>
        </w:rPr>
        <w:t>ort</w:t>
      </w:r>
      <w:r w:rsidR="00466CBD">
        <w:rPr>
          <w:lang w:val="en-GB"/>
        </w:rPr>
        <w:t>s of</w:t>
      </w:r>
      <w:r>
        <w:rPr>
          <w:lang w:val="en-GB"/>
        </w:rPr>
        <w:t xml:space="preserve"> Tx antenna </w:t>
      </w:r>
      <w:r w:rsidR="00B364E3">
        <w:rPr>
          <w:lang w:val="en-GB"/>
        </w:rPr>
        <w:t>(</w:t>
      </w:r>
      <w:r w:rsidR="009A443A">
        <w:rPr>
          <w:lang w:val="en-GB"/>
        </w:rPr>
        <w:t xml:space="preserve">4x8 </w:t>
      </w:r>
      <w:r w:rsidR="00B364E3">
        <w:rPr>
          <w:lang w:val="en-GB"/>
        </w:rPr>
        <w:t xml:space="preserve">uniform </w:t>
      </w:r>
      <w:r w:rsidR="00612344">
        <w:rPr>
          <w:lang w:val="en-GB"/>
        </w:rPr>
        <w:t>rectangular</w:t>
      </w:r>
      <w:r w:rsidR="00B364E3">
        <w:rPr>
          <w:lang w:val="en-GB"/>
        </w:rPr>
        <w:t xml:space="preserve"> array) </w:t>
      </w:r>
      <w:r>
        <w:rPr>
          <w:lang w:val="en-GB"/>
        </w:rPr>
        <w:t xml:space="preserve">with </w:t>
      </w:r>
      <w:bookmarkStart w:id="5" w:name="OLE_LINK5"/>
      <w:r>
        <w:rPr>
          <w:lang w:val="en-GB"/>
        </w:rPr>
        <w:t xml:space="preserve">±45 degree </w:t>
      </w:r>
      <w:bookmarkEnd w:id="5"/>
      <w:r w:rsidR="00466CBD">
        <w:rPr>
          <w:lang w:val="en-GB"/>
        </w:rPr>
        <w:t>polarization are</w:t>
      </w:r>
      <w:r>
        <w:rPr>
          <w:lang w:val="en-GB"/>
        </w:rPr>
        <w:t xml:space="preserve"> used in Tx side.  64 </w:t>
      </w:r>
      <w:r w:rsidR="00466CBD">
        <w:rPr>
          <w:lang w:val="en-GB"/>
        </w:rPr>
        <w:t>p</w:t>
      </w:r>
      <w:r>
        <w:rPr>
          <w:lang w:val="en-GB"/>
        </w:rPr>
        <w:t>ort</w:t>
      </w:r>
      <w:r w:rsidR="00466CBD">
        <w:rPr>
          <w:lang w:val="en-GB"/>
        </w:rPr>
        <w:t>s of</w:t>
      </w:r>
      <w:r>
        <w:rPr>
          <w:lang w:val="en-GB"/>
        </w:rPr>
        <w:t xml:space="preserve"> Rx antenna </w:t>
      </w:r>
      <w:r w:rsidR="00B364E3">
        <w:rPr>
          <w:lang w:val="en-GB"/>
        </w:rPr>
        <w:t>(</w:t>
      </w:r>
      <w:r w:rsidR="009A443A">
        <w:rPr>
          <w:lang w:val="en-GB"/>
        </w:rPr>
        <w:t xml:space="preserve">4x8 </w:t>
      </w:r>
      <w:r w:rsidR="00B364E3">
        <w:rPr>
          <w:lang w:val="en-GB"/>
        </w:rPr>
        <w:t xml:space="preserve">uniform cylindrical array) </w:t>
      </w:r>
      <w:r>
        <w:rPr>
          <w:lang w:val="en-GB"/>
        </w:rPr>
        <w:t xml:space="preserve">with ±45 degree polarization </w:t>
      </w:r>
      <w:r w:rsidR="00466CBD">
        <w:rPr>
          <w:lang w:val="en-GB"/>
        </w:rPr>
        <w:t>are</w:t>
      </w:r>
      <w:r>
        <w:rPr>
          <w:lang w:val="en-GB"/>
        </w:rPr>
        <w:t xml:space="preserve"> used in Rx side. </w:t>
      </w:r>
      <w:r w:rsidR="00BE6DF8">
        <w:rPr>
          <w:lang w:val="en-GB"/>
        </w:rPr>
        <w:t>The transmitted power is -10</w:t>
      </w:r>
      <w:r w:rsidR="00B364E3">
        <w:rPr>
          <w:lang w:val="en-GB"/>
        </w:rPr>
        <w:t xml:space="preserve"> </w:t>
      </w:r>
      <w:r>
        <w:rPr>
          <w:lang w:val="en-GB"/>
        </w:rPr>
        <w:t xml:space="preserve">dBm. </w:t>
      </w:r>
      <w:r w:rsidR="003D3A98">
        <w:rPr>
          <w:lang w:val="en-GB"/>
        </w:rPr>
        <w:t>The transmitting signal type is PN sequence with the chip rate of 160M chips/s.</w:t>
      </w:r>
    </w:p>
    <w:p w14:paraId="2579B999" w14:textId="77777777" w:rsidR="00943E18" w:rsidRDefault="00943E18" w:rsidP="00943E18">
      <w:pPr>
        <w:jc w:val="center"/>
        <w:rPr>
          <w:lang w:val="en-GB"/>
        </w:rPr>
      </w:pPr>
      <w:r>
        <w:rPr>
          <w:noProof/>
          <w:lang w:eastAsia="zh-CN"/>
        </w:rPr>
        <w:drawing>
          <wp:inline distT="0" distB="0" distL="0" distR="0" wp14:anchorId="12BD273C" wp14:editId="51665ACC">
            <wp:extent cx="2065662" cy="182542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email">
                      <a:extLst>
                        <a:ext uri="{28A0092B-C50C-407E-A947-70E740481C1C}">
                          <a14:useLocalDpi xmlns:a14="http://schemas.microsoft.com/office/drawing/2010/main"/>
                        </a:ext>
                      </a:extLst>
                    </a:blip>
                    <a:stretch>
                      <a:fillRect/>
                    </a:stretch>
                  </pic:blipFill>
                  <pic:spPr>
                    <a:xfrm>
                      <a:off x="0" y="0"/>
                      <a:ext cx="2075842" cy="1834418"/>
                    </a:xfrm>
                    <a:prstGeom prst="rect">
                      <a:avLst/>
                    </a:prstGeom>
                  </pic:spPr>
                </pic:pic>
              </a:graphicData>
            </a:graphic>
          </wp:inline>
        </w:drawing>
      </w:r>
    </w:p>
    <w:p w14:paraId="49D1DAA1" w14:textId="3E4B4EB3" w:rsidR="00943E18" w:rsidRPr="00E15E2B" w:rsidRDefault="00943E18" w:rsidP="00943E18">
      <w:pPr>
        <w:pStyle w:val="a5"/>
      </w:pPr>
      <w:r>
        <w:t xml:space="preserve">Figure </w:t>
      </w:r>
      <w:r w:rsidR="009E1691">
        <w:t>3</w:t>
      </w:r>
      <w:r>
        <w:t xml:space="preserve"> Illustration of measurement </w:t>
      </w:r>
      <w:r>
        <w:rPr>
          <w:rFonts w:hint="eastAsia"/>
        </w:rPr>
        <w:t>sounder</w:t>
      </w:r>
    </w:p>
    <w:p w14:paraId="4D9502D2" w14:textId="77777777" w:rsidR="005C3367" w:rsidRDefault="005C3367" w:rsidP="008F2E17">
      <w:pPr>
        <w:spacing w:after="0"/>
        <w:rPr>
          <w:lang w:eastAsia="zh-CN"/>
        </w:rPr>
      </w:pPr>
    </w:p>
    <w:p w14:paraId="689A0ED3" w14:textId="2301F340" w:rsidR="00E35616" w:rsidRDefault="00E370F6" w:rsidP="00A357BB">
      <w:pPr>
        <w:pStyle w:val="2"/>
        <w:tabs>
          <w:tab w:val="num" w:pos="576"/>
        </w:tabs>
        <w:ind w:left="576"/>
        <w:jc w:val="left"/>
        <w:rPr>
          <w:lang w:eastAsia="zh-CN"/>
        </w:rPr>
      </w:pPr>
      <w:bookmarkStart w:id="6" w:name="_Ref527833579"/>
      <w:r>
        <w:rPr>
          <w:lang w:eastAsia="zh-CN"/>
        </w:rPr>
        <w:t>New</w:t>
      </w:r>
      <w:r w:rsidRPr="007C4EEE">
        <w:rPr>
          <w:lang w:eastAsia="zh-CN"/>
        </w:rPr>
        <w:t xml:space="preserve"> </w:t>
      </w:r>
      <w:r w:rsidR="007F7D07" w:rsidRPr="007C4EEE">
        <w:rPr>
          <w:lang w:eastAsia="zh-CN"/>
        </w:rPr>
        <w:t xml:space="preserve">channel measurement </w:t>
      </w:r>
      <w:bookmarkEnd w:id="6"/>
      <w:r w:rsidR="0054484B">
        <w:rPr>
          <w:lang w:eastAsia="zh-CN"/>
        </w:rPr>
        <w:t>results</w:t>
      </w:r>
    </w:p>
    <w:p w14:paraId="2AC21767" w14:textId="712AEF7F" w:rsidR="00D12E84" w:rsidRDefault="00D12E84" w:rsidP="00D12E84">
      <w:pPr>
        <w:pStyle w:val="30"/>
        <w:rPr>
          <w:lang w:eastAsia="zh-CN"/>
        </w:rPr>
      </w:pPr>
      <w:r>
        <w:rPr>
          <w:lang w:eastAsia="zh-CN"/>
        </w:rPr>
        <w:t xml:space="preserve">Large scale fading </w:t>
      </w:r>
    </w:p>
    <w:p w14:paraId="31DB1AAB" w14:textId="7266CF36" w:rsidR="00550C70" w:rsidRPr="00CE6CA6" w:rsidRDefault="00E91994" w:rsidP="00550C70">
      <w:pPr>
        <w:rPr>
          <w:lang w:eastAsia="zh-CN"/>
        </w:rPr>
      </w:pPr>
      <w:r>
        <w:rPr>
          <w:lang w:val="en-GB" w:eastAsia="zh-CN"/>
        </w:rPr>
        <w:fldChar w:fldCharType="begin"/>
      </w:r>
      <w:r>
        <w:rPr>
          <w:lang w:val="en-GB" w:eastAsia="zh-CN"/>
        </w:rPr>
        <w:instrText xml:space="preserve"> REF _Ref533063914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w:t>
      </w:r>
      <w:r w:rsidR="00550C70">
        <w:rPr>
          <w:lang w:val="en-GB" w:eastAsia="zh-CN"/>
        </w:rPr>
        <w:t xml:space="preserve">shows the </w:t>
      </w:r>
      <w:r w:rsidR="00550C70" w:rsidRPr="00CE6CA6">
        <w:rPr>
          <w:lang w:eastAsia="zh-CN"/>
        </w:rPr>
        <w:t xml:space="preserve">Path Loss (PL) parameters from the measurement results. </w:t>
      </w:r>
      <w:r>
        <w:rPr>
          <w:lang w:eastAsia="zh-CN"/>
        </w:rPr>
        <w:fldChar w:fldCharType="begin"/>
      </w:r>
      <w:r>
        <w:rPr>
          <w:lang w:eastAsia="zh-CN"/>
        </w:rPr>
        <w:instrText xml:space="preserve"> REF _Ref533064053 \h </w:instrText>
      </w:r>
      <w:r>
        <w:rPr>
          <w:lang w:eastAsia="zh-CN"/>
        </w:rPr>
      </w:r>
      <w:r>
        <w:rPr>
          <w:lang w:eastAsia="zh-CN"/>
        </w:rPr>
        <w:fldChar w:fldCharType="separate"/>
      </w:r>
      <w:r>
        <w:t xml:space="preserve">Figure </w:t>
      </w:r>
      <w:r w:rsidR="00DC1842">
        <w:rPr>
          <w:noProof/>
        </w:rPr>
        <w:t>4</w:t>
      </w:r>
      <w:r>
        <w:rPr>
          <w:lang w:eastAsia="zh-CN"/>
        </w:rPr>
        <w:fldChar w:fldCharType="end"/>
      </w:r>
      <w:r>
        <w:rPr>
          <w:lang w:eastAsia="zh-CN"/>
        </w:rPr>
        <w:t xml:space="preserve"> </w:t>
      </w:r>
      <w:r w:rsidR="00554B00">
        <w:rPr>
          <w:lang w:eastAsia="zh-CN"/>
        </w:rPr>
        <w:t xml:space="preserve">and Figure </w:t>
      </w:r>
      <w:r w:rsidR="00DC1842">
        <w:rPr>
          <w:lang w:eastAsia="zh-CN"/>
        </w:rPr>
        <w:t>5</w:t>
      </w:r>
      <w:r>
        <w:rPr>
          <w:lang w:eastAsia="zh-CN"/>
        </w:rPr>
        <w:t xml:space="preserve"> </w:t>
      </w:r>
      <w:r w:rsidR="00554B00">
        <w:rPr>
          <w:lang w:eastAsia="zh-CN"/>
        </w:rPr>
        <w:t>show</w:t>
      </w:r>
      <w:r w:rsidR="00550C70">
        <w:rPr>
          <w:lang w:eastAsia="zh-CN"/>
        </w:rPr>
        <w:t xml:space="preserve"> the fitted PL curves under LOS and NLOS.</w:t>
      </w:r>
    </w:p>
    <w:p w14:paraId="510EDE70" w14:textId="6D284B44" w:rsidR="001A2AAF" w:rsidRDefault="001A2AAF" w:rsidP="001A2AAF">
      <w:pPr>
        <w:pStyle w:val="a5"/>
        <w:keepNext/>
        <w:rPr>
          <w:lang w:val="de-DE"/>
        </w:rPr>
      </w:pPr>
      <w:r>
        <w:t xml:space="preserve">Table </w:t>
      </w:r>
      <w:r w:rsidR="00E91994">
        <w:t xml:space="preserve">1 </w:t>
      </w:r>
      <w:r>
        <w:t>Path</w:t>
      </w:r>
      <w:r>
        <w:rPr>
          <w:lang w:val="de-DE"/>
        </w:rPr>
        <w:t xml:space="preserve"> Loss Parameters</w:t>
      </w:r>
    </w:p>
    <w:tbl>
      <w:tblPr>
        <w:tblStyle w:val="12"/>
        <w:tblW w:w="5098" w:type="dxa"/>
        <w:jc w:val="center"/>
        <w:tblLook w:val="04A0" w:firstRow="1" w:lastRow="0" w:firstColumn="1" w:lastColumn="0" w:noHBand="0" w:noVBand="1"/>
      </w:tblPr>
      <w:tblGrid>
        <w:gridCol w:w="788"/>
        <w:gridCol w:w="1782"/>
        <w:gridCol w:w="1418"/>
        <w:gridCol w:w="1842"/>
      </w:tblGrid>
      <w:tr w:rsidR="00454BAC" w14:paraId="6C4F58A2" w14:textId="77777777" w:rsidTr="008F2E17">
        <w:trPr>
          <w:trHeight w:val="288"/>
          <w:jc w:val="center"/>
        </w:trPr>
        <w:tc>
          <w:tcPr>
            <w:tcW w:w="788" w:type="dxa"/>
            <w:tcBorders>
              <w:top w:val="single" w:sz="4" w:space="0" w:color="auto"/>
              <w:left w:val="single" w:sz="4" w:space="0" w:color="auto"/>
              <w:bottom w:val="single" w:sz="4" w:space="0" w:color="auto"/>
              <w:right w:val="single" w:sz="4" w:space="0" w:color="auto"/>
            </w:tcBorders>
            <w:noWrap/>
            <w:vAlign w:val="center"/>
            <w:hideMark/>
          </w:tcPr>
          <w:p w14:paraId="42785E1B" w14:textId="77777777" w:rsidR="00454BAC" w:rsidRDefault="00454BAC" w:rsidP="008F2E17">
            <w:pPr>
              <w:jc w:val="center"/>
              <w:rPr>
                <w:lang w:val="de-DE"/>
              </w:rPr>
            </w:pPr>
          </w:p>
        </w:tc>
        <w:tc>
          <w:tcPr>
            <w:tcW w:w="1050" w:type="dxa"/>
            <w:tcBorders>
              <w:top w:val="single" w:sz="4" w:space="0" w:color="auto"/>
              <w:left w:val="single" w:sz="4" w:space="0" w:color="auto"/>
              <w:bottom w:val="single" w:sz="4" w:space="0" w:color="auto"/>
              <w:right w:val="single" w:sz="4" w:space="0" w:color="auto"/>
            </w:tcBorders>
          </w:tcPr>
          <w:p w14:paraId="6F690940" w14:textId="77777777" w:rsidR="00454BAC" w:rsidRDefault="00454BAC" w:rsidP="00454BAC">
            <w:pPr>
              <w:autoSpaceDE/>
              <w:adjustRightInd/>
              <w:snapToGrid/>
              <w:spacing w:after="0"/>
              <w:jc w:val="center"/>
              <w:rPr>
                <w:rFonts w:ascii="Calibri" w:eastAsia="Times New Roman" w:hAnsi="Calibri" w:cs="Calibri"/>
                <w:b/>
                <w:bCs/>
                <w:color w:val="000000"/>
                <w:lang w:eastAsia="zh-CN"/>
              </w:rPr>
            </w:pPr>
          </w:p>
        </w:tc>
        <w:tc>
          <w:tcPr>
            <w:tcW w:w="3260" w:type="dxa"/>
            <w:gridSpan w:val="2"/>
            <w:tcBorders>
              <w:top w:val="single" w:sz="4" w:space="0" w:color="auto"/>
              <w:left w:val="single" w:sz="4" w:space="0" w:color="auto"/>
              <w:bottom w:val="single" w:sz="4" w:space="0" w:color="auto"/>
              <w:right w:val="single" w:sz="4" w:space="0" w:color="auto"/>
            </w:tcBorders>
            <w:noWrap/>
            <w:vAlign w:val="center"/>
            <w:hideMark/>
          </w:tcPr>
          <w:p w14:paraId="22C14A62" w14:textId="018F3ECE" w:rsidR="00454BAC" w:rsidRDefault="00454BAC">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PL</w:t>
            </w:r>
          </w:p>
        </w:tc>
      </w:tr>
      <w:tr w:rsidR="000E15E5" w14:paraId="34A01F4E" w14:textId="77777777" w:rsidTr="000E15E5">
        <w:trPr>
          <w:trHeight w:val="288"/>
          <w:jc w:val="center"/>
        </w:trPr>
        <w:tc>
          <w:tcPr>
            <w:tcW w:w="788" w:type="dxa"/>
            <w:tcBorders>
              <w:top w:val="single" w:sz="4" w:space="0" w:color="auto"/>
              <w:left w:val="single" w:sz="4" w:space="0" w:color="auto"/>
              <w:bottom w:val="single" w:sz="4" w:space="0" w:color="auto"/>
              <w:right w:val="single" w:sz="4" w:space="0" w:color="auto"/>
            </w:tcBorders>
            <w:noWrap/>
            <w:vAlign w:val="center"/>
            <w:hideMark/>
          </w:tcPr>
          <w:p w14:paraId="3B08202F" w14:textId="77777777" w:rsidR="000E15E5" w:rsidRDefault="000E15E5" w:rsidP="000E15E5">
            <w:pPr>
              <w:jc w:val="center"/>
              <w:rPr>
                <w:rFonts w:ascii="Calibri" w:eastAsia="Times New Roman" w:hAnsi="Calibri" w:cs="Calibri"/>
                <w:b/>
                <w:bCs/>
                <w:color w:val="000000"/>
                <w:lang w:eastAsia="zh-CN"/>
              </w:rPr>
            </w:pPr>
          </w:p>
        </w:tc>
        <w:tc>
          <w:tcPr>
            <w:tcW w:w="1050" w:type="dxa"/>
            <w:tcBorders>
              <w:top w:val="single" w:sz="4" w:space="0" w:color="auto"/>
              <w:left w:val="single" w:sz="4" w:space="0" w:color="auto"/>
              <w:bottom w:val="single" w:sz="4" w:space="0" w:color="auto"/>
              <w:right w:val="single" w:sz="4" w:space="0" w:color="auto"/>
            </w:tcBorders>
          </w:tcPr>
          <w:p w14:paraId="04B29B48" w14:textId="1E174C37" w:rsidR="000E15E5" w:rsidRDefault="000E15E5" w:rsidP="000E15E5">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Frequency</w:t>
            </w:r>
            <w:r w:rsidR="00B364E3">
              <w:rPr>
                <w:rFonts w:ascii="Calibri" w:eastAsia="Times New Roman" w:hAnsi="Calibri" w:cs="Calibri"/>
                <w:b/>
                <w:bCs/>
                <w:color w:val="000000"/>
                <w:lang w:eastAsia="zh-CN"/>
              </w:rPr>
              <w:t xml:space="preserve"> [GHz]</w:t>
            </w:r>
          </w:p>
        </w:tc>
        <w:tc>
          <w:tcPr>
            <w:tcW w:w="1418" w:type="dxa"/>
            <w:tcBorders>
              <w:top w:val="single" w:sz="4" w:space="0" w:color="auto"/>
              <w:left w:val="single" w:sz="4" w:space="0" w:color="auto"/>
              <w:bottom w:val="single" w:sz="4" w:space="0" w:color="auto"/>
              <w:right w:val="single" w:sz="4" w:space="0" w:color="auto"/>
            </w:tcBorders>
            <w:noWrap/>
            <w:vAlign w:val="center"/>
          </w:tcPr>
          <w:p w14:paraId="1DFDD9C9" w14:textId="55C0C6B3" w:rsidR="000E15E5" w:rsidRDefault="000E15E5" w:rsidP="000E15E5">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n</w:t>
            </w:r>
          </w:p>
        </w:tc>
        <w:tc>
          <w:tcPr>
            <w:tcW w:w="1842" w:type="dxa"/>
            <w:tcBorders>
              <w:top w:val="single" w:sz="4" w:space="0" w:color="auto"/>
              <w:left w:val="single" w:sz="4" w:space="0" w:color="auto"/>
              <w:bottom w:val="single" w:sz="4" w:space="0" w:color="auto"/>
              <w:right w:val="single" w:sz="4" w:space="0" w:color="auto"/>
            </w:tcBorders>
            <w:noWrap/>
            <w:vAlign w:val="center"/>
          </w:tcPr>
          <w:p w14:paraId="2E98BD3A" w14:textId="5F93A4E8" w:rsidR="000E15E5" w:rsidRDefault="000E15E5" w:rsidP="000E15E5">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sigma</w:t>
            </w:r>
          </w:p>
        </w:tc>
      </w:tr>
      <w:tr w:rsidR="000E15E5" w14:paraId="43DC1439" w14:textId="77777777" w:rsidTr="000E15E5">
        <w:trPr>
          <w:trHeight w:val="288"/>
          <w:jc w:val="center"/>
        </w:trPr>
        <w:tc>
          <w:tcPr>
            <w:tcW w:w="788" w:type="dxa"/>
            <w:tcBorders>
              <w:top w:val="single" w:sz="4" w:space="0" w:color="auto"/>
              <w:left w:val="single" w:sz="4" w:space="0" w:color="auto"/>
              <w:bottom w:val="single" w:sz="4" w:space="0" w:color="auto"/>
              <w:right w:val="single" w:sz="4" w:space="0" w:color="auto"/>
            </w:tcBorders>
            <w:noWrap/>
            <w:vAlign w:val="center"/>
            <w:hideMark/>
          </w:tcPr>
          <w:p w14:paraId="7DDDC6E1" w14:textId="77777777" w:rsidR="000E15E5" w:rsidRDefault="000E15E5" w:rsidP="000E15E5">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LOS</w:t>
            </w:r>
          </w:p>
        </w:tc>
        <w:tc>
          <w:tcPr>
            <w:tcW w:w="1050" w:type="dxa"/>
            <w:tcBorders>
              <w:top w:val="single" w:sz="4" w:space="0" w:color="auto"/>
              <w:left w:val="single" w:sz="4" w:space="0" w:color="auto"/>
              <w:bottom w:val="single" w:sz="4" w:space="0" w:color="auto"/>
              <w:right w:val="single" w:sz="4" w:space="0" w:color="auto"/>
            </w:tcBorders>
          </w:tcPr>
          <w:p w14:paraId="20425BE6" w14:textId="3E2A36FE" w:rsidR="000E15E5" w:rsidRDefault="000E15E5" w:rsidP="000E15E5">
            <w:pPr>
              <w:autoSpaceDE/>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1/2.6/3.5/4.9/5.8</w:t>
            </w:r>
          </w:p>
        </w:tc>
        <w:tc>
          <w:tcPr>
            <w:tcW w:w="1418" w:type="dxa"/>
            <w:tcBorders>
              <w:top w:val="single" w:sz="4" w:space="0" w:color="auto"/>
              <w:left w:val="single" w:sz="4" w:space="0" w:color="auto"/>
              <w:bottom w:val="single" w:sz="4" w:space="0" w:color="auto"/>
              <w:right w:val="single" w:sz="4" w:space="0" w:color="auto"/>
            </w:tcBorders>
            <w:noWrap/>
            <w:vAlign w:val="center"/>
          </w:tcPr>
          <w:p w14:paraId="2FED1F8B" w14:textId="748C7886" w:rsidR="000E15E5" w:rsidRDefault="000E15E5" w:rsidP="000E15E5">
            <w:pPr>
              <w:autoSpaceDE/>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0.4-2.61</w:t>
            </w:r>
          </w:p>
        </w:tc>
        <w:tc>
          <w:tcPr>
            <w:tcW w:w="1842" w:type="dxa"/>
            <w:tcBorders>
              <w:top w:val="single" w:sz="4" w:space="0" w:color="auto"/>
              <w:left w:val="single" w:sz="4" w:space="0" w:color="auto"/>
              <w:bottom w:val="single" w:sz="4" w:space="0" w:color="auto"/>
              <w:right w:val="single" w:sz="4" w:space="0" w:color="auto"/>
            </w:tcBorders>
            <w:noWrap/>
            <w:vAlign w:val="center"/>
          </w:tcPr>
          <w:p w14:paraId="36DFD430" w14:textId="4BF8AD1B" w:rsidR="000E15E5" w:rsidRDefault="000E15E5" w:rsidP="000E15E5">
            <w:pPr>
              <w:autoSpaceDE/>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1.94-3</w:t>
            </w:r>
          </w:p>
        </w:tc>
      </w:tr>
      <w:tr w:rsidR="000E15E5" w14:paraId="44D29817" w14:textId="77777777" w:rsidTr="000E15E5">
        <w:trPr>
          <w:trHeight w:val="288"/>
          <w:jc w:val="center"/>
        </w:trPr>
        <w:tc>
          <w:tcPr>
            <w:tcW w:w="788" w:type="dxa"/>
            <w:tcBorders>
              <w:top w:val="single" w:sz="4" w:space="0" w:color="auto"/>
              <w:left w:val="single" w:sz="4" w:space="0" w:color="auto"/>
              <w:bottom w:val="single" w:sz="4" w:space="0" w:color="auto"/>
              <w:right w:val="single" w:sz="4" w:space="0" w:color="auto"/>
            </w:tcBorders>
            <w:noWrap/>
            <w:vAlign w:val="center"/>
          </w:tcPr>
          <w:p w14:paraId="56091743" w14:textId="15B33807" w:rsidR="000E15E5" w:rsidRPr="00F74739" w:rsidRDefault="000E15E5" w:rsidP="000E15E5">
            <w:pPr>
              <w:autoSpaceDE/>
              <w:adjustRightInd/>
              <w:snapToGrid/>
              <w:spacing w:after="0"/>
              <w:jc w:val="center"/>
              <w:rPr>
                <w:rFonts w:ascii="Calibri" w:eastAsiaTheme="minorEastAsia" w:hAnsi="Calibri" w:cs="Calibri"/>
                <w:b/>
                <w:bCs/>
                <w:color w:val="000000"/>
                <w:lang w:eastAsia="zh-CN"/>
              </w:rPr>
            </w:pPr>
            <w:r>
              <w:rPr>
                <w:rFonts w:ascii="Calibri" w:eastAsiaTheme="minorEastAsia" w:hAnsi="Calibri" w:cs="Calibri" w:hint="eastAsia"/>
                <w:b/>
                <w:bCs/>
                <w:color w:val="000000"/>
                <w:lang w:eastAsia="zh-CN"/>
              </w:rPr>
              <w:t>N</w:t>
            </w:r>
            <w:r>
              <w:rPr>
                <w:rFonts w:ascii="Calibri" w:eastAsiaTheme="minorEastAsia" w:hAnsi="Calibri" w:cs="Calibri"/>
                <w:b/>
                <w:bCs/>
                <w:color w:val="000000"/>
                <w:lang w:eastAsia="zh-CN"/>
              </w:rPr>
              <w:t>LOS</w:t>
            </w:r>
          </w:p>
        </w:tc>
        <w:tc>
          <w:tcPr>
            <w:tcW w:w="1050" w:type="dxa"/>
            <w:tcBorders>
              <w:top w:val="single" w:sz="4" w:space="0" w:color="auto"/>
              <w:left w:val="single" w:sz="4" w:space="0" w:color="auto"/>
              <w:bottom w:val="single" w:sz="4" w:space="0" w:color="auto"/>
              <w:right w:val="single" w:sz="4" w:space="0" w:color="auto"/>
            </w:tcBorders>
          </w:tcPr>
          <w:p w14:paraId="327EEF35" w14:textId="1E15CB8A" w:rsidR="000E15E5" w:rsidRDefault="000E15E5" w:rsidP="000E15E5">
            <w:pPr>
              <w:autoSpaceDE/>
              <w:adjustRightInd/>
              <w:snapToGrid/>
              <w:spacing w:after="0"/>
              <w:jc w:val="center"/>
              <w:rPr>
                <w:rFonts w:ascii="Calibri" w:hAnsi="Calibri" w:cs="Calibri"/>
                <w:color w:val="000000"/>
                <w:lang w:eastAsia="zh-CN"/>
              </w:rPr>
            </w:pPr>
            <w:r>
              <w:rPr>
                <w:rFonts w:ascii="Calibri" w:eastAsia="Times New Roman" w:hAnsi="Calibri" w:cs="Calibri"/>
                <w:color w:val="000000"/>
                <w:lang w:eastAsia="zh-CN"/>
              </w:rPr>
              <w:t>1/2.6/3.5/4.9/5.8</w:t>
            </w:r>
          </w:p>
        </w:tc>
        <w:tc>
          <w:tcPr>
            <w:tcW w:w="1418" w:type="dxa"/>
            <w:tcBorders>
              <w:top w:val="single" w:sz="4" w:space="0" w:color="auto"/>
              <w:left w:val="single" w:sz="4" w:space="0" w:color="auto"/>
              <w:bottom w:val="single" w:sz="4" w:space="0" w:color="auto"/>
              <w:right w:val="single" w:sz="4" w:space="0" w:color="auto"/>
            </w:tcBorders>
            <w:noWrap/>
            <w:vAlign w:val="center"/>
          </w:tcPr>
          <w:p w14:paraId="43802336" w14:textId="452E21BC" w:rsidR="000E15E5" w:rsidRPr="00F74739" w:rsidRDefault="000E15E5" w:rsidP="000E15E5">
            <w:pPr>
              <w:autoSpaceDE/>
              <w:adjustRightInd/>
              <w:snapToGrid/>
              <w:spacing w:after="0"/>
              <w:jc w:val="center"/>
              <w:rPr>
                <w:rFonts w:ascii="Calibri" w:eastAsiaTheme="minorEastAsia" w:hAnsi="Calibri" w:cs="Calibri"/>
                <w:color w:val="000000"/>
                <w:lang w:eastAsia="zh-CN"/>
              </w:rPr>
            </w:pPr>
            <w:r>
              <w:rPr>
                <w:rFonts w:ascii="Calibri" w:eastAsiaTheme="minorEastAsia" w:hAnsi="Calibri" w:cs="Calibri"/>
                <w:color w:val="000000"/>
                <w:lang w:eastAsia="zh-CN"/>
              </w:rPr>
              <w:t>2.91-3.5</w:t>
            </w:r>
          </w:p>
        </w:tc>
        <w:tc>
          <w:tcPr>
            <w:tcW w:w="1842" w:type="dxa"/>
            <w:tcBorders>
              <w:top w:val="single" w:sz="4" w:space="0" w:color="auto"/>
              <w:left w:val="single" w:sz="4" w:space="0" w:color="auto"/>
              <w:bottom w:val="single" w:sz="4" w:space="0" w:color="auto"/>
              <w:right w:val="single" w:sz="4" w:space="0" w:color="auto"/>
            </w:tcBorders>
            <w:noWrap/>
            <w:vAlign w:val="center"/>
          </w:tcPr>
          <w:p w14:paraId="25D3AE4D" w14:textId="15D0F068" w:rsidR="000E15E5" w:rsidRPr="00F74739" w:rsidRDefault="000E15E5" w:rsidP="000E15E5">
            <w:pPr>
              <w:autoSpaceDE/>
              <w:adjustRightInd/>
              <w:snapToGrid/>
              <w:spacing w:after="0"/>
              <w:jc w:val="center"/>
              <w:rPr>
                <w:rFonts w:ascii="Calibri" w:eastAsiaTheme="minorEastAsia" w:hAnsi="Calibri" w:cs="Calibri"/>
                <w:color w:val="000000"/>
                <w:lang w:eastAsia="zh-CN"/>
              </w:rPr>
            </w:pPr>
            <w:r>
              <w:rPr>
                <w:rFonts w:ascii="Calibri" w:eastAsiaTheme="minorEastAsia" w:hAnsi="Calibri" w:cs="Calibri"/>
                <w:color w:val="000000"/>
                <w:lang w:eastAsia="zh-CN"/>
              </w:rPr>
              <w:t>2.18-2.59</w:t>
            </w:r>
          </w:p>
        </w:tc>
      </w:tr>
    </w:tbl>
    <w:p w14:paraId="1F81D707" w14:textId="5EEAC2B1" w:rsidR="00323174" w:rsidRDefault="00323174">
      <w:pPr>
        <w:jc w:val="center"/>
        <w:rPr>
          <w:noProof/>
          <w:lang w:eastAsia="zh-CN"/>
        </w:rPr>
      </w:pPr>
    </w:p>
    <w:p w14:paraId="1E58BB35" w14:textId="5322FC36" w:rsidR="002F62E2" w:rsidRDefault="005978E4">
      <w:pPr>
        <w:jc w:val="center"/>
        <w:rPr>
          <w:lang w:eastAsia="zh-CN"/>
        </w:rPr>
      </w:pPr>
      <w:r>
        <w:rPr>
          <w:noProof/>
          <w:lang w:eastAsia="zh-CN"/>
        </w:rPr>
        <w:drawing>
          <wp:inline distT="0" distB="0" distL="0" distR="0" wp14:anchorId="302B6655" wp14:editId="2FCB4B35">
            <wp:extent cx="2308034" cy="18308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email">
                      <a:extLst>
                        <a:ext uri="{28A0092B-C50C-407E-A947-70E740481C1C}">
                          <a14:useLocalDpi xmlns:a14="http://schemas.microsoft.com/office/drawing/2010/main"/>
                        </a:ext>
                      </a:extLst>
                    </a:blip>
                    <a:stretch>
                      <a:fillRect/>
                    </a:stretch>
                  </pic:blipFill>
                  <pic:spPr>
                    <a:xfrm>
                      <a:off x="0" y="0"/>
                      <a:ext cx="2313988" cy="1835549"/>
                    </a:xfrm>
                    <a:prstGeom prst="rect">
                      <a:avLst/>
                    </a:prstGeom>
                  </pic:spPr>
                </pic:pic>
              </a:graphicData>
            </a:graphic>
          </wp:inline>
        </w:drawing>
      </w:r>
    </w:p>
    <w:p w14:paraId="6DD51C29" w14:textId="3C74A4A9" w:rsidR="002E55E6" w:rsidRDefault="0064340D" w:rsidP="00F74739">
      <w:pPr>
        <w:pStyle w:val="a5"/>
      </w:pPr>
      <w:r>
        <w:t xml:space="preserve">Figure </w:t>
      </w:r>
      <w:r w:rsidR="00DC1842">
        <w:t>4</w:t>
      </w:r>
      <w:r w:rsidR="00E91994">
        <w:t xml:space="preserve"> </w:t>
      </w:r>
      <w:r>
        <w:t>LOS path loss in industrial scenarios</w:t>
      </w:r>
    </w:p>
    <w:p w14:paraId="5BE6C2FD" w14:textId="77777777" w:rsidR="00C34370" w:rsidRDefault="00C34370" w:rsidP="0032293C"/>
    <w:p w14:paraId="4C077D75" w14:textId="3AFCCF32" w:rsidR="00D404DD" w:rsidRDefault="00C34370" w:rsidP="0032293C">
      <w:r>
        <w:rPr>
          <w:lang w:val="en-GB" w:eastAsia="zh-CN"/>
        </w:rPr>
        <w:t>The multi-regression result</w:t>
      </w:r>
      <w:r w:rsidR="004378B6">
        <w:rPr>
          <w:lang w:val="en-GB" w:eastAsia="zh-CN"/>
        </w:rPr>
        <w:t xml:space="preserve"> for LOS propagation</w:t>
      </w:r>
      <w:r>
        <w:rPr>
          <w:lang w:val="en-GB" w:eastAsia="zh-CN"/>
        </w:rPr>
        <w:t xml:space="preserve"> </w:t>
      </w:r>
      <w:r w:rsidR="00433A36">
        <w:rPr>
          <w:lang w:val="en-GB" w:eastAsia="zh-CN"/>
        </w:rPr>
        <w:t>is listed in the following table.</w:t>
      </w:r>
      <w:r w:rsidR="006927D8">
        <w:rPr>
          <w:lang w:val="en-GB" w:eastAsia="zh-CN"/>
        </w:rPr>
        <w:t xml:space="preserve"> </w:t>
      </w:r>
      <w:r w:rsidR="00D404DD">
        <w:rPr>
          <w:lang w:val="en-GB" w:eastAsia="zh-CN"/>
        </w:rPr>
        <w:t>The path-loss model is formed as</w:t>
      </w:r>
    </w:p>
    <w:p w14:paraId="6F842142" w14:textId="0638BB4B" w:rsidR="00D404DD" w:rsidRPr="00F679B9" w:rsidRDefault="00D404DD" w:rsidP="0032293C">
      <m:oMathPara>
        <m:oMath>
          <m:r>
            <m:rPr>
              <m:sty m:val="p"/>
            </m:rPr>
            <w:rPr>
              <w:rFonts w:ascii="Cambria Math" w:hAnsi="Cambria Math"/>
            </w:rPr>
            <m:t>PL</m:t>
          </m:r>
          <m:d>
            <m:dPr>
              <m:ctrlPr>
                <w:rPr>
                  <w:rFonts w:ascii="Cambria Math" w:hAnsi="Cambria Math"/>
                </w:rPr>
              </m:ctrlPr>
            </m:dPr>
            <m:e>
              <m:r>
                <m:rPr>
                  <m:sty m:val="p"/>
                </m:rPr>
                <w:rPr>
                  <w:rFonts w:ascii="Cambria Math" w:hAnsi="Cambria Math"/>
                </w:rPr>
                <m:t>d,f</m:t>
              </m:r>
            </m:e>
          </m:d>
          <m:r>
            <m:rPr>
              <m:sty m:val="p"/>
            </m:rPr>
            <w:rPr>
              <w:rFonts w:ascii="Cambria Math" w:hAnsi="Cambria Math"/>
            </w:rPr>
            <m:t>=A+</m:t>
          </m:r>
          <m:sSub>
            <m:sSubPr>
              <m:ctrlPr>
                <w:rPr>
                  <w:rFonts w:ascii="Cambria Math" w:hAnsi="Cambria Math"/>
                </w:rPr>
              </m:ctrlPr>
            </m:sSubPr>
            <m:e>
              <m:r>
                <w:rPr>
                  <w:rFonts w:ascii="Cambria Math" w:hAnsi="Cambria Math" w:hint="eastAsia"/>
                </w:rPr>
                <m:t>10</m:t>
              </m:r>
              <m:r>
                <w:rPr>
                  <w:rFonts w:ascii="MS Mincho" w:hAnsi="MS Mincho" w:cs="MS Mincho"/>
                </w:rPr>
                <m:t>*</m:t>
              </m:r>
              <m:r>
                <w:rPr>
                  <w:rFonts w:ascii="Cambria Math" w:hAnsi="Cambria Math"/>
                </w:rPr>
                <m:t>n</m:t>
              </m:r>
            </m:e>
            <m:sub>
              <m:r>
                <w:rPr>
                  <w:rFonts w:ascii="Cambria Math" w:hAnsi="Cambria Math"/>
                </w:rPr>
                <m:t>d</m:t>
              </m:r>
            </m:sub>
          </m:sSub>
          <m:r>
            <w:rPr>
              <w:rFonts w:ascii="Cambria Math" w:hAnsi="Cambria Math"/>
            </w:rPr>
            <m:t>log10</m:t>
          </m:r>
          <m:d>
            <m:dPr>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log10(f)</m:t>
          </m:r>
        </m:oMath>
      </m:oMathPara>
    </w:p>
    <w:p w14:paraId="3ED352F4" w14:textId="08FC71CC" w:rsidR="00C34370" w:rsidRPr="00F679B9" w:rsidRDefault="00D404DD" w:rsidP="0032293C">
      <w:r w:rsidRPr="00147F39">
        <w:rPr>
          <w:rFonts w:cs="Arial"/>
          <w:i/>
          <w:szCs w:val="18"/>
        </w:rPr>
        <w:t>f</w:t>
      </w:r>
      <w:r w:rsidRPr="00147F39">
        <w:rPr>
          <w:rFonts w:cs="Arial"/>
          <w:szCs w:val="18"/>
        </w:rPr>
        <w:t xml:space="preserve"> is in GHz and </w:t>
      </w:r>
      <w:r w:rsidRPr="00147F39">
        <w:rPr>
          <w:rFonts w:cs="Arial"/>
          <w:i/>
          <w:szCs w:val="18"/>
          <w:lang w:eastAsia="ko-KR"/>
        </w:rPr>
        <w:t>d</w:t>
      </w:r>
      <w:r w:rsidRPr="00147F39">
        <w:rPr>
          <w:rFonts w:cs="Arial"/>
          <w:szCs w:val="18"/>
        </w:rPr>
        <w:t xml:space="preserve"> is in meters</w:t>
      </w:r>
      <w:r>
        <w:rPr>
          <w:rFonts w:cs="Arial"/>
          <w:szCs w:val="18"/>
        </w:rPr>
        <w:t>.</w:t>
      </w:r>
      <w:r>
        <w:rPr>
          <w:lang w:val="en-GB" w:eastAsia="zh-CN"/>
        </w:rPr>
        <w:t xml:space="preserve"> </w:t>
      </w:r>
      <w:r w:rsidR="006927D8">
        <w:rPr>
          <w:lang w:val="en-GB" w:eastAsia="zh-CN"/>
        </w:rPr>
        <w:t>A is the intercept, n</w:t>
      </w:r>
      <w:r w:rsidR="006927D8" w:rsidRPr="0032293C">
        <w:rPr>
          <w:vertAlign w:val="subscript"/>
          <w:lang w:val="en-GB" w:eastAsia="zh-CN"/>
        </w:rPr>
        <w:t>d</w:t>
      </w:r>
      <w:r w:rsidR="006927D8">
        <w:rPr>
          <w:lang w:val="en-GB" w:eastAsia="zh-CN"/>
        </w:rPr>
        <w:t xml:space="preserve"> is the path-loss exponent, n</w:t>
      </w:r>
      <w:r w:rsidR="006927D8" w:rsidRPr="0032293C">
        <w:rPr>
          <w:vertAlign w:val="subscript"/>
          <w:lang w:val="en-GB" w:eastAsia="zh-CN"/>
        </w:rPr>
        <w:t>f</w:t>
      </w:r>
      <w:r w:rsidR="006927D8">
        <w:rPr>
          <w:lang w:val="en-GB" w:eastAsia="zh-CN"/>
        </w:rPr>
        <w:t xml:space="preserve"> is the frequency-dependent exponent and Std is the standard deviation.</w:t>
      </w:r>
      <w:r>
        <w:rPr>
          <w:lang w:val="en-GB" w:eastAsia="zh-CN"/>
        </w:rPr>
        <w:t xml:space="preserve"> </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814"/>
        <w:gridCol w:w="1814"/>
        <w:gridCol w:w="1363"/>
      </w:tblGrid>
      <w:tr w:rsidR="003D3A98" w:rsidRPr="001B1009" w14:paraId="5CE2F9D3" w14:textId="336ECE6C" w:rsidTr="0032293C">
        <w:trPr>
          <w:trHeight w:val="397"/>
          <w:jc w:val="center"/>
        </w:trPr>
        <w:tc>
          <w:tcPr>
            <w:tcW w:w="964" w:type="dxa"/>
            <w:tcBorders>
              <w:top w:val="single" w:sz="8" w:space="0" w:color="auto"/>
              <w:bottom w:val="single" w:sz="8" w:space="0" w:color="auto"/>
            </w:tcBorders>
            <w:shd w:val="clear" w:color="auto" w:fill="D9D9D9" w:themeFill="background1" w:themeFillShade="D9"/>
            <w:vAlign w:val="center"/>
          </w:tcPr>
          <w:p w14:paraId="56AF2E8C" w14:textId="77777777" w:rsidR="003D3A98" w:rsidRPr="001B1009" w:rsidRDefault="003D3A98" w:rsidP="003D3A98">
            <w:pPr>
              <w:jc w:val="center"/>
              <w:rPr>
                <w:rFonts w:asciiTheme="minorHAnsi" w:hAnsiTheme="minorHAnsi" w:cstheme="minorHAnsi"/>
                <w:sz w:val="20"/>
              </w:rPr>
            </w:pPr>
            <w:r w:rsidRPr="001B1009">
              <w:rPr>
                <w:rFonts w:asciiTheme="minorHAnsi" w:hAnsiTheme="minorHAnsi" w:cstheme="minorHAnsi"/>
                <w:sz w:val="20"/>
              </w:rPr>
              <w:t>A</w:t>
            </w:r>
            <w:r>
              <w:rPr>
                <w:rFonts w:asciiTheme="minorHAnsi" w:hAnsiTheme="minorHAnsi" w:cstheme="minorHAnsi"/>
                <w:sz w:val="20"/>
              </w:rPr>
              <w:t>(dB)</w:t>
            </w:r>
          </w:p>
        </w:tc>
        <w:tc>
          <w:tcPr>
            <w:tcW w:w="1814" w:type="dxa"/>
            <w:tcBorders>
              <w:top w:val="single" w:sz="8" w:space="0" w:color="auto"/>
              <w:bottom w:val="single" w:sz="8" w:space="0" w:color="auto"/>
            </w:tcBorders>
            <w:shd w:val="clear" w:color="auto" w:fill="D9D9D9" w:themeFill="background1" w:themeFillShade="D9"/>
            <w:vAlign w:val="center"/>
          </w:tcPr>
          <w:p w14:paraId="19998DD9" w14:textId="16E84C95" w:rsidR="003D3A98" w:rsidRPr="001B1009" w:rsidRDefault="003D3A98" w:rsidP="003D3A98">
            <w:pPr>
              <w:jc w:val="center"/>
              <w:rPr>
                <w:rFonts w:asciiTheme="minorHAnsi" w:hAnsiTheme="minorHAnsi" w:cstheme="minorHAnsi"/>
                <w:sz w:val="20"/>
              </w:rPr>
            </w:pPr>
            <w:r w:rsidRPr="001B1009">
              <w:rPr>
                <w:rFonts w:asciiTheme="minorHAnsi" w:hAnsiTheme="minorHAnsi" w:cstheme="minorHAnsi"/>
                <w:sz w:val="20"/>
              </w:rPr>
              <w:t>n</w:t>
            </w:r>
            <w:r w:rsidRPr="001B1009">
              <w:rPr>
                <w:rFonts w:asciiTheme="minorHAnsi" w:hAnsiTheme="minorHAnsi" w:cstheme="minorHAnsi"/>
                <w:sz w:val="20"/>
                <w:vertAlign w:val="subscript"/>
              </w:rPr>
              <w:t>d</w:t>
            </w:r>
            <w:r w:rsidRPr="00D80AB2">
              <w:rPr>
                <w:rFonts w:asciiTheme="minorHAnsi" w:hAnsiTheme="minorHAnsi" w:cstheme="minorHAnsi"/>
                <w:sz w:val="20"/>
              </w:rPr>
              <w:t>(</w:t>
            </w:r>
            <w:r>
              <w:rPr>
                <w:rFonts w:asciiTheme="minorHAnsi" w:hAnsiTheme="minorHAnsi" w:cstheme="minorHAnsi"/>
                <w:sz w:val="20"/>
              </w:rPr>
              <w:t>dB/decade</w:t>
            </w:r>
            <w:r w:rsidRPr="00D80AB2">
              <w:rPr>
                <w:rFonts w:asciiTheme="minorHAnsi" w:hAnsiTheme="minorHAnsi" w:cstheme="minorHAnsi"/>
                <w:sz w:val="20"/>
              </w:rPr>
              <w:t>)</w:t>
            </w:r>
          </w:p>
        </w:tc>
        <w:tc>
          <w:tcPr>
            <w:tcW w:w="1814" w:type="dxa"/>
            <w:tcBorders>
              <w:top w:val="single" w:sz="8" w:space="0" w:color="auto"/>
              <w:bottom w:val="single" w:sz="8" w:space="0" w:color="auto"/>
            </w:tcBorders>
            <w:shd w:val="clear" w:color="auto" w:fill="D9D9D9" w:themeFill="background1" w:themeFillShade="D9"/>
            <w:vAlign w:val="center"/>
          </w:tcPr>
          <w:p w14:paraId="32E38145" w14:textId="3FB17BD4" w:rsidR="003D3A98" w:rsidRPr="001B1009" w:rsidRDefault="003D3A98" w:rsidP="003D3A98">
            <w:pPr>
              <w:jc w:val="center"/>
              <w:rPr>
                <w:rFonts w:asciiTheme="minorHAnsi" w:hAnsiTheme="minorHAnsi" w:cstheme="minorHAnsi"/>
                <w:sz w:val="20"/>
              </w:rPr>
            </w:pPr>
            <w:r w:rsidRPr="001B1009">
              <w:rPr>
                <w:rFonts w:asciiTheme="minorHAnsi" w:hAnsiTheme="minorHAnsi" w:cstheme="minorHAnsi"/>
                <w:sz w:val="20"/>
              </w:rPr>
              <w:t>n</w:t>
            </w:r>
            <w:r w:rsidRPr="001B1009">
              <w:rPr>
                <w:rFonts w:asciiTheme="minorHAnsi" w:hAnsiTheme="minorHAnsi" w:cstheme="minorHAnsi"/>
                <w:sz w:val="20"/>
                <w:vertAlign w:val="subscript"/>
              </w:rPr>
              <w:t>f</w:t>
            </w:r>
            <w:r w:rsidRPr="00D80AB2">
              <w:rPr>
                <w:rFonts w:asciiTheme="minorHAnsi" w:hAnsiTheme="minorHAnsi" w:cstheme="minorHAnsi"/>
                <w:sz w:val="20"/>
              </w:rPr>
              <w:t>(</w:t>
            </w:r>
            <w:r>
              <w:rPr>
                <w:rFonts w:asciiTheme="minorHAnsi" w:hAnsiTheme="minorHAnsi" w:cstheme="minorHAnsi"/>
                <w:sz w:val="20"/>
              </w:rPr>
              <w:t>dB/decade</w:t>
            </w:r>
            <w:r w:rsidRPr="00D80AB2">
              <w:rPr>
                <w:rFonts w:asciiTheme="minorHAnsi" w:hAnsiTheme="minorHAnsi" w:cstheme="minorHAnsi"/>
                <w:sz w:val="20"/>
              </w:rPr>
              <w:t>)</w:t>
            </w:r>
          </w:p>
        </w:tc>
        <w:tc>
          <w:tcPr>
            <w:tcW w:w="1363" w:type="dxa"/>
            <w:tcBorders>
              <w:top w:val="single" w:sz="8" w:space="0" w:color="auto"/>
              <w:bottom w:val="single" w:sz="8" w:space="0" w:color="auto"/>
            </w:tcBorders>
            <w:shd w:val="clear" w:color="auto" w:fill="D9D9D9" w:themeFill="background1" w:themeFillShade="D9"/>
            <w:vAlign w:val="center"/>
          </w:tcPr>
          <w:p w14:paraId="119F711C" w14:textId="58CFC5BB" w:rsidR="003D3A98" w:rsidRPr="001B1009" w:rsidRDefault="003D3A98" w:rsidP="003D3A98">
            <w:pPr>
              <w:jc w:val="center"/>
              <w:rPr>
                <w:rFonts w:asciiTheme="minorHAnsi" w:hAnsiTheme="minorHAnsi" w:cstheme="minorHAnsi"/>
                <w:sz w:val="20"/>
              </w:rPr>
            </w:pPr>
            <w:r>
              <w:rPr>
                <w:rFonts w:asciiTheme="minorHAnsi" w:hAnsiTheme="minorHAnsi" w:cstheme="minorHAnsi"/>
                <w:sz w:val="20"/>
              </w:rPr>
              <w:t>Std [dB]</w:t>
            </w:r>
          </w:p>
        </w:tc>
      </w:tr>
      <w:tr w:rsidR="003D3A98" w:rsidRPr="001B1009" w14:paraId="5C4601CA" w14:textId="231F2F12" w:rsidTr="0032293C">
        <w:trPr>
          <w:trHeight w:val="397"/>
          <w:jc w:val="center"/>
        </w:trPr>
        <w:tc>
          <w:tcPr>
            <w:tcW w:w="964" w:type="dxa"/>
            <w:tcBorders>
              <w:top w:val="single" w:sz="8" w:space="0" w:color="auto"/>
              <w:bottom w:val="single" w:sz="4" w:space="0" w:color="auto"/>
            </w:tcBorders>
            <w:vAlign w:val="center"/>
          </w:tcPr>
          <w:p w14:paraId="2A6829F0" w14:textId="6BC1608C" w:rsidR="003D3A98" w:rsidRPr="001B1009" w:rsidRDefault="003D3A98" w:rsidP="003D3A98">
            <w:pPr>
              <w:jc w:val="center"/>
              <w:rPr>
                <w:rFonts w:asciiTheme="minorHAnsi" w:hAnsiTheme="minorHAnsi" w:cstheme="minorHAnsi"/>
                <w:sz w:val="18"/>
              </w:rPr>
            </w:pPr>
            <w:r w:rsidRPr="001B1009">
              <w:rPr>
                <w:rFonts w:asciiTheme="minorHAnsi" w:hAnsiTheme="minorHAnsi" w:cstheme="minorHAnsi"/>
                <w:sz w:val="18"/>
              </w:rPr>
              <w:t>34.87</w:t>
            </w:r>
          </w:p>
        </w:tc>
        <w:tc>
          <w:tcPr>
            <w:tcW w:w="1814" w:type="dxa"/>
            <w:tcBorders>
              <w:top w:val="single" w:sz="8" w:space="0" w:color="auto"/>
              <w:bottom w:val="single" w:sz="4" w:space="0" w:color="auto"/>
            </w:tcBorders>
            <w:vAlign w:val="center"/>
          </w:tcPr>
          <w:p w14:paraId="791D9A60" w14:textId="77777777" w:rsidR="003D3A98" w:rsidRPr="001B1009" w:rsidRDefault="003D3A98" w:rsidP="003D3A98">
            <w:pPr>
              <w:jc w:val="center"/>
              <w:rPr>
                <w:rFonts w:asciiTheme="minorHAnsi" w:hAnsiTheme="minorHAnsi" w:cstheme="minorHAnsi"/>
                <w:sz w:val="18"/>
              </w:rPr>
            </w:pPr>
            <w:r w:rsidRPr="001B1009">
              <w:rPr>
                <w:rFonts w:asciiTheme="minorHAnsi" w:hAnsiTheme="minorHAnsi" w:cstheme="minorHAnsi"/>
                <w:sz w:val="18"/>
              </w:rPr>
              <w:t>1.75</w:t>
            </w:r>
          </w:p>
        </w:tc>
        <w:tc>
          <w:tcPr>
            <w:tcW w:w="1814" w:type="dxa"/>
            <w:tcBorders>
              <w:top w:val="single" w:sz="8" w:space="0" w:color="auto"/>
              <w:bottom w:val="single" w:sz="4" w:space="0" w:color="auto"/>
            </w:tcBorders>
            <w:vAlign w:val="center"/>
          </w:tcPr>
          <w:p w14:paraId="7FB84BEF" w14:textId="77777777" w:rsidR="003D3A98" w:rsidRPr="001B1009" w:rsidRDefault="003D3A98" w:rsidP="003D3A98">
            <w:pPr>
              <w:jc w:val="center"/>
              <w:rPr>
                <w:rFonts w:asciiTheme="minorHAnsi" w:hAnsiTheme="minorHAnsi" w:cstheme="minorHAnsi"/>
                <w:sz w:val="18"/>
              </w:rPr>
            </w:pPr>
            <w:r w:rsidRPr="001B1009">
              <w:rPr>
                <w:rFonts w:asciiTheme="minorHAnsi" w:hAnsiTheme="minorHAnsi" w:cstheme="minorHAnsi"/>
                <w:sz w:val="18"/>
              </w:rPr>
              <w:t>17.71</w:t>
            </w:r>
          </w:p>
        </w:tc>
        <w:tc>
          <w:tcPr>
            <w:tcW w:w="1363" w:type="dxa"/>
            <w:tcBorders>
              <w:top w:val="single" w:sz="8" w:space="0" w:color="auto"/>
              <w:bottom w:val="single" w:sz="4" w:space="0" w:color="auto"/>
            </w:tcBorders>
            <w:vAlign w:val="center"/>
          </w:tcPr>
          <w:p w14:paraId="4D008631" w14:textId="6DF8F218" w:rsidR="003D3A98" w:rsidRPr="001B1009" w:rsidRDefault="003D3A98" w:rsidP="003D3A98">
            <w:pPr>
              <w:jc w:val="center"/>
              <w:rPr>
                <w:rFonts w:asciiTheme="minorHAnsi" w:hAnsiTheme="minorHAnsi" w:cstheme="minorHAnsi"/>
                <w:sz w:val="18"/>
              </w:rPr>
            </w:pPr>
            <w:r w:rsidRPr="001B1009">
              <w:rPr>
                <w:rFonts w:asciiTheme="minorHAnsi" w:hAnsiTheme="minorHAnsi" w:cstheme="minorHAnsi"/>
                <w:sz w:val="18"/>
              </w:rPr>
              <w:t>2.38</w:t>
            </w:r>
          </w:p>
        </w:tc>
      </w:tr>
    </w:tbl>
    <w:p w14:paraId="06AC957C" w14:textId="77777777" w:rsidR="008A7361" w:rsidRPr="00A12C45" w:rsidRDefault="008A7361" w:rsidP="0032293C"/>
    <w:p w14:paraId="7F1CE0B1" w14:textId="4C3EF4B6" w:rsidR="007D13C7" w:rsidRPr="0032293C" w:rsidRDefault="009C5CA3" w:rsidP="0032293C">
      <w:pPr>
        <w:jc w:val="center"/>
        <w:rPr>
          <w:lang w:val="en-GB" w:eastAsia="zh-CN"/>
        </w:rPr>
      </w:pPr>
      <w:r>
        <w:rPr>
          <w:noProof/>
          <w:lang w:eastAsia="zh-CN"/>
        </w:rPr>
        <w:drawing>
          <wp:inline distT="0" distB="0" distL="0" distR="0" wp14:anchorId="648A265C" wp14:editId="30E6D5E1">
            <wp:extent cx="2233670" cy="179946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email">
                      <a:extLst>
                        <a:ext uri="{28A0092B-C50C-407E-A947-70E740481C1C}">
                          <a14:useLocalDpi xmlns:a14="http://schemas.microsoft.com/office/drawing/2010/main"/>
                        </a:ext>
                      </a:extLst>
                    </a:blip>
                    <a:stretch>
                      <a:fillRect/>
                    </a:stretch>
                  </pic:blipFill>
                  <pic:spPr>
                    <a:xfrm>
                      <a:off x="0" y="0"/>
                      <a:ext cx="2249914" cy="1812556"/>
                    </a:xfrm>
                    <a:prstGeom prst="rect">
                      <a:avLst/>
                    </a:prstGeom>
                  </pic:spPr>
                </pic:pic>
              </a:graphicData>
            </a:graphic>
          </wp:inline>
        </w:drawing>
      </w:r>
    </w:p>
    <w:p w14:paraId="60B002B0" w14:textId="50C8217C" w:rsidR="004D02B5" w:rsidRDefault="00D80FE1" w:rsidP="004D02B5">
      <w:pPr>
        <w:pStyle w:val="a5"/>
      </w:pPr>
      <w:r>
        <w:t xml:space="preserve">Figure </w:t>
      </w:r>
      <w:r w:rsidR="00DC1842">
        <w:t>5</w:t>
      </w:r>
      <w:r w:rsidR="00E91994">
        <w:t xml:space="preserve"> </w:t>
      </w:r>
      <w:r w:rsidR="004D02B5">
        <w:t>NLOS path loss in industrial scenarios</w:t>
      </w:r>
    </w:p>
    <w:p w14:paraId="3BCD3898" w14:textId="72215DA2" w:rsidR="004378B6" w:rsidRDefault="004378B6" w:rsidP="004378B6">
      <w:pPr>
        <w:rPr>
          <w:lang w:val="en-GB" w:eastAsia="zh-CN"/>
        </w:rPr>
      </w:pPr>
      <w:r>
        <w:rPr>
          <w:lang w:val="en-GB" w:eastAsia="zh-CN"/>
        </w:rPr>
        <w:t>The multi-regression result for NLOS propagation is listed in the following table.</w:t>
      </w:r>
      <w:r w:rsidR="00D404DD">
        <w:rPr>
          <w:lang w:val="en-GB" w:eastAsia="zh-CN"/>
        </w:rPr>
        <w:t xml:space="preserve"> The path-loss model is the same as LOS case.</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392"/>
        <w:gridCol w:w="1363"/>
        <w:gridCol w:w="1363"/>
      </w:tblGrid>
      <w:tr w:rsidR="003D3A98" w:rsidRPr="001B1009" w14:paraId="53F181D0" w14:textId="3CEF3B9C" w:rsidTr="00F679B9">
        <w:trPr>
          <w:trHeight w:val="397"/>
          <w:jc w:val="center"/>
        </w:trPr>
        <w:tc>
          <w:tcPr>
            <w:tcW w:w="964" w:type="dxa"/>
            <w:tcBorders>
              <w:top w:val="single" w:sz="8" w:space="0" w:color="auto"/>
              <w:bottom w:val="single" w:sz="8" w:space="0" w:color="auto"/>
            </w:tcBorders>
            <w:shd w:val="clear" w:color="auto" w:fill="D9D9D9" w:themeFill="background1" w:themeFillShade="D9"/>
            <w:vAlign w:val="center"/>
          </w:tcPr>
          <w:p w14:paraId="13427A5C" w14:textId="77777777" w:rsidR="003D3A98" w:rsidRPr="001B1009" w:rsidRDefault="003D3A98" w:rsidP="003D3A98">
            <w:pPr>
              <w:jc w:val="center"/>
              <w:rPr>
                <w:rFonts w:asciiTheme="minorHAnsi" w:hAnsiTheme="minorHAnsi" w:cstheme="minorHAnsi"/>
                <w:sz w:val="20"/>
              </w:rPr>
            </w:pPr>
            <w:r w:rsidRPr="001B1009">
              <w:rPr>
                <w:rFonts w:asciiTheme="minorHAnsi" w:hAnsiTheme="minorHAnsi" w:cstheme="minorHAnsi"/>
                <w:sz w:val="20"/>
              </w:rPr>
              <w:t>A</w:t>
            </w:r>
            <w:r>
              <w:rPr>
                <w:rFonts w:asciiTheme="minorHAnsi" w:hAnsiTheme="minorHAnsi" w:cstheme="minorHAnsi"/>
                <w:sz w:val="20"/>
              </w:rPr>
              <w:t>(dB)</w:t>
            </w:r>
          </w:p>
        </w:tc>
        <w:tc>
          <w:tcPr>
            <w:tcW w:w="1392" w:type="dxa"/>
            <w:tcBorders>
              <w:top w:val="single" w:sz="8" w:space="0" w:color="auto"/>
              <w:bottom w:val="single" w:sz="8" w:space="0" w:color="auto"/>
            </w:tcBorders>
            <w:shd w:val="clear" w:color="auto" w:fill="D9D9D9" w:themeFill="background1" w:themeFillShade="D9"/>
            <w:vAlign w:val="center"/>
          </w:tcPr>
          <w:p w14:paraId="785CE8BF" w14:textId="77777777" w:rsidR="003D3A98" w:rsidRPr="001B1009" w:rsidRDefault="003D3A98" w:rsidP="003D3A98">
            <w:pPr>
              <w:jc w:val="center"/>
              <w:rPr>
                <w:rFonts w:asciiTheme="minorHAnsi" w:hAnsiTheme="minorHAnsi" w:cstheme="minorHAnsi"/>
                <w:sz w:val="20"/>
              </w:rPr>
            </w:pPr>
            <w:r w:rsidRPr="001B1009">
              <w:rPr>
                <w:rFonts w:asciiTheme="minorHAnsi" w:hAnsiTheme="minorHAnsi" w:cstheme="minorHAnsi"/>
                <w:sz w:val="20"/>
              </w:rPr>
              <w:t>n</w:t>
            </w:r>
            <w:r w:rsidRPr="001B1009">
              <w:rPr>
                <w:rFonts w:asciiTheme="minorHAnsi" w:hAnsiTheme="minorHAnsi" w:cstheme="minorHAnsi"/>
                <w:sz w:val="20"/>
                <w:vertAlign w:val="subscript"/>
              </w:rPr>
              <w:t>d</w:t>
            </w:r>
            <w:r w:rsidRPr="00D80AB2">
              <w:rPr>
                <w:rFonts w:asciiTheme="minorHAnsi" w:hAnsiTheme="minorHAnsi" w:cstheme="minorHAnsi"/>
                <w:sz w:val="20"/>
              </w:rPr>
              <w:t>(</w:t>
            </w:r>
            <w:r>
              <w:rPr>
                <w:rFonts w:asciiTheme="minorHAnsi" w:hAnsiTheme="minorHAnsi" w:cstheme="minorHAnsi"/>
                <w:sz w:val="20"/>
              </w:rPr>
              <w:t>dB/decade</w:t>
            </w:r>
            <w:r w:rsidRPr="00D80AB2">
              <w:rPr>
                <w:rFonts w:asciiTheme="minorHAnsi" w:hAnsiTheme="minorHAnsi" w:cstheme="minorHAnsi"/>
                <w:sz w:val="20"/>
              </w:rPr>
              <w:t>)</w:t>
            </w:r>
          </w:p>
        </w:tc>
        <w:tc>
          <w:tcPr>
            <w:tcW w:w="1363" w:type="dxa"/>
            <w:tcBorders>
              <w:top w:val="single" w:sz="8" w:space="0" w:color="auto"/>
              <w:bottom w:val="single" w:sz="8" w:space="0" w:color="auto"/>
            </w:tcBorders>
            <w:shd w:val="clear" w:color="auto" w:fill="D9D9D9" w:themeFill="background1" w:themeFillShade="D9"/>
            <w:vAlign w:val="center"/>
          </w:tcPr>
          <w:p w14:paraId="1F59D29D" w14:textId="77777777" w:rsidR="003D3A98" w:rsidRPr="001B1009" w:rsidRDefault="003D3A98" w:rsidP="003D3A98">
            <w:pPr>
              <w:jc w:val="center"/>
              <w:rPr>
                <w:rFonts w:asciiTheme="minorHAnsi" w:hAnsiTheme="minorHAnsi" w:cstheme="minorHAnsi"/>
                <w:sz w:val="20"/>
              </w:rPr>
            </w:pPr>
            <w:r w:rsidRPr="001B1009">
              <w:rPr>
                <w:rFonts w:asciiTheme="minorHAnsi" w:hAnsiTheme="minorHAnsi" w:cstheme="minorHAnsi"/>
                <w:sz w:val="20"/>
              </w:rPr>
              <w:t>n</w:t>
            </w:r>
            <w:r w:rsidRPr="001B1009">
              <w:rPr>
                <w:rFonts w:asciiTheme="minorHAnsi" w:hAnsiTheme="minorHAnsi" w:cstheme="minorHAnsi"/>
                <w:sz w:val="20"/>
                <w:vertAlign w:val="subscript"/>
              </w:rPr>
              <w:t>f</w:t>
            </w:r>
            <w:r w:rsidRPr="00D80AB2">
              <w:rPr>
                <w:rFonts w:asciiTheme="minorHAnsi" w:hAnsiTheme="minorHAnsi" w:cstheme="minorHAnsi"/>
                <w:sz w:val="20"/>
              </w:rPr>
              <w:t>(</w:t>
            </w:r>
            <w:r>
              <w:rPr>
                <w:rFonts w:asciiTheme="minorHAnsi" w:hAnsiTheme="minorHAnsi" w:cstheme="minorHAnsi"/>
                <w:sz w:val="20"/>
              </w:rPr>
              <w:t>dB/decade</w:t>
            </w:r>
            <w:r w:rsidRPr="00D80AB2">
              <w:rPr>
                <w:rFonts w:asciiTheme="minorHAnsi" w:hAnsiTheme="minorHAnsi" w:cstheme="minorHAnsi"/>
                <w:sz w:val="20"/>
              </w:rPr>
              <w:t>)</w:t>
            </w:r>
          </w:p>
        </w:tc>
        <w:tc>
          <w:tcPr>
            <w:tcW w:w="1363" w:type="dxa"/>
            <w:tcBorders>
              <w:top w:val="single" w:sz="8" w:space="0" w:color="auto"/>
              <w:bottom w:val="single" w:sz="8" w:space="0" w:color="auto"/>
            </w:tcBorders>
            <w:shd w:val="clear" w:color="auto" w:fill="D9D9D9" w:themeFill="background1" w:themeFillShade="D9"/>
            <w:vAlign w:val="center"/>
          </w:tcPr>
          <w:p w14:paraId="495A8010" w14:textId="28F64C15" w:rsidR="003D3A98" w:rsidRPr="001B1009" w:rsidRDefault="003D3A98" w:rsidP="003D3A98">
            <w:pPr>
              <w:jc w:val="center"/>
              <w:rPr>
                <w:rFonts w:asciiTheme="minorHAnsi" w:hAnsiTheme="minorHAnsi" w:cstheme="minorHAnsi"/>
                <w:sz w:val="20"/>
              </w:rPr>
            </w:pPr>
            <w:r>
              <w:rPr>
                <w:rFonts w:asciiTheme="minorHAnsi" w:hAnsiTheme="minorHAnsi" w:cstheme="minorHAnsi"/>
                <w:sz w:val="20"/>
              </w:rPr>
              <w:t>Std [dB]</w:t>
            </w:r>
          </w:p>
        </w:tc>
      </w:tr>
      <w:tr w:rsidR="003D3A98" w:rsidRPr="001B1009" w14:paraId="7CDD5D25" w14:textId="53219A12" w:rsidTr="00F679B9">
        <w:trPr>
          <w:trHeight w:val="397"/>
          <w:jc w:val="center"/>
        </w:trPr>
        <w:tc>
          <w:tcPr>
            <w:tcW w:w="964" w:type="dxa"/>
            <w:tcBorders>
              <w:top w:val="single" w:sz="8" w:space="0" w:color="auto"/>
              <w:bottom w:val="single" w:sz="4" w:space="0" w:color="auto"/>
            </w:tcBorders>
            <w:vAlign w:val="center"/>
          </w:tcPr>
          <w:p w14:paraId="0016C950" w14:textId="69710CE1" w:rsidR="003D3A98" w:rsidRPr="001B1009" w:rsidRDefault="003D3A98" w:rsidP="003D3A98">
            <w:pPr>
              <w:jc w:val="center"/>
              <w:rPr>
                <w:rFonts w:asciiTheme="minorHAnsi" w:hAnsiTheme="minorHAnsi" w:cstheme="minorHAnsi"/>
                <w:sz w:val="18"/>
              </w:rPr>
            </w:pPr>
            <w:r>
              <w:rPr>
                <w:rFonts w:asciiTheme="minorHAnsi" w:hAnsiTheme="minorHAnsi" w:cstheme="minorHAnsi"/>
                <w:sz w:val="18"/>
              </w:rPr>
              <w:t>13.87</w:t>
            </w:r>
          </w:p>
        </w:tc>
        <w:tc>
          <w:tcPr>
            <w:tcW w:w="1392" w:type="dxa"/>
            <w:tcBorders>
              <w:top w:val="single" w:sz="8" w:space="0" w:color="auto"/>
              <w:bottom w:val="single" w:sz="4" w:space="0" w:color="auto"/>
            </w:tcBorders>
            <w:vAlign w:val="center"/>
          </w:tcPr>
          <w:p w14:paraId="0535B76A" w14:textId="1B42D522" w:rsidR="003D3A98" w:rsidRPr="001B1009" w:rsidRDefault="003D3A98" w:rsidP="003D3A98">
            <w:pPr>
              <w:jc w:val="center"/>
              <w:rPr>
                <w:rFonts w:asciiTheme="minorHAnsi" w:hAnsiTheme="minorHAnsi" w:cstheme="minorHAnsi"/>
                <w:sz w:val="18"/>
              </w:rPr>
            </w:pPr>
            <w:r>
              <w:rPr>
                <w:rFonts w:asciiTheme="minorHAnsi" w:hAnsiTheme="minorHAnsi" w:cstheme="minorHAnsi"/>
                <w:sz w:val="18"/>
              </w:rPr>
              <w:t>3.13</w:t>
            </w:r>
          </w:p>
        </w:tc>
        <w:tc>
          <w:tcPr>
            <w:tcW w:w="1363" w:type="dxa"/>
            <w:tcBorders>
              <w:top w:val="single" w:sz="8" w:space="0" w:color="auto"/>
              <w:bottom w:val="single" w:sz="4" w:space="0" w:color="auto"/>
            </w:tcBorders>
            <w:vAlign w:val="center"/>
          </w:tcPr>
          <w:p w14:paraId="78CA1D92" w14:textId="424E06D9" w:rsidR="003D3A98" w:rsidRPr="001B1009" w:rsidRDefault="003D3A98" w:rsidP="003D3A98">
            <w:pPr>
              <w:jc w:val="center"/>
              <w:rPr>
                <w:rFonts w:asciiTheme="minorHAnsi" w:hAnsiTheme="minorHAnsi" w:cstheme="minorHAnsi"/>
                <w:sz w:val="18"/>
              </w:rPr>
            </w:pPr>
            <w:r>
              <w:rPr>
                <w:rFonts w:asciiTheme="minorHAnsi" w:hAnsiTheme="minorHAnsi" w:cstheme="minorHAnsi"/>
                <w:sz w:val="18"/>
              </w:rPr>
              <w:t>15.5</w:t>
            </w:r>
          </w:p>
        </w:tc>
        <w:tc>
          <w:tcPr>
            <w:tcW w:w="1363" w:type="dxa"/>
            <w:tcBorders>
              <w:top w:val="single" w:sz="8" w:space="0" w:color="auto"/>
              <w:bottom w:val="single" w:sz="4" w:space="0" w:color="auto"/>
            </w:tcBorders>
            <w:vAlign w:val="center"/>
          </w:tcPr>
          <w:p w14:paraId="1B75BCE5" w14:textId="52835407" w:rsidR="003D3A98" w:rsidRDefault="003D3A98" w:rsidP="003D3A98">
            <w:pPr>
              <w:jc w:val="center"/>
              <w:rPr>
                <w:rFonts w:asciiTheme="minorHAnsi" w:hAnsiTheme="minorHAnsi" w:cstheme="minorHAnsi"/>
                <w:sz w:val="18"/>
              </w:rPr>
            </w:pPr>
            <w:r>
              <w:rPr>
                <w:rFonts w:asciiTheme="minorHAnsi" w:hAnsiTheme="minorHAnsi" w:cstheme="minorHAnsi"/>
                <w:sz w:val="18"/>
              </w:rPr>
              <w:t>1.88</w:t>
            </w:r>
          </w:p>
        </w:tc>
      </w:tr>
    </w:tbl>
    <w:p w14:paraId="39C69EBE" w14:textId="77777777" w:rsidR="004378B6" w:rsidRDefault="004378B6" w:rsidP="0032293C"/>
    <w:p w14:paraId="7BADD0AA" w14:textId="77777777" w:rsidR="004378B6" w:rsidRDefault="004378B6" w:rsidP="0032293C"/>
    <w:p w14:paraId="1825423A" w14:textId="366E6105" w:rsidR="00144C78" w:rsidRDefault="00144C78" w:rsidP="0032293C">
      <w:pPr>
        <w:pStyle w:val="30"/>
        <w:rPr>
          <w:lang w:eastAsia="zh-CN"/>
        </w:rPr>
      </w:pPr>
      <w:r>
        <w:rPr>
          <w:lang w:eastAsia="zh-CN"/>
        </w:rPr>
        <w:t xml:space="preserve">Small scale fading </w:t>
      </w:r>
    </w:p>
    <w:p w14:paraId="043559B6" w14:textId="1DD8708A" w:rsidR="009B6560" w:rsidRDefault="009B6560" w:rsidP="009B6560">
      <w:r w:rsidRPr="00177710">
        <w:rPr>
          <w:lang w:eastAsia="zh-CN"/>
        </w:rPr>
        <w:fldChar w:fldCharType="begin"/>
      </w:r>
      <w:r w:rsidRPr="00177710">
        <w:rPr>
          <w:lang w:eastAsia="zh-CN"/>
        </w:rPr>
        <w:instrText xml:space="preserve"> REF _Ref533000349 \h </w:instrText>
      </w:r>
      <w:r>
        <w:rPr>
          <w:lang w:eastAsia="zh-CN"/>
        </w:rPr>
        <w:instrText xml:space="preserve"> \* MERGEFORMAT </w:instrText>
      </w:r>
      <w:r w:rsidRPr="00177710">
        <w:rPr>
          <w:lang w:eastAsia="zh-CN"/>
        </w:rPr>
      </w:r>
      <w:r w:rsidRPr="00177710">
        <w:rPr>
          <w:lang w:eastAsia="zh-CN"/>
        </w:rPr>
        <w:fldChar w:fldCharType="separate"/>
      </w:r>
      <w:r>
        <w:rPr>
          <w:lang w:eastAsia="zh-CN"/>
        </w:rPr>
        <w:t>Table</w:t>
      </w:r>
      <w:r w:rsidR="006C40EE">
        <w:rPr>
          <w:lang w:eastAsia="zh-CN"/>
        </w:rPr>
        <w:t xml:space="preserve"> </w:t>
      </w:r>
      <w:r w:rsidR="00E601AF">
        <w:rPr>
          <w:lang w:eastAsia="zh-CN"/>
        </w:rPr>
        <w:t>2</w:t>
      </w:r>
      <w:r w:rsidRPr="00177710">
        <w:rPr>
          <w:lang w:eastAsia="zh-CN"/>
        </w:rPr>
        <w:fldChar w:fldCharType="end"/>
      </w:r>
      <w:r>
        <w:rPr>
          <w:lang w:eastAsia="zh-CN"/>
        </w:rPr>
        <w:t xml:space="preserve"> </w:t>
      </w:r>
      <w:r w:rsidRPr="00177710">
        <w:rPr>
          <w:lang w:eastAsia="zh-CN"/>
        </w:rPr>
        <w:t>shows the fast fading parameters calculated from the measurement results of the industrial scenario.</w:t>
      </w:r>
      <w:r>
        <w:rPr>
          <w:lang w:eastAsia="zh-CN"/>
        </w:rPr>
        <w:t xml:space="preserve"> </w:t>
      </w:r>
    </w:p>
    <w:p w14:paraId="706BA52D" w14:textId="21503A47" w:rsidR="0067139A" w:rsidRDefault="0067139A" w:rsidP="0067139A">
      <w:pPr>
        <w:pStyle w:val="a5"/>
        <w:keepNext/>
      </w:pPr>
      <w:r>
        <w:t xml:space="preserve">Table </w:t>
      </w:r>
      <w:r w:rsidR="006C40EE">
        <w:t>2</w:t>
      </w:r>
      <w:r>
        <w:t>. Fast fading parameters in industrial scenario</w:t>
      </w:r>
    </w:p>
    <w:tbl>
      <w:tblPr>
        <w:tblStyle w:val="12"/>
        <w:tblW w:w="5024" w:type="pct"/>
        <w:tblLayout w:type="fixed"/>
        <w:tblLook w:val="04A0" w:firstRow="1" w:lastRow="0" w:firstColumn="1" w:lastColumn="0" w:noHBand="0" w:noVBand="1"/>
      </w:tblPr>
      <w:tblGrid>
        <w:gridCol w:w="708"/>
        <w:gridCol w:w="1272"/>
        <w:gridCol w:w="851"/>
        <w:gridCol w:w="709"/>
        <w:gridCol w:w="853"/>
        <w:gridCol w:w="709"/>
        <w:gridCol w:w="855"/>
        <w:gridCol w:w="655"/>
        <w:gridCol w:w="746"/>
        <w:gridCol w:w="608"/>
        <w:gridCol w:w="746"/>
        <w:gridCol w:w="640"/>
      </w:tblGrid>
      <w:tr w:rsidR="00B364E3" w:rsidRPr="00EC186D" w14:paraId="05E8A656" w14:textId="77777777" w:rsidTr="0032293C">
        <w:trPr>
          <w:trHeight w:val="288"/>
        </w:trPr>
        <w:tc>
          <w:tcPr>
            <w:tcW w:w="379" w:type="pct"/>
            <w:noWrap/>
            <w:hideMark/>
          </w:tcPr>
          <w:p w14:paraId="6CAC97DF" w14:textId="77777777" w:rsidR="0067139A" w:rsidRPr="0032293C" w:rsidRDefault="0067139A" w:rsidP="00F679B9">
            <w:pPr>
              <w:autoSpaceDE/>
              <w:autoSpaceDN/>
              <w:adjustRightInd/>
              <w:snapToGrid/>
              <w:spacing w:after="0"/>
              <w:jc w:val="left"/>
              <w:rPr>
                <w:rFonts w:eastAsia="Times New Roman"/>
                <w:sz w:val="11"/>
                <w:lang w:eastAsia="zh-CN"/>
              </w:rPr>
            </w:pPr>
          </w:p>
        </w:tc>
        <w:tc>
          <w:tcPr>
            <w:tcW w:w="680" w:type="pct"/>
            <w:noWrap/>
            <w:hideMark/>
          </w:tcPr>
          <w:p w14:paraId="344B2ED6" w14:textId="482E9B73" w:rsidR="0067139A" w:rsidRPr="0032293C" w:rsidRDefault="00B364E3" w:rsidP="00F679B9">
            <w:pPr>
              <w:autoSpaceDE/>
              <w:autoSpaceDN/>
              <w:adjustRightInd/>
              <w:snapToGrid/>
              <w:spacing w:after="0"/>
              <w:jc w:val="left"/>
              <w:rPr>
                <w:rFonts w:eastAsia="Times New Roman"/>
                <w:sz w:val="11"/>
                <w:lang w:eastAsia="zh-CN"/>
              </w:rPr>
            </w:pPr>
            <w:r w:rsidRPr="0032293C">
              <w:rPr>
                <w:rFonts w:ascii="Calibri" w:eastAsia="Times New Roman" w:hAnsi="Calibri" w:cs="Calibri"/>
                <w:b/>
                <w:bCs/>
                <w:color w:val="000000"/>
                <w:sz w:val="11"/>
                <w:lang w:eastAsia="zh-CN"/>
              </w:rPr>
              <w:t>Frequency</w:t>
            </w:r>
            <w:r w:rsidRPr="0032293C">
              <w:rPr>
                <w:rFonts w:ascii="Calibri" w:eastAsia="Times New Roman" w:hAnsi="Calibri" w:cs="Calibri"/>
                <w:b/>
                <w:bCs/>
                <w:color w:val="000000"/>
                <w:sz w:val="11"/>
                <w:lang w:eastAsia="zh-CN"/>
              </w:rPr>
              <w:br/>
              <w:t>[GHz]</w:t>
            </w:r>
          </w:p>
        </w:tc>
        <w:tc>
          <w:tcPr>
            <w:tcW w:w="834" w:type="pct"/>
            <w:gridSpan w:val="2"/>
            <w:noWrap/>
            <w:hideMark/>
          </w:tcPr>
          <w:p w14:paraId="67C3709C" w14:textId="28B97EC5" w:rsidR="00F229F4" w:rsidRDefault="0067139A" w:rsidP="0096352A">
            <w:pPr>
              <w:autoSpaceDE/>
              <w:autoSpaceDN/>
              <w:adjustRightInd/>
              <w:snapToGrid/>
              <w:spacing w:after="0"/>
              <w:jc w:val="center"/>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DS</w:t>
            </w:r>
            <w:r w:rsidR="0096352A" w:rsidRPr="0032293C">
              <w:rPr>
                <w:rFonts w:ascii="Calibri" w:eastAsia="Times New Roman" w:hAnsi="Calibri" w:cs="Calibri"/>
                <w:b/>
                <w:bCs/>
                <w:color w:val="000000"/>
                <w:sz w:val="11"/>
                <w:lang w:eastAsia="zh-CN"/>
              </w:rPr>
              <w:t xml:space="preserve"> </w:t>
            </w:r>
          </w:p>
          <w:p w14:paraId="4350A614" w14:textId="4FC3F8E6" w:rsidR="0067139A" w:rsidRPr="0032293C" w:rsidRDefault="0096352A" w:rsidP="0096352A">
            <w:pPr>
              <w:autoSpaceDE/>
              <w:autoSpaceDN/>
              <w:adjustRightInd/>
              <w:snapToGrid/>
              <w:spacing w:after="0"/>
              <w:jc w:val="center"/>
              <w:rPr>
                <w:rFonts w:ascii="Calibri" w:eastAsia="Times New Roman" w:hAnsi="Calibri" w:cs="Calibri"/>
                <w:b/>
                <w:bCs/>
                <w:color w:val="000000"/>
                <w:sz w:val="11"/>
                <w:lang w:eastAsia="zh-CN"/>
              </w:rPr>
            </w:pPr>
            <w:r w:rsidRPr="0032293C">
              <w:rPr>
                <w:sz w:val="11"/>
                <w:szCs w:val="18"/>
              </w:rPr>
              <w:t>lgDS=log10(DS/1s)</w:t>
            </w:r>
          </w:p>
        </w:tc>
        <w:tc>
          <w:tcPr>
            <w:tcW w:w="835" w:type="pct"/>
            <w:gridSpan w:val="2"/>
            <w:noWrap/>
            <w:hideMark/>
          </w:tcPr>
          <w:p w14:paraId="571C9833" w14:textId="77777777" w:rsidR="00F229F4" w:rsidRDefault="0067139A" w:rsidP="0096352A">
            <w:pPr>
              <w:autoSpaceDE/>
              <w:autoSpaceDN/>
              <w:adjustRightInd/>
              <w:snapToGrid/>
              <w:spacing w:after="0"/>
              <w:jc w:val="center"/>
              <w:rPr>
                <w:sz w:val="11"/>
                <w:szCs w:val="18"/>
              </w:rPr>
            </w:pPr>
            <w:r w:rsidRPr="0032293C">
              <w:rPr>
                <w:rFonts w:ascii="Calibri" w:eastAsia="Times New Roman" w:hAnsi="Calibri" w:cs="Calibri"/>
                <w:b/>
                <w:bCs/>
                <w:color w:val="000000"/>
                <w:sz w:val="11"/>
                <w:lang w:eastAsia="zh-CN"/>
              </w:rPr>
              <w:t>ASA</w:t>
            </w:r>
            <w:r w:rsidR="0096352A" w:rsidRPr="0032293C">
              <w:rPr>
                <w:sz w:val="11"/>
                <w:szCs w:val="18"/>
              </w:rPr>
              <w:t xml:space="preserve"> </w:t>
            </w:r>
          </w:p>
          <w:p w14:paraId="08001B0C" w14:textId="6F41148B" w:rsidR="0067139A" w:rsidRPr="0032293C" w:rsidRDefault="0096352A" w:rsidP="0096352A">
            <w:pPr>
              <w:autoSpaceDE/>
              <w:autoSpaceDN/>
              <w:adjustRightInd/>
              <w:snapToGrid/>
              <w:spacing w:after="0"/>
              <w:jc w:val="center"/>
              <w:rPr>
                <w:rFonts w:ascii="Calibri" w:eastAsia="Times New Roman" w:hAnsi="Calibri" w:cs="Calibri"/>
                <w:b/>
                <w:bCs/>
                <w:color w:val="000000"/>
                <w:sz w:val="11"/>
                <w:lang w:eastAsia="zh-CN"/>
              </w:rPr>
            </w:pPr>
            <w:r w:rsidRPr="0032293C">
              <w:rPr>
                <w:sz w:val="11"/>
                <w:szCs w:val="18"/>
              </w:rPr>
              <w:t>lgASA=log</w:t>
            </w:r>
            <w:r w:rsidRPr="0032293C">
              <w:rPr>
                <w:sz w:val="11"/>
                <w:szCs w:val="18"/>
                <w:vertAlign w:val="subscript"/>
              </w:rPr>
              <w:t>10</w:t>
            </w:r>
            <w:r w:rsidRPr="0032293C">
              <w:rPr>
                <w:sz w:val="11"/>
                <w:szCs w:val="18"/>
              </w:rPr>
              <w:t>(ASA/1</w:t>
            </w:r>
            <w:r w:rsidRPr="0032293C">
              <w:rPr>
                <w:sz w:val="11"/>
                <w:szCs w:val="18"/>
              </w:rPr>
              <w:sym w:font="Symbol" w:char="F0B0"/>
            </w:r>
            <w:r w:rsidRPr="0032293C">
              <w:rPr>
                <w:sz w:val="11"/>
                <w:szCs w:val="18"/>
              </w:rPr>
              <w:t>)</w:t>
            </w:r>
          </w:p>
        </w:tc>
        <w:tc>
          <w:tcPr>
            <w:tcW w:w="807" w:type="pct"/>
            <w:gridSpan w:val="2"/>
            <w:noWrap/>
            <w:hideMark/>
          </w:tcPr>
          <w:p w14:paraId="643209A3" w14:textId="2EBE158E" w:rsidR="00F229F4" w:rsidRDefault="0067139A" w:rsidP="0096352A">
            <w:pPr>
              <w:autoSpaceDE/>
              <w:autoSpaceDN/>
              <w:adjustRightInd/>
              <w:snapToGrid/>
              <w:spacing w:after="0"/>
              <w:jc w:val="center"/>
              <w:rPr>
                <w:sz w:val="11"/>
                <w:szCs w:val="18"/>
              </w:rPr>
            </w:pPr>
            <w:r w:rsidRPr="0032293C">
              <w:rPr>
                <w:rFonts w:ascii="Calibri" w:eastAsia="Times New Roman" w:hAnsi="Calibri" w:cs="Calibri"/>
                <w:b/>
                <w:bCs/>
                <w:color w:val="000000"/>
                <w:sz w:val="11"/>
                <w:lang w:eastAsia="zh-CN"/>
              </w:rPr>
              <w:t>ASD</w:t>
            </w:r>
            <w:r w:rsidR="0096352A" w:rsidRPr="0032293C">
              <w:rPr>
                <w:sz w:val="11"/>
                <w:szCs w:val="18"/>
              </w:rPr>
              <w:t xml:space="preserve"> </w:t>
            </w:r>
          </w:p>
          <w:p w14:paraId="071A3D4E" w14:textId="6EA8A707" w:rsidR="0067139A" w:rsidRPr="0032293C" w:rsidRDefault="0096352A" w:rsidP="0096352A">
            <w:pPr>
              <w:autoSpaceDE/>
              <w:autoSpaceDN/>
              <w:adjustRightInd/>
              <w:snapToGrid/>
              <w:spacing w:after="0"/>
              <w:jc w:val="center"/>
              <w:rPr>
                <w:rFonts w:ascii="Calibri" w:eastAsia="Times New Roman" w:hAnsi="Calibri" w:cs="Calibri"/>
                <w:b/>
                <w:bCs/>
                <w:color w:val="000000"/>
                <w:sz w:val="11"/>
                <w:lang w:eastAsia="zh-CN"/>
              </w:rPr>
            </w:pPr>
            <w:r w:rsidRPr="0032293C">
              <w:rPr>
                <w:sz w:val="11"/>
                <w:szCs w:val="18"/>
              </w:rPr>
              <w:t>lgASD=log10(ASD/1</w:t>
            </w:r>
            <w:r w:rsidRPr="0032293C">
              <w:rPr>
                <w:sz w:val="11"/>
                <w:szCs w:val="18"/>
              </w:rPr>
              <w:sym w:font="Symbol" w:char="F0B0"/>
            </w:r>
            <w:r w:rsidRPr="0032293C">
              <w:rPr>
                <w:sz w:val="11"/>
                <w:szCs w:val="18"/>
              </w:rPr>
              <w:t>)</w:t>
            </w:r>
          </w:p>
        </w:tc>
        <w:tc>
          <w:tcPr>
            <w:tcW w:w="724" w:type="pct"/>
            <w:gridSpan w:val="2"/>
            <w:noWrap/>
            <w:hideMark/>
          </w:tcPr>
          <w:p w14:paraId="14AE97AE" w14:textId="4D4DA235" w:rsidR="0067139A" w:rsidRPr="0032293C" w:rsidRDefault="0067139A" w:rsidP="00F679B9">
            <w:pPr>
              <w:autoSpaceDE/>
              <w:autoSpaceDN/>
              <w:adjustRightInd/>
              <w:snapToGrid/>
              <w:spacing w:after="0"/>
              <w:jc w:val="center"/>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ESA</w:t>
            </w:r>
            <w:r w:rsidR="0096352A" w:rsidRPr="0032293C">
              <w:rPr>
                <w:sz w:val="11"/>
                <w:szCs w:val="18"/>
              </w:rPr>
              <w:t xml:space="preserve"> lgESD=log10(ESD/1</w:t>
            </w:r>
            <w:r w:rsidR="0096352A" w:rsidRPr="0032293C">
              <w:rPr>
                <w:sz w:val="11"/>
                <w:szCs w:val="18"/>
              </w:rPr>
              <w:sym w:font="Symbol" w:char="F0B0"/>
            </w:r>
            <w:r w:rsidR="0096352A" w:rsidRPr="0032293C">
              <w:rPr>
                <w:sz w:val="11"/>
                <w:szCs w:val="18"/>
              </w:rPr>
              <w:t>)</w:t>
            </w:r>
          </w:p>
        </w:tc>
        <w:tc>
          <w:tcPr>
            <w:tcW w:w="742" w:type="pct"/>
            <w:gridSpan w:val="2"/>
            <w:noWrap/>
            <w:hideMark/>
          </w:tcPr>
          <w:p w14:paraId="08FDA67C" w14:textId="365498E1" w:rsidR="0067139A" w:rsidRPr="0032293C" w:rsidRDefault="0067139A" w:rsidP="0096352A">
            <w:pPr>
              <w:autoSpaceDE/>
              <w:autoSpaceDN/>
              <w:adjustRightInd/>
              <w:snapToGrid/>
              <w:spacing w:after="0"/>
              <w:jc w:val="center"/>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ESD</w:t>
            </w:r>
            <w:r w:rsidR="0096352A" w:rsidRPr="0032293C">
              <w:rPr>
                <w:sz w:val="11"/>
                <w:szCs w:val="18"/>
              </w:rPr>
              <w:t xml:space="preserve"> lgESD=log10(ESD/1</w:t>
            </w:r>
            <w:r w:rsidR="0096352A" w:rsidRPr="0032293C">
              <w:rPr>
                <w:sz w:val="11"/>
                <w:szCs w:val="18"/>
              </w:rPr>
              <w:sym w:font="Symbol" w:char="F0B0"/>
            </w:r>
            <w:r w:rsidR="0096352A" w:rsidRPr="0032293C">
              <w:rPr>
                <w:sz w:val="11"/>
                <w:szCs w:val="18"/>
              </w:rPr>
              <w:t>)</w:t>
            </w:r>
          </w:p>
        </w:tc>
      </w:tr>
      <w:tr w:rsidR="00B364E3" w:rsidRPr="00EC186D" w14:paraId="30791D02" w14:textId="77777777" w:rsidTr="0032293C">
        <w:trPr>
          <w:trHeight w:val="288"/>
        </w:trPr>
        <w:tc>
          <w:tcPr>
            <w:tcW w:w="379" w:type="pct"/>
            <w:noWrap/>
            <w:hideMark/>
          </w:tcPr>
          <w:p w14:paraId="4941E910" w14:textId="77777777" w:rsidR="0067139A" w:rsidRPr="0032293C" w:rsidRDefault="0067139A" w:rsidP="00F679B9">
            <w:pPr>
              <w:autoSpaceDE/>
              <w:autoSpaceDN/>
              <w:adjustRightInd/>
              <w:snapToGrid/>
              <w:spacing w:after="0"/>
              <w:jc w:val="center"/>
              <w:rPr>
                <w:rFonts w:ascii="Calibri" w:eastAsia="Times New Roman" w:hAnsi="Calibri" w:cs="Calibri"/>
                <w:b/>
                <w:bCs/>
                <w:color w:val="000000"/>
                <w:sz w:val="11"/>
                <w:lang w:eastAsia="zh-CN"/>
              </w:rPr>
            </w:pPr>
          </w:p>
        </w:tc>
        <w:tc>
          <w:tcPr>
            <w:tcW w:w="680" w:type="pct"/>
            <w:noWrap/>
            <w:hideMark/>
          </w:tcPr>
          <w:p w14:paraId="0096F105" w14:textId="6679D078" w:rsidR="0067139A" w:rsidRPr="0032293C" w:rsidRDefault="0067139A" w:rsidP="00B364E3">
            <w:pPr>
              <w:autoSpaceDE/>
              <w:autoSpaceDN/>
              <w:adjustRightInd/>
              <w:snapToGrid/>
              <w:spacing w:after="0"/>
              <w:jc w:val="left"/>
              <w:rPr>
                <w:rFonts w:ascii="Calibri" w:eastAsia="Times New Roman" w:hAnsi="Calibri" w:cs="Calibri"/>
                <w:b/>
                <w:bCs/>
                <w:color w:val="000000"/>
                <w:sz w:val="11"/>
                <w:lang w:eastAsia="zh-CN"/>
              </w:rPr>
            </w:pPr>
          </w:p>
        </w:tc>
        <w:tc>
          <w:tcPr>
            <w:tcW w:w="455" w:type="pct"/>
            <w:noWrap/>
            <w:hideMark/>
          </w:tcPr>
          <w:p w14:paraId="39A8F700"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Mean</w:t>
            </w:r>
          </w:p>
        </w:tc>
        <w:tc>
          <w:tcPr>
            <w:tcW w:w="379" w:type="pct"/>
            <w:noWrap/>
            <w:hideMark/>
          </w:tcPr>
          <w:p w14:paraId="22189EF5"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Std.</w:t>
            </w:r>
          </w:p>
        </w:tc>
        <w:tc>
          <w:tcPr>
            <w:tcW w:w="456" w:type="pct"/>
            <w:noWrap/>
            <w:hideMark/>
          </w:tcPr>
          <w:p w14:paraId="2596E7C9"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Mean</w:t>
            </w:r>
          </w:p>
        </w:tc>
        <w:tc>
          <w:tcPr>
            <w:tcW w:w="379" w:type="pct"/>
            <w:noWrap/>
            <w:hideMark/>
          </w:tcPr>
          <w:p w14:paraId="2946C823"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Std.</w:t>
            </w:r>
          </w:p>
        </w:tc>
        <w:tc>
          <w:tcPr>
            <w:tcW w:w="457" w:type="pct"/>
            <w:noWrap/>
            <w:hideMark/>
          </w:tcPr>
          <w:p w14:paraId="1B78B072"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Mean</w:t>
            </w:r>
          </w:p>
        </w:tc>
        <w:tc>
          <w:tcPr>
            <w:tcW w:w="350" w:type="pct"/>
            <w:noWrap/>
            <w:hideMark/>
          </w:tcPr>
          <w:p w14:paraId="0015D511"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Std.</w:t>
            </w:r>
          </w:p>
        </w:tc>
        <w:tc>
          <w:tcPr>
            <w:tcW w:w="399" w:type="pct"/>
            <w:noWrap/>
            <w:hideMark/>
          </w:tcPr>
          <w:p w14:paraId="609BA3DF"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Mean</w:t>
            </w:r>
          </w:p>
        </w:tc>
        <w:tc>
          <w:tcPr>
            <w:tcW w:w="325" w:type="pct"/>
            <w:noWrap/>
            <w:hideMark/>
          </w:tcPr>
          <w:p w14:paraId="4DEA92C8"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Std.</w:t>
            </w:r>
          </w:p>
        </w:tc>
        <w:tc>
          <w:tcPr>
            <w:tcW w:w="399" w:type="pct"/>
            <w:noWrap/>
            <w:hideMark/>
          </w:tcPr>
          <w:p w14:paraId="3B0DD1EE"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Mean</w:t>
            </w:r>
          </w:p>
        </w:tc>
        <w:tc>
          <w:tcPr>
            <w:tcW w:w="343" w:type="pct"/>
            <w:noWrap/>
            <w:hideMark/>
          </w:tcPr>
          <w:p w14:paraId="1C3B780C" w14:textId="77777777" w:rsidR="0067139A" w:rsidRPr="0032293C" w:rsidRDefault="0067139A" w:rsidP="00F679B9">
            <w:pPr>
              <w:autoSpaceDE/>
              <w:autoSpaceDN/>
              <w:adjustRightInd/>
              <w:snapToGrid/>
              <w:spacing w:after="0"/>
              <w:jc w:val="left"/>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Std.</w:t>
            </w:r>
          </w:p>
        </w:tc>
      </w:tr>
      <w:tr w:rsidR="00B364E3" w:rsidRPr="00E31EEC" w14:paraId="351C1178" w14:textId="77777777" w:rsidTr="0032293C">
        <w:trPr>
          <w:trHeight w:val="288"/>
        </w:trPr>
        <w:tc>
          <w:tcPr>
            <w:tcW w:w="379" w:type="pct"/>
            <w:noWrap/>
            <w:hideMark/>
          </w:tcPr>
          <w:p w14:paraId="315A957E" w14:textId="77777777" w:rsidR="0067139A" w:rsidRPr="0032293C" w:rsidRDefault="0067139A" w:rsidP="00F679B9">
            <w:pPr>
              <w:autoSpaceDE/>
              <w:autoSpaceDN/>
              <w:adjustRightInd/>
              <w:snapToGrid/>
              <w:spacing w:after="0"/>
              <w:jc w:val="center"/>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LOS</w:t>
            </w:r>
          </w:p>
        </w:tc>
        <w:tc>
          <w:tcPr>
            <w:tcW w:w="680" w:type="pct"/>
            <w:noWrap/>
          </w:tcPr>
          <w:p w14:paraId="7B25CC5A" w14:textId="77777777" w:rsidR="0067139A" w:rsidRPr="0032293C" w:rsidRDefault="0067139A" w:rsidP="00F679B9">
            <w:pPr>
              <w:autoSpaceDE/>
              <w:autoSpaceDN/>
              <w:adjustRightInd/>
              <w:snapToGrid/>
              <w:spacing w:after="0"/>
              <w:jc w:val="right"/>
              <w:rPr>
                <w:rFonts w:ascii="Calibri" w:eastAsia="Times New Roman" w:hAnsi="Calibri" w:cs="Calibri"/>
                <w:color w:val="000000"/>
                <w:sz w:val="11"/>
                <w:lang w:eastAsia="zh-CN"/>
              </w:rPr>
            </w:pPr>
            <w:r w:rsidRPr="0032293C">
              <w:rPr>
                <w:rFonts w:ascii="Calibri" w:eastAsia="Times New Roman" w:hAnsi="Calibri" w:cs="Calibri"/>
                <w:color w:val="000000"/>
                <w:sz w:val="11"/>
                <w:lang w:eastAsia="zh-CN"/>
              </w:rPr>
              <w:t>3.5</w:t>
            </w:r>
          </w:p>
        </w:tc>
        <w:tc>
          <w:tcPr>
            <w:tcW w:w="455" w:type="pct"/>
            <w:noWrap/>
          </w:tcPr>
          <w:p w14:paraId="741D80C5"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-6.76</w:t>
            </w:r>
          </w:p>
        </w:tc>
        <w:tc>
          <w:tcPr>
            <w:tcW w:w="379" w:type="pct"/>
            <w:noWrap/>
          </w:tcPr>
          <w:p w14:paraId="2AE1EAF2"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0.19</w:t>
            </w:r>
          </w:p>
        </w:tc>
        <w:tc>
          <w:tcPr>
            <w:tcW w:w="456" w:type="pct"/>
            <w:noWrap/>
          </w:tcPr>
          <w:p w14:paraId="37FF169D"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1.73</w:t>
            </w:r>
          </w:p>
        </w:tc>
        <w:tc>
          <w:tcPr>
            <w:tcW w:w="379" w:type="pct"/>
            <w:noWrap/>
          </w:tcPr>
          <w:p w14:paraId="50135090"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0.21</w:t>
            </w:r>
          </w:p>
        </w:tc>
        <w:tc>
          <w:tcPr>
            <w:tcW w:w="457" w:type="pct"/>
            <w:noWrap/>
          </w:tcPr>
          <w:p w14:paraId="100681C0"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0.56</w:t>
            </w:r>
          </w:p>
        </w:tc>
        <w:tc>
          <w:tcPr>
            <w:tcW w:w="350" w:type="pct"/>
            <w:noWrap/>
          </w:tcPr>
          <w:p w14:paraId="64AC69A1"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0.77</w:t>
            </w:r>
          </w:p>
        </w:tc>
        <w:tc>
          <w:tcPr>
            <w:tcW w:w="399" w:type="pct"/>
            <w:noWrap/>
          </w:tcPr>
          <w:p w14:paraId="455D3F3F"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0.37</w:t>
            </w:r>
          </w:p>
        </w:tc>
        <w:tc>
          <w:tcPr>
            <w:tcW w:w="325" w:type="pct"/>
            <w:noWrap/>
          </w:tcPr>
          <w:p w14:paraId="25503419"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0.18</w:t>
            </w:r>
          </w:p>
        </w:tc>
        <w:tc>
          <w:tcPr>
            <w:tcW w:w="399" w:type="pct"/>
            <w:noWrap/>
          </w:tcPr>
          <w:p w14:paraId="10EB5F41"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1.2</w:t>
            </w:r>
          </w:p>
        </w:tc>
        <w:tc>
          <w:tcPr>
            <w:tcW w:w="343" w:type="pct"/>
            <w:noWrap/>
          </w:tcPr>
          <w:p w14:paraId="30B1EE9F"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0.47</w:t>
            </w:r>
          </w:p>
        </w:tc>
      </w:tr>
      <w:tr w:rsidR="00B364E3" w:rsidRPr="00E31EEC" w14:paraId="151EFA12" w14:textId="77777777" w:rsidTr="0032293C">
        <w:trPr>
          <w:trHeight w:val="288"/>
        </w:trPr>
        <w:tc>
          <w:tcPr>
            <w:tcW w:w="379" w:type="pct"/>
            <w:noWrap/>
            <w:hideMark/>
          </w:tcPr>
          <w:p w14:paraId="10D6FBEB" w14:textId="77777777" w:rsidR="0067139A" w:rsidRPr="0032293C" w:rsidRDefault="0067139A" w:rsidP="00F679B9">
            <w:pPr>
              <w:autoSpaceDE/>
              <w:autoSpaceDN/>
              <w:adjustRightInd/>
              <w:snapToGrid/>
              <w:spacing w:after="0"/>
              <w:jc w:val="center"/>
              <w:rPr>
                <w:rFonts w:ascii="Calibri" w:eastAsia="Times New Roman" w:hAnsi="Calibri" w:cs="Calibri"/>
                <w:b/>
                <w:bCs/>
                <w:color w:val="000000"/>
                <w:sz w:val="11"/>
                <w:lang w:eastAsia="zh-CN"/>
              </w:rPr>
            </w:pPr>
            <w:r w:rsidRPr="0032293C">
              <w:rPr>
                <w:rFonts w:ascii="Calibri" w:eastAsia="Times New Roman" w:hAnsi="Calibri" w:cs="Calibri"/>
                <w:b/>
                <w:bCs/>
                <w:color w:val="000000"/>
                <w:sz w:val="11"/>
                <w:lang w:eastAsia="zh-CN"/>
              </w:rPr>
              <w:t>NLOS</w:t>
            </w:r>
          </w:p>
        </w:tc>
        <w:tc>
          <w:tcPr>
            <w:tcW w:w="680" w:type="pct"/>
            <w:noWrap/>
          </w:tcPr>
          <w:p w14:paraId="228B1940" w14:textId="77777777" w:rsidR="0067139A" w:rsidRPr="0032293C" w:rsidRDefault="0067139A" w:rsidP="00F679B9">
            <w:pPr>
              <w:autoSpaceDE/>
              <w:autoSpaceDN/>
              <w:adjustRightInd/>
              <w:snapToGrid/>
              <w:spacing w:after="0"/>
              <w:jc w:val="right"/>
              <w:rPr>
                <w:rFonts w:ascii="Calibri" w:eastAsia="Times New Roman" w:hAnsi="Calibri" w:cs="Calibri"/>
                <w:color w:val="000000"/>
                <w:sz w:val="11"/>
                <w:lang w:eastAsia="zh-CN"/>
              </w:rPr>
            </w:pPr>
            <w:r w:rsidRPr="0032293C">
              <w:rPr>
                <w:rFonts w:ascii="Calibri" w:eastAsia="Times New Roman" w:hAnsi="Calibri" w:cs="Calibri"/>
                <w:color w:val="000000"/>
                <w:sz w:val="11"/>
                <w:lang w:eastAsia="zh-CN"/>
              </w:rPr>
              <w:t>3.5</w:t>
            </w:r>
          </w:p>
        </w:tc>
        <w:tc>
          <w:tcPr>
            <w:tcW w:w="455" w:type="pct"/>
            <w:noWrap/>
          </w:tcPr>
          <w:p w14:paraId="4D546C8A"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-6.98</w:t>
            </w:r>
          </w:p>
        </w:tc>
        <w:tc>
          <w:tcPr>
            <w:tcW w:w="379" w:type="pct"/>
            <w:noWrap/>
          </w:tcPr>
          <w:p w14:paraId="3AD4BE21"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0.27</w:t>
            </w:r>
          </w:p>
        </w:tc>
        <w:tc>
          <w:tcPr>
            <w:tcW w:w="456" w:type="pct"/>
            <w:noWrap/>
          </w:tcPr>
          <w:p w14:paraId="0E8EC338"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1.66</w:t>
            </w:r>
          </w:p>
        </w:tc>
        <w:tc>
          <w:tcPr>
            <w:tcW w:w="379" w:type="pct"/>
            <w:noWrap/>
          </w:tcPr>
          <w:p w14:paraId="15E3FCE9"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0.2</w:t>
            </w:r>
          </w:p>
        </w:tc>
        <w:tc>
          <w:tcPr>
            <w:tcW w:w="457" w:type="pct"/>
            <w:noWrap/>
          </w:tcPr>
          <w:p w14:paraId="666A27A5"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1.3</w:t>
            </w:r>
          </w:p>
        </w:tc>
        <w:tc>
          <w:tcPr>
            <w:tcW w:w="350" w:type="pct"/>
            <w:noWrap/>
          </w:tcPr>
          <w:p w14:paraId="117FDD34"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0.25</w:t>
            </w:r>
          </w:p>
        </w:tc>
        <w:tc>
          <w:tcPr>
            <w:tcW w:w="399" w:type="pct"/>
            <w:noWrap/>
          </w:tcPr>
          <w:p w14:paraId="7155DBD2"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0.41</w:t>
            </w:r>
          </w:p>
        </w:tc>
        <w:tc>
          <w:tcPr>
            <w:tcW w:w="325" w:type="pct"/>
            <w:noWrap/>
          </w:tcPr>
          <w:p w14:paraId="05DEEF85"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0.25</w:t>
            </w:r>
          </w:p>
        </w:tc>
        <w:tc>
          <w:tcPr>
            <w:tcW w:w="399" w:type="pct"/>
            <w:noWrap/>
          </w:tcPr>
          <w:p w14:paraId="549767E7"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0.49</w:t>
            </w:r>
          </w:p>
        </w:tc>
        <w:tc>
          <w:tcPr>
            <w:tcW w:w="343" w:type="pct"/>
            <w:noWrap/>
          </w:tcPr>
          <w:p w14:paraId="4F79F7A9" w14:textId="77777777" w:rsidR="0067139A" w:rsidRPr="0032293C" w:rsidRDefault="0067139A" w:rsidP="00F679B9">
            <w:pPr>
              <w:autoSpaceDE/>
              <w:autoSpaceDN/>
              <w:adjustRightInd/>
              <w:snapToGrid/>
              <w:spacing w:after="0"/>
              <w:jc w:val="right"/>
              <w:rPr>
                <w:rFonts w:ascii="Calibri" w:eastAsiaTheme="minorEastAsia" w:hAnsi="Calibri" w:cs="Calibri"/>
                <w:sz w:val="11"/>
                <w:lang w:eastAsia="zh-CN"/>
              </w:rPr>
            </w:pPr>
            <w:r w:rsidRPr="0032293C">
              <w:rPr>
                <w:rFonts w:ascii="Calibri" w:hAnsi="Calibri" w:cs="Calibri"/>
                <w:sz w:val="11"/>
                <w:lang w:eastAsia="zh-CN"/>
              </w:rPr>
              <w:t>0.23</w:t>
            </w:r>
          </w:p>
        </w:tc>
      </w:tr>
    </w:tbl>
    <w:p w14:paraId="2C9052A7" w14:textId="77777777" w:rsidR="00E0060D" w:rsidRPr="00E601AF" w:rsidRDefault="00E0060D" w:rsidP="00F74739">
      <w:pPr>
        <w:rPr>
          <w:rFonts w:eastAsia="MS Mincho"/>
          <w:b/>
          <w:i/>
          <w:lang w:eastAsia="ja-JP"/>
        </w:rPr>
      </w:pPr>
    </w:p>
    <w:p w14:paraId="3324A931" w14:textId="20002405" w:rsidR="005A3F05" w:rsidRPr="00A12C45" w:rsidRDefault="00E64DD1" w:rsidP="0032293C">
      <w:r>
        <w:rPr>
          <w:rFonts w:hint="eastAsia"/>
          <w:lang w:eastAsia="zh-CN"/>
        </w:rPr>
        <w:t>S</w:t>
      </w:r>
      <w:r w:rsidRPr="00A12C45">
        <w:t>mall spread of elevation angle in this scenario</w:t>
      </w:r>
      <w:r>
        <w:t xml:space="preserve"> is been observed, and t</w:t>
      </w:r>
      <w:r w:rsidR="005A3F05" w:rsidRPr="00A12C45">
        <w:t xml:space="preserve">he reason is given in the following.  </w:t>
      </w:r>
    </w:p>
    <w:p w14:paraId="207B7CDE" w14:textId="2ACC4B0B" w:rsidR="005A3F05" w:rsidRDefault="005A3F05" w:rsidP="0032293C">
      <w:pPr>
        <w:pStyle w:val="af3"/>
        <w:numPr>
          <w:ilvl w:val="0"/>
          <w:numId w:val="163"/>
        </w:numPr>
        <w:ind w:firstLineChars="0"/>
      </w:pPr>
      <w:r w:rsidRPr="00A12C45">
        <w:t xml:space="preserve">In the case of NLOS propagation, there is a two-layer </w:t>
      </w:r>
      <w:r w:rsidRPr="0032293C">
        <w:t>steel frame structure</w:t>
      </w:r>
      <w:r w:rsidRPr="00A12C45">
        <w:t xml:space="preserve"> which is about 8</w:t>
      </w:r>
      <w:r w:rsidR="00B364E3">
        <w:t xml:space="preserve"> </w:t>
      </w:r>
      <w:r w:rsidRPr="00A12C45">
        <w:t xml:space="preserve">m high between the transmitter and the receiver. Therefore, the wave propagating along the large elevation direction is obstructed by this metal </w:t>
      </w:r>
      <w:r w:rsidRPr="0032293C">
        <w:t>structure.</w:t>
      </w:r>
    </w:p>
    <w:p w14:paraId="572BA516" w14:textId="0F08B711" w:rsidR="005A3F05" w:rsidRDefault="005A3F05" w:rsidP="0032293C">
      <w:pPr>
        <w:pStyle w:val="af3"/>
        <w:numPr>
          <w:ilvl w:val="0"/>
          <w:numId w:val="163"/>
        </w:numPr>
        <w:ind w:firstLineChars="0"/>
      </w:pPr>
      <w:r w:rsidRPr="00A12C45">
        <w:t>In the case of LOS propagation, the ceiling is 10</w:t>
      </w:r>
      <w:r w:rsidR="00B364E3">
        <w:t xml:space="preserve"> </w:t>
      </w:r>
      <w:r w:rsidRPr="00A12C45">
        <w:t>m high and much larger than the height of transmitting antenna, so the path which has only one reflection on the ceiling will be close to the arrival direction of LOS path in elevation plane and has a higher power loss due to a longer propagation</w:t>
      </w:r>
      <w:r>
        <w:t xml:space="preserve"> distance</w:t>
      </w:r>
      <w:r w:rsidRPr="00A12C45">
        <w:t>. Meanwhile, the receiving antenna is 1.5</w:t>
      </w:r>
      <w:r w:rsidR="00B364E3">
        <w:t xml:space="preserve"> </w:t>
      </w:r>
      <w:r w:rsidRPr="00A12C45">
        <w:t>m high and much lower than the transmitting antenna. Therefore, the path reflecting from the ground is also close to the arrival direction of LOS path in elevation plane. When the receiver is going away from the transmitter, both of this two paths will be getting closer to the LOS direction.</w:t>
      </w:r>
    </w:p>
    <w:p w14:paraId="03786187" w14:textId="4EC48779" w:rsidR="00537D99" w:rsidRDefault="00537D99" w:rsidP="0032293C">
      <w:r>
        <w:t xml:space="preserve">For proving above conjecture, </w:t>
      </w:r>
      <w:r w:rsidR="005C726E">
        <w:t>F</w:t>
      </w:r>
      <w:r w:rsidR="00D404DD">
        <w:t>igure</w:t>
      </w:r>
      <w:r w:rsidR="005C726E">
        <w:t xml:space="preserve"> </w:t>
      </w:r>
      <w:r w:rsidR="007B3058">
        <w:t>6</w:t>
      </w:r>
      <w:r w:rsidR="00D404DD">
        <w:t xml:space="preserve"> </w:t>
      </w:r>
      <w:r>
        <w:t>show</w:t>
      </w:r>
      <w:r w:rsidR="00175332">
        <w:t>s</w:t>
      </w:r>
      <w:r w:rsidR="00D404DD">
        <w:t xml:space="preserve"> </w:t>
      </w:r>
      <w:r>
        <w:t xml:space="preserve">how </w:t>
      </w:r>
      <w:r w:rsidR="00D404DD">
        <w:t xml:space="preserve">the EOD and EOA spread </w:t>
      </w:r>
      <w:r>
        <w:t xml:space="preserve">change with Rx position. For EOD spread, a different trend exists between LOS and NLOS case. Due to the obstruction by the 8m high </w:t>
      </w:r>
      <w:r w:rsidRPr="00F9058A">
        <w:t>structure</w:t>
      </w:r>
      <w:r>
        <w:t>, the EOD spread is smaller in the beginning of the NLOS route</w:t>
      </w:r>
      <w:r w:rsidR="006B5956">
        <w:t>. When the receiver is going away, the shadowing effect for the transmitting side is getting</w:t>
      </w:r>
      <w:r w:rsidR="006B5956" w:rsidRPr="0032293C">
        <w:t xml:space="preserve"> relief</w:t>
      </w:r>
      <w:r w:rsidR="006B5956">
        <w:t xml:space="preserve">, and the range of departure angle has been wider. While there is no obstruction in the whole LOS route, so </w:t>
      </w:r>
      <w:r w:rsidR="00263E64">
        <w:t>the elevation angle will be getting smaller</w:t>
      </w:r>
      <w:r w:rsidR="00555545">
        <w:t xml:space="preserve"> and resulting a lower EOD spread.</w:t>
      </w:r>
    </w:p>
    <w:p w14:paraId="78190414" w14:textId="72BE6F45" w:rsidR="009678DF" w:rsidRDefault="009678DF" w:rsidP="0032293C">
      <w:pPr>
        <w:jc w:val="center"/>
      </w:pPr>
      <w:r>
        <w:rPr>
          <w:noProof/>
          <w:lang w:eastAsia="zh-CN"/>
        </w:rPr>
        <w:drawing>
          <wp:inline distT="0" distB="0" distL="0" distR="0" wp14:anchorId="0EBF9B96" wp14:editId="1484E88C">
            <wp:extent cx="2655065" cy="2525003"/>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email">
                      <a:extLst>
                        <a:ext uri="{28A0092B-C50C-407E-A947-70E740481C1C}">
                          <a14:useLocalDpi xmlns:a14="http://schemas.microsoft.com/office/drawing/2010/main"/>
                        </a:ext>
                      </a:extLst>
                    </a:blip>
                    <a:stretch>
                      <a:fillRect/>
                    </a:stretch>
                  </pic:blipFill>
                  <pic:spPr>
                    <a:xfrm>
                      <a:off x="0" y="0"/>
                      <a:ext cx="2665248" cy="2534687"/>
                    </a:xfrm>
                    <a:prstGeom prst="rect">
                      <a:avLst/>
                    </a:prstGeom>
                  </pic:spPr>
                </pic:pic>
              </a:graphicData>
            </a:graphic>
          </wp:inline>
        </w:drawing>
      </w:r>
    </w:p>
    <w:p w14:paraId="4C5DA21C" w14:textId="27BE0479" w:rsidR="005C726E" w:rsidRDefault="005C726E" w:rsidP="005C726E">
      <w:pPr>
        <w:pStyle w:val="a5"/>
      </w:pPr>
      <w:r>
        <w:t xml:space="preserve">Figure </w:t>
      </w:r>
      <w:r w:rsidR="00F679B9">
        <w:t>6</w:t>
      </w:r>
      <w:r>
        <w:t xml:space="preserve"> EOD and EOA spread change with Rx position</w:t>
      </w:r>
    </w:p>
    <w:p w14:paraId="77171A6C" w14:textId="77777777" w:rsidR="005C726E" w:rsidRPr="00F679B9" w:rsidRDefault="005C726E" w:rsidP="0032293C">
      <w:pPr>
        <w:jc w:val="center"/>
      </w:pPr>
    </w:p>
    <w:p w14:paraId="5F9AFB59" w14:textId="77777777" w:rsidR="009678DF" w:rsidRPr="0032293C" w:rsidRDefault="009678DF" w:rsidP="0032293C"/>
    <w:p w14:paraId="00BD0B2D" w14:textId="4BACA1EB" w:rsidR="00F4664B" w:rsidRDefault="00F4664B" w:rsidP="00F4664B">
      <w:pPr>
        <w:rPr>
          <w:lang w:val="en-GB"/>
        </w:rPr>
      </w:pPr>
      <w:bookmarkStart w:id="7" w:name="_Ref129681832"/>
      <w:r w:rsidRPr="00251764">
        <w:rPr>
          <w:lang w:val="en-GB"/>
        </w:rPr>
        <w:t>According to the above discussions,</w:t>
      </w:r>
      <w:r>
        <w:rPr>
          <w:lang w:val="en-GB"/>
        </w:rPr>
        <w:t xml:space="preserve"> we have the following </w:t>
      </w:r>
      <w:r w:rsidR="002F6925">
        <w:rPr>
          <w:lang w:val="en-GB"/>
        </w:rPr>
        <w:t>observation</w:t>
      </w:r>
      <w:r w:rsidR="006D2B24">
        <w:rPr>
          <w:lang w:val="en-GB"/>
        </w:rPr>
        <w:t>s</w:t>
      </w:r>
      <w:r w:rsidRPr="00251764">
        <w:rPr>
          <w:lang w:val="en-GB"/>
        </w:rPr>
        <w:t>:</w:t>
      </w:r>
    </w:p>
    <w:p w14:paraId="71CB1E94" w14:textId="1A7A950A" w:rsidR="006D2B24" w:rsidRPr="0099071E" w:rsidRDefault="006D2B24" w:rsidP="006D2B24">
      <w:pPr>
        <w:rPr>
          <w:rFonts w:eastAsia="MS Mincho"/>
          <w:b/>
          <w:i/>
          <w:lang w:eastAsia="ja-JP"/>
        </w:rPr>
      </w:pPr>
      <w:r w:rsidRPr="0099071E">
        <w:rPr>
          <w:rFonts w:eastAsia="MS Mincho"/>
          <w:b/>
          <w:i/>
          <w:lang w:eastAsia="ja-JP"/>
        </w:rPr>
        <w:t xml:space="preserve">Observation </w:t>
      </w:r>
      <w:r w:rsidR="00C94F66">
        <w:rPr>
          <w:rFonts w:eastAsia="MS Mincho"/>
          <w:b/>
          <w:i/>
          <w:lang w:eastAsia="ja-JP"/>
        </w:rPr>
        <w:t>1</w:t>
      </w:r>
      <w:r w:rsidRPr="0099071E">
        <w:rPr>
          <w:rFonts w:eastAsia="MS Mincho"/>
          <w:b/>
          <w:i/>
          <w:lang w:eastAsia="ja-JP"/>
        </w:rPr>
        <w:t xml:space="preserve">: In LOS condition, </w:t>
      </w:r>
      <w:r w:rsidR="00F7523D" w:rsidRPr="00765554">
        <w:rPr>
          <w:rFonts w:eastAsia="MS Mincho"/>
          <w:b/>
          <w:i/>
          <w:lang w:eastAsia="ja-JP"/>
        </w:rPr>
        <w:t xml:space="preserve">the PLE is </w:t>
      </w:r>
      <w:r w:rsidR="00E04DA5">
        <w:rPr>
          <w:rFonts w:eastAsia="MS Mincho"/>
          <w:b/>
          <w:i/>
          <w:lang w:eastAsia="ja-JP"/>
        </w:rPr>
        <w:t xml:space="preserve">about </w:t>
      </w:r>
      <w:r w:rsidR="0064495C">
        <w:rPr>
          <w:rFonts w:eastAsia="MS Mincho"/>
          <w:b/>
          <w:i/>
          <w:lang w:eastAsia="ja-JP"/>
        </w:rPr>
        <w:t>0.4-2.6</w:t>
      </w:r>
      <w:r w:rsidR="00E04DA5">
        <w:rPr>
          <w:rFonts w:eastAsia="MS Mincho"/>
          <w:b/>
          <w:i/>
          <w:lang w:eastAsia="ja-JP"/>
        </w:rPr>
        <w:t xml:space="preserve"> depending</w:t>
      </w:r>
      <w:r w:rsidR="00F7523D">
        <w:rPr>
          <w:rFonts w:eastAsia="MS Mincho"/>
          <w:b/>
          <w:i/>
          <w:lang w:eastAsia="ja-JP"/>
        </w:rPr>
        <w:t xml:space="preserve"> on the </w:t>
      </w:r>
      <w:r w:rsidR="00E04DA5">
        <w:rPr>
          <w:rFonts w:eastAsia="MS Mincho"/>
          <w:b/>
          <w:i/>
          <w:lang w:eastAsia="ja-JP"/>
        </w:rPr>
        <w:t xml:space="preserve">measurement scenario and frequency. </w:t>
      </w:r>
    </w:p>
    <w:p w14:paraId="20A541B1" w14:textId="01955621" w:rsidR="00E04DA5" w:rsidRPr="00765554"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2</w:t>
      </w:r>
      <w:r w:rsidRPr="0099071E">
        <w:rPr>
          <w:rFonts w:eastAsia="MS Mincho"/>
          <w:b/>
          <w:i/>
          <w:lang w:eastAsia="ja-JP"/>
        </w:rPr>
        <w:t xml:space="preserve">: </w:t>
      </w:r>
      <w:r w:rsidRPr="00765554">
        <w:rPr>
          <w:rFonts w:eastAsia="MS Mincho"/>
          <w:b/>
          <w:i/>
          <w:lang w:eastAsia="ja-JP"/>
        </w:rPr>
        <w:t xml:space="preserve">In NLOS condition, the PLE range is </w:t>
      </w:r>
      <w:r w:rsidR="0064495C">
        <w:rPr>
          <w:rFonts w:eastAsia="MS Mincho"/>
          <w:b/>
          <w:i/>
          <w:lang w:eastAsia="ja-JP"/>
        </w:rPr>
        <w:t>2.9</w:t>
      </w:r>
      <w:r w:rsidRPr="00765554">
        <w:rPr>
          <w:rFonts w:eastAsia="MS Mincho"/>
          <w:b/>
          <w:i/>
          <w:lang w:eastAsia="ja-JP"/>
        </w:rPr>
        <w:t>~3.</w:t>
      </w:r>
      <w:r w:rsidR="0064495C">
        <w:rPr>
          <w:rFonts w:eastAsia="MS Mincho"/>
          <w:b/>
          <w:i/>
          <w:lang w:eastAsia="ja-JP"/>
        </w:rPr>
        <w:t>5</w:t>
      </w:r>
      <w:r w:rsidR="0064495C" w:rsidRPr="00765554">
        <w:rPr>
          <w:rFonts w:eastAsia="MS Mincho"/>
          <w:b/>
          <w:i/>
          <w:lang w:eastAsia="ja-JP"/>
        </w:rPr>
        <w:t xml:space="preserve"> </w:t>
      </w:r>
      <w:r>
        <w:rPr>
          <w:rFonts w:eastAsia="MS Mincho"/>
          <w:b/>
          <w:i/>
          <w:lang w:eastAsia="ja-JP"/>
        </w:rPr>
        <w:t>depending on the measurement scenario and frequency, and it is smaller than that in InH of TR 38.901.</w:t>
      </w:r>
      <w:r w:rsidRPr="00765554">
        <w:rPr>
          <w:rFonts w:eastAsia="MS Mincho"/>
          <w:b/>
          <w:i/>
          <w:lang w:eastAsia="ja-JP"/>
        </w:rPr>
        <w:t xml:space="preserve"> </w:t>
      </w:r>
    </w:p>
    <w:p w14:paraId="1D63700B" w14:textId="587BF882" w:rsidR="006D2B24" w:rsidRDefault="00B364E3" w:rsidP="006D2B24">
      <w:pPr>
        <w:jc w:val="left"/>
        <w:rPr>
          <w:rFonts w:eastAsia="MS Mincho"/>
          <w:b/>
          <w:i/>
          <w:lang w:eastAsia="ja-JP"/>
        </w:rPr>
      </w:pPr>
      <w:r>
        <w:rPr>
          <w:rFonts w:eastAsia="MS Mincho"/>
          <w:b/>
          <w:i/>
          <w:lang w:eastAsia="ja-JP"/>
        </w:rPr>
        <w:t>Observation 3: LSP parameters show relatively small angle spread in LOS (ASD and ESA) and NLOS (ESA, ESD).</w:t>
      </w:r>
    </w:p>
    <w:p w14:paraId="4E41C817" w14:textId="77777777" w:rsidR="00AE49D2" w:rsidRDefault="00AE49D2" w:rsidP="006D2B24">
      <w:pPr>
        <w:jc w:val="left"/>
        <w:rPr>
          <w:rFonts w:eastAsia="MS Mincho"/>
          <w:b/>
          <w:i/>
          <w:lang w:eastAsia="ja-JP"/>
        </w:rPr>
      </w:pPr>
    </w:p>
    <w:p w14:paraId="0B9697DC" w14:textId="09F19C46" w:rsidR="00AE49D2" w:rsidRPr="00CF195E" w:rsidRDefault="00AE49D2" w:rsidP="00AE49D2">
      <w:pPr>
        <w:pStyle w:val="1"/>
      </w:pPr>
      <w:r>
        <w:rPr>
          <w:lang w:eastAsia="zh-CN"/>
        </w:rPr>
        <w:t>I</w:t>
      </w:r>
      <w:r>
        <w:rPr>
          <w:rFonts w:hint="eastAsia"/>
          <w:lang w:eastAsia="zh-CN"/>
        </w:rPr>
        <w:t>ndoor</w:t>
      </w:r>
      <w:r>
        <w:rPr>
          <w:lang w:eastAsia="zh-CN"/>
        </w:rPr>
        <w:t xml:space="preserve"> industry channel model calibration</w:t>
      </w:r>
    </w:p>
    <w:p w14:paraId="51A66CE6" w14:textId="77777777" w:rsidR="00F679B9" w:rsidRDefault="00F679B9" w:rsidP="00F679B9">
      <w:pPr>
        <w:pStyle w:val="2"/>
        <w:tabs>
          <w:tab w:val="num" w:pos="576"/>
        </w:tabs>
        <w:ind w:left="576"/>
        <w:jc w:val="left"/>
      </w:pPr>
      <w:r>
        <w:t>Calibration assumptions including metrics</w:t>
      </w:r>
    </w:p>
    <w:p w14:paraId="081A02A9" w14:textId="24BAE686" w:rsidR="00F679B9" w:rsidRDefault="00F679B9" w:rsidP="0032293C">
      <w:pPr>
        <w:rPr>
          <w:lang w:eastAsia="zh-CN"/>
        </w:rPr>
      </w:pPr>
      <w:r>
        <w:rPr>
          <w:lang w:val="en-GB" w:eastAsia="zh-CN"/>
        </w:rPr>
        <w:t xml:space="preserve">The calibration assumptions of large scale and small scale for this calibration are introduced in §3.1.1 and §3.1.2 </w:t>
      </w:r>
      <w:r>
        <w:rPr>
          <w:lang w:eastAsia="zh-CN"/>
        </w:rPr>
        <w:t>based on the assumption agreement in [</w:t>
      </w:r>
      <w:r w:rsidR="003010BB">
        <w:rPr>
          <w:lang w:eastAsia="zh-CN"/>
        </w:rPr>
        <w:t>3</w:t>
      </w:r>
      <w:r>
        <w:rPr>
          <w:lang w:eastAsia="zh-CN"/>
        </w:rPr>
        <w:t>]</w:t>
      </w:r>
      <w:r>
        <w:rPr>
          <w:lang w:val="en-GB" w:eastAsia="zh-CN"/>
        </w:rPr>
        <w:t>.</w:t>
      </w:r>
    </w:p>
    <w:p w14:paraId="78ACA3F2" w14:textId="77777777" w:rsidR="00F679B9" w:rsidRPr="00FF0034" w:rsidRDefault="00F679B9" w:rsidP="00F679B9">
      <w:pPr>
        <w:pStyle w:val="30"/>
      </w:pPr>
      <w:r>
        <w:t>Large scale</w:t>
      </w:r>
      <w:r w:rsidRPr="00FF0034">
        <w:t xml:space="preserve"> </w:t>
      </w:r>
      <w:r w:rsidRPr="005067E5">
        <w:rPr>
          <w:bCs/>
        </w:rPr>
        <w:t>simulation</w:t>
      </w:r>
      <w:r w:rsidRPr="00FF0034">
        <w:t xml:space="preserve"> assumption</w:t>
      </w:r>
    </w:p>
    <w:p w14:paraId="121A6670" w14:textId="77777777" w:rsidR="00F679B9" w:rsidRDefault="00F679B9" w:rsidP="00F679B9">
      <w:pPr>
        <w:rPr>
          <w:bCs/>
        </w:rPr>
      </w:pPr>
      <w:r w:rsidRPr="005067E5">
        <w:rPr>
          <w:bCs/>
        </w:rPr>
        <w:t xml:space="preserve">The following simulation assumptions for </w:t>
      </w:r>
      <w:r>
        <w:rPr>
          <w:bCs/>
        </w:rPr>
        <w:t xml:space="preserve">large scale </w:t>
      </w:r>
      <w:r w:rsidRPr="005067E5">
        <w:rPr>
          <w:bCs/>
        </w:rPr>
        <w:t>calibration of the indoor industrial scenario</w:t>
      </w:r>
      <w:r>
        <w:rPr>
          <w:bCs/>
        </w:rPr>
        <w:t xml:space="preserve">. Some undefined or range assumptions, the values or assumptions used in the calibration are selected based on Huawei’s understanding, and marked in square brackets in the assumptions table. The sub-scenario 5 is not calibrated since assumption is not decided. Therefore, calibration results of Sub-scenario1 </w:t>
      </w:r>
      <w:r>
        <w:rPr>
          <w:rFonts w:hint="eastAsia"/>
          <w:bCs/>
          <w:lang w:eastAsia="zh-CN"/>
        </w:rPr>
        <w:t>t</w:t>
      </w:r>
      <w:r>
        <w:rPr>
          <w:bCs/>
          <w:lang w:eastAsia="zh-CN"/>
        </w:rPr>
        <w:t xml:space="preserve">o 4 </w:t>
      </w:r>
      <w:r>
        <w:rPr>
          <w:bCs/>
        </w:rPr>
        <w:t>are shown in section 1.2.</w:t>
      </w:r>
    </w:p>
    <w:p w14:paraId="56A2B996" w14:textId="77777777" w:rsidR="00AC7BFA" w:rsidRDefault="00AC7BFA" w:rsidP="00F679B9">
      <w:pPr>
        <w:rPr>
          <w:bCs/>
        </w:rPr>
      </w:pPr>
    </w:p>
    <w:p w14:paraId="0B25CADA" w14:textId="77777777" w:rsidR="006B4DAE" w:rsidRPr="00BB5BB2" w:rsidRDefault="006B4DAE" w:rsidP="006B4DAE">
      <w:pPr>
        <w:rPr>
          <w:lang w:val="en-GB"/>
        </w:rPr>
      </w:pPr>
      <w:r>
        <w:rPr>
          <w:rFonts w:eastAsia="MS Mincho"/>
          <w:b/>
          <w:i/>
          <w:lang w:eastAsia="ja-JP"/>
        </w:rPr>
        <w:t xml:space="preserve">Proposal: The </w:t>
      </w:r>
      <w:r w:rsidRPr="00AC7BFA">
        <w:rPr>
          <w:rFonts w:eastAsia="MS Mincho"/>
          <w:b/>
          <w:i/>
          <w:lang w:eastAsia="ja-JP"/>
        </w:rPr>
        <w:t>square brackets value</w:t>
      </w:r>
      <w:r>
        <w:rPr>
          <w:rFonts w:eastAsia="MS Mincho"/>
          <w:b/>
          <w:i/>
          <w:lang w:eastAsia="ja-JP"/>
        </w:rPr>
        <w:t>s</w:t>
      </w:r>
      <w:r w:rsidRPr="00AC7BFA">
        <w:rPr>
          <w:rFonts w:eastAsia="MS Mincho"/>
          <w:b/>
          <w:i/>
          <w:lang w:eastAsia="ja-JP"/>
        </w:rPr>
        <w:t xml:space="preserve"> in table</w:t>
      </w:r>
      <w:r>
        <w:rPr>
          <w:rFonts w:eastAsia="MS Mincho"/>
          <w:b/>
          <w:i/>
          <w:lang w:eastAsia="ja-JP"/>
        </w:rPr>
        <w:t xml:space="preserve"> 3 is taken</w:t>
      </w:r>
      <w:r w:rsidRPr="00AC7BFA">
        <w:rPr>
          <w:rFonts w:eastAsia="MS Mincho"/>
          <w:b/>
          <w:i/>
          <w:lang w:eastAsia="ja-JP"/>
        </w:rPr>
        <w:t xml:space="preserve"> as the </w:t>
      </w:r>
      <w:r>
        <w:rPr>
          <w:rFonts w:eastAsia="MS Mincho"/>
          <w:b/>
          <w:i/>
          <w:lang w:eastAsia="ja-JP"/>
        </w:rPr>
        <w:t>candidate</w:t>
      </w:r>
      <w:r w:rsidRPr="00AC7BFA">
        <w:rPr>
          <w:rFonts w:eastAsia="MS Mincho"/>
          <w:b/>
          <w:i/>
          <w:lang w:eastAsia="ja-JP"/>
        </w:rPr>
        <w:t xml:space="preserve"> </w:t>
      </w:r>
      <w:r>
        <w:rPr>
          <w:rFonts w:eastAsia="MS Mincho"/>
          <w:b/>
          <w:i/>
          <w:lang w:eastAsia="ja-JP"/>
        </w:rPr>
        <w:t>assumptions</w:t>
      </w:r>
      <w:r w:rsidRPr="00AC7BFA">
        <w:rPr>
          <w:rFonts w:eastAsia="MS Mincho"/>
          <w:b/>
          <w:i/>
          <w:lang w:eastAsia="ja-JP"/>
        </w:rPr>
        <w:t xml:space="preserve"> for calibration purpose</w:t>
      </w:r>
      <w:r>
        <w:rPr>
          <w:rFonts w:eastAsia="MS Mincho"/>
          <w:b/>
          <w:i/>
          <w:lang w:eastAsia="ja-JP"/>
        </w:rPr>
        <w:t>.</w:t>
      </w:r>
    </w:p>
    <w:p w14:paraId="3BB69E17" w14:textId="77777777" w:rsidR="00AC7BFA" w:rsidRPr="00D33A54" w:rsidRDefault="00AC7BFA" w:rsidP="00F679B9">
      <w:pPr>
        <w:rPr>
          <w:bCs/>
          <w:lang w:val="en-GB"/>
        </w:rPr>
      </w:pPr>
    </w:p>
    <w:p w14:paraId="19D8A358" w14:textId="772814E6" w:rsidR="00F679B9" w:rsidRPr="00D62D21" w:rsidRDefault="00F679B9" w:rsidP="00F679B9">
      <w:pPr>
        <w:jc w:val="center"/>
        <w:rPr>
          <w:b/>
          <w:bCs/>
          <w:sz w:val="20"/>
          <w:szCs w:val="20"/>
        </w:rPr>
      </w:pPr>
      <w:r w:rsidRPr="00D62D21">
        <w:rPr>
          <w:b/>
          <w:bCs/>
          <w:sz w:val="20"/>
          <w:szCs w:val="20"/>
        </w:rPr>
        <w:t xml:space="preserve">Table </w:t>
      </w:r>
      <w:r>
        <w:rPr>
          <w:b/>
          <w:bCs/>
          <w:sz w:val="20"/>
          <w:szCs w:val="20"/>
        </w:rPr>
        <w:t>3</w:t>
      </w:r>
      <w:r w:rsidRPr="00D62D21">
        <w:rPr>
          <w:b/>
          <w:bCs/>
          <w:sz w:val="20"/>
          <w:szCs w:val="20"/>
        </w:rPr>
        <w:t>: Simulation assumptions for large scale calibration for the indoor industrial scenario</w:t>
      </w:r>
    </w:p>
    <w:tbl>
      <w:tblPr>
        <w:tblStyle w:val="ab"/>
        <w:tblW w:w="9797" w:type="dxa"/>
        <w:tblLook w:val="04A0" w:firstRow="1" w:lastRow="0" w:firstColumn="1" w:lastColumn="0" w:noHBand="0" w:noVBand="1"/>
      </w:tblPr>
      <w:tblGrid>
        <w:gridCol w:w="726"/>
        <w:gridCol w:w="2350"/>
        <w:gridCol w:w="1264"/>
        <w:gridCol w:w="1264"/>
        <w:gridCol w:w="1264"/>
        <w:gridCol w:w="1672"/>
        <w:gridCol w:w="1257"/>
      </w:tblGrid>
      <w:tr w:rsidR="00F679B9" w14:paraId="1EE96F04" w14:textId="77777777" w:rsidTr="00F679B9">
        <w:tc>
          <w:tcPr>
            <w:tcW w:w="3076" w:type="dxa"/>
            <w:gridSpan w:val="2"/>
            <w:shd w:val="clear" w:color="auto" w:fill="B8CCE4" w:themeFill="accent1" w:themeFillTint="66"/>
          </w:tcPr>
          <w:p w14:paraId="26FF137A" w14:textId="77777777" w:rsidR="00F679B9" w:rsidRPr="00CB7BBE" w:rsidRDefault="00F679B9" w:rsidP="00F679B9">
            <w:pPr>
              <w:spacing w:before="120"/>
              <w:jc w:val="center"/>
              <w:rPr>
                <w:b/>
                <w:bCs/>
                <w:sz w:val="18"/>
                <w:szCs w:val="18"/>
                <w:lang w:eastAsia="zh-CN"/>
              </w:rPr>
            </w:pPr>
            <w:r w:rsidRPr="00CB7BBE">
              <w:rPr>
                <w:rFonts w:hint="eastAsia"/>
                <w:b/>
                <w:bCs/>
                <w:sz w:val="18"/>
                <w:szCs w:val="18"/>
                <w:lang w:eastAsia="zh-CN"/>
              </w:rPr>
              <w:t>Parameter</w:t>
            </w:r>
          </w:p>
        </w:tc>
        <w:tc>
          <w:tcPr>
            <w:tcW w:w="1264" w:type="dxa"/>
            <w:shd w:val="clear" w:color="auto" w:fill="B8CCE4" w:themeFill="accent1" w:themeFillTint="66"/>
          </w:tcPr>
          <w:p w14:paraId="229B051E" w14:textId="77777777" w:rsidR="00F679B9" w:rsidRPr="00F86F17" w:rsidRDefault="00F679B9" w:rsidP="00F679B9">
            <w:pPr>
              <w:jc w:val="center"/>
              <w:rPr>
                <w:b/>
                <w:bCs/>
                <w:sz w:val="16"/>
                <w:szCs w:val="18"/>
                <w:lang w:eastAsia="zh-CN"/>
              </w:rPr>
            </w:pPr>
            <w:r w:rsidRPr="00F86F17">
              <w:rPr>
                <w:b/>
                <w:bCs/>
                <w:sz w:val="16"/>
                <w:szCs w:val="18"/>
                <w:lang w:eastAsia="zh-CN"/>
              </w:rPr>
              <w:t>S</w:t>
            </w:r>
            <w:r w:rsidRPr="00F86F17">
              <w:rPr>
                <w:rFonts w:hint="eastAsia"/>
                <w:b/>
                <w:bCs/>
                <w:sz w:val="16"/>
                <w:szCs w:val="18"/>
                <w:lang w:eastAsia="zh-CN"/>
              </w:rPr>
              <w:t>ub-</w:t>
            </w:r>
            <w:r w:rsidRPr="00F86F17">
              <w:rPr>
                <w:b/>
                <w:bCs/>
                <w:sz w:val="16"/>
                <w:szCs w:val="18"/>
                <w:lang w:eastAsia="zh-CN"/>
              </w:rPr>
              <w:t>scenario1</w:t>
            </w:r>
          </w:p>
        </w:tc>
        <w:tc>
          <w:tcPr>
            <w:tcW w:w="1264" w:type="dxa"/>
            <w:shd w:val="clear" w:color="auto" w:fill="B8CCE4" w:themeFill="accent1" w:themeFillTint="66"/>
          </w:tcPr>
          <w:p w14:paraId="3020028D" w14:textId="77777777" w:rsidR="00F679B9" w:rsidRPr="00F86F17" w:rsidRDefault="00F679B9" w:rsidP="00F679B9">
            <w:pPr>
              <w:jc w:val="center"/>
              <w:rPr>
                <w:b/>
                <w:bCs/>
                <w:sz w:val="16"/>
                <w:szCs w:val="18"/>
                <w:lang w:eastAsia="zh-CN"/>
              </w:rPr>
            </w:pPr>
            <w:r w:rsidRPr="00F86F17">
              <w:rPr>
                <w:b/>
                <w:bCs/>
                <w:sz w:val="16"/>
                <w:szCs w:val="18"/>
                <w:lang w:eastAsia="zh-CN"/>
              </w:rPr>
              <w:t>S</w:t>
            </w:r>
            <w:r w:rsidRPr="00F86F17">
              <w:rPr>
                <w:rFonts w:hint="eastAsia"/>
                <w:b/>
                <w:bCs/>
                <w:sz w:val="16"/>
                <w:szCs w:val="18"/>
                <w:lang w:eastAsia="zh-CN"/>
              </w:rPr>
              <w:t>ub-</w:t>
            </w:r>
            <w:r w:rsidRPr="00F86F17">
              <w:rPr>
                <w:b/>
                <w:bCs/>
                <w:sz w:val="16"/>
                <w:szCs w:val="18"/>
                <w:lang w:eastAsia="zh-CN"/>
              </w:rPr>
              <w:t>scenario2</w:t>
            </w:r>
          </w:p>
        </w:tc>
        <w:tc>
          <w:tcPr>
            <w:tcW w:w="1264" w:type="dxa"/>
            <w:shd w:val="clear" w:color="auto" w:fill="B8CCE4" w:themeFill="accent1" w:themeFillTint="66"/>
          </w:tcPr>
          <w:p w14:paraId="570EACF8" w14:textId="77777777" w:rsidR="00F679B9" w:rsidRPr="00F86F17" w:rsidRDefault="00F679B9" w:rsidP="00F679B9">
            <w:pPr>
              <w:jc w:val="center"/>
              <w:rPr>
                <w:b/>
                <w:bCs/>
                <w:sz w:val="16"/>
                <w:szCs w:val="18"/>
              </w:rPr>
            </w:pPr>
            <w:r w:rsidRPr="00F86F17">
              <w:rPr>
                <w:b/>
                <w:bCs/>
                <w:sz w:val="16"/>
                <w:szCs w:val="18"/>
                <w:lang w:eastAsia="zh-CN"/>
              </w:rPr>
              <w:t>S</w:t>
            </w:r>
            <w:r w:rsidRPr="00F86F17">
              <w:rPr>
                <w:rFonts w:hint="eastAsia"/>
                <w:b/>
                <w:bCs/>
                <w:sz w:val="16"/>
                <w:szCs w:val="18"/>
                <w:lang w:eastAsia="zh-CN"/>
              </w:rPr>
              <w:t>ub-</w:t>
            </w:r>
            <w:r w:rsidRPr="00F86F17">
              <w:rPr>
                <w:b/>
                <w:bCs/>
                <w:sz w:val="16"/>
                <w:szCs w:val="18"/>
                <w:lang w:eastAsia="zh-CN"/>
              </w:rPr>
              <w:t>scenario3</w:t>
            </w:r>
          </w:p>
        </w:tc>
        <w:tc>
          <w:tcPr>
            <w:tcW w:w="1672" w:type="dxa"/>
            <w:shd w:val="clear" w:color="auto" w:fill="B8CCE4" w:themeFill="accent1" w:themeFillTint="66"/>
          </w:tcPr>
          <w:p w14:paraId="690E8673" w14:textId="77777777" w:rsidR="00F679B9" w:rsidRPr="00F86F17" w:rsidRDefault="00F679B9" w:rsidP="00F679B9">
            <w:pPr>
              <w:jc w:val="center"/>
              <w:rPr>
                <w:b/>
                <w:bCs/>
                <w:sz w:val="16"/>
                <w:szCs w:val="18"/>
              </w:rPr>
            </w:pPr>
            <w:r w:rsidRPr="00F86F17">
              <w:rPr>
                <w:b/>
                <w:bCs/>
                <w:sz w:val="16"/>
                <w:szCs w:val="18"/>
                <w:lang w:eastAsia="zh-CN"/>
              </w:rPr>
              <w:t>S</w:t>
            </w:r>
            <w:r w:rsidRPr="00F86F17">
              <w:rPr>
                <w:rFonts w:hint="eastAsia"/>
                <w:b/>
                <w:bCs/>
                <w:sz w:val="16"/>
                <w:szCs w:val="18"/>
                <w:lang w:eastAsia="zh-CN"/>
              </w:rPr>
              <w:t>ub-</w:t>
            </w:r>
            <w:r w:rsidRPr="00F86F17">
              <w:rPr>
                <w:b/>
                <w:bCs/>
                <w:sz w:val="16"/>
                <w:szCs w:val="18"/>
                <w:lang w:eastAsia="zh-CN"/>
              </w:rPr>
              <w:t>scenario4</w:t>
            </w:r>
          </w:p>
        </w:tc>
        <w:tc>
          <w:tcPr>
            <w:tcW w:w="1257" w:type="dxa"/>
            <w:shd w:val="clear" w:color="auto" w:fill="B8CCE4" w:themeFill="accent1" w:themeFillTint="66"/>
          </w:tcPr>
          <w:p w14:paraId="6D48DA3E" w14:textId="77777777" w:rsidR="00F679B9" w:rsidRPr="00F86F17" w:rsidRDefault="00F679B9" w:rsidP="00F679B9">
            <w:pPr>
              <w:jc w:val="center"/>
              <w:rPr>
                <w:b/>
                <w:bCs/>
                <w:sz w:val="16"/>
                <w:szCs w:val="18"/>
              </w:rPr>
            </w:pPr>
            <w:r w:rsidRPr="00F86F17">
              <w:rPr>
                <w:b/>
                <w:bCs/>
                <w:sz w:val="16"/>
                <w:szCs w:val="18"/>
                <w:lang w:eastAsia="zh-CN"/>
              </w:rPr>
              <w:t>S</w:t>
            </w:r>
            <w:r w:rsidRPr="00F86F17">
              <w:rPr>
                <w:rFonts w:hint="eastAsia"/>
                <w:b/>
                <w:bCs/>
                <w:sz w:val="16"/>
                <w:szCs w:val="18"/>
                <w:lang w:eastAsia="zh-CN"/>
              </w:rPr>
              <w:t>ub-</w:t>
            </w:r>
            <w:r w:rsidRPr="00F86F17">
              <w:rPr>
                <w:b/>
                <w:bCs/>
                <w:sz w:val="16"/>
                <w:szCs w:val="18"/>
                <w:lang w:eastAsia="zh-CN"/>
              </w:rPr>
              <w:t>scenario5</w:t>
            </w:r>
          </w:p>
        </w:tc>
      </w:tr>
      <w:tr w:rsidR="00F679B9" w14:paraId="474A7216" w14:textId="77777777" w:rsidTr="00F679B9">
        <w:tc>
          <w:tcPr>
            <w:tcW w:w="726" w:type="dxa"/>
            <w:vMerge w:val="restart"/>
            <w:shd w:val="clear" w:color="auto" w:fill="D9D9D9" w:themeFill="background1" w:themeFillShade="D9"/>
          </w:tcPr>
          <w:p w14:paraId="7C54B4E8" w14:textId="77777777" w:rsidR="00F679B9" w:rsidRPr="00CB7BBE" w:rsidRDefault="00F679B9" w:rsidP="00F679B9">
            <w:pPr>
              <w:jc w:val="center"/>
              <w:rPr>
                <w:bCs/>
                <w:sz w:val="18"/>
                <w:szCs w:val="18"/>
                <w:lang w:eastAsia="zh-CN"/>
              </w:rPr>
            </w:pPr>
          </w:p>
          <w:p w14:paraId="58AD1AEC" w14:textId="77777777" w:rsidR="00F679B9" w:rsidRPr="00CB7BBE" w:rsidRDefault="00F679B9" w:rsidP="00F679B9">
            <w:pPr>
              <w:jc w:val="center"/>
              <w:rPr>
                <w:bCs/>
                <w:sz w:val="18"/>
                <w:szCs w:val="18"/>
                <w:lang w:eastAsia="zh-CN"/>
              </w:rPr>
            </w:pPr>
            <w:r w:rsidRPr="00CB7BBE">
              <w:rPr>
                <w:bCs/>
                <w:sz w:val="18"/>
                <w:szCs w:val="18"/>
                <w:lang w:eastAsia="zh-CN"/>
              </w:rPr>
              <w:t>L</w:t>
            </w:r>
            <w:r w:rsidRPr="00CB7BBE">
              <w:rPr>
                <w:rFonts w:hint="eastAsia"/>
                <w:bCs/>
                <w:sz w:val="18"/>
                <w:szCs w:val="18"/>
                <w:lang w:eastAsia="zh-CN"/>
              </w:rPr>
              <w:t>ayout</w:t>
            </w:r>
          </w:p>
          <w:p w14:paraId="03EEA648" w14:textId="77777777" w:rsidR="00F679B9" w:rsidRPr="00CB7BBE" w:rsidRDefault="00F679B9" w:rsidP="00F679B9">
            <w:pPr>
              <w:jc w:val="center"/>
              <w:rPr>
                <w:bCs/>
                <w:sz w:val="18"/>
                <w:szCs w:val="18"/>
                <w:lang w:eastAsia="zh-CN"/>
              </w:rPr>
            </w:pPr>
          </w:p>
        </w:tc>
        <w:tc>
          <w:tcPr>
            <w:tcW w:w="2350" w:type="dxa"/>
          </w:tcPr>
          <w:p w14:paraId="756DC3C3" w14:textId="77777777" w:rsidR="00F679B9" w:rsidRPr="00397082" w:rsidRDefault="00F679B9" w:rsidP="00F679B9">
            <w:pPr>
              <w:jc w:val="center"/>
              <w:rPr>
                <w:bCs/>
                <w:sz w:val="18"/>
                <w:szCs w:val="18"/>
                <w:lang w:eastAsia="zh-CN"/>
              </w:rPr>
            </w:pPr>
            <w:r w:rsidRPr="00397082">
              <w:rPr>
                <w:rFonts w:hint="eastAsia"/>
                <w:bCs/>
                <w:sz w:val="18"/>
                <w:szCs w:val="18"/>
                <w:lang w:eastAsia="zh-CN"/>
              </w:rPr>
              <w:t xml:space="preserve">Hall </w:t>
            </w:r>
            <w:r w:rsidRPr="00397082">
              <w:rPr>
                <w:bCs/>
                <w:sz w:val="18"/>
                <w:szCs w:val="18"/>
                <w:lang w:eastAsia="zh-CN"/>
              </w:rPr>
              <w:t>length [m]</w:t>
            </w:r>
          </w:p>
        </w:tc>
        <w:tc>
          <w:tcPr>
            <w:tcW w:w="1264" w:type="dxa"/>
          </w:tcPr>
          <w:p w14:paraId="0EFC051B" w14:textId="77777777" w:rsidR="00F679B9" w:rsidRPr="00397082" w:rsidRDefault="00F679B9" w:rsidP="00F679B9">
            <w:pPr>
              <w:jc w:val="center"/>
              <w:rPr>
                <w:bCs/>
                <w:sz w:val="18"/>
                <w:szCs w:val="18"/>
                <w:lang w:eastAsia="zh-CN"/>
              </w:rPr>
            </w:pPr>
            <w:r>
              <w:rPr>
                <w:bCs/>
                <w:sz w:val="18"/>
                <w:szCs w:val="18"/>
                <w:lang w:eastAsia="zh-CN"/>
              </w:rPr>
              <w:t>120</w:t>
            </w:r>
          </w:p>
        </w:tc>
        <w:tc>
          <w:tcPr>
            <w:tcW w:w="1264" w:type="dxa"/>
          </w:tcPr>
          <w:p w14:paraId="755C9A9F" w14:textId="77777777" w:rsidR="00F679B9" w:rsidRPr="00397082" w:rsidRDefault="00F679B9" w:rsidP="00F679B9">
            <w:pPr>
              <w:jc w:val="center"/>
              <w:rPr>
                <w:bCs/>
                <w:sz w:val="18"/>
                <w:szCs w:val="18"/>
                <w:lang w:eastAsia="zh-CN"/>
              </w:rPr>
            </w:pPr>
            <w:r w:rsidRPr="00397082">
              <w:rPr>
                <w:rFonts w:hint="eastAsia"/>
                <w:bCs/>
                <w:sz w:val="18"/>
                <w:szCs w:val="18"/>
                <w:lang w:eastAsia="zh-CN"/>
              </w:rPr>
              <w:t>300</w:t>
            </w:r>
          </w:p>
        </w:tc>
        <w:tc>
          <w:tcPr>
            <w:tcW w:w="1264" w:type="dxa"/>
          </w:tcPr>
          <w:p w14:paraId="7CA4C057" w14:textId="77777777" w:rsidR="00F679B9" w:rsidRPr="00397082" w:rsidRDefault="00F679B9" w:rsidP="00F679B9">
            <w:pPr>
              <w:jc w:val="center"/>
              <w:rPr>
                <w:bCs/>
                <w:sz w:val="18"/>
                <w:szCs w:val="18"/>
                <w:lang w:eastAsia="zh-CN"/>
              </w:rPr>
            </w:pPr>
            <w:r w:rsidRPr="00397082">
              <w:rPr>
                <w:rFonts w:hint="eastAsia"/>
                <w:bCs/>
                <w:sz w:val="18"/>
                <w:szCs w:val="18"/>
                <w:lang w:eastAsia="zh-CN"/>
              </w:rPr>
              <w:t>300</w:t>
            </w:r>
          </w:p>
        </w:tc>
        <w:tc>
          <w:tcPr>
            <w:tcW w:w="1672" w:type="dxa"/>
          </w:tcPr>
          <w:p w14:paraId="5773D01A" w14:textId="77777777" w:rsidR="00F679B9" w:rsidRPr="00397082" w:rsidRDefault="00F679B9" w:rsidP="00F679B9">
            <w:pPr>
              <w:jc w:val="center"/>
              <w:rPr>
                <w:bCs/>
                <w:sz w:val="18"/>
                <w:szCs w:val="18"/>
                <w:lang w:eastAsia="zh-CN"/>
              </w:rPr>
            </w:pPr>
            <w:r w:rsidRPr="00397082">
              <w:rPr>
                <w:rFonts w:hint="eastAsia"/>
                <w:bCs/>
                <w:sz w:val="18"/>
                <w:szCs w:val="18"/>
                <w:lang w:eastAsia="zh-CN"/>
              </w:rPr>
              <w:t>120</w:t>
            </w:r>
          </w:p>
        </w:tc>
        <w:tc>
          <w:tcPr>
            <w:tcW w:w="1257" w:type="dxa"/>
          </w:tcPr>
          <w:p w14:paraId="11035116" w14:textId="77777777" w:rsidR="00F679B9" w:rsidRPr="00CF49CA" w:rsidRDefault="00F679B9" w:rsidP="00F679B9">
            <w:pPr>
              <w:jc w:val="center"/>
              <w:rPr>
                <w:bCs/>
                <w:sz w:val="18"/>
                <w:szCs w:val="18"/>
                <w:lang w:eastAsia="zh-CN"/>
              </w:rPr>
            </w:pPr>
            <w:r w:rsidRPr="00CF49CA">
              <w:rPr>
                <w:bCs/>
                <w:sz w:val="18"/>
                <w:szCs w:val="18"/>
                <w:lang w:eastAsia="zh-CN"/>
              </w:rPr>
              <w:t>-</w:t>
            </w:r>
          </w:p>
        </w:tc>
      </w:tr>
      <w:tr w:rsidR="00F679B9" w14:paraId="704D8EBA" w14:textId="77777777" w:rsidTr="00F679B9">
        <w:tc>
          <w:tcPr>
            <w:tcW w:w="726" w:type="dxa"/>
            <w:vMerge/>
            <w:shd w:val="clear" w:color="auto" w:fill="D9D9D9" w:themeFill="background1" w:themeFillShade="D9"/>
          </w:tcPr>
          <w:p w14:paraId="0E079F92" w14:textId="77777777" w:rsidR="00F679B9" w:rsidRPr="00CB7BBE" w:rsidRDefault="00F679B9" w:rsidP="00F679B9">
            <w:pPr>
              <w:jc w:val="center"/>
              <w:rPr>
                <w:bCs/>
                <w:sz w:val="18"/>
                <w:szCs w:val="18"/>
                <w:lang w:eastAsia="zh-CN"/>
              </w:rPr>
            </w:pPr>
          </w:p>
        </w:tc>
        <w:tc>
          <w:tcPr>
            <w:tcW w:w="2350" w:type="dxa"/>
          </w:tcPr>
          <w:p w14:paraId="558154E4" w14:textId="77777777" w:rsidR="00F679B9" w:rsidRPr="00397082" w:rsidRDefault="00F679B9" w:rsidP="00F679B9">
            <w:pPr>
              <w:jc w:val="center"/>
              <w:rPr>
                <w:bCs/>
                <w:sz w:val="18"/>
                <w:szCs w:val="18"/>
                <w:lang w:eastAsia="zh-CN"/>
              </w:rPr>
            </w:pPr>
            <w:r w:rsidRPr="00397082">
              <w:rPr>
                <w:rFonts w:hint="eastAsia"/>
                <w:bCs/>
                <w:sz w:val="18"/>
                <w:szCs w:val="18"/>
                <w:lang w:eastAsia="zh-CN"/>
              </w:rPr>
              <w:t>Hall width</w:t>
            </w:r>
            <w:r w:rsidRPr="00397082">
              <w:rPr>
                <w:bCs/>
                <w:sz w:val="18"/>
                <w:szCs w:val="18"/>
                <w:lang w:eastAsia="zh-CN"/>
              </w:rPr>
              <w:t xml:space="preserve"> </w:t>
            </w:r>
            <w:r w:rsidRPr="00397082">
              <w:rPr>
                <w:rFonts w:hint="eastAsia"/>
                <w:bCs/>
                <w:sz w:val="18"/>
                <w:szCs w:val="18"/>
                <w:lang w:eastAsia="zh-CN"/>
              </w:rPr>
              <w:t>[</w:t>
            </w:r>
            <w:r w:rsidRPr="00397082">
              <w:rPr>
                <w:bCs/>
                <w:sz w:val="18"/>
                <w:szCs w:val="18"/>
                <w:lang w:eastAsia="zh-CN"/>
              </w:rPr>
              <w:t>m</w:t>
            </w:r>
            <w:r w:rsidRPr="00397082">
              <w:rPr>
                <w:rFonts w:hint="eastAsia"/>
                <w:bCs/>
                <w:sz w:val="18"/>
                <w:szCs w:val="18"/>
                <w:lang w:eastAsia="zh-CN"/>
              </w:rPr>
              <w:t>]</w:t>
            </w:r>
          </w:p>
        </w:tc>
        <w:tc>
          <w:tcPr>
            <w:tcW w:w="1264" w:type="dxa"/>
          </w:tcPr>
          <w:p w14:paraId="5DA29926" w14:textId="77777777" w:rsidR="00F679B9" w:rsidRPr="00397082" w:rsidRDefault="00F679B9" w:rsidP="00F679B9">
            <w:pPr>
              <w:jc w:val="center"/>
              <w:rPr>
                <w:bCs/>
                <w:sz w:val="18"/>
                <w:szCs w:val="18"/>
                <w:lang w:eastAsia="zh-CN"/>
              </w:rPr>
            </w:pPr>
            <w:r w:rsidRPr="00397082">
              <w:rPr>
                <w:rFonts w:hint="eastAsia"/>
                <w:bCs/>
                <w:sz w:val="18"/>
                <w:szCs w:val="18"/>
                <w:lang w:eastAsia="zh-CN"/>
              </w:rPr>
              <w:t>60</w:t>
            </w:r>
          </w:p>
        </w:tc>
        <w:tc>
          <w:tcPr>
            <w:tcW w:w="1264" w:type="dxa"/>
          </w:tcPr>
          <w:p w14:paraId="41DA3D57" w14:textId="77777777" w:rsidR="00F679B9" w:rsidRPr="00397082" w:rsidRDefault="00F679B9" w:rsidP="00F679B9">
            <w:pPr>
              <w:jc w:val="center"/>
              <w:rPr>
                <w:bCs/>
                <w:sz w:val="18"/>
                <w:szCs w:val="18"/>
                <w:lang w:eastAsia="zh-CN"/>
              </w:rPr>
            </w:pPr>
            <w:r w:rsidRPr="00397082">
              <w:rPr>
                <w:rFonts w:hint="eastAsia"/>
                <w:bCs/>
                <w:sz w:val="18"/>
                <w:szCs w:val="18"/>
                <w:lang w:eastAsia="zh-CN"/>
              </w:rPr>
              <w:t>150</w:t>
            </w:r>
          </w:p>
        </w:tc>
        <w:tc>
          <w:tcPr>
            <w:tcW w:w="1264" w:type="dxa"/>
          </w:tcPr>
          <w:p w14:paraId="6C701A14" w14:textId="77777777" w:rsidR="00F679B9" w:rsidRPr="00397082" w:rsidRDefault="00F679B9" w:rsidP="00F679B9">
            <w:pPr>
              <w:jc w:val="center"/>
              <w:rPr>
                <w:bCs/>
                <w:sz w:val="18"/>
                <w:szCs w:val="18"/>
                <w:lang w:eastAsia="zh-CN"/>
              </w:rPr>
            </w:pPr>
            <w:r w:rsidRPr="00397082">
              <w:rPr>
                <w:rFonts w:hint="eastAsia"/>
                <w:bCs/>
                <w:sz w:val="18"/>
                <w:szCs w:val="18"/>
                <w:lang w:eastAsia="zh-CN"/>
              </w:rPr>
              <w:t>150</w:t>
            </w:r>
          </w:p>
        </w:tc>
        <w:tc>
          <w:tcPr>
            <w:tcW w:w="1672" w:type="dxa"/>
          </w:tcPr>
          <w:p w14:paraId="23A56B8D" w14:textId="77777777" w:rsidR="00F679B9" w:rsidRPr="00397082" w:rsidRDefault="00F679B9" w:rsidP="00F679B9">
            <w:pPr>
              <w:jc w:val="center"/>
              <w:rPr>
                <w:bCs/>
                <w:sz w:val="18"/>
                <w:szCs w:val="18"/>
                <w:lang w:eastAsia="zh-CN"/>
              </w:rPr>
            </w:pPr>
            <w:r w:rsidRPr="00397082">
              <w:rPr>
                <w:rFonts w:hint="eastAsia"/>
                <w:bCs/>
                <w:sz w:val="18"/>
                <w:szCs w:val="18"/>
                <w:lang w:eastAsia="zh-CN"/>
              </w:rPr>
              <w:t>60</w:t>
            </w:r>
          </w:p>
        </w:tc>
        <w:tc>
          <w:tcPr>
            <w:tcW w:w="1257" w:type="dxa"/>
          </w:tcPr>
          <w:p w14:paraId="1C1BC47C" w14:textId="77777777" w:rsidR="00F679B9" w:rsidRPr="00CF49CA" w:rsidRDefault="00F679B9" w:rsidP="00F679B9">
            <w:pPr>
              <w:jc w:val="center"/>
              <w:rPr>
                <w:bCs/>
                <w:sz w:val="18"/>
                <w:szCs w:val="18"/>
                <w:lang w:eastAsia="zh-CN"/>
              </w:rPr>
            </w:pPr>
            <w:r w:rsidRPr="00CF49CA">
              <w:rPr>
                <w:bCs/>
                <w:sz w:val="18"/>
                <w:szCs w:val="18"/>
                <w:lang w:eastAsia="zh-CN"/>
              </w:rPr>
              <w:t>-</w:t>
            </w:r>
          </w:p>
        </w:tc>
      </w:tr>
      <w:tr w:rsidR="00F679B9" w14:paraId="0FB005BA" w14:textId="77777777" w:rsidTr="00F679B9">
        <w:tc>
          <w:tcPr>
            <w:tcW w:w="726" w:type="dxa"/>
            <w:vMerge/>
            <w:shd w:val="clear" w:color="auto" w:fill="D9D9D9" w:themeFill="background1" w:themeFillShade="D9"/>
          </w:tcPr>
          <w:p w14:paraId="6A6972EC" w14:textId="77777777" w:rsidR="00F679B9" w:rsidRPr="00CB7BBE" w:rsidRDefault="00F679B9" w:rsidP="00F679B9">
            <w:pPr>
              <w:jc w:val="center"/>
              <w:rPr>
                <w:bCs/>
                <w:sz w:val="18"/>
                <w:szCs w:val="18"/>
                <w:lang w:eastAsia="zh-CN"/>
              </w:rPr>
            </w:pPr>
          </w:p>
        </w:tc>
        <w:tc>
          <w:tcPr>
            <w:tcW w:w="2350" w:type="dxa"/>
          </w:tcPr>
          <w:p w14:paraId="6A6AC397" w14:textId="77777777" w:rsidR="00F679B9" w:rsidRPr="00397082" w:rsidRDefault="00F679B9" w:rsidP="00F679B9">
            <w:pPr>
              <w:jc w:val="center"/>
              <w:rPr>
                <w:bCs/>
                <w:sz w:val="18"/>
                <w:szCs w:val="18"/>
                <w:lang w:eastAsia="zh-CN"/>
              </w:rPr>
            </w:pPr>
            <w:r w:rsidRPr="00397082">
              <w:rPr>
                <w:rFonts w:hint="eastAsia"/>
                <w:bCs/>
                <w:sz w:val="18"/>
                <w:szCs w:val="18"/>
                <w:lang w:eastAsia="zh-CN"/>
              </w:rPr>
              <w:t>Ceiling height</w:t>
            </w:r>
            <w:r w:rsidRPr="00397082">
              <w:rPr>
                <w:bCs/>
                <w:sz w:val="18"/>
                <w:szCs w:val="18"/>
                <w:lang w:eastAsia="zh-CN"/>
              </w:rPr>
              <w:t xml:space="preserve"> </w:t>
            </w:r>
            <w:r w:rsidRPr="00397082">
              <w:rPr>
                <w:rFonts w:hint="eastAsia"/>
                <w:bCs/>
                <w:sz w:val="18"/>
                <w:szCs w:val="18"/>
                <w:lang w:eastAsia="zh-CN"/>
              </w:rPr>
              <w:t>[</w:t>
            </w:r>
            <w:r w:rsidRPr="00397082">
              <w:rPr>
                <w:bCs/>
                <w:sz w:val="18"/>
                <w:szCs w:val="18"/>
                <w:lang w:eastAsia="zh-CN"/>
              </w:rPr>
              <w:t>m</w:t>
            </w:r>
            <w:r w:rsidRPr="00397082">
              <w:rPr>
                <w:rFonts w:hint="eastAsia"/>
                <w:bCs/>
                <w:sz w:val="18"/>
                <w:szCs w:val="18"/>
                <w:lang w:eastAsia="zh-CN"/>
              </w:rPr>
              <w:t>]</w:t>
            </w:r>
          </w:p>
        </w:tc>
        <w:tc>
          <w:tcPr>
            <w:tcW w:w="1264" w:type="dxa"/>
          </w:tcPr>
          <w:p w14:paraId="1CDE5B5D" w14:textId="77777777" w:rsidR="00F679B9" w:rsidRPr="00397082" w:rsidRDefault="00F679B9" w:rsidP="00F679B9">
            <w:pPr>
              <w:jc w:val="center"/>
              <w:rPr>
                <w:bCs/>
                <w:sz w:val="18"/>
                <w:szCs w:val="18"/>
                <w:lang w:eastAsia="zh-CN"/>
              </w:rPr>
            </w:pPr>
            <w:r>
              <w:rPr>
                <w:bCs/>
                <w:sz w:val="18"/>
                <w:szCs w:val="18"/>
                <w:lang w:eastAsia="zh-CN"/>
              </w:rPr>
              <w:t>[</w:t>
            </w:r>
            <w:r w:rsidRPr="00397082">
              <w:rPr>
                <w:rFonts w:hint="eastAsia"/>
                <w:bCs/>
                <w:sz w:val="18"/>
                <w:szCs w:val="18"/>
                <w:lang w:eastAsia="zh-CN"/>
              </w:rPr>
              <w:t>25</w:t>
            </w:r>
            <w:r>
              <w:rPr>
                <w:bCs/>
                <w:sz w:val="18"/>
                <w:szCs w:val="18"/>
                <w:lang w:eastAsia="zh-CN"/>
              </w:rPr>
              <w:t>]</w:t>
            </w:r>
          </w:p>
        </w:tc>
        <w:tc>
          <w:tcPr>
            <w:tcW w:w="1264" w:type="dxa"/>
          </w:tcPr>
          <w:p w14:paraId="1963BAA8" w14:textId="77777777" w:rsidR="00F679B9" w:rsidRPr="00397082" w:rsidRDefault="00F679B9" w:rsidP="00F679B9">
            <w:pPr>
              <w:jc w:val="center"/>
              <w:rPr>
                <w:bCs/>
                <w:sz w:val="18"/>
                <w:szCs w:val="18"/>
                <w:lang w:eastAsia="zh-CN"/>
              </w:rPr>
            </w:pPr>
            <w:r>
              <w:rPr>
                <w:bCs/>
                <w:sz w:val="18"/>
                <w:szCs w:val="18"/>
                <w:lang w:eastAsia="zh-CN"/>
              </w:rPr>
              <w:t>[</w:t>
            </w:r>
            <w:r w:rsidRPr="00397082">
              <w:rPr>
                <w:rFonts w:hint="eastAsia"/>
                <w:bCs/>
                <w:sz w:val="18"/>
                <w:szCs w:val="18"/>
                <w:lang w:eastAsia="zh-CN"/>
              </w:rPr>
              <w:t>15</w:t>
            </w:r>
            <w:r>
              <w:rPr>
                <w:bCs/>
                <w:sz w:val="18"/>
                <w:szCs w:val="18"/>
                <w:lang w:eastAsia="zh-CN"/>
              </w:rPr>
              <w:t>]</w:t>
            </w:r>
          </w:p>
        </w:tc>
        <w:tc>
          <w:tcPr>
            <w:tcW w:w="1264" w:type="dxa"/>
          </w:tcPr>
          <w:p w14:paraId="21FC7788" w14:textId="77777777" w:rsidR="00F679B9" w:rsidRPr="00397082" w:rsidRDefault="00F679B9" w:rsidP="00F679B9">
            <w:pPr>
              <w:jc w:val="center"/>
              <w:rPr>
                <w:bCs/>
                <w:sz w:val="18"/>
                <w:szCs w:val="18"/>
                <w:lang w:eastAsia="zh-CN"/>
              </w:rPr>
            </w:pPr>
            <w:r>
              <w:rPr>
                <w:bCs/>
                <w:sz w:val="18"/>
                <w:szCs w:val="18"/>
                <w:lang w:eastAsia="zh-CN"/>
              </w:rPr>
              <w:t>[</w:t>
            </w:r>
            <w:r w:rsidRPr="00397082">
              <w:rPr>
                <w:rFonts w:hint="eastAsia"/>
                <w:bCs/>
                <w:sz w:val="18"/>
                <w:szCs w:val="18"/>
                <w:lang w:eastAsia="zh-CN"/>
              </w:rPr>
              <w:t>25</w:t>
            </w:r>
            <w:r>
              <w:rPr>
                <w:bCs/>
                <w:sz w:val="18"/>
                <w:szCs w:val="18"/>
                <w:lang w:eastAsia="zh-CN"/>
              </w:rPr>
              <w:t>]</w:t>
            </w:r>
          </w:p>
        </w:tc>
        <w:tc>
          <w:tcPr>
            <w:tcW w:w="1672" w:type="dxa"/>
          </w:tcPr>
          <w:p w14:paraId="6D824E3B" w14:textId="77777777" w:rsidR="00F679B9" w:rsidRPr="00397082" w:rsidRDefault="00F679B9" w:rsidP="00F679B9">
            <w:pPr>
              <w:jc w:val="center"/>
              <w:rPr>
                <w:bCs/>
                <w:sz w:val="18"/>
                <w:szCs w:val="18"/>
                <w:lang w:eastAsia="zh-CN"/>
              </w:rPr>
            </w:pPr>
            <w:r>
              <w:rPr>
                <w:bCs/>
                <w:sz w:val="18"/>
                <w:szCs w:val="18"/>
                <w:lang w:eastAsia="zh-CN"/>
              </w:rPr>
              <w:t>[</w:t>
            </w:r>
            <w:r w:rsidRPr="00397082">
              <w:rPr>
                <w:rFonts w:hint="eastAsia"/>
                <w:bCs/>
                <w:sz w:val="18"/>
                <w:szCs w:val="18"/>
                <w:lang w:eastAsia="zh-CN"/>
              </w:rPr>
              <w:t>15</w:t>
            </w:r>
            <w:r>
              <w:rPr>
                <w:bCs/>
                <w:sz w:val="18"/>
                <w:szCs w:val="18"/>
                <w:lang w:eastAsia="zh-CN"/>
              </w:rPr>
              <w:t>]</w:t>
            </w:r>
          </w:p>
        </w:tc>
        <w:tc>
          <w:tcPr>
            <w:tcW w:w="1257" w:type="dxa"/>
          </w:tcPr>
          <w:p w14:paraId="3B00259F" w14:textId="77777777" w:rsidR="00F679B9" w:rsidRPr="00CF49CA" w:rsidRDefault="00F679B9" w:rsidP="00F679B9">
            <w:pPr>
              <w:jc w:val="center"/>
              <w:rPr>
                <w:bCs/>
                <w:sz w:val="18"/>
                <w:szCs w:val="18"/>
                <w:lang w:eastAsia="zh-CN"/>
              </w:rPr>
            </w:pPr>
            <w:r w:rsidRPr="00CF49CA">
              <w:rPr>
                <w:bCs/>
                <w:sz w:val="18"/>
                <w:szCs w:val="18"/>
                <w:lang w:eastAsia="zh-CN"/>
              </w:rPr>
              <w:t>-</w:t>
            </w:r>
          </w:p>
        </w:tc>
      </w:tr>
      <w:tr w:rsidR="00F679B9" w14:paraId="57B22053" w14:textId="77777777" w:rsidTr="00F679B9">
        <w:tc>
          <w:tcPr>
            <w:tcW w:w="726" w:type="dxa"/>
            <w:vMerge/>
            <w:shd w:val="clear" w:color="auto" w:fill="D9D9D9" w:themeFill="background1" w:themeFillShade="D9"/>
          </w:tcPr>
          <w:p w14:paraId="6ED8768D" w14:textId="77777777" w:rsidR="00F679B9" w:rsidRPr="00CB7BBE" w:rsidRDefault="00F679B9" w:rsidP="00F679B9">
            <w:pPr>
              <w:jc w:val="center"/>
              <w:rPr>
                <w:bCs/>
                <w:color w:val="000000" w:themeColor="text1"/>
                <w:sz w:val="18"/>
                <w:szCs w:val="18"/>
                <w:lang w:eastAsia="zh-CN"/>
              </w:rPr>
            </w:pPr>
          </w:p>
        </w:tc>
        <w:tc>
          <w:tcPr>
            <w:tcW w:w="2350" w:type="dxa"/>
          </w:tcPr>
          <w:p w14:paraId="0148F218" w14:textId="77777777" w:rsidR="00F679B9" w:rsidRPr="00397082" w:rsidRDefault="00F679B9" w:rsidP="00F679B9">
            <w:pPr>
              <w:jc w:val="center"/>
              <w:rPr>
                <w:bCs/>
                <w:sz w:val="18"/>
                <w:szCs w:val="18"/>
                <w:lang w:eastAsia="zh-CN"/>
              </w:rPr>
            </w:pPr>
            <w:r w:rsidRPr="00397082">
              <w:rPr>
                <w:rFonts w:hint="eastAsia"/>
                <w:bCs/>
                <w:color w:val="000000" w:themeColor="text1"/>
                <w:sz w:val="18"/>
                <w:szCs w:val="18"/>
                <w:lang w:eastAsia="zh-CN"/>
              </w:rPr>
              <w:t>ISD</w:t>
            </w:r>
            <w:r w:rsidRPr="00397082">
              <w:rPr>
                <w:bCs/>
                <w:color w:val="FF0000"/>
                <w:sz w:val="18"/>
                <w:szCs w:val="18"/>
                <w:lang w:eastAsia="zh-CN"/>
              </w:rPr>
              <w:t xml:space="preserve"> </w:t>
            </w:r>
            <w:r w:rsidRPr="00397082">
              <w:rPr>
                <w:rFonts w:hint="eastAsia"/>
                <w:bCs/>
                <w:sz w:val="18"/>
                <w:szCs w:val="18"/>
                <w:lang w:eastAsia="zh-CN"/>
              </w:rPr>
              <w:t>[</w:t>
            </w:r>
            <w:r w:rsidRPr="00397082">
              <w:rPr>
                <w:bCs/>
                <w:sz w:val="18"/>
                <w:szCs w:val="18"/>
                <w:lang w:eastAsia="zh-CN"/>
              </w:rPr>
              <w:t>m</w:t>
            </w:r>
            <w:r w:rsidRPr="00397082">
              <w:rPr>
                <w:rFonts w:hint="eastAsia"/>
                <w:bCs/>
                <w:sz w:val="18"/>
                <w:szCs w:val="18"/>
                <w:lang w:eastAsia="zh-CN"/>
              </w:rPr>
              <w:t>]</w:t>
            </w:r>
          </w:p>
        </w:tc>
        <w:tc>
          <w:tcPr>
            <w:tcW w:w="1264" w:type="dxa"/>
          </w:tcPr>
          <w:p w14:paraId="667C215D" w14:textId="77777777" w:rsidR="00F679B9" w:rsidRPr="00397082" w:rsidRDefault="00F679B9" w:rsidP="00F679B9">
            <w:pPr>
              <w:jc w:val="center"/>
              <w:rPr>
                <w:bCs/>
                <w:sz w:val="18"/>
                <w:szCs w:val="18"/>
                <w:lang w:eastAsia="zh-CN"/>
              </w:rPr>
            </w:pPr>
            <w:r w:rsidRPr="00397082">
              <w:rPr>
                <w:rFonts w:hint="eastAsia"/>
                <w:bCs/>
                <w:sz w:val="18"/>
                <w:szCs w:val="18"/>
                <w:lang w:eastAsia="zh-CN"/>
              </w:rPr>
              <w:t>20</w:t>
            </w:r>
          </w:p>
        </w:tc>
        <w:tc>
          <w:tcPr>
            <w:tcW w:w="1264" w:type="dxa"/>
          </w:tcPr>
          <w:p w14:paraId="4318D1CA" w14:textId="77777777" w:rsidR="00F679B9" w:rsidRPr="00397082" w:rsidRDefault="00F679B9" w:rsidP="00F679B9">
            <w:pPr>
              <w:jc w:val="center"/>
              <w:rPr>
                <w:bCs/>
                <w:sz w:val="18"/>
                <w:szCs w:val="18"/>
                <w:lang w:eastAsia="zh-CN"/>
              </w:rPr>
            </w:pPr>
            <w:r w:rsidRPr="00397082">
              <w:rPr>
                <w:rFonts w:hint="eastAsia"/>
                <w:bCs/>
                <w:sz w:val="18"/>
                <w:szCs w:val="18"/>
                <w:lang w:eastAsia="zh-CN"/>
              </w:rPr>
              <w:t>50</w:t>
            </w:r>
          </w:p>
        </w:tc>
        <w:tc>
          <w:tcPr>
            <w:tcW w:w="1264" w:type="dxa"/>
          </w:tcPr>
          <w:p w14:paraId="2A3511FE" w14:textId="77777777" w:rsidR="00F679B9" w:rsidRPr="00397082" w:rsidRDefault="00F679B9" w:rsidP="00F679B9">
            <w:pPr>
              <w:jc w:val="center"/>
              <w:rPr>
                <w:bCs/>
                <w:sz w:val="18"/>
                <w:szCs w:val="18"/>
                <w:lang w:eastAsia="zh-CN"/>
              </w:rPr>
            </w:pPr>
            <w:r w:rsidRPr="00397082">
              <w:rPr>
                <w:rFonts w:hint="eastAsia"/>
                <w:bCs/>
                <w:sz w:val="18"/>
                <w:szCs w:val="18"/>
                <w:lang w:eastAsia="zh-CN"/>
              </w:rPr>
              <w:t>50</w:t>
            </w:r>
          </w:p>
        </w:tc>
        <w:tc>
          <w:tcPr>
            <w:tcW w:w="1672" w:type="dxa"/>
          </w:tcPr>
          <w:p w14:paraId="51000E6C" w14:textId="77777777" w:rsidR="00F679B9" w:rsidRPr="00397082" w:rsidRDefault="00F679B9" w:rsidP="00F679B9">
            <w:pPr>
              <w:jc w:val="center"/>
              <w:rPr>
                <w:bCs/>
                <w:sz w:val="18"/>
                <w:szCs w:val="18"/>
                <w:lang w:eastAsia="zh-CN"/>
              </w:rPr>
            </w:pPr>
            <w:r w:rsidRPr="00397082">
              <w:rPr>
                <w:rFonts w:hint="eastAsia"/>
                <w:bCs/>
                <w:sz w:val="18"/>
                <w:szCs w:val="18"/>
                <w:lang w:eastAsia="zh-CN"/>
              </w:rPr>
              <w:t>20</w:t>
            </w:r>
          </w:p>
        </w:tc>
        <w:tc>
          <w:tcPr>
            <w:tcW w:w="1257" w:type="dxa"/>
          </w:tcPr>
          <w:p w14:paraId="0A361436" w14:textId="77777777" w:rsidR="00F679B9" w:rsidRPr="00CF49CA" w:rsidRDefault="00F679B9" w:rsidP="00F679B9">
            <w:pPr>
              <w:jc w:val="center"/>
              <w:rPr>
                <w:bCs/>
                <w:sz w:val="18"/>
                <w:szCs w:val="18"/>
                <w:lang w:eastAsia="zh-CN"/>
              </w:rPr>
            </w:pPr>
            <w:r w:rsidRPr="00CF49CA">
              <w:rPr>
                <w:bCs/>
                <w:sz w:val="18"/>
                <w:szCs w:val="18"/>
                <w:lang w:eastAsia="zh-CN"/>
              </w:rPr>
              <w:t>-</w:t>
            </w:r>
          </w:p>
        </w:tc>
      </w:tr>
      <w:tr w:rsidR="00F679B9" w14:paraId="1EC6E27C" w14:textId="77777777" w:rsidTr="00F679B9">
        <w:tc>
          <w:tcPr>
            <w:tcW w:w="726" w:type="dxa"/>
            <w:vMerge w:val="restart"/>
            <w:shd w:val="clear" w:color="auto" w:fill="D9D9D9" w:themeFill="background1" w:themeFillShade="D9"/>
          </w:tcPr>
          <w:p w14:paraId="678EFFA5" w14:textId="77777777" w:rsidR="00F679B9" w:rsidRPr="00CB7BBE" w:rsidRDefault="00F679B9" w:rsidP="00F679B9">
            <w:pPr>
              <w:jc w:val="center"/>
              <w:rPr>
                <w:bCs/>
                <w:sz w:val="18"/>
                <w:szCs w:val="18"/>
                <w:lang w:eastAsia="zh-CN"/>
              </w:rPr>
            </w:pPr>
          </w:p>
          <w:p w14:paraId="73F24191" w14:textId="77777777" w:rsidR="00F679B9" w:rsidRPr="00CB7BBE" w:rsidRDefault="00F679B9" w:rsidP="00F679B9">
            <w:pPr>
              <w:jc w:val="center"/>
              <w:rPr>
                <w:bCs/>
                <w:sz w:val="18"/>
                <w:szCs w:val="18"/>
                <w:lang w:eastAsia="zh-CN"/>
              </w:rPr>
            </w:pPr>
            <w:r w:rsidRPr="00CB7BBE">
              <w:rPr>
                <w:bCs/>
                <w:sz w:val="18"/>
                <w:szCs w:val="18"/>
                <w:lang w:eastAsia="zh-CN"/>
              </w:rPr>
              <w:t>Clutter</w:t>
            </w:r>
          </w:p>
          <w:p w14:paraId="2FCA55B5" w14:textId="77777777" w:rsidR="00F679B9" w:rsidRPr="00CB7BBE" w:rsidRDefault="00F679B9" w:rsidP="00F679B9">
            <w:pPr>
              <w:jc w:val="center"/>
              <w:rPr>
                <w:bCs/>
                <w:sz w:val="18"/>
                <w:szCs w:val="18"/>
                <w:lang w:eastAsia="zh-CN"/>
              </w:rPr>
            </w:pPr>
          </w:p>
        </w:tc>
        <w:tc>
          <w:tcPr>
            <w:tcW w:w="2350" w:type="dxa"/>
          </w:tcPr>
          <w:p w14:paraId="0046C851" w14:textId="77777777" w:rsidR="00F679B9" w:rsidRPr="00397082" w:rsidRDefault="00F679B9" w:rsidP="00F679B9">
            <w:pPr>
              <w:jc w:val="center"/>
              <w:rPr>
                <w:b/>
                <w:bCs/>
                <w:sz w:val="18"/>
                <w:szCs w:val="18"/>
                <w:lang w:eastAsia="zh-CN"/>
              </w:rPr>
            </w:pPr>
            <w:r w:rsidRPr="00397082">
              <w:rPr>
                <w:bCs/>
                <w:sz w:val="18"/>
                <w:szCs w:val="18"/>
                <w:lang w:eastAsia="zh-CN"/>
              </w:rPr>
              <w:t>Clutter</w:t>
            </w:r>
            <w:r w:rsidRPr="00397082">
              <w:rPr>
                <w:rFonts w:hint="eastAsia"/>
                <w:bCs/>
                <w:sz w:val="18"/>
                <w:szCs w:val="18"/>
                <w:lang w:eastAsia="zh-CN"/>
              </w:rPr>
              <w:t xml:space="preserve"> </w:t>
            </w:r>
            <w:r w:rsidRPr="00397082">
              <w:rPr>
                <w:bCs/>
                <w:sz w:val="18"/>
                <w:szCs w:val="18"/>
                <w:lang w:eastAsia="zh-CN"/>
              </w:rPr>
              <w:t xml:space="preserve">width </w:t>
            </w:r>
            <m:oMath>
              <m:sSub>
                <m:sSubPr>
                  <m:ctrlPr>
                    <w:rPr>
                      <w:rFonts w:ascii="Cambria Math" w:hAnsi="Cambria Math"/>
                      <w:i/>
                      <w:sz w:val="18"/>
                    </w:rPr>
                  </m:ctrlPr>
                </m:sSubPr>
                <m:e>
                  <m:r>
                    <w:rPr>
                      <w:rFonts w:ascii="Cambria Math" w:hAnsi="Cambria Math"/>
                      <w:sz w:val="18"/>
                    </w:rPr>
                    <m:t>d</m:t>
                  </m:r>
                </m:e>
                <m:sub>
                  <m:r>
                    <w:rPr>
                      <w:rFonts w:ascii="Cambria Math" w:hAnsi="Cambria Math"/>
                      <w:sz w:val="18"/>
                    </w:rPr>
                    <m:t>clutter</m:t>
                  </m:r>
                </m:sub>
              </m:sSub>
            </m:oMath>
            <w:r w:rsidRPr="00397082">
              <w:rPr>
                <w:rFonts w:hint="eastAsia"/>
                <w:bCs/>
                <w:sz w:val="18"/>
                <w:szCs w:val="18"/>
                <w:lang w:eastAsia="zh-CN"/>
              </w:rPr>
              <w:t xml:space="preserve"> [</w:t>
            </w:r>
            <w:r w:rsidRPr="00397082">
              <w:rPr>
                <w:bCs/>
                <w:sz w:val="18"/>
                <w:szCs w:val="18"/>
                <w:lang w:eastAsia="zh-CN"/>
              </w:rPr>
              <w:t>m</w:t>
            </w:r>
            <w:r w:rsidRPr="00397082">
              <w:rPr>
                <w:rFonts w:hint="eastAsia"/>
                <w:bCs/>
                <w:sz w:val="18"/>
                <w:szCs w:val="18"/>
                <w:lang w:eastAsia="zh-CN"/>
              </w:rPr>
              <w:t>]</w:t>
            </w:r>
          </w:p>
        </w:tc>
        <w:tc>
          <w:tcPr>
            <w:tcW w:w="1264" w:type="dxa"/>
          </w:tcPr>
          <w:p w14:paraId="367F6A72" w14:textId="77777777" w:rsidR="00F679B9" w:rsidRPr="00397082" w:rsidRDefault="00F679B9" w:rsidP="00F679B9">
            <w:pPr>
              <w:jc w:val="center"/>
              <w:rPr>
                <w:bCs/>
                <w:sz w:val="18"/>
                <w:szCs w:val="18"/>
                <w:lang w:eastAsia="zh-CN"/>
              </w:rPr>
            </w:pPr>
            <w:r w:rsidRPr="00397082">
              <w:rPr>
                <w:rFonts w:hint="eastAsia"/>
                <w:bCs/>
                <w:sz w:val="18"/>
                <w:szCs w:val="18"/>
                <w:lang w:eastAsia="zh-CN"/>
              </w:rPr>
              <w:t>10</w:t>
            </w:r>
          </w:p>
        </w:tc>
        <w:tc>
          <w:tcPr>
            <w:tcW w:w="1264" w:type="dxa"/>
          </w:tcPr>
          <w:p w14:paraId="512378E6" w14:textId="77777777" w:rsidR="00F679B9" w:rsidRPr="00397082" w:rsidRDefault="00F679B9" w:rsidP="00F679B9">
            <w:pPr>
              <w:jc w:val="center"/>
              <w:rPr>
                <w:bCs/>
                <w:sz w:val="18"/>
                <w:szCs w:val="18"/>
                <w:lang w:eastAsia="zh-CN"/>
              </w:rPr>
            </w:pPr>
            <w:r w:rsidRPr="00397082">
              <w:rPr>
                <w:rFonts w:hint="eastAsia"/>
                <w:bCs/>
                <w:sz w:val="18"/>
                <w:szCs w:val="18"/>
                <w:lang w:eastAsia="zh-CN"/>
              </w:rPr>
              <w:t>2</w:t>
            </w:r>
          </w:p>
        </w:tc>
        <w:tc>
          <w:tcPr>
            <w:tcW w:w="1264" w:type="dxa"/>
          </w:tcPr>
          <w:p w14:paraId="58E1DD7B" w14:textId="77777777" w:rsidR="00F679B9" w:rsidRPr="00397082" w:rsidRDefault="00F679B9" w:rsidP="00F679B9">
            <w:pPr>
              <w:jc w:val="center"/>
              <w:rPr>
                <w:bCs/>
                <w:sz w:val="18"/>
                <w:szCs w:val="18"/>
                <w:lang w:eastAsia="zh-CN"/>
              </w:rPr>
            </w:pPr>
            <w:r w:rsidRPr="00397082">
              <w:rPr>
                <w:rFonts w:hint="eastAsia"/>
                <w:bCs/>
                <w:sz w:val="18"/>
                <w:szCs w:val="18"/>
                <w:lang w:eastAsia="zh-CN"/>
              </w:rPr>
              <w:t>10</w:t>
            </w:r>
          </w:p>
        </w:tc>
        <w:tc>
          <w:tcPr>
            <w:tcW w:w="1672" w:type="dxa"/>
          </w:tcPr>
          <w:p w14:paraId="6BFA8DEC" w14:textId="77777777" w:rsidR="00F679B9" w:rsidRPr="00397082" w:rsidRDefault="00F679B9" w:rsidP="00F679B9">
            <w:pPr>
              <w:jc w:val="center"/>
              <w:rPr>
                <w:bCs/>
                <w:sz w:val="18"/>
                <w:szCs w:val="18"/>
                <w:lang w:eastAsia="zh-CN"/>
              </w:rPr>
            </w:pPr>
            <w:r w:rsidRPr="00397082">
              <w:rPr>
                <w:rFonts w:hint="eastAsia"/>
                <w:bCs/>
                <w:sz w:val="18"/>
                <w:szCs w:val="18"/>
                <w:lang w:eastAsia="zh-CN"/>
              </w:rPr>
              <w:t>2</w:t>
            </w:r>
          </w:p>
        </w:tc>
        <w:tc>
          <w:tcPr>
            <w:tcW w:w="1257" w:type="dxa"/>
          </w:tcPr>
          <w:p w14:paraId="06239990" w14:textId="77777777" w:rsidR="00F679B9" w:rsidRPr="00CF49CA" w:rsidRDefault="00F679B9" w:rsidP="00F679B9">
            <w:pPr>
              <w:jc w:val="center"/>
              <w:rPr>
                <w:bCs/>
                <w:sz w:val="18"/>
                <w:szCs w:val="18"/>
                <w:lang w:eastAsia="zh-CN"/>
              </w:rPr>
            </w:pPr>
            <w:r w:rsidRPr="00CF49CA">
              <w:rPr>
                <w:bCs/>
                <w:sz w:val="18"/>
                <w:szCs w:val="18"/>
                <w:lang w:eastAsia="zh-CN"/>
              </w:rPr>
              <w:t>-</w:t>
            </w:r>
          </w:p>
        </w:tc>
      </w:tr>
      <w:tr w:rsidR="00F679B9" w14:paraId="0734481A" w14:textId="77777777" w:rsidTr="00F679B9">
        <w:tc>
          <w:tcPr>
            <w:tcW w:w="726" w:type="dxa"/>
            <w:vMerge/>
            <w:shd w:val="clear" w:color="auto" w:fill="D9D9D9" w:themeFill="background1" w:themeFillShade="D9"/>
          </w:tcPr>
          <w:p w14:paraId="4EEB793A" w14:textId="77777777" w:rsidR="00F679B9" w:rsidRPr="00CB7BBE" w:rsidRDefault="00F679B9" w:rsidP="00F679B9">
            <w:pPr>
              <w:jc w:val="center"/>
              <w:rPr>
                <w:bCs/>
                <w:sz w:val="18"/>
                <w:szCs w:val="18"/>
                <w:lang w:eastAsia="zh-CN"/>
              </w:rPr>
            </w:pPr>
          </w:p>
        </w:tc>
        <w:tc>
          <w:tcPr>
            <w:tcW w:w="2350" w:type="dxa"/>
          </w:tcPr>
          <w:p w14:paraId="3A96792B" w14:textId="77777777" w:rsidR="00F679B9" w:rsidRPr="00397082" w:rsidRDefault="00F679B9" w:rsidP="00F679B9">
            <w:pPr>
              <w:jc w:val="center"/>
              <w:rPr>
                <w:bCs/>
                <w:sz w:val="18"/>
                <w:szCs w:val="18"/>
                <w:lang w:eastAsia="zh-CN"/>
              </w:rPr>
            </w:pPr>
            <w:r w:rsidRPr="00397082">
              <w:rPr>
                <w:bCs/>
                <w:sz w:val="18"/>
                <w:szCs w:val="18"/>
                <w:lang w:eastAsia="zh-CN"/>
              </w:rPr>
              <w:t>C</w:t>
            </w:r>
            <w:r w:rsidRPr="00397082">
              <w:rPr>
                <w:rFonts w:hint="eastAsia"/>
                <w:bCs/>
                <w:sz w:val="18"/>
                <w:szCs w:val="18"/>
                <w:lang w:eastAsia="zh-CN"/>
              </w:rPr>
              <w:t xml:space="preserve">lutter </w:t>
            </w:r>
            <w:r w:rsidRPr="00397082">
              <w:rPr>
                <w:bCs/>
                <w:sz w:val="18"/>
                <w:szCs w:val="18"/>
                <w:lang w:eastAsia="zh-CN"/>
              </w:rPr>
              <w:t xml:space="preserve">height </w:t>
            </w:r>
            <m:oMath>
              <m:sSub>
                <m:sSubPr>
                  <m:ctrlPr>
                    <w:rPr>
                      <w:rFonts w:ascii="Cambria Math" w:hAnsi="Cambria Math"/>
                      <w:i/>
                      <w:sz w:val="18"/>
                    </w:rPr>
                  </m:ctrlPr>
                </m:sSubPr>
                <m:e>
                  <m:r>
                    <w:rPr>
                      <w:rFonts w:ascii="Cambria Math" w:hAnsi="Cambria Math"/>
                      <w:sz w:val="18"/>
                    </w:rPr>
                    <m:t>h</m:t>
                  </m:r>
                </m:e>
                <m:sub>
                  <m:r>
                    <w:rPr>
                      <w:rFonts w:ascii="Cambria Math" w:hAnsi="Cambria Math"/>
                      <w:sz w:val="18"/>
                    </w:rPr>
                    <m:t>c</m:t>
                  </m:r>
                </m:sub>
              </m:sSub>
            </m:oMath>
            <w:r w:rsidRPr="00397082">
              <w:rPr>
                <w:rFonts w:hint="eastAsia"/>
                <w:bCs/>
                <w:sz w:val="18"/>
                <w:szCs w:val="18"/>
                <w:lang w:eastAsia="zh-CN"/>
              </w:rPr>
              <w:t xml:space="preserve"> [</w:t>
            </w:r>
            <w:r w:rsidRPr="00397082">
              <w:rPr>
                <w:bCs/>
                <w:sz w:val="18"/>
                <w:szCs w:val="18"/>
                <w:lang w:eastAsia="zh-CN"/>
              </w:rPr>
              <w:t>m</w:t>
            </w:r>
            <w:r w:rsidRPr="00397082">
              <w:rPr>
                <w:rFonts w:hint="eastAsia"/>
                <w:bCs/>
                <w:sz w:val="18"/>
                <w:szCs w:val="18"/>
                <w:lang w:eastAsia="zh-CN"/>
              </w:rPr>
              <w:t>]</w:t>
            </w:r>
          </w:p>
        </w:tc>
        <w:tc>
          <w:tcPr>
            <w:tcW w:w="1264" w:type="dxa"/>
          </w:tcPr>
          <w:p w14:paraId="39B32AF5" w14:textId="77777777" w:rsidR="00F679B9" w:rsidRPr="00397082" w:rsidRDefault="00F679B9" w:rsidP="00F679B9">
            <w:pPr>
              <w:jc w:val="center"/>
              <w:rPr>
                <w:bCs/>
                <w:sz w:val="18"/>
                <w:szCs w:val="18"/>
                <w:lang w:eastAsia="zh-CN"/>
              </w:rPr>
            </w:pPr>
            <w:r w:rsidRPr="00397082">
              <w:rPr>
                <w:rFonts w:hint="eastAsia"/>
                <w:bCs/>
                <w:sz w:val="18"/>
                <w:szCs w:val="18"/>
                <w:lang w:eastAsia="zh-CN"/>
              </w:rPr>
              <w:t>2</w:t>
            </w:r>
          </w:p>
        </w:tc>
        <w:tc>
          <w:tcPr>
            <w:tcW w:w="1264" w:type="dxa"/>
          </w:tcPr>
          <w:p w14:paraId="2983C5A8" w14:textId="77777777" w:rsidR="00F679B9" w:rsidRPr="00397082" w:rsidRDefault="00F679B9" w:rsidP="00F679B9">
            <w:pPr>
              <w:jc w:val="center"/>
              <w:rPr>
                <w:bCs/>
                <w:sz w:val="18"/>
                <w:szCs w:val="18"/>
                <w:lang w:eastAsia="zh-CN"/>
              </w:rPr>
            </w:pPr>
            <w:r w:rsidRPr="00397082">
              <w:rPr>
                <w:rFonts w:hint="eastAsia"/>
                <w:bCs/>
                <w:sz w:val="18"/>
                <w:szCs w:val="18"/>
                <w:lang w:eastAsia="zh-CN"/>
              </w:rPr>
              <w:t>6</w:t>
            </w:r>
          </w:p>
        </w:tc>
        <w:tc>
          <w:tcPr>
            <w:tcW w:w="1264" w:type="dxa"/>
          </w:tcPr>
          <w:p w14:paraId="3F4290E7" w14:textId="77777777" w:rsidR="00F679B9" w:rsidRPr="00397082" w:rsidRDefault="00F679B9" w:rsidP="00F679B9">
            <w:pPr>
              <w:jc w:val="center"/>
              <w:rPr>
                <w:bCs/>
                <w:sz w:val="18"/>
                <w:szCs w:val="18"/>
                <w:lang w:eastAsia="zh-CN"/>
              </w:rPr>
            </w:pPr>
            <w:r w:rsidRPr="00397082">
              <w:rPr>
                <w:rFonts w:hint="eastAsia"/>
                <w:bCs/>
                <w:sz w:val="18"/>
                <w:szCs w:val="18"/>
                <w:lang w:eastAsia="zh-CN"/>
              </w:rPr>
              <w:t>2</w:t>
            </w:r>
          </w:p>
        </w:tc>
        <w:tc>
          <w:tcPr>
            <w:tcW w:w="1672" w:type="dxa"/>
          </w:tcPr>
          <w:p w14:paraId="77BDC3B5" w14:textId="77777777" w:rsidR="00F679B9" w:rsidRPr="00397082" w:rsidRDefault="00F679B9" w:rsidP="00F679B9">
            <w:pPr>
              <w:jc w:val="center"/>
              <w:rPr>
                <w:bCs/>
                <w:sz w:val="18"/>
                <w:szCs w:val="18"/>
                <w:lang w:eastAsia="zh-CN"/>
              </w:rPr>
            </w:pPr>
            <w:r w:rsidRPr="00397082">
              <w:rPr>
                <w:rFonts w:hint="eastAsia"/>
                <w:bCs/>
                <w:sz w:val="18"/>
                <w:szCs w:val="18"/>
                <w:lang w:eastAsia="zh-CN"/>
              </w:rPr>
              <w:t>6</w:t>
            </w:r>
          </w:p>
        </w:tc>
        <w:tc>
          <w:tcPr>
            <w:tcW w:w="1257" w:type="dxa"/>
          </w:tcPr>
          <w:p w14:paraId="4609F622" w14:textId="77777777" w:rsidR="00F679B9" w:rsidRPr="00CF49CA" w:rsidRDefault="00F679B9" w:rsidP="00F679B9">
            <w:pPr>
              <w:jc w:val="center"/>
              <w:rPr>
                <w:bCs/>
                <w:sz w:val="18"/>
                <w:szCs w:val="18"/>
                <w:lang w:eastAsia="zh-CN"/>
              </w:rPr>
            </w:pPr>
            <w:r w:rsidRPr="00CF49CA">
              <w:rPr>
                <w:bCs/>
                <w:sz w:val="18"/>
                <w:szCs w:val="18"/>
                <w:lang w:eastAsia="zh-CN"/>
              </w:rPr>
              <w:t>-</w:t>
            </w:r>
          </w:p>
        </w:tc>
      </w:tr>
      <w:tr w:rsidR="00F679B9" w14:paraId="591F45DF" w14:textId="77777777" w:rsidTr="00F679B9">
        <w:tc>
          <w:tcPr>
            <w:tcW w:w="726" w:type="dxa"/>
            <w:vMerge/>
            <w:shd w:val="clear" w:color="auto" w:fill="D9D9D9" w:themeFill="background1" w:themeFillShade="D9"/>
          </w:tcPr>
          <w:p w14:paraId="7BBEC770" w14:textId="77777777" w:rsidR="00F679B9" w:rsidRPr="00CB7BBE" w:rsidRDefault="00F679B9" w:rsidP="00F679B9">
            <w:pPr>
              <w:jc w:val="center"/>
              <w:rPr>
                <w:bCs/>
                <w:sz w:val="18"/>
                <w:szCs w:val="18"/>
                <w:lang w:eastAsia="zh-CN"/>
              </w:rPr>
            </w:pPr>
          </w:p>
        </w:tc>
        <w:tc>
          <w:tcPr>
            <w:tcW w:w="2350" w:type="dxa"/>
          </w:tcPr>
          <w:p w14:paraId="60F60427" w14:textId="77777777" w:rsidR="00F679B9" w:rsidRPr="00397082" w:rsidRDefault="00F679B9" w:rsidP="00F679B9">
            <w:pPr>
              <w:jc w:val="center"/>
              <w:rPr>
                <w:bCs/>
                <w:sz w:val="18"/>
                <w:szCs w:val="18"/>
                <w:lang w:eastAsia="zh-CN"/>
              </w:rPr>
            </w:pPr>
            <w:r w:rsidRPr="00397082">
              <w:rPr>
                <w:bCs/>
                <w:sz w:val="18"/>
                <w:szCs w:val="18"/>
                <w:lang w:eastAsia="zh-CN"/>
              </w:rPr>
              <w:t>C</w:t>
            </w:r>
            <w:r w:rsidRPr="00397082">
              <w:rPr>
                <w:rFonts w:hint="eastAsia"/>
                <w:bCs/>
                <w:sz w:val="18"/>
                <w:szCs w:val="18"/>
                <w:lang w:eastAsia="zh-CN"/>
              </w:rPr>
              <w:t xml:space="preserve">lutter </w:t>
            </w:r>
            <w:r w:rsidRPr="00397082">
              <w:rPr>
                <w:bCs/>
                <w:sz w:val="18"/>
                <w:szCs w:val="18"/>
                <w:lang w:eastAsia="zh-CN"/>
              </w:rPr>
              <w:t>density</w:t>
            </w:r>
            <w:r>
              <w:rPr>
                <w:bCs/>
                <w:sz w:val="18"/>
                <w:szCs w:val="18"/>
                <w:lang w:eastAsia="zh-CN"/>
              </w:rPr>
              <w:t xml:space="preserve"> </w:t>
            </w:r>
            <m:oMath>
              <m:r>
                <w:rPr>
                  <w:rFonts w:ascii="Cambria Math" w:hAnsi="Cambria Math"/>
                  <w:sz w:val="18"/>
                </w:rPr>
                <m:t>r</m:t>
              </m:r>
            </m:oMath>
          </w:p>
        </w:tc>
        <w:tc>
          <w:tcPr>
            <w:tcW w:w="1264" w:type="dxa"/>
          </w:tcPr>
          <w:p w14:paraId="590A3EBB" w14:textId="77777777" w:rsidR="00F679B9" w:rsidRPr="00397082" w:rsidRDefault="00F679B9" w:rsidP="00F679B9">
            <w:pPr>
              <w:jc w:val="center"/>
              <w:rPr>
                <w:bCs/>
                <w:sz w:val="18"/>
                <w:szCs w:val="18"/>
                <w:lang w:eastAsia="zh-CN"/>
              </w:rPr>
            </w:pPr>
            <w:r>
              <w:rPr>
                <w:bCs/>
                <w:sz w:val="18"/>
                <w:szCs w:val="18"/>
                <w:lang w:eastAsia="zh-CN"/>
              </w:rPr>
              <w:t>20%</w:t>
            </w:r>
          </w:p>
        </w:tc>
        <w:tc>
          <w:tcPr>
            <w:tcW w:w="1264" w:type="dxa"/>
          </w:tcPr>
          <w:p w14:paraId="791581B8" w14:textId="77777777" w:rsidR="00F679B9" w:rsidRPr="00397082" w:rsidRDefault="00F679B9" w:rsidP="00F679B9">
            <w:pPr>
              <w:jc w:val="center"/>
              <w:rPr>
                <w:bCs/>
                <w:sz w:val="18"/>
                <w:szCs w:val="18"/>
                <w:lang w:eastAsia="zh-CN"/>
              </w:rPr>
            </w:pPr>
            <w:r>
              <w:rPr>
                <w:bCs/>
                <w:sz w:val="18"/>
                <w:szCs w:val="18"/>
                <w:lang w:eastAsia="zh-CN"/>
              </w:rPr>
              <w:t>60%</w:t>
            </w:r>
          </w:p>
        </w:tc>
        <w:tc>
          <w:tcPr>
            <w:tcW w:w="1264" w:type="dxa"/>
          </w:tcPr>
          <w:p w14:paraId="491E5E5D" w14:textId="77777777" w:rsidR="00F679B9" w:rsidRPr="00397082" w:rsidRDefault="00F679B9" w:rsidP="00F679B9">
            <w:pPr>
              <w:jc w:val="center"/>
              <w:rPr>
                <w:bCs/>
                <w:sz w:val="18"/>
                <w:szCs w:val="18"/>
                <w:lang w:eastAsia="zh-CN"/>
              </w:rPr>
            </w:pPr>
            <w:r>
              <w:rPr>
                <w:bCs/>
                <w:sz w:val="18"/>
                <w:szCs w:val="18"/>
                <w:lang w:eastAsia="zh-CN"/>
              </w:rPr>
              <w:t>20%</w:t>
            </w:r>
          </w:p>
        </w:tc>
        <w:tc>
          <w:tcPr>
            <w:tcW w:w="1672" w:type="dxa"/>
          </w:tcPr>
          <w:p w14:paraId="2D16ECA1" w14:textId="77777777" w:rsidR="00F679B9" w:rsidRPr="00397082" w:rsidRDefault="00F679B9" w:rsidP="00F679B9">
            <w:pPr>
              <w:jc w:val="center"/>
              <w:rPr>
                <w:bCs/>
                <w:sz w:val="18"/>
                <w:szCs w:val="18"/>
                <w:lang w:eastAsia="zh-CN"/>
              </w:rPr>
            </w:pPr>
            <w:r>
              <w:rPr>
                <w:bCs/>
                <w:sz w:val="18"/>
                <w:szCs w:val="18"/>
                <w:lang w:eastAsia="zh-CN"/>
              </w:rPr>
              <w:t>60%</w:t>
            </w:r>
          </w:p>
        </w:tc>
        <w:tc>
          <w:tcPr>
            <w:tcW w:w="1257" w:type="dxa"/>
          </w:tcPr>
          <w:p w14:paraId="6380A3F8" w14:textId="77777777" w:rsidR="00F679B9" w:rsidRPr="00CF49CA" w:rsidRDefault="00F679B9" w:rsidP="00F679B9">
            <w:pPr>
              <w:jc w:val="center"/>
              <w:rPr>
                <w:bCs/>
                <w:sz w:val="18"/>
                <w:szCs w:val="18"/>
                <w:lang w:eastAsia="zh-CN"/>
              </w:rPr>
            </w:pPr>
            <w:r w:rsidRPr="00CF49CA">
              <w:rPr>
                <w:bCs/>
                <w:sz w:val="18"/>
                <w:szCs w:val="18"/>
                <w:lang w:eastAsia="zh-CN"/>
              </w:rPr>
              <w:t>-</w:t>
            </w:r>
          </w:p>
        </w:tc>
      </w:tr>
      <w:tr w:rsidR="00F679B9" w14:paraId="233BA0C9" w14:textId="77777777" w:rsidTr="00F679B9">
        <w:tc>
          <w:tcPr>
            <w:tcW w:w="726" w:type="dxa"/>
            <w:vMerge w:val="restart"/>
            <w:shd w:val="clear" w:color="auto" w:fill="D9D9D9" w:themeFill="background1" w:themeFillShade="D9"/>
          </w:tcPr>
          <w:p w14:paraId="1FC8619E" w14:textId="77777777" w:rsidR="00F679B9" w:rsidRPr="00CB7BBE" w:rsidRDefault="00F679B9" w:rsidP="00F679B9">
            <w:pPr>
              <w:jc w:val="center"/>
              <w:rPr>
                <w:bCs/>
                <w:sz w:val="18"/>
                <w:szCs w:val="18"/>
                <w:lang w:eastAsia="zh-CN"/>
              </w:rPr>
            </w:pPr>
          </w:p>
          <w:p w14:paraId="6555A990" w14:textId="77777777" w:rsidR="00F679B9" w:rsidRPr="00CB7BBE" w:rsidRDefault="00F679B9" w:rsidP="00F679B9">
            <w:pPr>
              <w:jc w:val="center"/>
              <w:rPr>
                <w:bCs/>
                <w:sz w:val="18"/>
                <w:szCs w:val="18"/>
                <w:lang w:eastAsia="zh-CN"/>
              </w:rPr>
            </w:pPr>
            <w:r w:rsidRPr="00CB7BBE">
              <w:rPr>
                <w:rFonts w:hint="eastAsia"/>
                <w:bCs/>
                <w:sz w:val="18"/>
                <w:szCs w:val="18"/>
                <w:lang w:eastAsia="zh-CN"/>
              </w:rPr>
              <w:t>BS</w:t>
            </w:r>
          </w:p>
        </w:tc>
        <w:tc>
          <w:tcPr>
            <w:tcW w:w="2350" w:type="dxa"/>
          </w:tcPr>
          <w:p w14:paraId="2256D7E0" w14:textId="77777777" w:rsidR="00F679B9" w:rsidRPr="00397082" w:rsidRDefault="00F679B9" w:rsidP="00F679B9">
            <w:pPr>
              <w:jc w:val="center"/>
              <w:rPr>
                <w:bCs/>
                <w:sz w:val="18"/>
                <w:szCs w:val="18"/>
                <w:lang w:eastAsia="zh-CN"/>
              </w:rPr>
            </w:pPr>
            <w:r w:rsidRPr="00397082">
              <w:rPr>
                <w:rFonts w:hint="eastAsia"/>
                <w:bCs/>
                <w:sz w:val="18"/>
                <w:szCs w:val="18"/>
                <w:lang w:eastAsia="zh-CN"/>
              </w:rPr>
              <w:t>BS antenna height</w:t>
            </w:r>
            <w:r w:rsidRPr="00397082">
              <w:rPr>
                <w:bCs/>
                <w:sz w:val="18"/>
                <w:szCs w:val="18"/>
                <w:lang w:eastAsia="zh-CN"/>
              </w:rPr>
              <w:t xml:space="preserve"> </w:t>
            </w: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BS</m:t>
                  </m:r>
                </m:sub>
              </m:sSub>
            </m:oMath>
            <w:r w:rsidRPr="00397082">
              <w:rPr>
                <w:bCs/>
                <w:sz w:val="18"/>
                <w:szCs w:val="18"/>
                <w:lang w:eastAsia="zh-CN"/>
              </w:rPr>
              <w:t xml:space="preserve"> </w:t>
            </w:r>
            <w:r w:rsidRPr="00397082">
              <w:rPr>
                <w:rFonts w:hint="eastAsia"/>
                <w:bCs/>
                <w:sz w:val="18"/>
                <w:szCs w:val="18"/>
                <w:lang w:eastAsia="zh-CN"/>
              </w:rPr>
              <w:t>[</w:t>
            </w:r>
            <w:r w:rsidRPr="00397082">
              <w:rPr>
                <w:bCs/>
                <w:sz w:val="18"/>
                <w:szCs w:val="18"/>
                <w:lang w:eastAsia="zh-CN"/>
              </w:rPr>
              <w:t>m</w:t>
            </w:r>
            <w:r w:rsidRPr="00397082">
              <w:rPr>
                <w:rFonts w:hint="eastAsia"/>
                <w:bCs/>
                <w:sz w:val="18"/>
                <w:szCs w:val="18"/>
                <w:lang w:eastAsia="zh-CN"/>
              </w:rPr>
              <w:t>]</w:t>
            </w:r>
          </w:p>
        </w:tc>
        <w:tc>
          <w:tcPr>
            <w:tcW w:w="1264" w:type="dxa"/>
          </w:tcPr>
          <w:p w14:paraId="78A468B0" w14:textId="77777777" w:rsidR="00F679B9" w:rsidRPr="00397082" w:rsidRDefault="00F679B9" w:rsidP="00F679B9">
            <w:pPr>
              <w:jc w:val="center"/>
              <w:rPr>
                <w:bCs/>
                <w:sz w:val="18"/>
                <w:szCs w:val="18"/>
                <w:lang w:eastAsia="zh-CN"/>
              </w:rPr>
            </w:pPr>
            <w:r w:rsidRPr="00397082">
              <w:rPr>
                <w:rFonts w:hint="eastAsia"/>
                <w:bCs/>
                <w:sz w:val="18"/>
                <w:szCs w:val="18"/>
                <w:lang w:eastAsia="zh-CN"/>
              </w:rPr>
              <w:t>1.5</w:t>
            </w:r>
          </w:p>
        </w:tc>
        <w:tc>
          <w:tcPr>
            <w:tcW w:w="1264" w:type="dxa"/>
          </w:tcPr>
          <w:p w14:paraId="5651309B" w14:textId="77777777" w:rsidR="00F679B9" w:rsidRPr="00397082" w:rsidRDefault="00F679B9" w:rsidP="00F679B9">
            <w:pPr>
              <w:jc w:val="center"/>
              <w:rPr>
                <w:bCs/>
                <w:sz w:val="18"/>
                <w:szCs w:val="18"/>
                <w:lang w:eastAsia="zh-CN"/>
              </w:rPr>
            </w:pPr>
            <w:r w:rsidRPr="00397082">
              <w:rPr>
                <w:rFonts w:hint="eastAsia"/>
                <w:bCs/>
                <w:sz w:val="18"/>
                <w:szCs w:val="18"/>
                <w:lang w:eastAsia="zh-CN"/>
              </w:rPr>
              <w:t>1.5</w:t>
            </w:r>
          </w:p>
        </w:tc>
        <w:tc>
          <w:tcPr>
            <w:tcW w:w="1264" w:type="dxa"/>
          </w:tcPr>
          <w:p w14:paraId="03C29024" w14:textId="77777777" w:rsidR="00F679B9" w:rsidRPr="00397082" w:rsidRDefault="00F679B9" w:rsidP="00F679B9">
            <w:pPr>
              <w:jc w:val="center"/>
              <w:rPr>
                <w:bCs/>
                <w:sz w:val="18"/>
                <w:szCs w:val="18"/>
                <w:lang w:eastAsia="zh-CN"/>
              </w:rPr>
            </w:pPr>
            <w:r>
              <w:rPr>
                <w:bCs/>
                <w:sz w:val="18"/>
                <w:szCs w:val="18"/>
                <w:lang w:eastAsia="zh-CN"/>
              </w:rPr>
              <w:t>[</w:t>
            </w:r>
            <w:r w:rsidRPr="00397082">
              <w:rPr>
                <w:rFonts w:hint="eastAsia"/>
                <w:bCs/>
                <w:sz w:val="18"/>
                <w:szCs w:val="18"/>
                <w:lang w:eastAsia="zh-CN"/>
              </w:rPr>
              <w:t>8</w:t>
            </w:r>
            <w:r>
              <w:rPr>
                <w:bCs/>
                <w:sz w:val="18"/>
                <w:szCs w:val="18"/>
                <w:lang w:eastAsia="zh-CN"/>
              </w:rPr>
              <w:t>]</w:t>
            </w:r>
          </w:p>
        </w:tc>
        <w:tc>
          <w:tcPr>
            <w:tcW w:w="1672" w:type="dxa"/>
          </w:tcPr>
          <w:p w14:paraId="5A2062C8" w14:textId="77777777" w:rsidR="00F679B9" w:rsidRPr="00397082" w:rsidRDefault="00F679B9" w:rsidP="00F679B9">
            <w:pPr>
              <w:jc w:val="center"/>
              <w:rPr>
                <w:bCs/>
                <w:sz w:val="18"/>
                <w:szCs w:val="18"/>
                <w:lang w:eastAsia="zh-CN"/>
              </w:rPr>
            </w:pPr>
            <w:r>
              <w:rPr>
                <w:bCs/>
                <w:sz w:val="18"/>
                <w:szCs w:val="18"/>
                <w:lang w:eastAsia="zh-CN"/>
              </w:rPr>
              <w:t>[</w:t>
            </w:r>
            <w:r w:rsidRPr="00397082">
              <w:rPr>
                <w:rFonts w:hint="eastAsia"/>
                <w:bCs/>
                <w:sz w:val="18"/>
                <w:szCs w:val="18"/>
                <w:lang w:eastAsia="zh-CN"/>
              </w:rPr>
              <w:t>8</w:t>
            </w:r>
            <w:r>
              <w:rPr>
                <w:bCs/>
                <w:sz w:val="18"/>
                <w:szCs w:val="18"/>
                <w:lang w:eastAsia="zh-CN"/>
              </w:rPr>
              <w:t>]</w:t>
            </w:r>
          </w:p>
        </w:tc>
        <w:tc>
          <w:tcPr>
            <w:tcW w:w="1257" w:type="dxa"/>
          </w:tcPr>
          <w:p w14:paraId="277A8B38" w14:textId="77777777" w:rsidR="00F679B9" w:rsidRPr="00CF49CA" w:rsidRDefault="00F679B9" w:rsidP="00F679B9">
            <w:pPr>
              <w:jc w:val="center"/>
              <w:rPr>
                <w:bCs/>
                <w:sz w:val="18"/>
                <w:szCs w:val="18"/>
                <w:lang w:eastAsia="zh-CN"/>
              </w:rPr>
            </w:pPr>
            <w:r w:rsidRPr="00CF49CA">
              <w:rPr>
                <w:bCs/>
                <w:sz w:val="18"/>
                <w:szCs w:val="18"/>
                <w:lang w:eastAsia="zh-CN"/>
              </w:rPr>
              <w:t>-</w:t>
            </w:r>
          </w:p>
        </w:tc>
      </w:tr>
      <w:tr w:rsidR="00F679B9" w14:paraId="4278D238" w14:textId="77777777" w:rsidTr="00F679B9">
        <w:tc>
          <w:tcPr>
            <w:tcW w:w="726" w:type="dxa"/>
            <w:vMerge/>
            <w:shd w:val="clear" w:color="auto" w:fill="D9D9D9" w:themeFill="background1" w:themeFillShade="D9"/>
          </w:tcPr>
          <w:p w14:paraId="419416C3" w14:textId="77777777" w:rsidR="00F679B9" w:rsidRPr="00CB7BBE" w:rsidRDefault="00F679B9" w:rsidP="00F679B9">
            <w:pPr>
              <w:jc w:val="center"/>
              <w:rPr>
                <w:bCs/>
                <w:sz w:val="18"/>
                <w:szCs w:val="18"/>
                <w:lang w:eastAsia="zh-CN"/>
              </w:rPr>
            </w:pPr>
          </w:p>
        </w:tc>
        <w:tc>
          <w:tcPr>
            <w:tcW w:w="2350" w:type="dxa"/>
          </w:tcPr>
          <w:p w14:paraId="693A0536" w14:textId="77777777" w:rsidR="00F679B9" w:rsidRPr="00397082" w:rsidRDefault="00F679B9" w:rsidP="00F679B9">
            <w:pPr>
              <w:jc w:val="center"/>
              <w:rPr>
                <w:bCs/>
                <w:sz w:val="18"/>
                <w:szCs w:val="18"/>
                <w:lang w:eastAsia="zh-CN"/>
              </w:rPr>
            </w:pPr>
            <w:r w:rsidRPr="00397082">
              <w:rPr>
                <w:bCs/>
                <w:sz w:val="18"/>
                <w:szCs w:val="18"/>
                <w:lang w:eastAsia="zh-CN"/>
              </w:rPr>
              <w:t>BS antenna element pattern</w:t>
            </w:r>
          </w:p>
        </w:tc>
        <w:tc>
          <w:tcPr>
            <w:tcW w:w="6721" w:type="dxa"/>
            <w:gridSpan w:val="5"/>
          </w:tcPr>
          <w:p w14:paraId="71E6E8AB" w14:textId="77777777" w:rsidR="00F679B9" w:rsidRDefault="00F679B9" w:rsidP="00F679B9">
            <w:pPr>
              <w:jc w:val="center"/>
              <w:rPr>
                <w:bCs/>
                <w:sz w:val="18"/>
                <w:szCs w:val="18"/>
                <w:lang w:eastAsia="zh-CN"/>
              </w:rPr>
            </w:pPr>
            <w:r>
              <w:rPr>
                <w:bCs/>
                <w:sz w:val="18"/>
                <w:szCs w:val="18"/>
                <w:lang w:eastAsia="zh-CN"/>
              </w:rPr>
              <w:t>[0dBi</w:t>
            </w:r>
            <w:r w:rsidRPr="00397082">
              <w:rPr>
                <w:bCs/>
                <w:sz w:val="18"/>
                <w:szCs w:val="18"/>
                <w:lang w:eastAsia="zh-CN"/>
              </w:rPr>
              <w:t xml:space="preserve"> omnidirectional antenna</w:t>
            </w:r>
            <w:r>
              <w:rPr>
                <w:bCs/>
                <w:sz w:val="18"/>
                <w:szCs w:val="18"/>
                <w:lang w:eastAsia="zh-CN"/>
              </w:rPr>
              <w:t>]</w:t>
            </w:r>
          </w:p>
        </w:tc>
      </w:tr>
      <w:tr w:rsidR="00F679B9" w14:paraId="630B319B" w14:textId="77777777" w:rsidTr="00F679B9">
        <w:tc>
          <w:tcPr>
            <w:tcW w:w="726" w:type="dxa"/>
            <w:vMerge/>
            <w:shd w:val="clear" w:color="auto" w:fill="D9D9D9" w:themeFill="background1" w:themeFillShade="D9"/>
          </w:tcPr>
          <w:p w14:paraId="30258FFA" w14:textId="77777777" w:rsidR="00F679B9" w:rsidRPr="00CB7BBE" w:rsidRDefault="00F679B9" w:rsidP="00F679B9">
            <w:pPr>
              <w:jc w:val="center"/>
              <w:rPr>
                <w:bCs/>
                <w:sz w:val="18"/>
                <w:szCs w:val="18"/>
                <w:lang w:eastAsia="zh-CN"/>
              </w:rPr>
            </w:pPr>
          </w:p>
        </w:tc>
        <w:tc>
          <w:tcPr>
            <w:tcW w:w="2350" w:type="dxa"/>
          </w:tcPr>
          <w:p w14:paraId="2C11374C" w14:textId="77777777" w:rsidR="00F679B9" w:rsidRPr="00397082" w:rsidRDefault="00F679B9" w:rsidP="00F679B9">
            <w:pPr>
              <w:jc w:val="center"/>
              <w:rPr>
                <w:bCs/>
                <w:sz w:val="18"/>
                <w:szCs w:val="18"/>
                <w:lang w:eastAsia="zh-CN"/>
              </w:rPr>
            </w:pPr>
            <w:r w:rsidRPr="00397082">
              <w:rPr>
                <w:rFonts w:hint="eastAsia"/>
                <w:bCs/>
                <w:sz w:val="18"/>
                <w:szCs w:val="18"/>
                <w:lang w:eastAsia="zh-CN"/>
              </w:rPr>
              <w:t xml:space="preserve">BS </w:t>
            </w:r>
            <w:r w:rsidRPr="00397082">
              <w:rPr>
                <w:bCs/>
                <w:sz w:val="18"/>
                <w:szCs w:val="18"/>
                <w:lang w:eastAsia="zh-CN"/>
              </w:rPr>
              <w:t xml:space="preserve">tx </w:t>
            </w:r>
            <w:r w:rsidRPr="00397082">
              <w:rPr>
                <w:rFonts w:hint="eastAsia"/>
                <w:bCs/>
                <w:sz w:val="18"/>
                <w:szCs w:val="18"/>
                <w:lang w:eastAsia="zh-CN"/>
              </w:rPr>
              <w:t>power</w:t>
            </w:r>
          </w:p>
        </w:tc>
        <w:tc>
          <w:tcPr>
            <w:tcW w:w="6721" w:type="dxa"/>
            <w:gridSpan w:val="5"/>
          </w:tcPr>
          <w:p w14:paraId="2B833168" w14:textId="77777777" w:rsidR="00F679B9" w:rsidRPr="00397082" w:rsidRDefault="00F679B9" w:rsidP="00F679B9">
            <w:pPr>
              <w:jc w:val="center"/>
              <w:rPr>
                <w:bCs/>
                <w:sz w:val="18"/>
                <w:szCs w:val="18"/>
                <w:lang w:eastAsia="zh-CN"/>
              </w:rPr>
            </w:pPr>
            <w:r w:rsidRPr="00397082">
              <w:rPr>
                <w:rFonts w:hint="eastAsia"/>
                <w:bCs/>
                <w:sz w:val="18"/>
                <w:szCs w:val="18"/>
                <w:lang w:eastAsia="zh-CN"/>
              </w:rPr>
              <w:t>30</w:t>
            </w:r>
            <w:r w:rsidRPr="00397082">
              <w:rPr>
                <w:bCs/>
                <w:sz w:val="18"/>
                <w:szCs w:val="18"/>
                <w:lang w:eastAsia="zh-CN"/>
              </w:rPr>
              <w:t>dBm</w:t>
            </w:r>
          </w:p>
        </w:tc>
      </w:tr>
      <w:tr w:rsidR="00F679B9" w14:paraId="7EE91A43" w14:textId="77777777" w:rsidTr="00F679B9">
        <w:tc>
          <w:tcPr>
            <w:tcW w:w="726" w:type="dxa"/>
            <w:vMerge/>
            <w:shd w:val="clear" w:color="auto" w:fill="D9D9D9" w:themeFill="background1" w:themeFillShade="D9"/>
          </w:tcPr>
          <w:p w14:paraId="3F7AE472" w14:textId="77777777" w:rsidR="00F679B9" w:rsidRPr="00CB7BBE" w:rsidRDefault="00F679B9" w:rsidP="00F679B9">
            <w:pPr>
              <w:jc w:val="center"/>
              <w:rPr>
                <w:bCs/>
                <w:sz w:val="18"/>
                <w:szCs w:val="18"/>
                <w:lang w:eastAsia="zh-CN"/>
              </w:rPr>
            </w:pPr>
          </w:p>
        </w:tc>
        <w:tc>
          <w:tcPr>
            <w:tcW w:w="2350" w:type="dxa"/>
          </w:tcPr>
          <w:p w14:paraId="689ABAC9" w14:textId="77777777" w:rsidR="00F679B9" w:rsidRPr="00397082" w:rsidRDefault="00F679B9" w:rsidP="00F679B9">
            <w:pPr>
              <w:jc w:val="center"/>
              <w:rPr>
                <w:bCs/>
                <w:sz w:val="18"/>
                <w:szCs w:val="18"/>
                <w:lang w:eastAsia="zh-CN"/>
              </w:rPr>
            </w:pPr>
            <w:r w:rsidRPr="00397082">
              <w:rPr>
                <w:rFonts w:hint="eastAsia"/>
                <w:bCs/>
                <w:sz w:val="18"/>
                <w:szCs w:val="18"/>
                <w:lang w:eastAsia="zh-CN"/>
              </w:rPr>
              <w:t>Number of BS</w:t>
            </w:r>
          </w:p>
        </w:tc>
        <w:tc>
          <w:tcPr>
            <w:tcW w:w="6721" w:type="dxa"/>
            <w:gridSpan w:val="5"/>
          </w:tcPr>
          <w:p w14:paraId="12FC94E7" w14:textId="77777777" w:rsidR="00F679B9" w:rsidRPr="00397082" w:rsidRDefault="00F679B9" w:rsidP="00F679B9">
            <w:pPr>
              <w:jc w:val="center"/>
              <w:rPr>
                <w:bCs/>
                <w:sz w:val="18"/>
                <w:szCs w:val="18"/>
                <w:lang w:eastAsia="zh-CN"/>
              </w:rPr>
            </w:pPr>
            <w:r w:rsidRPr="00397082">
              <w:rPr>
                <w:bCs/>
                <w:sz w:val="18"/>
                <w:szCs w:val="18"/>
                <w:lang w:eastAsia="zh-CN"/>
              </w:rPr>
              <w:t>18</w:t>
            </w:r>
          </w:p>
        </w:tc>
      </w:tr>
      <w:tr w:rsidR="00F679B9" w14:paraId="20587E61" w14:textId="77777777" w:rsidTr="00F679B9">
        <w:tc>
          <w:tcPr>
            <w:tcW w:w="726" w:type="dxa"/>
            <w:vMerge w:val="restart"/>
            <w:shd w:val="clear" w:color="auto" w:fill="D9D9D9" w:themeFill="background1" w:themeFillShade="D9"/>
          </w:tcPr>
          <w:p w14:paraId="4FA16CF5" w14:textId="77777777" w:rsidR="00F679B9" w:rsidRPr="00CB7BBE" w:rsidRDefault="00F679B9" w:rsidP="00F679B9">
            <w:pPr>
              <w:jc w:val="center"/>
              <w:rPr>
                <w:bCs/>
                <w:sz w:val="18"/>
                <w:szCs w:val="18"/>
                <w:lang w:eastAsia="zh-CN"/>
              </w:rPr>
            </w:pPr>
          </w:p>
          <w:p w14:paraId="7EDDCD24" w14:textId="77777777" w:rsidR="00F679B9" w:rsidRDefault="00F679B9" w:rsidP="00F679B9">
            <w:pPr>
              <w:jc w:val="center"/>
              <w:rPr>
                <w:bCs/>
                <w:sz w:val="18"/>
                <w:szCs w:val="18"/>
                <w:lang w:eastAsia="zh-CN"/>
              </w:rPr>
            </w:pPr>
          </w:p>
          <w:p w14:paraId="1E13CBA0" w14:textId="77777777" w:rsidR="00F679B9" w:rsidRPr="00CB7BBE" w:rsidRDefault="00F679B9" w:rsidP="00F679B9">
            <w:pPr>
              <w:jc w:val="center"/>
              <w:rPr>
                <w:bCs/>
                <w:sz w:val="18"/>
                <w:szCs w:val="18"/>
                <w:lang w:eastAsia="zh-CN"/>
              </w:rPr>
            </w:pPr>
            <w:r w:rsidRPr="00CB7BBE">
              <w:rPr>
                <w:rFonts w:hint="eastAsia"/>
                <w:bCs/>
                <w:sz w:val="18"/>
                <w:szCs w:val="18"/>
                <w:lang w:eastAsia="zh-CN"/>
              </w:rPr>
              <w:t>U</w:t>
            </w:r>
            <w:r w:rsidRPr="00CB7BBE">
              <w:rPr>
                <w:bCs/>
                <w:sz w:val="18"/>
                <w:szCs w:val="18"/>
                <w:lang w:eastAsia="zh-CN"/>
              </w:rPr>
              <w:t>T</w:t>
            </w:r>
          </w:p>
        </w:tc>
        <w:tc>
          <w:tcPr>
            <w:tcW w:w="2350" w:type="dxa"/>
          </w:tcPr>
          <w:p w14:paraId="7877822D" w14:textId="77777777" w:rsidR="00F679B9" w:rsidRPr="00397082" w:rsidRDefault="00F679B9" w:rsidP="00F679B9">
            <w:pPr>
              <w:jc w:val="center"/>
              <w:rPr>
                <w:bCs/>
                <w:sz w:val="18"/>
                <w:szCs w:val="18"/>
                <w:lang w:eastAsia="zh-CN"/>
              </w:rPr>
            </w:pPr>
            <w:r w:rsidRPr="00397082">
              <w:rPr>
                <w:rFonts w:hint="eastAsia"/>
                <w:bCs/>
                <w:sz w:val="18"/>
                <w:szCs w:val="18"/>
                <w:lang w:eastAsia="zh-CN"/>
              </w:rPr>
              <w:t>U</w:t>
            </w:r>
            <w:r w:rsidRPr="00397082">
              <w:rPr>
                <w:bCs/>
                <w:sz w:val="18"/>
                <w:szCs w:val="18"/>
                <w:lang w:eastAsia="zh-CN"/>
              </w:rPr>
              <w:t>T</w:t>
            </w:r>
            <w:r w:rsidRPr="00397082">
              <w:rPr>
                <w:rFonts w:hint="eastAsia"/>
                <w:bCs/>
                <w:sz w:val="18"/>
                <w:szCs w:val="18"/>
                <w:lang w:eastAsia="zh-CN"/>
              </w:rPr>
              <w:t xml:space="preserve"> antenna height</w:t>
            </w:r>
            <w:r w:rsidRPr="00397082">
              <w:rPr>
                <w:bCs/>
                <w:sz w:val="18"/>
                <w:szCs w:val="18"/>
                <w:lang w:eastAsia="zh-CN"/>
              </w:rPr>
              <w:t xml:space="preserve"> </w:t>
            </w: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UT</m:t>
                  </m:r>
                </m:sub>
              </m:sSub>
            </m:oMath>
            <w:r w:rsidRPr="00397082">
              <w:rPr>
                <w:rFonts w:hint="eastAsia"/>
                <w:bCs/>
                <w:sz w:val="18"/>
                <w:szCs w:val="18"/>
                <w:lang w:eastAsia="zh-CN"/>
              </w:rPr>
              <w:t xml:space="preserve"> [</w:t>
            </w:r>
            <w:r w:rsidRPr="00397082">
              <w:rPr>
                <w:bCs/>
                <w:sz w:val="18"/>
                <w:szCs w:val="18"/>
                <w:lang w:eastAsia="zh-CN"/>
              </w:rPr>
              <w:t>m</w:t>
            </w:r>
            <w:r w:rsidRPr="00397082">
              <w:rPr>
                <w:rFonts w:hint="eastAsia"/>
                <w:bCs/>
                <w:sz w:val="18"/>
                <w:szCs w:val="18"/>
                <w:lang w:eastAsia="zh-CN"/>
              </w:rPr>
              <w:t>]</w:t>
            </w:r>
          </w:p>
        </w:tc>
        <w:tc>
          <w:tcPr>
            <w:tcW w:w="1264" w:type="dxa"/>
          </w:tcPr>
          <w:p w14:paraId="1BC9FC60" w14:textId="77777777" w:rsidR="00F679B9" w:rsidRPr="00397082" w:rsidRDefault="00F679B9" w:rsidP="00F679B9">
            <w:pPr>
              <w:jc w:val="center"/>
              <w:rPr>
                <w:bCs/>
                <w:sz w:val="18"/>
                <w:szCs w:val="18"/>
                <w:lang w:eastAsia="zh-CN"/>
              </w:rPr>
            </w:pPr>
            <w:r w:rsidRPr="00397082">
              <w:rPr>
                <w:rFonts w:hint="eastAsia"/>
                <w:bCs/>
                <w:sz w:val="18"/>
                <w:szCs w:val="18"/>
                <w:lang w:eastAsia="zh-CN"/>
              </w:rPr>
              <w:t>1.5</w:t>
            </w:r>
          </w:p>
        </w:tc>
        <w:tc>
          <w:tcPr>
            <w:tcW w:w="1264" w:type="dxa"/>
          </w:tcPr>
          <w:p w14:paraId="2EE3A473" w14:textId="77777777" w:rsidR="00F679B9" w:rsidRPr="00397082" w:rsidRDefault="00F679B9" w:rsidP="00F679B9">
            <w:pPr>
              <w:jc w:val="center"/>
              <w:rPr>
                <w:bCs/>
                <w:sz w:val="18"/>
                <w:szCs w:val="18"/>
                <w:lang w:eastAsia="zh-CN"/>
              </w:rPr>
            </w:pPr>
            <w:r w:rsidRPr="00397082">
              <w:rPr>
                <w:rFonts w:hint="eastAsia"/>
                <w:bCs/>
                <w:sz w:val="18"/>
                <w:szCs w:val="18"/>
                <w:lang w:eastAsia="zh-CN"/>
              </w:rPr>
              <w:t>1.5</w:t>
            </w:r>
          </w:p>
        </w:tc>
        <w:tc>
          <w:tcPr>
            <w:tcW w:w="1264" w:type="dxa"/>
          </w:tcPr>
          <w:p w14:paraId="6E28A4BE" w14:textId="77777777" w:rsidR="00F679B9" w:rsidRPr="00397082" w:rsidRDefault="00F679B9" w:rsidP="00F679B9">
            <w:pPr>
              <w:jc w:val="center"/>
              <w:rPr>
                <w:bCs/>
                <w:sz w:val="18"/>
                <w:szCs w:val="18"/>
                <w:lang w:eastAsia="zh-CN"/>
              </w:rPr>
            </w:pPr>
            <w:r w:rsidRPr="00397082">
              <w:rPr>
                <w:rFonts w:hint="eastAsia"/>
                <w:bCs/>
                <w:sz w:val="18"/>
                <w:szCs w:val="18"/>
                <w:lang w:eastAsia="zh-CN"/>
              </w:rPr>
              <w:t>1.5</w:t>
            </w:r>
          </w:p>
        </w:tc>
        <w:tc>
          <w:tcPr>
            <w:tcW w:w="1672" w:type="dxa"/>
          </w:tcPr>
          <w:p w14:paraId="28450C7A" w14:textId="77777777" w:rsidR="00F679B9" w:rsidRPr="00397082" w:rsidRDefault="00F679B9" w:rsidP="00F679B9">
            <w:pPr>
              <w:jc w:val="center"/>
              <w:rPr>
                <w:bCs/>
                <w:sz w:val="18"/>
                <w:szCs w:val="18"/>
                <w:lang w:eastAsia="zh-CN"/>
              </w:rPr>
            </w:pPr>
            <w:r w:rsidRPr="00397082">
              <w:rPr>
                <w:rFonts w:hint="eastAsia"/>
                <w:bCs/>
                <w:sz w:val="18"/>
                <w:szCs w:val="18"/>
                <w:lang w:eastAsia="zh-CN"/>
              </w:rPr>
              <w:t>1.5</w:t>
            </w:r>
          </w:p>
        </w:tc>
        <w:tc>
          <w:tcPr>
            <w:tcW w:w="1257" w:type="dxa"/>
          </w:tcPr>
          <w:p w14:paraId="7BFC7D1B" w14:textId="77777777" w:rsidR="00F679B9" w:rsidRPr="00397082" w:rsidRDefault="00F679B9" w:rsidP="00F679B9">
            <w:pPr>
              <w:jc w:val="center"/>
              <w:rPr>
                <w:bCs/>
                <w:sz w:val="18"/>
                <w:szCs w:val="18"/>
                <w:lang w:eastAsia="zh-CN"/>
              </w:rPr>
            </w:pPr>
            <w:r>
              <w:rPr>
                <w:bCs/>
                <w:sz w:val="18"/>
                <w:szCs w:val="18"/>
                <w:lang w:eastAsia="zh-CN"/>
              </w:rPr>
              <w:t>-</w:t>
            </w:r>
          </w:p>
        </w:tc>
      </w:tr>
      <w:tr w:rsidR="00F679B9" w14:paraId="460EF403" w14:textId="77777777" w:rsidTr="00F679B9">
        <w:tc>
          <w:tcPr>
            <w:tcW w:w="726" w:type="dxa"/>
            <w:vMerge/>
            <w:shd w:val="clear" w:color="auto" w:fill="D9D9D9" w:themeFill="background1" w:themeFillShade="D9"/>
          </w:tcPr>
          <w:p w14:paraId="7DF51598" w14:textId="77777777" w:rsidR="00F679B9" w:rsidRPr="00397082" w:rsidRDefault="00F679B9" w:rsidP="00F679B9">
            <w:pPr>
              <w:jc w:val="center"/>
              <w:rPr>
                <w:bCs/>
                <w:sz w:val="18"/>
                <w:szCs w:val="18"/>
                <w:lang w:eastAsia="zh-CN"/>
              </w:rPr>
            </w:pPr>
          </w:p>
        </w:tc>
        <w:tc>
          <w:tcPr>
            <w:tcW w:w="2350" w:type="dxa"/>
          </w:tcPr>
          <w:p w14:paraId="3E4A5790" w14:textId="77777777" w:rsidR="00F679B9" w:rsidRPr="00397082" w:rsidRDefault="00F679B9" w:rsidP="00F679B9">
            <w:pPr>
              <w:jc w:val="center"/>
              <w:rPr>
                <w:bCs/>
                <w:sz w:val="18"/>
                <w:szCs w:val="18"/>
                <w:lang w:eastAsia="zh-CN"/>
              </w:rPr>
            </w:pPr>
            <w:r w:rsidRPr="00397082">
              <w:rPr>
                <w:rFonts w:hint="eastAsia"/>
                <w:bCs/>
                <w:sz w:val="18"/>
                <w:szCs w:val="18"/>
                <w:lang w:eastAsia="zh-CN"/>
              </w:rPr>
              <w:t>U</w:t>
            </w:r>
            <w:r>
              <w:rPr>
                <w:bCs/>
                <w:sz w:val="18"/>
                <w:szCs w:val="18"/>
                <w:lang w:eastAsia="zh-CN"/>
              </w:rPr>
              <w:t>T</w:t>
            </w:r>
            <w:r w:rsidRPr="00397082">
              <w:rPr>
                <w:rFonts w:hint="eastAsia"/>
                <w:bCs/>
                <w:sz w:val="18"/>
                <w:szCs w:val="18"/>
                <w:lang w:eastAsia="zh-CN"/>
              </w:rPr>
              <w:t xml:space="preserve"> noise figure</w:t>
            </w:r>
          </w:p>
        </w:tc>
        <w:tc>
          <w:tcPr>
            <w:tcW w:w="6721" w:type="dxa"/>
            <w:gridSpan w:val="5"/>
          </w:tcPr>
          <w:p w14:paraId="450E0628" w14:textId="77777777" w:rsidR="00F679B9" w:rsidRDefault="00F679B9" w:rsidP="00F679B9">
            <w:pPr>
              <w:jc w:val="center"/>
              <w:rPr>
                <w:bCs/>
                <w:sz w:val="18"/>
                <w:szCs w:val="18"/>
                <w:lang w:eastAsia="zh-CN"/>
              </w:rPr>
            </w:pPr>
            <w:r w:rsidRPr="00397082">
              <w:rPr>
                <w:rFonts w:hint="eastAsia"/>
                <w:bCs/>
                <w:sz w:val="18"/>
                <w:szCs w:val="18"/>
                <w:lang w:eastAsia="zh-CN"/>
              </w:rPr>
              <w:t>9</w:t>
            </w:r>
            <w:r w:rsidRPr="00397082">
              <w:rPr>
                <w:bCs/>
                <w:sz w:val="18"/>
                <w:szCs w:val="18"/>
                <w:lang w:eastAsia="zh-CN"/>
              </w:rPr>
              <w:t>dB</w:t>
            </w:r>
          </w:p>
        </w:tc>
      </w:tr>
      <w:tr w:rsidR="00F679B9" w14:paraId="699A9DDA" w14:textId="77777777" w:rsidTr="00F679B9">
        <w:tc>
          <w:tcPr>
            <w:tcW w:w="726" w:type="dxa"/>
            <w:vMerge/>
            <w:shd w:val="clear" w:color="auto" w:fill="D9D9D9" w:themeFill="background1" w:themeFillShade="D9"/>
          </w:tcPr>
          <w:p w14:paraId="46B3FBDE" w14:textId="77777777" w:rsidR="00F679B9" w:rsidRPr="00397082" w:rsidRDefault="00F679B9" w:rsidP="00F679B9">
            <w:pPr>
              <w:jc w:val="center"/>
              <w:rPr>
                <w:bCs/>
                <w:sz w:val="18"/>
                <w:szCs w:val="18"/>
                <w:lang w:eastAsia="zh-CN"/>
              </w:rPr>
            </w:pPr>
          </w:p>
        </w:tc>
        <w:tc>
          <w:tcPr>
            <w:tcW w:w="2350" w:type="dxa"/>
          </w:tcPr>
          <w:p w14:paraId="01D25941" w14:textId="77777777" w:rsidR="00F679B9" w:rsidRPr="00397082" w:rsidRDefault="00F679B9" w:rsidP="00F679B9">
            <w:pPr>
              <w:jc w:val="center"/>
              <w:rPr>
                <w:bCs/>
                <w:sz w:val="18"/>
                <w:szCs w:val="18"/>
                <w:lang w:eastAsia="zh-CN"/>
              </w:rPr>
            </w:pPr>
            <w:r w:rsidRPr="00397082">
              <w:rPr>
                <w:bCs/>
                <w:sz w:val="18"/>
                <w:szCs w:val="18"/>
                <w:lang w:eastAsia="zh-CN"/>
              </w:rPr>
              <w:t>M</w:t>
            </w:r>
            <w:r w:rsidRPr="00397082">
              <w:rPr>
                <w:rFonts w:hint="eastAsia"/>
                <w:bCs/>
                <w:sz w:val="18"/>
                <w:szCs w:val="18"/>
                <w:lang w:eastAsia="zh-CN"/>
              </w:rPr>
              <w:t xml:space="preserve">inimum </w:t>
            </w:r>
            <w:r w:rsidRPr="00397082">
              <w:rPr>
                <w:bCs/>
                <w:sz w:val="18"/>
                <w:szCs w:val="18"/>
                <w:lang w:eastAsia="zh-CN"/>
              </w:rPr>
              <w:t>2D dropping distance</w:t>
            </w:r>
          </w:p>
        </w:tc>
        <w:tc>
          <w:tcPr>
            <w:tcW w:w="6721" w:type="dxa"/>
            <w:gridSpan w:val="5"/>
          </w:tcPr>
          <w:p w14:paraId="7DB6D1C6" w14:textId="77777777" w:rsidR="00F679B9" w:rsidRPr="00397082" w:rsidRDefault="00F679B9" w:rsidP="00F679B9">
            <w:pPr>
              <w:jc w:val="center"/>
              <w:rPr>
                <w:bCs/>
                <w:sz w:val="18"/>
                <w:szCs w:val="18"/>
                <w:lang w:eastAsia="zh-CN"/>
              </w:rPr>
            </w:pPr>
            <w:r w:rsidRPr="00397082">
              <w:rPr>
                <w:rFonts w:hint="eastAsia"/>
                <w:bCs/>
                <w:sz w:val="18"/>
                <w:szCs w:val="18"/>
                <w:lang w:eastAsia="zh-CN"/>
              </w:rPr>
              <w:t>1m</w:t>
            </w:r>
          </w:p>
        </w:tc>
      </w:tr>
      <w:tr w:rsidR="00F679B9" w14:paraId="09CD803C" w14:textId="77777777" w:rsidTr="00F679B9">
        <w:tc>
          <w:tcPr>
            <w:tcW w:w="726" w:type="dxa"/>
            <w:vMerge/>
            <w:shd w:val="clear" w:color="auto" w:fill="D9D9D9" w:themeFill="background1" w:themeFillShade="D9"/>
          </w:tcPr>
          <w:p w14:paraId="6BA6ADF4" w14:textId="77777777" w:rsidR="00F679B9" w:rsidRPr="00397082" w:rsidRDefault="00F679B9" w:rsidP="00F679B9">
            <w:pPr>
              <w:jc w:val="center"/>
              <w:rPr>
                <w:bCs/>
                <w:sz w:val="18"/>
                <w:szCs w:val="18"/>
                <w:lang w:eastAsia="zh-CN"/>
              </w:rPr>
            </w:pPr>
          </w:p>
        </w:tc>
        <w:tc>
          <w:tcPr>
            <w:tcW w:w="2350" w:type="dxa"/>
          </w:tcPr>
          <w:p w14:paraId="746C49D8" w14:textId="77777777" w:rsidR="00F679B9" w:rsidRPr="00397082" w:rsidRDefault="00F679B9" w:rsidP="00F679B9">
            <w:pPr>
              <w:jc w:val="center"/>
              <w:rPr>
                <w:bCs/>
                <w:sz w:val="18"/>
                <w:szCs w:val="18"/>
                <w:lang w:eastAsia="zh-CN"/>
              </w:rPr>
            </w:pPr>
            <w:r w:rsidRPr="00397082">
              <w:rPr>
                <w:bCs/>
                <w:sz w:val="18"/>
                <w:szCs w:val="18"/>
                <w:lang w:eastAsia="zh-CN"/>
              </w:rPr>
              <w:t>UT antenna element pattern</w:t>
            </w:r>
          </w:p>
        </w:tc>
        <w:tc>
          <w:tcPr>
            <w:tcW w:w="6721" w:type="dxa"/>
            <w:gridSpan w:val="5"/>
          </w:tcPr>
          <w:p w14:paraId="7959EC5C" w14:textId="77777777" w:rsidR="00F679B9" w:rsidRPr="00397082" w:rsidRDefault="00F679B9" w:rsidP="00F679B9">
            <w:pPr>
              <w:jc w:val="center"/>
              <w:rPr>
                <w:bCs/>
                <w:sz w:val="18"/>
                <w:szCs w:val="18"/>
                <w:lang w:eastAsia="zh-CN"/>
              </w:rPr>
            </w:pPr>
            <w:r>
              <w:rPr>
                <w:bCs/>
                <w:sz w:val="18"/>
                <w:szCs w:val="18"/>
                <w:lang w:eastAsia="zh-CN"/>
              </w:rPr>
              <w:t>[0dBi</w:t>
            </w:r>
            <w:r w:rsidRPr="00397082">
              <w:rPr>
                <w:bCs/>
                <w:sz w:val="18"/>
                <w:szCs w:val="18"/>
                <w:lang w:eastAsia="zh-CN"/>
              </w:rPr>
              <w:t xml:space="preserve"> omnidirectional antenna</w:t>
            </w:r>
            <w:r>
              <w:rPr>
                <w:bCs/>
                <w:sz w:val="18"/>
                <w:szCs w:val="18"/>
                <w:lang w:eastAsia="zh-CN"/>
              </w:rPr>
              <w:t>]</w:t>
            </w:r>
          </w:p>
        </w:tc>
      </w:tr>
      <w:tr w:rsidR="00F679B9" w14:paraId="7BF183F4" w14:textId="77777777" w:rsidTr="00F679B9">
        <w:tc>
          <w:tcPr>
            <w:tcW w:w="726" w:type="dxa"/>
            <w:vMerge/>
            <w:shd w:val="clear" w:color="auto" w:fill="D9D9D9" w:themeFill="background1" w:themeFillShade="D9"/>
          </w:tcPr>
          <w:p w14:paraId="2BBD262F" w14:textId="77777777" w:rsidR="00F679B9" w:rsidRPr="00397082" w:rsidRDefault="00F679B9" w:rsidP="00F679B9">
            <w:pPr>
              <w:jc w:val="center"/>
              <w:rPr>
                <w:bCs/>
                <w:sz w:val="18"/>
                <w:szCs w:val="18"/>
                <w:lang w:eastAsia="zh-CN"/>
              </w:rPr>
            </w:pPr>
          </w:p>
        </w:tc>
        <w:tc>
          <w:tcPr>
            <w:tcW w:w="2350" w:type="dxa"/>
          </w:tcPr>
          <w:p w14:paraId="126EAF3F" w14:textId="77777777" w:rsidR="00F679B9" w:rsidRPr="00397082" w:rsidRDefault="00F679B9" w:rsidP="00F679B9">
            <w:pPr>
              <w:jc w:val="center"/>
              <w:rPr>
                <w:bCs/>
                <w:sz w:val="18"/>
                <w:szCs w:val="18"/>
                <w:lang w:eastAsia="zh-CN"/>
              </w:rPr>
            </w:pPr>
            <w:r>
              <w:rPr>
                <w:rFonts w:hint="eastAsia"/>
                <w:bCs/>
                <w:sz w:val="18"/>
                <w:szCs w:val="18"/>
                <w:lang w:eastAsia="zh-CN"/>
              </w:rPr>
              <w:t>UT at</w:t>
            </w:r>
            <w:r>
              <w:rPr>
                <w:bCs/>
                <w:sz w:val="18"/>
                <w:szCs w:val="18"/>
                <w:lang w:eastAsia="zh-CN"/>
              </w:rPr>
              <w:t>t</w:t>
            </w:r>
            <w:r>
              <w:rPr>
                <w:rFonts w:hint="eastAsia"/>
                <w:bCs/>
                <w:sz w:val="18"/>
                <w:szCs w:val="18"/>
                <w:lang w:eastAsia="zh-CN"/>
              </w:rPr>
              <w:t>achment</w:t>
            </w:r>
          </w:p>
        </w:tc>
        <w:tc>
          <w:tcPr>
            <w:tcW w:w="6721" w:type="dxa"/>
            <w:gridSpan w:val="5"/>
          </w:tcPr>
          <w:p w14:paraId="3B45B304" w14:textId="0550E360" w:rsidR="00F679B9" w:rsidRPr="00397082" w:rsidRDefault="00F679B9" w:rsidP="00F679B9">
            <w:pPr>
              <w:jc w:val="center"/>
              <w:rPr>
                <w:bCs/>
                <w:sz w:val="18"/>
                <w:szCs w:val="18"/>
                <w:lang w:eastAsia="zh-CN"/>
              </w:rPr>
            </w:pPr>
            <w:r w:rsidRPr="00594228">
              <w:rPr>
                <w:bCs/>
                <w:sz w:val="18"/>
                <w:szCs w:val="18"/>
                <w:lang w:eastAsia="zh-CN"/>
              </w:rPr>
              <w:t>Based on path</w:t>
            </w:r>
            <w:r w:rsidR="009078AE">
              <w:rPr>
                <w:bCs/>
                <w:sz w:val="18"/>
                <w:szCs w:val="18"/>
                <w:lang w:eastAsia="zh-CN"/>
              </w:rPr>
              <w:t xml:space="preserve"> </w:t>
            </w:r>
            <w:r w:rsidRPr="00594228">
              <w:rPr>
                <w:bCs/>
                <w:sz w:val="18"/>
                <w:szCs w:val="18"/>
                <w:lang w:eastAsia="zh-CN"/>
              </w:rPr>
              <w:t>loss</w:t>
            </w:r>
          </w:p>
        </w:tc>
      </w:tr>
      <w:tr w:rsidR="00F679B9" w14:paraId="53E997EA" w14:textId="77777777" w:rsidTr="00F679B9">
        <w:tc>
          <w:tcPr>
            <w:tcW w:w="3076" w:type="dxa"/>
            <w:gridSpan w:val="2"/>
          </w:tcPr>
          <w:p w14:paraId="7B60303B" w14:textId="77777777" w:rsidR="00F679B9" w:rsidRPr="00397082" w:rsidRDefault="00F679B9" w:rsidP="00F679B9">
            <w:pPr>
              <w:tabs>
                <w:tab w:val="left" w:pos="440"/>
              </w:tabs>
              <w:jc w:val="center"/>
              <w:rPr>
                <w:bCs/>
                <w:sz w:val="18"/>
                <w:szCs w:val="18"/>
                <w:lang w:eastAsia="zh-CN"/>
              </w:rPr>
            </w:pPr>
            <w:r w:rsidRPr="00397082">
              <w:rPr>
                <w:bCs/>
                <w:sz w:val="18"/>
                <w:szCs w:val="18"/>
                <w:lang w:eastAsia="zh-CN"/>
              </w:rPr>
              <w:t xml:space="preserve">Breakpoint LOS probability </w:t>
            </w:r>
            <m:oMath>
              <m:sSub>
                <m:sSubPr>
                  <m:ctrlPr>
                    <w:rPr>
                      <w:rFonts w:ascii="Cambria Math" w:hAnsi="Cambria Math"/>
                      <w:i/>
                      <w:sz w:val="18"/>
                      <w:szCs w:val="18"/>
                      <w:lang w:val="en-GB"/>
                    </w:rPr>
                  </m:ctrlPr>
                </m:sSubPr>
                <m:e>
                  <m:r>
                    <w:rPr>
                      <w:rFonts w:ascii="Cambria Math" w:hAnsi="Cambria Math"/>
                      <w:sz w:val="18"/>
                      <w:szCs w:val="18"/>
                      <w:lang w:val="en-GB"/>
                    </w:rPr>
                    <m:t>p</m:t>
                  </m:r>
                </m:e>
                <m:sub>
                  <m:r>
                    <w:rPr>
                      <w:rFonts w:ascii="Cambria Math" w:hAnsi="Cambria Math"/>
                      <w:sz w:val="18"/>
                      <w:szCs w:val="18"/>
                      <w:lang w:val="en-GB"/>
                    </w:rPr>
                    <m:t>subsce</m:t>
                  </m:r>
                </m:sub>
              </m:sSub>
            </m:oMath>
          </w:p>
        </w:tc>
        <w:tc>
          <w:tcPr>
            <w:tcW w:w="1264" w:type="dxa"/>
          </w:tcPr>
          <w:p w14:paraId="34274CBB" w14:textId="77777777" w:rsidR="00F679B9" w:rsidRPr="00397082" w:rsidRDefault="00F679B9" w:rsidP="00F679B9">
            <w:pPr>
              <w:jc w:val="center"/>
              <w:rPr>
                <w:bCs/>
                <w:sz w:val="18"/>
                <w:szCs w:val="18"/>
                <w:lang w:eastAsia="zh-CN"/>
              </w:rPr>
            </w:pPr>
            <w:r w:rsidRPr="00397082">
              <w:rPr>
                <w:rFonts w:hint="eastAsia"/>
                <w:bCs/>
                <w:sz w:val="18"/>
                <w:szCs w:val="18"/>
                <w:lang w:eastAsia="zh-CN"/>
              </w:rPr>
              <w:t>1</w:t>
            </w:r>
          </w:p>
        </w:tc>
        <w:tc>
          <w:tcPr>
            <w:tcW w:w="1264" w:type="dxa"/>
          </w:tcPr>
          <w:p w14:paraId="62B7812A" w14:textId="77777777" w:rsidR="00F679B9" w:rsidRPr="00397082" w:rsidRDefault="00F679B9" w:rsidP="00F679B9">
            <w:pPr>
              <w:jc w:val="center"/>
              <w:rPr>
                <w:bCs/>
                <w:sz w:val="18"/>
                <w:szCs w:val="18"/>
                <w:lang w:eastAsia="zh-CN"/>
              </w:rPr>
            </w:pPr>
            <w:r w:rsidRPr="00397082">
              <w:rPr>
                <w:rFonts w:hint="eastAsia"/>
                <w:bCs/>
                <w:sz w:val="18"/>
                <w:szCs w:val="18"/>
                <w:lang w:eastAsia="zh-CN"/>
              </w:rPr>
              <w:t>1</w:t>
            </w:r>
          </w:p>
        </w:tc>
        <w:tc>
          <w:tcPr>
            <w:tcW w:w="1264" w:type="dxa"/>
          </w:tcPr>
          <w:p w14:paraId="34E3234B" w14:textId="77777777" w:rsidR="00F679B9" w:rsidRPr="00397082" w:rsidRDefault="00F679B9" w:rsidP="00F679B9">
            <w:pPr>
              <w:jc w:val="center"/>
              <w:rPr>
                <w:bCs/>
                <w:sz w:val="18"/>
                <w:szCs w:val="18"/>
                <w:lang w:eastAsia="zh-CN"/>
              </w:rPr>
            </w:pPr>
            <w:r w:rsidRPr="00397082">
              <w:rPr>
                <w:rFonts w:hint="eastAsia"/>
                <w:bCs/>
                <w:sz w:val="18"/>
                <w:szCs w:val="18"/>
                <w:lang w:eastAsia="zh-CN"/>
              </w:rPr>
              <w:t>1</w:t>
            </w:r>
          </w:p>
        </w:tc>
        <w:tc>
          <w:tcPr>
            <w:tcW w:w="1672" w:type="dxa"/>
          </w:tcPr>
          <w:p w14:paraId="08CDB177" w14:textId="77777777" w:rsidR="00F679B9" w:rsidRPr="00397082" w:rsidRDefault="00F679B9" w:rsidP="00F679B9">
            <w:pPr>
              <w:jc w:val="center"/>
              <w:rPr>
                <w:bCs/>
                <w:sz w:val="18"/>
                <w:szCs w:val="18"/>
                <w:lang w:eastAsia="zh-CN"/>
              </w:rPr>
            </w:pPr>
            <w:r w:rsidRPr="00397082">
              <w:rPr>
                <w:rFonts w:hint="eastAsia"/>
                <w:bCs/>
                <w:sz w:val="18"/>
                <w:szCs w:val="18"/>
                <w:lang w:eastAsia="zh-CN"/>
              </w:rPr>
              <w:t>0.6</w:t>
            </w:r>
          </w:p>
        </w:tc>
        <w:tc>
          <w:tcPr>
            <w:tcW w:w="1257" w:type="dxa"/>
          </w:tcPr>
          <w:p w14:paraId="561DE511" w14:textId="77777777" w:rsidR="00F679B9" w:rsidRPr="00CB7BBE" w:rsidRDefault="00F679B9" w:rsidP="00F679B9">
            <w:pPr>
              <w:jc w:val="center"/>
              <w:rPr>
                <w:b/>
                <w:bCs/>
                <w:sz w:val="18"/>
                <w:szCs w:val="18"/>
                <w:lang w:eastAsia="zh-CN"/>
              </w:rPr>
            </w:pPr>
            <w:r w:rsidRPr="00CB7BBE">
              <w:rPr>
                <w:rFonts w:hint="eastAsia"/>
                <w:b/>
                <w:bCs/>
                <w:sz w:val="18"/>
                <w:szCs w:val="18"/>
                <w:lang w:eastAsia="zh-CN"/>
              </w:rPr>
              <w:t>-</w:t>
            </w:r>
          </w:p>
        </w:tc>
      </w:tr>
      <w:tr w:rsidR="00F679B9" w14:paraId="7C6FE7CF" w14:textId="77777777" w:rsidTr="00F679B9">
        <w:tc>
          <w:tcPr>
            <w:tcW w:w="3076" w:type="dxa"/>
            <w:gridSpan w:val="2"/>
          </w:tcPr>
          <w:p w14:paraId="4375C493" w14:textId="77777777" w:rsidR="00F679B9" w:rsidRPr="00397082" w:rsidRDefault="00F679B9" w:rsidP="00F679B9">
            <w:pPr>
              <w:jc w:val="center"/>
              <w:rPr>
                <w:bCs/>
                <w:sz w:val="18"/>
                <w:szCs w:val="18"/>
                <w:lang w:eastAsia="zh-CN"/>
              </w:rPr>
            </w:pPr>
            <w:r w:rsidRPr="00397082">
              <w:rPr>
                <w:bCs/>
                <w:sz w:val="18"/>
                <w:szCs w:val="18"/>
                <w:lang w:eastAsia="zh-CN"/>
              </w:rPr>
              <w:t>B</w:t>
            </w:r>
            <w:r w:rsidRPr="00397082">
              <w:rPr>
                <w:rFonts w:hint="eastAsia"/>
                <w:bCs/>
                <w:sz w:val="18"/>
                <w:szCs w:val="18"/>
                <w:lang w:eastAsia="zh-CN"/>
              </w:rPr>
              <w:t xml:space="preserve">reakpoint </w:t>
            </w:r>
            <w:r w:rsidRPr="00397082">
              <w:rPr>
                <w:bCs/>
                <w:sz w:val="18"/>
                <w:szCs w:val="18"/>
                <w:lang w:eastAsia="zh-CN"/>
              </w:rPr>
              <w:t>distance</w:t>
            </w:r>
            <m:oMath>
              <m:sSub>
                <m:sSubPr>
                  <m:ctrlPr>
                    <w:rPr>
                      <w:rFonts w:ascii="Cambria Math" w:hAnsi="Cambria Math"/>
                      <w:i/>
                      <w:sz w:val="18"/>
                      <w:szCs w:val="18"/>
                      <w:lang w:val="en-GB"/>
                    </w:rPr>
                  </m:ctrlPr>
                </m:sSubPr>
                <m:e>
                  <m:r>
                    <w:rPr>
                      <w:rFonts w:ascii="Cambria Math" w:hAnsi="Cambria Math"/>
                      <w:sz w:val="18"/>
                      <w:szCs w:val="18"/>
                      <w:lang w:val="en-GB"/>
                    </w:rPr>
                    <m:t xml:space="preserve"> d</m:t>
                  </m:r>
                </m:e>
                <m:sub>
                  <m:r>
                    <w:rPr>
                      <w:rFonts w:ascii="Cambria Math" w:hAnsi="Cambria Math"/>
                      <w:sz w:val="18"/>
                      <w:szCs w:val="18"/>
                      <w:lang w:val="en-GB"/>
                    </w:rPr>
                    <m:t>subsce</m:t>
                  </m:r>
                </m:sub>
              </m:sSub>
            </m:oMath>
            <w:r w:rsidRPr="00397082">
              <w:rPr>
                <w:bCs/>
                <w:sz w:val="18"/>
                <w:szCs w:val="18"/>
                <w:lang w:eastAsia="zh-CN"/>
              </w:rPr>
              <w:t xml:space="preserve"> [m]</w:t>
            </w:r>
          </w:p>
        </w:tc>
        <w:tc>
          <w:tcPr>
            <w:tcW w:w="1264" w:type="dxa"/>
          </w:tcPr>
          <w:p w14:paraId="180309B5" w14:textId="77777777" w:rsidR="00F679B9" w:rsidRPr="00397082" w:rsidRDefault="00F679B9" w:rsidP="00F679B9">
            <w:pPr>
              <w:jc w:val="center"/>
              <w:rPr>
                <w:bCs/>
                <w:sz w:val="18"/>
                <w:szCs w:val="18"/>
                <w:lang w:eastAsia="zh-CN"/>
              </w:rPr>
            </w:pPr>
            <w:r w:rsidRPr="00397082">
              <w:rPr>
                <w:rFonts w:hint="eastAsia"/>
                <w:bCs/>
                <w:sz w:val="18"/>
                <w:szCs w:val="18"/>
                <w:lang w:eastAsia="zh-CN"/>
              </w:rPr>
              <w:t>0</w:t>
            </w:r>
          </w:p>
        </w:tc>
        <w:tc>
          <w:tcPr>
            <w:tcW w:w="1264" w:type="dxa"/>
          </w:tcPr>
          <w:p w14:paraId="4798111C" w14:textId="77777777" w:rsidR="00F679B9" w:rsidRPr="00397082" w:rsidRDefault="00F679B9" w:rsidP="00F679B9">
            <w:pPr>
              <w:jc w:val="center"/>
              <w:rPr>
                <w:bCs/>
                <w:sz w:val="18"/>
                <w:szCs w:val="18"/>
                <w:lang w:eastAsia="zh-CN"/>
              </w:rPr>
            </w:pPr>
            <w:r w:rsidRPr="00397082">
              <w:rPr>
                <w:rFonts w:hint="eastAsia"/>
                <w:bCs/>
                <w:sz w:val="18"/>
                <w:szCs w:val="18"/>
                <w:lang w:eastAsia="zh-CN"/>
              </w:rPr>
              <w:t>0</w:t>
            </w:r>
          </w:p>
        </w:tc>
        <w:tc>
          <w:tcPr>
            <w:tcW w:w="1264" w:type="dxa"/>
          </w:tcPr>
          <w:p w14:paraId="2FD54D65" w14:textId="77777777" w:rsidR="00F679B9" w:rsidRPr="00397082" w:rsidRDefault="00F679B9" w:rsidP="00F679B9">
            <w:pPr>
              <w:jc w:val="center"/>
              <w:rPr>
                <w:bCs/>
                <w:sz w:val="18"/>
                <w:szCs w:val="18"/>
                <w:lang w:eastAsia="zh-CN"/>
              </w:rPr>
            </w:pPr>
            <w:r w:rsidRPr="00397082">
              <w:rPr>
                <w:rFonts w:hint="eastAsia"/>
                <w:bCs/>
                <w:sz w:val="18"/>
                <w:szCs w:val="18"/>
                <w:lang w:eastAsia="zh-CN"/>
              </w:rPr>
              <w:t>0</w:t>
            </w:r>
          </w:p>
        </w:tc>
        <w:tc>
          <w:tcPr>
            <w:tcW w:w="1672" w:type="dxa"/>
          </w:tcPr>
          <w:p w14:paraId="2506D696" w14:textId="77777777" w:rsidR="00F679B9" w:rsidRPr="00397082" w:rsidRDefault="00F679B9" w:rsidP="00F679B9">
            <w:pPr>
              <w:jc w:val="center"/>
              <w:rPr>
                <w:bCs/>
                <w:sz w:val="18"/>
                <w:szCs w:val="18"/>
                <w:lang w:eastAsia="zh-CN"/>
              </w:rPr>
            </w:pPr>
            <w:r w:rsidRPr="00397082">
              <w:rPr>
                <w:rFonts w:hint="eastAsia"/>
                <w:bCs/>
                <w:sz w:val="18"/>
                <w:szCs w:val="18"/>
                <w:lang w:eastAsia="zh-CN"/>
              </w:rPr>
              <w:t>1</w:t>
            </w:r>
          </w:p>
        </w:tc>
        <w:tc>
          <w:tcPr>
            <w:tcW w:w="1257" w:type="dxa"/>
          </w:tcPr>
          <w:p w14:paraId="1263097E" w14:textId="77777777" w:rsidR="00F679B9" w:rsidRPr="00CB7BBE" w:rsidRDefault="00F679B9" w:rsidP="00F679B9">
            <w:pPr>
              <w:jc w:val="center"/>
              <w:rPr>
                <w:b/>
                <w:bCs/>
                <w:sz w:val="18"/>
                <w:szCs w:val="18"/>
                <w:lang w:eastAsia="zh-CN"/>
              </w:rPr>
            </w:pPr>
            <w:r w:rsidRPr="00CB7BBE">
              <w:rPr>
                <w:rFonts w:hint="eastAsia"/>
                <w:b/>
                <w:bCs/>
                <w:sz w:val="18"/>
                <w:szCs w:val="18"/>
                <w:lang w:eastAsia="zh-CN"/>
              </w:rPr>
              <w:t>-</w:t>
            </w:r>
          </w:p>
        </w:tc>
      </w:tr>
      <w:tr w:rsidR="00F679B9" w14:paraId="3E76CC7F" w14:textId="77777777" w:rsidTr="00F679B9">
        <w:tc>
          <w:tcPr>
            <w:tcW w:w="3076" w:type="dxa"/>
            <w:gridSpan w:val="2"/>
          </w:tcPr>
          <w:p w14:paraId="6C1CE383" w14:textId="77777777" w:rsidR="00F679B9" w:rsidRPr="00397082" w:rsidRDefault="00F679B9" w:rsidP="00F679B9">
            <w:pPr>
              <w:jc w:val="center"/>
              <w:rPr>
                <w:bCs/>
                <w:sz w:val="18"/>
                <w:szCs w:val="18"/>
                <w:lang w:eastAsia="zh-CN"/>
              </w:rPr>
            </w:pPr>
            <w:r>
              <w:rPr>
                <w:rFonts w:hint="eastAsia"/>
                <w:bCs/>
                <w:sz w:val="18"/>
                <w:szCs w:val="18"/>
                <w:lang w:eastAsia="zh-CN"/>
              </w:rPr>
              <w:t>LOS/NLOS</w:t>
            </w:r>
          </w:p>
        </w:tc>
        <w:tc>
          <w:tcPr>
            <w:tcW w:w="5464" w:type="dxa"/>
            <w:gridSpan w:val="4"/>
          </w:tcPr>
          <w:p w14:paraId="2B510769" w14:textId="77777777" w:rsidR="00F679B9" w:rsidRPr="00397082" w:rsidRDefault="00F679B9" w:rsidP="00F679B9">
            <w:pPr>
              <w:jc w:val="center"/>
              <w:rPr>
                <w:bCs/>
                <w:sz w:val="18"/>
                <w:szCs w:val="18"/>
                <w:lang w:eastAsia="zh-CN"/>
              </w:rPr>
            </w:pPr>
            <w:r>
              <w:rPr>
                <w:rFonts w:hint="eastAsia"/>
                <w:bCs/>
                <w:sz w:val="18"/>
                <w:szCs w:val="18"/>
                <w:lang w:eastAsia="zh-CN"/>
              </w:rPr>
              <w:t>L</w:t>
            </w:r>
            <w:r>
              <w:rPr>
                <w:bCs/>
                <w:sz w:val="18"/>
                <w:szCs w:val="18"/>
                <w:lang w:eastAsia="zh-CN"/>
              </w:rPr>
              <w:t>OS and NLOS</w:t>
            </w:r>
          </w:p>
        </w:tc>
        <w:tc>
          <w:tcPr>
            <w:tcW w:w="1257" w:type="dxa"/>
          </w:tcPr>
          <w:p w14:paraId="5E96137F" w14:textId="77777777" w:rsidR="00F679B9" w:rsidRPr="00397082" w:rsidRDefault="00F679B9" w:rsidP="00F679B9">
            <w:pPr>
              <w:jc w:val="center"/>
              <w:rPr>
                <w:bCs/>
                <w:sz w:val="18"/>
                <w:szCs w:val="18"/>
                <w:lang w:eastAsia="zh-CN"/>
              </w:rPr>
            </w:pPr>
            <w:r>
              <w:rPr>
                <w:rFonts w:hint="eastAsia"/>
                <w:bCs/>
                <w:sz w:val="18"/>
                <w:szCs w:val="18"/>
                <w:lang w:eastAsia="zh-CN"/>
              </w:rPr>
              <w:t>All LOS</w:t>
            </w:r>
          </w:p>
        </w:tc>
      </w:tr>
      <w:tr w:rsidR="00F679B9" w14:paraId="54933203" w14:textId="77777777" w:rsidTr="00F679B9">
        <w:tc>
          <w:tcPr>
            <w:tcW w:w="3076" w:type="dxa"/>
            <w:gridSpan w:val="2"/>
          </w:tcPr>
          <w:p w14:paraId="6E900A69" w14:textId="77777777" w:rsidR="00F679B9" w:rsidRDefault="00F679B9" w:rsidP="00F679B9">
            <w:pPr>
              <w:jc w:val="center"/>
              <w:rPr>
                <w:bCs/>
                <w:sz w:val="18"/>
                <w:szCs w:val="18"/>
                <w:lang w:eastAsia="zh-CN"/>
              </w:rPr>
            </w:pPr>
            <w:r w:rsidRPr="00397082">
              <w:rPr>
                <w:sz w:val="18"/>
                <w:szCs w:val="18"/>
              </w:rPr>
              <w:t>Carrier frequency</w:t>
            </w:r>
          </w:p>
        </w:tc>
        <w:tc>
          <w:tcPr>
            <w:tcW w:w="6721" w:type="dxa"/>
            <w:gridSpan w:val="5"/>
          </w:tcPr>
          <w:p w14:paraId="26EC5C07" w14:textId="77777777" w:rsidR="00F679B9" w:rsidRDefault="00F679B9" w:rsidP="00F679B9">
            <w:pPr>
              <w:jc w:val="center"/>
              <w:rPr>
                <w:bCs/>
                <w:sz w:val="18"/>
                <w:szCs w:val="18"/>
                <w:lang w:eastAsia="zh-CN"/>
              </w:rPr>
            </w:pPr>
            <w:r w:rsidRPr="00397082">
              <w:rPr>
                <w:rFonts w:hint="eastAsia"/>
                <w:bCs/>
                <w:sz w:val="18"/>
                <w:szCs w:val="18"/>
                <w:lang w:eastAsia="zh-CN"/>
              </w:rPr>
              <w:t>3.5</w:t>
            </w:r>
            <w:r w:rsidRPr="00397082">
              <w:rPr>
                <w:bCs/>
                <w:sz w:val="18"/>
                <w:szCs w:val="18"/>
                <w:lang w:eastAsia="zh-CN"/>
              </w:rPr>
              <w:t>GHz / 2</w:t>
            </w:r>
            <w:r w:rsidRPr="00397082">
              <w:rPr>
                <w:rFonts w:hint="eastAsia"/>
                <w:bCs/>
                <w:sz w:val="18"/>
                <w:szCs w:val="18"/>
                <w:lang w:eastAsia="zh-CN"/>
              </w:rPr>
              <w:t>8</w:t>
            </w:r>
            <w:r w:rsidRPr="00397082">
              <w:rPr>
                <w:bCs/>
                <w:sz w:val="18"/>
                <w:szCs w:val="18"/>
                <w:lang w:eastAsia="zh-CN"/>
              </w:rPr>
              <w:t>GHz</w:t>
            </w:r>
          </w:p>
        </w:tc>
      </w:tr>
      <w:tr w:rsidR="00F679B9" w14:paraId="03690FEC" w14:textId="77777777" w:rsidTr="00F679B9">
        <w:tc>
          <w:tcPr>
            <w:tcW w:w="3076" w:type="dxa"/>
            <w:gridSpan w:val="2"/>
          </w:tcPr>
          <w:p w14:paraId="2DF28325" w14:textId="77777777" w:rsidR="00F679B9" w:rsidRDefault="00F679B9" w:rsidP="00F679B9">
            <w:pPr>
              <w:jc w:val="center"/>
              <w:rPr>
                <w:bCs/>
                <w:sz w:val="18"/>
                <w:szCs w:val="18"/>
                <w:lang w:eastAsia="zh-CN"/>
              </w:rPr>
            </w:pPr>
            <w:r w:rsidRPr="00397082">
              <w:rPr>
                <w:sz w:val="18"/>
                <w:szCs w:val="18"/>
                <w:lang w:eastAsia="zh-CN"/>
              </w:rPr>
              <w:t>B</w:t>
            </w:r>
            <w:r w:rsidRPr="00397082">
              <w:rPr>
                <w:rFonts w:hint="eastAsia"/>
                <w:sz w:val="18"/>
                <w:szCs w:val="18"/>
                <w:lang w:eastAsia="zh-CN"/>
              </w:rPr>
              <w:t>andwidth</w:t>
            </w:r>
          </w:p>
        </w:tc>
        <w:tc>
          <w:tcPr>
            <w:tcW w:w="6721" w:type="dxa"/>
            <w:gridSpan w:val="5"/>
          </w:tcPr>
          <w:p w14:paraId="4B9DE50D" w14:textId="77777777" w:rsidR="00F679B9" w:rsidRDefault="00F679B9" w:rsidP="00F679B9">
            <w:pPr>
              <w:jc w:val="center"/>
              <w:rPr>
                <w:bCs/>
                <w:sz w:val="18"/>
                <w:szCs w:val="18"/>
                <w:lang w:eastAsia="zh-CN"/>
              </w:rPr>
            </w:pPr>
            <w:r w:rsidRPr="00397082">
              <w:rPr>
                <w:rFonts w:hint="eastAsia"/>
                <w:bCs/>
                <w:sz w:val="18"/>
                <w:szCs w:val="18"/>
                <w:lang w:eastAsia="zh-CN"/>
              </w:rPr>
              <w:t>100MHz</w:t>
            </w:r>
          </w:p>
        </w:tc>
      </w:tr>
      <w:tr w:rsidR="00F679B9" w14:paraId="530B713D" w14:textId="77777777" w:rsidTr="00F679B9">
        <w:trPr>
          <w:trHeight w:val="1675"/>
        </w:trPr>
        <w:tc>
          <w:tcPr>
            <w:tcW w:w="9797" w:type="dxa"/>
            <w:gridSpan w:val="7"/>
          </w:tcPr>
          <w:p w14:paraId="70948F4C" w14:textId="77777777" w:rsidR="00F679B9" w:rsidRPr="00245E22" w:rsidRDefault="00F679B9" w:rsidP="00F679B9">
            <w:pPr>
              <w:pStyle w:val="af3"/>
              <w:snapToGrid/>
              <w:spacing w:after="0" w:line="252" w:lineRule="auto"/>
              <w:ind w:left="720" w:firstLineChars="0" w:firstLine="0"/>
              <w:jc w:val="left"/>
              <w:rPr>
                <w:sz w:val="18"/>
                <w:szCs w:val="18"/>
              </w:rPr>
            </w:pPr>
            <w:r w:rsidRPr="00245E22">
              <w:rPr>
                <w:sz w:val="18"/>
                <w:szCs w:val="18"/>
              </w:rPr>
              <w:t>NOTE 1:18 BSs on a square lattice with spacing D, located D/2 from the walls.</w:t>
            </w:r>
          </w:p>
          <w:p w14:paraId="0E4A4A27" w14:textId="77777777" w:rsidR="00F679B9" w:rsidRPr="00397082" w:rsidRDefault="00F679B9" w:rsidP="00F679B9">
            <w:pPr>
              <w:jc w:val="center"/>
              <w:rPr>
                <w:bCs/>
                <w:sz w:val="18"/>
                <w:szCs w:val="18"/>
                <w:lang w:eastAsia="zh-CN"/>
              </w:rPr>
            </w:pPr>
            <w:r w:rsidRPr="00245E22">
              <w:rPr>
                <w:rFonts w:hint="eastAsia"/>
                <w:bCs/>
                <w:noProof/>
                <w:sz w:val="18"/>
                <w:szCs w:val="18"/>
                <w:lang w:eastAsia="zh-CN"/>
              </w:rPr>
              <w:drawing>
                <wp:inline distT="0" distB="0" distL="0" distR="0" wp14:anchorId="59C96EB5" wp14:editId="1FA8F1D8">
                  <wp:extent cx="2216506" cy="1234911"/>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31477" cy="1243252"/>
                          </a:xfrm>
                          <a:prstGeom prst="rect">
                            <a:avLst/>
                          </a:prstGeom>
                          <a:noFill/>
                          <a:ln>
                            <a:noFill/>
                          </a:ln>
                        </pic:spPr>
                      </pic:pic>
                    </a:graphicData>
                  </a:graphic>
                </wp:inline>
              </w:drawing>
            </w:r>
          </w:p>
        </w:tc>
      </w:tr>
    </w:tbl>
    <w:p w14:paraId="79041E67" w14:textId="77777777" w:rsidR="00F679B9" w:rsidRDefault="00F679B9" w:rsidP="00F679B9">
      <w:pPr>
        <w:rPr>
          <w:b/>
          <w:i/>
          <w:lang w:eastAsia="zh-TW"/>
        </w:rPr>
      </w:pPr>
    </w:p>
    <w:p w14:paraId="2E0F4F2E" w14:textId="77777777" w:rsidR="00F679B9" w:rsidRPr="00594228" w:rsidRDefault="00F679B9" w:rsidP="00F679B9">
      <w:pPr>
        <w:rPr>
          <w:bCs/>
        </w:rPr>
      </w:pPr>
      <w:r>
        <w:rPr>
          <w:bCs/>
        </w:rPr>
        <w:t>For the LOS probability</w:t>
      </w:r>
      <w:r w:rsidRPr="00594228">
        <w:rPr>
          <w:bCs/>
        </w:rPr>
        <w:t xml:space="preserve">, the following formula to calculate </w:t>
      </w:r>
      <w:r>
        <w:rPr>
          <w:rFonts w:hint="eastAsia"/>
          <w:bCs/>
          <w:lang w:eastAsia="zh-CN"/>
        </w:rPr>
        <w:t xml:space="preserve"> </w:t>
      </w:r>
      <m:oMath>
        <m:sSub>
          <m:sSubPr>
            <m:ctrlPr>
              <w:rPr>
                <w:rFonts w:ascii="Cambria Math" w:hAnsi="Cambria Math"/>
                <w:bCs/>
              </w:rPr>
            </m:ctrlPr>
          </m:sSubPr>
          <m:e>
            <m:r>
              <w:rPr>
                <w:rFonts w:ascii="Cambria Math" w:hAnsi="Cambria Math"/>
              </w:rPr>
              <m:t>k</m:t>
            </m:r>
          </m:e>
          <m:sub>
            <m:r>
              <w:rPr>
                <w:rFonts w:ascii="Cambria Math" w:hAnsi="Cambria Math"/>
              </w:rPr>
              <m:t>subsce</m:t>
            </m:r>
          </m:sub>
        </m:sSub>
      </m:oMath>
      <w:r>
        <w:rPr>
          <w:rFonts w:hint="eastAsia"/>
          <w:bCs/>
          <w:lang w:eastAsia="zh-CN"/>
        </w:rPr>
        <w:t xml:space="preserve"> is used</w:t>
      </w:r>
      <w:r w:rsidRPr="00594228">
        <w:rPr>
          <w:bCs/>
        </w:rPr>
        <w:t>,</w:t>
      </w:r>
      <w:r>
        <w:rPr>
          <w:bCs/>
        </w:rPr>
        <w:t xml:space="preserve"> </w:t>
      </w:r>
      <w:r w:rsidRPr="00594228">
        <w:rPr>
          <w:bCs/>
        </w:rPr>
        <w:t xml:space="preserve"> where </w:t>
      </w:r>
      <m:oMath>
        <m:r>
          <w:rPr>
            <w:rFonts w:ascii="Cambria Math" w:hAnsi="Cambria Math"/>
          </w:rPr>
          <m:t>r</m:t>
        </m:r>
      </m:oMath>
      <w:r w:rsidRPr="00594228">
        <w:rPr>
          <w:bCs/>
        </w:rPr>
        <w:t xml:space="preserve"> is the effective clutter density after removing the clutters no higher than UE, </w:t>
      </w:r>
      <m:oMath>
        <m:sSub>
          <m:sSubPr>
            <m:ctrlPr>
              <w:rPr>
                <w:rFonts w:ascii="Cambria Math" w:hAnsi="Cambria Math"/>
                <w:bCs/>
              </w:rPr>
            </m:ctrlPr>
          </m:sSubPr>
          <m:e>
            <m:r>
              <w:rPr>
                <w:rFonts w:ascii="Cambria Math" w:hAnsi="Cambria Math"/>
              </w:rPr>
              <m:t>d</m:t>
            </m:r>
          </m:e>
          <m:sub>
            <m:r>
              <w:rPr>
                <w:rFonts w:ascii="Cambria Math" w:hAnsi="Cambria Math"/>
              </w:rPr>
              <m:t>clutter</m:t>
            </m:r>
          </m:sub>
        </m:sSub>
      </m:oMath>
      <w:r>
        <w:rPr>
          <w:bCs/>
        </w:rPr>
        <w:t xml:space="preserve"> represents</w:t>
      </w:r>
      <w:r w:rsidRPr="00594228">
        <w:rPr>
          <w:bCs/>
        </w:rPr>
        <w:t xml:space="preserve"> the clutter size, {</w:t>
      </w:r>
      <m:oMath>
        <m:sSub>
          <m:sSubPr>
            <m:ctrlPr>
              <w:rPr>
                <w:rFonts w:ascii="Cambria Math" w:hAnsi="Cambria Math"/>
                <w:bCs/>
              </w:rPr>
            </m:ctrlPr>
          </m:sSubPr>
          <m:e>
            <m:r>
              <w:rPr>
                <w:rFonts w:ascii="Cambria Math" w:hAnsi="Cambria Math"/>
              </w:rPr>
              <m:t>h</m:t>
            </m:r>
          </m:e>
          <m:sub>
            <m:r>
              <w:rPr>
                <w:rFonts w:ascii="Cambria Math" w:hAnsi="Cambria Math"/>
              </w:rPr>
              <m:t>c</m:t>
            </m:r>
          </m:sub>
        </m:sSub>
      </m:oMath>
      <w:r w:rsidRPr="00594228">
        <w:rPr>
          <w:bCs/>
        </w:rPr>
        <w:t>,</w:t>
      </w:r>
      <m:oMath>
        <m:r>
          <m:rPr>
            <m:sty m:val="p"/>
          </m:rPr>
          <w:rPr>
            <w:rFonts w:ascii="Cambria Math" w:hAnsi="Cambria Math"/>
          </w:rPr>
          <m:t xml:space="preserve"> </m:t>
        </m:r>
        <m:sSub>
          <m:sSubPr>
            <m:ctrlPr>
              <w:rPr>
                <w:rFonts w:ascii="Cambria Math" w:hAnsi="Cambria Math"/>
                <w:bCs/>
              </w:rPr>
            </m:ctrlPr>
          </m:sSubPr>
          <m:e>
            <m:r>
              <w:rPr>
                <w:rFonts w:ascii="Cambria Math" w:hAnsi="Cambria Math"/>
              </w:rPr>
              <m:t>h</m:t>
            </m:r>
          </m:e>
          <m:sub>
            <m:r>
              <w:rPr>
                <w:rFonts w:ascii="Cambria Math" w:hAnsi="Cambria Math"/>
              </w:rPr>
              <m:t>BS</m:t>
            </m:r>
          </m:sub>
        </m:sSub>
      </m:oMath>
      <w:r w:rsidRPr="00594228">
        <w:rPr>
          <w:bCs/>
        </w:rPr>
        <w:t>,</w:t>
      </w:r>
      <m:oMath>
        <m:r>
          <m:rPr>
            <m:sty m:val="p"/>
          </m:rPr>
          <w:rPr>
            <w:rFonts w:ascii="Cambria Math" w:hAnsi="Cambria Math"/>
          </w:rPr>
          <m:t xml:space="preserve"> </m:t>
        </m:r>
        <m:sSub>
          <m:sSubPr>
            <m:ctrlPr>
              <w:rPr>
                <w:rFonts w:ascii="Cambria Math" w:hAnsi="Cambria Math"/>
                <w:bCs/>
              </w:rPr>
            </m:ctrlPr>
          </m:sSubPr>
          <m:e>
            <m:r>
              <w:rPr>
                <w:rFonts w:ascii="Cambria Math" w:hAnsi="Cambria Math"/>
              </w:rPr>
              <m:t>h</m:t>
            </m:r>
          </m:e>
          <m:sub>
            <m:r>
              <w:rPr>
                <w:rFonts w:ascii="Cambria Math" w:hAnsi="Cambria Math"/>
              </w:rPr>
              <m:t>MS</m:t>
            </m:r>
          </m:sub>
        </m:sSub>
      </m:oMath>
      <w:r w:rsidRPr="00594228">
        <w:rPr>
          <w:bCs/>
        </w:rPr>
        <w:t>} are the heights of clutter, base sta</w:t>
      </w:r>
      <w:r>
        <w:rPr>
          <w:bCs/>
        </w:rPr>
        <w:t xml:space="preserve">tion and terminal, respectively. </w:t>
      </w:r>
    </w:p>
    <w:p w14:paraId="1C5D51A2" w14:textId="77777777" w:rsidR="00F679B9" w:rsidRPr="00E5205D" w:rsidRDefault="002E79CF" w:rsidP="00F679B9">
      <w:pPr>
        <w:pStyle w:val="B1"/>
        <w:spacing w:before="240"/>
        <w:rPr>
          <w:rFonts w:asciiTheme="minorHAnsi"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sty m:val="p"/>
                      </m:rPr>
                      <w:rPr>
                        <w:rFonts w:ascii="Cambria Math" w:hAnsi="Cambria Math"/>
                      </w:rPr>
                      <m:t>BS embedded</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sty m:val="p"/>
                      </m:rPr>
                      <w:rPr>
                        <w:rFonts w:ascii="Cambria Math" w:hAnsi="Cambria Math"/>
                      </w:rPr>
                      <m:t>BS elevated</m:t>
                    </m:r>
                  </m:e>
                </m:mr>
              </m:m>
            </m:e>
          </m:d>
        </m:oMath>
      </m:oMathPara>
    </w:p>
    <w:p w14:paraId="431176FD" w14:textId="77777777" w:rsidR="00F679B9" w:rsidRPr="00E5205D" w:rsidRDefault="00F679B9" w:rsidP="00F679B9">
      <w:pPr>
        <w:rPr>
          <w:bCs/>
        </w:rPr>
      </w:pPr>
      <w:r>
        <w:rPr>
          <w:bCs/>
        </w:rPr>
        <w:t>A</w:t>
      </w:r>
      <w:r w:rsidRPr="00E5205D">
        <w:rPr>
          <w:bCs/>
        </w:rPr>
        <w:t xml:space="preserve"> common LOS probability function </w:t>
      </w:r>
      <w:r>
        <w:rPr>
          <w:bCs/>
        </w:rPr>
        <w:t xml:space="preserve">is used </w:t>
      </w:r>
      <w:r w:rsidRPr="00E5205D">
        <w:rPr>
          <w:bCs/>
        </w:rPr>
        <w:t>for all sub-scenarios</w:t>
      </w:r>
      <w:r>
        <w:rPr>
          <w:bCs/>
        </w:rPr>
        <w:t>, and the parameters of and are listed in Table 1.</w:t>
      </w:r>
    </w:p>
    <w:p w14:paraId="100E9829" w14:textId="77777777" w:rsidR="00F679B9" w:rsidRPr="00054998" w:rsidRDefault="002E79CF" w:rsidP="00F679B9">
      <w:pPr>
        <w:pStyle w:val="B1"/>
        <w:spacing w:before="240"/>
        <w:rPr>
          <w:rFonts w:asciiTheme="minorHAnsi" w:hAnsiTheme="minorHAnsi" w:cstheme="minorHAnsi"/>
        </w:rPr>
      </w:pPr>
      <m:oMathPara>
        <m:oMath>
          <m:sSub>
            <m:sSubPr>
              <m:ctrlPr>
                <w:rPr>
                  <w:rFonts w:ascii="Cambria Math" w:eastAsia="Calibri" w:hAnsi="Cambria Math"/>
                </w:rPr>
              </m:ctrlPr>
            </m:sSubPr>
            <m:e>
              <m:r>
                <m:rPr>
                  <m:sty m:val="p"/>
                </m:rPr>
                <w:rPr>
                  <w:rFonts w:ascii="Cambria Math" w:eastAsia="Calibri" w:hAnsi="Cambria Math"/>
                </w:rPr>
                <m:t>Pr</m:t>
              </m:r>
            </m:e>
            <m:sub>
              <m:r>
                <w:rPr>
                  <w:rFonts w:ascii="Cambria Math" w:eastAsia="Calibri" w:hAnsi="Cambria Math"/>
                </w:rPr>
                <m:t>LOS,subsce</m:t>
              </m:r>
            </m:sub>
          </m:sSub>
          <m:d>
            <m:dPr>
              <m:begChr m:val="["/>
              <m:endChr m:val="]"/>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d</m:t>
                  </m:r>
                </m:e>
                <m:sub>
                  <m:r>
                    <w:rPr>
                      <w:rFonts w:ascii="Cambria Math" w:eastAsia="Calibri" w:hAnsi="Cambria Math"/>
                    </w:rPr>
                    <m:t>2D</m:t>
                  </m:r>
                </m:sub>
              </m:sSub>
            </m:e>
          </m:d>
          <m:r>
            <w:rPr>
              <w:rFonts w:ascii="Cambria Math" w:eastAsia="Calibri" w:hAnsi="Cambria Math"/>
            </w:rPr>
            <m:t>=</m:t>
          </m:r>
          <m:d>
            <m:dPr>
              <m:begChr m:val="{"/>
              <m:endChr m:val=""/>
              <m:ctrlPr>
                <w:rPr>
                  <w:rFonts w:ascii="Cambria Math" w:eastAsia="Calibri" w:hAnsi="Cambria Math"/>
                </w:rPr>
              </m:ctrlPr>
            </m:dPr>
            <m:e>
              <m:eqArr>
                <m:eqArrPr>
                  <m:ctrlPr>
                    <w:rPr>
                      <w:rFonts w:ascii="Cambria Math" w:eastAsia="Calibri" w:hAnsi="Cambria Math"/>
                    </w:rPr>
                  </m:ctrlPr>
                </m:eqArrPr>
                <m:e>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subsce</m:t>
                      </m:r>
                    </m:sub>
                  </m:sSub>
                  <m:r>
                    <w:rPr>
                      <w:rFonts w:ascii="Cambria Math" w:eastAsia="Calibri" w:hAnsi="Cambria Math"/>
                    </w:rPr>
                    <m:t>,</m:t>
                  </m:r>
                  <m:sSub>
                    <m:sSubPr>
                      <m:ctrlPr>
                        <w:rPr>
                          <w:rFonts w:ascii="Cambria Math" w:eastAsia="Calibri" w:hAnsi="Cambria Math"/>
                        </w:rPr>
                      </m:ctrlPr>
                    </m:sSubPr>
                    <m:e>
                      <m:r>
                        <w:rPr>
                          <w:rFonts w:ascii="Cambria Math" w:eastAsia="Calibri" w:hAnsi="Cambria Math"/>
                        </w:rPr>
                        <m:t>d</m:t>
                      </m:r>
                    </m:e>
                    <m:sub>
                      <m:r>
                        <w:rPr>
                          <w:rFonts w:ascii="Cambria Math" w:eastAsia="Calibri" w:hAnsi="Cambria Math"/>
                        </w:rPr>
                        <m:t>2D</m:t>
                      </m:r>
                    </m:sub>
                  </m:sSub>
                  <m:r>
                    <w:rPr>
                      <w:rFonts w:ascii="Cambria Math" w:eastAsia="Calibri" w:hAnsi="Cambria Math"/>
                    </w:rPr>
                    <m:t>≤</m:t>
                  </m:r>
                  <m:sSub>
                    <m:sSubPr>
                      <m:ctrlPr>
                        <w:rPr>
                          <w:rFonts w:ascii="Cambria Math" w:eastAsia="Calibri" w:hAnsi="Cambria Math"/>
                        </w:rPr>
                      </m:ctrlPr>
                    </m:sSubPr>
                    <m:e>
                      <m:r>
                        <w:rPr>
                          <w:rFonts w:ascii="Cambria Math" w:eastAsia="Calibri" w:hAnsi="Cambria Math"/>
                        </w:rPr>
                        <m:t>d</m:t>
                      </m:r>
                    </m:e>
                    <m:sub>
                      <m:r>
                        <w:rPr>
                          <w:rFonts w:ascii="Cambria Math" w:eastAsia="Calibri" w:hAnsi="Cambria Math"/>
                        </w:rPr>
                        <m:t>subsce</m:t>
                      </m:r>
                    </m:sub>
                  </m:sSub>
                  <m:d>
                    <m:dPr>
                      <m:begChr m:val="["/>
                      <m:endChr m:val="]"/>
                      <m:ctrlPr>
                        <w:rPr>
                          <w:rFonts w:ascii="Cambria Math" w:eastAsia="Calibri" w:hAnsi="Cambria Math"/>
                        </w:rPr>
                      </m:ctrlPr>
                    </m:dPr>
                    <m:e>
                      <m:r>
                        <w:rPr>
                          <w:rFonts w:ascii="Cambria Math" w:eastAsia="Calibri" w:hAnsi="Cambria Math"/>
                        </w:rPr>
                        <m:t>m</m:t>
                      </m:r>
                    </m:e>
                  </m:d>
                </m:e>
                <m:e>
                  <m:sSup>
                    <m:sSupPr>
                      <m:ctrlPr>
                        <w:rPr>
                          <w:rFonts w:ascii="Cambria Math" w:eastAsia="Calibri" w:hAnsi="Cambria Math"/>
                        </w:rPr>
                      </m:ctrlPr>
                    </m:sSupPr>
                    <m:e>
                      <m:r>
                        <w:rPr>
                          <w:rFonts w:ascii="Cambria Math" w:eastAsia="Calibri" w:hAnsi="Cambria Math"/>
                        </w:rPr>
                        <m:t>e</m:t>
                      </m:r>
                    </m:e>
                    <m:sup>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w:rPr>
                                      <w:rFonts w:ascii="Cambria Math" w:eastAsia="Calibri" w:hAnsi="Cambria Math"/>
                                    </w:rPr>
                                    <m:t>2D</m:t>
                                  </m:r>
                                </m:sub>
                              </m:sSub>
                              <m:r>
                                <w:rPr>
                                  <w:rFonts w:ascii="Cambria Math" w:eastAsia="Calibri" w:hAnsi="Cambria Math"/>
                                </w:rPr>
                                <m:t>-</m:t>
                              </m:r>
                              <m:sSub>
                                <m:sSubPr>
                                  <m:ctrlPr>
                                    <w:rPr>
                                      <w:rFonts w:ascii="Cambria Math" w:eastAsia="Calibri" w:hAnsi="Cambria Math"/>
                                    </w:rPr>
                                  </m:ctrlPr>
                                </m:sSubPr>
                                <m:e>
                                  <m:r>
                                    <w:rPr>
                                      <w:rFonts w:ascii="Cambria Math" w:eastAsia="Calibri" w:hAnsi="Cambria Math"/>
                                    </w:rPr>
                                    <m:t>d</m:t>
                                  </m:r>
                                </m:e>
                                <m:sub>
                                  <m:r>
                                    <w:rPr>
                                      <w:rFonts w:ascii="Cambria Math" w:eastAsia="Calibri" w:hAnsi="Cambria Math"/>
                                    </w:rPr>
                                    <m:t>subsce</m:t>
                                  </m:r>
                                </m:sub>
                              </m:sSub>
                            </m:num>
                            <m:den>
                              <m:sSub>
                                <m:sSubPr>
                                  <m:ctrlPr>
                                    <w:rPr>
                                      <w:rFonts w:ascii="Cambria Math" w:eastAsia="Calibri" w:hAnsi="Cambria Math"/>
                                    </w:rPr>
                                  </m:ctrlPr>
                                </m:sSubPr>
                                <m:e>
                                  <m:r>
                                    <w:rPr>
                                      <w:rFonts w:ascii="Cambria Math" w:eastAsia="Calibri" w:hAnsi="Cambria Math"/>
                                    </w:rPr>
                                    <m:t>k</m:t>
                                  </m:r>
                                </m:e>
                                <m:sub>
                                  <m:r>
                                    <w:rPr>
                                      <w:rFonts w:ascii="Cambria Math" w:eastAsia="Calibri" w:hAnsi="Cambria Math"/>
                                    </w:rPr>
                                    <m:t>subsce</m:t>
                                  </m:r>
                                </m:sub>
                              </m:sSub>
                            </m:den>
                          </m:f>
                        </m:e>
                      </m:d>
                    </m:sup>
                  </m:sSup>
                  <m:r>
                    <w:rPr>
                      <w:rFonts w:ascii="Cambria Math" w:eastAsia="Calibri" w:hAnsi="Cambria Math"/>
                    </w:rPr>
                    <m:t>⋅</m:t>
                  </m:r>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subsce</m:t>
                      </m:r>
                    </m:sub>
                  </m:sSub>
                  <m:r>
                    <w:rPr>
                      <w:rFonts w:ascii="Cambria Math" w:eastAsia="Calibri" w:hAnsi="Cambria Math"/>
                    </w:rPr>
                    <m:t>,</m:t>
                  </m:r>
                  <m:sSub>
                    <m:sSubPr>
                      <m:ctrlPr>
                        <w:rPr>
                          <w:rFonts w:ascii="Cambria Math" w:eastAsia="Calibri" w:hAnsi="Cambria Math"/>
                        </w:rPr>
                      </m:ctrlPr>
                    </m:sSubPr>
                    <m:e>
                      <m:r>
                        <w:rPr>
                          <w:rFonts w:ascii="Cambria Math" w:eastAsia="Calibri" w:hAnsi="Cambria Math"/>
                        </w:rPr>
                        <m:t>d</m:t>
                      </m:r>
                    </m:e>
                    <m:sub>
                      <m:r>
                        <w:rPr>
                          <w:rFonts w:ascii="Cambria Math" w:eastAsia="Calibri" w:hAnsi="Cambria Math"/>
                        </w:rPr>
                        <m:t>2D</m:t>
                      </m:r>
                    </m:sub>
                  </m:sSub>
                  <m:r>
                    <w:rPr>
                      <w:rFonts w:ascii="Cambria Math" w:eastAsia="Calibri" w:hAnsi="Cambria Math"/>
                    </w:rPr>
                    <m:t>&gt;</m:t>
                  </m:r>
                  <m:sSub>
                    <m:sSubPr>
                      <m:ctrlPr>
                        <w:rPr>
                          <w:rFonts w:ascii="Cambria Math" w:eastAsia="Calibri" w:hAnsi="Cambria Math"/>
                        </w:rPr>
                      </m:ctrlPr>
                    </m:sSubPr>
                    <m:e>
                      <m:r>
                        <w:rPr>
                          <w:rFonts w:ascii="Cambria Math" w:eastAsia="Calibri" w:hAnsi="Cambria Math"/>
                        </w:rPr>
                        <m:t>d</m:t>
                      </m:r>
                    </m:e>
                    <m:sub>
                      <m:r>
                        <w:rPr>
                          <w:rFonts w:ascii="Cambria Math" w:eastAsia="Calibri" w:hAnsi="Cambria Math"/>
                        </w:rPr>
                        <m:t>subsce</m:t>
                      </m:r>
                    </m:sub>
                  </m:sSub>
                  <m:d>
                    <m:dPr>
                      <m:begChr m:val="["/>
                      <m:endChr m:val="]"/>
                      <m:ctrlPr>
                        <w:rPr>
                          <w:rFonts w:ascii="Cambria Math" w:eastAsia="Calibri" w:hAnsi="Cambria Math"/>
                        </w:rPr>
                      </m:ctrlPr>
                    </m:dPr>
                    <m:e>
                      <m:r>
                        <w:rPr>
                          <w:rFonts w:ascii="Cambria Math" w:eastAsia="Calibri" w:hAnsi="Cambria Math"/>
                        </w:rPr>
                        <m:t>m</m:t>
                      </m:r>
                    </m:e>
                  </m:d>
                </m:e>
              </m:eqArr>
            </m:e>
          </m:d>
        </m:oMath>
      </m:oMathPara>
    </w:p>
    <w:p w14:paraId="1AF024FA" w14:textId="77777777" w:rsidR="00F679B9" w:rsidRDefault="00F679B9" w:rsidP="00F679B9">
      <w:pPr>
        <w:rPr>
          <w:bCs/>
        </w:rPr>
      </w:pPr>
      <w:r w:rsidRPr="000A403D">
        <w:rPr>
          <w:bCs/>
        </w:rPr>
        <w:t>Adopt the following path loss models as a starting point and for channel model calibration:</w:t>
      </w:r>
    </w:p>
    <w:p w14:paraId="09C75A9F" w14:textId="1722E0AD" w:rsidR="00F679B9" w:rsidRPr="000A403D" w:rsidRDefault="00F679B9" w:rsidP="00F679B9">
      <w:pPr>
        <w:jc w:val="center"/>
        <w:rPr>
          <w:bCs/>
        </w:rPr>
      </w:pPr>
      <w:r w:rsidRPr="00F01C09">
        <w:rPr>
          <w:b/>
          <w:bCs/>
          <w:sz w:val="20"/>
          <w:szCs w:val="20"/>
        </w:rPr>
        <w:t xml:space="preserve">Table </w:t>
      </w:r>
      <w:r>
        <w:rPr>
          <w:b/>
          <w:bCs/>
          <w:sz w:val="20"/>
          <w:szCs w:val="20"/>
        </w:rPr>
        <w:t>4</w:t>
      </w:r>
      <w:r w:rsidRPr="00F01C09">
        <w:rPr>
          <w:b/>
          <w:bCs/>
          <w:sz w:val="20"/>
          <w:szCs w:val="20"/>
        </w:rPr>
        <w:t xml:space="preserve">: The path loss models used for </w:t>
      </w:r>
      <w:r w:rsidRPr="00D62D21">
        <w:rPr>
          <w:b/>
          <w:bCs/>
          <w:sz w:val="20"/>
          <w:szCs w:val="20"/>
        </w:rPr>
        <w:t>calibration for the indoor industrial scenario</w:t>
      </w:r>
    </w:p>
    <w:tbl>
      <w:tblPr>
        <w:tblW w:w="8183" w:type="dxa"/>
        <w:jc w:val="center"/>
        <w:tblCellMar>
          <w:left w:w="0" w:type="dxa"/>
          <w:right w:w="0" w:type="dxa"/>
        </w:tblCellMar>
        <w:tblLook w:val="04A0" w:firstRow="1" w:lastRow="0" w:firstColumn="1" w:lastColumn="0" w:noHBand="0" w:noVBand="1"/>
      </w:tblPr>
      <w:tblGrid>
        <w:gridCol w:w="546"/>
        <w:gridCol w:w="546"/>
        <w:gridCol w:w="5767"/>
        <w:gridCol w:w="1324"/>
      </w:tblGrid>
      <w:tr w:rsidR="00F679B9" w:rsidRPr="00584BBE" w14:paraId="38ED7C77" w14:textId="77777777" w:rsidTr="00F679B9">
        <w:trPr>
          <w:cantSplit/>
          <w:trHeight w:val="766"/>
          <w:jc w:val="center"/>
        </w:trPr>
        <w:tc>
          <w:tcPr>
            <w:tcW w:w="0" w:type="auto"/>
            <w:tcBorders>
              <w:top w:val="single" w:sz="8" w:space="0" w:color="auto"/>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3FEC4A65" w14:textId="77777777" w:rsidR="00F679B9" w:rsidRPr="00CB7BBE" w:rsidRDefault="00F679B9" w:rsidP="00F679B9">
            <w:pPr>
              <w:pStyle w:val="TAH"/>
              <w:ind w:left="113" w:right="113"/>
              <w:rPr>
                <w:rFonts w:ascii="Times New Roman" w:eastAsia="Times New Roman" w:hAnsi="Times New Roman"/>
                <w:b w:val="0"/>
                <w:szCs w:val="18"/>
                <w:lang w:eastAsia="zh-CN"/>
              </w:rPr>
            </w:pPr>
            <w:r w:rsidRPr="00CB7BBE">
              <w:rPr>
                <w:rFonts w:ascii="Times New Roman" w:hAnsi="Times New Roman"/>
                <w:b w:val="0"/>
                <w:szCs w:val="18"/>
                <w:lang w:eastAsia="zh-CN"/>
              </w:rPr>
              <w:t>Scenario</w:t>
            </w:r>
          </w:p>
        </w:tc>
        <w:tc>
          <w:tcPr>
            <w:tcW w:w="0" w:type="auto"/>
            <w:tcBorders>
              <w:top w:val="single" w:sz="8" w:space="0" w:color="auto"/>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textDirection w:val="btLr"/>
            <w:vAlign w:val="center"/>
            <w:hideMark/>
          </w:tcPr>
          <w:p w14:paraId="66EEED37" w14:textId="77777777" w:rsidR="00F679B9" w:rsidRPr="00CB7BBE" w:rsidRDefault="00F679B9" w:rsidP="00F679B9">
            <w:pPr>
              <w:pStyle w:val="TAH"/>
              <w:ind w:left="113" w:right="113"/>
              <w:rPr>
                <w:rFonts w:ascii="Times New Roman" w:hAnsi="Times New Roman"/>
                <w:b w:val="0"/>
                <w:szCs w:val="18"/>
                <w:lang w:eastAsia="zh-CN"/>
              </w:rPr>
            </w:pPr>
            <w:r w:rsidRPr="00CB7BBE">
              <w:rPr>
                <w:rFonts w:ascii="Times New Roman" w:hAnsi="Times New Roman"/>
                <w:b w:val="0"/>
                <w:szCs w:val="18"/>
                <w:lang w:eastAsia="zh-CN"/>
              </w:rPr>
              <w:t>LOS/NLOS</w:t>
            </w:r>
          </w:p>
        </w:tc>
        <w:tc>
          <w:tcPr>
            <w:tcW w:w="0" w:type="auto"/>
            <w:tcBorders>
              <w:top w:val="single" w:sz="8" w:space="0" w:color="auto"/>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770F3FBA" w14:textId="77777777" w:rsidR="00F679B9" w:rsidRPr="00CB7BBE" w:rsidRDefault="00F679B9" w:rsidP="00F679B9">
            <w:pPr>
              <w:pStyle w:val="TAH"/>
              <w:rPr>
                <w:rFonts w:ascii="Times New Roman" w:hAnsi="Times New Roman"/>
                <w:b w:val="0"/>
                <w:szCs w:val="18"/>
                <w:lang w:val="en-US" w:eastAsia="ko-KR"/>
              </w:rPr>
            </w:pPr>
            <w:r w:rsidRPr="00CB7BBE">
              <w:rPr>
                <w:rFonts w:ascii="Times New Roman" w:hAnsi="Times New Roman"/>
                <w:b w:val="0"/>
                <w:szCs w:val="18"/>
                <w:lang w:val="en-US" w:eastAsia="zh-CN"/>
              </w:rPr>
              <w:t xml:space="preserve">Pathloss [dB], </w:t>
            </w:r>
            <w:r w:rsidRPr="00CB7BBE">
              <w:rPr>
                <w:rFonts w:ascii="Times New Roman" w:hAnsi="Times New Roman"/>
                <w:b w:val="0"/>
                <w:i/>
                <w:iCs/>
                <w:szCs w:val="18"/>
                <w:lang w:val="en-US" w:eastAsia="zh-CN"/>
              </w:rPr>
              <w:t>f</w:t>
            </w:r>
            <w:r w:rsidRPr="00CB7BBE">
              <w:rPr>
                <w:rFonts w:ascii="Times New Roman" w:hAnsi="Times New Roman"/>
                <w:b w:val="0"/>
                <w:i/>
                <w:iCs/>
                <w:szCs w:val="18"/>
                <w:vertAlign w:val="subscript"/>
                <w:lang w:val="en-US" w:eastAsia="ko-KR"/>
              </w:rPr>
              <w:t>c</w:t>
            </w:r>
            <w:r w:rsidRPr="00CB7BBE">
              <w:rPr>
                <w:rFonts w:ascii="Times New Roman" w:hAnsi="Times New Roman"/>
                <w:b w:val="0"/>
                <w:szCs w:val="18"/>
                <w:lang w:val="en-US" w:eastAsia="zh-CN"/>
              </w:rPr>
              <w:t xml:space="preserve"> is in GHz and </w:t>
            </w:r>
            <w:r w:rsidRPr="00CB7BBE">
              <w:rPr>
                <w:rFonts w:ascii="Times New Roman" w:hAnsi="Times New Roman"/>
                <w:b w:val="0"/>
                <w:i/>
                <w:iCs/>
                <w:szCs w:val="18"/>
                <w:lang w:val="en-US" w:eastAsia="ko-KR"/>
              </w:rPr>
              <w:t>d</w:t>
            </w:r>
            <w:r w:rsidRPr="00CB7BBE">
              <w:rPr>
                <w:rFonts w:ascii="Times New Roman" w:hAnsi="Times New Roman"/>
                <w:b w:val="0"/>
                <w:szCs w:val="18"/>
                <w:lang w:val="en-US" w:eastAsia="zh-CN"/>
              </w:rPr>
              <w:t xml:space="preserve"> is in meters</w:t>
            </w:r>
            <w:r w:rsidRPr="00CB7BBE">
              <w:rPr>
                <w:rFonts w:ascii="Times New Roman" w:hAnsi="Times New Roman"/>
                <w:b w:val="0"/>
                <w:szCs w:val="18"/>
                <w:lang w:val="en-US" w:eastAsia="ko-KR"/>
              </w:rPr>
              <w:t xml:space="preserve">, </w:t>
            </w:r>
            <w:r w:rsidRPr="00CB7BBE">
              <w:rPr>
                <w:rFonts w:ascii="Times New Roman" w:hAnsi="Times New Roman"/>
                <w:b w:val="0"/>
                <w:szCs w:val="18"/>
                <w:lang w:val="en-US" w:eastAsia="zh-CN"/>
              </w:rPr>
              <w:t>see note 6</w:t>
            </w:r>
          </w:p>
        </w:tc>
        <w:tc>
          <w:tcPr>
            <w:tcW w:w="0" w:type="auto"/>
            <w:tcBorders>
              <w:top w:val="single" w:sz="8" w:space="0" w:color="auto"/>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1F0CC03A" w14:textId="77777777" w:rsidR="00F679B9" w:rsidRPr="00CB7BBE" w:rsidRDefault="00F679B9" w:rsidP="00F679B9">
            <w:pPr>
              <w:pStyle w:val="TAH"/>
              <w:rPr>
                <w:rFonts w:ascii="Times New Roman" w:hAnsi="Times New Roman"/>
                <w:b w:val="0"/>
                <w:szCs w:val="18"/>
                <w:lang w:val="sv-SE" w:eastAsia="zh-CN"/>
              </w:rPr>
            </w:pPr>
            <w:r w:rsidRPr="00CB7BBE">
              <w:rPr>
                <w:rFonts w:ascii="Times New Roman" w:hAnsi="Times New Roman"/>
                <w:b w:val="0"/>
                <w:szCs w:val="18"/>
                <w:lang w:eastAsia="zh-CN"/>
              </w:rPr>
              <w:t xml:space="preserve">Shadow </w:t>
            </w:r>
          </w:p>
          <w:p w14:paraId="47373C13" w14:textId="77777777" w:rsidR="00F679B9" w:rsidRPr="00CB7BBE" w:rsidRDefault="00F679B9" w:rsidP="00F679B9">
            <w:pPr>
              <w:pStyle w:val="TAH"/>
              <w:rPr>
                <w:rFonts w:ascii="Times New Roman" w:hAnsi="Times New Roman"/>
                <w:b w:val="0"/>
                <w:szCs w:val="18"/>
                <w:lang w:eastAsia="zh-CN"/>
              </w:rPr>
            </w:pPr>
            <w:r w:rsidRPr="00CB7BBE">
              <w:rPr>
                <w:rFonts w:ascii="Times New Roman" w:hAnsi="Times New Roman"/>
                <w:b w:val="0"/>
                <w:szCs w:val="18"/>
                <w:lang w:eastAsia="zh-CN"/>
              </w:rPr>
              <w:t xml:space="preserve">fading </w:t>
            </w:r>
          </w:p>
          <w:p w14:paraId="2D0877ED" w14:textId="77777777" w:rsidR="00F679B9" w:rsidRPr="00CB7BBE" w:rsidRDefault="00F679B9" w:rsidP="00F679B9">
            <w:pPr>
              <w:pStyle w:val="TAH"/>
              <w:rPr>
                <w:rFonts w:ascii="Times New Roman" w:hAnsi="Times New Roman"/>
                <w:b w:val="0"/>
                <w:szCs w:val="18"/>
                <w:lang w:eastAsia="zh-CN"/>
              </w:rPr>
            </w:pPr>
            <w:r w:rsidRPr="00CB7BBE">
              <w:rPr>
                <w:rFonts w:ascii="Times New Roman" w:hAnsi="Times New Roman"/>
                <w:b w:val="0"/>
                <w:szCs w:val="18"/>
                <w:lang w:eastAsia="zh-CN"/>
              </w:rPr>
              <w:t>std [dB]</w:t>
            </w:r>
          </w:p>
        </w:tc>
      </w:tr>
      <w:tr w:rsidR="00F679B9" w14:paraId="78F77AD1" w14:textId="77777777" w:rsidTr="00F679B9">
        <w:trPr>
          <w:cantSplit/>
          <w:trHeight w:val="858"/>
          <w:jc w:val="center"/>
        </w:trPr>
        <w:tc>
          <w:tcPr>
            <w:tcW w:w="0" w:type="auto"/>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09CCB202" w14:textId="77777777" w:rsidR="00F679B9" w:rsidRPr="00AB249A" w:rsidRDefault="00F679B9" w:rsidP="00F679B9">
            <w:pPr>
              <w:pStyle w:val="TAH"/>
              <w:ind w:left="113" w:right="113"/>
              <w:rPr>
                <w:rFonts w:ascii="Times New Roman" w:hAnsi="Times New Roman"/>
                <w:b w:val="0"/>
                <w:szCs w:val="18"/>
                <w:lang w:val="sv-SE" w:eastAsia="ko-KR"/>
              </w:rPr>
            </w:pPr>
            <w:r w:rsidRPr="00AB249A">
              <w:rPr>
                <w:rFonts w:ascii="Times New Roman" w:hAnsi="Times New Roman"/>
                <w:b w:val="0"/>
                <w:szCs w:val="18"/>
                <w:lang w:eastAsia="ko-KR"/>
              </w:rPr>
              <w:t xml:space="preserve">Indoor Industrial </w:t>
            </w:r>
          </w:p>
        </w:tc>
        <w:tc>
          <w:tcPr>
            <w:tcW w:w="0" w:type="auto"/>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0CD5A2DD" w14:textId="77777777" w:rsidR="00F679B9" w:rsidRPr="00AB249A" w:rsidRDefault="00F679B9" w:rsidP="00F679B9">
            <w:pPr>
              <w:pStyle w:val="TAH"/>
              <w:ind w:left="113" w:right="113"/>
              <w:rPr>
                <w:rFonts w:ascii="Times New Roman" w:hAnsi="Times New Roman"/>
                <w:b w:val="0"/>
                <w:szCs w:val="18"/>
                <w:lang w:eastAsia="ko-KR"/>
              </w:rPr>
            </w:pPr>
            <w:r w:rsidRPr="00AB249A">
              <w:rPr>
                <w:rFonts w:ascii="Times New Roman" w:hAnsi="Times New Roman"/>
                <w:b w:val="0"/>
                <w:szCs w:val="18"/>
                <w:lang w:eastAsia="ko-KR"/>
              </w:rPr>
              <w:t>LOS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D5AB3C" w14:textId="77777777" w:rsidR="00F679B9" w:rsidRPr="00CB7BBE" w:rsidRDefault="002E79CF" w:rsidP="00F679B9">
            <w:pPr>
              <w:rPr>
                <w:sz w:val="18"/>
                <w:szCs w:val="18"/>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=31.84+21.50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r>
                          <w:rPr>
                            <w:rFonts w:ascii="Cambria Math" w:hAnsi="Cambria Math"/>
                            <w:sz w:val="18"/>
                            <w:szCs w:val="18"/>
                          </w:rPr>
                          <m:t>d</m:t>
                        </m:r>
                      </m:e>
                    </m:d>
                  </m:e>
                </m:func>
                <m:r>
                  <w:rPr>
                    <w:rFonts w:ascii="Cambria Math" w:hAnsi="Cambria Math"/>
                    <w:sz w:val="18"/>
                    <w:szCs w:val="18"/>
                  </w:rPr>
                  <m:t>+19.00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170A6A" w14:textId="77777777" w:rsidR="00F679B9" w:rsidRPr="00CB7BBE" w:rsidRDefault="002E79CF" w:rsidP="00F679B9">
            <w:pPr>
              <w:pStyle w:val="TAL"/>
              <w:jc w:val="center"/>
              <w:rPr>
                <w:rFonts w:ascii="Times New Roman" w:hAnsi="Times New Roman"/>
                <w:szCs w:val="18"/>
                <w:lang w:val="sv-SE" w:eastAsia="zh-CN"/>
              </w:rPr>
            </w:pPr>
            <m:oMathPara>
              <m:oMath>
                <m:sSub>
                  <m:sSubPr>
                    <m:ctrlPr>
                      <w:rPr>
                        <w:rFonts w:ascii="Cambria Math" w:hAnsi="Cambria Math"/>
                        <w:i/>
                        <w:iCs/>
                        <w:szCs w:val="18"/>
                      </w:rPr>
                    </m:ctrlPr>
                  </m:sSubPr>
                  <m:e>
                    <m:r>
                      <w:rPr>
                        <w:rFonts w:ascii="Cambria Math" w:hAnsi="Cambria Math"/>
                        <w:szCs w:val="18"/>
                      </w:rPr>
                      <m:t>σ</m:t>
                    </m:r>
                  </m:e>
                  <m:sub>
                    <m:r>
                      <w:rPr>
                        <w:rFonts w:ascii="Cambria Math" w:hAnsi="Cambria Math"/>
                        <w:szCs w:val="18"/>
                      </w:rPr>
                      <m:t>SF</m:t>
                    </m:r>
                  </m:sub>
                </m:sSub>
                <m:r>
                  <w:rPr>
                    <w:rFonts w:ascii="Cambria Math" w:hAnsi="Cambria Math"/>
                    <w:szCs w:val="18"/>
                  </w:rPr>
                  <m:t>=4.32</m:t>
                </m:r>
              </m:oMath>
            </m:oMathPara>
          </w:p>
        </w:tc>
      </w:tr>
      <w:tr w:rsidR="00F679B9" w14:paraId="6AB4E3E8" w14:textId="77777777" w:rsidTr="00F679B9">
        <w:trPr>
          <w:cantSplit/>
          <w:trHeight w:val="714"/>
          <w:jc w:val="center"/>
        </w:trPr>
        <w:tc>
          <w:tcPr>
            <w:tcW w:w="0" w:type="auto"/>
            <w:vMerge/>
            <w:tcBorders>
              <w:top w:val="nil"/>
              <w:left w:val="single" w:sz="8" w:space="0" w:color="auto"/>
              <w:bottom w:val="single" w:sz="8" w:space="0" w:color="auto"/>
              <w:right w:val="single" w:sz="8" w:space="0" w:color="auto"/>
            </w:tcBorders>
            <w:vAlign w:val="center"/>
            <w:hideMark/>
          </w:tcPr>
          <w:p w14:paraId="492F9CEF" w14:textId="77777777" w:rsidR="00F679B9" w:rsidRPr="00CB7BBE" w:rsidRDefault="00F679B9" w:rsidP="00F679B9">
            <w:pPr>
              <w:rPr>
                <w:rFonts w:eastAsia="Times New Roman"/>
                <w:b/>
                <w:bCs/>
                <w:sz w:val="18"/>
                <w:szCs w:val="18"/>
                <w:lang w:eastAsia="ko-KR"/>
              </w:rPr>
            </w:pPr>
          </w:p>
        </w:tc>
        <w:tc>
          <w:tcPr>
            <w:tcW w:w="0" w:type="auto"/>
            <w:vMerge w:val="restart"/>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42A46427" w14:textId="77777777" w:rsidR="00F679B9" w:rsidRPr="00AB249A" w:rsidRDefault="00F679B9" w:rsidP="00F679B9">
            <w:pPr>
              <w:pStyle w:val="TAH"/>
              <w:ind w:left="113" w:right="113"/>
              <w:rPr>
                <w:rFonts w:ascii="Times New Roman" w:hAnsi="Times New Roman"/>
                <w:b w:val="0"/>
                <w:szCs w:val="18"/>
                <w:lang w:eastAsia="ko-KR"/>
              </w:rPr>
            </w:pPr>
            <w:r w:rsidRPr="00AB249A">
              <w:rPr>
                <w:rFonts w:ascii="Times New Roman" w:hAnsi="Times New Roman"/>
                <w:b w:val="0"/>
                <w:szCs w:val="18"/>
                <w:lang w:eastAsia="ko-KR"/>
              </w:rPr>
              <w:t>NLOS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A2F227" w14:textId="77777777" w:rsidR="00F679B9" w:rsidRPr="00CB7BBE" w:rsidRDefault="00F679B9" w:rsidP="00F679B9">
            <w:pPr>
              <w:rPr>
                <w:iCs/>
                <w:sz w:val="18"/>
                <w:szCs w:val="18"/>
              </w:rPr>
            </w:pPr>
            <w:r w:rsidRPr="00CB7BBE">
              <w:rPr>
                <w:sz w:val="18"/>
                <w:szCs w:val="18"/>
              </w:rPr>
              <w:t>Sub-scenario 1:</w:t>
            </w:r>
            <m:oMath>
              <m:r>
                <w:rPr>
                  <w:rFonts w:ascii="Cambria Math" w:hAnsi="Cambria Math"/>
                  <w:sz w:val="18"/>
                  <w:szCs w:val="18"/>
                </w:rPr>
                <m:t xml:space="preserve"> PL=33+25.5</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iCs/>
                          <w:sz w:val="18"/>
                          <w:szCs w:val="18"/>
                        </w:rPr>
                      </m:ctrlPr>
                    </m:dPr>
                    <m:e>
                      <m:r>
                        <w:rPr>
                          <w:rFonts w:ascii="Cambria Math" w:hAnsi="Cambria Math"/>
                          <w:sz w:val="18"/>
                          <w:szCs w:val="18"/>
                        </w:rPr>
                        <m:t>d</m:t>
                      </m:r>
                    </m:e>
                  </m:d>
                </m:e>
              </m:func>
              <m:r>
                <w:rPr>
                  <w:rFonts w:ascii="Cambria Math" w:hAnsi="Cambria Math"/>
                  <w:sz w:val="18"/>
                  <w:szCs w:val="18"/>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01308EAD" w14:textId="77777777" w:rsidR="00F679B9" w:rsidRPr="00CB7BBE" w:rsidRDefault="002E79CF" w:rsidP="00F679B9">
            <w:pPr>
              <w:rPr>
                <w:sz w:val="18"/>
                <w:szCs w:val="18"/>
                <w:lang w:eastAsia="sv-SE"/>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NLOS</m:t>
                    </m:r>
                  </m:sub>
                </m:sSub>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DE216B" w14:textId="77777777" w:rsidR="00F679B9" w:rsidRPr="00CB7BBE" w:rsidRDefault="002E79CF" w:rsidP="00F679B9">
            <w:pPr>
              <w:pStyle w:val="TAL"/>
              <w:jc w:val="center"/>
              <w:rPr>
                <w:rFonts w:ascii="Times New Roman" w:hAnsi="Times New Roman"/>
                <w:szCs w:val="18"/>
                <w:lang w:val="sv-SE" w:eastAsia="zh-CN"/>
              </w:rPr>
            </w:pPr>
            <m:oMathPara>
              <m:oMath>
                <m:sSub>
                  <m:sSubPr>
                    <m:ctrlPr>
                      <w:rPr>
                        <w:rFonts w:ascii="Cambria Math" w:hAnsi="Cambria Math"/>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=5.7</m:t>
                </m:r>
              </m:oMath>
            </m:oMathPara>
          </w:p>
        </w:tc>
      </w:tr>
      <w:tr w:rsidR="00F679B9" w14:paraId="0076C65C" w14:textId="77777777" w:rsidTr="00F679B9">
        <w:trPr>
          <w:cantSplit/>
          <w:trHeight w:val="714"/>
          <w:jc w:val="center"/>
        </w:trPr>
        <w:tc>
          <w:tcPr>
            <w:tcW w:w="0" w:type="auto"/>
            <w:vMerge/>
            <w:tcBorders>
              <w:top w:val="nil"/>
              <w:left w:val="single" w:sz="8" w:space="0" w:color="auto"/>
              <w:bottom w:val="single" w:sz="8" w:space="0" w:color="auto"/>
              <w:right w:val="single" w:sz="8" w:space="0" w:color="auto"/>
            </w:tcBorders>
            <w:vAlign w:val="center"/>
            <w:hideMark/>
          </w:tcPr>
          <w:p w14:paraId="38981F03" w14:textId="77777777" w:rsidR="00F679B9" w:rsidRPr="00CB7BBE" w:rsidRDefault="00F679B9" w:rsidP="00F679B9">
            <w:pPr>
              <w:rPr>
                <w:rFonts w:eastAsia="Times New Roman"/>
                <w:b/>
                <w:bCs/>
                <w:sz w:val="18"/>
                <w:szCs w:val="18"/>
                <w:lang w:eastAsia="ko-KR"/>
              </w:rPr>
            </w:pPr>
          </w:p>
        </w:tc>
        <w:tc>
          <w:tcPr>
            <w:tcW w:w="0" w:type="auto"/>
            <w:vMerge/>
            <w:tcBorders>
              <w:top w:val="nil"/>
              <w:left w:val="nil"/>
              <w:bottom w:val="single" w:sz="8" w:space="0" w:color="auto"/>
              <w:right w:val="single" w:sz="8" w:space="0" w:color="auto"/>
            </w:tcBorders>
            <w:vAlign w:val="center"/>
            <w:hideMark/>
          </w:tcPr>
          <w:p w14:paraId="3EEA86DD" w14:textId="77777777" w:rsidR="00F679B9" w:rsidRPr="00CB7BBE" w:rsidRDefault="00F679B9" w:rsidP="00F679B9">
            <w:pPr>
              <w:rPr>
                <w:rFonts w:eastAsia="Times New Roman"/>
                <w:b/>
                <w:bCs/>
                <w:sz w:val="18"/>
                <w:szCs w:val="18"/>
                <w:lang w:eastAsia="ko-KR"/>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449EC8" w14:textId="77777777" w:rsidR="00F679B9" w:rsidRPr="00CB7BBE" w:rsidRDefault="00F679B9" w:rsidP="00F679B9">
            <w:pPr>
              <w:rPr>
                <w:sz w:val="18"/>
                <w:szCs w:val="18"/>
              </w:rPr>
            </w:pPr>
            <w:r w:rsidRPr="00CB7BBE">
              <w:rPr>
                <w:sz w:val="18"/>
                <w:szCs w:val="18"/>
              </w:rPr>
              <w:t>Sub-scenario 2:</w:t>
            </w:r>
            <m:oMath>
              <m:r>
                <w:rPr>
                  <w:rFonts w:ascii="Cambria Math" w:hAnsi="Cambria Math"/>
                  <w:sz w:val="18"/>
                  <w:szCs w:val="18"/>
                </w:rPr>
                <m:t xml:space="preserve"> PL=18.6+35.7</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518C37F8" w14:textId="77777777" w:rsidR="00F679B9" w:rsidRPr="00CB7BBE" w:rsidRDefault="002E79CF" w:rsidP="00F679B9">
            <w:pPr>
              <w:rPr>
                <w:sz w:val="18"/>
                <w:szCs w:val="18"/>
                <w:lang w:eastAsia="sv-SE"/>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NLOS</m:t>
                    </m:r>
                  </m:sub>
                </m:sSub>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C12B8" w14:textId="77777777" w:rsidR="00F679B9" w:rsidRPr="00CB7BBE" w:rsidRDefault="002E79CF" w:rsidP="00F679B9">
            <w:pPr>
              <w:pStyle w:val="TAL"/>
              <w:jc w:val="center"/>
              <w:rPr>
                <w:rFonts w:ascii="Times New Roman" w:hAnsi="Times New Roman"/>
                <w:szCs w:val="18"/>
                <w:lang w:val="sv-SE" w:eastAsia="zh-CN"/>
              </w:rPr>
            </w:pPr>
            <m:oMathPara>
              <m:oMath>
                <m:sSub>
                  <m:sSubPr>
                    <m:ctrlPr>
                      <w:rPr>
                        <w:rFonts w:ascii="Cambria Math" w:hAnsi="Cambria Math"/>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=7.3</m:t>
                </m:r>
              </m:oMath>
            </m:oMathPara>
          </w:p>
        </w:tc>
      </w:tr>
      <w:tr w:rsidR="00F679B9" w14:paraId="5A1E291E" w14:textId="77777777" w:rsidTr="00F679B9">
        <w:trPr>
          <w:cantSplit/>
          <w:trHeight w:val="714"/>
          <w:jc w:val="center"/>
        </w:trPr>
        <w:tc>
          <w:tcPr>
            <w:tcW w:w="0" w:type="auto"/>
            <w:vMerge/>
            <w:tcBorders>
              <w:top w:val="nil"/>
              <w:left w:val="single" w:sz="8" w:space="0" w:color="auto"/>
              <w:bottom w:val="single" w:sz="8" w:space="0" w:color="auto"/>
              <w:right w:val="single" w:sz="8" w:space="0" w:color="auto"/>
            </w:tcBorders>
            <w:vAlign w:val="center"/>
            <w:hideMark/>
          </w:tcPr>
          <w:p w14:paraId="67A45CA9" w14:textId="77777777" w:rsidR="00F679B9" w:rsidRPr="00734058" w:rsidRDefault="00F679B9" w:rsidP="00F679B9">
            <w:pPr>
              <w:rPr>
                <w:rFonts w:ascii="Arial" w:eastAsia="Times New Roman" w:hAnsi="Arial" w:cs="Arial"/>
                <w:b/>
                <w:bCs/>
                <w:sz w:val="18"/>
                <w:szCs w:val="18"/>
                <w:lang w:eastAsia="ko-KR"/>
              </w:rPr>
            </w:pPr>
          </w:p>
        </w:tc>
        <w:tc>
          <w:tcPr>
            <w:tcW w:w="0" w:type="auto"/>
            <w:vMerge/>
            <w:tcBorders>
              <w:top w:val="nil"/>
              <w:left w:val="nil"/>
              <w:bottom w:val="single" w:sz="8" w:space="0" w:color="auto"/>
              <w:right w:val="single" w:sz="8" w:space="0" w:color="auto"/>
            </w:tcBorders>
            <w:vAlign w:val="center"/>
            <w:hideMark/>
          </w:tcPr>
          <w:p w14:paraId="2783A3CD" w14:textId="77777777" w:rsidR="00F679B9" w:rsidRPr="00734058" w:rsidRDefault="00F679B9" w:rsidP="00F679B9">
            <w:pPr>
              <w:rPr>
                <w:rFonts w:ascii="Arial" w:eastAsia="Times New Roman" w:hAnsi="Arial" w:cs="Arial"/>
                <w:b/>
                <w:bCs/>
                <w:sz w:val="18"/>
                <w:szCs w:val="18"/>
                <w:lang w:eastAsia="ko-KR"/>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02FBDB4" w14:textId="77777777" w:rsidR="00F679B9" w:rsidRPr="00CB7BBE" w:rsidRDefault="00F679B9" w:rsidP="00F679B9">
            <w:pPr>
              <w:rPr>
                <w:sz w:val="18"/>
                <w:szCs w:val="18"/>
              </w:rPr>
            </w:pPr>
            <w:r w:rsidRPr="00CB7BBE">
              <w:rPr>
                <w:sz w:val="18"/>
                <w:szCs w:val="18"/>
              </w:rPr>
              <w:t xml:space="preserve">Sub-scenario 3: </w:t>
            </w:r>
            <m:oMath>
              <m:r>
                <w:rPr>
                  <w:rFonts w:ascii="Cambria Math" w:hAnsi="Cambria Math"/>
                  <w:sz w:val="18"/>
                  <w:szCs w:val="18"/>
                </w:rPr>
                <m:t>PL=50.5+12.8</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428D47C8" w14:textId="77777777" w:rsidR="00F679B9" w:rsidRPr="00CB7BBE" w:rsidRDefault="002E79CF" w:rsidP="00F679B9">
            <w:pPr>
              <w:rPr>
                <w:sz w:val="18"/>
                <w:szCs w:val="18"/>
                <w:lang w:eastAsia="sv-SE"/>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NLOS</m:t>
                    </m:r>
                  </m:sub>
                </m:sSub>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1078FA3" w14:textId="77777777" w:rsidR="00F679B9" w:rsidRPr="00CB7BBE" w:rsidRDefault="002E79CF" w:rsidP="00F679B9">
            <w:pPr>
              <w:pStyle w:val="TAL"/>
              <w:jc w:val="center"/>
              <w:rPr>
                <w:rFonts w:ascii="Times New Roman" w:hAnsi="Times New Roman"/>
                <w:szCs w:val="18"/>
                <w:lang w:val="sv-SE" w:eastAsia="zh-CN"/>
              </w:rPr>
            </w:pPr>
            <m:oMathPara>
              <m:oMath>
                <m:sSub>
                  <m:sSubPr>
                    <m:ctrlPr>
                      <w:rPr>
                        <w:rFonts w:ascii="Cambria Math" w:hAnsi="Cambria Math"/>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=5.4</m:t>
                </m:r>
              </m:oMath>
            </m:oMathPara>
          </w:p>
        </w:tc>
      </w:tr>
      <w:tr w:rsidR="00F679B9" w14:paraId="30E670B5" w14:textId="77777777" w:rsidTr="00F679B9">
        <w:trPr>
          <w:cantSplit/>
          <w:trHeight w:val="714"/>
          <w:jc w:val="center"/>
        </w:trPr>
        <w:tc>
          <w:tcPr>
            <w:tcW w:w="0" w:type="auto"/>
            <w:vMerge/>
            <w:tcBorders>
              <w:top w:val="nil"/>
              <w:left w:val="single" w:sz="8" w:space="0" w:color="auto"/>
              <w:bottom w:val="single" w:sz="8" w:space="0" w:color="auto"/>
              <w:right w:val="single" w:sz="8" w:space="0" w:color="auto"/>
            </w:tcBorders>
            <w:vAlign w:val="center"/>
            <w:hideMark/>
          </w:tcPr>
          <w:p w14:paraId="521C59FC" w14:textId="77777777" w:rsidR="00F679B9" w:rsidRPr="00734058" w:rsidRDefault="00F679B9" w:rsidP="00F679B9">
            <w:pPr>
              <w:rPr>
                <w:rFonts w:ascii="Arial" w:eastAsia="Times New Roman" w:hAnsi="Arial" w:cs="Arial"/>
                <w:b/>
                <w:bCs/>
                <w:sz w:val="18"/>
                <w:szCs w:val="18"/>
                <w:lang w:eastAsia="ko-KR"/>
              </w:rPr>
            </w:pPr>
          </w:p>
        </w:tc>
        <w:tc>
          <w:tcPr>
            <w:tcW w:w="0" w:type="auto"/>
            <w:vMerge/>
            <w:tcBorders>
              <w:top w:val="nil"/>
              <w:left w:val="nil"/>
              <w:bottom w:val="single" w:sz="8" w:space="0" w:color="auto"/>
              <w:right w:val="single" w:sz="8" w:space="0" w:color="auto"/>
            </w:tcBorders>
            <w:vAlign w:val="center"/>
            <w:hideMark/>
          </w:tcPr>
          <w:p w14:paraId="24B4FC94" w14:textId="77777777" w:rsidR="00F679B9" w:rsidRPr="00734058" w:rsidRDefault="00F679B9" w:rsidP="00F679B9">
            <w:pPr>
              <w:rPr>
                <w:rFonts w:ascii="Arial" w:eastAsia="Times New Roman" w:hAnsi="Arial" w:cs="Arial"/>
                <w:b/>
                <w:bCs/>
                <w:sz w:val="18"/>
                <w:szCs w:val="18"/>
                <w:lang w:eastAsia="ko-KR"/>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E4A800C" w14:textId="77777777" w:rsidR="00F679B9" w:rsidRPr="00CB7BBE" w:rsidRDefault="00F679B9" w:rsidP="00F679B9">
            <w:pPr>
              <w:rPr>
                <w:sz w:val="18"/>
                <w:szCs w:val="18"/>
              </w:rPr>
            </w:pPr>
            <w:r w:rsidRPr="00CB7BBE">
              <w:rPr>
                <w:sz w:val="18"/>
                <w:szCs w:val="18"/>
              </w:rPr>
              <w:t>Sub-scenario 4:</w:t>
            </w:r>
            <m:oMath>
              <m:r>
                <w:rPr>
                  <w:rFonts w:ascii="Cambria Math" w:hAnsi="Cambria Math"/>
                  <w:sz w:val="18"/>
                  <w:szCs w:val="18"/>
                </w:rPr>
                <m:t xml:space="preserve"> PL=28.6+25.5</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1B1F34BD" w14:textId="77777777" w:rsidR="00F679B9" w:rsidRPr="00CB7BBE" w:rsidRDefault="002E79CF" w:rsidP="00F679B9">
            <w:pPr>
              <w:rPr>
                <w:sz w:val="18"/>
                <w:szCs w:val="18"/>
                <w:lang w:eastAsia="sv-SE"/>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NLOS</m:t>
                    </m:r>
                  </m:sub>
                </m:sSub>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36EB1D" w14:textId="77777777" w:rsidR="00F679B9" w:rsidRPr="00CB7BBE" w:rsidRDefault="002E79CF" w:rsidP="00F679B9">
            <w:pPr>
              <w:pStyle w:val="TAL"/>
              <w:jc w:val="center"/>
              <w:rPr>
                <w:rFonts w:ascii="Times New Roman" w:hAnsi="Times New Roman"/>
                <w:szCs w:val="18"/>
                <w:lang w:val="sv-SE" w:eastAsia="zh-CN"/>
              </w:rPr>
            </w:pPr>
            <m:oMathPara>
              <m:oMath>
                <m:sSub>
                  <m:sSubPr>
                    <m:ctrlPr>
                      <w:rPr>
                        <w:rFonts w:ascii="Cambria Math" w:hAnsi="Cambria Math"/>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=3.6</m:t>
                </m:r>
              </m:oMath>
            </m:oMathPara>
          </w:p>
        </w:tc>
      </w:tr>
    </w:tbl>
    <w:p w14:paraId="5F6CEDDC" w14:textId="77777777" w:rsidR="00F679B9" w:rsidRPr="007B3058" w:rsidRDefault="00F679B9" w:rsidP="0032293C"/>
    <w:p w14:paraId="137E99F0" w14:textId="77777777" w:rsidR="00F679B9" w:rsidRDefault="00F679B9" w:rsidP="00F679B9">
      <w:pPr>
        <w:pStyle w:val="30"/>
      </w:pPr>
      <w:r>
        <w:t>Small scale</w:t>
      </w:r>
      <w:r w:rsidRPr="00FF0034">
        <w:t xml:space="preserve"> </w:t>
      </w:r>
      <w:r w:rsidRPr="005067E5">
        <w:rPr>
          <w:bCs/>
        </w:rPr>
        <w:t>simulation</w:t>
      </w:r>
      <w:r w:rsidRPr="00FF0034">
        <w:t xml:space="preserve"> assumption</w:t>
      </w:r>
    </w:p>
    <w:p w14:paraId="7AE438EB" w14:textId="77777777" w:rsidR="00F679B9" w:rsidRDefault="00F679B9" w:rsidP="00F679B9">
      <w:pPr>
        <w:rPr>
          <w:bCs/>
        </w:rPr>
      </w:pPr>
      <w:r w:rsidRPr="005067E5">
        <w:rPr>
          <w:bCs/>
        </w:rPr>
        <w:t xml:space="preserve">The following simulation assumptions for </w:t>
      </w:r>
      <w:r>
        <w:rPr>
          <w:bCs/>
        </w:rPr>
        <w:t xml:space="preserve">small scale </w:t>
      </w:r>
      <w:r w:rsidRPr="005067E5">
        <w:rPr>
          <w:bCs/>
        </w:rPr>
        <w:t>calibration of the indoor industrial scenario:</w:t>
      </w:r>
    </w:p>
    <w:p w14:paraId="0002DFCC" w14:textId="77777777" w:rsidR="00093B37" w:rsidRDefault="00093B37" w:rsidP="00F679B9">
      <w:pPr>
        <w:jc w:val="center"/>
        <w:rPr>
          <w:b/>
        </w:rPr>
      </w:pPr>
    </w:p>
    <w:p w14:paraId="0950375B" w14:textId="77777777" w:rsidR="00093B37" w:rsidRDefault="00093B37" w:rsidP="00F679B9">
      <w:pPr>
        <w:jc w:val="center"/>
        <w:rPr>
          <w:b/>
        </w:rPr>
      </w:pPr>
    </w:p>
    <w:p w14:paraId="20687A12" w14:textId="3F9A4B31" w:rsidR="00F679B9" w:rsidRPr="00195257" w:rsidRDefault="00F679B9" w:rsidP="00F679B9">
      <w:pPr>
        <w:jc w:val="center"/>
        <w:rPr>
          <w:b/>
        </w:rPr>
      </w:pPr>
      <w:r w:rsidRPr="00195257">
        <w:rPr>
          <w:b/>
        </w:rPr>
        <w:t xml:space="preserve">Table </w:t>
      </w:r>
      <w:r>
        <w:rPr>
          <w:b/>
        </w:rPr>
        <w:t>5</w:t>
      </w:r>
      <w:r w:rsidRPr="00195257">
        <w:rPr>
          <w:b/>
        </w:rPr>
        <w:t>: Simulation assumptions for small scale calibration for the indoor industrial scenario</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0"/>
        <w:gridCol w:w="1520"/>
        <w:gridCol w:w="1421"/>
        <w:gridCol w:w="1134"/>
        <w:gridCol w:w="992"/>
        <w:gridCol w:w="993"/>
        <w:gridCol w:w="1012"/>
      </w:tblGrid>
      <w:tr w:rsidR="00F679B9" w:rsidRPr="002F32FD" w14:paraId="2FFDF747" w14:textId="77777777" w:rsidTr="00F679B9">
        <w:tc>
          <w:tcPr>
            <w:tcW w:w="2037" w:type="pct"/>
            <w:gridSpan w:val="2"/>
            <w:vMerge w:val="restart"/>
            <w:shd w:val="clear" w:color="auto" w:fill="B8CCE4" w:themeFill="accent1" w:themeFillTint="66"/>
            <w:vAlign w:val="center"/>
          </w:tcPr>
          <w:p w14:paraId="631FD130" w14:textId="77777777" w:rsidR="00F679B9" w:rsidRPr="002F32FD" w:rsidRDefault="00F679B9" w:rsidP="00F679B9">
            <w:r w:rsidRPr="002F32FD">
              <w:t>Scenarios</w:t>
            </w:r>
          </w:p>
        </w:tc>
        <w:tc>
          <w:tcPr>
            <w:tcW w:w="2963" w:type="pct"/>
            <w:gridSpan w:val="5"/>
            <w:shd w:val="clear" w:color="auto" w:fill="B8CCE4" w:themeFill="accent1" w:themeFillTint="66"/>
            <w:vAlign w:val="center"/>
          </w:tcPr>
          <w:p w14:paraId="56A917AC" w14:textId="77777777" w:rsidR="00F679B9" w:rsidRPr="00195257" w:rsidRDefault="00F679B9" w:rsidP="00F679B9">
            <w:pPr>
              <w:rPr>
                <w:b/>
              </w:rPr>
            </w:pPr>
            <w:r w:rsidRPr="00195257">
              <w:t>Indoor Industrial</w:t>
            </w:r>
          </w:p>
        </w:tc>
      </w:tr>
      <w:tr w:rsidR="00F679B9" w:rsidRPr="002F32FD" w14:paraId="4985EE71" w14:textId="77777777" w:rsidTr="0032293C">
        <w:tc>
          <w:tcPr>
            <w:tcW w:w="2037" w:type="pct"/>
            <w:gridSpan w:val="2"/>
            <w:vMerge/>
            <w:shd w:val="clear" w:color="auto" w:fill="B8CCE4" w:themeFill="accent1" w:themeFillTint="66"/>
            <w:vAlign w:val="center"/>
          </w:tcPr>
          <w:p w14:paraId="3D0437CF" w14:textId="77777777" w:rsidR="00F679B9" w:rsidRPr="00195257" w:rsidRDefault="00F679B9" w:rsidP="00F679B9">
            <w:pPr>
              <w:rPr>
                <w:b/>
              </w:rPr>
            </w:pPr>
          </w:p>
        </w:tc>
        <w:tc>
          <w:tcPr>
            <w:tcW w:w="758" w:type="pct"/>
            <w:shd w:val="clear" w:color="auto" w:fill="B8CCE4" w:themeFill="accent1" w:themeFillTint="66"/>
            <w:vAlign w:val="center"/>
          </w:tcPr>
          <w:p w14:paraId="65DDD1F2" w14:textId="77777777" w:rsidR="00F679B9" w:rsidRPr="00195257" w:rsidRDefault="00F679B9" w:rsidP="00F679B9">
            <w:pPr>
              <w:rPr>
                <w:b/>
              </w:rPr>
            </w:pPr>
            <w:r w:rsidRPr="00195257">
              <w:t>LOS</w:t>
            </w:r>
          </w:p>
        </w:tc>
        <w:tc>
          <w:tcPr>
            <w:tcW w:w="605" w:type="pct"/>
            <w:shd w:val="clear" w:color="auto" w:fill="B8CCE4" w:themeFill="accent1" w:themeFillTint="66"/>
            <w:vAlign w:val="center"/>
          </w:tcPr>
          <w:p w14:paraId="09CC1147" w14:textId="77777777" w:rsidR="00F679B9" w:rsidRPr="00195257" w:rsidRDefault="00F679B9" w:rsidP="00F679B9">
            <w:pPr>
              <w:rPr>
                <w:b/>
              </w:rPr>
            </w:pPr>
            <w:r w:rsidRPr="00195257">
              <w:t>NLOS 1</w:t>
            </w:r>
          </w:p>
        </w:tc>
        <w:tc>
          <w:tcPr>
            <w:tcW w:w="529" w:type="pct"/>
            <w:shd w:val="clear" w:color="auto" w:fill="B8CCE4" w:themeFill="accent1" w:themeFillTint="66"/>
          </w:tcPr>
          <w:p w14:paraId="74BF7488" w14:textId="77777777" w:rsidR="00F679B9" w:rsidRPr="00195257" w:rsidRDefault="00F679B9" w:rsidP="00F679B9">
            <w:pPr>
              <w:rPr>
                <w:b/>
              </w:rPr>
            </w:pPr>
            <w:r w:rsidRPr="00195257">
              <w:t>NLOS 2</w:t>
            </w:r>
          </w:p>
        </w:tc>
        <w:tc>
          <w:tcPr>
            <w:tcW w:w="530" w:type="pct"/>
            <w:shd w:val="clear" w:color="auto" w:fill="B8CCE4" w:themeFill="accent1" w:themeFillTint="66"/>
            <w:vAlign w:val="center"/>
          </w:tcPr>
          <w:p w14:paraId="6FE677E5" w14:textId="77777777" w:rsidR="00F679B9" w:rsidRPr="00195257" w:rsidRDefault="00F679B9" w:rsidP="00F679B9">
            <w:pPr>
              <w:rPr>
                <w:b/>
              </w:rPr>
            </w:pPr>
            <w:r w:rsidRPr="00195257">
              <w:t>NLOS 3</w:t>
            </w:r>
          </w:p>
        </w:tc>
        <w:tc>
          <w:tcPr>
            <w:tcW w:w="540" w:type="pct"/>
            <w:shd w:val="clear" w:color="auto" w:fill="B8CCE4" w:themeFill="accent1" w:themeFillTint="66"/>
            <w:vAlign w:val="center"/>
          </w:tcPr>
          <w:p w14:paraId="77927B02" w14:textId="77777777" w:rsidR="00F679B9" w:rsidRPr="00195257" w:rsidRDefault="00F679B9" w:rsidP="00F679B9">
            <w:pPr>
              <w:rPr>
                <w:b/>
              </w:rPr>
            </w:pPr>
            <w:r w:rsidRPr="00195257">
              <w:t>NLOS 4</w:t>
            </w:r>
          </w:p>
        </w:tc>
      </w:tr>
      <w:tr w:rsidR="00F679B9" w:rsidRPr="002F32FD" w14:paraId="495B1E7E" w14:textId="77777777" w:rsidTr="00F679B9">
        <w:tc>
          <w:tcPr>
            <w:tcW w:w="1227" w:type="pct"/>
            <w:vMerge w:val="restart"/>
            <w:shd w:val="clear" w:color="auto" w:fill="D9D9D9" w:themeFill="background1" w:themeFillShade="D9"/>
            <w:vAlign w:val="center"/>
          </w:tcPr>
          <w:p w14:paraId="3219427D" w14:textId="77777777" w:rsidR="00F679B9" w:rsidRPr="00195257" w:rsidRDefault="00F679B9" w:rsidP="00F679B9">
            <w:r w:rsidRPr="002F32FD">
              <w:t>Delay spread (DS)</w:t>
            </w:r>
          </w:p>
          <w:p w14:paraId="0E187C4C" w14:textId="77777777" w:rsidR="00F679B9" w:rsidRPr="002F32FD" w:rsidRDefault="00F679B9" w:rsidP="00F679B9">
            <w:r w:rsidRPr="002F32FD">
              <w:t>lgDS=log</w:t>
            </w:r>
            <w:r w:rsidRPr="00195257">
              <w:t>10</w:t>
            </w:r>
            <w:r w:rsidRPr="002F32FD">
              <w:t>(DS/1s)</w:t>
            </w:r>
          </w:p>
        </w:tc>
        <w:tc>
          <w:tcPr>
            <w:tcW w:w="811" w:type="pct"/>
            <w:vAlign w:val="center"/>
          </w:tcPr>
          <w:p w14:paraId="5C651CA4" w14:textId="77777777" w:rsidR="00F679B9" w:rsidRPr="00195257" w:rsidRDefault="00F679B9" w:rsidP="00F679B9">
            <w:r w:rsidRPr="00195257">
              <w:rPr>
                <w:rFonts w:ascii="Symbol" w:hAnsi="Symbol"/>
                <w:i/>
                <w:szCs w:val="18"/>
              </w:rPr>
              <w:t></w:t>
            </w:r>
            <w:r w:rsidRPr="00195257">
              <w:rPr>
                <w:szCs w:val="18"/>
                <w:vertAlign w:val="subscript"/>
              </w:rPr>
              <w:t>lgDS</w:t>
            </w:r>
          </w:p>
        </w:tc>
        <w:tc>
          <w:tcPr>
            <w:tcW w:w="758" w:type="pct"/>
            <w:shd w:val="clear" w:color="auto" w:fill="auto"/>
          </w:tcPr>
          <w:p w14:paraId="2E089FCA" w14:textId="77777777" w:rsidR="00F679B9" w:rsidRPr="00195257" w:rsidRDefault="00F679B9" w:rsidP="00F679B9">
            <w:r w:rsidRPr="00195257">
              <w:rPr>
                <w:rFonts w:ascii="Symbol" w:hAnsi="Symbol"/>
                <w:i/>
                <w:szCs w:val="18"/>
              </w:rPr>
              <w:t></w:t>
            </w:r>
            <w:r w:rsidRPr="00195257">
              <w:rPr>
                <w:szCs w:val="18"/>
                <w:vertAlign w:val="subscript"/>
              </w:rPr>
              <w:t>lgDS</w:t>
            </w:r>
            <w:r w:rsidRPr="00195257">
              <w:rPr>
                <w:szCs w:val="18"/>
              </w:rPr>
              <w:t>(NLOS)+ log10(0.76)</w:t>
            </w:r>
          </w:p>
        </w:tc>
        <w:tc>
          <w:tcPr>
            <w:tcW w:w="2204" w:type="pct"/>
            <w:gridSpan w:val="4"/>
            <w:shd w:val="clear" w:color="auto" w:fill="auto"/>
          </w:tcPr>
          <w:p w14:paraId="1BE6C48E" w14:textId="77777777" w:rsidR="00F679B9" w:rsidRPr="00195257" w:rsidRDefault="00F679B9" w:rsidP="00F679B9">
            <w:pPr>
              <w:pStyle w:val="TAC"/>
              <w:rPr>
                <w:szCs w:val="18"/>
                <w:vertAlign w:val="subscript"/>
                <w:lang w:val="en-US"/>
              </w:rPr>
            </w:pPr>
            <w:r w:rsidRPr="00195257">
              <w:rPr>
                <w:szCs w:val="18"/>
                <w:lang w:val="en-US"/>
              </w:rPr>
              <w:t>log10(70*V/S+10)-9-2.33*</w:t>
            </w:r>
            <w:r w:rsidRPr="00195257">
              <w:rPr>
                <w:rFonts w:ascii="Symbol" w:hAnsi="Symbol"/>
                <w:i/>
                <w:szCs w:val="18"/>
              </w:rPr>
              <w:t></w:t>
            </w:r>
            <w:r w:rsidRPr="00195257">
              <w:rPr>
                <w:szCs w:val="18"/>
                <w:vertAlign w:val="subscript"/>
                <w:lang w:val="en-US"/>
              </w:rPr>
              <w:t>lgDS</w:t>
            </w:r>
          </w:p>
          <w:p w14:paraId="7F0F2997" w14:textId="77777777" w:rsidR="00F679B9" w:rsidRPr="00195257" w:rsidRDefault="00F679B9" w:rsidP="00F679B9">
            <w:r w:rsidRPr="00195257">
              <w:t>V = hall volume in m3</w:t>
            </w:r>
          </w:p>
          <w:p w14:paraId="03BB73EE" w14:textId="77777777" w:rsidR="00F679B9" w:rsidRPr="00195257" w:rsidRDefault="00F679B9" w:rsidP="00F679B9">
            <w:r w:rsidRPr="00195257">
              <w:t>S = total surface area of hall in m2 (walls+floor+ceiling)</w:t>
            </w:r>
          </w:p>
        </w:tc>
      </w:tr>
      <w:tr w:rsidR="00F679B9" w:rsidRPr="002F32FD" w14:paraId="6EA8ACFA" w14:textId="77777777" w:rsidTr="00F679B9">
        <w:tc>
          <w:tcPr>
            <w:tcW w:w="1227" w:type="pct"/>
            <w:vMerge/>
            <w:shd w:val="clear" w:color="auto" w:fill="D9D9D9" w:themeFill="background1" w:themeFillShade="D9"/>
            <w:vAlign w:val="center"/>
          </w:tcPr>
          <w:p w14:paraId="47ADA7FB" w14:textId="77777777" w:rsidR="00F679B9" w:rsidRPr="00195257" w:rsidRDefault="00F679B9" w:rsidP="00F679B9"/>
        </w:tc>
        <w:tc>
          <w:tcPr>
            <w:tcW w:w="811" w:type="pct"/>
            <w:vAlign w:val="center"/>
          </w:tcPr>
          <w:p w14:paraId="6C122AB6" w14:textId="77777777" w:rsidR="00F679B9" w:rsidRPr="00195257" w:rsidRDefault="00F679B9" w:rsidP="00F679B9">
            <w:r w:rsidRPr="00195257">
              <w:rPr>
                <w:rFonts w:ascii="Symbol" w:hAnsi="Symbol"/>
                <w:i/>
                <w:szCs w:val="18"/>
              </w:rPr>
              <w:t></w:t>
            </w:r>
            <w:r w:rsidRPr="00195257">
              <w:rPr>
                <w:szCs w:val="18"/>
                <w:vertAlign w:val="subscript"/>
              </w:rPr>
              <w:t>lgDS</w:t>
            </w:r>
          </w:p>
        </w:tc>
        <w:tc>
          <w:tcPr>
            <w:tcW w:w="758" w:type="pct"/>
            <w:shd w:val="clear" w:color="auto" w:fill="auto"/>
          </w:tcPr>
          <w:p w14:paraId="0FFD82DA" w14:textId="77777777" w:rsidR="00F679B9" w:rsidRPr="00195257" w:rsidRDefault="00F679B9" w:rsidP="00F679B9">
            <w:r w:rsidRPr="00195257">
              <w:t>0.18</w:t>
            </w:r>
          </w:p>
        </w:tc>
        <w:tc>
          <w:tcPr>
            <w:tcW w:w="2204" w:type="pct"/>
            <w:gridSpan w:val="4"/>
            <w:shd w:val="clear" w:color="auto" w:fill="auto"/>
          </w:tcPr>
          <w:p w14:paraId="0B91AD0E" w14:textId="77777777" w:rsidR="00F679B9" w:rsidRPr="00195257" w:rsidRDefault="00F679B9" w:rsidP="00F679B9">
            <w:r w:rsidRPr="00195257">
              <w:t>0.18</w:t>
            </w:r>
          </w:p>
        </w:tc>
      </w:tr>
      <w:tr w:rsidR="00F679B9" w:rsidRPr="002F32FD" w14:paraId="644759F7" w14:textId="77777777" w:rsidTr="00F679B9">
        <w:tc>
          <w:tcPr>
            <w:tcW w:w="1227" w:type="pct"/>
            <w:vMerge w:val="restart"/>
            <w:shd w:val="clear" w:color="auto" w:fill="D9D9D9" w:themeFill="background1" w:themeFillShade="D9"/>
            <w:vAlign w:val="center"/>
          </w:tcPr>
          <w:p w14:paraId="5800EA2E" w14:textId="77777777" w:rsidR="00F679B9" w:rsidRPr="002F32FD" w:rsidRDefault="00F679B9" w:rsidP="00F679B9">
            <w:r w:rsidRPr="002F32FD">
              <w:t>AOD spread (ASD)</w:t>
            </w:r>
          </w:p>
          <w:p w14:paraId="3624CE30" w14:textId="77777777" w:rsidR="00F679B9" w:rsidRPr="00195257" w:rsidRDefault="00F679B9" w:rsidP="00F679B9">
            <w:r w:rsidRPr="002F32FD">
              <w:t>lgASD=log</w:t>
            </w:r>
            <w:r w:rsidRPr="00195257">
              <w:t>10</w:t>
            </w:r>
            <w:r w:rsidRPr="002F32FD">
              <w:t>(ASD/1</w:t>
            </w:r>
            <w:r w:rsidRPr="002F32FD">
              <w:sym w:font="Symbol" w:char="F0B0"/>
            </w:r>
            <w:r w:rsidRPr="002F32FD">
              <w:t>)</w:t>
            </w:r>
          </w:p>
        </w:tc>
        <w:tc>
          <w:tcPr>
            <w:tcW w:w="811" w:type="pct"/>
            <w:vAlign w:val="center"/>
          </w:tcPr>
          <w:p w14:paraId="3D06DB5C" w14:textId="77777777" w:rsidR="00F679B9" w:rsidRPr="00195257" w:rsidRDefault="00F679B9" w:rsidP="00F679B9">
            <w:r w:rsidRPr="00195257">
              <w:rPr>
                <w:rFonts w:ascii="Symbol" w:hAnsi="Symbol"/>
                <w:i/>
                <w:szCs w:val="18"/>
              </w:rPr>
              <w:t></w:t>
            </w:r>
            <w:r w:rsidRPr="00195257">
              <w:rPr>
                <w:szCs w:val="18"/>
                <w:vertAlign w:val="subscript"/>
              </w:rPr>
              <w:t>lgASD</w:t>
            </w:r>
          </w:p>
        </w:tc>
        <w:tc>
          <w:tcPr>
            <w:tcW w:w="758" w:type="pct"/>
          </w:tcPr>
          <w:p w14:paraId="4B1A1CAE" w14:textId="77777777" w:rsidR="00F679B9" w:rsidRPr="00195257" w:rsidRDefault="00F679B9" w:rsidP="00F679B9">
            <w:r w:rsidRPr="00195257">
              <w:t>1.56</w:t>
            </w:r>
          </w:p>
        </w:tc>
        <w:tc>
          <w:tcPr>
            <w:tcW w:w="2204" w:type="pct"/>
            <w:gridSpan w:val="4"/>
          </w:tcPr>
          <w:p w14:paraId="43CB2B42" w14:textId="77777777" w:rsidR="00F679B9" w:rsidRPr="00195257" w:rsidRDefault="00F679B9" w:rsidP="00F679B9">
            <w:r w:rsidRPr="00195257">
              <w:t>1.57</w:t>
            </w:r>
          </w:p>
        </w:tc>
      </w:tr>
      <w:tr w:rsidR="00F679B9" w:rsidRPr="002F32FD" w14:paraId="0376700D" w14:textId="77777777" w:rsidTr="00F679B9">
        <w:tc>
          <w:tcPr>
            <w:tcW w:w="1227" w:type="pct"/>
            <w:vMerge/>
            <w:shd w:val="clear" w:color="auto" w:fill="D9D9D9" w:themeFill="background1" w:themeFillShade="D9"/>
            <w:vAlign w:val="center"/>
          </w:tcPr>
          <w:p w14:paraId="20535484" w14:textId="77777777" w:rsidR="00F679B9" w:rsidRPr="00195257" w:rsidRDefault="00F679B9" w:rsidP="00F679B9"/>
        </w:tc>
        <w:tc>
          <w:tcPr>
            <w:tcW w:w="811" w:type="pct"/>
            <w:vAlign w:val="center"/>
          </w:tcPr>
          <w:p w14:paraId="37DE0221" w14:textId="77777777" w:rsidR="00F679B9" w:rsidRPr="00195257" w:rsidRDefault="00F679B9" w:rsidP="00F679B9">
            <w:r w:rsidRPr="00195257">
              <w:rPr>
                <w:rFonts w:ascii="Symbol" w:hAnsi="Symbol"/>
                <w:i/>
                <w:szCs w:val="18"/>
              </w:rPr>
              <w:t></w:t>
            </w:r>
            <w:r w:rsidRPr="00195257">
              <w:rPr>
                <w:szCs w:val="18"/>
                <w:vertAlign w:val="subscript"/>
              </w:rPr>
              <w:t>lgASD</w:t>
            </w:r>
          </w:p>
        </w:tc>
        <w:tc>
          <w:tcPr>
            <w:tcW w:w="758" w:type="pct"/>
          </w:tcPr>
          <w:p w14:paraId="5B046BFA" w14:textId="77777777" w:rsidR="00F679B9" w:rsidRPr="00195257" w:rsidRDefault="00F679B9" w:rsidP="00F679B9">
            <w:r w:rsidRPr="00195257">
              <w:t>0.25</w:t>
            </w:r>
          </w:p>
        </w:tc>
        <w:tc>
          <w:tcPr>
            <w:tcW w:w="2204" w:type="pct"/>
            <w:gridSpan w:val="4"/>
          </w:tcPr>
          <w:p w14:paraId="53AF344E" w14:textId="77777777" w:rsidR="00F679B9" w:rsidRPr="00195257" w:rsidRDefault="00F679B9" w:rsidP="00F679B9">
            <w:r w:rsidRPr="00195257">
              <w:t>0.2</w:t>
            </w:r>
          </w:p>
        </w:tc>
      </w:tr>
      <w:tr w:rsidR="00F679B9" w:rsidRPr="002F32FD" w14:paraId="60E8BEE8" w14:textId="77777777" w:rsidTr="00F679B9">
        <w:tc>
          <w:tcPr>
            <w:tcW w:w="1227" w:type="pct"/>
            <w:vMerge w:val="restart"/>
            <w:shd w:val="clear" w:color="auto" w:fill="D9D9D9" w:themeFill="background1" w:themeFillShade="D9"/>
            <w:vAlign w:val="center"/>
          </w:tcPr>
          <w:p w14:paraId="71B562C9" w14:textId="77777777" w:rsidR="00F679B9" w:rsidRPr="002F32FD" w:rsidRDefault="00F679B9" w:rsidP="00F679B9">
            <w:r w:rsidRPr="002F32FD">
              <w:t>ZOD spread (ZSD)</w:t>
            </w:r>
          </w:p>
          <w:p w14:paraId="569B9E79" w14:textId="77777777" w:rsidR="00F679B9" w:rsidRPr="002F32FD" w:rsidRDefault="00F679B9" w:rsidP="00F679B9">
            <w:r w:rsidRPr="002F32FD">
              <w:t>lgZSD=log</w:t>
            </w:r>
            <w:r w:rsidRPr="00195257">
              <w:t>10</w:t>
            </w:r>
            <w:r w:rsidRPr="002F32FD">
              <w:t>(ZSD/1</w:t>
            </w:r>
            <w:r w:rsidRPr="002F32FD">
              <w:sym w:font="Symbol" w:char="F0B0"/>
            </w:r>
            <w:r w:rsidRPr="002F32FD">
              <w:t>)</w:t>
            </w:r>
          </w:p>
        </w:tc>
        <w:tc>
          <w:tcPr>
            <w:tcW w:w="811" w:type="pct"/>
            <w:vAlign w:val="center"/>
          </w:tcPr>
          <w:p w14:paraId="2B1B5FB3" w14:textId="77777777" w:rsidR="00F679B9" w:rsidRPr="00195257" w:rsidRDefault="00F679B9" w:rsidP="00F679B9">
            <w:r w:rsidRPr="00195257">
              <w:rPr>
                <w:rFonts w:ascii="Symbol" w:hAnsi="Symbol"/>
                <w:i/>
              </w:rPr>
              <w:t></w:t>
            </w:r>
            <w:r w:rsidRPr="00195257">
              <w:rPr>
                <w:vertAlign w:val="subscript"/>
              </w:rPr>
              <w:t>lgZSD</w:t>
            </w:r>
          </w:p>
        </w:tc>
        <w:tc>
          <w:tcPr>
            <w:tcW w:w="758" w:type="pct"/>
            <w:vAlign w:val="center"/>
          </w:tcPr>
          <w:p w14:paraId="54332467" w14:textId="77777777" w:rsidR="00F679B9" w:rsidRPr="00195257" w:rsidRDefault="00F679B9" w:rsidP="00F679B9">
            <w:r w:rsidRPr="00195257">
              <w:t>1.35</w:t>
            </w:r>
          </w:p>
        </w:tc>
        <w:tc>
          <w:tcPr>
            <w:tcW w:w="2204" w:type="pct"/>
            <w:gridSpan w:val="4"/>
            <w:vAlign w:val="center"/>
          </w:tcPr>
          <w:p w14:paraId="49085D1B" w14:textId="77777777" w:rsidR="00F679B9" w:rsidRPr="00195257" w:rsidRDefault="00F679B9" w:rsidP="00F679B9">
            <w:r w:rsidRPr="00195257">
              <w:t>1.2</w:t>
            </w:r>
          </w:p>
        </w:tc>
      </w:tr>
      <w:tr w:rsidR="00F679B9" w:rsidRPr="002F32FD" w14:paraId="2E8A4362" w14:textId="77777777" w:rsidTr="00F679B9">
        <w:tc>
          <w:tcPr>
            <w:tcW w:w="1227" w:type="pct"/>
            <w:vMerge/>
            <w:shd w:val="clear" w:color="auto" w:fill="D9D9D9" w:themeFill="background1" w:themeFillShade="D9"/>
            <w:vAlign w:val="center"/>
          </w:tcPr>
          <w:p w14:paraId="5BF0ABE9" w14:textId="77777777" w:rsidR="00F679B9" w:rsidRPr="00195257" w:rsidRDefault="00F679B9" w:rsidP="00F679B9"/>
        </w:tc>
        <w:tc>
          <w:tcPr>
            <w:tcW w:w="811" w:type="pct"/>
            <w:vAlign w:val="center"/>
          </w:tcPr>
          <w:p w14:paraId="3AFFFD7C" w14:textId="77777777" w:rsidR="00F679B9" w:rsidRPr="00195257" w:rsidRDefault="00F679B9" w:rsidP="00F679B9">
            <w:r w:rsidRPr="00195257">
              <w:rPr>
                <w:rFonts w:ascii="Symbol" w:hAnsi="Symbol"/>
                <w:i/>
              </w:rPr>
              <w:t></w:t>
            </w:r>
            <w:r w:rsidRPr="00195257">
              <w:rPr>
                <w:vertAlign w:val="subscript"/>
              </w:rPr>
              <w:t>lgZSD</w:t>
            </w:r>
          </w:p>
        </w:tc>
        <w:tc>
          <w:tcPr>
            <w:tcW w:w="758" w:type="pct"/>
            <w:vAlign w:val="center"/>
          </w:tcPr>
          <w:p w14:paraId="09AC50D9" w14:textId="77777777" w:rsidR="00F679B9" w:rsidRPr="00195257" w:rsidRDefault="00F679B9" w:rsidP="00F679B9">
            <w:r w:rsidRPr="00195257">
              <w:t>0.35</w:t>
            </w:r>
          </w:p>
        </w:tc>
        <w:tc>
          <w:tcPr>
            <w:tcW w:w="2204" w:type="pct"/>
            <w:gridSpan w:val="4"/>
            <w:vAlign w:val="center"/>
          </w:tcPr>
          <w:p w14:paraId="32A63D4B" w14:textId="77777777" w:rsidR="00F679B9" w:rsidRPr="00195257" w:rsidRDefault="00F679B9" w:rsidP="00F679B9">
            <w:r w:rsidRPr="00195257">
              <w:t>0.55</w:t>
            </w:r>
          </w:p>
        </w:tc>
      </w:tr>
      <w:tr w:rsidR="00F679B9" w:rsidRPr="002F32FD" w14:paraId="10F0F142" w14:textId="77777777" w:rsidTr="00F679B9">
        <w:tc>
          <w:tcPr>
            <w:tcW w:w="1227" w:type="pct"/>
            <w:shd w:val="clear" w:color="auto" w:fill="D9D9D9" w:themeFill="background1" w:themeFillShade="D9"/>
            <w:vAlign w:val="center"/>
          </w:tcPr>
          <w:p w14:paraId="0947D7FA" w14:textId="77777777" w:rsidR="00F679B9" w:rsidRPr="002F32FD" w:rsidRDefault="00F679B9" w:rsidP="00F679B9">
            <w:r w:rsidRPr="002F32FD">
              <w:t>ZOD offset</w:t>
            </w:r>
          </w:p>
        </w:tc>
        <w:tc>
          <w:tcPr>
            <w:tcW w:w="811" w:type="pct"/>
            <w:vAlign w:val="center"/>
          </w:tcPr>
          <w:p w14:paraId="24354F57" w14:textId="77777777" w:rsidR="00F679B9" w:rsidRPr="00195257" w:rsidRDefault="00F679B9" w:rsidP="00F679B9">
            <w:r w:rsidRPr="00195257">
              <w:rPr>
                <w:i/>
              </w:rPr>
              <w:t>µ</w:t>
            </w:r>
            <w:r w:rsidRPr="00195257">
              <w:rPr>
                <w:vertAlign w:val="subscript"/>
              </w:rPr>
              <w:t>offset,ZOD</w:t>
            </w:r>
          </w:p>
        </w:tc>
        <w:tc>
          <w:tcPr>
            <w:tcW w:w="758" w:type="pct"/>
            <w:vAlign w:val="center"/>
          </w:tcPr>
          <w:p w14:paraId="2C3174F4" w14:textId="77777777" w:rsidR="00F679B9" w:rsidRPr="00195257" w:rsidRDefault="00F679B9" w:rsidP="00F679B9">
            <w:r w:rsidRPr="00195257">
              <w:t>0</w:t>
            </w:r>
          </w:p>
        </w:tc>
        <w:tc>
          <w:tcPr>
            <w:tcW w:w="2204" w:type="pct"/>
            <w:gridSpan w:val="4"/>
            <w:vAlign w:val="center"/>
          </w:tcPr>
          <w:p w14:paraId="00607EE6" w14:textId="77777777" w:rsidR="00F679B9" w:rsidRPr="00195257" w:rsidRDefault="00F679B9" w:rsidP="00F679B9">
            <w:r w:rsidRPr="00195257">
              <w:t>0</w:t>
            </w:r>
          </w:p>
        </w:tc>
      </w:tr>
      <w:tr w:rsidR="00F679B9" w:rsidRPr="002F32FD" w14:paraId="74223E0A" w14:textId="77777777" w:rsidTr="00F679B9">
        <w:tc>
          <w:tcPr>
            <w:tcW w:w="1227" w:type="pct"/>
            <w:vMerge w:val="restart"/>
            <w:shd w:val="clear" w:color="auto" w:fill="D9D9D9" w:themeFill="background1" w:themeFillShade="D9"/>
            <w:vAlign w:val="center"/>
          </w:tcPr>
          <w:p w14:paraId="06643132" w14:textId="77777777" w:rsidR="00F679B9" w:rsidRPr="002F32FD" w:rsidRDefault="00F679B9" w:rsidP="00F679B9">
            <w:r w:rsidRPr="002F32FD">
              <w:t>AOA spread (ASA)</w:t>
            </w:r>
          </w:p>
          <w:p w14:paraId="4CC00032" w14:textId="77777777" w:rsidR="00F679B9" w:rsidRPr="002F32FD" w:rsidRDefault="00F679B9" w:rsidP="00F679B9">
            <w:r w:rsidRPr="002F32FD">
              <w:t>lgASA=log</w:t>
            </w:r>
            <w:r w:rsidRPr="00195257">
              <w:t>10</w:t>
            </w:r>
            <w:r w:rsidRPr="002F32FD">
              <w:t>(ASA/1</w:t>
            </w:r>
            <w:r w:rsidRPr="002F32FD">
              <w:sym w:font="Symbol" w:char="F0B0"/>
            </w:r>
            <w:r w:rsidRPr="002F32FD">
              <w:t>)</w:t>
            </w:r>
          </w:p>
        </w:tc>
        <w:tc>
          <w:tcPr>
            <w:tcW w:w="811" w:type="pct"/>
            <w:vAlign w:val="center"/>
          </w:tcPr>
          <w:p w14:paraId="7CD45090" w14:textId="77777777" w:rsidR="00F679B9" w:rsidRPr="00195257" w:rsidRDefault="00F679B9" w:rsidP="00F679B9">
            <w:r w:rsidRPr="00195257">
              <w:rPr>
                <w:rFonts w:ascii="Symbol" w:hAnsi="Symbol"/>
                <w:i/>
                <w:szCs w:val="18"/>
              </w:rPr>
              <w:t></w:t>
            </w:r>
            <w:r w:rsidRPr="00195257">
              <w:rPr>
                <w:szCs w:val="18"/>
                <w:vertAlign w:val="subscript"/>
              </w:rPr>
              <w:t>lgASA</w:t>
            </w:r>
          </w:p>
        </w:tc>
        <w:tc>
          <w:tcPr>
            <w:tcW w:w="758" w:type="pct"/>
          </w:tcPr>
          <w:p w14:paraId="7823A4E3" w14:textId="77777777" w:rsidR="00F679B9" w:rsidRPr="00195257" w:rsidRDefault="00F679B9" w:rsidP="00F679B9">
            <w:r w:rsidRPr="00195257">
              <w:t>-0.18*log10(1+fc) + 1.78</w:t>
            </w:r>
          </w:p>
        </w:tc>
        <w:tc>
          <w:tcPr>
            <w:tcW w:w="2204" w:type="pct"/>
            <w:gridSpan w:val="4"/>
          </w:tcPr>
          <w:p w14:paraId="0A798CFB" w14:textId="77777777" w:rsidR="00F679B9" w:rsidRPr="00195257" w:rsidRDefault="00F679B9" w:rsidP="00F679B9">
            <w:r w:rsidRPr="00195257">
              <w:t>1.72</w:t>
            </w:r>
          </w:p>
        </w:tc>
      </w:tr>
      <w:tr w:rsidR="00F679B9" w:rsidRPr="002F32FD" w14:paraId="60EEAC29" w14:textId="77777777" w:rsidTr="00F679B9">
        <w:tc>
          <w:tcPr>
            <w:tcW w:w="1227" w:type="pct"/>
            <w:vMerge/>
            <w:shd w:val="clear" w:color="auto" w:fill="D9D9D9" w:themeFill="background1" w:themeFillShade="D9"/>
            <w:vAlign w:val="center"/>
          </w:tcPr>
          <w:p w14:paraId="60B30310" w14:textId="77777777" w:rsidR="00F679B9" w:rsidRPr="00195257" w:rsidRDefault="00F679B9" w:rsidP="00F679B9"/>
        </w:tc>
        <w:tc>
          <w:tcPr>
            <w:tcW w:w="811" w:type="pct"/>
            <w:vAlign w:val="center"/>
          </w:tcPr>
          <w:p w14:paraId="4E895959" w14:textId="77777777" w:rsidR="00F679B9" w:rsidRPr="00195257" w:rsidRDefault="00F679B9" w:rsidP="00F679B9">
            <w:r w:rsidRPr="00195257">
              <w:rPr>
                <w:rFonts w:ascii="Symbol" w:hAnsi="Symbol"/>
                <w:i/>
                <w:szCs w:val="18"/>
              </w:rPr>
              <w:t></w:t>
            </w:r>
            <w:r w:rsidRPr="00195257">
              <w:rPr>
                <w:szCs w:val="18"/>
                <w:vertAlign w:val="subscript"/>
              </w:rPr>
              <w:t>lgASA</w:t>
            </w:r>
          </w:p>
        </w:tc>
        <w:tc>
          <w:tcPr>
            <w:tcW w:w="758" w:type="pct"/>
          </w:tcPr>
          <w:p w14:paraId="063591B0" w14:textId="77777777" w:rsidR="00F679B9" w:rsidRPr="00195257" w:rsidRDefault="00F679B9" w:rsidP="00F679B9">
            <w:r w:rsidRPr="00195257">
              <w:t>0.12*log10(1+fc) + 0.2</w:t>
            </w:r>
          </w:p>
        </w:tc>
        <w:tc>
          <w:tcPr>
            <w:tcW w:w="2204" w:type="pct"/>
            <w:gridSpan w:val="4"/>
          </w:tcPr>
          <w:p w14:paraId="5022C50F" w14:textId="77777777" w:rsidR="00F679B9" w:rsidRPr="00195257" w:rsidRDefault="00F679B9" w:rsidP="00F679B9">
            <w:r w:rsidRPr="00195257">
              <w:t>0.3</w:t>
            </w:r>
          </w:p>
        </w:tc>
      </w:tr>
      <w:tr w:rsidR="00F679B9" w:rsidRPr="002F32FD" w14:paraId="02F68D56" w14:textId="77777777" w:rsidTr="00F679B9">
        <w:tc>
          <w:tcPr>
            <w:tcW w:w="1227" w:type="pct"/>
            <w:vMerge w:val="restart"/>
            <w:shd w:val="clear" w:color="auto" w:fill="D9D9D9" w:themeFill="background1" w:themeFillShade="D9"/>
            <w:vAlign w:val="center"/>
          </w:tcPr>
          <w:p w14:paraId="3F4F8752" w14:textId="77777777" w:rsidR="00F679B9" w:rsidRPr="002F32FD" w:rsidRDefault="00F679B9" w:rsidP="00F679B9">
            <w:r w:rsidRPr="002F32FD">
              <w:t>ZOA spread (ZSA)</w:t>
            </w:r>
          </w:p>
          <w:p w14:paraId="69073A3D" w14:textId="77777777" w:rsidR="00F679B9" w:rsidRPr="002F32FD" w:rsidRDefault="00F679B9" w:rsidP="00F679B9">
            <w:r w:rsidRPr="002F32FD">
              <w:t>lgZSA=log</w:t>
            </w:r>
            <w:r w:rsidRPr="00195257">
              <w:t>10</w:t>
            </w:r>
            <w:r w:rsidRPr="002F32FD">
              <w:t>(ZSA/1</w:t>
            </w:r>
            <w:r w:rsidRPr="002F32FD">
              <w:sym w:font="Symbol" w:char="F0B0"/>
            </w:r>
            <w:r w:rsidRPr="002F32FD">
              <w:t>)</w:t>
            </w:r>
          </w:p>
        </w:tc>
        <w:tc>
          <w:tcPr>
            <w:tcW w:w="811" w:type="pct"/>
            <w:vAlign w:val="center"/>
          </w:tcPr>
          <w:p w14:paraId="5552341D" w14:textId="77777777" w:rsidR="00F679B9" w:rsidRPr="00195257" w:rsidRDefault="00F679B9" w:rsidP="00F679B9">
            <w:r w:rsidRPr="00195257">
              <w:rPr>
                <w:rFonts w:ascii="Symbol" w:hAnsi="Symbol"/>
                <w:i/>
                <w:szCs w:val="18"/>
              </w:rPr>
              <w:t></w:t>
            </w:r>
            <w:r w:rsidRPr="00195257">
              <w:rPr>
                <w:szCs w:val="18"/>
                <w:vertAlign w:val="subscript"/>
              </w:rPr>
              <w:t>lgZSA</w:t>
            </w:r>
          </w:p>
        </w:tc>
        <w:tc>
          <w:tcPr>
            <w:tcW w:w="758" w:type="pct"/>
          </w:tcPr>
          <w:p w14:paraId="4DA62356" w14:textId="77777777" w:rsidR="00F679B9" w:rsidRPr="00195257" w:rsidRDefault="00F679B9" w:rsidP="00F679B9">
            <w:r w:rsidRPr="00195257">
              <w:t>-0.2*log10(1+fc) + 1.5</w:t>
            </w:r>
          </w:p>
        </w:tc>
        <w:tc>
          <w:tcPr>
            <w:tcW w:w="2204" w:type="pct"/>
            <w:gridSpan w:val="4"/>
          </w:tcPr>
          <w:p w14:paraId="79A67C2C" w14:textId="77777777" w:rsidR="00F679B9" w:rsidRPr="00195257" w:rsidRDefault="00F679B9" w:rsidP="00F679B9">
            <w:r w:rsidRPr="00195257">
              <w:t>-0.13*log10(1+fc) + 1.45</w:t>
            </w:r>
          </w:p>
        </w:tc>
      </w:tr>
      <w:tr w:rsidR="00F679B9" w:rsidRPr="002F32FD" w14:paraId="0EC22A27" w14:textId="77777777" w:rsidTr="00F679B9">
        <w:tc>
          <w:tcPr>
            <w:tcW w:w="1227" w:type="pct"/>
            <w:vMerge/>
            <w:shd w:val="clear" w:color="auto" w:fill="D9D9D9" w:themeFill="background1" w:themeFillShade="D9"/>
            <w:vAlign w:val="center"/>
          </w:tcPr>
          <w:p w14:paraId="4798DEB4" w14:textId="77777777" w:rsidR="00F679B9" w:rsidRPr="00195257" w:rsidRDefault="00F679B9" w:rsidP="00F679B9"/>
        </w:tc>
        <w:tc>
          <w:tcPr>
            <w:tcW w:w="811" w:type="pct"/>
            <w:vAlign w:val="center"/>
          </w:tcPr>
          <w:p w14:paraId="4EA47DA7" w14:textId="77777777" w:rsidR="00F679B9" w:rsidRPr="00195257" w:rsidRDefault="00F679B9" w:rsidP="00F679B9">
            <w:r w:rsidRPr="00195257">
              <w:rPr>
                <w:rFonts w:ascii="Symbol" w:hAnsi="Symbol"/>
                <w:i/>
                <w:szCs w:val="18"/>
              </w:rPr>
              <w:t></w:t>
            </w:r>
            <w:r w:rsidRPr="00195257">
              <w:rPr>
                <w:szCs w:val="18"/>
                <w:vertAlign w:val="subscript"/>
              </w:rPr>
              <w:t>lgZSA</w:t>
            </w:r>
          </w:p>
        </w:tc>
        <w:tc>
          <w:tcPr>
            <w:tcW w:w="758" w:type="pct"/>
          </w:tcPr>
          <w:p w14:paraId="17754D7B" w14:textId="77777777" w:rsidR="00F679B9" w:rsidRPr="00195257" w:rsidRDefault="00F679B9" w:rsidP="00F679B9">
            <w:r w:rsidRPr="00195257">
              <w:t>0.35</w:t>
            </w:r>
          </w:p>
        </w:tc>
        <w:tc>
          <w:tcPr>
            <w:tcW w:w="2204" w:type="pct"/>
            <w:gridSpan w:val="4"/>
          </w:tcPr>
          <w:p w14:paraId="0A2A2B0C" w14:textId="77777777" w:rsidR="00F679B9" w:rsidRPr="00195257" w:rsidRDefault="00F679B9" w:rsidP="00F679B9">
            <w:r w:rsidRPr="00195257">
              <w:t>0.45</w:t>
            </w:r>
          </w:p>
        </w:tc>
      </w:tr>
      <w:tr w:rsidR="00F679B9" w:rsidRPr="002F32FD" w14:paraId="05D69E35" w14:textId="77777777" w:rsidTr="00F679B9">
        <w:tc>
          <w:tcPr>
            <w:tcW w:w="1227" w:type="pct"/>
            <w:shd w:val="clear" w:color="auto" w:fill="D9D9D9" w:themeFill="background1" w:themeFillShade="D9"/>
            <w:vAlign w:val="center"/>
          </w:tcPr>
          <w:p w14:paraId="49D7D5E3" w14:textId="77777777" w:rsidR="00F679B9" w:rsidRPr="00195257" w:rsidRDefault="00F679B9" w:rsidP="00F679B9">
            <w:r w:rsidRPr="00195257">
              <w:t>Shadow fading (SF) [dB]</w:t>
            </w:r>
          </w:p>
        </w:tc>
        <w:tc>
          <w:tcPr>
            <w:tcW w:w="811" w:type="pct"/>
            <w:vAlign w:val="center"/>
          </w:tcPr>
          <w:p w14:paraId="78353662" w14:textId="77777777" w:rsidR="00F679B9" w:rsidRPr="00195257" w:rsidRDefault="00F679B9" w:rsidP="00F679B9">
            <w:r w:rsidRPr="00195257">
              <w:rPr>
                <w:rFonts w:ascii="Symbol" w:hAnsi="Symbol"/>
                <w:i/>
                <w:szCs w:val="18"/>
              </w:rPr>
              <w:t></w:t>
            </w:r>
            <w:r w:rsidRPr="00195257">
              <w:rPr>
                <w:i/>
                <w:szCs w:val="18"/>
                <w:vertAlign w:val="subscript"/>
              </w:rPr>
              <w:t>SF</w:t>
            </w:r>
          </w:p>
        </w:tc>
        <w:tc>
          <w:tcPr>
            <w:tcW w:w="2963" w:type="pct"/>
            <w:gridSpan w:val="5"/>
            <w:vAlign w:val="center"/>
          </w:tcPr>
          <w:p w14:paraId="2C745466" w14:textId="77777777" w:rsidR="00F679B9" w:rsidRPr="00195257" w:rsidRDefault="00F679B9" w:rsidP="00F679B9">
            <w:r w:rsidRPr="00195257">
              <w:t>Specified as part of path loss models</w:t>
            </w:r>
          </w:p>
        </w:tc>
      </w:tr>
      <w:tr w:rsidR="00F679B9" w:rsidRPr="002F32FD" w14:paraId="2DF451F0" w14:textId="77777777" w:rsidTr="00F679B9">
        <w:tc>
          <w:tcPr>
            <w:tcW w:w="1227" w:type="pct"/>
            <w:vMerge w:val="restart"/>
            <w:shd w:val="clear" w:color="auto" w:fill="D9D9D9" w:themeFill="background1" w:themeFillShade="D9"/>
            <w:vAlign w:val="center"/>
          </w:tcPr>
          <w:p w14:paraId="157FFFDE" w14:textId="77777777" w:rsidR="00F679B9" w:rsidRPr="002F32FD" w:rsidRDefault="00F679B9" w:rsidP="00F679B9">
            <w:r w:rsidRPr="002F32FD">
              <w:t>K-factor (</w:t>
            </w:r>
            <w:r w:rsidRPr="00195257">
              <w:t>K</w:t>
            </w:r>
            <w:r w:rsidRPr="002F32FD">
              <w:t>) [dB]</w:t>
            </w:r>
          </w:p>
        </w:tc>
        <w:tc>
          <w:tcPr>
            <w:tcW w:w="811" w:type="pct"/>
            <w:vAlign w:val="center"/>
          </w:tcPr>
          <w:p w14:paraId="6A87AC5B" w14:textId="77777777" w:rsidR="00F679B9" w:rsidRPr="00195257" w:rsidRDefault="00F679B9" w:rsidP="00F679B9">
            <w:r w:rsidRPr="00195257">
              <w:rPr>
                <w:rFonts w:ascii="Symbol" w:hAnsi="Symbol"/>
                <w:i/>
                <w:szCs w:val="18"/>
              </w:rPr>
              <w:t></w:t>
            </w:r>
            <w:r w:rsidRPr="00195257">
              <w:rPr>
                <w:i/>
                <w:szCs w:val="18"/>
                <w:vertAlign w:val="subscript"/>
              </w:rPr>
              <w:t>K</w:t>
            </w:r>
          </w:p>
        </w:tc>
        <w:tc>
          <w:tcPr>
            <w:tcW w:w="758" w:type="pct"/>
          </w:tcPr>
          <w:p w14:paraId="71EC0E8D" w14:textId="77777777" w:rsidR="00F679B9" w:rsidRPr="00195257" w:rsidRDefault="00F679B9" w:rsidP="00F679B9">
            <w:r w:rsidRPr="00195257">
              <w:t>7</w:t>
            </w:r>
          </w:p>
        </w:tc>
        <w:tc>
          <w:tcPr>
            <w:tcW w:w="2204" w:type="pct"/>
            <w:gridSpan w:val="4"/>
          </w:tcPr>
          <w:p w14:paraId="07F71BDB" w14:textId="77777777" w:rsidR="00F679B9" w:rsidRPr="00195257" w:rsidRDefault="00F679B9" w:rsidP="00F679B9">
            <w:r w:rsidRPr="00195257">
              <w:t>N/A</w:t>
            </w:r>
          </w:p>
        </w:tc>
      </w:tr>
      <w:tr w:rsidR="00F679B9" w:rsidRPr="002F32FD" w14:paraId="52330C08" w14:textId="77777777" w:rsidTr="00F679B9">
        <w:tc>
          <w:tcPr>
            <w:tcW w:w="1227" w:type="pct"/>
            <w:vMerge/>
            <w:shd w:val="clear" w:color="auto" w:fill="D9D9D9" w:themeFill="background1" w:themeFillShade="D9"/>
            <w:vAlign w:val="center"/>
          </w:tcPr>
          <w:p w14:paraId="10F83291" w14:textId="77777777" w:rsidR="00F679B9" w:rsidRPr="00195257" w:rsidRDefault="00F679B9" w:rsidP="00F679B9"/>
        </w:tc>
        <w:tc>
          <w:tcPr>
            <w:tcW w:w="811" w:type="pct"/>
            <w:vAlign w:val="center"/>
          </w:tcPr>
          <w:p w14:paraId="1CB89801" w14:textId="77777777" w:rsidR="00F679B9" w:rsidRPr="00195257" w:rsidRDefault="00F679B9" w:rsidP="00F679B9">
            <w:r w:rsidRPr="00195257">
              <w:rPr>
                <w:rFonts w:ascii="Symbol" w:hAnsi="Symbol"/>
                <w:i/>
                <w:szCs w:val="18"/>
              </w:rPr>
              <w:t></w:t>
            </w:r>
            <w:r w:rsidRPr="00195257">
              <w:rPr>
                <w:i/>
                <w:szCs w:val="18"/>
                <w:vertAlign w:val="subscript"/>
              </w:rPr>
              <w:t>K</w:t>
            </w:r>
          </w:p>
        </w:tc>
        <w:tc>
          <w:tcPr>
            <w:tcW w:w="758" w:type="pct"/>
          </w:tcPr>
          <w:p w14:paraId="70AC2219" w14:textId="77777777" w:rsidR="00F679B9" w:rsidRPr="00195257" w:rsidRDefault="00F679B9" w:rsidP="00F679B9">
            <w:r w:rsidRPr="00195257">
              <w:t>8</w:t>
            </w:r>
          </w:p>
        </w:tc>
        <w:tc>
          <w:tcPr>
            <w:tcW w:w="2204" w:type="pct"/>
            <w:gridSpan w:val="4"/>
          </w:tcPr>
          <w:p w14:paraId="16A4FAB7" w14:textId="77777777" w:rsidR="00F679B9" w:rsidRPr="00195257" w:rsidRDefault="00F679B9" w:rsidP="00F679B9">
            <w:r w:rsidRPr="00195257">
              <w:t>N/A</w:t>
            </w:r>
          </w:p>
        </w:tc>
      </w:tr>
      <w:tr w:rsidR="00F679B9" w:rsidRPr="002F32FD" w14:paraId="74BED442" w14:textId="77777777" w:rsidTr="00F679B9">
        <w:tc>
          <w:tcPr>
            <w:tcW w:w="1227" w:type="pct"/>
            <w:vMerge w:val="restart"/>
            <w:shd w:val="clear" w:color="auto" w:fill="D9D9D9" w:themeFill="background1" w:themeFillShade="D9"/>
            <w:vAlign w:val="center"/>
          </w:tcPr>
          <w:p w14:paraId="0B6168AD" w14:textId="77777777" w:rsidR="00F679B9" w:rsidRPr="002F32FD" w:rsidRDefault="00F679B9" w:rsidP="00F679B9">
            <w:r w:rsidRPr="002F32FD">
              <w:t xml:space="preserve">Cross-Correlations </w:t>
            </w:r>
          </w:p>
        </w:tc>
        <w:tc>
          <w:tcPr>
            <w:tcW w:w="811" w:type="pct"/>
            <w:vAlign w:val="center"/>
          </w:tcPr>
          <w:p w14:paraId="32F95930" w14:textId="77777777" w:rsidR="00F679B9" w:rsidRPr="00195257" w:rsidRDefault="00F679B9" w:rsidP="00F679B9">
            <w:r w:rsidRPr="00195257">
              <w:t>ASD vs DS</w:t>
            </w:r>
          </w:p>
        </w:tc>
        <w:tc>
          <w:tcPr>
            <w:tcW w:w="758" w:type="pct"/>
          </w:tcPr>
          <w:p w14:paraId="22DF63F3" w14:textId="77777777" w:rsidR="00F679B9" w:rsidRPr="00195257" w:rsidRDefault="00F679B9" w:rsidP="00F679B9">
            <w:r w:rsidRPr="00195257">
              <w:t>0</w:t>
            </w:r>
          </w:p>
        </w:tc>
        <w:tc>
          <w:tcPr>
            <w:tcW w:w="2204" w:type="pct"/>
            <w:gridSpan w:val="4"/>
          </w:tcPr>
          <w:p w14:paraId="6F0A2F20" w14:textId="77777777" w:rsidR="00F679B9" w:rsidRPr="00195257" w:rsidRDefault="00F679B9" w:rsidP="00F679B9">
            <w:r w:rsidRPr="00195257">
              <w:t>0</w:t>
            </w:r>
          </w:p>
        </w:tc>
      </w:tr>
      <w:tr w:rsidR="00F679B9" w:rsidRPr="002F32FD" w14:paraId="16071468" w14:textId="77777777" w:rsidTr="00F679B9">
        <w:tc>
          <w:tcPr>
            <w:tcW w:w="1227" w:type="pct"/>
            <w:vMerge/>
            <w:shd w:val="clear" w:color="auto" w:fill="D9D9D9" w:themeFill="background1" w:themeFillShade="D9"/>
            <w:vAlign w:val="center"/>
          </w:tcPr>
          <w:p w14:paraId="57E1EF12" w14:textId="77777777" w:rsidR="00F679B9" w:rsidRPr="00195257" w:rsidRDefault="00F679B9" w:rsidP="00F679B9"/>
        </w:tc>
        <w:tc>
          <w:tcPr>
            <w:tcW w:w="811" w:type="pct"/>
            <w:vAlign w:val="center"/>
          </w:tcPr>
          <w:p w14:paraId="119D7290" w14:textId="77777777" w:rsidR="00F679B9" w:rsidRPr="00195257" w:rsidRDefault="00F679B9" w:rsidP="00F679B9">
            <w:r w:rsidRPr="00195257">
              <w:t>ASA vs DS</w:t>
            </w:r>
          </w:p>
        </w:tc>
        <w:tc>
          <w:tcPr>
            <w:tcW w:w="758" w:type="pct"/>
          </w:tcPr>
          <w:p w14:paraId="6040BCCD" w14:textId="77777777" w:rsidR="00F679B9" w:rsidRPr="00195257" w:rsidRDefault="00F679B9" w:rsidP="00F679B9">
            <w:r w:rsidRPr="00195257">
              <w:t>0</w:t>
            </w:r>
          </w:p>
        </w:tc>
        <w:tc>
          <w:tcPr>
            <w:tcW w:w="2204" w:type="pct"/>
            <w:gridSpan w:val="4"/>
          </w:tcPr>
          <w:p w14:paraId="2E97F10C" w14:textId="77777777" w:rsidR="00F679B9" w:rsidRPr="00195257" w:rsidRDefault="00F679B9" w:rsidP="00F679B9">
            <w:r w:rsidRPr="00195257">
              <w:t>0</w:t>
            </w:r>
          </w:p>
        </w:tc>
      </w:tr>
      <w:tr w:rsidR="00F679B9" w:rsidRPr="002F32FD" w14:paraId="0F1C64AD" w14:textId="77777777" w:rsidTr="00F679B9">
        <w:tc>
          <w:tcPr>
            <w:tcW w:w="1227" w:type="pct"/>
            <w:vMerge/>
            <w:shd w:val="clear" w:color="auto" w:fill="D9D9D9" w:themeFill="background1" w:themeFillShade="D9"/>
            <w:vAlign w:val="center"/>
          </w:tcPr>
          <w:p w14:paraId="28A6925B" w14:textId="77777777" w:rsidR="00F679B9" w:rsidRPr="00195257" w:rsidRDefault="00F679B9" w:rsidP="00F679B9"/>
        </w:tc>
        <w:tc>
          <w:tcPr>
            <w:tcW w:w="811" w:type="pct"/>
            <w:vAlign w:val="center"/>
          </w:tcPr>
          <w:p w14:paraId="194965DB" w14:textId="77777777" w:rsidR="00F679B9" w:rsidRPr="00195257" w:rsidRDefault="00F679B9" w:rsidP="00F679B9">
            <w:r w:rsidRPr="00195257">
              <w:t>ASA vs SF</w:t>
            </w:r>
          </w:p>
        </w:tc>
        <w:tc>
          <w:tcPr>
            <w:tcW w:w="758" w:type="pct"/>
          </w:tcPr>
          <w:p w14:paraId="2FD55043" w14:textId="77777777" w:rsidR="00F679B9" w:rsidRPr="00195257" w:rsidRDefault="00F679B9" w:rsidP="00F679B9">
            <w:r w:rsidRPr="00195257">
              <w:t>0</w:t>
            </w:r>
          </w:p>
        </w:tc>
        <w:tc>
          <w:tcPr>
            <w:tcW w:w="2204" w:type="pct"/>
            <w:gridSpan w:val="4"/>
          </w:tcPr>
          <w:p w14:paraId="2574DBAE" w14:textId="77777777" w:rsidR="00F679B9" w:rsidRPr="00195257" w:rsidRDefault="00F679B9" w:rsidP="00F679B9">
            <w:r w:rsidRPr="00195257">
              <w:t>0</w:t>
            </w:r>
          </w:p>
        </w:tc>
      </w:tr>
      <w:tr w:rsidR="00F679B9" w:rsidRPr="002F32FD" w14:paraId="2708CE3B" w14:textId="77777777" w:rsidTr="00F679B9">
        <w:tc>
          <w:tcPr>
            <w:tcW w:w="1227" w:type="pct"/>
            <w:vMerge/>
            <w:shd w:val="clear" w:color="auto" w:fill="D9D9D9" w:themeFill="background1" w:themeFillShade="D9"/>
            <w:vAlign w:val="center"/>
          </w:tcPr>
          <w:p w14:paraId="4F4EF8BE" w14:textId="77777777" w:rsidR="00F679B9" w:rsidRPr="00195257" w:rsidRDefault="00F679B9" w:rsidP="00F679B9"/>
        </w:tc>
        <w:tc>
          <w:tcPr>
            <w:tcW w:w="811" w:type="pct"/>
            <w:vAlign w:val="center"/>
          </w:tcPr>
          <w:p w14:paraId="23A97E32" w14:textId="77777777" w:rsidR="00F679B9" w:rsidRPr="00195257" w:rsidRDefault="00F679B9" w:rsidP="00F679B9">
            <w:r w:rsidRPr="00195257">
              <w:t>ASD vs SF</w:t>
            </w:r>
          </w:p>
        </w:tc>
        <w:tc>
          <w:tcPr>
            <w:tcW w:w="758" w:type="pct"/>
          </w:tcPr>
          <w:p w14:paraId="385B1097" w14:textId="77777777" w:rsidR="00F679B9" w:rsidRPr="00195257" w:rsidRDefault="00F679B9" w:rsidP="00F679B9">
            <w:r w:rsidRPr="00195257">
              <w:t>0</w:t>
            </w:r>
          </w:p>
        </w:tc>
        <w:tc>
          <w:tcPr>
            <w:tcW w:w="2204" w:type="pct"/>
            <w:gridSpan w:val="4"/>
          </w:tcPr>
          <w:p w14:paraId="18985530" w14:textId="77777777" w:rsidR="00F679B9" w:rsidRPr="00195257" w:rsidRDefault="00F679B9" w:rsidP="00F679B9">
            <w:r w:rsidRPr="00195257">
              <w:t>0</w:t>
            </w:r>
          </w:p>
        </w:tc>
      </w:tr>
      <w:tr w:rsidR="00F679B9" w:rsidRPr="002F32FD" w14:paraId="45362055" w14:textId="77777777" w:rsidTr="00F679B9">
        <w:tc>
          <w:tcPr>
            <w:tcW w:w="1227" w:type="pct"/>
            <w:vMerge/>
            <w:shd w:val="clear" w:color="auto" w:fill="D9D9D9" w:themeFill="background1" w:themeFillShade="D9"/>
            <w:vAlign w:val="center"/>
          </w:tcPr>
          <w:p w14:paraId="17DC8554" w14:textId="77777777" w:rsidR="00F679B9" w:rsidRPr="00195257" w:rsidRDefault="00F679B9" w:rsidP="00F679B9"/>
        </w:tc>
        <w:tc>
          <w:tcPr>
            <w:tcW w:w="811" w:type="pct"/>
            <w:vAlign w:val="center"/>
          </w:tcPr>
          <w:p w14:paraId="01F39D78" w14:textId="77777777" w:rsidR="00F679B9" w:rsidRPr="00195257" w:rsidRDefault="00F679B9" w:rsidP="00F679B9">
            <w:r w:rsidRPr="00195257">
              <w:t>DS vs SF</w:t>
            </w:r>
          </w:p>
        </w:tc>
        <w:tc>
          <w:tcPr>
            <w:tcW w:w="758" w:type="pct"/>
          </w:tcPr>
          <w:p w14:paraId="79ECAFAD" w14:textId="77777777" w:rsidR="00F679B9" w:rsidRPr="00195257" w:rsidRDefault="00F679B9" w:rsidP="00F679B9">
            <w:r w:rsidRPr="00195257">
              <w:t>0</w:t>
            </w:r>
          </w:p>
        </w:tc>
        <w:tc>
          <w:tcPr>
            <w:tcW w:w="2204" w:type="pct"/>
            <w:gridSpan w:val="4"/>
          </w:tcPr>
          <w:p w14:paraId="081C6AB4" w14:textId="77777777" w:rsidR="00F679B9" w:rsidRPr="00195257" w:rsidRDefault="00F679B9" w:rsidP="00F679B9">
            <w:r w:rsidRPr="00195257">
              <w:t>0</w:t>
            </w:r>
          </w:p>
        </w:tc>
      </w:tr>
      <w:tr w:rsidR="00F679B9" w:rsidRPr="002F32FD" w14:paraId="1655ACAE" w14:textId="77777777" w:rsidTr="00F679B9">
        <w:tc>
          <w:tcPr>
            <w:tcW w:w="1227" w:type="pct"/>
            <w:vMerge/>
            <w:shd w:val="clear" w:color="auto" w:fill="D9D9D9" w:themeFill="background1" w:themeFillShade="D9"/>
            <w:vAlign w:val="center"/>
          </w:tcPr>
          <w:p w14:paraId="48832569" w14:textId="77777777" w:rsidR="00F679B9" w:rsidRPr="00195257" w:rsidRDefault="00F679B9" w:rsidP="00F679B9"/>
        </w:tc>
        <w:tc>
          <w:tcPr>
            <w:tcW w:w="811" w:type="pct"/>
            <w:vAlign w:val="center"/>
          </w:tcPr>
          <w:p w14:paraId="6A3F0063" w14:textId="77777777" w:rsidR="00F679B9" w:rsidRPr="00195257" w:rsidRDefault="00F679B9" w:rsidP="00F679B9">
            <w:r w:rsidRPr="00195257">
              <w:t>ASD vs ASA</w:t>
            </w:r>
          </w:p>
        </w:tc>
        <w:tc>
          <w:tcPr>
            <w:tcW w:w="758" w:type="pct"/>
          </w:tcPr>
          <w:p w14:paraId="0DFECE9A" w14:textId="77777777" w:rsidR="00F679B9" w:rsidRPr="00195257" w:rsidRDefault="00F679B9" w:rsidP="00F679B9">
            <w:r w:rsidRPr="00195257">
              <w:t>0</w:t>
            </w:r>
          </w:p>
        </w:tc>
        <w:tc>
          <w:tcPr>
            <w:tcW w:w="2204" w:type="pct"/>
            <w:gridSpan w:val="4"/>
          </w:tcPr>
          <w:p w14:paraId="0348AE5C" w14:textId="77777777" w:rsidR="00F679B9" w:rsidRPr="00195257" w:rsidRDefault="00F679B9" w:rsidP="00F679B9">
            <w:r w:rsidRPr="00195257">
              <w:t>0</w:t>
            </w:r>
          </w:p>
        </w:tc>
      </w:tr>
      <w:tr w:rsidR="00F679B9" w:rsidRPr="002F32FD" w14:paraId="620A62D7" w14:textId="77777777" w:rsidTr="00F679B9">
        <w:tc>
          <w:tcPr>
            <w:tcW w:w="1227" w:type="pct"/>
            <w:vMerge/>
            <w:shd w:val="clear" w:color="auto" w:fill="D9D9D9" w:themeFill="background1" w:themeFillShade="D9"/>
            <w:vAlign w:val="center"/>
          </w:tcPr>
          <w:p w14:paraId="6FCE5DF6" w14:textId="77777777" w:rsidR="00F679B9" w:rsidRPr="00195257" w:rsidRDefault="00F679B9" w:rsidP="00F679B9"/>
        </w:tc>
        <w:tc>
          <w:tcPr>
            <w:tcW w:w="811" w:type="pct"/>
            <w:vAlign w:val="center"/>
          </w:tcPr>
          <w:p w14:paraId="5AF79389" w14:textId="77777777" w:rsidR="00F679B9" w:rsidRPr="00195257" w:rsidRDefault="00F679B9" w:rsidP="00F679B9">
            <w:r w:rsidRPr="00195257">
              <w:rPr>
                <w:i/>
                <w:szCs w:val="18"/>
              </w:rPr>
              <w:t>ASD</w:t>
            </w:r>
            <w:r w:rsidRPr="00195257">
              <w:rPr>
                <w:szCs w:val="18"/>
              </w:rPr>
              <w:t xml:space="preserve"> vs </w:t>
            </w:r>
            <w:r w:rsidRPr="00195257">
              <w:rPr>
                <w:rFonts w:ascii="Symbol" w:hAnsi="Symbol"/>
                <w:i/>
                <w:szCs w:val="18"/>
              </w:rPr>
              <w:t></w:t>
            </w:r>
          </w:p>
        </w:tc>
        <w:tc>
          <w:tcPr>
            <w:tcW w:w="758" w:type="pct"/>
          </w:tcPr>
          <w:p w14:paraId="66E3E1A2" w14:textId="77777777" w:rsidR="00F679B9" w:rsidRPr="00195257" w:rsidRDefault="00F679B9" w:rsidP="00F679B9">
            <w:r w:rsidRPr="00195257">
              <w:t>-0.5</w:t>
            </w:r>
          </w:p>
        </w:tc>
        <w:tc>
          <w:tcPr>
            <w:tcW w:w="2204" w:type="pct"/>
            <w:gridSpan w:val="4"/>
          </w:tcPr>
          <w:p w14:paraId="4F53EF26" w14:textId="77777777" w:rsidR="00F679B9" w:rsidRPr="00195257" w:rsidRDefault="00F679B9" w:rsidP="00F679B9">
            <w:r w:rsidRPr="00195257">
              <w:t>0</w:t>
            </w:r>
          </w:p>
        </w:tc>
      </w:tr>
      <w:tr w:rsidR="00F679B9" w:rsidRPr="002F32FD" w14:paraId="4DFB6285" w14:textId="77777777" w:rsidTr="00F679B9">
        <w:tc>
          <w:tcPr>
            <w:tcW w:w="1227" w:type="pct"/>
            <w:vMerge/>
            <w:shd w:val="clear" w:color="auto" w:fill="D9D9D9" w:themeFill="background1" w:themeFillShade="D9"/>
            <w:vAlign w:val="center"/>
          </w:tcPr>
          <w:p w14:paraId="437EAA5F" w14:textId="77777777" w:rsidR="00F679B9" w:rsidRPr="00195257" w:rsidRDefault="00F679B9" w:rsidP="00F679B9"/>
        </w:tc>
        <w:tc>
          <w:tcPr>
            <w:tcW w:w="811" w:type="pct"/>
            <w:vAlign w:val="center"/>
          </w:tcPr>
          <w:p w14:paraId="6D5AD74D" w14:textId="77777777" w:rsidR="00F679B9" w:rsidRPr="00195257" w:rsidRDefault="00F679B9" w:rsidP="00F679B9">
            <w:r w:rsidRPr="00195257">
              <w:rPr>
                <w:i/>
                <w:szCs w:val="18"/>
              </w:rPr>
              <w:t>ASA</w:t>
            </w:r>
            <w:r w:rsidRPr="00195257">
              <w:rPr>
                <w:szCs w:val="18"/>
              </w:rPr>
              <w:t xml:space="preserve"> vs </w:t>
            </w:r>
            <w:r w:rsidRPr="00195257">
              <w:rPr>
                <w:rFonts w:ascii="Symbol" w:hAnsi="Symbol"/>
                <w:i/>
                <w:szCs w:val="18"/>
              </w:rPr>
              <w:t></w:t>
            </w:r>
          </w:p>
        </w:tc>
        <w:tc>
          <w:tcPr>
            <w:tcW w:w="758" w:type="pct"/>
          </w:tcPr>
          <w:p w14:paraId="5102882D" w14:textId="77777777" w:rsidR="00F679B9" w:rsidRPr="00195257" w:rsidRDefault="00F679B9" w:rsidP="00F679B9">
            <w:r w:rsidRPr="00195257">
              <w:t>0</w:t>
            </w:r>
          </w:p>
        </w:tc>
        <w:tc>
          <w:tcPr>
            <w:tcW w:w="2204" w:type="pct"/>
            <w:gridSpan w:val="4"/>
          </w:tcPr>
          <w:p w14:paraId="692F1311" w14:textId="77777777" w:rsidR="00F679B9" w:rsidRPr="00195257" w:rsidRDefault="00F679B9" w:rsidP="00F679B9">
            <w:r w:rsidRPr="00195257">
              <w:t>0</w:t>
            </w:r>
          </w:p>
        </w:tc>
      </w:tr>
      <w:tr w:rsidR="00F679B9" w:rsidRPr="002F32FD" w14:paraId="22EE33DC" w14:textId="77777777" w:rsidTr="00F679B9">
        <w:tc>
          <w:tcPr>
            <w:tcW w:w="1227" w:type="pct"/>
            <w:vMerge/>
            <w:shd w:val="clear" w:color="auto" w:fill="D9D9D9" w:themeFill="background1" w:themeFillShade="D9"/>
            <w:vAlign w:val="center"/>
          </w:tcPr>
          <w:p w14:paraId="3FFF5F02" w14:textId="77777777" w:rsidR="00F679B9" w:rsidRPr="00195257" w:rsidRDefault="00F679B9" w:rsidP="00F679B9"/>
        </w:tc>
        <w:tc>
          <w:tcPr>
            <w:tcW w:w="811" w:type="pct"/>
            <w:vAlign w:val="center"/>
          </w:tcPr>
          <w:p w14:paraId="42ECAFA3" w14:textId="77777777" w:rsidR="00F679B9" w:rsidRPr="00195257" w:rsidRDefault="00F679B9" w:rsidP="00F679B9">
            <w:r w:rsidRPr="00195257">
              <w:rPr>
                <w:i/>
                <w:szCs w:val="18"/>
              </w:rPr>
              <w:t>DS</w:t>
            </w:r>
            <w:r w:rsidRPr="00195257">
              <w:rPr>
                <w:szCs w:val="18"/>
              </w:rPr>
              <w:t xml:space="preserve"> vs </w:t>
            </w:r>
            <w:r w:rsidRPr="00195257">
              <w:rPr>
                <w:rFonts w:ascii="Symbol" w:hAnsi="Symbol"/>
                <w:i/>
                <w:szCs w:val="18"/>
              </w:rPr>
              <w:t></w:t>
            </w:r>
          </w:p>
        </w:tc>
        <w:tc>
          <w:tcPr>
            <w:tcW w:w="758" w:type="pct"/>
          </w:tcPr>
          <w:p w14:paraId="0D1AC6E0" w14:textId="77777777" w:rsidR="00F679B9" w:rsidRPr="00195257" w:rsidRDefault="00F679B9" w:rsidP="00F679B9">
            <w:r w:rsidRPr="00195257">
              <w:t>-0.7</w:t>
            </w:r>
          </w:p>
        </w:tc>
        <w:tc>
          <w:tcPr>
            <w:tcW w:w="2204" w:type="pct"/>
            <w:gridSpan w:val="4"/>
          </w:tcPr>
          <w:p w14:paraId="574C3DDD" w14:textId="77777777" w:rsidR="00F679B9" w:rsidRPr="00195257" w:rsidRDefault="00F679B9" w:rsidP="00F679B9">
            <w:r w:rsidRPr="00195257">
              <w:t>[N/A]</w:t>
            </w:r>
          </w:p>
        </w:tc>
      </w:tr>
      <w:tr w:rsidR="00F679B9" w:rsidRPr="002F32FD" w14:paraId="6BC1763D" w14:textId="77777777" w:rsidTr="00F679B9">
        <w:tc>
          <w:tcPr>
            <w:tcW w:w="1227" w:type="pct"/>
            <w:vMerge/>
            <w:shd w:val="clear" w:color="auto" w:fill="D9D9D9" w:themeFill="background1" w:themeFillShade="D9"/>
            <w:vAlign w:val="center"/>
          </w:tcPr>
          <w:p w14:paraId="274839F8" w14:textId="77777777" w:rsidR="00F679B9" w:rsidRPr="00195257" w:rsidRDefault="00F679B9" w:rsidP="00F679B9"/>
        </w:tc>
        <w:tc>
          <w:tcPr>
            <w:tcW w:w="811" w:type="pct"/>
            <w:vAlign w:val="center"/>
          </w:tcPr>
          <w:p w14:paraId="18E497AB" w14:textId="77777777" w:rsidR="00F679B9" w:rsidRPr="00195257" w:rsidRDefault="00F679B9" w:rsidP="00F679B9">
            <w:r w:rsidRPr="00195257">
              <w:rPr>
                <w:i/>
                <w:szCs w:val="18"/>
              </w:rPr>
              <w:t>SF</w:t>
            </w:r>
            <w:r w:rsidRPr="00195257">
              <w:rPr>
                <w:szCs w:val="18"/>
              </w:rPr>
              <w:t xml:space="preserve"> vs </w:t>
            </w:r>
            <w:r w:rsidRPr="00195257">
              <w:rPr>
                <w:rFonts w:ascii="Symbol" w:hAnsi="Symbol"/>
                <w:i/>
                <w:szCs w:val="18"/>
              </w:rPr>
              <w:t></w:t>
            </w:r>
          </w:p>
        </w:tc>
        <w:tc>
          <w:tcPr>
            <w:tcW w:w="758" w:type="pct"/>
          </w:tcPr>
          <w:p w14:paraId="149B33EB" w14:textId="77777777" w:rsidR="00F679B9" w:rsidRPr="00195257" w:rsidRDefault="00F679B9" w:rsidP="00F679B9">
            <w:r w:rsidRPr="00195257">
              <w:t>0</w:t>
            </w:r>
          </w:p>
        </w:tc>
        <w:tc>
          <w:tcPr>
            <w:tcW w:w="2204" w:type="pct"/>
            <w:gridSpan w:val="4"/>
          </w:tcPr>
          <w:p w14:paraId="21238C13" w14:textId="77777777" w:rsidR="00F679B9" w:rsidRPr="00195257" w:rsidRDefault="00F679B9" w:rsidP="00F679B9">
            <w:r w:rsidRPr="00195257">
              <w:t>0</w:t>
            </w:r>
          </w:p>
        </w:tc>
      </w:tr>
      <w:tr w:rsidR="00F679B9" w:rsidRPr="002F32FD" w14:paraId="7E77E697" w14:textId="77777777" w:rsidTr="00F679B9">
        <w:tc>
          <w:tcPr>
            <w:tcW w:w="1227" w:type="pct"/>
            <w:vMerge w:val="restart"/>
            <w:shd w:val="clear" w:color="auto" w:fill="D9D9D9" w:themeFill="background1" w:themeFillShade="D9"/>
            <w:vAlign w:val="center"/>
          </w:tcPr>
          <w:p w14:paraId="77E1EAFB" w14:textId="77777777" w:rsidR="00F679B9" w:rsidRPr="002F32FD" w:rsidRDefault="00F679B9" w:rsidP="00F679B9">
            <w:r w:rsidRPr="002F32FD">
              <w:t xml:space="preserve">Cross-Correlations </w:t>
            </w:r>
            <w:r w:rsidRPr="00195257">
              <w:t>1)</w:t>
            </w:r>
          </w:p>
        </w:tc>
        <w:tc>
          <w:tcPr>
            <w:tcW w:w="811" w:type="pct"/>
            <w:vAlign w:val="center"/>
          </w:tcPr>
          <w:p w14:paraId="3100A3E2" w14:textId="77777777" w:rsidR="00F679B9" w:rsidRPr="00195257" w:rsidRDefault="00F679B9" w:rsidP="00F679B9">
            <w:r w:rsidRPr="00195257">
              <w:t>ZSD vs SF</w:t>
            </w:r>
          </w:p>
        </w:tc>
        <w:tc>
          <w:tcPr>
            <w:tcW w:w="758" w:type="pct"/>
            <w:vAlign w:val="center"/>
          </w:tcPr>
          <w:p w14:paraId="009BE2F5" w14:textId="77777777" w:rsidR="00F679B9" w:rsidRPr="00195257" w:rsidRDefault="00F679B9" w:rsidP="00F679B9">
            <w:r w:rsidRPr="00195257">
              <w:t>0</w:t>
            </w:r>
          </w:p>
        </w:tc>
        <w:tc>
          <w:tcPr>
            <w:tcW w:w="2204" w:type="pct"/>
            <w:gridSpan w:val="4"/>
            <w:vAlign w:val="center"/>
          </w:tcPr>
          <w:p w14:paraId="775E79E9" w14:textId="77777777" w:rsidR="00F679B9" w:rsidRPr="00195257" w:rsidRDefault="00F679B9" w:rsidP="00F679B9">
            <w:r w:rsidRPr="00195257">
              <w:t>0</w:t>
            </w:r>
          </w:p>
        </w:tc>
      </w:tr>
      <w:tr w:rsidR="00F679B9" w:rsidRPr="002F32FD" w14:paraId="33D9C8E1" w14:textId="77777777" w:rsidTr="00F679B9">
        <w:tc>
          <w:tcPr>
            <w:tcW w:w="1227" w:type="pct"/>
            <w:vMerge/>
            <w:shd w:val="clear" w:color="auto" w:fill="D9D9D9" w:themeFill="background1" w:themeFillShade="D9"/>
            <w:vAlign w:val="center"/>
          </w:tcPr>
          <w:p w14:paraId="58D6197A" w14:textId="77777777" w:rsidR="00F679B9" w:rsidRPr="00195257" w:rsidRDefault="00F679B9" w:rsidP="00F679B9"/>
        </w:tc>
        <w:tc>
          <w:tcPr>
            <w:tcW w:w="811" w:type="pct"/>
            <w:vAlign w:val="center"/>
          </w:tcPr>
          <w:p w14:paraId="289C4972" w14:textId="77777777" w:rsidR="00F679B9" w:rsidRPr="00195257" w:rsidRDefault="00F679B9" w:rsidP="00F679B9">
            <w:r w:rsidRPr="00195257">
              <w:t>ZSA vs SF</w:t>
            </w:r>
          </w:p>
        </w:tc>
        <w:tc>
          <w:tcPr>
            <w:tcW w:w="758" w:type="pct"/>
            <w:vAlign w:val="center"/>
          </w:tcPr>
          <w:p w14:paraId="0EBA5204" w14:textId="77777777" w:rsidR="00F679B9" w:rsidRPr="00195257" w:rsidRDefault="00F679B9" w:rsidP="00F679B9">
            <w:r w:rsidRPr="00195257">
              <w:t>0</w:t>
            </w:r>
          </w:p>
        </w:tc>
        <w:tc>
          <w:tcPr>
            <w:tcW w:w="2204" w:type="pct"/>
            <w:gridSpan w:val="4"/>
            <w:vAlign w:val="center"/>
          </w:tcPr>
          <w:p w14:paraId="1CE90E64" w14:textId="77777777" w:rsidR="00F679B9" w:rsidRPr="00195257" w:rsidRDefault="00F679B9" w:rsidP="00F679B9">
            <w:r w:rsidRPr="00195257">
              <w:t>0</w:t>
            </w:r>
          </w:p>
        </w:tc>
      </w:tr>
      <w:tr w:rsidR="00F679B9" w:rsidRPr="002F32FD" w14:paraId="23A013E2" w14:textId="77777777" w:rsidTr="00F679B9">
        <w:tc>
          <w:tcPr>
            <w:tcW w:w="1227" w:type="pct"/>
            <w:vMerge/>
            <w:shd w:val="clear" w:color="auto" w:fill="D9D9D9" w:themeFill="background1" w:themeFillShade="D9"/>
            <w:vAlign w:val="center"/>
          </w:tcPr>
          <w:p w14:paraId="44FC1C35" w14:textId="77777777" w:rsidR="00F679B9" w:rsidRPr="00195257" w:rsidRDefault="00F679B9" w:rsidP="00F679B9"/>
        </w:tc>
        <w:tc>
          <w:tcPr>
            <w:tcW w:w="811" w:type="pct"/>
            <w:vAlign w:val="center"/>
          </w:tcPr>
          <w:p w14:paraId="16D2E723" w14:textId="77777777" w:rsidR="00F679B9" w:rsidRPr="00195257" w:rsidRDefault="00F679B9" w:rsidP="00F679B9">
            <w:r w:rsidRPr="00195257">
              <w:t>ZSD vs K</w:t>
            </w:r>
          </w:p>
        </w:tc>
        <w:tc>
          <w:tcPr>
            <w:tcW w:w="758" w:type="pct"/>
            <w:vAlign w:val="center"/>
          </w:tcPr>
          <w:p w14:paraId="33F9E0F0" w14:textId="77777777" w:rsidR="00F679B9" w:rsidRPr="00195257" w:rsidRDefault="00F679B9" w:rsidP="00F679B9">
            <w:r w:rsidRPr="00195257">
              <w:t>0</w:t>
            </w:r>
          </w:p>
        </w:tc>
        <w:tc>
          <w:tcPr>
            <w:tcW w:w="2204" w:type="pct"/>
            <w:gridSpan w:val="4"/>
            <w:vAlign w:val="center"/>
          </w:tcPr>
          <w:p w14:paraId="14372C02" w14:textId="77777777" w:rsidR="00F679B9" w:rsidRPr="00195257" w:rsidRDefault="00F679B9" w:rsidP="00F679B9">
            <w:r w:rsidRPr="00195257">
              <w:t>0</w:t>
            </w:r>
          </w:p>
        </w:tc>
      </w:tr>
      <w:tr w:rsidR="00F679B9" w:rsidRPr="002F32FD" w14:paraId="53413794" w14:textId="77777777" w:rsidTr="00F679B9">
        <w:tc>
          <w:tcPr>
            <w:tcW w:w="1227" w:type="pct"/>
            <w:vMerge/>
            <w:shd w:val="clear" w:color="auto" w:fill="D9D9D9" w:themeFill="background1" w:themeFillShade="D9"/>
            <w:vAlign w:val="center"/>
          </w:tcPr>
          <w:p w14:paraId="4F277FB2" w14:textId="77777777" w:rsidR="00F679B9" w:rsidRPr="00195257" w:rsidRDefault="00F679B9" w:rsidP="00F679B9"/>
        </w:tc>
        <w:tc>
          <w:tcPr>
            <w:tcW w:w="811" w:type="pct"/>
            <w:vAlign w:val="center"/>
          </w:tcPr>
          <w:p w14:paraId="395AAB27" w14:textId="77777777" w:rsidR="00F679B9" w:rsidRPr="00195257" w:rsidRDefault="00F679B9" w:rsidP="00F679B9">
            <w:r w:rsidRPr="00195257">
              <w:t>ZSA vs K</w:t>
            </w:r>
          </w:p>
        </w:tc>
        <w:tc>
          <w:tcPr>
            <w:tcW w:w="758" w:type="pct"/>
            <w:vAlign w:val="center"/>
          </w:tcPr>
          <w:p w14:paraId="6664C8B0" w14:textId="77777777" w:rsidR="00F679B9" w:rsidRPr="00195257" w:rsidRDefault="00F679B9" w:rsidP="00F679B9">
            <w:r w:rsidRPr="00195257">
              <w:t>0</w:t>
            </w:r>
          </w:p>
        </w:tc>
        <w:tc>
          <w:tcPr>
            <w:tcW w:w="2204" w:type="pct"/>
            <w:gridSpan w:val="4"/>
            <w:vAlign w:val="center"/>
          </w:tcPr>
          <w:p w14:paraId="4373F9C1" w14:textId="77777777" w:rsidR="00F679B9" w:rsidRPr="00195257" w:rsidRDefault="00F679B9" w:rsidP="00F679B9">
            <w:r w:rsidRPr="00195257">
              <w:t>0</w:t>
            </w:r>
          </w:p>
        </w:tc>
      </w:tr>
      <w:tr w:rsidR="00F679B9" w:rsidRPr="002F32FD" w14:paraId="23E8F61C" w14:textId="77777777" w:rsidTr="00F679B9">
        <w:tc>
          <w:tcPr>
            <w:tcW w:w="1227" w:type="pct"/>
            <w:vMerge/>
            <w:shd w:val="clear" w:color="auto" w:fill="D9D9D9" w:themeFill="background1" w:themeFillShade="D9"/>
            <w:vAlign w:val="center"/>
          </w:tcPr>
          <w:p w14:paraId="07FE1A23" w14:textId="77777777" w:rsidR="00F679B9" w:rsidRPr="00195257" w:rsidRDefault="00F679B9" w:rsidP="00F679B9"/>
        </w:tc>
        <w:tc>
          <w:tcPr>
            <w:tcW w:w="811" w:type="pct"/>
            <w:vAlign w:val="center"/>
          </w:tcPr>
          <w:p w14:paraId="3A3D5D5F" w14:textId="77777777" w:rsidR="00F679B9" w:rsidRPr="00195257" w:rsidRDefault="00F679B9" w:rsidP="00F679B9">
            <w:r w:rsidRPr="00195257">
              <w:t>ZSD vs DS</w:t>
            </w:r>
          </w:p>
        </w:tc>
        <w:tc>
          <w:tcPr>
            <w:tcW w:w="758" w:type="pct"/>
            <w:vAlign w:val="center"/>
          </w:tcPr>
          <w:p w14:paraId="5F33E93D" w14:textId="77777777" w:rsidR="00F679B9" w:rsidRPr="00195257" w:rsidRDefault="00F679B9" w:rsidP="00F679B9">
            <w:r w:rsidRPr="00195257">
              <w:t>0</w:t>
            </w:r>
          </w:p>
        </w:tc>
        <w:tc>
          <w:tcPr>
            <w:tcW w:w="2204" w:type="pct"/>
            <w:gridSpan w:val="4"/>
            <w:vAlign w:val="center"/>
          </w:tcPr>
          <w:p w14:paraId="6587C04B" w14:textId="77777777" w:rsidR="00F679B9" w:rsidRPr="00195257" w:rsidRDefault="00F679B9" w:rsidP="00F679B9">
            <w:r w:rsidRPr="00195257">
              <w:t>0</w:t>
            </w:r>
          </w:p>
        </w:tc>
      </w:tr>
      <w:tr w:rsidR="00F679B9" w:rsidRPr="002F32FD" w14:paraId="76336FA3" w14:textId="77777777" w:rsidTr="00F679B9">
        <w:tc>
          <w:tcPr>
            <w:tcW w:w="1227" w:type="pct"/>
            <w:vMerge/>
            <w:shd w:val="clear" w:color="auto" w:fill="D9D9D9" w:themeFill="background1" w:themeFillShade="D9"/>
            <w:vAlign w:val="center"/>
          </w:tcPr>
          <w:p w14:paraId="3B364320" w14:textId="77777777" w:rsidR="00F679B9" w:rsidRPr="00195257" w:rsidRDefault="00F679B9" w:rsidP="00F679B9"/>
        </w:tc>
        <w:tc>
          <w:tcPr>
            <w:tcW w:w="811" w:type="pct"/>
            <w:vAlign w:val="center"/>
          </w:tcPr>
          <w:p w14:paraId="2BB9E9E2" w14:textId="77777777" w:rsidR="00F679B9" w:rsidRPr="00195257" w:rsidRDefault="00F679B9" w:rsidP="00F679B9">
            <w:r w:rsidRPr="00195257">
              <w:t>ZSA vs DS</w:t>
            </w:r>
          </w:p>
        </w:tc>
        <w:tc>
          <w:tcPr>
            <w:tcW w:w="758" w:type="pct"/>
            <w:vAlign w:val="center"/>
          </w:tcPr>
          <w:p w14:paraId="164E52FA" w14:textId="77777777" w:rsidR="00F679B9" w:rsidRPr="00195257" w:rsidRDefault="00F679B9" w:rsidP="00F679B9">
            <w:r w:rsidRPr="00195257">
              <w:t>0</w:t>
            </w:r>
          </w:p>
        </w:tc>
        <w:tc>
          <w:tcPr>
            <w:tcW w:w="2204" w:type="pct"/>
            <w:gridSpan w:val="4"/>
            <w:vAlign w:val="center"/>
          </w:tcPr>
          <w:p w14:paraId="55D20C6C" w14:textId="77777777" w:rsidR="00F679B9" w:rsidRPr="00195257" w:rsidRDefault="00F679B9" w:rsidP="00F679B9">
            <w:r w:rsidRPr="00195257">
              <w:t>0</w:t>
            </w:r>
          </w:p>
        </w:tc>
      </w:tr>
      <w:tr w:rsidR="00F679B9" w:rsidRPr="002F32FD" w14:paraId="72B3A59A" w14:textId="77777777" w:rsidTr="00F679B9">
        <w:tc>
          <w:tcPr>
            <w:tcW w:w="1227" w:type="pct"/>
            <w:vMerge/>
            <w:shd w:val="clear" w:color="auto" w:fill="D9D9D9" w:themeFill="background1" w:themeFillShade="D9"/>
            <w:vAlign w:val="center"/>
          </w:tcPr>
          <w:p w14:paraId="2E4EA957" w14:textId="77777777" w:rsidR="00F679B9" w:rsidRPr="00195257" w:rsidRDefault="00F679B9" w:rsidP="00F679B9"/>
        </w:tc>
        <w:tc>
          <w:tcPr>
            <w:tcW w:w="811" w:type="pct"/>
            <w:vAlign w:val="center"/>
          </w:tcPr>
          <w:p w14:paraId="1AC34274" w14:textId="77777777" w:rsidR="00F679B9" w:rsidRPr="00195257" w:rsidRDefault="00F679B9" w:rsidP="00F679B9">
            <w:r w:rsidRPr="00195257">
              <w:t>ZSD vs ASD</w:t>
            </w:r>
          </w:p>
        </w:tc>
        <w:tc>
          <w:tcPr>
            <w:tcW w:w="758" w:type="pct"/>
            <w:vAlign w:val="center"/>
          </w:tcPr>
          <w:p w14:paraId="4FD9196E" w14:textId="77777777" w:rsidR="00F679B9" w:rsidRPr="00195257" w:rsidRDefault="00F679B9" w:rsidP="00F679B9">
            <w:r w:rsidRPr="00195257">
              <w:t>0</w:t>
            </w:r>
          </w:p>
        </w:tc>
        <w:tc>
          <w:tcPr>
            <w:tcW w:w="2204" w:type="pct"/>
            <w:gridSpan w:val="4"/>
            <w:vAlign w:val="center"/>
          </w:tcPr>
          <w:p w14:paraId="56B18121" w14:textId="77777777" w:rsidR="00F679B9" w:rsidRPr="00195257" w:rsidRDefault="00F679B9" w:rsidP="00F679B9">
            <w:r w:rsidRPr="00195257">
              <w:t>0</w:t>
            </w:r>
          </w:p>
        </w:tc>
      </w:tr>
      <w:tr w:rsidR="00F679B9" w:rsidRPr="002F32FD" w14:paraId="5A286E89" w14:textId="77777777" w:rsidTr="00F679B9">
        <w:tc>
          <w:tcPr>
            <w:tcW w:w="1227" w:type="pct"/>
            <w:vMerge/>
            <w:shd w:val="clear" w:color="auto" w:fill="D9D9D9" w:themeFill="background1" w:themeFillShade="D9"/>
            <w:vAlign w:val="center"/>
          </w:tcPr>
          <w:p w14:paraId="70E5043F" w14:textId="77777777" w:rsidR="00F679B9" w:rsidRPr="00195257" w:rsidRDefault="00F679B9" w:rsidP="00F679B9"/>
        </w:tc>
        <w:tc>
          <w:tcPr>
            <w:tcW w:w="811" w:type="pct"/>
            <w:vAlign w:val="center"/>
          </w:tcPr>
          <w:p w14:paraId="1CE0D61B" w14:textId="77777777" w:rsidR="00F679B9" w:rsidRPr="00195257" w:rsidRDefault="00F679B9" w:rsidP="00F679B9">
            <w:r w:rsidRPr="00195257">
              <w:t>ZSA vs ASD</w:t>
            </w:r>
          </w:p>
        </w:tc>
        <w:tc>
          <w:tcPr>
            <w:tcW w:w="758" w:type="pct"/>
            <w:vAlign w:val="center"/>
          </w:tcPr>
          <w:p w14:paraId="78828EF7" w14:textId="77777777" w:rsidR="00F679B9" w:rsidRPr="00195257" w:rsidRDefault="00F679B9" w:rsidP="00F679B9">
            <w:r w:rsidRPr="00195257">
              <w:t>0</w:t>
            </w:r>
          </w:p>
        </w:tc>
        <w:tc>
          <w:tcPr>
            <w:tcW w:w="2204" w:type="pct"/>
            <w:gridSpan w:val="4"/>
            <w:vAlign w:val="center"/>
          </w:tcPr>
          <w:p w14:paraId="43B38CAC" w14:textId="77777777" w:rsidR="00F679B9" w:rsidRPr="00195257" w:rsidRDefault="00F679B9" w:rsidP="00F679B9">
            <w:r w:rsidRPr="00195257">
              <w:t>0</w:t>
            </w:r>
          </w:p>
        </w:tc>
      </w:tr>
      <w:tr w:rsidR="00F679B9" w:rsidRPr="002F32FD" w14:paraId="1A0DEB10" w14:textId="77777777" w:rsidTr="00F679B9">
        <w:tc>
          <w:tcPr>
            <w:tcW w:w="1227" w:type="pct"/>
            <w:vMerge/>
            <w:shd w:val="clear" w:color="auto" w:fill="D9D9D9" w:themeFill="background1" w:themeFillShade="D9"/>
            <w:vAlign w:val="center"/>
          </w:tcPr>
          <w:p w14:paraId="5C25659E" w14:textId="77777777" w:rsidR="00F679B9" w:rsidRPr="00195257" w:rsidRDefault="00F679B9" w:rsidP="00F679B9"/>
        </w:tc>
        <w:tc>
          <w:tcPr>
            <w:tcW w:w="811" w:type="pct"/>
            <w:vAlign w:val="center"/>
          </w:tcPr>
          <w:p w14:paraId="21B85529" w14:textId="77777777" w:rsidR="00F679B9" w:rsidRPr="00195257" w:rsidRDefault="00F679B9" w:rsidP="00F679B9">
            <w:r w:rsidRPr="00195257">
              <w:t>ZSD vs ASA</w:t>
            </w:r>
          </w:p>
        </w:tc>
        <w:tc>
          <w:tcPr>
            <w:tcW w:w="758" w:type="pct"/>
            <w:vAlign w:val="center"/>
          </w:tcPr>
          <w:p w14:paraId="37A7DBEA" w14:textId="77777777" w:rsidR="00F679B9" w:rsidRPr="00195257" w:rsidRDefault="00F679B9" w:rsidP="00F679B9">
            <w:r w:rsidRPr="00195257">
              <w:t>0</w:t>
            </w:r>
          </w:p>
        </w:tc>
        <w:tc>
          <w:tcPr>
            <w:tcW w:w="2204" w:type="pct"/>
            <w:gridSpan w:val="4"/>
            <w:vAlign w:val="center"/>
          </w:tcPr>
          <w:p w14:paraId="3DAC6791" w14:textId="77777777" w:rsidR="00F679B9" w:rsidRPr="00195257" w:rsidRDefault="00F679B9" w:rsidP="00F679B9">
            <w:r w:rsidRPr="00195257">
              <w:t>0</w:t>
            </w:r>
          </w:p>
        </w:tc>
      </w:tr>
      <w:tr w:rsidR="00F679B9" w:rsidRPr="002F32FD" w14:paraId="3EA118C0" w14:textId="77777777" w:rsidTr="00F679B9">
        <w:tc>
          <w:tcPr>
            <w:tcW w:w="1227" w:type="pct"/>
            <w:vMerge/>
            <w:shd w:val="clear" w:color="auto" w:fill="D9D9D9" w:themeFill="background1" w:themeFillShade="D9"/>
            <w:vAlign w:val="center"/>
          </w:tcPr>
          <w:p w14:paraId="22FF7FEF" w14:textId="77777777" w:rsidR="00F679B9" w:rsidRPr="00195257" w:rsidRDefault="00F679B9" w:rsidP="00F679B9"/>
        </w:tc>
        <w:tc>
          <w:tcPr>
            <w:tcW w:w="811" w:type="pct"/>
            <w:vAlign w:val="center"/>
          </w:tcPr>
          <w:p w14:paraId="3EDBB35D" w14:textId="77777777" w:rsidR="00F679B9" w:rsidRPr="00195257" w:rsidRDefault="00F679B9" w:rsidP="00F679B9">
            <w:r w:rsidRPr="00195257">
              <w:t>ZSA vs ASA</w:t>
            </w:r>
          </w:p>
        </w:tc>
        <w:tc>
          <w:tcPr>
            <w:tcW w:w="758" w:type="pct"/>
            <w:vAlign w:val="center"/>
          </w:tcPr>
          <w:p w14:paraId="0D7CD1D4" w14:textId="77777777" w:rsidR="00F679B9" w:rsidRPr="00195257" w:rsidRDefault="00F679B9" w:rsidP="00F679B9">
            <w:r w:rsidRPr="00195257">
              <w:t>0</w:t>
            </w:r>
          </w:p>
        </w:tc>
        <w:tc>
          <w:tcPr>
            <w:tcW w:w="2204" w:type="pct"/>
            <w:gridSpan w:val="4"/>
            <w:vAlign w:val="center"/>
          </w:tcPr>
          <w:p w14:paraId="088A59BB" w14:textId="77777777" w:rsidR="00F679B9" w:rsidRPr="00195257" w:rsidRDefault="00F679B9" w:rsidP="00F679B9">
            <w:r w:rsidRPr="00195257">
              <w:t>0</w:t>
            </w:r>
          </w:p>
        </w:tc>
      </w:tr>
      <w:tr w:rsidR="00F679B9" w:rsidRPr="002F32FD" w14:paraId="1A897961" w14:textId="77777777" w:rsidTr="00F679B9">
        <w:tc>
          <w:tcPr>
            <w:tcW w:w="1227" w:type="pct"/>
            <w:vMerge/>
            <w:shd w:val="clear" w:color="auto" w:fill="D9D9D9" w:themeFill="background1" w:themeFillShade="D9"/>
            <w:vAlign w:val="center"/>
          </w:tcPr>
          <w:p w14:paraId="453F51F8" w14:textId="77777777" w:rsidR="00F679B9" w:rsidRPr="00195257" w:rsidRDefault="00F679B9" w:rsidP="00F679B9"/>
        </w:tc>
        <w:tc>
          <w:tcPr>
            <w:tcW w:w="811" w:type="pct"/>
            <w:vAlign w:val="center"/>
          </w:tcPr>
          <w:p w14:paraId="2938773A" w14:textId="77777777" w:rsidR="00F679B9" w:rsidRPr="00195257" w:rsidRDefault="00F679B9" w:rsidP="00F679B9">
            <w:r w:rsidRPr="00195257">
              <w:t>ZSD vs ZSA</w:t>
            </w:r>
          </w:p>
        </w:tc>
        <w:tc>
          <w:tcPr>
            <w:tcW w:w="758" w:type="pct"/>
            <w:vAlign w:val="center"/>
          </w:tcPr>
          <w:p w14:paraId="7642C7A1" w14:textId="77777777" w:rsidR="00F679B9" w:rsidRPr="00195257" w:rsidRDefault="00F679B9" w:rsidP="00F679B9">
            <w:r w:rsidRPr="00195257">
              <w:t>0</w:t>
            </w:r>
          </w:p>
        </w:tc>
        <w:tc>
          <w:tcPr>
            <w:tcW w:w="2204" w:type="pct"/>
            <w:gridSpan w:val="4"/>
            <w:vAlign w:val="center"/>
          </w:tcPr>
          <w:p w14:paraId="7AF16A57" w14:textId="77777777" w:rsidR="00F679B9" w:rsidRPr="00195257" w:rsidRDefault="00F679B9" w:rsidP="00F679B9">
            <w:r w:rsidRPr="00195257">
              <w:t>0</w:t>
            </w:r>
          </w:p>
        </w:tc>
      </w:tr>
      <w:tr w:rsidR="00F679B9" w:rsidRPr="002F32FD" w14:paraId="0FFD1721" w14:textId="77777777" w:rsidTr="00F679B9">
        <w:tc>
          <w:tcPr>
            <w:tcW w:w="2037" w:type="pct"/>
            <w:gridSpan w:val="2"/>
            <w:vAlign w:val="center"/>
          </w:tcPr>
          <w:p w14:paraId="270235C3" w14:textId="77777777" w:rsidR="00F679B9" w:rsidRPr="00195257" w:rsidRDefault="00F679B9" w:rsidP="00F679B9">
            <w:r w:rsidRPr="00195257">
              <w:t>Delay scaling parameter r</w:t>
            </w:r>
            <w:r w:rsidRPr="00195257">
              <w:sym w:font="Symbol" w:char="F074"/>
            </w:r>
          </w:p>
        </w:tc>
        <w:tc>
          <w:tcPr>
            <w:tcW w:w="758" w:type="pct"/>
            <w:vAlign w:val="center"/>
          </w:tcPr>
          <w:p w14:paraId="1AD5442C" w14:textId="77777777" w:rsidR="00F679B9" w:rsidRPr="00195257" w:rsidRDefault="00F679B9" w:rsidP="00F679B9">
            <w:r w:rsidRPr="00195257">
              <w:t>2.7</w:t>
            </w:r>
          </w:p>
        </w:tc>
        <w:tc>
          <w:tcPr>
            <w:tcW w:w="2204" w:type="pct"/>
            <w:gridSpan w:val="4"/>
            <w:vAlign w:val="center"/>
          </w:tcPr>
          <w:p w14:paraId="02A506A8" w14:textId="77777777" w:rsidR="00F679B9" w:rsidRPr="00195257" w:rsidRDefault="00F679B9" w:rsidP="00F679B9">
            <w:r w:rsidRPr="00195257">
              <w:t>3</w:t>
            </w:r>
          </w:p>
        </w:tc>
      </w:tr>
      <w:tr w:rsidR="00F679B9" w:rsidRPr="002F32FD" w14:paraId="486081BD" w14:textId="77777777" w:rsidTr="00F679B9">
        <w:tc>
          <w:tcPr>
            <w:tcW w:w="1227" w:type="pct"/>
            <w:vMerge w:val="restart"/>
            <w:vAlign w:val="center"/>
          </w:tcPr>
          <w:p w14:paraId="7B6CF406" w14:textId="77777777" w:rsidR="00F679B9" w:rsidRPr="00195257" w:rsidRDefault="00F679B9" w:rsidP="00F679B9">
            <w:r w:rsidRPr="002F32FD">
              <w:t>XPR</w:t>
            </w:r>
            <w:r w:rsidRPr="00195257">
              <w:t xml:space="preserve"> </w:t>
            </w:r>
            <w:r w:rsidRPr="002F32FD">
              <w:t>[dB]</w:t>
            </w:r>
          </w:p>
        </w:tc>
        <w:tc>
          <w:tcPr>
            <w:tcW w:w="811" w:type="pct"/>
            <w:vAlign w:val="center"/>
          </w:tcPr>
          <w:p w14:paraId="1DDA9360" w14:textId="77777777" w:rsidR="00F679B9" w:rsidRPr="00195257" w:rsidRDefault="00F679B9" w:rsidP="00F679B9">
            <w:r w:rsidRPr="00195257">
              <w:rPr>
                <w:rFonts w:ascii="Symbol" w:hAnsi="Symbol"/>
                <w:i/>
                <w:szCs w:val="18"/>
              </w:rPr>
              <w:t></w:t>
            </w:r>
            <w:r w:rsidRPr="00195257">
              <w:rPr>
                <w:szCs w:val="18"/>
                <w:vertAlign w:val="subscript"/>
              </w:rPr>
              <w:t>XPR</w:t>
            </w:r>
          </w:p>
        </w:tc>
        <w:tc>
          <w:tcPr>
            <w:tcW w:w="758" w:type="pct"/>
          </w:tcPr>
          <w:p w14:paraId="655493D4" w14:textId="77777777" w:rsidR="00F679B9" w:rsidRPr="00195257" w:rsidRDefault="00F679B9" w:rsidP="00F679B9">
            <w:r w:rsidRPr="00195257">
              <w:t>12</w:t>
            </w:r>
          </w:p>
        </w:tc>
        <w:tc>
          <w:tcPr>
            <w:tcW w:w="2204" w:type="pct"/>
            <w:gridSpan w:val="4"/>
          </w:tcPr>
          <w:p w14:paraId="78B81091" w14:textId="77777777" w:rsidR="00F679B9" w:rsidRPr="00195257" w:rsidRDefault="00F679B9" w:rsidP="00F679B9">
            <w:r w:rsidRPr="00195257">
              <w:t>11</w:t>
            </w:r>
          </w:p>
        </w:tc>
      </w:tr>
      <w:tr w:rsidR="00F679B9" w:rsidRPr="002F32FD" w14:paraId="508CB817" w14:textId="77777777" w:rsidTr="00F679B9">
        <w:tc>
          <w:tcPr>
            <w:tcW w:w="1227" w:type="pct"/>
            <w:vMerge/>
            <w:vAlign w:val="center"/>
          </w:tcPr>
          <w:p w14:paraId="395DFB43" w14:textId="77777777" w:rsidR="00F679B9" w:rsidRPr="00195257" w:rsidRDefault="00F679B9" w:rsidP="00F679B9"/>
        </w:tc>
        <w:tc>
          <w:tcPr>
            <w:tcW w:w="811" w:type="pct"/>
            <w:vAlign w:val="center"/>
          </w:tcPr>
          <w:p w14:paraId="657D1DBE" w14:textId="77777777" w:rsidR="00F679B9" w:rsidRPr="00195257" w:rsidRDefault="00F679B9" w:rsidP="00F679B9">
            <w:r w:rsidRPr="00195257">
              <w:rPr>
                <w:rFonts w:ascii="Symbol" w:hAnsi="Symbol"/>
                <w:i/>
                <w:szCs w:val="18"/>
              </w:rPr>
              <w:t></w:t>
            </w:r>
            <w:r w:rsidRPr="00195257">
              <w:rPr>
                <w:szCs w:val="18"/>
                <w:vertAlign w:val="subscript"/>
              </w:rPr>
              <w:t>XPR</w:t>
            </w:r>
          </w:p>
        </w:tc>
        <w:tc>
          <w:tcPr>
            <w:tcW w:w="758" w:type="pct"/>
          </w:tcPr>
          <w:p w14:paraId="0BEAEB27" w14:textId="77777777" w:rsidR="00F679B9" w:rsidRPr="00195257" w:rsidRDefault="00F679B9" w:rsidP="00F679B9">
            <w:r w:rsidRPr="00195257">
              <w:t>6</w:t>
            </w:r>
          </w:p>
        </w:tc>
        <w:tc>
          <w:tcPr>
            <w:tcW w:w="2204" w:type="pct"/>
            <w:gridSpan w:val="4"/>
          </w:tcPr>
          <w:p w14:paraId="4E4BE493" w14:textId="77777777" w:rsidR="00F679B9" w:rsidRPr="00195257" w:rsidRDefault="00F679B9" w:rsidP="00F679B9">
            <w:r w:rsidRPr="00195257">
              <w:t>6</w:t>
            </w:r>
          </w:p>
        </w:tc>
      </w:tr>
      <w:tr w:rsidR="00F679B9" w:rsidRPr="002F32FD" w14:paraId="12C03057" w14:textId="77777777" w:rsidTr="00F679B9">
        <w:tc>
          <w:tcPr>
            <w:tcW w:w="2037" w:type="pct"/>
            <w:gridSpan w:val="2"/>
            <w:vAlign w:val="center"/>
          </w:tcPr>
          <w:p w14:paraId="417F1848" w14:textId="77777777" w:rsidR="00F679B9" w:rsidRPr="00195257" w:rsidRDefault="00F679B9" w:rsidP="00F679B9">
            <w:r w:rsidRPr="00195257">
              <w:t xml:space="preserve">Number of clusters </w:t>
            </w:r>
            <w:r w:rsidRPr="00195257">
              <w:object w:dxaOrig="279" w:dyaOrig="279" w14:anchorId="1291F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1pt" o:ole="">
                  <v:imagedata r:id="rId15" o:title=""/>
                </v:shape>
                <o:OLEObject Type="Embed" ProgID="Equation.3" ShapeID="_x0000_i1025" DrawAspect="Content" ObjectID="_1627548955" r:id="rId16"/>
              </w:object>
            </w:r>
          </w:p>
        </w:tc>
        <w:tc>
          <w:tcPr>
            <w:tcW w:w="758" w:type="pct"/>
            <w:vAlign w:val="center"/>
          </w:tcPr>
          <w:p w14:paraId="43D35866" w14:textId="77777777" w:rsidR="00F679B9" w:rsidRPr="00195257" w:rsidRDefault="00F679B9" w:rsidP="00F679B9">
            <w:r w:rsidRPr="00195257">
              <w:t>25</w:t>
            </w:r>
          </w:p>
        </w:tc>
        <w:tc>
          <w:tcPr>
            <w:tcW w:w="2204" w:type="pct"/>
            <w:gridSpan w:val="4"/>
            <w:vAlign w:val="center"/>
          </w:tcPr>
          <w:p w14:paraId="1DF31D85" w14:textId="77777777" w:rsidR="00F679B9" w:rsidRPr="00195257" w:rsidRDefault="00F679B9" w:rsidP="00F679B9">
            <w:r w:rsidRPr="00195257">
              <w:t>25</w:t>
            </w:r>
          </w:p>
        </w:tc>
      </w:tr>
      <w:tr w:rsidR="00F679B9" w:rsidRPr="002F32FD" w14:paraId="71D00C9A" w14:textId="77777777" w:rsidTr="00F679B9">
        <w:tc>
          <w:tcPr>
            <w:tcW w:w="2037" w:type="pct"/>
            <w:gridSpan w:val="2"/>
            <w:vAlign w:val="center"/>
          </w:tcPr>
          <w:p w14:paraId="720B35D8" w14:textId="77777777" w:rsidR="00F679B9" w:rsidRPr="00195257" w:rsidRDefault="00F679B9" w:rsidP="00F679B9">
            <w:r w:rsidRPr="00195257">
              <w:t xml:space="preserve">Number of rays per cluster </w:t>
            </w:r>
            <w:r w:rsidRPr="00195257">
              <w:object w:dxaOrig="320" w:dyaOrig="260" w14:anchorId="04718096">
                <v:shape id="_x0000_i1026" type="#_x0000_t75" style="width:14.1pt;height:14.1pt" o:ole="">
                  <v:imagedata r:id="rId17" o:title=""/>
                </v:shape>
                <o:OLEObject Type="Embed" ProgID="Equation.3" ShapeID="_x0000_i1026" DrawAspect="Content" ObjectID="_1627548956" r:id="rId18"/>
              </w:object>
            </w:r>
          </w:p>
        </w:tc>
        <w:tc>
          <w:tcPr>
            <w:tcW w:w="758" w:type="pct"/>
            <w:vAlign w:val="center"/>
          </w:tcPr>
          <w:p w14:paraId="331DA12C" w14:textId="77777777" w:rsidR="00F679B9" w:rsidRPr="00195257" w:rsidRDefault="00F679B9" w:rsidP="00F679B9">
            <w:r w:rsidRPr="00195257">
              <w:t>20</w:t>
            </w:r>
          </w:p>
        </w:tc>
        <w:tc>
          <w:tcPr>
            <w:tcW w:w="2204" w:type="pct"/>
            <w:gridSpan w:val="4"/>
            <w:vAlign w:val="center"/>
          </w:tcPr>
          <w:p w14:paraId="12BCD8A6" w14:textId="77777777" w:rsidR="00F679B9" w:rsidRPr="00195257" w:rsidRDefault="00F679B9" w:rsidP="00F679B9">
            <w:r w:rsidRPr="00195257">
              <w:t>20</w:t>
            </w:r>
          </w:p>
        </w:tc>
      </w:tr>
      <w:tr w:rsidR="00F679B9" w:rsidRPr="002F32FD" w14:paraId="141B0FEF" w14:textId="77777777" w:rsidTr="00F679B9">
        <w:tc>
          <w:tcPr>
            <w:tcW w:w="2037" w:type="pct"/>
            <w:gridSpan w:val="2"/>
            <w:vAlign w:val="center"/>
          </w:tcPr>
          <w:p w14:paraId="558067E8" w14:textId="77777777" w:rsidR="00F679B9" w:rsidRPr="00195257" w:rsidRDefault="00F679B9" w:rsidP="00F679B9">
            <w:r w:rsidRPr="00195257">
              <w:t>Cluster DS (</w:t>
            </w:r>
            <w:r w:rsidRPr="00195257">
              <w:object w:dxaOrig="360" w:dyaOrig="360" w14:anchorId="115E9DB6">
                <v:shape id="_x0000_i1027" type="#_x0000_t75" style="width:21.9pt;height:21.9pt" o:ole="">
                  <v:imagedata r:id="rId19" o:title=""/>
                </v:shape>
                <o:OLEObject Type="Embed" ProgID="Equation.3" ShapeID="_x0000_i1027" DrawAspect="Content" ObjectID="_1627548957" r:id="rId20"/>
              </w:object>
            </w:r>
            <w:r w:rsidRPr="00195257">
              <w:t>) in [ns]</w:t>
            </w:r>
          </w:p>
        </w:tc>
        <w:tc>
          <w:tcPr>
            <w:tcW w:w="758" w:type="pct"/>
            <w:vAlign w:val="center"/>
          </w:tcPr>
          <w:p w14:paraId="3A1F01C7" w14:textId="77777777" w:rsidR="00F679B9" w:rsidRPr="00195257" w:rsidRDefault="00F679B9" w:rsidP="00F679B9">
            <w:r w:rsidRPr="00195257">
              <w:t>N/A</w:t>
            </w:r>
          </w:p>
        </w:tc>
        <w:tc>
          <w:tcPr>
            <w:tcW w:w="2204" w:type="pct"/>
            <w:gridSpan w:val="4"/>
            <w:vAlign w:val="center"/>
          </w:tcPr>
          <w:p w14:paraId="5294089B" w14:textId="77777777" w:rsidR="00F679B9" w:rsidRPr="00195257" w:rsidRDefault="00F679B9" w:rsidP="00F679B9">
            <w:r w:rsidRPr="00195257">
              <w:t>N/A</w:t>
            </w:r>
          </w:p>
        </w:tc>
      </w:tr>
      <w:tr w:rsidR="00F679B9" w:rsidRPr="002F32FD" w14:paraId="63706D01" w14:textId="77777777" w:rsidTr="00F679B9">
        <w:tc>
          <w:tcPr>
            <w:tcW w:w="2037" w:type="pct"/>
            <w:gridSpan w:val="2"/>
            <w:vAlign w:val="center"/>
          </w:tcPr>
          <w:p w14:paraId="6D3EED55" w14:textId="77777777" w:rsidR="00F679B9" w:rsidRPr="00195257" w:rsidRDefault="00F679B9" w:rsidP="00F679B9">
            <w:r w:rsidRPr="00195257">
              <w:t>Cluster ASD (</w:t>
            </w:r>
            <w:r w:rsidRPr="00195257">
              <w:object w:dxaOrig="460" w:dyaOrig="360" w14:anchorId="75D510D4">
                <v:shape id="_x0000_i1028" type="#_x0000_t75" style="width:28pt;height:21.9pt" o:ole="">
                  <v:imagedata r:id="rId21" o:title=""/>
                </v:shape>
                <o:OLEObject Type="Embed" ProgID="Equation.3" ShapeID="_x0000_i1028" DrawAspect="Content" ObjectID="_1627548958" r:id="rId22"/>
              </w:object>
            </w:r>
            <w:r w:rsidRPr="00195257">
              <w:t>) in [deg]</w:t>
            </w:r>
          </w:p>
        </w:tc>
        <w:tc>
          <w:tcPr>
            <w:tcW w:w="758" w:type="pct"/>
            <w:vAlign w:val="center"/>
          </w:tcPr>
          <w:p w14:paraId="2223C7D9" w14:textId="77777777" w:rsidR="00F679B9" w:rsidRPr="00195257" w:rsidRDefault="00F679B9" w:rsidP="00F679B9">
            <w:r w:rsidRPr="00195257">
              <w:t>5</w:t>
            </w:r>
          </w:p>
        </w:tc>
        <w:tc>
          <w:tcPr>
            <w:tcW w:w="2204" w:type="pct"/>
            <w:gridSpan w:val="4"/>
            <w:vAlign w:val="center"/>
          </w:tcPr>
          <w:p w14:paraId="51B68DF2" w14:textId="77777777" w:rsidR="00F679B9" w:rsidRPr="00195257" w:rsidRDefault="00F679B9" w:rsidP="00F679B9">
            <w:r w:rsidRPr="00195257">
              <w:t>5</w:t>
            </w:r>
          </w:p>
        </w:tc>
      </w:tr>
      <w:tr w:rsidR="00F679B9" w:rsidRPr="002F32FD" w14:paraId="0332659A" w14:textId="77777777" w:rsidTr="00F679B9">
        <w:tc>
          <w:tcPr>
            <w:tcW w:w="2037" w:type="pct"/>
            <w:gridSpan w:val="2"/>
            <w:vAlign w:val="center"/>
          </w:tcPr>
          <w:p w14:paraId="6B12B55F" w14:textId="77777777" w:rsidR="00F679B9" w:rsidRPr="00195257" w:rsidRDefault="00F679B9" w:rsidP="00F679B9">
            <w:r w:rsidRPr="00195257">
              <w:t>Cluster ASA (</w:t>
            </w:r>
            <w:r w:rsidRPr="00195257">
              <w:object w:dxaOrig="420" w:dyaOrig="360" w14:anchorId="09F37A53">
                <v:shape id="_x0000_i1029" type="#_x0000_t75" style="width:21.9pt;height:21.9pt" o:ole="">
                  <v:imagedata r:id="rId23" o:title=""/>
                </v:shape>
                <o:OLEObject Type="Embed" ProgID="Equation.3" ShapeID="_x0000_i1029" DrawAspect="Content" ObjectID="_1627548959" r:id="rId24"/>
              </w:object>
            </w:r>
            <w:r w:rsidRPr="00195257">
              <w:t>) in [deg]</w:t>
            </w:r>
          </w:p>
        </w:tc>
        <w:tc>
          <w:tcPr>
            <w:tcW w:w="758" w:type="pct"/>
            <w:vAlign w:val="center"/>
          </w:tcPr>
          <w:p w14:paraId="47C500F0" w14:textId="77777777" w:rsidR="00F679B9" w:rsidRPr="00195257" w:rsidRDefault="00F679B9" w:rsidP="00F679B9">
            <w:r w:rsidRPr="00195257">
              <w:t>8</w:t>
            </w:r>
          </w:p>
        </w:tc>
        <w:tc>
          <w:tcPr>
            <w:tcW w:w="2204" w:type="pct"/>
            <w:gridSpan w:val="4"/>
            <w:vAlign w:val="center"/>
          </w:tcPr>
          <w:p w14:paraId="6BC1C1BD" w14:textId="77777777" w:rsidR="00F679B9" w:rsidRPr="00195257" w:rsidRDefault="00F679B9" w:rsidP="00F679B9">
            <w:r w:rsidRPr="00195257">
              <w:t>8</w:t>
            </w:r>
          </w:p>
        </w:tc>
      </w:tr>
      <w:tr w:rsidR="00F679B9" w:rsidRPr="002F32FD" w14:paraId="279B6447" w14:textId="77777777" w:rsidTr="00F679B9">
        <w:tc>
          <w:tcPr>
            <w:tcW w:w="2037" w:type="pct"/>
            <w:gridSpan w:val="2"/>
            <w:vAlign w:val="center"/>
          </w:tcPr>
          <w:p w14:paraId="3F7074D3" w14:textId="77777777" w:rsidR="00F679B9" w:rsidRPr="00195257" w:rsidRDefault="00F679B9" w:rsidP="00F679B9">
            <w:r w:rsidRPr="00195257">
              <w:t>Cluster ZSA (</w:t>
            </w:r>
            <w:r w:rsidRPr="00195257">
              <w:object w:dxaOrig="420" w:dyaOrig="360" w14:anchorId="5CA86571">
                <v:shape id="_x0000_i1030" type="#_x0000_t75" style="width:21.9pt;height:21.9pt" o:ole="">
                  <v:imagedata r:id="rId25" o:title=""/>
                </v:shape>
                <o:OLEObject Type="Embed" ProgID="Equation.3" ShapeID="_x0000_i1030" DrawAspect="Content" ObjectID="_1627548960" r:id="rId26"/>
              </w:object>
            </w:r>
            <w:r w:rsidRPr="00195257">
              <w:t>) in [deg]</w:t>
            </w:r>
          </w:p>
        </w:tc>
        <w:tc>
          <w:tcPr>
            <w:tcW w:w="758" w:type="pct"/>
            <w:vAlign w:val="center"/>
          </w:tcPr>
          <w:p w14:paraId="583E9F1D" w14:textId="77777777" w:rsidR="00F679B9" w:rsidRPr="00195257" w:rsidRDefault="00F679B9" w:rsidP="00F679B9">
            <w:r w:rsidRPr="00195257">
              <w:t>9</w:t>
            </w:r>
          </w:p>
        </w:tc>
        <w:tc>
          <w:tcPr>
            <w:tcW w:w="2204" w:type="pct"/>
            <w:gridSpan w:val="4"/>
            <w:vAlign w:val="center"/>
          </w:tcPr>
          <w:p w14:paraId="756B11EB" w14:textId="77777777" w:rsidR="00F679B9" w:rsidRPr="00195257" w:rsidRDefault="00F679B9" w:rsidP="00F679B9">
            <w:r w:rsidRPr="00195257">
              <w:t>9</w:t>
            </w:r>
          </w:p>
        </w:tc>
      </w:tr>
      <w:tr w:rsidR="00F679B9" w:rsidRPr="002F32FD" w14:paraId="08518271" w14:textId="77777777" w:rsidTr="00F679B9">
        <w:tc>
          <w:tcPr>
            <w:tcW w:w="2037" w:type="pct"/>
            <w:gridSpan w:val="2"/>
            <w:vAlign w:val="center"/>
          </w:tcPr>
          <w:p w14:paraId="0F62ADAB" w14:textId="77777777" w:rsidR="00F679B9" w:rsidRPr="00195257" w:rsidRDefault="00F679B9" w:rsidP="00F679B9">
            <w:r w:rsidRPr="00195257">
              <w:t>Per cluster shadowing</w:t>
            </w:r>
            <w:r w:rsidRPr="00552FBC">
              <w:rPr>
                <w:szCs w:val="18"/>
              </w:rPr>
              <w:t xml:space="preserve"> std </w:t>
            </w:r>
            <w:r w:rsidRPr="00552FBC">
              <w:rPr>
                <w:rFonts w:ascii="Symbol" w:hAnsi="Symbol"/>
                <w:szCs w:val="18"/>
              </w:rPr>
              <w:t></w:t>
            </w:r>
            <w:r w:rsidRPr="00552FBC">
              <w:rPr>
                <w:szCs w:val="18"/>
              </w:rPr>
              <w:t xml:space="preserve"> [dB]</w:t>
            </w:r>
          </w:p>
        </w:tc>
        <w:tc>
          <w:tcPr>
            <w:tcW w:w="758" w:type="pct"/>
            <w:vAlign w:val="center"/>
          </w:tcPr>
          <w:p w14:paraId="57AD4399" w14:textId="77777777" w:rsidR="00F679B9" w:rsidRPr="00195257" w:rsidRDefault="00F679B9" w:rsidP="00F679B9">
            <w:r w:rsidRPr="00195257">
              <w:t>4</w:t>
            </w:r>
          </w:p>
        </w:tc>
        <w:tc>
          <w:tcPr>
            <w:tcW w:w="2204" w:type="pct"/>
            <w:gridSpan w:val="4"/>
            <w:vAlign w:val="center"/>
          </w:tcPr>
          <w:p w14:paraId="2D07338D" w14:textId="77777777" w:rsidR="00F679B9" w:rsidRPr="00195257" w:rsidRDefault="00F679B9" w:rsidP="00F679B9">
            <w:r w:rsidRPr="00195257">
              <w:t>3</w:t>
            </w:r>
          </w:p>
        </w:tc>
      </w:tr>
      <w:tr w:rsidR="00F679B9" w:rsidRPr="002F32FD" w14:paraId="310ED6ED" w14:textId="77777777" w:rsidTr="00F679B9">
        <w:tc>
          <w:tcPr>
            <w:tcW w:w="2037" w:type="pct"/>
            <w:gridSpan w:val="2"/>
            <w:vAlign w:val="center"/>
          </w:tcPr>
          <w:p w14:paraId="3A05D0D7" w14:textId="77777777" w:rsidR="00F679B9" w:rsidRPr="00195257" w:rsidRDefault="00F679B9" w:rsidP="00F679B9">
            <w:r w:rsidRPr="00195257">
              <w:t>Scaling factor for AOA and AOD</w:t>
            </w:r>
          </w:p>
        </w:tc>
        <w:tc>
          <w:tcPr>
            <w:tcW w:w="2963" w:type="pct"/>
            <w:gridSpan w:val="5"/>
            <w:vAlign w:val="center"/>
          </w:tcPr>
          <w:p w14:paraId="0C298CE5" w14:textId="77777777" w:rsidR="00F679B9" w:rsidRPr="00195257" w:rsidRDefault="00F679B9" w:rsidP="00F679B9">
            <w:r w:rsidRPr="00195257">
              <w:t>[1.289]</w:t>
            </w:r>
          </w:p>
        </w:tc>
      </w:tr>
      <w:tr w:rsidR="00F679B9" w:rsidRPr="002F32FD" w14:paraId="6F2D7C94" w14:textId="77777777" w:rsidTr="00F679B9">
        <w:tc>
          <w:tcPr>
            <w:tcW w:w="2037" w:type="pct"/>
            <w:gridSpan w:val="2"/>
            <w:vAlign w:val="center"/>
          </w:tcPr>
          <w:p w14:paraId="2158229C" w14:textId="77777777" w:rsidR="00F679B9" w:rsidRPr="00195257" w:rsidRDefault="00F679B9" w:rsidP="00F679B9">
            <w:r w:rsidRPr="00195257">
              <w:t>Scaling factor for ZOA and ZOD</w:t>
            </w:r>
          </w:p>
        </w:tc>
        <w:tc>
          <w:tcPr>
            <w:tcW w:w="2963" w:type="pct"/>
            <w:gridSpan w:val="5"/>
            <w:vAlign w:val="center"/>
          </w:tcPr>
          <w:p w14:paraId="4D346C59" w14:textId="77777777" w:rsidR="00F679B9" w:rsidRPr="00195257" w:rsidRDefault="00F679B9" w:rsidP="00F679B9">
            <w:r w:rsidRPr="00195257">
              <w:t>[1.178]</w:t>
            </w:r>
          </w:p>
        </w:tc>
      </w:tr>
      <w:tr w:rsidR="00F679B9" w:rsidRPr="002F32FD" w14:paraId="4A88F674" w14:textId="77777777" w:rsidTr="00F679B9">
        <w:tc>
          <w:tcPr>
            <w:tcW w:w="1227" w:type="pct"/>
            <w:vMerge w:val="restart"/>
            <w:vAlign w:val="center"/>
          </w:tcPr>
          <w:p w14:paraId="3F112956" w14:textId="77777777" w:rsidR="00F679B9" w:rsidRPr="00195257" w:rsidRDefault="00F679B9" w:rsidP="00F679B9">
            <w:r w:rsidRPr="002F32FD">
              <w:t>Correlation distance in the horizontal plane [m]</w:t>
            </w:r>
          </w:p>
        </w:tc>
        <w:tc>
          <w:tcPr>
            <w:tcW w:w="811" w:type="pct"/>
            <w:vAlign w:val="center"/>
          </w:tcPr>
          <w:p w14:paraId="106B8D8E" w14:textId="77777777" w:rsidR="00F679B9" w:rsidRPr="00195257" w:rsidRDefault="00F679B9" w:rsidP="00F679B9">
            <w:r w:rsidRPr="00195257">
              <w:t>DS</w:t>
            </w:r>
          </w:p>
        </w:tc>
        <w:tc>
          <w:tcPr>
            <w:tcW w:w="758" w:type="pct"/>
            <w:vAlign w:val="center"/>
          </w:tcPr>
          <w:p w14:paraId="092234BD" w14:textId="77777777" w:rsidR="00F679B9" w:rsidRPr="00195257" w:rsidRDefault="00F679B9" w:rsidP="00F679B9">
            <w:r w:rsidRPr="00195257">
              <w:t>50</w:t>
            </w:r>
          </w:p>
        </w:tc>
        <w:tc>
          <w:tcPr>
            <w:tcW w:w="2204" w:type="pct"/>
            <w:gridSpan w:val="4"/>
            <w:vAlign w:val="center"/>
          </w:tcPr>
          <w:p w14:paraId="004DFA53" w14:textId="77777777" w:rsidR="00F679B9" w:rsidRPr="00195257" w:rsidRDefault="00F679B9" w:rsidP="00F679B9">
            <w:r w:rsidRPr="00195257">
              <w:t>52</w:t>
            </w:r>
          </w:p>
        </w:tc>
      </w:tr>
      <w:tr w:rsidR="00F679B9" w:rsidRPr="002F32FD" w14:paraId="5C989E1B" w14:textId="77777777" w:rsidTr="00F679B9">
        <w:tc>
          <w:tcPr>
            <w:tcW w:w="1227" w:type="pct"/>
            <w:vMerge/>
            <w:vAlign w:val="center"/>
          </w:tcPr>
          <w:p w14:paraId="036391BE" w14:textId="77777777" w:rsidR="00F679B9" w:rsidRPr="00195257" w:rsidRDefault="00F679B9" w:rsidP="00F679B9"/>
        </w:tc>
        <w:tc>
          <w:tcPr>
            <w:tcW w:w="811" w:type="pct"/>
            <w:vAlign w:val="center"/>
          </w:tcPr>
          <w:p w14:paraId="1DDAE078" w14:textId="77777777" w:rsidR="00F679B9" w:rsidRPr="00195257" w:rsidRDefault="00F679B9" w:rsidP="00F679B9">
            <w:r w:rsidRPr="00195257">
              <w:t>ASD</w:t>
            </w:r>
          </w:p>
        </w:tc>
        <w:tc>
          <w:tcPr>
            <w:tcW w:w="758" w:type="pct"/>
            <w:vAlign w:val="center"/>
          </w:tcPr>
          <w:p w14:paraId="70E22924" w14:textId="77777777" w:rsidR="00F679B9" w:rsidRPr="00195257" w:rsidRDefault="00F679B9" w:rsidP="00F679B9">
            <w:r w:rsidRPr="00195257">
              <w:t>10</w:t>
            </w:r>
          </w:p>
        </w:tc>
        <w:tc>
          <w:tcPr>
            <w:tcW w:w="2204" w:type="pct"/>
            <w:gridSpan w:val="4"/>
            <w:vAlign w:val="center"/>
          </w:tcPr>
          <w:p w14:paraId="2F514A35" w14:textId="77777777" w:rsidR="00F679B9" w:rsidRPr="00195257" w:rsidRDefault="00F679B9" w:rsidP="00F679B9">
            <w:r w:rsidRPr="00195257">
              <w:t>13</w:t>
            </w:r>
          </w:p>
        </w:tc>
      </w:tr>
      <w:tr w:rsidR="00F679B9" w:rsidRPr="002F32FD" w14:paraId="643D8EEF" w14:textId="77777777" w:rsidTr="00F679B9">
        <w:tc>
          <w:tcPr>
            <w:tcW w:w="1227" w:type="pct"/>
            <w:vMerge/>
            <w:vAlign w:val="center"/>
          </w:tcPr>
          <w:p w14:paraId="65F65D41" w14:textId="77777777" w:rsidR="00F679B9" w:rsidRPr="00195257" w:rsidRDefault="00F679B9" w:rsidP="00F679B9"/>
        </w:tc>
        <w:tc>
          <w:tcPr>
            <w:tcW w:w="811" w:type="pct"/>
            <w:vAlign w:val="center"/>
          </w:tcPr>
          <w:p w14:paraId="37647296" w14:textId="77777777" w:rsidR="00F679B9" w:rsidRPr="00195257" w:rsidRDefault="00F679B9" w:rsidP="00F679B9">
            <w:r w:rsidRPr="00195257">
              <w:t>ASA</w:t>
            </w:r>
          </w:p>
        </w:tc>
        <w:tc>
          <w:tcPr>
            <w:tcW w:w="758" w:type="pct"/>
            <w:vAlign w:val="center"/>
          </w:tcPr>
          <w:p w14:paraId="238CB485" w14:textId="77777777" w:rsidR="00F679B9" w:rsidRPr="00195257" w:rsidRDefault="00F679B9" w:rsidP="00F679B9">
            <w:r w:rsidRPr="00195257">
              <w:t>10</w:t>
            </w:r>
          </w:p>
        </w:tc>
        <w:tc>
          <w:tcPr>
            <w:tcW w:w="2204" w:type="pct"/>
            <w:gridSpan w:val="4"/>
            <w:vAlign w:val="center"/>
          </w:tcPr>
          <w:p w14:paraId="67F6057E" w14:textId="77777777" w:rsidR="00F679B9" w:rsidRPr="00195257" w:rsidRDefault="00F679B9" w:rsidP="00F679B9">
            <w:r w:rsidRPr="00195257">
              <w:t>13</w:t>
            </w:r>
          </w:p>
        </w:tc>
      </w:tr>
      <w:tr w:rsidR="00F679B9" w:rsidRPr="002F32FD" w14:paraId="11B28875" w14:textId="77777777" w:rsidTr="00F679B9">
        <w:tc>
          <w:tcPr>
            <w:tcW w:w="1227" w:type="pct"/>
            <w:vMerge/>
            <w:vAlign w:val="center"/>
          </w:tcPr>
          <w:p w14:paraId="28A150B3" w14:textId="77777777" w:rsidR="00F679B9" w:rsidRPr="00195257" w:rsidRDefault="00F679B9" w:rsidP="00F679B9"/>
        </w:tc>
        <w:tc>
          <w:tcPr>
            <w:tcW w:w="811" w:type="pct"/>
            <w:vAlign w:val="center"/>
          </w:tcPr>
          <w:p w14:paraId="4FA1AFC1" w14:textId="77777777" w:rsidR="00F679B9" w:rsidRPr="00195257" w:rsidRDefault="00F679B9" w:rsidP="00F679B9">
            <w:r w:rsidRPr="00195257">
              <w:t>SF</w:t>
            </w:r>
          </w:p>
        </w:tc>
        <w:tc>
          <w:tcPr>
            <w:tcW w:w="758" w:type="pct"/>
            <w:vAlign w:val="center"/>
          </w:tcPr>
          <w:p w14:paraId="08E058F5" w14:textId="77777777" w:rsidR="00F679B9" w:rsidRPr="00195257" w:rsidRDefault="00F679B9" w:rsidP="00F679B9">
            <w:r w:rsidRPr="00195257">
              <w:t>15</w:t>
            </w:r>
          </w:p>
        </w:tc>
        <w:tc>
          <w:tcPr>
            <w:tcW w:w="2204" w:type="pct"/>
            <w:gridSpan w:val="4"/>
            <w:vAlign w:val="center"/>
          </w:tcPr>
          <w:p w14:paraId="21C15A51" w14:textId="77777777" w:rsidR="00F679B9" w:rsidRPr="00195257" w:rsidRDefault="00F679B9" w:rsidP="00F679B9">
            <w:r w:rsidRPr="00195257">
              <w:t>30</w:t>
            </w:r>
          </w:p>
        </w:tc>
      </w:tr>
      <w:tr w:rsidR="00F679B9" w:rsidRPr="002F32FD" w14:paraId="5DCAC56C" w14:textId="77777777" w:rsidTr="00F679B9">
        <w:tc>
          <w:tcPr>
            <w:tcW w:w="1227" w:type="pct"/>
            <w:vMerge/>
            <w:vAlign w:val="center"/>
          </w:tcPr>
          <w:p w14:paraId="0929985F" w14:textId="77777777" w:rsidR="00F679B9" w:rsidRPr="00195257" w:rsidRDefault="00F679B9" w:rsidP="00F679B9"/>
        </w:tc>
        <w:tc>
          <w:tcPr>
            <w:tcW w:w="811" w:type="pct"/>
            <w:vAlign w:val="center"/>
          </w:tcPr>
          <w:p w14:paraId="1BC719E7" w14:textId="77777777" w:rsidR="00F679B9" w:rsidRPr="00195257" w:rsidRDefault="00F679B9" w:rsidP="00F679B9">
            <w:r w:rsidRPr="00195257">
              <w:t>K</w:t>
            </w:r>
          </w:p>
        </w:tc>
        <w:tc>
          <w:tcPr>
            <w:tcW w:w="758" w:type="pct"/>
            <w:vAlign w:val="center"/>
          </w:tcPr>
          <w:p w14:paraId="40397EE5" w14:textId="77777777" w:rsidR="00F679B9" w:rsidRPr="00195257" w:rsidRDefault="00F679B9" w:rsidP="00F679B9">
            <w:r w:rsidRPr="00195257">
              <w:t>32</w:t>
            </w:r>
          </w:p>
        </w:tc>
        <w:tc>
          <w:tcPr>
            <w:tcW w:w="2204" w:type="pct"/>
            <w:gridSpan w:val="4"/>
            <w:vAlign w:val="center"/>
          </w:tcPr>
          <w:p w14:paraId="78C5F812" w14:textId="77777777" w:rsidR="00F679B9" w:rsidRPr="00195257" w:rsidRDefault="00F679B9" w:rsidP="00F679B9">
            <w:r w:rsidRPr="00195257">
              <w:t>[N/A]</w:t>
            </w:r>
          </w:p>
        </w:tc>
      </w:tr>
      <w:tr w:rsidR="00F679B9" w:rsidRPr="002F32FD" w14:paraId="15C4A08C" w14:textId="77777777" w:rsidTr="00F679B9">
        <w:tc>
          <w:tcPr>
            <w:tcW w:w="1227" w:type="pct"/>
            <w:vMerge/>
            <w:vAlign w:val="center"/>
          </w:tcPr>
          <w:p w14:paraId="470495E1" w14:textId="77777777" w:rsidR="00F679B9" w:rsidRPr="00195257" w:rsidRDefault="00F679B9" w:rsidP="00F679B9"/>
        </w:tc>
        <w:tc>
          <w:tcPr>
            <w:tcW w:w="811" w:type="pct"/>
            <w:vAlign w:val="center"/>
          </w:tcPr>
          <w:p w14:paraId="15F6A3D2" w14:textId="77777777" w:rsidR="00F679B9" w:rsidRPr="00195257" w:rsidRDefault="00F679B9" w:rsidP="00F679B9">
            <w:r w:rsidRPr="00195257">
              <w:t>ZSA</w:t>
            </w:r>
          </w:p>
        </w:tc>
        <w:tc>
          <w:tcPr>
            <w:tcW w:w="758" w:type="pct"/>
            <w:vAlign w:val="center"/>
          </w:tcPr>
          <w:p w14:paraId="31F762EA" w14:textId="77777777" w:rsidR="00F679B9" w:rsidRPr="00195257" w:rsidRDefault="00F679B9" w:rsidP="00F679B9">
            <w:r w:rsidRPr="00195257">
              <w:t>10</w:t>
            </w:r>
          </w:p>
        </w:tc>
        <w:tc>
          <w:tcPr>
            <w:tcW w:w="2204" w:type="pct"/>
            <w:gridSpan w:val="4"/>
            <w:vAlign w:val="center"/>
          </w:tcPr>
          <w:p w14:paraId="7A9A8A9D" w14:textId="77777777" w:rsidR="00F679B9" w:rsidRPr="00195257" w:rsidRDefault="00F679B9" w:rsidP="00F679B9">
            <w:r w:rsidRPr="00195257">
              <w:t>20</w:t>
            </w:r>
          </w:p>
        </w:tc>
      </w:tr>
      <w:tr w:rsidR="00F679B9" w:rsidRPr="002F32FD" w14:paraId="2D75F4B3" w14:textId="77777777" w:rsidTr="00F679B9">
        <w:tc>
          <w:tcPr>
            <w:tcW w:w="1227" w:type="pct"/>
            <w:vMerge/>
            <w:vAlign w:val="center"/>
          </w:tcPr>
          <w:p w14:paraId="334FE9E9" w14:textId="77777777" w:rsidR="00F679B9" w:rsidRPr="00195257" w:rsidRDefault="00F679B9" w:rsidP="00F679B9"/>
        </w:tc>
        <w:tc>
          <w:tcPr>
            <w:tcW w:w="811" w:type="pct"/>
            <w:vAlign w:val="center"/>
          </w:tcPr>
          <w:p w14:paraId="1BCD5B53" w14:textId="77777777" w:rsidR="00F679B9" w:rsidRPr="00195257" w:rsidRDefault="00F679B9" w:rsidP="00F679B9">
            <w:r w:rsidRPr="00195257">
              <w:t>ZSD</w:t>
            </w:r>
          </w:p>
        </w:tc>
        <w:tc>
          <w:tcPr>
            <w:tcW w:w="758" w:type="pct"/>
            <w:vAlign w:val="center"/>
          </w:tcPr>
          <w:p w14:paraId="3035442A" w14:textId="77777777" w:rsidR="00F679B9" w:rsidRPr="00195257" w:rsidRDefault="00F679B9" w:rsidP="00F679B9">
            <w:r w:rsidRPr="00195257">
              <w:t>10</w:t>
            </w:r>
          </w:p>
        </w:tc>
        <w:tc>
          <w:tcPr>
            <w:tcW w:w="2204" w:type="pct"/>
            <w:gridSpan w:val="4"/>
            <w:vAlign w:val="center"/>
          </w:tcPr>
          <w:p w14:paraId="0684BDE7" w14:textId="77777777" w:rsidR="00F679B9" w:rsidRPr="00195257" w:rsidRDefault="00F679B9" w:rsidP="00F679B9">
            <w:r w:rsidRPr="00195257">
              <w:t>20</w:t>
            </w:r>
          </w:p>
        </w:tc>
      </w:tr>
      <w:tr w:rsidR="00F679B9" w:rsidRPr="002F32FD" w14:paraId="001A8060" w14:textId="77777777" w:rsidTr="00F679B9">
        <w:tc>
          <w:tcPr>
            <w:tcW w:w="5000" w:type="pct"/>
            <w:gridSpan w:val="7"/>
          </w:tcPr>
          <w:p w14:paraId="21395032" w14:textId="77777777" w:rsidR="00F679B9" w:rsidRPr="00195257" w:rsidRDefault="00F679B9" w:rsidP="00F679B9">
            <w:r w:rsidRPr="00195257">
              <w:t>fc is carrier frequency in GHz; d2D is BS-UT distance in km.</w:t>
            </w:r>
          </w:p>
          <w:p w14:paraId="2EC6477C" w14:textId="77777777" w:rsidR="00F679B9" w:rsidRPr="002F32FD" w:rsidRDefault="00F679B9" w:rsidP="00F679B9">
            <w:r w:rsidRPr="00195257">
              <w:t>NOTE 1:</w:t>
            </w:r>
            <w:r w:rsidRPr="00195257">
              <w:tab/>
              <w:t>DS</w:t>
            </w:r>
            <w:r w:rsidRPr="002F32FD">
              <w:t xml:space="preserve"> = rms delay spread, </w:t>
            </w:r>
            <w:r w:rsidRPr="00195257">
              <w:t>ASD</w:t>
            </w:r>
            <w:r w:rsidRPr="002F32FD">
              <w:t xml:space="preserve"> = rms azimuth spread of departure angles, </w:t>
            </w:r>
            <w:r w:rsidRPr="00195257">
              <w:t>ASA</w:t>
            </w:r>
            <w:r w:rsidRPr="002F32FD">
              <w:t xml:space="preserve"> = rms azimuth spread of arrival angles, </w:t>
            </w:r>
            <w:r w:rsidRPr="00195257">
              <w:t>ZSD</w:t>
            </w:r>
            <w:r w:rsidRPr="002F32FD">
              <w:t xml:space="preserve"> = rms zenith spread of departure angles, </w:t>
            </w:r>
            <w:r w:rsidRPr="00195257">
              <w:t>ZSA</w:t>
            </w:r>
            <w:r w:rsidRPr="002F32FD">
              <w:t xml:space="preserve"> = rms zenith spread of arrival angles,</w:t>
            </w:r>
            <w:r w:rsidRPr="00195257">
              <w:t xml:space="preserve"> SF</w:t>
            </w:r>
            <w:r w:rsidRPr="002F32FD">
              <w:t xml:space="preserve"> = shadow fading, and </w:t>
            </w:r>
            <w:r w:rsidRPr="00195257">
              <w:t>K</w:t>
            </w:r>
            <w:r w:rsidRPr="002F32FD">
              <w:t xml:space="preserve"> = Ricean K-factor.</w:t>
            </w:r>
          </w:p>
          <w:p w14:paraId="07B1382B" w14:textId="77777777" w:rsidR="00F679B9" w:rsidRPr="00195257" w:rsidRDefault="00F679B9" w:rsidP="00F679B9">
            <w:r w:rsidRPr="002F32FD">
              <w:t>NOTE 2:</w:t>
            </w:r>
            <w:r w:rsidRPr="002F32FD">
              <w:tab/>
              <w:t>The sign of the shadow fading is defined so that positive SF means more received power at UT than predicted by the path loss model.</w:t>
            </w:r>
          </w:p>
          <w:p w14:paraId="34C46E1D" w14:textId="77777777" w:rsidR="00F679B9" w:rsidRPr="002F32FD" w:rsidRDefault="00F679B9" w:rsidP="00F679B9">
            <w:r w:rsidRPr="00195257">
              <w:t>NOTE 3:</w:t>
            </w:r>
            <w:r w:rsidRPr="00195257">
              <w:tab/>
              <w:t>The following notation for mean (μlgX</w:t>
            </w:r>
            <w:r w:rsidRPr="002F32FD">
              <w:t>=mean{log</w:t>
            </w:r>
            <w:r w:rsidRPr="00195257">
              <w:t>10</w:t>
            </w:r>
            <w:r w:rsidRPr="002F32FD">
              <w:t>(X) }) and standard deviation (</w:t>
            </w:r>
            <w:r w:rsidRPr="00195257">
              <w:t>σlgX</w:t>
            </w:r>
            <w:r w:rsidRPr="002F32FD">
              <w:t>=std{log</w:t>
            </w:r>
            <w:r w:rsidRPr="00195257">
              <w:t>10</w:t>
            </w:r>
            <w:r w:rsidRPr="002F32FD">
              <w:t xml:space="preserve">(X) }) is used for logarithmized parameters X. </w:t>
            </w:r>
          </w:p>
          <w:p w14:paraId="6EC1139E" w14:textId="77777777" w:rsidR="00F679B9" w:rsidRPr="002F32FD" w:rsidRDefault="00F679B9" w:rsidP="00F679B9">
            <w:r w:rsidRPr="002F32FD">
              <w:t xml:space="preserve"> </w:t>
            </w:r>
          </w:p>
        </w:tc>
      </w:tr>
    </w:tbl>
    <w:p w14:paraId="13BB8C9D" w14:textId="77777777" w:rsidR="00F679B9" w:rsidRDefault="00F679B9" w:rsidP="00F679B9"/>
    <w:p w14:paraId="1D0E1D2F" w14:textId="77777777" w:rsidR="00F679B9" w:rsidRPr="001E2ABD" w:rsidRDefault="00F679B9" w:rsidP="00F679B9">
      <w:pPr>
        <w:pStyle w:val="a3"/>
        <w:widowControl w:val="0"/>
        <w:snapToGrid/>
        <w:spacing w:line="360" w:lineRule="auto"/>
        <w:jc w:val="left"/>
        <w:rPr>
          <w:sz w:val="22"/>
          <w:szCs w:val="22"/>
        </w:rPr>
      </w:pPr>
      <w:r w:rsidRPr="001E2ABD">
        <w:rPr>
          <w:sz w:val="22"/>
          <w:szCs w:val="22"/>
        </w:rPr>
        <w:t>According to definition in Annex A.1 of TR 38.901, the following expression for the angular spread AS in radians is used for calibration:</w:t>
      </w:r>
    </w:p>
    <w:p w14:paraId="4182541F" w14:textId="77777777" w:rsidR="00F679B9" w:rsidRPr="00147F39" w:rsidRDefault="00F679B9" w:rsidP="00F679B9">
      <w:pPr>
        <w:pStyle w:val="a3"/>
        <w:widowControl w:val="0"/>
        <w:snapToGrid/>
        <w:spacing w:line="360" w:lineRule="auto"/>
        <w:jc w:val="center"/>
      </w:pPr>
      <w:r w:rsidRPr="00147F39">
        <w:rPr>
          <w:position w:val="-66"/>
        </w:rPr>
        <w:object w:dxaOrig="3680" w:dyaOrig="1480" w14:anchorId="43488F18">
          <v:shape id="_x0000_i1031" type="#_x0000_t75" style="width:184.35pt;height:73.5pt" o:ole="">
            <v:imagedata r:id="rId27" o:title=""/>
          </v:shape>
          <o:OLEObject Type="Embed" ProgID="Equation.DSMT4" ShapeID="_x0000_i1031" DrawAspect="Content" ObjectID="_1627548961" r:id="rId28"/>
        </w:object>
      </w:r>
    </w:p>
    <w:p w14:paraId="3FE1F038" w14:textId="77777777" w:rsidR="00F679B9" w:rsidRDefault="00F679B9" w:rsidP="00F679B9">
      <w:r w:rsidRPr="00147F39">
        <w:t xml:space="preserve">where </w:t>
      </w:r>
      <w:r w:rsidRPr="00147F39">
        <w:rPr>
          <w:noProof/>
          <w:position w:val="-14"/>
          <w:lang w:eastAsia="zh-CN"/>
        </w:rPr>
        <w:drawing>
          <wp:inline distT="0" distB="0" distL="0" distR="0" wp14:anchorId="2F52A803" wp14:editId="11044BF1">
            <wp:extent cx="266700" cy="241300"/>
            <wp:effectExtent l="0" t="0" r="0" b="635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266700" cy="241300"/>
                    </a:xfrm>
                    <a:prstGeom prst="rect">
                      <a:avLst/>
                    </a:prstGeom>
                    <a:noFill/>
                    <a:ln>
                      <a:noFill/>
                    </a:ln>
                  </pic:spPr>
                </pic:pic>
              </a:graphicData>
            </a:graphic>
          </wp:inline>
        </w:drawing>
      </w:r>
      <w:r w:rsidRPr="00147F39">
        <w:t xml:space="preserve"> is the power for the </w:t>
      </w:r>
      <w:r w:rsidRPr="00147F39">
        <w:rPr>
          <w:i/>
          <w:iCs/>
        </w:rPr>
        <w:t>m</w:t>
      </w:r>
      <w:r w:rsidRPr="00147F39">
        <w:t xml:space="preserve">th subpath of the </w:t>
      </w:r>
      <w:r w:rsidRPr="00147F39">
        <w:rPr>
          <w:i/>
          <w:iCs/>
        </w:rPr>
        <w:t>n</w:t>
      </w:r>
      <w:r w:rsidRPr="00147F39">
        <w:t xml:space="preserve">th path and </w:t>
      </w:r>
      <w:r w:rsidRPr="00147F39">
        <w:rPr>
          <w:noProof/>
          <w:position w:val="-14"/>
          <w:lang w:eastAsia="zh-CN"/>
        </w:rPr>
        <w:drawing>
          <wp:inline distT="0" distB="0" distL="0" distR="0" wp14:anchorId="6CE20FA6" wp14:editId="377F4EDD">
            <wp:extent cx="266700" cy="241300"/>
            <wp:effectExtent l="0" t="0" r="0" b="635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266700" cy="241300"/>
                    </a:xfrm>
                    <a:prstGeom prst="rect">
                      <a:avLst/>
                    </a:prstGeom>
                    <a:noFill/>
                    <a:ln>
                      <a:noFill/>
                    </a:ln>
                  </pic:spPr>
                </pic:pic>
              </a:graphicData>
            </a:graphic>
          </wp:inline>
        </w:drawing>
      </w:r>
      <w:r w:rsidRPr="00147F39">
        <w:t> is the subpaths angle (either AOA, AOD, ZOA, ZOD) given in radians.</w:t>
      </w:r>
    </w:p>
    <w:p w14:paraId="2A56F213" w14:textId="77777777" w:rsidR="00F679B9" w:rsidRDefault="00F679B9" w:rsidP="00F679B9">
      <w:pPr>
        <w:pStyle w:val="2"/>
        <w:tabs>
          <w:tab w:val="num" w:pos="576"/>
        </w:tabs>
        <w:ind w:left="576"/>
        <w:jc w:val="left"/>
      </w:pPr>
      <w:r>
        <w:t>Calibration results</w:t>
      </w:r>
    </w:p>
    <w:p w14:paraId="64918357" w14:textId="77777777" w:rsidR="00F679B9" w:rsidRDefault="00F679B9" w:rsidP="00F679B9">
      <w:pPr>
        <w:pStyle w:val="30"/>
      </w:pPr>
      <w:r w:rsidRPr="00133D12">
        <w:t>Coupling loss – serving cell</w:t>
      </w:r>
    </w:p>
    <w:p w14:paraId="3D68828A" w14:textId="44C8280F" w:rsidR="00F679B9" w:rsidRPr="00503E8C" w:rsidRDefault="00F679B9" w:rsidP="00F679B9">
      <w:pPr>
        <w:spacing w:beforeLines="50" w:before="120" w:afterLines="50"/>
        <w:rPr>
          <w:lang w:eastAsia="zh-CN"/>
        </w:rPr>
      </w:pPr>
      <w:r w:rsidRPr="00275844">
        <w:rPr>
          <w:lang w:eastAsia="zh-CN"/>
        </w:rPr>
        <w:t xml:space="preserve">The calibration results </w:t>
      </w:r>
      <w:r>
        <w:rPr>
          <w:lang w:eastAsia="zh-CN"/>
        </w:rPr>
        <w:t xml:space="preserve">of CDFs of coupling loss at 3.5GHz and 28GHz for four sub-scenarios </w:t>
      </w:r>
      <w:r w:rsidRPr="00275844">
        <w:rPr>
          <w:lang w:eastAsia="zh-CN"/>
        </w:rPr>
        <w:t>are shown in Fig</w:t>
      </w:r>
      <w:r>
        <w:rPr>
          <w:lang w:eastAsia="zh-CN"/>
        </w:rPr>
        <w:t>ure</w:t>
      </w:r>
      <w:r w:rsidRPr="00275844">
        <w:rPr>
          <w:lang w:eastAsia="zh-CN"/>
        </w:rPr>
        <w:t xml:space="preserve"> </w:t>
      </w:r>
      <w:r>
        <w:rPr>
          <w:lang w:eastAsia="zh-CN"/>
        </w:rPr>
        <w:t xml:space="preserve">7 and 8. </w:t>
      </w:r>
    </w:p>
    <w:p w14:paraId="6D64AB1E" w14:textId="345F40CC" w:rsidR="00F679B9" w:rsidRDefault="00F679B9" w:rsidP="00F679B9">
      <w:pPr>
        <w:jc w:val="center"/>
        <w:rPr>
          <w:lang w:eastAsia="zh-CN"/>
        </w:rPr>
      </w:pPr>
      <w:r>
        <w:rPr>
          <w:noProof/>
          <w:lang w:eastAsia="zh-CN"/>
        </w:rPr>
        <w:drawing>
          <wp:inline distT="0" distB="0" distL="0" distR="0" wp14:anchorId="7D27FF24" wp14:editId="42F10BD2">
            <wp:extent cx="2938862" cy="2373029"/>
            <wp:effectExtent l="0" t="0" r="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email">
                      <a:extLst>
                        <a:ext uri="{28A0092B-C50C-407E-A947-70E740481C1C}">
                          <a14:useLocalDpi xmlns:a14="http://schemas.microsoft.com/office/drawing/2010/main"/>
                        </a:ext>
                      </a:extLst>
                    </a:blip>
                    <a:stretch>
                      <a:fillRect/>
                    </a:stretch>
                  </pic:blipFill>
                  <pic:spPr>
                    <a:xfrm>
                      <a:off x="0" y="0"/>
                      <a:ext cx="2973035" cy="2400622"/>
                    </a:xfrm>
                    <a:prstGeom prst="rect">
                      <a:avLst/>
                    </a:prstGeom>
                  </pic:spPr>
                </pic:pic>
              </a:graphicData>
            </a:graphic>
          </wp:inline>
        </w:drawing>
      </w:r>
      <w:r w:rsidR="0000623B">
        <w:rPr>
          <w:noProof/>
          <w:lang w:eastAsia="zh-CN"/>
        </w:rPr>
        <w:t xml:space="preserve"> </w:t>
      </w:r>
      <w:r>
        <w:rPr>
          <w:noProof/>
          <w:lang w:eastAsia="zh-CN"/>
        </w:rPr>
        <w:drawing>
          <wp:inline distT="0" distB="0" distL="0" distR="0" wp14:anchorId="36497C88" wp14:editId="45EDBA12">
            <wp:extent cx="2889504" cy="2384712"/>
            <wp:effectExtent l="0" t="0" r="635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email">
                      <a:extLst>
                        <a:ext uri="{28A0092B-C50C-407E-A947-70E740481C1C}">
                          <a14:useLocalDpi xmlns:a14="http://schemas.microsoft.com/office/drawing/2010/main"/>
                        </a:ext>
                      </a:extLst>
                    </a:blip>
                    <a:stretch>
                      <a:fillRect/>
                    </a:stretch>
                  </pic:blipFill>
                  <pic:spPr>
                    <a:xfrm>
                      <a:off x="0" y="0"/>
                      <a:ext cx="2889504" cy="2384712"/>
                    </a:xfrm>
                    <a:prstGeom prst="rect">
                      <a:avLst/>
                    </a:prstGeom>
                  </pic:spPr>
                </pic:pic>
              </a:graphicData>
            </a:graphic>
          </wp:inline>
        </w:drawing>
      </w:r>
    </w:p>
    <w:p w14:paraId="4A058693" w14:textId="2F000886" w:rsidR="00F679B9" w:rsidRDefault="00F679B9" w:rsidP="00F679B9">
      <w:pPr>
        <w:jc w:val="center"/>
        <w:rPr>
          <w:lang w:eastAsia="zh-CN"/>
        </w:rPr>
      </w:pPr>
      <w:r>
        <w:rPr>
          <w:noProof/>
          <w:lang w:eastAsia="zh-CN"/>
        </w:rPr>
        <w:drawing>
          <wp:inline distT="0" distB="0" distL="0" distR="0" wp14:anchorId="4651E548" wp14:editId="3D2103AB">
            <wp:extent cx="2893925" cy="2387343"/>
            <wp:effectExtent l="0" t="0" r="190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email">
                      <a:extLst>
                        <a:ext uri="{28A0092B-C50C-407E-A947-70E740481C1C}">
                          <a14:useLocalDpi xmlns:a14="http://schemas.microsoft.com/office/drawing/2010/main"/>
                        </a:ext>
                      </a:extLst>
                    </a:blip>
                    <a:stretch>
                      <a:fillRect/>
                    </a:stretch>
                  </pic:blipFill>
                  <pic:spPr>
                    <a:xfrm>
                      <a:off x="0" y="0"/>
                      <a:ext cx="2902991" cy="2394822"/>
                    </a:xfrm>
                    <a:prstGeom prst="rect">
                      <a:avLst/>
                    </a:prstGeom>
                  </pic:spPr>
                </pic:pic>
              </a:graphicData>
            </a:graphic>
          </wp:inline>
        </w:drawing>
      </w:r>
      <w:r w:rsidR="0000623B">
        <w:rPr>
          <w:noProof/>
          <w:lang w:eastAsia="zh-CN"/>
        </w:rPr>
        <w:t xml:space="preserve">  </w:t>
      </w:r>
      <w:r>
        <w:rPr>
          <w:noProof/>
          <w:lang w:eastAsia="zh-CN"/>
        </w:rPr>
        <w:drawing>
          <wp:inline distT="0" distB="0" distL="0" distR="0" wp14:anchorId="7BF190F6" wp14:editId="2FE6729E">
            <wp:extent cx="2924070" cy="2375443"/>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email">
                      <a:extLst>
                        <a:ext uri="{28A0092B-C50C-407E-A947-70E740481C1C}">
                          <a14:useLocalDpi xmlns:a14="http://schemas.microsoft.com/office/drawing/2010/main"/>
                        </a:ext>
                      </a:extLst>
                    </a:blip>
                    <a:stretch>
                      <a:fillRect/>
                    </a:stretch>
                  </pic:blipFill>
                  <pic:spPr>
                    <a:xfrm>
                      <a:off x="0" y="0"/>
                      <a:ext cx="2955316" cy="2400827"/>
                    </a:xfrm>
                    <a:prstGeom prst="rect">
                      <a:avLst/>
                    </a:prstGeom>
                  </pic:spPr>
                </pic:pic>
              </a:graphicData>
            </a:graphic>
          </wp:inline>
        </w:drawing>
      </w:r>
    </w:p>
    <w:p w14:paraId="510885CD" w14:textId="626F5FE8" w:rsidR="00F679B9" w:rsidRPr="00195257" w:rsidRDefault="00F679B9" w:rsidP="00F679B9">
      <w:pPr>
        <w:spacing w:afterLines="50"/>
        <w:jc w:val="center"/>
        <w:rPr>
          <w:b/>
          <w:lang w:eastAsia="zh-CN"/>
        </w:rPr>
      </w:pPr>
      <w:r w:rsidRPr="00195257">
        <w:rPr>
          <w:b/>
          <w:lang w:eastAsia="zh-CN"/>
        </w:rPr>
        <w:t>Fig</w:t>
      </w:r>
      <w:r>
        <w:rPr>
          <w:b/>
          <w:lang w:eastAsia="zh-CN"/>
        </w:rPr>
        <w:t>ure</w:t>
      </w:r>
      <w:r w:rsidRPr="00195257">
        <w:rPr>
          <w:b/>
          <w:lang w:eastAsia="zh-CN"/>
        </w:rPr>
        <w:t xml:space="preserve">. </w:t>
      </w:r>
      <w:r>
        <w:rPr>
          <w:b/>
          <w:lang w:eastAsia="zh-CN"/>
        </w:rPr>
        <w:t>7</w:t>
      </w:r>
      <w:r w:rsidRPr="00195257">
        <w:rPr>
          <w:b/>
          <w:lang w:eastAsia="zh-CN"/>
        </w:rPr>
        <w:t xml:space="preserve"> </w:t>
      </w:r>
      <w:r w:rsidRPr="00195257">
        <w:rPr>
          <w:rFonts w:hint="eastAsia"/>
          <w:b/>
          <w:lang w:eastAsia="zh-CN"/>
        </w:rPr>
        <w:t>CDF</w:t>
      </w:r>
      <w:r w:rsidRPr="00195257">
        <w:rPr>
          <w:b/>
          <w:lang w:eastAsia="zh-CN"/>
        </w:rPr>
        <w:t xml:space="preserve"> of coupling loss at 3.5GHz for four sub-scenarios</w:t>
      </w:r>
    </w:p>
    <w:p w14:paraId="15E7AC55" w14:textId="2F53CB95" w:rsidR="00F679B9" w:rsidRDefault="00F679B9" w:rsidP="00F679B9">
      <w:pPr>
        <w:jc w:val="center"/>
        <w:rPr>
          <w:lang w:eastAsia="zh-CN"/>
        </w:rPr>
      </w:pPr>
      <w:r>
        <w:rPr>
          <w:noProof/>
          <w:lang w:eastAsia="zh-CN"/>
        </w:rPr>
        <w:drawing>
          <wp:inline distT="0" distB="0" distL="0" distR="0" wp14:anchorId="7A33555A" wp14:editId="1E5E628C">
            <wp:extent cx="2896478" cy="238802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0C8A84.tmp"/>
                    <pic:cNvPicPr/>
                  </pic:nvPicPr>
                  <pic:blipFill>
                    <a:blip r:embed="rId35" cstate="email">
                      <a:extLst>
                        <a:ext uri="{28A0092B-C50C-407E-A947-70E740481C1C}">
                          <a14:useLocalDpi xmlns:a14="http://schemas.microsoft.com/office/drawing/2010/main"/>
                        </a:ext>
                      </a:extLst>
                    </a:blip>
                    <a:stretch>
                      <a:fillRect/>
                    </a:stretch>
                  </pic:blipFill>
                  <pic:spPr>
                    <a:xfrm>
                      <a:off x="0" y="0"/>
                      <a:ext cx="2938710" cy="2422841"/>
                    </a:xfrm>
                    <a:prstGeom prst="rect">
                      <a:avLst/>
                    </a:prstGeom>
                  </pic:spPr>
                </pic:pic>
              </a:graphicData>
            </a:graphic>
          </wp:inline>
        </w:drawing>
      </w:r>
      <w:r w:rsidR="0000623B">
        <w:rPr>
          <w:noProof/>
          <w:lang w:eastAsia="zh-CN"/>
        </w:rPr>
        <w:t xml:space="preserve"> </w:t>
      </w:r>
      <w:r>
        <w:rPr>
          <w:noProof/>
          <w:lang w:eastAsia="zh-CN"/>
        </w:rPr>
        <w:drawing>
          <wp:inline distT="0" distB="0" distL="0" distR="0" wp14:anchorId="25F74A49" wp14:editId="1AE9998E">
            <wp:extent cx="2915662" cy="238180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email">
                      <a:extLst>
                        <a:ext uri="{28A0092B-C50C-407E-A947-70E740481C1C}">
                          <a14:useLocalDpi xmlns:a14="http://schemas.microsoft.com/office/drawing/2010/main"/>
                        </a:ext>
                      </a:extLst>
                    </a:blip>
                    <a:stretch>
                      <a:fillRect/>
                    </a:stretch>
                  </pic:blipFill>
                  <pic:spPr>
                    <a:xfrm>
                      <a:off x="0" y="0"/>
                      <a:ext cx="2943529" cy="2404573"/>
                    </a:xfrm>
                    <a:prstGeom prst="rect">
                      <a:avLst/>
                    </a:prstGeom>
                  </pic:spPr>
                </pic:pic>
              </a:graphicData>
            </a:graphic>
          </wp:inline>
        </w:drawing>
      </w:r>
    </w:p>
    <w:p w14:paraId="73CAFE42" w14:textId="3ED75026" w:rsidR="00F679B9" w:rsidRDefault="00F679B9" w:rsidP="00F679B9">
      <w:pPr>
        <w:jc w:val="left"/>
        <w:rPr>
          <w:lang w:eastAsia="zh-CN"/>
        </w:rPr>
      </w:pPr>
      <w:r>
        <w:rPr>
          <w:noProof/>
          <w:lang w:eastAsia="zh-CN"/>
        </w:rPr>
        <w:drawing>
          <wp:inline distT="0" distB="0" distL="0" distR="0" wp14:anchorId="0EB4978F" wp14:editId="4126FA8D">
            <wp:extent cx="2897255" cy="24231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email">
                      <a:extLst>
                        <a:ext uri="{28A0092B-C50C-407E-A947-70E740481C1C}">
                          <a14:useLocalDpi xmlns:a14="http://schemas.microsoft.com/office/drawing/2010/main"/>
                        </a:ext>
                      </a:extLst>
                    </a:blip>
                    <a:stretch>
                      <a:fillRect/>
                    </a:stretch>
                  </pic:blipFill>
                  <pic:spPr>
                    <a:xfrm>
                      <a:off x="0" y="0"/>
                      <a:ext cx="2926635" cy="2447732"/>
                    </a:xfrm>
                    <a:prstGeom prst="rect">
                      <a:avLst/>
                    </a:prstGeom>
                  </pic:spPr>
                </pic:pic>
              </a:graphicData>
            </a:graphic>
          </wp:inline>
        </w:drawing>
      </w:r>
      <w:r w:rsidR="0000623B">
        <w:rPr>
          <w:noProof/>
          <w:lang w:eastAsia="zh-CN"/>
        </w:rPr>
        <w:t xml:space="preserve"> </w:t>
      </w:r>
      <w:r>
        <w:rPr>
          <w:noProof/>
          <w:lang w:eastAsia="zh-CN"/>
        </w:rPr>
        <w:drawing>
          <wp:inline distT="0" distB="0" distL="0" distR="0" wp14:anchorId="0F66D682" wp14:editId="29A5205D">
            <wp:extent cx="2914212" cy="2424577"/>
            <wp:effectExtent l="0" t="0" r="63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email">
                      <a:extLst>
                        <a:ext uri="{28A0092B-C50C-407E-A947-70E740481C1C}">
                          <a14:useLocalDpi xmlns:a14="http://schemas.microsoft.com/office/drawing/2010/main"/>
                        </a:ext>
                      </a:extLst>
                    </a:blip>
                    <a:stretch>
                      <a:fillRect/>
                    </a:stretch>
                  </pic:blipFill>
                  <pic:spPr>
                    <a:xfrm>
                      <a:off x="0" y="0"/>
                      <a:ext cx="2940195" cy="2446194"/>
                    </a:xfrm>
                    <a:prstGeom prst="rect">
                      <a:avLst/>
                    </a:prstGeom>
                  </pic:spPr>
                </pic:pic>
              </a:graphicData>
            </a:graphic>
          </wp:inline>
        </w:drawing>
      </w:r>
    </w:p>
    <w:p w14:paraId="4D8931D2" w14:textId="6CC94F9B" w:rsidR="00F679B9" w:rsidRPr="00195257" w:rsidRDefault="00F679B9" w:rsidP="00F679B9">
      <w:pPr>
        <w:spacing w:afterLines="50"/>
        <w:jc w:val="center"/>
        <w:rPr>
          <w:b/>
          <w:lang w:eastAsia="zh-CN"/>
        </w:rPr>
      </w:pPr>
      <w:r w:rsidRPr="00195257">
        <w:rPr>
          <w:b/>
          <w:lang w:eastAsia="zh-CN"/>
        </w:rPr>
        <w:t>Fig</w:t>
      </w:r>
      <w:r>
        <w:rPr>
          <w:b/>
          <w:lang w:eastAsia="zh-CN"/>
        </w:rPr>
        <w:t>ure</w:t>
      </w:r>
      <w:r w:rsidRPr="00195257">
        <w:rPr>
          <w:b/>
          <w:lang w:eastAsia="zh-CN"/>
        </w:rPr>
        <w:t xml:space="preserve">. </w:t>
      </w:r>
      <w:r>
        <w:rPr>
          <w:b/>
          <w:lang w:eastAsia="zh-CN"/>
        </w:rPr>
        <w:t xml:space="preserve">8 </w:t>
      </w:r>
      <w:r w:rsidRPr="00195257">
        <w:rPr>
          <w:rFonts w:hint="eastAsia"/>
          <w:b/>
          <w:lang w:eastAsia="zh-CN"/>
        </w:rPr>
        <w:t>CDF</w:t>
      </w:r>
      <w:r w:rsidRPr="00195257">
        <w:rPr>
          <w:b/>
          <w:lang w:eastAsia="zh-CN"/>
        </w:rPr>
        <w:t xml:space="preserve"> of coupling loss at 28GHz for four sub-scenarios</w:t>
      </w:r>
    </w:p>
    <w:p w14:paraId="23492B45" w14:textId="77777777" w:rsidR="00F679B9" w:rsidRPr="00503E8C" w:rsidRDefault="00F679B9" w:rsidP="00F679B9">
      <w:pPr>
        <w:jc w:val="center"/>
        <w:rPr>
          <w:lang w:eastAsia="zh-CN"/>
        </w:rPr>
      </w:pPr>
    </w:p>
    <w:p w14:paraId="490DB1B6" w14:textId="77777777" w:rsidR="00F679B9" w:rsidRDefault="00F679B9" w:rsidP="00F679B9">
      <w:pPr>
        <w:pStyle w:val="30"/>
      </w:pPr>
      <w:r w:rsidRPr="00133D12">
        <w:t>Geometry with noise</w:t>
      </w:r>
    </w:p>
    <w:p w14:paraId="2D675D13" w14:textId="5E3897A7" w:rsidR="00F679B9" w:rsidRPr="00ED4DCB" w:rsidRDefault="00F679B9" w:rsidP="00F679B9">
      <w:pPr>
        <w:spacing w:beforeLines="50" w:before="120" w:afterLines="50"/>
        <w:rPr>
          <w:lang w:eastAsia="zh-CN"/>
        </w:rPr>
      </w:pPr>
      <w:r w:rsidRPr="00275844">
        <w:rPr>
          <w:lang w:eastAsia="zh-CN"/>
        </w:rPr>
        <w:t xml:space="preserve">The calibration results </w:t>
      </w:r>
      <w:r>
        <w:rPr>
          <w:lang w:eastAsia="zh-CN"/>
        </w:rPr>
        <w:t xml:space="preserve">of CDFs of geometry at 3.5GHz and 28GHz for four sub-scenarios </w:t>
      </w:r>
      <w:r w:rsidRPr="00275844">
        <w:rPr>
          <w:lang w:eastAsia="zh-CN"/>
        </w:rPr>
        <w:t>are shown in Fig</w:t>
      </w:r>
      <w:r>
        <w:rPr>
          <w:lang w:eastAsia="zh-CN"/>
        </w:rPr>
        <w:t>ure</w:t>
      </w:r>
      <w:r w:rsidRPr="00275844">
        <w:rPr>
          <w:lang w:eastAsia="zh-CN"/>
        </w:rPr>
        <w:t xml:space="preserve"> </w:t>
      </w:r>
      <w:r>
        <w:rPr>
          <w:lang w:eastAsia="zh-CN"/>
        </w:rPr>
        <w:t xml:space="preserve">9 and 10. </w:t>
      </w:r>
    </w:p>
    <w:p w14:paraId="716A6017" w14:textId="652A9CC4" w:rsidR="00F679B9" w:rsidRDefault="00F679B9" w:rsidP="00F679B9">
      <w:pPr>
        <w:jc w:val="center"/>
        <w:rPr>
          <w:lang w:eastAsia="zh-CN"/>
        </w:rPr>
      </w:pPr>
      <w:r>
        <w:rPr>
          <w:noProof/>
          <w:lang w:eastAsia="zh-CN"/>
        </w:rPr>
        <w:drawing>
          <wp:inline distT="0" distB="0" distL="0" distR="0" wp14:anchorId="68887CA8" wp14:editId="57233689">
            <wp:extent cx="2889504" cy="2411850"/>
            <wp:effectExtent l="0" t="0" r="6350" b="762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email">
                      <a:extLst>
                        <a:ext uri="{28A0092B-C50C-407E-A947-70E740481C1C}">
                          <a14:useLocalDpi xmlns:a14="http://schemas.microsoft.com/office/drawing/2010/main"/>
                        </a:ext>
                      </a:extLst>
                    </a:blip>
                    <a:stretch>
                      <a:fillRect/>
                    </a:stretch>
                  </pic:blipFill>
                  <pic:spPr>
                    <a:xfrm>
                      <a:off x="0" y="0"/>
                      <a:ext cx="2898661" cy="2419493"/>
                    </a:xfrm>
                    <a:prstGeom prst="rect">
                      <a:avLst/>
                    </a:prstGeom>
                  </pic:spPr>
                </pic:pic>
              </a:graphicData>
            </a:graphic>
          </wp:inline>
        </w:drawing>
      </w:r>
      <w:r w:rsidR="0000623B">
        <w:rPr>
          <w:noProof/>
          <w:lang w:eastAsia="zh-CN"/>
        </w:rPr>
        <w:t xml:space="preserve"> </w:t>
      </w:r>
      <w:r>
        <w:rPr>
          <w:noProof/>
          <w:lang w:eastAsia="zh-CN"/>
        </w:rPr>
        <w:drawing>
          <wp:inline distT="0" distB="0" distL="0" distR="0" wp14:anchorId="7CF0091F" wp14:editId="1F9AE4EC">
            <wp:extent cx="2933395" cy="2421961"/>
            <wp:effectExtent l="0" t="0" r="63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email">
                      <a:extLst>
                        <a:ext uri="{28A0092B-C50C-407E-A947-70E740481C1C}">
                          <a14:useLocalDpi xmlns:a14="http://schemas.microsoft.com/office/drawing/2010/main"/>
                        </a:ext>
                      </a:extLst>
                    </a:blip>
                    <a:stretch>
                      <a:fillRect/>
                    </a:stretch>
                  </pic:blipFill>
                  <pic:spPr>
                    <a:xfrm>
                      <a:off x="0" y="0"/>
                      <a:ext cx="2948638" cy="2434546"/>
                    </a:xfrm>
                    <a:prstGeom prst="rect">
                      <a:avLst/>
                    </a:prstGeom>
                  </pic:spPr>
                </pic:pic>
              </a:graphicData>
            </a:graphic>
          </wp:inline>
        </w:drawing>
      </w:r>
    </w:p>
    <w:p w14:paraId="18F5496B" w14:textId="2ECCF8AD" w:rsidR="00F679B9" w:rsidRDefault="00F679B9" w:rsidP="00F679B9">
      <w:pPr>
        <w:jc w:val="center"/>
        <w:rPr>
          <w:lang w:eastAsia="zh-CN"/>
        </w:rPr>
      </w:pPr>
      <w:r>
        <w:rPr>
          <w:noProof/>
          <w:lang w:eastAsia="zh-CN"/>
        </w:rPr>
        <w:drawing>
          <wp:inline distT="0" distB="0" distL="0" distR="0" wp14:anchorId="144CF28D" wp14:editId="6701C344">
            <wp:extent cx="2838298" cy="2350913"/>
            <wp:effectExtent l="0" t="0" r="63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cstate="email">
                      <a:extLst>
                        <a:ext uri="{28A0092B-C50C-407E-A947-70E740481C1C}">
                          <a14:useLocalDpi xmlns:a14="http://schemas.microsoft.com/office/drawing/2010/main"/>
                        </a:ext>
                      </a:extLst>
                    </a:blip>
                    <a:stretch>
                      <a:fillRect/>
                    </a:stretch>
                  </pic:blipFill>
                  <pic:spPr>
                    <a:xfrm>
                      <a:off x="0" y="0"/>
                      <a:ext cx="2851181" cy="2361584"/>
                    </a:xfrm>
                    <a:prstGeom prst="rect">
                      <a:avLst/>
                    </a:prstGeom>
                  </pic:spPr>
                </pic:pic>
              </a:graphicData>
            </a:graphic>
          </wp:inline>
        </w:drawing>
      </w:r>
      <w:r w:rsidR="0000623B">
        <w:rPr>
          <w:noProof/>
          <w:lang w:eastAsia="zh-CN"/>
        </w:rPr>
        <w:t xml:space="preserve"> </w:t>
      </w:r>
      <w:r>
        <w:rPr>
          <w:noProof/>
          <w:lang w:eastAsia="zh-CN"/>
        </w:rPr>
        <w:drawing>
          <wp:inline distT="0" distB="0" distL="0" distR="0" wp14:anchorId="49AD02CF" wp14:editId="2FAAD3B9">
            <wp:extent cx="2929095" cy="2364239"/>
            <wp:effectExtent l="0" t="0" r="508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cstate="email">
                      <a:extLst>
                        <a:ext uri="{28A0092B-C50C-407E-A947-70E740481C1C}">
                          <a14:useLocalDpi xmlns:a14="http://schemas.microsoft.com/office/drawing/2010/main"/>
                        </a:ext>
                      </a:extLst>
                    </a:blip>
                    <a:stretch>
                      <a:fillRect/>
                    </a:stretch>
                  </pic:blipFill>
                  <pic:spPr>
                    <a:xfrm>
                      <a:off x="0" y="0"/>
                      <a:ext cx="2948653" cy="2380026"/>
                    </a:xfrm>
                    <a:prstGeom prst="rect">
                      <a:avLst/>
                    </a:prstGeom>
                  </pic:spPr>
                </pic:pic>
              </a:graphicData>
            </a:graphic>
          </wp:inline>
        </w:drawing>
      </w:r>
    </w:p>
    <w:p w14:paraId="150E597A" w14:textId="41CED39C" w:rsidR="00F679B9" w:rsidRPr="00195257" w:rsidRDefault="00F679B9" w:rsidP="00F679B9">
      <w:pPr>
        <w:spacing w:afterLines="50"/>
        <w:jc w:val="center"/>
        <w:rPr>
          <w:b/>
          <w:lang w:eastAsia="zh-CN"/>
        </w:rPr>
      </w:pPr>
      <w:r w:rsidRPr="00195257">
        <w:rPr>
          <w:b/>
          <w:lang w:eastAsia="zh-CN"/>
        </w:rPr>
        <w:t>Fig</w:t>
      </w:r>
      <w:r>
        <w:rPr>
          <w:b/>
          <w:lang w:eastAsia="zh-CN"/>
        </w:rPr>
        <w:t>ure.9</w:t>
      </w:r>
      <w:r w:rsidRPr="00195257">
        <w:rPr>
          <w:b/>
          <w:lang w:eastAsia="zh-CN"/>
        </w:rPr>
        <w:t xml:space="preserve"> CDF of geometry at 3.5GHz for four sub-scenarios</w:t>
      </w:r>
    </w:p>
    <w:p w14:paraId="628B5B5C" w14:textId="77777777" w:rsidR="00F679B9" w:rsidRPr="00503E8C" w:rsidRDefault="00F679B9" w:rsidP="00F679B9">
      <w:pPr>
        <w:spacing w:afterLines="50"/>
        <w:jc w:val="center"/>
        <w:rPr>
          <w:lang w:eastAsia="zh-CN"/>
        </w:rPr>
      </w:pPr>
    </w:p>
    <w:p w14:paraId="173CC18D" w14:textId="2A1786A2" w:rsidR="00F679B9" w:rsidRDefault="00F679B9" w:rsidP="00F679B9">
      <w:pPr>
        <w:jc w:val="center"/>
        <w:rPr>
          <w:lang w:eastAsia="zh-CN"/>
        </w:rPr>
      </w:pPr>
      <w:r>
        <w:rPr>
          <w:noProof/>
          <w:lang w:eastAsia="zh-CN"/>
        </w:rPr>
        <w:drawing>
          <wp:inline distT="0" distB="0" distL="0" distR="0" wp14:anchorId="10E9E978" wp14:editId="2463F76B">
            <wp:extent cx="2804775" cy="2339207"/>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0CEE21.tmp"/>
                    <pic:cNvPicPr/>
                  </pic:nvPicPr>
                  <pic:blipFill>
                    <a:blip r:embed="rId43" cstate="email">
                      <a:extLst>
                        <a:ext uri="{28A0092B-C50C-407E-A947-70E740481C1C}">
                          <a14:useLocalDpi xmlns:a14="http://schemas.microsoft.com/office/drawing/2010/main"/>
                        </a:ext>
                      </a:extLst>
                    </a:blip>
                    <a:stretch>
                      <a:fillRect/>
                    </a:stretch>
                  </pic:blipFill>
                  <pic:spPr>
                    <a:xfrm>
                      <a:off x="0" y="0"/>
                      <a:ext cx="2855111" cy="2381188"/>
                    </a:xfrm>
                    <a:prstGeom prst="rect">
                      <a:avLst/>
                    </a:prstGeom>
                  </pic:spPr>
                </pic:pic>
              </a:graphicData>
            </a:graphic>
          </wp:inline>
        </w:drawing>
      </w:r>
      <w:r w:rsidR="0000623B">
        <w:rPr>
          <w:noProof/>
          <w:lang w:eastAsia="zh-CN"/>
        </w:rPr>
        <w:t xml:space="preserve"> </w:t>
      </w:r>
      <w:r>
        <w:rPr>
          <w:noProof/>
          <w:lang w:eastAsia="zh-CN"/>
        </w:rPr>
        <w:drawing>
          <wp:inline distT="0" distB="0" distL="0" distR="0" wp14:anchorId="530CE603" wp14:editId="30E0E139">
            <wp:extent cx="2838298" cy="2338758"/>
            <wp:effectExtent l="0" t="0" r="63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cstate="email">
                      <a:extLst>
                        <a:ext uri="{28A0092B-C50C-407E-A947-70E740481C1C}">
                          <a14:useLocalDpi xmlns:a14="http://schemas.microsoft.com/office/drawing/2010/main"/>
                        </a:ext>
                      </a:extLst>
                    </a:blip>
                    <a:stretch>
                      <a:fillRect/>
                    </a:stretch>
                  </pic:blipFill>
                  <pic:spPr>
                    <a:xfrm>
                      <a:off x="0" y="0"/>
                      <a:ext cx="2915958" cy="2402750"/>
                    </a:xfrm>
                    <a:prstGeom prst="rect">
                      <a:avLst/>
                    </a:prstGeom>
                  </pic:spPr>
                </pic:pic>
              </a:graphicData>
            </a:graphic>
          </wp:inline>
        </w:drawing>
      </w:r>
    </w:p>
    <w:p w14:paraId="10D9EBA2" w14:textId="6394C89F" w:rsidR="00F679B9" w:rsidRDefault="00F679B9" w:rsidP="00F679B9">
      <w:pPr>
        <w:jc w:val="center"/>
        <w:rPr>
          <w:lang w:eastAsia="zh-CN"/>
        </w:rPr>
      </w:pPr>
      <w:r>
        <w:rPr>
          <w:noProof/>
          <w:lang w:eastAsia="zh-CN"/>
        </w:rPr>
        <w:drawing>
          <wp:inline distT="0" distB="0" distL="0" distR="0" wp14:anchorId="3E2D2345" wp14:editId="64AEE68E">
            <wp:extent cx="2885635" cy="2384292"/>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cstate="email">
                      <a:extLst>
                        <a:ext uri="{28A0092B-C50C-407E-A947-70E740481C1C}">
                          <a14:useLocalDpi xmlns:a14="http://schemas.microsoft.com/office/drawing/2010/main"/>
                        </a:ext>
                      </a:extLst>
                    </a:blip>
                    <a:stretch>
                      <a:fillRect/>
                    </a:stretch>
                  </pic:blipFill>
                  <pic:spPr>
                    <a:xfrm>
                      <a:off x="0" y="0"/>
                      <a:ext cx="2903556" cy="2399099"/>
                    </a:xfrm>
                    <a:prstGeom prst="rect">
                      <a:avLst/>
                    </a:prstGeom>
                  </pic:spPr>
                </pic:pic>
              </a:graphicData>
            </a:graphic>
          </wp:inline>
        </w:drawing>
      </w:r>
      <w:r w:rsidR="0000623B">
        <w:rPr>
          <w:noProof/>
          <w:lang w:eastAsia="zh-CN"/>
        </w:rPr>
        <w:t xml:space="preserve"> </w:t>
      </w:r>
      <w:r>
        <w:rPr>
          <w:rFonts w:hint="eastAsia"/>
          <w:noProof/>
          <w:lang w:eastAsia="zh-CN"/>
        </w:rPr>
        <w:drawing>
          <wp:inline distT="0" distB="0" distL="0" distR="0" wp14:anchorId="24CFC348" wp14:editId="518377FF">
            <wp:extent cx="2864058" cy="2379992"/>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40C4190.tmp"/>
                    <pic:cNvPicPr/>
                  </pic:nvPicPr>
                  <pic:blipFill>
                    <a:blip r:embed="rId46" cstate="email">
                      <a:extLst>
                        <a:ext uri="{28A0092B-C50C-407E-A947-70E740481C1C}">
                          <a14:useLocalDpi xmlns:a14="http://schemas.microsoft.com/office/drawing/2010/main"/>
                        </a:ext>
                      </a:extLst>
                    </a:blip>
                    <a:stretch>
                      <a:fillRect/>
                    </a:stretch>
                  </pic:blipFill>
                  <pic:spPr>
                    <a:xfrm>
                      <a:off x="0" y="0"/>
                      <a:ext cx="2881206" cy="2394242"/>
                    </a:xfrm>
                    <a:prstGeom prst="rect">
                      <a:avLst/>
                    </a:prstGeom>
                  </pic:spPr>
                </pic:pic>
              </a:graphicData>
            </a:graphic>
          </wp:inline>
        </w:drawing>
      </w:r>
    </w:p>
    <w:p w14:paraId="13315C2D" w14:textId="40D40BF5" w:rsidR="00F679B9" w:rsidRPr="00195257" w:rsidRDefault="00F679B9" w:rsidP="00F679B9">
      <w:pPr>
        <w:spacing w:afterLines="50"/>
        <w:jc w:val="center"/>
        <w:rPr>
          <w:b/>
          <w:lang w:eastAsia="zh-CN"/>
        </w:rPr>
      </w:pPr>
      <w:r w:rsidRPr="00195257">
        <w:rPr>
          <w:b/>
          <w:lang w:eastAsia="zh-CN"/>
        </w:rPr>
        <w:t>Fig</w:t>
      </w:r>
      <w:r>
        <w:rPr>
          <w:b/>
          <w:lang w:eastAsia="zh-CN"/>
        </w:rPr>
        <w:t>ure.10</w:t>
      </w:r>
      <w:r w:rsidRPr="00195257">
        <w:rPr>
          <w:b/>
          <w:lang w:eastAsia="zh-CN"/>
        </w:rPr>
        <w:t xml:space="preserve"> The CDF of geometry at 28GHz for four sub-scenarios</w:t>
      </w:r>
    </w:p>
    <w:p w14:paraId="67A9F845" w14:textId="77777777" w:rsidR="00F679B9" w:rsidRPr="00745806" w:rsidRDefault="00F679B9" w:rsidP="00F679B9">
      <w:pPr>
        <w:pStyle w:val="30"/>
      </w:pPr>
      <w:r w:rsidRPr="00745806">
        <w:t>CDF of delay and angle spread (ASD, ZSD, ASA, ZSA) according to definition in Annex A.1 of TR 38.901</w:t>
      </w:r>
    </w:p>
    <w:p w14:paraId="7EA66BAB" w14:textId="77777777" w:rsidR="00F679B9" w:rsidRDefault="00F679B9" w:rsidP="00F679B9">
      <w:pPr>
        <w:jc w:val="left"/>
        <w:rPr>
          <w:lang w:eastAsia="zh-CN"/>
        </w:rPr>
      </w:pPr>
      <w:r>
        <w:rPr>
          <w:rFonts w:hint="eastAsia"/>
          <w:lang w:eastAsia="zh-CN"/>
        </w:rPr>
        <w:t>Delay</w:t>
      </w:r>
      <w:r>
        <w:rPr>
          <w:lang w:eastAsia="zh-CN"/>
        </w:rPr>
        <w:t xml:space="preserve"> and angle spread will be the very close at different frequencies, therefore, only one group of d</w:t>
      </w:r>
      <w:r>
        <w:rPr>
          <w:rFonts w:hint="eastAsia"/>
          <w:lang w:eastAsia="zh-CN"/>
        </w:rPr>
        <w:t>elay</w:t>
      </w:r>
      <w:r>
        <w:rPr>
          <w:lang w:eastAsia="zh-CN"/>
        </w:rPr>
        <w:t xml:space="preserve"> and angle spread shown below.</w:t>
      </w:r>
    </w:p>
    <w:p w14:paraId="517D81F2" w14:textId="5F1EC140" w:rsidR="00F679B9" w:rsidRDefault="00F679B9" w:rsidP="00F679B9">
      <w:pPr>
        <w:jc w:val="left"/>
        <w:rPr>
          <w:lang w:eastAsia="zh-CN"/>
        </w:rPr>
      </w:pPr>
      <w:r w:rsidRPr="00275844">
        <w:rPr>
          <w:lang w:eastAsia="zh-CN"/>
        </w:rPr>
        <w:t xml:space="preserve">The calibration results </w:t>
      </w:r>
      <w:r>
        <w:rPr>
          <w:lang w:eastAsia="zh-CN"/>
        </w:rPr>
        <w:t xml:space="preserve">of CDFs of delay for four sub-scenarios </w:t>
      </w:r>
      <w:r w:rsidRPr="00275844">
        <w:rPr>
          <w:lang w:eastAsia="zh-CN"/>
        </w:rPr>
        <w:t>are shown in Fig</w:t>
      </w:r>
      <w:r>
        <w:rPr>
          <w:lang w:eastAsia="zh-CN"/>
        </w:rPr>
        <w:t xml:space="preserve">ure 11. </w:t>
      </w:r>
    </w:p>
    <w:p w14:paraId="56EF0072" w14:textId="1BFC618B" w:rsidR="00F679B9" w:rsidRDefault="00ED348C" w:rsidP="00F679B9">
      <w:pPr>
        <w:jc w:val="left"/>
        <w:rPr>
          <w:lang w:eastAsia="zh-CN"/>
        </w:rPr>
      </w:pPr>
      <w:r>
        <w:rPr>
          <w:noProof/>
          <w:lang w:eastAsia="zh-CN"/>
        </w:rPr>
        <w:drawing>
          <wp:inline distT="0" distB="0" distL="0" distR="0" wp14:anchorId="3F8FF07C" wp14:editId="053611A0">
            <wp:extent cx="2826327" cy="2356228"/>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cstate="email">
                      <a:extLst>
                        <a:ext uri="{28A0092B-C50C-407E-A947-70E740481C1C}">
                          <a14:useLocalDpi xmlns:a14="http://schemas.microsoft.com/office/drawing/2010/main"/>
                        </a:ext>
                      </a:extLst>
                    </a:blip>
                    <a:stretch>
                      <a:fillRect/>
                    </a:stretch>
                  </pic:blipFill>
                  <pic:spPr>
                    <a:xfrm>
                      <a:off x="0" y="0"/>
                      <a:ext cx="2850708" cy="2376554"/>
                    </a:xfrm>
                    <a:prstGeom prst="rect">
                      <a:avLst/>
                    </a:prstGeom>
                  </pic:spPr>
                </pic:pic>
              </a:graphicData>
            </a:graphic>
          </wp:inline>
        </w:drawing>
      </w:r>
      <w:r w:rsidRPr="00ED348C">
        <w:rPr>
          <w:noProof/>
          <w:lang w:eastAsia="zh-CN"/>
        </w:rPr>
        <w:t xml:space="preserve"> </w:t>
      </w:r>
      <w:r>
        <w:rPr>
          <w:noProof/>
          <w:lang w:eastAsia="zh-CN"/>
        </w:rPr>
        <w:drawing>
          <wp:inline distT="0" distB="0" distL="0" distR="0" wp14:anchorId="3B06DA4D" wp14:editId="7C231204">
            <wp:extent cx="2856016" cy="2366578"/>
            <wp:effectExtent l="0" t="0" r="190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cstate="email">
                      <a:extLst>
                        <a:ext uri="{28A0092B-C50C-407E-A947-70E740481C1C}">
                          <a14:useLocalDpi xmlns:a14="http://schemas.microsoft.com/office/drawing/2010/main"/>
                        </a:ext>
                      </a:extLst>
                    </a:blip>
                    <a:stretch>
                      <a:fillRect/>
                    </a:stretch>
                  </pic:blipFill>
                  <pic:spPr>
                    <a:xfrm>
                      <a:off x="0" y="0"/>
                      <a:ext cx="2866958" cy="2375645"/>
                    </a:xfrm>
                    <a:prstGeom prst="rect">
                      <a:avLst/>
                    </a:prstGeom>
                  </pic:spPr>
                </pic:pic>
              </a:graphicData>
            </a:graphic>
          </wp:inline>
        </w:drawing>
      </w:r>
    </w:p>
    <w:p w14:paraId="29F105F5" w14:textId="58C0CB9B" w:rsidR="00F679B9" w:rsidRPr="00FA573B" w:rsidRDefault="00ED348C" w:rsidP="00F679B9">
      <w:pPr>
        <w:jc w:val="left"/>
        <w:rPr>
          <w:lang w:eastAsia="zh-CN"/>
        </w:rPr>
      </w:pPr>
      <w:r>
        <w:rPr>
          <w:noProof/>
          <w:lang w:eastAsia="zh-CN"/>
        </w:rPr>
        <w:drawing>
          <wp:inline distT="0" distB="0" distL="0" distR="0" wp14:anchorId="170B5D00" wp14:editId="0199595C">
            <wp:extent cx="2868488" cy="2345377"/>
            <wp:effectExtent l="0" t="0" r="825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cstate="email">
                      <a:extLst>
                        <a:ext uri="{28A0092B-C50C-407E-A947-70E740481C1C}">
                          <a14:useLocalDpi xmlns:a14="http://schemas.microsoft.com/office/drawing/2010/main"/>
                        </a:ext>
                      </a:extLst>
                    </a:blip>
                    <a:stretch>
                      <a:fillRect/>
                    </a:stretch>
                  </pic:blipFill>
                  <pic:spPr>
                    <a:xfrm>
                      <a:off x="0" y="0"/>
                      <a:ext cx="2878107" cy="2353242"/>
                    </a:xfrm>
                    <a:prstGeom prst="rect">
                      <a:avLst/>
                    </a:prstGeom>
                  </pic:spPr>
                </pic:pic>
              </a:graphicData>
            </a:graphic>
          </wp:inline>
        </w:drawing>
      </w:r>
      <w:r w:rsidRPr="00ED348C">
        <w:rPr>
          <w:noProof/>
          <w:lang w:eastAsia="zh-CN"/>
        </w:rPr>
        <w:t xml:space="preserve"> </w:t>
      </w:r>
      <w:r>
        <w:rPr>
          <w:noProof/>
          <w:lang w:eastAsia="zh-CN"/>
        </w:rPr>
        <w:drawing>
          <wp:inline distT="0" distB="0" distL="0" distR="0" wp14:anchorId="720897F3" wp14:editId="428AFAC7">
            <wp:extent cx="2839790" cy="2338985"/>
            <wp:effectExtent l="0" t="0" r="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cstate="email">
                      <a:extLst>
                        <a:ext uri="{28A0092B-C50C-407E-A947-70E740481C1C}">
                          <a14:useLocalDpi xmlns:a14="http://schemas.microsoft.com/office/drawing/2010/main"/>
                        </a:ext>
                      </a:extLst>
                    </a:blip>
                    <a:stretch>
                      <a:fillRect/>
                    </a:stretch>
                  </pic:blipFill>
                  <pic:spPr>
                    <a:xfrm>
                      <a:off x="0" y="0"/>
                      <a:ext cx="2854784" cy="2351334"/>
                    </a:xfrm>
                    <a:prstGeom prst="rect">
                      <a:avLst/>
                    </a:prstGeom>
                  </pic:spPr>
                </pic:pic>
              </a:graphicData>
            </a:graphic>
          </wp:inline>
        </w:drawing>
      </w:r>
    </w:p>
    <w:p w14:paraId="1E7E5B1A" w14:textId="697546F5" w:rsidR="00F679B9" w:rsidRDefault="00F679B9" w:rsidP="00F679B9">
      <w:pPr>
        <w:spacing w:beforeLines="50" w:before="120" w:afterLines="50"/>
        <w:jc w:val="center"/>
        <w:rPr>
          <w:b/>
          <w:lang w:eastAsia="zh-CN"/>
        </w:rPr>
      </w:pPr>
      <w:r w:rsidRPr="00195257">
        <w:rPr>
          <w:rFonts w:hint="eastAsia"/>
          <w:b/>
          <w:lang w:eastAsia="zh-CN"/>
        </w:rPr>
        <w:t>F</w:t>
      </w:r>
      <w:r>
        <w:rPr>
          <w:b/>
          <w:lang w:eastAsia="zh-CN"/>
        </w:rPr>
        <w:t>igure.11</w:t>
      </w:r>
      <w:r w:rsidRPr="00195257">
        <w:rPr>
          <w:b/>
          <w:lang w:eastAsia="zh-CN"/>
        </w:rPr>
        <w:t xml:space="preserve"> </w:t>
      </w:r>
      <w:r w:rsidRPr="00195257">
        <w:rPr>
          <w:rFonts w:hint="eastAsia"/>
          <w:b/>
          <w:lang w:eastAsia="zh-CN"/>
        </w:rPr>
        <w:t>CDF</w:t>
      </w:r>
      <w:r w:rsidRPr="00195257">
        <w:rPr>
          <w:b/>
          <w:lang w:eastAsia="zh-CN"/>
        </w:rPr>
        <w:t xml:space="preserve"> of </w:t>
      </w:r>
      <w:r w:rsidRPr="00195257">
        <w:rPr>
          <w:rFonts w:hint="eastAsia"/>
          <w:b/>
          <w:lang w:eastAsia="zh-CN"/>
        </w:rPr>
        <w:t>Delay</w:t>
      </w:r>
      <w:r w:rsidRPr="00195257">
        <w:rPr>
          <w:b/>
          <w:lang w:eastAsia="zh-CN"/>
        </w:rPr>
        <w:t xml:space="preserve"> at 28GHz for four sub-scenarios</w:t>
      </w:r>
    </w:p>
    <w:p w14:paraId="39E89AFA" w14:textId="7201BFD5" w:rsidR="00F679B9" w:rsidRDefault="008D0BCB" w:rsidP="0032293C">
      <w:pPr>
        <w:jc w:val="left"/>
        <w:rPr>
          <w:lang w:eastAsia="zh-CN"/>
        </w:rPr>
      </w:pPr>
      <w:r w:rsidRPr="00275844">
        <w:rPr>
          <w:lang w:eastAsia="zh-CN"/>
        </w:rPr>
        <w:t xml:space="preserve">The calibration results </w:t>
      </w:r>
      <w:r>
        <w:rPr>
          <w:lang w:eastAsia="zh-CN"/>
        </w:rPr>
        <w:t>of CDFs of angle spread</w:t>
      </w:r>
      <w:r w:rsidR="000A085B">
        <w:rPr>
          <w:lang w:eastAsia="zh-CN"/>
        </w:rPr>
        <w:t xml:space="preserve"> </w:t>
      </w:r>
      <w:r>
        <w:rPr>
          <w:lang w:eastAsia="zh-CN"/>
        </w:rPr>
        <w:t xml:space="preserve">(ASA, ASD, ZSA, </w:t>
      </w:r>
      <w:r w:rsidR="000A085B">
        <w:rPr>
          <w:lang w:eastAsia="zh-CN"/>
        </w:rPr>
        <w:t>and ZSD</w:t>
      </w:r>
      <w:r>
        <w:rPr>
          <w:lang w:eastAsia="zh-CN"/>
        </w:rPr>
        <w:t xml:space="preserve">) for four sub-scenarios </w:t>
      </w:r>
      <w:r w:rsidRPr="00275844">
        <w:rPr>
          <w:lang w:eastAsia="zh-CN"/>
        </w:rPr>
        <w:t>are shown in Fig</w:t>
      </w:r>
      <w:r>
        <w:rPr>
          <w:lang w:eastAsia="zh-CN"/>
        </w:rPr>
        <w:t xml:space="preserve">ure 12, 13, 14 and 15. </w:t>
      </w:r>
    </w:p>
    <w:p w14:paraId="06E51D12" w14:textId="77777777" w:rsidR="008D0BCB" w:rsidRPr="0032293C" w:rsidRDefault="008D0BCB" w:rsidP="0032293C">
      <w:pPr>
        <w:jc w:val="left"/>
        <w:rPr>
          <w:lang w:eastAsia="zh-CN"/>
        </w:rPr>
      </w:pPr>
    </w:p>
    <w:p w14:paraId="7079B8C7" w14:textId="77777777" w:rsidR="00F679B9" w:rsidRDefault="00F679B9" w:rsidP="00F679B9">
      <w:pPr>
        <w:spacing w:beforeLines="50" w:before="120" w:afterLines="50"/>
        <w:rPr>
          <w:lang w:eastAsia="zh-CN"/>
        </w:rPr>
      </w:pPr>
      <w:r>
        <w:rPr>
          <w:noProof/>
          <w:lang w:eastAsia="zh-CN"/>
        </w:rPr>
        <w:drawing>
          <wp:inline distT="0" distB="0" distL="0" distR="0" wp14:anchorId="47D6AF8A" wp14:editId="1219252A">
            <wp:extent cx="2987064" cy="2450465"/>
            <wp:effectExtent l="0" t="0" r="381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0CFA5E.tmp"/>
                    <pic:cNvPicPr/>
                  </pic:nvPicPr>
                  <pic:blipFill>
                    <a:blip r:embed="rId51" cstate="email">
                      <a:extLst>
                        <a:ext uri="{28A0092B-C50C-407E-A947-70E740481C1C}">
                          <a14:useLocalDpi xmlns:a14="http://schemas.microsoft.com/office/drawing/2010/main"/>
                        </a:ext>
                      </a:extLst>
                    </a:blip>
                    <a:stretch>
                      <a:fillRect/>
                    </a:stretch>
                  </pic:blipFill>
                  <pic:spPr>
                    <a:xfrm>
                      <a:off x="0" y="0"/>
                      <a:ext cx="3022926" cy="2479885"/>
                    </a:xfrm>
                    <a:prstGeom prst="rect">
                      <a:avLst/>
                    </a:prstGeom>
                  </pic:spPr>
                </pic:pic>
              </a:graphicData>
            </a:graphic>
          </wp:inline>
        </w:drawing>
      </w:r>
      <w:r>
        <w:rPr>
          <w:noProof/>
          <w:lang w:eastAsia="zh-CN"/>
        </w:rPr>
        <w:drawing>
          <wp:inline distT="0" distB="0" distL="0" distR="0" wp14:anchorId="69B3828A" wp14:editId="26A3D083">
            <wp:extent cx="2922112" cy="245790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cstate="email">
                      <a:extLst>
                        <a:ext uri="{28A0092B-C50C-407E-A947-70E740481C1C}">
                          <a14:useLocalDpi xmlns:a14="http://schemas.microsoft.com/office/drawing/2010/main"/>
                        </a:ext>
                      </a:extLst>
                    </a:blip>
                    <a:stretch>
                      <a:fillRect/>
                    </a:stretch>
                  </pic:blipFill>
                  <pic:spPr>
                    <a:xfrm>
                      <a:off x="0" y="0"/>
                      <a:ext cx="2927950" cy="2462818"/>
                    </a:xfrm>
                    <a:prstGeom prst="rect">
                      <a:avLst/>
                    </a:prstGeom>
                  </pic:spPr>
                </pic:pic>
              </a:graphicData>
            </a:graphic>
          </wp:inline>
        </w:drawing>
      </w:r>
    </w:p>
    <w:p w14:paraId="08B29D50" w14:textId="77777777" w:rsidR="00F679B9" w:rsidRDefault="00F679B9" w:rsidP="00F679B9">
      <w:pPr>
        <w:spacing w:beforeLines="50" w:before="120" w:afterLines="50"/>
        <w:rPr>
          <w:lang w:eastAsia="zh-CN"/>
        </w:rPr>
      </w:pPr>
      <w:r>
        <w:rPr>
          <w:noProof/>
          <w:lang w:eastAsia="zh-CN"/>
        </w:rPr>
        <w:drawing>
          <wp:inline distT="0" distB="0" distL="0" distR="0" wp14:anchorId="7582E609" wp14:editId="39BFED2B">
            <wp:extent cx="2969723" cy="2457907"/>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cstate="email">
                      <a:extLst>
                        <a:ext uri="{28A0092B-C50C-407E-A947-70E740481C1C}">
                          <a14:useLocalDpi xmlns:a14="http://schemas.microsoft.com/office/drawing/2010/main"/>
                        </a:ext>
                      </a:extLst>
                    </a:blip>
                    <a:stretch>
                      <a:fillRect/>
                    </a:stretch>
                  </pic:blipFill>
                  <pic:spPr>
                    <a:xfrm>
                      <a:off x="0" y="0"/>
                      <a:ext cx="2983730" cy="2469500"/>
                    </a:xfrm>
                    <a:prstGeom prst="rect">
                      <a:avLst/>
                    </a:prstGeom>
                  </pic:spPr>
                </pic:pic>
              </a:graphicData>
            </a:graphic>
          </wp:inline>
        </w:drawing>
      </w:r>
      <w:r>
        <w:rPr>
          <w:noProof/>
          <w:lang w:eastAsia="zh-CN"/>
        </w:rPr>
        <w:drawing>
          <wp:inline distT="0" distB="0" distL="0" distR="0" wp14:anchorId="12FA54E1" wp14:editId="2896EF71">
            <wp:extent cx="2896819" cy="2411090"/>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cstate="email">
                      <a:extLst>
                        <a:ext uri="{28A0092B-C50C-407E-A947-70E740481C1C}">
                          <a14:useLocalDpi xmlns:a14="http://schemas.microsoft.com/office/drawing/2010/main"/>
                        </a:ext>
                      </a:extLst>
                    </a:blip>
                    <a:stretch>
                      <a:fillRect/>
                    </a:stretch>
                  </pic:blipFill>
                  <pic:spPr>
                    <a:xfrm>
                      <a:off x="0" y="0"/>
                      <a:ext cx="2906375" cy="2419044"/>
                    </a:xfrm>
                    <a:prstGeom prst="rect">
                      <a:avLst/>
                    </a:prstGeom>
                  </pic:spPr>
                </pic:pic>
              </a:graphicData>
            </a:graphic>
          </wp:inline>
        </w:drawing>
      </w:r>
    </w:p>
    <w:p w14:paraId="4749B2A5" w14:textId="6A838C4D" w:rsidR="00F679B9" w:rsidRPr="00195257" w:rsidRDefault="00F679B9" w:rsidP="00F679B9">
      <w:pPr>
        <w:spacing w:beforeLines="50" w:before="120" w:afterLines="50"/>
        <w:jc w:val="center"/>
        <w:rPr>
          <w:b/>
          <w:lang w:eastAsia="zh-CN"/>
        </w:rPr>
      </w:pPr>
      <w:r w:rsidRPr="00195257">
        <w:rPr>
          <w:b/>
          <w:lang w:eastAsia="zh-CN"/>
        </w:rPr>
        <w:t>Fig</w:t>
      </w:r>
      <w:r w:rsidR="008D0BCB">
        <w:rPr>
          <w:b/>
          <w:lang w:eastAsia="zh-CN"/>
        </w:rPr>
        <w:t>ure.12</w:t>
      </w:r>
      <w:r w:rsidRPr="00195257">
        <w:rPr>
          <w:b/>
          <w:lang w:eastAsia="zh-CN"/>
        </w:rPr>
        <w:t xml:space="preserve"> CDF of angle spread ASA for four sub-scenarios</w:t>
      </w:r>
    </w:p>
    <w:p w14:paraId="715740B3" w14:textId="77777777" w:rsidR="00F679B9" w:rsidRPr="00195257" w:rsidRDefault="00F679B9" w:rsidP="00F679B9">
      <w:pPr>
        <w:spacing w:beforeLines="50" w:before="120" w:afterLines="50"/>
        <w:rPr>
          <w:lang w:eastAsia="zh-CN"/>
        </w:rPr>
      </w:pPr>
    </w:p>
    <w:p w14:paraId="3B5A0E49" w14:textId="77777777" w:rsidR="00F679B9" w:rsidRDefault="00F679B9" w:rsidP="00F679B9">
      <w:pPr>
        <w:spacing w:beforeLines="50" w:before="120" w:afterLines="50"/>
        <w:rPr>
          <w:lang w:eastAsia="zh-CN"/>
        </w:rPr>
      </w:pPr>
      <w:r>
        <w:rPr>
          <w:noProof/>
          <w:lang w:eastAsia="zh-CN"/>
        </w:rPr>
        <w:drawing>
          <wp:inline distT="0" distB="0" distL="0" distR="0" wp14:anchorId="416C8244" wp14:editId="7ACE37BA">
            <wp:extent cx="2879924" cy="235526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0CE75F.tmp"/>
                    <pic:cNvPicPr/>
                  </pic:nvPicPr>
                  <pic:blipFill>
                    <a:blip r:embed="rId55" cstate="email">
                      <a:extLst>
                        <a:ext uri="{28A0092B-C50C-407E-A947-70E740481C1C}">
                          <a14:useLocalDpi xmlns:a14="http://schemas.microsoft.com/office/drawing/2010/main"/>
                        </a:ext>
                      </a:extLst>
                    </a:blip>
                    <a:stretch>
                      <a:fillRect/>
                    </a:stretch>
                  </pic:blipFill>
                  <pic:spPr>
                    <a:xfrm>
                      <a:off x="0" y="0"/>
                      <a:ext cx="2910813" cy="2380527"/>
                    </a:xfrm>
                    <a:prstGeom prst="rect">
                      <a:avLst/>
                    </a:prstGeom>
                  </pic:spPr>
                </pic:pic>
              </a:graphicData>
            </a:graphic>
          </wp:inline>
        </w:drawing>
      </w:r>
      <w:r>
        <w:rPr>
          <w:noProof/>
          <w:lang w:eastAsia="zh-CN"/>
        </w:rPr>
        <w:drawing>
          <wp:inline distT="0" distB="0" distL="0" distR="0" wp14:anchorId="543CD048" wp14:editId="3C0F41C8">
            <wp:extent cx="2878428" cy="2368109"/>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cstate="email">
                      <a:extLst>
                        <a:ext uri="{28A0092B-C50C-407E-A947-70E740481C1C}">
                          <a14:useLocalDpi xmlns:a14="http://schemas.microsoft.com/office/drawing/2010/main"/>
                        </a:ext>
                      </a:extLst>
                    </a:blip>
                    <a:stretch>
                      <a:fillRect/>
                    </a:stretch>
                  </pic:blipFill>
                  <pic:spPr>
                    <a:xfrm>
                      <a:off x="0" y="0"/>
                      <a:ext cx="2893180" cy="2380246"/>
                    </a:xfrm>
                    <a:prstGeom prst="rect">
                      <a:avLst/>
                    </a:prstGeom>
                  </pic:spPr>
                </pic:pic>
              </a:graphicData>
            </a:graphic>
          </wp:inline>
        </w:drawing>
      </w:r>
    </w:p>
    <w:p w14:paraId="08E2D8B8" w14:textId="77777777" w:rsidR="00F679B9" w:rsidRDefault="00F679B9" w:rsidP="00F679B9">
      <w:pPr>
        <w:spacing w:beforeLines="50" w:before="120" w:afterLines="50"/>
        <w:rPr>
          <w:lang w:eastAsia="zh-CN"/>
        </w:rPr>
      </w:pPr>
      <w:r>
        <w:rPr>
          <w:noProof/>
          <w:lang w:eastAsia="zh-CN"/>
        </w:rPr>
        <w:drawing>
          <wp:inline distT="0" distB="0" distL="0" distR="0" wp14:anchorId="305B7784" wp14:editId="4004BEF9">
            <wp:extent cx="2909647" cy="2414016"/>
            <wp:effectExtent l="0" t="0" r="5080"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cstate="email">
                      <a:extLst>
                        <a:ext uri="{28A0092B-C50C-407E-A947-70E740481C1C}">
                          <a14:useLocalDpi xmlns:a14="http://schemas.microsoft.com/office/drawing/2010/main"/>
                        </a:ext>
                      </a:extLst>
                    </a:blip>
                    <a:stretch>
                      <a:fillRect/>
                    </a:stretch>
                  </pic:blipFill>
                  <pic:spPr>
                    <a:xfrm>
                      <a:off x="0" y="0"/>
                      <a:ext cx="2923813" cy="2425769"/>
                    </a:xfrm>
                    <a:prstGeom prst="rect">
                      <a:avLst/>
                    </a:prstGeom>
                  </pic:spPr>
                </pic:pic>
              </a:graphicData>
            </a:graphic>
          </wp:inline>
        </w:drawing>
      </w:r>
      <w:r>
        <w:rPr>
          <w:noProof/>
          <w:lang w:eastAsia="zh-CN"/>
        </w:rPr>
        <w:drawing>
          <wp:inline distT="0" distB="0" distL="0" distR="0" wp14:anchorId="111F1CE5" wp14:editId="71A426C6">
            <wp:extent cx="2879725" cy="23900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cstate="email">
                      <a:extLst>
                        <a:ext uri="{28A0092B-C50C-407E-A947-70E740481C1C}">
                          <a14:useLocalDpi xmlns:a14="http://schemas.microsoft.com/office/drawing/2010/main"/>
                        </a:ext>
                      </a:extLst>
                    </a:blip>
                    <a:stretch>
                      <a:fillRect/>
                    </a:stretch>
                  </pic:blipFill>
                  <pic:spPr>
                    <a:xfrm>
                      <a:off x="0" y="0"/>
                      <a:ext cx="2894329" cy="2402176"/>
                    </a:xfrm>
                    <a:prstGeom prst="rect">
                      <a:avLst/>
                    </a:prstGeom>
                  </pic:spPr>
                </pic:pic>
              </a:graphicData>
            </a:graphic>
          </wp:inline>
        </w:drawing>
      </w:r>
    </w:p>
    <w:p w14:paraId="01A0C84A" w14:textId="2F5BC4AC" w:rsidR="00F679B9" w:rsidRPr="00195257" w:rsidRDefault="00F679B9" w:rsidP="00F679B9">
      <w:pPr>
        <w:spacing w:beforeLines="50" w:before="120" w:afterLines="50"/>
        <w:jc w:val="center"/>
        <w:rPr>
          <w:b/>
          <w:lang w:eastAsia="zh-CN"/>
        </w:rPr>
      </w:pPr>
      <w:r w:rsidRPr="00195257">
        <w:rPr>
          <w:b/>
          <w:lang w:eastAsia="zh-CN"/>
        </w:rPr>
        <w:t>Fig</w:t>
      </w:r>
      <w:r w:rsidR="008D0BCB">
        <w:rPr>
          <w:b/>
          <w:lang w:eastAsia="zh-CN"/>
        </w:rPr>
        <w:t xml:space="preserve">ure.13 </w:t>
      </w:r>
      <w:r w:rsidRPr="00195257">
        <w:rPr>
          <w:b/>
          <w:lang w:eastAsia="zh-CN"/>
        </w:rPr>
        <w:t>CDF of angle spread ASD for four sub-scenarios</w:t>
      </w:r>
    </w:p>
    <w:p w14:paraId="10307044" w14:textId="77777777" w:rsidR="00F679B9" w:rsidRDefault="00F679B9" w:rsidP="00F679B9">
      <w:pPr>
        <w:spacing w:beforeLines="50" w:before="120" w:afterLines="50"/>
        <w:rPr>
          <w:lang w:eastAsia="zh-CN"/>
        </w:rPr>
      </w:pPr>
    </w:p>
    <w:p w14:paraId="2D4F88B8" w14:textId="77777777" w:rsidR="00F679B9" w:rsidRDefault="00F679B9" w:rsidP="00F679B9">
      <w:pPr>
        <w:spacing w:beforeLines="50" w:before="120" w:afterLines="50"/>
        <w:rPr>
          <w:lang w:eastAsia="zh-CN"/>
        </w:rPr>
      </w:pPr>
      <w:r>
        <w:rPr>
          <w:noProof/>
          <w:lang w:eastAsia="zh-CN"/>
        </w:rPr>
        <w:drawing>
          <wp:inline distT="0" distB="0" distL="0" distR="0" wp14:anchorId="417072DD" wp14:editId="11F368B9">
            <wp:extent cx="2849245" cy="2351484"/>
            <wp:effectExtent l="0" t="0" r="825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email">
                      <a:extLst>
                        <a:ext uri="{28A0092B-C50C-407E-A947-70E740481C1C}">
                          <a14:useLocalDpi xmlns:a14="http://schemas.microsoft.com/office/drawing/2010/main"/>
                        </a:ext>
                      </a:extLst>
                    </a:blip>
                    <a:stretch>
                      <a:fillRect/>
                    </a:stretch>
                  </pic:blipFill>
                  <pic:spPr>
                    <a:xfrm>
                      <a:off x="0" y="0"/>
                      <a:ext cx="2876252" cy="2373773"/>
                    </a:xfrm>
                    <a:prstGeom prst="rect">
                      <a:avLst/>
                    </a:prstGeom>
                  </pic:spPr>
                </pic:pic>
              </a:graphicData>
            </a:graphic>
          </wp:inline>
        </w:drawing>
      </w:r>
      <w:r>
        <w:rPr>
          <w:noProof/>
          <w:lang w:eastAsia="zh-CN"/>
        </w:rPr>
        <w:drawing>
          <wp:inline distT="0" distB="0" distL="0" distR="0" wp14:anchorId="42052BEB" wp14:editId="5B729E60">
            <wp:extent cx="2905125" cy="2394843"/>
            <wp:effectExtent l="0" t="0" r="0"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cstate="email">
                      <a:extLst>
                        <a:ext uri="{28A0092B-C50C-407E-A947-70E740481C1C}">
                          <a14:useLocalDpi xmlns:a14="http://schemas.microsoft.com/office/drawing/2010/main"/>
                        </a:ext>
                      </a:extLst>
                    </a:blip>
                    <a:stretch>
                      <a:fillRect/>
                    </a:stretch>
                  </pic:blipFill>
                  <pic:spPr>
                    <a:xfrm>
                      <a:off x="0" y="0"/>
                      <a:ext cx="2933942" cy="2418599"/>
                    </a:xfrm>
                    <a:prstGeom prst="rect">
                      <a:avLst/>
                    </a:prstGeom>
                  </pic:spPr>
                </pic:pic>
              </a:graphicData>
            </a:graphic>
          </wp:inline>
        </w:drawing>
      </w:r>
    </w:p>
    <w:p w14:paraId="5F3CB9AB" w14:textId="77777777" w:rsidR="00F679B9" w:rsidRDefault="00F679B9" w:rsidP="00F679B9">
      <w:pPr>
        <w:spacing w:beforeLines="50" w:before="120" w:afterLines="50"/>
        <w:rPr>
          <w:lang w:eastAsia="zh-CN"/>
        </w:rPr>
      </w:pPr>
      <w:r>
        <w:rPr>
          <w:noProof/>
          <w:lang w:eastAsia="zh-CN"/>
        </w:rPr>
        <w:drawing>
          <wp:inline distT="0" distB="0" distL="0" distR="0" wp14:anchorId="5732B811" wp14:editId="4FCC534B">
            <wp:extent cx="2849573" cy="2355494"/>
            <wp:effectExtent l="0" t="0" r="8255"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email">
                      <a:extLst>
                        <a:ext uri="{28A0092B-C50C-407E-A947-70E740481C1C}">
                          <a14:useLocalDpi xmlns:a14="http://schemas.microsoft.com/office/drawing/2010/main"/>
                        </a:ext>
                      </a:extLst>
                    </a:blip>
                    <a:stretch>
                      <a:fillRect/>
                    </a:stretch>
                  </pic:blipFill>
                  <pic:spPr>
                    <a:xfrm>
                      <a:off x="0" y="0"/>
                      <a:ext cx="2869743" cy="2372167"/>
                    </a:xfrm>
                    <a:prstGeom prst="rect">
                      <a:avLst/>
                    </a:prstGeom>
                  </pic:spPr>
                </pic:pic>
              </a:graphicData>
            </a:graphic>
          </wp:inline>
        </w:drawing>
      </w:r>
      <w:r>
        <w:rPr>
          <w:noProof/>
          <w:lang w:eastAsia="zh-CN"/>
        </w:rPr>
        <w:drawing>
          <wp:inline distT="0" distB="0" distL="0" distR="0" wp14:anchorId="6CA44C65" wp14:editId="7613AAF6">
            <wp:extent cx="2849245" cy="2398452"/>
            <wp:effectExtent l="0" t="0" r="8255" b="190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cstate="email">
                      <a:extLst>
                        <a:ext uri="{28A0092B-C50C-407E-A947-70E740481C1C}">
                          <a14:useLocalDpi xmlns:a14="http://schemas.microsoft.com/office/drawing/2010/main"/>
                        </a:ext>
                      </a:extLst>
                    </a:blip>
                    <a:stretch>
                      <a:fillRect/>
                    </a:stretch>
                  </pic:blipFill>
                  <pic:spPr>
                    <a:xfrm>
                      <a:off x="0" y="0"/>
                      <a:ext cx="2857985" cy="2405809"/>
                    </a:xfrm>
                    <a:prstGeom prst="rect">
                      <a:avLst/>
                    </a:prstGeom>
                  </pic:spPr>
                </pic:pic>
              </a:graphicData>
            </a:graphic>
          </wp:inline>
        </w:drawing>
      </w:r>
    </w:p>
    <w:p w14:paraId="37ABCDDE" w14:textId="12E9AE7C" w:rsidR="00F679B9" w:rsidRPr="00195257" w:rsidRDefault="00F679B9" w:rsidP="00F679B9">
      <w:pPr>
        <w:spacing w:beforeLines="50" w:before="120" w:afterLines="50"/>
        <w:jc w:val="center"/>
        <w:rPr>
          <w:b/>
          <w:lang w:eastAsia="zh-CN"/>
        </w:rPr>
      </w:pPr>
      <w:r w:rsidRPr="00195257">
        <w:rPr>
          <w:b/>
          <w:lang w:eastAsia="zh-CN"/>
        </w:rPr>
        <w:t>Fig</w:t>
      </w:r>
      <w:r w:rsidR="008D0BCB">
        <w:rPr>
          <w:b/>
          <w:lang w:eastAsia="zh-CN"/>
        </w:rPr>
        <w:t>ure.14</w:t>
      </w:r>
      <w:r w:rsidRPr="00195257">
        <w:rPr>
          <w:b/>
          <w:lang w:eastAsia="zh-CN"/>
        </w:rPr>
        <w:t xml:space="preserve"> CDF of angle spread ZSA for four sub-scenarios</w:t>
      </w:r>
    </w:p>
    <w:p w14:paraId="55059FA7" w14:textId="77777777" w:rsidR="00F679B9" w:rsidRDefault="00F679B9" w:rsidP="00F679B9">
      <w:pPr>
        <w:spacing w:beforeLines="50" w:before="120" w:afterLines="50"/>
        <w:rPr>
          <w:lang w:eastAsia="zh-CN"/>
        </w:rPr>
      </w:pPr>
      <w:r>
        <w:rPr>
          <w:noProof/>
          <w:lang w:eastAsia="zh-CN"/>
        </w:rPr>
        <w:drawing>
          <wp:inline distT="0" distB="0" distL="0" distR="0" wp14:anchorId="6B928B56" wp14:editId="6FF858B4">
            <wp:extent cx="2805772" cy="227479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cstate="email">
                      <a:extLst>
                        <a:ext uri="{28A0092B-C50C-407E-A947-70E740481C1C}">
                          <a14:useLocalDpi xmlns:a14="http://schemas.microsoft.com/office/drawing/2010/main"/>
                        </a:ext>
                      </a:extLst>
                    </a:blip>
                    <a:stretch>
                      <a:fillRect/>
                    </a:stretch>
                  </pic:blipFill>
                  <pic:spPr>
                    <a:xfrm>
                      <a:off x="0" y="0"/>
                      <a:ext cx="2839008" cy="2301745"/>
                    </a:xfrm>
                    <a:prstGeom prst="rect">
                      <a:avLst/>
                    </a:prstGeom>
                  </pic:spPr>
                </pic:pic>
              </a:graphicData>
            </a:graphic>
          </wp:inline>
        </w:drawing>
      </w:r>
      <w:r>
        <w:rPr>
          <w:noProof/>
          <w:lang w:eastAsia="zh-CN"/>
        </w:rPr>
        <w:drawing>
          <wp:inline distT="0" distB="0" distL="0" distR="0" wp14:anchorId="256FD1FA" wp14:editId="4DD71C8A">
            <wp:extent cx="2748806" cy="2282342"/>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cstate="email">
                      <a:extLst>
                        <a:ext uri="{28A0092B-C50C-407E-A947-70E740481C1C}">
                          <a14:useLocalDpi xmlns:a14="http://schemas.microsoft.com/office/drawing/2010/main"/>
                        </a:ext>
                      </a:extLst>
                    </a:blip>
                    <a:stretch>
                      <a:fillRect/>
                    </a:stretch>
                  </pic:blipFill>
                  <pic:spPr>
                    <a:xfrm>
                      <a:off x="0" y="0"/>
                      <a:ext cx="2756040" cy="2288349"/>
                    </a:xfrm>
                    <a:prstGeom prst="rect">
                      <a:avLst/>
                    </a:prstGeom>
                  </pic:spPr>
                </pic:pic>
              </a:graphicData>
            </a:graphic>
          </wp:inline>
        </w:drawing>
      </w:r>
    </w:p>
    <w:p w14:paraId="53CAB9FC" w14:textId="77777777" w:rsidR="00F679B9" w:rsidRDefault="00F679B9" w:rsidP="00F679B9">
      <w:pPr>
        <w:spacing w:beforeLines="50" w:before="120" w:afterLines="50"/>
        <w:rPr>
          <w:lang w:eastAsia="zh-CN"/>
        </w:rPr>
      </w:pPr>
      <w:r>
        <w:rPr>
          <w:noProof/>
          <w:lang w:eastAsia="zh-CN"/>
        </w:rPr>
        <w:drawing>
          <wp:inline distT="0" distB="0" distL="0" distR="0" wp14:anchorId="506EC73A" wp14:editId="44DDE7E4">
            <wp:extent cx="2849245" cy="2427136"/>
            <wp:effectExtent l="0" t="0" r="825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cstate="email">
                      <a:extLst>
                        <a:ext uri="{28A0092B-C50C-407E-A947-70E740481C1C}">
                          <a14:useLocalDpi xmlns:a14="http://schemas.microsoft.com/office/drawing/2010/main"/>
                        </a:ext>
                      </a:extLst>
                    </a:blip>
                    <a:stretch>
                      <a:fillRect/>
                    </a:stretch>
                  </pic:blipFill>
                  <pic:spPr>
                    <a:xfrm>
                      <a:off x="0" y="0"/>
                      <a:ext cx="2869183" cy="2444120"/>
                    </a:xfrm>
                    <a:prstGeom prst="rect">
                      <a:avLst/>
                    </a:prstGeom>
                  </pic:spPr>
                </pic:pic>
              </a:graphicData>
            </a:graphic>
          </wp:inline>
        </w:drawing>
      </w:r>
      <w:r>
        <w:rPr>
          <w:noProof/>
          <w:lang w:eastAsia="zh-CN"/>
        </w:rPr>
        <w:drawing>
          <wp:inline distT="0" distB="0" distL="0" distR="0" wp14:anchorId="1015FE48" wp14:editId="36C8CB93">
            <wp:extent cx="2731419" cy="2318919"/>
            <wp:effectExtent l="0" t="0" r="0" b="57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cstate="email">
                      <a:extLst>
                        <a:ext uri="{28A0092B-C50C-407E-A947-70E740481C1C}">
                          <a14:useLocalDpi xmlns:a14="http://schemas.microsoft.com/office/drawing/2010/main"/>
                        </a:ext>
                      </a:extLst>
                    </a:blip>
                    <a:stretch>
                      <a:fillRect/>
                    </a:stretch>
                  </pic:blipFill>
                  <pic:spPr>
                    <a:xfrm>
                      <a:off x="0" y="0"/>
                      <a:ext cx="2740421" cy="2326562"/>
                    </a:xfrm>
                    <a:prstGeom prst="rect">
                      <a:avLst/>
                    </a:prstGeom>
                  </pic:spPr>
                </pic:pic>
              </a:graphicData>
            </a:graphic>
          </wp:inline>
        </w:drawing>
      </w:r>
    </w:p>
    <w:p w14:paraId="234DDD1A" w14:textId="61D99B45" w:rsidR="00F679B9" w:rsidRPr="00195257" w:rsidRDefault="00F679B9" w:rsidP="00F679B9">
      <w:pPr>
        <w:spacing w:beforeLines="50" w:before="120" w:afterLines="50"/>
        <w:jc w:val="center"/>
        <w:rPr>
          <w:b/>
          <w:lang w:eastAsia="zh-CN"/>
        </w:rPr>
      </w:pPr>
      <w:r w:rsidRPr="00195257">
        <w:rPr>
          <w:b/>
          <w:lang w:eastAsia="zh-CN"/>
        </w:rPr>
        <w:t>Fig</w:t>
      </w:r>
      <w:r w:rsidR="008D0BCB">
        <w:rPr>
          <w:b/>
          <w:lang w:eastAsia="zh-CN"/>
        </w:rPr>
        <w:t>ure.15</w:t>
      </w:r>
      <w:r w:rsidRPr="00195257">
        <w:rPr>
          <w:b/>
          <w:lang w:eastAsia="zh-CN"/>
        </w:rPr>
        <w:t xml:space="preserve"> CDF of angle spread ZSD for four sub-scenarios</w:t>
      </w:r>
    </w:p>
    <w:p w14:paraId="28E1483E" w14:textId="77777777" w:rsidR="00BB5BB2" w:rsidRPr="0012330E" w:rsidRDefault="00BB5BB2" w:rsidP="00BB5BB2">
      <w:pPr>
        <w:pStyle w:val="1"/>
        <w:rPr>
          <w:lang w:eastAsia="zh-CN"/>
        </w:rPr>
      </w:pPr>
      <w:r w:rsidRPr="0012330E">
        <w:rPr>
          <w:lang w:eastAsia="zh-CN"/>
        </w:rPr>
        <w:t>Conclusion</w:t>
      </w:r>
    </w:p>
    <w:p w14:paraId="659D4AF0" w14:textId="514D0C5C" w:rsidR="00BB5BB2" w:rsidRDefault="00BB5BB2" w:rsidP="00BB5BB2">
      <w:pPr>
        <w:rPr>
          <w:lang w:val="en-GB"/>
        </w:rPr>
      </w:pPr>
      <w:r w:rsidRPr="00251764">
        <w:rPr>
          <w:lang w:val="en-GB"/>
        </w:rPr>
        <w:t>According to the above discussions,</w:t>
      </w:r>
      <w:r>
        <w:rPr>
          <w:lang w:val="en-GB"/>
        </w:rPr>
        <w:t xml:space="preserve"> we have the following </w:t>
      </w:r>
      <w:r w:rsidR="00124669">
        <w:rPr>
          <w:lang w:val="en-GB"/>
        </w:rPr>
        <w:t xml:space="preserve">observations and </w:t>
      </w:r>
      <w:r>
        <w:rPr>
          <w:lang w:val="en-GB"/>
        </w:rPr>
        <w:t>proposal</w:t>
      </w:r>
      <w:r w:rsidRPr="00251764">
        <w:rPr>
          <w:lang w:val="en-GB"/>
        </w:rPr>
        <w:t>:</w:t>
      </w:r>
    </w:p>
    <w:p w14:paraId="3F9BAEC4" w14:textId="77777777" w:rsidR="00124669" w:rsidRDefault="00124669" w:rsidP="00F679B9">
      <w:pPr>
        <w:rPr>
          <w:rFonts w:eastAsia="MS Mincho"/>
          <w:b/>
          <w:i/>
          <w:lang w:eastAsia="ja-JP"/>
        </w:rPr>
      </w:pPr>
    </w:p>
    <w:p w14:paraId="290915AC" w14:textId="77777777" w:rsidR="00124669" w:rsidRPr="0099071E" w:rsidRDefault="00124669" w:rsidP="00124669">
      <w:pPr>
        <w:rPr>
          <w:rFonts w:eastAsia="MS Mincho"/>
          <w:b/>
          <w:i/>
          <w:lang w:eastAsia="ja-JP"/>
        </w:rPr>
      </w:pPr>
      <w:r w:rsidRPr="0099071E">
        <w:rPr>
          <w:rFonts w:eastAsia="MS Mincho"/>
          <w:b/>
          <w:i/>
          <w:lang w:eastAsia="ja-JP"/>
        </w:rPr>
        <w:t xml:space="preserve">Observation </w:t>
      </w:r>
      <w:r>
        <w:rPr>
          <w:rFonts w:eastAsia="MS Mincho"/>
          <w:b/>
          <w:i/>
          <w:lang w:eastAsia="ja-JP"/>
        </w:rPr>
        <w:t>1</w:t>
      </w:r>
      <w:r w:rsidRPr="0099071E">
        <w:rPr>
          <w:rFonts w:eastAsia="MS Mincho"/>
          <w:b/>
          <w:i/>
          <w:lang w:eastAsia="ja-JP"/>
        </w:rPr>
        <w:t xml:space="preserve">: In LOS condition, </w:t>
      </w:r>
      <w:r w:rsidRPr="00765554">
        <w:rPr>
          <w:rFonts w:eastAsia="MS Mincho"/>
          <w:b/>
          <w:i/>
          <w:lang w:eastAsia="ja-JP"/>
        </w:rPr>
        <w:t xml:space="preserve">the PLE is </w:t>
      </w:r>
      <w:r>
        <w:rPr>
          <w:rFonts w:eastAsia="MS Mincho"/>
          <w:b/>
          <w:i/>
          <w:lang w:eastAsia="ja-JP"/>
        </w:rPr>
        <w:t xml:space="preserve">about 0.4-2.6 depending on the measurement scenario and frequency. </w:t>
      </w:r>
    </w:p>
    <w:p w14:paraId="5C913123" w14:textId="77777777" w:rsidR="00124669" w:rsidRPr="00765554" w:rsidRDefault="00124669" w:rsidP="00124669">
      <w:pPr>
        <w:rPr>
          <w:rFonts w:eastAsia="MS Mincho"/>
          <w:b/>
          <w:i/>
          <w:lang w:eastAsia="ja-JP"/>
        </w:rPr>
      </w:pPr>
      <w:r w:rsidRPr="0099071E">
        <w:rPr>
          <w:rFonts w:eastAsia="MS Mincho"/>
          <w:b/>
          <w:i/>
          <w:lang w:eastAsia="ja-JP"/>
        </w:rPr>
        <w:t xml:space="preserve">Observation </w:t>
      </w:r>
      <w:r>
        <w:rPr>
          <w:rFonts w:eastAsia="MS Mincho"/>
          <w:b/>
          <w:i/>
          <w:lang w:eastAsia="ja-JP"/>
        </w:rPr>
        <w:t>2</w:t>
      </w:r>
      <w:r w:rsidRPr="0099071E">
        <w:rPr>
          <w:rFonts w:eastAsia="MS Mincho"/>
          <w:b/>
          <w:i/>
          <w:lang w:eastAsia="ja-JP"/>
        </w:rPr>
        <w:t xml:space="preserve">: </w:t>
      </w:r>
      <w:r w:rsidRPr="00765554">
        <w:rPr>
          <w:rFonts w:eastAsia="MS Mincho"/>
          <w:b/>
          <w:i/>
          <w:lang w:eastAsia="ja-JP"/>
        </w:rPr>
        <w:t xml:space="preserve">In NLOS condition, the PLE range is </w:t>
      </w:r>
      <w:r>
        <w:rPr>
          <w:rFonts w:eastAsia="MS Mincho"/>
          <w:b/>
          <w:i/>
          <w:lang w:eastAsia="ja-JP"/>
        </w:rPr>
        <w:t>2.9</w:t>
      </w:r>
      <w:r w:rsidRPr="00765554">
        <w:rPr>
          <w:rFonts w:eastAsia="MS Mincho"/>
          <w:b/>
          <w:i/>
          <w:lang w:eastAsia="ja-JP"/>
        </w:rPr>
        <w:t>~3.</w:t>
      </w:r>
      <w:r>
        <w:rPr>
          <w:rFonts w:eastAsia="MS Mincho"/>
          <w:b/>
          <w:i/>
          <w:lang w:eastAsia="ja-JP"/>
        </w:rPr>
        <w:t>5</w:t>
      </w:r>
      <w:r w:rsidRPr="00765554">
        <w:rPr>
          <w:rFonts w:eastAsia="MS Mincho"/>
          <w:b/>
          <w:i/>
          <w:lang w:eastAsia="ja-JP"/>
        </w:rPr>
        <w:t xml:space="preserve"> </w:t>
      </w:r>
      <w:r>
        <w:rPr>
          <w:rFonts w:eastAsia="MS Mincho"/>
          <w:b/>
          <w:i/>
          <w:lang w:eastAsia="ja-JP"/>
        </w:rPr>
        <w:t>depending on the measurement scenario and frequency, and it is smaller than that in InH of TR 38.901.</w:t>
      </w:r>
      <w:r w:rsidRPr="00765554">
        <w:rPr>
          <w:rFonts w:eastAsia="MS Mincho"/>
          <w:b/>
          <w:i/>
          <w:lang w:eastAsia="ja-JP"/>
        </w:rPr>
        <w:t xml:space="preserve"> </w:t>
      </w:r>
    </w:p>
    <w:p w14:paraId="4916FAC2" w14:textId="77777777" w:rsidR="00124669" w:rsidRDefault="00124669" w:rsidP="00124669">
      <w:pPr>
        <w:jc w:val="left"/>
        <w:rPr>
          <w:rFonts w:eastAsia="MS Mincho"/>
          <w:b/>
          <w:i/>
          <w:lang w:eastAsia="ja-JP"/>
        </w:rPr>
      </w:pPr>
      <w:r>
        <w:rPr>
          <w:rFonts w:eastAsia="MS Mincho"/>
          <w:b/>
          <w:i/>
          <w:lang w:eastAsia="ja-JP"/>
        </w:rPr>
        <w:t>Observation 3: LSP parameters show relatively small angle spread in LOS (ASD and ESA) and NLOS (ESA, ESD).</w:t>
      </w:r>
    </w:p>
    <w:p w14:paraId="41E286B7" w14:textId="07FB6D5A" w:rsidR="00F679B9" w:rsidRPr="00BB5BB2" w:rsidRDefault="00595ED6" w:rsidP="00F679B9">
      <w:pPr>
        <w:rPr>
          <w:lang w:val="en-GB"/>
        </w:rPr>
      </w:pPr>
      <w:r>
        <w:rPr>
          <w:rFonts w:eastAsia="MS Mincho"/>
          <w:b/>
          <w:i/>
          <w:lang w:eastAsia="ja-JP"/>
        </w:rPr>
        <w:t xml:space="preserve">Proposal: </w:t>
      </w:r>
      <w:r w:rsidR="006B4DAE">
        <w:rPr>
          <w:rFonts w:eastAsia="MS Mincho"/>
          <w:b/>
          <w:i/>
          <w:lang w:eastAsia="ja-JP"/>
        </w:rPr>
        <w:t>T</w:t>
      </w:r>
      <w:r>
        <w:rPr>
          <w:rFonts w:eastAsia="MS Mincho"/>
          <w:b/>
          <w:i/>
          <w:lang w:eastAsia="ja-JP"/>
        </w:rPr>
        <w:t xml:space="preserve">he </w:t>
      </w:r>
      <w:r w:rsidRPr="00AC7BFA">
        <w:rPr>
          <w:rFonts w:eastAsia="MS Mincho"/>
          <w:b/>
          <w:i/>
          <w:lang w:eastAsia="ja-JP"/>
        </w:rPr>
        <w:t>square brackets value</w:t>
      </w:r>
      <w:r>
        <w:rPr>
          <w:rFonts w:eastAsia="MS Mincho"/>
          <w:b/>
          <w:i/>
          <w:lang w:eastAsia="ja-JP"/>
        </w:rPr>
        <w:t>s</w:t>
      </w:r>
      <w:r w:rsidRPr="00AC7BFA">
        <w:rPr>
          <w:rFonts w:eastAsia="MS Mincho"/>
          <w:b/>
          <w:i/>
          <w:lang w:eastAsia="ja-JP"/>
        </w:rPr>
        <w:t xml:space="preserve"> in table</w:t>
      </w:r>
      <w:r>
        <w:rPr>
          <w:rFonts w:eastAsia="MS Mincho"/>
          <w:b/>
          <w:i/>
          <w:lang w:eastAsia="ja-JP"/>
        </w:rPr>
        <w:t xml:space="preserve"> 3</w:t>
      </w:r>
      <w:r w:rsidR="006B4DAE">
        <w:rPr>
          <w:rFonts w:eastAsia="MS Mincho"/>
          <w:b/>
          <w:i/>
          <w:lang w:eastAsia="ja-JP"/>
        </w:rPr>
        <w:t xml:space="preserve"> is taken</w:t>
      </w:r>
      <w:r w:rsidRPr="00AC7BFA">
        <w:rPr>
          <w:rFonts w:eastAsia="MS Mincho"/>
          <w:b/>
          <w:i/>
          <w:lang w:eastAsia="ja-JP"/>
        </w:rPr>
        <w:t xml:space="preserve"> as the </w:t>
      </w:r>
      <w:r>
        <w:rPr>
          <w:rFonts w:eastAsia="MS Mincho"/>
          <w:b/>
          <w:i/>
          <w:lang w:eastAsia="ja-JP"/>
        </w:rPr>
        <w:t>candidate</w:t>
      </w:r>
      <w:r w:rsidRPr="00AC7BFA">
        <w:rPr>
          <w:rFonts w:eastAsia="MS Mincho"/>
          <w:b/>
          <w:i/>
          <w:lang w:eastAsia="ja-JP"/>
        </w:rPr>
        <w:t xml:space="preserve"> </w:t>
      </w:r>
      <w:r>
        <w:rPr>
          <w:rFonts w:eastAsia="MS Mincho"/>
          <w:b/>
          <w:i/>
          <w:lang w:eastAsia="ja-JP"/>
        </w:rPr>
        <w:t>assumptions</w:t>
      </w:r>
      <w:r w:rsidRPr="00AC7BFA">
        <w:rPr>
          <w:rFonts w:eastAsia="MS Mincho"/>
          <w:b/>
          <w:i/>
          <w:lang w:eastAsia="ja-JP"/>
        </w:rPr>
        <w:t xml:space="preserve"> for calibration purpose</w:t>
      </w:r>
      <w:r>
        <w:rPr>
          <w:rFonts w:eastAsia="MS Mincho"/>
          <w:b/>
          <w:i/>
          <w:lang w:eastAsia="ja-JP"/>
        </w:rPr>
        <w:t>.</w:t>
      </w:r>
    </w:p>
    <w:p w14:paraId="2EE468D6" w14:textId="77777777" w:rsidR="00AE49D2" w:rsidRPr="0032293C" w:rsidRDefault="00AE49D2" w:rsidP="006D2B24">
      <w:pPr>
        <w:jc w:val="left"/>
        <w:rPr>
          <w:rFonts w:eastAsia="MS Mincho"/>
          <w:b/>
          <w:i/>
          <w:lang w:val="en-GB" w:eastAsia="ja-JP"/>
        </w:rPr>
      </w:pPr>
    </w:p>
    <w:p w14:paraId="72B479AE" w14:textId="05A8DA05" w:rsidR="001D780E" w:rsidRPr="00CF195E" w:rsidRDefault="006D2B24" w:rsidP="00440BC5">
      <w:pPr>
        <w:pStyle w:val="1"/>
      </w:pPr>
      <w:r w:rsidDel="00EC5592">
        <w:rPr>
          <w:i/>
          <w:lang w:eastAsia="zh-CN"/>
        </w:rPr>
        <w:t xml:space="preserve"> </w:t>
      </w:r>
      <w:bookmarkStart w:id="8" w:name="_Ref124589665"/>
      <w:bookmarkStart w:id="9" w:name="_Ref71620620"/>
      <w:bookmarkStart w:id="10" w:name="_Ref124671424"/>
      <w:r w:rsidR="001D780E" w:rsidRPr="00CF195E">
        <w:t>References</w:t>
      </w:r>
    </w:p>
    <w:p w14:paraId="10ACFF33" w14:textId="77777777" w:rsidR="00E17781" w:rsidRDefault="00444DD6" w:rsidP="001D6335">
      <w:pPr>
        <w:pStyle w:val="References"/>
      </w:pPr>
      <w:bookmarkStart w:id="11" w:name="OLE_LINK3"/>
      <w:bookmarkStart w:id="12" w:name="_Ref444940176"/>
      <w:bookmarkStart w:id="13" w:name="_Ref445712275"/>
      <w:bookmarkStart w:id="14" w:name="_Ref488522507"/>
      <w:bookmarkStart w:id="15" w:name="_Ref497643507"/>
      <w:bookmarkStart w:id="16" w:name="_Ref497649910"/>
      <w:bookmarkEnd w:id="7"/>
      <w:bookmarkEnd w:id="8"/>
      <w:bookmarkEnd w:id="9"/>
      <w:bookmarkEnd w:id="10"/>
      <w:r w:rsidRPr="00B327FB">
        <w:t>RP-182138</w:t>
      </w:r>
      <w:bookmarkEnd w:id="11"/>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bookmarkEnd w:id="12"/>
      <w:bookmarkEnd w:id="13"/>
      <w:bookmarkEnd w:id="14"/>
      <w:bookmarkEnd w:id="15"/>
      <w:bookmarkEnd w:id="16"/>
    </w:p>
    <w:p w14:paraId="0A27898D" w14:textId="77777777" w:rsidR="00EC186D" w:rsidRDefault="007631C2" w:rsidP="001D6335">
      <w:pPr>
        <w:pStyle w:val="References"/>
      </w:pPr>
      <w:bookmarkStart w:id="17" w:name="_Ref533000406"/>
      <w:r w:rsidRPr="00F74739">
        <w:t>3GPP TR 38.901, “Study on channel model for frequencies from 0.5 to 100 GHz”</w:t>
      </w:r>
      <w:bookmarkEnd w:id="17"/>
    </w:p>
    <w:p w14:paraId="4B4B952F" w14:textId="5C394EF7" w:rsidR="00AE49D2" w:rsidRPr="00F74739" w:rsidRDefault="00AE49D2" w:rsidP="007B3058">
      <w:pPr>
        <w:pStyle w:val="References"/>
      </w:pPr>
      <w:r w:rsidRPr="005C0BBE">
        <w:t>R1-1907968</w:t>
      </w:r>
      <w:r>
        <w:t>, “</w:t>
      </w:r>
      <w:r w:rsidRPr="008F65D2">
        <w:t>Summary of email discussion on indoor industrial channel model and calibration</w:t>
      </w:r>
      <w:r>
        <w:t>”, Ericsson, May 2019</w:t>
      </w:r>
    </w:p>
    <w:sectPr w:rsidR="00AE49D2" w:rsidRPr="00F747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52FC1" w14:textId="77777777" w:rsidR="00997F65" w:rsidRDefault="00997F65">
      <w:r>
        <w:separator/>
      </w:r>
    </w:p>
  </w:endnote>
  <w:endnote w:type="continuationSeparator" w:id="0">
    <w:p w14:paraId="36C76934" w14:textId="77777777" w:rsidR="00997F65" w:rsidRDefault="0099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细黑">
    <w:panose1 w:val="02010600040101010101"/>
    <w:charset w:val="86"/>
    <w:family w:val="auto"/>
    <w:pitch w:val="variable"/>
    <w:sig w:usb0="00000287" w:usb1="080F0000" w:usb2="00000010" w:usb3="00000000" w:csb0="0004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C25DD" w14:textId="77777777" w:rsidR="00997F65" w:rsidRDefault="00997F65">
      <w:r>
        <w:separator/>
      </w:r>
    </w:p>
  </w:footnote>
  <w:footnote w:type="continuationSeparator" w:id="0">
    <w:p w14:paraId="544DFB33" w14:textId="77777777" w:rsidR="00997F65" w:rsidRDefault="00997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D750EE"/>
    <w:multiLevelType w:val="hybridMultilevel"/>
    <w:tmpl w:val="0D82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AB110C"/>
    <w:multiLevelType w:val="hybridMultilevel"/>
    <w:tmpl w:val="6352C0A8"/>
    <w:lvl w:ilvl="0" w:tplc="926806BE">
      <w:start w:val="1"/>
      <w:numFmt w:val="bullet"/>
      <w:lvlText w:val="•"/>
      <w:lvlJc w:val="left"/>
      <w:pPr>
        <w:tabs>
          <w:tab w:val="num" w:pos="720"/>
        </w:tabs>
        <w:ind w:left="720" w:hanging="360"/>
      </w:pPr>
      <w:rPr>
        <w:rFonts w:ascii="Times New Roman" w:hAnsi="Times New Roman" w:hint="default"/>
      </w:rPr>
    </w:lvl>
    <w:lvl w:ilvl="1" w:tplc="0FF2FDE0" w:tentative="1">
      <w:start w:val="1"/>
      <w:numFmt w:val="bullet"/>
      <w:lvlText w:val="•"/>
      <w:lvlJc w:val="left"/>
      <w:pPr>
        <w:tabs>
          <w:tab w:val="num" w:pos="1440"/>
        </w:tabs>
        <w:ind w:left="1440" w:hanging="360"/>
      </w:pPr>
      <w:rPr>
        <w:rFonts w:ascii="Times New Roman" w:hAnsi="Times New Roman" w:hint="default"/>
      </w:rPr>
    </w:lvl>
    <w:lvl w:ilvl="2" w:tplc="41024926" w:tentative="1">
      <w:start w:val="1"/>
      <w:numFmt w:val="bullet"/>
      <w:lvlText w:val="•"/>
      <w:lvlJc w:val="left"/>
      <w:pPr>
        <w:tabs>
          <w:tab w:val="num" w:pos="2160"/>
        </w:tabs>
        <w:ind w:left="2160" w:hanging="360"/>
      </w:pPr>
      <w:rPr>
        <w:rFonts w:ascii="Times New Roman" w:hAnsi="Times New Roman" w:hint="default"/>
      </w:rPr>
    </w:lvl>
    <w:lvl w:ilvl="3" w:tplc="A7FE3DAA" w:tentative="1">
      <w:start w:val="1"/>
      <w:numFmt w:val="bullet"/>
      <w:lvlText w:val="•"/>
      <w:lvlJc w:val="left"/>
      <w:pPr>
        <w:tabs>
          <w:tab w:val="num" w:pos="2880"/>
        </w:tabs>
        <w:ind w:left="2880" w:hanging="360"/>
      </w:pPr>
      <w:rPr>
        <w:rFonts w:ascii="Times New Roman" w:hAnsi="Times New Roman" w:hint="default"/>
      </w:rPr>
    </w:lvl>
    <w:lvl w:ilvl="4" w:tplc="F156F098" w:tentative="1">
      <w:start w:val="1"/>
      <w:numFmt w:val="bullet"/>
      <w:lvlText w:val="•"/>
      <w:lvlJc w:val="left"/>
      <w:pPr>
        <w:tabs>
          <w:tab w:val="num" w:pos="3600"/>
        </w:tabs>
        <w:ind w:left="3600" w:hanging="360"/>
      </w:pPr>
      <w:rPr>
        <w:rFonts w:ascii="Times New Roman" w:hAnsi="Times New Roman" w:hint="default"/>
      </w:rPr>
    </w:lvl>
    <w:lvl w:ilvl="5" w:tplc="8F100632" w:tentative="1">
      <w:start w:val="1"/>
      <w:numFmt w:val="bullet"/>
      <w:lvlText w:val="•"/>
      <w:lvlJc w:val="left"/>
      <w:pPr>
        <w:tabs>
          <w:tab w:val="num" w:pos="4320"/>
        </w:tabs>
        <w:ind w:left="4320" w:hanging="360"/>
      </w:pPr>
      <w:rPr>
        <w:rFonts w:ascii="Times New Roman" w:hAnsi="Times New Roman" w:hint="default"/>
      </w:rPr>
    </w:lvl>
    <w:lvl w:ilvl="6" w:tplc="08D05CC8" w:tentative="1">
      <w:start w:val="1"/>
      <w:numFmt w:val="bullet"/>
      <w:lvlText w:val="•"/>
      <w:lvlJc w:val="left"/>
      <w:pPr>
        <w:tabs>
          <w:tab w:val="num" w:pos="5040"/>
        </w:tabs>
        <w:ind w:left="5040" w:hanging="360"/>
      </w:pPr>
      <w:rPr>
        <w:rFonts w:ascii="Times New Roman" w:hAnsi="Times New Roman" w:hint="default"/>
      </w:rPr>
    </w:lvl>
    <w:lvl w:ilvl="7" w:tplc="D40C854C" w:tentative="1">
      <w:start w:val="1"/>
      <w:numFmt w:val="bullet"/>
      <w:lvlText w:val="•"/>
      <w:lvlJc w:val="left"/>
      <w:pPr>
        <w:tabs>
          <w:tab w:val="num" w:pos="5760"/>
        </w:tabs>
        <w:ind w:left="5760" w:hanging="360"/>
      </w:pPr>
      <w:rPr>
        <w:rFonts w:ascii="Times New Roman" w:hAnsi="Times New Roman" w:hint="default"/>
      </w:rPr>
    </w:lvl>
    <w:lvl w:ilvl="8" w:tplc="1E9EEDD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A0E7829"/>
    <w:multiLevelType w:val="hybridMultilevel"/>
    <w:tmpl w:val="2B98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7710A"/>
    <w:multiLevelType w:val="hybridMultilevel"/>
    <w:tmpl w:val="ADDA0628"/>
    <w:lvl w:ilvl="0" w:tplc="73749E24">
      <w:start w:val="1"/>
      <w:numFmt w:val="bullet"/>
      <w:lvlText w:val=""/>
      <w:lvlJc w:val="left"/>
      <w:pPr>
        <w:tabs>
          <w:tab w:val="num" w:pos="720"/>
        </w:tabs>
        <w:ind w:left="720" w:hanging="360"/>
      </w:pPr>
      <w:rPr>
        <w:rFonts w:ascii="Wingdings" w:hAnsi="Wingdings" w:hint="default"/>
      </w:rPr>
    </w:lvl>
    <w:lvl w:ilvl="1" w:tplc="3B1896EE">
      <w:start w:val="1"/>
      <w:numFmt w:val="bullet"/>
      <w:lvlText w:val=""/>
      <w:lvlJc w:val="left"/>
      <w:pPr>
        <w:tabs>
          <w:tab w:val="num" w:pos="1440"/>
        </w:tabs>
        <w:ind w:left="1440" w:hanging="360"/>
      </w:pPr>
      <w:rPr>
        <w:rFonts w:ascii="Wingdings" w:hAnsi="Wingdings" w:hint="default"/>
      </w:rPr>
    </w:lvl>
    <w:lvl w:ilvl="2" w:tplc="9C503716" w:tentative="1">
      <w:start w:val="1"/>
      <w:numFmt w:val="bullet"/>
      <w:lvlText w:val=""/>
      <w:lvlJc w:val="left"/>
      <w:pPr>
        <w:tabs>
          <w:tab w:val="num" w:pos="2160"/>
        </w:tabs>
        <w:ind w:left="2160" w:hanging="360"/>
      </w:pPr>
      <w:rPr>
        <w:rFonts w:ascii="Wingdings" w:hAnsi="Wingdings" w:hint="default"/>
      </w:rPr>
    </w:lvl>
    <w:lvl w:ilvl="3" w:tplc="D2DAAE46" w:tentative="1">
      <w:start w:val="1"/>
      <w:numFmt w:val="bullet"/>
      <w:lvlText w:val=""/>
      <w:lvlJc w:val="left"/>
      <w:pPr>
        <w:tabs>
          <w:tab w:val="num" w:pos="2880"/>
        </w:tabs>
        <w:ind w:left="2880" w:hanging="360"/>
      </w:pPr>
      <w:rPr>
        <w:rFonts w:ascii="Wingdings" w:hAnsi="Wingdings" w:hint="default"/>
      </w:rPr>
    </w:lvl>
    <w:lvl w:ilvl="4" w:tplc="2FCACF5E" w:tentative="1">
      <w:start w:val="1"/>
      <w:numFmt w:val="bullet"/>
      <w:lvlText w:val=""/>
      <w:lvlJc w:val="left"/>
      <w:pPr>
        <w:tabs>
          <w:tab w:val="num" w:pos="3600"/>
        </w:tabs>
        <w:ind w:left="3600" w:hanging="360"/>
      </w:pPr>
      <w:rPr>
        <w:rFonts w:ascii="Wingdings" w:hAnsi="Wingdings" w:hint="default"/>
      </w:rPr>
    </w:lvl>
    <w:lvl w:ilvl="5" w:tplc="F46A2CB2" w:tentative="1">
      <w:start w:val="1"/>
      <w:numFmt w:val="bullet"/>
      <w:lvlText w:val=""/>
      <w:lvlJc w:val="left"/>
      <w:pPr>
        <w:tabs>
          <w:tab w:val="num" w:pos="4320"/>
        </w:tabs>
        <w:ind w:left="4320" w:hanging="360"/>
      </w:pPr>
      <w:rPr>
        <w:rFonts w:ascii="Wingdings" w:hAnsi="Wingdings" w:hint="default"/>
      </w:rPr>
    </w:lvl>
    <w:lvl w:ilvl="6" w:tplc="F8D00392" w:tentative="1">
      <w:start w:val="1"/>
      <w:numFmt w:val="bullet"/>
      <w:lvlText w:val=""/>
      <w:lvlJc w:val="left"/>
      <w:pPr>
        <w:tabs>
          <w:tab w:val="num" w:pos="5040"/>
        </w:tabs>
        <w:ind w:left="5040" w:hanging="360"/>
      </w:pPr>
      <w:rPr>
        <w:rFonts w:ascii="Wingdings" w:hAnsi="Wingdings" w:hint="default"/>
      </w:rPr>
    </w:lvl>
    <w:lvl w:ilvl="7" w:tplc="57BC2652" w:tentative="1">
      <w:start w:val="1"/>
      <w:numFmt w:val="bullet"/>
      <w:lvlText w:val=""/>
      <w:lvlJc w:val="left"/>
      <w:pPr>
        <w:tabs>
          <w:tab w:val="num" w:pos="5760"/>
        </w:tabs>
        <w:ind w:left="5760" w:hanging="360"/>
      </w:pPr>
      <w:rPr>
        <w:rFonts w:ascii="Wingdings" w:hAnsi="Wingdings" w:hint="default"/>
      </w:rPr>
    </w:lvl>
    <w:lvl w:ilvl="8" w:tplc="73BA136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0BB25EF4"/>
    <w:multiLevelType w:val="hybridMultilevel"/>
    <w:tmpl w:val="DF08C002"/>
    <w:lvl w:ilvl="0" w:tplc="B5D095B2">
      <w:start w:val="1"/>
      <w:numFmt w:val="bullet"/>
      <w:lvlText w:val=""/>
      <w:lvlJc w:val="left"/>
      <w:pPr>
        <w:tabs>
          <w:tab w:val="num" w:pos="720"/>
        </w:tabs>
        <w:ind w:left="720" w:hanging="360"/>
      </w:pPr>
      <w:rPr>
        <w:rFonts w:ascii="Wingdings" w:hAnsi="Wingdings" w:hint="default"/>
      </w:rPr>
    </w:lvl>
    <w:lvl w:ilvl="1" w:tplc="697E817C">
      <w:numFmt w:val="bullet"/>
      <w:lvlText w:val=""/>
      <w:lvlJc w:val="left"/>
      <w:pPr>
        <w:tabs>
          <w:tab w:val="num" w:pos="1440"/>
        </w:tabs>
        <w:ind w:left="1440" w:hanging="360"/>
      </w:pPr>
      <w:rPr>
        <w:rFonts w:ascii="Wingdings" w:hAnsi="Wingdings" w:hint="default"/>
      </w:rPr>
    </w:lvl>
    <w:lvl w:ilvl="2" w:tplc="FF2AB178" w:tentative="1">
      <w:start w:val="1"/>
      <w:numFmt w:val="bullet"/>
      <w:lvlText w:val=""/>
      <w:lvlJc w:val="left"/>
      <w:pPr>
        <w:tabs>
          <w:tab w:val="num" w:pos="2160"/>
        </w:tabs>
        <w:ind w:left="2160" w:hanging="360"/>
      </w:pPr>
      <w:rPr>
        <w:rFonts w:ascii="Wingdings" w:hAnsi="Wingdings" w:hint="default"/>
      </w:rPr>
    </w:lvl>
    <w:lvl w:ilvl="3" w:tplc="E2A09BC6" w:tentative="1">
      <w:start w:val="1"/>
      <w:numFmt w:val="bullet"/>
      <w:lvlText w:val=""/>
      <w:lvlJc w:val="left"/>
      <w:pPr>
        <w:tabs>
          <w:tab w:val="num" w:pos="2880"/>
        </w:tabs>
        <w:ind w:left="2880" w:hanging="360"/>
      </w:pPr>
      <w:rPr>
        <w:rFonts w:ascii="Wingdings" w:hAnsi="Wingdings" w:hint="default"/>
      </w:rPr>
    </w:lvl>
    <w:lvl w:ilvl="4" w:tplc="834A2CC6" w:tentative="1">
      <w:start w:val="1"/>
      <w:numFmt w:val="bullet"/>
      <w:lvlText w:val=""/>
      <w:lvlJc w:val="left"/>
      <w:pPr>
        <w:tabs>
          <w:tab w:val="num" w:pos="3600"/>
        </w:tabs>
        <w:ind w:left="3600" w:hanging="360"/>
      </w:pPr>
      <w:rPr>
        <w:rFonts w:ascii="Wingdings" w:hAnsi="Wingdings" w:hint="default"/>
      </w:rPr>
    </w:lvl>
    <w:lvl w:ilvl="5" w:tplc="28801038" w:tentative="1">
      <w:start w:val="1"/>
      <w:numFmt w:val="bullet"/>
      <w:lvlText w:val=""/>
      <w:lvlJc w:val="left"/>
      <w:pPr>
        <w:tabs>
          <w:tab w:val="num" w:pos="4320"/>
        </w:tabs>
        <w:ind w:left="4320" w:hanging="360"/>
      </w:pPr>
      <w:rPr>
        <w:rFonts w:ascii="Wingdings" w:hAnsi="Wingdings" w:hint="default"/>
      </w:rPr>
    </w:lvl>
    <w:lvl w:ilvl="6" w:tplc="8728683C" w:tentative="1">
      <w:start w:val="1"/>
      <w:numFmt w:val="bullet"/>
      <w:lvlText w:val=""/>
      <w:lvlJc w:val="left"/>
      <w:pPr>
        <w:tabs>
          <w:tab w:val="num" w:pos="5040"/>
        </w:tabs>
        <w:ind w:left="5040" w:hanging="360"/>
      </w:pPr>
      <w:rPr>
        <w:rFonts w:ascii="Wingdings" w:hAnsi="Wingdings" w:hint="default"/>
      </w:rPr>
    </w:lvl>
    <w:lvl w:ilvl="7" w:tplc="556697EA" w:tentative="1">
      <w:start w:val="1"/>
      <w:numFmt w:val="bullet"/>
      <w:lvlText w:val=""/>
      <w:lvlJc w:val="left"/>
      <w:pPr>
        <w:tabs>
          <w:tab w:val="num" w:pos="5760"/>
        </w:tabs>
        <w:ind w:left="5760" w:hanging="360"/>
      </w:pPr>
      <w:rPr>
        <w:rFonts w:ascii="Wingdings" w:hAnsi="Wingdings" w:hint="default"/>
      </w:rPr>
    </w:lvl>
    <w:lvl w:ilvl="8" w:tplc="509CF47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E46CAB"/>
    <w:multiLevelType w:val="hybridMultilevel"/>
    <w:tmpl w:val="38522B28"/>
    <w:lvl w:ilvl="0" w:tplc="FD14A654">
      <w:start w:val="1"/>
      <w:numFmt w:val="bullet"/>
      <w:lvlText w:val="•"/>
      <w:lvlJc w:val="left"/>
      <w:pPr>
        <w:tabs>
          <w:tab w:val="num" w:pos="720"/>
        </w:tabs>
        <w:ind w:left="720" w:hanging="360"/>
      </w:pPr>
      <w:rPr>
        <w:rFonts w:ascii="Times New Roman" w:hAnsi="Times New Roman" w:hint="default"/>
      </w:rPr>
    </w:lvl>
    <w:lvl w:ilvl="1" w:tplc="8F8A22E8" w:tentative="1">
      <w:start w:val="1"/>
      <w:numFmt w:val="bullet"/>
      <w:lvlText w:val="•"/>
      <w:lvlJc w:val="left"/>
      <w:pPr>
        <w:tabs>
          <w:tab w:val="num" w:pos="1440"/>
        </w:tabs>
        <w:ind w:left="1440" w:hanging="360"/>
      </w:pPr>
      <w:rPr>
        <w:rFonts w:ascii="Times New Roman" w:hAnsi="Times New Roman" w:hint="default"/>
      </w:rPr>
    </w:lvl>
    <w:lvl w:ilvl="2" w:tplc="875EABA6" w:tentative="1">
      <w:start w:val="1"/>
      <w:numFmt w:val="bullet"/>
      <w:lvlText w:val="•"/>
      <w:lvlJc w:val="left"/>
      <w:pPr>
        <w:tabs>
          <w:tab w:val="num" w:pos="2160"/>
        </w:tabs>
        <w:ind w:left="2160" w:hanging="360"/>
      </w:pPr>
      <w:rPr>
        <w:rFonts w:ascii="Times New Roman" w:hAnsi="Times New Roman" w:hint="default"/>
      </w:rPr>
    </w:lvl>
    <w:lvl w:ilvl="3" w:tplc="B1965EC8" w:tentative="1">
      <w:start w:val="1"/>
      <w:numFmt w:val="bullet"/>
      <w:lvlText w:val="•"/>
      <w:lvlJc w:val="left"/>
      <w:pPr>
        <w:tabs>
          <w:tab w:val="num" w:pos="2880"/>
        </w:tabs>
        <w:ind w:left="2880" w:hanging="360"/>
      </w:pPr>
      <w:rPr>
        <w:rFonts w:ascii="Times New Roman" w:hAnsi="Times New Roman" w:hint="default"/>
      </w:rPr>
    </w:lvl>
    <w:lvl w:ilvl="4" w:tplc="B330CD08" w:tentative="1">
      <w:start w:val="1"/>
      <w:numFmt w:val="bullet"/>
      <w:lvlText w:val="•"/>
      <w:lvlJc w:val="left"/>
      <w:pPr>
        <w:tabs>
          <w:tab w:val="num" w:pos="3600"/>
        </w:tabs>
        <w:ind w:left="3600" w:hanging="360"/>
      </w:pPr>
      <w:rPr>
        <w:rFonts w:ascii="Times New Roman" w:hAnsi="Times New Roman" w:hint="default"/>
      </w:rPr>
    </w:lvl>
    <w:lvl w:ilvl="5" w:tplc="5F3024BA" w:tentative="1">
      <w:start w:val="1"/>
      <w:numFmt w:val="bullet"/>
      <w:lvlText w:val="•"/>
      <w:lvlJc w:val="left"/>
      <w:pPr>
        <w:tabs>
          <w:tab w:val="num" w:pos="4320"/>
        </w:tabs>
        <w:ind w:left="4320" w:hanging="360"/>
      </w:pPr>
      <w:rPr>
        <w:rFonts w:ascii="Times New Roman" w:hAnsi="Times New Roman" w:hint="default"/>
      </w:rPr>
    </w:lvl>
    <w:lvl w:ilvl="6" w:tplc="5DE80490" w:tentative="1">
      <w:start w:val="1"/>
      <w:numFmt w:val="bullet"/>
      <w:lvlText w:val="•"/>
      <w:lvlJc w:val="left"/>
      <w:pPr>
        <w:tabs>
          <w:tab w:val="num" w:pos="5040"/>
        </w:tabs>
        <w:ind w:left="5040" w:hanging="360"/>
      </w:pPr>
      <w:rPr>
        <w:rFonts w:ascii="Times New Roman" w:hAnsi="Times New Roman" w:hint="default"/>
      </w:rPr>
    </w:lvl>
    <w:lvl w:ilvl="7" w:tplc="82D4A5E0" w:tentative="1">
      <w:start w:val="1"/>
      <w:numFmt w:val="bullet"/>
      <w:lvlText w:val="•"/>
      <w:lvlJc w:val="left"/>
      <w:pPr>
        <w:tabs>
          <w:tab w:val="num" w:pos="5760"/>
        </w:tabs>
        <w:ind w:left="5760" w:hanging="360"/>
      </w:pPr>
      <w:rPr>
        <w:rFonts w:ascii="Times New Roman" w:hAnsi="Times New Roman" w:hint="default"/>
      </w:rPr>
    </w:lvl>
    <w:lvl w:ilvl="8" w:tplc="07E6723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E29761D"/>
    <w:multiLevelType w:val="hybridMultilevel"/>
    <w:tmpl w:val="93EA1522"/>
    <w:lvl w:ilvl="0" w:tplc="851C0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1D631848"/>
    <w:multiLevelType w:val="hybridMultilevel"/>
    <w:tmpl w:val="8C3A35B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2349618A"/>
    <w:multiLevelType w:val="multilevel"/>
    <w:tmpl w:val="23496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81970FE"/>
    <w:multiLevelType w:val="hybridMultilevel"/>
    <w:tmpl w:val="059466D0"/>
    <w:lvl w:ilvl="0" w:tplc="B37E5C2A">
      <w:start w:val="1"/>
      <w:numFmt w:val="bullet"/>
      <w:lvlText w:val=""/>
      <w:lvlJc w:val="left"/>
      <w:pPr>
        <w:tabs>
          <w:tab w:val="num" w:pos="720"/>
        </w:tabs>
        <w:ind w:left="720" w:hanging="360"/>
      </w:pPr>
      <w:rPr>
        <w:rFonts w:ascii="Wingdings" w:hAnsi="Wingdings" w:hint="default"/>
      </w:rPr>
    </w:lvl>
    <w:lvl w:ilvl="1" w:tplc="2F264D58" w:tentative="1">
      <w:start w:val="1"/>
      <w:numFmt w:val="bullet"/>
      <w:lvlText w:val=""/>
      <w:lvlJc w:val="left"/>
      <w:pPr>
        <w:tabs>
          <w:tab w:val="num" w:pos="1440"/>
        </w:tabs>
        <w:ind w:left="1440" w:hanging="360"/>
      </w:pPr>
      <w:rPr>
        <w:rFonts w:ascii="Wingdings" w:hAnsi="Wingdings" w:hint="default"/>
      </w:rPr>
    </w:lvl>
    <w:lvl w:ilvl="2" w:tplc="9112DB7C" w:tentative="1">
      <w:start w:val="1"/>
      <w:numFmt w:val="bullet"/>
      <w:lvlText w:val=""/>
      <w:lvlJc w:val="left"/>
      <w:pPr>
        <w:tabs>
          <w:tab w:val="num" w:pos="2160"/>
        </w:tabs>
        <w:ind w:left="2160" w:hanging="360"/>
      </w:pPr>
      <w:rPr>
        <w:rFonts w:ascii="Wingdings" w:hAnsi="Wingdings" w:hint="default"/>
      </w:rPr>
    </w:lvl>
    <w:lvl w:ilvl="3" w:tplc="A0D82798" w:tentative="1">
      <w:start w:val="1"/>
      <w:numFmt w:val="bullet"/>
      <w:lvlText w:val=""/>
      <w:lvlJc w:val="left"/>
      <w:pPr>
        <w:tabs>
          <w:tab w:val="num" w:pos="2880"/>
        </w:tabs>
        <w:ind w:left="2880" w:hanging="360"/>
      </w:pPr>
      <w:rPr>
        <w:rFonts w:ascii="Wingdings" w:hAnsi="Wingdings" w:hint="default"/>
      </w:rPr>
    </w:lvl>
    <w:lvl w:ilvl="4" w:tplc="4E381188" w:tentative="1">
      <w:start w:val="1"/>
      <w:numFmt w:val="bullet"/>
      <w:lvlText w:val=""/>
      <w:lvlJc w:val="left"/>
      <w:pPr>
        <w:tabs>
          <w:tab w:val="num" w:pos="3600"/>
        </w:tabs>
        <w:ind w:left="3600" w:hanging="360"/>
      </w:pPr>
      <w:rPr>
        <w:rFonts w:ascii="Wingdings" w:hAnsi="Wingdings" w:hint="default"/>
      </w:rPr>
    </w:lvl>
    <w:lvl w:ilvl="5" w:tplc="D31A0AFE" w:tentative="1">
      <w:start w:val="1"/>
      <w:numFmt w:val="bullet"/>
      <w:lvlText w:val=""/>
      <w:lvlJc w:val="left"/>
      <w:pPr>
        <w:tabs>
          <w:tab w:val="num" w:pos="4320"/>
        </w:tabs>
        <w:ind w:left="4320" w:hanging="360"/>
      </w:pPr>
      <w:rPr>
        <w:rFonts w:ascii="Wingdings" w:hAnsi="Wingdings" w:hint="default"/>
      </w:rPr>
    </w:lvl>
    <w:lvl w:ilvl="6" w:tplc="1DFEE2B6" w:tentative="1">
      <w:start w:val="1"/>
      <w:numFmt w:val="bullet"/>
      <w:lvlText w:val=""/>
      <w:lvlJc w:val="left"/>
      <w:pPr>
        <w:tabs>
          <w:tab w:val="num" w:pos="5040"/>
        </w:tabs>
        <w:ind w:left="5040" w:hanging="360"/>
      </w:pPr>
      <w:rPr>
        <w:rFonts w:ascii="Wingdings" w:hAnsi="Wingdings" w:hint="default"/>
      </w:rPr>
    </w:lvl>
    <w:lvl w:ilvl="7" w:tplc="F9B653E4" w:tentative="1">
      <w:start w:val="1"/>
      <w:numFmt w:val="bullet"/>
      <w:lvlText w:val=""/>
      <w:lvlJc w:val="left"/>
      <w:pPr>
        <w:tabs>
          <w:tab w:val="num" w:pos="5760"/>
        </w:tabs>
        <w:ind w:left="5760" w:hanging="360"/>
      </w:pPr>
      <w:rPr>
        <w:rFonts w:ascii="Wingdings" w:hAnsi="Wingdings" w:hint="default"/>
      </w:rPr>
    </w:lvl>
    <w:lvl w:ilvl="8" w:tplc="E55818C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4" w15:restartNumberingAfterBreak="0">
    <w:nsid w:val="31D865D7"/>
    <w:multiLevelType w:val="hybridMultilevel"/>
    <w:tmpl w:val="720E1586"/>
    <w:lvl w:ilvl="0" w:tplc="2A3C9610">
      <w:start w:val="1"/>
      <w:numFmt w:val="bullet"/>
      <w:lvlText w:val="•"/>
      <w:lvlJc w:val="left"/>
      <w:pPr>
        <w:tabs>
          <w:tab w:val="num" w:pos="720"/>
        </w:tabs>
        <w:ind w:left="720" w:hanging="360"/>
      </w:pPr>
      <w:rPr>
        <w:rFonts w:ascii="Times New Roman" w:hAnsi="Times New Roman" w:hint="default"/>
      </w:rPr>
    </w:lvl>
    <w:lvl w:ilvl="1" w:tplc="4C5E3932" w:tentative="1">
      <w:start w:val="1"/>
      <w:numFmt w:val="bullet"/>
      <w:lvlText w:val="•"/>
      <w:lvlJc w:val="left"/>
      <w:pPr>
        <w:tabs>
          <w:tab w:val="num" w:pos="1440"/>
        </w:tabs>
        <w:ind w:left="1440" w:hanging="360"/>
      </w:pPr>
      <w:rPr>
        <w:rFonts w:ascii="Times New Roman" w:hAnsi="Times New Roman" w:hint="default"/>
      </w:rPr>
    </w:lvl>
    <w:lvl w:ilvl="2" w:tplc="8AF43AA2" w:tentative="1">
      <w:start w:val="1"/>
      <w:numFmt w:val="bullet"/>
      <w:lvlText w:val="•"/>
      <w:lvlJc w:val="left"/>
      <w:pPr>
        <w:tabs>
          <w:tab w:val="num" w:pos="2160"/>
        </w:tabs>
        <w:ind w:left="2160" w:hanging="360"/>
      </w:pPr>
      <w:rPr>
        <w:rFonts w:ascii="Times New Roman" w:hAnsi="Times New Roman" w:hint="default"/>
      </w:rPr>
    </w:lvl>
    <w:lvl w:ilvl="3" w:tplc="E776555E" w:tentative="1">
      <w:start w:val="1"/>
      <w:numFmt w:val="bullet"/>
      <w:lvlText w:val="•"/>
      <w:lvlJc w:val="left"/>
      <w:pPr>
        <w:tabs>
          <w:tab w:val="num" w:pos="2880"/>
        </w:tabs>
        <w:ind w:left="2880" w:hanging="360"/>
      </w:pPr>
      <w:rPr>
        <w:rFonts w:ascii="Times New Roman" w:hAnsi="Times New Roman" w:hint="default"/>
      </w:rPr>
    </w:lvl>
    <w:lvl w:ilvl="4" w:tplc="4EB297F2" w:tentative="1">
      <w:start w:val="1"/>
      <w:numFmt w:val="bullet"/>
      <w:lvlText w:val="•"/>
      <w:lvlJc w:val="left"/>
      <w:pPr>
        <w:tabs>
          <w:tab w:val="num" w:pos="3600"/>
        </w:tabs>
        <w:ind w:left="3600" w:hanging="360"/>
      </w:pPr>
      <w:rPr>
        <w:rFonts w:ascii="Times New Roman" w:hAnsi="Times New Roman" w:hint="default"/>
      </w:rPr>
    </w:lvl>
    <w:lvl w:ilvl="5" w:tplc="8D743DF8" w:tentative="1">
      <w:start w:val="1"/>
      <w:numFmt w:val="bullet"/>
      <w:lvlText w:val="•"/>
      <w:lvlJc w:val="left"/>
      <w:pPr>
        <w:tabs>
          <w:tab w:val="num" w:pos="4320"/>
        </w:tabs>
        <w:ind w:left="4320" w:hanging="360"/>
      </w:pPr>
      <w:rPr>
        <w:rFonts w:ascii="Times New Roman" w:hAnsi="Times New Roman" w:hint="default"/>
      </w:rPr>
    </w:lvl>
    <w:lvl w:ilvl="6" w:tplc="B57037E8" w:tentative="1">
      <w:start w:val="1"/>
      <w:numFmt w:val="bullet"/>
      <w:lvlText w:val="•"/>
      <w:lvlJc w:val="left"/>
      <w:pPr>
        <w:tabs>
          <w:tab w:val="num" w:pos="5040"/>
        </w:tabs>
        <w:ind w:left="5040" w:hanging="360"/>
      </w:pPr>
      <w:rPr>
        <w:rFonts w:ascii="Times New Roman" w:hAnsi="Times New Roman" w:hint="default"/>
      </w:rPr>
    </w:lvl>
    <w:lvl w:ilvl="7" w:tplc="102EFAB0" w:tentative="1">
      <w:start w:val="1"/>
      <w:numFmt w:val="bullet"/>
      <w:lvlText w:val="•"/>
      <w:lvlJc w:val="left"/>
      <w:pPr>
        <w:tabs>
          <w:tab w:val="num" w:pos="5760"/>
        </w:tabs>
        <w:ind w:left="5760" w:hanging="360"/>
      </w:pPr>
      <w:rPr>
        <w:rFonts w:ascii="Times New Roman" w:hAnsi="Times New Roman" w:hint="default"/>
      </w:rPr>
    </w:lvl>
    <w:lvl w:ilvl="8" w:tplc="E2243CDA"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FE7172"/>
    <w:multiLevelType w:val="hybridMultilevel"/>
    <w:tmpl w:val="07022C3E"/>
    <w:lvl w:ilvl="0" w:tplc="962A3804">
      <w:start w:val="1"/>
      <w:numFmt w:val="bullet"/>
      <w:lvlText w:val=""/>
      <w:lvlJc w:val="left"/>
      <w:pPr>
        <w:tabs>
          <w:tab w:val="num" w:pos="720"/>
        </w:tabs>
        <w:ind w:left="720" w:hanging="360"/>
      </w:pPr>
      <w:rPr>
        <w:rFonts w:ascii="Wingdings" w:hAnsi="Wingdings" w:hint="default"/>
      </w:rPr>
    </w:lvl>
    <w:lvl w:ilvl="1" w:tplc="5C12B58E" w:tentative="1">
      <w:start w:val="1"/>
      <w:numFmt w:val="bullet"/>
      <w:lvlText w:val=""/>
      <w:lvlJc w:val="left"/>
      <w:pPr>
        <w:tabs>
          <w:tab w:val="num" w:pos="1440"/>
        </w:tabs>
        <w:ind w:left="1440" w:hanging="360"/>
      </w:pPr>
      <w:rPr>
        <w:rFonts w:ascii="Wingdings" w:hAnsi="Wingdings" w:hint="default"/>
      </w:rPr>
    </w:lvl>
    <w:lvl w:ilvl="2" w:tplc="BE94CAD4" w:tentative="1">
      <w:start w:val="1"/>
      <w:numFmt w:val="bullet"/>
      <w:lvlText w:val=""/>
      <w:lvlJc w:val="left"/>
      <w:pPr>
        <w:tabs>
          <w:tab w:val="num" w:pos="2160"/>
        </w:tabs>
        <w:ind w:left="2160" w:hanging="360"/>
      </w:pPr>
      <w:rPr>
        <w:rFonts w:ascii="Wingdings" w:hAnsi="Wingdings" w:hint="default"/>
      </w:rPr>
    </w:lvl>
    <w:lvl w:ilvl="3" w:tplc="AADADF9C" w:tentative="1">
      <w:start w:val="1"/>
      <w:numFmt w:val="bullet"/>
      <w:lvlText w:val=""/>
      <w:lvlJc w:val="left"/>
      <w:pPr>
        <w:tabs>
          <w:tab w:val="num" w:pos="2880"/>
        </w:tabs>
        <w:ind w:left="2880" w:hanging="360"/>
      </w:pPr>
      <w:rPr>
        <w:rFonts w:ascii="Wingdings" w:hAnsi="Wingdings" w:hint="default"/>
      </w:rPr>
    </w:lvl>
    <w:lvl w:ilvl="4" w:tplc="0B226A84" w:tentative="1">
      <w:start w:val="1"/>
      <w:numFmt w:val="bullet"/>
      <w:lvlText w:val=""/>
      <w:lvlJc w:val="left"/>
      <w:pPr>
        <w:tabs>
          <w:tab w:val="num" w:pos="3600"/>
        </w:tabs>
        <w:ind w:left="3600" w:hanging="360"/>
      </w:pPr>
      <w:rPr>
        <w:rFonts w:ascii="Wingdings" w:hAnsi="Wingdings" w:hint="default"/>
      </w:rPr>
    </w:lvl>
    <w:lvl w:ilvl="5" w:tplc="EAE26376" w:tentative="1">
      <w:start w:val="1"/>
      <w:numFmt w:val="bullet"/>
      <w:lvlText w:val=""/>
      <w:lvlJc w:val="left"/>
      <w:pPr>
        <w:tabs>
          <w:tab w:val="num" w:pos="4320"/>
        </w:tabs>
        <w:ind w:left="4320" w:hanging="360"/>
      </w:pPr>
      <w:rPr>
        <w:rFonts w:ascii="Wingdings" w:hAnsi="Wingdings" w:hint="default"/>
      </w:rPr>
    </w:lvl>
    <w:lvl w:ilvl="6" w:tplc="14BCB728" w:tentative="1">
      <w:start w:val="1"/>
      <w:numFmt w:val="bullet"/>
      <w:lvlText w:val=""/>
      <w:lvlJc w:val="left"/>
      <w:pPr>
        <w:tabs>
          <w:tab w:val="num" w:pos="5040"/>
        </w:tabs>
        <w:ind w:left="5040" w:hanging="360"/>
      </w:pPr>
      <w:rPr>
        <w:rFonts w:ascii="Wingdings" w:hAnsi="Wingdings" w:hint="default"/>
      </w:rPr>
    </w:lvl>
    <w:lvl w:ilvl="7" w:tplc="F4F85DCE" w:tentative="1">
      <w:start w:val="1"/>
      <w:numFmt w:val="bullet"/>
      <w:lvlText w:val=""/>
      <w:lvlJc w:val="left"/>
      <w:pPr>
        <w:tabs>
          <w:tab w:val="num" w:pos="5760"/>
        </w:tabs>
        <w:ind w:left="5760" w:hanging="360"/>
      </w:pPr>
      <w:rPr>
        <w:rFonts w:ascii="Wingdings" w:hAnsi="Wingdings" w:hint="default"/>
      </w:rPr>
    </w:lvl>
    <w:lvl w:ilvl="8" w:tplc="221AC53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53448E0"/>
    <w:multiLevelType w:val="hybridMultilevel"/>
    <w:tmpl w:val="F57ACF6A"/>
    <w:lvl w:ilvl="0" w:tplc="AB989812">
      <w:start w:val="1"/>
      <w:numFmt w:val="bullet"/>
      <w:lvlText w:val="•"/>
      <w:lvlJc w:val="left"/>
      <w:pPr>
        <w:tabs>
          <w:tab w:val="num" w:pos="720"/>
        </w:tabs>
        <w:ind w:left="720" w:hanging="360"/>
      </w:pPr>
      <w:rPr>
        <w:rFonts w:ascii="Times New Roman" w:hAnsi="Times New Roman" w:hint="default"/>
      </w:rPr>
    </w:lvl>
    <w:lvl w:ilvl="1" w:tplc="5A38805C">
      <w:start w:val="1"/>
      <w:numFmt w:val="bullet"/>
      <w:lvlText w:val="•"/>
      <w:lvlJc w:val="left"/>
      <w:pPr>
        <w:tabs>
          <w:tab w:val="num" w:pos="1440"/>
        </w:tabs>
        <w:ind w:left="1440" w:hanging="360"/>
      </w:pPr>
      <w:rPr>
        <w:rFonts w:ascii="Times New Roman" w:hAnsi="Times New Roman" w:hint="default"/>
      </w:rPr>
    </w:lvl>
    <w:lvl w:ilvl="2" w:tplc="D4A2E750" w:tentative="1">
      <w:start w:val="1"/>
      <w:numFmt w:val="bullet"/>
      <w:lvlText w:val="•"/>
      <w:lvlJc w:val="left"/>
      <w:pPr>
        <w:tabs>
          <w:tab w:val="num" w:pos="2160"/>
        </w:tabs>
        <w:ind w:left="2160" w:hanging="360"/>
      </w:pPr>
      <w:rPr>
        <w:rFonts w:ascii="Times New Roman" w:hAnsi="Times New Roman" w:hint="default"/>
      </w:rPr>
    </w:lvl>
    <w:lvl w:ilvl="3" w:tplc="83362F72" w:tentative="1">
      <w:start w:val="1"/>
      <w:numFmt w:val="bullet"/>
      <w:lvlText w:val="•"/>
      <w:lvlJc w:val="left"/>
      <w:pPr>
        <w:tabs>
          <w:tab w:val="num" w:pos="2880"/>
        </w:tabs>
        <w:ind w:left="2880" w:hanging="360"/>
      </w:pPr>
      <w:rPr>
        <w:rFonts w:ascii="Times New Roman" w:hAnsi="Times New Roman" w:hint="default"/>
      </w:rPr>
    </w:lvl>
    <w:lvl w:ilvl="4" w:tplc="910CDC04" w:tentative="1">
      <w:start w:val="1"/>
      <w:numFmt w:val="bullet"/>
      <w:lvlText w:val="•"/>
      <w:lvlJc w:val="left"/>
      <w:pPr>
        <w:tabs>
          <w:tab w:val="num" w:pos="3600"/>
        </w:tabs>
        <w:ind w:left="3600" w:hanging="360"/>
      </w:pPr>
      <w:rPr>
        <w:rFonts w:ascii="Times New Roman" w:hAnsi="Times New Roman" w:hint="default"/>
      </w:rPr>
    </w:lvl>
    <w:lvl w:ilvl="5" w:tplc="41A2797E" w:tentative="1">
      <w:start w:val="1"/>
      <w:numFmt w:val="bullet"/>
      <w:lvlText w:val="•"/>
      <w:lvlJc w:val="left"/>
      <w:pPr>
        <w:tabs>
          <w:tab w:val="num" w:pos="4320"/>
        </w:tabs>
        <w:ind w:left="4320" w:hanging="360"/>
      </w:pPr>
      <w:rPr>
        <w:rFonts w:ascii="Times New Roman" w:hAnsi="Times New Roman" w:hint="default"/>
      </w:rPr>
    </w:lvl>
    <w:lvl w:ilvl="6" w:tplc="37A65A94" w:tentative="1">
      <w:start w:val="1"/>
      <w:numFmt w:val="bullet"/>
      <w:lvlText w:val="•"/>
      <w:lvlJc w:val="left"/>
      <w:pPr>
        <w:tabs>
          <w:tab w:val="num" w:pos="5040"/>
        </w:tabs>
        <w:ind w:left="5040" w:hanging="360"/>
      </w:pPr>
      <w:rPr>
        <w:rFonts w:ascii="Times New Roman" w:hAnsi="Times New Roman" w:hint="default"/>
      </w:rPr>
    </w:lvl>
    <w:lvl w:ilvl="7" w:tplc="771856CE" w:tentative="1">
      <w:start w:val="1"/>
      <w:numFmt w:val="bullet"/>
      <w:lvlText w:val="•"/>
      <w:lvlJc w:val="left"/>
      <w:pPr>
        <w:tabs>
          <w:tab w:val="num" w:pos="5760"/>
        </w:tabs>
        <w:ind w:left="5760" w:hanging="360"/>
      </w:pPr>
      <w:rPr>
        <w:rFonts w:ascii="Times New Roman" w:hAnsi="Times New Roman" w:hint="default"/>
      </w:rPr>
    </w:lvl>
    <w:lvl w:ilvl="8" w:tplc="8C08AE2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E51544"/>
    <w:multiLevelType w:val="hybridMultilevel"/>
    <w:tmpl w:val="0C06A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0"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A613425"/>
    <w:multiLevelType w:val="hybridMultilevel"/>
    <w:tmpl w:val="567085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77"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85"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6"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0"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94"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DB92939"/>
    <w:multiLevelType w:val="multilevel"/>
    <w:tmpl w:val="5508A48A"/>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0"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2"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4"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6"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4"/>
  </w:num>
  <w:num w:numId="2">
    <w:abstractNumId w:val="48"/>
  </w:num>
  <w:num w:numId="3">
    <w:abstractNumId w:val="55"/>
  </w:num>
  <w:num w:numId="4">
    <w:abstractNumId w:val="12"/>
  </w:num>
  <w:num w:numId="5">
    <w:abstractNumId w:val="29"/>
  </w:num>
  <w:num w:numId="6">
    <w:abstractNumId w:val="94"/>
  </w:num>
  <w:num w:numId="7">
    <w:abstractNumId w:val="48"/>
  </w:num>
  <w:num w:numId="8">
    <w:abstractNumId w:val="48"/>
  </w:num>
  <w:num w:numId="9">
    <w:abstractNumId w:val="48"/>
  </w:num>
  <w:num w:numId="10">
    <w:abstractNumId w:val="47"/>
  </w:num>
  <w:num w:numId="11">
    <w:abstractNumId w:val="70"/>
  </w:num>
  <w:num w:numId="12">
    <w:abstractNumId w:val="48"/>
  </w:num>
  <w:num w:numId="13">
    <w:abstractNumId w:val="48"/>
  </w:num>
  <w:num w:numId="14">
    <w:abstractNumId w:val="48"/>
  </w:num>
  <w:num w:numId="15">
    <w:abstractNumId w:val="48"/>
  </w:num>
  <w:num w:numId="16">
    <w:abstractNumId w:val="104"/>
  </w:num>
  <w:num w:numId="17">
    <w:abstractNumId w:val="73"/>
  </w:num>
  <w:num w:numId="18">
    <w:abstractNumId w:val="13"/>
  </w:num>
  <w:num w:numId="19">
    <w:abstractNumId w:val="48"/>
  </w:num>
  <w:num w:numId="20">
    <w:abstractNumId w:val="48"/>
  </w:num>
  <w:num w:numId="21">
    <w:abstractNumId w:val="30"/>
  </w:num>
  <w:num w:numId="22">
    <w:abstractNumId w:val="38"/>
  </w:num>
  <w:num w:numId="23">
    <w:abstractNumId w:val="57"/>
  </w:num>
  <w:num w:numId="24">
    <w:abstractNumId w:val="80"/>
  </w:num>
  <w:num w:numId="25">
    <w:abstractNumId w:val="62"/>
  </w:num>
  <w:num w:numId="26">
    <w:abstractNumId w:val="17"/>
  </w:num>
  <w:num w:numId="27">
    <w:abstractNumId w:val="34"/>
  </w:num>
  <w:num w:numId="28">
    <w:abstractNumId w:val="95"/>
  </w:num>
  <w:num w:numId="29">
    <w:abstractNumId w:val="85"/>
  </w:num>
  <w:num w:numId="30">
    <w:abstractNumId w:val="87"/>
  </w:num>
  <w:num w:numId="31">
    <w:abstractNumId w:val="45"/>
  </w:num>
  <w:num w:numId="32">
    <w:abstractNumId w:val="93"/>
  </w:num>
  <w:num w:numId="33">
    <w:abstractNumId w:val="83"/>
  </w:num>
  <w:num w:numId="34">
    <w:abstractNumId w:val="67"/>
  </w:num>
  <w:num w:numId="35">
    <w:abstractNumId w:val="76"/>
  </w:num>
  <w:num w:numId="36">
    <w:abstractNumId w:val="107"/>
  </w:num>
  <w:num w:numId="37">
    <w:abstractNumId w:val="43"/>
  </w:num>
  <w:num w:numId="38">
    <w:abstractNumId w:val="77"/>
  </w:num>
  <w:num w:numId="39">
    <w:abstractNumId w:val="8"/>
  </w:num>
  <w:num w:numId="40">
    <w:abstractNumId w:val="51"/>
  </w:num>
  <w:num w:numId="41">
    <w:abstractNumId w:val="3"/>
  </w:num>
  <w:num w:numId="42">
    <w:abstractNumId w:val="24"/>
  </w:num>
  <w:num w:numId="43">
    <w:abstractNumId w:val="102"/>
  </w:num>
  <w:num w:numId="44">
    <w:abstractNumId w:val="52"/>
  </w:num>
  <w:num w:numId="45">
    <w:abstractNumId w:val="58"/>
  </w:num>
  <w:num w:numId="46">
    <w:abstractNumId w:val="50"/>
  </w:num>
  <w:num w:numId="47">
    <w:abstractNumId w:val="64"/>
  </w:num>
  <w:num w:numId="48">
    <w:abstractNumId w:val="48"/>
  </w:num>
  <w:num w:numId="49">
    <w:abstractNumId w:val="48"/>
  </w:num>
  <w:num w:numId="50">
    <w:abstractNumId w:val="66"/>
  </w:num>
  <w:num w:numId="51">
    <w:abstractNumId w:val="92"/>
  </w:num>
  <w:num w:numId="52">
    <w:abstractNumId w:val="100"/>
  </w:num>
  <w:num w:numId="53">
    <w:abstractNumId w:val="79"/>
  </w:num>
  <w:num w:numId="54">
    <w:abstractNumId w:val="10"/>
  </w:num>
  <w:num w:numId="55">
    <w:abstractNumId w:val="63"/>
  </w:num>
  <w:num w:numId="56">
    <w:abstractNumId w:val="20"/>
  </w:num>
  <w:num w:numId="57">
    <w:abstractNumId w:val="54"/>
    <w:lvlOverride w:ilvl="0">
      <w:startOverride w:val="1"/>
    </w:lvlOverride>
  </w:num>
  <w:num w:numId="58">
    <w:abstractNumId w:val="107"/>
  </w:num>
  <w:num w:numId="59">
    <w:abstractNumId w:val="88"/>
  </w:num>
  <w:num w:numId="60">
    <w:abstractNumId w:val="48"/>
  </w:num>
  <w:num w:numId="61">
    <w:abstractNumId w:val="42"/>
  </w:num>
  <w:num w:numId="62">
    <w:abstractNumId w:val="36"/>
  </w:num>
  <w:num w:numId="63">
    <w:abstractNumId w:val="48"/>
  </w:num>
  <w:num w:numId="64">
    <w:abstractNumId w:val="61"/>
  </w:num>
  <w:num w:numId="65">
    <w:abstractNumId w:val="22"/>
  </w:num>
  <w:num w:numId="66">
    <w:abstractNumId w:val="31"/>
  </w:num>
  <w:num w:numId="67">
    <w:abstractNumId w:val="27"/>
  </w:num>
  <w:num w:numId="68">
    <w:abstractNumId w:val="108"/>
  </w:num>
  <w:num w:numId="69">
    <w:abstractNumId w:val="86"/>
  </w:num>
  <w:num w:numId="70">
    <w:abstractNumId w:val="82"/>
  </w:num>
  <w:num w:numId="71">
    <w:abstractNumId w:val="60"/>
  </w:num>
  <w:num w:numId="72">
    <w:abstractNumId w:val="81"/>
  </w:num>
  <w:num w:numId="73">
    <w:abstractNumId w:val="56"/>
  </w:num>
  <w:num w:numId="74">
    <w:abstractNumId w:val="32"/>
  </w:num>
  <w:num w:numId="75">
    <w:abstractNumId w:val="78"/>
  </w:num>
  <w:num w:numId="76">
    <w:abstractNumId w:val="43"/>
  </w:num>
  <w:num w:numId="77">
    <w:abstractNumId w:val="106"/>
  </w:num>
  <w:num w:numId="78">
    <w:abstractNumId w:val="48"/>
  </w:num>
  <w:num w:numId="79">
    <w:abstractNumId w:val="48"/>
  </w:num>
  <w:num w:numId="80">
    <w:abstractNumId w:val="48"/>
  </w:num>
  <w:num w:numId="81">
    <w:abstractNumId w:val="48"/>
  </w:num>
  <w:num w:numId="82">
    <w:abstractNumId w:val="48"/>
  </w:num>
  <w:num w:numId="83">
    <w:abstractNumId w:val="48"/>
  </w:num>
  <w:num w:numId="84">
    <w:abstractNumId w:val="48"/>
  </w:num>
  <w:num w:numId="85">
    <w:abstractNumId w:val="48"/>
  </w:num>
  <w:num w:numId="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6"/>
  </w:num>
  <w:num w:numId="88">
    <w:abstractNumId w:val="48"/>
  </w:num>
  <w:num w:numId="89">
    <w:abstractNumId w:val="4"/>
  </w:num>
  <w:num w:numId="90">
    <w:abstractNumId w:val="25"/>
  </w:num>
  <w:num w:numId="91">
    <w:abstractNumId w:val="69"/>
  </w:num>
  <w:num w:numId="92">
    <w:abstractNumId w:val="84"/>
  </w:num>
  <w:num w:numId="93">
    <w:abstractNumId w:val="48"/>
  </w:num>
  <w:num w:numId="94">
    <w:abstractNumId w:val="101"/>
  </w:num>
  <w:num w:numId="95">
    <w:abstractNumId w:val="101"/>
  </w:num>
  <w:num w:numId="96">
    <w:abstractNumId w:val="53"/>
  </w:num>
  <w:num w:numId="97">
    <w:abstractNumId w:val="5"/>
  </w:num>
  <w:num w:numId="98">
    <w:abstractNumId w:val="5"/>
  </w:num>
  <w:num w:numId="99">
    <w:abstractNumId w:val="53"/>
  </w:num>
  <w:num w:numId="100">
    <w:abstractNumId w:val="1"/>
  </w:num>
  <w:num w:numId="101">
    <w:abstractNumId w:val="109"/>
  </w:num>
  <w:num w:numId="102">
    <w:abstractNumId w:val="97"/>
  </w:num>
  <w:num w:numId="103">
    <w:abstractNumId w:val="74"/>
  </w:num>
  <w:num w:numId="104">
    <w:abstractNumId w:val="75"/>
  </w:num>
  <w:num w:numId="105">
    <w:abstractNumId w:val="26"/>
  </w:num>
  <w:num w:numId="106">
    <w:abstractNumId w:val="89"/>
  </w:num>
  <w:num w:numId="107">
    <w:abstractNumId w:val="103"/>
  </w:num>
  <w:num w:numId="108">
    <w:abstractNumId w:val="2"/>
  </w:num>
  <w:num w:numId="109">
    <w:abstractNumId w:val="68"/>
  </w:num>
  <w:num w:numId="110">
    <w:abstractNumId w:val="48"/>
  </w:num>
  <w:num w:numId="111">
    <w:abstractNumId w:val="48"/>
  </w:num>
  <w:num w:numId="112">
    <w:abstractNumId w:val="37"/>
  </w:num>
  <w:num w:numId="113">
    <w:abstractNumId w:val="7"/>
  </w:num>
  <w:num w:numId="114">
    <w:abstractNumId w:val="90"/>
  </w:num>
  <w:num w:numId="115">
    <w:abstractNumId w:val="91"/>
  </w:num>
  <w:num w:numId="116">
    <w:abstractNumId w:val="48"/>
  </w:num>
  <w:num w:numId="117">
    <w:abstractNumId w:val="28"/>
  </w:num>
  <w:num w:numId="118">
    <w:abstractNumId w:val="41"/>
  </w:num>
  <w:num w:numId="119">
    <w:abstractNumId w:val="48"/>
  </w:num>
  <w:num w:numId="120">
    <w:abstractNumId w:val="48"/>
  </w:num>
  <w:num w:numId="121">
    <w:abstractNumId w:val="48"/>
  </w:num>
  <w:num w:numId="122">
    <w:abstractNumId w:val="48"/>
  </w:num>
  <w:num w:numId="123">
    <w:abstractNumId w:val="48"/>
  </w:num>
  <w:num w:numId="124">
    <w:abstractNumId w:val="48"/>
  </w:num>
  <w:num w:numId="125">
    <w:abstractNumId w:val="48"/>
  </w:num>
  <w:num w:numId="126">
    <w:abstractNumId w:val="48"/>
  </w:num>
  <w:num w:numId="127">
    <w:abstractNumId w:val="48"/>
  </w:num>
  <w:num w:numId="128">
    <w:abstractNumId w:val="48"/>
  </w:num>
  <w:num w:numId="129">
    <w:abstractNumId w:val="48"/>
  </w:num>
  <w:num w:numId="130">
    <w:abstractNumId w:val="48"/>
  </w:num>
  <w:num w:numId="131">
    <w:abstractNumId w:val="48"/>
  </w:num>
  <w:num w:numId="132">
    <w:abstractNumId w:val="48"/>
  </w:num>
  <w:num w:numId="133">
    <w:abstractNumId w:val="48"/>
  </w:num>
  <w:num w:numId="134">
    <w:abstractNumId w:val="48"/>
  </w:num>
  <w:num w:numId="135">
    <w:abstractNumId w:val="59"/>
  </w:num>
  <w:num w:numId="136">
    <w:abstractNumId w:val="23"/>
  </w:num>
  <w:num w:numId="137">
    <w:abstractNumId w:val="99"/>
  </w:num>
  <w:num w:numId="138">
    <w:abstractNumId w:val="105"/>
  </w:num>
  <w:num w:numId="139">
    <w:abstractNumId w:val="11"/>
  </w:num>
  <w:num w:numId="140">
    <w:abstractNumId w:val="48"/>
  </w:num>
  <w:num w:numId="141">
    <w:abstractNumId w:val="48"/>
  </w:num>
  <w:num w:numId="142">
    <w:abstractNumId w:val="33"/>
  </w:num>
  <w:num w:numId="143">
    <w:abstractNumId w:val="16"/>
  </w:num>
  <w:num w:numId="144">
    <w:abstractNumId w:val="48"/>
  </w:num>
  <w:num w:numId="145">
    <w:abstractNumId w:val="48"/>
  </w:num>
  <w:num w:numId="146">
    <w:abstractNumId w:val="48"/>
  </w:num>
  <w:num w:numId="147">
    <w:abstractNumId w:val="15"/>
  </w:num>
  <w:num w:numId="148">
    <w:abstractNumId w:val="18"/>
  </w:num>
  <w:num w:numId="149">
    <w:abstractNumId w:val="14"/>
  </w:num>
  <w:num w:numId="150">
    <w:abstractNumId w:val="6"/>
  </w:num>
  <w:num w:numId="151">
    <w:abstractNumId w:val="49"/>
  </w:num>
  <w:num w:numId="152">
    <w:abstractNumId w:val="46"/>
  </w:num>
  <w:num w:numId="153">
    <w:abstractNumId w:val="9"/>
  </w:num>
  <w:num w:numId="154">
    <w:abstractNumId w:val="40"/>
  </w:num>
  <w:num w:numId="155">
    <w:abstractNumId w:val="19"/>
  </w:num>
  <w:num w:numId="156">
    <w:abstractNumId w:val="48"/>
  </w:num>
  <w:num w:numId="157">
    <w:abstractNumId w:val="48"/>
  </w:num>
  <w:num w:numId="158">
    <w:abstractNumId w:val="48"/>
  </w:num>
  <w:num w:numId="159">
    <w:abstractNumId w:val="48"/>
  </w:num>
  <w:num w:numId="160">
    <w:abstractNumId w:val="48"/>
  </w:num>
  <w:num w:numId="161">
    <w:abstractNumId w:val="44"/>
  </w:num>
  <w:num w:numId="162">
    <w:abstractNumId w:val="21"/>
  </w:num>
  <w:num w:numId="163">
    <w:abstractNumId w:val="71"/>
  </w:num>
  <w:num w:numId="164">
    <w:abstractNumId w:val="65"/>
  </w:num>
  <w:num w:numId="165">
    <w:abstractNumId w:val="39"/>
  </w:num>
  <w:num w:numId="166">
    <w:abstractNumId w:val="72"/>
  </w:num>
  <w:num w:numId="1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35"/>
  </w:num>
  <w:num w:numId="169">
    <w:abstractNumId w:val="0"/>
  </w:num>
  <w:num w:numId="170">
    <w:abstractNumId w:val="98"/>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772"/>
    <w:rsid w:val="00003B24"/>
    <w:rsid w:val="00003C56"/>
    <w:rsid w:val="00003EC2"/>
    <w:rsid w:val="00003F6E"/>
    <w:rsid w:val="000040A9"/>
    <w:rsid w:val="00004326"/>
    <w:rsid w:val="000044C7"/>
    <w:rsid w:val="0000458E"/>
    <w:rsid w:val="000049EA"/>
    <w:rsid w:val="00004D91"/>
    <w:rsid w:val="00004E70"/>
    <w:rsid w:val="000050DE"/>
    <w:rsid w:val="00005B39"/>
    <w:rsid w:val="000060B2"/>
    <w:rsid w:val="0000623B"/>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6C0"/>
    <w:rsid w:val="00013E84"/>
    <w:rsid w:val="000141C1"/>
    <w:rsid w:val="000144DD"/>
    <w:rsid w:val="000145F8"/>
    <w:rsid w:val="00014638"/>
    <w:rsid w:val="00014A9F"/>
    <w:rsid w:val="00014F17"/>
    <w:rsid w:val="000150E0"/>
    <w:rsid w:val="0001520F"/>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98"/>
    <w:rsid w:val="000218DE"/>
    <w:rsid w:val="00021F3C"/>
    <w:rsid w:val="00021F3F"/>
    <w:rsid w:val="000223E2"/>
    <w:rsid w:val="00022B73"/>
    <w:rsid w:val="00023388"/>
    <w:rsid w:val="00023425"/>
    <w:rsid w:val="00023617"/>
    <w:rsid w:val="00023D3E"/>
    <w:rsid w:val="00023FD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4F98"/>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198"/>
    <w:rsid w:val="00057C3B"/>
    <w:rsid w:val="00057DC8"/>
    <w:rsid w:val="000607A6"/>
    <w:rsid w:val="0006084D"/>
    <w:rsid w:val="00060C5A"/>
    <w:rsid w:val="00060CA0"/>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94A"/>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05F"/>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200"/>
    <w:rsid w:val="000917AF"/>
    <w:rsid w:val="00091C2B"/>
    <w:rsid w:val="00091CB2"/>
    <w:rsid w:val="00092730"/>
    <w:rsid w:val="0009289E"/>
    <w:rsid w:val="00092B88"/>
    <w:rsid w:val="00092EC7"/>
    <w:rsid w:val="000935C0"/>
    <w:rsid w:val="00093697"/>
    <w:rsid w:val="000939DC"/>
    <w:rsid w:val="00093A30"/>
    <w:rsid w:val="00093B37"/>
    <w:rsid w:val="00093D42"/>
    <w:rsid w:val="00093DD0"/>
    <w:rsid w:val="00093FB7"/>
    <w:rsid w:val="000943C5"/>
    <w:rsid w:val="00094A16"/>
    <w:rsid w:val="00094C43"/>
    <w:rsid w:val="00094D5E"/>
    <w:rsid w:val="00094DE6"/>
    <w:rsid w:val="00094EB1"/>
    <w:rsid w:val="00095909"/>
    <w:rsid w:val="00095A80"/>
    <w:rsid w:val="00096356"/>
    <w:rsid w:val="00097649"/>
    <w:rsid w:val="00097A1D"/>
    <w:rsid w:val="00097C99"/>
    <w:rsid w:val="00097D10"/>
    <w:rsid w:val="000A00AA"/>
    <w:rsid w:val="000A03D2"/>
    <w:rsid w:val="000A085B"/>
    <w:rsid w:val="000A098A"/>
    <w:rsid w:val="000A09EB"/>
    <w:rsid w:val="000A0C2D"/>
    <w:rsid w:val="000A0C80"/>
    <w:rsid w:val="000A0F14"/>
    <w:rsid w:val="000A115F"/>
    <w:rsid w:val="000A13C7"/>
    <w:rsid w:val="000A1441"/>
    <w:rsid w:val="000A1857"/>
    <w:rsid w:val="000A1A06"/>
    <w:rsid w:val="000A1A50"/>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736"/>
    <w:rsid w:val="000B3E26"/>
    <w:rsid w:val="000B445B"/>
    <w:rsid w:val="000B51FA"/>
    <w:rsid w:val="000B56AF"/>
    <w:rsid w:val="000B581C"/>
    <w:rsid w:val="000B5905"/>
    <w:rsid w:val="000B5975"/>
    <w:rsid w:val="000B5C58"/>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7A9"/>
    <w:rsid w:val="000C3B0C"/>
    <w:rsid w:val="000C3CED"/>
    <w:rsid w:val="000C422D"/>
    <w:rsid w:val="000C4B90"/>
    <w:rsid w:val="000C500D"/>
    <w:rsid w:val="000C5596"/>
    <w:rsid w:val="000C595A"/>
    <w:rsid w:val="000C5C09"/>
    <w:rsid w:val="000C5C40"/>
    <w:rsid w:val="000C5F91"/>
    <w:rsid w:val="000C6025"/>
    <w:rsid w:val="000C6225"/>
    <w:rsid w:val="000C643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2B07"/>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5E5"/>
    <w:rsid w:val="000E18DF"/>
    <w:rsid w:val="000E24E4"/>
    <w:rsid w:val="000E2B80"/>
    <w:rsid w:val="000E2CD0"/>
    <w:rsid w:val="000E2D25"/>
    <w:rsid w:val="000E312A"/>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70B"/>
    <w:rsid w:val="000F3B6B"/>
    <w:rsid w:val="000F3C56"/>
    <w:rsid w:val="000F4A84"/>
    <w:rsid w:val="000F5D57"/>
    <w:rsid w:val="000F60A7"/>
    <w:rsid w:val="000F6191"/>
    <w:rsid w:val="000F7535"/>
    <w:rsid w:val="000F761C"/>
    <w:rsid w:val="000F7656"/>
    <w:rsid w:val="000F7955"/>
    <w:rsid w:val="000F7F58"/>
    <w:rsid w:val="00100128"/>
    <w:rsid w:val="00100661"/>
    <w:rsid w:val="00100BFD"/>
    <w:rsid w:val="00100C57"/>
    <w:rsid w:val="00100FF3"/>
    <w:rsid w:val="001015A8"/>
    <w:rsid w:val="001022C9"/>
    <w:rsid w:val="0010246B"/>
    <w:rsid w:val="00102697"/>
    <w:rsid w:val="001026CA"/>
    <w:rsid w:val="001027E8"/>
    <w:rsid w:val="00102C95"/>
    <w:rsid w:val="00102D27"/>
    <w:rsid w:val="00102E88"/>
    <w:rsid w:val="00102ED9"/>
    <w:rsid w:val="001030CF"/>
    <w:rsid w:val="001036F7"/>
    <w:rsid w:val="0010387C"/>
    <w:rsid w:val="00104004"/>
    <w:rsid w:val="001043C2"/>
    <w:rsid w:val="001043E1"/>
    <w:rsid w:val="00104455"/>
    <w:rsid w:val="001049E3"/>
    <w:rsid w:val="0010505A"/>
    <w:rsid w:val="00105738"/>
    <w:rsid w:val="00105CC7"/>
    <w:rsid w:val="00105E57"/>
    <w:rsid w:val="00106136"/>
    <w:rsid w:val="001062FC"/>
    <w:rsid w:val="001063F3"/>
    <w:rsid w:val="001064C6"/>
    <w:rsid w:val="0010653B"/>
    <w:rsid w:val="00107145"/>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7EE"/>
    <w:rsid w:val="00123F35"/>
    <w:rsid w:val="0012408B"/>
    <w:rsid w:val="00124669"/>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3FE3"/>
    <w:rsid w:val="001345E0"/>
    <w:rsid w:val="00134B88"/>
    <w:rsid w:val="00135922"/>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C78"/>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34F"/>
    <w:rsid w:val="00152663"/>
    <w:rsid w:val="00152835"/>
    <w:rsid w:val="00152DEF"/>
    <w:rsid w:val="00153340"/>
    <w:rsid w:val="001539A1"/>
    <w:rsid w:val="00153A95"/>
    <w:rsid w:val="00154A04"/>
    <w:rsid w:val="001559FA"/>
    <w:rsid w:val="00155AF8"/>
    <w:rsid w:val="001560E0"/>
    <w:rsid w:val="00156212"/>
    <w:rsid w:val="00156305"/>
    <w:rsid w:val="00156371"/>
    <w:rsid w:val="00156374"/>
    <w:rsid w:val="00156894"/>
    <w:rsid w:val="00156CD6"/>
    <w:rsid w:val="0015760F"/>
    <w:rsid w:val="00157729"/>
    <w:rsid w:val="001577D8"/>
    <w:rsid w:val="00157885"/>
    <w:rsid w:val="00157AFC"/>
    <w:rsid w:val="00157CA8"/>
    <w:rsid w:val="00157D5A"/>
    <w:rsid w:val="00157DBB"/>
    <w:rsid w:val="00157F9E"/>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704"/>
    <w:rsid w:val="00172864"/>
    <w:rsid w:val="00172B82"/>
    <w:rsid w:val="00172BAE"/>
    <w:rsid w:val="00172EFA"/>
    <w:rsid w:val="00173608"/>
    <w:rsid w:val="001738B3"/>
    <w:rsid w:val="00173F76"/>
    <w:rsid w:val="001745EC"/>
    <w:rsid w:val="001747B7"/>
    <w:rsid w:val="0017481F"/>
    <w:rsid w:val="0017511D"/>
    <w:rsid w:val="00175332"/>
    <w:rsid w:val="001759FD"/>
    <w:rsid w:val="00175C30"/>
    <w:rsid w:val="00175C56"/>
    <w:rsid w:val="00175E8B"/>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91D"/>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AEF"/>
    <w:rsid w:val="00194E94"/>
    <w:rsid w:val="00194EA6"/>
    <w:rsid w:val="0019527D"/>
    <w:rsid w:val="001958E5"/>
    <w:rsid w:val="001958EA"/>
    <w:rsid w:val="001959F9"/>
    <w:rsid w:val="00195E0E"/>
    <w:rsid w:val="00196237"/>
    <w:rsid w:val="00196735"/>
    <w:rsid w:val="001967E3"/>
    <w:rsid w:val="00196DAD"/>
    <w:rsid w:val="001970B4"/>
    <w:rsid w:val="00197376"/>
    <w:rsid w:val="0019772E"/>
    <w:rsid w:val="00197DFC"/>
    <w:rsid w:val="001A0291"/>
    <w:rsid w:val="001A0B5E"/>
    <w:rsid w:val="001A0CDA"/>
    <w:rsid w:val="001A0F84"/>
    <w:rsid w:val="001A0FCA"/>
    <w:rsid w:val="001A160A"/>
    <w:rsid w:val="001A180D"/>
    <w:rsid w:val="001A1848"/>
    <w:rsid w:val="001A1936"/>
    <w:rsid w:val="001A1BAC"/>
    <w:rsid w:val="001A1E2B"/>
    <w:rsid w:val="001A207C"/>
    <w:rsid w:val="001A23CE"/>
    <w:rsid w:val="001A24D1"/>
    <w:rsid w:val="001A2762"/>
    <w:rsid w:val="001A2AAF"/>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A10"/>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A80"/>
    <w:rsid w:val="001B6DE2"/>
    <w:rsid w:val="001B70CB"/>
    <w:rsid w:val="001B72B2"/>
    <w:rsid w:val="001B76E9"/>
    <w:rsid w:val="001B7A17"/>
    <w:rsid w:val="001B7F6F"/>
    <w:rsid w:val="001C02D8"/>
    <w:rsid w:val="001C04E3"/>
    <w:rsid w:val="001C0934"/>
    <w:rsid w:val="001C0F62"/>
    <w:rsid w:val="001C117E"/>
    <w:rsid w:val="001C13AC"/>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409"/>
    <w:rsid w:val="001C5D4F"/>
    <w:rsid w:val="001C64C0"/>
    <w:rsid w:val="001C69DA"/>
    <w:rsid w:val="001C6F06"/>
    <w:rsid w:val="001C7278"/>
    <w:rsid w:val="001C7672"/>
    <w:rsid w:val="001C774C"/>
    <w:rsid w:val="001D1974"/>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335"/>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0C5B"/>
    <w:rsid w:val="00211611"/>
    <w:rsid w:val="00211637"/>
    <w:rsid w:val="0021174C"/>
    <w:rsid w:val="0021270D"/>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8C4"/>
    <w:rsid w:val="00215936"/>
    <w:rsid w:val="002160DA"/>
    <w:rsid w:val="00216267"/>
    <w:rsid w:val="002167B4"/>
    <w:rsid w:val="002171E7"/>
    <w:rsid w:val="0021745D"/>
    <w:rsid w:val="00217894"/>
    <w:rsid w:val="00217B1E"/>
    <w:rsid w:val="00217D54"/>
    <w:rsid w:val="00217DA1"/>
    <w:rsid w:val="00220442"/>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92A"/>
    <w:rsid w:val="00234F8C"/>
    <w:rsid w:val="002350ED"/>
    <w:rsid w:val="00235285"/>
    <w:rsid w:val="00235542"/>
    <w:rsid w:val="00235B24"/>
    <w:rsid w:val="00235D54"/>
    <w:rsid w:val="00235E1B"/>
    <w:rsid w:val="002369B0"/>
    <w:rsid w:val="00236AD8"/>
    <w:rsid w:val="00236FDB"/>
    <w:rsid w:val="0023768F"/>
    <w:rsid w:val="00237702"/>
    <w:rsid w:val="002378B8"/>
    <w:rsid w:val="00237947"/>
    <w:rsid w:val="00237960"/>
    <w:rsid w:val="00237CB4"/>
    <w:rsid w:val="002401A4"/>
    <w:rsid w:val="002401F5"/>
    <w:rsid w:val="00240E54"/>
    <w:rsid w:val="002415D9"/>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96B"/>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C7B"/>
    <w:rsid w:val="00263DAD"/>
    <w:rsid w:val="00263E64"/>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69B"/>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0FA"/>
    <w:rsid w:val="00283316"/>
    <w:rsid w:val="002838AB"/>
    <w:rsid w:val="0028393B"/>
    <w:rsid w:val="0028490F"/>
    <w:rsid w:val="00284A20"/>
    <w:rsid w:val="00284BAE"/>
    <w:rsid w:val="00284C0E"/>
    <w:rsid w:val="002859AF"/>
    <w:rsid w:val="0028619A"/>
    <w:rsid w:val="002864E2"/>
    <w:rsid w:val="00286AE7"/>
    <w:rsid w:val="00286AF7"/>
    <w:rsid w:val="00286CDE"/>
    <w:rsid w:val="00286D5E"/>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93F"/>
    <w:rsid w:val="00294D90"/>
    <w:rsid w:val="00294FC1"/>
    <w:rsid w:val="00295455"/>
    <w:rsid w:val="002954BF"/>
    <w:rsid w:val="002956EB"/>
    <w:rsid w:val="00295C88"/>
    <w:rsid w:val="00295CD3"/>
    <w:rsid w:val="00295E9F"/>
    <w:rsid w:val="00296061"/>
    <w:rsid w:val="00296A15"/>
    <w:rsid w:val="00296DEF"/>
    <w:rsid w:val="00297100"/>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3E02"/>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52"/>
    <w:rsid w:val="002B13F6"/>
    <w:rsid w:val="002B145C"/>
    <w:rsid w:val="002B1A69"/>
    <w:rsid w:val="002B218D"/>
    <w:rsid w:val="002B256B"/>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89C"/>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693"/>
    <w:rsid w:val="002C7E36"/>
    <w:rsid w:val="002D0439"/>
    <w:rsid w:val="002D11B7"/>
    <w:rsid w:val="002D134B"/>
    <w:rsid w:val="002D1792"/>
    <w:rsid w:val="002D17BB"/>
    <w:rsid w:val="002D2271"/>
    <w:rsid w:val="002D24C2"/>
    <w:rsid w:val="002D27DC"/>
    <w:rsid w:val="002D2F6B"/>
    <w:rsid w:val="002D33A8"/>
    <w:rsid w:val="002D3BBC"/>
    <w:rsid w:val="002D3C85"/>
    <w:rsid w:val="002D434D"/>
    <w:rsid w:val="002D438A"/>
    <w:rsid w:val="002D4E33"/>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2CA"/>
    <w:rsid w:val="002E257B"/>
    <w:rsid w:val="002E2D9C"/>
    <w:rsid w:val="002E3173"/>
    <w:rsid w:val="002E39D9"/>
    <w:rsid w:val="002E39F8"/>
    <w:rsid w:val="002E3BA2"/>
    <w:rsid w:val="002E3C65"/>
    <w:rsid w:val="002E3F5B"/>
    <w:rsid w:val="002E3F7C"/>
    <w:rsid w:val="002E4362"/>
    <w:rsid w:val="002E49A8"/>
    <w:rsid w:val="002E4BBE"/>
    <w:rsid w:val="002E5517"/>
    <w:rsid w:val="002E55E6"/>
    <w:rsid w:val="002E5CA6"/>
    <w:rsid w:val="002E63D9"/>
    <w:rsid w:val="002E640E"/>
    <w:rsid w:val="002E6AA3"/>
    <w:rsid w:val="002E6CA8"/>
    <w:rsid w:val="002E6F05"/>
    <w:rsid w:val="002E6FF9"/>
    <w:rsid w:val="002E79CF"/>
    <w:rsid w:val="002E7C09"/>
    <w:rsid w:val="002E7ED3"/>
    <w:rsid w:val="002F039E"/>
    <w:rsid w:val="002F0562"/>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3D05"/>
    <w:rsid w:val="002F45C9"/>
    <w:rsid w:val="002F4E8B"/>
    <w:rsid w:val="002F4EF3"/>
    <w:rsid w:val="002F5DD6"/>
    <w:rsid w:val="002F5EA0"/>
    <w:rsid w:val="002F5FEA"/>
    <w:rsid w:val="002F6005"/>
    <w:rsid w:val="002F61C0"/>
    <w:rsid w:val="002F62E2"/>
    <w:rsid w:val="002F63E7"/>
    <w:rsid w:val="002F6925"/>
    <w:rsid w:val="002F6EA6"/>
    <w:rsid w:val="002F6EB0"/>
    <w:rsid w:val="002F762C"/>
    <w:rsid w:val="002F7BE3"/>
    <w:rsid w:val="002F7E6A"/>
    <w:rsid w:val="00300165"/>
    <w:rsid w:val="00300393"/>
    <w:rsid w:val="003006E2"/>
    <w:rsid w:val="0030080E"/>
    <w:rsid w:val="00300CA5"/>
    <w:rsid w:val="00300E67"/>
    <w:rsid w:val="00300F4A"/>
    <w:rsid w:val="003010BB"/>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364"/>
    <w:rsid w:val="003065B7"/>
    <w:rsid w:val="00306850"/>
    <w:rsid w:val="00306E6B"/>
    <w:rsid w:val="00307CA2"/>
    <w:rsid w:val="00307F3F"/>
    <w:rsid w:val="003100C8"/>
    <w:rsid w:val="003104C8"/>
    <w:rsid w:val="00311161"/>
    <w:rsid w:val="003120E8"/>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074"/>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93C"/>
    <w:rsid w:val="00322C31"/>
    <w:rsid w:val="00322EFB"/>
    <w:rsid w:val="00322F9F"/>
    <w:rsid w:val="00323174"/>
    <w:rsid w:val="0032331C"/>
    <w:rsid w:val="003233E3"/>
    <w:rsid w:val="00323D6B"/>
    <w:rsid w:val="003241A8"/>
    <w:rsid w:val="003241D6"/>
    <w:rsid w:val="003247C8"/>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96C"/>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6E3"/>
    <w:rsid w:val="003567F3"/>
    <w:rsid w:val="0035748A"/>
    <w:rsid w:val="00357D24"/>
    <w:rsid w:val="00357E5D"/>
    <w:rsid w:val="00360232"/>
    <w:rsid w:val="003602E0"/>
    <w:rsid w:val="003608DF"/>
    <w:rsid w:val="00360901"/>
    <w:rsid w:val="00360956"/>
    <w:rsid w:val="00360C12"/>
    <w:rsid w:val="00360D01"/>
    <w:rsid w:val="00360E15"/>
    <w:rsid w:val="00360F4F"/>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7DB"/>
    <w:rsid w:val="00366B6C"/>
    <w:rsid w:val="00366C69"/>
    <w:rsid w:val="00366E28"/>
    <w:rsid w:val="0036724E"/>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3CC"/>
    <w:rsid w:val="00381F97"/>
    <w:rsid w:val="00382162"/>
    <w:rsid w:val="00382168"/>
    <w:rsid w:val="00382A43"/>
    <w:rsid w:val="00382D60"/>
    <w:rsid w:val="00382F29"/>
    <w:rsid w:val="003836A2"/>
    <w:rsid w:val="00383880"/>
    <w:rsid w:val="00383C8D"/>
    <w:rsid w:val="00384211"/>
    <w:rsid w:val="0038440C"/>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875C3"/>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56"/>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59C6"/>
    <w:rsid w:val="003A6224"/>
    <w:rsid w:val="003A686C"/>
    <w:rsid w:val="003A6AB5"/>
    <w:rsid w:val="003A6B8E"/>
    <w:rsid w:val="003A720E"/>
    <w:rsid w:val="003A7834"/>
    <w:rsid w:val="003A78FC"/>
    <w:rsid w:val="003B0411"/>
    <w:rsid w:val="003B0730"/>
    <w:rsid w:val="003B095E"/>
    <w:rsid w:val="003B0B5B"/>
    <w:rsid w:val="003B0BA9"/>
    <w:rsid w:val="003B0BB6"/>
    <w:rsid w:val="003B0E79"/>
    <w:rsid w:val="003B1548"/>
    <w:rsid w:val="003B1660"/>
    <w:rsid w:val="003B19B2"/>
    <w:rsid w:val="003B1A92"/>
    <w:rsid w:val="003B1E1D"/>
    <w:rsid w:val="003B263D"/>
    <w:rsid w:val="003B354E"/>
    <w:rsid w:val="003B3575"/>
    <w:rsid w:val="003B36CC"/>
    <w:rsid w:val="003B3DC8"/>
    <w:rsid w:val="003B4575"/>
    <w:rsid w:val="003B50BC"/>
    <w:rsid w:val="003B5164"/>
    <w:rsid w:val="003B5D97"/>
    <w:rsid w:val="003B5DED"/>
    <w:rsid w:val="003B5E18"/>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067"/>
    <w:rsid w:val="003D2243"/>
    <w:rsid w:val="003D27A9"/>
    <w:rsid w:val="003D2C1D"/>
    <w:rsid w:val="003D2C34"/>
    <w:rsid w:val="003D2F6A"/>
    <w:rsid w:val="003D31FC"/>
    <w:rsid w:val="003D3577"/>
    <w:rsid w:val="003D358E"/>
    <w:rsid w:val="003D3A98"/>
    <w:rsid w:val="003D3DDD"/>
    <w:rsid w:val="003D4050"/>
    <w:rsid w:val="003D454D"/>
    <w:rsid w:val="003D4A95"/>
    <w:rsid w:val="003D4D14"/>
    <w:rsid w:val="003D5BAF"/>
    <w:rsid w:val="003D5CBF"/>
    <w:rsid w:val="003D5D71"/>
    <w:rsid w:val="003D5D9E"/>
    <w:rsid w:val="003D6195"/>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03A"/>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4BDC"/>
    <w:rsid w:val="003F56FF"/>
    <w:rsid w:val="003F599B"/>
    <w:rsid w:val="003F5D33"/>
    <w:rsid w:val="003F60C1"/>
    <w:rsid w:val="003F612B"/>
    <w:rsid w:val="003F6194"/>
    <w:rsid w:val="003F6360"/>
    <w:rsid w:val="003F6C68"/>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AD7"/>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6CE"/>
    <w:rsid w:val="00411CFB"/>
    <w:rsid w:val="00411EAE"/>
    <w:rsid w:val="00412461"/>
    <w:rsid w:val="00412546"/>
    <w:rsid w:val="00412C91"/>
    <w:rsid w:val="00413053"/>
    <w:rsid w:val="0041319C"/>
    <w:rsid w:val="0041352B"/>
    <w:rsid w:val="004137B6"/>
    <w:rsid w:val="004137C8"/>
    <w:rsid w:val="00413927"/>
    <w:rsid w:val="00413A27"/>
    <w:rsid w:val="00413A54"/>
    <w:rsid w:val="00413BDD"/>
    <w:rsid w:val="00413C10"/>
    <w:rsid w:val="00413CD9"/>
    <w:rsid w:val="00413CEA"/>
    <w:rsid w:val="00413DDA"/>
    <w:rsid w:val="00413F9A"/>
    <w:rsid w:val="004140CA"/>
    <w:rsid w:val="00414174"/>
    <w:rsid w:val="00414297"/>
    <w:rsid w:val="00414807"/>
    <w:rsid w:val="004148B2"/>
    <w:rsid w:val="00414B3B"/>
    <w:rsid w:val="00414C65"/>
    <w:rsid w:val="00414F4D"/>
    <w:rsid w:val="00415943"/>
    <w:rsid w:val="00415D6C"/>
    <w:rsid w:val="00415D76"/>
    <w:rsid w:val="00416350"/>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877"/>
    <w:rsid w:val="00427C3F"/>
    <w:rsid w:val="00430135"/>
    <w:rsid w:val="00430298"/>
    <w:rsid w:val="004306A3"/>
    <w:rsid w:val="00430A2D"/>
    <w:rsid w:val="0043109D"/>
    <w:rsid w:val="00431505"/>
    <w:rsid w:val="00431848"/>
    <w:rsid w:val="00431AF0"/>
    <w:rsid w:val="00431F47"/>
    <w:rsid w:val="00431F92"/>
    <w:rsid w:val="0043213A"/>
    <w:rsid w:val="004321B2"/>
    <w:rsid w:val="00432291"/>
    <w:rsid w:val="00432586"/>
    <w:rsid w:val="00432A1F"/>
    <w:rsid w:val="00432B91"/>
    <w:rsid w:val="00432DB6"/>
    <w:rsid w:val="004330F4"/>
    <w:rsid w:val="0043332A"/>
    <w:rsid w:val="004333F1"/>
    <w:rsid w:val="00433590"/>
    <w:rsid w:val="0043375A"/>
    <w:rsid w:val="0043393D"/>
    <w:rsid w:val="00433A36"/>
    <w:rsid w:val="00434222"/>
    <w:rsid w:val="00434445"/>
    <w:rsid w:val="004344C7"/>
    <w:rsid w:val="0043485A"/>
    <w:rsid w:val="004349BF"/>
    <w:rsid w:val="00435274"/>
    <w:rsid w:val="004352AD"/>
    <w:rsid w:val="00435405"/>
    <w:rsid w:val="0043545D"/>
    <w:rsid w:val="0043552D"/>
    <w:rsid w:val="00435E9E"/>
    <w:rsid w:val="00435FE2"/>
    <w:rsid w:val="0043650E"/>
    <w:rsid w:val="00436DA0"/>
    <w:rsid w:val="00436DF6"/>
    <w:rsid w:val="00436E10"/>
    <w:rsid w:val="00436E2F"/>
    <w:rsid w:val="00436EAB"/>
    <w:rsid w:val="004378B6"/>
    <w:rsid w:val="00437B2B"/>
    <w:rsid w:val="00437DAD"/>
    <w:rsid w:val="0044003C"/>
    <w:rsid w:val="00440483"/>
    <w:rsid w:val="004407C7"/>
    <w:rsid w:val="004409BA"/>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6A9"/>
    <w:rsid w:val="00451C7E"/>
    <w:rsid w:val="00451CCA"/>
    <w:rsid w:val="00451DBA"/>
    <w:rsid w:val="00452666"/>
    <w:rsid w:val="0045270C"/>
    <w:rsid w:val="00452A1D"/>
    <w:rsid w:val="0045308F"/>
    <w:rsid w:val="004536E2"/>
    <w:rsid w:val="00453BB6"/>
    <w:rsid w:val="00453CAA"/>
    <w:rsid w:val="0045472E"/>
    <w:rsid w:val="00454BAC"/>
    <w:rsid w:val="00455113"/>
    <w:rsid w:val="004553F9"/>
    <w:rsid w:val="00455424"/>
    <w:rsid w:val="004558C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4F"/>
    <w:rsid w:val="004627CB"/>
    <w:rsid w:val="00462ABE"/>
    <w:rsid w:val="0046355E"/>
    <w:rsid w:val="00463D93"/>
    <w:rsid w:val="00464544"/>
    <w:rsid w:val="00464626"/>
    <w:rsid w:val="004646B4"/>
    <w:rsid w:val="00464A88"/>
    <w:rsid w:val="00464A9D"/>
    <w:rsid w:val="00464D0D"/>
    <w:rsid w:val="00465081"/>
    <w:rsid w:val="004651A0"/>
    <w:rsid w:val="004659C4"/>
    <w:rsid w:val="00466532"/>
    <w:rsid w:val="004667B0"/>
    <w:rsid w:val="00466B92"/>
    <w:rsid w:val="00466CBD"/>
    <w:rsid w:val="00466EAA"/>
    <w:rsid w:val="004671D7"/>
    <w:rsid w:val="00467488"/>
    <w:rsid w:val="00467970"/>
    <w:rsid w:val="00467D27"/>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83C"/>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1FCB"/>
    <w:rsid w:val="00482BBE"/>
    <w:rsid w:val="00482E52"/>
    <w:rsid w:val="00483A12"/>
    <w:rsid w:val="00483BAF"/>
    <w:rsid w:val="00483D64"/>
    <w:rsid w:val="00483F4A"/>
    <w:rsid w:val="004842CB"/>
    <w:rsid w:val="004842FC"/>
    <w:rsid w:val="00484A77"/>
    <w:rsid w:val="00484B49"/>
    <w:rsid w:val="00484C0A"/>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2AE"/>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4D53"/>
    <w:rsid w:val="004A5046"/>
    <w:rsid w:val="004A5076"/>
    <w:rsid w:val="004A550B"/>
    <w:rsid w:val="004A5537"/>
    <w:rsid w:val="004A565E"/>
    <w:rsid w:val="004A569C"/>
    <w:rsid w:val="004A5B5E"/>
    <w:rsid w:val="004A5C46"/>
    <w:rsid w:val="004A5D7D"/>
    <w:rsid w:val="004A5DF3"/>
    <w:rsid w:val="004A6134"/>
    <w:rsid w:val="004A6AF6"/>
    <w:rsid w:val="004A6C70"/>
    <w:rsid w:val="004A6DB4"/>
    <w:rsid w:val="004A6F5B"/>
    <w:rsid w:val="004A7092"/>
    <w:rsid w:val="004A72A3"/>
    <w:rsid w:val="004A75C2"/>
    <w:rsid w:val="004A7C11"/>
    <w:rsid w:val="004A7E7B"/>
    <w:rsid w:val="004B008C"/>
    <w:rsid w:val="004B03F9"/>
    <w:rsid w:val="004B0BE1"/>
    <w:rsid w:val="004B0DA0"/>
    <w:rsid w:val="004B13BC"/>
    <w:rsid w:val="004B1DD0"/>
    <w:rsid w:val="004B1F3B"/>
    <w:rsid w:val="004B25DE"/>
    <w:rsid w:val="004B2E43"/>
    <w:rsid w:val="004B30BD"/>
    <w:rsid w:val="004B372F"/>
    <w:rsid w:val="004B3C26"/>
    <w:rsid w:val="004B3EA5"/>
    <w:rsid w:val="004B40E5"/>
    <w:rsid w:val="004B44C9"/>
    <w:rsid w:val="004B451E"/>
    <w:rsid w:val="004B468D"/>
    <w:rsid w:val="004B49E6"/>
    <w:rsid w:val="004B4D69"/>
    <w:rsid w:val="004B54B9"/>
    <w:rsid w:val="004B58F6"/>
    <w:rsid w:val="004B5BC2"/>
    <w:rsid w:val="004B639B"/>
    <w:rsid w:val="004B6D67"/>
    <w:rsid w:val="004B77BB"/>
    <w:rsid w:val="004B77EC"/>
    <w:rsid w:val="004C0183"/>
    <w:rsid w:val="004C01A8"/>
    <w:rsid w:val="004C07A6"/>
    <w:rsid w:val="004C0A8C"/>
    <w:rsid w:val="004C0C01"/>
    <w:rsid w:val="004C0CBB"/>
    <w:rsid w:val="004C16CF"/>
    <w:rsid w:val="004C1840"/>
    <w:rsid w:val="004C24C9"/>
    <w:rsid w:val="004C25EB"/>
    <w:rsid w:val="004C299E"/>
    <w:rsid w:val="004C2BF8"/>
    <w:rsid w:val="004C2C8D"/>
    <w:rsid w:val="004C31B6"/>
    <w:rsid w:val="004C35D9"/>
    <w:rsid w:val="004C4E50"/>
    <w:rsid w:val="004C524D"/>
    <w:rsid w:val="004C5319"/>
    <w:rsid w:val="004C5458"/>
    <w:rsid w:val="004C550A"/>
    <w:rsid w:val="004C56E1"/>
    <w:rsid w:val="004C5B12"/>
    <w:rsid w:val="004C621F"/>
    <w:rsid w:val="004C65F1"/>
    <w:rsid w:val="004C6661"/>
    <w:rsid w:val="004C6E9F"/>
    <w:rsid w:val="004C7948"/>
    <w:rsid w:val="004C7BB8"/>
    <w:rsid w:val="004C7C60"/>
    <w:rsid w:val="004D02B5"/>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4C80"/>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7AD"/>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3C6B"/>
    <w:rsid w:val="004F3DB7"/>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2F96"/>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B9"/>
    <w:rsid w:val="00536306"/>
    <w:rsid w:val="00536579"/>
    <w:rsid w:val="0053679C"/>
    <w:rsid w:val="00536C1E"/>
    <w:rsid w:val="00536F8D"/>
    <w:rsid w:val="0053709A"/>
    <w:rsid w:val="00537A0D"/>
    <w:rsid w:val="00537BF6"/>
    <w:rsid w:val="00537D99"/>
    <w:rsid w:val="00540250"/>
    <w:rsid w:val="005419B8"/>
    <w:rsid w:val="00542959"/>
    <w:rsid w:val="005430A0"/>
    <w:rsid w:val="0054343A"/>
    <w:rsid w:val="005435EE"/>
    <w:rsid w:val="005438FA"/>
    <w:rsid w:val="00543974"/>
    <w:rsid w:val="00543EBF"/>
    <w:rsid w:val="005440EA"/>
    <w:rsid w:val="00544415"/>
    <w:rsid w:val="0054483C"/>
    <w:rsid w:val="0054484B"/>
    <w:rsid w:val="00544937"/>
    <w:rsid w:val="00544A05"/>
    <w:rsid w:val="00544ABA"/>
    <w:rsid w:val="00544F8A"/>
    <w:rsid w:val="00545649"/>
    <w:rsid w:val="0054588E"/>
    <w:rsid w:val="0054593A"/>
    <w:rsid w:val="00546551"/>
    <w:rsid w:val="005467FB"/>
    <w:rsid w:val="00546AE9"/>
    <w:rsid w:val="00546B8A"/>
    <w:rsid w:val="005471C8"/>
    <w:rsid w:val="005473BF"/>
    <w:rsid w:val="0054759D"/>
    <w:rsid w:val="00547989"/>
    <w:rsid w:val="00547A2A"/>
    <w:rsid w:val="005505EB"/>
    <w:rsid w:val="0055094D"/>
    <w:rsid w:val="00550C70"/>
    <w:rsid w:val="00550C88"/>
    <w:rsid w:val="00551151"/>
    <w:rsid w:val="005511FB"/>
    <w:rsid w:val="00551224"/>
    <w:rsid w:val="00551320"/>
    <w:rsid w:val="00551858"/>
    <w:rsid w:val="005518A4"/>
    <w:rsid w:val="00552585"/>
    <w:rsid w:val="00552768"/>
    <w:rsid w:val="00552935"/>
    <w:rsid w:val="00552BE7"/>
    <w:rsid w:val="00552FA6"/>
    <w:rsid w:val="00553127"/>
    <w:rsid w:val="005532B3"/>
    <w:rsid w:val="005533F2"/>
    <w:rsid w:val="005537D5"/>
    <w:rsid w:val="00553BE9"/>
    <w:rsid w:val="00553C51"/>
    <w:rsid w:val="00554399"/>
    <w:rsid w:val="00554B00"/>
    <w:rsid w:val="00554BE7"/>
    <w:rsid w:val="00555545"/>
    <w:rsid w:val="00555F70"/>
    <w:rsid w:val="00556A99"/>
    <w:rsid w:val="00556D2A"/>
    <w:rsid w:val="00556D68"/>
    <w:rsid w:val="00556F69"/>
    <w:rsid w:val="00556F88"/>
    <w:rsid w:val="0055706B"/>
    <w:rsid w:val="00557103"/>
    <w:rsid w:val="00557173"/>
    <w:rsid w:val="00557520"/>
    <w:rsid w:val="00557693"/>
    <w:rsid w:val="005576A1"/>
    <w:rsid w:val="005577F9"/>
    <w:rsid w:val="00557A64"/>
    <w:rsid w:val="00557C94"/>
    <w:rsid w:val="0056053A"/>
    <w:rsid w:val="005605C0"/>
    <w:rsid w:val="00560615"/>
    <w:rsid w:val="0056073F"/>
    <w:rsid w:val="00560D23"/>
    <w:rsid w:val="00560D7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2AB0"/>
    <w:rsid w:val="00572E9C"/>
    <w:rsid w:val="00573332"/>
    <w:rsid w:val="00573342"/>
    <w:rsid w:val="0057352D"/>
    <w:rsid w:val="00573EAC"/>
    <w:rsid w:val="00573ECC"/>
    <w:rsid w:val="005743DE"/>
    <w:rsid w:val="005743EF"/>
    <w:rsid w:val="00574AEC"/>
    <w:rsid w:val="00574F3F"/>
    <w:rsid w:val="0057547A"/>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1AEC"/>
    <w:rsid w:val="00582194"/>
    <w:rsid w:val="00582C3A"/>
    <w:rsid w:val="00582E1A"/>
    <w:rsid w:val="00583147"/>
    <w:rsid w:val="00583C02"/>
    <w:rsid w:val="0058429D"/>
    <w:rsid w:val="00584416"/>
    <w:rsid w:val="00584A53"/>
    <w:rsid w:val="00584A9A"/>
    <w:rsid w:val="00584B39"/>
    <w:rsid w:val="00584B94"/>
    <w:rsid w:val="00585028"/>
    <w:rsid w:val="005854D1"/>
    <w:rsid w:val="00585D5A"/>
    <w:rsid w:val="00585F5B"/>
    <w:rsid w:val="0058620A"/>
    <w:rsid w:val="005869AF"/>
    <w:rsid w:val="00586A2C"/>
    <w:rsid w:val="00586D1E"/>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E86"/>
    <w:rsid w:val="00591F42"/>
    <w:rsid w:val="00591F58"/>
    <w:rsid w:val="00592649"/>
    <w:rsid w:val="00592B03"/>
    <w:rsid w:val="0059358D"/>
    <w:rsid w:val="00593683"/>
    <w:rsid w:val="00593AB9"/>
    <w:rsid w:val="00593F1A"/>
    <w:rsid w:val="005941B5"/>
    <w:rsid w:val="005944E4"/>
    <w:rsid w:val="00594762"/>
    <w:rsid w:val="00594ABB"/>
    <w:rsid w:val="00594B6B"/>
    <w:rsid w:val="00594D1C"/>
    <w:rsid w:val="00594E0B"/>
    <w:rsid w:val="00594E36"/>
    <w:rsid w:val="00594F0A"/>
    <w:rsid w:val="0059525E"/>
    <w:rsid w:val="00595324"/>
    <w:rsid w:val="0059580B"/>
    <w:rsid w:val="00595887"/>
    <w:rsid w:val="00595ED6"/>
    <w:rsid w:val="005961F7"/>
    <w:rsid w:val="005967C4"/>
    <w:rsid w:val="00596B9C"/>
    <w:rsid w:val="00596ECE"/>
    <w:rsid w:val="00596F80"/>
    <w:rsid w:val="0059741D"/>
    <w:rsid w:val="00597651"/>
    <w:rsid w:val="005978E4"/>
    <w:rsid w:val="00597986"/>
    <w:rsid w:val="00597AED"/>
    <w:rsid w:val="005A012E"/>
    <w:rsid w:val="005A054D"/>
    <w:rsid w:val="005A0A46"/>
    <w:rsid w:val="005A0A5A"/>
    <w:rsid w:val="005A0C45"/>
    <w:rsid w:val="005A10B9"/>
    <w:rsid w:val="005A11EA"/>
    <w:rsid w:val="005A13FE"/>
    <w:rsid w:val="005A1B93"/>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05"/>
    <w:rsid w:val="005A3F9D"/>
    <w:rsid w:val="005A40F5"/>
    <w:rsid w:val="005A44FD"/>
    <w:rsid w:val="005A4C31"/>
    <w:rsid w:val="005A4D98"/>
    <w:rsid w:val="005A4E06"/>
    <w:rsid w:val="005A5BC1"/>
    <w:rsid w:val="005A5C6A"/>
    <w:rsid w:val="005A5CC1"/>
    <w:rsid w:val="005A5F92"/>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9A"/>
    <w:rsid w:val="005B7DD1"/>
    <w:rsid w:val="005C00A0"/>
    <w:rsid w:val="005C03FE"/>
    <w:rsid w:val="005C0CE5"/>
    <w:rsid w:val="005C0EF4"/>
    <w:rsid w:val="005C12EF"/>
    <w:rsid w:val="005C187F"/>
    <w:rsid w:val="005C1D01"/>
    <w:rsid w:val="005C1D05"/>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26E"/>
    <w:rsid w:val="005C7854"/>
    <w:rsid w:val="005C7927"/>
    <w:rsid w:val="005C7C75"/>
    <w:rsid w:val="005D0527"/>
    <w:rsid w:val="005D0DBD"/>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A7F"/>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114"/>
    <w:rsid w:val="005E0920"/>
    <w:rsid w:val="005E09AC"/>
    <w:rsid w:val="005E0ABA"/>
    <w:rsid w:val="005E1CDF"/>
    <w:rsid w:val="005E1E39"/>
    <w:rsid w:val="005E234A"/>
    <w:rsid w:val="005E2D0B"/>
    <w:rsid w:val="005E31B3"/>
    <w:rsid w:val="005E35CC"/>
    <w:rsid w:val="005E3668"/>
    <w:rsid w:val="005E371E"/>
    <w:rsid w:val="005E3FE3"/>
    <w:rsid w:val="005E3FF3"/>
    <w:rsid w:val="005E4718"/>
    <w:rsid w:val="005E4BF9"/>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3E21"/>
    <w:rsid w:val="005F3E74"/>
    <w:rsid w:val="005F4171"/>
    <w:rsid w:val="005F45B6"/>
    <w:rsid w:val="005F46D6"/>
    <w:rsid w:val="005F46EE"/>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817"/>
    <w:rsid w:val="00600F95"/>
    <w:rsid w:val="00601197"/>
    <w:rsid w:val="00601839"/>
    <w:rsid w:val="00601FCA"/>
    <w:rsid w:val="00602508"/>
    <w:rsid w:val="00602522"/>
    <w:rsid w:val="00602666"/>
    <w:rsid w:val="00602759"/>
    <w:rsid w:val="0060277A"/>
    <w:rsid w:val="006027AF"/>
    <w:rsid w:val="00602B7C"/>
    <w:rsid w:val="00602FEE"/>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87B"/>
    <w:rsid w:val="00606970"/>
    <w:rsid w:val="00606A20"/>
    <w:rsid w:val="006072C6"/>
    <w:rsid w:val="006076C4"/>
    <w:rsid w:val="00607A2E"/>
    <w:rsid w:val="00607BF5"/>
    <w:rsid w:val="00607ED1"/>
    <w:rsid w:val="00607F57"/>
    <w:rsid w:val="00611003"/>
    <w:rsid w:val="00611153"/>
    <w:rsid w:val="0061165E"/>
    <w:rsid w:val="00611AFF"/>
    <w:rsid w:val="00612344"/>
    <w:rsid w:val="00612568"/>
    <w:rsid w:val="006129AA"/>
    <w:rsid w:val="00612A8D"/>
    <w:rsid w:val="00612C03"/>
    <w:rsid w:val="006130F7"/>
    <w:rsid w:val="00613507"/>
    <w:rsid w:val="0061359D"/>
    <w:rsid w:val="006135F9"/>
    <w:rsid w:val="006138C7"/>
    <w:rsid w:val="00613AF8"/>
    <w:rsid w:val="00613D8E"/>
    <w:rsid w:val="00614160"/>
    <w:rsid w:val="0061424A"/>
    <w:rsid w:val="006142E0"/>
    <w:rsid w:val="006157EA"/>
    <w:rsid w:val="006158D1"/>
    <w:rsid w:val="00615966"/>
    <w:rsid w:val="00616112"/>
    <w:rsid w:val="0061677B"/>
    <w:rsid w:val="00616A97"/>
    <w:rsid w:val="00616B13"/>
    <w:rsid w:val="00617C73"/>
    <w:rsid w:val="00617E5F"/>
    <w:rsid w:val="006205CA"/>
    <w:rsid w:val="00620869"/>
    <w:rsid w:val="006209F1"/>
    <w:rsid w:val="00621138"/>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400"/>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6CF9"/>
    <w:rsid w:val="00637052"/>
    <w:rsid w:val="00637240"/>
    <w:rsid w:val="0063744B"/>
    <w:rsid w:val="006374A3"/>
    <w:rsid w:val="0063790D"/>
    <w:rsid w:val="0063797D"/>
    <w:rsid w:val="00637A1E"/>
    <w:rsid w:val="00637DCF"/>
    <w:rsid w:val="00640210"/>
    <w:rsid w:val="006402D2"/>
    <w:rsid w:val="00640816"/>
    <w:rsid w:val="00640BC1"/>
    <w:rsid w:val="00640C8C"/>
    <w:rsid w:val="00641AF6"/>
    <w:rsid w:val="00641F74"/>
    <w:rsid w:val="00642176"/>
    <w:rsid w:val="006422F9"/>
    <w:rsid w:val="00642541"/>
    <w:rsid w:val="00642D76"/>
    <w:rsid w:val="00643269"/>
    <w:rsid w:val="0064340D"/>
    <w:rsid w:val="00643660"/>
    <w:rsid w:val="0064381B"/>
    <w:rsid w:val="00643887"/>
    <w:rsid w:val="006439CD"/>
    <w:rsid w:val="00643BE3"/>
    <w:rsid w:val="00644305"/>
    <w:rsid w:val="0064495C"/>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85F"/>
    <w:rsid w:val="00652A75"/>
    <w:rsid w:val="00652AD8"/>
    <w:rsid w:val="00652B79"/>
    <w:rsid w:val="00652D06"/>
    <w:rsid w:val="006533C3"/>
    <w:rsid w:val="00653498"/>
    <w:rsid w:val="00653D00"/>
    <w:rsid w:val="00654068"/>
    <w:rsid w:val="00654159"/>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158"/>
    <w:rsid w:val="0066169C"/>
    <w:rsid w:val="00661779"/>
    <w:rsid w:val="006618CC"/>
    <w:rsid w:val="00661B40"/>
    <w:rsid w:val="00662111"/>
    <w:rsid w:val="00662118"/>
    <w:rsid w:val="006621D4"/>
    <w:rsid w:val="0066262D"/>
    <w:rsid w:val="0066279A"/>
    <w:rsid w:val="00662AFF"/>
    <w:rsid w:val="00663023"/>
    <w:rsid w:val="006634BE"/>
    <w:rsid w:val="006638AD"/>
    <w:rsid w:val="00663B26"/>
    <w:rsid w:val="00664349"/>
    <w:rsid w:val="006646D7"/>
    <w:rsid w:val="006648DC"/>
    <w:rsid w:val="006659B9"/>
    <w:rsid w:val="00666422"/>
    <w:rsid w:val="0066732C"/>
    <w:rsid w:val="0066792D"/>
    <w:rsid w:val="006679F5"/>
    <w:rsid w:val="00667B77"/>
    <w:rsid w:val="00667D9F"/>
    <w:rsid w:val="006702BF"/>
    <w:rsid w:val="006708D8"/>
    <w:rsid w:val="0067098C"/>
    <w:rsid w:val="0067107B"/>
    <w:rsid w:val="0067139A"/>
    <w:rsid w:val="006713F8"/>
    <w:rsid w:val="00671406"/>
    <w:rsid w:val="0067149F"/>
    <w:rsid w:val="006716DA"/>
    <w:rsid w:val="00672368"/>
    <w:rsid w:val="006727A0"/>
    <w:rsid w:val="006728ED"/>
    <w:rsid w:val="00672DF5"/>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7C4"/>
    <w:rsid w:val="00680DF8"/>
    <w:rsid w:val="006811ED"/>
    <w:rsid w:val="00681211"/>
    <w:rsid w:val="0068136C"/>
    <w:rsid w:val="006815E4"/>
    <w:rsid w:val="00681B36"/>
    <w:rsid w:val="00681C84"/>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27D8"/>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4DAE"/>
    <w:rsid w:val="006B555A"/>
    <w:rsid w:val="006B5956"/>
    <w:rsid w:val="006B600A"/>
    <w:rsid w:val="006B6635"/>
    <w:rsid w:val="006B78FB"/>
    <w:rsid w:val="006B7D22"/>
    <w:rsid w:val="006B7D2C"/>
    <w:rsid w:val="006C0153"/>
    <w:rsid w:val="006C054E"/>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0EE"/>
    <w:rsid w:val="006C4131"/>
    <w:rsid w:val="006C41BD"/>
    <w:rsid w:val="006C4516"/>
    <w:rsid w:val="006C455E"/>
    <w:rsid w:val="006C4ADC"/>
    <w:rsid w:val="006C4EAD"/>
    <w:rsid w:val="006C5625"/>
    <w:rsid w:val="006C5675"/>
    <w:rsid w:val="006C5958"/>
    <w:rsid w:val="006C59E6"/>
    <w:rsid w:val="006C5B4F"/>
    <w:rsid w:val="006C643C"/>
    <w:rsid w:val="006C663E"/>
    <w:rsid w:val="006C6766"/>
    <w:rsid w:val="006C6E3A"/>
    <w:rsid w:val="006C6FD7"/>
    <w:rsid w:val="006C712C"/>
    <w:rsid w:val="006C7417"/>
    <w:rsid w:val="006C7662"/>
    <w:rsid w:val="006C7BB8"/>
    <w:rsid w:val="006C7BDF"/>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B24"/>
    <w:rsid w:val="006D2CE3"/>
    <w:rsid w:val="006D35D3"/>
    <w:rsid w:val="006D3BE1"/>
    <w:rsid w:val="006D3E43"/>
    <w:rsid w:val="006D46CA"/>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604"/>
    <w:rsid w:val="006E0A87"/>
    <w:rsid w:val="006E0BB0"/>
    <w:rsid w:val="006E0EE8"/>
    <w:rsid w:val="006E12C3"/>
    <w:rsid w:val="006E1583"/>
    <w:rsid w:val="006E17E4"/>
    <w:rsid w:val="006E191E"/>
    <w:rsid w:val="006E1AA3"/>
    <w:rsid w:val="006E20F5"/>
    <w:rsid w:val="006E21D1"/>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723"/>
    <w:rsid w:val="006F4DC3"/>
    <w:rsid w:val="006F5015"/>
    <w:rsid w:val="006F52E5"/>
    <w:rsid w:val="006F5868"/>
    <w:rsid w:val="006F5891"/>
    <w:rsid w:val="006F6066"/>
    <w:rsid w:val="006F670C"/>
    <w:rsid w:val="006F6850"/>
    <w:rsid w:val="006F6F1A"/>
    <w:rsid w:val="006F707E"/>
    <w:rsid w:val="006F7A5C"/>
    <w:rsid w:val="006F7A66"/>
    <w:rsid w:val="006F7E23"/>
    <w:rsid w:val="007001DC"/>
    <w:rsid w:val="0070149B"/>
    <w:rsid w:val="007016EA"/>
    <w:rsid w:val="0070179C"/>
    <w:rsid w:val="007019EC"/>
    <w:rsid w:val="00701FB3"/>
    <w:rsid w:val="00702067"/>
    <w:rsid w:val="00702357"/>
    <w:rsid w:val="00702539"/>
    <w:rsid w:val="007025CB"/>
    <w:rsid w:val="007034AA"/>
    <w:rsid w:val="0070380A"/>
    <w:rsid w:val="00703C9D"/>
    <w:rsid w:val="0070490C"/>
    <w:rsid w:val="00704C9D"/>
    <w:rsid w:val="00704FE6"/>
    <w:rsid w:val="0070520D"/>
    <w:rsid w:val="007054CB"/>
    <w:rsid w:val="00705C38"/>
    <w:rsid w:val="00706465"/>
    <w:rsid w:val="0070695A"/>
    <w:rsid w:val="007069BF"/>
    <w:rsid w:val="00706E58"/>
    <w:rsid w:val="0070782D"/>
    <w:rsid w:val="00707C3A"/>
    <w:rsid w:val="007102A3"/>
    <w:rsid w:val="00710346"/>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5D8"/>
    <w:rsid w:val="00715886"/>
    <w:rsid w:val="00716462"/>
    <w:rsid w:val="00717C47"/>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9B0"/>
    <w:rsid w:val="00744A64"/>
    <w:rsid w:val="00744D47"/>
    <w:rsid w:val="00744EA0"/>
    <w:rsid w:val="00745123"/>
    <w:rsid w:val="00745553"/>
    <w:rsid w:val="00745D6D"/>
    <w:rsid w:val="00745F81"/>
    <w:rsid w:val="00746249"/>
    <w:rsid w:val="0074638D"/>
    <w:rsid w:val="00746419"/>
    <w:rsid w:val="00746484"/>
    <w:rsid w:val="0074670A"/>
    <w:rsid w:val="0074671D"/>
    <w:rsid w:val="00746D36"/>
    <w:rsid w:val="00746F60"/>
    <w:rsid w:val="0074704F"/>
    <w:rsid w:val="007474AC"/>
    <w:rsid w:val="00747AFB"/>
    <w:rsid w:val="00747BBF"/>
    <w:rsid w:val="00747D0D"/>
    <w:rsid w:val="00747F48"/>
    <w:rsid w:val="00747F4C"/>
    <w:rsid w:val="007503E3"/>
    <w:rsid w:val="00751091"/>
    <w:rsid w:val="00751302"/>
    <w:rsid w:val="0075187C"/>
    <w:rsid w:val="0075189B"/>
    <w:rsid w:val="00751A33"/>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1C2"/>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873"/>
    <w:rsid w:val="00770A10"/>
    <w:rsid w:val="00770D57"/>
    <w:rsid w:val="00770E95"/>
    <w:rsid w:val="00771472"/>
    <w:rsid w:val="0077175C"/>
    <w:rsid w:val="00771869"/>
    <w:rsid w:val="00771870"/>
    <w:rsid w:val="00771BF9"/>
    <w:rsid w:val="00772231"/>
    <w:rsid w:val="00772441"/>
    <w:rsid w:val="00772EB9"/>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24"/>
    <w:rsid w:val="007762CC"/>
    <w:rsid w:val="007766D9"/>
    <w:rsid w:val="00776AEA"/>
    <w:rsid w:val="00776E58"/>
    <w:rsid w:val="007771A4"/>
    <w:rsid w:val="007774AA"/>
    <w:rsid w:val="007774B3"/>
    <w:rsid w:val="00777544"/>
    <w:rsid w:val="00777553"/>
    <w:rsid w:val="00777768"/>
    <w:rsid w:val="00777BA0"/>
    <w:rsid w:val="00780294"/>
    <w:rsid w:val="007803BD"/>
    <w:rsid w:val="007808DD"/>
    <w:rsid w:val="00780C62"/>
    <w:rsid w:val="00780EC8"/>
    <w:rsid w:val="00780F8E"/>
    <w:rsid w:val="0078100B"/>
    <w:rsid w:val="007811DC"/>
    <w:rsid w:val="0078186D"/>
    <w:rsid w:val="00781C63"/>
    <w:rsid w:val="007820FA"/>
    <w:rsid w:val="007821A1"/>
    <w:rsid w:val="0078267E"/>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87C2D"/>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43"/>
    <w:rsid w:val="007A029B"/>
    <w:rsid w:val="007A03D1"/>
    <w:rsid w:val="007A08F6"/>
    <w:rsid w:val="007A0BC2"/>
    <w:rsid w:val="007A0CD6"/>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05CE"/>
    <w:rsid w:val="007B1543"/>
    <w:rsid w:val="007B17C5"/>
    <w:rsid w:val="007B1AC0"/>
    <w:rsid w:val="007B1B0D"/>
    <w:rsid w:val="007B2177"/>
    <w:rsid w:val="007B270A"/>
    <w:rsid w:val="007B2779"/>
    <w:rsid w:val="007B29D5"/>
    <w:rsid w:val="007B2D3B"/>
    <w:rsid w:val="007B3058"/>
    <w:rsid w:val="007B327F"/>
    <w:rsid w:val="007B3AFB"/>
    <w:rsid w:val="007B488B"/>
    <w:rsid w:val="007B4EE1"/>
    <w:rsid w:val="007B50E7"/>
    <w:rsid w:val="007B511C"/>
    <w:rsid w:val="007B52CD"/>
    <w:rsid w:val="007B5DEC"/>
    <w:rsid w:val="007B5E2F"/>
    <w:rsid w:val="007B69E6"/>
    <w:rsid w:val="007B6C6D"/>
    <w:rsid w:val="007B7855"/>
    <w:rsid w:val="007B78B0"/>
    <w:rsid w:val="007B791F"/>
    <w:rsid w:val="007B79CA"/>
    <w:rsid w:val="007B7CF0"/>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4EEE"/>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13C7"/>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4B4F"/>
    <w:rsid w:val="007F56D2"/>
    <w:rsid w:val="007F5BC8"/>
    <w:rsid w:val="007F5CF3"/>
    <w:rsid w:val="007F629D"/>
    <w:rsid w:val="007F6418"/>
    <w:rsid w:val="007F658F"/>
    <w:rsid w:val="007F6880"/>
    <w:rsid w:val="007F70F7"/>
    <w:rsid w:val="007F76B4"/>
    <w:rsid w:val="007F798A"/>
    <w:rsid w:val="007F7D07"/>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0E"/>
    <w:rsid w:val="00803A7A"/>
    <w:rsid w:val="00804443"/>
    <w:rsid w:val="00804B92"/>
    <w:rsid w:val="00804E21"/>
    <w:rsid w:val="00805034"/>
    <w:rsid w:val="00805092"/>
    <w:rsid w:val="00805879"/>
    <w:rsid w:val="00805FEB"/>
    <w:rsid w:val="00806033"/>
    <w:rsid w:val="0080699B"/>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BF5"/>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69C"/>
    <w:rsid w:val="00830996"/>
    <w:rsid w:val="00830DAD"/>
    <w:rsid w:val="00830DC3"/>
    <w:rsid w:val="00830EF4"/>
    <w:rsid w:val="00831555"/>
    <w:rsid w:val="00831556"/>
    <w:rsid w:val="00831E50"/>
    <w:rsid w:val="00831F52"/>
    <w:rsid w:val="00832154"/>
    <w:rsid w:val="00832997"/>
    <w:rsid w:val="00832B1F"/>
    <w:rsid w:val="00832C64"/>
    <w:rsid w:val="00832F5C"/>
    <w:rsid w:val="00832FC0"/>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894"/>
    <w:rsid w:val="00841CD2"/>
    <w:rsid w:val="00841E74"/>
    <w:rsid w:val="00841ED2"/>
    <w:rsid w:val="0084272A"/>
    <w:rsid w:val="00842B77"/>
    <w:rsid w:val="0084309F"/>
    <w:rsid w:val="008431A8"/>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3309"/>
    <w:rsid w:val="008541FB"/>
    <w:rsid w:val="008542BD"/>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047"/>
    <w:rsid w:val="00861100"/>
    <w:rsid w:val="008611FA"/>
    <w:rsid w:val="00861533"/>
    <w:rsid w:val="0086186B"/>
    <w:rsid w:val="00861AC3"/>
    <w:rsid w:val="00861F15"/>
    <w:rsid w:val="008626B6"/>
    <w:rsid w:val="0086275E"/>
    <w:rsid w:val="008627BD"/>
    <w:rsid w:val="00862A81"/>
    <w:rsid w:val="0086332B"/>
    <w:rsid w:val="008635B3"/>
    <w:rsid w:val="00863FF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C02"/>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0E"/>
    <w:rsid w:val="00873E80"/>
    <w:rsid w:val="00873F15"/>
    <w:rsid w:val="00874096"/>
    <w:rsid w:val="008742C2"/>
    <w:rsid w:val="00874EF9"/>
    <w:rsid w:val="008753D8"/>
    <w:rsid w:val="0087548E"/>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D57"/>
    <w:rsid w:val="00885E5D"/>
    <w:rsid w:val="00886439"/>
    <w:rsid w:val="0088666C"/>
    <w:rsid w:val="00886773"/>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1FE5"/>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6F71"/>
    <w:rsid w:val="008A7361"/>
    <w:rsid w:val="008A73B2"/>
    <w:rsid w:val="008A7CC3"/>
    <w:rsid w:val="008A7CF3"/>
    <w:rsid w:val="008B00D3"/>
    <w:rsid w:val="008B043F"/>
    <w:rsid w:val="008B0639"/>
    <w:rsid w:val="008B07F1"/>
    <w:rsid w:val="008B0808"/>
    <w:rsid w:val="008B0ABB"/>
    <w:rsid w:val="008B0AEC"/>
    <w:rsid w:val="008B0C62"/>
    <w:rsid w:val="008B1035"/>
    <w:rsid w:val="008B12C0"/>
    <w:rsid w:val="008B1E53"/>
    <w:rsid w:val="008B1E5B"/>
    <w:rsid w:val="008B2126"/>
    <w:rsid w:val="008B24E4"/>
    <w:rsid w:val="008B25E9"/>
    <w:rsid w:val="008B2826"/>
    <w:rsid w:val="008B28AC"/>
    <w:rsid w:val="008B2A47"/>
    <w:rsid w:val="008B3246"/>
    <w:rsid w:val="008B389D"/>
    <w:rsid w:val="008B3C5C"/>
    <w:rsid w:val="008B3FAF"/>
    <w:rsid w:val="008B407F"/>
    <w:rsid w:val="008B42DC"/>
    <w:rsid w:val="008B43A9"/>
    <w:rsid w:val="008B4B2D"/>
    <w:rsid w:val="008B4CDE"/>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7EE"/>
    <w:rsid w:val="008C0CFD"/>
    <w:rsid w:val="008C0E4C"/>
    <w:rsid w:val="008C0F21"/>
    <w:rsid w:val="008C1264"/>
    <w:rsid w:val="008C13F0"/>
    <w:rsid w:val="008C1575"/>
    <w:rsid w:val="008C1F26"/>
    <w:rsid w:val="008C258C"/>
    <w:rsid w:val="008C263E"/>
    <w:rsid w:val="008C264A"/>
    <w:rsid w:val="008C26A0"/>
    <w:rsid w:val="008C289F"/>
    <w:rsid w:val="008C2A3A"/>
    <w:rsid w:val="008C2A49"/>
    <w:rsid w:val="008C2AFC"/>
    <w:rsid w:val="008C2E3D"/>
    <w:rsid w:val="008C31B8"/>
    <w:rsid w:val="008C31E9"/>
    <w:rsid w:val="008C364A"/>
    <w:rsid w:val="008C37AA"/>
    <w:rsid w:val="008C4213"/>
    <w:rsid w:val="008C43B6"/>
    <w:rsid w:val="008C4BE8"/>
    <w:rsid w:val="008C4C7E"/>
    <w:rsid w:val="008C4EA2"/>
    <w:rsid w:val="008C59F9"/>
    <w:rsid w:val="008C5C46"/>
    <w:rsid w:val="008C6184"/>
    <w:rsid w:val="008C785E"/>
    <w:rsid w:val="008C7A4F"/>
    <w:rsid w:val="008D02AE"/>
    <w:rsid w:val="008D04D4"/>
    <w:rsid w:val="008D05EA"/>
    <w:rsid w:val="008D0AFB"/>
    <w:rsid w:val="008D0BCB"/>
    <w:rsid w:val="008D1468"/>
    <w:rsid w:val="008D1511"/>
    <w:rsid w:val="008D1C01"/>
    <w:rsid w:val="008D1CA9"/>
    <w:rsid w:val="008D1EB8"/>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4DA0"/>
    <w:rsid w:val="008D5886"/>
    <w:rsid w:val="008D60BC"/>
    <w:rsid w:val="008D6D5D"/>
    <w:rsid w:val="008D6D7B"/>
    <w:rsid w:val="008D7299"/>
    <w:rsid w:val="008D7A7F"/>
    <w:rsid w:val="008D7EB7"/>
    <w:rsid w:val="008D7F06"/>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79"/>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704"/>
    <w:rsid w:val="008F2AC5"/>
    <w:rsid w:val="008F2D47"/>
    <w:rsid w:val="008F2E17"/>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73B"/>
    <w:rsid w:val="00903802"/>
    <w:rsid w:val="00903C96"/>
    <w:rsid w:val="009047F3"/>
    <w:rsid w:val="00904D25"/>
    <w:rsid w:val="00905433"/>
    <w:rsid w:val="00905C92"/>
    <w:rsid w:val="00906505"/>
    <w:rsid w:val="0090696D"/>
    <w:rsid w:val="00906CD6"/>
    <w:rsid w:val="00906E4D"/>
    <w:rsid w:val="00906F31"/>
    <w:rsid w:val="0090716A"/>
    <w:rsid w:val="009078AE"/>
    <w:rsid w:val="009078B3"/>
    <w:rsid w:val="00907A77"/>
    <w:rsid w:val="00907E00"/>
    <w:rsid w:val="00907FC2"/>
    <w:rsid w:val="0091038A"/>
    <w:rsid w:val="00910546"/>
    <w:rsid w:val="009105A8"/>
    <w:rsid w:val="0091088D"/>
    <w:rsid w:val="00910C11"/>
    <w:rsid w:val="00910FC9"/>
    <w:rsid w:val="0091109A"/>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DD9"/>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0A67"/>
    <w:rsid w:val="00931B01"/>
    <w:rsid w:val="00931B7E"/>
    <w:rsid w:val="00932001"/>
    <w:rsid w:val="00932739"/>
    <w:rsid w:val="009328C7"/>
    <w:rsid w:val="009329B7"/>
    <w:rsid w:val="00932B33"/>
    <w:rsid w:val="00932E44"/>
    <w:rsid w:val="009336EC"/>
    <w:rsid w:val="00933F56"/>
    <w:rsid w:val="00934281"/>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3E18"/>
    <w:rsid w:val="00944D91"/>
    <w:rsid w:val="00945176"/>
    <w:rsid w:val="00945180"/>
    <w:rsid w:val="0094519B"/>
    <w:rsid w:val="009452E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21D"/>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F98"/>
    <w:rsid w:val="009621CF"/>
    <w:rsid w:val="0096259C"/>
    <w:rsid w:val="009627EB"/>
    <w:rsid w:val="00962AEB"/>
    <w:rsid w:val="00963306"/>
    <w:rsid w:val="0096352A"/>
    <w:rsid w:val="009635FD"/>
    <w:rsid w:val="0096366D"/>
    <w:rsid w:val="0096371D"/>
    <w:rsid w:val="00963B3B"/>
    <w:rsid w:val="00963D49"/>
    <w:rsid w:val="009640E8"/>
    <w:rsid w:val="00964246"/>
    <w:rsid w:val="009646C8"/>
    <w:rsid w:val="00964760"/>
    <w:rsid w:val="0096485B"/>
    <w:rsid w:val="009654F1"/>
    <w:rsid w:val="009657F1"/>
    <w:rsid w:val="009659DF"/>
    <w:rsid w:val="009661C6"/>
    <w:rsid w:val="0096625D"/>
    <w:rsid w:val="009670DD"/>
    <w:rsid w:val="0096746D"/>
    <w:rsid w:val="0096784F"/>
    <w:rsid w:val="009678D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081"/>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2FB4"/>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9BA"/>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5"/>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3A"/>
    <w:rsid w:val="009A4454"/>
    <w:rsid w:val="009A4869"/>
    <w:rsid w:val="009A4873"/>
    <w:rsid w:val="009A496D"/>
    <w:rsid w:val="009A49EC"/>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6560"/>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5CA3"/>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3CE"/>
    <w:rsid w:val="009D7509"/>
    <w:rsid w:val="009D76CC"/>
    <w:rsid w:val="009D7C1E"/>
    <w:rsid w:val="009D7D3D"/>
    <w:rsid w:val="009D7ECE"/>
    <w:rsid w:val="009D7F12"/>
    <w:rsid w:val="009E0531"/>
    <w:rsid w:val="009E058F"/>
    <w:rsid w:val="009E0A9E"/>
    <w:rsid w:val="009E0B19"/>
    <w:rsid w:val="009E0BF1"/>
    <w:rsid w:val="009E0C40"/>
    <w:rsid w:val="009E0CE6"/>
    <w:rsid w:val="009E10A9"/>
    <w:rsid w:val="009E1691"/>
    <w:rsid w:val="009E188F"/>
    <w:rsid w:val="009E19A2"/>
    <w:rsid w:val="009E1C96"/>
    <w:rsid w:val="009E20FC"/>
    <w:rsid w:val="009E210F"/>
    <w:rsid w:val="009E3720"/>
    <w:rsid w:val="009E37DE"/>
    <w:rsid w:val="009E3AFD"/>
    <w:rsid w:val="009E3CDD"/>
    <w:rsid w:val="009E3F61"/>
    <w:rsid w:val="009E4076"/>
    <w:rsid w:val="009E49B3"/>
    <w:rsid w:val="009E4B16"/>
    <w:rsid w:val="009E4D88"/>
    <w:rsid w:val="009E510F"/>
    <w:rsid w:val="009E550A"/>
    <w:rsid w:val="009E593A"/>
    <w:rsid w:val="009E5C60"/>
    <w:rsid w:val="009E64DB"/>
    <w:rsid w:val="009E6794"/>
    <w:rsid w:val="009E6E32"/>
    <w:rsid w:val="009E7189"/>
    <w:rsid w:val="009E71A9"/>
    <w:rsid w:val="009E72F3"/>
    <w:rsid w:val="009E7530"/>
    <w:rsid w:val="009E7E46"/>
    <w:rsid w:val="009E7F9F"/>
    <w:rsid w:val="009E7FC1"/>
    <w:rsid w:val="009F0072"/>
    <w:rsid w:val="009F01E1"/>
    <w:rsid w:val="009F02A0"/>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23"/>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4991"/>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2C45"/>
    <w:rsid w:val="00A12FAA"/>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27B7"/>
    <w:rsid w:val="00A22FBD"/>
    <w:rsid w:val="00A243C3"/>
    <w:rsid w:val="00A24AB9"/>
    <w:rsid w:val="00A24BDC"/>
    <w:rsid w:val="00A24E44"/>
    <w:rsid w:val="00A25294"/>
    <w:rsid w:val="00A253E2"/>
    <w:rsid w:val="00A253EC"/>
    <w:rsid w:val="00A254EE"/>
    <w:rsid w:val="00A25BE7"/>
    <w:rsid w:val="00A26D1E"/>
    <w:rsid w:val="00A26E24"/>
    <w:rsid w:val="00A27008"/>
    <w:rsid w:val="00A27201"/>
    <w:rsid w:val="00A27562"/>
    <w:rsid w:val="00A27996"/>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99A"/>
    <w:rsid w:val="00A34C67"/>
    <w:rsid w:val="00A34CD5"/>
    <w:rsid w:val="00A34D62"/>
    <w:rsid w:val="00A3517D"/>
    <w:rsid w:val="00A357BB"/>
    <w:rsid w:val="00A35AF1"/>
    <w:rsid w:val="00A35BCD"/>
    <w:rsid w:val="00A36077"/>
    <w:rsid w:val="00A3611D"/>
    <w:rsid w:val="00A36132"/>
    <w:rsid w:val="00A36339"/>
    <w:rsid w:val="00A3636D"/>
    <w:rsid w:val="00A366E4"/>
    <w:rsid w:val="00A36875"/>
    <w:rsid w:val="00A36BF0"/>
    <w:rsid w:val="00A36D75"/>
    <w:rsid w:val="00A372E0"/>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2C7"/>
    <w:rsid w:val="00A45303"/>
    <w:rsid w:val="00A4549F"/>
    <w:rsid w:val="00A45B9B"/>
    <w:rsid w:val="00A46014"/>
    <w:rsid w:val="00A462FE"/>
    <w:rsid w:val="00A4676C"/>
    <w:rsid w:val="00A4698E"/>
    <w:rsid w:val="00A47607"/>
    <w:rsid w:val="00A47734"/>
    <w:rsid w:val="00A477FF"/>
    <w:rsid w:val="00A47998"/>
    <w:rsid w:val="00A47AD3"/>
    <w:rsid w:val="00A501C9"/>
    <w:rsid w:val="00A50506"/>
    <w:rsid w:val="00A50824"/>
    <w:rsid w:val="00A50971"/>
    <w:rsid w:val="00A52297"/>
    <w:rsid w:val="00A52585"/>
    <w:rsid w:val="00A52B99"/>
    <w:rsid w:val="00A53F55"/>
    <w:rsid w:val="00A5417A"/>
    <w:rsid w:val="00A5417B"/>
    <w:rsid w:val="00A54599"/>
    <w:rsid w:val="00A54742"/>
    <w:rsid w:val="00A54B82"/>
    <w:rsid w:val="00A55138"/>
    <w:rsid w:val="00A55D8D"/>
    <w:rsid w:val="00A560E9"/>
    <w:rsid w:val="00A569D4"/>
    <w:rsid w:val="00A56A90"/>
    <w:rsid w:val="00A56B17"/>
    <w:rsid w:val="00A56FBA"/>
    <w:rsid w:val="00A572F1"/>
    <w:rsid w:val="00A5739C"/>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67FE7"/>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877"/>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77DB4"/>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4E2"/>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4A7"/>
    <w:rsid w:val="00A92B7B"/>
    <w:rsid w:val="00A92CD0"/>
    <w:rsid w:val="00A92F4E"/>
    <w:rsid w:val="00A9327B"/>
    <w:rsid w:val="00A933CE"/>
    <w:rsid w:val="00A938D0"/>
    <w:rsid w:val="00A93B69"/>
    <w:rsid w:val="00A949A9"/>
    <w:rsid w:val="00A9522C"/>
    <w:rsid w:val="00A958F7"/>
    <w:rsid w:val="00A95F6D"/>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4E7A"/>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98"/>
    <w:rsid w:val="00AB65AB"/>
    <w:rsid w:val="00AB65DE"/>
    <w:rsid w:val="00AB725F"/>
    <w:rsid w:val="00AB7D61"/>
    <w:rsid w:val="00AB7D6A"/>
    <w:rsid w:val="00AC0690"/>
    <w:rsid w:val="00AC0705"/>
    <w:rsid w:val="00AC0C0B"/>
    <w:rsid w:val="00AC109B"/>
    <w:rsid w:val="00AC1B72"/>
    <w:rsid w:val="00AC2195"/>
    <w:rsid w:val="00AC27D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BFA"/>
    <w:rsid w:val="00AC7C11"/>
    <w:rsid w:val="00AC7C25"/>
    <w:rsid w:val="00AC7FBE"/>
    <w:rsid w:val="00AD0729"/>
    <w:rsid w:val="00AD072F"/>
    <w:rsid w:val="00AD0A51"/>
    <w:rsid w:val="00AD0B37"/>
    <w:rsid w:val="00AD0F6E"/>
    <w:rsid w:val="00AD11F7"/>
    <w:rsid w:val="00AD164D"/>
    <w:rsid w:val="00AD17CF"/>
    <w:rsid w:val="00AD1D1C"/>
    <w:rsid w:val="00AD1DB7"/>
    <w:rsid w:val="00AD2196"/>
    <w:rsid w:val="00AD2852"/>
    <w:rsid w:val="00AD2930"/>
    <w:rsid w:val="00AD29BE"/>
    <w:rsid w:val="00AD2EBD"/>
    <w:rsid w:val="00AD3976"/>
    <w:rsid w:val="00AD3D31"/>
    <w:rsid w:val="00AD3EE2"/>
    <w:rsid w:val="00AD4195"/>
    <w:rsid w:val="00AD4301"/>
    <w:rsid w:val="00AD4AD2"/>
    <w:rsid w:val="00AD4B15"/>
    <w:rsid w:val="00AD4D1D"/>
    <w:rsid w:val="00AD4D2A"/>
    <w:rsid w:val="00AD542F"/>
    <w:rsid w:val="00AD642A"/>
    <w:rsid w:val="00AD699F"/>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9D2"/>
    <w:rsid w:val="00AE4B82"/>
    <w:rsid w:val="00AE4DEC"/>
    <w:rsid w:val="00AE59EC"/>
    <w:rsid w:val="00AE5F59"/>
    <w:rsid w:val="00AE6666"/>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1AA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4E06"/>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82F"/>
    <w:rsid w:val="00B229BF"/>
    <w:rsid w:val="00B22C0D"/>
    <w:rsid w:val="00B22DE3"/>
    <w:rsid w:val="00B22F85"/>
    <w:rsid w:val="00B233AC"/>
    <w:rsid w:val="00B23AF4"/>
    <w:rsid w:val="00B23C15"/>
    <w:rsid w:val="00B252D1"/>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01"/>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64E3"/>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3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275"/>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0B89"/>
    <w:rsid w:val="00B61719"/>
    <w:rsid w:val="00B618E6"/>
    <w:rsid w:val="00B61BE2"/>
    <w:rsid w:val="00B61CCF"/>
    <w:rsid w:val="00B62200"/>
    <w:rsid w:val="00B6266F"/>
    <w:rsid w:val="00B628D6"/>
    <w:rsid w:val="00B62ACC"/>
    <w:rsid w:val="00B62E0B"/>
    <w:rsid w:val="00B63025"/>
    <w:rsid w:val="00B630CA"/>
    <w:rsid w:val="00B6387C"/>
    <w:rsid w:val="00B63C32"/>
    <w:rsid w:val="00B64434"/>
    <w:rsid w:val="00B65419"/>
    <w:rsid w:val="00B655E6"/>
    <w:rsid w:val="00B657EF"/>
    <w:rsid w:val="00B65D3D"/>
    <w:rsid w:val="00B65E55"/>
    <w:rsid w:val="00B6641B"/>
    <w:rsid w:val="00B66CC1"/>
    <w:rsid w:val="00B6717A"/>
    <w:rsid w:val="00B67E31"/>
    <w:rsid w:val="00B67FA6"/>
    <w:rsid w:val="00B7043E"/>
    <w:rsid w:val="00B7061F"/>
    <w:rsid w:val="00B70C95"/>
    <w:rsid w:val="00B70E84"/>
    <w:rsid w:val="00B711CE"/>
    <w:rsid w:val="00B71DC8"/>
    <w:rsid w:val="00B72615"/>
    <w:rsid w:val="00B72E83"/>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D3F"/>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3EB"/>
    <w:rsid w:val="00BA3AC9"/>
    <w:rsid w:val="00BA3B66"/>
    <w:rsid w:val="00BA4011"/>
    <w:rsid w:val="00BA40D7"/>
    <w:rsid w:val="00BA4BEB"/>
    <w:rsid w:val="00BA4C1B"/>
    <w:rsid w:val="00BA4C28"/>
    <w:rsid w:val="00BA4DEA"/>
    <w:rsid w:val="00BA4E16"/>
    <w:rsid w:val="00BA55F4"/>
    <w:rsid w:val="00BA5A62"/>
    <w:rsid w:val="00BA60AB"/>
    <w:rsid w:val="00BA65CC"/>
    <w:rsid w:val="00BA65E5"/>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382"/>
    <w:rsid w:val="00BB2B86"/>
    <w:rsid w:val="00BB2FD3"/>
    <w:rsid w:val="00BB2FDF"/>
    <w:rsid w:val="00BB2FFF"/>
    <w:rsid w:val="00BB308F"/>
    <w:rsid w:val="00BB3CCA"/>
    <w:rsid w:val="00BB4D3D"/>
    <w:rsid w:val="00BB4FE3"/>
    <w:rsid w:val="00BB577C"/>
    <w:rsid w:val="00BB58A3"/>
    <w:rsid w:val="00BB5BB2"/>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0BD"/>
    <w:rsid w:val="00BC12FB"/>
    <w:rsid w:val="00BC1835"/>
    <w:rsid w:val="00BC1C3C"/>
    <w:rsid w:val="00BC1D2F"/>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EB4"/>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5593"/>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722"/>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DF8"/>
    <w:rsid w:val="00BE6F4C"/>
    <w:rsid w:val="00BE7151"/>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574"/>
    <w:rsid w:val="00BF1695"/>
    <w:rsid w:val="00BF178E"/>
    <w:rsid w:val="00BF19CE"/>
    <w:rsid w:val="00BF1B5D"/>
    <w:rsid w:val="00BF1C67"/>
    <w:rsid w:val="00BF2096"/>
    <w:rsid w:val="00BF2B6F"/>
    <w:rsid w:val="00BF2F09"/>
    <w:rsid w:val="00BF351A"/>
    <w:rsid w:val="00BF3914"/>
    <w:rsid w:val="00BF3AD1"/>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66"/>
    <w:rsid w:val="00C00691"/>
    <w:rsid w:val="00C00B17"/>
    <w:rsid w:val="00C00BC6"/>
    <w:rsid w:val="00C01298"/>
    <w:rsid w:val="00C01671"/>
    <w:rsid w:val="00C0167D"/>
    <w:rsid w:val="00C01B65"/>
    <w:rsid w:val="00C01B87"/>
    <w:rsid w:val="00C01F55"/>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036"/>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C99"/>
    <w:rsid w:val="00C15E44"/>
    <w:rsid w:val="00C16511"/>
    <w:rsid w:val="00C16A6E"/>
    <w:rsid w:val="00C16C30"/>
    <w:rsid w:val="00C16F15"/>
    <w:rsid w:val="00C17004"/>
    <w:rsid w:val="00C170A9"/>
    <w:rsid w:val="00C1751D"/>
    <w:rsid w:val="00C17D01"/>
    <w:rsid w:val="00C203E3"/>
    <w:rsid w:val="00C208E4"/>
    <w:rsid w:val="00C20946"/>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B14"/>
    <w:rsid w:val="00C33E2C"/>
    <w:rsid w:val="00C33E9E"/>
    <w:rsid w:val="00C3400F"/>
    <w:rsid w:val="00C340F8"/>
    <w:rsid w:val="00C34370"/>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8CD"/>
    <w:rsid w:val="00C37945"/>
    <w:rsid w:val="00C37ADF"/>
    <w:rsid w:val="00C37BF4"/>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7E2"/>
    <w:rsid w:val="00C56EB5"/>
    <w:rsid w:val="00C570F7"/>
    <w:rsid w:val="00C571C3"/>
    <w:rsid w:val="00C573BF"/>
    <w:rsid w:val="00C5786B"/>
    <w:rsid w:val="00C57C79"/>
    <w:rsid w:val="00C60258"/>
    <w:rsid w:val="00C6046F"/>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5D7"/>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3A3"/>
    <w:rsid w:val="00C7241B"/>
    <w:rsid w:val="00C72961"/>
    <w:rsid w:val="00C72C73"/>
    <w:rsid w:val="00C72EB6"/>
    <w:rsid w:val="00C73054"/>
    <w:rsid w:val="00C7337C"/>
    <w:rsid w:val="00C739A3"/>
    <w:rsid w:val="00C73BF0"/>
    <w:rsid w:val="00C746FE"/>
    <w:rsid w:val="00C74C12"/>
    <w:rsid w:val="00C74C38"/>
    <w:rsid w:val="00C74FA1"/>
    <w:rsid w:val="00C75062"/>
    <w:rsid w:val="00C75A6B"/>
    <w:rsid w:val="00C75C9E"/>
    <w:rsid w:val="00C75DC7"/>
    <w:rsid w:val="00C763A8"/>
    <w:rsid w:val="00C763B6"/>
    <w:rsid w:val="00C7644F"/>
    <w:rsid w:val="00C768F6"/>
    <w:rsid w:val="00C77341"/>
    <w:rsid w:val="00C77410"/>
    <w:rsid w:val="00C776B6"/>
    <w:rsid w:val="00C778B9"/>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4F66"/>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6F39"/>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609"/>
    <w:rsid w:val="00CC075E"/>
    <w:rsid w:val="00CC0A3B"/>
    <w:rsid w:val="00CC0C4A"/>
    <w:rsid w:val="00CC0D9A"/>
    <w:rsid w:val="00CC13EF"/>
    <w:rsid w:val="00CC17F0"/>
    <w:rsid w:val="00CC1853"/>
    <w:rsid w:val="00CC1A46"/>
    <w:rsid w:val="00CC1FAE"/>
    <w:rsid w:val="00CC218F"/>
    <w:rsid w:val="00CC25F4"/>
    <w:rsid w:val="00CC3335"/>
    <w:rsid w:val="00CC3A23"/>
    <w:rsid w:val="00CC3FDC"/>
    <w:rsid w:val="00CC48D0"/>
    <w:rsid w:val="00CC4BF4"/>
    <w:rsid w:val="00CC5036"/>
    <w:rsid w:val="00CC522A"/>
    <w:rsid w:val="00CC5B68"/>
    <w:rsid w:val="00CC5BBD"/>
    <w:rsid w:val="00CC5C43"/>
    <w:rsid w:val="00CC737C"/>
    <w:rsid w:val="00CC765D"/>
    <w:rsid w:val="00CD02E2"/>
    <w:rsid w:val="00CD03E2"/>
    <w:rsid w:val="00CD087D"/>
    <w:rsid w:val="00CD0D3C"/>
    <w:rsid w:val="00CD0F5D"/>
    <w:rsid w:val="00CD1048"/>
    <w:rsid w:val="00CD12DF"/>
    <w:rsid w:val="00CD137D"/>
    <w:rsid w:val="00CD1B53"/>
    <w:rsid w:val="00CD1C0B"/>
    <w:rsid w:val="00CD239A"/>
    <w:rsid w:val="00CD26F2"/>
    <w:rsid w:val="00CD2ADD"/>
    <w:rsid w:val="00CD2BBA"/>
    <w:rsid w:val="00CD2CC9"/>
    <w:rsid w:val="00CD4427"/>
    <w:rsid w:val="00CD4D48"/>
    <w:rsid w:val="00CD51AB"/>
    <w:rsid w:val="00CD5512"/>
    <w:rsid w:val="00CD5535"/>
    <w:rsid w:val="00CD5AF3"/>
    <w:rsid w:val="00CD5E16"/>
    <w:rsid w:val="00CD6274"/>
    <w:rsid w:val="00CD680C"/>
    <w:rsid w:val="00CD69BC"/>
    <w:rsid w:val="00CD6D3D"/>
    <w:rsid w:val="00CD6E3D"/>
    <w:rsid w:val="00CD6F54"/>
    <w:rsid w:val="00CD71AB"/>
    <w:rsid w:val="00CD71D1"/>
    <w:rsid w:val="00CD7C6E"/>
    <w:rsid w:val="00CE0109"/>
    <w:rsid w:val="00CE09C8"/>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6CA6"/>
    <w:rsid w:val="00CE70C0"/>
    <w:rsid w:val="00CE71AD"/>
    <w:rsid w:val="00CE7571"/>
    <w:rsid w:val="00CE78AE"/>
    <w:rsid w:val="00CE7E16"/>
    <w:rsid w:val="00CE7E62"/>
    <w:rsid w:val="00CF0B83"/>
    <w:rsid w:val="00CF0CA5"/>
    <w:rsid w:val="00CF0D72"/>
    <w:rsid w:val="00CF195E"/>
    <w:rsid w:val="00CF19DA"/>
    <w:rsid w:val="00CF1C3A"/>
    <w:rsid w:val="00CF1C7F"/>
    <w:rsid w:val="00CF1CC0"/>
    <w:rsid w:val="00CF1EF7"/>
    <w:rsid w:val="00CF1EFD"/>
    <w:rsid w:val="00CF2013"/>
    <w:rsid w:val="00CF24F8"/>
    <w:rsid w:val="00CF2653"/>
    <w:rsid w:val="00CF2876"/>
    <w:rsid w:val="00CF2DAA"/>
    <w:rsid w:val="00CF3166"/>
    <w:rsid w:val="00CF352D"/>
    <w:rsid w:val="00CF3636"/>
    <w:rsid w:val="00CF38EB"/>
    <w:rsid w:val="00CF398B"/>
    <w:rsid w:val="00CF3ADD"/>
    <w:rsid w:val="00CF4247"/>
    <w:rsid w:val="00CF44C9"/>
    <w:rsid w:val="00CF49CA"/>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69C"/>
    <w:rsid w:val="00D03727"/>
    <w:rsid w:val="00D0378A"/>
    <w:rsid w:val="00D0380F"/>
    <w:rsid w:val="00D03C06"/>
    <w:rsid w:val="00D03C4C"/>
    <w:rsid w:val="00D03F6B"/>
    <w:rsid w:val="00D040B1"/>
    <w:rsid w:val="00D040D3"/>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2E84"/>
    <w:rsid w:val="00D12FBC"/>
    <w:rsid w:val="00D1347D"/>
    <w:rsid w:val="00D13C33"/>
    <w:rsid w:val="00D13CB7"/>
    <w:rsid w:val="00D14236"/>
    <w:rsid w:val="00D14553"/>
    <w:rsid w:val="00D14681"/>
    <w:rsid w:val="00D14DB1"/>
    <w:rsid w:val="00D152E4"/>
    <w:rsid w:val="00D152E5"/>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597"/>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A54"/>
    <w:rsid w:val="00D33D4D"/>
    <w:rsid w:val="00D34150"/>
    <w:rsid w:val="00D34A0B"/>
    <w:rsid w:val="00D35719"/>
    <w:rsid w:val="00D36234"/>
    <w:rsid w:val="00D36371"/>
    <w:rsid w:val="00D3692A"/>
    <w:rsid w:val="00D36C0F"/>
    <w:rsid w:val="00D36CD1"/>
    <w:rsid w:val="00D36D75"/>
    <w:rsid w:val="00D372DD"/>
    <w:rsid w:val="00D377C8"/>
    <w:rsid w:val="00D37966"/>
    <w:rsid w:val="00D37DEE"/>
    <w:rsid w:val="00D37E60"/>
    <w:rsid w:val="00D404DD"/>
    <w:rsid w:val="00D4051D"/>
    <w:rsid w:val="00D406AF"/>
    <w:rsid w:val="00D41502"/>
    <w:rsid w:val="00D4215F"/>
    <w:rsid w:val="00D421BA"/>
    <w:rsid w:val="00D43090"/>
    <w:rsid w:val="00D43445"/>
    <w:rsid w:val="00D437D8"/>
    <w:rsid w:val="00D439C0"/>
    <w:rsid w:val="00D43DDD"/>
    <w:rsid w:val="00D4422F"/>
    <w:rsid w:val="00D447D7"/>
    <w:rsid w:val="00D44929"/>
    <w:rsid w:val="00D44994"/>
    <w:rsid w:val="00D44B88"/>
    <w:rsid w:val="00D45586"/>
    <w:rsid w:val="00D45DF3"/>
    <w:rsid w:val="00D45EB4"/>
    <w:rsid w:val="00D46174"/>
    <w:rsid w:val="00D4620B"/>
    <w:rsid w:val="00D4635F"/>
    <w:rsid w:val="00D46610"/>
    <w:rsid w:val="00D466D2"/>
    <w:rsid w:val="00D46D65"/>
    <w:rsid w:val="00D46F4F"/>
    <w:rsid w:val="00D46FB0"/>
    <w:rsid w:val="00D47DA6"/>
    <w:rsid w:val="00D47DD0"/>
    <w:rsid w:val="00D50183"/>
    <w:rsid w:val="00D501B2"/>
    <w:rsid w:val="00D50204"/>
    <w:rsid w:val="00D5065C"/>
    <w:rsid w:val="00D513D8"/>
    <w:rsid w:val="00D516B2"/>
    <w:rsid w:val="00D517F3"/>
    <w:rsid w:val="00D519B7"/>
    <w:rsid w:val="00D51BE5"/>
    <w:rsid w:val="00D51D12"/>
    <w:rsid w:val="00D51DBE"/>
    <w:rsid w:val="00D52215"/>
    <w:rsid w:val="00D52DEE"/>
    <w:rsid w:val="00D5335C"/>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73D"/>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629"/>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3A5"/>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0FE1"/>
    <w:rsid w:val="00D81792"/>
    <w:rsid w:val="00D819B1"/>
    <w:rsid w:val="00D81D4C"/>
    <w:rsid w:val="00D82272"/>
    <w:rsid w:val="00D82494"/>
    <w:rsid w:val="00D82F82"/>
    <w:rsid w:val="00D833E1"/>
    <w:rsid w:val="00D83AE9"/>
    <w:rsid w:val="00D83C29"/>
    <w:rsid w:val="00D83D3D"/>
    <w:rsid w:val="00D83EFB"/>
    <w:rsid w:val="00D848D0"/>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D6F"/>
    <w:rsid w:val="00D90E2B"/>
    <w:rsid w:val="00D90E91"/>
    <w:rsid w:val="00D914FA"/>
    <w:rsid w:val="00D917A1"/>
    <w:rsid w:val="00D919E6"/>
    <w:rsid w:val="00D91B05"/>
    <w:rsid w:val="00D91BE1"/>
    <w:rsid w:val="00D91EC8"/>
    <w:rsid w:val="00D92C29"/>
    <w:rsid w:val="00D93312"/>
    <w:rsid w:val="00D935BA"/>
    <w:rsid w:val="00D936E2"/>
    <w:rsid w:val="00D93895"/>
    <w:rsid w:val="00D94B9C"/>
    <w:rsid w:val="00D95104"/>
    <w:rsid w:val="00D95600"/>
    <w:rsid w:val="00D9562A"/>
    <w:rsid w:val="00D96572"/>
    <w:rsid w:val="00D9683C"/>
    <w:rsid w:val="00D96AE4"/>
    <w:rsid w:val="00D975D4"/>
    <w:rsid w:val="00D97884"/>
    <w:rsid w:val="00DA078F"/>
    <w:rsid w:val="00DA0A7F"/>
    <w:rsid w:val="00DA0D9A"/>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842"/>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D07"/>
    <w:rsid w:val="00DD3164"/>
    <w:rsid w:val="00DD3388"/>
    <w:rsid w:val="00DD36A1"/>
    <w:rsid w:val="00DD3729"/>
    <w:rsid w:val="00DD3EF5"/>
    <w:rsid w:val="00DD437A"/>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97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95E"/>
    <w:rsid w:val="00DF3BBE"/>
    <w:rsid w:val="00DF3C59"/>
    <w:rsid w:val="00DF4005"/>
    <w:rsid w:val="00DF4572"/>
    <w:rsid w:val="00DF45CA"/>
    <w:rsid w:val="00DF4658"/>
    <w:rsid w:val="00DF49BF"/>
    <w:rsid w:val="00DF596F"/>
    <w:rsid w:val="00DF5A99"/>
    <w:rsid w:val="00DF5E20"/>
    <w:rsid w:val="00DF5E5C"/>
    <w:rsid w:val="00DF5F40"/>
    <w:rsid w:val="00DF6C8B"/>
    <w:rsid w:val="00DF6F17"/>
    <w:rsid w:val="00DF78FA"/>
    <w:rsid w:val="00E002F1"/>
    <w:rsid w:val="00E0060D"/>
    <w:rsid w:val="00E006F2"/>
    <w:rsid w:val="00E0082C"/>
    <w:rsid w:val="00E00967"/>
    <w:rsid w:val="00E00C20"/>
    <w:rsid w:val="00E011A0"/>
    <w:rsid w:val="00E01489"/>
    <w:rsid w:val="00E01DAA"/>
    <w:rsid w:val="00E023E5"/>
    <w:rsid w:val="00E02432"/>
    <w:rsid w:val="00E02BA9"/>
    <w:rsid w:val="00E02D32"/>
    <w:rsid w:val="00E03128"/>
    <w:rsid w:val="00E03406"/>
    <w:rsid w:val="00E04022"/>
    <w:rsid w:val="00E04053"/>
    <w:rsid w:val="00E04DA5"/>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5E2B"/>
    <w:rsid w:val="00E17619"/>
    <w:rsid w:val="00E17781"/>
    <w:rsid w:val="00E17805"/>
    <w:rsid w:val="00E178C9"/>
    <w:rsid w:val="00E20368"/>
    <w:rsid w:val="00E20859"/>
    <w:rsid w:val="00E20F79"/>
    <w:rsid w:val="00E21278"/>
    <w:rsid w:val="00E2163A"/>
    <w:rsid w:val="00E2174B"/>
    <w:rsid w:val="00E22175"/>
    <w:rsid w:val="00E2253F"/>
    <w:rsid w:val="00E2290F"/>
    <w:rsid w:val="00E22CCD"/>
    <w:rsid w:val="00E238B7"/>
    <w:rsid w:val="00E23A11"/>
    <w:rsid w:val="00E23D04"/>
    <w:rsid w:val="00E23FB7"/>
    <w:rsid w:val="00E24391"/>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0F6"/>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1AF"/>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4DD1"/>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5F2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5B5"/>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1C8"/>
    <w:rsid w:val="00E87732"/>
    <w:rsid w:val="00E87893"/>
    <w:rsid w:val="00E87CD4"/>
    <w:rsid w:val="00E900C3"/>
    <w:rsid w:val="00E90135"/>
    <w:rsid w:val="00E90244"/>
    <w:rsid w:val="00E90279"/>
    <w:rsid w:val="00E90635"/>
    <w:rsid w:val="00E909A1"/>
    <w:rsid w:val="00E90BFF"/>
    <w:rsid w:val="00E91709"/>
    <w:rsid w:val="00E91994"/>
    <w:rsid w:val="00E91F04"/>
    <w:rsid w:val="00E91F35"/>
    <w:rsid w:val="00E92066"/>
    <w:rsid w:val="00E920BC"/>
    <w:rsid w:val="00E95677"/>
    <w:rsid w:val="00E95992"/>
    <w:rsid w:val="00E95BA6"/>
    <w:rsid w:val="00E96541"/>
    <w:rsid w:val="00E9679B"/>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E9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B92"/>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86D"/>
    <w:rsid w:val="00EC1D82"/>
    <w:rsid w:val="00EC2342"/>
    <w:rsid w:val="00EC23A8"/>
    <w:rsid w:val="00EC2E2D"/>
    <w:rsid w:val="00EC3199"/>
    <w:rsid w:val="00EC3F32"/>
    <w:rsid w:val="00EC4010"/>
    <w:rsid w:val="00EC462B"/>
    <w:rsid w:val="00EC4723"/>
    <w:rsid w:val="00EC4E41"/>
    <w:rsid w:val="00EC4EBC"/>
    <w:rsid w:val="00EC5192"/>
    <w:rsid w:val="00EC55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48C"/>
    <w:rsid w:val="00ED36FE"/>
    <w:rsid w:val="00ED38C6"/>
    <w:rsid w:val="00ED3C38"/>
    <w:rsid w:val="00ED4171"/>
    <w:rsid w:val="00ED4371"/>
    <w:rsid w:val="00ED4F08"/>
    <w:rsid w:val="00ED4F6C"/>
    <w:rsid w:val="00ED5615"/>
    <w:rsid w:val="00ED598E"/>
    <w:rsid w:val="00ED5A6A"/>
    <w:rsid w:val="00ED5B81"/>
    <w:rsid w:val="00ED5CCE"/>
    <w:rsid w:val="00ED5FE4"/>
    <w:rsid w:val="00ED657C"/>
    <w:rsid w:val="00ED66BA"/>
    <w:rsid w:val="00ED6DCC"/>
    <w:rsid w:val="00ED6FB4"/>
    <w:rsid w:val="00ED71C5"/>
    <w:rsid w:val="00ED7ABB"/>
    <w:rsid w:val="00ED7CD2"/>
    <w:rsid w:val="00EE0055"/>
    <w:rsid w:val="00EE0165"/>
    <w:rsid w:val="00EE018E"/>
    <w:rsid w:val="00EE16FA"/>
    <w:rsid w:val="00EE1DB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687"/>
    <w:rsid w:val="00EF18F8"/>
    <w:rsid w:val="00EF1F38"/>
    <w:rsid w:val="00EF1F9C"/>
    <w:rsid w:val="00EF20B1"/>
    <w:rsid w:val="00EF2970"/>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31F"/>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A3"/>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9F4"/>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13"/>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50A"/>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044"/>
    <w:rsid w:val="00F531F6"/>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30D"/>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9B9"/>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4739"/>
    <w:rsid w:val="00F7503B"/>
    <w:rsid w:val="00F7523D"/>
    <w:rsid w:val="00F7586B"/>
    <w:rsid w:val="00F75F0C"/>
    <w:rsid w:val="00F75F2F"/>
    <w:rsid w:val="00F76445"/>
    <w:rsid w:val="00F765F4"/>
    <w:rsid w:val="00F76771"/>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D9E"/>
    <w:rsid w:val="00F84F83"/>
    <w:rsid w:val="00F85536"/>
    <w:rsid w:val="00F85AA6"/>
    <w:rsid w:val="00F85DCC"/>
    <w:rsid w:val="00F85E81"/>
    <w:rsid w:val="00F8657A"/>
    <w:rsid w:val="00F865E8"/>
    <w:rsid w:val="00F86619"/>
    <w:rsid w:val="00F8673D"/>
    <w:rsid w:val="00F8679A"/>
    <w:rsid w:val="00F86CB1"/>
    <w:rsid w:val="00F86EE2"/>
    <w:rsid w:val="00F86F17"/>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3F0"/>
    <w:rsid w:val="00F95C03"/>
    <w:rsid w:val="00F95C89"/>
    <w:rsid w:val="00F95CB8"/>
    <w:rsid w:val="00F95DCD"/>
    <w:rsid w:val="00F96C6B"/>
    <w:rsid w:val="00F96D5C"/>
    <w:rsid w:val="00F96D7D"/>
    <w:rsid w:val="00F97531"/>
    <w:rsid w:val="00F97908"/>
    <w:rsid w:val="00F97B43"/>
    <w:rsid w:val="00F97CAD"/>
    <w:rsid w:val="00F97CB6"/>
    <w:rsid w:val="00FA0433"/>
    <w:rsid w:val="00FA07F8"/>
    <w:rsid w:val="00FA0848"/>
    <w:rsid w:val="00FA0C4C"/>
    <w:rsid w:val="00FA105C"/>
    <w:rsid w:val="00FA1475"/>
    <w:rsid w:val="00FA148A"/>
    <w:rsid w:val="00FA149D"/>
    <w:rsid w:val="00FA1FB4"/>
    <w:rsid w:val="00FA22E5"/>
    <w:rsid w:val="00FA257F"/>
    <w:rsid w:val="00FA27C8"/>
    <w:rsid w:val="00FA3186"/>
    <w:rsid w:val="00FA3B76"/>
    <w:rsid w:val="00FA3C68"/>
    <w:rsid w:val="00FA3EBC"/>
    <w:rsid w:val="00FA46D5"/>
    <w:rsid w:val="00FA4A44"/>
    <w:rsid w:val="00FA4D66"/>
    <w:rsid w:val="00FA50EE"/>
    <w:rsid w:val="00FA5252"/>
    <w:rsid w:val="00FA5A4E"/>
    <w:rsid w:val="00FA5EB4"/>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2F9B"/>
    <w:rsid w:val="00FB3104"/>
    <w:rsid w:val="00FB3138"/>
    <w:rsid w:val="00FB3236"/>
    <w:rsid w:val="00FB33DC"/>
    <w:rsid w:val="00FB362A"/>
    <w:rsid w:val="00FB384B"/>
    <w:rsid w:val="00FB39C2"/>
    <w:rsid w:val="00FB3CEE"/>
    <w:rsid w:val="00FB4338"/>
    <w:rsid w:val="00FB43B1"/>
    <w:rsid w:val="00FB477E"/>
    <w:rsid w:val="00FB4C9C"/>
    <w:rsid w:val="00FB4DB8"/>
    <w:rsid w:val="00FB5949"/>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83D"/>
    <w:rsid w:val="00FE4DC2"/>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6B2"/>
    <w:rsid w:val="00FE7881"/>
    <w:rsid w:val="00FE78F0"/>
    <w:rsid w:val="00FE7BCC"/>
    <w:rsid w:val="00FE7CAF"/>
    <w:rsid w:val="00FF0952"/>
    <w:rsid w:val="00FF0B68"/>
    <w:rsid w:val="00FF126D"/>
    <w:rsid w:val="00FF129C"/>
    <w:rsid w:val="00FF1B8F"/>
    <w:rsid w:val="00FF1C90"/>
    <w:rsid w:val="00FF2279"/>
    <w:rsid w:val="00FF2310"/>
    <w:rsid w:val="00FF23EE"/>
    <w:rsid w:val="00FF2568"/>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AF22887"/>
  <w15:docId w15:val="{E37E7C41-F1DC-4AE0-93D4-316C5BD1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6">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qFormat/>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styleId="HTML">
    <w:name w:val="HTML Preformatted"/>
    <w:basedOn w:val="a"/>
    <w:link w:val="HTMLChar"/>
    <w:uiPriority w:val="99"/>
    <w:semiHidden/>
    <w:unhideWhenUsed/>
    <w:rsid w:val="00746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lang w:eastAsia="zh-CN"/>
    </w:rPr>
  </w:style>
  <w:style w:type="character" w:customStyle="1" w:styleId="HTMLChar">
    <w:name w:val="HTML 预设格式 Char"/>
    <w:basedOn w:val="a0"/>
    <w:link w:val="HTML"/>
    <w:uiPriority w:val="99"/>
    <w:semiHidden/>
    <w:rsid w:val="00746D36"/>
    <w:rPr>
      <w:rFonts w:ascii="Courier New" w:eastAsia="Times New Roman" w:hAnsi="Courier New" w:cs="Courier New"/>
    </w:rPr>
  </w:style>
  <w:style w:type="character" w:customStyle="1" w:styleId="B1Char1">
    <w:name w:val="B1 Char1"/>
    <w:qFormat/>
    <w:rsid w:val="00F679B9"/>
    <w:rPr>
      <w:rFonts w:ascii="Times New Roman" w:hAnsi="Times New Roman"/>
      <w:lang w:eastAsia="zh-CN"/>
    </w:rPr>
  </w:style>
  <w:style w:type="character" w:customStyle="1" w:styleId="TALCar">
    <w:name w:val="TAL Car"/>
    <w:qFormat/>
    <w:rsid w:val="00F679B9"/>
    <w:rPr>
      <w:rFonts w:ascii="Arial" w:hAnsi="Arial"/>
      <w:sz w:val="18"/>
      <w:lang w:val="zh-CN" w:eastAsia="zh-CN"/>
    </w:rPr>
  </w:style>
  <w:style w:type="paragraph" w:styleId="3">
    <w:name w:val="List Number 3"/>
    <w:basedOn w:val="20"/>
    <w:qFormat/>
    <w:rsid w:val="00F679B9"/>
    <w:pPr>
      <w:widowControl w:val="0"/>
      <w:numPr>
        <w:numId w:val="169"/>
      </w:numPr>
      <w:tabs>
        <w:tab w:val="num" w:pos="360"/>
      </w:tabs>
      <w:autoSpaceDE/>
      <w:autoSpaceDN/>
      <w:adjustRightInd/>
      <w:snapToGrid/>
      <w:ind w:left="360"/>
    </w:pPr>
    <w:rPr>
      <w:rFonts w:ascii="Arial" w:hAnsi="Arial" w:cstheme="minorBidi"/>
      <w:kern w:val="2"/>
      <w:sz w:val="21"/>
      <w:lang w:eastAsia="zh-CN"/>
    </w:rPr>
  </w:style>
  <w:style w:type="paragraph" w:styleId="20">
    <w:name w:val="List Number 2"/>
    <w:basedOn w:val="a"/>
    <w:semiHidden/>
    <w:unhideWhenUsed/>
    <w:rsid w:val="00F679B9"/>
    <w:pPr>
      <w:numPr>
        <w:numId w:val="17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3213419">
      <w:bodyDiv w:val="1"/>
      <w:marLeft w:val="0"/>
      <w:marRight w:val="0"/>
      <w:marTop w:val="0"/>
      <w:marBottom w:val="0"/>
      <w:divBdr>
        <w:top w:val="none" w:sz="0" w:space="0" w:color="auto"/>
        <w:left w:val="none" w:sz="0" w:space="0" w:color="auto"/>
        <w:bottom w:val="none" w:sz="0" w:space="0" w:color="auto"/>
        <w:right w:val="none" w:sz="0" w:space="0" w:color="auto"/>
      </w:divBdr>
      <w:divsChild>
        <w:div w:id="702949407">
          <w:marLeft w:val="547"/>
          <w:marRight w:val="0"/>
          <w:marTop w:val="0"/>
          <w:marBottom w:val="0"/>
          <w:divBdr>
            <w:top w:val="none" w:sz="0" w:space="0" w:color="auto"/>
            <w:left w:val="none" w:sz="0" w:space="0" w:color="auto"/>
            <w:bottom w:val="none" w:sz="0" w:space="0" w:color="auto"/>
            <w:right w:val="none" w:sz="0" w:space="0" w:color="auto"/>
          </w:divBdr>
        </w:div>
        <w:div w:id="650062598">
          <w:marLeft w:val="547"/>
          <w:marRight w:val="0"/>
          <w:marTop w:val="0"/>
          <w:marBottom w:val="0"/>
          <w:divBdr>
            <w:top w:val="none" w:sz="0" w:space="0" w:color="auto"/>
            <w:left w:val="none" w:sz="0" w:space="0" w:color="auto"/>
            <w:bottom w:val="none" w:sz="0" w:space="0" w:color="auto"/>
            <w:right w:val="none" w:sz="0" w:space="0" w:color="auto"/>
          </w:divBdr>
        </w:div>
        <w:div w:id="1134830341">
          <w:marLeft w:val="547"/>
          <w:marRight w:val="0"/>
          <w:marTop w:val="0"/>
          <w:marBottom w:val="0"/>
          <w:divBdr>
            <w:top w:val="none" w:sz="0" w:space="0" w:color="auto"/>
            <w:left w:val="none" w:sz="0" w:space="0" w:color="auto"/>
            <w:bottom w:val="none" w:sz="0" w:space="0" w:color="auto"/>
            <w:right w:val="none" w:sz="0" w:space="0" w:color="auto"/>
          </w:divBdr>
        </w:div>
        <w:div w:id="153570562">
          <w:marLeft w:val="1166"/>
          <w:marRight w:val="0"/>
          <w:marTop w:val="0"/>
          <w:marBottom w:val="0"/>
          <w:divBdr>
            <w:top w:val="none" w:sz="0" w:space="0" w:color="auto"/>
            <w:left w:val="none" w:sz="0" w:space="0" w:color="auto"/>
            <w:bottom w:val="none" w:sz="0" w:space="0" w:color="auto"/>
            <w:right w:val="none" w:sz="0" w:space="0" w:color="auto"/>
          </w:divBdr>
        </w:div>
        <w:div w:id="33578584">
          <w:marLeft w:val="547"/>
          <w:marRight w:val="0"/>
          <w:marTop w:val="0"/>
          <w:marBottom w:val="0"/>
          <w:divBdr>
            <w:top w:val="none" w:sz="0" w:space="0" w:color="auto"/>
            <w:left w:val="none" w:sz="0" w:space="0" w:color="auto"/>
            <w:bottom w:val="none" w:sz="0" w:space="0" w:color="auto"/>
            <w:right w:val="none" w:sz="0" w:space="0" w:color="auto"/>
          </w:divBdr>
        </w:div>
      </w:divsChild>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74478677">
      <w:bodyDiv w:val="1"/>
      <w:marLeft w:val="0"/>
      <w:marRight w:val="0"/>
      <w:marTop w:val="0"/>
      <w:marBottom w:val="0"/>
      <w:divBdr>
        <w:top w:val="none" w:sz="0" w:space="0" w:color="auto"/>
        <w:left w:val="none" w:sz="0" w:space="0" w:color="auto"/>
        <w:bottom w:val="none" w:sz="0" w:space="0" w:color="auto"/>
        <w:right w:val="none" w:sz="0" w:space="0" w:color="auto"/>
      </w:divBdr>
    </w:div>
    <w:div w:id="82186106">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9272725">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4675260">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480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62146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8479715">
      <w:bodyDiv w:val="1"/>
      <w:marLeft w:val="0"/>
      <w:marRight w:val="0"/>
      <w:marTop w:val="0"/>
      <w:marBottom w:val="0"/>
      <w:divBdr>
        <w:top w:val="none" w:sz="0" w:space="0" w:color="auto"/>
        <w:left w:val="none" w:sz="0" w:space="0" w:color="auto"/>
        <w:bottom w:val="none" w:sz="0" w:space="0" w:color="auto"/>
        <w:right w:val="none" w:sz="0" w:space="0" w:color="auto"/>
      </w:divBdr>
      <w:divsChild>
        <w:div w:id="927423765">
          <w:marLeft w:val="547"/>
          <w:marRight w:val="0"/>
          <w:marTop w:val="0"/>
          <w:marBottom w:val="0"/>
          <w:divBdr>
            <w:top w:val="none" w:sz="0" w:space="0" w:color="auto"/>
            <w:left w:val="none" w:sz="0" w:space="0" w:color="auto"/>
            <w:bottom w:val="none" w:sz="0" w:space="0" w:color="auto"/>
            <w:right w:val="none" w:sz="0" w:space="0" w:color="auto"/>
          </w:divBdr>
        </w:div>
        <w:div w:id="837816229">
          <w:marLeft w:val="547"/>
          <w:marRight w:val="0"/>
          <w:marTop w:val="0"/>
          <w:marBottom w:val="0"/>
          <w:divBdr>
            <w:top w:val="none" w:sz="0" w:space="0" w:color="auto"/>
            <w:left w:val="none" w:sz="0" w:space="0" w:color="auto"/>
            <w:bottom w:val="none" w:sz="0" w:space="0" w:color="auto"/>
            <w:right w:val="none" w:sz="0" w:space="0" w:color="auto"/>
          </w:divBdr>
        </w:div>
        <w:div w:id="1836607221">
          <w:marLeft w:val="1166"/>
          <w:marRight w:val="0"/>
          <w:marTop w:val="0"/>
          <w:marBottom w:val="0"/>
          <w:divBdr>
            <w:top w:val="none" w:sz="0" w:space="0" w:color="auto"/>
            <w:left w:val="none" w:sz="0" w:space="0" w:color="auto"/>
            <w:bottom w:val="none" w:sz="0" w:space="0" w:color="auto"/>
            <w:right w:val="none" w:sz="0" w:space="0" w:color="auto"/>
          </w:divBdr>
        </w:div>
        <w:div w:id="1170098587">
          <w:marLeft w:val="547"/>
          <w:marRight w:val="0"/>
          <w:marTop w:val="0"/>
          <w:marBottom w:val="0"/>
          <w:divBdr>
            <w:top w:val="none" w:sz="0" w:space="0" w:color="auto"/>
            <w:left w:val="none" w:sz="0" w:space="0" w:color="auto"/>
            <w:bottom w:val="none" w:sz="0" w:space="0" w:color="auto"/>
            <w:right w:val="none" w:sz="0" w:space="0" w:color="auto"/>
          </w:divBdr>
        </w:div>
        <w:div w:id="877471743">
          <w:marLeft w:val="547"/>
          <w:marRight w:val="0"/>
          <w:marTop w:val="0"/>
          <w:marBottom w:val="0"/>
          <w:divBdr>
            <w:top w:val="none" w:sz="0" w:space="0" w:color="auto"/>
            <w:left w:val="none" w:sz="0" w:space="0" w:color="auto"/>
            <w:bottom w:val="none" w:sz="0" w:space="0" w:color="auto"/>
            <w:right w:val="none" w:sz="0" w:space="0" w:color="auto"/>
          </w:divBdr>
        </w:div>
        <w:div w:id="1310403291">
          <w:marLeft w:val="547"/>
          <w:marRight w:val="0"/>
          <w:marTop w:val="0"/>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142845">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21055993">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5995003">
      <w:bodyDiv w:val="1"/>
      <w:marLeft w:val="0"/>
      <w:marRight w:val="0"/>
      <w:marTop w:val="0"/>
      <w:marBottom w:val="0"/>
      <w:divBdr>
        <w:top w:val="none" w:sz="0" w:space="0" w:color="auto"/>
        <w:left w:val="none" w:sz="0" w:space="0" w:color="auto"/>
        <w:bottom w:val="none" w:sz="0" w:space="0" w:color="auto"/>
        <w:right w:val="none" w:sz="0" w:space="0" w:color="auto"/>
      </w:divBdr>
    </w:div>
    <w:div w:id="89786075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1491636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0130211">
      <w:bodyDiv w:val="1"/>
      <w:marLeft w:val="0"/>
      <w:marRight w:val="0"/>
      <w:marTop w:val="0"/>
      <w:marBottom w:val="0"/>
      <w:divBdr>
        <w:top w:val="none" w:sz="0" w:space="0" w:color="auto"/>
        <w:left w:val="none" w:sz="0" w:space="0" w:color="auto"/>
        <w:bottom w:val="none" w:sz="0" w:space="0" w:color="auto"/>
        <w:right w:val="none" w:sz="0" w:space="0" w:color="auto"/>
      </w:divBdr>
      <w:divsChild>
        <w:div w:id="431901209">
          <w:marLeft w:val="720"/>
          <w:marRight w:val="0"/>
          <w:marTop w:val="0"/>
          <w:marBottom w:val="24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1265216">
      <w:bodyDiv w:val="1"/>
      <w:marLeft w:val="0"/>
      <w:marRight w:val="0"/>
      <w:marTop w:val="0"/>
      <w:marBottom w:val="0"/>
      <w:divBdr>
        <w:top w:val="none" w:sz="0" w:space="0" w:color="auto"/>
        <w:left w:val="none" w:sz="0" w:space="0" w:color="auto"/>
        <w:bottom w:val="none" w:sz="0" w:space="0" w:color="auto"/>
        <w:right w:val="none" w:sz="0" w:space="0" w:color="auto"/>
      </w:divBdr>
    </w:div>
    <w:div w:id="1135563376">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95558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16625552">
      <w:bodyDiv w:val="1"/>
      <w:marLeft w:val="0"/>
      <w:marRight w:val="0"/>
      <w:marTop w:val="0"/>
      <w:marBottom w:val="0"/>
      <w:divBdr>
        <w:top w:val="none" w:sz="0" w:space="0" w:color="auto"/>
        <w:left w:val="none" w:sz="0" w:space="0" w:color="auto"/>
        <w:bottom w:val="none" w:sz="0" w:space="0" w:color="auto"/>
        <w:right w:val="none" w:sz="0" w:space="0" w:color="auto"/>
      </w:divBdr>
    </w:div>
    <w:div w:id="1238898286">
      <w:bodyDiv w:val="1"/>
      <w:marLeft w:val="0"/>
      <w:marRight w:val="0"/>
      <w:marTop w:val="0"/>
      <w:marBottom w:val="0"/>
      <w:divBdr>
        <w:top w:val="none" w:sz="0" w:space="0" w:color="auto"/>
        <w:left w:val="none" w:sz="0" w:space="0" w:color="auto"/>
        <w:bottom w:val="none" w:sz="0" w:space="0" w:color="auto"/>
        <w:right w:val="none" w:sz="0" w:space="0" w:color="auto"/>
      </w:divBdr>
      <w:divsChild>
        <w:div w:id="661859843">
          <w:marLeft w:val="274"/>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21488894">
      <w:bodyDiv w:val="1"/>
      <w:marLeft w:val="0"/>
      <w:marRight w:val="0"/>
      <w:marTop w:val="0"/>
      <w:marBottom w:val="0"/>
      <w:divBdr>
        <w:top w:val="none" w:sz="0" w:space="0" w:color="auto"/>
        <w:left w:val="none" w:sz="0" w:space="0" w:color="auto"/>
        <w:bottom w:val="none" w:sz="0" w:space="0" w:color="auto"/>
        <w:right w:val="none" w:sz="0" w:space="0" w:color="auto"/>
      </w:divBdr>
      <w:divsChild>
        <w:div w:id="20976343">
          <w:marLeft w:val="0"/>
          <w:marRight w:val="0"/>
          <w:marTop w:val="0"/>
          <w:marBottom w:val="240"/>
          <w:divBdr>
            <w:top w:val="none" w:sz="0" w:space="0" w:color="auto"/>
            <w:left w:val="none" w:sz="0" w:space="0" w:color="auto"/>
            <w:bottom w:val="none" w:sz="0" w:space="0" w:color="auto"/>
            <w:right w:val="none" w:sz="0" w:space="0" w:color="auto"/>
          </w:divBdr>
        </w:div>
      </w:divsChild>
    </w:div>
    <w:div w:id="1450247572">
      <w:bodyDiv w:val="1"/>
      <w:marLeft w:val="0"/>
      <w:marRight w:val="0"/>
      <w:marTop w:val="0"/>
      <w:marBottom w:val="0"/>
      <w:divBdr>
        <w:top w:val="none" w:sz="0" w:space="0" w:color="auto"/>
        <w:left w:val="none" w:sz="0" w:space="0" w:color="auto"/>
        <w:bottom w:val="none" w:sz="0" w:space="0" w:color="auto"/>
        <w:right w:val="none" w:sz="0" w:space="0" w:color="auto"/>
      </w:divBdr>
      <w:divsChild>
        <w:div w:id="717317603">
          <w:marLeft w:val="0"/>
          <w:marRight w:val="0"/>
          <w:marTop w:val="0"/>
          <w:marBottom w:val="240"/>
          <w:divBdr>
            <w:top w:val="none" w:sz="0" w:space="0" w:color="auto"/>
            <w:left w:val="none" w:sz="0" w:space="0" w:color="auto"/>
            <w:bottom w:val="none" w:sz="0" w:space="0" w:color="auto"/>
            <w:right w:val="none" w:sz="0" w:space="0" w:color="auto"/>
          </w:divBdr>
        </w:div>
      </w:divsChild>
    </w:div>
    <w:div w:id="1455246352">
      <w:bodyDiv w:val="1"/>
      <w:marLeft w:val="0"/>
      <w:marRight w:val="0"/>
      <w:marTop w:val="0"/>
      <w:marBottom w:val="0"/>
      <w:divBdr>
        <w:top w:val="none" w:sz="0" w:space="0" w:color="auto"/>
        <w:left w:val="none" w:sz="0" w:space="0" w:color="auto"/>
        <w:bottom w:val="none" w:sz="0" w:space="0" w:color="auto"/>
        <w:right w:val="none" w:sz="0" w:space="0" w:color="auto"/>
      </w:divBdr>
      <w:divsChild>
        <w:div w:id="1001935620">
          <w:marLeft w:val="547"/>
          <w:marRight w:val="0"/>
          <w:marTop w:val="0"/>
          <w:marBottom w:val="0"/>
          <w:divBdr>
            <w:top w:val="none" w:sz="0" w:space="0" w:color="auto"/>
            <w:left w:val="none" w:sz="0" w:space="0" w:color="auto"/>
            <w:bottom w:val="none" w:sz="0" w:space="0" w:color="auto"/>
            <w:right w:val="none" w:sz="0" w:space="0" w:color="auto"/>
          </w:divBdr>
        </w:div>
      </w:divsChild>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6402316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7904582">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14246337">
      <w:bodyDiv w:val="1"/>
      <w:marLeft w:val="0"/>
      <w:marRight w:val="0"/>
      <w:marTop w:val="0"/>
      <w:marBottom w:val="0"/>
      <w:divBdr>
        <w:top w:val="none" w:sz="0" w:space="0" w:color="auto"/>
        <w:left w:val="none" w:sz="0" w:space="0" w:color="auto"/>
        <w:bottom w:val="none" w:sz="0" w:space="0" w:color="auto"/>
        <w:right w:val="none" w:sz="0" w:space="0" w:color="auto"/>
      </w:divBdr>
      <w:divsChild>
        <w:div w:id="1416782153">
          <w:marLeft w:val="274"/>
          <w:marRight w:val="0"/>
          <w:marTop w:val="0"/>
          <w:marBottom w:val="0"/>
          <w:divBdr>
            <w:top w:val="none" w:sz="0" w:space="0" w:color="auto"/>
            <w:left w:val="none" w:sz="0" w:space="0" w:color="auto"/>
            <w:bottom w:val="none" w:sz="0" w:space="0" w:color="auto"/>
            <w:right w:val="none" w:sz="0" w:space="0" w:color="auto"/>
          </w:divBdr>
        </w:div>
      </w:divsChild>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22115796">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4886102">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377887">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702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1.wmf"/><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png"/><Relationship Id="rId63" Type="http://schemas.openxmlformats.org/officeDocument/2006/relationships/image" Target="media/image49.pn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5.wmf"/><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image" Target="media/image44.png"/><Relationship Id="rId66" Type="http://schemas.openxmlformats.org/officeDocument/2006/relationships/image" Target="media/image52.png"/><Relationship Id="rId5" Type="http://schemas.openxmlformats.org/officeDocument/2006/relationships/webSettings" Target="webSettings.xml"/><Relationship Id="rId61" Type="http://schemas.openxmlformats.org/officeDocument/2006/relationships/image" Target="media/image47.png"/><Relationship Id="rId19" Type="http://schemas.openxmlformats.org/officeDocument/2006/relationships/image" Target="media/image10.wmf"/><Relationship Id="rId14" Type="http://schemas.openxmlformats.org/officeDocument/2006/relationships/image" Target="media/image7.emf"/><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tmp"/><Relationship Id="rId43" Type="http://schemas.openxmlformats.org/officeDocument/2006/relationships/image" Target="media/image29.tmp"/><Relationship Id="rId48" Type="http://schemas.openxmlformats.org/officeDocument/2006/relationships/image" Target="media/image34.png"/><Relationship Id="rId56" Type="http://schemas.openxmlformats.org/officeDocument/2006/relationships/image" Target="media/image42.png"/><Relationship Id="rId64" Type="http://schemas.openxmlformats.org/officeDocument/2006/relationships/image" Target="media/image50.png"/><Relationship Id="rId8" Type="http://schemas.openxmlformats.org/officeDocument/2006/relationships/image" Target="media/image1.png"/><Relationship Id="rId51" Type="http://schemas.openxmlformats.org/officeDocument/2006/relationships/image" Target="media/image37.tmp"/><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59" Type="http://schemas.openxmlformats.org/officeDocument/2006/relationships/image" Target="media/image45.png"/><Relationship Id="rId67"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27.png"/><Relationship Id="rId54" Type="http://schemas.openxmlformats.org/officeDocument/2006/relationships/image" Target="media/image40.png"/><Relationship Id="rId62" Type="http://schemas.openxmlformats.org/officeDocument/2006/relationships/image" Target="media/image4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22.png"/><Relationship Id="rId49" Type="http://schemas.openxmlformats.org/officeDocument/2006/relationships/image" Target="media/image35.png"/><Relationship Id="rId57" Type="http://schemas.openxmlformats.org/officeDocument/2006/relationships/image" Target="media/image43.png"/><Relationship Id="rId10" Type="http://schemas.openxmlformats.org/officeDocument/2006/relationships/image" Target="media/image3.png"/><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image" Target="media/image51.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oleObject" Target="embeddings/oleObject2.bin"/><Relationship Id="rId39" Type="http://schemas.openxmlformats.org/officeDocument/2006/relationships/image" Target="media/image25.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6A3F7-7219-4A2B-8894-399DE65B8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2925</Words>
  <Characters>15687</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Guobolun</cp:lastModifiedBy>
  <cp:revision>2</cp:revision>
  <cp:lastPrinted>2016-09-23T15:14:00Z</cp:lastPrinted>
  <dcterms:created xsi:type="dcterms:W3CDTF">2019-08-17T04:09:00Z</dcterms:created>
  <dcterms:modified xsi:type="dcterms:W3CDTF">2019-08-17T04:09:00Z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(3)4zna1yPb0kSQ64gMl4WmVZXeGKlu5mZxO0dWio3uX6dHjwWEjgRJnTh9OR/yvvD+h73kkWfi
zV9qKPGRV/jGZRXt+lrlsNx9sSF9+xapBxBtFcDhgakdxW1aicA7Agdzq5GW9ZvPtNzK/Qq5
0AjsWcQl2vmXoIfNfQJFybtgTFIV98r/Itk4OIvcuc96uMvljDhBTSbdOgNNaIotzEeH6byX
C3GxmjWfVh2ik+hx1l</vt:lpwstr>
  </property>
  <property fmtid="{D5CDD505-2E9C-101B-9397-08002B2CF9AE}" pid="13" name="_2015_ms_pID_725343_00">
    <vt:lpwstr>_2015_ms_pID_725343</vt:lpwstr>
  </property>
  <property fmtid="{D5CDD505-2E9C-101B-9397-08002B2CF9AE}" pid="14" name="_2015_ms_pID_7253431">
    <vt:lpwstr>lgkpabJfIpqW4XcdQCjzgau6TxDwnD7odYpA6UvYKQOd18ee/D2Eji
T9+k/SewzSSqZo9Qkau3ibx9qQVm6Aid8t7EH32eST25Z9Ia2nq12FDIB+L+dCZeugekcJmg
Bq7LQP6thV2MAQqFaCh7J6k2bWdFTJ5dUJyEbsyl+Pw6+ui3cDut+ORRbi4LDT4nZ7yw4dHs
3hcXFDBLG8Ub1dTlpXqldWI9dSJx1qAEgO8v</vt:lpwstr>
  </property>
  <property fmtid="{D5CDD505-2E9C-101B-9397-08002B2CF9AE}" pid="15" name="_2015_ms_pID_7253431_00">
    <vt:lpwstr>_2015_ms_pID_7253431</vt:lpwstr>
  </property>
  <property fmtid="{D5CDD505-2E9C-101B-9397-08002B2CF9AE}" pid="16" name="_2015_ms_pID_7253432">
    <vt:lpwstr>39s1NGYerqyQlFdc2/lxlzMGgV0q0vBaFS0C
z9DdXmxs+Q2GAQyBtP9VPjlJmEjn1Q==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1565493030</vt:lpwstr>
  </property>
</Properties>
</file>