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596F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A1596F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1596F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596F">
          <w:rPr>
            <w:b/>
            <w:i/>
            <w:noProof/>
            <w:sz w:val="28"/>
          </w:rPr>
          <w:t>R1-1907585</w:t>
        </w:r>
      </w:fldSimple>
    </w:p>
    <w:p w:rsidR="001E41F3" w:rsidRDefault="003C3E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1596F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1596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1596F">
          <w:rPr>
            <w:b/>
            <w:noProof/>
            <w:sz w:val="24"/>
          </w:rPr>
          <w:t>May 13</w:t>
        </w:r>
        <w:r w:rsidR="00A1596F" w:rsidRPr="00A1596F">
          <w:rPr>
            <w:b/>
            <w:noProof/>
            <w:sz w:val="24"/>
            <w:vertAlign w:val="superscript"/>
          </w:rPr>
          <w:t>th</w:t>
        </w:r>
        <w:r w:rsidR="00A1596F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1596F">
          <w:rPr>
            <w:b/>
            <w:noProof/>
            <w:sz w:val="24"/>
          </w:rPr>
          <w:t>17</w:t>
        </w:r>
        <w:r w:rsidR="00A1596F" w:rsidRPr="00A1596F">
          <w:rPr>
            <w:b/>
            <w:noProof/>
            <w:sz w:val="24"/>
            <w:vertAlign w:val="superscript"/>
          </w:rPr>
          <w:t>th</w:t>
        </w:r>
        <w:r w:rsidR="00A1596F">
          <w:rPr>
            <w:b/>
            <w:noProof/>
            <w:sz w:val="24"/>
          </w:rPr>
          <w:t xml:space="preserve"> </w:t>
        </w:r>
      </w:fldSimple>
      <w:r w:rsidR="00A1596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3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596F">
                <w:rPr>
                  <w:b/>
                  <w:noProof/>
                  <w:sz w:val="28"/>
                </w:rPr>
                <w:t>36.212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3E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4338">
                <w:rPr>
                  <w:b/>
                  <w:noProof/>
                  <w:sz w:val="28"/>
                </w:rPr>
                <w:t>0317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3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596F">
                <w:rPr>
                  <w:b/>
                  <w:noProof/>
                  <w:sz w:val="28"/>
                </w:rPr>
                <w:t>13.8.0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596F">
              <w:t xml:space="preserve">Clarification on the </w:t>
            </w:r>
            <w:proofErr w:type="spellStart"/>
            <w:r w:rsidR="00A1596F">
              <w:t>bitwidth</w:t>
            </w:r>
            <w:proofErr w:type="spellEnd"/>
            <w:r w:rsidR="00A1596F">
              <w:t xml:space="preserve"> of report type 1a for FD-MIMO Class A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596F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596F" w:rsidRPr="00730050">
                <w:rPr>
                  <w:noProof/>
                </w:rPr>
                <w:t>LTE_</w:t>
              </w:r>
              <w:r w:rsidR="00A1596F">
                <w:rPr>
                  <w:noProof/>
                </w:rPr>
                <w:t xml:space="preserve">EBF_FDMIMO-Core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596F">
                <w:rPr>
                  <w:noProof/>
                </w:rPr>
                <w:t>2019-5-15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3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596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A1596F">
                <w:rPr>
                  <w:noProof/>
                </w:rPr>
                <w:t>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val="en-US" w:eastAsia="ja-JP"/>
              </w:rPr>
              <w:t xml:space="preserve">PUCCH reporting mode 2-1 is supported for FD-MIMO Class A. However, the table in 36.212 that specifies the </w:t>
            </w:r>
            <w:proofErr w:type="spellStart"/>
            <w:r>
              <w:rPr>
                <w:rFonts w:eastAsia="Yu Mincho"/>
                <w:lang w:val="en-US" w:eastAsia="ja-JP"/>
              </w:rPr>
              <w:t>bitwidth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of the </w:t>
            </w:r>
            <w:proofErr w:type="spellStart"/>
            <w:r>
              <w:rPr>
                <w:rFonts w:eastAsia="Yu Mincho"/>
                <w:lang w:val="en-US" w:eastAsia="ja-JP"/>
              </w:rPr>
              <w:t>subband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CQI and </w:t>
            </w:r>
            <w:proofErr w:type="spellStart"/>
            <w:r>
              <w:rPr>
                <w:rFonts w:eastAsia="Yu Mincho"/>
                <w:lang w:val="en-US" w:eastAsia="ja-JP"/>
              </w:rPr>
              <w:t>subband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PMI does not cover FD-MIMO Class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proofErr w:type="spellStart"/>
            <w:r>
              <w:t>bitwidth</w:t>
            </w:r>
            <w:proofErr w:type="spellEnd"/>
            <w:r>
              <w:t xml:space="preserve"> table of the report type 1a for FD-MIMO Class A, i.e. updating Table </w:t>
            </w:r>
            <w:r>
              <w:rPr>
                <w:color w:val="000000"/>
              </w:rPr>
              <w:t xml:space="preserve">5.2.3.3.2-2B for FD-MIMO Class A with </w:t>
            </w:r>
            <w:proofErr w:type="spellStart"/>
            <w:r>
              <w:rPr>
                <w:color w:val="000000"/>
              </w:rPr>
              <w:t>CodebookConfig</w:t>
            </w:r>
            <w:proofErr w:type="spellEnd"/>
            <w:r>
              <w:rPr>
                <w:color w:val="000000"/>
              </w:rPr>
              <w:t xml:space="preserve">=2/3/4 and defining a new table for </w:t>
            </w:r>
            <w:proofErr w:type="spellStart"/>
            <w:r>
              <w:rPr>
                <w:color w:val="000000"/>
              </w:rPr>
              <w:t>CodebookConfig</w:t>
            </w:r>
            <w:proofErr w:type="spellEnd"/>
            <w:r>
              <w:rPr>
                <w:color w:val="000000"/>
              </w:rPr>
              <w:t>=1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PUCCH mode 2-1 for FD-MIMO Class 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4338" w:rsidRDefault="00594338" w:rsidP="00594338">
      <w:pPr>
        <w:pStyle w:val="Heading5"/>
      </w:pPr>
      <w:bookmarkStart w:id="2" w:name="_Toc503899834"/>
      <w:bookmarkStart w:id="3" w:name="_Hlk7353362"/>
      <w:r>
        <w:lastRenderedPageBreak/>
        <w:t>5.2.3.3.2</w:t>
      </w:r>
      <w:r>
        <w:tab/>
        <w:t>Channel quality information formats for UE-selected sub-band reports</w:t>
      </w:r>
      <w:bookmarkEnd w:id="2"/>
    </w:p>
    <w:p w:rsidR="00594338" w:rsidRDefault="00594338" w:rsidP="00594338">
      <w:pPr>
        <w:rPr>
          <w:lang w:eastAsia="zh-CN"/>
        </w:rPr>
      </w:pPr>
      <w:r>
        <w:t>Table 5.2.3.3.2-1 shows the fields and the corresponding bit widths for the sub-band channel quality information feedback for UE-selected sub-band reports for PDSCH transmissions associated with transmission mode 1, transmission mode 2, transmission mode 3, transmission mode 7, transmission mode 8</w:t>
      </w:r>
      <w:r>
        <w:rPr>
          <w:rFonts w:hint="eastAsia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</w:rPr>
        <w:t xml:space="preserve"> or configured with 1 antenna port</w:t>
      </w:r>
      <w:r>
        <w:t>,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</w:rPr>
        <w:t xml:space="preserve"> or configured with 1 antenna port</w:t>
      </w:r>
      <w:r>
        <w:t xml:space="preserve">. </w:t>
      </w:r>
    </w:p>
    <w:p w:rsidR="00594338" w:rsidRDefault="00594338" w:rsidP="00594338">
      <w:r>
        <w:t>Table 5.2.3.3.2-1</w:t>
      </w:r>
      <w:r>
        <w:rPr>
          <w:rFonts w:hint="eastAsia"/>
          <w:lang w:eastAsia="zh-CN"/>
        </w:rPr>
        <w:t>A</w:t>
      </w:r>
      <w:r>
        <w:t xml:space="preserve"> shows the fields and the corresponding bit widths for the sub-band channel quality information feedback for UE-selected sub-band reports for PDSCH transmissions associated with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>with 2/4/8 antenna ports</w:t>
      </w:r>
      <w:r>
        <w:t>.</w:t>
      </w:r>
    </w:p>
    <w:p w:rsidR="00594338" w:rsidRDefault="00594338" w:rsidP="00594338"/>
    <w:p w:rsidR="00594338" w:rsidRDefault="00594338" w:rsidP="00594338">
      <w:pPr>
        <w:pStyle w:val="TH"/>
      </w:pPr>
      <w:r>
        <w:t>Table 5.2.3.3.2-1: UCI fields for channel quality information feedback for UE-selected sub-band CQI reports (transmission mode 1, transmission mode 2, transmission mode 3, transmission mode 7, transmission mode 8</w:t>
      </w:r>
      <w:r>
        <w:rPr>
          <w:rFonts w:hint="eastAsia"/>
          <w:lang w:eastAsia="zh-CN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  <w:lang w:eastAsia="zh-CN"/>
        </w:rPr>
        <w:t xml:space="preserve"> or configured with 1 antenna port</w:t>
      </w:r>
      <w:r>
        <w:rPr>
          <w:lang w:eastAsia="zh-CN"/>
        </w:rP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  <w:lang w:eastAsia="zh-CN"/>
        </w:rPr>
        <w:t xml:space="preserve"> or configured with 1 antenna port, and transmission mode 9/10 configured without PMI/RI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976"/>
      </w:tblGrid>
      <w:tr w:rsidR="00594338" w:rsidTr="001B7553">
        <w:trPr>
          <w:jc w:val="center"/>
        </w:trPr>
        <w:tc>
          <w:tcPr>
            <w:tcW w:w="0" w:type="auto"/>
            <w:shd w:val="clear" w:color="auto" w:fill="E0E0E0"/>
          </w:tcPr>
          <w:p w:rsidR="00594338" w:rsidRDefault="00594338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shd w:val="clear" w:color="auto" w:fill="E0E0E0"/>
          </w:tcPr>
          <w:p w:rsidR="00594338" w:rsidRDefault="00594338" w:rsidP="001B7553">
            <w:pPr>
              <w:pStyle w:val="TAH"/>
            </w:pPr>
            <w:r>
              <w:t>Bit width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</w:tr>
    </w:tbl>
    <w:p w:rsidR="00594338" w:rsidRDefault="00594338" w:rsidP="00594338"/>
    <w:p w:rsidR="00594338" w:rsidRPr="00B92E9C" w:rsidRDefault="00594338" w:rsidP="00594338">
      <w:pPr>
        <w:pStyle w:val="TH"/>
      </w:pPr>
      <w:r w:rsidRPr="00232234">
        <w:t>Table 5.2.3.3.</w:t>
      </w:r>
      <w:r>
        <w:rPr>
          <w:rFonts w:hint="eastAsia"/>
          <w:lang w:eastAsia="zh-CN"/>
        </w:rPr>
        <w:t>2</w:t>
      </w:r>
      <w:r w:rsidRPr="00232234">
        <w:t>-1</w:t>
      </w:r>
      <w:r w:rsidRPr="00232234">
        <w:rPr>
          <w:rFonts w:hint="eastAsia"/>
        </w:rPr>
        <w:t>A</w:t>
      </w:r>
      <w:r w:rsidRPr="00232234">
        <w:t xml:space="preserve">: UCI fields for channel quality information feedback for </w:t>
      </w:r>
      <w:r>
        <w:rPr>
          <w:rFonts w:hint="eastAsia"/>
          <w:lang w:eastAsia="zh-CN"/>
        </w:rPr>
        <w:t xml:space="preserve">UE-selected </w:t>
      </w:r>
      <w:proofErr w:type="spellStart"/>
      <w:r>
        <w:rPr>
          <w:rFonts w:hint="eastAsia"/>
          <w:lang w:eastAsia="zh-CN"/>
        </w:rPr>
        <w:t>subband</w:t>
      </w:r>
      <w:proofErr w:type="spellEnd"/>
      <w:r w:rsidRPr="00232234">
        <w:t xml:space="preserve"> CQI</w:t>
      </w:r>
      <w:r>
        <w:rPr>
          <w:rFonts w:hint="eastAsia"/>
          <w:lang w:eastAsia="zh-CN"/>
        </w:rPr>
        <w:t xml:space="preserve"> </w:t>
      </w:r>
      <w:r w:rsidRPr="00232234">
        <w:t>r</w:t>
      </w:r>
      <w:r>
        <w:t>eports</w:t>
      </w:r>
      <w:r>
        <w:rPr>
          <w:rFonts w:hint="eastAsia"/>
          <w:lang w:eastAsia="zh-CN"/>
        </w:rPr>
        <w:t xml:space="preserve"> </w:t>
      </w:r>
      <w:r w:rsidRPr="00232234">
        <w:t>(</w:t>
      </w:r>
      <w:r w:rsidRPr="00B92E9C">
        <w:t>transmission mode 9</w:t>
      </w:r>
      <w:r w:rsidRPr="00B92E9C">
        <w:rPr>
          <w:rFonts w:hint="eastAsia"/>
        </w:rPr>
        <w:t xml:space="preserve">/10 </w:t>
      </w:r>
      <w:r w:rsidRPr="00B92E9C">
        <w:t xml:space="preserve">configured </w:t>
      </w:r>
      <w:r w:rsidRPr="00B92E9C">
        <w:rPr>
          <w:rFonts w:hint="eastAsia"/>
        </w:rPr>
        <w:t>without PMI reporting</w:t>
      </w:r>
      <w:r w:rsidRPr="00B92E9C">
        <w:t xml:space="preserve"> </w:t>
      </w:r>
      <w:r w:rsidRPr="00CC0C12">
        <w:rPr>
          <w:b w:val="0"/>
        </w:rPr>
        <w:t xml:space="preserve">and higher layer </w:t>
      </w:r>
      <w:r w:rsidRPr="00CC0C12">
        <w:rPr>
          <w:rFonts w:hint="eastAsia"/>
          <w:b w:val="0"/>
        </w:rPr>
        <w:t xml:space="preserve">parameter </w:t>
      </w:r>
      <w:proofErr w:type="spellStart"/>
      <w:r w:rsidRPr="00CC0C12">
        <w:rPr>
          <w:b w:val="0"/>
          <w:i/>
        </w:rPr>
        <w:t>eMIMO</w:t>
      </w:r>
      <w:proofErr w:type="spellEnd"/>
      <w:r w:rsidRPr="00CC0C12">
        <w:rPr>
          <w:b w:val="0"/>
          <w:i/>
        </w:rPr>
        <w:t>-Type</w:t>
      </w:r>
      <w:r w:rsidRPr="00CC0C12">
        <w:rPr>
          <w:b w:val="0"/>
        </w:rPr>
        <w:t xml:space="preserve">, and </w:t>
      </w:r>
      <w:proofErr w:type="spellStart"/>
      <w:r w:rsidRPr="00CC0C12">
        <w:rPr>
          <w:b w:val="0"/>
          <w:i/>
        </w:rPr>
        <w:t>eMIMO</w:t>
      </w:r>
      <w:proofErr w:type="spellEnd"/>
      <w:r w:rsidRPr="00CC0C12">
        <w:rPr>
          <w:b w:val="0"/>
          <w:i/>
        </w:rPr>
        <w:t>-Type</w:t>
      </w:r>
      <w:r w:rsidRPr="00CC0C12">
        <w:rPr>
          <w:b w:val="0"/>
        </w:rPr>
        <w:t xml:space="preserve"> is set to </w:t>
      </w:r>
      <w:r>
        <w:rPr>
          <w:b w:val="0"/>
        </w:rPr>
        <w:t>'CLASS B'</w:t>
      </w:r>
      <w:r w:rsidRPr="00B92E9C">
        <w:rPr>
          <w:rFonts w:hint="eastAsia"/>
        </w:rPr>
        <w:t xml:space="preserve"> </w:t>
      </w:r>
      <w:r w:rsidRPr="00B92E9C">
        <w:t>with 2/4/8 antenna ports</w:t>
      </w:r>
      <w:r w:rsidRPr="00B92E9C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594338" w:rsidRPr="00290CB4" w:rsidTr="001B755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:rsidR="00594338" w:rsidRPr="00290CB4" w:rsidRDefault="00594338" w:rsidP="001B7553">
            <w:pPr>
              <w:pStyle w:val="TAH"/>
            </w:pPr>
            <w:r w:rsidRPr="00290CB4">
              <w:t>Field</w:t>
            </w:r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290CB4" w:rsidRDefault="00594338" w:rsidP="001B7553">
            <w:pPr>
              <w:pStyle w:val="TAH"/>
            </w:pPr>
            <w:r w:rsidRPr="00290CB4">
              <w:t>Bit width</w:t>
            </w:r>
          </w:p>
        </w:tc>
      </w:tr>
      <w:tr w:rsidR="00594338" w:rsidRPr="00290CB4" w:rsidTr="001B7553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:rsidR="00594338" w:rsidRPr="00290CB4" w:rsidRDefault="00594338" w:rsidP="001B7553">
            <w:pPr>
              <w:pStyle w:val="TAH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E0E0E0"/>
          </w:tcPr>
          <w:p w:rsidR="00594338" w:rsidRPr="00290CB4" w:rsidRDefault="00594338" w:rsidP="001B7553">
            <w:pPr>
              <w:pStyle w:val="TAH"/>
            </w:pPr>
            <w:r w:rsidRPr="00290CB4">
              <w:t>Rank = 1</w:t>
            </w:r>
          </w:p>
        </w:tc>
        <w:tc>
          <w:tcPr>
            <w:tcW w:w="0" w:type="auto"/>
            <w:shd w:val="clear" w:color="auto" w:fill="E0E0E0"/>
          </w:tcPr>
          <w:p w:rsidR="00594338" w:rsidRPr="00290CB4" w:rsidRDefault="00594338" w:rsidP="001B7553">
            <w:pPr>
              <w:pStyle w:val="TAH"/>
              <w:rPr>
                <w:lang w:eastAsia="zh-CN"/>
              </w:rPr>
            </w:pPr>
            <w:r w:rsidRPr="00290CB4">
              <w:t xml:space="preserve">Rank </w:t>
            </w:r>
            <w:r>
              <w:rPr>
                <w:rFonts w:hint="eastAsia"/>
                <w:lang w:eastAsia="zh-CN"/>
              </w:rPr>
              <w:t>&gt;</w:t>
            </w:r>
            <w:r w:rsidRPr="00290CB4">
              <w:t xml:space="preserve"> 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594338" w:rsidRPr="00290CB4" w:rsidTr="001B7553">
        <w:trPr>
          <w:jc w:val="center"/>
        </w:trPr>
        <w:tc>
          <w:tcPr>
            <w:tcW w:w="0" w:type="auto"/>
          </w:tcPr>
          <w:p w:rsidR="00594338" w:rsidRPr="00290CB4" w:rsidRDefault="00594338" w:rsidP="001B7553">
            <w:pPr>
              <w:pStyle w:val="TAC"/>
            </w:pPr>
            <w:r w:rsidRPr="00290CB4">
              <w:t xml:space="preserve">Wide-band CQI </w:t>
            </w:r>
          </w:p>
        </w:tc>
        <w:tc>
          <w:tcPr>
            <w:tcW w:w="0" w:type="auto"/>
          </w:tcPr>
          <w:p w:rsidR="00594338" w:rsidRPr="00290CB4" w:rsidRDefault="00594338" w:rsidP="001B7553">
            <w:pPr>
              <w:pStyle w:val="TAC"/>
            </w:pPr>
            <w:r w:rsidRPr="00290CB4">
              <w:t>4</w:t>
            </w:r>
          </w:p>
        </w:tc>
        <w:tc>
          <w:tcPr>
            <w:tcW w:w="0" w:type="auto"/>
          </w:tcPr>
          <w:p w:rsidR="00594338" w:rsidRPr="00290CB4" w:rsidRDefault="00594338" w:rsidP="001B7553">
            <w:pPr>
              <w:pStyle w:val="TAC"/>
            </w:pPr>
            <w:r w:rsidRPr="00290CB4">
              <w:t>4</w:t>
            </w:r>
          </w:p>
        </w:tc>
      </w:tr>
      <w:tr w:rsidR="00594338" w:rsidRPr="00290CB4" w:rsidTr="001B7553">
        <w:trPr>
          <w:jc w:val="center"/>
        </w:trPr>
        <w:tc>
          <w:tcPr>
            <w:tcW w:w="0" w:type="auto"/>
          </w:tcPr>
          <w:p w:rsidR="00594338" w:rsidRPr="00290CB4" w:rsidRDefault="00594338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:rsidR="00594338" w:rsidRPr="00290CB4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:rsidR="00594338" w:rsidRPr="00290CB4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94338" w:rsidRPr="00290CB4" w:rsidTr="001B7553">
        <w:trPr>
          <w:jc w:val="center"/>
        </w:trPr>
        <w:tc>
          <w:tcPr>
            <w:tcW w:w="0" w:type="auto"/>
          </w:tcPr>
          <w:p w:rsidR="00594338" w:rsidRPr="00ED590A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Sub-band label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</w:tr>
    </w:tbl>
    <w:p w:rsidR="00594338" w:rsidRDefault="00594338" w:rsidP="00594338">
      <w:pPr>
        <w:rPr>
          <w:lang w:eastAsia="zh-CN"/>
        </w:rPr>
      </w:pPr>
    </w:p>
    <w:p w:rsidR="00594338" w:rsidRDefault="00594338" w:rsidP="00594338">
      <w:r>
        <w:t xml:space="preserve">Table 5.2.3.3.2-2 shows the fields and the corresponding bit widths for the sub-band channel quality information feedback for UE-selected sub-band reports for PDSCH transmissions associated with transmission mode 4, transmission mode 5, transmission mode 6, and transmission mode 8 configured with PMI/RI reporting except with </w:t>
      </w:r>
      <w:r>
        <w:rPr>
          <w:i/>
        </w:rPr>
        <w:t>alternativeCodeBookEnabledFor4TX-r12=TRUE</w:t>
      </w:r>
      <w:r>
        <w:t>.</w:t>
      </w:r>
    </w:p>
    <w:p w:rsidR="00594338" w:rsidRDefault="00594338" w:rsidP="00594338">
      <w:pPr>
        <w:pStyle w:val="TH"/>
      </w:pPr>
      <w:r>
        <w:t>Table 5.2.3.3.2-2: UCI fields for channel quality information feedback for UE-selected sub-band reports (transmission mode 4, transmission mode 5, transmission mode 6 and transmission mode 8 configured with PMI/RI reporting except with</w:t>
      </w:r>
      <w:r w:rsidRPr="00440E6B">
        <w:t xml:space="preserve"> </w:t>
      </w:r>
      <w:r>
        <w:rPr>
          <w:i/>
        </w:rPr>
        <w:t>alternativeCodeBookEnabledFor4TX-r12=TRUE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594338" w:rsidTr="001B7553">
        <w:trPr>
          <w:cantSplit/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Bit width</w:t>
            </w:r>
          </w:p>
        </w:tc>
      </w:tr>
      <w:tr w:rsidR="00594338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4 antenna ports</w:t>
            </w:r>
          </w:p>
        </w:tc>
      </w:tr>
      <w:tr w:rsidR="00594338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Rank &gt; 1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3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</w:tr>
    </w:tbl>
    <w:p w:rsidR="00594338" w:rsidRDefault="00594338" w:rsidP="00594338">
      <w:r>
        <w:br/>
        <w:t>Table 5.2.3.3.2-2A and Table 5.2.3.3.2-2B show the fields and the corresponding bit widths for the sub-band channel quality information feedback for UE-selected sub-band reports for PDSCH transmissions associated with 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4"/>
          <w:attr w:name="Year" w:val="2002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alternativeCodeBookEnabledFor4TX-r12=TRUE,</w:t>
      </w:r>
      <w: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Year" w:val="2002"/>
          <w:attr w:name="Month" w:val="4"/>
          <w:attr w:name="Day" w:val="8"/>
          <w:attr w:name="IsLunarDate" w:val="False"/>
          <w:attr w:name="IsROCDate" w:val="False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ins w:id="4" w:author="Chao Wei" w:date="2019-04-28T14:17:00Z">
        <w:r>
          <w:t>and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proofErr w:type="spellStart"/>
        <w:r>
          <w:rPr>
            <w:i/>
          </w:rPr>
          <w:t>CodebookConfig</w:t>
        </w:r>
        <w:proofErr w:type="spellEnd"/>
        <w:r>
          <w:rPr>
            <w:rFonts w:hint="eastAsia"/>
            <w:lang w:eastAsia="zh-CN"/>
          </w:rPr>
          <w:t>=2/3/4</w:t>
        </w:r>
        <w:r>
          <w:rPr>
            <w:lang w:eastAsia="zh-CN"/>
          </w:rPr>
          <w:t xml:space="preserve">, </w:t>
        </w:r>
      </w:ins>
      <w:r>
        <w:t>and 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K=1</w:t>
      </w:r>
      <w:r>
        <w:rPr>
          <w:rFonts w:hint="eastAsia"/>
          <w:lang w:eastAsia="zh-CN"/>
        </w:rPr>
        <w:t xml:space="preserve">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Pr="00481070">
        <w:rPr>
          <w:lang w:eastAsia="zh-CN"/>
        </w:rPr>
        <w:t>or</w:t>
      </w:r>
      <w:r>
        <w:rPr>
          <w:i/>
          <w:lang w:eastAsia="zh-CN"/>
        </w:rPr>
        <w:t xml:space="preserve"> </w:t>
      </w:r>
      <w:r w:rsidRPr="004475F3">
        <w:rPr>
          <w:rFonts w:hint="eastAsia"/>
          <w:lang w:eastAsia="zh-CN"/>
        </w:rPr>
        <w:t>K&gt;1,</w:t>
      </w:r>
      <w:r>
        <w:rPr>
          <w:rFonts w:hint="eastAsia"/>
          <w:i/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</w:t>
      </w:r>
      <w:r>
        <w:rPr>
          <w:i/>
        </w:rPr>
        <w:lastRenderedPageBreak/>
        <w:t>r12=TRUE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  <w:lang w:eastAsia="zh-CN"/>
        </w:rPr>
        <w:t xml:space="preserve">he number of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CSI-RS resources </w:t>
      </w:r>
      <w:r>
        <w:rPr>
          <w:lang w:eastAsia="zh-CN"/>
        </w:rPr>
        <w:t>in a CSI process</w:t>
      </w:r>
      <w:r>
        <w:rPr>
          <w:rFonts w:hint="eastAsia"/>
          <w:lang w:eastAsia="zh-CN"/>
        </w:rPr>
        <w:t xml:space="preserve"> K is defined in [3] and </w:t>
      </w:r>
      <w:r w:rsidRPr="002D734A">
        <w:rPr>
          <w:i/>
        </w:rPr>
        <w:t>alternativeCodebook</w:t>
      </w:r>
      <w:r>
        <w:rPr>
          <w:i/>
        </w:rPr>
        <w:t>EnabledCLASSB_K1</w:t>
      </w:r>
      <w:r>
        <w:rPr>
          <w:rFonts w:hint="eastAsia"/>
          <w:lang w:eastAsia="zh-CN"/>
        </w:rPr>
        <w:t xml:space="preserve"> is configured by higher layers [6]</w:t>
      </w:r>
      <w:r>
        <w:t xml:space="preserve">. </w:t>
      </w:r>
    </w:p>
    <w:p w:rsidR="00594338" w:rsidRDefault="00594338" w:rsidP="00594338">
      <w:r w:rsidRPr="00561B1D">
        <w:t>Table 5.2.3.3.</w:t>
      </w:r>
      <w:r>
        <w:t>2</w:t>
      </w:r>
      <w:r w:rsidRPr="00561B1D">
        <w:t>-</w:t>
      </w:r>
      <w:r>
        <w:t>2A-1</w:t>
      </w:r>
      <w:r>
        <w:rPr>
          <w:rFonts w:hint="eastAsia"/>
          <w:lang w:eastAsia="zh-CN"/>
        </w:rPr>
        <w:t xml:space="preserve"> shows</w:t>
      </w:r>
      <w:r>
        <w:t xml:space="preserve">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E91124">
        <w:rPr>
          <w:i/>
          <w:lang w:eastAsia="zh-CN"/>
        </w:rPr>
        <w:t xml:space="preserve"> </w:t>
      </w:r>
      <w:r w:rsidRPr="009A7715">
        <w:rPr>
          <w:rFonts w:hint="eastAsia"/>
        </w:rPr>
        <w:t xml:space="preserve">and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>with 2/4/8 antenna ports.</w:t>
      </w:r>
    </w:p>
    <w:p w:rsidR="00F01C71" w:rsidRDefault="00F01C71" w:rsidP="00594338">
      <w:ins w:id="5" w:author="Chao Wei" w:date="2019-04-28T14:18:00Z">
        <w:r>
          <w:t>Table 5.2.3.3.2-2</w:t>
        </w:r>
        <w:r>
          <w:rPr>
            <w:rFonts w:hint="eastAsia"/>
            <w:lang w:eastAsia="zh-CN"/>
          </w:rPr>
          <w:t>B-1</w:t>
        </w:r>
        <w:r>
          <w:t xml:space="preserve"> shows the fields and the corresponding bit widths for the sub-band channel quality information feedback for UE-selected sub-band reports for PDSCH transmissions associated with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proofErr w:type="spellStart"/>
        <w:r>
          <w:rPr>
            <w:i/>
          </w:rPr>
          <w:t>CodebookConfig</w:t>
        </w:r>
        <w:proofErr w:type="spellEnd"/>
        <w:r>
          <w:rPr>
            <w:rFonts w:hint="eastAsia"/>
            <w:lang w:eastAsia="zh-CN"/>
          </w:rPr>
          <w:t>=</w:t>
        </w:r>
        <w:r w:rsidRPr="00E0039F">
          <w:t>1</w:t>
        </w:r>
      </w:ins>
      <w:r>
        <w:t>.</w:t>
      </w:r>
      <w:bookmarkStart w:id="6" w:name="_GoBack"/>
      <w:bookmarkEnd w:id="6"/>
    </w:p>
    <w:p w:rsidR="00594338" w:rsidRDefault="00594338" w:rsidP="00594338">
      <w:r>
        <w:t>Table 5.2.3.3.2-2C shows the fields and the corresponding bit widths for the sub-band channel quality information feedback for UE-selected sub-band reports for PDSCH transmissions associated with transmission modes 8, 9 and 10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</w:t>
      </w:r>
      <w:r>
        <w:t xml:space="preserve">and </w:t>
      </w:r>
      <w:r>
        <w:rPr>
          <w:i/>
        </w:rPr>
        <w:t>alternativeCodeBookEnabledFor4TX-r12 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r>
        <w:t>and 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lang w:eastAsia="zh-CN"/>
        </w:rPr>
        <w:t xml:space="preserve"> </w:t>
      </w:r>
      <w:r>
        <w:t xml:space="preserve">with </w:t>
      </w:r>
      <w:r>
        <w:rPr>
          <w:lang w:eastAsia="zh-CN"/>
        </w:rPr>
        <w:t>K=1</w:t>
      </w:r>
      <w:r>
        <w:t xml:space="preserve"> </w:t>
      </w:r>
      <w:r>
        <w:rPr>
          <w:lang w:eastAsia="zh-CN"/>
        </w:rPr>
        <w:t>and</w:t>
      </w:r>
      <w:r>
        <w:t xml:space="preserve">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.</w:t>
      </w:r>
      <w:r>
        <w:t>.</w:t>
      </w:r>
    </w:p>
    <w:p w:rsidR="00594338" w:rsidRDefault="00594338" w:rsidP="00594338"/>
    <w:p w:rsidR="00594338" w:rsidRDefault="00594338" w:rsidP="00594338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2/4 antenna ports</w:t>
      </w:r>
      <w:r w:rsidRPr="00D13107">
        <w:t xml:space="preserve"> </w:t>
      </w:r>
      <w:r>
        <w:t xml:space="preserve">except with </w:t>
      </w:r>
      <w:r>
        <w:rPr>
          <w:i/>
        </w:rPr>
        <w:t>alternativeCodeBookEnabledFor4TX-r12=TRUE,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2/4 antenna ports</w:t>
      </w:r>
      <w:r>
        <w:rPr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2/4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K&gt;1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594338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Bit width</w:t>
            </w:r>
          </w:p>
        </w:tc>
      </w:tr>
      <w:tr w:rsidR="00594338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4 antenna ports</w:t>
            </w:r>
          </w:p>
        </w:tc>
      </w:tr>
      <w:tr w:rsidR="00594338" w:rsidRPr="003F2892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&gt; 1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Pr="00543D8E" w:rsidRDefault="00594338" w:rsidP="001B7553">
            <w:pPr>
              <w:pStyle w:val="TAC"/>
            </w:pPr>
            <w:r w:rsidRPr="00543D8E"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Pr="00543D8E" w:rsidRDefault="00594338" w:rsidP="001B7553">
            <w:pPr>
              <w:pStyle w:val="TAC"/>
              <w:rPr>
                <w:u w:val="single"/>
              </w:rPr>
            </w:pPr>
            <w:r w:rsidRPr="00543D8E">
              <w:rPr>
                <w:u w:val="single"/>
              </w:rPr>
              <w:t>3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</w:tr>
    </w:tbl>
    <w:p w:rsidR="00594338" w:rsidRDefault="00594338" w:rsidP="00594338"/>
    <w:p w:rsidR="00594338" w:rsidRDefault="00594338" w:rsidP="00594338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2A-1: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DB698D">
        <w:t xml:space="preserve"> </w:t>
      </w:r>
      <w:r w:rsidRPr="00DB698D">
        <w:rPr>
          <w:i/>
          <w:lang w:eastAsia="zh-CN"/>
        </w:rPr>
        <w:t>transmission mode 9</w:t>
      </w:r>
      <w:r w:rsidRPr="00DB698D">
        <w:rPr>
          <w:rFonts w:hint="eastAsia"/>
          <w:i/>
          <w:lang w:eastAsia="zh-CN"/>
        </w:rPr>
        <w:t xml:space="preserve">/10 </w:t>
      </w:r>
      <w:r w:rsidRPr="00DB698D">
        <w:rPr>
          <w:i/>
          <w:lang w:eastAsia="zh-CN"/>
        </w:rPr>
        <w:t xml:space="preserve">configured </w:t>
      </w:r>
      <w:r w:rsidRPr="00DB698D">
        <w:rPr>
          <w:rFonts w:hint="eastAsia"/>
          <w:i/>
          <w:lang w:eastAsia="zh-CN"/>
        </w:rPr>
        <w:t>without PMI reporting</w:t>
      </w:r>
      <w:r w:rsidRPr="00DB698D">
        <w:rPr>
          <w:i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DB698D">
        <w:rPr>
          <w:rFonts w:hint="eastAsia"/>
          <w:i/>
          <w:lang w:eastAsia="zh-CN"/>
        </w:rPr>
        <w:t xml:space="preserve"> </w:t>
      </w:r>
      <w:r w:rsidRPr="00DB698D">
        <w:rPr>
          <w:i/>
          <w:lang w:eastAsia="zh-CN"/>
        </w:rPr>
        <w:t>with 2/4/8 antenna ports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594338" w:rsidRPr="00ED590A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 w:rsidRPr="00ED590A">
              <w:t>Field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 w:rsidRPr="00ED590A">
              <w:t>Bit width</w:t>
            </w:r>
          </w:p>
        </w:tc>
      </w:tr>
      <w:tr w:rsidR="00594338" w:rsidRPr="00ED590A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>
              <w:rPr>
                <w:rFonts w:hint="eastAsia"/>
                <w:lang w:eastAsia="zh-CN"/>
              </w:rPr>
              <w:t>2/4/</w:t>
            </w:r>
            <w:r>
              <w:t>8</w:t>
            </w:r>
            <w:r w:rsidRPr="00ED590A">
              <w:t xml:space="preserve"> antenna ports</w:t>
            </w:r>
          </w:p>
        </w:tc>
      </w:tr>
      <w:tr w:rsidR="00594338" w:rsidRPr="00ED590A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 w:rsidRPr="00ED590A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 w:rsidRPr="00ED590A">
              <w:t>Rank</w:t>
            </w:r>
            <w:r>
              <w:t xml:space="preserve"> &gt; 1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Wide-band CQI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Sub-band CQI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4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4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  <w:rPr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Wide-band i2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Sub-band i2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Sub-band label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1 or 2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1 or 2</w:t>
            </w:r>
          </w:p>
        </w:tc>
      </w:tr>
    </w:tbl>
    <w:p w:rsidR="00594338" w:rsidRDefault="00594338" w:rsidP="00594338"/>
    <w:p w:rsidR="00594338" w:rsidRDefault="00594338" w:rsidP="00594338">
      <w:pPr>
        <w:pStyle w:val="TH"/>
      </w:pPr>
      <w:r w:rsidRPr="00561B1D">
        <w:lastRenderedPageBreak/>
        <w:t>Table 5.2.3.3.</w:t>
      </w:r>
      <w:r>
        <w:t>2</w:t>
      </w:r>
      <w:r w:rsidRPr="00561B1D">
        <w:t>-</w:t>
      </w:r>
      <w:r>
        <w:t>2B: UCI fields for channel quality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rFonts w:hint="eastAsia"/>
          <w:i/>
          <w:lang w:eastAsia="zh-CN"/>
        </w:rPr>
        <w:t>,</w:t>
      </w:r>
      <w:r>
        <w:t xml:space="preserve"> </w:t>
      </w:r>
      <w:ins w:id="7" w:author="Chao Wei" w:date="2019-04-28T14:20:00Z">
        <w:r>
          <w:t>and 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i/>
            <w:lang w:eastAsia="zh-CN"/>
          </w:rPr>
          <w:t>CodebookConfig</w:t>
        </w:r>
        <w:proofErr w:type="spellEnd"/>
        <w:r>
          <w:rPr>
            <w:i/>
            <w:lang w:eastAsia="zh-CN"/>
          </w:rPr>
          <w:t>=</w:t>
        </w:r>
        <w:r w:rsidRPr="00401E1C">
          <w:rPr>
            <w:rFonts w:eastAsia="宋体" w:hint="eastAsia"/>
          </w:rPr>
          <w:t>2/3/4</w:t>
        </w:r>
        <w:r>
          <w:rPr>
            <w:rFonts w:eastAsia="宋体"/>
          </w:rPr>
          <w:t>,</w:t>
        </w:r>
        <w:r w:rsidRPr="004F70C7">
          <w:rPr>
            <w:lang w:eastAsia="zh-CN"/>
          </w:rPr>
          <w:t xml:space="preserve"> </w:t>
        </w:r>
      </w:ins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8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 K&gt;1)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594338" w:rsidRPr="00895305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Field</w:t>
            </w:r>
          </w:p>
        </w:tc>
        <w:tc>
          <w:tcPr>
            <w:tcW w:w="0" w:type="auto"/>
            <w:gridSpan w:val="10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Bit width</w:t>
            </w:r>
          </w:p>
        </w:tc>
      </w:tr>
      <w:tr w:rsidR="00594338" w:rsidRPr="00895305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</w:p>
        </w:tc>
        <w:tc>
          <w:tcPr>
            <w:tcW w:w="0" w:type="auto"/>
            <w:gridSpan w:val="10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8</w:t>
            </w:r>
            <w:ins w:id="8" w:author="Chao Wei" w:date="2019-04-28T14:20:00Z">
              <w:r>
                <w:t>/12/16</w:t>
              </w:r>
            </w:ins>
            <w:r w:rsidRPr="00895305">
              <w:t xml:space="preserve"> antenna ports</w:t>
            </w:r>
          </w:p>
        </w:tc>
      </w:tr>
      <w:tr w:rsidR="00594338" w:rsidRPr="00895305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Rank = 2, 3</w:t>
            </w:r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Rank = 4</w:t>
            </w:r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Rank = 5, 6, 7</w:t>
            </w:r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Rank = 8</w:t>
            </w:r>
          </w:p>
        </w:tc>
      </w:tr>
      <w:tr w:rsidR="00594338" w:rsidRPr="00895305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Wide-band CQI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Sub-band CQI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Spatial differential CQI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Wide-band i2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Sub-band i2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Sub-band label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1 or 2</w:t>
            </w:r>
          </w:p>
        </w:tc>
      </w:tr>
    </w:tbl>
    <w:p w:rsidR="00594338" w:rsidRDefault="00594338" w:rsidP="00594338"/>
    <w:p w:rsidR="00594338" w:rsidRDefault="00594338" w:rsidP="00594338">
      <w:pPr>
        <w:pStyle w:val="TH"/>
        <w:rPr>
          <w:ins w:id="9" w:author="Chao Wei" w:date="2019-04-28T14:20:00Z"/>
        </w:rPr>
      </w:pPr>
      <w:ins w:id="10" w:author="Chao Wei" w:date="2019-04-28T14:20:00Z">
        <w:r w:rsidRPr="00561B1D">
          <w:t>Table 5.2.3.3.</w:t>
        </w:r>
        <w:r>
          <w:t>2</w:t>
        </w:r>
        <w:r w:rsidRPr="00561B1D">
          <w:t>-</w:t>
        </w:r>
        <w:r>
          <w:t>2B-1: UCI fields for channel quality feedback for UE-selected sub-band reports (transmission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i/>
            <w:lang w:eastAsia="zh-CN"/>
          </w:rPr>
          <w:t>CodebookConfig</w:t>
        </w:r>
        <w:proofErr w:type="spellEnd"/>
        <w:r w:rsidRPr="00DE3AA8">
          <w:rPr>
            <w:rFonts w:hint="eastAsia"/>
            <w:lang w:eastAsia="zh-CN"/>
          </w:rPr>
          <w:t>=</w:t>
        </w:r>
        <w:r w:rsidRPr="00DE3AA8">
          <w:rPr>
            <w:lang w:eastAsia="zh-CN"/>
          </w:rPr>
          <w:t>1</w:t>
        </w:r>
        <w:r>
          <w:rPr>
            <w:rFonts w:hint="eastAsia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594338" w:rsidRPr="00895305" w:rsidTr="001B7553">
        <w:trPr>
          <w:trHeight w:val="105"/>
          <w:jc w:val="center"/>
          <w:ins w:id="11" w:author="Chao Wei" w:date="2019-04-28T14:20:00Z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12" w:author="Chao Wei" w:date="2019-04-28T14:20:00Z"/>
              </w:rPr>
            </w:pPr>
            <w:ins w:id="13" w:author="Chao Wei" w:date="2019-04-28T14:20:00Z">
              <w:r w:rsidRPr="00895305">
                <w:t>Field</w:t>
              </w:r>
            </w:ins>
          </w:p>
        </w:tc>
        <w:tc>
          <w:tcPr>
            <w:tcW w:w="0" w:type="auto"/>
            <w:gridSpan w:val="10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14" w:author="Chao Wei" w:date="2019-04-28T14:20:00Z"/>
              </w:rPr>
            </w:pPr>
            <w:ins w:id="15" w:author="Chao Wei" w:date="2019-04-28T14:20:00Z">
              <w:r w:rsidRPr="00895305">
                <w:t>Bit width</w:t>
              </w:r>
            </w:ins>
          </w:p>
        </w:tc>
      </w:tr>
      <w:tr w:rsidR="00594338" w:rsidRPr="00895305" w:rsidTr="001B7553">
        <w:trPr>
          <w:trHeight w:val="105"/>
          <w:jc w:val="center"/>
          <w:ins w:id="16" w:author="Chao Wei" w:date="2019-04-28T14:20:00Z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17" w:author="Chao Wei" w:date="2019-04-28T14:20:00Z"/>
              </w:rPr>
            </w:pPr>
          </w:p>
        </w:tc>
        <w:tc>
          <w:tcPr>
            <w:tcW w:w="0" w:type="auto"/>
            <w:gridSpan w:val="10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18" w:author="Chao Wei" w:date="2019-04-28T14:20:00Z"/>
              </w:rPr>
            </w:pPr>
            <w:ins w:id="19" w:author="Chao Wei" w:date="2019-04-28T14:20:00Z">
              <w:r w:rsidRPr="00895305">
                <w:t>8</w:t>
              </w:r>
              <w:r>
                <w:t>/12/16</w:t>
              </w:r>
              <w:r w:rsidRPr="00895305">
                <w:t xml:space="preserve"> antenna ports</w:t>
              </w:r>
            </w:ins>
          </w:p>
        </w:tc>
      </w:tr>
      <w:tr w:rsidR="00594338" w:rsidRPr="00895305" w:rsidTr="001B7553">
        <w:trPr>
          <w:trHeight w:val="105"/>
          <w:jc w:val="center"/>
          <w:ins w:id="20" w:author="Chao Wei" w:date="2019-04-28T14:20:00Z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21" w:author="Chao Wei" w:date="2019-04-28T14:20:00Z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22" w:author="Chao Wei" w:date="2019-04-28T14:20:00Z"/>
              </w:rPr>
            </w:pPr>
            <w:ins w:id="23" w:author="Chao Wei" w:date="2019-04-28T14:20:00Z">
              <w:r w:rsidRPr="00895305">
                <w:t>Rank = 1</w:t>
              </w:r>
            </w:ins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24" w:author="Chao Wei" w:date="2019-04-28T14:20:00Z"/>
              </w:rPr>
            </w:pPr>
            <w:ins w:id="25" w:author="Chao Wei" w:date="2019-04-28T14:20:00Z">
              <w:r w:rsidRPr="00895305">
                <w:t>Rank = 2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26" w:author="Chao Wei" w:date="2019-04-28T14:20:00Z"/>
              </w:rPr>
            </w:pPr>
            <w:ins w:id="27" w:author="Chao Wei" w:date="2019-04-28T14:20:00Z">
              <w:r w:rsidRPr="00895305">
                <w:t xml:space="preserve">Rank = </w:t>
              </w:r>
              <w:r>
                <w:t xml:space="preserve">3, </w:t>
              </w:r>
              <w:r w:rsidRPr="00895305">
                <w:t>4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28" w:author="Chao Wei" w:date="2019-04-28T14:20:00Z"/>
              </w:rPr>
            </w:pPr>
            <w:ins w:id="29" w:author="Chao Wei" w:date="2019-04-28T14:20:00Z">
              <w:r w:rsidRPr="00895305">
                <w:t>Rank = 5, 6, 7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30" w:author="Chao Wei" w:date="2019-04-28T14:20:00Z"/>
              </w:rPr>
            </w:pPr>
            <w:ins w:id="31" w:author="Chao Wei" w:date="2019-04-28T14:20:00Z">
              <w:r w:rsidRPr="00895305">
                <w:t>Rank = 8</w:t>
              </w:r>
            </w:ins>
          </w:p>
        </w:tc>
      </w:tr>
      <w:tr w:rsidR="00594338" w:rsidRPr="00895305" w:rsidTr="001B7553">
        <w:trPr>
          <w:trHeight w:val="105"/>
          <w:jc w:val="center"/>
          <w:ins w:id="32" w:author="Chao Wei" w:date="2019-04-28T14:20:00Z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33" w:author="Chao Wei" w:date="2019-04-28T14:20:00Z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34" w:author="Chao Wei" w:date="2019-04-28T14:20:00Z"/>
              </w:rPr>
            </w:pPr>
            <w:ins w:id="35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36" w:author="Chao Wei" w:date="2019-04-28T14:20:00Z"/>
              </w:rPr>
            </w:pPr>
            <w:ins w:id="37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38" w:author="Chao Wei" w:date="2019-04-28T14:20:00Z"/>
              </w:rPr>
            </w:pPr>
            <w:ins w:id="39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0" w:author="Chao Wei" w:date="2019-04-28T14:20:00Z"/>
              </w:rPr>
            </w:pPr>
            <w:ins w:id="41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2" w:author="Chao Wei" w:date="2019-04-28T14:20:00Z"/>
              </w:rPr>
            </w:pPr>
            <w:ins w:id="43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4" w:author="Chao Wei" w:date="2019-04-28T14:20:00Z"/>
              </w:rPr>
            </w:pPr>
            <w:ins w:id="45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6" w:author="Chao Wei" w:date="2019-04-28T14:20:00Z"/>
              </w:rPr>
            </w:pPr>
            <w:ins w:id="47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8" w:author="Chao Wei" w:date="2019-04-28T14:20:00Z"/>
              </w:rPr>
            </w:pPr>
            <w:ins w:id="49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50" w:author="Chao Wei" w:date="2019-04-28T14:20:00Z"/>
              </w:rPr>
            </w:pPr>
            <w:ins w:id="51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52" w:author="Chao Wei" w:date="2019-04-28T14:20:00Z"/>
              </w:rPr>
            </w:pPr>
            <w:ins w:id="53" w:author="Chao Wei" w:date="2019-04-28T14:20:00Z">
              <w:r w:rsidRPr="00895305">
                <w:t>PTI=1</w:t>
              </w:r>
            </w:ins>
          </w:p>
        </w:tc>
      </w:tr>
      <w:tr w:rsidR="00594338" w:rsidRPr="00895305" w:rsidTr="001B7553">
        <w:trPr>
          <w:jc w:val="center"/>
          <w:ins w:id="54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55" w:author="Chao Wei" w:date="2019-04-28T14:20:00Z"/>
              </w:rPr>
            </w:pPr>
            <w:ins w:id="56" w:author="Chao Wei" w:date="2019-04-28T14:20:00Z">
              <w:r w:rsidRPr="00895305">
                <w:t>Wide-band CQI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57" w:author="Chao Wei" w:date="2019-04-28T14:20:00Z"/>
              </w:rPr>
            </w:pPr>
            <w:ins w:id="58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59" w:author="Chao Wei" w:date="2019-04-28T14:20:00Z"/>
              </w:rPr>
            </w:pPr>
            <w:ins w:id="60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1" w:author="Chao Wei" w:date="2019-04-28T14:20:00Z"/>
              </w:rPr>
            </w:pPr>
            <w:ins w:id="62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3" w:author="Chao Wei" w:date="2019-04-28T14:20:00Z"/>
              </w:rPr>
            </w:pPr>
            <w:ins w:id="6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5" w:author="Chao Wei" w:date="2019-04-28T14:20:00Z"/>
              </w:rPr>
            </w:pPr>
            <w:ins w:id="66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7" w:author="Chao Wei" w:date="2019-04-28T14:20:00Z"/>
              </w:rPr>
            </w:pPr>
            <w:ins w:id="68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9" w:author="Chao Wei" w:date="2019-04-28T14:20:00Z"/>
              </w:rPr>
            </w:pPr>
            <w:ins w:id="70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71" w:author="Chao Wei" w:date="2019-04-28T14:20:00Z"/>
              </w:rPr>
            </w:pPr>
            <w:ins w:id="72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73" w:author="Chao Wei" w:date="2019-04-28T14:20:00Z"/>
              </w:rPr>
            </w:pPr>
            <w:ins w:id="74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75" w:author="Chao Wei" w:date="2019-04-28T14:20:00Z"/>
              </w:rPr>
            </w:pPr>
            <w:ins w:id="76" w:author="Chao Wei" w:date="2019-04-28T14:20:00Z">
              <w:r w:rsidRPr="00895305">
                <w:t>0</w:t>
              </w:r>
            </w:ins>
          </w:p>
        </w:tc>
      </w:tr>
      <w:tr w:rsidR="00594338" w:rsidRPr="00895305" w:rsidTr="001B7553">
        <w:trPr>
          <w:jc w:val="center"/>
          <w:ins w:id="77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78" w:author="Chao Wei" w:date="2019-04-28T14:20:00Z"/>
              </w:rPr>
            </w:pPr>
            <w:ins w:id="79" w:author="Chao Wei" w:date="2019-04-28T14:20:00Z">
              <w:r w:rsidRPr="00895305">
                <w:t>Sub-band CQI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0" w:author="Chao Wei" w:date="2019-04-28T14:20:00Z"/>
              </w:rPr>
            </w:pPr>
            <w:ins w:id="81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2" w:author="Chao Wei" w:date="2019-04-28T14:20:00Z"/>
              </w:rPr>
            </w:pPr>
            <w:ins w:id="83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4" w:author="Chao Wei" w:date="2019-04-28T14:20:00Z"/>
              </w:rPr>
            </w:pPr>
            <w:ins w:id="85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6" w:author="Chao Wei" w:date="2019-04-28T14:20:00Z"/>
              </w:rPr>
            </w:pPr>
            <w:ins w:id="87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8" w:author="Chao Wei" w:date="2019-04-28T14:20:00Z"/>
              </w:rPr>
            </w:pPr>
            <w:ins w:id="8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0" w:author="Chao Wei" w:date="2019-04-28T14:20:00Z"/>
              </w:rPr>
            </w:pPr>
            <w:ins w:id="91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2" w:author="Chao Wei" w:date="2019-04-28T14:20:00Z"/>
              </w:rPr>
            </w:pPr>
            <w:ins w:id="9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4" w:author="Chao Wei" w:date="2019-04-28T14:20:00Z"/>
              </w:rPr>
            </w:pPr>
            <w:ins w:id="95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6" w:author="Chao Wei" w:date="2019-04-28T14:20:00Z"/>
              </w:rPr>
            </w:pPr>
            <w:ins w:id="97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8" w:author="Chao Wei" w:date="2019-04-28T14:20:00Z"/>
              </w:rPr>
            </w:pPr>
            <w:ins w:id="99" w:author="Chao Wei" w:date="2019-04-28T14:20:00Z">
              <w:r w:rsidRPr="00895305">
                <w:t>4</w:t>
              </w:r>
            </w:ins>
          </w:p>
        </w:tc>
      </w:tr>
      <w:tr w:rsidR="00594338" w:rsidRPr="00895305" w:rsidTr="001B7553">
        <w:trPr>
          <w:jc w:val="center"/>
          <w:ins w:id="100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101" w:author="Chao Wei" w:date="2019-04-28T14:20:00Z"/>
              </w:rPr>
            </w:pPr>
            <w:ins w:id="102" w:author="Chao Wei" w:date="2019-04-28T14:20:00Z">
              <w:r w:rsidRPr="00895305">
                <w:t>Spatial differential CQI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03" w:author="Chao Wei" w:date="2019-04-28T14:20:00Z"/>
              </w:rPr>
            </w:pPr>
            <w:ins w:id="10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05" w:author="Chao Wei" w:date="2019-04-28T14:20:00Z"/>
              </w:rPr>
            </w:pPr>
            <w:ins w:id="106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07" w:author="Chao Wei" w:date="2019-04-28T14:20:00Z"/>
              </w:rPr>
            </w:pPr>
            <w:ins w:id="108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09" w:author="Chao Wei" w:date="2019-04-28T14:20:00Z"/>
              </w:rPr>
            </w:pPr>
            <w:ins w:id="110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1" w:author="Chao Wei" w:date="2019-04-28T14:20:00Z"/>
              </w:rPr>
            </w:pPr>
            <w:ins w:id="112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3" w:author="Chao Wei" w:date="2019-04-28T14:20:00Z"/>
              </w:rPr>
            </w:pPr>
            <w:ins w:id="114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5" w:author="Chao Wei" w:date="2019-04-28T14:20:00Z"/>
              </w:rPr>
            </w:pPr>
            <w:ins w:id="116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7" w:author="Chao Wei" w:date="2019-04-28T14:20:00Z"/>
              </w:rPr>
            </w:pPr>
            <w:ins w:id="118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9" w:author="Chao Wei" w:date="2019-04-28T14:20:00Z"/>
              </w:rPr>
            </w:pPr>
            <w:ins w:id="120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21" w:author="Chao Wei" w:date="2019-04-28T14:20:00Z"/>
              </w:rPr>
            </w:pPr>
            <w:ins w:id="122" w:author="Chao Wei" w:date="2019-04-28T14:20:00Z">
              <w:r w:rsidRPr="00895305">
                <w:t>3</w:t>
              </w:r>
            </w:ins>
          </w:p>
        </w:tc>
      </w:tr>
      <w:tr w:rsidR="00594338" w:rsidRPr="00895305" w:rsidTr="001B7553">
        <w:trPr>
          <w:jc w:val="center"/>
          <w:ins w:id="123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124" w:author="Chao Wei" w:date="2019-04-28T14:20:00Z"/>
              </w:rPr>
            </w:pPr>
            <w:ins w:id="125" w:author="Chao Wei" w:date="2019-04-28T14:20:00Z">
              <w:r w:rsidRPr="00895305">
                <w:t>Wide-band i2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26" w:author="Chao Wei" w:date="2019-04-28T14:20:00Z"/>
              </w:rPr>
            </w:pPr>
            <w:ins w:id="127" w:author="Chao Wei" w:date="2019-04-28T14:20:00Z">
              <w:r>
                <w:t>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28" w:author="Chao Wei" w:date="2019-04-28T14:20:00Z"/>
              </w:rPr>
            </w:pPr>
            <w:ins w:id="12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0" w:author="Chao Wei" w:date="2019-04-28T14:20:00Z"/>
              </w:rPr>
            </w:pPr>
            <w:ins w:id="131" w:author="Chao Wei" w:date="2019-04-28T14:20:00Z">
              <w:r>
                <w:t>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2" w:author="Chao Wei" w:date="2019-04-28T14:20:00Z"/>
              </w:rPr>
            </w:pPr>
            <w:ins w:id="13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4" w:author="Chao Wei" w:date="2019-04-28T14:20:00Z"/>
              </w:rPr>
            </w:pPr>
            <w:ins w:id="135" w:author="Chao Wei" w:date="2019-04-28T14:20:00Z">
              <w:r>
                <w:t>1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6" w:author="Chao Wei" w:date="2019-04-28T14:20:00Z"/>
              </w:rPr>
            </w:pPr>
            <w:ins w:id="137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8" w:author="Chao Wei" w:date="2019-04-28T14:20:00Z"/>
              </w:rPr>
            </w:pPr>
            <w:ins w:id="13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40" w:author="Chao Wei" w:date="2019-04-28T14:20:00Z"/>
              </w:rPr>
            </w:pPr>
            <w:ins w:id="141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42" w:author="Chao Wei" w:date="2019-04-28T14:20:00Z"/>
              </w:rPr>
            </w:pPr>
            <w:ins w:id="14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44" w:author="Chao Wei" w:date="2019-04-28T14:20:00Z"/>
              </w:rPr>
            </w:pPr>
            <w:ins w:id="145" w:author="Chao Wei" w:date="2019-04-28T14:20:00Z">
              <w:r w:rsidRPr="00895305">
                <w:t>0</w:t>
              </w:r>
            </w:ins>
          </w:p>
        </w:tc>
      </w:tr>
      <w:tr w:rsidR="00594338" w:rsidRPr="00895305" w:rsidTr="001B7553">
        <w:trPr>
          <w:jc w:val="center"/>
          <w:ins w:id="146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147" w:author="Chao Wei" w:date="2019-04-28T14:20:00Z"/>
              </w:rPr>
            </w:pPr>
            <w:ins w:id="148" w:author="Chao Wei" w:date="2019-04-28T14:20:00Z">
              <w:r w:rsidRPr="00895305">
                <w:t>Sub-band i2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49" w:author="Chao Wei" w:date="2019-04-28T14:20:00Z"/>
              </w:rPr>
            </w:pPr>
            <w:ins w:id="150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1" w:author="Chao Wei" w:date="2019-04-28T14:20:00Z"/>
              </w:rPr>
            </w:pPr>
            <w:ins w:id="152" w:author="Chao Wei" w:date="2019-04-28T14:20:00Z">
              <w:r>
                <w:t>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3" w:author="Chao Wei" w:date="2019-04-28T14:20:00Z"/>
              </w:rPr>
            </w:pPr>
            <w:ins w:id="15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5" w:author="Chao Wei" w:date="2019-04-28T14:20:00Z"/>
              </w:rPr>
            </w:pPr>
            <w:ins w:id="156" w:author="Chao Wei" w:date="2019-04-28T14:20:00Z">
              <w:r w:rsidRPr="00895305">
                <w:t>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7" w:author="Chao Wei" w:date="2019-04-28T14:20:00Z"/>
              </w:rPr>
            </w:pPr>
            <w:ins w:id="158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9" w:author="Chao Wei" w:date="2019-04-28T14:20:00Z"/>
              </w:rPr>
            </w:pPr>
            <w:ins w:id="160" w:author="Chao Wei" w:date="2019-04-28T14:20:00Z">
              <w:r>
                <w:t>1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61" w:author="Chao Wei" w:date="2019-04-28T14:20:00Z"/>
              </w:rPr>
            </w:pPr>
            <w:ins w:id="162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63" w:author="Chao Wei" w:date="2019-04-28T14:20:00Z"/>
              </w:rPr>
            </w:pPr>
            <w:ins w:id="16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65" w:author="Chao Wei" w:date="2019-04-28T14:20:00Z"/>
              </w:rPr>
            </w:pPr>
            <w:ins w:id="166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67" w:author="Chao Wei" w:date="2019-04-28T14:20:00Z"/>
              </w:rPr>
            </w:pPr>
            <w:ins w:id="168" w:author="Chao Wei" w:date="2019-04-28T14:20:00Z">
              <w:r w:rsidRPr="00895305">
                <w:t>0</w:t>
              </w:r>
            </w:ins>
          </w:p>
        </w:tc>
      </w:tr>
      <w:tr w:rsidR="00594338" w:rsidTr="001B7553">
        <w:trPr>
          <w:jc w:val="center"/>
          <w:ins w:id="169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170" w:author="Chao Wei" w:date="2019-04-28T14:20:00Z"/>
              </w:rPr>
            </w:pPr>
            <w:ins w:id="171" w:author="Chao Wei" w:date="2019-04-28T14:20:00Z">
              <w:r w:rsidRPr="00895305">
                <w:t>Sub-band label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72" w:author="Chao Wei" w:date="2019-04-28T14:20:00Z"/>
              </w:rPr>
            </w:pPr>
            <w:ins w:id="17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74" w:author="Chao Wei" w:date="2019-04-28T14:20:00Z"/>
              </w:rPr>
            </w:pPr>
            <w:ins w:id="175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76" w:author="Chao Wei" w:date="2019-04-28T14:20:00Z"/>
              </w:rPr>
            </w:pPr>
            <w:ins w:id="177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78" w:author="Chao Wei" w:date="2019-04-28T14:20:00Z"/>
              </w:rPr>
            </w:pPr>
            <w:ins w:id="179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0" w:author="Chao Wei" w:date="2019-04-28T14:20:00Z"/>
              </w:rPr>
            </w:pPr>
            <w:ins w:id="181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2" w:author="Chao Wei" w:date="2019-04-28T14:20:00Z"/>
              </w:rPr>
            </w:pPr>
            <w:ins w:id="183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4" w:author="Chao Wei" w:date="2019-04-28T14:20:00Z"/>
              </w:rPr>
            </w:pPr>
            <w:ins w:id="185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6" w:author="Chao Wei" w:date="2019-04-28T14:20:00Z"/>
              </w:rPr>
            </w:pPr>
            <w:ins w:id="187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8" w:author="Chao Wei" w:date="2019-04-28T14:20:00Z"/>
              </w:rPr>
            </w:pPr>
            <w:ins w:id="18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  <w:rPr>
                <w:ins w:id="190" w:author="Chao Wei" w:date="2019-04-28T14:20:00Z"/>
              </w:rPr>
            </w:pPr>
            <w:ins w:id="191" w:author="Chao Wei" w:date="2019-04-28T14:20:00Z">
              <w:r w:rsidRPr="00895305">
                <w:t>1 or 2</w:t>
              </w:r>
            </w:ins>
          </w:p>
        </w:tc>
      </w:tr>
    </w:tbl>
    <w:p w:rsidR="00594338" w:rsidRDefault="00594338" w:rsidP="00594338">
      <w:pPr>
        <w:pStyle w:val="TH"/>
        <w:rPr>
          <w:ins w:id="192" w:author="Chao Wei" w:date="2019-04-28T14:20:00Z"/>
        </w:rPr>
      </w:pPr>
    </w:p>
    <w:p w:rsidR="00594338" w:rsidRDefault="00594338" w:rsidP="00594338">
      <w:pPr>
        <w:pStyle w:val="TH"/>
        <w:rPr>
          <w:lang w:eastAsia="zh-CN"/>
        </w:rPr>
      </w:pPr>
      <w:r w:rsidRPr="00561B1D">
        <w:t>Table 5.2.3.3.</w:t>
      </w:r>
      <w:r>
        <w:t>2</w:t>
      </w:r>
      <w:r w:rsidRPr="00561B1D">
        <w:t>-</w:t>
      </w:r>
      <w:r>
        <w:t xml:space="preserve">2C: UCI fields for channel quality feedback for UE-selected sub-band reports with 4 antenna ports (transmission modes 8, 9 and 10 </w:t>
      </w:r>
      <w:r>
        <w:rPr>
          <w:lang w:eastAsia="zh-CN"/>
        </w:rPr>
        <w:t xml:space="preserve">configured with PMI/RI reporting, 4 antenna ports and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and K&gt;1, </w:t>
      </w:r>
      <w:r>
        <w:t xml:space="preserve">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962"/>
        <w:gridCol w:w="862"/>
      </w:tblGrid>
      <w:tr w:rsidR="00594338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6"/>
            <w:shd w:val="clear" w:color="auto" w:fill="E0E0E0"/>
          </w:tcPr>
          <w:p w:rsidR="00594338" w:rsidRPr="000606EF" w:rsidRDefault="00594338" w:rsidP="001B7553">
            <w:pPr>
              <w:pStyle w:val="TAH"/>
            </w:pPr>
            <w:r w:rsidRPr="000606EF">
              <w:t>Bit width</w:t>
            </w:r>
          </w:p>
        </w:tc>
      </w:tr>
      <w:tr w:rsidR="00594338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</w:p>
        </w:tc>
        <w:tc>
          <w:tcPr>
            <w:tcW w:w="0" w:type="auto"/>
            <w:gridSpan w:val="6"/>
            <w:shd w:val="clear" w:color="auto" w:fill="E0E0E0"/>
          </w:tcPr>
          <w:p w:rsidR="00594338" w:rsidRPr="000606EF" w:rsidRDefault="00594338" w:rsidP="001B7553">
            <w:pPr>
              <w:pStyle w:val="TAH"/>
            </w:pPr>
            <w:r w:rsidRPr="000606EF">
              <w:t>4 antenna ports</w:t>
            </w:r>
          </w:p>
        </w:tc>
      </w:tr>
      <w:tr w:rsidR="00594338" w:rsidRPr="003F2892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 xml:space="preserve">Rank = </w:t>
            </w:r>
            <w: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</w:t>
            </w:r>
            <w:r>
              <w:t>=4</w:t>
            </w:r>
            <w:r w:rsidRPr="000606EF">
              <w:t xml:space="preserve"> 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:rsidR="00594338" w:rsidRPr="00543D8E" w:rsidRDefault="00594338" w:rsidP="001B7553">
            <w:pPr>
              <w:pStyle w:val="TAC"/>
            </w:pPr>
            <w:r>
              <w:t>PTI=1</w:t>
            </w:r>
          </w:p>
        </w:tc>
        <w:tc>
          <w:tcPr>
            <w:tcW w:w="0" w:type="auto"/>
            <w:vAlign w:val="center"/>
          </w:tcPr>
          <w:p w:rsidR="00594338" w:rsidRPr="00543D8E" w:rsidRDefault="00594338" w:rsidP="001B7553">
            <w:pPr>
              <w:pStyle w:val="TAC"/>
            </w:pPr>
            <w:r>
              <w:t>PTI=1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543D8E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Pr="00543D8E" w:rsidRDefault="00594338" w:rsidP="001B7553">
            <w:pPr>
              <w:pStyle w:val="TAC"/>
            </w:pPr>
            <w:r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3E1096" w:rsidRDefault="00594338" w:rsidP="001B7553">
            <w:pPr>
              <w:pStyle w:val="TAC"/>
            </w:pPr>
            <w:r w:rsidRPr="003E1096">
              <w:t>3</w:t>
            </w:r>
          </w:p>
        </w:tc>
        <w:tc>
          <w:tcPr>
            <w:tcW w:w="0" w:type="auto"/>
          </w:tcPr>
          <w:p w:rsidR="00594338" w:rsidRPr="003E1096" w:rsidRDefault="00594338" w:rsidP="001B7553">
            <w:pPr>
              <w:pStyle w:val="TAC"/>
            </w:pPr>
            <w:r w:rsidRPr="003E1096">
              <w:t>3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2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</w:tr>
      <w:bookmarkEnd w:id="3"/>
    </w:tbl>
    <w:p w:rsidR="00594338" w:rsidRDefault="00594338" w:rsidP="00594338">
      <w:pPr>
        <w:rPr>
          <w:rFonts w:eastAsia="宋体"/>
          <w:b/>
          <w:color w:val="FF0000"/>
          <w:sz w:val="24"/>
          <w:lang w:eastAsia="zh-CN"/>
        </w:rPr>
      </w:pPr>
    </w:p>
    <w:p w:rsidR="00594338" w:rsidRDefault="00594338" w:rsidP="00594338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011F" w:rsidRDefault="00DF011F">
      <w:r>
        <w:separator/>
      </w:r>
    </w:p>
  </w:endnote>
  <w:endnote w:type="continuationSeparator" w:id="0">
    <w:p w:rsidR="00DF011F" w:rsidRDefault="00DF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011F" w:rsidRDefault="00DF011F">
      <w:r>
        <w:separator/>
      </w:r>
    </w:p>
  </w:footnote>
  <w:footnote w:type="continuationSeparator" w:id="0">
    <w:p w:rsidR="00DF011F" w:rsidRDefault="00DF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E1E"/>
    <w:rsid w:val="003E1A36"/>
    <w:rsid w:val="00410371"/>
    <w:rsid w:val="004242F1"/>
    <w:rsid w:val="004B75B7"/>
    <w:rsid w:val="0051580D"/>
    <w:rsid w:val="00547111"/>
    <w:rsid w:val="00592D74"/>
    <w:rsid w:val="0059433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96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11F"/>
    <w:rsid w:val="00E13F3D"/>
    <w:rsid w:val="00E34898"/>
    <w:rsid w:val="00EB09B7"/>
    <w:rsid w:val="00EE7D7C"/>
    <w:rsid w:val="00F01C7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69421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943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943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943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C348E-D7E7-4BB0-A3CE-D5C18225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1794</Words>
  <Characters>10230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3</cp:revision>
  <cp:lastPrinted>1899-12-31T23:00:00Z</cp:lastPrinted>
  <dcterms:created xsi:type="dcterms:W3CDTF">2019-05-14T19:55:00Z</dcterms:created>
  <dcterms:modified xsi:type="dcterms:W3CDTF">2019-05-15T18:33:00Z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