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531B9C65"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6C4FDE">
        <w:rPr>
          <w:rFonts w:ascii="Arial" w:hAnsi="Arial" w:cs="Arial"/>
          <w:b/>
          <w:sz w:val="24"/>
          <w:lang w:val="en-US"/>
        </w:rPr>
        <w:t>7</w:t>
      </w:r>
      <w:r w:rsidRPr="00B822B1">
        <w:rPr>
          <w:rFonts w:ascii="Arial" w:hAnsi="Arial" w:cs="Arial"/>
          <w:b/>
          <w:sz w:val="24"/>
          <w:lang w:val="en-US"/>
        </w:rPr>
        <w:tab/>
      </w:r>
      <w:r w:rsidR="00C63963" w:rsidRPr="00C63963">
        <w:rPr>
          <w:rFonts w:ascii="Arial" w:hAnsi="Arial" w:cs="Arial"/>
          <w:b/>
          <w:sz w:val="24"/>
          <w:lang w:val="en-US"/>
        </w:rPr>
        <w:t>R1-190</w:t>
      </w:r>
      <w:r w:rsidR="006C4FDE">
        <w:rPr>
          <w:rFonts w:ascii="Arial" w:hAnsi="Arial" w:cs="Arial"/>
          <w:b/>
          <w:sz w:val="24"/>
          <w:lang w:val="en-US"/>
        </w:rPr>
        <w:t>6819</w:t>
      </w:r>
    </w:p>
    <w:p w14:paraId="737F2A83" w14:textId="5FB6625D" w:rsidR="00B975F2" w:rsidRPr="00B822B1" w:rsidRDefault="006C4FDE" w:rsidP="00B975F2">
      <w:pPr>
        <w:pStyle w:val="Footer"/>
        <w:jc w:val="both"/>
        <w:rPr>
          <w:rFonts w:cs="Arial"/>
          <w:lang w:val="en-GB" w:eastAsia="zh-CN"/>
        </w:rPr>
      </w:pPr>
      <w:r>
        <w:rPr>
          <w:rFonts w:cs="Arial"/>
          <w:i w:val="0"/>
          <w:noProof w:val="0"/>
          <w:sz w:val="24"/>
          <w:lang w:val="en-US" w:eastAsia="en-US"/>
        </w:rPr>
        <w:t>Reno</w:t>
      </w:r>
      <w:r w:rsidR="00BF59BF">
        <w:rPr>
          <w:rFonts w:cs="Arial"/>
          <w:i w:val="0"/>
          <w:noProof w:val="0"/>
          <w:sz w:val="24"/>
          <w:lang w:val="en-US" w:eastAsia="en-US"/>
        </w:rPr>
        <w:t xml:space="preserve">, </w:t>
      </w:r>
      <w:r>
        <w:rPr>
          <w:rFonts w:cs="Arial"/>
          <w:i w:val="0"/>
          <w:noProof w:val="0"/>
          <w:sz w:val="24"/>
          <w:lang w:val="en-US" w:eastAsia="en-US"/>
        </w:rPr>
        <w:t>USA</w:t>
      </w:r>
      <w:r w:rsidR="00BF59BF">
        <w:rPr>
          <w:rFonts w:cs="Arial"/>
          <w:i w:val="0"/>
          <w:noProof w:val="0"/>
          <w:sz w:val="24"/>
          <w:lang w:val="en-US" w:eastAsia="en-US"/>
        </w:rPr>
        <w:t xml:space="preserve">, </w:t>
      </w:r>
      <w:r>
        <w:rPr>
          <w:rFonts w:cs="Arial"/>
          <w:i w:val="0"/>
          <w:noProof w:val="0"/>
          <w:sz w:val="24"/>
          <w:lang w:val="en-US" w:eastAsia="en-US"/>
        </w:rPr>
        <w:t>13</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 1</w:t>
      </w:r>
      <w:r>
        <w:rPr>
          <w:rFonts w:cs="Arial"/>
          <w:i w:val="0"/>
          <w:noProof w:val="0"/>
          <w:sz w:val="24"/>
          <w:lang w:val="en-US" w:eastAsia="en-US"/>
        </w:rPr>
        <w:t>7</w:t>
      </w:r>
      <w:r w:rsidR="00BF59BF" w:rsidRPr="00BF59BF">
        <w:rPr>
          <w:rFonts w:cs="Arial"/>
          <w:i w:val="0"/>
          <w:noProof w:val="0"/>
          <w:sz w:val="24"/>
          <w:vertAlign w:val="superscript"/>
          <w:lang w:val="en-US" w:eastAsia="en-US"/>
        </w:rPr>
        <w:t>th</w:t>
      </w:r>
      <w:r w:rsidR="00BF59BF">
        <w:rPr>
          <w:rFonts w:cs="Arial"/>
          <w:i w:val="0"/>
          <w:noProof w:val="0"/>
          <w:sz w:val="24"/>
          <w:lang w:val="en-US" w:eastAsia="en-US"/>
        </w:rPr>
        <w:t xml:space="preserve"> </w:t>
      </w:r>
      <w:proofErr w:type="gramStart"/>
      <w:r>
        <w:rPr>
          <w:rFonts w:cs="Arial"/>
          <w:i w:val="0"/>
          <w:noProof w:val="0"/>
          <w:sz w:val="24"/>
          <w:lang w:val="en-US" w:eastAsia="en-US"/>
        </w:rPr>
        <w:t>May</w:t>
      </w:r>
      <w:r w:rsidR="00B77431" w:rsidRPr="00B77431">
        <w:rPr>
          <w:rFonts w:cs="Arial"/>
          <w:i w:val="0"/>
          <w:noProof w:val="0"/>
          <w:sz w:val="24"/>
          <w:lang w:val="en-US" w:eastAsia="en-US"/>
        </w:rPr>
        <w:t>,</w:t>
      </w:r>
      <w:proofErr w:type="gramEnd"/>
      <w:r w:rsidR="00B77431" w:rsidRPr="00B77431">
        <w:rPr>
          <w:rFonts w:cs="Arial"/>
          <w:i w:val="0"/>
          <w:noProof w:val="0"/>
          <w:sz w:val="24"/>
          <w:lang w:val="en-US" w:eastAsia="en-US"/>
        </w:rPr>
        <w:t xml:space="preserve">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37B3FA0B" w14:textId="3E824BD4"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6C4FDE" w:rsidRPr="006C4FDE">
        <w:rPr>
          <w:rFonts w:ascii="Arial" w:hAnsi="Arial" w:cs="Arial"/>
          <w:b/>
          <w:sz w:val="24"/>
          <w:lang w:val="en-US"/>
        </w:rPr>
        <w:t>Considerations on PDCCH-based power saving signal</w:t>
      </w:r>
    </w:p>
    <w:p w14:paraId="0E8C4420"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2.9.1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5EAEAFAC" w14:textId="77777777" w:rsidR="002D5667" w:rsidRDefault="002D5667" w:rsidP="00C63963">
      <w:pPr>
        <w:spacing w:after="120"/>
        <w:rPr>
          <w:rFonts w:ascii="Arial" w:hAnsi="Arial" w:cs="Arial"/>
          <w:lang w:val="en-US" w:eastAsia="zh-CN"/>
        </w:rPr>
      </w:pPr>
      <w:r>
        <w:rPr>
          <w:rFonts w:ascii="Arial" w:hAnsi="Arial" w:cs="Arial"/>
          <w:lang w:val="en-US" w:eastAsia="zh-CN"/>
        </w:rPr>
        <w:t>At RAN #83, the</w:t>
      </w:r>
      <w:r w:rsidRPr="002D5667">
        <w:t xml:space="preserve"> </w:t>
      </w:r>
      <w:r w:rsidRPr="002D5667">
        <w:rPr>
          <w:rFonts w:ascii="Arial" w:hAnsi="Arial" w:cs="Arial"/>
          <w:lang w:val="en-US" w:eastAsia="zh-CN"/>
        </w:rPr>
        <w:t>UE Power Saving in NR</w:t>
      </w:r>
      <w:r>
        <w:rPr>
          <w:rFonts w:ascii="Arial" w:hAnsi="Arial" w:cs="Arial"/>
          <w:lang w:val="en-US" w:eastAsia="zh-CN"/>
        </w:rPr>
        <w:t xml:space="preserve"> WI has been approved in [1]. According to the WID, </w:t>
      </w:r>
      <w:r w:rsidRPr="002D5667">
        <w:rPr>
          <w:rFonts w:ascii="Arial" w:hAnsi="Arial" w:cs="Arial"/>
          <w:lang w:val="en-US" w:eastAsia="zh-CN"/>
        </w:rPr>
        <w:t>PDCCH-based power saving signal/channel</w:t>
      </w:r>
      <w:r>
        <w:rPr>
          <w:rFonts w:ascii="Arial" w:hAnsi="Arial" w:cs="Arial"/>
          <w:lang w:val="en-US" w:eastAsia="zh-CN"/>
        </w:rPr>
        <w:t xml:space="preserve"> should be specified to trigger </w:t>
      </w:r>
      <w:r w:rsidRPr="002D5667">
        <w:rPr>
          <w:rFonts w:ascii="Arial" w:hAnsi="Arial" w:cs="Arial"/>
          <w:lang w:val="en-US" w:eastAsia="zh-CN"/>
        </w:rPr>
        <w:t>UE adaptation in RRC_CONNECTED</w:t>
      </w:r>
      <w:r w:rsidR="00683DCC">
        <w:rPr>
          <w:rFonts w:ascii="Arial" w:hAnsi="Arial" w:cs="Arial"/>
          <w:lang w:val="en-US" w:eastAsia="zh-CN"/>
        </w:rPr>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D5667" w14:paraId="498EDE31" w14:textId="77777777" w:rsidTr="00154DDA">
        <w:tc>
          <w:tcPr>
            <w:tcW w:w="9962" w:type="dxa"/>
            <w:shd w:val="clear" w:color="auto" w:fill="auto"/>
          </w:tcPr>
          <w:p w14:paraId="6E9643E1" w14:textId="77777777" w:rsidR="002D5667" w:rsidRPr="00154DDA" w:rsidRDefault="002D5667" w:rsidP="00070F70">
            <w:pPr>
              <w:pStyle w:val="ListParagraph"/>
              <w:numPr>
                <w:ilvl w:val="0"/>
                <w:numId w:val="2"/>
              </w:numPr>
              <w:spacing w:afterLines="50" w:after="120"/>
              <w:textAlignment w:val="auto"/>
              <w:rPr>
                <w:rFonts w:ascii="Arial" w:hAnsi="Arial" w:cs="Arial"/>
                <w:bCs/>
                <w:lang w:eastAsia="zh-CN"/>
              </w:rPr>
            </w:pPr>
            <w:r w:rsidRPr="00154DDA">
              <w:rPr>
                <w:rFonts w:ascii="Arial" w:hAnsi="Arial" w:cs="Arial"/>
                <w:bCs/>
                <w:lang w:eastAsia="zh-CN"/>
              </w:rPr>
              <w:t xml:space="preserve">Specify power saving techniques with UE adaptation with focus in RRC_CONNECTED mode </w:t>
            </w:r>
            <w:r w:rsidRPr="00154DDA">
              <w:rPr>
                <w:rFonts w:ascii="Arial" w:hAnsi="Arial" w:cs="Arial"/>
                <w:bCs/>
              </w:rPr>
              <w:t>[RAN1, RAN4]</w:t>
            </w:r>
            <w:r w:rsidRPr="00154DDA">
              <w:rPr>
                <w:rFonts w:ascii="Arial" w:hAnsi="Arial" w:cs="Arial"/>
                <w:bCs/>
                <w:lang w:eastAsia="zh-CN"/>
              </w:rPr>
              <w:t xml:space="preserve"> </w:t>
            </w:r>
          </w:p>
          <w:p w14:paraId="15B70C3F" w14:textId="77777777" w:rsidR="002D5667" w:rsidRPr="00154DDA" w:rsidRDefault="002D5667" w:rsidP="00070F70">
            <w:pPr>
              <w:pStyle w:val="ListParagraph"/>
              <w:numPr>
                <w:ilvl w:val="1"/>
                <w:numId w:val="2"/>
              </w:numPr>
              <w:spacing w:afterLines="50" w:after="120"/>
              <w:textAlignment w:val="auto"/>
              <w:rPr>
                <w:rFonts w:ascii="Arial" w:hAnsi="Arial" w:cs="Arial"/>
                <w:bCs/>
                <w:lang w:eastAsia="zh-CN"/>
              </w:rPr>
            </w:pPr>
            <w:r w:rsidRPr="00154DDA">
              <w:rPr>
                <w:rFonts w:ascii="Arial" w:hAnsi="Arial" w:cs="Arial"/>
                <w:lang w:eastAsia="ko-KR"/>
              </w:rPr>
              <w:t xml:space="preserve">Specify the power saving techniques with power saving signal/channel </w:t>
            </w:r>
          </w:p>
          <w:p w14:paraId="2A5D89F4" w14:textId="77777777" w:rsidR="002D5667" w:rsidRPr="00154DDA" w:rsidRDefault="002D5667" w:rsidP="00070F70">
            <w:pPr>
              <w:pStyle w:val="ListParagraph"/>
              <w:numPr>
                <w:ilvl w:val="2"/>
                <w:numId w:val="2"/>
              </w:numPr>
              <w:spacing w:afterLines="50" w:after="120"/>
              <w:textAlignment w:val="auto"/>
              <w:rPr>
                <w:rFonts w:ascii="Arial" w:hAnsi="Arial" w:cs="Arial"/>
                <w:bCs/>
                <w:lang w:eastAsia="zh-CN"/>
              </w:rPr>
            </w:pPr>
            <w:r w:rsidRPr="00154DDA">
              <w:rPr>
                <w:rFonts w:ascii="Arial" w:hAnsi="Arial" w:cs="Arial"/>
                <w:bCs/>
                <w:lang w:eastAsia="zh-CN"/>
              </w:rPr>
              <w:t>Specify the PDCCH-based power saving signal/channel triggering UE adaptation in RRC_CONNECTED</w:t>
            </w:r>
          </w:p>
          <w:p w14:paraId="618230E7" w14:textId="77777777" w:rsidR="002D5667" w:rsidRPr="00154DDA" w:rsidRDefault="002D5667" w:rsidP="00070F70">
            <w:pPr>
              <w:pStyle w:val="ListParagraph"/>
              <w:numPr>
                <w:ilvl w:val="2"/>
                <w:numId w:val="2"/>
              </w:numPr>
              <w:spacing w:afterLines="50" w:after="120"/>
              <w:textAlignment w:val="auto"/>
              <w:rPr>
                <w:rFonts w:ascii="Arial" w:hAnsi="Arial" w:cs="Arial"/>
                <w:bCs/>
                <w:lang w:eastAsia="zh-CN"/>
              </w:rPr>
            </w:pPr>
            <w:r w:rsidRPr="00154DDA">
              <w:rPr>
                <w:rFonts w:ascii="Arial" w:hAnsi="Arial" w:cs="Arial"/>
                <w:bCs/>
                <w:lang w:eastAsia="zh-CN"/>
              </w:rPr>
              <w:t>Note: this objective shall not duplicate DRX operation and impact to DRX is studied at RAN2</w:t>
            </w:r>
          </w:p>
          <w:p w14:paraId="5A9AF0E6" w14:textId="77777777" w:rsidR="002D5667" w:rsidRPr="00154DDA" w:rsidRDefault="002D5667" w:rsidP="00070F70">
            <w:pPr>
              <w:pStyle w:val="ListParagraph"/>
              <w:numPr>
                <w:ilvl w:val="2"/>
                <w:numId w:val="2"/>
              </w:numPr>
              <w:spacing w:afterLines="50" w:after="120"/>
              <w:textAlignment w:val="auto"/>
              <w:rPr>
                <w:rFonts w:ascii="Arial" w:hAnsi="Arial" w:cs="Arial"/>
                <w:bCs/>
                <w:lang w:eastAsia="zh-CN"/>
              </w:rPr>
            </w:pPr>
            <w:r w:rsidRPr="00154DDA">
              <w:rPr>
                <w:rFonts w:ascii="Arial" w:hAnsi="Arial" w:cs="Arial"/>
                <w:bCs/>
                <w:lang w:eastAsia="zh-CN"/>
              </w:rPr>
              <w:t xml:space="preserve">Note: Any change of PDCCH channel coding and payload </w:t>
            </w:r>
            <w:proofErr w:type="spellStart"/>
            <w:r w:rsidRPr="00154DDA">
              <w:rPr>
                <w:rFonts w:ascii="Arial" w:hAnsi="Arial" w:cs="Arial"/>
                <w:bCs/>
                <w:lang w:eastAsia="zh-CN"/>
              </w:rPr>
              <w:t>interleaver</w:t>
            </w:r>
            <w:proofErr w:type="spellEnd"/>
            <w:r w:rsidR="00BF59BF" w:rsidRPr="00154DDA">
              <w:rPr>
                <w:rFonts w:ascii="Arial" w:hAnsi="Arial" w:cs="Arial"/>
                <w:bCs/>
                <w:lang w:eastAsia="zh-CN"/>
              </w:rPr>
              <w:t xml:space="preserve"> </w:t>
            </w:r>
            <w:r w:rsidRPr="00154DDA">
              <w:rPr>
                <w:rFonts w:ascii="Arial" w:hAnsi="Arial" w:cs="Arial"/>
                <w:bCs/>
                <w:lang w:eastAsia="zh-CN"/>
              </w:rPr>
              <w:t>is not in the scope</w:t>
            </w:r>
          </w:p>
          <w:p w14:paraId="05187F60" w14:textId="77777777" w:rsidR="002D5667" w:rsidRPr="00154DDA" w:rsidRDefault="002D5667" w:rsidP="00070F70">
            <w:pPr>
              <w:pStyle w:val="ListParagraph"/>
              <w:numPr>
                <w:ilvl w:val="1"/>
                <w:numId w:val="2"/>
              </w:numPr>
              <w:spacing w:afterLines="50" w:after="120"/>
              <w:textAlignment w:val="auto"/>
              <w:rPr>
                <w:rFonts w:ascii="Arial" w:hAnsi="Arial" w:cs="Arial"/>
                <w:bCs/>
                <w:lang w:eastAsia="zh-CN"/>
              </w:rPr>
            </w:pPr>
            <w:r w:rsidRPr="00154DDA">
              <w:rPr>
                <w:rFonts w:ascii="Arial" w:hAnsi="Arial" w:cs="Arial"/>
                <w:lang w:eastAsia="ko-KR"/>
              </w:rPr>
              <w:t xml:space="preserve">Specify the procedure of cross-slot scheduling power saving techniques  </w:t>
            </w:r>
          </w:p>
          <w:p w14:paraId="17DB34DC" w14:textId="77777777" w:rsidR="002D5667" w:rsidRPr="00154DDA" w:rsidRDefault="002D5667" w:rsidP="00070F70">
            <w:pPr>
              <w:pStyle w:val="ListParagraph"/>
              <w:numPr>
                <w:ilvl w:val="2"/>
                <w:numId w:val="2"/>
              </w:numPr>
              <w:spacing w:afterLines="50" w:after="120"/>
              <w:textAlignment w:val="auto"/>
              <w:rPr>
                <w:rFonts w:ascii="Arial" w:hAnsi="Arial" w:cs="Arial"/>
                <w:bCs/>
                <w:lang w:eastAsia="zh-CN"/>
              </w:rPr>
            </w:pPr>
            <w:r w:rsidRPr="00154DDA">
              <w:rPr>
                <w:rFonts w:ascii="Arial" w:hAnsi="Arial" w:cs="Arial"/>
                <w:bCs/>
                <w:lang w:eastAsia="zh-CN"/>
              </w:rPr>
              <w:t>Note: The procedure is in addition to Rel-15 cross-slot scheduling procedure</w:t>
            </w:r>
          </w:p>
          <w:p w14:paraId="4F878B20" w14:textId="77777777" w:rsidR="002D5667" w:rsidRPr="00154DDA" w:rsidRDefault="002D5667" w:rsidP="00070F70">
            <w:pPr>
              <w:pStyle w:val="ListParagraph"/>
              <w:numPr>
                <w:ilvl w:val="0"/>
                <w:numId w:val="2"/>
              </w:numPr>
              <w:spacing w:afterLines="50" w:after="120"/>
              <w:textAlignment w:val="auto"/>
              <w:rPr>
                <w:rFonts w:ascii="Arial" w:hAnsi="Arial" w:cs="Arial"/>
                <w:bCs/>
                <w:lang w:eastAsia="zh-CN"/>
              </w:rPr>
            </w:pPr>
            <w:r w:rsidRPr="00154DDA">
              <w:rPr>
                <w:rFonts w:ascii="Arial" w:hAnsi="Arial" w:cs="Arial"/>
                <w:lang w:eastAsia="ko-KR"/>
              </w:rPr>
              <w:t>Evaluate the required switching and interruption times for UE dynamic adaptation to the maximum number of MIMO layers</w:t>
            </w:r>
            <w:r w:rsidRPr="00154DDA">
              <w:rPr>
                <w:rFonts w:ascii="Arial" w:hAnsi="Arial" w:cs="Arial"/>
                <w:u w:val="single"/>
                <w:lang w:eastAsia="ko-KR"/>
              </w:rPr>
              <w:t xml:space="preserve"> </w:t>
            </w:r>
            <w:r w:rsidRPr="00154DDA">
              <w:rPr>
                <w:rFonts w:ascii="Arial" w:hAnsi="Arial" w:cs="Arial"/>
                <w:lang w:eastAsia="ko-KR"/>
              </w:rPr>
              <w:t>[RAN4]</w:t>
            </w:r>
          </w:p>
          <w:p w14:paraId="1DF1351A" w14:textId="77777777" w:rsidR="002D5667" w:rsidRPr="00154DDA" w:rsidRDefault="002D5667" w:rsidP="00070F70">
            <w:pPr>
              <w:pStyle w:val="ListParagraph"/>
              <w:numPr>
                <w:ilvl w:val="1"/>
                <w:numId w:val="2"/>
              </w:numPr>
              <w:spacing w:afterLines="50" w:after="120"/>
              <w:textAlignment w:val="auto"/>
              <w:rPr>
                <w:bCs/>
                <w:lang w:eastAsia="zh-CN"/>
              </w:rPr>
            </w:pPr>
            <w:r w:rsidRPr="00154DDA">
              <w:rPr>
                <w:rFonts w:ascii="Arial" w:hAnsi="Arial" w:cs="Arial"/>
                <w:bCs/>
                <w:lang w:eastAsia="zh-CN"/>
              </w:rPr>
              <w:t xml:space="preserve">Note: </w:t>
            </w:r>
            <w:r w:rsidRPr="00154DDA">
              <w:rPr>
                <w:rFonts w:ascii="Arial" w:hAnsi="Arial" w:cs="Arial"/>
                <w:lang w:eastAsia="ko-KR"/>
              </w:rPr>
              <w:t>Switching on/off the RF is part of the evaluation</w:t>
            </w:r>
          </w:p>
        </w:tc>
      </w:tr>
    </w:tbl>
    <w:p w14:paraId="08EEDD0A" w14:textId="77777777" w:rsidR="002D5667" w:rsidRDefault="002D5667" w:rsidP="00C63963">
      <w:pPr>
        <w:spacing w:after="120"/>
        <w:rPr>
          <w:rFonts w:ascii="Arial" w:hAnsi="Arial" w:cs="Arial"/>
          <w:lang w:val="en-US" w:eastAsia="zh-CN"/>
        </w:rPr>
      </w:pPr>
    </w:p>
    <w:p w14:paraId="72E88171" w14:textId="4CDA0B28" w:rsidR="006C4FDE" w:rsidRDefault="006C4FDE" w:rsidP="00C63963">
      <w:pPr>
        <w:spacing w:after="120"/>
        <w:rPr>
          <w:rFonts w:ascii="Arial" w:hAnsi="Arial" w:cs="Arial"/>
          <w:lang w:val="en-US" w:eastAsia="zh-CN"/>
        </w:rPr>
      </w:pPr>
      <w:r>
        <w:rPr>
          <w:rFonts w:ascii="Arial" w:hAnsi="Arial" w:cs="Arial"/>
          <w:lang w:val="en-US" w:eastAsia="zh-CN"/>
        </w:rPr>
        <w:t xml:space="preserve">In </w:t>
      </w:r>
      <w:r w:rsidR="00817D41">
        <w:rPr>
          <w:rFonts w:ascii="Arial" w:hAnsi="Arial" w:cs="Arial"/>
          <w:lang w:val="en-US" w:eastAsia="zh-CN"/>
        </w:rPr>
        <w:t xml:space="preserve">the </w:t>
      </w:r>
      <w:r>
        <w:rPr>
          <w:rFonts w:ascii="Arial" w:hAnsi="Arial" w:cs="Arial"/>
          <w:lang w:val="en-US" w:eastAsia="zh-CN"/>
        </w:rPr>
        <w:t>RAN1 # 96</w:t>
      </w:r>
      <w:r w:rsidR="00817D41">
        <w:rPr>
          <w:rFonts w:ascii="Arial" w:hAnsi="Arial" w:cs="Arial"/>
          <w:lang w:val="en-US" w:eastAsia="zh-CN"/>
        </w:rPr>
        <w:t>bis meeting</w:t>
      </w:r>
      <w:r>
        <w:rPr>
          <w:rFonts w:ascii="Arial" w:hAnsi="Arial" w:cs="Arial"/>
          <w:lang w:val="en-US" w:eastAsia="zh-CN"/>
        </w:rPr>
        <w:t>,</w:t>
      </w:r>
      <w:r w:rsidR="009126FD">
        <w:rPr>
          <w:rFonts w:ascii="Arial" w:hAnsi="Arial" w:cs="Arial"/>
          <w:lang w:val="en-US" w:eastAsia="zh-CN"/>
        </w:rPr>
        <w:t xml:space="preserve"> the</w:t>
      </w:r>
      <w:r>
        <w:rPr>
          <w:rFonts w:ascii="Arial" w:hAnsi="Arial" w:cs="Arial"/>
          <w:lang w:val="en-US" w:eastAsia="zh-CN"/>
        </w:rPr>
        <w:t xml:space="preserve"> following agreements were made </w:t>
      </w:r>
      <w:r w:rsidR="00FA14BD">
        <w:rPr>
          <w:rFonts w:ascii="Arial" w:hAnsi="Arial" w:cs="Arial"/>
          <w:lang w:val="en-US" w:eastAsia="zh-CN"/>
        </w:rPr>
        <w:t xml:space="preserve">[2] </w:t>
      </w:r>
      <w:r>
        <w:rPr>
          <w:rFonts w:ascii="Arial" w:hAnsi="Arial" w:cs="Arial"/>
          <w:lang w:val="en-US" w:eastAsia="zh-CN"/>
        </w:rPr>
        <w:t xml:space="preserve">related to </w:t>
      </w:r>
      <w:r w:rsidRPr="006C4FDE">
        <w:rPr>
          <w:rFonts w:ascii="Arial" w:hAnsi="Arial" w:cs="Arial"/>
          <w:lang w:val="en-US" w:eastAsia="zh-CN"/>
        </w:rPr>
        <w:t>PDCCH-based Power Saving Signal/Channel</w:t>
      </w:r>
    </w:p>
    <w:tbl>
      <w:tblPr>
        <w:tblStyle w:val="TableGrid"/>
        <w:tblW w:w="0" w:type="auto"/>
        <w:tblLook w:val="04A0" w:firstRow="1" w:lastRow="0" w:firstColumn="1" w:lastColumn="0" w:noHBand="0" w:noVBand="1"/>
      </w:tblPr>
      <w:tblGrid>
        <w:gridCol w:w="9962"/>
      </w:tblGrid>
      <w:tr w:rsidR="006C4FDE" w14:paraId="5FB484D9" w14:textId="77777777" w:rsidTr="006C4FDE">
        <w:tc>
          <w:tcPr>
            <w:tcW w:w="9962" w:type="dxa"/>
          </w:tcPr>
          <w:p w14:paraId="1E891FAF"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0D912C28" w14:textId="77777777" w:rsidR="006C4FDE" w:rsidRPr="00FA14BD" w:rsidRDefault="006C4FDE" w:rsidP="00070F70">
            <w:pPr>
              <w:pStyle w:val="ListParagraph"/>
              <w:numPr>
                <w:ilvl w:val="0"/>
                <w:numId w:val="10"/>
              </w:numPr>
              <w:overflowPunct/>
              <w:autoSpaceDE/>
              <w:autoSpaceDN/>
              <w:adjustRightInd/>
              <w:spacing w:after="0"/>
              <w:contextualSpacing w:val="0"/>
              <w:textAlignment w:val="auto"/>
              <w:rPr>
                <w:rFonts w:ascii="Arial" w:hAnsi="Arial" w:cs="Arial"/>
              </w:rPr>
            </w:pPr>
            <w:r w:rsidRPr="00FA14BD">
              <w:rPr>
                <w:rFonts w:ascii="Arial" w:hAnsi="Arial" w:cs="Arial"/>
              </w:rPr>
              <w:t xml:space="preserve">The PDCCH-based power saving signal/channel is UE-specifically configured.   </w:t>
            </w:r>
          </w:p>
          <w:p w14:paraId="1557BB1F" w14:textId="77777777" w:rsidR="006C4FDE" w:rsidRPr="00FA14BD" w:rsidRDefault="006C4FDE" w:rsidP="00070F70">
            <w:pPr>
              <w:pStyle w:val="ListParagraph"/>
              <w:numPr>
                <w:ilvl w:val="0"/>
                <w:numId w:val="10"/>
              </w:numPr>
              <w:overflowPunct/>
              <w:autoSpaceDE/>
              <w:autoSpaceDN/>
              <w:adjustRightInd/>
              <w:spacing w:after="0"/>
              <w:contextualSpacing w:val="0"/>
              <w:textAlignment w:val="auto"/>
              <w:rPr>
                <w:rFonts w:ascii="Arial" w:hAnsi="Arial" w:cs="Arial"/>
              </w:rPr>
            </w:pPr>
            <w:r w:rsidRPr="00FA14BD">
              <w:rPr>
                <w:rFonts w:ascii="Arial" w:hAnsi="Arial" w:cs="Arial"/>
              </w:rPr>
              <w:t>The DCI format(s) contain information for (including potential down-selection, which may or may not depend on power saving techniques/scenarios):</w:t>
            </w:r>
          </w:p>
          <w:p w14:paraId="61B25DC4" w14:textId="77777777" w:rsidR="006C4FDE" w:rsidRPr="00FA14BD" w:rsidRDefault="006C4FDE" w:rsidP="00070F70">
            <w:pPr>
              <w:pStyle w:val="ListParagraph"/>
              <w:numPr>
                <w:ilvl w:val="1"/>
                <w:numId w:val="10"/>
              </w:numPr>
              <w:overflowPunct/>
              <w:autoSpaceDE/>
              <w:autoSpaceDN/>
              <w:adjustRightInd/>
              <w:spacing w:after="0"/>
              <w:contextualSpacing w:val="0"/>
              <w:textAlignment w:val="auto"/>
              <w:rPr>
                <w:rFonts w:ascii="Arial" w:hAnsi="Arial" w:cs="Arial"/>
              </w:rPr>
            </w:pPr>
            <w:r w:rsidRPr="00FA14BD">
              <w:rPr>
                <w:rFonts w:ascii="Arial" w:hAnsi="Arial" w:cs="Arial"/>
              </w:rPr>
              <w:t xml:space="preserve">Alt 1: triggering a single UE only </w:t>
            </w:r>
          </w:p>
          <w:p w14:paraId="12C40950" w14:textId="77777777" w:rsidR="006C4FDE" w:rsidRPr="00FA14BD" w:rsidRDefault="006C4FDE" w:rsidP="00070F70">
            <w:pPr>
              <w:pStyle w:val="ListParagraph"/>
              <w:numPr>
                <w:ilvl w:val="1"/>
                <w:numId w:val="10"/>
              </w:numPr>
              <w:overflowPunct/>
              <w:autoSpaceDE/>
              <w:autoSpaceDN/>
              <w:adjustRightInd/>
              <w:spacing w:after="0"/>
              <w:contextualSpacing w:val="0"/>
              <w:textAlignment w:val="auto"/>
              <w:rPr>
                <w:rFonts w:ascii="Arial" w:hAnsi="Arial" w:cs="Arial"/>
              </w:rPr>
            </w:pPr>
            <w:r w:rsidRPr="00FA14BD">
              <w:rPr>
                <w:rFonts w:ascii="Arial" w:hAnsi="Arial" w:cs="Arial"/>
              </w:rPr>
              <w:t xml:space="preserve">Alt 2: triggering UE(s) within a group </w:t>
            </w:r>
          </w:p>
          <w:p w14:paraId="05A60521" w14:textId="77777777" w:rsidR="006C4FDE" w:rsidRPr="00FA14BD" w:rsidRDefault="006C4FDE" w:rsidP="00070F70">
            <w:pPr>
              <w:pStyle w:val="ListParagraph"/>
              <w:numPr>
                <w:ilvl w:val="2"/>
                <w:numId w:val="10"/>
              </w:numPr>
              <w:overflowPunct/>
              <w:autoSpaceDE/>
              <w:autoSpaceDN/>
              <w:adjustRightInd/>
              <w:spacing w:after="0"/>
              <w:contextualSpacing w:val="0"/>
              <w:textAlignment w:val="auto"/>
              <w:rPr>
                <w:rFonts w:ascii="Arial" w:hAnsi="Arial" w:cs="Arial"/>
              </w:rPr>
            </w:pPr>
            <w:r w:rsidRPr="00FA14BD">
              <w:rPr>
                <w:rFonts w:ascii="Arial" w:hAnsi="Arial" w:cs="Arial"/>
              </w:rPr>
              <w:t>FFS whether to always trigger all UEs in a group or a subset of it</w:t>
            </w:r>
          </w:p>
          <w:p w14:paraId="4D1F65E8" w14:textId="77777777" w:rsidR="006C4FDE" w:rsidRPr="00FA14BD" w:rsidRDefault="006C4FDE" w:rsidP="00070F70">
            <w:pPr>
              <w:pStyle w:val="ListParagraph"/>
              <w:numPr>
                <w:ilvl w:val="1"/>
                <w:numId w:val="10"/>
              </w:numPr>
              <w:overflowPunct/>
              <w:autoSpaceDE/>
              <w:autoSpaceDN/>
              <w:adjustRightInd/>
              <w:spacing w:after="0"/>
              <w:contextualSpacing w:val="0"/>
              <w:textAlignment w:val="auto"/>
              <w:rPr>
                <w:rFonts w:ascii="Arial" w:hAnsi="Arial" w:cs="Arial"/>
              </w:rPr>
            </w:pPr>
            <w:r w:rsidRPr="00FA14BD">
              <w:rPr>
                <w:rFonts w:ascii="Arial" w:hAnsi="Arial" w:cs="Arial"/>
              </w:rPr>
              <w:t xml:space="preserve">Alt 3: Alt 1 &amp; Alt 2 </w:t>
            </w:r>
          </w:p>
          <w:p w14:paraId="630F67BB" w14:textId="77777777" w:rsidR="006C4FDE" w:rsidRDefault="006C4FDE" w:rsidP="00C63963">
            <w:pPr>
              <w:spacing w:after="120"/>
              <w:rPr>
                <w:rFonts w:ascii="Arial" w:hAnsi="Arial" w:cs="Arial"/>
                <w:lang w:val="en-US" w:eastAsia="zh-CN"/>
              </w:rPr>
            </w:pPr>
          </w:p>
          <w:p w14:paraId="610B5629"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0AF54BF3" w14:textId="77777777" w:rsidR="006C4FDE" w:rsidRPr="00FA14BD" w:rsidRDefault="006C4FDE" w:rsidP="006C4FDE">
            <w:pPr>
              <w:rPr>
                <w:rFonts w:ascii="Arial" w:hAnsi="Arial" w:cs="Arial"/>
              </w:rPr>
            </w:pPr>
            <w:r w:rsidRPr="00FA14BD">
              <w:rPr>
                <w:rFonts w:ascii="Arial" w:hAnsi="Arial" w:cs="Arial"/>
              </w:rPr>
              <w:t>The assumptions of the DCI design of the PDCCH-based power saving signal/channel include:</w:t>
            </w:r>
          </w:p>
          <w:p w14:paraId="7F6F4FB6" w14:textId="77777777" w:rsidR="006C4FDE" w:rsidRPr="00FA14BD" w:rsidRDefault="006C4FDE" w:rsidP="00070F70">
            <w:pPr>
              <w:pStyle w:val="ListParagraph"/>
              <w:numPr>
                <w:ilvl w:val="0"/>
                <w:numId w:val="11"/>
              </w:numPr>
              <w:overflowPunct/>
              <w:autoSpaceDE/>
              <w:autoSpaceDN/>
              <w:adjustRightInd/>
              <w:spacing w:after="0"/>
              <w:contextualSpacing w:val="0"/>
              <w:textAlignment w:val="auto"/>
              <w:rPr>
                <w:rFonts w:ascii="Arial" w:hAnsi="Arial" w:cs="Arial"/>
              </w:rPr>
            </w:pPr>
            <w:r w:rsidRPr="00FA14BD">
              <w:rPr>
                <w:rFonts w:ascii="Arial" w:hAnsi="Arial" w:cs="Arial"/>
              </w:rPr>
              <w:t xml:space="preserve">No increase of DCI format size budget  </w:t>
            </w:r>
          </w:p>
          <w:p w14:paraId="6C520049" w14:textId="77777777" w:rsidR="006C4FDE" w:rsidRPr="00FA14BD" w:rsidRDefault="006C4FDE" w:rsidP="00070F70">
            <w:pPr>
              <w:pStyle w:val="ListParagraph"/>
              <w:numPr>
                <w:ilvl w:val="1"/>
                <w:numId w:val="11"/>
              </w:numPr>
              <w:overflowPunct/>
              <w:autoSpaceDE/>
              <w:autoSpaceDN/>
              <w:adjustRightInd/>
              <w:spacing w:after="0"/>
              <w:contextualSpacing w:val="0"/>
              <w:textAlignment w:val="auto"/>
              <w:rPr>
                <w:rFonts w:ascii="Arial" w:hAnsi="Arial" w:cs="Arial"/>
              </w:rPr>
            </w:pPr>
            <w:r w:rsidRPr="00FA14BD">
              <w:rPr>
                <w:rFonts w:ascii="Arial" w:hAnsi="Arial" w:cs="Arial"/>
              </w:rPr>
              <w:t xml:space="preserve">FFS </w:t>
            </w:r>
            <w:proofErr w:type="gramStart"/>
            <w:r w:rsidRPr="00FA14BD">
              <w:rPr>
                <w:rFonts w:ascii="Arial" w:hAnsi="Arial" w:cs="Arial"/>
              </w:rPr>
              <w:t>whether or not</w:t>
            </w:r>
            <w:proofErr w:type="gramEnd"/>
            <w:r w:rsidRPr="00FA14BD">
              <w:rPr>
                <w:rFonts w:ascii="Arial" w:hAnsi="Arial" w:cs="Arial"/>
              </w:rPr>
              <w:t xml:space="preserve"> the same or different sets of DCI format sizes for Active time vs. out of Active time</w:t>
            </w:r>
          </w:p>
          <w:p w14:paraId="20E1E470" w14:textId="77777777" w:rsidR="006C4FDE" w:rsidRPr="00FA14BD" w:rsidRDefault="006C4FDE" w:rsidP="00070F70">
            <w:pPr>
              <w:pStyle w:val="ListParagraph"/>
              <w:numPr>
                <w:ilvl w:val="0"/>
                <w:numId w:val="11"/>
              </w:numPr>
              <w:overflowPunct/>
              <w:autoSpaceDE/>
              <w:autoSpaceDN/>
              <w:adjustRightInd/>
              <w:spacing w:after="0"/>
              <w:contextualSpacing w:val="0"/>
              <w:textAlignment w:val="auto"/>
              <w:rPr>
                <w:rFonts w:ascii="Arial" w:hAnsi="Arial" w:cs="Arial"/>
              </w:rPr>
            </w:pPr>
            <w:r w:rsidRPr="00FA14BD">
              <w:rPr>
                <w:rFonts w:ascii="Arial" w:hAnsi="Arial" w:cs="Arial"/>
              </w:rPr>
              <w:t>Working assumption: no increase of UE BD/non-overlapping CCE limit</w:t>
            </w:r>
          </w:p>
          <w:p w14:paraId="1505502B" w14:textId="77777777" w:rsidR="006C4FDE" w:rsidRPr="00FA14BD" w:rsidRDefault="006C4FDE" w:rsidP="00C63963">
            <w:pPr>
              <w:spacing w:after="120"/>
              <w:rPr>
                <w:rFonts w:ascii="Arial" w:hAnsi="Arial" w:cs="Arial"/>
                <w:lang w:val="en-US" w:eastAsia="zh-CN"/>
              </w:rPr>
            </w:pPr>
          </w:p>
          <w:p w14:paraId="74E30435"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4425545F" w14:textId="77777777" w:rsidR="006C4FDE" w:rsidRPr="00FA14BD" w:rsidRDefault="006C4FDE" w:rsidP="006C4FDE">
            <w:pPr>
              <w:rPr>
                <w:rFonts w:ascii="Arial" w:hAnsi="Arial" w:cs="Arial"/>
              </w:rPr>
            </w:pPr>
            <w:r w:rsidRPr="00FA14BD">
              <w:rPr>
                <w:rFonts w:ascii="Arial" w:hAnsi="Arial" w:cs="Arial"/>
              </w:rPr>
              <w:t>Possible candidates of DCI format design for the PDCCH-based power saving signal/channel (including potential down-selection, which may or may not depend on power saving techniques/scenarios):</w:t>
            </w:r>
          </w:p>
          <w:p w14:paraId="6722A8BC" w14:textId="77777777" w:rsidR="006C4FDE" w:rsidRPr="00FA14BD" w:rsidRDefault="006C4FDE" w:rsidP="00070F70">
            <w:pPr>
              <w:pStyle w:val="ListParagraph"/>
              <w:numPr>
                <w:ilvl w:val="0"/>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 xml:space="preserve">New DCI format(s) </w:t>
            </w:r>
          </w:p>
          <w:p w14:paraId="37B0278A" w14:textId="77777777" w:rsidR="006C4FDE" w:rsidRPr="00FA14BD" w:rsidRDefault="006C4FDE" w:rsidP="00070F70">
            <w:pPr>
              <w:pStyle w:val="ListParagraph"/>
              <w:numPr>
                <w:ilvl w:val="1"/>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lastRenderedPageBreak/>
              <w:t>The size of new DCI format may or may not be the same size as the existing DCI size</w:t>
            </w:r>
          </w:p>
          <w:p w14:paraId="7BE99A8B" w14:textId="77777777" w:rsidR="006C4FDE" w:rsidRPr="00FA14BD" w:rsidRDefault="006C4FDE" w:rsidP="00070F70">
            <w:pPr>
              <w:pStyle w:val="ListParagraph"/>
              <w:numPr>
                <w:ilvl w:val="0"/>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 xml:space="preserve">Enhancement of existing DCI. </w:t>
            </w:r>
            <w:proofErr w:type="gramStart"/>
            <w:r w:rsidRPr="00FA14BD">
              <w:rPr>
                <w:rFonts w:ascii="Arial" w:hAnsi="Arial" w:cs="Arial"/>
              </w:rPr>
              <w:t>E.g.,:</w:t>
            </w:r>
            <w:proofErr w:type="gramEnd"/>
          </w:p>
          <w:p w14:paraId="4BDAB64A" w14:textId="77777777" w:rsidR="006C4FDE" w:rsidRPr="00FA14BD" w:rsidRDefault="006C4FDE" w:rsidP="00070F70">
            <w:pPr>
              <w:pStyle w:val="ListParagraph"/>
              <w:numPr>
                <w:ilvl w:val="1"/>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Additional new field(s)</w:t>
            </w:r>
          </w:p>
          <w:p w14:paraId="20900F06" w14:textId="77777777" w:rsidR="006C4FDE" w:rsidRPr="00FA14BD" w:rsidRDefault="006C4FDE" w:rsidP="00070F70">
            <w:pPr>
              <w:pStyle w:val="ListParagraph"/>
              <w:numPr>
                <w:ilvl w:val="1"/>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Using the existing DCI format for the power saving purpose</w:t>
            </w:r>
          </w:p>
          <w:p w14:paraId="519D205C" w14:textId="77777777" w:rsidR="006C4FDE" w:rsidRPr="00FA14BD" w:rsidRDefault="006C4FDE" w:rsidP="00070F70">
            <w:pPr>
              <w:pStyle w:val="ListParagraph"/>
              <w:numPr>
                <w:ilvl w:val="2"/>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Re-purpose field(s) in the DCI</w:t>
            </w:r>
          </w:p>
          <w:p w14:paraId="13EF58B2" w14:textId="77777777" w:rsidR="006C4FDE" w:rsidRPr="00FA14BD" w:rsidRDefault="006C4FDE" w:rsidP="00070F70">
            <w:pPr>
              <w:pStyle w:val="ListParagraph"/>
              <w:numPr>
                <w:ilvl w:val="2"/>
                <w:numId w:val="12"/>
              </w:numPr>
              <w:overflowPunct/>
              <w:autoSpaceDE/>
              <w:autoSpaceDN/>
              <w:adjustRightInd/>
              <w:spacing w:after="0"/>
              <w:contextualSpacing w:val="0"/>
              <w:jc w:val="both"/>
              <w:textAlignment w:val="auto"/>
              <w:rPr>
                <w:rFonts w:ascii="Arial" w:hAnsi="Arial" w:cs="Arial"/>
              </w:rPr>
            </w:pPr>
            <w:r w:rsidRPr="00FA14BD">
              <w:rPr>
                <w:rFonts w:ascii="Arial" w:hAnsi="Arial" w:cs="Arial"/>
              </w:rPr>
              <w:t xml:space="preserve">The detection of existing DCI format as the indication for the power saving technique </w:t>
            </w:r>
          </w:p>
          <w:p w14:paraId="240B2D47" w14:textId="77777777" w:rsidR="006C4FDE" w:rsidRPr="00FA14BD" w:rsidRDefault="006C4FDE" w:rsidP="00C63963">
            <w:pPr>
              <w:spacing w:after="120"/>
              <w:rPr>
                <w:rFonts w:ascii="Arial" w:hAnsi="Arial" w:cs="Arial"/>
                <w:lang w:val="en-US" w:eastAsia="zh-CN"/>
              </w:rPr>
            </w:pPr>
          </w:p>
          <w:p w14:paraId="5BD4B5F6"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0A558EEA" w14:textId="77777777" w:rsidR="006C4FDE" w:rsidRPr="00FA14BD" w:rsidRDefault="006C4FDE" w:rsidP="006C4FDE">
            <w:pPr>
              <w:rPr>
                <w:rFonts w:ascii="Arial" w:hAnsi="Arial" w:cs="Arial"/>
              </w:rPr>
            </w:pPr>
            <w:r w:rsidRPr="00FA14BD">
              <w:rPr>
                <w:rFonts w:ascii="Arial" w:hAnsi="Arial" w:cs="Arial"/>
              </w:rPr>
              <w:t xml:space="preserve">The DCI format(s) of the PDCCH-based power saving signal/channel is designed to provide: </w:t>
            </w:r>
          </w:p>
          <w:p w14:paraId="0F5853BE" w14:textId="77777777" w:rsidR="006C4FDE" w:rsidRPr="00FA14BD" w:rsidRDefault="006C4FDE" w:rsidP="00070F70">
            <w:pPr>
              <w:pStyle w:val="ListParagraph"/>
              <w:numPr>
                <w:ilvl w:val="0"/>
                <w:numId w:val="13"/>
              </w:numPr>
              <w:overflowPunct/>
              <w:autoSpaceDE/>
              <w:autoSpaceDN/>
              <w:adjustRightInd/>
              <w:spacing w:after="0"/>
              <w:contextualSpacing w:val="0"/>
              <w:textAlignment w:val="auto"/>
              <w:rPr>
                <w:rFonts w:ascii="Arial" w:hAnsi="Arial" w:cs="Arial"/>
              </w:rPr>
            </w:pPr>
            <w:r w:rsidRPr="00FA14BD">
              <w:rPr>
                <w:rFonts w:ascii="Arial" w:hAnsi="Arial" w:cs="Arial"/>
              </w:rPr>
              <w:t xml:space="preserve">Indication of one or more power saving associated operations.  </w:t>
            </w:r>
          </w:p>
          <w:p w14:paraId="4A91645C" w14:textId="77777777" w:rsidR="006C4FDE" w:rsidRPr="00FA14BD" w:rsidRDefault="006C4FDE" w:rsidP="00070F70">
            <w:pPr>
              <w:pStyle w:val="ListParagraph"/>
              <w:numPr>
                <w:ilvl w:val="0"/>
                <w:numId w:val="13"/>
              </w:numPr>
              <w:overflowPunct/>
              <w:autoSpaceDE/>
              <w:autoSpaceDN/>
              <w:adjustRightInd/>
              <w:spacing w:after="0"/>
              <w:contextualSpacing w:val="0"/>
              <w:textAlignment w:val="auto"/>
              <w:rPr>
                <w:rFonts w:ascii="Arial" w:hAnsi="Arial" w:cs="Arial"/>
              </w:rPr>
            </w:pPr>
            <w:r w:rsidRPr="00FA14BD">
              <w:rPr>
                <w:rFonts w:ascii="Arial" w:hAnsi="Arial" w:cs="Arial"/>
              </w:rPr>
              <w:t>Supporting configurability (e.g., 0, 1, 2, …bits, etc.), if needed, for one or more information fields in the DCI at least for one DCI format</w:t>
            </w:r>
          </w:p>
          <w:p w14:paraId="46C3EA13" w14:textId="77777777" w:rsidR="006C4FDE" w:rsidRPr="00FA14BD" w:rsidRDefault="006C4FDE" w:rsidP="00C63963">
            <w:pPr>
              <w:spacing w:after="120"/>
              <w:rPr>
                <w:rFonts w:ascii="Arial" w:hAnsi="Arial" w:cs="Arial"/>
                <w:lang w:val="en-US" w:eastAsia="zh-CN"/>
              </w:rPr>
            </w:pPr>
          </w:p>
          <w:p w14:paraId="0E16ECB3" w14:textId="77777777" w:rsidR="006C4FDE" w:rsidRPr="00FA14BD" w:rsidRDefault="006C4FDE" w:rsidP="006C4FDE">
            <w:pPr>
              <w:rPr>
                <w:rFonts w:ascii="Arial" w:hAnsi="Arial" w:cs="Arial"/>
                <w:highlight w:val="green"/>
              </w:rPr>
            </w:pPr>
            <w:r w:rsidRPr="00FA14BD">
              <w:rPr>
                <w:rFonts w:ascii="Arial" w:hAnsi="Arial" w:cs="Arial"/>
                <w:highlight w:val="green"/>
              </w:rPr>
              <w:t>Agreements:</w:t>
            </w:r>
          </w:p>
          <w:p w14:paraId="2083402F" w14:textId="77777777" w:rsidR="006C4FDE" w:rsidRPr="00FA14BD" w:rsidRDefault="006C4FDE" w:rsidP="006C4FDE">
            <w:pPr>
              <w:rPr>
                <w:rFonts w:ascii="Arial" w:hAnsi="Arial" w:cs="Arial"/>
              </w:rPr>
            </w:pPr>
            <w:r w:rsidRPr="00FA14BD">
              <w:rPr>
                <w:rFonts w:ascii="Arial" w:hAnsi="Arial" w:cs="Arial"/>
              </w:rPr>
              <w:t>Potential DCI contents in DCI format(s), to be further investigated:</w:t>
            </w:r>
          </w:p>
          <w:p w14:paraId="6642048B"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Power saving technique associated with C-DRX–</w:t>
            </w:r>
          </w:p>
          <w:p w14:paraId="0DB52E8D" w14:textId="77777777" w:rsidR="006C4FDE" w:rsidRPr="00FA14BD" w:rsidRDefault="006C4FDE" w:rsidP="00070F70">
            <w:pPr>
              <w:pStyle w:val="ListParagraph"/>
              <w:numPr>
                <w:ilvl w:val="1"/>
                <w:numId w:val="14"/>
              </w:numPr>
              <w:overflowPunct/>
              <w:autoSpaceDE/>
              <w:autoSpaceDN/>
              <w:adjustRightInd/>
              <w:spacing w:after="0"/>
              <w:contextualSpacing w:val="0"/>
              <w:textAlignment w:val="auto"/>
              <w:rPr>
                <w:rFonts w:ascii="Arial" w:hAnsi="Arial" w:cs="Arial"/>
              </w:rPr>
            </w:pPr>
            <w:r w:rsidRPr="00FA14BD">
              <w:rPr>
                <w:rFonts w:ascii="Arial" w:hAnsi="Arial" w:cs="Arial"/>
              </w:rPr>
              <w:t>Essential for UE function for the C-DRX</w:t>
            </w:r>
          </w:p>
          <w:p w14:paraId="7AC799D5" w14:textId="77777777" w:rsidR="006C4FDE" w:rsidRPr="00FA14BD" w:rsidRDefault="006C4FDE" w:rsidP="00070F70">
            <w:pPr>
              <w:pStyle w:val="ListParagraph"/>
              <w:numPr>
                <w:ilvl w:val="2"/>
                <w:numId w:val="14"/>
              </w:numPr>
              <w:overflowPunct/>
              <w:autoSpaceDE/>
              <w:autoSpaceDN/>
              <w:adjustRightInd/>
              <w:spacing w:after="0"/>
              <w:contextualSpacing w:val="0"/>
              <w:textAlignment w:val="auto"/>
              <w:rPr>
                <w:rFonts w:ascii="Arial" w:hAnsi="Arial" w:cs="Arial"/>
              </w:rPr>
            </w:pPr>
            <w:r w:rsidRPr="00FA14BD">
              <w:rPr>
                <w:rFonts w:ascii="Arial" w:hAnsi="Arial" w:cs="Arial"/>
              </w:rPr>
              <w:t xml:space="preserve">Wakeup – </w:t>
            </w:r>
          </w:p>
          <w:p w14:paraId="56656C93" w14:textId="77777777" w:rsidR="006C4FDE" w:rsidRPr="00FA14BD" w:rsidRDefault="006C4FDE" w:rsidP="00070F70">
            <w:pPr>
              <w:pStyle w:val="ListParagraph"/>
              <w:numPr>
                <w:ilvl w:val="3"/>
                <w:numId w:val="14"/>
              </w:numPr>
              <w:overflowPunct/>
              <w:autoSpaceDE/>
              <w:autoSpaceDN/>
              <w:adjustRightInd/>
              <w:spacing w:after="0"/>
              <w:contextualSpacing w:val="0"/>
              <w:textAlignment w:val="auto"/>
              <w:rPr>
                <w:rFonts w:ascii="Arial" w:hAnsi="Arial" w:cs="Arial"/>
              </w:rPr>
            </w:pPr>
            <w:r w:rsidRPr="00FA14BD">
              <w:rPr>
                <w:rFonts w:ascii="Arial" w:hAnsi="Arial" w:cs="Arial"/>
              </w:rPr>
              <w:t>UE is indicated to transition from outside Active Time to Active Time</w:t>
            </w:r>
          </w:p>
          <w:p w14:paraId="0C032856" w14:textId="77777777" w:rsidR="006C4FDE" w:rsidRPr="00FA14BD" w:rsidRDefault="006C4FDE" w:rsidP="00070F70">
            <w:pPr>
              <w:pStyle w:val="ListParagraph"/>
              <w:numPr>
                <w:ilvl w:val="3"/>
                <w:numId w:val="14"/>
              </w:numPr>
              <w:overflowPunct/>
              <w:autoSpaceDE/>
              <w:autoSpaceDN/>
              <w:adjustRightInd/>
              <w:spacing w:after="0"/>
              <w:contextualSpacing w:val="0"/>
              <w:textAlignment w:val="auto"/>
              <w:rPr>
                <w:rFonts w:ascii="Arial" w:hAnsi="Arial" w:cs="Arial"/>
              </w:rPr>
            </w:pPr>
            <w:r w:rsidRPr="00FA14BD">
              <w:rPr>
                <w:rFonts w:ascii="Arial" w:hAnsi="Arial" w:cs="Arial"/>
              </w:rPr>
              <w:t>UE is indicated to stay at Active Time</w:t>
            </w:r>
          </w:p>
          <w:p w14:paraId="702F120D" w14:textId="77777777" w:rsidR="006C4FDE" w:rsidRPr="00FA14BD" w:rsidRDefault="006C4FDE" w:rsidP="00070F70">
            <w:pPr>
              <w:pStyle w:val="ListParagraph"/>
              <w:numPr>
                <w:ilvl w:val="2"/>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 xml:space="preserve">Go to sleep– </w:t>
            </w:r>
          </w:p>
          <w:p w14:paraId="58D4805F" w14:textId="77777777" w:rsidR="006C4FDE" w:rsidRPr="00FA14BD" w:rsidRDefault="006C4FDE" w:rsidP="00070F70">
            <w:pPr>
              <w:pStyle w:val="ListParagraph"/>
              <w:numPr>
                <w:ilvl w:val="3"/>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UE is indicated to transition from Active Time to outside Active Time.</w:t>
            </w:r>
          </w:p>
          <w:p w14:paraId="6B4D9BE5" w14:textId="77777777" w:rsidR="006C4FDE" w:rsidRPr="00FA14BD" w:rsidRDefault="006C4FDE" w:rsidP="00070F70">
            <w:pPr>
              <w:pStyle w:val="ListParagraph"/>
              <w:numPr>
                <w:ilvl w:val="3"/>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UE is indicated to stay outside Active Time</w:t>
            </w:r>
          </w:p>
          <w:p w14:paraId="1B6282CD" w14:textId="77777777" w:rsidR="006C4FDE" w:rsidRPr="00FA14BD" w:rsidRDefault="006C4FDE" w:rsidP="00070F70">
            <w:pPr>
              <w:pStyle w:val="ListParagraph"/>
              <w:numPr>
                <w:ilvl w:val="2"/>
                <w:numId w:val="14"/>
              </w:numPr>
              <w:overflowPunct/>
              <w:autoSpaceDE/>
              <w:autoSpaceDN/>
              <w:adjustRightInd/>
              <w:spacing w:after="0"/>
              <w:contextualSpacing w:val="0"/>
              <w:textAlignment w:val="auto"/>
              <w:rPr>
                <w:rFonts w:ascii="Arial" w:hAnsi="Arial" w:cs="Arial"/>
              </w:rPr>
            </w:pPr>
            <w:r w:rsidRPr="00FA14BD">
              <w:rPr>
                <w:rFonts w:ascii="Arial" w:hAnsi="Arial" w:cs="Arial"/>
              </w:rPr>
              <w:t xml:space="preserve">FFS: The time of receiving the </w:t>
            </w:r>
            <w:proofErr w:type="spellStart"/>
            <w:r w:rsidRPr="00FA14BD">
              <w:rPr>
                <w:rFonts w:ascii="Arial" w:hAnsi="Arial" w:cs="Arial"/>
              </w:rPr>
              <w:t>wakeup</w:t>
            </w:r>
            <w:proofErr w:type="spellEnd"/>
            <w:r w:rsidRPr="00FA14BD">
              <w:rPr>
                <w:rFonts w:ascii="Arial" w:hAnsi="Arial" w:cs="Arial"/>
              </w:rPr>
              <w:t xml:space="preserve"> and go-to-sleep indication inside or outside Active Time.</w:t>
            </w:r>
          </w:p>
          <w:p w14:paraId="2D40A773"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Cross-slot scheduling</w:t>
            </w:r>
          </w:p>
          <w:p w14:paraId="2464AA5D"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Triggering RS transmission</w:t>
            </w:r>
          </w:p>
          <w:p w14:paraId="44E8857B"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CSI report</w:t>
            </w:r>
          </w:p>
          <w:p w14:paraId="27559567"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Single vs. multi-cell operation</w:t>
            </w:r>
          </w:p>
          <w:p w14:paraId="19516278"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BWP /</w:t>
            </w:r>
            <w:proofErr w:type="spellStart"/>
            <w:r w:rsidRPr="00FA14BD">
              <w:rPr>
                <w:rFonts w:ascii="Arial" w:hAnsi="Arial" w:cs="Arial"/>
                <w:i/>
              </w:rPr>
              <w:t>SCell</w:t>
            </w:r>
            <w:proofErr w:type="spellEnd"/>
          </w:p>
          <w:p w14:paraId="623B4519" w14:textId="77777777" w:rsidR="006C4FDE" w:rsidRPr="00FA14BD" w:rsidRDefault="006C4FDE" w:rsidP="00070F70">
            <w:pPr>
              <w:pStyle w:val="ListParagraph"/>
              <w:numPr>
                <w:ilvl w:val="1"/>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 xml:space="preserve">BWP &amp; </w:t>
            </w:r>
            <w:proofErr w:type="spellStart"/>
            <w:r w:rsidRPr="00FA14BD">
              <w:rPr>
                <w:rFonts w:ascii="Arial" w:hAnsi="Arial" w:cs="Arial"/>
                <w:i/>
              </w:rPr>
              <w:t>SCell</w:t>
            </w:r>
            <w:proofErr w:type="spellEnd"/>
            <w:r w:rsidRPr="00FA14BD">
              <w:rPr>
                <w:rFonts w:ascii="Arial" w:hAnsi="Arial" w:cs="Arial"/>
                <w:i/>
              </w:rPr>
              <w:t xml:space="preserve"> together </w:t>
            </w:r>
          </w:p>
          <w:p w14:paraId="16D6B011" w14:textId="77777777" w:rsidR="006C4FDE" w:rsidRPr="00FA14BD" w:rsidRDefault="006C4FDE" w:rsidP="00070F70">
            <w:pPr>
              <w:pStyle w:val="ListParagraph"/>
              <w:numPr>
                <w:ilvl w:val="1"/>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 xml:space="preserve">BWP and </w:t>
            </w:r>
            <w:proofErr w:type="spellStart"/>
            <w:r w:rsidRPr="00FA14BD">
              <w:rPr>
                <w:rFonts w:ascii="Arial" w:hAnsi="Arial" w:cs="Arial"/>
                <w:i/>
              </w:rPr>
              <w:t>SCell</w:t>
            </w:r>
            <w:proofErr w:type="spellEnd"/>
            <w:r w:rsidRPr="00FA14BD">
              <w:rPr>
                <w:rFonts w:ascii="Arial" w:hAnsi="Arial" w:cs="Arial"/>
                <w:i/>
              </w:rPr>
              <w:t xml:space="preserve"> have separated fields</w:t>
            </w:r>
          </w:p>
          <w:p w14:paraId="452D49CD"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 xml:space="preserve">MIMO layer adaptation/number of </w:t>
            </w:r>
            <w:proofErr w:type="spellStart"/>
            <w:r w:rsidRPr="00FA14BD">
              <w:rPr>
                <w:rFonts w:ascii="Arial" w:hAnsi="Arial" w:cs="Arial"/>
                <w:i/>
              </w:rPr>
              <w:t>Anenna</w:t>
            </w:r>
            <w:proofErr w:type="spellEnd"/>
            <w:r w:rsidRPr="00FA14BD">
              <w:rPr>
                <w:rFonts w:ascii="Arial" w:hAnsi="Arial" w:cs="Arial"/>
                <w:i/>
              </w:rPr>
              <w:t xml:space="preserve"> adaptation </w:t>
            </w:r>
          </w:p>
          <w:p w14:paraId="75751E34" w14:textId="77777777" w:rsidR="006C4FDE" w:rsidRPr="00FA14BD" w:rsidRDefault="006C4FDE" w:rsidP="00070F70">
            <w:pPr>
              <w:pStyle w:val="ListParagraph"/>
              <w:numPr>
                <w:ilvl w:val="1"/>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May further depend on RAN4’s work</w:t>
            </w:r>
          </w:p>
          <w:p w14:paraId="29149DD7"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Indication of CORESET/search space/candidate of subsequent PDCCH decoding</w:t>
            </w:r>
          </w:p>
          <w:p w14:paraId="16F7F8C8"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PDCCH monitoring periodicity</w:t>
            </w:r>
          </w:p>
          <w:p w14:paraId="420FC28F"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 xml:space="preserve">PDCCH skipping (skipping duration)- </w:t>
            </w:r>
          </w:p>
          <w:p w14:paraId="71A7C0BD" w14:textId="77777777" w:rsidR="006C4FDE" w:rsidRPr="00FA14BD" w:rsidRDefault="006C4FDE" w:rsidP="00070F70">
            <w:pPr>
              <w:pStyle w:val="ListParagraph"/>
              <w:numPr>
                <w:ilvl w:val="1"/>
                <w:numId w:val="14"/>
              </w:numPr>
              <w:overflowPunct/>
              <w:autoSpaceDE/>
              <w:autoSpaceDN/>
              <w:adjustRightInd/>
              <w:spacing w:after="0"/>
              <w:contextualSpacing w:val="0"/>
              <w:textAlignment w:val="auto"/>
              <w:rPr>
                <w:rFonts w:ascii="Arial" w:hAnsi="Arial" w:cs="Arial"/>
                <w:i/>
              </w:rPr>
            </w:pPr>
            <w:r w:rsidRPr="00FA14BD">
              <w:rPr>
                <w:rFonts w:ascii="Arial" w:hAnsi="Arial" w:cs="Arial"/>
                <w:i/>
              </w:rPr>
              <w:t>PDCCH skipping – UE is indicated to skip number of the PDCCH monitoring occasions and stays in the Active Time</w:t>
            </w:r>
          </w:p>
          <w:p w14:paraId="4B99F5DD" w14:textId="77777777" w:rsidR="006C4FDE" w:rsidRPr="00FA14BD" w:rsidRDefault="006C4FDE" w:rsidP="006C4FDE">
            <w:pPr>
              <w:rPr>
                <w:rFonts w:ascii="Arial" w:hAnsi="Arial" w:cs="Arial"/>
              </w:rPr>
            </w:pPr>
            <w:r w:rsidRPr="00FA14BD">
              <w:rPr>
                <w:rFonts w:ascii="Arial" w:hAnsi="Arial" w:cs="Arial"/>
              </w:rPr>
              <w:t xml:space="preserve">Note that </w:t>
            </w:r>
          </w:p>
          <w:p w14:paraId="6C7A0C01" w14:textId="77777777" w:rsidR="006C4FDE" w:rsidRPr="00FA14BD" w:rsidRDefault="006C4FDE" w:rsidP="00070F70">
            <w:pPr>
              <w:numPr>
                <w:ilvl w:val="0"/>
                <w:numId w:val="15"/>
              </w:numPr>
              <w:overflowPunct/>
              <w:autoSpaceDE/>
              <w:autoSpaceDN/>
              <w:adjustRightInd/>
              <w:spacing w:after="0"/>
              <w:textAlignment w:val="auto"/>
              <w:rPr>
                <w:rFonts w:ascii="Arial" w:hAnsi="Arial" w:cs="Arial"/>
              </w:rPr>
            </w:pPr>
            <w:r w:rsidRPr="00FA14BD">
              <w:rPr>
                <w:rFonts w:ascii="Arial" w:hAnsi="Arial" w:cs="Arial"/>
              </w:rPr>
              <w:t xml:space="preserve">For the bullets in </w:t>
            </w:r>
            <w:r w:rsidRPr="00FA14BD">
              <w:rPr>
                <w:rFonts w:ascii="Arial" w:hAnsi="Arial" w:cs="Arial"/>
                <w:i/>
              </w:rPr>
              <w:t>italic</w:t>
            </w:r>
            <w:r w:rsidRPr="00FA14BD">
              <w:rPr>
                <w:rFonts w:ascii="Arial" w:hAnsi="Arial" w:cs="Arial"/>
              </w:rPr>
              <w:t xml:space="preserve">, there are concerns that some of which may have dependence on the ongoing SI in RAN2. </w:t>
            </w:r>
          </w:p>
          <w:p w14:paraId="212B71B5" w14:textId="77777777" w:rsidR="006C4FDE" w:rsidRPr="00FA14BD" w:rsidRDefault="006C4FDE" w:rsidP="00070F70">
            <w:pPr>
              <w:numPr>
                <w:ilvl w:val="0"/>
                <w:numId w:val="15"/>
              </w:numPr>
              <w:overflowPunct/>
              <w:autoSpaceDE/>
              <w:autoSpaceDN/>
              <w:adjustRightInd/>
              <w:spacing w:after="0"/>
              <w:textAlignment w:val="auto"/>
              <w:rPr>
                <w:rFonts w:ascii="Arial" w:hAnsi="Arial" w:cs="Arial"/>
              </w:rPr>
            </w:pPr>
            <w:r w:rsidRPr="00FA14BD">
              <w:rPr>
                <w:rFonts w:ascii="Arial" w:hAnsi="Arial" w:cs="Arial"/>
              </w:rPr>
              <w:t xml:space="preserve">For the last two bullets, there are additional concerns that these are </w:t>
            </w:r>
            <w:proofErr w:type="spellStart"/>
            <w:r w:rsidRPr="00FA14BD">
              <w:rPr>
                <w:rFonts w:ascii="Arial" w:hAnsi="Arial" w:cs="Arial"/>
              </w:rPr>
              <w:t>deemded</w:t>
            </w:r>
            <w:proofErr w:type="spellEnd"/>
            <w:r w:rsidRPr="00FA14BD">
              <w:rPr>
                <w:rFonts w:ascii="Arial" w:hAnsi="Arial" w:cs="Arial"/>
              </w:rPr>
              <w:t xml:space="preserve"> by some companies to be not in the scope of the power saving WI approved so far </w:t>
            </w:r>
          </w:p>
          <w:p w14:paraId="1AB60399" w14:textId="77777777" w:rsidR="006C4FDE" w:rsidRPr="00FA14BD" w:rsidRDefault="006C4FDE" w:rsidP="006C4FDE">
            <w:pPr>
              <w:pStyle w:val="ListParagraph"/>
              <w:ind w:left="0"/>
              <w:rPr>
                <w:rFonts w:ascii="Arial" w:hAnsi="Arial" w:cs="Arial"/>
              </w:rPr>
            </w:pPr>
          </w:p>
          <w:p w14:paraId="53B4CC10" w14:textId="77777777" w:rsidR="006C4FDE" w:rsidRPr="00FA14BD" w:rsidRDefault="006C4FDE" w:rsidP="006C4FDE">
            <w:pPr>
              <w:pStyle w:val="ListParagraph"/>
              <w:ind w:left="0"/>
              <w:rPr>
                <w:rFonts w:ascii="Arial" w:hAnsi="Arial" w:cs="Arial"/>
              </w:rPr>
            </w:pPr>
            <w:r w:rsidRPr="00FA14BD">
              <w:rPr>
                <w:rFonts w:ascii="Arial" w:hAnsi="Arial" w:cs="Arial"/>
              </w:rPr>
              <w:t>The following candidates may be discussed after RAN2’s SI is completed:</w:t>
            </w:r>
          </w:p>
          <w:p w14:paraId="5A056697"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 xml:space="preserve">Skipping number of DRX monitoring </w:t>
            </w:r>
          </w:p>
          <w:p w14:paraId="1C3D9476"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SPS activation</w:t>
            </w:r>
          </w:p>
          <w:p w14:paraId="01753209" w14:textId="77777777" w:rsidR="006C4FDE" w:rsidRPr="00FA14BD" w:rsidRDefault="006C4FDE" w:rsidP="00070F70">
            <w:pPr>
              <w:pStyle w:val="ListParagraph"/>
              <w:numPr>
                <w:ilvl w:val="0"/>
                <w:numId w:val="14"/>
              </w:numPr>
              <w:overflowPunct/>
              <w:autoSpaceDE/>
              <w:autoSpaceDN/>
              <w:adjustRightInd/>
              <w:spacing w:after="0"/>
              <w:contextualSpacing w:val="0"/>
              <w:textAlignment w:val="auto"/>
              <w:rPr>
                <w:rFonts w:ascii="Arial" w:hAnsi="Arial" w:cs="Arial"/>
              </w:rPr>
            </w:pPr>
            <w:r w:rsidRPr="00FA14BD">
              <w:rPr>
                <w:rFonts w:ascii="Arial" w:hAnsi="Arial" w:cs="Arial"/>
              </w:rPr>
              <w:t xml:space="preserve">DRX configuration </w:t>
            </w:r>
          </w:p>
          <w:p w14:paraId="080D3B78" w14:textId="77777777" w:rsidR="006C4FDE" w:rsidRPr="00FA14BD" w:rsidRDefault="006C4FDE" w:rsidP="00C63963">
            <w:pPr>
              <w:spacing w:after="120"/>
              <w:rPr>
                <w:rFonts w:ascii="Arial" w:hAnsi="Arial" w:cs="Arial"/>
                <w:lang w:val="en-US" w:eastAsia="zh-CN"/>
              </w:rPr>
            </w:pPr>
          </w:p>
          <w:p w14:paraId="72E7B40D" w14:textId="77777777" w:rsidR="006C4FDE" w:rsidRPr="00FA14BD" w:rsidRDefault="006C4FDE" w:rsidP="006C4FDE">
            <w:pPr>
              <w:rPr>
                <w:rFonts w:ascii="Arial" w:hAnsi="Arial" w:cs="Arial"/>
              </w:rPr>
            </w:pPr>
            <w:r w:rsidRPr="00FA14BD">
              <w:rPr>
                <w:rFonts w:ascii="Arial" w:hAnsi="Arial" w:cs="Arial"/>
                <w:highlight w:val="green"/>
              </w:rPr>
              <w:lastRenderedPageBreak/>
              <w:t>Agreements</w:t>
            </w:r>
            <w:r w:rsidRPr="00FA14BD">
              <w:rPr>
                <w:rFonts w:ascii="Arial" w:hAnsi="Arial" w:cs="Arial"/>
              </w:rPr>
              <w:t>:</w:t>
            </w:r>
          </w:p>
          <w:p w14:paraId="3DF340F9" w14:textId="77777777" w:rsidR="006C4FDE" w:rsidRPr="00FA14BD" w:rsidRDefault="006C4FDE" w:rsidP="00070F70">
            <w:pPr>
              <w:pStyle w:val="ListParagraph"/>
              <w:numPr>
                <w:ilvl w:val="0"/>
                <w:numId w:val="16"/>
              </w:numPr>
              <w:overflowPunct/>
              <w:autoSpaceDE/>
              <w:autoSpaceDN/>
              <w:adjustRightInd/>
              <w:spacing w:after="0"/>
              <w:contextualSpacing w:val="0"/>
              <w:textAlignment w:val="auto"/>
              <w:rPr>
                <w:rFonts w:ascii="Arial" w:hAnsi="Arial" w:cs="Arial"/>
              </w:rPr>
            </w:pPr>
            <w:r w:rsidRPr="00FA14BD">
              <w:rPr>
                <w:rFonts w:ascii="Arial" w:hAnsi="Arial" w:cs="Arial"/>
              </w:rPr>
              <w:t>The design of the DCI format(s) and size needs to account for one or more of the following aspects</w:t>
            </w:r>
          </w:p>
          <w:p w14:paraId="381059D0" w14:textId="77777777" w:rsidR="006C4FDE" w:rsidRPr="00FA14BD" w:rsidRDefault="006C4FDE" w:rsidP="00070F70">
            <w:pPr>
              <w:pStyle w:val="ListParagraph"/>
              <w:numPr>
                <w:ilvl w:val="1"/>
                <w:numId w:val="16"/>
              </w:numPr>
              <w:overflowPunct/>
              <w:autoSpaceDE/>
              <w:autoSpaceDN/>
              <w:adjustRightInd/>
              <w:spacing w:after="0"/>
              <w:contextualSpacing w:val="0"/>
              <w:textAlignment w:val="auto"/>
              <w:rPr>
                <w:rFonts w:ascii="Arial" w:hAnsi="Arial" w:cs="Arial"/>
              </w:rPr>
            </w:pPr>
            <w:r w:rsidRPr="00FA14BD">
              <w:rPr>
                <w:rFonts w:ascii="Arial" w:hAnsi="Arial" w:cs="Arial"/>
              </w:rPr>
              <w:t>Within or outside Active Time</w:t>
            </w:r>
          </w:p>
          <w:p w14:paraId="665253BB" w14:textId="77777777" w:rsidR="006C4FDE" w:rsidRPr="00FA14BD" w:rsidRDefault="006C4FDE" w:rsidP="00070F70">
            <w:pPr>
              <w:pStyle w:val="ListParagraph"/>
              <w:numPr>
                <w:ilvl w:val="1"/>
                <w:numId w:val="16"/>
              </w:numPr>
              <w:overflowPunct/>
              <w:autoSpaceDE/>
              <w:autoSpaceDN/>
              <w:adjustRightInd/>
              <w:spacing w:after="0"/>
              <w:contextualSpacing w:val="0"/>
              <w:textAlignment w:val="auto"/>
              <w:rPr>
                <w:rFonts w:ascii="Arial" w:hAnsi="Arial" w:cs="Arial"/>
              </w:rPr>
            </w:pPr>
            <w:r w:rsidRPr="00FA14BD">
              <w:rPr>
                <w:rFonts w:ascii="Arial" w:hAnsi="Arial" w:cs="Arial"/>
              </w:rPr>
              <w:t>DCI format size for the power saving signal/channel to fit the DCI format size budget</w:t>
            </w:r>
          </w:p>
          <w:p w14:paraId="7F631E99" w14:textId="77777777" w:rsidR="006C4FDE" w:rsidRPr="00FA14BD" w:rsidRDefault="006C4FDE" w:rsidP="00070F70">
            <w:pPr>
              <w:pStyle w:val="ListParagraph"/>
              <w:numPr>
                <w:ilvl w:val="2"/>
                <w:numId w:val="16"/>
              </w:numPr>
              <w:overflowPunct/>
              <w:autoSpaceDE/>
              <w:autoSpaceDN/>
              <w:adjustRightInd/>
              <w:spacing w:after="0"/>
              <w:contextualSpacing w:val="0"/>
              <w:textAlignment w:val="auto"/>
              <w:rPr>
                <w:rFonts w:ascii="Arial" w:hAnsi="Arial" w:cs="Arial"/>
              </w:rPr>
            </w:pPr>
            <w:r w:rsidRPr="00FA14BD">
              <w:rPr>
                <w:rFonts w:ascii="Arial" w:hAnsi="Arial" w:cs="Arial"/>
              </w:rPr>
              <w:t xml:space="preserve">Including aspects </w:t>
            </w:r>
            <w:proofErr w:type="gramStart"/>
            <w:r w:rsidRPr="00FA14BD">
              <w:rPr>
                <w:rFonts w:ascii="Arial" w:hAnsi="Arial" w:cs="Arial"/>
              </w:rPr>
              <w:t>whether or not</w:t>
            </w:r>
            <w:proofErr w:type="gramEnd"/>
            <w:r w:rsidRPr="00FA14BD">
              <w:rPr>
                <w:rFonts w:ascii="Arial" w:hAnsi="Arial" w:cs="Arial"/>
              </w:rPr>
              <w:t xml:space="preserve"> it is necessary to align it with existing DCI format size</w:t>
            </w:r>
          </w:p>
          <w:p w14:paraId="1899C27B" w14:textId="77777777" w:rsidR="006C4FDE" w:rsidRPr="00FA14BD" w:rsidRDefault="006C4FDE" w:rsidP="00070F70">
            <w:pPr>
              <w:pStyle w:val="ListParagraph"/>
              <w:numPr>
                <w:ilvl w:val="1"/>
                <w:numId w:val="16"/>
              </w:numPr>
              <w:overflowPunct/>
              <w:autoSpaceDE/>
              <w:autoSpaceDN/>
              <w:adjustRightInd/>
              <w:spacing w:after="0"/>
              <w:contextualSpacing w:val="0"/>
              <w:textAlignment w:val="auto"/>
              <w:rPr>
                <w:rFonts w:ascii="Arial" w:hAnsi="Arial" w:cs="Arial"/>
              </w:rPr>
            </w:pPr>
            <w:r w:rsidRPr="00FA14BD">
              <w:rPr>
                <w:rFonts w:ascii="Arial" w:hAnsi="Arial" w:cs="Arial"/>
              </w:rPr>
              <w:t>Other aspects are not precluded</w:t>
            </w:r>
          </w:p>
          <w:p w14:paraId="5D079400" w14:textId="77777777" w:rsidR="006C4FDE" w:rsidRPr="00FA14BD" w:rsidRDefault="006C4FDE" w:rsidP="00C63963">
            <w:pPr>
              <w:spacing w:after="120"/>
              <w:rPr>
                <w:rFonts w:ascii="Arial" w:hAnsi="Arial" w:cs="Arial"/>
                <w:lang w:val="en-US" w:eastAsia="zh-CN"/>
              </w:rPr>
            </w:pPr>
          </w:p>
          <w:p w14:paraId="06C5A2DD"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6705AA1C" w14:textId="77777777" w:rsidR="006C4FDE" w:rsidRPr="00FA14BD" w:rsidRDefault="006C4FDE" w:rsidP="00070F70">
            <w:pPr>
              <w:numPr>
                <w:ilvl w:val="0"/>
                <w:numId w:val="16"/>
              </w:numPr>
              <w:overflowPunct/>
              <w:autoSpaceDE/>
              <w:autoSpaceDN/>
              <w:adjustRightInd/>
              <w:spacing w:after="0"/>
              <w:textAlignment w:val="auto"/>
              <w:rPr>
                <w:rFonts w:ascii="Arial" w:hAnsi="Arial" w:cs="Arial"/>
              </w:rPr>
            </w:pPr>
            <w:r w:rsidRPr="00FA14BD">
              <w:rPr>
                <w:rFonts w:ascii="Arial" w:hAnsi="Arial" w:cs="Arial"/>
              </w:rPr>
              <w:t xml:space="preserve">Support at least one CORESET with configured search space(s) for the power saving signal/channel  </w:t>
            </w:r>
          </w:p>
          <w:p w14:paraId="5F5BEC5B" w14:textId="77777777" w:rsidR="006C4FDE" w:rsidRPr="00FA14BD" w:rsidRDefault="006C4FDE" w:rsidP="00070F70">
            <w:pPr>
              <w:numPr>
                <w:ilvl w:val="1"/>
                <w:numId w:val="16"/>
              </w:numPr>
              <w:overflowPunct/>
              <w:autoSpaceDE/>
              <w:autoSpaceDN/>
              <w:adjustRightInd/>
              <w:spacing w:after="0"/>
              <w:textAlignment w:val="auto"/>
              <w:rPr>
                <w:rFonts w:ascii="Arial" w:hAnsi="Arial" w:cs="Arial"/>
              </w:rPr>
            </w:pPr>
            <w:r w:rsidRPr="00FA14BD">
              <w:rPr>
                <w:rFonts w:ascii="Arial" w:hAnsi="Arial" w:cs="Arial"/>
              </w:rPr>
              <w:t>FFS separate vs. shared with a CORESET (and/or search space(s)) configured for other purposes (when applicable)</w:t>
            </w:r>
          </w:p>
          <w:p w14:paraId="34A409F3" w14:textId="77777777" w:rsidR="006C4FDE" w:rsidRPr="00FA14BD" w:rsidRDefault="006C4FDE" w:rsidP="006C4FDE">
            <w:pPr>
              <w:rPr>
                <w:rFonts w:ascii="Arial" w:hAnsi="Arial" w:cs="Arial"/>
              </w:rPr>
            </w:pPr>
            <w:r w:rsidRPr="00FA14BD">
              <w:rPr>
                <w:rFonts w:ascii="Arial" w:hAnsi="Arial" w:cs="Arial"/>
                <w:highlight w:val="green"/>
              </w:rPr>
              <w:t>Agreements</w:t>
            </w:r>
            <w:r w:rsidRPr="00FA14BD">
              <w:rPr>
                <w:rFonts w:ascii="Arial" w:hAnsi="Arial" w:cs="Arial"/>
              </w:rPr>
              <w:t>:</w:t>
            </w:r>
          </w:p>
          <w:p w14:paraId="141E7BC8" w14:textId="77777777" w:rsidR="006C4FDE" w:rsidRPr="00FA14BD" w:rsidRDefault="006C4FDE" w:rsidP="00070F70">
            <w:pPr>
              <w:numPr>
                <w:ilvl w:val="0"/>
                <w:numId w:val="16"/>
              </w:numPr>
              <w:overflowPunct/>
              <w:autoSpaceDE/>
              <w:autoSpaceDN/>
              <w:adjustRightInd/>
              <w:spacing w:after="0"/>
              <w:textAlignment w:val="auto"/>
              <w:rPr>
                <w:rFonts w:ascii="Arial" w:hAnsi="Arial" w:cs="Arial"/>
              </w:rPr>
            </w:pPr>
            <w:r w:rsidRPr="00FA14BD">
              <w:rPr>
                <w:rFonts w:ascii="Arial" w:hAnsi="Arial" w:cs="Arial"/>
              </w:rPr>
              <w:t xml:space="preserve">For PDCCH-based power saving signal/channel, </w:t>
            </w:r>
          </w:p>
          <w:p w14:paraId="707F6C96" w14:textId="77777777" w:rsidR="006C4FDE" w:rsidRPr="00FA14BD" w:rsidRDefault="006C4FDE" w:rsidP="00070F70">
            <w:pPr>
              <w:numPr>
                <w:ilvl w:val="1"/>
                <w:numId w:val="16"/>
              </w:numPr>
              <w:overflowPunct/>
              <w:autoSpaceDE/>
              <w:autoSpaceDN/>
              <w:adjustRightInd/>
              <w:spacing w:after="0"/>
              <w:textAlignment w:val="auto"/>
              <w:rPr>
                <w:rFonts w:ascii="Arial" w:hAnsi="Arial" w:cs="Arial"/>
              </w:rPr>
            </w:pPr>
            <w:r w:rsidRPr="00FA14BD">
              <w:rPr>
                <w:rFonts w:ascii="Arial" w:hAnsi="Arial" w:cs="Arial"/>
              </w:rPr>
              <w:t xml:space="preserve">The set of AL(s) is configured </w:t>
            </w:r>
          </w:p>
          <w:p w14:paraId="6375BAE3" w14:textId="77777777" w:rsidR="006C4FDE" w:rsidRPr="00FA14BD" w:rsidRDefault="006C4FDE" w:rsidP="00070F70">
            <w:pPr>
              <w:numPr>
                <w:ilvl w:val="1"/>
                <w:numId w:val="16"/>
              </w:numPr>
              <w:overflowPunct/>
              <w:autoSpaceDE/>
              <w:autoSpaceDN/>
              <w:adjustRightInd/>
              <w:spacing w:after="0"/>
              <w:textAlignment w:val="auto"/>
              <w:rPr>
                <w:rFonts w:ascii="Arial" w:hAnsi="Arial" w:cs="Arial"/>
              </w:rPr>
            </w:pPr>
            <w:r w:rsidRPr="00FA14BD">
              <w:rPr>
                <w:rFonts w:ascii="Arial" w:hAnsi="Arial" w:cs="Arial"/>
              </w:rPr>
              <w:t>The number of PDCCH candidate(s) for each AL is configured</w:t>
            </w:r>
          </w:p>
          <w:p w14:paraId="2A4622DF" w14:textId="77777777" w:rsidR="006C4FDE" w:rsidRDefault="006C4FDE" w:rsidP="00C63963">
            <w:pPr>
              <w:spacing w:after="120"/>
              <w:rPr>
                <w:rFonts w:ascii="Arial" w:hAnsi="Arial" w:cs="Arial"/>
                <w:lang w:val="en-US" w:eastAsia="zh-CN"/>
              </w:rPr>
            </w:pPr>
          </w:p>
        </w:tc>
      </w:tr>
    </w:tbl>
    <w:p w14:paraId="5CBACF53" w14:textId="77777777" w:rsidR="006C4FDE" w:rsidRDefault="006C4FDE" w:rsidP="00C63963">
      <w:pPr>
        <w:spacing w:after="120"/>
        <w:rPr>
          <w:rFonts w:ascii="Arial" w:hAnsi="Arial" w:cs="Arial"/>
          <w:lang w:val="en-US" w:eastAsia="zh-CN"/>
        </w:rPr>
      </w:pPr>
    </w:p>
    <w:p w14:paraId="4EA276F0" w14:textId="75732FA1" w:rsidR="00CB1641" w:rsidRPr="0030355D" w:rsidRDefault="00B975F2" w:rsidP="00C63963">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2D5667">
        <w:rPr>
          <w:rFonts w:ascii="Arial" w:hAnsi="Arial" w:cs="Arial" w:hint="eastAsia"/>
          <w:lang w:val="en-US" w:eastAsia="zh-CN"/>
        </w:rPr>
        <w:t>thi</w:t>
      </w:r>
      <w:r w:rsidR="002D5667">
        <w:rPr>
          <w:rFonts w:ascii="Arial" w:hAnsi="Arial" w:cs="Arial"/>
          <w:lang w:val="en-US" w:eastAsia="zh-CN"/>
        </w:rPr>
        <w:t>s contribution, we provide details</w:t>
      </w:r>
      <w:r w:rsidR="00F5596B">
        <w:rPr>
          <w:rFonts w:ascii="Arial" w:hAnsi="Arial" w:cs="Arial"/>
          <w:lang w:val="en-US" w:eastAsia="zh-CN"/>
        </w:rPr>
        <w:t xml:space="preserve"> of PDCCH-based power saving signal designs, including potential DCI contents, DCI </w:t>
      </w:r>
      <w:r w:rsidR="00E73FDD">
        <w:rPr>
          <w:rFonts w:ascii="Arial" w:hAnsi="Arial" w:cs="Arial"/>
          <w:lang w:val="en-US" w:eastAsia="zh-CN"/>
        </w:rPr>
        <w:t xml:space="preserve">formats, </w:t>
      </w:r>
      <w:r w:rsidR="00FA14BD">
        <w:rPr>
          <w:rFonts w:ascii="Arial" w:hAnsi="Arial" w:cs="Arial"/>
          <w:lang w:val="en-US" w:eastAsia="zh-CN"/>
        </w:rPr>
        <w:t>DCI</w:t>
      </w:r>
      <w:r w:rsidR="00683DCC">
        <w:rPr>
          <w:rFonts w:ascii="Arial" w:hAnsi="Arial" w:cs="Arial"/>
          <w:lang w:val="en-US" w:eastAsia="zh-CN"/>
        </w:rPr>
        <w:t xml:space="preserve"> configurations </w:t>
      </w:r>
      <w:r w:rsidR="00F5596B">
        <w:rPr>
          <w:rFonts w:ascii="Arial" w:hAnsi="Arial" w:cs="Arial"/>
          <w:lang w:val="en-US" w:eastAsia="zh-CN"/>
        </w:rPr>
        <w:t xml:space="preserve">as well as the aspects related to the blind decoding operations.  </w:t>
      </w:r>
      <w:r w:rsidR="00BF59BF">
        <w:rPr>
          <w:rFonts w:ascii="Arial" w:hAnsi="Arial" w:cs="Arial"/>
          <w:lang w:val="en-US" w:eastAsia="zh-CN"/>
        </w:rPr>
        <w:t xml:space="preserve"> </w:t>
      </w:r>
      <w:r w:rsidR="002D5667">
        <w:rPr>
          <w:rFonts w:ascii="Arial" w:hAnsi="Arial" w:cs="Arial"/>
          <w:lang w:val="en-US" w:eastAsia="zh-CN"/>
        </w:rPr>
        <w:t xml:space="preserve"> </w:t>
      </w:r>
    </w:p>
    <w:p w14:paraId="49B9B8C4" w14:textId="77777777" w:rsidR="00B975F2" w:rsidRDefault="00B975F2" w:rsidP="00B975F2">
      <w:pPr>
        <w:pStyle w:val="Heading1"/>
        <w:rPr>
          <w:rFonts w:cs="Arial"/>
          <w:lang w:val="en-US"/>
        </w:rPr>
      </w:pPr>
      <w:r w:rsidRPr="00B822B1">
        <w:rPr>
          <w:rFonts w:cs="Arial"/>
          <w:lang w:val="en-US"/>
        </w:rPr>
        <w:t>2. Discussion</w:t>
      </w:r>
    </w:p>
    <w:p w14:paraId="74F22066" w14:textId="63EAEB4D" w:rsidR="00D478F9" w:rsidRDefault="00537CFC" w:rsidP="00E34383">
      <w:pPr>
        <w:jc w:val="both"/>
        <w:rPr>
          <w:lang w:eastAsia="zh-CN"/>
        </w:rPr>
      </w:pPr>
      <w:r w:rsidRPr="00E34383">
        <w:rPr>
          <w:rFonts w:ascii="Arial" w:hAnsi="Arial" w:cs="Arial"/>
          <w:lang w:val="en-US" w:eastAsia="zh-CN"/>
        </w:rPr>
        <w:t xml:space="preserve">During </w:t>
      </w:r>
      <w:r w:rsidR="005609EE">
        <w:rPr>
          <w:rFonts w:ascii="Arial" w:hAnsi="Arial" w:cs="Arial"/>
          <w:lang w:val="en-US" w:eastAsia="zh-CN"/>
        </w:rPr>
        <w:t xml:space="preserve">the </w:t>
      </w:r>
      <w:r w:rsidRPr="00E34383">
        <w:rPr>
          <w:rFonts w:ascii="Arial" w:hAnsi="Arial" w:cs="Arial"/>
          <w:lang w:val="en-US" w:eastAsia="zh-CN"/>
        </w:rPr>
        <w:t>SID of UE power saving in NR, wake-up signal and go-to-sleep signal as potential power saving signal</w:t>
      </w:r>
      <w:r w:rsidR="00304E8E">
        <w:rPr>
          <w:rFonts w:ascii="Arial" w:hAnsi="Arial" w:cs="Arial"/>
          <w:lang w:val="en-US" w:eastAsia="zh-CN"/>
        </w:rPr>
        <w:t>s</w:t>
      </w:r>
      <w:r w:rsidRPr="00E34383">
        <w:rPr>
          <w:rFonts w:ascii="Arial" w:hAnsi="Arial" w:cs="Arial"/>
          <w:lang w:val="en-US" w:eastAsia="zh-CN"/>
        </w:rPr>
        <w:t xml:space="preserve"> were extensively evaluated and </w:t>
      </w:r>
      <w:proofErr w:type="gramStart"/>
      <w:r w:rsidRPr="00E34383">
        <w:rPr>
          <w:rFonts w:ascii="Arial" w:hAnsi="Arial" w:cs="Arial"/>
          <w:lang w:val="en-US" w:eastAsia="zh-CN"/>
        </w:rPr>
        <w:t>high power</w:t>
      </w:r>
      <w:proofErr w:type="gramEnd"/>
      <w:r w:rsidRPr="00E34383">
        <w:rPr>
          <w:rFonts w:ascii="Arial" w:hAnsi="Arial" w:cs="Arial"/>
          <w:lang w:val="en-US" w:eastAsia="zh-CN"/>
        </w:rPr>
        <w:t xml:space="preserve"> saving gains were reported by many companies [</w:t>
      </w:r>
      <w:r w:rsidR="00FA14BD">
        <w:rPr>
          <w:rFonts w:ascii="Arial" w:hAnsi="Arial" w:cs="Arial"/>
          <w:lang w:val="en-US" w:eastAsia="zh-CN"/>
        </w:rPr>
        <w:t>3</w:t>
      </w:r>
      <w:r w:rsidRPr="00E34383">
        <w:rPr>
          <w:rFonts w:ascii="Arial" w:hAnsi="Arial" w:cs="Arial"/>
          <w:lang w:val="en-US" w:eastAsia="zh-CN"/>
        </w:rPr>
        <w:t>]. As one of the objective</w:t>
      </w:r>
      <w:r w:rsidR="009126FD">
        <w:rPr>
          <w:rFonts w:ascii="Arial" w:hAnsi="Arial" w:cs="Arial"/>
          <w:lang w:val="en-US" w:eastAsia="zh-CN"/>
        </w:rPr>
        <w:t>s</w:t>
      </w:r>
      <w:r w:rsidRPr="00E34383">
        <w:rPr>
          <w:rFonts w:ascii="Arial" w:hAnsi="Arial" w:cs="Arial"/>
          <w:lang w:val="en-US" w:eastAsia="zh-CN"/>
        </w:rPr>
        <w:t xml:space="preserve"> of the WID is to specify PDCCH-based power saving signal/channel</w:t>
      </w:r>
      <w:r w:rsidR="00591EB1">
        <w:rPr>
          <w:rFonts w:ascii="Arial" w:hAnsi="Arial" w:cs="Arial"/>
          <w:lang w:val="en-US" w:eastAsia="zh-CN"/>
        </w:rPr>
        <w:t xml:space="preserve"> [1]</w:t>
      </w:r>
      <w:r w:rsidRPr="00E34383">
        <w:rPr>
          <w:rFonts w:ascii="Arial" w:hAnsi="Arial" w:cs="Arial"/>
          <w:lang w:val="en-US" w:eastAsia="zh-CN"/>
        </w:rPr>
        <w:t>, below we discuss PDCCH-based wake-up signal and go-to-sleep signal,</w:t>
      </w:r>
      <w:r w:rsidR="00591EB1">
        <w:rPr>
          <w:rFonts w:ascii="Arial" w:hAnsi="Arial" w:cs="Arial"/>
          <w:lang w:val="en-US" w:eastAsia="zh-CN"/>
        </w:rPr>
        <w:t xml:space="preserve"> focusing on several key aspects such as</w:t>
      </w:r>
      <w:r w:rsidRPr="00E34383">
        <w:rPr>
          <w:rFonts w:ascii="Arial" w:hAnsi="Arial" w:cs="Arial"/>
          <w:lang w:val="en-US" w:eastAsia="zh-CN"/>
        </w:rPr>
        <w:t xml:space="preserve">, what contents should be </w:t>
      </w:r>
      <w:r w:rsidR="00591EB1" w:rsidRPr="00E34383">
        <w:rPr>
          <w:rFonts w:ascii="Arial" w:hAnsi="Arial" w:cs="Arial"/>
          <w:lang w:val="en-US" w:eastAsia="zh-CN"/>
        </w:rPr>
        <w:t>signaled</w:t>
      </w:r>
      <w:r w:rsidRPr="00E34383">
        <w:rPr>
          <w:rFonts w:ascii="Arial" w:hAnsi="Arial" w:cs="Arial"/>
          <w:lang w:val="en-US" w:eastAsia="zh-CN"/>
        </w:rPr>
        <w:t>, which DCI format is better suited, and</w:t>
      </w:r>
      <w:r w:rsidR="00591EB1">
        <w:rPr>
          <w:rFonts w:ascii="Arial" w:hAnsi="Arial" w:cs="Arial"/>
          <w:lang w:val="en-US" w:eastAsia="zh-CN"/>
        </w:rPr>
        <w:t xml:space="preserve"> where these</w:t>
      </w:r>
      <w:r w:rsidRPr="00E34383">
        <w:rPr>
          <w:rFonts w:ascii="Arial" w:hAnsi="Arial" w:cs="Arial"/>
          <w:lang w:val="en-US" w:eastAsia="zh-CN"/>
        </w:rPr>
        <w:t xml:space="preserve"> PDCCH</w:t>
      </w:r>
      <w:r w:rsidR="00591EB1">
        <w:rPr>
          <w:rFonts w:ascii="Arial" w:hAnsi="Arial" w:cs="Arial"/>
          <w:lang w:val="en-US" w:eastAsia="zh-CN"/>
        </w:rPr>
        <w:t xml:space="preserve"> should be</w:t>
      </w:r>
      <w:r w:rsidRPr="00E34383">
        <w:rPr>
          <w:rFonts w:ascii="Arial" w:hAnsi="Arial" w:cs="Arial"/>
          <w:lang w:val="en-US" w:eastAsia="zh-CN"/>
        </w:rPr>
        <w:t xml:space="preserve"> </w:t>
      </w:r>
      <w:proofErr w:type="gramStart"/>
      <w:r w:rsidR="00591EB1" w:rsidRPr="00E34383">
        <w:rPr>
          <w:rFonts w:ascii="Arial" w:hAnsi="Arial" w:cs="Arial"/>
          <w:lang w:val="en-US" w:eastAsia="zh-CN"/>
        </w:rPr>
        <w:t>monitor</w:t>
      </w:r>
      <w:r w:rsidR="00591EB1">
        <w:rPr>
          <w:rFonts w:ascii="Arial" w:hAnsi="Arial" w:cs="Arial"/>
          <w:lang w:val="en-US" w:eastAsia="zh-CN"/>
        </w:rPr>
        <w:t>ed</w:t>
      </w:r>
      <w:r w:rsidR="00591EB1" w:rsidRPr="00E34383">
        <w:rPr>
          <w:rFonts w:ascii="Arial" w:hAnsi="Arial" w:cs="Arial"/>
          <w:lang w:val="en-US" w:eastAsia="zh-CN"/>
        </w:rPr>
        <w:t xml:space="preserve"> </w:t>
      </w:r>
      <w:r w:rsidRPr="00E34383">
        <w:rPr>
          <w:rFonts w:ascii="Arial" w:hAnsi="Arial" w:cs="Arial"/>
          <w:lang w:val="en-US" w:eastAsia="zh-CN"/>
        </w:rPr>
        <w:t>.</w:t>
      </w:r>
      <w:proofErr w:type="gramEnd"/>
      <w:r>
        <w:rPr>
          <w:rFonts w:ascii="Arial" w:hAnsi="Arial" w:cs="Arial"/>
          <w:bCs/>
          <w:lang w:eastAsia="zh-CN"/>
        </w:rPr>
        <w:t xml:space="preserve">  </w:t>
      </w:r>
    </w:p>
    <w:p w14:paraId="07D1EA29" w14:textId="77777777" w:rsidR="00537CFC" w:rsidRDefault="00AA3CE8" w:rsidP="00CE59FD">
      <w:pPr>
        <w:pStyle w:val="Heading2"/>
        <w:spacing w:before="180" w:after="180"/>
        <w:ind w:left="1134" w:hanging="1134"/>
        <w:rPr>
          <w:rFonts w:ascii="Arial" w:hAnsi="Arial"/>
          <w:color w:val="auto"/>
          <w:sz w:val="32"/>
          <w:szCs w:val="20"/>
          <w:lang w:val="en-US" w:eastAsia="zh-CN"/>
        </w:rPr>
      </w:pPr>
      <w:r w:rsidRPr="00CE59FD">
        <w:rPr>
          <w:rFonts w:ascii="Arial" w:hAnsi="Arial"/>
          <w:color w:val="auto"/>
          <w:sz w:val="32"/>
          <w:szCs w:val="20"/>
          <w:lang w:val="en-US" w:eastAsia="zh-CN"/>
        </w:rPr>
        <w:t xml:space="preserve">2.1 </w:t>
      </w:r>
      <w:r w:rsidR="00537CFC">
        <w:rPr>
          <w:rFonts w:ascii="Arial" w:hAnsi="Arial"/>
          <w:color w:val="auto"/>
          <w:sz w:val="32"/>
          <w:szCs w:val="20"/>
          <w:lang w:val="en-US" w:eastAsia="zh-CN"/>
        </w:rPr>
        <w:t>PDCCH-based Wake-up signal (WUS)</w:t>
      </w:r>
    </w:p>
    <w:p w14:paraId="272FE75C" w14:textId="045A9DFD" w:rsidR="007B5502" w:rsidRPr="00FA14BD" w:rsidRDefault="00FA14BD" w:rsidP="00FA14BD">
      <w:pPr>
        <w:rPr>
          <w:rFonts w:ascii="Arial" w:hAnsi="Arial" w:cs="Arial"/>
          <w:bCs/>
          <w:lang w:eastAsia="zh-CN"/>
        </w:rPr>
      </w:pPr>
      <w:r>
        <w:rPr>
          <w:rFonts w:ascii="Arial" w:hAnsi="Arial" w:cs="Arial"/>
          <w:bCs/>
          <w:lang w:eastAsia="zh-CN"/>
        </w:rPr>
        <w:t>In this section, we discuss WUS DCI design, such as DCI contents, suitable DCI formats etc.</w:t>
      </w:r>
    </w:p>
    <w:p w14:paraId="73CB6F63" w14:textId="4E22D4A5" w:rsidR="00BF59BF" w:rsidRDefault="007B5502" w:rsidP="00BF59BF">
      <w:pPr>
        <w:pStyle w:val="Heading3"/>
        <w:rPr>
          <w:rFonts w:ascii="Arial" w:hAnsi="Arial"/>
          <w:color w:val="auto"/>
          <w:sz w:val="32"/>
          <w:szCs w:val="20"/>
          <w:lang w:val="en-US" w:eastAsia="zh-CN"/>
        </w:rPr>
      </w:pPr>
      <w:r>
        <w:rPr>
          <w:rFonts w:ascii="Arial" w:hAnsi="Arial"/>
          <w:color w:val="auto"/>
          <w:sz w:val="32"/>
          <w:szCs w:val="20"/>
          <w:lang w:val="en-US" w:eastAsia="zh-CN"/>
        </w:rPr>
        <w:t xml:space="preserve">2.1.2 </w:t>
      </w:r>
      <w:r w:rsidR="005652ED">
        <w:rPr>
          <w:rFonts w:ascii="Arial" w:hAnsi="Arial"/>
          <w:color w:val="auto"/>
          <w:sz w:val="32"/>
          <w:szCs w:val="20"/>
          <w:lang w:val="en-US" w:eastAsia="zh-CN"/>
        </w:rPr>
        <w:t xml:space="preserve">Fields in </w:t>
      </w:r>
      <w:r w:rsidR="00BF59BF">
        <w:rPr>
          <w:rFonts w:ascii="Arial" w:hAnsi="Arial"/>
          <w:color w:val="auto"/>
          <w:sz w:val="32"/>
          <w:szCs w:val="20"/>
          <w:lang w:val="en-US" w:eastAsia="zh-CN"/>
        </w:rPr>
        <w:t>Wake-Up Signal (WUS) DCI</w:t>
      </w:r>
    </w:p>
    <w:p w14:paraId="5E7D274B" w14:textId="49D03B6E" w:rsidR="00C465BA" w:rsidRDefault="00C465BA" w:rsidP="00E34383">
      <w:pPr>
        <w:spacing w:before="120"/>
        <w:jc w:val="both"/>
        <w:rPr>
          <w:rFonts w:ascii="Arial" w:hAnsi="Arial" w:cs="Arial"/>
          <w:bCs/>
          <w:lang w:eastAsia="zh-CN"/>
        </w:rPr>
      </w:pPr>
      <w:r>
        <w:rPr>
          <w:rFonts w:ascii="Arial" w:hAnsi="Arial" w:cs="Arial"/>
          <w:bCs/>
          <w:lang w:eastAsia="zh-CN"/>
        </w:rPr>
        <w:t xml:space="preserve">A wake-up signal makes it possible for NR UE to wake up just in time for the data to be received and hence the power consumption can be significantly reduced. </w:t>
      </w:r>
      <w:r w:rsidR="003F6A2D">
        <w:rPr>
          <w:rFonts w:ascii="Arial" w:hAnsi="Arial" w:cs="Arial"/>
          <w:bCs/>
          <w:lang w:eastAsia="zh-CN"/>
        </w:rPr>
        <w:t xml:space="preserve">Correspondingly, UE decides whether to wake up or keep sleeping to skip the associated DRX cycle or not. </w:t>
      </w:r>
      <w:r>
        <w:rPr>
          <w:rFonts w:ascii="Arial" w:hAnsi="Arial" w:cs="Arial"/>
          <w:bCs/>
          <w:lang w:eastAsia="zh-CN"/>
        </w:rPr>
        <w:t>As captured in [</w:t>
      </w:r>
      <w:r w:rsidR="004C514A">
        <w:rPr>
          <w:rFonts w:ascii="Arial" w:hAnsi="Arial" w:cs="Arial"/>
          <w:bCs/>
          <w:lang w:eastAsia="zh-CN"/>
        </w:rPr>
        <w:t>3</w:t>
      </w:r>
      <w:r>
        <w:rPr>
          <w:rFonts w:ascii="Arial" w:hAnsi="Arial" w:cs="Arial"/>
          <w:bCs/>
          <w:lang w:eastAsia="zh-CN"/>
        </w:rPr>
        <w:t>]</w:t>
      </w:r>
      <w:r w:rsidR="009C2D2E">
        <w:rPr>
          <w:rFonts w:ascii="Arial" w:hAnsi="Arial" w:cs="Arial"/>
          <w:bCs/>
          <w:lang w:eastAsia="zh-CN"/>
        </w:rPr>
        <w:t xml:space="preserve"> based on the evaluation, </w:t>
      </w:r>
      <w:r w:rsidR="009C2D2E" w:rsidRPr="009C2D2E">
        <w:rPr>
          <w:rFonts w:ascii="Arial" w:hAnsi="Arial" w:cs="Arial"/>
          <w:bCs/>
          <w:lang w:eastAsia="zh-CN"/>
        </w:rPr>
        <w:t>the schemes of power saving signal/channel triggering wake-up for C</w:t>
      </w:r>
      <w:r w:rsidR="00CC4415">
        <w:rPr>
          <w:rFonts w:ascii="Arial" w:hAnsi="Arial" w:cs="Arial"/>
          <w:bCs/>
          <w:lang w:eastAsia="zh-CN"/>
        </w:rPr>
        <w:t>-</w:t>
      </w:r>
      <w:r w:rsidR="009C2D2E" w:rsidRPr="009C2D2E">
        <w:rPr>
          <w:rFonts w:ascii="Arial" w:hAnsi="Arial" w:cs="Arial"/>
          <w:bCs/>
          <w:lang w:eastAsia="zh-CN"/>
        </w:rPr>
        <w:t xml:space="preserve">DRX show power saving gain in a range of 8% - 50% comparing to the baseline with the agreed C-DRX reference configuration. </w:t>
      </w:r>
      <w:r>
        <w:rPr>
          <w:rFonts w:ascii="Arial" w:hAnsi="Arial" w:cs="Arial"/>
          <w:bCs/>
          <w:lang w:eastAsia="zh-CN"/>
        </w:rPr>
        <w:t xml:space="preserve">  </w:t>
      </w:r>
    </w:p>
    <w:p w14:paraId="02594BAE" w14:textId="7684B098" w:rsidR="00BF59BF" w:rsidRDefault="00631EAD" w:rsidP="00E34383">
      <w:pPr>
        <w:spacing w:before="120"/>
        <w:jc w:val="both"/>
        <w:rPr>
          <w:rFonts w:ascii="Arial" w:hAnsi="Arial" w:cs="Arial"/>
          <w:bCs/>
          <w:lang w:eastAsia="zh-CN"/>
        </w:rPr>
      </w:pPr>
      <w:r>
        <w:rPr>
          <w:rFonts w:ascii="Arial" w:hAnsi="Arial" w:cs="Arial"/>
          <w:bCs/>
          <w:lang w:eastAsia="zh-CN"/>
        </w:rPr>
        <w:t xml:space="preserve">To get a good design in place for WUS DCI, it is </w:t>
      </w:r>
      <w:r w:rsidR="00346327">
        <w:rPr>
          <w:rFonts w:ascii="Arial" w:hAnsi="Arial" w:cs="Arial"/>
          <w:bCs/>
          <w:lang w:eastAsia="zh-CN"/>
        </w:rPr>
        <w:t xml:space="preserve">desirable </w:t>
      </w:r>
      <w:r>
        <w:rPr>
          <w:rFonts w:ascii="Arial" w:hAnsi="Arial" w:cs="Arial"/>
          <w:bCs/>
          <w:lang w:eastAsia="zh-CN"/>
        </w:rPr>
        <w:t>to</w:t>
      </w:r>
      <w:r w:rsidR="00346327">
        <w:rPr>
          <w:rFonts w:ascii="Arial" w:hAnsi="Arial" w:cs="Arial"/>
          <w:bCs/>
          <w:lang w:eastAsia="zh-CN"/>
        </w:rPr>
        <w:t xml:space="preserve"> analyse what information needs to be carried within the DCI </w:t>
      </w:r>
      <w:r w:rsidR="00381F7A">
        <w:rPr>
          <w:rFonts w:ascii="Arial" w:hAnsi="Arial" w:cs="Arial"/>
          <w:bCs/>
          <w:lang w:eastAsia="zh-CN"/>
        </w:rPr>
        <w:t>by</w:t>
      </w:r>
      <w:r w:rsidR="00346327">
        <w:rPr>
          <w:rFonts w:ascii="Arial" w:hAnsi="Arial" w:cs="Arial"/>
          <w:bCs/>
          <w:lang w:eastAsia="zh-CN"/>
        </w:rPr>
        <w:t xml:space="preserve"> a trade-off between </w:t>
      </w:r>
      <w:r w:rsidR="00381F7A">
        <w:rPr>
          <w:rFonts w:ascii="Arial" w:hAnsi="Arial" w:cs="Arial"/>
          <w:bCs/>
          <w:lang w:eastAsia="zh-CN"/>
        </w:rPr>
        <w:t xml:space="preserve">control </w:t>
      </w:r>
      <w:r w:rsidR="00346327">
        <w:rPr>
          <w:rFonts w:ascii="Arial" w:hAnsi="Arial" w:cs="Arial"/>
          <w:bCs/>
          <w:lang w:eastAsia="zh-CN"/>
        </w:rPr>
        <w:t>overhead and power saving gain</w:t>
      </w:r>
      <w:r>
        <w:rPr>
          <w:rFonts w:ascii="Arial" w:hAnsi="Arial" w:cs="Arial"/>
          <w:bCs/>
          <w:lang w:eastAsia="zh-CN"/>
        </w:rPr>
        <w:t xml:space="preserve">. </w:t>
      </w:r>
      <w:r w:rsidR="004C514A">
        <w:rPr>
          <w:rFonts w:ascii="Arial" w:hAnsi="Arial" w:cs="Arial"/>
          <w:bCs/>
          <w:lang w:eastAsia="zh-CN"/>
        </w:rPr>
        <w:t xml:space="preserve">Depending on which type of DCI format is used (e.g., group-common DCI format), a bit-field can be used to indicate wake-up trigger, such as whether UE needs to transition from outside active time to active time. </w:t>
      </w:r>
    </w:p>
    <w:p w14:paraId="36B9071C" w14:textId="77777777" w:rsidR="00A60455" w:rsidRDefault="009C2D2E" w:rsidP="00E34383">
      <w:pPr>
        <w:jc w:val="both"/>
        <w:rPr>
          <w:rFonts w:ascii="Arial" w:hAnsi="Arial" w:cs="Arial"/>
          <w:bCs/>
          <w:lang w:eastAsia="zh-CN"/>
        </w:rPr>
      </w:pPr>
      <w:r>
        <w:rPr>
          <w:rFonts w:ascii="Arial" w:hAnsi="Arial" w:cs="Arial"/>
          <w:bCs/>
          <w:lang w:eastAsia="zh-CN"/>
        </w:rPr>
        <w:t>T</w:t>
      </w:r>
      <w:r w:rsidR="00346327">
        <w:rPr>
          <w:rFonts w:ascii="Arial" w:hAnsi="Arial" w:cs="Arial"/>
          <w:bCs/>
          <w:lang w:eastAsia="zh-CN"/>
        </w:rPr>
        <w:t xml:space="preserve">o allow more efficient BWP selection at the start of DRX cycle, </w:t>
      </w:r>
      <w:r w:rsidR="009F7231">
        <w:rPr>
          <w:rFonts w:ascii="Arial" w:hAnsi="Arial" w:cs="Arial"/>
          <w:bCs/>
          <w:lang w:eastAsia="zh-CN"/>
        </w:rPr>
        <w:t xml:space="preserve">a </w:t>
      </w:r>
      <w:r w:rsidR="00346327">
        <w:rPr>
          <w:rFonts w:ascii="Arial" w:hAnsi="Arial" w:cs="Arial"/>
          <w:bCs/>
          <w:lang w:eastAsia="zh-CN"/>
        </w:rPr>
        <w:t>BWP indic</w:t>
      </w:r>
      <w:r w:rsidR="005652ED">
        <w:rPr>
          <w:rFonts w:ascii="Arial" w:hAnsi="Arial" w:cs="Arial"/>
          <w:bCs/>
          <w:lang w:eastAsia="zh-CN"/>
        </w:rPr>
        <w:t>a</w:t>
      </w:r>
      <w:r w:rsidR="00346327">
        <w:rPr>
          <w:rFonts w:ascii="Arial" w:hAnsi="Arial" w:cs="Arial"/>
          <w:bCs/>
          <w:lang w:eastAsia="zh-CN"/>
        </w:rPr>
        <w:t xml:space="preserve">tor should be included in WUS DCI to provide the flexibility for network to choose a </w:t>
      </w:r>
      <w:r w:rsidR="00E310D9">
        <w:rPr>
          <w:rFonts w:ascii="Arial" w:hAnsi="Arial" w:cs="Arial"/>
          <w:bCs/>
          <w:lang w:eastAsia="zh-CN"/>
        </w:rPr>
        <w:t>suitable</w:t>
      </w:r>
      <w:r w:rsidR="00346327">
        <w:rPr>
          <w:rFonts w:ascii="Arial" w:hAnsi="Arial" w:cs="Arial"/>
          <w:bCs/>
          <w:lang w:eastAsia="zh-CN"/>
        </w:rPr>
        <w:t xml:space="preserve"> BWP e.g. </w:t>
      </w:r>
      <w:r w:rsidR="009F7231">
        <w:rPr>
          <w:rFonts w:ascii="Arial" w:hAnsi="Arial" w:cs="Arial"/>
          <w:bCs/>
          <w:lang w:eastAsia="zh-CN"/>
        </w:rPr>
        <w:t xml:space="preserve">based on </w:t>
      </w:r>
      <w:r w:rsidR="00346327">
        <w:rPr>
          <w:rFonts w:ascii="Arial" w:hAnsi="Arial" w:cs="Arial"/>
          <w:bCs/>
          <w:lang w:eastAsia="zh-CN"/>
        </w:rPr>
        <w:t>traffic characteristic of applications or the</w:t>
      </w:r>
      <w:r w:rsidR="005652ED">
        <w:rPr>
          <w:rFonts w:ascii="Arial" w:hAnsi="Arial" w:cs="Arial"/>
          <w:bCs/>
          <w:lang w:eastAsia="zh-CN"/>
        </w:rPr>
        <w:t xml:space="preserve"> buffer status at network side.</w:t>
      </w:r>
      <w:r w:rsidR="00A60455">
        <w:rPr>
          <w:rFonts w:ascii="Arial" w:hAnsi="Arial" w:cs="Arial"/>
          <w:bCs/>
          <w:lang w:eastAsia="zh-CN"/>
        </w:rPr>
        <w:t xml:space="preserve"> </w:t>
      </w:r>
    </w:p>
    <w:p w14:paraId="7352A027" w14:textId="0664884B" w:rsidR="00935B75" w:rsidRPr="002D3047" w:rsidRDefault="009C2D2E" w:rsidP="00E34383">
      <w:pPr>
        <w:jc w:val="both"/>
        <w:rPr>
          <w:rFonts w:ascii="Arial" w:hAnsi="Arial" w:cs="Arial"/>
          <w:bCs/>
          <w:lang w:eastAsia="zh-CN"/>
        </w:rPr>
      </w:pPr>
      <w:r w:rsidRPr="002D3047">
        <w:rPr>
          <w:rFonts w:ascii="Arial" w:hAnsi="Arial" w:cs="Arial"/>
          <w:bCs/>
          <w:lang w:eastAsia="zh-CN"/>
        </w:rPr>
        <w:t>To</w:t>
      </w:r>
      <w:r w:rsidR="009C038B" w:rsidRPr="002D3047">
        <w:rPr>
          <w:rFonts w:ascii="Arial" w:hAnsi="Arial" w:cs="Arial"/>
          <w:bCs/>
          <w:lang w:eastAsia="zh-CN"/>
        </w:rPr>
        <w:t xml:space="preserve"> support a fast CSI feedback</w:t>
      </w:r>
      <w:r w:rsidR="001C0FF2" w:rsidRPr="002D3047">
        <w:rPr>
          <w:rFonts w:ascii="Arial" w:hAnsi="Arial" w:cs="Arial"/>
          <w:bCs/>
          <w:lang w:eastAsia="zh-CN"/>
        </w:rPr>
        <w:t>,</w:t>
      </w:r>
      <w:r w:rsidR="005652ED" w:rsidRPr="002D3047">
        <w:rPr>
          <w:rFonts w:ascii="Arial" w:hAnsi="Arial" w:cs="Arial"/>
          <w:bCs/>
          <w:lang w:eastAsia="zh-CN"/>
        </w:rPr>
        <w:t xml:space="preserve"> a </w:t>
      </w:r>
      <w:r w:rsidR="001C0FF2" w:rsidRPr="002D3047">
        <w:rPr>
          <w:rFonts w:ascii="Arial" w:hAnsi="Arial" w:cs="Arial"/>
          <w:bCs/>
          <w:lang w:eastAsia="zh-CN"/>
        </w:rPr>
        <w:t>CSI</w:t>
      </w:r>
      <w:r w:rsidR="002B778F" w:rsidRPr="002D3047">
        <w:rPr>
          <w:rFonts w:ascii="Arial" w:hAnsi="Arial" w:cs="Arial"/>
          <w:bCs/>
          <w:lang w:eastAsia="zh-CN"/>
        </w:rPr>
        <w:t xml:space="preserve"> request</w:t>
      </w:r>
      <w:r w:rsidR="009C038B" w:rsidRPr="002D3047">
        <w:rPr>
          <w:rFonts w:ascii="Arial" w:hAnsi="Arial" w:cs="Arial"/>
          <w:bCs/>
          <w:lang w:eastAsia="zh-CN"/>
        </w:rPr>
        <w:t xml:space="preserve"> </w:t>
      </w:r>
      <w:r w:rsidR="00CC4415" w:rsidRPr="002D3047">
        <w:rPr>
          <w:rFonts w:ascii="Arial" w:hAnsi="Arial" w:cs="Arial"/>
          <w:bCs/>
          <w:lang w:eastAsia="zh-CN"/>
        </w:rPr>
        <w:t xml:space="preserve">trigger field </w:t>
      </w:r>
      <w:r w:rsidR="009C038B" w:rsidRPr="002D3047">
        <w:rPr>
          <w:rFonts w:ascii="Arial" w:hAnsi="Arial" w:cs="Arial"/>
          <w:bCs/>
          <w:lang w:eastAsia="zh-CN"/>
        </w:rPr>
        <w:t xml:space="preserve">can </w:t>
      </w:r>
      <w:r w:rsidR="002B778F" w:rsidRPr="002D3047">
        <w:rPr>
          <w:rFonts w:ascii="Arial" w:hAnsi="Arial" w:cs="Arial"/>
          <w:bCs/>
          <w:lang w:eastAsia="zh-CN"/>
        </w:rPr>
        <w:t xml:space="preserve">be present in WUS DCI </w:t>
      </w:r>
      <w:r w:rsidR="00915B42" w:rsidRPr="002D3047">
        <w:rPr>
          <w:rFonts w:ascii="Arial" w:hAnsi="Arial" w:cs="Arial"/>
          <w:bCs/>
          <w:lang w:eastAsia="zh-CN"/>
        </w:rPr>
        <w:t>to</w:t>
      </w:r>
      <w:r w:rsidR="002B778F" w:rsidRPr="002D3047">
        <w:rPr>
          <w:rFonts w:ascii="Arial" w:hAnsi="Arial" w:cs="Arial"/>
          <w:bCs/>
          <w:lang w:eastAsia="zh-CN"/>
        </w:rPr>
        <w:t xml:space="preserve"> allow </w:t>
      </w:r>
      <w:r w:rsidR="00CC4415" w:rsidRPr="002D3047">
        <w:rPr>
          <w:rFonts w:ascii="Arial" w:hAnsi="Arial" w:cs="Arial"/>
          <w:bCs/>
          <w:lang w:eastAsia="zh-CN"/>
        </w:rPr>
        <w:t xml:space="preserve">the </w:t>
      </w:r>
      <w:r w:rsidR="002B778F" w:rsidRPr="002D3047">
        <w:rPr>
          <w:rFonts w:ascii="Arial" w:hAnsi="Arial" w:cs="Arial"/>
          <w:bCs/>
          <w:lang w:eastAsia="zh-CN"/>
        </w:rPr>
        <w:t xml:space="preserve">network </w:t>
      </w:r>
      <w:r w:rsidR="00CC4415" w:rsidRPr="002D3047">
        <w:rPr>
          <w:rFonts w:ascii="Arial" w:hAnsi="Arial" w:cs="Arial"/>
          <w:bCs/>
          <w:lang w:eastAsia="zh-CN"/>
        </w:rPr>
        <w:t xml:space="preserve">to </w:t>
      </w:r>
      <w:r w:rsidR="00831C58" w:rsidRPr="002D3047">
        <w:rPr>
          <w:rFonts w:ascii="Arial" w:hAnsi="Arial" w:cs="Arial"/>
          <w:bCs/>
          <w:lang w:eastAsia="zh-CN"/>
        </w:rPr>
        <w:t>trigger</w:t>
      </w:r>
      <w:r w:rsidR="002B778F" w:rsidRPr="002D3047">
        <w:rPr>
          <w:rFonts w:ascii="Arial" w:hAnsi="Arial" w:cs="Arial"/>
          <w:bCs/>
          <w:lang w:eastAsia="zh-CN"/>
        </w:rPr>
        <w:t xml:space="preserve"> </w:t>
      </w:r>
      <w:r w:rsidR="00CC4415" w:rsidRPr="002D3047">
        <w:rPr>
          <w:rFonts w:ascii="Arial" w:hAnsi="Arial" w:cs="Arial"/>
          <w:bCs/>
          <w:lang w:eastAsia="zh-CN"/>
        </w:rPr>
        <w:t xml:space="preserve">CSI report </w:t>
      </w:r>
      <w:proofErr w:type="gramStart"/>
      <w:r w:rsidR="00CC4415" w:rsidRPr="002D3047">
        <w:rPr>
          <w:rFonts w:ascii="Arial" w:hAnsi="Arial" w:cs="Arial"/>
          <w:bCs/>
          <w:lang w:eastAsia="zh-CN"/>
        </w:rPr>
        <w:t>in order to</w:t>
      </w:r>
      <w:proofErr w:type="gramEnd"/>
      <w:r w:rsidR="00CC4415" w:rsidRPr="002D3047">
        <w:rPr>
          <w:rFonts w:ascii="Arial" w:hAnsi="Arial" w:cs="Arial"/>
          <w:bCs/>
          <w:lang w:eastAsia="zh-CN"/>
        </w:rPr>
        <w:t xml:space="preserve"> </w:t>
      </w:r>
      <w:r w:rsidR="0090247E" w:rsidRPr="002D3047">
        <w:rPr>
          <w:rFonts w:ascii="Arial" w:hAnsi="Arial" w:cs="Arial"/>
          <w:bCs/>
          <w:lang w:eastAsia="zh-CN"/>
        </w:rPr>
        <w:t>capture the</w:t>
      </w:r>
      <w:r w:rsidR="005652ED" w:rsidRPr="002D3047">
        <w:rPr>
          <w:rFonts w:ascii="Arial" w:hAnsi="Arial" w:cs="Arial"/>
          <w:bCs/>
          <w:lang w:eastAsia="zh-CN"/>
        </w:rPr>
        <w:t xml:space="preserve"> DL channel conditions</w:t>
      </w:r>
      <w:r w:rsidR="0090247E" w:rsidRPr="002D3047">
        <w:rPr>
          <w:rFonts w:ascii="Arial" w:hAnsi="Arial" w:cs="Arial"/>
          <w:bCs/>
          <w:lang w:eastAsia="zh-CN"/>
        </w:rPr>
        <w:t xml:space="preserve"> just before DRX ON</w:t>
      </w:r>
      <w:r w:rsidR="005652ED" w:rsidRPr="002D3047">
        <w:rPr>
          <w:rFonts w:ascii="Arial" w:hAnsi="Arial" w:cs="Arial"/>
          <w:bCs/>
          <w:lang w:eastAsia="zh-CN"/>
        </w:rPr>
        <w:t>.</w:t>
      </w:r>
      <w:r w:rsidR="00EF4DC3" w:rsidRPr="002D3047">
        <w:rPr>
          <w:rFonts w:ascii="Arial" w:hAnsi="Arial" w:cs="Arial"/>
          <w:bCs/>
          <w:lang w:eastAsia="zh-CN"/>
        </w:rPr>
        <w:t xml:space="preserve"> </w:t>
      </w:r>
      <w:r w:rsidR="0090247E" w:rsidRPr="002D3047">
        <w:rPr>
          <w:rFonts w:ascii="Arial" w:hAnsi="Arial" w:cs="Arial"/>
          <w:bCs/>
          <w:lang w:eastAsia="zh-CN"/>
        </w:rPr>
        <w:t xml:space="preserve">This may facilitate efficient link adaptation for scheduling transmission at the beginning of DRX ON. </w:t>
      </w:r>
      <w:r w:rsidR="00935B75" w:rsidRPr="002D3047">
        <w:rPr>
          <w:rFonts w:ascii="Arial" w:hAnsi="Arial" w:cs="Arial"/>
          <w:bCs/>
          <w:lang w:eastAsia="zh-CN"/>
        </w:rPr>
        <w:t>One open issue is which UL c</w:t>
      </w:r>
      <w:r w:rsidR="00935B75" w:rsidRPr="00935B75">
        <w:rPr>
          <w:rFonts w:ascii="Arial" w:hAnsi="Arial" w:cs="Arial"/>
          <w:bCs/>
          <w:lang w:eastAsia="zh-CN"/>
        </w:rPr>
        <w:t xml:space="preserve">hannel can </w:t>
      </w:r>
      <w:r w:rsidR="00935B75" w:rsidRPr="00935B75">
        <w:rPr>
          <w:rFonts w:ascii="Arial" w:hAnsi="Arial" w:cs="Arial"/>
          <w:bCs/>
          <w:lang w:eastAsia="zh-CN"/>
        </w:rPr>
        <w:lastRenderedPageBreak/>
        <w:t>be used to carry the t</w:t>
      </w:r>
      <w:r w:rsidR="00935B75">
        <w:rPr>
          <w:rFonts w:ascii="Arial" w:hAnsi="Arial" w:cs="Arial"/>
          <w:bCs/>
          <w:lang w:eastAsia="zh-CN"/>
        </w:rPr>
        <w:t>riggered</w:t>
      </w:r>
      <w:r w:rsidR="00935B75" w:rsidRPr="002D3047">
        <w:rPr>
          <w:rFonts w:ascii="Arial" w:hAnsi="Arial" w:cs="Arial"/>
          <w:bCs/>
          <w:lang w:eastAsia="zh-CN"/>
        </w:rPr>
        <w:t xml:space="preserve"> CSI report. Two options exist, either PUCCH or PUSCH. However,</w:t>
      </w:r>
      <w:r w:rsidR="00935B75">
        <w:rPr>
          <w:rFonts w:ascii="Arial" w:hAnsi="Arial" w:cs="Arial"/>
          <w:bCs/>
          <w:lang w:eastAsia="zh-CN"/>
        </w:rPr>
        <w:t xml:space="preserve"> it should be noted that</w:t>
      </w:r>
      <w:r w:rsidR="00935B75" w:rsidRPr="002D3047">
        <w:rPr>
          <w:rFonts w:ascii="Arial" w:hAnsi="Arial" w:cs="Arial"/>
          <w:bCs/>
          <w:lang w:eastAsia="zh-CN"/>
        </w:rPr>
        <w:t xml:space="preserve"> the following agreement was made</w:t>
      </w:r>
      <w:r w:rsidR="00935B75">
        <w:rPr>
          <w:rFonts w:ascii="Arial" w:hAnsi="Arial" w:cs="Arial"/>
          <w:bCs/>
          <w:lang w:eastAsia="zh-CN"/>
        </w:rPr>
        <w:t xml:space="preserve"> [</w:t>
      </w:r>
      <w:r w:rsidR="004C514A">
        <w:rPr>
          <w:rFonts w:ascii="Arial" w:hAnsi="Arial" w:cs="Arial"/>
          <w:bCs/>
          <w:lang w:eastAsia="zh-CN"/>
        </w:rPr>
        <w:t>4</w:t>
      </w:r>
      <w:r w:rsidR="00935B75">
        <w:rPr>
          <w:rFonts w:ascii="Arial" w:hAnsi="Arial" w:cs="Arial"/>
          <w:bCs/>
          <w:lang w:eastAsia="zh-CN"/>
        </w:rPr>
        <w:t>]</w:t>
      </w:r>
      <w:r w:rsidR="00935B75" w:rsidRPr="00935B75">
        <w:rPr>
          <w:rFonts w:ascii="Arial" w:hAnsi="Arial" w:cs="Arial"/>
          <w:bCs/>
          <w:lang w:eastAsia="zh-CN"/>
        </w:rPr>
        <w:t xml:space="preserve">, </w:t>
      </w:r>
      <w:r w:rsidR="00935B75">
        <w:rPr>
          <w:rFonts w:ascii="Arial" w:hAnsi="Arial" w:cs="Arial"/>
          <w:bCs/>
          <w:lang w:eastAsia="zh-CN"/>
        </w:rPr>
        <w:t xml:space="preserve">which exclude the possibility to use </w:t>
      </w:r>
      <w:r w:rsidR="00935B75" w:rsidRPr="002D3047">
        <w:rPr>
          <w:rFonts w:ascii="Arial" w:hAnsi="Arial" w:cs="Arial"/>
          <w:bCs/>
          <w:lang w:eastAsia="zh-CN"/>
        </w:rPr>
        <w:t>PUCCH</w:t>
      </w:r>
      <w:r w:rsidR="00935B75">
        <w:rPr>
          <w:rFonts w:ascii="Arial" w:hAnsi="Arial" w:cs="Arial"/>
          <w:bCs/>
          <w:lang w:eastAsia="zh-CN"/>
        </w:rPr>
        <w:t xml:space="preserve"> </w:t>
      </w:r>
      <w:r w:rsidR="00935B75" w:rsidRPr="002D3047">
        <w:rPr>
          <w:rFonts w:ascii="Arial" w:hAnsi="Arial" w:cs="Arial"/>
          <w:bCs/>
          <w:lang w:eastAsia="zh-CN"/>
        </w:rPr>
        <w:t xml:space="preserve">for </w:t>
      </w:r>
      <w:r w:rsidR="00935B75">
        <w:rPr>
          <w:rFonts w:ascii="Arial" w:hAnsi="Arial" w:cs="Arial"/>
          <w:bCs/>
          <w:lang w:eastAsia="zh-CN"/>
        </w:rPr>
        <w:t xml:space="preserve">aperiodic </w:t>
      </w:r>
      <w:r w:rsidR="00935B75" w:rsidRPr="00935B75">
        <w:rPr>
          <w:rFonts w:ascii="Arial" w:hAnsi="Arial" w:cs="Arial"/>
          <w:bCs/>
          <w:lang w:eastAsia="zh-CN"/>
        </w:rPr>
        <w:t>CSI reporting in R</w:t>
      </w:r>
      <w:r w:rsidR="00935B75">
        <w:rPr>
          <w:rFonts w:ascii="Arial" w:hAnsi="Arial" w:cs="Arial"/>
          <w:bCs/>
          <w:lang w:eastAsia="zh-CN"/>
        </w:rPr>
        <w:t xml:space="preserve">el-16. </w:t>
      </w:r>
      <w:r w:rsidR="00E7404E">
        <w:rPr>
          <w:rFonts w:ascii="Arial" w:hAnsi="Arial" w:cs="Arial"/>
          <w:bCs/>
          <w:lang w:eastAsia="zh-CN"/>
        </w:rPr>
        <w:t>As a result</w:t>
      </w:r>
      <w:r w:rsidR="00935B75">
        <w:rPr>
          <w:rFonts w:ascii="Arial" w:hAnsi="Arial" w:cs="Arial"/>
          <w:bCs/>
          <w:lang w:eastAsia="zh-CN"/>
        </w:rPr>
        <w:t xml:space="preserve">, PUSCH </w:t>
      </w:r>
      <w:r w:rsidR="00E7404E">
        <w:rPr>
          <w:rFonts w:ascii="Arial" w:hAnsi="Arial" w:cs="Arial"/>
          <w:bCs/>
          <w:lang w:eastAsia="zh-CN"/>
        </w:rPr>
        <w:t>is the left option</w:t>
      </w:r>
      <w:r w:rsidR="00935B75">
        <w:rPr>
          <w:rFonts w:ascii="Arial" w:hAnsi="Arial" w:cs="Arial"/>
          <w:bCs/>
          <w:lang w:eastAsia="zh-CN"/>
        </w:rPr>
        <w:t xml:space="preserve"> to carry A-CSI when it is trigged by WUS DCI.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35B75" w:rsidRPr="00B62A3F" w14:paraId="090F9BB4" w14:textId="77777777" w:rsidTr="00B62A3F">
        <w:tc>
          <w:tcPr>
            <w:tcW w:w="10080" w:type="dxa"/>
            <w:shd w:val="clear" w:color="auto" w:fill="auto"/>
          </w:tcPr>
          <w:p w14:paraId="43D6E6FD" w14:textId="77777777" w:rsidR="00935B75" w:rsidRPr="00935B75" w:rsidRDefault="00935B75" w:rsidP="00B62A3F">
            <w:pPr>
              <w:overflowPunct/>
              <w:autoSpaceDE/>
              <w:autoSpaceDN/>
              <w:adjustRightInd/>
              <w:spacing w:after="0"/>
              <w:textAlignment w:val="auto"/>
              <w:rPr>
                <w:rFonts w:ascii="Arial" w:eastAsia="Batang" w:hAnsi="Arial" w:cs="Arial"/>
                <w:b/>
                <w:u w:val="single"/>
                <w:lang w:eastAsia="x-none"/>
              </w:rPr>
            </w:pPr>
            <w:r w:rsidRPr="00935B75">
              <w:rPr>
                <w:rFonts w:ascii="Arial" w:eastAsia="Batang" w:hAnsi="Arial" w:cs="Arial"/>
                <w:b/>
                <w:u w:val="single"/>
                <w:lang w:eastAsia="x-none"/>
              </w:rPr>
              <w:t>Conclusion:</w:t>
            </w:r>
          </w:p>
          <w:p w14:paraId="26684444" w14:textId="77777777" w:rsidR="00935B75" w:rsidRPr="00B62A3F" w:rsidRDefault="00935B75" w:rsidP="00B62A3F">
            <w:pPr>
              <w:overflowPunct/>
              <w:autoSpaceDE/>
              <w:autoSpaceDN/>
              <w:adjustRightInd/>
              <w:spacing w:after="0"/>
              <w:ind w:left="840" w:hanging="420"/>
              <w:jc w:val="both"/>
              <w:textAlignment w:val="auto"/>
              <w:rPr>
                <w:rFonts w:ascii="Arial" w:hAnsi="Arial" w:cs="Arial"/>
                <w:lang w:eastAsia="zh-CN"/>
              </w:rPr>
            </w:pPr>
            <w:r w:rsidRPr="00935B75">
              <w:rPr>
                <w:rFonts w:ascii="Arial" w:hAnsi="Arial" w:cs="Arial"/>
                <w:lang w:eastAsia="zh-CN"/>
              </w:rPr>
              <w:t>No consensus in RAN1 for supporting A-CSI on PUCCH in R16.</w:t>
            </w:r>
          </w:p>
        </w:tc>
      </w:tr>
    </w:tbl>
    <w:p w14:paraId="36D5084E" w14:textId="77777777" w:rsidR="00935B75" w:rsidRPr="002D3047" w:rsidRDefault="00935B75" w:rsidP="00E34383">
      <w:pPr>
        <w:jc w:val="both"/>
        <w:rPr>
          <w:rFonts w:ascii="Arial" w:hAnsi="Arial" w:cs="Arial"/>
          <w:bCs/>
          <w:lang w:eastAsia="zh-CN"/>
        </w:rPr>
      </w:pPr>
      <w:r w:rsidRPr="002D3047">
        <w:rPr>
          <w:rFonts w:ascii="Arial" w:hAnsi="Arial" w:cs="Arial"/>
          <w:bCs/>
          <w:lang w:eastAsia="zh-CN"/>
        </w:rPr>
        <w:t xml:space="preserve"> </w:t>
      </w:r>
    </w:p>
    <w:p w14:paraId="25AC6FDB" w14:textId="68B42664" w:rsidR="00EF4DC3" w:rsidRDefault="00FE374C" w:rsidP="00E34383">
      <w:pPr>
        <w:jc w:val="both"/>
        <w:rPr>
          <w:rFonts w:ascii="Arial" w:hAnsi="Arial" w:cs="Arial"/>
          <w:bCs/>
          <w:lang w:eastAsia="zh-CN"/>
        </w:rPr>
      </w:pPr>
      <w:r w:rsidRPr="002D3047">
        <w:rPr>
          <w:rFonts w:ascii="Arial" w:hAnsi="Arial" w:cs="Arial"/>
          <w:bCs/>
          <w:lang w:eastAsia="zh-CN"/>
        </w:rPr>
        <w:t>In addition,</w:t>
      </w:r>
      <w:r w:rsidR="003108A9" w:rsidRPr="002D3047">
        <w:rPr>
          <w:rFonts w:ascii="Arial" w:hAnsi="Arial" w:cs="Arial"/>
          <w:bCs/>
          <w:lang w:eastAsia="zh-CN"/>
        </w:rPr>
        <w:t xml:space="preserve"> </w:t>
      </w:r>
      <w:r w:rsidR="0090247E" w:rsidRPr="002D3047">
        <w:rPr>
          <w:rFonts w:ascii="Arial" w:hAnsi="Arial" w:cs="Arial"/>
          <w:bCs/>
          <w:lang w:eastAsia="zh-CN"/>
        </w:rPr>
        <w:t xml:space="preserve">aperiodic </w:t>
      </w:r>
      <w:r w:rsidR="003108A9" w:rsidRPr="002D3047">
        <w:rPr>
          <w:rFonts w:ascii="Arial" w:hAnsi="Arial" w:cs="Arial"/>
          <w:bCs/>
          <w:lang w:eastAsia="zh-CN"/>
        </w:rPr>
        <w:t xml:space="preserve">CSI-RS offset may be selected depending on whether BWP switching is triggered by WUS DCI or not. </w:t>
      </w:r>
      <w:r w:rsidR="0090247E" w:rsidRPr="002D3047">
        <w:rPr>
          <w:rFonts w:ascii="Arial" w:hAnsi="Arial" w:cs="Arial"/>
          <w:bCs/>
          <w:lang w:eastAsia="zh-CN"/>
        </w:rPr>
        <w:t xml:space="preserve">R15 supports offset range from 0 to 4 slots. </w:t>
      </w:r>
      <w:r w:rsidR="003108A9" w:rsidRPr="002D3047">
        <w:rPr>
          <w:rFonts w:ascii="Arial" w:hAnsi="Arial" w:cs="Arial"/>
          <w:bCs/>
          <w:lang w:eastAsia="zh-CN"/>
        </w:rPr>
        <w:t>For example,</w:t>
      </w:r>
      <w:r w:rsidRPr="002D3047">
        <w:rPr>
          <w:rFonts w:ascii="Arial" w:hAnsi="Arial" w:cs="Arial"/>
          <w:bCs/>
          <w:lang w:eastAsia="zh-CN"/>
        </w:rPr>
        <w:t xml:space="preserve"> the CSI-RS can be </w:t>
      </w:r>
      <w:r w:rsidR="003108A9" w:rsidRPr="002D3047">
        <w:rPr>
          <w:rFonts w:ascii="Arial" w:hAnsi="Arial" w:cs="Arial"/>
          <w:bCs/>
          <w:lang w:eastAsia="zh-CN"/>
        </w:rPr>
        <w:t>triggered</w:t>
      </w:r>
      <w:r w:rsidRPr="002D3047">
        <w:rPr>
          <w:rFonts w:ascii="Arial" w:hAnsi="Arial" w:cs="Arial"/>
          <w:bCs/>
          <w:lang w:eastAsia="zh-CN"/>
        </w:rPr>
        <w:t xml:space="preserve"> in </w:t>
      </w:r>
      <w:r w:rsidR="003108A9" w:rsidRPr="002D3047">
        <w:rPr>
          <w:rFonts w:ascii="Arial" w:hAnsi="Arial" w:cs="Arial"/>
          <w:bCs/>
          <w:lang w:eastAsia="zh-CN"/>
        </w:rPr>
        <w:t xml:space="preserve">the </w:t>
      </w:r>
      <w:r w:rsidRPr="002D3047">
        <w:rPr>
          <w:rFonts w:ascii="Arial" w:hAnsi="Arial" w:cs="Arial"/>
          <w:bCs/>
          <w:lang w:eastAsia="zh-CN"/>
        </w:rPr>
        <w:t xml:space="preserve">same slot </w:t>
      </w:r>
      <w:r w:rsidR="0090247E" w:rsidRPr="002D3047">
        <w:rPr>
          <w:rFonts w:ascii="Arial" w:hAnsi="Arial" w:cs="Arial"/>
          <w:bCs/>
          <w:lang w:eastAsia="zh-CN"/>
        </w:rPr>
        <w:t xml:space="preserve">(i.e., offset is 0 slot) </w:t>
      </w:r>
      <w:r w:rsidRPr="002D3047">
        <w:rPr>
          <w:rFonts w:ascii="Arial" w:hAnsi="Arial" w:cs="Arial"/>
          <w:bCs/>
          <w:lang w:eastAsia="zh-CN"/>
        </w:rPr>
        <w:t>as WUS DCI to maximize power saving</w:t>
      </w:r>
      <w:r w:rsidR="00A60455" w:rsidRPr="002D3047">
        <w:rPr>
          <w:rFonts w:ascii="Arial" w:hAnsi="Arial" w:cs="Arial"/>
          <w:bCs/>
          <w:lang w:eastAsia="zh-CN"/>
        </w:rPr>
        <w:t xml:space="preserve"> if there is no BWP switching for data scheduling</w:t>
      </w:r>
      <w:r w:rsidR="003108A9" w:rsidRPr="002D3047">
        <w:rPr>
          <w:rFonts w:ascii="Arial" w:hAnsi="Arial" w:cs="Arial"/>
          <w:bCs/>
          <w:lang w:eastAsia="zh-CN"/>
        </w:rPr>
        <w:t xml:space="preserve"> in the upcoming ON duration</w:t>
      </w:r>
      <w:r w:rsidRPr="002D3047">
        <w:rPr>
          <w:rFonts w:ascii="Arial" w:hAnsi="Arial" w:cs="Arial"/>
          <w:bCs/>
          <w:lang w:eastAsia="zh-CN"/>
        </w:rPr>
        <w:t xml:space="preserve">. </w:t>
      </w:r>
      <w:r w:rsidR="003F6A2D" w:rsidRPr="002D3047">
        <w:rPr>
          <w:rFonts w:ascii="Arial" w:hAnsi="Arial" w:cs="Arial"/>
          <w:bCs/>
          <w:lang w:eastAsia="zh-CN"/>
        </w:rPr>
        <w:t>UE</w:t>
      </w:r>
      <w:r w:rsidR="003108A9" w:rsidRPr="002D3047">
        <w:rPr>
          <w:rFonts w:ascii="Arial" w:hAnsi="Arial" w:cs="Arial"/>
          <w:bCs/>
          <w:lang w:eastAsia="zh-CN"/>
        </w:rPr>
        <w:t xml:space="preserve"> therefore</w:t>
      </w:r>
      <w:r w:rsidR="003F6A2D" w:rsidRPr="002D3047">
        <w:rPr>
          <w:rFonts w:ascii="Arial" w:hAnsi="Arial" w:cs="Arial"/>
          <w:bCs/>
          <w:lang w:eastAsia="zh-CN"/>
        </w:rPr>
        <w:t xml:space="preserve"> can utilize the gap before ON duration to compute CSI and report the updated CSI information at the beginning of upcoming ON duration</w:t>
      </w:r>
      <w:r w:rsidR="0090247E" w:rsidRPr="002D3047">
        <w:rPr>
          <w:rFonts w:ascii="Arial" w:hAnsi="Arial" w:cs="Arial"/>
          <w:bCs/>
          <w:lang w:eastAsia="zh-CN"/>
        </w:rPr>
        <w:t xml:space="preserve"> in a PUSCH which only carries A-CSI report but no UL-SCH</w:t>
      </w:r>
      <w:r w:rsidR="003F6A2D" w:rsidRPr="002D3047">
        <w:rPr>
          <w:rFonts w:ascii="Arial" w:hAnsi="Arial" w:cs="Arial"/>
          <w:bCs/>
          <w:lang w:eastAsia="zh-CN"/>
        </w:rPr>
        <w:t>.</w:t>
      </w:r>
      <w:r w:rsidR="00A60455" w:rsidRPr="002D3047">
        <w:rPr>
          <w:rFonts w:ascii="Arial" w:hAnsi="Arial" w:cs="Arial"/>
          <w:bCs/>
          <w:lang w:eastAsia="zh-CN"/>
        </w:rPr>
        <w:t xml:space="preserve"> </w:t>
      </w:r>
      <w:r w:rsidR="00E7404E">
        <w:rPr>
          <w:rFonts w:ascii="Arial" w:hAnsi="Arial" w:cs="Arial"/>
          <w:bCs/>
          <w:lang w:eastAsia="zh-CN"/>
        </w:rPr>
        <w:t>On the other hand</w:t>
      </w:r>
      <w:r w:rsidR="00A60455" w:rsidRPr="002D3047">
        <w:rPr>
          <w:rFonts w:ascii="Arial" w:hAnsi="Arial" w:cs="Arial"/>
          <w:bCs/>
          <w:lang w:eastAsia="zh-CN"/>
        </w:rPr>
        <w:t>, in case of BWP switching</w:t>
      </w:r>
      <w:r w:rsidR="006101EB" w:rsidRPr="002D3047">
        <w:rPr>
          <w:rFonts w:ascii="Arial" w:hAnsi="Arial" w:cs="Arial"/>
          <w:bCs/>
          <w:lang w:eastAsia="zh-CN"/>
        </w:rPr>
        <w:t xml:space="preserve"> </w:t>
      </w:r>
      <w:r w:rsidR="003108A9" w:rsidRPr="002D3047">
        <w:rPr>
          <w:rFonts w:ascii="Arial" w:hAnsi="Arial" w:cs="Arial"/>
          <w:bCs/>
          <w:lang w:eastAsia="zh-CN"/>
        </w:rPr>
        <w:t>initiated</w:t>
      </w:r>
      <w:r w:rsidR="006101EB" w:rsidRPr="002D3047">
        <w:rPr>
          <w:rFonts w:ascii="Arial" w:hAnsi="Arial" w:cs="Arial"/>
          <w:bCs/>
          <w:lang w:eastAsia="zh-CN"/>
        </w:rPr>
        <w:t xml:space="preserve"> by WUS, </w:t>
      </w:r>
      <w:r w:rsidR="00A60455" w:rsidRPr="002D3047">
        <w:rPr>
          <w:rFonts w:ascii="Arial" w:hAnsi="Arial" w:cs="Arial"/>
          <w:bCs/>
          <w:lang w:eastAsia="zh-CN"/>
        </w:rPr>
        <w:t xml:space="preserve">the CSI-RS may be </w:t>
      </w:r>
      <w:r w:rsidR="003108A9" w:rsidRPr="002D3047">
        <w:rPr>
          <w:rFonts w:ascii="Arial" w:hAnsi="Arial" w:cs="Arial"/>
          <w:bCs/>
          <w:lang w:eastAsia="zh-CN"/>
        </w:rPr>
        <w:t>selectively triggered</w:t>
      </w:r>
      <w:r w:rsidR="00A60455" w:rsidRPr="002D3047">
        <w:rPr>
          <w:rFonts w:ascii="Arial" w:hAnsi="Arial" w:cs="Arial"/>
          <w:bCs/>
          <w:lang w:eastAsia="zh-CN"/>
        </w:rPr>
        <w:t xml:space="preserve"> at the start of </w:t>
      </w:r>
      <w:r w:rsidR="0090247E" w:rsidRPr="002D3047">
        <w:rPr>
          <w:rFonts w:ascii="Arial" w:hAnsi="Arial" w:cs="Arial"/>
          <w:bCs/>
          <w:lang w:eastAsia="zh-CN"/>
        </w:rPr>
        <w:t>DRX ON</w:t>
      </w:r>
      <w:r w:rsidR="00A60455" w:rsidRPr="002D3047">
        <w:rPr>
          <w:rFonts w:ascii="Arial" w:hAnsi="Arial" w:cs="Arial"/>
          <w:bCs/>
          <w:lang w:eastAsia="zh-CN"/>
        </w:rPr>
        <w:t>.</w:t>
      </w:r>
      <w:r w:rsidR="003108A9" w:rsidRPr="002D3047">
        <w:rPr>
          <w:rFonts w:ascii="Arial" w:hAnsi="Arial" w:cs="Arial"/>
          <w:bCs/>
          <w:lang w:eastAsia="zh-CN"/>
        </w:rPr>
        <w:t xml:space="preserve"> In any case,</w:t>
      </w:r>
      <w:r w:rsidR="003F6A2D" w:rsidRPr="002D3047">
        <w:rPr>
          <w:rFonts w:ascii="Arial" w:hAnsi="Arial" w:cs="Arial"/>
          <w:bCs/>
          <w:lang w:eastAsia="zh-CN"/>
        </w:rPr>
        <w:t xml:space="preserve"> </w:t>
      </w:r>
      <w:r w:rsidR="00E7404E">
        <w:rPr>
          <w:rFonts w:ascii="Arial" w:hAnsi="Arial" w:cs="Arial"/>
          <w:bCs/>
          <w:lang w:eastAsia="zh-CN"/>
        </w:rPr>
        <w:t>the function of A-CSI triggering by WUS PDCCH</w:t>
      </w:r>
      <w:r w:rsidR="00E7404E" w:rsidRPr="002D3047">
        <w:rPr>
          <w:rFonts w:ascii="Arial" w:hAnsi="Arial" w:cs="Arial"/>
          <w:bCs/>
          <w:lang w:eastAsia="zh-CN"/>
        </w:rPr>
        <w:t xml:space="preserve"> </w:t>
      </w:r>
      <w:r w:rsidR="003F6A2D" w:rsidRPr="002D3047">
        <w:rPr>
          <w:rFonts w:ascii="Arial" w:hAnsi="Arial" w:cs="Arial"/>
          <w:bCs/>
          <w:lang w:eastAsia="zh-CN"/>
        </w:rPr>
        <w:t>can improve the power consumption as well as the CSI feedback latency.</w:t>
      </w:r>
      <w:r w:rsidR="003F6A2D" w:rsidRPr="00935B75">
        <w:rPr>
          <w:rFonts w:ascii="Arial" w:hAnsi="Arial" w:cs="Arial"/>
          <w:bCs/>
          <w:lang w:eastAsia="zh-CN"/>
        </w:rPr>
        <w:t xml:space="preserve">  </w:t>
      </w:r>
      <w:r w:rsidRPr="00935B75">
        <w:rPr>
          <w:rFonts w:ascii="Arial" w:hAnsi="Arial" w:cs="Arial"/>
          <w:bCs/>
          <w:lang w:eastAsia="zh-CN"/>
        </w:rPr>
        <w:t xml:space="preserve">   </w:t>
      </w:r>
      <w:r w:rsidR="005652ED" w:rsidRPr="00E7404E">
        <w:rPr>
          <w:rFonts w:ascii="Arial" w:hAnsi="Arial" w:cs="Arial"/>
          <w:bCs/>
          <w:lang w:eastAsia="zh-CN"/>
        </w:rPr>
        <w:t xml:space="preserve"> </w:t>
      </w:r>
    </w:p>
    <w:p w14:paraId="634BDE07" w14:textId="6231ADE8" w:rsidR="00631EAD" w:rsidRDefault="009F7231" w:rsidP="00E34383">
      <w:pPr>
        <w:jc w:val="both"/>
        <w:rPr>
          <w:rFonts w:ascii="Arial" w:hAnsi="Arial" w:cs="Arial"/>
          <w:bCs/>
          <w:lang w:eastAsia="zh-CN"/>
        </w:rPr>
      </w:pPr>
      <w:r>
        <w:rPr>
          <w:rFonts w:ascii="Arial" w:hAnsi="Arial" w:cs="Arial"/>
          <w:bCs/>
          <w:lang w:eastAsia="zh-CN"/>
        </w:rPr>
        <w:t xml:space="preserve">For </w:t>
      </w:r>
      <w:r w:rsidR="00C65E06">
        <w:rPr>
          <w:rFonts w:ascii="Arial" w:hAnsi="Arial" w:cs="Arial"/>
          <w:bCs/>
          <w:lang w:eastAsia="zh-CN"/>
        </w:rPr>
        <w:t xml:space="preserve">the </w:t>
      </w:r>
      <w:r>
        <w:rPr>
          <w:rFonts w:ascii="Arial" w:hAnsi="Arial" w:cs="Arial"/>
          <w:bCs/>
          <w:lang w:eastAsia="zh-CN"/>
        </w:rPr>
        <w:t>BWP</w:t>
      </w:r>
      <w:r w:rsidR="005652ED">
        <w:rPr>
          <w:rFonts w:ascii="Arial" w:hAnsi="Arial" w:cs="Arial"/>
          <w:bCs/>
          <w:lang w:eastAsia="zh-CN"/>
        </w:rPr>
        <w:t xml:space="preserve"> indicator and CSI request </w:t>
      </w:r>
      <w:r w:rsidR="0090247E">
        <w:rPr>
          <w:rFonts w:ascii="Arial" w:hAnsi="Arial" w:cs="Arial"/>
          <w:bCs/>
          <w:lang w:eastAsia="zh-CN"/>
        </w:rPr>
        <w:t>fields</w:t>
      </w:r>
      <w:r w:rsidR="005652ED">
        <w:rPr>
          <w:rFonts w:ascii="Arial" w:hAnsi="Arial" w:cs="Arial"/>
          <w:bCs/>
          <w:lang w:eastAsia="zh-CN"/>
        </w:rPr>
        <w:t xml:space="preserve">, the legacy </w:t>
      </w:r>
      <w:r w:rsidR="00E7404E">
        <w:rPr>
          <w:rFonts w:ascii="Arial" w:hAnsi="Arial" w:cs="Arial"/>
          <w:bCs/>
          <w:lang w:eastAsia="zh-CN"/>
        </w:rPr>
        <w:t>IEs</w:t>
      </w:r>
      <w:r w:rsidR="005652ED">
        <w:rPr>
          <w:rFonts w:ascii="Arial" w:hAnsi="Arial" w:cs="Arial"/>
          <w:bCs/>
          <w:lang w:eastAsia="zh-CN"/>
        </w:rPr>
        <w:t xml:space="preserve"> should be the starting point when defining the fields for WUS DCI. The number of bits for BWP indicator and CSI request could also be configurable like in Rel-15 DCI format 0</w:t>
      </w:r>
      <w:r w:rsidR="0090247E">
        <w:rPr>
          <w:rFonts w:ascii="Arial" w:hAnsi="Arial" w:cs="Arial"/>
          <w:bCs/>
          <w:lang w:eastAsia="zh-CN"/>
        </w:rPr>
        <w:t>_</w:t>
      </w:r>
      <w:r w:rsidR="005652ED">
        <w:rPr>
          <w:rFonts w:ascii="Arial" w:hAnsi="Arial" w:cs="Arial"/>
          <w:bCs/>
          <w:lang w:eastAsia="zh-CN"/>
        </w:rPr>
        <w:t>1 to minimize the signalling overhead.</w:t>
      </w:r>
      <w:r w:rsidR="00A5677E">
        <w:rPr>
          <w:rFonts w:ascii="Arial" w:hAnsi="Arial" w:cs="Arial"/>
          <w:bCs/>
          <w:lang w:eastAsia="zh-CN"/>
        </w:rPr>
        <w:t xml:space="preserve"> </w:t>
      </w:r>
      <w:r w:rsidR="005652ED">
        <w:rPr>
          <w:rFonts w:ascii="Arial" w:hAnsi="Arial" w:cs="Arial"/>
          <w:bCs/>
          <w:lang w:eastAsia="zh-CN"/>
        </w:rPr>
        <w:t xml:space="preserve"> </w:t>
      </w:r>
    </w:p>
    <w:p w14:paraId="70919898" w14:textId="77777777" w:rsidR="0090247E" w:rsidRDefault="0090247E" w:rsidP="00E34383">
      <w:pPr>
        <w:jc w:val="both"/>
        <w:rPr>
          <w:rFonts w:ascii="Arial" w:hAnsi="Arial" w:cs="Arial"/>
          <w:bCs/>
          <w:lang w:eastAsia="zh-CN"/>
        </w:rPr>
      </w:pPr>
      <w:r>
        <w:rPr>
          <w:rFonts w:ascii="Arial" w:hAnsi="Arial" w:cs="Arial"/>
          <w:bCs/>
          <w:lang w:eastAsia="zh-CN"/>
        </w:rPr>
        <w:t xml:space="preserve">Moreover, some other </w:t>
      </w:r>
      <w:r w:rsidR="00863006">
        <w:rPr>
          <w:rFonts w:ascii="Arial" w:hAnsi="Arial" w:cs="Arial"/>
          <w:bCs/>
          <w:lang w:eastAsia="zh-CN"/>
        </w:rPr>
        <w:t>fields can be beneficial for wake-up operation</w:t>
      </w:r>
      <w:r>
        <w:rPr>
          <w:rFonts w:ascii="Arial" w:hAnsi="Arial" w:cs="Arial"/>
          <w:bCs/>
          <w:lang w:eastAsia="zh-CN"/>
        </w:rPr>
        <w:t>,</w:t>
      </w:r>
      <w:r w:rsidR="00863006">
        <w:rPr>
          <w:rFonts w:ascii="Arial" w:hAnsi="Arial" w:cs="Arial"/>
          <w:bCs/>
          <w:lang w:eastAsia="zh-CN"/>
        </w:rPr>
        <w:t xml:space="preserve"> e.g.</w:t>
      </w:r>
      <w:r>
        <w:rPr>
          <w:rFonts w:ascii="Arial" w:hAnsi="Arial" w:cs="Arial"/>
          <w:bCs/>
          <w:lang w:eastAsia="zh-CN"/>
        </w:rPr>
        <w:t>,</w:t>
      </w:r>
      <w:r w:rsidR="00863006">
        <w:rPr>
          <w:rFonts w:ascii="Arial" w:hAnsi="Arial" w:cs="Arial"/>
          <w:bCs/>
          <w:lang w:eastAsia="zh-CN"/>
        </w:rPr>
        <w:t xml:space="preserve"> </w:t>
      </w:r>
      <w:r w:rsidR="0093135E">
        <w:rPr>
          <w:rFonts w:ascii="Arial" w:hAnsi="Arial" w:cs="Arial"/>
          <w:bCs/>
          <w:lang w:eastAsia="zh-CN"/>
        </w:rPr>
        <w:t xml:space="preserve">enabling </w:t>
      </w:r>
      <w:r w:rsidR="00863006">
        <w:rPr>
          <w:rFonts w:ascii="Arial" w:hAnsi="Arial" w:cs="Arial"/>
          <w:bCs/>
          <w:lang w:eastAsia="zh-CN"/>
        </w:rPr>
        <w:t>cross-s</w:t>
      </w:r>
      <w:r w:rsidR="00A5677E">
        <w:rPr>
          <w:rFonts w:ascii="Arial" w:hAnsi="Arial" w:cs="Arial"/>
          <w:bCs/>
          <w:lang w:eastAsia="zh-CN"/>
        </w:rPr>
        <w:t xml:space="preserve">lot scheduling to save UE power and indicating the </w:t>
      </w:r>
      <w:r>
        <w:rPr>
          <w:rFonts w:ascii="Arial" w:hAnsi="Arial" w:cs="Arial"/>
          <w:bCs/>
          <w:lang w:eastAsia="zh-CN"/>
        </w:rPr>
        <w:t xml:space="preserve">PUSCH </w:t>
      </w:r>
      <w:r w:rsidR="00A5677E">
        <w:rPr>
          <w:rFonts w:ascii="Arial" w:hAnsi="Arial" w:cs="Arial"/>
          <w:bCs/>
          <w:lang w:eastAsia="zh-CN"/>
        </w:rPr>
        <w:t>resource used for aperiodic CSI feedback</w:t>
      </w:r>
      <w:r w:rsidR="00C65E06">
        <w:rPr>
          <w:rFonts w:ascii="Arial" w:hAnsi="Arial" w:cs="Arial"/>
          <w:bCs/>
          <w:lang w:eastAsia="zh-CN"/>
        </w:rPr>
        <w:t>.</w:t>
      </w:r>
      <w:r>
        <w:rPr>
          <w:rFonts w:ascii="Arial" w:hAnsi="Arial" w:cs="Arial"/>
          <w:bCs/>
          <w:lang w:eastAsia="zh-CN"/>
        </w:rPr>
        <w:t xml:space="preserve"> As PUSCH will not carry any UL-SCH, high flexibility in PUSCH resource indication may not be necessary, and number of bits for time and/or frequency resource indication can be considerably reduced, compared to format 0_0 or format 0_1.</w:t>
      </w:r>
      <w:r w:rsidR="00C65E06">
        <w:rPr>
          <w:rFonts w:ascii="Arial" w:hAnsi="Arial" w:cs="Arial"/>
          <w:bCs/>
          <w:lang w:eastAsia="zh-CN"/>
        </w:rPr>
        <w:t xml:space="preserve"> </w:t>
      </w:r>
      <w:r w:rsidR="00D33F8A">
        <w:rPr>
          <w:rFonts w:ascii="Arial" w:hAnsi="Arial" w:cs="Arial"/>
          <w:bCs/>
          <w:lang w:eastAsia="zh-CN"/>
        </w:rPr>
        <w:t>Alternatively, PUSCH resource can be higher layer configured or DCI may indicate a PUSCH resource from a set of configured resources.</w:t>
      </w:r>
      <w:r w:rsidR="00A5677E">
        <w:rPr>
          <w:rFonts w:ascii="Arial" w:hAnsi="Arial" w:cs="Arial"/>
          <w:bCs/>
          <w:lang w:eastAsia="zh-CN"/>
        </w:rPr>
        <w:t xml:space="preserve"> </w:t>
      </w:r>
      <w:r w:rsidR="00863006">
        <w:rPr>
          <w:rFonts w:ascii="Arial" w:hAnsi="Arial" w:cs="Arial"/>
          <w:bCs/>
          <w:lang w:eastAsia="zh-CN"/>
        </w:rPr>
        <w:t xml:space="preserve">  </w:t>
      </w:r>
    </w:p>
    <w:p w14:paraId="1C97E832" w14:textId="59D385C5" w:rsidR="006100ED" w:rsidRDefault="0079616F" w:rsidP="00E34383">
      <w:pPr>
        <w:jc w:val="both"/>
        <w:rPr>
          <w:rFonts w:ascii="Arial" w:hAnsi="Arial" w:cs="Arial"/>
          <w:bCs/>
          <w:lang w:eastAsia="zh-CN"/>
        </w:rPr>
      </w:pPr>
      <w:r>
        <w:rPr>
          <w:rFonts w:ascii="Arial" w:hAnsi="Arial" w:cs="Arial"/>
          <w:bCs/>
          <w:lang w:eastAsia="zh-CN"/>
        </w:rPr>
        <w:t>Table 1 summarized the possible WUS DCI content based on the discussions above.</w:t>
      </w:r>
      <w:r w:rsidR="006E398D">
        <w:rPr>
          <w:rFonts w:ascii="Arial" w:hAnsi="Arial" w:cs="Arial"/>
          <w:bCs/>
          <w:lang w:eastAsia="zh-CN"/>
        </w:rPr>
        <w:t xml:space="preserve"> Note that one or more of the fields mentioned below can be configurable, </w:t>
      </w:r>
      <w:r w:rsidR="00E7404E">
        <w:rPr>
          <w:rFonts w:ascii="Arial" w:hAnsi="Arial" w:cs="Arial"/>
          <w:bCs/>
          <w:lang w:eastAsia="zh-CN"/>
        </w:rPr>
        <w:t xml:space="preserve">which </w:t>
      </w:r>
      <w:r w:rsidR="006E398D">
        <w:rPr>
          <w:rFonts w:ascii="Arial" w:hAnsi="Arial" w:cs="Arial"/>
          <w:bCs/>
          <w:lang w:eastAsia="zh-CN"/>
        </w:rPr>
        <w:t>may or may not be present in the</w:t>
      </w:r>
      <w:r w:rsidR="00E7404E">
        <w:rPr>
          <w:rFonts w:ascii="Arial" w:hAnsi="Arial" w:cs="Arial"/>
          <w:bCs/>
          <w:lang w:eastAsia="zh-CN"/>
        </w:rPr>
        <w:t xml:space="preserve"> WUS</w:t>
      </w:r>
      <w:r w:rsidR="006E398D">
        <w:rPr>
          <w:rFonts w:ascii="Arial" w:hAnsi="Arial" w:cs="Arial"/>
          <w:bCs/>
          <w:lang w:eastAsia="zh-CN"/>
        </w:rPr>
        <w:t xml:space="preserve"> DCI for a given UE.</w:t>
      </w:r>
      <w:r w:rsidR="00753CC4">
        <w:rPr>
          <w:rFonts w:ascii="Arial" w:hAnsi="Arial" w:cs="Arial"/>
          <w:bCs/>
          <w:lang w:eastAsia="zh-CN"/>
        </w:rPr>
        <w:t xml:space="preserve"> In the Table 1, it is assumed that PUSCH resource is configured by higher layer and hence not indicated in a field.</w:t>
      </w:r>
      <w:r>
        <w:rPr>
          <w:rFonts w:ascii="Arial" w:hAnsi="Arial" w:cs="Arial"/>
          <w:bCs/>
          <w:lang w:eastAsia="zh-CN"/>
        </w:rPr>
        <w:t xml:space="preserve"> </w:t>
      </w:r>
    </w:p>
    <w:p w14:paraId="0AB38C13" w14:textId="55F685C9" w:rsidR="0079616F" w:rsidRPr="002C6DCB" w:rsidRDefault="0079616F" w:rsidP="0079616F">
      <w:pPr>
        <w:pStyle w:val="Caption"/>
        <w:keepNext/>
        <w:jc w:val="both"/>
        <w:rPr>
          <w:b w:val="0"/>
        </w:rPr>
      </w:pPr>
      <w:bookmarkStart w:id="2" w:name="_Ref441738213"/>
      <w:r>
        <w:t xml:space="preserve">Table </w:t>
      </w:r>
      <w:r>
        <w:fldChar w:fldCharType="begin"/>
      </w:r>
      <w:r>
        <w:instrText xml:space="preserve"> SEQ Table \* ARABIC </w:instrText>
      </w:r>
      <w:r>
        <w:fldChar w:fldCharType="separate"/>
      </w:r>
      <w:r w:rsidR="00817D41">
        <w:rPr>
          <w:noProof/>
        </w:rPr>
        <w:t>1</w:t>
      </w:r>
      <w:r>
        <w:fldChar w:fldCharType="end"/>
      </w:r>
      <w:bookmarkEnd w:id="2"/>
      <w:r>
        <w:t xml:space="preserve">: </w:t>
      </w:r>
      <w:r w:rsidR="00FD79D0">
        <w:t>Potential f</w:t>
      </w:r>
      <w:proofErr w:type="spellStart"/>
      <w:r w:rsidRPr="006700A3">
        <w:rPr>
          <w:rFonts w:eastAsia="Calibri"/>
          <w:lang w:val="en-US" w:eastAsia="en-US"/>
        </w:rPr>
        <w:t>ields</w:t>
      </w:r>
      <w:proofErr w:type="spellEnd"/>
      <w:r w:rsidRPr="006700A3">
        <w:rPr>
          <w:rFonts w:eastAsia="Calibri"/>
          <w:lang w:val="en-US" w:eastAsia="en-US"/>
        </w:rPr>
        <w:t xml:space="preserve"> of the </w:t>
      </w:r>
      <w:r>
        <w:rPr>
          <w:rFonts w:eastAsia="Calibri"/>
          <w:lang w:val="en-US" w:eastAsia="en-US"/>
        </w:rPr>
        <w:t>WUS DCI</w:t>
      </w:r>
      <w:r w:rsidRPr="006700A3">
        <w:rPr>
          <w:rFonts w:eastAsia="Calibri"/>
          <w:lang w:val="en-US"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00"/>
        <w:gridCol w:w="5427"/>
      </w:tblGrid>
      <w:tr w:rsidR="009C2D2E" w14:paraId="57DA8E5C" w14:textId="77777777" w:rsidTr="002D3047">
        <w:tc>
          <w:tcPr>
            <w:tcW w:w="2520" w:type="dxa"/>
            <w:shd w:val="clear" w:color="auto" w:fill="auto"/>
          </w:tcPr>
          <w:p w14:paraId="25117A70"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Field</w:t>
            </w:r>
          </w:p>
        </w:tc>
        <w:tc>
          <w:tcPr>
            <w:tcW w:w="1800" w:type="dxa"/>
            <w:shd w:val="clear" w:color="auto" w:fill="auto"/>
          </w:tcPr>
          <w:p w14:paraId="2A92E3B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Number of bits</w:t>
            </w:r>
          </w:p>
        </w:tc>
        <w:tc>
          <w:tcPr>
            <w:tcW w:w="5427" w:type="dxa"/>
            <w:shd w:val="clear" w:color="auto" w:fill="auto"/>
          </w:tcPr>
          <w:p w14:paraId="6037CDA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Comment</w:t>
            </w:r>
          </w:p>
        </w:tc>
      </w:tr>
      <w:tr w:rsidR="004C514A" w14:paraId="7F1AD4FC" w14:textId="77777777" w:rsidTr="004C514A">
        <w:trPr>
          <w:trHeight w:val="413"/>
        </w:trPr>
        <w:tc>
          <w:tcPr>
            <w:tcW w:w="2520" w:type="dxa"/>
            <w:shd w:val="clear" w:color="auto" w:fill="auto"/>
          </w:tcPr>
          <w:p w14:paraId="45157487" w14:textId="34E15042" w:rsidR="004C514A" w:rsidRPr="004C514A" w:rsidRDefault="004C514A" w:rsidP="0090247E">
            <w:pPr>
              <w:rPr>
                <w:rFonts w:ascii="Arial" w:eastAsia="Calibri" w:hAnsi="Arial" w:cs="Arial"/>
                <w:lang w:val="en-US"/>
              </w:rPr>
            </w:pPr>
            <w:r w:rsidRPr="004C514A">
              <w:rPr>
                <w:rFonts w:ascii="Arial" w:eastAsia="Calibri" w:hAnsi="Arial" w:cs="Arial"/>
                <w:lang w:val="en-US"/>
              </w:rPr>
              <w:t>Wake-up trigger</w:t>
            </w:r>
          </w:p>
        </w:tc>
        <w:tc>
          <w:tcPr>
            <w:tcW w:w="1800" w:type="dxa"/>
            <w:shd w:val="clear" w:color="auto" w:fill="auto"/>
          </w:tcPr>
          <w:p w14:paraId="6324344F" w14:textId="42D0D502" w:rsidR="004C514A" w:rsidRPr="004C514A" w:rsidRDefault="004C514A" w:rsidP="0090247E">
            <w:pPr>
              <w:rPr>
                <w:rFonts w:ascii="Arial" w:eastAsia="Calibri" w:hAnsi="Arial" w:cs="Arial"/>
                <w:lang w:val="en-US"/>
              </w:rPr>
            </w:pPr>
            <w:r w:rsidRPr="004C514A">
              <w:rPr>
                <w:rFonts w:ascii="Arial" w:eastAsia="Calibri" w:hAnsi="Arial" w:cs="Arial"/>
                <w:lang w:val="en-US"/>
              </w:rPr>
              <w:t>1</w:t>
            </w:r>
          </w:p>
        </w:tc>
        <w:tc>
          <w:tcPr>
            <w:tcW w:w="5427" w:type="dxa"/>
            <w:shd w:val="clear" w:color="auto" w:fill="auto"/>
          </w:tcPr>
          <w:p w14:paraId="668C30C0" w14:textId="77777777" w:rsidR="004C514A" w:rsidRPr="004C514A" w:rsidRDefault="004C514A" w:rsidP="004C514A">
            <w:pPr>
              <w:rPr>
                <w:rFonts w:ascii="Arial" w:eastAsia="Calibri" w:hAnsi="Arial" w:cs="Arial"/>
                <w:lang w:val="en-US"/>
              </w:rPr>
            </w:pPr>
            <w:r w:rsidRPr="004C514A">
              <w:rPr>
                <w:rFonts w:ascii="Arial" w:eastAsia="Calibri" w:hAnsi="Arial" w:cs="Arial"/>
                <w:lang w:val="en-US"/>
              </w:rPr>
              <w:t>UE is indicated to transition from outside Active Time to Active Time</w:t>
            </w:r>
          </w:p>
          <w:p w14:paraId="7EF7AFA9" w14:textId="77777777" w:rsidR="004C514A" w:rsidRPr="00154DDA" w:rsidRDefault="004C514A" w:rsidP="0090247E">
            <w:pPr>
              <w:rPr>
                <w:rFonts w:ascii="Arial" w:eastAsia="Calibri" w:hAnsi="Arial" w:cs="Arial"/>
                <w:b/>
                <w:lang w:val="en-US"/>
              </w:rPr>
            </w:pPr>
          </w:p>
        </w:tc>
      </w:tr>
      <w:tr w:rsidR="009C2D2E" w14:paraId="26D856B4" w14:textId="77777777" w:rsidTr="002D3047">
        <w:trPr>
          <w:trHeight w:val="422"/>
        </w:trPr>
        <w:tc>
          <w:tcPr>
            <w:tcW w:w="2520" w:type="dxa"/>
            <w:shd w:val="clear" w:color="auto" w:fill="auto"/>
          </w:tcPr>
          <w:p w14:paraId="76944CD0"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BWP indicator</w:t>
            </w:r>
          </w:p>
        </w:tc>
        <w:tc>
          <w:tcPr>
            <w:tcW w:w="1800" w:type="dxa"/>
            <w:shd w:val="clear" w:color="auto" w:fill="auto"/>
          </w:tcPr>
          <w:p w14:paraId="3253CF42" w14:textId="2E3F85A3" w:rsidR="0079616F" w:rsidRPr="00154DDA" w:rsidRDefault="004C514A" w:rsidP="0090247E">
            <w:pPr>
              <w:rPr>
                <w:rFonts w:ascii="Arial" w:eastAsia="Calibri" w:hAnsi="Arial" w:cs="Arial"/>
                <w:lang w:val="en-US"/>
              </w:rPr>
            </w:pPr>
            <w:r>
              <w:rPr>
                <w:rFonts w:ascii="Arial" w:eastAsia="Calibri" w:hAnsi="Arial" w:cs="Arial"/>
                <w:lang w:val="en-US"/>
              </w:rPr>
              <w:t>0-</w:t>
            </w:r>
            <w:r w:rsidR="009C038B" w:rsidRPr="00154DDA">
              <w:rPr>
                <w:rFonts w:ascii="Arial" w:eastAsia="Calibri" w:hAnsi="Arial" w:cs="Arial"/>
                <w:lang w:val="en-US"/>
              </w:rPr>
              <w:t>2</w:t>
            </w:r>
          </w:p>
        </w:tc>
        <w:tc>
          <w:tcPr>
            <w:tcW w:w="5427" w:type="dxa"/>
            <w:shd w:val="clear" w:color="auto" w:fill="auto"/>
          </w:tcPr>
          <w:p w14:paraId="5442EF04" w14:textId="77777777" w:rsidR="0079616F" w:rsidRPr="00154DDA" w:rsidRDefault="006E398D" w:rsidP="0090247E">
            <w:pPr>
              <w:rPr>
                <w:rFonts w:ascii="Arial" w:eastAsia="Calibri" w:hAnsi="Arial" w:cs="Arial"/>
                <w:lang w:val="en-US"/>
              </w:rPr>
            </w:pPr>
            <w:r w:rsidRPr="00B268D5">
              <w:rPr>
                <w:rFonts w:ascii="Arial" w:eastAsia="Calibri" w:hAnsi="Arial" w:cs="Arial"/>
                <w:lang w:val="en-US"/>
              </w:rPr>
              <w:t xml:space="preserve">If </w:t>
            </w:r>
            <w:r w:rsidRPr="00B268D5">
              <w:rPr>
                <w:rFonts w:ascii="Arial" w:eastAsia="Calibri" w:hAnsi="Arial" w:cs="Arial" w:hint="eastAsia"/>
                <w:lang w:val="en-US"/>
              </w:rPr>
              <w:t>a UE does not support active BWP change via DCI, the UE ignores this bit field</w:t>
            </w:r>
          </w:p>
        </w:tc>
      </w:tr>
      <w:tr w:rsidR="009C2D2E" w14:paraId="7DA61CBC" w14:textId="77777777" w:rsidTr="002D3047">
        <w:trPr>
          <w:trHeight w:val="660"/>
        </w:trPr>
        <w:tc>
          <w:tcPr>
            <w:tcW w:w="2520" w:type="dxa"/>
            <w:shd w:val="clear" w:color="auto" w:fill="auto"/>
          </w:tcPr>
          <w:p w14:paraId="54830098"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CSI request</w:t>
            </w:r>
          </w:p>
        </w:tc>
        <w:tc>
          <w:tcPr>
            <w:tcW w:w="1800" w:type="dxa"/>
            <w:shd w:val="clear" w:color="auto" w:fill="auto"/>
          </w:tcPr>
          <w:p w14:paraId="40BAB2D1" w14:textId="13B2D5B9" w:rsidR="0079616F" w:rsidRPr="00154DDA" w:rsidRDefault="009C038B" w:rsidP="004C514A">
            <w:pPr>
              <w:rPr>
                <w:rFonts w:ascii="Arial" w:eastAsia="Calibri" w:hAnsi="Arial" w:cs="Arial"/>
                <w:lang w:val="en-US"/>
              </w:rPr>
            </w:pPr>
            <w:r w:rsidRPr="00154DDA">
              <w:rPr>
                <w:rFonts w:ascii="Arial" w:eastAsia="Calibri" w:hAnsi="Arial" w:cs="Arial"/>
                <w:lang w:val="en-US"/>
              </w:rPr>
              <w:t>0-</w:t>
            </w:r>
            <w:r w:rsidR="004C514A">
              <w:rPr>
                <w:rFonts w:ascii="Arial" w:eastAsia="Calibri" w:hAnsi="Arial" w:cs="Arial"/>
                <w:lang w:val="en-US"/>
              </w:rPr>
              <w:t>3</w:t>
            </w:r>
            <w:r w:rsidRPr="00154DDA">
              <w:rPr>
                <w:rFonts w:ascii="Arial" w:eastAsia="Calibri" w:hAnsi="Arial" w:cs="Arial"/>
                <w:lang w:val="en-US"/>
              </w:rPr>
              <w:t xml:space="preserve"> </w:t>
            </w:r>
          </w:p>
        </w:tc>
        <w:tc>
          <w:tcPr>
            <w:tcW w:w="5427" w:type="dxa"/>
            <w:shd w:val="clear" w:color="auto" w:fill="auto"/>
          </w:tcPr>
          <w:p w14:paraId="556ACF78" w14:textId="77777777" w:rsidR="0079616F" w:rsidRPr="00154DDA" w:rsidRDefault="00A5677E" w:rsidP="0090247E">
            <w:pPr>
              <w:rPr>
                <w:rFonts w:ascii="Arial" w:eastAsia="Calibri" w:hAnsi="Arial" w:cs="Arial"/>
                <w:lang w:val="en-US"/>
              </w:rPr>
            </w:pPr>
            <w:r w:rsidRPr="00154DDA">
              <w:rPr>
                <w:rFonts w:ascii="Arial" w:eastAsia="Calibri" w:hAnsi="Arial" w:cs="Arial"/>
                <w:lang w:val="en-US"/>
              </w:rPr>
              <w:t xml:space="preserve">Same as legacy, for UEs configured with multiple CCs, the number of bits can be determined as the maximum number of bits configured by higher layer parameter. </w:t>
            </w:r>
          </w:p>
        </w:tc>
      </w:tr>
      <w:tr w:rsidR="009C2D2E" w14:paraId="1A36A884" w14:textId="77777777" w:rsidTr="002D3047">
        <w:tc>
          <w:tcPr>
            <w:tcW w:w="2520" w:type="dxa"/>
            <w:shd w:val="clear" w:color="auto" w:fill="auto"/>
          </w:tcPr>
          <w:p w14:paraId="6108AC04"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 xml:space="preserve">Cross-slot </w:t>
            </w:r>
            <w:r w:rsidR="00D33F8A" w:rsidRPr="00154DDA">
              <w:rPr>
                <w:rFonts w:ascii="Arial" w:eastAsia="Calibri" w:hAnsi="Arial" w:cs="Arial"/>
                <w:lang w:val="en-US"/>
              </w:rPr>
              <w:t xml:space="preserve">scheduling configuration </w:t>
            </w:r>
            <w:r w:rsidRPr="00154DDA">
              <w:rPr>
                <w:rFonts w:ascii="Arial" w:eastAsia="Calibri" w:hAnsi="Arial" w:cs="Arial"/>
                <w:lang w:val="en-US"/>
              </w:rPr>
              <w:t>indicator</w:t>
            </w:r>
          </w:p>
        </w:tc>
        <w:tc>
          <w:tcPr>
            <w:tcW w:w="1800" w:type="dxa"/>
            <w:shd w:val="clear" w:color="auto" w:fill="auto"/>
          </w:tcPr>
          <w:p w14:paraId="24BBF2E4" w14:textId="23FCA480" w:rsidR="0079616F" w:rsidRPr="00154DDA" w:rsidRDefault="004C514A" w:rsidP="0090247E">
            <w:pPr>
              <w:rPr>
                <w:rFonts w:ascii="Arial" w:eastAsia="Calibri" w:hAnsi="Arial" w:cs="Arial"/>
                <w:lang w:val="en-US"/>
              </w:rPr>
            </w:pPr>
            <w:r>
              <w:rPr>
                <w:rFonts w:ascii="Arial" w:eastAsia="Calibri" w:hAnsi="Arial" w:cs="Arial"/>
                <w:lang w:val="en-US"/>
              </w:rPr>
              <w:t>0-</w:t>
            </w:r>
            <w:r w:rsidR="009C038B" w:rsidRPr="00154DDA">
              <w:rPr>
                <w:rFonts w:ascii="Arial" w:eastAsia="Calibri" w:hAnsi="Arial" w:cs="Arial"/>
                <w:lang w:val="en-US"/>
              </w:rPr>
              <w:t>1</w:t>
            </w:r>
          </w:p>
        </w:tc>
        <w:tc>
          <w:tcPr>
            <w:tcW w:w="5427" w:type="dxa"/>
            <w:shd w:val="clear" w:color="auto" w:fill="auto"/>
          </w:tcPr>
          <w:p w14:paraId="5961DBB6" w14:textId="661D7B64" w:rsidR="0079616F" w:rsidRPr="00154DDA" w:rsidRDefault="004C514A" w:rsidP="0090247E">
            <w:pPr>
              <w:rPr>
                <w:rFonts w:ascii="Arial" w:eastAsia="Calibri" w:hAnsi="Arial" w:cs="Arial"/>
                <w:lang w:val="en-US"/>
              </w:rPr>
            </w:pPr>
            <w:r>
              <w:rPr>
                <w:rFonts w:ascii="Arial" w:eastAsia="Calibri" w:hAnsi="Arial" w:cs="Arial"/>
                <w:lang w:val="en-US"/>
              </w:rPr>
              <w:t>Whether UE would assume cross-slot scheduling when active time starts</w:t>
            </w:r>
          </w:p>
        </w:tc>
      </w:tr>
      <w:tr w:rsidR="004C514A" w14:paraId="63C453C7" w14:textId="77777777" w:rsidTr="002D3047">
        <w:tc>
          <w:tcPr>
            <w:tcW w:w="2520" w:type="dxa"/>
            <w:shd w:val="clear" w:color="auto" w:fill="auto"/>
          </w:tcPr>
          <w:p w14:paraId="3D2BB057" w14:textId="3B70C504" w:rsidR="004C514A" w:rsidRPr="00154DDA" w:rsidRDefault="004C514A" w:rsidP="0090247E">
            <w:pPr>
              <w:rPr>
                <w:rFonts w:ascii="Arial" w:eastAsia="Calibri" w:hAnsi="Arial" w:cs="Arial"/>
                <w:lang w:val="en-US"/>
              </w:rPr>
            </w:pPr>
            <w:r>
              <w:rPr>
                <w:rFonts w:ascii="Arial" w:eastAsia="Calibri" w:hAnsi="Arial" w:cs="Arial"/>
                <w:lang w:val="en-US"/>
              </w:rPr>
              <w:t xml:space="preserve">MIMO layer adaptation </w:t>
            </w:r>
          </w:p>
        </w:tc>
        <w:tc>
          <w:tcPr>
            <w:tcW w:w="1800" w:type="dxa"/>
            <w:shd w:val="clear" w:color="auto" w:fill="auto"/>
          </w:tcPr>
          <w:p w14:paraId="5018DF82" w14:textId="533143A3" w:rsidR="004C514A" w:rsidRPr="00154DDA" w:rsidRDefault="004C514A" w:rsidP="0090247E">
            <w:pPr>
              <w:rPr>
                <w:rFonts w:ascii="Arial" w:eastAsia="Calibri" w:hAnsi="Arial" w:cs="Arial"/>
                <w:lang w:val="en-US"/>
              </w:rPr>
            </w:pPr>
            <w:r>
              <w:rPr>
                <w:rFonts w:ascii="Arial" w:eastAsia="Calibri" w:hAnsi="Arial" w:cs="Arial"/>
                <w:lang w:val="en-US"/>
              </w:rPr>
              <w:t>0-2 bits</w:t>
            </w:r>
          </w:p>
        </w:tc>
        <w:tc>
          <w:tcPr>
            <w:tcW w:w="5427" w:type="dxa"/>
            <w:shd w:val="clear" w:color="auto" w:fill="auto"/>
          </w:tcPr>
          <w:p w14:paraId="65435943" w14:textId="775359AF" w:rsidR="004C514A" w:rsidRPr="00154DDA" w:rsidRDefault="004C514A" w:rsidP="0090247E">
            <w:pPr>
              <w:rPr>
                <w:rFonts w:ascii="Arial" w:eastAsia="Calibri" w:hAnsi="Arial" w:cs="Arial"/>
                <w:lang w:val="en-US"/>
              </w:rPr>
            </w:pPr>
            <w:r>
              <w:rPr>
                <w:rFonts w:ascii="Arial" w:eastAsia="Calibri" w:hAnsi="Arial" w:cs="Arial"/>
                <w:lang w:val="en-US"/>
              </w:rPr>
              <w:t>Limiting number of MIMO layers/antennas to be used from beginning of active time, until further signaling is received</w:t>
            </w:r>
          </w:p>
        </w:tc>
      </w:tr>
    </w:tbl>
    <w:p w14:paraId="30294929" w14:textId="77777777" w:rsidR="0079616F" w:rsidRDefault="0079616F" w:rsidP="00BF59BF">
      <w:pPr>
        <w:rPr>
          <w:rFonts w:ascii="Arial" w:hAnsi="Arial" w:cs="Arial"/>
          <w:bCs/>
          <w:lang w:eastAsia="zh-CN"/>
        </w:rPr>
      </w:pPr>
    </w:p>
    <w:p w14:paraId="3AE88994" w14:textId="77777777" w:rsidR="008E0217" w:rsidRDefault="008E0217" w:rsidP="00BF59BF">
      <w:pPr>
        <w:rPr>
          <w:rFonts w:ascii="Arial" w:hAnsi="Arial" w:cs="Arial"/>
          <w:bCs/>
          <w:lang w:eastAsia="zh-CN"/>
        </w:rPr>
      </w:pPr>
    </w:p>
    <w:p w14:paraId="05F2CAE3" w14:textId="77777777" w:rsidR="00D33F8A" w:rsidRPr="00631EAD" w:rsidRDefault="00D33F8A" w:rsidP="00D33F8A">
      <w:pPr>
        <w:pStyle w:val="Heading3"/>
        <w:rPr>
          <w:rFonts w:ascii="Arial" w:hAnsi="Arial"/>
          <w:color w:val="auto"/>
          <w:sz w:val="32"/>
          <w:szCs w:val="20"/>
          <w:lang w:val="en-US" w:eastAsia="zh-CN"/>
        </w:rPr>
      </w:pPr>
      <w:r w:rsidRPr="00631EAD">
        <w:rPr>
          <w:rFonts w:ascii="Arial" w:hAnsi="Arial"/>
          <w:color w:val="auto"/>
          <w:sz w:val="32"/>
          <w:szCs w:val="20"/>
          <w:lang w:val="en-US" w:eastAsia="zh-CN"/>
        </w:rPr>
        <w:lastRenderedPageBreak/>
        <w:t>2</w:t>
      </w:r>
      <w:r>
        <w:rPr>
          <w:rFonts w:ascii="Arial" w:hAnsi="Arial"/>
          <w:color w:val="auto"/>
          <w:sz w:val="32"/>
          <w:szCs w:val="20"/>
          <w:lang w:val="en-US" w:eastAsia="zh-CN"/>
        </w:rPr>
        <w:t>.1.3</w:t>
      </w:r>
      <w:r w:rsidRPr="00631EAD">
        <w:rPr>
          <w:rFonts w:ascii="Arial" w:hAnsi="Arial"/>
          <w:color w:val="auto"/>
          <w:sz w:val="32"/>
          <w:szCs w:val="20"/>
          <w:lang w:val="en-US" w:eastAsia="zh-CN"/>
        </w:rPr>
        <w:t xml:space="preserve"> </w:t>
      </w:r>
      <w:r>
        <w:rPr>
          <w:rFonts w:ascii="Arial" w:hAnsi="Arial"/>
          <w:color w:val="auto"/>
          <w:sz w:val="32"/>
          <w:szCs w:val="20"/>
          <w:lang w:val="en-US" w:eastAsia="zh-CN"/>
        </w:rPr>
        <w:t xml:space="preserve">Support of efficient CA operation </w:t>
      </w:r>
    </w:p>
    <w:p w14:paraId="3FAA1DF7" w14:textId="346A69A1" w:rsidR="00D33F8A" w:rsidRDefault="00D33F8A" w:rsidP="0051048C">
      <w:pPr>
        <w:spacing w:before="120"/>
        <w:jc w:val="both"/>
        <w:rPr>
          <w:lang w:eastAsia="zh-CN"/>
        </w:rPr>
      </w:pPr>
      <w:r>
        <w:rPr>
          <w:rFonts w:ascii="Arial" w:hAnsi="Arial" w:cs="Arial"/>
          <w:bCs/>
          <w:lang w:val="en-US" w:eastAsia="zh-CN"/>
        </w:rPr>
        <w:t>WUS DCI may also indicate which carriers the UE wake-up to for monitoring scheduling DCIs, if the UE is configured with CA mode. For example, if a UE is receiving large amount of data in a burst sporadically, then network may wake-up the UE with multiple carriers activated so that faster delivery of data is achieved. For WUS DCI design, additional</w:t>
      </w:r>
      <w:r>
        <w:rPr>
          <w:rFonts w:ascii="Arial" w:hAnsi="Arial" w:cs="Arial"/>
          <w:bCs/>
          <w:lang w:eastAsia="zh-CN"/>
        </w:rPr>
        <w:t xml:space="preserve"> considerations are required to efficiently operate waking up in CA mode e.g. introducing CC-group-specific wake up request field. Like CSI request field, the configured CCs may be first grouped based on frequency bands or UE assisted information (e.g. CCs within a group share a same RF chain), which is fully controlled by network. Base on the traffic application characteristic and buffer status at gNB side, different CC groups can be selected for a UE to wake up for PDCCH monitoring to balance latency and power consumption aspects. Some joint coding of the BWP indicator and CC group indicator can be considered to reduce overhead. </w:t>
      </w:r>
    </w:p>
    <w:p w14:paraId="7C4C5CC0" w14:textId="5332E835" w:rsidR="00BC5674" w:rsidRDefault="00BC5674" w:rsidP="0051048C">
      <w:pPr>
        <w:spacing w:before="120"/>
        <w:jc w:val="both"/>
        <w:rPr>
          <w:rFonts w:ascii="Arial" w:hAnsi="Arial" w:cs="Arial"/>
          <w:bCs/>
          <w:lang w:eastAsia="zh-CN"/>
        </w:rPr>
      </w:pPr>
      <w:r w:rsidRPr="00E34383">
        <w:rPr>
          <w:rFonts w:ascii="Arial" w:hAnsi="Arial" w:cs="Arial"/>
          <w:bCs/>
          <w:lang w:eastAsia="zh-CN"/>
        </w:rPr>
        <w:t xml:space="preserve">Table </w:t>
      </w:r>
      <w:r w:rsidR="00F03FE2">
        <w:rPr>
          <w:rFonts w:ascii="Arial" w:hAnsi="Arial" w:cs="Arial"/>
          <w:bCs/>
          <w:lang w:eastAsia="zh-CN"/>
        </w:rPr>
        <w:t>2</w:t>
      </w:r>
      <w:r w:rsidRPr="00E34383">
        <w:rPr>
          <w:rFonts w:ascii="Arial" w:hAnsi="Arial" w:cs="Arial"/>
          <w:bCs/>
          <w:lang w:eastAsia="zh-CN"/>
        </w:rPr>
        <w:t xml:space="preserve"> provides an</w:t>
      </w:r>
      <w:r w:rsidR="008E0217">
        <w:rPr>
          <w:rFonts w:ascii="Arial" w:hAnsi="Arial" w:cs="Arial"/>
          <w:bCs/>
          <w:lang w:eastAsia="zh-CN"/>
        </w:rPr>
        <w:t xml:space="preserve"> </w:t>
      </w:r>
      <w:r w:rsidRPr="00E34383">
        <w:rPr>
          <w:rFonts w:ascii="Arial" w:hAnsi="Arial" w:cs="Arial"/>
          <w:bCs/>
          <w:lang w:eastAsia="zh-CN"/>
        </w:rPr>
        <w:t xml:space="preserve">example to implement </w:t>
      </w:r>
      <w:r>
        <w:rPr>
          <w:rFonts w:ascii="Arial" w:hAnsi="Arial" w:cs="Arial"/>
          <w:bCs/>
          <w:lang w:eastAsia="zh-CN"/>
        </w:rPr>
        <w:t xml:space="preserve">this function, where </w:t>
      </w:r>
      <w:r w:rsidR="008E0217">
        <w:rPr>
          <w:rFonts w:ascii="Arial" w:hAnsi="Arial" w:cs="Arial"/>
          <w:bCs/>
          <w:lang w:eastAsia="zh-CN"/>
        </w:rPr>
        <w:t xml:space="preserve">2-bit </w:t>
      </w:r>
      <w:r>
        <w:rPr>
          <w:rFonts w:ascii="Arial" w:hAnsi="Arial" w:cs="Arial"/>
          <w:bCs/>
          <w:lang w:eastAsia="zh-CN"/>
        </w:rPr>
        <w:t>BWP indicator field in Table 1 can be</w:t>
      </w:r>
      <w:r w:rsidR="008E0217">
        <w:rPr>
          <w:rFonts w:ascii="Arial" w:hAnsi="Arial" w:cs="Arial"/>
          <w:bCs/>
          <w:lang w:eastAsia="zh-CN"/>
        </w:rPr>
        <w:t xml:space="preserve"> simply</w:t>
      </w:r>
      <w:r>
        <w:rPr>
          <w:rFonts w:ascii="Arial" w:hAnsi="Arial" w:cs="Arial"/>
          <w:bCs/>
          <w:lang w:eastAsia="zh-CN"/>
        </w:rPr>
        <w:t xml:space="preserve"> </w:t>
      </w:r>
      <w:r w:rsidR="008E0217">
        <w:rPr>
          <w:rFonts w:ascii="Arial" w:hAnsi="Arial" w:cs="Arial"/>
          <w:bCs/>
          <w:lang w:eastAsia="zh-CN"/>
        </w:rPr>
        <w:t>extended</w:t>
      </w:r>
      <w:r>
        <w:rPr>
          <w:rFonts w:ascii="Arial" w:hAnsi="Arial" w:cs="Arial"/>
          <w:bCs/>
          <w:lang w:eastAsia="zh-CN"/>
        </w:rPr>
        <w:t xml:space="preserve"> to support CA mode</w:t>
      </w:r>
      <w:r w:rsidR="009E2223">
        <w:rPr>
          <w:rFonts w:ascii="Arial" w:hAnsi="Arial" w:cs="Arial"/>
          <w:bCs/>
          <w:lang w:eastAsia="zh-CN"/>
        </w:rPr>
        <w:t xml:space="preserve">. Here, a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w:r w:rsidR="009E2223">
        <w:rPr>
          <w:rFonts w:ascii="Arial" w:hAnsi="Arial" w:cs="Arial"/>
          <w:bCs/>
          <w:lang w:eastAsia="zh-CN"/>
        </w:rPr>
        <w:t xml:space="preserve">, refers to </w:t>
      </w:r>
      <w:proofErr w:type="gramStart"/>
      <w:r w:rsidR="009E2223">
        <w:rPr>
          <w:rFonts w:ascii="Arial" w:hAnsi="Arial" w:cs="Arial"/>
          <w:bCs/>
          <w:lang w:eastAsia="zh-CN"/>
        </w:rPr>
        <w:t xml:space="preserve">activating </w:t>
      </w:r>
      <w:r w:rsidR="00835057">
        <w:rPr>
          <w:rFonts w:ascii="Arial" w:hAnsi="Arial" w:cs="Arial"/>
          <w:bCs/>
          <w:lang w:eastAsia="zh-CN"/>
        </w:rPr>
        <w:t xml:space="preserve"> a</w:t>
      </w:r>
      <w:proofErr w:type="gramEnd"/>
      <w:r w:rsidR="00835057">
        <w:rPr>
          <w:rFonts w:ascii="Arial" w:hAnsi="Arial" w:cs="Arial"/>
          <w:bCs/>
          <w:lang w:eastAsia="zh-CN"/>
        </w:rPr>
        <w:t xml:space="preserve"> set of CCs with associated BWPs. Note that BWP IDs in a set of activated CCs can be different to allow flexible operation.</w:t>
      </w:r>
    </w:p>
    <w:p w14:paraId="188F31A8" w14:textId="77777777" w:rsidR="00BC5674" w:rsidRPr="006100ED" w:rsidRDefault="00BC5674" w:rsidP="002D3047">
      <w:pPr>
        <w:spacing w:after="120"/>
        <w:rPr>
          <w:rFonts w:ascii="Arial" w:hAnsi="Arial" w:cs="Arial"/>
          <w:b/>
          <w:bCs/>
          <w:lang w:eastAsia="zh-CN"/>
        </w:rPr>
      </w:pPr>
      <w:r w:rsidRPr="006100ED">
        <w:rPr>
          <w:rFonts w:ascii="Arial" w:hAnsi="Arial" w:cs="Arial"/>
          <w:b/>
          <w:bCs/>
          <w:lang w:eastAsia="zh-CN"/>
        </w:rPr>
        <w:t xml:space="preserve">Table </w:t>
      </w:r>
      <w:r w:rsidR="00F03FE2">
        <w:rPr>
          <w:rFonts w:ascii="Arial" w:hAnsi="Arial" w:cs="Arial"/>
          <w:b/>
          <w:bCs/>
          <w:lang w:eastAsia="zh-CN"/>
        </w:rPr>
        <w:t>2</w:t>
      </w:r>
      <w:r w:rsidRPr="006100ED">
        <w:rPr>
          <w:rFonts w:ascii="Arial" w:hAnsi="Arial" w:cs="Arial"/>
          <w:b/>
          <w:bCs/>
          <w:lang w:eastAsia="zh-CN"/>
        </w:rPr>
        <w:t xml:space="preserve">: </w:t>
      </w:r>
      <w:r>
        <w:rPr>
          <w:rFonts w:ascii="Arial" w:hAnsi="Arial" w:cs="Arial"/>
          <w:b/>
          <w:bCs/>
          <w:lang w:eastAsia="zh-CN"/>
        </w:rPr>
        <w:t>2-bit configurable</w:t>
      </w:r>
      <w:r w:rsidR="008E0217">
        <w:rPr>
          <w:rFonts w:ascii="Arial" w:hAnsi="Arial" w:cs="Arial"/>
          <w:b/>
          <w:bCs/>
          <w:lang w:eastAsia="zh-CN"/>
        </w:rPr>
        <w:t xml:space="preserve"> BWP</w:t>
      </w:r>
      <w:r>
        <w:rPr>
          <w:rFonts w:ascii="Arial" w:hAnsi="Arial" w:cs="Arial"/>
          <w:b/>
          <w:bCs/>
          <w:lang w:eastAsia="zh-CN"/>
        </w:rPr>
        <w:t xml:space="preserve"> field for CC/BWP indication</w:t>
      </w:r>
      <w:r w:rsidRPr="006100ED">
        <w:rPr>
          <w:rFonts w:ascii="Arial" w:hAnsi="Arial" w:cs="Arial"/>
          <w:b/>
          <w:bCs/>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405"/>
        <w:gridCol w:w="4230"/>
      </w:tblGrid>
      <w:tr w:rsidR="00BC5674" w14:paraId="4B9E35A1" w14:textId="77777777" w:rsidTr="002D3047">
        <w:trPr>
          <w:trHeight w:val="45"/>
          <w:jc w:val="center"/>
        </w:trPr>
        <w:tc>
          <w:tcPr>
            <w:tcW w:w="2163" w:type="dxa"/>
            <w:shd w:val="clear" w:color="auto" w:fill="auto"/>
          </w:tcPr>
          <w:p w14:paraId="4870AFE8" w14:textId="6303090D" w:rsidR="00BC5674" w:rsidRPr="00486757" w:rsidRDefault="00BC5674" w:rsidP="002D3047">
            <w:pPr>
              <w:spacing w:after="0"/>
              <w:rPr>
                <w:rFonts w:ascii="Arial" w:hAnsi="Arial" w:cs="Arial"/>
                <w:bCs/>
                <w:lang w:eastAsia="zh-CN"/>
              </w:rPr>
            </w:pPr>
            <w:r w:rsidRPr="00486757">
              <w:rPr>
                <w:rFonts w:ascii="Arial" w:hAnsi="Arial" w:cs="Arial"/>
                <w:bCs/>
                <w:lang w:eastAsia="zh-CN"/>
              </w:rPr>
              <w:t xml:space="preserve">Value of </w:t>
            </w:r>
            <w:r w:rsidR="008E0217" w:rsidRPr="00486757">
              <w:rPr>
                <w:rFonts w:ascii="Arial" w:hAnsi="Arial" w:cs="Arial"/>
                <w:bCs/>
                <w:lang w:eastAsia="zh-CN"/>
              </w:rPr>
              <w:t xml:space="preserve">2-bit BWP-ID </w:t>
            </w:r>
            <w:r w:rsidRPr="00486757">
              <w:rPr>
                <w:rFonts w:ascii="Arial" w:hAnsi="Arial" w:cs="Arial"/>
                <w:bCs/>
                <w:lang w:eastAsia="zh-CN"/>
              </w:rPr>
              <w:t>field</w:t>
            </w:r>
          </w:p>
        </w:tc>
        <w:tc>
          <w:tcPr>
            <w:tcW w:w="3405" w:type="dxa"/>
            <w:shd w:val="clear" w:color="auto" w:fill="auto"/>
          </w:tcPr>
          <w:p w14:paraId="261921C3" w14:textId="77777777" w:rsidR="00BC5674" w:rsidRPr="00486757" w:rsidRDefault="00BC5674" w:rsidP="002D3047">
            <w:pPr>
              <w:spacing w:after="0"/>
              <w:rPr>
                <w:rFonts w:ascii="Arial" w:hAnsi="Arial" w:cs="Arial"/>
                <w:bCs/>
                <w:lang w:eastAsia="zh-CN"/>
              </w:rPr>
            </w:pPr>
            <w:r w:rsidRPr="00486757">
              <w:rPr>
                <w:rFonts w:ascii="Arial" w:hAnsi="Arial" w:cs="Arial"/>
                <w:bCs/>
                <w:lang w:eastAsia="zh-CN"/>
              </w:rPr>
              <w:t xml:space="preserve">If CA is not configured </w:t>
            </w:r>
          </w:p>
        </w:tc>
        <w:tc>
          <w:tcPr>
            <w:tcW w:w="4230" w:type="dxa"/>
            <w:shd w:val="clear" w:color="auto" w:fill="auto"/>
          </w:tcPr>
          <w:p w14:paraId="2D30FE72" w14:textId="77777777" w:rsidR="00BC5674" w:rsidRPr="00486757" w:rsidRDefault="00BC5674" w:rsidP="002D3047">
            <w:pPr>
              <w:spacing w:after="0"/>
              <w:rPr>
                <w:rFonts w:ascii="Arial" w:hAnsi="Arial" w:cs="Arial"/>
                <w:bCs/>
                <w:lang w:eastAsia="zh-CN"/>
              </w:rPr>
            </w:pPr>
            <w:r w:rsidRPr="00486757">
              <w:rPr>
                <w:rFonts w:ascii="Arial" w:hAnsi="Arial" w:cs="Arial"/>
                <w:bCs/>
                <w:lang w:eastAsia="zh-CN"/>
              </w:rPr>
              <w:t>If CA is configured</w:t>
            </w:r>
          </w:p>
        </w:tc>
      </w:tr>
      <w:tr w:rsidR="00BC5674" w14:paraId="05AF249D" w14:textId="77777777" w:rsidTr="002D3047">
        <w:trPr>
          <w:trHeight w:val="237"/>
          <w:jc w:val="center"/>
        </w:trPr>
        <w:tc>
          <w:tcPr>
            <w:tcW w:w="2163" w:type="dxa"/>
            <w:shd w:val="clear" w:color="auto" w:fill="auto"/>
          </w:tcPr>
          <w:p w14:paraId="0F7C2FA4" w14:textId="77777777" w:rsidR="00BC5674" w:rsidRPr="00486757" w:rsidRDefault="00BC5674" w:rsidP="002D3047">
            <w:pPr>
              <w:rPr>
                <w:rFonts w:ascii="Arial" w:hAnsi="Arial" w:cs="Arial"/>
                <w:bCs/>
                <w:lang w:eastAsia="zh-CN"/>
              </w:rPr>
            </w:pPr>
            <w:r w:rsidRPr="00486757">
              <w:rPr>
                <w:rFonts w:ascii="Arial" w:hAnsi="Arial" w:cs="Arial"/>
                <w:bCs/>
                <w:lang w:eastAsia="zh-CN"/>
              </w:rPr>
              <w:t>0</w:t>
            </w:r>
          </w:p>
        </w:tc>
        <w:tc>
          <w:tcPr>
            <w:tcW w:w="3405" w:type="dxa"/>
            <w:shd w:val="clear" w:color="auto" w:fill="auto"/>
          </w:tcPr>
          <w:p w14:paraId="2A3C6B5D" w14:textId="57186D43" w:rsidR="00BC5674" w:rsidRPr="005609EE" w:rsidRDefault="000A3E61"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6AEF9EE2" w14:textId="75333553" w:rsidR="00BC5674" w:rsidRPr="00486757" w:rsidRDefault="00BC5674" w:rsidP="002D3047">
            <w:pPr>
              <w:rPr>
                <w:rFonts w:ascii="Arial" w:hAnsi="Arial" w:cs="Arial"/>
                <w:bCs/>
                <w:lang w:eastAsia="zh-CN"/>
              </w:rPr>
            </w:pPr>
            <w:r w:rsidRPr="00486757">
              <w:rPr>
                <w:rFonts w:ascii="Arial" w:hAnsi="Arial" w:cs="Arial"/>
                <w:bCs/>
                <w:lang w:eastAsia="zh-CN"/>
              </w:rPr>
              <w:t>Triggering the 1</w:t>
            </w:r>
            <w:r w:rsidRPr="00486757">
              <w:rPr>
                <w:rFonts w:ascii="Arial" w:hAnsi="Arial" w:cs="Arial"/>
                <w:bCs/>
                <w:vertAlign w:val="superscript"/>
                <w:lang w:eastAsia="zh-CN"/>
              </w:rPr>
              <w:t>st</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w:p>
        </w:tc>
      </w:tr>
      <w:tr w:rsidR="00BC5674" w14:paraId="55E2975E" w14:textId="77777777" w:rsidTr="002D3047">
        <w:trPr>
          <w:jc w:val="center"/>
        </w:trPr>
        <w:tc>
          <w:tcPr>
            <w:tcW w:w="2163" w:type="dxa"/>
            <w:shd w:val="clear" w:color="auto" w:fill="auto"/>
          </w:tcPr>
          <w:p w14:paraId="2B1C4CB7" w14:textId="77777777" w:rsidR="00BC5674" w:rsidRPr="00486757" w:rsidRDefault="00BC5674" w:rsidP="002D3047">
            <w:pPr>
              <w:rPr>
                <w:rFonts w:ascii="Arial" w:hAnsi="Arial" w:cs="Arial"/>
                <w:bCs/>
                <w:lang w:eastAsia="zh-CN"/>
              </w:rPr>
            </w:pPr>
            <w:r w:rsidRPr="00486757">
              <w:rPr>
                <w:rFonts w:ascii="Arial" w:hAnsi="Arial" w:cs="Arial"/>
                <w:bCs/>
                <w:lang w:eastAsia="zh-CN"/>
              </w:rPr>
              <w:t>1</w:t>
            </w:r>
          </w:p>
        </w:tc>
        <w:tc>
          <w:tcPr>
            <w:tcW w:w="3405" w:type="dxa"/>
            <w:shd w:val="clear" w:color="auto" w:fill="auto"/>
          </w:tcPr>
          <w:p w14:paraId="77B7CC5D" w14:textId="160274A6" w:rsidR="00BC5674" w:rsidRPr="005609EE" w:rsidRDefault="000A3E61"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j</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6127FB5A" w14:textId="4A18EF38" w:rsidR="00BC5674" w:rsidRPr="00486757" w:rsidRDefault="00BC5674" w:rsidP="002D3047">
            <w:pPr>
              <w:rPr>
                <w:rFonts w:ascii="Arial" w:hAnsi="Arial" w:cs="Arial"/>
                <w:bCs/>
                <w:lang w:eastAsia="zh-CN"/>
              </w:rPr>
            </w:pPr>
            <w:r w:rsidRPr="00486757">
              <w:rPr>
                <w:rFonts w:ascii="Arial" w:hAnsi="Arial" w:cs="Arial"/>
                <w:bCs/>
                <w:lang w:eastAsia="zh-CN"/>
              </w:rPr>
              <w:t>Triggering the 2</w:t>
            </w:r>
            <w:r w:rsidRPr="00486757">
              <w:rPr>
                <w:rFonts w:ascii="Arial" w:hAnsi="Arial" w:cs="Arial"/>
                <w:bCs/>
                <w:vertAlign w:val="superscript"/>
                <w:lang w:eastAsia="zh-CN"/>
              </w:rPr>
              <w:t>nd</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j</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l</m:t>
                      </m:r>
                    </m:sub>
                  </m:sSub>
                </m:e>
              </m:d>
            </m:oMath>
          </w:p>
        </w:tc>
      </w:tr>
      <w:tr w:rsidR="00BC5674" w14:paraId="59288C3C" w14:textId="77777777" w:rsidTr="002D3047">
        <w:trPr>
          <w:jc w:val="center"/>
        </w:trPr>
        <w:tc>
          <w:tcPr>
            <w:tcW w:w="2163" w:type="dxa"/>
            <w:shd w:val="clear" w:color="auto" w:fill="auto"/>
          </w:tcPr>
          <w:p w14:paraId="70D5CBA9" w14:textId="77777777" w:rsidR="00BC5674" w:rsidRPr="00486757" w:rsidRDefault="00BC5674" w:rsidP="002D3047">
            <w:pPr>
              <w:rPr>
                <w:rFonts w:ascii="Arial" w:hAnsi="Arial" w:cs="Arial"/>
                <w:bCs/>
                <w:lang w:eastAsia="zh-CN"/>
              </w:rPr>
            </w:pPr>
            <w:r w:rsidRPr="00486757">
              <w:rPr>
                <w:rFonts w:ascii="Arial" w:hAnsi="Arial" w:cs="Arial"/>
                <w:bCs/>
                <w:lang w:eastAsia="zh-CN"/>
              </w:rPr>
              <w:t>3</w:t>
            </w:r>
          </w:p>
        </w:tc>
        <w:tc>
          <w:tcPr>
            <w:tcW w:w="3405" w:type="dxa"/>
            <w:shd w:val="clear" w:color="auto" w:fill="auto"/>
          </w:tcPr>
          <w:p w14:paraId="54F2FC6B" w14:textId="7E2437CC" w:rsidR="00BC5674" w:rsidRPr="005609EE" w:rsidRDefault="000A3E61"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k</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08CA6F9D" w14:textId="3A170836" w:rsidR="00BC5674" w:rsidRPr="00486757" w:rsidRDefault="009E2223" w:rsidP="002D3047">
            <w:pPr>
              <w:rPr>
                <w:rFonts w:ascii="Arial" w:hAnsi="Arial" w:cs="Arial"/>
                <w:bCs/>
                <w:lang w:eastAsia="zh-CN"/>
              </w:rPr>
            </w:pPr>
            <w:r w:rsidRPr="00486757">
              <w:rPr>
                <w:rFonts w:ascii="Arial" w:hAnsi="Arial" w:cs="Arial"/>
                <w:bCs/>
                <w:lang w:eastAsia="zh-CN"/>
              </w:rPr>
              <w:t xml:space="preserve">Triggering the </w:t>
            </w:r>
            <w:r w:rsidRPr="00486757">
              <w:rPr>
                <w:rFonts w:ascii="Arial" w:hAnsi="Arial" w:cs="Arial"/>
                <w:bCs/>
                <w:vertAlign w:val="superscript"/>
                <w:lang w:eastAsia="zh-CN"/>
              </w:rPr>
              <w:t>3rd</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m</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n</m:t>
                      </m:r>
                    </m:sub>
                  </m:sSub>
                </m:e>
              </m:d>
            </m:oMath>
          </w:p>
        </w:tc>
      </w:tr>
      <w:tr w:rsidR="00BC5674" w14:paraId="04913E61" w14:textId="77777777" w:rsidTr="002D3047">
        <w:trPr>
          <w:jc w:val="center"/>
        </w:trPr>
        <w:tc>
          <w:tcPr>
            <w:tcW w:w="2163" w:type="dxa"/>
            <w:shd w:val="clear" w:color="auto" w:fill="auto"/>
          </w:tcPr>
          <w:p w14:paraId="0398CE77" w14:textId="77777777" w:rsidR="00BC5674" w:rsidRPr="00486757" w:rsidRDefault="00BC5674" w:rsidP="002D3047">
            <w:pPr>
              <w:rPr>
                <w:rFonts w:ascii="Arial" w:hAnsi="Arial" w:cs="Arial"/>
                <w:bCs/>
                <w:lang w:eastAsia="zh-CN"/>
              </w:rPr>
            </w:pPr>
            <w:r w:rsidRPr="00486757">
              <w:rPr>
                <w:rFonts w:ascii="Arial" w:hAnsi="Arial" w:cs="Arial"/>
                <w:bCs/>
                <w:lang w:eastAsia="zh-CN"/>
              </w:rPr>
              <w:t>4</w:t>
            </w:r>
          </w:p>
        </w:tc>
        <w:tc>
          <w:tcPr>
            <w:tcW w:w="3405" w:type="dxa"/>
            <w:shd w:val="clear" w:color="auto" w:fill="auto"/>
          </w:tcPr>
          <w:p w14:paraId="18355797" w14:textId="3DAAC0D4" w:rsidR="00BC5674" w:rsidRPr="005609EE" w:rsidRDefault="000A3E61"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l</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516E03B6" w14:textId="067F22B9" w:rsidR="00BC5674" w:rsidRPr="00486757" w:rsidRDefault="009E2223" w:rsidP="002D3047">
            <w:pPr>
              <w:rPr>
                <w:rFonts w:ascii="Arial" w:hAnsi="Arial" w:cs="Arial"/>
                <w:bCs/>
                <w:lang w:eastAsia="zh-CN"/>
              </w:rPr>
            </w:pPr>
            <w:r w:rsidRPr="00486757">
              <w:rPr>
                <w:rFonts w:ascii="Arial" w:hAnsi="Arial" w:cs="Arial"/>
                <w:bCs/>
                <w:lang w:eastAsia="zh-CN"/>
              </w:rPr>
              <w:t>Triggering the 4</w:t>
            </w:r>
            <w:r w:rsidRPr="00486757">
              <w:rPr>
                <w:rFonts w:ascii="Arial" w:hAnsi="Arial" w:cs="Arial"/>
                <w:bCs/>
                <w:vertAlign w:val="superscript"/>
                <w:lang w:eastAsia="zh-CN"/>
              </w:rPr>
              <w:t>th</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u</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v</m:t>
                      </m:r>
                    </m:sub>
                  </m:sSub>
                </m:e>
              </m:d>
            </m:oMath>
          </w:p>
        </w:tc>
      </w:tr>
    </w:tbl>
    <w:p w14:paraId="24EBFDAD" w14:textId="77777777" w:rsidR="009E2223" w:rsidRDefault="009E2223" w:rsidP="00D33F8A">
      <w:pPr>
        <w:spacing w:after="0"/>
        <w:rPr>
          <w:rFonts w:ascii="Arial" w:hAnsi="Arial" w:cs="Arial"/>
          <w:b/>
          <w:bCs/>
          <w:lang w:eastAsia="zh-CN"/>
        </w:rPr>
      </w:pPr>
    </w:p>
    <w:p w14:paraId="0C6F8AFA" w14:textId="77777777" w:rsidR="009E2223" w:rsidRDefault="009E2223" w:rsidP="009E2223">
      <w:pPr>
        <w:pStyle w:val="Heading3"/>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.1.4</w:t>
      </w:r>
      <w:r w:rsidRPr="00631EAD">
        <w:rPr>
          <w:rFonts w:ascii="Arial" w:hAnsi="Arial"/>
          <w:color w:val="auto"/>
          <w:sz w:val="32"/>
          <w:szCs w:val="20"/>
          <w:lang w:val="en-US" w:eastAsia="zh-CN"/>
        </w:rPr>
        <w:t xml:space="preserve"> </w:t>
      </w:r>
      <w:r>
        <w:rPr>
          <w:rFonts w:ascii="Arial" w:hAnsi="Arial"/>
          <w:color w:val="auto"/>
          <w:sz w:val="32"/>
          <w:szCs w:val="20"/>
          <w:lang w:val="en-US" w:eastAsia="zh-CN"/>
        </w:rPr>
        <w:t>DCI formats</w:t>
      </w:r>
    </w:p>
    <w:p w14:paraId="2E3343FB" w14:textId="77777777" w:rsidR="009E2223" w:rsidRDefault="009E2223" w:rsidP="002D3047">
      <w:pPr>
        <w:rPr>
          <w:rFonts w:ascii="Arial" w:hAnsi="Arial" w:cs="Arial"/>
          <w:bCs/>
          <w:lang w:eastAsia="zh-CN"/>
        </w:rPr>
      </w:pPr>
    </w:p>
    <w:p w14:paraId="195546D2" w14:textId="320D8D66" w:rsidR="00485E29" w:rsidRDefault="009E2223" w:rsidP="002D3047">
      <w:pPr>
        <w:jc w:val="both"/>
        <w:rPr>
          <w:rFonts w:ascii="Arial" w:hAnsi="Arial" w:cs="Arial"/>
          <w:bCs/>
          <w:lang w:eastAsia="zh-CN"/>
        </w:rPr>
      </w:pPr>
      <w:r w:rsidRPr="00E34383">
        <w:rPr>
          <w:rFonts w:ascii="Arial" w:hAnsi="Arial" w:cs="Arial"/>
          <w:bCs/>
          <w:lang w:eastAsia="zh-CN"/>
        </w:rPr>
        <w:t>In our view,</w:t>
      </w:r>
      <w:r>
        <w:rPr>
          <w:rFonts w:ascii="Arial" w:hAnsi="Arial" w:cs="Arial"/>
          <w:bCs/>
          <w:lang w:eastAsia="zh-CN"/>
        </w:rPr>
        <w:t xml:space="preserve"> </w:t>
      </w:r>
      <w:r w:rsidR="00F03FE2">
        <w:rPr>
          <w:rFonts w:ascii="Arial" w:hAnsi="Arial" w:cs="Arial"/>
          <w:bCs/>
          <w:lang w:eastAsia="zh-CN"/>
        </w:rPr>
        <w:t xml:space="preserve">contents in </w:t>
      </w:r>
      <w:r w:rsidR="00486757">
        <w:rPr>
          <w:rFonts w:ascii="Arial" w:hAnsi="Arial" w:cs="Arial"/>
          <w:bCs/>
          <w:lang w:eastAsia="zh-CN"/>
        </w:rPr>
        <w:t xml:space="preserve">the </w:t>
      </w:r>
      <w:r>
        <w:rPr>
          <w:rFonts w:ascii="Arial" w:hAnsi="Arial" w:cs="Arial"/>
          <w:bCs/>
          <w:lang w:eastAsia="zh-CN"/>
        </w:rPr>
        <w:t xml:space="preserve">WUS DCI can be </w:t>
      </w:r>
      <w:r w:rsidR="00CD0A7C">
        <w:rPr>
          <w:rFonts w:ascii="Arial" w:hAnsi="Arial" w:cs="Arial"/>
          <w:bCs/>
          <w:lang w:eastAsia="zh-CN"/>
        </w:rPr>
        <w:t xml:space="preserve">transmitted </w:t>
      </w:r>
      <w:r w:rsidR="00F03FE2">
        <w:rPr>
          <w:rFonts w:ascii="Arial" w:hAnsi="Arial" w:cs="Arial"/>
          <w:bCs/>
          <w:lang w:eastAsia="zh-CN"/>
        </w:rPr>
        <w:t>in</w:t>
      </w:r>
      <w:r>
        <w:rPr>
          <w:rFonts w:ascii="Arial" w:hAnsi="Arial" w:cs="Arial"/>
          <w:bCs/>
          <w:lang w:eastAsia="zh-CN"/>
        </w:rPr>
        <w:t xml:space="preserve"> a UE specific manner. As traffic characteristics may vary from one UE to another, UE</w:t>
      </w:r>
      <w:r w:rsidR="00486757">
        <w:rPr>
          <w:rFonts w:ascii="Arial" w:hAnsi="Arial" w:cs="Arial"/>
          <w:bCs/>
          <w:lang w:eastAsia="zh-CN"/>
        </w:rPr>
        <w:t>-</w:t>
      </w:r>
      <w:r>
        <w:rPr>
          <w:rFonts w:ascii="Arial" w:hAnsi="Arial" w:cs="Arial"/>
          <w:bCs/>
          <w:lang w:eastAsia="zh-CN"/>
        </w:rPr>
        <w:t>specific signalling for wake-up</w:t>
      </w:r>
      <w:r w:rsidR="00486757">
        <w:rPr>
          <w:rFonts w:ascii="Arial" w:hAnsi="Arial" w:cs="Arial"/>
          <w:bCs/>
          <w:lang w:eastAsia="zh-CN"/>
        </w:rPr>
        <w:t xml:space="preserve"> indication</w:t>
      </w:r>
      <w:r>
        <w:rPr>
          <w:rFonts w:ascii="Arial" w:hAnsi="Arial" w:cs="Arial"/>
          <w:bCs/>
          <w:lang w:eastAsia="zh-CN"/>
        </w:rPr>
        <w:t xml:space="preserve"> is more efficient</w:t>
      </w:r>
      <w:r w:rsidR="00486757">
        <w:rPr>
          <w:rFonts w:ascii="Arial" w:hAnsi="Arial" w:cs="Arial"/>
          <w:bCs/>
          <w:lang w:eastAsia="zh-CN"/>
        </w:rPr>
        <w:t xml:space="preserve"> and provide best power saving performance</w:t>
      </w:r>
      <w:r>
        <w:rPr>
          <w:rFonts w:ascii="Arial" w:hAnsi="Arial" w:cs="Arial"/>
          <w:bCs/>
          <w:lang w:eastAsia="zh-CN"/>
        </w:rPr>
        <w:t>.</w:t>
      </w:r>
      <w:r w:rsidR="00486757">
        <w:rPr>
          <w:rFonts w:ascii="Arial" w:hAnsi="Arial" w:cs="Arial"/>
          <w:bCs/>
          <w:lang w:eastAsia="zh-CN"/>
        </w:rPr>
        <w:t xml:space="preserve"> </w:t>
      </w:r>
      <w:r w:rsidR="00753CC4">
        <w:rPr>
          <w:rFonts w:ascii="Arial" w:hAnsi="Arial" w:cs="Arial"/>
          <w:bCs/>
          <w:lang w:eastAsia="zh-CN"/>
        </w:rPr>
        <w:t>Both UE specific DCI format and group common DCI format with UE specific field can be considered and further down selection can be made e.g. based on the decision on WUS contents.</w:t>
      </w:r>
    </w:p>
    <w:p w14:paraId="1DC64885" w14:textId="16611C2F" w:rsidR="00485E29" w:rsidRDefault="00BF2F63" w:rsidP="002D3047">
      <w:pPr>
        <w:jc w:val="both"/>
        <w:rPr>
          <w:rFonts w:ascii="Arial" w:hAnsi="Arial" w:cs="Arial"/>
          <w:bCs/>
          <w:lang w:eastAsia="zh-CN"/>
        </w:rPr>
      </w:pPr>
      <w:r>
        <w:rPr>
          <w:rFonts w:ascii="Arial" w:hAnsi="Arial" w:cs="Arial"/>
          <w:bCs/>
          <w:lang w:eastAsia="zh-CN"/>
        </w:rPr>
        <w:t xml:space="preserve">In RAN1 96bis, it was agreed that no increase of DCI format size budget is realized. Currently, </w:t>
      </w:r>
      <w:r w:rsidR="009126FD">
        <w:rPr>
          <w:rFonts w:ascii="Arial" w:hAnsi="Arial" w:cs="Arial"/>
          <w:bCs/>
          <w:lang w:eastAsia="zh-CN"/>
        </w:rPr>
        <w:t>“</w:t>
      </w:r>
      <w:r>
        <w:rPr>
          <w:rFonts w:ascii="Arial" w:hAnsi="Arial" w:cs="Arial"/>
          <w:bCs/>
          <w:lang w:eastAsia="zh-CN"/>
        </w:rPr>
        <w:t>3+1</w:t>
      </w:r>
      <w:r w:rsidR="009126FD">
        <w:rPr>
          <w:rFonts w:ascii="Arial" w:hAnsi="Arial" w:cs="Arial"/>
          <w:bCs/>
          <w:lang w:eastAsia="zh-CN"/>
        </w:rPr>
        <w:t>”</w:t>
      </w:r>
      <w:r>
        <w:rPr>
          <w:rFonts w:ascii="Arial" w:hAnsi="Arial" w:cs="Arial"/>
          <w:bCs/>
          <w:lang w:eastAsia="zh-CN"/>
        </w:rPr>
        <w:t xml:space="preserve"> DCI size budget allows the UE to receive up to 3 DCI formats with C-RNTI (such as </w:t>
      </w:r>
      <w:r w:rsidR="009126FD">
        <w:rPr>
          <w:rFonts w:ascii="Arial" w:hAnsi="Arial" w:cs="Arial"/>
          <w:bCs/>
          <w:lang w:eastAsia="zh-CN"/>
        </w:rPr>
        <w:t>fall-back</w:t>
      </w:r>
      <w:r>
        <w:rPr>
          <w:rFonts w:ascii="Arial" w:hAnsi="Arial" w:cs="Arial"/>
          <w:bCs/>
          <w:lang w:eastAsia="zh-CN"/>
        </w:rPr>
        <w:t xml:space="preserve"> DCI format, non-</w:t>
      </w:r>
      <w:proofErr w:type="gramStart"/>
      <w:r>
        <w:rPr>
          <w:rFonts w:ascii="Arial" w:hAnsi="Arial" w:cs="Arial"/>
          <w:bCs/>
          <w:lang w:eastAsia="zh-CN"/>
        </w:rPr>
        <w:t>fall back</w:t>
      </w:r>
      <w:proofErr w:type="gramEnd"/>
      <w:r>
        <w:rPr>
          <w:rFonts w:ascii="Arial" w:hAnsi="Arial" w:cs="Arial"/>
          <w:bCs/>
          <w:lang w:eastAsia="zh-CN"/>
        </w:rPr>
        <w:t xml:space="preserve"> DL grant, non-fall back UL grant) and 1 DCI format with a different RNTI. </w:t>
      </w:r>
    </w:p>
    <w:p w14:paraId="11D84A6E" w14:textId="3B43BD06" w:rsidR="00BF2F63" w:rsidRDefault="00BF2F63" w:rsidP="002D3047">
      <w:pPr>
        <w:jc w:val="both"/>
        <w:rPr>
          <w:rFonts w:ascii="Arial" w:hAnsi="Arial" w:cs="Arial"/>
          <w:bCs/>
          <w:lang w:eastAsia="zh-CN"/>
        </w:rPr>
      </w:pPr>
      <w:r>
        <w:rPr>
          <w:rFonts w:ascii="Arial" w:hAnsi="Arial" w:cs="Arial"/>
          <w:bCs/>
          <w:lang w:eastAsia="zh-CN"/>
        </w:rPr>
        <w:t>UE may receive WUS in a UE</w:t>
      </w:r>
      <w:r w:rsidR="009126FD">
        <w:rPr>
          <w:rFonts w:ascii="Arial" w:hAnsi="Arial" w:cs="Arial"/>
          <w:bCs/>
          <w:lang w:eastAsia="zh-CN"/>
        </w:rPr>
        <w:t>-</w:t>
      </w:r>
      <w:r>
        <w:rPr>
          <w:rFonts w:ascii="Arial" w:hAnsi="Arial" w:cs="Arial"/>
          <w:bCs/>
          <w:lang w:eastAsia="zh-CN"/>
        </w:rPr>
        <w:t xml:space="preserve">specific DCI format </w:t>
      </w:r>
      <w:r w:rsidR="00E759E3">
        <w:rPr>
          <w:rFonts w:ascii="Arial" w:hAnsi="Arial" w:cs="Arial"/>
          <w:bCs/>
          <w:lang w:eastAsia="zh-CN"/>
        </w:rPr>
        <w:t xml:space="preserve">with C-RNTI </w:t>
      </w:r>
      <w:r>
        <w:rPr>
          <w:rFonts w:ascii="Arial" w:hAnsi="Arial" w:cs="Arial"/>
          <w:bCs/>
          <w:lang w:eastAsia="zh-CN"/>
        </w:rPr>
        <w:t xml:space="preserve">where the DCI format size has to match to one of </w:t>
      </w:r>
      <w:proofErr w:type="gramStart"/>
      <w:r>
        <w:rPr>
          <w:rFonts w:ascii="Arial" w:hAnsi="Arial" w:cs="Arial"/>
          <w:bCs/>
          <w:lang w:eastAsia="zh-CN"/>
        </w:rPr>
        <w:t>fall back</w:t>
      </w:r>
      <w:proofErr w:type="gramEnd"/>
      <w:r>
        <w:rPr>
          <w:rFonts w:ascii="Arial" w:hAnsi="Arial" w:cs="Arial"/>
          <w:bCs/>
          <w:lang w:eastAsia="zh-CN"/>
        </w:rPr>
        <w:t xml:space="preserve"> DCI format, non-fall back DL grant, non-fall back UL grant, and apparently, it does not seem possible to support WUS transmission via a compact DCI that has a size smaller than fall back DCI format. </w:t>
      </w:r>
      <w:r w:rsidR="00E759E3">
        <w:rPr>
          <w:rFonts w:ascii="Arial" w:hAnsi="Arial" w:cs="Arial"/>
          <w:bCs/>
          <w:lang w:eastAsia="zh-CN"/>
        </w:rPr>
        <w:t xml:space="preserve">Transmitting </w:t>
      </w:r>
      <w:r w:rsidR="00653C10">
        <w:rPr>
          <w:rFonts w:ascii="Arial" w:hAnsi="Arial" w:cs="Arial"/>
          <w:bCs/>
          <w:lang w:eastAsia="zh-CN"/>
        </w:rPr>
        <w:t xml:space="preserve">UE specific </w:t>
      </w:r>
      <w:r w:rsidR="00E759E3">
        <w:rPr>
          <w:rFonts w:ascii="Arial" w:hAnsi="Arial" w:cs="Arial"/>
          <w:bCs/>
          <w:lang w:eastAsia="zh-CN"/>
        </w:rPr>
        <w:t>DCI format</w:t>
      </w:r>
      <w:r w:rsidR="00653C10">
        <w:rPr>
          <w:rFonts w:ascii="Arial" w:hAnsi="Arial" w:cs="Arial"/>
          <w:bCs/>
          <w:lang w:eastAsia="zh-CN"/>
        </w:rPr>
        <w:t xml:space="preserve">s </w:t>
      </w:r>
      <w:r w:rsidR="00E759E3">
        <w:rPr>
          <w:rFonts w:ascii="Arial" w:hAnsi="Arial" w:cs="Arial"/>
          <w:bCs/>
          <w:lang w:eastAsia="zh-CN"/>
        </w:rPr>
        <w:t>for a group of UEs that may have similar traffic characteristics and would need to wake-up from outside active time in similar timeline, would increase DCI overhead significantly. Moreover, limited WUS DCI contents also do not justify UE</w:t>
      </w:r>
      <w:r w:rsidR="00B47D2F">
        <w:rPr>
          <w:rFonts w:ascii="Arial" w:hAnsi="Arial" w:cs="Arial"/>
          <w:bCs/>
          <w:lang w:eastAsia="zh-CN"/>
        </w:rPr>
        <w:t>-</w:t>
      </w:r>
      <w:r w:rsidR="00E759E3">
        <w:rPr>
          <w:rFonts w:ascii="Arial" w:hAnsi="Arial" w:cs="Arial"/>
          <w:bCs/>
          <w:lang w:eastAsia="zh-CN"/>
        </w:rPr>
        <w:t xml:space="preserve">specific DCI format that has at least the size of a </w:t>
      </w:r>
      <w:proofErr w:type="gramStart"/>
      <w:r w:rsidR="00E759E3">
        <w:rPr>
          <w:rFonts w:ascii="Arial" w:hAnsi="Arial" w:cs="Arial"/>
          <w:bCs/>
          <w:lang w:eastAsia="zh-CN"/>
        </w:rPr>
        <w:t>fall back</w:t>
      </w:r>
      <w:proofErr w:type="gramEnd"/>
      <w:r w:rsidR="00E759E3">
        <w:rPr>
          <w:rFonts w:ascii="Arial" w:hAnsi="Arial" w:cs="Arial"/>
          <w:bCs/>
          <w:lang w:eastAsia="zh-CN"/>
        </w:rPr>
        <w:t xml:space="preserve"> DCI format (typically around 40 bits). </w:t>
      </w:r>
    </w:p>
    <w:p w14:paraId="7FC3BFA2" w14:textId="35137F2F" w:rsidR="009E2223" w:rsidRDefault="00486757" w:rsidP="002D3047">
      <w:pPr>
        <w:jc w:val="both"/>
        <w:rPr>
          <w:rFonts w:ascii="Arial" w:hAnsi="Arial" w:cs="Arial"/>
          <w:bCs/>
          <w:lang w:eastAsia="zh-CN"/>
        </w:rPr>
      </w:pPr>
      <w:r>
        <w:rPr>
          <w:rFonts w:ascii="Arial" w:hAnsi="Arial" w:cs="Arial"/>
          <w:bCs/>
          <w:lang w:eastAsia="zh-CN"/>
        </w:rPr>
        <w:t>On the other hand, a group-specific DCI format generally yields a lower signalling overhead. More specially, t</w:t>
      </w:r>
      <w:r w:rsidR="002663EA">
        <w:rPr>
          <w:rFonts w:ascii="Arial" w:hAnsi="Arial" w:cs="Arial"/>
          <w:bCs/>
          <w:lang w:eastAsia="zh-CN"/>
        </w:rPr>
        <w:t>he power consumption degradation for group-specific DCI</w:t>
      </w:r>
      <w:r>
        <w:rPr>
          <w:rFonts w:ascii="Arial" w:hAnsi="Arial" w:cs="Arial"/>
          <w:bCs/>
          <w:lang w:eastAsia="zh-CN"/>
        </w:rPr>
        <w:t xml:space="preserve"> may be still negligible</w:t>
      </w:r>
      <w:r w:rsidR="002663EA">
        <w:rPr>
          <w:rFonts w:ascii="Arial" w:hAnsi="Arial" w:cs="Arial"/>
          <w:bCs/>
          <w:lang w:eastAsia="zh-CN"/>
        </w:rPr>
        <w:t>,</w:t>
      </w:r>
      <w:r>
        <w:rPr>
          <w:rFonts w:ascii="Arial" w:hAnsi="Arial" w:cs="Arial"/>
          <w:bCs/>
          <w:lang w:eastAsia="zh-CN"/>
        </w:rPr>
        <w:t xml:space="preserve"> e.g. by</w:t>
      </w:r>
      <w:r w:rsidR="002663EA">
        <w:rPr>
          <w:rFonts w:ascii="Arial" w:hAnsi="Arial" w:cs="Arial"/>
          <w:bCs/>
          <w:lang w:eastAsia="zh-CN"/>
        </w:rPr>
        <w:t xml:space="preserve"> properly</w:t>
      </w:r>
      <w:r>
        <w:rPr>
          <w:rFonts w:ascii="Arial" w:hAnsi="Arial" w:cs="Arial"/>
          <w:bCs/>
          <w:lang w:eastAsia="zh-CN"/>
        </w:rPr>
        <w:t xml:space="preserve"> grouping a small number of UEs</w:t>
      </w:r>
      <w:r w:rsidR="002663EA">
        <w:rPr>
          <w:rFonts w:ascii="Arial" w:hAnsi="Arial" w:cs="Arial"/>
          <w:bCs/>
          <w:lang w:eastAsia="zh-CN"/>
        </w:rPr>
        <w:t xml:space="preserve"> (e.g. two UEs)</w:t>
      </w:r>
      <w:r>
        <w:rPr>
          <w:rFonts w:ascii="Arial" w:hAnsi="Arial" w:cs="Arial"/>
          <w:bCs/>
          <w:lang w:eastAsia="zh-CN"/>
        </w:rPr>
        <w:t xml:space="preserve"> with similar traffic characteristic and DRX configuration to guarantee the power saving benefit. </w:t>
      </w:r>
      <w:r w:rsidR="00E759E3">
        <w:rPr>
          <w:rFonts w:ascii="Arial" w:hAnsi="Arial" w:cs="Arial"/>
          <w:bCs/>
          <w:lang w:eastAsia="zh-CN"/>
        </w:rPr>
        <w:t xml:space="preserve">The group common DCI format can be monitored with a configured RNTI, such as power saving RNTI, and 3+1 DCI size budget can still be satisfied. </w:t>
      </w:r>
    </w:p>
    <w:p w14:paraId="555652BA" w14:textId="5B126A5D" w:rsidR="00F54C03" w:rsidRDefault="00A90EA7" w:rsidP="002D3047">
      <w:pPr>
        <w:jc w:val="both"/>
        <w:rPr>
          <w:rFonts w:ascii="Arial" w:hAnsi="Arial" w:cs="Arial"/>
          <w:bCs/>
          <w:lang w:eastAsia="zh-CN"/>
        </w:rPr>
      </w:pPr>
      <w:r>
        <w:rPr>
          <w:rFonts w:ascii="Arial" w:hAnsi="Arial" w:cs="Arial"/>
          <w:bCs/>
          <w:lang w:eastAsia="zh-CN"/>
        </w:rPr>
        <w:lastRenderedPageBreak/>
        <w:t xml:space="preserve">As indicated in Table 1, signalling content in a WUS DCI can be limited, and one or more fields can be configurable and absent in DCI for some UEs. Hence, in our view, group-common DCI format can be used for WUS, where at the very least, each UE would have one bit-field to indicate whether to transition from outside active time to active time. Moreover, some beneficial contents for power saving such as </w:t>
      </w:r>
      <w:r w:rsidR="009E2223">
        <w:rPr>
          <w:rFonts w:ascii="Arial" w:hAnsi="Arial" w:cs="Arial"/>
          <w:bCs/>
          <w:lang w:eastAsia="zh-CN"/>
        </w:rPr>
        <w:t>BW part indication can be efficiently signalled in a UE</w:t>
      </w:r>
      <w:r w:rsidR="00B47D2F">
        <w:rPr>
          <w:rFonts w:ascii="Arial" w:hAnsi="Arial" w:cs="Arial"/>
          <w:bCs/>
          <w:lang w:eastAsia="zh-CN"/>
        </w:rPr>
        <w:t>-</w:t>
      </w:r>
      <w:r w:rsidR="009E2223">
        <w:rPr>
          <w:rFonts w:ascii="Arial" w:hAnsi="Arial" w:cs="Arial"/>
          <w:bCs/>
          <w:lang w:eastAsia="zh-CN"/>
        </w:rPr>
        <w:t xml:space="preserve">specific field in a group-common DCI. </w:t>
      </w:r>
      <w:r w:rsidR="00304E8E">
        <w:rPr>
          <w:rFonts w:ascii="Arial" w:hAnsi="Arial" w:cs="Arial"/>
          <w:bCs/>
          <w:lang w:eastAsia="zh-CN"/>
        </w:rPr>
        <w:t>A joint</w:t>
      </w:r>
      <w:r w:rsidR="002663EA">
        <w:rPr>
          <w:rFonts w:ascii="Arial" w:hAnsi="Arial" w:cs="Arial"/>
          <w:bCs/>
          <w:lang w:eastAsia="zh-CN"/>
        </w:rPr>
        <w:t xml:space="preserve"> IE for</w:t>
      </w:r>
      <w:r w:rsidR="00304E8E">
        <w:rPr>
          <w:rFonts w:ascii="Arial" w:hAnsi="Arial" w:cs="Arial"/>
          <w:bCs/>
          <w:lang w:eastAsia="zh-CN"/>
        </w:rPr>
        <w:t xml:space="preserve"> CC-group</w:t>
      </w:r>
      <w:r w:rsidR="002663EA">
        <w:rPr>
          <w:rFonts w:ascii="Arial" w:hAnsi="Arial" w:cs="Arial"/>
          <w:bCs/>
          <w:lang w:eastAsia="zh-CN"/>
        </w:rPr>
        <w:t xml:space="preserve"> and</w:t>
      </w:r>
      <w:r w:rsidR="00304E8E">
        <w:rPr>
          <w:rFonts w:ascii="Arial" w:hAnsi="Arial" w:cs="Arial"/>
          <w:bCs/>
          <w:lang w:eastAsia="zh-CN"/>
        </w:rPr>
        <w:t xml:space="preserve"> BWP indication can also be considered, such as in Table 2. </w:t>
      </w:r>
    </w:p>
    <w:p w14:paraId="62C3E2AC" w14:textId="3B25FCB0" w:rsidR="00A90EA7" w:rsidRDefault="00A90EA7" w:rsidP="002D3047">
      <w:pPr>
        <w:rPr>
          <w:rFonts w:ascii="Arial" w:hAnsi="Arial" w:cs="Arial"/>
          <w:bCs/>
          <w:lang w:eastAsia="zh-CN"/>
        </w:rPr>
      </w:pPr>
    </w:p>
    <w:p w14:paraId="73237BDC" w14:textId="77777777" w:rsidR="00FD79D0" w:rsidRDefault="00E759E3" w:rsidP="002D3047">
      <w:pPr>
        <w:rPr>
          <w:rFonts w:ascii="Arial" w:hAnsi="Arial" w:cs="Arial"/>
          <w:bCs/>
          <w:lang w:eastAsia="zh-CN"/>
        </w:rPr>
      </w:pPr>
      <w:r w:rsidRPr="00FD79D0">
        <w:rPr>
          <w:rFonts w:ascii="Arial" w:hAnsi="Arial" w:cs="Arial"/>
          <w:b/>
          <w:bCs/>
          <w:lang w:eastAsia="zh-CN"/>
        </w:rPr>
        <w:t>Observation 1</w:t>
      </w:r>
      <w:r>
        <w:rPr>
          <w:rFonts w:ascii="Arial" w:hAnsi="Arial" w:cs="Arial"/>
          <w:bCs/>
          <w:lang w:eastAsia="zh-CN"/>
        </w:rPr>
        <w:t xml:space="preserve">: </w:t>
      </w:r>
    </w:p>
    <w:p w14:paraId="150A50A9" w14:textId="6C876060" w:rsidR="00E759E3" w:rsidRPr="00FD79D0" w:rsidRDefault="00E759E3" w:rsidP="00070F70">
      <w:pPr>
        <w:pStyle w:val="ListParagraph"/>
        <w:numPr>
          <w:ilvl w:val="0"/>
          <w:numId w:val="16"/>
        </w:numPr>
        <w:ind w:left="360"/>
        <w:rPr>
          <w:rFonts w:ascii="Arial" w:hAnsi="Arial" w:cs="Arial"/>
          <w:bCs/>
          <w:i/>
          <w:lang w:eastAsia="zh-CN"/>
        </w:rPr>
      </w:pPr>
      <w:r w:rsidRPr="00FD79D0">
        <w:rPr>
          <w:rFonts w:ascii="Arial" w:hAnsi="Arial" w:cs="Arial"/>
          <w:bCs/>
          <w:i/>
          <w:lang w:eastAsia="zh-CN"/>
        </w:rPr>
        <w:t>UE</w:t>
      </w:r>
      <w:r w:rsidR="00B47D2F">
        <w:rPr>
          <w:rFonts w:ascii="Arial" w:hAnsi="Arial" w:cs="Arial"/>
          <w:bCs/>
          <w:i/>
          <w:lang w:eastAsia="zh-CN"/>
        </w:rPr>
        <w:t>-</w:t>
      </w:r>
      <w:r w:rsidRPr="00FD79D0">
        <w:rPr>
          <w:rFonts w:ascii="Arial" w:hAnsi="Arial" w:cs="Arial"/>
          <w:bCs/>
          <w:i/>
          <w:lang w:eastAsia="zh-CN"/>
        </w:rPr>
        <w:t xml:space="preserve">specific DCI format </w:t>
      </w:r>
      <w:r w:rsidR="00A90EA7" w:rsidRPr="00FD79D0">
        <w:rPr>
          <w:rFonts w:ascii="Arial" w:hAnsi="Arial" w:cs="Arial"/>
          <w:bCs/>
          <w:i/>
          <w:lang w:eastAsia="zh-CN"/>
        </w:rPr>
        <w:t>would cause higher signalling overhead than group-common DCI format and for a limited WUS signalling content, UE specific DCI format is not justified.</w:t>
      </w:r>
      <w:r w:rsidRPr="00FD79D0">
        <w:rPr>
          <w:rFonts w:ascii="Arial" w:hAnsi="Arial" w:cs="Arial"/>
          <w:bCs/>
          <w:i/>
          <w:lang w:eastAsia="zh-CN"/>
        </w:rPr>
        <w:t xml:space="preserve"> </w:t>
      </w:r>
    </w:p>
    <w:p w14:paraId="47C511B3" w14:textId="77777777" w:rsidR="00E759E3" w:rsidRPr="009E2223" w:rsidRDefault="00E759E3" w:rsidP="002D3047">
      <w:pPr>
        <w:rPr>
          <w:rFonts w:ascii="Arial" w:hAnsi="Arial"/>
          <w:sz w:val="32"/>
          <w:lang w:val="en-US" w:eastAsia="zh-CN"/>
        </w:rPr>
      </w:pPr>
    </w:p>
    <w:p w14:paraId="77E003C2" w14:textId="3B5BC627" w:rsidR="004331DA" w:rsidRDefault="00F03FE2" w:rsidP="002D3047">
      <w:pPr>
        <w:spacing w:after="0"/>
        <w:rPr>
          <w:rFonts w:ascii="Arial" w:hAnsi="Arial" w:cs="Arial"/>
          <w:b/>
          <w:bCs/>
          <w:lang w:eastAsia="zh-CN"/>
        </w:rPr>
      </w:pPr>
      <w:r w:rsidRPr="004331DA">
        <w:rPr>
          <w:rFonts w:ascii="Arial" w:hAnsi="Arial" w:cs="Arial"/>
          <w:b/>
          <w:bCs/>
          <w:lang w:eastAsia="zh-CN"/>
        </w:rPr>
        <w:t xml:space="preserve">Proposal </w:t>
      </w:r>
      <w:r w:rsidR="00A90EA7">
        <w:rPr>
          <w:rFonts w:ascii="Arial" w:hAnsi="Arial" w:cs="Arial"/>
          <w:b/>
          <w:bCs/>
          <w:lang w:eastAsia="zh-CN"/>
        </w:rPr>
        <w:t>1</w:t>
      </w:r>
      <w:r w:rsidRPr="004331DA">
        <w:rPr>
          <w:rFonts w:ascii="Arial" w:hAnsi="Arial" w:cs="Arial"/>
          <w:b/>
          <w:bCs/>
          <w:lang w:eastAsia="zh-CN"/>
        </w:rPr>
        <w:t xml:space="preserve">: </w:t>
      </w:r>
    </w:p>
    <w:p w14:paraId="1005C489" w14:textId="208946FA" w:rsidR="00B47D2F" w:rsidRDefault="00F005FB" w:rsidP="00070F70">
      <w:pPr>
        <w:numPr>
          <w:ilvl w:val="0"/>
          <w:numId w:val="5"/>
        </w:numPr>
        <w:spacing w:after="0"/>
        <w:ind w:left="360"/>
        <w:rPr>
          <w:rFonts w:ascii="Arial" w:hAnsi="Arial" w:cs="Arial"/>
          <w:bCs/>
          <w:i/>
          <w:lang w:eastAsia="zh-CN"/>
        </w:rPr>
      </w:pPr>
      <w:r>
        <w:rPr>
          <w:rFonts w:ascii="Arial" w:hAnsi="Arial" w:cs="Arial"/>
          <w:bCs/>
          <w:i/>
          <w:lang w:eastAsia="zh-CN"/>
        </w:rPr>
        <w:t>Group-common DCI format is supported for wake-up signal PDCCH</w:t>
      </w:r>
    </w:p>
    <w:p w14:paraId="0158643D" w14:textId="4D74A149" w:rsidR="00B47D2F" w:rsidRPr="00B47D2F" w:rsidRDefault="00F005FB"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The DCI format has UE specific fields</w:t>
      </w:r>
    </w:p>
    <w:p w14:paraId="6F337A8C" w14:textId="5CE1C7DC" w:rsidR="00F005FB" w:rsidRPr="00B47D2F" w:rsidRDefault="00F005FB"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At least wake-up trigger and BWP indication can be included in the UE specific fields</w:t>
      </w:r>
    </w:p>
    <w:p w14:paraId="6C9C4722" w14:textId="77777777" w:rsidR="004331DA" w:rsidRDefault="004331DA" w:rsidP="00E34383">
      <w:pPr>
        <w:pStyle w:val="ListParagraph"/>
        <w:rPr>
          <w:rFonts w:ascii="Arial" w:hAnsi="Arial" w:cs="Arial"/>
          <w:bCs/>
          <w:lang w:eastAsia="zh-CN"/>
        </w:rPr>
      </w:pPr>
    </w:p>
    <w:p w14:paraId="4261CB5A" w14:textId="77777777" w:rsidR="00304E8E" w:rsidRDefault="00304E8E" w:rsidP="002D3047">
      <w:pPr>
        <w:pStyle w:val="ListParagraph"/>
        <w:ind w:left="0"/>
        <w:rPr>
          <w:rFonts w:ascii="Arial" w:hAnsi="Arial" w:cs="Arial"/>
          <w:bCs/>
          <w:lang w:eastAsia="zh-CN"/>
        </w:rPr>
      </w:pPr>
    </w:p>
    <w:p w14:paraId="3CC31A08" w14:textId="77777777" w:rsidR="00D478F9" w:rsidRDefault="00D478F9" w:rsidP="00D478F9">
      <w:pPr>
        <w:pStyle w:val="Heading3"/>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.1.5</w:t>
      </w:r>
      <w:r w:rsidRPr="00631EAD">
        <w:rPr>
          <w:rFonts w:ascii="Arial" w:hAnsi="Arial"/>
          <w:color w:val="auto"/>
          <w:sz w:val="32"/>
          <w:szCs w:val="20"/>
          <w:lang w:val="en-US" w:eastAsia="zh-CN"/>
        </w:rPr>
        <w:t xml:space="preserve"> </w:t>
      </w:r>
      <w:r>
        <w:rPr>
          <w:rFonts w:ascii="Arial" w:hAnsi="Arial"/>
          <w:color w:val="auto"/>
          <w:sz w:val="32"/>
          <w:szCs w:val="20"/>
          <w:lang w:val="en-US" w:eastAsia="zh-CN"/>
        </w:rPr>
        <w:t>RS Enhancements</w:t>
      </w:r>
    </w:p>
    <w:p w14:paraId="23CA72AF" w14:textId="77777777" w:rsidR="00D478F9" w:rsidRDefault="00D478F9" w:rsidP="00E34383">
      <w:pPr>
        <w:rPr>
          <w:lang w:val="en-US" w:eastAsia="zh-CN"/>
        </w:rPr>
      </w:pPr>
    </w:p>
    <w:p w14:paraId="289E6BE2" w14:textId="54C9E842" w:rsidR="00F54C03" w:rsidRPr="00E34383" w:rsidRDefault="007F5A03" w:rsidP="0051048C">
      <w:pPr>
        <w:pStyle w:val="ListParagraph"/>
        <w:ind w:left="0"/>
        <w:jc w:val="both"/>
        <w:rPr>
          <w:rFonts w:ascii="Arial" w:hAnsi="Arial" w:cs="Arial"/>
          <w:bCs/>
          <w:lang w:eastAsia="zh-CN"/>
        </w:rPr>
      </w:pPr>
      <w:r w:rsidRPr="00E34383">
        <w:rPr>
          <w:rFonts w:ascii="Arial" w:hAnsi="Arial" w:cs="Arial"/>
          <w:bCs/>
          <w:lang w:eastAsia="zh-CN"/>
        </w:rPr>
        <w:t>PDCCH reception requires accurate time/frequency tracking. It is expected that UE receives TRS in a timely manner so that</w:t>
      </w:r>
      <w:r w:rsidR="004331DA">
        <w:rPr>
          <w:rFonts w:ascii="Arial" w:hAnsi="Arial" w:cs="Arial"/>
          <w:bCs/>
          <w:lang w:eastAsia="zh-CN"/>
        </w:rPr>
        <w:t xml:space="preserve"> performance of WUS</w:t>
      </w:r>
      <w:r w:rsidRPr="00E34383">
        <w:rPr>
          <w:rFonts w:ascii="Arial" w:hAnsi="Arial" w:cs="Arial"/>
          <w:bCs/>
          <w:lang w:eastAsia="zh-CN"/>
        </w:rPr>
        <w:t xml:space="preserve"> PDCCH detection does not suffer. In R15, both periodic and aperiodic TRS transmissions are supported. </w:t>
      </w:r>
      <w:r w:rsidR="004331DA">
        <w:rPr>
          <w:rFonts w:ascii="Arial" w:hAnsi="Arial" w:cs="Arial"/>
          <w:bCs/>
          <w:lang w:eastAsia="zh-CN"/>
        </w:rPr>
        <w:t>H</w:t>
      </w:r>
      <w:r w:rsidR="00F54C03" w:rsidRPr="00E34383">
        <w:rPr>
          <w:rFonts w:ascii="Arial" w:hAnsi="Arial" w:cs="Arial"/>
          <w:bCs/>
          <w:lang w:eastAsia="zh-CN"/>
        </w:rPr>
        <w:t xml:space="preserve">owever, </w:t>
      </w:r>
      <w:r w:rsidR="004331DA">
        <w:rPr>
          <w:rFonts w:ascii="Arial" w:hAnsi="Arial" w:cs="Arial"/>
          <w:bCs/>
          <w:lang w:eastAsia="zh-CN"/>
        </w:rPr>
        <w:t>in Rel-15</w:t>
      </w:r>
      <w:r w:rsidR="00F54C03" w:rsidRPr="00E34383">
        <w:rPr>
          <w:rFonts w:ascii="Arial" w:hAnsi="Arial" w:cs="Arial"/>
          <w:bCs/>
          <w:lang w:eastAsia="zh-CN"/>
        </w:rPr>
        <w:t xml:space="preserve"> TRS configuration and DRX configurations are independent and network may configure a group of UEs to receive </w:t>
      </w:r>
      <w:r w:rsidR="00FC11D9">
        <w:rPr>
          <w:rFonts w:ascii="Arial" w:hAnsi="Arial" w:cs="Arial"/>
          <w:bCs/>
          <w:lang w:eastAsia="zh-CN"/>
        </w:rPr>
        <w:t xml:space="preserve">a </w:t>
      </w:r>
      <w:r w:rsidR="00F54C03" w:rsidRPr="00E34383">
        <w:rPr>
          <w:rFonts w:ascii="Arial" w:hAnsi="Arial" w:cs="Arial"/>
          <w:bCs/>
          <w:lang w:eastAsia="zh-CN"/>
        </w:rPr>
        <w:t>TRS in same resource</w:t>
      </w:r>
      <w:r w:rsidR="00FC11D9">
        <w:rPr>
          <w:rFonts w:ascii="Arial" w:hAnsi="Arial" w:cs="Arial"/>
          <w:bCs/>
          <w:lang w:eastAsia="zh-CN"/>
        </w:rPr>
        <w:t xml:space="preserve"> to improve the resource efficiency</w:t>
      </w:r>
      <w:r w:rsidR="004331DA">
        <w:rPr>
          <w:rFonts w:ascii="Arial" w:hAnsi="Arial" w:cs="Arial"/>
          <w:bCs/>
          <w:lang w:eastAsia="zh-CN"/>
        </w:rPr>
        <w:t xml:space="preserve">. </w:t>
      </w:r>
      <w:r w:rsidR="00FC11D9">
        <w:rPr>
          <w:rFonts w:ascii="Arial" w:hAnsi="Arial" w:cs="Arial"/>
          <w:bCs/>
          <w:lang w:eastAsia="zh-CN"/>
        </w:rPr>
        <w:t>Consequently</w:t>
      </w:r>
      <w:r w:rsidR="004331DA">
        <w:rPr>
          <w:rFonts w:ascii="Arial" w:hAnsi="Arial" w:cs="Arial"/>
          <w:bCs/>
          <w:lang w:eastAsia="zh-CN"/>
        </w:rPr>
        <w:t>,</w:t>
      </w:r>
      <w:r w:rsidR="00F54C03" w:rsidRPr="00E34383">
        <w:rPr>
          <w:rFonts w:ascii="Arial" w:hAnsi="Arial" w:cs="Arial"/>
          <w:bCs/>
          <w:lang w:eastAsia="zh-CN"/>
        </w:rPr>
        <w:t xml:space="preserve"> periodic TRS transmission</w:t>
      </w:r>
      <w:r w:rsidR="00FC11D9">
        <w:rPr>
          <w:rFonts w:ascii="Arial" w:hAnsi="Arial" w:cs="Arial"/>
          <w:bCs/>
          <w:lang w:eastAsia="zh-CN"/>
        </w:rPr>
        <w:t xml:space="preserve"> cannot always assumed</w:t>
      </w:r>
      <w:r w:rsidR="00F54C03" w:rsidRPr="00E34383">
        <w:rPr>
          <w:rFonts w:ascii="Arial" w:hAnsi="Arial" w:cs="Arial"/>
          <w:bCs/>
          <w:lang w:eastAsia="zh-CN"/>
        </w:rPr>
        <w:t xml:space="preserve"> </w:t>
      </w:r>
      <w:r w:rsidR="00FC11D9">
        <w:rPr>
          <w:rFonts w:ascii="Arial" w:hAnsi="Arial" w:cs="Arial"/>
          <w:bCs/>
          <w:lang w:eastAsia="zh-CN"/>
        </w:rPr>
        <w:t xml:space="preserve">exactly </w:t>
      </w:r>
      <w:r w:rsidR="00F54C03" w:rsidRPr="00E34383">
        <w:rPr>
          <w:rFonts w:ascii="Arial" w:hAnsi="Arial" w:cs="Arial"/>
          <w:bCs/>
          <w:lang w:eastAsia="zh-CN"/>
        </w:rPr>
        <w:t>before DRX ON</w:t>
      </w:r>
      <w:r w:rsidR="004331DA">
        <w:rPr>
          <w:rFonts w:ascii="Arial" w:hAnsi="Arial" w:cs="Arial"/>
          <w:bCs/>
          <w:lang w:eastAsia="zh-CN"/>
        </w:rPr>
        <w:t xml:space="preserve"> duration</w:t>
      </w:r>
      <w:r w:rsidR="00F54C03" w:rsidRPr="00E34383">
        <w:rPr>
          <w:rFonts w:ascii="Arial" w:hAnsi="Arial" w:cs="Arial"/>
          <w:bCs/>
          <w:lang w:eastAsia="zh-CN"/>
        </w:rPr>
        <w:t xml:space="preserve"> for every UE. </w:t>
      </w:r>
      <w:r w:rsidR="00F54C03" w:rsidRPr="00B800EA">
        <w:rPr>
          <w:rFonts w:ascii="Arial" w:hAnsi="Arial" w:cs="Arial"/>
          <w:bCs/>
          <w:lang w:eastAsia="zh-CN"/>
        </w:rPr>
        <w:t xml:space="preserve">Furthermore, aperiodic TRS can only be triggered </w:t>
      </w:r>
      <w:r w:rsidR="007F1EBC" w:rsidRPr="00B800EA">
        <w:rPr>
          <w:rFonts w:ascii="Arial" w:hAnsi="Arial" w:cs="Arial"/>
          <w:bCs/>
          <w:lang w:eastAsia="zh-CN"/>
        </w:rPr>
        <w:t xml:space="preserve">by </w:t>
      </w:r>
      <w:r w:rsidR="00F54C03" w:rsidRPr="00B800EA">
        <w:rPr>
          <w:rFonts w:ascii="Arial" w:hAnsi="Arial" w:cs="Arial"/>
          <w:bCs/>
          <w:lang w:eastAsia="zh-CN"/>
        </w:rPr>
        <w:t>a</w:t>
      </w:r>
      <w:r w:rsidR="00FC11D9">
        <w:rPr>
          <w:rFonts w:ascii="Arial" w:hAnsi="Arial" w:cs="Arial"/>
          <w:bCs/>
          <w:lang w:eastAsia="zh-CN"/>
        </w:rPr>
        <w:t>n</w:t>
      </w:r>
      <w:r w:rsidR="00F54C03" w:rsidRPr="00B800EA">
        <w:rPr>
          <w:rFonts w:ascii="Arial" w:hAnsi="Arial" w:cs="Arial"/>
          <w:bCs/>
          <w:lang w:eastAsia="zh-CN"/>
        </w:rPr>
        <w:t xml:space="preserve"> </w:t>
      </w:r>
      <w:r w:rsidR="00FC11D9">
        <w:rPr>
          <w:rFonts w:ascii="Arial" w:hAnsi="Arial" w:cs="Arial"/>
          <w:bCs/>
          <w:lang w:eastAsia="zh-CN"/>
        </w:rPr>
        <w:t xml:space="preserve">earlier </w:t>
      </w:r>
      <w:r w:rsidR="00F54C03" w:rsidRPr="00B800EA">
        <w:rPr>
          <w:rFonts w:ascii="Arial" w:hAnsi="Arial" w:cs="Arial"/>
          <w:bCs/>
          <w:lang w:eastAsia="zh-CN"/>
        </w:rPr>
        <w:t>scheduling DCI</w:t>
      </w:r>
      <w:r w:rsidR="00F72BB9" w:rsidRPr="00B800EA">
        <w:rPr>
          <w:rFonts w:ascii="Arial" w:hAnsi="Arial" w:cs="Arial"/>
          <w:bCs/>
          <w:lang w:eastAsia="zh-CN"/>
        </w:rPr>
        <w:t>, hence it does not apply to WUS DCI</w:t>
      </w:r>
      <w:r w:rsidR="00FC11D9" w:rsidRPr="002D3047">
        <w:rPr>
          <w:rFonts w:ascii="Arial" w:hAnsi="Arial" w:cs="Arial"/>
          <w:bCs/>
          <w:lang w:eastAsia="zh-CN"/>
        </w:rPr>
        <w:t xml:space="preserve"> case</w:t>
      </w:r>
      <w:r w:rsidR="00F72BB9" w:rsidRPr="00B800EA">
        <w:rPr>
          <w:rFonts w:ascii="Arial" w:hAnsi="Arial" w:cs="Arial"/>
          <w:bCs/>
          <w:lang w:eastAsia="zh-CN"/>
        </w:rPr>
        <w:t xml:space="preserve">. </w:t>
      </w:r>
      <w:r w:rsidR="00F54C03" w:rsidRPr="00E34383">
        <w:rPr>
          <w:rFonts w:ascii="Arial" w:hAnsi="Arial" w:cs="Arial"/>
          <w:bCs/>
          <w:lang w:eastAsia="zh-CN"/>
        </w:rPr>
        <w:t xml:space="preserve"> Moreover, </w:t>
      </w:r>
      <w:r w:rsidR="00FC11D9">
        <w:rPr>
          <w:rFonts w:ascii="Arial" w:hAnsi="Arial" w:cs="Arial"/>
          <w:bCs/>
          <w:lang w:eastAsia="zh-CN"/>
        </w:rPr>
        <w:t xml:space="preserve">it is essential to allow </w:t>
      </w:r>
      <w:r w:rsidR="00F54C03" w:rsidRPr="00E34383">
        <w:rPr>
          <w:rFonts w:ascii="Arial" w:hAnsi="Arial" w:cs="Arial"/>
          <w:bCs/>
          <w:lang w:eastAsia="zh-CN"/>
        </w:rPr>
        <w:t xml:space="preserve">UE </w:t>
      </w:r>
      <w:r w:rsidR="00F72BB9">
        <w:rPr>
          <w:rFonts w:ascii="Arial" w:hAnsi="Arial" w:cs="Arial"/>
          <w:bCs/>
          <w:lang w:eastAsia="zh-CN"/>
        </w:rPr>
        <w:t>skip</w:t>
      </w:r>
      <w:r w:rsidR="00FC11D9">
        <w:rPr>
          <w:rFonts w:ascii="Arial" w:hAnsi="Arial" w:cs="Arial"/>
          <w:bCs/>
          <w:lang w:eastAsia="zh-CN"/>
        </w:rPr>
        <w:t>ping</w:t>
      </w:r>
      <w:r w:rsidR="00F72BB9">
        <w:rPr>
          <w:rFonts w:ascii="Arial" w:hAnsi="Arial" w:cs="Arial"/>
          <w:bCs/>
          <w:lang w:eastAsia="zh-CN"/>
        </w:rPr>
        <w:t xml:space="preserve"> </w:t>
      </w:r>
      <w:r w:rsidR="00F54C03" w:rsidRPr="00E34383">
        <w:rPr>
          <w:rFonts w:ascii="Arial" w:hAnsi="Arial" w:cs="Arial"/>
          <w:bCs/>
          <w:lang w:eastAsia="zh-CN"/>
        </w:rPr>
        <w:t>one or more periodic TRS transmission occasion during DRX OFF</w:t>
      </w:r>
      <w:r w:rsidR="00FC11D9">
        <w:rPr>
          <w:rFonts w:ascii="Arial" w:hAnsi="Arial" w:cs="Arial"/>
          <w:bCs/>
          <w:lang w:eastAsia="zh-CN"/>
        </w:rPr>
        <w:t xml:space="preserve"> to minimize the power consumptions</w:t>
      </w:r>
      <w:r w:rsidR="00F54C03" w:rsidRPr="00E34383">
        <w:rPr>
          <w:rFonts w:ascii="Arial" w:hAnsi="Arial" w:cs="Arial"/>
          <w:bCs/>
          <w:lang w:eastAsia="zh-CN"/>
        </w:rPr>
        <w:t xml:space="preserve">. </w:t>
      </w:r>
      <w:r w:rsidR="00FC11D9">
        <w:rPr>
          <w:rFonts w:ascii="Arial" w:hAnsi="Arial" w:cs="Arial"/>
          <w:bCs/>
          <w:lang w:eastAsia="zh-CN"/>
        </w:rPr>
        <w:t xml:space="preserve">The combinations of these considerations may necessitate to introduce </w:t>
      </w:r>
      <w:r w:rsidR="00F54C03" w:rsidRPr="00E34383">
        <w:rPr>
          <w:rFonts w:ascii="Arial" w:hAnsi="Arial" w:cs="Arial"/>
          <w:bCs/>
          <w:lang w:eastAsia="zh-CN"/>
        </w:rPr>
        <w:t>an on-demand RS</w:t>
      </w:r>
      <w:r w:rsidR="00FC11D9">
        <w:rPr>
          <w:rFonts w:ascii="Arial" w:hAnsi="Arial" w:cs="Arial"/>
          <w:bCs/>
          <w:lang w:eastAsia="zh-CN"/>
        </w:rPr>
        <w:t>, which</w:t>
      </w:r>
      <w:r w:rsidR="00F54C03" w:rsidRPr="00E34383">
        <w:rPr>
          <w:rFonts w:ascii="Arial" w:hAnsi="Arial" w:cs="Arial"/>
          <w:bCs/>
          <w:lang w:eastAsia="zh-CN"/>
        </w:rPr>
        <w:t xml:space="preserve"> can be configured in a UE</w:t>
      </w:r>
      <w:r w:rsidR="00FC11D9">
        <w:rPr>
          <w:rFonts w:ascii="Arial" w:hAnsi="Arial" w:cs="Arial"/>
          <w:bCs/>
          <w:lang w:eastAsia="zh-CN"/>
        </w:rPr>
        <w:t>-</w:t>
      </w:r>
      <w:r w:rsidR="00F54C03" w:rsidRPr="00E34383">
        <w:rPr>
          <w:rFonts w:ascii="Arial" w:hAnsi="Arial" w:cs="Arial"/>
          <w:bCs/>
          <w:lang w:eastAsia="zh-CN"/>
        </w:rPr>
        <w:t xml:space="preserve">specific manner to assist the UE in obtaining accurate </w:t>
      </w:r>
      <w:r w:rsidR="00FC11D9">
        <w:rPr>
          <w:rFonts w:ascii="Arial" w:hAnsi="Arial" w:cs="Arial"/>
          <w:bCs/>
          <w:lang w:eastAsia="zh-CN"/>
        </w:rPr>
        <w:t xml:space="preserve">T/F </w:t>
      </w:r>
      <w:r w:rsidR="00F54C03" w:rsidRPr="00E34383">
        <w:rPr>
          <w:rFonts w:ascii="Arial" w:hAnsi="Arial" w:cs="Arial"/>
          <w:bCs/>
          <w:lang w:eastAsia="zh-CN"/>
        </w:rPr>
        <w:t>tracking for</w:t>
      </w:r>
      <w:r w:rsidR="00FC11D9">
        <w:rPr>
          <w:rFonts w:ascii="Arial" w:hAnsi="Arial" w:cs="Arial"/>
          <w:bCs/>
          <w:lang w:eastAsia="zh-CN"/>
        </w:rPr>
        <w:t xml:space="preserve"> WUS</w:t>
      </w:r>
      <w:r w:rsidR="00F54C03" w:rsidRPr="00E34383">
        <w:rPr>
          <w:rFonts w:ascii="Arial" w:hAnsi="Arial" w:cs="Arial"/>
          <w:bCs/>
          <w:lang w:eastAsia="zh-CN"/>
        </w:rPr>
        <w:t xml:space="preserve"> PDCCH decoding.</w:t>
      </w:r>
      <w:r w:rsidR="00FC11D9">
        <w:rPr>
          <w:rFonts w:ascii="Arial" w:hAnsi="Arial" w:cs="Arial"/>
          <w:bCs/>
          <w:lang w:eastAsia="zh-CN"/>
        </w:rPr>
        <w:t xml:space="preserve"> Given the on-demand RS is only transmitted when WUS PDCCH is </w:t>
      </w:r>
      <w:r w:rsidR="00B800EA">
        <w:rPr>
          <w:rFonts w:ascii="Arial" w:hAnsi="Arial" w:cs="Arial"/>
          <w:bCs/>
          <w:lang w:eastAsia="zh-CN"/>
        </w:rPr>
        <w:t>presence</w:t>
      </w:r>
      <w:r w:rsidR="00FC11D9">
        <w:rPr>
          <w:rFonts w:ascii="Arial" w:hAnsi="Arial" w:cs="Arial"/>
          <w:bCs/>
          <w:lang w:eastAsia="zh-CN"/>
        </w:rPr>
        <w:t xml:space="preserve"> </w:t>
      </w:r>
      <w:r w:rsidR="00B800EA">
        <w:rPr>
          <w:rFonts w:ascii="Arial" w:hAnsi="Arial" w:cs="Arial"/>
          <w:bCs/>
          <w:lang w:eastAsia="zh-CN"/>
        </w:rPr>
        <w:t>to</w:t>
      </w:r>
      <w:r w:rsidR="00FC11D9">
        <w:rPr>
          <w:rFonts w:ascii="Arial" w:hAnsi="Arial" w:cs="Arial"/>
          <w:bCs/>
          <w:lang w:eastAsia="zh-CN"/>
        </w:rPr>
        <w:t xml:space="preserve"> assist T/F tracking purpose, instead “always-on” signal, the</w:t>
      </w:r>
      <w:r w:rsidR="00B800EA">
        <w:rPr>
          <w:rFonts w:ascii="Arial" w:hAnsi="Arial" w:cs="Arial"/>
          <w:bCs/>
          <w:lang w:eastAsia="zh-CN"/>
        </w:rPr>
        <w:t xml:space="preserve"> associated</w:t>
      </w:r>
      <w:r w:rsidR="00FC11D9">
        <w:rPr>
          <w:rFonts w:ascii="Arial" w:hAnsi="Arial" w:cs="Arial"/>
          <w:bCs/>
          <w:lang w:eastAsia="zh-CN"/>
        </w:rPr>
        <w:t xml:space="preserve"> signalling overhead should not be a real concern.</w:t>
      </w:r>
      <w:r w:rsidR="00F54C03" w:rsidRPr="00E34383">
        <w:rPr>
          <w:rFonts w:ascii="Arial" w:hAnsi="Arial" w:cs="Arial"/>
          <w:bCs/>
          <w:lang w:eastAsia="zh-CN"/>
        </w:rPr>
        <w:t xml:space="preserve"> Either an on-demand (i.e., RS is not transmitted if UE does not need to wake-up) UE specific TRS or PDCCH DMRS enhancements can be considered.</w:t>
      </w:r>
    </w:p>
    <w:p w14:paraId="609D7B71" w14:textId="77777777" w:rsidR="00F54C03" w:rsidRDefault="00F54C03" w:rsidP="00E34383">
      <w:pPr>
        <w:pStyle w:val="ListParagraph"/>
        <w:ind w:left="0"/>
        <w:rPr>
          <w:rFonts w:ascii="Arial" w:hAnsi="Arial" w:cs="Arial"/>
          <w:bCs/>
          <w:lang w:eastAsia="zh-CN"/>
        </w:rPr>
      </w:pPr>
    </w:p>
    <w:p w14:paraId="14957CB0" w14:textId="39E9A279" w:rsidR="00FC11D9" w:rsidRDefault="00F54C03" w:rsidP="00E34383">
      <w:pPr>
        <w:pStyle w:val="ListParagraph"/>
        <w:ind w:left="0"/>
        <w:rPr>
          <w:rFonts w:ascii="Arial" w:hAnsi="Arial" w:cs="Arial"/>
          <w:b/>
          <w:bCs/>
          <w:lang w:eastAsia="zh-CN"/>
        </w:rPr>
      </w:pPr>
      <w:r w:rsidRPr="00E34383">
        <w:rPr>
          <w:rFonts w:ascii="Arial" w:hAnsi="Arial" w:cs="Arial"/>
          <w:b/>
          <w:bCs/>
          <w:lang w:eastAsia="zh-CN"/>
        </w:rPr>
        <w:t xml:space="preserve">Proposal </w:t>
      </w:r>
      <w:r w:rsidR="00F005FB">
        <w:rPr>
          <w:rFonts w:ascii="Arial" w:hAnsi="Arial" w:cs="Arial"/>
          <w:b/>
          <w:bCs/>
          <w:lang w:eastAsia="zh-CN"/>
        </w:rPr>
        <w:t>2</w:t>
      </w:r>
      <w:r w:rsidRPr="00E34383">
        <w:rPr>
          <w:rFonts w:ascii="Arial" w:hAnsi="Arial" w:cs="Arial"/>
          <w:b/>
          <w:bCs/>
          <w:lang w:eastAsia="zh-CN"/>
        </w:rPr>
        <w:t xml:space="preserve">: </w:t>
      </w:r>
    </w:p>
    <w:p w14:paraId="45DD2F39" w14:textId="77777777" w:rsidR="00F54C03" w:rsidRPr="00E34383" w:rsidRDefault="00F54C03" w:rsidP="00070F70">
      <w:pPr>
        <w:pStyle w:val="ListParagraph"/>
        <w:numPr>
          <w:ilvl w:val="0"/>
          <w:numId w:val="6"/>
        </w:numPr>
        <w:rPr>
          <w:rFonts w:ascii="Arial" w:hAnsi="Arial" w:cs="Arial"/>
          <w:b/>
          <w:bCs/>
          <w:lang w:eastAsia="zh-CN"/>
        </w:rPr>
      </w:pPr>
      <w:r w:rsidRPr="002D3047">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56C2C007" w14:textId="77777777" w:rsidR="00D478F9" w:rsidRPr="00E34383" w:rsidRDefault="00D478F9" w:rsidP="002D3047">
      <w:pPr>
        <w:pStyle w:val="ListParagraph"/>
        <w:ind w:left="0"/>
        <w:rPr>
          <w:rFonts w:ascii="Arial" w:hAnsi="Arial" w:cs="Arial"/>
          <w:bCs/>
          <w:lang w:eastAsia="zh-CN"/>
        </w:rPr>
      </w:pPr>
    </w:p>
    <w:p w14:paraId="084DC375" w14:textId="77777777" w:rsidR="00F03FE2" w:rsidRDefault="00F03FE2" w:rsidP="002D3047">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t>2.2 PDCCH-based Go-to-sleep (GTS) Signal</w:t>
      </w:r>
    </w:p>
    <w:p w14:paraId="2A501D19" w14:textId="77777777" w:rsidR="003B08DD" w:rsidRPr="00E34383" w:rsidRDefault="003B08DD" w:rsidP="00E34383">
      <w:pPr>
        <w:rPr>
          <w:lang w:val="en-US" w:eastAsia="zh-CN"/>
        </w:rPr>
      </w:pPr>
    </w:p>
    <w:p w14:paraId="5E790765" w14:textId="60E00284" w:rsidR="00BF59BF" w:rsidRDefault="00BF59BF" w:rsidP="00BF59BF">
      <w:pPr>
        <w:pStyle w:val="Heading3"/>
        <w:rPr>
          <w:rFonts w:ascii="Arial" w:hAnsi="Arial"/>
          <w:color w:val="auto"/>
          <w:sz w:val="32"/>
          <w:szCs w:val="20"/>
          <w:lang w:val="en-US" w:eastAsia="zh-CN"/>
        </w:rPr>
      </w:pPr>
      <w:r>
        <w:rPr>
          <w:rFonts w:ascii="Arial" w:hAnsi="Arial"/>
          <w:color w:val="auto"/>
          <w:sz w:val="32"/>
          <w:szCs w:val="20"/>
          <w:lang w:val="en-US" w:eastAsia="zh-CN"/>
        </w:rPr>
        <w:t>2.</w:t>
      </w:r>
      <w:r w:rsidR="00F03FE2">
        <w:rPr>
          <w:rFonts w:ascii="Arial" w:hAnsi="Arial"/>
          <w:color w:val="auto"/>
          <w:sz w:val="32"/>
          <w:szCs w:val="20"/>
          <w:lang w:val="en-US" w:eastAsia="zh-CN"/>
        </w:rPr>
        <w:t>2</w:t>
      </w:r>
      <w:r>
        <w:rPr>
          <w:rFonts w:ascii="Arial" w:hAnsi="Arial"/>
          <w:color w:val="auto"/>
          <w:sz w:val="32"/>
          <w:szCs w:val="20"/>
          <w:lang w:val="en-US" w:eastAsia="zh-CN"/>
        </w:rPr>
        <w:t>.</w:t>
      </w:r>
      <w:r w:rsidR="003B08DD">
        <w:rPr>
          <w:rFonts w:ascii="Arial" w:hAnsi="Arial"/>
          <w:color w:val="auto"/>
          <w:sz w:val="32"/>
          <w:szCs w:val="20"/>
          <w:lang w:val="en-US" w:eastAsia="zh-CN"/>
        </w:rPr>
        <w:t>1</w:t>
      </w:r>
      <w:r>
        <w:rPr>
          <w:rFonts w:ascii="Arial" w:hAnsi="Arial"/>
          <w:color w:val="auto"/>
          <w:sz w:val="32"/>
          <w:szCs w:val="20"/>
          <w:lang w:val="en-US" w:eastAsia="zh-CN"/>
        </w:rPr>
        <w:t xml:space="preserve">. </w:t>
      </w:r>
      <w:r w:rsidR="005652ED">
        <w:rPr>
          <w:rFonts w:ascii="Arial" w:hAnsi="Arial"/>
          <w:color w:val="auto"/>
          <w:sz w:val="32"/>
          <w:szCs w:val="20"/>
          <w:lang w:val="en-US" w:eastAsia="zh-CN"/>
        </w:rPr>
        <w:t xml:space="preserve">Fields in </w:t>
      </w:r>
      <w:r>
        <w:rPr>
          <w:rFonts w:ascii="Arial" w:hAnsi="Arial"/>
          <w:color w:val="auto"/>
          <w:sz w:val="32"/>
          <w:szCs w:val="20"/>
          <w:lang w:val="en-US" w:eastAsia="zh-CN"/>
        </w:rPr>
        <w:t>Go-to-sleep (GTS) DCI</w:t>
      </w:r>
    </w:p>
    <w:p w14:paraId="641D9A30" w14:textId="77777777" w:rsidR="003B08DD" w:rsidRPr="00E34383" w:rsidRDefault="003B08DD" w:rsidP="00E34383">
      <w:pPr>
        <w:rPr>
          <w:lang w:val="en-US" w:eastAsia="zh-CN"/>
        </w:rPr>
      </w:pPr>
    </w:p>
    <w:p w14:paraId="26F523BF" w14:textId="2481539D" w:rsidR="00F03FE2" w:rsidRDefault="00F03FE2" w:rsidP="002D3047">
      <w:pPr>
        <w:jc w:val="both"/>
        <w:rPr>
          <w:rFonts w:ascii="Arial" w:hAnsi="Arial" w:cs="Arial"/>
          <w:bCs/>
          <w:lang w:eastAsia="zh-CN"/>
        </w:rPr>
      </w:pPr>
      <w:r w:rsidRPr="00E34383">
        <w:rPr>
          <w:rFonts w:ascii="Arial" w:hAnsi="Arial" w:cs="Arial"/>
          <w:bCs/>
          <w:lang w:eastAsia="zh-CN"/>
        </w:rPr>
        <w:t>When the UE</w:t>
      </w:r>
      <w:r>
        <w:rPr>
          <w:rFonts w:ascii="Arial" w:hAnsi="Arial" w:cs="Arial"/>
          <w:bCs/>
          <w:lang w:eastAsia="zh-CN"/>
        </w:rPr>
        <w:t xml:space="preserve"> is in active time, gNB may signal GTS DCI so that UE could sleep or skip PDCCH monitoring for a given duration</w:t>
      </w:r>
      <w:r w:rsidR="003B08DD">
        <w:rPr>
          <w:rFonts w:ascii="Arial" w:hAnsi="Arial" w:cs="Arial"/>
          <w:bCs/>
          <w:lang w:eastAsia="zh-CN"/>
        </w:rPr>
        <w:t xml:space="preserve"> if there is no expected traffic activity for the UE</w:t>
      </w:r>
      <w:r>
        <w:rPr>
          <w:rFonts w:ascii="Arial" w:hAnsi="Arial" w:cs="Arial"/>
          <w:bCs/>
          <w:lang w:eastAsia="zh-CN"/>
        </w:rPr>
        <w:t xml:space="preserve">. For flexibility, the duration may be dynamically signalled in the GTS DCI. </w:t>
      </w:r>
      <w:r w:rsidRPr="00E34383">
        <w:rPr>
          <w:rFonts w:ascii="Arial" w:hAnsi="Arial" w:cs="Arial"/>
          <w:bCs/>
          <w:lang w:eastAsia="zh-CN"/>
        </w:rPr>
        <w:t xml:space="preserve">Moreover, </w:t>
      </w:r>
      <w:r w:rsidR="000737AB" w:rsidRPr="00866CDE">
        <w:rPr>
          <w:rFonts w:ascii="Arial" w:hAnsi="Arial" w:cs="Arial"/>
          <w:bCs/>
          <w:color w:val="000000"/>
          <w:lang w:eastAsia="zh-CN"/>
        </w:rPr>
        <w:t xml:space="preserve">GTS DCI may also indicate the </w:t>
      </w:r>
      <w:r w:rsidR="00CA6FFB">
        <w:rPr>
          <w:rFonts w:ascii="Arial" w:hAnsi="Arial" w:cs="Arial"/>
          <w:bCs/>
          <w:color w:val="000000"/>
          <w:lang w:eastAsia="zh-CN"/>
        </w:rPr>
        <w:t>CCs</w:t>
      </w:r>
      <w:r w:rsidR="00CA6FFB" w:rsidRPr="00866CDE">
        <w:rPr>
          <w:rFonts w:ascii="Arial" w:hAnsi="Arial" w:cs="Arial"/>
          <w:bCs/>
          <w:color w:val="000000"/>
          <w:lang w:eastAsia="zh-CN"/>
        </w:rPr>
        <w:t xml:space="preserve"> </w:t>
      </w:r>
      <w:r w:rsidR="000737AB" w:rsidRPr="00866CDE">
        <w:rPr>
          <w:rFonts w:ascii="Arial" w:hAnsi="Arial" w:cs="Arial"/>
          <w:bCs/>
          <w:color w:val="000000"/>
          <w:lang w:eastAsia="zh-CN"/>
        </w:rPr>
        <w:t>where UE skips PDCCH monitoring for the indicated duration.</w:t>
      </w:r>
      <w:r w:rsidR="00CA6FFB">
        <w:rPr>
          <w:rFonts w:ascii="Arial" w:hAnsi="Arial" w:cs="Arial"/>
          <w:bCs/>
          <w:color w:val="000000"/>
          <w:lang w:eastAsia="zh-CN"/>
        </w:rPr>
        <w:t xml:space="preserve"> This provides the flexibility for network to properly select the CCs to maximize power saving e.g. by selecting CCs with a shared RF chain.</w:t>
      </w:r>
      <w:r w:rsidR="000737AB" w:rsidRPr="00866CDE">
        <w:rPr>
          <w:rFonts w:ascii="Arial" w:hAnsi="Arial" w:cs="Arial"/>
          <w:bCs/>
          <w:color w:val="000000"/>
          <w:lang w:eastAsia="zh-CN"/>
        </w:rPr>
        <w:t xml:space="preserve"> Hence, in our view, GTS DCI may include</w:t>
      </w:r>
      <w:r w:rsidR="00CA6FFB">
        <w:rPr>
          <w:rFonts w:ascii="Arial" w:hAnsi="Arial" w:cs="Arial"/>
          <w:bCs/>
          <w:color w:val="000000"/>
          <w:lang w:eastAsia="zh-CN"/>
        </w:rPr>
        <w:t xml:space="preserve"> the</w:t>
      </w:r>
      <w:r w:rsidR="000737AB" w:rsidRPr="00866CDE">
        <w:rPr>
          <w:rFonts w:ascii="Arial" w:hAnsi="Arial" w:cs="Arial"/>
          <w:bCs/>
          <w:color w:val="000000"/>
          <w:lang w:eastAsia="zh-CN"/>
        </w:rPr>
        <w:t xml:space="preserve"> following UE</w:t>
      </w:r>
      <w:r w:rsidR="00CA6FFB">
        <w:rPr>
          <w:rFonts w:ascii="Arial" w:hAnsi="Arial" w:cs="Arial"/>
          <w:bCs/>
          <w:color w:val="000000"/>
          <w:lang w:eastAsia="zh-CN"/>
        </w:rPr>
        <w:t>-</w:t>
      </w:r>
      <w:r w:rsidR="000737AB" w:rsidRPr="00866CDE">
        <w:rPr>
          <w:rFonts w:ascii="Arial" w:hAnsi="Arial" w:cs="Arial"/>
          <w:bCs/>
          <w:color w:val="000000"/>
          <w:lang w:eastAsia="zh-CN"/>
        </w:rPr>
        <w:t xml:space="preserve">specific </w:t>
      </w:r>
      <w:r w:rsidR="00CA6FFB">
        <w:rPr>
          <w:rFonts w:ascii="Arial" w:hAnsi="Arial" w:cs="Arial"/>
          <w:bCs/>
          <w:color w:val="000000"/>
          <w:lang w:eastAsia="zh-CN"/>
        </w:rPr>
        <w:t>fields:</w:t>
      </w:r>
    </w:p>
    <w:p w14:paraId="2569279C" w14:textId="77777777" w:rsidR="000737AB" w:rsidRPr="00E34383" w:rsidRDefault="000737AB" w:rsidP="00070F70">
      <w:pPr>
        <w:numPr>
          <w:ilvl w:val="0"/>
          <w:numId w:val="7"/>
        </w:numPr>
        <w:spacing w:after="0"/>
        <w:rPr>
          <w:rFonts w:ascii="Arial" w:hAnsi="Arial" w:cs="Arial"/>
          <w:bCs/>
          <w:lang w:eastAsia="zh-CN"/>
        </w:rPr>
      </w:pPr>
      <w:r w:rsidRPr="00E34383">
        <w:rPr>
          <w:rFonts w:ascii="Arial" w:hAnsi="Arial" w:cs="Arial"/>
          <w:bCs/>
          <w:lang w:eastAsia="zh-CN"/>
        </w:rPr>
        <w:lastRenderedPageBreak/>
        <w:t>Duration for skipping PDCCH monitoring occasions</w:t>
      </w:r>
      <w:r>
        <w:rPr>
          <w:rFonts w:ascii="Arial" w:hAnsi="Arial" w:cs="Arial"/>
          <w:bCs/>
          <w:lang w:eastAsia="zh-CN"/>
        </w:rPr>
        <w:t>, e.g., number of slots</w:t>
      </w:r>
    </w:p>
    <w:p w14:paraId="4E21619D" w14:textId="77777777" w:rsidR="000737AB" w:rsidRPr="00E34383" w:rsidRDefault="000737AB" w:rsidP="00070F70">
      <w:pPr>
        <w:numPr>
          <w:ilvl w:val="0"/>
          <w:numId w:val="7"/>
        </w:numPr>
        <w:rPr>
          <w:rFonts w:ascii="Arial" w:hAnsi="Arial" w:cs="Arial"/>
          <w:bCs/>
          <w:lang w:eastAsia="zh-CN"/>
        </w:rPr>
      </w:pPr>
      <w:r w:rsidRPr="00E34383">
        <w:rPr>
          <w:rFonts w:ascii="Arial" w:hAnsi="Arial" w:cs="Arial"/>
          <w:bCs/>
          <w:lang w:eastAsia="zh-CN"/>
        </w:rPr>
        <w:t>Indication of carrier group, where UE skips PDCCH monitoring</w:t>
      </w:r>
    </w:p>
    <w:p w14:paraId="3B6E756A" w14:textId="1DAF8A08" w:rsidR="003B08DD" w:rsidRDefault="003B08DD" w:rsidP="001F4709">
      <w:pPr>
        <w:rPr>
          <w:rFonts w:ascii="Arial" w:hAnsi="Arial" w:cs="Arial"/>
          <w:bCs/>
          <w:lang w:eastAsia="zh-CN"/>
        </w:rPr>
      </w:pPr>
      <w:r w:rsidRPr="00E34383">
        <w:rPr>
          <w:rFonts w:ascii="Arial" w:hAnsi="Arial" w:cs="Arial"/>
          <w:bCs/>
          <w:lang w:eastAsia="zh-CN"/>
        </w:rPr>
        <w:t xml:space="preserve">In Table </w:t>
      </w:r>
      <w:r w:rsidR="0051048C">
        <w:rPr>
          <w:rFonts w:ascii="Arial" w:hAnsi="Arial" w:cs="Arial"/>
          <w:bCs/>
          <w:lang w:eastAsia="zh-CN"/>
        </w:rPr>
        <w:t>3</w:t>
      </w:r>
      <w:r w:rsidRPr="00E34383">
        <w:rPr>
          <w:rFonts w:ascii="Arial" w:hAnsi="Arial" w:cs="Arial"/>
          <w:bCs/>
          <w:lang w:eastAsia="zh-CN"/>
        </w:rPr>
        <w:t xml:space="preserve">, </w:t>
      </w:r>
      <w:r>
        <w:rPr>
          <w:rFonts w:ascii="Arial" w:hAnsi="Arial" w:cs="Arial"/>
          <w:bCs/>
          <w:lang w:eastAsia="zh-CN"/>
        </w:rPr>
        <w:t>an example of 1-bit field is shown for CC-group indication.</w:t>
      </w:r>
    </w:p>
    <w:p w14:paraId="179B44B1" w14:textId="77777777" w:rsidR="00E34383" w:rsidRPr="00E34383" w:rsidRDefault="00E34383" w:rsidP="00EF4DC3">
      <w:pPr>
        <w:spacing w:after="0"/>
        <w:rPr>
          <w:rFonts w:ascii="Arial" w:hAnsi="Arial" w:cs="Arial"/>
          <w:bCs/>
          <w:lang w:eastAsia="zh-CN"/>
        </w:rPr>
      </w:pPr>
    </w:p>
    <w:p w14:paraId="3AA70455" w14:textId="10716303" w:rsidR="003B08DD" w:rsidRPr="006100ED" w:rsidRDefault="003B08DD" w:rsidP="002D3047">
      <w:pPr>
        <w:spacing w:after="0"/>
        <w:rPr>
          <w:rFonts w:ascii="Arial" w:hAnsi="Arial" w:cs="Arial"/>
          <w:b/>
          <w:bCs/>
          <w:lang w:eastAsia="zh-CN"/>
        </w:rPr>
      </w:pPr>
      <w:r w:rsidRPr="006100ED">
        <w:rPr>
          <w:rFonts w:ascii="Arial" w:hAnsi="Arial" w:cs="Arial"/>
          <w:b/>
          <w:bCs/>
          <w:lang w:eastAsia="zh-CN"/>
        </w:rPr>
        <w:t xml:space="preserve">Table </w:t>
      </w:r>
      <w:r w:rsidR="00C069B1">
        <w:rPr>
          <w:rFonts w:ascii="Arial" w:hAnsi="Arial" w:cs="Arial"/>
          <w:b/>
          <w:bCs/>
          <w:lang w:eastAsia="zh-CN"/>
        </w:rPr>
        <w:t>3</w:t>
      </w:r>
      <w:r w:rsidRPr="006100ED">
        <w:rPr>
          <w:rFonts w:ascii="Arial" w:hAnsi="Arial" w:cs="Arial"/>
          <w:b/>
          <w:bCs/>
          <w:lang w:eastAsia="zh-CN"/>
        </w:rPr>
        <w:t xml:space="preserve">: </w:t>
      </w:r>
      <w:r>
        <w:rPr>
          <w:rFonts w:ascii="Arial" w:hAnsi="Arial" w:cs="Arial"/>
          <w:b/>
          <w:bCs/>
          <w:lang w:eastAsia="zh-CN"/>
        </w:rPr>
        <w:t>CC group indication field</w:t>
      </w:r>
      <w:r w:rsidRPr="006100ED">
        <w:rPr>
          <w:rFonts w:ascii="Arial" w:hAnsi="Arial" w:cs="Arial"/>
          <w:b/>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6750"/>
      </w:tblGrid>
      <w:tr w:rsidR="003B08DD" w14:paraId="14F2A586" w14:textId="77777777" w:rsidTr="002D3047">
        <w:trPr>
          <w:trHeight w:val="45"/>
        </w:trPr>
        <w:tc>
          <w:tcPr>
            <w:tcW w:w="2250" w:type="dxa"/>
            <w:shd w:val="clear" w:color="auto" w:fill="auto"/>
          </w:tcPr>
          <w:p w14:paraId="345DF60A"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 xml:space="preserve">Value of </w:t>
            </w:r>
            <w:r>
              <w:rPr>
                <w:rFonts w:ascii="Arial" w:hAnsi="Arial" w:cs="Arial"/>
                <w:bCs/>
                <w:lang w:eastAsia="zh-CN"/>
              </w:rPr>
              <w:t>field</w:t>
            </w:r>
          </w:p>
        </w:tc>
        <w:tc>
          <w:tcPr>
            <w:tcW w:w="6750" w:type="dxa"/>
            <w:shd w:val="clear" w:color="auto" w:fill="auto"/>
          </w:tcPr>
          <w:p w14:paraId="13B4AA36"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Description</w:t>
            </w:r>
          </w:p>
        </w:tc>
      </w:tr>
      <w:tr w:rsidR="003B08DD" w14:paraId="5B1ADF2B" w14:textId="77777777" w:rsidTr="002D3047">
        <w:trPr>
          <w:trHeight w:val="237"/>
        </w:trPr>
        <w:tc>
          <w:tcPr>
            <w:tcW w:w="2250" w:type="dxa"/>
            <w:shd w:val="clear" w:color="auto" w:fill="auto"/>
          </w:tcPr>
          <w:p w14:paraId="3BC4B93B"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0</w:t>
            </w:r>
          </w:p>
        </w:tc>
        <w:tc>
          <w:tcPr>
            <w:tcW w:w="6750" w:type="dxa"/>
            <w:shd w:val="clear" w:color="auto" w:fill="auto"/>
          </w:tcPr>
          <w:p w14:paraId="0502E514" w14:textId="68F02DAC" w:rsidR="003B08DD" w:rsidRPr="00154DDA" w:rsidRDefault="00CA6FFB" w:rsidP="002D3047">
            <w:pPr>
              <w:spacing w:after="120"/>
              <w:rPr>
                <w:rFonts w:ascii="Arial" w:hAnsi="Arial" w:cs="Arial"/>
                <w:bCs/>
                <w:lang w:eastAsia="zh-CN"/>
              </w:rPr>
            </w:pPr>
            <w:r>
              <w:rPr>
                <w:rFonts w:ascii="Arial" w:hAnsi="Arial" w:cs="Arial"/>
                <w:bCs/>
                <w:lang w:eastAsia="zh-CN"/>
              </w:rPr>
              <w:t>A set of CCs in a</w:t>
            </w:r>
            <w:r w:rsidR="003B08DD">
              <w:rPr>
                <w:rFonts w:ascii="Arial" w:hAnsi="Arial" w:cs="Arial"/>
                <w:bCs/>
                <w:lang w:eastAsia="zh-CN"/>
              </w:rPr>
              <w:t xml:space="preserve"> </w:t>
            </w:r>
            <w:r>
              <w:rPr>
                <w:rFonts w:ascii="Arial" w:hAnsi="Arial" w:cs="Arial"/>
                <w:bCs/>
                <w:lang w:eastAsia="zh-CN"/>
              </w:rPr>
              <w:t xml:space="preserve">first </w:t>
            </w:r>
            <w:r w:rsidR="003B08DD">
              <w:rPr>
                <w:rFonts w:ascii="Arial" w:hAnsi="Arial" w:cs="Arial"/>
                <w:bCs/>
                <w:lang w:eastAsia="zh-CN"/>
              </w:rPr>
              <w:t>RRC-configured CC group</w:t>
            </w:r>
          </w:p>
        </w:tc>
      </w:tr>
      <w:tr w:rsidR="003B08DD" w14:paraId="740B01F1" w14:textId="77777777" w:rsidTr="002D3047">
        <w:tc>
          <w:tcPr>
            <w:tcW w:w="2250" w:type="dxa"/>
            <w:shd w:val="clear" w:color="auto" w:fill="auto"/>
          </w:tcPr>
          <w:p w14:paraId="30F06996"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1</w:t>
            </w:r>
          </w:p>
        </w:tc>
        <w:tc>
          <w:tcPr>
            <w:tcW w:w="6750" w:type="dxa"/>
            <w:shd w:val="clear" w:color="auto" w:fill="auto"/>
          </w:tcPr>
          <w:p w14:paraId="120F67BA" w14:textId="0181BF38" w:rsidR="003B08DD" w:rsidRPr="00154DDA" w:rsidRDefault="00CA6FFB" w:rsidP="002D3047">
            <w:pPr>
              <w:spacing w:after="120"/>
              <w:rPr>
                <w:rFonts w:ascii="Arial" w:hAnsi="Arial" w:cs="Arial"/>
                <w:bCs/>
                <w:lang w:eastAsia="zh-CN"/>
              </w:rPr>
            </w:pPr>
            <w:r>
              <w:rPr>
                <w:rFonts w:ascii="Arial" w:hAnsi="Arial" w:cs="Arial"/>
                <w:bCs/>
                <w:lang w:eastAsia="zh-CN"/>
              </w:rPr>
              <w:t>A set of CCs in a</w:t>
            </w:r>
            <w:r w:rsidR="003B08DD">
              <w:rPr>
                <w:rFonts w:ascii="Arial" w:hAnsi="Arial" w:cs="Arial"/>
                <w:bCs/>
                <w:lang w:eastAsia="zh-CN"/>
              </w:rPr>
              <w:t xml:space="preserve"> </w:t>
            </w:r>
            <w:r>
              <w:rPr>
                <w:rFonts w:ascii="Arial" w:hAnsi="Arial" w:cs="Arial"/>
                <w:bCs/>
                <w:lang w:eastAsia="zh-CN"/>
              </w:rPr>
              <w:t xml:space="preserve">second </w:t>
            </w:r>
            <w:r w:rsidR="003B08DD">
              <w:rPr>
                <w:rFonts w:ascii="Arial" w:hAnsi="Arial" w:cs="Arial"/>
                <w:bCs/>
                <w:lang w:eastAsia="zh-CN"/>
              </w:rPr>
              <w:t>RRC-configured CC group</w:t>
            </w:r>
          </w:p>
        </w:tc>
      </w:tr>
    </w:tbl>
    <w:p w14:paraId="65565D4E" w14:textId="77777777" w:rsidR="003B08DD" w:rsidRDefault="003B08DD" w:rsidP="00EF4DC3">
      <w:pPr>
        <w:spacing w:after="0"/>
        <w:rPr>
          <w:rFonts w:ascii="Arial" w:hAnsi="Arial" w:cs="Arial"/>
          <w:b/>
          <w:bCs/>
          <w:lang w:eastAsia="zh-CN"/>
        </w:rPr>
      </w:pPr>
    </w:p>
    <w:p w14:paraId="3D4662C3" w14:textId="77777777" w:rsidR="00F03FE2" w:rsidRDefault="00F03FE2" w:rsidP="00EF4DC3">
      <w:pPr>
        <w:spacing w:after="0"/>
        <w:rPr>
          <w:rFonts w:ascii="Arial" w:hAnsi="Arial" w:cs="Arial"/>
          <w:b/>
          <w:bCs/>
          <w:lang w:eastAsia="zh-CN"/>
        </w:rPr>
      </w:pPr>
    </w:p>
    <w:p w14:paraId="50479C1E" w14:textId="530AD1E6" w:rsidR="00FB0085" w:rsidRDefault="00EF4DC3" w:rsidP="00EF4DC3">
      <w:pPr>
        <w:spacing w:after="0"/>
        <w:rPr>
          <w:rFonts w:ascii="Arial" w:hAnsi="Arial" w:cs="Arial"/>
          <w:b/>
          <w:bCs/>
          <w:lang w:eastAsia="zh-CN"/>
        </w:rPr>
      </w:pPr>
      <w:r w:rsidRPr="009C2D2E">
        <w:rPr>
          <w:rFonts w:ascii="Arial" w:hAnsi="Arial" w:cs="Arial"/>
          <w:b/>
          <w:bCs/>
          <w:lang w:eastAsia="zh-CN"/>
        </w:rPr>
        <w:t xml:space="preserve">Proposal </w:t>
      </w:r>
      <w:r w:rsidR="00F005FB">
        <w:rPr>
          <w:rFonts w:ascii="Arial" w:hAnsi="Arial" w:cs="Arial"/>
          <w:b/>
          <w:bCs/>
          <w:lang w:eastAsia="zh-CN"/>
        </w:rPr>
        <w:t>3</w:t>
      </w:r>
      <w:r w:rsidRPr="009C2D2E">
        <w:rPr>
          <w:rFonts w:ascii="Arial" w:hAnsi="Arial" w:cs="Arial"/>
          <w:b/>
          <w:bCs/>
          <w:lang w:eastAsia="zh-CN"/>
        </w:rPr>
        <w:t xml:space="preserve">: </w:t>
      </w:r>
    </w:p>
    <w:p w14:paraId="663D1D76" w14:textId="10CE0C98" w:rsidR="00EF4DC3" w:rsidRPr="00FB0085" w:rsidRDefault="00B268D5" w:rsidP="00070F70">
      <w:pPr>
        <w:numPr>
          <w:ilvl w:val="0"/>
          <w:numId w:val="8"/>
        </w:numPr>
        <w:spacing w:after="0"/>
        <w:ind w:left="270" w:hanging="270"/>
        <w:rPr>
          <w:rFonts w:ascii="Arial" w:hAnsi="Arial" w:cs="Arial"/>
          <w:bCs/>
          <w:i/>
          <w:lang w:eastAsia="zh-CN"/>
        </w:rPr>
      </w:pPr>
      <w:r w:rsidRPr="00FB0085">
        <w:rPr>
          <w:rFonts w:ascii="Arial" w:hAnsi="Arial" w:cs="Arial"/>
          <w:bCs/>
          <w:i/>
          <w:lang w:eastAsia="zh-CN"/>
        </w:rPr>
        <w:t>GTS DCI at least includes indication of duration for skipping PDCCH monitoring occasions</w:t>
      </w:r>
      <w:r w:rsidR="00FB0085">
        <w:rPr>
          <w:rFonts w:ascii="Arial" w:hAnsi="Arial" w:cs="Arial"/>
          <w:bCs/>
          <w:i/>
          <w:lang w:eastAsia="zh-CN"/>
        </w:rPr>
        <w:t xml:space="preserve">. </w:t>
      </w:r>
    </w:p>
    <w:p w14:paraId="51A02DA7" w14:textId="77777777" w:rsidR="009C2D2E" w:rsidRPr="00EF4DC3" w:rsidRDefault="009C2D2E" w:rsidP="00FB0085">
      <w:pPr>
        <w:pStyle w:val="ListParagraph"/>
        <w:ind w:left="0"/>
        <w:rPr>
          <w:rFonts w:ascii="Arial" w:hAnsi="Arial" w:cs="Arial"/>
          <w:bCs/>
          <w:lang w:eastAsia="zh-CN"/>
        </w:rPr>
      </w:pPr>
    </w:p>
    <w:p w14:paraId="05385E35" w14:textId="77777777" w:rsidR="00BF59BF" w:rsidRDefault="00EF4DC3" w:rsidP="002D3047">
      <w:pPr>
        <w:pStyle w:val="Heading3"/>
        <w:rPr>
          <w:rFonts w:ascii="Arial" w:hAnsi="Arial"/>
          <w:color w:val="auto"/>
          <w:sz w:val="32"/>
          <w:szCs w:val="20"/>
          <w:lang w:val="en-US" w:eastAsia="zh-CN"/>
        </w:rPr>
      </w:pPr>
      <w:r>
        <w:rPr>
          <w:rFonts w:ascii="Arial" w:hAnsi="Arial"/>
          <w:color w:val="auto"/>
          <w:sz w:val="32"/>
          <w:szCs w:val="20"/>
          <w:lang w:val="en-US" w:eastAsia="zh-CN"/>
        </w:rPr>
        <w:t>2.</w:t>
      </w:r>
      <w:r w:rsidRPr="00EF4DC3">
        <w:rPr>
          <w:rFonts w:ascii="Arial" w:hAnsi="Arial"/>
          <w:color w:val="auto"/>
          <w:sz w:val="32"/>
          <w:szCs w:val="20"/>
          <w:lang w:val="en-US" w:eastAsia="zh-CN"/>
        </w:rPr>
        <w:t>2</w:t>
      </w:r>
      <w:r w:rsidR="00B268D5">
        <w:rPr>
          <w:rFonts w:ascii="Arial" w:hAnsi="Arial"/>
          <w:color w:val="auto"/>
          <w:sz w:val="32"/>
          <w:szCs w:val="20"/>
          <w:lang w:val="en-US" w:eastAsia="zh-CN"/>
        </w:rPr>
        <w:t>.2</w:t>
      </w:r>
      <w:r w:rsidRPr="00EF4DC3">
        <w:rPr>
          <w:rFonts w:ascii="Arial" w:hAnsi="Arial"/>
          <w:color w:val="auto"/>
          <w:sz w:val="32"/>
          <w:szCs w:val="20"/>
          <w:lang w:val="en-US" w:eastAsia="zh-CN"/>
        </w:rPr>
        <w:t xml:space="preserve"> </w:t>
      </w:r>
      <w:r w:rsidR="006101EB">
        <w:rPr>
          <w:rFonts w:ascii="Arial" w:hAnsi="Arial"/>
          <w:color w:val="auto"/>
          <w:sz w:val="32"/>
          <w:szCs w:val="20"/>
          <w:lang w:val="en-US" w:eastAsia="zh-CN"/>
        </w:rPr>
        <w:t>DCI formats</w:t>
      </w:r>
    </w:p>
    <w:p w14:paraId="5E82D7C4" w14:textId="77777777" w:rsidR="006101EB" w:rsidRDefault="006101EB" w:rsidP="006101EB">
      <w:pPr>
        <w:rPr>
          <w:lang w:val="en-US" w:eastAsia="zh-CN"/>
        </w:rPr>
      </w:pPr>
    </w:p>
    <w:p w14:paraId="5C9C631A" w14:textId="77777777" w:rsidR="00B268D5" w:rsidRPr="00E34383" w:rsidRDefault="00B268D5" w:rsidP="003E5162">
      <w:pPr>
        <w:spacing w:before="120"/>
        <w:jc w:val="both"/>
        <w:rPr>
          <w:rFonts w:ascii="Arial" w:hAnsi="Arial" w:cs="Arial"/>
          <w:lang w:val="en-US" w:eastAsia="zh-CN"/>
        </w:rPr>
      </w:pPr>
      <w:proofErr w:type="gramStart"/>
      <w:r w:rsidRPr="00E34383">
        <w:rPr>
          <w:rFonts w:ascii="Arial" w:hAnsi="Arial" w:cs="Arial"/>
          <w:lang w:val="en-US" w:eastAsia="zh-CN"/>
        </w:rPr>
        <w:t>Similar to</w:t>
      </w:r>
      <w:proofErr w:type="gramEnd"/>
      <w:r w:rsidRPr="00E34383">
        <w:rPr>
          <w:rFonts w:ascii="Arial" w:hAnsi="Arial" w:cs="Arial"/>
          <w:lang w:val="en-US" w:eastAsia="zh-CN"/>
        </w:rPr>
        <w:t xml:space="preserve"> the case of WUS DCI, traffic characteristics of UEs can be different and appropriate sleep duration of a first UE can be different from the sleep duration of a second UE. Hence, UE specific signaling is better suited</w:t>
      </w:r>
      <w:r w:rsidR="00C069B1">
        <w:rPr>
          <w:rFonts w:ascii="Arial" w:hAnsi="Arial" w:cs="Arial"/>
          <w:lang w:val="en-US" w:eastAsia="zh-CN"/>
        </w:rPr>
        <w:t xml:space="preserve"> at least from power saving perspective</w:t>
      </w:r>
      <w:r w:rsidRPr="00E34383">
        <w:rPr>
          <w:rFonts w:ascii="Arial" w:hAnsi="Arial" w:cs="Arial"/>
          <w:lang w:val="en-US" w:eastAsia="zh-CN"/>
        </w:rPr>
        <w:t>.</w:t>
      </w:r>
    </w:p>
    <w:p w14:paraId="7692C1AC" w14:textId="77777777" w:rsidR="003B08DD" w:rsidRPr="00E34383" w:rsidRDefault="00B268D5" w:rsidP="00E34383">
      <w:pPr>
        <w:spacing w:before="120"/>
        <w:rPr>
          <w:rFonts w:ascii="Arial" w:hAnsi="Arial" w:cs="Arial"/>
          <w:lang w:val="en-US" w:eastAsia="zh-CN"/>
        </w:rPr>
      </w:pPr>
      <w:r w:rsidRPr="00E34383">
        <w:rPr>
          <w:rFonts w:ascii="Arial" w:hAnsi="Arial" w:cs="Arial"/>
          <w:lang w:val="en-US" w:eastAsia="zh-CN"/>
        </w:rPr>
        <w:t xml:space="preserve">For UE specific DCI format, </w:t>
      </w:r>
      <w:r w:rsidR="003B08DD" w:rsidRPr="00E34383">
        <w:rPr>
          <w:rFonts w:ascii="Arial" w:hAnsi="Arial" w:cs="Arial"/>
          <w:lang w:val="en-US" w:eastAsia="zh-CN"/>
        </w:rPr>
        <w:t>following options can be considered:</w:t>
      </w:r>
    </w:p>
    <w:p w14:paraId="771CCC88" w14:textId="61234B81" w:rsidR="003B08DD" w:rsidRPr="00E34383" w:rsidRDefault="00F005FB" w:rsidP="00070F70">
      <w:pPr>
        <w:numPr>
          <w:ilvl w:val="0"/>
          <w:numId w:val="3"/>
        </w:numPr>
        <w:spacing w:before="120"/>
        <w:rPr>
          <w:rFonts w:ascii="Arial" w:hAnsi="Arial" w:cs="Arial"/>
          <w:lang w:val="en-US" w:eastAsia="zh-CN"/>
        </w:rPr>
      </w:pPr>
      <w:r>
        <w:rPr>
          <w:rFonts w:ascii="Arial" w:hAnsi="Arial" w:cs="Arial"/>
          <w:lang w:val="en-US" w:eastAsia="zh-CN"/>
        </w:rPr>
        <w:t>N</w:t>
      </w:r>
      <w:r w:rsidR="003B08DD" w:rsidRPr="00E34383">
        <w:rPr>
          <w:rFonts w:ascii="Arial" w:hAnsi="Arial" w:cs="Arial"/>
          <w:lang w:val="en-US" w:eastAsia="zh-CN"/>
        </w:rPr>
        <w:t>on-fallback DCI format 0_1 or 1_1</w:t>
      </w:r>
    </w:p>
    <w:p w14:paraId="26DF70B9" w14:textId="221483BC" w:rsidR="003B08DD" w:rsidRPr="00E34383" w:rsidRDefault="003B08DD" w:rsidP="00070F70">
      <w:pPr>
        <w:numPr>
          <w:ilvl w:val="1"/>
          <w:numId w:val="3"/>
        </w:numPr>
        <w:spacing w:before="120"/>
        <w:rPr>
          <w:rFonts w:ascii="Arial" w:hAnsi="Arial" w:cs="Arial"/>
          <w:lang w:val="en-US" w:eastAsia="zh-CN"/>
        </w:rPr>
      </w:pPr>
      <w:r w:rsidRPr="00E34383">
        <w:rPr>
          <w:rFonts w:ascii="Arial" w:hAnsi="Arial" w:cs="Arial"/>
          <w:lang w:val="en-US" w:eastAsia="zh-CN"/>
        </w:rPr>
        <w:t xml:space="preserve">Either by adding new field(s) or </w:t>
      </w:r>
      <w:r w:rsidR="00F005FB" w:rsidRPr="00E34383">
        <w:rPr>
          <w:rFonts w:ascii="Arial" w:hAnsi="Arial" w:cs="Arial"/>
          <w:lang w:val="en-US" w:eastAsia="zh-CN"/>
        </w:rPr>
        <w:t>re</w:t>
      </w:r>
      <w:r w:rsidR="00F005FB">
        <w:rPr>
          <w:rFonts w:ascii="Arial" w:hAnsi="Arial" w:cs="Arial"/>
          <w:lang w:val="en-US" w:eastAsia="zh-CN"/>
        </w:rPr>
        <w:t>-interp</w:t>
      </w:r>
      <w:r w:rsidR="00691AC1">
        <w:rPr>
          <w:rFonts w:ascii="Arial" w:hAnsi="Arial" w:cs="Arial"/>
          <w:lang w:val="en-US" w:eastAsia="zh-CN"/>
        </w:rPr>
        <w:t>ret</w:t>
      </w:r>
      <w:r w:rsidR="00F005FB">
        <w:rPr>
          <w:rFonts w:ascii="Arial" w:hAnsi="Arial" w:cs="Arial"/>
          <w:lang w:val="en-US" w:eastAsia="zh-CN"/>
        </w:rPr>
        <w:t>ing</w:t>
      </w:r>
      <w:r w:rsidR="00F005FB" w:rsidRPr="00E34383">
        <w:rPr>
          <w:rFonts w:ascii="Arial" w:hAnsi="Arial" w:cs="Arial"/>
          <w:lang w:val="en-US" w:eastAsia="zh-CN"/>
        </w:rPr>
        <w:t xml:space="preserve"> </w:t>
      </w:r>
      <w:r w:rsidRPr="00E34383">
        <w:rPr>
          <w:rFonts w:ascii="Arial" w:hAnsi="Arial" w:cs="Arial"/>
          <w:lang w:val="en-US" w:eastAsia="zh-CN"/>
        </w:rPr>
        <w:t>existing fields with new UE behavior</w:t>
      </w:r>
    </w:p>
    <w:p w14:paraId="64F431A9" w14:textId="080E7E0B" w:rsidR="003B08DD" w:rsidRPr="00E34383" w:rsidRDefault="00F005FB" w:rsidP="00070F70">
      <w:pPr>
        <w:numPr>
          <w:ilvl w:val="0"/>
          <w:numId w:val="3"/>
        </w:numPr>
        <w:spacing w:before="120"/>
        <w:rPr>
          <w:rFonts w:ascii="Arial" w:hAnsi="Arial" w:cs="Arial"/>
          <w:lang w:val="en-US" w:eastAsia="zh-CN"/>
        </w:rPr>
      </w:pPr>
      <w:r>
        <w:rPr>
          <w:rFonts w:ascii="Arial" w:hAnsi="Arial" w:cs="Arial"/>
          <w:lang w:val="en-US" w:eastAsia="zh-CN"/>
        </w:rPr>
        <w:t>Fall-back DCI format 0_0 or 1_0</w:t>
      </w:r>
    </w:p>
    <w:p w14:paraId="675545BF" w14:textId="77777777" w:rsidR="003E5162" w:rsidRPr="003E5162" w:rsidRDefault="00F005FB" w:rsidP="00070F70">
      <w:pPr>
        <w:pStyle w:val="ListParagraph"/>
        <w:numPr>
          <w:ilvl w:val="1"/>
          <w:numId w:val="3"/>
        </w:numPr>
        <w:spacing w:before="120"/>
        <w:rPr>
          <w:rFonts w:ascii="Arial" w:hAnsi="Arial" w:cs="Arial"/>
          <w:lang w:val="en-US" w:eastAsia="zh-CN"/>
        </w:rPr>
      </w:pPr>
      <w:r w:rsidRPr="003E5162">
        <w:rPr>
          <w:rFonts w:ascii="Arial" w:hAnsi="Arial" w:cs="Arial"/>
          <w:lang w:val="en-US" w:eastAsia="zh-CN"/>
        </w:rPr>
        <w:t>re-interp</w:t>
      </w:r>
      <w:r w:rsidR="00691AC1" w:rsidRPr="003E5162">
        <w:rPr>
          <w:rFonts w:ascii="Arial" w:hAnsi="Arial" w:cs="Arial"/>
          <w:lang w:val="en-US" w:eastAsia="zh-CN"/>
        </w:rPr>
        <w:t>ret</w:t>
      </w:r>
      <w:r w:rsidRPr="003E5162">
        <w:rPr>
          <w:rFonts w:ascii="Arial" w:hAnsi="Arial" w:cs="Arial"/>
          <w:lang w:val="en-US" w:eastAsia="zh-CN"/>
        </w:rPr>
        <w:t>ing existing fields with new UE behavior</w:t>
      </w:r>
    </w:p>
    <w:p w14:paraId="790F3BCA" w14:textId="209BCFC5" w:rsidR="00B268D5" w:rsidRPr="00E34383" w:rsidRDefault="00143556" w:rsidP="003E5162">
      <w:pPr>
        <w:spacing w:before="120"/>
        <w:jc w:val="both"/>
        <w:rPr>
          <w:rFonts w:ascii="Arial" w:hAnsi="Arial" w:cs="Arial"/>
          <w:lang w:val="en-US" w:eastAsia="zh-CN"/>
        </w:rPr>
      </w:pPr>
      <w:r w:rsidRPr="00E34383">
        <w:rPr>
          <w:rFonts w:ascii="Arial" w:hAnsi="Arial" w:cs="Arial"/>
          <w:lang w:val="en-US" w:eastAsia="zh-CN"/>
        </w:rPr>
        <w:t xml:space="preserve">In one option, </w:t>
      </w:r>
      <w:r w:rsidR="00B268D5" w:rsidRPr="00E34383">
        <w:rPr>
          <w:rFonts w:ascii="Arial" w:hAnsi="Arial" w:cs="Arial"/>
          <w:lang w:val="en-US" w:eastAsia="zh-CN"/>
        </w:rPr>
        <w:t>non-fall back DCI format in R</w:t>
      </w:r>
      <w:r w:rsidR="00C069B1">
        <w:rPr>
          <w:rFonts w:ascii="Arial" w:hAnsi="Arial" w:cs="Arial"/>
          <w:lang w:val="en-US" w:eastAsia="zh-CN"/>
        </w:rPr>
        <w:t>el-</w:t>
      </w:r>
      <w:r w:rsidR="00B268D5" w:rsidRPr="00E34383">
        <w:rPr>
          <w:rFonts w:ascii="Arial" w:hAnsi="Arial" w:cs="Arial"/>
          <w:lang w:val="en-US" w:eastAsia="zh-CN"/>
        </w:rPr>
        <w:t xml:space="preserve">15 can be augmented by </w:t>
      </w:r>
      <w:r w:rsidR="00F005FB">
        <w:rPr>
          <w:rFonts w:ascii="Arial" w:hAnsi="Arial" w:cs="Arial"/>
          <w:lang w:val="en-US" w:eastAsia="zh-CN"/>
        </w:rPr>
        <w:t>adding one or more</w:t>
      </w:r>
      <w:r w:rsidR="00B268D5" w:rsidRPr="00E34383">
        <w:rPr>
          <w:rFonts w:ascii="Arial" w:hAnsi="Arial" w:cs="Arial"/>
          <w:lang w:val="en-US" w:eastAsia="zh-CN"/>
        </w:rPr>
        <w:t xml:space="preserve"> </w:t>
      </w:r>
      <w:r w:rsidR="007F1EBC" w:rsidRPr="00E34383">
        <w:rPr>
          <w:rFonts w:ascii="Arial" w:hAnsi="Arial" w:cs="Arial"/>
          <w:lang w:val="en-US" w:eastAsia="zh-CN"/>
        </w:rPr>
        <w:t>configura</w:t>
      </w:r>
      <w:r w:rsidR="007F1EBC">
        <w:rPr>
          <w:rFonts w:ascii="Arial" w:hAnsi="Arial" w:cs="Arial"/>
          <w:lang w:val="en-US" w:eastAsia="zh-CN"/>
        </w:rPr>
        <w:t>ble</w:t>
      </w:r>
      <w:r w:rsidR="007F1EBC" w:rsidRPr="00E34383">
        <w:rPr>
          <w:rFonts w:ascii="Arial" w:hAnsi="Arial" w:cs="Arial"/>
          <w:lang w:val="en-US" w:eastAsia="zh-CN"/>
        </w:rPr>
        <w:t xml:space="preserve"> </w:t>
      </w:r>
      <w:r w:rsidR="00B268D5" w:rsidRPr="00E34383">
        <w:rPr>
          <w:rFonts w:ascii="Arial" w:hAnsi="Arial" w:cs="Arial"/>
          <w:lang w:val="en-US" w:eastAsia="zh-CN"/>
        </w:rPr>
        <w:t>field</w:t>
      </w:r>
      <w:r w:rsidR="00F005FB">
        <w:rPr>
          <w:rFonts w:ascii="Arial" w:hAnsi="Arial" w:cs="Arial"/>
          <w:lang w:val="en-US" w:eastAsia="zh-CN"/>
        </w:rPr>
        <w:t>s</w:t>
      </w:r>
      <w:r w:rsidR="00B268D5" w:rsidRPr="00E34383">
        <w:rPr>
          <w:rFonts w:ascii="Arial" w:hAnsi="Arial" w:cs="Arial"/>
          <w:lang w:val="en-US" w:eastAsia="zh-CN"/>
        </w:rPr>
        <w:t>, such as a field to indicate sleep</w:t>
      </w:r>
      <w:r w:rsidR="00F005FB">
        <w:rPr>
          <w:rFonts w:ascii="Arial" w:hAnsi="Arial" w:cs="Arial"/>
          <w:lang w:val="en-US" w:eastAsia="zh-CN"/>
        </w:rPr>
        <w:t>/PDCCH skipping</w:t>
      </w:r>
      <w:r w:rsidR="00B268D5" w:rsidRPr="00E34383">
        <w:rPr>
          <w:rFonts w:ascii="Arial" w:hAnsi="Arial" w:cs="Arial"/>
          <w:lang w:val="en-US" w:eastAsia="zh-CN"/>
        </w:rPr>
        <w:t xml:space="preserve"> duration. An example of the values of the field is given below</w:t>
      </w:r>
      <w:r w:rsidR="003B08DD" w:rsidRPr="00E34383">
        <w:rPr>
          <w:rFonts w:ascii="Arial" w:hAnsi="Arial" w:cs="Arial"/>
          <w:lang w:val="en-US" w:eastAsia="zh-CN"/>
        </w:rPr>
        <w:t xml:space="preserve"> in Table </w:t>
      </w:r>
      <w:r w:rsidR="00C069B1">
        <w:rPr>
          <w:rFonts w:ascii="Arial" w:hAnsi="Arial" w:cs="Arial"/>
          <w:lang w:val="en-US" w:eastAsia="zh-CN"/>
        </w:rPr>
        <w:t>4</w:t>
      </w:r>
      <w:r w:rsidR="003E5162">
        <w:rPr>
          <w:rFonts w:ascii="Arial" w:hAnsi="Arial" w:cs="Arial"/>
          <w:lang w:val="en-US" w:eastAsia="zh-CN"/>
        </w:rPr>
        <w:t>.</w:t>
      </w:r>
    </w:p>
    <w:p w14:paraId="5875B1E3" w14:textId="4B9F4E26" w:rsidR="00B268D5" w:rsidRPr="00E34383" w:rsidRDefault="00B268D5" w:rsidP="00C069B1">
      <w:pPr>
        <w:spacing w:before="120"/>
        <w:rPr>
          <w:rFonts w:ascii="Arial" w:hAnsi="Arial" w:cs="Arial"/>
          <w:b/>
          <w:lang w:val="en-US" w:eastAsia="zh-CN"/>
        </w:rPr>
      </w:pPr>
      <w:r w:rsidRPr="00E34383">
        <w:rPr>
          <w:rFonts w:ascii="Arial" w:hAnsi="Arial" w:cs="Arial"/>
          <w:b/>
          <w:lang w:val="en-US" w:eastAsia="zh-CN"/>
        </w:rPr>
        <w:t xml:space="preserve">Table </w:t>
      </w:r>
      <w:r w:rsidR="00C069B1">
        <w:rPr>
          <w:rFonts w:ascii="Arial" w:hAnsi="Arial" w:cs="Arial"/>
          <w:b/>
          <w:lang w:val="en-US" w:eastAsia="zh-CN"/>
        </w:rPr>
        <w:t>4</w:t>
      </w:r>
      <w:r w:rsidRPr="00E34383">
        <w:rPr>
          <w:rFonts w:ascii="Arial" w:hAnsi="Arial" w:cs="Arial"/>
          <w:b/>
          <w:lang w:val="en-US" w:eastAsia="zh-CN"/>
        </w:rPr>
        <w:t xml:space="preserve">: Sleep duration indication field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6869"/>
      </w:tblGrid>
      <w:tr w:rsidR="00B268D5" w:rsidRPr="00E34383" w14:paraId="5CBC151F" w14:textId="77777777" w:rsidTr="002D3047">
        <w:trPr>
          <w:trHeight w:val="45"/>
          <w:jc w:val="center"/>
        </w:trPr>
        <w:tc>
          <w:tcPr>
            <w:tcW w:w="2981" w:type="dxa"/>
            <w:shd w:val="clear" w:color="auto" w:fill="auto"/>
          </w:tcPr>
          <w:p w14:paraId="363634E5"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Value of sleep duration field</w:t>
            </w:r>
          </w:p>
        </w:tc>
        <w:tc>
          <w:tcPr>
            <w:tcW w:w="6869" w:type="dxa"/>
            <w:shd w:val="clear" w:color="auto" w:fill="auto"/>
          </w:tcPr>
          <w:p w14:paraId="58981074"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Description</w:t>
            </w:r>
          </w:p>
        </w:tc>
      </w:tr>
      <w:tr w:rsidR="00B268D5" w:rsidRPr="00E34383" w14:paraId="4574C83D" w14:textId="77777777" w:rsidTr="002D3047">
        <w:trPr>
          <w:trHeight w:val="237"/>
          <w:jc w:val="center"/>
        </w:trPr>
        <w:tc>
          <w:tcPr>
            <w:tcW w:w="2981" w:type="dxa"/>
            <w:shd w:val="clear" w:color="auto" w:fill="auto"/>
          </w:tcPr>
          <w:p w14:paraId="36831E14"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0</w:t>
            </w:r>
          </w:p>
        </w:tc>
        <w:tc>
          <w:tcPr>
            <w:tcW w:w="6869" w:type="dxa"/>
            <w:shd w:val="clear" w:color="auto" w:fill="auto"/>
          </w:tcPr>
          <w:p w14:paraId="5F25BA9B"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UE does not go to sleep and assumes a valid grant</w:t>
            </w:r>
          </w:p>
        </w:tc>
      </w:tr>
      <w:tr w:rsidR="00B268D5" w:rsidRPr="00E34383" w14:paraId="6936B699" w14:textId="77777777" w:rsidTr="002D3047">
        <w:trPr>
          <w:jc w:val="center"/>
        </w:trPr>
        <w:tc>
          <w:tcPr>
            <w:tcW w:w="2981" w:type="dxa"/>
            <w:shd w:val="clear" w:color="auto" w:fill="auto"/>
          </w:tcPr>
          <w:p w14:paraId="2C32B6A3"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1</w:t>
            </w:r>
          </w:p>
        </w:tc>
        <w:tc>
          <w:tcPr>
            <w:tcW w:w="6869" w:type="dxa"/>
            <w:shd w:val="clear" w:color="auto" w:fill="auto"/>
          </w:tcPr>
          <w:p w14:paraId="309542F6"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UE may go to sleep for a configured duration and assumed an invalid grant (i.e., ignore fields related to grant assignment)</w:t>
            </w:r>
          </w:p>
        </w:tc>
      </w:tr>
    </w:tbl>
    <w:p w14:paraId="7308069D" w14:textId="77777777" w:rsidR="00B268D5" w:rsidRPr="00E34383" w:rsidRDefault="00B268D5" w:rsidP="00E34383">
      <w:pPr>
        <w:spacing w:before="120"/>
        <w:rPr>
          <w:rFonts w:ascii="Arial" w:hAnsi="Arial" w:cs="Arial"/>
          <w:lang w:val="en-US" w:eastAsia="zh-CN"/>
        </w:rPr>
      </w:pPr>
    </w:p>
    <w:p w14:paraId="15F2989E" w14:textId="0EFE5D79" w:rsidR="00B268D5" w:rsidRDefault="00B268D5" w:rsidP="0051048C">
      <w:pPr>
        <w:spacing w:before="120"/>
        <w:jc w:val="both"/>
        <w:rPr>
          <w:rFonts w:ascii="Arial" w:hAnsi="Arial" w:cs="Arial"/>
          <w:lang w:val="en-US" w:eastAsia="zh-CN"/>
        </w:rPr>
      </w:pPr>
      <w:r w:rsidRPr="00E34383">
        <w:rPr>
          <w:rFonts w:ascii="Arial" w:hAnsi="Arial" w:cs="Arial"/>
          <w:lang w:val="en-US" w:eastAsia="zh-CN"/>
        </w:rPr>
        <w:t>Furthermore, non-fallback DCI format 0_1 can be used to indicate go-to-sleep trigger without adding any new field. If UL-SCH indicator bit is zero and CSI request trigger field is all zeros, UE may assume the DCI is triggering go-to-sleep</w:t>
      </w:r>
      <w:r w:rsidR="00691AC1">
        <w:rPr>
          <w:rFonts w:ascii="Arial" w:hAnsi="Arial" w:cs="Arial"/>
          <w:lang w:val="en-US" w:eastAsia="zh-CN"/>
        </w:rPr>
        <w:t xml:space="preserve"> and the UL grant does not provide any valid assignment for data transmission.</w:t>
      </w:r>
      <w:r w:rsidR="00691AC1" w:rsidRPr="00E34383">
        <w:rPr>
          <w:rFonts w:ascii="Arial" w:hAnsi="Arial" w:cs="Arial"/>
          <w:lang w:val="en-US" w:eastAsia="zh-CN"/>
        </w:rPr>
        <w:t xml:space="preserve"> </w:t>
      </w:r>
      <w:r w:rsidRPr="00E34383">
        <w:rPr>
          <w:rFonts w:ascii="Arial" w:hAnsi="Arial" w:cs="Arial"/>
          <w:lang w:val="en-US" w:eastAsia="zh-CN"/>
        </w:rPr>
        <w:t xml:space="preserve">The sleep duration may be configured by higher layer or can be indicated by another field in the format 0_1. </w:t>
      </w:r>
    </w:p>
    <w:p w14:paraId="0EA7E8AB" w14:textId="19E75BDF" w:rsidR="00691AC1" w:rsidRDefault="00691AC1" w:rsidP="00691AC1">
      <w:pPr>
        <w:spacing w:before="120"/>
        <w:jc w:val="both"/>
        <w:rPr>
          <w:rFonts w:ascii="Arial" w:hAnsi="Arial" w:cs="Arial"/>
          <w:lang w:val="en-US" w:eastAsia="zh-CN"/>
        </w:rPr>
      </w:pPr>
      <w:r>
        <w:rPr>
          <w:rFonts w:ascii="Arial" w:hAnsi="Arial" w:cs="Arial"/>
          <w:lang w:val="en-US" w:eastAsia="zh-CN"/>
        </w:rPr>
        <w:t>Similarly, fallback DCI format can be</w:t>
      </w:r>
      <w:r w:rsidR="00B47D2F">
        <w:rPr>
          <w:rFonts w:ascii="Arial" w:hAnsi="Arial" w:cs="Arial"/>
          <w:lang w:val="en-US" w:eastAsia="zh-CN"/>
        </w:rPr>
        <w:t xml:space="preserve"> also</w:t>
      </w:r>
      <w:r>
        <w:rPr>
          <w:rFonts w:ascii="Arial" w:hAnsi="Arial" w:cs="Arial"/>
          <w:lang w:val="en-US" w:eastAsia="zh-CN"/>
        </w:rPr>
        <w:t xml:space="preserve"> used, such as MCS field may indicate one of the reserved entries and if NDI bit is toggled for a HARQ process that is active at the UE, i.e., UE has received a previous grant for the HARQ process, the DCI format may be referred to as providing invalid assignment and can be interpreted as providing </w:t>
      </w:r>
      <w:r>
        <w:rPr>
          <w:rFonts w:ascii="Arial" w:hAnsi="Arial" w:cs="Arial"/>
          <w:lang w:val="en-US" w:eastAsia="zh-CN"/>
        </w:rPr>
        <w:lastRenderedPageBreak/>
        <w:t xml:space="preserve">go-to-sleep indication.  </w:t>
      </w:r>
      <w:r w:rsidRPr="00E34383">
        <w:rPr>
          <w:rFonts w:ascii="Arial" w:hAnsi="Arial" w:cs="Arial"/>
          <w:lang w:val="en-US" w:eastAsia="zh-CN"/>
        </w:rPr>
        <w:t xml:space="preserve">The sleep duration may be configured by higher layer or can be indicated by </w:t>
      </w:r>
      <w:r>
        <w:rPr>
          <w:rFonts w:ascii="Arial" w:hAnsi="Arial" w:cs="Arial"/>
          <w:lang w:val="en-US" w:eastAsia="zh-CN"/>
        </w:rPr>
        <w:t xml:space="preserve">reinterpreting </w:t>
      </w:r>
      <w:r w:rsidRPr="00E34383">
        <w:rPr>
          <w:rFonts w:ascii="Arial" w:hAnsi="Arial" w:cs="Arial"/>
          <w:lang w:val="en-US" w:eastAsia="zh-CN"/>
        </w:rPr>
        <w:t xml:space="preserve">another field in the </w:t>
      </w:r>
      <w:r>
        <w:rPr>
          <w:rFonts w:ascii="Arial" w:hAnsi="Arial" w:cs="Arial"/>
          <w:lang w:val="en-US" w:eastAsia="zh-CN"/>
        </w:rPr>
        <w:t xml:space="preserve">DCI </w:t>
      </w:r>
      <w:r w:rsidRPr="00E34383">
        <w:rPr>
          <w:rFonts w:ascii="Arial" w:hAnsi="Arial" w:cs="Arial"/>
          <w:lang w:val="en-US" w:eastAsia="zh-CN"/>
        </w:rPr>
        <w:t>format.</w:t>
      </w:r>
      <w:r>
        <w:rPr>
          <w:rFonts w:ascii="Arial" w:hAnsi="Arial" w:cs="Arial"/>
          <w:lang w:val="en-US" w:eastAsia="zh-CN"/>
        </w:rPr>
        <w:t xml:space="preserve"> This approach can be used for non-fallback DCI format as well. Using existing DCI format without adding new fields has the benefit of less overhead and least amount of specification impact</w:t>
      </w:r>
      <w:r w:rsidR="009D4017">
        <w:rPr>
          <w:rFonts w:ascii="Arial" w:hAnsi="Arial" w:cs="Arial"/>
          <w:lang w:val="en-US" w:eastAsia="zh-CN"/>
        </w:rPr>
        <w:t xml:space="preserve">, especially </w:t>
      </w:r>
      <w:proofErr w:type="gramStart"/>
      <w:r w:rsidR="009D4017">
        <w:rPr>
          <w:rFonts w:ascii="Arial" w:hAnsi="Arial" w:cs="Arial"/>
          <w:lang w:val="en-US" w:eastAsia="zh-CN"/>
        </w:rPr>
        <w:t>considering the fact that</w:t>
      </w:r>
      <w:proofErr w:type="gramEnd"/>
      <w:r w:rsidR="009D4017">
        <w:rPr>
          <w:rFonts w:ascii="Arial" w:hAnsi="Arial" w:cs="Arial"/>
          <w:lang w:val="en-US" w:eastAsia="zh-CN"/>
        </w:rPr>
        <w:t xml:space="preserve"> UE is monitoring scheduling DCI anyways during active time.</w:t>
      </w:r>
      <w:r w:rsidRPr="00E34383">
        <w:rPr>
          <w:rFonts w:ascii="Arial" w:hAnsi="Arial" w:cs="Arial"/>
          <w:lang w:val="en-US" w:eastAsia="zh-CN"/>
        </w:rPr>
        <w:t xml:space="preserve"> </w:t>
      </w:r>
    </w:p>
    <w:p w14:paraId="147E77CF" w14:textId="77777777" w:rsidR="003E5162" w:rsidRDefault="009D4017" w:rsidP="00E34383">
      <w:pPr>
        <w:spacing w:before="120"/>
        <w:rPr>
          <w:rFonts w:ascii="Arial" w:hAnsi="Arial" w:cs="Arial"/>
          <w:lang w:val="en-US" w:eastAsia="zh-CN"/>
        </w:rPr>
      </w:pPr>
      <w:r w:rsidRPr="00FD79D0">
        <w:rPr>
          <w:rFonts w:ascii="Arial" w:hAnsi="Arial" w:cs="Arial"/>
          <w:b/>
          <w:lang w:val="en-US" w:eastAsia="zh-CN"/>
        </w:rPr>
        <w:t>Proposal 4</w:t>
      </w:r>
      <w:r>
        <w:rPr>
          <w:rFonts w:ascii="Arial" w:hAnsi="Arial" w:cs="Arial"/>
          <w:lang w:val="en-US" w:eastAsia="zh-CN"/>
        </w:rPr>
        <w:t xml:space="preserve">. </w:t>
      </w:r>
    </w:p>
    <w:p w14:paraId="26ADC441" w14:textId="52C6FF5D" w:rsidR="00691AC1" w:rsidRPr="003E5162" w:rsidRDefault="009D4017" w:rsidP="00070F70">
      <w:pPr>
        <w:pStyle w:val="ListParagraph"/>
        <w:numPr>
          <w:ilvl w:val="0"/>
          <w:numId w:val="17"/>
        </w:numPr>
        <w:spacing w:before="120"/>
        <w:rPr>
          <w:rFonts w:ascii="Arial" w:hAnsi="Arial" w:cs="Arial"/>
          <w:i/>
          <w:lang w:val="en-US" w:eastAsia="zh-CN"/>
        </w:rPr>
      </w:pPr>
      <w:r w:rsidRPr="003E5162">
        <w:rPr>
          <w:rFonts w:ascii="Arial" w:hAnsi="Arial" w:cs="Arial"/>
          <w:i/>
          <w:lang w:val="en-US" w:eastAsia="zh-CN"/>
        </w:rPr>
        <w:t>Existing Rel-15 DCI formats can be considered for indicating go-to-sleep indication, where one or more fields in the DCI format can be re-interpreted for signaling go-to-sleep.</w:t>
      </w:r>
    </w:p>
    <w:p w14:paraId="1DA6C068" w14:textId="5750BCC6" w:rsidR="00B268D5" w:rsidRPr="00E34383" w:rsidRDefault="009D4017" w:rsidP="00E34383">
      <w:pPr>
        <w:spacing w:before="120"/>
        <w:rPr>
          <w:rFonts w:ascii="Arial" w:hAnsi="Arial" w:cs="Arial"/>
          <w:lang w:val="en-US" w:eastAsia="zh-CN"/>
        </w:rPr>
      </w:pPr>
      <w:r>
        <w:rPr>
          <w:rFonts w:ascii="Arial" w:hAnsi="Arial" w:cs="Arial"/>
          <w:lang w:val="en-US" w:eastAsia="zh-CN"/>
        </w:rPr>
        <w:t xml:space="preserve">However, it is expected that UE specific DCI format may result in higher overhead if an increased number of UEs receive go-to-sleep indication. </w:t>
      </w:r>
      <w:r w:rsidR="00C069B1">
        <w:rPr>
          <w:rFonts w:ascii="Arial" w:hAnsi="Arial" w:cs="Arial"/>
          <w:lang w:val="en-US" w:eastAsia="zh-CN"/>
        </w:rPr>
        <w:t>To address the concern of signal overhead, a</w:t>
      </w:r>
      <w:r w:rsidR="00B268D5" w:rsidRPr="00E34383">
        <w:rPr>
          <w:rFonts w:ascii="Arial" w:hAnsi="Arial" w:cs="Arial"/>
          <w:lang w:val="en-US" w:eastAsia="zh-CN"/>
        </w:rPr>
        <w:t xml:space="preserve"> group-common DCI format </w:t>
      </w:r>
      <w:r w:rsidR="007F5A03" w:rsidRPr="00E34383">
        <w:rPr>
          <w:rFonts w:ascii="Arial" w:hAnsi="Arial" w:cs="Arial"/>
          <w:lang w:val="en-US" w:eastAsia="zh-CN"/>
        </w:rPr>
        <w:t xml:space="preserve">with a configured RNTI </w:t>
      </w:r>
      <w:r w:rsidR="00B268D5" w:rsidRPr="00E34383">
        <w:rPr>
          <w:rFonts w:ascii="Arial" w:hAnsi="Arial" w:cs="Arial"/>
          <w:lang w:val="en-US" w:eastAsia="zh-CN"/>
        </w:rPr>
        <w:t xml:space="preserve">can be </w:t>
      </w:r>
      <w:r w:rsidR="00C069B1">
        <w:rPr>
          <w:rFonts w:ascii="Arial" w:hAnsi="Arial" w:cs="Arial"/>
          <w:lang w:val="en-US" w:eastAsia="zh-CN"/>
        </w:rPr>
        <w:t xml:space="preserve">also considered </w:t>
      </w:r>
      <w:r w:rsidR="00B268D5" w:rsidRPr="00E34383">
        <w:rPr>
          <w:rFonts w:ascii="Arial" w:hAnsi="Arial" w:cs="Arial"/>
          <w:lang w:val="en-US" w:eastAsia="zh-CN"/>
        </w:rPr>
        <w:t>where</w:t>
      </w:r>
      <w:r w:rsidR="00D478F9" w:rsidRPr="00E34383">
        <w:rPr>
          <w:rFonts w:ascii="Arial" w:hAnsi="Arial" w:cs="Arial"/>
          <w:lang w:val="en-US" w:eastAsia="zh-CN"/>
        </w:rPr>
        <w:t>, the following</w:t>
      </w:r>
      <w:r w:rsidR="00C069B1">
        <w:rPr>
          <w:rFonts w:ascii="Arial" w:hAnsi="Arial" w:cs="Arial"/>
          <w:lang w:val="en-US" w:eastAsia="zh-CN"/>
        </w:rPr>
        <w:t xml:space="preserve"> information</w:t>
      </w:r>
      <w:r w:rsidR="00D478F9" w:rsidRPr="00E34383">
        <w:rPr>
          <w:rFonts w:ascii="Arial" w:hAnsi="Arial" w:cs="Arial"/>
          <w:lang w:val="en-US" w:eastAsia="zh-CN"/>
        </w:rPr>
        <w:t xml:space="preserve"> can be signaled</w:t>
      </w:r>
      <w:r w:rsidR="00C069B1" w:rsidRPr="00C069B1">
        <w:rPr>
          <w:rFonts w:ascii="Arial" w:hAnsi="Arial" w:cs="Arial"/>
          <w:lang w:val="en-US" w:eastAsia="zh-CN"/>
        </w:rPr>
        <w:t xml:space="preserve"> </w:t>
      </w:r>
      <w:r w:rsidR="00C069B1" w:rsidRPr="00E34383">
        <w:rPr>
          <w:rFonts w:ascii="Arial" w:hAnsi="Arial" w:cs="Arial"/>
          <w:lang w:val="en-US" w:eastAsia="zh-CN"/>
        </w:rPr>
        <w:t>in a UE specific field</w:t>
      </w:r>
      <w:r w:rsidR="00C069B1">
        <w:rPr>
          <w:rFonts w:ascii="Arial" w:hAnsi="Arial" w:cs="Arial"/>
          <w:lang w:val="en-US" w:eastAsia="zh-CN"/>
        </w:rPr>
        <w:t xml:space="preserve">s within the group-common DCI. </w:t>
      </w:r>
    </w:p>
    <w:p w14:paraId="21302A3A" w14:textId="0E5C5DC4" w:rsidR="00D478F9" w:rsidRPr="00E34383" w:rsidRDefault="00B47D2F" w:rsidP="00070F70">
      <w:pPr>
        <w:numPr>
          <w:ilvl w:val="0"/>
          <w:numId w:val="4"/>
        </w:numPr>
        <w:spacing w:before="120"/>
        <w:rPr>
          <w:rFonts w:ascii="Arial" w:hAnsi="Arial" w:cs="Arial"/>
          <w:lang w:val="en-US" w:eastAsia="zh-CN"/>
        </w:rPr>
      </w:pPr>
      <w:r>
        <w:rPr>
          <w:rFonts w:ascii="Arial" w:hAnsi="Arial" w:cs="Arial"/>
          <w:lang w:val="en-US" w:eastAsia="zh-CN"/>
        </w:rPr>
        <w:t>I</w:t>
      </w:r>
      <w:r w:rsidR="00D478F9" w:rsidRPr="00E34383">
        <w:rPr>
          <w:rFonts w:ascii="Arial" w:hAnsi="Arial" w:cs="Arial"/>
          <w:lang w:val="en-US" w:eastAsia="zh-CN"/>
        </w:rPr>
        <w:t xml:space="preserve">ndicate </w:t>
      </w:r>
      <w:proofErr w:type="gramStart"/>
      <w:r w:rsidR="00D478F9" w:rsidRPr="00E34383">
        <w:rPr>
          <w:rFonts w:ascii="Arial" w:hAnsi="Arial" w:cs="Arial"/>
          <w:lang w:val="en-US" w:eastAsia="zh-CN"/>
        </w:rPr>
        <w:t>whether</w:t>
      </w:r>
      <w:r w:rsidR="00C069B1">
        <w:rPr>
          <w:rFonts w:ascii="Arial" w:hAnsi="Arial" w:cs="Arial"/>
          <w:lang w:val="en-US" w:eastAsia="zh-CN"/>
        </w:rPr>
        <w:t xml:space="preserve"> or not</w:t>
      </w:r>
      <w:proofErr w:type="gramEnd"/>
      <w:r w:rsidR="00D478F9" w:rsidRPr="00E34383">
        <w:rPr>
          <w:rFonts w:ascii="Arial" w:hAnsi="Arial" w:cs="Arial"/>
          <w:lang w:val="en-US" w:eastAsia="zh-CN"/>
        </w:rPr>
        <w:t xml:space="preserve"> to sleep/not monitor PDCCH occasions</w:t>
      </w:r>
    </w:p>
    <w:p w14:paraId="4FD0C1BF" w14:textId="77777777" w:rsidR="00D478F9" w:rsidRPr="00E34383" w:rsidRDefault="00D478F9" w:rsidP="00070F70">
      <w:pPr>
        <w:numPr>
          <w:ilvl w:val="0"/>
          <w:numId w:val="4"/>
        </w:numPr>
        <w:spacing w:before="120"/>
        <w:rPr>
          <w:rFonts w:ascii="Arial" w:hAnsi="Arial" w:cs="Arial"/>
          <w:lang w:val="en-US" w:eastAsia="zh-CN"/>
        </w:rPr>
      </w:pPr>
      <w:r w:rsidRPr="00E34383">
        <w:rPr>
          <w:rFonts w:ascii="Arial" w:hAnsi="Arial" w:cs="Arial"/>
          <w:lang w:val="en-US" w:eastAsia="zh-CN"/>
        </w:rPr>
        <w:t>Sleep Duration, e.g., number of slots for not monitoring PDCCH occasions</w:t>
      </w:r>
    </w:p>
    <w:p w14:paraId="16A58B97" w14:textId="77777777" w:rsidR="00D478F9" w:rsidRPr="00E34383" w:rsidRDefault="00D478F9" w:rsidP="00070F70">
      <w:pPr>
        <w:numPr>
          <w:ilvl w:val="0"/>
          <w:numId w:val="4"/>
        </w:numPr>
        <w:spacing w:before="120"/>
        <w:rPr>
          <w:rFonts w:ascii="Arial" w:hAnsi="Arial" w:cs="Arial"/>
          <w:lang w:val="en-US" w:eastAsia="zh-CN"/>
        </w:rPr>
      </w:pPr>
      <w:r w:rsidRPr="00E34383">
        <w:rPr>
          <w:rFonts w:ascii="Arial" w:hAnsi="Arial" w:cs="Arial"/>
          <w:lang w:val="en-US" w:eastAsia="zh-CN"/>
        </w:rPr>
        <w:t>Carrier or carrier group, i.e., over which carrier or carrier group UE does not monitor PDCCH occasions for the indicated duration (this field can be present if CA is configured for the UE)</w:t>
      </w:r>
    </w:p>
    <w:p w14:paraId="67E8D31B" w14:textId="47FD7B0E" w:rsidR="00D478F9" w:rsidRPr="00E34383" w:rsidRDefault="00C069B1" w:rsidP="002D3047">
      <w:pPr>
        <w:spacing w:before="120"/>
        <w:rPr>
          <w:rFonts w:ascii="Arial" w:hAnsi="Arial" w:cs="Arial"/>
          <w:lang w:val="en-US" w:eastAsia="zh-CN"/>
        </w:rPr>
      </w:pPr>
      <w:r>
        <w:rPr>
          <w:rFonts w:ascii="Arial" w:hAnsi="Arial" w:cs="Arial"/>
          <w:lang w:val="en-US" w:eastAsia="zh-CN"/>
        </w:rPr>
        <w:t>More specifically, The IE of 1)</w:t>
      </w:r>
      <w:r w:rsidR="00304E8E">
        <w:rPr>
          <w:rFonts w:ascii="Arial" w:hAnsi="Arial" w:cs="Arial"/>
          <w:lang w:val="en-US" w:eastAsia="zh-CN"/>
        </w:rPr>
        <w:t xml:space="preserve"> </w:t>
      </w:r>
      <w:r w:rsidR="00D478F9" w:rsidRPr="00E34383">
        <w:rPr>
          <w:rFonts w:ascii="Arial" w:hAnsi="Arial" w:cs="Arial"/>
          <w:lang w:val="en-US" w:eastAsia="zh-CN"/>
        </w:rPr>
        <w:t>and 2) can be combined</w:t>
      </w:r>
      <w:r>
        <w:rPr>
          <w:rFonts w:ascii="Arial" w:hAnsi="Arial" w:cs="Arial"/>
          <w:lang w:val="en-US" w:eastAsia="zh-CN"/>
        </w:rPr>
        <w:t xml:space="preserve"> into</w:t>
      </w:r>
      <w:r w:rsidR="00D478F9" w:rsidRPr="00E34383">
        <w:rPr>
          <w:rFonts w:ascii="Arial" w:hAnsi="Arial" w:cs="Arial"/>
          <w:lang w:val="en-US" w:eastAsia="zh-CN"/>
        </w:rPr>
        <w:t xml:space="preserve"> a</w:t>
      </w:r>
      <w:r>
        <w:rPr>
          <w:rFonts w:ascii="Arial" w:hAnsi="Arial" w:cs="Arial"/>
          <w:lang w:val="en-US" w:eastAsia="zh-CN"/>
        </w:rPr>
        <w:t xml:space="preserve"> single</w:t>
      </w:r>
      <w:r w:rsidR="00D478F9" w:rsidRPr="00E34383">
        <w:rPr>
          <w:rFonts w:ascii="Arial" w:hAnsi="Arial" w:cs="Arial"/>
          <w:lang w:val="en-US" w:eastAsia="zh-CN"/>
        </w:rPr>
        <w:t xml:space="preserve"> field, as shown an example below</w:t>
      </w:r>
      <w:r w:rsidR="007F5A03" w:rsidRPr="00E34383">
        <w:rPr>
          <w:rFonts w:ascii="Arial" w:hAnsi="Arial" w:cs="Arial"/>
          <w:lang w:val="en-US" w:eastAsia="zh-CN"/>
        </w:rPr>
        <w:t xml:space="preserve"> in Table </w:t>
      </w:r>
      <w:r>
        <w:rPr>
          <w:rFonts w:ascii="Arial" w:hAnsi="Arial" w:cs="Arial"/>
          <w:lang w:val="en-US" w:eastAsia="zh-CN"/>
        </w:rPr>
        <w:t>5</w:t>
      </w:r>
      <w:r w:rsidR="007F5A03" w:rsidRPr="00E34383">
        <w:rPr>
          <w:rFonts w:ascii="Arial" w:hAnsi="Arial" w:cs="Arial"/>
          <w:lang w:val="en-US" w:eastAsia="zh-CN"/>
        </w:rPr>
        <w:t xml:space="preserve">, where values of </w:t>
      </w:r>
      <w:r w:rsidR="00F51721">
        <w:rPr>
          <w:rFonts w:ascii="Arial" w:hAnsi="Arial" w:cs="Arial"/>
          <w:lang w:val="en-US" w:eastAsia="zh-CN"/>
        </w:rPr>
        <w:t>L</w:t>
      </w:r>
      <w:r w:rsidR="007F5A03" w:rsidRPr="00E34383">
        <w:rPr>
          <w:rFonts w:ascii="Arial" w:hAnsi="Arial" w:cs="Arial"/>
          <w:lang w:val="en-US" w:eastAsia="zh-CN"/>
        </w:rPr>
        <w:t xml:space="preserve">1, </w:t>
      </w:r>
      <w:r w:rsidR="00F51721">
        <w:rPr>
          <w:rFonts w:ascii="Arial" w:hAnsi="Arial" w:cs="Arial"/>
          <w:lang w:val="en-US" w:eastAsia="zh-CN"/>
        </w:rPr>
        <w:t>L</w:t>
      </w:r>
      <w:r w:rsidR="007F5A03" w:rsidRPr="00E34383">
        <w:rPr>
          <w:rFonts w:ascii="Arial" w:hAnsi="Arial" w:cs="Arial"/>
          <w:lang w:val="en-US" w:eastAsia="zh-CN"/>
        </w:rPr>
        <w:t xml:space="preserve">2, </w:t>
      </w:r>
      <w:r w:rsidR="00F51721">
        <w:rPr>
          <w:rFonts w:ascii="Arial" w:hAnsi="Arial" w:cs="Arial"/>
          <w:lang w:val="en-US" w:eastAsia="zh-CN"/>
        </w:rPr>
        <w:t>L</w:t>
      </w:r>
      <w:r w:rsidR="007F5A03" w:rsidRPr="00E34383">
        <w:rPr>
          <w:rFonts w:ascii="Arial" w:hAnsi="Arial" w:cs="Arial"/>
          <w:lang w:val="en-US" w:eastAsia="zh-CN"/>
        </w:rPr>
        <w:t>3 can be higher layer configured. In a separate field, CC-group indication can be provided</w:t>
      </w:r>
      <w:r w:rsidR="00602008">
        <w:rPr>
          <w:rFonts w:ascii="Arial" w:hAnsi="Arial" w:cs="Arial"/>
          <w:lang w:val="en-US" w:eastAsia="zh-CN"/>
        </w:rPr>
        <w:t xml:space="preserve"> to apply the indicated sleep duration</w:t>
      </w:r>
      <w:r w:rsidR="007F5A03" w:rsidRPr="00E34383">
        <w:rPr>
          <w:rFonts w:ascii="Arial" w:hAnsi="Arial" w:cs="Arial"/>
          <w:lang w:val="en-US" w:eastAsia="zh-CN"/>
        </w:rPr>
        <w:t xml:space="preserve">, as shown in Table </w:t>
      </w:r>
      <w:r w:rsidR="00602008">
        <w:rPr>
          <w:rFonts w:ascii="Arial" w:hAnsi="Arial" w:cs="Arial"/>
          <w:lang w:val="en-US" w:eastAsia="zh-CN"/>
        </w:rPr>
        <w:t>3</w:t>
      </w:r>
      <w:r w:rsidR="007F5A03" w:rsidRPr="00E34383">
        <w:rPr>
          <w:rFonts w:ascii="Arial" w:hAnsi="Arial" w:cs="Arial"/>
          <w:lang w:val="en-US" w:eastAsia="zh-CN"/>
        </w:rPr>
        <w:t>.</w:t>
      </w:r>
    </w:p>
    <w:p w14:paraId="69F795F0" w14:textId="14FD42AE" w:rsidR="00D478F9" w:rsidRPr="00E34383" w:rsidRDefault="00D478F9" w:rsidP="00E34383">
      <w:pPr>
        <w:spacing w:before="120"/>
        <w:rPr>
          <w:rFonts w:ascii="Arial" w:hAnsi="Arial" w:cs="Arial"/>
          <w:b/>
          <w:lang w:val="en-US" w:eastAsia="zh-CN"/>
        </w:rPr>
      </w:pPr>
      <w:r w:rsidRPr="00E34383">
        <w:rPr>
          <w:rFonts w:ascii="Arial" w:hAnsi="Arial" w:cs="Arial"/>
          <w:b/>
          <w:lang w:val="en-US" w:eastAsia="zh-CN"/>
        </w:rPr>
        <w:t xml:space="preserve">Table </w:t>
      </w:r>
      <w:r w:rsidR="00C069B1">
        <w:rPr>
          <w:rFonts w:ascii="Arial" w:hAnsi="Arial" w:cs="Arial"/>
          <w:b/>
          <w:lang w:val="en-US" w:eastAsia="zh-CN"/>
        </w:rPr>
        <w:t>5</w:t>
      </w:r>
      <w:r w:rsidRPr="00E34383">
        <w:rPr>
          <w:rFonts w:ascii="Arial" w:hAnsi="Arial" w:cs="Arial"/>
          <w:b/>
          <w:lang w:val="en-US" w:eastAsia="zh-CN"/>
        </w:rPr>
        <w:t xml:space="preserve">: Sleep duration indication field </w:t>
      </w:r>
      <w:r w:rsidR="00602008">
        <w:rPr>
          <w:rFonts w:ascii="Arial" w:hAnsi="Arial" w:cs="Arial"/>
          <w:b/>
          <w:lang w:val="en-US" w:eastAsia="zh-CN"/>
        </w:rPr>
        <w:t>in GTS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6646"/>
      </w:tblGrid>
      <w:tr w:rsidR="00D478F9" w:rsidRPr="00E34383" w14:paraId="1BAD83FD" w14:textId="77777777" w:rsidTr="002D3047">
        <w:trPr>
          <w:trHeight w:val="45"/>
          <w:jc w:val="center"/>
        </w:trPr>
        <w:tc>
          <w:tcPr>
            <w:tcW w:w="3155" w:type="dxa"/>
            <w:shd w:val="clear" w:color="auto" w:fill="auto"/>
          </w:tcPr>
          <w:p w14:paraId="5A3FFDF0" w14:textId="77777777" w:rsidR="00D478F9" w:rsidRPr="00E34383" w:rsidRDefault="00D478F9" w:rsidP="00602008">
            <w:pPr>
              <w:spacing w:before="120"/>
              <w:rPr>
                <w:rFonts w:ascii="Arial" w:hAnsi="Arial" w:cs="Arial"/>
                <w:b/>
                <w:lang w:val="en-US" w:eastAsia="zh-CN"/>
              </w:rPr>
            </w:pPr>
            <w:r w:rsidRPr="00E34383">
              <w:rPr>
                <w:rFonts w:ascii="Arial" w:hAnsi="Arial" w:cs="Arial"/>
                <w:b/>
                <w:lang w:val="en-US" w:eastAsia="zh-CN"/>
              </w:rPr>
              <w:t>Value of sleep duration field</w:t>
            </w:r>
          </w:p>
        </w:tc>
        <w:tc>
          <w:tcPr>
            <w:tcW w:w="6646" w:type="dxa"/>
            <w:shd w:val="clear" w:color="auto" w:fill="auto"/>
          </w:tcPr>
          <w:p w14:paraId="63FDD3A6" w14:textId="77777777" w:rsidR="00D478F9" w:rsidRPr="00E34383" w:rsidRDefault="00D478F9" w:rsidP="00602008">
            <w:pPr>
              <w:spacing w:before="120"/>
              <w:rPr>
                <w:rFonts w:ascii="Arial" w:hAnsi="Arial" w:cs="Arial"/>
                <w:b/>
                <w:lang w:val="en-US" w:eastAsia="zh-CN"/>
              </w:rPr>
            </w:pPr>
            <w:r w:rsidRPr="00E34383">
              <w:rPr>
                <w:rFonts w:ascii="Arial" w:hAnsi="Arial" w:cs="Arial"/>
                <w:b/>
                <w:lang w:val="en-US" w:eastAsia="zh-CN"/>
              </w:rPr>
              <w:t>Description</w:t>
            </w:r>
          </w:p>
        </w:tc>
      </w:tr>
      <w:tr w:rsidR="00D478F9" w:rsidRPr="00E34383" w14:paraId="1F91B79D" w14:textId="77777777" w:rsidTr="002D3047">
        <w:trPr>
          <w:trHeight w:val="237"/>
          <w:jc w:val="center"/>
        </w:trPr>
        <w:tc>
          <w:tcPr>
            <w:tcW w:w="3155" w:type="dxa"/>
            <w:shd w:val="clear" w:color="auto" w:fill="auto"/>
          </w:tcPr>
          <w:p w14:paraId="6AAD3DF9" w14:textId="77777777" w:rsidR="00D478F9" w:rsidRPr="00E34383" w:rsidRDefault="00D478F9" w:rsidP="002D3047">
            <w:pPr>
              <w:spacing w:before="120"/>
              <w:rPr>
                <w:rFonts w:ascii="Arial" w:hAnsi="Arial" w:cs="Arial"/>
                <w:lang w:val="en-US" w:eastAsia="zh-CN"/>
              </w:rPr>
            </w:pPr>
            <w:r w:rsidRPr="00E34383">
              <w:rPr>
                <w:rFonts w:ascii="Arial" w:hAnsi="Arial" w:cs="Arial"/>
                <w:lang w:val="en-US" w:eastAsia="zh-CN"/>
              </w:rPr>
              <w:t>0</w:t>
            </w:r>
          </w:p>
        </w:tc>
        <w:tc>
          <w:tcPr>
            <w:tcW w:w="6646" w:type="dxa"/>
            <w:shd w:val="clear" w:color="auto" w:fill="auto"/>
          </w:tcPr>
          <w:p w14:paraId="132F7B16" w14:textId="77777777" w:rsidR="00D478F9" w:rsidRPr="00E34383" w:rsidRDefault="00D478F9" w:rsidP="00602008">
            <w:pPr>
              <w:spacing w:before="120"/>
              <w:rPr>
                <w:rFonts w:ascii="Arial" w:hAnsi="Arial" w:cs="Arial"/>
                <w:lang w:val="en-US" w:eastAsia="zh-CN"/>
              </w:rPr>
            </w:pPr>
            <w:r w:rsidRPr="00E34383">
              <w:rPr>
                <w:rFonts w:ascii="Arial" w:hAnsi="Arial" w:cs="Arial"/>
                <w:lang w:val="en-US" w:eastAsia="zh-CN"/>
              </w:rPr>
              <w:t xml:space="preserve">UE does not go to sleep </w:t>
            </w:r>
          </w:p>
        </w:tc>
      </w:tr>
      <w:tr w:rsidR="00D478F9" w:rsidRPr="00E34383" w14:paraId="43999CAE" w14:textId="77777777" w:rsidTr="002D3047">
        <w:trPr>
          <w:jc w:val="center"/>
        </w:trPr>
        <w:tc>
          <w:tcPr>
            <w:tcW w:w="3155" w:type="dxa"/>
            <w:shd w:val="clear" w:color="auto" w:fill="auto"/>
          </w:tcPr>
          <w:p w14:paraId="343DB37D" w14:textId="77777777" w:rsidR="00D478F9" w:rsidRPr="00E34383" w:rsidRDefault="00D478F9" w:rsidP="002D3047">
            <w:pPr>
              <w:spacing w:before="120"/>
              <w:rPr>
                <w:rFonts w:ascii="Arial" w:hAnsi="Arial" w:cs="Arial"/>
                <w:lang w:val="en-US" w:eastAsia="zh-CN"/>
              </w:rPr>
            </w:pPr>
            <w:r w:rsidRPr="00E34383">
              <w:rPr>
                <w:rFonts w:ascii="Arial" w:hAnsi="Arial" w:cs="Arial"/>
                <w:lang w:val="en-US" w:eastAsia="zh-CN"/>
              </w:rPr>
              <w:t>1</w:t>
            </w:r>
          </w:p>
        </w:tc>
        <w:tc>
          <w:tcPr>
            <w:tcW w:w="6646" w:type="dxa"/>
            <w:shd w:val="clear" w:color="auto" w:fill="auto"/>
          </w:tcPr>
          <w:p w14:paraId="3E1B97C1" w14:textId="52F3C867" w:rsidR="00D478F9" w:rsidRPr="00FD79D0" w:rsidRDefault="00D478F9" w:rsidP="00602008">
            <w:pPr>
              <w:spacing w:before="120"/>
              <w:rPr>
                <w:rFonts w:ascii="Arial" w:hAnsi="Arial" w:cs="Arial"/>
                <w:lang w:val="en-US" w:eastAsia="zh-CN"/>
              </w:rPr>
            </w:pPr>
            <w:r w:rsidRPr="00FD79D0">
              <w:rPr>
                <w:rFonts w:ascii="Arial" w:hAnsi="Arial" w:cs="Arial"/>
                <w:lang w:val="en-US" w:eastAsia="zh-CN"/>
              </w:rPr>
              <w:t xml:space="preserve">UE may go to sleep for </w:t>
            </w:r>
            <w:r w:rsidR="007F1EBC" w:rsidRPr="00FD79D0">
              <w:rPr>
                <w:rFonts w:ascii="Arial" w:hAnsi="Arial" w:cs="Arial"/>
                <w:lang w:val="en-US" w:eastAsia="zh-CN"/>
              </w:rPr>
              <w:t xml:space="preserve">L1 </w:t>
            </w:r>
            <w:r w:rsidR="007F5A03" w:rsidRPr="00FD79D0">
              <w:rPr>
                <w:rFonts w:ascii="Arial" w:hAnsi="Arial" w:cs="Arial"/>
                <w:lang w:val="en-US" w:eastAsia="zh-CN"/>
              </w:rPr>
              <w:t>= 10 slots</w:t>
            </w:r>
            <w:r w:rsidRPr="00FD79D0">
              <w:rPr>
                <w:rFonts w:ascii="Arial" w:hAnsi="Arial" w:cs="Arial"/>
                <w:lang w:val="en-US" w:eastAsia="zh-CN"/>
              </w:rPr>
              <w:t xml:space="preserve"> </w:t>
            </w:r>
          </w:p>
        </w:tc>
      </w:tr>
      <w:tr w:rsidR="007F5A03" w:rsidRPr="00E34383" w14:paraId="0B0A24D0" w14:textId="77777777" w:rsidTr="002D3047">
        <w:trPr>
          <w:jc w:val="center"/>
        </w:trPr>
        <w:tc>
          <w:tcPr>
            <w:tcW w:w="3155" w:type="dxa"/>
            <w:shd w:val="clear" w:color="auto" w:fill="auto"/>
          </w:tcPr>
          <w:p w14:paraId="771CA9AE" w14:textId="77777777" w:rsidR="007F5A03" w:rsidRPr="00E34383" w:rsidRDefault="007F5A03" w:rsidP="002D3047">
            <w:pPr>
              <w:spacing w:before="120"/>
              <w:rPr>
                <w:rFonts w:ascii="Arial" w:hAnsi="Arial" w:cs="Arial"/>
                <w:lang w:val="en-US" w:eastAsia="zh-CN"/>
              </w:rPr>
            </w:pPr>
            <w:r w:rsidRPr="00E34383">
              <w:rPr>
                <w:rFonts w:ascii="Arial" w:hAnsi="Arial" w:cs="Arial"/>
                <w:lang w:val="en-US" w:eastAsia="zh-CN"/>
              </w:rPr>
              <w:t>2</w:t>
            </w:r>
          </w:p>
        </w:tc>
        <w:tc>
          <w:tcPr>
            <w:tcW w:w="6646" w:type="dxa"/>
            <w:shd w:val="clear" w:color="auto" w:fill="auto"/>
          </w:tcPr>
          <w:p w14:paraId="21A67CB0" w14:textId="6D5C0449" w:rsidR="007F5A03" w:rsidRPr="00FD79D0" w:rsidRDefault="007F5A03" w:rsidP="00602008">
            <w:pPr>
              <w:spacing w:before="120"/>
              <w:rPr>
                <w:rFonts w:ascii="Arial" w:hAnsi="Arial" w:cs="Arial"/>
                <w:lang w:val="en-US" w:eastAsia="zh-CN"/>
              </w:rPr>
            </w:pPr>
            <w:r w:rsidRPr="00FD79D0">
              <w:rPr>
                <w:rFonts w:ascii="Arial" w:hAnsi="Arial" w:cs="Arial"/>
                <w:lang w:val="en-US" w:eastAsia="zh-CN"/>
              </w:rPr>
              <w:t xml:space="preserve">UE may go to sleep for </w:t>
            </w:r>
            <w:r w:rsidR="00602008" w:rsidRPr="00FD79D0">
              <w:rPr>
                <w:rFonts w:ascii="Arial" w:hAnsi="Arial" w:cs="Arial"/>
                <w:lang w:val="en-US" w:eastAsia="zh-CN"/>
              </w:rPr>
              <w:t xml:space="preserve">L2 </w:t>
            </w:r>
            <w:r w:rsidRPr="00FD79D0">
              <w:rPr>
                <w:rFonts w:ascii="Arial" w:hAnsi="Arial" w:cs="Arial"/>
                <w:lang w:val="en-US" w:eastAsia="zh-CN"/>
              </w:rPr>
              <w:t>= 20 slots</w:t>
            </w:r>
          </w:p>
        </w:tc>
      </w:tr>
      <w:tr w:rsidR="007F5A03" w:rsidRPr="00E34383" w14:paraId="3FBF3745" w14:textId="77777777" w:rsidTr="002D3047">
        <w:trPr>
          <w:jc w:val="center"/>
        </w:trPr>
        <w:tc>
          <w:tcPr>
            <w:tcW w:w="3155" w:type="dxa"/>
            <w:shd w:val="clear" w:color="auto" w:fill="auto"/>
          </w:tcPr>
          <w:p w14:paraId="1F32EDDF" w14:textId="77777777" w:rsidR="007F5A03" w:rsidRPr="00E34383" w:rsidRDefault="007F5A03" w:rsidP="002D3047">
            <w:pPr>
              <w:spacing w:before="120"/>
              <w:rPr>
                <w:rFonts w:ascii="Arial" w:hAnsi="Arial" w:cs="Arial"/>
                <w:lang w:val="en-US" w:eastAsia="zh-CN"/>
              </w:rPr>
            </w:pPr>
            <w:r w:rsidRPr="00E34383">
              <w:rPr>
                <w:rFonts w:ascii="Arial" w:hAnsi="Arial" w:cs="Arial"/>
                <w:lang w:val="en-US" w:eastAsia="zh-CN"/>
              </w:rPr>
              <w:t>3</w:t>
            </w:r>
          </w:p>
        </w:tc>
        <w:tc>
          <w:tcPr>
            <w:tcW w:w="6646" w:type="dxa"/>
            <w:shd w:val="clear" w:color="auto" w:fill="auto"/>
          </w:tcPr>
          <w:p w14:paraId="7FDC4139" w14:textId="483DC3EC" w:rsidR="007F5A03" w:rsidRPr="00E34383" w:rsidRDefault="007F5A03" w:rsidP="00F51721">
            <w:pPr>
              <w:spacing w:before="120"/>
              <w:rPr>
                <w:rFonts w:ascii="Arial" w:hAnsi="Arial" w:cs="Arial"/>
                <w:lang w:val="en-US" w:eastAsia="zh-CN"/>
              </w:rPr>
            </w:pPr>
            <w:r w:rsidRPr="00E34383">
              <w:rPr>
                <w:rFonts w:ascii="Arial" w:hAnsi="Arial" w:cs="Arial"/>
                <w:lang w:val="en-US" w:eastAsia="zh-CN"/>
              </w:rPr>
              <w:t xml:space="preserve">UE may go to sleep for </w:t>
            </w:r>
            <w:r w:rsidR="00602008">
              <w:rPr>
                <w:rFonts w:ascii="Arial" w:hAnsi="Arial" w:cs="Arial"/>
                <w:lang w:val="en-US" w:eastAsia="zh-CN"/>
              </w:rPr>
              <w:t>L</w:t>
            </w:r>
            <w:r w:rsidRPr="00E34383">
              <w:rPr>
                <w:rFonts w:ascii="Arial" w:hAnsi="Arial" w:cs="Arial"/>
                <w:lang w:val="en-US" w:eastAsia="zh-CN"/>
              </w:rPr>
              <w:t xml:space="preserve">3 = </w:t>
            </w:r>
            <w:r w:rsidR="00F51721">
              <w:rPr>
                <w:rFonts w:ascii="Arial" w:hAnsi="Arial" w:cs="Arial"/>
                <w:lang w:val="en-US" w:eastAsia="zh-CN"/>
              </w:rPr>
              <w:t>4</w:t>
            </w:r>
            <w:r w:rsidR="00F51721" w:rsidRPr="00E34383">
              <w:rPr>
                <w:rFonts w:ascii="Arial" w:hAnsi="Arial" w:cs="Arial"/>
                <w:lang w:val="en-US" w:eastAsia="zh-CN"/>
              </w:rPr>
              <w:t xml:space="preserve">0 </w:t>
            </w:r>
            <w:r w:rsidRPr="00E34383">
              <w:rPr>
                <w:rFonts w:ascii="Arial" w:hAnsi="Arial" w:cs="Arial"/>
                <w:lang w:val="en-US" w:eastAsia="zh-CN"/>
              </w:rPr>
              <w:t>slots</w:t>
            </w:r>
          </w:p>
        </w:tc>
      </w:tr>
    </w:tbl>
    <w:p w14:paraId="25B82CCE" w14:textId="4AB57BF5" w:rsidR="00D478F9" w:rsidRPr="00E34383" w:rsidRDefault="003E5162" w:rsidP="00E34383">
      <w:pPr>
        <w:spacing w:before="120"/>
        <w:rPr>
          <w:rFonts w:ascii="Arial" w:hAnsi="Arial" w:cs="Arial"/>
          <w:lang w:val="en-US" w:eastAsia="zh-CN"/>
        </w:rPr>
      </w:pPr>
      <w:r>
        <w:rPr>
          <w:rFonts w:ascii="Arial" w:hAnsi="Arial" w:cs="Arial"/>
          <w:lang w:val="en-US" w:eastAsia="zh-CN"/>
        </w:rPr>
        <w:t>Next, we consider group-common DCI format for signaling GTS as well as WUS in a unified manner.</w:t>
      </w:r>
    </w:p>
    <w:p w14:paraId="6FC7B6DD" w14:textId="7D4E7E5B" w:rsidR="007F5A03" w:rsidRDefault="007F5A03" w:rsidP="0051048C">
      <w:pPr>
        <w:spacing w:before="120"/>
        <w:jc w:val="both"/>
        <w:rPr>
          <w:rFonts w:ascii="Arial" w:hAnsi="Arial" w:cs="Arial"/>
          <w:lang w:val="en-US" w:eastAsia="zh-CN"/>
        </w:rPr>
      </w:pPr>
    </w:p>
    <w:p w14:paraId="1386D1FF" w14:textId="599E6AA9" w:rsidR="009D4017" w:rsidRDefault="009D4017" w:rsidP="00FD79D0">
      <w:pPr>
        <w:pStyle w:val="Heading2"/>
        <w:rPr>
          <w:rFonts w:ascii="Arial" w:hAnsi="Arial"/>
          <w:sz w:val="32"/>
          <w:lang w:val="en-US" w:eastAsia="zh-CN"/>
        </w:rPr>
      </w:pPr>
      <w:r>
        <w:rPr>
          <w:rFonts w:ascii="Arial" w:hAnsi="Arial"/>
          <w:color w:val="auto"/>
          <w:sz w:val="32"/>
          <w:szCs w:val="20"/>
          <w:lang w:val="en-US" w:eastAsia="zh-CN"/>
        </w:rPr>
        <w:t>2.3 Unified Group-common DCI format</w:t>
      </w:r>
    </w:p>
    <w:p w14:paraId="2D6EB41B" w14:textId="77777777" w:rsidR="009D4017" w:rsidRDefault="009D4017" w:rsidP="00FD79D0">
      <w:pPr>
        <w:rPr>
          <w:lang w:val="en-US" w:eastAsia="zh-CN"/>
        </w:rPr>
      </w:pPr>
    </w:p>
    <w:p w14:paraId="0B003A11" w14:textId="2CCA192F" w:rsidR="009D4017" w:rsidRDefault="009D4017" w:rsidP="003E5162">
      <w:pPr>
        <w:spacing w:before="120"/>
        <w:jc w:val="both"/>
        <w:rPr>
          <w:rFonts w:ascii="Arial" w:hAnsi="Arial" w:cs="Arial"/>
          <w:lang w:val="en-US" w:eastAsia="zh-CN"/>
        </w:rPr>
      </w:pPr>
      <w:r w:rsidRPr="00FD79D0">
        <w:rPr>
          <w:rFonts w:ascii="Arial" w:hAnsi="Arial" w:cs="Arial"/>
          <w:lang w:val="en-US" w:eastAsia="zh-CN"/>
        </w:rPr>
        <w:t xml:space="preserve">If a new </w:t>
      </w:r>
      <w:r>
        <w:rPr>
          <w:rFonts w:ascii="Arial" w:hAnsi="Arial" w:cs="Arial"/>
          <w:lang w:val="en-US" w:eastAsia="zh-CN"/>
        </w:rPr>
        <w:t xml:space="preserve">DCI </w:t>
      </w:r>
      <w:r w:rsidRPr="00FD79D0">
        <w:rPr>
          <w:rFonts w:ascii="Arial" w:hAnsi="Arial" w:cs="Arial"/>
          <w:lang w:val="en-US" w:eastAsia="zh-CN"/>
        </w:rPr>
        <w:t xml:space="preserve">format </w:t>
      </w:r>
      <w:r>
        <w:rPr>
          <w:rFonts w:ascii="Arial" w:hAnsi="Arial" w:cs="Arial"/>
          <w:lang w:val="en-US" w:eastAsia="zh-CN"/>
        </w:rPr>
        <w:t>is introduced</w:t>
      </w:r>
      <w:r w:rsidR="001E6A5D">
        <w:rPr>
          <w:rFonts w:ascii="Arial" w:hAnsi="Arial" w:cs="Arial"/>
          <w:lang w:val="en-US" w:eastAsia="zh-CN"/>
        </w:rPr>
        <w:t xml:space="preserve"> for power saving signal, a unified signaling framework can be considered</w:t>
      </w:r>
      <w:r w:rsidR="002C0AA5">
        <w:rPr>
          <w:rFonts w:ascii="Arial" w:hAnsi="Arial" w:cs="Arial"/>
          <w:lang w:val="en-US" w:eastAsia="zh-CN"/>
        </w:rPr>
        <w:t xml:space="preserve"> where the DCI format can be used to signal both WUS and GTS with same RNTI. In our view, group-common DCI format is better suited for unified DCI format, considering signaling overhead and limited content that needs to be signaled. </w:t>
      </w:r>
      <w:r w:rsidR="001E6A5D">
        <w:rPr>
          <w:rFonts w:ascii="Arial" w:hAnsi="Arial" w:cs="Arial"/>
          <w:lang w:val="en-US" w:eastAsia="zh-CN"/>
        </w:rPr>
        <w:t xml:space="preserve"> </w:t>
      </w:r>
    </w:p>
    <w:p w14:paraId="3E8FAEC7" w14:textId="4F32EBB7" w:rsidR="002271BC" w:rsidRPr="00FD79D0" w:rsidRDefault="002271BC" w:rsidP="003E5162">
      <w:pPr>
        <w:spacing w:before="120"/>
        <w:jc w:val="both"/>
        <w:rPr>
          <w:rFonts w:ascii="Arial" w:hAnsi="Arial" w:cs="Arial"/>
          <w:lang w:val="en-US" w:eastAsia="zh-CN"/>
        </w:rPr>
      </w:pPr>
      <w:r>
        <w:rPr>
          <w:rFonts w:ascii="Arial" w:hAnsi="Arial" w:cs="Arial"/>
          <w:lang w:val="en-US" w:eastAsia="zh-CN"/>
        </w:rPr>
        <w:t xml:space="preserve">Next, we provide an example how it can be achieved. </w:t>
      </w:r>
      <w:r w:rsidRPr="00FD79D0">
        <w:rPr>
          <w:rFonts w:ascii="Arial" w:hAnsi="Arial" w:cs="Arial"/>
          <w:lang w:val="en-US" w:eastAsia="zh-CN"/>
        </w:rPr>
        <w:t xml:space="preserve">When the UE receives the DCI format outside active time, UE would assume the bits in the UE specific field/block would at least indicate whether the UE needs to wake-up or not. On the contrary, when the UE receives the DCI format during active time, UE would assume the bits in the UE specific field would at least indicate whether UE could </w:t>
      </w:r>
      <w:r>
        <w:rPr>
          <w:rFonts w:ascii="Arial" w:hAnsi="Arial" w:cs="Arial"/>
          <w:lang w:val="en-US" w:eastAsia="zh-CN"/>
        </w:rPr>
        <w:t xml:space="preserve">go-to-sleep or </w:t>
      </w:r>
      <w:r w:rsidRPr="00FD79D0">
        <w:rPr>
          <w:rFonts w:ascii="Arial" w:hAnsi="Arial" w:cs="Arial"/>
          <w:lang w:val="en-US" w:eastAsia="zh-CN"/>
        </w:rPr>
        <w:t xml:space="preserve">skip PDCCH monitoring for a given/indicated duration/number of PDCCH occasions. </w:t>
      </w:r>
    </w:p>
    <w:p w14:paraId="530CA7C6" w14:textId="3D733200" w:rsidR="002271BC" w:rsidRPr="00FD79D0" w:rsidRDefault="002271BC" w:rsidP="003E5162">
      <w:pPr>
        <w:spacing w:before="120"/>
        <w:jc w:val="both"/>
        <w:rPr>
          <w:rFonts w:ascii="Arial" w:hAnsi="Arial" w:cs="Arial"/>
          <w:lang w:val="en-US" w:eastAsia="zh-CN"/>
        </w:rPr>
      </w:pPr>
      <w:r>
        <w:rPr>
          <w:rFonts w:ascii="Arial" w:hAnsi="Arial" w:cs="Arial"/>
          <w:lang w:val="en-US" w:eastAsia="zh-CN"/>
        </w:rPr>
        <w:t>In figure 1, the DCI format has four UE specific fields, where each UE specific field has 1 bit. Let’s assume</w:t>
      </w:r>
      <w:r w:rsidRPr="00FD79D0">
        <w:rPr>
          <w:rFonts w:ascii="Arial" w:hAnsi="Arial" w:cs="Arial"/>
          <w:lang w:val="en-US" w:eastAsia="zh-CN"/>
        </w:rPr>
        <w:t xml:space="preserve">, if the UE is outside of active time and ‘0’ is bit value in the field, UE does not wake up and skip the next DRX cycles.  If </w:t>
      </w:r>
      <w:r w:rsidRPr="00FD79D0">
        <w:rPr>
          <w:rFonts w:ascii="Arial" w:hAnsi="Arial" w:cs="Arial"/>
          <w:lang w:val="en-US" w:eastAsia="zh-CN"/>
        </w:rPr>
        <w:lastRenderedPageBreak/>
        <w:t xml:space="preserve">the UE is outside of active time and ‘1’ is bit value in the field, UE wakes up and transitions to active time or start monitoring for PDCCHs/scheduling DCIs. </w:t>
      </w:r>
      <w:r>
        <w:rPr>
          <w:rFonts w:ascii="Arial" w:hAnsi="Arial" w:cs="Arial"/>
          <w:lang w:val="en-US" w:eastAsia="zh-CN"/>
        </w:rPr>
        <w:t>Moreover</w:t>
      </w:r>
      <w:r w:rsidRPr="00FD79D0">
        <w:rPr>
          <w:rFonts w:ascii="Arial" w:hAnsi="Arial" w:cs="Arial"/>
          <w:lang w:val="en-US" w:eastAsia="zh-CN"/>
        </w:rPr>
        <w:t xml:space="preserve">, if the UE is within active time and ‘0’ is bit value in the field, UE continues PDCCH monitoring and does not go to sleep. If the UE is within active time and ‘1’ is bit value in the field, UE goes to sleep or skips PDCCH monitoring for a given/configured/specified duration. The duration or number of monitoring occasions that UE skips after receiving this signal can be UE specifically configured by RRC signaling. </w:t>
      </w:r>
      <w:r>
        <w:rPr>
          <w:rFonts w:ascii="Arial" w:hAnsi="Arial" w:cs="Arial"/>
          <w:lang w:val="en-US" w:eastAsia="zh-CN"/>
        </w:rPr>
        <w:t>In figure 1, if UE 1 receives the DCI format outside active time, UE 1 would wake up, whereas if the UE 1 receives the DCI format during active time, UE 1 would go-to-sleep.</w:t>
      </w:r>
    </w:p>
    <w:p w14:paraId="36D23351" w14:textId="77777777" w:rsidR="001E6A5D" w:rsidRDefault="001E6A5D" w:rsidP="00FD79D0">
      <w:pPr>
        <w:spacing w:before="120"/>
        <w:rPr>
          <w:rFonts w:ascii="Arial" w:hAnsi="Arial" w:cs="Arial"/>
          <w:lang w:val="en-US" w:eastAsia="zh-CN"/>
        </w:rPr>
      </w:pPr>
      <w:bookmarkStart w:id="3" w:name="_GoBack"/>
      <w:bookmarkEnd w:id="3"/>
    </w:p>
    <w:p w14:paraId="390789E3" w14:textId="68FA58AC" w:rsidR="001E6A5D" w:rsidRDefault="002C0AA5" w:rsidP="00FD79D0">
      <w:pPr>
        <w:spacing w:before="120"/>
        <w:rPr>
          <w:rFonts w:ascii="Arial" w:hAnsi="Arial" w:cs="Arial"/>
          <w:lang w:val="en-US" w:eastAsia="zh-CN"/>
        </w:rPr>
      </w:pPr>
      <w:r>
        <w:rPr>
          <w:rFonts w:ascii="Arial" w:hAnsi="Arial" w:cs="Arial"/>
          <w:lang w:val="en-US" w:eastAsia="zh-CN"/>
        </w:rPr>
        <w:t xml:space="preserve">         </w:t>
      </w:r>
      <w:r>
        <w:rPr>
          <w:rFonts w:ascii="Arial" w:hAnsi="Arial" w:cs="Arial"/>
          <w:noProof/>
          <w:lang w:val="en-US"/>
        </w:rPr>
        <w:drawing>
          <wp:inline distT="0" distB="0" distL="0" distR="0" wp14:anchorId="47958FD8" wp14:editId="03AAD5F7">
            <wp:extent cx="5098093" cy="628141"/>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9468" cy="640632"/>
                    </a:xfrm>
                    <a:prstGeom prst="rect">
                      <a:avLst/>
                    </a:prstGeom>
                    <a:noFill/>
                  </pic:spPr>
                </pic:pic>
              </a:graphicData>
            </a:graphic>
          </wp:inline>
        </w:drawing>
      </w:r>
    </w:p>
    <w:p w14:paraId="45E68AA7" w14:textId="4BDF1AC1" w:rsidR="002C0AA5" w:rsidRPr="00B47D2F" w:rsidRDefault="002C0AA5" w:rsidP="00B47D2F">
      <w:pPr>
        <w:spacing w:before="120"/>
        <w:jc w:val="center"/>
        <w:rPr>
          <w:rFonts w:ascii="Arial" w:hAnsi="Arial" w:cs="Arial"/>
          <w:b/>
          <w:lang w:val="en-US" w:eastAsia="zh-CN"/>
        </w:rPr>
      </w:pPr>
      <w:r w:rsidRPr="00B47D2F">
        <w:rPr>
          <w:rFonts w:ascii="Arial" w:hAnsi="Arial" w:cs="Arial"/>
          <w:b/>
          <w:lang w:val="en-US" w:eastAsia="zh-CN"/>
        </w:rPr>
        <w:t>Figure 1:  Group-common DCI format with four UE specific fields.</w:t>
      </w:r>
    </w:p>
    <w:p w14:paraId="10B8905C" w14:textId="77777777" w:rsidR="009D4017" w:rsidRPr="00E34383" w:rsidRDefault="009D4017" w:rsidP="0051048C">
      <w:pPr>
        <w:spacing w:before="120"/>
        <w:jc w:val="both"/>
        <w:rPr>
          <w:rFonts w:ascii="Arial" w:hAnsi="Arial" w:cs="Arial"/>
          <w:lang w:val="en-US" w:eastAsia="zh-CN"/>
        </w:rPr>
      </w:pPr>
    </w:p>
    <w:p w14:paraId="4DE5CE2E" w14:textId="4745BF17" w:rsidR="00602008" w:rsidRDefault="00F5596B" w:rsidP="00E34383">
      <w:pPr>
        <w:spacing w:after="0"/>
        <w:rPr>
          <w:rFonts w:ascii="Arial" w:hAnsi="Arial" w:cs="Arial"/>
          <w:b/>
          <w:bCs/>
          <w:lang w:eastAsia="zh-CN"/>
        </w:rPr>
      </w:pPr>
      <w:r w:rsidRPr="009C2D2E">
        <w:rPr>
          <w:rFonts w:ascii="Arial" w:hAnsi="Arial" w:cs="Arial"/>
          <w:b/>
          <w:bCs/>
          <w:lang w:eastAsia="zh-CN"/>
        </w:rPr>
        <w:t xml:space="preserve">Proposal </w:t>
      </w:r>
      <w:r w:rsidR="003E5162">
        <w:rPr>
          <w:rFonts w:ascii="Arial" w:hAnsi="Arial" w:cs="Arial"/>
          <w:b/>
          <w:bCs/>
          <w:lang w:eastAsia="zh-CN"/>
        </w:rPr>
        <w:t>5</w:t>
      </w:r>
      <w:r w:rsidRPr="009C2D2E">
        <w:rPr>
          <w:rFonts w:ascii="Arial" w:hAnsi="Arial" w:cs="Arial"/>
          <w:b/>
          <w:bCs/>
          <w:lang w:eastAsia="zh-CN"/>
        </w:rPr>
        <w:t xml:space="preserve">: </w:t>
      </w:r>
    </w:p>
    <w:p w14:paraId="04239CB9" w14:textId="4648677F" w:rsidR="006101EB" w:rsidRPr="002D3047" w:rsidRDefault="002271BC" w:rsidP="00070F70">
      <w:pPr>
        <w:numPr>
          <w:ilvl w:val="0"/>
          <w:numId w:val="9"/>
        </w:numPr>
        <w:spacing w:after="0"/>
        <w:ind w:left="270" w:hanging="270"/>
        <w:rPr>
          <w:rFonts w:ascii="Arial" w:hAnsi="Arial" w:cs="Arial"/>
          <w:bCs/>
          <w:i/>
          <w:lang w:eastAsia="zh-CN"/>
        </w:rPr>
      </w:pPr>
      <w:r>
        <w:rPr>
          <w:rFonts w:ascii="Arial" w:hAnsi="Arial" w:cs="Arial"/>
          <w:bCs/>
          <w:i/>
          <w:lang w:eastAsia="zh-CN"/>
        </w:rPr>
        <w:t>A group-common DCI format can be considered for signalling WUS and GTS in a unified manner</w:t>
      </w:r>
      <w:r w:rsidR="007F5A03" w:rsidRPr="002D3047">
        <w:rPr>
          <w:rFonts w:ascii="Arial" w:hAnsi="Arial" w:cs="Arial"/>
          <w:bCs/>
          <w:i/>
          <w:lang w:eastAsia="zh-CN"/>
        </w:rPr>
        <w:t>.</w:t>
      </w:r>
    </w:p>
    <w:p w14:paraId="654008CC" w14:textId="77777777" w:rsidR="00602008" w:rsidRDefault="00602008" w:rsidP="00E34383">
      <w:pPr>
        <w:spacing w:after="0"/>
        <w:rPr>
          <w:rFonts w:ascii="Arial" w:hAnsi="Arial" w:cs="Arial"/>
          <w:b/>
          <w:bCs/>
          <w:lang w:eastAsia="zh-CN"/>
        </w:rPr>
      </w:pPr>
    </w:p>
    <w:p w14:paraId="649E5EA9" w14:textId="77777777" w:rsidR="00602008" w:rsidRPr="00E34383" w:rsidRDefault="00602008" w:rsidP="00E34383">
      <w:pPr>
        <w:spacing w:after="0"/>
        <w:rPr>
          <w:rFonts w:ascii="Arial" w:hAnsi="Arial" w:cs="Arial"/>
          <w:b/>
          <w:bCs/>
          <w:lang w:eastAsia="zh-CN"/>
        </w:rPr>
      </w:pPr>
    </w:p>
    <w:p w14:paraId="2AA27075" w14:textId="75063A17" w:rsidR="00BF59BF" w:rsidRDefault="003108A9" w:rsidP="00F03FE2">
      <w:pPr>
        <w:pStyle w:val="Heading2"/>
        <w:rPr>
          <w:rFonts w:ascii="Arial" w:hAnsi="Arial"/>
          <w:color w:val="auto"/>
          <w:sz w:val="32"/>
          <w:szCs w:val="20"/>
          <w:lang w:val="en-US" w:eastAsia="zh-CN"/>
        </w:rPr>
      </w:pPr>
      <w:r w:rsidRPr="003108A9">
        <w:rPr>
          <w:rFonts w:ascii="Arial" w:hAnsi="Arial"/>
          <w:color w:val="auto"/>
          <w:sz w:val="32"/>
          <w:szCs w:val="20"/>
          <w:lang w:val="en-US" w:eastAsia="zh-CN"/>
        </w:rPr>
        <w:t>2.</w:t>
      </w:r>
      <w:r w:rsidR="009D4017">
        <w:rPr>
          <w:rFonts w:ascii="Arial" w:hAnsi="Arial"/>
          <w:color w:val="auto"/>
          <w:sz w:val="32"/>
          <w:szCs w:val="20"/>
          <w:lang w:val="en-US" w:eastAsia="zh-CN"/>
        </w:rPr>
        <w:t>4</w:t>
      </w:r>
      <w:r w:rsidR="009D4017" w:rsidRPr="003108A9">
        <w:rPr>
          <w:rFonts w:ascii="Arial" w:hAnsi="Arial"/>
          <w:color w:val="auto"/>
          <w:sz w:val="32"/>
          <w:szCs w:val="20"/>
          <w:lang w:val="en-US" w:eastAsia="zh-CN"/>
        </w:rPr>
        <w:t xml:space="preserve"> </w:t>
      </w:r>
      <w:r w:rsidR="003E5162">
        <w:rPr>
          <w:rFonts w:ascii="Arial" w:hAnsi="Arial"/>
          <w:color w:val="auto"/>
          <w:sz w:val="32"/>
          <w:szCs w:val="20"/>
          <w:lang w:val="en-US" w:eastAsia="zh-CN"/>
        </w:rPr>
        <w:t>DCI monitoring</w:t>
      </w:r>
      <w:r w:rsidR="00F03FE2">
        <w:rPr>
          <w:rFonts w:ascii="Arial" w:hAnsi="Arial"/>
          <w:color w:val="auto"/>
          <w:sz w:val="32"/>
          <w:szCs w:val="20"/>
          <w:lang w:val="en-US" w:eastAsia="zh-CN"/>
        </w:rPr>
        <w:t xml:space="preserve"> configurations</w:t>
      </w:r>
      <w:r w:rsidR="00F5596B">
        <w:rPr>
          <w:rFonts w:ascii="Arial" w:hAnsi="Arial"/>
          <w:color w:val="auto"/>
          <w:sz w:val="32"/>
          <w:szCs w:val="20"/>
          <w:lang w:val="en-US" w:eastAsia="zh-CN"/>
        </w:rPr>
        <w:t xml:space="preserve"> </w:t>
      </w:r>
    </w:p>
    <w:p w14:paraId="2F613940" w14:textId="77777777" w:rsidR="003E5162" w:rsidRPr="003E5162" w:rsidRDefault="003E5162" w:rsidP="003E5162">
      <w:pPr>
        <w:rPr>
          <w:lang w:val="en-US" w:eastAsia="zh-CN"/>
        </w:rPr>
      </w:pPr>
    </w:p>
    <w:p w14:paraId="21A0E222" w14:textId="47982AEC" w:rsidR="00A90EA7" w:rsidRDefault="002271BC" w:rsidP="00653C10">
      <w:pPr>
        <w:jc w:val="both"/>
        <w:rPr>
          <w:rFonts w:ascii="Arial" w:hAnsi="Arial" w:cs="Arial"/>
          <w:bCs/>
          <w:lang w:eastAsia="zh-CN"/>
        </w:rPr>
      </w:pPr>
      <w:r>
        <w:rPr>
          <w:rFonts w:ascii="Arial" w:hAnsi="Arial" w:cs="Arial"/>
          <w:bCs/>
          <w:lang w:eastAsia="zh-CN"/>
        </w:rPr>
        <w:t xml:space="preserve">When </w:t>
      </w:r>
      <w:r w:rsidR="00A90EA7">
        <w:rPr>
          <w:rFonts w:ascii="Arial" w:hAnsi="Arial" w:cs="Arial"/>
          <w:bCs/>
          <w:lang w:eastAsia="zh-CN"/>
        </w:rPr>
        <w:t>UE monitors WUS</w:t>
      </w:r>
      <w:r>
        <w:rPr>
          <w:rFonts w:ascii="Arial" w:hAnsi="Arial" w:cs="Arial"/>
          <w:bCs/>
          <w:lang w:eastAsia="zh-CN"/>
        </w:rPr>
        <w:t xml:space="preserve"> outside active time</w:t>
      </w:r>
      <w:r w:rsidR="00A90EA7">
        <w:rPr>
          <w:rFonts w:ascii="Arial" w:hAnsi="Arial" w:cs="Arial"/>
          <w:bCs/>
          <w:lang w:eastAsia="zh-CN"/>
        </w:rPr>
        <w:t xml:space="preserve">, UE may not expect other DCIs such as scheduling DCIs. Hence, “3+1” DCI format size budget </w:t>
      </w:r>
      <w:r>
        <w:rPr>
          <w:rFonts w:ascii="Arial" w:hAnsi="Arial" w:cs="Arial"/>
          <w:bCs/>
          <w:lang w:eastAsia="zh-CN"/>
        </w:rPr>
        <w:t>can be relaxed outside active time</w:t>
      </w:r>
      <w:r w:rsidR="00A90EA7">
        <w:rPr>
          <w:rFonts w:ascii="Arial" w:hAnsi="Arial" w:cs="Arial"/>
          <w:bCs/>
          <w:lang w:eastAsia="zh-CN"/>
        </w:rPr>
        <w:t xml:space="preserve">. </w:t>
      </w:r>
      <w:r>
        <w:rPr>
          <w:rFonts w:ascii="Arial" w:hAnsi="Arial" w:cs="Arial"/>
          <w:bCs/>
          <w:lang w:eastAsia="zh-CN"/>
        </w:rPr>
        <w:t>In other words, the set of sizes of DCI formats that can be received outside active time can be different than set of sizes of DCI formats received during active time. For example, in outside active time, UE may only receive WUS DCI, such as in a group-common DCI format, and may additionally receive DCI format with SI-RNTI</w:t>
      </w:r>
      <w:r w:rsidR="00FD79D0">
        <w:rPr>
          <w:rFonts w:ascii="Arial" w:hAnsi="Arial" w:cs="Arial"/>
          <w:bCs/>
          <w:lang w:eastAsia="zh-CN"/>
        </w:rPr>
        <w:t xml:space="preserve"> where DCI format has same size as </w:t>
      </w:r>
      <w:proofErr w:type="spellStart"/>
      <w:r w:rsidR="00FD79D0">
        <w:rPr>
          <w:rFonts w:ascii="Arial" w:hAnsi="Arial" w:cs="Arial"/>
          <w:bCs/>
          <w:lang w:eastAsia="zh-CN"/>
        </w:rPr>
        <w:t>fallback</w:t>
      </w:r>
      <w:proofErr w:type="spellEnd"/>
      <w:r w:rsidR="00FD79D0">
        <w:rPr>
          <w:rFonts w:ascii="Arial" w:hAnsi="Arial" w:cs="Arial"/>
          <w:bCs/>
          <w:lang w:eastAsia="zh-CN"/>
        </w:rPr>
        <w:t xml:space="preserve"> DCI format. </w:t>
      </w:r>
    </w:p>
    <w:p w14:paraId="18E83ADF" w14:textId="77777777" w:rsidR="00FD79D0" w:rsidRDefault="00FD79D0" w:rsidP="00FD79D0">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6</w:t>
      </w:r>
      <w:r w:rsidRPr="009C2D2E">
        <w:rPr>
          <w:rFonts w:ascii="Arial" w:hAnsi="Arial" w:cs="Arial"/>
          <w:b/>
          <w:bCs/>
          <w:lang w:eastAsia="zh-CN"/>
        </w:rPr>
        <w:t xml:space="preserve">: </w:t>
      </w:r>
    </w:p>
    <w:p w14:paraId="3CA2526A" w14:textId="0885DF6E" w:rsidR="00FD79D0" w:rsidRPr="00FD79D0" w:rsidRDefault="00FD79D0" w:rsidP="00070F70">
      <w:pPr>
        <w:numPr>
          <w:ilvl w:val="0"/>
          <w:numId w:val="9"/>
        </w:numPr>
        <w:spacing w:after="0"/>
        <w:ind w:left="270" w:hanging="270"/>
        <w:rPr>
          <w:rFonts w:ascii="Arial" w:hAnsi="Arial" w:cs="Arial"/>
          <w:bCs/>
          <w:i/>
          <w:lang w:eastAsia="zh-CN"/>
        </w:rPr>
      </w:pPr>
      <w:r>
        <w:rPr>
          <w:rFonts w:ascii="Arial" w:hAnsi="Arial" w:cs="Arial"/>
          <w:bCs/>
          <w:i/>
          <w:lang w:eastAsia="zh-CN"/>
        </w:rPr>
        <w:t>D</w:t>
      </w:r>
      <w:r w:rsidRPr="00FD79D0">
        <w:rPr>
          <w:rFonts w:ascii="Arial" w:hAnsi="Arial" w:cs="Arial"/>
          <w:bCs/>
          <w:i/>
          <w:lang w:eastAsia="zh-CN"/>
        </w:rPr>
        <w:t>ifferent sets of DCI format sizes for Active time vs. out of Active time</w:t>
      </w:r>
      <w:r>
        <w:rPr>
          <w:rFonts w:ascii="Arial" w:hAnsi="Arial" w:cs="Arial"/>
          <w:bCs/>
          <w:i/>
          <w:lang w:eastAsia="zh-CN"/>
        </w:rPr>
        <w:t xml:space="preserve"> </w:t>
      </w:r>
      <w:r w:rsidR="00246D99">
        <w:rPr>
          <w:rFonts w:ascii="Arial" w:hAnsi="Arial" w:cs="Arial"/>
          <w:bCs/>
          <w:i/>
          <w:lang w:eastAsia="zh-CN"/>
        </w:rPr>
        <w:t>are supported</w:t>
      </w:r>
      <w:r>
        <w:rPr>
          <w:rFonts w:ascii="Arial" w:hAnsi="Arial" w:cs="Arial"/>
          <w:bCs/>
          <w:i/>
          <w:lang w:eastAsia="zh-CN"/>
        </w:rPr>
        <w:t xml:space="preserve"> by a UE.</w:t>
      </w:r>
    </w:p>
    <w:p w14:paraId="7CDF80BD" w14:textId="77777777" w:rsidR="00FF3648" w:rsidRDefault="00FF3648" w:rsidP="00E34383">
      <w:pPr>
        <w:pStyle w:val="ListParagraph"/>
        <w:rPr>
          <w:rFonts w:ascii="Arial" w:hAnsi="Arial" w:cs="Arial"/>
          <w:bCs/>
          <w:i/>
          <w:lang w:eastAsia="zh-CN"/>
        </w:rPr>
      </w:pPr>
    </w:p>
    <w:p w14:paraId="38DBA542" w14:textId="16D943D6" w:rsidR="00FD79D0" w:rsidRDefault="00FD79D0" w:rsidP="00653C10">
      <w:pPr>
        <w:pStyle w:val="ListParagraph"/>
        <w:ind w:left="0"/>
        <w:jc w:val="both"/>
        <w:rPr>
          <w:rFonts w:ascii="Arial" w:hAnsi="Arial" w:cs="Arial"/>
          <w:bCs/>
          <w:lang w:eastAsia="zh-CN"/>
        </w:rPr>
      </w:pPr>
      <w:r>
        <w:rPr>
          <w:rFonts w:ascii="Arial" w:hAnsi="Arial" w:cs="Arial"/>
          <w:bCs/>
          <w:lang w:eastAsia="zh-CN"/>
        </w:rPr>
        <w:t xml:space="preserve">Moreover, in our view, the CORESET where WUS DCI is received can be shared for transmitting DCI formats during active time as well. </w:t>
      </w:r>
      <w:r w:rsidR="00246D99">
        <w:rPr>
          <w:rFonts w:ascii="Arial" w:hAnsi="Arial" w:cs="Arial"/>
          <w:bCs/>
          <w:lang w:eastAsia="zh-CN"/>
        </w:rPr>
        <w:t>First, t</w:t>
      </w:r>
      <w:r>
        <w:rPr>
          <w:rFonts w:ascii="Arial" w:hAnsi="Arial" w:cs="Arial"/>
          <w:bCs/>
          <w:lang w:eastAsia="zh-CN"/>
        </w:rPr>
        <w:t>o reach 10</w:t>
      </w:r>
      <w:r w:rsidRPr="00FD79D0">
        <w:rPr>
          <w:rFonts w:ascii="Arial" w:hAnsi="Arial" w:cs="Arial"/>
          <w:bCs/>
          <w:vertAlign w:val="superscript"/>
          <w:lang w:eastAsia="zh-CN"/>
        </w:rPr>
        <w:t>-3</w:t>
      </w:r>
      <w:r>
        <w:rPr>
          <w:rFonts w:ascii="Arial" w:hAnsi="Arial" w:cs="Arial"/>
          <w:bCs/>
          <w:lang w:eastAsia="zh-CN"/>
        </w:rPr>
        <w:t xml:space="preserve"> MDR for WUS DCI, a certain minimum CORESET BW may be necessary. As in a given BWP, UE may have up to three CORESETs configured</w:t>
      </w:r>
      <w:r w:rsidR="00246D99">
        <w:rPr>
          <w:rFonts w:ascii="Arial" w:hAnsi="Arial" w:cs="Arial"/>
          <w:bCs/>
          <w:lang w:eastAsia="zh-CN"/>
        </w:rPr>
        <w:t xml:space="preserve"> and correspondingly</w:t>
      </w:r>
      <w:r>
        <w:rPr>
          <w:rFonts w:ascii="Arial" w:hAnsi="Arial" w:cs="Arial"/>
          <w:bCs/>
          <w:lang w:eastAsia="zh-CN"/>
        </w:rPr>
        <w:t xml:space="preserve"> network ha</w:t>
      </w:r>
      <w:r w:rsidR="00246D99">
        <w:rPr>
          <w:rFonts w:ascii="Arial" w:hAnsi="Arial" w:cs="Arial"/>
          <w:bCs/>
          <w:lang w:eastAsia="zh-CN"/>
        </w:rPr>
        <w:t>s</w:t>
      </w:r>
      <w:r>
        <w:rPr>
          <w:rFonts w:ascii="Arial" w:hAnsi="Arial" w:cs="Arial"/>
          <w:bCs/>
          <w:lang w:eastAsia="zh-CN"/>
        </w:rPr>
        <w:t xml:space="preserve"> enough flexibility to </w:t>
      </w:r>
      <w:r w:rsidR="00246D99">
        <w:rPr>
          <w:rFonts w:ascii="Arial" w:hAnsi="Arial" w:cs="Arial"/>
          <w:bCs/>
          <w:lang w:eastAsia="zh-CN"/>
        </w:rPr>
        <w:t xml:space="preserve">select </w:t>
      </w:r>
      <w:r>
        <w:rPr>
          <w:rFonts w:ascii="Arial" w:hAnsi="Arial" w:cs="Arial"/>
          <w:bCs/>
          <w:lang w:eastAsia="zh-CN"/>
        </w:rPr>
        <w:t>a CORESET with</w:t>
      </w:r>
      <w:r w:rsidR="00246D99">
        <w:rPr>
          <w:rFonts w:ascii="Arial" w:hAnsi="Arial" w:cs="Arial"/>
          <w:bCs/>
          <w:lang w:eastAsia="zh-CN"/>
        </w:rPr>
        <w:t xml:space="preserve"> a</w:t>
      </w:r>
      <w:r>
        <w:rPr>
          <w:rFonts w:ascii="Arial" w:hAnsi="Arial" w:cs="Arial"/>
          <w:bCs/>
          <w:lang w:eastAsia="zh-CN"/>
        </w:rPr>
        <w:t xml:space="preserve"> reduced BW for transmitting WUS DCI as well as other scheduling DCIs as appropriate. Configuring an additional CORESET with very narrow bandwidth for WUS DCI is not justified enough. </w:t>
      </w:r>
    </w:p>
    <w:p w14:paraId="20FF2FCF" w14:textId="77777777" w:rsidR="00FD79D0" w:rsidRDefault="00FD79D0" w:rsidP="00FD79D0">
      <w:pPr>
        <w:pStyle w:val="ListParagraph"/>
        <w:ind w:left="0"/>
        <w:rPr>
          <w:rFonts w:ascii="Arial" w:hAnsi="Arial" w:cs="Arial"/>
          <w:bCs/>
          <w:lang w:eastAsia="zh-CN"/>
        </w:rPr>
      </w:pPr>
    </w:p>
    <w:p w14:paraId="0B8A8105" w14:textId="15116FB6" w:rsidR="00FD79D0" w:rsidRDefault="00FD79D0" w:rsidP="00FD79D0">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7</w:t>
      </w:r>
      <w:r w:rsidRPr="009C2D2E">
        <w:rPr>
          <w:rFonts w:ascii="Arial" w:hAnsi="Arial" w:cs="Arial"/>
          <w:b/>
          <w:bCs/>
          <w:lang w:eastAsia="zh-CN"/>
        </w:rPr>
        <w:t xml:space="preserve">: </w:t>
      </w:r>
    </w:p>
    <w:p w14:paraId="5B846592" w14:textId="5E497570" w:rsidR="00FD79D0" w:rsidRPr="00A0654D" w:rsidRDefault="00FD79D0" w:rsidP="00070F70">
      <w:pPr>
        <w:numPr>
          <w:ilvl w:val="0"/>
          <w:numId w:val="9"/>
        </w:numPr>
        <w:spacing w:after="0"/>
        <w:ind w:left="270" w:hanging="270"/>
        <w:rPr>
          <w:rFonts w:ascii="Arial" w:hAnsi="Arial" w:cs="Arial"/>
          <w:bCs/>
          <w:i/>
          <w:lang w:eastAsia="zh-CN"/>
        </w:rPr>
      </w:pPr>
      <w:r>
        <w:rPr>
          <w:rFonts w:ascii="Arial" w:hAnsi="Arial" w:cs="Arial"/>
          <w:bCs/>
          <w:i/>
          <w:lang w:eastAsia="zh-CN"/>
        </w:rPr>
        <w:t>CORESET can be shared between power saving signal and other control signal transmission.</w:t>
      </w:r>
    </w:p>
    <w:p w14:paraId="5AABCC60" w14:textId="77777777" w:rsidR="00FD79D0" w:rsidRDefault="00FD79D0" w:rsidP="00FD79D0">
      <w:pPr>
        <w:pStyle w:val="ListParagraph"/>
        <w:ind w:left="0"/>
        <w:rPr>
          <w:rFonts w:ascii="Arial" w:hAnsi="Arial" w:cs="Arial"/>
          <w:bCs/>
          <w:i/>
          <w:lang w:eastAsia="zh-CN"/>
        </w:rPr>
      </w:pPr>
    </w:p>
    <w:p w14:paraId="5D5F9470" w14:textId="77777777" w:rsidR="00FD79D0" w:rsidRDefault="00FD79D0" w:rsidP="00E34383">
      <w:pPr>
        <w:pStyle w:val="ListParagraph"/>
        <w:rPr>
          <w:rFonts w:ascii="Arial" w:hAnsi="Arial" w:cs="Arial"/>
          <w:bCs/>
          <w:i/>
          <w:lang w:eastAsia="zh-CN"/>
        </w:rPr>
      </w:pPr>
    </w:p>
    <w:p w14:paraId="255AC0E2" w14:textId="77777777" w:rsidR="00FF3648" w:rsidRDefault="00FF3648" w:rsidP="0051048C">
      <w:pPr>
        <w:pStyle w:val="ListParagraph"/>
        <w:ind w:left="0"/>
        <w:jc w:val="both"/>
        <w:rPr>
          <w:rFonts w:ascii="Arial" w:hAnsi="Arial" w:cs="Arial"/>
          <w:bCs/>
          <w:lang w:eastAsia="zh-CN"/>
        </w:rPr>
      </w:pPr>
      <w:r>
        <w:rPr>
          <w:rFonts w:ascii="Arial" w:hAnsi="Arial" w:cs="Arial"/>
          <w:bCs/>
          <w:lang w:eastAsia="zh-CN"/>
        </w:rPr>
        <w:t>If UE receives the WUS in a narrow BWP B1, associated SS Sets with WUS DCI format are configured in BWP B1. As UE may need to monitor WUS, possibly periodically before every DRX ON, UE needs to camp on BWP B1 at the start of the slot where WUS monitoring occasion is configured. Hence, if BWP-inactivity-timer of any other BWP is running, UE may need to stop the timer and tune to BWP B1. If BWP B1 is not default BWP, UE may start BWP-inactivity-timer for B1 which may be terminated shortly after if WUS DCI signals BWP switching.</w:t>
      </w:r>
    </w:p>
    <w:p w14:paraId="25A65912" w14:textId="77777777" w:rsidR="00FF3648" w:rsidRDefault="00FF3648" w:rsidP="00E34383">
      <w:pPr>
        <w:pStyle w:val="ListParagraph"/>
        <w:ind w:left="0"/>
        <w:rPr>
          <w:rFonts w:ascii="Arial" w:hAnsi="Arial" w:cs="Arial"/>
          <w:bCs/>
          <w:lang w:eastAsia="zh-CN"/>
        </w:rPr>
      </w:pPr>
    </w:p>
    <w:p w14:paraId="79B3DF80" w14:textId="4F1F4D92" w:rsidR="00B96B32" w:rsidRDefault="00FF3648" w:rsidP="00E34383">
      <w:pPr>
        <w:pStyle w:val="ListParagraph"/>
        <w:ind w:left="0"/>
        <w:rPr>
          <w:rFonts w:ascii="Arial" w:hAnsi="Arial" w:cs="Arial"/>
          <w:b/>
          <w:bCs/>
          <w:lang w:eastAsia="zh-CN"/>
        </w:rPr>
      </w:pPr>
      <w:r w:rsidRPr="00E34383">
        <w:rPr>
          <w:rFonts w:ascii="Arial" w:hAnsi="Arial" w:cs="Arial"/>
          <w:b/>
          <w:bCs/>
          <w:lang w:eastAsia="zh-CN"/>
        </w:rPr>
        <w:t>Observation</w:t>
      </w:r>
      <w:r w:rsidR="00304E8E">
        <w:rPr>
          <w:rFonts w:ascii="Arial" w:hAnsi="Arial" w:cs="Arial"/>
          <w:b/>
          <w:bCs/>
          <w:lang w:eastAsia="zh-CN"/>
        </w:rPr>
        <w:t xml:space="preserve"> </w:t>
      </w:r>
      <w:r w:rsidR="003E5162">
        <w:rPr>
          <w:rFonts w:ascii="Arial" w:hAnsi="Arial" w:cs="Arial"/>
          <w:b/>
          <w:bCs/>
          <w:lang w:eastAsia="zh-CN"/>
        </w:rPr>
        <w:t>2</w:t>
      </w:r>
      <w:r w:rsidRPr="00E34383">
        <w:rPr>
          <w:rFonts w:ascii="Arial" w:hAnsi="Arial" w:cs="Arial"/>
          <w:b/>
          <w:bCs/>
          <w:lang w:eastAsia="zh-CN"/>
        </w:rPr>
        <w:t xml:space="preserve">: </w:t>
      </w:r>
    </w:p>
    <w:p w14:paraId="04923B26" w14:textId="77777777" w:rsidR="00FF3648" w:rsidRPr="002D3047" w:rsidRDefault="00FF3648" w:rsidP="00070F70">
      <w:pPr>
        <w:pStyle w:val="ListParagraph"/>
        <w:numPr>
          <w:ilvl w:val="0"/>
          <w:numId w:val="9"/>
        </w:numPr>
        <w:ind w:left="360"/>
        <w:rPr>
          <w:rFonts w:ascii="Arial" w:hAnsi="Arial" w:cs="Arial"/>
          <w:bCs/>
          <w:i/>
          <w:lang w:eastAsia="zh-CN"/>
        </w:rPr>
      </w:pPr>
      <w:r w:rsidRPr="002D3047">
        <w:rPr>
          <w:rFonts w:ascii="Arial" w:hAnsi="Arial" w:cs="Arial"/>
          <w:bCs/>
          <w:i/>
          <w:lang w:eastAsia="zh-CN"/>
        </w:rPr>
        <w:t>If UE monitors WUS in a given BWP, UE may need to tune to the given BWP before WUS transmit occasion and may need to stop any other running BWP-inactivity-timer.</w:t>
      </w:r>
    </w:p>
    <w:p w14:paraId="78F3C7D7" w14:textId="77777777" w:rsidR="00B975F2" w:rsidRPr="005A4E4F" w:rsidRDefault="00B975F2" w:rsidP="00B975F2">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3B46754C" w14:textId="52017709" w:rsidR="00387F91" w:rsidRDefault="00F5596B" w:rsidP="000A4DFD">
      <w:pPr>
        <w:rPr>
          <w:rFonts w:ascii="Arial" w:hAnsi="Arial" w:cs="Arial"/>
        </w:rPr>
      </w:pPr>
      <w:r>
        <w:rPr>
          <w:rFonts w:ascii="Arial" w:hAnsi="Arial" w:cs="Arial"/>
        </w:rPr>
        <w:t xml:space="preserve">In this contribution, we discussed different design aspects for </w:t>
      </w:r>
      <w:r w:rsidRPr="00F5596B">
        <w:rPr>
          <w:rFonts w:ascii="Arial" w:hAnsi="Arial" w:cs="Arial"/>
        </w:rPr>
        <w:t>PDCCH-based power saving signal</w:t>
      </w:r>
      <w:r>
        <w:rPr>
          <w:rFonts w:ascii="Arial" w:hAnsi="Arial" w:cs="Arial"/>
        </w:rPr>
        <w:t xml:space="preserve"> including DCI contents, formats, CORESET configurations, </w:t>
      </w:r>
      <w:r w:rsidR="003E5162">
        <w:rPr>
          <w:rFonts w:ascii="Arial" w:hAnsi="Arial" w:cs="Arial"/>
        </w:rPr>
        <w:t>etc</w:t>
      </w:r>
      <w:r w:rsidR="00831C58">
        <w:rPr>
          <w:rFonts w:ascii="Arial" w:hAnsi="Arial" w:cs="Arial"/>
        </w:rPr>
        <w:t xml:space="preserve">. Based on the discussions, we propose the following: </w:t>
      </w:r>
    </w:p>
    <w:p w14:paraId="2BA4E822" w14:textId="77777777" w:rsidR="003E5162" w:rsidRDefault="003E5162" w:rsidP="003E5162">
      <w:pPr>
        <w:rPr>
          <w:rFonts w:ascii="Arial" w:hAnsi="Arial" w:cs="Arial"/>
          <w:bCs/>
          <w:lang w:eastAsia="zh-CN"/>
        </w:rPr>
      </w:pPr>
      <w:r w:rsidRPr="00FD79D0">
        <w:rPr>
          <w:rFonts w:ascii="Arial" w:hAnsi="Arial" w:cs="Arial"/>
          <w:b/>
          <w:bCs/>
          <w:lang w:eastAsia="zh-CN"/>
        </w:rPr>
        <w:t>Observation 1</w:t>
      </w:r>
      <w:r>
        <w:rPr>
          <w:rFonts w:ascii="Arial" w:hAnsi="Arial" w:cs="Arial"/>
          <w:bCs/>
          <w:lang w:eastAsia="zh-CN"/>
        </w:rPr>
        <w:t xml:space="preserve">: </w:t>
      </w:r>
    </w:p>
    <w:p w14:paraId="706A3A6A" w14:textId="77777777" w:rsidR="003E5162" w:rsidRPr="00FD79D0" w:rsidRDefault="003E5162" w:rsidP="00070F70">
      <w:pPr>
        <w:pStyle w:val="ListParagraph"/>
        <w:numPr>
          <w:ilvl w:val="0"/>
          <w:numId w:val="16"/>
        </w:numPr>
        <w:ind w:left="360"/>
        <w:rPr>
          <w:rFonts w:ascii="Arial" w:hAnsi="Arial" w:cs="Arial"/>
          <w:bCs/>
          <w:i/>
          <w:lang w:eastAsia="zh-CN"/>
        </w:rPr>
      </w:pPr>
      <w:r w:rsidRPr="00FD79D0">
        <w:rPr>
          <w:rFonts w:ascii="Arial" w:hAnsi="Arial" w:cs="Arial"/>
          <w:bCs/>
          <w:i/>
          <w:lang w:eastAsia="zh-CN"/>
        </w:rPr>
        <w:t xml:space="preserve">UE specific DCI format would cause higher signalling overhead than group-common DCI format and for a limited WUS signalling content, UE specific DCI format is not justified. </w:t>
      </w:r>
    </w:p>
    <w:p w14:paraId="43C1492B" w14:textId="77777777" w:rsidR="003E5162" w:rsidRDefault="003E5162" w:rsidP="00250818">
      <w:pPr>
        <w:pStyle w:val="ListParagraph"/>
        <w:ind w:left="0"/>
        <w:rPr>
          <w:rFonts w:ascii="Arial" w:hAnsi="Arial" w:cs="Arial"/>
          <w:b/>
          <w:bCs/>
          <w:lang w:eastAsia="zh-CN"/>
        </w:rPr>
      </w:pPr>
    </w:p>
    <w:p w14:paraId="69A94B58" w14:textId="2002879D" w:rsidR="00250818" w:rsidRDefault="00250818" w:rsidP="00250818">
      <w:pPr>
        <w:pStyle w:val="ListParagraph"/>
        <w:ind w:left="0"/>
        <w:rPr>
          <w:rFonts w:ascii="Arial" w:hAnsi="Arial" w:cs="Arial"/>
          <w:b/>
          <w:bCs/>
          <w:lang w:eastAsia="zh-CN"/>
        </w:rPr>
      </w:pPr>
      <w:r w:rsidRPr="00E34383">
        <w:rPr>
          <w:rFonts w:ascii="Arial" w:hAnsi="Arial" w:cs="Arial"/>
          <w:b/>
          <w:bCs/>
          <w:lang w:eastAsia="zh-CN"/>
        </w:rPr>
        <w:t>Observation</w:t>
      </w:r>
      <w:r>
        <w:rPr>
          <w:rFonts w:ascii="Arial" w:hAnsi="Arial" w:cs="Arial"/>
          <w:b/>
          <w:bCs/>
          <w:lang w:eastAsia="zh-CN"/>
        </w:rPr>
        <w:t xml:space="preserve"> </w:t>
      </w:r>
      <w:r w:rsidR="003E5162">
        <w:rPr>
          <w:rFonts w:ascii="Arial" w:hAnsi="Arial" w:cs="Arial"/>
          <w:b/>
          <w:bCs/>
          <w:lang w:eastAsia="zh-CN"/>
        </w:rPr>
        <w:t>2</w:t>
      </w:r>
      <w:r w:rsidRPr="00E34383">
        <w:rPr>
          <w:rFonts w:ascii="Arial" w:hAnsi="Arial" w:cs="Arial"/>
          <w:b/>
          <w:bCs/>
          <w:lang w:eastAsia="zh-CN"/>
        </w:rPr>
        <w:t xml:space="preserve">: </w:t>
      </w:r>
    </w:p>
    <w:p w14:paraId="1EBC4CDB" w14:textId="77777777" w:rsidR="00250818" w:rsidRPr="00FD3408" w:rsidRDefault="00250818" w:rsidP="00070F70">
      <w:pPr>
        <w:pStyle w:val="ListParagraph"/>
        <w:numPr>
          <w:ilvl w:val="0"/>
          <w:numId w:val="9"/>
        </w:numPr>
        <w:ind w:left="360"/>
        <w:rPr>
          <w:rFonts w:ascii="Arial" w:hAnsi="Arial" w:cs="Arial"/>
          <w:bCs/>
          <w:i/>
          <w:lang w:eastAsia="zh-CN"/>
        </w:rPr>
      </w:pPr>
      <w:r w:rsidRPr="00FD3408">
        <w:rPr>
          <w:rFonts w:ascii="Arial" w:hAnsi="Arial" w:cs="Arial"/>
          <w:bCs/>
          <w:i/>
          <w:lang w:eastAsia="zh-CN"/>
        </w:rPr>
        <w:t>If UE monitors WUS in a given BWP, UE may need to tune to the given BWP before WUS transmit occasion and may need to stop any other running BWP-inactivity-timer.</w:t>
      </w:r>
    </w:p>
    <w:p w14:paraId="5F9A76B5" w14:textId="77777777" w:rsidR="00250818" w:rsidRDefault="00250818" w:rsidP="00250818">
      <w:pPr>
        <w:pStyle w:val="ListParagraph"/>
        <w:ind w:left="0"/>
        <w:rPr>
          <w:rFonts w:ascii="Arial" w:hAnsi="Arial" w:cs="Arial"/>
          <w:b/>
          <w:bCs/>
          <w:lang w:eastAsia="zh-CN"/>
        </w:rPr>
      </w:pPr>
    </w:p>
    <w:p w14:paraId="06C2F662" w14:textId="77777777" w:rsidR="003E5162" w:rsidRDefault="003E5162" w:rsidP="00250818">
      <w:pPr>
        <w:pStyle w:val="ListParagraph"/>
        <w:ind w:left="0"/>
        <w:rPr>
          <w:rFonts w:ascii="Arial" w:hAnsi="Arial" w:cs="Arial"/>
          <w:b/>
          <w:bCs/>
          <w:lang w:eastAsia="zh-CN"/>
        </w:rPr>
      </w:pPr>
    </w:p>
    <w:p w14:paraId="4DEFE7BB" w14:textId="77777777" w:rsidR="003E5162" w:rsidRDefault="003E5162" w:rsidP="003E5162">
      <w:pPr>
        <w:spacing w:after="0"/>
        <w:rPr>
          <w:rFonts w:ascii="Arial" w:hAnsi="Arial" w:cs="Arial"/>
          <w:b/>
          <w:bCs/>
          <w:lang w:eastAsia="zh-CN"/>
        </w:rPr>
      </w:pPr>
      <w:r w:rsidRPr="004331DA">
        <w:rPr>
          <w:rFonts w:ascii="Arial" w:hAnsi="Arial" w:cs="Arial"/>
          <w:b/>
          <w:bCs/>
          <w:lang w:eastAsia="zh-CN"/>
        </w:rPr>
        <w:t xml:space="preserve">Proposal </w:t>
      </w:r>
      <w:r>
        <w:rPr>
          <w:rFonts w:ascii="Arial" w:hAnsi="Arial" w:cs="Arial"/>
          <w:b/>
          <w:bCs/>
          <w:lang w:eastAsia="zh-CN"/>
        </w:rPr>
        <w:t>1</w:t>
      </w:r>
      <w:r w:rsidRPr="004331DA">
        <w:rPr>
          <w:rFonts w:ascii="Arial" w:hAnsi="Arial" w:cs="Arial"/>
          <w:b/>
          <w:bCs/>
          <w:lang w:eastAsia="zh-CN"/>
        </w:rPr>
        <w:t xml:space="preserve">: </w:t>
      </w:r>
    </w:p>
    <w:p w14:paraId="4DE7293F" w14:textId="77777777" w:rsidR="00653C10" w:rsidRDefault="00653C10" w:rsidP="00653C10">
      <w:pPr>
        <w:numPr>
          <w:ilvl w:val="0"/>
          <w:numId w:val="5"/>
        </w:numPr>
        <w:spacing w:after="0"/>
        <w:ind w:left="360"/>
        <w:rPr>
          <w:rFonts w:ascii="Arial" w:hAnsi="Arial" w:cs="Arial"/>
          <w:bCs/>
          <w:i/>
          <w:lang w:eastAsia="zh-CN"/>
        </w:rPr>
      </w:pPr>
      <w:r>
        <w:rPr>
          <w:rFonts w:ascii="Arial" w:hAnsi="Arial" w:cs="Arial"/>
          <w:bCs/>
          <w:i/>
          <w:lang w:eastAsia="zh-CN"/>
        </w:rPr>
        <w:t>Group-common DCI format is supported for wake-up signal PDCCH</w:t>
      </w:r>
    </w:p>
    <w:p w14:paraId="382625D6" w14:textId="77777777" w:rsidR="00653C10" w:rsidRPr="00B47D2F" w:rsidRDefault="00653C10"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The DCI format has UE specific fields</w:t>
      </w:r>
    </w:p>
    <w:p w14:paraId="2A865551" w14:textId="77777777" w:rsidR="00653C10" w:rsidRPr="00B47D2F" w:rsidRDefault="00653C10"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At least wake-up trigger and BWP indication can be included in the UE specific fields</w:t>
      </w:r>
    </w:p>
    <w:p w14:paraId="0072C4AE" w14:textId="77777777" w:rsidR="003E5162" w:rsidRDefault="003E5162" w:rsidP="00250818">
      <w:pPr>
        <w:pStyle w:val="ListParagraph"/>
        <w:ind w:left="0"/>
        <w:rPr>
          <w:rFonts w:ascii="Arial" w:hAnsi="Arial" w:cs="Arial"/>
          <w:b/>
          <w:bCs/>
          <w:lang w:eastAsia="zh-CN"/>
        </w:rPr>
      </w:pPr>
    </w:p>
    <w:p w14:paraId="59E28EDF" w14:textId="77777777" w:rsidR="003E5162" w:rsidRDefault="003E5162" w:rsidP="003E5162">
      <w:pPr>
        <w:pStyle w:val="ListParagraph"/>
        <w:ind w:left="0"/>
        <w:rPr>
          <w:rFonts w:ascii="Arial" w:hAnsi="Arial" w:cs="Arial"/>
          <w:b/>
          <w:bCs/>
          <w:lang w:eastAsia="zh-CN"/>
        </w:rPr>
      </w:pPr>
      <w:r w:rsidRPr="00E34383">
        <w:rPr>
          <w:rFonts w:ascii="Arial" w:hAnsi="Arial" w:cs="Arial"/>
          <w:b/>
          <w:bCs/>
          <w:lang w:eastAsia="zh-CN"/>
        </w:rPr>
        <w:t xml:space="preserve">Proposal </w:t>
      </w:r>
      <w:r>
        <w:rPr>
          <w:rFonts w:ascii="Arial" w:hAnsi="Arial" w:cs="Arial"/>
          <w:b/>
          <w:bCs/>
          <w:lang w:eastAsia="zh-CN"/>
        </w:rPr>
        <w:t>2</w:t>
      </w:r>
      <w:r w:rsidRPr="00E34383">
        <w:rPr>
          <w:rFonts w:ascii="Arial" w:hAnsi="Arial" w:cs="Arial"/>
          <w:b/>
          <w:bCs/>
          <w:lang w:eastAsia="zh-CN"/>
        </w:rPr>
        <w:t xml:space="preserve">: </w:t>
      </w:r>
    </w:p>
    <w:p w14:paraId="638FFA18" w14:textId="77777777" w:rsidR="003E5162" w:rsidRPr="00E34383" w:rsidRDefault="003E5162" w:rsidP="00070F70">
      <w:pPr>
        <w:pStyle w:val="ListParagraph"/>
        <w:numPr>
          <w:ilvl w:val="0"/>
          <w:numId w:val="6"/>
        </w:numPr>
        <w:rPr>
          <w:rFonts w:ascii="Arial" w:hAnsi="Arial" w:cs="Arial"/>
          <w:b/>
          <w:bCs/>
          <w:lang w:eastAsia="zh-CN"/>
        </w:rPr>
      </w:pPr>
      <w:r w:rsidRPr="002D3047">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140333AF" w14:textId="77777777" w:rsidR="003E5162" w:rsidRDefault="003E5162" w:rsidP="00250818">
      <w:pPr>
        <w:pStyle w:val="ListParagraph"/>
        <w:ind w:left="0"/>
        <w:rPr>
          <w:rFonts w:ascii="Arial" w:hAnsi="Arial" w:cs="Arial"/>
          <w:b/>
          <w:bCs/>
          <w:lang w:eastAsia="zh-CN"/>
        </w:rPr>
      </w:pPr>
    </w:p>
    <w:p w14:paraId="405B9A05" w14:textId="77777777" w:rsidR="003E5162" w:rsidRDefault="003E5162" w:rsidP="003E5162">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3</w:t>
      </w:r>
      <w:r w:rsidRPr="009C2D2E">
        <w:rPr>
          <w:rFonts w:ascii="Arial" w:hAnsi="Arial" w:cs="Arial"/>
          <w:b/>
          <w:bCs/>
          <w:lang w:eastAsia="zh-CN"/>
        </w:rPr>
        <w:t xml:space="preserve">: </w:t>
      </w:r>
    </w:p>
    <w:p w14:paraId="153097CC" w14:textId="77777777" w:rsidR="003E5162" w:rsidRPr="00FB0085" w:rsidRDefault="003E5162" w:rsidP="00070F70">
      <w:pPr>
        <w:numPr>
          <w:ilvl w:val="0"/>
          <w:numId w:val="8"/>
        </w:numPr>
        <w:spacing w:after="0"/>
        <w:ind w:left="270" w:hanging="270"/>
        <w:rPr>
          <w:rFonts w:ascii="Arial" w:hAnsi="Arial" w:cs="Arial"/>
          <w:bCs/>
          <w:i/>
          <w:lang w:eastAsia="zh-CN"/>
        </w:rPr>
      </w:pPr>
      <w:r w:rsidRPr="00FB0085">
        <w:rPr>
          <w:rFonts w:ascii="Arial" w:hAnsi="Arial" w:cs="Arial"/>
          <w:bCs/>
          <w:i/>
          <w:lang w:eastAsia="zh-CN"/>
        </w:rPr>
        <w:t>GTS DCI at least includes indication of duration for skipping PDCCH monitoring occasions</w:t>
      </w:r>
      <w:r>
        <w:rPr>
          <w:rFonts w:ascii="Arial" w:hAnsi="Arial" w:cs="Arial"/>
          <w:bCs/>
          <w:i/>
          <w:lang w:eastAsia="zh-CN"/>
        </w:rPr>
        <w:t xml:space="preserve">. </w:t>
      </w:r>
    </w:p>
    <w:p w14:paraId="3C19AF01" w14:textId="77777777" w:rsidR="003E5162" w:rsidRDefault="003E5162" w:rsidP="00250818">
      <w:pPr>
        <w:pStyle w:val="ListParagraph"/>
        <w:ind w:left="0"/>
        <w:rPr>
          <w:rFonts w:ascii="Arial" w:hAnsi="Arial" w:cs="Arial"/>
          <w:b/>
          <w:bCs/>
          <w:lang w:eastAsia="zh-CN"/>
        </w:rPr>
      </w:pPr>
    </w:p>
    <w:p w14:paraId="1764385A" w14:textId="77777777" w:rsidR="003E5162" w:rsidRDefault="003E5162" w:rsidP="003E5162">
      <w:pPr>
        <w:spacing w:before="120"/>
        <w:rPr>
          <w:rFonts w:ascii="Arial" w:hAnsi="Arial" w:cs="Arial"/>
          <w:lang w:val="en-US" w:eastAsia="zh-CN"/>
        </w:rPr>
      </w:pPr>
      <w:r w:rsidRPr="00FD79D0">
        <w:rPr>
          <w:rFonts w:ascii="Arial" w:hAnsi="Arial" w:cs="Arial"/>
          <w:b/>
          <w:lang w:val="en-US" w:eastAsia="zh-CN"/>
        </w:rPr>
        <w:t>Proposal 4</w:t>
      </w:r>
      <w:r>
        <w:rPr>
          <w:rFonts w:ascii="Arial" w:hAnsi="Arial" w:cs="Arial"/>
          <w:lang w:val="en-US" w:eastAsia="zh-CN"/>
        </w:rPr>
        <w:t xml:space="preserve">. </w:t>
      </w:r>
    </w:p>
    <w:p w14:paraId="7AD29DD2" w14:textId="77777777" w:rsidR="003E5162" w:rsidRPr="003E5162" w:rsidRDefault="003E5162" w:rsidP="00070F70">
      <w:pPr>
        <w:pStyle w:val="ListParagraph"/>
        <w:numPr>
          <w:ilvl w:val="0"/>
          <w:numId w:val="17"/>
        </w:numPr>
        <w:spacing w:before="120"/>
        <w:rPr>
          <w:rFonts w:ascii="Arial" w:hAnsi="Arial" w:cs="Arial"/>
          <w:i/>
          <w:lang w:val="en-US" w:eastAsia="zh-CN"/>
        </w:rPr>
      </w:pPr>
      <w:r w:rsidRPr="003E5162">
        <w:rPr>
          <w:rFonts w:ascii="Arial" w:hAnsi="Arial" w:cs="Arial"/>
          <w:i/>
          <w:lang w:val="en-US" w:eastAsia="zh-CN"/>
        </w:rPr>
        <w:t>Existing Rel-15 DCI formats can be considered for indicating go-to-sleep indication, where one or more fields in the DCI format can be re-interpreted for signaling go-to-sleep.</w:t>
      </w:r>
    </w:p>
    <w:p w14:paraId="4DAA3FF3" w14:textId="77777777" w:rsidR="003E5162" w:rsidRDefault="003E5162" w:rsidP="00250818">
      <w:pPr>
        <w:pStyle w:val="ListParagraph"/>
        <w:ind w:left="0"/>
        <w:rPr>
          <w:rFonts w:ascii="Arial" w:hAnsi="Arial" w:cs="Arial"/>
          <w:b/>
          <w:bCs/>
          <w:lang w:eastAsia="zh-CN"/>
        </w:rPr>
      </w:pPr>
    </w:p>
    <w:p w14:paraId="00140B81" w14:textId="77777777" w:rsidR="003E5162" w:rsidRDefault="003E5162" w:rsidP="003E5162">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5</w:t>
      </w:r>
      <w:r w:rsidRPr="009C2D2E">
        <w:rPr>
          <w:rFonts w:ascii="Arial" w:hAnsi="Arial" w:cs="Arial"/>
          <w:b/>
          <w:bCs/>
          <w:lang w:eastAsia="zh-CN"/>
        </w:rPr>
        <w:t xml:space="preserve">: </w:t>
      </w:r>
    </w:p>
    <w:p w14:paraId="1C0A070B" w14:textId="77777777" w:rsidR="003E5162" w:rsidRPr="002D3047" w:rsidRDefault="003E5162" w:rsidP="00070F70">
      <w:pPr>
        <w:numPr>
          <w:ilvl w:val="0"/>
          <w:numId w:val="9"/>
        </w:numPr>
        <w:spacing w:after="0"/>
        <w:ind w:left="270" w:hanging="270"/>
        <w:rPr>
          <w:rFonts w:ascii="Arial" w:hAnsi="Arial" w:cs="Arial"/>
          <w:bCs/>
          <w:i/>
          <w:lang w:eastAsia="zh-CN"/>
        </w:rPr>
      </w:pPr>
      <w:r>
        <w:rPr>
          <w:rFonts w:ascii="Arial" w:hAnsi="Arial" w:cs="Arial"/>
          <w:bCs/>
          <w:i/>
          <w:lang w:eastAsia="zh-CN"/>
        </w:rPr>
        <w:t>A group-common DCI format can be considered for signalling WUS and GTS in a unified manner</w:t>
      </w:r>
      <w:r w:rsidRPr="002D3047">
        <w:rPr>
          <w:rFonts w:ascii="Arial" w:hAnsi="Arial" w:cs="Arial"/>
          <w:bCs/>
          <w:i/>
          <w:lang w:eastAsia="zh-CN"/>
        </w:rPr>
        <w:t>.</w:t>
      </w:r>
    </w:p>
    <w:p w14:paraId="427E3DC2" w14:textId="77777777" w:rsidR="003E5162" w:rsidRDefault="003E5162" w:rsidP="00250818">
      <w:pPr>
        <w:pStyle w:val="ListParagraph"/>
        <w:ind w:left="0"/>
        <w:rPr>
          <w:rFonts w:ascii="Arial" w:hAnsi="Arial" w:cs="Arial"/>
          <w:b/>
          <w:bCs/>
          <w:lang w:eastAsia="zh-CN"/>
        </w:rPr>
      </w:pPr>
    </w:p>
    <w:p w14:paraId="1345C57C" w14:textId="77777777" w:rsidR="00653C10" w:rsidRDefault="00653C10" w:rsidP="00653C10">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6</w:t>
      </w:r>
      <w:r w:rsidRPr="009C2D2E">
        <w:rPr>
          <w:rFonts w:ascii="Arial" w:hAnsi="Arial" w:cs="Arial"/>
          <w:b/>
          <w:bCs/>
          <w:lang w:eastAsia="zh-CN"/>
        </w:rPr>
        <w:t xml:space="preserve">: </w:t>
      </w:r>
    </w:p>
    <w:p w14:paraId="76B5F46B" w14:textId="77777777" w:rsidR="00653C10" w:rsidRPr="00FD79D0" w:rsidRDefault="00653C10" w:rsidP="00653C10">
      <w:pPr>
        <w:numPr>
          <w:ilvl w:val="0"/>
          <w:numId w:val="9"/>
        </w:numPr>
        <w:spacing w:after="0"/>
        <w:ind w:left="270" w:hanging="270"/>
        <w:rPr>
          <w:rFonts w:ascii="Arial" w:hAnsi="Arial" w:cs="Arial"/>
          <w:bCs/>
          <w:i/>
          <w:lang w:eastAsia="zh-CN"/>
        </w:rPr>
      </w:pPr>
      <w:r>
        <w:rPr>
          <w:rFonts w:ascii="Arial" w:hAnsi="Arial" w:cs="Arial"/>
          <w:bCs/>
          <w:i/>
          <w:lang w:eastAsia="zh-CN"/>
        </w:rPr>
        <w:t>D</w:t>
      </w:r>
      <w:r w:rsidRPr="00FD79D0">
        <w:rPr>
          <w:rFonts w:ascii="Arial" w:hAnsi="Arial" w:cs="Arial"/>
          <w:bCs/>
          <w:i/>
          <w:lang w:eastAsia="zh-CN"/>
        </w:rPr>
        <w:t>ifferent sets of DCI format sizes for Active time vs. out of Active time</w:t>
      </w:r>
      <w:r>
        <w:rPr>
          <w:rFonts w:ascii="Arial" w:hAnsi="Arial" w:cs="Arial"/>
          <w:bCs/>
          <w:i/>
          <w:lang w:eastAsia="zh-CN"/>
        </w:rPr>
        <w:t xml:space="preserve"> are supported by a UE.</w:t>
      </w:r>
    </w:p>
    <w:p w14:paraId="75B15C19" w14:textId="77777777" w:rsidR="003E5162" w:rsidRDefault="003E5162" w:rsidP="003E5162">
      <w:pPr>
        <w:pStyle w:val="ListParagraph"/>
        <w:ind w:left="0"/>
        <w:rPr>
          <w:rFonts w:ascii="Arial" w:hAnsi="Arial" w:cs="Arial"/>
          <w:bCs/>
          <w:lang w:eastAsia="zh-CN"/>
        </w:rPr>
      </w:pPr>
    </w:p>
    <w:p w14:paraId="302726CA" w14:textId="77777777" w:rsidR="003E5162" w:rsidRDefault="003E5162" w:rsidP="003E5162">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7</w:t>
      </w:r>
      <w:r w:rsidRPr="009C2D2E">
        <w:rPr>
          <w:rFonts w:ascii="Arial" w:hAnsi="Arial" w:cs="Arial"/>
          <w:b/>
          <w:bCs/>
          <w:lang w:eastAsia="zh-CN"/>
        </w:rPr>
        <w:t xml:space="preserve">: </w:t>
      </w:r>
    </w:p>
    <w:p w14:paraId="6907E906" w14:textId="77777777" w:rsidR="003E5162" w:rsidRPr="00A0654D" w:rsidRDefault="003E5162" w:rsidP="00070F70">
      <w:pPr>
        <w:numPr>
          <w:ilvl w:val="0"/>
          <w:numId w:val="9"/>
        </w:numPr>
        <w:spacing w:after="0"/>
        <w:ind w:left="270" w:hanging="270"/>
        <w:rPr>
          <w:rFonts w:ascii="Arial" w:hAnsi="Arial" w:cs="Arial"/>
          <w:bCs/>
          <w:i/>
          <w:lang w:eastAsia="zh-CN"/>
        </w:rPr>
      </w:pPr>
      <w:r>
        <w:rPr>
          <w:rFonts w:ascii="Arial" w:hAnsi="Arial" w:cs="Arial"/>
          <w:bCs/>
          <w:i/>
          <w:lang w:eastAsia="zh-CN"/>
        </w:rPr>
        <w:t>CORESET can be shared between power saving signal and other control signal transmission.</w:t>
      </w:r>
    </w:p>
    <w:p w14:paraId="1A81EE3A" w14:textId="77777777" w:rsidR="00387F91" w:rsidRPr="000A4DFD" w:rsidRDefault="00387F91" w:rsidP="000A4DFD">
      <w:pPr>
        <w:rPr>
          <w:rFonts w:ascii="Arial" w:hAnsi="Arial" w:cs="Arial"/>
          <w:lang w:val="en-US" w:eastAsia="zh-CN"/>
        </w:rPr>
      </w:pPr>
    </w:p>
    <w:p w14:paraId="059CF932"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10A9A2" w14:textId="77777777" w:rsidR="00AA3CE8" w:rsidRPr="00C465BA" w:rsidRDefault="00C465BA" w:rsidP="00C465BA">
      <w:pPr>
        <w:numPr>
          <w:ilvl w:val="0"/>
          <w:numId w:val="1"/>
        </w:numPr>
        <w:rPr>
          <w:rFonts w:ascii="Arial" w:hAnsi="Arial" w:cs="Arial"/>
          <w:lang w:val="en-US"/>
        </w:rPr>
      </w:pPr>
      <w:r w:rsidRPr="00C465BA">
        <w:rPr>
          <w:rFonts w:ascii="Arial" w:hAnsi="Arial" w:cs="Arial"/>
          <w:lang w:val="en-US"/>
        </w:rPr>
        <w:t>RP-190727</w:t>
      </w:r>
      <w:r>
        <w:rPr>
          <w:rFonts w:ascii="Arial" w:hAnsi="Arial" w:cs="Arial"/>
          <w:lang w:val="en-US"/>
        </w:rPr>
        <w:tab/>
      </w:r>
      <w:r w:rsidRPr="00C465BA">
        <w:rPr>
          <w:rFonts w:ascii="Arial" w:hAnsi="Arial" w:cs="Arial"/>
          <w:lang w:val="en-US"/>
        </w:rPr>
        <w:tab/>
        <w:t>New WID: UE Power Saving in NR</w:t>
      </w:r>
      <w:r>
        <w:rPr>
          <w:rFonts w:ascii="Arial" w:hAnsi="Arial" w:cs="Arial"/>
          <w:lang w:val="en-US"/>
        </w:rPr>
        <w:t xml:space="preserve">, </w:t>
      </w:r>
      <w:r w:rsidRPr="00C465BA">
        <w:rPr>
          <w:rFonts w:ascii="Arial" w:hAnsi="Arial" w:cs="Arial"/>
          <w:lang w:val="en-US"/>
        </w:rPr>
        <w:t>CATT, CAICT</w:t>
      </w:r>
    </w:p>
    <w:p w14:paraId="29CCCF51" w14:textId="77777777" w:rsidR="003E5162" w:rsidRPr="009C2D2E" w:rsidRDefault="003E5162" w:rsidP="003E5162">
      <w:pPr>
        <w:numPr>
          <w:ilvl w:val="0"/>
          <w:numId w:val="1"/>
        </w:numPr>
        <w:rPr>
          <w:rFonts w:ascii="Arial" w:hAnsi="Arial" w:cs="Arial"/>
          <w:lang w:val="en-US"/>
        </w:rPr>
      </w:pPr>
      <w:r>
        <w:rPr>
          <w:rFonts w:ascii="Arial" w:hAnsi="Arial" w:cs="Arial"/>
          <w:lang w:val="en-US"/>
        </w:rPr>
        <w:t>Chairman notes of RAN1 #96bis meeting</w:t>
      </w:r>
    </w:p>
    <w:p w14:paraId="0448AE15" w14:textId="19615C86" w:rsidR="00C465BA" w:rsidRDefault="009C2D2E" w:rsidP="009C2D2E">
      <w:pPr>
        <w:numPr>
          <w:ilvl w:val="0"/>
          <w:numId w:val="1"/>
        </w:numPr>
        <w:rPr>
          <w:rFonts w:ascii="Arial" w:hAnsi="Arial" w:cs="Arial"/>
          <w:lang w:val="en-US"/>
        </w:rPr>
      </w:pPr>
      <w:r w:rsidRPr="009C2D2E">
        <w:rPr>
          <w:rFonts w:ascii="Arial" w:hAnsi="Arial" w:cs="Arial"/>
          <w:lang w:val="en-US"/>
        </w:rPr>
        <w:t>3GPP TR 38.840</w:t>
      </w:r>
      <w:r w:rsidRPr="009C2D2E">
        <w:t xml:space="preserve"> </w:t>
      </w:r>
      <w:r>
        <w:tab/>
      </w:r>
      <w:r w:rsidRPr="009C2D2E">
        <w:rPr>
          <w:rFonts w:ascii="Arial" w:hAnsi="Arial" w:cs="Arial"/>
          <w:lang w:val="en-US"/>
        </w:rPr>
        <w:t>Study on UE Power Saving</w:t>
      </w:r>
      <w:r w:rsidR="009126FD">
        <w:rPr>
          <w:rFonts w:ascii="Arial" w:hAnsi="Arial" w:cs="Arial"/>
          <w:lang w:val="en-US"/>
        </w:rPr>
        <w:t xml:space="preserve"> </w:t>
      </w:r>
      <w:r w:rsidR="009126FD" w:rsidRPr="009126FD">
        <w:rPr>
          <w:rFonts w:ascii="Arial" w:hAnsi="Arial" w:cs="Arial"/>
          <w:lang w:val="en-US"/>
        </w:rPr>
        <w:t>in NR</w:t>
      </w:r>
    </w:p>
    <w:p w14:paraId="35614933" w14:textId="7041F8A6" w:rsidR="003E5162" w:rsidRPr="009C2D2E" w:rsidRDefault="003E5162" w:rsidP="003E5162">
      <w:pPr>
        <w:numPr>
          <w:ilvl w:val="0"/>
          <w:numId w:val="1"/>
        </w:numPr>
        <w:rPr>
          <w:rFonts w:ascii="Arial" w:hAnsi="Arial" w:cs="Arial"/>
          <w:lang w:val="en-US"/>
        </w:rPr>
      </w:pPr>
      <w:r>
        <w:rPr>
          <w:rFonts w:ascii="Arial" w:hAnsi="Arial" w:cs="Arial"/>
          <w:lang w:val="en-US"/>
        </w:rPr>
        <w:t>Chairman notes of RAN1 #96 meeting</w:t>
      </w:r>
    </w:p>
    <w:p w14:paraId="313A28C6" w14:textId="77777777" w:rsidR="003E5162" w:rsidRDefault="003E5162" w:rsidP="003E5162">
      <w:pPr>
        <w:ind w:left="420"/>
        <w:rPr>
          <w:rFonts w:ascii="Arial" w:hAnsi="Arial" w:cs="Arial"/>
          <w:lang w:val="en-US"/>
        </w:rPr>
      </w:pPr>
    </w:p>
    <w:sectPr w:rsidR="003E5162"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C2ADD" w14:textId="77777777" w:rsidR="000A3E61" w:rsidRDefault="000A3E61">
      <w:pPr>
        <w:spacing w:after="0"/>
      </w:pPr>
      <w:r>
        <w:separator/>
      </w:r>
    </w:p>
  </w:endnote>
  <w:endnote w:type="continuationSeparator" w:id="0">
    <w:p w14:paraId="4BE2956E" w14:textId="77777777" w:rsidR="000A3E61" w:rsidRDefault="000A3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2271BC" w:rsidRDefault="002271BC"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2271BC" w:rsidRDefault="002271BC"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77777777" w:rsidR="002271BC" w:rsidRDefault="002271BC"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sidR="00A80F8D">
      <w:rPr>
        <w:rStyle w:val="PageNumber"/>
      </w:rPr>
      <w:t>1</w:t>
    </w:r>
    <w:r w:rsidR="00A80F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F8D">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6C97" w14:textId="77777777" w:rsidR="000A3E61" w:rsidRDefault="000A3E61">
      <w:pPr>
        <w:spacing w:after="0"/>
      </w:pPr>
      <w:r>
        <w:separator/>
      </w:r>
    </w:p>
  </w:footnote>
  <w:footnote w:type="continuationSeparator" w:id="0">
    <w:p w14:paraId="2C2E138B" w14:textId="77777777" w:rsidR="000A3E61" w:rsidRDefault="000A3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2271BC" w:rsidRDefault="002271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CA6"/>
    <w:multiLevelType w:val="hybridMultilevel"/>
    <w:tmpl w:val="2934F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C5B5D"/>
    <w:multiLevelType w:val="hybridMultilevel"/>
    <w:tmpl w:val="91B4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B755F"/>
    <w:multiLevelType w:val="hybridMultilevel"/>
    <w:tmpl w:val="69B236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F17EB"/>
    <w:multiLevelType w:val="hybridMultilevel"/>
    <w:tmpl w:val="D4C04D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557C4D"/>
    <w:multiLevelType w:val="hybridMultilevel"/>
    <w:tmpl w:val="767E36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9" w15:restartNumberingAfterBreak="0">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3E253FE"/>
    <w:multiLevelType w:val="hybridMultilevel"/>
    <w:tmpl w:val="92C28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52EA6"/>
    <w:multiLevelType w:val="hybridMultilevel"/>
    <w:tmpl w:val="EAAC84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61421"/>
    <w:multiLevelType w:val="hybridMultilevel"/>
    <w:tmpl w:val="2FA67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1"/>
  </w:num>
  <w:num w:numId="4">
    <w:abstractNumId w:val="14"/>
  </w:num>
  <w:num w:numId="5">
    <w:abstractNumId w:val="9"/>
  </w:num>
  <w:num w:numId="6">
    <w:abstractNumId w:val="12"/>
  </w:num>
  <w:num w:numId="7">
    <w:abstractNumId w:val="1"/>
  </w:num>
  <w:num w:numId="8">
    <w:abstractNumId w:val="3"/>
  </w:num>
  <w:num w:numId="9">
    <w:abstractNumId w:val="0"/>
  </w:num>
  <w:num w:numId="10">
    <w:abstractNumId w:val="16"/>
  </w:num>
  <w:num w:numId="11">
    <w:abstractNumId w:val="5"/>
  </w:num>
  <w:num w:numId="12">
    <w:abstractNumId w:val="4"/>
  </w:num>
  <w:num w:numId="13">
    <w:abstractNumId w:val="2"/>
  </w:num>
  <w:num w:numId="14">
    <w:abstractNumId w:val="8"/>
  </w:num>
  <w:num w:numId="15">
    <w:abstractNumId w:val="13"/>
  </w:num>
  <w:num w:numId="16">
    <w:abstractNumId w:val="7"/>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2272E"/>
    <w:rsid w:val="0003620D"/>
    <w:rsid w:val="00056A83"/>
    <w:rsid w:val="000632E7"/>
    <w:rsid w:val="00064F2C"/>
    <w:rsid w:val="00070F70"/>
    <w:rsid w:val="00071C07"/>
    <w:rsid w:val="00072DA1"/>
    <w:rsid w:val="00073045"/>
    <w:rsid w:val="000737AB"/>
    <w:rsid w:val="0007393F"/>
    <w:rsid w:val="00080D56"/>
    <w:rsid w:val="000A3DFA"/>
    <w:rsid w:val="000A3E61"/>
    <w:rsid w:val="000A4350"/>
    <w:rsid w:val="000A4DFD"/>
    <w:rsid w:val="000B1217"/>
    <w:rsid w:val="000B2B28"/>
    <w:rsid w:val="000B3A78"/>
    <w:rsid w:val="000B7BFE"/>
    <w:rsid w:val="000C329E"/>
    <w:rsid w:val="000F2FCE"/>
    <w:rsid w:val="000F4BC0"/>
    <w:rsid w:val="000F74BD"/>
    <w:rsid w:val="00120749"/>
    <w:rsid w:val="00121A6D"/>
    <w:rsid w:val="00141FAE"/>
    <w:rsid w:val="00143556"/>
    <w:rsid w:val="00154CCF"/>
    <w:rsid w:val="00154DDA"/>
    <w:rsid w:val="00185D56"/>
    <w:rsid w:val="00187556"/>
    <w:rsid w:val="001924CB"/>
    <w:rsid w:val="00192855"/>
    <w:rsid w:val="00193D69"/>
    <w:rsid w:val="001B179E"/>
    <w:rsid w:val="001C0FF2"/>
    <w:rsid w:val="001E6A5D"/>
    <w:rsid w:val="001F3CE9"/>
    <w:rsid w:val="001F4709"/>
    <w:rsid w:val="001F6659"/>
    <w:rsid w:val="00201AEC"/>
    <w:rsid w:val="002053BF"/>
    <w:rsid w:val="0021296F"/>
    <w:rsid w:val="002220D5"/>
    <w:rsid w:val="002259B3"/>
    <w:rsid w:val="002271BC"/>
    <w:rsid w:val="00246D99"/>
    <w:rsid w:val="00250818"/>
    <w:rsid w:val="00251998"/>
    <w:rsid w:val="0025453E"/>
    <w:rsid w:val="002663EA"/>
    <w:rsid w:val="002A0A34"/>
    <w:rsid w:val="002A2A4D"/>
    <w:rsid w:val="002A558B"/>
    <w:rsid w:val="002B3FF0"/>
    <w:rsid w:val="002B778F"/>
    <w:rsid w:val="002C0AA5"/>
    <w:rsid w:val="002D3047"/>
    <w:rsid w:val="002D55C4"/>
    <w:rsid w:val="002D5667"/>
    <w:rsid w:val="0030193A"/>
    <w:rsid w:val="00304E8E"/>
    <w:rsid w:val="003108A9"/>
    <w:rsid w:val="00316D00"/>
    <w:rsid w:val="00346327"/>
    <w:rsid w:val="00352166"/>
    <w:rsid w:val="00354856"/>
    <w:rsid w:val="00362AD4"/>
    <w:rsid w:val="003731A2"/>
    <w:rsid w:val="00381F7A"/>
    <w:rsid w:val="00387F91"/>
    <w:rsid w:val="003B08DD"/>
    <w:rsid w:val="003B48E2"/>
    <w:rsid w:val="003C0449"/>
    <w:rsid w:val="003D123C"/>
    <w:rsid w:val="003E5162"/>
    <w:rsid w:val="003F35C9"/>
    <w:rsid w:val="003F61C5"/>
    <w:rsid w:val="003F6A2D"/>
    <w:rsid w:val="00401983"/>
    <w:rsid w:val="004041C0"/>
    <w:rsid w:val="00405A83"/>
    <w:rsid w:val="00413015"/>
    <w:rsid w:val="004331DA"/>
    <w:rsid w:val="00444C8F"/>
    <w:rsid w:val="004574D3"/>
    <w:rsid w:val="00461019"/>
    <w:rsid w:val="0046188E"/>
    <w:rsid w:val="004843D0"/>
    <w:rsid w:val="00485E29"/>
    <w:rsid w:val="00486757"/>
    <w:rsid w:val="00491785"/>
    <w:rsid w:val="004C514A"/>
    <w:rsid w:val="004D15BD"/>
    <w:rsid w:val="0051048C"/>
    <w:rsid w:val="00537CFC"/>
    <w:rsid w:val="005473E3"/>
    <w:rsid w:val="005609EE"/>
    <w:rsid w:val="005652ED"/>
    <w:rsid w:val="00574EA3"/>
    <w:rsid w:val="00591EB1"/>
    <w:rsid w:val="005A29B3"/>
    <w:rsid w:val="005B2497"/>
    <w:rsid w:val="005B61D2"/>
    <w:rsid w:val="005C1BA7"/>
    <w:rsid w:val="005C2A41"/>
    <w:rsid w:val="005C60B7"/>
    <w:rsid w:val="005F28BD"/>
    <w:rsid w:val="00602008"/>
    <w:rsid w:val="00603FDA"/>
    <w:rsid w:val="006100ED"/>
    <w:rsid w:val="006101EB"/>
    <w:rsid w:val="00614215"/>
    <w:rsid w:val="00625475"/>
    <w:rsid w:val="00631EAD"/>
    <w:rsid w:val="006412A7"/>
    <w:rsid w:val="00653C10"/>
    <w:rsid w:val="00656765"/>
    <w:rsid w:val="006714B7"/>
    <w:rsid w:val="00683DCC"/>
    <w:rsid w:val="00685B8E"/>
    <w:rsid w:val="00691AC1"/>
    <w:rsid w:val="006B7D72"/>
    <w:rsid w:val="006C0E4C"/>
    <w:rsid w:val="006C4FDE"/>
    <w:rsid w:val="006C7DD1"/>
    <w:rsid w:val="006E2844"/>
    <w:rsid w:val="006E398D"/>
    <w:rsid w:val="006E778B"/>
    <w:rsid w:val="007015B3"/>
    <w:rsid w:val="0071033A"/>
    <w:rsid w:val="00713677"/>
    <w:rsid w:val="0071735E"/>
    <w:rsid w:val="00735B3C"/>
    <w:rsid w:val="00753CC4"/>
    <w:rsid w:val="0079616F"/>
    <w:rsid w:val="007A1E68"/>
    <w:rsid w:val="007B5502"/>
    <w:rsid w:val="007D573D"/>
    <w:rsid w:val="007F1EBC"/>
    <w:rsid w:val="007F2539"/>
    <w:rsid w:val="007F56B2"/>
    <w:rsid w:val="007F5A03"/>
    <w:rsid w:val="008002A4"/>
    <w:rsid w:val="00802A2A"/>
    <w:rsid w:val="00813070"/>
    <w:rsid w:val="00817D41"/>
    <w:rsid w:val="00831C58"/>
    <w:rsid w:val="00835057"/>
    <w:rsid w:val="00863006"/>
    <w:rsid w:val="008645EB"/>
    <w:rsid w:val="00866CDE"/>
    <w:rsid w:val="00897F11"/>
    <w:rsid w:val="008A4BD4"/>
    <w:rsid w:val="008C38FF"/>
    <w:rsid w:val="008D4F7C"/>
    <w:rsid w:val="008E0217"/>
    <w:rsid w:val="008E06B8"/>
    <w:rsid w:val="008F2A4F"/>
    <w:rsid w:val="0090247E"/>
    <w:rsid w:val="009126FD"/>
    <w:rsid w:val="00915B42"/>
    <w:rsid w:val="00930255"/>
    <w:rsid w:val="0093135E"/>
    <w:rsid w:val="00932ACB"/>
    <w:rsid w:val="00935B75"/>
    <w:rsid w:val="0096781D"/>
    <w:rsid w:val="00971F67"/>
    <w:rsid w:val="00982E5B"/>
    <w:rsid w:val="009B0FC6"/>
    <w:rsid w:val="009B592E"/>
    <w:rsid w:val="009C038B"/>
    <w:rsid w:val="009C2D2E"/>
    <w:rsid w:val="009C6396"/>
    <w:rsid w:val="009D4017"/>
    <w:rsid w:val="009D6879"/>
    <w:rsid w:val="009E0011"/>
    <w:rsid w:val="009E0E60"/>
    <w:rsid w:val="009E2223"/>
    <w:rsid w:val="009F7231"/>
    <w:rsid w:val="00A05F66"/>
    <w:rsid w:val="00A065AA"/>
    <w:rsid w:val="00A5677E"/>
    <w:rsid w:val="00A60455"/>
    <w:rsid w:val="00A80F8D"/>
    <w:rsid w:val="00A90EA7"/>
    <w:rsid w:val="00A91218"/>
    <w:rsid w:val="00AA075A"/>
    <w:rsid w:val="00AA3CE8"/>
    <w:rsid w:val="00AC0C44"/>
    <w:rsid w:val="00AD19B9"/>
    <w:rsid w:val="00B147AE"/>
    <w:rsid w:val="00B15879"/>
    <w:rsid w:val="00B268D5"/>
    <w:rsid w:val="00B47D2F"/>
    <w:rsid w:val="00B529D2"/>
    <w:rsid w:val="00B62A3F"/>
    <w:rsid w:val="00B77431"/>
    <w:rsid w:val="00B800EA"/>
    <w:rsid w:val="00B96B32"/>
    <w:rsid w:val="00B96F94"/>
    <w:rsid w:val="00B975F2"/>
    <w:rsid w:val="00BA23AA"/>
    <w:rsid w:val="00BA4662"/>
    <w:rsid w:val="00BB12F0"/>
    <w:rsid w:val="00BC4610"/>
    <w:rsid w:val="00BC5674"/>
    <w:rsid w:val="00BE1488"/>
    <w:rsid w:val="00BF2F63"/>
    <w:rsid w:val="00BF59BF"/>
    <w:rsid w:val="00C0038D"/>
    <w:rsid w:val="00C05B07"/>
    <w:rsid w:val="00C069B1"/>
    <w:rsid w:val="00C1363E"/>
    <w:rsid w:val="00C465BA"/>
    <w:rsid w:val="00C63963"/>
    <w:rsid w:val="00C65354"/>
    <w:rsid w:val="00C65E06"/>
    <w:rsid w:val="00C84391"/>
    <w:rsid w:val="00CA4982"/>
    <w:rsid w:val="00CA64AD"/>
    <w:rsid w:val="00CA6FFB"/>
    <w:rsid w:val="00CB1641"/>
    <w:rsid w:val="00CC3A08"/>
    <w:rsid w:val="00CC4415"/>
    <w:rsid w:val="00CD0A7C"/>
    <w:rsid w:val="00CE59FD"/>
    <w:rsid w:val="00CF26F7"/>
    <w:rsid w:val="00D23BC4"/>
    <w:rsid w:val="00D33F8A"/>
    <w:rsid w:val="00D36484"/>
    <w:rsid w:val="00D478F9"/>
    <w:rsid w:val="00D50CBE"/>
    <w:rsid w:val="00D52C7F"/>
    <w:rsid w:val="00D82B99"/>
    <w:rsid w:val="00D840BA"/>
    <w:rsid w:val="00D84EE3"/>
    <w:rsid w:val="00DA23E9"/>
    <w:rsid w:val="00DB4411"/>
    <w:rsid w:val="00DB6B4A"/>
    <w:rsid w:val="00DC063B"/>
    <w:rsid w:val="00DE5865"/>
    <w:rsid w:val="00E14915"/>
    <w:rsid w:val="00E310D9"/>
    <w:rsid w:val="00E34383"/>
    <w:rsid w:val="00E40B01"/>
    <w:rsid w:val="00E512AE"/>
    <w:rsid w:val="00E55E05"/>
    <w:rsid w:val="00E73FDD"/>
    <w:rsid w:val="00E7404E"/>
    <w:rsid w:val="00E75015"/>
    <w:rsid w:val="00E759E3"/>
    <w:rsid w:val="00E92D44"/>
    <w:rsid w:val="00E958B3"/>
    <w:rsid w:val="00EA5170"/>
    <w:rsid w:val="00EA559B"/>
    <w:rsid w:val="00EE60FD"/>
    <w:rsid w:val="00EE6C05"/>
    <w:rsid w:val="00EE6F7B"/>
    <w:rsid w:val="00EF4DC3"/>
    <w:rsid w:val="00F005FB"/>
    <w:rsid w:val="00F03FE2"/>
    <w:rsid w:val="00F33989"/>
    <w:rsid w:val="00F40D19"/>
    <w:rsid w:val="00F51721"/>
    <w:rsid w:val="00F54C03"/>
    <w:rsid w:val="00F5596B"/>
    <w:rsid w:val="00F61D94"/>
    <w:rsid w:val="00F72BB9"/>
    <w:rsid w:val="00F8597E"/>
    <w:rsid w:val="00FA14BD"/>
    <w:rsid w:val="00FB0085"/>
    <w:rsid w:val="00FC11D9"/>
    <w:rsid w:val="00FC13FD"/>
    <w:rsid w:val="00FC2807"/>
    <w:rsid w:val="00FC75F8"/>
    <w:rsid w:val="00FD36D1"/>
    <w:rsid w:val="00FD79D0"/>
    <w:rsid w:val="00FE374C"/>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ED35-9D7C-479B-A413-D13ED1E7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4125</Words>
  <Characters>23516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4</cp:revision>
  <cp:lastPrinted>2019-05-04T02:56:00Z</cp:lastPrinted>
  <dcterms:created xsi:type="dcterms:W3CDTF">2019-05-04T04:45:00Z</dcterms:created>
  <dcterms:modified xsi:type="dcterms:W3CDTF">2019-05-04T04:54:00Z</dcterms:modified>
</cp:coreProperties>
</file>