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73B38" w:rsidRPr="00365DEB" w:rsidRDefault="00E73B38" w:rsidP="00E73B38">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Pr>
          <w:rFonts w:eastAsia="宋体" w:cs="Arial"/>
          <w:bCs/>
          <w:sz w:val="22"/>
          <w:szCs w:val="22"/>
          <w:lang w:val="en-GB" w:eastAsia="zh-CN"/>
        </w:rPr>
        <w:t>#9</w:t>
      </w:r>
      <w:r>
        <w:rPr>
          <w:rFonts w:eastAsia="宋体" w:cs="Arial" w:hint="eastAsia"/>
          <w:bCs/>
          <w:sz w:val="22"/>
          <w:szCs w:val="22"/>
          <w:lang w:val="en-GB" w:eastAsia="zh-CN"/>
        </w:rPr>
        <w:t>7</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E25ACB" w:rsidRPr="00C17B2D">
        <w:rPr>
          <w:sz w:val="22"/>
          <w:szCs w:val="22"/>
        </w:rPr>
        <w:t>1</w:t>
      </w:r>
      <w:r w:rsidR="00E25ACB">
        <w:rPr>
          <w:sz w:val="22"/>
          <w:szCs w:val="22"/>
        </w:rPr>
        <w:t>9</w:t>
      </w:r>
      <w:r w:rsidR="00E25ACB">
        <w:rPr>
          <w:rFonts w:eastAsiaTheme="minorEastAsia" w:hint="eastAsia"/>
          <w:sz w:val="22"/>
          <w:szCs w:val="22"/>
          <w:lang w:eastAsia="zh-CN"/>
        </w:rPr>
        <w:t>06329</w:t>
      </w:r>
    </w:p>
    <w:p w:rsidR="00E73B38" w:rsidRDefault="00E73B38" w:rsidP="00E73B38">
      <w:pPr>
        <w:pStyle w:val="ad"/>
        <w:tabs>
          <w:tab w:val="right" w:pos="8280"/>
          <w:tab w:val="right" w:pos="9781"/>
        </w:tabs>
        <w:snapToGrid w:val="0"/>
        <w:ind w:left="-2" w:right="-57"/>
        <w:jc w:val="both"/>
        <w:rPr>
          <w:rFonts w:eastAsia="宋体"/>
          <w:bCs/>
          <w:sz w:val="22"/>
          <w:szCs w:val="22"/>
          <w:lang w:val="en-GB" w:eastAsia="zh-CN"/>
        </w:rPr>
      </w:pPr>
      <w:r w:rsidRPr="007E3CF9">
        <w:rPr>
          <w:rFonts w:eastAsiaTheme="minorEastAsia" w:cs="Arial" w:hint="eastAsia"/>
          <w:bCs/>
          <w:sz w:val="22"/>
          <w:szCs w:val="22"/>
          <w:lang w:eastAsia="zh-CN"/>
        </w:rPr>
        <w:t>Reno, USA</w:t>
      </w:r>
      <w:r w:rsidRPr="00365DEB">
        <w:rPr>
          <w:rFonts w:cs="Arial"/>
          <w:bCs/>
          <w:sz w:val="22"/>
          <w:szCs w:val="22"/>
          <w:lang w:eastAsia="ja-JP"/>
        </w:rPr>
        <w:t xml:space="preserve">, </w:t>
      </w:r>
      <w:r>
        <w:rPr>
          <w:rFonts w:eastAsiaTheme="minorEastAsia" w:cs="Arial" w:hint="eastAsia"/>
          <w:bCs/>
          <w:sz w:val="22"/>
          <w:szCs w:val="22"/>
          <w:lang w:eastAsia="zh-CN"/>
        </w:rPr>
        <w:t>13</w:t>
      </w:r>
      <w:r w:rsidRPr="007E3CF9">
        <w:rPr>
          <w:rFonts w:eastAsiaTheme="minorEastAsia" w:cs="Arial" w:hint="eastAsia"/>
          <w:bCs/>
          <w:sz w:val="22"/>
          <w:szCs w:val="22"/>
          <w:vertAlign w:val="superscript"/>
          <w:lang w:eastAsia="zh-CN"/>
        </w:rPr>
        <w:t>th</w:t>
      </w:r>
      <w:r w:rsidRPr="00365DEB">
        <w:rPr>
          <w:rFonts w:cs="Arial"/>
          <w:bCs/>
          <w:sz w:val="22"/>
          <w:szCs w:val="22"/>
          <w:lang w:eastAsia="ja-JP"/>
        </w:rPr>
        <w:t xml:space="preserve"> – 1</w:t>
      </w:r>
      <w:r>
        <w:rPr>
          <w:rFonts w:eastAsiaTheme="minorEastAsia" w:cs="Arial" w:hint="eastAsia"/>
          <w:bCs/>
          <w:sz w:val="22"/>
          <w:szCs w:val="22"/>
          <w:lang w:eastAsia="zh-CN"/>
        </w:rPr>
        <w:t>7</w:t>
      </w:r>
      <w:r w:rsidRPr="007E3CF9">
        <w:rPr>
          <w:rFonts w:cs="Arial"/>
          <w:bCs/>
          <w:sz w:val="22"/>
          <w:szCs w:val="22"/>
          <w:vertAlign w:val="superscript"/>
          <w:lang w:eastAsia="ja-JP"/>
        </w:rPr>
        <w:t>th</w:t>
      </w:r>
      <w:r w:rsidRPr="00365DEB">
        <w:rPr>
          <w:rFonts w:cs="Arial"/>
          <w:bCs/>
          <w:sz w:val="22"/>
          <w:szCs w:val="22"/>
          <w:lang w:eastAsia="ja-JP"/>
        </w:rPr>
        <w:t xml:space="preserve"> </w:t>
      </w:r>
      <w:r>
        <w:rPr>
          <w:rFonts w:eastAsiaTheme="minorEastAsia" w:cs="Arial" w:hint="eastAsia"/>
          <w:bCs/>
          <w:sz w:val="22"/>
          <w:szCs w:val="22"/>
          <w:lang w:eastAsia="zh-CN"/>
        </w:rPr>
        <w:t>May</w:t>
      </w:r>
      <w:r w:rsidRPr="00365DEB">
        <w:rPr>
          <w:rFonts w:cs="Arial"/>
          <w:bCs/>
          <w:sz w:val="22"/>
          <w:szCs w:val="22"/>
          <w:lang w:eastAsia="ja-JP"/>
        </w:rPr>
        <w:t>, 2019</w:t>
      </w:r>
    </w:p>
    <w:p w:rsidR="00830F4E" w:rsidRPr="00F82C21" w:rsidRDefault="00830F4E" w:rsidP="00E9523A">
      <w:pPr>
        <w:pStyle w:val="ad"/>
        <w:ind w:left="-2"/>
        <w:rPr>
          <w:sz w:val="22"/>
          <w:szCs w:val="22"/>
          <w:lang w:val="en-GB"/>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3F4134" w:rsidRDefault="00830F4E" w:rsidP="00E9523A">
      <w:pPr>
        <w:pStyle w:val="ad"/>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3F4134">
        <w:rPr>
          <w:rFonts w:eastAsiaTheme="minorEastAsia" w:hint="eastAsia"/>
          <w:sz w:val="22"/>
          <w:szCs w:val="22"/>
          <w:lang w:eastAsia="zh-CN"/>
        </w:rPr>
        <w:t>PUSCH enhancements for URLLC</w:t>
      </w:r>
    </w:p>
    <w:p w:rsidR="00830F4E" w:rsidRPr="002E080F" w:rsidRDefault="00830F4E" w:rsidP="00E9523A">
      <w:pPr>
        <w:pStyle w:val="ad"/>
        <w:tabs>
          <w:tab w:val="left" w:pos="1800"/>
        </w:tabs>
        <w:ind w:left="-2"/>
        <w:rPr>
          <w:rFonts w:eastAsia="宋体"/>
          <w:sz w:val="22"/>
          <w:szCs w:val="22"/>
          <w:lang w:eastAsia="zh-CN"/>
        </w:rPr>
      </w:pPr>
      <w:r w:rsidRPr="00E25ACB">
        <w:rPr>
          <w:sz w:val="22"/>
          <w:szCs w:val="22"/>
        </w:rPr>
        <w:t>Agenda Item:</w:t>
      </w:r>
      <w:bookmarkStart w:id="1" w:name="Source"/>
      <w:bookmarkEnd w:id="1"/>
      <w:r w:rsidRPr="00E25ACB">
        <w:rPr>
          <w:sz w:val="22"/>
          <w:szCs w:val="22"/>
        </w:rPr>
        <w:tab/>
      </w:r>
      <w:r w:rsidR="00F77384" w:rsidRPr="00E25ACB">
        <w:rPr>
          <w:rFonts w:eastAsia="宋体"/>
          <w:sz w:val="22"/>
          <w:szCs w:val="22"/>
          <w:lang w:eastAsia="zh-CN"/>
        </w:rPr>
        <w:t>7</w:t>
      </w:r>
      <w:r w:rsidR="002E080F" w:rsidRPr="00E25ACB">
        <w:rPr>
          <w:rFonts w:eastAsia="宋体"/>
          <w:sz w:val="22"/>
          <w:szCs w:val="22"/>
          <w:lang w:eastAsia="zh-CN"/>
        </w:rPr>
        <w:t>.</w:t>
      </w:r>
      <w:r w:rsidR="00365DEB" w:rsidRPr="00E25ACB">
        <w:rPr>
          <w:rFonts w:eastAsia="宋体"/>
          <w:sz w:val="22"/>
          <w:szCs w:val="22"/>
          <w:lang w:eastAsia="zh-CN"/>
        </w:rPr>
        <w:t>2.6.</w:t>
      </w:r>
      <w:r w:rsidR="003F4134" w:rsidRPr="00E25ACB">
        <w:rPr>
          <w:rFonts w:eastAsia="宋体"/>
          <w:sz w:val="22"/>
          <w:szCs w:val="22"/>
          <w:lang w:eastAsia="zh-CN"/>
        </w:rPr>
        <w:t>3</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bookmarkStart w:id="3" w:name="_Ref521334010"/>
      <w:r w:rsidRPr="0052231C">
        <w:t>Introduction</w:t>
      </w:r>
      <w:bookmarkEnd w:id="3"/>
    </w:p>
    <w:p w:rsidR="00365DEB" w:rsidRDefault="004D2A11" w:rsidP="00975689">
      <w:pPr>
        <w:pStyle w:val="a0"/>
        <w:rPr>
          <w:rFonts w:eastAsia="宋体"/>
          <w:lang w:eastAsia="zh-CN"/>
        </w:rPr>
      </w:pPr>
      <w:r w:rsidRPr="004E1450">
        <w:rPr>
          <w:rFonts w:eastAsia="宋体"/>
          <w:lang w:eastAsia="zh-CN"/>
        </w:rPr>
        <w:t xml:space="preserve">The URLLC </w:t>
      </w:r>
      <w:r>
        <w:rPr>
          <w:rFonts w:eastAsia="宋体" w:hint="eastAsia"/>
          <w:lang w:eastAsia="zh-CN"/>
        </w:rPr>
        <w:t>work</w:t>
      </w:r>
      <w:r w:rsidRPr="004E1450">
        <w:rPr>
          <w:rFonts w:eastAsia="宋体"/>
          <w:lang w:eastAsia="zh-CN"/>
        </w:rPr>
        <w:t xml:space="preserve"> item was approved in RAN#8</w:t>
      </w:r>
      <w:r>
        <w:rPr>
          <w:rFonts w:eastAsia="宋体" w:hint="eastAsia"/>
          <w:lang w:eastAsia="zh-CN"/>
        </w:rPr>
        <w:t xml:space="preserve">3 </w:t>
      </w:r>
      <w:r w:rsidRPr="004E1450">
        <w:rPr>
          <w:rFonts w:eastAsia="宋体"/>
          <w:lang w:eastAsia="zh-CN"/>
        </w:rPr>
        <w:t xml:space="preserve">[1]. </w:t>
      </w:r>
      <w:r>
        <w:rPr>
          <w:rFonts w:eastAsia="宋体" w:hint="eastAsia"/>
          <w:lang w:eastAsia="zh-CN"/>
        </w:rPr>
        <w:t xml:space="preserve">PUSCH enhancements for both grant-based PUSCH and configured grant based PUSCH </w:t>
      </w:r>
      <w:r w:rsidRPr="004E1450">
        <w:rPr>
          <w:rFonts w:eastAsia="宋体"/>
          <w:lang w:eastAsia="zh-CN"/>
        </w:rPr>
        <w:t xml:space="preserve">is one of the objectives in the </w:t>
      </w:r>
      <w:r>
        <w:rPr>
          <w:rFonts w:eastAsia="宋体" w:hint="eastAsia"/>
          <w:lang w:eastAsia="zh-CN"/>
        </w:rPr>
        <w:t>W</w:t>
      </w:r>
      <w:r w:rsidRPr="004E1450">
        <w:rPr>
          <w:rFonts w:eastAsia="宋体"/>
          <w:lang w:eastAsia="zh-CN"/>
        </w:rPr>
        <w:t>ID noted as:</w:t>
      </w:r>
    </w:p>
    <w:p w:rsidR="009C51E3" w:rsidRPr="009B3488" w:rsidRDefault="009C51E3" w:rsidP="009B3488">
      <w:pPr>
        <w:pStyle w:val="a0"/>
        <w:rPr>
          <w:rFonts w:eastAsia="宋体"/>
          <w:lang w:eastAsia="zh-CN"/>
        </w:rPr>
      </w:pPr>
      <w:bookmarkStart w:id="4" w:name="OLE_LINK5"/>
      <w:r w:rsidRPr="009B3488">
        <w:rPr>
          <w:rFonts w:eastAsia="宋体" w:hint="eastAsia"/>
          <w:lang w:eastAsia="zh-CN"/>
        </w:rPr>
        <w:t xml:space="preserve">Detailed objectives </w:t>
      </w:r>
      <w:r w:rsidRPr="009B3488">
        <w:rPr>
          <w:rFonts w:eastAsia="宋体"/>
          <w:lang w:eastAsia="zh-CN"/>
        </w:rPr>
        <w:t>of the work item are the following</w:t>
      </w:r>
      <w:r w:rsidRPr="009B3488">
        <w:rPr>
          <w:rFonts w:eastAsia="宋体" w:hint="eastAsia"/>
          <w:lang w:eastAsia="zh-CN"/>
        </w:rPr>
        <w:t>:</w:t>
      </w:r>
    </w:p>
    <w:p w:rsidR="009C51E3" w:rsidRDefault="009C51E3" w:rsidP="009929BD">
      <w:pPr>
        <w:numPr>
          <w:ilvl w:val="0"/>
          <w:numId w:val="4"/>
        </w:numPr>
        <w:tabs>
          <w:tab w:val="num" w:pos="709"/>
        </w:tabs>
        <w:overflowPunct w:val="0"/>
        <w:autoSpaceDE w:val="0"/>
        <w:autoSpaceDN w:val="0"/>
        <w:adjustRightInd w:val="0"/>
        <w:jc w:val="both"/>
        <w:textAlignment w:val="baseline"/>
        <w:rPr>
          <w:bCs/>
        </w:rPr>
      </w:pPr>
      <w:r>
        <w:rPr>
          <w:rFonts w:eastAsiaTheme="minorEastAsia"/>
          <w:bCs/>
          <w:lang w:eastAsia="zh-CN"/>
        </w:rPr>
        <w:t>…</w:t>
      </w:r>
    </w:p>
    <w:p w:rsidR="009C51E3" w:rsidRDefault="009C51E3" w:rsidP="009929BD">
      <w:pPr>
        <w:numPr>
          <w:ilvl w:val="0"/>
          <w:numId w:val="4"/>
        </w:numPr>
        <w:tabs>
          <w:tab w:val="num" w:pos="709"/>
        </w:tabs>
        <w:overflowPunct w:val="0"/>
        <w:autoSpaceDE w:val="0"/>
        <w:autoSpaceDN w:val="0"/>
        <w:adjustRightInd w:val="0"/>
        <w:jc w:val="both"/>
        <w:textAlignment w:val="baseline"/>
        <w:rPr>
          <w:bCs/>
        </w:rPr>
      </w:pPr>
      <w:r>
        <w:rPr>
          <w:bCs/>
        </w:rPr>
        <w:t>Specification of</w:t>
      </w:r>
      <w:r w:rsidRPr="0007292F">
        <w:rPr>
          <w:bCs/>
        </w:rPr>
        <w:t xml:space="preserve"> </w:t>
      </w:r>
      <w:r>
        <w:rPr>
          <w:bCs/>
        </w:rPr>
        <w:t>PUSCH</w:t>
      </w:r>
      <w:r w:rsidRPr="0007292F">
        <w:rPr>
          <w:bCs/>
        </w:rPr>
        <w:t xml:space="preserve"> enhancements</w:t>
      </w:r>
      <w:r>
        <w:rPr>
          <w:bCs/>
        </w:rPr>
        <w:t xml:space="preserve"> </w:t>
      </w:r>
      <w:r w:rsidRPr="00085105">
        <w:rPr>
          <w:lang w:eastAsia="zh-CN"/>
        </w:rPr>
        <w:t>for both grant-based PUSCH and configured grant based PUSCH</w:t>
      </w:r>
      <w:r>
        <w:rPr>
          <w:bCs/>
        </w:rPr>
        <w:t xml:space="preserve"> [RAN1]</w:t>
      </w:r>
    </w:p>
    <w:p w:rsidR="009C51E3" w:rsidRPr="001E259F" w:rsidRDefault="009C51E3" w:rsidP="009929BD">
      <w:pPr>
        <w:numPr>
          <w:ilvl w:val="1"/>
          <w:numId w:val="4"/>
        </w:numPr>
        <w:overflowPunct w:val="0"/>
        <w:autoSpaceDE w:val="0"/>
        <w:autoSpaceDN w:val="0"/>
        <w:adjustRightInd w:val="0"/>
        <w:jc w:val="both"/>
        <w:textAlignment w:val="baseline"/>
        <w:rPr>
          <w:bCs/>
        </w:rPr>
      </w:pPr>
      <w:r>
        <w:rPr>
          <w:bCs/>
        </w:rPr>
        <w:t>For a transport block, o</w:t>
      </w:r>
      <w:r w:rsidRPr="00085105">
        <w:rPr>
          <w:lang w:eastAsia="zh-CN"/>
        </w:rPr>
        <w:t xml:space="preserve">ne </w:t>
      </w:r>
      <w:r>
        <w:rPr>
          <w:lang w:eastAsia="zh-CN"/>
        </w:rPr>
        <w:t xml:space="preserve">dynamic </w:t>
      </w:r>
      <w:r w:rsidRPr="00085105">
        <w:rPr>
          <w:lang w:eastAsia="zh-CN"/>
        </w:rPr>
        <w:t>UL grant</w:t>
      </w:r>
      <w:r>
        <w:rPr>
          <w:lang w:eastAsia="zh-CN"/>
        </w:rPr>
        <w:t xml:space="preserve"> or one configured grant</w:t>
      </w:r>
      <w:r w:rsidRPr="00085105">
        <w:rPr>
          <w:lang w:eastAsia="zh-CN"/>
        </w:rPr>
        <w:t xml:space="preserve"> schedul</w:t>
      </w:r>
      <w:r>
        <w:rPr>
          <w:lang w:eastAsia="zh-CN"/>
        </w:rPr>
        <w:t>es</w:t>
      </w:r>
      <w:r w:rsidRPr="00085105">
        <w:rPr>
          <w:lang w:eastAsia="zh-CN"/>
        </w:rPr>
        <w:t xml:space="preserve"> two or more PUSCH repetitions that can be in one slot, or across slot boundary in consecutive available slots</w:t>
      </w:r>
    </w:p>
    <w:p w:rsidR="009C51E3" w:rsidRDefault="009C51E3" w:rsidP="009929BD">
      <w:pPr>
        <w:numPr>
          <w:ilvl w:val="0"/>
          <w:numId w:val="4"/>
        </w:numPr>
        <w:tabs>
          <w:tab w:val="num" w:pos="709"/>
          <w:tab w:val="num" w:pos="2160"/>
        </w:tabs>
        <w:overflowPunct w:val="0"/>
        <w:autoSpaceDE w:val="0"/>
        <w:autoSpaceDN w:val="0"/>
        <w:adjustRightInd w:val="0"/>
        <w:jc w:val="both"/>
        <w:textAlignment w:val="baseline"/>
        <w:rPr>
          <w:bCs/>
        </w:rPr>
      </w:pPr>
      <w:r>
        <w:rPr>
          <w:rFonts w:eastAsiaTheme="minorEastAsia"/>
          <w:bCs/>
          <w:lang w:eastAsia="zh-CN"/>
        </w:rPr>
        <w:t>…</w:t>
      </w:r>
    </w:p>
    <w:bookmarkEnd w:id="4"/>
    <w:p w:rsidR="009C51E3" w:rsidRPr="009B3488" w:rsidRDefault="009C51E3" w:rsidP="009B3488">
      <w:pPr>
        <w:pStyle w:val="a0"/>
        <w:rPr>
          <w:rFonts w:eastAsia="宋体"/>
          <w:lang w:eastAsia="zh-CN"/>
        </w:rPr>
      </w:pPr>
      <w:r w:rsidRPr="009B3488">
        <w:rPr>
          <w:rFonts w:eastAsia="宋体" w:hint="eastAsia"/>
          <w:lang w:eastAsia="zh-CN"/>
        </w:rPr>
        <w:t>The work in this item shall follow the agreements made during the study item.</w:t>
      </w:r>
    </w:p>
    <w:p w:rsidR="00176115" w:rsidRPr="009C51E3" w:rsidRDefault="00176115" w:rsidP="00176115">
      <w:pPr>
        <w:pStyle w:val="a0"/>
        <w:rPr>
          <w:rFonts w:eastAsia="宋体"/>
          <w:lang w:eastAsia="zh-CN"/>
        </w:rPr>
      </w:pPr>
      <w:r w:rsidRPr="00D409B5">
        <w:rPr>
          <w:rFonts w:eastAsia="宋体"/>
          <w:lang w:eastAsia="zh-CN"/>
        </w:rPr>
        <w:t>At RAN1#9</w:t>
      </w:r>
      <w:r>
        <w:rPr>
          <w:rFonts w:eastAsia="宋体" w:hint="eastAsia"/>
          <w:lang w:eastAsia="zh-CN"/>
        </w:rPr>
        <w:t>6bis [2]</w:t>
      </w:r>
      <w:r w:rsidRPr="00D409B5">
        <w:rPr>
          <w:rFonts w:eastAsia="宋体"/>
          <w:lang w:eastAsia="zh-CN"/>
        </w:rPr>
        <w:t xml:space="preserve">, </w:t>
      </w:r>
      <w:r>
        <w:rPr>
          <w:rFonts w:eastAsia="宋体" w:hint="eastAsia"/>
          <w:lang w:eastAsia="zh-CN"/>
        </w:rPr>
        <w:t>PUSCH enhancements</w:t>
      </w:r>
      <w:r w:rsidRPr="00D409B5">
        <w:rPr>
          <w:rFonts w:eastAsia="宋体"/>
          <w:lang w:eastAsia="zh-CN"/>
        </w:rPr>
        <w:t xml:space="preserve"> have been discussed and the following agreement</w:t>
      </w:r>
      <w:r w:rsidR="00E25ACB">
        <w:rPr>
          <w:rFonts w:eastAsia="宋体" w:hint="eastAsia"/>
          <w:lang w:eastAsia="zh-CN"/>
        </w:rPr>
        <w:t>s were</w:t>
      </w:r>
      <w:r w:rsidRPr="00D409B5">
        <w:rPr>
          <w:rFonts w:eastAsia="宋体"/>
          <w:lang w:eastAsia="zh-CN"/>
        </w:rPr>
        <w:t xml:space="preserve"> reached:</w:t>
      </w:r>
    </w:p>
    <w:p w:rsidR="00176115" w:rsidRPr="005A14EC" w:rsidRDefault="00176115" w:rsidP="00176115">
      <w:pPr>
        <w:pStyle w:val="a0"/>
        <w:rPr>
          <w:rFonts w:eastAsia="宋体"/>
          <w:lang w:eastAsia="zh-CN"/>
        </w:rPr>
      </w:pPr>
      <w:r w:rsidRPr="005A14EC">
        <w:rPr>
          <w:rFonts w:eastAsia="宋体"/>
          <w:b/>
          <w:highlight w:val="green"/>
          <w:lang w:eastAsia="zh-CN"/>
        </w:rPr>
        <w:t>Agreements</w:t>
      </w:r>
      <w:r w:rsidRPr="005A14EC">
        <w:rPr>
          <w:rFonts w:eastAsia="宋体"/>
          <w:lang w:eastAsia="zh-CN"/>
        </w:rPr>
        <w:t>:</w:t>
      </w:r>
    </w:p>
    <w:p w:rsidR="00176115" w:rsidRPr="005A14EC" w:rsidRDefault="00176115" w:rsidP="009929BD">
      <w:pPr>
        <w:numPr>
          <w:ilvl w:val="0"/>
          <w:numId w:val="4"/>
        </w:numPr>
        <w:tabs>
          <w:tab w:val="num" w:pos="709"/>
        </w:tabs>
        <w:overflowPunct w:val="0"/>
        <w:autoSpaceDE w:val="0"/>
        <w:autoSpaceDN w:val="0"/>
        <w:adjustRightInd w:val="0"/>
        <w:jc w:val="both"/>
        <w:textAlignment w:val="baseline"/>
        <w:rPr>
          <w:bCs/>
        </w:rPr>
      </w:pPr>
      <w:r w:rsidRPr="005A14EC">
        <w:rPr>
          <w:bCs/>
        </w:rPr>
        <w:t>Option 5 is not considered further as part of PUSCH enhancements.</w:t>
      </w:r>
    </w:p>
    <w:p w:rsidR="00176115" w:rsidRDefault="00176115" w:rsidP="00176115">
      <w:pPr>
        <w:pStyle w:val="a0"/>
        <w:rPr>
          <w:rFonts w:eastAsia="宋体"/>
          <w:b/>
          <w:highlight w:val="green"/>
          <w:lang w:eastAsia="zh-CN"/>
        </w:rPr>
      </w:pPr>
    </w:p>
    <w:p w:rsidR="00176115" w:rsidRPr="005A14EC" w:rsidRDefault="00176115" w:rsidP="00176115">
      <w:pPr>
        <w:pStyle w:val="a0"/>
        <w:rPr>
          <w:rFonts w:eastAsia="宋体"/>
          <w:lang w:eastAsia="zh-CN"/>
        </w:rPr>
      </w:pPr>
      <w:r w:rsidRPr="005A14EC">
        <w:rPr>
          <w:rFonts w:eastAsia="宋体"/>
          <w:b/>
          <w:highlight w:val="green"/>
          <w:lang w:eastAsia="zh-CN"/>
        </w:rPr>
        <w:t>Agreements</w:t>
      </w:r>
      <w:r w:rsidRPr="005A14EC">
        <w:rPr>
          <w:rFonts w:eastAsia="宋体"/>
          <w:lang w:eastAsia="zh-CN"/>
        </w:rPr>
        <w:t>:</w:t>
      </w:r>
    </w:p>
    <w:p w:rsidR="00176115" w:rsidRPr="005A14EC" w:rsidRDefault="00176115" w:rsidP="00176115">
      <w:pPr>
        <w:pStyle w:val="a0"/>
        <w:rPr>
          <w:rFonts w:eastAsia="宋体"/>
          <w:lang w:eastAsia="zh-CN"/>
        </w:rPr>
      </w:pPr>
      <w:r w:rsidRPr="005A14EC">
        <w:rPr>
          <w:rFonts w:eastAsia="宋体"/>
          <w:lang w:eastAsia="zh-CN"/>
        </w:rPr>
        <w:t xml:space="preserve">For option 4, dynamic indication of the nominal number of repetitions in the DCI scheduling dynamic PUSCH is supported for PUSCH enhancements. The dynamic indication can be enabled or disabled by the </w:t>
      </w:r>
      <w:proofErr w:type="spellStart"/>
      <w:r w:rsidRPr="005A14EC">
        <w:rPr>
          <w:rFonts w:eastAsia="宋体"/>
          <w:lang w:eastAsia="zh-CN"/>
        </w:rPr>
        <w:t>gNB</w:t>
      </w:r>
      <w:proofErr w:type="spellEnd"/>
      <w:r w:rsidRPr="005A14EC">
        <w:rPr>
          <w:rFonts w:eastAsia="宋体"/>
          <w:lang w:eastAsia="zh-CN"/>
        </w:rPr>
        <w:t>.</w:t>
      </w:r>
    </w:p>
    <w:p w:rsidR="00176115" w:rsidRPr="005A14EC" w:rsidRDefault="00176115" w:rsidP="009929BD">
      <w:pPr>
        <w:numPr>
          <w:ilvl w:val="0"/>
          <w:numId w:val="4"/>
        </w:numPr>
        <w:tabs>
          <w:tab w:val="num" w:pos="709"/>
        </w:tabs>
        <w:overflowPunct w:val="0"/>
        <w:autoSpaceDE w:val="0"/>
        <w:autoSpaceDN w:val="0"/>
        <w:adjustRightInd w:val="0"/>
        <w:jc w:val="both"/>
        <w:textAlignment w:val="baseline"/>
        <w:rPr>
          <w:bCs/>
        </w:rPr>
      </w:pPr>
      <w:r w:rsidRPr="005A14EC">
        <w:rPr>
          <w:bCs/>
        </w:rPr>
        <w:t>FFS the exact signaling method</w:t>
      </w:r>
    </w:p>
    <w:p w:rsidR="00176115" w:rsidRPr="005A14EC" w:rsidRDefault="00176115" w:rsidP="009929BD">
      <w:pPr>
        <w:numPr>
          <w:ilvl w:val="0"/>
          <w:numId w:val="4"/>
        </w:numPr>
        <w:tabs>
          <w:tab w:val="num" w:pos="709"/>
        </w:tabs>
        <w:overflowPunct w:val="0"/>
        <w:autoSpaceDE w:val="0"/>
        <w:autoSpaceDN w:val="0"/>
        <w:adjustRightInd w:val="0"/>
        <w:jc w:val="both"/>
        <w:textAlignment w:val="baseline"/>
        <w:rPr>
          <w:bCs/>
        </w:rPr>
      </w:pPr>
      <w:r w:rsidRPr="005A14EC">
        <w:rPr>
          <w:bCs/>
        </w:rPr>
        <w:t>FFS the exact DCI format(s)</w:t>
      </w:r>
    </w:p>
    <w:p w:rsidR="00176115" w:rsidRPr="005A14EC" w:rsidRDefault="00176115" w:rsidP="009929BD">
      <w:pPr>
        <w:numPr>
          <w:ilvl w:val="0"/>
          <w:numId w:val="4"/>
        </w:numPr>
        <w:tabs>
          <w:tab w:val="num" w:pos="709"/>
        </w:tabs>
        <w:overflowPunct w:val="0"/>
        <w:autoSpaceDE w:val="0"/>
        <w:autoSpaceDN w:val="0"/>
        <w:adjustRightInd w:val="0"/>
        <w:jc w:val="both"/>
        <w:textAlignment w:val="baseline"/>
        <w:rPr>
          <w:bCs/>
        </w:rPr>
      </w:pPr>
      <w:r w:rsidRPr="005A14EC">
        <w:rPr>
          <w:bCs/>
        </w:rPr>
        <w:t>FFS the exact mechanism to enable or disable</w:t>
      </w:r>
    </w:p>
    <w:p w:rsidR="00176115" w:rsidRPr="005A14EC" w:rsidRDefault="00176115" w:rsidP="009929BD">
      <w:pPr>
        <w:numPr>
          <w:ilvl w:val="0"/>
          <w:numId w:val="4"/>
        </w:numPr>
        <w:tabs>
          <w:tab w:val="num" w:pos="709"/>
        </w:tabs>
        <w:overflowPunct w:val="0"/>
        <w:autoSpaceDE w:val="0"/>
        <w:autoSpaceDN w:val="0"/>
        <w:adjustRightInd w:val="0"/>
        <w:jc w:val="both"/>
        <w:textAlignment w:val="baseline"/>
        <w:rPr>
          <w:bCs/>
        </w:rPr>
      </w:pPr>
      <w:r w:rsidRPr="005A14EC">
        <w:rPr>
          <w:bCs/>
        </w:rPr>
        <w:t>FFS the DCI activating type 2 configured grant PUSCH</w:t>
      </w:r>
    </w:p>
    <w:p w:rsidR="00176115" w:rsidRDefault="00176115" w:rsidP="00176115">
      <w:pPr>
        <w:pStyle w:val="a0"/>
        <w:rPr>
          <w:rFonts w:eastAsia="宋体"/>
          <w:lang w:eastAsia="zh-CN"/>
        </w:rPr>
      </w:pPr>
    </w:p>
    <w:p w:rsidR="00176115" w:rsidRPr="005A14EC" w:rsidRDefault="00176115" w:rsidP="00176115">
      <w:pPr>
        <w:pStyle w:val="a0"/>
        <w:rPr>
          <w:rFonts w:eastAsia="宋体"/>
          <w:lang w:eastAsia="zh-CN"/>
        </w:rPr>
      </w:pPr>
      <w:r w:rsidRPr="005A14EC">
        <w:rPr>
          <w:rFonts w:eastAsia="宋体"/>
          <w:b/>
          <w:highlight w:val="green"/>
          <w:lang w:eastAsia="zh-CN"/>
        </w:rPr>
        <w:t>Agreements</w:t>
      </w:r>
      <w:r w:rsidRPr="005A14EC">
        <w:rPr>
          <w:rFonts w:eastAsia="宋体"/>
          <w:lang w:eastAsia="zh-CN"/>
        </w:rPr>
        <w:t>:</w:t>
      </w:r>
    </w:p>
    <w:p w:rsidR="00176115" w:rsidRPr="005A14EC" w:rsidRDefault="00176115" w:rsidP="00176115">
      <w:pPr>
        <w:pStyle w:val="a0"/>
        <w:rPr>
          <w:rFonts w:eastAsia="宋体"/>
          <w:lang w:eastAsia="zh-CN"/>
        </w:rPr>
      </w:pPr>
      <w:r w:rsidRPr="005A14EC">
        <w:rPr>
          <w:rFonts w:eastAsia="宋体"/>
          <w:lang w:eastAsia="zh-CN"/>
        </w:rPr>
        <w:t>For option 6,</w:t>
      </w:r>
    </w:p>
    <w:p w:rsidR="00176115" w:rsidRPr="005A14EC" w:rsidRDefault="00176115" w:rsidP="009929BD">
      <w:pPr>
        <w:numPr>
          <w:ilvl w:val="0"/>
          <w:numId w:val="4"/>
        </w:numPr>
        <w:tabs>
          <w:tab w:val="num" w:pos="709"/>
        </w:tabs>
        <w:overflowPunct w:val="0"/>
        <w:autoSpaceDE w:val="0"/>
        <w:autoSpaceDN w:val="0"/>
        <w:adjustRightInd w:val="0"/>
        <w:jc w:val="both"/>
        <w:textAlignment w:val="baseline"/>
        <w:rPr>
          <w:bCs/>
        </w:rPr>
      </w:pPr>
      <w:r w:rsidRPr="005A14EC">
        <w:rPr>
          <w:bCs/>
        </w:rPr>
        <w:t>For dynamic PUSCH</w:t>
      </w:r>
    </w:p>
    <w:p w:rsidR="00176115" w:rsidRPr="005A14EC" w:rsidRDefault="00176115" w:rsidP="009929BD">
      <w:pPr>
        <w:numPr>
          <w:ilvl w:val="1"/>
          <w:numId w:val="4"/>
        </w:numPr>
        <w:overflowPunct w:val="0"/>
        <w:autoSpaceDE w:val="0"/>
        <w:autoSpaceDN w:val="0"/>
        <w:adjustRightInd w:val="0"/>
        <w:jc w:val="both"/>
        <w:textAlignment w:val="baseline"/>
        <w:rPr>
          <w:bCs/>
        </w:rPr>
      </w:pPr>
      <w:r w:rsidRPr="005A14EC">
        <w:rPr>
          <w:bCs/>
        </w:rPr>
        <w:t>For semi-static DL symbol(s), to down-select</w:t>
      </w:r>
    </w:p>
    <w:p w:rsidR="00176115" w:rsidRPr="005A14EC" w:rsidRDefault="00176115" w:rsidP="009929BD">
      <w:pPr>
        <w:pStyle w:val="af2"/>
        <w:numPr>
          <w:ilvl w:val="2"/>
          <w:numId w:val="5"/>
        </w:numPr>
        <w:spacing w:after="180"/>
        <w:ind w:firstLineChars="0"/>
        <w:contextualSpacing/>
        <w:rPr>
          <w:rFonts w:ascii="Times New Roman" w:hAnsi="Times New Roman"/>
          <w:sz w:val="20"/>
          <w:szCs w:val="20"/>
        </w:rPr>
      </w:pPr>
      <w:r w:rsidRPr="005A14EC">
        <w:rPr>
          <w:rFonts w:ascii="Times New Roman" w:hAnsi="Times New Roman"/>
          <w:sz w:val="20"/>
          <w:szCs w:val="20"/>
        </w:rPr>
        <w:t>Option 1: it is not expected that the resource allocation has conflict with semi-static DL symbol(s).</w:t>
      </w:r>
    </w:p>
    <w:p w:rsidR="00176115" w:rsidRPr="005A14EC" w:rsidRDefault="00176115" w:rsidP="009929BD">
      <w:pPr>
        <w:pStyle w:val="af2"/>
        <w:numPr>
          <w:ilvl w:val="2"/>
          <w:numId w:val="5"/>
        </w:numPr>
        <w:spacing w:after="180"/>
        <w:ind w:firstLineChars="0"/>
        <w:contextualSpacing/>
        <w:rPr>
          <w:rFonts w:ascii="Times New Roman" w:hAnsi="Times New Roman"/>
          <w:sz w:val="20"/>
          <w:szCs w:val="20"/>
        </w:rPr>
      </w:pPr>
      <w:r w:rsidRPr="005A14EC">
        <w:rPr>
          <w:rFonts w:ascii="Times New Roman" w:hAnsi="Times New Roman"/>
          <w:sz w:val="20"/>
          <w:szCs w:val="20"/>
        </w:rPr>
        <w:t>Option 2: if the resource allocation has conflict with semi-static DL symbol(s), the repetition is not transmitted.</w:t>
      </w:r>
    </w:p>
    <w:p w:rsidR="00176115" w:rsidRPr="005A14EC" w:rsidRDefault="00176115" w:rsidP="009929BD">
      <w:pPr>
        <w:numPr>
          <w:ilvl w:val="1"/>
          <w:numId w:val="4"/>
        </w:numPr>
        <w:overflowPunct w:val="0"/>
        <w:autoSpaceDE w:val="0"/>
        <w:autoSpaceDN w:val="0"/>
        <w:adjustRightInd w:val="0"/>
        <w:jc w:val="both"/>
        <w:textAlignment w:val="baseline"/>
        <w:rPr>
          <w:bCs/>
        </w:rPr>
      </w:pPr>
      <w:r w:rsidRPr="005A14EC">
        <w:rPr>
          <w:bCs/>
        </w:rPr>
        <w:t>For dynamically indicated DL symbol(s) (via format 2_0), it is not expected at the UE that the resource allocation has conflict with dynamically indicated DL symbol(s).</w:t>
      </w:r>
    </w:p>
    <w:p w:rsidR="00176115" w:rsidRPr="005A14EC" w:rsidRDefault="00176115" w:rsidP="009929BD">
      <w:pPr>
        <w:pStyle w:val="af2"/>
        <w:numPr>
          <w:ilvl w:val="2"/>
          <w:numId w:val="5"/>
        </w:numPr>
        <w:spacing w:after="180"/>
        <w:ind w:firstLineChars="0"/>
        <w:contextualSpacing/>
        <w:rPr>
          <w:rFonts w:ascii="Times New Roman" w:hAnsi="Times New Roman"/>
          <w:sz w:val="20"/>
          <w:szCs w:val="20"/>
        </w:rPr>
      </w:pPr>
      <w:r w:rsidRPr="005A14EC">
        <w:rPr>
          <w:rFonts w:ascii="Times New Roman" w:hAnsi="Times New Roman"/>
          <w:sz w:val="20"/>
          <w:szCs w:val="20"/>
        </w:rPr>
        <w:t>Note: this is the same as Rel-15 behavior.</w:t>
      </w:r>
    </w:p>
    <w:p w:rsidR="00176115" w:rsidRPr="005A14EC" w:rsidRDefault="00176115" w:rsidP="009929BD">
      <w:pPr>
        <w:numPr>
          <w:ilvl w:val="0"/>
          <w:numId w:val="4"/>
        </w:numPr>
        <w:tabs>
          <w:tab w:val="num" w:pos="709"/>
        </w:tabs>
        <w:overflowPunct w:val="0"/>
        <w:autoSpaceDE w:val="0"/>
        <w:autoSpaceDN w:val="0"/>
        <w:adjustRightInd w:val="0"/>
        <w:jc w:val="both"/>
        <w:textAlignment w:val="baseline"/>
        <w:rPr>
          <w:bCs/>
        </w:rPr>
      </w:pPr>
      <w:r w:rsidRPr="005A14EC">
        <w:rPr>
          <w:bCs/>
        </w:rPr>
        <w:t>For configured grant PUSCH,</w:t>
      </w:r>
    </w:p>
    <w:p w:rsidR="00176115" w:rsidRPr="005A14EC" w:rsidRDefault="00176115" w:rsidP="009929BD">
      <w:pPr>
        <w:numPr>
          <w:ilvl w:val="1"/>
          <w:numId w:val="4"/>
        </w:numPr>
        <w:overflowPunct w:val="0"/>
        <w:autoSpaceDE w:val="0"/>
        <w:autoSpaceDN w:val="0"/>
        <w:adjustRightInd w:val="0"/>
        <w:jc w:val="both"/>
        <w:textAlignment w:val="baseline"/>
        <w:rPr>
          <w:bCs/>
        </w:rPr>
      </w:pPr>
      <w:r w:rsidRPr="005A14EC">
        <w:rPr>
          <w:bCs/>
        </w:rPr>
        <w:t>For type 1 configured grant PUSCH, and PUSCH other than the first PUSCH (including all repetitions) associated with the type 2 configured grant activation,</w:t>
      </w:r>
    </w:p>
    <w:p w:rsidR="00176115" w:rsidRPr="005A14EC" w:rsidRDefault="00176115" w:rsidP="009929BD">
      <w:pPr>
        <w:pStyle w:val="af2"/>
        <w:numPr>
          <w:ilvl w:val="2"/>
          <w:numId w:val="5"/>
        </w:numPr>
        <w:spacing w:after="180"/>
        <w:ind w:firstLineChars="0"/>
        <w:contextualSpacing/>
        <w:rPr>
          <w:rFonts w:ascii="Times New Roman" w:hAnsi="Times New Roman"/>
          <w:sz w:val="20"/>
          <w:szCs w:val="20"/>
        </w:rPr>
      </w:pPr>
      <w:r w:rsidRPr="005A14EC">
        <w:rPr>
          <w:rFonts w:ascii="Times New Roman" w:hAnsi="Times New Roman"/>
          <w:sz w:val="20"/>
          <w:szCs w:val="20"/>
        </w:rPr>
        <w:t xml:space="preserve">If a repetition conflicts with semi-static DL symbol(s), the repetition is not transmitted. </w:t>
      </w:r>
    </w:p>
    <w:p w:rsidR="00176115" w:rsidRPr="005A14EC" w:rsidRDefault="00176115" w:rsidP="009929BD">
      <w:pPr>
        <w:pStyle w:val="af2"/>
        <w:numPr>
          <w:ilvl w:val="2"/>
          <w:numId w:val="5"/>
        </w:numPr>
        <w:spacing w:after="180"/>
        <w:ind w:firstLineChars="0"/>
        <w:contextualSpacing/>
        <w:rPr>
          <w:rFonts w:ascii="Times New Roman" w:hAnsi="Times New Roman"/>
          <w:sz w:val="20"/>
          <w:szCs w:val="20"/>
        </w:rPr>
      </w:pPr>
      <w:r w:rsidRPr="005A14EC">
        <w:rPr>
          <w:rFonts w:ascii="Times New Roman" w:hAnsi="Times New Roman"/>
          <w:sz w:val="20"/>
          <w:szCs w:val="20"/>
        </w:rPr>
        <w:lastRenderedPageBreak/>
        <w:t xml:space="preserve">FFS: If a repetition conflicts with dynamically indicated DL symbol(s) (via format 2_0), the repetition is not transmitted. </w:t>
      </w:r>
    </w:p>
    <w:p w:rsidR="00176115" w:rsidRPr="005A14EC" w:rsidRDefault="00176115" w:rsidP="009929BD">
      <w:pPr>
        <w:numPr>
          <w:ilvl w:val="1"/>
          <w:numId w:val="4"/>
        </w:numPr>
        <w:overflowPunct w:val="0"/>
        <w:autoSpaceDE w:val="0"/>
        <w:autoSpaceDN w:val="0"/>
        <w:adjustRightInd w:val="0"/>
        <w:jc w:val="both"/>
        <w:textAlignment w:val="baseline"/>
        <w:rPr>
          <w:bCs/>
        </w:rPr>
      </w:pPr>
      <w:r w:rsidRPr="005A14EC">
        <w:rPr>
          <w:bCs/>
        </w:rPr>
        <w:t xml:space="preserve">FFS For the first PUSCH (including all repetitions) associated with the type 2 configured grant </w:t>
      </w:r>
      <w:proofErr w:type="gramStart"/>
      <w:r w:rsidRPr="005A14EC">
        <w:rPr>
          <w:bCs/>
        </w:rPr>
        <w:t>activation,</w:t>
      </w:r>
      <w:proofErr w:type="gramEnd"/>
      <w:r w:rsidRPr="005A14EC">
        <w:rPr>
          <w:bCs/>
        </w:rPr>
        <w:t xml:space="preserve"> follow the same handling as dynamic PUSCH.</w:t>
      </w:r>
    </w:p>
    <w:p w:rsidR="00176115" w:rsidRDefault="00176115" w:rsidP="00176115">
      <w:pPr>
        <w:pStyle w:val="a0"/>
        <w:rPr>
          <w:rFonts w:eastAsia="宋体"/>
          <w:b/>
          <w:highlight w:val="green"/>
          <w:lang w:eastAsia="zh-CN"/>
        </w:rPr>
      </w:pPr>
    </w:p>
    <w:p w:rsidR="00176115" w:rsidRPr="005A14EC" w:rsidRDefault="00176115" w:rsidP="00176115">
      <w:pPr>
        <w:pStyle w:val="a0"/>
        <w:rPr>
          <w:rFonts w:eastAsia="宋体"/>
          <w:lang w:eastAsia="zh-CN"/>
        </w:rPr>
      </w:pPr>
      <w:r w:rsidRPr="005A14EC">
        <w:rPr>
          <w:rFonts w:eastAsia="宋体"/>
          <w:b/>
          <w:highlight w:val="green"/>
          <w:lang w:eastAsia="zh-CN"/>
        </w:rPr>
        <w:t>Agreements</w:t>
      </w:r>
      <w:r w:rsidRPr="005A14EC">
        <w:rPr>
          <w:rFonts w:eastAsia="宋体"/>
          <w:lang w:eastAsia="zh-CN"/>
        </w:rPr>
        <w:t>:</w:t>
      </w:r>
    </w:p>
    <w:p w:rsidR="00176115" w:rsidRPr="005A14EC" w:rsidRDefault="00176115" w:rsidP="009929BD">
      <w:pPr>
        <w:numPr>
          <w:ilvl w:val="0"/>
          <w:numId w:val="4"/>
        </w:numPr>
        <w:tabs>
          <w:tab w:val="num" w:pos="709"/>
        </w:tabs>
        <w:overflowPunct w:val="0"/>
        <w:autoSpaceDE w:val="0"/>
        <w:autoSpaceDN w:val="0"/>
        <w:adjustRightInd w:val="0"/>
        <w:jc w:val="both"/>
        <w:textAlignment w:val="baseline"/>
        <w:rPr>
          <w:bCs/>
        </w:rPr>
      </w:pPr>
      <w:r w:rsidRPr="005A14EC">
        <w:rPr>
          <w:bCs/>
        </w:rPr>
        <w:t>For option 6, at least for dynamic grants, it is not expected that one repetition (i.e., one SLIV) spans across slot boundary.</w:t>
      </w:r>
    </w:p>
    <w:p w:rsidR="00176115" w:rsidRPr="00820015" w:rsidRDefault="00176115" w:rsidP="00176115">
      <w:pPr>
        <w:pStyle w:val="a0"/>
        <w:rPr>
          <w:rFonts w:eastAsia="宋体"/>
          <w:lang w:eastAsia="zh-CN"/>
        </w:rPr>
      </w:pPr>
    </w:p>
    <w:p w:rsidR="00176115" w:rsidRPr="005A14EC" w:rsidRDefault="00176115" w:rsidP="00176115">
      <w:pPr>
        <w:pStyle w:val="a0"/>
        <w:rPr>
          <w:rFonts w:eastAsia="宋体"/>
          <w:lang w:eastAsia="zh-CN"/>
        </w:rPr>
      </w:pPr>
      <w:r w:rsidRPr="005A14EC">
        <w:rPr>
          <w:rFonts w:eastAsia="宋体"/>
          <w:b/>
          <w:highlight w:val="green"/>
          <w:lang w:eastAsia="zh-CN"/>
        </w:rPr>
        <w:t>Agreements</w:t>
      </w:r>
      <w:r w:rsidRPr="005A14EC">
        <w:rPr>
          <w:rFonts w:eastAsia="宋体"/>
          <w:lang w:eastAsia="zh-CN"/>
        </w:rPr>
        <w:t>:</w:t>
      </w:r>
    </w:p>
    <w:p w:rsidR="00176115" w:rsidRPr="005A14EC" w:rsidRDefault="00176115" w:rsidP="00176115">
      <w:pPr>
        <w:pStyle w:val="a0"/>
        <w:rPr>
          <w:rFonts w:eastAsia="宋体"/>
          <w:lang w:eastAsia="zh-CN"/>
        </w:rPr>
      </w:pPr>
      <w:r w:rsidRPr="005A14EC">
        <w:rPr>
          <w:rFonts w:eastAsia="宋体"/>
          <w:lang w:eastAsia="zh-CN"/>
        </w:rPr>
        <w:t>For both option 4 and 6, frequency hopping is supported</w:t>
      </w:r>
    </w:p>
    <w:p w:rsidR="00176115" w:rsidRPr="004A7D5C" w:rsidRDefault="00176115" w:rsidP="009929BD">
      <w:pPr>
        <w:numPr>
          <w:ilvl w:val="0"/>
          <w:numId w:val="4"/>
        </w:numPr>
        <w:tabs>
          <w:tab w:val="num" w:pos="709"/>
        </w:tabs>
        <w:overflowPunct w:val="0"/>
        <w:autoSpaceDE w:val="0"/>
        <w:autoSpaceDN w:val="0"/>
        <w:adjustRightInd w:val="0"/>
        <w:jc w:val="both"/>
        <w:textAlignment w:val="baseline"/>
        <w:rPr>
          <w:bCs/>
        </w:rPr>
      </w:pPr>
      <w:r w:rsidRPr="005A14EC">
        <w:rPr>
          <w:bCs/>
        </w:rPr>
        <w:t>FFS details</w:t>
      </w:r>
    </w:p>
    <w:p w:rsidR="004A7D5C" w:rsidRDefault="004A7D5C" w:rsidP="00975689">
      <w:pPr>
        <w:pStyle w:val="a0"/>
        <w:rPr>
          <w:rFonts w:eastAsia="宋体"/>
          <w:lang w:eastAsia="zh-CN"/>
        </w:rPr>
      </w:pPr>
    </w:p>
    <w:p w:rsidR="00030E76" w:rsidRDefault="00030E76" w:rsidP="00975689">
      <w:pPr>
        <w:pStyle w:val="a0"/>
        <w:rPr>
          <w:rFonts w:eastAsia="宋体"/>
          <w:lang w:eastAsia="zh-CN"/>
        </w:rPr>
      </w:pPr>
      <w:r>
        <w:rPr>
          <w:rFonts w:eastAsia="宋体" w:hint="eastAsia"/>
          <w:lang w:eastAsia="zh-CN"/>
        </w:rPr>
        <w:t>In this contribution, further discussion on option 4 and option 6 is provided.</w:t>
      </w:r>
    </w:p>
    <w:p w:rsidR="00A836E5" w:rsidRDefault="00A836E5" w:rsidP="002B16C0">
      <w:pPr>
        <w:pStyle w:val="1"/>
      </w:pPr>
      <w:r>
        <w:t>D</w:t>
      </w:r>
      <w:r w:rsidR="00FE275F">
        <w:t>iscussion</w:t>
      </w:r>
    </w:p>
    <w:p w:rsidR="006E5624" w:rsidRPr="00B75DF4" w:rsidRDefault="006E5624" w:rsidP="006E5624">
      <w:pPr>
        <w:pStyle w:val="a0"/>
        <w:rPr>
          <w:rFonts w:eastAsia="宋体"/>
          <w:color w:val="000000"/>
          <w:lang w:eastAsia="zh-CN"/>
        </w:rPr>
      </w:pPr>
      <w:r>
        <w:rPr>
          <w:rFonts w:eastAsiaTheme="minorEastAsia" w:hint="eastAsia"/>
          <w:lang w:eastAsia="zh-CN"/>
        </w:rPr>
        <w:t xml:space="preserve">Option 4 and 6 are </w:t>
      </w:r>
      <w:r w:rsidR="000B7B18">
        <w:rPr>
          <w:rFonts w:eastAsiaTheme="minorEastAsia" w:hint="eastAsia"/>
          <w:lang w:eastAsia="zh-CN"/>
        </w:rPr>
        <w:t>as follows</w:t>
      </w:r>
      <w:r>
        <w:rPr>
          <w:rFonts w:eastAsiaTheme="minorEastAsia" w:hint="eastAsia"/>
          <w:lang w:eastAsia="zh-CN"/>
        </w:rPr>
        <w:t xml:space="preserve">. </w:t>
      </w:r>
    </w:p>
    <w:p w:rsidR="006E5624" w:rsidRPr="003B7926" w:rsidRDefault="006E5624" w:rsidP="009929BD">
      <w:pPr>
        <w:pStyle w:val="a0"/>
        <w:numPr>
          <w:ilvl w:val="0"/>
          <w:numId w:val="6"/>
        </w:numPr>
        <w:rPr>
          <w:rFonts w:eastAsiaTheme="minorEastAsia"/>
          <w:lang w:val="en-GB" w:eastAsia="zh-CN"/>
        </w:rPr>
      </w:pPr>
      <w:r w:rsidRPr="003B7926">
        <w:rPr>
          <w:rFonts w:eastAsiaTheme="minorEastAsia"/>
          <w:lang w:val="en-GB" w:eastAsia="zh-CN"/>
        </w:rPr>
        <w:t xml:space="preserve">Option 4: The time domain resource assignment (TDRA) field in the DCI or the TDRA parameter in the type 1 configured grant indicates the resource for the first “nominal” repetition. If a “nominal” repetition goes across the slot boundary or DL/UL switching point, this “nominal” repetition is </w:t>
      </w:r>
      <w:proofErr w:type="spellStart"/>
      <w:r w:rsidRPr="003B7926">
        <w:rPr>
          <w:rFonts w:eastAsiaTheme="minorEastAsia"/>
          <w:lang w:val="en-GB" w:eastAsia="zh-CN"/>
        </w:rPr>
        <w:t>splitted</w:t>
      </w:r>
      <w:proofErr w:type="spellEnd"/>
      <w:r w:rsidRPr="003B7926">
        <w:rPr>
          <w:rFonts w:eastAsiaTheme="minorEastAsia"/>
          <w:lang w:val="en-GB" w:eastAsia="zh-CN"/>
        </w:rPr>
        <w:t xml:space="preserve"> into multiple PUSCH repetitions, with one PUSCH repetition in each UL period in a slot.</w:t>
      </w:r>
    </w:p>
    <w:p w:rsidR="006E5624" w:rsidRPr="003B7926" w:rsidRDefault="006E5624" w:rsidP="009929BD">
      <w:pPr>
        <w:pStyle w:val="a0"/>
        <w:numPr>
          <w:ilvl w:val="0"/>
          <w:numId w:val="6"/>
        </w:numPr>
        <w:rPr>
          <w:rFonts w:eastAsiaTheme="minorEastAsia"/>
          <w:lang w:val="en-GB" w:eastAsia="zh-CN"/>
        </w:rPr>
      </w:pPr>
      <w:r w:rsidRPr="003B7926">
        <w:rPr>
          <w:rFonts w:eastAsiaTheme="minorEastAsia"/>
          <w:lang w:val="en-GB" w:eastAsia="zh-CN"/>
        </w:rPr>
        <w:t xml:space="preserve">Option 6: The number of repetitions, starting symbols of each repetition, length of each repetition, and mapping of the repetitions to slots can be obtained from the </w:t>
      </w:r>
      <w:proofErr w:type="spellStart"/>
      <w:r w:rsidRPr="003B7926">
        <w:rPr>
          <w:rFonts w:eastAsiaTheme="minorEastAsia"/>
          <w:lang w:val="en-GB" w:eastAsia="zh-CN"/>
        </w:rPr>
        <w:t>the</w:t>
      </w:r>
      <w:proofErr w:type="spellEnd"/>
      <w:r w:rsidRPr="003B7926">
        <w:rPr>
          <w:rFonts w:eastAsiaTheme="minorEastAsia"/>
          <w:lang w:val="en-GB" w:eastAsia="zh-CN"/>
        </w:rPr>
        <w:t xml:space="preserve"> higher layer configured table. Then entry is provided by the time domain resource assignment (TDRA) field in the DCI or the TDRA parameter in the type 1 configured grant.</w:t>
      </w:r>
    </w:p>
    <w:p w:rsidR="006E5624" w:rsidRPr="006E5624" w:rsidRDefault="000B7B18" w:rsidP="006E5624">
      <w:pPr>
        <w:pStyle w:val="a0"/>
        <w:rPr>
          <w:rFonts w:eastAsiaTheme="minorEastAsia"/>
          <w:lang w:eastAsia="zh-CN"/>
        </w:rPr>
      </w:pPr>
      <w:r>
        <w:rPr>
          <w:rFonts w:eastAsiaTheme="minorEastAsia" w:hint="eastAsia"/>
          <w:lang w:eastAsia="zh-CN"/>
        </w:rPr>
        <w:t>In this section, we first discuss the remaining issues for option 4 and option 6 respectively and then compare the two options.</w:t>
      </w:r>
    </w:p>
    <w:p w:rsidR="00735F29" w:rsidRDefault="006A1FF8" w:rsidP="00735F29">
      <w:pPr>
        <w:pStyle w:val="2"/>
      </w:pPr>
      <w:r>
        <w:rPr>
          <w:rFonts w:eastAsiaTheme="minorEastAsia" w:hint="eastAsia"/>
        </w:rPr>
        <w:t>Remaining issues</w:t>
      </w:r>
      <w:r w:rsidR="00103F90">
        <w:rPr>
          <w:rFonts w:eastAsiaTheme="minorEastAsia" w:hint="eastAsia"/>
        </w:rPr>
        <w:t xml:space="preserve"> for option 4</w:t>
      </w:r>
    </w:p>
    <w:p w:rsidR="006A1FF8" w:rsidRPr="006A1FF8" w:rsidRDefault="006A1FF8" w:rsidP="006A1FF8">
      <w:pPr>
        <w:pStyle w:val="3"/>
      </w:pPr>
      <w:r w:rsidRPr="006A1FF8">
        <w:t xml:space="preserve">Dynamic indication of </w:t>
      </w:r>
      <w:r w:rsidR="00917D19">
        <w:rPr>
          <w:rFonts w:eastAsiaTheme="minorEastAsia" w:hint="eastAsia"/>
          <w:lang w:eastAsia="zh-CN"/>
        </w:rPr>
        <w:t xml:space="preserve">number of </w:t>
      </w:r>
      <w:r w:rsidRPr="006A1FF8">
        <w:t>repetition</w:t>
      </w:r>
      <w:r w:rsidR="00C841E1">
        <w:rPr>
          <w:rFonts w:eastAsiaTheme="minorEastAsia" w:hint="eastAsia"/>
          <w:lang w:eastAsia="zh-CN"/>
        </w:rPr>
        <w:t>s</w:t>
      </w:r>
    </w:p>
    <w:p w:rsidR="006A1FF8" w:rsidRPr="006A1FF8" w:rsidRDefault="006A1FF8" w:rsidP="00506C8C">
      <w:pPr>
        <w:pStyle w:val="a0"/>
        <w:rPr>
          <w:rFonts w:eastAsia="宋体"/>
          <w:color w:val="000000"/>
          <w:lang w:eastAsia="zh-CN"/>
        </w:rPr>
      </w:pPr>
      <w:r w:rsidRPr="006A1FF8">
        <w:rPr>
          <w:rFonts w:eastAsia="宋体"/>
          <w:color w:val="000000"/>
          <w:lang w:eastAsia="zh-CN"/>
        </w:rPr>
        <w:t xml:space="preserve">As agreed in last meeting, for option 4, dynamic indication of the nominal number of repetitions in the DCI is supported for </w:t>
      </w:r>
      <w:r w:rsidR="003C13F4">
        <w:rPr>
          <w:rFonts w:eastAsia="宋体" w:hint="eastAsia"/>
          <w:color w:val="000000"/>
          <w:lang w:eastAsia="zh-CN"/>
        </w:rPr>
        <w:t xml:space="preserve">grant-based </w:t>
      </w:r>
      <w:r w:rsidRPr="006A1FF8">
        <w:rPr>
          <w:rFonts w:eastAsia="宋体"/>
          <w:color w:val="000000"/>
          <w:lang w:eastAsia="zh-CN"/>
        </w:rPr>
        <w:t>PUSCH</w:t>
      </w:r>
      <w:r w:rsidR="006D7504">
        <w:rPr>
          <w:rFonts w:eastAsia="宋体" w:hint="eastAsia"/>
          <w:color w:val="000000"/>
          <w:lang w:eastAsia="zh-CN"/>
        </w:rPr>
        <w:t xml:space="preserve"> and it </w:t>
      </w:r>
      <w:r w:rsidRPr="006A1FF8">
        <w:rPr>
          <w:rFonts w:eastAsia="宋体"/>
          <w:color w:val="000000"/>
          <w:lang w:eastAsia="zh-CN"/>
        </w:rPr>
        <w:t xml:space="preserve">can be enabled or disabled by the </w:t>
      </w:r>
      <w:proofErr w:type="spellStart"/>
      <w:r w:rsidRPr="006A1FF8">
        <w:rPr>
          <w:rFonts w:eastAsia="宋体"/>
          <w:color w:val="000000"/>
          <w:lang w:eastAsia="zh-CN"/>
        </w:rPr>
        <w:t>gNB</w:t>
      </w:r>
      <w:proofErr w:type="spellEnd"/>
      <w:r w:rsidRPr="006A1FF8">
        <w:rPr>
          <w:rFonts w:eastAsia="宋体"/>
          <w:color w:val="000000"/>
          <w:lang w:eastAsia="zh-CN"/>
        </w:rPr>
        <w:t xml:space="preserve">. </w:t>
      </w:r>
      <w:r w:rsidR="003C13F4">
        <w:rPr>
          <w:rFonts w:eastAsia="宋体" w:hint="eastAsia"/>
          <w:color w:val="000000"/>
          <w:lang w:eastAsia="zh-CN"/>
        </w:rPr>
        <w:t xml:space="preserve">It is proposed that </w:t>
      </w:r>
      <w:proofErr w:type="spellStart"/>
      <w:r w:rsidR="00C841E1">
        <w:rPr>
          <w:rFonts w:eastAsia="宋体" w:hint="eastAsia"/>
          <w:color w:val="000000"/>
          <w:lang w:eastAsia="zh-CN"/>
        </w:rPr>
        <w:t>gNB</w:t>
      </w:r>
      <w:proofErr w:type="spellEnd"/>
      <w:r w:rsidR="00C841E1">
        <w:rPr>
          <w:rFonts w:eastAsia="宋体" w:hint="eastAsia"/>
          <w:color w:val="000000"/>
          <w:lang w:eastAsia="zh-CN"/>
        </w:rPr>
        <w:t xml:space="preserve"> can</w:t>
      </w:r>
      <w:r w:rsidR="00C841E1" w:rsidRPr="006A1FF8">
        <w:rPr>
          <w:rFonts w:eastAsia="宋体"/>
          <w:color w:val="000000"/>
          <w:lang w:eastAsia="zh-CN"/>
        </w:rPr>
        <w:t xml:space="preserve"> </w:t>
      </w:r>
      <w:r w:rsidRPr="006A1FF8">
        <w:rPr>
          <w:rFonts w:eastAsia="宋体"/>
          <w:color w:val="000000"/>
          <w:lang w:eastAsia="zh-CN"/>
        </w:rPr>
        <w:t>semi-static</w:t>
      </w:r>
      <w:r w:rsidR="00C841E1">
        <w:rPr>
          <w:rFonts w:eastAsia="宋体" w:hint="eastAsia"/>
          <w:color w:val="000000"/>
          <w:lang w:eastAsia="zh-CN"/>
        </w:rPr>
        <w:t>ally</w:t>
      </w:r>
      <w:r w:rsidRPr="006A1FF8">
        <w:rPr>
          <w:rFonts w:eastAsia="宋体"/>
          <w:color w:val="000000"/>
          <w:lang w:eastAsia="zh-CN"/>
        </w:rPr>
        <w:t xml:space="preserve"> </w:t>
      </w:r>
      <w:r w:rsidR="00C841E1">
        <w:rPr>
          <w:rFonts w:eastAsia="宋体" w:hint="eastAsia"/>
          <w:color w:val="000000"/>
          <w:lang w:eastAsia="zh-CN"/>
        </w:rPr>
        <w:t>enable or disable the</w:t>
      </w:r>
      <w:r w:rsidRPr="006A1FF8">
        <w:rPr>
          <w:rFonts w:eastAsia="宋体"/>
          <w:color w:val="000000"/>
          <w:lang w:eastAsia="zh-CN"/>
        </w:rPr>
        <w:t xml:space="preserve"> dynamic indication. </w:t>
      </w:r>
      <w:r w:rsidR="003C13F4" w:rsidRPr="006A1FF8">
        <w:rPr>
          <w:rFonts w:eastAsia="宋体"/>
          <w:color w:val="000000"/>
          <w:lang w:eastAsia="zh-CN"/>
        </w:rPr>
        <w:t xml:space="preserve">If dynamic indication is </w:t>
      </w:r>
      <w:r w:rsidR="003C13F4">
        <w:rPr>
          <w:rFonts w:eastAsia="宋体" w:hint="eastAsia"/>
          <w:color w:val="000000"/>
          <w:lang w:eastAsia="zh-CN"/>
        </w:rPr>
        <w:t>dis</w:t>
      </w:r>
      <w:r w:rsidR="003C13F4" w:rsidRPr="006A1FF8">
        <w:rPr>
          <w:rFonts w:eastAsia="宋体"/>
          <w:color w:val="000000"/>
          <w:lang w:eastAsia="zh-CN"/>
        </w:rPr>
        <w:t>abled,</w:t>
      </w:r>
      <w:r w:rsidR="003C13F4">
        <w:rPr>
          <w:rFonts w:eastAsia="宋体" w:hint="eastAsia"/>
          <w:color w:val="000000"/>
          <w:lang w:eastAsia="zh-CN"/>
        </w:rPr>
        <w:t xml:space="preserve"> the number of repetitions can be semi-statically configured as in Rel-15. </w:t>
      </w:r>
      <w:r w:rsidRPr="006A1FF8">
        <w:rPr>
          <w:rFonts w:eastAsia="宋体"/>
          <w:color w:val="000000"/>
          <w:lang w:eastAsia="zh-CN"/>
        </w:rPr>
        <w:t xml:space="preserve">If dynamic indication is enabled, there are </w:t>
      </w:r>
      <w:r w:rsidR="001376CA">
        <w:rPr>
          <w:rFonts w:eastAsia="宋体" w:hint="eastAsia"/>
          <w:color w:val="000000"/>
          <w:lang w:eastAsia="zh-CN"/>
        </w:rPr>
        <w:t>two</w:t>
      </w:r>
      <w:r w:rsidRPr="006A1FF8">
        <w:rPr>
          <w:rFonts w:eastAsia="宋体"/>
          <w:color w:val="000000"/>
          <w:lang w:eastAsia="zh-CN"/>
        </w:rPr>
        <w:t xml:space="preserve"> alternatives to indicate the nominal </w:t>
      </w:r>
      <w:r w:rsidR="00C24267">
        <w:rPr>
          <w:rFonts w:eastAsia="宋体" w:hint="eastAsia"/>
          <w:color w:val="000000"/>
          <w:lang w:eastAsia="zh-CN"/>
        </w:rPr>
        <w:t xml:space="preserve">number of </w:t>
      </w:r>
      <w:r w:rsidRPr="006A1FF8">
        <w:rPr>
          <w:rFonts w:eastAsia="宋体"/>
          <w:color w:val="000000"/>
          <w:lang w:eastAsia="zh-CN"/>
        </w:rPr>
        <w:t>repetition</w:t>
      </w:r>
      <w:r w:rsidR="006F2C4E">
        <w:rPr>
          <w:rFonts w:eastAsia="宋体" w:hint="eastAsia"/>
          <w:color w:val="000000"/>
          <w:lang w:eastAsia="zh-CN"/>
        </w:rPr>
        <w:t>s</w:t>
      </w:r>
      <w:r w:rsidRPr="006A1FF8">
        <w:rPr>
          <w:rFonts w:eastAsia="宋体"/>
          <w:color w:val="000000"/>
          <w:lang w:eastAsia="zh-CN"/>
        </w:rPr>
        <w:t xml:space="preserve"> to UE</w:t>
      </w:r>
      <w:r w:rsidR="00A530AD">
        <w:rPr>
          <w:rFonts w:eastAsia="宋体" w:hint="eastAsia"/>
          <w:color w:val="000000"/>
          <w:lang w:eastAsia="zh-CN"/>
        </w:rPr>
        <w:t xml:space="preserve"> </w:t>
      </w:r>
      <w:r w:rsidR="00C24267">
        <w:rPr>
          <w:rFonts w:eastAsia="宋体" w:hint="eastAsia"/>
          <w:color w:val="000000"/>
          <w:lang w:eastAsia="zh-CN"/>
        </w:rPr>
        <w:t xml:space="preserve">in </w:t>
      </w:r>
      <w:r w:rsidR="00A530AD">
        <w:rPr>
          <w:rFonts w:eastAsia="宋体" w:hint="eastAsia"/>
          <w:color w:val="000000"/>
          <w:lang w:eastAsia="zh-CN"/>
        </w:rPr>
        <w:t>DCI</w:t>
      </w:r>
      <w:r w:rsidRPr="006A1FF8">
        <w:rPr>
          <w:rFonts w:eastAsia="宋体"/>
          <w:color w:val="000000"/>
          <w:lang w:eastAsia="zh-CN"/>
        </w:rPr>
        <w:t>.</w:t>
      </w:r>
    </w:p>
    <w:p w:rsidR="00D36A69" w:rsidRDefault="006A1FF8" w:rsidP="00506C8C">
      <w:pPr>
        <w:pStyle w:val="a0"/>
        <w:numPr>
          <w:ilvl w:val="0"/>
          <w:numId w:val="16"/>
        </w:numPr>
        <w:rPr>
          <w:rFonts w:eastAsia="宋体"/>
          <w:color w:val="000000"/>
          <w:lang w:eastAsia="zh-CN"/>
        </w:rPr>
      </w:pPr>
      <w:r w:rsidRPr="006A1FF8">
        <w:rPr>
          <w:rFonts w:eastAsia="宋体"/>
          <w:color w:val="000000"/>
          <w:lang w:eastAsia="zh-CN"/>
        </w:rPr>
        <w:t xml:space="preserve">Alt 1: </w:t>
      </w:r>
      <w:r w:rsidR="00C24267">
        <w:rPr>
          <w:rFonts w:eastAsia="宋体" w:hint="eastAsia"/>
          <w:color w:val="000000"/>
          <w:lang w:eastAsia="zh-CN"/>
        </w:rPr>
        <w:t>A separate DCI</w:t>
      </w:r>
      <w:r w:rsidR="006040C7">
        <w:rPr>
          <w:rFonts w:eastAsia="宋体" w:hint="eastAsia"/>
          <w:color w:val="000000"/>
          <w:lang w:eastAsia="zh-CN"/>
        </w:rPr>
        <w:t xml:space="preserve"> field </w:t>
      </w:r>
      <w:r w:rsidR="00C24267">
        <w:rPr>
          <w:rFonts w:eastAsia="宋体" w:hint="eastAsia"/>
          <w:color w:val="000000"/>
          <w:lang w:eastAsia="zh-CN"/>
        </w:rPr>
        <w:t>is used to</w:t>
      </w:r>
      <w:r w:rsidR="006040C7">
        <w:rPr>
          <w:rFonts w:eastAsia="宋体" w:hint="eastAsia"/>
          <w:color w:val="000000"/>
          <w:lang w:eastAsia="zh-CN"/>
        </w:rPr>
        <w:t xml:space="preserve"> indicate the</w:t>
      </w:r>
      <w:r w:rsidRPr="006A1FF8">
        <w:rPr>
          <w:rFonts w:eastAsia="宋体"/>
          <w:color w:val="000000"/>
          <w:lang w:eastAsia="zh-CN"/>
        </w:rPr>
        <w:t xml:space="preserve"> </w:t>
      </w:r>
      <w:r w:rsidR="006F2C4E">
        <w:rPr>
          <w:rFonts w:eastAsia="宋体" w:hint="eastAsia"/>
          <w:color w:val="000000"/>
          <w:lang w:eastAsia="zh-CN"/>
        </w:rPr>
        <w:t xml:space="preserve">nominal </w:t>
      </w:r>
      <w:r w:rsidR="00C24267">
        <w:rPr>
          <w:rFonts w:eastAsia="宋体" w:hint="eastAsia"/>
          <w:color w:val="000000"/>
          <w:lang w:eastAsia="zh-CN"/>
        </w:rPr>
        <w:t xml:space="preserve">number of </w:t>
      </w:r>
      <w:r w:rsidRPr="006A1FF8">
        <w:rPr>
          <w:rFonts w:eastAsia="宋体"/>
          <w:color w:val="000000"/>
          <w:lang w:eastAsia="zh-CN"/>
        </w:rPr>
        <w:t>repetition</w:t>
      </w:r>
      <w:r w:rsidR="006F2C4E">
        <w:rPr>
          <w:rFonts w:eastAsia="宋体" w:hint="eastAsia"/>
          <w:color w:val="000000"/>
          <w:lang w:eastAsia="zh-CN"/>
        </w:rPr>
        <w:t>s</w:t>
      </w:r>
      <w:r w:rsidR="006040C7">
        <w:rPr>
          <w:rFonts w:eastAsia="宋体" w:hint="eastAsia"/>
          <w:color w:val="000000"/>
          <w:lang w:eastAsia="zh-CN"/>
        </w:rPr>
        <w:t>.</w:t>
      </w:r>
      <w:r w:rsidRPr="006A1FF8">
        <w:rPr>
          <w:rFonts w:eastAsia="宋体"/>
          <w:color w:val="000000"/>
          <w:lang w:eastAsia="zh-CN"/>
        </w:rPr>
        <w:t xml:space="preserve"> </w:t>
      </w:r>
    </w:p>
    <w:p w:rsidR="00496016" w:rsidRDefault="00496016" w:rsidP="00506C8C">
      <w:pPr>
        <w:pStyle w:val="a0"/>
        <w:numPr>
          <w:ilvl w:val="0"/>
          <w:numId w:val="16"/>
        </w:numPr>
        <w:rPr>
          <w:rFonts w:eastAsia="宋体"/>
          <w:color w:val="000000"/>
          <w:lang w:eastAsia="zh-CN"/>
        </w:rPr>
      </w:pPr>
      <w:r>
        <w:rPr>
          <w:rFonts w:eastAsia="宋体" w:hint="eastAsia"/>
          <w:color w:val="000000"/>
          <w:lang w:eastAsia="zh-CN"/>
        </w:rPr>
        <w:t xml:space="preserve">Alt </w:t>
      </w:r>
      <w:r w:rsidR="006F2C4E">
        <w:rPr>
          <w:rFonts w:eastAsia="宋体" w:hint="eastAsia"/>
          <w:color w:val="000000"/>
          <w:lang w:eastAsia="zh-CN"/>
        </w:rPr>
        <w:t>2</w:t>
      </w:r>
      <w:r>
        <w:rPr>
          <w:rFonts w:eastAsia="宋体" w:hint="eastAsia"/>
          <w:color w:val="000000"/>
          <w:lang w:eastAsia="zh-CN"/>
        </w:rPr>
        <w:t xml:space="preserve">: </w:t>
      </w:r>
      <w:r w:rsidR="006F2C4E">
        <w:rPr>
          <w:rFonts w:eastAsia="宋体" w:hint="eastAsia"/>
          <w:color w:val="000000"/>
          <w:lang w:eastAsia="zh-CN"/>
        </w:rPr>
        <w:t>The nominal number of repetitions is implicitly indicated by TDRA field in DCI</w:t>
      </w:r>
      <w:r w:rsidR="00746130">
        <w:rPr>
          <w:rFonts w:eastAsia="宋体" w:hint="eastAsia"/>
          <w:color w:val="000000"/>
          <w:lang w:eastAsia="zh-CN"/>
        </w:rPr>
        <w:t xml:space="preserve">. </w:t>
      </w:r>
    </w:p>
    <w:p w:rsidR="009A70E3" w:rsidRDefault="00D36A69" w:rsidP="006A1FF8">
      <w:pPr>
        <w:pStyle w:val="a0"/>
        <w:rPr>
          <w:rFonts w:eastAsia="宋体" w:hint="eastAsia"/>
          <w:color w:val="000000"/>
          <w:lang w:eastAsia="zh-CN"/>
        </w:rPr>
      </w:pPr>
      <w:r>
        <w:rPr>
          <w:rFonts w:eastAsia="宋体" w:hint="eastAsia"/>
          <w:color w:val="000000"/>
          <w:lang w:eastAsia="zh-CN"/>
        </w:rPr>
        <w:t xml:space="preserve">For Alt 1, </w:t>
      </w:r>
      <w:r w:rsidR="006F2C4E">
        <w:rPr>
          <w:rFonts w:eastAsia="宋体" w:hint="eastAsia"/>
          <w:color w:val="000000"/>
          <w:lang w:eastAsia="zh-CN"/>
        </w:rPr>
        <w:t>the set of nominal number</w:t>
      </w:r>
      <w:r w:rsidR="009000F6">
        <w:rPr>
          <w:rFonts w:eastAsia="宋体" w:hint="eastAsia"/>
          <w:color w:val="000000"/>
          <w:lang w:eastAsia="zh-CN"/>
        </w:rPr>
        <w:t>s</w:t>
      </w:r>
      <w:r w:rsidR="006F2C4E">
        <w:rPr>
          <w:rFonts w:eastAsia="宋体" w:hint="eastAsia"/>
          <w:color w:val="000000"/>
          <w:lang w:eastAsia="zh-CN"/>
        </w:rPr>
        <w:t xml:space="preserve"> of repetitions is predefined or preconfigured. A separate DCI field is used to indicate one of the nominal number</w:t>
      </w:r>
      <w:r w:rsidR="009A70E3">
        <w:rPr>
          <w:rFonts w:eastAsia="宋体" w:hint="eastAsia"/>
          <w:color w:val="000000"/>
          <w:lang w:eastAsia="zh-CN"/>
        </w:rPr>
        <w:t>s</w:t>
      </w:r>
      <w:r w:rsidR="006F2C4E">
        <w:rPr>
          <w:rFonts w:eastAsia="宋体" w:hint="eastAsia"/>
          <w:color w:val="000000"/>
          <w:lang w:eastAsia="zh-CN"/>
        </w:rPr>
        <w:t xml:space="preserve"> of repetitions from the set. </w:t>
      </w:r>
      <w:r w:rsidR="009000F6">
        <w:rPr>
          <w:rFonts w:eastAsia="宋体" w:hint="eastAsia"/>
          <w:color w:val="000000"/>
          <w:lang w:eastAsia="zh-CN"/>
        </w:rPr>
        <w:t>For example</w:t>
      </w:r>
      <w:r>
        <w:rPr>
          <w:rFonts w:eastAsia="宋体" w:hint="eastAsia"/>
          <w:color w:val="000000"/>
          <w:lang w:eastAsia="zh-CN"/>
        </w:rPr>
        <w:t xml:space="preserve">, </w:t>
      </w:r>
      <w:r w:rsidR="009000F6">
        <w:rPr>
          <w:rFonts w:eastAsia="宋体" w:hint="eastAsia"/>
          <w:color w:val="000000"/>
          <w:lang w:eastAsia="zh-CN"/>
        </w:rPr>
        <w:t xml:space="preserve">if the nominal numbers of repetitions of {1, 2, 3, 4, 5, 6, 7, </w:t>
      </w:r>
      <w:proofErr w:type="gramStart"/>
      <w:r w:rsidR="009000F6">
        <w:rPr>
          <w:rFonts w:eastAsia="宋体" w:hint="eastAsia"/>
          <w:color w:val="000000"/>
          <w:lang w:eastAsia="zh-CN"/>
        </w:rPr>
        <w:t>8</w:t>
      </w:r>
      <w:proofErr w:type="gramEnd"/>
      <w:r w:rsidR="009000F6">
        <w:rPr>
          <w:rFonts w:eastAsia="宋体" w:hint="eastAsia"/>
          <w:color w:val="000000"/>
          <w:lang w:eastAsia="zh-CN"/>
        </w:rPr>
        <w:t xml:space="preserve">} are supported, </w:t>
      </w:r>
      <w:r>
        <w:rPr>
          <w:rFonts w:eastAsia="宋体" w:hint="eastAsia"/>
          <w:color w:val="000000"/>
          <w:lang w:eastAsia="zh-CN"/>
        </w:rPr>
        <w:t xml:space="preserve">3 bits are needed for </w:t>
      </w:r>
      <w:r w:rsidR="009000F6">
        <w:rPr>
          <w:rFonts w:eastAsia="宋体" w:hint="eastAsia"/>
          <w:color w:val="000000"/>
          <w:lang w:eastAsia="zh-CN"/>
        </w:rPr>
        <w:t>the nominal</w:t>
      </w:r>
      <w:r>
        <w:rPr>
          <w:rFonts w:eastAsia="宋体" w:hint="eastAsia"/>
          <w:color w:val="000000"/>
          <w:lang w:eastAsia="zh-CN"/>
        </w:rPr>
        <w:t xml:space="preserve"> number</w:t>
      </w:r>
      <w:r w:rsidR="009000F6">
        <w:rPr>
          <w:rFonts w:eastAsia="宋体" w:hint="eastAsia"/>
          <w:color w:val="000000"/>
          <w:lang w:eastAsia="zh-CN"/>
        </w:rPr>
        <w:t xml:space="preserve"> of repetitions indication</w:t>
      </w:r>
      <w:r>
        <w:rPr>
          <w:rFonts w:eastAsia="宋体" w:hint="eastAsia"/>
          <w:color w:val="000000"/>
          <w:lang w:eastAsia="zh-CN"/>
        </w:rPr>
        <w:t xml:space="preserve"> field. </w:t>
      </w:r>
    </w:p>
    <w:p w:rsidR="009000F6" w:rsidRDefault="00D36A69" w:rsidP="006A1FF8">
      <w:pPr>
        <w:pStyle w:val="a0"/>
        <w:rPr>
          <w:rFonts w:eastAsia="宋体"/>
          <w:color w:val="000000"/>
          <w:lang w:eastAsia="zh-CN"/>
        </w:rPr>
      </w:pPr>
      <w:r>
        <w:rPr>
          <w:rFonts w:eastAsia="宋体" w:hint="eastAsia"/>
          <w:color w:val="000000"/>
          <w:lang w:eastAsia="zh-CN"/>
        </w:rPr>
        <w:t xml:space="preserve">For Alt 2, </w:t>
      </w:r>
      <w:r w:rsidR="009000F6">
        <w:rPr>
          <w:rFonts w:eastAsia="宋体" w:hint="eastAsia"/>
          <w:color w:val="000000"/>
          <w:lang w:eastAsia="zh-CN"/>
        </w:rPr>
        <w:t>for each entry in the TDRA table, in addition to K</w:t>
      </w:r>
      <w:r w:rsidR="009A70E3">
        <w:rPr>
          <w:rFonts w:eastAsia="宋体" w:hint="eastAsia"/>
          <w:color w:val="000000"/>
          <w:lang w:eastAsia="zh-CN"/>
        </w:rPr>
        <w:t xml:space="preserve"> </w:t>
      </w:r>
      <w:r w:rsidR="009000F6">
        <w:rPr>
          <w:rFonts w:eastAsia="宋体" w:hint="eastAsia"/>
          <w:color w:val="000000"/>
          <w:lang w:eastAsia="zh-CN"/>
        </w:rPr>
        <w:t xml:space="preserve">and </w:t>
      </w:r>
      <w:r w:rsidR="009A70E3">
        <w:rPr>
          <w:rFonts w:eastAsia="宋体" w:hint="eastAsia"/>
          <w:color w:val="000000"/>
          <w:lang w:eastAsia="zh-CN"/>
        </w:rPr>
        <w:t>S</w:t>
      </w:r>
      <w:r w:rsidR="009000F6">
        <w:rPr>
          <w:rFonts w:eastAsia="宋体" w:hint="eastAsia"/>
          <w:color w:val="000000"/>
          <w:lang w:eastAsia="zh-CN"/>
        </w:rPr>
        <w:t>L</w:t>
      </w:r>
      <w:r w:rsidR="009A70E3">
        <w:rPr>
          <w:rFonts w:eastAsia="宋体" w:hint="eastAsia"/>
          <w:color w:val="000000"/>
          <w:lang w:eastAsia="zh-CN"/>
        </w:rPr>
        <w:t>IV</w:t>
      </w:r>
      <w:r w:rsidR="009000F6">
        <w:rPr>
          <w:rFonts w:eastAsia="宋体" w:hint="eastAsia"/>
          <w:color w:val="000000"/>
          <w:lang w:eastAsia="zh-CN"/>
        </w:rPr>
        <w:t>, nominal number of repetition</w:t>
      </w:r>
      <w:r w:rsidR="009A70E3">
        <w:rPr>
          <w:rFonts w:eastAsia="宋体" w:hint="eastAsia"/>
          <w:color w:val="000000"/>
          <w:lang w:eastAsia="zh-CN"/>
        </w:rPr>
        <w:t>s</w:t>
      </w:r>
      <w:r w:rsidR="009000F6">
        <w:rPr>
          <w:rFonts w:eastAsia="宋体" w:hint="eastAsia"/>
          <w:color w:val="000000"/>
          <w:lang w:eastAsia="zh-CN"/>
        </w:rPr>
        <w:t xml:space="preserve"> is also configured. For the same K and </w:t>
      </w:r>
      <w:r w:rsidR="009A70E3">
        <w:rPr>
          <w:rFonts w:eastAsia="宋体" w:hint="eastAsia"/>
          <w:color w:val="000000"/>
          <w:lang w:eastAsia="zh-CN"/>
        </w:rPr>
        <w:t>S</w:t>
      </w:r>
      <w:r w:rsidR="009000F6">
        <w:rPr>
          <w:rFonts w:eastAsia="宋体" w:hint="eastAsia"/>
          <w:color w:val="000000"/>
          <w:lang w:eastAsia="zh-CN"/>
        </w:rPr>
        <w:t>L</w:t>
      </w:r>
      <w:r w:rsidR="009A70E3">
        <w:rPr>
          <w:rFonts w:eastAsia="宋体" w:hint="eastAsia"/>
          <w:color w:val="000000"/>
          <w:lang w:eastAsia="zh-CN"/>
        </w:rPr>
        <w:t>IV</w:t>
      </w:r>
      <w:r w:rsidR="009000F6">
        <w:rPr>
          <w:rFonts w:eastAsia="宋体" w:hint="eastAsia"/>
          <w:color w:val="000000"/>
          <w:lang w:eastAsia="zh-CN"/>
        </w:rPr>
        <w:t>, multiple entries may be configured for different nominal numbers</w:t>
      </w:r>
      <w:r w:rsidR="00641C52">
        <w:rPr>
          <w:rFonts w:eastAsia="宋体" w:hint="eastAsia"/>
          <w:color w:val="000000"/>
          <w:lang w:eastAsia="zh-CN"/>
        </w:rPr>
        <w:t xml:space="preserve"> of repetitions.</w:t>
      </w:r>
    </w:p>
    <w:p w:rsidR="004E4816" w:rsidRDefault="004E4816" w:rsidP="006A1FF8">
      <w:pPr>
        <w:pStyle w:val="a0"/>
        <w:rPr>
          <w:rFonts w:eastAsia="宋体"/>
          <w:color w:val="000000"/>
          <w:lang w:eastAsia="zh-CN"/>
        </w:rPr>
      </w:pPr>
      <w:r>
        <w:rPr>
          <w:rFonts w:eastAsia="宋体" w:hint="eastAsia"/>
          <w:color w:val="000000"/>
          <w:lang w:eastAsia="zh-CN"/>
        </w:rPr>
        <w:t xml:space="preserve">For Alt 1, since the TDRA and nominal number of repetitions are separated indicated, for each TDRA entry, </w:t>
      </w:r>
      <w:proofErr w:type="spellStart"/>
      <w:r>
        <w:rPr>
          <w:rFonts w:eastAsia="宋体" w:hint="eastAsia"/>
          <w:color w:val="000000"/>
          <w:lang w:eastAsia="zh-CN"/>
        </w:rPr>
        <w:t>gNB</w:t>
      </w:r>
      <w:proofErr w:type="spellEnd"/>
      <w:r>
        <w:rPr>
          <w:rFonts w:eastAsia="宋体" w:hint="eastAsia"/>
          <w:color w:val="000000"/>
          <w:lang w:eastAsia="zh-CN"/>
        </w:rPr>
        <w:t xml:space="preserve"> can dynamically indicate any nominal number of repetitions, i.e. any combination of nominal number of repetitions and TDRA entry is supported. Alt 2 can achieve the same </w:t>
      </w:r>
      <w:r>
        <w:rPr>
          <w:rFonts w:eastAsia="宋体"/>
          <w:color w:val="000000"/>
          <w:lang w:eastAsia="zh-CN"/>
        </w:rPr>
        <w:t>flexibility</w:t>
      </w:r>
      <w:r>
        <w:rPr>
          <w:rFonts w:eastAsia="宋体" w:hint="eastAsia"/>
          <w:color w:val="000000"/>
          <w:lang w:eastAsia="zh-CN"/>
        </w:rPr>
        <w:t xml:space="preserve"> with the same DCI overhead but higher RRC signaling overhead. On the other hand, Alt 2 can exclude some combinations of nominal number of repetitions and TDRA entry which may potentially reduce the DCI overhead.</w:t>
      </w:r>
    </w:p>
    <w:p w:rsidR="002A4D4A" w:rsidRPr="002A4D4A" w:rsidRDefault="002A4D4A" w:rsidP="006A1FF8">
      <w:pPr>
        <w:pStyle w:val="a0"/>
        <w:rPr>
          <w:rFonts w:eastAsia="宋体"/>
          <w:b/>
          <w:color w:val="000000"/>
          <w:lang w:eastAsia="zh-CN"/>
        </w:rPr>
      </w:pPr>
      <w:r w:rsidRPr="002A4D4A">
        <w:rPr>
          <w:rFonts w:eastAsia="宋体" w:hint="eastAsia"/>
          <w:b/>
          <w:color w:val="000000"/>
          <w:lang w:eastAsia="zh-CN"/>
        </w:rPr>
        <w:lastRenderedPageBreak/>
        <w:t xml:space="preserve">Proposal </w:t>
      </w:r>
      <w:r w:rsidR="00F0280B">
        <w:rPr>
          <w:rFonts w:eastAsia="宋体" w:hint="eastAsia"/>
          <w:b/>
          <w:color w:val="000000"/>
          <w:lang w:eastAsia="zh-CN"/>
        </w:rPr>
        <w:t>1</w:t>
      </w:r>
      <w:r w:rsidRPr="002A4D4A">
        <w:rPr>
          <w:rFonts w:eastAsia="宋体" w:hint="eastAsia"/>
          <w:b/>
          <w:color w:val="000000"/>
          <w:lang w:eastAsia="zh-CN"/>
        </w:rPr>
        <w:t xml:space="preserve">: </w:t>
      </w:r>
      <w:r w:rsidR="007D0B80">
        <w:rPr>
          <w:rFonts w:eastAsia="宋体"/>
          <w:b/>
          <w:color w:val="000000"/>
          <w:lang w:eastAsia="zh-CN"/>
        </w:rPr>
        <w:t>further</w:t>
      </w:r>
      <w:r w:rsidR="007D0B80">
        <w:rPr>
          <w:rFonts w:eastAsia="宋体" w:hint="eastAsia"/>
          <w:b/>
          <w:color w:val="000000"/>
          <w:lang w:eastAsia="zh-CN"/>
        </w:rPr>
        <w:t xml:space="preserve"> discuss whether the nominal number of</w:t>
      </w:r>
      <w:r w:rsidR="007D0B80" w:rsidRPr="002A4D4A">
        <w:rPr>
          <w:rFonts w:eastAsia="宋体" w:hint="eastAsia"/>
          <w:b/>
          <w:color w:val="000000"/>
          <w:lang w:eastAsia="zh-CN"/>
        </w:rPr>
        <w:t xml:space="preserve"> </w:t>
      </w:r>
      <w:r w:rsidRPr="002A4D4A">
        <w:rPr>
          <w:rFonts w:eastAsia="宋体" w:hint="eastAsia"/>
          <w:b/>
          <w:color w:val="000000"/>
          <w:lang w:eastAsia="zh-CN"/>
        </w:rPr>
        <w:t>repetition</w:t>
      </w:r>
      <w:r w:rsidR="007D0B80">
        <w:rPr>
          <w:rFonts w:eastAsia="宋体" w:hint="eastAsia"/>
          <w:b/>
          <w:color w:val="000000"/>
          <w:lang w:eastAsia="zh-CN"/>
        </w:rPr>
        <w:t>s is</w:t>
      </w:r>
      <w:r w:rsidRPr="002A4D4A">
        <w:rPr>
          <w:rFonts w:eastAsia="宋体" w:hint="eastAsia"/>
          <w:b/>
          <w:color w:val="000000"/>
          <w:lang w:eastAsia="zh-CN"/>
        </w:rPr>
        <w:t xml:space="preserve"> indicated</w:t>
      </w:r>
      <w:r w:rsidR="007D0B80">
        <w:rPr>
          <w:rFonts w:eastAsia="宋体" w:hint="eastAsia"/>
          <w:b/>
          <w:color w:val="000000"/>
          <w:lang w:eastAsia="zh-CN"/>
        </w:rPr>
        <w:t xml:space="preserve"> in a separate DCI field or implicitly in TDRA field</w:t>
      </w:r>
      <w:r w:rsidRPr="002A4D4A">
        <w:rPr>
          <w:rFonts w:eastAsia="宋体" w:hint="eastAsia"/>
          <w:b/>
          <w:color w:val="000000"/>
          <w:lang w:eastAsia="zh-CN"/>
        </w:rPr>
        <w:t xml:space="preserve">.  </w:t>
      </w:r>
    </w:p>
    <w:p w:rsidR="00801AF5" w:rsidRDefault="008F26DC" w:rsidP="00801AF5">
      <w:pPr>
        <w:pStyle w:val="3"/>
      </w:pPr>
      <w:r>
        <w:rPr>
          <w:rFonts w:eastAsiaTheme="minorEastAsia"/>
          <w:lang w:eastAsia="zh-CN"/>
        </w:rPr>
        <w:t>Interaction</w:t>
      </w:r>
      <w:r>
        <w:rPr>
          <w:rFonts w:eastAsiaTheme="minorEastAsia" w:hint="eastAsia"/>
          <w:lang w:eastAsia="zh-CN"/>
        </w:rPr>
        <w:t xml:space="preserve"> </w:t>
      </w:r>
      <w:r>
        <w:rPr>
          <w:rFonts w:eastAsiaTheme="minorEastAsia"/>
          <w:lang w:eastAsia="zh-CN"/>
        </w:rPr>
        <w:t>between</w:t>
      </w:r>
      <w:r>
        <w:rPr>
          <w:rFonts w:eastAsiaTheme="minorEastAsia" w:hint="eastAsia"/>
          <w:lang w:eastAsia="zh-CN"/>
        </w:rPr>
        <w:t xml:space="preserve"> DL/UL</w:t>
      </w:r>
    </w:p>
    <w:p w:rsidR="00E73B38" w:rsidRDefault="00E73B38" w:rsidP="00E73B38">
      <w:pPr>
        <w:pStyle w:val="a0"/>
        <w:rPr>
          <w:rFonts w:eastAsia="宋体"/>
          <w:lang w:eastAsia="zh-CN"/>
        </w:rPr>
      </w:pPr>
      <w:r>
        <w:rPr>
          <w:rFonts w:eastAsia="宋体" w:hint="eastAsia"/>
          <w:lang w:eastAsia="zh-CN"/>
        </w:rPr>
        <w:t xml:space="preserve">In Option 4, </w:t>
      </w:r>
      <w:r w:rsidRPr="001858B8">
        <w:rPr>
          <w:rFonts w:eastAsia="宋体"/>
          <w:lang w:eastAsia="zh-CN"/>
        </w:rPr>
        <w:t xml:space="preserve">TDRA field in DCI or TDRA </w:t>
      </w:r>
      <w:r w:rsidR="00FC7FCD">
        <w:rPr>
          <w:rFonts w:eastAsia="宋体" w:hint="eastAsia"/>
          <w:lang w:eastAsia="zh-CN"/>
        </w:rPr>
        <w:t>configuration</w:t>
      </w:r>
      <w:r w:rsidR="00FC7FCD" w:rsidRPr="001858B8">
        <w:rPr>
          <w:rFonts w:eastAsia="宋体"/>
          <w:lang w:eastAsia="zh-CN"/>
        </w:rPr>
        <w:t xml:space="preserve"> </w:t>
      </w:r>
      <w:r w:rsidR="00FC7FCD">
        <w:rPr>
          <w:rFonts w:eastAsia="宋体" w:hint="eastAsia"/>
          <w:lang w:eastAsia="zh-CN"/>
        </w:rPr>
        <w:t>for</w:t>
      </w:r>
      <w:r w:rsidRPr="001858B8">
        <w:rPr>
          <w:rFonts w:eastAsia="宋体"/>
          <w:lang w:eastAsia="zh-CN"/>
        </w:rPr>
        <w:t xml:space="preserve"> type 1 configured grant indicates </w:t>
      </w:r>
      <w:r>
        <w:rPr>
          <w:rFonts w:eastAsia="宋体" w:hint="eastAsia"/>
          <w:lang w:eastAsia="zh-CN"/>
        </w:rPr>
        <w:t xml:space="preserve">the </w:t>
      </w:r>
      <w:r w:rsidR="008F26DC">
        <w:rPr>
          <w:rFonts w:eastAsia="宋体" w:hint="eastAsia"/>
          <w:lang w:eastAsia="zh-CN"/>
        </w:rPr>
        <w:t>number of symbols</w:t>
      </w:r>
      <w:r w:rsidR="00FC7FCD">
        <w:rPr>
          <w:rFonts w:eastAsia="宋体" w:hint="eastAsia"/>
          <w:lang w:eastAsia="zh-CN"/>
        </w:rPr>
        <w:t xml:space="preserve"> of</w:t>
      </w:r>
      <w:r w:rsidRPr="001858B8">
        <w:rPr>
          <w:rFonts w:eastAsia="宋体"/>
          <w:lang w:eastAsia="zh-CN"/>
        </w:rPr>
        <w:t xml:space="preserve"> the first “nominal” repetition</w:t>
      </w:r>
      <w:r w:rsidR="00FC7FCD">
        <w:rPr>
          <w:rFonts w:eastAsia="宋体" w:hint="eastAsia"/>
          <w:lang w:eastAsia="zh-CN"/>
        </w:rPr>
        <w:t xml:space="preserve"> </w:t>
      </w:r>
      <w:r w:rsidR="00FC7FCD" w:rsidRPr="00506C8C">
        <w:rPr>
          <w:rFonts w:eastAsia="宋体"/>
          <w:i/>
          <w:lang w:eastAsia="zh-CN"/>
        </w:rPr>
        <w:t>L</w:t>
      </w:r>
      <w:r w:rsidRPr="001858B8">
        <w:rPr>
          <w:rFonts w:eastAsia="宋体"/>
          <w:lang w:eastAsia="zh-CN"/>
        </w:rPr>
        <w:t>. The time domain resources for the remaining repetitions are derived based at least on the resources for the first repetition and the UL/DL direction of the symbols.</w:t>
      </w:r>
      <w:r>
        <w:rPr>
          <w:rFonts w:eastAsia="宋体" w:hint="eastAsia"/>
          <w:lang w:eastAsia="zh-CN"/>
        </w:rPr>
        <w:t xml:space="preserve"> </w:t>
      </w:r>
    </w:p>
    <w:p w:rsidR="00E73B38" w:rsidRDefault="00E73B38" w:rsidP="00055A1C">
      <w:pPr>
        <w:pStyle w:val="a0"/>
        <w:rPr>
          <w:rFonts w:eastAsia="宋体"/>
          <w:lang w:eastAsia="zh-CN"/>
        </w:rPr>
      </w:pPr>
      <w:r w:rsidRPr="00231A9E">
        <w:rPr>
          <w:rFonts w:eastAsia="宋体" w:hint="eastAsia"/>
          <w:i/>
          <w:lang w:eastAsia="zh-CN"/>
        </w:rPr>
        <w:t>L</w:t>
      </w:r>
      <w:r>
        <w:rPr>
          <w:rFonts w:eastAsia="宋体" w:hint="eastAsia"/>
          <w:lang w:eastAsia="zh-CN"/>
        </w:rPr>
        <w:t xml:space="preserve"> * </w:t>
      </w:r>
      <w:r w:rsidRPr="00231A9E">
        <w:rPr>
          <w:rFonts w:eastAsia="宋体" w:hint="eastAsia"/>
          <w:i/>
          <w:lang w:eastAsia="zh-CN"/>
        </w:rPr>
        <w:t>K</w:t>
      </w:r>
      <w:r>
        <w:rPr>
          <w:rFonts w:eastAsia="宋体" w:hint="eastAsia"/>
          <w:lang w:eastAsia="zh-CN"/>
        </w:rPr>
        <w:t xml:space="preserve"> can either </w:t>
      </w:r>
      <w:r w:rsidRPr="00231A9E">
        <w:rPr>
          <w:rFonts w:eastAsia="宋体"/>
          <w:lang w:eastAsia="zh-CN"/>
        </w:rPr>
        <w:t xml:space="preserve">represents the total number of actual </w:t>
      </w:r>
      <w:r w:rsidR="00FC7FCD">
        <w:rPr>
          <w:rFonts w:eastAsia="宋体" w:hint="eastAsia"/>
          <w:lang w:eastAsia="zh-CN"/>
        </w:rPr>
        <w:t xml:space="preserve">number of </w:t>
      </w:r>
      <w:r w:rsidRPr="00231A9E">
        <w:rPr>
          <w:rFonts w:eastAsia="宋体"/>
          <w:lang w:eastAsia="zh-CN"/>
        </w:rPr>
        <w:t>symbols for UL transmission</w:t>
      </w:r>
      <w:r>
        <w:rPr>
          <w:rFonts w:eastAsia="宋体" w:hint="eastAsia"/>
          <w:lang w:eastAsia="zh-CN"/>
        </w:rPr>
        <w:t xml:space="preserve"> or </w:t>
      </w:r>
      <w:bookmarkStart w:id="5" w:name="OLE_LINK7"/>
      <w:bookmarkStart w:id="6" w:name="OLE_LINK8"/>
      <w:r w:rsidRPr="00231A9E">
        <w:rPr>
          <w:rFonts w:eastAsia="宋体"/>
          <w:lang w:eastAsia="zh-CN"/>
        </w:rPr>
        <w:t xml:space="preserve">the </w:t>
      </w:r>
      <w:r w:rsidR="00FC7FCD">
        <w:rPr>
          <w:rFonts w:eastAsia="宋体" w:hint="eastAsia"/>
          <w:lang w:eastAsia="zh-CN"/>
        </w:rPr>
        <w:t>total number of nominal number of symbols</w:t>
      </w:r>
      <w:bookmarkEnd w:id="5"/>
      <w:bookmarkEnd w:id="6"/>
      <w:r w:rsidR="00FC7FCD">
        <w:rPr>
          <w:rFonts w:eastAsia="宋体" w:hint="eastAsia"/>
          <w:lang w:eastAsia="zh-CN"/>
        </w:rPr>
        <w:t xml:space="preserve"> among</w:t>
      </w:r>
      <w:r w:rsidRPr="00231A9E">
        <w:rPr>
          <w:rFonts w:eastAsia="宋体"/>
          <w:lang w:eastAsia="zh-CN"/>
        </w:rPr>
        <w:t xml:space="preserve"> which valid UL symbols are used for transmission</w:t>
      </w:r>
      <w:r>
        <w:rPr>
          <w:rFonts w:eastAsia="宋体" w:hint="eastAsia"/>
          <w:lang w:eastAsia="zh-CN"/>
        </w:rPr>
        <w:t xml:space="preserve">. </w:t>
      </w:r>
      <w:r w:rsidR="00FC7FCD">
        <w:rPr>
          <w:rFonts w:eastAsia="宋体" w:hint="eastAsia"/>
          <w:lang w:eastAsia="zh-CN"/>
        </w:rPr>
        <w:t xml:space="preserve">For grant-based PUSCH, </w:t>
      </w:r>
      <w:proofErr w:type="spellStart"/>
      <w:r w:rsidR="00FC7FCD">
        <w:rPr>
          <w:rFonts w:eastAsia="宋体" w:hint="eastAsia"/>
          <w:lang w:eastAsia="zh-CN"/>
        </w:rPr>
        <w:t>gNB</w:t>
      </w:r>
      <w:proofErr w:type="spellEnd"/>
      <w:r w:rsidR="00FC7FCD">
        <w:rPr>
          <w:rFonts w:eastAsia="宋体" w:hint="eastAsia"/>
          <w:lang w:eastAsia="zh-CN"/>
        </w:rPr>
        <w:t xml:space="preserve"> can dynamically adjust TDRA and </w:t>
      </w:r>
      <w:r w:rsidR="00FC7FCD" w:rsidRPr="00506C8C">
        <w:rPr>
          <w:rFonts w:eastAsia="宋体"/>
          <w:i/>
          <w:lang w:eastAsia="zh-CN"/>
        </w:rPr>
        <w:t>K</w:t>
      </w:r>
      <w:r w:rsidR="00FC7FCD">
        <w:rPr>
          <w:rFonts w:eastAsia="宋体" w:hint="eastAsia"/>
          <w:lang w:eastAsia="zh-CN"/>
        </w:rPr>
        <w:t xml:space="preserve"> to meet the latency and reliability requirement. But f</w:t>
      </w:r>
      <w:r>
        <w:rPr>
          <w:rFonts w:eastAsia="宋体"/>
          <w:lang w:eastAsia="zh-CN"/>
        </w:rPr>
        <w:t>or</w:t>
      </w:r>
      <w:r>
        <w:rPr>
          <w:rFonts w:eastAsia="宋体" w:hint="eastAsia"/>
          <w:lang w:eastAsia="zh-CN"/>
        </w:rPr>
        <w:t xml:space="preserve"> configured grant PUSCH, since </w:t>
      </w:r>
      <w:r w:rsidR="00FC7FCD">
        <w:rPr>
          <w:rFonts w:eastAsia="宋体" w:hint="eastAsia"/>
          <w:lang w:eastAsia="zh-CN"/>
        </w:rPr>
        <w:t xml:space="preserve">available </w:t>
      </w:r>
      <w:r>
        <w:rPr>
          <w:rFonts w:eastAsia="宋体" w:hint="eastAsia"/>
          <w:lang w:eastAsia="zh-CN"/>
        </w:rPr>
        <w:t xml:space="preserve">symbols may be quite different in </w:t>
      </w:r>
      <w:r w:rsidR="00FC7FCD">
        <w:rPr>
          <w:rFonts w:eastAsia="宋体" w:hint="eastAsia"/>
          <w:lang w:eastAsia="zh-CN"/>
        </w:rPr>
        <w:t xml:space="preserve">different </w:t>
      </w:r>
      <w:r>
        <w:rPr>
          <w:rFonts w:eastAsia="宋体" w:hint="eastAsia"/>
          <w:lang w:eastAsia="zh-CN"/>
        </w:rPr>
        <w:t>period</w:t>
      </w:r>
      <w:r w:rsidR="00FC7FCD">
        <w:rPr>
          <w:rFonts w:eastAsia="宋体" w:hint="eastAsia"/>
          <w:lang w:eastAsia="zh-CN"/>
        </w:rPr>
        <w:t xml:space="preserve">s but only one set of </w:t>
      </w:r>
      <w:r w:rsidR="00FC7FCD" w:rsidRPr="00506C8C">
        <w:rPr>
          <w:rFonts w:eastAsia="宋体"/>
          <w:i/>
          <w:lang w:eastAsia="zh-CN"/>
        </w:rPr>
        <w:t>L</w:t>
      </w:r>
      <w:r w:rsidR="00FC7FCD">
        <w:rPr>
          <w:rFonts w:eastAsia="宋体" w:hint="eastAsia"/>
          <w:lang w:eastAsia="zh-CN"/>
        </w:rPr>
        <w:t xml:space="preserve"> and </w:t>
      </w:r>
      <w:r w:rsidR="00FC7FCD" w:rsidRPr="00506C8C">
        <w:rPr>
          <w:rFonts w:eastAsia="宋体"/>
          <w:i/>
          <w:lang w:eastAsia="zh-CN"/>
        </w:rPr>
        <w:t>K</w:t>
      </w:r>
      <w:r w:rsidR="00FC7FCD">
        <w:rPr>
          <w:rFonts w:eastAsia="宋体" w:hint="eastAsia"/>
          <w:lang w:eastAsia="zh-CN"/>
        </w:rPr>
        <w:t xml:space="preserve"> is configured/indicated</w:t>
      </w:r>
      <w:r>
        <w:rPr>
          <w:rFonts w:eastAsia="宋体" w:hint="eastAsia"/>
          <w:lang w:eastAsia="zh-CN"/>
        </w:rPr>
        <w:t xml:space="preserve">, </w:t>
      </w:r>
      <w:r w:rsidR="00FC7FCD">
        <w:rPr>
          <w:rFonts w:eastAsia="宋体" w:hint="eastAsia"/>
          <w:lang w:eastAsia="zh-CN"/>
        </w:rPr>
        <w:t xml:space="preserve">it may be difficult to ensure the required number of symbols for UL transmission in some period(s) if </w:t>
      </w:r>
      <w:r w:rsidR="00FC7FCD" w:rsidRPr="00231A9E">
        <w:rPr>
          <w:rFonts w:eastAsia="宋体" w:hint="eastAsia"/>
          <w:i/>
          <w:lang w:eastAsia="zh-CN"/>
        </w:rPr>
        <w:t>L</w:t>
      </w:r>
      <w:r w:rsidR="00FC7FCD">
        <w:rPr>
          <w:rFonts w:eastAsia="宋体" w:hint="eastAsia"/>
          <w:lang w:eastAsia="zh-CN"/>
        </w:rPr>
        <w:t xml:space="preserve"> * </w:t>
      </w:r>
      <w:r w:rsidR="00FC7FCD" w:rsidRPr="00231A9E">
        <w:rPr>
          <w:rFonts w:eastAsia="宋体" w:hint="eastAsia"/>
          <w:i/>
          <w:lang w:eastAsia="zh-CN"/>
        </w:rPr>
        <w:t>K</w:t>
      </w:r>
      <w:r w:rsidR="00FC7FCD">
        <w:rPr>
          <w:rFonts w:eastAsia="宋体" w:hint="eastAsia"/>
          <w:lang w:eastAsia="zh-CN"/>
        </w:rPr>
        <w:t xml:space="preserve"> is</w:t>
      </w:r>
      <w:r w:rsidR="00FC7FCD" w:rsidRPr="00FC7FCD">
        <w:rPr>
          <w:rFonts w:eastAsia="宋体"/>
          <w:lang w:eastAsia="zh-CN"/>
        </w:rPr>
        <w:t xml:space="preserve"> </w:t>
      </w:r>
      <w:r w:rsidR="00FC7FCD" w:rsidRPr="00231A9E">
        <w:rPr>
          <w:rFonts w:eastAsia="宋体"/>
          <w:lang w:eastAsia="zh-CN"/>
        </w:rPr>
        <w:t xml:space="preserve">the </w:t>
      </w:r>
      <w:r w:rsidR="00FC7FCD">
        <w:rPr>
          <w:rFonts w:eastAsia="宋体" w:hint="eastAsia"/>
          <w:lang w:eastAsia="zh-CN"/>
        </w:rPr>
        <w:t>total number of nominal number of symbols</w:t>
      </w:r>
      <w:r w:rsidR="00723EE1">
        <w:rPr>
          <w:rFonts w:eastAsia="宋体" w:hint="eastAsia"/>
          <w:lang w:eastAsia="zh-CN"/>
        </w:rPr>
        <w:t xml:space="preserve">. Therefore, </w:t>
      </w:r>
      <w:r>
        <w:rPr>
          <w:rFonts w:eastAsia="宋体" w:hint="eastAsia"/>
          <w:lang w:eastAsia="zh-CN"/>
        </w:rPr>
        <w:t xml:space="preserve">in order to ensure </w:t>
      </w:r>
      <w:r>
        <w:rPr>
          <w:rFonts w:eastAsia="宋体"/>
          <w:lang w:eastAsia="zh-CN"/>
        </w:rPr>
        <w:t>reliability</w:t>
      </w:r>
      <w:r>
        <w:rPr>
          <w:rFonts w:eastAsia="宋体" w:hint="eastAsia"/>
          <w:lang w:eastAsia="zh-CN"/>
        </w:rPr>
        <w:t xml:space="preserve">, it </w:t>
      </w:r>
      <w:r w:rsidR="00723EE1">
        <w:rPr>
          <w:rFonts w:eastAsia="宋体" w:hint="eastAsia"/>
          <w:lang w:eastAsia="zh-CN"/>
        </w:rPr>
        <w:t>is</w:t>
      </w:r>
      <w:r>
        <w:rPr>
          <w:rFonts w:eastAsia="宋体" w:hint="eastAsia"/>
          <w:lang w:eastAsia="zh-CN"/>
        </w:rPr>
        <w:t xml:space="preserve"> better to </w:t>
      </w:r>
      <w:r w:rsidR="00723EE1">
        <w:rPr>
          <w:rFonts w:eastAsia="宋体" w:hint="eastAsia"/>
          <w:lang w:eastAsia="zh-CN"/>
        </w:rPr>
        <w:t xml:space="preserve">define </w:t>
      </w:r>
      <w:r w:rsidRPr="00CB5BC1">
        <w:rPr>
          <w:rFonts w:eastAsia="宋体" w:hint="eastAsia"/>
          <w:i/>
          <w:lang w:eastAsia="zh-CN"/>
        </w:rPr>
        <w:t>L</w:t>
      </w:r>
      <w:r>
        <w:rPr>
          <w:rFonts w:eastAsia="宋体" w:hint="eastAsia"/>
          <w:lang w:eastAsia="zh-CN"/>
        </w:rPr>
        <w:t xml:space="preserve"> * </w:t>
      </w:r>
      <w:r w:rsidRPr="00CB5BC1">
        <w:rPr>
          <w:rFonts w:eastAsia="宋体" w:hint="eastAsia"/>
          <w:i/>
          <w:lang w:eastAsia="zh-CN"/>
        </w:rPr>
        <w:t>K</w:t>
      </w:r>
      <w:r>
        <w:rPr>
          <w:rFonts w:eastAsia="宋体" w:hint="eastAsia"/>
          <w:lang w:eastAsia="zh-CN"/>
        </w:rPr>
        <w:t xml:space="preserve"> </w:t>
      </w:r>
      <w:r w:rsidR="002D31C1">
        <w:rPr>
          <w:rFonts w:eastAsia="宋体" w:hint="eastAsia"/>
          <w:lang w:eastAsia="zh-CN"/>
        </w:rPr>
        <w:t>to be</w:t>
      </w:r>
      <w:r>
        <w:rPr>
          <w:rFonts w:eastAsia="宋体" w:hint="eastAsia"/>
          <w:lang w:eastAsia="zh-CN"/>
        </w:rPr>
        <w:t xml:space="preserve"> the total number of </w:t>
      </w:r>
      <w:r w:rsidR="002D31C1">
        <w:rPr>
          <w:rFonts w:eastAsia="宋体" w:hint="eastAsia"/>
          <w:lang w:eastAsia="zh-CN"/>
        </w:rPr>
        <w:t xml:space="preserve">actual number of </w:t>
      </w:r>
      <w:r>
        <w:rPr>
          <w:rFonts w:eastAsia="宋体" w:hint="eastAsia"/>
          <w:lang w:eastAsia="zh-CN"/>
        </w:rPr>
        <w:t xml:space="preserve">symbols for UL </w:t>
      </w:r>
      <w:r>
        <w:rPr>
          <w:rFonts w:eastAsia="宋体"/>
          <w:lang w:eastAsia="zh-CN"/>
        </w:rPr>
        <w:t>transmission</w:t>
      </w:r>
      <w:r>
        <w:rPr>
          <w:rFonts w:eastAsia="宋体" w:hint="eastAsia"/>
          <w:lang w:eastAsia="zh-CN"/>
        </w:rPr>
        <w:t>.</w:t>
      </w:r>
      <w:r w:rsidR="009C7750">
        <w:rPr>
          <w:rFonts w:eastAsia="宋体" w:hint="eastAsia"/>
          <w:lang w:eastAsia="zh-CN"/>
        </w:rPr>
        <w:t xml:space="preserve"> </w:t>
      </w:r>
      <w:r w:rsidR="00055A1C">
        <w:rPr>
          <w:rFonts w:eastAsia="宋体" w:hint="eastAsia"/>
          <w:lang w:eastAsia="zh-CN"/>
        </w:rPr>
        <w:t xml:space="preserve">Then in case any of the symbols of PUSCH repetition is flexible or DL symbol, UE needs to postpone the repetition which may exceed the latency budget. </w:t>
      </w:r>
    </w:p>
    <w:p w:rsidR="00055A1C" w:rsidRDefault="00055A1C" w:rsidP="00E73B38">
      <w:pPr>
        <w:pStyle w:val="a0"/>
        <w:rPr>
          <w:rFonts w:eastAsia="宋体" w:hint="eastAsia"/>
          <w:lang w:eastAsia="zh-CN"/>
        </w:rPr>
      </w:pPr>
      <w:r>
        <w:rPr>
          <w:rFonts w:eastAsia="宋体" w:hint="eastAsia"/>
          <w:lang w:eastAsia="zh-CN"/>
        </w:rPr>
        <w:t xml:space="preserve">In order to consider both latency and reliability, it is proposed to </w:t>
      </w:r>
      <w:r w:rsidR="004774AC">
        <w:rPr>
          <w:rFonts w:eastAsia="宋体" w:hint="eastAsia"/>
          <w:lang w:eastAsia="zh-CN"/>
        </w:rPr>
        <w:t xml:space="preserve">configure </w:t>
      </w:r>
      <w:proofErr w:type="spellStart"/>
      <w:r w:rsidR="00E73B38" w:rsidRPr="00F274F7">
        <w:rPr>
          <w:rFonts w:eastAsia="宋体" w:hint="eastAsia"/>
          <w:i/>
          <w:lang w:eastAsia="zh-CN"/>
        </w:rPr>
        <w:t>maxL</w:t>
      </w:r>
      <w:proofErr w:type="spellEnd"/>
      <w:r w:rsidR="00E73B38">
        <w:rPr>
          <w:rFonts w:eastAsia="宋体" w:hint="eastAsia"/>
          <w:lang w:eastAsia="zh-CN"/>
        </w:rPr>
        <w:t>, in unit of symbol</w:t>
      </w:r>
      <w:r>
        <w:rPr>
          <w:rFonts w:eastAsia="宋体" w:hint="eastAsia"/>
          <w:lang w:eastAsia="zh-CN"/>
        </w:rPr>
        <w:t>s</w:t>
      </w:r>
      <w:r w:rsidR="00E73B38">
        <w:rPr>
          <w:rFonts w:eastAsia="宋体" w:hint="eastAsia"/>
          <w:lang w:eastAsia="zh-CN"/>
        </w:rPr>
        <w:t xml:space="preserve">, </w:t>
      </w:r>
      <w:r>
        <w:rPr>
          <w:rFonts w:eastAsia="宋体" w:hint="eastAsia"/>
          <w:lang w:eastAsia="zh-CN"/>
        </w:rPr>
        <w:t>which is determined based on</w:t>
      </w:r>
      <w:r w:rsidR="00E73B38">
        <w:rPr>
          <w:rFonts w:eastAsia="宋体" w:hint="eastAsia"/>
          <w:lang w:eastAsia="zh-CN"/>
        </w:rPr>
        <w:t xml:space="preserve"> the latency </w:t>
      </w:r>
      <w:r>
        <w:rPr>
          <w:rFonts w:eastAsia="宋体" w:hint="eastAsia"/>
          <w:lang w:eastAsia="zh-CN"/>
        </w:rPr>
        <w:t>budget</w:t>
      </w:r>
      <w:r w:rsidR="00E73B38">
        <w:rPr>
          <w:rFonts w:eastAsia="宋体" w:hint="eastAsia"/>
          <w:lang w:eastAsia="zh-CN"/>
        </w:rPr>
        <w:t xml:space="preserve">. </w:t>
      </w:r>
      <w:r>
        <w:rPr>
          <w:rFonts w:eastAsia="宋体" w:hint="eastAsia"/>
          <w:lang w:eastAsia="zh-CN"/>
        </w:rPr>
        <w:t xml:space="preserve">For each PUSCH transmission with repetitions, PUSCH is postponed within </w:t>
      </w:r>
      <w:proofErr w:type="spellStart"/>
      <w:r w:rsidRPr="00506C8C">
        <w:rPr>
          <w:rFonts w:eastAsia="宋体"/>
          <w:i/>
          <w:lang w:eastAsia="zh-CN"/>
        </w:rPr>
        <w:t>maxL</w:t>
      </w:r>
      <w:proofErr w:type="spellEnd"/>
      <w:r>
        <w:rPr>
          <w:rFonts w:eastAsia="宋体" w:hint="eastAsia"/>
          <w:lang w:eastAsia="zh-CN"/>
        </w:rPr>
        <w:t xml:space="preserve"> symbols if the symbol(s) is not available, </w:t>
      </w:r>
      <w:r w:rsidR="004774AC">
        <w:rPr>
          <w:rFonts w:eastAsia="宋体" w:hint="eastAsia"/>
          <w:lang w:eastAsia="zh-CN"/>
        </w:rPr>
        <w:t>and</w:t>
      </w:r>
      <w:r>
        <w:rPr>
          <w:rFonts w:eastAsia="宋体" w:hint="eastAsia"/>
          <w:lang w:eastAsia="zh-CN"/>
        </w:rPr>
        <w:t xml:space="preserve"> UE </w:t>
      </w:r>
      <w:r w:rsidR="004774AC">
        <w:rPr>
          <w:rFonts w:eastAsia="宋体" w:hint="eastAsia"/>
          <w:lang w:eastAsia="zh-CN"/>
        </w:rPr>
        <w:t>stops</w:t>
      </w:r>
      <w:r>
        <w:rPr>
          <w:rFonts w:eastAsia="宋体" w:hint="eastAsia"/>
          <w:lang w:eastAsia="zh-CN"/>
        </w:rPr>
        <w:t xml:space="preserve"> the PUSCH transmission</w:t>
      </w:r>
      <w:r w:rsidR="004774AC">
        <w:rPr>
          <w:rFonts w:eastAsia="宋体" w:hint="eastAsia"/>
          <w:lang w:eastAsia="zh-CN"/>
        </w:rPr>
        <w:t xml:space="preserve"> after </w:t>
      </w:r>
      <w:proofErr w:type="spellStart"/>
      <w:r w:rsidR="004774AC" w:rsidRPr="00506C8C">
        <w:rPr>
          <w:rFonts w:eastAsia="宋体"/>
          <w:i/>
          <w:lang w:eastAsia="zh-CN"/>
        </w:rPr>
        <w:t>maxL</w:t>
      </w:r>
      <w:proofErr w:type="spellEnd"/>
      <w:r w:rsidR="004774AC">
        <w:rPr>
          <w:rFonts w:eastAsia="宋体" w:hint="eastAsia"/>
          <w:lang w:eastAsia="zh-CN"/>
        </w:rPr>
        <w:t xml:space="preserve"> symbols</w:t>
      </w:r>
      <w:r>
        <w:rPr>
          <w:rFonts w:eastAsia="宋体" w:hint="eastAsia"/>
          <w:lang w:eastAsia="zh-CN"/>
        </w:rPr>
        <w:t>.</w:t>
      </w:r>
      <w:r w:rsidR="004774AC">
        <w:rPr>
          <w:rFonts w:eastAsia="宋体" w:hint="eastAsia"/>
          <w:lang w:eastAsia="zh-CN"/>
        </w:rPr>
        <w:t xml:space="preserve"> An example is shown in Figure 1 where </w:t>
      </w:r>
      <w:r w:rsidR="004774AC" w:rsidRPr="00506C8C">
        <w:rPr>
          <w:rFonts w:eastAsia="宋体"/>
          <w:i/>
          <w:lang w:eastAsia="zh-CN"/>
        </w:rPr>
        <w:t>L</w:t>
      </w:r>
      <w:r w:rsidR="004774AC">
        <w:rPr>
          <w:rFonts w:eastAsia="宋体" w:hint="eastAsia"/>
          <w:lang w:eastAsia="zh-CN"/>
        </w:rPr>
        <w:t>=2</w:t>
      </w:r>
      <w:r w:rsidR="006B7BDA">
        <w:rPr>
          <w:rFonts w:eastAsia="宋体" w:hint="eastAsia"/>
          <w:lang w:eastAsia="zh-CN"/>
        </w:rPr>
        <w:t>,</w:t>
      </w:r>
      <w:r w:rsidR="004774AC">
        <w:rPr>
          <w:rFonts w:eastAsia="宋体" w:hint="eastAsia"/>
          <w:lang w:eastAsia="zh-CN"/>
        </w:rPr>
        <w:t xml:space="preserve"> </w:t>
      </w:r>
      <w:r w:rsidR="004774AC" w:rsidRPr="00506C8C">
        <w:rPr>
          <w:rFonts w:eastAsia="宋体"/>
          <w:i/>
          <w:lang w:eastAsia="zh-CN"/>
        </w:rPr>
        <w:t>K</w:t>
      </w:r>
      <w:r w:rsidR="004774AC">
        <w:rPr>
          <w:rFonts w:eastAsia="宋体" w:hint="eastAsia"/>
          <w:lang w:eastAsia="zh-CN"/>
        </w:rPr>
        <w:t>=4</w:t>
      </w:r>
      <w:r w:rsidR="006B7BDA">
        <w:rPr>
          <w:rFonts w:eastAsia="宋体" w:hint="eastAsia"/>
          <w:lang w:eastAsia="zh-CN"/>
        </w:rPr>
        <w:t xml:space="preserve"> and </w:t>
      </w:r>
      <w:proofErr w:type="spellStart"/>
      <w:r w:rsidR="006B7BDA" w:rsidRPr="006B7BDA">
        <w:rPr>
          <w:rFonts w:eastAsia="宋体" w:hint="eastAsia"/>
          <w:i/>
          <w:lang w:eastAsia="zh-CN"/>
        </w:rPr>
        <w:t>maxL</w:t>
      </w:r>
      <w:proofErr w:type="spellEnd"/>
      <w:r w:rsidR="006B7BDA">
        <w:rPr>
          <w:rFonts w:eastAsia="宋体" w:hint="eastAsia"/>
          <w:lang w:eastAsia="zh-CN"/>
        </w:rPr>
        <w:t>=8</w:t>
      </w:r>
      <w:r w:rsidR="004774AC">
        <w:rPr>
          <w:rFonts w:eastAsia="宋体" w:hint="eastAsia"/>
          <w:lang w:eastAsia="zh-CN"/>
        </w:rPr>
        <w:t xml:space="preserve">. </w:t>
      </w:r>
      <w:r w:rsidR="006B7BDA">
        <w:rPr>
          <w:rFonts w:eastAsia="宋体" w:hint="eastAsia"/>
          <w:lang w:eastAsia="zh-CN"/>
        </w:rPr>
        <w:t xml:space="preserve">For case 1, 4 repetitions are transmitted within </w:t>
      </w:r>
      <w:proofErr w:type="spellStart"/>
      <w:r w:rsidR="006B7BDA" w:rsidRPr="00506C8C">
        <w:rPr>
          <w:rFonts w:eastAsia="宋体"/>
          <w:i/>
          <w:lang w:eastAsia="zh-CN"/>
        </w:rPr>
        <w:t>maxL</w:t>
      </w:r>
      <w:proofErr w:type="spellEnd"/>
      <w:r w:rsidR="006B7BDA">
        <w:rPr>
          <w:rFonts w:eastAsia="宋体" w:hint="eastAsia"/>
          <w:lang w:eastAsia="zh-CN"/>
        </w:rPr>
        <w:t xml:space="preserve"> symbols</w:t>
      </w:r>
      <w:r w:rsidR="006B7BDA">
        <w:rPr>
          <w:rFonts w:eastAsia="宋体" w:hint="eastAsia"/>
          <w:lang w:eastAsia="zh-CN"/>
        </w:rPr>
        <w:t xml:space="preserve"> and for case </w:t>
      </w:r>
      <w:proofErr w:type="gramStart"/>
      <w:r w:rsidR="006B7BDA">
        <w:rPr>
          <w:rFonts w:eastAsia="宋体" w:hint="eastAsia"/>
          <w:lang w:eastAsia="zh-CN"/>
        </w:rPr>
        <w:t>2,</w:t>
      </w:r>
      <w:proofErr w:type="gramEnd"/>
      <w:r w:rsidR="006B7BDA">
        <w:rPr>
          <w:rFonts w:eastAsia="宋体" w:hint="eastAsia"/>
          <w:lang w:eastAsia="zh-CN"/>
        </w:rPr>
        <w:t xml:space="preserve"> the last repetition is dropped </w:t>
      </w:r>
      <w:r w:rsidR="004774AC">
        <w:rPr>
          <w:rFonts w:eastAsia="宋体" w:hint="eastAsia"/>
          <w:lang w:eastAsia="zh-CN"/>
        </w:rPr>
        <w:t xml:space="preserve">since it exceeds the latency budget if transmitted. </w:t>
      </w:r>
    </w:p>
    <w:p w:rsidR="006B7BDA" w:rsidRDefault="006B7BDA" w:rsidP="006B7BDA">
      <w:pPr>
        <w:pStyle w:val="a0"/>
        <w:jc w:val="center"/>
        <w:rPr>
          <w:rFonts w:eastAsiaTheme="minorEastAsia" w:hint="eastAsia"/>
          <w:lang w:eastAsia="zh-CN"/>
        </w:rPr>
      </w:pPr>
      <w:r>
        <w:object w:dxaOrig="4545" w:dyaOrig="1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27.25pt;height:85.65pt" o:ole="">
            <v:imagedata r:id="rId9" o:title=""/>
          </v:shape>
          <o:OLEObject Type="Embed" ProgID="Visio.Drawing.11" ShapeID="_x0000_i1030" DrawAspect="Content" ObjectID="_1618161701" r:id="rId10"/>
        </w:object>
      </w:r>
    </w:p>
    <w:p w:rsidR="006B7BDA" w:rsidRPr="006B7BDA" w:rsidRDefault="006B7BDA" w:rsidP="006B7BDA">
      <w:pPr>
        <w:pStyle w:val="a0"/>
        <w:numPr>
          <w:ilvl w:val="0"/>
          <w:numId w:val="25"/>
        </w:numPr>
        <w:jc w:val="center"/>
        <w:rPr>
          <w:rFonts w:eastAsiaTheme="minorEastAsia" w:hint="eastAsia"/>
          <w:lang w:eastAsia="zh-CN"/>
        </w:rPr>
      </w:pPr>
      <w:r>
        <w:rPr>
          <w:rFonts w:eastAsiaTheme="minorEastAsia"/>
          <w:lang w:eastAsia="zh-CN"/>
        </w:rPr>
        <w:t>C</w:t>
      </w:r>
      <w:r>
        <w:rPr>
          <w:rFonts w:eastAsiaTheme="minorEastAsia" w:hint="eastAsia"/>
          <w:lang w:eastAsia="zh-CN"/>
        </w:rPr>
        <w:t>ase 1</w:t>
      </w:r>
    </w:p>
    <w:p w:rsidR="006B7BDA" w:rsidRDefault="006B7BDA" w:rsidP="006B7BDA">
      <w:pPr>
        <w:pStyle w:val="a0"/>
        <w:jc w:val="center"/>
        <w:rPr>
          <w:rFonts w:eastAsiaTheme="minorEastAsia" w:hint="eastAsia"/>
          <w:lang w:eastAsia="zh-CN"/>
        </w:rPr>
      </w:pPr>
      <w:r>
        <w:object w:dxaOrig="4545" w:dyaOrig="1710">
          <v:shape id="_x0000_i1031" type="#_x0000_t75" style="width:227.25pt;height:85.65pt" o:ole="">
            <v:imagedata r:id="rId11" o:title=""/>
          </v:shape>
          <o:OLEObject Type="Embed" ProgID="Visio.Drawing.11" ShapeID="_x0000_i1031" DrawAspect="Content" ObjectID="_1618161702" r:id="rId12"/>
        </w:object>
      </w:r>
    </w:p>
    <w:p w:rsidR="006B7BDA" w:rsidRPr="006B7BDA" w:rsidRDefault="006B7BDA" w:rsidP="006B7BDA">
      <w:pPr>
        <w:pStyle w:val="a0"/>
        <w:numPr>
          <w:ilvl w:val="0"/>
          <w:numId w:val="25"/>
        </w:numPr>
        <w:jc w:val="center"/>
        <w:rPr>
          <w:rFonts w:eastAsiaTheme="minorEastAsia" w:hint="eastAsia"/>
          <w:lang w:eastAsia="zh-CN"/>
        </w:rPr>
      </w:pPr>
      <w:r>
        <w:rPr>
          <w:rFonts w:eastAsiaTheme="minorEastAsia" w:hint="eastAsia"/>
          <w:lang w:eastAsia="zh-CN"/>
        </w:rPr>
        <w:t>Case 2</w:t>
      </w:r>
    </w:p>
    <w:p w:rsidR="00E73B38" w:rsidRPr="00F713E4" w:rsidRDefault="00E73B38" w:rsidP="00E73B38">
      <w:pPr>
        <w:pStyle w:val="a0"/>
        <w:jc w:val="center"/>
        <w:rPr>
          <w:rFonts w:eastAsiaTheme="minorEastAsia"/>
          <w:lang w:eastAsia="zh-CN"/>
        </w:rPr>
      </w:pPr>
      <w:r>
        <w:rPr>
          <w:rFonts w:eastAsiaTheme="minorEastAsia" w:hint="eastAsia"/>
          <w:lang w:eastAsia="zh-CN"/>
        </w:rPr>
        <w:t xml:space="preserve">Figure 1: Maximum latency </w:t>
      </w:r>
      <w:r>
        <w:rPr>
          <w:rFonts w:eastAsiaTheme="minorEastAsia"/>
          <w:lang w:eastAsia="zh-CN"/>
        </w:rPr>
        <w:t>limitation</w:t>
      </w:r>
      <w:r>
        <w:rPr>
          <w:rFonts w:eastAsiaTheme="minorEastAsia" w:hint="eastAsia"/>
          <w:lang w:eastAsia="zh-CN"/>
        </w:rPr>
        <w:t xml:space="preserve"> for </w:t>
      </w:r>
      <w:r w:rsidRPr="004B540F">
        <w:rPr>
          <w:rFonts w:eastAsiaTheme="minorEastAsia" w:hint="eastAsia"/>
          <w:i/>
          <w:lang w:eastAsia="zh-CN"/>
        </w:rPr>
        <w:t>K</w:t>
      </w:r>
      <w:r>
        <w:rPr>
          <w:rFonts w:eastAsiaTheme="minorEastAsia" w:hint="eastAsia"/>
          <w:lang w:eastAsia="zh-CN"/>
        </w:rPr>
        <w:t xml:space="preserve"> repetitions</w:t>
      </w:r>
    </w:p>
    <w:p w:rsidR="00E73B38" w:rsidRDefault="00E73B38" w:rsidP="00E73B38">
      <w:pPr>
        <w:pStyle w:val="a0"/>
        <w:rPr>
          <w:rFonts w:eastAsia="宋体"/>
          <w:b/>
          <w:lang w:eastAsia="zh-CN"/>
        </w:rPr>
      </w:pPr>
      <w:r w:rsidRPr="006B2B06">
        <w:rPr>
          <w:rFonts w:eastAsia="宋体"/>
          <w:b/>
          <w:lang w:eastAsia="zh-CN"/>
        </w:rPr>
        <w:t xml:space="preserve">Proposal </w:t>
      </w:r>
      <w:r w:rsidR="00F0280B">
        <w:rPr>
          <w:rFonts w:eastAsia="宋体" w:hint="eastAsia"/>
          <w:b/>
          <w:lang w:eastAsia="zh-CN"/>
        </w:rPr>
        <w:t>2</w:t>
      </w:r>
      <w:r w:rsidRPr="006B2B06">
        <w:rPr>
          <w:rFonts w:eastAsia="宋体"/>
          <w:b/>
          <w:lang w:eastAsia="zh-CN"/>
        </w:rPr>
        <w:t xml:space="preserve">: </w:t>
      </w:r>
      <w:r w:rsidR="00277D95">
        <w:rPr>
          <w:rFonts w:eastAsia="宋体" w:hint="eastAsia"/>
          <w:b/>
          <w:lang w:eastAsia="zh-CN"/>
        </w:rPr>
        <w:t>at least f</w:t>
      </w:r>
      <w:r>
        <w:rPr>
          <w:rFonts w:eastAsia="宋体" w:hint="eastAsia"/>
          <w:b/>
          <w:lang w:eastAsia="zh-CN"/>
        </w:rPr>
        <w:t xml:space="preserve">or configured grant PUSCH, </w:t>
      </w:r>
      <w:proofErr w:type="spellStart"/>
      <w:r w:rsidRPr="00DC01C3">
        <w:rPr>
          <w:rFonts w:eastAsia="宋体" w:hint="eastAsia"/>
          <w:b/>
          <w:i/>
          <w:lang w:eastAsia="zh-CN"/>
        </w:rPr>
        <w:t>maxL</w:t>
      </w:r>
      <w:proofErr w:type="spellEnd"/>
      <w:r>
        <w:rPr>
          <w:rFonts w:eastAsia="宋体" w:hint="eastAsia"/>
          <w:b/>
          <w:lang w:eastAsia="zh-CN"/>
        </w:rPr>
        <w:t xml:space="preserve"> </w:t>
      </w:r>
      <w:r w:rsidR="00277D95">
        <w:rPr>
          <w:rFonts w:eastAsia="宋体" w:hint="eastAsia"/>
          <w:b/>
          <w:lang w:eastAsia="zh-CN"/>
        </w:rPr>
        <w:t>is</w:t>
      </w:r>
      <w:r>
        <w:rPr>
          <w:rFonts w:eastAsia="宋体" w:hint="eastAsia"/>
          <w:b/>
          <w:lang w:eastAsia="zh-CN"/>
        </w:rPr>
        <w:t xml:space="preserve"> configured </w:t>
      </w:r>
      <w:r w:rsidR="00277D95">
        <w:rPr>
          <w:rFonts w:eastAsia="宋体" w:hint="eastAsia"/>
          <w:b/>
          <w:lang w:eastAsia="zh-CN"/>
        </w:rPr>
        <w:t xml:space="preserve">as the maximum time window during which PUSCH is allowed </w:t>
      </w:r>
      <w:r w:rsidR="00A53E7D">
        <w:rPr>
          <w:rFonts w:eastAsia="宋体" w:hint="eastAsia"/>
          <w:b/>
          <w:lang w:eastAsia="zh-CN"/>
        </w:rPr>
        <w:t xml:space="preserve">to be transmitted </w:t>
      </w:r>
      <w:r w:rsidR="00277D95">
        <w:rPr>
          <w:rFonts w:eastAsia="宋体" w:hint="eastAsia"/>
          <w:b/>
          <w:lang w:eastAsia="zh-CN"/>
        </w:rPr>
        <w:t>and during the window PUSCH is postponed if some symbol(s) is not available</w:t>
      </w:r>
      <w:r w:rsidR="00A53E7D">
        <w:rPr>
          <w:rFonts w:eastAsia="宋体" w:hint="eastAsia"/>
          <w:b/>
          <w:lang w:eastAsia="zh-CN"/>
        </w:rPr>
        <w:t xml:space="preserve"> while UE stops PUSCH transmission if the PUSCH exceed the window</w:t>
      </w:r>
      <w:r w:rsidRPr="006B2B06">
        <w:rPr>
          <w:rFonts w:eastAsia="宋体" w:hint="eastAsia"/>
          <w:b/>
          <w:lang w:eastAsia="zh-CN"/>
        </w:rPr>
        <w:t>.</w:t>
      </w:r>
    </w:p>
    <w:p w:rsidR="00E84DC2" w:rsidRPr="00506C8C" w:rsidRDefault="00E84DC2" w:rsidP="008D7B02">
      <w:pPr>
        <w:pStyle w:val="3"/>
      </w:pPr>
      <w:r w:rsidRPr="00506C8C">
        <w:t xml:space="preserve">Issues caused by splitting </w:t>
      </w:r>
    </w:p>
    <w:p w:rsidR="008D7B02" w:rsidRPr="00506C8C" w:rsidRDefault="008D7B02" w:rsidP="008D7B02">
      <w:pPr>
        <w:pStyle w:val="4"/>
        <w:rPr>
          <w:sz w:val="20"/>
        </w:rPr>
      </w:pPr>
      <w:r w:rsidRPr="00506C8C">
        <w:rPr>
          <w:sz w:val="20"/>
        </w:rPr>
        <w:t>Frequency hopping</w:t>
      </w:r>
    </w:p>
    <w:p w:rsidR="008D7B02" w:rsidRPr="005A782D" w:rsidRDefault="008D7B02" w:rsidP="008D7B02">
      <w:pPr>
        <w:pStyle w:val="a0"/>
        <w:rPr>
          <w:rFonts w:eastAsia="宋体"/>
          <w:lang w:eastAsia="zh-CN"/>
        </w:rPr>
      </w:pPr>
      <w:r w:rsidRPr="005A782D">
        <w:rPr>
          <w:rFonts w:eastAsia="宋体"/>
          <w:lang w:eastAsia="zh-CN"/>
        </w:rPr>
        <w:t>At RAN1 AH#1901</w:t>
      </w:r>
      <w:r>
        <w:rPr>
          <w:rFonts w:eastAsia="宋体" w:hint="eastAsia"/>
          <w:lang w:eastAsia="zh-CN"/>
        </w:rPr>
        <w:t xml:space="preserve"> [5]</w:t>
      </w:r>
      <w:r w:rsidRPr="005A782D">
        <w:rPr>
          <w:rFonts w:eastAsia="宋体"/>
          <w:lang w:eastAsia="zh-CN"/>
        </w:rPr>
        <w:t>, it was agreed already that at least inter-</w:t>
      </w:r>
      <w:r w:rsidRPr="005A782D">
        <w:rPr>
          <w:rFonts w:eastAsia="宋体" w:hint="eastAsia"/>
          <w:lang w:eastAsia="zh-CN"/>
        </w:rPr>
        <w:t>PUSCH-</w:t>
      </w:r>
      <w:r w:rsidRPr="005A782D">
        <w:rPr>
          <w:rFonts w:eastAsia="宋体"/>
          <w:lang w:eastAsia="zh-CN"/>
        </w:rPr>
        <w:t>repe</w:t>
      </w:r>
      <w:r w:rsidRPr="005A782D">
        <w:rPr>
          <w:rFonts w:eastAsia="宋体" w:hint="eastAsia"/>
          <w:lang w:eastAsia="zh-CN"/>
        </w:rPr>
        <w:t>ti</w:t>
      </w:r>
      <w:r w:rsidRPr="005A782D">
        <w:rPr>
          <w:rFonts w:eastAsia="宋体"/>
          <w:lang w:eastAsia="zh-CN"/>
        </w:rPr>
        <w:t>tion and inter-slot hopping is to be supported for Option 1</w:t>
      </w:r>
      <w:r w:rsidRPr="005A782D">
        <w:rPr>
          <w:rFonts w:eastAsia="宋体" w:hint="eastAsia"/>
          <w:lang w:eastAsia="zh-CN"/>
        </w:rPr>
        <w:t>.</w:t>
      </w:r>
    </w:p>
    <w:p w:rsidR="008D7B02" w:rsidRPr="00F172DE" w:rsidRDefault="008D7B02" w:rsidP="008D7B02">
      <w:pPr>
        <w:pStyle w:val="af2"/>
        <w:numPr>
          <w:ilvl w:val="0"/>
          <w:numId w:val="9"/>
        </w:numPr>
        <w:ind w:firstLineChars="0"/>
        <w:contextualSpacing/>
        <w:jc w:val="both"/>
        <w:rPr>
          <w:rFonts w:ascii="Times New Roman" w:hAnsi="Times New Roman"/>
          <w:sz w:val="20"/>
          <w:szCs w:val="20"/>
        </w:rPr>
      </w:pPr>
      <w:r w:rsidRPr="00F172DE">
        <w:rPr>
          <w:rFonts w:ascii="Times New Roman" w:hAnsi="Times New Roman"/>
          <w:sz w:val="20"/>
          <w:szCs w:val="20"/>
        </w:rPr>
        <w:t>Frequency hopping (at least 2 hops)</w:t>
      </w:r>
      <w:r w:rsidRPr="00F172DE">
        <w:rPr>
          <w:rFonts w:ascii="Times New Roman" w:hAnsi="Times New Roman" w:hint="eastAsia"/>
          <w:sz w:val="20"/>
          <w:szCs w:val="20"/>
        </w:rPr>
        <w:t xml:space="preserve"> </w:t>
      </w:r>
    </w:p>
    <w:p w:rsidR="008D7B02" w:rsidRPr="00F172DE" w:rsidRDefault="008D7B02" w:rsidP="008D7B02">
      <w:pPr>
        <w:pStyle w:val="af2"/>
        <w:numPr>
          <w:ilvl w:val="1"/>
          <w:numId w:val="9"/>
        </w:numPr>
        <w:ind w:firstLineChars="0"/>
        <w:contextualSpacing/>
        <w:jc w:val="both"/>
        <w:rPr>
          <w:rFonts w:ascii="Times New Roman" w:hAnsi="Times New Roman"/>
          <w:sz w:val="20"/>
          <w:szCs w:val="20"/>
        </w:rPr>
      </w:pPr>
      <w:r w:rsidRPr="00F172DE">
        <w:rPr>
          <w:rFonts w:ascii="Times New Roman" w:hAnsi="Times New Roman"/>
          <w:sz w:val="20"/>
          <w:szCs w:val="20"/>
        </w:rPr>
        <w:t>Support at least inter-PUSCH-repetition hopping and inter-slot hopping</w:t>
      </w:r>
    </w:p>
    <w:p w:rsidR="008D7B02" w:rsidRPr="00F172DE" w:rsidRDefault="008D7B02" w:rsidP="008D7B02">
      <w:pPr>
        <w:pStyle w:val="af2"/>
        <w:numPr>
          <w:ilvl w:val="1"/>
          <w:numId w:val="9"/>
        </w:numPr>
        <w:ind w:firstLineChars="0"/>
        <w:contextualSpacing/>
        <w:jc w:val="both"/>
        <w:rPr>
          <w:rFonts w:ascii="Times New Roman" w:hAnsi="Times New Roman"/>
          <w:sz w:val="20"/>
          <w:szCs w:val="20"/>
        </w:rPr>
      </w:pPr>
      <w:r w:rsidRPr="00F172DE">
        <w:rPr>
          <w:rFonts w:ascii="Times New Roman" w:hAnsi="Times New Roman"/>
          <w:sz w:val="20"/>
          <w:szCs w:val="20"/>
        </w:rPr>
        <w:t>FFS other FH schemes</w:t>
      </w:r>
    </w:p>
    <w:p w:rsidR="008D7B02" w:rsidRPr="00F172DE" w:rsidRDefault="008D7B02" w:rsidP="008D7B02">
      <w:pPr>
        <w:pStyle w:val="af2"/>
        <w:numPr>
          <w:ilvl w:val="1"/>
          <w:numId w:val="9"/>
        </w:numPr>
        <w:ind w:firstLineChars="0"/>
        <w:contextualSpacing/>
        <w:jc w:val="both"/>
        <w:rPr>
          <w:rFonts w:ascii="Times New Roman" w:hAnsi="Times New Roman"/>
          <w:sz w:val="20"/>
          <w:szCs w:val="20"/>
        </w:rPr>
      </w:pPr>
      <w:r w:rsidRPr="00F172DE">
        <w:rPr>
          <w:rFonts w:ascii="Times New Roman" w:hAnsi="Times New Roman"/>
          <w:sz w:val="20"/>
          <w:szCs w:val="20"/>
        </w:rPr>
        <w:t>FFS number of hops larger than 2</w:t>
      </w:r>
    </w:p>
    <w:p w:rsidR="008D7B02" w:rsidRDefault="008D7B02" w:rsidP="00DF4D84">
      <w:pPr>
        <w:pStyle w:val="a0"/>
        <w:spacing w:beforeLines="50" w:before="120"/>
        <w:rPr>
          <w:rFonts w:eastAsiaTheme="minorEastAsia"/>
          <w:lang w:eastAsia="zh-CN"/>
        </w:rPr>
      </w:pPr>
      <w:r>
        <w:rPr>
          <w:rFonts w:eastAsia="宋体" w:hint="eastAsia"/>
          <w:lang w:eastAsia="zh-CN"/>
        </w:rPr>
        <w:t xml:space="preserve">For Option 4, as agreed for Option 1, both the </w:t>
      </w:r>
      <w:r w:rsidRPr="00F172DE">
        <w:t xml:space="preserve">inter-PUSCH-repetition hopping and </w:t>
      </w:r>
      <w:r>
        <w:rPr>
          <w:rFonts w:eastAsiaTheme="minorEastAsia" w:hint="eastAsia"/>
          <w:lang w:eastAsia="zh-CN"/>
        </w:rPr>
        <w:t xml:space="preserve">the </w:t>
      </w:r>
      <w:r w:rsidRPr="00F172DE">
        <w:t>inter-slot hopping</w:t>
      </w:r>
      <w:r>
        <w:rPr>
          <w:rFonts w:eastAsiaTheme="minorEastAsia" w:hint="eastAsia"/>
          <w:lang w:eastAsia="zh-CN"/>
        </w:rPr>
        <w:t xml:space="preserve"> should be supported. On one hand, too many hops of </w:t>
      </w:r>
      <w:r>
        <w:rPr>
          <w:rFonts w:eastAsia="宋体" w:hint="eastAsia"/>
          <w:lang w:eastAsia="zh-CN"/>
        </w:rPr>
        <w:t xml:space="preserve">frequency hopping may </w:t>
      </w:r>
      <w:r w:rsidRPr="005A782D">
        <w:rPr>
          <w:rFonts w:eastAsia="宋体"/>
          <w:lang w:eastAsia="zh-CN"/>
        </w:rPr>
        <w:t>result in fragmented spectrum</w:t>
      </w:r>
      <w:r>
        <w:rPr>
          <w:rFonts w:eastAsia="宋体" w:hint="eastAsia"/>
          <w:lang w:eastAsia="zh-CN"/>
        </w:rPr>
        <w:t>, which</w:t>
      </w:r>
      <w:r w:rsidRPr="005A782D">
        <w:rPr>
          <w:rFonts w:eastAsia="宋体" w:hint="eastAsia"/>
          <w:lang w:eastAsia="zh-CN"/>
        </w:rPr>
        <w:t xml:space="preserve"> will </w:t>
      </w:r>
      <w:r w:rsidRPr="005A782D">
        <w:rPr>
          <w:rFonts w:eastAsia="宋体" w:hint="eastAsia"/>
          <w:lang w:eastAsia="zh-CN"/>
        </w:rPr>
        <w:lastRenderedPageBreak/>
        <w:t>impact the total system performance.</w:t>
      </w:r>
      <w:r>
        <w:rPr>
          <w:rFonts w:eastAsia="宋体" w:hint="eastAsia"/>
          <w:lang w:eastAsia="zh-CN"/>
        </w:rPr>
        <w:t xml:space="preserve"> </w:t>
      </w:r>
      <w:r w:rsidRPr="00257F2F">
        <w:rPr>
          <w:rFonts w:eastAsia="宋体" w:hint="eastAsia"/>
          <w:lang w:eastAsia="zh-CN"/>
        </w:rPr>
        <w:t>On the other hand, the diversity gain will not be obvious when the number of hops is larger than 2. Thus the number of hops could be limited to 2.</w:t>
      </w:r>
    </w:p>
    <w:p w:rsidR="008D7B02" w:rsidRDefault="008D7B02" w:rsidP="008D7B02">
      <w:pPr>
        <w:pStyle w:val="a0"/>
        <w:rPr>
          <w:rFonts w:eastAsia="宋体"/>
          <w:lang w:eastAsia="zh-CN"/>
        </w:rPr>
      </w:pPr>
      <w:r w:rsidRPr="005A782D">
        <w:rPr>
          <w:rFonts w:eastAsia="宋体"/>
          <w:lang w:eastAsia="zh-CN"/>
        </w:rPr>
        <w:t xml:space="preserve">If a “nominal” repetition goes across the slot boundary or DL/UL switching point, this “nominal” repetition is </w:t>
      </w:r>
      <w:r w:rsidRPr="005A782D">
        <w:rPr>
          <w:rFonts w:eastAsia="宋体" w:hint="eastAsia"/>
          <w:lang w:eastAsia="zh-CN"/>
        </w:rPr>
        <w:t xml:space="preserve">split </w:t>
      </w:r>
      <w:r w:rsidRPr="005A782D">
        <w:rPr>
          <w:rFonts w:eastAsia="宋体"/>
          <w:lang w:eastAsia="zh-CN"/>
        </w:rPr>
        <w:t>into multiple PUSCH repetitions, with one PUSCH repetition in each UL period in a slot.</w:t>
      </w:r>
      <w:r w:rsidRPr="005A782D">
        <w:rPr>
          <w:rFonts w:eastAsia="宋体" w:hint="eastAsia"/>
          <w:lang w:eastAsia="zh-CN"/>
        </w:rPr>
        <w:t xml:space="preserve"> </w:t>
      </w:r>
      <w:r w:rsidR="00DF4D84">
        <w:rPr>
          <w:rFonts w:eastAsia="宋体" w:hint="eastAsia"/>
          <w:lang w:eastAsia="zh-CN"/>
        </w:rPr>
        <w:t>Some of the</w:t>
      </w:r>
      <w:r>
        <w:rPr>
          <w:rFonts w:eastAsia="宋体" w:hint="eastAsia"/>
          <w:lang w:eastAsia="zh-CN"/>
        </w:rPr>
        <w:t xml:space="preserve"> repetitions </w:t>
      </w:r>
      <w:r w:rsidR="00DF4D84">
        <w:rPr>
          <w:rFonts w:eastAsia="宋体" w:hint="eastAsia"/>
          <w:lang w:eastAsia="zh-CN"/>
        </w:rPr>
        <w:t>could be very</w:t>
      </w:r>
      <w:r>
        <w:rPr>
          <w:rFonts w:eastAsia="宋体" w:hint="eastAsia"/>
          <w:lang w:eastAsia="zh-CN"/>
        </w:rPr>
        <w:t xml:space="preserve"> short, compared with the </w:t>
      </w:r>
      <w:r>
        <w:rPr>
          <w:rFonts w:eastAsia="宋体"/>
          <w:lang w:eastAsia="zh-CN"/>
        </w:rPr>
        <w:t>“</w:t>
      </w:r>
      <w:r>
        <w:rPr>
          <w:rFonts w:eastAsia="宋体" w:hint="eastAsia"/>
          <w:lang w:eastAsia="zh-CN"/>
        </w:rPr>
        <w:t>nominal</w:t>
      </w:r>
      <w:r>
        <w:rPr>
          <w:rFonts w:eastAsia="宋体"/>
          <w:lang w:eastAsia="zh-CN"/>
        </w:rPr>
        <w:t>”</w:t>
      </w:r>
      <w:r>
        <w:rPr>
          <w:rFonts w:eastAsia="宋体" w:hint="eastAsia"/>
          <w:lang w:eastAsia="zh-CN"/>
        </w:rPr>
        <w:t xml:space="preserve"> repetition. As shown in Figure </w:t>
      </w:r>
      <w:r w:rsidR="007D3FE1">
        <w:rPr>
          <w:rFonts w:eastAsia="宋体" w:hint="eastAsia"/>
          <w:lang w:eastAsia="zh-CN"/>
        </w:rPr>
        <w:t>2</w:t>
      </w:r>
      <w:r>
        <w:rPr>
          <w:rFonts w:eastAsia="宋体" w:hint="eastAsia"/>
          <w:lang w:eastAsia="zh-CN"/>
        </w:rPr>
        <w:t xml:space="preserve">(a), the diversity gain is very small </w:t>
      </w:r>
      <w:r>
        <w:rPr>
          <w:rFonts w:eastAsia="宋体"/>
          <w:lang w:eastAsia="zh-CN"/>
        </w:rPr>
        <w:t>because</w:t>
      </w:r>
      <w:r>
        <w:rPr>
          <w:rFonts w:eastAsia="宋体" w:hint="eastAsia"/>
          <w:lang w:eastAsia="zh-CN"/>
        </w:rPr>
        <w:t xml:space="preserve"> only small part of transmissions on the second frequency resource block. Thus, we propose that n</w:t>
      </w:r>
      <w:r w:rsidRPr="00BA340B">
        <w:rPr>
          <w:rFonts w:eastAsia="宋体" w:hint="eastAsia"/>
          <w:lang w:eastAsia="zh-CN"/>
        </w:rPr>
        <w:t xml:space="preserve">o frequency hopping </w:t>
      </w:r>
      <w:r>
        <w:rPr>
          <w:rFonts w:eastAsia="宋体" w:hint="eastAsia"/>
          <w:lang w:eastAsia="zh-CN"/>
        </w:rPr>
        <w:t xml:space="preserve">is applied </w:t>
      </w:r>
      <w:r w:rsidRPr="00BA340B">
        <w:rPr>
          <w:rFonts w:eastAsia="宋体" w:hint="eastAsia"/>
          <w:lang w:eastAsia="zh-CN"/>
        </w:rPr>
        <w:t>among multiple repetitions belong</w:t>
      </w:r>
      <w:r w:rsidR="00EF4610">
        <w:rPr>
          <w:rFonts w:eastAsia="宋体" w:hint="eastAsia"/>
          <w:lang w:eastAsia="zh-CN"/>
        </w:rPr>
        <w:t>ing</w:t>
      </w:r>
      <w:r w:rsidRPr="00BA340B">
        <w:rPr>
          <w:rFonts w:eastAsia="宋体" w:hint="eastAsia"/>
          <w:lang w:eastAsia="zh-CN"/>
        </w:rPr>
        <w:t xml:space="preserve"> to one </w:t>
      </w:r>
      <w:r w:rsidRPr="00BA340B">
        <w:rPr>
          <w:rFonts w:eastAsia="宋体"/>
          <w:lang w:eastAsia="zh-CN"/>
        </w:rPr>
        <w:t>“</w:t>
      </w:r>
      <w:r w:rsidRPr="00BA340B">
        <w:rPr>
          <w:rFonts w:eastAsia="宋体" w:hint="eastAsia"/>
          <w:lang w:eastAsia="zh-CN"/>
        </w:rPr>
        <w:t>nominal</w:t>
      </w:r>
      <w:r w:rsidRPr="00BA340B">
        <w:rPr>
          <w:rFonts w:eastAsia="宋体"/>
          <w:lang w:eastAsia="zh-CN"/>
        </w:rPr>
        <w:t>”</w:t>
      </w:r>
      <w:r w:rsidRPr="00BA340B">
        <w:rPr>
          <w:rFonts w:eastAsia="宋体" w:hint="eastAsia"/>
          <w:lang w:eastAsia="zh-CN"/>
        </w:rPr>
        <w:t xml:space="preserve"> repetition</w:t>
      </w:r>
      <w:r>
        <w:rPr>
          <w:rFonts w:eastAsia="宋体" w:hint="eastAsia"/>
          <w:lang w:eastAsia="zh-CN"/>
        </w:rPr>
        <w:t xml:space="preserve">, as shown in Figure </w:t>
      </w:r>
      <w:r w:rsidR="007D3FE1">
        <w:rPr>
          <w:rFonts w:eastAsia="宋体" w:hint="eastAsia"/>
          <w:lang w:eastAsia="zh-CN"/>
        </w:rPr>
        <w:t>2</w:t>
      </w:r>
      <w:r>
        <w:rPr>
          <w:rFonts w:eastAsia="宋体" w:hint="eastAsia"/>
          <w:lang w:eastAsia="zh-CN"/>
        </w:rPr>
        <w:t>(b).</w:t>
      </w:r>
    </w:p>
    <w:p w:rsidR="008D7B02" w:rsidRDefault="008D7B02" w:rsidP="008D7B02">
      <w:pPr>
        <w:pStyle w:val="a0"/>
        <w:rPr>
          <w:rFonts w:eastAsia="宋体"/>
          <w:lang w:eastAsia="zh-CN"/>
        </w:rPr>
      </w:pPr>
    </w:p>
    <w:p w:rsidR="008D7B02" w:rsidRDefault="008D7B02" w:rsidP="008D7B02">
      <w:pPr>
        <w:pStyle w:val="a0"/>
        <w:jc w:val="center"/>
        <w:rPr>
          <w:rFonts w:eastAsiaTheme="minorEastAsia"/>
          <w:lang w:eastAsia="zh-CN"/>
        </w:rPr>
      </w:pPr>
      <w:r>
        <w:object w:dxaOrig="10288" w:dyaOrig="2565">
          <v:shape id="_x0000_i1028" type="#_x0000_t75" style="width:311.9pt;height:77.1pt" o:ole="">
            <v:imagedata r:id="rId13" o:title=""/>
          </v:shape>
          <o:OLEObject Type="Embed" ProgID="Visio.Drawing.11" ShapeID="_x0000_i1028" DrawAspect="Content" ObjectID="_1618161703" r:id="rId14"/>
        </w:object>
      </w:r>
    </w:p>
    <w:p w:rsidR="008D7B02" w:rsidRPr="007C3E35" w:rsidRDefault="008D7B02" w:rsidP="008D7B02">
      <w:pPr>
        <w:pStyle w:val="a0"/>
        <w:jc w:val="center"/>
        <w:rPr>
          <w:rFonts w:eastAsiaTheme="minorEastAsia"/>
          <w:lang w:eastAsia="zh-CN"/>
        </w:rPr>
      </w:pPr>
      <w:r>
        <w:rPr>
          <w:rFonts w:eastAsiaTheme="minorEastAsia" w:hint="eastAsia"/>
          <w:lang w:eastAsia="zh-CN"/>
        </w:rPr>
        <w:t>(a)</w:t>
      </w:r>
    </w:p>
    <w:p w:rsidR="008D7B02" w:rsidRDefault="008D7B02" w:rsidP="008D7B02">
      <w:pPr>
        <w:pStyle w:val="a0"/>
        <w:jc w:val="center"/>
        <w:rPr>
          <w:rFonts w:eastAsiaTheme="minorEastAsia"/>
          <w:lang w:eastAsia="zh-CN"/>
        </w:rPr>
      </w:pPr>
      <w:r>
        <w:object w:dxaOrig="10288" w:dyaOrig="2565">
          <v:shape id="_x0000_i1029" type="#_x0000_t75" style="width:311.9pt;height:77.1pt" o:ole="">
            <v:imagedata r:id="rId15" o:title=""/>
          </v:shape>
          <o:OLEObject Type="Embed" ProgID="Visio.Drawing.11" ShapeID="_x0000_i1029" DrawAspect="Content" ObjectID="_1618161704" r:id="rId16"/>
        </w:object>
      </w:r>
    </w:p>
    <w:p w:rsidR="008D7B02" w:rsidRPr="007C3E35" w:rsidRDefault="008D7B02" w:rsidP="008D7B02">
      <w:pPr>
        <w:pStyle w:val="a0"/>
        <w:jc w:val="center"/>
        <w:rPr>
          <w:rFonts w:eastAsiaTheme="minorEastAsia"/>
          <w:lang w:eastAsia="zh-CN"/>
        </w:rPr>
      </w:pPr>
      <w:r>
        <w:rPr>
          <w:rFonts w:eastAsiaTheme="minorEastAsia" w:hint="eastAsia"/>
          <w:lang w:eastAsia="zh-CN"/>
        </w:rPr>
        <w:t>(b)</w:t>
      </w:r>
    </w:p>
    <w:p w:rsidR="008D7B02" w:rsidRDefault="008D7B02" w:rsidP="00E25ACB">
      <w:pPr>
        <w:pStyle w:val="a0"/>
        <w:jc w:val="center"/>
        <w:rPr>
          <w:rFonts w:eastAsia="宋体"/>
          <w:lang w:eastAsia="zh-CN"/>
        </w:rPr>
      </w:pPr>
      <w:r>
        <w:rPr>
          <w:rFonts w:eastAsia="宋体" w:hint="eastAsia"/>
          <w:lang w:eastAsia="zh-CN"/>
        </w:rPr>
        <w:t xml:space="preserve">Figure </w:t>
      </w:r>
      <w:r w:rsidR="007D3FE1">
        <w:rPr>
          <w:rFonts w:eastAsia="宋体" w:hint="eastAsia"/>
          <w:lang w:eastAsia="zh-CN"/>
        </w:rPr>
        <w:t>2</w:t>
      </w:r>
      <w:r>
        <w:rPr>
          <w:rFonts w:eastAsia="宋体" w:hint="eastAsia"/>
          <w:lang w:eastAsia="zh-CN"/>
        </w:rPr>
        <w:t>: N</w:t>
      </w:r>
      <w:r w:rsidRPr="00BA340B">
        <w:rPr>
          <w:rFonts w:eastAsia="宋体" w:hint="eastAsia"/>
          <w:lang w:eastAsia="zh-CN"/>
        </w:rPr>
        <w:t xml:space="preserve">o frequency hopping among multiple repetitions belong to one same </w:t>
      </w:r>
      <w:r w:rsidRPr="00BA340B">
        <w:rPr>
          <w:rFonts w:eastAsia="宋体"/>
          <w:lang w:eastAsia="zh-CN"/>
        </w:rPr>
        <w:t>“</w:t>
      </w:r>
      <w:r w:rsidRPr="00BA340B">
        <w:rPr>
          <w:rFonts w:eastAsia="宋体" w:hint="eastAsia"/>
          <w:lang w:eastAsia="zh-CN"/>
        </w:rPr>
        <w:t>nominal</w:t>
      </w:r>
      <w:r w:rsidRPr="00BA340B">
        <w:rPr>
          <w:rFonts w:eastAsia="宋体"/>
          <w:lang w:eastAsia="zh-CN"/>
        </w:rPr>
        <w:t>”</w:t>
      </w:r>
      <w:r>
        <w:rPr>
          <w:rFonts w:eastAsia="宋体" w:hint="eastAsia"/>
          <w:lang w:eastAsia="zh-CN"/>
        </w:rPr>
        <w:t xml:space="preserve"> repetition</w:t>
      </w:r>
    </w:p>
    <w:p w:rsidR="008D7B02" w:rsidRDefault="008D7B02" w:rsidP="008D7B02">
      <w:pPr>
        <w:pStyle w:val="a0"/>
        <w:rPr>
          <w:rFonts w:eastAsia="宋体"/>
          <w:b/>
          <w:lang w:eastAsia="zh-CN"/>
        </w:rPr>
      </w:pPr>
      <w:r w:rsidRPr="00455EFB">
        <w:rPr>
          <w:rFonts w:eastAsia="宋体"/>
          <w:b/>
          <w:lang w:eastAsia="zh-CN"/>
        </w:rPr>
        <w:t xml:space="preserve">Proposal </w:t>
      </w:r>
      <w:r w:rsidR="0069669A">
        <w:rPr>
          <w:rFonts w:eastAsia="宋体" w:hint="eastAsia"/>
          <w:b/>
          <w:lang w:eastAsia="zh-CN"/>
        </w:rPr>
        <w:t>3</w:t>
      </w:r>
      <w:r w:rsidRPr="00455EFB">
        <w:rPr>
          <w:rFonts w:eastAsia="宋体"/>
          <w:b/>
          <w:lang w:eastAsia="zh-CN"/>
        </w:rPr>
        <w:t xml:space="preserve">: </w:t>
      </w:r>
      <w:r>
        <w:rPr>
          <w:rFonts w:eastAsia="宋体" w:hint="eastAsia"/>
          <w:b/>
          <w:lang w:eastAsia="zh-CN"/>
        </w:rPr>
        <w:t>No frequency hopping is applied among multiple repetitions belong</w:t>
      </w:r>
      <w:r w:rsidR="00EF4610">
        <w:rPr>
          <w:rFonts w:eastAsia="宋体" w:hint="eastAsia"/>
          <w:b/>
          <w:lang w:eastAsia="zh-CN"/>
        </w:rPr>
        <w:t>ing</w:t>
      </w:r>
      <w:r>
        <w:rPr>
          <w:rFonts w:eastAsia="宋体" w:hint="eastAsia"/>
          <w:b/>
          <w:lang w:eastAsia="zh-CN"/>
        </w:rPr>
        <w:t xml:space="preserve"> to one </w:t>
      </w:r>
      <w:r>
        <w:rPr>
          <w:rFonts w:eastAsia="宋体"/>
          <w:b/>
          <w:lang w:eastAsia="zh-CN"/>
        </w:rPr>
        <w:t>“</w:t>
      </w:r>
      <w:r>
        <w:rPr>
          <w:rFonts w:eastAsia="宋体" w:hint="eastAsia"/>
          <w:b/>
          <w:lang w:eastAsia="zh-CN"/>
        </w:rPr>
        <w:t>nominal</w:t>
      </w:r>
      <w:r>
        <w:rPr>
          <w:rFonts w:eastAsia="宋体"/>
          <w:b/>
          <w:lang w:eastAsia="zh-CN"/>
        </w:rPr>
        <w:t>”</w:t>
      </w:r>
      <w:r>
        <w:rPr>
          <w:rFonts w:eastAsia="宋体" w:hint="eastAsia"/>
          <w:b/>
          <w:lang w:eastAsia="zh-CN"/>
        </w:rPr>
        <w:t xml:space="preserve"> repetition.</w:t>
      </w:r>
    </w:p>
    <w:p w:rsidR="008D7B02" w:rsidRPr="00506C8C" w:rsidRDefault="008D7B02" w:rsidP="008D7B02">
      <w:pPr>
        <w:pStyle w:val="4"/>
        <w:rPr>
          <w:sz w:val="20"/>
        </w:rPr>
      </w:pPr>
      <w:r w:rsidRPr="00506C8C">
        <w:rPr>
          <w:sz w:val="20"/>
        </w:rPr>
        <w:t>RV determination</w:t>
      </w:r>
    </w:p>
    <w:p w:rsidR="008D7B02" w:rsidRDefault="000930F3" w:rsidP="008D7B02">
      <w:pPr>
        <w:pStyle w:val="a0"/>
        <w:rPr>
          <w:rFonts w:eastAsia="宋体" w:hint="eastAsia"/>
          <w:color w:val="000000"/>
          <w:lang w:val="en-GB" w:eastAsia="zh-CN"/>
        </w:rPr>
      </w:pPr>
      <w:r w:rsidRPr="005A782D">
        <w:rPr>
          <w:rFonts w:eastAsia="宋体"/>
          <w:lang w:eastAsia="zh-CN"/>
        </w:rPr>
        <w:t xml:space="preserve">If a “nominal” repetition goes across the slot boundary or DL/UL switching point, this “nominal” repetition is </w:t>
      </w:r>
      <w:r w:rsidRPr="005A782D">
        <w:rPr>
          <w:rFonts w:eastAsia="宋体" w:hint="eastAsia"/>
          <w:lang w:eastAsia="zh-CN"/>
        </w:rPr>
        <w:t xml:space="preserve">split </w:t>
      </w:r>
      <w:r w:rsidRPr="005A782D">
        <w:rPr>
          <w:rFonts w:eastAsia="宋体"/>
          <w:lang w:eastAsia="zh-CN"/>
        </w:rPr>
        <w:t>into multiple PUSCH repetitions</w:t>
      </w:r>
      <w:r>
        <w:rPr>
          <w:rFonts w:eastAsia="宋体" w:hint="eastAsia"/>
          <w:lang w:eastAsia="zh-CN"/>
        </w:rPr>
        <w:t>.</w:t>
      </w:r>
      <w:r w:rsidRPr="00785490">
        <w:rPr>
          <w:rFonts w:eastAsia="宋体"/>
          <w:color w:val="000000"/>
          <w:lang w:val="en-GB" w:eastAsia="zh-CN"/>
        </w:rPr>
        <w:t xml:space="preserve"> </w:t>
      </w:r>
      <w:r w:rsidR="008D7B02" w:rsidRPr="00785490">
        <w:rPr>
          <w:rFonts w:eastAsia="宋体"/>
          <w:color w:val="000000"/>
          <w:lang w:val="en-GB" w:eastAsia="zh-CN"/>
        </w:rPr>
        <w:t xml:space="preserve">PUSCH durations </w:t>
      </w:r>
      <w:r w:rsidR="008D7B02" w:rsidRPr="00785490">
        <w:rPr>
          <w:rFonts w:eastAsia="宋体" w:hint="eastAsia"/>
          <w:color w:val="000000"/>
          <w:lang w:val="en-GB" w:eastAsia="zh-CN"/>
        </w:rPr>
        <w:t>of</w:t>
      </w:r>
      <w:r w:rsidR="008D7B02" w:rsidRPr="00785490">
        <w:rPr>
          <w:rFonts w:eastAsia="宋体"/>
          <w:color w:val="000000"/>
          <w:lang w:val="en-GB" w:eastAsia="zh-CN"/>
        </w:rPr>
        <w:t xml:space="preserve"> different repetitions </w:t>
      </w:r>
      <w:r w:rsidR="008D7B02">
        <w:rPr>
          <w:rFonts w:eastAsia="宋体" w:hint="eastAsia"/>
          <w:color w:val="000000"/>
          <w:lang w:val="en-GB" w:eastAsia="zh-CN"/>
        </w:rPr>
        <w:t>may be quite different</w:t>
      </w:r>
      <w:r w:rsidR="008D7B02" w:rsidRPr="00785490">
        <w:rPr>
          <w:rFonts w:eastAsia="宋体"/>
          <w:color w:val="000000"/>
          <w:lang w:val="en-GB" w:eastAsia="zh-CN"/>
        </w:rPr>
        <w:t>. In this case, RV determination method in Rel.15 is not optimal anymore</w:t>
      </w:r>
      <w:r w:rsidR="008D7B02">
        <w:rPr>
          <w:rFonts w:eastAsia="宋体" w:hint="eastAsia"/>
          <w:color w:val="000000"/>
          <w:lang w:val="en-GB" w:eastAsia="zh-CN"/>
        </w:rPr>
        <w:t>. For example,</w:t>
      </w:r>
      <w:r w:rsidR="008D7B02" w:rsidRPr="00785490">
        <w:rPr>
          <w:rFonts w:eastAsia="宋体"/>
          <w:color w:val="000000"/>
          <w:lang w:val="en-GB" w:eastAsia="zh-CN"/>
        </w:rPr>
        <w:t xml:space="preserve"> </w:t>
      </w:r>
      <w:r w:rsidR="008D7B02">
        <w:rPr>
          <w:rFonts w:eastAsia="宋体" w:hint="eastAsia"/>
          <w:color w:val="000000"/>
          <w:lang w:val="en-GB" w:eastAsia="zh-CN"/>
        </w:rPr>
        <w:t xml:space="preserve">some RV </w:t>
      </w:r>
      <w:r w:rsidR="008D7B02" w:rsidRPr="00785490">
        <w:rPr>
          <w:rFonts w:eastAsia="宋体"/>
          <w:color w:val="000000"/>
          <w:lang w:val="en-GB" w:eastAsia="zh-CN"/>
        </w:rPr>
        <w:t xml:space="preserve">may be associated with a </w:t>
      </w:r>
      <w:r w:rsidR="008D7B02">
        <w:rPr>
          <w:rFonts w:eastAsia="宋体" w:hint="eastAsia"/>
          <w:color w:val="000000"/>
          <w:lang w:val="en-GB" w:eastAsia="zh-CN"/>
        </w:rPr>
        <w:t>quite short repetition</w:t>
      </w:r>
      <w:r w:rsidR="008D7B02" w:rsidRPr="00785490">
        <w:rPr>
          <w:rFonts w:eastAsia="宋体"/>
          <w:color w:val="000000"/>
          <w:lang w:val="en-GB" w:eastAsia="zh-CN"/>
        </w:rPr>
        <w:t>, which</w:t>
      </w:r>
      <w:r w:rsidR="008D7B02" w:rsidRPr="00785490">
        <w:rPr>
          <w:rFonts w:eastAsia="宋体" w:hint="eastAsia"/>
          <w:color w:val="000000"/>
          <w:lang w:val="en-GB" w:eastAsia="zh-CN"/>
        </w:rPr>
        <w:t xml:space="preserve"> will</w:t>
      </w:r>
      <w:r w:rsidR="008D7B02" w:rsidRPr="00785490">
        <w:rPr>
          <w:rFonts w:eastAsia="宋体"/>
          <w:color w:val="000000"/>
          <w:lang w:val="en-GB" w:eastAsia="zh-CN"/>
        </w:rPr>
        <w:t xml:space="preserve"> degrade the decoding performance.</w:t>
      </w:r>
    </w:p>
    <w:p w:rsidR="008D7B02" w:rsidRDefault="008D7B02" w:rsidP="008D7B02">
      <w:pPr>
        <w:pStyle w:val="a0"/>
        <w:rPr>
          <w:rFonts w:eastAsia="宋体" w:hint="eastAsia"/>
          <w:color w:val="000000"/>
          <w:lang w:val="en-GB" w:eastAsia="zh-CN"/>
        </w:rPr>
      </w:pPr>
      <w:r>
        <w:rPr>
          <w:rFonts w:eastAsia="宋体" w:hint="eastAsia"/>
          <w:color w:val="000000"/>
          <w:lang w:val="en-GB" w:eastAsia="zh-CN"/>
        </w:rPr>
        <w:t xml:space="preserve">We think </w:t>
      </w:r>
      <w:r w:rsidR="00EF4610">
        <w:rPr>
          <w:rFonts w:eastAsia="宋体" w:hint="eastAsia"/>
          <w:color w:val="000000"/>
          <w:lang w:val="en-GB" w:eastAsia="zh-CN"/>
        </w:rPr>
        <w:t>there are two potential solutions to handle this case</w:t>
      </w:r>
      <w:r w:rsidR="009953E6">
        <w:rPr>
          <w:rFonts w:eastAsia="宋体" w:hint="eastAsia"/>
          <w:color w:val="000000"/>
          <w:lang w:val="en-GB" w:eastAsia="zh-CN"/>
        </w:rPr>
        <w:t xml:space="preserve"> as shown in Figure 3</w:t>
      </w:r>
      <w:r w:rsidR="00EF4610">
        <w:rPr>
          <w:rFonts w:eastAsia="宋体" w:hint="eastAsia"/>
          <w:color w:val="000000"/>
          <w:lang w:val="en-GB" w:eastAsia="zh-CN"/>
        </w:rPr>
        <w:t>.</w:t>
      </w:r>
    </w:p>
    <w:p w:rsidR="00B93595" w:rsidRPr="00B93595" w:rsidRDefault="00EF4610" w:rsidP="00EF4610">
      <w:pPr>
        <w:pStyle w:val="a0"/>
        <w:numPr>
          <w:ilvl w:val="0"/>
          <w:numId w:val="26"/>
        </w:numPr>
        <w:rPr>
          <w:rFonts w:eastAsia="宋体" w:hint="eastAsia"/>
          <w:lang w:eastAsia="zh-CN"/>
        </w:rPr>
      </w:pPr>
      <w:r>
        <w:rPr>
          <w:rFonts w:eastAsia="宋体" w:hint="eastAsia"/>
          <w:color w:val="000000"/>
          <w:lang w:val="en-GB" w:eastAsia="zh-CN"/>
        </w:rPr>
        <w:t xml:space="preserve">Alt 1: </w:t>
      </w:r>
      <w:r w:rsidR="00B93595">
        <w:rPr>
          <w:rFonts w:eastAsia="宋体" w:hint="eastAsia"/>
          <w:color w:val="000000"/>
          <w:lang w:val="en-GB" w:eastAsia="zh-CN"/>
        </w:rPr>
        <w:t xml:space="preserve">RV determination and rate matching are performed on a </w:t>
      </w:r>
      <w:r w:rsidR="00B93595">
        <w:rPr>
          <w:rFonts w:eastAsia="宋体"/>
          <w:color w:val="000000"/>
          <w:lang w:val="en-GB" w:eastAsia="zh-CN"/>
        </w:rPr>
        <w:t>“</w:t>
      </w:r>
      <w:r w:rsidR="00B93595">
        <w:rPr>
          <w:rFonts w:eastAsia="宋体" w:hint="eastAsia"/>
          <w:color w:val="000000"/>
          <w:lang w:val="en-GB" w:eastAsia="zh-CN"/>
        </w:rPr>
        <w:t>nominal</w:t>
      </w:r>
      <w:r w:rsidR="00B93595">
        <w:rPr>
          <w:rFonts w:eastAsia="宋体"/>
          <w:color w:val="000000"/>
          <w:lang w:val="en-GB" w:eastAsia="zh-CN"/>
        </w:rPr>
        <w:t>”</w:t>
      </w:r>
      <w:r w:rsidR="00B93595">
        <w:rPr>
          <w:rFonts w:eastAsia="宋体" w:hint="eastAsia"/>
          <w:color w:val="000000"/>
          <w:lang w:val="en-GB" w:eastAsia="zh-CN"/>
        </w:rPr>
        <w:t xml:space="preserve"> repetition basis, i.e. same RV and rate matching are performed for </w:t>
      </w:r>
      <w:r w:rsidRPr="00EF4610">
        <w:rPr>
          <w:rFonts w:eastAsia="宋体"/>
          <w:color w:val="000000"/>
          <w:lang w:val="en-GB" w:eastAsia="zh-CN"/>
        </w:rPr>
        <w:t>multiple repetitions belong</w:t>
      </w:r>
      <w:r>
        <w:rPr>
          <w:rFonts w:eastAsia="宋体" w:hint="eastAsia"/>
          <w:color w:val="000000"/>
          <w:lang w:val="en-GB" w:eastAsia="zh-CN"/>
        </w:rPr>
        <w:t>ing</w:t>
      </w:r>
      <w:r w:rsidRPr="00EF4610">
        <w:rPr>
          <w:rFonts w:eastAsia="宋体"/>
          <w:color w:val="000000"/>
          <w:lang w:val="en-GB" w:eastAsia="zh-CN"/>
        </w:rPr>
        <w:t xml:space="preserve"> to one “nominal” repetition</w:t>
      </w:r>
    </w:p>
    <w:p w:rsidR="008D7B02" w:rsidRPr="009953E6" w:rsidRDefault="00B93595" w:rsidP="008D7B02">
      <w:pPr>
        <w:pStyle w:val="a0"/>
        <w:numPr>
          <w:ilvl w:val="0"/>
          <w:numId w:val="26"/>
        </w:numPr>
        <w:rPr>
          <w:rFonts w:eastAsia="宋体"/>
          <w:lang w:eastAsia="zh-CN"/>
        </w:rPr>
      </w:pPr>
      <w:r w:rsidRPr="009953E6">
        <w:rPr>
          <w:rFonts w:eastAsia="宋体" w:hint="eastAsia"/>
          <w:color w:val="000000"/>
          <w:lang w:val="en-GB" w:eastAsia="zh-CN"/>
        </w:rPr>
        <w:t xml:space="preserve">Alt 2: </w:t>
      </w:r>
      <w:r w:rsidRPr="009953E6">
        <w:rPr>
          <w:rFonts w:eastAsia="宋体" w:hint="eastAsia"/>
          <w:color w:val="000000"/>
          <w:lang w:val="en-GB" w:eastAsia="zh-CN"/>
        </w:rPr>
        <w:t>RV determination and rate matching are performed</w:t>
      </w:r>
      <w:r w:rsidRPr="009953E6">
        <w:rPr>
          <w:rFonts w:eastAsia="宋体" w:hint="eastAsia"/>
          <w:color w:val="000000"/>
          <w:lang w:val="en-GB" w:eastAsia="zh-CN"/>
        </w:rPr>
        <w:t xml:space="preserve"> for adjacent PUSCHs within the slot with one of them shorter than </w:t>
      </w:r>
      <w:proofErr w:type="spellStart"/>
      <w:r w:rsidRPr="009953E6">
        <w:rPr>
          <w:rFonts w:eastAsia="宋体" w:hint="eastAsia"/>
          <w:i/>
          <w:color w:val="000000"/>
          <w:lang w:val="en-GB" w:eastAsia="zh-CN"/>
        </w:rPr>
        <w:t>minL</w:t>
      </w:r>
      <w:proofErr w:type="spellEnd"/>
      <w:r w:rsidRPr="009953E6">
        <w:rPr>
          <w:rFonts w:eastAsia="宋体" w:hint="eastAsia"/>
          <w:i/>
          <w:color w:val="000000"/>
          <w:lang w:val="en-GB" w:eastAsia="zh-CN"/>
        </w:rPr>
        <w:t xml:space="preserve"> </w:t>
      </w:r>
      <w:r w:rsidRPr="009953E6">
        <w:rPr>
          <w:rFonts w:eastAsia="宋体" w:hint="eastAsia"/>
          <w:color w:val="000000"/>
          <w:lang w:val="en-GB" w:eastAsia="zh-CN"/>
        </w:rPr>
        <w:t xml:space="preserve">and </w:t>
      </w:r>
      <w:proofErr w:type="spellStart"/>
      <w:r w:rsidRPr="009953E6">
        <w:rPr>
          <w:rFonts w:eastAsia="宋体" w:hint="eastAsia"/>
          <w:i/>
          <w:color w:val="000000"/>
          <w:lang w:val="en-GB" w:eastAsia="zh-CN"/>
        </w:rPr>
        <w:t>minL</w:t>
      </w:r>
      <w:proofErr w:type="spellEnd"/>
      <w:r w:rsidRPr="009953E6">
        <w:rPr>
          <w:rFonts w:eastAsia="宋体" w:hint="eastAsia"/>
          <w:color w:val="000000"/>
          <w:lang w:val="en-GB" w:eastAsia="zh-CN"/>
        </w:rPr>
        <w:t xml:space="preserve"> is configured by </w:t>
      </w:r>
      <w:proofErr w:type="spellStart"/>
      <w:r w:rsidRPr="009953E6">
        <w:rPr>
          <w:rFonts w:eastAsia="宋体" w:hint="eastAsia"/>
          <w:color w:val="000000"/>
          <w:lang w:val="en-GB" w:eastAsia="zh-CN"/>
        </w:rPr>
        <w:t>gNB</w:t>
      </w:r>
      <w:proofErr w:type="spellEnd"/>
    </w:p>
    <w:p w:rsidR="008D7B02" w:rsidRDefault="009953E6" w:rsidP="008D7B02">
      <w:pPr>
        <w:pStyle w:val="a0"/>
        <w:jc w:val="center"/>
        <w:rPr>
          <w:rFonts w:eastAsiaTheme="minorEastAsia"/>
          <w:lang w:eastAsia="zh-CN"/>
        </w:rPr>
      </w:pPr>
      <w:r>
        <w:object w:dxaOrig="18304" w:dyaOrig="5507">
          <v:shape id="_x0000_i1032" type="#_x0000_t75" style="width:457.6pt;height:137.5pt" o:ole="">
            <v:imagedata r:id="rId17" o:title=""/>
          </v:shape>
          <o:OLEObject Type="Embed" ProgID="Visio.Drawing.11" ShapeID="_x0000_i1032" DrawAspect="Content" ObjectID="_1618161705" r:id="rId18"/>
        </w:object>
      </w:r>
    </w:p>
    <w:p w:rsidR="008D7B02" w:rsidRPr="00DF3944" w:rsidRDefault="008D7B02" w:rsidP="008D7B02">
      <w:pPr>
        <w:pStyle w:val="a0"/>
        <w:jc w:val="center"/>
        <w:rPr>
          <w:rFonts w:eastAsiaTheme="minorEastAsia"/>
          <w:lang w:eastAsia="zh-CN"/>
        </w:rPr>
      </w:pPr>
      <w:r>
        <w:rPr>
          <w:rFonts w:eastAsiaTheme="minorEastAsia" w:hint="eastAsia"/>
          <w:lang w:eastAsia="zh-CN"/>
        </w:rPr>
        <w:t xml:space="preserve">Figure </w:t>
      </w:r>
      <w:r w:rsidR="007D3FE1">
        <w:rPr>
          <w:rFonts w:eastAsiaTheme="minorEastAsia" w:hint="eastAsia"/>
          <w:lang w:eastAsia="zh-CN"/>
        </w:rPr>
        <w:t>3</w:t>
      </w:r>
      <w:r>
        <w:rPr>
          <w:rFonts w:eastAsiaTheme="minorEastAsia" w:hint="eastAsia"/>
          <w:lang w:eastAsia="zh-CN"/>
        </w:rPr>
        <w:t xml:space="preserve">: RV handling due to splitting of a </w:t>
      </w:r>
      <w:r>
        <w:rPr>
          <w:rFonts w:eastAsiaTheme="minorEastAsia"/>
          <w:lang w:eastAsia="zh-CN"/>
        </w:rPr>
        <w:t>“</w:t>
      </w:r>
      <w:r>
        <w:rPr>
          <w:rFonts w:eastAsiaTheme="minorEastAsia" w:hint="eastAsia"/>
          <w:lang w:eastAsia="zh-CN"/>
        </w:rPr>
        <w:t>nominal</w:t>
      </w:r>
      <w:r>
        <w:rPr>
          <w:rFonts w:eastAsiaTheme="minorEastAsia"/>
          <w:lang w:eastAsia="zh-CN"/>
        </w:rPr>
        <w:t>”</w:t>
      </w:r>
      <w:r>
        <w:rPr>
          <w:rFonts w:eastAsiaTheme="minorEastAsia" w:hint="eastAsia"/>
          <w:lang w:eastAsia="zh-CN"/>
        </w:rPr>
        <w:t xml:space="preserve"> repetition</w:t>
      </w:r>
    </w:p>
    <w:p w:rsidR="0069669A" w:rsidRPr="00A37650" w:rsidRDefault="008D7B02" w:rsidP="004C1A38">
      <w:pPr>
        <w:pStyle w:val="a0"/>
        <w:rPr>
          <w:rFonts w:eastAsia="宋体"/>
          <w:lang w:eastAsia="zh-CN"/>
        </w:rPr>
      </w:pPr>
      <w:r w:rsidRPr="00314001">
        <w:rPr>
          <w:rFonts w:eastAsia="宋体" w:hint="eastAsia"/>
          <w:b/>
          <w:lang w:eastAsia="zh-CN"/>
        </w:rPr>
        <w:lastRenderedPageBreak/>
        <w:t xml:space="preserve">Proposal </w:t>
      </w:r>
      <w:r w:rsidR="007D3FE1">
        <w:rPr>
          <w:rFonts w:eastAsia="宋体" w:hint="eastAsia"/>
          <w:b/>
          <w:lang w:eastAsia="zh-CN"/>
        </w:rPr>
        <w:t>4</w:t>
      </w:r>
      <w:r w:rsidRPr="00314001">
        <w:rPr>
          <w:rFonts w:eastAsia="宋体" w:hint="eastAsia"/>
          <w:b/>
          <w:lang w:eastAsia="zh-CN"/>
        </w:rPr>
        <w:t xml:space="preserve">: </w:t>
      </w:r>
      <w:r w:rsidR="009953E6">
        <w:rPr>
          <w:rFonts w:eastAsia="宋体" w:hint="eastAsia"/>
          <w:b/>
          <w:lang w:eastAsia="zh-CN"/>
        </w:rPr>
        <w:t>Discuss</w:t>
      </w:r>
      <w:r w:rsidRPr="00314001">
        <w:rPr>
          <w:rFonts w:eastAsia="宋体" w:hint="eastAsia"/>
          <w:b/>
          <w:lang w:eastAsia="zh-CN"/>
        </w:rPr>
        <w:t xml:space="preserve"> RV </w:t>
      </w:r>
      <w:r w:rsidR="009953E6">
        <w:rPr>
          <w:rFonts w:eastAsia="宋体" w:hint="eastAsia"/>
          <w:b/>
          <w:lang w:eastAsia="zh-CN"/>
        </w:rPr>
        <w:t>handling due to</w:t>
      </w:r>
      <w:r>
        <w:rPr>
          <w:rFonts w:eastAsia="宋体" w:hint="eastAsia"/>
          <w:b/>
          <w:lang w:eastAsia="zh-CN"/>
        </w:rPr>
        <w:t xml:space="preserve"> split</w:t>
      </w:r>
      <w:r w:rsidR="009953E6">
        <w:rPr>
          <w:rFonts w:eastAsia="宋体" w:hint="eastAsia"/>
          <w:b/>
          <w:lang w:eastAsia="zh-CN"/>
        </w:rPr>
        <w:t>ting</w:t>
      </w:r>
      <w:r>
        <w:rPr>
          <w:rFonts w:eastAsia="宋体" w:hint="eastAsia"/>
          <w:b/>
          <w:lang w:eastAsia="zh-CN"/>
        </w:rPr>
        <w:t xml:space="preserve"> </w:t>
      </w:r>
      <w:r w:rsidR="009953E6">
        <w:rPr>
          <w:rFonts w:eastAsia="宋体" w:hint="eastAsia"/>
          <w:b/>
          <w:lang w:eastAsia="zh-CN"/>
        </w:rPr>
        <w:t xml:space="preserve">of </w:t>
      </w:r>
      <w:r>
        <w:rPr>
          <w:rFonts w:eastAsia="宋体" w:hint="eastAsia"/>
          <w:b/>
          <w:lang w:eastAsia="zh-CN"/>
        </w:rPr>
        <w:t xml:space="preserve">a </w:t>
      </w:r>
      <w:r>
        <w:rPr>
          <w:rFonts w:eastAsia="宋体"/>
          <w:b/>
          <w:lang w:eastAsia="zh-CN"/>
        </w:rPr>
        <w:t>“</w:t>
      </w:r>
      <w:r>
        <w:rPr>
          <w:rFonts w:eastAsia="宋体" w:hint="eastAsia"/>
          <w:b/>
          <w:lang w:eastAsia="zh-CN"/>
        </w:rPr>
        <w:t>nominal</w:t>
      </w:r>
      <w:r>
        <w:rPr>
          <w:rFonts w:eastAsia="宋体"/>
          <w:b/>
          <w:lang w:eastAsia="zh-CN"/>
        </w:rPr>
        <w:t>”</w:t>
      </w:r>
      <w:r w:rsidRPr="00314001">
        <w:rPr>
          <w:rFonts w:eastAsia="宋体" w:hint="eastAsia"/>
          <w:b/>
          <w:lang w:eastAsia="zh-CN"/>
        </w:rPr>
        <w:t xml:space="preserve"> repetition.</w:t>
      </w:r>
    </w:p>
    <w:p w:rsidR="008D7B02" w:rsidRPr="00506C8C" w:rsidRDefault="008D7B02" w:rsidP="008D7B02">
      <w:pPr>
        <w:pStyle w:val="4"/>
        <w:rPr>
          <w:sz w:val="20"/>
        </w:rPr>
      </w:pPr>
      <w:r w:rsidRPr="00506C8C">
        <w:rPr>
          <w:sz w:val="20"/>
        </w:rPr>
        <w:t>TBS determination</w:t>
      </w:r>
    </w:p>
    <w:p w:rsidR="008D7B02" w:rsidRDefault="008D7B02" w:rsidP="008D7B02">
      <w:pPr>
        <w:pStyle w:val="a0"/>
        <w:rPr>
          <w:rFonts w:eastAsia="宋体"/>
          <w:lang w:eastAsia="zh-CN"/>
        </w:rPr>
      </w:pPr>
      <w:r>
        <w:rPr>
          <w:rFonts w:eastAsia="宋体" w:hint="eastAsia"/>
          <w:lang w:eastAsia="zh-CN"/>
        </w:rPr>
        <w:t xml:space="preserve">Two </w:t>
      </w:r>
      <w:r w:rsidRPr="00AC0BF9">
        <w:rPr>
          <w:rFonts w:eastAsia="宋体"/>
          <w:lang w:eastAsia="zh-CN"/>
        </w:rPr>
        <w:t>TBS determination</w:t>
      </w:r>
      <w:r>
        <w:rPr>
          <w:rFonts w:eastAsia="宋体" w:hint="eastAsia"/>
          <w:lang w:eastAsia="zh-CN"/>
        </w:rPr>
        <w:t xml:space="preserve"> methods were discussed in previous meetings. Method 1 is </w:t>
      </w:r>
      <w:r w:rsidRPr="0068352B">
        <w:rPr>
          <w:rFonts w:eastAsia="宋体"/>
          <w:lang w:eastAsia="zh-CN"/>
        </w:rPr>
        <w:t>based on the number of REs of one repetition only</w:t>
      </w:r>
      <w:r>
        <w:rPr>
          <w:rFonts w:eastAsia="宋体" w:hint="eastAsia"/>
          <w:lang w:eastAsia="zh-CN"/>
        </w:rPr>
        <w:t>, for example the longest repetition or the shortest repetition</w:t>
      </w:r>
      <w:r>
        <w:rPr>
          <w:rFonts w:eastAsia="宋体"/>
          <w:lang w:eastAsia="zh-CN"/>
        </w:rPr>
        <w:t>;</w:t>
      </w:r>
      <w:r>
        <w:rPr>
          <w:rFonts w:eastAsia="宋体" w:hint="eastAsia"/>
          <w:lang w:eastAsia="zh-CN"/>
        </w:rPr>
        <w:t xml:space="preserve"> Method 2 is based on </w:t>
      </w:r>
      <w:r w:rsidRPr="0068352B">
        <w:rPr>
          <w:rFonts w:eastAsia="宋体"/>
          <w:lang w:eastAsia="zh-CN"/>
        </w:rPr>
        <w:t>the number of REs of all the repetitions</w:t>
      </w:r>
      <w:r>
        <w:rPr>
          <w:rFonts w:eastAsia="宋体" w:hint="eastAsia"/>
          <w:lang w:eastAsia="zh-CN"/>
        </w:rPr>
        <w:t xml:space="preserve">. </w:t>
      </w:r>
    </w:p>
    <w:p w:rsidR="008D7B02" w:rsidRDefault="008D7B02" w:rsidP="008D7B02">
      <w:pPr>
        <w:pStyle w:val="a0"/>
        <w:rPr>
          <w:rFonts w:eastAsia="宋体"/>
          <w:lang w:eastAsia="zh-CN"/>
        </w:rPr>
      </w:pPr>
      <w:r>
        <w:rPr>
          <w:rFonts w:eastAsia="宋体" w:hint="eastAsia"/>
          <w:lang w:eastAsia="zh-CN"/>
        </w:rPr>
        <w:t xml:space="preserve">If the TBS is based on </w:t>
      </w:r>
      <w:r w:rsidRPr="0068352B">
        <w:rPr>
          <w:rFonts w:eastAsia="宋体"/>
          <w:lang w:eastAsia="zh-CN"/>
        </w:rPr>
        <w:t>the number of REs of all the repetitions</w:t>
      </w:r>
      <w:r>
        <w:rPr>
          <w:rFonts w:eastAsia="宋体" w:hint="eastAsia"/>
          <w:lang w:eastAsia="zh-CN"/>
        </w:rPr>
        <w:t xml:space="preserve">, i.e. Method 2, the self-decodable ability in each individual repetition may be affected, which will affect early </w:t>
      </w:r>
      <w:r w:rsidR="00360A88">
        <w:rPr>
          <w:rFonts w:eastAsia="宋体" w:hint="eastAsia"/>
          <w:lang w:eastAsia="zh-CN"/>
        </w:rPr>
        <w:t xml:space="preserve">decoding </w:t>
      </w:r>
      <w:r>
        <w:rPr>
          <w:rFonts w:eastAsia="宋体"/>
          <w:lang w:eastAsia="zh-CN"/>
        </w:rPr>
        <w:t>and</w:t>
      </w:r>
      <w:r>
        <w:rPr>
          <w:rFonts w:eastAsia="宋体" w:hint="eastAsia"/>
          <w:lang w:eastAsia="zh-CN"/>
        </w:rPr>
        <w:t xml:space="preserve"> then cause additional latency. For example, part of systematic bits may be lost in a repetition, especially in a quite short repetition came from splitting. The decoding of that repetition will fail. Thus, Method 2 is not </w:t>
      </w:r>
      <w:r>
        <w:rPr>
          <w:rFonts w:eastAsia="宋体"/>
          <w:lang w:eastAsia="zh-CN"/>
        </w:rPr>
        <w:t>applicable</w:t>
      </w:r>
      <w:r>
        <w:rPr>
          <w:rFonts w:eastAsia="宋体" w:hint="eastAsia"/>
          <w:lang w:eastAsia="zh-CN"/>
        </w:rPr>
        <w:t xml:space="preserve"> for Option 4 and </w:t>
      </w:r>
      <w:r>
        <w:rPr>
          <w:rFonts w:eastAsia="宋体"/>
          <w:lang w:eastAsia="zh-CN"/>
        </w:rPr>
        <w:t>Option</w:t>
      </w:r>
      <w:r>
        <w:rPr>
          <w:rFonts w:eastAsia="宋体" w:hint="eastAsia"/>
          <w:lang w:eastAsia="zh-CN"/>
        </w:rPr>
        <w:t xml:space="preserve"> 6. </w:t>
      </w:r>
    </w:p>
    <w:p w:rsidR="008D7B02" w:rsidRDefault="008D7B02" w:rsidP="008D7B02">
      <w:pPr>
        <w:pStyle w:val="a0"/>
        <w:rPr>
          <w:rFonts w:eastAsia="宋体"/>
          <w:lang w:eastAsia="zh-CN"/>
        </w:rPr>
      </w:pPr>
      <w:r>
        <w:rPr>
          <w:rFonts w:eastAsia="宋体" w:hint="eastAsia"/>
          <w:lang w:eastAsia="zh-CN"/>
        </w:rPr>
        <w:t xml:space="preserve">If the TBS is </w:t>
      </w:r>
      <w:r w:rsidRPr="0068352B">
        <w:rPr>
          <w:rFonts w:eastAsia="宋体"/>
          <w:lang w:eastAsia="zh-CN"/>
        </w:rPr>
        <w:t>based on the number of REs of one repetition</w:t>
      </w:r>
      <w:r>
        <w:rPr>
          <w:rFonts w:eastAsia="宋体" w:hint="eastAsia"/>
          <w:lang w:eastAsia="zh-CN"/>
        </w:rPr>
        <w:t xml:space="preserve">, i.e. Method 1, for example the longest repetition, there may be </w:t>
      </w:r>
      <w:r w:rsidRPr="0068352B">
        <w:rPr>
          <w:rFonts w:eastAsia="宋体"/>
          <w:lang w:eastAsia="zh-CN"/>
        </w:rPr>
        <w:t>mismatch</w:t>
      </w:r>
      <w:r>
        <w:rPr>
          <w:rFonts w:eastAsia="宋体" w:hint="eastAsia"/>
          <w:lang w:eastAsia="zh-CN"/>
        </w:rPr>
        <w:t xml:space="preserve"> issue between </w:t>
      </w:r>
      <w:r w:rsidRPr="0068352B">
        <w:rPr>
          <w:rFonts w:eastAsia="宋体"/>
          <w:lang w:eastAsia="zh-CN"/>
        </w:rPr>
        <w:t>modulation order and base graph</w:t>
      </w:r>
      <w:r w:rsidR="007F461A">
        <w:rPr>
          <w:rFonts w:eastAsia="宋体" w:hint="eastAsia"/>
          <w:lang w:eastAsia="zh-CN"/>
        </w:rPr>
        <w:t xml:space="preserve"> which may hurt the </w:t>
      </w:r>
      <w:r w:rsidR="007F461A">
        <w:rPr>
          <w:rFonts w:eastAsia="宋体"/>
          <w:lang w:eastAsia="zh-CN"/>
        </w:rPr>
        <w:t>decoding</w:t>
      </w:r>
      <w:r w:rsidR="007F461A">
        <w:rPr>
          <w:rFonts w:eastAsia="宋体" w:hint="eastAsia"/>
          <w:lang w:eastAsia="zh-CN"/>
        </w:rPr>
        <w:t xml:space="preserve"> performance</w:t>
      </w:r>
      <w:r>
        <w:rPr>
          <w:rFonts w:eastAsia="宋体" w:hint="eastAsia"/>
          <w:lang w:eastAsia="zh-CN"/>
        </w:rPr>
        <w:t>.</w:t>
      </w:r>
    </w:p>
    <w:p w:rsidR="008D7B02" w:rsidRPr="0089179D" w:rsidRDefault="008D7B02" w:rsidP="008D7B02">
      <w:pPr>
        <w:pStyle w:val="a0"/>
        <w:rPr>
          <w:rFonts w:eastAsia="宋体"/>
          <w:lang w:eastAsia="zh-CN"/>
        </w:rPr>
      </w:pPr>
      <w:r>
        <w:rPr>
          <w:rFonts w:eastAsia="宋体" w:hint="eastAsia"/>
          <w:lang w:eastAsia="zh-CN"/>
        </w:rPr>
        <w:t xml:space="preserve">For tradeoff and simplicity, we propose that TBS determination should be based on the duration </w:t>
      </w:r>
      <w:r w:rsidRPr="00826CD0">
        <w:rPr>
          <w:rFonts w:eastAsia="宋体" w:hint="eastAsia"/>
          <w:i/>
          <w:lang w:eastAsia="zh-CN"/>
        </w:rPr>
        <w:t>L</w:t>
      </w:r>
      <w:r>
        <w:rPr>
          <w:rFonts w:eastAsia="宋体" w:hint="eastAsia"/>
          <w:lang w:eastAsia="zh-CN"/>
        </w:rPr>
        <w:t xml:space="preserve"> of a </w:t>
      </w:r>
      <w:r>
        <w:rPr>
          <w:rFonts w:eastAsia="宋体"/>
          <w:lang w:eastAsia="zh-CN"/>
        </w:rPr>
        <w:t>“</w:t>
      </w:r>
      <w:r>
        <w:rPr>
          <w:rFonts w:eastAsia="宋体" w:hint="eastAsia"/>
          <w:lang w:eastAsia="zh-CN"/>
        </w:rPr>
        <w:t>nominal</w:t>
      </w:r>
      <w:r>
        <w:rPr>
          <w:rFonts w:eastAsia="宋体"/>
          <w:lang w:eastAsia="zh-CN"/>
        </w:rPr>
        <w:t>”</w:t>
      </w:r>
      <w:r>
        <w:rPr>
          <w:rFonts w:eastAsia="宋体" w:hint="eastAsia"/>
          <w:lang w:eastAsia="zh-CN"/>
        </w:rPr>
        <w:t xml:space="preserve"> repetition. </w:t>
      </w:r>
    </w:p>
    <w:p w:rsidR="00801AF5" w:rsidRDefault="008D7B02" w:rsidP="00801AF5">
      <w:pPr>
        <w:pStyle w:val="a0"/>
        <w:rPr>
          <w:rFonts w:eastAsia="宋体"/>
          <w:b/>
          <w:lang w:eastAsia="zh-CN"/>
        </w:rPr>
      </w:pPr>
      <w:r w:rsidRPr="00EB207F">
        <w:rPr>
          <w:rFonts w:eastAsia="宋体"/>
          <w:b/>
          <w:lang w:eastAsia="zh-CN"/>
        </w:rPr>
        <w:t xml:space="preserve">Proposal </w:t>
      </w:r>
      <w:r w:rsidR="00B6123D">
        <w:rPr>
          <w:rFonts w:eastAsia="宋体" w:hint="eastAsia"/>
          <w:b/>
          <w:lang w:eastAsia="zh-CN"/>
        </w:rPr>
        <w:t>5</w:t>
      </w:r>
      <w:r w:rsidRPr="00EB207F">
        <w:rPr>
          <w:rFonts w:eastAsia="宋体"/>
          <w:b/>
          <w:lang w:eastAsia="zh-CN"/>
        </w:rPr>
        <w:t>: TBS determination</w:t>
      </w:r>
      <w:r w:rsidRPr="00EB207F">
        <w:rPr>
          <w:rFonts w:eastAsia="宋体" w:hint="eastAsia"/>
          <w:b/>
          <w:lang w:eastAsia="zh-CN"/>
        </w:rPr>
        <w:t xml:space="preserve"> </w:t>
      </w:r>
      <w:r>
        <w:rPr>
          <w:rFonts w:eastAsia="宋体" w:hint="eastAsia"/>
          <w:b/>
          <w:lang w:eastAsia="zh-CN"/>
        </w:rPr>
        <w:t>should be</w:t>
      </w:r>
      <w:r w:rsidRPr="00EB207F">
        <w:rPr>
          <w:rFonts w:eastAsia="宋体" w:hint="eastAsia"/>
          <w:b/>
          <w:lang w:eastAsia="zh-CN"/>
        </w:rPr>
        <w:t xml:space="preserve"> based on the </w:t>
      </w:r>
      <w:r>
        <w:rPr>
          <w:rFonts w:eastAsia="宋体" w:hint="eastAsia"/>
          <w:b/>
          <w:lang w:eastAsia="zh-CN"/>
        </w:rPr>
        <w:t xml:space="preserve">duration of a </w:t>
      </w:r>
      <w:r>
        <w:rPr>
          <w:rFonts w:eastAsia="宋体"/>
          <w:b/>
          <w:lang w:eastAsia="zh-CN"/>
        </w:rPr>
        <w:t>“</w:t>
      </w:r>
      <w:r w:rsidRPr="00EB207F">
        <w:rPr>
          <w:rFonts w:eastAsia="宋体" w:hint="eastAsia"/>
          <w:b/>
          <w:lang w:eastAsia="zh-CN"/>
        </w:rPr>
        <w:t>nominal</w:t>
      </w:r>
      <w:r>
        <w:rPr>
          <w:rFonts w:eastAsia="宋体"/>
          <w:b/>
          <w:lang w:eastAsia="zh-CN"/>
        </w:rPr>
        <w:t>”</w:t>
      </w:r>
      <w:r w:rsidRPr="00EB207F">
        <w:rPr>
          <w:rFonts w:eastAsia="宋体" w:hint="eastAsia"/>
          <w:b/>
          <w:lang w:eastAsia="zh-CN"/>
        </w:rPr>
        <w:t xml:space="preserve"> repetition</w:t>
      </w:r>
      <w:r>
        <w:rPr>
          <w:rFonts w:eastAsia="宋体" w:hint="eastAsia"/>
          <w:b/>
          <w:lang w:eastAsia="zh-CN"/>
        </w:rPr>
        <w:t xml:space="preserve">, i.e. </w:t>
      </w:r>
      <w:r w:rsidRPr="00221952">
        <w:rPr>
          <w:rFonts w:eastAsia="宋体" w:hint="eastAsia"/>
          <w:b/>
          <w:i/>
          <w:lang w:eastAsia="zh-CN"/>
        </w:rPr>
        <w:t>L</w:t>
      </w:r>
      <w:r w:rsidRPr="00EB207F">
        <w:rPr>
          <w:rFonts w:eastAsia="宋体" w:hint="eastAsia"/>
          <w:b/>
          <w:lang w:eastAsia="zh-CN"/>
        </w:rPr>
        <w:t>.</w:t>
      </w:r>
    </w:p>
    <w:p w:rsidR="00164697" w:rsidRDefault="00164697" w:rsidP="002D63BE">
      <w:pPr>
        <w:pStyle w:val="2"/>
        <w:rPr>
          <w:rFonts w:eastAsiaTheme="minorEastAsia"/>
        </w:rPr>
      </w:pPr>
      <w:r>
        <w:rPr>
          <w:rFonts w:eastAsiaTheme="minorEastAsia" w:hint="eastAsia"/>
        </w:rPr>
        <w:t>R</w:t>
      </w:r>
      <w:r w:rsidR="00712092">
        <w:rPr>
          <w:rFonts w:eastAsiaTheme="minorEastAsia" w:hint="eastAsia"/>
        </w:rPr>
        <w:t>emaining issues</w:t>
      </w:r>
      <w:r w:rsidR="005D203A">
        <w:rPr>
          <w:rFonts w:eastAsiaTheme="minorEastAsia" w:hint="eastAsia"/>
        </w:rPr>
        <w:t xml:space="preserve"> for option </w:t>
      </w:r>
      <w:r w:rsidR="006A1FF8">
        <w:rPr>
          <w:rFonts w:eastAsiaTheme="minorEastAsia" w:hint="eastAsia"/>
        </w:rPr>
        <w:t>6</w:t>
      </w:r>
    </w:p>
    <w:p w:rsidR="000C4887" w:rsidRDefault="000C4887" w:rsidP="000C4887">
      <w:pPr>
        <w:pStyle w:val="3"/>
      </w:pPr>
      <w:r>
        <w:rPr>
          <w:rFonts w:hint="eastAsia"/>
        </w:rPr>
        <w:t>TDRA table design</w:t>
      </w:r>
    </w:p>
    <w:p w:rsidR="000C4887" w:rsidRPr="000C4887" w:rsidRDefault="000C4887" w:rsidP="000C4887">
      <w:pPr>
        <w:pStyle w:val="a0"/>
        <w:rPr>
          <w:rFonts w:eastAsiaTheme="minorEastAsia"/>
          <w:lang w:eastAsia="zh-CN"/>
        </w:rPr>
      </w:pPr>
      <w:r>
        <w:rPr>
          <w:rFonts w:eastAsiaTheme="minorEastAsia" w:hint="eastAsia"/>
          <w:lang w:eastAsia="zh-CN"/>
        </w:rPr>
        <w:t xml:space="preserve">The main concern for option 6 is the overhead and </w:t>
      </w:r>
      <w:r>
        <w:rPr>
          <w:rFonts w:eastAsiaTheme="minorEastAsia"/>
          <w:lang w:eastAsia="zh-CN"/>
        </w:rPr>
        <w:t>flexibility</w:t>
      </w:r>
      <w:r>
        <w:rPr>
          <w:rFonts w:eastAsiaTheme="minorEastAsia" w:hint="eastAsia"/>
          <w:lang w:eastAsia="zh-CN"/>
        </w:rPr>
        <w:t xml:space="preserve"> by indicating resource allocation for all repetitions. It is determined by how the TDRA table is designed. </w:t>
      </w:r>
      <w:r>
        <w:rPr>
          <w:rFonts w:eastAsiaTheme="minorEastAsia" w:hint="eastAsia"/>
          <w:lang w:val="en-GB" w:eastAsia="zh-CN"/>
        </w:rPr>
        <w:t>There can be two alternatives for the TDRA table design:</w:t>
      </w:r>
    </w:p>
    <w:p w:rsidR="000C4887" w:rsidRDefault="000C4887" w:rsidP="000C4887">
      <w:pPr>
        <w:spacing w:after="120"/>
        <w:rPr>
          <w:rFonts w:eastAsiaTheme="minorEastAsia"/>
          <w:lang w:val="en-GB" w:eastAsia="zh-CN"/>
        </w:rPr>
      </w:pPr>
      <w:r w:rsidRPr="000473DC">
        <w:rPr>
          <w:lang w:val="en-GB"/>
        </w:rPr>
        <w:t xml:space="preserve">Alt 1: each TDRA entry consists of multiple SLIVs, where the </w:t>
      </w:r>
      <w:r w:rsidR="00B6123D">
        <w:rPr>
          <w:rFonts w:eastAsiaTheme="minorEastAsia" w:hint="eastAsia"/>
          <w:lang w:val="en-GB" w:eastAsia="zh-CN"/>
        </w:rPr>
        <w:t xml:space="preserve">number of </w:t>
      </w:r>
      <w:r w:rsidRPr="000473DC">
        <w:rPr>
          <w:lang w:val="en-GB"/>
        </w:rPr>
        <w:t>SLIV</w:t>
      </w:r>
      <w:r w:rsidR="00B6123D">
        <w:rPr>
          <w:rFonts w:eastAsiaTheme="minorEastAsia" w:hint="eastAsia"/>
          <w:lang w:val="en-GB" w:eastAsia="zh-CN"/>
        </w:rPr>
        <w:t>s</w:t>
      </w:r>
      <w:r w:rsidRPr="000473DC">
        <w:rPr>
          <w:lang w:val="en-GB"/>
        </w:rPr>
        <w:t xml:space="preserve"> equals to </w:t>
      </w:r>
      <w:r w:rsidR="00B6123D">
        <w:rPr>
          <w:rFonts w:eastAsiaTheme="minorEastAsia" w:hint="eastAsia"/>
          <w:lang w:val="en-GB" w:eastAsia="zh-CN"/>
        </w:rPr>
        <w:t xml:space="preserve">number of </w:t>
      </w:r>
      <w:r w:rsidRPr="000473DC">
        <w:rPr>
          <w:lang w:val="en-GB"/>
        </w:rPr>
        <w:t>repetition. In this way, time domain resource allocation for each repetition is provided. Each SLIV itself can be reused from Release 15 and maybe some optimization can be made to reduce TDRA table size.</w:t>
      </w:r>
    </w:p>
    <w:p w:rsidR="000C4887" w:rsidRPr="00ED4F38" w:rsidRDefault="000C4887" w:rsidP="000C4887">
      <w:pPr>
        <w:spacing w:after="120"/>
        <w:rPr>
          <w:rFonts w:eastAsiaTheme="minorEastAsia"/>
          <w:lang w:val="en-GB" w:eastAsia="zh-CN"/>
        </w:rPr>
      </w:pPr>
      <w:r w:rsidRPr="000473DC">
        <w:rPr>
          <w:lang w:val="en-GB"/>
        </w:rPr>
        <w:t xml:space="preserve">Alt </w:t>
      </w:r>
      <w:r>
        <w:rPr>
          <w:rFonts w:eastAsiaTheme="minorEastAsia" w:hint="eastAsia"/>
          <w:lang w:val="en-GB" w:eastAsia="zh-CN"/>
        </w:rPr>
        <w:t>2</w:t>
      </w:r>
      <w:r w:rsidRPr="000473DC">
        <w:rPr>
          <w:lang w:val="en-GB"/>
        </w:rPr>
        <w:t xml:space="preserve">: </w:t>
      </w:r>
      <w:r>
        <w:rPr>
          <w:rFonts w:eastAsiaTheme="minorEastAsia" w:hint="eastAsia"/>
          <w:lang w:val="en-GB" w:eastAsia="zh-CN"/>
        </w:rPr>
        <w:t xml:space="preserve">Each </w:t>
      </w:r>
      <w:r w:rsidRPr="000473DC">
        <w:rPr>
          <w:lang w:val="en-GB"/>
        </w:rPr>
        <w:t xml:space="preserve">TDRA entry provides N SLIVs, and repetition factor K is signalled by DCI, then </w:t>
      </w:r>
      <w:r w:rsidR="00315B0D" w:rsidRPr="000473DC">
        <w:rPr>
          <w:lang w:val="en-GB"/>
        </w:rPr>
        <w:t xml:space="preserve">first </w:t>
      </w:r>
      <w:r w:rsidRPr="000473DC">
        <w:rPr>
          <w:lang w:val="en-GB"/>
        </w:rPr>
        <w:t xml:space="preserve">K SLIVs may be taken from the TDRA entry. </w:t>
      </w:r>
    </w:p>
    <w:p w:rsidR="000C4887" w:rsidRDefault="000C4887" w:rsidP="000C4887">
      <w:pPr>
        <w:spacing w:after="120"/>
        <w:rPr>
          <w:rFonts w:eastAsiaTheme="minorEastAsia"/>
          <w:lang w:val="en-GB" w:eastAsia="zh-CN"/>
        </w:rPr>
      </w:pPr>
      <w:r>
        <w:rPr>
          <w:rFonts w:eastAsiaTheme="minorEastAsia" w:hint="eastAsia"/>
          <w:lang w:val="en-GB" w:eastAsia="zh-CN"/>
        </w:rPr>
        <w:t xml:space="preserve">Alt 1 can provide more flexible time </w:t>
      </w:r>
      <w:r>
        <w:rPr>
          <w:rFonts w:eastAsiaTheme="minorEastAsia"/>
          <w:lang w:val="en-GB" w:eastAsia="zh-CN"/>
        </w:rPr>
        <w:t>domain</w:t>
      </w:r>
      <w:r>
        <w:rPr>
          <w:rFonts w:eastAsiaTheme="minorEastAsia" w:hint="eastAsia"/>
          <w:lang w:val="en-GB" w:eastAsia="zh-CN"/>
        </w:rPr>
        <w:t xml:space="preserve"> resource allocation than Alt 2 while </w:t>
      </w:r>
      <w:r w:rsidRPr="000473DC">
        <w:rPr>
          <w:lang w:val="en-GB"/>
        </w:rPr>
        <w:t xml:space="preserve">Alt </w:t>
      </w:r>
      <w:r>
        <w:rPr>
          <w:rFonts w:eastAsiaTheme="minorEastAsia" w:hint="eastAsia"/>
          <w:lang w:val="en-GB" w:eastAsia="zh-CN"/>
        </w:rPr>
        <w:t>2</w:t>
      </w:r>
      <w:r w:rsidRPr="000473DC">
        <w:rPr>
          <w:lang w:val="en-GB"/>
        </w:rPr>
        <w:t xml:space="preserve"> can reduce the TDRA table size</w:t>
      </w:r>
      <w:r>
        <w:rPr>
          <w:rFonts w:eastAsiaTheme="minorEastAsia" w:hint="eastAsia"/>
          <w:lang w:val="en-GB" w:eastAsia="zh-CN"/>
        </w:rPr>
        <w:t xml:space="preserve">. </w:t>
      </w:r>
      <w:r w:rsidRPr="000473DC">
        <w:rPr>
          <w:lang w:val="en-GB"/>
        </w:rPr>
        <w:t xml:space="preserve">For Alt 1, if extension is directly based on the current TDRA table, it will need 16*8 rows (16 is the current table size and 8 </w:t>
      </w:r>
      <w:proofErr w:type="gramStart"/>
      <w:r w:rsidRPr="000473DC">
        <w:rPr>
          <w:lang w:val="en-GB"/>
        </w:rPr>
        <w:t>is</w:t>
      </w:r>
      <w:proofErr w:type="gramEnd"/>
      <w:r w:rsidRPr="000473DC">
        <w:rPr>
          <w:lang w:val="en-GB"/>
        </w:rPr>
        <w:t xml:space="preserve"> for K ranges from 1 to 8). One possible optimization method is to do optimization based on the current TDRA table considering that there may be typical K and L configurations for each service/traffic type with specific latency and reliability requirement. So the TDRA table does not need to be as large as 16*</w:t>
      </w:r>
      <w:r>
        <w:rPr>
          <w:rFonts w:eastAsiaTheme="minorEastAsia" w:hint="eastAsia"/>
          <w:lang w:val="en-GB" w:eastAsia="zh-CN"/>
        </w:rPr>
        <w:t>8</w:t>
      </w:r>
      <w:r w:rsidRPr="000473DC">
        <w:rPr>
          <w:lang w:val="en-GB"/>
        </w:rPr>
        <w:t xml:space="preserve"> rows.</w:t>
      </w:r>
      <w:r>
        <w:rPr>
          <w:rFonts w:eastAsiaTheme="minorEastAsia" w:hint="eastAsia"/>
          <w:lang w:val="en-GB" w:eastAsia="zh-CN"/>
        </w:rPr>
        <w:t xml:space="preserve"> </w:t>
      </w:r>
      <w:r w:rsidRPr="000473DC">
        <w:rPr>
          <w:lang w:val="en-GB"/>
        </w:rPr>
        <w:t xml:space="preserve">For Alt </w:t>
      </w:r>
      <w:r>
        <w:rPr>
          <w:rFonts w:eastAsiaTheme="minorEastAsia" w:hint="eastAsia"/>
          <w:lang w:val="en-GB" w:eastAsia="zh-CN"/>
        </w:rPr>
        <w:t>2</w:t>
      </w:r>
      <w:r w:rsidRPr="000473DC">
        <w:rPr>
          <w:lang w:val="en-GB"/>
        </w:rPr>
        <w:t xml:space="preserve">, the TDRA table size </w:t>
      </w:r>
      <w:r>
        <w:rPr>
          <w:rFonts w:eastAsiaTheme="minorEastAsia" w:hint="eastAsia"/>
          <w:lang w:val="en-GB" w:eastAsia="zh-CN"/>
        </w:rPr>
        <w:t xml:space="preserve">will be much smaller since each TDRA entry </w:t>
      </w:r>
      <w:r w:rsidR="00A90211">
        <w:rPr>
          <w:rFonts w:eastAsiaTheme="minorEastAsia" w:hint="eastAsia"/>
          <w:lang w:val="en-GB" w:eastAsia="zh-CN"/>
        </w:rPr>
        <w:t xml:space="preserve">can </w:t>
      </w:r>
      <w:r>
        <w:rPr>
          <w:rFonts w:eastAsiaTheme="minorEastAsia"/>
          <w:lang w:val="en-GB" w:eastAsia="zh-CN"/>
        </w:rPr>
        <w:t>provide</w:t>
      </w:r>
      <w:r>
        <w:rPr>
          <w:rFonts w:eastAsiaTheme="minorEastAsia" w:hint="eastAsia"/>
          <w:lang w:val="en-GB" w:eastAsia="zh-CN"/>
        </w:rPr>
        <w:t xml:space="preserve"> SLIV for different K. The reason for such </w:t>
      </w:r>
      <w:r>
        <w:rPr>
          <w:rFonts w:eastAsiaTheme="minorEastAsia"/>
          <w:lang w:val="en-GB" w:eastAsia="zh-CN"/>
        </w:rPr>
        <w:t xml:space="preserve">design is that </w:t>
      </w:r>
      <w:r w:rsidRPr="000473DC">
        <w:rPr>
          <w:lang w:val="en-GB"/>
        </w:rPr>
        <w:t>the TDRA table designed by Alt 1 may have two rows that the elements in one row are included as the first few eleme</w:t>
      </w:r>
      <w:r>
        <w:rPr>
          <w:lang w:val="en-GB"/>
        </w:rPr>
        <w:t>nts in another row</w:t>
      </w:r>
      <w:r w:rsidR="00315B0D">
        <w:rPr>
          <w:rFonts w:eastAsiaTheme="minorEastAsia" w:hint="eastAsia"/>
          <w:lang w:val="en-GB" w:eastAsia="zh-CN"/>
        </w:rPr>
        <w:t xml:space="preserve">. For example, there may be a case: </w:t>
      </w:r>
      <w:r w:rsidR="00315B0D" w:rsidRPr="00E25ACB">
        <w:rPr>
          <w:rFonts w:eastAsiaTheme="minorEastAsia"/>
          <w:i/>
          <w:lang w:val="en-GB" w:eastAsia="zh-CN"/>
        </w:rPr>
        <w:t>“S1=2, L1=2;</w:t>
      </w:r>
      <w:r w:rsidR="00A90211" w:rsidRPr="00E25ACB">
        <w:rPr>
          <w:rFonts w:eastAsiaTheme="minorEastAsia"/>
          <w:i/>
          <w:lang w:val="en-GB" w:eastAsia="zh-CN"/>
        </w:rPr>
        <w:t xml:space="preserve"> </w:t>
      </w:r>
      <w:r w:rsidR="00315B0D" w:rsidRPr="00E25ACB">
        <w:rPr>
          <w:rFonts w:eastAsiaTheme="minorEastAsia"/>
          <w:i/>
          <w:lang w:val="en-GB" w:eastAsia="zh-CN"/>
        </w:rPr>
        <w:t>S2=4, L2=2”</w:t>
      </w:r>
      <w:r w:rsidR="00315B0D">
        <w:rPr>
          <w:rFonts w:eastAsiaTheme="minorEastAsia" w:hint="eastAsia"/>
          <w:lang w:val="en-GB" w:eastAsia="zh-CN"/>
        </w:rPr>
        <w:t xml:space="preserve"> is indicated by a TDRA entry row index 1 for K=2 and another TDRA entry row index 2 provides </w:t>
      </w:r>
      <w:r w:rsidR="00315B0D" w:rsidRPr="00E25ACB">
        <w:rPr>
          <w:rFonts w:eastAsiaTheme="minorEastAsia"/>
          <w:i/>
          <w:lang w:val="en-GB" w:eastAsia="zh-CN"/>
        </w:rPr>
        <w:t>“S1=2, L1=2; S2=4, L2=2; S3=6, L1=2; S2=8, L2=2”</w:t>
      </w:r>
      <w:r w:rsidR="00315B0D" w:rsidRPr="00315B0D">
        <w:rPr>
          <w:rFonts w:eastAsiaTheme="minorEastAsia" w:hint="eastAsia"/>
          <w:lang w:val="en-GB" w:eastAsia="zh-CN"/>
        </w:rPr>
        <w:t xml:space="preserve"> </w:t>
      </w:r>
      <w:r w:rsidR="00315B0D">
        <w:rPr>
          <w:rFonts w:eastAsiaTheme="minorEastAsia" w:hint="eastAsia"/>
          <w:lang w:val="en-GB" w:eastAsia="zh-CN"/>
        </w:rPr>
        <w:t xml:space="preserve">for K=4. </w:t>
      </w:r>
      <w:r>
        <w:rPr>
          <w:lang w:val="en-GB"/>
        </w:rPr>
        <w:t xml:space="preserve">So there </w:t>
      </w:r>
      <w:r>
        <w:rPr>
          <w:rFonts w:eastAsiaTheme="minorEastAsia" w:hint="eastAsia"/>
          <w:lang w:val="en-GB" w:eastAsia="zh-CN"/>
        </w:rPr>
        <w:t xml:space="preserve">may be no </w:t>
      </w:r>
      <w:r w:rsidRPr="000473DC">
        <w:rPr>
          <w:lang w:val="en-GB"/>
        </w:rPr>
        <w:t xml:space="preserve">need to design the TDRA table with separate rows for different K. But </w:t>
      </w:r>
      <w:r>
        <w:rPr>
          <w:rFonts w:eastAsiaTheme="minorEastAsia" w:hint="eastAsia"/>
          <w:lang w:val="en-GB" w:eastAsia="zh-CN"/>
        </w:rPr>
        <w:t>Alt 2</w:t>
      </w:r>
      <w:r w:rsidRPr="000473DC">
        <w:rPr>
          <w:lang w:val="en-GB"/>
        </w:rPr>
        <w:t xml:space="preserve"> </w:t>
      </w:r>
      <w:r>
        <w:rPr>
          <w:rFonts w:eastAsiaTheme="minorEastAsia" w:hint="eastAsia"/>
          <w:lang w:val="en-GB" w:eastAsia="zh-CN"/>
        </w:rPr>
        <w:t>still requires</w:t>
      </w:r>
      <w:r w:rsidRPr="000473DC">
        <w:rPr>
          <w:lang w:val="en-GB"/>
        </w:rPr>
        <w:t xml:space="preserve"> DCI or semi-stati</w:t>
      </w:r>
      <w:r>
        <w:rPr>
          <w:rFonts w:eastAsiaTheme="minorEastAsia" w:hint="eastAsia"/>
          <w:lang w:val="en-GB" w:eastAsia="zh-CN"/>
        </w:rPr>
        <w:t>c</w:t>
      </w:r>
      <w:r w:rsidRPr="000473DC">
        <w:rPr>
          <w:lang w:val="en-GB"/>
        </w:rPr>
        <w:t xml:space="preserve"> configuration to indicate repetition number. </w:t>
      </w:r>
    </w:p>
    <w:p w:rsidR="000C4887" w:rsidRPr="00A15158" w:rsidRDefault="000C4887" w:rsidP="000C4887">
      <w:pPr>
        <w:spacing w:after="120"/>
        <w:rPr>
          <w:rFonts w:eastAsiaTheme="minorEastAsia"/>
          <w:lang w:val="en-GB" w:eastAsia="zh-CN"/>
        </w:rPr>
      </w:pPr>
      <w:r>
        <w:rPr>
          <w:rFonts w:eastAsiaTheme="minorEastAsia" w:hint="eastAsia"/>
          <w:lang w:val="en-GB" w:eastAsia="zh-CN"/>
        </w:rPr>
        <w:t>Moreover</w:t>
      </w:r>
      <w:r w:rsidRPr="000473DC">
        <w:rPr>
          <w:lang w:val="en-GB"/>
        </w:rPr>
        <w:t>,</w:t>
      </w:r>
      <w:r>
        <w:rPr>
          <w:rFonts w:eastAsiaTheme="minorEastAsia" w:hint="eastAsia"/>
          <w:lang w:val="en-GB" w:eastAsia="zh-CN"/>
        </w:rPr>
        <w:t xml:space="preserve"> for both methods,</w:t>
      </w:r>
      <w:r w:rsidRPr="000473DC">
        <w:rPr>
          <w:lang w:val="en-GB"/>
        </w:rPr>
        <w:t xml:space="preserve"> in order to avoid conflicts with DL/UL switching point, SRS, PUCCH, etc., it needs to take various frame structures, SRS, PUCCH configurations, etc. into account. Thus the TDRA table size</w:t>
      </w:r>
      <w:r>
        <w:rPr>
          <w:rFonts w:eastAsiaTheme="minorEastAsia" w:hint="eastAsia"/>
          <w:lang w:val="en-GB" w:eastAsia="zh-CN"/>
        </w:rPr>
        <w:t xml:space="preserve"> will be</w:t>
      </w:r>
      <w:r w:rsidRPr="000473DC">
        <w:rPr>
          <w:lang w:val="en-GB"/>
        </w:rPr>
        <w:t xml:space="preserve"> large</w:t>
      </w:r>
      <w:r>
        <w:rPr>
          <w:rFonts w:eastAsiaTheme="minorEastAsia" w:hint="eastAsia"/>
          <w:lang w:val="en-GB" w:eastAsia="zh-CN"/>
        </w:rPr>
        <w:t>r</w:t>
      </w:r>
      <w:r w:rsidRPr="000473DC">
        <w:rPr>
          <w:lang w:val="en-GB"/>
        </w:rPr>
        <w:t>.</w:t>
      </w:r>
    </w:p>
    <w:p w:rsidR="000C4887" w:rsidRPr="00272031" w:rsidRDefault="00F0280B" w:rsidP="000C4887">
      <w:pPr>
        <w:pStyle w:val="a0"/>
        <w:rPr>
          <w:rFonts w:eastAsiaTheme="minorEastAsia"/>
          <w:b/>
          <w:lang w:val="en-GB" w:eastAsia="zh-CN"/>
        </w:rPr>
      </w:pPr>
      <w:r>
        <w:rPr>
          <w:rFonts w:eastAsiaTheme="minorEastAsia" w:hint="eastAsia"/>
          <w:b/>
          <w:lang w:val="en-GB" w:eastAsia="zh-CN"/>
        </w:rPr>
        <w:t xml:space="preserve">Proposal </w:t>
      </w:r>
      <w:r w:rsidR="00B6123D">
        <w:rPr>
          <w:rFonts w:eastAsiaTheme="minorEastAsia" w:hint="eastAsia"/>
          <w:b/>
          <w:lang w:val="en-GB" w:eastAsia="zh-CN"/>
        </w:rPr>
        <w:t>6</w:t>
      </w:r>
      <w:r w:rsidR="000C4887" w:rsidRPr="000C4887">
        <w:rPr>
          <w:rFonts w:eastAsiaTheme="minorEastAsia" w:hint="eastAsia"/>
          <w:b/>
          <w:lang w:val="en-GB" w:eastAsia="zh-CN"/>
        </w:rPr>
        <w:t>: TDRA table design for option 6 needs further discussion.</w:t>
      </w:r>
    </w:p>
    <w:p w:rsidR="000C4887" w:rsidRDefault="000C4887" w:rsidP="000C4887">
      <w:pPr>
        <w:pStyle w:val="3"/>
        <w:rPr>
          <w:rFonts w:eastAsiaTheme="minorEastAsia"/>
          <w:lang w:eastAsia="zh-CN"/>
        </w:rPr>
      </w:pPr>
      <w:r w:rsidRPr="000C4887">
        <w:rPr>
          <w:rFonts w:hint="eastAsia"/>
        </w:rPr>
        <w:t>Resource conflicts with DL symbols</w:t>
      </w:r>
    </w:p>
    <w:p w:rsidR="00272031" w:rsidRPr="00272031" w:rsidRDefault="00A772B3" w:rsidP="00272031">
      <w:pPr>
        <w:rPr>
          <w:rFonts w:eastAsiaTheme="minorEastAsia"/>
          <w:lang w:eastAsia="zh-CN"/>
        </w:rPr>
      </w:pPr>
      <w:r>
        <w:rPr>
          <w:rFonts w:eastAsiaTheme="minorEastAsia" w:hint="eastAsia"/>
          <w:lang w:eastAsia="zh-CN"/>
        </w:rPr>
        <w:t>For d</w:t>
      </w:r>
      <w:r w:rsidR="00272031">
        <w:rPr>
          <w:rFonts w:eastAsiaTheme="minorEastAsia" w:hint="eastAsia"/>
          <w:lang w:eastAsia="zh-CN"/>
        </w:rPr>
        <w:t>ynamic PUSCH</w:t>
      </w:r>
    </w:p>
    <w:tbl>
      <w:tblPr>
        <w:tblStyle w:val="af3"/>
        <w:tblW w:w="0" w:type="auto"/>
        <w:tblLook w:val="04A0" w:firstRow="1" w:lastRow="0" w:firstColumn="1" w:lastColumn="0" w:noHBand="0" w:noVBand="1"/>
      </w:tblPr>
      <w:tblGrid>
        <w:gridCol w:w="9288"/>
      </w:tblGrid>
      <w:tr w:rsidR="00046842" w:rsidTr="00046842">
        <w:tc>
          <w:tcPr>
            <w:tcW w:w="9288" w:type="dxa"/>
          </w:tcPr>
          <w:p w:rsidR="00046842" w:rsidRPr="002D63BE" w:rsidRDefault="00046842" w:rsidP="00046842">
            <w:pPr>
              <w:pStyle w:val="a0"/>
              <w:rPr>
                <w:rFonts w:eastAsia="宋体"/>
                <w:b/>
                <w:lang w:eastAsia="zh-CN"/>
              </w:rPr>
            </w:pPr>
            <w:r w:rsidRPr="00EB1202">
              <w:rPr>
                <w:rFonts w:eastAsia="宋体"/>
                <w:highlight w:val="green"/>
                <w:lang w:eastAsia="zh-CN"/>
              </w:rPr>
              <w:t>Agreements</w:t>
            </w:r>
            <w:r w:rsidRPr="00EB1202">
              <w:rPr>
                <w:rFonts w:eastAsia="宋体"/>
                <w:b/>
                <w:highlight w:val="green"/>
                <w:lang w:eastAsia="zh-CN"/>
              </w:rPr>
              <w:t>:</w:t>
            </w:r>
          </w:p>
          <w:p w:rsidR="00046842" w:rsidRPr="002D63BE" w:rsidRDefault="00046842" w:rsidP="00046842">
            <w:pPr>
              <w:pStyle w:val="a0"/>
              <w:rPr>
                <w:rFonts w:eastAsia="宋体"/>
                <w:lang w:eastAsia="zh-CN"/>
              </w:rPr>
            </w:pPr>
            <w:r w:rsidRPr="002D63BE">
              <w:rPr>
                <w:rFonts w:eastAsia="宋体"/>
                <w:lang w:eastAsia="zh-CN"/>
              </w:rPr>
              <w:t>For option 6,</w:t>
            </w:r>
          </w:p>
          <w:p w:rsidR="00046842" w:rsidRPr="002D63BE" w:rsidRDefault="00046842" w:rsidP="009929BD">
            <w:pPr>
              <w:pStyle w:val="a0"/>
              <w:numPr>
                <w:ilvl w:val="0"/>
                <w:numId w:val="5"/>
              </w:numPr>
              <w:rPr>
                <w:rFonts w:eastAsia="宋体"/>
                <w:lang w:eastAsia="zh-CN"/>
              </w:rPr>
            </w:pPr>
            <w:r w:rsidRPr="002D63BE">
              <w:rPr>
                <w:rFonts w:eastAsia="宋体"/>
                <w:lang w:eastAsia="zh-CN"/>
              </w:rPr>
              <w:t>For dynamic PUSCH</w:t>
            </w:r>
          </w:p>
          <w:p w:rsidR="00046842" w:rsidRPr="002D63BE" w:rsidRDefault="00046842" w:rsidP="009929BD">
            <w:pPr>
              <w:pStyle w:val="a0"/>
              <w:numPr>
                <w:ilvl w:val="1"/>
                <w:numId w:val="5"/>
              </w:numPr>
              <w:rPr>
                <w:rFonts w:eastAsia="宋体"/>
                <w:lang w:eastAsia="zh-CN"/>
              </w:rPr>
            </w:pPr>
            <w:r w:rsidRPr="002D63BE">
              <w:rPr>
                <w:rFonts w:eastAsia="宋体"/>
                <w:lang w:eastAsia="zh-CN"/>
              </w:rPr>
              <w:t>For semi-static DL symbol(s), to down-select</w:t>
            </w:r>
          </w:p>
          <w:p w:rsidR="00046842" w:rsidRPr="002D63BE" w:rsidRDefault="00046842" w:rsidP="009929BD">
            <w:pPr>
              <w:pStyle w:val="a0"/>
              <w:numPr>
                <w:ilvl w:val="2"/>
                <w:numId w:val="5"/>
              </w:numPr>
              <w:rPr>
                <w:rFonts w:eastAsia="宋体"/>
                <w:lang w:eastAsia="zh-CN"/>
              </w:rPr>
            </w:pPr>
            <w:r w:rsidRPr="002D63BE">
              <w:rPr>
                <w:rFonts w:eastAsia="宋体"/>
                <w:lang w:eastAsia="zh-CN"/>
              </w:rPr>
              <w:t>Option 1: it is not expected that the resource allocation has conflict with semi-static DL symbol(s).</w:t>
            </w:r>
          </w:p>
          <w:p w:rsidR="00046842" w:rsidRPr="002D63BE" w:rsidRDefault="00046842" w:rsidP="009929BD">
            <w:pPr>
              <w:pStyle w:val="a0"/>
              <w:numPr>
                <w:ilvl w:val="2"/>
                <w:numId w:val="5"/>
              </w:numPr>
              <w:rPr>
                <w:rFonts w:eastAsia="宋体"/>
                <w:lang w:eastAsia="zh-CN"/>
              </w:rPr>
            </w:pPr>
            <w:r w:rsidRPr="002D63BE">
              <w:rPr>
                <w:rFonts w:eastAsia="宋体"/>
                <w:lang w:eastAsia="zh-CN"/>
              </w:rPr>
              <w:lastRenderedPageBreak/>
              <w:t>Option 2: if the resource allocation has conflict with semi-static DL symbol(s), the repetition is not transmitted.</w:t>
            </w:r>
          </w:p>
          <w:p w:rsidR="00046842" w:rsidRPr="002D63BE" w:rsidRDefault="00046842" w:rsidP="009929BD">
            <w:pPr>
              <w:pStyle w:val="a0"/>
              <w:numPr>
                <w:ilvl w:val="1"/>
                <w:numId w:val="5"/>
              </w:numPr>
              <w:rPr>
                <w:rFonts w:eastAsia="宋体"/>
                <w:lang w:eastAsia="zh-CN"/>
              </w:rPr>
            </w:pPr>
            <w:r w:rsidRPr="002D63BE">
              <w:rPr>
                <w:rFonts w:eastAsia="宋体"/>
                <w:lang w:eastAsia="zh-CN"/>
              </w:rPr>
              <w:t>For dynamically indicated DL symbol(s) (via format 2_0), it is not expected at the UE that the resource allocation has conflict with dynamically indicated DL symbol(s).</w:t>
            </w:r>
          </w:p>
          <w:p w:rsidR="00046842" w:rsidRPr="00046842" w:rsidRDefault="00046842" w:rsidP="009929BD">
            <w:pPr>
              <w:pStyle w:val="a0"/>
              <w:numPr>
                <w:ilvl w:val="2"/>
                <w:numId w:val="5"/>
              </w:numPr>
              <w:rPr>
                <w:rFonts w:eastAsia="宋体"/>
                <w:lang w:eastAsia="zh-CN"/>
              </w:rPr>
            </w:pPr>
            <w:r w:rsidRPr="002D63BE">
              <w:rPr>
                <w:rFonts w:eastAsia="宋体"/>
                <w:lang w:eastAsia="zh-CN"/>
              </w:rPr>
              <w:t>Note: this is the same as Rel-15 behavior.</w:t>
            </w:r>
          </w:p>
        </w:tc>
      </w:tr>
    </w:tbl>
    <w:p w:rsidR="00046842" w:rsidRPr="00046842" w:rsidRDefault="00046842" w:rsidP="002D63BE">
      <w:pPr>
        <w:pStyle w:val="a0"/>
        <w:rPr>
          <w:rFonts w:eastAsia="宋体"/>
          <w:lang w:eastAsia="zh-CN"/>
        </w:rPr>
      </w:pPr>
    </w:p>
    <w:p w:rsidR="00877CDB" w:rsidRDefault="00877CDB" w:rsidP="002D63BE">
      <w:pPr>
        <w:pStyle w:val="a0"/>
        <w:rPr>
          <w:rFonts w:eastAsia="宋体"/>
          <w:lang w:eastAsia="zh-CN"/>
        </w:rPr>
      </w:pPr>
      <w:r>
        <w:rPr>
          <w:rFonts w:eastAsia="宋体" w:hint="eastAsia"/>
          <w:lang w:eastAsia="zh-CN"/>
        </w:rPr>
        <w:t xml:space="preserve">For option 6, conflicts with DL symbols can be avoided by TDRA entry selection if the TDRA table is large enough and have considered </w:t>
      </w:r>
      <w:r w:rsidR="00327A52">
        <w:rPr>
          <w:rFonts w:eastAsia="宋体" w:hint="eastAsia"/>
          <w:lang w:eastAsia="zh-CN"/>
        </w:rPr>
        <w:t>possible</w:t>
      </w:r>
      <w:r>
        <w:rPr>
          <w:rFonts w:eastAsia="宋体" w:hint="eastAsia"/>
          <w:lang w:eastAsia="zh-CN"/>
        </w:rPr>
        <w:t xml:space="preserve"> </w:t>
      </w:r>
      <w:r w:rsidR="00327A52">
        <w:rPr>
          <w:rFonts w:eastAsia="宋体" w:hint="eastAsia"/>
          <w:lang w:eastAsia="zh-CN"/>
        </w:rPr>
        <w:t>frame structure and configu</w:t>
      </w:r>
      <w:r>
        <w:rPr>
          <w:rFonts w:eastAsia="宋体" w:hint="eastAsia"/>
          <w:lang w:eastAsia="zh-CN"/>
        </w:rPr>
        <w:t>rations.</w:t>
      </w:r>
      <w:r w:rsidR="00327A52">
        <w:rPr>
          <w:rFonts w:eastAsia="宋体" w:hint="eastAsia"/>
          <w:lang w:eastAsia="zh-CN"/>
        </w:rPr>
        <w:t xml:space="preserve"> </w:t>
      </w:r>
      <w:r>
        <w:rPr>
          <w:rFonts w:eastAsia="宋体" w:hint="eastAsia"/>
          <w:lang w:eastAsia="zh-CN"/>
        </w:rPr>
        <w:t xml:space="preserve"> </w:t>
      </w:r>
      <w:r w:rsidR="00327A52">
        <w:rPr>
          <w:rFonts w:eastAsia="宋体" w:hint="eastAsia"/>
          <w:lang w:eastAsia="zh-CN"/>
        </w:rPr>
        <w:t xml:space="preserve">However, to consider all possible </w:t>
      </w:r>
      <w:r w:rsidR="00C55E02">
        <w:rPr>
          <w:rFonts w:eastAsia="宋体" w:hint="eastAsia"/>
          <w:lang w:eastAsia="zh-CN"/>
        </w:rPr>
        <w:t>slot format</w:t>
      </w:r>
      <w:r w:rsidR="00327A52">
        <w:rPr>
          <w:rFonts w:eastAsia="宋体" w:hint="eastAsia"/>
          <w:lang w:eastAsia="zh-CN"/>
        </w:rPr>
        <w:t xml:space="preserve"> configurations in the TDRA table is impossible and will cause very high </w:t>
      </w:r>
      <w:r w:rsidR="00327A52">
        <w:rPr>
          <w:rFonts w:eastAsia="宋体"/>
          <w:lang w:eastAsia="zh-CN"/>
        </w:rPr>
        <w:t>signaling</w:t>
      </w:r>
      <w:r w:rsidR="00327A52">
        <w:rPr>
          <w:rFonts w:eastAsia="宋体" w:hint="eastAsia"/>
          <w:lang w:eastAsia="zh-CN"/>
        </w:rPr>
        <w:t xml:space="preserve"> overhead. There may be a case when </w:t>
      </w:r>
      <w:proofErr w:type="spellStart"/>
      <w:r w:rsidR="00327A52">
        <w:rPr>
          <w:rFonts w:eastAsia="宋体" w:hint="eastAsia"/>
          <w:lang w:eastAsia="zh-CN"/>
        </w:rPr>
        <w:t>gNB</w:t>
      </w:r>
      <w:proofErr w:type="spellEnd"/>
      <w:r w:rsidR="00327A52">
        <w:rPr>
          <w:rFonts w:eastAsia="宋体" w:hint="eastAsia"/>
          <w:lang w:eastAsia="zh-CN"/>
        </w:rPr>
        <w:t xml:space="preserve"> can</w:t>
      </w:r>
      <w:r w:rsidR="00327A52">
        <w:rPr>
          <w:rFonts w:eastAsia="宋体"/>
          <w:lang w:eastAsia="zh-CN"/>
        </w:rPr>
        <w:t>’</w:t>
      </w:r>
      <w:r w:rsidR="00327A52">
        <w:rPr>
          <w:rFonts w:eastAsia="宋体" w:hint="eastAsia"/>
          <w:lang w:eastAsia="zh-CN"/>
        </w:rPr>
        <w:t>t find a TDRA entry that has no conflict with DL symbols for each repetition and doesn</w:t>
      </w:r>
      <w:r w:rsidR="00327A52">
        <w:rPr>
          <w:rFonts w:eastAsia="宋体"/>
          <w:lang w:eastAsia="zh-CN"/>
        </w:rPr>
        <w:t>’</w:t>
      </w:r>
      <w:r w:rsidR="00327A52">
        <w:rPr>
          <w:rFonts w:eastAsia="宋体" w:hint="eastAsia"/>
          <w:lang w:eastAsia="zh-CN"/>
        </w:rPr>
        <w:t xml:space="preserve">t </w:t>
      </w:r>
      <w:r w:rsidR="00B6123D">
        <w:rPr>
          <w:rFonts w:eastAsia="宋体" w:hint="eastAsia"/>
          <w:lang w:eastAsia="zh-CN"/>
        </w:rPr>
        <w:t>exceed</w:t>
      </w:r>
      <w:r w:rsidR="00327A52">
        <w:rPr>
          <w:rFonts w:eastAsia="宋体" w:hint="eastAsia"/>
          <w:lang w:eastAsia="zh-CN"/>
        </w:rPr>
        <w:t xml:space="preserve"> latency limitation. In this case, if the first option </w:t>
      </w:r>
      <w:r w:rsidR="00327A52" w:rsidRPr="00E25ACB">
        <w:rPr>
          <w:rFonts w:eastAsia="宋体"/>
          <w:i/>
          <w:lang w:eastAsia="zh-CN"/>
        </w:rPr>
        <w:t>“it is not expected that the resource allocation has conflict with semi-static DL symbol(s)”</w:t>
      </w:r>
      <w:r w:rsidR="00327A52" w:rsidRPr="00327A52">
        <w:rPr>
          <w:rFonts w:eastAsia="宋体" w:hint="eastAsia"/>
          <w:lang w:eastAsia="zh-CN"/>
        </w:rPr>
        <w:t xml:space="preserve"> </w:t>
      </w:r>
      <w:r w:rsidR="00327A52">
        <w:rPr>
          <w:rFonts w:eastAsia="宋体" w:hint="eastAsia"/>
          <w:lang w:eastAsia="zh-CN"/>
        </w:rPr>
        <w:t xml:space="preserve">is applied, then </w:t>
      </w:r>
      <w:proofErr w:type="spellStart"/>
      <w:r w:rsidR="00327A52">
        <w:rPr>
          <w:rFonts w:eastAsia="宋体" w:hint="eastAsia"/>
          <w:lang w:eastAsia="zh-CN"/>
        </w:rPr>
        <w:t>gNB</w:t>
      </w:r>
      <w:proofErr w:type="spellEnd"/>
      <w:r w:rsidR="00327A52">
        <w:rPr>
          <w:rFonts w:eastAsia="宋体" w:hint="eastAsia"/>
          <w:lang w:eastAsia="zh-CN"/>
        </w:rPr>
        <w:t xml:space="preserve"> can</w:t>
      </w:r>
      <w:r w:rsidR="00327A52">
        <w:rPr>
          <w:rFonts w:eastAsia="宋体"/>
          <w:lang w:eastAsia="zh-CN"/>
        </w:rPr>
        <w:t xml:space="preserve"> only select a non</w:t>
      </w:r>
      <w:r w:rsidR="00327A52">
        <w:rPr>
          <w:rFonts w:eastAsia="宋体" w:hint="eastAsia"/>
          <w:lang w:eastAsia="zh-CN"/>
        </w:rPr>
        <w:t>-</w:t>
      </w:r>
      <w:r w:rsidR="00327A52">
        <w:rPr>
          <w:rFonts w:eastAsia="宋体"/>
          <w:lang w:eastAsia="zh-CN"/>
        </w:rPr>
        <w:t xml:space="preserve">conflict TDRA entry </w:t>
      </w:r>
      <w:r w:rsidR="00327A52">
        <w:rPr>
          <w:rFonts w:eastAsia="宋体" w:hint="eastAsia"/>
          <w:lang w:eastAsia="zh-CN"/>
        </w:rPr>
        <w:t>outside</w:t>
      </w:r>
      <w:r w:rsidR="00327A52">
        <w:rPr>
          <w:rFonts w:eastAsia="宋体"/>
          <w:lang w:eastAsia="zh-CN"/>
        </w:rPr>
        <w:t xml:space="preserve"> the latency </w:t>
      </w:r>
      <w:r w:rsidR="00327A52">
        <w:rPr>
          <w:rFonts w:eastAsia="宋体" w:hint="eastAsia"/>
          <w:lang w:eastAsia="zh-CN"/>
        </w:rPr>
        <w:t>budget</w:t>
      </w:r>
      <w:r w:rsidR="00327A52">
        <w:rPr>
          <w:rFonts w:eastAsia="宋体"/>
          <w:lang w:eastAsia="zh-CN"/>
        </w:rPr>
        <w:t xml:space="preserve">. </w:t>
      </w:r>
      <w:r w:rsidR="00327A52">
        <w:rPr>
          <w:rFonts w:eastAsia="宋体" w:hint="eastAsia"/>
          <w:lang w:eastAsia="zh-CN"/>
        </w:rPr>
        <w:t xml:space="preserve">The PUSCH </w:t>
      </w:r>
      <w:r w:rsidR="00327A52">
        <w:rPr>
          <w:rFonts w:eastAsia="宋体"/>
          <w:lang w:eastAsia="zh-CN"/>
        </w:rPr>
        <w:t>transmission</w:t>
      </w:r>
      <w:r w:rsidR="00327A52">
        <w:rPr>
          <w:rFonts w:eastAsia="宋体" w:hint="eastAsia"/>
          <w:lang w:eastAsia="zh-CN"/>
        </w:rPr>
        <w:t xml:space="preserve"> is meaningless for this case. </w:t>
      </w:r>
      <w:r w:rsidR="003324D9">
        <w:rPr>
          <w:rFonts w:eastAsia="宋体" w:hint="eastAsia"/>
          <w:lang w:eastAsia="zh-CN"/>
        </w:rPr>
        <w:t>If</w:t>
      </w:r>
      <w:r w:rsidR="00327A52">
        <w:rPr>
          <w:rFonts w:eastAsia="宋体" w:hint="eastAsia"/>
          <w:lang w:eastAsia="zh-CN"/>
        </w:rPr>
        <w:t xml:space="preserve"> the second option </w:t>
      </w:r>
      <w:r w:rsidR="00327A52" w:rsidRPr="00E25ACB">
        <w:rPr>
          <w:rFonts w:eastAsia="宋体"/>
          <w:i/>
          <w:lang w:eastAsia="zh-CN"/>
        </w:rPr>
        <w:t>“if the resource allocation has conflict with semi-static DL symbol(s), the repetition is not transmitted.”</w:t>
      </w:r>
      <w:r w:rsidR="003324D9">
        <w:rPr>
          <w:rFonts w:eastAsia="宋体" w:hint="eastAsia"/>
          <w:lang w:eastAsia="zh-CN"/>
        </w:rPr>
        <w:t xml:space="preserve"> </w:t>
      </w:r>
      <w:r w:rsidR="003324D9">
        <w:rPr>
          <w:rFonts w:eastAsia="宋体"/>
          <w:lang w:eastAsia="zh-CN"/>
        </w:rPr>
        <w:t>i</w:t>
      </w:r>
      <w:r w:rsidR="003324D9">
        <w:rPr>
          <w:rFonts w:eastAsia="宋体" w:hint="eastAsia"/>
          <w:lang w:eastAsia="zh-CN"/>
        </w:rPr>
        <w:t xml:space="preserve">s applied, repetitions with conflict are dropped while other repetitions without conflict can still be transmitted. This PUSCH can have possibility to succeed even though repetition number is </w:t>
      </w:r>
      <w:r w:rsidR="00272031">
        <w:rPr>
          <w:rFonts w:eastAsia="宋体" w:hint="eastAsia"/>
          <w:lang w:eastAsia="zh-CN"/>
        </w:rPr>
        <w:t>lowered</w:t>
      </w:r>
      <w:r w:rsidR="003324D9">
        <w:rPr>
          <w:rFonts w:eastAsia="宋体" w:hint="eastAsia"/>
          <w:lang w:eastAsia="zh-CN"/>
        </w:rPr>
        <w:t>.</w:t>
      </w:r>
      <w:r w:rsidR="00E66225">
        <w:rPr>
          <w:rFonts w:eastAsia="宋体" w:hint="eastAsia"/>
          <w:lang w:eastAsia="zh-CN"/>
        </w:rPr>
        <w:t xml:space="preserve"> </w:t>
      </w:r>
    </w:p>
    <w:p w:rsidR="00327A52" w:rsidRPr="00E66225" w:rsidRDefault="00E66225" w:rsidP="002D63BE">
      <w:pPr>
        <w:pStyle w:val="a0"/>
        <w:rPr>
          <w:rFonts w:eastAsia="宋体"/>
          <w:b/>
          <w:lang w:eastAsia="zh-CN"/>
        </w:rPr>
      </w:pPr>
      <w:r w:rsidRPr="00E66225">
        <w:rPr>
          <w:rFonts w:eastAsia="宋体" w:hint="eastAsia"/>
          <w:b/>
          <w:lang w:eastAsia="zh-CN"/>
        </w:rPr>
        <w:t xml:space="preserve">Proposal </w:t>
      </w:r>
      <w:r w:rsidR="00B6123D">
        <w:rPr>
          <w:rFonts w:eastAsia="宋体" w:hint="eastAsia"/>
          <w:b/>
          <w:lang w:eastAsia="zh-CN"/>
        </w:rPr>
        <w:t>7</w:t>
      </w:r>
      <w:r w:rsidRPr="00E66225">
        <w:rPr>
          <w:rFonts w:eastAsia="宋体" w:hint="eastAsia"/>
          <w:b/>
          <w:lang w:eastAsia="zh-CN"/>
        </w:rPr>
        <w:t xml:space="preserve">: </w:t>
      </w:r>
      <w:r w:rsidRPr="00E66225">
        <w:rPr>
          <w:rFonts w:eastAsia="宋体"/>
          <w:b/>
          <w:lang w:eastAsia="zh-CN"/>
        </w:rPr>
        <w:t xml:space="preserve">For </w:t>
      </w:r>
      <w:r w:rsidR="00046842">
        <w:rPr>
          <w:rFonts w:eastAsia="宋体" w:hint="eastAsia"/>
          <w:b/>
          <w:lang w:eastAsia="zh-CN"/>
        </w:rPr>
        <w:t xml:space="preserve">option 6, for </w:t>
      </w:r>
      <w:r w:rsidRPr="00E66225">
        <w:rPr>
          <w:rFonts w:eastAsia="宋体"/>
          <w:b/>
          <w:lang w:eastAsia="zh-CN"/>
        </w:rPr>
        <w:t>dynamic PUSCH</w:t>
      </w:r>
      <w:r w:rsidRPr="00E66225">
        <w:rPr>
          <w:rFonts w:eastAsia="宋体" w:hint="eastAsia"/>
          <w:b/>
          <w:lang w:eastAsia="zh-CN"/>
        </w:rPr>
        <w:t xml:space="preserve">, </w:t>
      </w:r>
      <w:r w:rsidRPr="00E66225">
        <w:rPr>
          <w:rFonts w:eastAsia="宋体"/>
          <w:b/>
          <w:lang w:eastAsia="zh-CN"/>
        </w:rPr>
        <w:t>if the resource allocation has conflict with semi-static DL symbol(s), the repetition is not transmitted.</w:t>
      </w:r>
    </w:p>
    <w:p w:rsidR="002D63BE" w:rsidRPr="00A772B3" w:rsidRDefault="00A772B3" w:rsidP="00A772B3">
      <w:pPr>
        <w:rPr>
          <w:rFonts w:eastAsiaTheme="minorEastAsia"/>
          <w:lang w:eastAsia="zh-CN"/>
        </w:rPr>
      </w:pPr>
      <w:r>
        <w:rPr>
          <w:rFonts w:eastAsiaTheme="minorEastAsia" w:hint="eastAsia"/>
          <w:lang w:eastAsia="zh-CN"/>
        </w:rPr>
        <w:t xml:space="preserve">2. </w:t>
      </w:r>
      <w:proofErr w:type="gramStart"/>
      <w:r>
        <w:rPr>
          <w:rFonts w:eastAsiaTheme="minorEastAsia" w:hint="eastAsia"/>
          <w:lang w:eastAsia="zh-CN"/>
        </w:rPr>
        <w:t>For</w:t>
      </w:r>
      <w:proofErr w:type="gramEnd"/>
      <w:r>
        <w:rPr>
          <w:rFonts w:eastAsiaTheme="minorEastAsia" w:hint="eastAsia"/>
          <w:lang w:eastAsia="zh-CN"/>
        </w:rPr>
        <w:t xml:space="preserve"> </w:t>
      </w:r>
      <w:r w:rsidRPr="002D63BE">
        <w:rPr>
          <w:rFonts w:eastAsia="宋体"/>
          <w:lang w:eastAsia="zh-CN"/>
        </w:rPr>
        <w:t>configured grant</w:t>
      </w:r>
      <w:r>
        <w:rPr>
          <w:rFonts w:eastAsiaTheme="minorEastAsia" w:hint="eastAsia"/>
          <w:lang w:eastAsia="zh-CN"/>
        </w:rPr>
        <w:t xml:space="preserve"> PUSCH</w:t>
      </w:r>
    </w:p>
    <w:tbl>
      <w:tblPr>
        <w:tblStyle w:val="af3"/>
        <w:tblW w:w="0" w:type="auto"/>
        <w:tblLook w:val="04A0" w:firstRow="1" w:lastRow="0" w:firstColumn="1" w:lastColumn="0" w:noHBand="0" w:noVBand="1"/>
      </w:tblPr>
      <w:tblGrid>
        <w:gridCol w:w="9288"/>
      </w:tblGrid>
      <w:tr w:rsidR="00046842" w:rsidTr="00046842">
        <w:tc>
          <w:tcPr>
            <w:tcW w:w="9288" w:type="dxa"/>
          </w:tcPr>
          <w:p w:rsidR="00046842" w:rsidRPr="002D63BE" w:rsidRDefault="00046842" w:rsidP="00046842">
            <w:pPr>
              <w:pStyle w:val="a0"/>
              <w:rPr>
                <w:rFonts w:eastAsia="宋体"/>
                <w:b/>
                <w:lang w:eastAsia="zh-CN"/>
              </w:rPr>
            </w:pPr>
            <w:r w:rsidRPr="00EB1202">
              <w:rPr>
                <w:rFonts w:eastAsia="宋体"/>
                <w:highlight w:val="green"/>
                <w:lang w:eastAsia="zh-CN"/>
              </w:rPr>
              <w:t>Agreements</w:t>
            </w:r>
            <w:r w:rsidRPr="00EB1202">
              <w:rPr>
                <w:rFonts w:eastAsia="宋体"/>
                <w:b/>
                <w:highlight w:val="green"/>
                <w:lang w:eastAsia="zh-CN"/>
              </w:rPr>
              <w:t>:</w:t>
            </w:r>
          </w:p>
          <w:p w:rsidR="00046842" w:rsidRPr="002D63BE" w:rsidRDefault="00046842" w:rsidP="00046842">
            <w:pPr>
              <w:pStyle w:val="a0"/>
              <w:rPr>
                <w:rFonts w:eastAsia="宋体"/>
                <w:lang w:eastAsia="zh-CN"/>
              </w:rPr>
            </w:pPr>
            <w:r w:rsidRPr="002D63BE">
              <w:rPr>
                <w:rFonts w:eastAsia="宋体"/>
                <w:lang w:eastAsia="zh-CN"/>
              </w:rPr>
              <w:t>For option 6,</w:t>
            </w:r>
          </w:p>
          <w:p w:rsidR="00046842" w:rsidRPr="002D63BE" w:rsidRDefault="00046842" w:rsidP="009929BD">
            <w:pPr>
              <w:pStyle w:val="a0"/>
              <w:numPr>
                <w:ilvl w:val="0"/>
                <w:numId w:val="5"/>
              </w:numPr>
              <w:rPr>
                <w:rFonts w:eastAsia="宋体"/>
                <w:lang w:eastAsia="zh-CN"/>
              </w:rPr>
            </w:pPr>
            <w:r w:rsidRPr="002D63BE">
              <w:rPr>
                <w:rFonts w:eastAsia="宋体"/>
                <w:lang w:eastAsia="zh-CN"/>
              </w:rPr>
              <w:t>For configured grant PUSCH,</w:t>
            </w:r>
          </w:p>
          <w:p w:rsidR="00046842" w:rsidRPr="002D63BE" w:rsidRDefault="00046842" w:rsidP="009929BD">
            <w:pPr>
              <w:pStyle w:val="a0"/>
              <w:numPr>
                <w:ilvl w:val="1"/>
                <w:numId w:val="5"/>
              </w:numPr>
              <w:rPr>
                <w:rFonts w:eastAsia="宋体"/>
                <w:lang w:eastAsia="zh-CN"/>
              </w:rPr>
            </w:pPr>
            <w:r w:rsidRPr="002D63BE">
              <w:rPr>
                <w:rFonts w:eastAsia="宋体"/>
                <w:lang w:eastAsia="zh-CN"/>
              </w:rPr>
              <w:t>For type 1 configured grant PUSCH, and PUSCH other than the first PUSCH (including all repetitions) associated with the type 2 configured grant activation,</w:t>
            </w:r>
          </w:p>
          <w:p w:rsidR="00046842" w:rsidRPr="002D63BE" w:rsidRDefault="00046842" w:rsidP="009929BD">
            <w:pPr>
              <w:pStyle w:val="a0"/>
              <w:numPr>
                <w:ilvl w:val="2"/>
                <w:numId w:val="5"/>
              </w:numPr>
              <w:rPr>
                <w:rFonts w:eastAsia="宋体"/>
                <w:lang w:eastAsia="zh-CN"/>
              </w:rPr>
            </w:pPr>
            <w:r w:rsidRPr="002D63BE">
              <w:rPr>
                <w:rFonts w:eastAsia="宋体"/>
                <w:lang w:eastAsia="zh-CN"/>
              </w:rPr>
              <w:t xml:space="preserve">If a repetition conflicts with semi-static DL symbol(s), the repetition is not transmitted. </w:t>
            </w:r>
          </w:p>
          <w:p w:rsidR="00046842" w:rsidRPr="002D63BE" w:rsidRDefault="00046842" w:rsidP="009929BD">
            <w:pPr>
              <w:pStyle w:val="a0"/>
              <w:numPr>
                <w:ilvl w:val="2"/>
                <w:numId w:val="5"/>
              </w:numPr>
              <w:rPr>
                <w:rFonts w:eastAsia="宋体"/>
                <w:lang w:eastAsia="zh-CN"/>
              </w:rPr>
            </w:pPr>
            <w:r w:rsidRPr="002D63BE">
              <w:rPr>
                <w:rFonts w:eastAsia="宋体"/>
                <w:lang w:eastAsia="zh-CN"/>
              </w:rPr>
              <w:t xml:space="preserve">FFS: If a repetition conflicts with dynamically indicated DL symbol(s) (via format 2_0), the repetition is not transmitted. </w:t>
            </w:r>
          </w:p>
          <w:p w:rsidR="00046842" w:rsidRPr="00046842" w:rsidRDefault="00046842" w:rsidP="009929BD">
            <w:pPr>
              <w:pStyle w:val="a0"/>
              <w:numPr>
                <w:ilvl w:val="1"/>
                <w:numId w:val="5"/>
              </w:numPr>
              <w:rPr>
                <w:rFonts w:eastAsia="宋体"/>
                <w:lang w:eastAsia="zh-CN"/>
              </w:rPr>
            </w:pPr>
            <w:bookmarkStart w:id="7" w:name="OLE_LINK1"/>
            <w:bookmarkStart w:id="8" w:name="OLE_LINK2"/>
            <w:r w:rsidRPr="002D63BE">
              <w:rPr>
                <w:rFonts w:eastAsia="宋体"/>
                <w:lang w:eastAsia="zh-CN"/>
              </w:rPr>
              <w:t xml:space="preserve">FFS For the first PUSCH (including all repetitions) associated with the type 2 configured grant </w:t>
            </w:r>
            <w:proofErr w:type="gramStart"/>
            <w:r w:rsidRPr="002D63BE">
              <w:rPr>
                <w:rFonts w:eastAsia="宋体"/>
                <w:lang w:eastAsia="zh-CN"/>
              </w:rPr>
              <w:t>activation,</w:t>
            </w:r>
            <w:proofErr w:type="gramEnd"/>
            <w:r w:rsidRPr="002D63BE">
              <w:rPr>
                <w:rFonts w:eastAsia="宋体"/>
                <w:lang w:eastAsia="zh-CN"/>
              </w:rPr>
              <w:t xml:space="preserve"> follow the same handling as dynamic PUSCH.</w:t>
            </w:r>
            <w:bookmarkEnd w:id="7"/>
            <w:bookmarkEnd w:id="8"/>
          </w:p>
        </w:tc>
      </w:tr>
    </w:tbl>
    <w:p w:rsidR="00046842" w:rsidRDefault="00046842" w:rsidP="002D63BE">
      <w:pPr>
        <w:pStyle w:val="a0"/>
        <w:rPr>
          <w:rFonts w:eastAsia="宋体"/>
          <w:lang w:eastAsia="zh-CN"/>
        </w:rPr>
      </w:pPr>
    </w:p>
    <w:p w:rsidR="00046842" w:rsidRPr="00EB1212" w:rsidRDefault="00046842" w:rsidP="002D63BE">
      <w:pPr>
        <w:pStyle w:val="a0"/>
        <w:rPr>
          <w:rFonts w:eastAsia="宋体"/>
          <w:u w:val="single"/>
          <w:lang w:eastAsia="zh-CN"/>
        </w:rPr>
      </w:pPr>
      <w:r w:rsidRPr="00EB1212">
        <w:rPr>
          <w:rFonts w:eastAsia="宋体" w:hint="eastAsia"/>
          <w:u w:val="single"/>
          <w:lang w:eastAsia="zh-CN"/>
        </w:rPr>
        <w:t xml:space="preserve">Issue 1: </w:t>
      </w:r>
    </w:p>
    <w:p w:rsidR="00046842" w:rsidRPr="00CC66DF" w:rsidRDefault="00046842" w:rsidP="002D63BE">
      <w:pPr>
        <w:pStyle w:val="a0"/>
        <w:rPr>
          <w:rFonts w:eastAsia="宋体"/>
          <w:u w:val="single"/>
          <w:lang w:eastAsia="zh-CN"/>
        </w:rPr>
      </w:pPr>
      <w:r w:rsidRPr="00CC66DF">
        <w:rPr>
          <w:rFonts w:eastAsia="宋体"/>
          <w:u w:val="single"/>
          <w:lang w:eastAsia="zh-CN"/>
        </w:rPr>
        <w:t>FFS: If a repetition conflicts with dynamically indicated DL symbol(s) (via format 2_0), the repetition is not transmitted.</w:t>
      </w:r>
    </w:p>
    <w:p w:rsidR="002C5D8F" w:rsidRDefault="00DF6A50" w:rsidP="00046842">
      <w:pPr>
        <w:pStyle w:val="a0"/>
        <w:rPr>
          <w:rFonts w:eastAsia="宋体"/>
          <w:lang w:eastAsia="zh-CN"/>
        </w:rPr>
      </w:pPr>
      <w:r>
        <w:rPr>
          <w:rFonts w:eastAsia="宋体" w:hint="eastAsia"/>
          <w:lang w:eastAsia="zh-CN"/>
        </w:rPr>
        <w:t>For R-15, CG PUSCH can</w:t>
      </w:r>
      <w:r w:rsidR="002C5D8F">
        <w:rPr>
          <w:rFonts w:eastAsia="宋体" w:hint="eastAsia"/>
          <w:lang w:eastAsia="zh-CN"/>
        </w:rPr>
        <w:t xml:space="preserve"> only be transmitted on symbols indicated as </w:t>
      </w:r>
      <w:r w:rsidR="002C5D8F">
        <w:rPr>
          <w:rFonts w:eastAsia="宋体"/>
          <w:lang w:eastAsia="zh-CN"/>
        </w:rPr>
        <w:t>uplink</w:t>
      </w:r>
      <w:r w:rsidR="002C5D8F">
        <w:rPr>
          <w:rFonts w:eastAsia="宋体" w:hint="eastAsia"/>
          <w:lang w:eastAsia="zh-CN"/>
        </w:rPr>
        <w:t xml:space="preserve"> by SFI. </w:t>
      </w:r>
      <w:r>
        <w:rPr>
          <w:rFonts w:eastAsia="宋体" w:hint="eastAsia"/>
          <w:lang w:eastAsia="zh-CN"/>
        </w:rPr>
        <w:t xml:space="preserve"> </w:t>
      </w:r>
      <w:r w:rsidR="002C5D8F">
        <w:rPr>
          <w:rFonts w:eastAsia="宋体" w:hint="eastAsia"/>
          <w:lang w:eastAsia="zh-CN"/>
        </w:rPr>
        <w:t>Following descriptions are captured in section 11.1.1 of TS38.213.</w:t>
      </w:r>
    </w:p>
    <w:p w:rsidR="00046842" w:rsidRDefault="002C5D8F" w:rsidP="00046842">
      <w:pPr>
        <w:pStyle w:val="a0"/>
        <w:rPr>
          <w:rFonts w:eastAsia="宋体"/>
          <w:i/>
          <w:lang w:eastAsia="zh-CN"/>
        </w:rPr>
      </w:pPr>
      <w:r w:rsidRPr="002C5D8F">
        <w:rPr>
          <w:rFonts w:eastAsia="宋体" w:hint="eastAsia"/>
          <w:i/>
          <w:lang w:eastAsia="zh-CN"/>
        </w:rPr>
        <w:t>I</w:t>
      </w:r>
      <w:r w:rsidR="00DF6A50" w:rsidRPr="002C5D8F">
        <w:rPr>
          <w:rFonts w:eastAsia="宋体"/>
          <w:i/>
          <w:lang w:eastAsia="zh-CN"/>
        </w:rPr>
        <w:t>f the UE is configured by higher layers to transmit PUCCH, or PUSCH, or PRACH in the set of symbols of the slot, the UE transmits the PUCCH, or the PUSCH, or the PRACH in the slot only if an SFI-index field value in DCI format 2_0 indicates the set of symbols of the slot as uplink</w:t>
      </w:r>
      <w:r w:rsidRPr="002C5D8F">
        <w:rPr>
          <w:rFonts w:eastAsia="宋体" w:hint="eastAsia"/>
          <w:i/>
          <w:lang w:eastAsia="zh-CN"/>
        </w:rPr>
        <w:t>.</w:t>
      </w:r>
      <w:r>
        <w:rPr>
          <w:rFonts w:eastAsia="宋体" w:hint="eastAsia"/>
          <w:i/>
          <w:lang w:eastAsia="zh-CN"/>
        </w:rPr>
        <w:t xml:space="preserve"> </w:t>
      </w:r>
    </w:p>
    <w:p w:rsidR="002C5D8F" w:rsidRPr="002C5D8F" w:rsidRDefault="002C5D8F" w:rsidP="002C5D8F">
      <w:pPr>
        <w:pStyle w:val="a0"/>
        <w:rPr>
          <w:i/>
          <w:lang w:val="en-GB" w:eastAsia="zh-CN"/>
        </w:rPr>
      </w:pPr>
      <w:r w:rsidRPr="002C5D8F">
        <w:rPr>
          <w:rFonts w:eastAsia="宋体"/>
          <w:i/>
          <w:lang w:eastAsia="zh-CN"/>
        </w:rPr>
        <w:t>If</w:t>
      </w:r>
      <w:r w:rsidRPr="002C5D8F">
        <w:rPr>
          <w:rFonts w:eastAsia="宋体"/>
          <w:i/>
          <w:lang w:val="en-GB" w:eastAsia="zh-CN"/>
        </w:rPr>
        <w:t xml:space="preserve"> a UE </w:t>
      </w:r>
      <w:r w:rsidRPr="002C5D8F">
        <w:rPr>
          <w:rFonts w:eastAsia="宋体"/>
          <w:i/>
          <w:lang w:eastAsia="zh-CN"/>
        </w:rPr>
        <w:t xml:space="preserve">is </w:t>
      </w:r>
      <w:r w:rsidRPr="002C5D8F">
        <w:rPr>
          <w:rFonts w:eastAsia="宋体"/>
          <w:i/>
          <w:lang w:val="en-GB" w:eastAsia="zh-CN"/>
        </w:rPr>
        <w:t xml:space="preserve">configured </w:t>
      </w:r>
      <w:r w:rsidRPr="002C5D8F">
        <w:rPr>
          <w:rFonts w:eastAsia="宋体"/>
          <w:i/>
          <w:lang w:eastAsia="zh-CN"/>
        </w:rPr>
        <w:t xml:space="preserve">by higher layers to </w:t>
      </w:r>
      <w:r w:rsidRPr="002C5D8F">
        <w:rPr>
          <w:rFonts w:eastAsia="宋体"/>
          <w:i/>
          <w:lang w:val="en-GB" w:eastAsia="zh-CN"/>
        </w:rPr>
        <w:t xml:space="preserve">transmit SRS, or PUCCH, </w:t>
      </w:r>
      <w:r w:rsidRPr="002C5D8F">
        <w:rPr>
          <w:rFonts w:eastAsia="宋体"/>
          <w:i/>
          <w:lang w:eastAsia="zh-CN"/>
        </w:rPr>
        <w:t xml:space="preserve">or PUSCH, or PRACH in a set of symbols of a slot and the UE detects a DCI format 2_0 </w:t>
      </w:r>
      <w:r w:rsidRPr="002C5D8F">
        <w:rPr>
          <w:i/>
          <w:lang w:eastAsia="zh-CN"/>
        </w:rPr>
        <w:t xml:space="preserve">with a slot format value other than 255 that </w:t>
      </w:r>
      <w:r w:rsidRPr="002C5D8F">
        <w:rPr>
          <w:rFonts w:eastAsia="宋体"/>
          <w:i/>
          <w:lang w:eastAsia="zh-CN"/>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rsidR="002C5D8F" w:rsidRPr="002C5D8F" w:rsidRDefault="002C5D8F" w:rsidP="002C5D8F">
      <w:pPr>
        <w:pStyle w:val="a0"/>
        <w:rPr>
          <w:rFonts w:eastAsia="宋体"/>
          <w:i/>
          <w:lang w:val="x-none" w:eastAsia="zh-CN"/>
        </w:rPr>
      </w:pPr>
      <w:r w:rsidRPr="002C5D8F">
        <w:rPr>
          <w:rFonts w:eastAsia="宋体"/>
          <w:i/>
          <w:lang w:val="x-none" w:eastAsia="zh-CN"/>
        </w:rPr>
        <w:t>-</w:t>
      </w:r>
      <w:r w:rsidRPr="002C5D8F">
        <w:rPr>
          <w:rFonts w:eastAsia="宋体"/>
          <w:i/>
          <w:lang w:val="x-none" w:eastAsia="zh-CN"/>
        </w:rPr>
        <w:tab/>
        <w:t xml:space="preserve">the UE </w:t>
      </w:r>
      <w:r w:rsidRPr="002C5D8F">
        <w:rPr>
          <w:rFonts w:eastAsia="宋体"/>
          <w:i/>
          <w:lang w:eastAsia="zh-CN"/>
        </w:rPr>
        <w:t>does</w:t>
      </w:r>
      <w:r w:rsidRPr="002C5D8F">
        <w:rPr>
          <w:rFonts w:eastAsia="宋体"/>
          <w:i/>
          <w:lang w:val="x-none" w:eastAsia="zh-CN"/>
        </w:rPr>
        <w:t xml:space="preserve"> not expect to cancel the transmission in symbols from the subset of symbols that occur, relative to a last symbol of a CORESET where the UE detects the DCI format 2_0 or the DCI format 1_0 or the DCI format 1_1 or the DCI format 0_1, after a number of symbols that is smaller than the PUSCH preparation time </w:t>
      </w:r>
      <w:r w:rsidRPr="002C5D8F">
        <w:rPr>
          <w:rFonts w:eastAsia="宋体"/>
          <w:i/>
          <w:lang w:val="x-none" w:eastAsia="zh-CN"/>
        </w:rPr>
        <w:object w:dxaOrig="480" w:dyaOrig="320">
          <v:shape id="_x0000_i1025" type="#_x0000_t75" style="width:21.15pt;height:14.65pt" o:ole="">
            <v:imagedata r:id="rId19" o:title=""/>
          </v:shape>
          <o:OLEObject Type="Embed" ProgID="Equation.3" ShapeID="_x0000_i1025" DrawAspect="Content" ObjectID="_1618161706" r:id="rId20"/>
        </w:object>
      </w:r>
      <w:r w:rsidRPr="002C5D8F">
        <w:rPr>
          <w:rFonts w:eastAsia="宋体"/>
          <w:i/>
          <w:lang w:val="x-none" w:eastAsia="zh-CN"/>
        </w:rPr>
        <w:t xml:space="preserve"> for the corresponding PUSCH </w:t>
      </w:r>
      <w:r w:rsidRPr="002C5D8F">
        <w:rPr>
          <w:rFonts w:eastAsia="宋体"/>
          <w:i/>
          <w:lang w:eastAsia="zh-CN"/>
        </w:rPr>
        <w:t>processing</w:t>
      </w:r>
      <w:r w:rsidRPr="002C5D8F">
        <w:rPr>
          <w:rFonts w:eastAsia="宋体"/>
          <w:i/>
          <w:lang w:val="x-none" w:eastAsia="zh-CN"/>
        </w:rPr>
        <w:t xml:space="preserve"> capability [6, TS 38.214]</w:t>
      </w:r>
    </w:p>
    <w:p w:rsidR="002C5D8F" w:rsidRPr="002C5D8F" w:rsidRDefault="002C5D8F" w:rsidP="002C5D8F">
      <w:pPr>
        <w:pStyle w:val="a0"/>
        <w:rPr>
          <w:rFonts w:eastAsia="宋体"/>
          <w:i/>
          <w:lang w:val="x-none" w:eastAsia="zh-CN"/>
        </w:rPr>
      </w:pPr>
      <w:r w:rsidRPr="002C5D8F">
        <w:rPr>
          <w:rFonts w:eastAsia="宋体"/>
          <w:i/>
          <w:lang w:val="x-none" w:eastAsia="zh-CN"/>
        </w:rPr>
        <w:lastRenderedPageBreak/>
        <w:t>-</w:t>
      </w:r>
      <w:r w:rsidRPr="002C5D8F">
        <w:rPr>
          <w:rFonts w:eastAsia="宋体"/>
          <w:i/>
          <w:lang w:val="x-none" w:eastAsia="zh-CN"/>
        </w:rPr>
        <w:tab/>
        <w:t xml:space="preserve">the UE cancels the </w:t>
      </w:r>
      <w:r w:rsidRPr="002C5D8F">
        <w:rPr>
          <w:rFonts w:eastAsia="宋体"/>
          <w:i/>
          <w:lang w:eastAsia="zh-CN"/>
        </w:rPr>
        <w:t xml:space="preserve">PUCCH, or PUSCH, or PRACH </w:t>
      </w:r>
      <w:r w:rsidRPr="002C5D8F">
        <w:rPr>
          <w:rFonts w:eastAsia="宋体"/>
          <w:i/>
          <w:lang w:val="x-none" w:eastAsia="zh-CN"/>
        </w:rPr>
        <w:t xml:space="preserve">transmission in remaining symbols </w:t>
      </w:r>
      <w:r w:rsidRPr="002C5D8F">
        <w:rPr>
          <w:rFonts w:eastAsia="宋体"/>
          <w:i/>
          <w:lang w:eastAsia="zh-CN"/>
        </w:rPr>
        <w:t>from the set of symbols and cancels the SRS transmission in remaining symbols from the subset of symbols</w:t>
      </w:r>
      <w:r w:rsidRPr="002C5D8F">
        <w:rPr>
          <w:rFonts w:eastAsia="宋体"/>
          <w:i/>
          <w:lang w:val="x-none" w:eastAsia="zh-CN"/>
        </w:rPr>
        <w:t xml:space="preserve">. </w:t>
      </w:r>
    </w:p>
    <w:p w:rsidR="002C5D8F" w:rsidRDefault="002C5D8F" w:rsidP="00046842">
      <w:pPr>
        <w:pStyle w:val="a0"/>
        <w:rPr>
          <w:rFonts w:eastAsia="宋体"/>
          <w:lang w:eastAsia="zh-CN"/>
        </w:rPr>
      </w:pPr>
      <w:r>
        <w:rPr>
          <w:rFonts w:eastAsia="宋体"/>
          <w:lang w:val="x-none" w:eastAsia="zh-CN"/>
        </w:rPr>
        <w:t>With</w:t>
      </w:r>
      <w:r>
        <w:rPr>
          <w:rFonts w:eastAsia="宋体" w:hint="eastAsia"/>
          <w:lang w:val="x-none" w:eastAsia="zh-CN"/>
        </w:rPr>
        <w:t xml:space="preserve"> the same consideration of R-15, a repetition should not be transmitted if it </w:t>
      </w:r>
      <w:r w:rsidRPr="002D63BE">
        <w:rPr>
          <w:rFonts w:eastAsia="宋体"/>
          <w:lang w:eastAsia="zh-CN"/>
        </w:rPr>
        <w:t>conflicts with dynamically indicated DL symbol(s) (via format 2_0)</w:t>
      </w:r>
      <w:r>
        <w:rPr>
          <w:rFonts w:eastAsia="宋体" w:hint="eastAsia"/>
          <w:lang w:eastAsia="zh-CN"/>
        </w:rPr>
        <w:t>.</w:t>
      </w:r>
    </w:p>
    <w:p w:rsidR="00046842" w:rsidRDefault="002C5D8F" w:rsidP="002D63BE">
      <w:pPr>
        <w:pStyle w:val="a0"/>
        <w:rPr>
          <w:rFonts w:eastAsia="宋体"/>
          <w:b/>
          <w:lang w:val="x-none" w:eastAsia="zh-CN"/>
        </w:rPr>
      </w:pPr>
      <w:r w:rsidRPr="002C5D8F">
        <w:rPr>
          <w:rFonts w:eastAsia="宋体" w:hint="eastAsia"/>
          <w:b/>
          <w:lang w:eastAsia="zh-CN"/>
        </w:rPr>
        <w:t>Proposal</w:t>
      </w:r>
      <w:r>
        <w:rPr>
          <w:rFonts w:eastAsia="宋体" w:hint="eastAsia"/>
          <w:b/>
          <w:lang w:eastAsia="zh-CN"/>
        </w:rPr>
        <w:t xml:space="preserve"> </w:t>
      </w:r>
      <w:r w:rsidR="00B6123D">
        <w:rPr>
          <w:rFonts w:eastAsia="宋体" w:hint="eastAsia"/>
          <w:b/>
          <w:lang w:eastAsia="zh-CN"/>
        </w:rPr>
        <w:t>8</w:t>
      </w:r>
      <w:r w:rsidRPr="002C5D8F">
        <w:rPr>
          <w:rFonts w:eastAsia="宋体" w:hint="eastAsia"/>
          <w:b/>
          <w:lang w:eastAsia="zh-CN"/>
        </w:rPr>
        <w:t xml:space="preserve">: </w:t>
      </w:r>
      <w:r w:rsidR="00EB3240" w:rsidRPr="00E66225">
        <w:rPr>
          <w:rFonts w:eastAsia="宋体"/>
          <w:b/>
          <w:lang w:eastAsia="zh-CN"/>
        </w:rPr>
        <w:t xml:space="preserve">For </w:t>
      </w:r>
      <w:r w:rsidR="00EB3240">
        <w:rPr>
          <w:rFonts w:eastAsia="宋体" w:hint="eastAsia"/>
          <w:b/>
          <w:lang w:eastAsia="zh-CN"/>
        </w:rPr>
        <w:t>option 6, f</w:t>
      </w:r>
      <w:r w:rsidR="00EB3240" w:rsidRPr="00EB3240">
        <w:rPr>
          <w:rFonts w:eastAsia="宋体"/>
          <w:b/>
          <w:lang w:eastAsia="zh-CN"/>
        </w:rPr>
        <w:t>or type 1 configur</w:t>
      </w:r>
      <w:r w:rsidR="00EB3240">
        <w:rPr>
          <w:rFonts w:eastAsia="宋体"/>
          <w:b/>
          <w:lang w:eastAsia="zh-CN"/>
        </w:rPr>
        <w:t>ed grant PUSCH</w:t>
      </w:r>
      <w:r w:rsidR="00EB3240" w:rsidRPr="00EB3240">
        <w:rPr>
          <w:rFonts w:eastAsia="宋体"/>
          <w:b/>
          <w:lang w:eastAsia="zh-CN"/>
        </w:rPr>
        <w:t xml:space="preserve"> and PUSCH other than the first PUSCH (including all repetitions) associated with the type 2 configured grant activation</w:t>
      </w:r>
      <w:r w:rsidR="00EB3240" w:rsidRPr="00E66225">
        <w:rPr>
          <w:rFonts w:eastAsia="宋体" w:hint="eastAsia"/>
          <w:b/>
          <w:lang w:eastAsia="zh-CN"/>
        </w:rPr>
        <w:t>,</w:t>
      </w:r>
      <w:r w:rsidR="00EB3240">
        <w:rPr>
          <w:rFonts w:eastAsia="宋体" w:hint="eastAsia"/>
          <w:b/>
          <w:lang w:eastAsia="zh-CN"/>
        </w:rPr>
        <w:t xml:space="preserve"> if </w:t>
      </w:r>
      <w:r w:rsidRPr="002C5D8F">
        <w:rPr>
          <w:rFonts w:eastAsia="宋体"/>
          <w:b/>
          <w:lang w:eastAsia="zh-CN"/>
        </w:rPr>
        <w:t>a repetition conflicts with dynamically indicated DL symbol(s) (via format 2_0), the repetition is not transmitted.</w:t>
      </w:r>
    </w:p>
    <w:p w:rsidR="00EB1212" w:rsidRPr="00EB1212" w:rsidRDefault="00EB1212" w:rsidP="002D63BE">
      <w:pPr>
        <w:pStyle w:val="a0"/>
        <w:rPr>
          <w:rFonts w:eastAsia="宋体"/>
          <w:b/>
          <w:lang w:val="x-none" w:eastAsia="zh-CN"/>
        </w:rPr>
      </w:pPr>
    </w:p>
    <w:p w:rsidR="00046842" w:rsidRPr="00EB1212" w:rsidRDefault="00046842" w:rsidP="002D63BE">
      <w:pPr>
        <w:pStyle w:val="a0"/>
        <w:rPr>
          <w:rFonts w:eastAsia="宋体"/>
          <w:u w:val="single"/>
          <w:lang w:eastAsia="zh-CN"/>
        </w:rPr>
      </w:pPr>
      <w:r w:rsidRPr="00EB1212">
        <w:rPr>
          <w:rFonts w:eastAsia="宋体" w:hint="eastAsia"/>
          <w:u w:val="single"/>
          <w:lang w:eastAsia="zh-CN"/>
        </w:rPr>
        <w:t xml:space="preserve">Issue 2: </w:t>
      </w:r>
    </w:p>
    <w:p w:rsidR="00046842" w:rsidRPr="00CC66DF" w:rsidRDefault="00046842" w:rsidP="002D63BE">
      <w:pPr>
        <w:pStyle w:val="a0"/>
        <w:rPr>
          <w:rFonts w:eastAsia="宋体"/>
          <w:u w:val="single"/>
          <w:lang w:eastAsia="zh-CN"/>
        </w:rPr>
      </w:pPr>
      <w:r w:rsidRPr="00CC66DF">
        <w:rPr>
          <w:rFonts w:eastAsia="宋体"/>
          <w:u w:val="single"/>
          <w:lang w:eastAsia="zh-CN"/>
        </w:rPr>
        <w:t>FFS</w:t>
      </w:r>
      <w:r w:rsidR="00EB1212" w:rsidRPr="00CC66DF">
        <w:rPr>
          <w:rFonts w:eastAsia="宋体" w:hint="eastAsia"/>
          <w:u w:val="single"/>
          <w:lang w:eastAsia="zh-CN"/>
        </w:rPr>
        <w:t>:</w:t>
      </w:r>
      <w:r w:rsidRPr="00CC66DF">
        <w:rPr>
          <w:rFonts w:eastAsia="宋体"/>
          <w:u w:val="single"/>
          <w:lang w:eastAsia="zh-CN"/>
        </w:rPr>
        <w:t xml:space="preserve"> For the first PUSCH (including all repetitions) associated with the type </w:t>
      </w:r>
      <w:proofErr w:type="gramStart"/>
      <w:r w:rsidRPr="00CC66DF">
        <w:rPr>
          <w:rFonts w:eastAsia="宋体"/>
          <w:u w:val="single"/>
          <w:lang w:eastAsia="zh-CN"/>
        </w:rPr>
        <w:t>2 configured grant activation,</w:t>
      </w:r>
      <w:proofErr w:type="gramEnd"/>
      <w:r w:rsidRPr="00CC66DF">
        <w:rPr>
          <w:rFonts w:eastAsia="宋体"/>
          <w:u w:val="single"/>
          <w:lang w:eastAsia="zh-CN"/>
        </w:rPr>
        <w:t xml:space="preserve"> follow the same handling as dynamic PUSCH.</w:t>
      </w:r>
    </w:p>
    <w:p w:rsidR="00CC66DF" w:rsidRDefault="00CC66DF" w:rsidP="002D63BE">
      <w:pPr>
        <w:pStyle w:val="a0"/>
        <w:rPr>
          <w:rFonts w:eastAsia="宋体"/>
          <w:lang w:eastAsia="zh-CN"/>
        </w:rPr>
      </w:pPr>
      <w:r>
        <w:rPr>
          <w:rFonts w:eastAsia="宋体" w:hint="eastAsia"/>
          <w:lang w:eastAsia="zh-CN"/>
        </w:rPr>
        <w:t xml:space="preserve">For type 2 CG PUSCH, </w:t>
      </w:r>
      <w:r w:rsidRPr="002D63BE">
        <w:rPr>
          <w:rFonts w:eastAsia="宋体"/>
          <w:lang w:eastAsia="zh-CN"/>
        </w:rPr>
        <w:t>it is not expected at the UE that the resource allocation has conflict with dynamically indicated DL symbol(s)</w:t>
      </w:r>
      <w:r w:rsidRPr="00CC66DF">
        <w:rPr>
          <w:rFonts w:eastAsia="宋体"/>
          <w:lang w:eastAsia="zh-CN"/>
        </w:rPr>
        <w:t xml:space="preserve"> </w:t>
      </w:r>
      <w:r>
        <w:rPr>
          <w:rFonts w:eastAsia="宋体"/>
          <w:lang w:eastAsia="zh-CN"/>
        </w:rPr>
        <w:t>(via format 2_0)</w:t>
      </w:r>
      <w:r>
        <w:rPr>
          <w:rFonts w:eastAsia="宋体" w:hint="eastAsia"/>
          <w:lang w:eastAsia="zh-CN"/>
        </w:rPr>
        <w:t xml:space="preserve"> since the </w:t>
      </w:r>
      <w:r>
        <w:rPr>
          <w:rFonts w:eastAsia="宋体"/>
          <w:lang w:eastAsia="zh-CN"/>
        </w:rPr>
        <w:t>resource</w:t>
      </w:r>
      <w:r>
        <w:rPr>
          <w:rFonts w:eastAsia="宋体" w:hint="eastAsia"/>
          <w:lang w:eastAsia="zh-CN"/>
        </w:rPr>
        <w:t xml:space="preserve"> allocation is indicated by </w:t>
      </w:r>
      <w:proofErr w:type="spellStart"/>
      <w:r>
        <w:rPr>
          <w:rFonts w:eastAsia="宋体" w:hint="eastAsia"/>
          <w:lang w:eastAsia="zh-CN"/>
        </w:rPr>
        <w:t>gNB</w:t>
      </w:r>
      <w:proofErr w:type="spellEnd"/>
      <w:r>
        <w:rPr>
          <w:rFonts w:eastAsia="宋体" w:hint="eastAsia"/>
          <w:lang w:eastAsia="zh-CN"/>
        </w:rPr>
        <w:t xml:space="preserve"> for type 2 CG PUSCH. The </w:t>
      </w:r>
      <w:proofErr w:type="spellStart"/>
      <w:r>
        <w:rPr>
          <w:rFonts w:eastAsia="宋体" w:hint="eastAsia"/>
          <w:lang w:eastAsia="zh-CN"/>
        </w:rPr>
        <w:t>gNB</w:t>
      </w:r>
      <w:proofErr w:type="spellEnd"/>
      <w:r>
        <w:rPr>
          <w:rFonts w:eastAsia="宋体" w:hint="eastAsia"/>
          <w:lang w:eastAsia="zh-CN"/>
        </w:rPr>
        <w:t xml:space="preserve"> is not expected to indicate a SFI value with conflicts. </w:t>
      </w:r>
      <w:r w:rsidR="00317B9E">
        <w:rPr>
          <w:rFonts w:eastAsia="宋体" w:hint="eastAsia"/>
          <w:lang w:eastAsia="zh-CN"/>
        </w:rPr>
        <w:t xml:space="preserve"> If the first </w:t>
      </w:r>
      <w:r w:rsidR="00C55E02">
        <w:rPr>
          <w:rFonts w:eastAsia="宋体" w:hint="eastAsia"/>
          <w:lang w:eastAsia="zh-CN"/>
        </w:rPr>
        <w:t xml:space="preserve">PUSCH </w:t>
      </w:r>
      <w:r w:rsidR="00317B9E">
        <w:rPr>
          <w:rFonts w:eastAsia="宋体" w:hint="eastAsia"/>
          <w:lang w:eastAsia="zh-CN"/>
        </w:rPr>
        <w:t xml:space="preserve">of the type 2 CG PUSCH has conflicts with semi-static DL symbols, the </w:t>
      </w:r>
      <w:r w:rsidR="00C55E02">
        <w:rPr>
          <w:rFonts w:eastAsia="宋体" w:hint="eastAsia"/>
          <w:lang w:eastAsia="zh-CN"/>
        </w:rPr>
        <w:t xml:space="preserve">collided </w:t>
      </w:r>
      <w:r w:rsidR="00317B9E">
        <w:rPr>
          <w:rFonts w:eastAsia="宋体"/>
          <w:lang w:eastAsia="zh-CN"/>
        </w:rPr>
        <w:t>repetition</w:t>
      </w:r>
      <w:r w:rsidR="00442046">
        <w:rPr>
          <w:rFonts w:eastAsia="宋体" w:hint="eastAsia"/>
          <w:lang w:eastAsia="zh-CN"/>
        </w:rPr>
        <w:t>s</w:t>
      </w:r>
      <w:r w:rsidR="00317B9E">
        <w:rPr>
          <w:rFonts w:eastAsia="宋体" w:hint="eastAsia"/>
          <w:lang w:eastAsia="zh-CN"/>
        </w:rPr>
        <w:t xml:space="preserve"> </w:t>
      </w:r>
      <w:r w:rsidR="00442046">
        <w:rPr>
          <w:rFonts w:eastAsia="宋体" w:hint="eastAsia"/>
          <w:lang w:eastAsia="zh-CN"/>
        </w:rPr>
        <w:t>will</w:t>
      </w:r>
      <w:r w:rsidR="00317B9E">
        <w:rPr>
          <w:rFonts w:eastAsia="宋体" w:hint="eastAsia"/>
          <w:lang w:eastAsia="zh-CN"/>
        </w:rPr>
        <w:t xml:space="preserve"> be dropped </w:t>
      </w:r>
      <w:r w:rsidR="00442046">
        <w:rPr>
          <w:rFonts w:eastAsia="宋体" w:hint="eastAsia"/>
          <w:lang w:eastAsia="zh-CN"/>
        </w:rPr>
        <w:t>if following</w:t>
      </w:r>
      <w:r w:rsidR="00317B9E">
        <w:rPr>
          <w:rFonts w:eastAsia="宋体" w:hint="eastAsia"/>
          <w:lang w:eastAsia="zh-CN"/>
        </w:rPr>
        <w:t xml:space="preserve"> dynamic PUSCH handling. </w:t>
      </w:r>
      <w:r w:rsidR="00442046">
        <w:rPr>
          <w:rFonts w:eastAsia="宋体" w:hint="eastAsia"/>
          <w:lang w:eastAsia="zh-CN"/>
        </w:rPr>
        <w:t>T</w:t>
      </w:r>
      <w:r w:rsidR="003818F8">
        <w:rPr>
          <w:rFonts w:eastAsia="宋体" w:hint="eastAsia"/>
          <w:lang w:eastAsia="zh-CN"/>
        </w:rPr>
        <w:t xml:space="preserve">he </w:t>
      </w:r>
      <w:r w:rsidR="00317B9E" w:rsidRPr="00317B9E">
        <w:rPr>
          <w:rFonts w:eastAsia="宋体"/>
          <w:lang w:eastAsia="zh-CN"/>
        </w:rPr>
        <w:t>Configured Grant Confirmation MAC CE</w:t>
      </w:r>
      <w:r w:rsidR="00317B9E">
        <w:rPr>
          <w:rFonts w:eastAsia="宋体" w:hint="eastAsia"/>
          <w:lang w:eastAsia="zh-CN"/>
        </w:rPr>
        <w:t xml:space="preserve"> </w:t>
      </w:r>
      <w:r w:rsidR="00442046">
        <w:rPr>
          <w:rFonts w:eastAsia="宋体" w:hint="eastAsia"/>
          <w:lang w:eastAsia="zh-CN"/>
        </w:rPr>
        <w:t xml:space="preserve">can </w:t>
      </w:r>
      <w:r w:rsidR="00317B9E">
        <w:rPr>
          <w:rFonts w:eastAsia="宋体" w:hint="eastAsia"/>
          <w:lang w:eastAsia="zh-CN"/>
        </w:rPr>
        <w:t xml:space="preserve">be </w:t>
      </w:r>
      <w:r w:rsidR="00442046">
        <w:rPr>
          <w:rFonts w:eastAsia="宋体" w:hint="eastAsia"/>
          <w:lang w:eastAsia="zh-CN"/>
        </w:rPr>
        <w:t xml:space="preserve">delivered </w:t>
      </w:r>
      <w:r w:rsidR="00317B9E">
        <w:rPr>
          <w:rFonts w:eastAsia="宋体" w:hint="eastAsia"/>
          <w:lang w:eastAsia="zh-CN"/>
        </w:rPr>
        <w:t xml:space="preserve">to </w:t>
      </w:r>
      <w:proofErr w:type="spellStart"/>
      <w:r w:rsidR="00317B9E">
        <w:rPr>
          <w:rFonts w:eastAsia="宋体" w:hint="eastAsia"/>
          <w:lang w:eastAsia="zh-CN"/>
        </w:rPr>
        <w:t>gNB</w:t>
      </w:r>
      <w:proofErr w:type="spellEnd"/>
      <w:r w:rsidR="00442046">
        <w:rPr>
          <w:rFonts w:eastAsia="宋体" w:hint="eastAsia"/>
          <w:lang w:eastAsia="zh-CN"/>
        </w:rPr>
        <w:t xml:space="preserve"> along with PUSCH repetitions which are not dropped</w:t>
      </w:r>
      <w:r w:rsidR="00317B9E">
        <w:rPr>
          <w:rFonts w:eastAsia="宋体" w:hint="eastAsia"/>
          <w:lang w:eastAsia="zh-CN"/>
        </w:rPr>
        <w:t xml:space="preserve">. </w:t>
      </w:r>
      <w:r w:rsidR="003818F8">
        <w:rPr>
          <w:rFonts w:eastAsia="宋体" w:hint="eastAsia"/>
          <w:lang w:eastAsia="zh-CN"/>
        </w:rPr>
        <w:t>Moreover, t</w:t>
      </w:r>
      <w:r w:rsidR="00317B9E">
        <w:rPr>
          <w:rFonts w:eastAsia="宋体" w:hint="eastAsia"/>
          <w:lang w:eastAsia="zh-CN"/>
        </w:rPr>
        <w:t xml:space="preserve">he MAC CE enhancement is under discussion in RAN 2 that the MAC CE may transmit not only on resources the same as the activated CG PUSCH configuration resources. Some mechanisms can be introduced to inform </w:t>
      </w:r>
      <w:proofErr w:type="spellStart"/>
      <w:r w:rsidR="00317B9E">
        <w:rPr>
          <w:rFonts w:eastAsia="宋体" w:hint="eastAsia"/>
          <w:lang w:eastAsia="zh-CN"/>
        </w:rPr>
        <w:t>gNB</w:t>
      </w:r>
      <w:proofErr w:type="spellEnd"/>
      <w:r w:rsidR="00317B9E">
        <w:rPr>
          <w:rFonts w:eastAsia="宋体" w:hint="eastAsia"/>
          <w:lang w:eastAsia="zh-CN"/>
        </w:rPr>
        <w:t xml:space="preserve"> the activated configuration. </w:t>
      </w:r>
      <w:r w:rsidR="00B6123D">
        <w:rPr>
          <w:rFonts w:eastAsia="宋体" w:hint="eastAsia"/>
          <w:lang w:eastAsia="zh-CN"/>
        </w:rPr>
        <w:t>Therefore, i</w:t>
      </w:r>
      <w:r w:rsidR="00317B9E">
        <w:rPr>
          <w:rFonts w:eastAsia="宋体" w:hint="eastAsia"/>
          <w:lang w:eastAsia="zh-CN"/>
        </w:rPr>
        <w:t xml:space="preserve">t is feasible to </w:t>
      </w:r>
      <w:r w:rsidR="00442046">
        <w:rPr>
          <w:rFonts w:eastAsia="宋体" w:hint="eastAsia"/>
          <w:lang w:eastAsia="zh-CN"/>
        </w:rPr>
        <w:t xml:space="preserve">handle the first PUSCH (including all repetitions) </w:t>
      </w:r>
      <w:r w:rsidR="00317B9E">
        <w:rPr>
          <w:rFonts w:eastAsia="宋体" w:hint="eastAsia"/>
          <w:lang w:eastAsia="zh-CN"/>
        </w:rPr>
        <w:t xml:space="preserve">follow the same handling as dynamic PUSCH. </w:t>
      </w:r>
    </w:p>
    <w:p w:rsidR="005D203A" w:rsidRPr="00EB1212" w:rsidRDefault="00EB1212" w:rsidP="005A782D">
      <w:pPr>
        <w:pStyle w:val="a0"/>
        <w:rPr>
          <w:rFonts w:eastAsia="宋体"/>
          <w:b/>
          <w:lang w:eastAsia="zh-CN"/>
        </w:rPr>
      </w:pPr>
      <w:r w:rsidRPr="00EB1212">
        <w:rPr>
          <w:rFonts w:eastAsia="宋体" w:hint="eastAsia"/>
          <w:b/>
          <w:lang w:eastAsia="zh-CN"/>
        </w:rPr>
        <w:t xml:space="preserve">Proposal </w:t>
      </w:r>
      <w:r w:rsidR="00B6123D">
        <w:rPr>
          <w:rFonts w:eastAsia="宋体" w:hint="eastAsia"/>
          <w:b/>
          <w:lang w:eastAsia="zh-CN"/>
        </w:rPr>
        <w:t>9</w:t>
      </w:r>
      <w:r w:rsidRPr="00EB1212">
        <w:rPr>
          <w:rFonts w:eastAsia="宋体" w:hint="eastAsia"/>
          <w:b/>
          <w:lang w:eastAsia="zh-CN"/>
        </w:rPr>
        <w:t xml:space="preserve">: </w:t>
      </w:r>
      <w:r w:rsidRPr="00EB1212">
        <w:rPr>
          <w:rFonts w:eastAsia="宋体"/>
          <w:b/>
          <w:lang w:eastAsia="zh-CN"/>
        </w:rPr>
        <w:t xml:space="preserve">For the first PUSCH (including all repetitions) associated with the type </w:t>
      </w:r>
      <w:proofErr w:type="gramStart"/>
      <w:r w:rsidRPr="00EB1212">
        <w:rPr>
          <w:rFonts w:eastAsia="宋体"/>
          <w:b/>
          <w:lang w:eastAsia="zh-CN"/>
        </w:rPr>
        <w:t>2 configured grant activation,</w:t>
      </w:r>
      <w:proofErr w:type="gramEnd"/>
      <w:r w:rsidRPr="00EB1212">
        <w:rPr>
          <w:rFonts w:eastAsia="宋体"/>
          <w:b/>
          <w:lang w:eastAsia="zh-CN"/>
        </w:rPr>
        <w:t xml:space="preserve"> follow the same handling as dynamic PUSCH.</w:t>
      </w:r>
    </w:p>
    <w:p w:rsidR="00300F6D" w:rsidRDefault="00300F6D" w:rsidP="00300F6D">
      <w:pPr>
        <w:pStyle w:val="2"/>
      </w:pPr>
      <w:r>
        <w:rPr>
          <w:rFonts w:eastAsiaTheme="minorEastAsia" w:hint="eastAsia"/>
        </w:rPr>
        <w:t>Comparison of option 4 and 6</w:t>
      </w:r>
    </w:p>
    <w:p w:rsidR="00300F6D" w:rsidRDefault="00300F6D" w:rsidP="00300F6D">
      <w:pPr>
        <w:pStyle w:val="a0"/>
        <w:rPr>
          <w:rFonts w:eastAsiaTheme="minorEastAsia"/>
          <w:lang w:eastAsia="zh-CN"/>
        </w:rPr>
      </w:pPr>
      <w:r>
        <w:rPr>
          <w:rFonts w:eastAsiaTheme="minorEastAsia" w:hint="eastAsia"/>
          <w:lang w:eastAsia="zh-CN"/>
        </w:rPr>
        <w:t xml:space="preserve">From the perspective of transmission flexibility, both option 4 and 6 can support mini-slot repetition and multi-segment scheme. The main difference is to indicate the time domain resource for the first repetition or all repetitions. It may have impact on resource conflict </w:t>
      </w:r>
      <w:r w:rsidR="003475C4">
        <w:rPr>
          <w:rFonts w:eastAsiaTheme="minorEastAsia" w:hint="eastAsia"/>
          <w:lang w:eastAsia="zh-CN"/>
        </w:rPr>
        <w:t>avoidance/</w:t>
      </w:r>
      <w:r>
        <w:rPr>
          <w:rFonts w:eastAsiaTheme="minorEastAsia" w:hint="eastAsia"/>
          <w:lang w:eastAsia="zh-CN"/>
        </w:rPr>
        <w:t xml:space="preserve">handling, </w:t>
      </w:r>
      <w:r>
        <w:rPr>
          <w:rFonts w:eastAsiaTheme="minorEastAsia"/>
          <w:lang w:eastAsia="zh-CN"/>
        </w:rPr>
        <w:t>signaling</w:t>
      </w:r>
      <w:r>
        <w:rPr>
          <w:rFonts w:eastAsiaTheme="minorEastAsia" w:hint="eastAsia"/>
          <w:lang w:eastAsia="zh-CN"/>
        </w:rPr>
        <w:t xml:space="preserve"> overhead and flexibility issues. </w:t>
      </w:r>
    </w:p>
    <w:p w:rsidR="00300F6D" w:rsidRPr="005657FF" w:rsidRDefault="003F3963" w:rsidP="00300F6D">
      <w:pPr>
        <w:spacing w:after="120"/>
        <w:rPr>
          <w:rFonts w:eastAsiaTheme="minorEastAsia"/>
          <w:lang w:eastAsia="zh-CN"/>
        </w:rPr>
      </w:pPr>
      <w:r w:rsidRPr="006A1FF8" w:rsidDel="003F3963">
        <w:t xml:space="preserve"> </w:t>
      </w:r>
      <w:r w:rsidR="00300F6D" w:rsidRPr="005657FF">
        <w:rPr>
          <w:rFonts w:eastAsiaTheme="minorEastAsia" w:hint="eastAsia"/>
          <w:lang w:eastAsia="zh-CN"/>
        </w:rPr>
        <w:t xml:space="preserve">(1) </w:t>
      </w:r>
      <w:r w:rsidR="00300F6D">
        <w:rPr>
          <w:rFonts w:eastAsiaTheme="minorEastAsia" w:hint="eastAsia"/>
          <w:lang w:eastAsia="zh-CN"/>
        </w:rPr>
        <w:t>Conflict avoidance</w:t>
      </w:r>
    </w:p>
    <w:p w:rsidR="00300F6D" w:rsidRDefault="00300F6D" w:rsidP="00300F6D">
      <w:pPr>
        <w:spacing w:after="120"/>
        <w:rPr>
          <w:rFonts w:eastAsiaTheme="minorEastAsia"/>
          <w:lang w:eastAsia="zh-CN"/>
        </w:rPr>
      </w:pPr>
      <w:r w:rsidRPr="005657FF">
        <w:rPr>
          <w:rFonts w:eastAsiaTheme="minorEastAsia" w:hint="eastAsia"/>
          <w:lang w:eastAsia="zh-CN"/>
        </w:rPr>
        <w:t xml:space="preserve">Since time domain resource allocation for all repetitions are indicated by a TDRA table entry, option 6 can avoid </w:t>
      </w:r>
      <w:r w:rsidRPr="005657FF">
        <w:rPr>
          <w:rFonts w:eastAsiaTheme="minorEastAsia"/>
          <w:lang w:eastAsia="zh-CN"/>
        </w:rPr>
        <w:t>resource</w:t>
      </w:r>
      <w:r w:rsidRPr="005657FF">
        <w:rPr>
          <w:rFonts w:eastAsiaTheme="minorEastAsia" w:hint="eastAsia"/>
          <w:lang w:eastAsia="zh-CN"/>
        </w:rPr>
        <w:t xml:space="preserve"> conflicts with </w:t>
      </w:r>
      <w:r w:rsidR="003475C4">
        <w:rPr>
          <w:rFonts w:eastAsiaTheme="minorEastAsia" w:hint="eastAsia"/>
          <w:lang w:eastAsia="zh-CN"/>
        </w:rPr>
        <w:t>DL symbols/</w:t>
      </w:r>
      <w:r w:rsidRPr="005657FF">
        <w:rPr>
          <w:rFonts w:eastAsiaTheme="minorEastAsia"/>
          <w:lang w:eastAsia="zh-CN"/>
        </w:rPr>
        <w:t>SRS/PUCCH</w:t>
      </w:r>
      <w:r>
        <w:rPr>
          <w:rFonts w:eastAsiaTheme="minorEastAsia" w:hint="eastAsia"/>
          <w:lang w:eastAsia="zh-CN"/>
        </w:rPr>
        <w:t xml:space="preserve"> by selecting a TDRA entry that has no conflict for each repetition</w:t>
      </w:r>
      <w:r w:rsidRPr="005657FF">
        <w:rPr>
          <w:rFonts w:eastAsiaTheme="minorEastAsia" w:hint="eastAsia"/>
          <w:lang w:eastAsia="zh-CN"/>
        </w:rPr>
        <w:t>.</w:t>
      </w:r>
      <w:r>
        <w:rPr>
          <w:rFonts w:eastAsiaTheme="minorEastAsia" w:hint="eastAsia"/>
          <w:lang w:eastAsia="zh-CN"/>
        </w:rPr>
        <w:t xml:space="preserve"> For dynamic PUSCH, </w:t>
      </w:r>
      <w:proofErr w:type="spellStart"/>
      <w:r>
        <w:rPr>
          <w:rFonts w:eastAsiaTheme="minorEastAsia" w:hint="eastAsia"/>
          <w:lang w:eastAsia="zh-CN"/>
        </w:rPr>
        <w:t>gNB</w:t>
      </w:r>
      <w:proofErr w:type="spellEnd"/>
      <w:r>
        <w:rPr>
          <w:rFonts w:eastAsiaTheme="minorEastAsia" w:hint="eastAsia"/>
          <w:lang w:eastAsia="zh-CN"/>
        </w:rPr>
        <w:t xml:space="preserve"> can dynamically determine TDRA every time and indicate to UE by DCI. Conflict avoidance can be realized flexibly. For CG PUSCH, TDRA selection can be conducted just like dynamic PUSCH to avoid conflicts. However, </w:t>
      </w:r>
      <w:r w:rsidR="003475C4">
        <w:rPr>
          <w:rFonts w:eastAsiaTheme="minorEastAsia" w:hint="eastAsia"/>
          <w:lang w:eastAsia="zh-CN"/>
        </w:rPr>
        <w:t>slot format pattern, SRS and PUCCH resources may vary for different slots, which may need different TDRA to avoid conflicts. But t</w:t>
      </w:r>
      <w:r>
        <w:rPr>
          <w:rFonts w:eastAsiaTheme="minorEastAsia" w:hint="eastAsia"/>
          <w:lang w:eastAsia="zh-CN"/>
        </w:rPr>
        <w:t>he TDRA in activated configuration can</w:t>
      </w:r>
      <w:r>
        <w:rPr>
          <w:rFonts w:eastAsiaTheme="minorEastAsia"/>
          <w:lang w:eastAsia="zh-CN"/>
        </w:rPr>
        <w:t>’</w:t>
      </w:r>
      <w:r>
        <w:rPr>
          <w:rFonts w:eastAsiaTheme="minorEastAsia" w:hint="eastAsia"/>
          <w:lang w:eastAsia="zh-CN"/>
        </w:rPr>
        <w:t xml:space="preserve">t be adjusted dynamically. The selected resource may skip conflicts in some </w:t>
      </w:r>
      <w:proofErr w:type="gramStart"/>
      <w:r>
        <w:rPr>
          <w:rFonts w:eastAsiaTheme="minorEastAsia" w:hint="eastAsia"/>
          <w:lang w:eastAsia="zh-CN"/>
        </w:rPr>
        <w:t>case,</w:t>
      </w:r>
      <w:proofErr w:type="gramEnd"/>
      <w:r>
        <w:rPr>
          <w:rFonts w:eastAsiaTheme="minorEastAsia" w:hint="eastAsia"/>
          <w:lang w:eastAsia="zh-CN"/>
        </w:rPr>
        <w:t xml:space="preserve"> while still co</w:t>
      </w:r>
      <w:r w:rsidR="003475C4">
        <w:rPr>
          <w:rFonts w:eastAsiaTheme="minorEastAsia" w:hint="eastAsia"/>
          <w:lang w:eastAsia="zh-CN"/>
        </w:rPr>
        <w:t>llide</w:t>
      </w:r>
      <w:r>
        <w:rPr>
          <w:rFonts w:eastAsiaTheme="minorEastAsia" w:hint="eastAsia"/>
          <w:lang w:eastAsia="zh-CN"/>
        </w:rPr>
        <w:t xml:space="preserve"> in other cases.</w:t>
      </w:r>
      <w:r w:rsidR="00442046">
        <w:rPr>
          <w:rFonts w:eastAsiaTheme="minorEastAsia" w:hint="eastAsia"/>
          <w:lang w:eastAsia="zh-CN"/>
        </w:rPr>
        <w:t xml:space="preserve"> </w:t>
      </w:r>
      <w:r>
        <w:rPr>
          <w:rFonts w:eastAsiaTheme="minorEastAsia" w:hint="eastAsia"/>
          <w:lang w:eastAsia="zh-CN"/>
        </w:rPr>
        <w:t xml:space="preserve">It should also be noted </w:t>
      </w:r>
      <w:r w:rsidRPr="009D5EC0">
        <w:rPr>
          <w:rFonts w:eastAsiaTheme="minorEastAsia"/>
          <w:lang w:eastAsia="zh-CN"/>
        </w:rPr>
        <w:t xml:space="preserve">that above conflict avoidance is based on the premise that the configured TDRA table is large enough and has taken into account various collision cases so that at least one TDRA entry can be found to avoid such conflicts. If so, when designing TDRA table, all related issues such as frame structure, </w:t>
      </w:r>
      <w:r w:rsidR="003475C4">
        <w:rPr>
          <w:rFonts w:eastAsiaTheme="minorEastAsia" w:hint="eastAsia"/>
          <w:lang w:eastAsia="zh-CN"/>
        </w:rPr>
        <w:t xml:space="preserve">slot format, </w:t>
      </w:r>
      <w:r w:rsidRPr="009D5EC0">
        <w:rPr>
          <w:rFonts w:eastAsiaTheme="minorEastAsia"/>
          <w:lang w:eastAsia="zh-CN"/>
        </w:rPr>
        <w:t>SRS resource configuration, PUCCH resource configuration, starting symbol, L and K, etc., need to be considered, it may lead to a too large TDRA table.</w:t>
      </w:r>
    </w:p>
    <w:p w:rsidR="00300F6D" w:rsidRPr="004C0C82" w:rsidRDefault="00300F6D" w:rsidP="00300F6D">
      <w:pPr>
        <w:spacing w:after="120"/>
        <w:rPr>
          <w:rFonts w:eastAsiaTheme="minorEastAsia"/>
          <w:b/>
          <w:lang w:eastAsia="zh-CN"/>
        </w:rPr>
      </w:pPr>
      <w:r w:rsidRPr="003138C5">
        <w:rPr>
          <w:rFonts w:eastAsiaTheme="minorEastAsia" w:hint="eastAsia"/>
          <w:b/>
          <w:lang w:eastAsia="zh-CN"/>
        </w:rPr>
        <w:t>Observation</w:t>
      </w:r>
      <w:r>
        <w:rPr>
          <w:rFonts w:eastAsiaTheme="minorEastAsia" w:hint="eastAsia"/>
          <w:b/>
          <w:lang w:eastAsia="zh-CN"/>
        </w:rPr>
        <w:t xml:space="preserve"> 1</w:t>
      </w:r>
      <w:r w:rsidRPr="003138C5">
        <w:rPr>
          <w:rFonts w:eastAsiaTheme="minorEastAsia" w:hint="eastAsia"/>
          <w:b/>
          <w:lang w:eastAsia="zh-CN"/>
        </w:rPr>
        <w:t>:</w:t>
      </w:r>
      <w:r>
        <w:rPr>
          <w:rFonts w:eastAsiaTheme="minorEastAsia" w:hint="eastAsia"/>
          <w:b/>
          <w:lang w:eastAsia="zh-CN"/>
        </w:rPr>
        <w:t xml:space="preserve"> For option 6,</w:t>
      </w:r>
      <w:r w:rsidRPr="003138C5">
        <w:rPr>
          <w:rFonts w:eastAsiaTheme="minorEastAsia" w:hint="eastAsia"/>
          <w:b/>
          <w:lang w:eastAsia="zh-CN"/>
        </w:rPr>
        <w:t xml:space="preserve"> </w:t>
      </w:r>
      <w:r>
        <w:rPr>
          <w:rFonts w:eastAsiaTheme="minorEastAsia" w:hint="eastAsia"/>
          <w:b/>
          <w:lang w:eastAsia="zh-CN"/>
        </w:rPr>
        <w:t>d</w:t>
      </w:r>
      <w:r w:rsidRPr="003138C5">
        <w:rPr>
          <w:rFonts w:eastAsiaTheme="minorEastAsia" w:hint="eastAsia"/>
          <w:b/>
          <w:lang w:eastAsia="zh-CN"/>
        </w:rPr>
        <w:t xml:space="preserve">ynamic PUSCH can avoid conflicts with </w:t>
      </w:r>
      <w:r w:rsidR="003475C4" w:rsidRPr="003475C4">
        <w:rPr>
          <w:rFonts w:eastAsiaTheme="minorEastAsia"/>
          <w:b/>
          <w:lang w:eastAsia="zh-CN"/>
        </w:rPr>
        <w:t>DL symbols</w:t>
      </w:r>
      <w:r w:rsidR="003475C4">
        <w:rPr>
          <w:rFonts w:eastAsiaTheme="minorEastAsia" w:hint="eastAsia"/>
          <w:b/>
          <w:lang w:eastAsia="zh-CN"/>
        </w:rPr>
        <w:t>/</w:t>
      </w:r>
      <w:r w:rsidRPr="003138C5">
        <w:rPr>
          <w:rFonts w:eastAsiaTheme="minorEastAsia"/>
          <w:b/>
          <w:lang w:eastAsia="zh-CN"/>
        </w:rPr>
        <w:t>SRS/PUCCH/</w:t>
      </w:r>
      <w:r w:rsidRPr="003138C5">
        <w:rPr>
          <w:rFonts w:eastAsiaTheme="minorEastAsia" w:hint="eastAsia"/>
          <w:b/>
          <w:lang w:eastAsia="zh-CN"/>
        </w:rPr>
        <w:t xml:space="preserve"> while CG PUSCH can</w:t>
      </w:r>
      <w:r w:rsidRPr="003138C5">
        <w:rPr>
          <w:rFonts w:eastAsiaTheme="minorEastAsia"/>
          <w:b/>
          <w:lang w:eastAsia="zh-CN"/>
        </w:rPr>
        <w:t>’</w:t>
      </w:r>
      <w:r w:rsidRPr="003138C5">
        <w:rPr>
          <w:rFonts w:eastAsiaTheme="minorEastAsia" w:hint="eastAsia"/>
          <w:b/>
          <w:lang w:eastAsia="zh-CN"/>
        </w:rPr>
        <w:t xml:space="preserve">t </w:t>
      </w:r>
      <w:r w:rsidRPr="003138C5">
        <w:rPr>
          <w:rFonts w:eastAsiaTheme="minorEastAsia"/>
          <w:b/>
          <w:lang w:eastAsia="zh-CN"/>
        </w:rPr>
        <w:t>dynamically</w:t>
      </w:r>
      <w:r w:rsidRPr="003138C5">
        <w:rPr>
          <w:rFonts w:eastAsiaTheme="minorEastAsia" w:hint="eastAsia"/>
          <w:b/>
          <w:lang w:eastAsia="zh-CN"/>
        </w:rPr>
        <w:t xml:space="preserve"> avoid conflicts. Conflict avoidance should be based on a large enough TDRA table that has </w:t>
      </w:r>
      <w:r w:rsidRPr="003138C5">
        <w:rPr>
          <w:rFonts w:eastAsiaTheme="minorEastAsia"/>
          <w:b/>
          <w:lang w:eastAsia="zh-CN"/>
        </w:rPr>
        <w:t>taken into account various collision cases</w:t>
      </w:r>
      <w:r w:rsidRPr="003138C5">
        <w:rPr>
          <w:rFonts w:eastAsiaTheme="minorEastAsia" w:hint="eastAsia"/>
          <w:b/>
          <w:lang w:eastAsia="zh-CN"/>
        </w:rPr>
        <w:t>.</w:t>
      </w:r>
    </w:p>
    <w:p w:rsidR="00300F6D" w:rsidRPr="004C0C82" w:rsidRDefault="00300F6D" w:rsidP="00300F6D">
      <w:pPr>
        <w:spacing w:after="120"/>
        <w:rPr>
          <w:rFonts w:eastAsiaTheme="minorEastAsia"/>
          <w:lang w:val="en-GB" w:eastAsia="zh-CN"/>
        </w:rPr>
      </w:pPr>
      <w:r w:rsidRPr="005657FF">
        <w:rPr>
          <w:lang w:val="en-GB"/>
        </w:rPr>
        <w:t xml:space="preserve">For option 4, time domain resource allocation is indicated for only the first repetition. There may be conflicts with </w:t>
      </w:r>
      <w:r w:rsidR="003475C4">
        <w:rPr>
          <w:rFonts w:eastAsiaTheme="minorEastAsia" w:hint="eastAsia"/>
          <w:lang w:eastAsia="zh-CN"/>
        </w:rPr>
        <w:t>DL symbols</w:t>
      </w:r>
      <w:r w:rsidR="003475C4">
        <w:rPr>
          <w:rFonts w:eastAsiaTheme="minorEastAsia" w:hint="eastAsia"/>
          <w:lang w:val="en-GB" w:eastAsia="zh-CN"/>
        </w:rPr>
        <w:t>/</w:t>
      </w:r>
      <w:r w:rsidRPr="005657FF">
        <w:rPr>
          <w:lang w:val="en-GB"/>
        </w:rPr>
        <w:t xml:space="preserve">SRS/PUCCH for remaining repetitions for both dynamic PUSCH and configure grant PUSCH. </w:t>
      </w:r>
      <w:r w:rsidR="00442046">
        <w:rPr>
          <w:rFonts w:eastAsiaTheme="minorEastAsia" w:hint="eastAsia"/>
          <w:lang w:val="en-GB" w:eastAsia="zh-CN"/>
        </w:rPr>
        <w:t xml:space="preserve"> </w:t>
      </w:r>
      <w:r w:rsidR="00FB1E22">
        <w:rPr>
          <w:rFonts w:eastAsiaTheme="minorEastAsia" w:hint="eastAsia"/>
          <w:lang w:val="en-GB" w:eastAsia="zh-CN"/>
        </w:rPr>
        <w:t>F</w:t>
      </w:r>
      <w:r>
        <w:rPr>
          <w:rFonts w:eastAsiaTheme="minorEastAsia" w:hint="eastAsia"/>
          <w:lang w:val="en-GB" w:eastAsia="zh-CN"/>
        </w:rPr>
        <w:t>or dynamic PUSCH</w:t>
      </w:r>
      <w:r w:rsidRPr="005657FF">
        <w:rPr>
          <w:lang w:val="en-GB"/>
        </w:rPr>
        <w:t xml:space="preserve">, the </w:t>
      </w:r>
      <w:proofErr w:type="spellStart"/>
      <w:r w:rsidRPr="005657FF">
        <w:rPr>
          <w:lang w:val="en-GB"/>
        </w:rPr>
        <w:t>gNB</w:t>
      </w:r>
      <w:proofErr w:type="spellEnd"/>
      <w:r w:rsidRPr="005657FF">
        <w:rPr>
          <w:lang w:val="en-GB"/>
        </w:rPr>
        <w:t xml:space="preserve"> may avoid </w:t>
      </w:r>
      <w:r w:rsidR="00FB1E22">
        <w:rPr>
          <w:rFonts w:eastAsiaTheme="minorEastAsia" w:hint="eastAsia"/>
          <w:lang w:val="en-GB" w:eastAsia="zh-CN"/>
        </w:rPr>
        <w:t>PUCCH/SRS</w:t>
      </w:r>
      <w:r w:rsidR="00FB1E22" w:rsidRPr="005657FF">
        <w:rPr>
          <w:lang w:val="en-GB"/>
        </w:rPr>
        <w:t xml:space="preserve"> </w:t>
      </w:r>
      <w:r w:rsidRPr="005657FF">
        <w:rPr>
          <w:lang w:val="en-GB"/>
        </w:rPr>
        <w:t xml:space="preserve">conflicts by better arranging the start </w:t>
      </w:r>
      <w:r w:rsidR="003475C4">
        <w:rPr>
          <w:rFonts w:eastAsiaTheme="minorEastAsia" w:hint="eastAsia"/>
          <w:lang w:val="en-GB" w:eastAsia="zh-CN"/>
        </w:rPr>
        <w:t>position</w:t>
      </w:r>
      <w:r w:rsidRPr="005657FF">
        <w:rPr>
          <w:lang w:val="en-GB"/>
        </w:rPr>
        <w:t xml:space="preserve"> of the first repetition, L and K as shown in the figure. One possible </w:t>
      </w:r>
      <w:r>
        <w:rPr>
          <w:rFonts w:eastAsiaTheme="minorEastAsia" w:hint="eastAsia"/>
          <w:lang w:val="en-GB" w:eastAsia="zh-CN"/>
        </w:rPr>
        <w:t>issue</w:t>
      </w:r>
      <w:r w:rsidRPr="005657FF">
        <w:rPr>
          <w:lang w:val="en-GB"/>
        </w:rPr>
        <w:t xml:space="preserve"> caused by such handling is the latency issue, that the PUSCH should be transmitted as soon as possible to meet stringent latency requirement for some use cases. The PUSCH may need to wait for a long time if the whole L*K symbols are calculated to skip the </w:t>
      </w:r>
      <w:r w:rsidR="003475C4">
        <w:rPr>
          <w:rFonts w:eastAsiaTheme="minorEastAsia" w:hint="eastAsia"/>
          <w:lang w:val="en-GB" w:eastAsia="zh-CN"/>
        </w:rPr>
        <w:t>DL symbols/</w:t>
      </w:r>
      <w:r w:rsidRPr="005657FF">
        <w:rPr>
          <w:lang w:val="en-GB"/>
        </w:rPr>
        <w:t>SRS/PUCCH.</w:t>
      </w:r>
      <w:r>
        <w:rPr>
          <w:rFonts w:eastAsiaTheme="minorEastAsia" w:hint="eastAsia"/>
          <w:lang w:val="en-GB" w:eastAsia="zh-CN"/>
        </w:rPr>
        <w:t xml:space="preserve"> But services/traffic types transmitted on dynamic PUSCH may have not very stringent latency requirement considering the SR and UL grant latency. </w:t>
      </w:r>
    </w:p>
    <w:p w:rsidR="00300F6D" w:rsidRPr="005657FF" w:rsidRDefault="00300F6D" w:rsidP="00300F6D">
      <w:pPr>
        <w:spacing w:after="120"/>
        <w:jc w:val="center"/>
      </w:pPr>
      <w:r w:rsidRPr="005657FF">
        <w:object w:dxaOrig="14072" w:dyaOrig="2765">
          <v:shape id="_x0000_i1026" type="#_x0000_t75" style="width:365.8pt;height:71.65pt" o:ole="">
            <v:imagedata r:id="rId21" o:title=""/>
          </v:shape>
          <o:OLEObject Type="Embed" ProgID="Visio.Drawing.11" ShapeID="_x0000_i1026" DrawAspect="Content" ObjectID="_1618161707" r:id="rId22"/>
        </w:object>
      </w:r>
    </w:p>
    <w:p w:rsidR="00300F6D" w:rsidRPr="005657FF" w:rsidRDefault="00300F6D" w:rsidP="00300F6D">
      <w:pPr>
        <w:spacing w:after="120"/>
        <w:jc w:val="center"/>
        <w:rPr>
          <w:lang w:val="en-GB"/>
        </w:rPr>
      </w:pPr>
      <w:r w:rsidRPr="005657FF">
        <w:t>Figure 1 (a): Starting symbol = #2, K = 2, L = 4 for option 4</w:t>
      </w:r>
    </w:p>
    <w:p w:rsidR="00300F6D" w:rsidRPr="005657FF" w:rsidRDefault="00300F6D" w:rsidP="00300F6D">
      <w:pPr>
        <w:spacing w:after="120"/>
        <w:jc w:val="center"/>
      </w:pPr>
      <w:r w:rsidRPr="005657FF">
        <w:object w:dxaOrig="14208" w:dyaOrig="2348">
          <v:shape id="_x0000_i1027" type="#_x0000_t75" style="width:355.9pt;height:59.35pt" o:ole="">
            <v:imagedata r:id="rId23" o:title=""/>
          </v:shape>
          <o:OLEObject Type="Embed" ProgID="Visio.Drawing.11" ShapeID="_x0000_i1027" DrawAspect="Content" ObjectID="_1618161708" r:id="rId24"/>
        </w:object>
      </w:r>
    </w:p>
    <w:p w:rsidR="00300F6D" w:rsidRPr="005657FF" w:rsidRDefault="00300F6D" w:rsidP="00300F6D">
      <w:pPr>
        <w:spacing w:after="120"/>
        <w:jc w:val="center"/>
      </w:pPr>
      <w:r w:rsidRPr="005657FF">
        <w:t>Figure 1 (b): Starting symbol = #10, K = 2, L = 4 for option 4</w:t>
      </w:r>
    </w:p>
    <w:p w:rsidR="00300F6D" w:rsidRPr="005657FF" w:rsidRDefault="00300F6D" w:rsidP="00300F6D">
      <w:pPr>
        <w:spacing w:after="120"/>
        <w:jc w:val="center"/>
      </w:pPr>
    </w:p>
    <w:p w:rsidR="00300F6D" w:rsidRPr="005657FF" w:rsidRDefault="00300F6D" w:rsidP="00300F6D">
      <w:pPr>
        <w:pStyle w:val="a0"/>
        <w:rPr>
          <w:rFonts w:eastAsiaTheme="minorEastAsia"/>
          <w:lang w:val="en-GB" w:eastAsia="zh-CN"/>
        </w:rPr>
      </w:pPr>
      <w:r>
        <w:rPr>
          <w:rFonts w:eastAsiaTheme="minorEastAsia" w:hint="eastAsia"/>
          <w:lang w:val="en-GB" w:eastAsia="zh-CN"/>
        </w:rPr>
        <w:t>For CG PUSCH where time domain resource allocation can</w:t>
      </w:r>
      <w:r>
        <w:rPr>
          <w:rFonts w:eastAsiaTheme="minorEastAsia"/>
          <w:lang w:val="en-GB" w:eastAsia="zh-CN"/>
        </w:rPr>
        <w:t>’</w:t>
      </w:r>
      <w:r>
        <w:rPr>
          <w:rFonts w:eastAsiaTheme="minorEastAsia" w:hint="eastAsia"/>
          <w:lang w:val="en-GB" w:eastAsia="zh-CN"/>
        </w:rPr>
        <w:t>t be dynamically adjusted, such handling can</w:t>
      </w:r>
      <w:r>
        <w:rPr>
          <w:rFonts w:eastAsiaTheme="minorEastAsia"/>
          <w:lang w:val="en-GB" w:eastAsia="zh-CN"/>
        </w:rPr>
        <w:t>’</w:t>
      </w:r>
      <w:r>
        <w:rPr>
          <w:rFonts w:eastAsiaTheme="minorEastAsia" w:hint="eastAsia"/>
          <w:lang w:val="en-GB" w:eastAsia="zh-CN"/>
        </w:rPr>
        <w:t xml:space="preserve">t dynamically avoid conflicts even though such determination may also be handled at UE side. </w:t>
      </w:r>
    </w:p>
    <w:p w:rsidR="00300F6D" w:rsidRDefault="00300F6D" w:rsidP="00300F6D">
      <w:pPr>
        <w:pStyle w:val="a0"/>
        <w:rPr>
          <w:rFonts w:eastAsiaTheme="minorEastAsia"/>
          <w:b/>
          <w:lang w:eastAsia="zh-CN"/>
        </w:rPr>
      </w:pPr>
      <w:r w:rsidRPr="00424A90">
        <w:rPr>
          <w:rFonts w:eastAsiaTheme="minorEastAsia" w:hint="eastAsia"/>
          <w:b/>
          <w:lang w:val="en-GB" w:eastAsia="zh-CN"/>
        </w:rPr>
        <w:t xml:space="preserve">Observation 2: </w:t>
      </w:r>
      <w:r>
        <w:rPr>
          <w:rFonts w:eastAsiaTheme="minorEastAsia" w:hint="eastAsia"/>
          <w:b/>
          <w:lang w:eastAsia="zh-CN"/>
        </w:rPr>
        <w:t>For option 4,</w:t>
      </w:r>
      <w:r w:rsidRPr="003138C5">
        <w:rPr>
          <w:rFonts w:eastAsiaTheme="minorEastAsia" w:hint="eastAsia"/>
          <w:b/>
          <w:lang w:eastAsia="zh-CN"/>
        </w:rPr>
        <w:t xml:space="preserve"> </w:t>
      </w:r>
      <w:r>
        <w:rPr>
          <w:rFonts w:eastAsiaTheme="minorEastAsia" w:hint="eastAsia"/>
          <w:b/>
          <w:lang w:eastAsia="zh-CN"/>
        </w:rPr>
        <w:t>d</w:t>
      </w:r>
      <w:r w:rsidRPr="003138C5">
        <w:rPr>
          <w:rFonts w:eastAsiaTheme="minorEastAsia" w:hint="eastAsia"/>
          <w:b/>
          <w:lang w:eastAsia="zh-CN"/>
        </w:rPr>
        <w:t xml:space="preserve">ynamic PUSCH can avoid conflicts </w:t>
      </w:r>
      <w:r>
        <w:rPr>
          <w:rFonts w:eastAsiaTheme="minorEastAsia" w:hint="eastAsia"/>
          <w:b/>
          <w:lang w:eastAsia="zh-CN"/>
        </w:rPr>
        <w:t>by better arranging time domain resource allocation for the first repetition</w:t>
      </w:r>
      <w:r w:rsidRPr="003138C5">
        <w:rPr>
          <w:rFonts w:eastAsiaTheme="minorEastAsia" w:hint="eastAsia"/>
          <w:b/>
          <w:lang w:eastAsia="zh-CN"/>
        </w:rPr>
        <w:t>.</w:t>
      </w:r>
      <w:r>
        <w:rPr>
          <w:rFonts w:eastAsiaTheme="minorEastAsia" w:hint="eastAsia"/>
          <w:b/>
          <w:lang w:eastAsia="zh-CN"/>
        </w:rPr>
        <w:t xml:space="preserve"> Such handling may cause latency issue. </w:t>
      </w:r>
      <w:r w:rsidRPr="003138C5">
        <w:rPr>
          <w:rFonts w:eastAsiaTheme="minorEastAsia" w:hint="eastAsia"/>
          <w:b/>
          <w:lang w:eastAsia="zh-CN"/>
        </w:rPr>
        <w:t>CG PUSCH can</w:t>
      </w:r>
      <w:r w:rsidRPr="003138C5">
        <w:rPr>
          <w:rFonts w:eastAsiaTheme="minorEastAsia"/>
          <w:b/>
          <w:lang w:eastAsia="zh-CN"/>
        </w:rPr>
        <w:t>’</w:t>
      </w:r>
      <w:r w:rsidRPr="003138C5">
        <w:rPr>
          <w:rFonts w:eastAsiaTheme="minorEastAsia" w:hint="eastAsia"/>
          <w:b/>
          <w:lang w:eastAsia="zh-CN"/>
        </w:rPr>
        <w:t xml:space="preserve">t </w:t>
      </w:r>
      <w:r w:rsidRPr="003138C5">
        <w:rPr>
          <w:rFonts w:eastAsiaTheme="minorEastAsia"/>
          <w:b/>
          <w:lang w:eastAsia="zh-CN"/>
        </w:rPr>
        <w:t>dynamically</w:t>
      </w:r>
      <w:r w:rsidRPr="003138C5">
        <w:rPr>
          <w:rFonts w:eastAsiaTheme="minorEastAsia" w:hint="eastAsia"/>
          <w:b/>
          <w:lang w:eastAsia="zh-CN"/>
        </w:rPr>
        <w:t xml:space="preserve"> avoid conflicts.</w:t>
      </w:r>
    </w:p>
    <w:p w:rsidR="00442046" w:rsidRPr="00E25ACB" w:rsidRDefault="00106068" w:rsidP="00300F6D">
      <w:pPr>
        <w:pStyle w:val="a0"/>
        <w:rPr>
          <w:rFonts w:eastAsiaTheme="minorEastAsia"/>
          <w:lang w:eastAsia="zh-CN"/>
        </w:rPr>
      </w:pPr>
      <w:r w:rsidRPr="00442046">
        <w:rPr>
          <w:rFonts w:eastAsiaTheme="minorEastAsia"/>
          <w:lang w:eastAsia="zh-CN"/>
        </w:rPr>
        <w:t xml:space="preserve"> </w:t>
      </w:r>
      <w:r w:rsidR="00442046" w:rsidRPr="00E25ACB">
        <w:rPr>
          <w:rFonts w:eastAsiaTheme="minorEastAsia"/>
          <w:lang w:eastAsia="zh-CN"/>
        </w:rPr>
        <w:t>(2) Signaling overhead</w:t>
      </w:r>
    </w:p>
    <w:p w:rsidR="00300F6D" w:rsidRDefault="00300F6D" w:rsidP="00300F6D">
      <w:pPr>
        <w:spacing w:after="120"/>
        <w:rPr>
          <w:rFonts w:eastAsiaTheme="minorEastAsia"/>
          <w:lang w:val="en-GB" w:eastAsia="zh-CN"/>
        </w:rPr>
      </w:pPr>
      <w:r w:rsidRPr="000473DC">
        <w:rPr>
          <w:lang w:val="en-GB"/>
        </w:rPr>
        <w:t>For RRC signalling overhead</w:t>
      </w:r>
      <w:r>
        <w:rPr>
          <w:rFonts w:eastAsiaTheme="minorEastAsia" w:hint="eastAsia"/>
          <w:lang w:val="en-GB" w:eastAsia="zh-CN"/>
        </w:rPr>
        <w:t>, option 6</w:t>
      </w:r>
      <w:r w:rsidRPr="000473DC">
        <w:rPr>
          <w:lang w:val="en-GB"/>
        </w:rPr>
        <w:t xml:space="preserve"> will surely </w:t>
      </w:r>
      <w:r>
        <w:rPr>
          <w:rFonts w:eastAsiaTheme="minorEastAsia" w:hint="eastAsia"/>
          <w:lang w:val="en-GB" w:eastAsia="zh-CN"/>
        </w:rPr>
        <w:t xml:space="preserve">have higher RRC </w:t>
      </w:r>
      <w:r>
        <w:rPr>
          <w:rFonts w:eastAsiaTheme="minorEastAsia"/>
          <w:lang w:val="en-GB" w:eastAsia="zh-CN"/>
        </w:rPr>
        <w:t>signalling</w:t>
      </w:r>
      <w:r>
        <w:rPr>
          <w:rFonts w:eastAsiaTheme="minorEastAsia" w:hint="eastAsia"/>
          <w:lang w:val="en-GB" w:eastAsia="zh-CN"/>
        </w:rPr>
        <w:t xml:space="preserve"> overhead than </w:t>
      </w:r>
      <w:r w:rsidRPr="000473DC">
        <w:rPr>
          <w:lang w:val="en-GB"/>
        </w:rPr>
        <w:t xml:space="preserve">option 4 by </w:t>
      </w:r>
      <w:r>
        <w:rPr>
          <w:lang w:val="en-GB"/>
        </w:rPr>
        <w:t xml:space="preserve">introducing </w:t>
      </w:r>
      <w:r w:rsidRPr="000473DC">
        <w:rPr>
          <w:lang w:val="en-GB"/>
        </w:rPr>
        <w:t xml:space="preserve">larger TDRA table. </w:t>
      </w:r>
    </w:p>
    <w:p w:rsidR="00C25323" w:rsidRPr="00C25323" w:rsidRDefault="00C25323" w:rsidP="00300F6D">
      <w:pPr>
        <w:spacing w:after="120"/>
        <w:rPr>
          <w:rFonts w:eastAsiaTheme="minorEastAsia"/>
          <w:lang w:val="en-GB" w:eastAsia="zh-CN"/>
        </w:rPr>
      </w:pPr>
      <w:r>
        <w:rPr>
          <w:rFonts w:eastAsiaTheme="minorEastAsia" w:hint="eastAsia"/>
          <w:lang w:val="en-GB" w:eastAsia="zh-CN"/>
        </w:rPr>
        <w:t xml:space="preserve">The DCI overhead for option 4 and option 6 is </w:t>
      </w:r>
      <w:r>
        <w:rPr>
          <w:rFonts w:eastAsiaTheme="minorEastAsia"/>
          <w:lang w:val="en-GB" w:eastAsia="zh-CN"/>
        </w:rPr>
        <w:t>discussed</w:t>
      </w:r>
      <w:r>
        <w:rPr>
          <w:rFonts w:eastAsiaTheme="minorEastAsia" w:hint="eastAsia"/>
          <w:lang w:val="en-GB" w:eastAsia="zh-CN"/>
        </w:rPr>
        <w:t xml:space="preserve"> as following:</w:t>
      </w:r>
    </w:p>
    <w:p w:rsidR="00D013F0" w:rsidRDefault="00C25323" w:rsidP="00300F6D">
      <w:pPr>
        <w:spacing w:after="120"/>
        <w:rPr>
          <w:rFonts w:eastAsiaTheme="minorEastAsia"/>
          <w:lang w:val="en-GB" w:eastAsia="zh-CN"/>
        </w:rPr>
      </w:pPr>
      <w:r>
        <w:rPr>
          <w:rFonts w:eastAsiaTheme="minorEastAsia" w:hint="eastAsia"/>
          <w:lang w:val="en-GB" w:eastAsia="zh-CN"/>
        </w:rPr>
        <w:t>F</w:t>
      </w:r>
      <w:r w:rsidR="00D013F0">
        <w:rPr>
          <w:rFonts w:eastAsiaTheme="minorEastAsia" w:hint="eastAsia"/>
          <w:lang w:val="en-GB" w:eastAsia="zh-CN"/>
        </w:rPr>
        <w:t xml:space="preserve">or option 4, if Alt 1 (as discussed in subsection 2.1.1) is selected, </w:t>
      </w:r>
      <w:r w:rsidR="00D013F0" w:rsidRPr="000473DC">
        <w:rPr>
          <w:lang w:val="en-GB"/>
        </w:rPr>
        <w:t>for dynamic PUSCH</w:t>
      </w:r>
      <w:r w:rsidR="00D013F0">
        <w:rPr>
          <w:rFonts w:eastAsiaTheme="minorEastAsia" w:hint="eastAsia"/>
          <w:lang w:val="en-GB" w:eastAsia="zh-CN"/>
        </w:rPr>
        <w:t xml:space="preserve">, </w:t>
      </w:r>
      <w:r w:rsidR="009236F6">
        <w:rPr>
          <w:rFonts w:eastAsiaTheme="minorEastAsia" w:hint="eastAsia"/>
          <w:lang w:val="en-GB" w:eastAsia="zh-CN"/>
        </w:rPr>
        <w:t>3 bit explicit repetition number indication field</w:t>
      </w:r>
      <w:r w:rsidR="00D013F0">
        <w:rPr>
          <w:rFonts w:eastAsiaTheme="minorEastAsia" w:hint="eastAsia"/>
          <w:lang w:val="en-GB" w:eastAsia="zh-CN"/>
        </w:rPr>
        <w:t xml:space="preserve"> to </w:t>
      </w:r>
      <w:r w:rsidR="00D013F0" w:rsidRPr="000473DC">
        <w:rPr>
          <w:lang w:val="en-GB"/>
        </w:rPr>
        <w:t>indicate at most 8 repetitions</w:t>
      </w:r>
      <w:r w:rsidR="00D013F0">
        <w:rPr>
          <w:rFonts w:eastAsiaTheme="minorEastAsia" w:hint="eastAsia"/>
          <w:lang w:val="en-GB" w:eastAsia="zh-CN"/>
        </w:rPr>
        <w:t xml:space="preserve"> and 4 bits TDRA field for the first repetition</w:t>
      </w:r>
      <w:r w:rsidR="009236F6">
        <w:rPr>
          <w:rFonts w:eastAsiaTheme="minorEastAsia" w:hint="eastAsia"/>
          <w:lang w:val="en-GB" w:eastAsia="zh-CN"/>
        </w:rPr>
        <w:t xml:space="preserve"> are needed</w:t>
      </w:r>
      <w:r w:rsidR="00D013F0">
        <w:rPr>
          <w:rFonts w:eastAsiaTheme="minorEastAsia" w:hint="eastAsia"/>
          <w:lang w:val="en-GB" w:eastAsia="zh-CN"/>
        </w:rPr>
        <w:t>.</w:t>
      </w:r>
      <w:r w:rsidR="009236F6">
        <w:rPr>
          <w:rFonts w:eastAsiaTheme="minorEastAsia" w:hint="eastAsia"/>
          <w:lang w:val="en-GB" w:eastAsia="zh-CN"/>
        </w:rPr>
        <w:t xml:space="preserve"> Alt 2 may have smaller size explicit repetition number indication field than Alt 1. For Alt 3, no explicit repetition number indication field but the TDRA field may need to be expanded.</w:t>
      </w:r>
      <w:r>
        <w:rPr>
          <w:rFonts w:eastAsiaTheme="minorEastAsia" w:hint="eastAsia"/>
          <w:lang w:val="en-GB" w:eastAsia="zh-CN"/>
        </w:rPr>
        <w:t xml:space="preserve"> Thus, the DCI overhead</w:t>
      </w:r>
      <w:r w:rsidR="00DE7AE0">
        <w:rPr>
          <w:rFonts w:eastAsiaTheme="minorEastAsia" w:hint="eastAsia"/>
          <w:lang w:val="en-GB" w:eastAsia="zh-CN"/>
        </w:rPr>
        <w:t xml:space="preserve"> may be increased by 1-3 bits for option 4. The exact payload </w:t>
      </w:r>
      <w:r w:rsidR="00DE7AE0">
        <w:rPr>
          <w:rFonts w:eastAsiaTheme="minorEastAsia"/>
          <w:lang w:val="en-GB" w:eastAsia="zh-CN"/>
        </w:rPr>
        <w:t>increment</w:t>
      </w:r>
      <w:r w:rsidR="00DE7AE0">
        <w:rPr>
          <w:rFonts w:eastAsiaTheme="minorEastAsia" w:hint="eastAsia"/>
          <w:lang w:val="en-GB" w:eastAsia="zh-CN"/>
        </w:rPr>
        <w:t xml:space="preserve"> depends on which method will be used for repetition number indication.</w:t>
      </w:r>
    </w:p>
    <w:p w:rsidR="00300F6D" w:rsidRDefault="00300F6D" w:rsidP="00300F6D">
      <w:pPr>
        <w:spacing w:after="120"/>
        <w:rPr>
          <w:rFonts w:eastAsiaTheme="minorEastAsia"/>
          <w:lang w:val="en-GB" w:eastAsia="zh-CN"/>
        </w:rPr>
      </w:pPr>
      <w:r w:rsidRPr="000473DC">
        <w:rPr>
          <w:lang w:val="en-GB"/>
        </w:rPr>
        <w:t>For option 6,</w:t>
      </w:r>
      <w:r>
        <w:rPr>
          <w:rFonts w:eastAsiaTheme="minorEastAsia" w:hint="eastAsia"/>
          <w:lang w:val="en-GB" w:eastAsia="zh-CN"/>
        </w:rPr>
        <w:t xml:space="preserve"> if Alt 1 is </w:t>
      </w:r>
      <w:r>
        <w:rPr>
          <w:rFonts w:eastAsiaTheme="minorEastAsia"/>
          <w:lang w:val="en-GB" w:eastAsia="zh-CN"/>
        </w:rPr>
        <w:t>selected</w:t>
      </w:r>
      <w:r>
        <w:rPr>
          <w:rFonts w:eastAsiaTheme="minorEastAsia" w:hint="eastAsia"/>
          <w:lang w:val="en-GB" w:eastAsia="zh-CN"/>
        </w:rPr>
        <w:t>,</w:t>
      </w:r>
      <w:r w:rsidRPr="000473DC">
        <w:rPr>
          <w:lang w:val="en-GB"/>
        </w:rPr>
        <w:t xml:space="preserve"> at least 7 bit TDRA field mapped to 16*8 rows are needed for TDRA table design Alt 1. More bits will be needed to take various frame structures, </w:t>
      </w:r>
      <w:r w:rsidR="009236F6">
        <w:rPr>
          <w:rFonts w:eastAsiaTheme="minorEastAsia" w:hint="eastAsia"/>
          <w:lang w:val="en-GB" w:eastAsia="zh-CN"/>
        </w:rPr>
        <w:t xml:space="preserve">slot formats, </w:t>
      </w:r>
      <w:r w:rsidRPr="000473DC">
        <w:rPr>
          <w:lang w:val="en-GB"/>
        </w:rPr>
        <w:t xml:space="preserve">SRS, PUCCH configurations, etc. into account. But no need to add the repetition number field. If Alt </w:t>
      </w:r>
      <w:r>
        <w:rPr>
          <w:rFonts w:eastAsiaTheme="minorEastAsia" w:hint="eastAsia"/>
          <w:lang w:val="en-GB" w:eastAsia="zh-CN"/>
        </w:rPr>
        <w:t xml:space="preserve">2 </w:t>
      </w:r>
      <w:r w:rsidRPr="000473DC">
        <w:rPr>
          <w:lang w:val="en-GB"/>
        </w:rPr>
        <w:t xml:space="preserve">is applied, additional bits than 4 bit TDRA field will be needed considering various frame structures, </w:t>
      </w:r>
      <w:r w:rsidR="009236F6">
        <w:rPr>
          <w:rFonts w:eastAsiaTheme="minorEastAsia" w:hint="eastAsia"/>
          <w:lang w:val="en-GB" w:eastAsia="zh-CN"/>
        </w:rPr>
        <w:t xml:space="preserve">slot formats, </w:t>
      </w:r>
      <w:r w:rsidRPr="000473DC">
        <w:rPr>
          <w:lang w:val="en-GB"/>
        </w:rPr>
        <w:t>SRS, PUCCH configurations, etc. The repetition number field is the same as option 4.</w:t>
      </w:r>
      <w:r w:rsidR="00C25323">
        <w:rPr>
          <w:rFonts w:eastAsiaTheme="minorEastAsia" w:hint="eastAsia"/>
          <w:lang w:val="en-GB" w:eastAsia="zh-CN"/>
        </w:rPr>
        <w:t xml:space="preserve"> T</w:t>
      </w:r>
      <w:r w:rsidRPr="00ED4F38">
        <w:rPr>
          <w:rFonts w:eastAsiaTheme="minorEastAsia"/>
          <w:lang w:val="en-GB" w:eastAsia="zh-CN"/>
        </w:rPr>
        <w:t xml:space="preserve">he extra DCI overhead for option 6 </w:t>
      </w:r>
      <w:r w:rsidR="00C25323">
        <w:rPr>
          <w:rFonts w:eastAsiaTheme="minorEastAsia" w:hint="eastAsia"/>
          <w:lang w:val="en-GB" w:eastAsia="zh-CN"/>
        </w:rPr>
        <w:t xml:space="preserve">compared to option 4 </w:t>
      </w:r>
      <w:r w:rsidRPr="00ED4F38">
        <w:rPr>
          <w:rFonts w:eastAsiaTheme="minorEastAsia"/>
          <w:lang w:val="en-GB" w:eastAsia="zh-CN"/>
        </w:rPr>
        <w:t xml:space="preserve">is </w:t>
      </w:r>
      <w:r w:rsidR="00C25323">
        <w:rPr>
          <w:rFonts w:eastAsiaTheme="minorEastAsia" w:hint="eastAsia"/>
          <w:lang w:val="en-GB" w:eastAsia="zh-CN"/>
        </w:rPr>
        <w:t>introduced</w:t>
      </w:r>
      <w:r w:rsidRPr="00ED4F38">
        <w:rPr>
          <w:rFonts w:eastAsiaTheme="minorEastAsia"/>
          <w:lang w:val="en-GB" w:eastAsia="zh-CN"/>
        </w:rPr>
        <w:t xml:space="preserve"> by the intension to avoid resource conflict and DL/UL switching point. However, as </w:t>
      </w:r>
      <w:r w:rsidR="00442046" w:rsidRPr="00ED4F38">
        <w:rPr>
          <w:rFonts w:eastAsiaTheme="minorEastAsia"/>
          <w:lang w:val="en-GB" w:eastAsia="zh-CN"/>
        </w:rPr>
        <w:t>we</w:t>
      </w:r>
      <w:r w:rsidR="00442046">
        <w:rPr>
          <w:rFonts w:eastAsiaTheme="minorEastAsia" w:hint="eastAsia"/>
          <w:lang w:val="en-GB" w:eastAsia="zh-CN"/>
        </w:rPr>
        <w:t xml:space="preserve"> have </w:t>
      </w:r>
      <w:r w:rsidRPr="00ED4F38">
        <w:rPr>
          <w:rFonts w:eastAsiaTheme="minorEastAsia"/>
          <w:lang w:val="en-GB" w:eastAsia="zh-CN"/>
        </w:rPr>
        <w:t>discuss</w:t>
      </w:r>
      <w:r w:rsidR="00C25323">
        <w:rPr>
          <w:rFonts w:eastAsiaTheme="minorEastAsia"/>
          <w:lang w:val="en-GB" w:eastAsia="zh-CN"/>
        </w:rPr>
        <w:t xml:space="preserve">ed, </w:t>
      </w:r>
      <w:r w:rsidR="00C25323">
        <w:rPr>
          <w:rFonts w:eastAsiaTheme="minorEastAsia" w:hint="eastAsia"/>
          <w:lang w:val="en-GB" w:eastAsia="zh-CN"/>
        </w:rPr>
        <w:t>s</w:t>
      </w:r>
      <w:r w:rsidRPr="00ED4F38">
        <w:rPr>
          <w:rFonts w:eastAsiaTheme="minorEastAsia"/>
          <w:lang w:val="en-GB" w:eastAsia="zh-CN"/>
        </w:rPr>
        <w:t>uch conflicts can’t be avoided thoroughly if the TDRA table size is not large enough to c</w:t>
      </w:r>
      <w:r>
        <w:rPr>
          <w:rFonts w:eastAsiaTheme="minorEastAsia"/>
          <w:lang w:val="en-GB" w:eastAsia="zh-CN"/>
        </w:rPr>
        <w:t xml:space="preserve">onsider all possible </w:t>
      </w:r>
      <w:r w:rsidR="00C25323">
        <w:rPr>
          <w:rFonts w:eastAsiaTheme="minorEastAsia"/>
          <w:lang w:val="en-GB" w:eastAsia="zh-CN"/>
        </w:rPr>
        <w:t>collision</w:t>
      </w:r>
      <w:r w:rsidR="00C25323">
        <w:rPr>
          <w:rFonts w:eastAsiaTheme="minorEastAsia" w:hint="eastAsia"/>
          <w:lang w:val="en-GB" w:eastAsia="zh-CN"/>
        </w:rPr>
        <w:t xml:space="preserve"> cases.</w:t>
      </w:r>
    </w:p>
    <w:p w:rsidR="00325049" w:rsidRDefault="00325049" w:rsidP="00300F6D">
      <w:pPr>
        <w:spacing w:after="120"/>
        <w:rPr>
          <w:rFonts w:eastAsiaTheme="minorEastAsia"/>
          <w:lang w:val="en-GB" w:eastAsia="zh-CN"/>
        </w:rPr>
      </w:pPr>
      <w:r>
        <w:rPr>
          <w:rFonts w:eastAsiaTheme="minorEastAsia" w:hint="eastAsia"/>
          <w:lang w:val="en-GB" w:eastAsia="zh-CN"/>
        </w:rPr>
        <w:t>(3) Summary</w:t>
      </w:r>
    </w:p>
    <w:p w:rsidR="00C25323" w:rsidRDefault="00C25323" w:rsidP="00300F6D">
      <w:pPr>
        <w:spacing w:after="120"/>
        <w:rPr>
          <w:rFonts w:eastAsiaTheme="minorEastAsia"/>
          <w:lang w:val="en-GB" w:eastAsia="zh-CN"/>
        </w:rPr>
      </w:pPr>
      <w:r>
        <w:rPr>
          <w:rFonts w:eastAsiaTheme="minorEastAsia" w:hint="eastAsia"/>
          <w:lang w:val="en-GB" w:eastAsia="zh-CN"/>
        </w:rPr>
        <w:t>According to above analysis, the comparison of option 4 and option 6 is summarized in following table:</w:t>
      </w:r>
    </w:p>
    <w:tbl>
      <w:tblPr>
        <w:tblStyle w:val="af3"/>
        <w:tblW w:w="0" w:type="auto"/>
        <w:tblLook w:val="04A0" w:firstRow="1" w:lastRow="0" w:firstColumn="1" w:lastColumn="0" w:noHBand="0" w:noVBand="1"/>
      </w:tblPr>
      <w:tblGrid>
        <w:gridCol w:w="3227"/>
        <w:gridCol w:w="2965"/>
        <w:gridCol w:w="3096"/>
      </w:tblGrid>
      <w:tr w:rsidR="00C25323" w:rsidTr="00C25323">
        <w:tc>
          <w:tcPr>
            <w:tcW w:w="3227" w:type="dxa"/>
          </w:tcPr>
          <w:p w:rsidR="00C25323" w:rsidRDefault="00C25323" w:rsidP="00300F6D">
            <w:pPr>
              <w:spacing w:after="120"/>
              <w:rPr>
                <w:rFonts w:eastAsiaTheme="minorEastAsia"/>
                <w:lang w:val="en-GB" w:eastAsia="zh-CN"/>
              </w:rPr>
            </w:pPr>
          </w:p>
        </w:tc>
        <w:tc>
          <w:tcPr>
            <w:tcW w:w="2965" w:type="dxa"/>
          </w:tcPr>
          <w:p w:rsidR="00C25323" w:rsidRDefault="00C25323" w:rsidP="00300F6D">
            <w:pPr>
              <w:spacing w:after="120"/>
              <w:rPr>
                <w:rFonts w:eastAsiaTheme="minorEastAsia"/>
                <w:lang w:val="en-GB" w:eastAsia="zh-CN"/>
              </w:rPr>
            </w:pPr>
            <w:r>
              <w:rPr>
                <w:rFonts w:eastAsiaTheme="minorEastAsia"/>
                <w:lang w:val="en-GB" w:eastAsia="zh-CN"/>
              </w:rPr>
              <w:t>O</w:t>
            </w:r>
            <w:r>
              <w:rPr>
                <w:rFonts w:eastAsiaTheme="minorEastAsia" w:hint="eastAsia"/>
                <w:lang w:val="en-GB" w:eastAsia="zh-CN"/>
              </w:rPr>
              <w:t>ption 4</w:t>
            </w:r>
          </w:p>
        </w:tc>
        <w:tc>
          <w:tcPr>
            <w:tcW w:w="3096" w:type="dxa"/>
          </w:tcPr>
          <w:p w:rsidR="00C25323" w:rsidRDefault="00C25323" w:rsidP="00300F6D">
            <w:pPr>
              <w:spacing w:after="120"/>
              <w:rPr>
                <w:rFonts w:eastAsiaTheme="minorEastAsia"/>
                <w:lang w:val="en-GB" w:eastAsia="zh-CN"/>
              </w:rPr>
            </w:pPr>
            <w:r>
              <w:rPr>
                <w:rFonts w:eastAsiaTheme="minorEastAsia"/>
                <w:lang w:val="en-GB" w:eastAsia="zh-CN"/>
              </w:rPr>
              <w:t>O</w:t>
            </w:r>
            <w:r>
              <w:rPr>
                <w:rFonts w:eastAsiaTheme="minorEastAsia" w:hint="eastAsia"/>
                <w:lang w:val="en-GB" w:eastAsia="zh-CN"/>
              </w:rPr>
              <w:t>ption 6</w:t>
            </w:r>
          </w:p>
        </w:tc>
      </w:tr>
      <w:tr w:rsidR="00C25323" w:rsidTr="00C25323">
        <w:tc>
          <w:tcPr>
            <w:tcW w:w="3227" w:type="dxa"/>
          </w:tcPr>
          <w:p w:rsidR="00C25323" w:rsidRDefault="00C25323" w:rsidP="00300F6D">
            <w:pPr>
              <w:spacing w:after="120"/>
              <w:rPr>
                <w:rFonts w:eastAsiaTheme="minorEastAsia"/>
                <w:lang w:val="en-GB" w:eastAsia="zh-CN"/>
              </w:rPr>
            </w:pPr>
            <w:r>
              <w:rPr>
                <w:rFonts w:eastAsiaTheme="minorEastAsia" w:hint="eastAsia"/>
                <w:lang w:val="en-GB" w:eastAsia="zh-CN"/>
              </w:rPr>
              <w:t>Resource conflict avoidance with DL symbols/SRS/PUCCH</w:t>
            </w:r>
          </w:p>
        </w:tc>
        <w:tc>
          <w:tcPr>
            <w:tcW w:w="2965" w:type="dxa"/>
          </w:tcPr>
          <w:p w:rsidR="00C25323" w:rsidRDefault="00C25323" w:rsidP="00300F6D">
            <w:pPr>
              <w:spacing w:after="120"/>
              <w:rPr>
                <w:rFonts w:eastAsiaTheme="minorEastAsia"/>
                <w:lang w:val="en-GB" w:eastAsia="zh-CN"/>
              </w:rPr>
            </w:pPr>
            <w:r>
              <w:rPr>
                <w:rFonts w:eastAsiaTheme="minorEastAsia" w:hint="eastAsia"/>
                <w:lang w:val="en-GB" w:eastAsia="zh-CN"/>
              </w:rPr>
              <w:t>D</w:t>
            </w:r>
            <w:r w:rsidRPr="00C25323">
              <w:rPr>
                <w:rFonts w:eastAsiaTheme="minorEastAsia"/>
                <w:lang w:val="en-GB" w:eastAsia="zh-CN"/>
              </w:rPr>
              <w:t xml:space="preserve">ynamic PUSCH can avoid conflicts by better arranging time domain resource allocation for the first repetition. Such handling may cause latency issue. </w:t>
            </w:r>
          </w:p>
          <w:p w:rsidR="00C25323" w:rsidRDefault="00C25323" w:rsidP="00300F6D">
            <w:pPr>
              <w:spacing w:after="120"/>
              <w:rPr>
                <w:rFonts w:eastAsiaTheme="minorEastAsia"/>
                <w:lang w:val="en-GB" w:eastAsia="zh-CN"/>
              </w:rPr>
            </w:pPr>
            <w:r>
              <w:rPr>
                <w:rFonts w:eastAsiaTheme="minorEastAsia" w:hint="eastAsia"/>
                <w:lang w:val="en-GB" w:eastAsia="zh-CN"/>
              </w:rPr>
              <w:t>Configure grant</w:t>
            </w:r>
            <w:r w:rsidRPr="00C25323">
              <w:rPr>
                <w:rFonts w:eastAsiaTheme="minorEastAsia"/>
                <w:lang w:val="en-GB" w:eastAsia="zh-CN"/>
              </w:rPr>
              <w:t xml:space="preserve"> PUSCH can’t dynamically avoid conflicts</w:t>
            </w:r>
            <w:r w:rsidR="007913C7">
              <w:rPr>
                <w:rFonts w:eastAsiaTheme="minorEastAsia" w:hint="eastAsia"/>
                <w:lang w:val="en-GB" w:eastAsia="zh-CN"/>
              </w:rPr>
              <w:t>.</w:t>
            </w:r>
          </w:p>
        </w:tc>
        <w:tc>
          <w:tcPr>
            <w:tcW w:w="3096" w:type="dxa"/>
          </w:tcPr>
          <w:p w:rsidR="00C25323" w:rsidRDefault="00C25323" w:rsidP="00300F6D">
            <w:pPr>
              <w:spacing w:after="120"/>
              <w:rPr>
                <w:rFonts w:eastAsiaTheme="minorEastAsia"/>
                <w:lang w:val="en-GB" w:eastAsia="zh-CN"/>
              </w:rPr>
            </w:pPr>
            <w:r>
              <w:rPr>
                <w:rFonts w:eastAsiaTheme="minorEastAsia"/>
                <w:lang w:val="en-GB" w:eastAsia="zh-CN"/>
              </w:rPr>
              <w:t>If</w:t>
            </w:r>
            <w:r>
              <w:rPr>
                <w:rFonts w:eastAsiaTheme="minorEastAsia" w:hint="eastAsia"/>
                <w:lang w:val="en-GB" w:eastAsia="zh-CN"/>
              </w:rPr>
              <w:t xml:space="preserve"> the TDRA table is large enough to consider all possible collision cases, </w:t>
            </w:r>
            <w:r>
              <w:rPr>
                <w:rFonts w:eastAsiaTheme="minorEastAsia"/>
                <w:lang w:val="en-GB" w:eastAsia="zh-CN"/>
              </w:rPr>
              <w:t>resource</w:t>
            </w:r>
            <w:r>
              <w:rPr>
                <w:rFonts w:eastAsiaTheme="minorEastAsia" w:hint="eastAsia"/>
                <w:lang w:val="en-GB" w:eastAsia="zh-CN"/>
              </w:rPr>
              <w:t xml:space="preserve"> conflicts with DL symbols/SRS/PUCCH can be avoided for dynamic PUSCH.</w:t>
            </w:r>
          </w:p>
          <w:p w:rsidR="00C25323" w:rsidRDefault="00C25323" w:rsidP="00300F6D">
            <w:pPr>
              <w:spacing w:after="120"/>
              <w:rPr>
                <w:rFonts w:eastAsiaTheme="minorEastAsia"/>
                <w:lang w:val="en-GB" w:eastAsia="zh-CN"/>
              </w:rPr>
            </w:pPr>
            <w:r>
              <w:rPr>
                <w:rFonts w:eastAsiaTheme="minorEastAsia" w:hint="eastAsia"/>
                <w:lang w:val="en-GB" w:eastAsia="zh-CN"/>
              </w:rPr>
              <w:t>For configure grant PUSCH, conflicts can</w:t>
            </w:r>
            <w:r>
              <w:rPr>
                <w:rFonts w:eastAsiaTheme="minorEastAsia"/>
                <w:lang w:val="en-GB" w:eastAsia="zh-CN"/>
              </w:rPr>
              <w:t>’</w:t>
            </w:r>
            <w:r>
              <w:rPr>
                <w:rFonts w:eastAsiaTheme="minorEastAsia" w:hint="eastAsia"/>
                <w:lang w:val="en-GB" w:eastAsia="zh-CN"/>
              </w:rPr>
              <w:t>t be avoided dynamically.</w:t>
            </w:r>
          </w:p>
        </w:tc>
      </w:tr>
      <w:tr w:rsidR="00C25323" w:rsidTr="00C25323">
        <w:tc>
          <w:tcPr>
            <w:tcW w:w="3227" w:type="dxa"/>
          </w:tcPr>
          <w:p w:rsidR="00C25323" w:rsidRDefault="00C25323" w:rsidP="00C25323">
            <w:pPr>
              <w:spacing w:after="120"/>
              <w:rPr>
                <w:rFonts w:eastAsiaTheme="minorEastAsia"/>
                <w:lang w:val="en-GB" w:eastAsia="zh-CN"/>
              </w:rPr>
            </w:pPr>
            <w:r>
              <w:rPr>
                <w:rFonts w:eastAsiaTheme="minorEastAsia" w:hint="eastAsia"/>
                <w:lang w:val="en-GB" w:eastAsia="zh-CN"/>
              </w:rPr>
              <w:t>Overhead</w:t>
            </w:r>
          </w:p>
        </w:tc>
        <w:tc>
          <w:tcPr>
            <w:tcW w:w="2965" w:type="dxa"/>
          </w:tcPr>
          <w:p w:rsidR="00C25323" w:rsidRDefault="00C25323" w:rsidP="00300F6D">
            <w:pPr>
              <w:spacing w:after="120"/>
              <w:rPr>
                <w:rFonts w:eastAsiaTheme="minorEastAsia"/>
                <w:lang w:val="en-GB" w:eastAsia="zh-CN"/>
              </w:rPr>
            </w:pPr>
            <w:r>
              <w:rPr>
                <w:rFonts w:eastAsiaTheme="minorEastAsia" w:hint="eastAsia"/>
                <w:lang w:val="en-GB" w:eastAsia="zh-CN"/>
              </w:rPr>
              <w:t>Lower RRC signalling overhead than option 6.</w:t>
            </w:r>
          </w:p>
          <w:p w:rsidR="00C25323" w:rsidRDefault="00E90604" w:rsidP="00300F6D">
            <w:pPr>
              <w:spacing w:after="120"/>
              <w:rPr>
                <w:rFonts w:eastAsiaTheme="minorEastAsia"/>
                <w:lang w:val="en-GB" w:eastAsia="zh-CN"/>
              </w:rPr>
            </w:pPr>
            <w:r>
              <w:rPr>
                <w:rFonts w:eastAsiaTheme="minorEastAsia" w:hint="eastAsia"/>
                <w:lang w:val="en-GB" w:eastAsia="zh-CN"/>
              </w:rPr>
              <w:lastRenderedPageBreak/>
              <w:t>1 to 3 bits may be increased in DCI.</w:t>
            </w:r>
          </w:p>
        </w:tc>
        <w:tc>
          <w:tcPr>
            <w:tcW w:w="3096" w:type="dxa"/>
          </w:tcPr>
          <w:p w:rsidR="007913C7" w:rsidRDefault="007913C7" w:rsidP="007913C7">
            <w:pPr>
              <w:spacing w:after="120"/>
              <w:rPr>
                <w:rFonts w:eastAsiaTheme="minorEastAsia"/>
                <w:lang w:val="en-GB" w:eastAsia="zh-CN"/>
              </w:rPr>
            </w:pPr>
            <w:r>
              <w:rPr>
                <w:rFonts w:eastAsiaTheme="minorEastAsia" w:hint="eastAsia"/>
                <w:lang w:val="en-GB" w:eastAsia="zh-CN"/>
              </w:rPr>
              <w:lastRenderedPageBreak/>
              <w:t>Higher RRC signalling overhead due to expanded TDRA table.</w:t>
            </w:r>
          </w:p>
          <w:p w:rsidR="00C25323" w:rsidRPr="007913C7" w:rsidRDefault="007913C7" w:rsidP="00300F6D">
            <w:pPr>
              <w:spacing w:after="120"/>
              <w:rPr>
                <w:rFonts w:eastAsiaTheme="minorEastAsia"/>
                <w:lang w:val="en-GB" w:eastAsia="zh-CN"/>
              </w:rPr>
            </w:pPr>
            <w:r>
              <w:rPr>
                <w:rFonts w:eastAsiaTheme="minorEastAsia" w:hint="eastAsia"/>
                <w:lang w:val="en-GB" w:eastAsia="zh-CN"/>
              </w:rPr>
              <w:lastRenderedPageBreak/>
              <w:t>The TDRA field in DCI needs to be expanded.</w:t>
            </w:r>
          </w:p>
        </w:tc>
      </w:tr>
      <w:tr w:rsidR="00BF7FC2" w:rsidTr="00C25323">
        <w:tc>
          <w:tcPr>
            <w:tcW w:w="3227" w:type="dxa"/>
          </w:tcPr>
          <w:p w:rsidR="00BF7FC2" w:rsidRDefault="00BF7FC2" w:rsidP="00E25ACB">
            <w:pPr>
              <w:spacing w:after="120"/>
              <w:rPr>
                <w:rFonts w:ascii="Arial" w:eastAsiaTheme="minorEastAsia" w:hAnsi="Arial" w:cs="Arial"/>
                <w:i/>
                <w:iCs/>
                <w:lang w:val="en-GB" w:eastAsia="zh-CN"/>
              </w:rPr>
            </w:pPr>
            <w:r>
              <w:rPr>
                <w:rFonts w:eastAsiaTheme="minorEastAsia" w:hint="eastAsia"/>
                <w:lang w:val="en-GB" w:eastAsia="zh-CN"/>
              </w:rPr>
              <w:lastRenderedPageBreak/>
              <w:t>Flexibility</w:t>
            </w:r>
            <w:r w:rsidR="00F0280B">
              <w:rPr>
                <w:rFonts w:eastAsiaTheme="minorEastAsia" w:hint="eastAsia"/>
                <w:lang w:val="en-GB" w:eastAsia="zh-CN"/>
              </w:rPr>
              <w:t xml:space="preserve"> for resource allocation</w:t>
            </w:r>
          </w:p>
        </w:tc>
        <w:tc>
          <w:tcPr>
            <w:tcW w:w="2965" w:type="dxa"/>
          </w:tcPr>
          <w:p w:rsidR="00BF7FC2" w:rsidRDefault="00F0280B" w:rsidP="00300F6D">
            <w:pPr>
              <w:spacing w:after="120"/>
              <w:rPr>
                <w:rFonts w:eastAsiaTheme="minorEastAsia"/>
                <w:lang w:val="en-GB" w:eastAsia="zh-CN"/>
              </w:rPr>
            </w:pPr>
            <w:r>
              <w:rPr>
                <w:rFonts w:eastAsiaTheme="minorEastAsia" w:hint="eastAsia"/>
                <w:lang w:val="en-GB" w:eastAsia="zh-CN"/>
              </w:rPr>
              <w:t xml:space="preserve">Resource allocation for the first repetition is indicated. Resource determination for remaining repetitions is more flexible than option 6. </w:t>
            </w:r>
          </w:p>
        </w:tc>
        <w:tc>
          <w:tcPr>
            <w:tcW w:w="3096" w:type="dxa"/>
          </w:tcPr>
          <w:p w:rsidR="00BF7FC2" w:rsidRDefault="00F0280B" w:rsidP="00E25ACB">
            <w:pPr>
              <w:spacing w:after="120"/>
              <w:rPr>
                <w:rFonts w:ascii="Arial" w:eastAsiaTheme="minorEastAsia" w:hAnsi="Arial" w:cs="Arial"/>
                <w:i/>
                <w:iCs/>
                <w:lang w:val="en-GB" w:eastAsia="zh-CN"/>
              </w:rPr>
            </w:pPr>
            <w:r>
              <w:rPr>
                <w:rFonts w:eastAsiaTheme="minorEastAsia" w:hint="eastAsia"/>
                <w:lang w:val="en-GB" w:eastAsia="zh-CN"/>
              </w:rPr>
              <w:t>Resource allocation for all repetitions is indicated. Once collided with DL symbols, the repetition should be dropped.</w:t>
            </w:r>
          </w:p>
        </w:tc>
      </w:tr>
    </w:tbl>
    <w:p w:rsidR="007913C7" w:rsidRPr="00E25ACB" w:rsidRDefault="007913C7" w:rsidP="00300F6D">
      <w:pPr>
        <w:spacing w:after="120"/>
        <w:rPr>
          <w:rFonts w:eastAsiaTheme="minorEastAsia"/>
          <w:lang w:eastAsia="zh-CN"/>
        </w:rPr>
      </w:pPr>
    </w:p>
    <w:p w:rsidR="00300F6D" w:rsidRPr="00300F6D" w:rsidRDefault="00300F6D" w:rsidP="00300F6D">
      <w:pPr>
        <w:spacing w:after="120"/>
        <w:rPr>
          <w:rFonts w:eastAsiaTheme="minorEastAsia"/>
          <w:b/>
          <w:lang w:val="en-GB" w:eastAsia="zh-CN"/>
        </w:rPr>
      </w:pPr>
      <w:r w:rsidRPr="00633A47">
        <w:rPr>
          <w:rFonts w:eastAsiaTheme="minorEastAsia"/>
          <w:b/>
          <w:lang w:val="en-GB" w:eastAsia="zh-CN"/>
        </w:rPr>
        <w:t>Proposal</w:t>
      </w:r>
      <w:r>
        <w:rPr>
          <w:rFonts w:eastAsiaTheme="minorEastAsia" w:hint="eastAsia"/>
          <w:b/>
          <w:lang w:val="en-GB" w:eastAsia="zh-CN"/>
        </w:rPr>
        <w:t xml:space="preserve"> </w:t>
      </w:r>
      <w:r w:rsidR="00EB3240">
        <w:rPr>
          <w:rFonts w:eastAsiaTheme="minorEastAsia" w:hint="eastAsia"/>
          <w:b/>
          <w:lang w:val="en-GB" w:eastAsia="zh-CN"/>
        </w:rPr>
        <w:t>1</w:t>
      </w:r>
      <w:r w:rsidR="00B6123D">
        <w:rPr>
          <w:rFonts w:eastAsiaTheme="minorEastAsia" w:hint="eastAsia"/>
          <w:b/>
          <w:lang w:val="en-GB" w:eastAsia="zh-CN"/>
        </w:rPr>
        <w:t>0</w:t>
      </w:r>
      <w:r w:rsidRPr="00633A47">
        <w:rPr>
          <w:rFonts w:eastAsiaTheme="minorEastAsia"/>
          <w:b/>
          <w:lang w:val="en-GB" w:eastAsia="zh-CN"/>
        </w:rPr>
        <w:t>: Option 4 is preferred.</w:t>
      </w:r>
    </w:p>
    <w:p w:rsidR="005935B8" w:rsidRDefault="00830F4E" w:rsidP="0058658D">
      <w:pPr>
        <w:pStyle w:val="1"/>
        <w:jc w:val="both"/>
      </w:pPr>
      <w:r w:rsidRPr="0052231C">
        <w:rPr>
          <w:rFonts w:hint="eastAsia"/>
        </w:rPr>
        <w:t>Conclusion</w:t>
      </w:r>
    </w:p>
    <w:p w:rsidR="005A5953" w:rsidRDefault="00BE4FCD" w:rsidP="008730A5">
      <w:pPr>
        <w:pStyle w:val="a0"/>
        <w:ind w:left="-2"/>
        <w:rPr>
          <w:rFonts w:eastAsia="宋体" w:hint="eastAsia"/>
          <w:lang w:eastAsia="zh-CN"/>
        </w:rPr>
      </w:pPr>
      <w:r w:rsidRPr="009B3488">
        <w:rPr>
          <w:rFonts w:eastAsia="宋体"/>
          <w:lang w:eastAsia="zh-CN"/>
        </w:rPr>
        <w:t xml:space="preserve">This contribution </w:t>
      </w:r>
      <w:r w:rsidR="00376489">
        <w:rPr>
          <w:rFonts w:eastAsia="宋体" w:hint="eastAsia"/>
          <w:lang w:eastAsia="zh-CN"/>
        </w:rPr>
        <w:t>discussed</w:t>
      </w:r>
      <w:r w:rsidRPr="009B3488">
        <w:rPr>
          <w:rFonts w:eastAsia="宋体" w:hint="eastAsia"/>
          <w:lang w:eastAsia="zh-CN"/>
        </w:rPr>
        <w:t xml:space="preserve"> option 4 and 6</w:t>
      </w:r>
      <w:r w:rsidR="00A14B03">
        <w:rPr>
          <w:rFonts w:eastAsia="宋体" w:hint="eastAsia"/>
          <w:lang w:eastAsia="zh-CN"/>
        </w:rPr>
        <w:t xml:space="preserve"> with</w:t>
      </w:r>
      <w:r w:rsidR="00F255DC">
        <w:rPr>
          <w:rFonts w:eastAsia="宋体"/>
          <w:lang w:eastAsia="zh-CN"/>
        </w:rPr>
        <w:t xml:space="preserve"> the following </w:t>
      </w:r>
      <w:r w:rsidR="00F255DC">
        <w:rPr>
          <w:rFonts w:eastAsia="宋体" w:hint="eastAsia"/>
          <w:lang w:eastAsia="zh-CN"/>
        </w:rPr>
        <w:t>proposals</w:t>
      </w:r>
      <w:r w:rsidR="00EB3240">
        <w:rPr>
          <w:rFonts w:eastAsia="宋体" w:hint="eastAsia"/>
          <w:lang w:eastAsia="zh-CN"/>
        </w:rPr>
        <w:t xml:space="preserve"> and observations</w:t>
      </w:r>
      <w:r w:rsidR="00A14B03">
        <w:rPr>
          <w:rFonts w:eastAsia="宋体" w:hint="eastAsia"/>
          <w:lang w:eastAsia="zh-CN"/>
        </w:rPr>
        <w:t>.</w:t>
      </w:r>
    </w:p>
    <w:p w:rsidR="00685D90" w:rsidRPr="004C0C82" w:rsidRDefault="00685D90" w:rsidP="00685D90">
      <w:pPr>
        <w:spacing w:after="120"/>
        <w:rPr>
          <w:rFonts w:eastAsiaTheme="minorEastAsia"/>
          <w:b/>
          <w:lang w:eastAsia="zh-CN"/>
        </w:rPr>
      </w:pPr>
      <w:r w:rsidRPr="003138C5">
        <w:rPr>
          <w:rFonts w:eastAsiaTheme="minorEastAsia" w:hint="eastAsia"/>
          <w:b/>
          <w:lang w:eastAsia="zh-CN"/>
        </w:rPr>
        <w:t>Observation</w:t>
      </w:r>
      <w:r>
        <w:rPr>
          <w:rFonts w:eastAsiaTheme="minorEastAsia" w:hint="eastAsia"/>
          <w:b/>
          <w:lang w:eastAsia="zh-CN"/>
        </w:rPr>
        <w:t xml:space="preserve"> 1</w:t>
      </w:r>
      <w:r w:rsidRPr="003138C5">
        <w:rPr>
          <w:rFonts w:eastAsiaTheme="minorEastAsia" w:hint="eastAsia"/>
          <w:b/>
          <w:lang w:eastAsia="zh-CN"/>
        </w:rPr>
        <w:t>:</w:t>
      </w:r>
      <w:r>
        <w:rPr>
          <w:rFonts w:eastAsiaTheme="minorEastAsia" w:hint="eastAsia"/>
          <w:b/>
          <w:lang w:eastAsia="zh-CN"/>
        </w:rPr>
        <w:t xml:space="preserve"> For option 6,</w:t>
      </w:r>
      <w:r w:rsidRPr="003138C5">
        <w:rPr>
          <w:rFonts w:eastAsiaTheme="minorEastAsia" w:hint="eastAsia"/>
          <w:b/>
          <w:lang w:eastAsia="zh-CN"/>
        </w:rPr>
        <w:t xml:space="preserve"> </w:t>
      </w:r>
      <w:r>
        <w:rPr>
          <w:rFonts w:eastAsiaTheme="minorEastAsia" w:hint="eastAsia"/>
          <w:b/>
          <w:lang w:eastAsia="zh-CN"/>
        </w:rPr>
        <w:t>d</w:t>
      </w:r>
      <w:r w:rsidRPr="003138C5">
        <w:rPr>
          <w:rFonts w:eastAsiaTheme="minorEastAsia" w:hint="eastAsia"/>
          <w:b/>
          <w:lang w:eastAsia="zh-CN"/>
        </w:rPr>
        <w:t xml:space="preserve">ynamic PUSCH can avoid conflicts with </w:t>
      </w:r>
      <w:r w:rsidRPr="003475C4">
        <w:rPr>
          <w:rFonts w:eastAsiaTheme="minorEastAsia"/>
          <w:b/>
          <w:lang w:eastAsia="zh-CN"/>
        </w:rPr>
        <w:t>DL symbols</w:t>
      </w:r>
      <w:r>
        <w:rPr>
          <w:rFonts w:eastAsiaTheme="minorEastAsia" w:hint="eastAsia"/>
          <w:b/>
          <w:lang w:eastAsia="zh-CN"/>
        </w:rPr>
        <w:t>/</w:t>
      </w:r>
      <w:r w:rsidRPr="003138C5">
        <w:rPr>
          <w:rFonts w:eastAsiaTheme="minorEastAsia"/>
          <w:b/>
          <w:lang w:eastAsia="zh-CN"/>
        </w:rPr>
        <w:t>SRS/PUCCH/</w:t>
      </w:r>
      <w:r w:rsidRPr="003138C5">
        <w:rPr>
          <w:rFonts w:eastAsiaTheme="minorEastAsia" w:hint="eastAsia"/>
          <w:b/>
          <w:lang w:eastAsia="zh-CN"/>
        </w:rPr>
        <w:t xml:space="preserve"> while CG PUSCH can</w:t>
      </w:r>
      <w:r w:rsidRPr="003138C5">
        <w:rPr>
          <w:rFonts w:eastAsiaTheme="minorEastAsia"/>
          <w:b/>
          <w:lang w:eastAsia="zh-CN"/>
        </w:rPr>
        <w:t>’</w:t>
      </w:r>
      <w:r w:rsidRPr="003138C5">
        <w:rPr>
          <w:rFonts w:eastAsiaTheme="minorEastAsia" w:hint="eastAsia"/>
          <w:b/>
          <w:lang w:eastAsia="zh-CN"/>
        </w:rPr>
        <w:t xml:space="preserve">t </w:t>
      </w:r>
      <w:r w:rsidRPr="003138C5">
        <w:rPr>
          <w:rFonts w:eastAsiaTheme="minorEastAsia"/>
          <w:b/>
          <w:lang w:eastAsia="zh-CN"/>
        </w:rPr>
        <w:t>dynamically</w:t>
      </w:r>
      <w:r w:rsidRPr="003138C5">
        <w:rPr>
          <w:rFonts w:eastAsiaTheme="minorEastAsia" w:hint="eastAsia"/>
          <w:b/>
          <w:lang w:eastAsia="zh-CN"/>
        </w:rPr>
        <w:t xml:space="preserve"> avoid conflicts. Conflict avoidance should be based on a large enough TDRA table that has </w:t>
      </w:r>
      <w:r w:rsidRPr="003138C5">
        <w:rPr>
          <w:rFonts w:eastAsiaTheme="minorEastAsia"/>
          <w:b/>
          <w:lang w:eastAsia="zh-CN"/>
        </w:rPr>
        <w:t>taken into account various collision cases</w:t>
      </w:r>
      <w:r w:rsidRPr="003138C5">
        <w:rPr>
          <w:rFonts w:eastAsiaTheme="minorEastAsia" w:hint="eastAsia"/>
          <w:b/>
          <w:lang w:eastAsia="zh-CN"/>
        </w:rPr>
        <w:t>.</w:t>
      </w:r>
    </w:p>
    <w:p w:rsidR="00685D90" w:rsidRDefault="00685D90" w:rsidP="00685D90">
      <w:pPr>
        <w:pStyle w:val="a0"/>
        <w:rPr>
          <w:rFonts w:eastAsiaTheme="minorEastAsia"/>
          <w:b/>
          <w:lang w:eastAsia="zh-CN"/>
        </w:rPr>
      </w:pPr>
      <w:r w:rsidRPr="00424A90">
        <w:rPr>
          <w:rFonts w:eastAsiaTheme="minorEastAsia" w:hint="eastAsia"/>
          <w:b/>
          <w:lang w:val="en-GB" w:eastAsia="zh-CN"/>
        </w:rPr>
        <w:t xml:space="preserve">Observation 2: </w:t>
      </w:r>
      <w:r>
        <w:rPr>
          <w:rFonts w:eastAsiaTheme="minorEastAsia" w:hint="eastAsia"/>
          <w:b/>
          <w:lang w:eastAsia="zh-CN"/>
        </w:rPr>
        <w:t>For option 4,</w:t>
      </w:r>
      <w:r w:rsidRPr="003138C5">
        <w:rPr>
          <w:rFonts w:eastAsiaTheme="minorEastAsia" w:hint="eastAsia"/>
          <w:b/>
          <w:lang w:eastAsia="zh-CN"/>
        </w:rPr>
        <w:t xml:space="preserve"> </w:t>
      </w:r>
      <w:r>
        <w:rPr>
          <w:rFonts w:eastAsiaTheme="minorEastAsia" w:hint="eastAsia"/>
          <w:b/>
          <w:lang w:eastAsia="zh-CN"/>
        </w:rPr>
        <w:t>d</w:t>
      </w:r>
      <w:r w:rsidRPr="003138C5">
        <w:rPr>
          <w:rFonts w:eastAsiaTheme="minorEastAsia" w:hint="eastAsia"/>
          <w:b/>
          <w:lang w:eastAsia="zh-CN"/>
        </w:rPr>
        <w:t xml:space="preserve">ynamic PUSCH can avoid conflicts </w:t>
      </w:r>
      <w:r>
        <w:rPr>
          <w:rFonts w:eastAsiaTheme="minorEastAsia" w:hint="eastAsia"/>
          <w:b/>
          <w:lang w:eastAsia="zh-CN"/>
        </w:rPr>
        <w:t>by better arranging time domain resource allocation for the first repetition</w:t>
      </w:r>
      <w:r w:rsidRPr="003138C5">
        <w:rPr>
          <w:rFonts w:eastAsiaTheme="minorEastAsia" w:hint="eastAsia"/>
          <w:b/>
          <w:lang w:eastAsia="zh-CN"/>
        </w:rPr>
        <w:t>.</w:t>
      </w:r>
      <w:r>
        <w:rPr>
          <w:rFonts w:eastAsiaTheme="minorEastAsia" w:hint="eastAsia"/>
          <w:b/>
          <w:lang w:eastAsia="zh-CN"/>
        </w:rPr>
        <w:t xml:space="preserve"> Such handling may cause latency issue. </w:t>
      </w:r>
      <w:r w:rsidRPr="003138C5">
        <w:rPr>
          <w:rFonts w:eastAsiaTheme="minorEastAsia" w:hint="eastAsia"/>
          <w:b/>
          <w:lang w:eastAsia="zh-CN"/>
        </w:rPr>
        <w:t>CG PUSCH can</w:t>
      </w:r>
      <w:r w:rsidRPr="003138C5">
        <w:rPr>
          <w:rFonts w:eastAsiaTheme="minorEastAsia"/>
          <w:b/>
          <w:lang w:eastAsia="zh-CN"/>
        </w:rPr>
        <w:t>’</w:t>
      </w:r>
      <w:r w:rsidRPr="003138C5">
        <w:rPr>
          <w:rFonts w:eastAsiaTheme="minorEastAsia" w:hint="eastAsia"/>
          <w:b/>
          <w:lang w:eastAsia="zh-CN"/>
        </w:rPr>
        <w:t xml:space="preserve">t </w:t>
      </w:r>
      <w:r w:rsidRPr="003138C5">
        <w:rPr>
          <w:rFonts w:eastAsiaTheme="minorEastAsia"/>
          <w:b/>
          <w:lang w:eastAsia="zh-CN"/>
        </w:rPr>
        <w:t>dynamically</w:t>
      </w:r>
      <w:r w:rsidRPr="003138C5">
        <w:rPr>
          <w:rFonts w:eastAsiaTheme="minorEastAsia" w:hint="eastAsia"/>
          <w:b/>
          <w:lang w:eastAsia="zh-CN"/>
        </w:rPr>
        <w:t xml:space="preserve"> avoid conflicts.</w:t>
      </w:r>
    </w:p>
    <w:p w:rsidR="00685D90" w:rsidRPr="002A4D4A" w:rsidRDefault="00685D90" w:rsidP="00685D90">
      <w:pPr>
        <w:pStyle w:val="a0"/>
        <w:rPr>
          <w:rFonts w:eastAsia="宋体"/>
          <w:b/>
          <w:color w:val="000000"/>
          <w:lang w:eastAsia="zh-CN"/>
        </w:rPr>
      </w:pPr>
      <w:r w:rsidRPr="002A4D4A">
        <w:rPr>
          <w:rFonts w:eastAsia="宋体" w:hint="eastAsia"/>
          <w:b/>
          <w:color w:val="000000"/>
          <w:lang w:eastAsia="zh-CN"/>
        </w:rPr>
        <w:t xml:space="preserve">Proposal </w:t>
      </w:r>
      <w:r>
        <w:rPr>
          <w:rFonts w:eastAsia="宋体" w:hint="eastAsia"/>
          <w:b/>
          <w:color w:val="000000"/>
          <w:lang w:eastAsia="zh-CN"/>
        </w:rPr>
        <w:t>1</w:t>
      </w:r>
      <w:r w:rsidRPr="002A4D4A">
        <w:rPr>
          <w:rFonts w:eastAsia="宋体" w:hint="eastAsia"/>
          <w:b/>
          <w:color w:val="000000"/>
          <w:lang w:eastAsia="zh-CN"/>
        </w:rPr>
        <w:t xml:space="preserve">: </w:t>
      </w:r>
      <w:r>
        <w:rPr>
          <w:rFonts w:eastAsia="宋体"/>
          <w:b/>
          <w:color w:val="000000"/>
          <w:lang w:eastAsia="zh-CN"/>
        </w:rPr>
        <w:t>further</w:t>
      </w:r>
      <w:r>
        <w:rPr>
          <w:rFonts w:eastAsia="宋体" w:hint="eastAsia"/>
          <w:b/>
          <w:color w:val="000000"/>
          <w:lang w:eastAsia="zh-CN"/>
        </w:rPr>
        <w:t xml:space="preserve"> discuss whether the nominal number of</w:t>
      </w:r>
      <w:r w:rsidRPr="002A4D4A">
        <w:rPr>
          <w:rFonts w:eastAsia="宋体" w:hint="eastAsia"/>
          <w:b/>
          <w:color w:val="000000"/>
          <w:lang w:eastAsia="zh-CN"/>
        </w:rPr>
        <w:t xml:space="preserve"> repetition</w:t>
      </w:r>
      <w:r>
        <w:rPr>
          <w:rFonts w:eastAsia="宋体" w:hint="eastAsia"/>
          <w:b/>
          <w:color w:val="000000"/>
          <w:lang w:eastAsia="zh-CN"/>
        </w:rPr>
        <w:t>s is</w:t>
      </w:r>
      <w:r w:rsidRPr="002A4D4A">
        <w:rPr>
          <w:rFonts w:eastAsia="宋体" w:hint="eastAsia"/>
          <w:b/>
          <w:color w:val="000000"/>
          <w:lang w:eastAsia="zh-CN"/>
        </w:rPr>
        <w:t xml:space="preserve"> indicated</w:t>
      </w:r>
      <w:r>
        <w:rPr>
          <w:rFonts w:eastAsia="宋体" w:hint="eastAsia"/>
          <w:b/>
          <w:color w:val="000000"/>
          <w:lang w:eastAsia="zh-CN"/>
        </w:rPr>
        <w:t xml:space="preserve"> in a separate DCI field or implicitly in TDRA field</w:t>
      </w:r>
      <w:r w:rsidRPr="002A4D4A">
        <w:rPr>
          <w:rFonts w:eastAsia="宋体" w:hint="eastAsia"/>
          <w:b/>
          <w:color w:val="000000"/>
          <w:lang w:eastAsia="zh-CN"/>
        </w:rPr>
        <w:t xml:space="preserve">.  </w:t>
      </w:r>
    </w:p>
    <w:p w:rsidR="00685D90" w:rsidRDefault="00685D90" w:rsidP="00685D90">
      <w:pPr>
        <w:pStyle w:val="a0"/>
        <w:rPr>
          <w:rFonts w:eastAsia="宋体"/>
          <w:b/>
          <w:lang w:eastAsia="zh-CN"/>
        </w:rPr>
      </w:pPr>
      <w:r w:rsidRPr="006B2B06">
        <w:rPr>
          <w:rFonts w:eastAsia="宋体"/>
          <w:b/>
          <w:lang w:eastAsia="zh-CN"/>
        </w:rPr>
        <w:t xml:space="preserve">Proposal </w:t>
      </w:r>
      <w:r>
        <w:rPr>
          <w:rFonts w:eastAsia="宋体" w:hint="eastAsia"/>
          <w:b/>
          <w:lang w:eastAsia="zh-CN"/>
        </w:rPr>
        <w:t>2</w:t>
      </w:r>
      <w:r w:rsidRPr="006B2B06">
        <w:rPr>
          <w:rFonts w:eastAsia="宋体"/>
          <w:b/>
          <w:lang w:eastAsia="zh-CN"/>
        </w:rPr>
        <w:t xml:space="preserve">: </w:t>
      </w:r>
      <w:r>
        <w:rPr>
          <w:rFonts w:eastAsia="宋体" w:hint="eastAsia"/>
          <w:b/>
          <w:lang w:eastAsia="zh-CN"/>
        </w:rPr>
        <w:t xml:space="preserve">at least for configured grant PUSCH, </w:t>
      </w:r>
      <w:proofErr w:type="spellStart"/>
      <w:r w:rsidRPr="00DC01C3">
        <w:rPr>
          <w:rFonts w:eastAsia="宋体" w:hint="eastAsia"/>
          <w:b/>
          <w:i/>
          <w:lang w:eastAsia="zh-CN"/>
        </w:rPr>
        <w:t>maxL</w:t>
      </w:r>
      <w:proofErr w:type="spellEnd"/>
      <w:r>
        <w:rPr>
          <w:rFonts w:eastAsia="宋体" w:hint="eastAsia"/>
          <w:b/>
          <w:lang w:eastAsia="zh-CN"/>
        </w:rPr>
        <w:t xml:space="preserve"> is configured as the maximum time window during which PUSCH is allowed to be transmitted and during the window PUSCH is postponed if some symbol(s) is not available while UE stops PUSCH transmission if the PUSCH exceed the window</w:t>
      </w:r>
      <w:r w:rsidRPr="006B2B06">
        <w:rPr>
          <w:rFonts w:eastAsia="宋体" w:hint="eastAsia"/>
          <w:b/>
          <w:lang w:eastAsia="zh-CN"/>
        </w:rPr>
        <w:t>.</w:t>
      </w:r>
    </w:p>
    <w:p w:rsidR="00685D90" w:rsidRDefault="00685D90" w:rsidP="00685D90">
      <w:pPr>
        <w:pStyle w:val="a0"/>
        <w:rPr>
          <w:rFonts w:eastAsia="宋体"/>
          <w:b/>
          <w:lang w:eastAsia="zh-CN"/>
        </w:rPr>
      </w:pPr>
      <w:r w:rsidRPr="00455EFB">
        <w:rPr>
          <w:rFonts w:eastAsia="宋体"/>
          <w:b/>
          <w:lang w:eastAsia="zh-CN"/>
        </w:rPr>
        <w:t xml:space="preserve">Proposal </w:t>
      </w:r>
      <w:r>
        <w:rPr>
          <w:rFonts w:eastAsia="宋体" w:hint="eastAsia"/>
          <w:b/>
          <w:lang w:eastAsia="zh-CN"/>
        </w:rPr>
        <w:t>3</w:t>
      </w:r>
      <w:r w:rsidRPr="00455EFB">
        <w:rPr>
          <w:rFonts w:eastAsia="宋体"/>
          <w:b/>
          <w:lang w:eastAsia="zh-CN"/>
        </w:rPr>
        <w:t xml:space="preserve">: </w:t>
      </w:r>
      <w:r>
        <w:rPr>
          <w:rFonts w:eastAsia="宋体" w:hint="eastAsia"/>
          <w:b/>
          <w:lang w:eastAsia="zh-CN"/>
        </w:rPr>
        <w:t xml:space="preserve">No frequency hopping is applied among multiple repetitions belonging to one </w:t>
      </w:r>
      <w:r>
        <w:rPr>
          <w:rFonts w:eastAsia="宋体"/>
          <w:b/>
          <w:lang w:eastAsia="zh-CN"/>
        </w:rPr>
        <w:t>“</w:t>
      </w:r>
      <w:r>
        <w:rPr>
          <w:rFonts w:eastAsia="宋体" w:hint="eastAsia"/>
          <w:b/>
          <w:lang w:eastAsia="zh-CN"/>
        </w:rPr>
        <w:t>nominal</w:t>
      </w:r>
      <w:r>
        <w:rPr>
          <w:rFonts w:eastAsia="宋体"/>
          <w:b/>
          <w:lang w:eastAsia="zh-CN"/>
        </w:rPr>
        <w:t>”</w:t>
      </w:r>
      <w:r>
        <w:rPr>
          <w:rFonts w:eastAsia="宋体" w:hint="eastAsia"/>
          <w:b/>
          <w:lang w:eastAsia="zh-CN"/>
        </w:rPr>
        <w:t xml:space="preserve"> repetition.</w:t>
      </w:r>
    </w:p>
    <w:p w:rsidR="00685D90" w:rsidRPr="00A37650" w:rsidRDefault="00685D90" w:rsidP="00685D90">
      <w:pPr>
        <w:pStyle w:val="a0"/>
        <w:rPr>
          <w:rFonts w:eastAsia="宋体"/>
          <w:lang w:eastAsia="zh-CN"/>
        </w:rPr>
      </w:pPr>
      <w:r w:rsidRPr="00314001">
        <w:rPr>
          <w:rFonts w:eastAsia="宋体" w:hint="eastAsia"/>
          <w:b/>
          <w:lang w:eastAsia="zh-CN"/>
        </w:rPr>
        <w:t xml:space="preserve">Proposal </w:t>
      </w:r>
      <w:r>
        <w:rPr>
          <w:rFonts w:eastAsia="宋体" w:hint="eastAsia"/>
          <w:b/>
          <w:lang w:eastAsia="zh-CN"/>
        </w:rPr>
        <w:t>4</w:t>
      </w:r>
      <w:r w:rsidRPr="00314001">
        <w:rPr>
          <w:rFonts w:eastAsia="宋体" w:hint="eastAsia"/>
          <w:b/>
          <w:lang w:eastAsia="zh-CN"/>
        </w:rPr>
        <w:t xml:space="preserve">: </w:t>
      </w:r>
      <w:r>
        <w:rPr>
          <w:rFonts w:eastAsia="宋体" w:hint="eastAsia"/>
          <w:b/>
          <w:lang w:eastAsia="zh-CN"/>
        </w:rPr>
        <w:t>Discuss</w:t>
      </w:r>
      <w:r w:rsidRPr="00314001">
        <w:rPr>
          <w:rFonts w:eastAsia="宋体" w:hint="eastAsia"/>
          <w:b/>
          <w:lang w:eastAsia="zh-CN"/>
        </w:rPr>
        <w:t xml:space="preserve"> RV </w:t>
      </w:r>
      <w:r>
        <w:rPr>
          <w:rFonts w:eastAsia="宋体" w:hint="eastAsia"/>
          <w:b/>
          <w:lang w:eastAsia="zh-CN"/>
        </w:rPr>
        <w:t xml:space="preserve">handling due to splitting of a </w:t>
      </w:r>
      <w:r>
        <w:rPr>
          <w:rFonts w:eastAsia="宋体"/>
          <w:b/>
          <w:lang w:eastAsia="zh-CN"/>
        </w:rPr>
        <w:t>“</w:t>
      </w:r>
      <w:r>
        <w:rPr>
          <w:rFonts w:eastAsia="宋体" w:hint="eastAsia"/>
          <w:b/>
          <w:lang w:eastAsia="zh-CN"/>
        </w:rPr>
        <w:t>nominal</w:t>
      </w:r>
      <w:r>
        <w:rPr>
          <w:rFonts w:eastAsia="宋体"/>
          <w:b/>
          <w:lang w:eastAsia="zh-CN"/>
        </w:rPr>
        <w:t>”</w:t>
      </w:r>
      <w:r w:rsidRPr="00314001">
        <w:rPr>
          <w:rFonts w:eastAsia="宋体" w:hint="eastAsia"/>
          <w:b/>
          <w:lang w:eastAsia="zh-CN"/>
        </w:rPr>
        <w:t xml:space="preserve"> repetition.</w:t>
      </w:r>
    </w:p>
    <w:p w:rsidR="00685D90" w:rsidRDefault="00685D90" w:rsidP="00685D90">
      <w:pPr>
        <w:pStyle w:val="a0"/>
        <w:rPr>
          <w:rFonts w:eastAsia="宋体"/>
          <w:b/>
          <w:lang w:eastAsia="zh-CN"/>
        </w:rPr>
      </w:pPr>
      <w:r w:rsidRPr="00EB207F">
        <w:rPr>
          <w:rFonts w:eastAsia="宋体"/>
          <w:b/>
          <w:lang w:eastAsia="zh-CN"/>
        </w:rPr>
        <w:t xml:space="preserve">Proposal </w:t>
      </w:r>
      <w:r>
        <w:rPr>
          <w:rFonts w:eastAsia="宋体" w:hint="eastAsia"/>
          <w:b/>
          <w:lang w:eastAsia="zh-CN"/>
        </w:rPr>
        <w:t>5</w:t>
      </w:r>
      <w:r w:rsidRPr="00EB207F">
        <w:rPr>
          <w:rFonts w:eastAsia="宋体"/>
          <w:b/>
          <w:lang w:eastAsia="zh-CN"/>
        </w:rPr>
        <w:t>: TBS determination</w:t>
      </w:r>
      <w:r w:rsidRPr="00EB207F">
        <w:rPr>
          <w:rFonts w:eastAsia="宋体" w:hint="eastAsia"/>
          <w:b/>
          <w:lang w:eastAsia="zh-CN"/>
        </w:rPr>
        <w:t xml:space="preserve"> </w:t>
      </w:r>
      <w:r>
        <w:rPr>
          <w:rFonts w:eastAsia="宋体" w:hint="eastAsia"/>
          <w:b/>
          <w:lang w:eastAsia="zh-CN"/>
        </w:rPr>
        <w:t>should be</w:t>
      </w:r>
      <w:r w:rsidRPr="00EB207F">
        <w:rPr>
          <w:rFonts w:eastAsia="宋体" w:hint="eastAsia"/>
          <w:b/>
          <w:lang w:eastAsia="zh-CN"/>
        </w:rPr>
        <w:t xml:space="preserve"> based on the </w:t>
      </w:r>
      <w:r>
        <w:rPr>
          <w:rFonts w:eastAsia="宋体" w:hint="eastAsia"/>
          <w:b/>
          <w:lang w:eastAsia="zh-CN"/>
        </w:rPr>
        <w:t xml:space="preserve">duration of a </w:t>
      </w:r>
      <w:r>
        <w:rPr>
          <w:rFonts w:eastAsia="宋体"/>
          <w:b/>
          <w:lang w:eastAsia="zh-CN"/>
        </w:rPr>
        <w:t>“</w:t>
      </w:r>
      <w:r w:rsidRPr="00EB207F">
        <w:rPr>
          <w:rFonts w:eastAsia="宋体" w:hint="eastAsia"/>
          <w:b/>
          <w:lang w:eastAsia="zh-CN"/>
        </w:rPr>
        <w:t>nominal</w:t>
      </w:r>
      <w:r>
        <w:rPr>
          <w:rFonts w:eastAsia="宋体"/>
          <w:b/>
          <w:lang w:eastAsia="zh-CN"/>
        </w:rPr>
        <w:t>”</w:t>
      </w:r>
      <w:r w:rsidRPr="00EB207F">
        <w:rPr>
          <w:rFonts w:eastAsia="宋体" w:hint="eastAsia"/>
          <w:b/>
          <w:lang w:eastAsia="zh-CN"/>
        </w:rPr>
        <w:t xml:space="preserve"> repetition</w:t>
      </w:r>
      <w:r>
        <w:rPr>
          <w:rFonts w:eastAsia="宋体" w:hint="eastAsia"/>
          <w:b/>
          <w:lang w:eastAsia="zh-CN"/>
        </w:rPr>
        <w:t xml:space="preserve">, i.e. </w:t>
      </w:r>
      <w:r w:rsidRPr="00221952">
        <w:rPr>
          <w:rFonts w:eastAsia="宋体" w:hint="eastAsia"/>
          <w:b/>
          <w:i/>
          <w:lang w:eastAsia="zh-CN"/>
        </w:rPr>
        <w:t>L</w:t>
      </w:r>
      <w:r w:rsidRPr="00EB207F">
        <w:rPr>
          <w:rFonts w:eastAsia="宋体" w:hint="eastAsia"/>
          <w:b/>
          <w:lang w:eastAsia="zh-CN"/>
        </w:rPr>
        <w:t>.</w:t>
      </w:r>
    </w:p>
    <w:p w:rsidR="00685D90" w:rsidRPr="00272031" w:rsidRDefault="00685D90" w:rsidP="00685D90">
      <w:pPr>
        <w:pStyle w:val="a0"/>
        <w:rPr>
          <w:rFonts w:eastAsiaTheme="minorEastAsia"/>
          <w:b/>
          <w:lang w:val="en-GB" w:eastAsia="zh-CN"/>
        </w:rPr>
      </w:pPr>
      <w:r>
        <w:rPr>
          <w:rFonts w:eastAsiaTheme="minorEastAsia" w:hint="eastAsia"/>
          <w:b/>
          <w:lang w:val="en-GB" w:eastAsia="zh-CN"/>
        </w:rPr>
        <w:t>Proposal 6</w:t>
      </w:r>
      <w:r w:rsidRPr="000C4887">
        <w:rPr>
          <w:rFonts w:eastAsiaTheme="minorEastAsia" w:hint="eastAsia"/>
          <w:b/>
          <w:lang w:val="en-GB" w:eastAsia="zh-CN"/>
        </w:rPr>
        <w:t>: TDRA table design for option 6 needs further discussion.</w:t>
      </w:r>
    </w:p>
    <w:p w:rsidR="00685D90" w:rsidRPr="00E66225" w:rsidRDefault="00685D90" w:rsidP="00685D90">
      <w:pPr>
        <w:pStyle w:val="a0"/>
        <w:rPr>
          <w:rFonts w:eastAsia="宋体"/>
          <w:b/>
          <w:lang w:eastAsia="zh-CN"/>
        </w:rPr>
      </w:pPr>
      <w:r w:rsidRPr="00E66225">
        <w:rPr>
          <w:rFonts w:eastAsia="宋体" w:hint="eastAsia"/>
          <w:b/>
          <w:lang w:eastAsia="zh-CN"/>
        </w:rPr>
        <w:t xml:space="preserve">Proposal </w:t>
      </w:r>
      <w:r>
        <w:rPr>
          <w:rFonts w:eastAsia="宋体" w:hint="eastAsia"/>
          <w:b/>
          <w:lang w:eastAsia="zh-CN"/>
        </w:rPr>
        <w:t>7</w:t>
      </w:r>
      <w:r w:rsidRPr="00E66225">
        <w:rPr>
          <w:rFonts w:eastAsia="宋体" w:hint="eastAsia"/>
          <w:b/>
          <w:lang w:eastAsia="zh-CN"/>
        </w:rPr>
        <w:t xml:space="preserve">: </w:t>
      </w:r>
      <w:r w:rsidRPr="00E66225">
        <w:rPr>
          <w:rFonts w:eastAsia="宋体"/>
          <w:b/>
          <w:lang w:eastAsia="zh-CN"/>
        </w:rPr>
        <w:t xml:space="preserve">For </w:t>
      </w:r>
      <w:r>
        <w:rPr>
          <w:rFonts w:eastAsia="宋体" w:hint="eastAsia"/>
          <w:b/>
          <w:lang w:eastAsia="zh-CN"/>
        </w:rPr>
        <w:t xml:space="preserve">option 6, for </w:t>
      </w:r>
      <w:r w:rsidRPr="00E66225">
        <w:rPr>
          <w:rFonts w:eastAsia="宋体"/>
          <w:b/>
          <w:lang w:eastAsia="zh-CN"/>
        </w:rPr>
        <w:t>dynamic PUSCH</w:t>
      </w:r>
      <w:r w:rsidRPr="00E66225">
        <w:rPr>
          <w:rFonts w:eastAsia="宋体" w:hint="eastAsia"/>
          <w:b/>
          <w:lang w:eastAsia="zh-CN"/>
        </w:rPr>
        <w:t xml:space="preserve">, </w:t>
      </w:r>
      <w:r w:rsidRPr="00E66225">
        <w:rPr>
          <w:rFonts w:eastAsia="宋体"/>
          <w:b/>
          <w:lang w:eastAsia="zh-CN"/>
        </w:rPr>
        <w:t>if the resource allocation has conflict with semi-static DL symbol(s), the repetition is not transmitted.</w:t>
      </w:r>
    </w:p>
    <w:p w:rsidR="00685D90" w:rsidRDefault="00685D90" w:rsidP="00685D90">
      <w:pPr>
        <w:pStyle w:val="a0"/>
        <w:rPr>
          <w:rFonts w:eastAsia="宋体"/>
          <w:b/>
          <w:lang w:val="x-none" w:eastAsia="zh-CN"/>
        </w:rPr>
      </w:pPr>
      <w:r w:rsidRPr="002C5D8F">
        <w:rPr>
          <w:rFonts w:eastAsia="宋体" w:hint="eastAsia"/>
          <w:b/>
          <w:lang w:eastAsia="zh-CN"/>
        </w:rPr>
        <w:t>Proposal</w:t>
      </w:r>
      <w:r>
        <w:rPr>
          <w:rFonts w:eastAsia="宋体" w:hint="eastAsia"/>
          <w:b/>
          <w:lang w:eastAsia="zh-CN"/>
        </w:rPr>
        <w:t xml:space="preserve"> 8</w:t>
      </w:r>
      <w:r w:rsidRPr="002C5D8F">
        <w:rPr>
          <w:rFonts w:eastAsia="宋体" w:hint="eastAsia"/>
          <w:b/>
          <w:lang w:eastAsia="zh-CN"/>
        </w:rPr>
        <w:t xml:space="preserve">: </w:t>
      </w:r>
      <w:r w:rsidRPr="00E66225">
        <w:rPr>
          <w:rFonts w:eastAsia="宋体"/>
          <w:b/>
          <w:lang w:eastAsia="zh-CN"/>
        </w:rPr>
        <w:t xml:space="preserve">For </w:t>
      </w:r>
      <w:r>
        <w:rPr>
          <w:rFonts w:eastAsia="宋体" w:hint="eastAsia"/>
          <w:b/>
          <w:lang w:eastAsia="zh-CN"/>
        </w:rPr>
        <w:t>option 6, f</w:t>
      </w:r>
      <w:r w:rsidRPr="00EB3240">
        <w:rPr>
          <w:rFonts w:eastAsia="宋体"/>
          <w:b/>
          <w:lang w:eastAsia="zh-CN"/>
        </w:rPr>
        <w:t>or type 1 configur</w:t>
      </w:r>
      <w:r>
        <w:rPr>
          <w:rFonts w:eastAsia="宋体"/>
          <w:b/>
          <w:lang w:eastAsia="zh-CN"/>
        </w:rPr>
        <w:t>ed grant PUSCH</w:t>
      </w:r>
      <w:r w:rsidRPr="00EB3240">
        <w:rPr>
          <w:rFonts w:eastAsia="宋体"/>
          <w:b/>
          <w:lang w:eastAsia="zh-CN"/>
        </w:rPr>
        <w:t xml:space="preserve"> and PUSCH other than the first PUSCH (including all repetitions) associated with the type 2 configured grant activation</w:t>
      </w:r>
      <w:r w:rsidRPr="00E66225">
        <w:rPr>
          <w:rFonts w:eastAsia="宋体" w:hint="eastAsia"/>
          <w:b/>
          <w:lang w:eastAsia="zh-CN"/>
        </w:rPr>
        <w:t>,</w:t>
      </w:r>
      <w:r>
        <w:rPr>
          <w:rFonts w:eastAsia="宋体" w:hint="eastAsia"/>
          <w:b/>
          <w:lang w:eastAsia="zh-CN"/>
        </w:rPr>
        <w:t xml:space="preserve"> if </w:t>
      </w:r>
      <w:r w:rsidRPr="002C5D8F">
        <w:rPr>
          <w:rFonts w:eastAsia="宋体"/>
          <w:b/>
          <w:lang w:eastAsia="zh-CN"/>
        </w:rPr>
        <w:t>a repetition conflicts with dynamically indicated DL symbol(s) (via format 2_0), the repetition is not transmitted.</w:t>
      </w:r>
    </w:p>
    <w:p w:rsidR="00685D90" w:rsidRPr="00EB1212" w:rsidRDefault="00685D90" w:rsidP="00685D90">
      <w:pPr>
        <w:pStyle w:val="a0"/>
        <w:rPr>
          <w:rFonts w:eastAsia="宋体"/>
          <w:b/>
          <w:lang w:eastAsia="zh-CN"/>
        </w:rPr>
      </w:pPr>
      <w:r w:rsidRPr="00EB1212">
        <w:rPr>
          <w:rFonts w:eastAsia="宋体" w:hint="eastAsia"/>
          <w:b/>
          <w:lang w:eastAsia="zh-CN"/>
        </w:rPr>
        <w:t xml:space="preserve">Proposal </w:t>
      </w:r>
      <w:r>
        <w:rPr>
          <w:rFonts w:eastAsia="宋体" w:hint="eastAsia"/>
          <w:b/>
          <w:lang w:eastAsia="zh-CN"/>
        </w:rPr>
        <w:t>9</w:t>
      </w:r>
      <w:r w:rsidRPr="00EB1212">
        <w:rPr>
          <w:rFonts w:eastAsia="宋体" w:hint="eastAsia"/>
          <w:b/>
          <w:lang w:eastAsia="zh-CN"/>
        </w:rPr>
        <w:t xml:space="preserve">: </w:t>
      </w:r>
      <w:r w:rsidRPr="00EB1212">
        <w:rPr>
          <w:rFonts w:eastAsia="宋体"/>
          <w:b/>
          <w:lang w:eastAsia="zh-CN"/>
        </w:rPr>
        <w:t xml:space="preserve">For the first PUSCH (including all repetitions) associated with the type </w:t>
      </w:r>
      <w:proofErr w:type="gramStart"/>
      <w:r w:rsidRPr="00EB1212">
        <w:rPr>
          <w:rFonts w:eastAsia="宋体"/>
          <w:b/>
          <w:lang w:eastAsia="zh-CN"/>
        </w:rPr>
        <w:t>2 configured grant activation,</w:t>
      </w:r>
      <w:proofErr w:type="gramEnd"/>
      <w:r w:rsidRPr="00EB1212">
        <w:rPr>
          <w:rFonts w:eastAsia="宋体"/>
          <w:b/>
          <w:lang w:eastAsia="zh-CN"/>
        </w:rPr>
        <w:t xml:space="preserve"> follow the same handling as dynamic PUSCH.</w:t>
      </w:r>
    </w:p>
    <w:p w:rsidR="00685D90" w:rsidRPr="00300F6D" w:rsidRDefault="00685D90" w:rsidP="00685D90">
      <w:pPr>
        <w:spacing w:after="120"/>
        <w:rPr>
          <w:rFonts w:eastAsiaTheme="minorEastAsia"/>
          <w:b/>
          <w:lang w:val="en-GB" w:eastAsia="zh-CN"/>
        </w:rPr>
      </w:pPr>
      <w:r w:rsidRPr="00633A47">
        <w:rPr>
          <w:rFonts w:eastAsiaTheme="minorEastAsia"/>
          <w:b/>
          <w:lang w:val="en-GB" w:eastAsia="zh-CN"/>
        </w:rPr>
        <w:t>Proposal</w:t>
      </w:r>
      <w:r>
        <w:rPr>
          <w:rFonts w:eastAsiaTheme="minorEastAsia" w:hint="eastAsia"/>
          <w:b/>
          <w:lang w:val="en-GB" w:eastAsia="zh-CN"/>
        </w:rPr>
        <w:t xml:space="preserve"> 10</w:t>
      </w:r>
      <w:r w:rsidRPr="00633A47">
        <w:rPr>
          <w:rFonts w:eastAsiaTheme="minorEastAsia"/>
          <w:b/>
          <w:lang w:val="en-GB" w:eastAsia="zh-CN"/>
        </w:rPr>
        <w:t>: Option 4 is preferred.</w:t>
      </w:r>
    </w:p>
    <w:p w:rsidR="00830F4E" w:rsidRPr="0052231C" w:rsidRDefault="00830F4E" w:rsidP="0058658D">
      <w:pPr>
        <w:pStyle w:val="1"/>
        <w:jc w:val="both"/>
      </w:pPr>
      <w:bookmarkStart w:id="9" w:name="_GoBack"/>
      <w:bookmarkEnd w:id="9"/>
      <w:r w:rsidRPr="0052231C">
        <w:t>References</w:t>
      </w:r>
    </w:p>
    <w:p w:rsidR="00EE499C" w:rsidRDefault="00EE499C" w:rsidP="00EE499C">
      <w:pPr>
        <w:pStyle w:val="a0"/>
        <w:numPr>
          <w:ilvl w:val="1"/>
          <w:numId w:val="1"/>
        </w:numPr>
        <w:tabs>
          <w:tab w:val="clear" w:pos="1545"/>
          <w:tab w:val="left" w:pos="0"/>
          <w:tab w:val="left" w:pos="540"/>
        </w:tabs>
        <w:ind w:left="540" w:hangingChars="270" w:hanging="540"/>
        <w:rPr>
          <w:rFonts w:eastAsia="宋体"/>
          <w:noProof/>
          <w:lang w:eastAsia="zh-CN"/>
        </w:rPr>
      </w:pPr>
      <w:bookmarkStart w:id="10" w:name="_Ref509915661"/>
      <w:bookmarkStart w:id="11" w:name="_Ref506196618"/>
      <w:bookmarkStart w:id="12" w:name="_Ref503528421"/>
      <w:bookmarkStart w:id="13" w:name="_Ref503294753"/>
      <w:bookmarkStart w:id="14" w:name="_Ref492653725"/>
      <w:bookmarkStart w:id="15" w:name="_Ref498702536"/>
      <w:bookmarkStart w:id="16" w:name="_Ref520883466"/>
      <w:bookmarkStart w:id="17" w:name="_Ref534625869"/>
      <w:r>
        <w:rPr>
          <w:rFonts w:eastAsia="宋体"/>
          <w:noProof/>
          <w:lang w:eastAsia="zh-CN"/>
        </w:rPr>
        <w:t>R</w:t>
      </w:r>
      <w:r>
        <w:rPr>
          <w:rFonts w:eastAsia="宋体" w:hint="eastAsia"/>
          <w:noProof/>
          <w:lang w:eastAsia="zh-CN"/>
        </w:rPr>
        <w:t>P</w:t>
      </w:r>
      <w:r>
        <w:rPr>
          <w:rFonts w:eastAsia="宋体"/>
          <w:noProof/>
          <w:lang w:eastAsia="zh-CN"/>
        </w:rPr>
        <w:t>-190</w:t>
      </w:r>
      <w:r>
        <w:rPr>
          <w:rFonts w:eastAsia="宋体" w:hint="eastAsia"/>
          <w:noProof/>
          <w:lang w:eastAsia="zh-CN"/>
        </w:rPr>
        <w:t>726</w:t>
      </w:r>
      <w:r>
        <w:rPr>
          <w:rFonts w:eastAsia="宋体"/>
          <w:noProof/>
          <w:lang w:eastAsia="zh-CN"/>
        </w:rPr>
        <w:t>, “</w:t>
      </w:r>
      <w:bookmarkStart w:id="18" w:name="OLE_LINK3"/>
      <w:r w:rsidRPr="00BD71DB">
        <w:rPr>
          <w:rFonts w:eastAsia="宋体"/>
          <w:noProof/>
          <w:lang w:eastAsia="zh-CN"/>
        </w:rPr>
        <w:t>New WID: Physical Layer Enhancements for NR</w:t>
      </w:r>
      <w:r w:rsidRPr="00BD71DB">
        <w:rPr>
          <w:rFonts w:eastAsia="宋体" w:hint="eastAsia"/>
          <w:noProof/>
          <w:lang w:eastAsia="zh-CN"/>
        </w:rPr>
        <w:t xml:space="preserve"> Ultra-Reliable and Low Latency Communication</w:t>
      </w:r>
      <w:r w:rsidRPr="00BD71DB">
        <w:rPr>
          <w:rFonts w:eastAsia="宋体"/>
          <w:noProof/>
          <w:lang w:eastAsia="zh-CN"/>
        </w:rPr>
        <w:t xml:space="preserve"> </w:t>
      </w:r>
      <w:r w:rsidRPr="00BD71DB">
        <w:rPr>
          <w:rFonts w:eastAsia="宋体" w:hint="eastAsia"/>
          <w:noProof/>
          <w:lang w:eastAsia="zh-CN"/>
        </w:rPr>
        <w:t>(</w:t>
      </w:r>
      <w:r w:rsidRPr="00BD71DB">
        <w:rPr>
          <w:rFonts w:eastAsia="宋体"/>
          <w:noProof/>
          <w:lang w:eastAsia="zh-CN"/>
        </w:rPr>
        <w:t>URLLC</w:t>
      </w:r>
      <w:r w:rsidRPr="00BD71DB">
        <w:rPr>
          <w:rFonts w:eastAsia="宋体" w:hint="eastAsia"/>
          <w:noProof/>
          <w:lang w:eastAsia="zh-CN"/>
        </w:rPr>
        <w:t>)</w:t>
      </w:r>
      <w:bookmarkEnd w:id="18"/>
      <w:r w:rsidRPr="00BD71DB">
        <w:rPr>
          <w:rFonts w:eastAsia="宋体"/>
          <w:noProof/>
          <w:lang w:eastAsia="zh-CN"/>
        </w:rPr>
        <w:t>”</w:t>
      </w:r>
      <w:r>
        <w:rPr>
          <w:rFonts w:eastAsia="宋体"/>
          <w:noProof/>
          <w:lang w:eastAsia="zh-CN"/>
        </w:rPr>
        <w:t xml:space="preserve">, </w:t>
      </w:r>
      <w:bookmarkEnd w:id="10"/>
      <w:bookmarkEnd w:id="11"/>
      <w:bookmarkEnd w:id="12"/>
      <w:bookmarkEnd w:id="13"/>
      <w:bookmarkEnd w:id="14"/>
      <w:bookmarkEnd w:id="15"/>
      <w:bookmarkEnd w:id="16"/>
      <w:bookmarkEnd w:id="17"/>
      <w:r>
        <w:rPr>
          <w:rFonts w:eastAsia="宋体" w:hint="eastAsia"/>
          <w:noProof/>
          <w:lang w:eastAsia="zh-CN"/>
        </w:rPr>
        <w:t>Huawei, Hisilicon.</w:t>
      </w:r>
    </w:p>
    <w:p w:rsidR="005067C7" w:rsidRDefault="005067C7" w:rsidP="005067C7">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noProof/>
          <w:lang w:eastAsia="zh-CN"/>
        </w:rPr>
        <w:t xml:space="preserve">Chairman’s Meeting Notes, RAN1 </w:t>
      </w:r>
      <w:r>
        <w:rPr>
          <w:rFonts w:eastAsia="宋体" w:hint="eastAsia"/>
          <w:noProof/>
          <w:lang w:eastAsia="zh-CN"/>
        </w:rPr>
        <w:t>96bis.</w:t>
      </w:r>
    </w:p>
    <w:p w:rsidR="005067C7" w:rsidRPr="00AC67C5" w:rsidRDefault="005067C7" w:rsidP="005067C7">
      <w:pPr>
        <w:pStyle w:val="a0"/>
        <w:numPr>
          <w:ilvl w:val="1"/>
          <w:numId w:val="1"/>
        </w:numPr>
        <w:tabs>
          <w:tab w:val="clear" w:pos="1545"/>
          <w:tab w:val="left" w:pos="0"/>
          <w:tab w:val="left" w:pos="540"/>
        </w:tabs>
        <w:ind w:left="540" w:hangingChars="270" w:hanging="540"/>
        <w:rPr>
          <w:rFonts w:eastAsia="宋体"/>
          <w:noProof/>
          <w:lang w:eastAsia="zh-CN"/>
        </w:rPr>
      </w:pPr>
      <w:r w:rsidRPr="005067C7">
        <w:rPr>
          <w:rFonts w:eastAsia="宋体"/>
          <w:bCs/>
          <w:noProof/>
          <w:lang w:val="en-GB" w:eastAsia="zh-CN"/>
        </w:rPr>
        <w:t>R1-1905885</w:t>
      </w:r>
      <w:r w:rsidRPr="005067C7">
        <w:rPr>
          <w:rFonts w:eastAsia="宋体"/>
          <w:bCs/>
          <w:noProof/>
          <w:lang w:eastAsia="zh-CN"/>
        </w:rPr>
        <w:t xml:space="preserve"> </w:t>
      </w:r>
      <w:r w:rsidRPr="005067C7">
        <w:rPr>
          <w:rFonts w:eastAsia="宋体" w:hint="eastAsia"/>
          <w:bCs/>
          <w:noProof/>
          <w:lang w:eastAsia="zh-CN"/>
        </w:rPr>
        <w:t xml:space="preserve">, </w:t>
      </w:r>
      <w:r w:rsidRPr="005067C7">
        <w:rPr>
          <w:rFonts w:eastAsia="宋体"/>
          <w:bCs/>
          <w:noProof/>
          <w:lang w:eastAsia="zh-CN"/>
        </w:rPr>
        <w:t>“Summary of offline discussion on PUSCH enhancements for NR eURLLC (AI 7.2.6.3)”</w:t>
      </w:r>
      <w:r w:rsidRPr="005067C7">
        <w:rPr>
          <w:rFonts w:eastAsia="宋体" w:hint="eastAsia"/>
          <w:bCs/>
          <w:noProof/>
          <w:lang w:eastAsia="zh-CN"/>
        </w:rPr>
        <w:t xml:space="preserve">, </w:t>
      </w:r>
      <w:r w:rsidRPr="005067C7">
        <w:rPr>
          <w:rFonts w:eastAsia="宋体"/>
          <w:bCs/>
          <w:noProof/>
          <w:lang w:eastAsia="zh-CN"/>
        </w:rPr>
        <w:t>Nokia, Nokia Shanghai Bell</w:t>
      </w:r>
    </w:p>
    <w:p w:rsidR="00EE499C" w:rsidRDefault="00EE499C" w:rsidP="006B6418">
      <w:pPr>
        <w:pStyle w:val="a0"/>
        <w:tabs>
          <w:tab w:val="left" w:pos="0"/>
          <w:tab w:val="left" w:pos="540"/>
        </w:tabs>
        <w:rPr>
          <w:rFonts w:eastAsia="宋体"/>
          <w:noProof/>
          <w:lang w:eastAsia="zh-CN"/>
        </w:rPr>
      </w:pPr>
    </w:p>
    <w:sectPr w:rsidR="00EE499C" w:rsidSect="00785BEB">
      <w:headerReference w:type="default" r:id="rId2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1E7" w:rsidRDefault="000701E7" w:rsidP="00E9523A">
      <w:pPr>
        <w:ind w:left="-2"/>
      </w:pPr>
      <w:r>
        <w:separator/>
      </w:r>
    </w:p>
  </w:endnote>
  <w:endnote w:type="continuationSeparator" w:id="0">
    <w:p w:rsidR="000701E7" w:rsidRDefault="000701E7"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1E7" w:rsidRDefault="000701E7" w:rsidP="00E9523A">
      <w:pPr>
        <w:ind w:left="-2"/>
      </w:pPr>
      <w:r>
        <w:separator/>
      </w:r>
    </w:p>
  </w:footnote>
  <w:footnote w:type="continuationSeparator" w:id="0">
    <w:p w:rsidR="000701E7" w:rsidRDefault="000701E7"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FCD" w:rsidRPr="001A329E" w:rsidRDefault="00FC7FCD"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19B44793"/>
    <w:multiLevelType w:val="hybridMultilevel"/>
    <w:tmpl w:val="415CF14E"/>
    <w:lvl w:ilvl="0" w:tplc="A87ABF0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890D46"/>
    <w:multiLevelType w:val="multilevel"/>
    <w:tmpl w:val="7A74584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75C0AB1"/>
    <w:multiLevelType w:val="hybridMultilevel"/>
    <w:tmpl w:val="A7FC00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3887A3F"/>
    <w:multiLevelType w:val="hybridMultilevel"/>
    <w:tmpl w:val="45A65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4174728"/>
    <w:multiLevelType w:val="hybridMultilevel"/>
    <w:tmpl w:val="86E800A8"/>
    <w:lvl w:ilvl="0" w:tplc="A2F4F6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D572A6D"/>
    <w:multiLevelType w:val="hybridMultilevel"/>
    <w:tmpl w:val="1D64ECB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EF34226"/>
    <w:multiLevelType w:val="hybridMultilevel"/>
    <w:tmpl w:val="BDF871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2"/>
  </w:num>
  <w:num w:numId="5">
    <w:abstractNumId w:val="1"/>
  </w:num>
  <w:num w:numId="6">
    <w:abstractNumId w:val="6"/>
  </w:num>
  <w:num w:numId="7">
    <w:abstractNumId w:val="9"/>
  </w:num>
  <w:num w:numId="8">
    <w:abstractNumId w:val="3"/>
  </w:num>
  <w:num w:numId="9">
    <w:abstractNumId w:val="11"/>
  </w:num>
  <w:num w:numId="10">
    <w:abstractNumId w:val="4"/>
  </w:num>
  <w:num w:numId="11">
    <w:abstractNumId w:val="4"/>
  </w:num>
  <w:num w:numId="12">
    <w:abstractNumId w:val="4"/>
  </w:num>
  <w:num w:numId="13">
    <w:abstractNumId w:val="4"/>
  </w:num>
  <w:num w:numId="14">
    <w:abstractNumId w:val="4"/>
  </w:num>
  <w:num w:numId="15">
    <w:abstractNumId w:val="4"/>
  </w:num>
  <w:num w:numId="16">
    <w:abstractNumId w:val="10"/>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8"/>
  </w:num>
  <w:num w:numId="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24A2"/>
    <w:rsid w:val="00012A5D"/>
    <w:rsid w:val="00012BC4"/>
    <w:rsid w:val="00012C17"/>
    <w:rsid w:val="00013498"/>
    <w:rsid w:val="00013FE3"/>
    <w:rsid w:val="0001436C"/>
    <w:rsid w:val="00014C18"/>
    <w:rsid w:val="00015419"/>
    <w:rsid w:val="000159FF"/>
    <w:rsid w:val="000161ED"/>
    <w:rsid w:val="000162EF"/>
    <w:rsid w:val="00016490"/>
    <w:rsid w:val="0001761E"/>
    <w:rsid w:val="00017BD0"/>
    <w:rsid w:val="00020C7A"/>
    <w:rsid w:val="0002113E"/>
    <w:rsid w:val="00021412"/>
    <w:rsid w:val="000216C3"/>
    <w:rsid w:val="0002182E"/>
    <w:rsid w:val="00021C2C"/>
    <w:rsid w:val="00022416"/>
    <w:rsid w:val="00022E1A"/>
    <w:rsid w:val="00022F27"/>
    <w:rsid w:val="00023317"/>
    <w:rsid w:val="000238D2"/>
    <w:rsid w:val="00023C38"/>
    <w:rsid w:val="00023E9E"/>
    <w:rsid w:val="000242E9"/>
    <w:rsid w:val="000262F8"/>
    <w:rsid w:val="000266A1"/>
    <w:rsid w:val="00026A0E"/>
    <w:rsid w:val="00026FC0"/>
    <w:rsid w:val="00030655"/>
    <w:rsid w:val="000307A0"/>
    <w:rsid w:val="00030E76"/>
    <w:rsid w:val="000312BB"/>
    <w:rsid w:val="00031371"/>
    <w:rsid w:val="00031818"/>
    <w:rsid w:val="00032083"/>
    <w:rsid w:val="00032345"/>
    <w:rsid w:val="00032BB9"/>
    <w:rsid w:val="00033171"/>
    <w:rsid w:val="000339D3"/>
    <w:rsid w:val="00034CCD"/>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6842"/>
    <w:rsid w:val="00047A45"/>
    <w:rsid w:val="00047FFE"/>
    <w:rsid w:val="000501ED"/>
    <w:rsid w:val="0005087B"/>
    <w:rsid w:val="00050E51"/>
    <w:rsid w:val="000511A0"/>
    <w:rsid w:val="0005124E"/>
    <w:rsid w:val="0005196D"/>
    <w:rsid w:val="00051A8E"/>
    <w:rsid w:val="00052577"/>
    <w:rsid w:val="000527E0"/>
    <w:rsid w:val="00052886"/>
    <w:rsid w:val="000534BD"/>
    <w:rsid w:val="00054151"/>
    <w:rsid w:val="00054B92"/>
    <w:rsid w:val="0005514B"/>
    <w:rsid w:val="0005592F"/>
    <w:rsid w:val="00055A1C"/>
    <w:rsid w:val="00055FEC"/>
    <w:rsid w:val="00055FF1"/>
    <w:rsid w:val="000563A3"/>
    <w:rsid w:val="00057AB9"/>
    <w:rsid w:val="000602B9"/>
    <w:rsid w:val="0006076C"/>
    <w:rsid w:val="00060DB4"/>
    <w:rsid w:val="00061E8F"/>
    <w:rsid w:val="000620EB"/>
    <w:rsid w:val="000621CF"/>
    <w:rsid w:val="00064222"/>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1E7"/>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83B"/>
    <w:rsid w:val="00083C39"/>
    <w:rsid w:val="00083CB2"/>
    <w:rsid w:val="000844DB"/>
    <w:rsid w:val="00085080"/>
    <w:rsid w:val="0008531E"/>
    <w:rsid w:val="0008560C"/>
    <w:rsid w:val="00085E14"/>
    <w:rsid w:val="00086060"/>
    <w:rsid w:val="000865BC"/>
    <w:rsid w:val="000867EC"/>
    <w:rsid w:val="000868E5"/>
    <w:rsid w:val="0008713F"/>
    <w:rsid w:val="00087487"/>
    <w:rsid w:val="0008757D"/>
    <w:rsid w:val="0008760D"/>
    <w:rsid w:val="00090AF3"/>
    <w:rsid w:val="00090F89"/>
    <w:rsid w:val="000924D0"/>
    <w:rsid w:val="000927BA"/>
    <w:rsid w:val="000930F3"/>
    <w:rsid w:val="0009369C"/>
    <w:rsid w:val="00093F31"/>
    <w:rsid w:val="0009466A"/>
    <w:rsid w:val="00094B0A"/>
    <w:rsid w:val="00094E92"/>
    <w:rsid w:val="000958C0"/>
    <w:rsid w:val="000971AD"/>
    <w:rsid w:val="00097D5F"/>
    <w:rsid w:val="000A00E6"/>
    <w:rsid w:val="000A0363"/>
    <w:rsid w:val="000A0665"/>
    <w:rsid w:val="000A0E25"/>
    <w:rsid w:val="000A1177"/>
    <w:rsid w:val="000A1AF5"/>
    <w:rsid w:val="000A1D32"/>
    <w:rsid w:val="000A216E"/>
    <w:rsid w:val="000A2789"/>
    <w:rsid w:val="000A2B74"/>
    <w:rsid w:val="000A3443"/>
    <w:rsid w:val="000A4105"/>
    <w:rsid w:val="000A4E64"/>
    <w:rsid w:val="000A4E6C"/>
    <w:rsid w:val="000A5231"/>
    <w:rsid w:val="000A5603"/>
    <w:rsid w:val="000A585B"/>
    <w:rsid w:val="000A5D86"/>
    <w:rsid w:val="000A64FC"/>
    <w:rsid w:val="000A7857"/>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B18"/>
    <w:rsid w:val="000B7C59"/>
    <w:rsid w:val="000C0840"/>
    <w:rsid w:val="000C1BC5"/>
    <w:rsid w:val="000C1E43"/>
    <w:rsid w:val="000C237B"/>
    <w:rsid w:val="000C23E2"/>
    <w:rsid w:val="000C2B22"/>
    <w:rsid w:val="000C2D9C"/>
    <w:rsid w:val="000C3188"/>
    <w:rsid w:val="000C3A16"/>
    <w:rsid w:val="000C46B1"/>
    <w:rsid w:val="000C47ED"/>
    <w:rsid w:val="000C4887"/>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AC4"/>
    <w:rsid w:val="000D1D70"/>
    <w:rsid w:val="000D40E9"/>
    <w:rsid w:val="000D625C"/>
    <w:rsid w:val="000D662F"/>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572B"/>
    <w:rsid w:val="000E60AD"/>
    <w:rsid w:val="000E7386"/>
    <w:rsid w:val="000E7718"/>
    <w:rsid w:val="000E7917"/>
    <w:rsid w:val="000F1860"/>
    <w:rsid w:val="000F1B95"/>
    <w:rsid w:val="000F1C8C"/>
    <w:rsid w:val="000F2312"/>
    <w:rsid w:val="000F266C"/>
    <w:rsid w:val="000F3908"/>
    <w:rsid w:val="000F3F67"/>
    <w:rsid w:val="000F4330"/>
    <w:rsid w:val="000F450C"/>
    <w:rsid w:val="000F4EC1"/>
    <w:rsid w:val="000F5057"/>
    <w:rsid w:val="000F5BAF"/>
    <w:rsid w:val="000F663D"/>
    <w:rsid w:val="000F6838"/>
    <w:rsid w:val="000F6BA5"/>
    <w:rsid w:val="000F6E69"/>
    <w:rsid w:val="000F6EAE"/>
    <w:rsid w:val="000F7BA1"/>
    <w:rsid w:val="001000D8"/>
    <w:rsid w:val="0010099A"/>
    <w:rsid w:val="0010122E"/>
    <w:rsid w:val="001013E9"/>
    <w:rsid w:val="001014A4"/>
    <w:rsid w:val="001016AC"/>
    <w:rsid w:val="00101C52"/>
    <w:rsid w:val="001023FD"/>
    <w:rsid w:val="001028E4"/>
    <w:rsid w:val="00103413"/>
    <w:rsid w:val="00103878"/>
    <w:rsid w:val="00103F90"/>
    <w:rsid w:val="00103FA3"/>
    <w:rsid w:val="00104287"/>
    <w:rsid w:val="001051B9"/>
    <w:rsid w:val="00105681"/>
    <w:rsid w:val="0010588A"/>
    <w:rsid w:val="00105B53"/>
    <w:rsid w:val="00105B81"/>
    <w:rsid w:val="00105F4A"/>
    <w:rsid w:val="00106068"/>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A2B"/>
    <w:rsid w:val="00115EA6"/>
    <w:rsid w:val="00116824"/>
    <w:rsid w:val="00116D2D"/>
    <w:rsid w:val="001207BD"/>
    <w:rsid w:val="00120B56"/>
    <w:rsid w:val="001231EA"/>
    <w:rsid w:val="00123399"/>
    <w:rsid w:val="001233A1"/>
    <w:rsid w:val="00123937"/>
    <w:rsid w:val="001239CA"/>
    <w:rsid w:val="0012437C"/>
    <w:rsid w:val="001245F5"/>
    <w:rsid w:val="0012464F"/>
    <w:rsid w:val="001248EB"/>
    <w:rsid w:val="00126152"/>
    <w:rsid w:val="001262A0"/>
    <w:rsid w:val="00126BBD"/>
    <w:rsid w:val="00127264"/>
    <w:rsid w:val="0012731B"/>
    <w:rsid w:val="00127D22"/>
    <w:rsid w:val="0013037A"/>
    <w:rsid w:val="00130765"/>
    <w:rsid w:val="00131C36"/>
    <w:rsid w:val="00131F57"/>
    <w:rsid w:val="001331A9"/>
    <w:rsid w:val="001333A4"/>
    <w:rsid w:val="001337FB"/>
    <w:rsid w:val="00133A5D"/>
    <w:rsid w:val="00134E83"/>
    <w:rsid w:val="00134FFF"/>
    <w:rsid w:val="00135445"/>
    <w:rsid w:val="00135AC8"/>
    <w:rsid w:val="00135EBB"/>
    <w:rsid w:val="00135EFC"/>
    <w:rsid w:val="00136265"/>
    <w:rsid w:val="00136680"/>
    <w:rsid w:val="0013673A"/>
    <w:rsid w:val="00136A81"/>
    <w:rsid w:val="00136ABE"/>
    <w:rsid w:val="001376CA"/>
    <w:rsid w:val="0013785D"/>
    <w:rsid w:val="00140498"/>
    <w:rsid w:val="00140551"/>
    <w:rsid w:val="0014084E"/>
    <w:rsid w:val="00140C34"/>
    <w:rsid w:val="00141AEB"/>
    <w:rsid w:val="00141B4C"/>
    <w:rsid w:val="00141CE9"/>
    <w:rsid w:val="00142064"/>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5ED"/>
    <w:rsid w:val="00146D1F"/>
    <w:rsid w:val="0014761F"/>
    <w:rsid w:val="00150A7E"/>
    <w:rsid w:val="001517A8"/>
    <w:rsid w:val="00151989"/>
    <w:rsid w:val="001520CE"/>
    <w:rsid w:val="00152FCF"/>
    <w:rsid w:val="001532DD"/>
    <w:rsid w:val="00153B1A"/>
    <w:rsid w:val="00153E05"/>
    <w:rsid w:val="00154270"/>
    <w:rsid w:val="001549D3"/>
    <w:rsid w:val="001562C2"/>
    <w:rsid w:val="00156736"/>
    <w:rsid w:val="001567FF"/>
    <w:rsid w:val="001576B0"/>
    <w:rsid w:val="00160590"/>
    <w:rsid w:val="00160877"/>
    <w:rsid w:val="0016090A"/>
    <w:rsid w:val="00161560"/>
    <w:rsid w:val="001615F1"/>
    <w:rsid w:val="00162798"/>
    <w:rsid w:val="00162E6B"/>
    <w:rsid w:val="00163B0E"/>
    <w:rsid w:val="0016432A"/>
    <w:rsid w:val="00164693"/>
    <w:rsid w:val="00164697"/>
    <w:rsid w:val="00164873"/>
    <w:rsid w:val="001651CB"/>
    <w:rsid w:val="00165DD7"/>
    <w:rsid w:val="001660AF"/>
    <w:rsid w:val="00166CD6"/>
    <w:rsid w:val="00167121"/>
    <w:rsid w:val="0016750A"/>
    <w:rsid w:val="00170253"/>
    <w:rsid w:val="001708AD"/>
    <w:rsid w:val="00170D7B"/>
    <w:rsid w:val="00171D29"/>
    <w:rsid w:val="00172723"/>
    <w:rsid w:val="00172A27"/>
    <w:rsid w:val="00172D3A"/>
    <w:rsid w:val="001736B3"/>
    <w:rsid w:val="00173921"/>
    <w:rsid w:val="00173C9E"/>
    <w:rsid w:val="001740B3"/>
    <w:rsid w:val="001741F9"/>
    <w:rsid w:val="0017539A"/>
    <w:rsid w:val="00175676"/>
    <w:rsid w:val="00175726"/>
    <w:rsid w:val="00175754"/>
    <w:rsid w:val="001758F8"/>
    <w:rsid w:val="00175981"/>
    <w:rsid w:val="00175BB1"/>
    <w:rsid w:val="00175F21"/>
    <w:rsid w:val="00176115"/>
    <w:rsid w:val="0017766A"/>
    <w:rsid w:val="00177949"/>
    <w:rsid w:val="001800C2"/>
    <w:rsid w:val="00180CE2"/>
    <w:rsid w:val="001811A3"/>
    <w:rsid w:val="001812C4"/>
    <w:rsid w:val="001813B7"/>
    <w:rsid w:val="001815C6"/>
    <w:rsid w:val="00182691"/>
    <w:rsid w:val="001833D2"/>
    <w:rsid w:val="00184ACF"/>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A8A"/>
    <w:rsid w:val="00197C69"/>
    <w:rsid w:val="00197C83"/>
    <w:rsid w:val="00197F6E"/>
    <w:rsid w:val="001A0216"/>
    <w:rsid w:val="001A0A5E"/>
    <w:rsid w:val="001A11C7"/>
    <w:rsid w:val="001A12F3"/>
    <w:rsid w:val="001A12F8"/>
    <w:rsid w:val="001A18B1"/>
    <w:rsid w:val="001A1EA4"/>
    <w:rsid w:val="001A246C"/>
    <w:rsid w:val="001A2665"/>
    <w:rsid w:val="001A2A43"/>
    <w:rsid w:val="001A2CEF"/>
    <w:rsid w:val="001A2DCD"/>
    <w:rsid w:val="001A329E"/>
    <w:rsid w:val="001A39CA"/>
    <w:rsid w:val="001A4454"/>
    <w:rsid w:val="001A4477"/>
    <w:rsid w:val="001A466F"/>
    <w:rsid w:val="001A5B8F"/>
    <w:rsid w:val="001A5EB8"/>
    <w:rsid w:val="001A6234"/>
    <w:rsid w:val="001A6EC8"/>
    <w:rsid w:val="001A7743"/>
    <w:rsid w:val="001A7C6C"/>
    <w:rsid w:val="001B01D7"/>
    <w:rsid w:val="001B0B35"/>
    <w:rsid w:val="001B0D37"/>
    <w:rsid w:val="001B113F"/>
    <w:rsid w:val="001B1429"/>
    <w:rsid w:val="001B162E"/>
    <w:rsid w:val="001B2B5F"/>
    <w:rsid w:val="001B34A9"/>
    <w:rsid w:val="001B3AB2"/>
    <w:rsid w:val="001B42BF"/>
    <w:rsid w:val="001B42F8"/>
    <w:rsid w:val="001B4435"/>
    <w:rsid w:val="001B4654"/>
    <w:rsid w:val="001B48F3"/>
    <w:rsid w:val="001B4A0D"/>
    <w:rsid w:val="001B4C01"/>
    <w:rsid w:val="001B4C21"/>
    <w:rsid w:val="001B502C"/>
    <w:rsid w:val="001B6D73"/>
    <w:rsid w:val="001B750D"/>
    <w:rsid w:val="001B7842"/>
    <w:rsid w:val="001B7CD4"/>
    <w:rsid w:val="001C0114"/>
    <w:rsid w:val="001C0727"/>
    <w:rsid w:val="001C0820"/>
    <w:rsid w:val="001C0844"/>
    <w:rsid w:val="001C0857"/>
    <w:rsid w:val="001C0930"/>
    <w:rsid w:val="001C09DE"/>
    <w:rsid w:val="001C0FBA"/>
    <w:rsid w:val="001C17C6"/>
    <w:rsid w:val="001C188A"/>
    <w:rsid w:val="001C2807"/>
    <w:rsid w:val="001C36B2"/>
    <w:rsid w:val="001C3954"/>
    <w:rsid w:val="001C3C6C"/>
    <w:rsid w:val="001C3D19"/>
    <w:rsid w:val="001C3EEB"/>
    <w:rsid w:val="001C4CC5"/>
    <w:rsid w:val="001C4DAC"/>
    <w:rsid w:val="001C5183"/>
    <w:rsid w:val="001C5360"/>
    <w:rsid w:val="001C5C57"/>
    <w:rsid w:val="001C6060"/>
    <w:rsid w:val="001C641E"/>
    <w:rsid w:val="001C661D"/>
    <w:rsid w:val="001C698F"/>
    <w:rsid w:val="001C6C75"/>
    <w:rsid w:val="001C6DC9"/>
    <w:rsid w:val="001C7AEB"/>
    <w:rsid w:val="001D0808"/>
    <w:rsid w:val="001D11E4"/>
    <w:rsid w:val="001D15B5"/>
    <w:rsid w:val="001D1AF2"/>
    <w:rsid w:val="001D1F10"/>
    <w:rsid w:val="001D2E39"/>
    <w:rsid w:val="001D2F70"/>
    <w:rsid w:val="001D322B"/>
    <w:rsid w:val="001D349F"/>
    <w:rsid w:val="001D3927"/>
    <w:rsid w:val="001D43B5"/>
    <w:rsid w:val="001D4B41"/>
    <w:rsid w:val="001D525A"/>
    <w:rsid w:val="001D6462"/>
    <w:rsid w:val="001D7DE6"/>
    <w:rsid w:val="001E0255"/>
    <w:rsid w:val="001E0836"/>
    <w:rsid w:val="001E09F6"/>
    <w:rsid w:val="001E0EFF"/>
    <w:rsid w:val="001E1361"/>
    <w:rsid w:val="001E13C0"/>
    <w:rsid w:val="001E15FB"/>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BC1"/>
    <w:rsid w:val="001F022D"/>
    <w:rsid w:val="001F0B93"/>
    <w:rsid w:val="001F0D83"/>
    <w:rsid w:val="001F1A1E"/>
    <w:rsid w:val="001F2018"/>
    <w:rsid w:val="001F2144"/>
    <w:rsid w:val="001F29F0"/>
    <w:rsid w:val="001F2D3A"/>
    <w:rsid w:val="001F4D02"/>
    <w:rsid w:val="001F4F88"/>
    <w:rsid w:val="001F5207"/>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49E"/>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F2F"/>
    <w:rsid w:val="00224FA3"/>
    <w:rsid w:val="0022515E"/>
    <w:rsid w:val="00225398"/>
    <w:rsid w:val="002256A4"/>
    <w:rsid w:val="002268B7"/>
    <w:rsid w:val="002274B4"/>
    <w:rsid w:val="00230796"/>
    <w:rsid w:val="00230EC2"/>
    <w:rsid w:val="00231096"/>
    <w:rsid w:val="002315DD"/>
    <w:rsid w:val="00231D7B"/>
    <w:rsid w:val="00231E88"/>
    <w:rsid w:val="00232157"/>
    <w:rsid w:val="00232229"/>
    <w:rsid w:val="002337A0"/>
    <w:rsid w:val="00233B21"/>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740"/>
    <w:rsid w:val="00240A74"/>
    <w:rsid w:val="00240E71"/>
    <w:rsid w:val="00241280"/>
    <w:rsid w:val="00242455"/>
    <w:rsid w:val="00242D34"/>
    <w:rsid w:val="0024496B"/>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4CB6"/>
    <w:rsid w:val="002554E4"/>
    <w:rsid w:val="00257573"/>
    <w:rsid w:val="00257C2A"/>
    <w:rsid w:val="002608CD"/>
    <w:rsid w:val="00260AB2"/>
    <w:rsid w:val="00260C0C"/>
    <w:rsid w:val="00262F45"/>
    <w:rsid w:val="002643DB"/>
    <w:rsid w:val="0026446E"/>
    <w:rsid w:val="0026448C"/>
    <w:rsid w:val="00264628"/>
    <w:rsid w:val="002647BD"/>
    <w:rsid w:val="00264F84"/>
    <w:rsid w:val="002655CC"/>
    <w:rsid w:val="00270A9C"/>
    <w:rsid w:val="002711D4"/>
    <w:rsid w:val="0027165A"/>
    <w:rsid w:val="00272027"/>
    <w:rsid w:val="00272031"/>
    <w:rsid w:val="0027221D"/>
    <w:rsid w:val="002724DC"/>
    <w:rsid w:val="00272B11"/>
    <w:rsid w:val="002731DF"/>
    <w:rsid w:val="00273246"/>
    <w:rsid w:val="0027391F"/>
    <w:rsid w:val="00273D42"/>
    <w:rsid w:val="002740E0"/>
    <w:rsid w:val="00274301"/>
    <w:rsid w:val="00274B6F"/>
    <w:rsid w:val="00275408"/>
    <w:rsid w:val="0027557B"/>
    <w:rsid w:val="00276E99"/>
    <w:rsid w:val="00277A12"/>
    <w:rsid w:val="00277D89"/>
    <w:rsid w:val="00277D95"/>
    <w:rsid w:val="00280B63"/>
    <w:rsid w:val="00280DC4"/>
    <w:rsid w:val="00281720"/>
    <w:rsid w:val="002818C9"/>
    <w:rsid w:val="00281CF6"/>
    <w:rsid w:val="002826BD"/>
    <w:rsid w:val="00282E37"/>
    <w:rsid w:val="00283000"/>
    <w:rsid w:val="002834F9"/>
    <w:rsid w:val="002835E6"/>
    <w:rsid w:val="002837BC"/>
    <w:rsid w:val="002837C6"/>
    <w:rsid w:val="002838FF"/>
    <w:rsid w:val="002843A5"/>
    <w:rsid w:val="00285986"/>
    <w:rsid w:val="00285DF4"/>
    <w:rsid w:val="00286970"/>
    <w:rsid w:val="00286E96"/>
    <w:rsid w:val="00287400"/>
    <w:rsid w:val="00287A24"/>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1D"/>
    <w:rsid w:val="002A2094"/>
    <w:rsid w:val="002A2B66"/>
    <w:rsid w:val="002A301C"/>
    <w:rsid w:val="002A36E3"/>
    <w:rsid w:val="002A3E11"/>
    <w:rsid w:val="002A3F9E"/>
    <w:rsid w:val="002A42A1"/>
    <w:rsid w:val="002A43CD"/>
    <w:rsid w:val="002A4D4A"/>
    <w:rsid w:val="002A60C0"/>
    <w:rsid w:val="002A64E2"/>
    <w:rsid w:val="002A6F54"/>
    <w:rsid w:val="002A71B9"/>
    <w:rsid w:val="002A7BAB"/>
    <w:rsid w:val="002A7C52"/>
    <w:rsid w:val="002B040B"/>
    <w:rsid w:val="002B07A8"/>
    <w:rsid w:val="002B09A6"/>
    <w:rsid w:val="002B1187"/>
    <w:rsid w:val="002B16C0"/>
    <w:rsid w:val="002B189E"/>
    <w:rsid w:val="002B1EA4"/>
    <w:rsid w:val="002B2253"/>
    <w:rsid w:val="002B2882"/>
    <w:rsid w:val="002B3055"/>
    <w:rsid w:val="002B3407"/>
    <w:rsid w:val="002B3628"/>
    <w:rsid w:val="002B39C4"/>
    <w:rsid w:val="002B3ABB"/>
    <w:rsid w:val="002B3BAF"/>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5D8F"/>
    <w:rsid w:val="002C618B"/>
    <w:rsid w:val="002C69D8"/>
    <w:rsid w:val="002C6DE9"/>
    <w:rsid w:val="002C71C7"/>
    <w:rsid w:val="002C745E"/>
    <w:rsid w:val="002D01F9"/>
    <w:rsid w:val="002D0A16"/>
    <w:rsid w:val="002D0BAC"/>
    <w:rsid w:val="002D0D81"/>
    <w:rsid w:val="002D1AF9"/>
    <w:rsid w:val="002D1B8B"/>
    <w:rsid w:val="002D2648"/>
    <w:rsid w:val="002D29A3"/>
    <w:rsid w:val="002D31C1"/>
    <w:rsid w:val="002D35F7"/>
    <w:rsid w:val="002D37A1"/>
    <w:rsid w:val="002D3F8C"/>
    <w:rsid w:val="002D508C"/>
    <w:rsid w:val="002D53B8"/>
    <w:rsid w:val="002D63BE"/>
    <w:rsid w:val="002D6CA7"/>
    <w:rsid w:val="002D6CD9"/>
    <w:rsid w:val="002D6D27"/>
    <w:rsid w:val="002D7310"/>
    <w:rsid w:val="002D7325"/>
    <w:rsid w:val="002D7406"/>
    <w:rsid w:val="002D7918"/>
    <w:rsid w:val="002D7E8F"/>
    <w:rsid w:val="002E080F"/>
    <w:rsid w:val="002E0A17"/>
    <w:rsid w:val="002E0E29"/>
    <w:rsid w:val="002E0E81"/>
    <w:rsid w:val="002E0F24"/>
    <w:rsid w:val="002E1022"/>
    <w:rsid w:val="002E10F6"/>
    <w:rsid w:val="002E1D6F"/>
    <w:rsid w:val="002E1F7B"/>
    <w:rsid w:val="002E1FDB"/>
    <w:rsid w:val="002E3626"/>
    <w:rsid w:val="002E4D82"/>
    <w:rsid w:val="002E608C"/>
    <w:rsid w:val="002E69C5"/>
    <w:rsid w:val="002E69F0"/>
    <w:rsid w:val="002E7E65"/>
    <w:rsid w:val="002F0B10"/>
    <w:rsid w:val="002F1387"/>
    <w:rsid w:val="002F1494"/>
    <w:rsid w:val="002F1C10"/>
    <w:rsid w:val="002F2D60"/>
    <w:rsid w:val="002F2E5B"/>
    <w:rsid w:val="002F32C0"/>
    <w:rsid w:val="002F355D"/>
    <w:rsid w:val="002F35D5"/>
    <w:rsid w:val="002F5A0A"/>
    <w:rsid w:val="002F5C10"/>
    <w:rsid w:val="002F63CB"/>
    <w:rsid w:val="002F6703"/>
    <w:rsid w:val="002F6854"/>
    <w:rsid w:val="002F686F"/>
    <w:rsid w:val="002F6AB7"/>
    <w:rsid w:val="002F6EE3"/>
    <w:rsid w:val="002F7754"/>
    <w:rsid w:val="002F7C42"/>
    <w:rsid w:val="002F7C7A"/>
    <w:rsid w:val="0030028A"/>
    <w:rsid w:val="00300C37"/>
    <w:rsid w:val="00300F6D"/>
    <w:rsid w:val="0030110C"/>
    <w:rsid w:val="00301229"/>
    <w:rsid w:val="00301D24"/>
    <w:rsid w:val="00301F90"/>
    <w:rsid w:val="00303AAD"/>
    <w:rsid w:val="00303E25"/>
    <w:rsid w:val="00304265"/>
    <w:rsid w:val="003045FF"/>
    <w:rsid w:val="0030557F"/>
    <w:rsid w:val="00305948"/>
    <w:rsid w:val="00306DF6"/>
    <w:rsid w:val="003072FA"/>
    <w:rsid w:val="00307395"/>
    <w:rsid w:val="003101FE"/>
    <w:rsid w:val="00310981"/>
    <w:rsid w:val="00310E01"/>
    <w:rsid w:val="0031166C"/>
    <w:rsid w:val="003116CB"/>
    <w:rsid w:val="003117AF"/>
    <w:rsid w:val="00311CE7"/>
    <w:rsid w:val="00311E0A"/>
    <w:rsid w:val="003130F3"/>
    <w:rsid w:val="003138C5"/>
    <w:rsid w:val="00314B72"/>
    <w:rsid w:val="00315ACC"/>
    <w:rsid w:val="00315B0D"/>
    <w:rsid w:val="00315F8D"/>
    <w:rsid w:val="00316041"/>
    <w:rsid w:val="0031616E"/>
    <w:rsid w:val="0031651A"/>
    <w:rsid w:val="003167E9"/>
    <w:rsid w:val="003169F2"/>
    <w:rsid w:val="00316A16"/>
    <w:rsid w:val="00316B9F"/>
    <w:rsid w:val="00316E73"/>
    <w:rsid w:val="00316EDB"/>
    <w:rsid w:val="003175C9"/>
    <w:rsid w:val="00317A2D"/>
    <w:rsid w:val="00317B18"/>
    <w:rsid w:val="00317B9E"/>
    <w:rsid w:val="003204E3"/>
    <w:rsid w:val="00321CFB"/>
    <w:rsid w:val="00322377"/>
    <w:rsid w:val="003223A2"/>
    <w:rsid w:val="00322666"/>
    <w:rsid w:val="00322E88"/>
    <w:rsid w:val="00322EA9"/>
    <w:rsid w:val="003236E4"/>
    <w:rsid w:val="00323CC3"/>
    <w:rsid w:val="0032444B"/>
    <w:rsid w:val="003249C3"/>
    <w:rsid w:val="00324F09"/>
    <w:rsid w:val="00325049"/>
    <w:rsid w:val="00325385"/>
    <w:rsid w:val="003254CB"/>
    <w:rsid w:val="0032550C"/>
    <w:rsid w:val="00326898"/>
    <w:rsid w:val="003270A3"/>
    <w:rsid w:val="00327A52"/>
    <w:rsid w:val="00327AD4"/>
    <w:rsid w:val="00327D38"/>
    <w:rsid w:val="0033010F"/>
    <w:rsid w:val="0033158B"/>
    <w:rsid w:val="00332356"/>
    <w:rsid w:val="003324D9"/>
    <w:rsid w:val="00333FCA"/>
    <w:rsid w:val="00334A31"/>
    <w:rsid w:val="003354E6"/>
    <w:rsid w:val="00335F99"/>
    <w:rsid w:val="003365EC"/>
    <w:rsid w:val="0033669F"/>
    <w:rsid w:val="00336810"/>
    <w:rsid w:val="00336EF2"/>
    <w:rsid w:val="00337619"/>
    <w:rsid w:val="00337FB0"/>
    <w:rsid w:val="003402D3"/>
    <w:rsid w:val="0034084E"/>
    <w:rsid w:val="00340FBC"/>
    <w:rsid w:val="003410C1"/>
    <w:rsid w:val="003421A9"/>
    <w:rsid w:val="00343DD4"/>
    <w:rsid w:val="00343F16"/>
    <w:rsid w:val="00343FAD"/>
    <w:rsid w:val="00344456"/>
    <w:rsid w:val="00344E06"/>
    <w:rsid w:val="00345009"/>
    <w:rsid w:val="003453ED"/>
    <w:rsid w:val="0034581A"/>
    <w:rsid w:val="0034616E"/>
    <w:rsid w:val="003463A9"/>
    <w:rsid w:val="00346688"/>
    <w:rsid w:val="00346F69"/>
    <w:rsid w:val="003475C4"/>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A88"/>
    <w:rsid w:val="00360FC4"/>
    <w:rsid w:val="0036134C"/>
    <w:rsid w:val="00362200"/>
    <w:rsid w:val="00362C78"/>
    <w:rsid w:val="003646CE"/>
    <w:rsid w:val="003648AB"/>
    <w:rsid w:val="00364DE7"/>
    <w:rsid w:val="003651C1"/>
    <w:rsid w:val="003658F8"/>
    <w:rsid w:val="00365A9C"/>
    <w:rsid w:val="00365CFA"/>
    <w:rsid w:val="00365DEB"/>
    <w:rsid w:val="00366D2B"/>
    <w:rsid w:val="00366DF7"/>
    <w:rsid w:val="0036711C"/>
    <w:rsid w:val="003678FA"/>
    <w:rsid w:val="00367B98"/>
    <w:rsid w:val="003701BE"/>
    <w:rsid w:val="00370774"/>
    <w:rsid w:val="00370CD6"/>
    <w:rsid w:val="003718DA"/>
    <w:rsid w:val="00371F89"/>
    <w:rsid w:val="00372C33"/>
    <w:rsid w:val="003730C1"/>
    <w:rsid w:val="00373F8F"/>
    <w:rsid w:val="003748AB"/>
    <w:rsid w:val="0037521B"/>
    <w:rsid w:val="00375B41"/>
    <w:rsid w:val="00376489"/>
    <w:rsid w:val="00377761"/>
    <w:rsid w:val="00380610"/>
    <w:rsid w:val="00380621"/>
    <w:rsid w:val="00381802"/>
    <w:rsid w:val="003818F8"/>
    <w:rsid w:val="00381BA9"/>
    <w:rsid w:val="00382215"/>
    <w:rsid w:val="003823B8"/>
    <w:rsid w:val="003824A1"/>
    <w:rsid w:val="00382C16"/>
    <w:rsid w:val="00383382"/>
    <w:rsid w:val="00383F2E"/>
    <w:rsid w:val="0038471C"/>
    <w:rsid w:val="003855BE"/>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099"/>
    <w:rsid w:val="003A5A31"/>
    <w:rsid w:val="003A5C69"/>
    <w:rsid w:val="003A5D50"/>
    <w:rsid w:val="003A5E94"/>
    <w:rsid w:val="003B06DC"/>
    <w:rsid w:val="003B0848"/>
    <w:rsid w:val="003B169F"/>
    <w:rsid w:val="003B1B52"/>
    <w:rsid w:val="003B3094"/>
    <w:rsid w:val="003B4861"/>
    <w:rsid w:val="003B4A27"/>
    <w:rsid w:val="003B4D36"/>
    <w:rsid w:val="003B5001"/>
    <w:rsid w:val="003B5312"/>
    <w:rsid w:val="003B5CA5"/>
    <w:rsid w:val="003B606D"/>
    <w:rsid w:val="003B634A"/>
    <w:rsid w:val="003B6363"/>
    <w:rsid w:val="003B6E41"/>
    <w:rsid w:val="003B710A"/>
    <w:rsid w:val="003B7904"/>
    <w:rsid w:val="003B7926"/>
    <w:rsid w:val="003C03FF"/>
    <w:rsid w:val="003C04F2"/>
    <w:rsid w:val="003C0878"/>
    <w:rsid w:val="003C13F4"/>
    <w:rsid w:val="003C3175"/>
    <w:rsid w:val="003C3248"/>
    <w:rsid w:val="003C3B69"/>
    <w:rsid w:val="003C3BAF"/>
    <w:rsid w:val="003C3EB7"/>
    <w:rsid w:val="003C4B5A"/>
    <w:rsid w:val="003C4E40"/>
    <w:rsid w:val="003C550A"/>
    <w:rsid w:val="003C5641"/>
    <w:rsid w:val="003C5965"/>
    <w:rsid w:val="003C5D7D"/>
    <w:rsid w:val="003C5F3F"/>
    <w:rsid w:val="003C6111"/>
    <w:rsid w:val="003C65D2"/>
    <w:rsid w:val="003C68A4"/>
    <w:rsid w:val="003C6E4C"/>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0DD7"/>
    <w:rsid w:val="003E1521"/>
    <w:rsid w:val="003E1A33"/>
    <w:rsid w:val="003E1E26"/>
    <w:rsid w:val="003E24F7"/>
    <w:rsid w:val="003E2DD0"/>
    <w:rsid w:val="003E2FA7"/>
    <w:rsid w:val="003E3145"/>
    <w:rsid w:val="003E40AD"/>
    <w:rsid w:val="003E4F8A"/>
    <w:rsid w:val="003E5014"/>
    <w:rsid w:val="003E51DE"/>
    <w:rsid w:val="003E5B2F"/>
    <w:rsid w:val="003E6388"/>
    <w:rsid w:val="003E709F"/>
    <w:rsid w:val="003E7117"/>
    <w:rsid w:val="003F03D1"/>
    <w:rsid w:val="003F05EE"/>
    <w:rsid w:val="003F0651"/>
    <w:rsid w:val="003F0762"/>
    <w:rsid w:val="003F07A3"/>
    <w:rsid w:val="003F08BC"/>
    <w:rsid w:val="003F0DED"/>
    <w:rsid w:val="003F2240"/>
    <w:rsid w:val="003F2315"/>
    <w:rsid w:val="003F28E4"/>
    <w:rsid w:val="003F2DF4"/>
    <w:rsid w:val="003F3040"/>
    <w:rsid w:val="003F385D"/>
    <w:rsid w:val="003F3963"/>
    <w:rsid w:val="003F411F"/>
    <w:rsid w:val="003F4134"/>
    <w:rsid w:val="003F41C1"/>
    <w:rsid w:val="003F471E"/>
    <w:rsid w:val="003F4F80"/>
    <w:rsid w:val="003F53EC"/>
    <w:rsid w:val="003F5632"/>
    <w:rsid w:val="003F5B34"/>
    <w:rsid w:val="003F5D18"/>
    <w:rsid w:val="003F6438"/>
    <w:rsid w:val="003F64EB"/>
    <w:rsid w:val="003F6915"/>
    <w:rsid w:val="003F69D6"/>
    <w:rsid w:val="003F6ABE"/>
    <w:rsid w:val="003F6CD4"/>
    <w:rsid w:val="003F7729"/>
    <w:rsid w:val="003F7857"/>
    <w:rsid w:val="004001A1"/>
    <w:rsid w:val="004004E0"/>
    <w:rsid w:val="00400B6A"/>
    <w:rsid w:val="00401C31"/>
    <w:rsid w:val="00401C59"/>
    <w:rsid w:val="00402093"/>
    <w:rsid w:val="0040320B"/>
    <w:rsid w:val="0040353E"/>
    <w:rsid w:val="0040376C"/>
    <w:rsid w:val="00403886"/>
    <w:rsid w:val="00403BB2"/>
    <w:rsid w:val="0040434A"/>
    <w:rsid w:val="00404AB5"/>
    <w:rsid w:val="00404FD9"/>
    <w:rsid w:val="00405172"/>
    <w:rsid w:val="004055E5"/>
    <w:rsid w:val="004056DA"/>
    <w:rsid w:val="00405C40"/>
    <w:rsid w:val="00406A08"/>
    <w:rsid w:val="00406D57"/>
    <w:rsid w:val="0040713A"/>
    <w:rsid w:val="0040795A"/>
    <w:rsid w:val="00410778"/>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4A90"/>
    <w:rsid w:val="00425052"/>
    <w:rsid w:val="00425FCB"/>
    <w:rsid w:val="0042608C"/>
    <w:rsid w:val="004301E8"/>
    <w:rsid w:val="004303B4"/>
    <w:rsid w:val="00430401"/>
    <w:rsid w:val="00430B6E"/>
    <w:rsid w:val="00430F00"/>
    <w:rsid w:val="00432898"/>
    <w:rsid w:val="00433815"/>
    <w:rsid w:val="004348A6"/>
    <w:rsid w:val="004348B9"/>
    <w:rsid w:val="00434B00"/>
    <w:rsid w:val="00434C3A"/>
    <w:rsid w:val="00434F7B"/>
    <w:rsid w:val="0043540A"/>
    <w:rsid w:val="004358C6"/>
    <w:rsid w:val="00436420"/>
    <w:rsid w:val="004365AF"/>
    <w:rsid w:val="004367BF"/>
    <w:rsid w:val="00437B2D"/>
    <w:rsid w:val="00437DEB"/>
    <w:rsid w:val="00440AF3"/>
    <w:rsid w:val="00440F85"/>
    <w:rsid w:val="0044171D"/>
    <w:rsid w:val="00441F5D"/>
    <w:rsid w:val="00442046"/>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5EFB"/>
    <w:rsid w:val="004567E9"/>
    <w:rsid w:val="00456A2F"/>
    <w:rsid w:val="0045760C"/>
    <w:rsid w:val="00457A89"/>
    <w:rsid w:val="00457EC7"/>
    <w:rsid w:val="004602A1"/>
    <w:rsid w:val="0046059D"/>
    <w:rsid w:val="004608F7"/>
    <w:rsid w:val="00460E89"/>
    <w:rsid w:val="004612DD"/>
    <w:rsid w:val="00461C5A"/>
    <w:rsid w:val="00462CBD"/>
    <w:rsid w:val="00463315"/>
    <w:rsid w:val="004635F6"/>
    <w:rsid w:val="0046478E"/>
    <w:rsid w:val="00465AE7"/>
    <w:rsid w:val="00465C51"/>
    <w:rsid w:val="00465D62"/>
    <w:rsid w:val="004660FC"/>
    <w:rsid w:val="004665E9"/>
    <w:rsid w:val="004666D8"/>
    <w:rsid w:val="00466B8E"/>
    <w:rsid w:val="00467B76"/>
    <w:rsid w:val="00467C87"/>
    <w:rsid w:val="004702AB"/>
    <w:rsid w:val="00470735"/>
    <w:rsid w:val="004709F3"/>
    <w:rsid w:val="00471051"/>
    <w:rsid w:val="0047135D"/>
    <w:rsid w:val="00471866"/>
    <w:rsid w:val="00471E4D"/>
    <w:rsid w:val="00471E80"/>
    <w:rsid w:val="0047237D"/>
    <w:rsid w:val="004723C8"/>
    <w:rsid w:val="0047261D"/>
    <w:rsid w:val="0047280A"/>
    <w:rsid w:val="0047280D"/>
    <w:rsid w:val="00472991"/>
    <w:rsid w:val="00473540"/>
    <w:rsid w:val="0047387E"/>
    <w:rsid w:val="00473BD4"/>
    <w:rsid w:val="00474729"/>
    <w:rsid w:val="0047488B"/>
    <w:rsid w:val="004750AB"/>
    <w:rsid w:val="00475AB6"/>
    <w:rsid w:val="004763D5"/>
    <w:rsid w:val="004774AC"/>
    <w:rsid w:val="004776B9"/>
    <w:rsid w:val="00477829"/>
    <w:rsid w:val="0047791B"/>
    <w:rsid w:val="00477BD8"/>
    <w:rsid w:val="004800E2"/>
    <w:rsid w:val="004802CE"/>
    <w:rsid w:val="0048039B"/>
    <w:rsid w:val="00480FF6"/>
    <w:rsid w:val="004814FC"/>
    <w:rsid w:val="0048211F"/>
    <w:rsid w:val="004822CD"/>
    <w:rsid w:val="00482CDE"/>
    <w:rsid w:val="00483BF0"/>
    <w:rsid w:val="00484405"/>
    <w:rsid w:val="004850B0"/>
    <w:rsid w:val="0048620C"/>
    <w:rsid w:val="004864D8"/>
    <w:rsid w:val="0048684E"/>
    <w:rsid w:val="00486E8A"/>
    <w:rsid w:val="00486F30"/>
    <w:rsid w:val="0048711B"/>
    <w:rsid w:val="00487422"/>
    <w:rsid w:val="004878C9"/>
    <w:rsid w:val="00487A41"/>
    <w:rsid w:val="00487FE4"/>
    <w:rsid w:val="0049065C"/>
    <w:rsid w:val="00490793"/>
    <w:rsid w:val="004907DA"/>
    <w:rsid w:val="0049081C"/>
    <w:rsid w:val="004908BA"/>
    <w:rsid w:val="00491278"/>
    <w:rsid w:val="0049172A"/>
    <w:rsid w:val="00491920"/>
    <w:rsid w:val="00491CCB"/>
    <w:rsid w:val="00491E56"/>
    <w:rsid w:val="004921F4"/>
    <w:rsid w:val="00492425"/>
    <w:rsid w:val="00492D0A"/>
    <w:rsid w:val="00493908"/>
    <w:rsid w:val="00493C61"/>
    <w:rsid w:val="00493CE6"/>
    <w:rsid w:val="00494F26"/>
    <w:rsid w:val="00494F54"/>
    <w:rsid w:val="0049548B"/>
    <w:rsid w:val="004954CF"/>
    <w:rsid w:val="00495A72"/>
    <w:rsid w:val="00495EA7"/>
    <w:rsid w:val="00496016"/>
    <w:rsid w:val="00496D75"/>
    <w:rsid w:val="00497033"/>
    <w:rsid w:val="0049735C"/>
    <w:rsid w:val="0049767E"/>
    <w:rsid w:val="004976FB"/>
    <w:rsid w:val="00497831"/>
    <w:rsid w:val="00497850"/>
    <w:rsid w:val="00497C49"/>
    <w:rsid w:val="004A0353"/>
    <w:rsid w:val="004A0478"/>
    <w:rsid w:val="004A0FAA"/>
    <w:rsid w:val="004A0FCD"/>
    <w:rsid w:val="004A1251"/>
    <w:rsid w:val="004A1994"/>
    <w:rsid w:val="004A1B61"/>
    <w:rsid w:val="004A2203"/>
    <w:rsid w:val="004A2630"/>
    <w:rsid w:val="004A2797"/>
    <w:rsid w:val="004A35F7"/>
    <w:rsid w:val="004A3B96"/>
    <w:rsid w:val="004A41E2"/>
    <w:rsid w:val="004A48AC"/>
    <w:rsid w:val="004A6474"/>
    <w:rsid w:val="004A6CD6"/>
    <w:rsid w:val="004A6F61"/>
    <w:rsid w:val="004A710E"/>
    <w:rsid w:val="004A7649"/>
    <w:rsid w:val="004A76A4"/>
    <w:rsid w:val="004A7AFB"/>
    <w:rsid w:val="004A7D5C"/>
    <w:rsid w:val="004A7E89"/>
    <w:rsid w:val="004A7F73"/>
    <w:rsid w:val="004B1DFF"/>
    <w:rsid w:val="004B3113"/>
    <w:rsid w:val="004B3EC4"/>
    <w:rsid w:val="004B4A1A"/>
    <w:rsid w:val="004B4A1B"/>
    <w:rsid w:val="004B592A"/>
    <w:rsid w:val="004B5AA0"/>
    <w:rsid w:val="004B6C55"/>
    <w:rsid w:val="004B7107"/>
    <w:rsid w:val="004B7563"/>
    <w:rsid w:val="004B7B3F"/>
    <w:rsid w:val="004C001B"/>
    <w:rsid w:val="004C08A4"/>
    <w:rsid w:val="004C08AA"/>
    <w:rsid w:val="004C0C82"/>
    <w:rsid w:val="004C1207"/>
    <w:rsid w:val="004C1A38"/>
    <w:rsid w:val="004C1BC7"/>
    <w:rsid w:val="004C1CDE"/>
    <w:rsid w:val="004C2153"/>
    <w:rsid w:val="004C227F"/>
    <w:rsid w:val="004C2321"/>
    <w:rsid w:val="004C2330"/>
    <w:rsid w:val="004C2476"/>
    <w:rsid w:val="004C28E1"/>
    <w:rsid w:val="004C3011"/>
    <w:rsid w:val="004C3CD3"/>
    <w:rsid w:val="004C3F8C"/>
    <w:rsid w:val="004C4289"/>
    <w:rsid w:val="004C4833"/>
    <w:rsid w:val="004C4915"/>
    <w:rsid w:val="004C4D4D"/>
    <w:rsid w:val="004C52C5"/>
    <w:rsid w:val="004C59C3"/>
    <w:rsid w:val="004C5B77"/>
    <w:rsid w:val="004C5BEF"/>
    <w:rsid w:val="004C63DF"/>
    <w:rsid w:val="004C6878"/>
    <w:rsid w:val="004C7050"/>
    <w:rsid w:val="004C76BF"/>
    <w:rsid w:val="004D151B"/>
    <w:rsid w:val="004D1FAF"/>
    <w:rsid w:val="004D2754"/>
    <w:rsid w:val="004D2758"/>
    <w:rsid w:val="004D2A11"/>
    <w:rsid w:val="004D31CF"/>
    <w:rsid w:val="004D4001"/>
    <w:rsid w:val="004D45D6"/>
    <w:rsid w:val="004D461D"/>
    <w:rsid w:val="004D467F"/>
    <w:rsid w:val="004D4DB5"/>
    <w:rsid w:val="004D579B"/>
    <w:rsid w:val="004D5CEC"/>
    <w:rsid w:val="004D61A4"/>
    <w:rsid w:val="004D76F2"/>
    <w:rsid w:val="004D7877"/>
    <w:rsid w:val="004D7D52"/>
    <w:rsid w:val="004E07E8"/>
    <w:rsid w:val="004E0A7F"/>
    <w:rsid w:val="004E16A7"/>
    <w:rsid w:val="004E26D8"/>
    <w:rsid w:val="004E46C0"/>
    <w:rsid w:val="004E480A"/>
    <w:rsid w:val="004E4816"/>
    <w:rsid w:val="004E4B3F"/>
    <w:rsid w:val="004E4D56"/>
    <w:rsid w:val="004E54FB"/>
    <w:rsid w:val="004E56FE"/>
    <w:rsid w:val="004E59D3"/>
    <w:rsid w:val="004E6491"/>
    <w:rsid w:val="004E6741"/>
    <w:rsid w:val="004E6C71"/>
    <w:rsid w:val="004E7A9F"/>
    <w:rsid w:val="004F1822"/>
    <w:rsid w:val="004F194B"/>
    <w:rsid w:val="004F1B30"/>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FEA"/>
    <w:rsid w:val="00504941"/>
    <w:rsid w:val="00504B81"/>
    <w:rsid w:val="00506674"/>
    <w:rsid w:val="005067C7"/>
    <w:rsid w:val="005069D5"/>
    <w:rsid w:val="00506C8C"/>
    <w:rsid w:val="00506CF1"/>
    <w:rsid w:val="00510A0F"/>
    <w:rsid w:val="00510F08"/>
    <w:rsid w:val="005114BD"/>
    <w:rsid w:val="005117E5"/>
    <w:rsid w:val="00511AB2"/>
    <w:rsid w:val="00511CB2"/>
    <w:rsid w:val="005123DB"/>
    <w:rsid w:val="00512DBA"/>
    <w:rsid w:val="00513080"/>
    <w:rsid w:val="00513183"/>
    <w:rsid w:val="00513467"/>
    <w:rsid w:val="00513A1A"/>
    <w:rsid w:val="005140B7"/>
    <w:rsid w:val="005142A1"/>
    <w:rsid w:val="0051435C"/>
    <w:rsid w:val="00514730"/>
    <w:rsid w:val="00514F4C"/>
    <w:rsid w:val="00514FD6"/>
    <w:rsid w:val="005150D3"/>
    <w:rsid w:val="00515BC0"/>
    <w:rsid w:val="00516237"/>
    <w:rsid w:val="00516345"/>
    <w:rsid w:val="005164CE"/>
    <w:rsid w:val="00516894"/>
    <w:rsid w:val="0051692C"/>
    <w:rsid w:val="00516F4F"/>
    <w:rsid w:val="0051733A"/>
    <w:rsid w:val="0051770D"/>
    <w:rsid w:val="0052001A"/>
    <w:rsid w:val="00520021"/>
    <w:rsid w:val="0052087B"/>
    <w:rsid w:val="00521023"/>
    <w:rsid w:val="00521584"/>
    <w:rsid w:val="00521AA5"/>
    <w:rsid w:val="00522D36"/>
    <w:rsid w:val="00522DBA"/>
    <w:rsid w:val="00523302"/>
    <w:rsid w:val="00523E0D"/>
    <w:rsid w:val="005241A1"/>
    <w:rsid w:val="005241E4"/>
    <w:rsid w:val="00525264"/>
    <w:rsid w:val="005264E7"/>
    <w:rsid w:val="00526A14"/>
    <w:rsid w:val="005274E1"/>
    <w:rsid w:val="00527D8B"/>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60D"/>
    <w:rsid w:val="00540893"/>
    <w:rsid w:val="00541051"/>
    <w:rsid w:val="005419B6"/>
    <w:rsid w:val="00541A55"/>
    <w:rsid w:val="0054284E"/>
    <w:rsid w:val="00542F64"/>
    <w:rsid w:val="00544155"/>
    <w:rsid w:val="00544522"/>
    <w:rsid w:val="00544F7D"/>
    <w:rsid w:val="0054545C"/>
    <w:rsid w:val="00545700"/>
    <w:rsid w:val="005463D2"/>
    <w:rsid w:val="00546E92"/>
    <w:rsid w:val="00550479"/>
    <w:rsid w:val="00550D6E"/>
    <w:rsid w:val="00551F39"/>
    <w:rsid w:val="00552D5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3B7C"/>
    <w:rsid w:val="00564091"/>
    <w:rsid w:val="005642E7"/>
    <w:rsid w:val="00564E6B"/>
    <w:rsid w:val="0056547C"/>
    <w:rsid w:val="00565645"/>
    <w:rsid w:val="005657FF"/>
    <w:rsid w:val="00565AA1"/>
    <w:rsid w:val="00565CC0"/>
    <w:rsid w:val="00566015"/>
    <w:rsid w:val="0056678E"/>
    <w:rsid w:val="00566B52"/>
    <w:rsid w:val="00566DB2"/>
    <w:rsid w:val="005673FF"/>
    <w:rsid w:val="005675B9"/>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6D4B"/>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774D"/>
    <w:rsid w:val="005A782D"/>
    <w:rsid w:val="005B05A5"/>
    <w:rsid w:val="005B0869"/>
    <w:rsid w:val="005B0A4C"/>
    <w:rsid w:val="005B1BF5"/>
    <w:rsid w:val="005B2596"/>
    <w:rsid w:val="005B3210"/>
    <w:rsid w:val="005B32D3"/>
    <w:rsid w:val="005B356B"/>
    <w:rsid w:val="005B3EE7"/>
    <w:rsid w:val="005B41F7"/>
    <w:rsid w:val="005B433B"/>
    <w:rsid w:val="005B4890"/>
    <w:rsid w:val="005B4D76"/>
    <w:rsid w:val="005B517D"/>
    <w:rsid w:val="005B6156"/>
    <w:rsid w:val="005B6F3B"/>
    <w:rsid w:val="005B762A"/>
    <w:rsid w:val="005B7AE7"/>
    <w:rsid w:val="005C03D5"/>
    <w:rsid w:val="005C25B6"/>
    <w:rsid w:val="005C2F05"/>
    <w:rsid w:val="005C36C6"/>
    <w:rsid w:val="005C3E27"/>
    <w:rsid w:val="005C54E2"/>
    <w:rsid w:val="005C585A"/>
    <w:rsid w:val="005C5A83"/>
    <w:rsid w:val="005C5DF2"/>
    <w:rsid w:val="005C6491"/>
    <w:rsid w:val="005C6867"/>
    <w:rsid w:val="005C6B90"/>
    <w:rsid w:val="005C6DC4"/>
    <w:rsid w:val="005C7049"/>
    <w:rsid w:val="005C773E"/>
    <w:rsid w:val="005C7AF6"/>
    <w:rsid w:val="005D095D"/>
    <w:rsid w:val="005D0C6C"/>
    <w:rsid w:val="005D0CBA"/>
    <w:rsid w:val="005D1C5F"/>
    <w:rsid w:val="005D1F0A"/>
    <w:rsid w:val="005D203A"/>
    <w:rsid w:val="005D3480"/>
    <w:rsid w:val="005D3597"/>
    <w:rsid w:val="005D410A"/>
    <w:rsid w:val="005D47C0"/>
    <w:rsid w:val="005D5A59"/>
    <w:rsid w:val="005D5F6B"/>
    <w:rsid w:val="005D60A4"/>
    <w:rsid w:val="005D62A3"/>
    <w:rsid w:val="005D6572"/>
    <w:rsid w:val="005D6677"/>
    <w:rsid w:val="005D6DD9"/>
    <w:rsid w:val="005E14A9"/>
    <w:rsid w:val="005E14DA"/>
    <w:rsid w:val="005E1984"/>
    <w:rsid w:val="005E210C"/>
    <w:rsid w:val="005E3573"/>
    <w:rsid w:val="005E3698"/>
    <w:rsid w:val="005E4A01"/>
    <w:rsid w:val="005E591D"/>
    <w:rsid w:val="005E5F82"/>
    <w:rsid w:val="005E5F9E"/>
    <w:rsid w:val="005E6581"/>
    <w:rsid w:val="005E7304"/>
    <w:rsid w:val="005E7E22"/>
    <w:rsid w:val="005F00D7"/>
    <w:rsid w:val="005F05FD"/>
    <w:rsid w:val="005F0BCA"/>
    <w:rsid w:val="005F0C7E"/>
    <w:rsid w:val="005F1416"/>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3BD7"/>
    <w:rsid w:val="00603D3C"/>
    <w:rsid w:val="006040C7"/>
    <w:rsid w:val="00605F97"/>
    <w:rsid w:val="0060660B"/>
    <w:rsid w:val="006068FC"/>
    <w:rsid w:val="0060691B"/>
    <w:rsid w:val="00606A63"/>
    <w:rsid w:val="00607284"/>
    <w:rsid w:val="00607C9C"/>
    <w:rsid w:val="00610C11"/>
    <w:rsid w:val="00610C32"/>
    <w:rsid w:val="00612136"/>
    <w:rsid w:val="00612429"/>
    <w:rsid w:val="006130CD"/>
    <w:rsid w:val="00613117"/>
    <w:rsid w:val="0061345B"/>
    <w:rsid w:val="00613531"/>
    <w:rsid w:val="006139ED"/>
    <w:rsid w:val="00614DD2"/>
    <w:rsid w:val="006158AE"/>
    <w:rsid w:val="00616AC5"/>
    <w:rsid w:val="00616BC5"/>
    <w:rsid w:val="006172BB"/>
    <w:rsid w:val="00620D3F"/>
    <w:rsid w:val="00620F26"/>
    <w:rsid w:val="00621441"/>
    <w:rsid w:val="00622B3B"/>
    <w:rsid w:val="00623451"/>
    <w:rsid w:val="0062358F"/>
    <w:rsid w:val="006236BB"/>
    <w:rsid w:val="006237AA"/>
    <w:rsid w:val="00623BAF"/>
    <w:rsid w:val="00624624"/>
    <w:rsid w:val="00624747"/>
    <w:rsid w:val="00624D60"/>
    <w:rsid w:val="006254F3"/>
    <w:rsid w:val="00625577"/>
    <w:rsid w:val="006265E7"/>
    <w:rsid w:val="00626DE9"/>
    <w:rsid w:val="006270F8"/>
    <w:rsid w:val="00627E6D"/>
    <w:rsid w:val="00630CF2"/>
    <w:rsid w:val="00630F59"/>
    <w:rsid w:val="00630F9D"/>
    <w:rsid w:val="00631F4B"/>
    <w:rsid w:val="006328E4"/>
    <w:rsid w:val="00632EE2"/>
    <w:rsid w:val="0063371B"/>
    <w:rsid w:val="006338A3"/>
    <w:rsid w:val="00633A47"/>
    <w:rsid w:val="006344FF"/>
    <w:rsid w:val="006355CB"/>
    <w:rsid w:val="00635680"/>
    <w:rsid w:val="00635CBB"/>
    <w:rsid w:val="0063626D"/>
    <w:rsid w:val="00636B5C"/>
    <w:rsid w:val="006406D5"/>
    <w:rsid w:val="00640A1F"/>
    <w:rsid w:val="00641142"/>
    <w:rsid w:val="00641212"/>
    <w:rsid w:val="006419D8"/>
    <w:rsid w:val="00641C52"/>
    <w:rsid w:val="00642216"/>
    <w:rsid w:val="006424CE"/>
    <w:rsid w:val="00643210"/>
    <w:rsid w:val="00643346"/>
    <w:rsid w:val="006433BB"/>
    <w:rsid w:val="0064379A"/>
    <w:rsid w:val="00644243"/>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B1B"/>
    <w:rsid w:val="006527F2"/>
    <w:rsid w:val="00652A64"/>
    <w:rsid w:val="006532C8"/>
    <w:rsid w:val="006533E9"/>
    <w:rsid w:val="00653681"/>
    <w:rsid w:val="006539BD"/>
    <w:rsid w:val="00654005"/>
    <w:rsid w:val="00654925"/>
    <w:rsid w:val="0065600E"/>
    <w:rsid w:val="006561DB"/>
    <w:rsid w:val="0065644C"/>
    <w:rsid w:val="00656CAD"/>
    <w:rsid w:val="00656E41"/>
    <w:rsid w:val="006570D9"/>
    <w:rsid w:val="00657907"/>
    <w:rsid w:val="00660333"/>
    <w:rsid w:val="0066073F"/>
    <w:rsid w:val="00660866"/>
    <w:rsid w:val="00661142"/>
    <w:rsid w:val="00661EA1"/>
    <w:rsid w:val="00662912"/>
    <w:rsid w:val="00663BF4"/>
    <w:rsid w:val="006641F6"/>
    <w:rsid w:val="006651AC"/>
    <w:rsid w:val="0066562F"/>
    <w:rsid w:val="0066565D"/>
    <w:rsid w:val="00665C31"/>
    <w:rsid w:val="00665CC9"/>
    <w:rsid w:val="00665EAC"/>
    <w:rsid w:val="006664E3"/>
    <w:rsid w:val="006665FF"/>
    <w:rsid w:val="00666795"/>
    <w:rsid w:val="00667804"/>
    <w:rsid w:val="00667A1E"/>
    <w:rsid w:val="00671CEF"/>
    <w:rsid w:val="00671D46"/>
    <w:rsid w:val="00672813"/>
    <w:rsid w:val="00672D98"/>
    <w:rsid w:val="0067369A"/>
    <w:rsid w:val="00673F5A"/>
    <w:rsid w:val="006749C5"/>
    <w:rsid w:val="0067534D"/>
    <w:rsid w:val="00675855"/>
    <w:rsid w:val="00675A08"/>
    <w:rsid w:val="00675ADB"/>
    <w:rsid w:val="00675FC9"/>
    <w:rsid w:val="00676122"/>
    <w:rsid w:val="00676630"/>
    <w:rsid w:val="0067668D"/>
    <w:rsid w:val="006769E8"/>
    <w:rsid w:val="00677DDC"/>
    <w:rsid w:val="00680D92"/>
    <w:rsid w:val="006824E8"/>
    <w:rsid w:val="0068264F"/>
    <w:rsid w:val="0068265A"/>
    <w:rsid w:val="00682FCF"/>
    <w:rsid w:val="00683464"/>
    <w:rsid w:val="00684514"/>
    <w:rsid w:val="00684706"/>
    <w:rsid w:val="006847B6"/>
    <w:rsid w:val="00684EB2"/>
    <w:rsid w:val="006855E9"/>
    <w:rsid w:val="0068589E"/>
    <w:rsid w:val="00685935"/>
    <w:rsid w:val="00685B59"/>
    <w:rsid w:val="00685D2E"/>
    <w:rsid w:val="00685D90"/>
    <w:rsid w:val="0068635A"/>
    <w:rsid w:val="00686C3B"/>
    <w:rsid w:val="0068716B"/>
    <w:rsid w:val="00687B2A"/>
    <w:rsid w:val="00687EFA"/>
    <w:rsid w:val="006901BE"/>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628"/>
    <w:rsid w:val="0069576E"/>
    <w:rsid w:val="00695997"/>
    <w:rsid w:val="00695FD0"/>
    <w:rsid w:val="0069602A"/>
    <w:rsid w:val="0069669A"/>
    <w:rsid w:val="006968D5"/>
    <w:rsid w:val="00696AF2"/>
    <w:rsid w:val="006976AA"/>
    <w:rsid w:val="00697AA5"/>
    <w:rsid w:val="00697B4E"/>
    <w:rsid w:val="006A0A89"/>
    <w:rsid w:val="006A0CCD"/>
    <w:rsid w:val="006A194E"/>
    <w:rsid w:val="006A1F0B"/>
    <w:rsid w:val="006A1FF8"/>
    <w:rsid w:val="006A2485"/>
    <w:rsid w:val="006A2685"/>
    <w:rsid w:val="006A2AAD"/>
    <w:rsid w:val="006A2EC7"/>
    <w:rsid w:val="006A37B2"/>
    <w:rsid w:val="006A4462"/>
    <w:rsid w:val="006A4F16"/>
    <w:rsid w:val="006A5DA2"/>
    <w:rsid w:val="006A5F9A"/>
    <w:rsid w:val="006A665F"/>
    <w:rsid w:val="006A666F"/>
    <w:rsid w:val="006A6C2E"/>
    <w:rsid w:val="006A6DDD"/>
    <w:rsid w:val="006A793A"/>
    <w:rsid w:val="006A7E69"/>
    <w:rsid w:val="006A7FD6"/>
    <w:rsid w:val="006B004F"/>
    <w:rsid w:val="006B1526"/>
    <w:rsid w:val="006B1A3B"/>
    <w:rsid w:val="006B2033"/>
    <w:rsid w:val="006B2223"/>
    <w:rsid w:val="006B263E"/>
    <w:rsid w:val="006B27AC"/>
    <w:rsid w:val="006B29D7"/>
    <w:rsid w:val="006B2B06"/>
    <w:rsid w:val="006B396D"/>
    <w:rsid w:val="006B4F9F"/>
    <w:rsid w:val="006B4FE5"/>
    <w:rsid w:val="006B5137"/>
    <w:rsid w:val="006B51E4"/>
    <w:rsid w:val="006B5386"/>
    <w:rsid w:val="006B589D"/>
    <w:rsid w:val="006B5FE2"/>
    <w:rsid w:val="006B6139"/>
    <w:rsid w:val="006B6418"/>
    <w:rsid w:val="006B6D24"/>
    <w:rsid w:val="006B70FB"/>
    <w:rsid w:val="006B7BDA"/>
    <w:rsid w:val="006C18DC"/>
    <w:rsid w:val="006C2238"/>
    <w:rsid w:val="006C31DD"/>
    <w:rsid w:val="006C37C1"/>
    <w:rsid w:val="006C405D"/>
    <w:rsid w:val="006C4293"/>
    <w:rsid w:val="006C45E3"/>
    <w:rsid w:val="006C49FE"/>
    <w:rsid w:val="006C5263"/>
    <w:rsid w:val="006C52E9"/>
    <w:rsid w:val="006C58A2"/>
    <w:rsid w:val="006C5CE3"/>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D7504"/>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624"/>
    <w:rsid w:val="006E5893"/>
    <w:rsid w:val="006E58B8"/>
    <w:rsid w:val="006E5E91"/>
    <w:rsid w:val="006E6182"/>
    <w:rsid w:val="006E6278"/>
    <w:rsid w:val="006E6A85"/>
    <w:rsid w:val="006F0012"/>
    <w:rsid w:val="006F093E"/>
    <w:rsid w:val="006F0E38"/>
    <w:rsid w:val="006F1589"/>
    <w:rsid w:val="006F2083"/>
    <w:rsid w:val="006F2370"/>
    <w:rsid w:val="006F25AE"/>
    <w:rsid w:val="006F27DD"/>
    <w:rsid w:val="006F2A29"/>
    <w:rsid w:val="006F2C4E"/>
    <w:rsid w:val="006F2CAE"/>
    <w:rsid w:val="006F3E5D"/>
    <w:rsid w:val="006F406A"/>
    <w:rsid w:val="006F48CE"/>
    <w:rsid w:val="006F4AE6"/>
    <w:rsid w:val="006F4B60"/>
    <w:rsid w:val="006F4E62"/>
    <w:rsid w:val="006F510B"/>
    <w:rsid w:val="006F5C62"/>
    <w:rsid w:val="006F686A"/>
    <w:rsid w:val="006F6EA4"/>
    <w:rsid w:val="006F7214"/>
    <w:rsid w:val="006F7D39"/>
    <w:rsid w:val="007001F2"/>
    <w:rsid w:val="00700CCE"/>
    <w:rsid w:val="00700D41"/>
    <w:rsid w:val="00700F96"/>
    <w:rsid w:val="007018AB"/>
    <w:rsid w:val="0070255E"/>
    <w:rsid w:val="00702B50"/>
    <w:rsid w:val="00703508"/>
    <w:rsid w:val="00703918"/>
    <w:rsid w:val="007039E5"/>
    <w:rsid w:val="00703E55"/>
    <w:rsid w:val="00704557"/>
    <w:rsid w:val="00704714"/>
    <w:rsid w:val="007047AE"/>
    <w:rsid w:val="00704829"/>
    <w:rsid w:val="0070489F"/>
    <w:rsid w:val="007054A6"/>
    <w:rsid w:val="00706575"/>
    <w:rsid w:val="00706AB0"/>
    <w:rsid w:val="00706AF2"/>
    <w:rsid w:val="00706C26"/>
    <w:rsid w:val="00706F74"/>
    <w:rsid w:val="00707342"/>
    <w:rsid w:val="00707386"/>
    <w:rsid w:val="00707BB2"/>
    <w:rsid w:val="0071040B"/>
    <w:rsid w:val="00710D36"/>
    <w:rsid w:val="00710D47"/>
    <w:rsid w:val="007113C8"/>
    <w:rsid w:val="0071194B"/>
    <w:rsid w:val="00711B81"/>
    <w:rsid w:val="00711C26"/>
    <w:rsid w:val="00712092"/>
    <w:rsid w:val="007122E1"/>
    <w:rsid w:val="00712468"/>
    <w:rsid w:val="0071281A"/>
    <w:rsid w:val="007136AE"/>
    <w:rsid w:val="0071380F"/>
    <w:rsid w:val="00714710"/>
    <w:rsid w:val="007148EA"/>
    <w:rsid w:val="007149F0"/>
    <w:rsid w:val="007164E4"/>
    <w:rsid w:val="0071797B"/>
    <w:rsid w:val="00721B13"/>
    <w:rsid w:val="00721F81"/>
    <w:rsid w:val="0072302A"/>
    <w:rsid w:val="007235DC"/>
    <w:rsid w:val="00723B5F"/>
    <w:rsid w:val="00723BDD"/>
    <w:rsid w:val="00723C2E"/>
    <w:rsid w:val="00723EE1"/>
    <w:rsid w:val="007246E9"/>
    <w:rsid w:val="00724B55"/>
    <w:rsid w:val="00725A8C"/>
    <w:rsid w:val="007264EF"/>
    <w:rsid w:val="00726BB9"/>
    <w:rsid w:val="00726E93"/>
    <w:rsid w:val="00727397"/>
    <w:rsid w:val="00727911"/>
    <w:rsid w:val="00727E7D"/>
    <w:rsid w:val="00730352"/>
    <w:rsid w:val="007307EF"/>
    <w:rsid w:val="00730F85"/>
    <w:rsid w:val="00731135"/>
    <w:rsid w:val="00731615"/>
    <w:rsid w:val="00731DAB"/>
    <w:rsid w:val="0073259A"/>
    <w:rsid w:val="007327AE"/>
    <w:rsid w:val="007334E2"/>
    <w:rsid w:val="0073375F"/>
    <w:rsid w:val="00733821"/>
    <w:rsid w:val="00733A60"/>
    <w:rsid w:val="00734BED"/>
    <w:rsid w:val="00735E8D"/>
    <w:rsid w:val="00735F29"/>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130"/>
    <w:rsid w:val="0074653F"/>
    <w:rsid w:val="00747102"/>
    <w:rsid w:val="00750C95"/>
    <w:rsid w:val="00751617"/>
    <w:rsid w:val="00751C0E"/>
    <w:rsid w:val="00752489"/>
    <w:rsid w:val="00752884"/>
    <w:rsid w:val="00752B54"/>
    <w:rsid w:val="0075319F"/>
    <w:rsid w:val="007532A9"/>
    <w:rsid w:val="007538CB"/>
    <w:rsid w:val="00753B36"/>
    <w:rsid w:val="00753F25"/>
    <w:rsid w:val="00753F4F"/>
    <w:rsid w:val="00754333"/>
    <w:rsid w:val="00754499"/>
    <w:rsid w:val="007549BD"/>
    <w:rsid w:val="00754A35"/>
    <w:rsid w:val="00754D40"/>
    <w:rsid w:val="00754F25"/>
    <w:rsid w:val="00754FFF"/>
    <w:rsid w:val="00755C6C"/>
    <w:rsid w:val="00755D4D"/>
    <w:rsid w:val="00756A62"/>
    <w:rsid w:val="00757169"/>
    <w:rsid w:val="00757696"/>
    <w:rsid w:val="0075773D"/>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6AD2"/>
    <w:rsid w:val="0076704B"/>
    <w:rsid w:val="0076779B"/>
    <w:rsid w:val="00770408"/>
    <w:rsid w:val="00770DFD"/>
    <w:rsid w:val="00771A19"/>
    <w:rsid w:val="00771C3F"/>
    <w:rsid w:val="00771FE2"/>
    <w:rsid w:val="007736C1"/>
    <w:rsid w:val="00774450"/>
    <w:rsid w:val="0077614F"/>
    <w:rsid w:val="00776AFA"/>
    <w:rsid w:val="0077751A"/>
    <w:rsid w:val="00780130"/>
    <w:rsid w:val="0078038F"/>
    <w:rsid w:val="00780EB0"/>
    <w:rsid w:val="00781CD7"/>
    <w:rsid w:val="00782575"/>
    <w:rsid w:val="00782BA8"/>
    <w:rsid w:val="00782C49"/>
    <w:rsid w:val="00783429"/>
    <w:rsid w:val="00783CE8"/>
    <w:rsid w:val="00784813"/>
    <w:rsid w:val="00785587"/>
    <w:rsid w:val="007856F6"/>
    <w:rsid w:val="00785BEB"/>
    <w:rsid w:val="00786673"/>
    <w:rsid w:val="00787193"/>
    <w:rsid w:val="0078730E"/>
    <w:rsid w:val="00787404"/>
    <w:rsid w:val="00787BA8"/>
    <w:rsid w:val="00787CE2"/>
    <w:rsid w:val="007901D5"/>
    <w:rsid w:val="0079082B"/>
    <w:rsid w:val="007913C7"/>
    <w:rsid w:val="00791873"/>
    <w:rsid w:val="00791F4F"/>
    <w:rsid w:val="00791F5E"/>
    <w:rsid w:val="00792013"/>
    <w:rsid w:val="00793686"/>
    <w:rsid w:val="00794DE4"/>
    <w:rsid w:val="007956B8"/>
    <w:rsid w:val="00795D18"/>
    <w:rsid w:val="007963A0"/>
    <w:rsid w:val="0079665D"/>
    <w:rsid w:val="007967C1"/>
    <w:rsid w:val="00797F27"/>
    <w:rsid w:val="007A03BC"/>
    <w:rsid w:val="007A1394"/>
    <w:rsid w:val="007A17B8"/>
    <w:rsid w:val="007A19F2"/>
    <w:rsid w:val="007A1F96"/>
    <w:rsid w:val="007A214B"/>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148"/>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3E35"/>
    <w:rsid w:val="007C5413"/>
    <w:rsid w:val="007C5B5E"/>
    <w:rsid w:val="007C6D58"/>
    <w:rsid w:val="007C6FAD"/>
    <w:rsid w:val="007C7902"/>
    <w:rsid w:val="007D03E8"/>
    <w:rsid w:val="007D0586"/>
    <w:rsid w:val="007D06DB"/>
    <w:rsid w:val="007D0AB4"/>
    <w:rsid w:val="007D0B80"/>
    <w:rsid w:val="007D0F01"/>
    <w:rsid w:val="007D1879"/>
    <w:rsid w:val="007D1DF9"/>
    <w:rsid w:val="007D32B2"/>
    <w:rsid w:val="007D3E76"/>
    <w:rsid w:val="007D3FE1"/>
    <w:rsid w:val="007D3FF8"/>
    <w:rsid w:val="007D40C6"/>
    <w:rsid w:val="007D41FC"/>
    <w:rsid w:val="007D4456"/>
    <w:rsid w:val="007D449F"/>
    <w:rsid w:val="007D47A6"/>
    <w:rsid w:val="007D4B1C"/>
    <w:rsid w:val="007D55B7"/>
    <w:rsid w:val="007D5AE7"/>
    <w:rsid w:val="007D5EDC"/>
    <w:rsid w:val="007D68E4"/>
    <w:rsid w:val="007D6A69"/>
    <w:rsid w:val="007E0518"/>
    <w:rsid w:val="007E079E"/>
    <w:rsid w:val="007E16BB"/>
    <w:rsid w:val="007E189F"/>
    <w:rsid w:val="007E1E3F"/>
    <w:rsid w:val="007E2228"/>
    <w:rsid w:val="007E2B17"/>
    <w:rsid w:val="007E2BF2"/>
    <w:rsid w:val="007E30C2"/>
    <w:rsid w:val="007E3573"/>
    <w:rsid w:val="007E48D5"/>
    <w:rsid w:val="007E58FA"/>
    <w:rsid w:val="007E61E0"/>
    <w:rsid w:val="007E6771"/>
    <w:rsid w:val="007E6882"/>
    <w:rsid w:val="007E68CE"/>
    <w:rsid w:val="007E7894"/>
    <w:rsid w:val="007E7BBD"/>
    <w:rsid w:val="007F02B4"/>
    <w:rsid w:val="007F04D7"/>
    <w:rsid w:val="007F0F22"/>
    <w:rsid w:val="007F1098"/>
    <w:rsid w:val="007F157A"/>
    <w:rsid w:val="007F1EE1"/>
    <w:rsid w:val="007F21C8"/>
    <w:rsid w:val="007F24CB"/>
    <w:rsid w:val="007F36D0"/>
    <w:rsid w:val="007F43CD"/>
    <w:rsid w:val="007F461A"/>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1AF5"/>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086"/>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25C9"/>
    <w:rsid w:val="00823503"/>
    <w:rsid w:val="00823B30"/>
    <w:rsid w:val="00823CF5"/>
    <w:rsid w:val="00823DCB"/>
    <w:rsid w:val="008240CD"/>
    <w:rsid w:val="00824A7B"/>
    <w:rsid w:val="008261F3"/>
    <w:rsid w:val="0082671D"/>
    <w:rsid w:val="00826D17"/>
    <w:rsid w:val="00826D58"/>
    <w:rsid w:val="00826E63"/>
    <w:rsid w:val="008274D5"/>
    <w:rsid w:val="00827B87"/>
    <w:rsid w:val="00830587"/>
    <w:rsid w:val="00830C9D"/>
    <w:rsid w:val="00830D4D"/>
    <w:rsid w:val="00830F4E"/>
    <w:rsid w:val="008317FA"/>
    <w:rsid w:val="00831AEA"/>
    <w:rsid w:val="00832E7D"/>
    <w:rsid w:val="0083314F"/>
    <w:rsid w:val="0083358C"/>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31F2"/>
    <w:rsid w:val="00843312"/>
    <w:rsid w:val="00843D01"/>
    <w:rsid w:val="00843F5D"/>
    <w:rsid w:val="00845435"/>
    <w:rsid w:val="008456B7"/>
    <w:rsid w:val="0084584A"/>
    <w:rsid w:val="00845992"/>
    <w:rsid w:val="00845A1A"/>
    <w:rsid w:val="00845E8C"/>
    <w:rsid w:val="008460F3"/>
    <w:rsid w:val="00846D03"/>
    <w:rsid w:val="00847031"/>
    <w:rsid w:val="0084705F"/>
    <w:rsid w:val="0084737C"/>
    <w:rsid w:val="008477EB"/>
    <w:rsid w:val="00847EB1"/>
    <w:rsid w:val="00851050"/>
    <w:rsid w:val="00851362"/>
    <w:rsid w:val="00851915"/>
    <w:rsid w:val="0085212D"/>
    <w:rsid w:val="00852201"/>
    <w:rsid w:val="008524E0"/>
    <w:rsid w:val="00853232"/>
    <w:rsid w:val="00854343"/>
    <w:rsid w:val="00854416"/>
    <w:rsid w:val="00854CBE"/>
    <w:rsid w:val="00854FBA"/>
    <w:rsid w:val="00855DD8"/>
    <w:rsid w:val="00855E38"/>
    <w:rsid w:val="00855EDF"/>
    <w:rsid w:val="008563B8"/>
    <w:rsid w:val="0085664A"/>
    <w:rsid w:val="00856BE6"/>
    <w:rsid w:val="00856CA5"/>
    <w:rsid w:val="008573A3"/>
    <w:rsid w:val="00857697"/>
    <w:rsid w:val="008576EC"/>
    <w:rsid w:val="00857CDA"/>
    <w:rsid w:val="00857CE5"/>
    <w:rsid w:val="00857D37"/>
    <w:rsid w:val="008617DC"/>
    <w:rsid w:val="00861C59"/>
    <w:rsid w:val="008626A2"/>
    <w:rsid w:val="00863160"/>
    <w:rsid w:val="008633C0"/>
    <w:rsid w:val="008636D1"/>
    <w:rsid w:val="00863E54"/>
    <w:rsid w:val="0086441E"/>
    <w:rsid w:val="00864D42"/>
    <w:rsid w:val="008654E5"/>
    <w:rsid w:val="00865954"/>
    <w:rsid w:val="00866E28"/>
    <w:rsid w:val="0087001D"/>
    <w:rsid w:val="0087026C"/>
    <w:rsid w:val="00871835"/>
    <w:rsid w:val="008728FC"/>
    <w:rsid w:val="00872E5E"/>
    <w:rsid w:val="00872F18"/>
    <w:rsid w:val="00872F55"/>
    <w:rsid w:val="008730A5"/>
    <w:rsid w:val="008730D8"/>
    <w:rsid w:val="00874CC7"/>
    <w:rsid w:val="00875333"/>
    <w:rsid w:val="00875BD6"/>
    <w:rsid w:val="00876359"/>
    <w:rsid w:val="00876615"/>
    <w:rsid w:val="00876920"/>
    <w:rsid w:val="00876D2E"/>
    <w:rsid w:val="00876E91"/>
    <w:rsid w:val="00877025"/>
    <w:rsid w:val="00877CDB"/>
    <w:rsid w:val="00877F32"/>
    <w:rsid w:val="00880997"/>
    <w:rsid w:val="00880E8A"/>
    <w:rsid w:val="00881BE3"/>
    <w:rsid w:val="00883454"/>
    <w:rsid w:val="00883800"/>
    <w:rsid w:val="00883D8A"/>
    <w:rsid w:val="0088409B"/>
    <w:rsid w:val="00884270"/>
    <w:rsid w:val="00885EDB"/>
    <w:rsid w:val="00885F62"/>
    <w:rsid w:val="00885F67"/>
    <w:rsid w:val="0088681A"/>
    <w:rsid w:val="00886F38"/>
    <w:rsid w:val="008872DF"/>
    <w:rsid w:val="00890A73"/>
    <w:rsid w:val="00890D6C"/>
    <w:rsid w:val="008912CF"/>
    <w:rsid w:val="00891603"/>
    <w:rsid w:val="00891ABB"/>
    <w:rsid w:val="00891D6D"/>
    <w:rsid w:val="00892043"/>
    <w:rsid w:val="00892753"/>
    <w:rsid w:val="008938D2"/>
    <w:rsid w:val="00894753"/>
    <w:rsid w:val="00894A42"/>
    <w:rsid w:val="00894A65"/>
    <w:rsid w:val="00894CF9"/>
    <w:rsid w:val="00895DCF"/>
    <w:rsid w:val="00895FA7"/>
    <w:rsid w:val="008963AC"/>
    <w:rsid w:val="00896790"/>
    <w:rsid w:val="00896858"/>
    <w:rsid w:val="00896873"/>
    <w:rsid w:val="008A0DB3"/>
    <w:rsid w:val="008A0E64"/>
    <w:rsid w:val="008A19A6"/>
    <w:rsid w:val="008A1D61"/>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42"/>
    <w:rsid w:val="008B2D25"/>
    <w:rsid w:val="008B392F"/>
    <w:rsid w:val="008B3C31"/>
    <w:rsid w:val="008B4E20"/>
    <w:rsid w:val="008B50FB"/>
    <w:rsid w:val="008B5138"/>
    <w:rsid w:val="008B51FA"/>
    <w:rsid w:val="008B5CE2"/>
    <w:rsid w:val="008B7482"/>
    <w:rsid w:val="008C02FD"/>
    <w:rsid w:val="008C0BB2"/>
    <w:rsid w:val="008C12D5"/>
    <w:rsid w:val="008C170E"/>
    <w:rsid w:val="008C1956"/>
    <w:rsid w:val="008C22C3"/>
    <w:rsid w:val="008C26CB"/>
    <w:rsid w:val="008C27F9"/>
    <w:rsid w:val="008C3805"/>
    <w:rsid w:val="008C3A2B"/>
    <w:rsid w:val="008C47AD"/>
    <w:rsid w:val="008C490E"/>
    <w:rsid w:val="008C5042"/>
    <w:rsid w:val="008C5046"/>
    <w:rsid w:val="008C5570"/>
    <w:rsid w:val="008C6796"/>
    <w:rsid w:val="008C77A6"/>
    <w:rsid w:val="008C77E4"/>
    <w:rsid w:val="008D02CD"/>
    <w:rsid w:val="008D03CA"/>
    <w:rsid w:val="008D135F"/>
    <w:rsid w:val="008D1417"/>
    <w:rsid w:val="008D1652"/>
    <w:rsid w:val="008D1D2D"/>
    <w:rsid w:val="008D2648"/>
    <w:rsid w:val="008D2677"/>
    <w:rsid w:val="008D31D1"/>
    <w:rsid w:val="008D3535"/>
    <w:rsid w:val="008D3E56"/>
    <w:rsid w:val="008D49FF"/>
    <w:rsid w:val="008D608D"/>
    <w:rsid w:val="008D63B6"/>
    <w:rsid w:val="008D641A"/>
    <w:rsid w:val="008D6470"/>
    <w:rsid w:val="008D6512"/>
    <w:rsid w:val="008D6628"/>
    <w:rsid w:val="008D66D8"/>
    <w:rsid w:val="008D7504"/>
    <w:rsid w:val="008D795F"/>
    <w:rsid w:val="008D7B02"/>
    <w:rsid w:val="008D7C1B"/>
    <w:rsid w:val="008E045D"/>
    <w:rsid w:val="008E04B4"/>
    <w:rsid w:val="008E1A25"/>
    <w:rsid w:val="008E1A62"/>
    <w:rsid w:val="008E26A6"/>
    <w:rsid w:val="008E36C3"/>
    <w:rsid w:val="008E38F9"/>
    <w:rsid w:val="008E3FA3"/>
    <w:rsid w:val="008E419C"/>
    <w:rsid w:val="008E4739"/>
    <w:rsid w:val="008E4DB4"/>
    <w:rsid w:val="008E4DE2"/>
    <w:rsid w:val="008E5194"/>
    <w:rsid w:val="008E61D4"/>
    <w:rsid w:val="008E6C57"/>
    <w:rsid w:val="008E71C3"/>
    <w:rsid w:val="008F0888"/>
    <w:rsid w:val="008F12FF"/>
    <w:rsid w:val="008F1789"/>
    <w:rsid w:val="008F1B17"/>
    <w:rsid w:val="008F2009"/>
    <w:rsid w:val="008F26DC"/>
    <w:rsid w:val="008F274F"/>
    <w:rsid w:val="008F2BED"/>
    <w:rsid w:val="008F4391"/>
    <w:rsid w:val="008F47FA"/>
    <w:rsid w:val="008F5019"/>
    <w:rsid w:val="008F5115"/>
    <w:rsid w:val="008F5487"/>
    <w:rsid w:val="008F548D"/>
    <w:rsid w:val="008F5D71"/>
    <w:rsid w:val="008F6211"/>
    <w:rsid w:val="008F6C2E"/>
    <w:rsid w:val="008F6F1F"/>
    <w:rsid w:val="008F744C"/>
    <w:rsid w:val="008F771A"/>
    <w:rsid w:val="008F7B11"/>
    <w:rsid w:val="008F7BFD"/>
    <w:rsid w:val="009000F6"/>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B7F"/>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1CBD"/>
    <w:rsid w:val="00912A94"/>
    <w:rsid w:val="0091389F"/>
    <w:rsid w:val="009144FE"/>
    <w:rsid w:val="00914C52"/>
    <w:rsid w:val="00914E1E"/>
    <w:rsid w:val="0091571D"/>
    <w:rsid w:val="009163DE"/>
    <w:rsid w:val="009168FC"/>
    <w:rsid w:val="00916BBA"/>
    <w:rsid w:val="00917807"/>
    <w:rsid w:val="00917B56"/>
    <w:rsid w:val="00917D19"/>
    <w:rsid w:val="009206CB"/>
    <w:rsid w:val="00920E82"/>
    <w:rsid w:val="009217B9"/>
    <w:rsid w:val="009219B4"/>
    <w:rsid w:val="00921B4B"/>
    <w:rsid w:val="00921B69"/>
    <w:rsid w:val="009224E2"/>
    <w:rsid w:val="00923090"/>
    <w:rsid w:val="009236F4"/>
    <w:rsid w:val="009236F6"/>
    <w:rsid w:val="00923EF2"/>
    <w:rsid w:val="009252B1"/>
    <w:rsid w:val="009262F0"/>
    <w:rsid w:val="009268C6"/>
    <w:rsid w:val="00926B77"/>
    <w:rsid w:val="009274B7"/>
    <w:rsid w:val="0093056A"/>
    <w:rsid w:val="00930636"/>
    <w:rsid w:val="00930D2B"/>
    <w:rsid w:val="00930D6E"/>
    <w:rsid w:val="00931BB4"/>
    <w:rsid w:val="00932660"/>
    <w:rsid w:val="00932FBB"/>
    <w:rsid w:val="009333E8"/>
    <w:rsid w:val="00933524"/>
    <w:rsid w:val="0093364A"/>
    <w:rsid w:val="00934264"/>
    <w:rsid w:val="00934317"/>
    <w:rsid w:val="00934DE3"/>
    <w:rsid w:val="009351D9"/>
    <w:rsid w:val="00935326"/>
    <w:rsid w:val="00935AA1"/>
    <w:rsid w:val="00936F46"/>
    <w:rsid w:val="00937080"/>
    <w:rsid w:val="0093717D"/>
    <w:rsid w:val="009378AD"/>
    <w:rsid w:val="009409A4"/>
    <w:rsid w:val="00940E6D"/>
    <w:rsid w:val="00941BFB"/>
    <w:rsid w:val="00941D91"/>
    <w:rsid w:val="00941FD8"/>
    <w:rsid w:val="00942357"/>
    <w:rsid w:val="009445D1"/>
    <w:rsid w:val="00944605"/>
    <w:rsid w:val="00944EEA"/>
    <w:rsid w:val="00945218"/>
    <w:rsid w:val="009456E6"/>
    <w:rsid w:val="00945A96"/>
    <w:rsid w:val="00945E12"/>
    <w:rsid w:val="00946003"/>
    <w:rsid w:val="009466D4"/>
    <w:rsid w:val="009469DC"/>
    <w:rsid w:val="00946BB0"/>
    <w:rsid w:val="00946C77"/>
    <w:rsid w:val="00946F13"/>
    <w:rsid w:val="00946FC8"/>
    <w:rsid w:val="00947701"/>
    <w:rsid w:val="009478B6"/>
    <w:rsid w:val="00947F95"/>
    <w:rsid w:val="00950F2F"/>
    <w:rsid w:val="00950FDB"/>
    <w:rsid w:val="00951FC7"/>
    <w:rsid w:val="00952055"/>
    <w:rsid w:val="0095206E"/>
    <w:rsid w:val="00952DAA"/>
    <w:rsid w:val="00954149"/>
    <w:rsid w:val="0095509F"/>
    <w:rsid w:val="00955805"/>
    <w:rsid w:val="00955B7D"/>
    <w:rsid w:val="00955E7F"/>
    <w:rsid w:val="00956711"/>
    <w:rsid w:val="009568A5"/>
    <w:rsid w:val="009571BD"/>
    <w:rsid w:val="00957BCE"/>
    <w:rsid w:val="00957FC6"/>
    <w:rsid w:val="00960104"/>
    <w:rsid w:val="00960344"/>
    <w:rsid w:val="00960442"/>
    <w:rsid w:val="00962195"/>
    <w:rsid w:val="0096224B"/>
    <w:rsid w:val="0096224D"/>
    <w:rsid w:val="00963028"/>
    <w:rsid w:val="009647D5"/>
    <w:rsid w:val="009649D0"/>
    <w:rsid w:val="00964B93"/>
    <w:rsid w:val="00965B54"/>
    <w:rsid w:val="00965B65"/>
    <w:rsid w:val="0096666F"/>
    <w:rsid w:val="00966D29"/>
    <w:rsid w:val="009673C1"/>
    <w:rsid w:val="0096756E"/>
    <w:rsid w:val="009679BB"/>
    <w:rsid w:val="00970382"/>
    <w:rsid w:val="00970939"/>
    <w:rsid w:val="009709E6"/>
    <w:rsid w:val="00970A35"/>
    <w:rsid w:val="00970CDE"/>
    <w:rsid w:val="009712A6"/>
    <w:rsid w:val="00971E54"/>
    <w:rsid w:val="009722AA"/>
    <w:rsid w:val="009723FC"/>
    <w:rsid w:val="009725E7"/>
    <w:rsid w:val="009734DC"/>
    <w:rsid w:val="00973742"/>
    <w:rsid w:val="00973CC8"/>
    <w:rsid w:val="00974CEC"/>
    <w:rsid w:val="00974EDB"/>
    <w:rsid w:val="0097555D"/>
    <w:rsid w:val="00975689"/>
    <w:rsid w:val="00975762"/>
    <w:rsid w:val="00976F93"/>
    <w:rsid w:val="00977C74"/>
    <w:rsid w:val="00980A17"/>
    <w:rsid w:val="00980E50"/>
    <w:rsid w:val="00981039"/>
    <w:rsid w:val="009812BB"/>
    <w:rsid w:val="00981986"/>
    <w:rsid w:val="009820A9"/>
    <w:rsid w:val="009821AA"/>
    <w:rsid w:val="0098279E"/>
    <w:rsid w:val="00982814"/>
    <w:rsid w:val="009828C9"/>
    <w:rsid w:val="00983631"/>
    <w:rsid w:val="00983850"/>
    <w:rsid w:val="009838B2"/>
    <w:rsid w:val="009839DE"/>
    <w:rsid w:val="00983AAF"/>
    <w:rsid w:val="00984BAC"/>
    <w:rsid w:val="009869F5"/>
    <w:rsid w:val="00986E2B"/>
    <w:rsid w:val="00987636"/>
    <w:rsid w:val="00987911"/>
    <w:rsid w:val="009910D9"/>
    <w:rsid w:val="0099121A"/>
    <w:rsid w:val="009912C2"/>
    <w:rsid w:val="009918FD"/>
    <w:rsid w:val="009919BC"/>
    <w:rsid w:val="00991C43"/>
    <w:rsid w:val="00992800"/>
    <w:rsid w:val="009929BD"/>
    <w:rsid w:val="00992CB6"/>
    <w:rsid w:val="00992F64"/>
    <w:rsid w:val="00993971"/>
    <w:rsid w:val="009939C6"/>
    <w:rsid w:val="00994291"/>
    <w:rsid w:val="00994A50"/>
    <w:rsid w:val="00994DA0"/>
    <w:rsid w:val="00994E80"/>
    <w:rsid w:val="009951B4"/>
    <w:rsid w:val="009953E6"/>
    <w:rsid w:val="0099618D"/>
    <w:rsid w:val="009971CC"/>
    <w:rsid w:val="009976E3"/>
    <w:rsid w:val="00997A08"/>
    <w:rsid w:val="00997DE1"/>
    <w:rsid w:val="009A0173"/>
    <w:rsid w:val="009A0B27"/>
    <w:rsid w:val="009A0F40"/>
    <w:rsid w:val="009A13B9"/>
    <w:rsid w:val="009A14D3"/>
    <w:rsid w:val="009A2363"/>
    <w:rsid w:val="009A27FB"/>
    <w:rsid w:val="009A296C"/>
    <w:rsid w:val="009A2B6F"/>
    <w:rsid w:val="009A2C6A"/>
    <w:rsid w:val="009A2C9D"/>
    <w:rsid w:val="009A2D67"/>
    <w:rsid w:val="009A313F"/>
    <w:rsid w:val="009A34F6"/>
    <w:rsid w:val="009A369D"/>
    <w:rsid w:val="009A3845"/>
    <w:rsid w:val="009A38B3"/>
    <w:rsid w:val="009A3EB6"/>
    <w:rsid w:val="009A4D57"/>
    <w:rsid w:val="009A4D64"/>
    <w:rsid w:val="009A5200"/>
    <w:rsid w:val="009A55C6"/>
    <w:rsid w:val="009A575B"/>
    <w:rsid w:val="009A5CB0"/>
    <w:rsid w:val="009A5EFF"/>
    <w:rsid w:val="009A646E"/>
    <w:rsid w:val="009A6542"/>
    <w:rsid w:val="009A65DE"/>
    <w:rsid w:val="009A6FC8"/>
    <w:rsid w:val="009A70E3"/>
    <w:rsid w:val="009B00EC"/>
    <w:rsid w:val="009B0207"/>
    <w:rsid w:val="009B027D"/>
    <w:rsid w:val="009B0FE0"/>
    <w:rsid w:val="009B105D"/>
    <w:rsid w:val="009B14D0"/>
    <w:rsid w:val="009B255E"/>
    <w:rsid w:val="009B283B"/>
    <w:rsid w:val="009B2CDC"/>
    <w:rsid w:val="009B30EF"/>
    <w:rsid w:val="009B3155"/>
    <w:rsid w:val="009B3214"/>
    <w:rsid w:val="009B3488"/>
    <w:rsid w:val="009B48C9"/>
    <w:rsid w:val="009B4EEF"/>
    <w:rsid w:val="009B5639"/>
    <w:rsid w:val="009B5810"/>
    <w:rsid w:val="009B5AC6"/>
    <w:rsid w:val="009B7BAF"/>
    <w:rsid w:val="009C01B9"/>
    <w:rsid w:val="009C034C"/>
    <w:rsid w:val="009C0661"/>
    <w:rsid w:val="009C0DFF"/>
    <w:rsid w:val="009C1361"/>
    <w:rsid w:val="009C1397"/>
    <w:rsid w:val="009C1547"/>
    <w:rsid w:val="009C1D27"/>
    <w:rsid w:val="009C2117"/>
    <w:rsid w:val="009C3488"/>
    <w:rsid w:val="009C35E2"/>
    <w:rsid w:val="009C3A9B"/>
    <w:rsid w:val="009C3BE1"/>
    <w:rsid w:val="009C4059"/>
    <w:rsid w:val="009C42F1"/>
    <w:rsid w:val="009C4651"/>
    <w:rsid w:val="009C4729"/>
    <w:rsid w:val="009C483E"/>
    <w:rsid w:val="009C51E3"/>
    <w:rsid w:val="009C57C6"/>
    <w:rsid w:val="009C5A89"/>
    <w:rsid w:val="009C63B2"/>
    <w:rsid w:val="009C66DC"/>
    <w:rsid w:val="009C6A5E"/>
    <w:rsid w:val="009C7561"/>
    <w:rsid w:val="009C7750"/>
    <w:rsid w:val="009C7D39"/>
    <w:rsid w:val="009C7EDF"/>
    <w:rsid w:val="009D09C7"/>
    <w:rsid w:val="009D1D21"/>
    <w:rsid w:val="009D237F"/>
    <w:rsid w:val="009D2424"/>
    <w:rsid w:val="009D250F"/>
    <w:rsid w:val="009D2632"/>
    <w:rsid w:val="009D456E"/>
    <w:rsid w:val="009D4E0B"/>
    <w:rsid w:val="009D5EC0"/>
    <w:rsid w:val="009D6217"/>
    <w:rsid w:val="009D6BAF"/>
    <w:rsid w:val="009D6C85"/>
    <w:rsid w:val="009D7660"/>
    <w:rsid w:val="009D7661"/>
    <w:rsid w:val="009D7795"/>
    <w:rsid w:val="009D78DE"/>
    <w:rsid w:val="009D7BD1"/>
    <w:rsid w:val="009E0287"/>
    <w:rsid w:val="009E0489"/>
    <w:rsid w:val="009E0654"/>
    <w:rsid w:val="009E0CF2"/>
    <w:rsid w:val="009E0D60"/>
    <w:rsid w:val="009E0F5E"/>
    <w:rsid w:val="009E15D3"/>
    <w:rsid w:val="009E219B"/>
    <w:rsid w:val="009E258F"/>
    <w:rsid w:val="009E2737"/>
    <w:rsid w:val="009E2A91"/>
    <w:rsid w:val="009E3A61"/>
    <w:rsid w:val="009E41C8"/>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502"/>
    <w:rsid w:val="009F4C2C"/>
    <w:rsid w:val="009F50AE"/>
    <w:rsid w:val="009F515E"/>
    <w:rsid w:val="009F56C4"/>
    <w:rsid w:val="009F5903"/>
    <w:rsid w:val="009F5CC2"/>
    <w:rsid w:val="009F5ED9"/>
    <w:rsid w:val="009F6206"/>
    <w:rsid w:val="009F6336"/>
    <w:rsid w:val="009F727D"/>
    <w:rsid w:val="009F7BFF"/>
    <w:rsid w:val="00A00471"/>
    <w:rsid w:val="00A0095F"/>
    <w:rsid w:val="00A00F96"/>
    <w:rsid w:val="00A012A0"/>
    <w:rsid w:val="00A013D1"/>
    <w:rsid w:val="00A0176C"/>
    <w:rsid w:val="00A01BC5"/>
    <w:rsid w:val="00A02498"/>
    <w:rsid w:val="00A02B88"/>
    <w:rsid w:val="00A02E50"/>
    <w:rsid w:val="00A03D9E"/>
    <w:rsid w:val="00A04257"/>
    <w:rsid w:val="00A04B73"/>
    <w:rsid w:val="00A0565B"/>
    <w:rsid w:val="00A0597C"/>
    <w:rsid w:val="00A05DC7"/>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B03"/>
    <w:rsid w:val="00A14C21"/>
    <w:rsid w:val="00A15158"/>
    <w:rsid w:val="00A15511"/>
    <w:rsid w:val="00A15E2B"/>
    <w:rsid w:val="00A15F2D"/>
    <w:rsid w:val="00A15FAC"/>
    <w:rsid w:val="00A16454"/>
    <w:rsid w:val="00A20D35"/>
    <w:rsid w:val="00A21872"/>
    <w:rsid w:val="00A2195F"/>
    <w:rsid w:val="00A21DBA"/>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118"/>
    <w:rsid w:val="00A34297"/>
    <w:rsid w:val="00A34478"/>
    <w:rsid w:val="00A345DA"/>
    <w:rsid w:val="00A3490B"/>
    <w:rsid w:val="00A34917"/>
    <w:rsid w:val="00A34E4B"/>
    <w:rsid w:val="00A359EC"/>
    <w:rsid w:val="00A360B0"/>
    <w:rsid w:val="00A360E6"/>
    <w:rsid w:val="00A3661F"/>
    <w:rsid w:val="00A369AE"/>
    <w:rsid w:val="00A37291"/>
    <w:rsid w:val="00A374BA"/>
    <w:rsid w:val="00A37650"/>
    <w:rsid w:val="00A37780"/>
    <w:rsid w:val="00A37B99"/>
    <w:rsid w:val="00A40B8A"/>
    <w:rsid w:val="00A413B6"/>
    <w:rsid w:val="00A41D42"/>
    <w:rsid w:val="00A42B14"/>
    <w:rsid w:val="00A42C4C"/>
    <w:rsid w:val="00A44081"/>
    <w:rsid w:val="00A44945"/>
    <w:rsid w:val="00A463F7"/>
    <w:rsid w:val="00A46405"/>
    <w:rsid w:val="00A4696F"/>
    <w:rsid w:val="00A471E7"/>
    <w:rsid w:val="00A47502"/>
    <w:rsid w:val="00A47CBA"/>
    <w:rsid w:val="00A507AA"/>
    <w:rsid w:val="00A508CD"/>
    <w:rsid w:val="00A50EE3"/>
    <w:rsid w:val="00A51572"/>
    <w:rsid w:val="00A51B12"/>
    <w:rsid w:val="00A51BA5"/>
    <w:rsid w:val="00A520FC"/>
    <w:rsid w:val="00A5260F"/>
    <w:rsid w:val="00A5298E"/>
    <w:rsid w:val="00A52DE3"/>
    <w:rsid w:val="00A52F7E"/>
    <w:rsid w:val="00A530AD"/>
    <w:rsid w:val="00A5333B"/>
    <w:rsid w:val="00A53E7D"/>
    <w:rsid w:val="00A54009"/>
    <w:rsid w:val="00A541B8"/>
    <w:rsid w:val="00A5448A"/>
    <w:rsid w:val="00A548E4"/>
    <w:rsid w:val="00A54EEF"/>
    <w:rsid w:val="00A55131"/>
    <w:rsid w:val="00A56950"/>
    <w:rsid w:val="00A56CD6"/>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67ABC"/>
    <w:rsid w:val="00A71253"/>
    <w:rsid w:val="00A717D2"/>
    <w:rsid w:val="00A7269B"/>
    <w:rsid w:val="00A734F7"/>
    <w:rsid w:val="00A738AE"/>
    <w:rsid w:val="00A73D40"/>
    <w:rsid w:val="00A74274"/>
    <w:rsid w:val="00A74CBA"/>
    <w:rsid w:val="00A75366"/>
    <w:rsid w:val="00A75437"/>
    <w:rsid w:val="00A7557D"/>
    <w:rsid w:val="00A7599F"/>
    <w:rsid w:val="00A75A17"/>
    <w:rsid w:val="00A75D47"/>
    <w:rsid w:val="00A761F1"/>
    <w:rsid w:val="00A7655E"/>
    <w:rsid w:val="00A769C5"/>
    <w:rsid w:val="00A772B3"/>
    <w:rsid w:val="00A77316"/>
    <w:rsid w:val="00A7772E"/>
    <w:rsid w:val="00A77A50"/>
    <w:rsid w:val="00A77D62"/>
    <w:rsid w:val="00A81DC7"/>
    <w:rsid w:val="00A822EA"/>
    <w:rsid w:val="00A8249E"/>
    <w:rsid w:val="00A82C94"/>
    <w:rsid w:val="00A836E5"/>
    <w:rsid w:val="00A83816"/>
    <w:rsid w:val="00A839AC"/>
    <w:rsid w:val="00A85EDD"/>
    <w:rsid w:val="00A8649F"/>
    <w:rsid w:val="00A866AA"/>
    <w:rsid w:val="00A86E10"/>
    <w:rsid w:val="00A871FE"/>
    <w:rsid w:val="00A8781A"/>
    <w:rsid w:val="00A90211"/>
    <w:rsid w:val="00A91295"/>
    <w:rsid w:val="00A91402"/>
    <w:rsid w:val="00A91D33"/>
    <w:rsid w:val="00A926F4"/>
    <w:rsid w:val="00A93ACC"/>
    <w:rsid w:val="00A93F07"/>
    <w:rsid w:val="00A93FF0"/>
    <w:rsid w:val="00A942AA"/>
    <w:rsid w:val="00A94737"/>
    <w:rsid w:val="00A94D2C"/>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D17"/>
    <w:rsid w:val="00AA4E0E"/>
    <w:rsid w:val="00AA4E5A"/>
    <w:rsid w:val="00AA6C1B"/>
    <w:rsid w:val="00AA6CE3"/>
    <w:rsid w:val="00AB0A8F"/>
    <w:rsid w:val="00AB27AF"/>
    <w:rsid w:val="00AB2C35"/>
    <w:rsid w:val="00AB38D1"/>
    <w:rsid w:val="00AB40E6"/>
    <w:rsid w:val="00AB4411"/>
    <w:rsid w:val="00AB49E8"/>
    <w:rsid w:val="00AB4BB7"/>
    <w:rsid w:val="00AB56DD"/>
    <w:rsid w:val="00AB5F7D"/>
    <w:rsid w:val="00AB60C7"/>
    <w:rsid w:val="00AB6C31"/>
    <w:rsid w:val="00AB6E73"/>
    <w:rsid w:val="00AB7532"/>
    <w:rsid w:val="00AB7D25"/>
    <w:rsid w:val="00AC19B0"/>
    <w:rsid w:val="00AC19F0"/>
    <w:rsid w:val="00AC1FC3"/>
    <w:rsid w:val="00AC213E"/>
    <w:rsid w:val="00AC33DC"/>
    <w:rsid w:val="00AC340C"/>
    <w:rsid w:val="00AC3441"/>
    <w:rsid w:val="00AC3C46"/>
    <w:rsid w:val="00AC40CA"/>
    <w:rsid w:val="00AC42F1"/>
    <w:rsid w:val="00AC4AC5"/>
    <w:rsid w:val="00AC60E1"/>
    <w:rsid w:val="00AC6456"/>
    <w:rsid w:val="00AC6521"/>
    <w:rsid w:val="00AC67C5"/>
    <w:rsid w:val="00AC688D"/>
    <w:rsid w:val="00AC6A9F"/>
    <w:rsid w:val="00AC70E1"/>
    <w:rsid w:val="00AC70F1"/>
    <w:rsid w:val="00AC72C2"/>
    <w:rsid w:val="00AC7903"/>
    <w:rsid w:val="00AD0A02"/>
    <w:rsid w:val="00AD0F73"/>
    <w:rsid w:val="00AD1206"/>
    <w:rsid w:val="00AD1C9C"/>
    <w:rsid w:val="00AD21A6"/>
    <w:rsid w:val="00AD2C92"/>
    <w:rsid w:val="00AD2CDB"/>
    <w:rsid w:val="00AD2D29"/>
    <w:rsid w:val="00AD32EB"/>
    <w:rsid w:val="00AD41DD"/>
    <w:rsid w:val="00AD46D9"/>
    <w:rsid w:val="00AD47BB"/>
    <w:rsid w:val="00AD4CA0"/>
    <w:rsid w:val="00AD6642"/>
    <w:rsid w:val="00AD6C5D"/>
    <w:rsid w:val="00AD6D60"/>
    <w:rsid w:val="00AD6F0B"/>
    <w:rsid w:val="00AD76D8"/>
    <w:rsid w:val="00AD7E03"/>
    <w:rsid w:val="00AE1554"/>
    <w:rsid w:val="00AE23C6"/>
    <w:rsid w:val="00AE2A98"/>
    <w:rsid w:val="00AE2DAA"/>
    <w:rsid w:val="00AE3917"/>
    <w:rsid w:val="00AE4116"/>
    <w:rsid w:val="00AE45E1"/>
    <w:rsid w:val="00AE4A96"/>
    <w:rsid w:val="00AE511E"/>
    <w:rsid w:val="00AE547B"/>
    <w:rsid w:val="00AE6FFA"/>
    <w:rsid w:val="00AE7015"/>
    <w:rsid w:val="00AE7CCB"/>
    <w:rsid w:val="00AE7D3A"/>
    <w:rsid w:val="00AF049A"/>
    <w:rsid w:val="00AF0B07"/>
    <w:rsid w:val="00AF0CD2"/>
    <w:rsid w:val="00AF181E"/>
    <w:rsid w:val="00AF1C88"/>
    <w:rsid w:val="00AF238D"/>
    <w:rsid w:val="00AF2972"/>
    <w:rsid w:val="00AF2F8C"/>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08E"/>
    <w:rsid w:val="00B021A4"/>
    <w:rsid w:val="00B023D9"/>
    <w:rsid w:val="00B0243A"/>
    <w:rsid w:val="00B025C4"/>
    <w:rsid w:val="00B028DE"/>
    <w:rsid w:val="00B0305A"/>
    <w:rsid w:val="00B03873"/>
    <w:rsid w:val="00B03E68"/>
    <w:rsid w:val="00B03FED"/>
    <w:rsid w:val="00B044E1"/>
    <w:rsid w:val="00B04596"/>
    <w:rsid w:val="00B055C4"/>
    <w:rsid w:val="00B05897"/>
    <w:rsid w:val="00B07444"/>
    <w:rsid w:val="00B0753A"/>
    <w:rsid w:val="00B07F0D"/>
    <w:rsid w:val="00B10A3D"/>
    <w:rsid w:val="00B1228D"/>
    <w:rsid w:val="00B12EA9"/>
    <w:rsid w:val="00B13011"/>
    <w:rsid w:val="00B133D9"/>
    <w:rsid w:val="00B13AA5"/>
    <w:rsid w:val="00B13E56"/>
    <w:rsid w:val="00B140C9"/>
    <w:rsid w:val="00B14259"/>
    <w:rsid w:val="00B14428"/>
    <w:rsid w:val="00B14A49"/>
    <w:rsid w:val="00B15B53"/>
    <w:rsid w:val="00B15E47"/>
    <w:rsid w:val="00B164BE"/>
    <w:rsid w:val="00B168C2"/>
    <w:rsid w:val="00B17F46"/>
    <w:rsid w:val="00B20109"/>
    <w:rsid w:val="00B20719"/>
    <w:rsid w:val="00B20800"/>
    <w:rsid w:val="00B21327"/>
    <w:rsid w:val="00B218FF"/>
    <w:rsid w:val="00B2262E"/>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3A42"/>
    <w:rsid w:val="00B345AA"/>
    <w:rsid w:val="00B349AB"/>
    <w:rsid w:val="00B352DF"/>
    <w:rsid w:val="00B35358"/>
    <w:rsid w:val="00B35811"/>
    <w:rsid w:val="00B35B65"/>
    <w:rsid w:val="00B35C46"/>
    <w:rsid w:val="00B35D2F"/>
    <w:rsid w:val="00B35EBC"/>
    <w:rsid w:val="00B36571"/>
    <w:rsid w:val="00B3755E"/>
    <w:rsid w:val="00B405B7"/>
    <w:rsid w:val="00B40646"/>
    <w:rsid w:val="00B40669"/>
    <w:rsid w:val="00B40C06"/>
    <w:rsid w:val="00B40E55"/>
    <w:rsid w:val="00B41A95"/>
    <w:rsid w:val="00B42055"/>
    <w:rsid w:val="00B42079"/>
    <w:rsid w:val="00B42340"/>
    <w:rsid w:val="00B429B6"/>
    <w:rsid w:val="00B42D15"/>
    <w:rsid w:val="00B4317A"/>
    <w:rsid w:val="00B43D5F"/>
    <w:rsid w:val="00B43EED"/>
    <w:rsid w:val="00B44000"/>
    <w:rsid w:val="00B44420"/>
    <w:rsid w:val="00B44708"/>
    <w:rsid w:val="00B4500B"/>
    <w:rsid w:val="00B454FA"/>
    <w:rsid w:val="00B45543"/>
    <w:rsid w:val="00B45562"/>
    <w:rsid w:val="00B45B4B"/>
    <w:rsid w:val="00B45BDF"/>
    <w:rsid w:val="00B45C2A"/>
    <w:rsid w:val="00B46113"/>
    <w:rsid w:val="00B4751C"/>
    <w:rsid w:val="00B476BE"/>
    <w:rsid w:val="00B50242"/>
    <w:rsid w:val="00B50A4B"/>
    <w:rsid w:val="00B50D7C"/>
    <w:rsid w:val="00B5152E"/>
    <w:rsid w:val="00B51F0E"/>
    <w:rsid w:val="00B5232A"/>
    <w:rsid w:val="00B528CF"/>
    <w:rsid w:val="00B52C70"/>
    <w:rsid w:val="00B53698"/>
    <w:rsid w:val="00B5462A"/>
    <w:rsid w:val="00B54990"/>
    <w:rsid w:val="00B55BD4"/>
    <w:rsid w:val="00B560C1"/>
    <w:rsid w:val="00B565B0"/>
    <w:rsid w:val="00B566A2"/>
    <w:rsid w:val="00B56954"/>
    <w:rsid w:val="00B56C78"/>
    <w:rsid w:val="00B574F4"/>
    <w:rsid w:val="00B57DC6"/>
    <w:rsid w:val="00B6001B"/>
    <w:rsid w:val="00B6069B"/>
    <w:rsid w:val="00B60FFD"/>
    <w:rsid w:val="00B611E9"/>
    <w:rsid w:val="00B6123D"/>
    <w:rsid w:val="00B61B7A"/>
    <w:rsid w:val="00B61DDD"/>
    <w:rsid w:val="00B62025"/>
    <w:rsid w:val="00B625C3"/>
    <w:rsid w:val="00B6295F"/>
    <w:rsid w:val="00B630D4"/>
    <w:rsid w:val="00B63136"/>
    <w:rsid w:val="00B63642"/>
    <w:rsid w:val="00B63832"/>
    <w:rsid w:val="00B63E14"/>
    <w:rsid w:val="00B63F8A"/>
    <w:rsid w:val="00B6453F"/>
    <w:rsid w:val="00B64D16"/>
    <w:rsid w:val="00B64D17"/>
    <w:rsid w:val="00B672A2"/>
    <w:rsid w:val="00B7046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0F23"/>
    <w:rsid w:val="00B821F2"/>
    <w:rsid w:val="00B835EA"/>
    <w:rsid w:val="00B83797"/>
    <w:rsid w:val="00B83BE9"/>
    <w:rsid w:val="00B83CA2"/>
    <w:rsid w:val="00B83D71"/>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595"/>
    <w:rsid w:val="00B93DF9"/>
    <w:rsid w:val="00B9419B"/>
    <w:rsid w:val="00B943E2"/>
    <w:rsid w:val="00B94F35"/>
    <w:rsid w:val="00B956EC"/>
    <w:rsid w:val="00B95F1F"/>
    <w:rsid w:val="00B962DA"/>
    <w:rsid w:val="00B9657E"/>
    <w:rsid w:val="00B970E0"/>
    <w:rsid w:val="00B9715D"/>
    <w:rsid w:val="00B9791C"/>
    <w:rsid w:val="00B97D24"/>
    <w:rsid w:val="00BA15BC"/>
    <w:rsid w:val="00BA1741"/>
    <w:rsid w:val="00BA20F6"/>
    <w:rsid w:val="00BA352E"/>
    <w:rsid w:val="00BA4852"/>
    <w:rsid w:val="00BA4AD0"/>
    <w:rsid w:val="00BA5928"/>
    <w:rsid w:val="00BA5A33"/>
    <w:rsid w:val="00BA6113"/>
    <w:rsid w:val="00BA7593"/>
    <w:rsid w:val="00BB070D"/>
    <w:rsid w:val="00BB164B"/>
    <w:rsid w:val="00BB1AD6"/>
    <w:rsid w:val="00BB20DA"/>
    <w:rsid w:val="00BB22F1"/>
    <w:rsid w:val="00BB2ECB"/>
    <w:rsid w:val="00BB3092"/>
    <w:rsid w:val="00BB371B"/>
    <w:rsid w:val="00BB3920"/>
    <w:rsid w:val="00BB473E"/>
    <w:rsid w:val="00BB5BB4"/>
    <w:rsid w:val="00BB647B"/>
    <w:rsid w:val="00BB67BA"/>
    <w:rsid w:val="00BB70F6"/>
    <w:rsid w:val="00BC1396"/>
    <w:rsid w:val="00BC1890"/>
    <w:rsid w:val="00BC198A"/>
    <w:rsid w:val="00BC21BA"/>
    <w:rsid w:val="00BC2CE7"/>
    <w:rsid w:val="00BC2D98"/>
    <w:rsid w:val="00BC318F"/>
    <w:rsid w:val="00BC31DF"/>
    <w:rsid w:val="00BC33E9"/>
    <w:rsid w:val="00BC372B"/>
    <w:rsid w:val="00BC3F4F"/>
    <w:rsid w:val="00BC4273"/>
    <w:rsid w:val="00BC4510"/>
    <w:rsid w:val="00BC45AF"/>
    <w:rsid w:val="00BC4C90"/>
    <w:rsid w:val="00BC52E2"/>
    <w:rsid w:val="00BC6558"/>
    <w:rsid w:val="00BC69F5"/>
    <w:rsid w:val="00BD00BD"/>
    <w:rsid w:val="00BD00E3"/>
    <w:rsid w:val="00BD06BD"/>
    <w:rsid w:val="00BD0B7E"/>
    <w:rsid w:val="00BD0C65"/>
    <w:rsid w:val="00BD0CF8"/>
    <w:rsid w:val="00BD0E04"/>
    <w:rsid w:val="00BD1F81"/>
    <w:rsid w:val="00BD236C"/>
    <w:rsid w:val="00BD273A"/>
    <w:rsid w:val="00BD2BE4"/>
    <w:rsid w:val="00BD3C8A"/>
    <w:rsid w:val="00BD467C"/>
    <w:rsid w:val="00BD4785"/>
    <w:rsid w:val="00BD4B4A"/>
    <w:rsid w:val="00BD50F9"/>
    <w:rsid w:val="00BD524A"/>
    <w:rsid w:val="00BD6092"/>
    <w:rsid w:val="00BD64B9"/>
    <w:rsid w:val="00BD667F"/>
    <w:rsid w:val="00BD71AE"/>
    <w:rsid w:val="00BD759D"/>
    <w:rsid w:val="00BD78BC"/>
    <w:rsid w:val="00BD7A77"/>
    <w:rsid w:val="00BD7B93"/>
    <w:rsid w:val="00BD7D53"/>
    <w:rsid w:val="00BE07B0"/>
    <w:rsid w:val="00BE0D28"/>
    <w:rsid w:val="00BE0E71"/>
    <w:rsid w:val="00BE0E7E"/>
    <w:rsid w:val="00BE12A2"/>
    <w:rsid w:val="00BE1BC3"/>
    <w:rsid w:val="00BE25E7"/>
    <w:rsid w:val="00BE3463"/>
    <w:rsid w:val="00BE37E1"/>
    <w:rsid w:val="00BE390D"/>
    <w:rsid w:val="00BE4F81"/>
    <w:rsid w:val="00BE4FCD"/>
    <w:rsid w:val="00BE571A"/>
    <w:rsid w:val="00BE5A4A"/>
    <w:rsid w:val="00BE660D"/>
    <w:rsid w:val="00BE6632"/>
    <w:rsid w:val="00BE675A"/>
    <w:rsid w:val="00BE7596"/>
    <w:rsid w:val="00BE7A61"/>
    <w:rsid w:val="00BE7BC3"/>
    <w:rsid w:val="00BE7C27"/>
    <w:rsid w:val="00BE7D10"/>
    <w:rsid w:val="00BF03B1"/>
    <w:rsid w:val="00BF1695"/>
    <w:rsid w:val="00BF19C1"/>
    <w:rsid w:val="00BF1BEF"/>
    <w:rsid w:val="00BF1D82"/>
    <w:rsid w:val="00BF1D96"/>
    <w:rsid w:val="00BF1E06"/>
    <w:rsid w:val="00BF26C7"/>
    <w:rsid w:val="00BF2BB6"/>
    <w:rsid w:val="00BF3968"/>
    <w:rsid w:val="00BF3BEF"/>
    <w:rsid w:val="00BF3D09"/>
    <w:rsid w:val="00BF4324"/>
    <w:rsid w:val="00BF4834"/>
    <w:rsid w:val="00BF497C"/>
    <w:rsid w:val="00BF4DC5"/>
    <w:rsid w:val="00BF5245"/>
    <w:rsid w:val="00BF5C87"/>
    <w:rsid w:val="00BF65BF"/>
    <w:rsid w:val="00BF69D4"/>
    <w:rsid w:val="00BF7651"/>
    <w:rsid w:val="00BF7E7A"/>
    <w:rsid w:val="00BF7FC2"/>
    <w:rsid w:val="00C0002E"/>
    <w:rsid w:val="00C00074"/>
    <w:rsid w:val="00C002AB"/>
    <w:rsid w:val="00C0062A"/>
    <w:rsid w:val="00C00EFA"/>
    <w:rsid w:val="00C01726"/>
    <w:rsid w:val="00C01F98"/>
    <w:rsid w:val="00C02205"/>
    <w:rsid w:val="00C0246A"/>
    <w:rsid w:val="00C024C3"/>
    <w:rsid w:val="00C0295A"/>
    <w:rsid w:val="00C02A04"/>
    <w:rsid w:val="00C043BA"/>
    <w:rsid w:val="00C04F75"/>
    <w:rsid w:val="00C0531C"/>
    <w:rsid w:val="00C053BE"/>
    <w:rsid w:val="00C05739"/>
    <w:rsid w:val="00C060CC"/>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554F"/>
    <w:rsid w:val="00C165DE"/>
    <w:rsid w:val="00C170C2"/>
    <w:rsid w:val="00C17763"/>
    <w:rsid w:val="00C17801"/>
    <w:rsid w:val="00C17D62"/>
    <w:rsid w:val="00C205B9"/>
    <w:rsid w:val="00C20CB7"/>
    <w:rsid w:val="00C2116C"/>
    <w:rsid w:val="00C21313"/>
    <w:rsid w:val="00C22604"/>
    <w:rsid w:val="00C22BD4"/>
    <w:rsid w:val="00C22D78"/>
    <w:rsid w:val="00C24267"/>
    <w:rsid w:val="00C24346"/>
    <w:rsid w:val="00C24474"/>
    <w:rsid w:val="00C245DD"/>
    <w:rsid w:val="00C24FE5"/>
    <w:rsid w:val="00C25019"/>
    <w:rsid w:val="00C250C4"/>
    <w:rsid w:val="00C25323"/>
    <w:rsid w:val="00C2538D"/>
    <w:rsid w:val="00C25A1A"/>
    <w:rsid w:val="00C25E3F"/>
    <w:rsid w:val="00C26D87"/>
    <w:rsid w:val="00C2724A"/>
    <w:rsid w:val="00C30615"/>
    <w:rsid w:val="00C3062C"/>
    <w:rsid w:val="00C3090F"/>
    <w:rsid w:val="00C30BFA"/>
    <w:rsid w:val="00C30F48"/>
    <w:rsid w:val="00C315EC"/>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222"/>
    <w:rsid w:val="00C41527"/>
    <w:rsid w:val="00C41E6C"/>
    <w:rsid w:val="00C42651"/>
    <w:rsid w:val="00C42FB8"/>
    <w:rsid w:val="00C431A1"/>
    <w:rsid w:val="00C43C54"/>
    <w:rsid w:val="00C44634"/>
    <w:rsid w:val="00C44840"/>
    <w:rsid w:val="00C45049"/>
    <w:rsid w:val="00C46990"/>
    <w:rsid w:val="00C469EE"/>
    <w:rsid w:val="00C46BA9"/>
    <w:rsid w:val="00C47666"/>
    <w:rsid w:val="00C50E54"/>
    <w:rsid w:val="00C51A16"/>
    <w:rsid w:val="00C52465"/>
    <w:rsid w:val="00C527A2"/>
    <w:rsid w:val="00C52C5B"/>
    <w:rsid w:val="00C53EBD"/>
    <w:rsid w:val="00C54FFD"/>
    <w:rsid w:val="00C55E02"/>
    <w:rsid w:val="00C5667E"/>
    <w:rsid w:val="00C56FD6"/>
    <w:rsid w:val="00C60395"/>
    <w:rsid w:val="00C608E0"/>
    <w:rsid w:val="00C60B9C"/>
    <w:rsid w:val="00C6141C"/>
    <w:rsid w:val="00C61511"/>
    <w:rsid w:val="00C61D3F"/>
    <w:rsid w:val="00C61D45"/>
    <w:rsid w:val="00C6242B"/>
    <w:rsid w:val="00C63522"/>
    <w:rsid w:val="00C63DFC"/>
    <w:rsid w:val="00C643FB"/>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BA6"/>
    <w:rsid w:val="00C81C0A"/>
    <w:rsid w:val="00C81F23"/>
    <w:rsid w:val="00C829A6"/>
    <w:rsid w:val="00C82D67"/>
    <w:rsid w:val="00C83350"/>
    <w:rsid w:val="00C83871"/>
    <w:rsid w:val="00C841E1"/>
    <w:rsid w:val="00C8499F"/>
    <w:rsid w:val="00C85228"/>
    <w:rsid w:val="00C8542A"/>
    <w:rsid w:val="00C86D7C"/>
    <w:rsid w:val="00C870AB"/>
    <w:rsid w:val="00C87260"/>
    <w:rsid w:val="00C902B2"/>
    <w:rsid w:val="00C905CB"/>
    <w:rsid w:val="00C90B66"/>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84D"/>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471"/>
    <w:rsid w:val="00CA6C7F"/>
    <w:rsid w:val="00CA71FA"/>
    <w:rsid w:val="00CA764B"/>
    <w:rsid w:val="00CB057A"/>
    <w:rsid w:val="00CB0BD1"/>
    <w:rsid w:val="00CB0C04"/>
    <w:rsid w:val="00CB1F05"/>
    <w:rsid w:val="00CB24C4"/>
    <w:rsid w:val="00CB29B6"/>
    <w:rsid w:val="00CB2D17"/>
    <w:rsid w:val="00CB37FD"/>
    <w:rsid w:val="00CB398F"/>
    <w:rsid w:val="00CB495C"/>
    <w:rsid w:val="00CB4A83"/>
    <w:rsid w:val="00CB5B42"/>
    <w:rsid w:val="00CB5F29"/>
    <w:rsid w:val="00CB5FB2"/>
    <w:rsid w:val="00CB6270"/>
    <w:rsid w:val="00CB6C50"/>
    <w:rsid w:val="00CB6FCD"/>
    <w:rsid w:val="00CB76CE"/>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ECA"/>
    <w:rsid w:val="00CC66DF"/>
    <w:rsid w:val="00CC6D57"/>
    <w:rsid w:val="00CC76D9"/>
    <w:rsid w:val="00CC7B9E"/>
    <w:rsid w:val="00CD02B6"/>
    <w:rsid w:val="00CD0625"/>
    <w:rsid w:val="00CD0ACC"/>
    <w:rsid w:val="00CD101D"/>
    <w:rsid w:val="00CD2146"/>
    <w:rsid w:val="00CD272D"/>
    <w:rsid w:val="00CD2E0D"/>
    <w:rsid w:val="00CD30B6"/>
    <w:rsid w:val="00CD34A7"/>
    <w:rsid w:val="00CD42CB"/>
    <w:rsid w:val="00CD4B83"/>
    <w:rsid w:val="00CD4CB9"/>
    <w:rsid w:val="00CD4D59"/>
    <w:rsid w:val="00CD5738"/>
    <w:rsid w:val="00CD58B8"/>
    <w:rsid w:val="00CD5A53"/>
    <w:rsid w:val="00CD6124"/>
    <w:rsid w:val="00CD66EC"/>
    <w:rsid w:val="00CD689C"/>
    <w:rsid w:val="00CD7A2C"/>
    <w:rsid w:val="00CD7EE6"/>
    <w:rsid w:val="00CE083B"/>
    <w:rsid w:val="00CE09B8"/>
    <w:rsid w:val="00CE111D"/>
    <w:rsid w:val="00CE1C99"/>
    <w:rsid w:val="00CE1EBE"/>
    <w:rsid w:val="00CE2056"/>
    <w:rsid w:val="00CE27FF"/>
    <w:rsid w:val="00CE31BA"/>
    <w:rsid w:val="00CE3A4A"/>
    <w:rsid w:val="00CE4081"/>
    <w:rsid w:val="00CE412B"/>
    <w:rsid w:val="00CE45EA"/>
    <w:rsid w:val="00CE51A1"/>
    <w:rsid w:val="00CE656D"/>
    <w:rsid w:val="00CE693A"/>
    <w:rsid w:val="00CE7C59"/>
    <w:rsid w:val="00CF0A2F"/>
    <w:rsid w:val="00CF0C2D"/>
    <w:rsid w:val="00CF117D"/>
    <w:rsid w:val="00CF13F3"/>
    <w:rsid w:val="00CF19D2"/>
    <w:rsid w:val="00CF1B3D"/>
    <w:rsid w:val="00CF1E73"/>
    <w:rsid w:val="00CF28E1"/>
    <w:rsid w:val="00CF34CB"/>
    <w:rsid w:val="00CF35BA"/>
    <w:rsid w:val="00CF3808"/>
    <w:rsid w:val="00CF3ADD"/>
    <w:rsid w:val="00CF3C97"/>
    <w:rsid w:val="00CF3E08"/>
    <w:rsid w:val="00CF3E2D"/>
    <w:rsid w:val="00CF4F81"/>
    <w:rsid w:val="00CF52C9"/>
    <w:rsid w:val="00CF5623"/>
    <w:rsid w:val="00CF5CFB"/>
    <w:rsid w:val="00CF6257"/>
    <w:rsid w:val="00CF6420"/>
    <w:rsid w:val="00CF7293"/>
    <w:rsid w:val="00CF78A0"/>
    <w:rsid w:val="00CF794D"/>
    <w:rsid w:val="00D00349"/>
    <w:rsid w:val="00D00CB2"/>
    <w:rsid w:val="00D01245"/>
    <w:rsid w:val="00D013F0"/>
    <w:rsid w:val="00D0143F"/>
    <w:rsid w:val="00D01566"/>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2EE"/>
    <w:rsid w:val="00D1276E"/>
    <w:rsid w:val="00D12E88"/>
    <w:rsid w:val="00D136BB"/>
    <w:rsid w:val="00D1379F"/>
    <w:rsid w:val="00D13F62"/>
    <w:rsid w:val="00D14672"/>
    <w:rsid w:val="00D14B48"/>
    <w:rsid w:val="00D156C7"/>
    <w:rsid w:val="00D16A78"/>
    <w:rsid w:val="00D177E8"/>
    <w:rsid w:val="00D20934"/>
    <w:rsid w:val="00D20CC2"/>
    <w:rsid w:val="00D20D6A"/>
    <w:rsid w:val="00D20D7F"/>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41E"/>
    <w:rsid w:val="00D32A1E"/>
    <w:rsid w:val="00D32CA5"/>
    <w:rsid w:val="00D32EDC"/>
    <w:rsid w:val="00D33AC1"/>
    <w:rsid w:val="00D35746"/>
    <w:rsid w:val="00D35B2F"/>
    <w:rsid w:val="00D36A69"/>
    <w:rsid w:val="00D36E52"/>
    <w:rsid w:val="00D37A1C"/>
    <w:rsid w:val="00D413A7"/>
    <w:rsid w:val="00D4210E"/>
    <w:rsid w:val="00D4264C"/>
    <w:rsid w:val="00D43096"/>
    <w:rsid w:val="00D43A73"/>
    <w:rsid w:val="00D43FAC"/>
    <w:rsid w:val="00D449B5"/>
    <w:rsid w:val="00D45A15"/>
    <w:rsid w:val="00D46375"/>
    <w:rsid w:val="00D4795B"/>
    <w:rsid w:val="00D479EE"/>
    <w:rsid w:val="00D47B8A"/>
    <w:rsid w:val="00D50354"/>
    <w:rsid w:val="00D5055F"/>
    <w:rsid w:val="00D51527"/>
    <w:rsid w:val="00D51845"/>
    <w:rsid w:val="00D51DD0"/>
    <w:rsid w:val="00D528A6"/>
    <w:rsid w:val="00D539ED"/>
    <w:rsid w:val="00D53B1E"/>
    <w:rsid w:val="00D53EC6"/>
    <w:rsid w:val="00D53FCA"/>
    <w:rsid w:val="00D545DD"/>
    <w:rsid w:val="00D54B7C"/>
    <w:rsid w:val="00D54F61"/>
    <w:rsid w:val="00D554BA"/>
    <w:rsid w:val="00D5618A"/>
    <w:rsid w:val="00D56468"/>
    <w:rsid w:val="00D56DF1"/>
    <w:rsid w:val="00D578FD"/>
    <w:rsid w:val="00D5794C"/>
    <w:rsid w:val="00D6009A"/>
    <w:rsid w:val="00D611E4"/>
    <w:rsid w:val="00D61740"/>
    <w:rsid w:val="00D61872"/>
    <w:rsid w:val="00D61A08"/>
    <w:rsid w:val="00D62712"/>
    <w:rsid w:val="00D636FD"/>
    <w:rsid w:val="00D63DFD"/>
    <w:rsid w:val="00D64CBB"/>
    <w:rsid w:val="00D6530A"/>
    <w:rsid w:val="00D65976"/>
    <w:rsid w:val="00D659FD"/>
    <w:rsid w:val="00D65AFB"/>
    <w:rsid w:val="00D6615C"/>
    <w:rsid w:val="00D66FEA"/>
    <w:rsid w:val="00D672B9"/>
    <w:rsid w:val="00D67AF4"/>
    <w:rsid w:val="00D724D0"/>
    <w:rsid w:val="00D7328D"/>
    <w:rsid w:val="00D73409"/>
    <w:rsid w:val="00D73736"/>
    <w:rsid w:val="00D737A3"/>
    <w:rsid w:val="00D73EB4"/>
    <w:rsid w:val="00D74FD0"/>
    <w:rsid w:val="00D75594"/>
    <w:rsid w:val="00D763D4"/>
    <w:rsid w:val="00D774E8"/>
    <w:rsid w:val="00D77523"/>
    <w:rsid w:val="00D804E9"/>
    <w:rsid w:val="00D807E1"/>
    <w:rsid w:val="00D8137B"/>
    <w:rsid w:val="00D81A74"/>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489F"/>
    <w:rsid w:val="00D94B41"/>
    <w:rsid w:val="00D94EEF"/>
    <w:rsid w:val="00D950E0"/>
    <w:rsid w:val="00D95205"/>
    <w:rsid w:val="00D955CB"/>
    <w:rsid w:val="00D95623"/>
    <w:rsid w:val="00D95845"/>
    <w:rsid w:val="00D9586D"/>
    <w:rsid w:val="00D95D44"/>
    <w:rsid w:val="00D966A2"/>
    <w:rsid w:val="00D96B02"/>
    <w:rsid w:val="00D9773E"/>
    <w:rsid w:val="00DA074B"/>
    <w:rsid w:val="00DA0D76"/>
    <w:rsid w:val="00DA0EF3"/>
    <w:rsid w:val="00DA1593"/>
    <w:rsid w:val="00DA2931"/>
    <w:rsid w:val="00DA2C28"/>
    <w:rsid w:val="00DA2C69"/>
    <w:rsid w:val="00DA2D8A"/>
    <w:rsid w:val="00DA3133"/>
    <w:rsid w:val="00DA38DF"/>
    <w:rsid w:val="00DA3C62"/>
    <w:rsid w:val="00DA3D77"/>
    <w:rsid w:val="00DA3DB6"/>
    <w:rsid w:val="00DA4EA9"/>
    <w:rsid w:val="00DA4F78"/>
    <w:rsid w:val="00DA5125"/>
    <w:rsid w:val="00DA5E90"/>
    <w:rsid w:val="00DA60A3"/>
    <w:rsid w:val="00DA6391"/>
    <w:rsid w:val="00DA66FB"/>
    <w:rsid w:val="00DA6729"/>
    <w:rsid w:val="00DA71C2"/>
    <w:rsid w:val="00DB00F6"/>
    <w:rsid w:val="00DB103E"/>
    <w:rsid w:val="00DB15BA"/>
    <w:rsid w:val="00DB1D9A"/>
    <w:rsid w:val="00DB34E3"/>
    <w:rsid w:val="00DB4BCB"/>
    <w:rsid w:val="00DB4DF0"/>
    <w:rsid w:val="00DB4E6A"/>
    <w:rsid w:val="00DB50C3"/>
    <w:rsid w:val="00DB50EA"/>
    <w:rsid w:val="00DB56D6"/>
    <w:rsid w:val="00DB5866"/>
    <w:rsid w:val="00DB5BEA"/>
    <w:rsid w:val="00DB7858"/>
    <w:rsid w:val="00DB7ADF"/>
    <w:rsid w:val="00DB7E25"/>
    <w:rsid w:val="00DC00DC"/>
    <w:rsid w:val="00DC04A8"/>
    <w:rsid w:val="00DC0A50"/>
    <w:rsid w:val="00DC1114"/>
    <w:rsid w:val="00DC12F0"/>
    <w:rsid w:val="00DC18BF"/>
    <w:rsid w:val="00DC2C9B"/>
    <w:rsid w:val="00DC36D4"/>
    <w:rsid w:val="00DC3D9E"/>
    <w:rsid w:val="00DC42CC"/>
    <w:rsid w:val="00DC4BED"/>
    <w:rsid w:val="00DC550C"/>
    <w:rsid w:val="00DC57AE"/>
    <w:rsid w:val="00DC5974"/>
    <w:rsid w:val="00DC5F0C"/>
    <w:rsid w:val="00DC6AFD"/>
    <w:rsid w:val="00DC6E6D"/>
    <w:rsid w:val="00DD0585"/>
    <w:rsid w:val="00DD14D7"/>
    <w:rsid w:val="00DD1910"/>
    <w:rsid w:val="00DD313F"/>
    <w:rsid w:val="00DD475A"/>
    <w:rsid w:val="00DD5023"/>
    <w:rsid w:val="00DD5506"/>
    <w:rsid w:val="00DD5671"/>
    <w:rsid w:val="00DD5839"/>
    <w:rsid w:val="00DD63E8"/>
    <w:rsid w:val="00DD649F"/>
    <w:rsid w:val="00DD6C0C"/>
    <w:rsid w:val="00DD7EBB"/>
    <w:rsid w:val="00DE0136"/>
    <w:rsid w:val="00DE01D2"/>
    <w:rsid w:val="00DE04B2"/>
    <w:rsid w:val="00DE11DF"/>
    <w:rsid w:val="00DE1D3E"/>
    <w:rsid w:val="00DE1E99"/>
    <w:rsid w:val="00DE2F2A"/>
    <w:rsid w:val="00DE3F92"/>
    <w:rsid w:val="00DE4789"/>
    <w:rsid w:val="00DE501E"/>
    <w:rsid w:val="00DE579B"/>
    <w:rsid w:val="00DE629A"/>
    <w:rsid w:val="00DE7005"/>
    <w:rsid w:val="00DE7737"/>
    <w:rsid w:val="00DE777D"/>
    <w:rsid w:val="00DE7AE0"/>
    <w:rsid w:val="00DE7E3A"/>
    <w:rsid w:val="00DF0859"/>
    <w:rsid w:val="00DF1A39"/>
    <w:rsid w:val="00DF1D9F"/>
    <w:rsid w:val="00DF1F1C"/>
    <w:rsid w:val="00DF20F3"/>
    <w:rsid w:val="00DF2307"/>
    <w:rsid w:val="00DF2698"/>
    <w:rsid w:val="00DF3F9A"/>
    <w:rsid w:val="00DF4A75"/>
    <w:rsid w:val="00DF4AFE"/>
    <w:rsid w:val="00DF4D84"/>
    <w:rsid w:val="00DF4F6B"/>
    <w:rsid w:val="00DF549D"/>
    <w:rsid w:val="00DF5C8D"/>
    <w:rsid w:val="00DF6141"/>
    <w:rsid w:val="00DF6209"/>
    <w:rsid w:val="00DF631D"/>
    <w:rsid w:val="00DF64D7"/>
    <w:rsid w:val="00DF6A50"/>
    <w:rsid w:val="00DF6E5D"/>
    <w:rsid w:val="00DF787D"/>
    <w:rsid w:val="00DF79AE"/>
    <w:rsid w:val="00DF79F8"/>
    <w:rsid w:val="00DF7C39"/>
    <w:rsid w:val="00DF7F15"/>
    <w:rsid w:val="00E00741"/>
    <w:rsid w:val="00E016F1"/>
    <w:rsid w:val="00E01934"/>
    <w:rsid w:val="00E01CED"/>
    <w:rsid w:val="00E0258A"/>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2167"/>
    <w:rsid w:val="00E2217D"/>
    <w:rsid w:val="00E22CAA"/>
    <w:rsid w:val="00E23564"/>
    <w:rsid w:val="00E2378F"/>
    <w:rsid w:val="00E2482B"/>
    <w:rsid w:val="00E25019"/>
    <w:rsid w:val="00E2574A"/>
    <w:rsid w:val="00E25ACB"/>
    <w:rsid w:val="00E25CDF"/>
    <w:rsid w:val="00E2721B"/>
    <w:rsid w:val="00E27D10"/>
    <w:rsid w:val="00E27DEA"/>
    <w:rsid w:val="00E3081C"/>
    <w:rsid w:val="00E3279D"/>
    <w:rsid w:val="00E340FB"/>
    <w:rsid w:val="00E34AE8"/>
    <w:rsid w:val="00E35786"/>
    <w:rsid w:val="00E35B38"/>
    <w:rsid w:val="00E366E2"/>
    <w:rsid w:val="00E36BB7"/>
    <w:rsid w:val="00E36D85"/>
    <w:rsid w:val="00E37111"/>
    <w:rsid w:val="00E40961"/>
    <w:rsid w:val="00E414E0"/>
    <w:rsid w:val="00E414E2"/>
    <w:rsid w:val="00E41822"/>
    <w:rsid w:val="00E41B9E"/>
    <w:rsid w:val="00E41D3D"/>
    <w:rsid w:val="00E42AE8"/>
    <w:rsid w:val="00E42C8F"/>
    <w:rsid w:val="00E432A3"/>
    <w:rsid w:val="00E43F33"/>
    <w:rsid w:val="00E442A4"/>
    <w:rsid w:val="00E445B3"/>
    <w:rsid w:val="00E44F75"/>
    <w:rsid w:val="00E4535C"/>
    <w:rsid w:val="00E45779"/>
    <w:rsid w:val="00E45AEF"/>
    <w:rsid w:val="00E45C93"/>
    <w:rsid w:val="00E46CC4"/>
    <w:rsid w:val="00E46D81"/>
    <w:rsid w:val="00E47F7D"/>
    <w:rsid w:val="00E50C13"/>
    <w:rsid w:val="00E51684"/>
    <w:rsid w:val="00E516A7"/>
    <w:rsid w:val="00E51E3C"/>
    <w:rsid w:val="00E521EC"/>
    <w:rsid w:val="00E523B8"/>
    <w:rsid w:val="00E52CB4"/>
    <w:rsid w:val="00E52DF7"/>
    <w:rsid w:val="00E52F74"/>
    <w:rsid w:val="00E530FB"/>
    <w:rsid w:val="00E5344D"/>
    <w:rsid w:val="00E545E8"/>
    <w:rsid w:val="00E54D84"/>
    <w:rsid w:val="00E56A2C"/>
    <w:rsid w:val="00E57A72"/>
    <w:rsid w:val="00E57DDE"/>
    <w:rsid w:val="00E60D35"/>
    <w:rsid w:val="00E61CD0"/>
    <w:rsid w:val="00E63335"/>
    <w:rsid w:val="00E637BD"/>
    <w:rsid w:val="00E63ABF"/>
    <w:rsid w:val="00E63EDD"/>
    <w:rsid w:val="00E65563"/>
    <w:rsid w:val="00E65620"/>
    <w:rsid w:val="00E656B7"/>
    <w:rsid w:val="00E657CB"/>
    <w:rsid w:val="00E659FC"/>
    <w:rsid w:val="00E66225"/>
    <w:rsid w:val="00E665EB"/>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38"/>
    <w:rsid w:val="00E73B44"/>
    <w:rsid w:val="00E73CA0"/>
    <w:rsid w:val="00E740A7"/>
    <w:rsid w:val="00E74230"/>
    <w:rsid w:val="00E7441E"/>
    <w:rsid w:val="00E74E76"/>
    <w:rsid w:val="00E75E1D"/>
    <w:rsid w:val="00E76EBB"/>
    <w:rsid w:val="00E77DDB"/>
    <w:rsid w:val="00E80809"/>
    <w:rsid w:val="00E809E0"/>
    <w:rsid w:val="00E81B5D"/>
    <w:rsid w:val="00E82593"/>
    <w:rsid w:val="00E835C0"/>
    <w:rsid w:val="00E83909"/>
    <w:rsid w:val="00E83BF8"/>
    <w:rsid w:val="00E8472A"/>
    <w:rsid w:val="00E8486A"/>
    <w:rsid w:val="00E848AA"/>
    <w:rsid w:val="00E84BD0"/>
    <w:rsid w:val="00E84DC2"/>
    <w:rsid w:val="00E85F50"/>
    <w:rsid w:val="00E86932"/>
    <w:rsid w:val="00E8769A"/>
    <w:rsid w:val="00E876DB"/>
    <w:rsid w:val="00E878A3"/>
    <w:rsid w:val="00E87E29"/>
    <w:rsid w:val="00E90604"/>
    <w:rsid w:val="00E9154F"/>
    <w:rsid w:val="00E91795"/>
    <w:rsid w:val="00E92460"/>
    <w:rsid w:val="00E9253F"/>
    <w:rsid w:val="00E93379"/>
    <w:rsid w:val="00E933A7"/>
    <w:rsid w:val="00E93BC5"/>
    <w:rsid w:val="00E9523A"/>
    <w:rsid w:val="00E95459"/>
    <w:rsid w:val="00E96506"/>
    <w:rsid w:val="00E967AA"/>
    <w:rsid w:val="00E979A6"/>
    <w:rsid w:val="00E97FF0"/>
    <w:rsid w:val="00EA0118"/>
    <w:rsid w:val="00EA20BF"/>
    <w:rsid w:val="00EA2499"/>
    <w:rsid w:val="00EA2EF6"/>
    <w:rsid w:val="00EA2F9C"/>
    <w:rsid w:val="00EA33DE"/>
    <w:rsid w:val="00EA3B65"/>
    <w:rsid w:val="00EA41A2"/>
    <w:rsid w:val="00EA48B6"/>
    <w:rsid w:val="00EA4C53"/>
    <w:rsid w:val="00EA51C7"/>
    <w:rsid w:val="00EA59C5"/>
    <w:rsid w:val="00EA62A1"/>
    <w:rsid w:val="00EA677C"/>
    <w:rsid w:val="00EA6968"/>
    <w:rsid w:val="00EA6DCE"/>
    <w:rsid w:val="00EA73AD"/>
    <w:rsid w:val="00EB0D81"/>
    <w:rsid w:val="00EB1202"/>
    <w:rsid w:val="00EB1212"/>
    <w:rsid w:val="00EB1A94"/>
    <w:rsid w:val="00EB1AF9"/>
    <w:rsid w:val="00EB1DFE"/>
    <w:rsid w:val="00EB1F04"/>
    <w:rsid w:val="00EB2075"/>
    <w:rsid w:val="00EB25BF"/>
    <w:rsid w:val="00EB274C"/>
    <w:rsid w:val="00EB3240"/>
    <w:rsid w:val="00EB37F8"/>
    <w:rsid w:val="00EB39FF"/>
    <w:rsid w:val="00EB3AAE"/>
    <w:rsid w:val="00EB4123"/>
    <w:rsid w:val="00EB4D61"/>
    <w:rsid w:val="00EB55F4"/>
    <w:rsid w:val="00EB5DB0"/>
    <w:rsid w:val="00EB618A"/>
    <w:rsid w:val="00EB6C1A"/>
    <w:rsid w:val="00EB6CAC"/>
    <w:rsid w:val="00EB7327"/>
    <w:rsid w:val="00EB7DB6"/>
    <w:rsid w:val="00EB7E3B"/>
    <w:rsid w:val="00EB7F27"/>
    <w:rsid w:val="00EB7FE4"/>
    <w:rsid w:val="00EC02E0"/>
    <w:rsid w:val="00EC080F"/>
    <w:rsid w:val="00EC0A5E"/>
    <w:rsid w:val="00EC126D"/>
    <w:rsid w:val="00EC13D6"/>
    <w:rsid w:val="00EC14F8"/>
    <w:rsid w:val="00EC20F2"/>
    <w:rsid w:val="00EC2E20"/>
    <w:rsid w:val="00EC3695"/>
    <w:rsid w:val="00EC391C"/>
    <w:rsid w:val="00EC4A98"/>
    <w:rsid w:val="00EC537F"/>
    <w:rsid w:val="00EC554A"/>
    <w:rsid w:val="00EC5830"/>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CF"/>
    <w:rsid w:val="00ED23D7"/>
    <w:rsid w:val="00ED2798"/>
    <w:rsid w:val="00ED279E"/>
    <w:rsid w:val="00ED2A29"/>
    <w:rsid w:val="00ED2DEF"/>
    <w:rsid w:val="00ED3046"/>
    <w:rsid w:val="00ED34B4"/>
    <w:rsid w:val="00ED35EE"/>
    <w:rsid w:val="00ED39D8"/>
    <w:rsid w:val="00ED4F38"/>
    <w:rsid w:val="00ED50CE"/>
    <w:rsid w:val="00ED514B"/>
    <w:rsid w:val="00ED5280"/>
    <w:rsid w:val="00ED533E"/>
    <w:rsid w:val="00ED68E0"/>
    <w:rsid w:val="00ED6C9B"/>
    <w:rsid w:val="00ED73E4"/>
    <w:rsid w:val="00ED7CAD"/>
    <w:rsid w:val="00EE1399"/>
    <w:rsid w:val="00EE141F"/>
    <w:rsid w:val="00EE143D"/>
    <w:rsid w:val="00EE1B8E"/>
    <w:rsid w:val="00EE21C1"/>
    <w:rsid w:val="00EE2B57"/>
    <w:rsid w:val="00EE2B94"/>
    <w:rsid w:val="00EE3606"/>
    <w:rsid w:val="00EE40D9"/>
    <w:rsid w:val="00EE410F"/>
    <w:rsid w:val="00EE45F9"/>
    <w:rsid w:val="00EE499C"/>
    <w:rsid w:val="00EE56FB"/>
    <w:rsid w:val="00EE65D9"/>
    <w:rsid w:val="00EE6F59"/>
    <w:rsid w:val="00EE737A"/>
    <w:rsid w:val="00EE7434"/>
    <w:rsid w:val="00EE7E14"/>
    <w:rsid w:val="00EF0248"/>
    <w:rsid w:val="00EF0641"/>
    <w:rsid w:val="00EF0725"/>
    <w:rsid w:val="00EF0D5D"/>
    <w:rsid w:val="00EF2104"/>
    <w:rsid w:val="00EF3044"/>
    <w:rsid w:val="00EF30DF"/>
    <w:rsid w:val="00EF327F"/>
    <w:rsid w:val="00EF3390"/>
    <w:rsid w:val="00EF3B19"/>
    <w:rsid w:val="00EF3EA8"/>
    <w:rsid w:val="00EF3FB9"/>
    <w:rsid w:val="00EF4499"/>
    <w:rsid w:val="00EF4610"/>
    <w:rsid w:val="00EF466C"/>
    <w:rsid w:val="00EF4B20"/>
    <w:rsid w:val="00EF4C9E"/>
    <w:rsid w:val="00EF4DE3"/>
    <w:rsid w:val="00EF4E14"/>
    <w:rsid w:val="00EF60CB"/>
    <w:rsid w:val="00EF6572"/>
    <w:rsid w:val="00EF6846"/>
    <w:rsid w:val="00EF72D7"/>
    <w:rsid w:val="00EF7843"/>
    <w:rsid w:val="00EF7964"/>
    <w:rsid w:val="00EF7F19"/>
    <w:rsid w:val="00EF7F26"/>
    <w:rsid w:val="00F00B1E"/>
    <w:rsid w:val="00F01202"/>
    <w:rsid w:val="00F022D0"/>
    <w:rsid w:val="00F0280B"/>
    <w:rsid w:val="00F02861"/>
    <w:rsid w:val="00F034C8"/>
    <w:rsid w:val="00F037AC"/>
    <w:rsid w:val="00F03AC7"/>
    <w:rsid w:val="00F03ADB"/>
    <w:rsid w:val="00F0575F"/>
    <w:rsid w:val="00F05F40"/>
    <w:rsid w:val="00F05FBE"/>
    <w:rsid w:val="00F061F9"/>
    <w:rsid w:val="00F07EBF"/>
    <w:rsid w:val="00F1006C"/>
    <w:rsid w:val="00F105A6"/>
    <w:rsid w:val="00F10EC4"/>
    <w:rsid w:val="00F11160"/>
    <w:rsid w:val="00F111E5"/>
    <w:rsid w:val="00F12441"/>
    <w:rsid w:val="00F12454"/>
    <w:rsid w:val="00F124AB"/>
    <w:rsid w:val="00F124BE"/>
    <w:rsid w:val="00F1257D"/>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2270"/>
    <w:rsid w:val="00F2358D"/>
    <w:rsid w:val="00F23E40"/>
    <w:rsid w:val="00F243D6"/>
    <w:rsid w:val="00F24618"/>
    <w:rsid w:val="00F255DC"/>
    <w:rsid w:val="00F2694D"/>
    <w:rsid w:val="00F26CF0"/>
    <w:rsid w:val="00F3025F"/>
    <w:rsid w:val="00F3088B"/>
    <w:rsid w:val="00F31BAE"/>
    <w:rsid w:val="00F31DDA"/>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104C"/>
    <w:rsid w:val="00F422D7"/>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C64"/>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9ED"/>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5B5F"/>
    <w:rsid w:val="00F761A9"/>
    <w:rsid w:val="00F7669F"/>
    <w:rsid w:val="00F7670D"/>
    <w:rsid w:val="00F772EC"/>
    <w:rsid w:val="00F77384"/>
    <w:rsid w:val="00F77910"/>
    <w:rsid w:val="00F779D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615"/>
    <w:rsid w:val="00F86B57"/>
    <w:rsid w:val="00F86FB3"/>
    <w:rsid w:val="00F873CC"/>
    <w:rsid w:val="00F873D3"/>
    <w:rsid w:val="00F87C08"/>
    <w:rsid w:val="00F900A6"/>
    <w:rsid w:val="00F903F8"/>
    <w:rsid w:val="00F90DB2"/>
    <w:rsid w:val="00F90F76"/>
    <w:rsid w:val="00F9170B"/>
    <w:rsid w:val="00F91BCA"/>
    <w:rsid w:val="00F91E50"/>
    <w:rsid w:val="00F926D3"/>
    <w:rsid w:val="00F92F10"/>
    <w:rsid w:val="00F93041"/>
    <w:rsid w:val="00F939A6"/>
    <w:rsid w:val="00F93D17"/>
    <w:rsid w:val="00F94104"/>
    <w:rsid w:val="00F94BCA"/>
    <w:rsid w:val="00F9533D"/>
    <w:rsid w:val="00F9580A"/>
    <w:rsid w:val="00F9601B"/>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39F"/>
    <w:rsid w:val="00FA7756"/>
    <w:rsid w:val="00FB0641"/>
    <w:rsid w:val="00FB140E"/>
    <w:rsid w:val="00FB19F5"/>
    <w:rsid w:val="00FB1E22"/>
    <w:rsid w:val="00FB1EAA"/>
    <w:rsid w:val="00FB258F"/>
    <w:rsid w:val="00FB27B4"/>
    <w:rsid w:val="00FB3C25"/>
    <w:rsid w:val="00FB4116"/>
    <w:rsid w:val="00FB4D4F"/>
    <w:rsid w:val="00FB589E"/>
    <w:rsid w:val="00FB5DE3"/>
    <w:rsid w:val="00FB680E"/>
    <w:rsid w:val="00FB68DF"/>
    <w:rsid w:val="00FB6976"/>
    <w:rsid w:val="00FB6A3C"/>
    <w:rsid w:val="00FB73CF"/>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C7FCD"/>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905"/>
    <w:rsid w:val="00FE0A0E"/>
    <w:rsid w:val="00FE0C58"/>
    <w:rsid w:val="00FE1477"/>
    <w:rsid w:val="00FE1759"/>
    <w:rsid w:val="00FE1E16"/>
    <w:rsid w:val="00FE275F"/>
    <w:rsid w:val="00FE2B9A"/>
    <w:rsid w:val="00FE2D65"/>
    <w:rsid w:val="00FE36DA"/>
    <w:rsid w:val="00FE3A5F"/>
    <w:rsid w:val="00FE4CD9"/>
    <w:rsid w:val="00FE5152"/>
    <w:rsid w:val="00FE55DE"/>
    <w:rsid w:val="00FE585E"/>
    <w:rsid w:val="00FE7359"/>
    <w:rsid w:val="00FF1241"/>
    <w:rsid w:val="00FF14FA"/>
    <w:rsid w:val="00FF1987"/>
    <w:rsid w:val="00FF1A40"/>
    <w:rsid w:val="00FF1BB3"/>
    <w:rsid w:val="00FF1DE6"/>
    <w:rsid w:val="00FF20AF"/>
    <w:rsid w:val="00FF25BA"/>
    <w:rsid w:val="00FF27E4"/>
    <w:rsid w:val="00FF28F5"/>
    <w:rsid w:val="00FF2CCE"/>
    <w:rsid w:val="00FF6A97"/>
    <w:rsid w:val="00FF6F39"/>
    <w:rsid w:val="00FF709E"/>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6A1FF8"/>
    <w:pPr>
      <w:keepNext/>
      <w:numPr>
        <w:ilvl w:val="2"/>
        <w:numId w:val="3"/>
      </w:numPr>
      <w:tabs>
        <w:tab w:val="left" w:pos="-5500"/>
      </w:tabs>
      <w:spacing w:before="120" w:after="180"/>
      <w:outlineLvl w:val="2"/>
    </w:pPr>
    <w:rPr>
      <w:rFonts w:ascii="Arial" w:eastAsia="MS Mincho" w:hAnsi="Arial"/>
      <w:sz w:val="22"/>
      <w:szCs w:val="22"/>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表段落,List Paragraph,¥¡¡¡¡ì¬º¥¹¥È¶ÎÂä,ÁÐ³ö¶ÎÂä,列表段落1,—ño’i—Ž,¥ê¥¹¥È¶ÎÂä"/>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List Paragraph Char,¥¡¡¡¡ì¬º¥¹¥È¶ÎÂä Char,ÁÐ³ö¶ÎÂä Char,列表段落1 Char,—ño’i—Ž Char,¥ê¥¹¥È¶ÎÂä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6A1FF8"/>
    <w:pPr>
      <w:keepNext/>
      <w:numPr>
        <w:ilvl w:val="2"/>
        <w:numId w:val="3"/>
      </w:numPr>
      <w:tabs>
        <w:tab w:val="left" w:pos="-5500"/>
      </w:tabs>
      <w:spacing w:before="120" w:after="180"/>
      <w:outlineLvl w:val="2"/>
    </w:pPr>
    <w:rPr>
      <w:rFonts w:ascii="Arial" w:eastAsia="MS Mincho" w:hAnsi="Arial"/>
      <w:sz w:val="22"/>
      <w:szCs w:val="22"/>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表段落,List Paragraph,¥¡¡¡¡ì¬º¥¹¥È¶ÎÂä,ÁÐ³ö¶ÎÂä,列表段落1,—ño’i—Ž,¥ê¥¹¥È¶ÎÂä"/>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List Paragraph Char,¥¡¡¡¡ì¬º¥¹¥È¶ÎÂä Char,ÁÐ³ö¶ÎÂä Char,列表段落1 Char,—ño’i—Ž Char,¥ê¥¹¥È¶ÎÂä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5447104">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98C21-0B12-45F5-AAAF-F40137E1B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4184</Words>
  <Characters>23851</Characters>
  <Application>Microsoft Office Word</Application>
  <DocSecurity>0</DocSecurity>
  <PresentationFormat/>
  <Lines>198</Lines>
  <Paragraphs>55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13</cp:revision>
  <dcterms:created xsi:type="dcterms:W3CDTF">2019-04-30T11:42:00Z</dcterms:created>
  <dcterms:modified xsi:type="dcterms:W3CDTF">2019-04-30T12:32:00Z</dcterms:modified>
</cp:coreProperties>
</file>