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4CF1" w:rsidRPr="00134CF1" w:rsidRDefault="00134CF1" w:rsidP="00134CF1">
      <w:pPr>
        <w:pStyle w:val="ad"/>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Pr>
          <w:rFonts w:eastAsiaTheme="minorEastAsia" w:cs="Arial" w:hint="eastAsia"/>
          <w:bCs/>
          <w:sz w:val="22"/>
          <w:lang w:eastAsia="zh-CN"/>
        </w:rPr>
        <w:t>1</w:t>
      </w:r>
      <w:r>
        <w:rPr>
          <w:rFonts w:cs="Arial"/>
          <w:bCs/>
          <w:sz w:val="22"/>
        </w:rPr>
        <w:t xml:space="preserve"> Meeting #</w:t>
      </w:r>
      <w:r>
        <w:rPr>
          <w:rFonts w:eastAsiaTheme="minorEastAsia" w:cs="Arial" w:hint="eastAsia"/>
          <w:bCs/>
          <w:sz w:val="22"/>
          <w:lang w:eastAsia="zh-CN"/>
        </w:rPr>
        <w:t>94bis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Pr>
          <w:rFonts w:eastAsia="宋体" w:cs="Arial" w:hint="eastAsia"/>
          <w:bCs/>
          <w:sz w:val="22"/>
          <w:lang w:eastAsia="zh-CN"/>
        </w:rPr>
        <w:t xml:space="preserve"> </w:t>
      </w:r>
      <w:r w:rsidRPr="00E06316">
        <w:rPr>
          <w:rFonts w:cs="Arial"/>
          <w:bCs/>
          <w:sz w:val="22"/>
        </w:rPr>
        <w:t>R1-181054</w:t>
      </w:r>
      <w:r>
        <w:rPr>
          <w:rFonts w:eastAsiaTheme="minorEastAsia" w:cs="Arial" w:hint="eastAsia"/>
          <w:bCs/>
          <w:sz w:val="22"/>
          <w:lang w:eastAsia="zh-CN"/>
        </w:rPr>
        <w:t>2</w:t>
      </w:r>
    </w:p>
    <w:p w:rsidR="00134CF1" w:rsidRPr="00651DE8" w:rsidRDefault="00134CF1" w:rsidP="00134CF1">
      <w:pPr>
        <w:pStyle w:val="ad"/>
        <w:widowControl w:val="0"/>
        <w:tabs>
          <w:tab w:val="clear" w:pos="9072"/>
          <w:tab w:val="right" w:pos="8280"/>
          <w:tab w:val="right" w:pos="9781"/>
        </w:tabs>
        <w:snapToGrid w:val="0"/>
        <w:ind w:left="-2" w:right="-57"/>
        <w:rPr>
          <w:rFonts w:cs="Arial"/>
          <w:bCs/>
          <w:sz w:val="22"/>
        </w:rPr>
      </w:pPr>
      <w:r w:rsidRPr="007A4415">
        <w:rPr>
          <w:rFonts w:cs="Arial"/>
          <w:bCs/>
          <w:sz w:val="22"/>
        </w:rPr>
        <w:t>Chengdu, China, October 8</w:t>
      </w:r>
      <w:r w:rsidRPr="007A4415">
        <w:rPr>
          <w:rFonts w:cs="Arial"/>
          <w:bCs/>
          <w:sz w:val="22"/>
          <w:vertAlign w:val="superscript"/>
        </w:rPr>
        <w:t>th</w:t>
      </w:r>
      <w:r>
        <w:rPr>
          <w:rFonts w:eastAsiaTheme="minorEastAsia" w:cs="Arial" w:hint="eastAsia"/>
          <w:bCs/>
          <w:sz w:val="22"/>
          <w:lang w:eastAsia="zh-CN"/>
        </w:rPr>
        <w:t xml:space="preserve"> </w:t>
      </w:r>
      <w:r w:rsidRPr="007A4415">
        <w:rPr>
          <w:rFonts w:cs="Arial"/>
          <w:bCs/>
          <w:sz w:val="22"/>
        </w:rPr>
        <w:t>– 12</w:t>
      </w:r>
      <w:r w:rsidRPr="007A4415">
        <w:rPr>
          <w:rFonts w:cs="Arial"/>
          <w:bCs/>
          <w:sz w:val="22"/>
          <w:vertAlign w:val="superscript"/>
        </w:rPr>
        <w:t>th</w:t>
      </w:r>
      <w:r w:rsidRPr="007A4415">
        <w:rPr>
          <w:rFonts w:cs="Arial"/>
          <w:bCs/>
          <w:sz w:val="22"/>
        </w:rPr>
        <w:t>, 2018</w:t>
      </w:r>
    </w:p>
    <w:p w:rsidR="00134CF1" w:rsidRPr="007A4415" w:rsidRDefault="00134CF1" w:rsidP="00134CF1">
      <w:pPr>
        <w:pStyle w:val="ad"/>
        <w:widowControl w:val="0"/>
        <w:tabs>
          <w:tab w:val="clear" w:pos="9072"/>
          <w:tab w:val="right" w:pos="8280"/>
          <w:tab w:val="right" w:pos="9781"/>
        </w:tabs>
        <w:snapToGrid w:val="0"/>
        <w:ind w:left="-2" w:right="-57"/>
        <w:rPr>
          <w:rFonts w:eastAsiaTheme="minorEastAsia" w:cs="Arial"/>
          <w:bCs/>
          <w:sz w:val="22"/>
          <w:lang w:eastAsia="zh-CN"/>
        </w:rPr>
      </w:pPr>
    </w:p>
    <w:p w:rsidR="00134CF1" w:rsidRPr="0052231C" w:rsidRDefault="00134CF1" w:rsidP="00134CF1">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134CF1" w:rsidRPr="00014211" w:rsidRDefault="00134CF1" w:rsidP="00134CF1">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Pr="00134CF1">
        <w:rPr>
          <w:sz w:val="22"/>
          <w:szCs w:val="22"/>
        </w:rPr>
        <w:t>Discussion on resource allocation mechanism in NR V2X</w:t>
      </w:r>
    </w:p>
    <w:p w:rsidR="00134CF1" w:rsidRPr="00014211" w:rsidRDefault="00134CF1" w:rsidP="00134CF1">
      <w:pPr>
        <w:pStyle w:val="ad"/>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hint="eastAsia"/>
          <w:sz w:val="22"/>
          <w:szCs w:val="22"/>
          <w:lang w:eastAsia="zh-CN"/>
        </w:rPr>
        <w:t>7.2.4.1.4</w:t>
      </w:r>
    </w:p>
    <w:p w:rsidR="00134CF1" w:rsidRPr="0052231C" w:rsidRDefault="00134CF1" w:rsidP="00134CF1">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03648C" w:rsidRDefault="00830F4E" w:rsidP="00830F4E">
      <w:pPr>
        <w:pBdr>
          <w:bottom w:val="single" w:sz="4" w:space="1" w:color="auto"/>
        </w:pBdr>
        <w:tabs>
          <w:tab w:val="left" w:pos="2552"/>
        </w:tabs>
      </w:pPr>
    </w:p>
    <w:p w:rsidR="00ED5EF6" w:rsidRPr="00472D4A" w:rsidRDefault="00830F4E" w:rsidP="00472D4A">
      <w:pPr>
        <w:pStyle w:val="1"/>
        <w:ind w:left="431" w:hanging="431"/>
      </w:pPr>
      <w:r w:rsidRPr="00472D4A">
        <w:t>Introduction</w:t>
      </w:r>
    </w:p>
    <w:p w:rsidR="00135432" w:rsidRPr="00F9468A" w:rsidRDefault="00F613CA" w:rsidP="00F9468A">
      <w:pPr>
        <w:pStyle w:val="a0"/>
        <w:rPr>
          <w:rFonts w:eastAsiaTheme="minorEastAsia"/>
          <w:lang w:eastAsia="zh-CN"/>
        </w:rPr>
      </w:pPr>
      <w:r w:rsidRPr="00F9468A">
        <w:rPr>
          <w:rFonts w:eastAsiaTheme="minorEastAsia"/>
          <w:lang w:eastAsia="zh-CN"/>
        </w:rPr>
        <w:t>In RAN</w:t>
      </w:r>
      <w:r w:rsidR="009E338C" w:rsidRPr="00F9468A">
        <w:rPr>
          <w:rFonts w:eastAsiaTheme="minorEastAsia" w:hint="eastAsia"/>
          <w:lang w:eastAsia="zh-CN"/>
        </w:rPr>
        <w:t>1</w:t>
      </w:r>
      <w:r w:rsidRPr="00F9468A">
        <w:rPr>
          <w:rFonts w:eastAsiaTheme="minorEastAsia" w:hint="eastAsia"/>
          <w:lang w:eastAsia="zh-CN"/>
        </w:rPr>
        <w:t xml:space="preserve"> #</w:t>
      </w:r>
      <w:r w:rsidR="009E338C" w:rsidRPr="00F9468A">
        <w:rPr>
          <w:rFonts w:eastAsiaTheme="minorEastAsia" w:hint="eastAsia"/>
          <w:lang w:eastAsia="zh-CN"/>
        </w:rPr>
        <w:t>94</w:t>
      </w:r>
      <w:r w:rsidRPr="00F9468A">
        <w:rPr>
          <w:rFonts w:eastAsiaTheme="minorEastAsia"/>
          <w:lang w:eastAsia="zh-CN"/>
        </w:rPr>
        <w:t xml:space="preserve"> meeting [</w:t>
      </w:r>
      <w:r w:rsidRPr="00F9468A">
        <w:rPr>
          <w:rFonts w:eastAsiaTheme="minorEastAsia" w:hint="eastAsia"/>
          <w:lang w:eastAsia="zh-CN"/>
        </w:rPr>
        <w:t>1</w:t>
      </w:r>
      <w:r w:rsidR="009E3788" w:rsidRPr="00F9468A">
        <w:rPr>
          <w:rFonts w:eastAsiaTheme="minorEastAsia"/>
          <w:lang w:eastAsia="zh-CN"/>
        </w:rPr>
        <w:t>],</w:t>
      </w:r>
      <w:r w:rsidRPr="00F9468A">
        <w:rPr>
          <w:rFonts w:eastAsiaTheme="minorEastAsia"/>
          <w:lang w:eastAsia="zh-CN"/>
        </w:rPr>
        <w:t xml:space="preserve"> </w:t>
      </w:r>
      <w:r w:rsidR="009E3788" w:rsidRPr="00F9468A">
        <w:rPr>
          <w:rFonts w:eastAsiaTheme="minorEastAsia"/>
          <w:lang w:eastAsia="zh-CN"/>
        </w:rPr>
        <w:t xml:space="preserve">the following agreements were achieved for </w:t>
      </w:r>
      <w:r w:rsidR="009E3788" w:rsidRPr="00F9468A">
        <w:rPr>
          <w:rFonts w:eastAsiaTheme="minorEastAsia" w:hint="eastAsia"/>
          <w:lang w:eastAsia="zh-CN"/>
        </w:rPr>
        <w:t>resource allocation mechanism in NR V2X</w:t>
      </w:r>
      <w:r w:rsidR="00785352" w:rsidRPr="00F9468A">
        <w:rPr>
          <w:rFonts w:eastAsiaTheme="minorEastAsia" w:hint="eastAsia"/>
          <w:lang w:eastAsia="zh-CN"/>
        </w:rPr>
        <w:t>:</w:t>
      </w:r>
    </w:p>
    <w:tbl>
      <w:tblPr>
        <w:tblStyle w:val="af3"/>
        <w:tblW w:w="0" w:type="auto"/>
        <w:tblLook w:val="04A0"/>
      </w:tblPr>
      <w:tblGrid>
        <w:gridCol w:w="9288"/>
      </w:tblGrid>
      <w:tr w:rsidR="00785352" w:rsidTr="00785352">
        <w:tc>
          <w:tcPr>
            <w:tcW w:w="9288" w:type="dxa"/>
          </w:tcPr>
          <w:p w:rsidR="009E3788" w:rsidRPr="00255F39" w:rsidRDefault="009E3788" w:rsidP="009E3788">
            <w:pPr>
              <w:rPr>
                <w:b/>
              </w:rPr>
            </w:pPr>
            <w:r w:rsidRPr="00255F39">
              <w:rPr>
                <w:highlight w:val="green"/>
              </w:rPr>
              <w:t>Agreements</w:t>
            </w:r>
            <w:r w:rsidRPr="00255F39">
              <w:rPr>
                <w:b/>
              </w:rPr>
              <w:t>:</w:t>
            </w:r>
          </w:p>
          <w:p w:rsidR="009E3788" w:rsidRPr="00255F39" w:rsidRDefault="009E3788" w:rsidP="009E3788">
            <w:pPr>
              <w:pStyle w:val="3GPPAgreements"/>
              <w:rPr>
                <w:sz w:val="20"/>
              </w:rPr>
            </w:pPr>
            <w:r w:rsidRPr="00255F39">
              <w:rPr>
                <w:rFonts w:hint="eastAsia"/>
                <w:sz w:val="20"/>
              </w:rPr>
              <w:t xml:space="preserve">At least two </w:t>
            </w:r>
            <w:proofErr w:type="spellStart"/>
            <w:r w:rsidRPr="00255F39">
              <w:rPr>
                <w:rFonts w:hint="eastAsia"/>
                <w:sz w:val="20"/>
              </w:rPr>
              <w:t>sidelink</w:t>
            </w:r>
            <w:proofErr w:type="spellEnd"/>
            <w:r w:rsidRPr="00255F39">
              <w:rPr>
                <w:rFonts w:hint="eastAsia"/>
                <w:sz w:val="20"/>
              </w:rPr>
              <w:t xml:space="preserve">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 xml:space="preserve">-V2X </w:t>
            </w:r>
            <w:proofErr w:type="spellStart"/>
            <w:r w:rsidRPr="00255F39">
              <w:rPr>
                <w:sz w:val="20"/>
              </w:rPr>
              <w:t>sidelink</w:t>
            </w:r>
            <w:proofErr w:type="spellEnd"/>
            <w:r w:rsidRPr="00255F39">
              <w:rPr>
                <w:sz w:val="20"/>
              </w:rPr>
              <w:t xml:space="preserve"> communication</w:t>
            </w:r>
          </w:p>
          <w:p w:rsidR="009E3788" w:rsidRPr="00255F39" w:rsidRDefault="009E3788" w:rsidP="00F93D65">
            <w:pPr>
              <w:pStyle w:val="3GPPAgreements"/>
              <w:numPr>
                <w:ilvl w:val="1"/>
                <w:numId w:val="7"/>
              </w:numPr>
              <w:rPr>
                <w:sz w:val="20"/>
              </w:rPr>
            </w:pPr>
            <w:r w:rsidRPr="00255F39">
              <w:rPr>
                <w:rFonts w:hint="eastAsia"/>
                <w:sz w:val="20"/>
              </w:rPr>
              <w:t xml:space="preserve">Mode 1: </w:t>
            </w:r>
            <w:r w:rsidRPr="00255F39">
              <w:rPr>
                <w:sz w:val="20"/>
              </w:rPr>
              <w:t xml:space="preserve">Base station schedules </w:t>
            </w:r>
            <w:proofErr w:type="spellStart"/>
            <w:r w:rsidRPr="00255F39">
              <w:rPr>
                <w:sz w:val="20"/>
              </w:rPr>
              <w:t>sidelink</w:t>
            </w:r>
            <w:proofErr w:type="spellEnd"/>
            <w:r w:rsidRPr="00255F39">
              <w:rPr>
                <w:sz w:val="20"/>
              </w:rPr>
              <w:t xml:space="preserve"> </w:t>
            </w:r>
            <w:r w:rsidRPr="00255F39">
              <w:rPr>
                <w:rFonts w:hint="eastAsia"/>
                <w:sz w:val="20"/>
              </w:rPr>
              <w:t>resource</w:t>
            </w:r>
            <w:r w:rsidRPr="00255F39">
              <w:rPr>
                <w:sz w:val="20"/>
              </w:rPr>
              <w:t xml:space="preserve">(s) to be used by UE for </w:t>
            </w:r>
            <w:proofErr w:type="spellStart"/>
            <w:r w:rsidRPr="00255F39">
              <w:rPr>
                <w:sz w:val="20"/>
              </w:rPr>
              <w:t>sidelink</w:t>
            </w:r>
            <w:proofErr w:type="spellEnd"/>
            <w:r w:rsidRPr="00255F39">
              <w:rPr>
                <w:sz w:val="20"/>
              </w:rPr>
              <w:t xml:space="preserve"> transmission(s)</w:t>
            </w:r>
          </w:p>
          <w:p w:rsidR="009E3788" w:rsidRPr="00255F39" w:rsidRDefault="009E3788" w:rsidP="00F93D65">
            <w:pPr>
              <w:pStyle w:val="3GPPAgreements"/>
              <w:numPr>
                <w:ilvl w:val="1"/>
                <w:numId w:val="7"/>
              </w:numPr>
              <w:rPr>
                <w:sz w:val="20"/>
              </w:rPr>
            </w:pPr>
            <w:r w:rsidRPr="00255F39">
              <w:rPr>
                <w:rFonts w:hint="eastAsia"/>
                <w:sz w:val="20"/>
              </w:rPr>
              <w:t xml:space="preserve">Mode 2: UE </w:t>
            </w:r>
            <w:r w:rsidRPr="00255F39">
              <w:rPr>
                <w:sz w:val="20"/>
              </w:rPr>
              <w:t xml:space="preserve">determines (i.e. base station does not schedule) </w:t>
            </w:r>
            <w:proofErr w:type="spellStart"/>
            <w:r w:rsidRPr="00255F39">
              <w:rPr>
                <w:sz w:val="20"/>
              </w:rPr>
              <w:t>sidelink</w:t>
            </w:r>
            <w:proofErr w:type="spellEnd"/>
            <w:r w:rsidRPr="00255F39">
              <w:rPr>
                <w:sz w:val="20"/>
              </w:rPr>
              <w:t xml:space="preserve"> transmission resource(s) within </w:t>
            </w:r>
            <w:proofErr w:type="spellStart"/>
            <w:r w:rsidRPr="00255F39">
              <w:rPr>
                <w:sz w:val="20"/>
              </w:rPr>
              <w:t>sidelink</w:t>
            </w:r>
            <w:proofErr w:type="spellEnd"/>
            <w:r w:rsidRPr="00255F39">
              <w:rPr>
                <w:sz w:val="20"/>
              </w:rPr>
              <w:t xml:space="preserve"> resources configured by base station/network or pre-configured </w:t>
            </w:r>
            <w:proofErr w:type="spellStart"/>
            <w:r w:rsidRPr="00255F39">
              <w:rPr>
                <w:sz w:val="20"/>
              </w:rPr>
              <w:t>sidelink</w:t>
            </w:r>
            <w:proofErr w:type="spellEnd"/>
            <w:r w:rsidRPr="00255F39">
              <w:rPr>
                <w:sz w:val="20"/>
              </w:rPr>
              <w:t xml:space="preserve"> resources</w:t>
            </w:r>
          </w:p>
          <w:p w:rsidR="009E3788" w:rsidRPr="00255F39" w:rsidRDefault="009E3788" w:rsidP="009E3788">
            <w:pPr>
              <w:pStyle w:val="3GPPAgreements"/>
              <w:numPr>
                <w:ilvl w:val="0"/>
                <w:numId w:val="0"/>
              </w:numPr>
              <w:ind w:left="284" w:hanging="284"/>
              <w:rPr>
                <w:sz w:val="20"/>
              </w:rPr>
            </w:pPr>
            <w:r w:rsidRPr="00255F39">
              <w:rPr>
                <w:sz w:val="20"/>
              </w:rPr>
              <w:t>Notes:</w:t>
            </w:r>
          </w:p>
          <w:p w:rsidR="009E3788" w:rsidRPr="00255F39" w:rsidRDefault="009E3788" w:rsidP="00F93D65">
            <w:pPr>
              <w:pStyle w:val="3GPPAgreements"/>
              <w:numPr>
                <w:ilvl w:val="1"/>
                <w:numId w:val="7"/>
              </w:numPr>
              <w:rPr>
                <w:sz w:val="20"/>
              </w:rPr>
            </w:pPr>
            <w:proofErr w:type="spellStart"/>
            <w:proofErr w:type="gramStart"/>
            <w:r w:rsidRPr="00255F39">
              <w:rPr>
                <w:sz w:val="20"/>
              </w:rPr>
              <w:t>eNB</w:t>
            </w:r>
            <w:proofErr w:type="spellEnd"/>
            <w:proofErr w:type="gramEnd"/>
            <w:r w:rsidRPr="00255F39">
              <w:rPr>
                <w:sz w:val="20"/>
              </w:rPr>
              <w:t xml:space="preserve"> control of NR </w:t>
            </w:r>
            <w:proofErr w:type="spellStart"/>
            <w:r w:rsidRPr="00255F39">
              <w:rPr>
                <w:sz w:val="20"/>
              </w:rPr>
              <w:t>sidelink</w:t>
            </w:r>
            <w:proofErr w:type="spellEnd"/>
            <w:r w:rsidRPr="00255F39">
              <w:rPr>
                <w:sz w:val="20"/>
              </w:rPr>
              <w:t xml:space="preserve"> and </w:t>
            </w:r>
            <w:proofErr w:type="spellStart"/>
            <w:r w:rsidRPr="00255F39">
              <w:rPr>
                <w:sz w:val="20"/>
              </w:rPr>
              <w:t>gNB</w:t>
            </w:r>
            <w:proofErr w:type="spellEnd"/>
            <w:r w:rsidRPr="00255F39">
              <w:rPr>
                <w:sz w:val="20"/>
              </w:rPr>
              <w:t xml:space="preserve"> control of LTE </w:t>
            </w:r>
            <w:proofErr w:type="spellStart"/>
            <w:r w:rsidRPr="00255F39">
              <w:rPr>
                <w:sz w:val="20"/>
              </w:rPr>
              <w:t>sidelink</w:t>
            </w:r>
            <w:proofErr w:type="spellEnd"/>
            <w:r w:rsidRPr="00255F39">
              <w:rPr>
                <w:sz w:val="20"/>
              </w:rPr>
              <w:t xml:space="preserve"> resources will be separately considered in corresponding agenda items. </w:t>
            </w:r>
          </w:p>
          <w:p w:rsidR="009E3788" w:rsidRPr="00255F39" w:rsidRDefault="009E3788" w:rsidP="00F93D65">
            <w:pPr>
              <w:pStyle w:val="3GPPAgreements"/>
              <w:numPr>
                <w:ilvl w:val="1"/>
                <w:numId w:val="7"/>
              </w:numPr>
              <w:rPr>
                <w:sz w:val="20"/>
              </w:rPr>
            </w:pPr>
            <w:r w:rsidRPr="00255F39">
              <w:rPr>
                <w:sz w:val="20"/>
              </w:rPr>
              <w:t xml:space="preserve">Mode-2 definition covers potential </w:t>
            </w:r>
            <w:proofErr w:type="spellStart"/>
            <w:r w:rsidRPr="00255F39">
              <w:rPr>
                <w:sz w:val="20"/>
              </w:rPr>
              <w:t>sidelink</w:t>
            </w:r>
            <w:proofErr w:type="spellEnd"/>
            <w:r w:rsidRPr="00255F39">
              <w:rPr>
                <w:sz w:val="20"/>
              </w:rPr>
              <w:t xml:space="preserve"> radio-layer functionality or resource allocation sub-modes (subject to further refinement including merging of some or all of them) where</w:t>
            </w:r>
          </w:p>
          <w:p w:rsidR="009E3788" w:rsidRPr="00255F39" w:rsidRDefault="009E3788" w:rsidP="00F93D65">
            <w:pPr>
              <w:pStyle w:val="3GPPAgreements"/>
              <w:numPr>
                <w:ilvl w:val="2"/>
                <w:numId w:val="8"/>
              </w:numPr>
              <w:rPr>
                <w:sz w:val="20"/>
              </w:rPr>
            </w:pPr>
            <w:r w:rsidRPr="00255F39">
              <w:rPr>
                <w:sz w:val="20"/>
              </w:rPr>
              <w:t xml:space="preserve">UE autonomously selects </w:t>
            </w:r>
            <w:proofErr w:type="spellStart"/>
            <w:r w:rsidRPr="00255F39">
              <w:rPr>
                <w:sz w:val="20"/>
              </w:rPr>
              <w:t>sidelink</w:t>
            </w:r>
            <w:proofErr w:type="spellEnd"/>
            <w:r w:rsidRPr="00255F39">
              <w:rPr>
                <w:sz w:val="20"/>
              </w:rPr>
              <w:t xml:space="preserve"> resource for transmission</w:t>
            </w:r>
          </w:p>
          <w:p w:rsidR="009E3788" w:rsidRPr="00255F39" w:rsidRDefault="009E3788" w:rsidP="00F93D65">
            <w:pPr>
              <w:pStyle w:val="3GPPAgreements"/>
              <w:numPr>
                <w:ilvl w:val="2"/>
                <w:numId w:val="8"/>
              </w:numPr>
              <w:rPr>
                <w:sz w:val="20"/>
              </w:rPr>
            </w:pPr>
            <w:r w:rsidRPr="00255F39">
              <w:rPr>
                <w:sz w:val="20"/>
              </w:rPr>
              <w:t xml:space="preserve">UE assists </w:t>
            </w:r>
            <w:proofErr w:type="spellStart"/>
            <w:r w:rsidRPr="00255F39">
              <w:rPr>
                <w:sz w:val="20"/>
              </w:rPr>
              <w:t>sidelink</w:t>
            </w:r>
            <w:proofErr w:type="spellEnd"/>
            <w:r w:rsidRPr="00255F39">
              <w:rPr>
                <w:sz w:val="20"/>
              </w:rPr>
              <w:t xml:space="preserve"> resource selection for other UE(s)</w:t>
            </w:r>
          </w:p>
          <w:p w:rsidR="009E3788" w:rsidRPr="00255F39" w:rsidRDefault="009E3788" w:rsidP="00F93D65">
            <w:pPr>
              <w:pStyle w:val="3GPPAgreements"/>
              <w:numPr>
                <w:ilvl w:val="2"/>
                <w:numId w:val="8"/>
              </w:numPr>
              <w:rPr>
                <w:sz w:val="20"/>
              </w:rPr>
            </w:pPr>
            <w:r w:rsidRPr="00255F39">
              <w:rPr>
                <w:sz w:val="20"/>
              </w:rPr>
              <w:t xml:space="preserve">UE is configured with NR configured grant (type-1 like) for </w:t>
            </w:r>
            <w:proofErr w:type="spellStart"/>
            <w:r w:rsidRPr="00255F39">
              <w:rPr>
                <w:sz w:val="20"/>
              </w:rPr>
              <w:t>sidelink</w:t>
            </w:r>
            <w:proofErr w:type="spellEnd"/>
            <w:r w:rsidRPr="00255F39">
              <w:rPr>
                <w:sz w:val="20"/>
              </w:rPr>
              <w:t xml:space="preserve"> transmission</w:t>
            </w:r>
          </w:p>
          <w:p w:rsidR="009E3788" w:rsidRPr="00255F39" w:rsidRDefault="009E3788" w:rsidP="00F93D65">
            <w:pPr>
              <w:pStyle w:val="3GPPAgreements"/>
              <w:numPr>
                <w:ilvl w:val="2"/>
                <w:numId w:val="8"/>
              </w:numPr>
              <w:rPr>
                <w:sz w:val="20"/>
              </w:rPr>
            </w:pPr>
            <w:r w:rsidRPr="00255F39">
              <w:rPr>
                <w:sz w:val="20"/>
              </w:rPr>
              <w:t xml:space="preserve">UE schedules </w:t>
            </w:r>
            <w:proofErr w:type="spellStart"/>
            <w:r w:rsidRPr="00255F39">
              <w:rPr>
                <w:sz w:val="20"/>
              </w:rPr>
              <w:t>sidelink</w:t>
            </w:r>
            <w:proofErr w:type="spellEnd"/>
            <w:r w:rsidRPr="00255F39">
              <w:rPr>
                <w:sz w:val="20"/>
              </w:rPr>
              <w:t xml:space="preserve"> transmissions of other UEs</w:t>
            </w:r>
          </w:p>
          <w:p w:rsidR="00785352" w:rsidRPr="009E3788" w:rsidRDefault="009E3788" w:rsidP="009E338C">
            <w:pPr>
              <w:pStyle w:val="3GPPAgreements"/>
              <w:rPr>
                <w:sz w:val="20"/>
              </w:rPr>
            </w:pPr>
            <w:r w:rsidRPr="00255F39">
              <w:rPr>
                <w:sz w:val="20"/>
              </w:rPr>
              <w:t xml:space="preserve">RAN1 to continue study details of resource allocation modes for NR-V2X </w:t>
            </w:r>
            <w:proofErr w:type="spellStart"/>
            <w:r w:rsidRPr="00255F39">
              <w:rPr>
                <w:sz w:val="20"/>
              </w:rPr>
              <w:t>sidelink</w:t>
            </w:r>
            <w:proofErr w:type="spellEnd"/>
            <w:r w:rsidRPr="00255F39">
              <w:rPr>
                <w:sz w:val="20"/>
              </w:rPr>
              <w:t xml:space="preserve"> communication</w:t>
            </w:r>
          </w:p>
        </w:tc>
      </w:tr>
    </w:tbl>
    <w:p w:rsidR="00364A24" w:rsidRPr="00F9468A" w:rsidRDefault="00C20FC8" w:rsidP="00F9468A">
      <w:pPr>
        <w:pStyle w:val="a0"/>
        <w:rPr>
          <w:rFonts w:eastAsiaTheme="minorEastAsia"/>
          <w:lang w:eastAsia="zh-CN"/>
        </w:rPr>
      </w:pPr>
      <w:r w:rsidRPr="00F9468A">
        <w:rPr>
          <w:rFonts w:eastAsiaTheme="minorEastAsia"/>
          <w:lang w:eastAsia="zh-CN"/>
        </w:rPr>
        <w:t>In RAN</w:t>
      </w:r>
      <w:r w:rsidRPr="00F9468A">
        <w:rPr>
          <w:rFonts w:eastAsiaTheme="minorEastAsia" w:hint="eastAsia"/>
          <w:lang w:eastAsia="zh-CN"/>
        </w:rPr>
        <w:t>1 #94</w:t>
      </w:r>
      <w:r w:rsidRPr="00F9468A">
        <w:rPr>
          <w:rFonts w:eastAsiaTheme="minorEastAsia"/>
          <w:lang w:eastAsia="zh-CN"/>
        </w:rPr>
        <w:t xml:space="preserve"> meeting [</w:t>
      </w:r>
      <w:r w:rsidRPr="00F9468A">
        <w:rPr>
          <w:rFonts w:eastAsiaTheme="minorEastAsia" w:hint="eastAsia"/>
          <w:lang w:eastAsia="zh-CN"/>
        </w:rPr>
        <w:t>1</w:t>
      </w:r>
      <w:r w:rsidRPr="00F9468A">
        <w:rPr>
          <w:rFonts w:eastAsiaTheme="minorEastAsia"/>
          <w:lang w:eastAsia="zh-CN"/>
        </w:rPr>
        <w:t>],</w:t>
      </w:r>
      <w:r w:rsidRPr="00F9468A">
        <w:rPr>
          <w:rFonts w:eastAsiaTheme="minorEastAsia" w:hint="eastAsia"/>
          <w:lang w:eastAsia="zh-CN"/>
        </w:rPr>
        <w:t xml:space="preserve"> f</w:t>
      </w:r>
      <w:r w:rsidR="00364A24" w:rsidRPr="00F9468A">
        <w:rPr>
          <w:rFonts w:eastAsiaTheme="minorEastAsia" w:hint="eastAsia"/>
          <w:lang w:eastAsia="zh-CN"/>
        </w:rPr>
        <w:t xml:space="preserve">or </w:t>
      </w:r>
      <w:proofErr w:type="spellStart"/>
      <w:r w:rsidR="00364A24" w:rsidRPr="00F9468A">
        <w:rPr>
          <w:rFonts w:eastAsiaTheme="minorEastAsia"/>
          <w:lang w:eastAsia="zh-CN"/>
        </w:rPr>
        <w:t>Uu</w:t>
      </w:r>
      <w:proofErr w:type="spellEnd"/>
      <w:r w:rsidR="00364A24" w:rsidRPr="00F9468A">
        <w:rPr>
          <w:rFonts w:eastAsiaTheme="minorEastAsia"/>
          <w:lang w:eastAsia="zh-CN"/>
        </w:rPr>
        <w:t xml:space="preserve">-based </w:t>
      </w:r>
      <w:proofErr w:type="spellStart"/>
      <w:r w:rsidR="00364A24" w:rsidRPr="00F9468A">
        <w:rPr>
          <w:rFonts w:eastAsiaTheme="minorEastAsia"/>
          <w:lang w:eastAsia="zh-CN"/>
        </w:rPr>
        <w:t>sidelink</w:t>
      </w:r>
      <w:proofErr w:type="spellEnd"/>
      <w:r w:rsidR="00364A24" w:rsidRPr="00F9468A">
        <w:rPr>
          <w:rFonts w:eastAsiaTheme="minorEastAsia"/>
          <w:lang w:eastAsia="zh-CN"/>
        </w:rPr>
        <w:t xml:space="preserve"> resource allocation/configuration</w:t>
      </w:r>
      <w:r w:rsidR="00364A24" w:rsidRPr="00F9468A">
        <w:rPr>
          <w:rFonts w:eastAsiaTheme="minorEastAsia" w:hint="eastAsia"/>
          <w:lang w:eastAsia="zh-CN"/>
        </w:rPr>
        <w:t>, the following agreements were achieved:</w:t>
      </w:r>
    </w:p>
    <w:tbl>
      <w:tblPr>
        <w:tblStyle w:val="af3"/>
        <w:tblW w:w="0" w:type="auto"/>
        <w:tblLook w:val="04A0"/>
      </w:tblPr>
      <w:tblGrid>
        <w:gridCol w:w="9288"/>
      </w:tblGrid>
      <w:tr w:rsidR="00364A24" w:rsidTr="00364A24">
        <w:tc>
          <w:tcPr>
            <w:tcW w:w="9288" w:type="dxa"/>
          </w:tcPr>
          <w:p w:rsidR="00364A24" w:rsidRPr="00D6406F" w:rsidRDefault="00364A24" w:rsidP="00364A24">
            <w:pPr>
              <w:rPr>
                <w:b/>
              </w:rPr>
            </w:pPr>
            <w:r w:rsidRPr="00D6406F">
              <w:rPr>
                <w:highlight w:val="green"/>
              </w:rPr>
              <w:t>Agreements</w:t>
            </w:r>
            <w:r w:rsidRPr="00D6406F">
              <w:rPr>
                <w:b/>
              </w:rPr>
              <w:t>:</w:t>
            </w:r>
          </w:p>
          <w:p w:rsidR="00364A24" w:rsidRPr="00D6406F" w:rsidRDefault="00364A24" w:rsidP="00F93D65">
            <w:pPr>
              <w:numPr>
                <w:ilvl w:val="0"/>
                <w:numId w:val="10"/>
              </w:numPr>
            </w:pPr>
            <w:r w:rsidRPr="00D6406F">
              <w:t xml:space="preserve">NR </w:t>
            </w:r>
            <w:proofErr w:type="spellStart"/>
            <w:r w:rsidRPr="00D6406F">
              <w:t>Uu</w:t>
            </w:r>
            <w:proofErr w:type="spellEnd"/>
            <w:r w:rsidRPr="00D6406F">
              <w:t xml:space="preserve"> can assign NR </w:t>
            </w:r>
            <w:proofErr w:type="spellStart"/>
            <w:r w:rsidRPr="00D6406F">
              <w:t>sidelink</w:t>
            </w:r>
            <w:proofErr w:type="spellEnd"/>
            <w:r w:rsidRPr="00D6406F">
              <w:t xml:space="preserve"> resources for the following:</w:t>
            </w:r>
          </w:p>
          <w:p w:rsidR="00364A24" w:rsidRPr="00D6406F" w:rsidRDefault="00364A24" w:rsidP="00F93D65">
            <w:pPr>
              <w:numPr>
                <w:ilvl w:val="1"/>
                <w:numId w:val="10"/>
              </w:numPr>
            </w:pPr>
            <w:r w:rsidRPr="00D6406F">
              <w:t xml:space="preserve">Shared licensed carrier between </w:t>
            </w:r>
            <w:proofErr w:type="spellStart"/>
            <w:r w:rsidRPr="00D6406F">
              <w:t>Uu</w:t>
            </w:r>
            <w:proofErr w:type="spellEnd"/>
            <w:r w:rsidRPr="00D6406F">
              <w:t xml:space="preserve"> and NR </w:t>
            </w:r>
            <w:proofErr w:type="spellStart"/>
            <w:r w:rsidRPr="00D6406F">
              <w:t>sidelink</w:t>
            </w:r>
            <w:proofErr w:type="spellEnd"/>
          </w:p>
          <w:p w:rsidR="00364A24" w:rsidRPr="00D6406F" w:rsidRDefault="00364A24" w:rsidP="00F93D65">
            <w:pPr>
              <w:numPr>
                <w:ilvl w:val="1"/>
                <w:numId w:val="10"/>
              </w:numPr>
            </w:pPr>
            <w:r w:rsidRPr="00D6406F">
              <w:t xml:space="preserve">Dedicated NR </w:t>
            </w:r>
            <w:proofErr w:type="spellStart"/>
            <w:r w:rsidRPr="00D6406F">
              <w:t>sidelink</w:t>
            </w:r>
            <w:proofErr w:type="spellEnd"/>
            <w:r w:rsidRPr="00D6406F">
              <w:t xml:space="preserve"> carrier</w:t>
            </w:r>
          </w:p>
          <w:p w:rsidR="00364A24" w:rsidRPr="002D552E" w:rsidRDefault="00364A24" w:rsidP="00364A24">
            <w:pPr>
              <w:rPr>
                <w:b/>
              </w:rPr>
            </w:pPr>
            <w:r w:rsidRPr="002D552E">
              <w:rPr>
                <w:highlight w:val="green"/>
              </w:rPr>
              <w:t>Agreements</w:t>
            </w:r>
            <w:r w:rsidRPr="002D552E">
              <w:rPr>
                <w:b/>
              </w:rPr>
              <w:t>:</w:t>
            </w:r>
          </w:p>
          <w:p w:rsidR="00364A24" w:rsidRPr="002D552E" w:rsidRDefault="00364A24" w:rsidP="00F93D65">
            <w:pPr>
              <w:numPr>
                <w:ilvl w:val="0"/>
                <w:numId w:val="10"/>
              </w:numPr>
            </w:pPr>
            <w:r w:rsidRPr="002D552E">
              <w:t xml:space="preserve">Study at least the following NR </w:t>
            </w:r>
            <w:proofErr w:type="spellStart"/>
            <w:r w:rsidRPr="002D552E">
              <w:t>sidelink</w:t>
            </w:r>
            <w:proofErr w:type="spellEnd"/>
            <w:r w:rsidRPr="002D552E">
              <w:t xml:space="preserve"> resource allocation techniques:</w:t>
            </w:r>
          </w:p>
          <w:p w:rsidR="00364A24" w:rsidRPr="002D552E" w:rsidRDefault="00364A24" w:rsidP="00F93D65">
            <w:pPr>
              <w:numPr>
                <w:ilvl w:val="1"/>
                <w:numId w:val="10"/>
              </w:numPr>
            </w:pPr>
            <w:r w:rsidRPr="002D552E">
              <w:t>Dynamic resource allocation</w:t>
            </w:r>
          </w:p>
          <w:p w:rsidR="00364A24" w:rsidRPr="002D552E" w:rsidRDefault="00364A24" w:rsidP="00F93D65">
            <w:pPr>
              <w:numPr>
                <w:ilvl w:val="1"/>
                <w:numId w:val="10"/>
              </w:numPr>
            </w:pPr>
            <w:r w:rsidRPr="002D552E">
              <w:t>Activation/deactivation based</w:t>
            </w:r>
          </w:p>
          <w:p w:rsidR="00364A24" w:rsidRPr="002D552E" w:rsidRDefault="00364A24" w:rsidP="00F93D65">
            <w:pPr>
              <w:numPr>
                <w:ilvl w:val="2"/>
                <w:numId w:val="10"/>
              </w:numPr>
            </w:pPr>
            <w:r w:rsidRPr="002D552E">
              <w:t xml:space="preserve">E.g., semi-persistent scheduling allocation or NR grant free type-2 </w:t>
            </w:r>
          </w:p>
          <w:p w:rsidR="00364A24" w:rsidRPr="002D552E" w:rsidRDefault="00364A24" w:rsidP="00F93D65">
            <w:pPr>
              <w:numPr>
                <w:ilvl w:val="1"/>
                <w:numId w:val="10"/>
              </w:numPr>
            </w:pPr>
            <w:r w:rsidRPr="002D552E">
              <w:t>RRC (pre-)configured</w:t>
            </w:r>
          </w:p>
          <w:p w:rsidR="00364A24" w:rsidRPr="002D552E" w:rsidRDefault="00364A24" w:rsidP="00F93D65">
            <w:pPr>
              <w:numPr>
                <w:ilvl w:val="2"/>
                <w:numId w:val="10"/>
              </w:numPr>
            </w:pPr>
            <w:r w:rsidRPr="002D552E">
              <w:t>E.g., configured NR grant type-1, UE autonomous selection of resource(s) from resources configured by RRC</w:t>
            </w:r>
          </w:p>
          <w:p w:rsidR="00364A24" w:rsidRPr="00364A24" w:rsidRDefault="00364A24" w:rsidP="00F93D65">
            <w:pPr>
              <w:numPr>
                <w:ilvl w:val="0"/>
                <w:numId w:val="10"/>
              </w:numPr>
            </w:pPr>
            <w:r w:rsidRPr="002D552E">
              <w:t>RAN1 will study the level of network control, e.g., whether the UE may select other parameters (e.g., MCS) and/or the exact transmission resources, and whether the selection is autonomous or not</w:t>
            </w:r>
          </w:p>
        </w:tc>
      </w:tr>
    </w:tbl>
    <w:p w:rsidR="00364A24" w:rsidRPr="00F9468A" w:rsidRDefault="00C20FC8" w:rsidP="00F9468A">
      <w:pPr>
        <w:pStyle w:val="a0"/>
        <w:rPr>
          <w:rFonts w:eastAsiaTheme="minorEastAsia"/>
          <w:lang w:eastAsia="zh-CN"/>
        </w:rPr>
      </w:pPr>
      <w:r w:rsidRPr="00F9468A">
        <w:rPr>
          <w:rFonts w:eastAsiaTheme="minorEastAsia"/>
          <w:lang w:eastAsia="zh-CN"/>
        </w:rPr>
        <w:t>In RAN</w:t>
      </w:r>
      <w:r w:rsidRPr="00F9468A">
        <w:rPr>
          <w:rFonts w:eastAsiaTheme="minorEastAsia" w:hint="eastAsia"/>
          <w:lang w:eastAsia="zh-CN"/>
        </w:rPr>
        <w:t>1 #94</w:t>
      </w:r>
      <w:r w:rsidRPr="00F9468A">
        <w:rPr>
          <w:rFonts w:eastAsiaTheme="minorEastAsia"/>
          <w:lang w:eastAsia="zh-CN"/>
        </w:rPr>
        <w:t xml:space="preserve"> meeting [</w:t>
      </w:r>
      <w:r w:rsidRPr="00F9468A">
        <w:rPr>
          <w:rFonts w:eastAsiaTheme="minorEastAsia" w:hint="eastAsia"/>
          <w:lang w:eastAsia="zh-CN"/>
        </w:rPr>
        <w:t>1</w:t>
      </w:r>
      <w:r w:rsidRPr="00F9468A">
        <w:rPr>
          <w:rFonts w:eastAsiaTheme="minorEastAsia"/>
          <w:lang w:eastAsia="zh-CN"/>
        </w:rPr>
        <w:t>],</w:t>
      </w:r>
      <w:r w:rsidRPr="00F9468A">
        <w:rPr>
          <w:rFonts w:eastAsiaTheme="minorEastAsia" w:hint="eastAsia"/>
          <w:lang w:eastAsia="zh-CN"/>
        </w:rPr>
        <w:t xml:space="preserve"> f</w:t>
      </w:r>
      <w:r w:rsidR="00364A24" w:rsidRPr="00F9468A">
        <w:rPr>
          <w:rFonts w:eastAsiaTheme="minorEastAsia" w:hint="eastAsia"/>
          <w:lang w:eastAsia="zh-CN"/>
        </w:rPr>
        <w:t>or the consideration of resource pool and bandwidth part in p</w:t>
      </w:r>
      <w:r w:rsidR="00364A24" w:rsidRPr="00F9468A">
        <w:rPr>
          <w:rFonts w:eastAsiaTheme="minorEastAsia"/>
          <w:lang w:eastAsia="zh-CN"/>
        </w:rPr>
        <w:t>hysical layer structures and procedure(s)</w:t>
      </w:r>
      <w:r w:rsidR="00364A24" w:rsidRPr="00F9468A">
        <w:rPr>
          <w:rFonts w:eastAsiaTheme="minorEastAsia" w:hint="eastAsia"/>
          <w:lang w:eastAsia="zh-CN"/>
        </w:rPr>
        <w:t>, the following agreements were achieved:</w:t>
      </w:r>
    </w:p>
    <w:tbl>
      <w:tblPr>
        <w:tblStyle w:val="af3"/>
        <w:tblW w:w="0" w:type="auto"/>
        <w:tblLook w:val="04A0"/>
      </w:tblPr>
      <w:tblGrid>
        <w:gridCol w:w="9288"/>
      </w:tblGrid>
      <w:tr w:rsidR="00364A24" w:rsidTr="00364A24">
        <w:tc>
          <w:tcPr>
            <w:tcW w:w="9288" w:type="dxa"/>
          </w:tcPr>
          <w:p w:rsidR="00364A24" w:rsidRPr="00020DD0" w:rsidRDefault="00364A24" w:rsidP="00364A24">
            <w:r w:rsidRPr="00020DD0">
              <w:rPr>
                <w:highlight w:val="green"/>
              </w:rPr>
              <w:t>Agreements</w:t>
            </w:r>
            <w:r w:rsidRPr="00020DD0">
              <w:t>:</w:t>
            </w:r>
          </w:p>
          <w:p w:rsidR="00364A24" w:rsidRPr="00364A24" w:rsidRDefault="00364A24" w:rsidP="00F93D65">
            <w:pPr>
              <w:numPr>
                <w:ilvl w:val="0"/>
                <w:numId w:val="11"/>
              </w:numPr>
            </w:pPr>
            <w:r w:rsidRPr="00020DD0">
              <w:rPr>
                <w:rFonts w:hint="eastAsia"/>
              </w:rPr>
              <w:t>RAN1 continues study on the necessity</w:t>
            </w:r>
            <w:r w:rsidRPr="00020DD0">
              <w:t>, benefits and relationship between bandwidth</w:t>
            </w:r>
            <w:r w:rsidRPr="00020DD0">
              <w:rPr>
                <w:rFonts w:hint="eastAsia"/>
              </w:rPr>
              <w:t xml:space="preserve"> part and resource pool.</w:t>
            </w:r>
          </w:p>
        </w:tc>
      </w:tr>
    </w:tbl>
    <w:p w:rsidR="007A2B0B" w:rsidRPr="00F9468A" w:rsidRDefault="00C20FC8" w:rsidP="00F9468A">
      <w:pPr>
        <w:pStyle w:val="a0"/>
        <w:rPr>
          <w:rFonts w:eastAsiaTheme="minorEastAsia"/>
          <w:lang w:eastAsia="zh-CN"/>
        </w:rPr>
      </w:pPr>
      <w:r w:rsidRPr="0003648C">
        <w:rPr>
          <w:rFonts w:eastAsiaTheme="minorEastAsia"/>
          <w:lang w:eastAsia="zh-CN"/>
        </w:rPr>
        <w:t>In RAN</w:t>
      </w:r>
      <w:r>
        <w:rPr>
          <w:rFonts w:eastAsiaTheme="minorEastAsia" w:hint="eastAsia"/>
          <w:lang w:eastAsia="zh-CN"/>
        </w:rPr>
        <w:t>1</w:t>
      </w:r>
      <w:r w:rsidRPr="0003648C">
        <w:rPr>
          <w:rFonts w:eastAsiaTheme="minorEastAsia" w:hint="eastAsia"/>
          <w:lang w:eastAsia="zh-CN"/>
        </w:rPr>
        <w:t xml:space="preserve"> #</w:t>
      </w:r>
      <w:r>
        <w:rPr>
          <w:rFonts w:eastAsiaTheme="minorEastAsia" w:hint="eastAsia"/>
          <w:lang w:eastAsia="zh-CN"/>
        </w:rPr>
        <w:t>94</w:t>
      </w:r>
      <w:r w:rsidRPr="0003648C">
        <w:rPr>
          <w:rFonts w:eastAsiaTheme="minorEastAsia"/>
          <w:lang w:eastAsia="zh-CN"/>
        </w:rPr>
        <w:t xml:space="preserve"> meeting [</w:t>
      </w:r>
      <w:r w:rsidRPr="0003648C">
        <w:rPr>
          <w:rFonts w:eastAsiaTheme="minorEastAsia" w:hint="eastAsia"/>
          <w:lang w:eastAsia="zh-CN"/>
        </w:rPr>
        <w:t>1</w:t>
      </w:r>
      <w:r>
        <w:rPr>
          <w:rFonts w:eastAsiaTheme="minorEastAsia"/>
          <w:lang w:eastAsia="zh-CN"/>
        </w:rPr>
        <w:t>],</w:t>
      </w:r>
      <w:r>
        <w:rPr>
          <w:rFonts w:eastAsiaTheme="minorEastAsia" w:hint="eastAsia"/>
          <w:lang w:eastAsia="zh-CN"/>
        </w:rPr>
        <w:t xml:space="preserve"> f</w:t>
      </w:r>
      <w:r w:rsidR="007A2B0B" w:rsidRPr="00F9468A">
        <w:rPr>
          <w:rFonts w:eastAsiaTheme="minorEastAsia" w:hint="eastAsia"/>
          <w:lang w:eastAsia="zh-CN"/>
        </w:rPr>
        <w:t xml:space="preserve">or </w:t>
      </w:r>
      <w:proofErr w:type="spellStart"/>
      <w:r w:rsidR="007A2B0B" w:rsidRPr="00F9468A">
        <w:rPr>
          <w:rFonts w:eastAsiaTheme="minorEastAsia" w:hint="eastAsia"/>
          <w:lang w:eastAsia="zh-CN"/>
        </w:rPr>
        <w:t>QoS</w:t>
      </w:r>
      <w:proofErr w:type="spellEnd"/>
      <w:r w:rsidR="003C3CA8" w:rsidRPr="00F9468A">
        <w:rPr>
          <w:rFonts w:eastAsiaTheme="minorEastAsia" w:hint="eastAsia"/>
          <w:lang w:eastAsia="zh-CN"/>
        </w:rPr>
        <w:t xml:space="preserve"> management</w:t>
      </w:r>
      <w:r w:rsidR="007A2B0B" w:rsidRPr="00F9468A">
        <w:rPr>
          <w:rFonts w:eastAsiaTheme="minorEastAsia" w:hint="eastAsia"/>
          <w:lang w:eastAsia="zh-CN"/>
        </w:rPr>
        <w:t>, the following agreements were achieved:</w:t>
      </w:r>
    </w:p>
    <w:tbl>
      <w:tblPr>
        <w:tblStyle w:val="af3"/>
        <w:tblW w:w="0" w:type="auto"/>
        <w:tblLook w:val="04A0"/>
      </w:tblPr>
      <w:tblGrid>
        <w:gridCol w:w="9288"/>
      </w:tblGrid>
      <w:tr w:rsidR="007A2B0B" w:rsidTr="007A2B0B">
        <w:tc>
          <w:tcPr>
            <w:tcW w:w="9288" w:type="dxa"/>
          </w:tcPr>
          <w:p w:rsidR="003C3CA8" w:rsidRPr="001608B4" w:rsidRDefault="003C3CA8" w:rsidP="003C3CA8">
            <w:r w:rsidRPr="001608B4">
              <w:rPr>
                <w:highlight w:val="green"/>
              </w:rPr>
              <w:t>Agreements</w:t>
            </w:r>
            <w:r w:rsidRPr="001608B4">
              <w:t>:</w:t>
            </w:r>
          </w:p>
          <w:p w:rsidR="007A2B0B" w:rsidRPr="001608B4" w:rsidRDefault="007A2B0B" w:rsidP="007A2B0B">
            <w:pPr>
              <w:rPr>
                <w:bCs/>
                <w:lang w:eastAsia="zh-CN"/>
              </w:rPr>
            </w:pPr>
            <w:r w:rsidRPr="001608B4">
              <w:rPr>
                <w:bCs/>
                <w:lang w:eastAsia="zh-CN"/>
              </w:rPr>
              <w:t xml:space="preserve">From RAN1 perspective, at least the following </w:t>
            </w:r>
            <w:proofErr w:type="spellStart"/>
            <w:r w:rsidRPr="001608B4">
              <w:rPr>
                <w:bCs/>
                <w:lang w:eastAsia="zh-CN"/>
              </w:rPr>
              <w:t>QoS</w:t>
            </w:r>
            <w:proofErr w:type="spellEnd"/>
            <w:r w:rsidRPr="001608B4">
              <w:rPr>
                <w:bCs/>
                <w:lang w:eastAsia="zh-CN"/>
              </w:rPr>
              <w:t xml:space="preserve">-related parameters relevant to physical layer studies are </w:t>
            </w:r>
            <w:r w:rsidRPr="001608B4">
              <w:rPr>
                <w:bCs/>
                <w:lang w:eastAsia="zh-CN"/>
              </w:rPr>
              <w:lastRenderedPageBreak/>
              <w:t xml:space="preserve">considered: </w:t>
            </w:r>
          </w:p>
          <w:p w:rsidR="007A2B0B" w:rsidRPr="007A2B0B" w:rsidRDefault="007A2B0B" w:rsidP="00F93D65">
            <w:pPr>
              <w:pStyle w:val="af2"/>
              <w:numPr>
                <w:ilvl w:val="0"/>
                <w:numId w:val="9"/>
              </w:numPr>
              <w:ind w:firstLineChars="0"/>
              <w:rPr>
                <w:rFonts w:ascii="Times" w:eastAsia="Batang" w:hAnsi="Times" w:cs="Times New Roman"/>
                <w:bCs/>
                <w:sz w:val="20"/>
                <w:szCs w:val="20"/>
              </w:rPr>
            </w:pPr>
            <w:r w:rsidRPr="007A2B0B">
              <w:rPr>
                <w:rFonts w:ascii="Times" w:eastAsia="Batang" w:hAnsi="Times" w:cs="Times New Roman"/>
                <w:bCs/>
                <w:sz w:val="20"/>
                <w:szCs w:val="20"/>
              </w:rPr>
              <w:t xml:space="preserve">Priority </w:t>
            </w:r>
          </w:p>
          <w:p w:rsidR="007A2B0B" w:rsidRPr="007A2B0B" w:rsidRDefault="007A2B0B" w:rsidP="00F93D65">
            <w:pPr>
              <w:pStyle w:val="af2"/>
              <w:numPr>
                <w:ilvl w:val="0"/>
                <w:numId w:val="9"/>
              </w:numPr>
              <w:ind w:firstLineChars="0"/>
              <w:rPr>
                <w:rFonts w:ascii="Times" w:eastAsia="Batang" w:hAnsi="Times" w:cs="Times New Roman"/>
                <w:bCs/>
                <w:sz w:val="20"/>
                <w:szCs w:val="20"/>
              </w:rPr>
            </w:pPr>
            <w:r w:rsidRPr="007A2B0B">
              <w:rPr>
                <w:rFonts w:ascii="Times" w:eastAsia="Batang" w:hAnsi="Times" w:cs="Times New Roman"/>
                <w:bCs/>
                <w:sz w:val="20"/>
                <w:szCs w:val="20"/>
              </w:rPr>
              <w:t>latency</w:t>
            </w:r>
          </w:p>
          <w:p w:rsidR="007A2B0B" w:rsidRPr="007A2B0B" w:rsidRDefault="007A2B0B" w:rsidP="00F93D65">
            <w:pPr>
              <w:pStyle w:val="af2"/>
              <w:numPr>
                <w:ilvl w:val="0"/>
                <w:numId w:val="9"/>
              </w:numPr>
              <w:ind w:firstLineChars="0"/>
              <w:rPr>
                <w:rFonts w:ascii="Times" w:eastAsia="Batang" w:hAnsi="Times" w:cs="Times New Roman"/>
                <w:bCs/>
                <w:sz w:val="20"/>
                <w:szCs w:val="20"/>
              </w:rPr>
            </w:pPr>
            <w:r w:rsidRPr="007A2B0B">
              <w:rPr>
                <w:rFonts w:ascii="Times" w:eastAsia="Batang" w:hAnsi="Times" w:cs="Times New Roman"/>
                <w:bCs/>
                <w:sz w:val="20"/>
                <w:szCs w:val="20"/>
              </w:rPr>
              <w:t>reliability</w:t>
            </w:r>
          </w:p>
        </w:tc>
      </w:tr>
    </w:tbl>
    <w:p w:rsidR="006110FA" w:rsidRPr="00F9468A" w:rsidRDefault="008A2D18" w:rsidP="00F9468A">
      <w:pPr>
        <w:pStyle w:val="a0"/>
        <w:rPr>
          <w:rFonts w:eastAsiaTheme="minorEastAsia"/>
          <w:lang w:eastAsia="zh-CN"/>
        </w:rPr>
      </w:pPr>
      <w:r w:rsidRPr="00F9468A">
        <w:rPr>
          <w:rFonts w:eastAsiaTheme="minorEastAsia" w:hint="eastAsia"/>
          <w:lang w:eastAsia="zh-CN"/>
        </w:rPr>
        <w:lastRenderedPageBreak/>
        <w:t xml:space="preserve">In this contribution, we will discuss the </w:t>
      </w:r>
      <w:r w:rsidR="00402D2C" w:rsidRPr="00F9468A">
        <w:rPr>
          <w:rFonts w:eastAsiaTheme="minorEastAsia" w:hint="eastAsia"/>
          <w:lang w:eastAsia="zh-CN"/>
        </w:rPr>
        <w:t>issues</w:t>
      </w:r>
      <w:r w:rsidR="00BA1A57" w:rsidRPr="00F9468A">
        <w:rPr>
          <w:rFonts w:eastAsiaTheme="minorEastAsia" w:hint="eastAsia"/>
          <w:lang w:eastAsia="zh-CN"/>
        </w:rPr>
        <w:t xml:space="preserve"> </w:t>
      </w:r>
      <w:r w:rsidR="00402D2C" w:rsidRPr="00F9468A">
        <w:rPr>
          <w:rFonts w:eastAsiaTheme="minorEastAsia" w:hint="eastAsia"/>
          <w:lang w:eastAsia="zh-CN"/>
        </w:rPr>
        <w:t xml:space="preserve">of </w:t>
      </w:r>
      <w:r w:rsidR="00895608" w:rsidRPr="00F9468A">
        <w:rPr>
          <w:rFonts w:eastAsiaTheme="minorEastAsia"/>
          <w:lang w:eastAsia="zh-CN"/>
        </w:rPr>
        <w:t>resource allocation mechanism in NR V2X</w:t>
      </w:r>
      <w:r w:rsidR="000F4CC7" w:rsidRPr="00F9468A">
        <w:rPr>
          <w:rFonts w:eastAsiaTheme="minorEastAsia" w:hint="eastAsia"/>
          <w:lang w:eastAsia="zh-CN"/>
        </w:rPr>
        <w:t>.</w:t>
      </w:r>
    </w:p>
    <w:p w:rsidR="00921B15" w:rsidRPr="00F9468A" w:rsidRDefault="005355AC" w:rsidP="00472D4A">
      <w:pPr>
        <w:pStyle w:val="1"/>
        <w:ind w:left="431" w:hanging="431"/>
      </w:pPr>
      <w:r w:rsidRPr="00F9468A">
        <w:rPr>
          <w:rFonts w:hint="eastAsia"/>
        </w:rPr>
        <w:t>Resource pool configuration</w:t>
      </w:r>
    </w:p>
    <w:p w:rsidR="00847C59" w:rsidRPr="00847C59" w:rsidRDefault="00847C59" w:rsidP="0007647C">
      <w:pPr>
        <w:pStyle w:val="af2"/>
        <w:keepNext/>
        <w:numPr>
          <w:ilvl w:val="0"/>
          <w:numId w:val="1"/>
        </w:numPr>
        <w:spacing w:before="240" w:after="120"/>
        <w:ind w:firstLineChars="0"/>
        <w:outlineLvl w:val="0"/>
        <w:rPr>
          <w:rFonts w:ascii="Arial" w:hAnsi="Arial" w:cs="Arial"/>
          <w:b/>
          <w:vanish/>
          <w:kern w:val="32"/>
        </w:rPr>
      </w:pPr>
    </w:p>
    <w:p w:rsidR="00847C59" w:rsidRPr="00847C59" w:rsidRDefault="00847C59" w:rsidP="0007647C">
      <w:pPr>
        <w:pStyle w:val="af2"/>
        <w:keepNext/>
        <w:numPr>
          <w:ilvl w:val="0"/>
          <w:numId w:val="1"/>
        </w:numPr>
        <w:spacing w:before="240" w:after="120"/>
        <w:ind w:firstLineChars="0"/>
        <w:outlineLvl w:val="0"/>
        <w:rPr>
          <w:rFonts w:ascii="Arial" w:hAnsi="Arial" w:cs="Arial"/>
          <w:b/>
          <w:vanish/>
          <w:kern w:val="32"/>
        </w:rPr>
      </w:pPr>
    </w:p>
    <w:p w:rsidR="005355AC" w:rsidRPr="00854F6D" w:rsidRDefault="005355AC" w:rsidP="00D429C7">
      <w:pPr>
        <w:pStyle w:val="2"/>
        <w:spacing w:after="120"/>
        <w:ind w:left="578" w:hanging="578"/>
        <w:rPr>
          <w:sz w:val="24"/>
          <w:szCs w:val="24"/>
        </w:rPr>
      </w:pPr>
      <w:r w:rsidRPr="00854F6D">
        <w:rPr>
          <w:sz w:val="24"/>
          <w:szCs w:val="24"/>
        </w:rPr>
        <w:t>Considerations of new physical structures in NR V2X</w:t>
      </w:r>
    </w:p>
    <w:p w:rsidR="006110FA" w:rsidRPr="00F9468A" w:rsidRDefault="00C276B1" w:rsidP="00F9468A">
      <w:pPr>
        <w:pStyle w:val="a0"/>
        <w:rPr>
          <w:rFonts w:eastAsiaTheme="minorEastAsia"/>
          <w:lang w:eastAsia="zh-CN"/>
        </w:rPr>
      </w:pPr>
      <w:r w:rsidRPr="00F9468A">
        <w:rPr>
          <w:rFonts w:eastAsiaTheme="minorEastAsia" w:hint="eastAsia"/>
          <w:lang w:eastAsia="zh-CN"/>
        </w:rPr>
        <w:t xml:space="preserve">In NR V2X, </w:t>
      </w:r>
      <w:r w:rsidR="00F3481D" w:rsidRPr="00F9468A">
        <w:rPr>
          <w:rFonts w:eastAsiaTheme="minorEastAsia"/>
          <w:lang w:eastAsia="zh-CN"/>
        </w:rPr>
        <w:t xml:space="preserve">different </w:t>
      </w:r>
      <w:r w:rsidR="003A3593" w:rsidRPr="00F9468A">
        <w:rPr>
          <w:rFonts w:eastAsiaTheme="minorEastAsia" w:hint="eastAsia"/>
          <w:lang w:eastAsia="zh-CN"/>
        </w:rPr>
        <w:t xml:space="preserve">numerologies </w:t>
      </w:r>
      <w:r w:rsidR="00F3481D" w:rsidRPr="00F9468A">
        <w:rPr>
          <w:rFonts w:eastAsiaTheme="minorEastAsia"/>
          <w:lang w:eastAsia="zh-CN"/>
        </w:rPr>
        <w:t xml:space="preserve">supported in NR </w:t>
      </w:r>
      <w:r w:rsidRPr="00F9468A">
        <w:rPr>
          <w:rFonts w:eastAsiaTheme="minorEastAsia"/>
          <w:lang w:eastAsia="zh-CN"/>
        </w:rPr>
        <w:t>could</w:t>
      </w:r>
      <w:r w:rsidRPr="00F9468A">
        <w:rPr>
          <w:rFonts w:eastAsiaTheme="minorEastAsia" w:hint="eastAsia"/>
          <w:lang w:eastAsia="zh-CN"/>
        </w:rPr>
        <w:t xml:space="preserve"> be</w:t>
      </w:r>
      <w:r w:rsidRPr="00F9468A">
        <w:rPr>
          <w:rFonts w:eastAsiaTheme="minorEastAsia"/>
          <w:lang w:eastAsia="zh-CN"/>
        </w:rPr>
        <w:t xml:space="preserve"> </w:t>
      </w:r>
      <w:r w:rsidR="00F3481D" w:rsidRPr="00F9468A">
        <w:rPr>
          <w:rFonts w:eastAsiaTheme="minorEastAsia"/>
          <w:lang w:eastAsia="zh-CN"/>
        </w:rPr>
        <w:t xml:space="preserve">used to </w:t>
      </w:r>
      <w:r w:rsidR="003A3593" w:rsidRPr="00F9468A">
        <w:rPr>
          <w:rFonts w:eastAsiaTheme="minorEastAsia"/>
          <w:lang w:eastAsia="zh-CN"/>
        </w:rPr>
        <w:t>adapt</w:t>
      </w:r>
      <w:r w:rsidR="003A3593" w:rsidRPr="00F9468A">
        <w:rPr>
          <w:rFonts w:eastAsiaTheme="minorEastAsia" w:hint="eastAsia"/>
          <w:lang w:eastAsia="zh-CN"/>
        </w:rPr>
        <w:t xml:space="preserve"> </w:t>
      </w:r>
      <w:r w:rsidRPr="00F9468A">
        <w:rPr>
          <w:rFonts w:eastAsiaTheme="minorEastAsia"/>
          <w:lang w:eastAsia="zh-CN"/>
        </w:rPr>
        <w:t>for</w:t>
      </w:r>
      <w:r w:rsidRPr="00F9468A">
        <w:rPr>
          <w:rFonts w:eastAsiaTheme="minorEastAsia" w:hint="eastAsia"/>
          <w:lang w:eastAsia="zh-CN"/>
        </w:rPr>
        <w:t xml:space="preserve"> the </w:t>
      </w:r>
      <w:r w:rsidRPr="00F9468A">
        <w:rPr>
          <w:rFonts w:eastAsiaTheme="minorEastAsia"/>
          <w:lang w:eastAsia="zh-CN"/>
        </w:rPr>
        <w:t xml:space="preserve">applications with </w:t>
      </w:r>
      <w:r w:rsidR="00F3481D" w:rsidRPr="00F9468A">
        <w:rPr>
          <w:rFonts w:eastAsiaTheme="minorEastAsia"/>
          <w:lang w:eastAsia="zh-CN"/>
        </w:rPr>
        <w:t xml:space="preserve">different </w:t>
      </w:r>
      <w:r w:rsidRPr="00F9468A">
        <w:rPr>
          <w:rFonts w:eastAsiaTheme="minorEastAsia" w:hint="eastAsia"/>
          <w:lang w:eastAsia="zh-CN"/>
        </w:rPr>
        <w:t>latency</w:t>
      </w:r>
      <w:r w:rsidR="00F3481D" w:rsidRPr="00F9468A">
        <w:rPr>
          <w:rFonts w:eastAsiaTheme="minorEastAsia"/>
          <w:lang w:eastAsia="zh-CN"/>
        </w:rPr>
        <w:t xml:space="preserve"> requirement.</w:t>
      </w:r>
      <w:r w:rsidR="003A3593" w:rsidRPr="00F9468A">
        <w:rPr>
          <w:rFonts w:eastAsiaTheme="minorEastAsia" w:hint="eastAsia"/>
          <w:lang w:eastAsia="zh-CN"/>
        </w:rPr>
        <w:t xml:space="preserve"> </w:t>
      </w:r>
      <w:r w:rsidR="00F3481D" w:rsidRPr="00F9468A">
        <w:rPr>
          <w:rFonts w:eastAsiaTheme="minorEastAsia"/>
          <w:lang w:eastAsia="zh-CN"/>
        </w:rPr>
        <w:t>Different numerologies would have results of different</w:t>
      </w:r>
      <w:r w:rsidRPr="00F9468A">
        <w:rPr>
          <w:rFonts w:eastAsiaTheme="minorEastAsia" w:hint="eastAsia"/>
          <w:lang w:eastAsia="zh-CN"/>
        </w:rPr>
        <w:t xml:space="preserve"> </w:t>
      </w:r>
      <w:r w:rsidRPr="00F9468A">
        <w:rPr>
          <w:rFonts w:eastAsiaTheme="minorEastAsia"/>
          <w:lang w:eastAsia="zh-CN"/>
        </w:rPr>
        <w:t>frame</w:t>
      </w:r>
      <w:r w:rsidRPr="00F9468A">
        <w:rPr>
          <w:rFonts w:eastAsiaTheme="minorEastAsia" w:hint="eastAsia"/>
          <w:lang w:eastAsia="zh-CN"/>
        </w:rPr>
        <w:t xml:space="preserve"> structure </w:t>
      </w:r>
      <w:r w:rsidRPr="00F9468A">
        <w:rPr>
          <w:rFonts w:eastAsiaTheme="minorEastAsia"/>
          <w:lang w:eastAsia="zh-CN"/>
        </w:rPr>
        <w:t xml:space="preserve">for the resource allocation </w:t>
      </w:r>
      <w:r w:rsidRPr="00F9468A">
        <w:rPr>
          <w:rFonts w:eastAsiaTheme="minorEastAsia" w:hint="eastAsia"/>
          <w:lang w:eastAsia="zh-CN"/>
        </w:rPr>
        <w:t xml:space="preserve">in </w:t>
      </w:r>
      <w:r w:rsidR="00F3481D" w:rsidRPr="00F9468A">
        <w:rPr>
          <w:rFonts w:eastAsiaTheme="minorEastAsia"/>
          <w:lang w:eastAsia="zh-CN"/>
        </w:rPr>
        <w:t xml:space="preserve">a </w:t>
      </w:r>
      <w:r w:rsidRPr="00F9468A">
        <w:rPr>
          <w:rFonts w:eastAsiaTheme="minorEastAsia"/>
          <w:lang w:eastAsia="zh-CN"/>
        </w:rPr>
        <w:t xml:space="preserve">V2X </w:t>
      </w:r>
      <w:r w:rsidRPr="00F9468A">
        <w:rPr>
          <w:rFonts w:eastAsiaTheme="minorEastAsia" w:hint="eastAsia"/>
          <w:lang w:eastAsia="zh-CN"/>
        </w:rPr>
        <w:t>carrier, e.g. coexistence of 1ms</w:t>
      </w:r>
      <w:r w:rsidR="001C690A" w:rsidRPr="00F9468A">
        <w:rPr>
          <w:rFonts w:eastAsiaTheme="minorEastAsia"/>
          <w:lang w:eastAsia="zh-CN"/>
        </w:rPr>
        <w:t>, 0.5ms, and 0.25 ms slot</w:t>
      </w:r>
      <w:r w:rsidRPr="00F9468A">
        <w:rPr>
          <w:rFonts w:eastAsiaTheme="minorEastAsia" w:hint="eastAsia"/>
          <w:lang w:eastAsia="zh-CN"/>
        </w:rPr>
        <w:t xml:space="preserve"> </w:t>
      </w:r>
      <w:r w:rsidRPr="00F9468A">
        <w:rPr>
          <w:rFonts w:eastAsiaTheme="minorEastAsia"/>
          <w:lang w:eastAsia="zh-CN"/>
        </w:rPr>
        <w:t>length</w:t>
      </w:r>
      <w:r w:rsidRPr="00F9468A">
        <w:rPr>
          <w:rFonts w:eastAsiaTheme="minorEastAsia" w:hint="eastAsia"/>
          <w:lang w:eastAsia="zh-CN"/>
        </w:rPr>
        <w:t xml:space="preserve"> resources</w:t>
      </w:r>
      <w:r w:rsidR="00FF3D69" w:rsidRPr="00F9468A">
        <w:rPr>
          <w:rFonts w:eastAsiaTheme="minorEastAsia" w:hint="eastAsia"/>
          <w:lang w:eastAsia="zh-CN"/>
        </w:rPr>
        <w:t xml:space="preserve">. </w:t>
      </w:r>
      <w:r w:rsidR="001C690A" w:rsidRPr="00F9468A">
        <w:rPr>
          <w:rFonts w:eastAsiaTheme="minorEastAsia"/>
          <w:lang w:eastAsia="zh-CN"/>
        </w:rPr>
        <w:t xml:space="preserve">Frame structure supporting </w:t>
      </w:r>
      <w:r w:rsidR="008D224A" w:rsidRPr="00F9468A">
        <w:rPr>
          <w:rFonts w:eastAsiaTheme="minorEastAsia" w:hint="eastAsia"/>
          <w:lang w:eastAsia="zh-CN"/>
        </w:rPr>
        <w:t>mul</w:t>
      </w:r>
      <w:r w:rsidR="00E7480D" w:rsidRPr="00F9468A">
        <w:rPr>
          <w:rFonts w:eastAsiaTheme="minorEastAsia" w:hint="eastAsia"/>
          <w:lang w:eastAsia="zh-CN"/>
        </w:rPr>
        <w:t>ti</w:t>
      </w:r>
      <w:r w:rsidR="008D224A" w:rsidRPr="00F9468A">
        <w:rPr>
          <w:rFonts w:eastAsiaTheme="minorEastAsia" w:hint="eastAsia"/>
          <w:lang w:eastAsia="zh-CN"/>
        </w:rPr>
        <w:t xml:space="preserve">plexing of </w:t>
      </w:r>
      <w:r w:rsidR="00D1421C" w:rsidRPr="00F9468A">
        <w:rPr>
          <w:rFonts w:eastAsiaTheme="minorEastAsia" w:hint="eastAsia"/>
          <w:lang w:eastAsia="zh-CN"/>
        </w:rPr>
        <w:t>different numerologies</w:t>
      </w:r>
      <w:r w:rsidR="00E7480D" w:rsidRPr="00F9468A">
        <w:rPr>
          <w:rFonts w:eastAsiaTheme="minorEastAsia" w:hint="eastAsia"/>
          <w:lang w:eastAsia="zh-CN"/>
        </w:rPr>
        <w:t xml:space="preserve"> should be further studied</w:t>
      </w:r>
      <w:r w:rsidRPr="00F9468A">
        <w:rPr>
          <w:rFonts w:eastAsiaTheme="minorEastAsia" w:hint="eastAsia"/>
          <w:lang w:eastAsia="zh-CN"/>
        </w:rPr>
        <w:t xml:space="preserve"> and the carriers/resource pools </w:t>
      </w:r>
      <w:r w:rsidR="001C690A" w:rsidRPr="00F9468A">
        <w:rPr>
          <w:rFonts w:eastAsiaTheme="minorEastAsia"/>
          <w:lang w:eastAsia="zh-CN"/>
        </w:rPr>
        <w:t xml:space="preserve">with </w:t>
      </w:r>
      <w:r w:rsidR="005B20E0" w:rsidRPr="00F9468A">
        <w:rPr>
          <w:rFonts w:eastAsiaTheme="minorEastAsia"/>
          <w:lang w:eastAsia="zh-CN"/>
        </w:rPr>
        <w:t>different numerologies</w:t>
      </w:r>
      <w:r w:rsidRPr="00F9468A">
        <w:rPr>
          <w:rFonts w:eastAsiaTheme="minorEastAsia" w:hint="eastAsia"/>
          <w:lang w:eastAsia="zh-CN"/>
        </w:rPr>
        <w:t xml:space="preserve"> should be considered</w:t>
      </w:r>
      <w:r w:rsidR="00E7480D" w:rsidRPr="00F9468A">
        <w:rPr>
          <w:rFonts w:eastAsiaTheme="minorEastAsia" w:hint="eastAsia"/>
          <w:lang w:eastAsia="zh-CN"/>
        </w:rPr>
        <w:t>.</w:t>
      </w:r>
    </w:p>
    <w:p w:rsidR="006110FA" w:rsidRPr="00F9468A" w:rsidRDefault="005C418A" w:rsidP="00F9468A">
      <w:pPr>
        <w:pStyle w:val="a0"/>
        <w:rPr>
          <w:rFonts w:eastAsiaTheme="minorEastAsia"/>
          <w:lang w:eastAsia="zh-CN"/>
        </w:rPr>
      </w:pPr>
      <w:r w:rsidRPr="00F9468A">
        <w:rPr>
          <w:rFonts w:eastAsiaTheme="minorEastAsia"/>
          <w:lang w:eastAsia="zh-CN"/>
        </w:rPr>
        <w:t>Dynamic slot format</w:t>
      </w:r>
      <w:r w:rsidRPr="00F9468A">
        <w:rPr>
          <w:rFonts w:eastAsiaTheme="minorEastAsia" w:hint="eastAsia"/>
          <w:lang w:eastAsia="zh-CN"/>
        </w:rPr>
        <w:t xml:space="preserve"> </w:t>
      </w:r>
      <w:r w:rsidR="001C690A" w:rsidRPr="00F9468A">
        <w:rPr>
          <w:rFonts w:eastAsiaTheme="minorEastAsia"/>
          <w:lang w:eastAsia="zh-CN"/>
        </w:rPr>
        <w:t xml:space="preserve">supported in NR </w:t>
      </w:r>
      <w:r w:rsidRPr="00F9468A">
        <w:rPr>
          <w:rFonts w:eastAsiaTheme="minorEastAsia" w:hint="eastAsia"/>
          <w:lang w:eastAsia="zh-CN"/>
        </w:rPr>
        <w:t>may also be introduced in NR V2X.</w:t>
      </w:r>
      <w:r w:rsidR="001C690A" w:rsidRPr="00F9468A">
        <w:rPr>
          <w:rFonts w:eastAsiaTheme="minorEastAsia"/>
          <w:lang w:eastAsia="zh-CN"/>
        </w:rPr>
        <w:t xml:space="preserve"> </w:t>
      </w:r>
      <w:r w:rsidRPr="00F9468A">
        <w:rPr>
          <w:rFonts w:eastAsiaTheme="minorEastAsia" w:hint="eastAsia"/>
          <w:lang w:eastAsia="zh-CN"/>
        </w:rPr>
        <w:t xml:space="preserve"> </w:t>
      </w:r>
      <w:r w:rsidR="001C690A" w:rsidRPr="00F9468A">
        <w:rPr>
          <w:rFonts w:eastAsiaTheme="minorEastAsia"/>
          <w:lang w:eastAsia="zh-CN"/>
        </w:rPr>
        <w:t>D</w:t>
      </w:r>
      <w:r w:rsidRPr="00F9468A">
        <w:rPr>
          <w:rFonts w:eastAsiaTheme="minorEastAsia" w:hint="eastAsia"/>
          <w:lang w:eastAsia="zh-CN"/>
        </w:rPr>
        <w:t xml:space="preserve">ynamic slot format can </w:t>
      </w:r>
      <w:r w:rsidR="002E03A8" w:rsidRPr="00F9468A">
        <w:rPr>
          <w:rFonts w:eastAsiaTheme="minorEastAsia"/>
          <w:lang w:eastAsia="zh-CN"/>
        </w:rPr>
        <w:t>have</w:t>
      </w:r>
      <w:r w:rsidR="002E03A8" w:rsidRPr="00F9468A">
        <w:rPr>
          <w:rFonts w:eastAsiaTheme="minorEastAsia" w:hint="eastAsia"/>
          <w:lang w:eastAsia="zh-CN"/>
        </w:rPr>
        <w:t xml:space="preserve"> </w:t>
      </w:r>
      <w:r w:rsidRPr="00F9468A">
        <w:rPr>
          <w:rFonts w:eastAsiaTheme="minorEastAsia" w:hint="eastAsia"/>
          <w:lang w:eastAsia="zh-CN"/>
        </w:rPr>
        <w:t xml:space="preserve">the flexibility for resource </w:t>
      </w:r>
      <w:r w:rsidR="001C690A" w:rsidRPr="00F9468A">
        <w:rPr>
          <w:rFonts w:eastAsiaTheme="minorEastAsia"/>
          <w:lang w:eastAsia="zh-CN"/>
        </w:rPr>
        <w:t>allocation</w:t>
      </w:r>
      <w:r w:rsidRPr="00F9468A">
        <w:rPr>
          <w:rFonts w:eastAsiaTheme="minorEastAsia" w:hint="eastAsia"/>
          <w:lang w:eastAsia="zh-CN"/>
        </w:rPr>
        <w:t xml:space="preserve"> </w:t>
      </w:r>
      <w:r w:rsidR="002E03A8" w:rsidRPr="00F9468A">
        <w:rPr>
          <w:rFonts w:eastAsiaTheme="minorEastAsia"/>
          <w:lang w:eastAsia="zh-CN"/>
        </w:rPr>
        <w:t>with</w:t>
      </w:r>
      <w:r w:rsidR="002E03A8" w:rsidRPr="00F9468A">
        <w:rPr>
          <w:rFonts w:eastAsiaTheme="minorEastAsia" w:hint="eastAsia"/>
          <w:lang w:eastAsia="zh-CN"/>
        </w:rPr>
        <w:t xml:space="preserve"> </w:t>
      </w:r>
      <w:r w:rsidR="001C690A" w:rsidRPr="00F9468A">
        <w:rPr>
          <w:rFonts w:eastAsiaTheme="minorEastAsia"/>
          <w:lang w:eastAsia="zh-CN"/>
        </w:rPr>
        <w:t xml:space="preserve">additional benefit of </w:t>
      </w:r>
      <w:r w:rsidRPr="00F9468A">
        <w:rPr>
          <w:rFonts w:eastAsiaTheme="minorEastAsia" w:hint="eastAsia"/>
          <w:lang w:eastAsia="zh-CN"/>
        </w:rPr>
        <w:t>latency reduction</w:t>
      </w:r>
      <w:r w:rsidR="002E03A8" w:rsidRPr="00F9468A">
        <w:rPr>
          <w:rFonts w:eastAsiaTheme="minorEastAsia" w:hint="eastAsia"/>
          <w:lang w:eastAsia="zh-CN"/>
        </w:rPr>
        <w:t xml:space="preserve">. </w:t>
      </w:r>
      <w:r w:rsidR="001C690A" w:rsidRPr="00F9468A">
        <w:rPr>
          <w:rFonts w:eastAsiaTheme="minorEastAsia"/>
          <w:lang w:eastAsia="zh-CN"/>
        </w:rPr>
        <w:t>T</w:t>
      </w:r>
      <w:r w:rsidR="007831E4" w:rsidRPr="00F9468A">
        <w:rPr>
          <w:rFonts w:eastAsiaTheme="minorEastAsia" w:hint="eastAsia"/>
          <w:lang w:eastAsia="zh-CN"/>
        </w:rPr>
        <w:t xml:space="preserve">he dynamic configuration </w:t>
      </w:r>
      <w:r w:rsidR="002E03A8" w:rsidRPr="00F9468A">
        <w:rPr>
          <w:rFonts w:eastAsiaTheme="minorEastAsia" w:hint="eastAsia"/>
          <w:lang w:eastAsia="zh-CN"/>
        </w:rPr>
        <w:t xml:space="preserve">would </w:t>
      </w:r>
      <w:r w:rsidR="007831E4" w:rsidRPr="00F9468A">
        <w:rPr>
          <w:rFonts w:eastAsiaTheme="minorEastAsia" w:hint="eastAsia"/>
          <w:lang w:eastAsia="zh-CN"/>
        </w:rPr>
        <w:t xml:space="preserve">be </w:t>
      </w:r>
      <w:r w:rsidR="001C690A" w:rsidRPr="00F9468A">
        <w:rPr>
          <w:rFonts w:eastAsiaTheme="minorEastAsia"/>
          <w:lang w:eastAsia="zh-CN"/>
        </w:rPr>
        <w:t>very challenged for the out-of-coverage scenario</w:t>
      </w:r>
      <w:r w:rsidR="007831E4" w:rsidRPr="00F9468A">
        <w:rPr>
          <w:rFonts w:eastAsiaTheme="minorEastAsia" w:hint="eastAsia"/>
          <w:lang w:eastAsia="zh-CN"/>
        </w:rPr>
        <w:t xml:space="preserve">. </w:t>
      </w:r>
      <w:r w:rsidR="007831E4" w:rsidRPr="00F9468A">
        <w:rPr>
          <w:rFonts w:eastAsiaTheme="minorEastAsia"/>
          <w:lang w:eastAsia="zh-CN"/>
        </w:rPr>
        <w:t>T</w:t>
      </w:r>
      <w:r w:rsidR="007831E4" w:rsidRPr="00F9468A">
        <w:rPr>
          <w:rFonts w:eastAsiaTheme="minorEastAsia" w:hint="eastAsia"/>
          <w:lang w:eastAsia="zh-CN"/>
        </w:rPr>
        <w:t xml:space="preserve">herefore, dynamic slot format </w:t>
      </w:r>
      <w:r w:rsidR="001C690A" w:rsidRPr="00F9468A">
        <w:rPr>
          <w:rFonts w:eastAsiaTheme="minorEastAsia"/>
          <w:lang w:eastAsia="zh-CN"/>
        </w:rPr>
        <w:t>sh</w:t>
      </w:r>
      <w:r w:rsidR="007831E4" w:rsidRPr="00F9468A">
        <w:rPr>
          <w:rFonts w:eastAsiaTheme="minorEastAsia" w:hint="eastAsia"/>
          <w:lang w:eastAsia="zh-CN"/>
        </w:rPr>
        <w:t>ould be</w:t>
      </w:r>
      <w:r w:rsidR="001C690A" w:rsidRPr="00F9468A">
        <w:rPr>
          <w:rFonts w:eastAsiaTheme="minorEastAsia"/>
          <w:lang w:eastAsia="zh-CN"/>
        </w:rPr>
        <w:t xml:space="preserve"> included in the </w:t>
      </w:r>
      <w:r w:rsidR="007831E4" w:rsidRPr="00F9468A">
        <w:rPr>
          <w:rFonts w:eastAsiaTheme="minorEastAsia" w:hint="eastAsia"/>
          <w:lang w:eastAsia="zh-CN"/>
        </w:rPr>
        <w:t xml:space="preserve">  stud</w:t>
      </w:r>
      <w:r w:rsidR="001C690A" w:rsidRPr="00F9468A">
        <w:rPr>
          <w:rFonts w:eastAsiaTheme="minorEastAsia"/>
          <w:lang w:eastAsia="zh-CN"/>
        </w:rPr>
        <w:t xml:space="preserve">y </w:t>
      </w:r>
      <w:r w:rsidR="007831E4" w:rsidRPr="00F9468A">
        <w:rPr>
          <w:rFonts w:eastAsiaTheme="minorEastAsia" w:hint="eastAsia"/>
          <w:lang w:eastAsia="zh-CN"/>
        </w:rPr>
        <w:t xml:space="preserve"> </w:t>
      </w:r>
      <w:r w:rsidR="001C690A" w:rsidRPr="00F9468A">
        <w:rPr>
          <w:rFonts w:eastAsiaTheme="minorEastAsia"/>
          <w:lang w:eastAsia="zh-CN"/>
        </w:rPr>
        <w:t xml:space="preserve"> of </w:t>
      </w:r>
      <w:r w:rsidR="007831E4" w:rsidRPr="00F9468A">
        <w:rPr>
          <w:rFonts w:eastAsiaTheme="minorEastAsia" w:hint="eastAsia"/>
          <w:lang w:eastAsia="zh-CN"/>
        </w:rPr>
        <w:t>Mode 1</w:t>
      </w:r>
      <w:r w:rsidR="001C690A" w:rsidRPr="00F9468A">
        <w:rPr>
          <w:rFonts w:eastAsiaTheme="minorEastAsia"/>
          <w:lang w:eastAsia="zh-CN"/>
        </w:rPr>
        <w:t xml:space="preserve"> resource allocation</w:t>
      </w:r>
      <w:r w:rsidR="007831E4" w:rsidRPr="00F9468A">
        <w:rPr>
          <w:rFonts w:eastAsiaTheme="minorEastAsia" w:hint="eastAsia"/>
          <w:lang w:eastAsia="zh-CN"/>
        </w:rPr>
        <w:t xml:space="preserve">. </w:t>
      </w:r>
      <w:r w:rsidRPr="00F9468A">
        <w:rPr>
          <w:rFonts w:eastAsiaTheme="minorEastAsia" w:hint="eastAsia"/>
          <w:lang w:eastAsia="zh-CN"/>
        </w:rPr>
        <w:t xml:space="preserve"> </w:t>
      </w:r>
    </w:p>
    <w:p w:rsidR="006110FA" w:rsidRPr="005A3C71" w:rsidRDefault="007831E4"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roposal</w:t>
      </w:r>
      <w:r w:rsidR="00357A1C" w:rsidRPr="005A3C71">
        <w:rPr>
          <w:rFonts w:eastAsiaTheme="minorEastAsia" w:hint="eastAsia"/>
          <w:b/>
          <w:i/>
          <w:lang w:eastAsia="zh-CN"/>
        </w:rPr>
        <w:t xml:space="preserve"> </w:t>
      </w:r>
      <w:r w:rsidRPr="005A3C71">
        <w:rPr>
          <w:rFonts w:eastAsiaTheme="minorEastAsia" w:hint="eastAsia"/>
          <w:b/>
          <w:i/>
          <w:lang w:eastAsia="zh-CN"/>
        </w:rPr>
        <w:t>1:</w:t>
      </w:r>
      <w:r w:rsidR="001C690A" w:rsidRPr="005A3C71">
        <w:rPr>
          <w:rFonts w:eastAsiaTheme="minorEastAsia"/>
          <w:b/>
          <w:i/>
          <w:lang w:eastAsia="zh-CN"/>
        </w:rPr>
        <w:t xml:space="preserve"> NR V2X</w:t>
      </w:r>
      <w:r w:rsidR="00E167B9" w:rsidRPr="005A3C71">
        <w:rPr>
          <w:rFonts w:eastAsiaTheme="minorEastAsia"/>
          <w:b/>
          <w:i/>
          <w:lang w:eastAsia="zh-CN"/>
        </w:rPr>
        <w:t xml:space="preserve"> </w:t>
      </w:r>
      <w:r w:rsidR="001C690A" w:rsidRPr="005A3C71">
        <w:rPr>
          <w:rFonts w:eastAsiaTheme="minorEastAsia"/>
          <w:b/>
          <w:i/>
          <w:lang w:eastAsia="zh-CN"/>
        </w:rPr>
        <w:t xml:space="preserve">frame </w:t>
      </w:r>
      <w:r w:rsidR="002E03A8" w:rsidRPr="005A3C71">
        <w:rPr>
          <w:rFonts w:eastAsiaTheme="minorEastAsia"/>
          <w:b/>
          <w:i/>
          <w:lang w:eastAsia="zh-CN"/>
        </w:rPr>
        <w:t>structures</w:t>
      </w:r>
      <w:r w:rsidR="002E03A8" w:rsidRPr="005A3C71">
        <w:rPr>
          <w:rFonts w:eastAsiaTheme="minorEastAsia" w:hint="eastAsia"/>
          <w:b/>
          <w:i/>
          <w:lang w:eastAsia="zh-CN"/>
        </w:rPr>
        <w:t xml:space="preserve"> </w:t>
      </w:r>
      <w:r w:rsidR="00E167B9" w:rsidRPr="005A3C71">
        <w:rPr>
          <w:rFonts w:eastAsiaTheme="minorEastAsia" w:hint="eastAsia"/>
          <w:b/>
          <w:i/>
          <w:lang w:eastAsia="zh-CN"/>
        </w:rPr>
        <w:t xml:space="preserve">should consider </w:t>
      </w:r>
      <w:r w:rsidR="001C690A" w:rsidRPr="005A3C71">
        <w:rPr>
          <w:rFonts w:eastAsiaTheme="minorEastAsia"/>
          <w:b/>
          <w:i/>
          <w:lang w:eastAsia="zh-CN"/>
        </w:rPr>
        <w:t xml:space="preserve">flexible </w:t>
      </w:r>
      <w:r w:rsidR="00E167B9" w:rsidRPr="005A3C71">
        <w:rPr>
          <w:rFonts w:eastAsiaTheme="minorEastAsia" w:hint="eastAsia"/>
          <w:b/>
          <w:i/>
          <w:lang w:eastAsia="zh-CN"/>
        </w:rPr>
        <w:t>resource pool configuration</w:t>
      </w:r>
      <w:r w:rsidR="00F23BC1" w:rsidRPr="005A3C71">
        <w:rPr>
          <w:rFonts w:eastAsiaTheme="minorEastAsia" w:hint="eastAsia"/>
          <w:b/>
          <w:i/>
          <w:lang w:eastAsia="zh-CN"/>
        </w:rPr>
        <w:t xml:space="preserve">, including </w:t>
      </w:r>
      <w:r w:rsidR="001C690A" w:rsidRPr="005A3C71">
        <w:rPr>
          <w:rFonts w:eastAsiaTheme="minorEastAsia"/>
          <w:b/>
          <w:i/>
          <w:lang w:eastAsia="zh-CN"/>
        </w:rPr>
        <w:t>multiple</w:t>
      </w:r>
      <w:r w:rsidR="00F23BC1" w:rsidRPr="005A3C71">
        <w:rPr>
          <w:rFonts w:eastAsiaTheme="minorEastAsia" w:hint="eastAsia"/>
          <w:b/>
          <w:i/>
          <w:lang w:eastAsia="zh-CN"/>
        </w:rPr>
        <w:t xml:space="preserve"> numerology and dynamic slot format.</w:t>
      </w:r>
    </w:p>
    <w:p w:rsidR="008D677D" w:rsidRPr="0007647C" w:rsidRDefault="00803015" w:rsidP="00D429C7">
      <w:pPr>
        <w:pStyle w:val="2"/>
        <w:spacing w:after="120"/>
        <w:ind w:left="578" w:hanging="578"/>
        <w:rPr>
          <w:sz w:val="24"/>
          <w:szCs w:val="24"/>
        </w:rPr>
      </w:pPr>
      <w:r w:rsidRPr="0007647C">
        <w:rPr>
          <w:rFonts w:hint="eastAsia"/>
          <w:sz w:val="24"/>
          <w:szCs w:val="24"/>
        </w:rPr>
        <w:t xml:space="preserve">Considerations of </w:t>
      </w:r>
      <w:r w:rsidR="008D677D" w:rsidRPr="0007647C">
        <w:rPr>
          <w:rFonts w:hint="eastAsia"/>
          <w:sz w:val="24"/>
          <w:szCs w:val="24"/>
        </w:rPr>
        <w:t>PSCCH and PSSCH</w:t>
      </w:r>
      <w:r w:rsidR="00D26F20" w:rsidRPr="0007647C">
        <w:rPr>
          <w:rFonts w:hint="eastAsia"/>
          <w:sz w:val="24"/>
          <w:szCs w:val="24"/>
        </w:rPr>
        <w:t xml:space="preserve"> resource pool</w:t>
      </w:r>
      <w:r w:rsidR="00B31264" w:rsidRPr="0007647C">
        <w:rPr>
          <w:rFonts w:hint="eastAsia"/>
          <w:sz w:val="24"/>
          <w:szCs w:val="24"/>
        </w:rPr>
        <w:t xml:space="preserve"> configuration</w:t>
      </w:r>
    </w:p>
    <w:p w:rsidR="006110FA" w:rsidRDefault="00710793" w:rsidP="00F9468A">
      <w:pPr>
        <w:pStyle w:val="a0"/>
        <w:rPr>
          <w:rFonts w:eastAsiaTheme="minorEastAsia"/>
          <w:lang w:eastAsia="zh-CN"/>
        </w:rPr>
      </w:pPr>
      <w:r>
        <w:rPr>
          <w:rFonts w:eastAsiaTheme="minorEastAsia"/>
          <w:lang w:eastAsia="zh-CN"/>
        </w:rPr>
        <w:t>I</w:t>
      </w:r>
      <w:r>
        <w:rPr>
          <w:rFonts w:eastAsiaTheme="minorEastAsia" w:hint="eastAsia"/>
          <w:lang w:eastAsia="zh-CN"/>
        </w:rPr>
        <w:t>n LTE V2X, PSCCH and PSSCH</w:t>
      </w:r>
      <w:r w:rsidR="00931322">
        <w:rPr>
          <w:rFonts w:eastAsiaTheme="minorEastAsia" w:hint="eastAsia"/>
          <w:lang w:eastAsia="zh-CN"/>
        </w:rPr>
        <w:t xml:space="preserve"> resource pool</w:t>
      </w:r>
      <w:r w:rsidR="0020647E">
        <w:rPr>
          <w:rFonts w:eastAsiaTheme="minorEastAsia"/>
          <w:lang w:eastAsia="zh-CN"/>
        </w:rPr>
        <w:t>s</w:t>
      </w:r>
      <w:r>
        <w:rPr>
          <w:rFonts w:eastAsiaTheme="minorEastAsia" w:hint="eastAsia"/>
          <w:lang w:eastAsia="zh-CN"/>
        </w:rPr>
        <w:t xml:space="preserve"> </w:t>
      </w:r>
      <w:r w:rsidR="0020647E">
        <w:rPr>
          <w:rFonts w:eastAsiaTheme="minorEastAsia"/>
          <w:lang w:eastAsia="zh-CN"/>
        </w:rPr>
        <w:t xml:space="preserve">are multiplexed in FDM </w:t>
      </w:r>
      <w:r w:rsidR="007279E5">
        <w:rPr>
          <w:rFonts w:eastAsiaTheme="minorEastAsia"/>
          <w:lang w:eastAsia="zh-CN"/>
        </w:rPr>
        <w:t>manner</w:t>
      </w:r>
      <w:r w:rsidR="007279E5">
        <w:rPr>
          <w:rFonts w:eastAsiaTheme="minorEastAsia" w:hint="eastAsia"/>
          <w:lang w:eastAsia="zh-CN"/>
        </w:rPr>
        <w:t xml:space="preserve"> </w:t>
      </w:r>
      <w:r w:rsidR="0020647E">
        <w:rPr>
          <w:rFonts w:eastAsiaTheme="minorEastAsia"/>
          <w:lang w:eastAsia="zh-CN"/>
        </w:rPr>
        <w:t>with benefit of flexible resource allocation and low latency</w:t>
      </w:r>
      <w:r w:rsidR="00704B19">
        <w:rPr>
          <w:rFonts w:eastAsiaTheme="minorEastAsia" w:hint="eastAsia"/>
          <w:lang w:eastAsia="zh-CN"/>
        </w:rPr>
        <w:t xml:space="preserve">. In NR V2X, the </w:t>
      </w:r>
      <w:r w:rsidR="003525BF">
        <w:rPr>
          <w:rFonts w:eastAsiaTheme="minorEastAsia" w:hint="eastAsia"/>
          <w:lang w:eastAsia="zh-CN"/>
        </w:rPr>
        <w:t>PSCCH and PSSCH resource pool</w:t>
      </w:r>
      <w:r w:rsidR="0020647E">
        <w:rPr>
          <w:rFonts w:eastAsiaTheme="minorEastAsia"/>
          <w:lang w:eastAsia="zh-CN"/>
        </w:rPr>
        <w:t>s multiplexed in FDM manner</w:t>
      </w:r>
      <w:r w:rsidR="003525BF">
        <w:rPr>
          <w:rFonts w:eastAsiaTheme="minorEastAsia" w:hint="eastAsia"/>
          <w:lang w:eastAsia="zh-CN"/>
        </w:rPr>
        <w:t xml:space="preserve"> </w:t>
      </w:r>
      <w:r w:rsidR="00704B19">
        <w:rPr>
          <w:rFonts w:eastAsiaTheme="minorEastAsia" w:hint="eastAsia"/>
          <w:lang w:eastAsia="zh-CN"/>
        </w:rPr>
        <w:t xml:space="preserve">should be </w:t>
      </w:r>
      <w:r w:rsidR="0020647E">
        <w:rPr>
          <w:rFonts w:eastAsiaTheme="minorEastAsia"/>
          <w:lang w:eastAsia="zh-CN"/>
        </w:rPr>
        <w:t>the</w:t>
      </w:r>
      <w:r w:rsidR="00704B19">
        <w:rPr>
          <w:rFonts w:eastAsiaTheme="minorEastAsia" w:hint="eastAsia"/>
          <w:lang w:eastAsia="zh-CN"/>
        </w:rPr>
        <w:t xml:space="preserve"> start point. </w:t>
      </w:r>
    </w:p>
    <w:p w:rsidR="006110FA" w:rsidRDefault="00704B19" w:rsidP="00F9468A">
      <w:pPr>
        <w:pStyle w:val="a0"/>
        <w:rPr>
          <w:rFonts w:eastAsiaTheme="minorEastAsia"/>
          <w:lang w:eastAsia="zh-CN"/>
        </w:rPr>
      </w:pPr>
      <w:r>
        <w:rPr>
          <w:rFonts w:eastAsiaTheme="minorEastAsia" w:hint="eastAsia"/>
          <w:lang w:eastAsia="zh-CN"/>
        </w:rPr>
        <w:t>F</w:t>
      </w:r>
      <w:r w:rsidR="002B40E4">
        <w:rPr>
          <w:rFonts w:eastAsiaTheme="minorEastAsia" w:hint="eastAsia"/>
          <w:lang w:eastAsia="zh-CN"/>
        </w:rPr>
        <w:t>or</w:t>
      </w:r>
      <w:r w:rsidR="0020647E">
        <w:rPr>
          <w:rFonts w:eastAsiaTheme="minorEastAsia"/>
          <w:lang w:eastAsia="zh-CN"/>
        </w:rPr>
        <w:t xml:space="preserve"> the multiplexing of </w:t>
      </w:r>
      <w:r w:rsidR="00241192">
        <w:rPr>
          <w:rFonts w:eastAsiaTheme="minorEastAsia" w:hint="eastAsia"/>
          <w:lang w:eastAsia="zh-CN"/>
        </w:rPr>
        <w:t xml:space="preserve">PSCCH and PSSCH </w:t>
      </w:r>
      <w:r w:rsidR="00933AD2">
        <w:rPr>
          <w:rFonts w:eastAsiaTheme="minorEastAsia" w:hint="eastAsia"/>
          <w:lang w:eastAsia="zh-CN"/>
        </w:rPr>
        <w:t>resource pool</w:t>
      </w:r>
      <w:r w:rsidR="0020647E">
        <w:rPr>
          <w:rFonts w:eastAsiaTheme="minorEastAsia"/>
          <w:lang w:eastAsia="zh-CN"/>
        </w:rPr>
        <w:t>s in TDM manner</w:t>
      </w:r>
      <w:r w:rsidR="002B40E4">
        <w:rPr>
          <w:rFonts w:eastAsiaTheme="minorEastAsia" w:hint="eastAsia"/>
          <w:lang w:eastAsia="zh-CN"/>
        </w:rPr>
        <w:t xml:space="preserve">, the significant </w:t>
      </w:r>
      <w:r w:rsidR="0020647E">
        <w:rPr>
          <w:rFonts w:eastAsiaTheme="minorEastAsia"/>
          <w:lang w:eastAsia="zh-CN"/>
        </w:rPr>
        <w:t xml:space="preserve">impact to the </w:t>
      </w:r>
      <w:r w:rsidR="002B40E4">
        <w:rPr>
          <w:rFonts w:eastAsiaTheme="minorEastAsia" w:hint="eastAsia"/>
          <w:lang w:eastAsia="zh-CN"/>
        </w:rPr>
        <w:t xml:space="preserve">half duplex </w:t>
      </w:r>
      <w:r w:rsidR="0020647E">
        <w:rPr>
          <w:rFonts w:eastAsiaTheme="minorEastAsia"/>
          <w:lang w:eastAsia="zh-CN"/>
        </w:rPr>
        <w:t xml:space="preserve">have been shown with </w:t>
      </w:r>
      <w:r w:rsidR="00423977">
        <w:rPr>
          <w:rFonts w:eastAsiaTheme="minorEastAsia" w:hint="eastAsia"/>
          <w:lang w:eastAsia="zh-CN"/>
        </w:rPr>
        <w:t xml:space="preserve"> </w:t>
      </w:r>
      <w:r w:rsidR="00F6566A">
        <w:rPr>
          <w:rFonts w:eastAsiaTheme="minorEastAsia" w:hint="eastAsia"/>
          <w:lang w:eastAsia="zh-CN"/>
        </w:rPr>
        <w:t>additional latency between PSCCH transmission and the PSSCH transmission</w:t>
      </w:r>
      <w:r w:rsidR="00E01EC0">
        <w:rPr>
          <w:rFonts w:eastAsiaTheme="minorEastAsia" w:hint="eastAsia"/>
          <w:lang w:eastAsia="zh-CN"/>
        </w:rPr>
        <w:t xml:space="preserve">. </w:t>
      </w:r>
      <w:r w:rsidR="0020647E">
        <w:rPr>
          <w:rFonts w:eastAsiaTheme="minorEastAsia"/>
          <w:lang w:eastAsia="zh-CN"/>
        </w:rPr>
        <w:t>It is</w:t>
      </w:r>
      <w:r w:rsidR="00F6566A">
        <w:rPr>
          <w:rFonts w:eastAsiaTheme="minorEastAsia" w:hint="eastAsia"/>
          <w:lang w:eastAsia="zh-CN"/>
        </w:rPr>
        <w:t xml:space="preserve"> </w:t>
      </w:r>
      <w:r w:rsidR="00E069ED">
        <w:rPr>
          <w:rFonts w:eastAsiaTheme="minorEastAsia" w:hint="eastAsia"/>
          <w:lang w:eastAsia="zh-CN"/>
        </w:rPr>
        <w:t xml:space="preserve">necessary </w:t>
      </w:r>
      <w:r w:rsidR="0020647E">
        <w:rPr>
          <w:rFonts w:eastAsiaTheme="minorEastAsia"/>
          <w:lang w:eastAsia="zh-CN"/>
        </w:rPr>
        <w:t xml:space="preserve">first to identify </w:t>
      </w:r>
      <w:r w:rsidR="007279E5">
        <w:rPr>
          <w:rFonts w:eastAsiaTheme="minorEastAsia"/>
          <w:lang w:eastAsia="zh-CN"/>
        </w:rPr>
        <w:t>the</w:t>
      </w:r>
      <w:r w:rsidR="007279E5">
        <w:rPr>
          <w:rFonts w:eastAsiaTheme="minorEastAsia" w:hint="eastAsia"/>
          <w:lang w:eastAsia="zh-CN"/>
        </w:rPr>
        <w:t xml:space="preserve"> </w:t>
      </w:r>
      <w:r w:rsidR="00E069ED" w:rsidRPr="00E069ED">
        <w:rPr>
          <w:rFonts w:eastAsiaTheme="minorEastAsia"/>
          <w:lang w:eastAsia="zh-CN"/>
        </w:rPr>
        <w:t>beneficial</w:t>
      </w:r>
      <w:r w:rsidR="0020647E">
        <w:rPr>
          <w:rFonts w:eastAsiaTheme="minorEastAsia"/>
          <w:lang w:eastAsia="zh-CN"/>
        </w:rPr>
        <w:t xml:space="preserve"> </w:t>
      </w:r>
      <w:r w:rsidR="00F6566A">
        <w:rPr>
          <w:rFonts w:eastAsiaTheme="minorEastAsia" w:hint="eastAsia"/>
          <w:lang w:eastAsia="zh-CN"/>
        </w:rPr>
        <w:t xml:space="preserve">scenarios </w:t>
      </w:r>
      <w:r w:rsidR="00E069ED">
        <w:rPr>
          <w:rFonts w:eastAsiaTheme="minorEastAsia" w:hint="eastAsia"/>
          <w:lang w:eastAsia="zh-CN"/>
        </w:rPr>
        <w:t xml:space="preserve">for </w:t>
      </w:r>
      <w:r w:rsidR="0020647E">
        <w:rPr>
          <w:rFonts w:eastAsiaTheme="minorEastAsia"/>
          <w:lang w:eastAsia="zh-CN"/>
        </w:rPr>
        <w:t>the multiplexing of PSCCH and PSSCH in TDM manner.</w:t>
      </w:r>
      <w:r w:rsidR="007279E5">
        <w:rPr>
          <w:rFonts w:eastAsiaTheme="minorEastAsia" w:hint="eastAsia"/>
          <w:lang w:eastAsia="zh-CN"/>
        </w:rPr>
        <w:t xml:space="preserve"> </w:t>
      </w:r>
      <w:r w:rsidR="00FD0E23">
        <w:rPr>
          <w:rFonts w:eastAsiaTheme="minorEastAsia"/>
          <w:lang w:eastAsia="zh-CN"/>
        </w:rPr>
        <w:t>I</w:t>
      </w:r>
      <w:r w:rsidR="0020647E">
        <w:rPr>
          <w:rFonts w:eastAsiaTheme="minorEastAsia"/>
          <w:lang w:eastAsia="zh-CN"/>
        </w:rPr>
        <w:t>f multiple</w:t>
      </w:r>
      <w:r w:rsidR="00B54160">
        <w:rPr>
          <w:rFonts w:eastAsiaTheme="minorEastAsia"/>
          <w:lang w:eastAsia="zh-CN"/>
        </w:rPr>
        <w:t>xing of the PSCCH and PSSCH in time is supported,</w:t>
      </w:r>
      <w:r w:rsidR="00E01EC0">
        <w:rPr>
          <w:rFonts w:eastAsiaTheme="minorEastAsia" w:hint="eastAsia"/>
          <w:lang w:eastAsia="zh-CN"/>
        </w:rPr>
        <w:t xml:space="preserve"> </w:t>
      </w:r>
      <w:r w:rsidR="00FD0E23">
        <w:rPr>
          <w:rFonts w:eastAsiaTheme="minorEastAsia" w:hint="eastAsia"/>
          <w:lang w:eastAsia="zh-CN"/>
        </w:rPr>
        <w:t xml:space="preserve">the symbol level multiplexing </w:t>
      </w:r>
      <w:r w:rsidR="00B54160">
        <w:rPr>
          <w:rFonts w:eastAsiaTheme="minorEastAsia"/>
          <w:lang w:eastAsia="zh-CN"/>
        </w:rPr>
        <w:t xml:space="preserve">of </w:t>
      </w:r>
      <w:r w:rsidR="00FD0E23">
        <w:rPr>
          <w:rFonts w:eastAsiaTheme="minorEastAsia" w:hint="eastAsia"/>
          <w:lang w:eastAsia="zh-CN"/>
        </w:rPr>
        <w:t xml:space="preserve">PSCCH and PSSCH </w:t>
      </w:r>
      <w:r w:rsidR="00B54160">
        <w:rPr>
          <w:rFonts w:eastAsiaTheme="minorEastAsia"/>
          <w:lang w:eastAsia="zh-CN"/>
        </w:rPr>
        <w:t xml:space="preserve">should be considered </w:t>
      </w:r>
      <w:r w:rsidR="00E01EC0">
        <w:rPr>
          <w:rFonts w:eastAsiaTheme="minorEastAsia"/>
          <w:lang w:eastAsia="zh-CN"/>
        </w:rPr>
        <w:t>as</w:t>
      </w:r>
      <w:r w:rsidR="00E01EC0">
        <w:rPr>
          <w:rFonts w:eastAsiaTheme="minorEastAsia" w:hint="eastAsia"/>
          <w:lang w:eastAsia="zh-CN"/>
        </w:rPr>
        <w:t xml:space="preserve"> </w:t>
      </w:r>
      <w:r w:rsidR="00932A60">
        <w:rPr>
          <w:rFonts w:eastAsiaTheme="minorEastAsia" w:hint="eastAsia"/>
          <w:lang w:eastAsia="zh-CN"/>
        </w:rPr>
        <w:t>discussed in</w:t>
      </w:r>
      <w:fldSimple w:instr=" REF _Ref525660819 \r \h  \* MERGEFORMAT ">
        <w:r w:rsidR="00E01EC0">
          <w:rPr>
            <w:rFonts w:eastAsiaTheme="minorEastAsia" w:hint="eastAsia"/>
            <w:lang w:eastAsia="zh-CN"/>
          </w:rPr>
          <w:t xml:space="preserve"> </w:t>
        </w:r>
        <w:r w:rsidR="00E01EC0">
          <w:rPr>
            <w:rFonts w:eastAsiaTheme="minorEastAsia"/>
            <w:lang w:eastAsia="zh-CN"/>
          </w:rPr>
          <w:t>[2]</w:t>
        </w:r>
      </w:fldSimple>
      <w:r w:rsidR="00932A60">
        <w:rPr>
          <w:rFonts w:eastAsiaTheme="minorEastAsia" w:hint="eastAsia"/>
          <w:lang w:eastAsia="zh-CN"/>
        </w:rPr>
        <w:t xml:space="preserve"> </w:t>
      </w:r>
      <w:r w:rsidR="00B03017">
        <w:rPr>
          <w:rFonts w:eastAsiaTheme="minorEastAsia" w:hint="eastAsia"/>
          <w:lang w:eastAsia="zh-CN"/>
        </w:rPr>
        <w:t>.</w:t>
      </w:r>
    </w:p>
    <w:p w:rsidR="00AD596F" w:rsidRDefault="00704B19" w:rsidP="00972816">
      <w:pPr>
        <w:spacing w:beforeLines="50"/>
        <w:jc w:val="both"/>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w:t>
      </w:r>
      <w:r w:rsidR="00C950C3" w:rsidRPr="005A3C71">
        <w:rPr>
          <w:rFonts w:eastAsiaTheme="minorEastAsia" w:hint="eastAsia"/>
          <w:b/>
          <w:i/>
          <w:lang w:eastAsia="zh-CN"/>
        </w:rPr>
        <w:t>p</w:t>
      </w:r>
      <w:r w:rsidRPr="005A3C71">
        <w:rPr>
          <w:rFonts w:eastAsiaTheme="minorEastAsia" w:hint="eastAsia"/>
          <w:b/>
          <w:i/>
          <w:lang w:eastAsia="zh-CN"/>
        </w:rPr>
        <w:t xml:space="preserve">osal </w:t>
      </w:r>
      <w:r w:rsidR="0020647E" w:rsidRPr="005A3C71">
        <w:rPr>
          <w:rFonts w:eastAsiaTheme="minorEastAsia"/>
          <w:b/>
          <w:i/>
          <w:lang w:eastAsia="zh-CN"/>
        </w:rPr>
        <w:t>2</w:t>
      </w:r>
      <w:r w:rsidRPr="005A3C71">
        <w:rPr>
          <w:rFonts w:eastAsiaTheme="minorEastAsia" w:hint="eastAsia"/>
          <w:b/>
          <w:i/>
          <w:lang w:eastAsia="zh-CN"/>
        </w:rPr>
        <w:t>:</w:t>
      </w:r>
      <w:r w:rsidR="005B20E0" w:rsidRPr="005A3C71">
        <w:rPr>
          <w:rFonts w:eastAsiaTheme="minorEastAsia" w:hint="eastAsia"/>
          <w:b/>
          <w:i/>
          <w:lang w:eastAsia="zh-CN"/>
        </w:rPr>
        <w:t xml:space="preserve"> </w:t>
      </w:r>
      <w:r w:rsidR="00E75BB5" w:rsidRPr="005A3C71">
        <w:rPr>
          <w:rFonts w:eastAsiaTheme="minorEastAsia"/>
          <w:b/>
          <w:i/>
          <w:lang w:eastAsia="zh-CN"/>
        </w:rPr>
        <w:t>Multiplexing of</w:t>
      </w:r>
      <w:r w:rsidR="0020647E" w:rsidRPr="005A3C71">
        <w:rPr>
          <w:rFonts w:eastAsiaTheme="minorEastAsia" w:hint="eastAsia"/>
          <w:b/>
          <w:i/>
          <w:lang w:eastAsia="zh-CN"/>
        </w:rPr>
        <w:t xml:space="preserve"> PSCCH and PSSCH resource pool</w:t>
      </w:r>
      <w:r w:rsidR="00E75BB5" w:rsidRPr="005A3C71">
        <w:rPr>
          <w:rFonts w:eastAsiaTheme="minorEastAsia"/>
          <w:b/>
          <w:i/>
          <w:lang w:eastAsia="zh-CN"/>
        </w:rPr>
        <w:t>s</w:t>
      </w:r>
      <w:r w:rsidR="00E75BB5" w:rsidRPr="005A3C71">
        <w:rPr>
          <w:rFonts w:eastAsiaTheme="minorEastAsia" w:hint="eastAsia"/>
          <w:b/>
          <w:i/>
          <w:lang w:eastAsia="zh-CN"/>
        </w:rPr>
        <w:t xml:space="preserve"> </w:t>
      </w:r>
      <w:r w:rsidR="00E75BB5" w:rsidRPr="005A3C71">
        <w:rPr>
          <w:rFonts w:eastAsiaTheme="minorEastAsia"/>
          <w:b/>
          <w:i/>
          <w:lang w:eastAsia="zh-CN"/>
        </w:rPr>
        <w:t>in FDM manner</w:t>
      </w:r>
      <w:r w:rsidR="00E75BB5" w:rsidRPr="005A3C71">
        <w:rPr>
          <w:rFonts w:eastAsiaTheme="minorEastAsia" w:hint="eastAsia"/>
          <w:b/>
          <w:i/>
          <w:lang w:eastAsia="zh-CN"/>
        </w:rPr>
        <w:t xml:space="preserve"> should be </w:t>
      </w:r>
      <w:r w:rsidR="00E75BB5" w:rsidRPr="005A3C71">
        <w:rPr>
          <w:rFonts w:eastAsiaTheme="minorEastAsia"/>
          <w:b/>
          <w:i/>
          <w:lang w:eastAsia="zh-CN"/>
        </w:rPr>
        <w:t>the</w:t>
      </w:r>
      <w:r w:rsidR="00E75BB5" w:rsidRPr="005A3C71">
        <w:rPr>
          <w:rFonts w:eastAsiaTheme="minorEastAsia" w:hint="eastAsia"/>
          <w:b/>
          <w:i/>
          <w:lang w:eastAsia="zh-CN"/>
        </w:rPr>
        <w:t xml:space="preserve"> start point</w:t>
      </w:r>
      <w:r w:rsidR="00E75BB5" w:rsidRPr="005A3C71">
        <w:rPr>
          <w:rFonts w:eastAsiaTheme="minorEastAsia"/>
          <w:b/>
          <w:i/>
          <w:lang w:eastAsia="zh-CN"/>
        </w:rPr>
        <w:t xml:space="preserve"> for V2X resource allocation</w:t>
      </w:r>
      <w:r w:rsidR="00E01EC0" w:rsidRPr="005A3C71">
        <w:rPr>
          <w:rFonts w:eastAsiaTheme="minorEastAsia"/>
          <w:b/>
          <w:i/>
          <w:lang w:eastAsia="zh-CN"/>
        </w:rPr>
        <w:t>.</w:t>
      </w:r>
      <w:r w:rsidR="00E01EC0" w:rsidRPr="005A3C71">
        <w:rPr>
          <w:rFonts w:eastAsiaTheme="minorEastAsia" w:hint="eastAsia"/>
          <w:b/>
          <w:i/>
          <w:lang w:eastAsia="zh-CN"/>
        </w:rPr>
        <w:t xml:space="preserve"> </w:t>
      </w:r>
    </w:p>
    <w:p w:rsidR="001849CE" w:rsidRPr="005A3C71" w:rsidRDefault="00E75BB5" w:rsidP="00972816">
      <w:pPr>
        <w:numPr>
          <w:ilvl w:val="0"/>
          <w:numId w:val="6"/>
        </w:numPr>
        <w:spacing w:afterLines="50"/>
        <w:ind w:left="357" w:hanging="357"/>
        <w:jc w:val="both"/>
        <w:rPr>
          <w:rFonts w:eastAsiaTheme="minorEastAsia"/>
          <w:b/>
          <w:i/>
          <w:lang w:eastAsia="zh-CN"/>
        </w:rPr>
      </w:pPr>
      <w:r w:rsidRPr="005A3C71">
        <w:rPr>
          <w:rFonts w:eastAsiaTheme="minorEastAsia"/>
          <w:b/>
          <w:i/>
          <w:lang w:eastAsia="zh-CN"/>
        </w:rPr>
        <w:t>It is</w:t>
      </w:r>
      <w:r w:rsidR="00087150" w:rsidRPr="005A3C71">
        <w:rPr>
          <w:rFonts w:eastAsiaTheme="minorEastAsia" w:hint="eastAsia"/>
          <w:b/>
          <w:i/>
          <w:lang w:eastAsia="zh-CN"/>
        </w:rPr>
        <w:t xml:space="preserve"> necessary </w:t>
      </w:r>
      <w:r w:rsidRPr="005A3C71">
        <w:rPr>
          <w:rFonts w:eastAsiaTheme="minorEastAsia"/>
          <w:b/>
          <w:i/>
          <w:lang w:eastAsia="zh-CN"/>
        </w:rPr>
        <w:t>first to identify the</w:t>
      </w:r>
      <w:r w:rsidR="00C55A81" w:rsidRPr="005A3C71">
        <w:rPr>
          <w:rFonts w:eastAsiaTheme="minorEastAsia" w:hint="eastAsia"/>
          <w:b/>
          <w:i/>
          <w:lang w:eastAsia="zh-CN"/>
        </w:rPr>
        <w:t xml:space="preserve"> beneficial </w:t>
      </w:r>
      <w:r w:rsidR="00FE3D0D" w:rsidRPr="005A3C71">
        <w:rPr>
          <w:rFonts w:eastAsiaTheme="minorEastAsia" w:hint="eastAsia"/>
          <w:b/>
          <w:i/>
          <w:lang w:eastAsia="zh-CN"/>
        </w:rPr>
        <w:t xml:space="preserve">scenarios </w:t>
      </w:r>
      <w:r w:rsidR="00C55A81" w:rsidRPr="005A3C71">
        <w:rPr>
          <w:rFonts w:eastAsiaTheme="minorEastAsia" w:hint="eastAsia"/>
          <w:b/>
          <w:i/>
          <w:lang w:eastAsia="zh-CN"/>
        </w:rPr>
        <w:t>for</w:t>
      </w:r>
      <w:r w:rsidRPr="005A3C71">
        <w:rPr>
          <w:rFonts w:eastAsiaTheme="minorEastAsia"/>
          <w:b/>
          <w:i/>
          <w:lang w:eastAsia="zh-CN"/>
        </w:rPr>
        <w:t xml:space="preserve"> multiplexing of</w:t>
      </w:r>
      <w:r w:rsidR="00142303" w:rsidRPr="005A3C71">
        <w:rPr>
          <w:rFonts w:eastAsiaTheme="minorEastAsia" w:hint="eastAsia"/>
          <w:b/>
          <w:i/>
          <w:lang w:eastAsia="zh-CN"/>
        </w:rPr>
        <w:t xml:space="preserve"> </w:t>
      </w:r>
      <w:r w:rsidR="00087150" w:rsidRPr="005A3C71">
        <w:rPr>
          <w:rFonts w:eastAsiaTheme="minorEastAsia" w:hint="eastAsia"/>
          <w:b/>
          <w:i/>
          <w:lang w:eastAsia="zh-CN"/>
        </w:rPr>
        <w:t xml:space="preserve">PSCCH and PSSCH </w:t>
      </w:r>
      <w:r w:rsidR="00C55A81" w:rsidRPr="005A3C71">
        <w:rPr>
          <w:rFonts w:eastAsiaTheme="minorEastAsia" w:hint="eastAsia"/>
          <w:b/>
          <w:i/>
          <w:lang w:eastAsia="zh-CN"/>
        </w:rPr>
        <w:t xml:space="preserve">resource pool </w:t>
      </w:r>
      <w:r w:rsidRPr="005A3C71">
        <w:rPr>
          <w:rFonts w:eastAsiaTheme="minorEastAsia"/>
          <w:b/>
          <w:i/>
          <w:lang w:eastAsia="zh-CN"/>
        </w:rPr>
        <w:t>in TDM manner</w:t>
      </w:r>
      <w:r w:rsidR="00FE3D0D" w:rsidRPr="005A3C71">
        <w:rPr>
          <w:rFonts w:eastAsiaTheme="minorEastAsia" w:hint="eastAsia"/>
          <w:b/>
          <w:i/>
          <w:lang w:eastAsia="zh-CN"/>
        </w:rPr>
        <w:t>.</w:t>
      </w:r>
    </w:p>
    <w:p w:rsidR="005355AC" w:rsidRPr="0021747F" w:rsidRDefault="0021747F" w:rsidP="00D429C7">
      <w:pPr>
        <w:pStyle w:val="2"/>
        <w:spacing w:after="120"/>
        <w:ind w:left="578" w:hanging="578"/>
        <w:rPr>
          <w:sz w:val="24"/>
          <w:szCs w:val="24"/>
        </w:rPr>
      </w:pPr>
      <w:r w:rsidRPr="0007647C">
        <w:rPr>
          <w:rFonts w:hint="eastAsia"/>
          <w:sz w:val="24"/>
          <w:szCs w:val="24"/>
        </w:rPr>
        <w:t>Considerations of</w:t>
      </w:r>
      <w:r w:rsidR="005355AC" w:rsidRPr="0021747F">
        <w:rPr>
          <w:rFonts w:hint="eastAsia"/>
          <w:sz w:val="24"/>
          <w:szCs w:val="24"/>
        </w:rPr>
        <w:t xml:space="preserve"> different </w:t>
      </w:r>
      <w:r w:rsidR="008923BB" w:rsidRPr="0021747F">
        <w:rPr>
          <w:rFonts w:hint="eastAsia"/>
          <w:sz w:val="24"/>
          <w:szCs w:val="24"/>
        </w:rPr>
        <w:t xml:space="preserve">types of </w:t>
      </w:r>
      <w:r w:rsidR="005355AC" w:rsidRPr="0021747F">
        <w:rPr>
          <w:rFonts w:hint="eastAsia"/>
          <w:sz w:val="24"/>
          <w:szCs w:val="24"/>
        </w:rPr>
        <w:t>services</w:t>
      </w:r>
      <w:r w:rsidR="008923BB" w:rsidRPr="0021747F">
        <w:rPr>
          <w:rFonts w:hint="eastAsia"/>
          <w:sz w:val="24"/>
          <w:szCs w:val="24"/>
        </w:rPr>
        <w:t xml:space="preserve"> and </w:t>
      </w:r>
      <w:r w:rsidRPr="00854F6D">
        <w:rPr>
          <w:rFonts w:hint="eastAsia"/>
          <w:sz w:val="24"/>
          <w:szCs w:val="24"/>
        </w:rPr>
        <w:t>c</w:t>
      </w:r>
      <w:r w:rsidR="008923BB" w:rsidRPr="0021747F">
        <w:rPr>
          <w:rFonts w:hint="eastAsia"/>
          <w:sz w:val="24"/>
          <w:szCs w:val="24"/>
        </w:rPr>
        <w:t>ommunication mode</w:t>
      </w:r>
      <w:r w:rsidRPr="00854F6D">
        <w:rPr>
          <w:rFonts w:hint="eastAsia"/>
          <w:sz w:val="24"/>
          <w:szCs w:val="24"/>
        </w:rPr>
        <w:t>s</w:t>
      </w:r>
      <w:r w:rsidR="008923BB" w:rsidRPr="0021747F">
        <w:rPr>
          <w:rFonts w:hint="eastAsia"/>
          <w:sz w:val="24"/>
          <w:szCs w:val="24"/>
        </w:rPr>
        <w:t xml:space="preserve"> </w:t>
      </w:r>
    </w:p>
    <w:p w:rsidR="00E4430B" w:rsidRDefault="008923BB" w:rsidP="00F9468A">
      <w:pPr>
        <w:pStyle w:val="a0"/>
        <w:rPr>
          <w:rFonts w:eastAsiaTheme="minorEastAsia"/>
          <w:lang w:eastAsia="zh-CN"/>
        </w:rPr>
      </w:pPr>
      <w:r w:rsidRPr="00F9468A">
        <w:rPr>
          <w:rFonts w:eastAsiaTheme="minorEastAsia" w:hint="eastAsia"/>
          <w:lang w:eastAsia="zh-CN"/>
        </w:rPr>
        <w:t>NR V2X</w:t>
      </w:r>
      <w:r w:rsidR="00B940D5" w:rsidRPr="00F9468A">
        <w:rPr>
          <w:rFonts w:eastAsiaTheme="minorEastAsia"/>
          <w:lang w:eastAsia="zh-CN"/>
        </w:rPr>
        <w:t xml:space="preserve"> would support</w:t>
      </w:r>
      <w:r w:rsidRPr="00F9468A">
        <w:rPr>
          <w:rFonts w:eastAsiaTheme="minorEastAsia" w:hint="eastAsia"/>
          <w:lang w:eastAsia="zh-CN"/>
        </w:rPr>
        <w:t xml:space="preserve"> both </w:t>
      </w:r>
      <w:r w:rsidRPr="00F9468A">
        <w:rPr>
          <w:rFonts w:eastAsiaTheme="minorEastAsia"/>
          <w:lang w:eastAsia="zh-CN"/>
        </w:rPr>
        <w:t>periodic service</w:t>
      </w:r>
      <w:r w:rsidRPr="00F9468A">
        <w:rPr>
          <w:rFonts w:eastAsiaTheme="minorEastAsia" w:hint="eastAsia"/>
          <w:lang w:eastAsia="zh-CN"/>
        </w:rPr>
        <w:t>s</w:t>
      </w:r>
      <w:r w:rsidRPr="00F9468A">
        <w:rPr>
          <w:rFonts w:eastAsiaTheme="minorEastAsia"/>
          <w:lang w:eastAsia="zh-CN"/>
        </w:rPr>
        <w:t xml:space="preserve"> and </w:t>
      </w:r>
      <w:proofErr w:type="spellStart"/>
      <w:r w:rsidRPr="00F9468A">
        <w:rPr>
          <w:rFonts w:eastAsiaTheme="minorEastAsia"/>
          <w:lang w:eastAsia="zh-CN"/>
        </w:rPr>
        <w:t>aperiodic</w:t>
      </w:r>
      <w:proofErr w:type="spellEnd"/>
      <w:r w:rsidRPr="00F9468A">
        <w:rPr>
          <w:rFonts w:eastAsiaTheme="minorEastAsia"/>
          <w:lang w:eastAsia="zh-CN"/>
        </w:rPr>
        <w:t xml:space="preserve"> service</w:t>
      </w:r>
      <w:r w:rsidRPr="00F9468A">
        <w:rPr>
          <w:rFonts w:eastAsiaTheme="minorEastAsia" w:hint="eastAsia"/>
          <w:lang w:eastAsia="zh-CN"/>
        </w:rPr>
        <w:t xml:space="preserve">s. </w:t>
      </w:r>
      <w:r w:rsidRPr="00F9468A">
        <w:rPr>
          <w:rFonts w:eastAsiaTheme="minorEastAsia"/>
          <w:lang w:eastAsia="zh-CN"/>
        </w:rPr>
        <w:t>T</w:t>
      </w:r>
      <w:r w:rsidRPr="00F9468A">
        <w:rPr>
          <w:rFonts w:eastAsiaTheme="minorEastAsia" w:hint="eastAsia"/>
          <w:lang w:eastAsia="zh-CN"/>
        </w:rPr>
        <w:t xml:space="preserve">he </w:t>
      </w:r>
      <w:r w:rsidR="00B940D5" w:rsidRPr="00F9468A">
        <w:rPr>
          <w:rFonts w:eastAsiaTheme="minorEastAsia"/>
          <w:lang w:eastAsia="zh-CN"/>
        </w:rPr>
        <w:t xml:space="preserve">semi-persistent </w:t>
      </w:r>
      <w:r w:rsidRPr="00F9468A">
        <w:rPr>
          <w:rFonts w:eastAsiaTheme="minorEastAsia" w:hint="eastAsia"/>
          <w:lang w:eastAsia="zh-CN"/>
        </w:rPr>
        <w:t xml:space="preserve">resource reservation can </w:t>
      </w:r>
      <w:r w:rsidR="009E7CF7" w:rsidRPr="00F9468A">
        <w:rPr>
          <w:rFonts w:eastAsiaTheme="minorEastAsia" w:hint="eastAsia"/>
          <w:lang w:eastAsia="zh-CN"/>
        </w:rPr>
        <w:t xml:space="preserve">be </w:t>
      </w:r>
      <w:r w:rsidRPr="00F9468A">
        <w:rPr>
          <w:rFonts w:eastAsiaTheme="minorEastAsia" w:hint="eastAsia"/>
          <w:lang w:eastAsia="zh-CN"/>
        </w:rPr>
        <w:t xml:space="preserve">used </w:t>
      </w:r>
      <w:r w:rsidR="0058699A" w:rsidRPr="00F9468A">
        <w:rPr>
          <w:rFonts w:eastAsiaTheme="minorEastAsia" w:hint="eastAsia"/>
          <w:lang w:eastAsia="zh-CN"/>
        </w:rPr>
        <w:t>for periodic services</w:t>
      </w:r>
      <w:r w:rsidRPr="00F9468A">
        <w:rPr>
          <w:rFonts w:eastAsiaTheme="minorEastAsia" w:hint="eastAsia"/>
          <w:lang w:eastAsia="zh-CN"/>
        </w:rPr>
        <w:t xml:space="preserve">. </w:t>
      </w:r>
      <w:r w:rsidRPr="00F9468A">
        <w:rPr>
          <w:rFonts w:eastAsiaTheme="minorEastAsia"/>
          <w:lang w:eastAsia="zh-CN"/>
        </w:rPr>
        <w:t>I</w:t>
      </w:r>
      <w:r w:rsidRPr="00F9468A">
        <w:rPr>
          <w:rFonts w:eastAsiaTheme="minorEastAsia" w:hint="eastAsia"/>
          <w:lang w:eastAsia="zh-CN"/>
        </w:rPr>
        <w:t xml:space="preserve">f the </w:t>
      </w:r>
      <w:r w:rsidRPr="00F9468A">
        <w:rPr>
          <w:rFonts w:eastAsiaTheme="minorEastAsia"/>
          <w:lang w:eastAsia="zh-CN"/>
        </w:rPr>
        <w:t>resource</w:t>
      </w:r>
      <w:r w:rsidRPr="00F9468A">
        <w:rPr>
          <w:rFonts w:eastAsiaTheme="minorEastAsia" w:hint="eastAsia"/>
          <w:lang w:eastAsia="zh-CN"/>
        </w:rPr>
        <w:t xml:space="preserve"> pool is shared by both periodic </w:t>
      </w:r>
      <w:r w:rsidRPr="00F9468A">
        <w:rPr>
          <w:rFonts w:eastAsiaTheme="minorEastAsia"/>
          <w:lang w:eastAsia="zh-CN"/>
        </w:rPr>
        <w:t>service</w:t>
      </w:r>
      <w:r w:rsidRPr="00F9468A">
        <w:rPr>
          <w:rFonts w:eastAsiaTheme="minorEastAsia" w:hint="eastAsia"/>
          <w:lang w:eastAsia="zh-CN"/>
        </w:rPr>
        <w:t xml:space="preserve">s and </w:t>
      </w:r>
      <w:proofErr w:type="spellStart"/>
      <w:r w:rsidRPr="00F9468A">
        <w:rPr>
          <w:rFonts w:eastAsiaTheme="minorEastAsia" w:hint="eastAsia"/>
          <w:lang w:eastAsia="zh-CN"/>
        </w:rPr>
        <w:t>aperiodic</w:t>
      </w:r>
      <w:proofErr w:type="spellEnd"/>
      <w:r w:rsidRPr="00F9468A">
        <w:rPr>
          <w:rFonts w:eastAsiaTheme="minorEastAsia" w:hint="eastAsia"/>
          <w:lang w:eastAsia="zh-CN"/>
        </w:rPr>
        <w:t xml:space="preserve"> services</w:t>
      </w:r>
      <w:r w:rsidR="00AB436D" w:rsidRPr="00F9468A">
        <w:rPr>
          <w:rFonts w:eastAsiaTheme="minorEastAsia" w:hint="eastAsia"/>
          <w:lang w:eastAsia="zh-CN"/>
        </w:rPr>
        <w:t xml:space="preserve">, the </w:t>
      </w:r>
      <w:proofErr w:type="spellStart"/>
      <w:r w:rsidR="00C4580C" w:rsidRPr="00F9468A">
        <w:rPr>
          <w:rFonts w:eastAsiaTheme="minorEastAsia" w:hint="eastAsia"/>
          <w:lang w:eastAsia="zh-CN"/>
        </w:rPr>
        <w:t>aperiodic</w:t>
      </w:r>
      <w:proofErr w:type="spellEnd"/>
      <w:r w:rsidR="00C4580C" w:rsidRPr="00F9468A">
        <w:rPr>
          <w:rFonts w:eastAsiaTheme="minorEastAsia" w:hint="eastAsia"/>
          <w:lang w:eastAsia="zh-CN"/>
        </w:rPr>
        <w:t xml:space="preserve"> resource </w:t>
      </w:r>
      <w:r w:rsidR="00B940D5" w:rsidRPr="00F9468A">
        <w:rPr>
          <w:rFonts w:eastAsiaTheme="minorEastAsia"/>
          <w:lang w:eastAsia="zh-CN"/>
        </w:rPr>
        <w:t>allocation</w:t>
      </w:r>
      <w:r w:rsidR="00C4580C" w:rsidRPr="00F9468A">
        <w:rPr>
          <w:rFonts w:eastAsiaTheme="minorEastAsia" w:hint="eastAsia"/>
          <w:lang w:eastAsia="zh-CN"/>
        </w:rPr>
        <w:t xml:space="preserve"> would </w:t>
      </w:r>
      <w:r w:rsidR="00B940D5" w:rsidRPr="00F9468A">
        <w:rPr>
          <w:rFonts w:eastAsiaTheme="minorEastAsia"/>
          <w:lang w:eastAsia="zh-CN"/>
        </w:rPr>
        <w:t>need to address the impact on the semi-persistent resource reservation by the periodic services at the UE sensing</w:t>
      </w:r>
      <w:r w:rsidR="00DB6E6A" w:rsidRPr="00F9468A">
        <w:rPr>
          <w:rFonts w:eastAsiaTheme="minorEastAsia"/>
          <w:lang w:eastAsia="zh-CN"/>
        </w:rPr>
        <w:t>.</w:t>
      </w:r>
      <w:r w:rsidR="00DB6E6A" w:rsidRPr="00F9468A">
        <w:rPr>
          <w:rFonts w:eastAsiaTheme="minorEastAsia" w:hint="eastAsia"/>
          <w:lang w:eastAsia="zh-CN"/>
        </w:rPr>
        <w:t xml:space="preserve"> </w:t>
      </w:r>
      <w:r w:rsidR="00C4580C" w:rsidRPr="00F9468A">
        <w:rPr>
          <w:rFonts w:eastAsiaTheme="minorEastAsia" w:hint="eastAsia"/>
          <w:lang w:eastAsia="zh-CN"/>
        </w:rPr>
        <w:t xml:space="preserve">Therefore, </w:t>
      </w:r>
      <w:r w:rsidR="00C4580C">
        <w:rPr>
          <w:rFonts w:eastAsiaTheme="minorEastAsia" w:hint="eastAsia"/>
          <w:lang w:eastAsia="zh-CN"/>
        </w:rPr>
        <w:t>f</w:t>
      </w:r>
      <w:r w:rsidR="00C4580C" w:rsidRPr="009639F9">
        <w:rPr>
          <w:rFonts w:eastAsiaTheme="minorEastAsia"/>
          <w:lang w:eastAsia="zh-CN"/>
        </w:rPr>
        <w:t xml:space="preserve">or periodic services and </w:t>
      </w:r>
      <w:proofErr w:type="spellStart"/>
      <w:r w:rsidR="00C4580C" w:rsidRPr="009639F9">
        <w:rPr>
          <w:rFonts w:eastAsiaTheme="minorEastAsia"/>
          <w:lang w:eastAsia="zh-CN"/>
        </w:rPr>
        <w:t>aperiodic</w:t>
      </w:r>
      <w:proofErr w:type="spellEnd"/>
      <w:r w:rsidR="00C4580C" w:rsidRPr="009639F9">
        <w:rPr>
          <w:rFonts w:eastAsiaTheme="minorEastAsia"/>
          <w:lang w:eastAsia="zh-CN"/>
        </w:rPr>
        <w:t xml:space="preserve"> services, the independent resource pool </w:t>
      </w:r>
      <w:r w:rsidR="00C4580C">
        <w:rPr>
          <w:rFonts w:eastAsiaTheme="minorEastAsia" w:hint="eastAsia"/>
          <w:lang w:eastAsia="zh-CN"/>
        </w:rPr>
        <w:t>should be supported.</w:t>
      </w:r>
    </w:p>
    <w:p w:rsidR="006110FA" w:rsidRPr="005A3C71" w:rsidRDefault="00C4580C"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004F073A" w:rsidRPr="005A3C71">
        <w:rPr>
          <w:rFonts w:eastAsiaTheme="minorEastAsia"/>
          <w:b/>
          <w:i/>
          <w:lang w:eastAsia="zh-CN"/>
        </w:rPr>
        <w:t>3</w:t>
      </w:r>
      <w:r w:rsidRPr="005A3C71">
        <w:rPr>
          <w:rFonts w:eastAsiaTheme="minorEastAsia" w:hint="eastAsia"/>
          <w:b/>
          <w:i/>
          <w:lang w:eastAsia="zh-CN"/>
        </w:rPr>
        <w:t>:</w:t>
      </w:r>
      <w:r w:rsidR="005B20E0" w:rsidRPr="005A3C71">
        <w:rPr>
          <w:rFonts w:eastAsiaTheme="minorEastAsia" w:hint="eastAsia"/>
          <w:b/>
          <w:i/>
          <w:lang w:eastAsia="zh-CN"/>
        </w:rPr>
        <w:t xml:space="preserve"> </w:t>
      </w:r>
      <w:r w:rsidR="004F073A" w:rsidRPr="005A3C71">
        <w:rPr>
          <w:rFonts w:eastAsiaTheme="minorEastAsia"/>
          <w:b/>
          <w:i/>
          <w:lang w:eastAsia="zh-CN"/>
        </w:rPr>
        <w:t xml:space="preserve">The UE sensing and resource allocation needs to </w:t>
      </w:r>
      <w:r w:rsidR="00227FC0" w:rsidRPr="005A3C71">
        <w:rPr>
          <w:rFonts w:eastAsiaTheme="minorEastAsia" w:hint="eastAsia"/>
          <w:b/>
          <w:i/>
          <w:lang w:eastAsia="zh-CN"/>
        </w:rPr>
        <w:t xml:space="preserve">be </w:t>
      </w:r>
      <w:r w:rsidR="004F073A" w:rsidRPr="005A3C71">
        <w:rPr>
          <w:rFonts w:eastAsiaTheme="minorEastAsia"/>
          <w:b/>
          <w:i/>
          <w:lang w:eastAsia="zh-CN"/>
        </w:rPr>
        <w:t>specifically addressed for</w:t>
      </w:r>
      <w:r w:rsidRPr="005A3C71">
        <w:rPr>
          <w:rFonts w:eastAsiaTheme="minorEastAsia"/>
          <w:b/>
          <w:i/>
          <w:lang w:eastAsia="zh-CN"/>
        </w:rPr>
        <w:t xml:space="preserve"> periodic services and </w:t>
      </w:r>
      <w:proofErr w:type="spellStart"/>
      <w:r w:rsidRPr="005A3C71">
        <w:rPr>
          <w:rFonts w:eastAsiaTheme="minorEastAsia"/>
          <w:b/>
          <w:i/>
          <w:lang w:eastAsia="zh-CN"/>
        </w:rPr>
        <w:t>aperiodic</w:t>
      </w:r>
      <w:proofErr w:type="spellEnd"/>
      <w:r w:rsidRPr="005A3C71">
        <w:rPr>
          <w:rFonts w:eastAsiaTheme="minorEastAsia"/>
          <w:b/>
          <w:i/>
          <w:lang w:eastAsia="zh-CN"/>
        </w:rPr>
        <w:t xml:space="preserve"> services</w:t>
      </w:r>
      <w:r w:rsidR="004F073A" w:rsidRPr="005A3C71">
        <w:rPr>
          <w:rFonts w:eastAsiaTheme="minorEastAsia"/>
          <w:b/>
          <w:i/>
          <w:lang w:eastAsia="zh-CN"/>
        </w:rPr>
        <w:t>.</w:t>
      </w:r>
    </w:p>
    <w:p w:rsidR="000C4789" w:rsidRPr="00F9468A" w:rsidRDefault="00C4580C" w:rsidP="00F9468A">
      <w:pPr>
        <w:pStyle w:val="a0"/>
        <w:rPr>
          <w:rFonts w:eastAsiaTheme="minorEastAsia"/>
          <w:lang w:eastAsia="zh-CN"/>
        </w:rPr>
      </w:pPr>
      <w:r w:rsidRPr="00F9468A">
        <w:rPr>
          <w:rFonts w:eastAsiaTheme="minorEastAsia" w:hint="eastAsia"/>
          <w:lang w:eastAsia="zh-CN"/>
        </w:rPr>
        <w:t>NR V2X</w:t>
      </w:r>
      <w:r w:rsidR="00B940D5" w:rsidRPr="00F9468A">
        <w:rPr>
          <w:rFonts w:eastAsiaTheme="minorEastAsia"/>
          <w:lang w:eastAsia="zh-CN"/>
        </w:rPr>
        <w:t xml:space="preserve"> also support</w:t>
      </w:r>
      <w:r w:rsidRPr="00F9468A">
        <w:rPr>
          <w:rFonts w:eastAsiaTheme="minorEastAsia" w:hint="eastAsia"/>
          <w:lang w:eastAsia="zh-CN"/>
        </w:rPr>
        <w:t xml:space="preserve"> </w:t>
      </w:r>
      <w:proofErr w:type="spellStart"/>
      <w:r w:rsidR="006A43B3" w:rsidRPr="00F9468A">
        <w:rPr>
          <w:rFonts w:eastAsiaTheme="minorEastAsia" w:hint="eastAsia"/>
          <w:lang w:eastAsia="zh-CN"/>
        </w:rPr>
        <w:t>unicast</w:t>
      </w:r>
      <w:proofErr w:type="spellEnd"/>
      <w:r w:rsidR="006A43B3" w:rsidRPr="00F9468A">
        <w:rPr>
          <w:rFonts w:eastAsiaTheme="minorEastAsia" w:hint="eastAsia"/>
          <w:lang w:eastAsia="zh-CN"/>
        </w:rPr>
        <w:t xml:space="preserve">, </w:t>
      </w:r>
      <w:proofErr w:type="spellStart"/>
      <w:r w:rsidR="006A43B3" w:rsidRPr="00F9468A">
        <w:rPr>
          <w:rFonts w:eastAsiaTheme="minorEastAsia" w:hint="eastAsia"/>
          <w:lang w:eastAsia="zh-CN"/>
        </w:rPr>
        <w:t>groupcast</w:t>
      </w:r>
      <w:proofErr w:type="spellEnd"/>
      <w:r w:rsidR="006A43B3" w:rsidRPr="00F9468A">
        <w:rPr>
          <w:rFonts w:eastAsiaTheme="minorEastAsia" w:hint="eastAsia"/>
          <w:lang w:eastAsia="zh-CN"/>
        </w:rPr>
        <w:t xml:space="preserve"> and broadcast </w:t>
      </w:r>
      <w:r w:rsidR="00B940D5" w:rsidRPr="00F9468A">
        <w:rPr>
          <w:rFonts w:eastAsiaTheme="minorEastAsia"/>
          <w:lang w:eastAsia="zh-CN"/>
        </w:rPr>
        <w:t>types of services.</w:t>
      </w:r>
      <w:r w:rsidR="00A55840" w:rsidRPr="00F9468A">
        <w:rPr>
          <w:rFonts w:eastAsiaTheme="minorEastAsia" w:hint="eastAsia"/>
          <w:lang w:eastAsia="zh-CN"/>
        </w:rPr>
        <w:t xml:space="preserve"> </w:t>
      </w:r>
      <w:r w:rsidR="00B940D5" w:rsidRPr="00F9468A">
        <w:rPr>
          <w:rFonts w:eastAsiaTheme="minorEastAsia"/>
          <w:lang w:eastAsia="zh-CN"/>
        </w:rPr>
        <w:t xml:space="preserve">The </w:t>
      </w:r>
      <w:r w:rsidR="004F073A" w:rsidRPr="00F9468A">
        <w:rPr>
          <w:rFonts w:eastAsiaTheme="minorEastAsia"/>
          <w:lang w:eastAsia="zh-CN"/>
        </w:rPr>
        <w:t>characteristic</w:t>
      </w:r>
      <w:r w:rsidR="00B940D5" w:rsidRPr="00F9468A">
        <w:rPr>
          <w:rFonts w:eastAsiaTheme="minorEastAsia"/>
          <w:lang w:eastAsia="zh-CN"/>
        </w:rPr>
        <w:t xml:space="preserve"> of the </w:t>
      </w:r>
      <w:proofErr w:type="spellStart"/>
      <w:r w:rsidR="009639F9" w:rsidRPr="00F9468A">
        <w:rPr>
          <w:rFonts w:eastAsiaTheme="minorEastAsia" w:hint="eastAsia"/>
          <w:lang w:eastAsia="zh-CN"/>
        </w:rPr>
        <w:t>u</w:t>
      </w:r>
      <w:r w:rsidR="009639F9" w:rsidRPr="00F9468A">
        <w:rPr>
          <w:rFonts w:eastAsiaTheme="minorEastAsia"/>
          <w:lang w:eastAsia="zh-CN"/>
        </w:rPr>
        <w:t>nicast</w:t>
      </w:r>
      <w:proofErr w:type="spellEnd"/>
      <w:r w:rsidR="009639F9" w:rsidRPr="00F9468A">
        <w:rPr>
          <w:rFonts w:eastAsiaTheme="minorEastAsia"/>
          <w:lang w:eastAsia="zh-CN"/>
        </w:rPr>
        <w:t>/</w:t>
      </w:r>
      <w:proofErr w:type="spellStart"/>
      <w:r w:rsidR="009639F9" w:rsidRPr="00F9468A">
        <w:rPr>
          <w:rFonts w:eastAsiaTheme="minorEastAsia"/>
          <w:lang w:eastAsia="zh-CN"/>
        </w:rPr>
        <w:t>groupcast</w:t>
      </w:r>
      <w:proofErr w:type="spellEnd"/>
      <w:r w:rsidR="009639F9" w:rsidRPr="00F9468A">
        <w:rPr>
          <w:rFonts w:eastAsiaTheme="minorEastAsia" w:hint="eastAsia"/>
          <w:lang w:eastAsia="zh-CN"/>
        </w:rPr>
        <w:t xml:space="preserve"> </w:t>
      </w:r>
      <w:r w:rsidR="006A43B3" w:rsidRPr="00F9468A">
        <w:rPr>
          <w:rFonts w:eastAsiaTheme="minorEastAsia" w:hint="eastAsia"/>
          <w:lang w:eastAsia="zh-CN"/>
        </w:rPr>
        <w:t>communication</w:t>
      </w:r>
      <w:r w:rsidR="00B940D5" w:rsidRPr="00F9468A">
        <w:rPr>
          <w:rFonts w:eastAsiaTheme="minorEastAsia"/>
          <w:lang w:eastAsia="zh-CN"/>
        </w:rPr>
        <w:t xml:space="preserve"> in V2X is to have limi</w:t>
      </w:r>
      <w:r w:rsidR="004F073A" w:rsidRPr="00F9468A">
        <w:rPr>
          <w:rFonts w:eastAsiaTheme="minorEastAsia"/>
          <w:lang w:eastAsia="zh-CN"/>
        </w:rPr>
        <w:t>ted number of received UEs within the communication range</w:t>
      </w:r>
      <w:r w:rsidR="00CC53C3" w:rsidRPr="00F9468A">
        <w:rPr>
          <w:rFonts w:eastAsiaTheme="minorEastAsia"/>
          <w:lang w:eastAsia="zh-CN"/>
        </w:rPr>
        <w:t>.</w:t>
      </w:r>
      <w:r w:rsidR="00CC53C3" w:rsidRPr="00F9468A">
        <w:rPr>
          <w:rFonts w:eastAsiaTheme="minorEastAsia" w:hint="eastAsia"/>
          <w:lang w:eastAsia="zh-CN"/>
        </w:rPr>
        <w:t xml:space="preserve"> </w:t>
      </w:r>
      <w:r w:rsidR="004F073A" w:rsidRPr="00F9468A">
        <w:rPr>
          <w:rFonts w:eastAsiaTheme="minorEastAsia"/>
          <w:lang w:eastAsia="zh-CN"/>
        </w:rPr>
        <w:t>The use cases and</w:t>
      </w:r>
      <w:r w:rsidR="001F3EFB" w:rsidRPr="00F9468A">
        <w:rPr>
          <w:rFonts w:eastAsiaTheme="minorEastAsia" w:hint="eastAsia"/>
          <w:lang w:eastAsia="zh-CN"/>
        </w:rPr>
        <w:t xml:space="preserve"> </w:t>
      </w:r>
      <w:r w:rsidR="004F073A" w:rsidRPr="00F9468A">
        <w:rPr>
          <w:rFonts w:eastAsiaTheme="minorEastAsia"/>
          <w:lang w:eastAsia="zh-CN"/>
        </w:rPr>
        <w:t xml:space="preserve">traffic arrivals for the </w:t>
      </w:r>
      <w:proofErr w:type="spellStart"/>
      <w:r w:rsidR="004F073A" w:rsidRPr="00F9468A">
        <w:rPr>
          <w:rFonts w:eastAsiaTheme="minorEastAsia"/>
          <w:lang w:eastAsia="zh-CN"/>
        </w:rPr>
        <w:t>unicast</w:t>
      </w:r>
      <w:proofErr w:type="spellEnd"/>
      <w:r w:rsidR="004F073A" w:rsidRPr="00F9468A">
        <w:rPr>
          <w:rFonts w:eastAsiaTheme="minorEastAsia"/>
          <w:lang w:eastAsia="zh-CN"/>
        </w:rPr>
        <w:t xml:space="preserve"> and </w:t>
      </w:r>
      <w:proofErr w:type="spellStart"/>
      <w:r w:rsidR="004F073A" w:rsidRPr="00F9468A">
        <w:rPr>
          <w:rFonts w:eastAsiaTheme="minorEastAsia"/>
          <w:lang w:eastAsia="zh-CN"/>
        </w:rPr>
        <w:t>groupcast</w:t>
      </w:r>
      <w:proofErr w:type="spellEnd"/>
      <w:r w:rsidR="004F073A" w:rsidRPr="00F9468A">
        <w:rPr>
          <w:rFonts w:eastAsiaTheme="minorEastAsia"/>
          <w:lang w:eastAsia="zh-CN"/>
        </w:rPr>
        <w:t xml:space="preserve"> might be less unpredictable comparing to service</w:t>
      </w:r>
      <w:r w:rsidR="001F3EFB" w:rsidRPr="00F9468A">
        <w:rPr>
          <w:rFonts w:eastAsiaTheme="minorEastAsia" w:hint="eastAsia"/>
          <w:lang w:eastAsia="zh-CN"/>
        </w:rPr>
        <w:t>s</w:t>
      </w:r>
      <w:r w:rsidR="004F073A" w:rsidRPr="00F9468A">
        <w:rPr>
          <w:rFonts w:eastAsiaTheme="minorEastAsia"/>
          <w:lang w:eastAsia="zh-CN"/>
        </w:rPr>
        <w:t xml:space="preserve"> provided by broadcast communication</w:t>
      </w:r>
      <w:r w:rsidR="00CC53C3" w:rsidRPr="00F9468A">
        <w:rPr>
          <w:rFonts w:eastAsiaTheme="minorEastAsia"/>
          <w:lang w:eastAsia="zh-CN"/>
        </w:rPr>
        <w:t>.</w:t>
      </w:r>
      <w:r w:rsidR="00CC53C3" w:rsidRPr="00F9468A">
        <w:rPr>
          <w:rFonts w:eastAsiaTheme="minorEastAsia" w:hint="eastAsia"/>
          <w:lang w:eastAsia="zh-CN"/>
        </w:rPr>
        <w:t xml:space="preserve"> </w:t>
      </w:r>
      <w:r w:rsidR="004F073A" w:rsidRPr="00F9468A">
        <w:rPr>
          <w:rFonts w:eastAsiaTheme="minorEastAsia"/>
          <w:lang w:eastAsia="zh-CN"/>
        </w:rPr>
        <w:t xml:space="preserve">The customized resource allocation strategy for </w:t>
      </w:r>
      <w:proofErr w:type="spellStart"/>
      <w:r w:rsidR="004F073A" w:rsidRPr="00F9468A">
        <w:rPr>
          <w:rFonts w:eastAsiaTheme="minorEastAsia"/>
          <w:lang w:eastAsia="zh-CN"/>
        </w:rPr>
        <w:t>unicast</w:t>
      </w:r>
      <w:proofErr w:type="spellEnd"/>
      <w:r w:rsidR="004F073A" w:rsidRPr="00F9468A">
        <w:rPr>
          <w:rFonts w:eastAsiaTheme="minorEastAsia"/>
          <w:lang w:eastAsia="zh-CN"/>
        </w:rPr>
        <w:t xml:space="preserve"> and </w:t>
      </w:r>
      <w:proofErr w:type="spellStart"/>
      <w:r w:rsidR="004F073A" w:rsidRPr="00F9468A">
        <w:rPr>
          <w:rFonts w:eastAsiaTheme="minorEastAsia"/>
          <w:lang w:eastAsia="zh-CN"/>
        </w:rPr>
        <w:t>groupcast</w:t>
      </w:r>
      <w:proofErr w:type="spellEnd"/>
      <w:r w:rsidR="004F073A" w:rsidRPr="00F9468A">
        <w:rPr>
          <w:rFonts w:eastAsiaTheme="minorEastAsia"/>
          <w:lang w:eastAsia="zh-CN"/>
        </w:rPr>
        <w:t xml:space="preserve"> could increase the resource utilization and improve the V2X spectrum efficiency</w:t>
      </w:r>
      <w:r w:rsidR="004E5BE0" w:rsidRPr="00F9468A">
        <w:rPr>
          <w:rFonts w:eastAsiaTheme="minorEastAsia"/>
          <w:lang w:eastAsia="zh-CN"/>
        </w:rPr>
        <w:t>.</w:t>
      </w:r>
      <w:r w:rsidR="004E5BE0" w:rsidRPr="00F9468A">
        <w:rPr>
          <w:rFonts w:eastAsiaTheme="minorEastAsia" w:hint="eastAsia"/>
          <w:lang w:eastAsia="zh-CN"/>
        </w:rPr>
        <w:t xml:space="preserve"> </w:t>
      </w:r>
      <w:r w:rsidR="004F073A" w:rsidRPr="00F9468A">
        <w:rPr>
          <w:rFonts w:eastAsiaTheme="minorEastAsia"/>
          <w:lang w:eastAsia="zh-CN"/>
        </w:rPr>
        <w:t>Thus, the resource allocation mechanism needs to take into account the use case</w:t>
      </w:r>
      <w:r w:rsidR="000C4789" w:rsidRPr="00F9468A">
        <w:rPr>
          <w:rFonts w:eastAsiaTheme="minorEastAsia" w:hint="eastAsia"/>
          <w:lang w:eastAsia="zh-CN"/>
        </w:rPr>
        <w:t>s</w:t>
      </w:r>
      <w:r w:rsidR="004F073A" w:rsidRPr="00F9468A">
        <w:rPr>
          <w:rFonts w:eastAsiaTheme="minorEastAsia"/>
          <w:lang w:eastAsia="zh-CN"/>
        </w:rPr>
        <w:t xml:space="preserve"> and traffic arrivals of </w:t>
      </w:r>
      <w:proofErr w:type="spellStart"/>
      <w:r w:rsidR="004F073A" w:rsidRPr="00F9468A">
        <w:rPr>
          <w:rFonts w:eastAsiaTheme="minorEastAsia"/>
          <w:lang w:eastAsia="zh-CN"/>
        </w:rPr>
        <w:t>unicast</w:t>
      </w:r>
      <w:proofErr w:type="spellEnd"/>
      <w:r w:rsidR="004F073A" w:rsidRPr="00F9468A">
        <w:rPr>
          <w:rFonts w:eastAsiaTheme="minorEastAsia"/>
          <w:lang w:eastAsia="zh-CN"/>
        </w:rPr>
        <w:t xml:space="preserve"> and </w:t>
      </w:r>
      <w:proofErr w:type="spellStart"/>
      <w:r w:rsidR="004F073A" w:rsidRPr="00F9468A">
        <w:rPr>
          <w:rFonts w:eastAsiaTheme="minorEastAsia"/>
          <w:lang w:eastAsia="zh-CN"/>
        </w:rPr>
        <w:t>group</w:t>
      </w:r>
      <w:r w:rsidR="0005747E" w:rsidRPr="00F9468A">
        <w:rPr>
          <w:rFonts w:eastAsiaTheme="minorEastAsia" w:hint="eastAsia"/>
          <w:lang w:eastAsia="zh-CN"/>
        </w:rPr>
        <w:t>cast</w:t>
      </w:r>
      <w:proofErr w:type="spellEnd"/>
      <w:r w:rsidR="004F073A" w:rsidRPr="00F9468A">
        <w:rPr>
          <w:rFonts w:eastAsiaTheme="minorEastAsia"/>
          <w:lang w:eastAsia="zh-CN"/>
        </w:rPr>
        <w:t xml:space="preserve"> communication.  </w:t>
      </w:r>
    </w:p>
    <w:p w:rsidR="00587C6F" w:rsidRPr="005A3C71" w:rsidRDefault="004F073A" w:rsidP="005A3C71">
      <w:pPr>
        <w:pStyle w:val="a0"/>
        <w:rPr>
          <w:rFonts w:eastAsiaTheme="minorEastAsia"/>
          <w:b/>
          <w:i/>
          <w:lang w:eastAsia="zh-CN"/>
        </w:rPr>
      </w:pPr>
      <w:r w:rsidRPr="005A3C71">
        <w:rPr>
          <w:rFonts w:eastAsiaTheme="minorEastAsia"/>
          <w:b/>
          <w:i/>
          <w:lang w:eastAsia="zh-CN"/>
        </w:rPr>
        <w:t>Proposal 4</w:t>
      </w:r>
      <w:r w:rsidR="00B940D5" w:rsidRPr="005A3C71">
        <w:rPr>
          <w:rFonts w:eastAsiaTheme="minorEastAsia"/>
          <w:b/>
          <w:i/>
          <w:lang w:eastAsia="zh-CN"/>
        </w:rPr>
        <w:t>:</w:t>
      </w:r>
      <w:r w:rsidRPr="005A3C71">
        <w:rPr>
          <w:rFonts w:eastAsiaTheme="minorEastAsia"/>
          <w:b/>
          <w:i/>
          <w:lang w:eastAsia="zh-CN"/>
        </w:rPr>
        <w:t xml:space="preserve"> The resource allocation mechanism needs to take into account the use case and traffic arrivals of </w:t>
      </w:r>
      <w:proofErr w:type="spellStart"/>
      <w:r w:rsidRPr="005A3C71">
        <w:rPr>
          <w:rFonts w:eastAsiaTheme="minorEastAsia"/>
          <w:b/>
          <w:i/>
          <w:lang w:eastAsia="zh-CN"/>
        </w:rPr>
        <w:t>unicast</w:t>
      </w:r>
      <w:proofErr w:type="spellEnd"/>
      <w:r w:rsidRPr="005A3C71">
        <w:rPr>
          <w:rFonts w:eastAsiaTheme="minorEastAsia"/>
          <w:b/>
          <w:i/>
          <w:lang w:eastAsia="zh-CN"/>
        </w:rPr>
        <w:t xml:space="preserve"> and </w:t>
      </w:r>
      <w:proofErr w:type="spellStart"/>
      <w:r w:rsidRPr="005A3C71">
        <w:rPr>
          <w:rFonts w:eastAsiaTheme="minorEastAsia"/>
          <w:b/>
          <w:i/>
          <w:lang w:eastAsia="zh-CN"/>
        </w:rPr>
        <w:t>group</w:t>
      </w:r>
      <w:r w:rsidR="0005747E" w:rsidRPr="005A3C71">
        <w:rPr>
          <w:rFonts w:eastAsiaTheme="minorEastAsia" w:hint="eastAsia"/>
          <w:b/>
          <w:i/>
          <w:lang w:eastAsia="zh-CN"/>
        </w:rPr>
        <w:t>cast</w:t>
      </w:r>
      <w:proofErr w:type="spellEnd"/>
      <w:r w:rsidRPr="005A3C71">
        <w:rPr>
          <w:rFonts w:eastAsiaTheme="minorEastAsia"/>
          <w:b/>
          <w:i/>
          <w:lang w:eastAsia="zh-CN"/>
        </w:rPr>
        <w:t xml:space="preserve"> communication</w:t>
      </w:r>
      <w:r w:rsidR="000C4789" w:rsidRPr="005A3C71">
        <w:rPr>
          <w:rFonts w:eastAsiaTheme="minorEastAsia" w:hint="eastAsia"/>
          <w:b/>
          <w:i/>
          <w:lang w:eastAsia="zh-CN"/>
        </w:rPr>
        <w:t>.</w:t>
      </w:r>
      <w:r w:rsidR="00B940D5" w:rsidRPr="005A3C71">
        <w:rPr>
          <w:rFonts w:eastAsiaTheme="minorEastAsia"/>
          <w:b/>
          <w:i/>
          <w:lang w:eastAsia="zh-CN"/>
        </w:rPr>
        <w:t xml:space="preserve"> </w:t>
      </w:r>
      <w:r w:rsidR="00734123" w:rsidRPr="005A3C71">
        <w:rPr>
          <w:rFonts w:eastAsiaTheme="minorEastAsia" w:hint="eastAsia"/>
          <w:b/>
          <w:i/>
          <w:lang w:eastAsia="zh-CN"/>
        </w:rPr>
        <w:t xml:space="preserve"> </w:t>
      </w:r>
    </w:p>
    <w:p w:rsidR="006110FA" w:rsidRPr="0021747F" w:rsidRDefault="005355AC" w:rsidP="00D429C7">
      <w:pPr>
        <w:pStyle w:val="2"/>
        <w:spacing w:after="120"/>
        <w:ind w:left="578" w:hanging="578"/>
        <w:rPr>
          <w:sz w:val="24"/>
          <w:szCs w:val="24"/>
        </w:rPr>
      </w:pPr>
      <w:r w:rsidRPr="0021747F">
        <w:rPr>
          <w:rFonts w:hint="eastAsia"/>
          <w:sz w:val="24"/>
          <w:szCs w:val="24"/>
        </w:rPr>
        <w:lastRenderedPageBreak/>
        <w:t>Consideration</w:t>
      </w:r>
      <w:r w:rsidR="000153AA" w:rsidRPr="0021747F">
        <w:rPr>
          <w:rFonts w:hint="eastAsia"/>
          <w:sz w:val="24"/>
          <w:szCs w:val="24"/>
        </w:rPr>
        <w:t>s</w:t>
      </w:r>
      <w:r w:rsidRPr="0021747F">
        <w:rPr>
          <w:rFonts w:hint="eastAsia"/>
          <w:sz w:val="24"/>
          <w:szCs w:val="24"/>
        </w:rPr>
        <w:t xml:space="preserve"> of resource pool and BWP </w:t>
      </w:r>
    </w:p>
    <w:p w:rsidR="006110FA" w:rsidRPr="00F9468A" w:rsidRDefault="00745E4B" w:rsidP="00F9468A">
      <w:pPr>
        <w:pStyle w:val="a0"/>
        <w:rPr>
          <w:rFonts w:eastAsiaTheme="minorEastAsia"/>
          <w:lang w:eastAsia="zh-CN"/>
        </w:rPr>
      </w:pPr>
      <w:r w:rsidRPr="00F9468A">
        <w:rPr>
          <w:rFonts w:eastAsiaTheme="minorEastAsia"/>
          <w:lang w:eastAsia="zh-CN"/>
        </w:rPr>
        <w:t>R</w:t>
      </w:r>
      <w:r w:rsidRPr="00F9468A">
        <w:rPr>
          <w:rFonts w:eastAsiaTheme="minorEastAsia" w:hint="eastAsia"/>
          <w:lang w:eastAsia="zh-CN"/>
        </w:rPr>
        <w:t xml:space="preserve">esource pool is </w:t>
      </w:r>
      <w:r w:rsidR="004F073A" w:rsidRPr="00F9468A">
        <w:rPr>
          <w:rFonts w:eastAsiaTheme="minorEastAsia"/>
          <w:lang w:eastAsia="zh-CN"/>
        </w:rPr>
        <w:t>the resource allocated by the NR network for the V2X communication.</w:t>
      </w:r>
      <w:r w:rsidR="00A734A4" w:rsidRPr="00F9468A">
        <w:rPr>
          <w:rFonts w:eastAsiaTheme="minorEastAsia" w:hint="eastAsia"/>
          <w:lang w:eastAsia="zh-CN"/>
        </w:rPr>
        <w:t xml:space="preserve"> </w:t>
      </w:r>
      <w:r w:rsidR="00BD1535" w:rsidRPr="00F9468A">
        <w:rPr>
          <w:rFonts w:eastAsiaTheme="minorEastAsia"/>
          <w:lang w:eastAsia="zh-CN"/>
        </w:rPr>
        <w:t xml:space="preserve">In NR, BWP is introduced </w:t>
      </w:r>
      <w:r w:rsidR="00877C69" w:rsidRPr="00F9468A">
        <w:rPr>
          <w:rFonts w:eastAsiaTheme="minorEastAsia"/>
          <w:lang w:eastAsia="zh-CN"/>
        </w:rPr>
        <w:t>with</w:t>
      </w:r>
      <w:r w:rsidR="008455A1" w:rsidRPr="00F9468A">
        <w:rPr>
          <w:rFonts w:eastAsiaTheme="minorEastAsia"/>
          <w:lang w:eastAsia="zh-CN"/>
        </w:rPr>
        <w:t xml:space="preserve"> </w:t>
      </w:r>
      <w:r w:rsidR="00BD1535" w:rsidRPr="00F9468A">
        <w:rPr>
          <w:rFonts w:eastAsiaTheme="minorEastAsia"/>
          <w:lang w:eastAsia="zh-CN"/>
        </w:rPr>
        <w:t>the following motivations</w:t>
      </w:r>
      <w:r w:rsidR="00BD1535" w:rsidRPr="00F9468A">
        <w:rPr>
          <w:rFonts w:eastAsiaTheme="minorEastAsia" w:hint="eastAsia"/>
          <w:lang w:eastAsia="zh-CN"/>
        </w:rPr>
        <w:t>:</w:t>
      </w:r>
    </w:p>
    <w:p w:rsidR="00EF7F59" w:rsidRDefault="00EF7F59" w:rsidP="00972816">
      <w:pPr>
        <w:numPr>
          <w:ilvl w:val="0"/>
          <w:numId w:val="4"/>
        </w:numPr>
        <w:spacing w:before="120" w:after="120"/>
        <w:ind w:left="357" w:hanging="357"/>
        <w:jc w:val="both"/>
        <w:rPr>
          <w:rFonts w:eastAsiaTheme="minorEastAsia"/>
          <w:bCs/>
          <w:lang w:eastAsia="zh-CN"/>
        </w:rPr>
      </w:pPr>
      <w:r w:rsidRPr="004947B7">
        <w:rPr>
          <w:rFonts w:eastAsiaTheme="minorEastAsia"/>
          <w:bCs/>
          <w:lang w:eastAsia="zh-CN"/>
        </w:rPr>
        <w:t>Supporting reduced UE BW capability</w:t>
      </w:r>
    </w:p>
    <w:p w:rsidR="003813D0" w:rsidRPr="00F9468A" w:rsidRDefault="0058582E" w:rsidP="00F9468A">
      <w:pPr>
        <w:pStyle w:val="a0"/>
        <w:rPr>
          <w:rFonts w:eastAsiaTheme="minorEastAsia"/>
          <w:lang w:eastAsia="zh-CN"/>
        </w:rPr>
      </w:pPr>
      <w:r w:rsidRPr="00F9468A">
        <w:rPr>
          <w:rFonts w:eastAsiaTheme="minorEastAsia"/>
          <w:lang w:eastAsia="zh-CN"/>
        </w:rPr>
        <w:t>I</w:t>
      </w:r>
      <w:r w:rsidRPr="00F9468A">
        <w:rPr>
          <w:rFonts w:eastAsiaTheme="minorEastAsia" w:hint="eastAsia"/>
          <w:lang w:eastAsia="zh-CN"/>
        </w:rPr>
        <w:t>n NR</w:t>
      </w:r>
      <w:r w:rsidR="00877C69" w:rsidRPr="00F9468A">
        <w:rPr>
          <w:rFonts w:eastAsiaTheme="minorEastAsia"/>
          <w:lang w:eastAsia="zh-CN"/>
        </w:rPr>
        <w:t xml:space="preserve"> </w:t>
      </w:r>
      <w:r w:rsidRPr="00F9468A">
        <w:rPr>
          <w:rFonts w:eastAsiaTheme="minorEastAsia" w:hint="eastAsia"/>
          <w:lang w:eastAsia="zh-CN"/>
        </w:rPr>
        <w:t xml:space="preserve">the </w:t>
      </w:r>
      <w:r w:rsidR="00877C69" w:rsidRPr="00F9468A">
        <w:rPr>
          <w:rFonts w:eastAsiaTheme="minorEastAsia"/>
          <w:lang w:eastAsia="zh-CN"/>
        </w:rPr>
        <w:t xml:space="preserve">UE </w:t>
      </w:r>
      <w:r w:rsidRPr="00F9468A">
        <w:rPr>
          <w:rFonts w:eastAsiaTheme="minorEastAsia" w:hint="eastAsia"/>
          <w:lang w:eastAsia="zh-CN"/>
        </w:rPr>
        <w:t>support</w:t>
      </w:r>
      <w:r w:rsidR="00877C69" w:rsidRPr="00F9468A">
        <w:rPr>
          <w:rFonts w:eastAsiaTheme="minorEastAsia"/>
          <w:lang w:eastAsia="zh-CN"/>
        </w:rPr>
        <w:t>ed</w:t>
      </w:r>
      <w:r w:rsidRPr="00F9468A">
        <w:rPr>
          <w:rFonts w:eastAsiaTheme="minorEastAsia" w:hint="eastAsia"/>
          <w:lang w:eastAsia="zh-CN"/>
        </w:rPr>
        <w:t xml:space="preserve"> bandwidth is up to 100 </w:t>
      </w:r>
      <w:r w:rsidR="005B4712" w:rsidRPr="00F9468A">
        <w:rPr>
          <w:rFonts w:eastAsiaTheme="minorEastAsia" w:hint="eastAsia"/>
          <w:lang w:eastAsia="zh-CN"/>
        </w:rPr>
        <w:t>MHz in FR1 and up to 400 MHz in FR2</w:t>
      </w:r>
      <w:r w:rsidR="003813D0" w:rsidRPr="00F9468A">
        <w:rPr>
          <w:rFonts w:eastAsiaTheme="minorEastAsia" w:hint="eastAsia"/>
          <w:lang w:eastAsia="zh-CN"/>
        </w:rPr>
        <w:t xml:space="preserve">. </w:t>
      </w:r>
      <w:r w:rsidR="00877C69" w:rsidRPr="00F9468A">
        <w:rPr>
          <w:rFonts w:eastAsiaTheme="minorEastAsia"/>
          <w:lang w:eastAsia="zh-CN"/>
        </w:rPr>
        <w:t xml:space="preserve">The </w:t>
      </w:r>
      <w:r w:rsidR="00877C69" w:rsidRPr="00F9468A">
        <w:rPr>
          <w:rFonts w:eastAsiaTheme="minorEastAsia" w:hint="eastAsia"/>
          <w:lang w:eastAsia="zh-CN"/>
        </w:rPr>
        <w:t>UE</w:t>
      </w:r>
      <w:r w:rsidR="00877C69" w:rsidRPr="00F9468A">
        <w:rPr>
          <w:rFonts w:eastAsiaTheme="minorEastAsia"/>
          <w:lang w:eastAsia="zh-CN"/>
        </w:rPr>
        <w:t xml:space="preserve"> could be configured with narrow band processing in the wideband system bandwidth when UE reports its </w:t>
      </w:r>
      <w:r w:rsidR="0036356D" w:rsidRPr="00F9468A">
        <w:rPr>
          <w:rFonts w:eastAsiaTheme="minorEastAsia" w:hint="eastAsia"/>
          <w:lang w:eastAsia="zh-CN"/>
        </w:rPr>
        <w:t xml:space="preserve">capability </w:t>
      </w:r>
      <w:r w:rsidR="00877C69" w:rsidRPr="00F9468A">
        <w:rPr>
          <w:rFonts w:eastAsiaTheme="minorEastAsia"/>
          <w:lang w:eastAsia="zh-CN"/>
        </w:rPr>
        <w:t xml:space="preserve">incapable </w:t>
      </w:r>
      <w:r w:rsidR="003813D0" w:rsidRPr="00F9468A">
        <w:rPr>
          <w:rFonts w:eastAsiaTheme="minorEastAsia"/>
          <w:lang w:eastAsia="zh-CN"/>
        </w:rPr>
        <w:t>of</w:t>
      </w:r>
      <w:r w:rsidR="003813D0" w:rsidRPr="00F9468A">
        <w:rPr>
          <w:rFonts w:eastAsiaTheme="minorEastAsia" w:hint="eastAsia"/>
          <w:lang w:eastAsia="zh-CN"/>
        </w:rPr>
        <w:t xml:space="preserve"> </w:t>
      </w:r>
      <w:r w:rsidR="0036356D" w:rsidRPr="00F9468A">
        <w:rPr>
          <w:rFonts w:eastAsiaTheme="minorEastAsia" w:hint="eastAsia"/>
          <w:lang w:eastAsia="zh-CN"/>
        </w:rPr>
        <w:t>support</w:t>
      </w:r>
      <w:r w:rsidR="00877C69" w:rsidRPr="00F9468A">
        <w:rPr>
          <w:rFonts w:eastAsiaTheme="minorEastAsia"/>
          <w:lang w:eastAsia="zh-CN"/>
        </w:rPr>
        <w:t>ing</w:t>
      </w:r>
      <w:r w:rsidR="0036356D" w:rsidRPr="00F9468A">
        <w:rPr>
          <w:rFonts w:eastAsiaTheme="minorEastAsia" w:hint="eastAsia"/>
          <w:lang w:eastAsia="zh-CN"/>
        </w:rPr>
        <w:t xml:space="preserve"> the wide bandwidth</w:t>
      </w:r>
      <w:r w:rsidR="003813D0" w:rsidRPr="00F9468A">
        <w:rPr>
          <w:rFonts w:eastAsiaTheme="minorEastAsia"/>
          <w:lang w:eastAsia="zh-CN"/>
        </w:rPr>
        <w:t>.</w:t>
      </w:r>
      <w:r w:rsidR="003813D0" w:rsidRPr="00F9468A">
        <w:rPr>
          <w:rFonts w:eastAsiaTheme="minorEastAsia" w:hint="eastAsia"/>
          <w:lang w:eastAsia="zh-CN"/>
        </w:rPr>
        <w:t xml:space="preserve"> </w:t>
      </w:r>
      <w:r w:rsidR="00877C69" w:rsidRPr="00F9468A">
        <w:rPr>
          <w:rFonts w:eastAsiaTheme="minorEastAsia"/>
          <w:lang w:eastAsia="zh-CN"/>
        </w:rPr>
        <w:t>The UE would be configured with BWP only when the system BW is extremely wide, such as 100 MHz for FR1 with UE having less processing capability</w:t>
      </w:r>
      <w:r w:rsidR="003813D0" w:rsidRPr="00F9468A">
        <w:rPr>
          <w:rFonts w:eastAsiaTheme="minorEastAsia"/>
          <w:lang w:eastAsia="zh-CN"/>
        </w:rPr>
        <w:t>.</w:t>
      </w:r>
      <w:r w:rsidR="003813D0" w:rsidRPr="00F9468A">
        <w:rPr>
          <w:rFonts w:eastAsiaTheme="minorEastAsia" w:hint="eastAsia"/>
          <w:lang w:eastAsia="zh-CN"/>
        </w:rPr>
        <w:t xml:space="preserve"> </w:t>
      </w:r>
      <w:r w:rsidR="00877C69" w:rsidRPr="00F9468A">
        <w:rPr>
          <w:rFonts w:eastAsiaTheme="minorEastAsia"/>
          <w:lang w:eastAsia="zh-CN"/>
        </w:rPr>
        <w:t xml:space="preserve">This would not apply to NR V2X UEs since V2X UEs expect to support up to 25 Mbps data rate based on SA1 requirements.  </w:t>
      </w:r>
    </w:p>
    <w:p w:rsidR="00EF7F59" w:rsidRDefault="00EF7F59" w:rsidP="00972816">
      <w:pPr>
        <w:numPr>
          <w:ilvl w:val="0"/>
          <w:numId w:val="4"/>
        </w:numPr>
        <w:spacing w:before="120" w:after="120"/>
        <w:ind w:left="357" w:hanging="357"/>
        <w:jc w:val="both"/>
        <w:rPr>
          <w:rFonts w:eastAsiaTheme="minorEastAsia"/>
          <w:bCs/>
          <w:lang w:eastAsia="zh-CN"/>
        </w:rPr>
      </w:pPr>
      <w:r w:rsidRPr="004947B7">
        <w:rPr>
          <w:rFonts w:eastAsiaTheme="minorEastAsia"/>
          <w:bCs/>
          <w:lang w:eastAsia="zh-CN"/>
        </w:rPr>
        <w:t>Supporting reduced UE energy consumption by means of bandwidth adaptation</w:t>
      </w:r>
    </w:p>
    <w:p w:rsidR="005F541D" w:rsidRPr="00F9468A" w:rsidRDefault="005F541D" w:rsidP="00F9468A">
      <w:pPr>
        <w:pStyle w:val="a0"/>
        <w:rPr>
          <w:rFonts w:eastAsiaTheme="minorEastAsia"/>
          <w:lang w:eastAsia="zh-CN"/>
        </w:rPr>
      </w:pPr>
      <w:r w:rsidRPr="00F9468A">
        <w:rPr>
          <w:rFonts w:eastAsiaTheme="minorEastAsia"/>
          <w:lang w:eastAsia="zh-CN"/>
        </w:rPr>
        <w:t>I</w:t>
      </w:r>
      <w:r w:rsidRPr="00F9468A">
        <w:rPr>
          <w:rFonts w:eastAsiaTheme="minorEastAsia" w:hint="eastAsia"/>
          <w:lang w:eastAsia="zh-CN"/>
        </w:rPr>
        <w:t xml:space="preserve">n V2X, there is no need to consider energy consumption except for P-UE. </w:t>
      </w:r>
      <w:r w:rsidR="00B324BC" w:rsidRPr="00F9468A">
        <w:rPr>
          <w:rFonts w:eastAsiaTheme="minorEastAsia" w:hint="eastAsia"/>
          <w:lang w:eastAsia="zh-CN"/>
        </w:rPr>
        <w:t xml:space="preserve">While </w:t>
      </w:r>
      <w:r w:rsidRPr="00F9468A">
        <w:rPr>
          <w:rFonts w:eastAsiaTheme="minorEastAsia" w:hint="eastAsia"/>
          <w:lang w:eastAsia="zh-CN"/>
        </w:rPr>
        <w:t xml:space="preserve">for P-UE, </w:t>
      </w:r>
      <w:r w:rsidRPr="00F9468A">
        <w:rPr>
          <w:rFonts w:eastAsiaTheme="minorEastAsia"/>
          <w:lang w:eastAsia="zh-CN"/>
        </w:rPr>
        <w:t>the</w:t>
      </w:r>
      <w:r w:rsidRPr="00F9468A">
        <w:rPr>
          <w:rFonts w:eastAsiaTheme="minorEastAsia" w:hint="eastAsia"/>
          <w:lang w:eastAsia="zh-CN"/>
        </w:rPr>
        <w:t xml:space="preserve"> </w:t>
      </w:r>
      <w:r w:rsidR="00B324BC" w:rsidRPr="00F9468A">
        <w:rPr>
          <w:rFonts w:eastAsiaTheme="minorEastAsia" w:hint="eastAsia"/>
          <w:lang w:eastAsia="zh-CN"/>
        </w:rPr>
        <w:t xml:space="preserve">solution considering </w:t>
      </w:r>
      <w:r w:rsidRPr="00F9468A">
        <w:rPr>
          <w:rFonts w:eastAsiaTheme="minorEastAsia" w:hint="eastAsia"/>
          <w:lang w:eastAsia="zh-CN"/>
        </w:rPr>
        <w:t xml:space="preserve">energy consumption has already been </w:t>
      </w:r>
      <w:r w:rsidR="00B324BC" w:rsidRPr="00F9468A">
        <w:rPr>
          <w:rFonts w:eastAsiaTheme="minorEastAsia" w:hint="eastAsia"/>
          <w:lang w:eastAsia="zh-CN"/>
        </w:rPr>
        <w:t>spe</w:t>
      </w:r>
      <w:r w:rsidR="00B80337" w:rsidRPr="00F9468A">
        <w:rPr>
          <w:rFonts w:eastAsiaTheme="minorEastAsia" w:hint="eastAsia"/>
          <w:lang w:eastAsia="zh-CN"/>
        </w:rPr>
        <w:t>c</w:t>
      </w:r>
      <w:r w:rsidR="00B324BC" w:rsidRPr="00F9468A">
        <w:rPr>
          <w:rFonts w:eastAsiaTheme="minorEastAsia" w:hint="eastAsia"/>
          <w:lang w:eastAsia="zh-CN"/>
        </w:rPr>
        <w:t xml:space="preserve">ified </w:t>
      </w:r>
      <w:r w:rsidRPr="00F9468A">
        <w:rPr>
          <w:rFonts w:eastAsiaTheme="minorEastAsia" w:hint="eastAsia"/>
          <w:lang w:eastAsia="zh-CN"/>
        </w:rPr>
        <w:t xml:space="preserve">in LTE V2X, e.g. partial sensing </w:t>
      </w:r>
      <w:r w:rsidR="00B91EBA" w:rsidRPr="00F9468A">
        <w:rPr>
          <w:rFonts w:eastAsiaTheme="minorEastAsia" w:hint="eastAsia"/>
          <w:lang w:eastAsia="zh-CN"/>
        </w:rPr>
        <w:t xml:space="preserve">is specified for P-UE. Therefore, the motivation of </w:t>
      </w:r>
      <w:r w:rsidR="00B75267" w:rsidRPr="00F9468A">
        <w:rPr>
          <w:rFonts w:eastAsiaTheme="minorEastAsia" w:hint="eastAsia"/>
          <w:lang w:eastAsia="zh-CN"/>
        </w:rPr>
        <w:t xml:space="preserve">reducing </w:t>
      </w:r>
      <w:r w:rsidR="00B91EBA" w:rsidRPr="00F9468A">
        <w:rPr>
          <w:rFonts w:eastAsiaTheme="minorEastAsia" w:hint="eastAsia"/>
          <w:lang w:eastAsia="zh-CN"/>
        </w:rPr>
        <w:t xml:space="preserve">UE energy consumption </w:t>
      </w:r>
      <w:r w:rsidR="00B701C3" w:rsidRPr="00F9468A">
        <w:rPr>
          <w:rFonts w:eastAsiaTheme="minorEastAsia" w:hint="eastAsia"/>
          <w:lang w:eastAsia="zh-CN"/>
        </w:rPr>
        <w:t xml:space="preserve">is </w:t>
      </w:r>
      <w:r w:rsidR="00B91EBA" w:rsidRPr="00F9468A">
        <w:rPr>
          <w:rFonts w:eastAsiaTheme="minorEastAsia" w:hint="eastAsia"/>
          <w:lang w:eastAsia="zh-CN"/>
        </w:rPr>
        <w:t>not</w:t>
      </w:r>
      <w:r w:rsidR="00B701C3" w:rsidRPr="00F9468A">
        <w:rPr>
          <w:rFonts w:eastAsiaTheme="minorEastAsia" w:hint="eastAsia"/>
          <w:lang w:eastAsia="zh-CN"/>
        </w:rPr>
        <w:t xml:space="preserve"> </w:t>
      </w:r>
      <w:r w:rsidR="00B91EBA" w:rsidRPr="00F9468A">
        <w:rPr>
          <w:rFonts w:eastAsiaTheme="minorEastAsia" w:hint="eastAsia"/>
          <w:lang w:eastAsia="zh-CN"/>
        </w:rPr>
        <w:t>related to NR V2X resource configuration.</w:t>
      </w:r>
    </w:p>
    <w:p w:rsidR="00EF7F59" w:rsidRPr="004947B7" w:rsidRDefault="00EF7F59" w:rsidP="00972816">
      <w:pPr>
        <w:numPr>
          <w:ilvl w:val="0"/>
          <w:numId w:val="4"/>
        </w:numPr>
        <w:spacing w:before="120" w:after="120"/>
        <w:ind w:left="357" w:hanging="357"/>
        <w:jc w:val="both"/>
        <w:rPr>
          <w:rFonts w:eastAsiaTheme="minorEastAsia"/>
          <w:bCs/>
          <w:lang w:eastAsia="zh-CN"/>
        </w:rPr>
      </w:pPr>
      <w:r w:rsidRPr="004947B7">
        <w:rPr>
          <w:rFonts w:eastAsiaTheme="minorEastAsia"/>
          <w:bCs/>
          <w:lang w:eastAsia="zh-CN"/>
        </w:rPr>
        <w:t>Supporting FDM of different numerologies</w:t>
      </w:r>
    </w:p>
    <w:p w:rsidR="009765BE" w:rsidRPr="00F9468A" w:rsidRDefault="004A4997" w:rsidP="00F9468A">
      <w:pPr>
        <w:pStyle w:val="a0"/>
        <w:rPr>
          <w:rFonts w:eastAsiaTheme="minorEastAsia"/>
          <w:lang w:eastAsia="zh-CN"/>
        </w:rPr>
      </w:pPr>
      <w:r w:rsidRPr="00F9468A">
        <w:rPr>
          <w:rFonts w:eastAsiaTheme="minorEastAsia" w:hint="eastAsia"/>
          <w:lang w:eastAsia="zh-CN"/>
        </w:rPr>
        <w:t xml:space="preserve">In NR, different </w:t>
      </w:r>
      <w:r w:rsidR="001909B2" w:rsidRPr="00F9468A">
        <w:rPr>
          <w:rFonts w:eastAsiaTheme="minorEastAsia"/>
          <w:lang w:eastAsia="zh-CN"/>
        </w:rPr>
        <w:t>sub-bands</w:t>
      </w:r>
      <w:r w:rsidRPr="00F9468A">
        <w:rPr>
          <w:rFonts w:eastAsiaTheme="minorEastAsia" w:hint="eastAsia"/>
          <w:lang w:eastAsia="zh-CN"/>
        </w:rPr>
        <w:t xml:space="preserve"> can be configured with different numerolog</w:t>
      </w:r>
      <w:r w:rsidR="001909B2" w:rsidRPr="00F9468A">
        <w:rPr>
          <w:rFonts w:eastAsiaTheme="minorEastAsia"/>
          <w:lang w:eastAsia="zh-CN"/>
        </w:rPr>
        <w:t>ies</w:t>
      </w:r>
      <w:r w:rsidR="00FE12A4" w:rsidRPr="00F9468A">
        <w:rPr>
          <w:rFonts w:eastAsiaTheme="minorEastAsia" w:hint="eastAsia"/>
          <w:lang w:eastAsia="zh-CN"/>
        </w:rPr>
        <w:t xml:space="preserve">. </w:t>
      </w:r>
      <w:r w:rsidR="00FB3C03" w:rsidRPr="00F9468A">
        <w:rPr>
          <w:rFonts w:eastAsiaTheme="minorEastAsia"/>
          <w:lang w:eastAsia="zh-CN"/>
        </w:rPr>
        <w:t xml:space="preserve">V2X resources could be partitioned to multiple resource pools with different numerologies for meeting the </w:t>
      </w:r>
      <w:proofErr w:type="spellStart"/>
      <w:r w:rsidR="00FB3C03" w:rsidRPr="00F9468A">
        <w:rPr>
          <w:rFonts w:eastAsiaTheme="minorEastAsia"/>
          <w:lang w:eastAsia="zh-CN"/>
        </w:rPr>
        <w:t>QoS</w:t>
      </w:r>
      <w:proofErr w:type="spellEnd"/>
      <w:r w:rsidR="00FB3C03" w:rsidRPr="00F9468A">
        <w:rPr>
          <w:rFonts w:eastAsiaTheme="minorEastAsia"/>
          <w:lang w:eastAsia="zh-CN"/>
        </w:rPr>
        <w:t xml:space="preserve"> requirements, such as data rate, latency, and reliability. T</w:t>
      </w:r>
      <w:r w:rsidRPr="00F9468A">
        <w:rPr>
          <w:rFonts w:eastAsiaTheme="minorEastAsia" w:hint="eastAsia"/>
          <w:lang w:eastAsia="zh-CN"/>
        </w:rPr>
        <w:t xml:space="preserve">he configuration </w:t>
      </w:r>
      <w:r w:rsidR="00FC0031" w:rsidRPr="00F9468A">
        <w:rPr>
          <w:rFonts w:eastAsiaTheme="minorEastAsia"/>
          <w:lang w:eastAsia="zh-CN"/>
        </w:rPr>
        <w:t>of</w:t>
      </w:r>
      <w:r w:rsidR="00FC0031" w:rsidRPr="00F9468A">
        <w:rPr>
          <w:rFonts w:eastAsiaTheme="minorEastAsia" w:hint="eastAsia"/>
          <w:lang w:eastAsia="zh-CN"/>
        </w:rPr>
        <w:t xml:space="preserve"> </w:t>
      </w:r>
      <w:r w:rsidRPr="00F9468A">
        <w:rPr>
          <w:rFonts w:eastAsiaTheme="minorEastAsia" w:hint="eastAsia"/>
          <w:lang w:eastAsia="zh-CN"/>
        </w:rPr>
        <w:t xml:space="preserve">V2X </w:t>
      </w:r>
      <w:r w:rsidRPr="00F9468A">
        <w:rPr>
          <w:rFonts w:eastAsiaTheme="minorEastAsia"/>
          <w:lang w:eastAsia="zh-CN"/>
        </w:rPr>
        <w:t>resource</w:t>
      </w:r>
      <w:r w:rsidRPr="00F9468A">
        <w:rPr>
          <w:rFonts w:eastAsiaTheme="minorEastAsia" w:hint="eastAsia"/>
          <w:lang w:eastAsia="zh-CN"/>
        </w:rPr>
        <w:t xml:space="preserve"> </w:t>
      </w:r>
      <w:r w:rsidR="00FB3C03" w:rsidRPr="00F9468A">
        <w:rPr>
          <w:rFonts w:eastAsiaTheme="minorEastAsia"/>
          <w:lang w:eastAsia="zh-CN"/>
        </w:rPr>
        <w:t xml:space="preserve">with different numerologies would provide the </w:t>
      </w:r>
      <w:r w:rsidR="00E51AC1" w:rsidRPr="00F9468A">
        <w:rPr>
          <w:rFonts w:eastAsiaTheme="minorEastAsia" w:hint="eastAsia"/>
          <w:lang w:eastAsia="zh-CN"/>
        </w:rPr>
        <w:t xml:space="preserve">flexibility </w:t>
      </w:r>
      <w:r w:rsidR="00FB3C03" w:rsidRPr="00F9468A">
        <w:rPr>
          <w:rFonts w:eastAsiaTheme="minorEastAsia"/>
          <w:lang w:eastAsia="zh-CN"/>
        </w:rPr>
        <w:t>of resource allocation for different types of advanced V2X services.</w:t>
      </w:r>
    </w:p>
    <w:p w:rsidR="001849CE" w:rsidRPr="005A3C71" w:rsidRDefault="008F05D3"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5: </w:t>
      </w:r>
      <w:r w:rsidRPr="005A3C71">
        <w:rPr>
          <w:rFonts w:eastAsiaTheme="minorEastAsia"/>
          <w:b/>
          <w:i/>
          <w:lang w:eastAsia="zh-CN"/>
        </w:rPr>
        <w:t>R</w:t>
      </w:r>
      <w:r w:rsidRPr="005A3C71">
        <w:rPr>
          <w:rFonts w:eastAsiaTheme="minorEastAsia" w:hint="eastAsia"/>
          <w:b/>
          <w:i/>
          <w:lang w:eastAsia="zh-CN"/>
        </w:rPr>
        <w:t xml:space="preserve">esource </w:t>
      </w:r>
      <w:r w:rsidR="001909B2" w:rsidRPr="005A3C71">
        <w:rPr>
          <w:rFonts w:eastAsiaTheme="minorEastAsia"/>
          <w:b/>
          <w:i/>
          <w:lang w:eastAsia="zh-CN"/>
        </w:rPr>
        <w:t xml:space="preserve">allocation should support </w:t>
      </w:r>
      <w:r w:rsidR="00FB3C03" w:rsidRPr="005A3C71">
        <w:rPr>
          <w:rFonts w:eastAsiaTheme="minorEastAsia"/>
          <w:b/>
          <w:i/>
          <w:lang w:eastAsia="zh-CN"/>
        </w:rPr>
        <w:t>resource poo</w:t>
      </w:r>
      <w:r w:rsidR="005B20E0" w:rsidRPr="005A3C71">
        <w:rPr>
          <w:rFonts w:eastAsiaTheme="minorEastAsia"/>
          <w:b/>
          <w:i/>
          <w:lang w:eastAsia="zh-CN"/>
        </w:rPr>
        <w:t>ls with different numerologies.</w:t>
      </w:r>
    </w:p>
    <w:p w:rsidR="005355AC" w:rsidRPr="00F9468A" w:rsidRDefault="005355AC" w:rsidP="00472D4A">
      <w:pPr>
        <w:pStyle w:val="1"/>
        <w:ind w:left="431" w:hanging="431"/>
      </w:pPr>
      <w:r w:rsidRPr="00F9468A">
        <w:t>Resource allocation mechanism</w:t>
      </w:r>
    </w:p>
    <w:p w:rsidR="00E51982" w:rsidRDefault="005F0525" w:rsidP="00E51982">
      <w:pPr>
        <w:pStyle w:val="a0"/>
        <w:rPr>
          <w:rFonts w:eastAsiaTheme="minorEastAsia"/>
          <w:lang w:eastAsia="zh-CN"/>
        </w:rPr>
      </w:pPr>
      <w:r>
        <w:rPr>
          <w:rFonts w:eastAsiaTheme="minorEastAsia" w:hint="eastAsia"/>
          <w:lang w:eastAsia="zh-CN"/>
        </w:rPr>
        <w:t>NR V2X</w:t>
      </w:r>
      <w:r w:rsidR="00FB3C03">
        <w:rPr>
          <w:rFonts w:eastAsiaTheme="minorEastAsia"/>
          <w:lang w:eastAsia="zh-CN"/>
        </w:rPr>
        <w:t xml:space="preserve"> should focus on</w:t>
      </w:r>
      <w:r>
        <w:rPr>
          <w:rFonts w:eastAsiaTheme="minorEastAsia" w:hint="eastAsia"/>
          <w:lang w:eastAsia="zh-CN"/>
        </w:rPr>
        <w:t xml:space="preserve"> the </w:t>
      </w:r>
      <w:r w:rsidR="003C231C">
        <w:rPr>
          <w:rFonts w:eastAsiaTheme="minorEastAsia" w:hint="eastAsia"/>
          <w:lang w:eastAsia="zh-CN"/>
        </w:rPr>
        <w:t xml:space="preserve">study of </w:t>
      </w:r>
      <w:r>
        <w:rPr>
          <w:rFonts w:eastAsiaTheme="minorEastAsia" w:hint="eastAsia"/>
          <w:lang w:eastAsia="zh-CN"/>
        </w:rPr>
        <w:t xml:space="preserve">resource allocation </w:t>
      </w:r>
      <w:r w:rsidR="00FB3C03">
        <w:rPr>
          <w:rFonts w:eastAsiaTheme="minorEastAsia"/>
          <w:lang w:eastAsia="zh-CN"/>
        </w:rPr>
        <w:t>with</w:t>
      </w:r>
      <w:r>
        <w:rPr>
          <w:rFonts w:eastAsiaTheme="minorEastAsia" w:hint="eastAsia"/>
          <w:lang w:eastAsia="zh-CN"/>
        </w:rPr>
        <w:t xml:space="preserve"> following </w:t>
      </w:r>
      <w:r w:rsidR="003C231C">
        <w:rPr>
          <w:rFonts w:eastAsiaTheme="minorEastAsia" w:hint="eastAsia"/>
          <w:lang w:eastAsia="zh-CN"/>
        </w:rPr>
        <w:t xml:space="preserve">enhanced </w:t>
      </w:r>
      <w:r w:rsidR="003C231C">
        <w:rPr>
          <w:rFonts w:eastAsiaTheme="minorEastAsia"/>
          <w:lang w:eastAsia="zh-CN"/>
        </w:rPr>
        <w:t>require</w:t>
      </w:r>
      <w:r w:rsidR="003C231C">
        <w:rPr>
          <w:rFonts w:eastAsiaTheme="minorEastAsia" w:hint="eastAsia"/>
          <w:lang w:eastAsia="zh-CN"/>
        </w:rPr>
        <w:t>ments</w:t>
      </w:r>
      <w:r>
        <w:rPr>
          <w:rFonts w:eastAsiaTheme="minorEastAsia" w:hint="eastAsia"/>
          <w:lang w:eastAsia="zh-CN"/>
        </w:rPr>
        <w:t>:</w:t>
      </w:r>
    </w:p>
    <w:p w:rsidR="00DE653B" w:rsidRDefault="00DE653B"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 xml:space="preserve">upport of the </w:t>
      </w:r>
      <w:r w:rsidR="00FB3C03">
        <w:rPr>
          <w:rFonts w:eastAsiaTheme="minorEastAsia"/>
          <w:lang w:eastAsia="zh-CN"/>
        </w:rPr>
        <w:t xml:space="preserve">NR frame </w:t>
      </w:r>
      <w:r>
        <w:rPr>
          <w:rFonts w:eastAsiaTheme="minorEastAsia" w:hint="eastAsia"/>
          <w:lang w:eastAsia="zh-CN"/>
        </w:rPr>
        <w:t>l structures</w:t>
      </w:r>
    </w:p>
    <w:p w:rsidR="00DE653B" w:rsidRDefault="00DE653B"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 xml:space="preserve">upport of the </w:t>
      </w:r>
      <w:proofErr w:type="spellStart"/>
      <w:r>
        <w:rPr>
          <w:rFonts w:eastAsiaTheme="minorEastAsia" w:hint="eastAsia"/>
          <w:lang w:eastAsia="zh-CN"/>
        </w:rPr>
        <w:t>QoS</w:t>
      </w:r>
      <w:proofErr w:type="spellEnd"/>
      <w:r>
        <w:rPr>
          <w:rFonts w:eastAsiaTheme="minorEastAsia" w:hint="eastAsia"/>
          <w:lang w:eastAsia="zh-CN"/>
        </w:rPr>
        <w:t xml:space="preserve"> requirements</w:t>
      </w:r>
      <w:r w:rsidR="00FB3C03">
        <w:rPr>
          <w:rFonts w:eastAsiaTheme="minorEastAsia"/>
          <w:lang w:eastAsia="zh-CN"/>
        </w:rPr>
        <w:t xml:space="preserve"> of the advanced V2X services.</w:t>
      </w:r>
    </w:p>
    <w:p w:rsidR="00DE653B" w:rsidRDefault="00DE653B" w:rsidP="00F93D65">
      <w:pPr>
        <w:numPr>
          <w:ilvl w:val="1"/>
          <w:numId w:val="5"/>
        </w:numPr>
        <w:jc w:val="both"/>
        <w:rPr>
          <w:rFonts w:eastAsiaTheme="minorEastAsia"/>
          <w:lang w:eastAsia="zh-CN"/>
        </w:rPr>
      </w:pPr>
      <w:r>
        <w:rPr>
          <w:rFonts w:eastAsiaTheme="minorEastAsia" w:hint="eastAsia"/>
          <w:lang w:eastAsia="zh-CN"/>
        </w:rPr>
        <w:t>Low latency, e.g. 3ms</w:t>
      </w:r>
    </w:p>
    <w:p w:rsidR="00DE653B" w:rsidRDefault="00DE653B" w:rsidP="00F93D65">
      <w:pPr>
        <w:numPr>
          <w:ilvl w:val="1"/>
          <w:numId w:val="5"/>
        </w:numPr>
        <w:jc w:val="both"/>
        <w:rPr>
          <w:rFonts w:eastAsiaTheme="minorEastAsia"/>
          <w:lang w:eastAsia="zh-CN"/>
        </w:rPr>
      </w:pPr>
      <w:r>
        <w:rPr>
          <w:rFonts w:eastAsiaTheme="minorEastAsia" w:hint="eastAsia"/>
          <w:lang w:eastAsia="zh-CN"/>
        </w:rPr>
        <w:t>High data rate, e.g. 25Mbps</w:t>
      </w:r>
    </w:p>
    <w:p w:rsidR="008633AB" w:rsidRPr="008633AB" w:rsidRDefault="008633AB" w:rsidP="00F93D65">
      <w:pPr>
        <w:numPr>
          <w:ilvl w:val="1"/>
          <w:numId w:val="5"/>
        </w:numPr>
        <w:jc w:val="both"/>
        <w:rPr>
          <w:rFonts w:eastAsiaTheme="minorEastAsia"/>
          <w:lang w:eastAsia="zh-CN"/>
        </w:rPr>
      </w:pPr>
      <w:r>
        <w:rPr>
          <w:rFonts w:eastAsiaTheme="minorEastAsia"/>
          <w:lang w:eastAsia="zh-CN"/>
        </w:rPr>
        <w:t>H</w:t>
      </w:r>
      <w:r>
        <w:rPr>
          <w:rFonts w:eastAsiaTheme="minorEastAsia" w:hint="eastAsia"/>
          <w:lang w:eastAsia="zh-CN"/>
        </w:rPr>
        <w:t>igh reliability</w:t>
      </w:r>
      <w:r w:rsidR="00A50909">
        <w:rPr>
          <w:rFonts w:eastAsiaTheme="minorEastAsia" w:hint="eastAsia"/>
          <w:lang w:eastAsia="zh-CN"/>
        </w:rPr>
        <w:t>, e.g. 99.999%</w:t>
      </w:r>
    </w:p>
    <w:p w:rsidR="005F0525" w:rsidRDefault="003C231C"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upport of</w:t>
      </w:r>
      <w:r w:rsidR="005F0525">
        <w:rPr>
          <w:rFonts w:eastAsiaTheme="minorEastAsia" w:hint="eastAsia"/>
          <w:lang w:eastAsia="zh-CN"/>
        </w:rPr>
        <w:t xml:space="preserve"> </w:t>
      </w:r>
      <w:proofErr w:type="spellStart"/>
      <w:r>
        <w:rPr>
          <w:rFonts w:eastAsiaTheme="minorEastAsia"/>
          <w:lang w:eastAsia="zh-CN"/>
        </w:rPr>
        <w:t>aperiodic</w:t>
      </w:r>
      <w:proofErr w:type="spellEnd"/>
      <w:r>
        <w:rPr>
          <w:rFonts w:eastAsiaTheme="minorEastAsia"/>
          <w:lang w:eastAsia="zh-CN"/>
        </w:rPr>
        <w:t xml:space="preserve"> services</w:t>
      </w:r>
    </w:p>
    <w:p w:rsidR="003C231C" w:rsidRDefault="003C231C" w:rsidP="00F93D65">
      <w:pPr>
        <w:numPr>
          <w:ilvl w:val="0"/>
          <w:numId w:val="5"/>
        </w:numPr>
        <w:tabs>
          <w:tab w:val="num" w:pos="2160"/>
          <w:tab w:val="num" w:pos="2880"/>
        </w:tabs>
        <w:jc w:val="both"/>
        <w:rPr>
          <w:rFonts w:eastAsiaTheme="minorEastAsia"/>
          <w:lang w:eastAsia="zh-CN"/>
        </w:rPr>
      </w:pPr>
      <w:r>
        <w:rPr>
          <w:rFonts w:eastAsiaTheme="minorEastAsia"/>
          <w:lang w:eastAsia="zh-CN"/>
        </w:rPr>
        <w:t>S</w:t>
      </w:r>
      <w:r>
        <w:rPr>
          <w:rFonts w:eastAsiaTheme="minorEastAsia" w:hint="eastAsia"/>
          <w:lang w:eastAsia="zh-CN"/>
        </w:rPr>
        <w:t xml:space="preserve">upport of </w:t>
      </w:r>
      <w:proofErr w:type="spellStart"/>
      <w:r>
        <w:rPr>
          <w:rFonts w:eastAsiaTheme="minorEastAsia" w:hint="eastAsia"/>
          <w:lang w:eastAsia="zh-CN"/>
        </w:rPr>
        <w:t>unicast</w:t>
      </w:r>
      <w:proofErr w:type="spellEnd"/>
      <w:r>
        <w:rPr>
          <w:rFonts w:eastAsiaTheme="minorEastAsia" w:hint="eastAsia"/>
          <w:lang w:eastAsia="zh-CN"/>
        </w:rPr>
        <w:t>/</w:t>
      </w:r>
      <w:proofErr w:type="spellStart"/>
      <w:r>
        <w:rPr>
          <w:rFonts w:eastAsiaTheme="minorEastAsia" w:hint="eastAsia"/>
          <w:lang w:eastAsia="zh-CN"/>
        </w:rPr>
        <w:t>groupcast</w:t>
      </w:r>
      <w:proofErr w:type="spellEnd"/>
    </w:p>
    <w:p w:rsidR="00DE653B" w:rsidRDefault="00DE653B" w:rsidP="00DE653B">
      <w:pPr>
        <w:pStyle w:val="a0"/>
        <w:rPr>
          <w:rFonts w:eastAsiaTheme="minorEastAsia"/>
          <w:lang w:eastAsia="zh-CN"/>
        </w:rPr>
      </w:pPr>
      <w:r>
        <w:rPr>
          <w:rFonts w:eastAsiaTheme="minorEastAsia"/>
          <w:lang w:eastAsia="zh-CN"/>
        </w:rPr>
        <w:t>B</w:t>
      </w:r>
      <w:r>
        <w:rPr>
          <w:rFonts w:eastAsiaTheme="minorEastAsia" w:hint="eastAsia"/>
          <w:lang w:eastAsia="zh-CN"/>
        </w:rPr>
        <w:t>ased on the enhanced requirements, the resource allocation mechanism is discussed as follows.</w:t>
      </w:r>
    </w:p>
    <w:p w:rsidR="0060741B" w:rsidRPr="0060741B" w:rsidRDefault="0060741B" w:rsidP="0060741B">
      <w:pPr>
        <w:pStyle w:val="af2"/>
        <w:keepNext/>
        <w:numPr>
          <w:ilvl w:val="0"/>
          <w:numId w:val="1"/>
        </w:numPr>
        <w:spacing w:before="240" w:after="120"/>
        <w:ind w:firstLineChars="0"/>
        <w:jc w:val="both"/>
        <w:outlineLvl w:val="0"/>
        <w:rPr>
          <w:rFonts w:ascii="Arial" w:hAnsi="Arial" w:cs="Arial"/>
          <w:b/>
          <w:vanish/>
          <w:kern w:val="32"/>
        </w:rPr>
      </w:pPr>
    </w:p>
    <w:p w:rsidR="00543212" w:rsidRPr="0021747F" w:rsidRDefault="00543212" w:rsidP="00D429C7">
      <w:pPr>
        <w:pStyle w:val="2"/>
        <w:spacing w:after="120"/>
        <w:ind w:left="578" w:hanging="578"/>
        <w:rPr>
          <w:sz w:val="24"/>
          <w:szCs w:val="24"/>
        </w:rPr>
      </w:pPr>
      <w:r w:rsidRPr="0021747F">
        <w:rPr>
          <w:rFonts w:hint="eastAsia"/>
          <w:sz w:val="24"/>
          <w:szCs w:val="24"/>
        </w:rPr>
        <w:t xml:space="preserve">Resource pool </w:t>
      </w:r>
      <w:r w:rsidR="00F25F44" w:rsidRPr="0021747F">
        <w:rPr>
          <w:rFonts w:hint="eastAsia"/>
          <w:sz w:val="24"/>
          <w:szCs w:val="24"/>
        </w:rPr>
        <w:t>allocation</w:t>
      </w:r>
      <w:r w:rsidR="00D545BA" w:rsidRPr="0021747F">
        <w:rPr>
          <w:rFonts w:hint="eastAsia"/>
          <w:sz w:val="24"/>
          <w:szCs w:val="24"/>
        </w:rPr>
        <w:t>/</w:t>
      </w:r>
      <w:r w:rsidRPr="0021747F">
        <w:rPr>
          <w:rFonts w:hint="eastAsia"/>
          <w:sz w:val="24"/>
          <w:szCs w:val="24"/>
        </w:rPr>
        <w:t>determination</w:t>
      </w:r>
    </w:p>
    <w:p w:rsidR="006110FA" w:rsidRPr="00F9468A" w:rsidRDefault="00537841" w:rsidP="00F9468A">
      <w:pPr>
        <w:pStyle w:val="a0"/>
        <w:rPr>
          <w:rFonts w:eastAsiaTheme="minorEastAsia"/>
          <w:lang w:eastAsia="zh-CN"/>
        </w:rPr>
      </w:pPr>
      <w:r w:rsidRPr="00F9468A">
        <w:rPr>
          <w:rFonts w:eastAsiaTheme="minorEastAsia" w:hint="eastAsia"/>
          <w:lang w:eastAsia="zh-CN"/>
        </w:rPr>
        <w:t xml:space="preserve">In NR V2X, the resource </w:t>
      </w:r>
      <w:r w:rsidR="00B9591A" w:rsidRPr="00F9468A">
        <w:rPr>
          <w:rFonts w:eastAsiaTheme="minorEastAsia"/>
          <w:lang w:eastAsia="zh-CN"/>
        </w:rPr>
        <w:t xml:space="preserve">allocation </w:t>
      </w:r>
      <w:r w:rsidR="00A161D7" w:rsidRPr="00F9468A">
        <w:rPr>
          <w:rFonts w:eastAsiaTheme="minorEastAsia"/>
          <w:lang w:eastAsia="zh-CN"/>
        </w:rPr>
        <w:t>mechanism</w:t>
      </w:r>
      <w:r w:rsidR="00A161D7" w:rsidRPr="00F9468A">
        <w:rPr>
          <w:rFonts w:eastAsiaTheme="minorEastAsia" w:hint="eastAsia"/>
          <w:lang w:eastAsia="zh-CN"/>
        </w:rPr>
        <w:t xml:space="preserve"> </w:t>
      </w:r>
      <w:r w:rsidRPr="00F9468A">
        <w:rPr>
          <w:rFonts w:eastAsiaTheme="minorEastAsia" w:hint="eastAsia"/>
          <w:lang w:eastAsia="zh-CN"/>
        </w:rPr>
        <w:t>would</w:t>
      </w:r>
      <w:r w:rsidR="00B9591A" w:rsidRPr="00F9468A">
        <w:rPr>
          <w:rFonts w:eastAsiaTheme="minorEastAsia"/>
          <w:lang w:eastAsia="zh-CN"/>
        </w:rPr>
        <w:t xml:space="preserve"> be multi-dimensional</w:t>
      </w:r>
      <w:r w:rsidRPr="00F9468A">
        <w:rPr>
          <w:rFonts w:eastAsiaTheme="minorEastAsia" w:hint="eastAsia"/>
          <w:lang w:eastAsia="zh-CN"/>
        </w:rPr>
        <w:t xml:space="preserve"> due to the</w:t>
      </w:r>
      <w:r w:rsidR="00B9591A" w:rsidRPr="00F9468A">
        <w:rPr>
          <w:rFonts w:eastAsiaTheme="minorEastAsia"/>
          <w:lang w:eastAsia="zh-CN"/>
        </w:rPr>
        <w:t xml:space="preserve"> dynamic frame </w:t>
      </w:r>
      <w:r w:rsidRPr="00F9468A">
        <w:rPr>
          <w:rFonts w:eastAsiaTheme="minorEastAsia" w:hint="eastAsia"/>
          <w:lang w:eastAsia="zh-CN"/>
        </w:rPr>
        <w:t>structures</w:t>
      </w:r>
      <w:r w:rsidR="00B9591A" w:rsidRPr="00F9468A">
        <w:rPr>
          <w:rFonts w:eastAsiaTheme="minorEastAsia"/>
          <w:lang w:eastAsia="zh-CN"/>
        </w:rPr>
        <w:t>, multiple</w:t>
      </w:r>
      <w:r w:rsidRPr="00F9468A">
        <w:rPr>
          <w:rFonts w:eastAsiaTheme="minorEastAsia" w:hint="eastAsia"/>
          <w:lang w:eastAsia="zh-CN"/>
        </w:rPr>
        <w:t xml:space="preserve"> </w:t>
      </w:r>
      <w:r w:rsidRPr="00F9468A">
        <w:rPr>
          <w:rFonts w:eastAsiaTheme="minorEastAsia"/>
          <w:lang w:eastAsia="zh-CN"/>
        </w:rPr>
        <w:t>numerolog</w:t>
      </w:r>
      <w:r w:rsidR="00B9591A" w:rsidRPr="00F9468A">
        <w:rPr>
          <w:rFonts w:eastAsiaTheme="minorEastAsia"/>
          <w:lang w:eastAsia="zh-CN"/>
        </w:rPr>
        <w:t>ies</w:t>
      </w:r>
      <w:r w:rsidRPr="00F9468A">
        <w:rPr>
          <w:rFonts w:eastAsiaTheme="minorEastAsia" w:hint="eastAsia"/>
          <w:lang w:eastAsia="zh-CN"/>
        </w:rPr>
        <w:t xml:space="preserve"> and flexible slot format</w:t>
      </w:r>
      <w:r w:rsidR="00B9591A" w:rsidRPr="00F9468A">
        <w:rPr>
          <w:rFonts w:eastAsiaTheme="minorEastAsia"/>
          <w:lang w:eastAsia="zh-CN"/>
        </w:rPr>
        <w:t xml:space="preserve"> with stringent </w:t>
      </w:r>
      <w:proofErr w:type="spellStart"/>
      <w:r w:rsidRPr="00F9468A">
        <w:rPr>
          <w:rFonts w:eastAsiaTheme="minorEastAsia"/>
          <w:lang w:eastAsia="zh-CN"/>
        </w:rPr>
        <w:t>QoS</w:t>
      </w:r>
      <w:proofErr w:type="spellEnd"/>
      <w:r w:rsidRPr="00F9468A">
        <w:rPr>
          <w:rFonts w:eastAsiaTheme="minorEastAsia"/>
          <w:lang w:eastAsia="zh-CN"/>
        </w:rPr>
        <w:t xml:space="preserve"> </w:t>
      </w:r>
      <w:r w:rsidR="00B9591A" w:rsidRPr="00F9468A">
        <w:rPr>
          <w:rFonts w:eastAsiaTheme="minorEastAsia"/>
          <w:lang w:eastAsia="zh-CN"/>
        </w:rPr>
        <w:t>requirements,</w:t>
      </w:r>
      <w:r w:rsidRPr="00F9468A">
        <w:rPr>
          <w:rFonts w:eastAsiaTheme="minorEastAsia" w:hint="eastAsia"/>
          <w:lang w:eastAsia="zh-CN"/>
        </w:rPr>
        <w:t xml:space="preserve"> which at least contain priority, latency and reliability. Therefo</w:t>
      </w:r>
      <w:r w:rsidR="00F25F44" w:rsidRPr="00F9468A">
        <w:rPr>
          <w:rFonts w:eastAsiaTheme="minorEastAsia" w:hint="eastAsia"/>
          <w:lang w:eastAsia="zh-CN"/>
        </w:rPr>
        <w:t>re, the resource allocation</w:t>
      </w:r>
      <w:r w:rsidRPr="00F9468A">
        <w:rPr>
          <w:rFonts w:eastAsiaTheme="minorEastAsia" w:hint="eastAsia"/>
          <w:lang w:eastAsia="zh-CN"/>
        </w:rPr>
        <w:t xml:space="preserve"> mechanism should consider the </w:t>
      </w:r>
      <w:r w:rsidR="00F25F44" w:rsidRPr="00F9468A">
        <w:rPr>
          <w:rFonts w:eastAsiaTheme="minorEastAsia" w:hint="eastAsia"/>
          <w:lang w:eastAsia="zh-CN"/>
        </w:rPr>
        <w:t xml:space="preserve">mapping rules between resource pool </w:t>
      </w:r>
      <w:r w:rsidR="00F25F44" w:rsidRPr="00F9468A">
        <w:rPr>
          <w:rFonts w:eastAsiaTheme="minorEastAsia"/>
          <w:lang w:eastAsia="zh-CN"/>
        </w:rPr>
        <w:t>configuration</w:t>
      </w:r>
      <w:r w:rsidR="00F25F44" w:rsidRPr="00F9468A">
        <w:rPr>
          <w:rFonts w:eastAsiaTheme="minorEastAsia" w:hint="eastAsia"/>
          <w:lang w:eastAsia="zh-CN"/>
        </w:rPr>
        <w:t xml:space="preserve"> and requirements as follows:</w:t>
      </w:r>
    </w:p>
    <w:p w:rsidR="00F25F44" w:rsidRDefault="00F25F44" w:rsidP="00F93D65">
      <w:pPr>
        <w:numPr>
          <w:ilvl w:val="0"/>
          <w:numId w:val="5"/>
        </w:numPr>
        <w:tabs>
          <w:tab w:val="num" w:pos="2160"/>
          <w:tab w:val="num" w:pos="2880"/>
        </w:tabs>
        <w:jc w:val="both"/>
        <w:rPr>
          <w:rFonts w:eastAsiaTheme="minorEastAsia"/>
          <w:bCs/>
          <w:lang w:eastAsia="zh-CN"/>
        </w:rPr>
      </w:pPr>
      <w:r>
        <w:rPr>
          <w:rFonts w:eastAsiaTheme="minorEastAsia" w:hint="eastAsia"/>
          <w:bCs/>
          <w:lang w:eastAsia="zh-CN"/>
        </w:rPr>
        <w:t>Resource pool configuration</w:t>
      </w:r>
    </w:p>
    <w:p w:rsidR="00537841" w:rsidRDefault="00F23D33" w:rsidP="00F93D65">
      <w:pPr>
        <w:numPr>
          <w:ilvl w:val="1"/>
          <w:numId w:val="5"/>
        </w:numPr>
        <w:jc w:val="both"/>
        <w:rPr>
          <w:rFonts w:eastAsiaTheme="minorEastAsia"/>
          <w:bCs/>
          <w:lang w:eastAsia="zh-CN"/>
        </w:rPr>
      </w:pPr>
      <w:r>
        <w:rPr>
          <w:rFonts w:eastAsiaTheme="minorEastAsia" w:hint="eastAsia"/>
          <w:bCs/>
          <w:lang w:eastAsia="zh-CN"/>
        </w:rPr>
        <w:t>N</w:t>
      </w:r>
      <w:r w:rsidR="00537841">
        <w:rPr>
          <w:rFonts w:eastAsiaTheme="minorEastAsia" w:hint="eastAsia"/>
          <w:bCs/>
          <w:lang w:eastAsia="zh-CN"/>
        </w:rPr>
        <w:t>umerolog</w:t>
      </w:r>
      <w:r>
        <w:rPr>
          <w:rFonts w:eastAsiaTheme="minorEastAsia" w:hint="eastAsia"/>
          <w:bCs/>
          <w:lang w:eastAsia="zh-CN"/>
        </w:rPr>
        <w:t>y</w:t>
      </w:r>
    </w:p>
    <w:p w:rsidR="00F23D33" w:rsidRDefault="00F23D33" w:rsidP="00F93D65">
      <w:pPr>
        <w:numPr>
          <w:ilvl w:val="1"/>
          <w:numId w:val="5"/>
        </w:numPr>
        <w:jc w:val="both"/>
        <w:rPr>
          <w:rFonts w:eastAsiaTheme="minorEastAsia"/>
          <w:bCs/>
          <w:lang w:eastAsia="zh-CN"/>
        </w:rPr>
      </w:pPr>
      <w:r>
        <w:rPr>
          <w:rFonts w:eastAsiaTheme="minorEastAsia"/>
          <w:bCs/>
          <w:lang w:eastAsia="zh-CN"/>
        </w:rPr>
        <w:t>S</w:t>
      </w:r>
      <w:r>
        <w:rPr>
          <w:rFonts w:eastAsiaTheme="minorEastAsia" w:hint="eastAsia"/>
          <w:bCs/>
          <w:lang w:eastAsia="zh-CN"/>
        </w:rPr>
        <w:t>lot format</w:t>
      </w:r>
    </w:p>
    <w:p w:rsidR="002A3695" w:rsidRDefault="002A3695" w:rsidP="00F93D65">
      <w:pPr>
        <w:numPr>
          <w:ilvl w:val="1"/>
          <w:numId w:val="5"/>
        </w:numPr>
        <w:jc w:val="both"/>
        <w:rPr>
          <w:rFonts w:eastAsiaTheme="minorEastAsia"/>
          <w:bCs/>
          <w:lang w:eastAsia="zh-CN"/>
        </w:rPr>
      </w:pPr>
      <w:r>
        <w:rPr>
          <w:rFonts w:eastAsiaTheme="minorEastAsia" w:hint="eastAsia"/>
          <w:bCs/>
          <w:lang w:eastAsia="zh-CN"/>
        </w:rPr>
        <w:t>PRB number</w:t>
      </w:r>
    </w:p>
    <w:p w:rsidR="00F25F44" w:rsidRDefault="00F25F44" w:rsidP="00F93D65">
      <w:pPr>
        <w:numPr>
          <w:ilvl w:val="0"/>
          <w:numId w:val="5"/>
        </w:numPr>
        <w:tabs>
          <w:tab w:val="num" w:pos="2160"/>
          <w:tab w:val="num" w:pos="2880"/>
        </w:tabs>
        <w:jc w:val="both"/>
        <w:rPr>
          <w:rFonts w:eastAsiaTheme="minorEastAsia"/>
          <w:bCs/>
          <w:lang w:eastAsia="zh-CN"/>
        </w:rPr>
      </w:pPr>
      <w:proofErr w:type="spellStart"/>
      <w:r>
        <w:rPr>
          <w:rFonts w:eastAsiaTheme="minorEastAsia" w:hint="eastAsia"/>
          <w:bCs/>
          <w:lang w:eastAsia="zh-CN"/>
        </w:rPr>
        <w:t>QoS</w:t>
      </w:r>
      <w:proofErr w:type="spellEnd"/>
      <w:r>
        <w:rPr>
          <w:rFonts w:eastAsiaTheme="minorEastAsia" w:hint="eastAsia"/>
          <w:bCs/>
          <w:lang w:eastAsia="zh-CN"/>
        </w:rPr>
        <w:t xml:space="preserve"> and other requirements</w:t>
      </w:r>
    </w:p>
    <w:p w:rsidR="00537841" w:rsidRDefault="00537841" w:rsidP="00F93D65">
      <w:pPr>
        <w:numPr>
          <w:ilvl w:val="1"/>
          <w:numId w:val="5"/>
        </w:numPr>
        <w:jc w:val="both"/>
        <w:rPr>
          <w:rFonts w:eastAsiaTheme="minorEastAsia"/>
          <w:bCs/>
          <w:lang w:eastAsia="zh-CN"/>
        </w:rPr>
      </w:pPr>
      <w:r>
        <w:rPr>
          <w:rFonts w:eastAsiaTheme="minorEastAsia"/>
          <w:bCs/>
          <w:lang w:eastAsia="zh-CN"/>
        </w:rPr>
        <w:t>P</w:t>
      </w:r>
      <w:r>
        <w:rPr>
          <w:rFonts w:eastAsiaTheme="minorEastAsia" w:hint="eastAsia"/>
          <w:bCs/>
          <w:lang w:eastAsia="zh-CN"/>
        </w:rPr>
        <w:t>riority</w:t>
      </w:r>
    </w:p>
    <w:p w:rsidR="00537841" w:rsidRDefault="00537841" w:rsidP="00F93D65">
      <w:pPr>
        <w:numPr>
          <w:ilvl w:val="1"/>
          <w:numId w:val="5"/>
        </w:numPr>
        <w:jc w:val="both"/>
        <w:rPr>
          <w:rFonts w:eastAsiaTheme="minorEastAsia"/>
          <w:bCs/>
          <w:lang w:eastAsia="zh-CN"/>
        </w:rPr>
      </w:pPr>
      <w:r>
        <w:rPr>
          <w:rFonts w:eastAsiaTheme="minorEastAsia" w:hint="eastAsia"/>
          <w:bCs/>
          <w:lang w:eastAsia="zh-CN"/>
        </w:rPr>
        <w:t xml:space="preserve">Latency </w:t>
      </w:r>
    </w:p>
    <w:p w:rsidR="00537841" w:rsidRDefault="00537841" w:rsidP="00F93D65">
      <w:pPr>
        <w:numPr>
          <w:ilvl w:val="1"/>
          <w:numId w:val="5"/>
        </w:numPr>
        <w:jc w:val="both"/>
        <w:rPr>
          <w:rFonts w:eastAsiaTheme="minorEastAsia"/>
          <w:bCs/>
          <w:lang w:eastAsia="zh-CN"/>
        </w:rPr>
      </w:pPr>
      <w:r>
        <w:rPr>
          <w:rFonts w:eastAsiaTheme="minorEastAsia" w:hint="eastAsia"/>
          <w:bCs/>
          <w:lang w:eastAsia="zh-CN"/>
        </w:rPr>
        <w:t>Reliability</w:t>
      </w:r>
    </w:p>
    <w:p w:rsidR="002A3695" w:rsidRDefault="002A3695" w:rsidP="00F93D65">
      <w:pPr>
        <w:numPr>
          <w:ilvl w:val="1"/>
          <w:numId w:val="5"/>
        </w:numPr>
        <w:jc w:val="both"/>
        <w:rPr>
          <w:rFonts w:eastAsiaTheme="minorEastAsia"/>
          <w:bCs/>
          <w:lang w:eastAsia="zh-CN"/>
        </w:rPr>
      </w:pPr>
      <w:r>
        <w:rPr>
          <w:rFonts w:eastAsiaTheme="minorEastAsia"/>
          <w:bCs/>
          <w:lang w:eastAsia="zh-CN"/>
        </w:rPr>
        <w:t>D</w:t>
      </w:r>
      <w:r>
        <w:rPr>
          <w:rFonts w:eastAsiaTheme="minorEastAsia" w:hint="eastAsia"/>
          <w:bCs/>
          <w:lang w:eastAsia="zh-CN"/>
        </w:rPr>
        <w:t>ata rate</w:t>
      </w:r>
    </w:p>
    <w:p w:rsidR="006110FA" w:rsidRDefault="00F25F44" w:rsidP="00972816">
      <w:pPr>
        <w:spacing w:beforeLines="50"/>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roposal 6: The resource pool allocation/determination mechanism should consider</w:t>
      </w:r>
      <w:r w:rsidR="00A161D7">
        <w:rPr>
          <w:rFonts w:eastAsiaTheme="minorEastAsia" w:hint="eastAsia"/>
          <w:b/>
          <w:bCs/>
          <w:i/>
          <w:lang w:eastAsia="zh-CN"/>
        </w:rPr>
        <w:t xml:space="preserve"> </w:t>
      </w:r>
      <w:r w:rsidR="00B9591A">
        <w:rPr>
          <w:rFonts w:eastAsiaTheme="minorEastAsia"/>
          <w:b/>
          <w:bCs/>
          <w:i/>
          <w:lang w:eastAsia="zh-CN"/>
        </w:rPr>
        <w:t>t</w:t>
      </w:r>
      <w:r w:rsidRPr="00F25F44">
        <w:rPr>
          <w:rFonts w:eastAsiaTheme="minorEastAsia"/>
          <w:b/>
          <w:bCs/>
          <w:i/>
          <w:lang w:eastAsia="zh-CN"/>
        </w:rPr>
        <w:t>he mapping rules between resource pool configuration and requirements as follows</w:t>
      </w:r>
      <w:r>
        <w:rPr>
          <w:rFonts w:eastAsiaTheme="minorEastAsia" w:hint="eastAsia"/>
          <w:b/>
          <w:bCs/>
          <w:i/>
          <w:lang w:eastAsia="zh-CN"/>
        </w:rPr>
        <w:t>:</w:t>
      </w:r>
    </w:p>
    <w:p w:rsidR="00F25F44" w:rsidRPr="00F25F44" w:rsidRDefault="00F25F44" w:rsidP="00F93D65">
      <w:pPr>
        <w:numPr>
          <w:ilvl w:val="0"/>
          <w:numId w:val="5"/>
        </w:numPr>
        <w:tabs>
          <w:tab w:val="num" w:pos="2160"/>
          <w:tab w:val="num" w:pos="2880"/>
        </w:tabs>
        <w:jc w:val="both"/>
        <w:rPr>
          <w:rFonts w:eastAsiaTheme="minorEastAsia"/>
          <w:b/>
          <w:bCs/>
          <w:i/>
          <w:lang w:eastAsia="zh-CN"/>
        </w:rPr>
      </w:pPr>
      <w:r w:rsidRPr="00F25F44">
        <w:rPr>
          <w:rFonts w:eastAsiaTheme="minorEastAsia" w:hint="eastAsia"/>
          <w:b/>
          <w:bCs/>
          <w:i/>
          <w:lang w:eastAsia="zh-CN"/>
        </w:rPr>
        <w:t>Resource pool configuration</w:t>
      </w:r>
    </w:p>
    <w:p w:rsidR="00F25F44" w:rsidRPr="00F25F44" w:rsidRDefault="00F25F44" w:rsidP="00F93D65">
      <w:pPr>
        <w:numPr>
          <w:ilvl w:val="1"/>
          <w:numId w:val="5"/>
        </w:numPr>
        <w:jc w:val="both"/>
        <w:rPr>
          <w:rFonts w:eastAsiaTheme="minorEastAsia"/>
          <w:b/>
          <w:bCs/>
          <w:i/>
          <w:lang w:eastAsia="zh-CN"/>
        </w:rPr>
      </w:pPr>
      <w:r w:rsidRPr="00F25F44">
        <w:rPr>
          <w:rFonts w:eastAsiaTheme="minorEastAsia" w:hint="eastAsia"/>
          <w:b/>
          <w:bCs/>
          <w:i/>
          <w:lang w:eastAsia="zh-CN"/>
        </w:rPr>
        <w:t>Numerology</w:t>
      </w:r>
    </w:p>
    <w:p w:rsidR="00F25F44" w:rsidRPr="00F25F44" w:rsidRDefault="00F25F44" w:rsidP="00F93D65">
      <w:pPr>
        <w:numPr>
          <w:ilvl w:val="1"/>
          <w:numId w:val="5"/>
        </w:numPr>
        <w:jc w:val="both"/>
        <w:rPr>
          <w:rFonts w:eastAsiaTheme="minorEastAsia"/>
          <w:b/>
          <w:bCs/>
          <w:i/>
          <w:lang w:eastAsia="zh-CN"/>
        </w:rPr>
      </w:pPr>
      <w:r w:rsidRPr="00F25F44">
        <w:rPr>
          <w:rFonts w:eastAsiaTheme="minorEastAsia"/>
          <w:b/>
          <w:bCs/>
          <w:i/>
          <w:lang w:eastAsia="zh-CN"/>
        </w:rPr>
        <w:t>S</w:t>
      </w:r>
      <w:r w:rsidRPr="00F25F44">
        <w:rPr>
          <w:rFonts w:eastAsiaTheme="minorEastAsia" w:hint="eastAsia"/>
          <w:b/>
          <w:bCs/>
          <w:i/>
          <w:lang w:eastAsia="zh-CN"/>
        </w:rPr>
        <w:t>lot format</w:t>
      </w:r>
    </w:p>
    <w:p w:rsidR="00F25F44" w:rsidRPr="00F25F44" w:rsidRDefault="00F25F44" w:rsidP="00F93D65">
      <w:pPr>
        <w:numPr>
          <w:ilvl w:val="1"/>
          <w:numId w:val="5"/>
        </w:numPr>
        <w:jc w:val="both"/>
        <w:rPr>
          <w:rFonts w:eastAsiaTheme="minorEastAsia"/>
          <w:b/>
          <w:bCs/>
          <w:i/>
          <w:lang w:eastAsia="zh-CN"/>
        </w:rPr>
      </w:pPr>
      <w:r w:rsidRPr="00F25F44">
        <w:rPr>
          <w:rFonts w:eastAsiaTheme="minorEastAsia" w:hint="eastAsia"/>
          <w:b/>
          <w:bCs/>
          <w:i/>
          <w:lang w:eastAsia="zh-CN"/>
        </w:rPr>
        <w:t>PRB number</w:t>
      </w:r>
    </w:p>
    <w:p w:rsidR="00F25F44" w:rsidRPr="00F25F44" w:rsidRDefault="00F25F44" w:rsidP="00F93D65">
      <w:pPr>
        <w:numPr>
          <w:ilvl w:val="0"/>
          <w:numId w:val="5"/>
        </w:numPr>
        <w:tabs>
          <w:tab w:val="num" w:pos="2160"/>
          <w:tab w:val="num" w:pos="2880"/>
        </w:tabs>
        <w:jc w:val="both"/>
        <w:rPr>
          <w:rFonts w:eastAsiaTheme="minorEastAsia"/>
          <w:b/>
          <w:bCs/>
          <w:i/>
          <w:lang w:eastAsia="zh-CN"/>
        </w:rPr>
      </w:pPr>
      <w:proofErr w:type="spellStart"/>
      <w:r w:rsidRPr="00F25F44">
        <w:rPr>
          <w:rFonts w:eastAsiaTheme="minorEastAsia" w:hint="eastAsia"/>
          <w:b/>
          <w:bCs/>
          <w:i/>
          <w:lang w:eastAsia="zh-CN"/>
        </w:rPr>
        <w:lastRenderedPageBreak/>
        <w:t>QoS</w:t>
      </w:r>
      <w:proofErr w:type="spellEnd"/>
      <w:r w:rsidRPr="00F25F44">
        <w:rPr>
          <w:rFonts w:eastAsiaTheme="minorEastAsia" w:hint="eastAsia"/>
          <w:b/>
          <w:bCs/>
          <w:i/>
          <w:lang w:eastAsia="zh-CN"/>
        </w:rPr>
        <w:t xml:space="preserve"> and other requirements</w:t>
      </w:r>
    </w:p>
    <w:p w:rsidR="00F25F44" w:rsidRPr="00F25F44" w:rsidRDefault="00F25F44" w:rsidP="00F93D65">
      <w:pPr>
        <w:numPr>
          <w:ilvl w:val="1"/>
          <w:numId w:val="5"/>
        </w:numPr>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riority</w:t>
      </w:r>
    </w:p>
    <w:p w:rsidR="00F25F44" w:rsidRPr="00F25F44" w:rsidRDefault="00F25F44" w:rsidP="00F93D65">
      <w:pPr>
        <w:numPr>
          <w:ilvl w:val="1"/>
          <w:numId w:val="5"/>
        </w:numPr>
        <w:jc w:val="both"/>
        <w:rPr>
          <w:rFonts w:eastAsiaTheme="minorEastAsia"/>
          <w:b/>
          <w:bCs/>
          <w:i/>
          <w:lang w:eastAsia="zh-CN"/>
        </w:rPr>
      </w:pPr>
      <w:r w:rsidRPr="00F25F44">
        <w:rPr>
          <w:rFonts w:eastAsiaTheme="minorEastAsia" w:hint="eastAsia"/>
          <w:b/>
          <w:bCs/>
          <w:i/>
          <w:lang w:eastAsia="zh-CN"/>
        </w:rPr>
        <w:t xml:space="preserve">Latency </w:t>
      </w:r>
    </w:p>
    <w:p w:rsidR="00F25F44" w:rsidRPr="00F25F44" w:rsidRDefault="00F25F44" w:rsidP="00F93D65">
      <w:pPr>
        <w:numPr>
          <w:ilvl w:val="1"/>
          <w:numId w:val="5"/>
        </w:numPr>
        <w:jc w:val="both"/>
        <w:rPr>
          <w:rFonts w:eastAsiaTheme="minorEastAsia"/>
          <w:b/>
          <w:bCs/>
          <w:i/>
          <w:lang w:eastAsia="zh-CN"/>
        </w:rPr>
      </w:pPr>
      <w:r w:rsidRPr="00F25F44">
        <w:rPr>
          <w:rFonts w:eastAsiaTheme="minorEastAsia" w:hint="eastAsia"/>
          <w:b/>
          <w:bCs/>
          <w:i/>
          <w:lang w:eastAsia="zh-CN"/>
        </w:rPr>
        <w:t>Reliability</w:t>
      </w:r>
    </w:p>
    <w:p w:rsidR="00F25F44" w:rsidRPr="00F25F44" w:rsidRDefault="00F25F44" w:rsidP="00F93D65">
      <w:pPr>
        <w:numPr>
          <w:ilvl w:val="1"/>
          <w:numId w:val="5"/>
        </w:numPr>
        <w:jc w:val="both"/>
        <w:rPr>
          <w:rFonts w:eastAsiaTheme="minorEastAsia"/>
          <w:b/>
          <w:bCs/>
          <w:i/>
          <w:lang w:eastAsia="zh-CN"/>
        </w:rPr>
      </w:pPr>
      <w:r w:rsidRPr="00F25F44">
        <w:rPr>
          <w:rFonts w:eastAsiaTheme="minorEastAsia"/>
          <w:b/>
          <w:bCs/>
          <w:i/>
          <w:lang w:eastAsia="zh-CN"/>
        </w:rPr>
        <w:t>D</w:t>
      </w:r>
      <w:r w:rsidRPr="00F25F44">
        <w:rPr>
          <w:rFonts w:eastAsiaTheme="minorEastAsia" w:hint="eastAsia"/>
          <w:b/>
          <w:bCs/>
          <w:i/>
          <w:lang w:eastAsia="zh-CN"/>
        </w:rPr>
        <w:t>ata rate</w:t>
      </w:r>
    </w:p>
    <w:p w:rsidR="00DC1A73" w:rsidRPr="0021747F" w:rsidRDefault="00DC1A73" w:rsidP="00D429C7">
      <w:pPr>
        <w:pStyle w:val="2"/>
        <w:spacing w:after="120"/>
        <w:ind w:left="578" w:hanging="578"/>
        <w:rPr>
          <w:sz w:val="24"/>
          <w:szCs w:val="24"/>
        </w:rPr>
      </w:pPr>
      <w:r w:rsidRPr="0021747F">
        <w:rPr>
          <w:rFonts w:hint="eastAsia"/>
          <w:sz w:val="24"/>
          <w:szCs w:val="24"/>
        </w:rPr>
        <w:t>Resource allocation mode 1</w:t>
      </w:r>
    </w:p>
    <w:p w:rsidR="006110FA" w:rsidRDefault="00B95153" w:rsidP="00F9468A">
      <w:pPr>
        <w:pStyle w:val="a0"/>
        <w:rPr>
          <w:rFonts w:eastAsiaTheme="minorEastAsia"/>
          <w:lang w:eastAsia="zh-CN"/>
        </w:rPr>
      </w:pPr>
      <w:r>
        <w:rPr>
          <w:rFonts w:eastAsiaTheme="minorEastAsia"/>
          <w:bCs/>
          <w:lang w:eastAsia="zh-CN"/>
        </w:rPr>
        <w:t xml:space="preserve">It </w:t>
      </w:r>
      <w:r>
        <w:rPr>
          <w:rFonts w:eastAsiaTheme="minorEastAsia" w:hint="eastAsia"/>
          <w:bCs/>
          <w:lang w:eastAsia="zh-CN"/>
        </w:rPr>
        <w:t xml:space="preserve">is defined in </w:t>
      </w:r>
      <w:r>
        <w:rPr>
          <w:rFonts w:eastAsiaTheme="minorEastAsia"/>
          <w:bCs/>
          <w:lang w:eastAsia="zh-CN"/>
        </w:rPr>
        <w:t xml:space="preserve">RAN1 #94 meeting that </w:t>
      </w:r>
      <w:r>
        <w:rPr>
          <w:rFonts w:eastAsiaTheme="minorEastAsia" w:hint="eastAsia"/>
          <w:bCs/>
          <w:lang w:eastAsia="zh-CN"/>
        </w:rPr>
        <w:t xml:space="preserve">in </w:t>
      </w:r>
      <w:r>
        <w:rPr>
          <w:rFonts w:eastAsiaTheme="minorEastAsia"/>
          <w:bCs/>
          <w:lang w:eastAsia="zh-CN"/>
        </w:rPr>
        <w:t xml:space="preserve">mode 1 </w:t>
      </w:r>
      <w:r>
        <w:rPr>
          <w:rFonts w:eastAsiaTheme="minorEastAsia" w:hint="eastAsia"/>
          <w:bCs/>
          <w:lang w:eastAsia="zh-CN"/>
        </w:rPr>
        <w:t>b</w:t>
      </w:r>
      <w:r w:rsidRPr="00255F39">
        <w:t xml:space="preserve">ase station schedules </w:t>
      </w:r>
      <w:proofErr w:type="spellStart"/>
      <w:r w:rsidRPr="00255F39">
        <w:t>sidelink</w:t>
      </w:r>
      <w:proofErr w:type="spellEnd"/>
      <w:r w:rsidRPr="00255F39">
        <w:t xml:space="preserve"> </w:t>
      </w:r>
      <w:r w:rsidRPr="00255F39">
        <w:rPr>
          <w:rFonts w:hint="eastAsia"/>
        </w:rPr>
        <w:t>resource</w:t>
      </w:r>
      <w:r w:rsidRPr="00255F39">
        <w:t>(s</w:t>
      </w:r>
      <w:r>
        <w:rPr>
          <w:rFonts w:eastAsiaTheme="minorEastAsia" w:hint="eastAsia"/>
          <w:lang w:eastAsia="zh-CN"/>
        </w:rPr>
        <w:t xml:space="preserve">) for UEs. </w:t>
      </w:r>
      <w:r>
        <w:rPr>
          <w:rFonts w:eastAsiaTheme="minorEastAsia"/>
          <w:lang w:eastAsia="zh-CN"/>
        </w:rPr>
        <w:t>There</w:t>
      </w:r>
      <w:r>
        <w:rPr>
          <w:rFonts w:eastAsiaTheme="minorEastAsia" w:hint="eastAsia"/>
          <w:lang w:eastAsia="zh-CN"/>
        </w:rPr>
        <w:t xml:space="preserve"> </w:t>
      </w:r>
      <w:r w:rsidR="00FC1582">
        <w:rPr>
          <w:rFonts w:eastAsiaTheme="minorEastAsia" w:hint="eastAsia"/>
          <w:lang w:eastAsia="zh-CN"/>
        </w:rPr>
        <w:t xml:space="preserve">would </w:t>
      </w:r>
      <w:r>
        <w:rPr>
          <w:rFonts w:eastAsiaTheme="minorEastAsia" w:hint="eastAsia"/>
          <w:lang w:eastAsia="zh-CN"/>
        </w:rPr>
        <w:t xml:space="preserve">be two </w:t>
      </w:r>
      <w:r>
        <w:rPr>
          <w:rFonts w:eastAsiaTheme="minorEastAsia"/>
          <w:lang w:eastAsia="zh-CN"/>
        </w:rPr>
        <w:t>methods</w:t>
      </w:r>
      <w:r>
        <w:rPr>
          <w:rFonts w:eastAsiaTheme="minorEastAsia" w:hint="eastAsia"/>
          <w:lang w:eastAsia="zh-CN"/>
        </w:rPr>
        <w:t xml:space="preserve"> as follows:</w:t>
      </w:r>
    </w:p>
    <w:p w:rsidR="00B95153" w:rsidRDefault="00642FF4" w:rsidP="00F93D65">
      <w:pPr>
        <w:numPr>
          <w:ilvl w:val="0"/>
          <w:numId w:val="5"/>
        </w:numPr>
        <w:tabs>
          <w:tab w:val="num" w:pos="2160"/>
          <w:tab w:val="num" w:pos="2880"/>
        </w:tabs>
        <w:jc w:val="both"/>
        <w:rPr>
          <w:rFonts w:eastAsiaTheme="minorEastAsia"/>
          <w:bCs/>
          <w:lang w:eastAsia="zh-CN"/>
        </w:rPr>
      </w:pPr>
      <w:r>
        <w:rPr>
          <w:rFonts w:eastAsiaTheme="minorEastAsia"/>
          <w:bCs/>
          <w:lang w:eastAsia="zh-CN"/>
        </w:rPr>
        <w:t>O</w:t>
      </w:r>
      <w:r>
        <w:rPr>
          <w:rFonts w:eastAsiaTheme="minorEastAsia" w:hint="eastAsia"/>
          <w:bCs/>
          <w:lang w:eastAsia="zh-CN"/>
        </w:rPr>
        <w:t xml:space="preserve">ption 1: </w:t>
      </w:r>
      <w:r w:rsidR="007225B1">
        <w:rPr>
          <w:rFonts w:eastAsiaTheme="minorEastAsia" w:hint="eastAsia"/>
          <w:bCs/>
          <w:lang w:eastAsia="zh-CN"/>
        </w:rPr>
        <w:t>LTE V2X mode</w:t>
      </w:r>
      <w:r w:rsidR="00B95153">
        <w:rPr>
          <w:rFonts w:eastAsiaTheme="minorEastAsia" w:hint="eastAsia"/>
          <w:bCs/>
          <w:lang w:eastAsia="zh-CN"/>
        </w:rPr>
        <w:t>3</w:t>
      </w:r>
      <w:r w:rsidR="007225B1">
        <w:rPr>
          <w:rFonts w:eastAsiaTheme="minorEastAsia" w:hint="eastAsia"/>
          <w:bCs/>
          <w:lang w:eastAsia="zh-CN"/>
        </w:rPr>
        <w:t xml:space="preserve">-like </w:t>
      </w:r>
      <w:r w:rsidR="007B61D2">
        <w:rPr>
          <w:rFonts w:eastAsiaTheme="minorEastAsia" w:hint="eastAsia"/>
          <w:bCs/>
          <w:lang w:eastAsia="zh-CN"/>
        </w:rPr>
        <w:t>solution</w:t>
      </w:r>
    </w:p>
    <w:p w:rsidR="00B95153" w:rsidRPr="00B95153" w:rsidRDefault="00642FF4" w:rsidP="00F93D65">
      <w:pPr>
        <w:numPr>
          <w:ilvl w:val="0"/>
          <w:numId w:val="5"/>
        </w:numPr>
        <w:tabs>
          <w:tab w:val="num" w:pos="2160"/>
          <w:tab w:val="num" w:pos="2880"/>
        </w:tabs>
        <w:jc w:val="both"/>
        <w:rPr>
          <w:rFonts w:eastAsiaTheme="minorEastAsia"/>
          <w:bCs/>
          <w:lang w:eastAsia="zh-CN"/>
        </w:rPr>
      </w:pPr>
      <w:r>
        <w:rPr>
          <w:rFonts w:eastAsiaTheme="minorEastAsia"/>
          <w:bCs/>
          <w:lang w:eastAsia="zh-CN"/>
        </w:rPr>
        <w:t>O</w:t>
      </w:r>
      <w:r>
        <w:rPr>
          <w:rFonts w:eastAsiaTheme="minorEastAsia" w:hint="eastAsia"/>
          <w:bCs/>
          <w:lang w:eastAsia="zh-CN"/>
        </w:rPr>
        <w:t xml:space="preserve">ption 2: </w:t>
      </w:r>
      <w:r w:rsidR="007B61D2">
        <w:rPr>
          <w:rFonts w:eastAsiaTheme="minorEastAsia" w:hint="eastAsia"/>
          <w:bCs/>
          <w:lang w:eastAsia="zh-CN"/>
        </w:rPr>
        <w:t>C</w:t>
      </w:r>
      <w:r w:rsidR="007225B1">
        <w:rPr>
          <w:rFonts w:eastAsiaTheme="minorEastAsia" w:hint="eastAsia"/>
          <w:bCs/>
          <w:lang w:eastAsia="zh-CN"/>
        </w:rPr>
        <w:t>onfigured multiple slot resources with activation and release(</w:t>
      </w:r>
      <w:r w:rsidR="00557861">
        <w:rPr>
          <w:rFonts w:eastAsiaTheme="minorEastAsia"/>
          <w:bCs/>
          <w:lang w:eastAsia="zh-CN"/>
        </w:rPr>
        <w:t>semi-persistent resource allocation</w:t>
      </w:r>
      <w:r w:rsidR="007225B1">
        <w:rPr>
          <w:rFonts w:eastAsiaTheme="minorEastAsia" w:hint="eastAsia"/>
          <w:bCs/>
          <w:lang w:eastAsia="zh-CN"/>
        </w:rPr>
        <w:t>)</w:t>
      </w:r>
    </w:p>
    <w:p w:rsidR="00EF6D84" w:rsidRDefault="00EF6D84" w:rsidP="00972816">
      <w:pPr>
        <w:numPr>
          <w:ilvl w:val="0"/>
          <w:numId w:val="4"/>
        </w:numPr>
        <w:spacing w:before="120" w:after="120"/>
        <w:ind w:left="357" w:hanging="357"/>
        <w:jc w:val="both"/>
        <w:rPr>
          <w:rFonts w:eastAsiaTheme="minorEastAsia"/>
          <w:bCs/>
          <w:lang w:eastAsia="zh-CN"/>
        </w:rPr>
      </w:pPr>
      <w:r>
        <w:rPr>
          <w:rFonts w:eastAsiaTheme="minorEastAsia"/>
          <w:bCs/>
          <w:lang w:eastAsia="zh-CN"/>
        </w:rPr>
        <w:t>O</w:t>
      </w:r>
      <w:r>
        <w:rPr>
          <w:rFonts w:eastAsiaTheme="minorEastAsia" w:hint="eastAsia"/>
          <w:bCs/>
          <w:lang w:eastAsia="zh-CN"/>
        </w:rPr>
        <w:t>ption 1: LTE V2X mode3-like solution</w:t>
      </w:r>
    </w:p>
    <w:p w:rsidR="006110FA" w:rsidRDefault="006C1BB3" w:rsidP="00F9468A">
      <w:pPr>
        <w:pStyle w:val="a0"/>
        <w:rPr>
          <w:rFonts w:eastAsiaTheme="minorEastAsia"/>
          <w:bCs/>
          <w:lang w:eastAsia="zh-CN"/>
        </w:rPr>
      </w:pPr>
      <w:r>
        <w:rPr>
          <w:rFonts w:eastAsiaTheme="minorEastAsia" w:hint="eastAsia"/>
          <w:bCs/>
          <w:lang w:eastAsia="zh-CN"/>
        </w:rPr>
        <w:t>For LTE V2X mode</w:t>
      </w:r>
      <w:r w:rsidR="00666843">
        <w:rPr>
          <w:rFonts w:eastAsiaTheme="minorEastAsia" w:hint="eastAsia"/>
          <w:bCs/>
          <w:lang w:eastAsia="zh-CN"/>
        </w:rPr>
        <w:t>3</w:t>
      </w:r>
      <w:r>
        <w:rPr>
          <w:rFonts w:eastAsiaTheme="minorEastAsia" w:hint="eastAsia"/>
          <w:bCs/>
          <w:lang w:eastAsia="zh-CN"/>
        </w:rPr>
        <w:t>-</w:t>
      </w:r>
      <w:r w:rsidR="00666843">
        <w:rPr>
          <w:rFonts w:eastAsiaTheme="minorEastAsia" w:hint="eastAsia"/>
          <w:bCs/>
          <w:lang w:eastAsia="zh-CN"/>
        </w:rPr>
        <w:t xml:space="preserve">like </w:t>
      </w:r>
      <w:r>
        <w:rPr>
          <w:rFonts w:eastAsiaTheme="minorEastAsia"/>
          <w:bCs/>
          <w:lang w:eastAsia="zh-CN"/>
        </w:rPr>
        <w:t>solution</w:t>
      </w:r>
      <w:r w:rsidR="00666843">
        <w:rPr>
          <w:rFonts w:eastAsiaTheme="minorEastAsia" w:hint="eastAsia"/>
          <w:bCs/>
          <w:lang w:eastAsia="zh-CN"/>
        </w:rPr>
        <w:t xml:space="preserve">, both dynamic </w:t>
      </w:r>
      <w:r w:rsidR="00B10797">
        <w:rPr>
          <w:rFonts w:eastAsiaTheme="minorEastAsia" w:hint="eastAsia"/>
          <w:bCs/>
          <w:lang w:eastAsia="zh-CN"/>
        </w:rPr>
        <w:t xml:space="preserve">and SPS </w:t>
      </w:r>
      <w:r w:rsidR="00B9591A">
        <w:rPr>
          <w:rFonts w:eastAsiaTheme="minorEastAsia"/>
          <w:bCs/>
          <w:lang w:eastAsia="zh-CN"/>
        </w:rPr>
        <w:t xml:space="preserve">resource allocations </w:t>
      </w:r>
      <w:r w:rsidR="00B10797">
        <w:rPr>
          <w:rFonts w:eastAsiaTheme="minorEastAsia" w:hint="eastAsia"/>
          <w:bCs/>
          <w:lang w:eastAsia="zh-CN"/>
        </w:rPr>
        <w:t>are supported</w:t>
      </w:r>
      <w:r w:rsidR="00FC1582">
        <w:rPr>
          <w:rFonts w:eastAsiaTheme="minorEastAsia" w:hint="eastAsia"/>
          <w:bCs/>
          <w:lang w:eastAsia="zh-CN"/>
        </w:rPr>
        <w:t xml:space="preserve">. </w:t>
      </w:r>
      <w:r w:rsidR="008D2CB6">
        <w:rPr>
          <w:rFonts w:eastAsiaTheme="minorEastAsia"/>
          <w:bCs/>
          <w:lang w:eastAsia="zh-CN"/>
        </w:rPr>
        <w:t>The HARQ mechanism needs to be addressed to</w:t>
      </w:r>
      <w:r w:rsidR="002F31FB">
        <w:rPr>
          <w:rFonts w:eastAsiaTheme="minorEastAsia" w:hint="eastAsia"/>
          <w:bCs/>
          <w:lang w:eastAsia="zh-CN"/>
        </w:rPr>
        <w:t xml:space="preserve"> support </w:t>
      </w:r>
      <w:r w:rsidR="008D2CB6">
        <w:rPr>
          <w:rFonts w:eastAsiaTheme="minorEastAsia"/>
          <w:bCs/>
          <w:lang w:eastAsia="zh-CN"/>
        </w:rPr>
        <w:t xml:space="preserve">the service </w:t>
      </w:r>
      <w:r w:rsidR="00FC1582">
        <w:rPr>
          <w:rFonts w:eastAsiaTheme="minorEastAsia"/>
          <w:bCs/>
          <w:lang w:eastAsia="zh-CN"/>
        </w:rPr>
        <w:t>with</w:t>
      </w:r>
      <w:r w:rsidR="00FC1582">
        <w:rPr>
          <w:rFonts w:eastAsiaTheme="minorEastAsia" w:hint="eastAsia"/>
          <w:bCs/>
          <w:lang w:eastAsia="zh-CN"/>
        </w:rPr>
        <w:t xml:space="preserve"> </w:t>
      </w:r>
      <w:r w:rsidR="002F31FB">
        <w:rPr>
          <w:rFonts w:eastAsiaTheme="minorEastAsia" w:hint="eastAsia"/>
          <w:bCs/>
          <w:lang w:eastAsia="zh-CN"/>
        </w:rPr>
        <w:t>high reliability</w:t>
      </w:r>
      <w:r w:rsidR="008D2CB6">
        <w:rPr>
          <w:rFonts w:eastAsiaTheme="minorEastAsia"/>
          <w:bCs/>
          <w:lang w:eastAsia="zh-CN"/>
        </w:rPr>
        <w:t>, low latency</w:t>
      </w:r>
      <w:r w:rsidR="00FC1582">
        <w:rPr>
          <w:rFonts w:eastAsiaTheme="minorEastAsia" w:hint="eastAsia"/>
          <w:bCs/>
          <w:lang w:eastAsia="zh-CN"/>
        </w:rPr>
        <w:t xml:space="preserve"> </w:t>
      </w:r>
      <w:r w:rsidR="008D2CB6">
        <w:rPr>
          <w:rFonts w:eastAsiaTheme="minorEastAsia"/>
          <w:bCs/>
          <w:lang w:eastAsia="zh-CN"/>
        </w:rPr>
        <w:t>and high data rate</w:t>
      </w:r>
      <w:r w:rsidR="002F31FB">
        <w:rPr>
          <w:rFonts w:eastAsiaTheme="minorEastAsia" w:hint="eastAsia"/>
          <w:bCs/>
          <w:lang w:eastAsia="zh-CN"/>
        </w:rPr>
        <w:t xml:space="preserve"> </w:t>
      </w:r>
      <w:r w:rsidR="002F31FB">
        <w:rPr>
          <w:rFonts w:eastAsiaTheme="minorEastAsia"/>
          <w:bCs/>
          <w:lang w:eastAsia="zh-CN"/>
        </w:rPr>
        <w:t>requirements</w:t>
      </w:r>
      <w:r w:rsidR="008D2CB6">
        <w:rPr>
          <w:rFonts w:eastAsiaTheme="minorEastAsia"/>
          <w:bCs/>
          <w:lang w:eastAsia="zh-CN"/>
        </w:rPr>
        <w:t xml:space="preserve"> in PC5</w:t>
      </w:r>
      <w:r w:rsidR="004576E5">
        <w:rPr>
          <w:rFonts w:eastAsiaTheme="minorEastAsia"/>
          <w:bCs/>
          <w:lang w:eastAsia="zh-CN"/>
        </w:rPr>
        <w:t>.</w:t>
      </w:r>
      <w:r w:rsidR="004576E5">
        <w:rPr>
          <w:rFonts w:eastAsiaTheme="minorEastAsia" w:hint="eastAsia"/>
          <w:bCs/>
          <w:lang w:eastAsia="zh-CN"/>
        </w:rPr>
        <w:t xml:space="preserve"> </w:t>
      </w:r>
      <w:r w:rsidR="00B46AE0">
        <w:rPr>
          <w:rFonts w:eastAsiaTheme="minorEastAsia"/>
          <w:bCs/>
          <w:lang w:eastAsia="zh-CN"/>
        </w:rPr>
        <w:t>T</w:t>
      </w:r>
      <w:r w:rsidR="00B46AE0">
        <w:rPr>
          <w:rFonts w:eastAsiaTheme="minorEastAsia" w:hint="eastAsia"/>
          <w:bCs/>
          <w:lang w:eastAsia="zh-CN"/>
        </w:rPr>
        <w:t xml:space="preserve">o support the </w:t>
      </w:r>
      <w:proofErr w:type="spellStart"/>
      <w:r w:rsidR="00B46AE0" w:rsidRPr="00F9468A">
        <w:rPr>
          <w:rFonts w:eastAsiaTheme="minorEastAsia" w:hint="eastAsia"/>
          <w:lang w:eastAsia="zh-CN"/>
        </w:rPr>
        <w:t>unicast</w:t>
      </w:r>
      <w:proofErr w:type="spellEnd"/>
      <w:r w:rsidR="00B46AE0">
        <w:rPr>
          <w:rFonts w:eastAsiaTheme="minorEastAsia" w:hint="eastAsia"/>
          <w:bCs/>
          <w:lang w:eastAsia="zh-CN"/>
        </w:rPr>
        <w:t xml:space="preserve"> and </w:t>
      </w:r>
      <w:proofErr w:type="spellStart"/>
      <w:r w:rsidR="00B46AE0">
        <w:rPr>
          <w:rFonts w:eastAsiaTheme="minorEastAsia" w:hint="eastAsia"/>
          <w:bCs/>
          <w:lang w:eastAsia="zh-CN"/>
        </w:rPr>
        <w:t>groupcas</w:t>
      </w:r>
      <w:r w:rsidR="006131E1">
        <w:rPr>
          <w:rFonts w:eastAsiaTheme="minorEastAsia" w:hint="eastAsia"/>
          <w:bCs/>
          <w:lang w:eastAsia="zh-CN"/>
        </w:rPr>
        <w:t>t</w:t>
      </w:r>
      <w:proofErr w:type="spellEnd"/>
      <w:r w:rsidR="006131E1">
        <w:rPr>
          <w:rFonts w:eastAsiaTheme="minorEastAsia" w:hint="eastAsia"/>
          <w:bCs/>
          <w:lang w:eastAsia="zh-CN"/>
        </w:rPr>
        <w:t xml:space="preserve">, </w:t>
      </w:r>
      <w:r w:rsidR="008D3DB8">
        <w:rPr>
          <w:rFonts w:eastAsiaTheme="minorEastAsia" w:hint="eastAsia"/>
          <w:bCs/>
          <w:lang w:eastAsia="zh-CN"/>
        </w:rPr>
        <w:t>resource</w:t>
      </w:r>
      <w:r w:rsidR="008D2CB6">
        <w:rPr>
          <w:rFonts w:eastAsiaTheme="minorEastAsia"/>
          <w:bCs/>
          <w:lang w:eastAsia="zh-CN"/>
        </w:rPr>
        <w:t xml:space="preserve"> allocation for bi-lateral communication should be considered</w:t>
      </w:r>
      <w:r w:rsidR="002B69DF">
        <w:rPr>
          <w:rFonts w:eastAsiaTheme="minorEastAsia"/>
          <w:bCs/>
          <w:lang w:eastAsia="zh-CN"/>
        </w:rPr>
        <w:t>.</w:t>
      </w:r>
      <w:r w:rsidR="002B69DF">
        <w:rPr>
          <w:rFonts w:eastAsiaTheme="minorEastAsia" w:hint="eastAsia"/>
          <w:bCs/>
          <w:lang w:eastAsia="zh-CN"/>
        </w:rPr>
        <w:t xml:space="preserve"> </w:t>
      </w:r>
      <w:r w:rsidR="008D2CB6">
        <w:rPr>
          <w:rFonts w:eastAsiaTheme="minorEastAsia"/>
          <w:bCs/>
          <w:lang w:eastAsia="zh-CN"/>
        </w:rPr>
        <w:t>D</w:t>
      </w:r>
      <w:r w:rsidR="00DE47A2">
        <w:rPr>
          <w:rFonts w:eastAsiaTheme="minorEastAsia" w:hint="eastAsia"/>
          <w:bCs/>
          <w:lang w:eastAsia="zh-CN"/>
        </w:rPr>
        <w:t>ue to the</w:t>
      </w:r>
      <w:r w:rsidR="009436B7">
        <w:rPr>
          <w:rFonts w:eastAsiaTheme="minorEastAsia"/>
          <w:bCs/>
          <w:lang w:eastAsia="zh-CN"/>
        </w:rPr>
        <w:t xml:space="preserve"> limitation</w:t>
      </w:r>
      <w:r w:rsidR="004576E5">
        <w:rPr>
          <w:rFonts w:eastAsiaTheme="minorEastAsia" w:hint="eastAsia"/>
          <w:bCs/>
          <w:lang w:eastAsia="zh-CN"/>
        </w:rPr>
        <w:t xml:space="preserve"> </w:t>
      </w:r>
      <w:r w:rsidR="00DE47A2">
        <w:rPr>
          <w:rFonts w:eastAsiaTheme="minorEastAsia" w:hint="eastAsia"/>
          <w:bCs/>
          <w:lang w:eastAsia="zh-CN"/>
        </w:rPr>
        <w:t>of B</w:t>
      </w:r>
      <w:r>
        <w:rPr>
          <w:rFonts w:eastAsiaTheme="minorEastAsia" w:hint="eastAsia"/>
          <w:bCs/>
          <w:lang w:eastAsia="zh-CN"/>
        </w:rPr>
        <w:t xml:space="preserve">SR reporting and DCI scheduling, LTE V2X mode3-like solution cannot achieve the extremely low latency e.g. 3ms. </w:t>
      </w:r>
    </w:p>
    <w:p w:rsidR="001849CE" w:rsidRPr="005A3C71" w:rsidRDefault="006C1BB3" w:rsidP="005A3C71">
      <w:pPr>
        <w:pStyle w:val="a0"/>
        <w:rPr>
          <w:rFonts w:eastAsiaTheme="minorEastAsia"/>
          <w:b/>
          <w:i/>
          <w:lang w:eastAsia="zh-CN"/>
        </w:rPr>
      </w:pPr>
      <w:r w:rsidRPr="005A3C71">
        <w:rPr>
          <w:rFonts w:eastAsiaTheme="minorEastAsia"/>
          <w:b/>
          <w:i/>
          <w:lang w:eastAsia="zh-CN"/>
        </w:rPr>
        <w:t>O</w:t>
      </w:r>
      <w:r w:rsidRPr="005A3C71">
        <w:rPr>
          <w:rFonts w:eastAsiaTheme="minorEastAsia" w:hint="eastAsia"/>
          <w:b/>
          <w:i/>
          <w:lang w:eastAsia="zh-CN"/>
        </w:rPr>
        <w:t xml:space="preserve">bservation </w:t>
      </w:r>
      <w:r w:rsidR="009436B7" w:rsidRPr="005A3C71">
        <w:rPr>
          <w:rFonts w:eastAsiaTheme="minorEastAsia"/>
          <w:b/>
          <w:i/>
          <w:lang w:eastAsia="zh-CN"/>
        </w:rPr>
        <w:t>1</w:t>
      </w:r>
      <w:r w:rsidRPr="005A3C71">
        <w:rPr>
          <w:rFonts w:eastAsiaTheme="minorEastAsia" w:hint="eastAsia"/>
          <w:b/>
          <w:i/>
          <w:lang w:eastAsia="zh-CN"/>
        </w:rPr>
        <w:t xml:space="preserve">: LTE V2X mode3-like </w:t>
      </w:r>
      <w:r w:rsidRPr="005A3C71">
        <w:rPr>
          <w:rFonts w:eastAsiaTheme="minorEastAsia"/>
          <w:b/>
          <w:i/>
          <w:lang w:eastAsia="zh-CN"/>
        </w:rPr>
        <w:t>solution</w:t>
      </w:r>
      <w:r w:rsidRPr="005A3C71">
        <w:rPr>
          <w:rFonts w:eastAsiaTheme="minorEastAsia" w:hint="eastAsia"/>
          <w:b/>
          <w:i/>
          <w:lang w:eastAsia="zh-CN"/>
        </w:rPr>
        <w:t xml:space="preserve"> cannot meet the requirement </w:t>
      </w:r>
      <w:r w:rsidR="004576E5" w:rsidRPr="005A3C71">
        <w:rPr>
          <w:rFonts w:eastAsiaTheme="minorEastAsia" w:hint="eastAsia"/>
          <w:b/>
          <w:i/>
          <w:lang w:eastAsia="zh-CN"/>
        </w:rPr>
        <w:t xml:space="preserve">of </w:t>
      </w:r>
      <w:r w:rsidRPr="005A3C71">
        <w:rPr>
          <w:rFonts w:eastAsiaTheme="minorEastAsia" w:hint="eastAsia"/>
          <w:b/>
          <w:i/>
          <w:lang w:eastAsia="zh-CN"/>
        </w:rPr>
        <w:t>low latency</w:t>
      </w:r>
      <w:r w:rsidR="009436B7" w:rsidRPr="005A3C71">
        <w:rPr>
          <w:rFonts w:eastAsiaTheme="minorEastAsia"/>
          <w:b/>
          <w:i/>
          <w:lang w:eastAsia="zh-CN"/>
        </w:rPr>
        <w:t xml:space="preserve"> communication</w:t>
      </w:r>
      <w:r w:rsidRPr="005A3C71">
        <w:rPr>
          <w:rFonts w:eastAsiaTheme="minorEastAsia" w:hint="eastAsia"/>
          <w:b/>
          <w:i/>
          <w:lang w:eastAsia="zh-CN"/>
        </w:rPr>
        <w:t>.</w:t>
      </w:r>
    </w:p>
    <w:p w:rsidR="00EF6D84" w:rsidRPr="00B95153" w:rsidRDefault="00EF6D84" w:rsidP="00972816">
      <w:pPr>
        <w:numPr>
          <w:ilvl w:val="0"/>
          <w:numId w:val="4"/>
        </w:numPr>
        <w:spacing w:before="120" w:after="120"/>
        <w:ind w:left="357" w:hanging="357"/>
        <w:jc w:val="both"/>
        <w:rPr>
          <w:rFonts w:eastAsiaTheme="minorEastAsia"/>
          <w:bCs/>
          <w:lang w:eastAsia="zh-CN"/>
        </w:rPr>
      </w:pPr>
      <w:r>
        <w:rPr>
          <w:rFonts w:eastAsiaTheme="minorEastAsia"/>
          <w:bCs/>
          <w:lang w:eastAsia="zh-CN"/>
        </w:rPr>
        <w:t>O</w:t>
      </w:r>
      <w:r>
        <w:rPr>
          <w:rFonts w:eastAsiaTheme="minorEastAsia" w:hint="eastAsia"/>
          <w:bCs/>
          <w:lang w:eastAsia="zh-CN"/>
        </w:rPr>
        <w:t>ption 2: Configured multi</w:t>
      </w:r>
      <w:r w:rsidR="009B4136">
        <w:rPr>
          <w:rFonts w:eastAsiaTheme="minorEastAsia" w:hint="eastAsia"/>
          <w:bCs/>
          <w:lang w:eastAsia="zh-CN"/>
        </w:rPr>
        <w:t>-</w:t>
      </w:r>
      <w:r>
        <w:rPr>
          <w:rFonts w:eastAsiaTheme="minorEastAsia" w:hint="eastAsia"/>
          <w:bCs/>
          <w:lang w:eastAsia="zh-CN"/>
        </w:rPr>
        <w:t>slot resources with activation and release(</w:t>
      </w:r>
      <w:r w:rsidR="009436B7">
        <w:rPr>
          <w:rFonts w:eastAsiaTheme="minorEastAsia"/>
          <w:bCs/>
          <w:lang w:eastAsia="zh-CN"/>
        </w:rPr>
        <w:t>semi-persistent resource allocation</w:t>
      </w:r>
      <w:r>
        <w:rPr>
          <w:rFonts w:eastAsiaTheme="minorEastAsia" w:hint="eastAsia"/>
          <w:bCs/>
          <w:lang w:eastAsia="zh-CN"/>
        </w:rPr>
        <w:t>)</w:t>
      </w:r>
    </w:p>
    <w:p w:rsidR="006110FA" w:rsidRDefault="006C1BB3" w:rsidP="00F9468A">
      <w:pPr>
        <w:pStyle w:val="a0"/>
        <w:rPr>
          <w:rFonts w:eastAsiaTheme="minorEastAsia"/>
          <w:bCs/>
          <w:lang w:eastAsia="zh-CN"/>
        </w:rPr>
      </w:pPr>
      <w:r>
        <w:rPr>
          <w:rFonts w:eastAsiaTheme="minorEastAsia" w:hint="eastAsia"/>
          <w:bCs/>
          <w:lang w:eastAsia="zh-CN"/>
        </w:rPr>
        <w:t xml:space="preserve">For the </w:t>
      </w:r>
      <w:r w:rsidR="003548F7">
        <w:rPr>
          <w:rFonts w:eastAsiaTheme="minorEastAsia" w:hint="eastAsia"/>
          <w:bCs/>
          <w:lang w:eastAsia="zh-CN"/>
        </w:rPr>
        <w:t xml:space="preserve">second </w:t>
      </w:r>
      <w:r w:rsidR="00642FF4">
        <w:rPr>
          <w:rFonts w:eastAsiaTheme="minorEastAsia" w:hint="eastAsia"/>
          <w:bCs/>
          <w:lang w:eastAsia="zh-CN"/>
        </w:rPr>
        <w:t>option</w:t>
      </w:r>
      <w:r w:rsidR="003548F7">
        <w:rPr>
          <w:rFonts w:eastAsiaTheme="minorEastAsia" w:hint="eastAsia"/>
          <w:bCs/>
          <w:lang w:eastAsia="zh-CN"/>
        </w:rPr>
        <w:t>, the multi</w:t>
      </w:r>
      <w:r w:rsidR="009436B7">
        <w:rPr>
          <w:rFonts w:eastAsiaTheme="minorEastAsia"/>
          <w:bCs/>
          <w:lang w:eastAsia="zh-CN"/>
        </w:rPr>
        <w:t>-</w:t>
      </w:r>
      <w:r w:rsidR="003548F7">
        <w:rPr>
          <w:rFonts w:eastAsiaTheme="minorEastAsia" w:hint="eastAsia"/>
          <w:bCs/>
          <w:lang w:eastAsia="zh-CN"/>
        </w:rPr>
        <w:t xml:space="preserve">slot resources can be configured by RRC </w:t>
      </w:r>
      <w:r w:rsidR="003548F7">
        <w:rPr>
          <w:rFonts w:eastAsiaTheme="minorEastAsia"/>
          <w:bCs/>
          <w:lang w:eastAsia="zh-CN"/>
        </w:rPr>
        <w:t>signaling</w:t>
      </w:r>
      <w:r w:rsidR="003548F7">
        <w:rPr>
          <w:rFonts w:eastAsiaTheme="minorEastAsia" w:hint="eastAsia"/>
          <w:bCs/>
          <w:lang w:eastAsia="zh-CN"/>
        </w:rPr>
        <w:t>.</w:t>
      </w:r>
      <w:r w:rsidR="0054241C">
        <w:rPr>
          <w:rFonts w:eastAsiaTheme="minorEastAsia" w:hint="eastAsia"/>
          <w:bCs/>
          <w:lang w:eastAsia="zh-CN"/>
        </w:rPr>
        <w:t xml:space="preserve"> </w:t>
      </w:r>
      <w:r w:rsidR="0054241C">
        <w:rPr>
          <w:rFonts w:eastAsiaTheme="minorEastAsia"/>
          <w:bCs/>
          <w:lang w:eastAsia="zh-CN"/>
        </w:rPr>
        <w:t>T</w:t>
      </w:r>
      <w:r w:rsidR="0054241C">
        <w:rPr>
          <w:rFonts w:eastAsiaTheme="minorEastAsia" w:hint="eastAsia"/>
          <w:bCs/>
          <w:lang w:eastAsia="zh-CN"/>
        </w:rPr>
        <w:t>he</w:t>
      </w:r>
      <w:r w:rsidR="009436B7">
        <w:rPr>
          <w:rFonts w:eastAsiaTheme="minorEastAsia"/>
          <w:bCs/>
          <w:lang w:eastAsia="zh-CN"/>
        </w:rPr>
        <w:t xml:space="preserve"> number of</w:t>
      </w:r>
      <w:r w:rsidR="0054241C">
        <w:rPr>
          <w:rFonts w:eastAsiaTheme="minorEastAsia" w:hint="eastAsia"/>
          <w:bCs/>
          <w:lang w:eastAsia="zh-CN"/>
        </w:rPr>
        <w:t xml:space="preserve"> slots can be either </w:t>
      </w:r>
      <w:r w:rsidR="00745040">
        <w:rPr>
          <w:rFonts w:eastAsiaTheme="minorEastAsia" w:hint="eastAsia"/>
          <w:bCs/>
          <w:lang w:eastAsia="zh-CN"/>
        </w:rPr>
        <w:t>conti</w:t>
      </w:r>
      <w:r w:rsidR="00745040">
        <w:rPr>
          <w:rFonts w:eastAsiaTheme="minorEastAsia"/>
          <w:bCs/>
          <w:lang w:eastAsia="zh-CN"/>
        </w:rPr>
        <w:t>guous</w:t>
      </w:r>
      <w:r w:rsidR="00745040">
        <w:rPr>
          <w:rFonts w:eastAsiaTheme="minorEastAsia" w:hint="eastAsia"/>
          <w:bCs/>
          <w:lang w:eastAsia="zh-CN"/>
        </w:rPr>
        <w:t xml:space="preserve"> </w:t>
      </w:r>
      <w:r w:rsidR="0054241C">
        <w:rPr>
          <w:rFonts w:eastAsiaTheme="minorEastAsia" w:hint="eastAsia"/>
          <w:bCs/>
          <w:lang w:eastAsia="zh-CN"/>
        </w:rPr>
        <w:t xml:space="preserve">or </w:t>
      </w:r>
      <w:r w:rsidR="009436B7">
        <w:rPr>
          <w:rFonts w:eastAsiaTheme="minorEastAsia"/>
          <w:bCs/>
          <w:lang w:eastAsia="zh-CN"/>
        </w:rPr>
        <w:t>distributed</w:t>
      </w:r>
      <w:r w:rsidR="0054241C">
        <w:rPr>
          <w:rFonts w:eastAsiaTheme="minorEastAsia" w:hint="eastAsia"/>
          <w:bCs/>
          <w:lang w:eastAsia="zh-CN"/>
        </w:rPr>
        <w:t xml:space="preserve">. </w:t>
      </w:r>
      <w:r w:rsidR="0054241C">
        <w:rPr>
          <w:rFonts w:eastAsiaTheme="minorEastAsia"/>
          <w:bCs/>
          <w:lang w:eastAsia="zh-CN"/>
        </w:rPr>
        <w:t>T</w:t>
      </w:r>
      <w:r w:rsidR="0054241C">
        <w:rPr>
          <w:rFonts w:eastAsiaTheme="minorEastAsia" w:hint="eastAsia"/>
          <w:bCs/>
          <w:lang w:eastAsia="zh-CN"/>
        </w:rPr>
        <w:t xml:space="preserve">he resource can be </w:t>
      </w:r>
      <w:r w:rsidR="009436B7">
        <w:rPr>
          <w:rFonts w:eastAsiaTheme="minorEastAsia"/>
          <w:bCs/>
          <w:lang w:eastAsia="zh-CN"/>
        </w:rPr>
        <w:t xml:space="preserve">activated/deactivated by dynamic </w:t>
      </w:r>
      <w:r w:rsidR="0054241C">
        <w:rPr>
          <w:rFonts w:eastAsiaTheme="minorEastAsia" w:hint="eastAsia"/>
          <w:bCs/>
          <w:lang w:eastAsia="zh-CN"/>
        </w:rPr>
        <w:t>signaling</w:t>
      </w:r>
      <w:r w:rsidR="009436B7">
        <w:rPr>
          <w:rFonts w:eastAsiaTheme="minorEastAsia"/>
          <w:bCs/>
          <w:lang w:eastAsia="zh-CN"/>
        </w:rPr>
        <w:t>, such as DCI and MAC</w:t>
      </w:r>
      <w:r w:rsidR="0054241C">
        <w:rPr>
          <w:rFonts w:eastAsiaTheme="minorEastAsia" w:hint="eastAsia"/>
          <w:bCs/>
          <w:lang w:eastAsia="zh-CN"/>
        </w:rPr>
        <w:t xml:space="preserve">. </w:t>
      </w:r>
      <w:r w:rsidR="009436B7">
        <w:rPr>
          <w:rFonts w:eastAsiaTheme="minorEastAsia"/>
          <w:bCs/>
          <w:lang w:eastAsia="zh-CN"/>
        </w:rPr>
        <w:t xml:space="preserve">This would allow the resource allocation semi-persistently with dynamic activation/de-activation </w:t>
      </w:r>
      <w:r w:rsidR="00A1669C">
        <w:rPr>
          <w:rFonts w:eastAsiaTheme="minorEastAsia" w:hint="eastAsia"/>
          <w:bCs/>
          <w:lang w:eastAsia="zh-CN"/>
        </w:rPr>
        <w:t>Therefore, t</w:t>
      </w:r>
      <w:r w:rsidR="00642FF4">
        <w:rPr>
          <w:rFonts w:eastAsiaTheme="minorEastAsia" w:hint="eastAsia"/>
          <w:bCs/>
          <w:lang w:eastAsia="zh-CN"/>
        </w:rPr>
        <w:t xml:space="preserve">he solution combined with option 1and option 2 should be further studied. </w:t>
      </w:r>
    </w:p>
    <w:p w:rsidR="001849CE" w:rsidRPr="005A3C71" w:rsidRDefault="000C2896" w:rsidP="005A3C71">
      <w:pPr>
        <w:pStyle w:val="a0"/>
        <w:rPr>
          <w:rFonts w:eastAsiaTheme="minorEastAsia"/>
          <w:b/>
          <w:i/>
          <w:lang w:eastAsia="zh-CN"/>
        </w:rPr>
      </w:pPr>
      <w:r w:rsidRPr="005A3C71">
        <w:rPr>
          <w:rFonts w:eastAsiaTheme="minorEastAsia" w:hint="eastAsia"/>
          <w:b/>
          <w:i/>
          <w:lang w:eastAsia="zh-CN"/>
        </w:rPr>
        <w:t xml:space="preserve">Observation </w:t>
      </w:r>
      <w:r w:rsidR="003B5028" w:rsidRPr="005A3C71">
        <w:rPr>
          <w:rFonts w:eastAsiaTheme="minorEastAsia"/>
          <w:b/>
          <w:i/>
          <w:lang w:eastAsia="zh-CN"/>
        </w:rPr>
        <w:t>2</w:t>
      </w:r>
      <w:r w:rsidRPr="005A3C71">
        <w:rPr>
          <w:rFonts w:eastAsiaTheme="minorEastAsia" w:hint="eastAsia"/>
          <w:b/>
          <w:i/>
          <w:lang w:eastAsia="zh-CN"/>
        </w:rPr>
        <w:t xml:space="preserve">: </w:t>
      </w:r>
      <w:r w:rsidRPr="005A3C71">
        <w:rPr>
          <w:rFonts w:eastAsiaTheme="minorEastAsia"/>
          <w:b/>
          <w:i/>
          <w:lang w:eastAsia="zh-CN"/>
        </w:rPr>
        <w:t>T</w:t>
      </w:r>
      <w:r w:rsidRPr="005A3C71">
        <w:rPr>
          <w:rFonts w:eastAsiaTheme="minorEastAsia" w:hint="eastAsia"/>
          <w:b/>
          <w:i/>
          <w:lang w:eastAsia="zh-CN"/>
        </w:rPr>
        <w:t>here can be benefit of latency reduction for using t</w:t>
      </w:r>
      <w:r w:rsidR="0054241C" w:rsidRPr="005A3C71">
        <w:rPr>
          <w:rFonts w:eastAsiaTheme="minorEastAsia" w:hint="eastAsia"/>
          <w:b/>
          <w:i/>
          <w:lang w:eastAsia="zh-CN"/>
        </w:rPr>
        <w:t>he solution of configured multi</w:t>
      </w:r>
      <w:r w:rsidR="009B4136" w:rsidRPr="005A3C71">
        <w:rPr>
          <w:rFonts w:eastAsiaTheme="minorEastAsia" w:hint="eastAsia"/>
          <w:b/>
          <w:i/>
          <w:lang w:eastAsia="zh-CN"/>
        </w:rPr>
        <w:t>-</w:t>
      </w:r>
      <w:r w:rsidR="0054241C" w:rsidRPr="005A3C71">
        <w:rPr>
          <w:rFonts w:eastAsiaTheme="minorEastAsia" w:hint="eastAsia"/>
          <w:b/>
          <w:i/>
          <w:lang w:eastAsia="zh-CN"/>
        </w:rPr>
        <w:t>slot resources with</w:t>
      </w:r>
      <w:r w:rsidR="009436B7" w:rsidRPr="005A3C71">
        <w:rPr>
          <w:rFonts w:eastAsiaTheme="minorEastAsia"/>
          <w:b/>
          <w:i/>
          <w:lang w:eastAsia="zh-CN"/>
        </w:rPr>
        <w:t xml:space="preserve"> dynamic</w:t>
      </w:r>
      <w:r w:rsidR="0054241C" w:rsidRPr="005A3C71">
        <w:rPr>
          <w:rFonts w:eastAsiaTheme="minorEastAsia" w:hint="eastAsia"/>
          <w:b/>
          <w:i/>
          <w:lang w:eastAsia="zh-CN"/>
        </w:rPr>
        <w:t xml:space="preserve"> activation and </w:t>
      </w:r>
      <w:r w:rsidR="009436B7" w:rsidRPr="005A3C71">
        <w:rPr>
          <w:rFonts w:eastAsiaTheme="minorEastAsia"/>
          <w:b/>
          <w:i/>
          <w:lang w:eastAsia="zh-CN"/>
        </w:rPr>
        <w:t>deactivation</w:t>
      </w:r>
      <w:r w:rsidRPr="005A3C71">
        <w:rPr>
          <w:rFonts w:eastAsiaTheme="minorEastAsia" w:hint="eastAsia"/>
          <w:b/>
          <w:i/>
          <w:lang w:eastAsia="zh-CN"/>
        </w:rPr>
        <w:t>.</w:t>
      </w:r>
    </w:p>
    <w:p w:rsidR="006110FA" w:rsidRDefault="00642FF4"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0042504B" w:rsidRPr="005A3C71">
        <w:rPr>
          <w:rFonts w:eastAsiaTheme="minorEastAsia" w:hint="eastAsia"/>
          <w:b/>
          <w:i/>
          <w:lang w:eastAsia="zh-CN"/>
        </w:rPr>
        <w:t>7</w:t>
      </w:r>
      <w:r w:rsidRPr="005A3C71">
        <w:rPr>
          <w:rFonts w:eastAsiaTheme="minorEastAsia" w:hint="eastAsia"/>
          <w:b/>
          <w:i/>
          <w:lang w:eastAsia="zh-CN"/>
        </w:rPr>
        <w:t xml:space="preserve">: For resource allocation Mode 1, </w:t>
      </w:r>
      <w:r w:rsidR="005A13F4" w:rsidRPr="005A3C71">
        <w:rPr>
          <w:rFonts w:eastAsiaTheme="minorEastAsia"/>
          <w:b/>
          <w:i/>
          <w:lang w:eastAsia="zh-CN"/>
        </w:rPr>
        <w:t>semi-persistent resource allocation with dynamic activation/</w:t>
      </w:r>
      <w:r w:rsidR="00D76B07" w:rsidRPr="005A3C71">
        <w:rPr>
          <w:rFonts w:eastAsiaTheme="minorEastAsia" w:hint="eastAsia"/>
          <w:b/>
          <w:i/>
          <w:lang w:eastAsia="zh-CN"/>
        </w:rPr>
        <w:t xml:space="preserve"> </w:t>
      </w:r>
      <w:r w:rsidR="005A13F4" w:rsidRPr="005A3C71">
        <w:rPr>
          <w:rFonts w:eastAsiaTheme="minorEastAsia"/>
          <w:b/>
          <w:i/>
          <w:lang w:eastAsia="zh-CN"/>
        </w:rPr>
        <w:t>deactivation should be further investigated</w:t>
      </w:r>
      <w:r w:rsidR="00E34550">
        <w:rPr>
          <w:rFonts w:eastAsiaTheme="minorEastAsia" w:hint="eastAsia"/>
          <w:b/>
          <w:i/>
          <w:lang w:eastAsia="zh-CN"/>
        </w:rPr>
        <w:t>.</w:t>
      </w:r>
    </w:p>
    <w:p w:rsidR="00EF6D84" w:rsidRPr="00EF6D84" w:rsidRDefault="00EF6D84" w:rsidP="00F93D65">
      <w:pPr>
        <w:numPr>
          <w:ilvl w:val="0"/>
          <w:numId w:val="4"/>
        </w:numPr>
        <w:spacing w:before="120" w:after="240"/>
        <w:jc w:val="both"/>
        <w:rPr>
          <w:rFonts w:eastAsiaTheme="minorEastAsia"/>
          <w:bCs/>
          <w:lang w:eastAsia="zh-CN"/>
        </w:rPr>
      </w:pPr>
      <w:r w:rsidRPr="00EF6D84">
        <w:rPr>
          <w:rFonts w:eastAsiaTheme="minorEastAsia"/>
          <w:bCs/>
          <w:lang w:eastAsia="zh-CN"/>
        </w:rPr>
        <w:t>S</w:t>
      </w:r>
      <w:r w:rsidRPr="00EF6D84">
        <w:rPr>
          <w:rFonts w:eastAsiaTheme="minorEastAsia" w:hint="eastAsia"/>
          <w:bCs/>
          <w:lang w:eastAsia="zh-CN"/>
        </w:rPr>
        <w:t>upport of high data rate services</w:t>
      </w:r>
    </w:p>
    <w:p w:rsidR="006110FA" w:rsidRDefault="000C2896" w:rsidP="00F9468A">
      <w:pPr>
        <w:pStyle w:val="a0"/>
        <w:rPr>
          <w:rFonts w:eastAsiaTheme="minorEastAsia"/>
          <w:bCs/>
          <w:lang w:eastAsia="zh-CN"/>
        </w:rPr>
      </w:pPr>
      <w:r w:rsidRPr="00615912">
        <w:rPr>
          <w:rFonts w:eastAsiaTheme="minorEastAsia"/>
          <w:bCs/>
          <w:lang w:eastAsia="zh-CN"/>
        </w:rPr>
        <w:t>A</w:t>
      </w:r>
      <w:r w:rsidRPr="00615912">
        <w:rPr>
          <w:rFonts w:eastAsiaTheme="minorEastAsia" w:hint="eastAsia"/>
          <w:bCs/>
          <w:lang w:eastAsia="zh-CN"/>
        </w:rPr>
        <w:t xml:space="preserve">nother issue of Mode 1 is </w:t>
      </w:r>
      <w:r w:rsidR="008B1E51" w:rsidRPr="00615912">
        <w:rPr>
          <w:rFonts w:eastAsiaTheme="minorEastAsia" w:hint="eastAsia"/>
          <w:bCs/>
          <w:lang w:eastAsia="zh-CN"/>
        </w:rPr>
        <w:t xml:space="preserve">to </w:t>
      </w:r>
      <w:r w:rsidRPr="00615912">
        <w:rPr>
          <w:rFonts w:eastAsiaTheme="minorEastAsia" w:hint="eastAsia"/>
          <w:bCs/>
          <w:lang w:eastAsia="zh-CN"/>
        </w:rPr>
        <w:t>support</w:t>
      </w:r>
      <w:r w:rsidR="00175A4D" w:rsidRPr="00615912">
        <w:rPr>
          <w:rFonts w:eastAsiaTheme="minorEastAsia" w:hint="eastAsia"/>
          <w:bCs/>
          <w:lang w:eastAsia="zh-CN"/>
        </w:rPr>
        <w:t xml:space="preserve"> </w:t>
      </w:r>
      <w:r w:rsidR="00311D0B" w:rsidRPr="00615912">
        <w:rPr>
          <w:rFonts w:eastAsiaTheme="minorEastAsia" w:hint="eastAsia"/>
          <w:bCs/>
          <w:lang w:eastAsia="zh-CN"/>
        </w:rPr>
        <w:t xml:space="preserve">the </w:t>
      </w:r>
      <w:r w:rsidRPr="00615912">
        <w:rPr>
          <w:rFonts w:eastAsiaTheme="minorEastAsia" w:hint="eastAsia"/>
          <w:bCs/>
          <w:lang w:eastAsia="zh-CN"/>
        </w:rPr>
        <w:t>high data rate e.g. 25Mbps</w:t>
      </w:r>
      <w:r w:rsidR="00EF7F59" w:rsidRPr="00615912">
        <w:rPr>
          <w:rFonts w:eastAsiaTheme="minorEastAsia" w:hint="eastAsia"/>
          <w:bCs/>
          <w:lang w:eastAsia="zh-CN"/>
        </w:rPr>
        <w:t xml:space="preserve">. </w:t>
      </w:r>
      <w:r w:rsidR="00EF7F59" w:rsidRPr="00615912">
        <w:rPr>
          <w:rFonts w:eastAsiaTheme="minorEastAsia"/>
          <w:bCs/>
          <w:lang w:eastAsia="zh-CN"/>
        </w:rPr>
        <w:t>A</w:t>
      </w:r>
      <w:r w:rsidR="00EF7F59" w:rsidRPr="00615912">
        <w:rPr>
          <w:rFonts w:eastAsiaTheme="minorEastAsia" w:hint="eastAsia"/>
          <w:bCs/>
          <w:lang w:eastAsia="zh-CN"/>
        </w:rPr>
        <w:t xml:space="preserve">ssuming packets are transmitted every 10ms, the average packet is 31250byte. While in 3GPP V2X </w:t>
      </w:r>
      <w:r w:rsidR="00817012" w:rsidRPr="00615912">
        <w:rPr>
          <w:rFonts w:eastAsiaTheme="minorEastAsia" w:hint="eastAsia"/>
          <w:bCs/>
          <w:lang w:eastAsia="zh-CN"/>
        </w:rPr>
        <w:t>P</w:t>
      </w:r>
      <w:r w:rsidR="00EF7F59" w:rsidRPr="00615912">
        <w:rPr>
          <w:rFonts w:eastAsiaTheme="minorEastAsia" w:hint="eastAsia"/>
          <w:bCs/>
          <w:lang w:eastAsia="zh-CN"/>
        </w:rPr>
        <w:t xml:space="preserve">hase 2, the maximum transmission capability can be up to 9186 byte within a TTI, for a </w:t>
      </w:r>
      <w:r w:rsidR="00EF7F59" w:rsidRPr="00615912">
        <w:rPr>
          <w:rFonts w:eastAsiaTheme="minorEastAsia"/>
          <w:bCs/>
          <w:lang w:val="en-GB" w:eastAsia="zh-CN"/>
        </w:rPr>
        <w:t>SL-C-TX Category 5 UE</w:t>
      </w:r>
      <w:r w:rsidR="00EF7F59" w:rsidRPr="00615912">
        <w:rPr>
          <w:rFonts w:eastAsiaTheme="minorEastAsia" w:hint="eastAsia"/>
          <w:bCs/>
          <w:lang w:val="en-GB" w:eastAsia="zh-CN"/>
        </w:rPr>
        <w:t xml:space="preserve"> </w:t>
      </w:r>
      <w:r w:rsidR="00817012" w:rsidRPr="00615912">
        <w:rPr>
          <w:rFonts w:eastAsiaTheme="minorEastAsia" w:hint="eastAsia"/>
          <w:bCs/>
          <w:lang w:val="en-GB" w:eastAsia="zh-CN"/>
        </w:rPr>
        <w:t xml:space="preserve">working in </w:t>
      </w:r>
      <w:r w:rsidR="00817012" w:rsidRPr="00615912">
        <w:rPr>
          <w:rFonts w:eastAsiaTheme="minorEastAsia"/>
          <w:bCs/>
          <w:lang w:val="en-GB" w:eastAsia="zh-CN"/>
        </w:rPr>
        <w:t>30 MHz band combination</w:t>
      </w:r>
      <w:r w:rsidR="00817012" w:rsidRPr="00615912">
        <w:rPr>
          <w:rFonts w:eastAsiaTheme="minorEastAsia" w:hint="eastAsia"/>
          <w:bCs/>
          <w:lang w:val="en-GB" w:eastAsia="zh-CN"/>
        </w:rPr>
        <w:t xml:space="preserve"> </w:t>
      </w:r>
      <w:r w:rsidR="00DA6E80" w:rsidRPr="00615912">
        <w:rPr>
          <w:rFonts w:eastAsiaTheme="minorEastAsia" w:hint="eastAsia"/>
          <w:bCs/>
          <w:lang w:val="en-GB" w:eastAsia="zh-CN"/>
        </w:rPr>
        <w:t xml:space="preserve">and </w:t>
      </w:r>
      <w:r w:rsidR="0008399A" w:rsidRPr="00615912">
        <w:rPr>
          <w:rFonts w:eastAsiaTheme="minorEastAsia" w:hint="eastAsia"/>
          <w:bCs/>
          <w:lang w:val="en-GB" w:eastAsia="zh-CN"/>
        </w:rPr>
        <w:t xml:space="preserve">adopting </w:t>
      </w:r>
      <w:r w:rsidR="00817012" w:rsidRPr="00615912">
        <w:rPr>
          <w:rFonts w:eastAsiaTheme="minorEastAsia" w:hint="eastAsia"/>
          <w:bCs/>
          <w:lang w:val="en-GB" w:eastAsia="zh-CN"/>
        </w:rPr>
        <w:t>64 QAM.</w:t>
      </w:r>
      <w:r w:rsidR="00AA4823">
        <w:rPr>
          <w:rFonts w:eastAsiaTheme="minorEastAsia" w:hint="eastAsia"/>
          <w:bCs/>
          <w:lang w:val="en-GB" w:eastAsia="zh-CN"/>
        </w:rPr>
        <w:t xml:space="preserve"> </w:t>
      </w:r>
      <w:r w:rsidR="00990AC6">
        <w:rPr>
          <w:rFonts w:eastAsiaTheme="minorEastAsia"/>
          <w:bCs/>
          <w:lang w:val="en-GB" w:eastAsia="zh-CN"/>
        </w:rPr>
        <w:t>I</w:t>
      </w:r>
      <w:r w:rsidR="00990AC6">
        <w:rPr>
          <w:rFonts w:eastAsiaTheme="minorEastAsia" w:hint="eastAsia"/>
          <w:bCs/>
          <w:lang w:val="en-GB" w:eastAsia="zh-CN"/>
        </w:rPr>
        <w:t xml:space="preserve">f </w:t>
      </w:r>
      <w:r w:rsidR="00AA4823" w:rsidRPr="00F9468A">
        <w:rPr>
          <w:rFonts w:eastAsiaTheme="minorEastAsia" w:hint="eastAsia"/>
          <w:lang w:eastAsia="zh-CN"/>
        </w:rPr>
        <w:t>support</w:t>
      </w:r>
      <w:r w:rsidR="00990AC6" w:rsidRPr="00F9468A">
        <w:rPr>
          <w:rFonts w:eastAsiaTheme="minorEastAsia" w:hint="eastAsia"/>
          <w:lang w:eastAsia="zh-CN"/>
        </w:rPr>
        <w:t>ing</w:t>
      </w:r>
      <w:r w:rsidR="00AA4823">
        <w:rPr>
          <w:rFonts w:eastAsiaTheme="minorEastAsia" w:hint="eastAsia"/>
          <w:bCs/>
          <w:lang w:val="en-GB" w:eastAsia="zh-CN"/>
        </w:rPr>
        <w:t xml:space="preserve"> the packet size of 31250 byte</w:t>
      </w:r>
      <w:r w:rsidR="00990AC6">
        <w:rPr>
          <w:rFonts w:eastAsiaTheme="minorEastAsia" w:hint="eastAsia"/>
          <w:bCs/>
          <w:lang w:val="en-GB" w:eastAsia="zh-CN"/>
        </w:rPr>
        <w:t xml:space="preserve"> within a slot</w:t>
      </w:r>
      <w:r w:rsidR="00AA4823">
        <w:rPr>
          <w:rFonts w:eastAsiaTheme="minorEastAsia" w:hint="eastAsia"/>
          <w:bCs/>
          <w:lang w:val="en-GB" w:eastAsia="zh-CN"/>
        </w:rPr>
        <w:t>, the much wider bandwidth should be supported</w:t>
      </w:r>
      <w:r w:rsidR="00382170">
        <w:rPr>
          <w:rFonts w:eastAsiaTheme="minorEastAsia" w:hint="eastAsia"/>
          <w:bCs/>
          <w:lang w:val="en-GB" w:eastAsia="zh-CN"/>
        </w:rPr>
        <w:t xml:space="preserve">, </w:t>
      </w:r>
      <w:r w:rsidR="00AA4823">
        <w:rPr>
          <w:rFonts w:eastAsiaTheme="minorEastAsia" w:hint="eastAsia"/>
          <w:bCs/>
          <w:lang w:val="en-GB" w:eastAsia="zh-CN"/>
        </w:rPr>
        <w:t>which is around 100MHz.</w:t>
      </w:r>
      <w:r w:rsidR="00382170">
        <w:rPr>
          <w:rFonts w:eastAsiaTheme="minorEastAsia" w:hint="eastAsia"/>
          <w:bCs/>
          <w:lang w:val="en-GB" w:eastAsia="zh-CN"/>
        </w:rPr>
        <w:t xml:space="preserve"> While in FR 1, it can hardly be achieved. </w:t>
      </w:r>
      <w:r w:rsidR="00382170">
        <w:rPr>
          <w:rFonts w:eastAsiaTheme="minorEastAsia"/>
          <w:bCs/>
          <w:lang w:val="en-GB" w:eastAsia="zh-CN"/>
        </w:rPr>
        <w:t>T</w:t>
      </w:r>
      <w:r w:rsidR="00382170">
        <w:rPr>
          <w:rFonts w:eastAsiaTheme="minorEastAsia" w:hint="eastAsia"/>
          <w:bCs/>
          <w:lang w:val="en-GB" w:eastAsia="zh-CN"/>
        </w:rPr>
        <w:t xml:space="preserve">herefore, the </w:t>
      </w:r>
      <w:r w:rsidR="00BD10C8">
        <w:rPr>
          <w:rFonts w:eastAsiaTheme="minorEastAsia" w:hint="eastAsia"/>
          <w:bCs/>
          <w:lang w:val="en-GB" w:eastAsia="zh-CN"/>
        </w:rPr>
        <w:t>carrier aggregation and slot aggregation should be studied in NR V2X, in order to scheduling more frequency and time domain resource</w:t>
      </w:r>
      <w:r w:rsidR="009040F6">
        <w:rPr>
          <w:rFonts w:eastAsiaTheme="minorEastAsia" w:hint="eastAsia"/>
          <w:bCs/>
          <w:lang w:val="en-GB" w:eastAsia="zh-CN"/>
        </w:rPr>
        <w:t xml:space="preserve"> for a big size packet</w:t>
      </w:r>
      <w:r w:rsidR="00BD10C8">
        <w:rPr>
          <w:rFonts w:eastAsiaTheme="minorEastAsia" w:hint="eastAsia"/>
          <w:bCs/>
          <w:lang w:val="en-GB" w:eastAsia="zh-CN"/>
        </w:rPr>
        <w:t xml:space="preserve">. For example, </w:t>
      </w:r>
      <w:r w:rsidR="00EC1A4E">
        <w:rPr>
          <w:rFonts w:eastAsiaTheme="minorEastAsia" w:hint="eastAsia"/>
          <w:bCs/>
          <w:lang w:val="en-GB" w:eastAsia="zh-CN"/>
        </w:rPr>
        <w:t xml:space="preserve">resources of multiple </w:t>
      </w:r>
      <w:r w:rsidR="00EC1A4E">
        <w:rPr>
          <w:rFonts w:eastAsiaTheme="minorEastAsia" w:hint="eastAsia"/>
          <w:bCs/>
          <w:lang w:eastAsia="zh-CN"/>
        </w:rPr>
        <w:t>continuous slots</w:t>
      </w:r>
      <w:r w:rsidR="00EC1A4E">
        <w:rPr>
          <w:rFonts w:eastAsiaTheme="minorEastAsia" w:hint="eastAsia"/>
          <w:bCs/>
          <w:lang w:val="en-GB" w:eastAsia="zh-CN"/>
        </w:rPr>
        <w:t xml:space="preserve"> </w:t>
      </w:r>
      <w:r w:rsidR="00BD10C8">
        <w:rPr>
          <w:rFonts w:eastAsiaTheme="minorEastAsia" w:hint="eastAsia"/>
          <w:bCs/>
          <w:lang w:val="en-GB" w:eastAsia="zh-CN"/>
        </w:rPr>
        <w:t>can be allocated</w:t>
      </w:r>
      <w:r w:rsidR="000B231F">
        <w:rPr>
          <w:rFonts w:eastAsiaTheme="minorEastAsia" w:hint="eastAsia"/>
          <w:bCs/>
          <w:lang w:eastAsia="zh-CN"/>
        </w:rPr>
        <w:t xml:space="preserve"> in multiple carriers by SPS scheduling.</w:t>
      </w:r>
    </w:p>
    <w:p w:rsidR="001849CE" w:rsidRPr="005A3C71" w:rsidRDefault="00EC41CA"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0042504B" w:rsidRPr="005A3C71">
        <w:rPr>
          <w:rFonts w:eastAsiaTheme="minorEastAsia" w:hint="eastAsia"/>
          <w:b/>
          <w:i/>
          <w:lang w:eastAsia="zh-CN"/>
        </w:rPr>
        <w:t>8</w:t>
      </w:r>
      <w:r w:rsidRPr="005A3C71">
        <w:rPr>
          <w:rFonts w:eastAsiaTheme="minorEastAsia" w:hint="eastAsia"/>
          <w:b/>
          <w:i/>
          <w:lang w:eastAsia="zh-CN"/>
        </w:rPr>
        <w:t>:</w:t>
      </w:r>
      <w:r w:rsidR="004A15FF" w:rsidRPr="005A3C71">
        <w:rPr>
          <w:rFonts w:eastAsiaTheme="minorEastAsia" w:hint="eastAsia"/>
          <w:b/>
          <w:i/>
          <w:lang w:eastAsia="zh-CN"/>
        </w:rPr>
        <w:t xml:space="preserve"> </w:t>
      </w:r>
      <w:r w:rsidRPr="005A3C71">
        <w:rPr>
          <w:rFonts w:eastAsiaTheme="minorEastAsia" w:hint="eastAsia"/>
          <w:b/>
          <w:i/>
          <w:lang w:eastAsia="zh-CN"/>
        </w:rPr>
        <w:t>For resource allocation Mode 1</w:t>
      </w:r>
      <w:r w:rsidR="00642FF4" w:rsidRPr="005A3C71">
        <w:rPr>
          <w:rFonts w:eastAsiaTheme="minorEastAsia" w:hint="eastAsia"/>
          <w:b/>
          <w:i/>
          <w:lang w:eastAsia="zh-CN"/>
        </w:rPr>
        <w:t xml:space="preserve">, the </w:t>
      </w:r>
      <w:r w:rsidR="00A701EB" w:rsidRPr="005A3C71">
        <w:rPr>
          <w:rFonts w:eastAsiaTheme="minorEastAsia" w:hint="eastAsia"/>
          <w:b/>
          <w:i/>
          <w:lang w:eastAsia="zh-CN"/>
        </w:rPr>
        <w:t>scheduling solution for carrier aggregation and slot aggregation should be further studied, in order to support high data rate services.</w:t>
      </w:r>
    </w:p>
    <w:p w:rsidR="005355AC" w:rsidRPr="0021747F" w:rsidRDefault="00812A76" w:rsidP="00D429C7">
      <w:pPr>
        <w:pStyle w:val="2"/>
        <w:spacing w:after="120"/>
        <w:ind w:left="578" w:hanging="578"/>
        <w:rPr>
          <w:sz w:val="24"/>
          <w:szCs w:val="24"/>
        </w:rPr>
      </w:pPr>
      <w:r w:rsidRPr="0021747F">
        <w:rPr>
          <w:rFonts w:hint="eastAsia"/>
          <w:sz w:val="24"/>
          <w:szCs w:val="24"/>
        </w:rPr>
        <w:t>Resource allocation mode 2</w:t>
      </w:r>
    </w:p>
    <w:p w:rsidR="00812A76" w:rsidRDefault="0048501B" w:rsidP="00812A76">
      <w:pPr>
        <w:pStyle w:val="a0"/>
        <w:rPr>
          <w:rFonts w:eastAsiaTheme="minorEastAsia"/>
          <w:lang w:eastAsia="zh-CN"/>
        </w:rPr>
      </w:pPr>
      <w:r>
        <w:rPr>
          <w:rFonts w:eastAsiaTheme="minorEastAsia"/>
          <w:lang w:eastAsia="zh-CN"/>
        </w:rPr>
        <w:t>I</w:t>
      </w:r>
      <w:r>
        <w:rPr>
          <w:rFonts w:eastAsiaTheme="minorEastAsia" w:hint="eastAsia"/>
          <w:lang w:eastAsia="zh-CN"/>
        </w:rPr>
        <w:t>n RAN1 #94 meeting, four sub-modes of Mode 2 were defined as follows:</w:t>
      </w:r>
    </w:p>
    <w:p w:rsidR="00854C99" w:rsidRPr="00255F39" w:rsidRDefault="00854C99" w:rsidP="00F93D65">
      <w:pPr>
        <w:pStyle w:val="3GPPAgreements"/>
        <w:numPr>
          <w:ilvl w:val="2"/>
          <w:numId w:val="12"/>
        </w:numPr>
        <w:rPr>
          <w:sz w:val="20"/>
        </w:rPr>
      </w:pPr>
      <w:r w:rsidRPr="00255F39">
        <w:rPr>
          <w:sz w:val="20"/>
        </w:rPr>
        <w:t xml:space="preserve">UE autonomously selects </w:t>
      </w:r>
      <w:proofErr w:type="spellStart"/>
      <w:r w:rsidRPr="00255F39">
        <w:rPr>
          <w:sz w:val="20"/>
        </w:rPr>
        <w:t>sidelink</w:t>
      </w:r>
      <w:proofErr w:type="spellEnd"/>
      <w:r w:rsidRPr="00255F39">
        <w:rPr>
          <w:sz w:val="20"/>
        </w:rPr>
        <w:t xml:space="preserve"> resource for transmission</w:t>
      </w:r>
    </w:p>
    <w:p w:rsidR="00854C99" w:rsidRPr="00255F39" w:rsidRDefault="00854C99" w:rsidP="00F93D65">
      <w:pPr>
        <w:pStyle w:val="3GPPAgreements"/>
        <w:numPr>
          <w:ilvl w:val="2"/>
          <w:numId w:val="12"/>
        </w:numPr>
        <w:rPr>
          <w:sz w:val="20"/>
        </w:rPr>
      </w:pPr>
      <w:r w:rsidRPr="00255F39">
        <w:rPr>
          <w:sz w:val="20"/>
        </w:rPr>
        <w:t xml:space="preserve">UE assists </w:t>
      </w:r>
      <w:proofErr w:type="spellStart"/>
      <w:r w:rsidRPr="00255F39">
        <w:rPr>
          <w:sz w:val="20"/>
        </w:rPr>
        <w:t>sidelink</w:t>
      </w:r>
      <w:proofErr w:type="spellEnd"/>
      <w:r w:rsidRPr="00255F39">
        <w:rPr>
          <w:sz w:val="20"/>
        </w:rPr>
        <w:t xml:space="preserve"> resource selection for other UE(s)</w:t>
      </w:r>
    </w:p>
    <w:p w:rsidR="00854C99" w:rsidRPr="00255F39" w:rsidRDefault="00854C99" w:rsidP="00F93D65">
      <w:pPr>
        <w:pStyle w:val="3GPPAgreements"/>
        <w:numPr>
          <w:ilvl w:val="2"/>
          <w:numId w:val="12"/>
        </w:numPr>
        <w:rPr>
          <w:sz w:val="20"/>
        </w:rPr>
      </w:pPr>
      <w:r w:rsidRPr="00255F39">
        <w:rPr>
          <w:sz w:val="20"/>
        </w:rPr>
        <w:t xml:space="preserve">UE is configured with NR configured grant (type-1 like) for </w:t>
      </w:r>
      <w:proofErr w:type="spellStart"/>
      <w:r w:rsidRPr="00255F39">
        <w:rPr>
          <w:sz w:val="20"/>
        </w:rPr>
        <w:t>sidelink</w:t>
      </w:r>
      <w:proofErr w:type="spellEnd"/>
      <w:r w:rsidRPr="00255F39">
        <w:rPr>
          <w:sz w:val="20"/>
        </w:rPr>
        <w:t xml:space="preserve"> transmission</w:t>
      </w:r>
    </w:p>
    <w:p w:rsidR="00854C99" w:rsidRPr="00255F39" w:rsidRDefault="00854C99" w:rsidP="00F93D65">
      <w:pPr>
        <w:pStyle w:val="3GPPAgreements"/>
        <w:numPr>
          <w:ilvl w:val="2"/>
          <w:numId w:val="12"/>
        </w:numPr>
        <w:rPr>
          <w:sz w:val="20"/>
        </w:rPr>
      </w:pPr>
      <w:r w:rsidRPr="00255F39">
        <w:rPr>
          <w:sz w:val="20"/>
        </w:rPr>
        <w:t xml:space="preserve">UE schedules </w:t>
      </w:r>
      <w:proofErr w:type="spellStart"/>
      <w:r w:rsidRPr="00255F39">
        <w:rPr>
          <w:sz w:val="20"/>
        </w:rPr>
        <w:t>sidelink</w:t>
      </w:r>
      <w:proofErr w:type="spellEnd"/>
      <w:r w:rsidRPr="00255F39">
        <w:rPr>
          <w:sz w:val="20"/>
        </w:rPr>
        <w:t xml:space="preserve"> transmissions of other UEs</w:t>
      </w:r>
    </w:p>
    <w:p w:rsidR="00190174" w:rsidRPr="00190174" w:rsidRDefault="00190174" w:rsidP="00972816">
      <w:pPr>
        <w:numPr>
          <w:ilvl w:val="0"/>
          <w:numId w:val="4"/>
        </w:numPr>
        <w:spacing w:before="120" w:after="120"/>
        <w:ind w:left="357" w:hanging="357"/>
        <w:jc w:val="both"/>
        <w:rPr>
          <w:rFonts w:eastAsiaTheme="minorEastAsia"/>
          <w:bCs/>
          <w:lang w:eastAsia="zh-CN"/>
        </w:rPr>
      </w:pPr>
      <w:r w:rsidRPr="00190174">
        <w:rPr>
          <w:rFonts w:eastAsiaTheme="minorEastAsia"/>
          <w:bCs/>
          <w:lang w:eastAsia="zh-CN"/>
        </w:rPr>
        <w:t>S</w:t>
      </w:r>
      <w:r w:rsidRPr="00190174">
        <w:rPr>
          <w:rFonts w:eastAsiaTheme="minorEastAsia" w:hint="eastAsia"/>
          <w:bCs/>
          <w:lang w:eastAsia="zh-CN"/>
        </w:rPr>
        <w:t xml:space="preserve">upport of periodic services </w:t>
      </w:r>
    </w:p>
    <w:p w:rsidR="007E7420" w:rsidRDefault="00270757" w:rsidP="00812A76">
      <w:pPr>
        <w:pStyle w:val="a0"/>
        <w:rPr>
          <w:rFonts w:eastAsiaTheme="minorEastAsia"/>
          <w:lang w:eastAsia="zh-CN"/>
        </w:rPr>
      </w:pPr>
      <w:r>
        <w:rPr>
          <w:rFonts w:eastAsiaTheme="minorEastAsia"/>
          <w:lang w:eastAsia="zh-CN"/>
        </w:rPr>
        <w:t>F</w:t>
      </w:r>
      <w:r>
        <w:rPr>
          <w:rFonts w:eastAsiaTheme="minorEastAsia" w:hint="eastAsia"/>
          <w:lang w:eastAsia="zh-CN"/>
        </w:rPr>
        <w:t xml:space="preserve">or the periodic </w:t>
      </w:r>
      <w:r>
        <w:rPr>
          <w:rFonts w:eastAsiaTheme="minorEastAsia"/>
          <w:lang w:eastAsia="zh-CN"/>
        </w:rPr>
        <w:t>services</w:t>
      </w:r>
      <w:r>
        <w:rPr>
          <w:rFonts w:eastAsiaTheme="minorEastAsia" w:hint="eastAsia"/>
          <w:lang w:eastAsia="zh-CN"/>
        </w:rPr>
        <w:t xml:space="preserve"> </w:t>
      </w:r>
      <w:r w:rsidR="00EB754D">
        <w:rPr>
          <w:rFonts w:eastAsiaTheme="minorEastAsia" w:hint="eastAsia"/>
          <w:lang w:eastAsia="zh-CN"/>
        </w:rPr>
        <w:t xml:space="preserve">in NR V2X, </w:t>
      </w:r>
      <w:r>
        <w:rPr>
          <w:rFonts w:eastAsiaTheme="minorEastAsia" w:hint="eastAsia"/>
          <w:lang w:eastAsia="zh-CN"/>
        </w:rPr>
        <w:t xml:space="preserve">sensing + SPS mechanism (LTE </w:t>
      </w:r>
      <w:r w:rsidR="007E7420">
        <w:rPr>
          <w:rFonts w:eastAsiaTheme="minorEastAsia" w:hint="eastAsia"/>
          <w:lang w:eastAsia="zh-CN"/>
        </w:rPr>
        <w:t xml:space="preserve">V2X </w:t>
      </w:r>
      <w:r>
        <w:rPr>
          <w:rFonts w:eastAsiaTheme="minorEastAsia" w:hint="eastAsia"/>
          <w:lang w:eastAsia="zh-CN"/>
        </w:rPr>
        <w:t xml:space="preserve">mode4-like) can be reused. </w:t>
      </w:r>
      <w:r>
        <w:rPr>
          <w:rFonts w:eastAsiaTheme="minorEastAsia"/>
          <w:lang w:eastAsia="zh-CN"/>
        </w:rPr>
        <w:t>T</w:t>
      </w:r>
      <w:r>
        <w:rPr>
          <w:rFonts w:eastAsiaTheme="minorEastAsia" w:hint="eastAsia"/>
          <w:lang w:eastAsia="zh-CN"/>
        </w:rPr>
        <w:t xml:space="preserve">he resource selection and reservation solution for </w:t>
      </w:r>
      <w:r>
        <w:rPr>
          <w:rFonts w:eastAsiaTheme="minorEastAsia"/>
          <w:lang w:eastAsia="zh-CN"/>
        </w:rPr>
        <w:t>carrier</w:t>
      </w:r>
      <w:r>
        <w:rPr>
          <w:rFonts w:eastAsiaTheme="minorEastAsia" w:hint="eastAsia"/>
          <w:lang w:eastAsia="zh-CN"/>
        </w:rPr>
        <w:t xml:space="preserve"> aggregation and slot aggregation should be further studied, in orde</w:t>
      </w:r>
      <w:r w:rsidR="007E7420">
        <w:rPr>
          <w:rFonts w:eastAsiaTheme="minorEastAsia" w:hint="eastAsia"/>
          <w:lang w:eastAsia="zh-CN"/>
        </w:rPr>
        <w:t xml:space="preserve">r to support </w:t>
      </w:r>
      <w:r>
        <w:rPr>
          <w:rFonts w:eastAsiaTheme="minorEastAsia" w:hint="eastAsia"/>
          <w:lang w:eastAsia="zh-CN"/>
        </w:rPr>
        <w:t>high data rate</w:t>
      </w:r>
      <w:r w:rsidR="007E7420">
        <w:rPr>
          <w:rFonts w:eastAsiaTheme="minorEastAsia" w:hint="eastAsia"/>
          <w:lang w:eastAsia="zh-CN"/>
        </w:rPr>
        <w:t xml:space="preserve"> services.</w:t>
      </w:r>
    </w:p>
    <w:p w:rsidR="007E7420" w:rsidRDefault="007E7420" w:rsidP="00972816">
      <w:pPr>
        <w:spacing w:beforeLines="50"/>
        <w:jc w:val="both"/>
        <w:rPr>
          <w:rFonts w:eastAsiaTheme="minorEastAsia"/>
          <w:b/>
          <w:bCs/>
          <w:i/>
          <w:lang w:eastAsia="zh-CN"/>
        </w:rPr>
      </w:pPr>
      <w:r w:rsidRPr="00644848">
        <w:rPr>
          <w:rFonts w:eastAsiaTheme="minorEastAsia"/>
          <w:b/>
          <w:bCs/>
          <w:i/>
          <w:lang w:eastAsia="zh-CN"/>
        </w:rPr>
        <w:lastRenderedPageBreak/>
        <w:t>P</w:t>
      </w:r>
      <w:r w:rsidRPr="00644848">
        <w:rPr>
          <w:rFonts w:eastAsiaTheme="minorEastAsia" w:hint="eastAsia"/>
          <w:b/>
          <w:bCs/>
          <w:i/>
          <w:lang w:eastAsia="zh-CN"/>
        </w:rPr>
        <w:t xml:space="preserve">roposal </w:t>
      </w:r>
      <w:r>
        <w:rPr>
          <w:rFonts w:eastAsiaTheme="minorEastAsia" w:hint="eastAsia"/>
          <w:b/>
          <w:bCs/>
          <w:i/>
          <w:lang w:eastAsia="zh-CN"/>
        </w:rPr>
        <w:t>9</w:t>
      </w:r>
      <w:r w:rsidRPr="00644848">
        <w:rPr>
          <w:rFonts w:eastAsiaTheme="minorEastAsia" w:hint="eastAsia"/>
          <w:b/>
          <w:bCs/>
          <w:i/>
          <w:lang w:eastAsia="zh-CN"/>
        </w:rPr>
        <w:t>:</w:t>
      </w:r>
      <w:r>
        <w:rPr>
          <w:rFonts w:eastAsiaTheme="minorEastAsia" w:hint="eastAsia"/>
          <w:b/>
          <w:bCs/>
          <w:i/>
          <w:lang w:eastAsia="zh-CN"/>
        </w:rPr>
        <w:t xml:space="preserve"> </w:t>
      </w:r>
      <w:r w:rsidR="00482E47">
        <w:rPr>
          <w:rFonts w:eastAsiaTheme="minorEastAsia" w:hint="eastAsia"/>
          <w:b/>
          <w:bCs/>
          <w:i/>
          <w:lang w:eastAsia="zh-CN"/>
        </w:rPr>
        <w:t>For</w:t>
      </w:r>
      <w:r>
        <w:rPr>
          <w:rFonts w:eastAsiaTheme="minorEastAsia" w:hint="eastAsia"/>
          <w:b/>
          <w:bCs/>
          <w:i/>
          <w:lang w:eastAsia="zh-CN"/>
        </w:rPr>
        <w:t xml:space="preserve"> resource allocation Mode 2</w:t>
      </w:r>
      <w:r w:rsidR="00482E47">
        <w:rPr>
          <w:rFonts w:eastAsiaTheme="minorEastAsia" w:hint="eastAsia"/>
          <w:b/>
          <w:bCs/>
          <w:i/>
          <w:lang w:eastAsia="zh-CN"/>
        </w:rPr>
        <w:t xml:space="preserve"> supporting periodic services</w:t>
      </w:r>
      <w:r>
        <w:rPr>
          <w:rFonts w:eastAsiaTheme="minorEastAsia" w:hint="eastAsia"/>
          <w:b/>
          <w:bCs/>
          <w:i/>
          <w:lang w:eastAsia="zh-CN"/>
        </w:rPr>
        <w:t xml:space="preserve">, </w:t>
      </w:r>
      <w:r w:rsidR="004C4519">
        <w:rPr>
          <w:rFonts w:eastAsiaTheme="minorEastAsia" w:hint="eastAsia"/>
          <w:b/>
          <w:bCs/>
          <w:i/>
          <w:lang w:eastAsia="zh-CN"/>
        </w:rPr>
        <w:t>a</w:t>
      </w:r>
      <w:r w:rsidR="00880AE9">
        <w:rPr>
          <w:rFonts w:eastAsiaTheme="minorEastAsia" w:hint="eastAsia"/>
          <w:b/>
          <w:bCs/>
          <w:i/>
          <w:lang w:eastAsia="zh-CN"/>
        </w:rPr>
        <w:t xml:space="preserve"> sub-mode a) solution of </w:t>
      </w:r>
      <w:r>
        <w:rPr>
          <w:rFonts w:eastAsiaTheme="minorEastAsia"/>
          <w:b/>
          <w:bCs/>
          <w:i/>
          <w:lang w:eastAsia="zh-CN"/>
        </w:rPr>
        <w:t>sensing</w:t>
      </w:r>
      <w:r>
        <w:rPr>
          <w:rFonts w:eastAsiaTheme="minorEastAsia" w:hint="eastAsia"/>
          <w:b/>
          <w:bCs/>
          <w:i/>
          <w:lang w:eastAsia="zh-CN"/>
        </w:rPr>
        <w:t xml:space="preserve"> + SPS mechanism (LTE V2X mode4-like)</w:t>
      </w:r>
      <w:r w:rsidR="00EB754D">
        <w:rPr>
          <w:rFonts w:eastAsiaTheme="minorEastAsia" w:hint="eastAsia"/>
          <w:b/>
          <w:bCs/>
          <w:i/>
          <w:lang w:eastAsia="zh-CN"/>
        </w:rPr>
        <w:t xml:space="preserve"> can be reused. </w:t>
      </w:r>
    </w:p>
    <w:p w:rsidR="006110FA" w:rsidRDefault="00EB754D" w:rsidP="00972816">
      <w:pPr>
        <w:numPr>
          <w:ilvl w:val="0"/>
          <w:numId w:val="6"/>
        </w:numPr>
        <w:spacing w:afterLines="50"/>
        <w:ind w:left="357" w:hanging="357"/>
        <w:jc w:val="both"/>
        <w:rPr>
          <w:rFonts w:eastAsiaTheme="minorEastAsia"/>
          <w:b/>
          <w:bCs/>
          <w:i/>
          <w:lang w:eastAsia="zh-CN"/>
        </w:rPr>
      </w:pPr>
      <w:r>
        <w:rPr>
          <w:rFonts w:eastAsiaTheme="minorEastAsia"/>
          <w:b/>
          <w:bCs/>
          <w:i/>
          <w:lang w:eastAsia="zh-CN"/>
        </w:rPr>
        <w:t>E</w:t>
      </w:r>
      <w:r>
        <w:rPr>
          <w:rFonts w:eastAsiaTheme="minorEastAsia" w:hint="eastAsia"/>
          <w:b/>
          <w:bCs/>
          <w:i/>
          <w:lang w:eastAsia="zh-CN"/>
        </w:rPr>
        <w:t xml:space="preserve">nhancements of </w:t>
      </w:r>
      <w:r>
        <w:rPr>
          <w:rFonts w:eastAsiaTheme="minorEastAsia"/>
          <w:b/>
          <w:bCs/>
          <w:i/>
          <w:lang w:eastAsia="zh-CN"/>
        </w:rPr>
        <w:t>resource</w:t>
      </w:r>
      <w:r>
        <w:rPr>
          <w:rFonts w:eastAsiaTheme="minorEastAsia" w:hint="eastAsia"/>
          <w:b/>
          <w:bCs/>
          <w:i/>
          <w:lang w:eastAsia="zh-CN"/>
        </w:rPr>
        <w:t xml:space="preserve"> selection and reservation for multiple slot </w:t>
      </w:r>
      <w:r>
        <w:rPr>
          <w:rFonts w:eastAsiaTheme="minorEastAsia"/>
          <w:b/>
          <w:bCs/>
          <w:i/>
          <w:lang w:eastAsia="zh-CN"/>
        </w:rPr>
        <w:t>resource</w:t>
      </w:r>
      <w:r>
        <w:rPr>
          <w:rFonts w:eastAsiaTheme="minorEastAsia" w:hint="eastAsia"/>
          <w:b/>
          <w:bCs/>
          <w:i/>
          <w:lang w:eastAsia="zh-CN"/>
        </w:rPr>
        <w:t xml:space="preserve">s in multiple carriers should be further studied.  </w:t>
      </w:r>
    </w:p>
    <w:p w:rsidR="00190174" w:rsidRPr="00190174" w:rsidRDefault="00190174" w:rsidP="00972816">
      <w:pPr>
        <w:numPr>
          <w:ilvl w:val="0"/>
          <w:numId w:val="4"/>
        </w:numPr>
        <w:spacing w:before="120" w:after="120"/>
        <w:ind w:left="357" w:hanging="357"/>
        <w:jc w:val="both"/>
        <w:rPr>
          <w:rFonts w:eastAsiaTheme="minorEastAsia"/>
          <w:bCs/>
          <w:lang w:eastAsia="zh-CN"/>
        </w:rPr>
      </w:pPr>
      <w:r w:rsidRPr="00190174">
        <w:rPr>
          <w:rFonts w:eastAsiaTheme="minorEastAsia"/>
          <w:bCs/>
          <w:lang w:eastAsia="zh-CN"/>
        </w:rPr>
        <w:t>S</w:t>
      </w:r>
      <w:r w:rsidRPr="00190174">
        <w:rPr>
          <w:rFonts w:eastAsiaTheme="minorEastAsia" w:hint="eastAsia"/>
          <w:bCs/>
          <w:lang w:eastAsia="zh-CN"/>
        </w:rPr>
        <w:t xml:space="preserve">upport of </w:t>
      </w:r>
      <w:proofErr w:type="spellStart"/>
      <w:r w:rsidRPr="00190174">
        <w:rPr>
          <w:rFonts w:eastAsiaTheme="minorEastAsia" w:hint="eastAsia"/>
          <w:bCs/>
          <w:lang w:eastAsia="zh-CN"/>
        </w:rPr>
        <w:t>aperiodic</w:t>
      </w:r>
      <w:proofErr w:type="spellEnd"/>
      <w:r w:rsidRPr="00190174">
        <w:rPr>
          <w:rFonts w:eastAsiaTheme="minorEastAsia" w:hint="eastAsia"/>
          <w:bCs/>
          <w:lang w:eastAsia="zh-CN"/>
        </w:rPr>
        <w:t xml:space="preserve"> services</w:t>
      </w:r>
    </w:p>
    <w:p w:rsidR="005D3F2E" w:rsidRDefault="00A63156" w:rsidP="00812A76">
      <w:pPr>
        <w:pStyle w:val="a0"/>
        <w:rPr>
          <w:rFonts w:eastAsiaTheme="minorEastAsia"/>
          <w:lang w:eastAsia="zh-CN"/>
        </w:rPr>
      </w:pPr>
      <w:r>
        <w:rPr>
          <w:rFonts w:eastAsiaTheme="minorEastAsia"/>
          <w:lang w:eastAsia="zh-CN"/>
        </w:rPr>
        <w:t>C</w:t>
      </w:r>
      <w:r>
        <w:rPr>
          <w:rFonts w:eastAsiaTheme="minorEastAsia" w:hint="eastAsia"/>
          <w:lang w:eastAsia="zh-CN"/>
        </w:rPr>
        <w:t>onsidering the support of</w:t>
      </w:r>
      <w:r w:rsidR="00E300E1">
        <w:rPr>
          <w:rFonts w:eastAsiaTheme="minorEastAsia" w:hint="eastAsia"/>
          <w:lang w:eastAsia="zh-CN"/>
        </w:rPr>
        <w:t xml:space="preserve"> </w:t>
      </w:r>
      <w:proofErr w:type="spellStart"/>
      <w:r w:rsidR="00E300E1">
        <w:rPr>
          <w:rFonts w:eastAsiaTheme="minorEastAsia" w:hint="eastAsia"/>
          <w:lang w:eastAsia="zh-CN"/>
        </w:rPr>
        <w:t>aperiodic</w:t>
      </w:r>
      <w:proofErr w:type="spellEnd"/>
      <w:r w:rsidR="00E300E1">
        <w:rPr>
          <w:rFonts w:eastAsiaTheme="minorEastAsia" w:hint="eastAsia"/>
          <w:lang w:eastAsia="zh-CN"/>
        </w:rPr>
        <w:t xml:space="preserve"> </w:t>
      </w:r>
      <w:r w:rsidR="00E300E1">
        <w:rPr>
          <w:rFonts w:eastAsiaTheme="minorEastAsia"/>
          <w:lang w:eastAsia="zh-CN"/>
        </w:rPr>
        <w:t>service</w:t>
      </w:r>
      <w:r w:rsidR="00E300E1">
        <w:rPr>
          <w:rFonts w:eastAsiaTheme="minorEastAsia" w:hint="eastAsia"/>
          <w:lang w:eastAsia="zh-CN"/>
        </w:rPr>
        <w:t xml:space="preserve">s, </w:t>
      </w:r>
      <w:r w:rsidR="00E300E1">
        <w:rPr>
          <w:rFonts w:eastAsiaTheme="minorEastAsia"/>
          <w:lang w:eastAsia="zh-CN"/>
        </w:rPr>
        <w:t>because</w:t>
      </w:r>
      <w:r w:rsidR="00E300E1">
        <w:rPr>
          <w:rFonts w:eastAsiaTheme="minorEastAsia" w:hint="eastAsia"/>
          <w:lang w:eastAsia="zh-CN"/>
        </w:rPr>
        <w:t xml:space="preserve"> the resource cannot be reserved </w:t>
      </w:r>
      <w:r w:rsidR="00E300E1">
        <w:rPr>
          <w:rFonts w:eastAsiaTheme="minorEastAsia"/>
          <w:lang w:eastAsia="zh-CN"/>
        </w:rPr>
        <w:t>periodically</w:t>
      </w:r>
      <w:r w:rsidR="00E300E1">
        <w:rPr>
          <w:rFonts w:eastAsiaTheme="minorEastAsia" w:hint="eastAsia"/>
          <w:lang w:eastAsia="zh-CN"/>
        </w:rPr>
        <w:t>,</w:t>
      </w:r>
      <w:r w:rsidR="004068DE">
        <w:rPr>
          <w:rFonts w:eastAsiaTheme="minorEastAsia" w:hint="eastAsia"/>
          <w:lang w:eastAsia="zh-CN"/>
        </w:rPr>
        <w:t xml:space="preserve"> another sub-mode a) solution of</w:t>
      </w:r>
      <w:r w:rsidR="00E300E1">
        <w:rPr>
          <w:rFonts w:eastAsiaTheme="minorEastAsia" w:hint="eastAsia"/>
          <w:lang w:eastAsia="zh-CN"/>
        </w:rPr>
        <w:t xml:space="preserve"> </w:t>
      </w:r>
      <w:r w:rsidR="00742F94">
        <w:rPr>
          <w:rFonts w:eastAsiaTheme="minorEastAsia" w:hint="eastAsia"/>
          <w:lang w:eastAsia="zh-CN"/>
        </w:rPr>
        <w:t>the LBT + bask-off mechanism</w:t>
      </w:r>
      <w:r w:rsidR="00E01A24">
        <w:rPr>
          <w:rFonts w:eastAsiaTheme="minorEastAsia" w:hint="eastAsia"/>
          <w:lang w:eastAsia="zh-CN"/>
        </w:rPr>
        <w:t xml:space="preserve"> can be adopted rather</w:t>
      </w:r>
      <w:r w:rsidR="00742F94">
        <w:rPr>
          <w:rFonts w:eastAsiaTheme="minorEastAsia" w:hint="eastAsia"/>
          <w:lang w:eastAsia="zh-CN"/>
        </w:rPr>
        <w:t xml:space="preserve"> than </w:t>
      </w:r>
      <w:r w:rsidR="00E300E1">
        <w:rPr>
          <w:rFonts w:eastAsiaTheme="minorEastAsia" w:hint="eastAsia"/>
          <w:lang w:eastAsia="zh-CN"/>
        </w:rPr>
        <w:t xml:space="preserve">sensing </w:t>
      </w:r>
      <w:r w:rsidR="00742F94">
        <w:rPr>
          <w:rFonts w:eastAsiaTheme="minorEastAsia" w:hint="eastAsia"/>
          <w:lang w:eastAsia="zh-CN"/>
        </w:rPr>
        <w:t xml:space="preserve">+ </w:t>
      </w:r>
      <w:r w:rsidR="00E300E1">
        <w:rPr>
          <w:rFonts w:eastAsiaTheme="minorEastAsia" w:hint="eastAsia"/>
          <w:lang w:eastAsia="zh-CN"/>
        </w:rPr>
        <w:t>SPS mechanism</w:t>
      </w:r>
      <w:r w:rsidR="00742F94">
        <w:rPr>
          <w:rFonts w:eastAsiaTheme="minorEastAsia" w:hint="eastAsia"/>
          <w:lang w:eastAsia="zh-CN"/>
        </w:rPr>
        <w:t xml:space="preserve">. </w:t>
      </w:r>
      <w:r w:rsidR="00E66F19">
        <w:rPr>
          <w:rFonts w:eastAsiaTheme="minorEastAsia" w:hint="eastAsia"/>
          <w:lang w:eastAsia="zh-CN"/>
        </w:rPr>
        <w:t>One key issue should be discussed is</w:t>
      </w:r>
      <w:r w:rsidR="00E01A24">
        <w:rPr>
          <w:rFonts w:eastAsiaTheme="minorEastAsia" w:hint="eastAsia"/>
          <w:lang w:eastAsia="zh-CN"/>
        </w:rPr>
        <w:t xml:space="preserve"> </w:t>
      </w:r>
      <w:r w:rsidR="009B4136">
        <w:rPr>
          <w:rFonts w:eastAsiaTheme="minorEastAsia" w:hint="eastAsia"/>
          <w:lang w:eastAsia="zh-CN"/>
        </w:rPr>
        <w:t xml:space="preserve">the </w:t>
      </w:r>
      <w:r w:rsidR="00E01A24">
        <w:rPr>
          <w:rFonts w:eastAsiaTheme="minorEastAsia" w:hint="eastAsia"/>
          <w:lang w:eastAsia="zh-CN"/>
        </w:rPr>
        <w:t>numerology</w:t>
      </w:r>
      <w:r w:rsidR="005A13F4">
        <w:rPr>
          <w:rFonts w:eastAsiaTheme="minorEastAsia"/>
          <w:lang w:eastAsia="zh-CN"/>
        </w:rPr>
        <w:t xml:space="preserve"> for the configured resource</w:t>
      </w:r>
      <w:r w:rsidR="00E01A24">
        <w:rPr>
          <w:rFonts w:eastAsiaTheme="minorEastAsia" w:hint="eastAsia"/>
          <w:lang w:eastAsia="zh-CN"/>
        </w:rPr>
        <w:t xml:space="preserve"> c</w:t>
      </w:r>
      <w:r w:rsidR="00A27279">
        <w:rPr>
          <w:rFonts w:eastAsiaTheme="minorEastAsia" w:hint="eastAsia"/>
          <w:lang w:eastAsia="zh-CN"/>
        </w:rPr>
        <w:t>onsidering</w:t>
      </w:r>
      <w:r w:rsidR="002007C5">
        <w:rPr>
          <w:rFonts w:eastAsiaTheme="minorEastAsia" w:hint="eastAsia"/>
          <w:lang w:eastAsia="zh-CN"/>
        </w:rPr>
        <w:t xml:space="preserve"> </w:t>
      </w:r>
      <w:r w:rsidR="00A27279">
        <w:rPr>
          <w:rFonts w:eastAsiaTheme="minorEastAsia" w:hint="eastAsia"/>
          <w:lang w:eastAsia="zh-CN"/>
        </w:rPr>
        <w:t xml:space="preserve">back-off </w:t>
      </w:r>
      <w:r w:rsidR="002007C5">
        <w:rPr>
          <w:rFonts w:eastAsiaTheme="minorEastAsia" w:hint="eastAsia"/>
          <w:lang w:eastAsia="zh-CN"/>
        </w:rPr>
        <w:t>duration</w:t>
      </w:r>
      <w:r w:rsidR="00E01A24">
        <w:rPr>
          <w:rFonts w:eastAsiaTheme="minorEastAsia" w:hint="eastAsia"/>
          <w:lang w:eastAsia="zh-CN"/>
        </w:rPr>
        <w:t xml:space="preserve"> and</w:t>
      </w:r>
      <w:r w:rsidR="002007C5">
        <w:rPr>
          <w:rFonts w:eastAsiaTheme="minorEastAsia" w:hint="eastAsia"/>
          <w:lang w:eastAsia="zh-CN"/>
        </w:rPr>
        <w:t xml:space="preserve"> l</w:t>
      </w:r>
      <w:r w:rsidR="00E01A24">
        <w:rPr>
          <w:rFonts w:eastAsiaTheme="minorEastAsia" w:hint="eastAsia"/>
          <w:lang w:eastAsia="zh-CN"/>
        </w:rPr>
        <w:t xml:space="preserve">atency. </w:t>
      </w:r>
      <w:r w:rsidR="00E01A24">
        <w:rPr>
          <w:rFonts w:eastAsiaTheme="minorEastAsia"/>
          <w:lang w:eastAsia="zh-CN"/>
        </w:rPr>
        <w:t>F</w:t>
      </w:r>
      <w:r w:rsidR="00E01A24">
        <w:rPr>
          <w:rFonts w:eastAsiaTheme="minorEastAsia" w:hint="eastAsia"/>
          <w:lang w:eastAsia="zh-CN"/>
        </w:rPr>
        <w:t>or 15 KHz SCS,</w:t>
      </w:r>
      <w:r w:rsidR="00957816">
        <w:rPr>
          <w:rFonts w:eastAsiaTheme="minorEastAsia" w:hint="eastAsia"/>
          <w:lang w:eastAsia="zh-CN"/>
        </w:rPr>
        <w:t xml:space="preserve"> it can hardly meet the latency requirement of 10ms</w:t>
      </w:r>
      <w:r w:rsidR="005A13F4">
        <w:rPr>
          <w:rFonts w:eastAsiaTheme="minorEastAsia"/>
          <w:lang w:eastAsia="zh-CN"/>
        </w:rPr>
        <w:t xml:space="preserve"> with LBT and </w:t>
      </w:r>
      <w:proofErr w:type="spellStart"/>
      <w:r w:rsidR="005A13F4">
        <w:rPr>
          <w:rFonts w:eastAsiaTheme="minorEastAsia"/>
          <w:lang w:eastAsia="zh-CN"/>
        </w:rPr>
        <w:t>backoff</w:t>
      </w:r>
      <w:proofErr w:type="spellEnd"/>
      <w:r w:rsidR="00957816">
        <w:rPr>
          <w:rFonts w:eastAsiaTheme="minorEastAsia" w:hint="eastAsia"/>
          <w:lang w:eastAsia="zh-CN"/>
        </w:rPr>
        <w:t xml:space="preserve">. While for 30KHz SCS, it can hardly achieve the latency of 3ms. Therefore, </w:t>
      </w:r>
      <w:r w:rsidR="002007C5">
        <w:rPr>
          <w:rFonts w:eastAsiaTheme="minorEastAsia" w:hint="eastAsia"/>
          <w:lang w:eastAsia="zh-CN"/>
        </w:rPr>
        <w:t>60</w:t>
      </w:r>
      <w:r w:rsidR="00E44037">
        <w:rPr>
          <w:rFonts w:eastAsiaTheme="minorEastAsia" w:hint="eastAsia"/>
          <w:lang w:eastAsia="zh-CN"/>
        </w:rPr>
        <w:t xml:space="preserve"> </w:t>
      </w:r>
      <w:r w:rsidR="002007C5">
        <w:rPr>
          <w:rFonts w:eastAsiaTheme="minorEastAsia" w:hint="eastAsia"/>
          <w:lang w:eastAsia="zh-CN"/>
        </w:rPr>
        <w:t xml:space="preserve">KHz SCS is preferred for LBT + back-off mechanism </w:t>
      </w:r>
      <w:r w:rsidR="00573D6F">
        <w:rPr>
          <w:rFonts w:eastAsiaTheme="minorEastAsia" w:hint="eastAsia"/>
          <w:lang w:eastAsia="zh-CN"/>
        </w:rPr>
        <w:t xml:space="preserve">to support </w:t>
      </w:r>
      <w:proofErr w:type="spellStart"/>
      <w:r w:rsidR="00573D6F">
        <w:rPr>
          <w:rFonts w:eastAsiaTheme="minorEastAsia" w:hint="eastAsia"/>
          <w:lang w:eastAsia="zh-CN"/>
        </w:rPr>
        <w:t>aperiodic</w:t>
      </w:r>
      <w:proofErr w:type="spellEnd"/>
      <w:r w:rsidR="00573D6F">
        <w:rPr>
          <w:rFonts w:eastAsiaTheme="minorEastAsia" w:hint="eastAsia"/>
          <w:lang w:eastAsia="zh-CN"/>
        </w:rPr>
        <w:t xml:space="preserve"> </w:t>
      </w:r>
      <w:r w:rsidR="00573D6F">
        <w:rPr>
          <w:rFonts w:eastAsiaTheme="minorEastAsia"/>
          <w:lang w:eastAsia="zh-CN"/>
        </w:rPr>
        <w:t>service</w:t>
      </w:r>
      <w:r w:rsidR="00573D6F">
        <w:rPr>
          <w:rFonts w:eastAsiaTheme="minorEastAsia" w:hint="eastAsia"/>
          <w:lang w:eastAsia="zh-CN"/>
        </w:rPr>
        <w:t>s</w:t>
      </w:r>
      <w:r w:rsidR="00E711DC">
        <w:rPr>
          <w:rFonts w:eastAsiaTheme="minorEastAsia" w:hint="eastAsia"/>
          <w:lang w:eastAsia="zh-CN"/>
        </w:rPr>
        <w:t xml:space="preserve">. </w:t>
      </w:r>
      <w:r w:rsidR="00573D6F">
        <w:rPr>
          <w:rFonts w:eastAsiaTheme="minorEastAsia"/>
          <w:lang w:eastAsia="zh-CN"/>
        </w:rPr>
        <w:t>T</w:t>
      </w:r>
      <w:r w:rsidR="00573D6F">
        <w:rPr>
          <w:rFonts w:eastAsiaTheme="minorEastAsia" w:hint="eastAsia"/>
          <w:lang w:eastAsia="zh-CN"/>
        </w:rPr>
        <w:t>he details should be further studied and the reliability should be further evaluated.</w:t>
      </w:r>
    </w:p>
    <w:p w:rsidR="0060174C" w:rsidRPr="0060174C" w:rsidRDefault="00573D6F" w:rsidP="00972816">
      <w:pPr>
        <w:spacing w:beforeLines="50"/>
        <w:jc w:val="both"/>
        <w:rPr>
          <w:rFonts w:eastAsiaTheme="minorEastAsia"/>
          <w:b/>
          <w:bCs/>
          <w:i/>
          <w:lang w:eastAsia="zh-CN"/>
        </w:rPr>
      </w:pPr>
      <w:r w:rsidRPr="0060174C">
        <w:rPr>
          <w:rFonts w:eastAsiaTheme="minorEastAsia"/>
          <w:b/>
          <w:bCs/>
          <w:i/>
          <w:lang w:eastAsia="zh-CN"/>
        </w:rPr>
        <w:t>P</w:t>
      </w:r>
      <w:r w:rsidRPr="0060174C">
        <w:rPr>
          <w:rFonts w:eastAsiaTheme="minorEastAsia" w:hint="eastAsia"/>
          <w:b/>
          <w:bCs/>
          <w:i/>
          <w:lang w:eastAsia="zh-CN"/>
        </w:rPr>
        <w:t xml:space="preserve">roposal 10: For resource allocation Mode 2 supporting </w:t>
      </w:r>
      <w:proofErr w:type="spellStart"/>
      <w:r w:rsidRPr="0060174C">
        <w:rPr>
          <w:rFonts w:eastAsiaTheme="minorEastAsia" w:hint="eastAsia"/>
          <w:b/>
          <w:bCs/>
          <w:i/>
          <w:lang w:eastAsia="zh-CN"/>
        </w:rPr>
        <w:t>aperiodic</w:t>
      </w:r>
      <w:proofErr w:type="spellEnd"/>
      <w:r w:rsidRPr="0060174C">
        <w:rPr>
          <w:rFonts w:eastAsiaTheme="minorEastAsia" w:hint="eastAsia"/>
          <w:b/>
          <w:bCs/>
          <w:i/>
          <w:lang w:eastAsia="zh-CN"/>
        </w:rPr>
        <w:t xml:space="preserve"> services, </w:t>
      </w:r>
      <w:r w:rsidR="004C4519" w:rsidRPr="0060174C">
        <w:rPr>
          <w:rFonts w:eastAsiaTheme="minorEastAsia" w:hint="eastAsia"/>
          <w:b/>
          <w:bCs/>
          <w:i/>
          <w:lang w:eastAsia="zh-CN"/>
        </w:rPr>
        <w:t>a</w:t>
      </w:r>
      <w:r w:rsidR="009859CA" w:rsidRPr="0060174C">
        <w:rPr>
          <w:rFonts w:eastAsiaTheme="minorEastAsia" w:hint="eastAsia"/>
          <w:b/>
          <w:bCs/>
          <w:i/>
          <w:lang w:eastAsia="zh-CN"/>
        </w:rPr>
        <w:t xml:space="preserve"> sub-mode a) solution of </w:t>
      </w:r>
      <w:r w:rsidRPr="0060174C">
        <w:rPr>
          <w:rFonts w:eastAsiaTheme="minorEastAsia" w:hint="eastAsia"/>
          <w:b/>
          <w:bCs/>
          <w:i/>
          <w:lang w:eastAsia="zh-CN"/>
        </w:rPr>
        <w:t>LBT + ba</w:t>
      </w:r>
      <w:r w:rsidR="00FA0E32" w:rsidRPr="0060174C">
        <w:rPr>
          <w:rFonts w:eastAsiaTheme="minorEastAsia" w:hint="eastAsia"/>
          <w:b/>
          <w:bCs/>
          <w:i/>
          <w:lang w:eastAsia="zh-CN"/>
        </w:rPr>
        <w:t>c</w:t>
      </w:r>
      <w:r w:rsidRPr="0060174C">
        <w:rPr>
          <w:rFonts w:eastAsiaTheme="minorEastAsia" w:hint="eastAsia"/>
          <w:b/>
          <w:bCs/>
          <w:i/>
          <w:lang w:eastAsia="zh-CN"/>
        </w:rPr>
        <w:t>k-off mechanism can be a start point</w:t>
      </w:r>
      <w:r w:rsidR="005A13F4" w:rsidRPr="0060174C">
        <w:rPr>
          <w:rFonts w:eastAsiaTheme="minorEastAsia"/>
          <w:b/>
          <w:bCs/>
          <w:i/>
          <w:lang w:eastAsia="zh-CN"/>
        </w:rPr>
        <w:t xml:space="preserve">.  </w:t>
      </w:r>
    </w:p>
    <w:p w:rsidR="006110FA" w:rsidRPr="0060174C" w:rsidRDefault="00573D6F" w:rsidP="00972816">
      <w:pPr>
        <w:numPr>
          <w:ilvl w:val="0"/>
          <w:numId w:val="6"/>
        </w:numPr>
        <w:spacing w:afterLines="50"/>
        <w:ind w:left="357" w:hanging="357"/>
        <w:jc w:val="both"/>
        <w:rPr>
          <w:rFonts w:eastAsiaTheme="minorEastAsia"/>
          <w:b/>
          <w:bCs/>
          <w:i/>
          <w:lang w:eastAsia="zh-CN"/>
        </w:rPr>
      </w:pPr>
      <w:r w:rsidRPr="0060174C">
        <w:rPr>
          <w:rFonts w:eastAsiaTheme="minorEastAsia"/>
          <w:b/>
          <w:bCs/>
          <w:i/>
          <w:lang w:eastAsia="zh-CN"/>
        </w:rPr>
        <w:t>C</w:t>
      </w:r>
      <w:r w:rsidRPr="0060174C">
        <w:rPr>
          <w:rFonts w:eastAsiaTheme="minorEastAsia" w:hint="eastAsia"/>
          <w:b/>
          <w:bCs/>
          <w:i/>
          <w:lang w:eastAsia="zh-CN"/>
        </w:rPr>
        <w:t>onsidering back-off duration and latency, 60</w:t>
      </w:r>
      <w:r w:rsidR="00693A15" w:rsidRPr="0060174C">
        <w:rPr>
          <w:rFonts w:eastAsiaTheme="minorEastAsia" w:hint="eastAsia"/>
          <w:b/>
          <w:bCs/>
          <w:i/>
          <w:lang w:eastAsia="zh-CN"/>
        </w:rPr>
        <w:t xml:space="preserve"> </w:t>
      </w:r>
      <w:r w:rsidRPr="0060174C">
        <w:rPr>
          <w:rFonts w:eastAsiaTheme="minorEastAsia" w:hint="eastAsia"/>
          <w:b/>
          <w:bCs/>
          <w:i/>
          <w:lang w:eastAsia="zh-CN"/>
        </w:rPr>
        <w:t xml:space="preserve">KHz SCS </w:t>
      </w:r>
      <w:r w:rsidR="005A13F4" w:rsidRPr="0060174C">
        <w:rPr>
          <w:rFonts w:eastAsiaTheme="minorEastAsia"/>
          <w:b/>
          <w:bCs/>
          <w:i/>
          <w:lang w:eastAsia="zh-CN"/>
        </w:rPr>
        <w:t>would meet the latency requirements.</w:t>
      </w:r>
    </w:p>
    <w:p w:rsidR="00190174" w:rsidRPr="00190174" w:rsidRDefault="00190174" w:rsidP="00972816">
      <w:pPr>
        <w:numPr>
          <w:ilvl w:val="0"/>
          <w:numId w:val="4"/>
        </w:numPr>
        <w:spacing w:before="120" w:after="120"/>
        <w:ind w:left="357" w:hanging="357"/>
        <w:jc w:val="both"/>
        <w:rPr>
          <w:rFonts w:eastAsiaTheme="minorEastAsia"/>
          <w:bCs/>
          <w:lang w:eastAsia="zh-CN"/>
        </w:rPr>
      </w:pPr>
      <w:r w:rsidRPr="00190174">
        <w:rPr>
          <w:rFonts w:eastAsiaTheme="minorEastAsia"/>
          <w:bCs/>
          <w:lang w:eastAsia="zh-CN"/>
        </w:rPr>
        <w:t>S</w:t>
      </w:r>
      <w:r w:rsidRPr="00190174">
        <w:rPr>
          <w:rFonts w:eastAsiaTheme="minorEastAsia" w:hint="eastAsia"/>
          <w:bCs/>
          <w:lang w:eastAsia="zh-CN"/>
        </w:rPr>
        <w:t xml:space="preserve">upport of </w:t>
      </w:r>
      <w:proofErr w:type="spellStart"/>
      <w:r>
        <w:rPr>
          <w:rFonts w:eastAsiaTheme="minorEastAsia" w:hint="eastAsia"/>
          <w:bCs/>
          <w:lang w:eastAsia="zh-CN"/>
        </w:rPr>
        <w:t>unicast</w:t>
      </w:r>
      <w:proofErr w:type="spellEnd"/>
      <w:r>
        <w:rPr>
          <w:rFonts w:eastAsiaTheme="minorEastAsia" w:hint="eastAsia"/>
          <w:bCs/>
          <w:lang w:eastAsia="zh-CN"/>
        </w:rPr>
        <w:t xml:space="preserve"> and </w:t>
      </w:r>
      <w:proofErr w:type="spellStart"/>
      <w:r>
        <w:rPr>
          <w:rFonts w:eastAsiaTheme="minorEastAsia" w:hint="eastAsia"/>
          <w:bCs/>
          <w:lang w:eastAsia="zh-CN"/>
        </w:rPr>
        <w:t>groupcast</w:t>
      </w:r>
      <w:proofErr w:type="spellEnd"/>
    </w:p>
    <w:p w:rsidR="00917D1C" w:rsidRDefault="005A13F4" w:rsidP="00812A76">
      <w:pPr>
        <w:pStyle w:val="a0"/>
        <w:rPr>
          <w:rFonts w:eastAsiaTheme="minorEastAsia"/>
          <w:lang w:eastAsia="zh-CN"/>
        </w:rPr>
      </w:pPr>
      <w:r>
        <w:rPr>
          <w:rFonts w:eastAsiaTheme="minorEastAsia"/>
          <w:lang w:eastAsia="zh-CN"/>
        </w:rPr>
        <w:t>F</w:t>
      </w:r>
      <w:r w:rsidR="00283C8C" w:rsidRPr="00283C8C">
        <w:rPr>
          <w:rFonts w:eastAsiaTheme="minorEastAsia"/>
          <w:lang w:eastAsia="zh-CN"/>
        </w:rPr>
        <w:t xml:space="preserve">or </w:t>
      </w:r>
      <w:proofErr w:type="spellStart"/>
      <w:r w:rsidR="00283C8C" w:rsidRPr="00283C8C">
        <w:rPr>
          <w:rFonts w:eastAsiaTheme="minorEastAsia"/>
          <w:lang w:eastAsia="zh-CN"/>
        </w:rPr>
        <w:t>unicast</w:t>
      </w:r>
      <w:proofErr w:type="spellEnd"/>
      <w:r w:rsidR="00283C8C" w:rsidRPr="00283C8C">
        <w:rPr>
          <w:rFonts w:eastAsiaTheme="minorEastAsia"/>
          <w:lang w:eastAsia="zh-CN"/>
        </w:rPr>
        <w:t xml:space="preserve"> and </w:t>
      </w:r>
      <w:proofErr w:type="spellStart"/>
      <w:r w:rsidR="00283C8C" w:rsidRPr="00283C8C">
        <w:rPr>
          <w:rFonts w:eastAsiaTheme="minorEastAsia"/>
          <w:lang w:eastAsia="zh-CN"/>
        </w:rPr>
        <w:t>groupcast</w:t>
      </w:r>
      <w:proofErr w:type="spellEnd"/>
      <w:r w:rsidR="00283C8C" w:rsidRPr="00283C8C">
        <w:rPr>
          <w:rFonts w:eastAsiaTheme="minorEastAsia"/>
          <w:lang w:eastAsia="zh-CN"/>
        </w:rPr>
        <w:t xml:space="preserve"> services</w:t>
      </w:r>
      <w:r w:rsidR="00DF2CB3">
        <w:rPr>
          <w:rFonts w:eastAsiaTheme="minorEastAsia" w:hint="eastAsia"/>
          <w:lang w:eastAsia="zh-CN"/>
        </w:rPr>
        <w:t xml:space="preserve">, </w:t>
      </w:r>
      <w:r w:rsidR="004A7319">
        <w:rPr>
          <w:rFonts w:eastAsiaTheme="minorEastAsia" w:hint="eastAsia"/>
          <w:lang w:eastAsia="zh-CN"/>
        </w:rPr>
        <w:t>it is difficult to avoid the</w:t>
      </w:r>
      <w:r>
        <w:rPr>
          <w:rFonts w:eastAsiaTheme="minorEastAsia"/>
          <w:lang w:eastAsia="zh-CN"/>
        </w:rPr>
        <w:t xml:space="preserve"> collision on the</w:t>
      </w:r>
      <w:r w:rsidR="00E711DC">
        <w:rPr>
          <w:rFonts w:eastAsiaTheme="minorEastAsia" w:hint="eastAsia"/>
          <w:lang w:eastAsia="zh-CN"/>
        </w:rPr>
        <w:t xml:space="preserve"> time domain</w:t>
      </w:r>
      <w:r w:rsidR="00DF47CC">
        <w:rPr>
          <w:rFonts w:eastAsiaTheme="minorEastAsia" w:hint="eastAsia"/>
          <w:lang w:eastAsia="zh-CN"/>
        </w:rPr>
        <w:t xml:space="preserve"> by different </w:t>
      </w:r>
      <w:r>
        <w:rPr>
          <w:rFonts w:eastAsiaTheme="minorEastAsia"/>
          <w:lang w:eastAsia="zh-CN"/>
        </w:rPr>
        <w:t>V2X</w:t>
      </w:r>
      <w:r w:rsidR="00DF47CC">
        <w:rPr>
          <w:rFonts w:eastAsiaTheme="minorEastAsia" w:hint="eastAsia"/>
          <w:lang w:eastAsia="zh-CN"/>
        </w:rPr>
        <w:t xml:space="preserve"> UEs</w:t>
      </w:r>
      <w:r>
        <w:rPr>
          <w:rFonts w:eastAsiaTheme="minorEastAsia"/>
          <w:lang w:eastAsia="zh-CN"/>
        </w:rPr>
        <w:t xml:space="preserve"> when UE selects the </w:t>
      </w:r>
      <w:proofErr w:type="spellStart"/>
      <w:r>
        <w:rPr>
          <w:rFonts w:eastAsiaTheme="minorEastAsia"/>
          <w:lang w:eastAsia="zh-CN"/>
        </w:rPr>
        <w:t>sidelink</w:t>
      </w:r>
      <w:proofErr w:type="spellEnd"/>
      <w:r>
        <w:rPr>
          <w:rFonts w:eastAsiaTheme="minorEastAsia"/>
          <w:lang w:eastAsia="zh-CN"/>
        </w:rPr>
        <w:t xml:space="preserve"> resource autonomously</w:t>
      </w:r>
      <w:r w:rsidR="004A7319">
        <w:rPr>
          <w:rFonts w:eastAsiaTheme="minorEastAsia" w:hint="eastAsia"/>
          <w:lang w:eastAsia="zh-CN"/>
        </w:rPr>
        <w:t xml:space="preserve">. </w:t>
      </w:r>
      <w:r>
        <w:rPr>
          <w:rFonts w:eastAsiaTheme="minorEastAsia"/>
          <w:lang w:eastAsia="zh-CN"/>
        </w:rPr>
        <w:t xml:space="preserve">Due to </w:t>
      </w:r>
      <w:r w:rsidR="004A7319">
        <w:rPr>
          <w:rFonts w:eastAsiaTheme="minorEastAsia" w:hint="eastAsia"/>
          <w:lang w:eastAsia="zh-CN"/>
        </w:rPr>
        <w:t xml:space="preserve">half duplex </w:t>
      </w:r>
      <w:r>
        <w:rPr>
          <w:rFonts w:eastAsiaTheme="minorEastAsia"/>
          <w:lang w:eastAsia="zh-CN"/>
        </w:rPr>
        <w:t>constraint</w:t>
      </w:r>
      <w:r w:rsidR="004A7319">
        <w:rPr>
          <w:rFonts w:eastAsiaTheme="minorEastAsia" w:hint="eastAsia"/>
          <w:lang w:eastAsia="zh-CN"/>
        </w:rPr>
        <w:t xml:space="preserve">, </w:t>
      </w:r>
      <w:r>
        <w:rPr>
          <w:rFonts w:eastAsiaTheme="minorEastAsia"/>
          <w:lang w:eastAsia="zh-CN"/>
        </w:rPr>
        <w:t>some</w:t>
      </w:r>
      <w:r w:rsidR="009E063B" w:rsidRPr="009E063B">
        <w:rPr>
          <w:rFonts w:eastAsiaTheme="minorEastAsia"/>
          <w:lang w:eastAsia="zh-CN"/>
        </w:rPr>
        <w:t xml:space="preserve"> receptions would be miss</w:t>
      </w:r>
      <w:r w:rsidR="004A7319">
        <w:rPr>
          <w:rFonts w:eastAsiaTheme="minorEastAsia"/>
          <w:lang w:eastAsia="zh-CN"/>
        </w:rPr>
        <w:t>ed</w:t>
      </w:r>
      <w:r w:rsidR="004A7319">
        <w:rPr>
          <w:rFonts w:eastAsiaTheme="minorEastAsia" w:hint="eastAsia"/>
          <w:lang w:eastAsia="zh-CN"/>
        </w:rPr>
        <w:t>.</w:t>
      </w:r>
      <w:r w:rsidR="009E063B">
        <w:rPr>
          <w:rFonts w:eastAsiaTheme="minorEastAsia" w:hint="eastAsia"/>
          <w:lang w:eastAsia="zh-CN"/>
        </w:rPr>
        <w:t xml:space="preserve"> </w:t>
      </w:r>
      <w:r w:rsidR="00917D1C">
        <w:rPr>
          <w:rFonts w:eastAsiaTheme="minorEastAsia"/>
          <w:lang w:eastAsia="zh-CN"/>
        </w:rPr>
        <w:t xml:space="preserve">For sub-mode a), the UE selects the resource autonomously. Additional collision avoidance mechanism </w:t>
      </w:r>
      <w:r w:rsidR="0011455B">
        <w:rPr>
          <w:rFonts w:eastAsiaTheme="minorEastAsia"/>
          <w:lang w:eastAsia="zh-CN"/>
        </w:rPr>
        <w:t xml:space="preserve">is needed </w:t>
      </w:r>
      <w:r w:rsidR="00ED2C55">
        <w:rPr>
          <w:rFonts w:eastAsiaTheme="minorEastAsia"/>
          <w:lang w:eastAsia="zh-CN"/>
        </w:rPr>
        <w:t xml:space="preserve">for </w:t>
      </w:r>
      <w:proofErr w:type="spellStart"/>
      <w:r w:rsidR="00ED2C55">
        <w:rPr>
          <w:rFonts w:eastAsiaTheme="minorEastAsia"/>
          <w:lang w:eastAsia="zh-CN"/>
        </w:rPr>
        <w:t>unicast</w:t>
      </w:r>
      <w:proofErr w:type="spellEnd"/>
      <w:r w:rsidR="00ED2C55">
        <w:rPr>
          <w:rFonts w:eastAsiaTheme="minorEastAsia"/>
          <w:lang w:eastAsia="zh-CN"/>
        </w:rPr>
        <w:t xml:space="preserve"> and </w:t>
      </w:r>
      <w:proofErr w:type="spellStart"/>
      <w:r w:rsidR="00ED2C55">
        <w:rPr>
          <w:rFonts w:eastAsiaTheme="minorEastAsia"/>
          <w:lang w:eastAsia="zh-CN"/>
        </w:rPr>
        <w:t>groupcast</w:t>
      </w:r>
      <w:proofErr w:type="spellEnd"/>
      <w:r w:rsidR="00ED2C55">
        <w:rPr>
          <w:rFonts w:eastAsiaTheme="minorEastAsia"/>
          <w:lang w:eastAsia="zh-CN"/>
        </w:rPr>
        <w:t xml:space="preserve"> with persistent traffic type</w:t>
      </w:r>
      <w:r w:rsidR="00E711DC">
        <w:rPr>
          <w:rFonts w:eastAsiaTheme="minorEastAsia"/>
          <w:lang w:eastAsia="zh-CN"/>
        </w:rPr>
        <w:t>.</w:t>
      </w:r>
      <w:r w:rsidR="00E711DC">
        <w:rPr>
          <w:rFonts w:eastAsiaTheme="minorEastAsia" w:hint="eastAsia"/>
          <w:lang w:eastAsia="zh-CN"/>
        </w:rPr>
        <w:t xml:space="preserve"> </w:t>
      </w:r>
      <w:r w:rsidR="00ED2C55">
        <w:rPr>
          <w:rFonts w:eastAsiaTheme="minorEastAsia"/>
          <w:lang w:eastAsia="zh-CN"/>
        </w:rPr>
        <w:t xml:space="preserve">In particular for the </w:t>
      </w:r>
      <w:proofErr w:type="spellStart"/>
      <w:r w:rsidR="00ED2C55">
        <w:rPr>
          <w:rFonts w:eastAsiaTheme="minorEastAsia"/>
          <w:lang w:eastAsia="zh-CN"/>
        </w:rPr>
        <w:t>groupcast</w:t>
      </w:r>
      <w:proofErr w:type="spellEnd"/>
      <w:r w:rsidR="00ED2C55">
        <w:rPr>
          <w:rFonts w:eastAsiaTheme="minorEastAsia"/>
          <w:lang w:eastAsia="zh-CN"/>
        </w:rPr>
        <w:t xml:space="preserve">, the collision avoidance among group members would be essential to enable smooth communication.  </w:t>
      </w:r>
    </w:p>
    <w:p w:rsidR="009E063B" w:rsidRDefault="00FB0956" w:rsidP="00812A76">
      <w:pPr>
        <w:pStyle w:val="a0"/>
        <w:rPr>
          <w:rFonts w:eastAsiaTheme="minorEastAsia"/>
          <w:lang w:eastAsia="zh-CN"/>
        </w:rPr>
      </w:pPr>
      <w:r>
        <w:rPr>
          <w:rFonts w:eastAsiaTheme="minorEastAsia"/>
          <w:lang w:eastAsia="zh-CN"/>
        </w:rPr>
        <w:t>F</w:t>
      </w:r>
      <w:r>
        <w:rPr>
          <w:rFonts w:eastAsiaTheme="minorEastAsia" w:hint="eastAsia"/>
          <w:lang w:eastAsia="zh-CN"/>
        </w:rPr>
        <w:t xml:space="preserve">or sub-mode b), when the connection is established, leader UE can </w:t>
      </w:r>
      <w:r w:rsidR="005A13F4">
        <w:rPr>
          <w:rFonts w:eastAsiaTheme="minorEastAsia"/>
          <w:lang w:eastAsia="zh-CN"/>
        </w:rPr>
        <w:t xml:space="preserve">reserve </w:t>
      </w:r>
      <w:r w:rsidR="00917D1C">
        <w:rPr>
          <w:rFonts w:eastAsiaTheme="minorEastAsia"/>
          <w:lang w:eastAsia="zh-CN"/>
        </w:rPr>
        <w:t xml:space="preserve">a large set of resources as the group leader and </w:t>
      </w:r>
      <w:r>
        <w:rPr>
          <w:rFonts w:eastAsiaTheme="minorEastAsia" w:hint="eastAsia"/>
          <w:lang w:eastAsia="zh-CN"/>
        </w:rPr>
        <w:t>allocat</w:t>
      </w:r>
      <w:r w:rsidR="00145489">
        <w:rPr>
          <w:rFonts w:eastAsiaTheme="minorEastAsia" w:hint="eastAsia"/>
          <w:lang w:eastAsia="zh-CN"/>
        </w:rPr>
        <w:t>e</w:t>
      </w:r>
      <w:r>
        <w:rPr>
          <w:rFonts w:eastAsiaTheme="minorEastAsia" w:hint="eastAsia"/>
          <w:lang w:eastAsia="zh-CN"/>
        </w:rPr>
        <w:t xml:space="preserve"> a sub-set of resources or a resource pattern for </w:t>
      </w:r>
      <w:r w:rsidR="00E711DC">
        <w:rPr>
          <w:rFonts w:eastAsiaTheme="minorEastAsia" w:hint="eastAsia"/>
          <w:lang w:eastAsia="zh-CN"/>
        </w:rPr>
        <w:t xml:space="preserve">each </w:t>
      </w:r>
      <w:r>
        <w:rPr>
          <w:rFonts w:eastAsiaTheme="minorEastAsia" w:hint="eastAsia"/>
          <w:lang w:eastAsia="zh-CN"/>
        </w:rPr>
        <w:t>UE</w:t>
      </w:r>
      <w:r w:rsidR="005A13F4">
        <w:rPr>
          <w:rFonts w:eastAsiaTheme="minorEastAsia"/>
          <w:lang w:eastAsia="zh-CN"/>
        </w:rPr>
        <w:t xml:space="preserve"> in the group</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resource sub-set or pattern should be non-</w:t>
      </w:r>
      <w:r w:rsidR="004400DF">
        <w:rPr>
          <w:rFonts w:eastAsiaTheme="minorEastAsia" w:hint="eastAsia"/>
          <w:lang w:eastAsia="zh-CN"/>
        </w:rPr>
        <w:t>orthogonal</w:t>
      </w:r>
      <w:r w:rsidR="00302A0F">
        <w:rPr>
          <w:rFonts w:eastAsiaTheme="minorEastAsia" w:hint="eastAsia"/>
          <w:lang w:eastAsia="zh-CN"/>
        </w:rPr>
        <w:t xml:space="preserve"> in time domain</w:t>
      </w:r>
      <w:r w:rsidR="00D24805">
        <w:rPr>
          <w:rFonts w:eastAsiaTheme="minorEastAsia" w:hint="eastAsia"/>
          <w:lang w:eastAsia="zh-CN"/>
        </w:rPr>
        <w:t xml:space="preserve">. </w:t>
      </w:r>
      <w:r w:rsidR="00D24805">
        <w:rPr>
          <w:rFonts w:eastAsiaTheme="minorEastAsia"/>
          <w:lang w:eastAsia="zh-CN"/>
        </w:rPr>
        <w:t>Furthermore</w:t>
      </w:r>
      <w:r w:rsidR="00D24805">
        <w:rPr>
          <w:rFonts w:eastAsiaTheme="minorEastAsia" w:hint="eastAsia"/>
          <w:lang w:eastAsia="zh-CN"/>
        </w:rPr>
        <w:t xml:space="preserve">, the actual transmission resource is </w:t>
      </w:r>
      <w:r w:rsidR="00917D1C">
        <w:rPr>
          <w:rFonts w:eastAsiaTheme="minorEastAsia"/>
          <w:lang w:eastAsia="zh-CN"/>
        </w:rPr>
        <w:t xml:space="preserve">independently </w:t>
      </w:r>
      <w:r w:rsidR="00D24805">
        <w:rPr>
          <w:rFonts w:eastAsiaTheme="minorEastAsia" w:hint="eastAsia"/>
          <w:lang w:eastAsia="zh-CN"/>
        </w:rPr>
        <w:t xml:space="preserve">selected by </w:t>
      </w:r>
      <w:r w:rsidR="00E711DC">
        <w:rPr>
          <w:rFonts w:eastAsiaTheme="minorEastAsia" w:hint="eastAsia"/>
          <w:lang w:eastAsia="zh-CN"/>
        </w:rPr>
        <w:t xml:space="preserve">the </w:t>
      </w:r>
      <w:r w:rsidR="00D24805">
        <w:rPr>
          <w:rFonts w:eastAsiaTheme="minorEastAsia" w:hint="eastAsia"/>
          <w:lang w:eastAsia="zh-CN"/>
        </w:rPr>
        <w:t>UE</w:t>
      </w:r>
      <w:r w:rsidR="00917D1C">
        <w:rPr>
          <w:rFonts w:eastAsiaTheme="minorEastAsia"/>
          <w:lang w:eastAsia="zh-CN"/>
        </w:rPr>
        <w:t xml:space="preserve"> in the group</w:t>
      </w:r>
      <w:r w:rsidR="00E711DC">
        <w:rPr>
          <w:rFonts w:eastAsiaTheme="minorEastAsia"/>
          <w:lang w:eastAsia="zh-CN"/>
        </w:rPr>
        <w:t>.</w:t>
      </w:r>
      <w:r w:rsidR="00E711DC">
        <w:rPr>
          <w:rFonts w:eastAsiaTheme="minorEastAsia" w:hint="eastAsia"/>
          <w:lang w:eastAsia="zh-CN"/>
        </w:rPr>
        <w:t xml:space="preserve"> </w:t>
      </w:r>
      <w:r w:rsidR="00917D1C">
        <w:rPr>
          <w:rFonts w:eastAsiaTheme="minorEastAsia"/>
          <w:lang w:eastAsia="zh-CN"/>
        </w:rPr>
        <w:t xml:space="preserve">It </w:t>
      </w:r>
      <w:r w:rsidR="003320C0">
        <w:rPr>
          <w:rFonts w:eastAsiaTheme="minorEastAsia" w:hint="eastAsia"/>
          <w:lang w:eastAsia="zh-CN"/>
        </w:rPr>
        <w:t>would not</w:t>
      </w:r>
      <w:r w:rsidR="00917D1C">
        <w:rPr>
          <w:rFonts w:eastAsiaTheme="minorEastAsia"/>
          <w:lang w:eastAsia="zh-CN"/>
        </w:rPr>
        <w:t xml:space="preserve"> have any</w:t>
      </w:r>
      <w:r w:rsidR="00D24805">
        <w:rPr>
          <w:rFonts w:eastAsiaTheme="minorEastAsia" w:hint="eastAsia"/>
          <w:lang w:eastAsia="zh-CN"/>
        </w:rPr>
        <w:t xml:space="preserve"> impact </w:t>
      </w:r>
      <w:r w:rsidR="00917D1C">
        <w:rPr>
          <w:rFonts w:eastAsiaTheme="minorEastAsia"/>
          <w:lang w:eastAsia="zh-CN"/>
        </w:rPr>
        <w:t xml:space="preserve">to the </w:t>
      </w:r>
      <w:r w:rsidR="00D24805">
        <w:rPr>
          <w:rFonts w:eastAsiaTheme="minorEastAsia" w:hint="eastAsia"/>
          <w:lang w:eastAsia="zh-CN"/>
        </w:rPr>
        <w:t xml:space="preserve">UE's </w:t>
      </w:r>
      <w:r w:rsidR="00145489">
        <w:rPr>
          <w:rFonts w:eastAsiaTheme="minorEastAsia" w:hint="eastAsia"/>
          <w:lang w:eastAsia="zh-CN"/>
        </w:rPr>
        <w:t xml:space="preserve">other </w:t>
      </w:r>
      <w:r w:rsidR="00D24805">
        <w:rPr>
          <w:rFonts w:eastAsiaTheme="minorEastAsia" w:hint="eastAsia"/>
          <w:lang w:eastAsia="zh-CN"/>
        </w:rPr>
        <w:t>operation</w:t>
      </w:r>
      <w:r w:rsidR="00145489">
        <w:rPr>
          <w:rFonts w:eastAsiaTheme="minorEastAsia" w:hint="eastAsia"/>
          <w:lang w:eastAsia="zh-CN"/>
        </w:rPr>
        <w:t>s</w:t>
      </w:r>
      <w:r w:rsidR="00D24805">
        <w:rPr>
          <w:rFonts w:eastAsiaTheme="minorEastAsia" w:hint="eastAsia"/>
          <w:lang w:eastAsia="zh-CN"/>
        </w:rPr>
        <w:t xml:space="preserve">, e.g. </w:t>
      </w:r>
      <w:r w:rsidR="00145489">
        <w:rPr>
          <w:rFonts w:eastAsiaTheme="minorEastAsia" w:hint="eastAsia"/>
          <w:lang w:eastAsia="zh-CN"/>
        </w:rPr>
        <w:t>congestion control and transmissions in other carriers.</w:t>
      </w:r>
      <w:r w:rsidR="00D24805">
        <w:rPr>
          <w:rFonts w:eastAsiaTheme="minorEastAsia" w:hint="eastAsia"/>
          <w:lang w:eastAsia="zh-CN"/>
        </w:rPr>
        <w:t xml:space="preserve">  </w:t>
      </w:r>
    </w:p>
    <w:p w:rsidR="003D2A41" w:rsidRDefault="003D2A41" w:rsidP="003D2A41">
      <w:pPr>
        <w:pStyle w:val="a0"/>
        <w:rPr>
          <w:rFonts w:eastAsiaTheme="minorEastAsia"/>
          <w:lang w:eastAsia="zh-CN"/>
        </w:rPr>
      </w:pPr>
      <w:r>
        <w:rPr>
          <w:rFonts w:eastAsiaTheme="minorEastAsia"/>
          <w:lang w:eastAsia="zh-CN"/>
        </w:rPr>
        <w:t>F</w:t>
      </w:r>
      <w:r>
        <w:rPr>
          <w:rFonts w:eastAsiaTheme="minorEastAsia" w:hint="eastAsia"/>
          <w:lang w:eastAsia="zh-CN"/>
        </w:rPr>
        <w:t xml:space="preserve">or sub-mode c), a set </w:t>
      </w:r>
      <w:r w:rsidR="00E711DC">
        <w:rPr>
          <w:rFonts w:eastAsiaTheme="minorEastAsia" w:hint="eastAsia"/>
          <w:lang w:eastAsia="zh-CN"/>
        </w:rPr>
        <w:t xml:space="preserve">of </w:t>
      </w:r>
      <w:r>
        <w:rPr>
          <w:rFonts w:eastAsiaTheme="minorEastAsia" w:hint="eastAsia"/>
          <w:lang w:eastAsia="zh-CN"/>
        </w:rPr>
        <w:t xml:space="preserve">resources are </w:t>
      </w:r>
      <w:r>
        <w:rPr>
          <w:rFonts w:eastAsiaTheme="minorEastAsia"/>
          <w:lang w:eastAsia="zh-CN"/>
        </w:rPr>
        <w:t xml:space="preserve">semi-persistently </w:t>
      </w:r>
      <w:r>
        <w:rPr>
          <w:rFonts w:eastAsiaTheme="minorEastAsia" w:hint="eastAsia"/>
          <w:lang w:eastAsia="zh-CN"/>
        </w:rPr>
        <w:t xml:space="preserve">configured by RRC </w:t>
      </w:r>
      <w:r>
        <w:rPr>
          <w:rFonts w:eastAsiaTheme="minorEastAsia"/>
          <w:lang w:eastAsia="zh-CN"/>
        </w:rPr>
        <w:t>signaling without dynamic activation/deactivation</w:t>
      </w:r>
      <w:r w:rsidR="00E711DC">
        <w:rPr>
          <w:rFonts w:eastAsiaTheme="minorEastAsia"/>
          <w:lang w:eastAsia="zh-CN"/>
        </w:rPr>
        <w:t>.</w:t>
      </w:r>
      <w:r w:rsidR="00E711DC">
        <w:rPr>
          <w:rFonts w:eastAsiaTheme="minorEastAsia" w:hint="eastAsia"/>
          <w:lang w:eastAsia="zh-CN"/>
        </w:rPr>
        <w:t xml:space="preserve"> </w:t>
      </w:r>
      <w:r>
        <w:rPr>
          <w:rFonts w:eastAsiaTheme="minorEastAsia"/>
          <w:lang w:eastAsia="zh-CN"/>
        </w:rPr>
        <w:t>The resource utilization is low</w:t>
      </w:r>
      <w:r w:rsidR="00E711DC">
        <w:rPr>
          <w:rFonts w:eastAsiaTheme="minorEastAsia" w:hint="eastAsia"/>
          <w:lang w:eastAsia="zh-CN"/>
        </w:rPr>
        <w:t xml:space="preserve">. </w:t>
      </w:r>
      <w:r>
        <w:rPr>
          <w:rFonts w:eastAsiaTheme="minorEastAsia"/>
          <w:lang w:eastAsia="zh-CN"/>
        </w:rPr>
        <w:t xml:space="preserve">Semi-persistent resource allocation </w:t>
      </w:r>
      <w:r>
        <w:rPr>
          <w:rFonts w:eastAsiaTheme="minorEastAsia" w:hint="eastAsia"/>
          <w:lang w:eastAsia="zh-CN"/>
        </w:rPr>
        <w:t xml:space="preserve">can </w:t>
      </w:r>
      <w:r>
        <w:rPr>
          <w:rFonts w:eastAsiaTheme="minorEastAsia"/>
          <w:lang w:eastAsia="zh-CN"/>
        </w:rPr>
        <w:t>reduce the</w:t>
      </w:r>
      <w:r>
        <w:rPr>
          <w:rFonts w:eastAsiaTheme="minorEastAsia" w:hint="eastAsia"/>
          <w:lang w:eastAsia="zh-CN"/>
        </w:rPr>
        <w:t xml:space="preserve"> latency </w:t>
      </w:r>
      <w:r>
        <w:rPr>
          <w:rFonts w:eastAsiaTheme="minorEastAsia"/>
          <w:lang w:eastAsia="zh-CN"/>
        </w:rPr>
        <w:t>without scheduling request (SR) and scheduling</w:t>
      </w:r>
      <w:r>
        <w:rPr>
          <w:rFonts w:eastAsiaTheme="minorEastAsia" w:hint="eastAsia"/>
          <w:lang w:eastAsia="zh-CN"/>
        </w:rPr>
        <w:t xml:space="preserve">. </w:t>
      </w:r>
      <w:r>
        <w:rPr>
          <w:rFonts w:eastAsiaTheme="minorEastAsia"/>
          <w:lang w:eastAsia="zh-CN"/>
        </w:rPr>
        <w:t xml:space="preserve">However, </w:t>
      </w:r>
      <w:r>
        <w:rPr>
          <w:rFonts w:eastAsiaTheme="minorEastAsia" w:hint="eastAsia"/>
          <w:lang w:eastAsia="zh-CN"/>
        </w:rPr>
        <w:t xml:space="preserve">in NR V2X </w:t>
      </w:r>
      <w:proofErr w:type="spellStart"/>
      <w:r>
        <w:rPr>
          <w:rFonts w:eastAsiaTheme="minorEastAsia" w:hint="eastAsia"/>
          <w:lang w:eastAsia="zh-CN"/>
        </w:rPr>
        <w:t>sidelink</w:t>
      </w:r>
      <w:proofErr w:type="spellEnd"/>
      <w:r>
        <w:rPr>
          <w:rFonts w:eastAsiaTheme="minorEastAsia" w:hint="eastAsia"/>
          <w:lang w:eastAsia="zh-CN"/>
        </w:rPr>
        <w:t xml:space="preserve">, </w:t>
      </w:r>
      <w:r w:rsidRPr="001B1063">
        <w:rPr>
          <w:rFonts w:eastAsiaTheme="minorEastAsia"/>
          <w:lang w:eastAsia="zh-CN"/>
        </w:rPr>
        <w:t xml:space="preserve">UE can autonomously select </w:t>
      </w:r>
      <w:proofErr w:type="spellStart"/>
      <w:r w:rsidRPr="001B1063">
        <w:rPr>
          <w:rFonts w:eastAsiaTheme="minorEastAsia"/>
          <w:lang w:eastAsia="zh-CN"/>
        </w:rPr>
        <w:t>sidelink</w:t>
      </w:r>
      <w:proofErr w:type="spellEnd"/>
      <w:r w:rsidRPr="001B1063">
        <w:rPr>
          <w:rFonts w:eastAsiaTheme="minorEastAsia"/>
          <w:lang w:eastAsia="zh-CN"/>
        </w:rPr>
        <w:t xml:space="preserve"> resource and it would not </w:t>
      </w:r>
      <w:r>
        <w:rPr>
          <w:rFonts w:eastAsiaTheme="minorEastAsia" w:hint="eastAsia"/>
          <w:lang w:eastAsia="zh-CN"/>
        </w:rPr>
        <w:t>bring</w:t>
      </w:r>
      <w:r w:rsidRPr="001B1063">
        <w:rPr>
          <w:rFonts w:eastAsiaTheme="minorEastAsia"/>
          <w:lang w:eastAsia="zh-CN"/>
        </w:rPr>
        <w:t xml:space="preserve"> </w:t>
      </w:r>
      <w:r>
        <w:rPr>
          <w:rFonts w:eastAsiaTheme="minorEastAsia"/>
          <w:lang w:eastAsia="zh-CN"/>
        </w:rPr>
        <w:t>additional</w:t>
      </w:r>
      <w:r>
        <w:rPr>
          <w:rFonts w:eastAsiaTheme="minorEastAsia" w:hint="eastAsia"/>
          <w:lang w:eastAsia="zh-CN"/>
        </w:rPr>
        <w:t xml:space="preserve"> gain </w:t>
      </w:r>
      <w:r w:rsidRPr="001B1063">
        <w:rPr>
          <w:rFonts w:eastAsiaTheme="minorEastAsia"/>
          <w:lang w:eastAsia="zh-CN"/>
        </w:rPr>
        <w:t>for latency reduction.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Pr="001B1063">
        <w:rPr>
          <w:rFonts w:eastAsiaTheme="minorEastAsia"/>
          <w:lang w:eastAsia="zh-CN"/>
        </w:rPr>
        <w:t>out</w:t>
      </w:r>
      <w:r>
        <w:rPr>
          <w:rFonts w:eastAsiaTheme="minorEastAsia" w:hint="eastAsia"/>
          <w:lang w:eastAsia="zh-CN"/>
        </w:rPr>
        <w:t>-</w:t>
      </w:r>
      <w:r w:rsidRPr="001B1063">
        <w:rPr>
          <w:rFonts w:eastAsiaTheme="minorEastAsia"/>
          <w:lang w:eastAsia="zh-CN"/>
        </w:rPr>
        <w:t>of</w:t>
      </w:r>
      <w:r>
        <w:rPr>
          <w:rFonts w:eastAsiaTheme="minorEastAsia" w:hint="eastAsia"/>
          <w:lang w:eastAsia="zh-CN"/>
        </w:rPr>
        <w:t>-</w:t>
      </w:r>
      <w:r w:rsidRPr="001B1063">
        <w:rPr>
          <w:rFonts w:eastAsiaTheme="minorEastAsia"/>
          <w:lang w:eastAsia="zh-CN"/>
        </w:rPr>
        <w:t>coverage UE, only pre-configur</w:t>
      </w:r>
      <w:r>
        <w:rPr>
          <w:rFonts w:eastAsiaTheme="minorEastAsia" w:hint="eastAsia"/>
          <w:lang w:eastAsia="zh-CN"/>
        </w:rPr>
        <w:t xml:space="preserve">ation </w:t>
      </w:r>
      <w:r w:rsidRPr="001B1063">
        <w:rPr>
          <w:rFonts w:eastAsiaTheme="minorEastAsia"/>
          <w:lang w:eastAsia="zh-CN"/>
        </w:rPr>
        <w:t xml:space="preserve">can be used and the </w:t>
      </w:r>
      <w:r>
        <w:rPr>
          <w:rFonts w:eastAsiaTheme="minorEastAsia" w:hint="eastAsia"/>
          <w:lang w:eastAsia="zh-CN"/>
        </w:rPr>
        <w:t>configuration</w:t>
      </w:r>
      <w:r w:rsidRPr="001B1063">
        <w:rPr>
          <w:rFonts w:eastAsiaTheme="minorEastAsia"/>
          <w:lang w:eastAsia="zh-CN"/>
        </w:rPr>
        <w:t xml:space="preserve"> would be fixed</w:t>
      </w:r>
      <w:r>
        <w:rPr>
          <w:rFonts w:eastAsiaTheme="minorEastAsia" w:hint="eastAsia"/>
          <w:lang w:eastAsia="zh-CN"/>
        </w:rPr>
        <w:t xml:space="preserve"> without any flexibility. As a</w:t>
      </w:r>
      <w:r w:rsidR="00E711DC">
        <w:rPr>
          <w:rFonts w:eastAsiaTheme="minorEastAsia" w:hint="eastAsia"/>
          <w:lang w:eastAsia="zh-CN"/>
        </w:rPr>
        <w:t xml:space="preserve"> </w:t>
      </w:r>
      <w:r>
        <w:rPr>
          <w:rFonts w:eastAsiaTheme="minorEastAsia" w:hint="eastAsia"/>
          <w:lang w:eastAsia="zh-CN"/>
        </w:rPr>
        <w:t xml:space="preserve">result, </w:t>
      </w:r>
      <w:r w:rsidRPr="001B1063">
        <w:rPr>
          <w:rFonts w:eastAsiaTheme="minorEastAsia"/>
          <w:lang w:eastAsia="zh-CN"/>
        </w:rPr>
        <w:t xml:space="preserve">consecutive collisions would </w:t>
      </w:r>
      <w:r>
        <w:rPr>
          <w:rFonts w:eastAsiaTheme="minorEastAsia" w:hint="eastAsia"/>
          <w:lang w:eastAsia="zh-CN"/>
        </w:rPr>
        <w:t xml:space="preserve">happen, especially in the </w:t>
      </w:r>
      <w:r w:rsidRPr="001B1063">
        <w:rPr>
          <w:rFonts w:eastAsiaTheme="minorEastAsia"/>
          <w:lang w:eastAsia="zh-CN"/>
        </w:rPr>
        <w:t>high density scenario</w:t>
      </w:r>
      <w:r>
        <w:rPr>
          <w:rFonts w:eastAsiaTheme="minorEastAsia" w:hint="eastAsia"/>
          <w:lang w:eastAsia="zh-CN"/>
        </w:rPr>
        <w:t xml:space="preserve">s. </w:t>
      </w:r>
      <w:r>
        <w:rPr>
          <w:rFonts w:eastAsiaTheme="minorEastAsia"/>
          <w:lang w:eastAsia="zh-CN"/>
        </w:rPr>
        <w:t>H</w:t>
      </w:r>
      <w:r>
        <w:rPr>
          <w:rFonts w:eastAsiaTheme="minorEastAsia" w:hint="eastAsia"/>
          <w:lang w:eastAsia="zh-CN"/>
        </w:rPr>
        <w:t xml:space="preserve">ence, the gain of sub-mode c) should be further </w:t>
      </w:r>
      <w:r>
        <w:rPr>
          <w:rFonts w:eastAsiaTheme="minorEastAsia"/>
          <w:lang w:eastAsia="zh-CN"/>
        </w:rPr>
        <w:t>evaluated</w:t>
      </w:r>
      <w:r>
        <w:rPr>
          <w:rFonts w:eastAsiaTheme="minorEastAsia" w:hint="eastAsia"/>
          <w:lang w:eastAsia="zh-CN"/>
        </w:rPr>
        <w:t>.</w:t>
      </w:r>
    </w:p>
    <w:p w:rsidR="00B008A3" w:rsidRDefault="004400DF" w:rsidP="00812A76">
      <w:pPr>
        <w:pStyle w:val="a0"/>
        <w:rPr>
          <w:rFonts w:eastAsiaTheme="minorEastAsia"/>
          <w:lang w:eastAsia="zh-CN"/>
        </w:rPr>
      </w:pPr>
      <w:r>
        <w:rPr>
          <w:rFonts w:eastAsiaTheme="minorEastAsia"/>
          <w:lang w:eastAsia="zh-CN"/>
        </w:rPr>
        <w:t>F</w:t>
      </w:r>
      <w:r>
        <w:rPr>
          <w:rFonts w:eastAsiaTheme="minorEastAsia" w:hint="eastAsia"/>
          <w:lang w:eastAsia="zh-CN"/>
        </w:rPr>
        <w:t xml:space="preserve">or sub-mode d), </w:t>
      </w:r>
      <w:r w:rsidR="00145489">
        <w:rPr>
          <w:rFonts w:eastAsiaTheme="minorEastAsia" w:hint="eastAsia"/>
          <w:lang w:eastAsia="zh-CN"/>
        </w:rPr>
        <w:t xml:space="preserve">leader UE needs to allocate the actual transmission resource for other UEs. It </w:t>
      </w:r>
      <w:r w:rsidR="00C664B5">
        <w:rPr>
          <w:rFonts w:eastAsiaTheme="minorEastAsia" w:hint="eastAsia"/>
          <w:lang w:eastAsia="zh-CN"/>
        </w:rPr>
        <w:t xml:space="preserve">needs </w:t>
      </w:r>
      <w:r w:rsidR="00145489">
        <w:rPr>
          <w:rFonts w:eastAsiaTheme="minorEastAsia" w:hint="eastAsia"/>
          <w:lang w:eastAsia="zh-CN"/>
        </w:rPr>
        <w:t>the accurate measurement</w:t>
      </w:r>
      <w:r w:rsidR="00C664B5">
        <w:rPr>
          <w:rFonts w:eastAsiaTheme="minorEastAsia" w:hint="eastAsia"/>
          <w:lang w:eastAsia="zh-CN"/>
        </w:rPr>
        <w:t>s</w:t>
      </w:r>
      <w:r w:rsidR="00145489">
        <w:rPr>
          <w:rFonts w:eastAsiaTheme="minorEastAsia" w:hint="eastAsia"/>
          <w:lang w:eastAsia="zh-CN"/>
        </w:rPr>
        <w:t xml:space="preserve">, which </w:t>
      </w:r>
      <w:r w:rsidR="003D7608">
        <w:rPr>
          <w:rFonts w:eastAsiaTheme="minorEastAsia" w:hint="eastAsia"/>
          <w:lang w:eastAsia="zh-CN"/>
        </w:rPr>
        <w:t xml:space="preserve">would </w:t>
      </w:r>
      <w:r w:rsidR="00145489">
        <w:rPr>
          <w:rFonts w:eastAsiaTheme="minorEastAsia" w:hint="eastAsia"/>
          <w:lang w:eastAsia="zh-CN"/>
        </w:rPr>
        <w:t>need the other UE</w:t>
      </w:r>
      <w:r w:rsidR="003D7608">
        <w:rPr>
          <w:rFonts w:eastAsiaTheme="minorEastAsia" w:hint="eastAsia"/>
          <w:lang w:eastAsia="zh-CN"/>
        </w:rPr>
        <w:t>s</w:t>
      </w:r>
      <w:r w:rsidR="00145489">
        <w:rPr>
          <w:rFonts w:eastAsiaTheme="minorEastAsia" w:hint="eastAsia"/>
          <w:lang w:eastAsia="zh-CN"/>
        </w:rPr>
        <w:t xml:space="preserve"> reporting </w:t>
      </w:r>
      <w:r w:rsidR="003D7608">
        <w:rPr>
          <w:rFonts w:eastAsiaTheme="minorEastAsia" w:hint="eastAsia"/>
          <w:lang w:eastAsia="zh-CN"/>
        </w:rPr>
        <w:t xml:space="preserve">their </w:t>
      </w:r>
      <w:r w:rsidR="00145489">
        <w:rPr>
          <w:rFonts w:eastAsiaTheme="minorEastAsia" w:hint="eastAsia"/>
          <w:lang w:eastAsia="zh-CN"/>
        </w:rPr>
        <w:t xml:space="preserve">sensing results. </w:t>
      </w:r>
      <w:r w:rsidR="009214BA">
        <w:rPr>
          <w:rFonts w:eastAsiaTheme="minorEastAsia" w:hint="eastAsia"/>
          <w:lang w:eastAsia="zh-CN"/>
        </w:rPr>
        <w:t xml:space="preserve">And </w:t>
      </w:r>
      <w:r w:rsidR="00510097">
        <w:rPr>
          <w:rFonts w:eastAsiaTheme="minorEastAsia" w:hint="eastAsia"/>
          <w:lang w:eastAsia="zh-CN"/>
        </w:rPr>
        <w:t xml:space="preserve">also </w:t>
      </w:r>
      <w:r w:rsidR="009214BA">
        <w:rPr>
          <w:rFonts w:eastAsiaTheme="minorEastAsia" w:hint="eastAsia"/>
          <w:lang w:eastAsia="zh-CN"/>
        </w:rPr>
        <w:t xml:space="preserve">the </w:t>
      </w:r>
      <w:r w:rsidR="00B008A3">
        <w:rPr>
          <w:rFonts w:eastAsiaTheme="minorEastAsia"/>
          <w:lang w:eastAsia="zh-CN"/>
        </w:rPr>
        <w:t xml:space="preserve">exact transmission </w:t>
      </w:r>
      <w:r w:rsidR="003F156E">
        <w:rPr>
          <w:rFonts w:eastAsiaTheme="minorEastAsia" w:hint="eastAsia"/>
          <w:lang w:eastAsia="zh-CN"/>
        </w:rPr>
        <w:t xml:space="preserve">resource </w:t>
      </w:r>
      <w:r w:rsidR="00B008A3">
        <w:rPr>
          <w:rFonts w:eastAsiaTheme="minorEastAsia"/>
          <w:lang w:eastAsia="zh-CN"/>
        </w:rPr>
        <w:t>should be informed from leader UE to the UE</w:t>
      </w:r>
      <w:r w:rsidR="003F156E">
        <w:rPr>
          <w:rFonts w:eastAsiaTheme="minorEastAsia" w:hint="eastAsia"/>
          <w:lang w:eastAsia="zh-CN"/>
        </w:rPr>
        <w:t xml:space="preserve"> in the group</w:t>
      </w:r>
      <w:r w:rsidR="00B008A3">
        <w:rPr>
          <w:rFonts w:eastAsiaTheme="minorEastAsia"/>
          <w:lang w:eastAsia="zh-CN"/>
        </w:rPr>
        <w:t>. I</w:t>
      </w:r>
      <w:r w:rsidR="00B008A3">
        <w:rPr>
          <w:rFonts w:eastAsiaTheme="minorEastAsia" w:hint="eastAsia"/>
          <w:lang w:eastAsia="zh-CN"/>
        </w:rPr>
        <w:t xml:space="preserve">n this </w:t>
      </w:r>
      <w:r w:rsidR="00B008A3">
        <w:rPr>
          <w:rFonts w:eastAsiaTheme="minorEastAsia"/>
          <w:lang w:eastAsia="zh-CN"/>
        </w:rPr>
        <w:t>situation</w:t>
      </w:r>
      <w:r w:rsidR="00B008A3">
        <w:rPr>
          <w:rFonts w:eastAsiaTheme="minorEastAsia" w:hint="eastAsia"/>
          <w:lang w:eastAsia="zh-CN"/>
        </w:rPr>
        <w:t>, the overhead of sensing result reporting and the resource indicating would be much higher than</w:t>
      </w:r>
      <w:r w:rsidR="0037227E">
        <w:rPr>
          <w:rFonts w:eastAsiaTheme="minorEastAsia" w:hint="eastAsia"/>
          <w:lang w:eastAsia="zh-CN"/>
        </w:rPr>
        <w:t xml:space="preserve"> that of</w:t>
      </w:r>
      <w:r w:rsidR="00B008A3">
        <w:rPr>
          <w:rFonts w:eastAsiaTheme="minorEastAsia" w:hint="eastAsia"/>
          <w:lang w:eastAsia="zh-CN"/>
        </w:rPr>
        <w:t xml:space="preserve"> sub-mod </w:t>
      </w:r>
      <w:r w:rsidR="00191D6A">
        <w:rPr>
          <w:rFonts w:eastAsiaTheme="minorEastAsia" w:hint="eastAsia"/>
          <w:lang w:eastAsia="zh-CN"/>
        </w:rPr>
        <w:t>b</w:t>
      </w:r>
      <w:r w:rsidR="00B008A3">
        <w:rPr>
          <w:rFonts w:eastAsiaTheme="minorEastAsia" w:hint="eastAsia"/>
          <w:lang w:eastAsia="zh-CN"/>
        </w:rPr>
        <w:t xml:space="preserve">). </w:t>
      </w:r>
      <w:r w:rsidR="00010110">
        <w:rPr>
          <w:rFonts w:eastAsiaTheme="minorEastAsia" w:hint="eastAsia"/>
          <w:lang w:eastAsia="zh-CN"/>
        </w:rPr>
        <w:t xml:space="preserve">Furthermore, </w:t>
      </w:r>
      <w:r w:rsidR="00B008A3">
        <w:rPr>
          <w:rFonts w:eastAsiaTheme="minorEastAsia" w:hint="eastAsia"/>
          <w:lang w:eastAsia="zh-CN"/>
        </w:rPr>
        <w:t xml:space="preserve">the more interaction procedure should be operated. </w:t>
      </w:r>
    </w:p>
    <w:p w:rsidR="006110FA" w:rsidRPr="005A3C71" w:rsidRDefault="00DA64AC"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11: For </w:t>
      </w:r>
      <w:proofErr w:type="spellStart"/>
      <w:r w:rsidRPr="005A3C71">
        <w:rPr>
          <w:rFonts w:eastAsiaTheme="minorEastAsia" w:hint="eastAsia"/>
          <w:b/>
          <w:i/>
          <w:lang w:eastAsia="zh-CN"/>
        </w:rPr>
        <w:t>unicast</w:t>
      </w:r>
      <w:proofErr w:type="spellEnd"/>
      <w:r w:rsidRPr="005A3C71">
        <w:rPr>
          <w:rFonts w:eastAsiaTheme="minorEastAsia" w:hint="eastAsia"/>
          <w:b/>
          <w:i/>
          <w:lang w:eastAsia="zh-CN"/>
        </w:rPr>
        <w:t xml:space="preserve"> and </w:t>
      </w:r>
      <w:proofErr w:type="spellStart"/>
      <w:r w:rsidRPr="005A3C71">
        <w:rPr>
          <w:rFonts w:eastAsiaTheme="minorEastAsia" w:hint="eastAsia"/>
          <w:b/>
          <w:i/>
          <w:lang w:eastAsia="zh-CN"/>
        </w:rPr>
        <w:t>groupcast</w:t>
      </w:r>
      <w:proofErr w:type="spellEnd"/>
      <w:r w:rsidRPr="005A3C71">
        <w:rPr>
          <w:rFonts w:eastAsiaTheme="minorEastAsia" w:hint="eastAsia"/>
          <w:b/>
          <w:i/>
          <w:lang w:eastAsia="zh-CN"/>
        </w:rPr>
        <w:t>, the sub-mode b) and sub-mode d) are preferred</w:t>
      </w:r>
      <w:r w:rsidR="003D2A41" w:rsidRPr="005A3C71">
        <w:rPr>
          <w:rFonts w:eastAsiaTheme="minorEastAsia"/>
          <w:b/>
          <w:i/>
          <w:lang w:eastAsia="zh-CN"/>
        </w:rPr>
        <w:t xml:space="preserve"> modes</w:t>
      </w:r>
      <w:r w:rsidRPr="005A3C71">
        <w:rPr>
          <w:rFonts w:eastAsiaTheme="minorEastAsia" w:hint="eastAsia"/>
          <w:b/>
          <w:i/>
          <w:lang w:eastAsia="zh-CN"/>
        </w:rPr>
        <w:t xml:space="preserve"> and the details should be further studied.</w:t>
      </w:r>
      <w:r w:rsidR="00B008A3" w:rsidRPr="005A3C71">
        <w:rPr>
          <w:rFonts w:eastAsiaTheme="minorEastAsia" w:hint="eastAsia"/>
          <w:b/>
          <w:i/>
          <w:lang w:eastAsia="zh-CN"/>
        </w:rPr>
        <w:t xml:space="preserve"> </w:t>
      </w:r>
    </w:p>
    <w:p w:rsidR="007716B7" w:rsidRPr="0021747F" w:rsidRDefault="00C254BC" w:rsidP="00472D4A">
      <w:pPr>
        <w:pStyle w:val="1"/>
        <w:ind w:left="431" w:hanging="431"/>
      </w:pPr>
      <w:r w:rsidRPr="00F9468A">
        <w:t>C</w:t>
      </w:r>
      <w:r w:rsidRPr="00F9468A">
        <w:rPr>
          <w:rFonts w:hint="eastAsia"/>
        </w:rPr>
        <w:t>onsideration</w:t>
      </w:r>
      <w:r w:rsidR="007716B7" w:rsidRPr="00F9468A">
        <w:rPr>
          <w:rFonts w:hint="eastAsia"/>
        </w:rPr>
        <w:t>s</w:t>
      </w:r>
      <w:r w:rsidR="000E4408" w:rsidRPr="00F9468A">
        <w:rPr>
          <w:rFonts w:hint="eastAsia"/>
        </w:rPr>
        <w:t xml:space="preserve"> </w:t>
      </w:r>
      <w:r w:rsidR="003B5028" w:rsidRPr="00F9468A">
        <w:t xml:space="preserve">of </w:t>
      </w:r>
      <w:r w:rsidR="000E4408" w:rsidRPr="00F9468A">
        <w:rPr>
          <w:rFonts w:hint="eastAsia"/>
        </w:rPr>
        <w:t>h</w:t>
      </w:r>
      <w:r w:rsidR="003B5028" w:rsidRPr="00F9468A">
        <w:t xml:space="preserve">alf </w:t>
      </w:r>
      <w:r w:rsidR="000E4408" w:rsidRPr="00F9468A">
        <w:rPr>
          <w:rFonts w:hint="eastAsia"/>
        </w:rPr>
        <w:t>d</w:t>
      </w:r>
      <w:r w:rsidR="003B5028" w:rsidRPr="00F9468A">
        <w:t xml:space="preserve">uplex </w:t>
      </w:r>
      <w:r w:rsidR="000E4408" w:rsidRPr="00F9468A">
        <w:rPr>
          <w:rFonts w:hint="eastAsia"/>
        </w:rPr>
        <w:t>i</w:t>
      </w:r>
      <w:r w:rsidR="003B5028" w:rsidRPr="00F9468A">
        <w:t>mpact</w:t>
      </w:r>
    </w:p>
    <w:p w:rsidR="006110FA" w:rsidRDefault="007716B7" w:rsidP="00F9468A">
      <w:pPr>
        <w:pStyle w:val="a0"/>
        <w:rPr>
          <w:rFonts w:eastAsiaTheme="minorEastAsia"/>
          <w:lang w:eastAsia="zh-CN"/>
        </w:rPr>
      </w:pPr>
      <w:r>
        <w:rPr>
          <w:rFonts w:eastAsiaTheme="minorEastAsia" w:hint="eastAsia"/>
          <w:lang w:eastAsia="zh-CN"/>
        </w:rPr>
        <w:t>I</w:t>
      </w:r>
      <w:r>
        <w:rPr>
          <w:rFonts w:eastAsiaTheme="minorEastAsia"/>
          <w:lang w:eastAsia="zh-CN"/>
        </w:rPr>
        <w:t xml:space="preserve">n 3GPP V2X phase 2, </w:t>
      </w:r>
      <w:r>
        <w:rPr>
          <w:rFonts w:eastAsiaTheme="minorEastAsia" w:hint="eastAsia"/>
          <w:lang w:eastAsia="zh-CN"/>
        </w:rPr>
        <w:t xml:space="preserve">carrier aggregation is discussed and resource enhancement for multiple carriers considering </w:t>
      </w:r>
      <w:r>
        <w:rPr>
          <w:rFonts w:eastAsiaTheme="minorEastAsia"/>
          <w:lang w:eastAsia="zh-CN"/>
        </w:rPr>
        <w:t xml:space="preserve">UE with </w:t>
      </w:r>
      <w:r>
        <w:rPr>
          <w:rFonts w:eastAsiaTheme="minorEastAsia" w:hint="eastAsia"/>
          <w:lang w:eastAsia="zh-CN"/>
        </w:rPr>
        <w:t>limited</w:t>
      </w:r>
      <w:r>
        <w:rPr>
          <w:rFonts w:eastAsiaTheme="minorEastAsia"/>
          <w:lang w:eastAsia="zh-CN"/>
        </w:rPr>
        <w:t xml:space="preserve"> </w:t>
      </w:r>
      <w:r>
        <w:rPr>
          <w:rFonts w:eastAsiaTheme="minorEastAsia" w:hint="eastAsia"/>
          <w:lang w:eastAsia="zh-CN"/>
        </w:rPr>
        <w:t>TX capability is specified.</w:t>
      </w:r>
      <w:r w:rsidR="003D2A41">
        <w:rPr>
          <w:rFonts w:eastAsiaTheme="minorEastAsia"/>
          <w:lang w:eastAsia="zh-CN"/>
        </w:rPr>
        <w:t xml:space="preserve"> </w:t>
      </w:r>
      <w:r>
        <w:rPr>
          <w:rFonts w:eastAsiaTheme="minorEastAsia" w:hint="eastAsia"/>
          <w:lang w:eastAsia="zh-CN"/>
        </w:rPr>
        <w:t xml:space="preserve"> </w:t>
      </w:r>
      <w:r>
        <w:rPr>
          <w:rFonts w:eastAsiaTheme="minorEastAsia"/>
          <w:lang w:eastAsia="zh-CN"/>
        </w:rPr>
        <w:t>H</w:t>
      </w:r>
      <w:r>
        <w:rPr>
          <w:rFonts w:eastAsiaTheme="minorEastAsia" w:hint="eastAsia"/>
          <w:lang w:eastAsia="zh-CN"/>
        </w:rPr>
        <w:t>alf-duplex issue is discussed but not specified.</w:t>
      </w:r>
    </w:p>
    <w:p w:rsidR="00B71A90" w:rsidRDefault="00B71A90" w:rsidP="00B71A90">
      <w:pPr>
        <w:pStyle w:val="a0"/>
        <w:jc w:val="center"/>
        <w:rPr>
          <w:rFonts w:eastAsiaTheme="minorEastAsia"/>
          <w:lang w:eastAsia="zh-CN"/>
        </w:rPr>
      </w:pPr>
      <w:r>
        <w:object w:dxaOrig="5966" w:dyaOrig="3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186.65pt" o:ole="">
            <v:imagedata r:id="rId8" o:title=""/>
          </v:shape>
          <o:OLEObject Type="Embed" ProgID="Visio.Drawing.11" ShapeID="_x0000_i1025" DrawAspect="Content" ObjectID="_1599726664" r:id="rId9"/>
        </w:object>
      </w:r>
    </w:p>
    <w:p w:rsidR="00B71A90" w:rsidRPr="00E61F3E" w:rsidRDefault="00B71A90" w:rsidP="00B71A90">
      <w:pPr>
        <w:spacing w:after="120"/>
        <w:jc w:val="center"/>
        <w:rPr>
          <w:rFonts w:ascii="宋体" w:eastAsiaTheme="minorEastAsia" w:hAnsi="宋体" w:cs="宋体"/>
          <w:bCs/>
          <w:sz w:val="24"/>
          <w:szCs w:val="24"/>
          <w:lang w:eastAsia="zh-CN"/>
        </w:rPr>
      </w:pPr>
      <w:r w:rsidRPr="004D46B1">
        <w:rPr>
          <w:rFonts w:hint="eastAsia"/>
          <w:b/>
        </w:rPr>
        <w:t xml:space="preserve">Figure </w:t>
      </w:r>
      <w:r>
        <w:rPr>
          <w:rFonts w:eastAsiaTheme="minorEastAsia" w:hint="eastAsia"/>
          <w:b/>
          <w:lang w:eastAsia="zh-CN"/>
        </w:rPr>
        <w:t>1</w:t>
      </w:r>
      <w:r w:rsidRPr="004D46B1">
        <w:rPr>
          <w:rFonts w:hint="eastAsia"/>
          <w:b/>
        </w:rPr>
        <w:t xml:space="preserve">: </w:t>
      </w:r>
      <w:r w:rsidRPr="00572488">
        <w:rPr>
          <w:rFonts w:hint="eastAsia"/>
          <w:b/>
        </w:rPr>
        <w:t xml:space="preserve">The </w:t>
      </w:r>
      <w:r>
        <w:rPr>
          <w:rFonts w:eastAsiaTheme="minorEastAsia" w:hint="eastAsia"/>
          <w:b/>
          <w:lang w:eastAsia="zh-CN"/>
        </w:rPr>
        <w:t xml:space="preserve">more significant </w:t>
      </w:r>
      <w:r w:rsidRPr="00572488">
        <w:rPr>
          <w:rFonts w:hint="eastAsia"/>
          <w:b/>
        </w:rPr>
        <w:t>half-duplex impact</w:t>
      </w:r>
      <w:r>
        <w:rPr>
          <w:rFonts w:eastAsiaTheme="minorEastAsia" w:hint="eastAsia"/>
          <w:b/>
          <w:lang w:eastAsia="zh-CN"/>
        </w:rPr>
        <w:t xml:space="preserve"> in NR V2X</w:t>
      </w:r>
    </w:p>
    <w:p w:rsidR="006D15BF" w:rsidRDefault="00634ABB" w:rsidP="006D15BF">
      <w:pPr>
        <w:pStyle w:val="a0"/>
        <w:rPr>
          <w:rFonts w:eastAsiaTheme="minorEastAsia"/>
          <w:bCs/>
          <w:lang w:eastAsia="zh-CN"/>
        </w:rPr>
      </w:pPr>
      <w:r>
        <w:rPr>
          <w:rFonts w:eastAsiaTheme="minorEastAsia" w:hint="eastAsia"/>
          <w:bCs/>
          <w:lang w:eastAsia="zh-CN"/>
        </w:rPr>
        <w:t xml:space="preserve">In </w:t>
      </w:r>
      <w:r>
        <w:rPr>
          <w:rFonts w:eastAsiaTheme="minorEastAsia"/>
          <w:bCs/>
          <w:lang w:eastAsia="zh-CN"/>
        </w:rPr>
        <w:t>R</w:t>
      </w:r>
      <w:r>
        <w:rPr>
          <w:rFonts w:eastAsiaTheme="minorEastAsia" w:hint="eastAsia"/>
          <w:bCs/>
          <w:lang w:eastAsia="zh-CN"/>
        </w:rPr>
        <w:t>el-15</w:t>
      </w:r>
      <w:r>
        <w:rPr>
          <w:rFonts w:eastAsiaTheme="minorEastAsia"/>
          <w:bCs/>
          <w:lang w:eastAsia="zh-CN"/>
        </w:rPr>
        <w:t xml:space="preserve"> LTE</w:t>
      </w:r>
      <w:r>
        <w:rPr>
          <w:rFonts w:eastAsiaTheme="minorEastAsia" w:hint="eastAsia"/>
          <w:bCs/>
          <w:lang w:eastAsia="zh-CN"/>
        </w:rPr>
        <w:t xml:space="preserve"> V2X carrier aggregation, half duplex </w:t>
      </w:r>
      <w:r>
        <w:rPr>
          <w:rFonts w:eastAsiaTheme="minorEastAsia"/>
          <w:bCs/>
          <w:lang w:eastAsia="zh-CN"/>
        </w:rPr>
        <w:t>impact</w:t>
      </w:r>
      <w:r>
        <w:rPr>
          <w:rFonts w:eastAsiaTheme="minorEastAsia" w:hint="eastAsia"/>
          <w:bCs/>
          <w:lang w:eastAsia="zh-CN"/>
        </w:rPr>
        <w:t xml:space="preserve"> is </w:t>
      </w:r>
      <w:r>
        <w:rPr>
          <w:rFonts w:eastAsiaTheme="minorEastAsia"/>
          <w:bCs/>
          <w:lang w:eastAsia="zh-CN"/>
        </w:rPr>
        <w:t>evaluated</w:t>
      </w:r>
      <w:r>
        <w:rPr>
          <w:rFonts w:eastAsiaTheme="minorEastAsia" w:hint="eastAsia"/>
          <w:bCs/>
          <w:lang w:eastAsia="zh-CN"/>
        </w:rPr>
        <w:t xml:space="preserve"> and </w:t>
      </w:r>
      <w:r>
        <w:rPr>
          <w:rFonts w:eastAsiaTheme="minorEastAsia"/>
          <w:bCs/>
          <w:lang w:eastAsia="zh-CN"/>
        </w:rPr>
        <w:t xml:space="preserve">shown that </w:t>
      </w:r>
      <w:r>
        <w:rPr>
          <w:rFonts w:eastAsiaTheme="minorEastAsia" w:hint="eastAsia"/>
          <w:bCs/>
          <w:lang w:eastAsia="zh-CN"/>
        </w:rPr>
        <w:t xml:space="preserve">the system performance </w:t>
      </w:r>
      <w:r>
        <w:rPr>
          <w:rFonts w:eastAsiaTheme="minorEastAsia"/>
          <w:bCs/>
          <w:lang w:eastAsia="zh-CN"/>
        </w:rPr>
        <w:t xml:space="preserve">would be </w:t>
      </w:r>
      <w:r>
        <w:rPr>
          <w:rFonts w:eastAsiaTheme="minorEastAsia" w:hint="eastAsia"/>
          <w:bCs/>
          <w:lang w:eastAsia="zh-CN"/>
        </w:rPr>
        <w:t>degrad</w:t>
      </w:r>
      <w:r>
        <w:rPr>
          <w:rFonts w:eastAsiaTheme="minorEastAsia"/>
          <w:bCs/>
          <w:lang w:eastAsia="zh-CN"/>
        </w:rPr>
        <w:t>ed</w:t>
      </w:r>
      <w:r>
        <w:rPr>
          <w:rFonts w:eastAsiaTheme="minorEastAsia" w:hint="eastAsia"/>
          <w:bCs/>
          <w:lang w:eastAsia="zh-CN"/>
        </w:rPr>
        <w:t xml:space="preserve"> </w:t>
      </w:r>
      <w:r w:rsidRPr="00E839A4">
        <w:rPr>
          <w:rFonts w:eastAsiaTheme="minorEastAsia" w:hint="eastAsia"/>
          <w:bCs/>
          <w:lang w:eastAsia="zh-CN"/>
        </w:rPr>
        <w:t>[</w:t>
      </w:r>
      <w:r w:rsidR="00B03017">
        <w:rPr>
          <w:rFonts w:eastAsiaTheme="minorEastAsia" w:hint="eastAsia"/>
          <w:bCs/>
          <w:lang w:eastAsia="zh-CN"/>
        </w:rPr>
        <w:t>4</w:t>
      </w:r>
      <w:r w:rsidRPr="00E839A4">
        <w:rPr>
          <w:rFonts w:eastAsiaTheme="minorEastAsia" w:hint="eastAsia"/>
          <w:bCs/>
          <w:lang w:eastAsia="zh-CN"/>
        </w:rPr>
        <w:t>]</w:t>
      </w:r>
      <w:r>
        <w:rPr>
          <w:rFonts w:eastAsiaTheme="minorEastAsia" w:hint="eastAsia"/>
          <w:bCs/>
          <w:lang w:eastAsia="zh-CN"/>
        </w:rPr>
        <w:t xml:space="preserve">. </w:t>
      </w:r>
      <w:r w:rsidR="006D15BF">
        <w:rPr>
          <w:rFonts w:eastAsiaTheme="minorEastAsia" w:hint="eastAsia"/>
          <w:lang w:eastAsia="zh-CN"/>
        </w:rPr>
        <w:t xml:space="preserve">In NR V2X, for intra-band </w:t>
      </w:r>
      <w:r w:rsidR="006D15BF">
        <w:rPr>
          <w:rFonts w:eastAsiaTheme="minorEastAsia"/>
          <w:lang w:eastAsia="zh-CN"/>
        </w:rPr>
        <w:t>scenario</w:t>
      </w:r>
      <w:r w:rsidR="006D15BF">
        <w:rPr>
          <w:rFonts w:eastAsiaTheme="minorEastAsia" w:hint="eastAsia"/>
          <w:lang w:eastAsia="zh-CN"/>
        </w:rPr>
        <w:t xml:space="preserve">, in order to support the </w:t>
      </w:r>
      <w:r w:rsidR="006D15BF">
        <w:rPr>
          <w:rFonts w:eastAsiaTheme="minorEastAsia"/>
          <w:lang w:eastAsia="zh-CN"/>
        </w:rPr>
        <w:t>extremely</w:t>
      </w:r>
      <w:r w:rsidR="006D15BF">
        <w:rPr>
          <w:rFonts w:eastAsiaTheme="minorEastAsia" w:hint="eastAsia"/>
          <w:lang w:eastAsia="zh-CN"/>
        </w:rPr>
        <w:t xml:space="preserve"> high data rate requirement, more </w:t>
      </w:r>
      <w:r w:rsidR="006D15BF">
        <w:rPr>
          <w:rFonts w:eastAsiaTheme="minorEastAsia" w:hint="eastAsia"/>
          <w:bCs/>
          <w:lang w:eastAsia="zh-CN"/>
        </w:rPr>
        <w:t xml:space="preserve">carriers would be used for the advanced V2X services. </w:t>
      </w:r>
      <w:r w:rsidR="006D15BF">
        <w:rPr>
          <w:rFonts w:eastAsiaTheme="minorEastAsia"/>
          <w:bCs/>
          <w:lang w:eastAsia="zh-CN"/>
        </w:rPr>
        <w:t>T</w:t>
      </w:r>
      <w:r w:rsidR="006D15BF">
        <w:rPr>
          <w:rFonts w:eastAsiaTheme="minorEastAsia" w:hint="eastAsia"/>
          <w:bCs/>
          <w:lang w:eastAsia="zh-CN"/>
        </w:rPr>
        <w:t xml:space="preserve">he half duplex would impact more </w:t>
      </w:r>
      <w:r w:rsidR="003D2A41">
        <w:rPr>
          <w:rFonts w:eastAsiaTheme="minorEastAsia"/>
          <w:bCs/>
          <w:lang w:eastAsia="zh-CN"/>
        </w:rPr>
        <w:t xml:space="preserve">in </w:t>
      </w:r>
      <w:r w:rsidR="006D15BF">
        <w:rPr>
          <w:rFonts w:eastAsiaTheme="minorEastAsia" w:hint="eastAsia"/>
          <w:bCs/>
          <w:lang w:eastAsia="zh-CN"/>
        </w:rPr>
        <w:t>carrier</w:t>
      </w:r>
      <w:r w:rsidR="003D2A41">
        <w:rPr>
          <w:rFonts w:eastAsiaTheme="minorEastAsia"/>
          <w:bCs/>
          <w:lang w:eastAsia="zh-CN"/>
        </w:rPr>
        <w:t xml:space="preserve"> aggregation</w:t>
      </w:r>
      <w:r w:rsidR="006D15BF">
        <w:rPr>
          <w:rFonts w:eastAsiaTheme="minorEastAsia" w:hint="eastAsia"/>
          <w:bCs/>
          <w:lang w:eastAsia="zh-CN"/>
        </w:rPr>
        <w:t xml:space="preserve">s. </w:t>
      </w:r>
      <w:r w:rsidR="003D2A41">
        <w:rPr>
          <w:rFonts w:eastAsiaTheme="minorEastAsia"/>
          <w:bCs/>
          <w:lang w:eastAsia="zh-CN"/>
        </w:rPr>
        <w:t>C</w:t>
      </w:r>
      <w:r w:rsidR="006D15BF">
        <w:rPr>
          <w:rFonts w:eastAsiaTheme="minorEastAsia" w:hint="eastAsia"/>
          <w:bCs/>
          <w:lang w:eastAsia="zh-CN"/>
        </w:rPr>
        <w:t xml:space="preserve">onsidering </w:t>
      </w:r>
      <w:r w:rsidR="003D2A41">
        <w:rPr>
          <w:rFonts w:eastAsiaTheme="minorEastAsia"/>
          <w:bCs/>
          <w:lang w:eastAsia="zh-CN"/>
        </w:rPr>
        <w:t xml:space="preserve">the </w:t>
      </w:r>
      <w:r w:rsidR="006D15BF">
        <w:rPr>
          <w:rFonts w:eastAsiaTheme="minorEastAsia" w:hint="eastAsia"/>
          <w:bCs/>
          <w:lang w:eastAsia="zh-CN"/>
        </w:rPr>
        <w:t>support</w:t>
      </w:r>
      <w:r w:rsidR="003D2A41">
        <w:rPr>
          <w:rFonts w:eastAsiaTheme="minorEastAsia"/>
          <w:bCs/>
          <w:lang w:eastAsia="zh-CN"/>
        </w:rPr>
        <w:t xml:space="preserve"> of different</w:t>
      </w:r>
      <w:r w:rsidR="006D15BF">
        <w:rPr>
          <w:rFonts w:eastAsiaTheme="minorEastAsia" w:hint="eastAsia"/>
          <w:bCs/>
          <w:lang w:eastAsia="zh-CN"/>
        </w:rPr>
        <w:t xml:space="preserve"> numerolog</w:t>
      </w:r>
      <w:r w:rsidR="003B5028">
        <w:rPr>
          <w:rFonts w:eastAsiaTheme="minorEastAsia"/>
          <w:bCs/>
          <w:lang w:eastAsia="zh-CN"/>
        </w:rPr>
        <w:t>ies</w:t>
      </w:r>
      <w:r w:rsidR="006D15BF">
        <w:rPr>
          <w:rFonts w:eastAsiaTheme="minorEastAsia" w:hint="eastAsia"/>
          <w:bCs/>
          <w:lang w:eastAsia="zh-CN"/>
        </w:rPr>
        <w:t xml:space="preserve">, the half duplex impact </w:t>
      </w:r>
      <w:r w:rsidR="003B5028">
        <w:rPr>
          <w:rFonts w:eastAsiaTheme="minorEastAsia"/>
          <w:bCs/>
          <w:lang w:eastAsia="zh-CN"/>
        </w:rPr>
        <w:t>to the system performance would be severe</w:t>
      </w:r>
      <w:r w:rsidR="006D15BF">
        <w:rPr>
          <w:rFonts w:eastAsiaTheme="minorEastAsia" w:hint="eastAsia"/>
          <w:bCs/>
          <w:lang w:eastAsia="zh-CN"/>
        </w:rPr>
        <w:t>, which is illustrated in Figure 1. Therefore, s</w:t>
      </w:r>
      <w:r w:rsidR="006D15BF">
        <w:rPr>
          <w:rFonts w:eastAsiaTheme="minorEastAsia"/>
          <w:bCs/>
          <w:lang w:eastAsia="zh-CN"/>
        </w:rPr>
        <w:t xml:space="preserve">olutions to alleviate </w:t>
      </w:r>
      <w:r w:rsidR="006D15BF">
        <w:rPr>
          <w:rFonts w:eastAsiaTheme="minorEastAsia" w:hint="eastAsia"/>
          <w:bCs/>
          <w:lang w:eastAsia="zh-CN"/>
        </w:rPr>
        <w:t xml:space="preserve">half duplex impact should be </w:t>
      </w:r>
      <w:r w:rsidR="003B5028">
        <w:rPr>
          <w:rFonts w:eastAsiaTheme="minorEastAsia"/>
          <w:bCs/>
          <w:lang w:eastAsia="zh-CN"/>
        </w:rPr>
        <w:t>addressed</w:t>
      </w:r>
      <w:r w:rsidR="006D15BF">
        <w:rPr>
          <w:rFonts w:eastAsiaTheme="minorEastAsia" w:hint="eastAsia"/>
          <w:bCs/>
          <w:lang w:eastAsia="zh-CN"/>
        </w:rPr>
        <w:t xml:space="preserve">. </w:t>
      </w:r>
      <w:r w:rsidR="006D15BF">
        <w:rPr>
          <w:rFonts w:eastAsiaTheme="minorEastAsia"/>
          <w:bCs/>
          <w:lang w:eastAsia="zh-CN"/>
        </w:rPr>
        <w:t>A</w:t>
      </w:r>
      <w:r w:rsidR="006D15BF">
        <w:rPr>
          <w:rFonts w:eastAsiaTheme="minorEastAsia" w:hint="eastAsia"/>
          <w:bCs/>
          <w:lang w:eastAsia="zh-CN"/>
        </w:rPr>
        <w:t xml:space="preserve"> </w:t>
      </w:r>
      <w:r w:rsidR="006D15BF">
        <w:rPr>
          <w:rFonts w:eastAsiaTheme="minorEastAsia"/>
          <w:bCs/>
          <w:lang w:eastAsia="zh-CN"/>
        </w:rPr>
        <w:t>potential</w:t>
      </w:r>
      <w:r w:rsidR="006D15BF">
        <w:rPr>
          <w:rFonts w:eastAsiaTheme="minorEastAsia" w:hint="eastAsia"/>
          <w:bCs/>
          <w:lang w:eastAsia="zh-CN"/>
        </w:rPr>
        <w:t xml:space="preserve"> solution is to reduce the number of transmission slots</w:t>
      </w:r>
      <w:r w:rsidR="00F45BAB">
        <w:rPr>
          <w:rFonts w:eastAsiaTheme="minorEastAsia" w:hint="eastAsia"/>
          <w:bCs/>
          <w:lang w:eastAsia="zh-CN"/>
        </w:rPr>
        <w:t>, which</w:t>
      </w:r>
      <w:r w:rsidR="006D15BF">
        <w:rPr>
          <w:rFonts w:eastAsiaTheme="minorEastAsia" w:hint="eastAsia"/>
          <w:bCs/>
          <w:lang w:eastAsia="zh-CN"/>
        </w:rPr>
        <w:t xml:space="preserve"> should be further studied.</w:t>
      </w:r>
    </w:p>
    <w:p w:rsidR="006110FA" w:rsidRPr="005A3C71" w:rsidRDefault="006D15BF"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roposal 1</w:t>
      </w:r>
      <w:r w:rsidR="003B5028" w:rsidRPr="005A3C71">
        <w:rPr>
          <w:rFonts w:eastAsiaTheme="minorEastAsia"/>
          <w:b/>
          <w:i/>
          <w:lang w:eastAsia="zh-CN"/>
        </w:rPr>
        <w:t>2</w:t>
      </w:r>
      <w:r w:rsidRPr="005A3C71">
        <w:rPr>
          <w:rFonts w:eastAsiaTheme="minorEastAsia" w:hint="eastAsia"/>
          <w:b/>
          <w:i/>
          <w:lang w:eastAsia="zh-CN"/>
        </w:rPr>
        <w:t xml:space="preserve">: </w:t>
      </w:r>
      <w:r w:rsidR="00BB2933" w:rsidRPr="005A3C71">
        <w:rPr>
          <w:rFonts w:eastAsiaTheme="minorEastAsia" w:hint="eastAsia"/>
          <w:b/>
          <w:i/>
          <w:lang w:eastAsia="zh-CN"/>
        </w:rPr>
        <w:t xml:space="preserve">The half duplex impact should be </w:t>
      </w:r>
      <w:r w:rsidR="005B20E0" w:rsidRPr="005A3C71">
        <w:rPr>
          <w:rFonts w:eastAsiaTheme="minorEastAsia"/>
          <w:b/>
          <w:i/>
          <w:lang w:eastAsia="zh-CN"/>
        </w:rPr>
        <w:t>investigated</w:t>
      </w:r>
      <w:r w:rsidR="005B20E0" w:rsidRPr="005A3C71">
        <w:rPr>
          <w:rFonts w:eastAsiaTheme="minorEastAsia" w:hint="eastAsia"/>
          <w:b/>
          <w:i/>
          <w:lang w:eastAsia="zh-CN"/>
        </w:rPr>
        <w:t xml:space="preserve"> </w:t>
      </w:r>
      <w:r w:rsidR="00BB2933" w:rsidRPr="005A3C71">
        <w:rPr>
          <w:rFonts w:eastAsiaTheme="minorEastAsia" w:hint="eastAsia"/>
          <w:b/>
          <w:i/>
          <w:lang w:eastAsia="zh-CN"/>
        </w:rPr>
        <w:t xml:space="preserve">in NR V2X and the </w:t>
      </w:r>
      <w:r w:rsidR="00D86A06" w:rsidRPr="005A3C71">
        <w:rPr>
          <w:rFonts w:eastAsiaTheme="minorEastAsia" w:hint="eastAsia"/>
          <w:b/>
          <w:i/>
          <w:lang w:eastAsia="zh-CN"/>
        </w:rPr>
        <w:t>s</w:t>
      </w:r>
      <w:r w:rsidRPr="005A3C71">
        <w:rPr>
          <w:rFonts w:eastAsiaTheme="minorEastAsia" w:hint="eastAsia"/>
          <w:b/>
          <w:i/>
          <w:lang w:eastAsia="zh-CN"/>
        </w:rPr>
        <w:t>olution to alleviate the half duplex impact should be further studied.</w:t>
      </w:r>
    </w:p>
    <w:p w:rsidR="00830F4E" w:rsidRPr="00F9468A" w:rsidRDefault="00830F4E" w:rsidP="00472D4A">
      <w:pPr>
        <w:pStyle w:val="1"/>
        <w:ind w:left="431" w:hanging="431"/>
      </w:pPr>
      <w:r w:rsidRPr="00F9468A">
        <w:t>Conclusion</w:t>
      </w:r>
    </w:p>
    <w:p w:rsidR="007E3718" w:rsidRDefault="003223CF" w:rsidP="00F9468A">
      <w:pPr>
        <w:pStyle w:val="a0"/>
        <w:rPr>
          <w:rFonts w:eastAsiaTheme="minorEastAsia"/>
          <w:b/>
          <w:bCs/>
          <w:i/>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issues </w:t>
      </w:r>
      <w:r w:rsidR="0014578F">
        <w:rPr>
          <w:rFonts w:eastAsia="宋体" w:hint="eastAsia"/>
          <w:lang w:eastAsia="zh-CN"/>
        </w:rPr>
        <w:t>of</w:t>
      </w:r>
      <w:r w:rsidR="00227593" w:rsidRPr="00227593">
        <w:rPr>
          <w:rFonts w:eastAsia="宋体"/>
          <w:lang w:eastAsia="zh-CN"/>
        </w:rPr>
        <w:t xml:space="preserve"> resource allocation mechanism in NR V2X</w:t>
      </w:r>
      <w:r w:rsidR="000F4CC7" w:rsidRPr="002C35A4">
        <w:rPr>
          <w:rFonts w:eastAsia="宋体" w:hint="eastAsia"/>
          <w:lang w:eastAsia="zh-CN"/>
        </w:rPr>
        <w:t xml:space="preserve"> are discussed.</w:t>
      </w:r>
      <w:r w:rsidR="000F4CC7">
        <w:rPr>
          <w:rFonts w:eastAsia="宋体" w:hint="eastAsia"/>
          <w:lang w:eastAsia="zh-CN"/>
        </w:rPr>
        <w:t xml:space="preserve"> Particularly, we have following </w:t>
      </w:r>
      <w:r w:rsidR="000F4CC7">
        <w:rPr>
          <w:rFonts w:eastAsia="宋体"/>
          <w:lang w:eastAsia="zh-CN"/>
        </w:rPr>
        <w:t>observations</w:t>
      </w:r>
      <w:r w:rsidR="000F4CC7">
        <w:rPr>
          <w:rFonts w:eastAsia="宋体" w:hint="eastAsia"/>
          <w:lang w:eastAsia="zh-CN"/>
        </w:rPr>
        <w:t xml:space="preserve"> and proposals:</w:t>
      </w:r>
    </w:p>
    <w:p w:rsidR="005B20E0" w:rsidRPr="005A3C71" w:rsidRDefault="005B20E0"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roposal 1:</w:t>
      </w:r>
      <w:r w:rsidRPr="005A3C71">
        <w:rPr>
          <w:rFonts w:eastAsiaTheme="minorEastAsia"/>
          <w:b/>
          <w:i/>
          <w:lang w:eastAsia="zh-CN"/>
        </w:rPr>
        <w:t xml:space="preserve"> NR V2X frame structures</w:t>
      </w:r>
      <w:r w:rsidRPr="005A3C71">
        <w:rPr>
          <w:rFonts w:eastAsiaTheme="minorEastAsia" w:hint="eastAsia"/>
          <w:b/>
          <w:i/>
          <w:lang w:eastAsia="zh-CN"/>
        </w:rPr>
        <w:t xml:space="preserve"> should consider </w:t>
      </w:r>
      <w:r w:rsidRPr="005A3C71">
        <w:rPr>
          <w:rFonts w:eastAsiaTheme="minorEastAsia"/>
          <w:b/>
          <w:i/>
          <w:lang w:eastAsia="zh-CN"/>
        </w:rPr>
        <w:t xml:space="preserve">flexible </w:t>
      </w:r>
      <w:r w:rsidRPr="005A3C71">
        <w:rPr>
          <w:rFonts w:eastAsiaTheme="minorEastAsia" w:hint="eastAsia"/>
          <w:b/>
          <w:i/>
          <w:lang w:eastAsia="zh-CN"/>
        </w:rPr>
        <w:t xml:space="preserve">resource pool configuration, including </w:t>
      </w:r>
      <w:r w:rsidRPr="005A3C71">
        <w:rPr>
          <w:rFonts w:eastAsiaTheme="minorEastAsia"/>
          <w:b/>
          <w:i/>
          <w:lang w:eastAsia="zh-CN"/>
        </w:rPr>
        <w:t>multiple</w:t>
      </w:r>
      <w:r w:rsidRPr="005A3C71">
        <w:rPr>
          <w:rFonts w:eastAsiaTheme="minorEastAsia" w:hint="eastAsia"/>
          <w:b/>
          <w:i/>
          <w:lang w:eastAsia="zh-CN"/>
        </w:rPr>
        <w:t xml:space="preserve"> numerology and dynamic slot format.</w:t>
      </w:r>
    </w:p>
    <w:p w:rsidR="004B4CA7" w:rsidRDefault="005B20E0" w:rsidP="00972816">
      <w:pPr>
        <w:spacing w:beforeLines="50"/>
        <w:jc w:val="both"/>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Pr="005A3C71">
        <w:rPr>
          <w:rFonts w:eastAsiaTheme="minorEastAsia"/>
          <w:b/>
          <w:i/>
          <w:lang w:eastAsia="zh-CN"/>
        </w:rPr>
        <w:t>2</w:t>
      </w:r>
      <w:r w:rsidRPr="005A3C71">
        <w:rPr>
          <w:rFonts w:eastAsiaTheme="minorEastAsia" w:hint="eastAsia"/>
          <w:b/>
          <w:i/>
          <w:lang w:eastAsia="zh-CN"/>
        </w:rPr>
        <w:t xml:space="preserve">: </w:t>
      </w:r>
      <w:r w:rsidRPr="005A3C71">
        <w:rPr>
          <w:rFonts w:eastAsiaTheme="minorEastAsia"/>
          <w:b/>
          <w:i/>
          <w:lang w:eastAsia="zh-CN"/>
        </w:rPr>
        <w:t>Multiplexing of</w:t>
      </w:r>
      <w:r w:rsidRPr="005A3C71">
        <w:rPr>
          <w:rFonts w:eastAsiaTheme="minorEastAsia" w:hint="eastAsia"/>
          <w:b/>
          <w:i/>
          <w:lang w:eastAsia="zh-CN"/>
        </w:rPr>
        <w:t xml:space="preserve"> PSCCH and PSSCH resource pool</w:t>
      </w:r>
      <w:r w:rsidRPr="005A3C71">
        <w:rPr>
          <w:rFonts w:eastAsiaTheme="minorEastAsia"/>
          <w:b/>
          <w:i/>
          <w:lang w:eastAsia="zh-CN"/>
        </w:rPr>
        <w:t>s</w:t>
      </w:r>
      <w:r w:rsidRPr="005A3C71">
        <w:rPr>
          <w:rFonts w:eastAsiaTheme="minorEastAsia" w:hint="eastAsia"/>
          <w:b/>
          <w:i/>
          <w:lang w:eastAsia="zh-CN"/>
        </w:rPr>
        <w:t xml:space="preserve"> </w:t>
      </w:r>
      <w:r w:rsidRPr="005A3C71">
        <w:rPr>
          <w:rFonts w:eastAsiaTheme="minorEastAsia"/>
          <w:b/>
          <w:i/>
          <w:lang w:eastAsia="zh-CN"/>
        </w:rPr>
        <w:t>in FDM manner</w:t>
      </w:r>
      <w:r w:rsidRPr="005A3C71">
        <w:rPr>
          <w:rFonts w:eastAsiaTheme="minorEastAsia" w:hint="eastAsia"/>
          <w:b/>
          <w:i/>
          <w:lang w:eastAsia="zh-CN"/>
        </w:rPr>
        <w:t xml:space="preserve"> should be </w:t>
      </w:r>
      <w:r w:rsidRPr="005A3C71">
        <w:rPr>
          <w:rFonts w:eastAsiaTheme="minorEastAsia"/>
          <w:b/>
          <w:i/>
          <w:lang w:eastAsia="zh-CN"/>
        </w:rPr>
        <w:t>the</w:t>
      </w:r>
      <w:r w:rsidRPr="005A3C71">
        <w:rPr>
          <w:rFonts w:eastAsiaTheme="minorEastAsia" w:hint="eastAsia"/>
          <w:b/>
          <w:i/>
          <w:lang w:eastAsia="zh-CN"/>
        </w:rPr>
        <w:t xml:space="preserve"> start point</w:t>
      </w:r>
      <w:r w:rsidRPr="005A3C71">
        <w:rPr>
          <w:rFonts w:eastAsiaTheme="minorEastAsia"/>
          <w:b/>
          <w:i/>
          <w:lang w:eastAsia="zh-CN"/>
        </w:rPr>
        <w:t xml:space="preserve"> for V2X resource allocation.</w:t>
      </w:r>
      <w:r w:rsidRPr="005A3C71">
        <w:rPr>
          <w:rFonts w:eastAsiaTheme="minorEastAsia" w:hint="eastAsia"/>
          <w:b/>
          <w:i/>
          <w:lang w:eastAsia="zh-CN"/>
        </w:rPr>
        <w:t xml:space="preserve"> </w:t>
      </w:r>
    </w:p>
    <w:p w:rsidR="005B20E0" w:rsidRPr="005A3C71" w:rsidRDefault="005B20E0" w:rsidP="00972816">
      <w:pPr>
        <w:numPr>
          <w:ilvl w:val="0"/>
          <w:numId w:val="6"/>
        </w:numPr>
        <w:spacing w:afterLines="50"/>
        <w:ind w:left="357" w:hanging="357"/>
        <w:jc w:val="both"/>
        <w:rPr>
          <w:rFonts w:eastAsiaTheme="minorEastAsia"/>
          <w:b/>
          <w:i/>
          <w:lang w:eastAsia="zh-CN"/>
        </w:rPr>
      </w:pPr>
      <w:r w:rsidRPr="005A3C71">
        <w:rPr>
          <w:rFonts w:eastAsiaTheme="minorEastAsia"/>
          <w:b/>
          <w:i/>
          <w:lang w:eastAsia="zh-CN"/>
        </w:rPr>
        <w:t>It is</w:t>
      </w:r>
      <w:r w:rsidRPr="005A3C71">
        <w:rPr>
          <w:rFonts w:eastAsiaTheme="minorEastAsia" w:hint="eastAsia"/>
          <w:b/>
          <w:i/>
          <w:lang w:eastAsia="zh-CN"/>
        </w:rPr>
        <w:t xml:space="preserve"> necessary </w:t>
      </w:r>
      <w:r w:rsidRPr="005A3C71">
        <w:rPr>
          <w:rFonts w:eastAsiaTheme="minorEastAsia"/>
          <w:b/>
          <w:i/>
          <w:lang w:eastAsia="zh-CN"/>
        </w:rPr>
        <w:t>first to identify the</w:t>
      </w:r>
      <w:r w:rsidRPr="005A3C71">
        <w:rPr>
          <w:rFonts w:eastAsiaTheme="minorEastAsia" w:hint="eastAsia"/>
          <w:b/>
          <w:i/>
          <w:lang w:eastAsia="zh-CN"/>
        </w:rPr>
        <w:t xml:space="preserve"> beneficial scenarios for</w:t>
      </w:r>
      <w:r w:rsidRPr="005A3C71">
        <w:rPr>
          <w:rFonts w:eastAsiaTheme="minorEastAsia"/>
          <w:b/>
          <w:i/>
          <w:lang w:eastAsia="zh-CN"/>
        </w:rPr>
        <w:t xml:space="preserve"> multiplexing of</w:t>
      </w:r>
      <w:r w:rsidRPr="005A3C71">
        <w:rPr>
          <w:rFonts w:eastAsiaTheme="minorEastAsia" w:hint="eastAsia"/>
          <w:b/>
          <w:i/>
          <w:lang w:eastAsia="zh-CN"/>
        </w:rPr>
        <w:t xml:space="preserve"> PSCCH and PSSCH resource pool </w:t>
      </w:r>
      <w:r w:rsidRPr="005A3C71">
        <w:rPr>
          <w:rFonts w:eastAsiaTheme="minorEastAsia"/>
          <w:b/>
          <w:i/>
          <w:lang w:eastAsia="zh-CN"/>
        </w:rPr>
        <w:t>in TDM manner</w:t>
      </w:r>
      <w:r w:rsidRPr="005A3C71">
        <w:rPr>
          <w:rFonts w:eastAsiaTheme="minorEastAsia" w:hint="eastAsia"/>
          <w:b/>
          <w:i/>
          <w:lang w:eastAsia="zh-CN"/>
        </w:rPr>
        <w:t>.</w:t>
      </w:r>
    </w:p>
    <w:p w:rsidR="005B20E0" w:rsidRPr="005A3C71" w:rsidRDefault="005B20E0"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w:t>
      </w:r>
      <w:r w:rsidRPr="005A3C71">
        <w:rPr>
          <w:rFonts w:eastAsiaTheme="minorEastAsia"/>
          <w:b/>
          <w:i/>
          <w:lang w:eastAsia="zh-CN"/>
        </w:rPr>
        <w:t>3</w:t>
      </w:r>
      <w:r w:rsidRPr="005A3C71">
        <w:rPr>
          <w:rFonts w:eastAsiaTheme="minorEastAsia" w:hint="eastAsia"/>
          <w:b/>
          <w:i/>
          <w:lang w:eastAsia="zh-CN"/>
        </w:rPr>
        <w:t xml:space="preserve">: </w:t>
      </w:r>
      <w:r w:rsidRPr="005A3C71">
        <w:rPr>
          <w:rFonts w:eastAsiaTheme="minorEastAsia"/>
          <w:b/>
          <w:i/>
          <w:lang w:eastAsia="zh-CN"/>
        </w:rPr>
        <w:t xml:space="preserve">The UE sensing and resource allocation needs to </w:t>
      </w:r>
      <w:r w:rsidRPr="005A3C71">
        <w:rPr>
          <w:rFonts w:eastAsiaTheme="minorEastAsia" w:hint="eastAsia"/>
          <w:b/>
          <w:i/>
          <w:lang w:eastAsia="zh-CN"/>
        </w:rPr>
        <w:t xml:space="preserve">be </w:t>
      </w:r>
      <w:r w:rsidRPr="005A3C71">
        <w:rPr>
          <w:rFonts w:eastAsiaTheme="minorEastAsia"/>
          <w:b/>
          <w:i/>
          <w:lang w:eastAsia="zh-CN"/>
        </w:rPr>
        <w:t xml:space="preserve">specifically addressed for periodic services and </w:t>
      </w:r>
      <w:proofErr w:type="spellStart"/>
      <w:r w:rsidRPr="005A3C71">
        <w:rPr>
          <w:rFonts w:eastAsiaTheme="minorEastAsia"/>
          <w:b/>
          <w:i/>
          <w:lang w:eastAsia="zh-CN"/>
        </w:rPr>
        <w:t>aperiodic</w:t>
      </w:r>
      <w:proofErr w:type="spellEnd"/>
      <w:r w:rsidRPr="005A3C71">
        <w:rPr>
          <w:rFonts w:eastAsiaTheme="minorEastAsia"/>
          <w:b/>
          <w:i/>
          <w:lang w:eastAsia="zh-CN"/>
        </w:rPr>
        <w:t xml:space="preserve"> services.</w:t>
      </w:r>
    </w:p>
    <w:p w:rsidR="005B20E0" w:rsidRPr="005A3C71" w:rsidRDefault="005B20E0" w:rsidP="005A3C71">
      <w:pPr>
        <w:pStyle w:val="a0"/>
        <w:rPr>
          <w:rFonts w:eastAsiaTheme="minorEastAsia"/>
          <w:b/>
          <w:i/>
          <w:lang w:eastAsia="zh-CN"/>
        </w:rPr>
      </w:pPr>
      <w:r w:rsidRPr="005A3C71">
        <w:rPr>
          <w:rFonts w:eastAsiaTheme="minorEastAsia"/>
          <w:b/>
          <w:i/>
          <w:lang w:eastAsia="zh-CN"/>
        </w:rPr>
        <w:t xml:space="preserve">Proposal 4: The resource allocation mechanism needs to take into account the use case and traffic arrivals of </w:t>
      </w:r>
      <w:proofErr w:type="spellStart"/>
      <w:r w:rsidRPr="005A3C71">
        <w:rPr>
          <w:rFonts w:eastAsiaTheme="minorEastAsia"/>
          <w:b/>
          <w:i/>
          <w:lang w:eastAsia="zh-CN"/>
        </w:rPr>
        <w:t>unicast</w:t>
      </w:r>
      <w:proofErr w:type="spellEnd"/>
      <w:r w:rsidRPr="005A3C71">
        <w:rPr>
          <w:rFonts w:eastAsiaTheme="minorEastAsia"/>
          <w:b/>
          <w:i/>
          <w:lang w:eastAsia="zh-CN"/>
        </w:rPr>
        <w:t xml:space="preserve"> and </w:t>
      </w:r>
      <w:proofErr w:type="spellStart"/>
      <w:r w:rsidRPr="005A3C71">
        <w:rPr>
          <w:rFonts w:eastAsiaTheme="minorEastAsia"/>
          <w:b/>
          <w:i/>
          <w:lang w:eastAsia="zh-CN"/>
        </w:rPr>
        <w:t>group</w:t>
      </w:r>
      <w:r w:rsidR="00D542B8" w:rsidRPr="005A3C71">
        <w:rPr>
          <w:rFonts w:eastAsiaTheme="minorEastAsia" w:hint="eastAsia"/>
          <w:b/>
          <w:i/>
          <w:lang w:eastAsia="zh-CN"/>
        </w:rPr>
        <w:t>cast</w:t>
      </w:r>
      <w:proofErr w:type="spellEnd"/>
      <w:r w:rsidRPr="005A3C71">
        <w:rPr>
          <w:rFonts w:eastAsiaTheme="minorEastAsia"/>
          <w:b/>
          <w:i/>
          <w:lang w:eastAsia="zh-CN"/>
        </w:rPr>
        <w:t xml:space="preserve"> communication</w:t>
      </w:r>
      <w:r w:rsidRPr="005A3C71">
        <w:rPr>
          <w:rFonts w:eastAsiaTheme="minorEastAsia" w:hint="eastAsia"/>
          <w:b/>
          <w:i/>
          <w:lang w:eastAsia="zh-CN"/>
        </w:rPr>
        <w:t>.</w:t>
      </w:r>
      <w:r w:rsidRPr="005A3C71">
        <w:rPr>
          <w:rFonts w:eastAsiaTheme="minorEastAsia"/>
          <w:b/>
          <w:i/>
          <w:lang w:eastAsia="zh-CN"/>
        </w:rPr>
        <w:t xml:space="preserve"> </w:t>
      </w:r>
      <w:r w:rsidRPr="005A3C71">
        <w:rPr>
          <w:rFonts w:eastAsiaTheme="minorEastAsia" w:hint="eastAsia"/>
          <w:b/>
          <w:i/>
          <w:lang w:eastAsia="zh-CN"/>
        </w:rPr>
        <w:t xml:space="preserve"> </w:t>
      </w:r>
    </w:p>
    <w:p w:rsidR="005B20E0" w:rsidRPr="005A3C71" w:rsidRDefault="005B20E0"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5: </w:t>
      </w:r>
      <w:r w:rsidRPr="005A3C71">
        <w:rPr>
          <w:rFonts w:eastAsiaTheme="minorEastAsia"/>
          <w:b/>
          <w:i/>
          <w:lang w:eastAsia="zh-CN"/>
        </w:rPr>
        <w:t>R</w:t>
      </w:r>
      <w:r w:rsidRPr="005A3C71">
        <w:rPr>
          <w:rFonts w:eastAsiaTheme="minorEastAsia" w:hint="eastAsia"/>
          <w:b/>
          <w:i/>
          <w:lang w:eastAsia="zh-CN"/>
        </w:rPr>
        <w:t xml:space="preserve">esource </w:t>
      </w:r>
      <w:r w:rsidRPr="005A3C71">
        <w:rPr>
          <w:rFonts w:eastAsiaTheme="minorEastAsia"/>
          <w:b/>
          <w:i/>
          <w:lang w:eastAsia="zh-CN"/>
        </w:rPr>
        <w:t>allocation should support resource pools with different numerologies.</w:t>
      </w:r>
    </w:p>
    <w:p w:rsidR="005B20E0" w:rsidRDefault="005B20E0" w:rsidP="00972816">
      <w:pPr>
        <w:spacing w:beforeLines="50"/>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roposal 6: The resource pool allocation/determination mechanism should consider</w:t>
      </w:r>
      <w:r>
        <w:rPr>
          <w:rFonts w:eastAsiaTheme="minorEastAsia" w:hint="eastAsia"/>
          <w:b/>
          <w:bCs/>
          <w:i/>
          <w:lang w:eastAsia="zh-CN"/>
        </w:rPr>
        <w:t xml:space="preserve"> </w:t>
      </w:r>
      <w:r>
        <w:rPr>
          <w:rFonts w:eastAsiaTheme="minorEastAsia"/>
          <w:b/>
          <w:bCs/>
          <w:i/>
          <w:lang w:eastAsia="zh-CN"/>
        </w:rPr>
        <w:t>t</w:t>
      </w:r>
      <w:r w:rsidRPr="00F25F44">
        <w:rPr>
          <w:rFonts w:eastAsiaTheme="minorEastAsia"/>
          <w:b/>
          <w:bCs/>
          <w:i/>
          <w:lang w:eastAsia="zh-CN"/>
        </w:rPr>
        <w:t>he mapping rules between resource pool configuration and requirements as follows</w:t>
      </w:r>
      <w:r>
        <w:rPr>
          <w:rFonts w:eastAsiaTheme="minorEastAsia" w:hint="eastAsia"/>
          <w:b/>
          <w:bCs/>
          <w:i/>
          <w:lang w:eastAsia="zh-CN"/>
        </w:rPr>
        <w:t>:</w:t>
      </w:r>
    </w:p>
    <w:p w:rsidR="005B20E0" w:rsidRPr="00F25F44" w:rsidRDefault="005B20E0" w:rsidP="00F93D65">
      <w:pPr>
        <w:numPr>
          <w:ilvl w:val="0"/>
          <w:numId w:val="5"/>
        </w:numPr>
        <w:tabs>
          <w:tab w:val="num" w:pos="2160"/>
          <w:tab w:val="num" w:pos="2880"/>
        </w:tabs>
        <w:jc w:val="both"/>
        <w:rPr>
          <w:rFonts w:eastAsiaTheme="minorEastAsia"/>
          <w:b/>
          <w:bCs/>
          <w:i/>
          <w:lang w:eastAsia="zh-CN"/>
        </w:rPr>
      </w:pPr>
      <w:r w:rsidRPr="00F25F44">
        <w:rPr>
          <w:rFonts w:eastAsiaTheme="minorEastAsia" w:hint="eastAsia"/>
          <w:b/>
          <w:bCs/>
          <w:i/>
          <w:lang w:eastAsia="zh-CN"/>
        </w:rPr>
        <w:t>Resource pool configuration</w:t>
      </w:r>
    </w:p>
    <w:p w:rsidR="005B20E0" w:rsidRPr="00F25F44" w:rsidRDefault="005B20E0" w:rsidP="00F93D65">
      <w:pPr>
        <w:numPr>
          <w:ilvl w:val="1"/>
          <w:numId w:val="5"/>
        </w:numPr>
        <w:jc w:val="both"/>
        <w:rPr>
          <w:rFonts w:eastAsiaTheme="minorEastAsia"/>
          <w:b/>
          <w:bCs/>
          <w:i/>
          <w:lang w:eastAsia="zh-CN"/>
        </w:rPr>
      </w:pPr>
      <w:r w:rsidRPr="00F25F44">
        <w:rPr>
          <w:rFonts w:eastAsiaTheme="minorEastAsia" w:hint="eastAsia"/>
          <w:b/>
          <w:bCs/>
          <w:i/>
          <w:lang w:eastAsia="zh-CN"/>
        </w:rPr>
        <w:t>Numerology</w:t>
      </w:r>
    </w:p>
    <w:p w:rsidR="005B20E0" w:rsidRPr="00F25F44" w:rsidRDefault="005B20E0" w:rsidP="00F93D65">
      <w:pPr>
        <w:numPr>
          <w:ilvl w:val="1"/>
          <w:numId w:val="5"/>
        </w:numPr>
        <w:jc w:val="both"/>
        <w:rPr>
          <w:rFonts w:eastAsiaTheme="minorEastAsia"/>
          <w:b/>
          <w:bCs/>
          <w:i/>
          <w:lang w:eastAsia="zh-CN"/>
        </w:rPr>
      </w:pPr>
      <w:r w:rsidRPr="00F25F44">
        <w:rPr>
          <w:rFonts w:eastAsiaTheme="minorEastAsia"/>
          <w:b/>
          <w:bCs/>
          <w:i/>
          <w:lang w:eastAsia="zh-CN"/>
        </w:rPr>
        <w:t>S</w:t>
      </w:r>
      <w:r w:rsidRPr="00F25F44">
        <w:rPr>
          <w:rFonts w:eastAsiaTheme="minorEastAsia" w:hint="eastAsia"/>
          <w:b/>
          <w:bCs/>
          <w:i/>
          <w:lang w:eastAsia="zh-CN"/>
        </w:rPr>
        <w:t>lot format</w:t>
      </w:r>
    </w:p>
    <w:p w:rsidR="005B20E0" w:rsidRPr="00F25F44" w:rsidRDefault="005B20E0" w:rsidP="00F93D65">
      <w:pPr>
        <w:numPr>
          <w:ilvl w:val="1"/>
          <w:numId w:val="5"/>
        </w:numPr>
        <w:jc w:val="both"/>
        <w:rPr>
          <w:rFonts w:eastAsiaTheme="minorEastAsia"/>
          <w:b/>
          <w:bCs/>
          <w:i/>
          <w:lang w:eastAsia="zh-CN"/>
        </w:rPr>
      </w:pPr>
      <w:r w:rsidRPr="00F25F44">
        <w:rPr>
          <w:rFonts w:eastAsiaTheme="minorEastAsia" w:hint="eastAsia"/>
          <w:b/>
          <w:bCs/>
          <w:i/>
          <w:lang w:eastAsia="zh-CN"/>
        </w:rPr>
        <w:t>PRB number</w:t>
      </w:r>
    </w:p>
    <w:p w:rsidR="005B20E0" w:rsidRPr="00F25F44" w:rsidRDefault="005B20E0" w:rsidP="00F93D65">
      <w:pPr>
        <w:numPr>
          <w:ilvl w:val="0"/>
          <w:numId w:val="5"/>
        </w:numPr>
        <w:tabs>
          <w:tab w:val="num" w:pos="2160"/>
          <w:tab w:val="num" w:pos="2880"/>
        </w:tabs>
        <w:jc w:val="both"/>
        <w:rPr>
          <w:rFonts w:eastAsiaTheme="minorEastAsia"/>
          <w:b/>
          <w:bCs/>
          <w:i/>
          <w:lang w:eastAsia="zh-CN"/>
        </w:rPr>
      </w:pPr>
      <w:proofErr w:type="spellStart"/>
      <w:r w:rsidRPr="00F25F44">
        <w:rPr>
          <w:rFonts w:eastAsiaTheme="minorEastAsia" w:hint="eastAsia"/>
          <w:b/>
          <w:bCs/>
          <w:i/>
          <w:lang w:eastAsia="zh-CN"/>
        </w:rPr>
        <w:t>QoS</w:t>
      </w:r>
      <w:proofErr w:type="spellEnd"/>
      <w:r w:rsidRPr="00F25F44">
        <w:rPr>
          <w:rFonts w:eastAsiaTheme="minorEastAsia" w:hint="eastAsia"/>
          <w:b/>
          <w:bCs/>
          <w:i/>
          <w:lang w:eastAsia="zh-CN"/>
        </w:rPr>
        <w:t xml:space="preserve"> and other requirements</w:t>
      </w:r>
    </w:p>
    <w:p w:rsidR="005B20E0" w:rsidRPr="00F25F44" w:rsidRDefault="005B20E0" w:rsidP="00F93D65">
      <w:pPr>
        <w:numPr>
          <w:ilvl w:val="1"/>
          <w:numId w:val="5"/>
        </w:numPr>
        <w:jc w:val="both"/>
        <w:rPr>
          <w:rFonts w:eastAsiaTheme="minorEastAsia"/>
          <w:b/>
          <w:bCs/>
          <w:i/>
          <w:lang w:eastAsia="zh-CN"/>
        </w:rPr>
      </w:pPr>
      <w:r w:rsidRPr="00F25F44">
        <w:rPr>
          <w:rFonts w:eastAsiaTheme="minorEastAsia"/>
          <w:b/>
          <w:bCs/>
          <w:i/>
          <w:lang w:eastAsia="zh-CN"/>
        </w:rPr>
        <w:t>P</w:t>
      </w:r>
      <w:r w:rsidRPr="00F25F44">
        <w:rPr>
          <w:rFonts w:eastAsiaTheme="minorEastAsia" w:hint="eastAsia"/>
          <w:b/>
          <w:bCs/>
          <w:i/>
          <w:lang w:eastAsia="zh-CN"/>
        </w:rPr>
        <w:t>riority</w:t>
      </w:r>
    </w:p>
    <w:p w:rsidR="005B20E0" w:rsidRPr="00F25F44" w:rsidRDefault="005B20E0" w:rsidP="00F93D65">
      <w:pPr>
        <w:numPr>
          <w:ilvl w:val="1"/>
          <w:numId w:val="5"/>
        </w:numPr>
        <w:jc w:val="both"/>
        <w:rPr>
          <w:rFonts w:eastAsiaTheme="minorEastAsia"/>
          <w:b/>
          <w:bCs/>
          <w:i/>
          <w:lang w:eastAsia="zh-CN"/>
        </w:rPr>
      </w:pPr>
      <w:r w:rsidRPr="00F25F44">
        <w:rPr>
          <w:rFonts w:eastAsiaTheme="minorEastAsia" w:hint="eastAsia"/>
          <w:b/>
          <w:bCs/>
          <w:i/>
          <w:lang w:eastAsia="zh-CN"/>
        </w:rPr>
        <w:t xml:space="preserve">Latency </w:t>
      </w:r>
    </w:p>
    <w:p w:rsidR="005B20E0" w:rsidRPr="00F25F44" w:rsidRDefault="005B20E0" w:rsidP="00F93D65">
      <w:pPr>
        <w:numPr>
          <w:ilvl w:val="1"/>
          <w:numId w:val="5"/>
        </w:numPr>
        <w:jc w:val="both"/>
        <w:rPr>
          <w:rFonts w:eastAsiaTheme="minorEastAsia"/>
          <w:b/>
          <w:bCs/>
          <w:i/>
          <w:lang w:eastAsia="zh-CN"/>
        </w:rPr>
      </w:pPr>
      <w:r w:rsidRPr="00F25F44">
        <w:rPr>
          <w:rFonts w:eastAsiaTheme="minorEastAsia" w:hint="eastAsia"/>
          <w:b/>
          <w:bCs/>
          <w:i/>
          <w:lang w:eastAsia="zh-CN"/>
        </w:rPr>
        <w:t>Reliability</w:t>
      </w:r>
    </w:p>
    <w:p w:rsidR="005B20E0" w:rsidRPr="00F25F44" w:rsidRDefault="005B20E0" w:rsidP="00F93D65">
      <w:pPr>
        <w:numPr>
          <w:ilvl w:val="1"/>
          <w:numId w:val="5"/>
        </w:numPr>
        <w:jc w:val="both"/>
        <w:rPr>
          <w:rFonts w:eastAsiaTheme="minorEastAsia"/>
          <w:b/>
          <w:bCs/>
          <w:i/>
          <w:lang w:eastAsia="zh-CN"/>
        </w:rPr>
      </w:pPr>
      <w:r w:rsidRPr="00F25F44">
        <w:rPr>
          <w:rFonts w:eastAsiaTheme="minorEastAsia"/>
          <w:b/>
          <w:bCs/>
          <w:i/>
          <w:lang w:eastAsia="zh-CN"/>
        </w:rPr>
        <w:t>D</w:t>
      </w:r>
      <w:r w:rsidRPr="00F25F44">
        <w:rPr>
          <w:rFonts w:eastAsiaTheme="minorEastAsia" w:hint="eastAsia"/>
          <w:b/>
          <w:bCs/>
          <w:i/>
          <w:lang w:eastAsia="zh-CN"/>
        </w:rPr>
        <w:t>ata rate</w:t>
      </w:r>
    </w:p>
    <w:p w:rsidR="005B20E0" w:rsidRPr="005A3C71" w:rsidRDefault="005B20E0" w:rsidP="005A3C71">
      <w:pPr>
        <w:pStyle w:val="a0"/>
        <w:rPr>
          <w:rFonts w:eastAsiaTheme="minorEastAsia"/>
          <w:b/>
          <w:i/>
          <w:lang w:eastAsia="zh-CN"/>
        </w:rPr>
      </w:pPr>
      <w:r w:rsidRPr="005A3C71">
        <w:rPr>
          <w:rFonts w:eastAsiaTheme="minorEastAsia"/>
          <w:b/>
          <w:i/>
          <w:lang w:eastAsia="zh-CN"/>
        </w:rPr>
        <w:t>O</w:t>
      </w:r>
      <w:r w:rsidRPr="005A3C71">
        <w:rPr>
          <w:rFonts w:eastAsiaTheme="minorEastAsia" w:hint="eastAsia"/>
          <w:b/>
          <w:i/>
          <w:lang w:eastAsia="zh-CN"/>
        </w:rPr>
        <w:t xml:space="preserve">bservation </w:t>
      </w:r>
      <w:r w:rsidRPr="005A3C71">
        <w:rPr>
          <w:rFonts w:eastAsiaTheme="minorEastAsia"/>
          <w:b/>
          <w:i/>
          <w:lang w:eastAsia="zh-CN"/>
        </w:rPr>
        <w:t>1</w:t>
      </w:r>
      <w:r w:rsidRPr="005A3C71">
        <w:rPr>
          <w:rFonts w:eastAsiaTheme="minorEastAsia" w:hint="eastAsia"/>
          <w:b/>
          <w:i/>
          <w:lang w:eastAsia="zh-CN"/>
        </w:rPr>
        <w:t xml:space="preserve">: LTE V2X mode3-like </w:t>
      </w:r>
      <w:r w:rsidRPr="005A3C71">
        <w:rPr>
          <w:rFonts w:eastAsiaTheme="minorEastAsia"/>
          <w:b/>
          <w:i/>
          <w:lang w:eastAsia="zh-CN"/>
        </w:rPr>
        <w:t>solution</w:t>
      </w:r>
      <w:r w:rsidRPr="005A3C71">
        <w:rPr>
          <w:rFonts w:eastAsiaTheme="minorEastAsia" w:hint="eastAsia"/>
          <w:b/>
          <w:i/>
          <w:lang w:eastAsia="zh-CN"/>
        </w:rPr>
        <w:t xml:space="preserve"> cannot meet the requirement of low latency</w:t>
      </w:r>
      <w:r w:rsidRPr="005A3C71">
        <w:rPr>
          <w:rFonts w:eastAsiaTheme="minorEastAsia"/>
          <w:b/>
          <w:i/>
          <w:lang w:eastAsia="zh-CN"/>
        </w:rPr>
        <w:t xml:space="preserve"> communication</w:t>
      </w:r>
      <w:r w:rsidRPr="005A3C71">
        <w:rPr>
          <w:rFonts w:eastAsiaTheme="minorEastAsia" w:hint="eastAsia"/>
          <w:b/>
          <w:i/>
          <w:lang w:eastAsia="zh-CN"/>
        </w:rPr>
        <w:t>.</w:t>
      </w:r>
    </w:p>
    <w:p w:rsidR="005B20E0" w:rsidRPr="005A3C71" w:rsidRDefault="005B20E0" w:rsidP="005A3C71">
      <w:pPr>
        <w:pStyle w:val="a0"/>
        <w:rPr>
          <w:rFonts w:eastAsiaTheme="minorEastAsia"/>
          <w:b/>
          <w:i/>
          <w:lang w:eastAsia="zh-CN"/>
        </w:rPr>
      </w:pPr>
      <w:r w:rsidRPr="005A3C71">
        <w:rPr>
          <w:rFonts w:eastAsiaTheme="minorEastAsia" w:hint="eastAsia"/>
          <w:b/>
          <w:i/>
          <w:lang w:eastAsia="zh-CN"/>
        </w:rPr>
        <w:lastRenderedPageBreak/>
        <w:t xml:space="preserve">Observation </w:t>
      </w:r>
      <w:r w:rsidRPr="005A3C71">
        <w:rPr>
          <w:rFonts w:eastAsiaTheme="minorEastAsia"/>
          <w:b/>
          <w:i/>
          <w:lang w:eastAsia="zh-CN"/>
        </w:rPr>
        <w:t>2</w:t>
      </w:r>
      <w:r w:rsidRPr="005A3C71">
        <w:rPr>
          <w:rFonts w:eastAsiaTheme="minorEastAsia" w:hint="eastAsia"/>
          <w:b/>
          <w:i/>
          <w:lang w:eastAsia="zh-CN"/>
        </w:rPr>
        <w:t xml:space="preserve">: </w:t>
      </w:r>
      <w:r w:rsidRPr="005A3C71">
        <w:rPr>
          <w:rFonts w:eastAsiaTheme="minorEastAsia"/>
          <w:b/>
          <w:i/>
          <w:lang w:eastAsia="zh-CN"/>
        </w:rPr>
        <w:t>T</w:t>
      </w:r>
      <w:r w:rsidRPr="005A3C71">
        <w:rPr>
          <w:rFonts w:eastAsiaTheme="minorEastAsia" w:hint="eastAsia"/>
          <w:b/>
          <w:i/>
          <w:lang w:eastAsia="zh-CN"/>
        </w:rPr>
        <w:t>here can be benefit of latency reduction for using the solution of configured multi-slot resources with</w:t>
      </w:r>
      <w:r w:rsidRPr="005A3C71">
        <w:rPr>
          <w:rFonts w:eastAsiaTheme="minorEastAsia"/>
          <w:b/>
          <w:i/>
          <w:lang w:eastAsia="zh-CN"/>
        </w:rPr>
        <w:t xml:space="preserve"> dynamic</w:t>
      </w:r>
      <w:r w:rsidRPr="005A3C71">
        <w:rPr>
          <w:rFonts w:eastAsiaTheme="minorEastAsia" w:hint="eastAsia"/>
          <w:b/>
          <w:i/>
          <w:lang w:eastAsia="zh-CN"/>
        </w:rPr>
        <w:t xml:space="preserve"> activation and </w:t>
      </w:r>
      <w:r w:rsidRPr="005A3C71">
        <w:rPr>
          <w:rFonts w:eastAsiaTheme="minorEastAsia"/>
          <w:b/>
          <w:i/>
          <w:lang w:eastAsia="zh-CN"/>
        </w:rPr>
        <w:t>deactivation</w:t>
      </w:r>
      <w:r w:rsidRPr="005A3C71">
        <w:rPr>
          <w:rFonts w:eastAsiaTheme="minorEastAsia" w:hint="eastAsia"/>
          <w:b/>
          <w:i/>
          <w:lang w:eastAsia="zh-CN"/>
        </w:rPr>
        <w:t>.</w:t>
      </w:r>
    </w:p>
    <w:p w:rsidR="005B20E0" w:rsidRDefault="005B20E0"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7: For resource allocation Mode 1, </w:t>
      </w:r>
      <w:r w:rsidRPr="005A3C71">
        <w:rPr>
          <w:rFonts w:eastAsiaTheme="minorEastAsia"/>
          <w:b/>
          <w:i/>
          <w:lang w:eastAsia="zh-CN"/>
        </w:rPr>
        <w:t>semi-persistent resource allocation with dynamic activation/</w:t>
      </w:r>
      <w:r w:rsidR="00784D8D" w:rsidRPr="005A3C71">
        <w:rPr>
          <w:rFonts w:eastAsiaTheme="minorEastAsia" w:hint="eastAsia"/>
          <w:b/>
          <w:i/>
          <w:lang w:eastAsia="zh-CN"/>
        </w:rPr>
        <w:t xml:space="preserve"> </w:t>
      </w:r>
      <w:r w:rsidRPr="005A3C71">
        <w:rPr>
          <w:rFonts w:eastAsiaTheme="minorEastAsia"/>
          <w:b/>
          <w:i/>
          <w:lang w:eastAsia="zh-CN"/>
        </w:rPr>
        <w:t>deactivation should be further investigated</w:t>
      </w:r>
      <w:r>
        <w:rPr>
          <w:rFonts w:eastAsiaTheme="minorEastAsia" w:hint="eastAsia"/>
          <w:b/>
          <w:i/>
          <w:lang w:eastAsia="zh-CN"/>
        </w:rPr>
        <w:t>.</w:t>
      </w:r>
    </w:p>
    <w:p w:rsidR="005B20E0" w:rsidRPr="005A3C71" w:rsidRDefault="005B20E0"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roposal 8: For resource allocation Mode 1, the scheduling solution for carrier aggregation and slot aggregation should be further studied, in order to support high data rate services.</w:t>
      </w:r>
    </w:p>
    <w:p w:rsidR="005B20E0" w:rsidRDefault="005B20E0" w:rsidP="00972816">
      <w:pPr>
        <w:spacing w:beforeLines="50"/>
        <w:jc w:val="both"/>
        <w:rPr>
          <w:rFonts w:eastAsiaTheme="minorEastAsia"/>
          <w:b/>
          <w:bCs/>
          <w:i/>
          <w:lang w:eastAsia="zh-CN"/>
        </w:rPr>
      </w:pPr>
      <w:r w:rsidRPr="00644848">
        <w:rPr>
          <w:rFonts w:eastAsiaTheme="minorEastAsia"/>
          <w:b/>
          <w:bCs/>
          <w:i/>
          <w:lang w:eastAsia="zh-CN"/>
        </w:rPr>
        <w:t>P</w:t>
      </w:r>
      <w:r w:rsidRPr="00644848">
        <w:rPr>
          <w:rFonts w:eastAsiaTheme="minorEastAsia" w:hint="eastAsia"/>
          <w:b/>
          <w:bCs/>
          <w:i/>
          <w:lang w:eastAsia="zh-CN"/>
        </w:rPr>
        <w:t xml:space="preserve">roposal </w:t>
      </w:r>
      <w:r>
        <w:rPr>
          <w:rFonts w:eastAsiaTheme="minorEastAsia" w:hint="eastAsia"/>
          <w:b/>
          <w:bCs/>
          <w:i/>
          <w:lang w:eastAsia="zh-CN"/>
        </w:rPr>
        <w:t>9</w:t>
      </w:r>
      <w:r w:rsidRPr="00644848">
        <w:rPr>
          <w:rFonts w:eastAsiaTheme="minorEastAsia" w:hint="eastAsia"/>
          <w:b/>
          <w:bCs/>
          <w:i/>
          <w:lang w:eastAsia="zh-CN"/>
        </w:rPr>
        <w:t>:</w:t>
      </w:r>
      <w:r>
        <w:rPr>
          <w:rFonts w:eastAsiaTheme="minorEastAsia" w:hint="eastAsia"/>
          <w:b/>
          <w:bCs/>
          <w:i/>
          <w:lang w:eastAsia="zh-CN"/>
        </w:rPr>
        <w:t xml:space="preserve"> For resource allocation Mode 2 supporting periodic services, a sub-mode a) solution of </w:t>
      </w:r>
      <w:r>
        <w:rPr>
          <w:rFonts w:eastAsiaTheme="minorEastAsia"/>
          <w:b/>
          <w:bCs/>
          <w:i/>
          <w:lang w:eastAsia="zh-CN"/>
        </w:rPr>
        <w:t>sensing</w:t>
      </w:r>
      <w:r>
        <w:rPr>
          <w:rFonts w:eastAsiaTheme="minorEastAsia" w:hint="eastAsia"/>
          <w:b/>
          <w:bCs/>
          <w:i/>
          <w:lang w:eastAsia="zh-CN"/>
        </w:rPr>
        <w:t xml:space="preserve"> + SPS mechanism (LTE V2X mode4-like) can be reused. </w:t>
      </w:r>
    </w:p>
    <w:p w:rsidR="005B20E0" w:rsidRDefault="005B20E0" w:rsidP="00972816">
      <w:pPr>
        <w:numPr>
          <w:ilvl w:val="0"/>
          <w:numId w:val="6"/>
        </w:numPr>
        <w:spacing w:afterLines="50"/>
        <w:ind w:left="357" w:hanging="357"/>
        <w:jc w:val="both"/>
        <w:rPr>
          <w:rFonts w:eastAsiaTheme="minorEastAsia"/>
          <w:b/>
          <w:bCs/>
          <w:i/>
          <w:lang w:eastAsia="zh-CN"/>
        </w:rPr>
      </w:pPr>
      <w:r>
        <w:rPr>
          <w:rFonts w:eastAsiaTheme="minorEastAsia"/>
          <w:b/>
          <w:bCs/>
          <w:i/>
          <w:lang w:eastAsia="zh-CN"/>
        </w:rPr>
        <w:t>E</w:t>
      </w:r>
      <w:r>
        <w:rPr>
          <w:rFonts w:eastAsiaTheme="minorEastAsia" w:hint="eastAsia"/>
          <w:b/>
          <w:bCs/>
          <w:i/>
          <w:lang w:eastAsia="zh-CN"/>
        </w:rPr>
        <w:t xml:space="preserve">nhancements of </w:t>
      </w:r>
      <w:r>
        <w:rPr>
          <w:rFonts w:eastAsiaTheme="minorEastAsia"/>
          <w:b/>
          <w:bCs/>
          <w:i/>
          <w:lang w:eastAsia="zh-CN"/>
        </w:rPr>
        <w:t>resource</w:t>
      </w:r>
      <w:r>
        <w:rPr>
          <w:rFonts w:eastAsiaTheme="minorEastAsia" w:hint="eastAsia"/>
          <w:b/>
          <w:bCs/>
          <w:i/>
          <w:lang w:eastAsia="zh-CN"/>
        </w:rPr>
        <w:t xml:space="preserve"> selection and reservation for multiple slot </w:t>
      </w:r>
      <w:r>
        <w:rPr>
          <w:rFonts w:eastAsiaTheme="minorEastAsia"/>
          <w:b/>
          <w:bCs/>
          <w:i/>
          <w:lang w:eastAsia="zh-CN"/>
        </w:rPr>
        <w:t>resource</w:t>
      </w:r>
      <w:r>
        <w:rPr>
          <w:rFonts w:eastAsiaTheme="minorEastAsia" w:hint="eastAsia"/>
          <w:b/>
          <w:bCs/>
          <w:i/>
          <w:lang w:eastAsia="zh-CN"/>
        </w:rPr>
        <w:t xml:space="preserve">s in multiple carriers should be further studied.  </w:t>
      </w:r>
    </w:p>
    <w:p w:rsidR="00BA44EE" w:rsidRPr="00BA44EE" w:rsidRDefault="005B20E0" w:rsidP="00972816">
      <w:pPr>
        <w:spacing w:beforeLines="50"/>
        <w:jc w:val="both"/>
        <w:rPr>
          <w:rFonts w:eastAsiaTheme="minorEastAsia"/>
          <w:b/>
          <w:bCs/>
          <w:i/>
          <w:lang w:eastAsia="zh-CN"/>
        </w:rPr>
      </w:pPr>
      <w:r w:rsidRPr="00BA44EE">
        <w:rPr>
          <w:rFonts w:eastAsiaTheme="minorEastAsia"/>
          <w:b/>
          <w:bCs/>
          <w:i/>
          <w:lang w:eastAsia="zh-CN"/>
        </w:rPr>
        <w:t>P</w:t>
      </w:r>
      <w:r w:rsidRPr="00BA44EE">
        <w:rPr>
          <w:rFonts w:eastAsiaTheme="minorEastAsia" w:hint="eastAsia"/>
          <w:b/>
          <w:bCs/>
          <w:i/>
          <w:lang w:eastAsia="zh-CN"/>
        </w:rPr>
        <w:t xml:space="preserve">roposal 10: For resource allocation Mode 2 supporting </w:t>
      </w:r>
      <w:proofErr w:type="spellStart"/>
      <w:r w:rsidRPr="00BA44EE">
        <w:rPr>
          <w:rFonts w:eastAsiaTheme="minorEastAsia" w:hint="eastAsia"/>
          <w:b/>
          <w:bCs/>
          <w:i/>
          <w:lang w:eastAsia="zh-CN"/>
        </w:rPr>
        <w:t>aperiodic</w:t>
      </w:r>
      <w:proofErr w:type="spellEnd"/>
      <w:r w:rsidRPr="00BA44EE">
        <w:rPr>
          <w:rFonts w:eastAsiaTheme="minorEastAsia" w:hint="eastAsia"/>
          <w:b/>
          <w:bCs/>
          <w:i/>
          <w:lang w:eastAsia="zh-CN"/>
        </w:rPr>
        <w:t xml:space="preserve"> services, a sub-mode a) solution of </w:t>
      </w:r>
      <w:r w:rsidR="00560911" w:rsidRPr="00BA44EE">
        <w:rPr>
          <w:rFonts w:eastAsiaTheme="minorEastAsia" w:hint="eastAsia"/>
          <w:b/>
          <w:bCs/>
          <w:i/>
          <w:lang w:eastAsia="zh-CN"/>
        </w:rPr>
        <w:t>LBT + bac</w:t>
      </w:r>
      <w:r w:rsidRPr="00BA44EE">
        <w:rPr>
          <w:rFonts w:eastAsiaTheme="minorEastAsia" w:hint="eastAsia"/>
          <w:b/>
          <w:bCs/>
          <w:i/>
          <w:lang w:eastAsia="zh-CN"/>
        </w:rPr>
        <w:t>k-off mechanism can be a start point</w:t>
      </w:r>
      <w:r w:rsidRPr="00BA44EE">
        <w:rPr>
          <w:rFonts w:eastAsiaTheme="minorEastAsia"/>
          <w:b/>
          <w:bCs/>
          <w:i/>
          <w:lang w:eastAsia="zh-CN"/>
        </w:rPr>
        <w:t xml:space="preserve">.  </w:t>
      </w:r>
    </w:p>
    <w:p w:rsidR="005B20E0" w:rsidRPr="005A3C71" w:rsidRDefault="005B20E0" w:rsidP="00972816">
      <w:pPr>
        <w:numPr>
          <w:ilvl w:val="0"/>
          <w:numId w:val="6"/>
        </w:numPr>
        <w:spacing w:afterLines="50"/>
        <w:ind w:left="357" w:hanging="357"/>
        <w:jc w:val="both"/>
        <w:rPr>
          <w:rFonts w:eastAsiaTheme="minorEastAsia"/>
          <w:b/>
          <w:i/>
          <w:lang w:eastAsia="zh-CN"/>
        </w:rPr>
      </w:pPr>
      <w:r w:rsidRPr="005A3C71">
        <w:rPr>
          <w:rFonts w:eastAsiaTheme="minorEastAsia"/>
          <w:b/>
          <w:i/>
          <w:lang w:eastAsia="zh-CN"/>
        </w:rPr>
        <w:t>C</w:t>
      </w:r>
      <w:r w:rsidRPr="005A3C71">
        <w:rPr>
          <w:rFonts w:eastAsiaTheme="minorEastAsia" w:hint="eastAsia"/>
          <w:b/>
          <w:i/>
          <w:lang w:eastAsia="zh-CN"/>
        </w:rPr>
        <w:t xml:space="preserve">onsidering back-off duration and latency, 60 KHz SCS </w:t>
      </w:r>
      <w:r w:rsidRPr="005A3C71">
        <w:rPr>
          <w:rFonts w:eastAsiaTheme="minorEastAsia"/>
          <w:b/>
          <w:i/>
          <w:lang w:eastAsia="zh-CN"/>
        </w:rPr>
        <w:t>would meet the latency requirements</w:t>
      </w:r>
      <w:r w:rsidRPr="005A3C71">
        <w:rPr>
          <w:rFonts w:eastAsiaTheme="minorEastAsia" w:hint="eastAsia"/>
          <w:b/>
          <w:i/>
          <w:lang w:eastAsia="zh-CN"/>
        </w:rPr>
        <w:t>.</w:t>
      </w:r>
    </w:p>
    <w:p w:rsidR="005B20E0" w:rsidRPr="005A3C71" w:rsidRDefault="005B20E0"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 xml:space="preserve">roposal 11: For </w:t>
      </w:r>
      <w:proofErr w:type="spellStart"/>
      <w:r w:rsidRPr="005A3C71">
        <w:rPr>
          <w:rFonts w:eastAsiaTheme="minorEastAsia" w:hint="eastAsia"/>
          <w:b/>
          <w:i/>
          <w:lang w:eastAsia="zh-CN"/>
        </w:rPr>
        <w:t>unicast</w:t>
      </w:r>
      <w:proofErr w:type="spellEnd"/>
      <w:r w:rsidRPr="005A3C71">
        <w:rPr>
          <w:rFonts w:eastAsiaTheme="minorEastAsia" w:hint="eastAsia"/>
          <w:b/>
          <w:i/>
          <w:lang w:eastAsia="zh-CN"/>
        </w:rPr>
        <w:t xml:space="preserve"> and </w:t>
      </w:r>
      <w:proofErr w:type="spellStart"/>
      <w:r w:rsidRPr="005A3C71">
        <w:rPr>
          <w:rFonts w:eastAsiaTheme="minorEastAsia" w:hint="eastAsia"/>
          <w:b/>
          <w:i/>
          <w:lang w:eastAsia="zh-CN"/>
        </w:rPr>
        <w:t>groupcast</w:t>
      </w:r>
      <w:proofErr w:type="spellEnd"/>
      <w:r w:rsidRPr="005A3C71">
        <w:rPr>
          <w:rFonts w:eastAsiaTheme="minorEastAsia" w:hint="eastAsia"/>
          <w:b/>
          <w:i/>
          <w:lang w:eastAsia="zh-CN"/>
        </w:rPr>
        <w:t>, the sub-mode b) and sub-mode d) are preferred</w:t>
      </w:r>
      <w:r w:rsidRPr="005A3C71">
        <w:rPr>
          <w:rFonts w:eastAsiaTheme="minorEastAsia"/>
          <w:b/>
          <w:i/>
          <w:lang w:eastAsia="zh-CN"/>
        </w:rPr>
        <w:t xml:space="preserve"> modes</w:t>
      </w:r>
      <w:r w:rsidRPr="005A3C71">
        <w:rPr>
          <w:rFonts w:eastAsiaTheme="minorEastAsia" w:hint="eastAsia"/>
          <w:b/>
          <w:i/>
          <w:lang w:eastAsia="zh-CN"/>
        </w:rPr>
        <w:t xml:space="preserve"> and the details should be further studied. </w:t>
      </w:r>
    </w:p>
    <w:p w:rsidR="005B20E0" w:rsidRPr="005A3C71" w:rsidRDefault="005B20E0" w:rsidP="005A3C71">
      <w:pPr>
        <w:pStyle w:val="a0"/>
        <w:rPr>
          <w:rFonts w:eastAsiaTheme="minorEastAsia"/>
          <w:b/>
          <w:i/>
          <w:lang w:eastAsia="zh-CN"/>
        </w:rPr>
      </w:pPr>
      <w:r w:rsidRPr="005A3C71">
        <w:rPr>
          <w:rFonts w:eastAsiaTheme="minorEastAsia"/>
          <w:b/>
          <w:i/>
          <w:lang w:eastAsia="zh-CN"/>
        </w:rPr>
        <w:t>P</w:t>
      </w:r>
      <w:r w:rsidRPr="005A3C71">
        <w:rPr>
          <w:rFonts w:eastAsiaTheme="minorEastAsia" w:hint="eastAsia"/>
          <w:b/>
          <w:i/>
          <w:lang w:eastAsia="zh-CN"/>
        </w:rPr>
        <w:t>roposal 1</w:t>
      </w:r>
      <w:r w:rsidRPr="005A3C71">
        <w:rPr>
          <w:rFonts w:eastAsiaTheme="minorEastAsia"/>
          <w:b/>
          <w:i/>
          <w:lang w:eastAsia="zh-CN"/>
        </w:rPr>
        <w:t>2</w:t>
      </w:r>
      <w:r w:rsidRPr="005A3C71">
        <w:rPr>
          <w:rFonts w:eastAsiaTheme="minorEastAsia" w:hint="eastAsia"/>
          <w:b/>
          <w:i/>
          <w:lang w:eastAsia="zh-CN"/>
        </w:rPr>
        <w:t xml:space="preserve">: The half duplex impact should be </w:t>
      </w:r>
      <w:r w:rsidRPr="005A3C71">
        <w:rPr>
          <w:rFonts w:eastAsiaTheme="minorEastAsia"/>
          <w:b/>
          <w:i/>
          <w:lang w:eastAsia="zh-CN"/>
        </w:rPr>
        <w:t>investigated</w:t>
      </w:r>
      <w:r w:rsidRPr="005A3C71">
        <w:rPr>
          <w:rFonts w:eastAsiaTheme="minorEastAsia" w:hint="eastAsia"/>
          <w:b/>
          <w:i/>
          <w:lang w:eastAsia="zh-CN"/>
        </w:rPr>
        <w:t xml:space="preserve"> in NR V2X and the solution to alleviate the half duplex impact should be further studied.</w:t>
      </w:r>
    </w:p>
    <w:p w:rsidR="00830F4E" w:rsidRPr="00F9468A" w:rsidRDefault="00830F4E" w:rsidP="00472D4A">
      <w:pPr>
        <w:pStyle w:val="1"/>
        <w:ind w:left="431" w:hanging="431"/>
      </w:pPr>
      <w:r w:rsidRPr="00F9468A">
        <w:t>References</w:t>
      </w:r>
    </w:p>
    <w:p w:rsidR="009470BE" w:rsidRDefault="009470BE" w:rsidP="009470BE">
      <w:pPr>
        <w:pStyle w:val="a0"/>
        <w:numPr>
          <w:ilvl w:val="1"/>
          <w:numId w:val="2"/>
        </w:numPr>
        <w:tabs>
          <w:tab w:val="clear" w:pos="1545"/>
          <w:tab w:val="left" w:pos="0"/>
          <w:tab w:val="left" w:pos="540"/>
        </w:tabs>
        <w:ind w:left="540" w:hangingChars="270" w:hanging="540"/>
        <w:rPr>
          <w:rFonts w:eastAsia="宋体"/>
          <w:lang w:eastAsia="zh-CN"/>
        </w:rPr>
      </w:pPr>
      <w:bookmarkStart w:id="3" w:name="_Ref427008671"/>
      <w:bookmarkStart w:id="4" w:name="_Ref427135890"/>
      <w:bookmarkEnd w:id="3"/>
      <w:bookmarkEnd w:id="4"/>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85474D" w:rsidRDefault="008B5C33" w:rsidP="00BF5B5E">
      <w:pPr>
        <w:pStyle w:val="a0"/>
        <w:numPr>
          <w:ilvl w:val="1"/>
          <w:numId w:val="2"/>
        </w:numPr>
        <w:tabs>
          <w:tab w:val="clear" w:pos="1545"/>
          <w:tab w:val="left" w:pos="0"/>
          <w:tab w:val="left" w:pos="540"/>
        </w:tabs>
        <w:ind w:left="540" w:hangingChars="270" w:hanging="540"/>
        <w:rPr>
          <w:rFonts w:eastAsia="宋体"/>
          <w:lang w:eastAsia="zh-CN"/>
        </w:rPr>
      </w:pPr>
      <w:bookmarkStart w:id="5" w:name="_Ref525660819"/>
      <w:r w:rsidRPr="008B5C33">
        <w:rPr>
          <w:rFonts w:eastAsia="宋体"/>
          <w:lang w:eastAsia="zh-CN"/>
        </w:rPr>
        <w:t>R1-1810540</w:t>
      </w:r>
      <w:r w:rsidR="0085474D">
        <w:rPr>
          <w:rFonts w:eastAsia="宋体" w:hint="eastAsia"/>
          <w:lang w:eastAsia="zh-CN"/>
        </w:rPr>
        <w:t>,"</w:t>
      </w:r>
      <w:r w:rsidR="00013BFB" w:rsidRPr="00013BFB">
        <w:rPr>
          <w:rFonts w:eastAsia="宋体"/>
          <w:lang w:eastAsia="zh-CN"/>
        </w:rPr>
        <w:t>Physical layer structure and procedure in NR V2X</w:t>
      </w:r>
      <w:r w:rsidR="0085474D">
        <w:rPr>
          <w:rFonts w:eastAsia="宋体" w:hint="eastAsia"/>
          <w:lang w:eastAsia="zh-CN"/>
        </w:rPr>
        <w:t>", CATT, Chengdu, China, 3GPP RAN1 #94bis.</w:t>
      </w:r>
      <w:bookmarkEnd w:id="5"/>
    </w:p>
    <w:p w:rsidR="009470BE" w:rsidRDefault="009470BE" w:rsidP="00BF5B5E">
      <w:pPr>
        <w:pStyle w:val="a0"/>
        <w:numPr>
          <w:ilvl w:val="1"/>
          <w:numId w:val="2"/>
        </w:numPr>
        <w:tabs>
          <w:tab w:val="clear" w:pos="1545"/>
          <w:tab w:val="left" w:pos="0"/>
          <w:tab w:val="left" w:pos="540"/>
        </w:tabs>
        <w:ind w:left="540" w:hangingChars="270" w:hanging="540"/>
        <w:rPr>
          <w:rFonts w:eastAsia="宋体"/>
          <w:lang w:eastAsia="zh-CN"/>
        </w:rPr>
      </w:pPr>
      <w:r w:rsidRPr="009470BE">
        <w:rPr>
          <w:rFonts w:eastAsia="宋体"/>
          <w:lang w:eastAsia="zh-CN"/>
        </w:rPr>
        <w:t>R1-1809867</w:t>
      </w:r>
      <w:r>
        <w:rPr>
          <w:rFonts w:eastAsia="宋体" w:hint="eastAsia"/>
          <w:lang w:eastAsia="zh-CN"/>
        </w:rPr>
        <w:t>,"</w:t>
      </w:r>
      <w:r w:rsidRPr="009470BE">
        <w:rPr>
          <w:rFonts w:eastAsia="宋体"/>
          <w:lang w:eastAsia="zh-CN"/>
        </w:rPr>
        <w:t>Offline Summary for NR-V2X Agenda Item - 7.2.4.1.4 Resource Allocation Mechanism</w:t>
      </w:r>
      <w:r>
        <w:rPr>
          <w:rFonts w:eastAsia="宋体" w:hint="eastAsia"/>
          <w:lang w:eastAsia="zh-CN"/>
        </w:rPr>
        <w:t xml:space="preserve">", </w:t>
      </w:r>
      <w:r w:rsidRPr="009470BE">
        <w:rPr>
          <w:rFonts w:eastAsia="宋体"/>
          <w:lang w:eastAsia="zh-CN"/>
        </w:rPr>
        <w:t>Intel</w:t>
      </w:r>
      <w:r>
        <w:rPr>
          <w:rFonts w:eastAsia="宋体" w:hint="eastAsia"/>
          <w:lang w:eastAsia="zh-CN"/>
        </w:rPr>
        <w:t xml:space="preserve">, </w:t>
      </w:r>
      <w:r w:rsidRPr="00102345">
        <w:rPr>
          <w:rFonts w:eastAsia="宋体"/>
          <w:lang w:eastAsia="zh-CN"/>
        </w:rPr>
        <w:t>Gothenburg, Sweden</w:t>
      </w:r>
      <w:r>
        <w:rPr>
          <w:rFonts w:eastAsia="宋体" w:hint="eastAsia"/>
          <w:lang w:eastAsia="zh-CN"/>
        </w:rPr>
        <w:t>,</w:t>
      </w:r>
      <w:r w:rsidRPr="00102345">
        <w:rPr>
          <w:rFonts w:eastAsia="宋体"/>
          <w:lang w:eastAsia="zh-CN"/>
        </w:rPr>
        <w:t xml:space="preserve"> </w:t>
      </w:r>
      <w:r w:rsidRPr="00102345">
        <w:rPr>
          <w:rFonts w:eastAsia="宋体" w:hint="eastAsia"/>
          <w:lang w:eastAsia="zh-CN"/>
        </w:rPr>
        <w:t>3GP</w:t>
      </w:r>
      <w:r>
        <w:rPr>
          <w:rFonts w:eastAsia="宋体" w:hint="eastAsia"/>
          <w:lang w:eastAsia="zh-CN"/>
        </w:rPr>
        <w:t>P RAN1 #94.</w:t>
      </w:r>
    </w:p>
    <w:p w:rsidR="00134739" w:rsidRDefault="00134739" w:rsidP="00134739">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90116A" w:rsidRDefault="0090116A" w:rsidP="0090116A">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t>R1-1809823,"</w:t>
      </w:r>
      <w:r w:rsidRPr="00ED71DE">
        <w:rPr>
          <w:rFonts w:eastAsia="宋体"/>
          <w:lang w:eastAsia="zh-CN"/>
        </w:rPr>
        <w:t>Summary on the phase contin</w:t>
      </w:r>
      <w:r>
        <w:rPr>
          <w:rFonts w:eastAsia="宋体"/>
          <w:lang w:eastAsia="zh-CN"/>
        </w:rPr>
        <w:t xml:space="preserve">uity issue of intra-band EN-DC </w:t>
      </w:r>
      <w:r>
        <w:rPr>
          <w:rFonts w:eastAsia="宋体" w:hint="eastAsia"/>
          <w:lang w:eastAsia="zh-CN"/>
        </w:rPr>
        <w:t xml:space="preserve">", Intel, </w:t>
      </w:r>
      <w:r w:rsidRPr="00ED71DE">
        <w:rPr>
          <w:rFonts w:eastAsia="宋体"/>
          <w:lang w:eastAsia="zh-CN"/>
        </w:rPr>
        <w:t xml:space="preserve">Gothenburg, Sweden, </w:t>
      </w:r>
      <w:r>
        <w:rPr>
          <w:rFonts w:eastAsia="宋体" w:hint="eastAsia"/>
          <w:lang w:eastAsia="zh-CN"/>
        </w:rPr>
        <w:t>3GPP RAN1 #94.</w:t>
      </w:r>
    </w:p>
    <w:p w:rsidR="009470BE" w:rsidRDefault="009470BE" w:rsidP="00134739">
      <w:pPr>
        <w:pStyle w:val="a0"/>
        <w:tabs>
          <w:tab w:val="left" w:pos="0"/>
          <w:tab w:val="left" w:pos="540"/>
        </w:tabs>
        <w:ind w:left="540"/>
        <w:rPr>
          <w:rFonts w:eastAsia="宋体"/>
          <w:lang w:eastAsia="zh-CN"/>
        </w:rPr>
      </w:pPr>
    </w:p>
    <w:p w:rsidR="0011705C" w:rsidRPr="00102345" w:rsidRDefault="0011705C" w:rsidP="003F3551">
      <w:pPr>
        <w:pStyle w:val="a0"/>
        <w:tabs>
          <w:tab w:val="left" w:pos="0"/>
          <w:tab w:val="left" w:pos="540"/>
        </w:tabs>
        <w:rPr>
          <w:rFonts w:eastAsia="宋体"/>
          <w:lang w:eastAsia="zh-CN"/>
        </w:rPr>
      </w:pPr>
    </w:p>
    <w:sectPr w:rsidR="0011705C" w:rsidRPr="00102345"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F37" w:rsidRDefault="00370F37">
      <w:r>
        <w:separator/>
      </w:r>
    </w:p>
  </w:endnote>
  <w:endnote w:type="continuationSeparator" w:id="0">
    <w:p w:rsidR="00370F37" w:rsidRDefault="00370F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F37" w:rsidRDefault="00370F37">
      <w:r>
        <w:separator/>
      </w:r>
    </w:p>
  </w:footnote>
  <w:footnote w:type="continuationSeparator" w:id="0">
    <w:p w:rsidR="00370F37" w:rsidRDefault="00370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68C613D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806"/>
        </w:tabs>
        <w:ind w:left="-806" w:hanging="567"/>
      </w:pPr>
      <w:rPr>
        <w:rFonts w:ascii="Arial" w:hAnsi="Arial" w:cs="Arial" w:hint="default"/>
        <w:b/>
        <w:bCs w:val="0"/>
        <w:i w:val="0"/>
        <w:iCs w:val="0"/>
        <w:color w:val="auto"/>
        <w:sz w:val="28"/>
        <w:szCs w:val="28"/>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pStyle w:val="9"/>
      <w:lvlText w:val="%1.%2.%3.%4.%5.%6.%7.%8.%9"/>
      <w:lvlJc w:val="left"/>
      <w:pPr>
        <w:ind w:left="3024" w:hanging="1584"/>
      </w:pPr>
    </w:lvl>
  </w:abstractNum>
  <w:abstractNum w:abstractNumId="4">
    <w:nsid w:val="31E731DA"/>
    <w:multiLevelType w:val="hybridMultilevel"/>
    <w:tmpl w:val="64185DF0"/>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5">
    <w:nsid w:val="322E3981"/>
    <w:multiLevelType w:val="hybridMultilevel"/>
    <w:tmpl w:val="8464928A"/>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CA544A"/>
    <w:multiLevelType w:val="singleLevel"/>
    <w:tmpl w:val="18DCEE9E"/>
    <w:lvl w:ilvl="0">
      <w:start w:val="1"/>
      <w:numFmt w:val="decimal"/>
      <w:pStyle w:val="references"/>
      <w:lvlText w:val="%1"/>
      <w:lvlJc w:val="left"/>
      <w:pPr>
        <w:tabs>
          <w:tab w:val="num" w:pos="360"/>
        </w:tabs>
        <w:ind w:left="360" w:hanging="360"/>
      </w:pPr>
      <w:rPr>
        <w:rFonts w:ascii="Arial" w:hAnsi="Arial" w:cs="Arial" w:hint="default"/>
        <w:b/>
        <w:bCs w:val="0"/>
        <w:i w:val="0"/>
        <w:iCs w:val="0"/>
        <w:color w:val="auto"/>
        <w:sz w:val="28"/>
        <w:szCs w:val="28"/>
      </w:rPr>
    </w:lvl>
  </w:abstractNum>
  <w:abstractNum w:abstractNumId="10">
    <w:nsid w:val="532169F8"/>
    <w:multiLevelType w:val="multilevel"/>
    <w:tmpl w:val="33B62992"/>
    <w:lvl w:ilvl="0">
      <w:start w:val="1"/>
      <w:numFmt w:val="bullet"/>
      <w:lvlText w:val=""/>
      <w:lvlJc w:val="left"/>
      <w:pPr>
        <w:tabs>
          <w:tab w:val="num" w:pos="765"/>
        </w:tabs>
        <w:ind w:left="765" w:hanging="360"/>
      </w:pPr>
      <w:rPr>
        <w:rFonts w:ascii="Symbol" w:hAnsi="Symbol" w:hint="default"/>
        <w:color w:val="auto"/>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nsid w:val="57C571C0"/>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 w:numId="3">
    <w:abstractNumId w:val="9"/>
  </w:num>
  <w:num w:numId="4">
    <w:abstractNumId w:val="4"/>
  </w:num>
  <w:num w:numId="5">
    <w:abstractNumId w:val="5"/>
  </w:num>
  <w:num w:numId="6">
    <w:abstractNumId w:val="7"/>
  </w:num>
  <w:num w:numId="7">
    <w:abstractNumId w:val="8"/>
  </w:num>
  <w:num w:numId="8">
    <w:abstractNumId w:val="12"/>
  </w:num>
  <w:num w:numId="9">
    <w:abstractNumId w:val="10"/>
  </w:num>
  <w:num w:numId="10">
    <w:abstractNumId w:val="6"/>
  </w:num>
  <w:num w:numId="11">
    <w:abstractNumId w:val="2"/>
  </w:num>
  <w:num w:numId="12">
    <w:abstractNumId w:val="11"/>
  </w:num>
  <w:num w:numId="13">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427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24F"/>
    <w:rsid w:val="000034A7"/>
    <w:rsid w:val="0000351A"/>
    <w:rsid w:val="00003815"/>
    <w:rsid w:val="0000461D"/>
    <w:rsid w:val="00004A77"/>
    <w:rsid w:val="00004B9D"/>
    <w:rsid w:val="00005592"/>
    <w:rsid w:val="00005F97"/>
    <w:rsid w:val="000061B0"/>
    <w:rsid w:val="0000655A"/>
    <w:rsid w:val="00006622"/>
    <w:rsid w:val="00006846"/>
    <w:rsid w:val="00006E4A"/>
    <w:rsid w:val="0000716F"/>
    <w:rsid w:val="00007C51"/>
    <w:rsid w:val="00010110"/>
    <w:rsid w:val="000105A9"/>
    <w:rsid w:val="000105C8"/>
    <w:rsid w:val="000105D9"/>
    <w:rsid w:val="0001091E"/>
    <w:rsid w:val="00010B00"/>
    <w:rsid w:val="00011014"/>
    <w:rsid w:val="00011B58"/>
    <w:rsid w:val="00011EC7"/>
    <w:rsid w:val="00012193"/>
    <w:rsid w:val="00012A5D"/>
    <w:rsid w:val="00012BC4"/>
    <w:rsid w:val="00012BCD"/>
    <w:rsid w:val="00013BFB"/>
    <w:rsid w:val="00013FE3"/>
    <w:rsid w:val="00014177"/>
    <w:rsid w:val="00014A85"/>
    <w:rsid w:val="00014BBE"/>
    <w:rsid w:val="00015185"/>
    <w:rsid w:val="000153AA"/>
    <w:rsid w:val="000159FF"/>
    <w:rsid w:val="00016018"/>
    <w:rsid w:val="00016140"/>
    <w:rsid w:val="000161ED"/>
    <w:rsid w:val="00016490"/>
    <w:rsid w:val="0001656D"/>
    <w:rsid w:val="000167D1"/>
    <w:rsid w:val="000172DB"/>
    <w:rsid w:val="000172EA"/>
    <w:rsid w:val="0001761E"/>
    <w:rsid w:val="00017BD0"/>
    <w:rsid w:val="000207CE"/>
    <w:rsid w:val="0002080D"/>
    <w:rsid w:val="000217A0"/>
    <w:rsid w:val="0002182E"/>
    <w:rsid w:val="00021F5A"/>
    <w:rsid w:val="000223D3"/>
    <w:rsid w:val="00022E1A"/>
    <w:rsid w:val="0002318E"/>
    <w:rsid w:val="00023317"/>
    <w:rsid w:val="00023582"/>
    <w:rsid w:val="0002391D"/>
    <w:rsid w:val="00023BD9"/>
    <w:rsid w:val="00023E9E"/>
    <w:rsid w:val="0002448E"/>
    <w:rsid w:val="00024779"/>
    <w:rsid w:val="00024A35"/>
    <w:rsid w:val="000251DD"/>
    <w:rsid w:val="000255C5"/>
    <w:rsid w:val="000262F8"/>
    <w:rsid w:val="0002674D"/>
    <w:rsid w:val="000269EA"/>
    <w:rsid w:val="00026B77"/>
    <w:rsid w:val="00026FC0"/>
    <w:rsid w:val="00027618"/>
    <w:rsid w:val="0002768C"/>
    <w:rsid w:val="00027D14"/>
    <w:rsid w:val="00030189"/>
    <w:rsid w:val="00030655"/>
    <w:rsid w:val="00030C0C"/>
    <w:rsid w:val="00030C42"/>
    <w:rsid w:val="000312BB"/>
    <w:rsid w:val="00031371"/>
    <w:rsid w:val="000314BE"/>
    <w:rsid w:val="00031F97"/>
    <w:rsid w:val="00032061"/>
    <w:rsid w:val="000320FD"/>
    <w:rsid w:val="00032308"/>
    <w:rsid w:val="00032345"/>
    <w:rsid w:val="0003238D"/>
    <w:rsid w:val="000325FE"/>
    <w:rsid w:val="00032F28"/>
    <w:rsid w:val="00032F70"/>
    <w:rsid w:val="00033114"/>
    <w:rsid w:val="00033171"/>
    <w:rsid w:val="000337FE"/>
    <w:rsid w:val="000339D3"/>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938"/>
    <w:rsid w:val="00040CC0"/>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5CA"/>
    <w:rsid w:val="000478C2"/>
    <w:rsid w:val="00047938"/>
    <w:rsid w:val="00047A45"/>
    <w:rsid w:val="00047AA4"/>
    <w:rsid w:val="00047FFE"/>
    <w:rsid w:val="000500AE"/>
    <w:rsid w:val="000501ED"/>
    <w:rsid w:val="00050682"/>
    <w:rsid w:val="000508D8"/>
    <w:rsid w:val="0005098D"/>
    <w:rsid w:val="00050D36"/>
    <w:rsid w:val="00050E51"/>
    <w:rsid w:val="000511A0"/>
    <w:rsid w:val="0005124E"/>
    <w:rsid w:val="00051477"/>
    <w:rsid w:val="00051968"/>
    <w:rsid w:val="0005196D"/>
    <w:rsid w:val="000519B2"/>
    <w:rsid w:val="00051A8E"/>
    <w:rsid w:val="00051CCE"/>
    <w:rsid w:val="00051D33"/>
    <w:rsid w:val="00051F1D"/>
    <w:rsid w:val="00052577"/>
    <w:rsid w:val="00052886"/>
    <w:rsid w:val="00052B05"/>
    <w:rsid w:val="00052F6C"/>
    <w:rsid w:val="00053493"/>
    <w:rsid w:val="00054151"/>
    <w:rsid w:val="000541A6"/>
    <w:rsid w:val="000541E8"/>
    <w:rsid w:val="00054488"/>
    <w:rsid w:val="0005476F"/>
    <w:rsid w:val="000548EC"/>
    <w:rsid w:val="00054AD4"/>
    <w:rsid w:val="00054D60"/>
    <w:rsid w:val="0005514B"/>
    <w:rsid w:val="0005592F"/>
    <w:rsid w:val="00055CD3"/>
    <w:rsid w:val="000563A3"/>
    <w:rsid w:val="0005691D"/>
    <w:rsid w:val="00056DBD"/>
    <w:rsid w:val="0005744E"/>
    <w:rsid w:val="0005747E"/>
    <w:rsid w:val="0005760C"/>
    <w:rsid w:val="00057881"/>
    <w:rsid w:val="00057AB9"/>
    <w:rsid w:val="000606ED"/>
    <w:rsid w:val="00061228"/>
    <w:rsid w:val="00061378"/>
    <w:rsid w:val="0006163F"/>
    <w:rsid w:val="00061C93"/>
    <w:rsid w:val="000620EB"/>
    <w:rsid w:val="0006224D"/>
    <w:rsid w:val="000624B3"/>
    <w:rsid w:val="00062561"/>
    <w:rsid w:val="00062910"/>
    <w:rsid w:val="00062A80"/>
    <w:rsid w:val="0006335E"/>
    <w:rsid w:val="00063A29"/>
    <w:rsid w:val="00063C53"/>
    <w:rsid w:val="00063DA6"/>
    <w:rsid w:val="00063E99"/>
    <w:rsid w:val="000642C5"/>
    <w:rsid w:val="0006455E"/>
    <w:rsid w:val="000646CF"/>
    <w:rsid w:val="00064A72"/>
    <w:rsid w:val="00064D56"/>
    <w:rsid w:val="00064FF8"/>
    <w:rsid w:val="000650D3"/>
    <w:rsid w:val="000651F9"/>
    <w:rsid w:val="0006521A"/>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47C"/>
    <w:rsid w:val="000765D4"/>
    <w:rsid w:val="0007691D"/>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BFB"/>
    <w:rsid w:val="00081CEA"/>
    <w:rsid w:val="00081D9C"/>
    <w:rsid w:val="00081F84"/>
    <w:rsid w:val="00082180"/>
    <w:rsid w:val="0008235B"/>
    <w:rsid w:val="00082508"/>
    <w:rsid w:val="00082797"/>
    <w:rsid w:val="00082950"/>
    <w:rsid w:val="00082A0D"/>
    <w:rsid w:val="00082D08"/>
    <w:rsid w:val="0008304F"/>
    <w:rsid w:val="000833B5"/>
    <w:rsid w:val="0008385B"/>
    <w:rsid w:val="0008399A"/>
    <w:rsid w:val="00083CB2"/>
    <w:rsid w:val="00083E5A"/>
    <w:rsid w:val="00084826"/>
    <w:rsid w:val="000849A1"/>
    <w:rsid w:val="00084B5A"/>
    <w:rsid w:val="00084DC9"/>
    <w:rsid w:val="000850B8"/>
    <w:rsid w:val="000851C6"/>
    <w:rsid w:val="0008552D"/>
    <w:rsid w:val="0008560C"/>
    <w:rsid w:val="00085E75"/>
    <w:rsid w:val="00086D43"/>
    <w:rsid w:val="00086F1B"/>
    <w:rsid w:val="00087150"/>
    <w:rsid w:val="00087487"/>
    <w:rsid w:val="000874C4"/>
    <w:rsid w:val="0008757D"/>
    <w:rsid w:val="0008760D"/>
    <w:rsid w:val="00087627"/>
    <w:rsid w:val="000903A8"/>
    <w:rsid w:val="00090F89"/>
    <w:rsid w:val="00091502"/>
    <w:rsid w:val="00091E5D"/>
    <w:rsid w:val="000921CB"/>
    <w:rsid w:val="000924D0"/>
    <w:rsid w:val="00092CFC"/>
    <w:rsid w:val="00092E13"/>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1F"/>
    <w:rsid w:val="000B2390"/>
    <w:rsid w:val="000B28FF"/>
    <w:rsid w:val="000B2E04"/>
    <w:rsid w:val="000B30A9"/>
    <w:rsid w:val="000B391E"/>
    <w:rsid w:val="000B39FD"/>
    <w:rsid w:val="000B3CF4"/>
    <w:rsid w:val="000B3EB3"/>
    <w:rsid w:val="000B40F4"/>
    <w:rsid w:val="000B4C79"/>
    <w:rsid w:val="000B55FA"/>
    <w:rsid w:val="000B5700"/>
    <w:rsid w:val="000B5A94"/>
    <w:rsid w:val="000B5A9D"/>
    <w:rsid w:val="000B5AE7"/>
    <w:rsid w:val="000B5FAC"/>
    <w:rsid w:val="000B731D"/>
    <w:rsid w:val="000B7569"/>
    <w:rsid w:val="000B760E"/>
    <w:rsid w:val="000B760F"/>
    <w:rsid w:val="000B79D6"/>
    <w:rsid w:val="000C0B1F"/>
    <w:rsid w:val="000C0DCC"/>
    <w:rsid w:val="000C1961"/>
    <w:rsid w:val="000C1D9D"/>
    <w:rsid w:val="000C1E03"/>
    <w:rsid w:val="000C237B"/>
    <w:rsid w:val="000C250C"/>
    <w:rsid w:val="000C2896"/>
    <w:rsid w:val="000C2D88"/>
    <w:rsid w:val="000C2D9C"/>
    <w:rsid w:val="000C2DCE"/>
    <w:rsid w:val="000C3A16"/>
    <w:rsid w:val="000C436E"/>
    <w:rsid w:val="000C43E3"/>
    <w:rsid w:val="000C46B1"/>
    <w:rsid w:val="000C4789"/>
    <w:rsid w:val="000C47ED"/>
    <w:rsid w:val="000C4B0C"/>
    <w:rsid w:val="000C4BE5"/>
    <w:rsid w:val="000C50E4"/>
    <w:rsid w:val="000C512D"/>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EF2"/>
    <w:rsid w:val="000D1FDC"/>
    <w:rsid w:val="000D1FDF"/>
    <w:rsid w:val="000D2331"/>
    <w:rsid w:val="000D23F3"/>
    <w:rsid w:val="000D2759"/>
    <w:rsid w:val="000D287A"/>
    <w:rsid w:val="000D2957"/>
    <w:rsid w:val="000D355D"/>
    <w:rsid w:val="000D3749"/>
    <w:rsid w:val="000D40E9"/>
    <w:rsid w:val="000D40FB"/>
    <w:rsid w:val="000D4214"/>
    <w:rsid w:val="000D44BE"/>
    <w:rsid w:val="000D4C06"/>
    <w:rsid w:val="000D510E"/>
    <w:rsid w:val="000D5206"/>
    <w:rsid w:val="000D525C"/>
    <w:rsid w:val="000D5646"/>
    <w:rsid w:val="000D59E9"/>
    <w:rsid w:val="000D6988"/>
    <w:rsid w:val="000D6ACF"/>
    <w:rsid w:val="000D6C0D"/>
    <w:rsid w:val="000D6EAA"/>
    <w:rsid w:val="000D70FE"/>
    <w:rsid w:val="000D75B8"/>
    <w:rsid w:val="000D791A"/>
    <w:rsid w:val="000D7AAF"/>
    <w:rsid w:val="000E08F3"/>
    <w:rsid w:val="000E0B39"/>
    <w:rsid w:val="000E0E57"/>
    <w:rsid w:val="000E0EB9"/>
    <w:rsid w:val="000E0F0A"/>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08"/>
    <w:rsid w:val="000E445D"/>
    <w:rsid w:val="000E4539"/>
    <w:rsid w:val="000E48A4"/>
    <w:rsid w:val="000E48F6"/>
    <w:rsid w:val="000E4A05"/>
    <w:rsid w:val="000E4E83"/>
    <w:rsid w:val="000E5248"/>
    <w:rsid w:val="000E545D"/>
    <w:rsid w:val="000E55A4"/>
    <w:rsid w:val="000E59C3"/>
    <w:rsid w:val="000E5B89"/>
    <w:rsid w:val="000E60A6"/>
    <w:rsid w:val="000E60AD"/>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F43"/>
    <w:rsid w:val="000F125F"/>
    <w:rsid w:val="000F189D"/>
    <w:rsid w:val="000F255B"/>
    <w:rsid w:val="000F266C"/>
    <w:rsid w:val="000F2BF6"/>
    <w:rsid w:val="000F2C1A"/>
    <w:rsid w:val="000F2F72"/>
    <w:rsid w:val="000F32B1"/>
    <w:rsid w:val="000F3512"/>
    <w:rsid w:val="000F3588"/>
    <w:rsid w:val="000F3908"/>
    <w:rsid w:val="000F3F0F"/>
    <w:rsid w:val="000F3F67"/>
    <w:rsid w:val="000F4330"/>
    <w:rsid w:val="000F43D0"/>
    <w:rsid w:val="000F450C"/>
    <w:rsid w:val="000F45B2"/>
    <w:rsid w:val="000F4732"/>
    <w:rsid w:val="000F49E9"/>
    <w:rsid w:val="000F4CC7"/>
    <w:rsid w:val="000F5057"/>
    <w:rsid w:val="000F5511"/>
    <w:rsid w:val="000F5BAF"/>
    <w:rsid w:val="000F6011"/>
    <w:rsid w:val="000F652A"/>
    <w:rsid w:val="000F663D"/>
    <w:rsid w:val="000F6EBB"/>
    <w:rsid w:val="000F6F6F"/>
    <w:rsid w:val="000F7BA1"/>
    <w:rsid w:val="000F7FE8"/>
    <w:rsid w:val="001000D8"/>
    <w:rsid w:val="001001FB"/>
    <w:rsid w:val="00100A72"/>
    <w:rsid w:val="0010115C"/>
    <w:rsid w:val="001012F0"/>
    <w:rsid w:val="001013E9"/>
    <w:rsid w:val="001014A4"/>
    <w:rsid w:val="00101B22"/>
    <w:rsid w:val="00101C52"/>
    <w:rsid w:val="001020C2"/>
    <w:rsid w:val="00102345"/>
    <w:rsid w:val="001023FD"/>
    <w:rsid w:val="0010280B"/>
    <w:rsid w:val="00102944"/>
    <w:rsid w:val="00102E97"/>
    <w:rsid w:val="00103413"/>
    <w:rsid w:val="00103878"/>
    <w:rsid w:val="00103F82"/>
    <w:rsid w:val="00104066"/>
    <w:rsid w:val="0010422F"/>
    <w:rsid w:val="00104287"/>
    <w:rsid w:val="00104B9F"/>
    <w:rsid w:val="001050A5"/>
    <w:rsid w:val="001051B9"/>
    <w:rsid w:val="00105273"/>
    <w:rsid w:val="00105391"/>
    <w:rsid w:val="0010550E"/>
    <w:rsid w:val="00105B53"/>
    <w:rsid w:val="001064A8"/>
    <w:rsid w:val="00106B9E"/>
    <w:rsid w:val="00106F6C"/>
    <w:rsid w:val="00107227"/>
    <w:rsid w:val="00107266"/>
    <w:rsid w:val="001077A2"/>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C0B"/>
    <w:rsid w:val="00113EB5"/>
    <w:rsid w:val="00113F40"/>
    <w:rsid w:val="001140AB"/>
    <w:rsid w:val="00114257"/>
    <w:rsid w:val="001143D4"/>
    <w:rsid w:val="0011455B"/>
    <w:rsid w:val="0011486C"/>
    <w:rsid w:val="00115168"/>
    <w:rsid w:val="0011552C"/>
    <w:rsid w:val="001155FB"/>
    <w:rsid w:val="00115837"/>
    <w:rsid w:val="0011596B"/>
    <w:rsid w:val="00115CAC"/>
    <w:rsid w:val="00115EDD"/>
    <w:rsid w:val="00115F02"/>
    <w:rsid w:val="0011705C"/>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27F56"/>
    <w:rsid w:val="00130765"/>
    <w:rsid w:val="001318D3"/>
    <w:rsid w:val="00131A25"/>
    <w:rsid w:val="00131F9B"/>
    <w:rsid w:val="00132406"/>
    <w:rsid w:val="00132572"/>
    <w:rsid w:val="00132BE5"/>
    <w:rsid w:val="00132C8A"/>
    <w:rsid w:val="00132CF6"/>
    <w:rsid w:val="001330B3"/>
    <w:rsid w:val="001331A9"/>
    <w:rsid w:val="0013392D"/>
    <w:rsid w:val="00133CFA"/>
    <w:rsid w:val="00133E88"/>
    <w:rsid w:val="001341B8"/>
    <w:rsid w:val="00134739"/>
    <w:rsid w:val="00134A7E"/>
    <w:rsid w:val="00134C37"/>
    <w:rsid w:val="00134CF1"/>
    <w:rsid w:val="00135114"/>
    <w:rsid w:val="0013538B"/>
    <w:rsid w:val="00135432"/>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1A5"/>
    <w:rsid w:val="00141691"/>
    <w:rsid w:val="001417DE"/>
    <w:rsid w:val="00141AEB"/>
    <w:rsid w:val="00141B4C"/>
    <w:rsid w:val="00141B7C"/>
    <w:rsid w:val="00142303"/>
    <w:rsid w:val="001424D3"/>
    <w:rsid w:val="001424E7"/>
    <w:rsid w:val="00142748"/>
    <w:rsid w:val="00142784"/>
    <w:rsid w:val="001427D3"/>
    <w:rsid w:val="0014299C"/>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489"/>
    <w:rsid w:val="0014578F"/>
    <w:rsid w:val="001458B2"/>
    <w:rsid w:val="00145CCA"/>
    <w:rsid w:val="0014670A"/>
    <w:rsid w:val="0014671B"/>
    <w:rsid w:val="00146A43"/>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DEE"/>
    <w:rsid w:val="00153E05"/>
    <w:rsid w:val="00153F58"/>
    <w:rsid w:val="001540D9"/>
    <w:rsid w:val="001544BC"/>
    <w:rsid w:val="001546BB"/>
    <w:rsid w:val="00154D23"/>
    <w:rsid w:val="00154E2A"/>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12EC"/>
    <w:rsid w:val="0016161C"/>
    <w:rsid w:val="00161B1C"/>
    <w:rsid w:val="00162B82"/>
    <w:rsid w:val="00162E6B"/>
    <w:rsid w:val="00163718"/>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544"/>
    <w:rsid w:val="00172723"/>
    <w:rsid w:val="0017286D"/>
    <w:rsid w:val="00172A27"/>
    <w:rsid w:val="00172D3A"/>
    <w:rsid w:val="00172FE3"/>
    <w:rsid w:val="001732F5"/>
    <w:rsid w:val="0017357C"/>
    <w:rsid w:val="00173628"/>
    <w:rsid w:val="0017365F"/>
    <w:rsid w:val="00173875"/>
    <w:rsid w:val="00173921"/>
    <w:rsid w:val="00173C35"/>
    <w:rsid w:val="00173C9E"/>
    <w:rsid w:val="00173E75"/>
    <w:rsid w:val="00173F8F"/>
    <w:rsid w:val="0017404B"/>
    <w:rsid w:val="001744A7"/>
    <w:rsid w:val="00174859"/>
    <w:rsid w:val="001751F0"/>
    <w:rsid w:val="00175614"/>
    <w:rsid w:val="00175726"/>
    <w:rsid w:val="001758F8"/>
    <w:rsid w:val="00175981"/>
    <w:rsid w:val="00175A4D"/>
    <w:rsid w:val="00175BB1"/>
    <w:rsid w:val="00175F91"/>
    <w:rsid w:val="001760B9"/>
    <w:rsid w:val="00176B25"/>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2B50"/>
    <w:rsid w:val="001833D2"/>
    <w:rsid w:val="00183B3A"/>
    <w:rsid w:val="0018454D"/>
    <w:rsid w:val="001846B2"/>
    <w:rsid w:val="00184749"/>
    <w:rsid w:val="001849CE"/>
    <w:rsid w:val="00184E1D"/>
    <w:rsid w:val="0018504F"/>
    <w:rsid w:val="001854FA"/>
    <w:rsid w:val="001855B7"/>
    <w:rsid w:val="00185927"/>
    <w:rsid w:val="00185C8E"/>
    <w:rsid w:val="00186943"/>
    <w:rsid w:val="00186A24"/>
    <w:rsid w:val="00187302"/>
    <w:rsid w:val="00187E2A"/>
    <w:rsid w:val="00187E54"/>
    <w:rsid w:val="00190174"/>
    <w:rsid w:val="00190886"/>
    <w:rsid w:val="001909B2"/>
    <w:rsid w:val="00190DC4"/>
    <w:rsid w:val="00191690"/>
    <w:rsid w:val="00191D6A"/>
    <w:rsid w:val="00192359"/>
    <w:rsid w:val="00192931"/>
    <w:rsid w:val="001929D2"/>
    <w:rsid w:val="00192ADC"/>
    <w:rsid w:val="00192F7B"/>
    <w:rsid w:val="00192F90"/>
    <w:rsid w:val="00193221"/>
    <w:rsid w:val="0019323F"/>
    <w:rsid w:val="00193335"/>
    <w:rsid w:val="0019345F"/>
    <w:rsid w:val="001934AB"/>
    <w:rsid w:val="001934B0"/>
    <w:rsid w:val="00193B9F"/>
    <w:rsid w:val="001943C0"/>
    <w:rsid w:val="0019466B"/>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818"/>
    <w:rsid w:val="00196BAA"/>
    <w:rsid w:val="00196DC1"/>
    <w:rsid w:val="00197253"/>
    <w:rsid w:val="00197327"/>
    <w:rsid w:val="001975CC"/>
    <w:rsid w:val="00197A4D"/>
    <w:rsid w:val="00197C83"/>
    <w:rsid w:val="00197F6E"/>
    <w:rsid w:val="001A01F0"/>
    <w:rsid w:val="001A07AD"/>
    <w:rsid w:val="001A0A5E"/>
    <w:rsid w:val="001A0D1C"/>
    <w:rsid w:val="001A0D99"/>
    <w:rsid w:val="001A163B"/>
    <w:rsid w:val="001A18B1"/>
    <w:rsid w:val="001A1AAE"/>
    <w:rsid w:val="001A1EA4"/>
    <w:rsid w:val="001A2065"/>
    <w:rsid w:val="001A2111"/>
    <w:rsid w:val="001A246C"/>
    <w:rsid w:val="001A2A68"/>
    <w:rsid w:val="001A2CEF"/>
    <w:rsid w:val="001A2E61"/>
    <w:rsid w:val="001A329E"/>
    <w:rsid w:val="001A3383"/>
    <w:rsid w:val="001A379C"/>
    <w:rsid w:val="001A3EC3"/>
    <w:rsid w:val="001A4004"/>
    <w:rsid w:val="001A4454"/>
    <w:rsid w:val="001A4EF8"/>
    <w:rsid w:val="001A51B7"/>
    <w:rsid w:val="001A526F"/>
    <w:rsid w:val="001A5EB8"/>
    <w:rsid w:val="001A6139"/>
    <w:rsid w:val="001A6234"/>
    <w:rsid w:val="001A6385"/>
    <w:rsid w:val="001A64DD"/>
    <w:rsid w:val="001A6F48"/>
    <w:rsid w:val="001A7505"/>
    <w:rsid w:val="001A7C6C"/>
    <w:rsid w:val="001B0033"/>
    <w:rsid w:val="001B012E"/>
    <w:rsid w:val="001B0B85"/>
    <w:rsid w:val="001B0F9E"/>
    <w:rsid w:val="001B1063"/>
    <w:rsid w:val="001B10AE"/>
    <w:rsid w:val="001B113F"/>
    <w:rsid w:val="001B161F"/>
    <w:rsid w:val="001B162E"/>
    <w:rsid w:val="001B181B"/>
    <w:rsid w:val="001B1A17"/>
    <w:rsid w:val="001B2838"/>
    <w:rsid w:val="001B2B09"/>
    <w:rsid w:val="001B2B5F"/>
    <w:rsid w:val="001B2D2F"/>
    <w:rsid w:val="001B300B"/>
    <w:rsid w:val="001B34A9"/>
    <w:rsid w:val="001B3AB2"/>
    <w:rsid w:val="001B3DEF"/>
    <w:rsid w:val="001B3EDB"/>
    <w:rsid w:val="001B42F8"/>
    <w:rsid w:val="001B4654"/>
    <w:rsid w:val="001B47AA"/>
    <w:rsid w:val="001B484C"/>
    <w:rsid w:val="001B4DAF"/>
    <w:rsid w:val="001B4FE6"/>
    <w:rsid w:val="001B53EE"/>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690A"/>
    <w:rsid w:val="001C7257"/>
    <w:rsid w:val="001C780E"/>
    <w:rsid w:val="001C7ABF"/>
    <w:rsid w:val="001C7E97"/>
    <w:rsid w:val="001D017C"/>
    <w:rsid w:val="001D0997"/>
    <w:rsid w:val="001D114E"/>
    <w:rsid w:val="001D1170"/>
    <w:rsid w:val="001D15B5"/>
    <w:rsid w:val="001D182E"/>
    <w:rsid w:val="001D1D40"/>
    <w:rsid w:val="001D1D9A"/>
    <w:rsid w:val="001D2198"/>
    <w:rsid w:val="001D22A2"/>
    <w:rsid w:val="001D234D"/>
    <w:rsid w:val="001D2495"/>
    <w:rsid w:val="001D2633"/>
    <w:rsid w:val="001D277C"/>
    <w:rsid w:val="001D2CB2"/>
    <w:rsid w:val="001D2D0B"/>
    <w:rsid w:val="001D322B"/>
    <w:rsid w:val="001D34F4"/>
    <w:rsid w:val="001D35BC"/>
    <w:rsid w:val="001D3657"/>
    <w:rsid w:val="001D3927"/>
    <w:rsid w:val="001D4A8B"/>
    <w:rsid w:val="001D4B41"/>
    <w:rsid w:val="001D525A"/>
    <w:rsid w:val="001D5E7E"/>
    <w:rsid w:val="001D60A7"/>
    <w:rsid w:val="001D6330"/>
    <w:rsid w:val="001D6462"/>
    <w:rsid w:val="001D66BB"/>
    <w:rsid w:val="001D696D"/>
    <w:rsid w:val="001D6E14"/>
    <w:rsid w:val="001D794C"/>
    <w:rsid w:val="001D7A83"/>
    <w:rsid w:val="001D7DE6"/>
    <w:rsid w:val="001E0219"/>
    <w:rsid w:val="001E0699"/>
    <w:rsid w:val="001E0836"/>
    <w:rsid w:val="001E09DF"/>
    <w:rsid w:val="001E1361"/>
    <w:rsid w:val="001E14C5"/>
    <w:rsid w:val="001E185D"/>
    <w:rsid w:val="001E196B"/>
    <w:rsid w:val="001E1A56"/>
    <w:rsid w:val="001E1B15"/>
    <w:rsid w:val="001E1BA8"/>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C84"/>
    <w:rsid w:val="001E6295"/>
    <w:rsid w:val="001E630E"/>
    <w:rsid w:val="001E6385"/>
    <w:rsid w:val="001E63CB"/>
    <w:rsid w:val="001E65C5"/>
    <w:rsid w:val="001E69B3"/>
    <w:rsid w:val="001E6B0F"/>
    <w:rsid w:val="001E6F56"/>
    <w:rsid w:val="001E7B89"/>
    <w:rsid w:val="001E7D51"/>
    <w:rsid w:val="001F04F7"/>
    <w:rsid w:val="001F05D4"/>
    <w:rsid w:val="001F07AA"/>
    <w:rsid w:val="001F08F5"/>
    <w:rsid w:val="001F0B93"/>
    <w:rsid w:val="001F0D83"/>
    <w:rsid w:val="001F16C1"/>
    <w:rsid w:val="001F1A1E"/>
    <w:rsid w:val="001F1D9B"/>
    <w:rsid w:val="001F2018"/>
    <w:rsid w:val="001F2144"/>
    <w:rsid w:val="001F2645"/>
    <w:rsid w:val="001F2B10"/>
    <w:rsid w:val="001F2B2C"/>
    <w:rsid w:val="001F2F07"/>
    <w:rsid w:val="001F308B"/>
    <w:rsid w:val="001F314F"/>
    <w:rsid w:val="001F3EFB"/>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7C5"/>
    <w:rsid w:val="00200A1E"/>
    <w:rsid w:val="00200EF6"/>
    <w:rsid w:val="00200F2A"/>
    <w:rsid w:val="00200F3D"/>
    <w:rsid w:val="00201240"/>
    <w:rsid w:val="002012CF"/>
    <w:rsid w:val="0020170C"/>
    <w:rsid w:val="002019E1"/>
    <w:rsid w:val="00201BCE"/>
    <w:rsid w:val="0020203E"/>
    <w:rsid w:val="00202592"/>
    <w:rsid w:val="0020290A"/>
    <w:rsid w:val="002029C2"/>
    <w:rsid w:val="00202C48"/>
    <w:rsid w:val="002032A0"/>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47E"/>
    <w:rsid w:val="002065C8"/>
    <w:rsid w:val="002068ED"/>
    <w:rsid w:val="00206921"/>
    <w:rsid w:val="00206BBA"/>
    <w:rsid w:val="00206BDC"/>
    <w:rsid w:val="00206EBA"/>
    <w:rsid w:val="002079BF"/>
    <w:rsid w:val="002079CA"/>
    <w:rsid w:val="00207C57"/>
    <w:rsid w:val="002101C4"/>
    <w:rsid w:val="002101E0"/>
    <w:rsid w:val="0021051F"/>
    <w:rsid w:val="00210631"/>
    <w:rsid w:val="0021085E"/>
    <w:rsid w:val="00210893"/>
    <w:rsid w:val="00210AE8"/>
    <w:rsid w:val="00211A0D"/>
    <w:rsid w:val="00211E3C"/>
    <w:rsid w:val="00211F0E"/>
    <w:rsid w:val="002120CA"/>
    <w:rsid w:val="002123A4"/>
    <w:rsid w:val="00212C52"/>
    <w:rsid w:val="00212D25"/>
    <w:rsid w:val="00213281"/>
    <w:rsid w:val="002132CD"/>
    <w:rsid w:val="00213FD8"/>
    <w:rsid w:val="00214019"/>
    <w:rsid w:val="0021448E"/>
    <w:rsid w:val="0021468E"/>
    <w:rsid w:val="0021515D"/>
    <w:rsid w:val="0021518C"/>
    <w:rsid w:val="00215A1B"/>
    <w:rsid w:val="00215D8E"/>
    <w:rsid w:val="00215F09"/>
    <w:rsid w:val="002162D7"/>
    <w:rsid w:val="00216868"/>
    <w:rsid w:val="00216953"/>
    <w:rsid w:val="00216AA0"/>
    <w:rsid w:val="00216B5A"/>
    <w:rsid w:val="00216DFD"/>
    <w:rsid w:val="00217308"/>
    <w:rsid w:val="0021747F"/>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4FAE"/>
    <w:rsid w:val="00225517"/>
    <w:rsid w:val="002257CE"/>
    <w:rsid w:val="002257F2"/>
    <w:rsid w:val="0022592F"/>
    <w:rsid w:val="00226565"/>
    <w:rsid w:val="002267EB"/>
    <w:rsid w:val="00226CB1"/>
    <w:rsid w:val="002274B4"/>
    <w:rsid w:val="00227593"/>
    <w:rsid w:val="00227FC0"/>
    <w:rsid w:val="0023052D"/>
    <w:rsid w:val="0023067C"/>
    <w:rsid w:val="00230796"/>
    <w:rsid w:val="00230EB0"/>
    <w:rsid w:val="00230EC2"/>
    <w:rsid w:val="002311E9"/>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D7"/>
    <w:rsid w:val="00240B21"/>
    <w:rsid w:val="00240BB2"/>
    <w:rsid w:val="00240E04"/>
    <w:rsid w:val="00241192"/>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B99"/>
    <w:rsid w:val="00245D2B"/>
    <w:rsid w:val="00245F23"/>
    <w:rsid w:val="002460D5"/>
    <w:rsid w:val="002461EE"/>
    <w:rsid w:val="0024668A"/>
    <w:rsid w:val="00246A27"/>
    <w:rsid w:val="00247085"/>
    <w:rsid w:val="00247863"/>
    <w:rsid w:val="002506F8"/>
    <w:rsid w:val="00250D6F"/>
    <w:rsid w:val="0025115D"/>
    <w:rsid w:val="0025134A"/>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60BF"/>
    <w:rsid w:val="0025611A"/>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6AA"/>
    <w:rsid w:val="00262775"/>
    <w:rsid w:val="00263250"/>
    <w:rsid w:val="002643DB"/>
    <w:rsid w:val="0026446E"/>
    <w:rsid w:val="0026448C"/>
    <w:rsid w:val="00264628"/>
    <w:rsid w:val="00264777"/>
    <w:rsid w:val="00264C57"/>
    <w:rsid w:val="00264F84"/>
    <w:rsid w:val="002655CC"/>
    <w:rsid w:val="0026581D"/>
    <w:rsid w:val="00265EB1"/>
    <w:rsid w:val="00266A25"/>
    <w:rsid w:val="00266ED0"/>
    <w:rsid w:val="002675B7"/>
    <w:rsid w:val="00267A34"/>
    <w:rsid w:val="00267B29"/>
    <w:rsid w:val="00270587"/>
    <w:rsid w:val="00270680"/>
    <w:rsid w:val="00270757"/>
    <w:rsid w:val="00270A9C"/>
    <w:rsid w:val="00270AAA"/>
    <w:rsid w:val="00270E89"/>
    <w:rsid w:val="00271294"/>
    <w:rsid w:val="0027165A"/>
    <w:rsid w:val="00271B4B"/>
    <w:rsid w:val="00271CD7"/>
    <w:rsid w:val="00271F2E"/>
    <w:rsid w:val="00272027"/>
    <w:rsid w:val="002722A0"/>
    <w:rsid w:val="002724DC"/>
    <w:rsid w:val="002736EE"/>
    <w:rsid w:val="002737A8"/>
    <w:rsid w:val="00273D42"/>
    <w:rsid w:val="0027411B"/>
    <w:rsid w:val="00274301"/>
    <w:rsid w:val="00274595"/>
    <w:rsid w:val="002745BC"/>
    <w:rsid w:val="00274A57"/>
    <w:rsid w:val="00275408"/>
    <w:rsid w:val="002754BF"/>
    <w:rsid w:val="00275F88"/>
    <w:rsid w:val="002762CA"/>
    <w:rsid w:val="0027672B"/>
    <w:rsid w:val="002769B7"/>
    <w:rsid w:val="00276E99"/>
    <w:rsid w:val="00277619"/>
    <w:rsid w:val="00277A9D"/>
    <w:rsid w:val="00277C04"/>
    <w:rsid w:val="00277D89"/>
    <w:rsid w:val="002801B3"/>
    <w:rsid w:val="00280420"/>
    <w:rsid w:val="00280CEF"/>
    <w:rsid w:val="00280DC4"/>
    <w:rsid w:val="002810F8"/>
    <w:rsid w:val="0028144C"/>
    <w:rsid w:val="00281720"/>
    <w:rsid w:val="00281C10"/>
    <w:rsid w:val="00281EA1"/>
    <w:rsid w:val="0028246E"/>
    <w:rsid w:val="00282E37"/>
    <w:rsid w:val="002831A9"/>
    <w:rsid w:val="0028373A"/>
    <w:rsid w:val="00283896"/>
    <w:rsid w:val="00283C8C"/>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04E"/>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1BB"/>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3E0"/>
    <w:rsid w:val="002A289D"/>
    <w:rsid w:val="002A2926"/>
    <w:rsid w:val="002A2B3B"/>
    <w:rsid w:val="002A3468"/>
    <w:rsid w:val="002A3695"/>
    <w:rsid w:val="002A3B59"/>
    <w:rsid w:val="002A3BF4"/>
    <w:rsid w:val="002A3E11"/>
    <w:rsid w:val="002A3F2B"/>
    <w:rsid w:val="002A42A1"/>
    <w:rsid w:val="002A4586"/>
    <w:rsid w:val="002A49A1"/>
    <w:rsid w:val="002A4DA0"/>
    <w:rsid w:val="002A59F8"/>
    <w:rsid w:val="002A5AF6"/>
    <w:rsid w:val="002A5D5F"/>
    <w:rsid w:val="002A6F54"/>
    <w:rsid w:val="002A7022"/>
    <w:rsid w:val="002A7BAB"/>
    <w:rsid w:val="002A7C67"/>
    <w:rsid w:val="002B0116"/>
    <w:rsid w:val="002B07A8"/>
    <w:rsid w:val="002B0962"/>
    <w:rsid w:val="002B0A4E"/>
    <w:rsid w:val="002B0C1E"/>
    <w:rsid w:val="002B0E75"/>
    <w:rsid w:val="002B0F9D"/>
    <w:rsid w:val="002B1EC0"/>
    <w:rsid w:val="002B1F14"/>
    <w:rsid w:val="002B215D"/>
    <w:rsid w:val="002B2501"/>
    <w:rsid w:val="002B2882"/>
    <w:rsid w:val="002B29BB"/>
    <w:rsid w:val="002B2A7D"/>
    <w:rsid w:val="002B33ED"/>
    <w:rsid w:val="002B39C4"/>
    <w:rsid w:val="002B3ABB"/>
    <w:rsid w:val="002B3D4C"/>
    <w:rsid w:val="002B3EFE"/>
    <w:rsid w:val="002B4039"/>
    <w:rsid w:val="002B40E4"/>
    <w:rsid w:val="002B4136"/>
    <w:rsid w:val="002B4333"/>
    <w:rsid w:val="002B46D2"/>
    <w:rsid w:val="002B4A4A"/>
    <w:rsid w:val="002B4D9A"/>
    <w:rsid w:val="002B4F75"/>
    <w:rsid w:val="002B5054"/>
    <w:rsid w:val="002B5115"/>
    <w:rsid w:val="002B51BC"/>
    <w:rsid w:val="002B5820"/>
    <w:rsid w:val="002B585C"/>
    <w:rsid w:val="002B5D25"/>
    <w:rsid w:val="002B6556"/>
    <w:rsid w:val="002B69DF"/>
    <w:rsid w:val="002B6B74"/>
    <w:rsid w:val="002B6D20"/>
    <w:rsid w:val="002B7156"/>
    <w:rsid w:val="002B72CE"/>
    <w:rsid w:val="002B7360"/>
    <w:rsid w:val="002B79B7"/>
    <w:rsid w:val="002B7A3D"/>
    <w:rsid w:val="002B7B66"/>
    <w:rsid w:val="002B7C57"/>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A4"/>
    <w:rsid w:val="002C394D"/>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269"/>
    <w:rsid w:val="002D14C2"/>
    <w:rsid w:val="002D16AE"/>
    <w:rsid w:val="002D1B8B"/>
    <w:rsid w:val="002D214F"/>
    <w:rsid w:val="002D23FB"/>
    <w:rsid w:val="002D257C"/>
    <w:rsid w:val="002D29A3"/>
    <w:rsid w:val="002D34EE"/>
    <w:rsid w:val="002D35F7"/>
    <w:rsid w:val="002D3D26"/>
    <w:rsid w:val="002D3F8C"/>
    <w:rsid w:val="002D4F0C"/>
    <w:rsid w:val="002D508C"/>
    <w:rsid w:val="002D540A"/>
    <w:rsid w:val="002D5B6A"/>
    <w:rsid w:val="002D5E19"/>
    <w:rsid w:val="002D6058"/>
    <w:rsid w:val="002D6B55"/>
    <w:rsid w:val="002D6CA7"/>
    <w:rsid w:val="002D6CC2"/>
    <w:rsid w:val="002D6D20"/>
    <w:rsid w:val="002D6D27"/>
    <w:rsid w:val="002D6D72"/>
    <w:rsid w:val="002D7104"/>
    <w:rsid w:val="002D7310"/>
    <w:rsid w:val="002D7406"/>
    <w:rsid w:val="002D7918"/>
    <w:rsid w:val="002D7B4B"/>
    <w:rsid w:val="002E0035"/>
    <w:rsid w:val="002E03A8"/>
    <w:rsid w:val="002E0421"/>
    <w:rsid w:val="002E0844"/>
    <w:rsid w:val="002E09A4"/>
    <w:rsid w:val="002E0B20"/>
    <w:rsid w:val="002E0C75"/>
    <w:rsid w:val="002E0E81"/>
    <w:rsid w:val="002E10B0"/>
    <w:rsid w:val="002E1220"/>
    <w:rsid w:val="002E18DF"/>
    <w:rsid w:val="002E1D6F"/>
    <w:rsid w:val="002E1F7B"/>
    <w:rsid w:val="002E24BF"/>
    <w:rsid w:val="002E36EE"/>
    <w:rsid w:val="002E39E2"/>
    <w:rsid w:val="002E3AF0"/>
    <w:rsid w:val="002E4250"/>
    <w:rsid w:val="002E4C5A"/>
    <w:rsid w:val="002E4D82"/>
    <w:rsid w:val="002E4DC4"/>
    <w:rsid w:val="002E5436"/>
    <w:rsid w:val="002E56D1"/>
    <w:rsid w:val="002E57E4"/>
    <w:rsid w:val="002E608C"/>
    <w:rsid w:val="002E63A0"/>
    <w:rsid w:val="002E6870"/>
    <w:rsid w:val="002E6B63"/>
    <w:rsid w:val="002E6DA4"/>
    <w:rsid w:val="002E7282"/>
    <w:rsid w:val="002E7DE8"/>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1FB"/>
    <w:rsid w:val="002F32C0"/>
    <w:rsid w:val="002F33CB"/>
    <w:rsid w:val="002F35D5"/>
    <w:rsid w:val="002F3837"/>
    <w:rsid w:val="002F3EB0"/>
    <w:rsid w:val="002F4284"/>
    <w:rsid w:val="002F4AC5"/>
    <w:rsid w:val="002F53CE"/>
    <w:rsid w:val="002F5A0A"/>
    <w:rsid w:val="002F5EBA"/>
    <w:rsid w:val="002F6408"/>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A0F"/>
    <w:rsid w:val="00302ED4"/>
    <w:rsid w:val="00303064"/>
    <w:rsid w:val="003035A7"/>
    <w:rsid w:val="00303AAD"/>
    <w:rsid w:val="00303AB2"/>
    <w:rsid w:val="00303DE7"/>
    <w:rsid w:val="00304031"/>
    <w:rsid w:val="00304265"/>
    <w:rsid w:val="0030445E"/>
    <w:rsid w:val="0030464C"/>
    <w:rsid w:val="00305115"/>
    <w:rsid w:val="00305167"/>
    <w:rsid w:val="00305948"/>
    <w:rsid w:val="00305BF2"/>
    <w:rsid w:val="003061C9"/>
    <w:rsid w:val="00306C4F"/>
    <w:rsid w:val="00306C83"/>
    <w:rsid w:val="00306DF6"/>
    <w:rsid w:val="003072FA"/>
    <w:rsid w:val="00307395"/>
    <w:rsid w:val="00307B40"/>
    <w:rsid w:val="0031053B"/>
    <w:rsid w:val="00310685"/>
    <w:rsid w:val="003107DC"/>
    <w:rsid w:val="00311517"/>
    <w:rsid w:val="0031153A"/>
    <w:rsid w:val="00311545"/>
    <w:rsid w:val="0031166C"/>
    <w:rsid w:val="003117AF"/>
    <w:rsid w:val="00311D0B"/>
    <w:rsid w:val="00311E0A"/>
    <w:rsid w:val="00311FCE"/>
    <w:rsid w:val="0031230A"/>
    <w:rsid w:val="00312B38"/>
    <w:rsid w:val="00312FD1"/>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B3"/>
    <w:rsid w:val="003167E9"/>
    <w:rsid w:val="003169F2"/>
    <w:rsid w:val="00316A16"/>
    <w:rsid w:val="00316B9F"/>
    <w:rsid w:val="00316C6C"/>
    <w:rsid w:val="00316DC9"/>
    <w:rsid w:val="00316E44"/>
    <w:rsid w:val="00317139"/>
    <w:rsid w:val="0031749D"/>
    <w:rsid w:val="003176DF"/>
    <w:rsid w:val="0031785F"/>
    <w:rsid w:val="00317965"/>
    <w:rsid w:val="00317D76"/>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26"/>
    <w:rsid w:val="00324A4B"/>
    <w:rsid w:val="00325247"/>
    <w:rsid w:val="00325276"/>
    <w:rsid w:val="003254CB"/>
    <w:rsid w:val="0032550C"/>
    <w:rsid w:val="003258C7"/>
    <w:rsid w:val="00325A7B"/>
    <w:rsid w:val="003260D6"/>
    <w:rsid w:val="00326386"/>
    <w:rsid w:val="00326814"/>
    <w:rsid w:val="00326898"/>
    <w:rsid w:val="00326945"/>
    <w:rsid w:val="00326D47"/>
    <w:rsid w:val="00327AD4"/>
    <w:rsid w:val="00327D38"/>
    <w:rsid w:val="0033010F"/>
    <w:rsid w:val="0033058C"/>
    <w:rsid w:val="003306F6"/>
    <w:rsid w:val="003307EE"/>
    <w:rsid w:val="00331244"/>
    <w:rsid w:val="00331D46"/>
    <w:rsid w:val="00331F49"/>
    <w:rsid w:val="003320C0"/>
    <w:rsid w:val="00332356"/>
    <w:rsid w:val="003329F6"/>
    <w:rsid w:val="00332B0B"/>
    <w:rsid w:val="00332BCA"/>
    <w:rsid w:val="00332C6E"/>
    <w:rsid w:val="00332DE7"/>
    <w:rsid w:val="00332F6B"/>
    <w:rsid w:val="00333202"/>
    <w:rsid w:val="003333F2"/>
    <w:rsid w:val="00333472"/>
    <w:rsid w:val="00333A69"/>
    <w:rsid w:val="00333FCA"/>
    <w:rsid w:val="003341F4"/>
    <w:rsid w:val="0033456E"/>
    <w:rsid w:val="00334A31"/>
    <w:rsid w:val="00334CBC"/>
    <w:rsid w:val="003358AF"/>
    <w:rsid w:val="003358FE"/>
    <w:rsid w:val="00335FC9"/>
    <w:rsid w:val="003365EC"/>
    <w:rsid w:val="003368C4"/>
    <w:rsid w:val="0033717A"/>
    <w:rsid w:val="00337880"/>
    <w:rsid w:val="003379E2"/>
    <w:rsid w:val="00337CF2"/>
    <w:rsid w:val="00337D47"/>
    <w:rsid w:val="003402D3"/>
    <w:rsid w:val="00340500"/>
    <w:rsid w:val="0034131D"/>
    <w:rsid w:val="00341359"/>
    <w:rsid w:val="00341874"/>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4E1"/>
    <w:rsid w:val="0035063B"/>
    <w:rsid w:val="00350880"/>
    <w:rsid w:val="003508E7"/>
    <w:rsid w:val="00350AC1"/>
    <w:rsid w:val="00350E78"/>
    <w:rsid w:val="0035121D"/>
    <w:rsid w:val="003513E5"/>
    <w:rsid w:val="003515C2"/>
    <w:rsid w:val="003519BE"/>
    <w:rsid w:val="00351CAA"/>
    <w:rsid w:val="00352318"/>
    <w:rsid w:val="00352486"/>
    <w:rsid w:val="003525BF"/>
    <w:rsid w:val="00352D4D"/>
    <w:rsid w:val="0035360F"/>
    <w:rsid w:val="00353EE0"/>
    <w:rsid w:val="00353F76"/>
    <w:rsid w:val="003541DA"/>
    <w:rsid w:val="0035487B"/>
    <w:rsid w:val="003548F7"/>
    <w:rsid w:val="00354C16"/>
    <w:rsid w:val="0035501A"/>
    <w:rsid w:val="00355067"/>
    <w:rsid w:val="0035517E"/>
    <w:rsid w:val="0035545B"/>
    <w:rsid w:val="00355612"/>
    <w:rsid w:val="00355CC3"/>
    <w:rsid w:val="003569AB"/>
    <w:rsid w:val="00356ACD"/>
    <w:rsid w:val="003572EA"/>
    <w:rsid w:val="0035752B"/>
    <w:rsid w:val="003575F9"/>
    <w:rsid w:val="00357A1C"/>
    <w:rsid w:val="00357F86"/>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56D"/>
    <w:rsid w:val="00363727"/>
    <w:rsid w:val="0036376A"/>
    <w:rsid w:val="00364690"/>
    <w:rsid w:val="003647D5"/>
    <w:rsid w:val="003648AB"/>
    <w:rsid w:val="00364A24"/>
    <w:rsid w:val="00364B0D"/>
    <w:rsid w:val="00364DE7"/>
    <w:rsid w:val="00364DF4"/>
    <w:rsid w:val="00365244"/>
    <w:rsid w:val="003658F8"/>
    <w:rsid w:val="003659C5"/>
    <w:rsid w:val="00365A9C"/>
    <w:rsid w:val="00366181"/>
    <w:rsid w:val="00366CAE"/>
    <w:rsid w:val="00366D2B"/>
    <w:rsid w:val="00366DF7"/>
    <w:rsid w:val="003674ED"/>
    <w:rsid w:val="003678FA"/>
    <w:rsid w:val="00367B4B"/>
    <w:rsid w:val="00367B98"/>
    <w:rsid w:val="003701BE"/>
    <w:rsid w:val="00370774"/>
    <w:rsid w:val="00370E2C"/>
    <w:rsid w:val="00370F37"/>
    <w:rsid w:val="00371365"/>
    <w:rsid w:val="0037179F"/>
    <w:rsid w:val="003718DA"/>
    <w:rsid w:val="00371AF7"/>
    <w:rsid w:val="00371DC0"/>
    <w:rsid w:val="00371E90"/>
    <w:rsid w:val="00371F99"/>
    <w:rsid w:val="0037227E"/>
    <w:rsid w:val="00372560"/>
    <w:rsid w:val="00372C33"/>
    <w:rsid w:val="00372D01"/>
    <w:rsid w:val="00372FCB"/>
    <w:rsid w:val="003730C1"/>
    <w:rsid w:val="00373546"/>
    <w:rsid w:val="00373F8F"/>
    <w:rsid w:val="0037400D"/>
    <w:rsid w:val="003748AB"/>
    <w:rsid w:val="00374A6F"/>
    <w:rsid w:val="003750AB"/>
    <w:rsid w:val="0037545D"/>
    <w:rsid w:val="003754A9"/>
    <w:rsid w:val="00375B41"/>
    <w:rsid w:val="00375CCE"/>
    <w:rsid w:val="003762A3"/>
    <w:rsid w:val="003767C3"/>
    <w:rsid w:val="003768DC"/>
    <w:rsid w:val="0037736D"/>
    <w:rsid w:val="00377C18"/>
    <w:rsid w:val="00377CDC"/>
    <w:rsid w:val="00377E87"/>
    <w:rsid w:val="00380057"/>
    <w:rsid w:val="003804AF"/>
    <w:rsid w:val="00380610"/>
    <w:rsid w:val="00380621"/>
    <w:rsid w:val="00380D46"/>
    <w:rsid w:val="00380F45"/>
    <w:rsid w:val="003813D0"/>
    <w:rsid w:val="00381802"/>
    <w:rsid w:val="003819DB"/>
    <w:rsid w:val="00382170"/>
    <w:rsid w:val="003823B8"/>
    <w:rsid w:val="003824A1"/>
    <w:rsid w:val="003827B8"/>
    <w:rsid w:val="00382C16"/>
    <w:rsid w:val="00382F4D"/>
    <w:rsid w:val="00383505"/>
    <w:rsid w:val="003835E7"/>
    <w:rsid w:val="0038360E"/>
    <w:rsid w:val="00383A11"/>
    <w:rsid w:val="00383B70"/>
    <w:rsid w:val="00383F2E"/>
    <w:rsid w:val="003845E8"/>
    <w:rsid w:val="0038471C"/>
    <w:rsid w:val="00384E21"/>
    <w:rsid w:val="00384E49"/>
    <w:rsid w:val="003852BC"/>
    <w:rsid w:val="0038599E"/>
    <w:rsid w:val="00385BBB"/>
    <w:rsid w:val="00385EFB"/>
    <w:rsid w:val="0038613B"/>
    <w:rsid w:val="003862AD"/>
    <w:rsid w:val="003872A4"/>
    <w:rsid w:val="003873B7"/>
    <w:rsid w:val="00387643"/>
    <w:rsid w:val="00387C61"/>
    <w:rsid w:val="003900BC"/>
    <w:rsid w:val="0039086B"/>
    <w:rsid w:val="003909C4"/>
    <w:rsid w:val="0039120D"/>
    <w:rsid w:val="00391564"/>
    <w:rsid w:val="00391E0B"/>
    <w:rsid w:val="003922B1"/>
    <w:rsid w:val="0039249F"/>
    <w:rsid w:val="003924D6"/>
    <w:rsid w:val="00392649"/>
    <w:rsid w:val="003927EE"/>
    <w:rsid w:val="00392975"/>
    <w:rsid w:val="003929CC"/>
    <w:rsid w:val="00393279"/>
    <w:rsid w:val="00393B1F"/>
    <w:rsid w:val="00393D0D"/>
    <w:rsid w:val="0039405F"/>
    <w:rsid w:val="00394149"/>
    <w:rsid w:val="0039450E"/>
    <w:rsid w:val="00394514"/>
    <w:rsid w:val="003945C0"/>
    <w:rsid w:val="00394934"/>
    <w:rsid w:val="00394981"/>
    <w:rsid w:val="00394F25"/>
    <w:rsid w:val="00395AE6"/>
    <w:rsid w:val="00395B41"/>
    <w:rsid w:val="00395D9C"/>
    <w:rsid w:val="00395FD4"/>
    <w:rsid w:val="00396407"/>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DDC"/>
    <w:rsid w:val="003A21C7"/>
    <w:rsid w:val="003A225E"/>
    <w:rsid w:val="003A232A"/>
    <w:rsid w:val="003A357B"/>
    <w:rsid w:val="003A3593"/>
    <w:rsid w:val="003A36CA"/>
    <w:rsid w:val="003A38E9"/>
    <w:rsid w:val="003A38EE"/>
    <w:rsid w:val="003A3B24"/>
    <w:rsid w:val="003A3FFE"/>
    <w:rsid w:val="003A4145"/>
    <w:rsid w:val="003A47AA"/>
    <w:rsid w:val="003A48C0"/>
    <w:rsid w:val="003A4C09"/>
    <w:rsid w:val="003A4F7F"/>
    <w:rsid w:val="003A5670"/>
    <w:rsid w:val="003A588D"/>
    <w:rsid w:val="003A593E"/>
    <w:rsid w:val="003A59BE"/>
    <w:rsid w:val="003A5C69"/>
    <w:rsid w:val="003A5E94"/>
    <w:rsid w:val="003A6A3F"/>
    <w:rsid w:val="003A6ADE"/>
    <w:rsid w:val="003A7621"/>
    <w:rsid w:val="003A7D92"/>
    <w:rsid w:val="003B06DC"/>
    <w:rsid w:val="003B0D2E"/>
    <w:rsid w:val="003B1482"/>
    <w:rsid w:val="003B1552"/>
    <w:rsid w:val="003B15DA"/>
    <w:rsid w:val="003B169F"/>
    <w:rsid w:val="003B26B0"/>
    <w:rsid w:val="003B3CB4"/>
    <w:rsid w:val="003B4743"/>
    <w:rsid w:val="003B4C26"/>
    <w:rsid w:val="003B4D36"/>
    <w:rsid w:val="003B5001"/>
    <w:rsid w:val="003B5028"/>
    <w:rsid w:val="003B5219"/>
    <w:rsid w:val="003B5312"/>
    <w:rsid w:val="003B547D"/>
    <w:rsid w:val="003B564E"/>
    <w:rsid w:val="003B5C72"/>
    <w:rsid w:val="003B5CA5"/>
    <w:rsid w:val="003B6363"/>
    <w:rsid w:val="003B6501"/>
    <w:rsid w:val="003B6563"/>
    <w:rsid w:val="003B69CE"/>
    <w:rsid w:val="003B6CE9"/>
    <w:rsid w:val="003B6E41"/>
    <w:rsid w:val="003B6F17"/>
    <w:rsid w:val="003B710A"/>
    <w:rsid w:val="003B743C"/>
    <w:rsid w:val="003C044F"/>
    <w:rsid w:val="003C04F2"/>
    <w:rsid w:val="003C0878"/>
    <w:rsid w:val="003C1915"/>
    <w:rsid w:val="003C2193"/>
    <w:rsid w:val="003C231C"/>
    <w:rsid w:val="003C2724"/>
    <w:rsid w:val="003C2EB7"/>
    <w:rsid w:val="003C2EED"/>
    <w:rsid w:val="003C3175"/>
    <w:rsid w:val="003C3248"/>
    <w:rsid w:val="003C344E"/>
    <w:rsid w:val="003C345D"/>
    <w:rsid w:val="003C3693"/>
    <w:rsid w:val="003C3B51"/>
    <w:rsid w:val="003C3CA8"/>
    <w:rsid w:val="003C3EB7"/>
    <w:rsid w:val="003C4B5A"/>
    <w:rsid w:val="003C4C85"/>
    <w:rsid w:val="003C4EFB"/>
    <w:rsid w:val="003C537E"/>
    <w:rsid w:val="003C53F3"/>
    <w:rsid w:val="003C550A"/>
    <w:rsid w:val="003C5965"/>
    <w:rsid w:val="003C5D7D"/>
    <w:rsid w:val="003C5F3F"/>
    <w:rsid w:val="003C62CB"/>
    <w:rsid w:val="003C65D2"/>
    <w:rsid w:val="003C6FCE"/>
    <w:rsid w:val="003C79E5"/>
    <w:rsid w:val="003D009D"/>
    <w:rsid w:val="003D04AF"/>
    <w:rsid w:val="003D06FC"/>
    <w:rsid w:val="003D124F"/>
    <w:rsid w:val="003D137D"/>
    <w:rsid w:val="003D1434"/>
    <w:rsid w:val="003D14A2"/>
    <w:rsid w:val="003D14F0"/>
    <w:rsid w:val="003D1C55"/>
    <w:rsid w:val="003D2115"/>
    <w:rsid w:val="003D2175"/>
    <w:rsid w:val="003D26A3"/>
    <w:rsid w:val="003D29B2"/>
    <w:rsid w:val="003D29D0"/>
    <w:rsid w:val="003D2A41"/>
    <w:rsid w:val="003D32D9"/>
    <w:rsid w:val="003D3761"/>
    <w:rsid w:val="003D3A0D"/>
    <w:rsid w:val="003D3EA7"/>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608"/>
    <w:rsid w:val="003D7950"/>
    <w:rsid w:val="003D7B59"/>
    <w:rsid w:val="003D7E2A"/>
    <w:rsid w:val="003D7E45"/>
    <w:rsid w:val="003D7EFC"/>
    <w:rsid w:val="003E081A"/>
    <w:rsid w:val="003E089E"/>
    <w:rsid w:val="003E0BB6"/>
    <w:rsid w:val="003E11DF"/>
    <w:rsid w:val="003E13C5"/>
    <w:rsid w:val="003E140F"/>
    <w:rsid w:val="003E250F"/>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56E"/>
    <w:rsid w:val="003F1C32"/>
    <w:rsid w:val="003F1DC9"/>
    <w:rsid w:val="003F2152"/>
    <w:rsid w:val="003F233D"/>
    <w:rsid w:val="003F2669"/>
    <w:rsid w:val="003F27B1"/>
    <w:rsid w:val="003F28E4"/>
    <w:rsid w:val="003F2DF4"/>
    <w:rsid w:val="003F3040"/>
    <w:rsid w:val="003F31B3"/>
    <w:rsid w:val="003F3551"/>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46"/>
    <w:rsid w:val="003F717E"/>
    <w:rsid w:val="003F728D"/>
    <w:rsid w:val="003F74AF"/>
    <w:rsid w:val="003F7618"/>
    <w:rsid w:val="003F7729"/>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8CA"/>
    <w:rsid w:val="00402D2C"/>
    <w:rsid w:val="00402ECE"/>
    <w:rsid w:val="0040353E"/>
    <w:rsid w:val="00403788"/>
    <w:rsid w:val="00403886"/>
    <w:rsid w:val="00404215"/>
    <w:rsid w:val="00404472"/>
    <w:rsid w:val="004044E9"/>
    <w:rsid w:val="00404614"/>
    <w:rsid w:val="00404FD9"/>
    <w:rsid w:val="00405304"/>
    <w:rsid w:val="0040542B"/>
    <w:rsid w:val="004055E5"/>
    <w:rsid w:val="00405905"/>
    <w:rsid w:val="00405BE7"/>
    <w:rsid w:val="00405C40"/>
    <w:rsid w:val="004067C0"/>
    <w:rsid w:val="00406892"/>
    <w:rsid w:val="004068DE"/>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AD5"/>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7A1"/>
    <w:rsid w:val="00417B44"/>
    <w:rsid w:val="00417DD1"/>
    <w:rsid w:val="00420094"/>
    <w:rsid w:val="00421051"/>
    <w:rsid w:val="00421604"/>
    <w:rsid w:val="004217A4"/>
    <w:rsid w:val="004220AD"/>
    <w:rsid w:val="004221FE"/>
    <w:rsid w:val="004223BD"/>
    <w:rsid w:val="004223E4"/>
    <w:rsid w:val="00422AAB"/>
    <w:rsid w:val="0042326B"/>
    <w:rsid w:val="00423712"/>
    <w:rsid w:val="00423977"/>
    <w:rsid w:val="00423AA9"/>
    <w:rsid w:val="004241FE"/>
    <w:rsid w:val="00424340"/>
    <w:rsid w:val="004243E7"/>
    <w:rsid w:val="00424E2A"/>
    <w:rsid w:val="00424EFD"/>
    <w:rsid w:val="0042504B"/>
    <w:rsid w:val="004255CA"/>
    <w:rsid w:val="0042586C"/>
    <w:rsid w:val="00425FCB"/>
    <w:rsid w:val="0042608C"/>
    <w:rsid w:val="00426231"/>
    <w:rsid w:val="0042648D"/>
    <w:rsid w:val="00426975"/>
    <w:rsid w:val="004271FF"/>
    <w:rsid w:val="004272C7"/>
    <w:rsid w:val="004278C5"/>
    <w:rsid w:val="00427E91"/>
    <w:rsid w:val="00430086"/>
    <w:rsid w:val="00430401"/>
    <w:rsid w:val="00430542"/>
    <w:rsid w:val="00430BC5"/>
    <w:rsid w:val="00430DF8"/>
    <w:rsid w:val="00430F00"/>
    <w:rsid w:val="00430F8B"/>
    <w:rsid w:val="004312E3"/>
    <w:rsid w:val="004312EC"/>
    <w:rsid w:val="00431314"/>
    <w:rsid w:val="00431415"/>
    <w:rsid w:val="0043188A"/>
    <w:rsid w:val="00431D05"/>
    <w:rsid w:val="004322E9"/>
    <w:rsid w:val="00432664"/>
    <w:rsid w:val="00432A60"/>
    <w:rsid w:val="00432F1E"/>
    <w:rsid w:val="00433484"/>
    <w:rsid w:val="0043353D"/>
    <w:rsid w:val="00433815"/>
    <w:rsid w:val="00433BCD"/>
    <w:rsid w:val="00433C00"/>
    <w:rsid w:val="004348A6"/>
    <w:rsid w:val="004348B9"/>
    <w:rsid w:val="00434B02"/>
    <w:rsid w:val="00434C3A"/>
    <w:rsid w:val="00435981"/>
    <w:rsid w:val="00436420"/>
    <w:rsid w:val="00436A54"/>
    <w:rsid w:val="0043705D"/>
    <w:rsid w:val="004375FD"/>
    <w:rsid w:val="00437B2D"/>
    <w:rsid w:val="00437DEB"/>
    <w:rsid w:val="00437EAD"/>
    <w:rsid w:val="004400DF"/>
    <w:rsid w:val="004400EF"/>
    <w:rsid w:val="00440A75"/>
    <w:rsid w:val="00440BAA"/>
    <w:rsid w:val="00440F85"/>
    <w:rsid w:val="004416E9"/>
    <w:rsid w:val="00442798"/>
    <w:rsid w:val="00442D0F"/>
    <w:rsid w:val="00442D73"/>
    <w:rsid w:val="00443079"/>
    <w:rsid w:val="004431DC"/>
    <w:rsid w:val="004433A4"/>
    <w:rsid w:val="004435E9"/>
    <w:rsid w:val="0044374F"/>
    <w:rsid w:val="00443B3B"/>
    <w:rsid w:val="004440E2"/>
    <w:rsid w:val="004442D3"/>
    <w:rsid w:val="00444575"/>
    <w:rsid w:val="00444645"/>
    <w:rsid w:val="004446D5"/>
    <w:rsid w:val="004447DE"/>
    <w:rsid w:val="00444812"/>
    <w:rsid w:val="00444964"/>
    <w:rsid w:val="004463DD"/>
    <w:rsid w:val="00446853"/>
    <w:rsid w:val="00446C75"/>
    <w:rsid w:val="00446C90"/>
    <w:rsid w:val="00446D36"/>
    <w:rsid w:val="00450141"/>
    <w:rsid w:val="0045038B"/>
    <w:rsid w:val="004504BE"/>
    <w:rsid w:val="004504DE"/>
    <w:rsid w:val="00450638"/>
    <w:rsid w:val="004506DE"/>
    <w:rsid w:val="00450CF9"/>
    <w:rsid w:val="00450F34"/>
    <w:rsid w:val="00451032"/>
    <w:rsid w:val="00451296"/>
    <w:rsid w:val="00451C26"/>
    <w:rsid w:val="00451FFA"/>
    <w:rsid w:val="00452083"/>
    <w:rsid w:val="0045211A"/>
    <w:rsid w:val="004521D9"/>
    <w:rsid w:val="00452BE0"/>
    <w:rsid w:val="0045327B"/>
    <w:rsid w:val="0045389E"/>
    <w:rsid w:val="00453BE9"/>
    <w:rsid w:val="00453BF1"/>
    <w:rsid w:val="00453CFE"/>
    <w:rsid w:val="00453DFE"/>
    <w:rsid w:val="004548EA"/>
    <w:rsid w:val="00454F9C"/>
    <w:rsid w:val="0045506C"/>
    <w:rsid w:val="004552C4"/>
    <w:rsid w:val="004553A4"/>
    <w:rsid w:val="004553EC"/>
    <w:rsid w:val="004556A7"/>
    <w:rsid w:val="00455754"/>
    <w:rsid w:val="004557DF"/>
    <w:rsid w:val="004559AC"/>
    <w:rsid w:val="00455FD1"/>
    <w:rsid w:val="004567E9"/>
    <w:rsid w:val="00456A89"/>
    <w:rsid w:val="00456D9B"/>
    <w:rsid w:val="00456DF9"/>
    <w:rsid w:val="00456E4E"/>
    <w:rsid w:val="00456FFF"/>
    <w:rsid w:val="0045712D"/>
    <w:rsid w:val="00457326"/>
    <w:rsid w:val="0045760C"/>
    <w:rsid w:val="004576C3"/>
    <w:rsid w:val="004576E5"/>
    <w:rsid w:val="00457A89"/>
    <w:rsid w:val="00457DCD"/>
    <w:rsid w:val="00460461"/>
    <w:rsid w:val="004608F7"/>
    <w:rsid w:val="00460E89"/>
    <w:rsid w:val="004610EF"/>
    <w:rsid w:val="00461324"/>
    <w:rsid w:val="00461560"/>
    <w:rsid w:val="004615AC"/>
    <w:rsid w:val="00461861"/>
    <w:rsid w:val="00461A14"/>
    <w:rsid w:val="00461C5A"/>
    <w:rsid w:val="00462831"/>
    <w:rsid w:val="00462AAE"/>
    <w:rsid w:val="0046336B"/>
    <w:rsid w:val="00463957"/>
    <w:rsid w:val="00463997"/>
    <w:rsid w:val="00463A11"/>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D76"/>
    <w:rsid w:val="00472320"/>
    <w:rsid w:val="0047237D"/>
    <w:rsid w:val="004723C8"/>
    <w:rsid w:val="0047261D"/>
    <w:rsid w:val="00472761"/>
    <w:rsid w:val="0047280A"/>
    <w:rsid w:val="0047280D"/>
    <w:rsid w:val="00472D3E"/>
    <w:rsid w:val="00472D4A"/>
    <w:rsid w:val="00473283"/>
    <w:rsid w:val="00473540"/>
    <w:rsid w:val="0047405C"/>
    <w:rsid w:val="004741B8"/>
    <w:rsid w:val="00474213"/>
    <w:rsid w:val="004742EE"/>
    <w:rsid w:val="0047452B"/>
    <w:rsid w:val="00474729"/>
    <w:rsid w:val="0047493F"/>
    <w:rsid w:val="0047494C"/>
    <w:rsid w:val="0047498D"/>
    <w:rsid w:val="00474DE2"/>
    <w:rsid w:val="00475961"/>
    <w:rsid w:val="00475AB6"/>
    <w:rsid w:val="00475B62"/>
    <w:rsid w:val="004760A0"/>
    <w:rsid w:val="004763D5"/>
    <w:rsid w:val="0047663A"/>
    <w:rsid w:val="00476830"/>
    <w:rsid w:val="00476897"/>
    <w:rsid w:val="0047689B"/>
    <w:rsid w:val="004768A8"/>
    <w:rsid w:val="0047694F"/>
    <w:rsid w:val="00477829"/>
    <w:rsid w:val="00480117"/>
    <w:rsid w:val="00480163"/>
    <w:rsid w:val="004802F7"/>
    <w:rsid w:val="0048030A"/>
    <w:rsid w:val="0048039B"/>
    <w:rsid w:val="00480EB8"/>
    <w:rsid w:val="00480EF1"/>
    <w:rsid w:val="00481BF3"/>
    <w:rsid w:val="00481CC5"/>
    <w:rsid w:val="00481CF4"/>
    <w:rsid w:val="00481EC9"/>
    <w:rsid w:val="00482379"/>
    <w:rsid w:val="004824D4"/>
    <w:rsid w:val="00482A99"/>
    <w:rsid w:val="00482B2A"/>
    <w:rsid w:val="00482CDE"/>
    <w:rsid w:val="00482E47"/>
    <w:rsid w:val="004831A8"/>
    <w:rsid w:val="00483575"/>
    <w:rsid w:val="00483BF0"/>
    <w:rsid w:val="0048401D"/>
    <w:rsid w:val="004844AA"/>
    <w:rsid w:val="004849D1"/>
    <w:rsid w:val="00484DC9"/>
    <w:rsid w:val="0048501B"/>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1254"/>
    <w:rsid w:val="00491278"/>
    <w:rsid w:val="0049135D"/>
    <w:rsid w:val="00491575"/>
    <w:rsid w:val="004915FB"/>
    <w:rsid w:val="0049177A"/>
    <w:rsid w:val="00491F39"/>
    <w:rsid w:val="004921F4"/>
    <w:rsid w:val="00492425"/>
    <w:rsid w:val="004927F6"/>
    <w:rsid w:val="00492EF8"/>
    <w:rsid w:val="00493908"/>
    <w:rsid w:val="00493CE6"/>
    <w:rsid w:val="00494426"/>
    <w:rsid w:val="004947B7"/>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97A2E"/>
    <w:rsid w:val="004A0342"/>
    <w:rsid w:val="004A0909"/>
    <w:rsid w:val="004A0FAA"/>
    <w:rsid w:val="004A0FCD"/>
    <w:rsid w:val="004A1433"/>
    <w:rsid w:val="004A15FF"/>
    <w:rsid w:val="004A190B"/>
    <w:rsid w:val="004A1994"/>
    <w:rsid w:val="004A1B61"/>
    <w:rsid w:val="004A1BCF"/>
    <w:rsid w:val="004A269D"/>
    <w:rsid w:val="004A3154"/>
    <w:rsid w:val="004A3514"/>
    <w:rsid w:val="004A3B96"/>
    <w:rsid w:val="004A41E2"/>
    <w:rsid w:val="004A4997"/>
    <w:rsid w:val="004A4C1B"/>
    <w:rsid w:val="004A56DB"/>
    <w:rsid w:val="004A6474"/>
    <w:rsid w:val="004A677E"/>
    <w:rsid w:val="004A6A7D"/>
    <w:rsid w:val="004A6F00"/>
    <w:rsid w:val="004A6F61"/>
    <w:rsid w:val="004A7319"/>
    <w:rsid w:val="004A7524"/>
    <w:rsid w:val="004A7649"/>
    <w:rsid w:val="004A7A13"/>
    <w:rsid w:val="004A7AFB"/>
    <w:rsid w:val="004A7CE9"/>
    <w:rsid w:val="004A7E8A"/>
    <w:rsid w:val="004B069B"/>
    <w:rsid w:val="004B102E"/>
    <w:rsid w:val="004B1DFF"/>
    <w:rsid w:val="004B1FD4"/>
    <w:rsid w:val="004B200D"/>
    <w:rsid w:val="004B226B"/>
    <w:rsid w:val="004B343F"/>
    <w:rsid w:val="004B469A"/>
    <w:rsid w:val="004B4976"/>
    <w:rsid w:val="004B4A1A"/>
    <w:rsid w:val="004B4CA7"/>
    <w:rsid w:val="004B534F"/>
    <w:rsid w:val="004B592A"/>
    <w:rsid w:val="004B63EF"/>
    <w:rsid w:val="004B6659"/>
    <w:rsid w:val="004B676A"/>
    <w:rsid w:val="004B6773"/>
    <w:rsid w:val="004B7107"/>
    <w:rsid w:val="004B7120"/>
    <w:rsid w:val="004B7563"/>
    <w:rsid w:val="004B770C"/>
    <w:rsid w:val="004B7A64"/>
    <w:rsid w:val="004B7B6C"/>
    <w:rsid w:val="004B7C08"/>
    <w:rsid w:val="004C001B"/>
    <w:rsid w:val="004C0E49"/>
    <w:rsid w:val="004C0F32"/>
    <w:rsid w:val="004C1119"/>
    <w:rsid w:val="004C1A4C"/>
    <w:rsid w:val="004C1CDE"/>
    <w:rsid w:val="004C2019"/>
    <w:rsid w:val="004C227F"/>
    <w:rsid w:val="004C2321"/>
    <w:rsid w:val="004C29FA"/>
    <w:rsid w:val="004C2A05"/>
    <w:rsid w:val="004C3011"/>
    <w:rsid w:val="004C3765"/>
    <w:rsid w:val="004C38CB"/>
    <w:rsid w:val="004C3BD8"/>
    <w:rsid w:val="004C3CD3"/>
    <w:rsid w:val="004C3E26"/>
    <w:rsid w:val="004C3E9B"/>
    <w:rsid w:val="004C4519"/>
    <w:rsid w:val="004C4833"/>
    <w:rsid w:val="004C4851"/>
    <w:rsid w:val="004C4D4D"/>
    <w:rsid w:val="004C4F85"/>
    <w:rsid w:val="004C5437"/>
    <w:rsid w:val="004C59E2"/>
    <w:rsid w:val="004C5ACE"/>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EF"/>
    <w:rsid w:val="004D2971"/>
    <w:rsid w:val="004D2ADC"/>
    <w:rsid w:val="004D31CF"/>
    <w:rsid w:val="004D3DE3"/>
    <w:rsid w:val="004D3E2D"/>
    <w:rsid w:val="004D4081"/>
    <w:rsid w:val="004D43CE"/>
    <w:rsid w:val="004D461D"/>
    <w:rsid w:val="004D49EC"/>
    <w:rsid w:val="004D4ABA"/>
    <w:rsid w:val="004D4E6E"/>
    <w:rsid w:val="004D502B"/>
    <w:rsid w:val="004D5CE6"/>
    <w:rsid w:val="004D5CEC"/>
    <w:rsid w:val="004D5EA6"/>
    <w:rsid w:val="004D5F50"/>
    <w:rsid w:val="004D61A4"/>
    <w:rsid w:val="004D673C"/>
    <w:rsid w:val="004D6D03"/>
    <w:rsid w:val="004D70EE"/>
    <w:rsid w:val="004D74D6"/>
    <w:rsid w:val="004D76F2"/>
    <w:rsid w:val="004D7877"/>
    <w:rsid w:val="004D7D52"/>
    <w:rsid w:val="004D7EA7"/>
    <w:rsid w:val="004E02E2"/>
    <w:rsid w:val="004E0A7F"/>
    <w:rsid w:val="004E0CBF"/>
    <w:rsid w:val="004E100D"/>
    <w:rsid w:val="004E1222"/>
    <w:rsid w:val="004E12BB"/>
    <w:rsid w:val="004E16A7"/>
    <w:rsid w:val="004E1ADD"/>
    <w:rsid w:val="004E1B06"/>
    <w:rsid w:val="004E26D8"/>
    <w:rsid w:val="004E2E30"/>
    <w:rsid w:val="004E3049"/>
    <w:rsid w:val="004E3315"/>
    <w:rsid w:val="004E35A8"/>
    <w:rsid w:val="004E3685"/>
    <w:rsid w:val="004E3948"/>
    <w:rsid w:val="004E3B61"/>
    <w:rsid w:val="004E408E"/>
    <w:rsid w:val="004E41E3"/>
    <w:rsid w:val="004E431E"/>
    <w:rsid w:val="004E4402"/>
    <w:rsid w:val="004E493D"/>
    <w:rsid w:val="004E4B4D"/>
    <w:rsid w:val="004E4D76"/>
    <w:rsid w:val="004E4E3F"/>
    <w:rsid w:val="004E5325"/>
    <w:rsid w:val="004E54FB"/>
    <w:rsid w:val="004E59D3"/>
    <w:rsid w:val="004E5BE0"/>
    <w:rsid w:val="004E5D98"/>
    <w:rsid w:val="004E6491"/>
    <w:rsid w:val="004E6548"/>
    <w:rsid w:val="004E66FB"/>
    <w:rsid w:val="004E6B84"/>
    <w:rsid w:val="004E6D9C"/>
    <w:rsid w:val="004E6FC4"/>
    <w:rsid w:val="004E7427"/>
    <w:rsid w:val="004E7A9F"/>
    <w:rsid w:val="004E7CEB"/>
    <w:rsid w:val="004F04BF"/>
    <w:rsid w:val="004F073A"/>
    <w:rsid w:val="004F0EE2"/>
    <w:rsid w:val="004F194B"/>
    <w:rsid w:val="004F1B30"/>
    <w:rsid w:val="004F1B8E"/>
    <w:rsid w:val="004F235F"/>
    <w:rsid w:val="004F2F90"/>
    <w:rsid w:val="004F3082"/>
    <w:rsid w:val="004F3477"/>
    <w:rsid w:val="004F34C9"/>
    <w:rsid w:val="004F3DAB"/>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D2"/>
    <w:rsid w:val="004F6CEA"/>
    <w:rsid w:val="004F6E8A"/>
    <w:rsid w:val="004F76DF"/>
    <w:rsid w:val="004F7807"/>
    <w:rsid w:val="004F79D5"/>
    <w:rsid w:val="004F7D05"/>
    <w:rsid w:val="004F7F18"/>
    <w:rsid w:val="005000C5"/>
    <w:rsid w:val="005000C9"/>
    <w:rsid w:val="00500503"/>
    <w:rsid w:val="005007BF"/>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2F0"/>
    <w:rsid w:val="00507553"/>
    <w:rsid w:val="0050767D"/>
    <w:rsid w:val="00510097"/>
    <w:rsid w:val="00510635"/>
    <w:rsid w:val="0051091A"/>
    <w:rsid w:val="00510A0F"/>
    <w:rsid w:val="005115AA"/>
    <w:rsid w:val="00511F2B"/>
    <w:rsid w:val="005123DB"/>
    <w:rsid w:val="005126A3"/>
    <w:rsid w:val="00512BD5"/>
    <w:rsid w:val="00513080"/>
    <w:rsid w:val="00513183"/>
    <w:rsid w:val="00513467"/>
    <w:rsid w:val="00513527"/>
    <w:rsid w:val="00513A1A"/>
    <w:rsid w:val="00513E20"/>
    <w:rsid w:val="00514002"/>
    <w:rsid w:val="005140B7"/>
    <w:rsid w:val="00514542"/>
    <w:rsid w:val="00514637"/>
    <w:rsid w:val="00514730"/>
    <w:rsid w:val="00514B33"/>
    <w:rsid w:val="00514F4C"/>
    <w:rsid w:val="00514FD6"/>
    <w:rsid w:val="0051539D"/>
    <w:rsid w:val="00515B9B"/>
    <w:rsid w:val="00515BC0"/>
    <w:rsid w:val="00515D70"/>
    <w:rsid w:val="00516345"/>
    <w:rsid w:val="0051641A"/>
    <w:rsid w:val="00516894"/>
    <w:rsid w:val="0051692C"/>
    <w:rsid w:val="00516F4F"/>
    <w:rsid w:val="0051755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5FE4"/>
    <w:rsid w:val="00526576"/>
    <w:rsid w:val="00526721"/>
    <w:rsid w:val="00526974"/>
    <w:rsid w:val="00526A14"/>
    <w:rsid w:val="00527094"/>
    <w:rsid w:val="00530487"/>
    <w:rsid w:val="0053089D"/>
    <w:rsid w:val="00530B69"/>
    <w:rsid w:val="005317E9"/>
    <w:rsid w:val="0053183C"/>
    <w:rsid w:val="00531B16"/>
    <w:rsid w:val="00531F65"/>
    <w:rsid w:val="005320A8"/>
    <w:rsid w:val="00532577"/>
    <w:rsid w:val="005327CA"/>
    <w:rsid w:val="0053291E"/>
    <w:rsid w:val="00532AAE"/>
    <w:rsid w:val="00532FBC"/>
    <w:rsid w:val="00533320"/>
    <w:rsid w:val="00534C21"/>
    <w:rsid w:val="00535360"/>
    <w:rsid w:val="005355AC"/>
    <w:rsid w:val="00536077"/>
    <w:rsid w:val="00536249"/>
    <w:rsid w:val="00536256"/>
    <w:rsid w:val="0053659F"/>
    <w:rsid w:val="00536C45"/>
    <w:rsid w:val="00536D5B"/>
    <w:rsid w:val="00536EEE"/>
    <w:rsid w:val="00537450"/>
    <w:rsid w:val="0053764A"/>
    <w:rsid w:val="00537841"/>
    <w:rsid w:val="00537A8F"/>
    <w:rsid w:val="00537B63"/>
    <w:rsid w:val="00540181"/>
    <w:rsid w:val="005402FC"/>
    <w:rsid w:val="00540893"/>
    <w:rsid w:val="00541051"/>
    <w:rsid w:val="005410D4"/>
    <w:rsid w:val="0054139E"/>
    <w:rsid w:val="00541957"/>
    <w:rsid w:val="00541A55"/>
    <w:rsid w:val="00541CED"/>
    <w:rsid w:val="0054215E"/>
    <w:rsid w:val="005423A9"/>
    <w:rsid w:val="0054241C"/>
    <w:rsid w:val="0054284E"/>
    <w:rsid w:val="005428E9"/>
    <w:rsid w:val="00542F64"/>
    <w:rsid w:val="00543212"/>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6FF5"/>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5499"/>
    <w:rsid w:val="00555659"/>
    <w:rsid w:val="0055570F"/>
    <w:rsid w:val="005557D7"/>
    <w:rsid w:val="00555E59"/>
    <w:rsid w:val="00556739"/>
    <w:rsid w:val="005567C3"/>
    <w:rsid w:val="00556DE7"/>
    <w:rsid w:val="00557648"/>
    <w:rsid w:val="00557861"/>
    <w:rsid w:val="005578AE"/>
    <w:rsid w:val="00557968"/>
    <w:rsid w:val="00557A50"/>
    <w:rsid w:val="00557C19"/>
    <w:rsid w:val="00557E09"/>
    <w:rsid w:val="005600B1"/>
    <w:rsid w:val="00560185"/>
    <w:rsid w:val="00560238"/>
    <w:rsid w:val="005602D5"/>
    <w:rsid w:val="00560412"/>
    <w:rsid w:val="00560911"/>
    <w:rsid w:val="00561330"/>
    <w:rsid w:val="0056181C"/>
    <w:rsid w:val="00561954"/>
    <w:rsid w:val="00561B72"/>
    <w:rsid w:val="005620C9"/>
    <w:rsid w:val="0056257B"/>
    <w:rsid w:val="00562897"/>
    <w:rsid w:val="00562AD3"/>
    <w:rsid w:val="00563308"/>
    <w:rsid w:val="00563374"/>
    <w:rsid w:val="00563DAE"/>
    <w:rsid w:val="00563E7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A11"/>
    <w:rsid w:val="00572B07"/>
    <w:rsid w:val="00572B43"/>
    <w:rsid w:val="00572D30"/>
    <w:rsid w:val="00572EE8"/>
    <w:rsid w:val="00573873"/>
    <w:rsid w:val="005739B0"/>
    <w:rsid w:val="00573D6F"/>
    <w:rsid w:val="00573D94"/>
    <w:rsid w:val="00573E4C"/>
    <w:rsid w:val="00573FDA"/>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0D86"/>
    <w:rsid w:val="0058126D"/>
    <w:rsid w:val="00581C0E"/>
    <w:rsid w:val="00581C45"/>
    <w:rsid w:val="00581C9D"/>
    <w:rsid w:val="00581D9F"/>
    <w:rsid w:val="0058223C"/>
    <w:rsid w:val="00582285"/>
    <w:rsid w:val="005829A2"/>
    <w:rsid w:val="00582D43"/>
    <w:rsid w:val="005830C2"/>
    <w:rsid w:val="00583169"/>
    <w:rsid w:val="00583245"/>
    <w:rsid w:val="00583310"/>
    <w:rsid w:val="00583418"/>
    <w:rsid w:val="005836C7"/>
    <w:rsid w:val="0058393C"/>
    <w:rsid w:val="005839D1"/>
    <w:rsid w:val="00583F7F"/>
    <w:rsid w:val="00584273"/>
    <w:rsid w:val="00584575"/>
    <w:rsid w:val="00584645"/>
    <w:rsid w:val="005849B9"/>
    <w:rsid w:val="00584BB6"/>
    <w:rsid w:val="00584C45"/>
    <w:rsid w:val="00584EA7"/>
    <w:rsid w:val="00584F7C"/>
    <w:rsid w:val="00584FE0"/>
    <w:rsid w:val="0058517A"/>
    <w:rsid w:val="0058554C"/>
    <w:rsid w:val="0058582E"/>
    <w:rsid w:val="005859EA"/>
    <w:rsid w:val="00585AD2"/>
    <w:rsid w:val="00585BDD"/>
    <w:rsid w:val="00585C25"/>
    <w:rsid w:val="00585D4D"/>
    <w:rsid w:val="0058699A"/>
    <w:rsid w:val="00587AD7"/>
    <w:rsid w:val="00587C6F"/>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AE4"/>
    <w:rsid w:val="005947BB"/>
    <w:rsid w:val="00594A31"/>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9BC"/>
    <w:rsid w:val="00596D83"/>
    <w:rsid w:val="0059759E"/>
    <w:rsid w:val="005976BF"/>
    <w:rsid w:val="00597E4D"/>
    <w:rsid w:val="00597E72"/>
    <w:rsid w:val="005A02EA"/>
    <w:rsid w:val="005A048D"/>
    <w:rsid w:val="005A0B2E"/>
    <w:rsid w:val="005A0F91"/>
    <w:rsid w:val="005A13F4"/>
    <w:rsid w:val="005A1516"/>
    <w:rsid w:val="005A1805"/>
    <w:rsid w:val="005A1A05"/>
    <w:rsid w:val="005A2B35"/>
    <w:rsid w:val="005A2D22"/>
    <w:rsid w:val="005A2F52"/>
    <w:rsid w:val="005A3178"/>
    <w:rsid w:val="005A3C67"/>
    <w:rsid w:val="005A3C71"/>
    <w:rsid w:val="005A41CD"/>
    <w:rsid w:val="005A43A8"/>
    <w:rsid w:val="005A43D6"/>
    <w:rsid w:val="005A4839"/>
    <w:rsid w:val="005A4CFB"/>
    <w:rsid w:val="005A4E3C"/>
    <w:rsid w:val="005A5251"/>
    <w:rsid w:val="005A5B16"/>
    <w:rsid w:val="005A5B3E"/>
    <w:rsid w:val="005A5DB9"/>
    <w:rsid w:val="005A5E7E"/>
    <w:rsid w:val="005A5F60"/>
    <w:rsid w:val="005A617E"/>
    <w:rsid w:val="005A74B7"/>
    <w:rsid w:val="005A7BF5"/>
    <w:rsid w:val="005A7C77"/>
    <w:rsid w:val="005A7E60"/>
    <w:rsid w:val="005B059E"/>
    <w:rsid w:val="005B0869"/>
    <w:rsid w:val="005B0E9B"/>
    <w:rsid w:val="005B1B31"/>
    <w:rsid w:val="005B1C9C"/>
    <w:rsid w:val="005B1EDB"/>
    <w:rsid w:val="005B20BE"/>
    <w:rsid w:val="005B20E0"/>
    <w:rsid w:val="005B24B3"/>
    <w:rsid w:val="005B2596"/>
    <w:rsid w:val="005B29D6"/>
    <w:rsid w:val="005B2A57"/>
    <w:rsid w:val="005B2BAD"/>
    <w:rsid w:val="005B2C29"/>
    <w:rsid w:val="005B3210"/>
    <w:rsid w:val="005B3499"/>
    <w:rsid w:val="005B3903"/>
    <w:rsid w:val="005B3BCA"/>
    <w:rsid w:val="005B3E12"/>
    <w:rsid w:val="005B3EE7"/>
    <w:rsid w:val="005B41F7"/>
    <w:rsid w:val="005B433B"/>
    <w:rsid w:val="005B4712"/>
    <w:rsid w:val="005B48FB"/>
    <w:rsid w:val="005B4BF0"/>
    <w:rsid w:val="005B4C72"/>
    <w:rsid w:val="005B517D"/>
    <w:rsid w:val="005B546A"/>
    <w:rsid w:val="005B5638"/>
    <w:rsid w:val="005B56A5"/>
    <w:rsid w:val="005B56BC"/>
    <w:rsid w:val="005B6120"/>
    <w:rsid w:val="005B6F93"/>
    <w:rsid w:val="005B7377"/>
    <w:rsid w:val="005B752B"/>
    <w:rsid w:val="005B762A"/>
    <w:rsid w:val="005B7634"/>
    <w:rsid w:val="005B799E"/>
    <w:rsid w:val="005B7B50"/>
    <w:rsid w:val="005B7F08"/>
    <w:rsid w:val="005C0094"/>
    <w:rsid w:val="005C0098"/>
    <w:rsid w:val="005C0148"/>
    <w:rsid w:val="005C037F"/>
    <w:rsid w:val="005C08E4"/>
    <w:rsid w:val="005C12A7"/>
    <w:rsid w:val="005C13E7"/>
    <w:rsid w:val="005C13F3"/>
    <w:rsid w:val="005C1CCE"/>
    <w:rsid w:val="005C1D4D"/>
    <w:rsid w:val="005C25B6"/>
    <w:rsid w:val="005C28AB"/>
    <w:rsid w:val="005C2F05"/>
    <w:rsid w:val="005C3594"/>
    <w:rsid w:val="005C3933"/>
    <w:rsid w:val="005C3A53"/>
    <w:rsid w:val="005C3D9E"/>
    <w:rsid w:val="005C3E27"/>
    <w:rsid w:val="005C40BA"/>
    <w:rsid w:val="005C418A"/>
    <w:rsid w:val="005C4962"/>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1AB"/>
    <w:rsid w:val="005D33E9"/>
    <w:rsid w:val="005D3480"/>
    <w:rsid w:val="005D3DE3"/>
    <w:rsid w:val="005D3F2E"/>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AA"/>
    <w:rsid w:val="005E14DA"/>
    <w:rsid w:val="005E15C7"/>
    <w:rsid w:val="005E1914"/>
    <w:rsid w:val="005E22DB"/>
    <w:rsid w:val="005E25FD"/>
    <w:rsid w:val="005E27A1"/>
    <w:rsid w:val="005E2D24"/>
    <w:rsid w:val="005E309F"/>
    <w:rsid w:val="005E30E7"/>
    <w:rsid w:val="005E3567"/>
    <w:rsid w:val="005E3783"/>
    <w:rsid w:val="005E381D"/>
    <w:rsid w:val="005E4FCB"/>
    <w:rsid w:val="005E5034"/>
    <w:rsid w:val="005E5739"/>
    <w:rsid w:val="005E591D"/>
    <w:rsid w:val="005E5955"/>
    <w:rsid w:val="005E625F"/>
    <w:rsid w:val="005E67FB"/>
    <w:rsid w:val="005E7197"/>
    <w:rsid w:val="005E7304"/>
    <w:rsid w:val="005E76EC"/>
    <w:rsid w:val="005E78DF"/>
    <w:rsid w:val="005E7A88"/>
    <w:rsid w:val="005E7D75"/>
    <w:rsid w:val="005F00F0"/>
    <w:rsid w:val="005F050B"/>
    <w:rsid w:val="005F0525"/>
    <w:rsid w:val="005F05FD"/>
    <w:rsid w:val="005F0BCA"/>
    <w:rsid w:val="005F0E05"/>
    <w:rsid w:val="005F1248"/>
    <w:rsid w:val="005F141E"/>
    <w:rsid w:val="005F1452"/>
    <w:rsid w:val="005F1EE1"/>
    <w:rsid w:val="005F1F23"/>
    <w:rsid w:val="005F1FEC"/>
    <w:rsid w:val="005F2B64"/>
    <w:rsid w:val="005F2F54"/>
    <w:rsid w:val="005F4210"/>
    <w:rsid w:val="005F427B"/>
    <w:rsid w:val="005F42BC"/>
    <w:rsid w:val="005F4403"/>
    <w:rsid w:val="005F4670"/>
    <w:rsid w:val="005F5017"/>
    <w:rsid w:val="005F5046"/>
    <w:rsid w:val="005F52A2"/>
    <w:rsid w:val="005F541D"/>
    <w:rsid w:val="005F60E1"/>
    <w:rsid w:val="005F639C"/>
    <w:rsid w:val="005F7226"/>
    <w:rsid w:val="005F76ED"/>
    <w:rsid w:val="00600022"/>
    <w:rsid w:val="0060023D"/>
    <w:rsid w:val="006009FA"/>
    <w:rsid w:val="00601555"/>
    <w:rsid w:val="006016AC"/>
    <w:rsid w:val="0060174C"/>
    <w:rsid w:val="006017C5"/>
    <w:rsid w:val="006017DC"/>
    <w:rsid w:val="00601A03"/>
    <w:rsid w:val="00601DB2"/>
    <w:rsid w:val="00601FD1"/>
    <w:rsid w:val="00602305"/>
    <w:rsid w:val="00602750"/>
    <w:rsid w:val="006028C4"/>
    <w:rsid w:val="00602D7E"/>
    <w:rsid w:val="00602FDB"/>
    <w:rsid w:val="00603009"/>
    <w:rsid w:val="00603242"/>
    <w:rsid w:val="00603BD7"/>
    <w:rsid w:val="00603D3C"/>
    <w:rsid w:val="00604289"/>
    <w:rsid w:val="0060459E"/>
    <w:rsid w:val="006045B4"/>
    <w:rsid w:val="006046C9"/>
    <w:rsid w:val="006058E3"/>
    <w:rsid w:val="00605AB5"/>
    <w:rsid w:val="00605F02"/>
    <w:rsid w:val="006061E1"/>
    <w:rsid w:val="006061F8"/>
    <w:rsid w:val="00606381"/>
    <w:rsid w:val="0060660B"/>
    <w:rsid w:val="0060674C"/>
    <w:rsid w:val="006068FC"/>
    <w:rsid w:val="00606E85"/>
    <w:rsid w:val="0060741B"/>
    <w:rsid w:val="00607C9C"/>
    <w:rsid w:val="00607F72"/>
    <w:rsid w:val="00607F8A"/>
    <w:rsid w:val="00610C32"/>
    <w:rsid w:val="00610E6D"/>
    <w:rsid w:val="006110FA"/>
    <w:rsid w:val="00612441"/>
    <w:rsid w:val="0061280E"/>
    <w:rsid w:val="00613117"/>
    <w:rsid w:val="006131E1"/>
    <w:rsid w:val="00613373"/>
    <w:rsid w:val="00613531"/>
    <w:rsid w:val="00613774"/>
    <w:rsid w:val="00613934"/>
    <w:rsid w:val="006139ED"/>
    <w:rsid w:val="00613A1F"/>
    <w:rsid w:val="00614311"/>
    <w:rsid w:val="00614741"/>
    <w:rsid w:val="00614E9C"/>
    <w:rsid w:val="006153CB"/>
    <w:rsid w:val="00615679"/>
    <w:rsid w:val="00615912"/>
    <w:rsid w:val="00615A3A"/>
    <w:rsid w:val="00615C5B"/>
    <w:rsid w:val="00615E71"/>
    <w:rsid w:val="00615FC5"/>
    <w:rsid w:val="00616BC5"/>
    <w:rsid w:val="00616CA8"/>
    <w:rsid w:val="006172BB"/>
    <w:rsid w:val="0061734B"/>
    <w:rsid w:val="006206E0"/>
    <w:rsid w:val="00620839"/>
    <w:rsid w:val="00620D3F"/>
    <w:rsid w:val="00620DA0"/>
    <w:rsid w:val="00620F26"/>
    <w:rsid w:val="00621381"/>
    <w:rsid w:val="006219BC"/>
    <w:rsid w:val="00621BF9"/>
    <w:rsid w:val="00622287"/>
    <w:rsid w:val="00622719"/>
    <w:rsid w:val="00622777"/>
    <w:rsid w:val="00622A19"/>
    <w:rsid w:val="00623451"/>
    <w:rsid w:val="00623F14"/>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BD6"/>
    <w:rsid w:val="00630CDC"/>
    <w:rsid w:val="00630FDE"/>
    <w:rsid w:val="00631284"/>
    <w:rsid w:val="00631762"/>
    <w:rsid w:val="0063176D"/>
    <w:rsid w:val="006318B9"/>
    <w:rsid w:val="006324BD"/>
    <w:rsid w:val="00632526"/>
    <w:rsid w:val="00632740"/>
    <w:rsid w:val="006328E4"/>
    <w:rsid w:val="0063312B"/>
    <w:rsid w:val="006336D3"/>
    <w:rsid w:val="006338A3"/>
    <w:rsid w:val="006344FF"/>
    <w:rsid w:val="00634ABB"/>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25C9"/>
    <w:rsid w:val="00642656"/>
    <w:rsid w:val="00642745"/>
    <w:rsid w:val="00642C51"/>
    <w:rsid w:val="00642FF4"/>
    <w:rsid w:val="006432A2"/>
    <w:rsid w:val="00643346"/>
    <w:rsid w:val="0064379A"/>
    <w:rsid w:val="00643858"/>
    <w:rsid w:val="0064410C"/>
    <w:rsid w:val="006445B2"/>
    <w:rsid w:val="00644848"/>
    <w:rsid w:val="00644FB3"/>
    <w:rsid w:val="00645493"/>
    <w:rsid w:val="00645606"/>
    <w:rsid w:val="00645B5A"/>
    <w:rsid w:val="00646094"/>
    <w:rsid w:val="00646B7D"/>
    <w:rsid w:val="00646B90"/>
    <w:rsid w:val="00646E48"/>
    <w:rsid w:val="00646FC7"/>
    <w:rsid w:val="006471D0"/>
    <w:rsid w:val="006474B0"/>
    <w:rsid w:val="0064758E"/>
    <w:rsid w:val="00647595"/>
    <w:rsid w:val="00647956"/>
    <w:rsid w:val="00647AF0"/>
    <w:rsid w:val="0065030C"/>
    <w:rsid w:val="00650DAC"/>
    <w:rsid w:val="006510A5"/>
    <w:rsid w:val="00651724"/>
    <w:rsid w:val="006526D2"/>
    <w:rsid w:val="0065271C"/>
    <w:rsid w:val="006527F2"/>
    <w:rsid w:val="0065282F"/>
    <w:rsid w:val="00652A64"/>
    <w:rsid w:val="00652DDF"/>
    <w:rsid w:val="006531D5"/>
    <w:rsid w:val="006532C8"/>
    <w:rsid w:val="006533F2"/>
    <w:rsid w:val="00653C5D"/>
    <w:rsid w:val="00653EE6"/>
    <w:rsid w:val="006543EA"/>
    <w:rsid w:val="0065461B"/>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0A5"/>
    <w:rsid w:val="006641B1"/>
    <w:rsid w:val="006641F6"/>
    <w:rsid w:val="00664601"/>
    <w:rsid w:val="006646D4"/>
    <w:rsid w:val="00664C63"/>
    <w:rsid w:val="00664D94"/>
    <w:rsid w:val="00664E4E"/>
    <w:rsid w:val="00664EFE"/>
    <w:rsid w:val="00665083"/>
    <w:rsid w:val="006651AC"/>
    <w:rsid w:val="00665607"/>
    <w:rsid w:val="0066562F"/>
    <w:rsid w:val="0066565D"/>
    <w:rsid w:val="00665AE4"/>
    <w:rsid w:val="00666795"/>
    <w:rsid w:val="00666843"/>
    <w:rsid w:val="00666A8A"/>
    <w:rsid w:val="00666E28"/>
    <w:rsid w:val="006675E3"/>
    <w:rsid w:val="00667715"/>
    <w:rsid w:val="00667A1E"/>
    <w:rsid w:val="00667DE4"/>
    <w:rsid w:val="00670017"/>
    <w:rsid w:val="00670024"/>
    <w:rsid w:val="0067046C"/>
    <w:rsid w:val="00670686"/>
    <w:rsid w:val="006714F2"/>
    <w:rsid w:val="00671741"/>
    <w:rsid w:val="00671E96"/>
    <w:rsid w:val="00672813"/>
    <w:rsid w:val="006733B1"/>
    <w:rsid w:val="006736AF"/>
    <w:rsid w:val="00673D3C"/>
    <w:rsid w:val="00673F5A"/>
    <w:rsid w:val="006742BB"/>
    <w:rsid w:val="00674DCC"/>
    <w:rsid w:val="0067503E"/>
    <w:rsid w:val="0067563A"/>
    <w:rsid w:val="0067576D"/>
    <w:rsid w:val="00675855"/>
    <w:rsid w:val="00675A0B"/>
    <w:rsid w:val="00675ADB"/>
    <w:rsid w:val="00675D6C"/>
    <w:rsid w:val="00675DCF"/>
    <w:rsid w:val="00675FC9"/>
    <w:rsid w:val="006760A0"/>
    <w:rsid w:val="006764C8"/>
    <w:rsid w:val="00676630"/>
    <w:rsid w:val="0067672D"/>
    <w:rsid w:val="00677B0A"/>
    <w:rsid w:val="00677BF6"/>
    <w:rsid w:val="00677D95"/>
    <w:rsid w:val="00677F8A"/>
    <w:rsid w:val="00680175"/>
    <w:rsid w:val="006802E9"/>
    <w:rsid w:val="00680973"/>
    <w:rsid w:val="00681603"/>
    <w:rsid w:val="00681A8E"/>
    <w:rsid w:val="00681E1E"/>
    <w:rsid w:val="00681F45"/>
    <w:rsid w:val="00682339"/>
    <w:rsid w:val="006824E8"/>
    <w:rsid w:val="0068269E"/>
    <w:rsid w:val="00682770"/>
    <w:rsid w:val="00682A61"/>
    <w:rsid w:val="006832A3"/>
    <w:rsid w:val="00683464"/>
    <w:rsid w:val="006836B5"/>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2B8"/>
    <w:rsid w:val="00687B2A"/>
    <w:rsid w:val="00687F57"/>
    <w:rsid w:val="00687F7D"/>
    <w:rsid w:val="006901BE"/>
    <w:rsid w:val="006905CD"/>
    <w:rsid w:val="00690A4D"/>
    <w:rsid w:val="0069120C"/>
    <w:rsid w:val="006913C7"/>
    <w:rsid w:val="00691AA1"/>
    <w:rsid w:val="00691C80"/>
    <w:rsid w:val="006923BD"/>
    <w:rsid w:val="00692400"/>
    <w:rsid w:val="006924F3"/>
    <w:rsid w:val="00692585"/>
    <w:rsid w:val="00692795"/>
    <w:rsid w:val="00692984"/>
    <w:rsid w:val="00692F11"/>
    <w:rsid w:val="00693253"/>
    <w:rsid w:val="0069343E"/>
    <w:rsid w:val="0069364E"/>
    <w:rsid w:val="00693A15"/>
    <w:rsid w:val="00693D02"/>
    <w:rsid w:val="00693E54"/>
    <w:rsid w:val="00694101"/>
    <w:rsid w:val="00694876"/>
    <w:rsid w:val="00694C72"/>
    <w:rsid w:val="00694C79"/>
    <w:rsid w:val="00694E99"/>
    <w:rsid w:val="00694F12"/>
    <w:rsid w:val="0069534D"/>
    <w:rsid w:val="00695448"/>
    <w:rsid w:val="0069576E"/>
    <w:rsid w:val="00695878"/>
    <w:rsid w:val="00695FD0"/>
    <w:rsid w:val="006961CE"/>
    <w:rsid w:val="006968D5"/>
    <w:rsid w:val="00696AF2"/>
    <w:rsid w:val="00696DB3"/>
    <w:rsid w:val="00696E79"/>
    <w:rsid w:val="0069739C"/>
    <w:rsid w:val="006976AA"/>
    <w:rsid w:val="00697818"/>
    <w:rsid w:val="00697B21"/>
    <w:rsid w:val="00697B4E"/>
    <w:rsid w:val="006A0123"/>
    <w:rsid w:val="006A05FF"/>
    <w:rsid w:val="006A0A5D"/>
    <w:rsid w:val="006A0AAA"/>
    <w:rsid w:val="006A0CCD"/>
    <w:rsid w:val="006A194E"/>
    <w:rsid w:val="006A1C07"/>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3B3"/>
    <w:rsid w:val="006A4518"/>
    <w:rsid w:val="006A47C9"/>
    <w:rsid w:val="006A4F16"/>
    <w:rsid w:val="006A5606"/>
    <w:rsid w:val="006A56CA"/>
    <w:rsid w:val="006A577C"/>
    <w:rsid w:val="006A5FA0"/>
    <w:rsid w:val="006A618A"/>
    <w:rsid w:val="006A665F"/>
    <w:rsid w:val="006A666F"/>
    <w:rsid w:val="006A6C2E"/>
    <w:rsid w:val="006A6DDD"/>
    <w:rsid w:val="006A7666"/>
    <w:rsid w:val="006A79E8"/>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54"/>
    <w:rsid w:val="006B2EAB"/>
    <w:rsid w:val="006B32CA"/>
    <w:rsid w:val="006B33EF"/>
    <w:rsid w:val="006B3411"/>
    <w:rsid w:val="006B38CF"/>
    <w:rsid w:val="006B396D"/>
    <w:rsid w:val="006B3D9A"/>
    <w:rsid w:val="006B3F51"/>
    <w:rsid w:val="006B4497"/>
    <w:rsid w:val="006B48EC"/>
    <w:rsid w:val="006B4F9F"/>
    <w:rsid w:val="006B51E4"/>
    <w:rsid w:val="006B5660"/>
    <w:rsid w:val="006B5679"/>
    <w:rsid w:val="006B5E69"/>
    <w:rsid w:val="006B5F11"/>
    <w:rsid w:val="006B5FE2"/>
    <w:rsid w:val="006B60D0"/>
    <w:rsid w:val="006B62C6"/>
    <w:rsid w:val="006B63B3"/>
    <w:rsid w:val="006B6A7D"/>
    <w:rsid w:val="006B6A9B"/>
    <w:rsid w:val="006B6D24"/>
    <w:rsid w:val="006B70FB"/>
    <w:rsid w:val="006B72C6"/>
    <w:rsid w:val="006B7314"/>
    <w:rsid w:val="006B7380"/>
    <w:rsid w:val="006B76E2"/>
    <w:rsid w:val="006B7DD6"/>
    <w:rsid w:val="006B7E6E"/>
    <w:rsid w:val="006C06CD"/>
    <w:rsid w:val="006C0C46"/>
    <w:rsid w:val="006C0C60"/>
    <w:rsid w:val="006C0EB2"/>
    <w:rsid w:val="006C11FE"/>
    <w:rsid w:val="006C18DC"/>
    <w:rsid w:val="006C1923"/>
    <w:rsid w:val="006C1A04"/>
    <w:rsid w:val="006C1BB3"/>
    <w:rsid w:val="006C2600"/>
    <w:rsid w:val="006C2BEA"/>
    <w:rsid w:val="006C2F81"/>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0D65"/>
    <w:rsid w:val="006D1134"/>
    <w:rsid w:val="006D15BF"/>
    <w:rsid w:val="006D16A0"/>
    <w:rsid w:val="006D17D4"/>
    <w:rsid w:val="006D1C74"/>
    <w:rsid w:val="006D1D12"/>
    <w:rsid w:val="006D2952"/>
    <w:rsid w:val="006D2B06"/>
    <w:rsid w:val="006D2B3F"/>
    <w:rsid w:val="006D2B96"/>
    <w:rsid w:val="006D3019"/>
    <w:rsid w:val="006D3133"/>
    <w:rsid w:val="006D319A"/>
    <w:rsid w:val="006D3FC8"/>
    <w:rsid w:val="006D4483"/>
    <w:rsid w:val="006D4B75"/>
    <w:rsid w:val="006D4E58"/>
    <w:rsid w:val="006D5006"/>
    <w:rsid w:val="006D56DC"/>
    <w:rsid w:val="006D5B67"/>
    <w:rsid w:val="006D5D25"/>
    <w:rsid w:val="006D5DA9"/>
    <w:rsid w:val="006D62F3"/>
    <w:rsid w:val="006D62F7"/>
    <w:rsid w:val="006D64FB"/>
    <w:rsid w:val="006D694F"/>
    <w:rsid w:val="006D6B74"/>
    <w:rsid w:val="006D7173"/>
    <w:rsid w:val="006D719C"/>
    <w:rsid w:val="006D720E"/>
    <w:rsid w:val="006D744E"/>
    <w:rsid w:val="006D7DD9"/>
    <w:rsid w:val="006E020D"/>
    <w:rsid w:val="006E0B62"/>
    <w:rsid w:val="006E0D18"/>
    <w:rsid w:val="006E0DEB"/>
    <w:rsid w:val="006E0DFD"/>
    <w:rsid w:val="006E0E99"/>
    <w:rsid w:val="006E0F5A"/>
    <w:rsid w:val="006E1500"/>
    <w:rsid w:val="006E219F"/>
    <w:rsid w:val="006E229E"/>
    <w:rsid w:val="006E27B6"/>
    <w:rsid w:val="006E30D8"/>
    <w:rsid w:val="006E318C"/>
    <w:rsid w:val="006E3588"/>
    <w:rsid w:val="006E3634"/>
    <w:rsid w:val="006E37FD"/>
    <w:rsid w:val="006E3EAF"/>
    <w:rsid w:val="006E3F8E"/>
    <w:rsid w:val="006E42B3"/>
    <w:rsid w:val="006E4397"/>
    <w:rsid w:val="006E4ADB"/>
    <w:rsid w:val="006E4AEB"/>
    <w:rsid w:val="006E4B66"/>
    <w:rsid w:val="006E4FEA"/>
    <w:rsid w:val="006E505F"/>
    <w:rsid w:val="006E58B8"/>
    <w:rsid w:val="006E5E81"/>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5AF"/>
    <w:rsid w:val="00701641"/>
    <w:rsid w:val="00701804"/>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B19"/>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32C"/>
    <w:rsid w:val="0071040B"/>
    <w:rsid w:val="00710793"/>
    <w:rsid w:val="00710B93"/>
    <w:rsid w:val="00710DF3"/>
    <w:rsid w:val="00710EB9"/>
    <w:rsid w:val="007113C8"/>
    <w:rsid w:val="007116C2"/>
    <w:rsid w:val="0071194B"/>
    <w:rsid w:val="00711A2D"/>
    <w:rsid w:val="00711C26"/>
    <w:rsid w:val="007122E1"/>
    <w:rsid w:val="0071287D"/>
    <w:rsid w:val="00712B20"/>
    <w:rsid w:val="00712D34"/>
    <w:rsid w:val="00712DDA"/>
    <w:rsid w:val="00712E3A"/>
    <w:rsid w:val="00712FD0"/>
    <w:rsid w:val="007131ED"/>
    <w:rsid w:val="0071331D"/>
    <w:rsid w:val="007136AE"/>
    <w:rsid w:val="00713802"/>
    <w:rsid w:val="00713D7C"/>
    <w:rsid w:val="00714710"/>
    <w:rsid w:val="00714B2A"/>
    <w:rsid w:val="00715446"/>
    <w:rsid w:val="007161C9"/>
    <w:rsid w:val="007169D5"/>
    <w:rsid w:val="00716A44"/>
    <w:rsid w:val="00716DF0"/>
    <w:rsid w:val="00720703"/>
    <w:rsid w:val="007211B1"/>
    <w:rsid w:val="00721205"/>
    <w:rsid w:val="00721542"/>
    <w:rsid w:val="00721D7F"/>
    <w:rsid w:val="00721F81"/>
    <w:rsid w:val="007220F9"/>
    <w:rsid w:val="007221EE"/>
    <w:rsid w:val="00722356"/>
    <w:rsid w:val="007225B1"/>
    <w:rsid w:val="00722900"/>
    <w:rsid w:val="0072302A"/>
    <w:rsid w:val="007231EF"/>
    <w:rsid w:val="007235DC"/>
    <w:rsid w:val="00723782"/>
    <w:rsid w:val="00723972"/>
    <w:rsid w:val="00723BDD"/>
    <w:rsid w:val="00723BEA"/>
    <w:rsid w:val="00723C2E"/>
    <w:rsid w:val="00723D56"/>
    <w:rsid w:val="00723F97"/>
    <w:rsid w:val="0072443F"/>
    <w:rsid w:val="007246E9"/>
    <w:rsid w:val="00724B55"/>
    <w:rsid w:val="00726000"/>
    <w:rsid w:val="007261F1"/>
    <w:rsid w:val="00726BB9"/>
    <w:rsid w:val="00726E98"/>
    <w:rsid w:val="00727397"/>
    <w:rsid w:val="00727911"/>
    <w:rsid w:val="007279E5"/>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3BAC"/>
    <w:rsid w:val="00734123"/>
    <w:rsid w:val="00734210"/>
    <w:rsid w:val="00734683"/>
    <w:rsid w:val="00734BED"/>
    <w:rsid w:val="007356B6"/>
    <w:rsid w:val="007356D5"/>
    <w:rsid w:val="007359F0"/>
    <w:rsid w:val="00735B18"/>
    <w:rsid w:val="00735B5C"/>
    <w:rsid w:val="00736605"/>
    <w:rsid w:val="0073661B"/>
    <w:rsid w:val="007372F2"/>
    <w:rsid w:val="007373AD"/>
    <w:rsid w:val="0073782C"/>
    <w:rsid w:val="00737D3F"/>
    <w:rsid w:val="00737E2A"/>
    <w:rsid w:val="00740436"/>
    <w:rsid w:val="007406E9"/>
    <w:rsid w:val="00740719"/>
    <w:rsid w:val="00740A11"/>
    <w:rsid w:val="00740A22"/>
    <w:rsid w:val="00740AF2"/>
    <w:rsid w:val="00740C38"/>
    <w:rsid w:val="00741285"/>
    <w:rsid w:val="0074181A"/>
    <w:rsid w:val="0074184D"/>
    <w:rsid w:val="007418BE"/>
    <w:rsid w:val="00742272"/>
    <w:rsid w:val="00742887"/>
    <w:rsid w:val="00742A31"/>
    <w:rsid w:val="00742C24"/>
    <w:rsid w:val="00742D3F"/>
    <w:rsid w:val="00742F94"/>
    <w:rsid w:val="00743F88"/>
    <w:rsid w:val="00744288"/>
    <w:rsid w:val="00744804"/>
    <w:rsid w:val="00745040"/>
    <w:rsid w:val="0074547F"/>
    <w:rsid w:val="00745D89"/>
    <w:rsid w:val="00745E4B"/>
    <w:rsid w:val="0074606F"/>
    <w:rsid w:val="00746073"/>
    <w:rsid w:val="0074653F"/>
    <w:rsid w:val="00746F25"/>
    <w:rsid w:val="0074703A"/>
    <w:rsid w:val="00747102"/>
    <w:rsid w:val="007473F3"/>
    <w:rsid w:val="0074780E"/>
    <w:rsid w:val="00747CB2"/>
    <w:rsid w:val="00747D67"/>
    <w:rsid w:val="00747E53"/>
    <w:rsid w:val="007501A5"/>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0C4"/>
    <w:rsid w:val="00754499"/>
    <w:rsid w:val="00754A35"/>
    <w:rsid w:val="00754C77"/>
    <w:rsid w:val="00754D40"/>
    <w:rsid w:val="00755062"/>
    <w:rsid w:val="0075540F"/>
    <w:rsid w:val="007554C9"/>
    <w:rsid w:val="00755C6C"/>
    <w:rsid w:val="00755D4D"/>
    <w:rsid w:val="00755E17"/>
    <w:rsid w:val="00755F0B"/>
    <w:rsid w:val="007562DB"/>
    <w:rsid w:val="0075670F"/>
    <w:rsid w:val="00756849"/>
    <w:rsid w:val="00756A62"/>
    <w:rsid w:val="007576A9"/>
    <w:rsid w:val="00757B60"/>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69"/>
    <w:rsid w:val="0076779B"/>
    <w:rsid w:val="007700AE"/>
    <w:rsid w:val="00770408"/>
    <w:rsid w:val="007705F7"/>
    <w:rsid w:val="0077060F"/>
    <w:rsid w:val="0077094E"/>
    <w:rsid w:val="00770BEB"/>
    <w:rsid w:val="00770D28"/>
    <w:rsid w:val="00770DE2"/>
    <w:rsid w:val="00770E5E"/>
    <w:rsid w:val="00771160"/>
    <w:rsid w:val="007716B7"/>
    <w:rsid w:val="007717D9"/>
    <w:rsid w:val="00771877"/>
    <w:rsid w:val="00771A19"/>
    <w:rsid w:val="00771FE2"/>
    <w:rsid w:val="00772206"/>
    <w:rsid w:val="0077265C"/>
    <w:rsid w:val="007727EC"/>
    <w:rsid w:val="00772D86"/>
    <w:rsid w:val="00772E43"/>
    <w:rsid w:val="00772F78"/>
    <w:rsid w:val="00773482"/>
    <w:rsid w:val="00773698"/>
    <w:rsid w:val="0077379C"/>
    <w:rsid w:val="007737B4"/>
    <w:rsid w:val="00774450"/>
    <w:rsid w:val="00774F27"/>
    <w:rsid w:val="00774F4B"/>
    <w:rsid w:val="00774FB8"/>
    <w:rsid w:val="00775253"/>
    <w:rsid w:val="007758CA"/>
    <w:rsid w:val="007759E0"/>
    <w:rsid w:val="00775D8F"/>
    <w:rsid w:val="00775DF7"/>
    <w:rsid w:val="00776892"/>
    <w:rsid w:val="00776AFA"/>
    <w:rsid w:val="0077702D"/>
    <w:rsid w:val="00777312"/>
    <w:rsid w:val="00777A72"/>
    <w:rsid w:val="00780130"/>
    <w:rsid w:val="00780EB0"/>
    <w:rsid w:val="007813B7"/>
    <w:rsid w:val="00781700"/>
    <w:rsid w:val="007817CC"/>
    <w:rsid w:val="0078187E"/>
    <w:rsid w:val="00781CD7"/>
    <w:rsid w:val="00781D70"/>
    <w:rsid w:val="00782BA8"/>
    <w:rsid w:val="007831E4"/>
    <w:rsid w:val="007836A9"/>
    <w:rsid w:val="00783799"/>
    <w:rsid w:val="00783A53"/>
    <w:rsid w:val="00784813"/>
    <w:rsid w:val="00784C76"/>
    <w:rsid w:val="00784D62"/>
    <w:rsid w:val="00784D8D"/>
    <w:rsid w:val="00784E8C"/>
    <w:rsid w:val="00784F01"/>
    <w:rsid w:val="007851CB"/>
    <w:rsid w:val="00785352"/>
    <w:rsid w:val="00785587"/>
    <w:rsid w:val="0078565F"/>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79C"/>
    <w:rsid w:val="00791837"/>
    <w:rsid w:val="00791F4F"/>
    <w:rsid w:val="00791F5E"/>
    <w:rsid w:val="00792042"/>
    <w:rsid w:val="007920DE"/>
    <w:rsid w:val="007925D6"/>
    <w:rsid w:val="0079276D"/>
    <w:rsid w:val="00792BD3"/>
    <w:rsid w:val="00792C57"/>
    <w:rsid w:val="00792D6C"/>
    <w:rsid w:val="007933CC"/>
    <w:rsid w:val="007948B0"/>
    <w:rsid w:val="00794A6F"/>
    <w:rsid w:val="00794DE4"/>
    <w:rsid w:val="00795409"/>
    <w:rsid w:val="007956B8"/>
    <w:rsid w:val="007957A7"/>
    <w:rsid w:val="00795BF0"/>
    <w:rsid w:val="00795CF8"/>
    <w:rsid w:val="00795D18"/>
    <w:rsid w:val="00796152"/>
    <w:rsid w:val="0079616C"/>
    <w:rsid w:val="00796327"/>
    <w:rsid w:val="007963A0"/>
    <w:rsid w:val="00796476"/>
    <w:rsid w:val="0079665D"/>
    <w:rsid w:val="007967C1"/>
    <w:rsid w:val="007968C7"/>
    <w:rsid w:val="007969B2"/>
    <w:rsid w:val="00796C34"/>
    <w:rsid w:val="00797D21"/>
    <w:rsid w:val="00797D3F"/>
    <w:rsid w:val="00797DA7"/>
    <w:rsid w:val="007A0189"/>
    <w:rsid w:val="007A0612"/>
    <w:rsid w:val="007A1142"/>
    <w:rsid w:val="007A1208"/>
    <w:rsid w:val="007A128E"/>
    <w:rsid w:val="007A13EA"/>
    <w:rsid w:val="007A142D"/>
    <w:rsid w:val="007A162D"/>
    <w:rsid w:val="007A17B8"/>
    <w:rsid w:val="007A18D8"/>
    <w:rsid w:val="007A19F2"/>
    <w:rsid w:val="007A1B46"/>
    <w:rsid w:val="007A1FD2"/>
    <w:rsid w:val="007A27F7"/>
    <w:rsid w:val="007A2B0B"/>
    <w:rsid w:val="007A314C"/>
    <w:rsid w:val="007A3B00"/>
    <w:rsid w:val="007A499A"/>
    <w:rsid w:val="007A4C6E"/>
    <w:rsid w:val="007A4E87"/>
    <w:rsid w:val="007A512B"/>
    <w:rsid w:val="007A5345"/>
    <w:rsid w:val="007A53DB"/>
    <w:rsid w:val="007A5534"/>
    <w:rsid w:val="007A5DA2"/>
    <w:rsid w:val="007A60C5"/>
    <w:rsid w:val="007A635E"/>
    <w:rsid w:val="007A6533"/>
    <w:rsid w:val="007A6DE2"/>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381"/>
    <w:rsid w:val="007B45E1"/>
    <w:rsid w:val="007B4DA0"/>
    <w:rsid w:val="007B52FB"/>
    <w:rsid w:val="007B539D"/>
    <w:rsid w:val="007B545A"/>
    <w:rsid w:val="007B5802"/>
    <w:rsid w:val="007B5E1E"/>
    <w:rsid w:val="007B5F44"/>
    <w:rsid w:val="007B61D2"/>
    <w:rsid w:val="007B67EE"/>
    <w:rsid w:val="007B6D70"/>
    <w:rsid w:val="007B6F8E"/>
    <w:rsid w:val="007B7250"/>
    <w:rsid w:val="007B7855"/>
    <w:rsid w:val="007B7978"/>
    <w:rsid w:val="007B7E26"/>
    <w:rsid w:val="007C00EF"/>
    <w:rsid w:val="007C0173"/>
    <w:rsid w:val="007C121B"/>
    <w:rsid w:val="007C18FC"/>
    <w:rsid w:val="007C22CB"/>
    <w:rsid w:val="007C2364"/>
    <w:rsid w:val="007C24A5"/>
    <w:rsid w:val="007C2875"/>
    <w:rsid w:val="007C2DFF"/>
    <w:rsid w:val="007C3180"/>
    <w:rsid w:val="007C3247"/>
    <w:rsid w:val="007C3498"/>
    <w:rsid w:val="007C35BE"/>
    <w:rsid w:val="007C3903"/>
    <w:rsid w:val="007C3A6A"/>
    <w:rsid w:val="007C4762"/>
    <w:rsid w:val="007C4D80"/>
    <w:rsid w:val="007C4E17"/>
    <w:rsid w:val="007C5213"/>
    <w:rsid w:val="007C52AA"/>
    <w:rsid w:val="007C5413"/>
    <w:rsid w:val="007C56A6"/>
    <w:rsid w:val="007C5AE4"/>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D62"/>
    <w:rsid w:val="007D0FF2"/>
    <w:rsid w:val="007D1329"/>
    <w:rsid w:val="007D142E"/>
    <w:rsid w:val="007D1879"/>
    <w:rsid w:val="007D1897"/>
    <w:rsid w:val="007D1DF9"/>
    <w:rsid w:val="007D1E14"/>
    <w:rsid w:val="007D2822"/>
    <w:rsid w:val="007D29AE"/>
    <w:rsid w:val="007D2C72"/>
    <w:rsid w:val="007D2FD3"/>
    <w:rsid w:val="007D33ED"/>
    <w:rsid w:val="007D36F9"/>
    <w:rsid w:val="007D38A1"/>
    <w:rsid w:val="007D3D7E"/>
    <w:rsid w:val="007D3E76"/>
    <w:rsid w:val="007D41E5"/>
    <w:rsid w:val="007D41FC"/>
    <w:rsid w:val="007D4209"/>
    <w:rsid w:val="007D449F"/>
    <w:rsid w:val="007D4604"/>
    <w:rsid w:val="007D5336"/>
    <w:rsid w:val="007D55B7"/>
    <w:rsid w:val="007D5805"/>
    <w:rsid w:val="007D5AE4"/>
    <w:rsid w:val="007D5AE7"/>
    <w:rsid w:val="007D5B8F"/>
    <w:rsid w:val="007D68E4"/>
    <w:rsid w:val="007D6A69"/>
    <w:rsid w:val="007D7E65"/>
    <w:rsid w:val="007E04DD"/>
    <w:rsid w:val="007E0613"/>
    <w:rsid w:val="007E079E"/>
    <w:rsid w:val="007E092A"/>
    <w:rsid w:val="007E0A93"/>
    <w:rsid w:val="007E0CEF"/>
    <w:rsid w:val="007E1667"/>
    <w:rsid w:val="007E16BB"/>
    <w:rsid w:val="007E17FE"/>
    <w:rsid w:val="007E189F"/>
    <w:rsid w:val="007E190E"/>
    <w:rsid w:val="007E1E3F"/>
    <w:rsid w:val="007E227F"/>
    <w:rsid w:val="007E2397"/>
    <w:rsid w:val="007E2596"/>
    <w:rsid w:val="007E2C5A"/>
    <w:rsid w:val="007E31B8"/>
    <w:rsid w:val="007E3573"/>
    <w:rsid w:val="007E3718"/>
    <w:rsid w:val="007E3D5D"/>
    <w:rsid w:val="007E3E4D"/>
    <w:rsid w:val="007E41B9"/>
    <w:rsid w:val="007E4223"/>
    <w:rsid w:val="007E48D5"/>
    <w:rsid w:val="007E49D3"/>
    <w:rsid w:val="007E4C52"/>
    <w:rsid w:val="007E4C97"/>
    <w:rsid w:val="007E4D37"/>
    <w:rsid w:val="007E4E8F"/>
    <w:rsid w:val="007E5110"/>
    <w:rsid w:val="007E51D3"/>
    <w:rsid w:val="007E5514"/>
    <w:rsid w:val="007E57CF"/>
    <w:rsid w:val="007E58FA"/>
    <w:rsid w:val="007E5EE7"/>
    <w:rsid w:val="007E602F"/>
    <w:rsid w:val="007E6473"/>
    <w:rsid w:val="007E6882"/>
    <w:rsid w:val="007E68CE"/>
    <w:rsid w:val="007E68DE"/>
    <w:rsid w:val="007E69B0"/>
    <w:rsid w:val="007E735A"/>
    <w:rsid w:val="007E7420"/>
    <w:rsid w:val="007E75F2"/>
    <w:rsid w:val="007E7968"/>
    <w:rsid w:val="007F013E"/>
    <w:rsid w:val="007F02B4"/>
    <w:rsid w:val="007F03BF"/>
    <w:rsid w:val="007F04D7"/>
    <w:rsid w:val="007F0543"/>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9E6"/>
    <w:rsid w:val="007F3ACA"/>
    <w:rsid w:val="007F3EF3"/>
    <w:rsid w:val="007F3F10"/>
    <w:rsid w:val="007F40E5"/>
    <w:rsid w:val="007F42DD"/>
    <w:rsid w:val="007F43A7"/>
    <w:rsid w:val="007F4D87"/>
    <w:rsid w:val="007F4EF7"/>
    <w:rsid w:val="007F50EF"/>
    <w:rsid w:val="007F5492"/>
    <w:rsid w:val="007F5602"/>
    <w:rsid w:val="007F58A1"/>
    <w:rsid w:val="007F633A"/>
    <w:rsid w:val="007F6498"/>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15"/>
    <w:rsid w:val="008030BB"/>
    <w:rsid w:val="008031C8"/>
    <w:rsid w:val="008036D9"/>
    <w:rsid w:val="0080399C"/>
    <w:rsid w:val="00803B93"/>
    <w:rsid w:val="00803BF5"/>
    <w:rsid w:val="00804472"/>
    <w:rsid w:val="00804632"/>
    <w:rsid w:val="00804667"/>
    <w:rsid w:val="008049B9"/>
    <w:rsid w:val="00804B4A"/>
    <w:rsid w:val="00805051"/>
    <w:rsid w:val="0080564C"/>
    <w:rsid w:val="00805918"/>
    <w:rsid w:val="008059F2"/>
    <w:rsid w:val="00806010"/>
    <w:rsid w:val="00806028"/>
    <w:rsid w:val="00806162"/>
    <w:rsid w:val="008068B5"/>
    <w:rsid w:val="00806D78"/>
    <w:rsid w:val="00807778"/>
    <w:rsid w:val="0080786A"/>
    <w:rsid w:val="00807992"/>
    <w:rsid w:val="00807BE9"/>
    <w:rsid w:val="00807CF6"/>
    <w:rsid w:val="008102B7"/>
    <w:rsid w:val="008104E6"/>
    <w:rsid w:val="00810531"/>
    <w:rsid w:val="0081080A"/>
    <w:rsid w:val="00810ADC"/>
    <w:rsid w:val="008115B3"/>
    <w:rsid w:val="00811896"/>
    <w:rsid w:val="00811A5A"/>
    <w:rsid w:val="00811DB6"/>
    <w:rsid w:val="00811F27"/>
    <w:rsid w:val="008128AB"/>
    <w:rsid w:val="0081297F"/>
    <w:rsid w:val="008129B2"/>
    <w:rsid w:val="00812A3C"/>
    <w:rsid w:val="00812A76"/>
    <w:rsid w:val="008135B7"/>
    <w:rsid w:val="008136E8"/>
    <w:rsid w:val="00813856"/>
    <w:rsid w:val="00813893"/>
    <w:rsid w:val="00813920"/>
    <w:rsid w:val="0081392B"/>
    <w:rsid w:val="00813C6B"/>
    <w:rsid w:val="008143E9"/>
    <w:rsid w:val="00814F9B"/>
    <w:rsid w:val="00815173"/>
    <w:rsid w:val="008152AA"/>
    <w:rsid w:val="0081548E"/>
    <w:rsid w:val="00815E42"/>
    <w:rsid w:val="008167AC"/>
    <w:rsid w:val="00816EB5"/>
    <w:rsid w:val="00816FE6"/>
    <w:rsid w:val="00817012"/>
    <w:rsid w:val="00817070"/>
    <w:rsid w:val="0081719E"/>
    <w:rsid w:val="0081767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431"/>
    <w:rsid w:val="008236A1"/>
    <w:rsid w:val="00823996"/>
    <w:rsid w:val="00823B30"/>
    <w:rsid w:val="00823DCB"/>
    <w:rsid w:val="008245FE"/>
    <w:rsid w:val="008249F7"/>
    <w:rsid w:val="00824E14"/>
    <w:rsid w:val="008253F5"/>
    <w:rsid w:val="00825668"/>
    <w:rsid w:val="00825B20"/>
    <w:rsid w:val="00825EF7"/>
    <w:rsid w:val="008260F7"/>
    <w:rsid w:val="008261F3"/>
    <w:rsid w:val="008262B4"/>
    <w:rsid w:val="008264DB"/>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4F"/>
    <w:rsid w:val="00831D63"/>
    <w:rsid w:val="00833296"/>
    <w:rsid w:val="008333C8"/>
    <w:rsid w:val="008336F8"/>
    <w:rsid w:val="008338A8"/>
    <w:rsid w:val="00833AFE"/>
    <w:rsid w:val="0083456E"/>
    <w:rsid w:val="00834741"/>
    <w:rsid w:val="00834B82"/>
    <w:rsid w:val="00834F92"/>
    <w:rsid w:val="008353D0"/>
    <w:rsid w:val="00835546"/>
    <w:rsid w:val="008357A4"/>
    <w:rsid w:val="00835AA4"/>
    <w:rsid w:val="008360EA"/>
    <w:rsid w:val="00836614"/>
    <w:rsid w:val="00836686"/>
    <w:rsid w:val="00836727"/>
    <w:rsid w:val="00836A85"/>
    <w:rsid w:val="00836DBF"/>
    <w:rsid w:val="00837039"/>
    <w:rsid w:val="0083768C"/>
    <w:rsid w:val="008378A3"/>
    <w:rsid w:val="00837F08"/>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110"/>
    <w:rsid w:val="00845435"/>
    <w:rsid w:val="00845480"/>
    <w:rsid w:val="008455A1"/>
    <w:rsid w:val="008456B7"/>
    <w:rsid w:val="00845992"/>
    <w:rsid w:val="00845A1A"/>
    <w:rsid w:val="008465C4"/>
    <w:rsid w:val="008469AF"/>
    <w:rsid w:val="00846AA9"/>
    <w:rsid w:val="00846D03"/>
    <w:rsid w:val="00847031"/>
    <w:rsid w:val="0084705F"/>
    <w:rsid w:val="00847085"/>
    <w:rsid w:val="0084737C"/>
    <w:rsid w:val="00847516"/>
    <w:rsid w:val="008479FC"/>
    <w:rsid w:val="00847C59"/>
    <w:rsid w:val="00847E70"/>
    <w:rsid w:val="00847EB1"/>
    <w:rsid w:val="00847FB9"/>
    <w:rsid w:val="008502CD"/>
    <w:rsid w:val="008506E1"/>
    <w:rsid w:val="00850993"/>
    <w:rsid w:val="00850ED3"/>
    <w:rsid w:val="00851362"/>
    <w:rsid w:val="008513B7"/>
    <w:rsid w:val="008513D8"/>
    <w:rsid w:val="00851C37"/>
    <w:rsid w:val="0085202B"/>
    <w:rsid w:val="0085212D"/>
    <w:rsid w:val="0085249B"/>
    <w:rsid w:val="00852A8B"/>
    <w:rsid w:val="00853261"/>
    <w:rsid w:val="008538CF"/>
    <w:rsid w:val="00853F77"/>
    <w:rsid w:val="008542FB"/>
    <w:rsid w:val="00854343"/>
    <w:rsid w:val="00854416"/>
    <w:rsid w:val="0085474D"/>
    <w:rsid w:val="00854C99"/>
    <w:rsid w:val="00854F6D"/>
    <w:rsid w:val="00854FBA"/>
    <w:rsid w:val="00855416"/>
    <w:rsid w:val="008554D2"/>
    <w:rsid w:val="00855760"/>
    <w:rsid w:val="008558E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0869"/>
    <w:rsid w:val="00861064"/>
    <w:rsid w:val="00861091"/>
    <w:rsid w:val="0086155B"/>
    <w:rsid w:val="00861B41"/>
    <w:rsid w:val="00861C59"/>
    <w:rsid w:val="00861CAF"/>
    <w:rsid w:val="00861D8C"/>
    <w:rsid w:val="00861E10"/>
    <w:rsid w:val="0086209D"/>
    <w:rsid w:val="00862827"/>
    <w:rsid w:val="00863160"/>
    <w:rsid w:val="00863251"/>
    <w:rsid w:val="008633AB"/>
    <w:rsid w:val="00863627"/>
    <w:rsid w:val="008636D1"/>
    <w:rsid w:val="00863D3B"/>
    <w:rsid w:val="00863E54"/>
    <w:rsid w:val="00864019"/>
    <w:rsid w:val="0086441E"/>
    <w:rsid w:val="00864D00"/>
    <w:rsid w:val="00864D7B"/>
    <w:rsid w:val="00864E10"/>
    <w:rsid w:val="008651C9"/>
    <w:rsid w:val="008654E5"/>
    <w:rsid w:val="00865EC1"/>
    <w:rsid w:val="00866303"/>
    <w:rsid w:val="00866751"/>
    <w:rsid w:val="0086715E"/>
    <w:rsid w:val="008677C9"/>
    <w:rsid w:val="00867AD2"/>
    <w:rsid w:val="00870015"/>
    <w:rsid w:val="0087001D"/>
    <w:rsid w:val="00870608"/>
    <w:rsid w:val="00870A42"/>
    <w:rsid w:val="00870EA3"/>
    <w:rsid w:val="00870F24"/>
    <w:rsid w:val="00871092"/>
    <w:rsid w:val="00871337"/>
    <w:rsid w:val="00871B51"/>
    <w:rsid w:val="008728FC"/>
    <w:rsid w:val="00872B7C"/>
    <w:rsid w:val="00872CFA"/>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84F"/>
    <w:rsid w:val="00875971"/>
    <w:rsid w:val="00875BD6"/>
    <w:rsid w:val="00875BE7"/>
    <w:rsid w:val="00875E12"/>
    <w:rsid w:val="00876359"/>
    <w:rsid w:val="00876E91"/>
    <w:rsid w:val="00876EA0"/>
    <w:rsid w:val="00877025"/>
    <w:rsid w:val="0087707C"/>
    <w:rsid w:val="00877C69"/>
    <w:rsid w:val="00877F32"/>
    <w:rsid w:val="008807AA"/>
    <w:rsid w:val="00880A2B"/>
    <w:rsid w:val="00880A3E"/>
    <w:rsid w:val="00880AE9"/>
    <w:rsid w:val="00880EAD"/>
    <w:rsid w:val="0088111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7E0"/>
    <w:rsid w:val="0088790B"/>
    <w:rsid w:val="0088795B"/>
    <w:rsid w:val="008900AD"/>
    <w:rsid w:val="00890A73"/>
    <w:rsid w:val="00890CCC"/>
    <w:rsid w:val="008910D0"/>
    <w:rsid w:val="008912CF"/>
    <w:rsid w:val="00891460"/>
    <w:rsid w:val="00891603"/>
    <w:rsid w:val="0089182D"/>
    <w:rsid w:val="00891D05"/>
    <w:rsid w:val="00892043"/>
    <w:rsid w:val="00892157"/>
    <w:rsid w:val="00892290"/>
    <w:rsid w:val="00892324"/>
    <w:rsid w:val="008923BB"/>
    <w:rsid w:val="00893033"/>
    <w:rsid w:val="00893245"/>
    <w:rsid w:val="008937C6"/>
    <w:rsid w:val="008938D2"/>
    <w:rsid w:val="00893AA2"/>
    <w:rsid w:val="0089411D"/>
    <w:rsid w:val="00894753"/>
    <w:rsid w:val="008949F5"/>
    <w:rsid w:val="00894A42"/>
    <w:rsid w:val="00894A65"/>
    <w:rsid w:val="00894E55"/>
    <w:rsid w:val="00895608"/>
    <w:rsid w:val="00895B3C"/>
    <w:rsid w:val="00895F64"/>
    <w:rsid w:val="00895FA7"/>
    <w:rsid w:val="008961E3"/>
    <w:rsid w:val="008963AC"/>
    <w:rsid w:val="008967EC"/>
    <w:rsid w:val="00896873"/>
    <w:rsid w:val="008969FA"/>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AAA"/>
    <w:rsid w:val="008B1CAB"/>
    <w:rsid w:val="008B1D42"/>
    <w:rsid w:val="008B1E51"/>
    <w:rsid w:val="008B2128"/>
    <w:rsid w:val="008B299C"/>
    <w:rsid w:val="008B3125"/>
    <w:rsid w:val="008B3220"/>
    <w:rsid w:val="008B331E"/>
    <w:rsid w:val="008B3462"/>
    <w:rsid w:val="008B36C9"/>
    <w:rsid w:val="008B392F"/>
    <w:rsid w:val="008B3F94"/>
    <w:rsid w:val="008B420F"/>
    <w:rsid w:val="008B473B"/>
    <w:rsid w:val="008B4C81"/>
    <w:rsid w:val="008B4E20"/>
    <w:rsid w:val="008B50FB"/>
    <w:rsid w:val="008B5138"/>
    <w:rsid w:val="008B5C27"/>
    <w:rsid w:val="008B5C33"/>
    <w:rsid w:val="008B5CE2"/>
    <w:rsid w:val="008B5D61"/>
    <w:rsid w:val="008B5ED2"/>
    <w:rsid w:val="008B6858"/>
    <w:rsid w:val="008B7482"/>
    <w:rsid w:val="008B76D7"/>
    <w:rsid w:val="008B79CC"/>
    <w:rsid w:val="008B7F68"/>
    <w:rsid w:val="008C01A5"/>
    <w:rsid w:val="008C02FD"/>
    <w:rsid w:val="008C0A90"/>
    <w:rsid w:val="008C0A97"/>
    <w:rsid w:val="008C0DED"/>
    <w:rsid w:val="008C0F24"/>
    <w:rsid w:val="008C12D5"/>
    <w:rsid w:val="008C1956"/>
    <w:rsid w:val="008C2071"/>
    <w:rsid w:val="008C22C3"/>
    <w:rsid w:val="008C2CF3"/>
    <w:rsid w:val="008C3532"/>
    <w:rsid w:val="008C3805"/>
    <w:rsid w:val="008C3902"/>
    <w:rsid w:val="008C3AAE"/>
    <w:rsid w:val="008C40E1"/>
    <w:rsid w:val="008C47AD"/>
    <w:rsid w:val="008C490E"/>
    <w:rsid w:val="008C4C44"/>
    <w:rsid w:val="008C4D87"/>
    <w:rsid w:val="008C5046"/>
    <w:rsid w:val="008C508E"/>
    <w:rsid w:val="008C5474"/>
    <w:rsid w:val="008C5A53"/>
    <w:rsid w:val="008C5C42"/>
    <w:rsid w:val="008C5D3F"/>
    <w:rsid w:val="008C5F0C"/>
    <w:rsid w:val="008C658F"/>
    <w:rsid w:val="008C685B"/>
    <w:rsid w:val="008C7532"/>
    <w:rsid w:val="008C77E4"/>
    <w:rsid w:val="008C7C0C"/>
    <w:rsid w:val="008D0123"/>
    <w:rsid w:val="008D03CA"/>
    <w:rsid w:val="008D0581"/>
    <w:rsid w:val="008D062C"/>
    <w:rsid w:val="008D0985"/>
    <w:rsid w:val="008D0DD2"/>
    <w:rsid w:val="008D1037"/>
    <w:rsid w:val="008D136E"/>
    <w:rsid w:val="008D146D"/>
    <w:rsid w:val="008D148A"/>
    <w:rsid w:val="008D1545"/>
    <w:rsid w:val="008D1C1B"/>
    <w:rsid w:val="008D1D2D"/>
    <w:rsid w:val="008D21C5"/>
    <w:rsid w:val="008D224A"/>
    <w:rsid w:val="008D2CB6"/>
    <w:rsid w:val="008D315E"/>
    <w:rsid w:val="008D31D1"/>
    <w:rsid w:val="008D3535"/>
    <w:rsid w:val="008D3DB8"/>
    <w:rsid w:val="008D3FC0"/>
    <w:rsid w:val="008D40D8"/>
    <w:rsid w:val="008D4446"/>
    <w:rsid w:val="008D4B35"/>
    <w:rsid w:val="008D51F9"/>
    <w:rsid w:val="008D608D"/>
    <w:rsid w:val="008D63B6"/>
    <w:rsid w:val="008D641A"/>
    <w:rsid w:val="008D6470"/>
    <w:rsid w:val="008D6628"/>
    <w:rsid w:val="008D677D"/>
    <w:rsid w:val="008D6A00"/>
    <w:rsid w:val="008D7E8D"/>
    <w:rsid w:val="008E05BD"/>
    <w:rsid w:val="008E0809"/>
    <w:rsid w:val="008E08C0"/>
    <w:rsid w:val="008E0AA4"/>
    <w:rsid w:val="008E14AB"/>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5D3"/>
    <w:rsid w:val="008F0B9F"/>
    <w:rsid w:val="008F0EED"/>
    <w:rsid w:val="008F1789"/>
    <w:rsid w:val="008F1AF2"/>
    <w:rsid w:val="008F1B17"/>
    <w:rsid w:val="008F1C90"/>
    <w:rsid w:val="008F20BC"/>
    <w:rsid w:val="008F21EF"/>
    <w:rsid w:val="008F274F"/>
    <w:rsid w:val="008F2812"/>
    <w:rsid w:val="008F2F2C"/>
    <w:rsid w:val="008F417C"/>
    <w:rsid w:val="008F425E"/>
    <w:rsid w:val="008F4682"/>
    <w:rsid w:val="008F46F8"/>
    <w:rsid w:val="008F47FA"/>
    <w:rsid w:val="008F4AC5"/>
    <w:rsid w:val="008F4B8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16A"/>
    <w:rsid w:val="0090128A"/>
    <w:rsid w:val="009012A7"/>
    <w:rsid w:val="00901683"/>
    <w:rsid w:val="00901A3F"/>
    <w:rsid w:val="00901D83"/>
    <w:rsid w:val="00901E26"/>
    <w:rsid w:val="0090204D"/>
    <w:rsid w:val="0090213F"/>
    <w:rsid w:val="0090252A"/>
    <w:rsid w:val="00902620"/>
    <w:rsid w:val="00903B7F"/>
    <w:rsid w:val="00903CBE"/>
    <w:rsid w:val="009040F6"/>
    <w:rsid w:val="00904464"/>
    <w:rsid w:val="0090518C"/>
    <w:rsid w:val="0090555F"/>
    <w:rsid w:val="00905578"/>
    <w:rsid w:val="00905A53"/>
    <w:rsid w:val="0090632F"/>
    <w:rsid w:val="00906AFB"/>
    <w:rsid w:val="0090753E"/>
    <w:rsid w:val="009075EB"/>
    <w:rsid w:val="009076CC"/>
    <w:rsid w:val="009101E9"/>
    <w:rsid w:val="009101F1"/>
    <w:rsid w:val="00910679"/>
    <w:rsid w:val="00910AC5"/>
    <w:rsid w:val="00910FEB"/>
    <w:rsid w:val="00911718"/>
    <w:rsid w:val="00911A20"/>
    <w:rsid w:val="009128E4"/>
    <w:rsid w:val="00912A94"/>
    <w:rsid w:val="00912F6E"/>
    <w:rsid w:val="00913443"/>
    <w:rsid w:val="00913551"/>
    <w:rsid w:val="009137F3"/>
    <w:rsid w:val="0091393B"/>
    <w:rsid w:val="00913D10"/>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17D1C"/>
    <w:rsid w:val="00920260"/>
    <w:rsid w:val="00920525"/>
    <w:rsid w:val="009206CB"/>
    <w:rsid w:val="0092072D"/>
    <w:rsid w:val="009209BE"/>
    <w:rsid w:val="00920E82"/>
    <w:rsid w:val="00921158"/>
    <w:rsid w:val="009214AF"/>
    <w:rsid w:val="009214BA"/>
    <w:rsid w:val="009214DD"/>
    <w:rsid w:val="0092153E"/>
    <w:rsid w:val="009215D0"/>
    <w:rsid w:val="009219B4"/>
    <w:rsid w:val="00921B15"/>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154"/>
    <w:rsid w:val="009262F0"/>
    <w:rsid w:val="00926338"/>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322"/>
    <w:rsid w:val="009319ED"/>
    <w:rsid w:val="00931AD7"/>
    <w:rsid w:val="0093224E"/>
    <w:rsid w:val="00932296"/>
    <w:rsid w:val="00932A60"/>
    <w:rsid w:val="00932B08"/>
    <w:rsid w:val="00932FBB"/>
    <w:rsid w:val="00933222"/>
    <w:rsid w:val="009333E8"/>
    <w:rsid w:val="00933524"/>
    <w:rsid w:val="00933AD2"/>
    <w:rsid w:val="00934036"/>
    <w:rsid w:val="0093406C"/>
    <w:rsid w:val="009341A7"/>
    <w:rsid w:val="00934317"/>
    <w:rsid w:val="009346D8"/>
    <w:rsid w:val="0093494B"/>
    <w:rsid w:val="00934FD9"/>
    <w:rsid w:val="009351D9"/>
    <w:rsid w:val="00935326"/>
    <w:rsid w:val="00935386"/>
    <w:rsid w:val="0093540D"/>
    <w:rsid w:val="009358CB"/>
    <w:rsid w:val="00935AA1"/>
    <w:rsid w:val="00935DA8"/>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2963"/>
    <w:rsid w:val="0094314C"/>
    <w:rsid w:val="009434F0"/>
    <w:rsid w:val="009435AE"/>
    <w:rsid w:val="009436B7"/>
    <w:rsid w:val="009437E1"/>
    <w:rsid w:val="00943A33"/>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BE"/>
    <w:rsid w:val="00947701"/>
    <w:rsid w:val="00947994"/>
    <w:rsid w:val="00947B56"/>
    <w:rsid w:val="00947BC0"/>
    <w:rsid w:val="00947C54"/>
    <w:rsid w:val="00947F95"/>
    <w:rsid w:val="009507A2"/>
    <w:rsid w:val="00950978"/>
    <w:rsid w:val="00950BE1"/>
    <w:rsid w:val="00950DB7"/>
    <w:rsid w:val="00950F2F"/>
    <w:rsid w:val="00951616"/>
    <w:rsid w:val="00951833"/>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D9C"/>
    <w:rsid w:val="00956711"/>
    <w:rsid w:val="00956E22"/>
    <w:rsid w:val="00957372"/>
    <w:rsid w:val="00957816"/>
    <w:rsid w:val="00957A1B"/>
    <w:rsid w:val="00957BCE"/>
    <w:rsid w:val="00960104"/>
    <w:rsid w:val="00960442"/>
    <w:rsid w:val="00961940"/>
    <w:rsid w:val="00961DBE"/>
    <w:rsid w:val="0096224B"/>
    <w:rsid w:val="0096224D"/>
    <w:rsid w:val="0096283C"/>
    <w:rsid w:val="00962BE5"/>
    <w:rsid w:val="00962E56"/>
    <w:rsid w:val="009632CF"/>
    <w:rsid w:val="009639F9"/>
    <w:rsid w:val="00963C32"/>
    <w:rsid w:val="00963CBC"/>
    <w:rsid w:val="009640DA"/>
    <w:rsid w:val="009645F3"/>
    <w:rsid w:val="0096491D"/>
    <w:rsid w:val="009649D0"/>
    <w:rsid w:val="00964C4B"/>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816"/>
    <w:rsid w:val="00972DFF"/>
    <w:rsid w:val="00973402"/>
    <w:rsid w:val="009734DC"/>
    <w:rsid w:val="00973517"/>
    <w:rsid w:val="00973C7F"/>
    <w:rsid w:val="009742AA"/>
    <w:rsid w:val="00974461"/>
    <w:rsid w:val="00974EDB"/>
    <w:rsid w:val="009752BE"/>
    <w:rsid w:val="009754CB"/>
    <w:rsid w:val="00975A1A"/>
    <w:rsid w:val="00976476"/>
    <w:rsid w:val="009764A3"/>
    <w:rsid w:val="009765BE"/>
    <w:rsid w:val="0097684A"/>
    <w:rsid w:val="00976F0E"/>
    <w:rsid w:val="00976F93"/>
    <w:rsid w:val="00977211"/>
    <w:rsid w:val="00977528"/>
    <w:rsid w:val="0097783A"/>
    <w:rsid w:val="00977F07"/>
    <w:rsid w:val="00980E50"/>
    <w:rsid w:val="0098157C"/>
    <w:rsid w:val="009816DF"/>
    <w:rsid w:val="00981CA7"/>
    <w:rsid w:val="00982071"/>
    <w:rsid w:val="009820A9"/>
    <w:rsid w:val="009821AA"/>
    <w:rsid w:val="009821C7"/>
    <w:rsid w:val="00982814"/>
    <w:rsid w:val="009828C9"/>
    <w:rsid w:val="00982D1F"/>
    <w:rsid w:val="009832ED"/>
    <w:rsid w:val="00983631"/>
    <w:rsid w:val="00983850"/>
    <w:rsid w:val="009838B2"/>
    <w:rsid w:val="00984973"/>
    <w:rsid w:val="009849EA"/>
    <w:rsid w:val="00984BAC"/>
    <w:rsid w:val="009854B8"/>
    <w:rsid w:val="009859CA"/>
    <w:rsid w:val="00986323"/>
    <w:rsid w:val="00986559"/>
    <w:rsid w:val="009866EF"/>
    <w:rsid w:val="009869A8"/>
    <w:rsid w:val="009869F5"/>
    <w:rsid w:val="00987153"/>
    <w:rsid w:val="00987466"/>
    <w:rsid w:val="00987627"/>
    <w:rsid w:val="009902EB"/>
    <w:rsid w:val="00990AC6"/>
    <w:rsid w:val="009910D9"/>
    <w:rsid w:val="00991740"/>
    <w:rsid w:val="00991C43"/>
    <w:rsid w:val="00992231"/>
    <w:rsid w:val="00992631"/>
    <w:rsid w:val="0099279B"/>
    <w:rsid w:val="00992800"/>
    <w:rsid w:val="00992AC6"/>
    <w:rsid w:val="00992C50"/>
    <w:rsid w:val="00992F64"/>
    <w:rsid w:val="0099346F"/>
    <w:rsid w:val="00993971"/>
    <w:rsid w:val="00993C74"/>
    <w:rsid w:val="00993CCC"/>
    <w:rsid w:val="0099420E"/>
    <w:rsid w:val="00994469"/>
    <w:rsid w:val="00994566"/>
    <w:rsid w:val="00994E80"/>
    <w:rsid w:val="00995254"/>
    <w:rsid w:val="0099597F"/>
    <w:rsid w:val="009960EE"/>
    <w:rsid w:val="0099687E"/>
    <w:rsid w:val="009970A2"/>
    <w:rsid w:val="009971CC"/>
    <w:rsid w:val="00997524"/>
    <w:rsid w:val="009977DA"/>
    <w:rsid w:val="00997DB8"/>
    <w:rsid w:val="009A0173"/>
    <w:rsid w:val="009A0B27"/>
    <w:rsid w:val="009A13B9"/>
    <w:rsid w:val="009A27FB"/>
    <w:rsid w:val="009A29AA"/>
    <w:rsid w:val="009A2B5B"/>
    <w:rsid w:val="009A2C6A"/>
    <w:rsid w:val="009A2C9D"/>
    <w:rsid w:val="009A2D67"/>
    <w:rsid w:val="009A2E53"/>
    <w:rsid w:val="009A2F8E"/>
    <w:rsid w:val="009A313F"/>
    <w:rsid w:val="009A3486"/>
    <w:rsid w:val="009A39EB"/>
    <w:rsid w:val="009A3EEF"/>
    <w:rsid w:val="009A4862"/>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36"/>
    <w:rsid w:val="009B41C6"/>
    <w:rsid w:val="009B4666"/>
    <w:rsid w:val="009B4EEB"/>
    <w:rsid w:val="009B5639"/>
    <w:rsid w:val="009B5810"/>
    <w:rsid w:val="009B5AC6"/>
    <w:rsid w:val="009B5E4B"/>
    <w:rsid w:val="009B6646"/>
    <w:rsid w:val="009B66EF"/>
    <w:rsid w:val="009B68AB"/>
    <w:rsid w:val="009B6BC6"/>
    <w:rsid w:val="009B7BAF"/>
    <w:rsid w:val="009C004D"/>
    <w:rsid w:val="009C0661"/>
    <w:rsid w:val="009C09D2"/>
    <w:rsid w:val="009C0B4E"/>
    <w:rsid w:val="009C0DFF"/>
    <w:rsid w:val="009C1310"/>
    <w:rsid w:val="009C1361"/>
    <w:rsid w:val="009C1547"/>
    <w:rsid w:val="009C15E9"/>
    <w:rsid w:val="009C1D27"/>
    <w:rsid w:val="009C1F6C"/>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729"/>
    <w:rsid w:val="009C49A8"/>
    <w:rsid w:val="009C49C0"/>
    <w:rsid w:val="009C4E1A"/>
    <w:rsid w:val="009C57C6"/>
    <w:rsid w:val="009C5A89"/>
    <w:rsid w:val="009C5FCC"/>
    <w:rsid w:val="009C6371"/>
    <w:rsid w:val="009C63B2"/>
    <w:rsid w:val="009C65D5"/>
    <w:rsid w:val="009C6A5E"/>
    <w:rsid w:val="009C6F10"/>
    <w:rsid w:val="009C710E"/>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2F03"/>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5B6"/>
    <w:rsid w:val="009E063B"/>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38C"/>
    <w:rsid w:val="009E3592"/>
    <w:rsid w:val="009E3757"/>
    <w:rsid w:val="009E3788"/>
    <w:rsid w:val="009E3947"/>
    <w:rsid w:val="009E4184"/>
    <w:rsid w:val="009E43DF"/>
    <w:rsid w:val="009E4BE8"/>
    <w:rsid w:val="009E5C5E"/>
    <w:rsid w:val="009E5D5A"/>
    <w:rsid w:val="009E6479"/>
    <w:rsid w:val="009E6C92"/>
    <w:rsid w:val="009E7022"/>
    <w:rsid w:val="009E71F2"/>
    <w:rsid w:val="009E746E"/>
    <w:rsid w:val="009E7AA2"/>
    <w:rsid w:val="009E7CF7"/>
    <w:rsid w:val="009E7F29"/>
    <w:rsid w:val="009F01D4"/>
    <w:rsid w:val="009F0246"/>
    <w:rsid w:val="009F03B3"/>
    <w:rsid w:val="009F0B9C"/>
    <w:rsid w:val="009F0EC3"/>
    <w:rsid w:val="009F10E6"/>
    <w:rsid w:val="009F1E3D"/>
    <w:rsid w:val="009F25BE"/>
    <w:rsid w:val="009F2986"/>
    <w:rsid w:val="009F305E"/>
    <w:rsid w:val="009F312F"/>
    <w:rsid w:val="009F3439"/>
    <w:rsid w:val="009F3772"/>
    <w:rsid w:val="009F378D"/>
    <w:rsid w:val="009F3A43"/>
    <w:rsid w:val="009F3A64"/>
    <w:rsid w:val="009F3A9D"/>
    <w:rsid w:val="009F3B8F"/>
    <w:rsid w:val="009F4314"/>
    <w:rsid w:val="009F4C2C"/>
    <w:rsid w:val="009F4C82"/>
    <w:rsid w:val="009F50AE"/>
    <w:rsid w:val="009F515E"/>
    <w:rsid w:val="009F545F"/>
    <w:rsid w:val="009F54E9"/>
    <w:rsid w:val="009F5671"/>
    <w:rsid w:val="009F61F6"/>
    <w:rsid w:val="009F6CE1"/>
    <w:rsid w:val="009F7135"/>
    <w:rsid w:val="009F796A"/>
    <w:rsid w:val="009F7BFF"/>
    <w:rsid w:val="009F7C89"/>
    <w:rsid w:val="00A00471"/>
    <w:rsid w:val="00A007DC"/>
    <w:rsid w:val="00A00D9B"/>
    <w:rsid w:val="00A0109D"/>
    <w:rsid w:val="00A0110C"/>
    <w:rsid w:val="00A012A0"/>
    <w:rsid w:val="00A01392"/>
    <w:rsid w:val="00A013D1"/>
    <w:rsid w:val="00A01429"/>
    <w:rsid w:val="00A0176C"/>
    <w:rsid w:val="00A01BC5"/>
    <w:rsid w:val="00A01E11"/>
    <w:rsid w:val="00A01F03"/>
    <w:rsid w:val="00A02498"/>
    <w:rsid w:val="00A025C0"/>
    <w:rsid w:val="00A028F6"/>
    <w:rsid w:val="00A02E50"/>
    <w:rsid w:val="00A032B0"/>
    <w:rsid w:val="00A034C8"/>
    <w:rsid w:val="00A03D9E"/>
    <w:rsid w:val="00A03F85"/>
    <w:rsid w:val="00A048F8"/>
    <w:rsid w:val="00A04B16"/>
    <w:rsid w:val="00A04B73"/>
    <w:rsid w:val="00A04CA8"/>
    <w:rsid w:val="00A050AA"/>
    <w:rsid w:val="00A054F6"/>
    <w:rsid w:val="00A054FC"/>
    <w:rsid w:val="00A0597C"/>
    <w:rsid w:val="00A05EE7"/>
    <w:rsid w:val="00A05FDB"/>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48D"/>
    <w:rsid w:val="00A14858"/>
    <w:rsid w:val="00A14CA7"/>
    <w:rsid w:val="00A14E4A"/>
    <w:rsid w:val="00A1523D"/>
    <w:rsid w:val="00A15511"/>
    <w:rsid w:val="00A15547"/>
    <w:rsid w:val="00A15647"/>
    <w:rsid w:val="00A15E2B"/>
    <w:rsid w:val="00A15F2D"/>
    <w:rsid w:val="00A15FAC"/>
    <w:rsid w:val="00A161D7"/>
    <w:rsid w:val="00A16260"/>
    <w:rsid w:val="00A1643F"/>
    <w:rsid w:val="00A1669C"/>
    <w:rsid w:val="00A16747"/>
    <w:rsid w:val="00A17480"/>
    <w:rsid w:val="00A17697"/>
    <w:rsid w:val="00A1779C"/>
    <w:rsid w:val="00A17E00"/>
    <w:rsid w:val="00A17E27"/>
    <w:rsid w:val="00A2054F"/>
    <w:rsid w:val="00A208D3"/>
    <w:rsid w:val="00A20995"/>
    <w:rsid w:val="00A20CA8"/>
    <w:rsid w:val="00A20CFE"/>
    <w:rsid w:val="00A2100D"/>
    <w:rsid w:val="00A21189"/>
    <w:rsid w:val="00A2195F"/>
    <w:rsid w:val="00A2209C"/>
    <w:rsid w:val="00A22220"/>
    <w:rsid w:val="00A22551"/>
    <w:rsid w:val="00A228A8"/>
    <w:rsid w:val="00A2300C"/>
    <w:rsid w:val="00A232A4"/>
    <w:rsid w:val="00A233AA"/>
    <w:rsid w:val="00A23A12"/>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6F76"/>
    <w:rsid w:val="00A271E4"/>
    <w:rsid w:val="00A27279"/>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BDD"/>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5B5"/>
    <w:rsid w:val="00A4772D"/>
    <w:rsid w:val="00A47A11"/>
    <w:rsid w:val="00A47CBA"/>
    <w:rsid w:val="00A50508"/>
    <w:rsid w:val="00A507AA"/>
    <w:rsid w:val="00A508CD"/>
    <w:rsid w:val="00A50909"/>
    <w:rsid w:val="00A50962"/>
    <w:rsid w:val="00A50B9A"/>
    <w:rsid w:val="00A50EE3"/>
    <w:rsid w:val="00A51572"/>
    <w:rsid w:val="00A5187E"/>
    <w:rsid w:val="00A51B12"/>
    <w:rsid w:val="00A51BA5"/>
    <w:rsid w:val="00A520FC"/>
    <w:rsid w:val="00A526F6"/>
    <w:rsid w:val="00A5283E"/>
    <w:rsid w:val="00A5296B"/>
    <w:rsid w:val="00A52DE3"/>
    <w:rsid w:val="00A52EF1"/>
    <w:rsid w:val="00A5314A"/>
    <w:rsid w:val="00A534E6"/>
    <w:rsid w:val="00A53ABE"/>
    <w:rsid w:val="00A54009"/>
    <w:rsid w:val="00A54366"/>
    <w:rsid w:val="00A54431"/>
    <w:rsid w:val="00A5448A"/>
    <w:rsid w:val="00A544B2"/>
    <w:rsid w:val="00A5467F"/>
    <w:rsid w:val="00A546B0"/>
    <w:rsid w:val="00A54984"/>
    <w:rsid w:val="00A55131"/>
    <w:rsid w:val="00A554FA"/>
    <w:rsid w:val="00A557A6"/>
    <w:rsid w:val="00A55840"/>
    <w:rsid w:val="00A55F75"/>
    <w:rsid w:val="00A572FF"/>
    <w:rsid w:val="00A573BC"/>
    <w:rsid w:val="00A57D3C"/>
    <w:rsid w:val="00A57D92"/>
    <w:rsid w:val="00A605D0"/>
    <w:rsid w:val="00A6083E"/>
    <w:rsid w:val="00A60B5C"/>
    <w:rsid w:val="00A60E97"/>
    <w:rsid w:val="00A612FA"/>
    <w:rsid w:val="00A616A8"/>
    <w:rsid w:val="00A61926"/>
    <w:rsid w:val="00A61D70"/>
    <w:rsid w:val="00A61EBB"/>
    <w:rsid w:val="00A61F2B"/>
    <w:rsid w:val="00A62266"/>
    <w:rsid w:val="00A63128"/>
    <w:rsid w:val="00A63156"/>
    <w:rsid w:val="00A63728"/>
    <w:rsid w:val="00A63806"/>
    <w:rsid w:val="00A641E5"/>
    <w:rsid w:val="00A641EC"/>
    <w:rsid w:val="00A6438E"/>
    <w:rsid w:val="00A64477"/>
    <w:rsid w:val="00A644F8"/>
    <w:rsid w:val="00A64E05"/>
    <w:rsid w:val="00A6514D"/>
    <w:rsid w:val="00A655B1"/>
    <w:rsid w:val="00A6593B"/>
    <w:rsid w:val="00A65D91"/>
    <w:rsid w:val="00A65FF3"/>
    <w:rsid w:val="00A663AE"/>
    <w:rsid w:val="00A6641C"/>
    <w:rsid w:val="00A66497"/>
    <w:rsid w:val="00A66617"/>
    <w:rsid w:val="00A666EB"/>
    <w:rsid w:val="00A66C93"/>
    <w:rsid w:val="00A67346"/>
    <w:rsid w:val="00A676AA"/>
    <w:rsid w:val="00A70176"/>
    <w:rsid w:val="00A701EB"/>
    <w:rsid w:val="00A702F8"/>
    <w:rsid w:val="00A70C68"/>
    <w:rsid w:val="00A70ECF"/>
    <w:rsid w:val="00A70FD4"/>
    <w:rsid w:val="00A717AE"/>
    <w:rsid w:val="00A717D2"/>
    <w:rsid w:val="00A71F29"/>
    <w:rsid w:val="00A7206B"/>
    <w:rsid w:val="00A7269B"/>
    <w:rsid w:val="00A726AA"/>
    <w:rsid w:val="00A734A4"/>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6DEA"/>
    <w:rsid w:val="00A77145"/>
    <w:rsid w:val="00A77219"/>
    <w:rsid w:val="00A7751B"/>
    <w:rsid w:val="00A7752D"/>
    <w:rsid w:val="00A775BE"/>
    <w:rsid w:val="00A7772E"/>
    <w:rsid w:val="00A77C8F"/>
    <w:rsid w:val="00A77D62"/>
    <w:rsid w:val="00A77E6F"/>
    <w:rsid w:val="00A805E7"/>
    <w:rsid w:val="00A80649"/>
    <w:rsid w:val="00A80774"/>
    <w:rsid w:val="00A81401"/>
    <w:rsid w:val="00A818DE"/>
    <w:rsid w:val="00A819E9"/>
    <w:rsid w:val="00A81D05"/>
    <w:rsid w:val="00A820E1"/>
    <w:rsid w:val="00A8230D"/>
    <w:rsid w:val="00A82944"/>
    <w:rsid w:val="00A82A8D"/>
    <w:rsid w:val="00A82C94"/>
    <w:rsid w:val="00A83816"/>
    <w:rsid w:val="00A839AC"/>
    <w:rsid w:val="00A83B68"/>
    <w:rsid w:val="00A83DEC"/>
    <w:rsid w:val="00A842A8"/>
    <w:rsid w:val="00A847AB"/>
    <w:rsid w:val="00A84B0C"/>
    <w:rsid w:val="00A84BC6"/>
    <w:rsid w:val="00A850DE"/>
    <w:rsid w:val="00A85570"/>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64E"/>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6763"/>
    <w:rsid w:val="00A9680E"/>
    <w:rsid w:val="00A968C7"/>
    <w:rsid w:val="00A96A40"/>
    <w:rsid w:val="00A96F50"/>
    <w:rsid w:val="00A972AD"/>
    <w:rsid w:val="00A9752B"/>
    <w:rsid w:val="00A97F9B"/>
    <w:rsid w:val="00AA0339"/>
    <w:rsid w:val="00AA0394"/>
    <w:rsid w:val="00AA04A7"/>
    <w:rsid w:val="00AA0B49"/>
    <w:rsid w:val="00AA0E0C"/>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500"/>
    <w:rsid w:val="00AA4645"/>
    <w:rsid w:val="00AA4823"/>
    <w:rsid w:val="00AA495B"/>
    <w:rsid w:val="00AA4DE3"/>
    <w:rsid w:val="00AA4E0E"/>
    <w:rsid w:val="00AA526F"/>
    <w:rsid w:val="00AA5328"/>
    <w:rsid w:val="00AA532A"/>
    <w:rsid w:val="00AA64D2"/>
    <w:rsid w:val="00AA66A4"/>
    <w:rsid w:val="00AA69BD"/>
    <w:rsid w:val="00AA6C1B"/>
    <w:rsid w:val="00AA6E37"/>
    <w:rsid w:val="00AA6E4D"/>
    <w:rsid w:val="00AA7B55"/>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E7B"/>
    <w:rsid w:val="00AB4088"/>
    <w:rsid w:val="00AB4116"/>
    <w:rsid w:val="00AB436D"/>
    <w:rsid w:val="00AB49CE"/>
    <w:rsid w:val="00AB4A52"/>
    <w:rsid w:val="00AB4BB7"/>
    <w:rsid w:val="00AB5F31"/>
    <w:rsid w:val="00AB651D"/>
    <w:rsid w:val="00AB67A4"/>
    <w:rsid w:val="00AB6C31"/>
    <w:rsid w:val="00AB6E73"/>
    <w:rsid w:val="00AB763A"/>
    <w:rsid w:val="00AB7B22"/>
    <w:rsid w:val="00AB7D25"/>
    <w:rsid w:val="00AC0079"/>
    <w:rsid w:val="00AC0BEC"/>
    <w:rsid w:val="00AC148A"/>
    <w:rsid w:val="00AC1A59"/>
    <w:rsid w:val="00AC1C4B"/>
    <w:rsid w:val="00AC1FC3"/>
    <w:rsid w:val="00AC1FD9"/>
    <w:rsid w:val="00AC2140"/>
    <w:rsid w:val="00AC2E63"/>
    <w:rsid w:val="00AC2EEC"/>
    <w:rsid w:val="00AC3441"/>
    <w:rsid w:val="00AC344C"/>
    <w:rsid w:val="00AC3C46"/>
    <w:rsid w:val="00AC42F1"/>
    <w:rsid w:val="00AC4724"/>
    <w:rsid w:val="00AC4F57"/>
    <w:rsid w:val="00AC5706"/>
    <w:rsid w:val="00AC60E1"/>
    <w:rsid w:val="00AC6521"/>
    <w:rsid w:val="00AC66FE"/>
    <w:rsid w:val="00AC688D"/>
    <w:rsid w:val="00AC6A9F"/>
    <w:rsid w:val="00AC70F1"/>
    <w:rsid w:val="00AC72C2"/>
    <w:rsid w:val="00AC7903"/>
    <w:rsid w:val="00AC7F0D"/>
    <w:rsid w:val="00AD0114"/>
    <w:rsid w:val="00AD0386"/>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07F"/>
    <w:rsid w:val="00AD46D9"/>
    <w:rsid w:val="00AD47BB"/>
    <w:rsid w:val="00AD49EA"/>
    <w:rsid w:val="00AD4AC7"/>
    <w:rsid w:val="00AD4CED"/>
    <w:rsid w:val="00AD4F13"/>
    <w:rsid w:val="00AD55A0"/>
    <w:rsid w:val="00AD596F"/>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777"/>
    <w:rsid w:val="00AE385F"/>
    <w:rsid w:val="00AE3917"/>
    <w:rsid w:val="00AE4144"/>
    <w:rsid w:val="00AE4A96"/>
    <w:rsid w:val="00AE4D18"/>
    <w:rsid w:val="00AE511E"/>
    <w:rsid w:val="00AE5240"/>
    <w:rsid w:val="00AE5395"/>
    <w:rsid w:val="00AE53C2"/>
    <w:rsid w:val="00AE547B"/>
    <w:rsid w:val="00AE5C66"/>
    <w:rsid w:val="00AE60A2"/>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242"/>
    <w:rsid w:val="00AF73CF"/>
    <w:rsid w:val="00AF75F3"/>
    <w:rsid w:val="00AF7DE6"/>
    <w:rsid w:val="00B00128"/>
    <w:rsid w:val="00B001CF"/>
    <w:rsid w:val="00B0076B"/>
    <w:rsid w:val="00B008A3"/>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017"/>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797"/>
    <w:rsid w:val="00B109E0"/>
    <w:rsid w:val="00B1190B"/>
    <w:rsid w:val="00B126A3"/>
    <w:rsid w:val="00B1299C"/>
    <w:rsid w:val="00B12EA9"/>
    <w:rsid w:val="00B131B8"/>
    <w:rsid w:val="00B13362"/>
    <w:rsid w:val="00B133D9"/>
    <w:rsid w:val="00B13AA5"/>
    <w:rsid w:val="00B13E56"/>
    <w:rsid w:val="00B1402D"/>
    <w:rsid w:val="00B14040"/>
    <w:rsid w:val="00B14428"/>
    <w:rsid w:val="00B14ADE"/>
    <w:rsid w:val="00B14C6A"/>
    <w:rsid w:val="00B15355"/>
    <w:rsid w:val="00B15B38"/>
    <w:rsid w:val="00B15B53"/>
    <w:rsid w:val="00B15E47"/>
    <w:rsid w:val="00B162FA"/>
    <w:rsid w:val="00B16658"/>
    <w:rsid w:val="00B167F8"/>
    <w:rsid w:val="00B1682E"/>
    <w:rsid w:val="00B16A42"/>
    <w:rsid w:val="00B176C8"/>
    <w:rsid w:val="00B17762"/>
    <w:rsid w:val="00B178EF"/>
    <w:rsid w:val="00B17F46"/>
    <w:rsid w:val="00B201D2"/>
    <w:rsid w:val="00B2024A"/>
    <w:rsid w:val="00B20719"/>
    <w:rsid w:val="00B20800"/>
    <w:rsid w:val="00B2087C"/>
    <w:rsid w:val="00B2123A"/>
    <w:rsid w:val="00B22420"/>
    <w:rsid w:val="00B2290A"/>
    <w:rsid w:val="00B22B9A"/>
    <w:rsid w:val="00B232A6"/>
    <w:rsid w:val="00B23D06"/>
    <w:rsid w:val="00B23EBE"/>
    <w:rsid w:val="00B24092"/>
    <w:rsid w:val="00B24C7D"/>
    <w:rsid w:val="00B2512F"/>
    <w:rsid w:val="00B251C0"/>
    <w:rsid w:val="00B252C2"/>
    <w:rsid w:val="00B25592"/>
    <w:rsid w:val="00B256C2"/>
    <w:rsid w:val="00B2599F"/>
    <w:rsid w:val="00B25F07"/>
    <w:rsid w:val="00B268AB"/>
    <w:rsid w:val="00B270EF"/>
    <w:rsid w:val="00B274E0"/>
    <w:rsid w:val="00B27814"/>
    <w:rsid w:val="00B27F22"/>
    <w:rsid w:val="00B27FE4"/>
    <w:rsid w:val="00B3008F"/>
    <w:rsid w:val="00B3066D"/>
    <w:rsid w:val="00B30AE3"/>
    <w:rsid w:val="00B31176"/>
    <w:rsid w:val="00B31264"/>
    <w:rsid w:val="00B31312"/>
    <w:rsid w:val="00B3132F"/>
    <w:rsid w:val="00B317F7"/>
    <w:rsid w:val="00B31F31"/>
    <w:rsid w:val="00B321B0"/>
    <w:rsid w:val="00B324BC"/>
    <w:rsid w:val="00B3284D"/>
    <w:rsid w:val="00B328D2"/>
    <w:rsid w:val="00B32F1B"/>
    <w:rsid w:val="00B3330D"/>
    <w:rsid w:val="00B33530"/>
    <w:rsid w:val="00B33570"/>
    <w:rsid w:val="00B33624"/>
    <w:rsid w:val="00B33866"/>
    <w:rsid w:val="00B338C9"/>
    <w:rsid w:val="00B33F00"/>
    <w:rsid w:val="00B33F0F"/>
    <w:rsid w:val="00B345AA"/>
    <w:rsid w:val="00B346F4"/>
    <w:rsid w:val="00B349AB"/>
    <w:rsid w:val="00B34EB6"/>
    <w:rsid w:val="00B352A3"/>
    <w:rsid w:val="00B352DF"/>
    <w:rsid w:val="00B3572A"/>
    <w:rsid w:val="00B35CBF"/>
    <w:rsid w:val="00B35D2F"/>
    <w:rsid w:val="00B368DF"/>
    <w:rsid w:val="00B369AE"/>
    <w:rsid w:val="00B36C8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A95"/>
    <w:rsid w:val="00B41B28"/>
    <w:rsid w:val="00B42055"/>
    <w:rsid w:val="00B42340"/>
    <w:rsid w:val="00B429B6"/>
    <w:rsid w:val="00B42A6D"/>
    <w:rsid w:val="00B42F77"/>
    <w:rsid w:val="00B43178"/>
    <w:rsid w:val="00B43479"/>
    <w:rsid w:val="00B43623"/>
    <w:rsid w:val="00B439C8"/>
    <w:rsid w:val="00B43A26"/>
    <w:rsid w:val="00B43B37"/>
    <w:rsid w:val="00B43E2C"/>
    <w:rsid w:val="00B43EC7"/>
    <w:rsid w:val="00B43EED"/>
    <w:rsid w:val="00B44000"/>
    <w:rsid w:val="00B44D47"/>
    <w:rsid w:val="00B4513B"/>
    <w:rsid w:val="00B454FA"/>
    <w:rsid w:val="00B45562"/>
    <w:rsid w:val="00B45B4B"/>
    <w:rsid w:val="00B45BDF"/>
    <w:rsid w:val="00B45F45"/>
    <w:rsid w:val="00B462E4"/>
    <w:rsid w:val="00B46335"/>
    <w:rsid w:val="00B46AE0"/>
    <w:rsid w:val="00B46FDE"/>
    <w:rsid w:val="00B47172"/>
    <w:rsid w:val="00B47C41"/>
    <w:rsid w:val="00B50211"/>
    <w:rsid w:val="00B509EC"/>
    <w:rsid w:val="00B50A4B"/>
    <w:rsid w:val="00B50C6D"/>
    <w:rsid w:val="00B51163"/>
    <w:rsid w:val="00B51238"/>
    <w:rsid w:val="00B52EEE"/>
    <w:rsid w:val="00B52F4C"/>
    <w:rsid w:val="00B53698"/>
    <w:rsid w:val="00B53B6B"/>
    <w:rsid w:val="00B53C58"/>
    <w:rsid w:val="00B53DA7"/>
    <w:rsid w:val="00B54160"/>
    <w:rsid w:val="00B544FF"/>
    <w:rsid w:val="00B5462A"/>
    <w:rsid w:val="00B5462D"/>
    <w:rsid w:val="00B54990"/>
    <w:rsid w:val="00B54B0E"/>
    <w:rsid w:val="00B54D6A"/>
    <w:rsid w:val="00B54F5B"/>
    <w:rsid w:val="00B55753"/>
    <w:rsid w:val="00B55CD2"/>
    <w:rsid w:val="00B561D8"/>
    <w:rsid w:val="00B566A2"/>
    <w:rsid w:val="00B56729"/>
    <w:rsid w:val="00B56C78"/>
    <w:rsid w:val="00B5759C"/>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29E2"/>
    <w:rsid w:val="00B63136"/>
    <w:rsid w:val="00B63440"/>
    <w:rsid w:val="00B638BD"/>
    <w:rsid w:val="00B6453F"/>
    <w:rsid w:val="00B645ED"/>
    <w:rsid w:val="00B6461D"/>
    <w:rsid w:val="00B64D16"/>
    <w:rsid w:val="00B65234"/>
    <w:rsid w:val="00B65A34"/>
    <w:rsid w:val="00B65A75"/>
    <w:rsid w:val="00B65CFA"/>
    <w:rsid w:val="00B672A2"/>
    <w:rsid w:val="00B67757"/>
    <w:rsid w:val="00B678E8"/>
    <w:rsid w:val="00B701C3"/>
    <w:rsid w:val="00B70352"/>
    <w:rsid w:val="00B704E3"/>
    <w:rsid w:val="00B7052E"/>
    <w:rsid w:val="00B70647"/>
    <w:rsid w:val="00B70C8A"/>
    <w:rsid w:val="00B7120E"/>
    <w:rsid w:val="00B713EA"/>
    <w:rsid w:val="00B71A90"/>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67"/>
    <w:rsid w:val="00B752CC"/>
    <w:rsid w:val="00B7571E"/>
    <w:rsid w:val="00B7622A"/>
    <w:rsid w:val="00B7639F"/>
    <w:rsid w:val="00B7663D"/>
    <w:rsid w:val="00B7669E"/>
    <w:rsid w:val="00B76724"/>
    <w:rsid w:val="00B76A55"/>
    <w:rsid w:val="00B76D18"/>
    <w:rsid w:val="00B77A81"/>
    <w:rsid w:val="00B80337"/>
    <w:rsid w:val="00B8056F"/>
    <w:rsid w:val="00B807D0"/>
    <w:rsid w:val="00B80AB8"/>
    <w:rsid w:val="00B80E61"/>
    <w:rsid w:val="00B80F79"/>
    <w:rsid w:val="00B8122C"/>
    <w:rsid w:val="00B8165C"/>
    <w:rsid w:val="00B8213E"/>
    <w:rsid w:val="00B823AD"/>
    <w:rsid w:val="00B8250A"/>
    <w:rsid w:val="00B827C1"/>
    <w:rsid w:val="00B82B9A"/>
    <w:rsid w:val="00B82D3C"/>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879B0"/>
    <w:rsid w:val="00B900A9"/>
    <w:rsid w:val="00B9038D"/>
    <w:rsid w:val="00B905C5"/>
    <w:rsid w:val="00B90625"/>
    <w:rsid w:val="00B90854"/>
    <w:rsid w:val="00B908C9"/>
    <w:rsid w:val="00B91EBA"/>
    <w:rsid w:val="00B91F65"/>
    <w:rsid w:val="00B925FC"/>
    <w:rsid w:val="00B926FA"/>
    <w:rsid w:val="00B927D5"/>
    <w:rsid w:val="00B92821"/>
    <w:rsid w:val="00B92885"/>
    <w:rsid w:val="00B9291A"/>
    <w:rsid w:val="00B92CA8"/>
    <w:rsid w:val="00B92E13"/>
    <w:rsid w:val="00B93B9F"/>
    <w:rsid w:val="00B93C94"/>
    <w:rsid w:val="00B93DF9"/>
    <w:rsid w:val="00B940D5"/>
    <w:rsid w:val="00B9419B"/>
    <w:rsid w:val="00B94393"/>
    <w:rsid w:val="00B943E2"/>
    <w:rsid w:val="00B94977"/>
    <w:rsid w:val="00B95153"/>
    <w:rsid w:val="00B951A5"/>
    <w:rsid w:val="00B9527C"/>
    <w:rsid w:val="00B95434"/>
    <w:rsid w:val="00B9555B"/>
    <w:rsid w:val="00B95694"/>
    <w:rsid w:val="00B95891"/>
    <w:rsid w:val="00B9591A"/>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36"/>
    <w:rsid w:val="00BA20F6"/>
    <w:rsid w:val="00BA237C"/>
    <w:rsid w:val="00BA26F4"/>
    <w:rsid w:val="00BA2828"/>
    <w:rsid w:val="00BA3554"/>
    <w:rsid w:val="00BA39BD"/>
    <w:rsid w:val="00BA3ABC"/>
    <w:rsid w:val="00BA3C43"/>
    <w:rsid w:val="00BA4221"/>
    <w:rsid w:val="00BA4354"/>
    <w:rsid w:val="00BA44EE"/>
    <w:rsid w:val="00BA4852"/>
    <w:rsid w:val="00BA4AD0"/>
    <w:rsid w:val="00BA534F"/>
    <w:rsid w:val="00BA545A"/>
    <w:rsid w:val="00BA5928"/>
    <w:rsid w:val="00BA5A33"/>
    <w:rsid w:val="00BA5FF5"/>
    <w:rsid w:val="00BA62D7"/>
    <w:rsid w:val="00BA66EA"/>
    <w:rsid w:val="00BA67B9"/>
    <w:rsid w:val="00BA70B8"/>
    <w:rsid w:val="00BA7593"/>
    <w:rsid w:val="00BA7C0C"/>
    <w:rsid w:val="00BB0472"/>
    <w:rsid w:val="00BB0C6C"/>
    <w:rsid w:val="00BB164B"/>
    <w:rsid w:val="00BB1AD6"/>
    <w:rsid w:val="00BB20DA"/>
    <w:rsid w:val="00BB2933"/>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5C"/>
    <w:rsid w:val="00BC28E0"/>
    <w:rsid w:val="00BC29F3"/>
    <w:rsid w:val="00BC2D37"/>
    <w:rsid w:val="00BC316D"/>
    <w:rsid w:val="00BC31DF"/>
    <w:rsid w:val="00BC33E9"/>
    <w:rsid w:val="00BC3651"/>
    <w:rsid w:val="00BC372B"/>
    <w:rsid w:val="00BC44DF"/>
    <w:rsid w:val="00BC45AF"/>
    <w:rsid w:val="00BC4C08"/>
    <w:rsid w:val="00BC4C64"/>
    <w:rsid w:val="00BC52A7"/>
    <w:rsid w:val="00BC588C"/>
    <w:rsid w:val="00BC5C81"/>
    <w:rsid w:val="00BC5CE9"/>
    <w:rsid w:val="00BC5D30"/>
    <w:rsid w:val="00BC6702"/>
    <w:rsid w:val="00BC6B16"/>
    <w:rsid w:val="00BC71F5"/>
    <w:rsid w:val="00BC7DAA"/>
    <w:rsid w:val="00BD00BD"/>
    <w:rsid w:val="00BD00E3"/>
    <w:rsid w:val="00BD0518"/>
    <w:rsid w:val="00BD05D5"/>
    <w:rsid w:val="00BD0B31"/>
    <w:rsid w:val="00BD0B7E"/>
    <w:rsid w:val="00BD0BFE"/>
    <w:rsid w:val="00BD0CF8"/>
    <w:rsid w:val="00BD0E04"/>
    <w:rsid w:val="00BD10C8"/>
    <w:rsid w:val="00BD1535"/>
    <w:rsid w:val="00BD15FB"/>
    <w:rsid w:val="00BD173F"/>
    <w:rsid w:val="00BD1F81"/>
    <w:rsid w:val="00BD273A"/>
    <w:rsid w:val="00BD2BE4"/>
    <w:rsid w:val="00BD322C"/>
    <w:rsid w:val="00BD357D"/>
    <w:rsid w:val="00BD368E"/>
    <w:rsid w:val="00BD3D28"/>
    <w:rsid w:val="00BD3EDC"/>
    <w:rsid w:val="00BD4055"/>
    <w:rsid w:val="00BD4100"/>
    <w:rsid w:val="00BD43B6"/>
    <w:rsid w:val="00BD4785"/>
    <w:rsid w:val="00BD5B9E"/>
    <w:rsid w:val="00BD62A8"/>
    <w:rsid w:val="00BD64B9"/>
    <w:rsid w:val="00BD6C40"/>
    <w:rsid w:val="00BD6E82"/>
    <w:rsid w:val="00BD7186"/>
    <w:rsid w:val="00BD71D7"/>
    <w:rsid w:val="00BD759D"/>
    <w:rsid w:val="00BD7A5B"/>
    <w:rsid w:val="00BD7B93"/>
    <w:rsid w:val="00BD7F89"/>
    <w:rsid w:val="00BE004F"/>
    <w:rsid w:val="00BE0345"/>
    <w:rsid w:val="00BE0E71"/>
    <w:rsid w:val="00BE0E7E"/>
    <w:rsid w:val="00BE1491"/>
    <w:rsid w:val="00BE1715"/>
    <w:rsid w:val="00BE188E"/>
    <w:rsid w:val="00BE1A33"/>
    <w:rsid w:val="00BE1F0D"/>
    <w:rsid w:val="00BE209D"/>
    <w:rsid w:val="00BE211E"/>
    <w:rsid w:val="00BE2476"/>
    <w:rsid w:val="00BE25E7"/>
    <w:rsid w:val="00BE2641"/>
    <w:rsid w:val="00BE3D7B"/>
    <w:rsid w:val="00BE3DB2"/>
    <w:rsid w:val="00BE4072"/>
    <w:rsid w:val="00BE424C"/>
    <w:rsid w:val="00BE486C"/>
    <w:rsid w:val="00BE4CDA"/>
    <w:rsid w:val="00BE4F81"/>
    <w:rsid w:val="00BE5102"/>
    <w:rsid w:val="00BE5275"/>
    <w:rsid w:val="00BE571A"/>
    <w:rsid w:val="00BE5E69"/>
    <w:rsid w:val="00BE61FF"/>
    <w:rsid w:val="00BE636A"/>
    <w:rsid w:val="00BE6632"/>
    <w:rsid w:val="00BE68BA"/>
    <w:rsid w:val="00BE694F"/>
    <w:rsid w:val="00BE6C45"/>
    <w:rsid w:val="00BE6CB4"/>
    <w:rsid w:val="00BE6E30"/>
    <w:rsid w:val="00BE6F5E"/>
    <w:rsid w:val="00BE73B7"/>
    <w:rsid w:val="00BE74D3"/>
    <w:rsid w:val="00BE7596"/>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34"/>
    <w:rsid w:val="00BF5B5E"/>
    <w:rsid w:val="00BF5C87"/>
    <w:rsid w:val="00BF6000"/>
    <w:rsid w:val="00BF603F"/>
    <w:rsid w:val="00BF60F9"/>
    <w:rsid w:val="00BF6453"/>
    <w:rsid w:val="00BF65BF"/>
    <w:rsid w:val="00BF69D4"/>
    <w:rsid w:val="00BF6BC8"/>
    <w:rsid w:val="00BF6D31"/>
    <w:rsid w:val="00BF6F2B"/>
    <w:rsid w:val="00BF741C"/>
    <w:rsid w:val="00BF7651"/>
    <w:rsid w:val="00BF7864"/>
    <w:rsid w:val="00BF79B3"/>
    <w:rsid w:val="00BF7E7A"/>
    <w:rsid w:val="00C0002E"/>
    <w:rsid w:val="00C002AB"/>
    <w:rsid w:val="00C0047D"/>
    <w:rsid w:val="00C0062A"/>
    <w:rsid w:val="00C008F6"/>
    <w:rsid w:val="00C00AB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293"/>
    <w:rsid w:val="00C1374C"/>
    <w:rsid w:val="00C138C6"/>
    <w:rsid w:val="00C14086"/>
    <w:rsid w:val="00C1435B"/>
    <w:rsid w:val="00C143D6"/>
    <w:rsid w:val="00C143F1"/>
    <w:rsid w:val="00C14A6F"/>
    <w:rsid w:val="00C14BCA"/>
    <w:rsid w:val="00C14CCE"/>
    <w:rsid w:val="00C14E3E"/>
    <w:rsid w:val="00C14F55"/>
    <w:rsid w:val="00C156D1"/>
    <w:rsid w:val="00C15D30"/>
    <w:rsid w:val="00C1636C"/>
    <w:rsid w:val="00C167C7"/>
    <w:rsid w:val="00C170C2"/>
    <w:rsid w:val="00C1710E"/>
    <w:rsid w:val="00C1714E"/>
    <w:rsid w:val="00C174D0"/>
    <w:rsid w:val="00C17734"/>
    <w:rsid w:val="00C17763"/>
    <w:rsid w:val="00C17801"/>
    <w:rsid w:val="00C17D3A"/>
    <w:rsid w:val="00C2000C"/>
    <w:rsid w:val="00C200EA"/>
    <w:rsid w:val="00C208A2"/>
    <w:rsid w:val="00C20C87"/>
    <w:rsid w:val="00C20FC8"/>
    <w:rsid w:val="00C2116C"/>
    <w:rsid w:val="00C211C7"/>
    <w:rsid w:val="00C21269"/>
    <w:rsid w:val="00C213D3"/>
    <w:rsid w:val="00C21B64"/>
    <w:rsid w:val="00C22B79"/>
    <w:rsid w:val="00C22BD4"/>
    <w:rsid w:val="00C22ED2"/>
    <w:rsid w:val="00C230AE"/>
    <w:rsid w:val="00C23456"/>
    <w:rsid w:val="00C23597"/>
    <w:rsid w:val="00C24050"/>
    <w:rsid w:val="00C2449F"/>
    <w:rsid w:val="00C2450B"/>
    <w:rsid w:val="00C24D57"/>
    <w:rsid w:val="00C24F1E"/>
    <w:rsid w:val="00C24FE5"/>
    <w:rsid w:val="00C25019"/>
    <w:rsid w:val="00C250C4"/>
    <w:rsid w:val="00C2538D"/>
    <w:rsid w:val="00C254BC"/>
    <w:rsid w:val="00C256A9"/>
    <w:rsid w:val="00C25A1A"/>
    <w:rsid w:val="00C26A29"/>
    <w:rsid w:val="00C26D87"/>
    <w:rsid w:val="00C26E8B"/>
    <w:rsid w:val="00C27110"/>
    <w:rsid w:val="00C2724A"/>
    <w:rsid w:val="00C276B1"/>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E79"/>
    <w:rsid w:val="00C40F97"/>
    <w:rsid w:val="00C41199"/>
    <w:rsid w:val="00C413A8"/>
    <w:rsid w:val="00C41527"/>
    <w:rsid w:val="00C41702"/>
    <w:rsid w:val="00C41D79"/>
    <w:rsid w:val="00C41E6C"/>
    <w:rsid w:val="00C4257F"/>
    <w:rsid w:val="00C426FA"/>
    <w:rsid w:val="00C42741"/>
    <w:rsid w:val="00C42943"/>
    <w:rsid w:val="00C43130"/>
    <w:rsid w:val="00C431A1"/>
    <w:rsid w:val="00C43352"/>
    <w:rsid w:val="00C43899"/>
    <w:rsid w:val="00C43A22"/>
    <w:rsid w:val="00C43C54"/>
    <w:rsid w:val="00C43F2C"/>
    <w:rsid w:val="00C440BE"/>
    <w:rsid w:val="00C440CF"/>
    <w:rsid w:val="00C44AD6"/>
    <w:rsid w:val="00C44B0E"/>
    <w:rsid w:val="00C44C9B"/>
    <w:rsid w:val="00C45049"/>
    <w:rsid w:val="00C45711"/>
    <w:rsid w:val="00C4580C"/>
    <w:rsid w:val="00C458D7"/>
    <w:rsid w:val="00C45B9E"/>
    <w:rsid w:val="00C45C8F"/>
    <w:rsid w:val="00C45DFF"/>
    <w:rsid w:val="00C46990"/>
    <w:rsid w:val="00C46BA9"/>
    <w:rsid w:val="00C46CE1"/>
    <w:rsid w:val="00C4716D"/>
    <w:rsid w:val="00C47653"/>
    <w:rsid w:val="00C47666"/>
    <w:rsid w:val="00C47679"/>
    <w:rsid w:val="00C50064"/>
    <w:rsid w:val="00C505D5"/>
    <w:rsid w:val="00C50A00"/>
    <w:rsid w:val="00C50E28"/>
    <w:rsid w:val="00C51046"/>
    <w:rsid w:val="00C5118B"/>
    <w:rsid w:val="00C51627"/>
    <w:rsid w:val="00C523D3"/>
    <w:rsid w:val="00C52883"/>
    <w:rsid w:val="00C52C5B"/>
    <w:rsid w:val="00C53364"/>
    <w:rsid w:val="00C53AB6"/>
    <w:rsid w:val="00C53CE7"/>
    <w:rsid w:val="00C53EBD"/>
    <w:rsid w:val="00C53F4B"/>
    <w:rsid w:val="00C5446F"/>
    <w:rsid w:val="00C54C01"/>
    <w:rsid w:val="00C54F11"/>
    <w:rsid w:val="00C54FFD"/>
    <w:rsid w:val="00C55A81"/>
    <w:rsid w:val="00C55DE3"/>
    <w:rsid w:val="00C5667E"/>
    <w:rsid w:val="00C56835"/>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C13"/>
    <w:rsid w:val="00C64DB4"/>
    <w:rsid w:val="00C651BE"/>
    <w:rsid w:val="00C6557F"/>
    <w:rsid w:val="00C65754"/>
    <w:rsid w:val="00C65F21"/>
    <w:rsid w:val="00C66110"/>
    <w:rsid w:val="00C66470"/>
    <w:rsid w:val="00C6647D"/>
    <w:rsid w:val="00C664B5"/>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638"/>
    <w:rsid w:val="00C74DFE"/>
    <w:rsid w:val="00C75053"/>
    <w:rsid w:val="00C75695"/>
    <w:rsid w:val="00C75BB7"/>
    <w:rsid w:val="00C7625E"/>
    <w:rsid w:val="00C7647F"/>
    <w:rsid w:val="00C76D71"/>
    <w:rsid w:val="00C77202"/>
    <w:rsid w:val="00C77458"/>
    <w:rsid w:val="00C77823"/>
    <w:rsid w:val="00C77BBF"/>
    <w:rsid w:val="00C77BD6"/>
    <w:rsid w:val="00C77D4F"/>
    <w:rsid w:val="00C801D8"/>
    <w:rsid w:val="00C8097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8EB"/>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0C3"/>
    <w:rsid w:val="00C9532A"/>
    <w:rsid w:val="00C9654F"/>
    <w:rsid w:val="00C969F1"/>
    <w:rsid w:val="00C96D47"/>
    <w:rsid w:val="00C96F89"/>
    <w:rsid w:val="00C97C6D"/>
    <w:rsid w:val="00C97CB9"/>
    <w:rsid w:val="00CA04C1"/>
    <w:rsid w:val="00CA0606"/>
    <w:rsid w:val="00CA08B1"/>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2A"/>
    <w:rsid w:val="00CA748F"/>
    <w:rsid w:val="00CA7C42"/>
    <w:rsid w:val="00CB0473"/>
    <w:rsid w:val="00CB057A"/>
    <w:rsid w:val="00CB098B"/>
    <w:rsid w:val="00CB0C04"/>
    <w:rsid w:val="00CB1F05"/>
    <w:rsid w:val="00CB1F26"/>
    <w:rsid w:val="00CB24C4"/>
    <w:rsid w:val="00CB29B6"/>
    <w:rsid w:val="00CB2C2A"/>
    <w:rsid w:val="00CB2EC9"/>
    <w:rsid w:val="00CB355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625"/>
    <w:rsid w:val="00CC2944"/>
    <w:rsid w:val="00CC316B"/>
    <w:rsid w:val="00CC34E7"/>
    <w:rsid w:val="00CC3D83"/>
    <w:rsid w:val="00CC3E96"/>
    <w:rsid w:val="00CC4651"/>
    <w:rsid w:val="00CC4803"/>
    <w:rsid w:val="00CC4980"/>
    <w:rsid w:val="00CC4D6A"/>
    <w:rsid w:val="00CC4F34"/>
    <w:rsid w:val="00CC4FEA"/>
    <w:rsid w:val="00CC4FFE"/>
    <w:rsid w:val="00CC5226"/>
    <w:rsid w:val="00CC53C3"/>
    <w:rsid w:val="00CC599F"/>
    <w:rsid w:val="00CC5EA3"/>
    <w:rsid w:val="00CC5ECA"/>
    <w:rsid w:val="00CC6532"/>
    <w:rsid w:val="00CC65E7"/>
    <w:rsid w:val="00CC7035"/>
    <w:rsid w:val="00CC7FD5"/>
    <w:rsid w:val="00CD02BA"/>
    <w:rsid w:val="00CD02E5"/>
    <w:rsid w:val="00CD0E03"/>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BFC"/>
    <w:rsid w:val="00CD3CCA"/>
    <w:rsid w:val="00CD42CB"/>
    <w:rsid w:val="00CD4CB9"/>
    <w:rsid w:val="00CD4D59"/>
    <w:rsid w:val="00CD4F91"/>
    <w:rsid w:val="00CD51BF"/>
    <w:rsid w:val="00CD5681"/>
    <w:rsid w:val="00CD5833"/>
    <w:rsid w:val="00CD5990"/>
    <w:rsid w:val="00CD5BAF"/>
    <w:rsid w:val="00CD5CA9"/>
    <w:rsid w:val="00CD6124"/>
    <w:rsid w:val="00CD67E6"/>
    <w:rsid w:val="00CD6FD6"/>
    <w:rsid w:val="00CD7224"/>
    <w:rsid w:val="00CD7942"/>
    <w:rsid w:val="00CD7A2C"/>
    <w:rsid w:val="00CD7C3C"/>
    <w:rsid w:val="00CD7D29"/>
    <w:rsid w:val="00CD7D3F"/>
    <w:rsid w:val="00CD7D45"/>
    <w:rsid w:val="00CE007E"/>
    <w:rsid w:val="00CE0753"/>
    <w:rsid w:val="00CE09CD"/>
    <w:rsid w:val="00CE0BA3"/>
    <w:rsid w:val="00CE0D16"/>
    <w:rsid w:val="00CE0DBE"/>
    <w:rsid w:val="00CE12F4"/>
    <w:rsid w:val="00CE155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288"/>
    <w:rsid w:val="00CF1400"/>
    <w:rsid w:val="00CF1B3D"/>
    <w:rsid w:val="00CF21C6"/>
    <w:rsid w:val="00CF2B62"/>
    <w:rsid w:val="00CF38F1"/>
    <w:rsid w:val="00CF3ADD"/>
    <w:rsid w:val="00CF3BC5"/>
    <w:rsid w:val="00CF3C97"/>
    <w:rsid w:val="00CF3E08"/>
    <w:rsid w:val="00CF3E2D"/>
    <w:rsid w:val="00CF4136"/>
    <w:rsid w:val="00CF44B0"/>
    <w:rsid w:val="00CF4E09"/>
    <w:rsid w:val="00CF4F81"/>
    <w:rsid w:val="00CF501C"/>
    <w:rsid w:val="00CF5623"/>
    <w:rsid w:val="00CF56ED"/>
    <w:rsid w:val="00CF57DE"/>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A2"/>
    <w:rsid w:val="00D13F62"/>
    <w:rsid w:val="00D1421C"/>
    <w:rsid w:val="00D14672"/>
    <w:rsid w:val="00D14C2B"/>
    <w:rsid w:val="00D156C7"/>
    <w:rsid w:val="00D157EA"/>
    <w:rsid w:val="00D15AB9"/>
    <w:rsid w:val="00D16302"/>
    <w:rsid w:val="00D166ED"/>
    <w:rsid w:val="00D169C9"/>
    <w:rsid w:val="00D16A78"/>
    <w:rsid w:val="00D16C37"/>
    <w:rsid w:val="00D172A9"/>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ABF"/>
    <w:rsid w:val="00D22F42"/>
    <w:rsid w:val="00D23584"/>
    <w:rsid w:val="00D23706"/>
    <w:rsid w:val="00D239BA"/>
    <w:rsid w:val="00D23FB9"/>
    <w:rsid w:val="00D241DD"/>
    <w:rsid w:val="00D24675"/>
    <w:rsid w:val="00D24805"/>
    <w:rsid w:val="00D24D20"/>
    <w:rsid w:val="00D25272"/>
    <w:rsid w:val="00D25347"/>
    <w:rsid w:val="00D25CC8"/>
    <w:rsid w:val="00D25EAB"/>
    <w:rsid w:val="00D262D0"/>
    <w:rsid w:val="00D26F20"/>
    <w:rsid w:val="00D271BE"/>
    <w:rsid w:val="00D272BF"/>
    <w:rsid w:val="00D27380"/>
    <w:rsid w:val="00D2744D"/>
    <w:rsid w:val="00D2791C"/>
    <w:rsid w:val="00D27AB2"/>
    <w:rsid w:val="00D27D4E"/>
    <w:rsid w:val="00D300B9"/>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51F1"/>
    <w:rsid w:val="00D35886"/>
    <w:rsid w:val="00D35B2F"/>
    <w:rsid w:val="00D35E70"/>
    <w:rsid w:val="00D35F7D"/>
    <w:rsid w:val="00D36759"/>
    <w:rsid w:val="00D367FD"/>
    <w:rsid w:val="00D36B14"/>
    <w:rsid w:val="00D36E52"/>
    <w:rsid w:val="00D3754B"/>
    <w:rsid w:val="00D37582"/>
    <w:rsid w:val="00D375B7"/>
    <w:rsid w:val="00D37626"/>
    <w:rsid w:val="00D37838"/>
    <w:rsid w:val="00D37A1C"/>
    <w:rsid w:val="00D37B4F"/>
    <w:rsid w:val="00D40533"/>
    <w:rsid w:val="00D408F7"/>
    <w:rsid w:val="00D40F0E"/>
    <w:rsid w:val="00D40F77"/>
    <w:rsid w:val="00D413A7"/>
    <w:rsid w:val="00D413EC"/>
    <w:rsid w:val="00D41AD0"/>
    <w:rsid w:val="00D428AD"/>
    <w:rsid w:val="00D429C7"/>
    <w:rsid w:val="00D42CCC"/>
    <w:rsid w:val="00D42E83"/>
    <w:rsid w:val="00D4334A"/>
    <w:rsid w:val="00D435AA"/>
    <w:rsid w:val="00D43602"/>
    <w:rsid w:val="00D437C4"/>
    <w:rsid w:val="00D43873"/>
    <w:rsid w:val="00D43F6C"/>
    <w:rsid w:val="00D43FAC"/>
    <w:rsid w:val="00D44073"/>
    <w:rsid w:val="00D4437D"/>
    <w:rsid w:val="00D44555"/>
    <w:rsid w:val="00D44679"/>
    <w:rsid w:val="00D44990"/>
    <w:rsid w:val="00D4517C"/>
    <w:rsid w:val="00D4520E"/>
    <w:rsid w:val="00D45401"/>
    <w:rsid w:val="00D4589B"/>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8E6"/>
    <w:rsid w:val="00D52DD3"/>
    <w:rsid w:val="00D53105"/>
    <w:rsid w:val="00D531C1"/>
    <w:rsid w:val="00D5321A"/>
    <w:rsid w:val="00D533D7"/>
    <w:rsid w:val="00D5366D"/>
    <w:rsid w:val="00D53AD8"/>
    <w:rsid w:val="00D53B1E"/>
    <w:rsid w:val="00D53B2C"/>
    <w:rsid w:val="00D53C0A"/>
    <w:rsid w:val="00D542B8"/>
    <w:rsid w:val="00D545BA"/>
    <w:rsid w:val="00D547C8"/>
    <w:rsid w:val="00D54B7C"/>
    <w:rsid w:val="00D54F61"/>
    <w:rsid w:val="00D55223"/>
    <w:rsid w:val="00D55289"/>
    <w:rsid w:val="00D55585"/>
    <w:rsid w:val="00D5618A"/>
    <w:rsid w:val="00D56406"/>
    <w:rsid w:val="00D56468"/>
    <w:rsid w:val="00D56B5F"/>
    <w:rsid w:val="00D56DF1"/>
    <w:rsid w:val="00D56FCF"/>
    <w:rsid w:val="00D574CC"/>
    <w:rsid w:val="00D578FD"/>
    <w:rsid w:val="00D57C21"/>
    <w:rsid w:val="00D57CED"/>
    <w:rsid w:val="00D602A3"/>
    <w:rsid w:val="00D60773"/>
    <w:rsid w:val="00D61872"/>
    <w:rsid w:val="00D61A08"/>
    <w:rsid w:val="00D61F7C"/>
    <w:rsid w:val="00D621E5"/>
    <w:rsid w:val="00D626DA"/>
    <w:rsid w:val="00D626ED"/>
    <w:rsid w:val="00D63DFD"/>
    <w:rsid w:val="00D641A9"/>
    <w:rsid w:val="00D643F3"/>
    <w:rsid w:val="00D64795"/>
    <w:rsid w:val="00D65976"/>
    <w:rsid w:val="00D65C33"/>
    <w:rsid w:val="00D65F2A"/>
    <w:rsid w:val="00D66544"/>
    <w:rsid w:val="00D672B9"/>
    <w:rsid w:val="00D673C0"/>
    <w:rsid w:val="00D67494"/>
    <w:rsid w:val="00D676F9"/>
    <w:rsid w:val="00D67AF4"/>
    <w:rsid w:val="00D70197"/>
    <w:rsid w:val="00D701BB"/>
    <w:rsid w:val="00D7051A"/>
    <w:rsid w:val="00D70800"/>
    <w:rsid w:val="00D712D3"/>
    <w:rsid w:val="00D7151E"/>
    <w:rsid w:val="00D717A5"/>
    <w:rsid w:val="00D718B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07"/>
    <w:rsid w:val="00D76B2E"/>
    <w:rsid w:val="00D7709C"/>
    <w:rsid w:val="00D77AF5"/>
    <w:rsid w:val="00D8025C"/>
    <w:rsid w:val="00D80866"/>
    <w:rsid w:val="00D80AF0"/>
    <w:rsid w:val="00D80CA2"/>
    <w:rsid w:val="00D81354"/>
    <w:rsid w:val="00D81363"/>
    <w:rsid w:val="00D81A74"/>
    <w:rsid w:val="00D81F62"/>
    <w:rsid w:val="00D82464"/>
    <w:rsid w:val="00D825C4"/>
    <w:rsid w:val="00D82658"/>
    <w:rsid w:val="00D826C5"/>
    <w:rsid w:val="00D82706"/>
    <w:rsid w:val="00D82C48"/>
    <w:rsid w:val="00D82E4F"/>
    <w:rsid w:val="00D83EF2"/>
    <w:rsid w:val="00D84400"/>
    <w:rsid w:val="00D84571"/>
    <w:rsid w:val="00D848F2"/>
    <w:rsid w:val="00D84A6B"/>
    <w:rsid w:val="00D84A76"/>
    <w:rsid w:val="00D84B39"/>
    <w:rsid w:val="00D85445"/>
    <w:rsid w:val="00D85BBE"/>
    <w:rsid w:val="00D85D2B"/>
    <w:rsid w:val="00D865A6"/>
    <w:rsid w:val="00D865C3"/>
    <w:rsid w:val="00D86938"/>
    <w:rsid w:val="00D86A06"/>
    <w:rsid w:val="00D86DAD"/>
    <w:rsid w:val="00D86EFA"/>
    <w:rsid w:val="00D8729B"/>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284"/>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C5A"/>
    <w:rsid w:val="00DA0EE2"/>
    <w:rsid w:val="00DA0EF3"/>
    <w:rsid w:val="00DA1593"/>
    <w:rsid w:val="00DA256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4AC"/>
    <w:rsid w:val="00DA66C1"/>
    <w:rsid w:val="00DA66FB"/>
    <w:rsid w:val="00DA6CBD"/>
    <w:rsid w:val="00DA6E4A"/>
    <w:rsid w:val="00DA6E80"/>
    <w:rsid w:val="00DA7455"/>
    <w:rsid w:val="00DA7C8C"/>
    <w:rsid w:val="00DA7CC6"/>
    <w:rsid w:val="00DA7DA2"/>
    <w:rsid w:val="00DB00F6"/>
    <w:rsid w:val="00DB07B7"/>
    <w:rsid w:val="00DB103E"/>
    <w:rsid w:val="00DB19CC"/>
    <w:rsid w:val="00DB1D9A"/>
    <w:rsid w:val="00DB20DF"/>
    <w:rsid w:val="00DB2768"/>
    <w:rsid w:val="00DB2B4A"/>
    <w:rsid w:val="00DB2EA3"/>
    <w:rsid w:val="00DB3027"/>
    <w:rsid w:val="00DB321A"/>
    <w:rsid w:val="00DB40AA"/>
    <w:rsid w:val="00DB4509"/>
    <w:rsid w:val="00DB4BCB"/>
    <w:rsid w:val="00DB51E6"/>
    <w:rsid w:val="00DB5227"/>
    <w:rsid w:val="00DB5253"/>
    <w:rsid w:val="00DB552D"/>
    <w:rsid w:val="00DB56C2"/>
    <w:rsid w:val="00DB56D6"/>
    <w:rsid w:val="00DB5BEA"/>
    <w:rsid w:val="00DB6556"/>
    <w:rsid w:val="00DB6576"/>
    <w:rsid w:val="00DB6E6A"/>
    <w:rsid w:val="00DB6EFC"/>
    <w:rsid w:val="00DB6FF1"/>
    <w:rsid w:val="00DB7858"/>
    <w:rsid w:val="00DB7ADF"/>
    <w:rsid w:val="00DB7E25"/>
    <w:rsid w:val="00DC00DC"/>
    <w:rsid w:val="00DC0A50"/>
    <w:rsid w:val="00DC1114"/>
    <w:rsid w:val="00DC12F0"/>
    <w:rsid w:val="00DC173E"/>
    <w:rsid w:val="00DC1927"/>
    <w:rsid w:val="00DC1A73"/>
    <w:rsid w:val="00DC2555"/>
    <w:rsid w:val="00DC2AF6"/>
    <w:rsid w:val="00DC2C9B"/>
    <w:rsid w:val="00DC2D84"/>
    <w:rsid w:val="00DC2EBA"/>
    <w:rsid w:val="00DC3837"/>
    <w:rsid w:val="00DC3C49"/>
    <w:rsid w:val="00DC3D9E"/>
    <w:rsid w:val="00DC41AC"/>
    <w:rsid w:val="00DC427D"/>
    <w:rsid w:val="00DC42CC"/>
    <w:rsid w:val="00DC4309"/>
    <w:rsid w:val="00DC4472"/>
    <w:rsid w:val="00DC46F1"/>
    <w:rsid w:val="00DC53D2"/>
    <w:rsid w:val="00DC5850"/>
    <w:rsid w:val="00DC5B76"/>
    <w:rsid w:val="00DC5F88"/>
    <w:rsid w:val="00DC6340"/>
    <w:rsid w:val="00DC639B"/>
    <w:rsid w:val="00DC6436"/>
    <w:rsid w:val="00DC6762"/>
    <w:rsid w:val="00DC7946"/>
    <w:rsid w:val="00DD0585"/>
    <w:rsid w:val="00DD0739"/>
    <w:rsid w:val="00DD115D"/>
    <w:rsid w:val="00DD14D7"/>
    <w:rsid w:val="00DD14F2"/>
    <w:rsid w:val="00DD179E"/>
    <w:rsid w:val="00DD1910"/>
    <w:rsid w:val="00DD2DBB"/>
    <w:rsid w:val="00DD313F"/>
    <w:rsid w:val="00DD3660"/>
    <w:rsid w:val="00DD475A"/>
    <w:rsid w:val="00DD4AE8"/>
    <w:rsid w:val="00DD4C20"/>
    <w:rsid w:val="00DD4CEE"/>
    <w:rsid w:val="00DD5023"/>
    <w:rsid w:val="00DD5077"/>
    <w:rsid w:val="00DD54C1"/>
    <w:rsid w:val="00DD552C"/>
    <w:rsid w:val="00DD56E0"/>
    <w:rsid w:val="00DD62AE"/>
    <w:rsid w:val="00DD649F"/>
    <w:rsid w:val="00DD6BFC"/>
    <w:rsid w:val="00DD7443"/>
    <w:rsid w:val="00DD7CCB"/>
    <w:rsid w:val="00DD7EBB"/>
    <w:rsid w:val="00DE0136"/>
    <w:rsid w:val="00DE01D2"/>
    <w:rsid w:val="00DE0C38"/>
    <w:rsid w:val="00DE0E78"/>
    <w:rsid w:val="00DE0EE5"/>
    <w:rsid w:val="00DE14B8"/>
    <w:rsid w:val="00DE1E99"/>
    <w:rsid w:val="00DE21B4"/>
    <w:rsid w:val="00DE291F"/>
    <w:rsid w:val="00DE2B5D"/>
    <w:rsid w:val="00DE3322"/>
    <w:rsid w:val="00DE3472"/>
    <w:rsid w:val="00DE3C96"/>
    <w:rsid w:val="00DE3D42"/>
    <w:rsid w:val="00DE3F92"/>
    <w:rsid w:val="00DE3FAB"/>
    <w:rsid w:val="00DE4142"/>
    <w:rsid w:val="00DE46B9"/>
    <w:rsid w:val="00DE47A2"/>
    <w:rsid w:val="00DE521F"/>
    <w:rsid w:val="00DE5748"/>
    <w:rsid w:val="00DE579B"/>
    <w:rsid w:val="00DE5887"/>
    <w:rsid w:val="00DE5D94"/>
    <w:rsid w:val="00DE629A"/>
    <w:rsid w:val="00DE653B"/>
    <w:rsid w:val="00DE65BB"/>
    <w:rsid w:val="00DE66E3"/>
    <w:rsid w:val="00DE6B06"/>
    <w:rsid w:val="00DE7005"/>
    <w:rsid w:val="00DE710C"/>
    <w:rsid w:val="00DF029F"/>
    <w:rsid w:val="00DF0859"/>
    <w:rsid w:val="00DF1118"/>
    <w:rsid w:val="00DF1709"/>
    <w:rsid w:val="00DF182B"/>
    <w:rsid w:val="00DF191D"/>
    <w:rsid w:val="00DF1A39"/>
    <w:rsid w:val="00DF2159"/>
    <w:rsid w:val="00DF2307"/>
    <w:rsid w:val="00DF27A3"/>
    <w:rsid w:val="00DF2915"/>
    <w:rsid w:val="00DF2CB3"/>
    <w:rsid w:val="00DF3191"/>
    <w:rsid w:val="00DF384A"/>
    <w:rsid w:val="00DF3924"/>
    <w:rsid w:val="00DF3F29"/>
    <w:rsid w:val="00DF3F9A"/>
    <w:rsid w:val="00DF4194"/>
    <w:rsid w:val="00DF4512"/>
    <w:rsid w:val="00DF47CC"/>
    <w:rsid w:val="00DF4939"/>
    <w:rsid w:val="00DF4A75"/>
    <w:rsid w:val="00DF4AFE"/>
    <w:rsid w:val="00DF4F6B"/>
    <w:rsid w:val="00DF5034"/>
    <w:rsid w:val="00DF529A"/>
    <w:rsid w:val="00DF5551"/>
    <w:rsid w:val="00DF6170"/>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D2"/>
    <w:rsid w:val="00E01233"/>
    <w:rsid w:val="00E0137B"/>
    <w:rsid w:val="00E016F1"/>
    <w:rsid w:val="00E01A13"/>
    <w:rsid w:val="00E01A24"/>
    <w:rsid w:val="00E01CED"/>
    <w:rsid w:val="00E01EC0"/>
    <w:rsid w:val="00E02167"/>
    <w:rsid w:val="00E025A0"/>
    <w:rsid w:val="00E02628"/>
    <w:rsid w:val="00E02961"/>
    <w:rsid w:val="00E03281"/>
    <w:rsid w:val="00E03306"/>
    <w:rsid w:val="00E03495"/>
    <w:rsid w:val="00E0377E"/>
    <w:rsid w:val="00E03F03"/>
    <w:rsid w:val="00E04843"/>
    <w:rsid w:val="00E0488D"/>
    <w:rsid w:val="00E0490D"/>
    <w:rsid w:val="00E04A46"/>
    <w:rsid w:val="00E050D0"/>
    <w:rsid w:val="00E054E0"/>
    <w:rsid w:val="00E05BE8"/>
    <w:rsid w:val="00E05D24"/>
    <w:rsid w:val="00E05EE3"/>
    <w:rsid w:val="00E065E2"/>
    <w:rsid w:val="00E066A0"/>
    <w:rsid w:val="00E06744"/>
    <w:rsid w:val="00E069ED"/>
    <w:rsid w:val="00E06A9F"/>
    <w:rsid w:val="00E06F65"/>
    <w:rsid w:val="00E07250"/>
    <w:rsid w:val="00E078A8"/>
    <w:rsid w:val="00E07AC0"/>
    <w:rsid w:val="00E07BC7"/>
    <w:rsid w:val="00E101C4"/>
    <w:rsid w:val="00E101F4"/>
    <w:rsid w:val="00E104D5"/>
    <w:rsid w:val="00E10ABC"/>
    <w:rsid w:val="00E114C0"/>
    <w:rsid w:val="00E114E8"/>
    <w:rsid w:val="00E11C8D"/>
    <w:rsid w:val="00E11F2A"/>
    <w:rsid w:val="00E11FED"/>
    <w:rsid w:val="00E120F2"/>
    <w:rsid w:val="00E1223E"/>
    <w:rsid w:val="00E1324F"/>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7B9"/>
    <w:rsid w:val="00E16A87"/>
    <w:rsid w:val="00E16C0B"/>
    <w:rsid w:val="00E16EBC"/>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B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AE7"/>
    <w:rsid w:val="00E24B79"/>
    <w:rsid w:val="00E24C23"/>
    <w:rsid w:val="00E25019"/>
    <w:rsid w:val="00E25021"/>
    <w:rsid w:val="00E25052"/>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0E1"/>
    <w:rsid w:val="00E30A3B"/>
    <w:rsid w:val="00E30B5D"/>
    <w:rsid w:val="00E315FF"/>
    <w:rsid w:val="00E31994"/>
    <w:rsid w:val="00E31AED"/>
    <w:rsid w:val="00E31D2D"/>
    <w:rsid w:val="00E32225"/>
    <w:rsid w:val="00E3279D"/>
    <w:rsid w:val="00E3289C"/>
    <w:rsid w:val="00E32C39"/>
    <w:rsid w:val="00E32C4E"/>
    <w:rsid w:val="00E33031"/>
    <w:rsid w:val="00E330D0"/>
    <w:rsid w:val="00E3322D"/>
    <w:rsid w:val="00E339DC"/>
    <w:rsid w:val="00E343FC"/>
    <w:rsid w:val="00E344C7"/>
    <w:rsid w:val="00E34550"/>
    <w:rsid w:val="00E34F68"/>
    <w:rsid w:val="00E350D5"/>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037"/>
    <w:rsid w:val="00E44100"/>
    <w:rsid w:val="00E442A4"/>
    <w:rsid w:val="00E4430B"/>
    <w:rsid w:val="00E44F75"/>
    <w:rsid w:val="00E45034"/>
    <w:rsid w:val="00E4535C"/>
    <w:rsid w:val="00E45653"/>
    <w:rsid w:val="00E45779"/>
    <w:rsid w:val="00E45B30"/>
    <w:rsid w:val="00E468C8"/>
    <w:rsid w:val="00E46BAE"/>
    <w:rsid w:val="00E46D81"/>
    <w:rsid w:val="00E47521"/>
    <w:rsid w:val="00E47F7D"/>
    <w:rsid w:val="00E505DA"/>
    <w:rsid w:val="00E506E0"/>
    <w:rsid w:val="00E50C13"/>
    <w:rsid w:val="00E513B6"/>
    <w:rsid w:val="00E51982"/>
    <w:rsid w:val="00E51AC1"/>
    <w:rsid w:val="00E51B41"/>
    <w:rsid w:val="00E51E3C"/>
    <w:rsid w:val="00E523B8"/>
    <w:rsid w:val="00E52550"/>
    <w:rsid w:val="00E52A9F"/>
    <w:rsid w:val="00E52DF7"/>
    <w:rsid w:val="00E52ED2"/>
    <w:rsid w:val="00E52F74"/>
    <w:rsid w:val="00E530FB"/>
    <w:rsid w:val="00E531AA"/>
    <w:rsid w:val="00E532DF"/>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7089"/>
    <w:rsid w:val="00E57715"/>
    <w:rsid w:val="00E57A39"/>
    <w:rsid w:val="00E57A72"/>
    <w:rsid w:val="00E57DDE"/>
    <w:rsid w:val="00E57F89"/>
    <w:rsid w:val="00E608DA"/>
    <w:rsid w:val="00E60F2D"/>
    <w:rsid w:val="00E61047"/>
    <w:rsid w:val="00E61284"/>
    <w:rsid w:val="00E6160A"/>
    <w:rsid w:val="00E61755"/>
    <w:rsid w:val="00E61B7D"/>
    <w:rsid w:val="00E61CD0"/>
    <w:rsid w:val="00E61F3E"/>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0C3"/>
    <w:rsid w:val="00E65563"/>
    <w:rsid w:val="00E656B7"/>
    <w:rsid w:val="00E657CB"/>
    <w:rsid w:val="00E65C1C"/>
    <w:rsid w:val="00E65DB2"/>
    <w:rsid w:val="00E65E4C"/>
    <w:rsid w:val="00E6652D"/>
    <w:rsid w:val="00E66DD6"/>
    <w:rsid w:val="00E66EB5"/>
    <w:rsid w:val="00E66F19"/>
    <w:rsid w:val="00E67415"/>
    <w:rsid w:val="00E67621"/>
    <w:rsid w:val="00E67793"/>
    <w:rsid w:val="00E67806"/>
    <w:rsid w:val="00E7007C"/>
    <w:rsid w:val="00E7020C"/>
    <w:rsid w:val="00E708CE"/>
    <w:rsid w:val="00E70904"/>
    <w:rsid w:val="00E70A56"/>
    <w:rsid w:val="00E70B7C"/>
    <w:rsid w:val="00E70C4E"/>
    <w:rsid w:val="00E70D90"/>
    <w:rsid w:val="00E71040"/>
    <w:rsid w:val="00E711DC"/>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0D"/>
    <w:rsid w:val="00E74820"/>
    <w:rsid w:val="00E74B99"/>
    <w:rsid w:val="00E74E6C"/>
    <w:rsid w:val="00E75206"/>
    <w:rsid w:val="00E75BB5"/>
    <w:rsid w:val="00E75EC5"/>
    <w:rsid w:val="00E7675D"/>
    <w:rsid w:val="00E76951"/>
    <w:rsid w:val="00E7695D"/>
    <w:rsid w:val="00E76EBB"/>
    <w:rsid w:val="00E779B9"/>
    <w:rsid w:val="00E8000C"/>
    <w:rsid w:val="00E80605"/>
    <w:rsid w:val="00E80809"/>
    <w:rsid w:val="00E809E0"/>
    <w:rsid w:val="00E80AE2"/>
    <w:rsid w:val="00E80CA6"/>
    <w:rsid w:val="00E80F7E"/>
    <w:rsid w:val="00E81679"/>
    <w:rsid w:val="00E81913"/>
    <w:rsid w:val="00E81AC6"/>
    <w:rsid w:val="00E81BB1"/>
    <w:rsid w:val="00E8210F"/>
    <w:rsid w:val="00E82232"/>
    <w:rsid w:val="00E82419"/>
    <w:rsid w:val="00E82D5C"/>
    <w:rsid w:val="00E830FD"/>
    <w:rsid w:val="00E835C0"/>
    <w:rsid w:val="00E838E3"/>
    <w:rsid w:val="00E83909"/>
    <w:rsid w:val="00E83C48"/>
    <w:rsid w:val="00E84097"/>
    <w:rsid w:val="00E84108"/>
    <w:rsid w:val="00E844F3"/>
    <w:rsid w:val="00E8456E"/>
    <w:rsid w:val="00E84693"/>
    <w:rsid w:val="00E8472A"/>
    <w:rsid w:val="00E848AA"/>
    <w:rsid w:val="00E8542A"/>
    <w:rsid w:val="00E8557B"/>
    <w:rsid w:val="00E855B7"/>
    <w:rsid w:val="00E85954"/>
    <w:rsid w:val="00E85CF8"/>
    <w:rsid w:val="00E85F50"/>
    <w:rsid w:val="00E86138"/>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DE8"/>
    <w:rsid w:val="00E93DF9"/>
    <w:rsid w:val="00E93F4B"/>
    <w:rsid w:val="00E94851"/>
    <w:rsid w:val="00E94D2B"/>
    <w:rsid w:val="00E94D97"/>
    <w:rsid w:val="00E95035"/>
    <w:rsid w:val="00E957B8"/>
    <w:rsid w:val="00E957FF"/>
    <w:rsid w:val="00E95953"/>
    <w:rsid w:val="00E95D38"/>
    <w:rsid w:val="00E95EA8"/>
    <w:rsid w:val="00E963CB"/>
    <w:rsid w:val="00E977A3"/>
    <w:rsid w:val="00E979A6"/>
    <w:rsid w:val="00EA0118"/>
    <w:rsid w:val="00EA0C0F"/>
    <w:rsid w:val="00EA0D05"/>
    <w:rsid w:val="00EA1187"/>
    <w:rsid w:val="00EA12F6"/>
    <w:rsid w:val="00EA1582"/>
    <w:rsid w:val="00EA166A"/>
    <w:rsid w:val="00EA17DC"/>
    <w:rsid w:val="00EA1CED"/>
    <w:rsid w:val="00EA200F"/>
    <w:rsid w:val="00EA20AB"/>
    <w:rsid w:val="00EA259E"/>
    <w:rsid w:val="00EA2EF6"/>
    <w:rsid w:val="00EA33DE"/>
    <w:rsid w:val="00EA3B65"/>
    <w:rsid w:val="00EA3C32"/>
    <w:rsid w:val="00EA3F03"/>
    <w:rsid w:val="00EA41A2"/>
    <w:rsid w:val="00EA4844"/>
    <w:rsid w:val="00EA4C53"/>
    <w:rsid w:val="00EA4DBF"/>
    <w:rsid w:val="00EA52DD"/>
    <w:rsid w:val="00EA5600"/>
    <w:rsid w:val="00EA5D58"/>
    <w:rsid w:val="00EA606B"/>
    <w:rsid w:val="00EA677C"/>
    <w:rsid w:val="00EA6968"/>
    <w:rsid w:val="00EA72D2"/>
    <w:rsid w:val="00EA73AD"/>
    <w:rsid w:val="00EA77F7"/>
    <w:rsid w:val="00EA7819"/>
    <w:rsid w:val="00EA7B93"/>
    <w:rsid w:val="00EB0040"/>
    <w:rsid w:val="00EB18C9"/>
    <w:rsid w:val="00EB1A94"/>
    <w:rsid w:val="00EB1AF9"/>
    <w:rsid w:val="00EB1DDA"/>
    <w:rsid w:val="00EB2019"/>
    <w:rsid w:val="00EB25BF"/>
    <w:rsid w:val="00EB298A"/>
    <w:rsid w:val="00EB2E4B"/>
    <w:rsid w:val="00EB3AAE"/>
    <w:rsid w:val="00EB422D"/>
    <w:rsid w:val="00EB47A9"/>
    <w:rsid w:val="00EB4837"/>
    <w:rsid w:val="00EB4B01"/>
    <w:rsid w:val="00EB4C26"/>
    <w:rsid w:val="00EB4E10"/>
    <w:rsid w:val="00EB50E5"/>
    <w:rsid w:val="00EB5B85"/>
    <w:rsid w:val="00EB5DB0"/>
    <w:rsid w:val="00EB5E56"/>
    <w:rsid w:val="00EB6C1A"/>
    <w:rsid w:val="00EB6CD4"/>
    <w:rsid w:val="00EB717C"/>
    <w:rsid w:val="00EB754D"/>
    <w:rsid w:val="00EB7A8D"/>
    <w:rsid w:val="00EB7DB6"/>
    <w:rsid w:val="00EB7E3B"/>
    <w:rsid w:val="00EB7F27"/>
    <w:rsid w:val="00EB7FE4"/>
    <w:rsid w:val="00EB7FE9"/>
    <w:rsid w:val="00EC00C0"/>
    <w:rsid w:val="00EC036B"/>
    <w:rsid w:val="00EC042B"/>
    <w:rsid w:val="00EC0491"/>
    <w:rsid w:val="00EC080F"/>
    <w:rsid w:val="00EC0B4E"/>
    <w:rsid w:val="00EC1224"/>
    <w:rsid w:val="00EC13D6"/>
    <w:rsid w:val="00EC14F8"/>
    <w:rsid w:val="00EC1A4E"/>
    <w:rsid w:val="00EC20F2"/>
    <w:rsid w:val="00EC2269"/>
    <w:rsid w:val="00EC2E20"/>
    <w:rsid w:val="00EC3432"/>
    <w:rsid w:val="00EC391C"/>
    <w:rsid w:val="00EC3AB3"/>
    <w:rsid w:val="00EC41CA"/>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BD"/>
    <w:rsid w:val="00ED0CBE"/>
    <w:rsid w:val="00ED0DAD"/>
    <w:rsid w:val="00ED0FB1"/>
    <w:rsid w:val="00ED126C"/>
    <w:rsid w:val="00ED1520"/>
    <w:rsid w:val="00ED2323"/>
    <w:rsid w:val="00ED2412"/>
    <w:rsid w:val="00ED2593"/>
    <w:rsid w:val="00ED2924"/>
    <w:rsid w:val="00ED2C55"/>
    <w:rsid w:val="00ED2FCA"/>
    <w:rsid w:val="00ED3019"/>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620"/>
    <w:rsid w:val="00ED7688"/>
    <w:rsid w:val="00ED7879"/>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8B9"/>
    <w:rsid w:val="00EE3EA2"/>
    <w:rsid w:val="00EE3EF4"/>
    <w:rsid w:val="00EE40D9"/>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29A3"/>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6D84"/>
    <w:rsid w:val="00EF72BE"/>
    <w:rsid w:val="00EF7334"/>
    <w:rsid w:val="00EF7700"/>
    <w:rsid w:val="00EF7843"/>
    <w:rsid w:val="00EF7964"/>
    <w:rsid w:val="00EF7EEA"/>
    <w:rsid w:val="00EF7F19"/>
    <w:rsid w:val="00EF7F26"/>
    <w:rsid w:val="00EF7F59"/>
    <w:rsid w:val="00EF7FC2"/>
    <w:rsid w:val="00F00010"/>
    <w:rsid w:val="00F00053"/>
    <w:rsid w:val="00F00120"/>
    <w:rsid w:val="00F008E6"/>
    <w:rsid w:val="00F00AE1"/>
    <w:rsid w:val="00F01202"/>
    <w:rsid w:val="00F01BAB"/>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73D"/>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7C9"/>
    <w:rsid w:val="00F158FB"/>
    <w:rsid w:val="00F15A22"/>
    <w:rsid w:val="00F15B90"/>
    <w:rsid w:val="00F15DE3"/>
    <w:rsid w:val="00F15FDB"/>
    <w:rsid w:val="00F1627E"/>
    <w:rsid w:val="00F165EA"/>
    <w:rsid w:val="00F16789"/>
    <w:rsid w:val="00F16968"/>
    <w:rsid w:val="00F16DD9"/>
    <w:rsid w:val="00F172BF"/>
    <w:rsid w:val="00F17310"/>
    <w:rsid w:val="00F174F1"/>
    <w:rsid w:val="00F178A3"/>
    <w:rsid w:val="00F17B23"/>
    <w:rsid w:val="00F17FBF"/>
    <w:rsid w:val="00F2001B"/>
    <w:rsid w:val="00F2097D"/>
    <w:rsid w:val="00F20AC2"/>
    <w:rsid w:val="00F20F7C"/>
    <w:rsid w:val="00F2114F"/>
    <w:rsid w:val="00F21543"/>
    <w:rsid w:val="00F2165F"/>
    <w:rsid w:val="00F21661"/>
    <w:rsid w:val="00F21979"/>
    <w:rsid w:val="00F21C5E"/>
    <w:rsid w:val="00F21C97"/>
    <w:rsid w:val="00F21D64"/>
    <w:rsid w:val="00F21E62"/>
    <w:rsid w:val="00F21F6A"/>
    <w:rsid w:val="00F21FF8"/>
    <w:rsid w:val="00F22F9C"/>
    <w:rsid w:val="00F2353E"/>
    <w:rsid w:val="00F235FE"/>
    <w:rsid w:val="00F23AEE"/>
    <w:rsid w:val="00F23BC1"/>
    <w:rsid w:val="00F23D33"/>
    <w:rsid w:val="00F23E40"/>
    <w:rsid w:val="00F24358"/>
    <w:rsid w:val="00F24607"/>
    <w:rsid w:val="00F24C32"/>
    <w:rsid w:val="00F250D4"/>
    <w:rsid w:val="00F2519C"/>
    <w:rsid w:val="00F25563"/>
    <w:rsid w:val="00F25F44"/>
    <w:rsid w:val="00F25FC7"/>
    <w:rsid w:val="00F26789"/>
    <w:rsid w:val="00F2694D"/>
    <w:rsid w:val="00F26CF0"/>
    <w:rsid w:val="00F26D47"/>
    <w:rsid w:val="00F26EFD"/>
    <w:rsid w:val="00F278FC"/>
    <w:rsid w:val="00F3003E"/>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3B74"/>
    <w:rsid w:val="00F3466E"/>
    <w:rsid w:val="00F34780"/>
    <w:rsid w:val="00F3481D"/>
    <w:rsid w:val="00F35830"/>
    <w:rsid w:val="00F35880"/>
    <w:rsid w:val="00F35A8F"/>
    <w:rsid w:val="00F35DDE"/>
    <w:rsid w:val="00F36156"/>
    <w:rsid w:val="00F36652"/>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21C"/>
    <w:rsid w:val="00F44979"/>
    <w:rsid w:val="00F44BCE"/>
    <w:rsid w:val="00F44F8A"/>
    <w:rsid w:val="00F4508D"/>
    <w:rsid w:val="00F450B3"/>
    <w:rsid w:val="00F4525E"/>
    <w:rsid w:val="00F454D1"/>
    <w:rsid w:val="00F459D3"/>
    <w:rsid w:val="00F45BAB"/>
    <w:rsid w:val="00F45FF2"/>
    <w:rsid w:val="00F46ABC"/>
    <w:rsid w:val="00F46DE7"/>
    <w:rsid w:val="00F46E7D"/>
    <w:rsid w:val="00F47083"/>
    <w:rsid w:val="00F472A8"/>
    <w:rsid w:val="00F475C4"/>
    <w:rsid w:val="00F47659"/>
    <w:rsid w:val="00F478E6"/>
    <w:rsid w:val="00F47D5E"/>
    <w:rsid w:val="00F47DF2"/>
    <w:rsid w:val="00F47DFD"/>
    <w:rsid w:val="00F47F78"/>
    <w:rsid w:val="00F5055B"/>
    <w:rsid w:val="00F50600"/>
    <w:rsid w:val="00F50689"/>
    <w:rsid w:val="00F5070C"/>
    <w:rsid w:val="00F5086F"/>
    <w:rsid w:val="00F5095A"/>
    <w:rsid w:val="00F511A2"/>
    <w:rsid w:val="00F5140F"/>
    <w:rsid w:val="00F52244"/>
    <w:rsid w:val="00F525E0"/>
    <w:rsid w:val="00F5285F"/>
    <w:rsid w:val="00F528EE"/>
    <w:rsid w:val="00F529EC"/>
    <w:rsid w:val="00F52B23"/>
    <w:rsid w:val="00F52DB5"/>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3CA"/>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454"/>
    <w:rsid w:val="00F63C55"/>
    <w:rsid w:val="00F64D90"/>
    <w:rsid w:val="00F64F06"/>
    <w:rsid w:val="00F6566A"/>
    <w:rsid w:val="00F656EC"/>
    <w:rsid w:val="00F657A1"/>
    <w:rsid w:val="00F65B7B"/>
    <w:rsid w:val="00F65EAA"/>
    <w:rsid w:val="00F66216"/>
    <w:rsid w:val="00F668A4"/>
    <w:rsid w:val="00F67003"/>
    <w:rsid w:val="00F670E6"/>
    <w:rsid w:val="00F70205"/>
    <w:rsid w:val="00F7039B"/>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7FF"/>
    <w:rsid w:val="00F73BE3"/>
    <w:rsid w:val="00F73CA2"/>
    <w:rsid w:val="00F740CC"/>
    <w:rsid w:val="00F740F5"/>
    <w:rsid w:val="00F74379"/>
    <w:rsid w:val="00F746A2"/>
    <w:rsid w:val="00F74FEC"/>
    <w:rsid w:val="00F75D65"/>
    <w:rsid w:val="00F76332"/>
    <w:rsid w:val="00F765E4"/>
    <w:rsid w:val="00F7670D"/>
    <w:rsid w:val="00F76742"/>
    <w:rsid w:val="00F768F5"/>
    <w:rsid w:val="00F76D54"/>
    <w:rsid w:val="00F76DC2"/>
    <w:rsid w:val="00F77129"/>
    <w:rsid w:val="00F77F7B"/>
    <w:rsid w:val="00F802F3"/>
    <w:rsid w:val="00F809CF"/>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058"/>
    <w:rsid w:val="00F84DA8"/>
    <w:rsid w:val="00F84E4F"/>
    <w:rsid w:val="00F84F79"/>
    <w:rsid w:val="00F85391"/>
    <w:rsid w:val="00F859EB"/>
    <w:rsid w:val="00F86089"/>
    <w:rsid w:val="00F863BB"/>
    <w:rsid w:val="00F863DD"/>
    <w:rsid w:val="00F866A1"/>
    <w:rsid w:val="00F86B57"/>
    <w:rsid w:val="00F86ED4"/>
    <w:rsid w:val="00F8732F"/>
    <w:rsid w:val="00F873CC"/>
    <w:rsid w:val="00F87C08"/>
    <w:rsid w:val="00F87D06"/>
    <w:rsid w:val="00F9061A"/>
    <w:rsid w:val="00F90F76"/>
    <w:rsid w:val="00F91148"/>
    <w:rsid w:val="00F9140E"/>
    <w:rsid w:val="00F9185E"/>
    <w:rsid w:val="00F9190E"/>
    <w:rsid w:val="00F919EF"/>
    <w:rsid w:val="00F91C8E"/>
    <w:rsid w:val="00F91E50"/>
    <w:rsid w:val="00F921CF"/>
    <w:rsid w:val="00F92393"/>
    <w:rsid w:val="00F92670"/>
    <w:rsid w:val="00F92913"/>
    <w:rsid w:val="00F92A81"/>
    <w:rsid w:val="00F92F10"/>
    <w:rsid w:val="00F937B1"/>
    <w:rsid w:val="00F93902"/>
    <w:rsid w:val="00F93972"/>
    <w:rsid w:val="00F93D17"/>
    <w:rsid w:val="00F93D65"/>
    <w:rsid w:val="00F94104"/>
    <w:rsid w:val="00F9431A"/>
    <w:rsid w:val="00F9468A"/>
    <w:rsid w:val="00F947FA"/>
    <w:rsid w:val="00F94BCA"/>
    <w:rsid w:val="00F94C88"/>
    <w:rsid w:val="00F95216"/>
    <w:rsid w:val="00F9533D"/>
    <w:rsid w:val="00F95340"/>
    <w:rsid w:val="00F95461"/>
    <w:rsid w:val="00F956A6"/>
    <w:rsid w:val="00F95BA6"/>
    <w:rsid w:val="00F95E5C"/>
    <w:rsid w:val="00F96370"/>
    <w:rsid w:val="00F9663E"/>
    <w:rsid w:val="00F966BC"/>
    <w:rsid w:val="00F96BBC"/>
    <w:rsid w:val="00F96D1E"/>
    <w:rsid w:val="00F96E84"/>
    <w:rsid w:val="00F96FC6"/>
    <w:rsid w:val="00F9713C"/>
    <w:rsid w:val="00F97335"/>
    <w:rsid w:val="00F97454"/>
    <w:rsid w:val="00F97F3D"/>
    <w:rsid w:val="00FA0166"/>
    <w:rsid w:val="00FA06A9"/>
    <w:rsid w:val="00FA0E32"/>
    <w:rsid w:val="00FA0FAC"/>
    <w:rsid w:val="00FA100C"/>
    <w:rsid w:val="00FA104B"/>
    <w:rsid w:val="00FA14AF"/>
    <w:rsid w:val="00FA174F"/>
    <w:rsid w:val="00FA1AE3"/>
    <w:rsid w:val="00FA1CBB"/>
    <w:rsid w:val="00FA1D2E"/>
    <w:rsid w:val="00FA2496"/>
    <w:rsid w:val="00FA27A8"/>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956"/>
    <w:rsid w:val="00FB0C77"/>
    <w:rsid w:val="00FB140E"/>
    <w:rsid w:val="00FB144B"/>
    <w:rsid w:val="00FB1585"/>
    <w:rsid w:val="00FB1622"/>
    <w:rsid w:val="00FB163E"/>
    <w:rsid w:val="00FB1888"/>
    <w:rsid w:val="00FB1937"/>
    <w:rsid w:val="00FB1D09"/>
    <w:rsid w:val="00FB258F"/>
    <w:rsid w:val="00FB27B4"/>
    <w:rsid w:val="00FB2BF2"/>
    <w:rsid w:val="00FB3C03"/>
    <w:rsid w:val="00FB4343"/>
    <w:rsid w:val="00FB453C"/>
    <w:rsid w:val="00FB48B6"/>
    <w:rsid w:val="00FB4F6D"/>
    <w:rsid w:val="00FB51B4"/>
    <w:rsid w:val="00FB5206"/>
    <w:rsid w:val="00FB5276"/>
    <w:rsid w:val="00FB53B2"/>
    <w:rsid w:val="00FB5401"/>
    <w:rsid w:val="00FB5449"/>
    <w:rsid w:val="00FB589E"/>
    <w:rsid w:val="00FB63C1"/>
    <w:rsid w:val="00FB680E"/>
    <w:rsid w:val="00FB68B5"/>
    <w:rsid w:val="00FB6A3C"/>
    <w:rsid w:val="00FB6BE0"/>
    <w:rsid w:val="00FB6DF7"/>
    <w:rsid w:val="00FB77DC"/>
    <w:rsid w:val="00FB79B4"/>
    <w:rsid w:val="00FB7AEC"/>
    <w:rsid w:val="00FB7BFE"/>
    <w:rsid w:val="00FB7E0F"/>
    <w:rsid w:val="00FB7F7B"/>
    <w:rsid w:val="00FC0031"/>
    <w:rsid w:val="00FC0081"/>
    <w:rsid w:val="00FC00E7"/>
    <w:rsid w:val="00FC05E5"/>
    <w:rsid w:val="00FC0A71"/>
    <w:rsid w:val="00FC0F44"/>
    <w:rsid w:val="00FC12CB"/>
    <w:rsid w:val="00FC1582"/>
    <w:rsid w:val="00FC1C2D"/>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712"/>
    <w:rsid w:val="00FC79B6"/>
    <w:rsid w:val="00FC7E48"/>
    <w:rsid w:val="00FD04DB"/>
    <w:rsid w:val="00FD0711"/>
    <w:rsid w:val="00FD0BA2"/>
    <w:rsid w:val="00FD0D8E"/>
    <w:rsid w:val="00FD0E23"/>
    <w:rsid w:val="00FD0F8F"/>
    <w:rsid w:val="00FD142A"/>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7A2"/>
    <w:rsid w:val="00FD39A6"/>
    <w:rsid w:val="00FD3C69"/>
    <w:rsid w:val="00FD406E"/>
    <w:rsid w:val="00FD4158"/>
    <w:rsid w:val="00FD4260"/>
    <w:rsid w:val="00FD44CA"/>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2A4"/>
    <w:rsid w:val="00FE1378"/>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D0D"/>
    <w:rsid w:val="00FE3F89"/>
    <w:rsid w:val="00FE42BD"/>
    <w:rsid w:val="00FE43EB"/>
    <w:rsid w:val="00FE4BCF"/>
    <w:rsid w:val="00FE4CD9"/>
    <w:rsid w:val="00FE4D05"/>
    <w:rsid w:val="00FE58E4"/>
    <w:rsid w:val="00FE5F34"/>
    <w:rsid w:val="00FE6FF8"/>
    <w:rsid w:val="00FE7049"/>
    <w:rsid w:val="00FE7230"/>
    <w:rsid w:val="00FE7359"/>
    <w:rsid w:val="00FE7C79"/>
    <w:rsid w:val="00FE7E05"/>
    <w:rsid w:val="00FF00B7"/>
    <w:rsid w:val="00FF077A"/>
    <w:rsid w:val="00FF1201"/>
    <w:rsid w:val="00FF1A40"/>
    <w:rsid w:val="00FF1BB3"/>
    <w:rsid w:val="00FF1DE6"/>
    <w:rsid w:val="00FF1E70"/>
    <w:rsid w:val="00FF1FEE"/>
    <w:rsid w:val="00FF20AF"/>
    <w:rsid w:val="00FF22FC"/>
    <w:rsid w:val="00FF23E3"/>
    <w:rsid w:val="00FF25BA"/>
    <w:rsid w:val="00FF27E4"/>
    <w:rsid w:val="00FF2866"/>
    <w:rsid w:val="00FF2C33"/>
    <w:rsid w:val="00FF2E49"/>
    <w:rsid w:val="00FF3D6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1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1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3"/>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목록 단락 Char,リスト段落 Char,Lista1 Char,?? ?? Char,????? Char,????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 w:type="paragraph" w:customStyle="1" w:styleId="3GPPAgreements">
    <w:name w:val="3GPP Agreements"/>
    <w:basedOn w:val="a"/>
    <w:link w:val="3GPPAgreementsChar"/>
    <w:qFormat/>
    <w:rsid w:val="009E3788"/>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9E378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5929662">
      <w:bodyDiv w:val="1"/>
      <w:marLeft w:val="0"/>
      <w:marRight w:val="0"/>
      <w:marTop w:val="0"/>
      <w:marBottom w:val="0"/>
      <w:divBdr>
        <w:top w:val="none" w:sz="0" w:space="0" w:color="auto"/>
        <w:left w:val="none" w:sz="0" w:space="0" w:color="auto"/>
        <w:bottom w:val="none" w:sz="0" w:space="0" w:color="auto"/>
        <w:right w:val="none" w:sz="0" w:space="0" w:color="auto"/>
      </w:divBdr>
      <w:divsChild>
        <w:div w:id="2024898050">
          <w:marLeft w:val="1166"/>
          <w:marRight w:val="0"/>
          <w:marTop w:val="0"/>
          <w:marBottom w:val="0"/>
          <w:divBdr>
            <w:top w:val="none" w:sz="0" w:space="0" w:color="auto"/>
            <w:left w:val="none" w:sz="0" w:space="0" w:color="auto"/>
            <w:bottom w:val="none" w:sz="0" w:space="0" w:color="auto"/>
            <w:right w:val="none" w:sz="0" w:space="0" w:color="auto"/>
          </w:divBdr>
        </w:div>
        <w:div w:id="1144543777">
          <w:marLeft w:val="1800"/>
          <w:marRight w:val="0"/>
          <w:marTop w:val="0"/>
          <w:marBottom w:val="0"/>
          <w:divBdr>
            <w:top w:val="none" w:sz="0" w:space="0" w:color="auto"/>
            <w:left w:val="none" w:sz="0" w:space="0" w:color="auto"/>
            <w:bottom w:val="none" w:sz="0" w:space="0" w:color="auto"/>
            <w:right w:val="none" w:sz="0" w:space="0" w:color="auto"/>
          </w:divBdr>
        </w:div>
        <w:div w:id="1075204375">
          <w:marLeft w:val="180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1446933">
      <w:bodyDiv w:val="1"/>
      <w:marLeft w:val="0"/>
      <w:marRight w:val="0"/>
      <w:marTop w:val="0"/>
      <w:marBottom w:val="0"/>
      <w:divBdr>
        <w:top w:val="none" w:sz="0" w:space="0" w:color="auto"/>
        <w:left w:val="none" w:sz="0" w:space="0" w:color="auto"/>
        <w:bottom w:val="none" w:sz="0" w:space="0" w:color="auto"/>
        <w:right w:val="none" w:sz="0" w:space="0" w:color="auto"/>
      </w:divBdr>
      <w:divsChild>
        <w:div w:id="678697908">
          <w:marLeft w:val="1800"/>
          <w:marRight w:val="0"/>
          <w:marTop w:val="0"/>
          <w:marBottom w:val="0"/>
          <w:divBdr>
            <w:top w:val="none" w:sz="0" w:space="0" w:color="auto"/>
            <w:left w:val="none" w:sz="0" w:space="0" w:color="auto"/>
            <w:bottom w:val="none" w:sz="0" w:space="0" w:color="auto"/>
            <w:right w:val="none" w:sz="0" w:space="0" w:color="auto"/>
          </w:divBdr>
        </w:div>
        <w:div w:id="1300183915">
          <w:marLeft w:val="1800"/>
          <w:marRight w:val="0"/>
          <w:marTop w:val="0"/>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2706102">
      <w:bodyDiv w:val="1"/>
      <w:marLeft w:val="0"/>
      <w:marRight w:val="0"/>
      <w:marTop w:val="0"/>
      <w:marBottom w:val="0"/>
      <w:divBdr>
        <w:top w:val="none" w:sz="0" w:space="0" w:color="auto"/>
        <w:left w:val="none" w:sz="0" w:space="0" w:color="auto"/>
        <w:bottom w:val="none" w:sz="0" w:space="0" w:color="auto"/>
        <w:right w:val="none" w:sz="0" w:space="0" w:color="auto"/>
      </w:divBdr>
      <w:divsChild>
        <w:div w:id="1456563462">
          <w:marLeft w:val="1800"/>
          <w:marRight w:val="0"/>
          <w:marTop w:val="0"/>
          <w:marBottom w:val="0"/>
          <w:divBdr>
            <w:top w:val="none" w:sz="0" w:space="0" w:color="auto"/>
            <w:left w:val="none" w:sz="0" w:space="0" w:color="auto"/>
            <w:bottom w:val="none" w:sz="0" w:space="0" w:color="auto"/>
            <w:right w:val="none" w:sz="0" w:space="0" w:color="auto"/>
          </w:divBdr>
        </w:div>
        <w:div w:id="1145732682">
          <w:marLeft w:val="2520"/>
          <w:marRight w:val="0"/>
          <w:marTop w:val="0"/>
          <w:marBottom w:val="0"/>
          <w:divBdr>
            <w:top w:val="none" w:sz="0" w:space="0" w:color="auto"/>
            <w:left w:val="none" w:sz="0" w:space="0" w:color="auto"/>
            <w:bottom w:val="none" w:sz="0" w:space="0" w:color="auto"/>
            <w:right w:val="none" w:sz="0" w:space="0" w:color="auto"/>
          </w:divBdr>
        </w:div>
        <w:div w:id="180441558">
          <w:marLeft w:val="2520"/>
          <w:marRight w:val="0"/>
          <w:marTop w:val="0"/>
          <w:marBottom w:val="0"/>
          <w:divBdr>
            <w:top w:val="none" w:sz="0" w:space="0" w:color="auto"/>
            <w:left w:val="none" w:sz="0" w:space="0" w:color="auto"/>
            <w:bottom w:val="none" w:sz="0" w:space="0" w:color="auto"/>
            <w:right w:val="none" w:sz="0" w:space="0" w:color="auto"/>
          </w:divBdr>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51451666">
      <w:bodyDiv w:val="1"/>
      <w:marLeft w:val="0"/>
      <w:marRight w:val="0"/>
      <w:marTop w:val="0"/>
      <w:marBottom w:val="0"/>
      <w:divBdr>
        <w:top w:val="none" w:sz="0" w:space="0" w:color="auto"/>
        <w:left w:val="none" w:sz="0" w:space="0" w:color="auto"/>
        <w:bottom w:val="none" w:sz="0" w:space="0" w:color="auto"/>
        <w:right w:val="none" w:sz="0" w:space="0" w:color="auto"/>
      </w:divBdr>
      <w:divsChild>
        <w:div w:id="1736977501">
          <w:marLeft w:val="1800"/>
          <w:marRight w:val="0"/>
          <w:marTop w:val="0"/>
          <w:marBottom w:val="0"/>
          <w:divBdr>
            <w:top w:val="none" w:sz="0" w:space="0" w:color="auto"/>
            <w:left w:val="none" w:sz="0" w:space="0" w:color="auto"/>
            <w:bottom w:val="none" w:sz="0" w:space="0" w:color="auto"/>
            <w:right w:val="none" w:sz="0" w:space="0" w:color="auto"/>
          </w:divBdr>
        </w:div>
        <w:div w:id="260186829">
          <w:marLeft w:val="2520"/>
          <w:marRight w:val="0"/>
          <w:marTop w:val="0"/>
          <w:marBottom w:val="0"/>
          <w:divBdr>
            <w:top w:val="none" w:sz="0" w:space="0" w:color="auto"/>
            <w:left w:val="none" w:sz="0" w:space="0" w:color="auto"/>
            <w:bottom w:val="none" w:sz="0" w:space="0" w:color="auto"/>
            <w:right w:val="none" w:sz="0" w:space="0" w:color="auto"/>
          </w:divBdr>
        </w:div>
        <w:div w:id="364719261">
          <w:marLeft w:val="3240"/>
          <w:marRight w:val="0"/>
          <w:marTop w:val="0"/>
          <w:marBottom w:val="0"/>
          <w:divBdr>
            <w:top w:val="none" w:sz="0" w:space="0" w:color="auto"/>
            <w:left w:val="none" w:sz="0" w:space="0" w:color="auto"/>
            <w:bottom w:val="none" w:sz="0" w:space="0" w:color="auto"/>
            <w:right w:val="none" w:sz="0" w:space="0" w:color="auto"/>
          </w:divBdr>
        </w:div>
      </w:divsChild>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3054000">
      <w:bodyDiv w:val="1"/>
      <w:marLeft w:val="0"/>
      <w:marRight w:val="0"/>
      <w:marTop w:val="0"/>
      <w:marBottom w:val="0"/>
      <w:divBdr>
        <w:top w:val="none" w:sz="0" w:space="0" w:color="auto"/>
        <w:left w:val="none" w:sz="0" w:space="0" w:color="auto"/>
        <w:bottom w:val="none" w:sz="0" w:space="0" w:color="auto"/>
        <w:right w:val="none" w:sz="0" w:space="0" w:color="auto"/>
      </w:divBdr>
      <w:divsChild>
        <w:div w:id="1137798547">
          <w:marLeft w:val="2520"/>
          <w:marRight w:val="0"/>
          <w:marTop w:val="0"/>
          <w:marBottom w:val="0"/>
          <w:divBdr>
            <w:top w:val="none" w:sz="0" w:space="0" w:color="auto"/>
            <w:left w:val="none" w:sz="0" w:space="0" w:color="auto"/>
            <w:bottom w:val="none" w:sz="0" w:space="0" w:color="auto"/>
            <w:right w:val="none" w:sz="0" w:space="0" w:color="auto"/>
          </w:divBdr>
        </w:div>
        <w:div w:id="1235241269">
          <w:marLeft w:val="3240"/>
          <w:marRight w:val="0"/>
          <w:marTop w:val="0"/>
          <w:marBottom w:val="0"/>
          <w:divBdr>
            <w:top w:val="none" w:sz="0" w:space="0" w:color="auto"/>
            <w:left w:val="none" w:sz="0" w:space="0" w:color="auto"/>
            <w:bottom w:val="none" w:sz="0" w:space="0" w:color="auto"/>
            <w:right w:val="none" w:sz="0" w:space="0" w:color="auto"/>
          </w:divBdr>
        </w:div>
        <w:div w:id="345788968">
          <w:marLeft w:val="3240"/>
          <w:marRight w:val="0"/>
          <w:marTop w:val="0"/>
          <w:marBottom w:val="0"/>
          <w:divBdr>
            <w:top w:val="none" w:sz="0" w:space="0" w:color="auto"/>
            <w:left w:val="none" w:sz="0" w:space="0" w:color="auto"/>
            <w:bottom w:val="none" w:sz="0" w:space="0" w:color="auto"/>
            <w:right w:val="none" w:sz="0" w:space="0" w:color="auto"/>
          </w:divBdr>
        </w:div>
        <w:div w:id="1810005806">
          <w:marLeft w:val="2520"/>
          <w:marRight w:val="0"/>
          <w:marTop w:val="0"/>
          <w:marBottom w:val="0"/>
          <w:divBdr>
            <w:top w:val="none" w:sz="0" w:space="0" w:color="auto"/>
            <w:left w:val="none" w:sz="0" w:space="0" w:color="auto"/>
            <w:bottom w:val="none" w:sz="0" w:space="0" w:color="auto"/>
            <w:right w:val="none" w:sz="0" w:space="0" w:color="auto"/>
          </w:divBdr>
        </w:div>
        <w:div w:id="899751157">
          <w:marLeft w:val="3240"/>
          <w:marRight w:val="0"/>
          <w:marTop w:val="0"/>
          <w:marBottom w:val="0"/>
          <w:divBdr>
            <w:top w:val="none" w:sz="0" w:space="0" w:color="auto"/>
            <w:left w:val="none" w:sz="0" w:space="0" w:color="auto"/>
            <w:bottom w:val="none" w:sz="0" w:space="0" w:color="auto"/>
            <w:right w:val="none" w:sz="0" w:space="0" w:color="auto"/>
          </w:divBdr>
        </w:div>
        <w:div w:id="1855613184">
          <w:marLeft w:val="3960"/>
          <w:marRight w:val="0"/>
          <w:marTop w:val="0"/>
          <w:marBottom w:val="0"/>
          <w:divBdr>
            <w:top w:val="none" w:sz="0" w:space="0" w:color="auto"/>
            <w:left w:val="none" w:sz="0" w:space="0" w:color="auto"/>
            <w:bottom w:val="none" w:sz="0" w:space="0" w:color="auto"/>
            <w:right w:val="none" w:sz="0" w:space="0" w:color="auto"/>
          </w:divBdr>
        </w:div>
        <w:div w:id="1535188138">
          <w:marLeft w:val="252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76951392">
      <w:bodyDiv w:val="1"/>
      <w:marLeft w:val="0"/>
      <w:marRight w:val="0"/>
      <w:marTop w:val="0"/>
      <w:marBottom w:val="0"/>
      <w:divBdr>
        <w:top w:val="none" w:sz="0" w:space="0" w:color="auto"/>
        <w:left w:val="none" w:sz="0" w:space="0" w:color="auto"/>
        <w:bottom w:val="none" w:sz="0" w:space="0" w:color="auto"/>
        <w:right w:val="none" w:sz="0" w:space="0" w:color="auto"/>
      </w:divBdr>
      <w:divsChild>
        <w:div w:id="778529981">
          <w:marLeft w:val="1800"/>
          <w:marRight w:val="0"/>
          <w:marTop w:val="0"/>
          <w:marBottom w:val="0"/>
          <w:divBdr>
            <w:top w:val="none" w:sz="0" w:space="0" w:color="auto"/>
            <w:left w:val="none" w:sz="0" w:space="0" w:color="auto"/>
            <w:bottom w:val="none" w:sz="0" w:space="0" w:color="auto"/>
            <w:right w:val="none" w:sz="0" w:space="0" w:color="auto"/>
          </w:divBdr>
        </w:div>
        <w:div w:id="648900500">
          <w:marLeft w:val="1800"/>
          <w:marRight w:val="0"/>
          <w:marTop w:val="0"/>
          <w:marBottom w:val="0"/>
          <w:divBdr>
            <w:top w:val="none" w:sz="0" w:space="0" w:color="auto"/>
            <w:left w:val="none" w:sz="0" w:space="0" w:color="auto"/>
            <w:bottom w:val="none" w:sz="0" w:space="0" w:color="auto"/>
            <w:right w:val="none" w:sz="0" w:space="0" w:color="auto"/>
          </w:divBdr>
        </w:div>
        <w:div w:id="663702682">
          <w:marLeft w:val="2520"/>
          <w:marRight w:val="0"/>
          <w:marTop w:val="0"/>
          <w:marBottom w:val="0"/>
          <w:divBdr>
            <w:top w:val="none" w:sz="0" w:space="0" w:color="auto"/>
            <w:left w:val="none" w:sz="0" w:space="0" w:color="auto"/>
            <w:bottom w:val="none" w:sz="0" w:space="0" w:color="auto"/>
            <w:right w:val="none" w:sz="0" w:space="0" w:color="auto"/>
          </w:divBdr>
        </w:div>
        <w:div w:id="1283344356">
          <w:marLeft w:val="2520"/>
          <w:marRight w:val="0"/>
          <w:marTop w:val="0"/>
          <w:marBottom w:val="0"/>
          <w:divBdr>
            <w:top w:val="none" w:sz="0" w:space="0" w:color="auto"/>
            <w:left w:val="none" w:sz="0" w:space="0" w:color="auto"/>
            <w:bottom w:val="none" w:sz="0" w:space="0" w:color="auto"/>
            <w:right w:val="none" w:sz="0" w:space="0" w:color="auto"/>
          </w:divBdr>
        </w:div>
        <w:div w:id="324403579">
          <w:marLeft w:val="1800"/>
          <w:marRight w:val="0"/>
          <w:marTop w:val="0"/>
          <w:marBottom w:val="0"/>
          <w:divBdr>
            <w:top w:val="none" w:sz="0" w:space="0" w:color="auto"/>
            <w:left w:val="none" w:sz="0" w:space="0" w:color="auto"/>
            <w:bottom w:val="none" w:sz="0" w:space="0" w:color="auto"/>
            <w:right w:val="none" w:sz="0" w:space="0" w:color="auto"/>
          </w:divBdr>
        </w:div>
        <w:div w:id="1124229826">
          <w:marLeft w:val="1800"/>
          <w:marRight w:val="0"/>
          <w:marTop w:val="0"/>
          <w:marBottom w:val="0"/>
          <w:divBdr>
            <w:top w:val="none" w:sz="0" w:space="0" w:color="auto"/>
            <w:left w:val="none" w:sz="0" w:space="0" w:color="auto"/>
            <w:bottom w:val="none" w:sz="0" w:space="0" w:color="auto"/>
            <w:right w:val="none" w:sz="0" w:space="0" w:color="auto"/>
          </w:divBdr>
        </w:div>
        <w:div w:id="1246525751">
          <w:marLeft w:val="2520"/>
          <w:marRight w:val="0"/>
          <w:marTop w:val="0"/>
          <w:marBottom w:val="0"/>
          <w:divBdr>
            <w:top w:val="none" w:sz="0" w:space="0" w:color="auto"/>
            <w:left w:val="none" w:sz="0" w:space="0" w:color="auto"/>
            <w:bottom w:val="none" w:sz="0" w:space="0" w:color="auto"/>
            <w:right w:val="none" w:sz="0" w:space="0" w:color="auto"/>
          </w:divBdr>
        </w:div>
        <w:div w:id="1648513398">
          <w:marLeft w:val="3240"/>
          <w:marRight w:val="0"/>
          <w:marTop w:val="0"/>
          <w:marBottom w:val="0"/>
          <w:divBdr>
            <w:top w:val="none" w:sz="0" w:space="0" w:color="auto"/>
            <w:left w:val="none" w:sz="0" w:space="0" w:color="auto"/>
            <w:bottom w:val="none" w:sz="0" w:space="0" w:color="auto"/>
            <w:right w:val="none" w:sz="0" w:space="0" w:color="auto"/>
          </w:divBdr>
        </w:div>
        <w:div w:id="1159662489">
          <w:marLeft w:val="3240"/>
          <w:marRight w:val="0"/>
          <w:marTop w:val="0"/>
          <w:marBottom w:val="0"/>
          <w:divBdr>
            <w:top w:val="none" w:sz="0" w:space="0" w:color="auto"/>
            <w:left w:val="none" w:sz="0" w:space="0" w:color="auto"/>
            <w:bottom w:val="none" w:sz="0" w:space="0" w:color="auto"/>
            <w:right w:val="none" w:sz="0" w:space="0" w:color="auto"/>
          </w:divBdr>
        </w:div>
        <w:div w:id="61493462">
          <w:marLeft w:val="1800"/>
          <w:marRight w:val="0"/>
          <w:marTop w:val="0"/>
          <w:marBottom w:val="0"/>
          <w:divBdr>
            <w:top w:val="none" w:sz="0" w:space="0" w:color="auto"/>
            <w:left w:val="none" w:sz="0" w:space="0" w:color="auto"/>
            <w:bottom w:val="none" w:sz="0" w:space="0" w:color="auto"/>
            <w:right w:val="none" w:sz="0" w:space="0" w:color="auto"/>
          </w:divBdr>
        </w:div>
      </w:divsChild>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2299641">
      <w:bodyDiv w:val="1"/>
      <w:marLeft w:val="0"/>
      <w:marRight w:val="0"/>
      <w:marTop w:val="0"/>
      <w:marBottom w:val="0"/>
      <w:divBdr>
        <w:top w:val="none" w:sz="0" w:space="0" w:color="auto"/>
        <w:left w:val="none" w:sz="0" w:space="0" w:color="auto"/>
        <w:bottom w:val="none" w:sz="0" w:space="0" w:color="auto"/>
        <w:right w:val="none" w:sz="0" w:space="0" w:color="auto"/>
      </w:divBdr>
      <w:divsChild>
        <w:div w:id="2093508801">
          <w:marLeft w:val="1800"/>
          <w:marRight w:val="0"/>
          <w:marTop w:val="0"/>
          <w:marBottom w:val="0"/>
          <w:divBdr>
            <w:top w:val="none" w:sz="0" w:space="0" w:color="auto"/>
            <w:left w:val="none" w:sz="0" w:space="0" w:color="auto"/>
            <w:bottom w:val="none" w:sz="0" w:space="0" w:color="auto"/>
            <w:right w:val="none" w:sz="0" w:space="0" w:color="auto"/>
          </w:divBdr>
        </w:div>
        <w:div w:id="1809785297">
          <w:marLeft w:val="2520"/>
          <w:marRight w:val="0"/>
          <w:marTop w:val="0"/>
          <w:marBottom w:val="0"/>
          <w:divBdr>
            <w:top w:val="none" w:sz="0" w:space="0" w:color="auto"/>
            <w:left w:val="none" w:sz="0" w:space="0" w:color="auto"/>
            <w:bottom w:val="none" w:sz="0" w:space="0" w:color="auto"/>
            <w:right w:val="none" w:sz="0" w:space="0" w:color="auto"/>
          </w:divBdr>
        </w:div>
        <w:div w:id="1803648875">
          <w:marLeft w:val="3240"/>
          <w:marRight w:val="0"/>
          <w:marTop w:val="0"/>
          <w:marBottom w:val="0"/>
          <w:divBdr>
            <w:top w:val="none" w:sz="0" w:space="0" w:color="auto"/>
            <w:left w:val="none" w:sz="0" w:space="0" w:color="auto"/>
            <w:bottom w:val="none" w:sz="0" w:space="0" w:color="auto"/>
            <w:right w:val="none" w:sz="0" w:space="0" w:color="auto"/>
          </w:divBdr>
        </w:div>
        <w:div w:id="1554349438">
          <w:marLeft w:val="3240"/>
          <w:marRight w:val="0"/>
          <w:marTop w:val="0"/>
          <w:marBottom w:val="0"/>
          <w:divBdr>
            <w:top w:val="none" w:sz="0" w:space="0" w:color="auto"/>
            <w:left w:val="none" w:sz="0" w:space="0" w:color="auto"/>
            <w:bottom w:val="none" w:sz="0" w:space="0" w:color="auto"/>
            <w:right w:val="none" w:sz="0" w:space="0" w:color="auto"/>
          </w:divBdr>
        </w:div>
        <w:div w:id="1792744327">
          <w:marLeft w:val="3240"/>
          <w:marRight w:val="0"/>
          <w:marTop w:val="0"/>
          <w:marBottom w:val="0"/>
          <w:divBdr>
            <w:top w:val="none" w:sz="0" w:space="0" w:color="auto"/>
            <w:left w:val="none" w:sz="0" w:space="0" w:color="auto"/>
            <w:bottom w:val="none" w:sz="0" w:space="0" w:color="auto"/>
            <w:right w:val="none" w:sz="0" w:space="0" w:color="auto"/>
          </w:divBdr>
        </w:div>
        <w:div w:id="709571476">
          <w:marLeft w:val="3240"/>
          <w:marRight w:val="0"/>
          <w:marTop w:val="0"/>
          <w:marBottom w:val="0"/>
          <w:divBdr>
            <w:top w:val="none" w:sz="0" w:space="0" w:color="auto"/>
            <w:left w:val="none" w:sz="0" w:space="0" w:color="auto"/>
            <w:bottom w:val="none" w:sz="0" w:space="0" w:color="auto"/>
            <w:right w:val="none" w:sz="0" w:space="0" w:color="auto"/>
          </w:divBdr>
        </w:div>
        <w:div w:id="1452092385">
          <w:marLeft w:val="2520"/>
          <w:marRight w:val="0"/>
          <w:marTop w:val="0"/>
          <w:marBottom w:val="0"/>
          <w:divBdr>
            <w:top w:val="none" w:sz="0" w:space="0" w:color="auto"/>
            <w:left w:val="none" w:sz="0" w:space="0" w:color="auto"/>
            <w:bottom w:val="none" w:sz="0" w:space="0" w:color="auto"/>
            <w:right w:val="none" w:sz="0" w:space="0" w:color="auto"/>
          </w:divBdr>
        </w:div>
        <w:div w:id="1596982677">
          <w:marLeft w:val="3240"/>
          <w:marRight w:val="0"/>
          <w:marTop w:val="0"/>
          <w:marBottom w:val="0"/>
          <w:divBdr>
            <w:top w:val="none" w:sz="0" w:space="0" w:color="auto"/>
            <w:left w:val="none" w:sz="0" w:space="0" w:color="auto"/>
            <w:bottom w:val="none" w:sz="0" w:space="0" w:color="auto"/>
            <w:right w:val="none" w:sz="0" w:space="0" w:color="auto"/>
          </w:divBdr>
        </w:div>
      </w:divsChild>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99588795">
      <w:bodyDiv w:val="1"/>
      <w:marLeft w:val="0"/>
      <w:marRight w:val="0"/>
      <w:marTop w:val="0"/>
      <w:marBottom w:val="0"/>
      <w:divBdr>
        <w:top w:val="none" w:sz="0" w:space="0" w:color="auto"/>
        <w:left w:val="none" w:sz="0" w:space="0" w:color="auto"/>
        <w:bottom w:val="none" w:sz="0" w:space="0" w:color="auto"/>
        <w:right w:val="none" w:sz="0" w:space="0" w:color="auto"/>
      </w:divBdr>
      <w:divsChild>
        <w:div w:id="83385614">
          <w:marLeft w:val="2520"/>
          <w:marRight w:val="0"/>
          <w:marTop w:val="0"/>
          <w:marBottom w:val="0"/>
          <w:divBdr>
            <w:top w:val="none" w:sz="0" w:space="0" w:color="auto"/>
            <w:left w:val="none" w:sz="0" w:space="0" w:color="auto"/>
            <w:bottom w:val="none" w:sz="0" w:space="0" w:color="auto"/>
            <w:right w:val="none" w:sz="0" w:space="0" w:color="auto"/>
          </w:divBdr>
        </w:div>
        <w:div w:id="324863609">
          <w:marLeft w:val="3240"/>
          <w:marRight w:val="0"/>
          <w:marTop w:val="0"/>
          <w:marBottom w:val="0"/>
          <w:divBdr>
            <w:top w:val="none" w:sz="0" w:space="0" w:color="auto"/>
            <w:left w:val="none" w:sz="0" w:space="0" w:color="auto"/>
            <w:bottom w:val="none" w:sz="0" w:space="0" w:color="auto"/>
            <w:right w:val="none" w:sz="0" w:space="0" w:color="auto"/>
          </w:divBdr>
        </w:div>
        <w:div w:id="1406607216">
          <w:marLeft w:val="3240"/>
          <w:marRight w:val="0"/>
          <w:marTop w:val="0"/>
          <w:marBottom w:val="0"/>
          <w:divBdr>
            <w:top w:val="none" w:sz="0" w:space="0" w:color="auto"/>
            <w:left w:val="none" w:sz="0" w:space="0" w:color="auto"/>
            <w:bottom w:val="none" w:sz="0" w:space="0" w:color="auto"/>
            <w:right w:val="none" w:sz="0" w:space="0" w:color="auto"/>
          </w:divBdr>
        </w:div>
        <w:div w:id="771362030">
          <w:marLeft w:val="3960"/>
          <w:marRight w:val="0"/>
          <w:marTop w:val="0"/>
          <w:marBottom w:val="0"/>
          <w:divBdr>
            <w:top w:val="none" w:sz="0" w:space="0" w:color="auto"/>
            <w:left w:val="none" w:sz="0" w:space="0" w:color="auto"/>
            <w:bottom w:val="none" w:sz="0" w:space="0" w:color="auto"/>
            <w:right w:val="none" w:sz="0" w:space="0" w:color="auto"/>
          </w:divBdr>
        </w:div>
        <w:div w:id="521169660">
          <w:marLeft w:val="3240"/>
          <w:marRight w:val="0"/>
          <w:marTop w:val="0"/>
          <w:marBottom w:val="0"/>
          <w:divBdr>
            <w:top w:val="none" w:sz="0" w:space="0" w:color="auto"/>
            <w:left w:val="none" w:sz="0" w:space="0" w:color="auto"/>
            <w:bottom w:val="none" w:sz="0" w:space="0" w:color="auto"/>
            <w:right w:val="none" w:sz="0" w:space="0" w:color="auto"/>
          </w:divBdr>
        </w:div>
        <w:div w:id="1573538767">
          <w:marLeft w:val="3960"/>
          <w:marRight w:val="0"/>
          <w:marTop w:val="0"/>
          <w:marBottom w:val="0"/>
          <w:divBdr>
            <w:top w:val="none" w:sz="0" w:space="0" w:color="auto"/>
            <w:left w:val="none" w:sz="0" w:space="0" w:color="auto"/>
            <w:bottom w:val="none" w:sz="0" w:space="0" w:color="auto"/>
            <w:right w:val="none" w:sz="0" w:space="0" w:color="auto"/>
          </w:divBdr>
        </w:div>
        <w:div w:id="1393694513">
          <w:marLeft w:val="3240"/>
          <w:marRight w:val="0"/>
          <w:marTop w:val="0"/>
          <w:marBottom w:val="0"/>
          <w:divBdr>
            <w:top w:val="none" w:sz="0" w:space="0" w:color="auto"/>
            <w:left w:val="none" w:sz="0" w:space="0" w:color="auto"/>
            <w:bottom w:val="none" w:sz="0" w:space="0" w:color="auto"/>
            <w:right w:val="none" w:sz="0" w:space="0" w:color="auto"/>
          </w:divBdr>
        </w:div>
      </w:divsChild>
    </w:div>
    <w:div w:id="1270502064">
      <w:bodyDiv w:val="1"/>
      <w:marLeft w:val="0"/>
      <w:marRight w:val="0"/>
      <w:marTop w:val="0"/>
      <w:marBottom w:val="0"/>
      <w:divBdr>
        <w:top w:val="none" w:sz="0" w:space="0" w:color="auto"/>
        <w:left w:val="none" w:sz="0" w:space="0" w:color="auto"/>
        <w:bottom w:val="none" w:sz="0" w:space="0" w:color="auto"/>
        <w:right w:val="none" w:sz="0" w:space="0" w:color="auto"/>
      </w:divBdr>
      <w:divsChild>
        <w:div w:id="2055543272">
          <w:marLeft w:val="1800"/>
          <w:marRight w:val="0"/>
          <w:marTop w:val="0"/>
          <w:marBottom w:val="0"/>
          <w:divBdr>
            <w:top w:val="none" w:sz="0" w:space="0" w:color="auto"/>
            <w:left w:val="none" w:sz="0" w:space="0" w:color="auto"/>
            <w:bottom w:val="none" w:sz="0" w:space="0" w:color="auto"/>
            <w:right w:val="none" w:sz="0" w:space="0" w:color="auto"/>
          </w:divBdr>
        </w:div>
        <w:div w:id="1520436215">
          <w:marLeft w:val="2520"/>
          <w:marRight w:val="0"/>
          <w:marTop w:val="0"/>
          <w:marBottom w:val="0"/>
          <w:divBdr>
            <w:top w:val="none" w:sz="0" w:space="0" w:color="auto"/>
            <w:left w:val="none" w:sz="0" w:space="0" w:color="auto"/>
            <w:bottom w:val="none" w:sz="0" w:space="0" w:color="auto"/>
            <w:right w:val="none" w:sz="0" w:space="0" w:color="auto"/>
          </w:divBdr>
        </w:div>
        <w:div w:id="357312933">
          <w:marLeft w:val="2520"/>
          <w:marRight w:val="0"/>
          <w:marTop w:val="0"/>
          <w:marBottom w:val="0"/>
          <w:divBdr>
            <w:top w:val="none" w:sz="0" w:space="0" w:color="auto"/>
            <w:left w:val="none" w:sz="0" w:space="0" w:color="auto"/>
            <w:bottom w:val="none" w:sz="0" w:space="0" w:color="auto"/>
            <w:right w:val="none" w:sz="0" w:space="0" w:color="auto"/>
          </w:divBdr>
        </w:div>
        <w:div w:id="838235045">
          <w:marLeft w:val="2520"/>
          <w:marRight w:val="0"/>
          <w:marTop w:val="0"/>
          <w:marBottom w:val="0"/>
          <w:divBdr>
            <w:top w:val="none" w:sz="0" w:space="0" w:color="auto"/>
            <w:left w:val="none" w:sz="0" w:space="0" w:color="auto"/>
            <w:bottom w:val="none" w:sz="0" w:space="0" w:color="auto"/>
            <w:right w:val="none" w:sz="0" w:space="0" w:color="auto"/>
          </w:divBdr>
        </w:div>
        <w:div w:id="585111960">
          <w:marLeft w:val="2520"/>
          <w:marRight w:val="0"/>
          <w:marTop w:val="0"/>
          <w:marBottom w:val="0"/>
          <w:divBdr>
            <w:top w:val="none" w:sz="0" w:space="0" w:color="auto"/>
            <w:left w:val="none" w:sz="0" w:space="0" w:color="auto"/>
            <w:bottom w:val="none" w:sz="0" w:space="0" w:color="auto"/>
            <w:right w:val="none" w:sz="0" w:space="0" w:color="auto"/>
          </w:divBdr>
        </w:div>
        <w:div w:id="1548570382">
          <w:marLeft w:val="1800"/>
          <w:marRight w:val="0"/>
          <w:marTop w:val="0"/>
          <w:marBottom w:val="0"/>
          <w:divBdr>
            <w:top w:val="none" w:sz="0" w:space="0" w:color="auto"/>
            <w:left w:val="none" w:sz="0" w:space="0" w:color="auto"/>
            <w:bottom w:val="none" w:sz="0" w:space="0" w:color="auto"/>
            <w:right w:val="none" w:sz="0" w:space="0" w:color="auto"/>
          </w:divBdr>
        </w:div>
        <w:div w:id="1710177770">
          <w:marLeft w:val="2520"/>
          <w:marRight w:val="0"/>
          <w:marTop w:val="0"/>
          <w:marBottom w:val="0"/>
          <w:divBdr>
            <w:top w:val="none" w:sz="0" w:space="0" w:color="auto"/>
            <w:left w:val="none" w:sz="0" w:space="0" w:color="auto"/>
            <w:bottom w:val="none" w:sz="0" w:space="0" w:color="auto"/>
            <w:right w:val="none" w:sz="0" w:space="0" w:color="auto"/>
          </w:divBdr>
        </w:div>
        <w:div w:id="1657341197">
          <w:marLeft w:val="1800"/>
          <w:marRight w:val="0"/>
          <w:marTop w:val="0"/>
          <w:marBottom w:val="0"/>
          <w:divBdr>
            <w:top w:val="none" w:sz="0" w:space="0" w:color="auto"/>
            <w:left w:val="none" w:sz="0" w:space="0" w:color="auto"/>
            <w:bottom w:val="none" w:sz="0" w:space="0" w:color="auto"/>
            <w:right w:val="none" w:sz="0" w:space="0" w:color="auto"/>
          </w:divBdr>
        </w:div>
        <w:div w:id="1356156770">
          <w:marLeft w:val="2520"/>
          <w:marRight w:val="0"/>
          <w:marTop w:val="0"/>
          <w:marBottom w:val="0"/>
          <w:divBdr>
            <w:top w:val="none" w:sz="0" w:space="0" w:color="auto"/>
            <w:left w:val="none" w:sz="0" w:space="0" w:color="auto"/>
            <w:bottom w:val="none" w:sz="0" w:space="0" w:color="auto"/>
            <w:right w:val="none" w:sz="0" w:space="0" w:color="auto"/>
          </w:divBdr>
        </w:div>
        <w:div w:id="123276365">
          <w:marLeft w:val="3240"/>
          <w:marRight w:val="0"/>
          <w:marTop w:val="0"/>
          <w:marBottom w:val="0"/>
          <w:divBdr>
            <w:top w:val="none" w:sz="0" w:space="0" w:color="auto"/>
            <w:left w:val="none" w:sz="0" w:space="0" w:color="auto"/>
            <w:bottom w:val="none" w:sz="0" w:space="0" w:color="auto"/>
            <w:right w:val="none" w:sz="0" w:space="0" w:color="auto"/>
          </w:divBdr>
        </w:div>
        <w:div w:id="2068915370">
          <w:marLeft w:val="3960"/>
          <w:marRight w:val="0"/>
          <w:marTop w:val="0"/>
          <w:marBottom w:val="0"/>
          <w:divBdr>
            <w:top w:val="none" w:sz="0" w:space="0" w:color="auto"/>
            <w:left w:val="none" w:sz="0" w:space="0" w:color="auto"/>
            <w:bottom w:val="none" w:sz="0" w:space="0" w:color="auto"/>
            <w:right w:val="none" w:sz="0" w:space="0" w:color="auto"/>
          </w:divBdr>
        </w:div>
        <w:div w:id="320502228">
          <w:marLeft w:val="3960"/>
          <w:marRight w:val="0"/>
          <w:marTop w:val="0"/>
          <w:marBottom w:val="0"/>
          <w:divBdr>
            <w:top w:val="none" w:sz="0" w:space="0" w:color="auto"/>
            <w:left w:val="none" w:sz="0" w:space="0" w:color="auto"/>
            <w:bottom w:val="none" w:sz="0" w:space="0" w:color="auto"/>
            <w:right w:val="none" w:sz="0" w:space="0" w:color="auto"/>
          </w:divBdr>
        </w:div>
        <w:div w:id="1680699153">
          <w:marLeft w:val="2520"/>
          <w:marRight w:val="0"/>
          <w:marTop w:val="0"/>
          <w:marBottom w:val="0"/>
          <w:divBdr>
            <w:top w:val="none" w:sz="0" w:space="0" w:color="auto"/>
            <w:left w:val="none" w:sz="0" w:space="0" w:color="auto"/>
            <w:bottom w:val="none" w:sz="0" w:space="0" w:color="auto"/>
            <w:right w:val="none" w:sz="0" w:space="0" w:color="auto"/>
          </w:divBdr>
        </w:div>
        <w:div w:id="230580559">
          <w:marLeft w:val="2520"/>
          <w:marRight w:val="0"/>
          <w:marTop w:val="0"/>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287348293">
      <w:bodyDiv w:val="1"/>
      <w:marLeft w:val="0"/>
      <w:marRight w:val="0"/>
      <w:marTop w:val="0"/>
      <w:marBottom w:val="0"/>
      <w:divBdr>
        <w:top w:val="none" w:sz="0" w:space="0" w:color="auto"/>
        <w:left w:val="none" w:sz="0" w:space="0" w:color="auto"/>
        <w:bottom w:val="none" w:sz="0" w:space="0" w:color="auto"/>
        <w:right w:val="none" w:sz="0" w:space="0" w:color="auto"/>
      </w:divBdr>
      <w:divsChild>
        <w:div w:id="1702440911">
          <w:marLeft w:val="1800"/>
          <w:marRight w:val="0"/>
          <w:marTop w:val="0"/>
          <w:marBottom w:val="0"/>
          <w:divBdr>
            <w:top w:val="none" w:sz="0" w:space="0" w:color="auto"/>
            <w:left w:val="none" w:sz="0" w:space="0" w:color="auto"/>
            <w:bottom w:val="none" w:sz="0" w:space="0" w:color="auto"/>
            <w:right w:val="none" w:sz="0" w:space="0" w:color="auto"/>
          </w:divBdr>
        </w:div>
        <w:div w:id="945305066">
          <w:marLeft w:val="1800"/>
          <w:marRight w:val="0"/>
          <w:marTop w:val="0"/>
          <w:marBottom w:val="0"/>
          <w:divBdr>
            <w:top w:val="none" w:sz="0" w:space="0" w:color="auto"/>
            <w:left w:val="none" w:sz="0" w:space="0" w:color="auto"/>
            <w:bottom w:val="none" w:sz="0" w:space="0" w:color="auto"/>
            <w:right w:val="none" w:sz="0" w:space="0" w:color="auto"/>
          </w:divBdr>
        </w:div>
        <w:div w:id="1951820549">
          <w:marLeft w:val="2520"/>
          <w:marRight w:val="0"/>
          <w:marTop w:val="0"/>
          <w:marBottom w:val="0"/>
          <w:divBdr>
            <w:top w:val="none" w:sz="0" w:space="0" w:color="auto"/>
            <w:left w:val="none" w:sz="0" w:space="0" w:color="auto"/>
            <w:bottom w:val="none" w:sz="0" w:space="0" w:color="auto"/>
            <w:right w:val="none" w:sz="0" w:space="0" w:color="auto"/>
          </w:divBdr>
        </w:div>
        <w:div w:id="1412654103">
          <w:marLeft w:val="2520"/>
          <w:marRight w:val="0"/>
          <w:marTop w:val="0"/>
          <w:marBottom w:val="0"/>
          <w:divBdr>
            <w:top w:val="none" w:sz="0" w:space="0" w:color="auto"/>
            <w:left w:val="none" w:sz="0" w:space="0" w:color="auto"/>
            <w:bottom w:val="none" w:sz="0" w:space="0" w:color="auto"/>
            <w:right w:val="none" w:sz="0" w:space="0" w:color="auto"/>
          </w:divBdr>
        </w:div>
        <w:div w:id="2094862061">
          <w:marLeft w:val="2520"/>
          <w:marRight w:val="0"/>
          <w:marTop w:val="0"/>
          <w:marBottom w:val="0"/>
          <w:divBdr>
            <w:top w:val="none" w:sz="0" w:space="0" w:color="auto"/>
            <w:left w:val="none" w:sz="0" w:space="0" w:color="auto"/>
            <w:bottom w:val="none" w:sz="0" w:space="0" w:color="auto"/>
            <w:right w:val="none" w:sz="0" w:space="0" w:color="auto"/>
          </w:divBdr>
        </w:div>
        <w:div w:id="831138139">
          <w:marLeft w:val="1800"/>
          <w:marRight w:val="0"/>
          <w:marTop w:val="0"/>
          <w:marBottom w:val="0"/>
          <w:divBdr>
            <w:top w:val="none" w:sz="0" w:space="0" w:color="auto"/>
            <w:left w:val="none" w:sz="0" w:space="0" w:color="auto"/>
            <w:bottom w:val="none" w:sz="0" w:space="0" w:color="auto"/>
            <w:right w:val="none" w:sz="0" w:space="0" w:color="auto"/>
          </w:divBdr>
        </w:div>
        <w:div w:id="473180538">
          <w:marLeft w:val="2520"/>
          <w:marRight w:val="0"/>
          <w:marTop w:val="0"/>
          <w:marBottom w:val="0"/>
          <w:divBdr>
            <w:top w:val="none" w:sz="0" w:space="0" w:color="auto"/>
            <w:left w:val="none" w:sz="0" w:space="0" w:color="auto"/>
            <w:bottom w:val="none" w:sz="0" w:space="0" w:color="auto"/>
            <w:right w:val="none" w:sz="0" w:space="0" w:color="auto"/>
          </w:divBdr>
        </w:div>
      </w:divsChild>
    </w:div>
    <w:div w:id="1306928685">
      <w:bodyDiv w:val="1"/>
      <w:marLeft w:val="0"/>
      <w:marRight w:val="0"/>
      <w:marTop w:val="0"/>
      <w:marBottom w:val="0"/>
      <w:divBdr>
        <w:top w:val="none" w:sz="0" w:space="0" w:color="auto"/>
        <w:left w:val="none" w:sz="0" w:space="0" w:color="auto"/>
        <w:bottom w:val="none" w:sz="0" w:space="0" w:color="auto"/>
        <w:right w:val="none" w:sz="0" w:space="0" w:color="auto"/>
      </w:divBdr>
      <w:divsChild>
        <w:div w:id="1254515701">
          <w:marLeft w:val="3240"/>
          <w:marRight w:val="0"/>
          <w:marTop w:val="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622272">
      <w:bodyDiv w:val="1"/>
      <w:marLeft w:val="0"/>
      <w:marRight w:val="0"/>
      <w:marTop w:val="0"/>
      <w:marBottom w:val="0"/>
      <w:divBdr>
        <w:top w:val="none" w:sz="0" w:space="0" w:color="auto"/>
        <w:left w:val="none" w:sz="0" w:space="0" w:color="auto"/>
        <w:bottom w:val="none" w:sz="0" w:space="0" w:color="auto"/>
        <w:right w:val="none" w:sz="0" w:space="0" w:color="auto"/>
      </w:divBdr>
      <w:divsChild>
        <w:div w:id="1430396007">
          <w:marLeft w:val="2520"/>
          <w:marRight w:val="0"/>
          <w:marTop w:val="0"/>
          <w:marBottom w:val="0"/>
          <w:divBdr>
            <w:top w:val="none" w:sz="0" w:space="0" w:color="auto"/>
            <w:left w:val="none" w:sz="0" w:space="0" w:color="auto"/>
            <w:bottom w:val="none" w:sz="0" w:space="0" w:color="auto"/>
            <w:right w:val="none" w:sz="0" w:space="0" w:color="auto"/>
          </w:divBdr>
        </w:div>
        <w:div w:id="414326805">
          <w:marLeft w:val="3240"/>
          <w:marRight w:val="0"/>
          <w:marTop w:val="0"/>
          <w:marBottom w:val="0"/>
          <w:divBdr>
            <w:top w:val="none" w:sz="0" w:space="0" w:color="auto"/>
            <w:left w:val="none" w:sz="0" w:space="0" w:color="auto"/>
            <w:bottom w:val="none" w:sz="0" w:space="0" w:color="auto"/>
            <w:right w:val="none" w:sz="0" w:space="0" w:color="auto"/>
          </w:divBdr>
        </w:div>
        <w:div w:id="1424376707">
          <w:marLeft w:val="2520"/>
          <w:marRight w:val="0"/>
          <w:marTop w:val="0"/>
          <w:marBottom w:val="0"/>
          <w:divBdr>
            <w:top w:val="none" w:sz="0" w:space="0" w:color="auto"/>
            <w:left w:val="none" w:sz="0" w:space="0" w:color="auto"/>
            <w:bottom w:val="none" w:sz="0" w:space="0" w:color="auto"/>
            <w:right w:val="none" w:sz="0" w:space="0" w:color="auto"/>
          </w:divBdr>
        </w:div>
        <w:div w:id="293684448">
          <w:marLeft w:val="3240"/>
          <w:marRight w:val="0"/>
          <w:marTop w:val="0"/>
          <w:marBottom w:val="0"/>
          <w:divBdr>
            <w:top w:val="none" w:sz="0" w:space="0" w:color="auto"/>
            <w:left w:val="none" w:sz="0" w:space="0" w:color="auto"/>
            <w:bottom w:val="none" w:sz="0" w:space="0" w:color="auto"/>
            <w:right w:val="none" w:sz="0" w:space="0" w:color="auto"/>
          </w:divBdr>
        </w:div>
        <w:div w:id="1897274511">
          <w:marLeft w:val="3960"/>
          <w:marRight w:val="0"/>
          <w:marTop w:val="0"/>
          <w:marBottom w:val="0"/>
          <w:divBdr>
            <w:top w:val="none" w:sz="0" w:space="0" w:color="auto"/>
            <w:left w:val="none" w:sz="0" w:space="0" w:color="auto"/>
            <w:bottom w:val="none" w:sz="0" w:space="0" w:color="auto"/>
            <w:right w:val="none" w:sz="0" w:space="0" w:color="auto"/>
          </w:divBdr>
        </w:div>
        <w:div w:id="676811858">
          <w:marLeft w:val="3240"/>
          <w:marRight w:val="0"/>
          <w:marTop w:val="0"/>
          <w:marBottom w:val="0"/>
          <w:divBdr>
            <w:top w:val="none" w:sz="0" w:space="0" w:color="auto"/>
            <w:left w:val="none" w:sz="0" w:space="0" w:color="auto"/>
            <w:bottom w:val="none" w:sz="0" w:space="0" w:color="auto"/>
            <w:right w:val="none" w:sz="0" w:space="0" w:color="auto"/>
          </w:divBdr>
        </w:div>
        <w:div w:id="1616785994">
          <w:marLeft w:val="3960"/>
          <w:marRight w:val="0"/>
          <w:marTop w:val="0"/>
          <w:marBottom w:val="0"/>
          <w:divBdr>
            <w:top w:val="none" w:sz="0" w:space="0" w:color="auto"/>
            <w:left w:val="none" w:sz="0" w:space="0" w:color="auto"/>
            <w:bottom w:val="none" w:sz="0" w:space="0" w:color="auto"/>
            <w:right w:val="none" w:sz="0" w:space="0" w:color="auto"/>
          </w:divBdr>
        </w:div>
        <w:div w:id="1257903172">
          <w:marLeft w:val="252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BD77F-52FB-4CE5-A2D4-DC1599DB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3111</Words>
  <Characters>17733</Characters>
  <Application>Microsoft Office Word</Application>
  <DocSecurity>0</DocSecurity>
  <PresentationFormat/>
  <Lines>147</Lines>
  <Paragraphs>41</Paragraphs>
  <Slides>0</Slides>
  <Notes>0</Notes>
  <HiddenSlides>0</HiddenSlides>
  <MMClips>0</MMClips>
  <ScaleCrop>false</ScaleCrop>
  <Company>DaTang Mobile</Company>
  <LinksUpToDate>false</LinksUpToDate>
  <CharactersWithSpaces>20803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76</cp:revision>
  <dcterms:created xsi:type="dcterms:W3CDTF">2018-09-26T05:29:00Z</dcterms:created>
  <dcterms:modified xsi:type="dcterms:W3CDTF">2018-09-29T03:45:00Z</dcterms:modified>
</cp:coreProperties>
</file>