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62A76" w14:textId="0B572A24" w:rsidR="00177B88" w:rsidRPr="00E106C5" w:rsidRDefault="00177B88" w:rsidP="73320D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highlight w:val="yellow"/>
        </w:rPr>
      </w:pPr>
      <w:r w:rsidRPr="73320DC0">
        <w:rPr>
          <w:rFonts w:ascii="Arial" w:hAnsi="Arial" w:cs="Arial"/>
          <w:b/>
          <w:bCs/>
          <w:sz w:val="24"/>
          <w:szCs w:val="24"/>
        </w:rPr>
        <w:t xml:space="preserve">3GPP TSG RAN WG1 Meeting </w:t>
      </w:r>
      <w:r w:rsidR="00154938" w:rsidRPr="73320DC0">
        <w:rPr>
          <w:rFonts w:ascii="Arial" w:hAnsi="Arial" w:cs="Arial"/>
          <w:b/>
          <w:bCs/>
          <w:sz w:val="24"/>
          <w:szCs w:val="24"/>
        </w:rPr>
        <w:t>#</w:t>
      </w:r>
      <w:r w:rsidR="004A30C2" w:rsidRPr="73320DC0">
        <w:rPr>
          <w:rFonts w:ascii="Arial" w:hAnsi="Arial" w:cs="Arial"/>
          <w:b/>
          <w:bCs/>
          <w:sz w:val="24"/>
          <w:szCs w:val="24"/>
        </w:rPr>
        <w:t>9</w:t>
      </w:r>
      <w:r w:rsidR="00BF7FE8" w:rsidRPr="73320DC0">
        <w:rPr>
          <w:rFonts w:ascii="Arial" w:hAnsi="Arial" w:cs="Arial"/>
          <w:b/>
          <w:bCs/>
          <w:sz w:val="24"/>
          <w:szCs w:val="24"/>
        </w:rPr>
        <w:t>3</w:t>
      </w:r>
      <w:r w:rsidRPr="00E106C5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FE438B">
        <w:rPr>
          <w:rFonts w:ascii="Arial" w:eastAsia="MS Mincho" w:hAnsi="Arial" w:cs="Arial"/>
          <w:b/>
          <w:bCs/>
          <w:sz w:val="24"/>
          <w:lang w:eastAsia="ja-JP"/>
        </w:rPr>
        <w:t xml:space="preserve">                                     </w:t>
      </w:r>
      <w:r w:rsidR="00FE438B" w:rsidRPr="73320DC0">
        <w:rPr>
          <w:rFonts w:ascii="Arial" w:hAnsi="Arial" w:cs="Arial"/>
          <w:b/>
          <w:bCs/>
          <w:sz w:val="24"/>
          <w:szCs w:val="24"/>
        </w:rPr>
        <w:t>R1-1807193</w:t>
      </w:r>
      <w:r w:rsidRPr="73320DC0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</w:t>
      </w:r>
      <w:r w:rsidR="00E106C5">
        <w:rPr>
          <w:rFonts w:ascii="Arial" w:hAnsi="Arial" w:cs="Arial"/>
          <w:b/>
          <w:bCs/>
          <w:sz w:val="24"/>
        </w:rPr>
        <w:tab/>
      </w:r>
    </w:p>
    <w:p w14:paraId="56A8114B" w14:textId="438C60F9" w:rsidR="00CA26CE" w:rsidRDefault="00BF7FE8" w:rsidP="00CA26CE">
      <w:pPr>
        <w:pStyle w:val="Header"/>
        <w:rPr>
          <w:rFonts w:eastAsia="MS Mincho" w:cs="Arial"/>
          <w:bCs/>
          <w:noProof w:val="0"/>
          <w:sz w:val="24"/>
          <w:lang w:val="en-GB" w:eastAsia="ja-JP"/>
        </w:rPr>
      </w:pPr>
      <w:r>
        <w:rPr>
          <w:rFonts w:eastAsia="MS Mincho" w:cs="Arial"/>
          <w:bCs/>
          <w:noProof w:val="0"/>
          <w:sz w:val="24"/>
          <w:lang w:val="en-GB" w:eastAsia="ja-JP"/>
        </w:rPr>
        <w:t>Busan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>,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Korea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, </w:t>
      </w:r>
      <w:r>
        <w:rPr>
          <w:rFonts w:eastAsia="MS Mincho" w:cs="Arial"/>
          <w:bCs/>
          <w:noProof w:val="0"/>
          <w:sz w:val="24"/>
          <w:lang w:val="en-GB" w:eastAsia="ja-JP"/>
        </w:rPr>
        <w:t>May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 </w:t>
      </w:r>
      <w:r>
        <w:rPr>
          <w:rFonts w:eastAsia="MS Mincho" w:cs="Arial"/>
          <w:bCs/>
          <w:noProof w:val="0"/>
          <w:sz w:val="24"/>
          <w:lang w:val="en-GB" w:eastAsia="ja-JP"/>
        </w:rPr>
        <w:t>21</w:t>
      </w:r>
      <w:r w:rsidR="005601AC" w:rsidRPr="005601AC">
        <w:rPr>
          <w:rFonts w:eastAsia="MS Mincho" w:cs="Arial"/>
          <w:bCs/>
          <w:noProof w:val="0"/>
          <w:sz w:val="24"/>
          <w:lang w:val="en-GB" w:eastAsia="ja-JP"/>
        </w:rPr>
        <w:t xml:space="preserve">th – </w:t>
      </w:r>
      <w:r>
        <w:rPr>
          <w:rFonts w:eastAsia="MS Mincho" w:cs="Arial"/>
          <w:bCs/>
          <w:noProof w:val="0"/>
          <w:sz w:val="24"/>
          <w:lang w:val="en-GB" w:eastAsia="ja-JP"/>
        </w:rPr>
        <w:t>May 25</w:t>
      </w:r>
      <w:r w:rsidR="004A466E">
        <w:rPr>
          <w:rFonts w:eastAsia="MS Mincho" w:cs="Arial"/>
          <w:bCs/>
          <w:noProof w:val="0"/>
          <w:sz w:val="24"/>
          <w:lang w:val="en-GB" w:eastAsia="ja-JP"/>
        </w:rPr>
        <w:t>th, 2018</w:t>
      </w:r>
    </w:p>
    <w:p w14:paraId="16D0C5EC" w14:textId="77777777" w:rsidR="005601AC" w:rsidRPr="0016316A" w:rsidRDefault="005601AC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2D614EE0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3468B" w:rsidRPr="0083468B">
        <w:rPr>
          <w:rFonts w:cs="Arial"/>
          <w:b/>
          <w:bCs/>
          <w:sz w:val="24"/>
        </w:rPr>
        <w:t>7.1.2.2.6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5F8029A6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10267F">
        <w:rPr>
          <w:rFonts w:ascii="Arial" w:hAnsi="Arial" w:cs="Arial"/>
          <w:b/>
          <w:bCs/>
          <w:sz w:val="24"/>
        </w:rPr>
        <w:t>Joint L1-RSRP</w:t>
      </w:r>
      <w:r w:rsidR="001602FB">
        <w:rPr>
          <w:rFonts w:ascii="Arial" w:hAnsi="Arial" w:cs="Arial"/>
          <w:b/>
          <w:bCs/>
          <w:sz w:val="24"/>
        </w:rPr>
        <w:t xml:space="preserve"> </w:t>
      </w:r>
      <w:r w:rsidR="00A772A0">
        <w:rPr>
          <w:rFonts w:ascii="Arial" w:hAnsi="Arial" w:cs="Arial"/>
          <w:b/>
          <w:bCs/>
          <w:sz w:val="24"/>
        </w:rPr>
        <w:t>Beam Reporting for SSB and</w:t>
      </w:r>
      <w:r w:rsidR="006D1F39">
        <w:rPr>
          <w:rFonts w:ascii="Arial" w:hAnsi="Arial" w:cs="Arial"/>
          <w:b/>
          <w:bCs/>
          <w:sz w:val="24"/>
        </w:rPr>
        <w:t xml:space="preserve"> CSI-RS</w:t>
      </w:r>
      <w:r w:rsidR="00590DD7">
        <w:rPr>
          <w:rFonts w:ascii="Arial" w:hAnsi="Arial" w:cs="Arial"/>
          <w:b/>
          <w:bCs/>
          <w:sz w:val="24"/>
        </w:rPr>
        <w:t xml:space="preserve">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35BFC1E4" w:rsidR="0034111C" w:rsidRPr="0016316A" w:rsidRDefault="00FE438B">
      <w:pPr>
        <w:pStyle w:val="Heading1"/>
      </w:pPr>
      <w:r>
        <w:t xml:space="preserve">1 </w:t>
      </w:r>
      <w:r w:rsidR="00EE7FA7" w:rsidRPr="0016316A">
        <w:t>Introduction</w:t>
      </w:r>
    </w:p>
    <w:p w14:paraId="57742B4E" w14:textId="5821F7AB" w:rsidR="004A466E" w:rsidRDefault="008F782C" w:rsidP="002141F4">
      <w:pPr>
        <w:jc w:val="both"/>
      </w:pPr>
      <w:r>
        <w:t xml:space="preserve">In this contribution, remaining open issues of </w:t>
      </w:r>
      <w:r w:rsidR="00C2022D">
        <w:rPr>
          <w:bCs/>
          <w:lang w:val="en-US"/>
        </w:rPr>
        <w:t>joint SSB and CSI-RS L1-RSRP beam reporting</w:t>
      </w:r>
      <w:r w:rsidR="00C2022D">
        <w:t xml:space="preserve"> </w:t>
      </w:r>
      <w:r>
        <w:t xml:space="preserve">are </w:t>
      </w:r>
      <w:r w:rsidR="002141F4">
        <w:t>discussed.</w:t>
      </w:r>
    </w:p>
    <w:p w14:paraId="3698B001" w14:textId="187E1981" w:rsidR="000E29A7" w:rsidRPr="0016316A" w:rsidRDefault="000E29A7" w:rsidP="000E29A7">
      <w:pPr>
        <w:pStyle w:val="Heading1"/>
      </w:pPr>
      <w:r>
        <w:t>2 L1</w:t>
      </w:r>
      <w:r w:rsidRPr="00FB03F9">
        <w:t>-RSRP Beam Reporting for SS-block + CSI-RS</w:t>
      </w:r>
    </w:p>
    <w:p w14:paraId="551BD20C" w14:textId="2AA3FA46" w:rsidR="000E29A7" w:rsidRPr="0080199D" w:rsidRDefault="000E29A7" w:rsidP="000E29A7">
      <w:pPr>
        <w:tabs>
          <w:tab w:val="left" w:pos="1440"/>
        </w:tabs>
        <w:spacing w:after="0"/>
        <w:jc w:val="both"/>
      </w:pPr>
      <w:r w:rsidRPr="0080199D">
        <w:t xml:space="preserve">The specification TS 38.214, Sec.5.2.1.4 supports UE to be configured for L1-RSRP reporting with both CSI-RS and SSB resources. However, in TS 38.214, technical details are missing how to perform L1-RSRP reporting when both SSB and CSI-RS resources are configured for UE. Therefore, in the following further details for aforementioned configuration to perform L1-RSRP reporting are provided. </w:t>
      </w:r>
    </w:p>
    <w:p w14:paraId="27560149" w14:textId="77777777" w:rsidR="000E29A7" w:rsidRPr="0080199D" w:rsidRDefault="000E29A7" w:rsidP="000E29A7">
      <w:pPr>
        <w:tabs>
          <w:tab w:val="left" w:pos="1440"/>
        </w:tabs>
        <w:spacing w:after="0"/>
        <w:jc w:val="both"/>
      </w:pPr>
    </w:p>
    <w:p w14:paraId="297C08B7" w14:textId="77777777" w:rsidR="000E29A7" w:rsidRPr="00831EF6" w:rsidRDefault="000E29A7" w:rsidP="000E29A7">
      <w:pPr>
        <w:spacing w:after="0"/>
        <w:jc w:val="both"/>
        <w:rPr>
          <w:lang w:val="en-US"/>
        </w:rPr>
      </w:pPr>
      <w:r w:rsidRPr="0080199D">
        <w:fldChar w:fldCharType="begin"/>
      </w:r>
      <w:r w:rsidRPr="0080199D">
        <w:instrText xml:space="preserve"> REF _Ref503471034 \h  \* MERGEFORMAT </w:instrText>
      </w:r>
      <w:r w:rsidRPr="0080199D">
        <w:fldChar w:fldCharType="separate"/>
      </w:r>
      <w:r w:rsidRPr="00831EF6">
        <w:rPr>
          <w:lang w:val="en-US"/>
        </w:rPr>
        <w:t xml:space="preserve">Figure </w:t>
      </w:r>
      <w:r w:rsidRPr="00831EF6">
        <w:rPr>
          <w:noProof/>
          <w:lang w:val="en-US"/>
        </w:rPr>
        <w:t>3</w:t>
      </w:r>
      <w:r w:rsidRPr="0080199D">
        <w:fldChar w:fldCharType="end"/>
      </w:r>
      <w:r w:rsidRPr="0080199D">
        <w:t xml:space="preserve"> shows an example of jointly </w:t>
      </w:r>
      <w:r w:rsidRPr="00831EF6">
        <w:rPr>
          <w:lang w:val="en-US"/>
        </w:rPr>
        <w:t>quasi-colocated (</w:t>
      </w:r>
      <w:r w:rsidRPr="0080199D">
        <w:t xml:space="preserve">QCL)led SSB-CSI-RS beam report pair computation. Here, wide-beams are associated with SSB resources and narrow beams to CSI-RS resources. Single antenna port </w:t>
      </w:r>
      <w:r w:rsidRPr="00831EF6">
        <w:rPr>
          <w:lang w:val="en-US"/>
        </w:rPr>
        <w:t xml:space="preserve">SSB resources are spatially QCLed with a single/multiple set(s) of (one or more) single or two antenna port CSI-RS resources. If the value of higher-layer parameter </w:t>
      </w:r>
      <w:r w:rsidRPr="00831EF6">
        <w:rPr>
          <w:i/>
          <w:lang w:val="en-US"/>
        </w:rPr>
        <w:t>ReportQuantity</w:t>
      </w:r>
      <w:r w:rsidRPr="00831EF6">
        <w:rPr>
          <w:lang w:val="en-US"/>
        </w:rPr>
        <w:t xml:space="preserve">, set to CRI/Joint-RSRP’ UE reports CRIs and L1-RSRP values associated with CRIs based on based on the higher-layer parameter </w:t>
      </w:r>
      <w:r w:rsidRPr="00831EF6">
        <w:rPr>
          <w:i/>
          <w:color w:val="000000"/>
          <w:lang w:val="en-US"/>
        </w:rPr>
        <w:t>nrofReportedRS</w:t>
      </w:r>
      <w:r w:rsidRPr="00831EF6">
        <w:rPr>
          <w:lang w:val="en-US"/>
        </w:rPr>
        <w:t xml:space="preserve"> largest computed joint L1-RSRPs over SSB and CSI-RS resources being spatially QCL:ed with each others. If the value of higher-layer parameter </w:t>
      </w:r>
      <w:r w:rsidRPr="00831EF6">
        <w:rPr>
          <w:i/>
          <w:lang w:val="en-US"/>
        </w:rPr>
        <w:t>ReportQuantity</w:t>
      </w:r>
      <w:r w:rsidRPr="00831EF6">
        <w:rPr>
          <w:lang w:val="en-US"/>
        </w:rPr>
        <w:t xml:space="preserve">, set to ‘SSBRI/Joint-RSRP’, UE reports SSBRIs and L1-RSRP values associated with SSBRIs based on based on the higher-layer parameter </w:t>
      </w:r>
      <w:r w:rsidRPr="00831EF6">
        <w:rPr>
          <w:i/>
          <w:color w:val="000000"/>
          <w:lang w:val="en-US"/>
        </w:rPr>
        <w:t>nrofReportedRS</w:t>
      </w:r>
      <w:r w:rsidRPr="00831EF6">
        <w:rPr>
          <w:lang w:val="en-US"/>
        </w:rPr>
        <w:t xml:space="preserve"> largest computed joint L1-RSRPs over SSB and CSI-RS resources being spatially QCL:ed with each others. By following above description, individual beam reports can be obtained with already specified beam reporting format defined in TS 38.212. </w:t>
      </w:r>
    </w:p>
    <w:p w14:paraId="16671AFE" w14:textId="77777777" w:rsidR="000E29A7" w:rsidRPr="00831EF6" w:rsidRDefault="000E29A7" w:rsidP="000E29A7">
      <w:pPr>
        <w:rPr>
          <w:lang w:val="en-US"/>
        </w:rPr>
      </w:pPr>
    </w:p>
    <w:p w14:paraId="0C8332D5" w14:textId="77777777" w:rsidR="000E29A7" w:rsidRPr="0080199D" w:rsidRDefault="000E29A7" w:rsidP="000E29A7">
      <w:pPr>
        <w:jc w:val="center"/>
        <w:rPr>
          <w:b/>
          <w:i/>
        </w:rPr>
      </w:pPr>
      <w:r w:rsidRPr="0080199D">
        <w:rPr>
          <w:noProof/>
        </w:rPr>
        <w:drawing>
          <wp:inline distT="0" distB="0" distL="0" distR="0" wp14:anchorId="02FC9252" wp14:editId="2E85FD4D">
            <wp:extent cx="4505636" cy="218529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729" cy="21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1BD78" w14:textId="77777777" w:rsidR="000E29A7" w:rsidRPr="00831EF6" w:rsidRDefault="000E29A7" w:rsidP="000E29A7">
      <w:pPr>
        <w:spacing w:after="0"/>
        <w:jc w:val="center"/>
        <w:rPr>
          <w:b/>
          <w:i/>
          <w:lang w:val="en-US"/>
        </w:rPr>
      </w:pPr>
      <w:bookmarkStart w:id="0" w:name="_Ref503471034"/>
      <w:r w:rsidRPr="00831EF6">
        <w:rPr>
          <w:lang w:val="en-US"/>
        </w:rPr>
        <w:t xml:space="preserve">Figure </w:t>
      </w:r>
      <w:r w:rsidRPr="0080199D">
        <w:fldChar w:fldCharType="begin"/>
      </w:r>
      <w:r w:rsidRPr="00831EF6">
        <w:rPr>
          <w:lang w:val="en-US"/>
        </w:rPr>
        <w:instrText xml:space="preserve"> SEQ Figure \* ARABIC </w:instrText>
      </w:r>
      <w:r w:rsidRPr="0080199D">
        <w:fldChar w:fldCharType="separate"/>
      </w:r>
      <w:r>
        <w:rPr>
          <w:noProof/>
          <w:lang w:val="en-US"/>
        </w:rPr>
        <w:t>3</w:t>
      </w:r>
      <w:r w:rsidRPr="0080199D">
        <w:fldChar w:fldCharType="end"/>
      </w:r>
      <w:bookmarkEnd w:id="0"/>
      <w:r w:rsidRPr="00831EF6">
        <w:rPr>
          <w:lang w:val="en-US"/>
        </w:rPr>
        <w:t xml:space="preserve"> An example of a joint QCL:ed SSB-CSI-RS beam resource pair</w:t>
      </w:r>
      <w:r>
        <w:rPr>
          <w:lang w:val="en-US"/>
        </w:rPr>
        <w:t>.</w:t>
      </w:r>
    </w:p>
    <w:p w14:paraId="150E5EE4" w14:textId="77777777" w:rsidR="000E29A7" w:rsidRPr="00831EF6" w:rsidRDefault="000E29A7" w:rsidP="000E29A7">
      <w:pPr>
        <w:tabs>
          <w:tab w:val="left" w:pos="1440"/>
        </w:tabs>
        <w:spacing w:after="0"/>
        <w:rPr>
          <w:rFonts w:eastAsia="MS Mincho"/>
          <w:lang w:val="en-US" w:eastAsia="ja-JP"/>
        </w:rPr>
      </w:pPr>
    </w:p>
    <w:p w14:paraId="635B1071" w14:textId="770F2F51" w:rsidR="000E29A7" w:rsidRPr="006D1F39" w:rsidRDefault="000E29A7" w:rsidP="000E29A7">
      <w:pPr>
        <w:rPr>
          <w:b/>
          <w:lang w:val="en-US"/>
        </w:rPr>
      </w:pPr>
      <w:r w:rsidRPr="006D1F39">
        <w:rPr>
          <w:b/>
          <w:lang w:val="en-US"/>
        </w:rPr>
        <w:t xml:space="preserve">Proposal </w:t>
      </w:r>
      <w:r w:rsidR="006D1F39" w:rsidRPr="006D1F39">
        <w:rPr>
          <w:b/>
          <w:lang w:val="en-US"/>
        </w:rPr>
        <w:t>1</w:t>
      </w:r>
      <w:r w:rsidRPr="006D1F39">
        <w:rPr>
          <w:b/>
          <w:lang w:val="en-US"/>
        </w:rPr>
        <w:t>: In NR Rel-15, support the following joint SSB and CSI-RS L1-RSRP beam reporting configuration:</w:t>
      </w:r>
    </w:p>
    <w:p w14:paraId="3792A10F" w14:textId="62A4BEDE" w:rsidR="000E29A7" w:rsidRPr="006D1F39" w:rsidRDefault="0541D64D" w:rsidP="0541D64D">
      <w:pPr>
        <w:pStyle w:val="B1"/>
        <w:numPr>
          <w:ilvl w:val="0"/>
          <w:numId w:val="4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bCs/>
          <w:lang w:val="en-US"/>
        </w:rPr>
      </w:pPr>
      <w:r w:rsidRPr="0541D64D">
        <w:rPr>
          <w:b/>
          <w:bCs/>
          <w:lang w:val="en-US"/>
        </w:rPr>
        <w:t>If the value of higher-layer parameter ReportQuantity, set to CRI/Joint-RSRP’ UE reports CRIs and L1-RSRP val</w:t>
      </w:r>
      <w:r w:rsidR="009F42FD">
        <w:rPr>
          <w:b/>
          <w:bCs/>
          <w:lang w:val="en-US"/>
        </w:rPr>
        <w:t xml:space="preserve">ues associated with CRIs based </w:t>
      </w:r>
      <w:r w:rsidRPr="0541D64D">
        <w:rPr>
          <w:b/>
          <w:bCs/>
          <w:lang w:val="en-US"/>
        </w:rPr>
        <w:t xml:space="preserve">on the higher-layer parameter nrofReportedRS largest computed joint L1-RSRPs with SSB and CSI-RS resources being spatially QCL:ed with each others. </w:t>
      </w:r>
    </w:p>
    <w:p w14:paraId="0F398668" w14:textId="027FED41" w:rsidR="000E29A7" w:rsidRPr="006D1F39" w:rsidRDefault="0541D64D" w:rsidP="0541D64D">
      <w:pPr>
        <w:pStyle w:val="ListParagraph"/>
        <w:numPr>
          <w:ilvl w:val="0"/>
          <w:numId w:val="40"/>
        </w:numPr>
        <w:spacing w:line="259" w:lineRule="auto"/>
        <w:rPr>
          <w:b/>
          <w:bCs/>
          <w:sz w:val="20"/>
          <w:szCs w:val="20"/>
          <w:lang w:val="en-US"/>
        </w:rPr>
      </w:pPr>
      <w:r w:rsidRPr="0541D64D">
        <w:rPr>
          <w:b/>
          <w:bCs/>
          <w:sz w:val="20"/>
          <w:szCs w:val="20"/>
          <w:lang w:val="en-US"/>
        </w:rPr>
        <w:lastRenderedPageBreak/>
        <w:t xml:space="preserve">If the value of higher-layer parameter ReportQuantity, set to ‘SSBRI/Joint-RSRP’, UE reports SSBRIs and L1-RSRP values associated with SSBRIs based on the higher-layer parameter </w:t>
      </w:r>
      <w:r w:rsidRPr="0541D64D">
        <w:rPr>
          <w:b/>
          <w:bCs/>
          <w:color w:val="000000" w:themeColor="text1"/>
          <w:sz w:val="20"/>
          <w:szCs w:val="20"/>
          <w:lang w:val="en-US"/>
        </w:rPr>
        <w:t>nrofReportedRS</w:t>
      </w:r>
      <w:r w:rsidRPr="0541D64D">
        <w:rPr>
          <w:b/>
          <w:bCs/>
          <w:sz w:val="20"/>
          <w:szCs w:val="20"/>
          <w:lang w:val="en-US"/>
        </w:rPr>
        <w:t xml:space="preserve"> largest computed joint L1-RSRPs with SSB and CSI-RS resources being spatially QCL:ed with each others.</w:t>
      </w:r>
    </w:p>
    <w:p w14:paraId="2CE601F9" w14:textId="77777777" w:rsidR="000E29A7" w:rsidRPr="006D1F39" w:rsidRDefault="000E29A7" w:rsidP="000E29A7">
      <w:pPr>
        <w:spacing w:after="0"/>
        <w:rPr>
          <w:rFonts w:eastAsia="Times New Roman"/>
          <w:b/>
        </w:rPr>
      </w:pPr>
    </w:p>
    <w:p w14:paraId="0EE67E28" w14:textId="7056CD63" w:rsidR="000E29A7" w:rsidRPr="006D1F39" w:rsidRDefault="000E29A7" w:rsidP="000E29A7">
      <w:pPr>
        <w:spacing w:after="0"/>
        <w:rPr>
          <w:rFonts w:eastAsia="Times New Roman"/>
          <w:b/>
        </w:rPr>
      </w:pPr>
      <w:r w:rsidRPr="006D1F39">
        <w:rPr>
          <w:rFonts w:eastAsia="Times New Roman"/>
          <w:b/>
        </w:rPr>
        <w:t xml:space="preserve">Proposal </w:t>
      </w:r>
      <w:r w:rsidR="006D1F39">
        <w:rPr>
          <w:rFonts w:eastAsia="Times New Roman"/>
          <w:b/>
        </w:rPr>
        <w:t>2</w:t>
      </w:r>
      <w:r w:rsidRPr="006D1F39">
        <w:rPr>
          <w:rFonts w:eastAsia="Times New Roman"/>
          <w:b/>
        </w:rPr>
        <w:t>: Text proposal to 3GPP TS 38.214:</w:t>
      </w:r>
    </w:p>
    <w:p w14:paraId="3B82900F" w14:textId="77777777" w:rsidR="000E29A7" w:rsidRPr="00831EF6" w:rsidRDefault="000E29A7" w:rsidP="000E29A7">
      <w:pPr>
        <w:spacing w:after="0"/>
        <w:jc w:val="both"/>
        <w:rPr>
          <w:rFonts w:eastAsia="Symbol"/>
          <w:lang w:val="en-US" w:eastAsia="ko-KR"/>
        </w:rPr>
      </w:pPr>
      <w:r w:rsidRPr="00831EF6">
        <w:rPr>
          <w:rFonts w:eastAsia="Symbol"/>
          <w:lang w:val="en-US" w:eastAsia="ko-KR"/>
        </w:rPr>
        <w:t>==========================Text proposal starts===============================</w:t>
      </w:r>
    </w:p>
    <w:p w14:paraId="1ADD6CE3" w14:textId="77777777" w:rsidR="000E29A7" w:rsidRPr="00171BF8" w:rsidRDefault="000E29A7" w:rsidP="000E29A7">
      <w:pPr>
        <w:pStyle w:val="Heading5"/>
        <w:rPr>
          <w:rFonts w:ascii="Times New Roman" w:hAnsi="Times New Roman"/>
          <w:color w:val="000000"/>
          <w:sz w:val="20"/>
          <w:lang w:eastAsia="zh-CN"/>
        </w:rPr>
      </w:pPr>
      <w:bookmarkStart w:id="1" w:name="_Toc501048185"/>
      <w:r w:rsidRPr="00171BF8">
        <w:rPr>
          <w:rFonts w:ascii="Times New Roman" w:hAnsi="Times New Roman"/>
          <w:color w:val="000000"/>
          <w:sz w:val="20"/>
          <w:lang w:eastAsia="zh-CN"/>
        </w:rPr>
        <w:t>5.2.1.4.2</w:t>
      </w:r>
      <w:r w:rsidRPr="00171BF8">
        <w:rPr>
          <w:rFonts w:ascii="Times New Roman" w:hAnsi="Times New Roman"/>
          <w:color w:val="000000"/>
          <w:sz w:val="20"/>
          <w:lang w:eastAsia="zh-CN"/>
        </w:rPr>
        <w:tab/>
      </w:r>
      <w:bookmarkEnd w:id="1"/>
      <w:r w:rsidRPr="00171BF8">
        <w:rPr>
          <w:rFonts w:ascii="Times New Roman" w:hAnsi="Times New Roman"/>
          <w:color w:val="000000"/>
          <w:sz w:val="20"/>
          <w:lang w:eastAsia="zh-CN"/>
        </w:rPr>
        <w:t>Report Quantity Configurations</w:t>
      </w:r>
    </w:p>
    <w:p w14:paraId="3BA70759" w14:textId="77777777" w:rsidR="000E29A7" w:rsidRPr="00831EF6" w:rsidRDefault="000E29A7" w:rsidP="000E29A7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11D1B4BB" w14:textId="62C18665" w:rsidR="000E29A7" w:rsidRPr="00831EF6" w:rsidRDefault="000E29A7" w:rsidP="000E29A7">
      <w:pPr>
        <w:rPr>
          <w:color w:val="000000"/>
          <w:lang w:val="en-US"/>
        </w:rPr>
      </w:pPr>
      <w:r w:rsidRPr="00831EF6">
        <w:rPr>
          <w:rFonts w:eastAsia="MS Mincho"/>
          <w:color w:val="000000"/>
          <w:lang w:val="en-US"/>
        </w:rPr>
        <w:t xml:space="preserve">If the UE is configured with a </w:t>
      </w:r>
      <w:r w:rsidRPr="00831EF6">
        <w:rPr>
          <w:rFonts w:eastAsia="MS Mincho"/>
          <w:i/>
          <w:color w:val="000000"/>
          <w:lang w:val="en-US"/>
        </w:rPr>
        <w:t>CSI-ReportConfig</w:t>
      </w:r>
      <w:r w:rsidRPr="00831EF6">
        <w:rPr>
          <w:rFonts w:eastAsia="MS Mincho"/>
          <w:color w:val="000000"/>
          <w:lang w:val="en-US"/>
        </w:rPr>
        <w:t xml:space="preserve"> </w:t>
      </w:r>
      <w:r w:rsidRPr="00831EF6">
        <w:rPr>
          <w:color w:val="000000"/>
          <w:lang w:val="en-US"/>
        </w:rPr>
        <w:t xml:space="preserve">with the higher layer parameter </w:t>
      </w:r>
      <w:r w:rsidRPr="00831EF6">
        <w:rPr>
          <w:i/>
          <w:iCs/>
          <w:color w:val="000000"/>
          <w:lang w:val="en-US"/>
        </w:rPr>
        <w:t xml:space="preserve">ReportQuantity </w:t>
      </w:r>
      <w:r w:rsidRPr="00831EF6">
        <w:rPr>
          <w:iCs/>
          <w:color w:val="000000"/>
          <w:lang w:val="en-US"/>
        </w:rPr>
        <w:t xml:space="preserve">set to 'CRI/RSRP' or ‘SSBRI/RSRP’ or </w:t>
      </w:r>
      <w:r w:rsidR="00E7327C">
        <w:rPr>
          <w:iCs/>
          <w:color w:val="000000"/>
          <w:lang w:val="en-US"/>
        </w:rPr>
        <w:t>‘</w:t>
      </w:r>
      <w:r w:rsidRPr="00831EF6">
        <w:rPr>
          <w:color w:val="FF0000"/>
          <w:lang w:val="en-US"/>
        </w:rPr>
        <w:t xml:space="preserve">CRI/Joint-RSRP’ or </w:t>
      </w:r>
      <w:r w:rsidR="00E7327C">
        <w:rPr>
          <w:color w:val="FF0000"/>
          <w:lang w:val="en-US"/>
        </w:rPr>
        <w:t>‘</w:t>
      </w:r>
      <w:r w:rsidRPr="00831EF6">
        <w:rPr>
          <w:iCs/>
          <w:color w:val="FF0000"/>
          <w:lang w:val="en-US"/>
        </w:rPr>
        <w:t>SSBRI/Joint-RSRP’</w:t>
      </w:r>
    </w:p>
    <w:p w14:paraId="350F23C7" w14:textId="77777777" w:rsidR="000E29A7" w:rsidRPr="00831EF6" w:rsidRDefault="000E29A7" w:rsidP="000E29A7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20DC6BD3" w14:textId="77777777" w:rsidR="000E29A7" w:rsidRPr="00171BF8" w:rsidRDefault="000E29A7" w:rsidP="000E29A7">
      <w:pPr>
        <w:pStyle w:val="Heading5"/>
        <w:rPr>
          <w:rFonts w:ascii="Times New Roman" w:hAnsi="Times New Roman"/>
          <w:color w:val="000000"/>
          <w:sz w:val="20"/>
          <w:lang w:eastAsia="zh-CN"/>
        </w:rPr>
      </w:pPr>
      <w:r w:rsidRPr="00171BF8">
        <w:rPr>
          <w:rFonts w:ascii="Times New Roman" w:hAnsi="Times New Roman"/>
          <w:color w:val="000000"/>
          <w:sz w:val="20"/>
          <w:lang w:eastAsia="zh-CN"/>
        </w:rPr>
        <w:t>5.2.1.4.3</w:t>
      </w:r>
      <w:r w:rsidRPr="00171BF8">
        <w:rPr>
          <w:rFonts w:ascii="Times New Roman" w:hAnsi="Times New Roman"/>
          <w:color w:val="000000"/>
          <w:sz w:val="20"/>
          <w:lang w:eastAsia="zh-CN"/>
        </w:rPr>
        <w:tab/>
        <w:t>L1-RSRP Reporting</w:t>
      </w:r>
    </w:p>
    <w:p w14:paraId="43215206" w14:textId="77777777" w:rsidR="000E29A7" w:rsidRPr="00831EF6" w:rsidRDefault="000E29A7" w:rsidP="000E29A7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705477E2" w14:textId="77777777" w:rsidR="000E29A7" w:rsidRPr="00831EF6" w:rsidRDefault="000E29A7" w:rsidP="000E29A7">
      <w:pPr>
        <w:pStyle w:val="B1"/>
        <w:ind w:left="0" w:firstLine="0"/>
        <w:rPr>
          <w:color w:val="C00000"/>
          <w:lang w:val="en-US"/>
        </w:rPr>
      </w:pPr>
      <w:r w:rsidRPr="00831EF6">
        <w:rPr>
          <w:color w:val="C00000"/>
          <w:lang w:val="en-US"/>
        </w:rPr>
        <w:t xml:space="preserve">When value of higher-layer parameter </w:t>
      </w:r>
      <w:r w:rsidRPr="00831EF6">
        <w:rPr>
          <w:i/>
          <w:color w:val="C00000"/>
          <w:lang w:val="en-US"/>
        </w:rPr>
        <w:t>ReportQuantity</w:t>
      </w:r>
      <w:r w:rsidRPr="00831EF6">
        <w:rPr>
          <w:color w:val="C00000"/>
          <w:lang w:val="en-US"/>
        </w:rPr>
        <w:t>, set to CRI/Joint-RSRP’ or SSBRI/Joint-RSRP’</w:t>
      </w:r>
      <w:r w:rsidRPr="00831EF6">
        <w:rPr>
          <w:i/>
          <w:color w:val="C00000"/>
          <w:lang w:val="en-US"/>
        </w:rPr>
        <w:t xml:space="preserve"> </w:t>
      </w:r>
      <w:r w:rsidRPr="00831EF6">
        <w:rPr>
          <w:color w:val="C00000"/>
          <w:lang w:val="en-US"/>
        </w:rPr>
        <w:t>the UE shall jointly measure L1-RSRP with CSI-RS and SSB resources that are on the same OFDM symbols and spatially QCL:ed.</w:t>
      </w:r>
    </w:p>
    <w:p w14:paraId="738812C8" w14:textId="1AA6E5BC" w:rsidR="000E29A7" w:rsidRPr="00831EF6" w:rsidRDefault="7A865BF2" w:rsidP="7A865BF2">
      <w:pPr>
        <w:pStyle w:val="B1"/>
        <w:ind w:left="0" w:firstLine="0"/>
        <w:rPr>
          <w:color w:val="C00000"/>
          <w:lang w:val="en-US"/>
        </w:rPr>
      </w:pPr>
      <w:r w:rsidRPr="7A865BF2">
        <w:rPr>
          <w:color w:val="C00000"/>
          <w:lang w:val="en-US"/>
        </w:rPr>
        <w:t xml:space="preserve">If the value of higher-layer parameter </w:t>
      </w:r>
      <w:r w:rsidRPr="7A865BF2">
        <w:rPr>
          <w:i/>
          <w:iCs/>
          <w:color w:val="C00000"/>
          <w:lang w:val="en-US"/>
        </w:rPr>
        <w:t>ReportQuantity</w:t>
      </w:r>
      <w:r w:rsidRPr="7A865BF2">
        <w:rPr>
          <w:color w:val="C00000"/>
          <w:lang w:val="en-US"/>
        </w:rPr>
        <w:t>, set to CRI/Joint-RSRP’ UE reports CRIs and L1-RSRP values associated with CRIs</w:t>
      </w:r>
      <w:r w:rsidR="009F42FD">
        <w:rPr>
          <w:color w:val="C00000"/>
          <w:lang w:val="en-US"/>
        </w:rPr>
        <w:t xml:space="preserve"> based </w:t>
      </w:r>
      <w:r w:rsidRPr="7A865BF2">
        <w:rPr>
          <w:color w:val="C00000"/>
          <w:lang w:val="en-US"/>
        </w:rPr>
        <w:t xml:space="preserve">on the higher-layer parameter </w:t>
      </w:r>
      <w:r w:rsidRPr="7A865BF2">
        <w:rPr>
          <w:i/>
          <w:iCs/>
          <w:color w:val="C00000"/>
          <w:lang w:val="en-US"/>
        </w:rPr>
        <w:t>nrofReportedRS</w:t>
      </w:r>
      <w:r w:rsidRPr="7A865BF2">
        <w:rPr>
          <w:color w:val="C00000"/>
          <w:lang w:val="en-US"/>
        </w:rPr>
        <w:t xml:space="preserve"> largest computed joint L1-RSRPs with SSB and CSI-RS resources being spatially QCL:ed with each others. </w:t>
      </w:r>
    </w:p>
    <w:p w14:paraId="46458242" w14:textId="0FC82D8C" w:rsidR="000E29A7" w:rsidRPr="00831EF6" w:rsidRDefault="000E29A7" w:rsidP="000E29A7">
      <w:pPr>
        <w:rPr>
          <w:b/>
          <w:color w:val="C00000"/>
          <w:lang w:val="en-US"/>
        </w:rPr>
      </w:pPr>
      <w:r w:rsidRPr="00831EF6">
        <w:rPr>
          <w:color w:val="C00000"/>
          <w:lang w:val="en-US"/>
        </w:rPr>
        <w:t xml:space="preserve">If the value of higher-layer parameter </w:t>
      </w:r>
      <w:r w:rsidRPr="00831EF6">
        <w:rPr>
          <w:i/>
          <w:color w:val="C00000"/>
          <w:lang w:val="en-US"/>
        </w:rPr>
        <w:t>ReportQuantity</w:t>
      </w:r>
      <w:r w:rsidRPr="00831EF6">
        <w:rPr>
          <w:color w:val="C00000"/>
          <w:lang w:val="en-US"/>
        </w:rPr>
        <w:t xml:space="preserve">, set to ‘SSBRI/Joint-RSRP’, UE reports SSBRIs and L1-RSRP values associated with SSBRIs based on the higher-layer parameter </w:t>
      </w:r>
      <w:r w:rsidRPr="00831EF6">
        <w:rPr>
          <w:i/>
          <w:color w:val="C00000"/>
          <w:lang w:val="en-US"/>
        </w:rPr>
        <w:t>nrofReportedRS</w:t>
      </w:r>
      <w:r w:rsidRPr="00831EF6">
        <w:rPr>
          <w:color w:val="C00000"/>
          <w:lang w:val="en-US"/>
        </w:rPr>
        <w:t xml:space="preserve"> largest computed joint L1-RSRPs with SSB and CSI-RS resources being spatially QCL:ed with each others.</w:t>
      </w:r>
    </w:p>
    <w:p w14:paraId="73A304B3" w14:textId="77777777" w:rsidR="000E29A7" w:rsidRPr="00831EF6" w:rsidRDefault="000E29A7" w:rsidP="000E29A7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4FF8485A" w14:textId="77777777" w:rsidR="000E29A7" w:rsidRPr="00831EF6" w:rsidRDefault="000E29A7" w:rsidP="000E29A7">
      <w:pPr>
        <w:rPr>
          <w:rFonts w:eastAsia="Symbol"/>
          <w:lang w:val="en-US" w:eastAsia="ko-KR"/>
        </w:rPr>
      </w:pPr>
      <w:r w:rsidRPr="00831EF6">
        <w:rPr>
          <w:rFonts w:eastAsia="Symbol"/>
          <w:lang w:val="en-US" w:eastAsia="ko-KR"/>
        </w:rPr>
        <w:t>=========================== Text Proposal Ends==============================</w:t>
      </w:r>
    </w:p>
    <w:p w14:paraId="0D827FAF" w14:textId="38A51CE4" w:rsidR="0034111C" w:rsidRPr="00A51522" w:rsidRDefault="001D7EA6" w:rsidP="73320DC0">
      <w:pPr>
        <w:pStyle w:val="Heading1"/>
        <w:rPr>
          <w:color w:val="000000" w:themeColor="text1"/>
        </w:rPr>
      </w:pPr>
      <w:r>
        <w:rPr>
          <w:color w:val="000000"/>
        </w:rPr>
        <w:t xml:space="preserve">3 </w:t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11149F22" w:rsidR="00731B79" w:rsidRPr="00F81835" w:rsidRDefault="00CB7929" w:rsidP="006060C2">
      <w:pPr>
        <w:spacing w:after="120"/>
        <w:jc w:val="both"/>
        <w:rPr>
          <w:bCs/>
          <w:lang w:val="en-US"/>
        </w:rPr>
      </w:pPr>
      <w:r>
        <w:rPr>
          <w:bCs/>
          <w:lang w:val="en-US"/>
        </w:rPr>
        <w:t xml:space="preserve">In this contribution, </w:t>
      </w:r>
      <w:r w:rsidR="003E65DF">
        <w:rPr>
          <w:bCs/>
          <w:lang w:val="en-US"/>
        </w:rPr>
        <w:t xml:space="preserve">the remaining </w:t>
      </w:r>
      <w:r w:rsidR="00C2022D">
        <w:rPr>
          <w:bCs/>
          <w:lang w:val="en-US"/>
        </w:rPr>
        <w:t xml:space="preserve">open </w:t>
      </w:r>
      <w:r w:rsidR="003E65DF">
        <w:rPr>
          <w:bCs/>
          <w:lang w:val="en-US"/>
        </w:rPr>
        <w:t xml:space="preserve">issues of joint SSB and CSI-RS L1-RSRP </w:t>
      </w:r>
      <w:r w:rsidR="00C2022D">
        <w:rPr>
          <w:bCs/>
          <w:lang w:val="en-US"/>
        </w:rPr>
        <w:t>beam reporting</w:t>
      </w:r>
      <w:r w:rsidR="003E65DF">
        <w:rPr>
          <w:bCs/>
          <w:lang w:val="en-US"/>
        </w:rPr>
        <w:t xml:space="preserve"> have been</w:t>
      </w:r>
      <w:r>
        <w:rPr>
          <w:bCs/>
          <w:lang w:val="en-US"/>
        </w:rPr>
        <w:t xml:space="preserve"> considered.</w:t>
      </w:r>
      <w:r w:rsidR="00DF42EA">
        <w:rPr>
          <w:bCs/>
          <w:lang w:val="en-US"/>
        </w:rPr>
        <w:t xml:space="preserve"> </w:t>
      </w:r>
      <w:r w:rsidR="00342AD2" w:rsidRPr="00F81835">
        <w:rPr>
          <w:bCs/>
          <w:lang w:val="en-US"/>
        </w:rPr>
        <w:t xml:space="preserve">Based on the discussion, the following </w:t>
      </w:r>
      <w:r w:rsidR="00DF42EA">
        <w:rPr>
          <w:bCs/>
          <w:lang w:val="en-US"/>
        </w:rPr>
        <w:t xml:space="preserve">proposals </w:t>
      </w:r>
      <w:r>
        <w:rPr>
          <w:bCs/>
          <w:lang w:val="en-US"/>
        </w:rPr>
        <w:t>have been made</w:t>
      </w:r>
      <w:r w:rsidR="00192699">
        <w:rPr>
          <w:bCs/>
          <w:lang w:val="en-US"/>
        </w:rPr>
        <w:t>:</w:t>
      </w:r>
    </w:p>
    <w:p w14:paraId="562AD58B" w14:textId="77777777" w:rsidR="00CB7929" w:rsidRPr="00CB7929" w:rsidRDefault="00CB7929" w:rsidP="00D7787C">
      <w:pPr>
        <w:spacing w:after="0"/>
        <w:rPr>
          <w:i/>
          <w:lang w:val="en-US"/>
        </w:rPr>
      </w:pPr>
    </w:p>
    <w:p w14:paraId="6DACDC02" w14:textId="77777777" w:rsidR="003E65DF" w:rsidRPr="006D1F39" w:rsidRDefault="003E65DF" w:rsidP="003E65DF">
      <w:pPr>
        <w:rPr>
          <w:b/>
          <w:lang w:val="en-US"/>
        </w:rPr>
      </w:pPr>
      <w:r w:rsidRPr="006D1F39">
        <w:rPr>
          <w:b/>
          <w:lang w:val="en-US"/>
        </w:rPr>
        <w:t>Proposal 1: In NR Rel-15, support the following joint SSB and CSI-RS L1-RSRP beam reporting configuration:</w:t>
      </w:r>
    </w:p>
    <w:p w14:paraId="1B811FFB" w14:textId="77777777" w:rsidR="003E65DF" w:rsidRPr="006D1F39" w:rsidRDefault="003E65DF" w:rsidP="003E65DF">
      <w:pPr>
        <w:pStyle w:val="B1"/>
        <w:numPr>
          <w:ilvl w:val="0"/>
          <w:numId w:val="40"/>
        </w:numPr>
        <w:overflowPunct/>
        <w:autoSpaceDE/>
        <w:autoSpaceDN/>
        <w:adjustRightInd/>
        <w:spacing w:after="160" w:line="259" w:lineRule="auto"/>
        <w:textAlignment w:val="auto"/>
        <w:rPr>
          <w:b/>
          <w:lang w:val="en-US"/>
        </w:rPr>
      </w:pPr>
      <w:r w:rsidRPr="006D1F39">
        <w:rPr>
          <w:b/>
          <w:lang w:val="en-US"/>
        </w:rPr>
        <w:t xml:space="preserve">If the value of higher-layer parameter ReportQuantity, set to CRI/Joint-RSRP’ UE reports CRIs and L1-RSRP values associated with CRIs based on based on the higher-layer parameter nrofReportedRS largest computed joint L1-RSRPs with SSB and CSI-RS resources being spatially QCL:ed with each others. </w:t>
      </w:r>
    </w:p>
    <w:p w14:paraId="57F32EBD" w14:textId="0593C08C" w:rsidR="00DF42EA" w:rsidRDefault="00DF42EA" w:rsidP="00CB7929">
      <w:pPr>
        <w:spacing w:after="0"/>
        <w:rPr>
          <w:b/>
          <w:lang w:val="en-US"/>
        </w:rPr>
      </w:pPr>
    </w:p>
    <w:p w14:paraId="104E66D8" w14:textId="77777777" w:rsidR="003E65DF" w:rsidRDefault="003E65DF" w:rsidP="00CB7929">
      <w:pPr>
        <w:spacing w:after="0"/>
        <w:rPr>
          <w:b/>
          <w:lang w:val="en-US"/>
        </w:rPr>
      </w:pPr>
    </w:p>
    <w:p w14:paraId="38B70B57" w14:textId="77777777" w:rsidR="003E65DF" w:rsidRPr="006D1F39" w:rsidRDefault="003E65DF" w:rsidP="003E65DF">
      <w:pPr>
        <w:spacing w:after="0"/>
        <w:rPr>
          <w:rFonts w:eastAsia="Times New Roman"/>
          <w:b/>
        </w:rPr>
      </w:pPr>
      <w:r w:rsidRPr="006D1F39">
        <w:rPr>
          <w:rFonts w:eastAsia="Times New Roman"/>
          <w:b/>
        </w:rPr>
        <w:t xml:space="preserve">Proposal </w:t>
      </w:r>
      <w:r>
        <w:rPr>
          <w:rFonts w:eastAsia="Times New Roman"/>
          <w:b/>
        </w:rPr>
        <w:t>2</w:t>
      </w:r>
      <w:r w:rsidRPr="006D1F39">
        <w:rPr>
          <w:rFonts w:eastAsia="Times New Roman"/>
          <w:b/>
        </w:rPr>
        <w:t>: Text proposal to 3GPP TS 38.214:</w:t>
      </w:r>
    </w:p>
    <w:p w14:paraId="613ADD0C" w14:textId="77777777" w:rsidR="003E65DF" w:rsidRPr="00831EF6" w:rsidRDefault="003E65DF" w:rsidP="003E65DF">
      <w:pPr>
        <w:spacing w:after="0"/>
        <w:jc w:val="both"/>
        <w:rPr>
          <w:rFonts w:eastAsia="Symbol"/>
          <w:lang w:val="en-US" w:eastAsia="ko-KR"/>
        </w:rPr>
      </w:pPr>
      <w:r w:rsidRPr="00831EF6">
        <w:rPr>
          <w:rFonts w:eastAsia="Symbol"/>
          <w:lang w:val="en-US" w:eastAsia="ko-KR"/>
        </w:rPr>
        <w:t>==========================Text proposal starts===============================</w:t>
      </w:r>
    </w:p>
    <w:p w14:paraId="2A3F0A66" w14:textId="77777777" w:rsidR="003E65DF" w:rsidRPr="00171BF8" w:rsidRDefault="003E65DF" w:rsidP="003E65DF">
      <w:pPr>
        <w:pStyle w:val="Heading5"/>
        <w:rPr>
          <w:rFonts w:ascii="Times New Roman" w:hAnsi="Times New Roman"/>
          <w:color w:val="000000"/>
          <w:sz w:val="20"/>
          <w:lang w:eastAsia="zh-CN"/>
        </w:rPr>
      </w:pPr>
      <w:r w:rsidRPr="00171BF8">
        <w:rPr>
          <w:rFonts w:ascii="Times New Roman" w:hAnsi="Times New Roman"/>
          <w:color w:val="000000"/>
          <w:sz w:val="20"/>
          <w:lang w:eastAsia="zh-CN"/>
        </w:rPr>
        <w:t>5.2.1.4.2</w:t>
      </w:r>
      <w:r w:rsidRPr="00171BF8">
        <w:rPr>
          <w:rFonts w:ascii="Times New Roman" w:hAnsi="Times New Roman"/>
          <w:color w:val="000000"/>
          <w:sz w:val="20"/>
          <w:lang w:eastAsia="zh-CN"/>
        </w:rPr>
        <w:tab/>
        <w:t>Report Quantity Configurations</w:t>
      </w:r>
    </w:p>
    <w:p w14:paraId="4F7EBA41" w14:textId="77777777" w:rsidR="003E65DF" w:rsidRPr="00831EF6" w:rsidRDefault="003E65DF" w:rsidP="003E65DF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4BBC293A" w14:textId="4B9D7A9D" w:rsidR="003E65DF" w:rsidRPr="00831EF6" w:rsidRDefault="003E65DF" w:rsidP="003E65DF">
      <w:pPr>
        <w:rPr>
          <w:color w:val="000000"/>
          <w:lang w:val="en-US"/>
        </w:rPr>
      </w:pPr>
      <w:r w:rsidRPr="00831EF6">
        <w:rPr>
          <w:rFonts w:eastAsia="MS Mincho"/>
          <w:color w:val="000000"/>
          <w:lang w:val="en-US"/>
        </w:rPr>
        <w:t xml:space="preserve">If the UE is configured with a </w:t>
      </w:r>
      <w:r w:rsidRPr="00831EF6">
        <w:rPr>
          <w:rFonts w:eastAsia="MS Mincho"/>
          <w:i/>
          <w:color w:val="000000"/>
          <w:lang w:val="en-US"/>
        </w:rPr>
        <w:t>CSI-ReportConfig</w:t>
      </w:r>
      <w:r w:rsidRPr="00831EF6">
        <w:rPr>
          <w:rFonts w:eastAsia="MS Mincho"/>
          <w:color w:val="000000"/>
          <w:lang w:val="en-US"/>
        </w:rPr>
        <w:t xml:space="preserve"> </w:t>
      </w:r>
      <w:r w:rsidRPr="00831EF6">
        <w:rPr>
          <w:color w:val="000000"/>
          <w:lang w:val="en-US"/>
        </w:rPr>
        <w:t xml:space="preserve">with the higher layer parameter </w:t>
      </w:r>
      <w:r w:rsidRPr="00831EF6">
        <w:rPr>
          <w:i/>
          <w:iCs/>
          <w:color w:val="000000"/>
          <w:lang w:val="en-US"/>
        </w:rPr>
        <w:t xml:space="preserve">ReportQuantity </w:t>
      </w:r>
      <w:r w:rsidRPr="00831EF6">
        <w:rPr>
          <w:iCs/>
          <w:color w:val="000000"/>
          <w:lang w:val="en-US"/>
        </w:rPr>
        <w:t xml:space="preserve">set to 'CRI/RSRP' or ‘SSBRI/RSRP’ or </w:t>
      </w:r>
      <w:r w:rsidR="006071E2">
        <w:rPr>
          <w:iCs/>
          <w:color w:val="000000"/>
          <w:lang w:val="en-US"/>
        </w:rPr>
        <w:t>‘</w:t>
      </w:r>
      <w:r w:rsidRPr="00831EF6">
        <w:rPr>
          <w:color w:val="FF0000"/>
          <w:lang w:val="en-US"/>
        </w:rPr>
        <w:t xml:space="preserve">CRI/Joint-RSRP’ or </w:t>
      </w:r>
      <w:r w:rsidR="006071E2">
        <w:rPr>
          <w:color w:val="FF0000"/>
          <w:lang w:val="en-US"/>
        </w:rPr>
        <w:t>‘</w:t>
      </w:r>
      <w:bookmarkStart w:id="2" w:name="_GoBack"/>
      <w:bookmarkEnd w:id="2"/>
      <w:r w:rsidRPr="00831EF6">
        <w:rPr>
          <w:iCs/>
          <w:color w:val="FF0000"/>
          <w:lang w:val="en-US"/>
        </w:rPr>
        <w:t>SSBRI/Joint-RSRP’</w:t>
      </w:r>
    </w:p>
    <w:p w14:paraId="0C867934" w14:textId="77777777" w:rsidR="003E65DF" w:rsidRPr="00831EF6" w:rsidRDefault="003E65DF" w:rsidP="003E65DF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1DE47F48" w14:textId="77777777" w:rsidR="003E65DF" w:rsidRPr="00171BF8" w:rsidRDefault="003E65DF" w:rsidP="003E65DF">
      <w:pPr>
        <w:pStyle w:val="Heading5"/>
        <w:rPr>
          <w:rFonts w:ascii="Times New Roman" w:hAnsi="Times New Roman"/>
          <w:color w:val="000000"/>
          <w:sz w:val="20"/>
          <w:lang w:eastAsia="zh-CN"/>
        </w:rPr>
      </w:pPr>
      <w:r w:rsidRPr="00171BF8">
        <w:rPr>
          <w:rFonts w:ascii="Times New Roman" w:hAnsi="Times New Roman"/>
          <w:color w:val="000000"/>
          <w:sz w:val="20"/>
          <w:lang w:eastAsia="zh-CN"/>
        </w:rPr>
        <w:lastRenderedPageBreak/>
        <w:t>5.2.1.4.3</w:t>
      </w:r>
      <w:r w:rsidRPr="00171BF8">
        <w:rPr>
          <w:rFonts w:ascii="Times New Roman" w:hAnsi="Times New Roman"/>
          <w:color w:val="000000"/>
          <w:sz w:val="20"/>
          <w:lang w:eastAsia="zh-CN"/>
        </w:rPr>
        <w:tab/>
        <w:t>L1-RSRP Reporting</w:t>
      </w:r>
    </w:p>
    <w:p w14:paraId="61F3BA41" w14:textId="77777777" w:rsidR="003E65DF" w:rsidRPr="00831EF6" w:rsidRDefault="003E65DF" w:rsidP="003E65DF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5E3D4C4B" w14:textId="77777777" w:rsidR="003E65DF" w:rsidRPr="00831EF6" w:rsidRDefault="003E65DF" w:rsidP="003E65DF">
      <w:pPr>
        <w:pStyle w:val="B1"/>
        <w:ind w:left="0" w:firstLine="0"/>
        <w:rPr>
          <w:color w:val="C00000"/>
          <w:lang w:val="en-US"/>
        </w:rPr>
      </w:pPr>
      <w:r w:rsidRPr="00831EF6">
        <w:rPr>
          <w:color w:val="C00000"/>
          <w:lang w:val="en-US"/>
        </w:rPr>
        <w:t xml:space="preserve">When value of higher-layer parameter </w:t>
      </w:r>
      <w:r w:rsidRPr="00831EF6">
        <w:rPr>
          <w:i/>
          <w:color w:val="C00000"/>
          <w:lang w:val="en-US"/>
        </w:rPr>
        <w:t>ReportQuantity</w:t>
      </w:r>
      <w:r w:rsidRPr="00831EF6">
        <w:rPr>
          <w:color w:val="C00000"/>
          <w:lang w:val="en-US"/>
        </w:rPr>
        <w:t>, set to CRI/Joint-RSRP’ or SSBRI/Joint-RSRP’</w:t>
      </w:r>
      <w:r w:rsidRPr="00831EF6">
        <w:rPr>
          <w:i/>
          <w:color w:val="C00000"/>
          <w:lang w:val="en-US"/>
        </w:rPr>
        <w:t xml:space="preserve"> </w:t>
      </w:r>
      <w:r w:rsidRPr="00831EF6">
        <w:rPr>
          <w:color w:val="C00000"/>
          <w:lang w:val="en-US"/>
        </w:rPr>
        <w:t>the UE shall jointly measure L1-RSRP with CSI-RS and SSB resources that are on the same OFDM symbols and spatially QCL:ed.</w:t>
      </w:r>
    </w:p>
    <w:p w14:paraId="70A4BCAC" w14:textId="0D881BF2" w:rsidR="003E65DF" w:rsidRPr="00831EF6" w:rsidRDefault="003E65DF" w:rsidP="003E65DF">
      <w:pPr>
        <w:pStyle w:val="B1"/>
        <w:ind w:left="0" w:firstLine="0"/>
        <w:rPr>
          <w:color w:val="C00000"/>
          <w:lang w:val="en-US"/>
        </w:rPr>
      </w:pPr>
      <w:r w:rsidRPr="00831EF6">
        <w:rPr>
          <w:color w:val="C00000"/>
          <w:lang w:val="en-US"/>
        </w:rPr>
        <w:t xml:space="preserve">If the value of higher-layer parameter </w:t>
      </w:r>
      <w:r w:rsidRPr="00831EF6">
        <w:rPr>
          <w:i/>
          <w:color w:val="C00000"/>
          <w:lang w:val="en-US"/>
        </w:rPr>
        <w:t>ReportQuantity</w:t>
      </w:r>
      <w:r w:rsidRPr="00831EF6">
        <w:rPr>
          <w:color w:val="C00000"/>
          <w:lang w:val="en-US"/>
        </w:rPr>
        <w:t xml:space="preserve">, set to CRI/Joint-RSRP’ UE reports CRIs and L1-RSRP values associated with CRIs based on the higher-layer parameter </w:t>
      </w:r>
      <w:r w:rsidRPr="00831EF6">
        <w:rPr>
          <w:i/>
          <w:color w:val="C00000"/>
          <w:lang w:val="en-US"/>
        </w:rPr>
        <w:t>nrofReportedRS</w:t>
      </w:r>
      <w:r w:rsidRPr="00831EF6">
        <w:rPr>
          <w:color w:val="C00000"/>
          <w:lang w:val="en-US"/>
        </w:rPr>
        <w:t xml:space="preserve"> largest computed joint L1-RSRPs with SSB and CSI-RS resources being spatially QCL:ed with each others. </w:t>
      </w:r>
    </w:p>
    <w:p w14:paraId="7AE7141B" w14:textId="39A4BC5A" w:rsidR="003E65DF" w:rsidRPr="00831EF6" w:rsidRDefault="003E65DF" w:rsidP="003E65DF">
      <w:pPr>
        <w:rPr>
          <w:b/>
          <w:color w:val="C00000"/>
          <w:lang w:val="en-US"/>
        </w:rPr>
      </w:pPr>
      <w:r w:rsidRPr="00831EF6">
        <w:rPr>
          <w:color w:val="C00000"/>
          <w:lang w:val="en-US"/>
        </w:rPr>
        <w:t xml:space="preserve">If the value of higher-layer parameter </w:t>
      </w:r>
      <w:r w:rsidRPr="00831EF6">
        <w:rPr>
          <w:i/>
          <w:color w:val="C00000"/>
          <w:lang w:val="en-US"/>
        </w:rPr>
        <w:t>ReportQuantity</w:t>
      </w:r>
      <w:r w:rsidRPr="00831EF6">
        <w:rPr>
          <w:color w:val="C00000"/>
          <w:lang w:val="en-US"/>
        </w:rPr>
        <w:t xml:space="preserve">, set to ‘SSBRI/Joint-RSRP’, UE reports SSBRIs and L1-RSRP values associated with SSBRIs based on the higher-layer parameter </w:t>
      </w:r>
      <w:r w:rsidRPr="00831EF6">
        <w:rPr>
          <w:i/>
          <w:color w:val="C00000"/>
          <w:lang w:val="en-US"/>
        </w:rPr>
        <w:t>nrofReportedRS</w:t>
      </w:r>
      <w:r w:rsidRPr="00831EF6">
        <w:rPr>
          <w:color w:val="C00000"/>
          <w:lang w:val="en-US"/>
        </w:rPr>
        <w:t xml:space="preserve"> largest computed joint L1-RSRPs with SSB and CSI-RS resources being spatially QCL:ed with each others.</w:t>
      </w:r>
    </w:p>
    <w:p w14:paraId="0DFB594E" w14:textId="77777777" w:rsidR="003E65DF" w:rsidRPr="00831EF6" w:rsidRDefault="003E65DF" w:rsidP="003E65DF">
      <w:pPr>
        <w:jc w:val="center"/>
        <w:rPr>
          <w:color w:val="FF0000"/>
          <w:lang w:val="en-US" w:eastAsia="zh-CN"/>
        </w:rPr>
      </w:pPr>
      <w:r w:rsidRPr="00831EF6">
        <w:rPr>
          <w:color w:val="FF0000"/>
          <w:lang w:val="en-US" w:eastAsia="zh-CN"/>
        </w:rPr>
        <w:t xml:space="preserve">&lt; </w:t>
      </w:r>
      <w:r w:rsidRPr="00831EF6">
        <w:rPr>
          <w:color w:val="FF0000"/>
          <w:lang w:val="en-US"/>
        </w:rPr>
        <w:t>Unchanged parts are omitted</w:t>
      </w:r>
      <w:r w:rsidRPr="00831EF6">
        <w:rPr>
          <w:color w:val="FF0000"/>
          <w:lang w:val="en-US" w:eastAsia="zh-CN"/>
        </w:rPr>
        <w:t xml:space="preserve"> &gt;</w:t>
      </w:r>
    </w:p>
    <w:p w14:paraId="7E9DC4CC" w14:textId="77777777" w:rsidR="003E65DF" w:rsidRPr="00831EF6" w:rsidRDefault="003E65DF" w:rsidP="003E65DF">
      <w:pPr>
        <w:rPr>
          <w:rFonts w:eastAsia="Symbol"/>
          <w:lang w:val="en-US" w:eastAsia="ko-KR"/>
        </w:rPr>
      </w:pPr>
      <w:r w:rsidRPr="00831EF6">
        <w:rPr>
          <w:rFonts w:eastAsia="Symbol"/>
          <w:lang w:val="en-US" w:eastAsia="ko-KR"/>
        </w:rPr>
        <w:t>=========================== Text Proposal Ends==============================</w:t>
      </w:r>
    </w:p>
    <w:p w14:paraId="76E67726" w14:textId="77777777" w:rsidR="00D7787C" w:rsidRPr="00CB7929" w:rsidRDefault="00D7787C" w:rsidP="00A2190A">
      <w:pPr>
        <w:spacing w:after="120"/>
        <w:jc w:val="both"/>
        <w:rPr>
          <w:bCs/>
          <w:i/>
          <w:lang w:val="en-US"/>
        </w:rPr>
      </w:pPr>
    </w:p>
    <w:p w14:paraId="2F0729C1" w14:textId="2679DE1F" w:rsidR="0034111C" w:rsidRPr="00A51522" w:rsidRDefault="0034111C" w:rsidP="002F245F">
      <w:pPr>
        <w:pStyle w:val="Heading1"/>
        <w:ind w:left="0" w:firstLine="0"/>
      </w:pPr>
    </w:p>
    <w:p w14:paraId="1DF25670" w14:textId="05B3ED23" w:rsidR="0087238A" w:rsidRPr="000D36CE" w:rsidRDefault="0087238A" w:rsidP="002F245F"/>
    <w:sectPr w:rsidR="0087238A" w:rsidRPr="000D36CE" w:rsidSect="000131D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4FEB3" w14:textId="77777777" w:rsidR="00FA52DF" w:rsidRDefault="00FA52DF">
      <w:r>
        <w:separator/>
      </w:r>
    </w:p>
  </w:endnote>
  <w:endnote w:type="continuationSeparator" w:id="0">
    <w:p w14:paraId="46D077B7" w14:textId="77777777" w:rsidR="00FA52DF" w:rsidRDefault="00FA52DF">
      <w:r>
        <w:continuationSeparator/>
      </w:r>
    </w:p>
  </w:endnote>
  <w:endnote w:type="continuationNotice" w:id="1">
    <w:p w14:paraId="3C81C5A7" w14:textId="77777777" w:rsidR="00FA52DF" w:rsidRDefault="00FA52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4A2F7188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4A2F7188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BC3D3" w14:textId="77777777" w:rsidR="00FA52DF" w:rsidRDefault="00FA52DF">
      <w:r>
        <w:separator/>
      </w:r>
    </w:p>
  </w:footnote>
  <w:footnote w:type="continuationSeparator" w:id="0">
    <w:p w14:paraId="7517A36D" w14:textId="77777777" w:rsidR="00FA52DF" w:rsidRDefault="00FA52DF">
      <w:r>
        <w:continuationSeparator/>
      </w:r>
    </w:p>
  </w:footnote>
  <w:footnote w:type="continuationNotice" w:id="1">
    <w:p w14:paraId="50A1F76C" w14:textId="77777777" w:rsidR="00FA52DF" w:rsidRDefault="00FA52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8E737E"/>
    <w:multiLevelType w:val="hybridMultilevel"/>
    <w:tmpl w:val="0888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D4B1BFD"/>
    <w:multiLevelType w:val="hybridMultilevel"/>
    <w:tmpl w:val="F9421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2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4C1B7F43"/>
    <w:multiLevelType w:val="hybridMultilevel"/>
    <w:tmpl w:val="14B85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1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1"/>
  </w:num>
  <w:num w:numId="3">
    <w:abstractNumId w:val="4"/>
  </w:num>
  <w:num w:numId="4">
    <w:abstractNumId w:val="30"/>
  </w:num>
  <w:num w:numId="5">
    <w:abstractNumId w:val="19"/>
  </w:num>
  <w:num w:numId="6">
    <w:abstractNumId w:val="38"/>
  </w:num>
  <w:num w:numId="7">
    <w:abstractNumId w:val="1"/>
  </w:num>
  <w:num w:numId="8">
    <w:abstractNumId w:val="21"/>
  </w:num>
  <w:num w:numId="9">
    <w:abstractNumId w:val="24"/>
  </w:num>
  <w:num w:numId="10">
    <w:abstractNumId w:val="5"/>
  </w:num>
  <w:num w:numId="11">
    <w:abstractNumId w:val="22"/>
  </w:num>
  <w:num w:numId="12">
    <w:abstractNumId w:val="17"/>
  </w:num>
  <w:num w:numId="13">
    <w:abstractNumId w:val="18"/>
  </w:num>
  <w:num w:numId="14">
    <w:abstractNumId w:val="25"/>
  </w:num>
  <w:num w:numId="15">
    <w:abstractNumId w:val="12"/>
  </w:num>
  <w:num w:numId="16">
    <w:abstractNumId w:val="7"/>
  </w:num>
  <w:num w:numId="17">
    <w:abstractNumId w:val="28"/>
  </w:num>
  <w:num w:numId="18">
    <w:abstractNumId w:val="33"/>
  </w:num>
  <w:num w:numId="19">
    <w:abstractNumId w:val="23"/>
  </w:num>
  <w:num w:numId="20">
    <w:abstractNumId w:val="29"/>
  </w:num>
  <w:num w:numId="21">
    <w:abstractNumId w:val="26"/>
  </w:num>
  <w:num w:numId="22">
    <w:abstractNumId w:val="15"/>
  </w:num>
  <w:num w:numId="23">
    <w:abstractNumId w:val="36"/>
  </w:num>
  <w:num w:numId="24">
    <w:abstractNumId w:val="20"/>
  </w:num>
  <w:num w:numId="25">
    <w:abstractNumId w:val="10"/>
  </w:num>
  <w:num w:numId="26">
    <w:abstractNumId w:val="34"/>
  </w:num>
  <w:num w:numId="27">
    <w:abstractNumId w:val="6"/>
  </w:num>
  <w:num w:numId="28">
    <w:abstractNumId w:val="16"/>
  </w:num>
  <w:num w:numId="29">
    <w:abstractNumId w:val="39"/>
  </w:num>
  <w:num w:numId="30">
    <w:abstractNumId w:val="32"/>
  </w:num>
  <w:num w:numId="31">
    <w:abstractNumId w:val="3"/>
  </w:num>
  <w:num w:numId="32">
    <w:abstractNumId w:val="35"/>
  </w:num>
  <w:num w:numId="33">
    <w:abstractNumId w:val="2"/>
  </w:num>
  <w:num w:numId="34">
    <w:abstractNumId w:val="9"/>
  </w:num>
  <w:num w:numId="35">
    <w:abstractNumId w:val="8"/>
  </w:num>
  <w:num w:numId="36">
    <w:abstractNumId w:val="0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053"/>
    <w:rsid w:val="00004AC8"/>
    <w:rsid w:val="000052C7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784"/>
    <w:rsid w:val="00052850"/>
    <w:rsid w:val="000528A2"/>
    <w:rsid w:val="00052BBA"/>
    <w:rsid w:val="00054D9D"/>
    <w:rsid w:val="00055676"/>
    <w:rsid w:val="0005604A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B41"/>
    <w:rsid w:val="00083800"/>
    <w:rsid w:val="00084A65"/>
    <w:rsid w:val="00085090"/>
    <w:rsid w:val="00086572"/>
    <w:rsid w:val="00091A92"/>
    <w:rsid w:val="00093C49"/>
    <w:rsid w:val="00095A80"/>
    <w:rsid w:val="0009615A"/>
    <w:rsid w:val="000973C8"/>
    <w:rsid w:val="000973E1"/>
    <w:rsid w:val="000A1402"/>
    <w:rsid w:val="000A20BA"/>
    <w:rsid w:val="000A262C"/>
    <w:rsid w:val="000A38C0"/>
    <w:rsid w:val="000A3C8D"/>
    <w:rsid w:val="000A40EA"/>
    <w:rsid w:val="000A40EC"/>
    <w:rsid w:val="000A4B7A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7043"/>
    <w:rsid w:val="000C1D59"/>
    <w:rsid w:val="000C347C"/>
    <w:rsid w:val="000C4AEB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36CE"/>
    <w:rsid w:val="000D40E7"/>
    <w:rsid w:val="000D584F"/>
    <w:rsid w:val="000D6DCC"/>
    <w:rsid w:val="000D794A"/>
    <w:rsid w:val="000E071E"/>
    <w:rsid w:val="000E27AA"/>
    <w:rsid w:val="000E29A7"/>
    <w:rsid w:val="000E337A"/>
    <w:rsid w:val="000E3456"/>
    <w:rsid w:val="000E4350"/>
    <w:rsid w:val="000E4408"/>
    <w:rsid w:val="000E5715"/>
    <w:rsid w:val="000E5716"/>
    <w:rsid w:val="000E6FAE"/>
    <w:rsid w:val="000E75EA"/>
    <w:rsid w:val="000E7A79"/>
    <w:rsid w:val="000F0E97"/>
    <w:rsid w:val="000F15B2"/>
    <w:rsid w:val="000F19DE"/>
    <w:rsid w:val="000F2E1F"/>
    <w:rsid w:val="000F37B0"/>
    <w:rsid w:val="000F4389"/>
    <w:rsid w:val="000F43D8"/>
    <w:rsid w:val="000F4595"/>
    <w:rsid w:val="000F45EC"/>
    <w:rsid w:val="000F46C5"/>
    <w:rsid w:val="000F4CB2"/>
    <w:rsid w:val="000F568D"/>
    <w:rsid w:val="000F6351"/>
    <w:rsid w:val="000F67CF"/>
    <w:rsid w:val="00101C4F"/>
    <w:rsid w:val="0010267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37AC"/>
    <w:rsid w:val="00123FC0"/>
    <w:rsid w:val="00124665"/>
    <w:rsid w:val="00124DAF"/>
    <w:rsid w:val="00124E12"/>
    <w:rsid w:val="0012673D"/>
    <w:rsid w:val="001269B8"/>
    <w:rsid w:val="00127099"/>
    <w:rsid w:val="00130F9A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1892"/>
    <w:rsid w:val="001540E4"/>
    <w:rsid w:val="00154938"/>
    <w:rsid w:val="00155464"/>
    <w:rsid w:val="00155BFD"/>
    <w:rsid w:val="00157390"/>
    <w:rsid w:val="001602FB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676D5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047"/>
    <w:rsid w:val="00180278"/>
    <w:rsid w:val="001818A7"/>
    <w:rsid w:val="00182725"/>
    <w:rsid w:val="001829C8"/>
    <w:rsid w:val="00182CA0"/>
    <w:rsid w:val="00183FB0"/>
    <w:rsid w:val="00184098"/>
    <w:rsid w:val="00185422"/>
    <w:rsid w:val="00185D8A"/>
    <w:rsid w:val="00186904"/>
    <w:rsid w:val="00186B0A"/>
    <w:rsid w:val="001905BD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29CA"/>
    <w:rsid w:val="001B36FC"/>
    <w:rsid w:val="001B41ED"/>
    <w:rsid w:val="001B42A4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C7B5C"/>
    <w:rsid w:val="001D1B8A"/>
    <w:rsid w:val="001D2304"/>
    <w:rsid w:val="001D2B7D"/>
    <w:rsid w:val="001D3464"/>
    <w:rsid w:val="001D46A0"/>
    <w:rsid w:val="001D4E22"/>
    <w:rsid w:val="001D5FB0"/>
    <w:rsid w:val="001D7CA4"/>
    <w:rsid w:val="001D7E58"/>
    <w:rsid w:val="001D7EA6"/>
    <w:rsid w:val="001E1791"/>
    <w:rsid w:val="001E30A0"/>
    <w:rsid w:val="001E3F75"/>
    <w:rsid w:val="001E4BB9"/>
    <w:rsid w:val="001E4D4F"/>
    <w:rsid w:val="001E57CF"/>
    <w:rsid w:val="001E5981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3EA8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06E3E"/>
    <w:rsid w:val="00210309"/>
    <w:rsid w:val="00212FB8"/>
    <w:rsid w:val="00213709"/>
    <w:rsid w:val="002141F4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18D6"/>
    <w:rsid w:val="00242E22"/>
    <w:rsid w:val="0024336B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1BF"/>
    <w:rsid w:val="00251AD6"/>
    <w:rsid w:val="00252BBC"/>
    <w:rsid w:val="00252C17"/>
    <w:rsid w:val="0025307F"/>
    <w:rsid w:val="002533B5"/>
    <w:rsid w:val="002551BD"/>
    <w:rsid w:val="002568D0"/>
    <w:rsid w:val="00257FFB"/>
    <w:rsid w:val="0026198E"/>
    <w:rsid w:val="00262661"/>
    <w:rsid w:val="002632DF"/>
    <w:rsid w:val="0026400A"/>
    <w:rsid w:val="002640BA"/>
    <w:rsid w:val="00264499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66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CAC"/>
    <w:rsid w:val="002F1038"/>
    <w:rsid w:val="002F1B80"/>
    <w:rsid w:val="002F22FF"/>
    <w:rsid w:val="002F245F"/>
    <w:rsid w:val="002F2D8F"/>
    <w:rsid w:val="002F4501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EDA"/>
    <w:rsid w:val="0032235B"/>
    <w:rsid w:val="003224AA"/>
    <w:rsid w:val="003224E7"/>
    <w:rsid w:val="00322CA0"/>
    <w:rsid w:val="00325D7A"/>
    <w:rsid w:val="00326145"/>
    <w:rsid w:val="00326270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339C"/>
    <w:rsid w:val="003642A6"/>
    <w:rsid w:val="00364853"/>
    <w:rsid w:val="00367337"/>
    <w:rsid w:val="00367367"/>
    <w:rsid w:val="00367FD8"/>
    <w:rsid w:val="003709A3"/>
    <w:rsid w:val="00370B63"/>
    <w:rsid w:val="00370FCC"/>
    <w:rsid w:val="003711AF"/>
    <w:rsid w:val="00371364"/>
    <w:rsid w:val="00371A16"/>
    <w:rsid w:val="003733E5"/>
    <w:rsid w:val="00374848"/>
    <w:rsid w:val="003757B7"/>
    <w:rsid w:val="00375D09"/>
    <w:rsid w:val="0037739D"/>
    <w:rsid w:val="0037751C"/>
    <w:rsid w:val="00380F3F"/>
    <w:rsid w:val="00381476"/>
    <w:rsid w:val="00382232"/>
    <w:rsid w:val="00382F1A"/>
    <w:rsid w:val="00383282"/>
    <w:rsid w:val="00383658"/>
    <w:rsid w:val="0038412E"/>
    <w:rsid w:val="00386053"/>
    <w:rsid w:val="0038771D"/>
    <w:rsid w:val="00391847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65E8"/>
    <w:rsid w:val="003C7461"/>
    <w:rsid w:val="003D0788"/>
    <w:rsid w:val="003D132A"/>
    <w:rsid w:val="003D1517"/>
    <w:rsid w:val="003D194A"/>
    <w:rsid w:val="003D2938"/>
    <w:rsid w:val="003D2C75"/>
    <w:rsid w:val="003D3FBA"/>
    <w:rsid w:val="003D402B"/>
    <w:rsid w:val="003D4444"/>
    <w:rsid w:val="003D764F"/>
    <w:rsid w:val="003D7D81"/>
    <w:rsid w:val="003E0667"/>
    <w:rsid w:val="003E0BCE"/>
    <w:rsid w:val="003E13E0"/>
    <w:rsid w:val="003E1660"/>
    <w:rsid w:val="003E1CD1"/>
    <w:rsid w:val="003E2A2D"/>
    <w:rsid w:val="003E2EEE"/>
    <w:rsid w:val="003E521F"/>
    <w:rsid w:val="003E60F8"/>
    <w:rsid w:val="003E64A9"/>
    <w:rsid w:val="003E65DF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811"/>
    <w:rsid w:val="00400F31"/>
    <w:rsid w:val="004012AE"/>
    <w:rsid w:val="00402295"/>
    <w:rsid w:val="00403CFE"/>
    <w:rsid w:val="00406B4D"/>
    <w:rsid w:val="0041443C"/>
    <w:rsid w:val="004154F7"/>
    <w:rsid w:val="00416D44"/>
    <w:rsid w:val="0041755F"/>
    <w:rsid w:val="004176FF"/>
    <w:rsid w:val="00421A27"/>
    <w:rsid w:val="00421D0A"/>
    <w:rsid w:val="004221AD"/>
    <w:rsid w:val="004229D8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6A27"/>
    <w:rsid w:val="0043751F"/>
    <w:rsid w:val="004403A5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48"/>
    <w:rsid w:val="004567B7"/>
    <w:rsid w:val="00456856"/>
    <w:rsid w:val="00457436"/>
    <w:rsid w:val="00457810"/>
    <w:rsid w:val="00460839"/>
    <w:rsid w:val="00461210"/>
    <w:rsid w:val="00462490"/>
    <w:rsid w:val="00462A0A"/>
    <w:rsid w:val="00463F47"/>
    <w:rsid w:val="00464F84"/>
    <w:rsid w:val="00465299"/>
    <w:rsid w:val="00466A0F"/>
    <w:rsid w:val="0046795B"/>
    <w:rsid w:val="004708C0"/>
    <w:rsid w:val="004715CB"/>
    <w:rsid w:val="00471863"/>
    <w:rsid w:val="00472183"/>
    <w:rsid w:val="00472233"/>
    <w:rsid w:val="00473353"/>
    <w:rsid w:val="00473A14"/>
    <w:rsid w:val="00474CA8"/>
    <w:rsid w:val="00474E43"/>
    <w:rsid w:val="00475A4A"/>
    <w:rsid w:val="0048076D"/>
    <w:rsid w:val="00480AC0"/>
    <w:rsid w:val="00481A3B"/>
    <w:rsid w:val="00481C24"/>
    <w:rsid w:val="00481D90"/>
    <w:rsid w:val="00481E96"/>
    <w:rsid w:val="00482CD4"/>
    <w:rsid w:val="0048307E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4FF2"/>
    <w:rsid w:val="004E5AD0"/>
    <w:rsid w:val="004E6BAA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9E"/>
    <w:rsid w:val="005012FA"/>
    <w:rsid w:val="00501304"/>
    <w:rsid w:val="00501425"/>
    <w:rsid w:val="005036BE"/>
    <w:rsid w:val="00504311"/>
    <w:rsid w:val="0050485C"/>
    <w:rsid w:val="00504AC6"/>
    <w:rsid w:val="00505731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05B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1950"/>
    <w:rsid w:val="00552093"/>
    <w:rsid w:val="0055470F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5484"/>
    <w:rsid w:val="00587229"/>
    <w:rsid w:val="00587503"/>
    <w:rsid w:val="005877C3"/>
    <w:rsid w:val="00587F7F"/>
    <w:rsid w:val="005907D2"/>
    <w:rsid w:val="00590DD7"/>
    <w:rsid w:val="00590E8D"/>
    <w:rsid w:val="00591511"/>
    <w:rsid w:val="0059331A"/>
    <w:rsid w:val="00593970"/>
    <w:rsid w:val="005949E8"/>
    <w:rsid w:val="00596BBA"/>
    <w:rsid w:val="005972F8"/>
    <w:rsid w:val="0059740C"/>
    <w:rsid w:val="005975C4"/>
    <w:rsid w:val="00597ED8"/>
    <w:rsid w:val="005A2D6D"/>
    <w:rsid w:val="005A34D5"/>
    <w:rsid w:val="005A4904"/>
    <w:rsid w:val="005A4959"/>
    <w:rsid w:val="005A515A"/>
    <w:rsid w:val="005A56F9"/>
    <w:rsid w:val="005A6120"/>
    <w:rsid w:val="005A6BC4"/>
    <w:rsid w:val="005A704D"/>
    <w:rsid w:val="005B1FF6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71C"/>
    <w:rsid w:val="005C6FAD"/>
    <w:rsid w:val="005D0079"/>
    <w:rsid w:val="005D059A"/>
    <w:rsid w:val="005D07AE"/>
    <w:rsid w:val="005D07C5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46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1E2"/>
    <w:rsid w:val="00607D81"/>
    <w:rsid w:val="00610747"/>
    <w:rsid w:val="00610E03"/>
    <w:rsid w:val="00610EC7"/>
    <w:rsid w:val="0061176E"/>
    <w:rsid w:val="00612316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37CAA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BC8"/>
    <w:rsid w:val="00680F46"/>
    <w:rsid w:val="00681FDC"/>
    <w:rsid w:val="0068251F"/>
    <w:rsid w:val="006829E8"/>
    <w:rsid w:val="00682A0C"/>
    <w:rsid w:val="00682B53"/>
    <w:rsid w:val="00682F27"/>
    <w:rsid w:val="006878F8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11D9"/>
    <w:rsid w:val="006A1A70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1F39"/>
    <w:rsid w:val="006D2146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07D55"/>
    <w:rsid w:val="00710393"/>
    <w:rsid w:val="0071118B"/>
    <w:rsid w:val="00711BFE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655A"/>
    <w:rsid w:val="007469B7"/>
    <w:rsid w:val="00746C78"/>
    <w:rsid w:val="007503A3"/>
    <w:rsid w:val="00751B94"/>
    <w:rsid w:val="007536D6"/>
    <w:rsid w:val="00753BB5"/>
    <w:rsid w:val="00756832"/>
    <w:rsid w:val="007626D0"/>
    <w:rsid w:val="007651CA"/>
    <w:rsid w:val="00766BA9"/>
    <w:rsid w:val="00767519"/>
    <w:rsid w:val="00767804"/>
    <w:rsid w:val="00767EE3"/>
    <w:rsid w:val="007704E1"/>
    <w:rsid w:val="00771C38"/>
    <w:rsid w:val="00772569"/>
    <w:rsid w:val="00772E8C"/>
    <w:rsid w:val="007736D3"/>
    <w:rsid w:val="00773B54"/>
    <w:rsid w:val="007744D1"/>
    <w:rsid w:val="0077500F"/>
    <w:rsid w:val="0077548E"/>
    <w:rsid w:val="00777315"/>
    <w:rsid w:val="00777387"/>
    <w:rsid w:val="007802E4"/>
    <w:rsid w:val="00780919"/>
    <w:rsid w:val="007825F0"/>
    <w:rsid w:val="00782625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6881"/>
    <w:rsid w:val="007A72EE"/>
    <w:rsid w:val="007B0397"/>
    <w:rsid w:val="007B276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BA"/>
    <w:rsid w:val="007D3307"/>
    <w:rsid w:val="007D432A"/>
    <w:rsid w:val="007D4E21"/>
    <w:rsid w:val="007D5A88"/>
    <w:rsid w:val="007D5E27"/>
    <w:rsid w:val="007D6F64"/>
    <w:rsid w:val="007E12FD"/>
    <w:rsid w:val="007E25AB"/>
    <w:rsid w:val="007E2C70"/>
    <w:rsid w:val="007E45BC"/>
    <w:rsid w:val="007E5744"/>
    <w:rsid w:val="007E5AC2"/>
    <w:rsid w:val="007E79C5"/>
    <w:rsid w:val="007F0036"/>
    <w:rsid w:val="007F143A"/>
    <w:rsid w:val="007F2845"/>
    <w:rsid w:val="007F3B1B"/>
    <w:rsid w:val="007F43BC"/>
    <w:rsid w:val="007F4740"/>
    <w:rsid w:val="007F5CEB"/>
    <w:rsid w:val="007F5F31"/>
    <w:rsid w:val="007F6202"/>
    <w:rsid w:val="007F7E1D"/>
    <w:rsid w:val="008006C6"/>
    <w:rsid w:val="00800C52"/>
    <w:rsid w:val="00800FE1"/>
    <w:rsid w:val="0080153E"/>
    <w:rsid w:val="00802BFB"/>
    <w:rsid w:val="00805533"/>
    <w:rsid w:val="00805ACD"/>
    <w:rsid w:val="0080742D"/>
    <w:rsid w:val="008100AC"/>
    <w:rsid w:val="008114D3"/>
    <w:rsid w:val="0081151E"/>
    <w:rsid w:val="00812498"/>
    <w:rsid w:val="0081263E"/>
    <w:rsid w:val="008127E6"/>
    <w:rsid w:val="0081336E"/>
    <w:rsid w:val="0081351D"/>
    <w:rsid w:val="0081392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27FFC"/>
    <w:rsid w:val="008307ED"/>
    <w:rsid w:val="00831AD1"/>
    <w:rsid w:val="00832918"/>
    <w:rsid w:val="00833065"/>
    <w:rsid w:val="0083350F"/>
    <w:rsid w:val="00834358"/>
    <w:rsid w:val="0083468B"/>
    <w:rsid w:val="008346BD"/>
    <w:rsid w:val="00836B7A"/>
    <w:rsid w:val="008409AA"/>
    <w:rsid w:val="00840FB8"/>
    <w:rsid w:val="0084353E"/>
    <w:rsid w:val="00843A7A"/>
    <w:rsid w:val="008447F5"/>
    <w:rsid w:val="00845E69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6400"/>
    <w:rsid w:val="00867651"/>
    <w:rsid w:val="008704A9"/>
    <w:rsid w:val="00870D04"/>
    <w:rsid w:val="0087121B"/>
    <w:rsid w:val="008714B6"/>
    <w:rsid w:val="0087238A"/>
    <w:rsid w:val="008743F3"/>
    <w:rsid w:val="0087444A"/>
    <w:rsid w:val="00874AB7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972D8"/>
    <w:rsid w:val="008A1582"/>
    <w:rsid w:val="008A16F9"/>
    <w:rsid w:val="008A1D3E"/>
    <w:rsid w:val="008A4B16"/>
    <w:rsid w:val="008A4D63"/>
    <w:rsid w:val="008A62EE"/>
    <w:rsid w:val="008A6D62"/>
    <w:rsid w:val="008A6DD3"/>
    <w:rsid w:val="008B13E9"/>
    <w:rsid w:val="008B3B51"/>
    <w:rsid w:val="008B4057"/>
    <w:rsid w:val="008B4145"/>
    <w:rsid w:val="008B4CAC"/>
    <w:rsid w:val="008B5290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0EDA"/>
    <w:rsid w:val="008F110E"/>
    <w:rsid w:val="008F1264"/>
    <w:rsid w:val="008F47C6"/>
    <w:rsid w:val="008F4CF7"/>
    <w:rsid w:val="008F4EDF"/>
    <w:rsid w:val="008F5948"/>
    <w:rsid w:val="008F782C"/>
    <w:rsid w:val="00900093"/>
    <w:rsid w:val="009006A2"/>
    <w:rsid w:val="0090102B"/>
    <w:rsid w:val="00901448"/>
    <w:rsid w:val="009026AD"/>
    <w:rsid w:val="009036BC"/>
    <w:rsid w:val="00903AFB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B81"/>
    <w:rsid w:val="00915D6B"/>
    <w:rsid w:val="009160DF"/>
    <w:rsid w:val="009162C7"/>
    <w:rsid w:val="00916EC2"/>
    <w:rsid w:val="009178BD"/>
    <w:rsid w:val="009212F6"/>
    <w:rsid w:val="009213BD"/>
    <w:rsid w:val="00922DC3"/>
    <w:rsid w:val="00923AFA"/>
    <w:rsid w:val="00924627"/>
    <w:rsid w:val="009250A8"/>
    <w:rsid w:val="00925BE6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2B92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6306"/>
    <w:rsid w:val="00996744"/>
    <w:rsid w:val="009967DA"/>
    <w:rsid w:val="0099705B"/>
    <w:rsid w:val="00997CF4"/>
    <w:rsid w:val="009A1169"/>
    <w:rsid w:val="009A1A10"/>
    <w:rsid w:val="009A1AAC"/>
    <w:rsid w:val="009A3789"/>
    <w:rsid w:val="009A4860"/>
    <w:rsid w:val="009A6919"/>
    <w:rsid w:val="009A6AC7"/>
    <w:rsid w:val="009A6CC2"/>
    <w:rsid w:val="009A7831"/>
    <w:rsid w:val="009B0408"/>
    <w:rsid w:val="009B0843"/>
    <w:rsid w:val="009B1E47"/>
    <w:rsid w:val="009B20D0"/>
    <w:rsid w:val="009B21EC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650E"/>
    <w:rsid w:val="009C70DB"/>
    <w:rsid w:val="009D0E75"/>
    <w:rsid w:val="009D159E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00CB"/>
    <w:rsid w:val="009E2B4C"/>
    <w:rsid w:val="009E3CD1"/>
    <w:rsid w:val="009E5AF5"/>
    <w:rsid w:val="009E5EB5"/>
    <w:rsid w:val="009E74F0"/>
    <w:rsid w:val="009F0768"/>
    <w:rsid w:val="009F42FD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681"/>
    <w:rsid w:val="00A238BD"/>
    <w:rsid w:val="00A23BF6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370E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3CA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B7B"/>
    <w:rsid w:val="00A73790"/>
    <w:rsid w:val="00A74692"/>
    <w:rsid w:val="00A75135"/>
    <w:rsid w:val="00A75726"/>
    <w:rsid w:val="00A7618B"/>
    <w:rsid w:val="00A7640B"/>
    <w:rsid w:val="00A772A0"/>
    <w:rsid w:val="00A7778B"/>
    <w:rsid w:val="00A803BC"/>
    <w:rsid w:val="00A80969"/>
    <w:rsid w:val="00A84805"/>
    <w:rsid w:val="00A858C5"/>
    <w:rsid w:val="00A86EA7"/>
    <w:rsid w:val="00A87BD2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08B5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60B4"/>
    <w:rsid w:val="00AD002B"/>
    <w:rsid w:val="00AD00C5"/>
    <w:rsid w:val="00AD165F"/>
    <w:rsid w:val="00AD2794"/>
    <w:rsid w:val="00AD2B9F"/>
    <w:rsid w:val="00AD2DC5"/>
    <w:rsid w:val="00AD3084"/>
    <w:rsid w:val="00AD3455"/>
    <w:rsid w:val="00AD3CAD"/>
    <w:rsid w:val="00AD69FF"/>
    <w:rsid w:val="00AD6A33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101E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3EE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3508"/>
    <w:rsid w:val="00B3377E"/>
    <w:rsid w:val="00B34244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0F26"/>
    <w:rsid w:val="00B51BB0"/>
    <w:rsid w:val="00B5239C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505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3C26"/>
    <w:rsid w:val="00B74214"/>
    <w:rsid w:val="00B745FB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853"/>
    <w:rsid w:val="00B90E2A"/>
    <w:rsid w:val="00B90F2A"/>
    <w:rsid w:val="00B9198D"/>
    <w:rsid w:val="00B93008"/>
    <w:rsid w:val="00B94025"/>
    <w:rsid w:val="00B9406D"/>
    <w:rsid w:val="00B942A8"/>
    <w:rsid w:val="00B94BA7"/>
    <w:rsid w:val="00B94BE9"/>
    <w:rsid w:val="00B94E0E"/>
    <w:rsid w:val="00B97CA3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BF7FE8"/>
    <w:rsid w:val="00C00ED8"/>
    <w:rsid w:val="00C03309"/>
    <w:rsid w:val="00C03452"/>
    <w:rsid w:val="00C067D5"/>
    <w:rsid w:val="00C072FE"/>
    <w:rsid w:val="00C12E39"/>
    <w:rsid w:val="00C13DA5"/>
    <w:rsid w:val="00C14164"/>
    <w:rsid w:val="00C15D8E"/>
    <w:rsid w:val="00C17012"/>
    <w:rsid w:val="00C178FB"/>
    <w:rsid w:val="00C2022D"/>
    <w:rsid w:val="00C209D8"/>
    <w:rsid w:val="00C22132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38A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66E69"/>
    <w:rsid w:val="00C70084"/>
    <w:rsid w:val="00C7235B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3563"/>
    <w:rsid w:val="00C84D39"/>
    <w:rsid w:val="00C85277"/>
    <w:rsid w:val="00C85556"/>
    <w:rsid w:val="00C85D76"/>
    <w:rsid w:val="00C864D4"/>
    <w:rsid w:val="00C873AC"/>
    <w:rsid w:val="00C87B19"/>
    <w:rsid w:val="00C92490"/>
    <w:rsid w:val="00C93462"/>
    <w:rsid w:val="00C93E9F"/>
    <w:rsid w:val="00C94384"/>
    <w:rsid w:val="00C94A30"/>
    <w:rsid w:val="00C94A34"/>
    <w:rsid w:val="00C94C2B"/>
    <w:rsid w:val="00C96F79"/>
    <w:rsid w:val="00C97CF9"/>
    <w:rsid w:val="00CA0642"/>
    <w:rsid w:val="00CA13F7"/>
    <w:rsid w:val="00CA17DD"/>
    <w:rsid w:val="00CA1863"/>
    <w:rsid w:val="00CA192A"/>
    <w:rsid w:val="00CA26CE"/>
    <w:rsid w:val="00CA391D"/>
    <w:rsid w:val="00CA3ACD"/>
    <w:rsid w:val="00CA4F8B"/>
    <w:rsid w:val="00CA64D5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B7929"/>
    <w:rsid w:val="00CC0201"/>
    <w:rsid w:val="00CC26DB"/>
    <w:rsid w:val="00CC300C"/>
    <w:rsid w:val="00CC33D0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6AA0"/>
    <w:rsid w:val="00CC79E9"/>
    <w:rsid w:val="00CD0126"/>
    <w:rsid w:val="00CD078F"/>
    <w:rsid w:val="00CD0A64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5D2"/>
    <w:rsid w:val="00CE1757"/>
    <w:rsid w:val="00CE2346"/>
    <w:rsid w:val="00CE2B02"/>
    <w:rsid w:val="00CE3B50"/>
    <w:rsid w:val="00CE4F2D"/>
    <w:rsid w:val="00CE6F0F"/>
    <w:rsid w:val="00CE7C7C"/>
    <w:rsid w:val="00CF002F"/>
    <w:rsid w:val="00CF0246"/>
    <w:rsid w:val="00CF0780"/>
    <w:rsid w:val="00CF0C02"/>
    <w:rsid w:val="00CF1899"/>
    <w:rsid w:val="00CF2483"/>
    <w:rsid w:val="00CF24E2"/>
    <w:rsid w:val="00CF321D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3DB"/>
    <w:rsid w:val="00D07D93"/>
    <w:rsid w:val="00D11FA6"/>
    <w:rsid w:val="00D12325"/>
    <w:rsid w:val="00D14487"/>
    <w:rsid w:val="00D14DBB"/>
    <w:rsid w:val="00D15D88"/>
    <w:rsid w:val="00D15E7E"/>
    <w:rsid w:val="00D162EF"/>
    <w:rsid w:val="00D20016"/>
    <w:rsid w:val="00D207A7"/>
    <w:rsid w:val="00D20AF2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5C3E"/>
    <w:rsid w:val="00D26448"/>
    <w:rsid w:val="00D264CE"/>
    <w:rsid w:val="00D26670"/>
    <w:rsid w:val="00D27137"/>
    <w:rsid w:val="00D27B8B"/>
    <w:rsid w:val="00D311A5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6FB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3077"/>
    <w:rsid w:val="00D731BE"/>
    <w:rsid w:val="00D736A2"/>
    <w:rsid w:val="00D73C57"/>
    <w:rsid w:val="00D742FF"/>
    <w:rsid w:val="00D758B3"/>
    <w:rsid w:val="00D76ADC"/>
    <w:rsid w:val="00D77413"/>
    <w:rsid w:val="00D7787C"/>
    <w:rsid w:val="00D809E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371D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11E7"/>
    <w:rsid w:val="00DF23CA"/>
    <w:rsid w:val="00DF2929"/>
    <w:rsid w:val="00DF3B76"/>
    <w:rsid w:val="00DF42EA"/>
    <w:rsid w:val="00DF4359"/>
    <w:rsid w:val="00DF4C1A"/>
    <w:rsid w:val="00DF7751"/>
    <w:rsid w:val="00E01682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5941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5853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327C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21E1"/>
    <w:rsid w:val="00E928DA"/>
    <w:rsid w:val="00E93687"/>
    <w:rsid w:val="00E946A6"/>
    <w:rsid w:val="00E947E4"/>
    <w:rsid w:val="00E94C9F"/>
    <w:rsid w:val="00E96A29"/>
    <w:rsid w:val="00E96B28"/>
    <w:rsid w:val="00E96FE6"/>
    <w:rsid w:val="00EA06A2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4E6"/>
    <w:rsid w:val="00EB1D47"/>
    <w:rsid w:val="00EB2146"/>
    <w:rsid w:val="00EB2317"/>
    <w:rsid w:val="00EB279B"/>
    <w:rsid w:val="00EB2ABB"/>
    <w:rsid w:val="00EB43FD"/>
    <w:rsid w:val="00EB55CA"/>
    <w:rsid w:val="00EB584C"/>
    <w:rsid w:val="00EB5D88"/>
    <w:rsid w:val="00EB7307"/>
    <w:rsid w:val="00EB7708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33E2"/>
    <w:rsid w:val="00EF44F4"/>
    <w:rsid w:val="00F0030E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16"/>
    <w:rsid w:val="00F242AD"/>
    <w:rsid w:val="00F247F2"/>
    <w:rsid w:val="00F252A8"/>
    <w:rsid w:val="00F2608D"/>
    <w:rsid w:val="00F265F7"/>
    <w:rsid w:val="00F27FA6"/>
    <w:rsid w:val="00F3292E"/>
    <w:rsid w:val="00F33DC8"/>
    <w:rsid w:val="00F34444"/>
    <w:rsid w:val="00F360A6"/>
    <w:rsid w:val="00F4065A"/>
    <w:rsid w:val="00F40F19"/>
    <w:rsid w:val="00F4211E"/>
    <w:rsid w:val="00F4275C"/>
    <w:rsid w:val="00F45693"/>
    <w:rsid w:val="00F45A86"/>
    <w:rsid w:val="00F47983"/>
    <w:rsid w:val="00F5170F"/>
    <w:rsid w:val="00F52339"/>
    <w:rsid w:val="00F5277A"/>
    <w:rsid w:val="00F52876"/>
    <w:rsid w:val="00F532E8"/>
    <w:rsid w:val="00F537FF"/>
    <w:rsid w:val="00F54C88"/>
    <w:rsid w:val="00F560FE"/>
    <w:rsid w:val="00F56EF6"/>
    <w:rsid w:val="00F605B6"/>
    <w:rsid w:val="00F6111C"/>
    <w:rsid w:val="00F613EC"/>
    <w:rsid w:val="00F614C0"/>
    <w:rsid w:val="00F61647"/>
    <w:rsid w:val="00F6184E"/>
    <w:rsid w:val="00F61F5F"/>
    <w:rsid w:val="00F6280F"/>
    <w:rsid w:val="00F64BEC"/>
    <w:rsid w:val="00F657CF"/>
    <w:rsid w:val="00F65AEC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3E6B"/>
    <w:rsid w:val="00F84421"/>
    <w:rsid w:val="00F8449B"/>
    <w:rsid w:val="00F84CDE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DF"/>
    <w:rsid w:val="00FA52EC"/>
    <w:rsid w:val="00FA68DC"/>
    <w:rsid w:val="00FA6E7F"/>
    <w:rsid w:val="00FA6EF4"/>
    <w:rsid w:val="00FA7114"/>
    <w:rsid w:val="00FB0826"/>
    <w:rsid w:val="00FB1459"/>
    <w:rsid w:val="00FB2379"/>
    <w:rsid w:val="00FB4407"/>
    <w:rsid w:val="00FB4B8A"/>
    <w:rsid w:val="00FB5152"/>
    <w:rsid w:val="00FB680E"/>
    <w:rsid w:val="00FC0065"/>
    <w:rsid w:val="00FC0696"/>
    <w:rsid w:val="00FC15E7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D7D4C"/>
    <w:rsid w:val="00FE002E"/>
    <w:rsid w:val="00FE04B0"/>
    <w:rsid w:val="00FE2398"/>
    <w:rsid w:val="00FE438B"/>
    <w:rsid w:val="00FE4D4B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6DD"/>
    <w:rsid w:val="00FF6822"/>
    <w:rsid w:val="00FF6839"/>
    <w:rsid w:val="00FF73D0"/>
    <w:rsid w:val="0541D64D"/>
    <w:rsid w:val="73320DC0"/>
    <w:rsid w:val="7A86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app heading 1,l1,Memo Heading 1,h11,h12,h13,h14,h15,h16,1st level,삼성제목 1,결과소제목,1st level Char,Heading 1_a,heading 1,h17,h111,h121,h131,h141,h151,h161,h18,h112,h122,h132,h142,h152,h162,h19,h113,h123,h133,h143,h153,h163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A7513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A75135"/>
    <w:rPr>
      <w:rFonts w:ascii="Times New Roman" w:eastAsia="Malgun Gothic" w:hAnsi="Times New Roman" w:cs="Batang"/>
      <w:lang w:val="en-GB" w:eastAsia="ko-KR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1st level Char1,삼성제목 1 Char,결과소제목 Char,1st level Char Char,Heading 1_a Char,heading 1 Char,h17 Char"/>
    <w:basedOn w:val="DefaultParagraphFont"/>
    <w:link w:val="Heading1"/>
    <w:rsid w:val="000E29A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>
      <Value>Network Management</Value>
    </Associated_x0020_Task>
    <_dlc_DocId xmlns="71c5aaf6-e6ce-465b-b873-5148d2a4c105">5AIRPNAIUNRU-1830940522-3359</_dlc_DocId>
    <_dlc_DocIdUrl xmlns="71c5aaf6-e6ce-465b-b873-5148d2a4c105">
      <Url>https://nokia.sharepoint.com/sites/c5g/5gradio/_layouts/15/DocIdRedir.aspx?ID=5AIRPNAIUNRU-1830940522-3359</Url>
      <Description>5AIRPNAIUNRU-1830940522-3359</Description>
    </_dlc_DocIdUrl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89F649-0E0A-45F8-BFAA-ED92DF7E2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F7AE43-5411-4534-A621-F53F816100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CF9C4DF-A95C-4548-8E67-CE8BE810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Mihai Enescu</cp:lastModifiedBy>
  <cp:revision>5</cp:revision>
  <cp:lastPrinted>2016-06-20T11:35:00Z</cp:lastPrinted>
  <dcterms:created xsi:type="dcterms:W3CDTF">2018-05-11T13:26:00Z</dcterms:created>
  <dcterms:modified xsi:type="dcterms:W3CDTF">2018-05-11T15:53:00Z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06183dd8-9043-4d13-a39f-4ba1796f5e4f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