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43B590B4"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0E327D">
        <w:rPr>
          <w:rFonts w:eastAsia="MS Gothic" w:cs="Arial"/>
          <w:noProof w:val="0"/>
          <w:sz w:val="28"/>
          <w:szCs w:val="28"/>
          <w:lang w:val="en-US"/>
        </w:rPr>
        <w:t>2</w:t>
      </w:r>
      <w:r w:rsidR="00ED3C1C">
        <w:rPr>
          <w:rFonts w:eastAsia="MS Gothic" w:cs="Arial"/>
          <w:noProof w:val="0"/>
          <w:sz w:val="28"/>
          <w:szCs w:val="28"/>
          <w:lang w:val="en-US"/>
        </w:rPr>
        <w:t>bis</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3B6FB6" w:rsidRPr="003B6FB6">
        <w:rPr>
          <w:rFonts w:eastAsia="MS Gothic" w:cs="Arial"/>
          <w:iCs/>
          <w:noProof w:val="0"/>
          <w:sz w:val="28"/>
          <w:szCs w:val="28"/>
          <w:lang w:val="en-US"/>
        </w:rPr>
        <w:t>R1-1804872</w:t>
      </w:r>
    </w:p>
    <w:p w14:paraId="2E2BAFEA" w14:textId="73D1FED7" w:rsidR="00ED3C1C" w:rsidRPr="00ED3C1C" w:rsidRDefault="00ED3C1C" w:rsidP="00ED3C1C">
      <w:pPr>
        <w:widowControl w:val="0"/>
        <w:tabs>
          <w:tab w:val="center" w:pos="4536"/>
          <w:tab w:val="right" w:pos="9072"/>
        </w:tabs>
        <w:snapToGrid/>
        <w:spacing w:after="0" w:afterAutospacing="0"/>
        <w:jc w:val="left"/>
        <w:rPr>
          <w:rFonts w:ascii="Arial" w:eastAsia="Batang" w:hAnsi="Arial" w:cs="Arial"/>
          <w:b/>
          <w:bCs/>
          <w:sz w:val="28"/>
          <w:szCs w:val="24"/>
          <w:lang w:val="en-US" w:eastAsia="en-US"/>
        </w:rPr>
      </w:pPr>
      <w:proofErr w:type="spellStart"/>
      <w:r w:rsidRPr="00ED3C1C">
        <w:rPr>
          <w:rFonts w:ascii="Arial" w:eastAsia="Batang" w:hAnsi="Arial" w:cs="Arial"/>
          <w:b/>
          <w:bCs/>
          <w:sz w:val="28"/>
          <w:szCs w:val="24"/>
          <w:lang w:val="en-US" w:eastAsia="en-US"/>
        </w:rPr>
        <w:t>Sanya</w:t>
      </w:r>
      <w:proofErr w:type="spellEnd"/>
      <w:r w:rsidRPr="00ED3C1C">
        <w:rPr>
          <w:rFonts w:ascii="Arial" w:eastAsia="Batang" w:hAnsi="Arial" w:cs="Arial"/>
          <w:b/>
          <w:bCs/>
          <w:sz w:val="28"/>
          <w:szCs w:val="24"/>
          <w:lang w:val="en-US" w:eastAsia="en-US"/>
        </w:rPr>
        <w:t xml:space="preserve">, China, </w:t>
      </w:r>
      <w:r w:rsidR="00667332">
        <w:rPr>
          <w:rFonts w:ascii="Arial" w:eastAsia="Batang" w:hAnsi="Arial" w:cs="Arial"/>
          <w:b/>
          <w:bCs/>
          <w:sz w:val="28"/>
          <w:szCs w:val="24"/>
          <w:lang w:val="en-US" w:eastAsia="en-US"/>
        </w:rPr>
        <w:t xml:space="preserve">April </w:t>
      </w:r>
      <w:r w:rsidRPr="00ED3C1C">
        <w:rPr>
          <w:rFonts w:ascii="Arial" w:eastAsia="Batang" w:hAnsi="Arial" w:cs="Arial"/>
          <w:b/>
          <w:bCs/>
          <w:sz w:val="28"/>
          <w:szCs w:val="24"/>
          <w:lang w:val="en-US" w:eastAsia="en-US"/>
        </w:rPr>
        <w:t>16</w:t>
      </w:r>
      <w:r w:rsidRPr="00ED3C1C">
        <w:rPr>
          <w:rFonts w:ascii="Arial" w:eastAsia="Batang" w:hAnsi="Arial" w:cs="Arial"/>
          <w:b/>
          <w:bCs/>
          <w:sz w:val="28"/>
          <w:szCs w:val="24"/>
          <w:vertAlign w:val="superscript"/>
          <w:lang w:val="en-US" w:eastAsia="en-US"/>
        </w:rPr>
        <w:t>th</w:t>
      </w:r>
      <w:r w:rsidRPr="00ED3C1C">
        <w:rPr>
          <w:rFonts w:ascii="Arial" w:eastAsia="Batang" w:hAnsi="Arial" w:cs="Arial"/>
          <w:b/>
          <w:bCs/>
          <w:sz w:val="28"/>
          <w:szCs w:val="24"/>
          <w:lang w:val="en-US" w:eastAsia="en-US"/>
        </w:rPr>
        <w:t xml:space="preserve"> – 20</w:t>
      </w:r>
      <w:r w:rsidRPr="00ED3C1C">
        <w:rPr>
          <w:rFonts w:ascii="Arial" w:eastAsia="Batang" w:hAnsi="Arial" w:cs="Arial"/>
          <w:b/>
          <w:bCs/>
          <w:sz w:val="28"/>
          <w:szCs w:val="24"/>
          <w:vertAlign w:val="superscript"/>
          <w:lang w:val="en-US" w:eastAsia="en-US"/>
        </w:rPr>
        <w:t>th</w:t>
      </w:r>
      <w:r w:rsidR="00667332">
        <w:rPr>
          <w:rFonts w:ascii="Arial" w:eastAsia="Batang" w:hAnsi="Arial" w:cs="Arial"/>
          <w:b/>
          <w:bCs/>
          <w:sz w:val="28"/>
          <w:szCs w:val="24"/>
          <w:lang w:val="en-US" w:eastAsia="en-US"/>
        </w:rPr>
        <w:t xml:space="preserve">, </w:t>
      </w:r>
      <w:r w:rsidRPr="00ED3C1C">
        <w:rPr>
          <w:rFonts w:ascii="Arial" w:eastAsia="Batang" w:hAnsi="Arial" w:cs="Arial"/>
          <w:b/>
          <w:bCs/>
          <w:sz w:val="28"/>
          <w:szCs w:val="24"/>
          <w:lang w:val="en-US" w:eastAsia="en-US"/>
        </w:rPr>
        <w:t>2018</w:t>
      </w:r>
    </w:p>
    <w:p w14:paraId="2B769471" w14:textId="77777777" w:rsidR="00004B52" w:rsidRPr="003B6FB6"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43838EC7"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ED3C1C">
        <w:rPr>
          <w:rFonts w:ascii="Arial" w:hAnsi="Arial" w:cs="Arial"/>
          <w:b/>
          <w:sz w:val="28"/>
          <w:szCs w:val="28"/>
          <w:lang w:val="en-US"/>
        </w:rPr>
        <w:t>Early data transmission for MTC</w:t>
      </w:r>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2"/>
      <w:bookmarkEnd w:id="3"/>
      <w:bookmarkEnd w:id="4"/>
    </w:p>
    <w:p w14:paraId="49DC0276" w14:textId="78D794AA"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727ECD">
        <w:rPr>
          <w:rFonts w:ascii="Arial" w:hAnsi="Arial" w:cs="Arial"/>
          <w:b/>
          <w:sz w:val="28"/>
          <w:szCs w:val="28"/>
          <w:lang w:val="pt-BR"/>
        </w:rPr>
        <w:t>6</w:t>
      </w:r>
      <w:r w:rsidR="00486129" w:rsidRPr="00727ECD">
        <w:rPr>
          <w:rFonts w:asciiTheme="majorHAnsi" w:hAnsiTheme="majorHAnsi" w:cstheme="majorHAnsi"/>
          <w:b/>
          <w:sz w:val="28"/>
          <w:szCs w:val="28"/>
          <w:lang w:val="pt-BR"/>
        </w:rPr>
        <w:t>.</w:t>
      </w:r>
      <w:r w:rsidR="000079B0" w:rsidRPr="00727ECD">
        <w:rPr>
          <w:rFonts w:asciiTheme="majorHAnsi" w:hAnsiTheme="majorHAnsi" w:cstheme="majorHAnsi"/>
          <w:b/>
          <w:sz w:val="28"/>
          <w:szCs w:val="28"/>
          <w:lang w:val="pt-BR"/>
        </w:rPr>
        <w:t>2.</w:t>
      </w:r>
      <w:r w:rsidR="00115E89">
        <w:rPr>
          <w:rFonts w:asciiTheme="majorHAnsi" w:hAnsiTheme="majorHAnsi" w:cstheme="majorHAnsi"/>
          <w:b/>
          <w:sz w:val="28"/>
          <w:szCs w:val="28"/>
          <w:lang w:val="pt-BR"/>
        </w:rPr>
        <w:t>6</w:t>
      </w:r>
      <w:r w:rsidR="000079B0" w:rsidRPr="00727ECD">
        <w:rPr>
          <w:rFonts w:asciiTheme="majorHAnsi" w:hAnsiTheme="majorHAnsi" w:cstheme="majorHAnsi"/>
          <w:b/>
          <w:sz w:val="28"/>
          <w:szCs w:val="28"/>
          <w:lang w:val="pt-BR"/>
        </w:rPr>
        <w:t>.</w:t>
      </w:r>
      <w:r w:rsidR="00727ECD" w:rsidRPr="00727ECD">
        <w:rPr>
          <w:rFonts w:asciiTheme="majorHAnsi" w:hAnsiTheme="majorHAnsi" w:cstheme="majorHAnsi"/>
          <w:b/>
          <w:sz w:val="28"/>
          <w:szCs w:val="28"/>
          <w:lang w:val="pt-BR"/>
        </w:rPr>
        <w:t>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7B2476AD" w14:textId="308CF9E6" w:rsidR="00FE4583" w:rsidRDefault="001C731F" w:rsidP="00F542AD">
      <w:pPr>
        <w:spacing w:before="240" w:after="240" w:afterAutospacing="0"/>
        <w:rPr>
          <w:rFonts w:eastAsia="MS Mincho"/>
          <w:lang w:val="en-US"/>
        </w:rPr>
      </w:pPr>
      <w:r w:rsidRPr="001C731F">
        <w:rPr>
          <w:rFonts w:eastAsia="MS Mincho"/>
          <w:lang w:val="en-US"/>
        </w:rPr>
        <w:t>In RAN</w:t>
      </w:r>
      <w:r w:rsidR="00E6354E">
        <w:rPr>
          <w:rFonts w:eastAsia="MS Mincho"/>
          <w:lang w:val="en-US"/>
        </w:rPr>
        <w:t>1</w:t>
      </w:r>
      <w:r w:rsidR="00E30460">
        <w:rPr>
          <w:rFonts w:eastAsia="MS Mincho"/>
          <w:lang w:val="en-US"/>
        </w:rPr>
        <w:t>#</w:t>
      </w:r>
      <w:r w:rsidR="0059373B">
        <w:rPr>
          <w:rFonts w:eastAsia="MS Mincho"/>
          <w:lang w:val="en-US"/>
        </w:rPr>
        <w:t>9</w:t>
      </w:r>
      <w:r w:rsidR="00ED3C1C">
        <w:rPr>
          <w:rFonts w:eastAsia="MS Mincho"/>
          <w:lang w:val="en-US"/>
        </w:rPr>
        <w:t>2</w:t>
      </w:r>
      <w:r w:rsidR="00E30460">
        <w:rPr>
          <w:rFonts w:eastAsia="MS Mincho"/>
          <w:lang w:val="en-US"/>
        </w:rPr>
        <w:t xml:space="preserve"> meeting, </w:t>
      </w:r>
      <w:r w:rsidR="00E6354E" w:rsidRPr="00E6354E">
        <w:rPr>
          <w:rFonts w:eastAsia="MS Mincho"/>
          <w:lang w:val="en-US"/>
        </w:rPr>
        <w:t xml:space="preserve">the following agreement </w:t>
      </w:r>
      <w:r w:rsidR="00B82928">
        <w:rPr>
          <w:rFonts w:eastAsia="MS Mincho"/>
          <w:lang w:val="en-US"/>
        </w:rPr>
        <w:t>was</w:t>
      </w:r>
      <w:r w:rsidR="00E6354E" w:rsidRPr="00E6354E">
        <w:rPr>
          <w:rFonts w:eastAsia="MS Mincho"/>
          <w:lang w:val="en-US"/>
        </w:rPr>
        <w:t xml:space="preserve"> made on </w:t>
      </w:r>
      <w:r w:rsidR="00115E89">
        <w:rPr>
          <w:rFonts w:eastAsia="MS Mincho"/>
          <w:lang w:val="en-US"/>
        </w:rPr>
        <w:t>e</w:t>
      </w:r>
      <w:r w:rsidR="00115E89" w:rsidRPr="00115E89">
        <w:rPr>
          <w:rFonts w:eastAsia="MS Mincho"/>
          <w:lang w:val="en-US"/>
        </w:rPr>
        <w:t>arly data transmission for MTC</w:t>
      </w:r>
      <w:r w:rsidR="00E30460">
        <w:rPr>
          <w:rFonts w:eastAsia="MS Mincho"/>
          <w:lang w:val="en-US"/>
        </w:rPr>
        <w:t xml:space="preserve"> [1]</w:t>
      </w:r>
      <w:r w:rsidR="00E30460" w:rsidRPr="00E30460">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1F1F7E" w14:paraId="4308AD9F" w14:textId="77777777" w:rsidTr="00060B04">
        <w:tc>
          <w:tcPr>
            <w:tcW w:w="9954" w:type="dxa"/>
          </w:tcPr>
          <w:p w14:paraId="7662E585" w14:textId="77777777" w:rsidR="00D63480" w:rsidRPr="00D63480" w:rsidRDefault="00D63480" w:rsidP="00D63480">
            <w:pPr>
              <w:snapToGrid/>
              <w:spacing w:after="0" w:afterAutospacing="0"/>
              <w:jc w:val="left"/>
              <w:rPr>
                <w:rFonts w:eastAsia="Yu Mincho"/>
                <w:szCs w:val="24"/>
              </w:rPr>
            </w:pPr>
            <w:r w:rsidRPr="00D63480">
              <w:rPr>
                <w:rFonts w:eastAsia="Yu Mincho"/>
                <w:szCs w:val="24"/>
                <w:highlight w:val="green"/>
              </w:rPr>
              <w:t>Agreement</w:t>
            </w:r>
          </w:p>
          <w:p w14:paraId="47534766" w14:textId="77777777" w:rsidR="00ED3C1C" w:rsidRPr="00ED3C1C" w:rsidRDefault="00ED3C1C" w:rsidP="00ED3C1C">
            <w:pPr>
              <w:numPr>
                <w:ilvl w:val="0"/>
                <w:numId w:val="20"/>
              </w:numPr>
              <w:overflowPunct w:val="0"/>
              <w:autoSpaceDE w:val="0"/>
              <w:autoSpaceDN w:val="0"/>
              <w:adjustRightInd w:val="0"/>
              <w:snapToGrid/>
              <w:spacing w:after="180" w:afterAutospacing="0"/>
              <w:contextualSpacing/>
              <w:jc w:val="left"/>
              <w:textAlignment w:val="baseline"/>
              <w:rPr>
                <w:rFonts w:eastAsia="Yu Mincho"/>
                <w:szCs w:val="24"/>
                <w:lang w:val="en-US"/>
              </w:rPr>
            </w:pPr>
            <w:bookmarkStart w:id="6" w:name="OLE_LINK6"/>
            <w:bookmarkStart w:id="7" w:name="OLE_LINK7"/>
            <w:r w:rsidRPr="00ED3C1C">
              <w:rPr>
                <w:rFonts w:eastAsia="Batang"/>
                <w:szCs w:val="24"/>
                <w:lang w:eastAsia="en-US"/>
              </w:rPr>
              <w:t>The maximum TBS broadcasted in system information</w:t>
            </w:r>
            <w:bookmarkEnd w:id="6"/>
            <w:bookmarkEnd w:id="7"/>
            <w:r w:rsidRPr="00ED3C1C">
              <w:rPr>
                <w:rFonts w:eastAsia="Batang"/>
                <w:szCs w:val="24"/>
                <w:lang w:eastAsia="en-US"/>
              </w:rPr>
              <w:t xml:space="preserve"> are selected from 8 values which are taken from the Rel-13 PUSCH tables.</w:t>
            </w:r>
          </w:p>
          <w:p w14:paraId="6EF83218" w14:textId="77777777" w:rsidR="00ED3C1C" w:rsidRPr="00ED3C1C" w:rsidRDefault="00ED3C1C" w:rsidP="00ED3C1C">
            <w:pPr>
              <w:numPr>
                <w:ilvl w:val="0"/>
                <w:numId w:val="20"/>
              </w:numPr>
              <w:snapToGrid/>
              <w:spacing w:after="0" w:afterAutospacing="0"/>
              <w:jc w:val="left"/>
              <w:rPr>
                <w:rFonts w:eastAsia="Batang"/>
                <w:kern w:val="2"/>
                <w:szCs w:val="24"/>
                <w:lang w:eastAsia="zh-CN"/>
              </w:rPr>
            </w:pPr>
            <w:r w:rsidRPr="00ED3C1C">
              <w:rPr>
                <w:rFonts w:eastAsia="Batang"/>
                <w:kern w:val="2"/>
                <w:szCs w:val="24"/>
                <w:lang w:eastAsia="zh-CN"/>
              </w:rPr>
              <w:t>The up to 4 possible TBS which is smaller than or equal to the maximum broadcast TBS values for the UE to choose among are FFS. FFS: How the UE obtains the up to 4 possible values.</w:t>
            </w:r>
          </w:p>
          <w:p w14:paraId="7D4B0B97" w14:textId="4E30A55E" w:rsidR="00ED3C1C" w:rsidRPr="00ED3C1C" w:rsidRDefault="00ED3C1C" w:rsidP="00ED3C1C">
            <w:pPr>
              <w:numPr>
                <w:ilvl w:val="0"/>
                <w:numId w:val="20"/>
              </w:numPr>
              <w:snapToGrid/>
              <w:spacing w:after="0" w:afterAutospacing="0"/>
              <w:jc w:val="left"/>
              <w:rPr>
                <w:rFonts w:eastAsia="MS Mincho"/>
              </w:rPr>
            </w:pPr>
            <w:r w:rsidRPr="00ED3C1C">
              <w:rPr>
                <w:rFonts w:eastAsia="Batang"/>
                <w:kern w:val="2"/>
                <w:szCs w:val="24"/>
                <w:lang w:eastAsia="zh-CN"/>
              </w:rPr>
              <w:t>Support NW enabling the use of TBS smaller than the maximum configured. FFS details.</w:t>
            </w:r>
          </w:p>
        </w:tc>
      </w:tr>
    </w:tbl>
    <w:p w14:paraId="3C2E8165" w14:textId="301998EB"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8" w:name="OLE_LINK8"/>
      <w:bookmarkStart w:id="9" w:name="OLE_LINK10"/>
      <w:r>
        <w:rPr>
          <w:rFonts w:eastAsiaTheme="minorEastAsia"/>
          <w:lang w:val="en-US" w:eastAsia="zh-CN"/>
        </w:rPr>
        <w:t xml:space="preserve"> </w:t>
      </w:r>
      <w:bookmarkStart w:id="10" w:name="OLE_LINK1"/>
      <w:bookmarkStart w:id="11" w:name="OLE_LINK2"/>
      <w:r w:rsidR="00E25A3E">
        <w:rPr>
          <w:rFonts w:eastAsiaTheme="minorEastAsia"/>
          <w:lang w:val="en-US" w:eastAsia="zh-CN"/>
        </w:rPr>
        <w:t>early data transmission for MTC</w:t>
      </w:r>
      <w:bookmarkEnd w:id="8"/>
      <w:bookmarkEnd w:id="9"/>
      <w:bookmarkEnd w:id="10"/>
      <w:bookmarkEnd w:id="11"/>
      <w:r>
        <w:rPr>
          <w:rFonts w:eastAsiaTheme="minorEastAsia"/>
          <w:lang w:val="en-US" w:eastAsia="zh-CN"/>
        </w:rPr>
        <w:t>.</w:t>
      </w:r>
      <w:r w:rsidR="00B90DF7">
        <w:rPr>
          <w:rFonts w:eastAsiaTheme="minorEastAsia"/>
          <w:lang w:val="en-US" w:eastAsia="zh-CN"/>
        </w:rPr>
        <w:t xml:space="preserve"> </w:t>
      </w:r>
    </w:p>
    <w:p w14:paraId="161049A0" w14:textId="77777777" w:rsidR="004671C2" w:rsidRPr="00D3121C" w:rsidRDefault="004671C2" w:rsidP="00F542AD">
      <w:pPr>
        <w:spacing w:before="240" w:after="240" w:afterAutospacing="0"/>
        <w:rPr>
          <w:rFonts w:eastAsia="MS Mincho"/>
          <w:lang w:val="en-US"/>
        </w:rPr>
      </w:pPr>
      <w:bookmarkStart w:id="12" w:name="_GoBack"/>
      <w:bookmarkEnd w:id="12"/>
    </w:p>
    <w:p w14:paraId="5960CBEA" w14:textId="2D045CA9" w:rsidR="00566813" w:rsidRDefault="00C368D5" w:rsidP="00D54E15">
      <w:pPr>
        <w:pStyle w:val="10"/>
        <w:spacing w:after="180"/>
      </w:pPr>
      <w:r>
        <w:t>Discussions</w:t>
      </w:r>
    </w:p>
    <w:p w14:paraId="734AAD30" w14:textId="1FE8BA59" w:rsidR="00F258EB" w:rsidRDefault="003E7A59" w:rsidP="00F6321F">
      <w:pPr>
        <w:rPr>
          <w:rFonts w:eastAsiaTheme="minorEastAsia"/>
          <w:lang w:eastAsia="zh-CN"/>
        </w:rPr>
      </w:pPr>
      <w:r w:rsidRPr="003E7A59">
        <w:rPr>
          <w:rFonts w:eastAsiaTheme="minorEastAsia"/>
          <w:lang w:eastAsia="zh-CN"/>
        </w:rPr>
        <w:t xml:space="preserve">In </w:t>
      </w:r>
      <w:r w:rsidR="00096234" w:rsidRPr="00096234">
        <w:rPr>
          <w:rFonts w:eastAsiaTheme="minorEastAsia"/>
          <w:lang w:eastAsia="zh-CN"/>
        </w:rPr>
        <w:t>R</w:t>
      </w:r>
      <w:r w:rsidR="00B306A7">
        <w:rPr>
          <w:rFonts w:eastAsiaTheme="minorEastAsia"/>
          <w:lang w:eastAsia="zh-CN"/>
        </w:rPr>
        <w:t>AN1#92</w:t>
      </w:r>
      <w:r w:rsidR="002B48D1">
        <w:rPr>
          <w:rFonts w:eastAsiaTheme="minorEastAsia"/>
          <w:lang w:eastAsia="zh-CN"/>
        </w:rPr>
        <w:t xml:space="preserve">, </w:t>
      </w:r>
      <w:r w:rsidR="00F258EB">
        <w:rPr>
          <w:rFonts w:eastAsiaTheme="minorEastAsia"/>
          <w:lang w:eastAsia="zh-CN"/>
        </w:rPr>
        <w:t>it was agreed</w:t>
      </w:r>
      <w:r w:rsidR="00B306A7" w:rsidRPr="00B306A7">
        <w:rPr>
          <w:rFonts w:hint="eastAsia"/>
        </w:rPr>
        <w:t xml:space="preserve"> </w:t>
      </w:r>
      <w:r w:rsidR="00B306A7">
        <w:t>t</w:t>
      </w:r>
      <w:r w:rsidR="00B306A7" w:rsidRPr="00B306A7">
        <w:rPr>
          <w:rFonts w:eastAsiaTheme="minorEastAsia"/>
          <w:lang w:eastAsia="zh-CN"/>
        </w:rPr>
        <w:t>he maximum TBS broadcasted in system information are selected from 8 values which are taken from the Rel-13 PUSCH tables</w:t>
      </w:r>
      <w:r w:rsidR="00B306A7">
        <w:rPr>
          <w:rFonts w:eastAsiaTheme="minorEastAsia"/>
          <w:lang w:eastAsia="zh-CN"/>
        </w:rPr>
        <w:t xml:space="preserve">. But how to decide the 8 TBS vales is not decided. </w:t>
      </w:r>
      <w:r w:rsidR="00667305">
        <w:rPr>
          <w:rFonts w:eastAsiaTheme="minorEastAsia"/>
          <w:lang w:eastAsia="zh-CN"/>
        </w:rPr>
        <w:t>In RAN1#91</w:t>
      </w:r>
      <w:r w:rsidR="008E72D5">
        <w:rPr>
          <w:rFonts w:eastAsiaTheme="minorEastAsia"/>
          <w:lang w:eastAsia="zh-CN"/>
        </w:rPr>
        <w:t>[2]</w:t>
      </w:r>
      <w:r w:rsidR="00667305">
        <w:rPr>
          <w:rFonts w:eastAsiaTheme="minorEastAsia"/>
          <w:lang w:eastAsia="zh-CN"/>
        </w:rPr>
        <w:t>, it was agreed the m</w:t>
      </w:r>
      <w:r w:rsidR="00667305" w:rsidRPr="00667305">
        <w:rPr>
          <w:rFonts w:eastAsiaTheme="minorEastAsia"/>
          <w:lang w:eastAsia="zh-CN"/>
        </w:rPr>
        <w:t xml:space="preserve">aximum TBS for early data transmission in Msg3 is 1000 bits for PRACH CE levels 0 and 1 </w:t>
      </w:r>
      <w:r w:rsidR="00667305">
        <w:rPr>
          <w:rFonts w:eastAsiaTheme="minorEastAsia"/>
          <w:lang w:eastAsia="zh-CN"/>
        </w:rPr>
        <w:t>(CE mode A)</w:t>
      </w:r>
      <w:r w:rsidR="00667305" w:rsidRPr="00667305">
        <w:rPr>
          <w:rFonts w:eastAsiaTheme="minorEastAsia"/>
          <w:lang w:eastAsia="zh-CN"/>
        </w:rPr>
        <w:t>and 936 bits for PRACH CE levels 2 and 3</w:t>
      </w:r>
      <w:r w:rsidR="00667305">
        <w:rPr>
          <w:rFonts w:eastAsiaTheme="minorEastAsia"/>
          <w:lang w:eastAsia="zh-CN"/>
        </w:rPr>
        <w:t xml:space="preserve"> (CE mode B). Therefore, the 8 TBS values selected for </w:t>
      </w:r>
      <w:r w:rsidR="00667305" w:rsidRPr="00667305">
        <w:rPr>
          <w:rFonts w:eastAsiaTheme="minorEastAsia"/>
          <w:lang w:eastAsia="zh-CN"/>
        </w:rPr>
        <w:t>the maximum TBS broadcasted in system information</w:t>
      </w:r>
      <w:r w:rsidR="00667305">
        <w:rPr>
          <w:rFonts w:eastAsiaTheme="minorEastAsia"/>
          <w:lang w:eastAsia="zh-CN"/>
        </w:rPr>
        <w:t xml:space="preserve"> should be determined respectively for CE mode A and CE mode B. In RAN2#101</w:t>
      </w:r>
      <w:r w:rsidR="008E72D5">
        <w:rPr>
          <w:rFonts w:eastAsiaTheme="minorEastAsia"/>
          <w:lang w:eastAsia="zh-CN"/>
        </w:rPr>
        <w:t>[3]</w:t>
      </w:r>
      <w:r w:rsidR="00667305">
        <w:rPr>
          <w:rFonts w:eastAsiaTheme="minorEastAsia"/>
          <w:lang w:eastAsia="zh-CN"/>
        </w:rPr>
        <w:t>, it was agreed the p</w:t>
      </w:r>
      <w:r w:rsidR="00667305" w:rsidRPr="00667305">
        <w:rPr>
          <w:rFonts w:eastAsiaTheme="minorEastAsia"/>
          <w:lang w:eastAsia="zh-CN"/>
        </w:rPr>
        <w:t>rotocol overhead (MAC/RLC/PDCP/RRC) for EDT is assumed to be 25 bytes for TBS evaluations</w:t>
      </w:r>
      <w:r w:rsidR="00667305">
        <w:rPr>
          <w:rFonts w:eastAsiaTheme="minorEastAsia"/>
          <w:lang w:eastAsia="zh-CN"/>
        </w:rPr>
        <w:t xml:space="preserve"> and t</w:t>
      </w:r>
      <w:r w:rsidR="00667305" w:rsidRPr="00667305">
        <w:rPr>
          <w:rFonts w:eastAsiaTheme="minorEastAsia"/>
          <w:lang w:eastAsia="zh-CN"/>
        </w:rPr>
        <w:t>he minimum possible TB size is assumed to be around 320 bits based on the values in (N)PUSCH tables</w:t>
      </w:r>
      <w:r w:rsidR="00667305">
        <w:rPr>
          <w:rFonts w:eastAsiaTheme="minorEastAsia"/>
          <w:lang w:eastAsia="zh-CN"/>
        </w:rPr>
        <w:t xml:space="preserve">. So </w:t>
      </w:r>
      <w:r w:rsidR="00923361">
        <w:rPr>
          <w:rFonts w:eastAsiaTheme="minorEastAsia"/>
          <w:lang w:eastAsia="zh-CN"/>
        </w:rPr>
        <w:t xml:space="preserve">it is appropriate </w:t>
      </w:r>
      <w:r w:rsidR="00667305">
        <w:rPr>
          <w:rFonts w:eastAsiaTheme="minorEastAsia"/>
          <w:lang w:eastAsia="zh-CN"/>
        </w:rPr>
        <w:t>t</w:t>
      </w:r>
      <w:r w:rsidR="00667305" w:rsidRPr="00667305">
        <w:rPr>
          <w:rFonts w:eastAsiaTheme="minorEastAsia"/>
          <w:lang w:eastAsia="zh-CN"/>
        </w:rPr>
        <w:t xml:space="preserve">he 8 values selected for the maximum TBS broadcasted in system information </w:t>
      </w:r>
      <w:r w:rsidR="00923361">
        <w:rPr>
          <w:rFonts w:eastAsiaTheme="minorEastAsia"/>
          <w:lang w:eastAsia="zh-CN"/>
        </w:rPr>
        <w:t xml:space="preserve">are </w:t>
      </w:r>
      <w:r w:rsidR="00667305" w:rsidRPr="00667305">
        <w:rPr>
          <w:rFonts w:eastAsiaTheme="minorEastAsia"/>
          <w:lang w:eastAsia="zh-CN"/>
        </w:rPr>
        <w:t xml:space="preserve">distributed between the maximum TBS and the minimum TBS </w:t>
      </w:r>
      <w:r w:rsidR="00366F78" w:rsidRPr="00366F78">
        <w:rPr>
          <w:rFonts w:eastAsiaTheme="minorEastAsia"/>
          <w:lang w:eastAsia="zh-CN"/>
        </w:rPr>
        <w:t>for early data transmission in Msg3</w:t>
      </w:r>
      <w:r w:rsidR="00366F78">
        <w:rPr>
          <w:rFonts w:eastAsiaTheme="minorEastAsia"/>
          <w:lang w:eastAsia="zh-CN"/>
        </w:rPr>
        <w:t xml:space="preserve"> </w:t>
      </w:r>
      <w:r w:rsidR="00667305" w:rsidRPr="00667305">
        <w:rPr>
          <w:rFonts w:eastAsiaTheme="minorEastAsia"/>
          <w:lang w:eastAsia="zh-CN"/>
        </w:rPr>
        <w:t>as uniformly as possible</w:t>
      </w:r>
      <w:r w:rsidR="00667305">
        <w:rPr>
          <w:rFonts w:eastAsiaTheme="minorEastAsia"/>
          <w:lang w:eastAsia="zh-CN"/>
        </w:rPr>
        <w:t>.</w:t>
      </w:r>
      <w:r w:rsidR="00B306A7">
        <w:rPr>
          <w:rFonts w:eastAsiaTheme="minorEastAsia"/>
          <w:lang w:eastAsia="zh-CN"/>
        </w:rPr>
        <w:t xml:space="preserve"> </w:t>
      </w:r>
      <w:r w:rsidR="00AD1587">
        <w:rPr>
          <w:rFonts w:eastAsiaTheme="minorEastAsia"/>
          <w:lang w:eastAsia="zh-CN"/>
        </w:rPr>
        <w:t xml:space="preserve">   </w:t>
      </w:r>
      <w:r w:rsidR="00F258EB">
        <w:rPr>
          <w:rFonts w:eastAsiaTheme="minorEastAsia"/>
          <w:lang w:eastAsia="zh-CN"/>
        </w:rPr>
        <w:t xml:space="preserve">  </w:t>
      </w:r>
    </w:p>
    <w:p w14:paraId="508751AE" w14:textId="4F415855" w:rsidR="00E13F7A" w:rsidRDefault="00E13F7A" w:rsidP="00F6321F">
      <w:pPr>
        <w:rPr>
          <w:rFonts w:eastAsiaTheme="minorEastAsia"/>
          <w:b/>
          <w:u w:val="single"/>
          <w:lang w:eastAsia="zh-CN"/>
        </w:rPr>
      </w:pPr>
      <w:r w:rsidRPr="00FE75C2">
        <w:rPr>
          <w:rFonts w:eastAsiaTheme="minorEastAsia"/>
          <w:b/>
          <w:u w:val="single"/>
          <w:lang w:eastAsia="zh-CN"/>
        </w:rPr>
        <w:t>Proposal 1:</w:t>
      </w:r>
    </w:p>
    <w:p w14:paraId="121F5AF4" w14:textId="7715197A" w:rsidR="005D6480" w:rsidRPr="005D6480" w:rsidRDefault="005D6480" w:rsidP="005D6480">
      <w:pPr>
        <w:pStyle w:val="afe"/>
        <w:numPr>
          <w:ilvl w:val="0"/>
          <w:numId w:val="22"/>
        </w:numPr>
        <w:ind w:firstLineChars="0"/>
        <w:rPr>
          <w:rFonts w:eastAsiaTheme="minorEastAsia"/>
          <w:lang w:eastAsia="zh-CN"/>
        </w:rPr>
      </w:pPr>
      <w:r>
        <w:rPr>
          <w:rFonts w:eastAsiaTheme="minorEastAsia"/>
          <w:lang w:eastAsia="zh-CN"/>
        </w:rPr>
        <w:t>T</w:t>
      </w:r>
      <w:r w:rsidRPr="005D6480">
        <w:rPr>
          <w:rFonts w:eastAsiaTheme="minorEastAsia"/>
          <w:lang w:eastAsia="zh-CN"/>
        </w:rPr>
        <w:t>he 8 TBS values selected for the maximum TBS broadcasted in system information should be determined respectively for CE mode A and CE mode B</w:t>
      </w:r>
      <w:r>
        <w:rPr>
          <w:rFonts w:eastAsiaTheme="minorEastAsia"/>
          <w:lang w:eastAsia="zh-CN"/>
        </w:rPr>
        <w:t>.</w:t>
      </w:r>
    </w:p>
    <w:p w14:paraId="5E719A03" w14:textId="135DD775" w:rsidR="005D6480" w:rsidRPr="00FE75C2" w:rsidRDefault="005D6480" w:rsidP="00F6321F">
      <w:pPr>
        <w:rPr>
          <w:rFonts w:eastAsiaTheme="minorEastAsia"/>
          <w:b/>
          <w:u w:val="single"/>
          <w:lang w:eastAsia="zh-CN"/>
        </w:rPr>
      </w:pPr>
      <w:r w:rsidRPr="005D6480">
        <w:rPr>
          <w:rFonts w:eastAsiaTheme="minorEastAsia"/>
          <w:b/>
          <w:u w:val="single"/>
          <w:lang w:eastAsia="zh-CN"/>
        </w:rPr>
        <w:t xml:space="preserve">Proposal </w:t>
      </w:r>
      <w:r>
        <w:rPr>
          <w:rFonts w:eastAsiaTheme="minorEastAsia"/>
          <w:b/>
          <w:u w:val="single"/>
          <w:lang w:eastAsia="zh-CN"/>
        </w:rPr>
        <w:t>2</w:t>
      </w:r>
      <w:r w:rsidRPr="005D6480">
        <w:rPr>
          <w:rFonts w:eastAsiaTheme="minorEastAsia"/>
          <w:b/>
          <w:u w:val="single"/>
          <w:lang w:eastAsia="zh-CN"/>
        </w:rPr>
        <w:t>:</w:t>
      </w:r>
    </w:p>
    <w:p w14:paraId="2C548DE9" w14:textId="672C931A" w:rsidR="005E1580" w:rsidRPr="005D6480" w:rsidRDefault="00E276F6" w:rsidP="00E85824">
      <w:pPr>
        <w:pStyle w:val="afe"/>
        <w:numPr>
          <w:ilvl w:val="0"/>
          <w:numId w:val="16"/>
        </w:numPr>
        <w:ind w:firstLineChars="0"/>
        <w:rPr>
          <w:rFonts w:eastAsiaTheme="minorEastAsia"/>
          <w:lang w:eastAsia="zh-CN"/>
        </w:rPr>
      </w:pPr>
      <w:r w:rsidRPr="005D6480">
        <w:rPr>
          <w:rFonts w:eastAsiaTheme="minorEastAsia"/>
          <w:lang w:eastAsia="zh-CN"/>
        </w:rPr>
        <w:lastRenderedPageBreak/>
        <w:t xml:space="preserve">The 8 values </w:t>
      </w:r>
      <w:r w:rsidR="007223B4" w:rsidRPr="005D6480">
        <w:rPr>
          <w:rFonts w:eastAsiaTheme="minorEastAsia"/>
          <w:lang w:eastAsia="zh-CN"/>
        </w:rPr>
        <w:t xml:space="preserve">selected </w:t>
      </w:r>
      <w:r w:rsidRPr="005D6480">
        <w:rPr>
          <w:rFonts w:eastAsiaTheme="minorEastAsia"/>
          <w:lang w:eastAsia="zh-CN"/>
        </w:rPr>
        <w:t xml:space="preserve">for the maximum TBS broadcasted in system information should be distributed between the </w:t>
      </w:r>
      <w:r w:rsidR="001D05D8" w:rsidRPr="005D6480">
        <w:rPr>
          <w:rFonts w:eastAsiaTheme="minorEastAsia"/>
          <w:lang w:eastAsia="zh-CN"/>
        </w:rPr>
        <w:t xml:space="preserve">maximum TBS and the minimum TBS </w:t>
      </w:r>
      <w:r w:rsidR="00366F78" w:rsidRPr="005D6480">
        <w:rPr>
          <w:rFonts w:eastAsiaTheme="minorEastAsia"/>
          <w:lang w:eastAsia="zh-CN"/>
        </w:rPr>
        <w:t xml:space="preserve">for early data transmission in Msg3 </w:t>
      </w:r>
      <w:r w:rsidR="001D05D8" w:rsidRPr="005D6480">
        <w:rPr>
          <w:rFonts w:eastAsiaTheme="minorEastAsia"/>
          <w:lang w:eastAsia="zh-CN"/>
        </w:rPr>
        <w:t xml:space="preserve">as </w:t>
      </w:r>
      <w:r w:rsidR="00AA066F" w:rsidRPr="005D6480">
        <w:rPr>
          <w:rFonts w:eastAsiaTheme="minorEastAsia"/>
          <w:lang w:eastAsia="zh-CN"/>
        </w:rPr>
        <w:t>uniformly as possible.</w:t>
      </w:r>
      <w:r w:rsidR="00E13F7A" w:rsidRPr="005D6480">
        <w:rPr>
          <w:rFonts w:eastAsiaTheme="minorEastAsia"/>
          <w:lang w:eastAsia="zh-CN"/>
        </w:rPr>
        <w:t xml:space="preserve"> </w:t>
      </w:r>
    </w:p>
    <w:p w14:paraId="7B647C63" w14:textId="1E0D98B6" w:rsidR="005E1580" w:rsidRDefault="005E1580" w:rsidP="005E1580">
      <w:pPr>
        <w:rPr>
          <w:rFonts w:eastAsiaTheme="minorEastAsia"/>
          <w:lang w:eastAsia="zh-CN"/>
        </w:rPr>
      </w:pPr>
      <w:r>
        <w:rPr>
          <w:rFonts w:eastAsiaTheme="minorEastAsia" w:hint="eastAsia"/>
          <w:lang w:eastAsia="zh-CN"/>
        </w:rPr>
        <w:t>In R</w:t>
      </w:r>
      <w:r>
        <w:rPr>
          <w:rFonts w:eastAsiaTheme="minorEastAsia"/>
          <w:lang w:eastAsia="zh-CN"/>
        </w:rPr>
        <w:t>AN</w:t>
      </w:r>
      <w:r>
        <w:rPr>
          <w:rFonts w:eastAsiaTheme="minorEastAsia" w:hint="eastAsia"/>
          <w:lang w:eastAsia="zh-CN"/>
        </w:rPr>
        <w:t>1#9</w:t>
      </w:r>
      <w:r>
        <w:rPr>
          <w:rFonts w:eastAsiaTheme="minorEastAsia"/>
          <w:lang w:eastAsia="zh-CN"/>
        </w:rPr>
        <w:t>2</w:t>
      </w:r>
      <w:r>
        <w:rPr>
          <w:rFonts w:eastAsiaTheme="minorEastAsia" w:hint="eastAsia"/>
          <w:lang w:eastAsia="zh-CN"/>
        </w:rPr>
        <w:t xml:space="preserve">, it was agreed </w:t>
      </w:r>
      <w:r>
        <w:rPr>
          <w:rFonts w:eastAsiaTheme="minorEastAsia"/>
          <w:lang w:eastAsia="zh-CN"/>
        </w:rPr>
        <w:t>t</w:t>
      </w:r>
      <w:r w:rsidRPr="00EB5E54">
        <w:rPr>
          <w:rFonts w:eastAsiaTheme="minorEastAsia"/>
          <w:lang w:eastAsia="zh-CN"/>
        </w:rPr>
        <w:t>he up to 4 possible TBS which is smaller than or equal to the maximum broadcast TBS values for the UE to choose among are FFS</w:t>
      </w:r>
      <w:r>
        <w:rPr>
          <w:rFonts w:eastAsiaTheme="minorEastAsia"/>
          <w:lang w:eastAsia="zh-CN"/>
        </w:rPr>
        <w:t xml:space="preserve"> and h</w:t>
      </w:r>
      <w:r w:rsidRPr="00EB5E54">
        <w:rPr>
          <w:rFonts w:eastAsiaTheme="minorEastAsia"/>
          <w:lang w:eastAsia="zh-CN"/>
        </w:rPr>
        <w:t>ow the UE obtains the up to 4 possible values</w:t>
      </w:r>
      <w:r>
        <w:rPr>
          <w:rFonts w:eastAsiaTheme="minorEastAsia"/>
          <w:lang w:eastAsia="zh-CN"/>
        </w:rPr>
        <w:t xml:space="preserve"> is FFS</w:t>
      </w:r>
      <w:r w:rsidRPr="00EB5E54">
        <w:rPr>
          <w:rFonts w:eastAsiaTheme="minorEastAsia"/>
          <w:lang w:eastAsia="zh-CN"/>
        </w:rPr>
        <w:t>.</w:t>
      </w:r>
      <w:r>
        <w:rPr>
          <w:rFonts w:eastAsia="Times New Roman"/>
          <w:szCs w:val="24"/>
          <w:lang w:eastAsia="en-GB"/>
        </w:rPr>
        <w:t xml:space="preserve"> </w:t>
      </w:r>
      <w:r w:rsidR="00C83F5B">
        <w:rPr>
          <w:rFonts w:eastAsia="Times New Roman"/>
          <w:szCs w:val="24"/>
          <w:lang w:eastAsia="en-GB"/>
        </w:rPr>
        <w:t xml:space="preserve">If </w:t>
      </w:r>
      <w:r w:rsidR="00C83F5B" w:rsidRPr="00C83F5B">
        <w:rPr>
          <w:rFonts w:eastAsia="Times New Roman"/>
          <w:szCs w:val="24"/>
          <w:lang w:eastAsia="en-GB"/>
        </w:rPr>
        <w:t xml:space="preserve">the 8 values selected for the maximum TBS broadcasted in system information </w:t>
      </w:r>
      <w:r w:rsidR="00923361">
        <w:rPr>
          <w:rFonts w:eastAsia="Times New Roman"/>
          <w:szCs w:val="24"/>
          <w:lang w:eastAsia="en-GB"/>
        </w:rPr>
        <w:t>are</w:t>
      </w:r>
      <w:r w:rsidR="00C83F5B">
        <w:rPr>
          <w:rFonts w:eastAsia="Times New Roman"/>
          <w:szCs w:val="24"/>
          <w:lang w:eastAsia="en-GB"/>
        </w:rPr>
        <w:t xml:space="preserve"> </w:t>
      </w:r>
      <w:r w:rsidR="00C83F5B" w:rsidRPr="00C83F5B">
        <w:rPr>
          <w:rFonts w:eastAsia="Times New Roman"/>
          <w:szCs w:val="24"/>
          <w:lang w:eastAsia="en-GB"/>
        </w:rPr>
        <w:t xml:space="preserve">distributed uniformly between the maximum TBS and the minimum TBS for </w:t>
      </w:r>
      <w:r w:rsidR="007C0F19">
        <w:rPr>
          <w:rFonts w:eastAsia="Times New Roman"/>
          <w:szCs w:val="24"/>
          <w:lang w:eastAsia="en-GB"/>
        </w:rPr>
        <w:t>EDT i</w:t>
      </w:r>
      <w:r w:rsidR="00C83F5B" w:rsidRPr="00C83F5B">
        <w:rPr>
          <w:rFonts w:eastAsia="Times New Roman"/>
          <w:szCs w:val="24"/>
          <w:lang w:eastAsia="en-GB"/>
        </w:rPr>
        <w:t>n Msg3</w:t>
      </w:r>
      <w:r w:rsidR="00C83F5B">
        <w:rPr>
          <w:rFonts w:eastAsia="Times New Roman"/>
          <w:szCs w:val="24"/>
          <w:lang w:eastAsia="en-GB"/>
        </w:rPr>
        <w:t xml:space="preserve">, it is not necessary to define 4 possible TBS </w:t>
      </w:r>
      <w:r w:rsidR="00C83F5B" w:rsidRPr="00C83F5B">
        <w:rPr>
          <w:rFonts w:eastAsia="Times New Roman"/>
          <w:szCs w:val="24"/>
          <w:lang w:eastAsia="en-GB"/>
        </w:rPr>
        <w:t>values for the UE to choose among</w:t>
      </w:r>
      <w:r w:rsidR="00C83F5B">
        <w:rPr>
          <w:rFonts w:eastAsia="Times New Roman"/>
          <w:szCs w:val="24"/>
          <w:lang w:eastAsia="en-GB"/>
        </w:rPr>
        <w:t xml:space="preserve"> for the broadcasted maximum TBS values which are close to the minimum TBS </w:t>
      </w:r>
      <w:r w:rsidR="007C0F19">
        <w:rPr>
          <w:rFonts w:eastAsia="Times New Roman"/>
          <w:szCs w:val="24"/>
          <w:lang w:eastAsia="en-GB"/>
        </w:rPr>
        <w:t>b</w:t>
      </w:r>
      <w:r w:rsidR="00C83F5B">
        <w:rPr>
          <w:rFonts w:eastAsia="Times New Roman"/>
          <w:szCs w:val="24"/>
          <w:lang w:eastAsia="en-GB"/>
        </w:rPr>
        <w:t>ecause the power consumption reduction</w:t>
      </w:r>
      <w:r w:rsidR="007C0F19">
        <w:rPr>
          <w:rFonts w:eastAsia="Times New Roman"/>
          <w:szCs w:val="24"/>
          <w:lang w:eastAsia="en-GB"/>
        </w:rPr>
        <w:t xml:space="preserve"> is not obvious to define more TBS values for a </w:t>
      </w:r>
      <w:r w:rsidR="007C0F19" w:rsidRPr="007C0F19">
        <w:rPr>
          <w:rFonts w:eastAsia="Times New Roman"/>
          <w:szCs w:val="24"/>
          <w:lang w:eastAsia="en-GB"/>
        </w:rPr>
        <w:t>broadcasted maximum TBS value</w:t>
      </w:r>
      <w:r w:rsidR="007C0F19">
        <w:rPr>
          <w:rFonts w:eastAsia="Times New Roman"/>
          <w:szCs w:val="24"/>
          <w:lang w:eastAsia="en-GB"/>
        </w:rPr>
        <w:t xml:space="preserve"> which is close to </w:t>
      </w:r>
      <w:r w:rsidR="007C0F19" w:rsidRPr="007C0F19">
        <w:rPr>
          <w:rFonts w:eastAsia="Times New Roman"/>
          <w:szCs w:val="24"/>
          <w:lang w:eastAsia="en-GB"/>
        </w:rPr>
        <w:t>the minimum TBS</w:t>
      </w:r>
      <w:r w:rsidR="007C0F19">
        <w:rPr>
          <w:rFonts w:eastAsia="Times New Roman"/>
          <w:szCs w:val="24"/>
          <w:lang w:eastAsia="en-GB"/>
        </w:rPr>
        <w:t>.</w:t>
      </w:r>
      <w:r w:rsidR="00C83F5B">
        <w:rPr>
          <w:rFonts w:eastAsia="Times New Roman"/>
          <w:szCs w:val="24"/>
          <w:lang w:eastAsia="en-GB"/>
        </w:rPr>
        <w:t xml:space="preserve"> </w:t>
      </w:r>
      <w:r w:rsidR="007C0F19">
        <w:rPr>
          <w:rFonts w:eastAsia="Times New Roman"/>
          <w:szCs w:val="24"/>
          <w:lang w:eastAsia="en-GB"/>
        </w:rPr>
        <w:t xml:space="preserve">Therefore, </w:t>
      </w:r>
      <w:r w:rsidR="00923361">
        <w:rPr>
          <w:rFonts w:eastAsia="Times New Roman"/>
          <w:szCs w:val="24"/>
          <w:lang w:eastAsia="en-GB"/>
        </w:rPr>
        <w:t xml:space="preserve">we think </w:t>
      </w:r>
      <w:r>
        <w:rPr>
          <w:rFonts w:eastAsia="Times New Roman"/>
          <w:szCs w:val="24"/>
          <w:lang w:eastAsia="en-GB"/>
        </w:rPr>
        <w:t xml:space="preserve">the number of possible TBS </w:t>
      </w:r>
      <w:r w:rsidR="007C0F19">
        <w:rPr>
          <w:rFonts w:eastAsia="Times New Roman"/>
          <w:szCs w:val="24"/>
          <w:lang w:eastAsia="en-GB"/>
        </w:rPr>
        <w:t xml:space="preserve">values </w:t>
      </w:r>
      <w:r w:rsidR="007C0F19" w:rsidRPr="007C0F19">
        <w:rPr>
          <w:rFonts w:eastAsia="Times New Roman"/>
          <w:szCs w:val="24"/>
          <w:lang w:eastAsia="en-GB"/>
        </w:rPr>
        <w:t xml:space="preserve">for the UE to choose among </w:t>
      </w:r>
      <w:r>
        <w:rPr>
          <w:rFonts w:eastAsia="Times New Roman"/>
          <w:szCs w:val="24"/>
          <w:lang w:eastAsia="en-GB"/>
        </w:rPr>
        <w:t xml:space="preserve">and their values are closely related to the broadcasted maximum TBS. It is better to predefined or RRC configured </w:t>
      </w:r>
      <w:r w:rsidRPr="008D0C58">
        <w:rPr>
          <w:rFonts w:eastAsia="Times New Roman"/>
          <w:szCs w:val="24"/>
          <w:lang w:eastAsia="en-GB"/>
        </w:rPr>
        <w:t>the number of possible TBS</w:t>
      </w:r>
      <w:r w:rsidR="007C0F19">
        <w:rPr>
          <w:rFonts w:eastAsia="Times New Roman"/>
          <w:szCs w:val="24"/>
          <w:lang w:eastAsia="en-GB"/>
        </w:rPr>
        <w:t xml:space="preserve"> values</w:t>
      </w:r>
      <w:r w:rsidRPr="008D0C58">
        <w:rPr>
          <w:rFonts w:eastAsia="Times New Roman"/>
          <w:szCs w:val="24"/>
          <w:lang w:eastAsia="en-GB"/>
        </w:rPr>
        <w:t xml:space="preserve"> and their values</w:t>
      </w:r>
      <w:r>
        <w:rPr>
          <w:rFonts w:eastAsia="Times New Roman"/>
          <w:szCs w:val="24"/>
          <w:lang w:eastAsia="en-GB"/>
        </w:rPr>
        <w:t xml:space="preserve"> per </w:t>
      </w:r>
      <w:r w:rsidRPr="008D0C58">
        <w:rPr>
          <w:rFonts w:eastAsia="Times New Roman"/>
          <w:szCs w:val="24"/>
          <w:lang w:eastAsia="en-GB"/>
        </w:rPr>
        <w:t>each broadcasted maximum TBS</w:t>
      </w:r>
      <w:r>
        <w:rPr>
          <w:rFonts w:eastAsia="Times New Roman"/>
          <w:szCs w:val="24"/>
          <w:lang w:eastAsia="en-GB"/>
        </w:rPr>
        <w:t>.</w:t>
      </w:r>
    </w:p>
    <w:p w14:paraId="5904EEE7" w14:textId="35926E1D" w:rsidR="005E1580" w:rsidRPr="00FE75C2" w:rsidRDefault="005E1580" w:rsidP="005E1580">
      <w:pPr>
        <w:rPr>
          <w:rFonts w:eastAsiaTheme="minorEastAsia"/>
          <w:b/>
          <w:u w:val="single"/>
          <w:lang w:eastAsia="zh-CN"/>
        </w:rPr>
      </w:pPr>
      <w:r w:rsidRPr="00FE75C2">
        <w:rPr>
          <w:rFonts w:eastAsiaTheme="minorEastAsia"/>
          <w:b/>
          <w:u w:val="single"/>
          <w:lang w:eastAsia="zh-CN"/>
        </w:rPr>
        <w:t xml:space="preserve">Proposal </w:t>
      </w:r>
      <w:r w:rsidR="00D15094">
        <w:rPr>
          <w:rFonts w:eastAsiaTheme="minorEastAsia"/>
          <w:b/>
          <w:u w:val="single"/>
          <w:lang w:eastAsia="zh-CN"/>
        </w:rPr>
        <w:t>3</w:t>
      </w:r>
      <w:r w:rsidRPr="00FE75C2">
        <w:rPr>
          <w:rFonts w:eastAsiaTheme="minorEastAsia"/>
          <w:b/>
          <w:u w:val="single"/>
          <w:lang w:eastAsia="zh-CN"/>
        </w:rPr>
        <w:t>:</w:t>
      </w:r>
    </w:p>
    <w:p w14:paraId="2D4E0762" w14:textId="6F77914D" w:rsidR="005E1580" w:rsidRPr="00FE75C2" w:rsidRDefault="005E1580" w:rsidP="009665E9">
      <w:pPr>
        <w:pStyle w:val="afe"/>
        <w:numPr>
          <w:ilvl w:val="0"/>
          <w:numId w:val="16"/>
        </w:numPr>
        <w:ind w:firstLineChars="0"/>
        <w:rPr>
          <w:rFonts w:eastAsiaTheme="minorEastAsia"/>
          <w:lang w:eastAsia="zh-CN"/>
        </w:rPr>
      </w:pPr>
      <w:r>
        <w:rPr>
          <w:rFonts w:eastAsiaTheme="minorEastAsia"/>
          <w:lang w:eastAsia="zh-CN"/>
        </w:rPr>
        <w:t>T</w:t>
      </w:r>
      <w:r w:rsidRPr="006C6080">
        <w:rPr>
          <w:rFonts w:eastAsiaTheme="minorEastAsia"/>
          <w:lang w:eastAsia="zh-CN"/>
        </w:rPr>
        <w:t xml:space="preserve">he </w:t>
      </w:r>
      <w:r>
        <w:rPr>
          <w:rFonts w:eastAsiaTheme="minorEastAsia"/>
          <w:lang w:eastAsia="zh-CN"/>
        </w:rPr>
        <w:t xml:space="preserve">number of possible TBS </w:t>
      </w:r>
      <w:r w:rsidR="007C0F19">
        <w:rPr>
          <w:rFonts w:eastAsiaTheme="minorEastAsia"/>
          <w:lang w:eastAsia="zh-CN"/>
        </w:rPr>
        <w:t>values</w:t>
      </w:r>
      <w:r w:rsidR="007C0F19" w:rsidRPr="007C0F19">
        <w:t xml:space="preserve"> </w:t>
      </w:r>
      <w:r w:rsidR="007C0F19" w:rsidRPr="007C0F19">
        <w:rPr>
          <w:rFonts w:eastAsiaTheme="minorEastAsia"/>
          <w:lang w:eastAsia="zh-CN"/>
        </w:rPr>
        <w:t>for the UE to choose among</w:t>
      </w:r>
      <w:r w:rsidR="007C0F19">
        <w:rPr>
          <w:rFonts w:eastAsiaTheme="minorEastAsia"/>
          <w:lang w:eastAsia="zh-CN"/>
        </w:rPr>
        <w:t xml:space="preserve"> </w:t>
      </w:r>
      <w:r>
        <w:rPr>
          <w:rFonts w:eastAsiaTheme="minorEastAsia"/>
          <w:lang w:eastAsia="zh-CN"/>
        </w:rPr>
        <w:t>and the</w:t>
      </w:r>
      <w:r w:rsidR="007C0F19">
        <w:rPr>
          <w:rFonts w:eastAsiaTheme="minorEastAsia"/>
          <w:lang w:eastAsia="zh-CN"/>
        </w:rPr>
        <w:t>ir</w:t>
      </w:r>
      <w:r>
        <w:rPr>
          <w:rFonts w:eastAsiaTheme="minorEastAsia"/>
          <w:lang w:eastAsia="zh-CN"/>
        </w:rPr>
        <w:t xml:space="preserve"> values are predefined </w:t>
      </w:r>
      <w:r w:rsidR="009665E9" w:rsidRPr="009665E9">
        <w:rPr>
          <w:rFonts w:eastAsiaTheme="minorEastAsia"/>
          <w:lang w:eastAsia="zh-CN"/>
        </w:rPr>
        <w:t xml:space="preserve">or RRC configured </w:t>
      </w:r>
      <w:r>
        <w:rPr>
          <w:rFonts w:eastAsiaTheme="minorEastAsia"/>
          <w:lang w:eastAsia="zh-CN"/>
        </w:rPr>
        <w:t xml:space="preserve">per each </w:t>
      </w:r>
      <w:r w:rsidRPr="007223B4">
        <w:rPr>
          <w:rFonts w:eastAsiaTheme="minorEastAsia"/>
          <w:lang w:eastAsia="zh-CN"/>
        </w:rPr>
        <w:t xml:space="preserve">broadcasted </w:t>
      </w:r>
      <w:r>
        <w:rPr>
          <w:rFonts w:eastAsiaTheme="minorEastAsia"/>
          <w:lang w:eastAsia="zh-CN"/>
        </w:rPr>
        <w:t>maximum TBS</w:t>
      </w:r>
      <w:r w:rsidRPr="00FE75C2">
        <w:rPr>
          <w:rFonts w:eastAsiaTheme="minorEastAsia"/>
          <w:lang w:eastAsia="zh-CN"/>
        </w:rPr>
        <w:t xml:space="preserve">. </w:t>
      </w:r>
      <w:r>
        <w:rPr>
          <w:rFonts w:eastAsiaTheme="minorEastAsia"/>
          <w:lang w:eastAsia="zh-CN"/>
        </w:rPr>
        <w:t xml:space="preserve"> </w:t>
      </w:r>
    </w:p>
    <w:p w14:paraId="665FFFC0" w14:textId="2CEA66C5" w:rsidR="006C244D" w:rsidRDefault="006C244D" w:rsidP="006C244D">
      <w:pPr>
        <w:rPr>
          <w:rFonts w:eastAsiaTheme="minorEastAsia"/>
          <w:lang w:eastAsia="zh-CN"/>
        </w:rPr>
      </w:pPr>
      <w:r>
        <w:rPr>
          <w:rFonts w:eastAsiaTheme="minorEastAsia" w:hint="eastAsia"/>
          <w:lang w:eastAsia="zh-CN"/>
        </w:rPr>
        <w:t>In R</w:t>
      </w:r>
      <w:r>
        <w:rPr>
          <w:rFonts w:eastAsiaTheme="minorEastAsia"/>
          <w:lang w:eastAsia="zh-CN"/>
        </w:rPr>
        <w:t>AN</w:t>
      </w:r>
      <w:r>
        <w:rPr>
          <w:rFonts w:eastAsiaTheme="minorEastAsia" w:hint="eastAsia"/>
          <w:lang w:eastAsia="zh-CN"/>
        </w:rPr>
        <w:t>1#9</w:t>
      </w:r>
      <w:r w:rsidR="00EB5E54">
        <w:rPr>
          <w:rFonts w:eastAsiaTheme="minorEastAsia"/>
          <w:lang w:eastAsia="zh-CN"/>
        </w:rPr>
        <w:t>2</w:t>
      </w:r>
      <w:r>
        <w:rPr>
          <w:rFonts w:eastAsiaTheme="minorEastAsia" w:hint="eastAsia"/>
          <w:lang w:eastAsia="zh-CN"/>
        </w:rPr>
        <w:t xml:space="preserve">, it was agreed </w:t>
      </w:r>
      <w:r w:rsidR="00D15094">
        <w:rPr>
          <w:rFonts w:eastAsiaTheme="minorEastAsia"/>
          <w:lang w:eastAsia="zh-CN"/>
        </w:rPr>
        <w:t xml:space="preserve">to </w:t>
      </w:r>
      <w:r w:rsidR="008B4A3D">
        <w:rPr>
          <w:rFonts w:eastAsiaTheme="minorEastAsia"/>
          <w:lang w:eastAsia="zh-CN"/>
        </w:rPr>
        <w:t>s</w:t>
      </w:r>
      <w:r w:rsidR="008B4A3D" w:rsidRPr="008B4A3D">
        <w:rPr>
          <w:rFonts w:eastAsiaTheme="minorEastAsia"/>
          <w:lang w:eastAsia="zh-CN"/>
        </w:rPr>
        <w:t>upport NW enabling the use of TBS smaller than the maximum configured</w:t>
      </w:r>
      <w:r w:rsidR="00D15094">
        <w:rPr>
          <w:rFonts w:eastAsiaTheme="minorEastAsia"/>
          <w:lang w:eastAsia="zh-CN"/>
        </w:rPr>
        <w:t>,</w:t>
      </w:r>
      <w:r w:rsidR="008B4A3D" w:rsidRPr="008B4A3D">
        <w:rPr>
          <w:rFonts w:eastAsiaTheme="minorEastAsia"/>
          <w:lang w:eastAsia="zh-CN"/>
        </w:rPr>
        <w:t xml:space="preserve"> FFS details</w:t>
      </w:r>
      <w:r w:rsidR="00EB5E54" w:rsidRPr="00EB5E54">
        <w:rPr>
          <w:rFonts w:eastAsiaTheme="minorEastAsia"/>
          <w:lang w:eastAsia="zh-CN"/>
        </w:rPr>
        <w:t>.</w:t>
      </w:r>
      <w:r w:rsidR="008573CA">
        <w:rPr>
          <w:rFonts w:eastAsia="Times New Roman"/>
          <w:szCs w:val="24"/>
          <w:lang w:eastAsia="en-GB"/>
        </w:rPr>
        <w:t xml:space="preserve"> </w:t>
      </w:r>
      <w:r w:rsidR="008B4A3D">
        <w:rPr>
          <w:rFonts w:eastAsia="Times New Roman"/>
          <w:szCs w:val="24"/>
          <w:lang w:eastAsia="en-GB"/>
        </w:rPr>
        <w:t>In RAN2#101, it was agreed t</w:t>
      </w:r>
      <w:r w:rsidR="008B4A3D" w:rsidRPr="008B4A3D">
        <w:rPr>
          <w:rFonts w:eastAsia="Times New Roman"/>
          <w:szCs w:val="24"/>
          <w:lang w:eastAsia="en-GB"/>
        </w:rPr>
        <w:t>he EDT UL grant shall always allow the max TB size broadcasted in system information unless the provided UL grant is for legacy Msg3</w:t>
      </w:r>
      <w:r w:rsidR="008B4A3D">
        <w:rPr>
          <w:rFonts w:eastAsia="Times New Roman"/>
          <w:szCs w:val="24"/>
          <w:lang w:eastAsia="en-GB"/>
        </w:rPr>
        <w:t>.</w:t>
      </w:r>
      <w:r w:rsidR="005E1580">
        <w:rPr>
          <w:rFonts w:eastAsia="Times New Roman"/>
          <w:szCs w:val="24"/>
          <w:lang w:eastAsia="en-GB"/>
        </w:rPr>
        <w:t xml:space="preserve"> </w:t>
      </w:r>
      <w:r w:rsidR="00D15094">
        <w:rPr>
          <w:rFonts w:eastAsia="Times New Roman"/>
          <w:szCs w:val="24"/>
          <w:lang w:eastAsia="en-GB"/>
        </w:rPr>
        <w:t>So i</w:t>
      </w:r>
      <w:r w:rsidR="005E1580" w:rsidRPr="005E1580">
        <w:rPr>
          <w:rFonts w:eastAsia="Times New Roman"/>
          <w:szCs w:val="24"/>
          <w:lang w:eastAsia="en-GB"/>
        </w:rPr>
        <w:t xml:space="preserve">f </w:t>
      </w:r>
      <w:r w:rsidR="005E1580">
        <w:rPr>
          <w:rFonts w:eastAsia="Times New Roman"/>
          <w:szCs w:val="24"/>
          <w:lang w:eastAsia="en-GB"/>
        </w:rPr>
        <w:t xml:space="preserve">NW enables a TBS smaller than </w:t>
      </w:r>
      <w:r w:rsidR="005E1580" w:rsidRPr="005E1580">
        <w:rPr>
          <w:rFonts w:eastAsia="Times New Roman"/>
          <w:szCs w:val="24"/>
          <w:lang w:eastAsia="en-GB"/>
        </w:rPr>
        <w:t xml:space="preserve">the </w:t>
      </w:r>
      <w:r w:rsidR="005E1580">
        <w:rPr>
          <w:rFonts w:eastAsia="Times New Roman"/>
          <w:szCs w:val="24"/>
          <w:lang w:eastAsia="en-GB"/>
        </w:rPr>
        <w:t xml:space="preserve">broadcasted </w:t>
      </w:r>
      <w:r w:rsidR="005E1580" w:rsidRPr="005E1580">
        <w:rPr>
          <w:rFonts w:eastAsia="Times New Roman"/>
          <w:szCs w:val="24"/>
          <w:lang w:eastAsia="en-GB"/>
        </w:rPr>
        <w:t>maximum TBS</w:t>
      </w:r>
      <w:r w:rsidR="00923361">
        <w:rPr>
          <w:rFonts w:eastAsia="Times New Roman"/>
          <w:szCs w:val="24"/>
          <w:lang w:eastAsia="en-GB"/>
        </w:rPr>
        <w:t xml:space="preserve"> explicitly</w:t>
      </w:r>
      <w:r w:rsidR="005E1580" w:rsidRPr="005E1580">
        <w:rPr>
          <w:rFonts w:eastAsia="Times New Roman"/>
          <w:szCs w:val="24"/>
          <w:lang w:eastAsia="en-GB"/>
        </w:rPr>
        <w:t xml:space="preserve">, </w:t>
      </w:r>
      <w:r w:rsidR="005E1580">
        <w:rPr>
          <w:rFonts w:eastAsia="Times New Roman"/>
          <w:szCs w:val="24"/>
          <w:lang w:eastAsia="en-GB"/>
        </w:rPr>
        <w:t xml:space="preserve">it means the NW requests </w:t>
      </w:r>
      <w:r w:rsidR="005E1580" w:rsidRPr="005E1580">
        <w:rPr>
          <w:rFonts w:eastAsia="Times New Roman"/>
          <w:szCs w:val="24"/>
          <w:lang w:eastAsia="en-GB"/>
        </w:rPr>
        <w:t xml:space="preserve">the UE </w:t>
      </w:r>
      <w:r w:rsidR="005E1580">
        <w:rPr>
          <w:rFonts w:eastAsia="Times New Roman"/>
          <w:szCs w:val="24"/>
          <w:lang w:eastAsia="en-GB"/>
        </w:rPr>
        <w:t>to fall back to legacy</w:t>
      </w:r>
      <w:r w:rsidR="005E1580" w:rsidRPr="005E1580">
        <w:rPr>
          <w:rFonts w:eastAsia="Times New Roman"/>
          <w:szCs w:val="24"/>
          <w:lang w:eastAsia="en-GB"/>
        </w:rPr>
        <w:t xml:space="preserve"> Msg3 transmission</w:t>
      </w:r>
      <w:r w:rsidR="008D0C58">
        <w:rPr>
          <w:rFonts w:eastAsia="Times New Roman"/>
          <w:szCs w:val="24"/>
          <w:lang w:eastAsia="en-GB"/>
        </w:rPr>
        <w:t>.</w:t>
      </w:r>
    </w:p>
    <w:p w14:paraId="0BE35600" w14:textId="4CD56C55" w:rsidR="006C244D" w:rsidRPr="00FE75C2" w:rsidRDefault="006C244D" w:rsidP="006C244D">
      <w:pPr>
        <w:rPr>
          <w:rFonts w:eastAsiaTheme="minorEastAsia"/>
          <w:b/>
          <w:u w:val="single"/>
          <w:lang w:eastAsia="zh-CN"/>
        </w:rPr>
      </w:pPr>
      <w:r w:rsidRPr="00FE75C2">
        <w:rPr>
          <w:rFonts w:eastAsiaTheme="minorEastAsia"/>
          <w:b/>
          <w:u w:val="single"/>
          <w:lang w:eastAsia="zh-CN"/>
        </w:rPr>
        <w:t xml:space="preserve">Proposal </w:t>
      </w:r>
      <w:r w:rsidR="00892683">
        <w:rPr>
          <w:rFonts w:eastAsiaTheme="minorEastAsia"/>
          <w:b/>
          <w:u w:val="single"/>
          <w:lang w:eastAsia="zh-CN"/>
        </w:rPr>
        <w:t>4</w:t>
      </w:r>
      <w:r w:rsidRPr="00FE75C2">
        <w:rPr>
          <w:rFonts w:eastAsiaTheme="minorEastAsia"/>
          <w:b/>
          <w:u w:val="single"/>
          <w:lang w:eastAsia="zh-CN"/>
        </w:rPr>
        <w:t>:</w:t>
      </w:r>
    </w:p>
    <w:p w14:paraId="2B66EB09" w14:textId="3EB24624" w:rsidR="006C244D" w:rsidRPr="00FE75C2" w:rsidRDefault="005E1580" w:rsidP="005E1580">
      <w:pPr>
        <w:pStyle w:val="afe"/>
        <w:numPr>
          <w:ilvl w:val="0"/>
          <w:numId w:val="16"/>
        </w:numPr>
        <w:ind w:firstLineChars="0"/>
        <w:rPr>
          <w:rFonts w:eastAsiaTheme="minorEastAsia"/>
          <w:lang w:eastAsia="zh-CN"/>
        </w:rPr>
      </w:pPr>
      <w:r w:rsidRPr="005E1580">
        <w:rPr>
          <w:rFonts w:eastAsiaTheme="minorEastAsia"/>
          <w:lang w:eastAsia="zh-CN"/>
        </w:rPr>
        <w:t>NW enabl</w:t>
      </w:r>
      <w:r>
        <w:rPr>
          <w:rFonts w:eastAsiaTheme="minorEastAsia"/>
          <w:lang w:eastAsia="zh-CN"/>
        </w:rPr>
        <w:t>es</w:t>
      </w:r>
      <w:r w:rsidRPr="005E1580">
        <w:rPr>
          <w:rFonts w:eastAsiaTheme="minorEastAsia"/>
          <w:lang w:eastAsia="zh-CN"/>
        </w:rPr>
        <w:t xml:space="preserve"> the use of TBS smaller than the </w:t>
      </w:r>
      <w:r>
        <w:rPr>
          <w:rFonts w:eastAsiaTheme="minorEastAsia"/>
          <w:lang w:eastAsia="zh-CN"/>
        </w:rPr>
        <w:t xml:space="preserve">broadcasted </w:t>
      </w:r>
      <w:r w:rsidRPr="005E1580">
        <w:rPr>
          <w:rFonts w:eastAsiaTheme="minorEastAsia"/>
          <w:lang w:eastAsia="zh-CN"/>
        </w:rPr>
        <w:t xml:space="preserve">maximum </w:t>
      </w:r>
      <w:r>
        <w:rPr>
          <w:rFonts w:eastAsiaTheme="minorEastAsia"/>
          <w:lang w:eastAsia="zh-CN"/>
        </w:rPr>
        <w:t xml:space="preserve">TBS to request the UE to fall back to </w:t>
      </w:r>
      <w:r w:rsidRPr="005E1580">
        <w:rPr>
          <w:rFonts w:eastAsiaTheme="minorEastAsia"/>
          <w:lang w:eastAsia="zh-CN"/>
        </w:rPr>
        <w:t>legacy Msg3 transmission</w:t>
      </w:r>
      <w:r w:rsidR="006C244D" w:rsidRPr="00FE75C2">
        <w:rPr>
          <w:rFonts w:eastAsiaTheme="minorEastAsia"/>
          <w:lang w:eastAsia="zh-CN"/>
        </w:rPr>
        <w:t xml:space="preserve">. </w:t>
      </w:r>
      <w:r w:rsidR="007223B4">
        <w:rPr>
          <w:rFonts w:eastAsiaTheme="minorEastAsia"/>
          <w:lang w:eastAsia="zh-CN"/>
        </w:rPr>
        <w:t xml:space="preserve"> </w:t>
      </w:r>
    </w:p>
    <w:p w14:paraId="2D5D2710" w14:textId="38AF3865" w:rsidR="0001779E" w:rsidRPr="00A30E1D" w:rsidRDefault="005E1580" w:rsidP="0001779E">
      <w:pPr>
        <w:rPr>
          <w:rFonts w:eastAsiaTheme="minorEastAsia"/>
          <w:lang w:eastAsia="zh-CN"/>
        </w:rPr>
      </w:pPr>
      <w:r>
        <w:rPr>
          <w:rFonts w:eastAsiaTheme="minorEastAsia"/>
          <w:lang w:eastAsia="zh-CN"/>
        </w:rPr>
        <w:t xml:space="preserve">In </w:t>
      </w:r>
      <w:r w:rsidR="00373EEC">
        <w:rPr>
          <w:rFonts w:eastAsiaTheme="minorEastAsia"/>
          <w:lang w:eastAsia="zh-CN"/>
        </w:rPr>
        <w:t xml:space="preserve">the </w:t>
      </w:r>
      <w:r w:rsidR="0001779E">
        <w:rPr>
          <w:rFonts w:eastAsiaTheme="minorEastAsia"/>
          <w:lang w:eastAsia="zh-CN"/>
        </w:rPr>
        <w:t xml:space="preserve">previous </w:t>
      </w:r>
      <w:r w:rsidR="00373EEC">
        <w:rPr>
          <w:rFonts w:eastAsiaTheme="minorEastAsia"/>
          <w:lang w:eastAsia="zh-CN"/>
        </w:rPr>
        <w:t>RAN1</w:t>
      </w:r>
      <w:r w:rsidR="0001779E">
        <w:rPr>
          <w:rFonts w:eastAsiaTheme="minorEastAsia"/>
          <w:lang w:eastAsia="zh-CN"/>
        </w:rPr>
        <w:t xml:space="preserve"> meetings</w:t>
      </w:r>
      <w:r w:rsidR="00373EEC">
        <w:rPr>
          <w:rFonts w:eastAsiaTheme="minorEastAsia"/>
          <w:lang w:eastAsia="zh-CN"/>
        </w:rPr>
        <w:t>,</w:t>
      </w:r>
      <w:r w:rsidR="0001779E">
        <w:rPr>
          <w:rFonts w:eastAsiaTheme="minorEastAsia"/>
          <w:lang w:eastAsia="zh-CN"/>
        </w:rPr>
        <w:t xml:space="preserve"> it was agreed s</w:t>
      </w:r>
      <w:r w:rsidR="0001779E" w:rsidRPr="0001779E">
        <w:rPr>
          <w:rFonts w:eastAsiaTheme="minorEastAsia"/>
          <w:lang w:eastAsia="zh-CN"/>
        </w:rPr>
        <w:t xml:space="preserve">ub-PRB shall be supported </w:t>
      </w:r>
      <w:r w:rsidR="0001779E">
        <w:rPr>
          <w:rFonts w:eastAsiaTheme="minorEastAsia"/>
          <w:lang w:eastAsia="zh-CN"/>
        </w:rPr>
        <w:t xml:space="preserve">for PUSCH </w:t>
      </w:r>
      <w:r w:rsidR="0001779E" w:rsidRPr="0001779E">
        <w:rPr>
          <w:rFonts w:eastAsiaTheme="minorEastAsia"/>
          <w:lang w:eastAsia="zh-CN"/>
        </w:rPr>
        <w:t>in CE Mode A</w:t>
      </w:r>
      <w:r w:rsidR="0001779E">
        <w:rPr>
          <w:rFonts w:eastAsiaTheme="minorEastAsia"/>
          <w:lang w:eastAsia="zh-CN"/>
        </w:rPr>
        <w:t xml:space="preserve"> and CE Mode B.</w:t>
      </w:r>
      <w:r w:rsidR="00A971C6" w:rsidRPr="00A971C6">
        <w:rPr>
          <w:rFonts w:hint="eastAsia"/>
        </w:rPr>
        <w:t xml:space="preserve"> </w:t>
      </w:r>
      <w:r w:rsidR="00395FCC" w:rsidRPr="00395FCC">
        <w:t>In RAN2#101[3]</w:t>
      </w:r>
      <w:r w:rsidR="00395FCC">
        <w:t>, i</w:t>
      </w:r>
      <w:r w:rsidR="00A971C6">
        <w:t xml:space="preserve">t was also agreed </w:t>
      </w:r>
      <w:r w:rsidR="008C061A" w:rsidRPr="008C061A">
        <w:t>that for each maximum TB size broadcasted, up to 4 possible TB sizes, i.e. blind decoding options, are allowed</w:t>
      </w:r>
      <w:r w:rsidR="00A971C6" w:rsidRPr="00A971C6">
        <w:rPr>
          <w:rFonts w:eastAsiaTheme="minorEastAsia"/>
          <w:lang w:eastAsia="zh-CN"/>
        </w:rPr>
        <w:t xml:space="preserve"> </w:t>
      </w:r>
      <w:r w:rsidR="00A971C6">
        <w:rPr>
          <w:rFonts w:eastAsiaTheme="minorEastAsia"/>
          <w:lang w:eastAsia="zh-CN"/>
        </w:rPr>
        <w:t xml:space="preserve">for </w:t>
      </w:r>
      <w:r w:rsidR="008C061A">
        <w:rPr>
          <w:rFonts w:eastAsiaTheme="minorEastAsia"/>
          <w:lang w:eastAsia="zh-CN"/>
        </w:rPr>
        <w:t xml:space="preserve">EDT in </w:t>
      </w:r>
      <w:r w:rsidR="00A971C6">
        <w:rPr>
          <w:rFonts w:eastAsiaTheme="minorEastAsia"/>
          <w:lang w:eastAsia="zh-CN"/>
        </w:rPr>
        <w:t xml:space="preserve">Msg3 PUSCH. So </w:t>
      </w:r>
      <w:r w:rsidR="00923361">
        <w:rPr>
          <w:rFonts w:eastAsiaTheme="minorEastAsia"/>
          <w:lang w:eastAsia="zh-CN"/>
        </w:rPr>
        <w:t xml:space="preserve">it is </w:t>
      </w:r>
      <w:r w:rsidR="007C5A07">
        <w:rPr>
          <w:rFonts w:eastAsiaTheme="minorEastAsia"/>
          <w:lang w:eastAsia="zh-CN"/>
        </w:rPr>
        <w:t xml:space="preserve">better </w:t>
      </w:r>
      <w:r w:rsidR="00923361">
        <w:rPr>
          <w:rFonts w:eastAsiaTheme="minorEastAsia"/>
          <w:lang w:eastAsia="zh-CN"/>
        </w:rPr>
        <w:t xml:space="preserve">to </w:t>
      </w:r>
      <w:r w:rsidR="007C5A07">
        <w:rPr>
          <w:rFonts w:eastAsiaTheme="minorEastAsia"/>
          <w:lang w:eastAsia="zh-CN"/>
        </w:rPr>
        <w:t xml:space="preserve">support </w:t>
      </w:r>
      <w:r w:rsidR="00A971C6">
        <w:rPr>
          <w:rFonts w:eastAsiaTheme="minorEastAsia"/>
          <w:lang w:eastAsia="zh-CN"/>
        </w:rPr>
        <w:t xml:space="preserve">sub-PRB </w:t>
      </w:r>
      <w:r w:rsidR="00E37EEF">
        <w:rPr>
          <w:rFonts w:eastAsiaTheme="minorEastAsia"/>
          <w:lang w:eastAsia="zh-CN"/>
        </w:rPr>
        <w:t xml:space="preserve">for </w:t>
      </w:r>
      <w:r w:rsidR="008C061A">
        <w:rPr>
          <w:rFonts w:eastAsiaTheme="minorEastAsia"/>
          <w:lang w:eastAsia="zh-CN"/>
        </w:rPr>
        <w:t xml:space="preserve">EDT in </w:t>
      </w:r>
      <w:r w:rsidR="007C5A07" w:rsidRPr="007C5A07">
        <w:rPr>
          <w:rFonts w:eastAsiaTheme="minorEastAsia"/>
          <w:lang w:eastAsia="zh-CN"/>
        </w:rPr>
        <w:t>Msg3 PUSCH</w:t>
      </w:r>
      <w:r w:rsidR="007C5A07">
        <w:rPr>
          <w:rFonts w:eastAsiaTheme="minorEastAsia"/>
          <w:lang w:eastAsia="zh-CN"/>
        </w:rPr>
        <w:t xml:space="preserve">. This can be implemented </w:t>
      </w:r>
      <w:r w:rsidR="00A971C6">
        <w:rPr>
          <w:rFonts w:eastAsiaTheme="minorEastAsia"/>
          <w:lang w:eastAsia="zh-CN"/>
        </w:rPr>
        <w:t xml:space="preserve">implicitly depending </w:t>
      </w:r>
      <w:r w:rsidR="00E37EEF">
        <w:rPr>
          <w:rFonts w:eastAsiaTheme="minorEastAsia"/>
          <w:lang w:eastAsia="zh-CN"/>
        </w:rPr>
        <w:t xml:space="preserve">on </w:t>
      </w:r>
      <w:r w:rsidR="00A971C6">
        <w:rPr>
          <w:rFonts w:eastAsiaTheme="minorEastAsia"/>
          <w:lang w:eastAsia="zh-CN"/>
        </w:rPr>
        <w:t>the allocated PRB (s)</w:t>
      </w:r>
      <w:r w:rsidR="00395FCC">
        <w:rPr>
          <w:rFonts w:eastAsiaTheme="minorEastAsia"/>
          <w:lang w:eastAsia="zh-CN"/>
        </w:rPr>
        <w:t xml:space="preserve"> and the chosen TBS</w:t>
      </w:r>
      <w:r w:rsidR="00A971C6">
        <w:rPr>
          <w:rFonts w:eastAsiaTheme="minorEastAsia"/>
          <w:lang w:eastAsia="zh-CN"/>
        </w:rPr>
        <w:t xml:space="preserve">.    </w:t>
      </w:r>
      <w:r w:rsidR="00A971C6" w:rsidRPr="00A971C6">
        <w:rPr>
          <w:rFonts w:eastAsiaTheme="minorEastAsia"/>
          <w:lang w:eastAsia="zh-CN"/>
        </w:rPr>
        <w:t xml:space="preserve"> </w:t>
      </w:r>
    </w:p>
    <w:p w14:paraId="2F827FA5" w14:textId="36DD9BD6" w:rsidR="00A30E1D" w:rsidRPr="00A30E1D" w:rsidRDefault="00A30E1D" w:rsidP="00A30E1D">
      <w:pPr>
        <w:rPr>
          <w:rFonts w:eastAsiaTheme="minorEastAsia"/>
          <w:b/>
          <w:u w:val="single"/>
          <w:lang w:eastAsia="zh-CN"/>
        </w:rPr>
      </w:pPr>
      <w:r w:rsidRPr="00A30E1D">
        <w:rPr>
          <w:rFonts w:eastAsiaTheme="minorEastAsia"/>
          <w:b/>
          <w:u w:val="single"/>
          <w:lang w:eastAsia="zh-CN"/>
        </w:rPr>
        <w:t xml:space="preserve">Proposal </w:t>
      </w:r>
      <w:r w:rsidR="00892683">
        <w:rPr>
          <w:rFonts w:eastAsiaTheme="minorEastAsia"/>
          <w:b/>
          <w:u w:val="single"/>
          <w:lang w:eastAsia="zh-CN"/>
        </w:rPr>
        <w:t>5</w:t>
      </w:r>
      <w:r w:rsidRPr="00A30E1D">
        <w:rPr>
          <w:rFonts w:eastAsiaTheme="minorEastAsia"/>
          <w:b/>
          <w:u w:val="single"/>
          <w:lang w:eastAsia="zh-CN"/>
        </w:rPr>
        <w:t>:</w:t>
      </w:r>
    </w:p>
    <w:p w14:paraId="593D7F9F" w14:textId="1E76C4F0" w:rsidR="0022255A" w:rsidRPr="00A30E1D" w:rsidRDefault="005C52F1" w:rsidP="00E37EEF">
      <w:pPr>
        <w:pStyle w:val="afe"/>
        <w:numPr>
          <w:ilvl w:val="0"/>
          <w:numId w:val="14"/>
        </w:numPr>
        <w:ind w:firstLineChars="0"/>
        <w:rPr>
          <w:rFonts w:eastAsiaTheme="minorEastAsia"/>
          <w:lang w:eastAsia="zh-CN"/>
        </w:rPr>
      </w:pPr>
      <w:r>
        <w:rPr>
          <w:rFonts w:eastAsiaTheme="minorEastAsia"/>
          <w:lang w:eastAsia="zh-CN"/>
        </w:rPr>
        <w:t>S</w:t>
      </w:r>
      <w:r w:rsidR="00A30E1D" w:rsidRPr="00A30E1D">
        <w:rPr>
          <w:rFonts w:eastAsiaTheme="minorEastAsia"/>
          <w:lang w:eastAsia="zh-CN"/>
        </w:rPr>
        <w:t xml:space="preserve">ub-PRB </w:t>
      </w:r>
      <w:r w:rsidR="00A971C6">
        <w:rPr>
          <w:rFonts w:eastAsiaTheme="minorEastAsia"/>
          <w:lang w:eastAsia="zh-CN"/>
        </w:rPr>
        <w:t>can be used f</w:t>
      </w:r>
      <w:r w:rsidR="00A30E1D" w:rsidRPr="00A30E1D">
        <w:rPr>
          <w:rFonts w:eastAsiaTheme="minorEastAsia"/>
          <w:lang w:eastAsia="zh-CN"/>
        </w:rPr>
        <w:t xml:space="preserve">or </w:t>
      </w:r>
      <w:r w:rsidR="008C061A">
        <w:rPr>
          <w:rFonts w:eastAsiaTheme="minorEastAsia"/>
          <w:lang w:eastAsia="zh-CN"/>
        </w:rPr>
        <w:t>EDT</w:t>
      </w:r>
      <w:r w:rsidR="008C061A" w:rsidRPr="00A30E1D">
        <w:rPr>
          <w:rFonts w:eastAsiaTheme="minorEastAsia"/>
          <w:lang w:eastAsia="zh-CN"/>
        </w:rPr>
        <w:t xml:space="preserve"> </w:t>
      </w:r>
      <w:r w:rsidR="008C061A">
        <w:rPr>
          <w:rFonts w:eastAsiaTheme="minorEastAsia"/>
          <w:lang w:eastAsia="zh-CN"/>
        </w:rPr>
        <w:t xml:space="preserve">in </w:t>
      </w:r>
      <w:r w:rsidR="00A30E1D" w:rsidRPr="00A30E1D">
        <w:rPr>
          <w:rFonts w:eastAsiaTheme="minorEastAsia"/>
          <w:lang w:eastAsia="zh-CN"/>
        </w:rPr>
        <w:t xml:space="preserve">Msg3 </w:t>
      </w:r>
      <w:r w:rsidR="008C061A">
        <w:rPr>
          <w:rFonts w:eastAsiaTheme="minorEastAsia"/>
          <w:lang w:eastAsia="zh-CN"/>
        </w:rPr>
        <w:t xml:space="preserve">PUSCH </w:t>
      </w:r>
      <w:r w:rsidR="00E37EEF" w:rsidRPr="00E37EEF">
        <w:rPr>
          <w:rFonts w:eastAsiaTheme="minorEastAsia"/>
          <w:lang w:eastAsia="zh-CN"/>
        </w:rPr>
        <w:t xml:space="preserve">implicitly </w:t>
      </w:r>
      <w:r w:rsidR="00A971C6">
        <w:rPr>
          <w:rFonts w:eastAsiaTheme="minorEastAsia"/>
          <w:lang w:eastAsia="zh-CN"/>
        </w:rPr>
        <w:t>depend</w:t>
      </w:r>
      <w:r w:rsidR="00E37EEF">
        <w:rPr>
          <w:rFonts w:eastAsiaTheme="minorEastAsia"/>
          <w:lang w:eastAsia="zh-CN"/>
        </w:rPr>
        <w:t>ing</w:t>
      </w:r>
      <w:r w:rsidR="00A971C6">
        <w:rPr>
          <w:rFonts w:eastAsiaTheme="minorEastAsia"/>
          <w:lang w:eastAsia="zh-CN"/>
        </w:rPr>
        <w:t xml:space="preserve"> on the allocated PRB (</w:t>
      </w:r>
      <w:r w:rsidR="00115E89">
        <w:rPr>
          <w:rFonts w:eastAsiaTheme="minorEastAsia"/>
          <w:lang w:eastAsia="zh-CN"/>
        </w:rPr>
        <w:t>s</w:t>
      </w:r>
      <w:r w:rsidR="00A971C6">
        <w:rPr>
          <w:rFonts w:eastAsiaTheme="minorEastAsia"/>
          <w:lang w:eastAsia="zh-CN"/>
        </w:rPr>
        <w:t>)</w:t>
      </w:r>
      <w:r w:rsidR="00395FCC">
        <w:rPr>
          <w:rFonts w:eastAsiaTheme="minorEastAsia"/>
          <w:lang w:eastAsia="zh-CN"/>
        </w:rPr>
        <w:t xml:space="preserve"> and the chosen TBS</w:t>
      </w:r>
      <w:r w:rsidR="006F71CA" w:rsidRPr="00A30E1D">
        <w:rPr>
          <w:rFonts w:eastAsiaTheme="minorEastAsia"/>
          <w:iCs/>
          <w:szCs w:val="24"/>
          <w:lang w:val="en-US" w:eastAsia="zh-CN"/>
        </w:rPr>
        <w:t>.</w:t>
      </w:r>
      <w:r w:rsidR="00C028AA" w:rsidRPr="00A30E1D">
        <w:rPr>
          <w:rFonts w:eastAsiaTheme="minorEastAsia"/>
          <w:iCs/>
          <w:szCs w:val="24"/>
          <w:lang w:val="en-US" w:eastAsia="zh-CN"/>
        </w:rPr>
        <w:t xml:space="preserve"> </w:t>
      </w:r>
      <w:r w:rsidR="00A26512" w:rsidRPr="00A30E1D">
        <w:rPr>
          <w:rFonts w:eastAsiaTheme="minorEastAsia"/>
          <w:iCs/>
          <w:szCs w:val="24"/>
          <w:lang w:val="en-US" w:eastAsia="zh-CN"/>
        </w:rPr>
        <w:t xml:space="preserve"> </w:t>
      </w:r>
      <w:r w:rsidR="00B32C44" w:rsidRPr="00A30E1D">
        <w:rPr>
          <w:rFonts w:eastAsiaTheme="minorEastAsia"/>
          <w:lang w:eastAsia="zh-CN"/>
        </w:rPr>
        <w:t xml:space="preserve"> </w:t>
      </w:r>
      <w:r w:rsidR="00686FBD" w:rsidRPr="00A30E1D">
        <w:rPr>
          <w:rFonts w:eastAsiaTheme="minorEastAsia"/>
          <w:lang w:eastAsia="zh-CN"/>
        </w:rPr>
        <w:t xml:space="preserve"> </w:t>
      </w:r>
      <w:r w:rsidR="0054572B" w:rsidRPr="00A30E1D">
        <w:rPr>
          <w:rFonts w:eastAsiaTheme="minorEastAsia" w:hint="eastAsia"/>
          <w:lang w:eastAsia="zh-CN"/>
        </w:rPr>
        <w:t xml:space="preserve"> </w:t>
      </w:r>
    </w:p>
    <w:p w14:paraId="06BE1F45" w14:textId="77777777" w:rsidR="00BE2D55" w:rsidRPr="00395FCC" w:rsidRDefault="00BE2D55" w:rsidP="00BE2D55">
      <w:pPr>
        <w:pStyle w:val="afe"/>
        <w:ind w:left="420" w:firstLineChars="0" w:firstLine="0"/>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6D849712"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37053418" w14:textId="77777777" w:rsidR="00E37EEF" w:rsidRDefault="00E37EEF" w:rsidP="00E37EEF">
      <w:pPr>
        <w:rPr>
          <w:rFonts w:eastAsiaTheme="minorEastAsia"/>
          <w:b/>
          <w:u w:val="single"/>
          <w:lang w:eastAsia="zh-CN"/>
        </w:rPr>
      </w:pPr>
      <w:r w:rsidRPr="00FE75C2">
        <w:rPr>
          <w:rFonts w:eastAsiaTheme="minorEastAsia"/>
          <w:b/>
          <w:u w:val="single"/>
          <w:lang w:eastAsia="zh-CN"/>
        </w:rPr>
        <w:lastRenderedPageBreak/>
        <w:t>Proposal 1:</w:t>
      </w:r>
    </w:p>
    <w:p w14:paraId="396A43BE" w14:textId="5F97E5A3" w:rsidR="00E37EEF" w:rsidRPr="00E37EEF" w:rsidRDefault="00E37EEF" w:rsidP="00B85792">
      <w:pPr>
        <w:pStyle w:val="afe"/>
        <w:numPr>
          <w:ilvl w:val="0"/>
          <w:numId w:val="22"/>
        </w:numPr>
        <w:ind w:firstLineChars="0"/>
        <w:rPr>
          <w:rFonts w:eastAsiaTheme="minorEastAsia"/>
          <w:b/>
          <w:u w:val="single"/>
          <w:lang w:eastAsia="zh-CN"/>
        </w:rPr>
      </w:pPr>
      <w:r w:rsidRPr="00E37EEF">
        <w:rPr>
          <w:rFonts w:eastAsiaTheme="minorEastAsia"/>
          <w:lang w:eastAsia="zh-CN"/>
        </w:rPr>
        <w:t>The 8 TBS values selected for the maximum TBS broadcasted in system information should be determined respectively for CE mode A and CE mode B.</w:t>
      </w:r>
    </w:p>
    <w:p w14:paraId="45197ADC" w14:textId="0E9CB59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E37EEF">
        <w:rPr>
          <w:rFonts w:eastAsiaTheme="minorEastAsia"/>
          <w:b/>
          <w:u w:val="single"/>
          <w:lang w:eastAsia="zh-CN"/>
        </w:rPr>
        <w:t>2</w:t>
      </w:r>
      <w:r w:rsidRPr="00517940">
        <w:rPr>
          <w:rFonts w:eastAsiaTheme="minorEastAsia"/>
          <w:b/>
          <w:u w:val="single"/>
          <w:lang w:eastAsia="zh-CN"/>
        </w:rPr>
        <w:t>:</w:t>
      </w:r>
    </w:p>
    <w:p w14:paraId="7D8B1B97" w14:textId="1DA3E22D" w:rsidR="00DB4CC0" w:rsidRDefault="002748BB" w:rsidP="002748BB">
      <w:pPr>
        <w:pStyle w:val="afe"/>
        <w:numPr>
          <w:ilvl w:val="0"/>
          <w:numId w:val="11"/>
        </w:numPr>
        <w:ind w:firstLineChars="0"/>
        <w:rPr>
          <w:rFonts w:eastAsiaTheme="minorEastAsia"/>
          <w:lang w:eastAsia="zh-CN"/>
        </w:rPr>
      </w:pPr>
      <w:r w:rsidRPr="002748BB">
        <w:rPr>
          <w:rFonts w:eastAsiaTheme="minorEastAsia"/>
          <w:lang w:eastAsia="zh-CN"/>
        </w:rPr>
        <w:t>The 8 values selected for the maximum TBS broadcasted in system information should be distributed between the maximum TBS and the minimum TBS for early data transmission in Msg3 as uniformly as possible</w:t>
      </w:r>
      <w:r w:rsidR="00DB4CC0">
        <w:rPr>
          <w:rFonts w:eastAsiaTheme="minorEastAsia"/>
          <w:lang w:eastAsia="zh-CN"/>
        </w:rPr>
        <w:t>.</w:t>
      </w:r>
    </w:p>
    <w:p w14:paraId="2DE64915" w14:textId="4E81788E" w:rsidR="00A1202A" w:rsidRPr="00172FEB" w:rsidRDefault="00A1202A" w:rsidP="00A1202A">
      <w:pPr>
        <w:rPr>
          <w:rFonts w:eastAsiaTheme="minorEastAsia"/>
          <w:b/>
          <w:lang w:eastAsia="zh-CN"/>
        </w:rPr>
      </w:pPr>
      <w:r>
        <w:rPr>
          <w:rFonts w:eastAsiaTheme="minorEastAsia"/>
          <w:b/>
          <w:u w:val="single"/>
          <w:lang w:eastAsia="zh-CN"/>
        </w:rPr>
        <w:t xml:space="preserve">Proposal </w:t>
      </w:r>
      <w:r w:rsidR="00E37EEF">
        <w:rPr>
          <w:rFonts w:eastAsiaTheme="minorEastAsia"/>
          <w:b/>
          <w:u w:val="single"/>
          <w:lang w:eastAsia="zh-CN"/>
        </w:rPr>
        <w:t>3</w:t>
      </w:r>
      <w:r w:rsidRPr="00517940">
        <w:rPr>
          <w:rFonts w:eastAsiaTheme="minorEastAsia"/>
          <w:b/>
          <w:u w:val="single"/>
          <w:lang w:eastAsia="zh-CN"/>
        </w:rPr>
        <w:t>:</w:t>
      </w:r>
    </w:p>
    <w:p w14:paraId="768E7F25" w14:textId="2CFDE03A" w:rsidR="00A1202A" w:rsidRDefault="002748BB" w:rsidP="002748BB">
      <w:pPr>
        <w:pStyle w:val="afe"/>
        <w:numPr>
          <w:ilvl w:val="0"/>
          <w:numId w:val="11"/>
        </w:numPr>
        <w:ind w:firstLineChars="0"/>
        <w:rPr>
          <w:rFonts w:eastAsiaTheme="minorEastAsia"/>
          <w:lang w:eastAsia="zh-CN"/>
        </w:rPr>
      </w:pPr>
      <w:r w:rsidRPr="002748BB">
        <w:rPr>
          <w:rFonts w:eastAsiaTheme="minorEastAsia"/>
          <w:lang w:eastAsia="zh-CN"/>
        </w:rPr>
        <w:t>The number of possible TBS values for the UE to choose among and their values are predefined or RRC configured per each broadcasted maximum TBS</w:t>
      </w:r>
      <w:r w:rsidR="00A1202A" w:rsidRPr="004C079D">
        <w:rPr>
          <w:rFonts w:eastAsiaTheme="minorEastAsia"/>
          <w:lang w:eastAsia="zh-CN"/>
        </w:rPr>
        <w:t>.</w:t>
      </w:r>
    </w:p>
    <w:p w14:paraId="6DC23050" w14:textId="4A350A6C" w:rsidR="00C028AA" w:rsidRPr="00172FEB" w:rsidRDefault="00C028AA" w:rsidP="00C028AA">
      <w:pPr>
        <w:rPr>
          <w:rFonts w:eastAsiaTheme="minorEastAsia"/>
          <w:b/>
          <w:lang w:eastAsia="zh-CN"/>
        </w:rPr>
      </w:pPr>
      <w:r>
        <w:rPr>
          <w:rFonts w:eastAsiaTheme="minorEastAsia"/>
          <w:b/>
          <w:u w:val="single"/>
          <w:lang w:eastAsia="zh-CN"/>
        </w:rPr>
        <w:t xml:space="preserve">Proposal </w:t>
      </w:r>
      <w:r w:rsidR="00E37EEF">
        <w:rPr>
          <w:rFonts w:eastAsiaTheme="minorEastAsia"/>
          <w:b/>
          <w:u w:val="single"/>
          <w:lang w:eastAsia="zh-CN"/>
        </w:rPr>
        <w:t>4</w:t>
      </w:r>
      <w:r w:rsidRPr="00517940">
        <w:rPr>
          <w:rFonts w:eastAsiaTheme="minorEastAsia"/>
          <w:b/>
          <w:u w:val="single"/>
          <w:lang w:eastAsia="zh-CN"/>
        </w:rPr>
        <w:t>:</w:t>
      </w:r>
    </w:p>
    <w:p w14:paraId="4DC45F8D" w14:textId="54740A9C" w:rsidR="00C028AA" w:rsidRDefault="0033557A" w:rsidP="0033557A">
      <w:pPr>
        <w:pStyle w:val="afe"/>
        <w:numPr>
          <w:ilvl w:val="0"/>
          <w:numId w:val="11"/>
        </w:numPr>
        <w:ind w:firstLineChars="0"/>
        <w:rPr>
          <w:rFonts w:eastAsiaTheme="minorEastAsia"/>
          <w:lang w:eastAsia="zh-CN"/>
        </w:rPr>
      </w:pPr>
      <w:r w:rsidRPr="0033557A">
        <w:rPr>
          <w:rFonts w:eastAsiaTheme="minorEastAsia"/>
          <w:lang w:eastAsia="zh-CN"/>
        </w:rPr>
        <w:t>NW enables the use of TBS smaller than the broadcasted maximum TBS to request the UE to fall back to legacy Msg3 transmission</w:t>
      </w:r>
      <w:r w:rsidR="00C028AA" w:rsidRPr="004C079D">
        <w:rPr>
          <w:rFonts w:eastAsiaTheme="minorEastAsia"/>
          <w:lang w:eastAsia="zh-CN"/>
        </w:rPr>
        <w:t>.</w:t>
      </w:r>
    </w:p>
    <w:p w14:paraId="6615D53E" w14:textId="26EA3EB6" w:rsidR="0033557A" w:rsidRPr="00A30E1D" w:rsidRDefault="0033557A" w:rsidP="0033557A">
      <w:pPr>
        <w:rPr>
          <w:rFonts w:eastAsiaTheme="minorEastAsia"/>
          <w:b/>
          <w:u w:val="single"/>
          <w:lang w:eastAsia="zh-CN"/>
        </w:rPr>
      </w:pPr>
      <w:r w:rsidRPr="00A30E1D">
        <w:rPr>
          <w:rFonts w:eastAsiaTheme="minorEastAsia"/>
          <w:b/>
          <w:u w:val="single"/>
          <w:lang w:eastAsia="zh-CN"/>
        </w:rPr>
        <w:t xml:space="preserve">Proposal </w:t>
      </w:r>
      <w:r w:rsidR="00E37EEF">
        <w:rPr>
          <w:rFonts w:eastAsiaTheme="minorEastAsia"/>
          <w:b/>
          <w:u w:val="single"/>
          <w:lang w:eastAsia="zh-CN"/>
        </w:rPr>
        <w:t>5</w:t>
      </w:r>
      <w:r w:rsidRPr="00A30E1D">
        <w:rPr>
          <w:rFonts w:eastAsiaTheme="minorEastAsia"/>
          <w:b/>
          <w:u w:val="single"/>
          <w:lang w:eastAsia="zh-CN"/>
        </w:rPr>
        <w:t>:</w:t>
      </w:r>
    </w:p>
    <w:p w14:paraId="7B8F5F5C" w14:textId="12D8202B" w:rsidR="0033557A" w:rsidRDefault="002748BB" w:rsidP="002748BB">
      <w:pPr>
        <w:pStyle w:val="afe"/>
        <w:numPr>
          <w:ilvl w:val="0"/>
          <w:numId w:val="22"/>
        </w:numPr>
        <w:ind w:firstLineChars="0"/>
        <w:rPr>
          <w:rFonts w:eastAsiaTheme="minorEastAsia"/>
          <w:lang w:eastAsia="zh-CN"/>
        </w:rPr>
      </w:pPr>
      <w:r w:rsidRPr="002748BB">
        <w:rPr>
          <w:rFonts w:eastAsiaTheme="minorEastAsia"/>
          <w:lang w:eastAsia="zh-CN"/>
        </w:rPr>
        <w:t>Sub-PRB can be used for EDT in Msg3 PUSCH implicitly depending on the allocated PRB (s) and the chosen TBS</w:t>
      </w:r>
      <w:r w:rsidR="0033557A" w:rsidRPr="00A30E1D">
        <w:rPr>
          <w:rFonts w:eastAsiaTheme="minorEastAsia"/>
          <w:iCs/>
          <w:szCs w:val="24"/>
          <w:lang w:val="en-US" w:eastAsia="zh-CN"/>
        </w:rPr>
        <w:t>.</w:t>
      </w:r>
    </w:p>
    <w:p w14:paraId="464A52C5" w14:textId="77777777" w:rsidR="0033557A" w:rsidRPr="00E37EEF" w:rsidRDefault="0033557A" w:rsidP="00B1105D">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t>References</w:t>
      </w:r>
    </w:p>
    <w:p w14:paraId="42F832F1" w14:textId="3558D824" w:rsidR="009257BF" w:rsidRDefault="00832767" w:rsidP="006126F4">
      <w:pPr>
        <w:pStyle w:val="textintend2"/>
      </w:pPr>
      <w:bookmarkStart w:id="13" w:name="_Ref275976890"/>
      <w:bookmarkStart w:id="14" w:name="_Ref302982356"/>
      <w:bookmarkStart w:id="15" w:name="_Ref314143987"/>
      <w:bookmarkStart w:id="16" w:name="_Ref318668252"/>
      <w:bookmarkStart w:id="17" w:name="_Ref319185883"/>
      <w:bookmarkStart w:id="18" w:name="_Ref366767693"/>
      <w:r w:rsidRPr="00832767">
        <w:t xml:space="preserve">Chairman’s notes </w:t>
      </w:r>
      <w:r w:rsidR="00A558ED">
        <w:t>in RAN1#</w:t>
      </w:r>
      <w:r w:rsidR="00B7059F">
        <w:t>9</w:t>
      </w:r>
      <w:r w:rsidR="00935BB0">
        <w:t>2</w:t>
      </w:r>
      <w:r>
        <w:t xml:space="preserve">, </w:t>
      </w:r>
      <w:r w:rsidR="006126F4" w:rsidRPr="006126F4">
        <w:t>Athens, Greece</w:t>
      </w:r>
      <w:r w:rsidRPr="00832767">
        <w:t xml:space="preserve">, </w:t>
      </w:r>
      <w:r w:rsidR="006126F4" w:rsidRPr="006126F4">
        <w:t>26th February – 2nd March 2018</w:t>
      </w:r>
      <w:r>
        <w:t>.</w:t>
      </w:r>
      <w:r w:rsidR="006A243F">
        <w:t xml:space="preserve">  </w:t>
      </w:r>
      <w:bookmarkEnd w:id="13"/>
      <w:bookmarkEnd w:id="14"/>
      <w:bookmarkEnd w:id="15"/>
      <w:bookmarkEnd w:id="16"/>
      <w:bookmarkEnd w:id="17"/>
      <w:bookmarkEnd w:id="18"/>
    </w:p>
    <w:p w14:paraId="399ED914" w14:textId="0304A59B" w:rsidR="00CE616F" w:rsidRDefault="008E72D5" w:rsidP="008E72D5">
      <w:pPr>
        <w:pStyle w:val="textintend2"/>
      </w:pPr>
      <w:r w:rsidRPr="008E72D5">
        <w:t>Chairman’s notes in RAN1#9</w:t>
      </w:r>
      <w:r>
        <w:t>1</w:t>
      </w:r>
      <w:r w:rsidRPr="008E72D5">
        <w:t>, Reno, USA, 27th November – 1st December 2017</w:t>
      </w:r>
      <w:r w:rsidR="007B5A21">
        <w:t>.</w:t>
      </w:r>
    </w:p>
    <w:p w14:paraId="00CFBDE7" w14:textId="778D6434" w:rsidR="008E72D5" w:rsidRDefault="008E72D5" w:rsidP="008E72D5">
      <w:pPr>
        <w:pStyle w:val="textintend2"/>
      </w:pPr>
      <w:r w:rsidRPr="008E72D5">
        <w:t>Chairman’s notes in RAN</w:t>
      </w:r>
      <w:r>
        <w:t>2</w:t>
      </w:r>
      <w:r w:rsidRPr="008E72D5">
        <w:t>#</w:t>
      </w:r>
      <w:r>
        <w:t>101</w:t>
      </w:r>
      <w:r w:rsidRPr="008E72D5">
        <w:t>, Athens, Greece, 26th February – 2nd March 2018</w:t>
      </w:r>
    </w:p>
    <w:sectPr w:rsidR="008E72D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CFA53" w14:textId="77777777" w:rsidR="00232442" w:rsidRDefault="00232442">
      <w:r>
        <w:separator/>
      </w:r>
    </w:p>
  </w:endnote>
  <w:endnote w:type="continuationSeparator" w:id="0">
    <w:p w14:paraId="31FEE6BF" w14:textId="77777777" w:rsidR="00232442" w:rsidRDefault="00232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78619F" w:rsidRDefault="0078619F">
    <w:pPr>
      <w:pStyle w:val="aa"/>
      <w:jc w:val="center"/>
    </w:pPr>
    <w:r>
      <w:rPr>
        <w:b/>
      </w:rPr>
      <w:fldChar w:fldCharType="begin"/>
    </w:r>
    <w:r>
      <w:rPr>
        <w:b/>
      </w:rPr>
      <w:instrText>PAGE</w:instrText>
    </w:r>
    <w:r>
      <w:rPr>
        <w:b/>
      </w:rPr>
      <w:fldChar w:fldCharType="separate"/>
    </w:r>
    <w:r w:rsidR="004671C2">
      <w:rPr>
        <w:b/>
        <w:noProof/>
      </w:rPr>
      <w:t>3</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17A7E" w14:textId="77777777" w:rsidR="00232442" w:rsidRDefault="00232442">
      <w:r>
        <w:separator/>
      </w:r>
    </w:p>
  </w:footnote>
  <w:footnote w:type="continuationSeparator" w:id="0">
    <w:p w14:paraId="3D7085CF" w14:textId="77777777" w:rsidR="00232442" w:rsidRDefault="002324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14F3FB0"/>
    <w:multiLevelType w:val="hybridMultilevel"/>
    <w:tmpl w:val="8E66730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4"/>
  </w:num>
  <w:num w:numId="4">
    <w:abstractNumId w:val="18"/>
  </w:num>
  <w:num w:numId="5">
    <w:abstractNumId w:val="14"/>
  </w:num>
  <w:num w:numId="6">
    <w:abstractNumId w:val="15"/>
  </w:num>
  <w:num w:numId="7">
    <w:abstractNumId w:val="13"/>
  </w:num>
  <w:num w:numId="8">
    <w:abstractNumId w:val="1"/>
  </w:num>
  <w:num w:numId="9">
    <w:abstractNumId w:val="19"/>
  </w:num>
  <w:num w:numId="10">
    <w:abstractNumId w:val="11"/>
  </w:num>
  <w:num w:numId="11">
    <w:abstractNumId w:val="20"/>
  </w:num>
  <w:num w:numId="12">
    <w:abstractNumId w:val="6"/>
  </w:num>
  <w:num w:numId="13">
    <w:abstractNumId w:val="3"/>
  </w:num>
  <w:num w:numId="14">
    <w:abstractNumId w:val="8"/>
  </w:num>
  <w:num w:numId="15">
    <w:abstractNumId w:val="9"/>
  </w:num>
  <w:num w:numId="16">
    <w:abstractNumId w:val="0"/>
  </w:num>
  <w:num w:numId="17">
    <w:abstractNumId w:val="10"/>
  </w:num>
  <w:num w:numId="18">
    <w:abstractNumId w:val="16"/>
  </w:num>
  <w:num w:numId="19">
    <w:abstractNumId w:val="21"/>
  </w:num>
  <w:num w:numId="20">
    <w:abstractNumId w:val="5"/>
  </w:num>
  <w:num w:numId="21">
    <w:abstractNumId w:val="7"/>
  </w:num>
  <w:num w:numId="2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5E89"/>
    <w:rsid w:val="001160F4"/>
    <w:rsid w:val="00116BD1"/>
    <w:rsid w:val="00116D60"/>
    <w:rsid w:val="00117047"/>
    <w:rsid w:val="001171A7"/>
    <w:rsid w:val="001173AF"/>
    <w:rsid w:val="00117508"/>
    <w:rsid w:val="0012006C"/>
    <w:rsid w:val="001200D8"/>
    <w:rsid w:val="0012091F"/>
    <w:rsid w:val="00120950"/>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653"/>
    <w:rsid w:val="001C79DB"/>
    <w:rsid w:val="001D05D8"/>
    <w:rsid w:val="001D1932"/>
    <w:rsid w:val="001D1B8F"/>
    <w:rsid w:val="001D2ED6"/>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442"/>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2AA8"/>
    <w:rsid w:val="002732A4"/>
    <w:rsid w:val="002734EF"/>
    <w:rsid w:val="00274332"/>
    <w:rsid w:val="002748BB"/>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6F78"/>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5FCC"/>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6FB6"/>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2"/>
    <w:rsid w:val="004671C6"/>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0F8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0DF7"/>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6480"/>
    <w:rsid w:val="005D70D0"/>
    <w:rsid w:val="005D7286"/>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332"/>
    <w:rsid w:val="00667B49"/>
    <w:rsid w:val="00667BBE"/>
    <w:rsid w:val="00667CD5"/>
    <w:rsid w:val="00667E2D"/>
    <w:rsid w:val="006701AB"/>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19"/>
    <w:rsid w:val="007C0F67"/>
    <w:rsid w:val="007C1BFF"/>
    <w:rsid w:val="007C28A4"/>
    <w:rsid w:val="007C361A"/>
    <w:rsid w:val="007C3FC5"/>
    <w:rsid w:val="007C403B"/>
    <w:rsid w:val="007C40DC"/>
    <w:rsid w:val="007C48B5"/>
    <w:rsid w:val="007C4B72"/>
    <w:rsid w:val="007C4E9C"/>
    <w:rsid w:val="007C5A07"/>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2683"/>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61A"/>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17ECD"/>
    <w:rsid w:val="00920066"/>
    <w:rsid w:val="00920208"/>
    <w:rsid w:val="00920668"/>
    <w:rsid w:val="009209E3"/>
    <w:rsid w:val="00920E97"/>
    <w:rsid w:val="0092104C"/>
    <w:rsid w:val="00922512"/>
    <w:rsid w:val="00922A4F"/>
    <w:rsid w:val="00922F5B"/>
    <w:rsid w:val="00923361"/>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5E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2FE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3F5B"/>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B67"/>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3CB0"/>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094"/>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37EEF"/>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5E54"/>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AA5DF212-204F-4EB8-B568-A42D560A7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247990-8BDC-4F01-A6D3-25375297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822</Words>
  <Characters>4692</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刘仁茂 (Liu Ren Mao)</cp:lastModifiedBy>
  <cp:revision>3</cp:revision>
  <cp:lastPrinted>2013-09-26T07:23:00Z</cp:lastPrinted>
  <dcterms:created xsi:type="dcterms:W3CDTF">2018-04-06T11:17:00Z</dcterms:created>
  <dcterms:modified xsi:type="dcterms:W3CDTF">2018-04-06T11:33:00Z</dcterms:modified>
</cp:coreProperties>
</file>