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976" w:rsidRPr="00CF195E" w:rsidRDefault="00191E71" w:rsidP="00517976">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00517976" w:rsidRPr="00CF195E">
        <w:rPr>
          <w:b/>
          <w:kern w:val="2"/>
          <w:lang w:eastAsia="zh-CN"/>
        </w:rPr>
        <w:t>3GPP TSG RAN WG1 Meeting #</w:t>
      </w:r>
      <w:r w:rsidR="00517976">
        <w:rPr>
          <w:b/>
          <w:kern w:val="2"/>
          <w:lang w:eastAsia="zh-CN"/>
        </w:rPr>
        <w:t>92bis</w:t>
      </w:r>
      <w:r w:rsidR="00517976" w:rsidRPr="00CF195E">
        <w:rPr>
          <w:b/>
          <w:kern w:val="2"/>
          <w:lang w:eastAsia="zh-CN"/>
        </w:rPr>
        <w:tab/>
        <w:t>R1-</w:t>
      </w:r>
      <w:r w:rsidR="00161FBA" w:rsidRPr="00CF195E">
        <w:rPr>
          <w:b/>
          <w:kern w:val="2"/>
          <w:lang w:eastAsia="zh-CN"/>
        </w:rPr>
        <w:t>1</w:t>
      </w:r>
      <w:r w:rsidR="00161FBA">
        <w:rPr>
          <w:b/>
          <w:kern w:val="2"/>
          <w:lang w:eastAsia="zh-CN"/>
        </w:rPr>
        <w:t>803679</w:t>
      </w:r>
    </w:p>
    <w:p w:rsidR="00517976" w:rsidRPr="00CF195E" w:rsidRDefault="00517976" w:rsidP="00517976">
      <w:pPr>
        <w:jc w:val="left"/>
        <w:rPr>
          <w:b/>
          <w:kern w:val="2"/>
          <w:lang w:eastAsia="zh-CN"/>
        </w:rPr>
      </w:pPr>
      <w:r>
        <w:rPr>
          <w:b/>
          <w:kern w:val="2"/>
          <w:lang w:eastAsia="zh-CN"/>
        </w:rPr>
        <w:t>Sanya, China, April 16 – April 20, 2018</w:t>
      </w:r>
    </w:p>
    <w:p w:rsidR="00517976" w:rsidRPr="00CF195E" w:rsidRDefault="00517976" w:rsidP="00517976">
      <w:pPr>
        <w:pBdr>
          <w:top w:val="single" w:sz="4" w:space="1" w:color="auto"/>
        </w:pBdr>
        <w:spacing w:after="0"/>
        <w:jc w:val="left"/>
        <w:rPr>
          <w:b/>
          <w:kern w:val="2"/>
          <w:sz w:val="16"/>
          <w:szCs w:val="16"/>
          <w:lang w:eastAsia="zh-CN"/>
        </w:rPr>
      </w:pPr>
    </w:p>
    <w:p w:rsidR="00517976" w:rsidRPr="00CF195E" w:rsidRDefault="00517976" w:rsidP="0051797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BC143F">
        <w:rPr>
          <w:b/>
          <w:kern w:val="2"/>
          <w:lang w:eastAsia="zh-CN"/>
        </w:rPr>
        <w:t>7.6.</w:t>
      </w:r>
      <w:r w:rsidR="001D6193">
        <w:rPr>
          <w:b/>
          <w:kern w:val="2"/>
          <w:lang w:eastAsia="zh-CN"/>
        </w:rPr>
        <w:t>4</w:t>
      </w:r>
    </w:p>
    <w:p w:rsidR="00517976" w:rsidRPr="00CF195E" w:rsidRDefault="00517976" w:rsidP="00517976">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rsidR="0026538C" w:rsidRPr="00140F28" w:rsidRDefault="009C0564" w:rsidP="00CF195E">
      <w:pPr>
        <w:spacing w:after="60"/>
        <w:ind w:left="1555" w:hanging="1555"/>
        <w:jc w:val="left"/>
        <w:rPr>
          <w:b/>
          <w:kern w:val="2"/>
          <w:lang w:eastAsia="zh-CN"/>
        </w:rPr>
      </w:pPr>
      <w:r w:rsidRPr="00140F28">
        <w:rPr>
          <w:b/>
          <w:kern w:val="2"/>
          <w:lang w:eastAsia="zh-CN"/>
        </w:rPr>
        <w:t>Title:</w:t>
      </w:r>
      <w:r w:rsidRPr="00140F28">
        <w:rPr>
          <w:b/>
          <w:kern w:val="2"/>
          <w:lang w:eastAsia="zh-CN"/>
        </w:rPr>
        <w:tab/>
      </w:r>
      <w:bookmarkStart w:id="0" w:name="OLE_LINK42"/>
      <w:r w:rsidR="001113F2" w:rsidRPr="00140F28">
        <w:rPr>
          <w:b/>
          <w:kern w:val="2"/>
          <w:lang w:eastAsia="zh-CN"/>
        </w:rPr>
        <w:t xml:space="preserve">Coexistence and </w:t>
      </w:r>
      <w:r w:rsidR="009360D0" w:rsidRPr="00140F28">
        <w:rPr>
          <w:b/>
          <w:kern w:val="2"/>
          <w:lang w:eastAsia="zh-CN"/>
        </w:rPr>
        <w:t>c</w:t>
      </w:r>
      <w:r w:rsidR="001113F2" w:rsidRPr="00140F28">
        <w:rPr>
          <w:b/>
          <w:kern w:val="2"/>
          <w:lang w:eastAsia="zh-CN"/>
        </w:rPr>
        <w:t xml:space="preserve">hannel </w:t>
      </w:r>
      <w:r w:rsidR="009360D0" w:rsidRPr="00140F28">
        <w:rPr>
          <w:b/>
          <w:kern w:val="2"/>
          <w:lang w:eastAsia="zh-CN"/>
        </w:rPr>
        <w:t>a</w:t>
      </w:r>
      <w:r w:rsidR="001113F2" w:rsidRPr="00140F28">
        <w:rPr>
          <w:b/>
          <w:kern w:val="2"/>
          <w:lang w:eastAsia="zh-CN"/>
        </w:rPr>
        <w:t>ccess for NR</w:t>
      </w:r>
      <w:r w:rsidR="00A74CF1" w:rsidRPr="00140F28">
        <w:rPr>
          <w:b/>
          <w:kern w:val="2"/>
          <w:lang w:eastAsia="zh-CN"/>
        </w:rPr>
        <w:t xml:space="preserve"> </w:t>
      </w:r>
      <w:r w:rsidR="009360D0" w:rsidRPr="00140F28">
        <w:rPr>
          <w:b/>
          <w:kern w:val="2"/>
          <w:lang w:eastAsia="zh-CN"/>
        </w:rPr>
        <w:t>u</w:t>
      </w:r>
      <w:r w:rsidR="001113F2" w:rsidRPr="00140F28">
        <w:rPr>
          <w:b/>
          <w:kern w:val="2"/>
          <w:lang w:eastAsia="zh-CN"/>
        </w:rPr>
        <w:t xml:space="preserve">nlicensed </w:t>
      </w:r>
      <w:r w:rsidR="009360D0" w:rsidRPr="00140F28">
        <w:rPr>
          <w:b/>
          <w:kern w:val="2"/>
          <w:lang w:eastAsia="zh-CN"/>
        </w:rPr>
        <w:t>b</w:t>
      </w:r>
      <w:r w:rsidR="00A74CF1" w:rsidRPr="00140F28">
        <w:rPr>
          <w:b/>
          <w:kern w:val="2"/>
          <w:lang w:eastAsia="zh-CN"/>
        </w:rPr>
        <w:t xml:space="preserve">and </w:t>
      </w:r>
      <w:r w:rsidR="009360D0" w:rsidRPr="00140F28">
        <w:rPr>
          <w:b/>
          <w:kern w:val="2"/>
          <w:lang w:eastAsia="zh-CN"/>
        </w:rPr>
        <w:t>o</w:t>
      </w:r>
      <w:r w:rsidR="00A74CF1" w:rsidRPr="00140F28">
        <w:rPr>
          <w:b/>
          <w:kern w:val="2"/>
          <w:lang w:eastAsia="zh-CN"/>
        </w:rPr>
        <w:t>peration</w:t>
      </w:r>
      <w:bookmarkEnd w:id="0"/>
      <w:r w:rsidR="00532443">
        <w:rPr>
          <w:rFonts w:hint="eastAsia"/>
          <w:b/>
          <w:kern w:val="2"/>
          <w:lang w:eastAsia="zh-CN"/>
        </w:rPr>
        <w:t>s</w:t>
      </w:r>
    </w:p>
    <w:p w:rsidR="009C0564" w:rsidRPr="00140F28" w:rsidRDefault="009C0564" w:rsidP="00CF195E">
      <w:pPr>
        <w:spacing w:after="60"/>
        <w:ind w:left="1555" w:hanging="1555"/>
        <w:jc w:val="left"/>
        <w:rPr>
          <w:b/>
          <w:kern w:val="2"/>
          <w:lang w:eastAsia="zh-CN"/>
        </w:rPr>
      </w:pPr>
      <w:r w:rsidRPr="00140F28">
        <w:rPr>
          <w:b/>
          <w:kern w:val="2"/>
          <w:lang w:eastAsia="zh-CN"/>
        </w:rPr>
        <w:t>Document for:</w:t>
      </w:r>
      <w:r w:rsidRPr="00140F28">
        <w:rPr>
          <w:b/>
          <w:kern w:val="2"/>
          <w:lang w:eastAsia="zh-CN"/>
        </w:rPr>
        <w:tab/>
      </w:r>
      <w:r w:rsidR="001F7121" w:rsidRPr="00140F28">
        <w:rPr>
          <w:b/>
          <w:kern w:val="2"/>
          <w:lang w:eastAsia="zh-CN"/>
        </w:rPr>
        <w:t>Discussion and decision</w:t>
      </w:r>
      <w:r w:rsidR="002D0439" w:rsidRPr="00140F28">
        <w:rPr>
          <w:b/>
          <w:kern w:val="2"/>
          <w:lang w:eastAsia="zh-CN"/>
        </w:rPr>
        <w:t xml:space="preserve"> </w:t>
      </w:r>
    </w:p>
    <w:p w:rsidR="009C0564" w:rsidRPr="00140F28" w:rsidRDefault="009C0564" w:rsidP="00CF195E">
      <w:pPr>
        <w:pBdr>
          <w:bottom w:val="single" w:sz="4" w:space="1" w:color="auto"/>
        </w:pBdr>
        <w:spacing w:after="0"/>
        <w:jc w:val="left"/>
        <w:rPr>
          <w:b/>
          <w:kern w:val="2"/>
          <w:sz w:val="16"/>
          <w:szCs w:val="16"/>
          <w:lang w:eastAsia="zh-CN"/>
        </w:rPr>
      </w:pPr>
    </w:p>
    <w:p w:rsidR="009C0564" w:rsidRPr="00140F28" w:rsidRDefault="009C0564">
      <w:pPr>
        <w:pStyle w:val="1"/>
      </w:pPr>
      <w:bookmarkStart w:id="1" w:name="_Ref124589705"/>
      <w:bookmarkStart w:id="2" w:name="_Ref129681862"/>
      <w:r w:rsidRPr="00140F28">
        <w:t>Introduction</w:t>
      </w:r>
      <w:bookmarkEnd w:id="1"/>
      <w:bookmarkEnd w:id="2"/>
    </w:p>
    <w:p w:rsidR="001113E1" w:rsidRDefault="00C36ECB" w:rsidP="00570A11">
      <w:pPr>
        <w:rPr>
          <w:lang w:eastAsia="zh-CN"/>
        </w:rPr>
      </w:pPr>
      <w:r w:rsidRPr="00140F28">
        <w:rPr>
          <w:kern w:val="2"/>
          <w:lang w:eastAsia="zh-CN"/>
        </w:rPr>
        <w:t>In</w:t>
      </w:r>
      <w:r w:rsidR="00FB504D" w:rsidRPr="00140F28">
        <w:rPr>
          <w:kern w:val="2"/>
          <w:lang w:eastAsia="zh-CN"/>
        </w:rPr>
        <w:t xml:space="preserve"> the </w:t>
      </w:r>
      <w:r w:rsidR="001113E1">
        <w:rPr>
          <w:lang w:eastAsia="zh-CN"/>
        </w:rPr>
        <w:t>previous RAN1 meeting #92, the following agreement was reached</w:t>
      </w:r>
      <w:r w:rsidR="00EB6AE7">
        <w:rPr>
          <w:lang w:eastAsia="zh-CN"/>
        </w:rPr>
        <w:t xml:space="preserve"> [1]</w:t>
      </w:r>
      <w:r w:rsidR="001113E1">
        <w:rPr>
          <w:lang w:eastAsia="zh-CN"/>
        </w:rPr>
        <w:t>:</w:t>
      </w:r>
    </w:p>
    <w:p w:rsidR="001113E1" w:rsidRPr="00BC143F" w:rsidRDefault="001113E1" w:rsidP="001113E1">
      <w:pPr>
        <w:widowControl w:val="0"/>
        <w:numPr>
          <w:ilvl w:val="0"/>
          <w:numId w:val="50"/>
        </w:numPr>
        <w:autoSpaceDE/>
        <w:autoSpaceDN/>
        <w:adjustRightInd/>
        <w:snapToGrid/>
        <w:spacing w:after="0"/>
        <w:rPr>
          <w:i/>
        </w:rPr>
      </w:pPr>
      <w:r w:rsidRPr="00BC143F">
        <w:rPr>
          <w:i/>
        </w:rPr>
        <w:t>Coexistence with other networks (e.g. WiFi, LAA LTE, NR-U)</w:t>
      </w:r>
    </w:p>
    <w:p w:rsidR="001113E1" w:rsidRPr="00BC143F" w:rsidRDefault="001113E1" w:rsidP="001113E1">
      <w:pPr>
        <w:widowControl w:val="0"/>
        <w:numPr>
          <w:ilvl w:val="1"/>
          <w:numId w:val="50"/>
        </w:numPr>
        <w:autoSpaceDE/>
        <w:autoSpaceDN/>
        <w:adjustRightInd/>
        <w:snapToGrid/>
        <w:spacing w:after="0"/>
        <w:rPr>
          <w:i/>
        </w:rPr>
      </w:pPr>
      <w:r w:rsidRPr="00BC143F">
        <w:rPr>
          <w:i/>
        </w:rPr>
        <w:t>When coexistence with WiFi is evaluated, only consider deployed WiFi systems (e.g. 11ac for 5 GHz)</w:t>
      </w:r>
    </w:p>
    <w:p w:rsidR="001113E1" w:rsidRPr="00BC143F" w:rsidRDefault="001113E1" w:rsidP="001113E1">
      <w:pPr>
        <w:widowControl w:val="0"/>
        <w:numPr>
          <w:ilvl w:val="2"/>
          <w:numId w:val="50"/>
        </w:numPr>
        <w:autoSpaceDE/>
        <w:autoSpaceDN/>
        <w:adjustRightInd/>
        <w:snapToGrid/>
        <w:spacing w:after="0"/>
        <w:rPr>
          <w:i/>
        </w:rPr>
      </w:pPr>
      <w:r w:rsidRPr="00BC143F">
        <w:rPr>
          <w:i/>
        </w:rPr>
        <w:t>Fairness criterion for coexistence with 11ax can be further discussed at plenary level</w:t>
      </w:r>
    </w:p>
    <w:p w:rsidR="001113E1" w:rsidRPr="00BC143F" w:rsidRDefault="001113E1" w:rsidP="001113E1">
      <w:pPr>
        <w:widowControl w:val="0"/>
        <w:numPr>
          <w:ilvl w:val="2"/>
          <w:numId w:val="50"/>
        </w:numPr>
        <w:autoSpaceDE/>
        <w:autoSpaceDN/>
        <w:adjustRightInd/>
        <w:snapToGrid/>
        <w:spacing w:after="0"/>
        <w:rPr>
          <w:i/>
        </w:rPr>
      </w:pPr>
      <w:r w:rsidRPr="00BC143F">
        <w:rPr>
          <w:i/>
        </w:rPr>
        <w:t>The coexistence evaluation applies to 5GHz band (11ac) and 60GHz (11ad)</w:t>
      </w:r>
    </w:p>
    <w:p w:rsidR="001113E1" w:rsidRPr="00BC143F" w:rsidRDefault="001113E1" w:rsidP="001113E1">
      <w:pPr>
        <w:widowControl w:val="0"/>
        <w:numPr>
          <w:ilvl w:val="2"/>
          <w:numId w:val="50"/>
        </w:numPr>
        <w:autoSpaceDE/>
        <w:autoSpaceDN/>
        <w:adjustRightInd/>
        <w:snapToGrid/>
        <w:spacing w:after="0"/>
        <w:rPr>
          <w:i/>
        </w:rPr>
      </w:pPr>
      <w:r w:rsidRPr="00BC143F">
        <w:rPr>
          <w:i/>
        </w:rPr>
        <w:t xml:space="preserve">From SID: </w:t>
      </w:r>
      <w:r w:rsidRPr="00BC143F">
        <w:rPr>
          <w:bCs/>
          <w:i/>
        </w:rPr>
        <w:t>NR-based operation in unlicensed spectrum should not impact deployed Wi-Fi services (data, video and voice services) more than an additional Wi-Fi network on the same carrier</w:t>
      </w:r>
    </w:p>
    <w:p w:rsidR="001113E1" w:rsidRPr="00BC143F" w:rsidRDefault="001113E1" w:rsidP="001113E1">
      <w:pPr>
        <w:widowControl w:val="0"/>
        <w:numPr>
          <w:ilvl w:val="1"/>
          <w:numId w:val="50"/>
        </w:numPr>
        <w:autoSpaceDE/>
        <w:autoSpaceDN/>
        <w:adjustRightInd/>
        <w:snapToGrid/>
        <w:spacing w:after="0"/>
        <w:rPr>
          <w:i/>
        </w:rPr>
      </w:pPr>
      <w:r w:rsidRPr="00BC143F">
        <w:rPr>
          <w:i/>
        </w:rPr>
        <w:t>For sub-7 GHz bands, coexistence simulations will be performed using technology neutral assumptions (eg. channel access mechanism) at an arbitrary carrier frequency in 5GHz band for application to bands other than 5GHz which may become available subject to regulations</w:t>
      </w:r>
    </w:p>
    <w:p w:rsidR="001113E1" w:rsidRPr="00BC143F" w:rsidRDefault="001113E1" w:rsidP="00BC143F">
      <w:pPr>
        <w:widowControl w:val="0"/>
        <w:numPr>
          <w:ilvl w:val="2"/>
          <w:numId w:val="50"/>
        </w:numPr>
        <w:autoSpaceDE/>
        <w:autoSpaceDN/>
        <w:adjustRightInd/>
        <w:snapToGrid/>
        <w:spacing w:after="0"/>
        <w:rPr>
          <w:i/>
        </w:rPr>
      </w:pPr>
      <w:r w:rsidRPr="00BC143F">
        <w:rPr>
          <w:i/>
        </w:rPr>
        <w:t>Note: The study assumes regulation will provide the framework concerning the protection for the techonologies not using unlicensed access in those bands</w:t>
      </w:r>
    </w:p>
    <w:p w:rsidR="009E635E" w:rsidRDefault="009E635E" w:rsidP="00CF5E1D">
      <w:pPr>
        <w:rPr>
          <w:lang w:eastAsia="zh-CN"/>
        </w:rPr>
      </w:pPr>
    </w:p>
    <w:p w:rsidR="00570A11" w:rsidRPr="00140F28" w:rsidRDefault="00D467BB" w:rsidP="00CF5E1D">
      <w:pPr>
        <w:rPr>
          <w:kern w:val="2"/>
          <w:lang w:eastAsia="zh-CN"/>
        </w:rPr>
      </w:pPr>
      <w:r w:rsidRPr="00140F28">
        <w:rPr>
          <w:kern w:val="2"/>
          <w:lang w:eastAsia="zh-CN"/>
        </w:rPr>
        <w:t xml:space="preserve">In this contribution, we </w:t>
      </w:r>
      <w:r w:rsidR="004D6EFD">
        <w:rPr>
          <w:kern w:val="2"/>
          <w:lang w:eastAsia="zh-CN"/>
        </w:rPr>
        <w:t>discuss</w:t>
      </w:r>
      <w:r w:rsidR="00FA61B8" w:rsidRPr="00140F28">
        <w:rPr>
          <w:kern w:val="2"/>
          <w:lang w:eastAsia="zh-CN"/>
        </w:rPr>
        <w:t xml:space="preserve"> the existing </w:t>
      </w:r>
      <w:r w:rsidR="006E6659">
        <w:rPr>
          <w:kern w:val="2"/>
          <w:lang w:eastAsia="zh-CN"/>
        </w:rPr>
        <w:t>listen before talk (</w:t>
      </w:r>
      <w:r w:rsidR="00FA61B8" w:rsidRPr="00140F28">
        <w:rPr>
          <w:kern w:val="2"/>
          <w:lang w:eastAsia="zh-CN"/>
        </w:rPr>
        <w:t>LBT</w:t>
      </w:r>
      <w:r w:rsidR="006E6659">
        <w:rPr>
          <w:kern w:val="2"/>
          <w:lang w:eastAsia="zh-CN"/>
        </w:rPr>
        <w:t>)</w:t>
      </w:r>
      <w:r w:rsidR="00FA61B8" w:rsidRPr="00140F28">
        <w:rPr>
          <w:kern w:val="2"/>
          <w:lang w:eastAsia="zh-CN"/>
        </w:rPr>
        <w:t xml:space="preserve"> </w:t>
      </w:r>
      <w:r w:rsidR="004D6EFD">
        <w:rPr>
          <w:kern w:val="2"/>
          <w:lang w:eastAsia="zh-CN"/>
        </w:rPr>
        <w:t xml:space="preserve">coexistence </w:t>
      </w:r>
      <w:r w:rsidR="00FA61B8" w:rsidRPr="00140F28">
        <w:rPr>
          <w:kern w:val="2"/>
          <w:lang w:eastAsia="zh-CN"/>
        </w:rPr>
        <w:t>mechanism</w:t>
      </w:r>
      <w:r w:rsidR="00FA61B8" w:rsidRPr="00140F28" w:rsidDel="00FA61B8">
        <w:rPr>
          <w:kern w:val="2"/>
          <w:lang w:eastAsia="zh-CN"/>
        </w:rPr>
        <w:t xml:space="preserve"> </w:t>
      </w:r>
      <w:r w:rsidR="00FA61B8" w:rsidRPr="00140F28">
        <w:rPr>
          <w:kern w:val="2"/>
          <w:lang w:eastAsia="zh-CN"/>
        </w:rPr>
        <w:t>a</w:t>
      </w:r>
      <w:r w:rsidR="004D6EFD">
        <w:rPr>
          <w:kern w:val="2"/>
          <w:lang w:eastAsia="zh-CN"/>
        </w:rPr>
        <w:t>s well as</w:t>
      </w:r>
      <w:r w:rsidR="00FA61B8" w:rsidRPr="00140F28">
        <w:rPr>
          <w:kern w:val="2"/>
          <w:lang w:eastAsia="zh-CN"/>
        </w:rPr>
        <w:t xml:space="preserve"> t</w:t>
      </w:r>
      <w:r w:rsidR="00C075F9" w:rsidRPr="00140F28">
        <w:rPr>
          <w:kern w:val="2"/>
          <w:lang w:eastAsia="zh-CN"/>
        </w:rPr>
        <w:t xml:space="preserve">he requirements on spectrum sharing. Furthermore, </w:t>
      </w:r>
      <w:r w:rsidRPr="00140F28">
        <w:rPr>
          <w:kern w:val="2"/>
          <w:lang w:eastAsia="zh-CN"/>
        </w:rPr>
        <w:t>enhancements</w:t>
      </w:r>
      <w:r w:rsidR="0034410E" w:rsidRPr="00140F28">
        <w:rPr>
          <w:kern w:val="2"/>
          <w:lang w:eastAsia="zh-CN"/>
        </w:rPr>
        <w:t xml:space="preserve"> such as </w:t>
      </w:r>
      <w:r w:rsidR="00C075F9" w:rsidRPr="00140F28">
        <w:rPr>
          <w:kern w:val="2"/>
          <w:lang w:eastAsia="zh-CN"/>
        </w:rPr>
        <w:t>LBT</w:t>
      </w:r>
      <w:r w:rsidR="00FA61B8" w:rsidRPr="00140F28">
        <w:rPr>
          <w:kern w:val="2"/>
          <w:lang w:eastAsia="zh-CN"/>
        </w:rPr>
        <w:t xml:space="preserve"> for wider bandwidth operation</w:t>
      </w:r>
      <w:r w:rsidR="00C075F9" w:rsidRPr="00140F28">
        <w:rPr>
          <w:kern w:val="2"/>
          <w:lang w:eastAsia="zh-CN"/>
        </w:rPr>
        <w:t>, quasi-omnidirectional</w:t>
      </w:r>
      <w:r w:rsidR="001B0CF9" w:rsidRPr="00140F28">
        <w:rPr>
          <w:kern w:val="2"/>
          <w:lang w:eastAsia="zh-CN"/>
        </w:rPr>
        <w:t>/directional</w:t>
      </w:r>
      <w:r w:rsidR="00C075F9" w:rsidRPr="00140F28">
        <w:rPr>
          <w:kern w:val="2"/>
          <w:lang w:eastAsia="zh-CN"/>
        </w:rPr>
        <w:t xml:space="preserve"> LBT and </w:t>
      </w:r>
      <w:r w:rsidR="00FA61B8" w:rsidRPr="00140F28">
        <w:rPr>
          <w:kern w:val="2"/>
          <w:lang w:eastAsia="zh-CN"/>
        </w:rPr>
        <w:t>joint TRP channel access</w:t>
      </w:r>
      <w:r w:rsidR="00FA61B8" w:rsidRPr="00140F28" w:rsidDel="00FA61B8">
        <w:rPr>
          <w:kern w:val="2"/>
          <w:lang w:eastAsia="zh-CN"/>
        </w:rPr>
        <w:t xml:space="preserve"> </w:t>
      </w:r>
      <w:r w:rsidR="00C36ECB" w:rsidRPr="00140F28">
        <w:rPr>
          <w:kern w:val="2"/>
          <w:lang w:eastAsia="zh-CN"/>
        </w:rPr>
        <w:t xml:space="preserve">are </w:t>
      </w:r>
      <w:r w:rsidR="00C075F9" w:rsidRPr="00140F28">
        <w:rPr>
          <w:kern w:val="2"/>
          <w:lang w:eastAsia="zh-CN"/>
        </w:rPr>
        <w:t>discussed</w:t>
      </w:r>
      <w:r w:rsidR="00C36ECB" w:rsidRPr="00140F28">
        <w:rPr>
          <w:kern w:val="2"/>
          <w:lang w:eastAsia="zh-CN"/>
        </w:rPr>
        <w:t>.</w:t>
      </w:r>
      <w:r w:rsidR="00924E53">
        <w:rPr>
          <w:kern w:val="2"/>
          <w:lang w:eastAsia="zh-CN"/>
        </w:rPr>
        <w:t xml:space="preserve"> </w:t>
      </w:r>
      <w:r w:rsidR="001D4229">
        <w:rPr>
          <w:kern w:val="2"/>
          <w:lang w:eastAsia="zh-CN"/>
        </w:rPr>
        <w:t>This contribution is</w:t>
      </w:r>
      <w:r w:rsidR="003F53A2">
        <w:rPr>
          <w:kern w:val="2"/>
          <w:lang w:eastAsia="zh-CN"/>
        </w:rPr>
        <w:t xml:space="preserve"> a </w:t>
      </w:r>
      <w:r w:rsidR="00F32DF0">
        <w:rPr>
          <w:rFonts w:hint="eastAsia"/>
          <w:kern w:val="2"/>
          <w:lang w:eastAsia="zh-CN"/>
        </w:rPr>
        <w:t>revision</w:t>
      </w:r>
      <w:r w:rsidR="00736B3E">
        <w:rPr>
          <w:kern w:val="2"/>
          <w:lang w:eastAsia="zh-CN"/>
        </w:rPr>
        <w:t xml:space="preserve"> </w:t>
      </w:r>
      <w:r w:rsidR="00CF5E1D">
        <w:rPr>
          <w:kern w:val="2"/>
          <w:lang w:eastAsia="zh-CN"/>
        </w:rPr>
        <w:t xml:space="preserve">of </w:t>
      </w:r>
      <w:r w:rsidR="00EC07AB" w:rsidRPr="00EC07AB">
        <w:rPr>
          <w:kern w:val="2"/>
          <w:lang w:eastAsia="zh-CN"/>
        </w:rPr>
        <w:t>R1-180</w:t>
      </w:r>
      <w:r w:rsidR="00924E53">
        <w:rPr>
          <w:kern w:val="2"/>
          <w:lang w:eastAsia="zh-CN"/>
        </w:rPr>
        <w:t>1371</w:t>
      </w:r>
      <w:r w:rsidR="005E78FB">
        <w:rPr>
          <w:kern w:val="2"/>
          <w:lang w:eastAsia="zh-CN"/>
        </w:rPr>
        <w:t>.</w:t>
      </w:r>
      <w:r w:rsidR="00EE60B6">
        <w:rPr>
          <w:kern w:val="2"/>
          <w:lang w:eastAsia="zh-CN"/>
        </w:rPr>
        <w:t xml:space="preserve"> </w:t>
      </w:r>
    </w:p>
    <w:p w:rsidR="004F01D2" w:rsidRPr="00140F28" w:rsidRDefault="00472955" w:rsidP="00745A91">
      <w:pPr>
        <w:pStyle w:val="1"/>
        <w:rPr>
          <w:lang w:eastAsia="zh-CN"/>
        </w:rPr>
      </w:pPr>
      <w:bookmarkStart w:id="3" w:name="_Ref129681832"/>
      <w:r w:rsidRPr="00140F28">
        <w:rPr>
          <w:lang w:eastAsia="zh-CN"/>
        </w:rPr>
        <w:t>Requirement</w:t>
      </w:r>
      <w:r w:rsidR="00BC2777" w:rsidRPr="00140F28">
        <w:rPr>
          <w:lang w:eastAsia="zh-CN"/>
        </w:rPr>
        <w:t xml:space="preserve">s on </w:t>
      </w:r>
      <w:r w:rsidR="000F6160" w:rsidRPr="00140F28">
        <w:rPr>
          <w:lang w:eastAsia="zh-CN"/>
        </w:rPr>
        <w:t>s</w:t>
      </w:r>
      <w:r w:rsidR="00BC2777" w:rsidRPr="00140F28">
        <w:rPr>
          <w:lang w:eastAsia="zh-CN"/>
        </w:rPr>
        <w:t xml:space="preserve">pectrum </w:t>
      </w:r>
      <w:r w:rsidR="000F6160" w:rsidRPr="00140F28">
        <w:rPr>
          <w:lang w:eastAsia="zh-CN"/>
        </w:rPr>
        <w:t xml:space="preserve">sharing mechanism </w:t>
      </w:r>
      <w:r w:rsidR="00BC2777" w:rsidRPr="00140F28">
        <w:rPr>
          <w:lang w:eastAsia="zh-CN"/>
        </w:rPr>
        <w:t xml:space="preserve">for </w:t>
      </w:r>
      <w:r w:rsidR="000F6160" w:rsidRPr="00140F28">
        <w:rPr>
          <w:lang w:eastAsia="zh-CN"/>
        </w:rPr>
        <w:t>coexistence</w:t>
      </w:r>
    </w:p>
    <w:p w:rsidR="00BC2777" w:rsidRPr="00140F28" w:rsidRDefault="00BC2777" w:rsidP="00BC2777">
      <w:pPr>
        <w:overflowPunct w:val="0"/>
        <w:snapToGrid/>
        <w:textAlignment w:val="baseline"/>
      </w:pPr>
      <w:r w:rsidRPr="00140F28">
        <w:t>A</w:t>
      </w:r>
      <w:r w:rsidR="006E6659">
        <w:t>n</w:t>
      </w:r>
      <w:r w:rsidRPr="00140F28">
        <w:t xml:space="preserve"> </w:t>
      </w:r>
      <w:r w:rsidR="00A74CF1" w:rsidRPr="00140F28">
        <w:t>NR-U</w:t>
      </w:r>
      <w:r w:rsidRPr="00140F28">
        <w:t xml:space="preserve"> system will operate over the unlicensed spectrum potentially coexisting with multiple other</w:t>
      </w:r>
      <w:r w:rsidR="00CC3200">
        <w:t xml:space="preserve"> </w:t>
      </w:r>
      <w:r w:rsidRPr="00140F28">
        <w:t xml:space="preserve">systems. The coexisting systems can be </w:t>
      </w:r>
      <w:r w:rsidR="005D0D5A" w:rsidRPr="00140F28">
        <w:t xml:space="preserve">any combination of </w:t>
      </w:r>
      <w:r w:rsidRPr="00140F28">
        <w:t>other NR-U system</w:t>
      </w:r>
      <w:r w:rsidR="005D0D5A" w:rsidRPr="00140F28">
        <w:t>s</w:t>
      </w:r>
      <w:r w:rsidRPr="00140F28">
        <w:t xml:space="preserve">, </w:t>
      </w:r>
      <w:r w:rsidR="00563E7B">
        <w:t xml:space="preserve">LTE </w:t>
      </w:r>
      <w:r w:rsidRPr="00140F28">
        <w:t>LAA system</w:t>
      </w:r>
      <w:r w:rsidR="005D0D5A" w:rsidRPr="00140F28">
        <w:t>s</w:t>
      </w:r>
      <w:r w:rsidRPr="00140F28">
        <w:t xml:space="preserve"> or</w:t>
      </w:r>
      <w:r w:rsidR="00CC3200">
        <w:t xml:space="preserve"> </w:t>
      </w:r>
      <w:r w:rsidRPr="00140F28">
        <w:t>Wi-Fi system</w:t>
      </w:r>
      <w:r w:rsidR="005D0D5A" w:rsidRPr="00140F28">
        <w:t>s</w:t>
      </w:r>
      <w:r w:rsidR="00A74CF1" w:rsidRPr="00140F28">
        <w:t xml:space="preserve"> (IEEE 802.11ac//ad)</w:t>
      </w:r>
      <w:r w:rsidRPr="00140F28">
        <w:t xml:space="preserve">. Each coexisting system shall share the unlicensed spectrum with other systems according to </w:t>
      </w:r>
      <w:r w:rsidR="006E6659">
        <w:t>similar</w:t>
      </w:r>
      <w:r w:rsidRPr="00140F28">
        <w:t xml:space="preserve"> preconfigured </w:t>
      </w:r>
      <w:r w:rsidR="00A74CF1" w:rsidRPr="00140F28">
        <w:t xml:space="preserve">spectrum sharing </w:t>
      </w:r>
      <w:r w:rsidRPr="00140F28">
        <w:t>rules</w:t>
      </w:r>
      <w:r w:rsidR="006E6659">
        <w:t xml:space="preserve"> </w:t>
      </w:r>
      <w:r w:rsidR="006E6659" w:rsidRPr="00140F28">
        <w:t>while carrying out data transmissions</w:t>
      </w:r>
      <w:r w:rsidRPr="00140F28">
        <w:t xml:space="preserve">. </w:t>
      </w:r>
      <w:r w:rsidR="006E6659">
        <w:t>Therefore, t</w:t>
      </w:r>
      <w:r w:rsidRPr="00140F28">
        <w:t xml:space="preserve">he performance of NR-U depends upon the coexistence and spectrum sharing mechanisms </w:t>
      </w:r>
      <w:r w:rsidR="006E6659">
        <w:t xml:space="preserve">employed </w:t>
      </w:r>
      <w:r w:rsidRPr="00140F28">
        <w:t xml:space="preserve">within the regulatory requirements. </w:t>
      </w:r>
    </w:p>
    <w:p w:rsidR="00B74304" w:rsidRPr="00140F28" w:rsidRDefault="00B74304" w:rsidP="00B74304">
      <w:pPr>
        <w:rPr>
          <w:lang w:eastAsia="zh-CN"/>
        </w:rPr>
      </w:pPr>
      <w:r w:rsidRPr="00140F28">
        <w:rPr>
          <w:lang w:eastAsia="zh-CN"/>
        </w:rPr>
        <w:t xml:space="preserve">LBT is a procedure whereby radio transmitters first sense the medium and transmit only if the medium is sensed to be idle, which is also called </w:t>
      </w:r>
      <w:r w:rsidR="006E6659">
        <w:rPr>
          <w:lang w:eastAsia="zh-CN"/>
        </w:rPr>
        <w:t>clear channel assessment (</w:t>
      </w:r>
      <w:r w:rsidRPr="00140F28">
        <w:rPr>
          <w:lang w:eastAsia="zh-CN"/>
        </w:rPr>
        <w:t>CCA</w:t>
      </w:r>
      <w:r w:rsidR="006E6659">
        <w:rPr>
          <w:lang w:eastAsia="zh-CN"/>
        </w:rPr>
        <w:t>)</w:t>
      </w:r>
      <w:r w:rsidRPr="00140F28">
        <w:rPr>
          <w:lang w:eastAsia="zh-CN"/>
        </w:rPr>
        <w:t xml:space="preserve">. </w:t>
      </w:r>
      <w:r w:rsidR="00015F70">
        <w:rPr>
          <w:lang w:eastAsia="zh-CN"/>
        </w:rPr>
        <w:t>LBT</w:t>
      </w:r>
      <w:r w:rsidRPr="00140F28">
        <w:rPr>
          <w:lang w:eastAsia="zh-CN"/>
        </w:rPr>
        <w:t xml:space="preserve"> utilizes at least energy detection (ED) to determine the presence of signals on a channel. LBT is highly beneficial for </w:t>
      </w:r>
      <w:r w:rsidR="006E6659">
        <w:rPr>
          <w:lang w:eastAsia="zh-CN"/>
        </w:rPr>
        <w:t xml:space="preserve">a </w:t>
      </w:r>
      <w:r w:rsidRPr="00140F28">
        <w:rPr>
          <w:lang w:eastAsia="zh-CN"/>
        </w:rPr>
        <w:t xml:space="preserve">fair and friendly coexistence with </w:t>
      </w:r>
      <w:bookmarkStart w:id="4" w:name="OLE_LINK32"/>
      <w:r w:rsidRPr="00140F28">
        <w:rPr>
          <w:lang w:eastAsia="zh-CN"/>
        </w:rPr>
        <w:t xml:space="preserve">incumbent </w:t>
      </w:r>
      <w:bookmarkEnd w:id="4"/>
      <w:r w:rsidRPr="00140F28">
        <w:rPr>
          <w:lang w:eastAsia="zh-CN"/>
        </w:rPr>
        <w:t xml:space="preserve">systems in the unlicensed spectrum. </w:t>
      </w:r>
    </w:p>
    <w:p w:rsidR="007817A7" w:rsidRPr="00140F28" w:rsidRDefault="00B74304" w:rsidP="00B74304">
      <w:pPr>
        <w:rPr>
          <w:lang w:eastAsia="zh-CN"/>
        </w:rPr>
      </w:pPr>
      <w:r w:rsidRPr="00140F28">
        <w:rPr>
          <w:lang w:eastAsia="zh-CN"/>
        </w:rPr>
        <w:t>The main incumbent systems in the 5</w:t>
      </w:r>
      <w:r w:rsidR="00D3281A" w:rsidRPr="00140F28">
        <w:rPr>
          <w:rFonts w:hint="eastAsia"/>
          <w:lang w:eastAsia="zh-CN"/>
        </w:rPr>
        <w:t xml:space="preserve"> </w:t>
      </w:r>
      <w:r w:rsidRPr="00140F28">
        <w:rPr>
          <w:lang w:eastAsia="zh-CN"/>
        </w:rPr>
        <w:t xml:space="preserve">GHz band are </w:t>
      </w:r>
      <w:r w:rsidR="005D01B0" w:rsidRPr="00140F28">
        <w:rPr>
          <w:lang w:eastAsia="zh-CN"/>
        </w:rPr>
        <w:t>Wi-Fi</w:t>
      </w:r>
      <w:r w:rsidRPr="00140F28">
        <w:rPr>
          <w:lang w:eastAsia="zh-CN"/>
        </w:rPr>
        <w:t xml:space="preserve"> based on IEEE 802.11ac technologies</w:t>
      </w:r>
      <w:r w:rsidR="00A3247E" w:rsidRPr="00140F28">
        <w:rPr>
          <w:rFonts w:hint="eastAsia"/>
          <w:lang w:eastAsia="zh-CN"/>
        </w:rPr>
        <w:t xml:space="preserve"> and </w:t>
      </w:r>
      <w:r w:rsidR="00563E7B">
        <w:rPr>
          <w:lang w:eastAsia="zh-CN"/>
        </w:rPr>
        <w:t>LTE</w:t>
      </w:r>
      <w:r w:rsidR="00440DF1">
        <w:rPr>
          <w:lang w:eastAsia="zh-CN"/>
        </w:rPr>
        <w:t xml:space="preserve"> </w:t>
      </w:r>
      <w:r w:rsidR="00A3247E" w:rsidRPr="00140F28">
        <w:rPr>
          <w:rFonts w:hint="eastAsia"/>
          <w:lang w:eastAsia="zh-CN"/>
        </w:rPr>
        <w:t>LAA systems</w:t>
      </w:r>
      <w:r w:rsidRPr="00140F28">
        <w:rPr>
          <w:lang w:eastAsia="zh-CN"/>
        </w:rPr>
        <w:t>, which are</w:t>
      </w:r>
      <w:r w:rsidR="00B13E77" w:rsidRPr="00140F28">
        <w:rPr>
          <w:lang w:eastAsia="zh-CN"/>
        </w:rPr>
        <w:t xml:space="preserve"> </w:t>
      </w:r>
      <w:r w:rsidRPr="00140F28">
        <w:rPr>
          <w:lang w:eastAsia="zh-CN"/>
        </w:rPr>
        <w:t xml:space="preserve">widely deployed both by individuals and operators for data offloading. </w:t>
      </w:r>
      <w:r w:rsidR="005D01B0" w:rsidRPr="00140F28">
        <w:rPr>
          <w:lang w:eastAsia="zh-CN"/>
        </w:rPr>
        <w:t>Wi-Fi</w:t>
      </w:r>
      <w:r w:rsidRPr="00140F28">
        <w:rPr>
          <w:lang w:eastAsia="zh-CN"/>
        </w:rPr>
        <w:t xml:space="preserve"> employs contention-based channel access mechanism, </w:t>
      </w:r>
      <w:r w:rsidR="005D0D5A" w:rsidRPr="00140F28">
        <w:rPr>
          <w:lang w:eastAsia="zh-CN"/>
        </w:rPr>
        <w:t>namely,</w:t>
      </w:r>
      <w:r w:rsidRPr="00140F28">
        <w:rPr>
          <w:lang w:eastAsia="zh-CN"/>
        </w:rPr>
        <w:t xml:space="preserve"> carrier sense multiple access with collision avoidance (CSMA/CA). A </w:t>
      </w:r>
      <w:r w:rsidR="005D01B0" w:rsidRPr="00140F28">
        <w:rPr>
          <w:lang w:eastAsia="zh-CN"/>
        </w:rPr>
        <w:t xml:space="preserve">Wi-Fi </w:t>
      </w:r>
      <w:r w:rsidRPr="00140F28">
        <w:rPr>
          <w:lang w:eastAsia="zh-CN"/>
        </w:rPr>
        <w:t>node intend</w:t>
      </w:r>
      <w:r w:rsidR="00B13E77" w:rsidRPr="00140F28">
        <w:rPr>
          <w:lang w:eastAsia="zh-CN"/>
        </w:rPr>
        <w:t>ing</w:t>
      </w:r>
      <w:r w:rsidRPr="00140F28">
        <w:rPr>
          <w:lang w:eastAsia="zh-CN"/>
        </w:rPr>
        <w:t xml:space="preserve"> to transmit first</w:t>
      </w:r>
      <w:r w:rsidR="00B13E77" w:rsidRPr="00140F28">
        <w:rPr>
          <w:lang w:eastAsia="zh-CN"/>
        </w:rPr>
        <w:t>ly</w:t>
      </w:r>
      <w:r w:rsidRPr="00140F28">
        <w:rPr>
          <w:lang w:eastAsia="zh-CN"/>
        </w:rPr>
        <w:t xml:space="preserve"> performs CCA before transmission. Additional backoff mechanism is designed for the collision avoidance aspect to cope with the situation when more than one node sense the channel idle and transmit at the same time. The backoff counter is drawn randomly within the contention window size (CWS), which is increased exponentially upon the occurrence of collision</w:t>
      </w:r>
      <w:r w:rsidR="005D0D5A" w:rsidRPr="00140F28">
        <w:rPr>
          <w:lang w:eastAsia="zh-CN"/>
        </w:rPr>
        <w:t>, i.e., not receiving an ACK,</w:t>
      </w:r>
      <w:r w:rsidRPr="00140F28">
        <w:rPr>
          <w:lang w:eastAsia="zh-CN"/>
        </w:rPr>
        <w:t xml:space="preserve"> and reset to the minimum value when the transmission </w:t>
      </w:r>
      <w:r w:rsidRPr="00140F28">
        <w:rPr>
          <w:lang w:eastAsia="zh-CN"/>
        </w:rPr>
        <w:lastRenderedPageBreak/>
        <w:t>succeeds.</w:t>
      </w:r>
      <w:r w:rsidR="005D0D5A" w:rsidRPr="00140F28">
        <w:rPr>
          <w:lang w:eastAsia="zh-CN"/>
        </w:rPr>
        <w:t xml:space="preserve"> If CCA is interrupted due to the channel being busy, the backoff counter value is frozen to maintain the channel access priority in the next access attempt.</w:t>
      </w:r>
      <w:r w:rsidR="00D34945" w:rsidRPr="00140F28">
        <w:rPr>
          <w:lang w:eastAsia="zh-CN"/>
        </w:rPr>
        <w:t xml:space="preserve"> Wi-Fi supports channel access in wider channels. One of the 20</w:t>
      </w:r>
      <w:r w:rsidR="00D34945" w:rsidRPr="00140F28">
        <w:rPr>
          <w:rFonts w:hint="eastAsia"/>
          <w:lang w:eastAsia="zh-CN"/>
        </w:rPr>
        <w:t xml:space="preserve"> </w:t>
      </w:r>
      <w:r w:rsidR="00D34945" w:rsidRPr="00140F28">
        <w:rPr>
          <w:lang w:eastAsia="zh-CN"/>
        </w:rPr>
        <w:t>MHz channels is chosen as the primary channel for LBT with random backoff. The other pre-defined secondary 20</w:t>
      </w:r>
      <w:r w:rsidR="00D34945" w:rsidRPr="00140F28">
        <w:rPr>
          <w:rFonts w:hint="eastAsia"/>
          <w:lang w:eastAsia="zh-CN"/>
        </w:rPr>
        <w:t xml:space="preserve"> </w:t>
      </w:r>
      <w:r w:rsidR="00D34945" w:rsidRPr="00140F28">
        <w:rPr>
          <w:lang w:eastAsia="zh-CN"/>
        </w:rPr>
        <w:t>MHz/40</w:t>
      </w:r>
      <w:r w:rsidR="00D34945" w:rsidRPr="00140F28">
        <w:rPr>
          <w:rFonts w:hint="eastAsia"/>
          <w:lang w:eastAsia="zh-CN"/>
        </w:rPr>
        <w:t xml:space="preserve"> </w:t>
      </w:r>
      <w:r w:rsidR="00D34945" w:rsidRPr="00140F28">
        <w:rPr>
          <w:lang w:eastAsia="zh-CN"/>
        </w:rPr>
        <w:t>MHz/80</w:t>
      </w:r>
      <w:r w:rsidR="00D34945" w:rsidRPr="00140F28">
        <w:rPr>
          <w:rFonts w:hint="eastAsia"/>
          <w:lang w:eastAsia="zh-CN"/>
        </w:rPr>
        <w:t xml:space="preserve"> </w:t>
      </w:r>
      <w:r w:rsidR="00D34945" w:rsidRPr="00140F28">
        <w:rPr>
          <w:lang w:eastAsia="zh-CN"/>
        </w:rPr>
        <w:t xml:space="preserve">MHz channel can be sensed with </w:t>
      </w:r>
      <w:r w:rsidR="00D34945" w:rsidRPr="00140F28">
        <w:rPr>
          <w:rFonts w:hint="eastAsia"/>
          <w:lang w:eastAsia="zh-CN"/>
        </w:rPr>
        <w:t>one shot</w:t>
      </w:r>
      <w:r w:rsidR="00D34945" w:rsidRPr="00140F28">
        <w:rPr>
          <w:lang w:eastAsia="zh-CN"/>
        </w:rPr>
        <w:t xml:space="preserve"> LBT if the LBT with random backoff on the primary channel is completed successfully. </w:t>
      </w:r>
    </w:p>
    <w:p w:rsidR="001216FC" w:rsidRPr="00140F28" w:rsidRDefault="00B74304" w:rsidP="006A5BCD">
      <w:pPr>
        <w:rPr>
          <w:lang w:eastAsia="zh-CN"/>
        </w:rPr>
      </w:pPr>
      <w:r w:rsidRPr="00140F28">
        <w:rPr>
          <w:lang w:eastAsia="zh-CN"/>
        </w:rPr>
        <w:t xml:space="preserve">The LBT mechanism designed for </w:t>
      </w:r>
      <w:r w:rsidR="00563E7B">
        <w:rPr>
          <w:lang w:eastAsia="zh-CN"/>
        </w:rPr>
        <w:t xml:space="preserve">LTE </w:t>
      </w:r>
      <w:r w:rsidRPr="00140F28">
        <w:rPr>
          <w:lang w:eastAsia="zh-CN"/>
        </w:rPr>
        <w:t xml:space="preserve">LAA fundamentally resembles the CSMA/CA of </w:t>
      </w:r>
      <w:r w:rsidR="005D01B0" w:rsidRPr="00140F28">
        <w:rPr>
          <w:lang w:eastAsia="zh-CN"/>
        </w:rPr>
        <w:t>Wi-Fi</w:t>
      </w:r>
      <w:r w:rsidRPr="00140F28">
        <w:rPr>
          <w:lang w:eastAsia="zh-CN"/>
        </w:rPr>
        <w:t>.</w:t>
      </w:r>
      <w:r w:rsidR="00B64C20" w:rsidRPr="00140F28">
        <w:rPr>
          <w:lang w:eastAsia="zh-CN"/>
        </w:rPr>
        <w:t xml:space="preserve"> The size of </w:t>
      </w:r>
      <w:r w:rsidR="00563E7B">
        <w:rPr>
          <w:lang w:eastAsia="zh-CN"/>
        </w:rPr>
        <w:t>LTE</w:t>
      </w:r>
      <w:r w:rsidR="00440DF1">
        <w:rPr>
          <w:lang w:eastAsia="zh-CN"/>
        </w:rPr>
        <w:t xml:space="preserve"> </w:t>
      </w:r>
      <w:r w:rsidR="00B64C20" w:rsidRPr="00140F28">
        <w:rPr>
          <w:lang w:eastAsia="zh-CN"/>
        </w:rPr>
        <w:t>LAA contention window is variable between X and Y extended CCA</w:t>
      </w:r>
      <w:r w:rsidR="00D34945" w:rsidRPr="00140F28">
        <w:rPr>
          <w:lang w:eastAsia="zh-CN"/>
        </w:rPr>
        <w:t xml:space="preserve"> (ECCA)</w:t>
      </w:r>
      <w:r w:rsidR="00B64C20" w:rsidRPr="00140F28">
        <w:rPr>
          <w:lang w:eastAsia="zh-CN"/>
        </w:rPr>
        <w:t xml:space="preserve"> slots, which are the minimum and maximum CWSs. The ECCA slot duration is at least 9</w:t>
      </w:r>
      <w:r w:rsidR="001B28C9" w:rsidRPr="00140F28">
        <w:rPr>
          <w:rFonts w:hint="eastAsia"/>
          <w:lang w:eastAsia="zh-CN"/>
        </w:rPr>
        <w:t xml:space="preserve"> </w:t>
      </w:r>
      <w:r w:rsidR="0078102C" w:rsidRPr="00140F28">
        <w:rPr>
          <w:lang w:eastAsia="zh-CN"/>
        </w:rPr>
        <w:t>µ</w:t>
      </w:r>
      <w:r w:rsidR="00B64C20" w:rsidRPr="00140F28">
        <w:rPr>
          <w:lang w:eastAsia="zh-CN"/>
        </w:rPr>
        <w:t xml:space="preserve">s, which is exactly the same as </w:t>
      </w:r>
      <w:r w:rsidR="005D0D5A" w:rsidRPr="00140F28">
        <w:rPr>
          <w:lang w:eastAsia="zh-CN"/>
        </w:rPr>
        <w:t xml:space="preserve">the </w:t>
      </w:r>
      <w:r w:rsidR="00B13E77" w:rsidRPr="00140F28">
        <w:rPr>
          <w:lang w:eastAsia="zh-CN"/>
        </w:rPr>
        <w:t>Wi-Fi</w:t>
      </w:r>
      <w:r w:rsidR="00B64C20" w:rsidRPr="00140F28">
        <w:rPr>
          <w:lang w:eastAsia="zh-CN"/>
        </w:rPr>
        <w:t xml:space="preserve"> slot. </w:t>
      </w:r>
      <w:r w:rsidR="00563E7B">
        <w:rPr>
          <w:lang w:eastAsia="zh-CN"/>
        </w:rPr>
        <w:t xml:space="preserve">LTE </w:t>
      </w:r>
      <w:r w:rsidR="001216FC" w:rsidRPr="00140F28">
        <w:rPr>
          <w:lang w:eastAsia="zh-CN"/>
        </w:rPr>
        <w:t>LAA supports two alternative solutions for multi-</w:t>
      </w:r>
      <w:r w:rsidR="00D3281A" w:rsidRPr="00140F28">
        <w:rPr>
          <w:rFonts w:hint="eastAsia"/>
          <w:lang w:eastAsia="zh-CN"/>
        </w:rPr>
        <w:t>carrier</w:t>
      </w:r>
      <w:r w:rsidR="00D3281A" w:rsidRPr="00140F28">
        <w:rPr>
          <w:lang w:eastAsia="zh-CN"/>
        </w:rPr>
        <w:t xml:space="preserve"> </w:t>
      </w:r>
      <w:r w:rsidR="001216FC" w:rsidRPr="00140F28">
        <w:rPr>
          <w:lang w:eastAsia="zh-CN"/>
        </w:rPr>
        <w:t>LBT.</w:t>
      </w:r>
      <w:r w:rsidR="002012E0" w:rsidRPr="00140F28">
        <w:rPr>
          <w:lang w:eastAsia="zh-CN"/>
        </w:rPr>
        <w:t xml:space="preserve"> In the first option named as Type A, the eNB performs LBT with random backoff on more than one unlicensed </w:t>
      </w:r>
      <w:r w:rsidR="00D3281A" w:rsidRPr="00140F28">
        <w:rPr>
          <w:rFonts w:hint="eastAsia"/>
          <w:lang w:eastAsia="zh-CN"/>
        </w:rPr>
        <w:t>carrier</w:t>
      </w:r>
      <w:r w:rsidR="00D3281A" w:rsidRPr="00140F28">
        <w:rPr>
          <w:lang w:eastAsia="zh-CN"/>
        </w:rPr>
        <w:t xml:space="preserve">s </w:t>
      </w:r>
      <w:r w:rsidR="002012E0" w:rsidRPr="00140F28">
        <w:rPr>
          <w:lang w:eastAsia="zh-CN"/>
        </w:rPr>
        <w:t xml:space="preserve">and is allowed to transmit on the </w:t>
      </w:r>
      <w:r w:rsidR="00D3281A" w:rsidRPr="00140F28">
        <w:rPr>
          <w:rFonts w:hint="eastAsia"/>
          <w:lang w:eastAsia="zh-CN"/>
        </w:rPr>
        <w:t>carrier</w:t>
      </w:r>
      <w:r w:rsidR="00D3281A" w:rsidRPr="00140F28">
        <w:rPr>
          <w:lang w:eastAsia="zh-CN"/>
        </w:rPr>
        <w:t xml:space="preserve">s </w:t>
      </w:r>
      <w:r w:rsidR="00440DF1">
        <w:rPr>
          <w:lang w:eastAsia="zh-CN"/>
        </w:rPr>
        <w:t xml:space="preserve">for which it </w:t>
      </w:r>
      <w:r w:rsidR="002012E0" w:rsidRPr="00140F28">
        <w:rPr>
          <w:lang w:eastAsia="zh-CN"/>
        </w:rPr>
        <w:t xml:space="preserve">has completed the LBT with potential self-deferral to align transmissions over multiple </w:t>
      </w:r>
      <w:r w:rsidR="00D3281A" w:rsidRPr="00140F28">
        <w:rPr>
          <w:rFonts w:hint="eastAsia"/>
          <w:lang w:eastAsia="zh-CN"/>
        </w:rPr>
        <w:t>carrier</w:t>
      </w:r>
      <w:r w:rsidR="00D3281A" w:rsidRPr="00140F28">
        <w:rPr>
          <w:lang w:eastAsia="zh-CN"/>
        </w:rPr>
        <w:t>s</w:t>
      </w:r>
      <w:r w:rsidR="002012E0" w:rsidRPr="00140F28">
        <w:rPr>
          <w:lang w:eastAsia="zh-CN"/>
        </w:rPr>
        <w:t xml:space="preserve">. </w:t>
      </w:r>
      <w:r w:rsidR="001216FC" w:rsidRPr="00140F28">
        <w:rPr>
          <w:lang w:eastAsia="zh-CN"/>
        </w:rPr>
        <w:t xml:space="preserve">In the </w:t>
      </w:r>
      <w:r w:rsidR="002012E0" w:rsidRPr="00140F28">
        <w:rPr>
          <w:lang w:eastAsia="zh-CN"/>
        </w:rPr>
        <w:t>second</w:t>
      </w:r>
      <w:r w:rsidR="001216FC" w:rsidRPr="00140F28">
        <w:rPr>
          <w:lang w:eastAsia="zh-CN"/>
        </w:rPr>
        <w:t xml:space="preserve"> option </w:t>
      </w:r>
      <w:r w:rsidR="002012E0" w:rsidRPr="00140F28">
        <w:rPr>
          <w:lang w:eastAsia="zh-CN"/>
        </w:rPr>
        <w:t xml:space="preserve">named as </w:t>
      </w:r>
      <w:r w:rsidR="001216FC" w:rsidRPr="00140F28">
        <w:rPr>
          <w:lang w:eastAsia="zh-CN"/>
        </w:rPr>
        <w:t xml:space="preserve">Type B, the eNB is required to designate a </w:t>
      </w:r>
      <w:r w:rsidR="002012E0" w:rsidRPr="00140F28">
        <w:rPr>
          <w:lang w:eastAsia="zh-CN"/>
        </w:rPr>
        <w:t xml:space="preserve">primary </w:t>
      </w:r>
      <w:r w:rsidR="00D3281A" w:rsidRPr="00140F28">
        <w:rPr>
          <w:rFonts w:hint="eastAsia"/>
          <w:lang w:eastAsia="zh-CN"/>
        </w:rPr>
        <w:t>carrier</w:t>
      </w:r>
      <w:r w:rsidR="00D3281A" w:rsidRPr="00140F28">
        <w:rPr>
          <w:lang w:eastAsia="zh-CN"/>
        </w:rPr>
        <w:t xml:space="preserve"> </w:t>
      </w:r>
      <w:r w:rsidR="001216FC" w:rsidRPr="00140F28">
        <w:rPr>
          <w:lang w:eastAsia="zh-CN"/>
        </w:rPr>
        <w:t xml:space="preserve">requiring LBT with random backoff and the eNB can sense other configured </w:t>
      </w:r>
      <w:r w:rsidR="00D3281A" w:rsidRPr="00140F28">
        <w:rPr>
          <w:rFonts w:hint="eastAsia"/>
          <w:lang w:eastAsia="zh-CN"/>
        </w:rPr>
        <w:t>carrier</w:t>
      </w:r>
      <w:r w:rsidR="00D3281A" w:rsidRPr="00140F28">
        <w:rPr>
          <w:lang w:eastAsia="zh-CN"/>
        </w:rPr>
        <w:t xml:space="preserve">s </w:t>
      </w:r>
      <w:r w:rsidR="001216FC" w:rsidRPr="00140F28">
        <w:rPr>
          <w:lang w:eastAsia="zh-CN"/>
        </w:rPr>
        <w:t xml:space="preserve">with </w:t>
      </w:r>
      <w:r w:rsidR="009E2713" w:rsidRPr="00140F28">
        <w:rPr>
          <w:rFonts w:hint="eastAsia"/>
          <w:lang w:eastAsia="zh-CN"/>
        </w:rPr>
        <w:t>one shot</w:t>
      </w:r>
      <w:r w:rsidR="001216FC" w:rsidRPr="00140F28">
        <w:rPr>
          <w:lang w:eastAsia="zh-CN"/>
        </w:rPr>
        <w:t xml:space="preserve"> LBT only if the eNB </w:t>
      </w:r>
      <w:r w:rsidR="005D0D5A" w:rsidRPr="00140F28">
        <w:rPr>
          <w:lang w:eastAsia="zh-CN"/>
        </w:rPr>
        <w:t xml:space="preserve">successfully </w:t>
      </w:r>
      <w:r w:rsidR="001216FC" w:rsidRPr="00140F28">
        <w:rPr>
          <w:lang w:eastAsia="zh-CN"/>
        </w:rPr>
        <w:t xml:space="preserve">completes the LBT with random backoff on the designated </w:t>
      </w:r>
      <w:r w:rsidR="009E2713" w:rsidRPr="00140F28">
        <w:rPr>
          <w:rFonts w:hint="eastAsia"/>
          <w:lang w:eastAsia="zh-CN"/>
        </w:rPr>
        <w:t xml:space="preserve">primary </w:t>
      </w:r>
      <w:r w:rsidR="001216FC" w:rsidRPr="00140F28">
        <w:rPr>
          <w:lang w:eastAsia="zh-CN"/>
        </w:rPr>
        <w:t xml:space="preserve">carrier. </w:t>
      </w:r>
    </w:p>
    <w:p w:rsidR="00996E92" w:rsidRPr="00140F28" w:rsidRDefault="00FF732A" w:rsidP="00996E92">
      <w:pPr>
        <w:rPr>
          <w:rFonts w:eastAsia="MS Mincho"/>
          <w:lang w:eastAsia="ja-JP"/>
        </w:rPr>
      </w:pPr>
      <w:r w:rsidRPr="00140F28">
        <w:rPr>
          <w:lang w:eastAsia="zh-CN"/>
        </w:rPr>
        <w:t xml:space="preserve">The </w:t>
      </w:r>
      <w:r w:rsidR="00F32DF0">
        <w:rPr>
          <w:lang w:eastAsia="zh-CN"/>
        </w:rPr>
        <w:t>potential</w:t>
      </w:r>
      <w:r w:rsidR="00F32DF0" w:rsidRPr="00140F28">
        <w:rPr>
          <w:lang w:eastAsia="zh-CN"/>
        </w:rPr>
        <w:t xml:space="preserve"> </w:t>
      </w:r>
      <w:r w:rsidRPr="00140F28">
        <w:rPr>
          <w:lang w:eastAsia="zh-CN"/>
        </w:rPr>
        <w:t>incumbent systems in the 60</w:t>
      </w:r>
      <w:r w:rsidR="001B28C9" w:rsidRPr="00140F28">
        <w:rPr>
          <w:rFonts w:hint="eastAsia"/>
          <w:lang w:eastAsia="zh-CN"/>
        </w:rPr>
        <w:t xml:space="preserve"> </w:t>
      </w:r>
      <w:r w:rsidRPr="00140F28">
        <w:rPr>
          <w:lang w:eastAsia="zh-CN"/>
        </w:rPr>
        <w:t xml:space="preserve">GHz band are </w:t>
      </w:r>
      <w:r w:rsidR="005D01B0" w:rsidRPr="00140F28">
        <w:rPr>
          <w:lang w:eastAsia="zh-CN"/>
        </w:rPr>
        <w:t xml:space="preserve">Wi-Fi </w:t>
      </w:r>
      <w:r w:rsidR="001414BF" w:rsidRPr="00140F28">
        <w:rPr>
          <w:lang w:eastAsia="zh-CN"/>
        </w:rPr>
        <w:t>based on IEEE 802.11ad</w:t>
      </w:r>
      <w:r w:rsidR="008A201D" w:rsidRPr="00140F28">
        <w:rPr>
          <w:lang w:eastAsia="zh-CN"/>
        </w:rPr>
        <w:t xml:space="preserve"> technologies.  IEEE 802.11ad define</w:t>
      </w:r>
      <w:r w:rsidR="004C2651">
        <w:rPr>
          <w:lang w:eastAsia="zh-CN"/>
        </w:rPr>
        <w:t>s</w:t>
      </w:r>
      <w:r w:rsidR="008A201D" w:rsidRPr="00140F28">
        <w:rPr>
          <w:lang w:eastAsia="zh-CN"/>
        </w:rPr>
        <w:t xml:space="preserve"> 2.16</w:t>
      </w:r>
      <w:r w:rsidR="001B28C9" w:rsidRPr="00140F28">
        <w:rPr>
          <w:rFonts w:hint="eastAsia"/>
          <w:lang w:eastAsia="zh-CN"/>
        </w:rPr>
        <w:t xml:space="preserve"> </w:t>
      </w:r>
      <w:r w:rsidR="008A201D" w:rsidRPr="00140F28">
        <w:rPr>
          <w:lang w:eastAsia="zh-CN"/>
        </w:rPr>
        <w:t>GHz wide channels in</w:t>
      </w:r>
      <w:r w:rsidR="00440DF1">
        <w:rPr>
          <w:lang w:eastAsia="zh-CN"/>
        </w:rPr>
        <w:t xml:space="preserve"> the</w:t>
      </w:r>
      <w:r w:rsidR="008A201D" w:rsidRPr="00140F28">
        <w:rPr>
          <w:lang w:eastAsia="zh-CN"/>
        </w:rPr>
        <w:t xml:space="preserve"> 60</w:t>
      </w:r>
      <w:r w:rsidR="001B28C9" w:rsidRPr="00140F28">
        <w:rPr>
          <w:rFonts w:hint="eastAsia"/>
          <w:lang w:eastAsia="zh-CN"/>
        </w:rPr>
        <w:t xml:space="preserve"> </w:t>
      </w:r>
      <w:r w:rsidR="008A201D" w:rsidRPr="00140F28">
        <w:rPr>
          <w:lang w:eastAsia="zh-CN"/>
        </w:rPr>
        <w:t xml:space="preserve">GHz band and </w:t>
      </w:r>
      <w:r w:rsidR="008A201D" w:rsidRPr="00140F28">
        <w:t>use</w:t>
      </w:r>
      <w:r w:rsidR="004C2651">
        <w:t>s</w:t>
      </w:r>
      <w:r w:rsidR="008A201D" w:rsidRPr="00140F28">
        <w:t xml:space="preserve"> the LBT principle.</w:t>
      </w:r>
      <w:r w:rsidR="008A201D" w:rsidRPr="00140F28">
        <w:rPr>
          <w:lang w:eastAsia="zh-CN"/>
        </w:rPr>
        <w:t xml:space="preserve"> </w:t>
      </w:r>
      <w:r w:rsidR="00996E92" w:rsidRPr="00140F28">
        <w:rPr>
          <w:rFonts w:eastAsia="MS Mincho"/>
          <w:lang w:eastAsia="ja-JP"/>
        </w:rPr>
        <w:t>Even</w:t>
      </w:r>
      <w:r w:rsidR="009701EA" w:rsidRPr="00140F28">
        <w:rPr>
          <w:rFonts w:eastAsia="MS Mincho"/>
          <w:lang w:eastAsia="ja-JP"/>
        </w:rPr>
        <w:t xml:space="preserve"> though</w:t>
      </w:r>
      <w:r w:rsidR="00996E92" w:rsidRPr="00140F28">
        <w:rPr>
          <w:rFonts w:eastAsia="MS Mincho"/>
          <w:lang w:eastAsia="ja-JP"/>
        </w:rPr>
        <w:t xml:space="preserve"> beamforming is mandatory in </w:t>
      </w:r>
      <w:r w:rsidR="00996E92" w:rsidRPr="00140F28">
        <w:rPr>
          <w:lang w:eastAsia="zh-CN"/>
        </w:rPr>
        <w:t>IEEE 802.11ad</w:t>
      </w:r>
      <w:r w:rsidR="00996E92" w:rsidRPr="00140F28">
        <w:rPr>
          <w:rFonts w:eastAsia="MS Mincho"/>
          <w:lang w:eastAsia="ja-JP"/>
        </w:rPr>
        <w:t xml:space="preserve"> for both transmitter and receiver, the CCA is based on the strength of received signals via the </w:t>
      </w:r>
      <w:bookmarkStart w:id="5" w:name="OLE_LINK33"/>
      <w:bookmarkStart w:id="6" w:name="OLE_LINK34"/>
      <w:r w:rsidR="00996E92" w:rsidRPr="00140F28">
        <w:rPr>
          <w:rFonts w:eastAsia="MS Mincho"/>
          <w:lang w:eastAsia="ja-JP"/>
        </w:rPr>
        <w:t xml:space="preserve">quasi-omnidirectional </w:t>
      </w:r>
      <w:bookmarkEnd w:id="5"/>
      <w:bookmarkEnd w:id="6"/>
      <w:r w:rsidR="00996E92" w:rsidRPr="00140F28">
        <w:rPr>
          <w:rFonts w:eastAsia="MS Mincho"/>
          <w:lang w:eastAsia="ja-JP"/>
        </w:rPr>
        <w:t xml:space="preserve">receive </w:t>
      </w:r>
      <w:r w:rsidR="00B13E77" w:rsidRPr="00140F28">
        <w:rPr>
          <w:rFonts w:eastAsia="MS Mincho"/>
          <w:lang w:eastAsia="ja-JP"/>
        </w:rPr>
        <w:t>beam</w:t>
      </w:r>
      <w:r w:rsidR="00440DF1">
        <w:rPr>
          <w:rFonts w:eastAsia="MS Mincho"/>
          <w:lang w:eastAsia="ja-JP"/>
        </w:rPr>
        <w:t xml:space="preserve"> at the transmitter</w:t>
      </w:r>
      <w:r w:rsidR="00996E92" w:rsidRPr="00140F28">
        <w:rPr>
          <w:rFonts w:eastAsia="MS Mincho"/>
          <w:lang w:eastAsia="ja-JP"/>
        </w:rPr>
        <w:t xml:space="preserve">. </w:t>
      </w:r>
    </w:p>
    <w:p w:rsidR="00D20ED0" w:rsidRPr="00140F28" w:rsidRDefault="00AF3967" w:rsidP="006A5BCD">
      <w:r w:rsidRPr="00140F28">
        <w:t xml:space="preserve">Fair coexistence between </w:t>
      </w:r>
      <w:r w:rsidR="005D01B0" w:rsidRPr="00140F28">
        <w:t>NR-U</w:t>
      </w:r>
      <w:r w:rsidRPr="00140F28">
        <w:t xml:space="preserve"> and other </w:t>
      </w:r>
      <w:r w:rsidR="005D01B0" w:rsidRPr="00140F28">
        <w:t>systems</w:t>
      </w:r>
      <w:r w:rsidRPr="00140F28">
        <w:t xml:space="preserve"> such as Wi-Fi, in its different versions, as well as </w:t>
      </w:r>
      <w:r w:rsidR="00563E7B">
        <w:rPr>
          <w:lang w:eastAsia="zh-CN"/>
        </w:rPr>
        <w:t xml:space="preserve">LTE </w:t>
      </w:r>
      <w:r w:rsidR="005D01B0" w:rsidRPr="00140F28">
        <w:t>LAA</w:t>
      </w:r>
      <w:r w:rsidRPr="00140F28">
        <w:t xml:space="preserve">, is necessary. </w:t>
      </w:r>
      <w:r w:rsidR="0097793D" w:rsidRPr="00140F28">
        <w:t xml:space="preserve">It is </w:t>
      </w:r>
      <w:r w:rsidR="00D4265E" w:rsidRPr="00140F28">
        <w:t>very important</w:t>
      </w:r>
      <w:r w:rsidR="0097793D" w:rsidRPr="00140F28">
        <w:t xml:space="preserve"> to ensure that a</w:t>
      </w:r>
      <w:r w:rsidR="005D0D5A" w:rsidRPr="00140F28">
        <w:t>n</w:t>
      </w:r>
      <w:r w:rsidR="0097793D" w:rsidRPr="00140F28">
        <w:t xml:space="preserve"> NR-</w:t>
      </w:r>
      <w:r w:rsidR="005D01B0" w:rsidRPr="00140F28">
        <w:t>U</w:t>
      </w:r>
      <w:r w:rsidR="0097793D" w:rsidRPr="00140F28">
        <w:t xml:space="preserve"> system operates </w:t>
      </w:r>
      <w:r w:rsidR="00047647" w:rsidRPr="00140F28">
        <w:t>well together with</w:t>
      </w:r>
      <w:r w:rsidR="0097793D" w:rsidRPr="00140F28">
        <w:t xml:space="preserve"> all </w:t>
      </w:r>
      <w:r w:rsidR="00047647" w:rsidRPr="00140F28">
        <w:rPr>
          <w:lang w:eastAsia="zh-CN"/>
        </w:rPr>
        <w:t xml:space="preserve">incumbent </w:t>
      </w:r>
      <w:r w:rsidR="0097793D" w:rsidRPr="00140F28">
        <w:t xml:space="preserve">systems. </w:t>
      </w:r>
      <w:r w:rsidR="00777D44" w:rsidRPr="00140F28">
        <w:rPr>
          <w:bCs/>
        </w:rPr>
        <w:t xml:space="preserve">Coexistence methods already defined in </w:t>
      </w:r>
      <w:r w:rsidR="00563E7B">
        <w:rPr>
          <w:bCs/>
          <w:lang w:eastAsia="zh-CN"/>
        </w:rPr>
        <w:t xml:space="preserve">LTE </w:t>
      </w:r>
      <w:r w:rsidR="00777D44" w:rsidRPr="00140F28">
        <w:rPr>
          <w:bCs/>
        </w:rPr>
        <w:t>LAA should be assumed as the baseline for NR-U operation</w:t>
      </w:r>
      <w:r w:rsidR="00777D44" w:rsidRPr="00140F28">
        <w:rPr>
          <w:rFonts w:hint="eastAsia"/>
          <w:bCs/>
          <w:lang w:eastAsia="zh-CN"/>
        </w:rPr>
        <w:t xml:space="preserve"> in 5 GHz</w:t>
      </w:r>
      <w:r w:rsidR="00777D44" w:rsidRPr="00140F28">
        <w:rPr>
          <w:bCs/>
        </w:rPr>
        <w:t xml:space="preserve">. Enhancements are expected to be introduced to improve the efficiency of the channel access, considering the new features of NR, e.g., wider bandwidth operation. </w:t>
      </w:r>
      <w:r w:rsidR="00B90F8E" w:rsidRPr="00140F28">
        <w:rPr>
          <w:lang w:eastAsia="zh-CN"/>
        </w:rPr>
        <w:t>LBT is mandatory at least in Europe for 60GHz, and the LBT mechanism is defined by ETSI in [</w:t>
      </w:r>
      <w:r w:rsidR="00B70BDC" w:rsidRPr="00140F28">
        <w:rPr>
          <w:lang w:eastAsia="zh-CN"/>
        </w:rPr>
        <w:t>2</w:t>
      </w:r>
      <w:r w:rsidR="00B90F8E" w:rsidRPr="00140F28">
        <w:rPr>
          <w:lang w:eastAsia="zh-CN"/>
        </w:rPr>
        <w:t xml:space="preserve">]. LBT </w:t>
      </w:r>
      <w:r w:rsidR="000F6160" w:rsidRPr="00140F28">
        <w:rPr>
          <w:lang w:eastAsia="zh-CN"/>
        </w:rPr>
        <w:t xml:space="preserve">mechanism </w:t>
      </w:r>
      <w:r w:rsidR="00B90F8E" w:rsidRPr="00140F28">
        <w:rPr>
          <w:lang w:eastAsia="zh-CN"/>
        </w:rPr>
        <w:t>for 60 GHz in NR-U is proposed to be designed for fair coexistence</w:t>
      </w:r>
      <w:r w:rsidR="000F6160" w:rsidRPr="00140F28">
        <w:rPr>
          <w:lang w:eastAsia="zh-CN"/>
        </w:rPr>
        <w:t xml:space="preserve"> with IEEE 802.11ad. </w:t>
      </w:r>
      <w:bookmarkStart w:id="7" w:name="OLE_LINK40"/>
      <w:r w:rsidR="002C4704">
        <w:rPr>
          <w:bCs/>
        </w:rPr>
        <w:t>T</w:t>
      </w:r>
      <w:r w:rsidR="00DC1DC5">
        <w:rPr>
          <w:bCs/>
        </w:rPr>
        <w:t xml:space="preserve">he </w:t>
      </w:r>
      <w:r w:rsidR="000F6160" w:rsidRPr="00140F28">
        <w:rPr>
          <w:bCs/>
        </w:rPr>
        <w:t>h</w:t>
      </w:r>
      <w:r w:rsidR="00A64A4C" w:rsidRPr="00140F28">
        <w:rPr>
          <w:bCs/>
        </w:rPr>
        <w:t xml:space="preserve">igh </w:t>
      </w:r>
      <w:r w:rsidR="00B90F8E" w:rsidRPr="00140F28">
        <w:rPr>
          <w:bCs/>
        </w:rPr>
        <w:t xml:space="preserve">propagation </w:t>
      </w:r>
      <w:r w:rsidR="00A64A4C" w:rsidRPr="00140F28">
        <w:rPr>
          <w:bCs/>
        </w:rPr>
        <w:t xml:space="preserve">loss due to high </w:t>
      </w:r>
      <w:r w:rsidR="00DC1DC5">
        <w:rPr>
          <w:bCs/>
        </w:rPr>
        <w:t xml:space="preserve">carrier </w:t>
      </w:r>
      <w:r w:rsidR="00A64A4C" w:rsidRPr="00140F28">
        <w:rPr>
          <w:bCs/>
        </w:rPr>
        <w:t xml:space="preserve">frequency is supposed to be </w:t>
      </w:r>
      <w:bookmarkStart w:id="8" w:name="OLE_LINK4"/>
      <w:bookmarkStart w:id="9" w:name="OLE_LINK5"/>
      <w:r w:rsidR="00A64A4C" w:rsidRPr="00140F28">
        <w:rPr>
          <w:bCs/>
        </w:rPr>
        <w:t xml:space="preserve">compensated </w:t>
      </w:r>
      <w:bookmarkEnd w:id="8"/>
      <w:bookmarkEnd w:id="9"/>
      <w:r w:rsidR="00A64A4C" w:rsidRPr="00140F28">
        <w:rPr>
          <w:bCs/>
        </w:rPr>
        <w:t xml:space="preserve">by </w:t>
      </w:r>
      <w:r w:rsidR="00DC1DC5">
        <w:rPr>
          <w:bCs/>
        </w:rPr>
        <w:t xml:space="preserve">the </w:t>
      </w:r>
      <w:r w:rsidR="00A64A4C" w:rsidRPr="00140F28">
        <w:rPr>
          <w:bCs/>
        </w:rPr>
        <w:t>beamforming gain from the large scale antenna</w:t>
      </w:r>
      <w:bookmarkEnd w:id="7"/>
      <w:r w:rsidR="004C2651">
        <w:rPr>
          <w:bCs/>
        </w:rPr>
        <w:t>s</w:t>
      </w:r>
      <w:r w:rsidR="00805213" w:rsidRPr="00140F28">
        <w:t>. The formed narrow beam changes the interfer</w:t>
      </w:r>
      <w:r w:rsidR="005D0D5A" w:rsidRPr="00140F28">
        <w:t>ence</w:t>
      </w:r>
      <w:r w:rsidR="00805213" w:rsidRPr="00140F28">
        <w:t xml:space="preserve"> layout</w:t>
      </w:r>
      <w:r w:rsidR="00DC1DC5">
        <w:t xml:space="preserve"> though</w:t>
      </w:r>
      <w:r w:rsidR="00805213" w:rsidRPr="00140F28">
        <w:t xml:space="preserve">. </w:t>
      </w:r>
      <w:r w:rsidR="00DC1DC5">
        <w:t>Therefore, s</w:t>
      </w:r>
      <w:r w:rsidR="000F6160" w:rsidRPr="00140F28">
        <w:t>pecial channel access mechanism could be expected to enhance the spatial reuse in 60 GHz band</w:t>
      </w:r>
      <w:r w:rsidR="0017489A" w:rsidRPr="00140F28">
        <w:t xml:space="preserve"> within the regulatory requirements</w:t>
      </w:r>
      <w:r w:rsidR="000F6160" w:rsidRPr="00140F28">
        <w:t xml:space="preserve">. </w:t>
      </w:r>
    </w:p>
    <w:p w:rsidR="00494813" w:rsidRPr="00140F28" w:rsidRDefault="00494813" w:rsidP="006A5BCD">
      <w:pPr>
        <w:rPr>
          <w:b/>
          <w:lang w:eastAsia="zh-CN"/>
        </w:rPr>
      </w:pPr>
      <w:r w:rsidRPr="00140F28">
        <w:rPr>
          <w:rFonts w:hint="eastAsia"/>
          <w:b/>
          <w:u w:val="single"/>
          <w:lang w:eastAsia="zh-CN"/>
        </w:rPr>
        <w:t xml:space="preserve">Proposal </w:t>
      </w:r>
      <w:r w:rsidR="00015F70">
        <w:rPr>
          <w:b/>
          <w:u w:val="single"/>
          <w:lang w:eastAsia="zh-CN"/>
        </w:rPr>
        <w:t>1</w:t>
      </w:r>
      <w:r w:rsidRPr="00140F28">
        <w:rPr>
          <w:rFonts w:hint="eastAsia"/>
          <w:b/>
          <w:u w:val="single"/>
          <w:lang w:eastAsia="zh-CN"/>
        </w:rPr>
        <w:t>:</w:t>
      </w:r>
      <w:r w:rsidRPr="00140F28">
        <w:rPr>
          <w:rFonts w:hint="eastAsia"/>
          <w:b/>
          <w:lang w:eastAsia="zh-CN"/>
        </w:rPr>
        <w:t xml:space="preserve"> </w:t>
      </w:r>
      <w:r w:rsidRPr="00140F28">
        <w:rPr>
          <w:b/>
          <w:lang w:eastAsia="zh-CN"/>
        </w:rPr>
        <w:t xml:space="preserve">LBT mechanism defined in </w:t>
      </w:r>
      <w:r w:rsidR="00563E7B">
        <w:rPr>
          <w:b/>
          <w:lang w:eastAsia="zh-CN"/>
        </w:rPr>
        <w:t xml:space="preserve">LTE </w:t>
      </w:r>
      <w:r w:rsidRPr="00140F28">
        <w:rPr>
          <w:b/>
          <w:lang w:eastAsia="zh-CN"/>
        </w:rPr>
        <w:t xml:space="preserve">LAA should be </w:t>
      </w:r>
      <w:r w:rsidR="0017489A" w:rsidRPr="00140F28">
        <w:rPr>
          <w:b/>
          <w:lang w:eastAsia="zh-CN"/>
        </w:rPr>
        <w:t>taken</w:t>
      </w:r>
      <w:r w:rsidRPr="00140F28">
        <w:rPr>
          <w:b/>
          <w:lang w:eastAsia="zh-CN"/>
        </w:rPr>
        <w:t xml:space="preserve"> as the baseline for NR-U </w:t>
      </w:r>
      <w:r w:rsidR="00017CC3" w:rsidRPr="00140F28">
        <w:rPr>
          <w:b/>
          <w:lang w:eastAsia="zh-CN"/>
        </w:rPr>
        <w:t xml:space="preserve">at least </w:t>
      </w:r>
      <w:r w:rsidR="0017489A" w:rsidRPr="00140F28">
        <w:rPr>
          <w:b/>
          <w:lang w:eastAsia="zh-CN"/>
        </w:rPr>
        <w:t>in 5 GHz, and enhancement</w:t>
      </w:r>
      <w:r w:rsidR="00AE1233" w:rsidRPr="00140F28">
        <w:rPr>
          <w:rFonts w:hint="eastAsia"/>
          <w:b/>
          <w:lang w:eastAsia="zh-CN"/>
        </w:rPr>
        <w:t>s</w:t>
      </w:r>
      <w:r w:rsidR="0017489A" w:rsidRPr="00140F28">
        <w:rPr>
          <w:b/>
          <w:lang w:eastAsia="zh-CN"/>
        </w:rPr>
        <w:t xml:space="preserve"> and separate design</w:t>
      </w:r>
      <w:r w:rsidR="00AE1233" w:rsidRPr="00140F28">
        <w:rPr>
          <w:rFonts w:hint="eastAsia"/>
          <w:b/>
          <w:lang w:eastAsia="zh-CN"/>
        </w:rPr>
        <w:t>s</w:t>
      </w:r>
      <w:r w:rsidR="0017489A" w:rsidRPr="00140F28">
        <w:rPr>
          <w:b/>
          <w:lang w:eastAsia="zh-CN"/>
        </w:rPr>
        <w:t xml:space="preserve"> are expected</w:t>
      </w:r>
      <w:r w:rsidRPr="00140F28">
        <w:rPr>
          <w:b/>
          <w:lang w:eastAsia="zh-CN"/>
        </w:rPr>
        <w:t>.</w:t>
      </w:r>
    </w:p>
    <w:p w:rsidR="00472955" w:rsidRPr="00140F28" w:rsidRDefault="00AD1FF4" w:rsidP="00745A91">
      <w:pPr>
        <w:pStyle w:val="1"/>
        <w:rPr>
          <w:lang w:eastAsia="zh-CN"/>
        </w:rPr>
      </w:pPr>
      <w:r w:rsidRPr="00140F28">
        <w:rPr>
          <w:lang w:eastAsia="zh-CN"/>
        </w:rPr>
        <w:t xml:space="preserve">Potential </w:t>
      </w:r>
      <w:r w:rsidR="000F6160" w:rsidRPr="00140F28">
        <w:rPr>
          <w:lang w:eastAsia="zh-CN"/>
        </w:rPr>
        <w:t>enhancement</w:t>
      </w:r>
      <w:r w:rsidR="00015F70">
        <w:rPr>
          <w:lang w:eastAsia="zh-CN"/>
        </w:rPr>
        <w:t>s</w:t>
      </w:r>
      <w:r w:rsidR="000F6160" w:rsidRPr="00140F28">
        <w:rPr>
          <w:lang w:eastAsia="zh-CN"/>
        </w:rPr>
        <w:t xml:space="preserve"> </w:t>
      </w:r>
      <w:r w:rsidRPr="00140F28">
        <w:rPr>
          <w:lang w:eastAsia="zh-CN"/>
        </w:rPr>
        <w:t>on LBT</w:t>
      </w:r>
      <w:r w:rsidRPr="00140F28" w:rsidDel="00AD1FF4">
        <w:rPr>
          <w:lang w:eastAsia="zh-CN"/>
        </w:rPr>
        <w:t xml:space="preserve"> </w:t>
      </w:r>
      <w:r w:rsidR="005A2199" w:rsidRPr="00140F28">
        <w:rPr>
          <w:lang w:eastAsia="zh-CN"/>
        </w:rPr>
        <w:t>mechanism</w:t>
      </w:r>
    </w:p>
    <w:p w:rsidR="00E42B05" w:rsidRPr="00140F28" w:rsidRDefault="00BD2AF8" w:rsidP="00E42B05">
      <w:pPr>
        <w:pStyle w:val="2"/>
        <w:rPr>
          <w:lang w:eastAsia="zh-CN"/>
        </w:rPr>
      </w:pPr>
      <w:r w:rsidRPr="00140F28">
        <w:rPr>
          <w:lang w:eastAsia="zh-CN"/>
        </w:rPr>
        <w:t>LBT</w:t>
      </w:r>
      <w:r w:rsidR="00E513D1" w:rsidRPr="00140F28">
        <w:rPr>
          <w:lang w:eastAsia="zh-CN"/>
        </w:rPr>
        <w:t xml:space="preserve"> </w:t>
      </w:r>
      <w:r w:rsidR="00852F4F" w:rsidRPr="00140F28">
        <w:rPr>
          <w:lang w:eastAsia="zh-CN"/>
        </w:rPr>
        <w:t xml:space="preserve">for </w:t>
      </w:r>
      <w:r w:rsidR="00E513D1" w:rsidRPr="00140F28">
        <w:rPr>
          <w:lang w:eastAsia="zh-CN"/>
        </w:rPr>
        <w:t>wide</w:t>
      </w:r>
      <w:r w:rsidR="006E2DFD" w:rsidRPr="00140F28">
        <w:rPr>
          <w:lang w:eastAsia="zh-CN"/>
        </w:rPr>
        <w:t xml:space="preserve">r </w:t>
      </w:r>
      <w:r w:rsidR="00E513D1" w:rsidRPr="00140F28">
        <w:rPr>
          <w:lang w:eastAsia="zh-CN"/>
        </w:rPr>
        <w:t>band</w:t>
      </w:r>
      <w:r w:rsidR="006E2DFD" w:rsidRPr="00140F28">
        <w:rPr>
          <w:lang w:eastAsia="zh-CN"/>
        </w:rPr>
        <w:t>width</w:t>
      </w:r>
      <w:r w:rsidR="00E513D1" w:rsidRPr="00140F28">
        <w:rPr>
          <w:lang w:eastAsia="zh-CN"/>
        </w:rPr>
        <w:t xml:space="preserve"> operation</w:t>
      </w:r>
    </w:p>
    <w:p w:rsidR="002117EE" w:rsidRPr="00140F28" w:rsidRDefault="003C6CB5" w:rsidP="00745A91">
      <w:pPr>
        <w:rPr>
          <w:lang w:eastAsia="zh-CN"/>
        </w:rPr>
      </w:pPr>
      <w:r>
        <w:rPr>
          <w:lang w:val="en-GB" w:eastAsia="zh-CN"/>
        </w:rPr>
        <w:t xml:space="preserve">Compared to LTE-based releases, </w:t>
      </w:r>
      <w:r w:rsidR="005F323A" w:rsidRPr="00140F28">
        <w:rPr>
          <w:lang w:val="en-GB" w:eastAsia="zh-CN"/>
        </w:rPr>
        <w:t>NR support</w:t>
      </w:r>
      <w:r w:rsidR="008367B0" w:rsidRPr="00140F28">
        <w:rPr>
          <w:lang w:val="en-GB" w:eastAsia="zh-CN"/>
        </w:rPr>
        <w:t>s</w:t>
      </w:r>
      <w:r w:rsidR="005F323A" w:rsidRPr="00140F28">
        <w:rPr>
          <w:lang w:val="en-GB" w:eastAsia="zh-CN"/>
        </w:rPr>
        <w:t xml:space="preserve"> wider bandwidth operation in licensed bands. It also benefits the transmission in unlicensed band</w:t>
      </w:r>
      <w:r>
        <w:rPr>
          <w:lang w:val="en-GB" w:eastAsia="zh-CN"/>
        </w:rPr>
        <w:t>s</w:t>
      </w:r>
      <w:r w:rsidR="00CB5F29" w:rsidRPr="00140F28">
        <w:rPr>
          <w:lang w:val="en-GB" w:eastAsia="zh-CN"/>
        </w:rPr>
        <w:t xml:space="preserve"> </w:t>
      </w:r>
      <w:r w:rsidR="005F323A" w:rsidRPr="00140F28">
        <w:rPr>
          <w:lang w:val="en-GB" w:eastAsia="zh-CN"/>
        </w:rPr>
        <w:t>[5]</w:t>
      </w:r>
      <w:r w:rsidR="005D415F" w:rsidRPr="00140F28">
        <w:rPr>
          <w:lang w:val="en-GB" w:eastAsia="zh-CN"/>
        </w:rPr>
        <w:t xml:space="preserve">. </w:t>
      </w:r>
      <w:r w:rsidR="005E0C59" w:rsidRPr="00140F28">
        <w:rPr>
          <w:lang w:val="en-GB" w:eastAsia="zh-CN"/>
        </w:rPr>
        <w:t xml:space="preserve"> In RAN1#88 meeting, it has been agreed that </w:t>
      </w:r>
      <w:r w:rsidR="008367B0" w:rsidRPr="00140F28">
        <w:rPr>
          <w:lang w:val="en-GB" w:eastAsia="zh-CN"/>
        </w:rPr>
        <w:t xml:space="preserve">the </w:t>
      </w:r>
      <w:r w:rsidR="005E0C59" w:rsidRPr="00140F28">
        <w:rPr>
          <w:rFonts w:eastAsia="MS Mincho"/>
        </w:rPr>
        <w:t xml:space="preserve">maximum channel bandwidth per NR carrier is </w:t>
      </w:r>
      <w:r w:rsidR="00EA5D82" w:rsidRPr="00140F28">
        <w:rPr>
          <w:rFonts w:hint="eastAsia"/>
          <w:lang w:eastAsia="zh-CN"/>
        </w:rPr>
        <w:t xml:space="preserve">100MHz for &lt;6GHz and </w:t>
      </w:r>
      <w:r w:rsidR="005E0C59" w:rsidRPr="00140F28">
        <w:rPr>
          <w:rFonts w:eastAsia="MS Mincho"/>
        </w:rPr>
        <w:t xml:space="preserve">400 </w:t>
      </w:r>
      <w:r w:rsidR="000E01E6" w:rsidRPr="00140F28">
        <w:rPr>
          <w:rFonts w:eastAsia="MS Mincho"/>
        </w:rPr>
        <w:t>MHz</w:t>
      </w:r>
      <w:r w:rsidR="00EA5D82" w:rsidRPr="00140F28">
        <w:rPr>
          <w:rFonts w:hint="eastAsia"/>
          <w:lang w:eastAsia="zh-CN"/>
        </w:rPr>
        <w:t xml:space="preserve"> for 6~52.6GHz,</w:t>
      </w:r>
      <w:r w:rsidR="001E179E" w:rsidRPr="00140F28">
        <w:rPr>
          <w:rFonts w:eastAsia="MS Mincho"/>
        </w:rPr>
        <w:t xml:space="preserve"> and the maximum number of NR carriers for CA and DC is 16</w:t>
      </w:r>
      <w:r w:rsidR="00B14CF9" w:rsidRPr="00140F28">
        <w:rPr>
          <w:rFonts w:eastAsia="MS Mincho"/>
        </w:rPr>
        <w:t xml:space="preserve"> in phase </w:t>
      </w:r>
      <w:r w:rsidR="00897E9D" w:rsidRPr="00140F28">
        <w:rPr>
          <w:rFonts w:eastAsia="MS Mincho"/>
        </w:rPr>
        <w:t>1</w:t>
      </w:r>
      <w:r w:rsidR="000E01E6" w:rsidRPr="00140F28">
        <w:rPr>
          <w:rFonts w:eastAsia="MS Mincho"/>
        </w:rPr>
        <w:t>.</w:t>
      </w:r>
      <w:r w:rsidR="005E0C59" w:rsidRPr="00140F28">
        <w:rPr>
          <w:rFonts w:eastAsia="MS Mincho"/>
        </w:rPr>
        <w:t xml:space="preserve"> </w:t>
      </w:r>
      <w:r w:rsidR="000E01E6" w:rsidRPr="00140F28">
        <w:rPr>
          <w:rFonts w:eastAsia="MS Mincho"/>
        </w:rPr>
        <w:t xml:space="preserve">Whether </w:t>
      </w:r>
      <w:r w:rsidR="005D0D5A" w:rsidRPr="00140F28">
        <w:rPr>
          <w:rFonts w:eastAsia="MS Mincho"/>
        </w:rPr>
        <w:t xml:space="preserve">the </w:t>
      </w:r>
      <w:r w:rsidR="000E01E6" w:rsidRPr="00140F28">
        <w:rPr>
          <w:rFonts w:eastAsia="MS Mincho"/>
        </w:rPr>
        <w:t>NR-U system support</w:t>
      </w:r>
      <w:r w:rsidR="00EA5D82" w:rsidRPr="00140F28">
        <w:rPr>
          <w:rFonts w:hint="eastAsia"/>
          <w:lang w:eastAsia="zh-CN"/>
        </w:rPr>
        <w:t>s</w:t>
      </w:r>
      <w:r w:rsidR="000E01E6" w:rsidRPr="00140F28">
        <w:rPr>
          <w:rFonts w:eastAsia="MS Mincho"/>
        </w:rPr>
        <w:t xml:space="preserve"> s</w:t>
      </w:r>
      <w:r w:rsidR="005D0D5A" w:rsidRPr="00140F28">
        <w:rPr>
          <w:rFonts w:eastAsia="MS Mincho"/>
        </w:rPr>
        <w:t>uch a</w:t>
      </w:r>
      <w:r w:rsidR="000E01E6" w:rsidRPr="00140F28">
        <w:rPr>
          <w:rFonts w:eastAsia="MS Mincho"/>
        </w:rPr>
        <w:t xml:space="preserve"> large bandwidth </w:t>
      </w:r>
      <w:r w:rsidR="001E179E" w:rsidRPr="00140F28">
        <w:rPr>
          <w:rFonts w:eastAsia="MS Mincho"/>
        </w:rPr>
        <w:t xml:space="preserve">will </w:t>
      </w:r>
      <w:r w:rsidR="000E01E6" w:rsidRPr="00140F28">
        <w:rPr>
          <w:rFonts w:eastAsia="MS Mincho"/>
        </w:rPr>
        <w:t>depend on the available spectrum</w:t>
      </w:r>
      <w:r w:rsidR="00BE28F7" w:rsidRPr="00140F28">
        <w:rPr>
          <w:rFonts w:eastAsia="MS Mincho"/>
        </w:rPr>
        <w:t xml:space="preserve"> defined in the regulation</w:t>
      </w:r>
      <w:r w:rsidR="005D0D5A" w:rsidRPr="00140F28">
        <w:rPr>
          <w:rFonts w:eastAsia="MS Mincho"/>
        </w:rPr>
        <w:t>s</w:t>
      </w:r>
      <w:r w:rsidR="000E01E6" w:rsidRPr="00140F28">
        <w:rPr>
          <w:rFonts w:eastAsia="MS Mincho"/>
        </w:rPr>
        <w:t xml:space="preserve">. </w:t>
      </w:r>
    </w:p>
    <w:p w:rsidR="003035EF" w:rsidRPr="00140F28" w:rsidRDefault="005F323A" w:rsidP="00745A91">
      <w:pPr>
        <w:rPr>
          <w:lang w:eastAsia="zh-CN"/>
        </w:rPr>
      </w:pPr>
      <w:r w:rsidRPr="00140F28">
        <w:rPr>
          <w:lang w:eastAsia="zh-CN"/>
        </w:rPr>
        <w:t>S</w:t>
      </w:r>
      <w:r w:rsidR="006956C9" w:rsidRPr="00140F28">
        <w:rPr>
          <w:lang w:eastAsia="zh-CN"/>
        </w:rPr>
        <w:t xml:space="preserve">ubband LBT could be </w:t>
      </w:r>
      <w:r w:rsidR="005D415F" w:rsidRPr="00140F28">
        <w:rPr>
          <w:lang w:eastAsia="zh-CN"/>
        </w:rPr>
        <w:t>used</w:t>
      </w:r>
      <w:r w:rsidR="006956C9" w:rsidRPr="00140F28">
        <w:rPr>
          <w:lang w:eastAsia="zh-CN"/>
        </w:rPr>
        <w:t xml:space="preserve"> t</w:t>
      </w:r>
      <w:r w:rsidR="00BD2AF8" w:rsidRPr="00140F28">
        <w:rPr>
          <w:rFonts w:eastAsia="MS Mincho"/>
        </w:rPr>
        <w:t>o support wider bandwidth operation</w:t>
      </w:r>
      <w:r w:rsidR="00BE28F7" w:rsidRPr="00140F28">
        <w:rPr>
          <w:rFonts w:eastAsia="MS Mincho"/>
        </w:rPr>
        <w:t xml:space="preserve"> in NR-U</w:t>
      </w:r>
      <w:r w:rsidR="00BD2AF8" w:rsidRPr="00140F28">
        <w:rPr>
          <w:rFonts w:eastAsia="MS Mincho"/>
        </w:rPr>
        <w:t xml:space="preserve">. </w:t>
      </w:r>
      <w:r w:rsidR="009147F1" w:rsidRPr="00140F28">
        <w:rPr>
          <w:rFonts w:hint="eastAsia"/>
          <w:lang w:eastAsia="zh-CN"/>
        </w:rPr>
        <w:t xml:space="preserve">In this </w:t>
      </w:r>
      <w:r w:rsidR="00406BA3" w:rsidRPr="00140F28">
        <w:rPr>
          <w:lang w:eastAsia="zh-CN"/>
        </w:rPr>
        <w:t>scheme</w:t>
      </w:r>
      <w:r w:rsidR="009147F1" w:rsidRPr="00140F28">
        <w:rPr>
          <w:rFonts w:hint="eastAsia"/>
          <w:lang w:eastAsia="zh-CN"/>
        </w:rPr>
        <w:t xml:space="preserve">, </w:t>
      </w:r>
      <w:r w:rsidR="00112647" w:rsidRPr="00140F28">
        <w:rPr>
          <w:lang w:eastAsia="zh-CN"/>
        </w:rPr>
        <w:t>the</w:t>
      </w:r>
      <w:r w:rsidR="009147F1" w:rsidRPr="00140F28">
        <w:rPr>
          <w:rFonts w:hint="eastAsia"/>
          <w:lang w:eastAsia="zh-CN"/>
        </w:rPr>
        <w:t xml:space="preserve"> </w:t>
      </w:r>
      <w:r w:rsidR="00C35FA7" w:rsidRPr="00140F28">
        <w:rPr>
          <w:lang w:eastAsia="zh-CN"/>
        </w:rPr>
        <w:t xml:space="preserve">operating </w:t>
      </w:r>
      <w:r w:rsidR="009147F1" w:rsidRPr="00140F28">
        <w:rPr>
          <w:rFonts w:hint="eastAsia"/>
          <w:lang w:eastAsia="zh-CN"/>
        </w:rPr>
        <w:t xml:space="preserve">bandwidth is split into </w:t>
      </w:r>
      <w:r w:rsidR="00314BF9" w:rsidRPr="00140F28">
        <w:rPr>
          <w:lang w:eastAsia="zh-CN"/>
        </w:rPr>
        <w:t>multiple</w:t>
      </w:r>
      <w:r w:rsidR="009147F1" w:rsidRPr="00140F28">
        <w:rPr>
          <w:rFonts w:hint="eastAsia"/>
          <w:lang w:eastAsia="zh-CN"/>
        </w:rPr>
        <w:t xml:space="preserve"> subbands</w:t>
      </w:r>
      <w:r w:rsidR="00C35FA7" w:rsidRPr="00140F28">
        <w:rPr>
          <w:lang w:eastAsia="zh-CN"/>
        </w:rPr>
        <w:t xml:space="preserve"> and LBT is carried out individually on each subband.</w:t>
      </w:r>
      <w:r w:rsidR="005D415F" w:rsidRPr="00140F28">
        <w:rPr>
          <w:lang w:eastAsia="zh-CN"/>
        </w:rPr>
        <w:t xml:space="preserve"> </w:t>
      </w:r>
      <w:r w:rsidR="009A0C74" w:rsidRPr="00140F28">
        <w:rPr>
          <w:lang w:eastAsia="zh-CN"/>
        </w:rPr>
        <w:t>Usually</w:t>
      </w:r>
      <w:r w:rsidR="00314BF9" w:rsidRPr="00140F28">
        <w:rPr>
          <w:lang w:eastAsia="zh-CN"/>
        </w:rPr>
        <w:t>, the sub</w:t>
      </w:r>
      <w:r w:rsidR="002760DF" w:rsidRPr="00140F28">
        <w:rPr>
          <w:lang w:eastAsia="zh-CN"/>
        </w:rPr>
        <w:t>b</w:t>
      </w:r>
      <w:r w:rsidR="00314BF9" w:rsidRPr="00140F28">
        <w:rPr>
          <w:lang w:eastAsia="zh-CN"/>
        </w:rPr>
        <w:t xml:space="preserve">and is set as the minimum operating bandwidth in </w:t>
      </w:r>
      <w:r w:rsidR="009A0C74" w:rsidRPr="00140F28">
        <w:rPr>
          <w:lang w:eastAsia="zh-CN"/>
        </w:rPr>
        <w:t>target frequency band for the sake of coexistence.</w:t>
      </w:r>
      <w:r w:rsidR="00314BF9" w:rsidRPr="00140F28">
        <w:rPr>
          <w:lang w:eastAsia="zh-CN"/>
        </w:rPr>
        <w:t xml:space="preserve"> </w:t>
      </w:r>
      <w:r w:rsidR="009A0C74" w:rsidRPr="00140F28">
        <w:rPr>
          <w:lang w:eastAsia="zh-CN"/>
        </w:rPr>
        <w:t>M</w:t>
      </w:r>
      <w:r w:rsidR="005D415F" w:rsidRPr="00140F28">
        <w:rPr>
          <w:lang w:eastAsia="zh-CN"/>
        </w:rPr>
        <w:t xml:space="preserve">ulti-channel LBT in </w:t>
      </w:r>
      <w:r w:rsidR="00563E7B">
        <w:rPr>
          <w:lang w:eastAsia="zh-CN"/>
        </w:rPr>
        <w:t xml:space="preserve">LTE </w:t>
      </w:r>
      <w:r w:rsidR="005D415F" w:rsidRPr="00140F28">
        <w:rPr>
          <w:lang w:eastAsia="zh-CN"/>
        </w:rPr>
        <w:t>LAA</w:t>
      </w:r>
      <w:r w:rsidR="00CB5F29" w:rsidRPr="00140F28">
        <w:rPr>
          <w:lang w:eastAsia="zh-CN"/>
        </w:rPr>
        <w:t xml:space="preserve"> </w:t>
      </w:r>
      <w:r w:rsidR="0098501E" w:rsidRPr="00140F28">
        <w:rPr>
          <w:lang w:eastAsia="zh-CN"/>
        </w:rPr>
        <w:t xml:space="preserve">(i.e., </w:t>
      </w:r>
      <w:r w:rsidR="009147F1" w:rsidRPr="00140F28">
        <w:rPr>
          <w:rFonts w:hint="eastAsia"/>
          <w:lang w:eastAsia="zh-CN"/>
        </w:rPr>
        <w:t xml:space="preserve">Type </w:t>
      </w:r>
      <w:r w:rsidR="0098501E" w:rsidRPr="00140F28">
        <w:rPr>
          <w:lang w:eastAsia="zh-CN"/>
        </w:rPr>
        <w:t>A/</w:t>
      </w:r>
      <w:r w:rsidR="009147F1" w:rsidRPr="00140F28">
        <w:rPr>
          <w:rFonts w:hint="eastAsia"/>
          <w:lang w:eastAsia="zh-CN"/>
        </w:rPr>
        <w:t xml:space="preserve">B) </w:t>
      </w:r>
      <w:r w:rsidR="009A0C74" w:rsidRPr="00140F28">
        <w:rPr>
          <w:lang w:eastAsia="zh-CN"/>
        </w:rPr>
        <w:t>is a typical example</w:t>
      </w:r>
      <w:r w:rsidR="00C35FA7" w:rsidRPr="00140F28">
        <w:rPr>
          <w:lang w:eastAsia="zh-CN"/>
        </w:rPr>
        <w:t xml:space="preserve"> where each subband is 20MHz</w:t>
      </w:r>
      <w:r w:rsidR="00314BF9" w:rsidRPr="00140F28">
        <w:rPr>
          <w:lang w:eastAsia="zh-CN"/>
        </w:rPr>
        <w:t xml:space="preserve"> in 5GHz</w:t>
      </w:r>
      <w:r w:rsidR="009A0C74" w:rsidRPr="00140F28">
        <w:rPr>
          <w:lang w:eastAsia="zh-CN"/>
        </w:rPr>
        <w:t xml:space="preserve"> bands</w:t>
      </w:r>
      <w:r w:rsidR="009147F1" w:rsidRPr="00140F28">
        <w:rPr>
          <w:rFonts w:hint="eastAsia"/>
          <w:lang w:eastAsia="zh-CN"/>
        </w:rPr>
        <w:t xml:space="preserve">. </w:t>
      </w:r>
      <w:r w:rsidR="005D415F" w:rsidRPr="00140F28">
        <w:rPr>
          <w:lang w:eastAsia="zh-CN"/>
        </w:rPr>
        <w:t>I</w:t>
      </w:r>
      <w:r w:rsidR="009147F1" w:rsidRPr="00140F28">
        <w:rPr>
          <w:rFonts w:hint="eastAsia"/>
          <w:lang w:eastAsia="zh-CN"/>
        </w:rPr>
        <w:t>t is possible to support transmission on a subband of the carrier operating on a wider bandwidth, hence achieve high channel access opportunity.</w:t>
      </w:r>
      <w:r w:rsidR="00CC5845" w:rsidRPr="00140F28">
        <w:rPr>
          <w:lang w:eastAsia="zh-CN"/>
        </w:rPr>
        <w:t xml:space="preserve"> </w:t>
      </w:r>
      <w:r w:rsidR="00AF65E7" w:rsidRPr="00140F28">
        <w:rPr>
          <w:lang w:eastAsia="zh-CN"/>
        </w:rPr>
        <w:t xml:space="preserve">Considering the </w:t>
      </w:r>
      <w:r w:rsidR="00C35FA7" w:rsidRPr="00140F28">
        <w:rPr>
          <w:lang w:eastAsia="zh-CN"/>
        </w:rPr>
        <w:t>power consumption, LBT is</w:t>
      </w:r>
      <w:r w:rsidR="00314BF9" w:rsidRPr="00140F28">
        <w:rPr>
          <w:lang w:eastAsia="zh-CN"/>
        </w:rPr>
        <w:t xml:space="preserve"> usually</w:t>
      </w:r>
      <w:r w:rsidR="00C35FA7" w:rsidRPr="00140F28">
        <w:rPr>
          <w:lang w:eastAsia="zh-CN"/>
        </w:rPr>
        <w:t xml:space="preserve"> carried out in time domain for each subband</w:t>
      </w:r>
      <w:r w:rsidR="00CF6C09" w:rsidRPr="00140F28">
        <w:rPr>
          <w:lang w:eastAsia="zh-CN"/>
        </w:rPr>
        <w:t>.</w:t>
      </w:r>
      <w:r w:rsidR="00AF65E7" w:rsidRPr="00140F28">
        <w:rPr>
          <w:lang w:eastAsia="zh-CN"/>
        </w:rPr>
        <w:t xml:space="preserve"> </w:t>
      </w:r>
      <w:r w:rsidR="00EA5D82" w:rsidRPr="00140F28">
        <w:rPr>
          <w:lang w:eastAsia="zh-CN"/>
        </w:rPr>
        <w:t>The computational complexity will increase with the number of subband</w:t>
      </w:r>
      <w:r w:rsidR="008367B0" w:rsidRPr="00140F28">
        <w:rPr>
          <w:lang w:eastAsia="zh-CN"/>
        </w:rPr>
        <w:t>s</w:t>
      </w:r>
      <w:r w:rsidR="00EA5D82" w:rsidRPr="00140F28">
        <w:rPr>
          <w:lang w:eastAsia="zh-CN"/>
        </w:rPr>
        <w:t xml:space="preserve"> linearly.</w:t>
      </w:r>
      <w:r w:rsidR="00EA5D82" w:rsidRPr="00140F28">
        <w:rPr>
          <w:rFonts w:hint="eastAsia"/>
          <w:lang w:eastAsia="zh-CN"/>
        </w:rPr>
        <w:t xml:space="preserve"> </w:t>
      </w:r>
      <w:r w:rsidR="00AF65E7" w:rsidRPr="00140F28">
        <w:rPr>
          <w:lang w:eastAsia="zh-CN"/>
        </w:rPr>
        <w:t xml:space="preserve">Taking 20 MHz as the bandwidth of a subband, 8 </w:t>
      </w:r>
      <w:r w:rsidR="00015F70">
        <w:rPr>
          <w:lang w:eastAsia="zh-CN"/>
        </w:rPr>
        <w:t>LBT</w:t>
      </w:r>
      <w:r w:rsidR="00015F70" w:rsidRPr="00140F28">
        <w:rPr>
          <w:lang w:eastAsia="zh-CN"/>
        </w:rPr>
        <w:t xml:space="preserve"> </w:t>
      </w:r>
      <w:r w:rsidR="00066F39" w:rsidRPr="00140F28">
        <w:rPr>
          <w:lang w:eastAsia="zh-CN"/>
        </w:rPr>
        <w:t xml:space="preserve">attempts </w:t>
      </w:r>
      <w:r w:rsidR="00B10FDF" w:rsidRPr="00140F28">
        <w:rPr>
          <w:lang w:eastAsia="zh-CN"/>
        </w:rPr>
        <w:t xml:space="preserve">for 160 MHz operation carrier </w:t>
      </w:r>
      <w:r w:rsidR="00AF65E7" w:rsidRPr="00140F28">
        <w:rPr>
          <w:lang w:eastAsia="zh-CN"/>
        </w:rPr>
        <w:t>is needed every 9</w:t>
      </w:r>
      <w:r w:rsidR="00AF65E7" w:rsidRPr="00140F28">
        <w:rPr>
          <w:rFonts w:hint="eastAsia"/>
          <w:lang w:eastAsia="zh-CN"/>
        </w:rPr>
        <w:t xml:space="preserve"> </w:t>
      </w:r>
      <w:r w:rsidR="00AF65E7" w:rsidRPr="00140F28">
        <w:rPr>
          <w:kern w:val="2"/>
          <w:lang w:val="en-GB" w:eastAsia="zh-CN"/>
        </w:rPr>
        <w:t>µ</w:t>
      </w:r>
      <w:r w:rsidR="00AF65E7" w:rsidRPr="00140F28">
        <w:rPr>
          <w:lang w:eastAsia="zh-CN"/>
        </w:rPr>
        <w:t>s in 5</w:t>
      </w:r>
      <w:r w:rsidR="00AF65E7" w:rsidRPr="00140F28">
        <w:rPr>
          <w:rFonts w:hint="eastAsia"/>
          <w:lang w:eastAsia="zh-CN"/>
        </w:rPr>
        <w:t xml:space="preserve"> </w:t>
      </w:r>
      <w:r w:rsidR="00AF65E7" w:rsidRPr="00140F28">
        <w:rPr>
          <w:lang w:eastAsia="zh-CN"/>
        </w:rPr>
        <w:t>GHz</w:t>
      </w:r>
      <w:r w:rsidR="00C35FA7" w:rsidRPr="00140F28">
        <w:rPr>
          <w:lang w:eastAsia="zh-CN"/>
        </w:rPr>
        <w:t>.</w:t>
      </w:r>
      <w:r w:rsidR="00AF65E7" w:rsidRPr="00140F28">
        <w:rPr>
          <w:lang w:eastAsia="zh-CN"/>
        </w:rPr>
        <w:t xml:space="preserve"> </w:t>
      </w:r>
      <w:r w:rsidR="00B10FDF" w:rsidRPr="00140F28">
        <w:rPr>
          <w:lang w:eastAsia="zh-CN"/>
        </w:rPr>
        <w:t xml:space="preserve">The computational load could be overwhelming while the </w:t>
      </w:r>
      <w:r w:rsidR="00015F70">
        <w:rPr>
          <w:lang w:eastAsia="zh-CN"/>
        </w:rPr>
        <w:t>LBT</w:t>
      </w:r>
      <w:r w:rsidR="00015F70" w:rsidRPr="00140F28">
        <w:rPr>
          <w:lang w:eastAsia="zh-CN"/>
        </w:rPr>
        <w:t xml:space="preserve"> </w:t>
      </w:r>
      <w:r w:rsidR="00066F39" w:rsidRPr="00140F28">
        <w:rPr>
          <w:lang w:eastAsia="zh-CN"/>
        </w:rPr>
        <w:t xml:space="preserve">attempt </w:t>
      </w:r>
      <w:r w:rsidR="00B10FDF" w:rsidRPr="00140F28">
        <w:rPr>
          <w:lang w:eastAsia="zh-CN"/>
        </w:rPr>
        <w:t>times reach to 32 if</w:t>
      </w:r>
      <w:r w:rsidR="00AF65E7" w:rsidRPr="00140F28">
        <w:rPr>
          <w:lang w:eastAsia="zh-CN"/>
        </w:rPr>
        <w:t xml:space="preserve"> the number of </w:t>
      </w:r>
      <w:r w:rsidR="00C35FA7" w:rsidRPr="00140F28">
        <w:rPr>
          <w:lang w:eastAsia="zh-CN"/>
        </w:rPr>
        <w:t>CC</w:t>
      </w:r>
      <w:r w:rsidR="00AF65E7" w:rsidRPr="00140F28">
        <w:rPr>
          <w:lang w:eastAsia="zh-CN"/>
        </w:rPr>
        <w:t xml:space="preserve"> increases to </w:t>
      </w:r>
      <w:r w:rsidR="00B10FDF" w:rsidRPr="00140F28">
        <w:rPr>
          <w:lang w:eastAsia="zh-CN"/>
        </w:rPr>
        <w:t>4</w:t>
      </w:r>
      <w:r w:rsidR="008A6DF1" w:rsidRPr="00140F28">
        <w:rPr>
          <w:lang w:eastAsia="zh-CN"/>
        </w:rPr>
        <w:t xml:space="preserve">. </w:t>
      </w:r>
    </w:p>
    <w:p w:rsidR="00F315E4" w:rsidRPr="00BC143F" w:rsidRDefault="00F315E4" w:rsidP="00FD5A59">
      <w:pPr>
        <w:rPr>
          <w:b/>
          <w:lang w:eastAsia="zh-CN"/>
        </w:rPr>
      </w:pPr>
      <w:r w:rsidRPr="00852F5E">
        <w:rPr>
          <w:b/>
          <w:lang w:eastAsia="zh-CN"/>
        </w:rPr>
        <w:lastRenderedPageBreak/>
        <w:t>Pro</w:t>
      </w:r>
      <w:r w:rsidR="00AA5D09">
        <w:rPr>
          <w:b/>
          <w:lang w:eastAsia="zh-CN"/>
        </w:rPr>
        <w:t>posal 2</w:t>
      </w:r>
      <w:r w:rsidRPr="00852F5E">
        <w:rPr>
          <w:b/>
          <w:lang w:eastAsia="zh-CN"/>
        </w:rPr>
        <w:t xml:space="preserve">: Subband </w:t>
      </w:r>
      <w:r>
        <w:rPr>
          <w:b/>
          <w:lang w:eastAsia="zh-CN"/>
        </w:rPr>
        <w:t>LBT should be supported for wideband</w:t>
      </w:r>
      <w:r w:rsidRPr="00852F5E">
        <w:rPr>
          <w:b/>
          <w:lang w:eastAsia="zh-CN"/>
        </w:rPr>
        <w:t xml:space="preserve"> operation</w:t>
      </w:r>
      <w:r>
        <w:rPr>
          <w:b/>
          <w:lang w:eastAsia="zh-CN"/>
        </w:rPr>
        <w:t>s of</w:t>
      </w:r>
      <w:r w:rsidRPr="00852F5E">
        <w:rPr>
          <w:b/>
          <w:lang w:eastAsia="zh-CN"/>
        </w:rPr>
        <w:t xml:space="preserve"> N</w:t>
      </w:r>
      <w:r>
        <w:rPr>
          <w:b/>
          <w:lang w:eastAsia="zh-CN"/>
        </w:rPr>
        <w:t>R</w:t>
      </w:r>
      <w:r w:rsidRPr="00852F5E">
        <w:rPr>
          <w:b/>
          <w:lang w:eastAsia="zh-CN"/>
        </w:rPr>
        <w:t xml:space="preserve"> </w:t>
      </w:r>
      <w:r>
        <w:rPr>
          <w:b/>
          <w:lang w:eastAsia="zh-CN"/>
        </w:rPr>
        <w:t xml:space="preserve">in the unlicensed spectrum </w:t>
      </w:r>
      <w:r w:rsidR="005D4FD5">
        <w:rPr>
          <w:b/>
          <w:lang w:eastAsia="zh-CN"/>
        </w:rPr>
        <w:t>to avoid</w:t>
      </w:r>
      <w:r w:rsidRPr="00852F5E">
        <w:rPr>
          <w:b/>
          <w:lang w:eastAsia="zh-CN"/>
        </w:rPr>
        <w:t xml:space="preserve"> narrowband interference</w:t>
      </w:r>
      <w:r w:rsidR="005D4FD5">
        <w:rPr>
          <w:b/>
          <w:lang w:eastAsia="zh-CN"/>
        </w:rPr>
        <w:t>.</w:t>
      </w:r>
    </w:p>
    <w:p w:rsidR="00F315E4" w:rsidRDefault="009A0C74" w:rsidP="00FD5A59">
      <w:pPr>
        <w:rPr>
          <w:lang w:val="en-GB" w:eastAsia="zh-CN"/>
        </w:rPr>
      </w:pPr>
      <w:r w:rsidRPr="00140F28">
        <w:rPr>
          <w:lang w:eastAsia="zh-CN"/>
        </w:rPr>
        <w:t>Wideband LBT</w:t>
      </w:r>
      <w:r w:rsidR="00852F5E">
        <w:rPr>
          <w:lang w:eastAsia="zh-CN"/>
        </w:rPr>
        <w:t>,</w:t>
      </w:r>
      <w:r w:rsidRPr="00140F28">
        <w:rPr>
          <w:lang w:eastAsia="zh-CN"/>
        </w:rPr>
        <w:t xml:space="preserve"> </w:t>
      </w:r>
      <w:r w:rsidR="00F315E4">
        <w:rPr>
          <w:lang w:eastAsia="zh-CN"/>
        </w:rPr>
        <w:t>in contrast</w:t>
      </w:r>
      <w:r w:rsidR="00852F5E">
        <w:rPr>
          <w:lang w:eastAsia="zh-CN"/>
        </w:rPr>
        <w:t xml:space="preserve">, </w:t>
      </w:r>
      <w:r w:rsidRPr="00140F28">
        <w:rPr>
          <w:lang w:eastAsia="zh-CN"/>
        </w:rPr>
        <w:t xml:space="preserve">can be used to reduce the complexity of LBT for wider bandwidth operation. </w:t>
      </w:r>
      <w:r w:rsidR="004E05B8" w:rsidRPr="00140F28">
        <w:rPr>
          <w:lang w:eastAsia="zh-CN"/>
        </w:rPr>
        <w:t>For example i</w:t>
      </w:r>
      <w:r w:rsidR="008A6DF1" w:rsidRPr="00140F28">
        <w:rPr>
          <w:lang w:eastAsia="zh-CN"/>
        </w:rPr>
        <w:t xml:space="preserve">n </w:t>
      </w:r>
      <w:r w:rsidR="00126628" w:rsidRPr="00140F28">
        <w:rPr>
          <w:lang w:eastAsia="zh-CN"/>
        </w:rPr>
        <w:t>5</w:t>
      </w:r>
      <w:r w:rsidR="006201F0" w:rsidRPr="00140F28">
        <w:rPr>
          <w:rFonts w:hint="eastAsia"/>
          <w:lang w:eastAsia="zh-CN"/>
        </w:rPr>
        <w:t xml:space="preserve"> </w:t>
      </w:r>
      <w:r w:rsidR="00126628" w:rsidRPr="00140F28">
        <w:rPr>
          <w:lang w:eastAsia="zh-CN"/>
        </w:rPr>
        <w:t xml:space="preserve">GHz </w:t>
      </w:r>
      <w:r w:rsidR="008A6DF1" w:rsidRPr="00140F28">
        <w:rPr>
          <w:lang w:eastAsia="zh-CN"/>
        </w:rPr>
        <w:t>Wi-Fi</w:t>
      </w:r>
      <w:r w:rsidR="00126628" w:rsidRPr="00140F28">
        <w:rPr>
          <w:lang w:eastAsia="zh-CN"/>
        </w:rPr>
        <w:t xml:space="preserve"> system, </w:t>
      </w:r>
      <w:r w:rsidR="00EA5D82" w:rsidRPr="00140F28">
        <w:rPr>
          <w:rFonts w:hint="eastAsia"/>
          <w:lang w:eastAsia="zh-CN"/>
        </w:rPr>
        <w:t>if w</w:t>
      </w:r>
      <w:r w:rsidR="00EA5D82" w:rsidRPr="00140F28">
        <w:rPr>
          <w:lang w:eastAsia="zh-CN"/>
        </w:rPr>
        <w:t>ideband LBT of 40MHz</w:t>
      </w:r>
      <w:r w:rsidR="00B14CF9" w:rsidRPr="00140F28">
        <w:rPr>
          <w:lang w:eastAsia="zh-CN"/>
        </w:rPr>
        <w:t xml:space="preserve"> and 80MHz</w:t>
      </w:r>
      <w:r w:rsidR="00EA5D82" w:rsidRPr="00140F28">
        <w:rPr>
          <w:lang w:eastAsia="zh-CN"/>
        </w:rPr>
        <w:t xml:space="preserve"> are taken on the preconfigured secondary channel</w:t>
      </w:r>
      <w:r w:rsidR="00B14CF9" w:rsidRPr="00140F28">
        <w:rPr>
          <w:lang w:eastAsia="zh-CN"/>
        </w:rPr>
        <w:t>s</w:t>
      </w:r>
      <w:r w:rsidR="00EA5D82" w:rsidRPr="00140F28">
        <w:rPr>
          <w:rFonts w:hint="eastAsia"/>
          <w:lang w:eastAsia="zh-CN"/>
        </w:rPr>
        <w:t>,</w:t>
      </w:r>
      <w:r w:rsidR="00EA5D82" w:rsidRPr="00140F28">
        <w:rPr>
          <w:lang w:eastAsia="zh-CN"/>
        </w:rPr>
        <w:t xml:space="preserve"> </w:t>
      </w:r>
      <w:r w:rsidR="00126628" w:rsidRPr="00140F28">
        <w:rPr>
          <w:lang w:eastAsia="zh-CN"/>
        </w:rPr>
        <w:t xml:space="preserve">at most 4 </w:t>
      </w:r>
      <w:r w:rsidR="00015F70">
        <w:rPr>
          <w:lang w:eastAsia="zh-CN"/>
        </w:rPr>
        <w:t>LBT</w:t>
      </w:r>
      <w:r w:rsidR="00015F70" w:rsidRPr="00140F28">
        <w:rPr>
          <w:lang w:eastAsia="zh-CN"/>
        </w:rPr>
        <w:t xml:space="preserve"> </w:t>
      </w:r>
      <w:r w:rsidR="00126628" w:rsidRPr="00140F28">
        <w:rPr>
          <w:lang w:eastAsia="zh-CN"/>
        </w:rPr>
        <w:t>attempts will be taken per time slot</w:t>
      </w:r>
      <w:r w:rsidR="008A6DF1" w:rsidRPr="00140F28">
        <w:rPr>
          <w:lang w:eastAsia="zh-CN"/>
        </w:rPr>
        <w:t xml:space="preserve"> </w:t>
      </w:r>
      <w:r w:rsidR="00126628" w:rsidRPr="00140F28">
        <w:rPr>
          <w:lang w:eastAsia="zh-CN"/>
        </w:rPr>
        <w:t>of 9</w:t>
      </w:r>
      <w:r w:rsidR="00066F39" w:rsidRPr="00140F28">
        <w:rPr>
          <w:lang w:eastAsia="zh-CN"/>
        </w:rPr>
        <w:t xml:space="preserve"> </w:t>
      </w:r>
      <w:r w:rsidR="00066F39" w:rsidRPr="00140F28">
        <w:rPr>
          <w:kern w:val="2"/>
          <w:lang w:val="en-GB" w:eastAsia="zh-CN"/>
        </w:rPr>
        <w:t>µ</w:t>
      </w:r>
      <w:r w:rsidR="00126628" w:rsidRPr="00140F28">
        <w:rPr>
          <w:lang w:eastAsia="zh-CN"/>
        </w:rPr>
        <w:t xml:space="preserve">s assuming </w:t>
      </w:r>
      <w:r w:rsidR="00852F5E">
        <w:rPr>
          <w:lang w:eastAsia="zh-CN"/>
        </w:rPr>
        <w:t xml:space="preserve">the </w:t>
      </w:r>
      <w:r w:rsidR="004E05B8" w:rsidRPr="00140F28">
        <w:rPr>
          <w:lang w:eastAsia="zh-CN"/>
        </w:rPr>
        <w:t xml:space="preserve">same </w:t>
      </w:r>
      <w:r w:rsidR="00126628" w:rsidRPr="00140F28">
        <w:rPr>
          <w:lang w:eastAsia="zh-CN"/>
        </w:rPr>
        <w:t>160</w:t>
      </w:r>
      <w:r w:rsidR="006201F0" w:rsidRPr="00140F28">
        <w:rPr>
          <w:rFonts w:hint="eastAsia"/>
          <w:lang w:eastAsia="zh-CN"/>
        </w:rPr>
        <w:t xml:space="preserve"> </w:t>
      </w:r>
      <w:r w:rsidR="00126628" w:rsidRPr="00140F28">
        <w:rPr>
          <w:lang w:eastAsia="zh-CN"/>
        </w:rPr>
        <w:t>MHz operating bandwidth</w:t>
      </w:r>
      <w:r w:rsidR="008A6DF1" w:rsidRPr="00140F28">
        <w:rPr>
          <w:lang w:eastAsia="zh-CN"/>
        </w:rPr>
        <w:t>.</w:t>
      </w:r>
      <w:r w:rsidR="00FA76AE" w:rsidRPr="00140F28">
        <w:rPr>
          <w:lang w:eastAsia="zh-CN"/>
        </w:rPr>
        <w:t xml:space="preserve"> In order to facilitate wide</w:t>
      </w:r>
      <w:r w:rsidR="004E05B8" w:rsidRPr="00140F28">
        <w:rPr>
          <w:lang w:eastAsia="zh-CN"/>
        </w:rPr>
        <w:t xml:space="preserve">band LBT, standard effort on </w:t>
      </w:r>
      <w:r w:rsidRPr="00140F28">
        <w:rPr>
          <w:lang w:eastAsia="zh-CN"/>
        </w:rPr>
        <w:t>channelization</w:t>
      </w:r>
      <w:r w:rsidR="004E05B8" w:rsidRPr="00140F28">
        <w:rPr>
          <w:lang w:eastAsia="zh-CN"/>
        </w:rPr>
        <w:t xml:space="preserve"> for each channel bandwidth is required to avoid interfering subband transmission</w:t>
      </w:r>
      <w:r w:rsidRPr="00140F28">
        <w:rPr>
          <w:lang w:eastAsia="zh-CN"/>
        </w:rPr>
        <w:t xml:space="preserve">. </w:t>
      </w:r>
      <w:r w:rsidR="00EA5D82" w:rsidRPr="00140F28">
        <w:rPr>
          <w:rFonts w:hint="eastAsia"/>
          <w:lang w:val="en-GB" w:eastAsia="zh-CN"/>
        </w:rPr>
        <w:t>On the other hand</w:t>
      </w:r>
      <w:r w:rsidRPr="00140F28">
        <w:rPr>
          <w:lang w:val="en-GB" w:eastAsia="zh-CN"/>
        </w:rPr>
        <w:t xml:space="preserve">, interference on subbands could </w:t>
      </w:r>
      <w:r w:rsidR="004E05B8" w:rsidRPr="00140F28">
        <w:rPr>
          <w:lang w:val="en-GB" w:eastAsia="zh-CN"/>
        </w:rPr>
        <w:t xml:space="preserve">also </w:t>
      </w:r>
      <w:r w:rsidRPr="00140F28">
        <w:rPr>
          <w:lang w:val="en-GB" w:eastAsia="zh-CN"/>
        </w:rPr>
        <w:t xml:space="preserve">block the transmission on the whole wide band, which decreases the system performance. </w:t>
      </w:r>
    </w:p>
    <w:p w:rsidR="005D4FD5" w:rsidRPr="00BC143F" w:rsidRDefault="00AA5D09" w:rsidP="00FD5A59">
      <w:pPr>
        <w:rPr>
          <w:lang w:eastAsia="zh-CN"/>
        </w:rPr>
      </w:pPr>
      <w:r>
        <w:rPr>
          <w:b/>
          <w:lang w:eastAsia="zh-CN"/>
        </w:rPr>
        <w:t>Proposal 3</w:t>
      </w:r>
      <w:r w:rsidR="005D4FD5">
        <w:rPr>
          <w:b/>
          <w:lang w:eastAsia="zh-CN"/>
        </w:rPr>
        <w:t>: Wideband LBT should be supported for wideband</w:t>
      </w:r>
      <w:r w:rsidR="005D4FD5" w:rsidRPr="00852F5E">
        <w:rPr>
          <w:b/>
          <w:lang w:eastAsia="zh-CN"/>
        </w:rPr>
        <w:t xml:space="preserve"> operation</w:t>
      </w:r>
      <w:r w:rsidR="005D4FD5">
        <w:rPr>
          <w:b/>
          <w:lang w:eastAsia="zh-CN"/>
        </w:rPr>
        <w:t>s of</w:t>
      </w:r>
      <w:r w:rsidR="005D4FD5" w:rsidRPr="00852F5E">
        <w:rPr>
          <w:b/>
          <w:lang w:eastAsia="zh-CN"/>
        </w:rPr>
        <w:t xml:space="preserve"> N</w:t>
      </w:r>
      <w:r w:rsidR="005D4FD5">
        <w:rPr>
          <w:b/>
          <w:lang w:eastAsia="zh-CN"/>
        </w:rPr>
        <w:t>R</w:t>
      </w:r>
      <w:r w:rsidR="005D4FD5" w:rsidRPr="00852F5E">
        <w:rPr>
          <w:b/>
          <w:lang w:eastAsia="zh-CN"/>
        </w:rPr>
        <w:t xml:space="preserve"> </w:t>
      </w:r>
      <w:r w:rsidR="005D4FD5">
        <w:rPr>
          <w:b/>
          <w:lang w:eastAsia="zh-CN"/>
        </w:rPr>
        <w:t xml:space="preserve">in the unlicensed spectrum to reduce the </w:t>
      </w:r>
      <w:r w:rsidR="00015F70">
        <w:rPr>
          <w:b/>
          <w:lang w:eastAsia="zh-CN"/>
        </w:rPr>
        <w:t>LBT</w:t>
      </w:r>
      <w:r w:rsidR="005D4FD5" w:rsidRPr="00852F5E">
        <w:rPr>
          <w:b/>
          <w:lang w:eastAsia="zh-CN"/>
        </w:rPr>
        <w:t xml:space="preserve"> com</w:t>
      </w:r>
      <w:r w:rsidR="005D4FD5">
        <w:rPr>
          <w:b/>
          <w:lang w:eastAsia="zh-CN"/>
        </w:rPr>
        <w:t xml:space="preserve">plexity and energy consumption, </w:t>
      </w:r>
      <w:r w:rsidR="005D4FD5" w:rsidRPr="00852F5E">
        <w:rPr>
          <w:b/>
          <w:lang w:eastAsia="zh-CN"/>
        </w:rPr>
        <w:t xml:space="preserve">especially when </w:t>
      </w:r>
      <w:r w:rsidR="00605F44">
        <w:rPr>
          <w:b/>
          <w:lang w:eastAsia="zh-CN"/>
        </w:rPr>
        <w:t xml:space="preserve">accessing </w:t>
      </w:r>
      <w:r w:rsidR="005D4FD5" w:rsidRPr="00852F5E">
        <w:rPr>
          <w:b/>
          <w:lang w:eastAsia="zh-CN"/>
        </w:rPr>
        <w:t>multiple wideband carriers</w:t>
      </w:r>
      <w:r w:rsidR="005D4FD5">
        <w:rPr>
          <w:b/>
          <w:lang w:eastAsia="zh-CN"/>
        </w:rPr>
        <w:t>.</w:t>
      </w:r>
      <w:r w:rsidR="005D4FD5" w:rsidRPr="00852F5E">
        <w:rPr>
          <w:b/>
          <w:lang w:eastAsia="zh-CN"/>
        </w:rPr>
        <w:t xml:space="preserve">  </w:t>
      </w:r>
      <w:r w:rsidR="005D4FD5" w:rsidRPr="00140F28">
        <w:rPr>
          <w:b/>
          <w:lang w:eastAsia="zh-CN"/>
        </w:rPr>
        <w:t xml:space="preserve"> </w:t>
      </w:r>
    </w:p>
    <w:p w:rsidR="00D317C4" w:rsidRDefault="005D4FD5" w:rsidP="00BC143F">
      <w:pPr>
        <w:rPr>
          <w:b/>
          <w:lang w:eastAsia="zh-CN"/>
        </w:rPr>
      </w:pPr>
      <w:r>
        <w:rPr>
          <w:lang w:val="en-GB" w:eastAsia="zh-CN"/>
        </w:rPr>
        <w:t xml:space="preserve">Given the advantages and the disadvantages of both </w:t>
      </w:r>
      <w:r w:rsidR="00090583">
        <w:rPr>
          <w:lang w:val="en-GB" w:eastAsia="zh-CN"/>
        </w:rPr>
        <w:t xml:space="preserve">the </w:t>
      </w:r>
      <w:r>
        <w:rPr>
          <w:lang w:val="en-GB" w:eastAsia="zh-CN"/>
        </w:rPr>
        <w:t>subband and wideband LBT</w:t>
      </w:r>
      <w:r w:rsidR="00090583">
        <w:rPr>
          <w:lang w:val="en-GB" w:eastAsia="zh-CN"/>
        </w:rPr>
        <w:t xml:space="preserve"> modes</w:t>
      </w:r>
      <w:r>
        <w:rPr>
          <w:lang w:val="en-GB" w:eastAsia="zh-CN"/>
        </w:rPr>
        <w:t xml:space="preserve">, it is intuitive that an efficient and robust design of </w:t>
      </w:r>
      <w:r w:rsidR="00605F44">
        <w:rPr>
          <w:lang w:val="en-GB" w:eastAsia="zh-CN"/>
        </w:rPr>
        <w:t xml:space="preserve">the </w:t>
      </w:r>
      <w:r>
        <w:rPr>
          <w:lang w:val="en-GB" w:eastAsia="zh-CN"/>
        </w:rPr>
        <w:t xml:space="preserve">NR-U LBT mechanism should not adopt one </w:t>
      </w:r>
      <w:r w:rsidR="008E6DA7">
        <w:rPr>
          <w:lang w:val="en-GB" w:eastAsia="zh-CN"/>
        </w:rPr>
        <w:t>mode</w:t>
      </w:r>
      <w:r w:rsidR="00605F44">
        <w:rPr>
          <w:lang w:val="en-GB" w:eastAsia="zh-CN"/>
        </w:rPr>
        <w:t xml:space="preserve"> and rule out the other.</w:t>
      </w:r>
      <w:r>
        <w:rPr>
          <w:lang w:val="en-GB" w:eastAsia="zh-CN"/>
        </w:rPr>
        <w:t xml:space="preserve">  </w:t>
      </w:r>
      <w:r w:rsidR="00AA5D09">
        <w:rPr>
          <w:lang w:val="en-GB" w:eastAsia="zh-CN"/>
        </w:rPr>
        <w:t xml:space="preserve">It is rather possible to </w:t>
      </w:r>
      <w:r w:rsidR="0004700E" w:rsidRPr="00140F28">
        <w:rPr>
          <w:lang w:val="en-GB" w:eastAsia="zh-CN"/>
        </w:rPr>
        <w:t xml:space="preserve">balance </w:t>
      </w:r>
      <w:r w:rsidR="00605F44">
        <w:rPr>
          <w:lang w:val="en-GB" w:eastAsia="zh-CN"/>
        </w:rPr>
        <w:t xml:space="preserve">the </w:t>
      </w:r>
      <w:r w:rsidR="0004700E" w:rsidRPr="00140F28">
        <w:rPr>
          <w:lang w:val="en-GB" w:eastAsia="zh-CN"/>
        </w:rPr>
        <w:t>coexistence</w:t>
      </w:r>
      <w:r w:rsidR="00663682" w:rsidRPr="00140F28">
        <w:rPr>
          <w:lang w:val="en-GB" w:eastAsia="zh-CN"/>
        </w:rPr>
        <w:t xml:space="preserve"> requirement, channel acquisition efficiency</w:t>
      </w:r>
      <w:r w:rsidR="0004700E" w:rsidRPr="00140F28">
        <w:rPr>
          <w:lang w:val="en-GB" w:eastAsia="zh-CN"/>
        </w:rPr>
        <w:t xml:space="preserve"> and implementation</w:t>
      </w:r>
      <w:r w:rsidR="00EF17D5" w:rsidRPr="00140F28">
        <w:rPr>
          <w:rFonts w:hint="eastAsia"/>
          <w:lang w:val="en-GB" w:eastAsia="zh-CN"/>
        </w:rPr>
        <w:t xml:space="preserve"> complexity</w:t>
      </w:r>
      <w:r w:rsidR="0004700E" w:rsidRPr="00140F28">
        <w:rPr>
          <w:lang w:val="en-GB" w:eastAsia="zh-CN"/>
        </w:rPr>
        <w:t xml:space="preserve"> through </w:t>
      </w:r>
      <w:r w:rsidR="0004700E" w:rsidRPr="00140F28">
        <w:rPr>
          <w:lang w:eastAsia="zh-CN"/>
        </w:rPr>
        <w:t xml:space="preserve">adjusting </w:t>
      </w:r>
      <w:r w:rsidR="00605F44">
        <w:rPr>
          <w:lang w:eastAsia="zh-CN"/>
        </w:rPr>
        <w:t xml:space="preserve">the </w:t>
      </w:r>
      <w:r w:rsidR="00956EF0" w:rsidRPr="00140F28">
        <w:rPr>
          <w:lang w:val="en-GB" w:eastAsia="zh-CN"/>
        </w:rPr>
        <w:t xml:space="preserve">LBT bandwidth </w:t>
      </w:r>
      <w:r w:rsidR="0004700E" w:rsidRPr="00140F28">
        <w:rPr>
          <w:lang w:val="en-GB" w:eastAsia="zh-CN"/>
        </w:rPr>
        <w:t>semi-statically or dynamically</w:t>
      </w:r>
      <w:r w:rsidR="004B6CE1" w:rsidRPr="00140F28">
        <w:rPr>
          <w:lang w:val="en-GB" w:eastAsia="zh-CN"/>
        </w:rPr>
        <w:t xml:space="preserve">. </w:t>
      </w:r>
      <w:r w:rsidR="008E6DA7">
        <w:rPr>
          <w:lang w:val="en-GB" w:eastAsia="zh-CN"/>
        </w:rPr>
        <w:t xml:space="preserve">For instance, </w:t>
      </w:r>
      <w:r w:rsidR="00C9430B">
        <w:rPr>
          <w:lang w:val="en-GB" w:eastAsia="zh-CN"/>
        </w:rPr>
        <w:t>the wideband LBT</w:t>
      </w:r>
      <w:r w:rsidR="00C9430B">
        <w:rPr>
          <w:rFonts w:ascii="ｔｉｍｅ" w:eastAsia="ｔｉｍｅ" w:hint="eastAsia"/>
          <w:lang w:val="en-GB" w:eastAsia="zh-CN"/>
        </w:rPr>
        <w:t xml:space="preserve"> </w:t>
      </w:r>
      <w:r w:rsidR="00C9430B">
        <w:rPr>
          <w:lang w:val="en-GB" w:eastAsia="zh-CN"/>
        </w:rPr>
        <w:t xml:space="preserve">mode can be semi-statically enabled </w:t>
      </w:r>
      <w:r w:rsidR="008E6DA7">
        <w:rPr>
          <w:lang w:val="en-GB" w:eastAsia="zh-CN"/>
        </w:rPr>
        <w:t>in scenarios where the absence of other coexisting technologies in the operational bandwidth can be guaranteed in the long-term sense</w:t>
      </w:r>
      <w:r w:rsidR="00681987">
        <w:rPr>
          <w:lang w:val="en-GB" w:eastAsia="zh-CN"/>
        </w:rPr>
        <w:t>, or</w:t>
      </w:r>
      <w:r w:rsidR="00C9430B">
        <w:rPr>
          <w:lang w:val="en-GB" w:eastAsia="zh-CN"/>
        </w:rPr>
        <w:t xml:space="preserve"> dynamically </w:t>
      </w:r>
      <w:r w:rsidR="00681987">
        <w:rPr>
          <w:lang w:val="en-GB" w:eastAsia="zh-CN"/>
        </w:rPr>
        <w:t xml:space="preserve">enabled </w:t>
      </w:r>
      <w:r w:rsidR="00C9430B">
        <w:rPr>
          <w:lang w:val="en-GB" w:eastAsia="zh-CN"/>
        </w:rPr>
        <w:t xml:space="preserve">when the LBT procedures on multiple contiguous subbands have been successful for a given period of time. </w:t>
      </w:r>
      <w:r w:rsidR="00681987">
        <w:rPr>
          <w:lang w:val="en-GB" w:eastAsia="zh-CN"/>
        </w:rPr>
        <w:t>Similarly</w:t>
      </w:r>
      <w:r w:rsidR="00C9430B">
        <w:rPr>
          <w:lang w:val="en-GB" w:eastAsia="zh-CN"/>
        </w:rPr>
        <w:t>, the subband LBT</w:t>
      </w:r>
      <w:r w:rsidR="00C9430B">
        <w:rPr>
          <w:rFonts w:ascii="ｔｉｍｅ" w:eastAsia="ｔｉｍｅ" w:hint="eastAsia"/>
          <w:lang w:val="en-GB" w:eastAsia="zh-CN"/>
        </w:rPr>
        <w:t xml:space="preserve"> </w:t>
      </w:r>
      <w:r w:rsidR="00C9430B">
        <w:rPr>
          <w:lang w:val="en-GB" w:eastAsia="zh-CN"/>
        </w:rPr>
        <w:t xml:space="preserve">mode can be </w:t>
      </w:r>
      <w:r w:rsidR="00681987">
        <w:rPr>
          <w:lang w:val="en-GB" w:eastAsia="zh-CN"/>
        </w:rPr>
        <w:t xml:space="preserve">dynamically </w:t>
      </w:r>
      <w:r w:rsidR="00C9430B">
        <w:rPr>
          <w:lang w:val="en-GB" w:eastAsia="zh-CN"/>
        </w:rPr>
        <w:t xml:space="preserve">enabled </w:t>
      </w:r>
      <w:r w:rsidR="00090583">
        <w:rPr>
          <w:lang w:val="en-GB" w:eastAsia="zh-CN"/>
        </w:rPr>
        <w:t xml:space="preserve">if a wideband LBT procedure has been failing over a given period of time </w:t>
      </w:r>
      <w:r w:rsidR="00C34C93">
        <w:rPr>
          <w:lang w:val="en-GB" w:eastAsia="zh-CN"/>
        </w:rPr>
        <w:t xml:space="preserve">to overcome </w:t>
      </w:r>
      <w:r w:rsidR="00E4411F">
        <w:rPr>
          <w:lang w:val="en-GB" w:eastAsia="zh-CN"/>
        </w:rPr>
        <w:t>blocking due to incumbent subband t</w:t>
      </w:r>
      <w:r w:rsidR="00090583">
        <w:rPr>
          <w:lang w:val="en-GB" w:eastAsia="zh-CN"/>
        </w:rPr>
        <w:t>ransmissions</w:t>
      </w:r>
      <w:r w:rsidR="00E4411F">
        <w:rPr>
          <w:lang w:val="en-GB" w:eastAsia="zh-CN"/>
        </w:rPr>
        <w:t xml:space="preserve">, or </w:t>
      </w:r>
      <w:r w:rsidR="00C34C93">
        <w:rPr>
          <w:lang w:val="en-GB" w:eastAsia="zh-CN"/>
        </w:rPr>
        <w:t xml:space="preserve">even </w:t>
      </w:r>
      <w:r w:rsidR="00090583">
        <w:rPr>
          <w:lang w:val="en-GB" w:eastAsia="zh-CN"/>
        </w:rPr>
        <w:t xml:space="preserve">if a wideband LBT procedure has been successful yet without </w:t>
      </w:r>
      <w:r w:rsidR="00C34C93">
        <w:rPr>
          <w:lang w:val="en-GB" w:eastAsia="zh-CN"/>
        </w:rPr>
        <w:t xml:space="preserve">the transmitter </w:t>
      </w:r>
      <w:r w:rsidR="00090583">
        <w:rPr>
          <w:lang w:val="en-GB" w:eastAsia="zh-CN"/>
        </w:rPr>
        <w:t>receiving sufficient positive acknowledgement</w:t>
      </w:r>
      <w:r w:rsidR="00C34C93">
        <w:rPr>
          <w:lang w:val="en-GB" w:eastAsia="zh-CN"/>
        </w:rPr>
        <w:t>s</w:t>
      </w:r>
      <w:r w:rsidR="00090583">
        <w:rPr>
          <w:lang w:val="en-GB" w:eastAsia="zh-CN"/>
        </w:rPr>
        <w:t xml:space="preserve"> over a given period of time</w:t>
      </w:r>
      <w:r w:rsidR="00C34C93">
        <w:rPr>
          <w:lang w:val="en-GB" w:eastAsia="zh-CN"/>
        </w:rPr>
        <w:t xml:space="preserve">. In the latter case, the LBT bandwidth adaptation would </w:t>
      </w:r>
      <w:r w:rsidR="00090583">
        <w:rPr>
          <w:lang w:val="en-GB" w:eastAsia="zh-CN"/>
        </w:rPr>
        <w:t xml:space="preserve">overcome </w:t>
      </w:r>
      <w:r w:rsidR="00C34C93">
        <w:rPr>
          <w:lang w:val="en-GB" w:eastAsia="zh-CN"/>
        </w:rPr>
        <w:t xml:space="preserve">the </w:t>
      </w:r>
      <w:r w:rsidR="00090583">
        <w:rPr>
          <w:lang w:val="en-GB" w:eastAsia="zh-CN"/>
        </w:rPr>
        <w:t>subband interference from hidden coexisting nodes.</w:t>
      </w:r>
      <w:r w:rsidR="008E6DA7">
        <w:rPr>
          <w:lang w:val="en-GB" w:eastAsia="zh-CN"/>
        </w:rPr>
        <w:t xml:space="preserve"> </w:t>
      </w:r>
      <w:bookmarkStart w:id="10" w:name="OLE_LINK16"/>
      <w:bookmarkStart w:id="11" w:name="OLE_LINK17"/>
      <w:bookmarkStart w:id="12" w:name="OLE_LINK27"/>
    </w:p>
    <w:p w:rsidR="00090583" w:rsidRPr="00BC143F" w:rsidRDefault="00AA5D09" w:rsidP="00BC143F">
      <w:pPr>
        <w:rPr>
          <w:b/>
          <w:lang w:eastAsia="zh-CN"/>
        </w:rPr>
      </w:pPr>
      <w:r>
        <w:rPr>
          <w:b/>
          <w:lang w:eastAsia="zh-CN"/>
        </w:rPr>
        <w:t>Proposal 4</w:t>
      </w:r>
      <w:r w:rsidR="00605F44">
        <w:rPr>
          <w:b/>
          <w:lang w:eastAsia="zh-CN"/>
        </w:rPr>
        <w:t>: Semi-static and dynamic adaptation of LBT bandwidth should be studied for wideband</w:t>
      </w:r>
      <w:r w:rsidR="00605F44" w:rsidRPr="00852F5E">
        <w:rPr>
          <w:b/>
          <w:lang w:eastAsia="zh-CN"/>
        </w:rPr>
        <w:t xml:space="preserve"> operation</w:t>
      </w:r>
      <w:r w:rsidR="00605F44">
        <w:rPr>
          <w:b/>
          <w:lang w:eastAsia="zh-CN"/>
        </w:rPr>
        <w:t>s of</w:t>
      </w:r>
      <w:r w:rsidR="00605F44" w:rsidRPr="00852F5E">
        <w:rPr>
          <w:b/>
          <w:lang w:eastAsia="zh-CN"/>
        </w:rPr>
        <w:t xml:space="preserve"> N</w:t>
      </w:r>
      <w:r w:rsidR="00605F44">
        <w:rPr>
          <w:b/>
          <w:lang w:eastAsia="zh-CN"/>
        </w:rPr>
        <w:t>R</w:t>
      </w:r>
      <w:r w:rsidR="00605F44" w:rsidRPr="00852F5E">
        <w:rPr>
          <w:b/>
          <w:lang w:eastAsia="zh-CN"/>
        </w:rPr>
        <w:t xml:space="preserve"> </w:t>
      </w:r>
      <w:r w:rsidR="00605F44">
        <w:rPr>
          <w:b/>
          <w:lang w:eastAsia="zh-CN"/>
        </w:rPr>
        <w:t>in the unlicensed spectrum.</w:t>
      </w:r>
    </w:p>
    <w:bookmarkEnd w:id="10"/>
    <w:bookmarkEnd w:id="11"/>
    <w:bookmarkEnd w:id="12"/>
    <w:p w:rsidR="00444AB0" w:rsidRPr="00274360" w:rsidRDefault="003C6542" w:rsidP="00274360">
      <w:pPr>
        <w:pStyle w:val="2"/>
        <w:rPr>
          <w:kern w:val="0"/>
          <w:lang w:val="en-US"/>
        </w:rPr>
      </w:pPr>
      <w:r>
        <w:rPr>
          <w:lang w:eastAsia="zh-CN"/>
        </w:rPr>
        <w:t>LBT in TX/RX beamforming scenarios</w:t>
      </w:r>
    </w:p>
    <w:p w:rsidR="00AC4017" w:rsidRPr="00274360" w:rsidRDefault="006B5148" w:rsidP="00610C58">
      <w:pPr>
        <w:rPr>
          <w:lang w:val="en-GB"/>
        </w:rPr>
      </w:pPr>
      <w:r w:rsidRPr="00274360">
        <w:rPr>
          <w:bCs/>
        </w:rPr>
        <w:t xml:space="preserve">Beamforming </w:t>
      </w:r>
      <w:r w:rsidR="00680E87" w:rsidRPr="00274360">
        <w:t xml:space="preserve">would bring high link gain and </w:t>
      </w:r>
      <w:r w:rsidR="005D0D5A" w:rsidRPr="00274360">
        <w:t xml:space="preserve">enable </w:t>
      </w:r>
      <w:r w:rsidR="00BC2777" w:rsidRPr="00274360">
        <w:t>interference rejection</w:t>
      </w:r>
      <w:r w:rsidR="00680E87" w:rsidRPr="00274360">
        <w:t xml:space="preserve">. The </w:t>
      </w:r>
      <w:r w:rsidR="00BC2777" w:rsidRPr="00274360">
        <w:t xml:space="preserve">narrow beam can enhance the </w:t>
      </w:r>
      <w:r w:rsidR="00680E87" w:rsidRPr="00274360">
        <w:t xml:space="preserve">spatial reuse and change the interference layout. </w:t>
      </w:r>
      <w:r w:rsidR="00540560" w:rsidRPr="00274360">
        <w:t>For a received signal,</w:t>
      </w:r>
      <w:r w:rsidR="00BC2777" w:rsidRPr="00274360">
        <w:t xml:space="preserve"> </w:t>
      </w:r>
      <w:r w:rsidR="00540560" w:rsidRPr="00274360">
        <w:t xml:space="preserve">the detected energy will be amplified much while the receive beam aligns with the direction of the </w:t>
      </w:r>
      <w:r w:rsidR="00022639" w:rsidRPr="00274360">
        <w:rPr>
          <w:rFonts w:hint="eastAsia"/>
          <w:lang w:eastAsia="zh-CN"/>
        </w:rPr>
        <w:t xml:space="preserve">transmission </w:t>
      </w:r>
      <w:r w:rsidR="00540560" w:rsidRPr="00274360">
        <w:t xml:space="preserve">signal, otherwise it will be depressed severely. </w:t>
      </w:r>
      <w:r w:rsidR="00A4139A" w:rsidRPr="00274360">
        <w:t>However</w:t>
      </w:r>
      <w:r w:rsidR="00563E7B" w:rsidRPr="00274360">
        <w:t xml:space="preserve">, interference fluctuate more dramatically when beamforming is adopted. </w:t>
      </w:r>
      <w:r w:rsidR="00B14437" w:rsidRPr="00274360">
        <w:t xml:space="preserve">LBT can be still used to avoid unexpected interference </w:t>
      </w:r>
      <w:r w:rsidR="00F25499">
        <w:t>to</w:t>
      </w:r>
      <w:r w:rsidR="00B14437" w:rsidRPr="00274360">
        <w:t xml:space="preserve"> the ongoing transmission in the same band.</w:t>
      </w:r>
      <w:r w:rsidR="00B17A1E">
        <w:rPr>
          <w:kern w:val="2"/>
          <w:lang w:val="en-GB" w:eastAsia="zh-CN"/>
        </w:rPr>
        <w:t xml:space="preserve"> </w:t>
      </w:r>
    </w:p>
    <w:p w:rsidR="009C6F10" w:rsidRPr="00140F28" w:rsidRDefault="004D7CEB" w:rsidP="00745A91">
      <w:pPr>
        <w:rPr>
          <w:kern w:val="2"/>
          <w:lang w:val="en-GB" w:eastAsia="zh-CN"/>
        </w:rPr>
      </w:pPr>
      <w:bookmarkStart w:id="13" w:name="OLE_LINK41"/>
      <w:r w:rsidRPr="00140F28">
        <w:t>LBT with energy detection considering no array gain is</w:t>
      </w:r>
      <w:r w:rsidRPr="00140F28">
        <w:rPr>
          <w:rFonts w:hint="eastAsia"/>
          <w:lang w:eastAsia="zh-CN"/>
        </w:rPr>
        <w:t xml:space="preserve"> called</w:t>
      </w:r>
      <w:r w:rsidRPr="00140F28">
        <w:t xml:space="preserve"> quasi-omni</w:t>
      </w:r>
      <w:r w:rsidR="00B14437">
        <w:t>-</w:t>
      </w:r>
      <w:r w:rsidRPr="00140F28">
        <w:t>directional LBT.</w:t>
      </w:r>
      <w:r>
        <w:t xml:space="preserve"> </w:t>
      </w:r>
      <w:bookmarkEnd w:id="13"/>
      <w:r>
        <w:rPr>
          <w:kern w:val="2"/>
          <w:lang w:val="en-GB" w:eastAsia="zh-CN"/>
        </w:rPr>
        <w:t>It is</w:t>
      </w:r>
      <w:r w:rsidR="009C6F10" w:rsidRPr="00140F28">
        <w:rPr>
          <w:kern w:val="2"/>
          <w:lang w:val="en-GB" w:eastAsia="zh-CN"/>
        </w:rPr>
        <w:t xml:space="preserve"> used in </w:t>
      </w:r>
      <w:r w:rsidR="009C6F10" w:rsidRPr="00140F28">
        <w:rPr>
          <w:lang w:eastAsia="zh-CN"/>
        </w:rPr>
        <w:t xml:space="preserve">IEEE 802.11ad/ay </w:t>
      </w:r>
      <w:r w:rsidR="00173E08" w:rsidRPr="00140F28">
        <w:rPr>
          <w:lang w:eastAsia="zh-CN"/>
        </w:rPr>
        <w:t>system</w:t>
      </w:r>
      <w:r w:rsidR="00F25499">
        <w:rPr>
          <w:lang w:eastAsia="zh-CN"/>
        </w:rPr>
        <w:t>s</w:t>
      </w:r>
      <w:r w:rsidR="0049218A" w:rsidRPr="00140F28">
        <w:rPr>
          <w:lang w:eastAsia="zh-CN"/>
        </w:rPr>
        <w:t xml:space="preserve"> </w:t>
      </w:r>
      <w:r w:rsidR="006E6659">
        <w:rPr>
          <w:lang w:eastAsia="zh-CN"/>
        </w:rPr>
        <w:t xml:space="preserve">and </w:t>
      </w:r>
      <w:r w:rsidR="00066676" w:rsidRPr="00140F28">
        <w:rPr>
          <w:lang w:eastAsia="zh-CN"/>
        </w:rPr>
        <w:t>can be introduced in</w:t>
      </w:r>
      <w:r w:rsidR="00F25499">
        <w:rPr>
          <w:lang w:eastAsia="zh-CN"/>
        </w:rPr>
        <w:t xml:space="preserve"> the</w:t>
      </w:r>
      <w:r w:rsidR="00066676" w:rsidRPr="00140F28">
        <w:rPr>
          <w:lang w:eastAsia="zh-CN"/>
        </w:rPr>
        <w:t xml:space="preserve"> NR-U system. </w:t>
      </w:r>
      <w:r w:rsidR="00173E08" w:rsidRPr="00140F28">
        <w:rPr>
          <w:lang w:eastAsia="zh-CN"/>
        </w:rPr>
        <w:t xml:space="preserve">It is </w:t>
      </w:r>
      <w:r w:rsidR="005F5AC7" w:rsidRPr="00140F28">
        <w:rPr>
          <w:lang w:eastAsia="zh-CN"/>
        </w:rPr>
        <w:t xml:space="preserve">very </w:t>
      </w:r>
      <w:r w:rsidR="00173E08" w:rsidRPr="00140F28">
        <w:rPr>
          <w:lang w:eastAsia="zh-CN"/>
        </w:rPr>
        <w:t>easy</w:t>
      </w:r>
      <w:r w:rsidR="0040000F">
        <w:rPr>
          <w:lang w:eastAsia="zh-CN"/>
        </w:rPr>
        <w:t xml:space="preserve"> to</w:t>
      </w:r>
      <w:r w:rsidR="00173E08" w:rsidRPr="00140F28">
        <w:rPr>
          <w:lang w:eastAsia="zh-CN"/>
        </w:rPr>
        <w:t xml:space="preserve"> </w:t>
      </w:r>
      <w:r w:rsidR="005F5AC7" w:rsidRPr="00140F28">
        <w:rPr>
          <w:lang w:eastAsia="zh-CN"/>
        </w:rPr>
        <w:t xml:space="preserve"> </w:t>
      </w:r>
      <w:r w:rsidR="002B52C7" w:rsidRPr="00140F28">
        <w:rPr>
          <w:lang w:eastAsia="zh-CN"/>
        </w:rPr>
        <w:t xml:space="preserve"> </w:t>
      </w:r>
      <w:r w:rsidR="005F5AC7" w:rsidRPr="00140F28">
        <w:rPr>
          <w:lang w:eastAsia="zh-CN"/>
        </w:rPr>
        <w:t>implement</w:t>
      </w:r>
      <w:r w:rsidR="00B71486" w:rsidRPr="00140F28">
        <w:rPr>
          <w:lang w:eastAsia="zh-CN"/>
        </w:rPr>
        <w:t xml:space="preserve"> and can simplify the system design</w:t>
      </w:r>
      <w:r w:rsidR="00173E08" w:rsidRPr="00140F28">
        <w:rPr>
          <w:lang w:eastAsia="zh-CN"/>
        </w:rPr>
        <w:t>.</w:t>
      </w:r>
      <w:r w:rsidR="005F5AC7" w:rsidRPr="00140F28">
        <w:rPr>
          <w:lang w:eastAsia="zh-CN"/>
        </w:rPr>
        <w:t xml:space="preserve"> </w:t>
      </w:r>
      <w:r w:rsidR="00066676" w:rsidRPr="00140F28">
        <w:rPr>
          <w:lang w:eastAsia="zh-CN"/>
        </w:rPr>
        <w:t xml:space="preserve">The LBT mechanism defined in </w:t>
      </w:r>
      <w:r w:rsidR="00A4139A">
        <w:rPr>
          <w:lang w:eastAsia="zh-CN"/>
        </w:rPr>
        <w:t xml:space="preserve">LTE </w:t>
      </w:r>
      <w:r w:rsidR="00066676" w:rsidRPr="00140F28">
        <w:rPr>
          <w:lang w:eastAsia="zh-CN"/>
        </w:rPr>
        <w:t xml:space="preserve">LAA can be easily </w:t>
      </w:r>
      <w:r w:rsidR="002B52C7" w:rsidRPr="00140F28">
        <w:rPr>
          <w:lang w:eastAsia="zh-CN"/>
        </w:rPr>
        <w:t>reused</w:t>
      </w:r>
      <w:r w:rsidR="00066676" w:rsidRPr="00140F28">
        <w:rPr>
          <w:lang w:eastAsia="zh-CN"/>
        </w:rPr>
        <w:t xml:space="preserve"> for quasi-omnidirectional LBT. However, </w:t>
      </w:r>
      <w:r w:rsidR="00066676" w:rsidRPr="00140F28">
        <w:rPr>
          <w:kern w:val="2"/>
          <w:lang w:val="en-GB" w:eastAsia="zh-CN"/>
        </w:rPr>
        <w:t>quasi-</w:t>
      </w:r>
      <w:r w:rsidR="00066676" w:rsidRPr="00140F28">
        <w:rPr>
          <w:rFonts w:eastAsia="MS Mincho"/>
          <w:lang w:eastAsia="ja-JP"/>
        </w:rPr>
        <w:t xml:space="preserve">omnidirectional </w:t>
      </w:r>
      <w:r w:rsidR="00066676" w:rsidRPr="00140F28">
        <w:rPr>
          <w:kern w:val="2"/>
          <w:lang w:val="en-GB" w:eastAsia="zh-CN"/>
        </w:rPr>
        <w:t xml:space="preserve">LBT could cause </w:t>
      </w:r>
      <w:r w:rsidR="006E6659">
        <w:rPr>
          <w:kern w:val="2"/>
          <w:lang w:val="en-GB" w:eastAsia="zh-CN"/>
        </w:rPr>
        <w:t xml:space="preserve">an </w:t>
      </w:r>
      <w:r w:rsidR="00066676" w:rsidRPr="00140F28">
        <w:rPr>
          <w:kern w:val="2"/>
          <w:lang w:val="en-GB" w:eastAsia="zh-CN"/>
        </w:rPr>
        <w:t xml:space="preserve">over protection problem. For example, one strong signal </w:t>
      </w:r>
      <w:r w:rsidR="00220A29">
        <w:rPr>
          <w:kern w:val="2"/>
          <w:lang w:val="en-GB" w:eastAsia="zh-CN"/>
        </w:rPr>
        <w:t xml:space="preserve">sensed </w:t>
      </w:r>
      <w:r w:rsidR="00066676" w:rsidRPr="00140F28">
        <w:rPr>
          <w:kern w:val="2"/>
          <w:lang w:val="en-GB" w:eastAsia="zh-CN"/>
        </w:rPr>
        <w:t xml:space="preserve">from </w:t>
      </w:r>
      <w:r w:rsidR="00022639" w:rsidRPr="00140F28">
        <w:rPr>
          <w:rFonts w:hint="eastAsia"/>
          <w:kern w:val="2"/>
          <w:lang w:val="en-GB" w:eastAsia="zh-CN"/>
        </w:rPr>
        <w:t>one beam</w:t>
      </w:r>
      <w:r w:rsidR="00022639" w:rsidRPr="00140F28">
        <w:rPr>
          <w:kern w:val="2"/>
          <w:lang w:val="en-GB" w:eastAsia="zh-CN"/>
        </w:rPr>
        <w:t xml:space="preserve"> </w:t>
      </w:r>
      <w:r w:rsidR="00066676" w:rsidRPr="00140F28">
        <w:rPr>
          <w:kern w:val="2"/>
          <w:lang w:val="en-GB" w:eastAsia="zh-CN"/>
        </w:rPr>
        <w:t xml:space="preserve">direction </w:t>
      </w:r>
      <w:r w:rsidR="006E6659">
        <w:rPr>
          <w:kern w:val="2"/>
          <w:lang w:val="en-GB" w:eastAsia="zh-CN"/>
        </w:rPr>
        <w:t>could</w:t>
      </w:r>
      <w:r w:rsidR="0049218A" w:rsidRPr="00140F28">
        <w:rPr>
          <w:kern w:val="2"/>
          <w:lang w:val="en-GB" w:eastAsia="zh-CN"/>
        </w:rPr>
        <w:t xml:space="preserve"> block the transmission on all directions even if the transmission will not interfere </w:t>
      </w:r>
      <w:r w:rsidR="005D0D5A" w:rsidRPr="00140F28">
        <w:rPr>
          <w:kern w:val="2"/>
          <w:lang w:val="en-GB" w:eastAsia="zh-CN"/>
        </w:rPr>
        <w:t xml:space="preserve">with the transmissions of </w:t>
      </w:r>
      <w:r w:rsidR="0049218A" w:rsidRPr="00140F28">
        <w:rPr>
          <w:kern w:val="2"/>
          <w:lang w:val="en-GB" w:eastAsia="zh-CN"/>
        </w:rPr>
        <w:t>other nodes</w:t>
      </w:r>
      <w:r w:rsidR="002B52C7" w:rsidRPr="00140F28">
        <w:rPr>
          <w:kern w:val="2"/>
          <w:lang w:val="en-GB" w:eastAsia="zh-CN"/>
        </w:rPr>
        <w:t xml:space="preserve"> in other </w:t>
      </w:r>
      <w:r w:rsidR="000A1284" w:rsidRPr="00140F28">
        <w:rPr>
          <w:rFonts w:hint="eastAsia"/>
          <w:kern w:val="2"/>
          <w:lang w:val="en-GB" w:eastAsia="zh-CN"/>
        </w:rPr>
        <w:t xml:space="preserve">beam </w:t>
      </w:r>
      <w:r w:rsidR="002B52C7" w:rsidRPr="00140F28">
        <w:rPr>
          <w:kern w:val="2"/>
          <w:lang w:val="en-GB" w:eastAsia="zh-CN"/>
        </w:rPr>
        <w:t>direction</w:t>
      </w:r>
      <w:r w:rsidR="000A1284" w:rsidRPr="00140F28">
        <w:rPr>
          <w:rFonts w:hint="eastAsia"/>
          <w:kern w:val="2"/>
          <w:lang w:val="en-GB" w:eastAsia="zh-CN"/>
        </w:rPr>
        <w:t>s</w:t>
      </w:r>
      <w:r w:rsidR="0049218A" w:rsidRPr="00140F28">
        <w:rPr>
          <w:kern w:val="2"/>
          <w:lang w:val="en-GB" w:eastAsia="zh-CN"/>
        </w:rPr>
        <w:t>.</w:t>
      </w:r>
      <w:r w:rsidR="00066676" w:rsidRPr="00140F28">
        <w:rPr>
          <w:kern w:val="2"/>
          <w:lang w:val="en-GB" w:eastAsia="zh-CN"/>
        </w:rPr>
        <w:t xml:space="preserve"> </w:t>
      </w:r>
      <w:r w:rsidR="0049218A" w:rsidRPr="00140F28">
        <w:rPr>
          <w:kern w:val="2"/>
          <w:lang w:val="en-GB" w:eastAsia="zh-CN"/>
        </w:rPr>
        <w:t>Quasi-</w:t>
      </w:r>
      <w:r w:rsidR="00A1637E" w:rsidRPr="00140F28">
        <w:rPr>
          <w:rFonts w:hint="eastAsia"/>
          <w:lang w:eastAsia="zh-CN"/>
        </w:rPr>
        <w:t>o</w:t>
      </w:r>
      <w:r w:rsidR="0049218A" w:rsidRPr="00140F28">
        <w:rPr>
          <w:rFonts w:eastAsia="MS Mincho"/>
          <w:lang w:eastAsia="ja-JP"/>
        </w:rPr>
        <w:t xml:space="preserve">mnidirectional </w:t>
      </w:r>
      <w:r w:rsidR="0049218A" w:rsidRPr="00140F28">
        <w:rPr>
          <w:kern w:val="2"/>
          <w:lang w:val="en-GB" w:eastAsia="zh-CN"/>
        </w:rPr>
        <w:t xml:space="preserve">LBT could </w:t>
      </w:r>
      <w:r w:rsidR="006E6659">
        <w:rPr>
          <w:kern w:val="2"/>
          <w:lang w:val="en-GB" w:eastAsia="zh-CN"/>
        </w:rPr>
        <w:t xml:space="preserve">thus </w:t>
      </w:r>
      <w:r w:rsidR="0049218A" w:rsidRPr="00140F28">
        <w:rPr>
          <w:kern w:val="2"/>
          <w:lang w:val="en-GB" w:eastAsia="zh-CN"/>
        </w:rPr>
        <w:t xml:space="preserve">decrease the probability of spatial reuse. </w:t>
      </w:r>
    </w:p>
    <w:p w:rsidR="00B92CA8" w:rsidRPr="00140F28" w:rsidRDefault="004D7CEB" w:rsidP="00745A91">
      <w:pPr>
        <w:rPr>
          <w:kern w:val="2"/>
          <w:lang w:val="en-GB" w:eastAsia="zh-CN"/>
        </w:rPr>
      </w:pPr>
      <w:r w:rsidRPr="00140F28">
        <w:t xml:space="preserve">LBT with energy detection via narrow beam </w:t>
      </w:r>
      <w:r w:rsidRPr="00140F28">
        <w:rPr>
          <w:rFonts w:hint="eastAsia"/>
          <w:lang w:eastAsia="zh-CN"/>
        </w:rPr>
        <w:t>is called</w:t>
      </w:r>
      <w:r w:rsidRPr="00140F28">
        <w:t xml:space="preserve"> directional LBT.</w:t>
      </w:r>
      <w:r>
        <w:t xml:space="preserve"> </w:t>
      </w:r>
      <w:r>
        <w:rPr>
          <w:kern w:val="2"/>
          <w:lang w:val="en-GB" w:eastAsia="zh-CN"/>
        </w:rPr>
        <w:t>It</w:t>
      </w:r>
      <w:r w:rsidR="0049218A" w:rsidRPr="00140F28">
        <w:rPr>
          <w:kern w:val="2"/>
          <w:lang w:val="en-GB" w:eastAsia="zh-CN"/>
        </w:rPr>
        <w:t xml:space="preserve"> </w:t>
      </w:r>
      <w:r w:rsidR="004C3CE7" w:rsidRPr="00140F28">
        <w:rPr>
          <w:kern w:val="2"/>
          <w:lang w:val="en-GB" w:eastAsia="zh-CN"/>
        </w:rPr>
        <w:t>has the merit</w:t>
      </w:r>
      <w:r w:rsidR="0049218A" w:rsidRPr="00140F28">
        <w:rPr>
          <w:kern w:val="2"/>
          <w:lang w:val="en-GB" w:eastAsia="zh-CN"/>
        </w:rPr>
        <w:t xml:space="preserve"> to improve the probability of successful channel access and enhance the spatial reuse. </w:t>
      </w:r>
      <w:r w:rsidR="00D35AA3" w:rsidRPr="00140F28">
        <w:rPr>
          <w:kern w:val="2"/>
          <w:lang w:val="en-GB" w:eastAsia="zh-CN"/>
        </w:rPr>
        <w:t xml:space="preserve">However, the hidden node problem will be more severe due to the limited sensing direction. </w:t>
      </w:r>
      <w:r w:rsidR="00DB1455" w:rsidRPr="00140F28">
        <w:rPr>
          <w:kern w:val="2"/>
          <w:lang w:val="en-GB" w:eastAsia="zh-CN"/>
        </w:rPr>
        <w:t xml:space="preserve">Moreover, directional LBT covers one beam direction per transmission and one beam </w:t>
      </w:r>
      <w:r w:rsidR="00C712B1">
        <w:rPr>
          <w:kern w:val="2"/>
          <w:lang w:val="en-GB" w:eastAsia="zh-CN"/>
        </w:rPr>
        <w:t>covers</w:t>
      </w:r>
      <w:r w:rsidR="00C712B1" w:rsidRPr="00140F28">
        <w:rPr>
          <w:kern w:val="2"/>
          <w:lang w:val="en-GB" w:eastAsia="zh-CN"/>
        </w:rPr>
        <w:t xml:space="preserve"> </w:t>
      </w:r>
      <w:r w:rsidR="006E6659">
        <w:rPr>
          <w:kern w:val="2"/>
          <w:lang w:val="en-GB" w:eastAsia="zh-CN"/>
        </w:rPr>
        <w:t xml:space="preserve">a </w:t>
      </w:r>
      <w:r w:rsidR="00DB1455" w:rsidRPr="00140F28">
        <w:rPr>
          <w:kern w:val="2"/>
          <w:lang w:val="en-GB" w:eastAsia="zh-CN"/>
        </w:rPr>
        <w:t xml:space="preserve">fewer number of UEs in that direction. In order to serve all the UEs in different directions, the </w:t>
      </w:r>
      <w:r w:rsidR="00FA76AE" w:rsidRPr="00140F28">
        <w:rPr>
          <w:kern w:val="2"/>
          <w:lang w:val="en-GB" w:eastAsia="zh-CN"/>
        </w:rPr>
        <w:t>g</w:t>
      </w:r>
      <w:r w:rsidR="00DB1455" w:rsidRPr="00140F28">
        <w:rPr>
          <w:kern w:val="2"/>
          <w:lang w:val="en-GB" w:eastAsia="zh-CN"/>
        </w:rPr>
        <w:t xml:space="preserve">NB has to acquire multiple </w:t>
      </w:r>
      <w:r w:rsidR="00C44376" w:rsidRPr="00140F28">
        <w:rPr>
          <w:kern w:val="2"/>
          <w:lang w:eastAsia="zh-CN"/>
        </w:rPr>
        <w:t>channel occupancy time</w:t>
      </w:r>
      <w:r w:rsidR="006E6659">
        <w:rPr>
          <w:kern w:val="2"/>
          <w:lang w:eastAsia="zh-CN"/>
        </w:rPr>
        <w:t>s</w:t>
      </w:r>
      <w:r w:rsidR="00C44376" w:rsidRPr="00140F28">
        <w:rPr>
          <w:kern w:val="2"/>
          <w:lang w:eastAsia="zh-CN"/>
        </w:rPr>
        <w:t xml:space="preserve"> (</w:t>
      </w:r>
      <w:r w:rsidR="00DB1455" w:rsidRPr="00140F28">
        <w:rPr>
          <w:kern w:val="2"/>
          <w:lang w:val="en-GB" w:eastAsia="zh-CN"/>
        </w:rPr>
        <w:t>COT</w:t>
      </w:r>
      <w:r w:rsidR="006E6659">
        <w:rPr>
          <w:kern w:val="2"/>
          <w:lang w:val="en-GB" w:eastAsia="zh-CN"/>
        </w:rPr>
        <w:t>s</w:t>
      </w:r>
      <w:r w:rsidR="00C44376" w:rsidRPr="00140F28">
        <w:rPr>
          <w:kern w:val="2"/>
          <w:lang w:val="en-GB" w:eastAsia="zh-CN"/>
        </w:rPr>
        <w:t>)</w:t>
      </w:r>
      <w:r w:rsidR="00DB1455" w:rsidRPr="00140F28">
        <w:rPr>
          <w:kern w:val="2"/>
          <w:lang w:val="en-GB" w:eastAsia="zh-CN"/>
        </w:rPr>
        <w:t xml:space="preserve"> with multiple LBT att</w:t>
      </w:r>
      <w:r w:rsidR="00C44376" w:rsidRPr="00140F28">
        <w:rPr>
          <w:kern w:val="2"/>
          <w:lang w:val="en-GB" w:eastAsia="zh-CN"/>
        </w:rPr>
        <w:t>empts. Compared with quasi-omni</w:t>
      </w:r>
      <w:r w:rsidR="00DB1455" w:rsidRPr="00140F28">
        <w:rPr>
          <w:kern w:val="2"/>
          <w:lang w:val="en-GB" w:eastAsia="zh-CN"/>
        </w:rPr>
        <w:t>directional LBT, the overhead cause</w:t>
      </w:r>
      <w:r w:rsidR="00220A29">
        <w:rPr>
          <w:kern w:val="2"/>
          <w:lang w:val="en-GB" w:eastAsia="zh-CN"/>
        </w:rPr>
        <w:t>d</w:t>
      </w:r>
      <w:r w:rsidR="00DB1455" w:rsidRPr="00140F28">
        <w:rPr>
          <w:kern w:val="2"/>
          <w:lang w:val="en-GB" w:eastAsia="zh-CN"/>
        </w:rPr>
        <w:t xml:space="preserve"> </w:t>
      </w:r>
      <w:r w:rsidR="00220A29">
        <w:rPr>
          <w:kern w:val="2"/>
          <w:lang w:val="en-GB" w:eastAsia="zh-CN"/>
        </w:rPr>
        <w:t>by</w:t>
      </w:r>
      <w:r w:rsidR="00DB1455" w:rsidRPr="00140F28">
        <w:rPr>
          <w:kern w:val="2"/>
          <w:lang w:val="en-GB" w:eastAsia="zh-CN"/>
        </w:rPr>
        <w:t xml:space="preserve"> LBT is increased and it is not clear whether the overall system efficiency is increased or not.  Thus whether there is gain and how much gain can be obtained from directional LBT should be evaluated further. </w:t>
      </w:r>
      <w:r w:rsidR="009C6D32" w:rsidRPr="00140F28">
        <w:rPr>
          <w:kern w:val="2"/>
          <w:lang w:val="en-GB" w:eastAsia="zh-CN"/>
        </w:rPr>
        <w:t xml:space="preserve">And how to design </w:t>
      </w:r>
      <w:r w:rsidR="005D0D5A" w:rsidRPr="00140F28">
        <w:rPr>
          <w:kern w:val="2"/>
          <w:lang w:val="en-GB" w:eastAsia="zh-CN"/>
        </w:rPr>
        <w:t xml:space="preserve">the </w:t>
      </w:r>
      <w:r w:rsidR="009C6D32" w:rsidRPr="00140F28">
        <w:rPr>
          <w:kern w:val="2"/>
          <w:lang w:val="en-GB" w:eastAsia="zh-CN"/>
        </w:rPr>
        <w:t xml:space="preserve">directional LBT mechanism to obtain the spatial reuse gain with less overhead </w:t>
      </w:r>
      <w:r w:rsidR="00B13F20" w:rsidRPr="00140F28">
        <w:rPr>
          <w:kern w:val="2"/>
          <w:lang w:val="en-GB" w:eastAsia="zh-CN"/>
        </w:rPr>
        <w:t xml:space="preserve">needs to </w:t>
      </w:r>
      <w:r w:rsidR="009C6D32" w:rsidRPr="00140F28">
        <w:rPr>
          <w:kern w:val="2"/>
          <w:lang w:val="en-GB" w:eastAsia="zh-CN"/>
        </w:rPr>
        <w:t>be studied</w:t>
      </w:r>
      <w:r w:rsidR="001C1B07" w:rsidRPr="00140F28">
        <w:rPr>
          <w:kern w:val="2"/>
          <w:lang w:val="en-GB" w:eastAsia="zh-CN"/>
        </w:rPr>
        <w:t xml:space="preserve"> </w:t>
      </w:r>
      <w:r w:rsidR="00B818F5" w:rsidRPr="00140F28">
        <w:rPr>
          <w:rFonts w:hint="eastAsia"/>
          <w:kern w:val="2"/>
          <w:lang w:val="en-GB" w:eastAsia="zh-CN"/>
        </w:rPr>
        <w:t>as well</w:t>
      </w:r>
      <w:r w:rsidR="009C6D32" w:rsidRPr="00140F28">
        <w:rPr>
          <w:kern w:val="2"/>
          <w:lang w:val="en-GB" w:eastAsia="zh-CN"/>
        </w:rPr>
        <w:t xml:space="preserve">. Another </w:t>
      </w:r>
      <w:r w:rsidR="00B13F20" w:rsidRPr="00140F28">
        <w:rPr>
          <w:kern w:val="2"/>
          <w:lang w:val="en-GB" w:eastAsia="zh-CN"/>
        </w:rPr>
        <w:t xml:space="preserve">point which should be considered </w:t>
      </w:r>
      <w:r w:rsidR="009C6D32" w:rsidRPr="00140F28">
        <w:rPr>
          <w:kern w:val="2"/>
          <w:lang w:val="en-GB" w:eastAsia="zh-CN"/>
        </w:rPr>
        <w:t xml:space="preserve">for the directional LBT design is the LBT </w:t>
      </w:r>
      <w:r w:rsidR="0040000F">
        <w:rPr>
          <w:kern w:val="2"/>
          <w:lang w:val="en-GB" w:eastAsia="zh-CN"/>
        </w:rPr>
        <w:t xml:space="preserve">energy detection </w:t>
      </w:r>
      <w:r w:rsidR="009C6D32" w:rsidRPr="00140F28">
        <w:rPr>
          <w:kern w:val="2"/>
          <w:lang w:val="en-GB" w:eastAsia="zh-CN"/>
        </w:rPr>
        <w:t xml:space="preserve">threshold. </w:t>
      </w:r>
      <w:r w:rsidR="0040000F">
        <w:rPr>
          <w:kern w:val="2"/>
          <w:lang w:val="en-GB" w:eastAsia="zh-CN"/>
        </w:rPr>
        <w:t>In fact, i</w:t>
      </w:r>
      <w:r w:rsidR="009C6D32" w:rsidRPr="00140F28">
        <w:rPr>
          <w:kern w:val="2"/>
          <w:lang w:val="en-GB" w:eastAsia="zh-CN"/>
        </w:rPr>
        <w:t>nterference fairness should be considered for the LBT threshold</w:t>
      </w:r>
      <w:r w:rsidR="00B13F20" w:rsidRPr="00140F28">
        <w:rPr>
          <w:kern w:val="2"/>
          <w:lang w:val="en-GB" w:eastAsia="zh-CN"/>
        </w:rPr>
        <w:t xml:space="preserve"> setting</w:t>
      </w:r>
      <w:r w:rsidR="009C6D32" w:rsidRPr="00140F28">
        <w:rPr>
          <w:kern w:val="2"/>
          <w:lang w:val="en-GB" w:eastAsia="zh-CN"/>
        </w:rPr>
        <w:t xml:space="preserve">. </w:t>
      </w:r>
      <w:r w:rsidR="003E31FA">
        <w:rPr>
          <w:kern w:val="2"/>
          <w:lang w:val="en-GB" w:eastAsia="zh-CN"/>
        </w:rPr>
        <w:lastRenderedPageBreak/>
        <w:t>For instance, h</w:t>
      </w:r>
      <w:r w:rsidR="009C6D32" w:rsidRPr="00140F28">
        <w:rPr>
          <w:kern w:val="2"/>
          <w:lang w:val="en-GB" w:eastAsia="zh-CN"/>
        </w:rPr>
        <w:t xml:space="preserve">igher LBT threshold brings </w:t>
      </w:r>
      <w:r w:rsidR="00494813" w:rsidRPr="00140F28">
        <w:rPr>
          <w:rFonts w:hint="eastAsia"/>
          <w:kern w:val="2"/>
          <w:lang w:val="en-GB" w:eastAsia="zh-CN"/>
        </w:rPr>
        <w:t>higher</w:t>
      </w:r>
      <w:r w:rsidR="00494813" w:rsidRPr="00140F28">
        <w:rPr>
          <w:kern w:val="2"/>
          <w:lang w:val="en-GB" w:eastAsia="zh-CN"/>
        </w:rPr>
        <w:t xml:space="preserve"> </w:t>
      </w:r>
      <w:r w:rsidR="009C6D32" w:rsidRPr="00140F28">
        <w:rPr>
          <w:kern w:val="2"/>
          <w:lang w:val="en-GB" w:eastAsia="zh-CN"/>
        </w:rPr>
        <w:t xml:space="preserve">probability of channel access, </w:t>
      </w:r>
      <w:r w:rsidR="00877947" w:rsidRPr="00140F28">
        <w:rPr>
          <w:kern w:val="2"/>
          <w:lang w:val="en-GB" w:eastAsia="zh-CN"/>
        </w:rPr>
        <w:t>and</w:t>
      </w:r>
      <w:r w:rsidR="009C6D32" w:rsidRPr="00140F28">
        <w:rPr>
          <w:kern w:val="2"/>
          <w:lang w:val="en-GB" w:eastAsia="zh-CN"/>
        </w:rPr>
        <w:t xml:space="preserve"> </w:t>
      </w:r>
      <w:r w:rsidR="00877947" w:rsidRPr="00140F28">
        <w:rPr>
          <w:kern w:val="2"/>
          <w:lang w:val="en-GB" w:eastAsia="zh-CN"/>
        </w:rPr>
        <w:t xml:space="preserve">causes more interference to other nodes. Wider transmit beam width will </w:t>
      </w:r>
      <w:r w:rsidR="005D0D5A" w:rsidRPr="00140F28">
        <w:rPr>
          <w:kern w:val="2"/>
          <w:lang w:val="en-GB" w:eastAsia="zh-CN"/>
        </w:rPr>
        <w:t xml:space="preserve">also </w:t>
      </w:r>
      <w:r w:rsidR="00877947" w:rsidRPr="00140F28">
        <w:rPr>
          <w:kern w:val="2"/>
          <w:lang w:val="en-GB" w:eastAsia="zh-CN"/>
        </w:rPr>
        <w:t xml:space="preserve">increase the interfered region. </w:t>
      </w:r>
      <w:r w:rsidR="005D0D5A" w:rsidRPr="00140F28">
        <w:rPr>
          <w:kern w:val="2"/>
          <w:lang w:val="en-GB" w:eastAsia="zh-CN"/>
        </w:rPr>
        <w:t>Meanwhile, l</w:t>
      </w:r>
      <w:r w:rsidR="00877947" w:rsidRPr="00140F28">
        <w:rPr>
          <w:kern w:val="2"/>
          <w:lang w:val="en-GB" w:eastAsia="zh-CN"/>
        </w:rPr>
        <w:t xml:space="preserve">arger transmit antenna gain would bring more interference to the specific beam covered area. Larger transmit power would </w:t>
      </w:r>
      <w:r w:rsidR="005D0D5A" w:rsidRPr="00140F28">
        <w:rPr>
          <w:kern w:val="2"/>
          <w:lang w:val="en-GB" w:eastAsia="zh-CN"/>
        </w:rPr>
        <w:t xml:space="preserve">also </w:t>
      </w:r>
      <w:r w:rsidR="00877947" w:rsidRPr="00140F28">
        <w:rPr>
          <w:kern w:val="2"/>
          <w:lang w:val="en-GB" w:eastAsia="zh-CN"/>
        </w:rPr>
        <w:t xml:space="preserve">increase </w:t>
      </w:r>
      <w:r w:rsidR="005D0D5A" w:rsidRPr="00140F28">
        <w:rPr>
          <w:kern w:val="2"/>
          <w:lang w:val="en-GB" w:eastAsia="zh-CN"/>
        </w:rPr>
        <w:t>the</w:t>
      </w:r>
      <w:r w:rsidR="00877947" w:rsidRPr="00140F28">
        <w:rPr>
          <w:kern w:val="2"/>
          <w:lang w:val="en-GB" w:eastAsia="zh-CN"/>
        </w:rPr>
        <w:t xml:space="preserve"> interference to the surrounding area. How to design a reasonable </w:t>
      </w:r>
      <w:r w:rsidR="00B13F20" w:rsidRPr="00140F28">
        <w:rPr>
          <w:kern w:val="2"/>
          <w:lang w:val="en-GB" w:eastAsia="zh-CN"/>
        </w:rPr>
        <w:t xml:space="preserve">directional </w:t>
      </w:r>
      <w:r w:rsidR="00877947" w:rsidRPr="00140F28">
        <w:rPr>
          <w:kern w:val="2"/>
          <w:lang w:val="en-GB" w:eastAsia="zh-CN"/>
        </w:rPr>
        <w:t xml:space="preserve">LBT threshold </w:t>
      </w:r>
      <w:r w:rsidR="00EA6DA2" w:rsidRPr="00140F28">
        <w:rPr>
          <w:kern w:val="2"/>
          <w:lang w:val="en-GB" w:eastAsia="zh-CN"/>
        </w:rPr>
        <w:t>considering</w:t>
      </w:r>
      <w:r w:rsidR="00B13F20" w:rsidRPr="00140F28">
        <w:rPr>
          <w:kern w:val="2"/>
          <w:lang w:val="en-GB" w:eastAsia="zh-CN"/>
        </w:rPr>
        <w:t xml:space="preserve"> possible</w:t>
      </w:r>
      <w:r w:rsidR="006E50A2" w:rsidRPr="00140F28">
        <w:rPr>
          <w:kern w:val="2"/>
          <w:lang w:val="en-GB" w:eastAsia="zh-CN"/>
        </w:rPr>
        <w:t xml:space="preserve"> influential</w:t>
      </w:r>
      <w:r w:rsidR="00B13F20" w:rsidRPr="00140F28">
        <w:rPr>
          <w:kern w:val="2"/>
          <w:lang w:val="en-GB" w:eastAsia="zh-CN"/>
        </w:rPr>
        <w:t xml:space="preserve"> factors</w:t>
      </w:r>
      <w:r w:rsidR="00877947" w:rsidRPr="00140F28">
        <w:rPr>
          <w:kern w:val="2"/>
          <w:lang w:val="en-GB" w:eastAsia="zh-CN"/>
        </w:rPr>
        <w:t xml:space="preserve"> should be studied further.</w:t>
      </w:r>
    </w:p>
    <w:p w:rsidR="00315960" w:rsidRPr="00140F28" w:rsidRDefault="00B92CA8" w:rsidP="00745A91">
      <w:pPr>
        <w:rPr>
          <w:kern w:val="2"/>
          <w:lang w:val="en-GB" w:eastAsia="zh-CN"/>
        </w:rPr>
      </w:pPr>
      <w:r w:rsidRPr="00140F28">
        <w:rPr>
          <w:kern w:val="2"/>
          <w:lang w:val="en-GB" w:eastAsia="zh-CN"/>
        </w:rPr>
        <w:t xml:space="preserve">For data transmission with high beamforming gain in NR-U, </w:t>
      </w:r>
      <w:bookmarkStart w:id="14" w:name="OLE_LINK18"/>
      <w:bookmarkStart w:id="15" w:name="OLE_LINK19"/>
      <w:r w:rsidR="006E50A2" w:rsidRPr="00140F28">
        <w:rPr>
          <w:kern w:val="2"/>
          <w:lang w:val="en-GB" w:eastAsia="zh-CN"/>
        </w:rPr>
        <w:t>quasi-omni</w:t>
      </w:r>
      <w:r w:rsidR="00B14437">
        <w:rPr>
          <w:kern w:val="2"/>
          <w:lang w:val="en-GB" w:eastAsia="zh-CN"/>
        </w:rPr>
        <w:t>-</w:t>
      </w:r>
      <w:r w:rsidR="006E50A2" w:rsidRPr="00140F28">
        <w:rPr>
          <w:kern w:val="2"/>
          <w:lang w:val="en-GB" w:eastAsia="zh-CN"/>
        </w:rPr>
        <w:t xml:space="preserve">directional and </w:t>
      </w:r>
      <w:r w:rsidRPr="00140F28">
        <w:rPr>
          <w:kern w:val="2"/>
          <w:lang w:val="en-GB" w:eastAsia="zh-CN"/>
        </w:rPr>
        <w:t xml:space="preserve">directional LBT </w:t>
      </w:r>
      <w:r w:rsidR="00B818F5" w:rsidRPr="00140F28">
        <w:rPr>
          <w:rFonts w:hint="eastAsia"/>
          <w:kern w:val="2"/>
          <w:lang w:val="en-GB" w:eastAsia="zh-CN"/>
        </w:rPr>
        <w:t>can</w:t>
      </w:r>
      <w:r w:rsidR="00B818F5" w:rsidRPr="00140F28">
        <w:rPr>
          <w:kern w:val="2"/>
          <w:lang w:val="en-GB" w:eastAsia="zh-CN"/>
        </w:rPr>
        <w:t xml:space="preserve"> </w:t>
      </w:r>
      <w:r w:rsidRPr="00140F28">
        <w:rPr>
          <w:kern w:val="2"/>
          <w:lang w:val="en-GB" w:eastAsia="zh-CN"/>
        </w:rPr>
        <w:t>be considered as two basic schemes</w:t>
      </w:r>
      <w:bookmarkEnd w:id="14"/>
      <w:bookmarkEnd w:id="15"/>
      <w:r w:rsidRPr="00140F28">
        <w:rPr>
          <w:kern w:val="2"/>
          <w:lang w:val="en-GB" w:eastAsia="zh-CN"/>
        </w:rPr>
        <w:t xml:space="preserve">. </w:t>
      </w:r>
      <w:bookmarkStart w:id="16" w:name="OLE_LINK21"/>
      <w:bookmarkStart w:id="17" w:name="OLE_LINK22"/>
      <w:r w:rsidR="004E05BE">
        <w:rPr>
          <w:kern w:val="2"/>
          <w:lang w:val="en-GB" w:eastAsia="zh-CN"/>
        </w:rPr>
        <w:t xml:space="preserve">Such LBT mechanisms are well suited for use in new unlicensed spectrum bands or green fields. </w:t>
      </w:r>
      <w:r w:rsidR="0040000F">
        <w:rPr>
          <w:kern w:val="2"/>
          <w:lang w:val="en-GB" w:eastAsia="zh-CN"/>
        </w:rPr>
        <w:t>Meanwhile, m</w:t>
      </w:r>
      <w:r w:rsidRPr="00140F28">
        <w:rPr>
          <w:kern w:val="2"/>
          <w:lang w:val="en-GB" w:eastAsia="zh-CN"/>
        </w:rPr>
        <w:t xml:space="preserve">ore evaluations </w:t>
      </w:r>
      <w:bookmarkEnd w:id="16"/>
      <w:bookmarkEnd w:id="17"/>
      <w:r w:rsidR="00B818F5" w:rsidRPr="00140F28">
        <w:rPr>
          <w:rFonts w:hint="eastAsia"/>
          <w:kern w:val="2"/>
          <w:lang w:val="en-GB" w:eastAsia="zh-CN"/>
        </w:rPr>
        <w:t>are needed</w:t>
      </w:r>
      <w:r w:rsidR="006D6F53" w:rsidRPr="00140F28">
        <w:rPr>
          <w:kern w:val="2"/>
          <w:lang w:val="en-GB" w:eastAsia="zh-CN"/>
        </w:rPr>
        <w:t xml:space="preserve">. </w:t>
      </w:r>
      <w:r w:rsidRPr="00140F28">
        <w:rPr>
          <w:kern w:val="2"/>
          <w:lang w:val="en-GB" w:eastAsia="zh-CN"/>
        </w:rPr>
        <w:t xml:space="preserve">   </w:t>
      </w:r>
      <w:r w:rsidR="009C6D32" w:rsidRPr="00140F28">
        <w:rPr>
          <w:kern w:val="2"/>
          <w:lang w:val="en-GB" w:eastAsia="zh-CN"/>
        </w:rPr>
        <w:t xml:space="preserve"> </w:t>
      </w:r>
    </w:p>
    <w:p w:rsidR="00315960" w:rsidRPr="00140F28" w:rsidRDefault="00AA5D09" w:rsidP="00745A91">
      <w:pPr>
        <w:rPr>
          <w:b/>
          <w:lang w:eastAsia="zh-CN"/>
        </w:rPr>
      </w:pPr>
      <w:bookmarkStart w:id="18" w:name="OLE_LINK28"/>
      <w:bookmarkStart w:id="19" w:name="OLE_LINK29"/>
      <w:r>
        <w:rPr>
          <w:rFonts w:hint="eastAsia"/>
          <w:b/>
          <w:kern w:val="2"/>
          <w:u w:val="single"/>
          <w:lang w:eastAsia="zh-CN"/>
        </w:rPr>
        <w:t>Proposal 5</w:t>
      </w:r>
      <w:r w:rsidR="00315960" w:rsidRPr="00140F28">
        <w:rPr>
          <w:b/>
          <w:kern w:val="2"/>
          <w:u w:val="single"/>
          <w:lang w:eastAsia="zh-CN"/>
        </w:rPr>
        <w:t>:</w:t>
      </w:r>
      <w:r w:rsidR="00315960" w:rsidRPr="00140F28">
        <w:rPr>
          <w:b/>
          <w:lang w:eastAsia="zh-CN"/>
        </w:rPr>
        <w:t xml:space="preserve"> </w:t>
      </w:r>
      <w:r w:rsidR="00315960" w:rsidRPr="00140F28">
        <w:rPr>
          <w:rFonts w:hint="eastAsia"/>
          <w:b/>
          <w:kern w:val="2"/>
          <w:lang w:val="en-GB" w:eastAsia="zh-CN"/>
        </w:rPr>
        <w:t>Q</w:t>
      </w:r>
      <w:r w:rsidR="00315960" w:rsidRPr="00140F28">
        <w:rPr>
          <w:b/>
          <w:kern w:val="2"/>
          <w:lang w:val="en-GB" w:eastAsia="zh-CN"/>
        </w:rPr>
        <w:t>uasi-omnidirectional</w:t>
      </w:r>
      <w:r w:rsidR="00315960" w:rsidRPr="00140F28">
        <w:rPr>
          <w:rFonts w:hint="eastAsia"/>
          <w:b/>
          <w:kern w:val="2"/>
          <w:lang w:val="en-GB" w:eastAsia="zh-CN"/>
        </w:rPr>
        <w:t xml:space="preserve"> and</w:t>
      </w:r>
      <w:r w:rsidR="00315960" w:rsidRPr="00140F28">
        <w:rPr>
          <w:b/>
          <w:kern w:val="2"/>
          <w:lang w:val="en-GB" w:eastAsia="zh-CN"/>
        </w:rPr>
        <w:t xml:space="preserve"> directional LBT </w:t>
      </w:r>
      <w:r w:rsidR="00B818F5" w:rsidRPr="00140F28">
        <w:rPr>
          <w:rFonts w:hint="eastAsia"/>
          <w:b/>
          <w:kern w:val="2"/>
          <w:lang w:val="en-GB" w:eastAsia="zh-CN"/>
        </w:rPr>
        <w:t>can</w:t>
      </w:r>
      <w:r w:rsidR="00B818F5" w:rsidRPr="00140F28">
        <w:rPr>
          <w:b/>
          <w:kern w:val="2"/>
          <w:lang w:val="en-GB" w:eastAsia="zh-CN"/>
        </w:rPr>
        <w:t xml:space="preserve"> </w:t>
      </w:r>
      <w:r w:rsidR="00315960" w:rsidRPr="00140F28">
        <w:rPr>
          <w:b/>
          <w:kern w:val="2"/>
          <w:lang w:val="en-GB" w:eastAsia="zh-CN"/>
        </w:rPr>
        <w:t>be considered as two basic schemes</w:t>
      </w:r>
      <w:r w:rsidR="00315960" w:rsidRPr="00140F28">
        <w:rPr>
          <w:rFonts w:hint="eastAsia"/>
          <w:b/>
          <w:kern w:val="2"/>
          <w:lang w:val="en-GB" w:eastAsia="zh-CN"/>
        </w:rPr>
        <w:t xml:space="preserve"> in NR-U and m</w:t>
      </w:r>
      <w:r w:rsidR="00315960" w:rsidRPr="00140F28">
        <w:rPr>
          <w:b/>
          <w:kern w:val="2"/>
          <w:lang w:val="en-GB" w:eastAsia="zh-CN"/>
        </w:rPr>
        <w:t xml:space="preserve">ore evaluations are </w:t>
      </w:r>
      <w:r w:rsidR="00B818F5" w:rsidRPr="00140F28">
        <w:rPr>
          <w:rFonts w:hint="eastAsia"/>
          <w:b/>
          <w:kern w:val="2"/>
          <w:lang w:val="en-GB" w:eastAsia="zh-CN"/>
        </w:rPr>
        <w:t>needed</w:t>
      </w:r>
      <w:r w:rsidR="00315960" w:rsidRPr="00140F28">
        <w:rPr>
          <w:rFonts w:hint="eastAsia"/>
          <w:b/>
          <w:lang w:eastAsia="zh-CN"/>
        </w:rPr>
        <w:t>.</w:t>
      </w:r>
      <w:r w:rsidR="00315960" w:rsidRPr="00140F28">
        <w:rPr>
          <w:b/>
          <w:lang w:eastAsia="zh-CN"/>
        </w:rPr>
        <w:t xml:space="preserve"> </w:t>
      </w:r>
    </w:p>
    <w:bookmarkEnd w:id="18"/>
    <w:bookmarkEnd w:id="19"/>
    <w:p w:rsidR="006F2F2D" w:rsidRPr="00140F28" w:rsidRDefault="006F2F2D" w:rsidP="00745A91">
      <w:pPr>
        <w:pStyle w:val="2"/>
        <w:rPr>
          <w:lang w:eastAsia="zh-CN"/>
        </w:rPr>
      </w:pPr>
      <w:r w:rsidRPr="00140F28">
        <w:rPr>
          <w:lang w:eastAsia="zh-CN"/>
        </w:rPr>
        <w:t xml:space="preserve">Impact of </w:t>
      </w:r>
      <w:r w:rsidR="005E46A2" w:rsidRPr="00140F28">
        <w:rPr>
          <w:rFonts w:hint="eastAsia"/>
          <w:lang w:eastAsia="zh-CN"/>
        </w:rPr>
        <w:t>r</w:t>
      </w:r>
      <w:r w:rsidR="002D1675" w:rsidRPr="00140F28">
        <w:rPr>
          <w:lang w:eastAsia="zh-CN"/>
        </w:rPr>
        <w:t xml:space="preserve">eservation </w:t>
      </w:r>
      <w:r w:rsidR="005E46A2" w:rsidRPr="00140F28">
        <w:rPr>
          <w:rFonts w:hint="eastAsia"/>
          <w:lang w:eastAsia="zh-CN"/>
        </w:rPr>
        <w:t>s</w:t>
      </w:r>
      <w:r w:rsidR="002D1675" w:rsidRPr="00140F28">
        <w:rPr>
          <w:lang w:eastAsia="zh-CN"/>
        </w:rPr>
        <w:t xml:space="preserve">ignals in </w:t>
      </w:r>
      <w:r w:rsidR="005E46A2" w:rsidRPr="00140F28">
        <w:rPr>
          <w:rFonts w:hint="eastAsia"/>
          <w:lang w:eastAsia="zh-CN"/>
        </w:rPr>
        <w:t>i</w:t>
      </w:r>
      <w:r w:rsidRPr="00140F28">
        <w:rPr>
          <w:lang w:eastAsia="zh-CN"/>
        </w:rPr>
        <w:t xml:space="preserve">ndividual TRP </w:t>
      </w:r>
      <w:r w:rsidR="005E46A2" w:rsidRPr="00140F28">
        <w:rPr>
          <w:rFonts w:hint="eastAsia"/>
          <w:lang w:eastAsia="zh-CN"/>
        </w:rPr>
        <w:t>c</w:t>
      </w:r>
      <w:r w:rsidRPr="00140F28">
        <w:rPr>
          <w:lang w:eastAsia="zh-CN"/>
        </w:rPr>
        <w:t xml:space="preserve">hannel </w:t>
      </w:r>
      <w:r w:rsidR="005E46A2" w:rsidRPr="00140F28">
        <w:rPr>
          <w:rFonts w:hint="eastAsia"/>
          <w:lang w:eastAsia="zh-CN"/>
        </w:rPr>
        <w:t>a</w:t>
      </w:r>
      <w:r w:rsidRPr="00140F28">
        <w:rPr>
          <w:lang w:eastAsia="zh-CN"/>
        </w:rPr>
        <w:t>ccess</w:t>
      </w:r>
    </w:p>
    <w:p w:rsidR="00FB504D" w:rsidRPr="00140F28" w:rsidRDefault="00FB504D" w:rsidP="00FB504D">
      <w:pPr>
        <w:rPr>
          <w:kern w:val="2"/>
          <w:lang w:eastAsia="zh-CN"/>
        </w:rPr>
      </w:pPr>
      <w:r w:rsidRPr="00140F28">
        <w:rPr>
          <w:kern w:val="2"/>
          <w:lang w:val="en-GB" w:eastAsia="zh-CN"/>
        </w:rPr>
        <w:t xml:space="preserve">In current LBT mechanisms, a wireless node </w:t>
      </w:r>
      <w:r w:rsidR="0040463B" w:rsidRPr="00140F28">
        <w:rPr>
          <w:rFonts w:hint="eastAsia"/>
          <w:kern w:val="2"/>
          <w:lang w:val="en-GB" w:eastAsia="zh-CN"/>
        </w:rPr>
        <w:t>intending for</w:t>
      </w:r>
      <w:r w:rsidRPr="00140F28">
        <w:rPr>
          <w:kern w:val="2"/>
          <w:lang w:val="en-GB" w:eastAsia="zh-CN"/>
        </w:rPr>
        <w:t xml:space="preserve"> transmission continuously senses the medium every CCA slot, e.g., 9 µs</w:t>
      </w:r>
      <w:r w:rsidR="00FF5F79" w:rsidRPr="00140F28">
        <w:rPr>
          <w:kern w:val="2"/>
          <w:lang w:val="en-GB" w:eastAsia="zh-CN"/>
        </w:rPr>
        <w:t xml:space="preserve"> in 5</w:t>
      </w:r>
      <w:r w:rsidR="001171CA" w:rsidRPr="00140F28">
        <w:rPr>
          <w:rFonts w:hint="eastAsia"/>
          <w:kern w:val="2"/>
          <w:lang w:val="en-GB" w:eastAsia="zh-CN"/>
        </w:rPr>
        <w:t xml:space="preserve"> </w:t>
      </w:r>
      <w:r w:rsidR="00FF5F79" w:rsidRPr="00140F28">
        <w:rPr>
          <w:kern w:val="2"/>
          <w:lang w:val="en-GB" w:eastAsia="zh-CN"/>
        </w:rPr>
        <w:t>GHz</w:t>
      </w:r>
      <w:r w:rsidR="00751784">
        <w:rPr>
          <w:kern w:val="2"/>
          <w:lang w:val="en-GB" w:eastAsia="zh-CN"/>
        </w:rPr>
        <w:t>,</w:t>
      </w:r>
      <w:r w:rsidR="0040463B" w:rsidRPr="00140F28">
        <w:rPr>
          <w:rFonts w:hint="eastAsia"/>
          <w:kern w:val="2"/>
          <w:lang w:val="en-GB" w:eastAsia="zh-CN"/>
        </w:rPr>
        <w:t xml:space="preserve"> before actual </w:t>
      </w:r>
      <w:r w:rsidR="00FA76AE" w:rsidRPr="00140F28">
        <w:rPr>
          <w:kern w:val="2"/>
          <w:lang w:val="en-GB" w:eastAsia="zh-CN"/>
        </w:rPr>
        <w:t>transmission</w:t>
      </w:r>
      <w:r w:rsidRPr="00140F28">
        <w:rPr>
          <w:kern w:val="2"/>
          <w:lang w:val="en-GB" w:eastAsia="zh-CN"/>
        </w:rPr>
        <w:t xml:space="preserve">. The </w:t>
      </w:r>
      <w:r w:rsidR="00BF5103">
        <w:rPr>
          <w:kern w:val="2"/>
          <w:lang w:val="en-GB" w:eastAsia="zh-CN"/>
        </w:rPr>
        <w:t>LBT</w:t>
      </w:r>
      <w:r w:rsidR="00BF5103" w:rsidRPr="00140F28">
        <w:rPr>
          <w:kern w:val="2"/>
          <w:lang w:val="en-GB" w:eastAsia="zh-CN"/>
        </w:rPr>
        <w:t xml:space="preserve"> </w:t>
      </w:r>
      <w:r w:rsidRPr="00140F28">
        <w:rPr>
          <w:kern w:val="2"/>
          <w:lang w:val="en-GB" w:eastAsia="zh-CN"/>
        </w:rPr>
        <w:t xml:space="preserve">process is interrupted and started over once the medium is </w:t>
      </w:r>
      <w:r w:rsidR="004E05BE">
        <w:rPr>
          <w:kern w:val="2"/>
          <w:lang w:val="en-GB" w:eastAsia="zh-CN"/>
        </w:rPr>
        <w:t>sensed</w:t>
      </w:r>
      <w:r w:rsidRPr="00140F28">
        <w:rPr>
          <w:kern w:val="2"/>
          <w:lang w:val="en-GB" w:eastAsia="zh-CN"/>
        </w:rPr>
        <w:t xml:space="preserve"> busy. If the </w:t>
      </w:r>
      <w:r w:rsidR="00BF5103">
        <w:rPr>
          <w:kern w:val="2"/>
          <w:lang w:val="en-GB" w:eastAsia="zh-CN"/>
        </w:rPr>
        <w:t>LBT</w:t>
      </w:r>
      <w:r w:rsidR="00BF5103" w:rsidRPr="00140F28">
        <w:rPr>
          <w:kern w:val="2"/>
          <w:lang w:val="en-GB" w:eastAsia="zh-CN"/>
        </w:rPr>
        <w:t xml:space="preserve"> </w:t>
      </w:r>
      <w:r w:rsidRPr="00140F28">
        <w:rPr>
          <w:kern w:val="2"/>
          <w:lang w:val="en-GB" w:eastAsia="zh-CN"/>
        </w:rPr>
        <w:t xml:space="preserve">process succeeds, i.e., </w:t>
      </w:r>
      <w:r w:rsidR="004E05BE">
        <w:rPr>
          <w:kern w:val="2"/>
          <w:lang w:val="en-GB" w:eastAsia="zh-CN"/>
        </w:rPr>
        <w:t xml:space="preserve">the backoff </w:t>
      </w:r>
      <w:r w:rsidR="0040463B" w:rsidRPr="00140F28">
        <w:rPr>
          <w:rFonts w:hint="eastAsia"/>
          <w:kern w:val="2"/>
          <w:lang w:val="en-GB" w:eastAsia="zh-CN"/>
        </w:rPr>
        <w:t>counter decreases to 0</w:t>
      </w:r>
      <w:r w:rsidRPr="00140F28">
        <w:rPr>
          <w:kern w:val="2"/>
          <w:lang w:val="en-GB" w:eastAsia="zh-CN"/>
        </w:rPr>
        <w:t>, the transmission may immediately start at such an arbitrary time instant as in Wi</w:t>
      </w:r>
      <w:r w:rsidR="005D0D5A" w:rsidRPr="00140F28">
        <w:rPr>
          <w:kern w:val="2"/>
          <w:lang w:val="en-GB" w:eastAsia="zh-CN"/>
        </w:rPr>
        <w:t>-</w:t>
      </w:r>
      <w:r w:rsidRPr="00140F28">
        <w:rPr>
          <w:kern w:val="2"/>
          <w:lang w:val="en-GB" w:eastAsia="zh-CN"/>
        </w:rPr>
        <w:t xml:space="preserve">Fi. Thus, the medium access priority of the node is maintained among the other coexisting nodes with ongoing </w:t>
      </w:r>
      <w:r w:rsidR="00BF5103">
        <w:rPr>
          <w:kern w:val="2"/>
          <w:lang w:val="en-GB" w:eastAsia="zh-CN"/>
        </w:rPr>
        <w:t>LBT</w:t>
      </w:r>
      <w:r w:rsidR="00BF5103" w:rsidRPr="00140F28">
        <w:rPr>
          <w:kern w:val="2"/>
          <w:lang w:val="en-GB" w:eastAsia="zh-CN"/>
        </w:rPr>
        <w:t xml:space="preserve"> </w:t>
      </w:r>
      <w:r w:rsidRPr="00140F28">
        <w:rPr>
          <w:kern w:val="2"/>
          <w:lang w:val="en-GB" w:eastAsia="zh-CN"/>
        </w:rPr>
        <w:t xml:space="preserve">processes </w:t>
      </w:r>
      <w:r w:rsidR="008367B0" w:rsidRPr="00140F28">
        <w:rPr>
          <w:kern w:val="2"/>
          <w:lang w:val="en-GB" w:eastAsia="zh-CN"/>
        </w:rPr>
        <w:t>which</w:t>
      </w:r>
      <w:r w:rsidRPr="00140F28">
        <w:rPr>
          <w:kern w:val="2"/>
          <w:lang w:val="en-GB" w:eastAsia="zh-CN"/>
        </w:rPr>
        <w:t xml:space="preserve"> can sense the transmission </w:t>
      </w:r>
      <w:r w:rsidR="008367B0" w:rsidRPr="00140F28">
        <w:rPr>
          <w:kern w:val="2"/>
          <w:lang w:val="en-GB" w:eastAsia="zh-CN"/>
        </w:rPr>
        <w:t xml:space="preserve">of the node </w:t>
      </w:r>
      <w:r w:rsidRPr="00140F28">
        <w:rPr>
          <w:kern w:val="2"/>
          <w:lang w:val="en-GB" w:eastAsia="zh-CN"/>
        </w:rPr>
        <w:t>and back off. Whereas</w:t>
      </w:r>
      <w:r w:rsidRPr="00140F28">
        <w:rPr>
          <w:kern w:val="2"/>
          <w:lang w:eastAsia="zh-CN"/>
        </w:rPr>
        <w:t xml:space="preserve">, in LAA, for instance, the transmission starting time needs to be aligned to the earliest slot or subframe boundary of the licensed PCC. In such individual channel access case, the TRP </w:t>
      </w:r>
      <w:r w:rsidR="00242C85">
        <w:rPr>
          <w:kern w:val="2"/>
          <w:lang w:eastAsia="zh-CN"/>
        </w:rPr>
        <w:t>could</w:t>
      </w:r>
      <w:r w:rsidR="00242C85" w:rsidRPr="00140F28">
        <w:rPr>
          <w:kern w:val="2"/>
          <w:lang w:eastAsia="zh-CN"/>
        </w:rPr>
        <w:t xml:space="preserve"> </w:t>
      </w:r>
      <w:r w:rsidRPr="00140F28">
        <w:rPr>
          <w:kern w:val="2"/>
          <w:lang w:eastAsia="zh-CN"/>
        </w:rPr>
        <w:t xml:space="preserve">maintain its medium access priority among coexisting nodes by incurring the overhead of transmitting a blocking (reservation) signal to reserve the medium until the target starting boundary as shown in Fig. </w:t>
      </w:r>
      <w:r w:rsidR="00311D38">
        <w:rPr>
          <w:kern w:val="2"/>
          <w:lang w:eastAsia="zh-CN"/>
        </w:rPr>
        <w:t>2</w:t>
      </w:r>
      <w:r w:rsidRPr="00140F28">
        <w:rPr>
          <w:kern w:val="2"/>
          <w:lang w:eastAsia="zh-CN"/>
        </w:rPr>
        <w:t xml:space="preserve">. As such, potential collisions with the transmissions of coexisting nodes are at least avoided if they back off upon sensing the reservation signal. However, frequent use of such reservation signals leads to spectral and energy inefficiencies. These are more pronounced with smaller SCS/longer time slots such as the 15KHz/0.5ms used in </w:t>
      </w:r>
      <w:r w:rsidR="0040463B" w:rsidRPr="00140F28">
        <w:rPr>
          <w:kern w:val="2"/>
          <w:lang w:eastAsia="zh-CN"/>
        </w:rPr>
        <w:t>L</w:t>
      </w:r>
      <w:r w:rsidR="0040463B" w:rsidRPr="00140F28">
        <w:rPr>
          <w:rFonts w:hint="eastAsia"/>
          <w:kern w:val="2"/>
          <w:lang w:eastAsia="zh-CN"/>
        </w:rPr>
        <w:t>TE LAA</w:t>
      </w:r>
      <w:r w:rsidRPr="00140F28">
        <w:rPr>
          <w:kern w:val="2"/>
          <w:lang w:eastAsia="zh-CN"/>
        </w:rPr>
        <w:t xml:space="preserve">. Although these inefficiencies can be mitigated in NR-U by exploiting the new numerologies featuring larger SCSs and shorter slots/mini-slots, the design of </w:t>
      </w:r>
      <w:r w:rsidR="00825C86" w:rsidRPr="00825C86">
        <w:rPr>
          <w:kern w:val="2"/>
          <w:lang w:eastAsia="zh-CN"/>
        </w:rPr>
        <w:t xml:space="preserve">the channel access mechanism of NR-U should be in line with the objective of achieving a unified air interface across </w:t>
      </w:r>
      <w:r w:rsidR="004E05BE">
        <w:rPr>
          <w:kern w:val="2"/>
          <w:lang w:eastAsia="zh-CN"/>
        </w:rPr>
        <w:t xml:space="preserve">all </w:t>
      </w:r>
      <w:r w:rsidR="00825C86" w:rsidRPr="00825C86">
        <w:rPr>
          <w:kern w:val="2"/>
          <w:lang w:eastAsia="zh-CN"/>
        </w:rPr>
        <w:t>numerologies</w:t>
      </w:r>
      <w:r w:rsidR="00825C86">
        <w:rPr>
          <w:kern w:val="2"/>
          <w:lang w:eastAsia="zh-CN"/>
        </w:rPr>
        <w:t>.</w:t>
      </w:r>
      <w:r w:rsidRPr="00140F28">
        <w:rPr>
          <w:kern w:val="2"/>
          <w:lang w:eastAsia="zh-CN"/>
        </w:rPr>
        <w:t xml:space="preserve"> </w:t>
      </w:r>
      <w:r w:rsidR="0064562F">
        <w:rPr>
          <w:kern w:val="2"/>
          <w:lang w:eastAsia="zh-CN"/>
        </w:rPr>
        <w:t>In other words, t</w:t>
      </w:r>
      <w:r w:rsidR="00825C86">
        <w:rPr>
          <w:kern w:val="2"/>
          <w:lang w:eastAsia="zh-CN"/>
        </w:rPr>
        <w:t xml:space="preserve">he design </w:t>
      </w:r>
      <w:r w:rsidRPr="00140F28">
        <w:rPr>
          <w:kern w:val="2"/>
          <w:lang w:eastAsia="zh-CN"/>
        </w:rPr>
        <w:t>should</w:t>
      </w:r>
      <w:r w:rsidRPr="00140F28">
        <w:rPr>
          <w:rFonts w:hint="eastAsia"/>
          <w:kern w:val="2"/>
          <w:lang w:eastAsia="zh-CN"/>
        </w:rPr>
        <w:t xml:space="preserve"> </w:t>
      </w:r>
      <w:r w:rsidRPr="00140F28">
        <w:rPr>
          <w:kern w:val="2"/>
          <w:lang w:eastAsia="zh-CN"/>
        </w:rPr>
        <w:t xml:space="preserve">strive to improve the efficiency of channel access by </w:t>
      </w:r>
      <w:r w:rsidR="00751784">
        <w:rPr>
          <w:kern w:val="2"/>
          <w:lang w:eastAsia="zh-CN"/>
        </w:rPr>
        <w:t>avoiding</w:t>
      </w:r>
      <w:r w:rsidRPr="00140F28">
        <w:rPr>
          <w:kern w:val="2"/>
          <w:lang w:eastAsia="zh-CN"/>
        </w:rPr>
        <w:t xml:space="preserve"> the use of reservation signals.</w:t>
      </w:r>
    </w:p>
    <w:p w:rsidR="00FB504D" w:rsidRPr="00140F28" w:rsidRDefault="00FB5237" w:rsidP="00FB504D">
      <w:pPr>
        <w:keepNext/>
        <w:jc w:val="center"/>
      </w:pPr>
      <w:r>
        <w:rPr>
          <w:noProof/>
          <w:lang w:eastAsia="zh-CN"/>
        </w:rPr>
        <w:drawing>
          <wp:inline distT="0" distB="0" distL="0" distR="0">
            <wp:extent cx="4120515" cy="15557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120515" cy="1555750"/>
                    </a:xfrm>
                    <a:prstGeom prst="rect">
                      <a:avLst/>
                    </a:prstGeom>
                    <a:noFill/>
                    <a:ln w="9525">
                      <a:noFill/>
                      <a:miter lim="800000"/>
                      <a:headEnd/>
                      <a:tailEnd/>
                    </a:ln>
                  </pic:spPr>
                </pic:pic>
              </a:graphicData>
            </a:graphic>
          </wp:inline>
        </w:drawing>
      </w:r>
    </w:p>
    <w:p w:rsidR="00FB504D" w:rsidRPr="00140F28" w:rsidRDefault="000E3BBB" w:rsidP="00FB504D">
      <w:pPr>
        <w:pStyle w:val="a5"/>
      </w:pPr>
      <w:r w:rsidRPr="00140F28">
        <w:t xml:space="preserve">Fig. </w:t>
      </w:r>
      <w:r w:rsidR="00311D38">
        <w:t>2</w:t>
      </w:r>
      <w:r w:rsidR="00311D38" w:rsidRPr="00140F28">
        <w:t xml:space="preserve"> </w:t>
      </w:r>
      <w:r w:rsidRPr="00140F28">
        <w:t xml:space="preserve">Illustration of individual </w:t>
      </w:r>
      <w:r w:rsidR="00FB504D" w:rsidRPr="00140F28">
        <w:t>TRP channel access</w:t>
      </w:r>
      <w:r w:rsidR="0064562F">
        <w:t xml:space="preserve"> with maintained </w:t>
      </w:r>
      <w:r w:rsidR="00837B5A">
        <w:t xml:space="preserve">medium </w:t>
      </w:r>
      <w:r w:rsidR="0064562F">
        <w:t>priority</w:t>
      </w:r>
    </w:p>
    <w:p w:rsidR="00751784" w:rsidRPr="00140F28" w:rsidRDefault="00751784" w:rsidP="00751784">
      <w:pPr>
        <w:rPr>
          <w:b/>
          <w:kern w:val="2"/>
          <w:lang w:eastAsia="zh-CN"/>
        </w:rPr>
      </w:pPr>
      <w:r w:rsidRPr="00140F28">
        <w:rPr>
          <w:b/>
          <w:kern w:val="2"/>
          <w:u w:val="single"/>
          <w:lang w:eastAsia="zh-CN"/>
        </w:rPr>
        <w:t xml:space="preserve">Proposal </w:t>
      </w:r>
      <w:r w:rsidR="00AA5D09">
        <w:rPr>
          <w:b/>
          <w:kern w:val="2"/>
          <w:u w:val="single"/>
          <w:lang w:eastAsia="zh-CN"/>
        </w:rPr>
        <w:t>6</w:t>
      </w:r>
      <w:r w:rsidRPr="00140F28">
        <w:rPr>
          <w:b/>
          <w:kern w:val="2"/>
          <w:u w:val="single"/>
          <w:lang w:eastAsia="zh-CN"/>
        </w:rPr>
        <w:t>:</w:t>
      </w:r>
      <w:r w:rsidRPr="00140F28">
        <w:rPr>
          <w:b/>
          <w:kern w:val="2"/>
          <w:lang w:eastAsia="zh-CN"/>
        </w:rPr>
        <w:t xml:space="preserve"> NR-U design should strive to improve the efficiency of channel access by </w:t>
      </w:r>
      <w:r>
        <w:rPr>
          <w:b/>
          <w:kern w:val="2"/>
          <w:lang w:eastAsia="zh-CN"/>
        </w:rPr>
        <w:t xml:space="preserve">avoiding </w:t>
      </w:r>
      <w:r w:rsidRPr="00140F28">
        <w:rPr>
          <w:b/>
          <w:kern w:val="2"/>
          <w:lang w:eastAsia="zh-CN"/>
        </w:rPr>
        <w:t>the use of reservation signals.</w:t>
      </w:r>
    </w:p>
    <w:p w:rsidR="00751784" w:rsidRPr="00140F28" w:rsidRDefault="00751784" w:rsidP="00F35327">
      <w:pPr>
        <w:rPr>
          <w:b/>
          <w:kern w:val="2"/>
          <w:lang w:eastAsia="zh-CN"/>
        </w:rPr>
      </w:pPr>
    </w:p>
    <w:p w:rsidR="006F2F2D" w:rsidRPr="00140F28" w:rsidRDefault="00FB504D" w:rsidP="006F2F2D">
      <w:pPr>
        <w:pStyle w:val="2"/>
        <w:rPr>
          <w:lang w:eastAsia="zh-CN"/>
        </w:rPr>
      </w:pPr>
      <w:r w:rsidRPr="00140F28">
        <w:rPr>
          <w:lang w:eastAsia="zh-CN"/>
        </w:rPr>
        <w:t xml:space="preserve">Joint </w:t>
      </w:r>
      <w:r w:rsidR="005E46A2" w:rsidRPr="00140F28">
        <w:rPr>
          <w:rFonts w:hint="eastAsia"/>
          <w:lang w:eastAsia="zh-CN"/>
        </w:rPr>
        <w:t>c</w:t>
      </w:r>
      <w:r w:rsidRPr="00140F28">
        <w:rPr>
          <w:lang w:eastAsia="zh-CN"/>
        </w:rPr>
        <w:t xml:space="preserve">hannel </w:t>
      </w:r>
      <w:r w:rsidR="005E46A2" w:rsidRPr="00140F28">
        <w:rPr>
          <w:rFonts w:hint="eastAsia"/>
          <w:lang w:eastAsia="zh-CN"/>
        </w:rPr>
        <w:t>a</w:t>
      </w:r>
      <w:r w:rsidR="005E46A2" w:rsidRPr="00140F28">
        <w:rPr>
          <w:lang w:eastAsia="zh-CN"/>
        </w:rPr>
        <w:t xml:space="preserve">ccess </w:t>
      </w:r>
      <w:r w:rsidRPr="00140F28">
        <w:rPr>
          <w:lang w:eastAsia="zh-CN"/>
        </w:rPr>
        <w:t xml:space="preserve">of </w:t>
      </w:r>
      <w:r w:rsidR="00A26A3F" w:rsidRPr="00140F28">
        <w:rPr>
          <w:lang w:eastAsia="zh-CN"/>
        </w:rPr>
        <w:t>neighboring</w:t>
      </w:r>
      <w:r w:rsidRPr="00140F28">
        <w:rPr>
          <w:lang w:eastAsia="zh-CN"/>
        </w:rPr>
        <w:t xml:space="preserve"> TRPs</w:t>
      </w:r>
    </w:p>
    <w:p w:rsidR="00FB504D" w:rsidRPr="00140F28" w:rsidRDefault="00FB504D" w:rsidP="00FB504D">
      <w:pPr>
        <w:rPr>
          <w:kern w:val="2"/>
          <w:lang w:val="en-GB" w:eastAsia="zh-CN"/>
        </w:rPr>
      </w:pPr>
      <w:r w:rsidRPr="00140F28">
        <w:rPr>
          <w:kern w:val="2"/>
          <w:lang w:val="en-GB" w:eastAsia="zh-CN"/>
        </w:rPr>
        <w:t xml:space="preserve">LAA </w:t>
      </w:r>
      <w:r w:rsidR="006B371E">
        <w:rPr>
          <w:kern w:val="2"/>
          <w:lang w:val="en-GB" w:eastAsia="zh-CN"/>
        </w:rPr>
        <w:t>report</w:t>
      </w:r>
      <w:r w:rsidR="006B371E" w:rsidRPr="00140F28">
        <w:rPr>
          <w:kern w:val="2"/>
          <w:lang w:val="en-GB" w:eastAsia="zh-CN"/>
        </w:rPr>
        <w:t xml:space="preserve"> </w:t>
      </w:r>
      <w:r w:rsidRPr="00140F28">
        <w:rPr>
          <w:kern w:val="2"/>
          <w:lang w:val="en-GB" w:eastAsia="zh-CN"/>
        </w:rPr>
        <w:t>[</w:t>
      </w:r>
      <w:r w:rsidR="00754A43" w:rsidRPr="00140F28">
        <w:rPr>
          <w:kern w:val="2"/>
          <w:lang w:val="en-GB" w:eastAsia="zh-CN"/>
        </w:rPr>
        <w:t>6</w:t>
      </w:r>
      <w:r w:rsidRPr="00140F28">
        <w:rPr>
          <w:kern w:val="2"/>
          <w:lang w:val="en-GB" w:eastAsia="zh-CN"/>
        </w:rPr>
        <w:t>] advise</w:t>
      </w:r>
      <w:r w:rsidR="0012532E">
        <w:rPr>
          <w:kern w:val="2"/>
          <w:lang w:val="en-GB" w:eastAsia="zh-CN"/>
        </w:rPr>
        <w:t>s</w:t>
      </w:r>
      <w:r w:rsidRPr="00140F28">
        <w:rPr>
          <w:kern w:val="2"/>
          <w:lang w:val="en-GB" w:eastAsia="zh-CN"/>
        </w:rPr>
        <w:t xml:space="preserve"> that ‘neighbo</w:t>
      </w:r>
      <w:r w:rsidR="00EA25C0">
        <w:rPr>
          <w:kern w:val="2"/>
          <w:lang w:val="en-GB" w:eastAsia="zh-CN"/>
        </w:rPr>
        <w:t>u</w:t>
      </w:r>
      <w:r w:rsidRPr="00140F28">
        <w:rPr>
          <w:kern w:val="2"/>
          <w:lang w:val="en-GB" w:eastAsia="zh-CN"/>
        </w:rPr>
        <w:t xml:space="preserve">ring’ TRPs from the same operator network should be grouped together for joint channel access. This is achieved by </w:t>
      </w:r>
      <w:r w:rsidR="00751784">
        <w:rPr>
          <w:kern w:val="2"/>
          <w:lang w:val="en-GB" w:eastAsia="zh-CN"/>
        </w:rPr>
        <w:t>aligning</w:t>
      </w:r>
      <w:r w:rsidR="00751784" w:rsidRPr="00140F28">
        <w:rPr>
          <w:kern w:val="2"/>
          <w:lang w:val="en-GB" w:eastAsia="zh-CN"/>
        </w:rPr>
        <w:t xml:space="preserve"> </w:t>
      </w:r>
      <w:r w:rsidRPr="00140F28">
        <w:rPr>
          <w:kern w:val="2"/>
          <w:lang w:val="en-GB" w:eastAsia="zh-CN"/>
        </w:rPr>
        <w:t xml:space="preserve">the transmission of their individual DL bursts to start at a common target boundary. </w:t>
      </w:r>
      <w:r w:rsidR="00335C72">
        <w:rPr>
          <w:kern w:val="2"/>
          <w:lang w:val="en-GB" w:eastAsia="zh-CN"/>
        </w:rPr>
        <w:t>Although no further work was conducted in previous releases</w:t>
      </w:r>
      <w:r w:rsidR="008B0B2E">
        <w:rPr>
          <w:kern w:val="2"/>
          <w:lang w:val="en-GB" w:eastAsia="zh-CN"/>
        </w:rPr>
        <w:t xml:space="preserve">, </w:t>
      </w:r>
      <w:r w:rsidRPr="00140F28">
        <w:rPr>
          <w:kern w:val="2"/>
          <w:lang w:val="en-GB" w:eastAsia="zh-CN"/>
        </w:rPr>
        <w:t xml:space="preserve">joint TRP channel access is </w:t>
      </w:r>
      <w:r w:rsidR="008B0B2E">
        <w:rPr>
          <w:kern w:val="2"/>
          <w:lang w:val="en-GB" w:eastAsia="zh-CN"/>
        </w:rPr>
        <w:t xml:space="preserve">highly </w:t>
      </w:r>
      <w:r w:rsidRPr="00140F28">
        <w:rPr>
          <w:kern w:val="2"/>
          <w:lang w:val="en-GB" w:eastAsia="zh-CN"/>
        </w:rPr>
        <w:t xml:space="preserve">desirable </w:t>
      </w:r>
      <w:r w:rsidR="00335C72">
        <w:rPr>
          <w:kern w:val="2"/>
          <w:lang w:val="en-GB" w:eastAsia="zh-CN"/>
        </w:rPr>
        <w:t xml:space="preserve">in NR-U </w:t>
      </w:r>
      <w:r w:rsidRPr="00140F28">
        <w:rPr>
          <w:kern w:val="2"/>
          <w:lang w:val="en-GB" w:eastAsia="zh-CN"/>
        </w:rPr>
        <w:t xml:space="preserve">for the following benefits: </w:t>
      </w:r>
    </w:p>
    <w:p w:rsidR="00FB504D" w:rsidRPr="00140F28" w:rsidRDefault="00FB504D" w:rsidP="00D57E25">
      <w:pPr>
        <w:numPr>
          <w:ilvl w:val="0"/>
          <w:numId w:val="48"/>
        </w:numPr>
        <w:spacing w:after="0"/>
        <w:ind w:left="567" w:hanging="283"/>
        <w:rPr>
          <w:kern w:val="2"/>
          <w:lang w:val="en-GB" w:eastAsia="zh-CN"/>
        </w:rPr>
      </w:pPr>
      <w:r w:rsidRPr="00140F28">
        <w:rPr>
          <w:kern w:val="2"/>
          <w:lang w:val="en-GB" w:eastAsia="zh-CN"/>
        </w:rPr>
        <w:t>Opportunistically achieve a unity frequency reuse factor as in licensed spectrum and thus simplifying the interference measurement and management in the unlicensed band</w:t>
      </w:r>
    </w:p>
    <w:p w:rsidR="00FB504D" w:rsidRPr="00140F28" w:rsidRDefault="00FB504D" w:rsidP="009F4C0A">
      <w:pPr>
        <w:numPr>
          <w:ilvl w:val="0"/>
          <w:numId w:val="48"/>
        </w:numPr>
        <w:spacing w:after="0"/>
        <w:ind w:left="567" w:hanging="283"/>
        <w:rPr>
          <w:kern w:val="2"/>
          <w:lang w:val="en-GB" w:eastAsia="zh-CN"/>
        </w:rPr>
      </w:pPr>
      <w:r w:rsidRPr="00140F28">
        <w:rPr>
          <w:kern w:val="2"/>
          <w:lang w:val="en-GB" w:eastAsia="zh-CN"/>
        </w:rPr>
        <w:lastRenderedPageBreak/>
        <w:t xml:space="preserve">Improving the spectral efficiency by mitigating the intra-operator exposed node problem between </w:t>
      </w:r>
      <w:r w:rsidR="00F44B31" w:rsidRPr="00140F28">
        <w:rPr>
          <w:kern w:val="2"/>
          <w:lang w:val="en-GB" w:eastAsia="zh-CN"/>
        </w:rPr>
        <w:t>neighbour</w:t>
      </w:r>
      <w:r w:rsidRPr="00140F28">
        <w:rPr>
          <w:kern w:val="2"/>
          <w:lang w:val="en-GB" w:eastAsia="zh-CN"/>
        </w:rPr>
        <w:t xml:space="preserve"> TRPs in which non-interfering TRPs may block the transmission of each other due to LBT and asynchronous transmissions.</w:t>
      </w:r>
    </w:p>
    <w:p w:rsidR="004C39FF" w:rsidRDefault="008B0B2E" w:rsidP="00BC143F">
      <w:pPr>
        <w:numPr>
          <w:ilvl w:val="0"/>
          <w:numId w:val="48"/>
        </w:numPr>
        <w:spacing w:after="0"/>
        <w:ind w:left="568" w:hanging="284"/>
        <w:rPr>
          <w:kern w:val="2"/>
          <w:lang w:val="en-GB" w:eastAsia="zh-CN"/>
        </w:rPr>
      </w:pPr>
      <w:r>
        <w:rPr>
          <w:kern w:val="2"/>
          <w:lang w:val="en-GB" w:eastAsia="zh-CN"/>
        </w:rPr>
        <w:t>Providing</w:t>
      </w:r>
      <w:r w:rsidR="00FB504D" w:rsidRPr="00140F28">
        <w:rPr>
          <w:kern w:val="2"/>
          <w:lang w:val="en-GB" w:eastAsia="zh-CN"/>
        </w:rPr>
        <w:t xml:space="preserve"> more effective protection from hidden nodes’ co-channel interference since a hidden node interfering with </w:t>
      </w:r>
      <w:r w:rsidR="00E2588D" w:rsidRPr="00140F28">
        <w:rPr>
          <w:kern w:val="2"/>
          <w:lang w:val="en-GB" w:eastAsia="zh-CN"/>
        </w:rPr>
        <w:t xml:space="preserve">the transmissions of </w:t>
      </w:r>
      <w:r w:rsidR="00FB504D" w:rsidRPr="00140F28">
        <w:rPr>
          <w:kern w:val="2"/>
          <w:lang w:val="en-GB" w:eastAsia="zh-CN"/>
        </w:rPr>
        <w:t>a given TRP could be within the transmission coverage of another in-group TRP</w:t>
      </w:r>
    </w:p>
    <w:p w:rsidR="0064562F" w:rsidRDefault="00751784" w:rsidP="00BC143F">
      <w:pPr>
        <w:numPr>
          <w:ilvl w:val="0"/>
          <w:numId w:val="48"/>
        </w:numPr>
        <w:spacing w:after="0"/>
        <w:ind w:left="568" w:hanging="284"/>
        <w:rPr>
          <w:kern w:val="2"/>
          <w:lang w:val="en-GB" w:eastAsia="zh-CN"/>
        </w:rPr>
      </w:pPr>
      <w:r>
        <w:rPr>
          <w:kern w:val="2"/>
          <w:lang w:val="en-GB" w:eastAsia="zh-CN"/>
        </w:rPr>
        <w:t>Compared to sharing the airtime with coexisting nodes by each TRP</w:t>
      </w:r>
      <w:r w:rsidR="004C39FF">
        <w:rPr>
          <w:kern w:val="2"/>
          <w:lang w:val="en-GB" w:eastAsia="zh-CN"/>
        </w:rPr>
        <w:t xml:space="preserve"> individually</w:t>
      </w:r>
      <w:r>
        <w:rPr>
          <w:kern w:val="2"/>
          <w:lang w:val="en-GB" w:eastAsia="zh-CN"/>
        </w:rPr>
        <w:t>, align</w:t>
      </w:r>
      <w:r w:rsidRPr="00140F28">
        <w:rPr>
          <w:kern w:val="2"/>
          <w:lang w:val="en-GB" w:eastAsia="zh-CN"/>
        </w:rPr>
        <w:t>ing the transmission</w:t>
      </w:r>
      <w:r>
        <w:rPr>
          <w:kern w:val="2"/>
          <w:lang w:val="en-GB" w:eastAsia="zh-CN"/>
        </w:rPr>
        <w:t>s of neighbouring TRPs potentially renders more airtime for coexisting nodes and hence improves the coexistence fairness.</w:t>
      </w:r>
    </w:p>
    <w:p w:rsidR="0064562F" w:rsidRDefault="008B0B2E" w:rsidP="00BC143F">
      <w:pPr>
        <w:numPr>
          <w:ilvl w:val="0"/>
          <w:numId w:val="48"/>
        </w:numPr>
        <w:spacing w:after="0"/>
        <w:ind w:left="568" w:hanging="284"/>
        <w:rPr>
          <w:kern w:val="2"/>
          <w:lang w:val="en-GB" w:eastAsia="zh-CN"/>
        </w:rPr>
      </w:pPr>
      <w:r>
        <w:rPr>
          <w:kern w:val="2"/>
          <w:lang w:val="en-GB" w:eastAsia="zh-CN"/>
        </w:rPr>
        <w:t>Enabling</w:t>
      </w:r>
      <w:r w:rsidR="0064562F">
        <w:rPr>
          <w:kern w:val="2"/>
          <w:lang w:val="en-GB" w:eastAsia="zh-CN"/>
        </w:rPr>
        <w:t xml:space="preserve"> advanced transmission schemes such as CoMP in the unlicensed spectrum</w:t>
      </w:r>
      <w:r w:rsidR="00837B5A">
        <w:rPr>
          <w:kern w:val="2"/>
          <w:lang w:val="en-GB" w:eastAsia="zh-CN"/>
        </w:rPr>
        <w:t>.</w:t>
      </w:r>
    </w:p>
    <w:p w:rsidR="00751784" w:rsidRPr="00140F28" w:rsidRDefault="0064562F" w:rsidP="00BC143F">
      <w:pPr>
        <w:spacing w:after="0"/>
        <w:rPr>
          <w:kern w:val="2"/>
          <w:lang w:val="en-GB" w:eastAsia="zh-CN"/>
        </w:rPr>
      </w:pPr>
      <w:r>
        <w:rPr>
          <w:kern w:val="2"/>
          <w:lang w:val="en-GB" w:eastAsia="zh-CN"/>
        </w:rPr>
        <w:t xml:space="preserve"> </w:t>
      </w:r>
      <w:r w:rsidR="00751784">
        <w:rPr>
          <w:kern w:val="2"/>
          <w:lang w:val="en-GB" w:eastAsia="zh-CN"/>
        </w:rPr>
        <w:t xml:space="preserve">   </w:t>
      </w:r>
    </w:p>
    <w:p w:rsidR="009413A6" w:rsidRPr="00140F28" w:rsidRDefault="00FB504D" w:rsidP="009413A6">
      <w:pPr>
        <w:rPr>
          <w:kern w:val="2"/>
          <w:lang w:val="en-GB" w:eastAsia="zh-CN"/>
        </w:rPr>
      </w:pPr>
      <w:r w:rsidRPr="00140F28">
        <w:rPr>
          <w:kern w:val="2"/>
          <w:lang w:val="en-GB" w:eastAsia="zh-CN"/>
        </w:rPr>
        <w:t xml:space="preserve">Despite the numerous performance and coexistence benefits of joint TRP channel access compared to individual TRP channel access, such benefits may not be </w:t>
      </w:r>
      <w:r w:rsidR="0064562F">
        <w:rPr>
          <w:kern w:val="2"/>
          <w:lang w:val="en-GB" w:eastAsia="zh-CN"/>
        </w:rPr>
        <w:t xml:space="preserve">fully </w:t>
      </w:r>
      <w:r w:rsidRPr="00140F28">
        <w:rPr>
          <w:kern w:val="2"/>
          <w:lang w:val="en-GB" w:eastAsia="zh-CN"/>
        </w:rPr>
        <w:t>realized</w:t>
      </w:r>
      <w:r w:rsidR="00837B5A">
        <w:rPr>
          <w:kern w:val="2"/>
          <w:lang w:val="en-GB" w:eastAsia="zh-CN"/>
        </w:rPr>
        <w:t xml:space="preserve">, especially in the scenario of distributed TRPs with different cell IDs, </w:t>
      </w:r>
      <w:r w:rsidRPr="00140F28">
        <w:rPr>
          <w:kern w:val="2"/>
          <w:lang w:val="en-GB" w:eastAsia="zh-CN"/>
        </w:rPr>
        <w:t>in the absence of a clustering criteria and mechanism to identify neighboring TRPs and group them together for joint channel access.</w:t>
      </w:r>
    </w:p>
    <w:p w:rsidR="00261FE6" w:rsidRDefault="00261FE6" w:rsidP="00F32DF0"/>
    <w:p w:rsidR="00261FE6" w:rsidRPr="00140F28" w:rsidRDefault="00FB5237" w:rsidP="00261FE6">
      <w:pPr>
        <w:pStyle w:val="a5"/>
      </w:pPr>
      <w:r>
        <w:rPr>
          <w:noProof/>
          <w:lang w:val="en-US"/>
        </w:rPr>
        <w:drawing>
          <wp:inline distT="0" distB="0" distL="0" distR="0">
            <wp:extent cx="3990340" cy="3425825"/>
            <wp:effectExtent l="0" t="0" r="0" b="0"/>
            <wp:docPr id="2" name="Picture 2" descr="Joint TRP single channel-self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int TRP single channel-self deferral_3"/>
                    <pic:cNvPicPr>
                      <a:picLocks noChangeAspect="1" noChangeArrowheads="1"/>
                    </pic:cNvPicPr>
                  </pic:nvPicPr>
                  <pic:blipFill>
                    <a:blip r:embed="rId9" cstate="print"/>
                    <a:srcRect r="32553" b="11185"/>
                    <a:stretch>
                      <a:fillRect/>
                    </a:stretch>
                  </pic:blipFill>
                  <pic:spPr bwMode="auto">
                    <a:xfrm>
                      <a:off x="0" y="0"/>
                      <a:ext cx="3990340" cy="3425825"/>
                    </a:xfrm>
                    <a:prstGeom prst="rect">
                      <a:avLst/>
                    </a:prstGeom>
                    <a:noFill/>
                    <a:ln w="9525">
                      <a:noFill/>
                      <a:miter lim="800000"/>
                      <a:headEnd/>
                      <a:tailEnd/>
                    </a:ln>
                  </pic:spPr>
                </pic:pic>
              </a:graphicData>
            </a:graphic>
          </wp:inline>
        </w:drawing>
      </w:r>
    </w:p>
    <w:p w:rsidR="00261FE6" w:rsidRPr="00BC143F" w:rsidRDefault="00261FE6" w:rsidP="00F32DF0">
      <w:pPr>
        <w:rPr>
          <w:b/>
          <w:sz w:val="20"/>
        </w:rPr>
      </w:pPr>
      <w:r w:rsidRPr="00BC143F">
        <w:rPr>
          <w:b/>
          <w:sz w:val="20"/>
        </w:rPr>
        <w:t xml:space="preserve">Fig. 3 Illustration of </w:t>
      </w:r>
      <w:r w:rsidRPr="00BC143F">
        <w:rPr>
          <w:b/>
          <w:bCs/>
          <w:sz w:val="20"/>
        </w:rPr>
        <w:t>joint TRP channel access using the current LBT procedure followed by self-deferral periods and CAT2 LBT immediately preceding the common start point.</w:t>
      </w:r>
    </w:p>
    <w:p w:rsidR="00DA0CF0" w:rsidRDefault="00FF5F79" w:rsidP="00466D88">
      <w:r w:rsidRPr="00140F28">
        <w:rPr>
          <w:kern w:val="2"/>
          <w:lang w:eastAsia="zh-CN"/>
        </w:rPr>
        <w:t xml:space="preserve">In the case of joint TRP channel access, a group of TRPs </w:t>
      </w:r>
      <w:r w:rsidR="00837B5A">
        <w:rPr>
          <w:kern w:val="2"/>
          <w:lang w:eastAsia="zh-CN"/>
        </w:rPr>
        <w:t xml:space="preserve">or intra-site panels </w:t>
      </w:r>
      <w:r w:rsidRPr="00140F28">
        <w:rPr>
          <w:kern w:val="2"/>
          <w:lang w:eastAsia="zh-CN"/>
        </w:rPr>
        <w:t xml:space="preserve">can exploit the backhaul connections to coordinate their target starting boundary through a centralized </w:t>
      </w:r>
      <w:r w:rsidR="00837B5A">
        <w:rPr>
          <w:kern w:val="2"/>
          <w:lang w:eastAsia="zh-CN"/>
        </w:rPr>
        <w:t xml:space="preserve">logical </w:t>
      </w:r>
      <w:r w:rsidRPr="00140F28">
        <w:rPr>
          <w:kern w:val="2"/>
          <w:lang w:eastAsia="zh-CN"/>
        </w:rPr>
        <w:t xml:space="preserve">controller. However, due to the independent </w:t>
      </w:r>
      <w:r w:rsidR="005E3B97">
        <w:rPr>
          <w:kern w:val="2"/>
          <w:lang w:eastAsia="zh-CN"/>
        </w:rPr>
        <w:t>LBT</w:t>
      </w:r>
      <w:r w:rsidR="005E3B97" w:rsidRPr="00140F28">
        <w:rPr>
          <w:kern w:val="2"/>
          <w:lang w:eastAsia="zh-CN"/>
        </w:rPr>
        <w:t xml:space="preserve"> </w:t>
      </w:r>
      <w:r w:rsidRPr="00140F28">
        <w:rPr>
          <w:kern w:val="2"/>
          <w:lang w:eastAsia="zh-CN"/>
        </w:rPr>
        <w:t xml:space="preserve">procedures and backoff counters of individual TRPs, reservation signals cannot be used to maintain the medium access priority among coexisting nodes. This is because other in-group TRPs would be blocked upon sensing the reservation signal of their neighbor TRP. Therefore, given the current LBT mechanism, </w:t>
      </w:r>
      <w:r w:rsidR="005E3B97">
        <w:rPr>
          <w:kern w:val="2"/>
          <w:lang w:eastAsia="zh-CN"/>
        </w:rPr>
        <w:t>one</w:t>
      </w:r>
      <w:r w:rsidRPr="00140F28">
        <w:rPr>
          <w:kern w:val="2"/>
          <w:lang w:eastAsia="zh-CN"/>
        </w:rPr>
        <w:t xml:space="preserve"> feasible solution to enable joint TRP channel access is for each in-group TRP to </w:t>
      </w:r>
      <w:r w:rsidR="0020478E" w:rsidRPr="00140F28">
        <w:rPr>
          <w:rFonts w:hint="eastAsia"/>
          <w:kern w:val="2"/>
          <w:lang w:eastAsia="zh-CN"/>
        </w:rPr>
        <w:t>self-defer</w:t>
      </w:r>
      <w:r w:rsidRPr="00140F28">
        <w:rPr>
          <w:kern w:val="2"/>
          <w:lang w:eastAsia="zh-CN"/>
        </w:rPr>
        <w:t xml:space="preserve"> </w:t>
      </w:r>
      <w:r w:rsidR="00E83574">
        <w:rPr>
          <w:kern w:val="2"/>
          <w:lang w:eastAsia="zh-CN"/>
        </w:rPr>
        <w:t xml:space="preserve">its transmission after successful LBT </w:t>
      </w:r>
      <w:r w:rsidRPr="00140F28">
        <w:rPr>
          <w:kern w:val="2"/>
          <w:lang w:eastAsia="zh-CN"/>
        </w:rPr>
        <w:t xml:space="preserve">until the common target boundary. However, </w:t>
      </w:r>
      <w:r w:rsidR="00AD3BE7">
        <w:rPr>
          <w:kern w:val="2"/>
          <w:lang w:eastAsia="zh-CN"/>
        </w:rPr>
        <w:t xml:space="preserve">to avoid collisions with the transmissions of </w:t>
      </w:r>
      <w:r w:rsidR="00AD3BE7" w:rsidRPr="00140F28">
        <w:rPr>
          <w:rFonts w:hint="eastAsia"/>
          <w:kern w:val="2"/>
          <w:lang w:eastAsia="zh-CN"/>
        </w:rPr>
        <w:t xml:space="preserve">other </w:t>
      </w:r>
      <w:r w:rsidR="00AD3BE7" w:rsidRPr="00140F28">
        <w:rPr>
          <w:kern w:val="2"/>
          <w:lang w:eastAsia="zh-CN"/>
        </w:rPr>
        <w:t>competition</w:t>
      </w:r>
      <w:r w:rsidR="00AD3BE7">
        <w:rPr>
          <w:rFonts w:hint="eastAsia"/>
          <w:kern w:val="2"/>
          <w:lang w:eastAsia="zh-CN"/>
        </w:rPr>
        <w:t xml:space="preserve"> nodes which</w:t>
      </w:r>
      <w:r w:rsidR="00AD3BE7">
        <w:rPr>
          <w:kern w:val="2"/>
          <w:lang w:eastAsia="zh-CN"/>
        </w:rPr>
        <w:t xml:space="preserve"> may </w:t>
      </w:r>
      <w:r w:rsidR="00AD3BE7" w:rsidRPr="00140F28">
        <w:rPr>
          <w:rFonts w:hint="eastAsia"/>
          <w:kern w:val="2"/>
          <w:lang w:eastAsia="zh-CN"/>
        </w:rPr>
        <w:t xml:space="preserve">successfully complete </w:t>
      </w:r>
      <w:r w:rsidR="00AD3BE7" w:rsidRPr="00140F28">
        <w:rPr>
          <w:kern w:val="2"/>
          <w:lang w:eastAsia="zh-CN"/>
        </w:rPr>
        <w:t>their</w:t>
      </w:r>
      <w:r w:rsidR="00AD3BE7" w:rsidRPr="00140F28">
        <w:rPr>
          <w:rFonts w:hint="eastAsia"/>
          <w:kern w:val="2"/>
          <w:lang w:eastAsia="zh-CN"/>
        </w:rPr>
        <w:t xml:space="preserve"> LBT procedure</w:t>
      </w:r>
      <w:r w:rsidR="00AD3BE7">
        <w:rPr>
          <w:kern w:val="2"/>
          <w:lang w:eastAsia="zh-CN"/>
        </w:rPr>
        <w:t>s</w:t>
      </w:r>
      <w:r w:rsidR="00AD3BE7">
        <w:rPr>
          <w:rFonts w:hint="eastAsia"/>
          <w:kern w:val="2"/>
          <w:lang w:eastAsia="zh-CN"/>
        </w:rPr>
        <w:t xml:space="preserve"> </w:t>
      </w:r>
      <w:r w:rsidR="0020478E" w:rsidRPr="00140F28">
        <w:rPr>
          <w:rFonts w:hint="eastAsia"/>
          <w:kern w:val="2"/>
          <w:lang w:eastAsia="zh-CN"/>
        </w:rPr>
        <w:t xml:space="preserve">during the self-deferral period, </w:t>
      </w:r>
      <w:r w:rsidR="00AD3BE7">
        <w:rPr>
          <w:kern w:val="2"/>
          <w:lang w:eastAsia="zh-CN"/>
        </w:rPr>
        <w:t xml:space="preserve">an </w:t>
      </w:r>
      <w:r w:rsidR="00080F76">
        <w:rPr>
          <w:kern w:val="2"/>
          <w:lang w:eastAsia="zh-CN"/>
        </w:rPr>
        <w:t xml:space="preserve">additional </w:t>
      </w:r>
      <w:r w:rsidR="00AD3BE7">
        <w:rPr>
          <w:kern w:val="2"/>
          <w:lang w:eastAsia="zh-CN"/>
        </w:rPr>
        <w:t>successful LBT</w:t>
      </w:r>
      <w:r w:rsidR="00080F76">
        <w:rPr>
          <w:kern w:val="2"/>
          <w:lang w:eastAsia="zh-CN"/>
        </w:rPr>
        <w:t xml:space="preserve"> procedure</w:t>
      </w:r>
      <w:r w:rsidR="00AD3BE7">
        <w:rPr>
          <w:kern w:val="2"/>
          <w:lang w:eastAsia="zh-CN"/>
        </w:rPr>
        <w:t xml:space="preserve"> has to precede the transmission</w:t>
      </w:r>
      <w:r w:rsidR="003C57D5">
        <w:rPr>
          <w:kern w:val="2"/>
          <w:lang w:eastAsia="zh-CN"/>
        </w:rPr>
        <w:t xml:space="preserve"> of the</w:t>
      </w:r>
      <w:r w:rsidR="00AD3BE7">
        <w:rPr>
          <w:kern w:val="2"/>
          <w:lang w:eastAsia="zh-CN"/>
        </w:rPr>
        <w:t xml:space="preserve"> TRP</w:t>
      </w:r>
      <w:r w:rsidR="008367B0" w:rsidRPr="00140F28">
        <w:rPr>
          <w:kern w:val="2"/>
          <w:lang w:eastAsia="zh-CN"/>
        </w:rPr>
        <w:t xml:space="preserve">. </w:t>
      </w:r>
      <w:r w:rsidR="00AD3BE7">
        <w:rPr>
          <w:rFonts w:hint="eastAsia"/>
          <w:kern w:val="2"/>
          <w:lang w:eastAsia="zh-CN"/>
        </w:rPr>
        <w:t xml:space="preserve"> </w:t>
      </w:r>
      <w:r w:rsidR="003C57D5">
        <w:rPr>
          <w:kern w:val="2"/>
          <w:lang w:eastAsia="zh-CN"/>
        </w:rPr>
        <w:t xml:space="preserve">This </w:t>
      </w:r>
      <w:r w:rsidR="00E2629C">
        <w:rPr>
          <w:kern w:val="2"/>
          <w:lang w:eastAsia="zh-CN"/>
        </w:rPr>
        <w:t>can be achieved</w:t>
      </w:r>
      <w:r w:rsidR="00060CD0">
        <w:rPr>
          <w:kern w:val="2"/>
          <w:lang w:eastAsia="zh-CN"/>
        </w:rPr>
        <w:t xml:space="preserve"> us</w:t>
      </w:r>
      <w:r w:rsidR="00E6093C">
        <w:rPr>
          <w:kern w:val="2"/>
          <w:lang w:eastAsia="zh-CN"/>
        </w:rPr>
        <w:t>ing one of two</w:t>
      </w:r>
      <w:r w:rsidR="00093364">
        <w:rPr>
          <w:kern w:val="2"/>
          <w:lang w:eastAsia="zh-CN"/>
        </w:rPr>
        <w:t xml:space="preserve"> techniques;</w:t>
      </w:r>
      <w:r w:rsidR="00060CD0">
        <w:rPr>
          <w:kern w:val="2"/>
          <w:lang w:eastAsia="zh-CN"/>
        </w:rPr>
        <w:t xml:space="preserve"> 1</w:t>
      </w:r>
      <w:r w:rsidR="00E6093C">
        <w:rPr>
          <w:kern w:val="2"/>
          <w:lang w:eastAsia="zh-CN"/>
        </w:rPr>
        <w:t>) E</w:t>
      </w:r>
      <w:r w:rsidR="00060CD0">
        <w:rPr>
          <w:kern w:val="2"/>
          <w:lang w:eastAsia="zh-CN"/>
        </w:rPr>
        <w:t xml:space="preserve">ach TRP performs one-shot </w:t>
      </w:r>
      <w:r w:rsidR="00E6093C">
        <w:rPr>
          <w:kern w:val="2"/>
          <w:lang w:eastAsia="zh-CN"/>
        </w:rPr>
        <w:t xml:space="preserve">CAT2 </w:t>
      </w:r>
      <w:r w:rsidR="003C57D5">
        <w:rPr>
          <w:kern w:val="2"/>
          <w:lang w:eastAsia="zh-CN"/>
        </w:rPr>
        <w:t>LBT</w:t>
      </w:r>
      <w:r w:rsidR="00E6093C">
        <w:rPr>
          <w:kern w:val="2"/>
          <w:lang w:eastAsia="zh-CN"/>
        </w:rPr>
        <w:t xml:space="preserve"> after applying the respective self-deferral period, as specified in LAA [TS 36.213], </w:t>
      </w:r>
      <w:r w:rsidR="00093364">
        <w:rPr>
          <w:kern w:val="2"/>
          <w:lang w:eastAsia="zh-CN"/>
        </w:rPr>
        <w:t xml:space="preserve">such that </w:t>
      </w:r>
      <w:r w:rsidR="00E6093C">
        <w:rPr>
          <w:kern w:val="2"/>
          <w:lang w:eastAsia="zh-CN"/>
        </w:rPr>
        <w:t xml:space="preserve">all in-group TRPs can </w:t>
      </w:r>
      <w:r w:rsidR="00261FE6">
        <w:rPr>
          <w:kern w:val="2"/>
          <w:lang w:eastAsia="zh-CN"/>
        </w:rPr>
        <w:t>finish their</w:t>
      </w:r>
      <w:r w:rsidR="00E6093C">
        <w:rPr>
          <w:kern w:val="2"/>
          <w:lang w:eastAsia="zh-CN"/>
        </w:rPr>
        <w:t xml:space="preserve"> CAT2 LBT </w:t>
      </w:r>
      <w:r w:rsidR="00093364">
        <w:rPr>
          <w:kern w:val="2"/>
          <w:lang w:eastAsia="zh-CN"/>
        </w:rPr>
        <w:t xml:space="preserve">at </w:t>
      </w:r>
      <w:r w:rsidR="00060CD0">
        <w:rPr>
          <w:kern w:val="2"/>
          <w:lang w:eastAsia="zh-CN"/>
        </w:rPr>
        <w:t>the common starting point. 2) Each TRP continues with post-backoff</w:t>
      </w:r>
      <w:r w:rsidR="00261FE6">
        <w:rPr>
          <w:kern w:val="2"/>
          <w:lang w:eastAsia="zh-CN"/>
        </w:rPr>
        <w:t xml:space="preserve"> LBT</w:t>
      </w:r>
      <w:r w:rsidR="00060CD0">
        <w:rPr>
          <w:kern w:val="2"/>
          <w:lang w:eastAsia="zh-CN"/>
        </w:rPr>
        <w:t xml:space="preserve"> during the </w:t>
      </w:r>
      <w:r w:rsidR="00261FE6">
        <w:rPr>
          <w:kern w:val="2"/>
          <w:lang w:eastAsia="zh-CN"/>
        </w:rPr>
        <w:t xml:space="preserve">respective </w:t>
      </w:r>
      <w:r w:rsidR="00060CD0">
        <w:rPr>
          <w:kern w:val="2"/>
          <w:lang w:eastAsia="zh-CN"/>
        </w:rPr>
        <w:t>self</w:t>
      </w:r>
      <w:r w:rsidR="00093364">
        <w:rPr>
          <w:kern w:val="2"/>
          <w:lang w:eastAsia="zh-CN"/>
        </w:rPr>
        <w:t>-deferral period and terminates it</w:t>
      </w:r>
      <w:r w:rsidR="00060CD0">
        <w:rPr>
          <w:kern w:val="2"/>
          <w:lang w:eastAsia="zh-CN"/>
        </w:rPr>
        <w:t xml:space="preserve"> </w:t>
      </w:r>
      <w:r w:rsidR="00093364">
        <w:rPr>
          <w:kern w:val="2"/>
          <w:lang w:eastAsia="zh-CN"/>
        </w:rPr>
        <w:t>at</w:t>
      </w:r>
      <w:r w:rsidR="00060CD0">
        <w:rPr>
          <w:kern w:val="2"/>
          <w:lang w:eastAsia="zh-CN"/>
        </w:rPr>
        <w:t xml:space="preserve"> the common start point.</w:t>
      </w:r>
      <w:r w:rsidR="00655B79">
        <w:rPr>
          <w:kern w:val="2"/>
          <w:lang w:eastAsia="zh-CN"/>
        </w:rPr>
        <w:t xml:space="preserve"> </w:t>
      </w:r>
      <w:r w:rsidR="00A66913">
        <w:rPr>
          <w:bCs/>
        </w:rPr>
        <w:t xml:space="preserve"> </w:t>
      </w:r>
    </w:p>
    <w:p w:rsidR="00DA0CF0" w:rsidRPr="00140F28" w:rsidRDefault="00FB5237" w:rsidP="00DA0CF0">
      <w:pPr>
        <w:pStyle w:val="a5"/>
      </w:pPr>
      <w:r>
        <w:rPr>
          <w:noProof/>
          <w:lang w:val="en-US"/>
        </w:rPr>
        <w:lastRenderedPageBreak/>
        <w:drawing>
          <wp:inline distT="0" distB="0" distL="0" distR="0">
            <wp:extent cx="4162425" cy="3497580"/>
            <wp:effectExtent l="0" t="0" r="9525" b="0"/>
            <wp:docPr id="3" name="Picture 3" descr="Joint TRP single channel-CCA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int TRP single channel-CCA deferral_3"/>
                    <pic:cNvPicPr>
                      <a:picLocks noChangeAspect="1" noChangeArrowheads="1"/>
                    </pic:cNvPicPr>
                  </pic:nvPicPr>
                  <pic:blipFill>
                    <a:blip r:embed="rId10" cstate="print"/>
                    <a:srcRect r="29646" b="9967"/>
                    <a:stretch>
                      <a:fillRect/>
                    </a:stretch>
                  </pic:blipFill>
                  <pic:spPr bwMode="auto">
                    <a:xfrm>
                      <a:off x="0" y="0"/>
                      <a:ext cx="4162425" cy="3497580"/>
                    </a:xfrm>
                    <a:prstGeom prst="rect">
                      <a:avLst/>
                    </a:prstGeom>
                    <a:noFill/>
                    <a:ln w="9525">
                      <a:noFill/>
                      <a:miter lim="800000"/>
                      <a:headEnd/>
                      <a:tailEnd/>
                    </a:ln>
                  </pic:spPr>
                </pic:pic>
              </a:graphicData>
            </a:graphic>
          </wp:inline>
        </w:drawing>
      </w:r>
    </w:p>
    <w:p w:rsidR="00DA0CF0" w:rsidRDefault="00DA0CF0" w:rsidP="00DA0CF0">
      <w:pPr>
        <w:rPr>
          <w:kern w:val="2"/>
          <w:lang w:eastAsia="zh-CN"/>
        </w:rPr>
      </w:pPr>
      <w:r>
        <w:rPr>
          <w:b/>
          <w:sz w:val="20"/>
        </w:rPr>
        <w:t>Fig. 4</w:t>
      </w:r>
      <w:r w:rsidRPr="00BC143F">
        <w:rPr>
          <w:b/>
          <w:sz w:val="20"/>
        </w:rPr>
        <w:t xml:space="preserve"> Illustration of </w:t>
      </w:r>
      <w:r w:rsidRPr="00BC143F">
        <w:rPr>
          <w:b/>
          <w:bCs/>
          <w:sz w:val="20"/>
        </w:rPr>
        <w:t xml:space="preserve">joint TRP channel access using </w:t>
      </w:r>
      <w:r>
        <w:rPr>
          <w:b/>
          <w:bCs/>
          <w:sz w:val="20"/>
        </w:rPr>
        <w:t xml:space="preserve">LBT deferral with individual backoff ending at </w:t>
      </w:r>
      <w:r w:rsidRPr="00BC143F">
        <w:rPr>
          <w:b/>
          <w:bCs/>
          <w:sz w:val="20"/>
        </w:rPr>
        <w:t>the common start point.</w:t>
      </w:r>
    </w:p>
    <w:p w:rsidR="00FF5F79" w:rsidRPr="00140F28" w:rsidRDefault="00DE12F7" w:rsidP="00F32DF0">
      <w:r>
        <w:rPr>
          <w:kern w:val="2"/>
          <w:lang w:eastAsia="zh-CN"/>
        </w:rPr>
        <w:t xml:space="preserve">Another possible solution </w:t>
      </w:r>
      <w:r w:rsidRPr="00140F28">
        <w:rPr>
          <w:kern w:val="2"/>
          <w:lang w:eastAsia="zh-CN"/>
        </w:rPr>
        <w:t xml:space="preserve">to enable joint TRP channel access </w:t>
      </w:r>
      <w:r w:rsidR="00837918">
        <w:rPr>
          <w:kern w:val="2"/>
          <w:lang w:eastAsia="zh-CN"/>
        </w:rPr>
        <w:t xml:space="preserve">without </w:t>
      </w:r>
      <w:r w:rsidR="001D6E02">
        <w:rPr>
          <w:kern w:val="2"/>
          <w:lang w:eastAsia="zh-CN"/>
        </w:rPr>
        <w:t xml:space="preserve">the (post-backoff) </w:t>
      </w:r>
      <w:r w:rsidR="00837918">
        <w:rPr>
          <w:kern w:val="2"/>
          <w:lang w:eastAsia="zh-CN"/>
        </w:rPr>
        <w:t xml:space="preserve">self-deferral </w:t>
      </w:r>
      <w:r w:rsidRPr="00140F28">
        <w:rPr>
          <w:kern w:val="2"/>
          <w:lang w:eastAsia="zh-CN"/>
        </w:rPr>
        <w:t xml:space="preserve">is for each in-group TRP to </w:t>
      </w:r>
      <w:r w:rsidR="009E635E">
        <w:rPr>
          <w:kern w:val="2"/>
          <w:lang w:eastAsia="zh-CN"/>
        </w:rPr>
        <w:t xml:space="preserve">perform its LBT </w:t>
      </w:r>
      <w:r w:rsidR="00837918">
        <w:rPr>
          <w:kern w:val="2"/>
          <w:lang w:eastAsia="zh-CN"/>
        </w:rPr>
        <w:t xml:space="preserve">procedure </w:t>
      </w:r>
      <w:r w:rsidR="001D6E02">
        <w:rPr>
          <w:kern w:val="2"/>
          <w:lang w:eastAsia="zh-CN"/>
        </w:rPr>
        <w:t xml:space="preserve">for </w:t>
      </w:r>
      <w:r w:rsidR="008D47F9">
        <w:rPr>
          <w:kern w:val="2"/>
          <w:lang w:eastAsia="zh-CN"/>
        </w:rPr>
        <w:t>a duration of</w:t>
      </w:r>
      <w:r w:rsidR="00466D88">
        <w:rPr>
          <w:kern w:val="2"/>
          <w:lang w:eastAsia="zh-CN"/>
        </w:rPr>
        <w:t xml:space="preserve"> </w:t>
      </w:r>
      <w:r w:rsidR="001D6E02">
        <w:rPr>
          <w:kern w:val="2"/>
          <w:lang w:eastAsia="zh-CN"/>
        </w:rPr>
        <w:t>T</w:t>
      </w:r>
      <w:r w:rsidR="001D6E02">
        <w:rPr>
          <w:kern w:val="2"/>
          <w:vertAlign w:val="subscript"/>
          <w:lang w:eastAsia="zh-CN"/>
        </w:rPr>
        <w:t xml:space="preserve">LBT </w:t>
      </w:r>
      <w:r w:rsidR="00837918">
        <w:rPr>
          <w:kern w:val="2"/>
          <w:lang w:eastAsia="zh-CN"/>
        </w:rPr>
        <w:t xml:space="preserve">only to end at </w:t>
      </w:r>
      <w:r w:rsidR="00837918" w:rsidRPr="00140F28">
        <w:rPr>
          <w:kern w:val="2"/>
          <w:lang w:eastAsia="zh-CN"/>
        </w:rPr>
        <w:t>the common target boundary</w:t>
      </w:r>
      <w:r w:rsidR="00FB6CF0">
        <w:rPr>
          <w:kern w:val="2"/>
          <w:lang w:eastAsia="zh-CN"/>
        </w:rPr>
        <w:t>,</w:t>
      </w:r>
      <w:r w:rsidR="00FB6CF0" w:rsidRPr="00FB6CF0">
        <w:rPr>
          <w:kern w:val="2"/>
          <w:lang w:eastAsia="zh-CN"/>
        </w:rPr>
        <w:t xml:space="preserve"> </w:t>
      </w:r>
      <w:r w:rsidR="00FB6CF0">
        <w:rPr>
          <w:kern w:val="2"/>
          <w:lang w:eastAsia="zh-CN"/>
        </w:rPr>
        <w:t>t</w:t>
      </w:r>
      <w:r w:rsidR="00FB6CF0">
        <w:rPr>
          <w:kern w:val="2"/>
          <w:vertAlign w:val="subscript"/>
          <w:lang w:eastAsia="zh-CN"/>
        </w:rPr>
        <w:t>target</w:t>
      </w:r>
      <w:r w:rsidR="00FB6CF0">
        <w:rPr>
          <w:kern w:val="2"/>
          <w:lang w:eastAsia="zh-CN"/>
        </w:rPr>
        <w:t xml:space="preserve">, </w:t>
      </w:r>
      <w:r w:rsidR="00144F63">
        <w:rPr>
          <w:kern w:val="2"/>
          <w:lang w:eastAsia="zh-CN"/>
        </w:rPr>
        <w:t xml:space="preserve">if successful. </w:t>
      </w:r>
      <w:r w:rsidR="008B488A">
        <w:rPr>
          <w:kern w:val="2"/>
          <w:lang w:eastAsia="zh-CN"/>
        </w:rPr>
        <w:t>In other words, each TRP rather defers its LBT procedure such that it</w:t>
      </w:r>
      <w:r w:rsidR="001D6E02">
        <w:rPr>
          <w:kern w:val="2"/>
          <w:lang w:eastAsia="zh-CN"/>
        </w:rPr>
        <w:t xml:space="preserve"> starts </w:t>
      </w:r>
      <w:r w:rsidR="00FB6CF0">
        <w:rPr>
          <w:kern w:val="2"/>
          <w:lang w:eastAsia="zh-CN"/>
        </w:rPr>
        <w:t>at t</w:t>
      </w:r>
      <w:r w:rsidR="00FB6CF0">
        <w:rPr>
          <w:kern w:val="2"/>
          <w:vertAlign w:val="subscript"/>
          <w:lang w:eastAsia="zh-CN"/>
        </w:rPr>
        <w:t>target</w:t>
      </w:r>
      <w:r w:rsidR="00FB6CF0">
        <w:rPr>
          <w:kern w:val="2"/>
          <w:lang w:eastAsia="zh-CN"/>
        </w:rPr>
        <w:t xml:space="preserve"> -T</w:t>
      </w:r>
      <w:r w:rsidR="00FB6CF0">
        <w:rPr>
          <w:kern w:val="2"/>
          <w:vertAlign w:val="subscript"/>
          <w:lang w:eastAsia="zh-CN"/>
        </w:rPr>
        <w:t>LBT</w:t>
      </w:r>
      <w:r w:rsidR="008B488A">
        <w:rPr>
          <w:kern w:val="2"/>
          <w:lang w:eastAsia="zh-CN"/>
        </w:rPr>
        <w:t xml:space="preserve"> </w:t>
      </w:r>
      <w:r w:rsidR="00FB6CF0">
        <w:rPr>
          <w:kern w:val="2"/>
          <w:lang w:eastAsia="zh-CN"/>
        </w:rPr>
        <w:t xml:space="preserve">and thus </w:t>
      </w:r>
      <w:r w:rsidR="008B488A">
        <w:rPr>
          <w:kern w:val="2"/>
          <w:lang w:eastAsia="zh-CN"/>
        </w:rPr>
        <w:t xml:space="preserve">ends at </w:t>
      </w:r>
      <w:r w:rsidR="008B488A" w:rsidRPr="00140F28">
        <w:rPr>
          <w:kern w:val="2"/>
          <w:lang w:eastAsia="zh-CN"/>
        </w:rPr>
        <w:t xml:space="preserve">the common </w:t>
      </w:r>
      <w:r w:rsidR="00FB6CF0">
        <w:rPr>
          <w:kern w:val="2"/>
          <w:lang w:eastAsia="zh-CN"/>
        </w:rPr>
        <w:t>t</w:t>
      </w:r>
      <w:r w:rsidR="00FB6CF0">
        <w:rPr>
          <w:kern w:val="2"/>
          <w:vertAlign w:val="subscript"/>
          <w:lang w:eastAsia="zh-CN"/>
        </w:rPr>
        <w:t>target</w:t>
      </w:r>
      <w:r w:rsidR="008B488A">
        <w:rPr>
          <w:kern w:val="2"/>
          <w:lang w:eastAsia="zh-CN"/>
        </w:rPr>
        <w:t xml:space="preserve"> if completed successfully.</w:t>
      </w:r>
      <w:r w:rsidR="00AB5EDE">
        <w:rPr>
          <w:kern w:val="2"/>
          <w:lang w:eastAsia="zh-CN"/>
        </w:rPr>
        <w:t xml:space="preserve"> </w:t>
      </w:r>
      <w:r w:rsidR="008771F5">
        <w:rPr>
          <w:kern w:val="2"/>
          <w:lang w:eastAsia="zh-CN"/>
        </w:rPr>
        <w:t xml:space="preserve">This is depicted in Fig. 4 in which </w:t>
      </w:r>
      <w:r w:rsidR="008A43E5">
        <w:rPr>
          <w:kern w:val="2"/>
          <w:lang w:eastAsia="zh-CN"/>
        </w:rPr>
        <w:t>T</w:t>
      </w:r>
      <w:r w:rsidR="008A43E5">
        <w:rPr>
          <w:kern w:val="2"/>
          <w:vertAlign w:val="subscript"/>
          <w:lang w:eastAsia="zh-CN"/>
        </w:rPr>
        <w:t>LBT</w:t>
      </w:r>
      <w:r w:rsidR="008A43E5">
        <w:rPr>
          <w:kern w:val="2"/>
          <w:lang w:eastAsia="zh-CN"/>
        </w:rPr>
        <w:t xml:space="preserve"> comprises the initial CCA followed by the backoff duration CW. </w:t>
      </w:r>
      <w:r w:rsidR="00AB5EDE">
        <w:rPr>
          <w:kern w:val="2"/>
          <w:lang w:eastAsia="zh-CN"/>
        </w:rPr>
        <w:t>While no additional LBT procedure is required after the TRP’s</w:t>
      </w:r>
      <w:r w:rsidR="002A7E69">
        <w:rPr>
          <w:kern w:val="2"/>
          <w:lang w:eastAsia="zh-CN"/>
        </w:rPr>
        <w:t xml:space="preserve"> backoff</w:t>
      </w:r>
      <w:r w:rsidR="00AB5EDE">
        <w:rPr>
          <w:kern w:val="2"/>
          <w:lang w:eastAsia="zh-CN"/>
        </w:rPr>
        <w:t xml:space="preserve"> LBT procedure, t</w:t>
      </w:r>
      <w:r w:rsidR="008B488A">
        <w:rPr>
          <w:kern w:val="2"/>
          <w:lang w:eastAsia="zh-CN"/>
        </w:rPr>
        <w:t xml:space="preserve">his technique </w:t>
      </w:r>
      <w:r w:rsidR="001C49EF">
        <w:rPr>
          <w:kern w:val="2"/>
          <w:lang w:eastAsia="zh-CN"/>
        </w:rPr>
        <w:t xml:space="preserve">further exploits the benefits of joint TRP channel access </w:t>
      </w:r>
      <w:r w:rsidR="00AB5EDE">
        <w:rPr>
          <w:kern w:val="2"/>
          <w:lang w:eastAsia="zh-CN"/>
        </w:rPr>
        <w:t>by</w:t>
      </w:r>
      <w:r w:rsidR="001C49EF">
        <w:rPr>
          <w:kern w:val="2"/>
          <w:lang w:eastAsia="zh-CN"/>
        </w:rPr>
        <w:t xml:space="preserve"> </w:t>
      </w:r>
      <w:r w:rsidR="00AB5EDE">
        <w:rPr>
          <w:kern w:val="2"/>
          <w:lang w:eastAsia="zh-CN"/>
        </w:rPr>
        <w:t>inherently avoiding the</w:t>
      </w:r>
      <w:r w:rsidR="001C49EF">
        <w:rPr>
          <w:kern w:val="2"/>
          <w:lang w:eastAsia="zh-CN"/>
        </w:rPr>
        <w:t xml:space="preserve"> blocking effects</w:t>
      </w:r>
      <w:r w:rsidR="00E61751">
        <w:rPr>
          <w:kern w:val="2"/>
          <w:lang w:eastAsia="zh-CN"/>
        </w:rPr>
        <w:t xml:space="preserve"> </w:t>
      </w:r>
      <w:r w:rsidR="00144F63">
        <w:rPr>
          <w:kern w:val="2"/>
          <w:lang w:eastAsia="zh-CN"/>
        </w:rPr>
        <w:t xml:space="preserve">captured in Fig. </w:t>
      </w:r>
      <w:r w:rsidR="00A32E22">
        <w:rPr>
          <w:kern w:val="2"/>
          <w:lang w:eastAsia="zh-CN"/>
        </w:rPr>
        <w:t>3.</w:t>
      </w:r>
      <w:r w:rsidR="00965B3A">
        <w:rPr>
          <w:kern w:val="2"/>
          <w:lang w:eastAsia="zh-CN"/>
        </w:rPr>
        <w:t xml:space="preserve"> T</w:t>
      </w:r>
      <w:r w:rsidR="00E61751">
        <w:rPr>
          <w:kern w:val="2"/>
          <w:lang w:eastAsia="zh-CN"/>
        </w:rPr>
        <w:t xml:space="preserve">he </w:t>
      </w:r>
      <w:r w:rsidR="00965B3A">
        <w:rPr>
          <w:kern w:val="2"/>
          <w:lang w:eastAsia="zh-CN"/>
        </w:rPr>
        <w:t>LBT computations and energy consumption can also be reduced compared with self-deferral schemes when one or more TRP fails to sense the channel idle immediately before the common start time but the current LBT procedure would continuously repeat the initial CCA probably until the end of the other in-group COTs</w:t>
      </w:r>
      <w:r w:rsidR="001B5DB2">
        <w:rPr>
          <w:kern w:val="2"/>
          <w:lang w:eastAsia="zh-CN"/>
        </w:rPr>
        <w:t>.</w:t>
      </w:r>
      <w:r w:rsidR="00E61751">
        <w:rPr>
          <w:kern w:val="2"/>
          <w:lang w:eastAsia="zh-CN"/>
        </w:rPr>
        <w:t xml:space="preserve"> </w:t>
      </w:r>
      <w:r w:rsidR="00F130CA">
        <w:rPr>
          <w:kern w:val="2"/>
          <w:lang w:eastAsia="zh-CN"/>
        </w:rPr>
        <w:t xml:space="preserve">  </w:t>
      </w:r>
      <w:r w:rsidR="00655B79">
        <w:rPr>
          <w:kern w:val="2"/>
          <w:lang w:eastAsia="zh-CN"/>
        </w:rPr>
        <w:t xml:space="preserve"> </w:t>
      </w:r>
      <w:r w:rsidR="00060CD0">
        <w:rPr>
          <w:kern w:val="2"/>
          <w:lang w:eastAsia="zh-CN"/>
        </w:rPr>
        <w:t xml:space="preserve">     </w:t>
      </w:r>
      <w:r w:rsidR="00E2629C">
        <w:rPr>
          <w:kern w:val="2"/>
          <w:lang w:eastAsia="zh-CN"/>
        </w:rPr>
        <w:t xml:space="preserve">  </w:t>
      </w:r>
    </w:p>
    <w:p w:rsidR="00DA46E8" w:rsidRPr="00F32DF0" w:rsidRDefault="00751784" w:rsidP="00E2588D">
      <w:pPr>
        <w:rPr>
          <w:b/>
          <w:i/>
          <w:lang w:eastAsia="zh-CN"/>
        </w:rPr>
      </w:pPr>
      <w:bookmarkStart w:id="20" w:name="OLE_LINK25"/>
      <w:bookmarkStart w:id="21" w:name="OLE_LINK26"/>
      <w:r w:rsidRPr="00140F28">
        <w:rPr>
          <w:b/>
          <w:u w:val="single"/>
          <w:lang w:val="en-GB" w:eastAsia="zh-CN"/>
        </w:rPr>
        <w:t>Proposal</w:t>
      </w:r>
      <w:r w:rsidRPr="00140F28">
        <w:rPr>
          <w:rFonts w:hint="eastAsia"/>
          <w:b/>
          <w:u w:val="single"/>
          <w:lang w:eastAsia="zh-CN"/>
        </w:rPr>
        <w:t xml:space="preserve"> </w:t>
      </w:r>
      <w:r w:rsidR="00AA5D09">
        <w:rPr>
          <w:b/>
          <w:u w:val="single"/>
          <w:lang w:eastAsia="zh-CN"/>
        </w:rPr>
        <w:t>7</w:t>
      </w:r>
      <w:r w:rsidRPr="00140F28">
        <w:rPr>
          <w:rFonts w:hint="eastAsia"/>
          <w:b/>
          <w:u w:val="single"/>
          <w:lang w:eastAsia="zh-CN"/>
        </w:rPr>
        <w:t>:</w:t>
      </w:r>
      <w:r w:rsidRPr="00140F28">
        <w:rPr>
          <w:rFonts w:hint="eastAsia"/>
          <w:b/>
          <w:lang w:eastAsia="zh-CN"/>
        </w:rPr>
        <w:t xml:space="preserve"> </w:t>
      </w:r>
      <w:r>
        <w:rPr>
          <w:b/>
          <w:lang w:eastAsia="zh-CN"/>
        </w:rPr>
        <w:t>RAN1 should study joint TRP channel access of neighboring TRPs for NR operations in the unlicensed spectrum</w:t>
      </w:r>
      <w:r w:rsidRPr="00140F28">
        <w:rPr>
          <w:b/>
          <w:lang w:eastAsia="zh-CN"/>
        </w:rPr>
        <w:t>.</w:t>
      </w:r>
    </w:p>
    <w:bookmarkEnd w:id="20"/>
    <w:bookmarkEnd w:id="21"/>
    <w:p w:rsidR="00157FC3" w:rsidRPr="00140F28" w:rsidRDefault="00747F48" w:rsidP="00CF195E">
      <w:pPr>
        <w:pStyle w:val="1"/>
      </w:pPr>
      <w:r w:rsidRPr="00140F28">
        <w:t>Conclusion</w:t>
      </w:r>
      <w:r w:rsidR="006B1FD5" w:rsidRPr="00140F28">
        <w:t>s</w:t>
      </w:r>
    </w:p>
    <w:p w:rsidR="00B93290" w:rsidRPr="00140F28" w:rsidRDefault="00716017" w:rsidP="00FB0219">
      <w:pPr>
        <w:rPr>
          <w:lang w:eastAsia="zh-CN"/>
        </w:rPr>
      </w:pPr>
      <w:r>
        <w:rPr>
          <w:kern w:val="2"/>
          <w:lang w:eastAsia="zh-CN"/>
        </w:rPr>
        <w:t>W</w:t>
      </w:r>
      <w:r w:rsidR="00D962B0" w:rsidRPr="00140F28">
        <w:rPr>
          <w:kern w:val="2"/>
          <w:lang w:eastAsia="zh-CN"/>
        </w:rPr>
        <w:t>e discuss</w:t>
      </w:r>
      <w:r>
        <w:rPr>
          <w:kern w:val="2"/>
          <w:lang w:eastAsia="zh-CN"/>
        </w:rPr>
        <w:t>ed</w:t>
      </w:r>
      <w:r w:rsidR="00D962B0" w:rsidRPr="00140F28">
        <w:rPr>
          <w:kern w:val="2"/>
          <w:lang w:eastAsia="zh-CN"/>
        </w:rPr>
        <w:t xml:space="preserve"> </w:t>
      </w:r>
      <w:r w:rsidRPr="00140F28">
        <w:rPr>
          <w:kern w:val="2"/>
          <w:lang w:eastAsia="zh-CN"/>
        </w:rPr>
        <w:t>the existing LBT</w:t>
      </w:r>
      <w:r>
        <w:rPr>
          <w:kern w:val="2"/>
          <w:lang w:eastAsia="zh-CN"/>
        </w:rPr>
        <w:t xml:space="preserve"> coexistence </w:t>
      </w:r>
      <w:r w:rsidRPr="00140F28">
        <w:rPr>
          <w:kern w:val="2"/>
          <w:lang w:eastAsia="zh-CN"/>
        </w:rPr>
        <w:t>mechanism</w:t>
      </w:r>
      <w:r w:rsidRPr="00140F28" w:rsidDel="00FA61B8">
        <w:rPr>
          <w:kern w:val="2"/>
          <w:lang w:eastAsia="zh-CN"/>
        </w:rPr>
        <w:t xml:space="preserve"> </w:t>
      </w:r>
      <w:r w:rsidRPr="00140F28">
        <w:rPr>
          <w:kern w:val="2"/>
          <w:lang w:eastAsia="zh-CN"/>
        </w:rPr>
        <w:t>a</w:t>
      </w:r>
      <w:r>
        <w:rPr>
          <w:kern w:val="2"/>
          <w:lang w:eastAsia="zh-CN"/>
        </w:rPr>
        <w:t>s well as</w:t>
      </w:r>
      <w:r w:rsidRPr="00140F28">
        <w:rPr>
          <w:kern w:val="2"/>
          <w:lang w:eastAsia="zh-CN"/>
        </w:rPr>
        <w:t xml:space="preserve"> the requirements on spectrum sharing. Furthermore, enhancements such as LBT</w:t>
      </w:r>
      <w:r>
        <w:rPr>
          <w:kern w:val="2"/>
          <w:lang w:eastAsia="zh-CN"/>
        </w:rPr>
        <w:t xml:space="preserve"> for wide</w:t>
      </w:r>
      <w:r w:rsidRPr="00140F28">
        <w:rPr>
          <w:kern w:val="2"/>
          <w:lang w:eastAsia="zh-CN"/>
        </w:rPr>
        <w:t xml:space="preserve"> bandwidth operation, quasi-omnidirectional/directional LBT and joint TRP channel access</w:t>
      </w:r>
      <w:r w:rsidRPr="00140F28" w:rsidDel="00FA61B8">
        <w:rPr>
          <w:kern w:val="2"/>
          <w:lang w:eastAsia="zh-CN"/>
        </w:rPr>
        <w:t xml:space="preserve"> </w:t>
      </w:r>
      <w:r>
        <w:rPr>
          <w:kern w:val="2"/>
          <w:lang w:eastAsia="zh-CN"/>
        </w:rPr>
        <w:t>were</w:t>
      </w:r>
      <w:r w:rsidRPr="00140F28">
        <w:rPr>
          <w:kern w:val="2"/>
          <w:lang w:eastAsia="zh-CN"/>
        </w:rPr>
        <w:t xml:space="preserve"> discussed</w:t>
      </w:r>
      <w:r>
        <w:rPr>
          <w:kern w:val="2"/>
          <w:lang w:eastAsia="zh-CN"/>
        </w:rPr>
        <w:t xml:space="preserve"> </w:t>
      </w:r>
      <w:r w:rsidR="007827DA" w:rsidRPr="00140F28">
        <w:rPr>
          <w:lang w:eastAsia="zh-CN"/>
        </w:rPr>
        <w:t xml:space="preserve">and following </w:t>
      </w:r>
      <w:r w:rsidR="00546D42" w:rsidRPr="00140F28">
        <w:rPr>
          <w:lang w:eastAsia="zh-CN"/>
        </w:rPr>
        <w:t xml:space="preserve">observations and </w:t>
      </w:r>
      <w:r w:rsidR="007827DA" w:rsidRPr="00140F28">
        <w:rPr>
          <w:lang w:eastAsia="zh-CN"/>
        </w:rPr>
        <w:t>proposal</w:t>
      </w:r>
      <w:r w:rsidR="007827DA" w:rsidRPr="00140F28">
        <w:rPr>
          <w:rFonts w:hint="eastAsia"/>
          <w:lang w:eastAsia="zh-CN"/>
        </w:rPr>
        <w:t>s</w:t>
      </w:r>
      <w:r>
        <w:rPr>
          <w:lang w:eastAsia="zh-CN"/>
        </w:rPr>
        <w:t xml:space="preserve"> were made</w:t>
      </w:r>
      <w:r w:rsidR="007827DA" w:rsidRPr="00140F28">
        <w:rPr>
          <w:lang w:eastAsia="zh-CN"/>
        </w:rPr>
        <w:t>:</w:t>
      </w:r>
      <w:bookmarkStart w:id="22" w:name="_Ref124589665"/>
      <w:bookmarkStart w:id="23" w:name="_Ref71620620"/>
      <w:bookmarkStart w:id="24" w:name="_Ref124671424"/>
      <w:r w:rsidR="00B93290" w:rsidRPr="00140F28">
        <w:rPr>
          <w:lang w:eastAsia="zh-CN"/>
        </w:rPr>
        <w:t xml:space="preserve"> </w:t>
      </w:r>
    </w:p>
    <w:p w:rsidR="00C435F9" w:rsidRPr="00140F28" w:rsidRDefault="00C435F9" w:rsidP="00C435F9">
      <w:pPr>
        <w:rPr>
          <w:b/>
          <w:lang w:eastAsia="zh-CN"/>
        </w:rPr>
      </w:pPr>
      <w:bookmarkStart w:id="25" w:name="OLE_LINK1"/>
      <w:bookmarkStart w:id="26" w:name="OLE_LINK2"/>
      <w:bookmarkStart w:id="27" w:name="OLE_LINK3"/>
      <w:r w:rsidRPr="00140F28">
        <w:rPr>
          <w:rFonts w:hint="eastAsia"/>
          <w:b/>
          <w:u w:val="single"/>
          <w:lang w:eastAsia="zh-CN"/>
        </w:rPr>
        <w:t xml:space="preserve">Proposal </w:t>
      </w:r>
      <w:r>
        <w:rPr>
          <w:b/>
          <w:u w:val="single"/>
          <w:lang w:eastAsia="zh-CN"/>
        </w:rPr>
        <w:t>1</w:t>
      </w:r>
      <w:r w:rsidRPr="00140F28">
        <w:rPr>
          <w:rFonts w:hint="eastAsia"/>
          <w:b/>
          <w:u w:val="single"/>
          <w:lang w:eastAsia="zh-CN"/>
        </w:rPr>
        <w:t>:</w:t>
      </w:r>
      <w:r w:rsidRPr="00140F28">
        <w:rPr>
          <w:rFonts w:hint="eastAsia"/>
          <w:b/>
          <w:lang w:eastAsia="zh-CN"/>
        </w:rPr>
        <w:t xml:space="preserve"> </w:t>
      </w:r>
      <w:r w:rsidRPr="00140F28">
        <w:rPr>
          <w:b/>
          <w:lang w:eastAsia="zh-CN"/>
        </w:rPr>
        <w:t xml:space="preserve">LBT mechanism defined in </w:t>
      </w:r>
      <w:r>
        <w:rPr>
          <w:b/>
          <w:lang w:eastAsia="zh-CN"/>
        </w:rPr>
        <w:t xml:space="preserve">LTE </w:t>
      </w:r>
      <w:r w:rsidRPr="00140F28">
        <w:rPr>
          <w:b/>
          <w:lang w:eastAsia="zh-CN"/>
        </w:rPr>
        <w:t>LAA should be taken as the baseline for NR-U at least in 5 GHz, and enhancement</w:t>
      </w:r>
      <w:r w:rsidRPr="00140F28">
        <w:rPr>
          <w:rFonts w:hint="eastAsia"/>
          <w:b/>
          <w:lang w:eastAsia="zh-CN"/>
        </w:rPr>
        <w:t>s</w:t>
      </w:r>
      <w:r w:rsidRPr="00140F28">
        <w:rPr>
          <w:b/>
          <w:lang w:eastAsia="zh-CN"/>
        </w:rPr>
        <w:t xml:space="preserve"> and separate design</w:t>
      </w:r>
      <w:r w:rsidRPr="00140F28">
        <w:rPr>
          <w:rFonts w:hint="eastAsia"/>
          <w:b/>
          <w:lang w:eastAsia="zh-CN"/>
        </w:rPr>
        <w:t>s</w:t>
      </w:r>
      <w:r w:rsidRPr="00140F28">
        <w:rPr>
          <w:b/>
          <w:lang w:eastAsia="zh-CN"/>
        </w:rPr>
        <w:t xml:space="preserve"> are expected.</w:t>
      </w:r>
    </w:p>
    <w:p w:rsidR="00E20F78" w:rsidRPr="00867C1C" w:rsidRDefault="00E20F78" w:rsidP="00E20F78">
      <w:pPr>
        <w:rPr>
          <w:b/>
          <w:lang w:eastAsia="zh-CN"/>
        </w:rPr>
      </w:pPr>
      <w:r w:rsidRPr="00BC143F">
        <w:rPr>
          <w:b/>
          <w:u w:val="single"/>
          <w:lang w:eastAsia="zh-CN"/>
        </w:rPr>
        <w:t xml:space="preserve">Proposal </w:t>
      </w:r>
      <w:r w:rsidR="00AA5D09">
        <w:rPr>
          <w:b/>
          <w:u w:val="single"/>
          <w:lang w:eastAsia="zh-CN"/>
        </w:rPr>
        <w:t>2</w:t>
      </w:r>
      <w:r w:rsidRPr="00852F5E">
        <w:rPr>
          <w:b/>
          <w:lang w:eastAsia="zh-CN"/>
        </w:rPr>
        <w:t xml:space="preserve">: Subband </w:t>
      </w:r>
      <w:r>
        <w:rPr>
          <w:b/>
          <w:lang w:eastAsia="zh-CN"/>
        </w:rPr>
        <w:t>LBT should be supported for wideband</w:t>
      </w:r>
      <w:r w:rsidRPr="00852F5E">
        <w:rPr>
          <w:b/>
          <w:lang w:eastAsia="zh-CN"/>
        </w:rPr>
        <w:t xml:space="preserve"> operation</w:t>
      </w:r>
      <w:r>
        <w:rPr>
          <w:b/>
          <w:lang w:eastAsia="zh-CN"/>
        </w:rPr>
        <w:t>s of</w:t>
      </w:r>
      <w:r w:rsidRPr="00852F5E">
        <w:rPr>
          <w:b/>
          <w:lang w:eastAsia="zh-CN"/>
        </w:rPr>
        <w:t xml:space="preserve"> N</w:t>
      </w:r>
      <w:r>
        <w:rPr>
          <w:b/>
          <w:lang w:eastAsia="zh-CN"/>
        </w:rPr>
        <w:t>R</w:t>
      </w:r>
      <w:r w:rsidRPr="00852F5E">
        <w:rPr>
          <w:b/>
          <w:lang w:eastAsia="zh-CN"/>
        </w:rPr>
        <w:t xml:space="preserve"> </w:t>
      </w:r>
      <w:r w:rsidR="00C435F9">
        <w:rPr>
          <w:b/>
          <w:lang w:eastAsia="zh-CN"/>
        </w:rPr>
        <w:t xml:space="preserve">in the unlicensed </w:t>
      </w:r>
      <w:r>
        <w:rPr>
          <w:b/>
          <w:lang w:eastAsia="zh-CN"/>
        </w:rPr>
        <w:t>spectrum to avoid</w:t>
      </w:r>
      <w:r w:rsidRPr="00852F5E">
        <w:rPr>
          <w:b/>
          <w:lang w:eastAsia="zh-CN"/>
        </w:rPr>
        <w:t xml:space="preserve"> narrowband interference</w:t>
      </w:r>
      <w:r>
        <w:rPr>
          <w:b/>
          <w:lang w:eastAsia="zh-CN"/>
        </w:rPr>
        <w:t>.</w:t>
      </w:r>
    </w:p>
    <w:p w:rsidR="00A12FB9" w:rsidRPr="00A12FB9" w:rsidRDefault="00A12FB9" w:rsidP="00751784">
      <w:pPr>
        <w:rPr>
          <w:rFonts w:hint="eastAsia"/>
          <w:lang w:eastAsia="zh-CN"/>
        </w:rPr>
      </w:pPr>
      <w:bookmarkStart w:id="28" w:name="_GoBack"/>
      <w:r w:rsidRPr="00A12FB9">
        <w:rPr>
          <w:b/>
          <w:u w:val="single"/>
          <w:lang w:eastAsia="zh-CN"/>
        </w:rPr>
        <w:t>Proposal 3</w:t>
      </w:r>
      <w:bookmarkEnd w:id="28"/>
      <w:r>
        <w:rPr>
          <w:b/>
          <w:lang w:eastAsia="zh-CN"/>
        </w:rPr>
        <w:t>: Wideband LBT should be supported for wideband</w:t>
      </w:r>
      <w:r w:rsidRPr="00852F5E">
        <w:rPr>
          <w:b/>
          <w:lang w:eastAsia="zh-CN"/>
        </w:rPr>
        <w:t xml:space="preserve"> operation</w:t>
      </w:r>
      <w:r>
        <w:rPr>
          <w:b/>
          <w:lang w:eastAsia="zh-CN"/>
        </w:rPr>
        <w:t>s of</w:t>
      </w:r>
      <w:r w:rsidRPr="00852F5E">
        <w:rPr>
          <w:b/>
          <w:lang w:eastAsia="zh-CN"/>
        </w:rPr>
        <w:t xml:space="preserve"> N</w:t>
      </w:r>
      <w:r>
        <w:rPr>
          <w:b/>
          <w:lang w:eastAsia="zh-CN"/>
        </w:rPr>
        <w:t>R</w:t>
      </w:r>
      <w:r w:rsidRPr="00852F5E">
        <w:rPr>
          <w:b/>
          <w:lang w:eastAsia="zh-CN"/>
        </w:rPr>
        <w:t xml:space="preserve"> </w:t>
      </w:r>
      <w:r>
        <w:rPr>
          <w:b/>
          <w:lang w:eastAsia="zh-CN"/>
        </w:rPr>
        <w:t>in the unlicensed spectrum to reduce the LBT</w:t>
      </w:r>
      <w:r w:rsidRPr="00852F5E">
        <w:rPr>
          <w:b/>
          <w:lang w:eastAsia="zh-CN"/>
        </w:rPr>
        <w:t xml:space="preserve"> com</w:t>
      </w:r>
      <w:r>
        <w:rPr>
          <w:b/>
          <w:lang w:eastAsia="zh-CN"/>
        </w:rPr>
        <w:t xml:space="preserve">plexity and energy consumption, </w:t>
      </w:r>
      <w:r w:rsidRPr="00852F5E">
        <w:rPr>
          <w:b/>
          <w:lang w:eastAsia="zh-CN"/>
        </w:rPr>
        <w:t xml:space="preserve">especially when </w:t>
      </w:r>
      <w:r>
        <w:rPr>
          <w:b/>
          <w:lang w:eastAsia="zh-CN"/>
        </w:rPr>
        <w:t xml:space="preserve">accessing </w:t>
      </w:r>
      <w:r w:rsidRPr="00852F5E">
        <w:rPr>
          <w:b/>
          <w:lang w:eastAsia="zh-CN"/>
        </w:rPr>
        <w:t>multiple wideband carriers</w:t>
      </w:r>
      <w:r>
        <w:rPr>
          <w:b/>
          <w:lang w:eastAsia="zh-CN"/>
        </w:rPr>
        <w:t>.</w:t>
      </w:r>
      <w:r>
        <w:rPr>
          <w:b/>
          <w:lang w:eastAsia="zh-CN"/>
        </w:rPr>
        <w:t xml:space="preserve"> </w:t>
      </w:r>
    </w:p>
    <w:p w:rsidR="00E20F78" w:rsidRPr="00BC143F" w:rsidRDefault="00AA5D09" w:rsidP="00751784">
      <w:pPr>
        <w:rPr>
          <w:b/>
          <w:lang w:eastAsia="zh-CN"/>
        </w:rPr>
      </w:pPr>
      <w:r>
        <w:rPr>
          <w:b/>
          <w:u w:val="single"/>
          <w:lang w:eastAsia="zh-CN"/>
        </w:rPr>
        <w:t>Proposal 4</w:t>
      </w:r>
      <w:r w:rsidR="00E20F78" w:rsidRPr="00BC143F">
        <w:rPr>
          <w:b/>
          <w:u w:val="single"/>
          <w:lang w:eastAsia="zh-CN"/>
        </w:rPr>
        <w:t>:</w:t>
      </w:r>
      <w:r w:rsidR="00E20F78">
        <w:rPr>
          <w:b/>
          <w:lang w:eastAsia="zh-CN"/>
        </w:rPr>
        <w:t xml:space="preserve"> Semi-static and dynamic adaptation of LBT bandwidth should be studied for wideband</w:t>
      </w:r>
      <w:r w:rsidR="00E20F78" w:rsidRPr="00852F5E">
        <w:rPr>
          <w:b/>
          <w:lang w:eastAsia="zh-CN"/>
        </w:rPr>
        <w:t xml:space="preserve"> operation</w:t>
      </w:r>
      <w:r w:rsidR="00E20F78">
        <w:rPr>
          <w:b/>
          <w:lang w:eastAsia="zh-CN"/>
        </w:rPr>
        <w:t>s of</w:t>
      </w:r>
      <w:r w:rsidR="00E20F78" w:rsidRPr="00852F5E">
        <w:rPr>
          <w:b/>
          <w:lang w:eastAsia="zh-CN"/>
        </w:rPr>
        <w:t xml:space="preserve"> N</w:t>
      </w:r>
      <w:r w:rsidR="00E20F78">
        <w:rPr>
          <w:b/>
          <w:lang w:eastAsia="zh-CN"/>
        </w:rPr>
        <w:t>R</w:t>
      </w:r>
      <w:r w:rsidR="00E20F78" w:rsidRPr="00852F5E">
        <w:rPr>
          <w:b/>
          <w:lang w:eastAsia="zh-CN"/>
        </w:rPr>
        <w:t xml:space="preserve"> </w:t>
      </w:r>
      <w:r w:rsidR="00E20F78">
        <w:rPr>
          <w:b/>
          <w:lang w:eastAsia="zh-CN"/>
        </w:rPr>
        <w:t>in the unlicensed spectrum.</w:t>
      </w:r>
    </w:p>
    <w:p w:rsidR="00AA5D09" w:rsidRPr="00AA5D09" w:rsidRDefault="00AA5D09" w:rsidP="00751784">
      <w:pPr>
        <w:rPr>
          <w:b/>
          <w:lang w:eastAsia="zh-CN"/>
        </w:rPr>
      </w:pPr>
      <w:r>
        <w:rPr>
          <w:rFonts w:hint="eastAsia"/>
          <w:b/>
          <w:kern w:val="2"/>
          <w:u w:val="single"/>
          <w:lang w:eastAsia="zh-CN"/>
        </w:rPr>
        <w:lastRenderedPageBreak/>
        <w:t>Proposal 5</w:t>
      </w:r>
      <w:r w:rsidRPr="00140F28">
        <w:rPr>
          <w:b/>
          <w:kern w:val="2"/>
          <w:u w:val="single"/>
          <w:lang w:eastAsia="zh-CN"/>
        </w:rPr>
        <w:t>:</w:t>
      </w:r>
      <w:r w:rsidRPr="00140F28">
        <w:rPr>
          <w:b/>
          <w:lang w:eastAsia="zh-CN"/>
        </w:rPr>
        <w:t xml:space="preserve"> </w:t>
      </w:r>
      <w:r w:rsidRPr="00140F28">
        <w:rPr>
          <w:rFonts w:hint="eastAsia"/>
          <w:b/>
          <w:kern w:val="2"/>
          <w:lang w:val="en-GB" w:eastAsia="zh-CN"/>
        </w:rPr>
        <w:t>Q</w:t>
      </w:r>
      <w:r w:rsidRPr="00140F28">
        <w:rPr>
          <w:b/>
          <w:kern w:val="2"/>
          <w:lang w:val="en-GB" w:eastAsia="zh-CN"/>
        </w:rPr>
        <w:t>uasi-omnidirectional</w:t>
      </w:r>
      <w:r w:rsidRPr="00140F28">
        <w:rPr>
          <w:rFonts w:hint="eastAsia"/>
          <w:b/>
          <w:kern w:val="2"/>
          <w:lang w:val="en-GB" w:eastAsia="zh-CN"/>
        </w:rPr>
        <w:t xml:space="preserve"> and</w:t>
      </w:r>
      <w:r w:rsidRPr="00140F28">
        <w:rPr>
          <w:b/>
          <w:kern w:val="2"/>
          <w:lang w:val="en-GB" w:eastAsia="zh-CN"/>
        </w:rPr>
        <w:t xml:space="preserve"> directional LBT </w:t>
      </w:r>
      <w:r w:rsidRPr="00140F28">
        <w:rPr>
          <w:rFonts w:hint="eastAsia"/>
          <w:b/>
          <w:kern w:val="2"/>
          <w:lang w:val="en-GB" w:eastAsia="zh-CN"/>
        </w:rPr>
        <w:t>can</w:t>
      </w:r>
      <w:r w:rsidRPr="00140F28">
        <w:rPr>
          <w:b/>
          <w:kern w:val="2"/>
          <w:lang w:val="en-GB" w:eastAsia="zh-CN"/>
        </w:rPr>
        <w:t xml:space="preserve"> be considered as two basic schemes</w:t>
      </w:r>
      <w:r w:rsidRPr="00140F28">
        <w:rPr>
          <w:rFonts w:hint="eastAsia"/>
          <w:b/>
          <w:kern w:val="2"/>
          <w:lang w:val="en-GB" w:eastAsia="zh-CN"/>
        </w:rPr>
        <w:t xml:space="preserve"> in NR-U and m</w:t>
      </w:r>
      <w:r w:rsidRPr="00140F28">
        <w:rPr>
          <w:b/>
          <w:kern w:val="2"/>
          <w:lang w:val="en-GB" w:eastAsia="zh-CN"/>
        </w:rPr>
        <w:t xml:space="preserve">ore evaluations are </w:t>
      </w:r>
      <w:r w:rsidRPr="00140F28">
        <w:rPr>
          <w:rFonts w:hint="eastAsia"/>
          <w:b/>
          <w:kern w:val="2"/>
          <w:lang w:val="en-GB" w:eastAsia="zh-CN"/>
        </w:rPr>
        <w:t>needed</w:t>
      </w:r>
      <w:r w:rsidRPr="00140F28">
        <w:rPr>
          <w:rFonts w:hint="eastAsia"/>
          <w:b/>
          <w:lang w:eastAsia="zh-CN"/>
        </w:rPr>
        <w:t>.</w:t>
      </w:r>
      <w:r w:rsidRPr="00140F28">
        <w:rPr>
          <w:b/>
          <w:lang w:eastAsia="zh-CN"/>
        </w:rPr>
        <w:t xml:space="preserve"> </w:t>
      </w:r>
    </w:p>
    <w:p w:rsidR="00751784" w:rsidRPr="00BC143F" w:rsidRDefault="00751784" w:rsidP="00751784">
      <w:pPr>
        <w:rPr>
          <w:b/>
          <w:kern w:val="2"/>
          <w:lang w:eastAsia="zh-CN"/>
        </w:rPr>
      </w:pPr>
      <w:r w:rsidRPr="00140F28">
        <w:rPr>
          <w:b/>
          <w:kern w:val="2"/>
          <w:u w:val="single"/>
          <w:lang w:eastAsia="zh-CN"/>
        </w:rPr>
        <w:t xml:space="preserve">Proposal </w:t>
      </w:r>
      <w:r w:rsidR="00AA5D09">
        <w:rPr>
          <w:b/>
          <w:kern w:val="2"/>
          <w:u w:val="single"/>
          <w:lang w:eastAsia="zh-CN"/>
        </w:rPr>
        <w:t>6</w:t>
      </w:r>
      <w:r w:rsidRPr="00140F28">
        <w:rPr>
          <w:b/>
          <w:kern w:val="2"/>
          <w:u w:val="single"/>
          <w:lang w:eastAsia="zh-CN"/>
        </w:rPr>
        <w:t>:</w:t>
      </w:r>
      <w:r>
        <w:rPr>
          <w:b/>
          <w:kern w:val="2"/>
          <w:lang w:eastAsia="zh-CN"/>
        </w:rPr>
        <w:t xml:space="preserve"> </w:t>
      </w:r>
      <w:r w:rsidRPr="00140F28">
        <w:rPr>
          <w:b/>
          <w:kern w:val="2"/>
          <w:lang w:eastAsia="zh-CN"/>
        </w:rPr>
        <w:t xml:space="preserve">NR-U design should strive to improve the efficiency of channel access by </w:t>
      </w:r>
      <w:r>
        <w:rPr>
          <w:b/>
          <w:kern w:val="2"/>
          <w:lang w:eastAsia="zh-CN"/>
        </w:rPr>
        <w:t xml:space="preserve">avoiding </w:t>
      </w:r>
      <w:r w:rsidRPr="00140F28">
        <w:rPr>
          <w:b/>
          <w:kern w:val="2"/>
          <w:lang w:eastAsia="zh-CN"/>
        </w:rPr>
        <w:t>the use of reservation signals.</w:t>
      </w:r>
    </w:p>
    <w:p w:rsidR="006E50A2" w:rsidRPr="00140F28" w:rsidRDefault="00E20F78" w:rsidP="006E50A2">
      <w:pPr>
        <w:rPr>
          <w:kern w:val="2"/>
          <w:lang w:eastAsia="zh-CN"/>
        </w:rPr>
      </w:pPr>
      <w:r w:rsidRPr="00140F28">
        <w:rPr>
          <w:b/>
          <w:u w:val="single"/>
          <w:lang w:val="en-GB" w:eastAsia="zh-CN"/>
        </w:rPr>
        <w:t>Proposal</w:t>
      </w:r>
      <w:r w:rsidRPr="00140F28">
        <w:rPr>
          <w:rFonts w:hint="eastAsia"/>
          <w:b/>
          <w:u w:val="single"/>
          <w:lang w:eastAsia="zh-CN"/>
        </w:rPr>
        <w:t xml:space="preserve"> </w:t>
      </w:r>
      <w:r w:rsidR="00AA5D09">
        <w:rPr>
          <w:b/>
          <w:u w:val="single"/>
          <w:lang w:eastAsia="zh-CN"/>
        </w:rPr>
        <w:t>7</w:t>
      </w:r>
      <w:r w:rsidRPr="00140F28">
        <w:rPr>
          <w:rFonts w:hint="eastAsia"/>
          <w:b/>
          <w:u w:val="single"/>
          <w:lang w:eastAsia="zh-CN"/>
        </w:rPr>
        <w:t>:</w:t>
      </w:r>
      <w:r w:rsidRPr="00140F28">
        <w:rPr>
          <w:rFonts w:hint="eastAsia"/>
          <w:b/>
          <w:lang w:eastAsia="zh-CN"/>
        </w:rPr>
        <w:t xml:space="preserve"> </w:t>
      </w:r>
      <w:r>
        <w:rPr>
          <w:b/>
          <w:lang w:eastAsia="zh-CN"/>
        </w:rPr>
        <w:t>RAN1 should study joint TRP channel access of neighboring TRPs for NR operations in the unlicensed spectrum</w:t>
      </w:r>
      <w:r w:rsidRPr="00140F28">
        <w:rPr>
          <w:b/>
          <w:lang w:eastAsia="zh-CN"/>
        </w:rPr>
        <w:t>.</w:t>
      </w:r>
    </w:p>
    <w:bookmarkEnd w:id="25"/>
    <w:bookmarkEnd w:id="26"/>
    <w:bookmarkEnd w:id="27"/>
    <w:p w:rsidR="001D780E" w:rsidRPr="00140F28" w:rsidRDefault="001D780E" w:rsidP="006A5BCD">
      <w:pPr>
        <w:pStyle w:val="1"/>
        <w:numPr>
          <w:ilvl w:val="0"/>
          <w:numId w:val="0"/>
        </w:numPr>
        <w:ind w:left="431" w:hanging="431"/>
      </w:pPr>
      <w:r w:rsidRPr="00140F28">
        <w:t>References</w:t>
      </w:r>
    </w:p>
    <w:bookmarkEnd w:id="3"/>
    <w:bookmarkEnd w:id="22"/>
    <w:bookmarkEnd w:id="23"/>
    <w:bookmarkEnd w:id="24"/>
    <w:p w:rsidR="00EB6AE7" w:rsidRPr="00BC143F" w:rsidRDefault="00EB6AE7" w:rsidP="004C2651">
      <w:pPr>
        <w:pStyle w:val="References"/>
        <w:rPr>
          <w:noProof/>
          <w:lang w:val="en-GB"/>
        </w:rPr>
      </w:pPr>
      <w:r w:rsidRPr="00AF1A70">
        <w:t>RAN1 Chairman’s Notes</w:t>
      </w:r>
      <w:r>
        <w:rPr>
          <w:noProof/>
        </w:rPr>
        <w:t xml:space="preserve">, </w:t>
      </w:r>
      <w:r>
        <w:rPr>
          <w:noProof/>
          <w:lang w:val="en-GB"/>
        </w:rPr>
        <w:t xml:space="preserve">3GPP TSG RAN WG1 Meeting #92, </w:t>
      </w:r>
      <w:r w:rsidRPr="004C2651">
        <w:rPr>
          <w:noProof/>
          <w:lang w:val="en-GB"/>
        </w:rPr>
        <w:t>Athens, Greece, February 26</w:t>
      </w:r>
      <w:r w:rsidRPr="004C2651">
        <w:rPr>
          <w:noProof/>
          <w:vertAlign w:val="superscript"/>
          <w:lang w:val="en-GB"/>
        </w:rPr>
        <w:t>th</w:t>
      </w:r>
      <w:r w:rsidRPr="00BC143F">
        <w:rPr>
          <w:noProof/>
          <w:lang w:val="en-GB"/>
        </w:rPr>
        <w:t xml:space="preserve"> – March 2</w:t>
      </w:r>
      <w:r w:rsidRPr="00BC143F">
        <w:rPr>
          <w:noProof/>
          <w:vertAlign w:val="superscript"/>
          <w:lang w:val="en-GB"/>
        </w:rPr>
        <w:t>nd</w:t>
      </w:r>
      <w:r w:rsidRPr="00BC143F">
        <w:rPr>
          <w:noProof/>
          <w:lang w:val="en-GB"/>
        </w:rPr>
        <w:t>, 2018</w:t>
      </w:r>
    </w:p>
    <w:p w:rsidR="00B70BDC" w:rsidRPr="00140F28" w:rsidRDefault="00B70BDC" w:rsidP="0030199F">
      <w:pPr>
        <w:pStyle w:val="References"/>
        <w:rPr>
          <w:lang w:eastAsia="zh-CN"/>
        </w:rPr>
      </w:pPr>
      <w:r w:rsidRPr="00140F28">
        <w:rPr>
          <w:lang w:eastAsia="zh-CN"/>
        </w:rPr>
        <w:t>ETSI EN 302 567, Multiple-Gigabit/s radio equipment operating in the 60 GHz band, V2.0.22 (2016-12)</w:t>
      </w:r>
    </w:p>
    <w:p w:rsidR="00B70BDC" w:rsidRPr="00140F28" w:rsidRDefault="00B70BDC" w:rsidP="0030199F">
      <w:pPr>
        <w:pStyle w:val="References"/>
        <w:rPr>
          <w:lang w:eastAsia="zh-CN"/>
        </w:rPr>
      </w:pPr>
      <w:bookmarkStart w:id="29" w:name="OLE_LINK6"/>
      <w:r w:rsidRPr="00140F28">
        <w:rPr>
          <w:lang w:eastAsia="zh-CN"/>
        </w:rPr>
        <w:t>FCC-16-89A1</w:t>
      </w:r>
      <w:bookmarkEnd w:id="29"/>
      <w:r w:rsidRPr="00140F28">
        <w:rPr>
          <w:lang w:eastAsia="zh-CN"/>
        </w:rPr>
        <w:t>, Report and order and further notice of proposed rulemaking, July 2016.</w:t>
      </w:r>
    </w:p>
    <w:p w:rsidR="00B70BDC" w:rsidRPr="00140F28" w:rsidRDefault="00B70BDC" w:rsidP="00B70BDC">
      <w:pPr>
        <w:pStyle w:val="References"/>
        <w:rPr>
          <w:lang w:eastAsia="zh-CN"/>
        </w:rPr>
      </w:pPr>
      <w:r w:rsidRPr="00140F28">
        <w:rPr>
          <w:lang w:eastAsia="zh-CN"/>
        </w:rPr>
        <w:t>ITU-R M.2003-1, Multiple Gigabit Wireless Systems in frequencies around 60GHz, 2015-01</w:t>
      </w:r>
    </w:p>
    <w:p w:rsidR="00B70BDC" w:rsidRPr="00140F28" w:rsidRDefault="00B70BDC" w:rsidP="00B70BDC">
      <w:pPr>
        <w:pStyle w:val="References"/>
        <w:rPr>
          <w:lang w:eastAsia="zh-CN"/>
        </w:rPr>
      </w:pPr>
      <w:r w:rsidRPr="00140F28">
        <w:rPr>
          <w:rFonts w:hint="eastAsia"/>
          <w:lang w:eastAsia="zh-CN"/>
        </w:rPr>
        <w:t>R1-17</w:t>
      </w:r>
      <w:r w:rsidR="00B36AE7" w:rsidRPr="00140F28">
        <w:rPr>
          <w:rFonts w:hint="eastAsia"/>
          <w:lang w:eastAsia="zh-CN"/>
        </w:rPr>
        <w:t>11465</w:t>
      </w:r>
      <w:r w:rsidRPr="00140F28">
        <w:rPr>
          <w:lang w:eastAsia="zh-CN"/>
        </w:rPr>
        <w:t>, NR Numerology on unlicensed bands, Huawei, HiSilicon</w:t>
      </w:r>
    </w:p>
    <w:p w:rsidR="004D7CEB" w:rsidRDefault="00CC3DAB" w:rsidP="00BC143F">
      <w:pPr>
        <w:pStyle w:val="References"/>
      </w:pPr>
      <w:r w:rsidRPr="00140F28">
        <w:rPr>
          <w:lang w:eastAsia="zh-CN"/>
        </w:rPr>
        <w:t>3GPP TR 36.889, Study on Licensed-Assisted Access to Unlicensed Spectrum, V13.0.0 (2015-06)</w:t>
      </w:r>
      <w:r w:rsidR="00A66913">
        <w:rPr>
          <w:lang w:eastAsia="zh-CN"/>
        </w:rPr>
        <w:t>.</w:t>
      </w:r>
    </w:p>
    <w:p w:rsidR="000F2141" w:rsidRPr="004D7CEB" w:rsidRDefault="000F2141" w:rsidP="00274360">
      <w:pPr>
        <w:pStyle w:val="References"/>
        <w:numPr>
          <w:ilvl w:val="0"/>
          <w:numId w:val="0"/>
        </w:numPr>
        <w:rPr>
          <w:lang w:eastAsia="zh-CN"/>
        </w:rPr>
      </w:pPr>
    </w:p>
    <w:sectPr w:rsidR="000F2141" w:rsidRPr="004D7CEB"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E71" w:rsidRDefault="00191E71">
      <w:r>
        <w:separator/>
      </w:r>
    </w:p>
  </w:endnote>
  <w:endnote w:type="continuationSeparator" w:id="0">
    <w:p w:rsidR="00191E71" w:rsidRDefault="0019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ｔｉｍｅ">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E71" w:rsidRDefault="00191E71">
      <w:r>
        <w:separator/>
      </w:r>
    </w:p>
  </w:footnote>
  <w:footnote w:type="continuationSeparator" w:id="0">
    <w:p w:rsidR="00191E71" w:rsidRDefault="00191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7F5CDD"/>
    <w:multiLevelType w:val="hybridMultilevel"/>
    <w:tmpl w:val="C43E19C8"/>
    <w:lvl w:ilvl="0" w:tplc="73A4B4FC">
      <w:start w:val="1"/>
      <w:numFmt w:val="bullet"/>
      <w:lvlText w:val=""/>
      <w:lvlJc w:val="left"/>
      <w:pPr>
        <w:tabs>
          <w:tab w:val="num" w:pos="720"/>
        </w:tabs>
        <w:ind w:left="720" w:hanging="360"/>
      </w:pPr>
      <w:rPr>
        <w:rFonts w:ascii="Wingdings" w:hAnsi="Wingdings" w:hint="default"/>
      </w:rPr>
    </w:lvl>
    <w:lvl w:ilvl="1" w:tplc="CAA49226" w:tentative="1">
      <w:start w:val="1"/>
      <w:numFmt w:val="bullet"/>
      <w:lvlText w:val=""/>
      <w:lvlJc w:val="left"/>
      <w:pPr>
        <w:tabs>
          <w:tab w:val="num" w:pos="1440"/>
        </w:tabs>
        <w:ind w:left="1440" w:hanging="360"/>
      </w:pPr>
      <w:rPr>
        <w:rFonts w:ascii="Wingdings" w:hAnsi="Wingdings" w:hint="default"/>
      </w:rPr>
    </w:lvl>
    <w:lvl w:ilvl="2" w:tplc="3A90FED6">
      <w:numFmt w:val="bullet"/>
      <w:lvlText w:val="•"/>
      <w:lvlJc w:val="left"/>
      <w:pPr>
        <w:tabs>
          <w:tab w:val="num" w:pos="2160"/>
        </w:tabs>
        <w:ind w:left="2160" w:hanging="360"/>
      </w:pPr>
      <w:rPr>
        <w:rFonts w:ascii="Times New Roman" w:hAnsi="Times New Roman" w:hint="default"/>
      </w:rPr>
    </w:lvl>
    <w:lvl w:ilvl="3" w:tplc="1A62AB64" w:tentative="1">
      <w:start w:val="1"/>
      <w:numFmt w:val="bullet"/>
      <w:lvlText w:val=""/>
      <w:lvlJc w:val="left"/>
      <w:pPr>
        <w:tabs>
          <w:tab w:val="num" w:pos="2880"/>
        </w:tabs>
        <w:ind w:left="2880" w:hanging="360"/>
      </w:pPr>
      <w:rPr>
        <w:rFonts w:ascii="Wingdings" w:hAnsi="Wingdings" w:hint="default"/>
      </w:rPr>
    </w:lvl>
    <w:lvl w:ilvl="4" w:tplc="B5368246" w:tentative="1">
      <w:start w:val="1"/>
      <w:numFmt w:val="bullet"/>
      <w:lvlText w:val=""/>
      <w:lvlJc w:val="left"/>
      <w:pPr>
        <w:tabs>
          <w:tab w:val="num" w:pos="3600"/>
        </w:tabs>
        <w:ind w:left="3600" w:hanging="360"/>
      </w:pPr>
      <w:rPr>
        <w:rFonts w:ascii="Wingdings" w:hAnsi="Wingdings" w:hint="default"/>
      </w:rPr>
    </w:lvl>
    <w:lvl w:ilvl="5" w:tplc="4B988CE0" w:tentative="1">
      <w:start w:val="1"/>
      <w:numFmt w:val="bullet"/>
      <w:lvlText w:val=""/>
      <w:lvlJc w:val="left"/>
      <w:pPr>
        <w:tabs>
          <w:tab w:val="num" w:pos="4320"/>
        </w:tabs>
        <w:ind w:left="4320" w:hanging="360"/>
      </w:pPr>
      <w:rPr>
        <w:rFonts w:ascii="Wingdings" w:hAnsi="Wingdings" w:hint="default"/>
      </w:rPr>
    </w:lvl>
    <w:lvl w:ilvl="6" w:tplc="FEEC3EF2" w:tentative="1">
      <w:start w:val="1"/>
      <w:numFmt w:val="bullet"/>
      <w:lvlText w:val=""/>
      <w:lvlJc w:val="left"/>
      <w:pPr>
        <w:tabs>
          <w:tab w:val="num" w:pos="5040"/>
        </w:tabs>
        <w:ind w:left="5040" w:hanging="360"/>
      </w:pPr>
      <w:rPr>
        <w:rFonts w:ascii="Wingdings" w:hAnsi="Wingdings" w:hint="default"/>
      </w:rPr>
    </w:lvl>
    <w:lvl w:ilvl="7" w:tplc="34CE39B4" w:tentative="1">
      <w:start w:val="1"/>
      <w:numFmt w:val="bullet"/>
      <w:lvlText w:val=""/>
      <w:lvlJc w:val="left"/>
      <w:pPr>
        <w:tabs>
          <w:tab w:val="num" w:pos="5760"/>
        </w:tabs>
        <w:ind w:left="5760" w:hanging="360"/>
      </w:pPr>
      <w:rPr>
        <w:rFonts w:ascii="Wingdings" w:hAnsi="Wingdings" w:hint="default"/>
      </w:rPr>
    </w:lvl>
    <w:lvl w:ilvl="8" w:tplc="FFC27B4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3374B5"/>
    <w:multiLevelType w:val="hybridMultilevel"/>
    <w:tmpl w:val="81120816"/>
    <w:lvl w:ilvl="0" w:tplc="A8AA36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52F2A3B"/>
    <w:multiLevelType w:val="hybridMultilevel"/>
    <w:tmpl w:val="F66652EA"/>
    <w:lvl w:ilvl="0" w:tplc="1C622A6C">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2"/>
  </w:num>
  <w:num w:numId="3">
    <w:abstractNumId w:val="19"/>
  </w:num>
  <w:num w:numId="4">
    <w:abstractNumId w:val="17"/>
  </w:num>
  <w:num w:numId="5">
    <w:abstractNumId w:val="10"/>
  </w:num>
  <w:num w:numId="6">
    <w:abstractNumId w:val="38"/>
  </w:num>
  <w:num w:numId="7">
    <w:abstractNumId w:val="18"/>
  </w:num>
  <w:num w:numId="8">
    <w:abstractNumId w:val="29"/>
  </w:num>
  <w:num w:numId="9">
    <w:abstractNumId w:val="36"/>
  </w:num>
  <w:num w:numId="10">
    <w:abstractNumId w:val="37"/>
  </w:num>
  <w:num w:numId="11">
    <w:abstractNumId w:val="40"/>
  </w:num>
  <w:num w:numId="12">
    <w:abstractNumId w:val="14"/>
  </w:num>
  <w:num w:numId="13">
    <w:abstractNumId w:val="32"/>
  </w:num>
  <w:num w:numId="14">
    <w:abstractNumId w:val="30"/>
  </w:num>
  <w:num w:numId="15">
    <w:abstractNumId w:val="24"/>
  </w:num>
  <w:num w:numId="16">
    <w:abstractNumId w:val="12"/>
  </w:num>
  <w:num w:numId="17">
    <w:abstractNumId w:val="23"/>
  </w:num>
  <w:num w:numId="18">
    <w:abstractNumId w:val="13"/>
  </w:num>
  <w:num w:numId="19">
    <w:abstractNumId w:val="11"/>
  </w:num>
  <w:num w:numId="20">
    <w:abstractNumId w:val="34"/>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19"/>
  </w:num>
  <w:num w:numId="33">
    <w:abstractNumId w:val="19"/>
  </w:num>
  <w:num w:numId="34">
    <w:abstractNumId w:val="19"/>
  </w:num>
  <w:num w:numId="35">
    <w:abstractNumId w:val="19"/>
  </w:num>
  <w:num w:numId="36">
    <w:abstractNumId w:val="26"/>
  </w:num>
  <w:num w:numId="37">
    <w:abstractNumId w:val="20"/>
  </w:num>
  <w:num w:numId="38">
    <w:abstractNumId w:val="22"/>
  </w:num>
  <w:num w:numId="39">
    <w:abstractNumId w:val="15"/>
  </w:num>
  <w:num w:numId="40">
    <w:abstractNumId w:val="16"/>
  </w:num>
  <w:num w:numId="41">
    <w:abstractNumId w:val="19"/>
  </w:num>
  <w:num w:numId="42">
    <w:abstractNumId w:val="27"/>
  </w:num>
  <w:num w:numId="43">
    <w:abstractNumId w:val="19"/>
  </w:num>
  <w:num w:numId="44">
    <w:abstractNumId w:val="19"/>
  </w:num>
  <w:num w:numId="45">
    <w:abstractNumId w:val="19"/>
  </w:num>
  <w:num w:numId="46">
    <w:abstractNumId w:val="31"/>
  </w:num>
  <w:num w:numId="47">
    <w:abstractNumId w:val="21"/>
  </w:num>
  <w:num w:numId="48">
    <w:abstractNumId w:val="35"/>
  </w:num>
  <w:num w:numId="49">
    <w:abstractNumId w:val="33"/>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1C57"/>
    <w:rsid w:val="000434B7"/>
    <w:rsid w:val="000435E4"/>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408F"/>
    <w:rsid w:val="00065D38"/>
    <w:rsid w:val="00066676"/>
    <w:rsid w:val="00066DF5"/>
    <w:rsid w:val="00066F39"/>
    <w:rsid w:val="00067DD1"/>
    <w:rsid w:val="00070447"/>
    <w:rsid w:val="000706E7"/>
    <w:rsid w:val="00070EF8"/>
    <w:rsid w:val="00071192"/>
    <w:rsid w:val="000713A7"/>
    <w:rsid w:val="00072A80"/>
    <w:rsid w:val="000731A0"/>
    <w:rsid w:val="000736C1"/>
    <w:rsid w:val="00073797"/>
    <w:rsid w:val="0007386D"/>
    <w:rsid w:val="00073DEC"/>
    <w:rsid w:val="000745AA"/>
    <w:rsid w:val="00074E86"/>
    <w:rsid w:val="00075812"/>
    <w:rsid w:val="00076097"/>
    <w:rsid w:val="00076541"/>
    <w:rsid w:val="000772F4"/>
    <w:rsid w:val="000776EB"/>
    <w:rsid w:val="00080F76"/>
    <w:rsid w:val="00081424"/>
    <w:rsid w:val="000823B0"/>
    <w:rsid w:val="00082C7C"/>
    <w:rsid w:val="0008335B"/>
    <w:rsid w:val="00083379"/>
    <w:rsid w:val="00083587"/>
    <w:rsid w:val="00083838"/>
    <w:rsid w:val="00083B6A"/>
    <w:rsid w:val="00085321"/>
    <w:rsid w:val="00085E04"/>
    <w:rsid w:val="00086800"/>
    <w:rsid w:val="00086D56"/>
    <w:rsid w:val="00087913"/>
    <w:rsid w:val="000902DC"/>
    <w:rsid w:val="00090583"/>
    <w:rsid w:val="000911AE"/>
    <w:rsid w:val="0009226D"/>
    <w:rsid w:val="00093364"/>
    <w:rsid w:val="000933C7"/>
    <w:rsid w:val="00093697"/>
    <w:rsid w:val="00093D42"/>
    <w:rsid w:val="00093DD0"/>
    <w:rsid w:val="00093E2F"/>
    <w:rsid w:val="0009452C"/>
    <w:rsid w:val="00094A16"/>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7B38"/>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30779"/>
    <w:rsid w:val="001307A1"/>
    <w:rsid w:val="001321D3"/>
    <w:rsid w:val="00133599"/>
    <w:rsid w:val="00133BF7"/>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62E9"/>
    <w:rsid w:val="00146849"/>
    <w:rsid w:val="00146E32"/>
    <w:rsid w:val="001472B9"/>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FC1"/>
    <w:rsid w:val="001815A2"/>
    <w:rsid w:val="00181FC1"/>
    <w:rsid w:val="00183034"/>
    <w:rsid w:val="001830F7"/>
    <w:rsid w:val="00183EE6"/>
    <w:rsid w:val="0018588A"/>
    <w:rsid w:val="00186229"/>
    <w:rsid w:val="00187252"/>
    <w:rsid w:val="00191C91"/>
    <w:rsid w:val="00191E71"/>
    <w:rsid w:val="00192DD9"/>
    <w:rsid w:val="0019346F"/>
    <w:rsid w:val="00193C71"/>
    <w:rsid w:val="00194339"/>
    <w:rsid w:val="00194848"/>
    <w:rsid w:val="00194CED"/>
    <w:rsid w:val="001958EA"/>
    <w:rsid w:val="00195E0E"/>
    <w:rsid w:val="001A122F"/>
    <w:rsid w:val="001A180D"/>
    <w:rsid w:val="001A1A69"/>
    <w:rsid w:val="001A1BAC"/>
    <w:rsid w:val="001A23CE"/>
    <w:rsid w:val="001A2C89"/>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229"/>
    <w:rsid w:val="001D5033"/>
    <w:rsid w:val="001D5C88"/>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10860"/>
    <w:rsid w:val="00210B6A"/>
    <w:rsid w:val="002117EE"/>
    <w:rsid w:val="00212CB6"/>
    <w:rsid w:val="00212E37"/>
    <w:rsid w:val="002132F0"/>
    <w:rsid w:val="002140FF"/>
    <w:rsid w:val="00214655"/>
    <w:rsid w:val="00220894"/>
    <w:rsid w:val="00220A29"/>
    <w:rsid w:val="002226FB"/>
    <w:rsid w:val="00224952"/>
    <w:rsid w:val="00224DD2"/>
    <w:rsid w:val="00225A6A"/>
    <w:rsid w:val="00225AC7"/>
    <w:rsid w:val="00225ACC"/>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C85"/>
    <w:rsid w:val="002441C4"/>
    <w:rsid w:val="00244A14"/>
    <w:rsid w:val="0024502B"/>
    <w:rsid w:val="002451C5"/>
    <w:rsid w:val="00245F1F"/>
    <w:rsid w:val="0024606C"/>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95"/>
    <w:rsid w:val="00260003"/>
    <w:rsid w:val="0026035D"/>
    <w:rsid w:val="002606D6"/>
    <w:rsid w:val="00260B49"/>
    <w:rsid w:val="00261C98"/>
    <w:rsid w:val="00261FE6"/>
    <w:rsid w:val="0026248E"/>
    <w:rsid w:val="00262914"/>
    <w:rsid w:val="00263366"/>
    <w:rsid w:val="00263FD5"/>
    <w:rsid w:val="002647BF"/>
    <w:rsid w:val="002647D5"/>
    <w:rsid w:val="00265032"/>
    <w:rsid w:val="002651FB"/>
    <w:rsid w:val="0026538C"/>
    <w:rsid w:val="00265781"/>
    <w:rsid w:val="00266AC5"/>
    <w:rsid w:val="00266B13"/>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6BC1"/>
    <w:rsid w:val="002A1E92"/>
    <w:rsid w:val="002A204D"/>
    <w:rsid w:val="002A2542"/>
    <w:rsid w:val="002A2616"/>
    <w:rsid w:val="002A26E1"/>
    <w:rsid w:val="002A368A"/>
    <w:rsid w:val="002A3D76"/>
    <w:rsid w:val="002A4065"/>
    <w:rsid w:val="002A59F0"/>
    <w:rsid w:val="002A5E60"/>
    <w:rsid w:val="002A6432"/>
    <w:rsid w:val="002A6485"/>
    <w:rsid w:val="002A6F25"/>
    <w:rsid w:val="002A6FD3"/>
    <w:rsid w:val="002A7B07"/>
    <w:rsid w:val="002A7E69"/>
    <w:rsid w:val="002B01CE"/>
    <w:rsid w:val="002B0A7D"/>
    <w:rsid w:val="002B0F61"/>
    <w:rsid w:val="002B1A69"/>
    <w:rsid w:val="002B2723"/>
    <w:rsid w:val="002B303A"/>
    <w:rsid w:val="002B52C7"/>
    <w:rsid w:val="002B538E"/>
    <w:rsid w:val="002B5DCA"/>
    <w:rsid w:val="002B6521"/>
    <w:rsid w:val="002B6BDC"/>
    <w:rsid w:val="002B75B0"/>
    <w:rsid w:val="002B7EAF"/>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63D9"/>
    <w:rsid w:val="002E640E"/>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36B3"/>
    <w:rsid w:val="00335B75"/>
    <w:rsid w:val="00335C72"/>
    <w:rsid w:val="00335D8C"/>
    <w:rsid w:val="00336072"/>
    <w:rsid w:val="003363A1"/>
    <w:rsid w:val="00336D8A"/>
    <w:rsid w:val="00342084"/>
    <w:rsid w:val="0034226D"/>
    <w:rsid w:val="00342972"/>
    <w:rsid w:val="00342FDD"/>
    <w:rsid w:val="0034410E"/>
    <w:rsid w:val="0034429B"/>
    <w:rsid w:val="00344866"/>
    <w:rsid w:val="0034638C"/>
    <w:rsid w:val="00346F7F"/>
    <w:rsid w:val="00350108"/>
    <w:rsid w:val="00350762"/>
    <w:rsid w:val="003507C4"/>
    <w:rsid w:val="003519A1"/>
    <w:rsid w:val="00352480"/>
    <w:rsid w:val="00352FAD"/>
    <w:rsid w:val="003530D2"/>
    <w:rsid w:val="0035331A"/>
    <w:rsid w:val="003533C3"/>
    <w:rsid w:val="003534E1"/>
    <w:rsid w:val="003548D8"/>
    <w:rsid w:val="003554CA"/>
    <w:rsid w:val="00360232"/>
    <w:rsid w:val="003602E0"/>
    <w:rsid w:val="00360D01"/>
    <w:rsid w:val="00362569"/>
    <w:rsid w:val="003636CD"/>
    <w:rsid w:val="003637B3"/>
    <w:rsid w:val="0036487C"/>
    <w:rsid w:val="00365411"/>
    <w:rsid w:val="003658FE"/>
    <w:rsid w:val="00365FA2"/>
    <w:rsid w:val="00366BA7"/>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D7D"/>
    <w:rsid w:val="003B7D7E"/>
    <w:rsid w:val="003C1012"/>
    <w:rsid w:val="003C11C9"/>
    <w:rsid w:val="003C1229"/>
    <w:rsid w:val="003C1FD4"/>
    <w:rsid w:val="003C213D"/>
    <w:rsid w:val="003C25AD"/>
    <w:rsid w:val="003C2D21"/>
    <w:rsid w:val="003C57D5"/>
    <w:rsid w:val="003C5E6B"/>
    <w:rsid w:val="003C6542"/>
    <w:rsid w:val="003C6CB5"/>
    <w:rsid w:val="003C7AD7"/>
    <w:rsid w:val="003C7C24"/>
    <w:rsid w:val="003D0FC3"/>
    <w:rsid w:val="003D2C1D"/>
    <w:rsid w:val="003D2C34"/>
    <w:rsid w:val="003D3DDD"/>
    <w:rsid w:val="003D5CBF"/>
    <w:rsid w:val="003D66D2"/>
    <w:rsid w:val="003E07AE"/>
    <w:rsid w:val="003E14FC"/>
    <w:rsid w:val="003E208C"/>
    <w:rsid w:val="003E2976"/>
    <w:rsid w:val="003E31FA"/>
    <w:rsid w:val="003E4858"/>
    <w:rsid w:val="003E536E"/>
    <w:rsid w:val="003E6316"/>
    <w:rsid w:val="003E6884"/>
    <w:rsid w:val="003E6AC5"/>
    <w:rsid w:val="003E72E9"/>
    <w:rsid w:val="003F0096"/>
    <w:rsid w:val="003F0850"/>
    <w:rsid w:val="003F0D12"/>
    <w:rsid w:val="003F160C"/>
    <w:rsid w:val="003F324F"/>
    <w:rsid w:val="003F33BC"/>
    <w:rsid w:val="003F3D4E"/>
    <w:rsid w:val="003F477E"/>
    <w:rsid w:val="003F53A2"/>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CC3"/>
    <w:rsid w:val="00460E86"/>
    <w:rsid w:val="00462AB6"/>
    <w:rsid w:val="004646B4"/>
    <w:rsid w:val="00464A88"/>
    <w:rsid w:val="00464F7D"/>
    <w:rsid w:val="004651A0"/>
    <w:rsid w:val="00466532"/>
    <w:rsid w:val="00466D88"/>
    <w:rsid w:val="00467488"/>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EBC"/>
    <w:rsid w:val="0049218A"/>
    <w:rsid w:val="00493BAF"/>
    <w:rsid w:val="00494242"/>
    <w:rsid w:val="00494813"/>
    <w:rsid w:val="00494E8E"/>
    <w:rsid w:val="004955BC"/>
    <w:rsid w:val="00495B23"/>
    <w:rsid w:val="00495D63"/>
    <w:rsid w:val="0049648F"/>
    <w:rsid w:val="00496606"/>
    <w:rsid w:val="00496B00"/>
    <w:rsid w:val="00496F05"/>
    <w:rsid w:val="00497370"/>
    <w:rsid w:val="00497859"/>
    <w:rsid w:val="004A0F39"/>
    <w:rsid w:val="004A1F45"/>
    <w:rsid w:val="004A224F"/>
    <w:rsid w:val="004A251F"/>
    <w:rsid w:val="004A2644"/>
    <w:rsid w:val="004A3264"/>
    <w:rsid w:val="004A3BF1"/>
    <w:rsid w:val="004A3E42"/>
    <w:rsid w:val="004A4715"/>
    <w:rsid w:val="004A4A6D"/>
    <w:rsid w:val="004A5046"/>
    <w:rsid w:val="004A565E"/>
    <w:rsid w:val="004A5DF3"/>
    <w:rsid w:val="004A6134"/>
    <w:rsid w:val="004A689A"/>
    <w:rsid w:val="004A6B46"/>
    <w:rsid w:val="004A7092"/>
    <w:rsid w:val="004B49E6"/>
    <w:rsid w:val="004B4D69"/>
    <w:rsid w:val="004B4F2C"/>
    <w:rsid w:val="004B63E1"/>
    <w:rsid w:val="004B6CE1"/>
    <w:rsid w:val="004C00A0"/>
    <w:rsid w:val="004C01A8"/>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134"/>
    <w:rsid w:val="00505C04"/>
    <w:rsid w:val="005073D8"/>
    <w:rsid w:val="0051180C"/>
    <w:rsid w:val="00511F15"/>
    <w:rsid w:val="0051217F"/>
    <w:rsid w:val="0051318C"/>
    <w:rsid w:val="005142CD"/>
    <w:rsid w:val="005143C9"/>
    <w:rsid w:val="005157A9"/>
    <w:rsid w:val="00516191"/>
    <w:rsid w:val="005173A7"/>
    <w:rsid w:val="005177E1"/>
    <w:rsid w:val="00517976"/>
    <w:rsid w:val="00520C0A"/>
    <w:rsid w:val="005218B6"/>
    <w:rsid w:val="00522589"/>
    <w:rsid w:val="00524545"/>
    <w:rsid w:val="00524DFE"/>
    <w:rsid w:val="005255BF"/>
    <w:rsid w:val="005257DE"/>
    <w:rsid w:val="00527200"/>
    <w:rsid w:val="00530157"/>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A11"/>
    <w:rsid w:val="00570E24"/>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63BD"/>
    <w:rsid w:val="005B0542"/>
    <w:rsid w:val="005B075C"/>
    <w:rsid w:val="005B2225"/>
    <w:rsid w:val="005B2799"/>
    <w:rsid w:val="005B2B77"/>
    <w:rsid w:val="005B37CB"/>
    <w:rsid w:val="005B3D4A"/>
    <w:rsid w:val="005B49E2"/>
    <w:rsid w:val="005B4D87"/>
    <w:rsid w:val="005B58D6"/>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EFA"/>
    <w:rsid w:val="005D4FD5"/>
    <w:rsid w:val="005D55BA"/>
    <w:rsid w:val="005D5ADB"/>
    <w:rsid w:val="005D648A"/>
    <w:rsid w:val="005D7E0D"/>
    <w:rsid w:val="005D7F62"/>
    <w:rsid w:val="005E0C59"/>
    <w:rsid w:val="005E0F8D"/>
    <w:rsid w:val="005E14A0"/>
    <w:rsid w:val="005E234A"/>
    <w:rsid w:val="005E2837"/>
    <w:rsid w:val="005E35CC"/>
    <w:rsid w:val="005E371E"/>
    <w:rsid w:val="005E3B97"/>
    <w:rsid w:val="005E46A2"/>
    <w:rsid w:val="005E53F9"/>
    <w:rsid w:val="005E7230"/>
    <w:rsid w:val="005E775D"/>
    <w:rsid w:val="005E78FB"/>
    <w:rsid w:val="005F0A43"/>
    <w:rsid w:val="005F1BA9"/>
    <w:rsid w:val="005F27BF"/>
    <w:rsid w:val="005F323A"/>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839"/>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30F7"/>
    <w:rsid w:val="00613AF8"/>
    <w:rsid w:val="00613D8E"/>
    <w:rsid w:val="00613FC5"/>
    <w:rsid w:val="006142E0"/>
    <w:rsid w:val="00615B00"/>
    <w:rsid w:val="00616112"/>
    <w:rsid w:val="006201F0"/>
    <w:rsid w:val="006205CA"/>
    <w:rsid w:val="00621F53"/>
    <w:rsid w:val="00622065"/>
    <w:rsid w:val="0062210A"/>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6A6"/>
    <w:rsid w:val="00634ACF"/>
    <w:rsid w:val="00635035"/>
    <w:rsid w:val="0063580D"/>
    <w:rsid w:val="00635CAE"/>
    <w:rsid w:val="00637240"/>
    <w:rsid w:val="00643660"/>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71F6"/>
    <w:rsid w:val="006618CC"/>
    <w:rsid w:val="00662111"/>
    <w:rsid w:val="00662118"/>
    <w:rsid w:val="00663682"/>
    <w:rsid w:val="006638AD"/>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2E14"/>
    <w:rsid w:val="0068436C"/>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D56"/>
    <w:rsid w:val="006B120D"/>
    <w:rsid w:val="006B1506"/>
    <w:rsid w:val="006B17E7"/>
    <w:rsid w:val="006B19E8"/>
    <w:rsid w:val="006B1A8A"/>
    <w:rsid w:val="006B1FD5"/>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52E5"/>
    <w:rsid w:val="006F6066"/>
    <w:rsid w:val="006F6850"/>
    <w:rsid w:val="006F707E"/>
    <w:rsid w:val="007001DC"/>
    <w:rsid w:val="007008DE"/>
    <w:rsid w:val="007025CB"/>
    <w:rsid w:val="00703300"/>
    <w:rsid w:val="0070342D"/>
    <w:rsid w:val="007034AA"/>
    <w:rsid w:val="00703C9D"/>
    <w:rsid w:val="0070490C"/>
    <w:rsid w:val="00705C38"/>
    <w:rsid w:val="00706465"/>
    <w:rsid w:val="0070695A"/>
    <w:rsid w:val="0070782D"/>
    <w:rsid w:val="007109C2"/>
    <w:rsid w:val="00711340"/>
    <w:rsid w:val="00712C42"/>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32E"/>
    <w:rsid w:val="00724612"/>
    <w:rsid w:val="00725288"/>
    <w:rsid w:val="00726036"/>
    <w:rsid w:val="00726279"/>
    <w:rsid w:val="00726A9B"/>
    <w:rsid w:val="00727530"/>
    <w:rsid w:val="00731047"/>
    <w:rsid w:val="00731E7C"/>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6239"/>
    <w:rsid w:val="00796716"/>
    <w:rsid w:val="007A00A3"/>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C19AD"/>
    <w:rsid w:val="007C3598"/>
    <w:rsid w:val="007C3B50"/>
    <w:rsid w:val="007C3FA8"/>
    <w:rsid w:val="007C48AD"/>
    <w:rsid w:val="007C493C"/>
    <w:rsid w:val="007C5907"/>
    <w:rsid w:val="007C68DA"/>
    <w:rsid w:val="007C69E1"/>
    <w:rsid w:val="007D0D6F"/>
    <w:rsid w:val="007D229A"/>
    <w:rsid w:val="007D2F44"/>
    <w:rsid w:val="007D2F4D"/>
    <w:rsid w:val="007D4178"/>
    <w:rsid w:val="007D4AB6"/>
    <w:rsid w:val="007D4D33"/>
    <w:rsid w:val="007D5B55"/>
    <w:rsid w:val="007D7175"/>
    <w:rsid w:val="007E109E"/>
    <w:rsid w:val="007E1369"/>
    <w:rsid w:val="007E1A1B"/>
    <w:rsid w:val="007E1A88"/>
    <w:rsid w:val="007E2A7E"/>
    <w:rsid w:val="007E37E8"/>
    <w:rsid w:val="007E41D9"/>
    <w:rsid w:val="007E49D6"/>
    <w:rsid w:val="007E4C88"/>
    <w:rsid w:val="007E585E"/>
    <w:rsid w:val="007E7DDF"/>
    <w:rsid w:val="007F06C9"/>
    <w:rsid w:val="007F11C8"/>
    <w:rsid w:val="007F1CFB"/>
    <w:rsid w:val="007F220B"/>
    <w:rsid w:val="007F27DD"/>
    <w:rsid w:val="007F3AB1"/>
    <w:rsid w:val="007F52B2"/>
    <w:rsid w:val="007F6880"/>
    <w:rsid w:val="007F76B4"/>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55A8"/>
    <w:rsid w:val="0081581D"/>
    <w:rsid w:val="0081686A"/>
    <w:rsid w:val="008172BE"/>
    <w:rsid w:val="00817B71"/>
    <w:rsid w:val="00820244"/>
    <w:rsid w:val="008221B3"/>
    <w:rsid w:val="0082248E"/>
    <w:rsid w:val="00822A82"/>
    <w:rsid w:val="0082397D"/>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5C12"/>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6087C"/>
    <w:rsid w:val="00860D8E"/>
    <w:rsid w:val="00861D12"/>
    <w:rsid w:val="0086275E"/>
    <w:rsid w:val="00862B61"/>
    <w:rsid w:val="00863682"/>
    <w:rsid w:val="00863CB3"/>
    <w:rsid w:val="00864440"/>
    <w:rsid w:val="00864D76"/>
    <w:rsid w:val="008650FC"/>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71F5"/>
    <w:rsid w:val="00877947"/>
    <w:rsid w:val="00880F30"/>
    <w:rsid w:val="00880F7A"/>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2FE"/>
    <w:rsid w:val="008A201D"/>
    <w:rsid w:val="008A28B6"/>
    <w:rsid w:val="008A2BB1"/>
    <w:rsid w:val="008A3466"/>
    <w:rsid w:val="008A389F"/>
    <w:rsid w:val="008A3D02"/>
    <w:rsid w:val="008A43E5"/>
    <w:rsid w:val="008A51E1"/>
    <w:rsid w:val="008A5940"/>
    <w:rsid w:val="008A5DDA"/>
    <w:rsid w:val="008A6DF1"/>
    <w:rsid w:val="008A73B2"/>
    <w:rsid w:val="008B043F"/>
    <w:rsid w:val="008B0808"/>
    <w:rsid w:val="008B0AEC"/>
    <w:rsid w:val="008B0B2E"/>
    <w:rsid w:val="008B1650"/>
    <w:rsid w:val="008B1E53"/>
    <w:rsid w:val="008B1E5B"/>
    <w:rsid w:val="008B389D"/>
    <w:rsid w:val="008B3C5C"/>
    <w:rsid w:val="008B488A"/>
    <w:rsid w:val="008B5299"/>
    <w:rsid w:val="008B5A5F"/>
    <w:rsid w:val="008B5AB0"/>
    <w:rsid w:val="008B6054"/>
    <w:rsid w:val="008B61D4"/>
    <w:rsid w:val="008B7B08"/>
    <w:rsid w:val="008C13F0"/>
    <w:rsid w:val="008C1F26"/>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60BC"/>
    <w:rsid w:val="008D60D0"/>
    <w:rsid w:val="008D6D7B"/>
    <w:rsid w:val="008D7EB7"/>
    <w:rsid w:val="008E0181"/>
    <w:rsid w:val="008E0EB8"/>
    <w:rsid w:val="008E10A6"/>
    <w:rsid w:val="008E1271"/>
    <w:rsid w:val="008E2251"/>
    <w:rsid w:val="008E24B3"/>
    <w:rsid w:val="008E24CA"/>
    <w:rsid w:val="008E2F6E"/>
    <w:rsid w:val="008E38AD"/>
    <w:rsid w:val="008E3CFF"/>
    <w:rsid w:val="008E3EEC"/>
    <w:rsid w:val="008E5BF2"/>
    <w:rsid w:val="008E5C81"/>
    <w:rsid w:val="008E6DA7"/>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3802"/>
    <w:rsid w:val="0090696D"/>
    <w:rsid w:val="00906CD6"/>
    <w:rsid w:val="00906E4D"/>
    <w:rsid w:val="00906F31"/>
    <w:rsid w:val="00907149"/>
    <w:rsid w:val="0090734E"/>
    <w:rsid w:val="009078B3"/>
    <w:rsid w:val="00907A77"/>
    <w:rsid w:val="00907E00"/>
    <w:rsid w:val="0091088D"/>
    <w:rsid w:val="00910FC9"/>
    <w:rsid w:val="0091291A"/>
    <w:rsid w:val="00913612"/>
    <w:rsid w:val="0091366A"/>
    <w:rsid w:val="00913824"/>
    <w:rsid w:val="00913F4F"/>
    <w:rsid w:val="009147F1"/>
    <w:rsid w:val="00915757"/>
    <w:rsid w:val="009159B3"/>
    <w:rsid w:val="00915E26"/>
    <w:rsid w:val="00916181"/>
    <w:rsid w:val="009204C5"/>
    <w:rsid w:val="0092180D"/>
    <w:rsid w:val="009221B6"/>
    <w:rsid w:val="009232C9"/>
    <w:rsid w:val="00923608"/>
    <w:rsid w:val="009238E5"/>
    <w:rsid w:val="00923F12"/>
    <w:rsid w:val="00924E53"/>
    <w:rsid w:val="00924FF8"/>
    <w:rsid w:val="009250E9"/>
    <w:rsid w:val="00925BA8"/>
    <w:rsid w:val="00925D83"/>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413A6"/>
    <w:rsid w:val="0094205F"/>
    <w:rsid w:val="00942C80"/>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C0A"/>
    <w:rsid w:val="00955C4F"/>
    <w:rsid w:val="00956EF0"/>
    <w:rsid w:val="00962585"/>
    <w:rsid w:val="0096302B"/>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93D"/>
    <w:rsid w:val="00977BA7"/>
    <w:rsid w:val="009808EE"/>
    <w:rsid w:val="0098194F"/>
    <w:rsid w:val="009826C8"/>
    <w:rsid w:val="009836E4"/>
    <w:rsid w:val="0098412F"/>
    <w:rsid w:val="0098501E"/>
    <w:rsid w:val="00985F28"/>
    <w:rsid w:val="00986149"/>
    <w:rsid w:val="00986176"/>
    <w:rsid w:val="0098693C"/>
    <w:rsid w:val="00986E7F"/>
    <w:rsid w:val="00987536"/>
    <w:rsid w:val="00990BD5"/>
    <w:rsid w:val="0099196F"/>
    <w:rsid w:val="00992B98"/>
    <w:rsid w:val="0099359F"/>
    <w:rsid w:val="00994871"/>
    <w:rsid w:val="00994E08"/>
    <w:rsid w:val="009951F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7204"/>
    <w:rsid w:val="009B7447"/>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57E7"/>
    <w:rsid w:val="009E5C60"/>
    <w:rsid w:val="009E635E"/>
    <w:rsid w:val="009E64DB"/>
    <w:rsid w:val="009E6794"/>
    <w:rsid w:val="009E7189"/>
    <w:rsid w:val="009E7E46"/>
    <w:rsid w:val="009E7FC1"/>
    <w:rsid w:val="009F01E1"/>
    <w:rsid w:val="009F0B4D"/>
    <w:rsid w:val="009F1096"/>
    <w:rsid w:val="009F150E"/>
    <w:rsid w:val="009F27AD"/>
    <w:rsid w:val="009F3FB5"/>
    <w:rsid w:val="009F4C0A"/>
    <w:rsid w:val="009F521F"/>
    <w:rsid w:val="009F553C"/>
    <w:rsid w:val="009F59F8"/>
    <w:rsid w:val="009F7D29"/>
    <w:rsid w:val="00A0007F"/>
    <w:rsid w:val="00A005B0"/>
    <w:rsid w:val="00A01F17"/>
    <w:rsid w:val="00A022A5"/>
    <w:rsid w:val="00A03A22"/>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66A"/>
    <w:rsid w:val="00A16115"/>
    <w:rsid w:val="00A1637E"/>
    <w:rsid w:val="00A165BF"/>
    <w:rsid w:val="00A172E8"/>
    <w:rsid w:val="00A179FF"/>
    <w:rsid w:val="00A20C56"/>
    <w:rsid w:val="00A21A36"/>
    <w:rsid w:val="00A2270C"/>
    <w:rsid w:val="00A22874"/>
    <w:rsid w:val="00A23950"/>
    <w:rsid w:val="00A24E8C"/>
    <w:rsid w:val="00A25294"/>
    <w:rsid w:val="00A254EE"/>
    <w:rsid w:val="00A2576E"/>
    <w:rsid w:val="00A25BE7"/>
    <w:rsid w:val="00A26A3F"/>
    <w:rsid w:val="00A27008"/>
    <w:rsid w:val="00A27CDF"/>
    <w:rsid w:val="00A309C6"/>
    <w:rsid w:val="00A30D13"/>
    <w:rsid w:val="00A314F9"/>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39A"/>
    <w:rsid w:val="00A4376F"/>
    <w:rsid w:val="00A452D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8042B"/>
    <w:rsid w:val="00A8056E"/>
    <w:rsid w:val="00A80C3B"/>
    <w:rsid w:val="00A82D58"/>
    <w:rsid w:val="00A8399D"/>
    <w:rsid w:val="00A83E3D"/>
    <w:rsid w:val="00A8443A"/>
    <w:rsid w:val="00A8479C"/>
    <w:rsid w:val="00A8557B"/>
    <w:rsid w:val="00A85A05"/>
    <w:rsid w:val="00A86D63"/>
    <w:rsid w:val="00A87797"/>
    <w:rsid w:val="00A90E72"/>
    <w:rsid w:val="00A92073"/>
    <w:rsid w:val="00A922A2"/>
    <w:rsid w:val="00A9327B"/>
    <w:rsid w:val="00A93B69"/>
    <w:rsid w:val="00A963C7"/>
    <w:rsid w:val="00AA09D9"/>
    <w:rsid w:val="00AA15F8"/>
    <w:rsid w:val="00AA1626"/>
    <w:rsid w:val="00AA1C25"/>
    <w:rsid w:val="00AA3DB7"/>
    <w:rsid w:val="00AA51F5"/>
    <w:rsid w:val="00AA5D09"/>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5EDE"/>
    <w:rsid w:val="00AB725F"/>
    <w:rsid w:val="00AB77BF"/>
    <w:rsid w:val="00AC0705"/>
    <w:rsid w:val="00AC109B"/>
    <w:rsid w:val="00AC4017"/>
    <w:rsid w:val="00AC5404"/>
    <w:rsid w:val="00AC63E1"/>
    <w:rsid w:val="00AC74DA"/>
    <w:rsid w:val="00AC7A2B"/>
    <w:rsid w:val="00AC7C25"/>
    <w:rsid w:val="00AD0A51"/>
    <w:rsid w:val="00AD0B37"/>
    <w:rsid w:val="00AD11F7"/>
    <w:rsid w:val="00AD1DB7"/>
    <w:rsid w:val="00AD1FF4"/>
    <w:rsid w:val="00AD2852"/>
    <w:rsid w:val="00AD3976"/>
    <w:rsid w:val="00AD3BE7"/>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9EC"/>
    <w:rsid w:val="00AE67B3"/>
    <w:rsid w:val="00AE7864"/>
    <w:rsid w:val="00AE7949"/>
    <w:rsid w:val="00AF25D5"/>
    <w:rsid w:val="00AF352E"/>
    <w:rsid w:val="00AF3967"/>
    <w:rsid w:val="00AF3DBB"/>
    <w:rsid w:val="00AF5194"/>
    <w:rsid w:val="00AF53EF"/>
    <w:rsid w:val="00AF65E7"/>
    <w:rsid w:val="00AF73C3"/>
    <w:rsid w:val="00AF795C"/>
    <w:rsid w:val="00B00752"/>
    <w:rsid w:val="00B02387"/>
    <w:rsid w:val="00B026C1"/>
    <w:rsid w:val="00B02B9C"/>
    <w:rsid w:val="00B0353B"/>
    <w:rsid w:val="00B040B2"/>
    <w:rsid w:val="00B05A77"/>
    <w:rsid w:val="00B10558"/>
    <w:rsid w:val="00B10FDF"/>
    <w:rsid w:val="00B13973"/>
    <w:rsid w:val="00B13E77"/>
    <w:rsid w:val="00B13F20"/>
    <w:rsid w:val="00B14437"/>
    <w:rsid w:val="00B14CF9"/>
    <w:rsid w:val="00B156A9"/>
    <w:rsid w:val="00B15F83"/>
    <w:rsid w:val="00B160FF"/>
    <w:rsid w:val="00B16322"/>
    <w:rsid w:val="00B1662E"/>
    <w:rsid w:val="00B16A6F"/>
    <w:rsid w:val="00B17A1E"/>
    <w:rsid w:val="00B22C0D"/>
    <w:rsid w:val="00B23AF4"/>
    <w:rsid w:val="00B23C15"/>
    <w:rsid w:val="00B2438F"/>
    <w:rsid w:val="00B25762"/>
    <w:rsid w:val="00B25B40"/>
    <w:rsid w:val="00B25FDE"/>
    <w:rsid w:val="00B26AB0"/>
    <w:rsid w:val="00B26AD2"/>
    <w:rsid w:val="00B26CA2"/>
    <w:rsid w:val="00B27C86"/>
    <w:rsid w:val="00B303B8"/>
    <w:rsid w:val="00B30B4E"/>
    <w:rsid w:val="00B31246"/>
    <w:rsid w:val="00B326FF"/>
    <w:rsid w:val="00B339C1"/>
    <w:rsid w:val="00B340AA"/>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D1D"/>
    <w:rsid w:val="00B5310E"/>
    <w:rsid w:val="00B546AF"/>
    <w:rsid w:val="00B54ACC"/>
    <w:rsid w:val="00B54DCB"/>
    <w:rsid w:val="00B558C1"/>
    <w:rsid w:val="00B55AC2"/>
    <w:rsid w:val="00B560C9"/>
    <w:rsid w:val="00B56533"/>
    <w:rsid w:val="00B5694C"/>
    <w:rsid w:val="00B56CFC"/>
    <w:rsid w:val="00B57777"/>
    <w:rsid w:val="00B57A17"/>
    <w:rsid w:val="00B60434"/>
    <w:rsid w:val="00B6106C"/>
    <w:rsid w:val="00B61BE2"/>
    <w:rsid w:val="00B6266F"/>
    <w:rsid w:val="00B62E0B"/>
    <w:rsid w:val="00B63C32"/>
    <w:rsid w:val="00B64434"/>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FEF"/>
    <w:rsid w:val="00BA7C9C"/>
    <w:rsid w:val="00BB1548"/>
    <w:rsid w:val="00BB1C06"/>
    <w:rsid w:val="00BB1CE7"/>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9DB"/>
    <w:rsid w:val="00BC3A32"/>
    <w:rsid w:val="00BC3B07"/>
    <w:rsid w:val="00BC46EF"/>
    <w:rsid w:val="00BC48AB"/>
    <w:rsid w:val="00BC6FD6"/>
    <w:rsid w:val="00BC7F98"/>
    <w:rsid w:val="00BD008E"/>
    <w:rsid w:val="00BD0955"/>
    <w:rsid w:val="00BD2AF8"/>
    <w:rsid w:val="00BD2F3B"/>
    <w:rsid w:val="00BD3372"/>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70F3"/>
    <w:rsid w:val="00C20498"/>
    <w:rsid w:val="00C20A00"/>
    <w:rsid w:val="00C21673"/>
    <w:rsid w:val="00C21C7A"/>
    <w:rsid w:val="00C23130"/>
    <w:rsid w:val="00C24E82"/>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124"/>
    <w:rsid w:val="00C46555"/>
    <w:rsid w:val="00C46B15"/>
    <w:rsid w:val="00C46F7D"/>
    <w:rsid w:val="00C479B5"/>
    <w:rsid w:val="00C50242"/>
    <w:rsid w:val="00C5034D"/>
    <w:rsid w:val="00C5050E"/>
    <w:rsid w:val="00C50E99"/>
    <w:rsid w:val="00C52744"/>
    <w:rsid w:val="00C52815"/>
    <w:rsid w:val="00C53EB3"/>
    <w:rsid w:val="00C5428E"/>
    <w:rsid w:val="00C542D4"/>
    <w:rsid w:val="00C54D71"/>
    <w:rsid w:val="00C563F5"/>
    <w:rsid w:val="00C570F7"/>
    <w:rsid w:val="00C57F4A"/>
    <w:rsid w:val="00C62CD5"/>
    <w:rsid w:val="00C636E6"/>
    <w:rsid w:val="00C639D6"/>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D004FA"/>
    <w:rsid w:val="00D019FA"/>
    <w:rsid w:val="00D01B21"/>
    <w:rsid w:val="00D01E2F"/>
    <w:rsid w:val="00D03102"/>
    <w:rsid w:val="00D03727"/>
    <w:rsid w:val="00D0378A"/>
    <w:rsid w:val="00D05132"/>
    <w:rsid w:val="00D0570B"/>
    <w:rsid w:val="00D05EA9"/>
    <w:rsid w:val="00D071F8"/>
    <w:rsid w:val="00D07252"/>
    <w:rsid w:val="00D074F4"/>
    <w:rsid w:val="00D07CE1"/>
    <w:rsid w:val="00D1026A"/>
    <w:rsid w:val="00D106BB"/>
    <w:rsid w:val="00D1078F"/>
    <w:rsid w:val="00D107CF"/>
    <w:rsid w:val="00D10A0C"/>
    <w:rsid w:val="00D10D2A"/>
    <w:rsid w:val="00D113CD"/>
    <w:rsid w:val="00D11B0B"/>
    <w:rsid w:val="00D12293"/>
    <w:rsid w:val="00D13AA5"/>
    <w:rsid w:val="00D13CB7"/>
    <w:rsid w:val="00D1417A"/>
    <w:rsid w:val="00D14236"/>
    <w:rsid w:val="00D14553"/>
    <w:rsid w:val="00D14DB1"/>
    <w:rsid w:val="00D1502A"/>
    <w:rsid w:val="00D15F43"/>
    <w:rsid w:val="00D16E87"/>
    <w:rsid w:val="00D20B8B"/>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1A9A"/>
    <w:rsid w:val="00D41B42"/>
    <w:rsid w:val="00D4265E"/>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398"/>
    <w:rsid w:val="00D83AE9"/>
    <w:rsid w:val="00D852CA"/>
    <w:rsid w:val="00D857B8"/>
    <w:rsid w:val="00D87175"/>
    <w:rsid w:val="00D87ABF"/>
    <w:rsid w:val="00D90CD3"/>
    <w:rsid w:val="00D919E6"/>
    <w:rsid w:val="00D91BE1"/>
    <w:rsid w:val="00D92C29"/>
    <w:rsid w:val="00D936E2"/>
    <w:rsid w:val="00D9405C"/>
    <w:rsid w:val="00D95065"/>
    <w:rsid w:val="00D95104"/>
    <w:rsid w:val="00D95600"/>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41A4"/>
    <w:rsid w:val="00DC5672"/>
    <w:rsid w:val="00DC60A2"/>
    <w:rsid w:val="00DC6600"/>
    <w:rsid w:val="00DC67BD"/>
    <w:rsid w:val="00DC6924"/>
    <w:rsid w:val="00DC71F2"/>
    <w:rsid w:val="00DD0076"/>
    <w:rsid w:val="00DD1478"/>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2F7"/>
    <w:rsid w:val="00DE219B"/>
    <w:rsid w:val="00DE52E3"/>
    <w:rsid w:val="00DE7C00"/>
    <w:rsid w:val="00DE7EF6"/>
    <w:rsid w:val="00DF03E9"/>
    <w:rsid w:val="00DF03ED"/>
    <w:rsid w:val="00DF04EE"/>
    <w:rsid w:val="00DF0BF4"/>
    <w:rsid w:val="00DF179D"/>
    <w:rsid w:val="00DF1E9C"/>
    <w:rsid w:val="00DF1ECB"/>
    <w:rsid w:val="00DF2BC5"/>
    <w:rsid w:val="00DF4572"/>
    <w:rsid w:val="00DF4658"/>
    <w:rsid w:val="00DF6C8B"/>
    <w:rsid w:val="00DF6F17"/>
    <w:rsid w:val="00DF78FA"/>
    <w:rsid w:val="00E002F1"/>
    <w:rsid w:val="00E0082C"/>
    <w:rsid w:val="00E00C84"/>
    <w:rsid w:val="00E01DAA"/>
    <w:rsid w:val="00E023E5"/>
    <w:rsid w:val="00E02432"/>
    <w:rsid w:val="00E04022"/>
    <w:rsid w:val="00E0622D"/>
    <w:rsid w:val="00E0728F"/>
    <w:rsid w:val="00E072CD"/>
    <w:rsid w:val="00E0755C"/>
    <w:rsid w:val="00E10A06"/>
    <w:rsid w:val="00E116C6"/>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8FF"/>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791B"/>
    <w:rsid w:val="00E47E31"/>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4424"/>
    <w:rsid w:val="00E64881"/>
    <w:rsid w:val="00E64C99"/>
    <w:rsid w:val="00E64CD3"/>
    <w:rsid w:val="00E671C9"/>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90279"/>
    <w:rsid w:val="00E90635"/>
    <w:rsid w:val="00E909A1"/>
    <w:rsid w:val="00E90BFF"/>
    <w:rsid w:val="00E91F04"/>
    <w:rsid w:val="00E91F35"/>
    <w:rsid w:val="00E92F1E"/>
    <w:rsid w:val="00E95BA6"/>
    <w:rsid w:val="00E96E03"/>
    <w:rsid w:val="00E96F01"/>
    <w:rsid w:val="00E97648"/>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4CFF"/>
    <w:rsid w:val="00EB5476"/>
    <w:rsid w:val="00EB61C0"/>
    <w:rsid w:val="00EB6AE7"/>
    <w:rsid w:val="00EB70B0"/>
    <w:rsid w:val="00EB7633"/>
    <w:rsid w:val="00EB7736"/>
    <w:rsid w:val="00EC07AB"/>
    <w:rsid w:val="00EC0CC0"/>
    <w:rsid w:val="00EC2E2D"/>
    <w:rsid w:val="00EC462B"/>
    <w:rsid w:val="00EC4723"/>
    <w:rsid w:val="00EC56E0"/>
    <w:rsid w:val="00EC6057"/>
    <w:rsid w:val="00EC6847"/>
    <w:rsid w:val="00EC7DB6"/>
    <w:rsid w:val="00ED162F"/>
    <w:rsid w:val="00ED22C5"/>
    <w:rsid w:val="00ED253D"/>
    <w:rsid w:val="00ED2558"/>
    <w:rsid w:val="00ED2E52"/>
    <w:rsid w:val="00ED3024"/>
    <w:rsid w:val="00ED5FE4"/>
    <w:rsid w:val="00ED71C5"/>
    <w:rsid w:val="00EE16FA"/>
    <w:rsid w:val="00EE267D"/>
    <w:rsid w:val="00EE3747"/>
    <w:rsid w:val="00EE3C42"/>
    <w:rsid w:val="00EE3D4F"/>
    <w:rsid w:val="00EE4A0C"/>
    <w:rsid w:val="00EE534D"/>
    <w:rsid w:val="00EE5560"/>
    <w:rsid w:val="00EE60B6"/>
    <w:rsid w:val="00EE6F1E"/>
    <w:rsid w:val="00EE7E72"/>
    <w:rsid w:val="00EF0348"/>
    <w:rsid w:val="00EF17D5"/>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0CA"/>
    <w:rsid w:val="00F133A1"/>
    <w:rsid w:val="00F13898"/>
    <w:rsid w:val="00F13ECD"/>
    <w:rsid w:val="00F155CE"/>
    <w:rsid w:val="00F16366"/>
    <w:rsid w:val="00F17EAE"/>
    <w:rsid w:val="00F218D4"/>
    <w:rsid w:val="00F2250A"/>
    <w:rsid w:val="00F24788"/>
    <w:rsid w:val="00F250CE"/>
    <w:rsid w:val="00F25499"/>
    <w:rsid w:val="00F25A6F"/>
    <w:rsid w:val="00F2640F"/>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C5F"/>
    <w:rsid w:val="00F37259"/>
    <w:rsid w:val="00F405A4"/>
    <w:rsid w:val="00F41F05"/>
    <w:rsid w:val="00F433BD"/>
    <w:rsid w:val="00F44B31"/>
    <w:rsid w:val="00F44EC5"/>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41FC"/>
    <w:rsid w:val="00F647F7"/>
    <w:rsid w:val="00F6583C"/>
    <w:rsid w:val="00F6589A"/>
    <w:rsid w:val="00F6783E"/>
    <w:rsid w:val="00F70889"/>
    <w:rsid w:val="00F70C37"/>
    <w:rsid w:val="00F70DBE"/>
    <w:rsid w:val="00F71124"/>
    <w:rsid w:val="00F71888"/>
    <w:rsid w:val="00F719CD"/>
    <w:rsid w:val="00F71B68"/>
    <w:rsid w:val="00F71BB8"/>
    <w:rsid w:val="00F72584"/>
    <w:rsid w:val="00F728C4"/>
    <w:rsid w:val="00F7290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76AE"/>
    <w:rsid w:val="00FB0082"/>
    <w:rsid w:val="00FB0219"/>
    <w:rsid w:val="00FB0243"/>
    <w:rsid w:val="00FB1527"/>
    <w:rsid w:val="00FB2537"/>
    <w:rsid w:val="00FB33DC"/>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link w:val="2Char"/>
    <w:qFormat/>
    <w:pPr>
      <w:keepNext/>
      <w:numPr>
        <w:ilvl w:val="1"/>
        <w:numId w:val="3"/>
      </w:numPr>
      <w:spacing w:before="120"/>
      <w:outlineLvl w:val="1"/>
    </w:pPr>
    <w:rPr>
      <w:b/>
      <w:bCs/>
      <w:kern w:val="2"/>
      <w:sz w:val="24"/>
      <w:lang w:val="en-GB"/>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2Char">
    <w:name w:val="标题 2 Char"/>
    <w:link w:val="2"/>
    <w:rsid w:val="00FF5F79"/>
    <w:rPr>
      <w:b/>
      <w:bCs/>
      <w:kern w:val="2"/>
      <w:sz w:val="24"/>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1555CB-790C-4C2E-889D-03A49A002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3656</Words>
  <Characters>18394</Characters>
  <Application>Microsoft Office Word</Application>
  <DocSecurity>0</DocSecurity>
  <Lines>375</Lines>
  <Paragraphs>290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Salem</dc:creator>
  <cp:lastModifiedBy>songxinghua</cp:lastModifiedBy>
  <cp:revision>3</cp:revision>
  <cp:lastPrinted>2007-06-18T22:08:00Z</cp:lastPrinted>
  <dcterms:created xsi:type="dcterms:W3CDTF">2018-04-06T13:25:00Z</dcterms:created>
  <dcterms:modified xsi:type="dcterms:W3CDTF">2018-04-06T16:27:00Z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(3)UtlpnZIlfNdNvaA2vlCQpErauA66MdYfRLBjniltdR6g5c6+TrVLSP08tSehA+gDogXtft2p
W/Zx66qJg5hPFspCbYDKR4qu1oteluC5O0Zo32kdcCDExxL0Dgy9uGZdwlR9SmOCAXmPQp58
GX/GfMcTBMZDKJwDGQomY+S7Dx7CQW/XcQqC2AUN8Q+nSd7Qt6R0w9Eb7BPCGImBd9QamEOo
o75etshJgV9bF1GZnr</vt:lpwstr>
  </property>
  <property fmtid="{D5CDD505-2E9C-101B-9397-08002B2CF9AE}" pid="13" name="_2015_ms_pID_725343_00">
    <vt:lpwstr>_2015_ms_pID_725343</vt:lpwstr>
  </property>
  <property fmtid="{D5CDD505-2E9C-101B-9397-08002B2CF9AE}" pid="14" name="_2015_ms_pID_7253431">
    <vt:lpwstr>+Om74oCXTunME7zq5m24/0/Ht21LaCBHER4IJKuQHlR/2jDcVd2XdT
r7/76E8L6RvB5qbddxQmHBVX7c8weDlxG0DPnyahZlC4tJE2ziKlyHnWwGhuAQSf3+EFOFmL
TwJdT9ACzwr8s/S9PJ42pyPORkq2lHOHCow3vrQ91SLPzdV0fAythd8o1jXw/9P1lE7hEjKO
Ytn/1vipJc5qkKYnv3P4yxvqCyF3MdnGHQdn</vt:lpwstr>
  </property>
  <property fmtid="{D5CDD505-2E9C-101B-9397-08002B2CF9AE}" pid="15" name="_2015_ms_pID_7253431_00">
    <vt:lpwstr>_2015_ms_pID_7253431</vt:lpwstr>
  </property>
  <property fmtid="{D5CDD505-2E9C-101B-9397-08002B2CF9AE}" pid="16" name="_2015_ms_pID_7253432">
    <vt:lpwstr>LCPSnqagYMXA3bqTyg1WIjrSfCvO9wP1WwZr
QgpMukFt/AmElYpVlSxERDMGkx2XHA==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1523021070</vt:lpwstr>
  </property>
</Properties>
</file>