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E2A" w:rsidRDefault="00236A98" w:rsidP="00560E2A">
      <w:pPr>
        <w:tabs>
          <w:tab w:val="right" w:pos="9216"/>
        </w:tabs>
        <w:spacing w:after="0"/>
        <w:jc w:val="left"/>
        <w:rPr>
          <w:b/>
          <w:kern w:val="2"/>
          <w:lang w:eastAsia="zh-CN"/>
        </w:rPr>
      </w:pPr>
      <w:bookmarkStart w:id="0" w:name="_Ref124589705"/>
      <w:bookmarkStart w:id="1" w:name="_Ref129681862"/>
      <w:r w:rsidRPr="00236A98">
        <w:rPr>
          <w:noProof/>
        </w:rPr>
        <w:pict>
          <v:shape id="任意多边形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60E2A">
        <w:rPr>
          <w:b/>
          <w:kern w:val="2"/>
          <w:lang w:eastAsia="zh-CN"/>
        </w:rPr>
        <w:t>3GPP TSG RAN WG1 Meeting #92bis</w:t>
      </w:r>
      <w:r w:rsidR="00560E2A">
        <w:rPr>
          <w:b/>
          <w:kern w:val="2"/>
          <w:lang w:eastAsia="zh-CN"/>
        </w:rPr>
        <w:tab/>
        <w:t>R1-</w:t>
      </w:r>
      <w:r w:rsidR="000A27D7">
        <w:rPr>
          <w:b/>
          <w:kern w:val="2"/>
          <w:lang w:eastAsia="zh-CN"/>
        </w:rPr>
        <w:t>1803658</w:t>
      </w:r>
    </w:p>
    <w:p w:rsidR="00560E2A" w:rsidRPr="00A51B87" w:rsidRDefault="00560E2A" w:rsidP="00560E2A">
      <w:pPr>
        <w:jc w:val="left"/>
        <w:rPr>
          <w:b/>
          <w:kern w:val="2"/>
          <w:lang w:eastAsia="zh-CN"/>
        </w:rPr>
      </w:pPr>
      <w:proofErr w:type="spellStart"/>
      <w:r w:rsidRPr="004474A1">
        <w:rPr>
          <w:b/>
          <w:kern w:val="2"/>
          <w:lang w:eastAsia="zh-CN"/>
        </w:rPr>
        <w:t>Sanya</w:t>
      </w:r>
      <w:proofErr w:type="spellEnd"/>
      <w:r>
        <w:rPr>
          <w:b/>
          <w:kern w:val="2"/>
          <w:lang w:eastAsia="zh-CN"/>
        </w:rPr>
        <w:t xml:space="preserve">, China, </w:t>
      </w:r>
      <w:r>
        <w:rPr>
          <w:rFonts w:eastAsia="MS Mincho"/>
          <w:b/>
          <w:bCs/>
          <w:lang w:eastAsia="ja-JP"/>
        </w:rPr>
        <w:t>April 1</w:t>
      </w:r>
      <w:r w:rsidRPr="00A51B87">
        <w:rPr>
          <w:rFonts w:eastAsia="MS Mincho"/>
          <w:b/>
          <w:bCs/>
          <w:lang w:eastAsia="ja-JP"/>
        </w:rPr>
        <w:t>6</w:t>
      </w:r>
      <w:r w:rsidRPr="00A51B87">
        <w:rPr>
          <w:rFonts w:eastAsia="MS Mincho"/>
          <w:b/>
          <w:bCs/>
          <w:vertAlign w:val="superscript"/>
          <w:lang w:eastAsia="ja-JP"/>
        </w:rPr>
        <w:t>th</w:t>
      </w:r>
      <w:r w:rsidRPr="00A51B87">
        <w:rPr>
          <w:rFonts w:eastAsia="MS Mincho"/>
          <w:b/>
          <w:bCs/>
          <w:lang w:eastAsia="ja-JP"/>
        </w:rPr>
        <w:t xml:space="preserve"> – </w:t>
      </w:r>
      <w:r>
        <w:rPr>
          <w:rFonts w:eastAsia="MS Mincho"/>
          <w:b/>
          <w:bCs/>
          <w:lang w:eastAsia="ja-JP"/>
        </w:rPr>
        <w:t>April</w:t>
      </w:r>
      <w:r w:rsidRPr="00A51B87">
        <w:rPr>
          <w:rFonts w:eastAsia="MS Mincho"/>
          <w:b/>
          <w:bCs/>
          <w:lang w:eastAsia="ja-JP"/>
        </w:rPr>
        <w:t xml:space="preserve"> 2</w:t>
      </w:r>
      <w:r>
        <w:rPr>
          <w:rFonts w:eastAsia="MS Mincho"/>
          <w:b/>
          <w:bCs/>
          <w:lang w:eastAsia="ja-JP"/>
        </w:rPr>
        <w:t>0</w:t>
      </w:r>
      <w:r>
        <w:rPr>
          <w:rFonts w:eastAsia="MS Mincho"/>
          <w:b/>
          <w:bCs/>
          <w:vertAlign w:val="superscript"/>
          <w:lang w:eastAsia="ja-JP"/>
        </w:rPr>
        <w:t>th</w:t>
      </w:r>
      <w:r w:rsidRPr="00A51B87">
        <w:rPr>
          <w:rFonts w:eastAsia="MS Mincho"/>
          <w:b/>
          <w:bCs/>
          <w:lang w:eastAsia="ja-JP"/>
        </w:rPr>
        <w:t>, 2018</w:t>
      </w:r>
    </w:p>
    <w:p w:rsidR="00AC4591" w:rsidRPr="005A66FC" w:rsidRDefault="00AC4591" w:rsidP="008518E9">
      <w:pPr>
        <w:pBdr>
          <w:top w:val="single" w:sz="4" w:space="1" w:color="auto"/>
        </w:pBdr>
        <w:spacing w:after="0"/>
        <w:jc w:val="left"/>
        <w:rPr>
          <w:b/>
          <w:sz w:val="16"/>
          <w:szCs w:val="16"/>
        </w:rPr>
      </w:pPr>
    </w:p>
    <w:p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611FB2" w:rsidRPr="00FC5949">
        <w:rPr>
          <w:b/>
          <w:lang w:eastAsia="zh-CN"/>
        </w:rPr>
        <w:t>7</w:t>
      </w:r>
      <w:r w:rsidR="0063278A" w:rsidRPr="00FC5949">
        <w:rPr>
          <w:b/>
          <w:lang w:eastAsia="zh-CN"/>
        </w:rPr>
        <w:t>.</w:t>
      </w:r>
      <w:r w:rsidR="00D404D2" w:rsidRPr="00FC5949">
        <w:rPr>
          <w:b/>
          <w:lang w:eastAsia="zh-CN"/>
        </w:rPr>
        <w:t>2</w:t>
      </w:r>
      <w:r w:rsidR="0063278A" w:rsidRPr="00FC5949">
        <w:rPr>
          <w:b/>
          <w:lang w:eastAsia="zh-CN"/>
        </w:rPr>
        <w:t>.</w:t>
      </w:r>
      <w:r w:rsidR="00D404D2" w:rsidRPr="00FC5949">
        <w:rPr>
          <w:b/>
          <w:lang w:eastAsia="zh-CN"/>
        </w:rPr>
        <w:t>3</w:t>
      </w:r>
    </w:p>
    <w:p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rsidR="00AC4591" w:rsidRPr="005A66FC" w:rsidRDefault="00AC4591" w:rsidP="008518E9">
      <w:pPr>
        <w:spacing w:after="60"/>
        <w:ind w:left="1555" w:hanging="1555"/>
        <w:jc w:val="left"/>
        <w:rPr>
          <w:b/>
          <w:lang w:eastAsia="zh-CN"/>
        </w:rPr>
      </w:pPr>
      <w:r w:rsidRPr="005A66FC">
        <w:rPr>
          <w:b/>
        </w:rPr>
        <w:t>Title</w:t>
      </w:r>
      <w:r w:rsidR="005A522F" w:rsidRPr="005A66FC">
        <w:rPr>
          <w:b/>
        </w:rPr>
        <w:t>:</w:t>
      </w:r>
      <w:r w:rsidR="005A522F" w:rsidRPr="005A66FC">
        <w:rPr>
          <w:b/>
          <w:lang w:eastAsia="zh-CN"/>
        </w:rPr>
        <w:tab/>
      </w:r>
      <w:r w:rsidR="00072749" w:rsidRPr="005A66FC">
        <w:rPr>
          <w:b/>
          <w:lang w:eastAsia="zh-CN"/>
        </w:rPr>
        <w:t xml:space="preserve">PDCCH </w:t>
      </w:r>
      <w:r w:rsidR="00383443" w:rsidRPr="005A66FC">
        <w:rPr>
          <w:b/>
          <w:lang w:eastAsia="zh-CN"/>
        </w:rPr>
        <w:t>repetition</w:t>
      </w:r>
      <w:r w:rsidR="00072749" w:rsidRPr="005A66FC">
        <w:rPr>
          <w:b/>
          <w:lang w:eastAsia="zh-CN"/>
        </w:rPr>
        <w:t xml:space="preserve"> for URLLC</w:t>
      </w:r>
    </w:p>
    <w:p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A72DAF" w:rsidRPr="005A66FC">
        <w:rPr>
          <w:b/>
          <w:lang w:eastAsia="zh-CN"/>
        </w:rPr>
        <w:t>d</w:t>
      </w:r>
      <w:r w:rsidRPr="005A66FC">
        <w:rPr>
          <w:b/>
        </w:rPr>
        <w:t>ecision</w:t>
      </w:r>
    </w:p>
    <w:p w:rsidR="00AC4591" w:rsidRPr="005A66FC" w:rsidRDefault="00AC4591" w:rsidP="008518E9">
      <w:pPr>
        <w:pBdr>
          <w:bottom w:val="single" w:sz="4" w:space="1" w:color="auto"/>
        </w:pBdr>
        <w:spacing w:after="0"/>
        <w:jc w:val="left"/>
        <w:rPr>
          <w:b/>
          <w:sz w:val="16"/>
          <w:szCs w:val="16"/>
          <w:lang w:eastAsia="zh-CN"/>
        </w:rPr>
      </w:pPr>
    </w:p>
    <w:p w:rsidR="009C0564" w:rsidRPr="005A66FC" w:rsidRDefault="009C0564" w:rsidP="00FC5949">
      <w:pPr>
        <w:pStyle w:val="1"/>
        <w:numPr>
          <w:ilvl w:val="0"/>
          <w:numId w:val="35"/>
        </w:numPr>
        <w:rPr>
          <w:lang w:val="en-US"/>
        </w:rPr>
      </w:pPr>
      <w:r w:rsidRPr="005A66FC">
        <w:rPr>
          <w:lang w:val="en-US"/>
        </w:rPr>
        <w:t>Introduction</w:t>
      </w:r>
      <w:bookmarkEnd w:id="0"/>
      <w:bookmarkEnd w:id="1"/>
    </w:p>
    <w:p w:rsidR="006D700E" w:rsidRPr="005A66FC" w:rsidRDefault="00E02B8C" w:rsidP="006D700E">
      <w:pPr>
        <w:rPr>
          <w:bCs/>
          <w:lang w:eastAsia="zh-CN"/>
        </w:rPr>
      </w:pPr>
      <w:r w:rsidRPr="005A66FC">
        <w:rPr>
          <w:lang w:eastAsia="zh-CN"/>
        </w:rPr>
        <w:t xml:space="preserve">The reliability requirement of </w:t>
      </w:r>
      <w:r w:rsidR="006D700E" w:rsidRPr="005A66FC">
        <w:rPr>
          <w:lang w:eastAsia="zh-CN"/>
        </w:rPr>
        <w:t>PDCCH for URLLC</w:t>
      </w:r>
      <w:r w:rsidRPr="005A66FC">
        <w:rPr>
          <w:lang w:eastAsia="zh-CN"/>
        </w:rPr>
        <w:t xml:space="preserve"> </w:t>
      </w:r>
      <w:r w:rsidR="006D700E" w:rsidRPr="005A66FC">
        <w:rPr>
          <w:lang w:eastAsia="zh-CN"/>
        </w:rPr>
        <w:t>was analyzed in [1].</w:t>
      </w:r>
      <w:r w:rsidR="00925FEE" w:rsidRPr="005A66FC">
        <w:rPr>
          <w:lang w:eastAsia="zh-CN"/>
        </w:rPr>
        <w:t xml:space="preserve"> </w:t>
      </w:r>
      <w:r w:rsidR="00C82069">
        <w:rPr>
          <w:bCs/>
          <w:lang w:eastAsia="zh-CN"/>
        </w:rPr>
        <w:t xml:space="preserve">In order to meet the stringent demands for NR URLLC on reliability and latency, the detection probability of the PDCCH shall be enhanced. </w:t>
      </w:r>
    </w:p>
    <w:p w:rsidR="00BC76D7" w:rsidRPr="005A66FC" w:rsidRDefault="00682143" w:rsidP="00BC76D7">
      <w:pPr>
        <w:rPr>
          <w:lang w:eastAsia="zh-CN"/>
        </w:rPr>
      </w:pPr>
      <w:bookmarkStart w:id="2" w:name="_Ref129681832"/>
      <w:r w:rsidRPr="005A66FC">
        <w:rPr>
          <w:lang w:eastAsia="zh-CN"/>
        </w:rPr>
        <w:t xml:space="preserve">In general, the following options can be </w:t>
      </w:r>
      <w:r w:rsidR="003E36ED" w:rsidRPr="005A66FC">
        <w:rPr>
          <w:lang w:eastAsia="zh-CN"/>
        </w:rPr>
        <w:t xml:space="preserve">considered </w:t>
      </w:r>
      <w:r w:rsidRPr="005A66FC">
        <w:rPr>
          <w:lang w:eastAsia="zh-CN"/>
        </w:rPr>
        <w:t xml:space="preserve">to improve </w:t>
      </w:r>
      <w:r w:rsidR="002113AB">
        <w:rPr>
          <w:lang w:eastAsia="zh-CN"/>
        </w:rPr>
        <w:t xml:space="preserve">the </w:t>
      </w:r>
      <w:r w:rsidRPr="005A66FC">
        <w:rPr>
          <w:lang w:eastAsia="zh-CN"/>
        </w:rPr>
        <w:t>PDCCH reliability</w:t>
      </w:r>
      <w:r w:rsidR="00D8235D" w:rsidRPr="005A66FC">
        <w:rPr>
          <w:lang w:eastAsia="zh-CN"/>
        </w:rPr>
        <w:t>.</w:t>
      </w:r>
    </w:p>
    <w:p w:rsidR="00682143" w:rsidRPr="005A66FC" w:rsidRDefault="00682143" w:rsidP="00682143">
      <w:pPr>
        <w:rPr>
          <w:b/>
        </w:rPr>
      </w:pPr>
      <w:r w:rsidRPr="005A66FC">
        <w:rPr>
          <w:b/>
        </w:rPr>
        <w:t xml:space="preserve">Opt 1: </w:t>
      </w:r>
      <w:r w:rsidR="00F23552" w:rsidRPr="005A66FC">
        <w:rPr>
          <w:b/>
        </w:rPr>
        <w:t xml:space="preserve">Adopt </w:t>
      </w:r>
      <w:r w:rsidR="00F04460" w:rsidRPr="005A66FC">
        <w:rPr>
          <w:b/>
        </w:rPr>
        <w:t xml:space="preserve">a </w:t>
      </w:r>
      <w:r w:rsidR="00F23552" w:rsidRPr="005A66FC">
        <w:rPr>
          <w:b/>
        </w:rPr>
        <w:t xml:space="preserve">compact </w:t>
      </w:r>
      <w:r w:rsidRPr="005A66FC">
        <w:rPr>
          <w:b/>
        </w:rPr>
        <w:t xml:space="preserve">DCI </w:t>
      </w:r>
      <w:r w:rsidR="00D21BC5" w:rsidRPr="005A66FC">
        <w:rPr>
          <w:b/>
        </w:rPr>
        <w:t>format</w:t>
      </w:r>
    </w:p>
    <w:p w:rsidR="00577DB1" w:rsidRPr="005A66FC" w:rsidRDefault="00F23552" w:rsidP="00577DB1">
      <w:pPr>
        <w:tabs>
          <w:tab w:val="num" w:pos="1440"/>
        </w:tabs>
      </w:pPr>
      <w:r w:rsidRPr="005A66FC">
        <w:t>It is simple and efficient to adopt a small DCI payload</w:t>
      </w:r>
      <w:r w:rsidR="001C3939" w:rsidRPr="005A66FC">
        <w:t xml:space="preserve"> for URLLC</w:t>
      </w:r>
      <w:r w:rsidRPr="005A66FC">
        <w:t xml:space="preserve"> </w:t>
      </w:r>
      <w:r w:rsidRPr="005A66FC">
        <w:rPr>
          <w:lang w:eastAsia="zh-CN"/>
        </w:rPr>
        <w:t xml:space="preserve">in order </w:t>
      </w:r>
      <w:r w:rsidR="008E47F1" w:rsidRPr="005A66FC">
        <w:t xml:space="preserve">to ensure </w:t>
      </w:r>
      <w:r w:rsidR="002B416C">
        <w:t>a</w:t>
      </w:r>
      <w:r w:rsidR="008E47F1" w:rsidRPr="005A66FC">
        <w:t xml:space="preserve"> high</w:t>
      </w:r>
      <w:r w:rsidR="002B416C">
        <w:t>er</w:t>
      </w:r>
      <w:r w:rsidR="001C3939" w:rsidRPr="005A66FC">
        <w:t xml:space="preserve"> PDCCH</w:t>
      </w:r>
      <w:r w:rsidR="008E47F1" w:rsidRPr="005A66FC">
        <w:t xml:space="preserve"> reliability</w:t>
      </w:r>
      <w:r w:rsidR="00577DB1" w:rsidRPr="005A66FC">
        <w:t xml:space="preserve">. </w:t>
      </w:r>
      <w:r w:rsidR="006D700E" w:rsidRPr="005A66FC">
        <w:rPr>
          <w:lang w:eastAsia="zh-CN"/>
        </w:rPr>
        <w:t xml:space="preserve">The details of </w:t>
      </w:r>
      <w:r w:rsidR="00DB1E36">
        <w:rPr>
          <w:lang w:eastAsia="zh-CN"/>
        </w:rPr>
        <w:t xml:space="preserve">the </w:t>
      </w:r>
      <w:r w:rsidR="006D700E" w:rsidRPr="005A66FC">
        <w:rPr>
          <w:lang w:eastAsia="zh-CN"/>
        </w:rPr>
        <w:t xml:space="preserve">DCI format design </w:t>
      </w:r>
      <w:r w:rsidR="00DB1E36">
        <w:rPr>
          <w:lang w:eastAsia="zh-CN"/>
        </w:rPr>
        <w:t>for URLLC are</w:t>
      </w:r>
      <w:r w:rsidR="006D700E" w:rsidRPr="005A66FC">
        <w:rPr>
          <w:lang w:eastAsia="zh-CN"/>
        </w:rPr>
        <w:t xml:space="preserve"> presented in</w:t>
      </w:r>
      <w:r w:rsidR="002113AB">
        <w:rPr>
          <w:lang w:eastAsia="zh-CN"/>
        </w:rPr>
        <w:t xml:space="preserve"> our companion contribution</w:t>
      </w:r>
      <w:r w:rsidR="006D700E" w:rsidRPr="005A66FC">
        <w:rPr>
          <w:lang w:eastAsia="zh-CN"/>
        </w:rPr>
        <w:t xml:space="preserve"> [</w:t>
      </w:r>
      <w:r w:rsidR="004A41C9">
        <w:rPr>
          <w:lang w:eastAsia="zh-CN"/>
        </w:rPr>
        <w:t>2</w:t>
      </w:r>
      <w:r w:rsidR="006D700E" w:rsidRPr="005A66FC">
        <w:rPr>
          <w:lang w:eastAsia="zh-CN"/>
        </w:rPr>
        <w:t>].</w:t>
      </w:r>
    </w:p>
    <w:p w:rsidR="00DB7F22" w:rsidRPr="005A66FC" w:rsidRDefault="00DB7F22" w:rsidP="00DB7F22">
      <w:pPr>
        <w:rPr>
          <w:b/>
        </w:rPr>
      </w:pPr>
      <w:r w:rsidRPr="005A66FC">
        <w:rPr>
          <w:b/>
        </w:rPr>
        <w:t xml:space="preserve">Opt </w:t>
      </w:r>
      <w:r w:rsidR="00C7013D" w:rsidRPr="005A66FC">
        <w:rPr>
          <w:b/>
        </w:rPr>
        <w:t>2</w:t>
      </w:r>
      <w:r w:rsidRPr="005A66FC">
        <w:rPr>
          <w:b/>
        </w:rPr>
        <w:t>: Allocate more time-frequency resources</w:t>
      </w:r>
    </w:p>
    <w:p w:rsidR="00C7013D" w:rsidRPr="005A66FC" w:rsidRDefault="00DB7F22" w:rsidP="00DB7F22">
      <w:pPr>
        <w:rPr>
          <w:lang w:eastAsia="zh-CN"/>
        </w:rPr>
      </w:pPr>
      <w:r w:rsidRPr="005A66FC">
        <w:rPr>
          <w:lang w:eastAsia="zh-CN"/>
        </w:rPr>
        <w:t xml:space="preserve">It is straightforward to improve the PDCCH reliability by allocating more time-frequency resources. </w:t>
      </w:r>
    </w:p>
    <w:p w:rsidR="00F77F0D" w:rsidRPr="005A66FC" w:rsidRDefault="00DB7F22" w:rsidP="00DB7F22">
      <w:pPr>
        <w:rPr>
          <w:lang w:eastAsia="zh-CN"/>
        </w:rPr>
      </w:pPr>
      <w:r w:rsidRPr="005A66FC">
        <w:rPr>
          <w:lang w:eastAsia="zh-CN"/>
        </w:rPr>
        <w:t xml:space="preserve">For instance, </w:t>
      </w:r>
      <w:r w:rsidR="00DB1E36">
        <w:rPr>
          <w:lang w:eastAsia="zh-CN"/>
        </w:rPr>
        <w:t xml:space="preserve">a </w:t>
      </w:r>
      <w:r w:rsidRPr="005A66FC">
        <w:rPr>
          <w:lang w:eastAsia="zh-CN"/>
        </w:rPr>
        <w:t>higher</w:t>
      </w:r>
      <w:r w:rsidR="002113AB">
        <w:rPr>
          <w:lang w:eastAsia="zh-CN"/>
        </w:rPr>
        <w:t xml:space="preserve"> </w:t>
      </w:r>
      <w:r w:rsidRPr="005A66FC">
        <w:rPr>
          <w:lang w:eastAsia="zh-CN"/>
        </w:rPr>
        <w:t xml:space="preserve">CCE aggregation level can be used for </w:t>
      </w:r>
      <w:proofErr w:type="gramStart"/>
      <w:r w:rsidRPr="005A66FC">
        <w:rPr>
          <w:lang w:eastAsia="zh-CN"/>
        </w:rPr>
        <w:t>URLLC</w:t>
      </w:r>
      <w:r w:rsidR="00C7013D" w:rsidRPr="005A66FC">
        <w:rPr>
          <w:lang w:eastAsia="zh-CN"/>
        </w:rPr>
        <w:t>,</w:t>
      </w:r>
      <w:proofErr w:type="gramEnd"/>
      <w:r w:rsidR="00C7013D" w:rsidRPr="005A66FC">
        <w:rPr>
          <w:lang w:eastAsia="zh-CN"/>
        </w:rPr>
        <w:t xml:space="preserve"> and</w:t>
      </w:r>
      <w:r w:rsidRPr="005A66FC">
        <w:rPr>
          <w:szCs w:val="20"/>
        </w:rPr>
        <w:t xml:space="preserve"> AL=16 </w:t>
      </w:r>
      <w:r w:rsidR="00C82069">
        <w:rPr>
          <w:szCs w:val="20"/>
        </w:rPr>
        <w:t>is</w:t>
      </w:r>
      <w:r w:rsidRPr="005A66FC">
        <w:rPr>
          <w:szCs w:val="20"/>
        </w:rPr>
        <w:t xml:space="preserve"> already supported</w:t>
      </w:r>
      <w:r w:rsidRPr="005A66FC">
        <w:rPr>
          <w:lang w:eastAsia="zh-CN"/>
        </w:rPr>
        <w:t>.</w:t>
      </w:r>
      <w:r w:rsidR="00230EA5" w:rsidRPr="005A66FC">
        <w:rPr>
          <w:rFonts w:hint="eastAsia"/>
          <w:lang w:eastAsia="zh-CN"/>
        </w:rPr>
        <w:t xml:space="preserve"> However, larger AL</w:t>
      </w:r>
      <w:r w:rsidR="002B416C">
        <w:rPr>
          <w:lang w:eastAsia="zh-CN"/>
        </w:rPr>
        <w:t>s</w:t>
      </w:r>
      <w:r w:rsidR="00230EA5" w:rsidRPr="005A66FC">
        <w:rPr>
          <w:rFonts w:hint="eastAsia"/>
          <w:lang w:eastAsia="zh-CN"/>
        </w:rPr>
        <w:t xml:space="preserve"> </w:t>
      </w:r>
      <w:r w:rsidR="002B416C">
        <w:rPr>
          <w:lang w:eastAsia="zh-CN"/>
        </w:rPr>
        <w:t xml:space="preserve">in general </w:t>
      </w:r>
      <w:proofErr w:type="gramStart"/>
      <w:r w:rsidR="002B416C">
        <w:rPr>
          <w:lang w:eastAsia="zh-CN"/>
        </w:rPr>
        <w:t>come</w:t>
      </w:r>
      <w:proofErr w:type="gramEnd"/>
      <w:r w:rsidR="002B416C">
        <w:rPr>
          <w:lang w:eastAsia="zh-CN"/>
        </w:rPr>
        <w:t xml:space="preserve"> with a higher</w:t>
      </w:r>
      <w:r w:rsidR="00230EA5" w:rsidRPr="005A66FC">
        <w:rPr>
          <w:rFonts w:hint="eastAsia"/>
          <w:lang w:eastAsia="zh-CN"/>
        </w:rPr>
        <w:t xml:space="preserve"> PDCCH blocking</w:t>
      </w:r>
      <w:r w:rsidR="002B416C">
        <w:rPr>
          <w:lang w:eastAsia="zh-CN"/>
        </w:rPr>
        <w:t xml:space="preserve"> probability, </w:t>
      </w:r>
      <w:r w:rsidR="00230EA5" w:rsidRPr="005A66FC">
        <w:rPr>
          <w:rFonts w:hint="eastAsia"/>
          <w:lang w:eastAsia="zh-CN"/>
        </w:rPr>
        <w:t>especially</w:t>
      </w:r>
      <w:r w:rsidR="00683B7A">
        <w:rPr>
          <w:lang w:eastAsia="zh-CN"/>
        </w:rPr>
        <w:t xml:space="preserve"> </w:t>
      </w:r>
      <w:r w:rsidR="00230EA5" w:rsidRPr="005A66FC">
        <w:rPr>
          <w:rFonts w:hint="eastAsia"/>
          <w:lang w:eastAsia="zh-CN"/>
        </w:rPr>
        <w:t>in case</w:t>
      </w:r>
      <w:r w:rsidR="002113AB">
        <w:rPr>
          <w:lang w:eastAsia="zh-CN"/>
        </w:rPr>
        <w:t>s</w:t>
      </w:r>
      <w:r w:rsidR="00230EA5" w:rsidRPr="005A66FC">
        <w:rPr>
          <w:rFonts w:hint="eastAsia"/>
          <w:lang w:eastAsia="zh-CN"/>
        </w:rPr>
        <w:t xml:space="preserve"> of </w:t>
      </w:r>
      <w:r w:rsidR="002113AB">
        <w:rPr>
          <w:lang w:eastAsia="zh-CN"/>
        </w:rPr>
        <w:t xml:space="preserve">a </w:t>
      </w:r>
      <w:r w:rsidR="00230EA5" w:rsidRPr="005A66FC">
        <w:rPr>
          <w:rFonts w:hint="eastAsia"/>
          <w:lang w:eastAsia="zh-CN"/>
        </w:rPr>
        <w:t>small carrier</w:t>
      </w:r>
      <w:r w:rsidR="002B416C">
        <w:rPr>
          <w:lang w:eastAsia="zh-CN"/>
        </w:rPr>
        <w:t>/</w:t>
      </w:r>
      <w:r w:rsidR="00230EA5" w:rsidRPr="005A66FC">
        <w:rPr>
          <w:rFonts w:hint="eastAsia"/>
          <w:lang w:eastAsia="zh-CN"/>
        </w:rPr>
        <w:t>BWP bandwidth</w:t>
      </w:r>
      <w:r w:rsidR="00EC6432" w:rsidRPr="005A66FC">
        <w:rPr>
          <w:rFonts w:hint="eastAsia"/>
          <w:lang w:eastAsia="zh-CN"/>
        </w:rPr>
        <w:t xml:space="preserve"> or </w:t>
      </w:r>
      <w:r w:rsidR="002113AB">
        <w:rPr>
          <w:lang w:eastAsia="zh-CN"/>
        </w:rPr>
        <w:t xml:space="preserve">a </w:t>
      </w:r>
      <w:r w:rsidR="00EC6432" w:rsidRPr="005A66FC">
        <w:rPr>
          <w:rFonts w:hint="eastAsia"/>
          <w:lang w:eastAsia="zh-CN"/>
        </w:rPr>
        <w:t>large subcarrier spacing</w:t>
      </w:r>
      <w:r w:rsidR="00230EA5" w:rsidRPr="005A66FC">
        <w:rPr>
          <w:rFonts w:hint="eastAsia"/>
          <w:lang w:eastAsia="zh-CN"/>
        </w:rPr>
        <w:t xml:space="preserve">. To </w:t>
      </w:r>
      <w:r w:rsidR="00230EA5" w:rsidRPr="005A66FC">
        <w:rPr>
          <w:lang w:eastAsia="zh-CN"/>
        </w:rPr>
        <w:t>alleviate</w:t>
      </w:r>
      <w:r w:rsidR="00230EA5" w:rsidRPr="005A66FC">
        <w:rPr>
          <w:rFonts w:hint="eastAsia"/>
          <w:lang w:eastAsia="zh-CN"/>
        </w:rPr>
        <w:t xml:space="preserve"> the PDCCH blocking issue,</w:t>
      </w:r>
      <w:r w:rsidRPr="005A66FC">
        <w:rPr>
          <w:lang w:eastAsia="zh-CN"/>
        </w:rPr>
        <w:t xml:space="preserve"> </w:t>
      </w:r>
      <w:r w:rsidR="00230EA5" w:rsidRPr="005A66FC">
        <w:rPr>
          <w:rFonts w:hint="eastAsia"/>
          <w:lang w:eastAsia="zh-CN"/>
        </w:rPr>
        <w:t xml:space="preserve">we can </w:t>
      </w:r>
      <w:r w:rsidR="002113AB">
        <w:rPr>
          <w:lang w:eastAsia="zh-CN"/>
        </w:rPr>
        <w:t xml:space="preserve">instead </w:t>
      </w:r>
      <w:r w:rsidR="00230EA5" w:rsidRPr="005A66FC">
        <w:rPr>
          <w:rFonts w:hint="eastAsia"/>
          <w:lang w:eastAsia="zh-CN"/>
        </w:rPr>
        <w:t>consider</w:t>
      </w:r>
      <w:r w:rsidRPr="005A66FC">
        <w:rPr>
          <w:lang w:eastAsia="zh-CN"/>
        </w:rPr>
        <w:t xml:space="preserve"> PDCCH </w:t>
      </w:r>
      <w:r w:rsidR="00230EA5" w:rsidRPr="005A66FC">
        <w:rPr>
          <w:rFonts w:hint="eastAsia"/>
          <w:lang w:eastAsia="zh-CN"/>
        </w:rPr>
        <w:t>repetition</w:t>
      </w:r>
      <w:r w:rsidRPr="005A66FC">
        <w:rPr>
          <w:lang w:eastAsia="zh-CN"/>
        </w:rPr>
        <w:t xml:space="preserve"> in </w:t>
      </w:r>
      <w:r w:rsidR="002113AB">
        <w:rPr>
          <w:lang w:eastAsia="zh-CN"/>
        </w:rPr>
        <w:t xml:space="preserve">time and/or </w:t>
      </w:r>
      <w:r w:rsidRPr="005A66FC">
        <w:rPr>
          <w:lang w:eastAsia="zh-CN"/>
        </w:rPr>
        <w:t>frequency</w:t>
      </w:r>
      <w:r w:rsidR="00F9072F">
        <w:rPr>
          <w:lang w:eastAsia="zh-CN"/>
        </w:rPr>
        <w:t>, where each transmission itself uses a lower AL</w:t>
      </w:r>
      <w:r w:rsidR="002113AB">
        <w:rPr>
          <w:lang w:eastAsia="zh-CN"/>
        </w:rPr>
        <w:t xml:space="preserve">. </w:t>
      </w:r>
      <w:r w:rsidR="00C82069">
        <w:rPr>
          <w:lang w:eastAsia="zh-CN"/>
        </w:rPr>
        <w:t>Schemes</w:t>
      </w:r>
      <w:r w:rsidR="00F04F7C">
        <w:rPr>
          <w:lang w:eastAsia="zh-CN"/>
        </w:rPr>
        <w:t xml:space="preserve"> that incorporate</w:t>
      </w:r>
      <w:r w:rsidR="00C82069">
        <w:rPr>
          <w:lang w:eastAsia="zh-CN"/>
        </w:rPr>
        <w:t xml:space="preserve"> PDCCH repetition </w:t>
      </w:r>
      <w:r w:rsidR="00F04F7C">
        <w:rPr>
          <w:lang w:eastAsia="zh-CN"/>
        </w:rPr>
        <w:t xml:space="preserve">can use </w:t>
      </w:r>
      <w:r w:rsidR="007D3B31">
        <w:rPr>
          <w:lang w:eastAsia="zh-CN"/>
        </w:rPr>
        <w:t>same</w:t>
      </w:r>
      <w:r w:rsidR="00F04F7C">
        <w:rPr>
          <w:lang w:eastAsia="zh-CN"/>
        </w:rPr>
        <w:t xml:space="preserve"> number of resources a</w:t>
      </w:r>
      <w:r w:rsidR="003E50D5">
        <w:rPr>
          <w:lang w:eastAsia="zh-CN"/>
        </w:rPr>
        <w:t>s</w:t>
      </w:r>
      <w:r w:rsidR="00F04F7C">
        <w:rPr>
          <w:lang w:eastAsia="zh-CN"/>
        </w:rPr>
        <w:t xml:space="preserve"> being occupied by higher ALs but provide more flexibility for their allocation. Furthermore, other advantages like </w:t>
      </w:r>
      <w:r w:rsidR="003E50D5">
        <w:rPr>
          <w:lang w:eastAsia="zh-CN"/>
        </w:rPr>
        <w:t xml:space="preserve">fast UE feedback can be introduced to </w:t>
      </w:r>
      <w:r w:rsidR="00F04F7C">
        <w:rPr>
          <w:lang w:eastAsia="zh-CN"/>
        </w:rPr>
        <w:t xml:space="preserve">further increase the spectral efficiency. </w:t>
      </w:r>
      <w:r w:rsidR="002113AB">
        <w:rPr>
          <w:lang w:eastAsia="zh-CN"/>
        </w:rPr>
        <w:t xml:space="preserve">In this contribution </w:t>
      </w:r>
      <w:r w:rsidR="003E50D5">
        <w:rPr>
          <w:lang w:eastAsia="zh-CN"/>
        </w:rPr>
        <w:t xml:space="preserve">a </w:t>
      </w:r>
      <w:r w:rsidR="002113AB">
        <w:rPr>
          <w:lang w:eastAsia="zh-CN"/>
        </w:rPr>
        <w:t>candidate scheme</w:t>
      </w:r>
      <w:r w:rsidR="003E50D5">
        <w:rPr>
          <w:lang w:eastAsia="zh-CN"/>
        </w:rPr>
        <w:t xml:space="preserve"> for combined PDCCH/PDSCH repetition is</w:t>
      </w:r>
      <w:r w:rsidR="002113AB">
        <w:rPr>
          <w:lang w:eastAsia="zh-CN"/>
        </w:rPr>
        <w:t xml:space="preserve"> </w:t>
      </w:r>
      <w:r w:rsidR="00B2604C" w:rsidRPr="005A66FC">
        <w:rPr>
          <w:lang w:eastAsia="zh-CN"/>
        </w:rPr>
        <w:t xml:space="preserve">discussed </w:t>
      </w:r>
      <w:r w:rsidR="00230EA5" w:rsidRPr="005A66FC">
        <w:rPr>
          <w:rFonts w:hint="eastAsia"/>
          <w:lang w:eastAsia="zh-CN"/>
        </w:rPr>
        <w:t xml:space="preserve">and </w:t>
      </w:r>
      <w:r w:rsidR="003E50D5">
        <w:rPr>
          <w:lang w:eastAsia="zh-CN"/>
        </w:rPr>
        <w:t>proposed.</w:t>
      </w:r>
    </w:p>
    <w:p w:rsidR="00EC22A2" w:rsidRDefault="00C7013D" w:rsidP="00FC5949">
      <w:pPr>
        <w:pStyle w:val="1"/>
        <w:numPr>
          <w:ilvl w:val="0"/>
          <w:numId w:val="35"/>
        </w:numPr>
        <w:rPr>
          <w:lang w:val="en-US"/>
        </w:rPr>
      </w:pPr>
      <w:r w:rsidRPr="005A66FC">
        <w:rPr>
          <w:lang w:val="en-US"/>
        </w:rPr>
        <w:t>PDCCH repetition</w:t>
      </w:r>
      <w:r w:rsidR="000E46BB">
        <w:rPr>
          <w:lang w:val="en-US"/>
        </w:rPr>
        <w:t xml:space="preserve"> discussion</w:t>
      </w:r>
    </w:p>
    <w:p w:rsidR="000637BD" w:rsidRPr="00CF5E7D" w:rsidRDefault="000637BD" w:rsidP="00FC5949">
      <w:pPr>
        <w:pStyle w:val="2"/>
        <w:rPr>
          <w:szCs w:val="24"/>
        </w:rPr>
      </w:pPr>
      <w:r w:rsidRPr="00FC5949">
        <w:rPr>
          <w:rFonts w:eastAsia="MS Mincho"/>
          <w:bCs w:val="0"/>
          <w:kern w:val="2"/>
          <w:szCs w:val="24"/>
          <w:lang w:val="en-GB" w:eastAsia="ja-JP"/>
        </w:rPr>
        <w:t>2.1 PDCCH repetition scheme</w:t>
      </w:r>
      <w:r w:rsidR="002E7EB7">
        <w:rPr>
          <w:rFonts w:eastAsia="MS Mincho"/>
          <w:bCs w:val="0"/>
          <w:kern w:val="2"/>
          <w:szCs w:val="24"/>
          <w:lang w:val="en-GB" w:eastAsia="ja-JP"/>
        </w:rPr>
        <w:t xml:space="preserve"> – Frequency domain vs. Time domain repetition </w:t>
      </w:r>
    </w:p>
    <w:p w:rsidR="00816521" w:rsidRPr="005A66FC" w:rsidRDefault="002B416C" w:rsidP="00F8304D">
      <w:bookmarkStart w:id="3" w:name="_Ref124589665"/>
      <w:bookmarkStart w:id="4" w:name="_Ref71620620"/>
      <w:bookmarkStart w:id="5" w:name="_Ref124671424"/>
      <w:r>
        <w:t>O</w:t>
      </w:r>
      <w:r w:rsidR="001F388B">
        <w:t xml:space="preserve">ne </w:t>
      </w:r>
      <w:r w:rsidR="00AB3407">
        <w:t xml:space="preserve">option that has been brought up in earlier meetings </w:t>
      </w:r>
      <w:r>
        <w:t xml:space="preserve">is to perform </w:t>
      </w:r>
      <w:r w:rsidR="006470E2" w:rsidRPr="005A66FC">
        <w:t xml:space="preserve">PDCCH </w:t>
      </w:r>
      <w:r>
        <w:t>repetition in the frequency domain</w:t>
      </w:r>
      <w:r w:rsidR="00AB3407">
        <w:t>. In our view, within the same carrier, this can also be achieved by configuring a suitable CORESET and using a higher AL.</w:t>
      </w:r>
      <w:r w:rsidR="002E7EB7">
        <w:t xml:space="preserve"> Across </w:t>
      </w:r>
      <w:r w:rsidR="00AB3407">
        <w:t>multiple carriers</w:t>
      </w:r>
      <w:r w:rsidR="002E7EB7">
        <w:t>, an extra frequency diversity gain could be achieved, but this would require further study including a careful evaluation of the underlying assumptions in various use cases</w:t>
      </w:r>
      <w:r w:rsidR="000D0338">
        <w:t>.</w:t>
      </w:r>
      <w:r w:rsidR="00AB3407">
        <w:t xml:space="preserve"> </w:t>
      </w:r>
    </w:p>
    <w:p w:rsidR="00D461BF" w:rsidRDefault="002E7EB7" w:rsidP="00F8304D">
      <w:r>
        <w:rPr>
          <w:rFonts w:cs="Arial"/>
        </w:rPr>
        <w:t>In our view, t</w:t>
      </w:r>
      <w:r w:rsidR="00665423">
        <w:rPr>
          <w:rFonts w:cs="Arial"/>
        </w:rPr>
        <w:t xml:space="preserve">he </w:t>
      </w:r>
      <w:r w:rsidR="00023074" w:rsidRPr="005A66FC">
        <w:t xml:space="preserve">PDCCH </w:t>
      </w:r>
      <w:r>
        <w:t xml:space="preserve">repetition scheme that should have the higher priority is the time-domain repetition. </w:t>
      </w:r>
      <w:r w:rsidR="00D461BF">
        <w:t xml:space="preserve">For URLLC, such an approach </w:t>
      </w:r>
      <w:r w:rsidR="008B6644">
        <w:t>can be implemented across multiple symbol</w:t>
      </w:r>
      <w:r w:rsidR="00D909D1">
        <w:t>s</w:t>
      </w:r>
      <w:r w:rsidR="00203337">
        <w:t xml:space="preserve"> within one slot.</w:t>
      </w:r>
      <w:r w:rsidR="008B6644">
        <w:t xml:space="preserve"> It </w:t>
      </w:r>
      <w:r w:rsidR="00D461BF">
        <w:t>combines several benefits:</w:t>
      </w:r>
    </w:p>
    <w:p w:rsidR="00D461BF" w:rsidRDefault="00D461BF" w:rsidP="001B71F6">
      <w:pPr>
        <w:pStyle w:val="af8"/>
        <w:numPr>
          <w:ilvl w:val="0"/>
          <w:numId w:val="37"/>
        </w:numPr>
        <w:ind w:firstLineChars="0"/>
      </w:pPr>
      <w:r>
        <w:t>It provides more flexibility for the PDCCH scheduling than using a higher AL</w:t>
      </w:r>
      <w:r w:rsidR="008B6644">
        <w:t>, thus reducing possible PDCCH blocking</w:t>
      </w:r>
    </w:p>
    <w:p w:rsidR="008B6644" w:rsidRDefault="008B6644" w:rsidP="001B71F6">
      <w:pPr>
        <w:pStyle w:val="af8"/>
        <w:numPr>
          <w:ilvl w:val="0"/>
          <w:numId w:val="37"/>
        </w:numPr>
        <w:ind w:firstLineChars="0"/>
      </w:pPr>
      <w:r>
        <w:t>Each PDCCH may schedule a separate PDSCH allowing further improvements on spectral efficiency by soft-combining the data transmissions as explained in [</w:t>
      </w:r>
      <w:r w:rsidR="0050087D">
        <w:t>3</w:t>
      </w:r>
      <w:r>
        <w:t xml:space="preserve">]    </w:t>
      </w:r>
    </w:p>
    <w:p w:rsidR="008B6644" w:rsidRPr="002E3BBF" w:rsidRDefault="004402C5" w:rsidP="001B71F6">
      <w:pPr>
        <w:pStyle w:val="af8"/>
        <w:numPr>
          <w:ilvl w:val="0"/>
          <w:numId w:val="37"/>
        </w:numPr>
        <w:ind w:firstLineChars="0"/>
        <w:rPr>
          <w:rFonts w:cs="Arial"/>
        </w:rPr>
      </w:pPr>
      <w:r>
        <w:t>In many cases the reception of the first PDCCH is sufficient</w:t>
      </w:r>
      <w:r w:rsidR="008B6644">
        <w:t xml:space="preserve">, an early </w:t>
      </w:r>
      <w:r w:rsidR="003E50D5">
        <w:t>UE feedback</w:t>
      </w:r>
      <w:r w:rsidR="008B6644">
        <w:t xml:space="preserve"> would further improve the overall latency and spectrum utilization</w:t>
      </w:r>
      <w:r>
        <w:t xml:space="preserve"> </w:t>
      </w:r>
    </w:p>
    <w:p w:rsidR="008B6644" w:rsidRDefault="008B6644" w:rsidP="00F8304D">
      <w:pPr>
        <w:rPr>
          <w:rFonts w:cs="Arial"/>
        </w:rPr>
      </w:pPr>
      <w:r>
        <w:rPr>
          <w:rFonts w:cs="Arial"/>
        </w:rPr>
        <w:t xml:space="preserve">In the following we </w:t>
      </w:r>
      <w:r w:rsidR="00140DED">
        <w:rPr>
          <w:rFonts w:cs="Arial"/>
        </w:rPr>
        <w:t>compare PDCCH repetition of lower ALs with a single transmission of higher AL.</w:t>
      </w:r>
    </w:p>
    <w:p w:rsidR="00724E4C" w:rsidRDefault="00140DED" w:rsidP="001B71F6">
      <w:r>
        <w:rPr>
          <w:rFonts w:cs="Arial"/>
        </w:rPr>
        <w:lastRenderedPageBreak/>
        <w:t xml:space="preserve">A </w:t>
      </w:r>
      <w:r w:rsidR="00665423">
        <w:rPr>
          <w:rFonts w:cs="Arial"/>
        </w:rPr>
        <w:t xml:space="preserve">configuration </w:t>
      </w:r>
      <w:r>
        <w:rPr>
          <w:rFonts w:cs="Arial"/>
        </w:rPr>
        <w:t xml:space="preserve">with AL 16 </w:t>
      </w:r>
      <w:r w:rsidR="0036188D">
        <w:rPr>
          <w:rFonts w:cs="Arial"/>
        </w:rPr>
        <w:t xml:space="preserve">is </w:t>
      </w:r>
      <w:r w:rsidR="00665423">
        <w:rPr>
          <w:rFonts w:cs="Arial"/>
        </w:rPr>
        <w:t>v</w:t>
      </w:r>
      <w:r w:rsidR="0036188D">
        <w:rPr>
          <w:rFonts w:cs="Arial"/>
        </w:rPr>
        <w:t>ery resource consuming,</w:t>
      </w:r>
      <w:r w:rsidR="00665423">
        <w:rPr>
          <w:rFonts w:cs="Arial"/>
        </w:rPr>
        <w:t xml:space="preserve"> it</w:t>
      </w:r>
      <w:r w:rsidR="00402362" w:rsidRPr="005A66FC">
        <w:rPr>
          <w:rFonts w:cs="Arial"/>
        </w:rPr>
        <w:t xml:space="preserve"> </w:t>
      </w:r>
      <w:r w:rsidR="00665423">
        <w:rPr>
          <w:rFonts w:cs="Arial"/>
        </w:rPr>
        <w:t>occupies</w:t>
      </w:r>
      <w:r w:rsidR="0036188D">
        <w:rPr>
          <w:rFonts w:cs="Arial"/>
        </w:rPr>
        <w:t xml:space="preserve"> almost</w:t>
      </w:r>
      <w:r w:rsidR="00665423">
        <w:rPr>
          <w:rFonts w:cs="Arial"/>
        </w:rPr>
        <w:t xml:space="preserve"> </w:t>
      </w:r>
      <w:r w:rsidR="00402362" w:rsidRPr="005A66FC">
        <w:rPr>
          <w:rFonts w:cs="Arial"/>
        </w:rPr>
        <w:t>100</w:t>
      </w:r>
      <w:r w:rsidR="00AE313F">
        <w:rPr>
          <w:rFonts w:cs="Arial"/>
        </w:rPr>
        <w:t xml:space="preserve"> </w:t>
      </w:r>
      <w:r w:rsidR="00402362" w:rsidRPr="005A66FC">
        <w:rPr>
          <w:rFonts w:cs="Arial"/>
        </w:rPr>
        <w:t>RB</w:t>
      </w:r>
      <w:r w:rsidR="00AE313F">
        <w:rPr>
          <w:rFonts w:cs="Arial"/>
        </w:rPr>
        <w:t>s</w:t>
      </w:r>
      <w:r w:rsidR="002C49F3" w:rsidRPr="005A66FC">
        <w:rPr>
          <w:rFonts w:cs="Arial"/>
        </w:rPr>
        <w:t xml:space="preserve">. </w:t>
      </w:r>
      <w:r w:rsidR="00E15361" w:rsidRPr="005A66FC">
        <w:rPr>
          <w:rFonts w:cs="Arial"/>
        </w:rPr>
        <w:t>Assuming</w:t>
      </w:r>
      <w:r w:rsidR="0036188D">
        <w:rPr>
          <w:rFonts w:cs="Arial"/>
        </w:rPr>
        <w:t xml:space="preserve"> </w:t>
      </w:r>
      <w:r w:rsidR="00951929">
        <w:rPr>
          <w:rFonts w:cs="Arial"/>
        </w:rPr>
        <w:t xml:space="preserve">for example </w:t>
      </w:r>
      <w:r w:rsidR="0036188D">
        <w:rPr>
          <w:rFonts w:cs="Arial"/>
        </w:rPr>
        <w:t>an available</w:t>
      </w:r>
      <w:r w:rsidR="00E15361" w:rsidRPr="005A66FC">
        <w:rPr>
          <w:rFonts w:cs="Arial"/>
        </w:rPr>
        <w:t xml:space="preserve"> </w:t>
      </w:r>
      <w:r w:rsidR="0036188D">
        <w:rPr>
          <w:rFonts w:cs="Arial"/>
        </w:rPr>
        <w:t xml:space="preserve">bandwidth of </w:t>
      </w:r>
      <w:r w:rsidR="00E15361" w:rsidRPr="005A66FC">
        <w:rPr>
          <w:rFonts w:cs="Arial"/>
        </w:rPr>
        <w:t>100RB</w:t>
      </w:r>
      <w:r w:rsidR="0036188D">
        <w:rPr>
          <w:rFonts w:cs="Arial"/>
        </w:rPr>
        <w:t>s</w:t>
      </w:r>
      <w:r w:rsidR="00E15361" w:rsidRPr="005A66FC">
        <w:rPr>
          <w:rFonts w:cs="Arial"/>
        </w:rPr>
        <w:t xml:space="preserve"> and </w:t>
      </w:r>
      <w:r w:rsidR="0036188D">
        <w:rPr>
          <w:rFonts w:cs="Arial"/>
        </w:rPr>
        <w:t xml:space="preserve">that </w:t>
      </w:r>
      <w:r w:rsidR="00BC1BAE" w:rsidRPr="005A66FC">
        <w:rPr>
          <w:rFonts w:cs="Arial"/>
        </w:rPr>
        <w:t xml:space="preserve">each </w:t>
      </w:r>
      <w:r w:rsidR="00E15361" w:rsidRPr="005A66FC">
        <w:rPr>
          <w:rFonts w:cs="Arial"/>
        </w:rPr>
        <w:t xml:space="preserve">PDCCH occasion </w:t>
      </w:r>
      <w:r w:rsidR="0036188D">
        <w:rPr>
          <w:rFonts w:cs="Arial"/>
        </w:rPr>
        <w:t>spans</w:t>
      </w:r>
      <w:r w:rsidR="00E15361" w:rsidRPr="005A66FC">
        <w:rPr>
          <w:rFonts w:cs="Arial"/>
        </w:rPr>
        <w:t xml:space="preserve"> 1 OS, </w:t>
      </w:r>
      <w:r w:rsidR="0036188D">
        <w:rPr>
          <w:rFonts w:cs="Arial"/>
        </w:rPr>
        <w:t xml:space="preserve">then one </w:t>
      </w:r>
      <w:r w:rsidR="00951929">
        <w:rPr>
          <w:rFonts w:cs="Arial"/>
        </w:rPr>
        <w:t xml:space="preserve">single </w:t>
      </w:r>
      <w:r w:rsidR="00E15361" w:rsidRPr="005A66FC">
        <w:rPr>
          <w:rFonts w:cs="Arial"/>
        </w:rPr>
        <w:t xml:space="preserve">PDCCH </w:t>
      </w:r>
      <w:r w:rsidR="0036188D">
        <w:rPr>
          <w:rFonts w:cs="Arial"/>
        </w:rPr>
        <w:t xml:space="preserve">with AL=16 would prevent other </w:t>
      </w:r>
      <w:proofErr w:type="spellStart"/>
      <w:r w:rsidR="0036188D">
        <w:rPr>
          <w:rFonts w:cs="Arial"/>
        </w:rPr>
        <w:t>eMBB</w:t>
      </w:r>
      <w:proofErr w:type="spellEnd"/>
      <w:r w:rsidR="0036188D">
        <w:rPr>
          <w:rFonts w:cs="Arial"/>
        </w:rPr>
        <w:t xml:space="preserve"> or URLLC UEs from being scheduled</w:t>
      </w:r>
      <w:r w:rsidR="000C0590">
        <w:rPr>
          <w:rFonts w:cs="Arial"/>
        </w:rPr>
        <w:t xml:space="preserve"> during </w:t>
      </w:r>
      <w:r w:rsidR="00DB1E36">
        <w:rPr>
          <w:rFonts w:cs="Arial"/>
        </w:rPr>
        <w:t>the same</w:t>
      </w:r>
      <w:r w:rsidR="00951929">
        <w:rPr>
          <w:rFonts w:cs="Arial"/>
        </w:rPr>
        <w:t xml:space="preserve"> occasion</w:t>
      </w:r>
      <w:r w:rsidR="0036188D">
        <w:rPr>
          <w:rFonts w:cs="Arial"/>
        </w:rPr>
        <w:t>.</w:t>
      </w:r>
      <w:r w:rsidR="00951929">
        <w:rPr>
          <w:rFonts w:cs="Arial"/>
        </w:rPr>
        <w:t xml:space="preserve"> The same situation may </w:t>
      </w:r>
      <w:r>
        <w:rPr>
          <w:rFonts w:cs="Arial"/>
        </w:rPr>
        <w:t xml:space="preserve">also </w:t>
      </w:r>
      <w:r w:rsidR="00951929">
        <w:rPr>
          <w:rFonts w:cs="Arial"/>
        </w:rPr>
        <w:t xml:space="preserve">occur </w:t>
      </w:r>
      <w:r w:rsidR="00D42F9F" w:rsidRPr="005A66FC">
        <w:rPr>
          <w:rFonts w:cs="Arial"/>
        </w:rPr>
        <w:t>in the ne</w:t>
      </w:r>
      <w:r w:rsidR="0022522D" w:rsidRPr="005A66FC">
        <w:rPr>
          <w:rFonts w:cs="Arial"/>
        </w:rPr>
        <w:t>x</w:t>
      </w:r>
      <w:r w:rsidR="00D42F9F" w:rsidRPr="005A66FC">
        <w:rPr>
          <w:rFonts w:cs="Arial"/>
        </w:rPr>
        <w:t xml:space="preserve">t </w:t>
      </w:r>
      <w:r w:rsidR="00AE313F">
        <w:rPr>
          <w:rFonts w:cs="Arial"/>
        </w:rPr>
        <w:t xml:space="preserve">PDCCH </w:t>
      </w:r>
      <w:r w:rsidR="00D42F9F" w:rsidRPr="005A66FC">
        <w:rPr>
          <w:rFonts w:cs="Arial"/>
        </w:rPr>
        <w:t xml:space="preserve">occasion, which </w:t>
      </w:r>
      <w:r w:rsidR="00AE313F">
        <w:rPr>
          <w:rFonts w:cs="Arial"/>
        </w:rPr>
        <w:t>incurs</w:t>
      </w:r>
      <w:r w:rsidR="00D42F9F" w:rsidRPr="005A66FC">
        <w:rPr>
          <w:rFonts w:cs="Arial"/>
        </w:rPr>
        <w:t xml:space="preserve"> </w:t>
      </w:r>
      <w:r w:rsidR="000C0590">
        <w:rPr>
          <w:rFonts w:cs="Arial"/>
        </w:rPr>
        <w:t xml:space="preserve">higher </w:t>
      </w:r>
      <w:r w:rsidR="00D42F9F" w:rsidRPr="005A66FC">
        <w:rPr>
          <w:rFonts w:cs="Arial"/>
        </w:rPr>
        <w:t xml:space="preserve">latency </w:t>
      </w:r>
      <w:r w:rsidR="00AE313F">
        <w:rPr>
          <w:rFonts w:cs="Arial"/>
        </w:rPr>
        <w:t>to</w:t>
      </w:r>
      <w:r w:rsidR="00D42F9F" w:rsidRPr="005A66FC">
        <w:rPr>
          <w:rFonts w:cs="Arial"/>
        </w:rPr>
        <w:t xml:space="preserve"> some URLLC UEs</w:t>
      </w:r>
      <w:r w:rsidR="0054165D" w:rsidRPr="005A66FC">
        <w:rPr>
          <w:rFonts w:cs="Arial" w:hint="eastAsia"/>
          <w:lang w:eastAsia="zh-CN"/>
        </w:rPr>
        <w:t xml:space="preserve"> and also decrease</w:t>
      </w:r>
      <w:r w:rsidR="00951929">
        <w:rPr>
          <w:rFonts w:cs="Arial"/>
          <w:lang w:eastAsia="zh-CN"/>
        </w:rPr>
        <w:t>s</w:t>
      </w:r>
      <w:r w:rsidR="0054165D" w:rsidRPr="005A66FC">
        <w:rPr>
          <w:rFonts w:cs="Arial" w:hint="eastAsia"/>
          <w:lang w:eastAsia="zh-CN"/>
        </w:rPr>
        <w:t xml:space="preserve"> the UPT</w:t>
      </w:r>
      <w:r w:rsidR="00025B30">
        <w:rPr>
          <w:rFonts w:cs="Arial"/>
          <w:lang w:eastAsia="zh-CN"/>
        </w:rPr>
        <w:t xml:space="preserve"> </w:t>
      </w:r>
      <w:r w:rsidR="0054165D" w:rsidRPr="005A66FC">
        <w:rPr>
          <w:rFonts w:cs="Arial" w:hint="eastAsia"/>
          <w:lang w:eastAsia="zh-CN"/>
        </w:rPr>
        <w:t xml:space="preserve">of </w:t>
      </w:r>
      <w:proofErr w:type="spellStart"/>
      <w:r w:rsidR="0054165D" w:rsidRPr="005A66FC">
        <w:rPr>
          <w:rFonts w:cs="Arial" w:hint="eastAsia"/>
          <w:lang w:eastAsia="zh-CN"/>
        </w:rPr>
        <w:t>eMBB</w:t>
      </w:r>
      <w:proofErr w:type="spellEnd"/>
      <w:r w:rsidR="0054165D" w:rsidRPr="005A66FC">
        <w:rPr>
          <w:rFonts w:cs="Arial" w:hint="eastAsia"/>
          <w:lang w:eastAsia="zh-CN"/>
        </w:rPr>
        <w:t xml:space="preserve"> UEs</w:t>
      </w:r>
      <w:r w:rsidR="00E15361" w:rsidRPr="005A66FC">
        <w:rPr>
          <w:rFonts w:cs="Arial"/>
        </w:rPr>
        <w:t>.</w:t>
      </w:r>
      <w:r w:rsidR="009543F8">
        <w:rPr>
          <w:rFonts w:cs="Arial" w:hint="eastAsia"/>
          <w:lang w:eastAsia="zh-CN"/>
        </w:rPr>
        <w:t xml:space="preserve"> In addition, even the PDCCH occasions for </w:t>
      </w:r>
      <w:proofErr w:type="spellStart"/>
      <w:r w:rsidR="009543F8">
        <w:rPr>
          <w:rFonts w:cs="Arial" w:hint="eastAsia"/>
          <w:lang w:eastAsia="zh-CN"/>
        </w:rPr>
        <w:t>eMBB</w:t>
      </w:r>
      <w:proofErr w:type="spellEnd"/>
      <w:r w:rsidR="009543F8">
        <w:rPr>
          <w:rFonts w:cs="Arial" w:hint="eastAsia"/>
          <w:lang w:eastAsia="zh-CN"/>
        </w:rPr>
        <w:t xml:space="preserve"> and URLLC UEs can be configured as TDM pattern, one </w:t>
      </w:r>
      <w:proofErr w:type="spellStart"/>
      <w:r w:rsidR="009543F8">
        <w:rPr>
          <w:rFonts w:cs="Arial" w:hint="eastAsia"/>
          <w:lang w:eastAsia="zh-CN"/>
        </w:rPr>
        <w:t>eMBB</w:t>
      </w:r>
      <w:proofErr w:type="spellEnd"/>
      <w:r w:rsidR="009543F8">
        <w:rPr>
          <w:rFonts w:cs="Arial" w:hint="eastAsia"/>
          <w:lang w:eastAsia="zh-CN"/>
        </w:rPr>
        <w:t xml:space="preserve"> PDSCH even with a number of scheduled RBs can still block a nearly full-BW occupied PDCCH with AL=16 of a URLLC UE.</w:t>
      </w:r>
      <w:r w:rsidR="00E15361" w:rsidRPr="005A66FC">
        <w:rPr>
          <w:rFonts w:cs="Arial"/>
        </w:rPr>
        <w:t xml:space="preserve"> </w:t>
      </w:r>
      <w:r w:rsidR="00E32120" w:rsidRPr="005A66FC">
        <w:rPr>
          <w:rFonts w:cs="Arial"/>
        </w:rPr>
        <w:t xml:space="preserve">In order to guarantee </w:t>
      </w:r>
      <w:r w:rsidR="00A21703">
        <w:rPr>
          <w:rFonts w:cs="Arial"/>
        </w:rPr>
        <w:t xml:space="preserve">the </w:t>
      </w:r>
      <w:r w:rsidR="00E32120" w:rsidRPr="005A66FC">
        <w:rPr>
          <w:rFonts w:cs="Arial"/>
        </w:rPr>
        <w:t>PDCCH reliability</w:t>
      </w:r>
      <w:r w:rsidR="000C0590">
        <w:rPr>
          <w:rFonts w:cs="Arial"/>
        </w:rPr>
        <w:t xml:space="preserve"> without degrading the</w:t>
      </w:r>
      <w:r w:rsidR="00E55165">
        <w:rPr>
          <w:rFonts w:cs="Arial"/>
        </w:rPr>
        <w:t xml:space="preserve"> system performance</w:t>
      </w:r>
      <w:r w:rsidR="00E32120" w:rsidRPr="005A66FC">
        <w:rPr>
          <w:rFonts w:cs="Arial"/>
        </w:rPr>
        <w:t xml:space="preserve">, </w:t>
      </w:r>
      <w:r w:rsidR="008B5A67" w:rsidRPr="005A66FC">
        <w:rPr>
          <w:rFonts w:cs="Arial"/>
        </w:rPr>
        <w:t xml:space="preserve">AL=16 could be </w:t>
      </w:r>
      <w:r w:rsidR="000637BD" w:rsidRPr="000637BD">
        <w:rPr>
          <w:rFonts w:cs="Arial"/>
        </w:rPr>
        <w:t>replaced</w:t>
      </w:r>
      <w:r w:rsidR="008B5A67" w:rsidRPr="005A66FC">
        <w:rPr>
          <w:rFonts w:cs="Arial"/>
        </w:rPr>
        <w:t xml:space="preserve"> by </w:t>
      </w:r>
      <w:r w:rsidR="00E32120" w:rsidRPr="005A66FC">
        <w:rPr>
          <w:rFonts w:cs="Arial"/>
        </w:rPr>
        <w:t xml:space="preserve">two PDCCH repetitions with AL=8 </w:t>
      </w:r>
      <w:r w:rsidR="00992271" w:rsidRPr="005A66FC">
        <w:rPr>
          <w:rFonts w:cs="Arial"/>
        </w:rPr>
        <w:t xml:space="preserve">or </w:t>
      </w:r>
      <w:r w:rsidR="000C0590">
        <w:rPr>
          <w:rFonts w:cs="Arial"/>
        </w:rPr>
        <w:t xml:space="preserve">by </w:t>
      </w:r>
      <w:r w:rsidR="00992271" w:rsidRPr="005A66FC">
        <w:rPr>
          <w:rFonts w:cs="Arial"/>
        </w:rPr>
        <w:t xml:space="preserve">four PDCCH repetitions with AL=4 in </w:t>
      </w:r>
      <w:r w:rsidR="000C0590">
        <w:rPr>
          <w:rFonts w:cs="Arial"/>
        </w:rPr>
        <w:t xml:space="preserve">the </w:t>
      </w:r>
      <w:r w:rsidR="00992271" w:rsidRPr="005A66FC">
        <w:rPr>
          <w:rFonts w:cs="Arial"/>
        </w:rPr>
        <w:t>time domain</w:t>
      </w:r>
      <w:r w:rsidR="00951929">
        <w:rPr>
          <w:rFonts w:cs="Arial"/>
        </w:rPr>
        <w:t>.</w:t>
      </w:r>
      <w:r w:rsidR="00992271" w:rsidRPr="005A66FC">
        <w:rPr>
          <w:rFonts w:cs="Arial"/>
        </w:rPr>
        <w:t xml:space="preserve"> </w:t>
      </w:r>
    </w:p>
    <w:p w:rsidR="00F651D0" w:rsidRPr="00FC5949" w:rsidRDefault="00F651D0" w:rsidP="00A26A67">
      <w:pPr>
        <w:rPr>
          <w:rFonts w:cs="Arial"/>
          <w:b/>
          <w:sz w:val="20"/>
          <w:szCs w:val="20"/>
          <w:lang w:eastAsia="zh-CN"/>
        </w:rPr>
      </w:pPr>
      <w:r>
        <w:rPr>
          <w:rFonts w:cs="Arial"/>
        </w:rPr>
        <w:t>As it will be shown in the following discussion, th</w:t>
      </w:r>
      <w:r w:rsidR="003E50D5">
        <w:rPr>
          <w:rFonts w:cs="Arial"/>
        </w:rPr>
        <w:t>e introduction of PDCCH repetition</w:t>
      </w:r>
      <w:r>
        <w:rPr>
          <w:rFonts w:cs="Arial"/>
        </w:rPr>
        <w:t xml:space="preserve"> </w:t>
      </w:r>
      <w:r w:rsidRPr="005A66FC">
        <w:rPr>
          <w:rFonts w:cs="Arial"/>
        </w:rPr>
        <w:t xml:space="preserve">will cause </w:t>
      </w:r>
      <w:proofErr w:type="gramStart"/>
      <w:r w:rsidRPr="005A66FC">
        <w:rPr>
          <w:rFonts w:cs="Arial"/>
        </w:rPr>
        <w:t>less blockage</w:t>
      </w:r>
      <w:proofErr w:type="gramEnd"/>
      <w:r w:rsidRPr="005A66FC">
        <w:rPr>
          <w:rFonts w:cs="Arial"/>
        </w:rPr>
        <w:t xml:space="preserve"> </w:t>
      </w:r>
      <w:r>
        <w:rPr>
          <w:rFonts w:cs="Arial"/>
        </w:rPr>
        <w:t xml:space="preserve">of transmissions </w:t>
      </w:r>
      <w:r w:rsidRPr="005A66FC">
        <w:rPr>
          <w:rFonts w:cs="Arial"/>
        </w:rPr>
        <w:t>to other UE’s</w:t>
      </w:r>
      <w:r>
        <w:rPr>
          <w:rFonts w:cs="Arial"/>
        </w:rPr>
        <w:t>.</w:t>
      </w:r>
    </w:p>
    <w:p w:rsidR="00BD6F8C" w:rsidRPr="00FC5949" w:rsidRDefault="00BD6F8C" w:rsidP="00FC5949">
      <w:pPr>
        <w:pStyle w:val="2"/>
        <w:rPr>
          <w:szCs w:val="24"/>
          <w:lang w:eastAsia="zh-CN"/>
        </w:rPr>
      </w:pPr>
      <w:r>
        <w:rPr>
          <w:rFonts w:eastAsia="MS Mincho"/>
          <w:bCs w:val="0"/>
          <w:kern w:val="2"/>
          <w:szCs w:val="24"/>
          <w:lang w:val="en-GB" w:eastAsia="ja-JP"/>
        </w:rPr>
        <w:t>2.2</w:t>
      </w:r>
      <w:r w:rsidRPr="00822CF3">
        <w:rPr>
          <w:rFonts w:eastAsia="MS Mincho"/>
          <w:bCs w:val="0"/>
          <w:kern w:val="2"/>
          <w:szCs w:val="24"/>
          <w:lang w:val="en-GB" w:eastAsia="ja-JP"/>
        </w:rPr>
        <w:t xml:space="preserve"> </w:t>
      </w:r>
      <w:r w:rsidR="00D909D1">
        <w:rPr>
          <w:rFonts w:eastAsia="MS Mincho"/>
          <w:bCs w:val="0"/>
          <w:kern w:val="2"/>
          <w:szCs w:val="24"/>
          <w:lang w:val="en-GB" w:eastAsia="ja-JP"/>
        </w:rPr>
        <w:t>System performance comparison between higher AL and PDCCH time domain repetition</w:t>
      </w:r>
    </w:p>
    <w:p w:rsidR="00023074" w:rsidRDefault="000C0590" w:rsidP="00F8304D">
      <w:pPr>
        <w:rPr>
          <w:rFonts w:cs="Arial"/>
        </w:rPr>
      </w:pPr>
      <w:r>
        <w:rPr>
          <w:rFonts w:cs="Arial"/>
          <w:lang w:eastAsia="zh-CN"/>
        </w:rPr>
        <w:t>T</w:t>
      </w:r>
      <w:r w:rsidR="00D760DB" w:rsidRPr="005A66FC">
        <w:rPr>
          <w:rFonts w:cs="Arial" w:hint="eastAsia"/>
          <w:lang w:eastAsia="zh-CN"/>
        </w:rPr>
        <w:t xml:space="preserve">he following two simulations are performed to evaluate </w:t>
      </w:r>
      <w:proofErr w:type="spellStart"/>
      <w:r w:rsidR="00D760DB" w:rsidRPr="005A66FC">
        <w:rPr>
          <w:rFonts w:cs="Arial" w:hint="eastAsia"/>
          <w:lang w:eastAsia="zh-CN"/>
        </w:rPr>
        <w:t>eMBB</w:t>
      </w:r>
      <w:proofErr w:type="spellEnd"/>
      <w:r w:rsidR="00D760DB" w:rsidRPr="005A66FC">
        <w:rPr>
          <w:rFonts w:cs="Arial" w:hint="eastAsia"/>
          <w:lang w:eastAsia="zh-CN"/>
        </w:rPr>
        <w:t xml:space="preserve"> UPT and URLLC latency and reliability, respectively</w:t>
      </w:r>
      <w:r w:rsidR="00887C13">
        <w:rPr>
          <w:rFonts w:cs="Arial"/>
          <w:lang w:eastAsia="zh-CN"/>
        </w:rPr>
        <w:t>, by comparing PDCCH AL=16 and</w:t>
      </w:r>
      <w:r w:rsidR="00E42183">
        <w:rPr>
          <w:rFonts w:cs="Arial"/>
          <w:lang w:eastAsia="zh-CN"/>
        </w:rPr>
        <w:t xml:space="preserve"> </w:t>
      </w:r>
      <w:r w:rsidR="00E42183">
        <w:rPr>
          <w:rFonts w:cs="Arial"/>
        </w:rPr>
        <w:t xml:space="preserve">PDCCH </w:t>
      </w:r>
      <w:r w:rsidR="00E42183" w:rsidRPr="006414C2">
        <w:rPr>
          <w:rFonts w:cs="Arial"/>
        </w:rPr>
        <w:t>repetition scheme</w:t>
      </w:r>
      <w:r w:rsidR="00E42183">
        <w:rPr>
          <w:rFonts w:cs="Arial"/>
        </w:rPr>
        <w:t>s</w:t>
      </w:r>
      <w:r w:rsidR="00E42183">
        <w:rPr>
          <w:rFonts w:cs="Arial"/>
          <w:lang w:eastAsia="zh-CN"/>
        </w:rPr>
        <w:t xml:space="preserve"> in time domain</w:t>
      </w:r>
      <w:r w:rsidR="00D760DB" w:rsidRPr="005A66FC">
        <w:rPr>
          <w:rFonts w:cs="Arial" w:hint="eastAsia"/>
          <w:lang w:eastAsia="zh-CN"/>
        </w:rPr>
        <w:t>. T</w:t>
      </w:r>
      <w:r w:rsidR="002C1AE0" w:rsidRPr="005A66FC">
        <w:rPr>
          <w:rFonts w:cs="Arial"/>
        </w:rPr>
        <w:t xml:space="preserve">he </w:t>
      </w:r>
      <w:r w:rsidR="00D760DB" w:rsidRPr="005A66FC">
        <w:rPr>
          <w:rFonts w:cs="Arial" w:hint="eastAsia"/>
          <w:lang w:eastAsia="zh-CN"/>
        </w:rPr>
        <w:t>detailed</w:t>
      </w:r>
      <w:r w:rsidR="00D760DB" w:rsidRPr="005A66FC">
        <w:rPr>
          <w:rFonts w:cs="Arial"/>
        </w:rPr>
        <w:t xml:space="preserve"> </w:t>
      </w:r>
      <w:r w:rsidR="002C1AE0" w:rsidRPr="005A66FC">
        <w:rPr>
          <w:rFonts w:cs="Arial"/>
        </w:rPr>
        <w:t>simulation assumption</w:t>
      </w:r>
      <w:r w:rsidR="00D760DB" w:rsidRPr="005A66FC">
        <w:rPr>
          <w:rFonts w:cs="Arial" w:hint="eastAsia"/>
          <w:lang w:eastAsia="zh-CN"/>
        </w:rPr>
        <w:t>s</w:t>
      </w:r>
      <w:r w:rsidR="002C1AE0" w:rsidRPr="005A66FC">
        <w:rPr>
          <w:rFonts w:cs="Arial"/>
        </w:rPr>
        <w:t xml:space="preserve"> </w:t>
      </w:r>
      <w:r w:rsidR="00E55165">
        <w:rPr>
          <w:rFonts w:cs="Arial"/>
          <w:lang w:eastAsia="zh-CN"/>
        </w:rPr>
        <w:t>are given</w:t>
      </w:r>
      <w:r w:rsidR="00D760DB" w:rsidRPr="005A66FC">
        <w:rPr>
          <w:rFonts w:cs="Arial"/>
        </w:rPr>
        <w:t xml:space="preserve"> </w:t>
      </w:r>
      <w:r w:rsidR="002C1AE0" w:rsidRPr="005A66FC">
        <w:rPr>
          <w:rFonts w:cs="Arial"/>
        </w:rPr>
        <w:t xml:space="preserve">in </w:t>
      </w:r>
      <w:r w:rsidR="00D760DB" w:rsidRPr="005A66FC">
        <w:rPr>
          <w:rFonts w:cs="Arial" w:hint="eastAsia"/>
          <w:lang w:eastAsia="zh-CN"/>
        </w:rPr>
        <w:t xml:space="preserve">the </w:t>
      </w:r>
      <w:r w:rsidR="00AC5406" w:rsidRPr="005A66FC">
        <w:rPr>
          <w:rFonts w:cs="Arial"/>
        </w:rPr>
        <w:t>Appendix.</w:t>
      </w:r>
    </w:p>
    <w:p w:rsidR="00887C13" w:rsidRPr="00FC5949" w:rsidRDefault="00887C13" w:rsidP="00F8304D">
      <w:pPr>
        <w:rPr>
          <w:rFonts w:cs="Arial"/>
          <w:b/>
          <w:lang w:eastAsia="zh-CN"/>
        </w:rPr>
      </w:pPr>
      <w:r w:rsidRPr="00FC5949">
        <w:rPr>
          <w:rFonts w:cs="Arial"/>
          <w:b/>
        </w:rPr>
        <w:t xml:space="preserve">1) </w:t>
      </w:r>
      <w:proofErr w:type="spellStart"/>
      <w:proofErr w:type="gramStart"/>
      <w:r w:rsidRPr="00FC5949">
        <w:rPr>
          <w:b/>
          <w:lang w:eastAsia="zh-CN"/>
        </w:rPr>
        <w:t>eMBB</w:t>
      </w:r>
      <w:proofErr w:type="spellEnd"/>
      <w:proofErr w:type="gramEnd"/>
      <w:r w:rsidRPr="00FC5949">
        <w:rPr>
          <w:b/>
          <w:lang w:eastAsia="zh-CN"/>
        </w:rPr>
        <w:t xml:space="preserve"> UPT analysis</w:t>
      </w:r>
    </w:p>
    <w:p w:rsidR="00157414" w:rsidRPr="005A66FC" w:rsidRDefault="00CE6862" w:rsidP="00157414">
      <w:pPr>
        <w:rPr>
          <w:lang w:eastAsia="zh-CN"/>
        </w:rPr>
      </w:pPr>
      <w:r w:rsidRPr="005A66FC">
        <w:rPr>
          <w:rFonts w:hint="eastAsia"/>
          <w:lang w:eastAsia="zh-CN"/>
        </w:rPr>
        <w:t xml:space="preserve">To </w:t>
      </w:r>
      <w:r w:rsidR="000C0590">
        <w:rPr>
          <w:lang w:eastAsia="zh-CN"/>
        </w:rPr>
        <w:t>analyze</w:t>
      </w:r>
      <w:r w:rsidR="000C0590" w:rsidRPr="005A66FC">
        <w:rPr>
          <w:rFonts w:hint="eastAsia"/>
          <w:lang w:eastAsia="zh-CN"/>
        </w:rPr>
        <w:t xml:space="preserve"> </w:t>
      </w:r>
      <w:r w:rsidR="00E55165">
        <w:rPr>
          <w:lang w:eastAsia="zh-CN"/>
        </w:rPr>
        <w:t xml:space="preserve">the </w:t>
      </w:r>
      <w:r w:rsidRPr="005A66FC">
        <w:rPr>
          <w:rFonts w:hint="eastAsia"/>
          <w:lang w:eastAsia="zh-CN"/>
        </w:rPr>
        <w:t xml:space="preserve">impact to </w:t>
      </w:r>
      <w:r w:rsidR="00E55165">
        <w:rPr>
          <w:lang w:eastAsia="zh-CN"/>
        </w:rPr>
        <w:t xml:space="preserve">the </w:t>
      </w:r>
      <w:proofErr w:type="spellStart"/>
      <w:r w:rsidRPr="005A66FC">
        <w:rPr>
          <w:rFonts w:hint="eastAsia"/>
          <w:lang w:eastAsia="zh-CN"/>
        </w:rPr>
        <w:t>eMBB</w:t>
      </w:r>
      <w:proofErr w:type="spellEnd"/>
      <w:r w:rsidRPr="005A66FC">
        <w:rPr>
          <w:rFonts w:hint="eastAsia"/>
          <w:lang w:eastAsia="zh-CN"/>
        </w:rPr>
        <w:t xml:space="preserve"> UPT, the followin</w:t>
      </w:r>
      <w:r w:rsidR="00636D23" w:rsidRPr="005A66FC">
        <w:rPr>
          <w:rFonts w:hint="eastAsia"/>
          <w:lang w:eastAsia="zh-CN"/>
        </w:rPr>
        <w:t>g three schemes</w:t>
      </w:r>
      <w:r w:rsidR="00454349">
        <w:rPr>
          <w:lang w:eastAsia="zh-CN"/>
        </w:rPr>
        <w:t xml:space="preserve"> shown in Figure </w:t>
      </w:r>
      <w:r w:rsidR="00192C11">
        <w:rPr>
          <w:lang w:eastAsia="zh-CN"/>
        </w:rPr>
        <w:t>1</w:t>
      </w:r>
      <w:r w:rsidR="00192C11" w:rsidRPr="005A66FC">
        <w:rPr>
          <w:rFonts w:hint="eastAsia"/>
          <w:lang w:eastAsia="zh-CN"/>
        </w:rPr>
        <w:t xml:space="preserve"> </w:t>
      </w:r>
      <w:r w:rsidR="00636D23" w:rsidRPr="005A66FC">
        <w:rPr>
          <w:rFonts w:hint="eastAsia"/>
          <w:lang w:eastAsia="zh-CN"/>
        </w:rPr>
        <w:t>are considered.</w:t>
      </w:r>
    </w:p>
    <w:p w:rsidR="00CC0745" w:rsidRPr="005A66FC" w:rsidRDefault="00CC0745" w:rsidP="00CC0745">
      <w:pPr>
        <w:pStyle w:val="af8"/>
        <w:numPr>
          <w:ilvl w:val="0"/>
          <w:numId w:val="26"/>
        </w:numPr>
        <w:ind w:firstLineChars="0"/>
        <w:rPr>
          <w:rFonts w:cs="Arial"/>
        </w:rPr>
      </w:pPr>
      <w:r w:rsidRPr="005A66FC">
        <w:rPr>
          <w:rFonts w:cs="Arial"/>
        </w:rPr>
        <w:t>Scheme</w:t>
      </w:r>
      <w:r w:rsidR="00D1185B">
        <w:rPr>
          <w:rFonts w:cs="Arial"/>
        </w:rPr>
        <w:t xml:space="preserve"> </w:t>
      </w:r>
      <w:r w:rsidRPr="005A66FC">
        <w:rPr>
          <w:rFonts w:cs="Arial"/>
        </w:rPr>
        <w:t>1: PDCCH AL=16</w:t>
      </w:r>
      <w:r w:rsidR="00D2558E" w:rsidRPr="005A66FC">
        <w:rPr>
          <w:rFonts w:cs="Arial"/>
        </w:rPr>
        <w:t>, no repetition</w:t>
      </w:r>
    </w:p>
    <w:p w:rsidR="00CC0745" w:rsidRPr="005A66FC" w:rsidRDefault="00CC0745" w:rsidP="00CC0745">
      <w:pPr>
        <w:pStyle w:val="af8"/>
        <w:numPr>
          <w:ilvl w:val="0"/>
          <w:numId w:val="26"/>
        </w:numPr>
        <w:ind w:firstLineChars="0"/>
        <w:rPr>
          <w:rFonts w:cs="Arial"/>
        </w:rPr>
      </w:pPr>
      <w:r w:rsidRPr="005A66FC">
        <w:rPr>
          <w:rFonts w:cs="Arial"/>
        </w:rPr>
        <w:t>Scheme 2: PDCCH AL=8, repeat 2 times in time domain</w:t>
      </w:r>
    </w:p>
    <w:p w:rsidR="002E3BBF" w:rsidRDefault="00CC0745" w:rsidP="00CC0745">
      <w:pPr>
        <w:pStyle w:val="af8"/>
        <w:numPr>
          <w:ilvl w:val="0"/>
          <w:numId w:val="26"/>
        </w:numPr>
        <w:ind w:firstLineChars="0"/>
        <w:rPr>
          <w:rFonts w:cs="Arial"/>
        </w:rPr>
      </w:pPr>
      <w:r w:rsidRPr="005A66FC">
        <w:rPr>
          <w:rFonts w:cs="Arial"/>
        </w:rPr>
        <w:t>Scheme 3:</w:t>
      </w:r>
      <w:r w:rsidR="00D1185B">
        <w:rPr>
          <w:rFonts w:cs="Arial"/>
        </w:rPr>
        <w:t xml:space="preserve"> </w:t>
      </w:r>
      <w:r w:rsidRPr="005A66FC">
        <w:rPr>
          <w:rFonts w:cs="Arial"/>
        </w:rPr>
        <w:t>PDCCH AL=4, repeat 4 times in time domain</w:t>
      </w:r>
    </w:p>
    <w:p w:rsidR="002E3BBF" w:rsidRDefault="00B343CE" w:rsidP="001B71F6">
      <w:pPr>
        <w:pStyle w:val="af8"/>
        <w:ind w:firstLineChars="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12.3pt">
            <v:imagedata r:id="rId8" o:title=""/>
          </v:shape>
        </w:pict>
      </w:r>
    </w:p>
    <w:p w:rsidR="00D909D1" w:rsidRDefault="00A002AD" w:rsidP="001B71F6">
      <w:pPr>
        <w:pStyle w:val="af8"/>
        <w:ind w:firstLineChars="0" w:firstLine="0"/>
        <w:jc w:val="center"/>
        <w:rPr>
          <w:rFonts w:cs="Arial"/>
        </w:rPr>
      </w:pPr>
      <w:r w:rsidRPr="002E3BBF">
        <w:rPr>
          <w:b/>
          <w:sz w:val="20"/>
          <w:szCs w:val="20"/>
        </w:rPr>
        <w:t xml:space="preserve">Figure </w:t>
      </w:r>
      <w:r w:rsidR="00192C11" w:rsidRPr="002E3BBF">
        <w:rPr>
          <w:b/>
          <w:sz w:val="20"/>
          <w:szCs w:val="20"/>
        </w:rPr>
        <w:t>1</w:t>
      </w:r>
      <w:r w:rsidR="00203B68" w:rsidRPr="002E3BBF">
        <w:rPr>
          <w:b/>
          <w:sz w:val="20"/>
          <w:szCs w:val="20"/>
        </w:rPr>
        <w:t xml:space="preserve"> -</w:t>
      </w:r>
      <w:r w:rsidRPr="002E3BBF">
        <w:rPr>
          <w:b/>
          <w:sz w:val="20"/>
          <w:szCs w:val="20"/>
        </w:rPr>
        <w:t xml:space="preserve"> </w:t>
      </w:r>
      <w:r w:rsidR="00A21703" w:rsidRPr="002E3BBF">
        <w:rPr>
          <w:b/>
          <w:sz w:val="20"/>
          <w:szCs w:val="20"/>
        </w:rPr>
        <w:t>PDCCH repetition schemes (time domain) for URLLC</w:t>
      </w:r>
    </w:p>
    <w:p w:rsidR="00400696" w:rsidRDefault="00400696" w:rsidP="00F8304D">
      <w:pPr>
        <w:rPr>
          <w:rFonts w:cs="Arial"/>
        </w:rPr>
      </w:pPr>
      <w:r>
        <w:rPr>
          <w:rFonts w:cs="Arial"/>
        </w:rPr>
        <w:t xml:space="preserve">The PDCCH monitoring for URLLC will happen more frequently than for </w:t>
      </w:r>
      <w:proofErr w:type="spellStart"/>
      <w:r>
        <w:rPr>
          <w:rFonts w:cs="Arial"/>
        </w:rPr>
        <w:t>eMBB</w:t>
      </w:r>
      <w:proofErr w:type="spellEnd"/>
      <w:r>
        <w:rPr>
          <w:rFonts w:cs="Arial"/>
        </w:rPr>
        <w:t xml:space="preserve">. For URLLC a UE might attempt to detect the PDCCH in the beginning of the slot as well as during other symbols within the same slot. For slot based scheduling, on the other hand, as it would be employed for </w:t>
      </w:r>
      <w:proofErr w:type="spellStart"/>
      <w:r>
        <w:rPr>
          <w:rFonts w:cs="Arial"/>
        </w:rPr>
        <w:t>eMBB</w:t>
      </w:r>
      <w:proofErr w:type="spellEnd"/>
      <w:r>
        <w:rPr>
          <w:rFonts w:cs="Arial"/>
        </w:rPr>
        <w:t xml:space="preserve">, the UE will monitor the PDCCH in the beginning of the slot. In scheme 1, whenever a URLLC transmission is scheduled at the beginning of the slot, the CORESET is occupied and no further </w:t>
      </w:r>
      <w:proofErr w:type="spellStart"/>
      <w:r>
        <w:rPr>
          <w:rFonts w:cs="Arial"/>
        </w:rPr>
        <w:t>eMBB</w:t>
      </w:r>
      <w:proofErr w:type="spellEnd"/>
      <w:r>
        <w:rPr>
          <w:rFonts w:cs="Arial"/>
        </w:rPr>
        <w:t xml:space="preserve"> transmissions can be allocated</w:t>
      </w:r>
      <w:r w:rsidR="00E329CF">
        <w:rPr>
          <w:rFonts w:cs="Arial"/>
        </w:rPr>
        <w:t xml:space="preserve">, while in scheme 2 and 3, </w:t>
      </w:r>
      <w:proofErr w:type="spellStart"/>
      <w:r w:rsidR="00E329CF">
        <w:rPr>
          <w:rFonts w:cs="Arial"/>
        </w:rPr>
        <w:t>eMBB</w:t>
      </w:r>
      <w:proofErr w:type="spellEnd"/>
      <w:r w:rsidR="00E329CF">
        <w:rPr>
          <w:rFonts w:cs="Arial"/>
        </w:rPr>
        <w:t xml:space="preserve"> transmissions could be scheduled because the PDCCH for URLLC occupies fewer resources </w:t>
      </w:r>
      <w:r w:rsidR="00E329CF" w:rsidRPr="00E329CF">
        <w:rPr>
          <w:rFonts w:cs="Arial"/>
        </w:rPr>
        <w:t>even if</w:t>
      </w:r>
      <w:r w:rsidR="00E329CF">
        <w:rPr>
          <w:rFonts w:cs="Arial"/>
        </w:rPr>
        <w:t xml:space="preserve"> the URLLC transmission is scheduled at the beginning of the slot.</w:t>
      </w:r>
    </w:p>
    <w:p w:rsidR="00D328AA" w:rsidRDefault="00D61AED" w:rsidP="00F8304D">
      <w:pPr>
        <w:rPr>
          <w:rFonts w:cs="Arial"/>
        </w:rPr>
      </w:pPr>
      <w:r w:rsidRPr="005A66FC">
        <w:rPr>
          <w:rFonts w:cs="Arial"/>
        </w:rPr>
        <w:t xml:space="preserve">The system simulation </w:t>
      </w:r>
      <w:proofErr w:type="gramStart"/>
      <w:r w:rsidRPr="005A66FC">
        <w:rPr>
          <w:rFonts w:cs="Arial"/>
        </w:rPr>
        <w:t xml:space="preserve">result </w:t>
      </w:r>
      <w:r w:rsidR="00736B8F">
        <w:rPr>
          <w:rFonts w:cs="Arial"/>
        </w:rPr>
        <w:t xml:space="preserve">for </w:t>
      </w:r>
      <w:proofErr w:type="spellStart"/>
      <w:r w:rsidR="00736B8F">
        <w:rPr>
          <w:rFonts w:cs="Arial"/>
        </w:rPr>
        <w:t>eMBB</w:t>
      </w:r>
      <w:proofErr w:type="spellEnd"/>
      <w:r w:rsidR="00736B8F">
        <w:rPr>
          <w:rFonts w:cs="Arial"/>
        </w:rPr>
        <w:t xml:space="preserve"> UPT are</w:t>
      </w:r>
      <w:proofErr w:type="gramEnd"/>
      <w:r w:rsidRPr="005A66FC">
        <w:rPr>
          <w:rFonts w:cs="Arial"/>
        </w:rPr>
        <w:t xml:space="preserve"> shown in </w:t>
      </w:r>
      <w:r w:rsidR="00D731CF" w:rsidRPr="005A66FC">
        <w:rPr>
          <w:rFonts w:cs="Arial"/>
        </w:rPr>
        <w:t xml:space="preserve">Figure </w:t>
      </w:r>
      <w:r w:rsidR="00142D65">
        <w:rPr>
          <w:rFonts w:cs="Arial"/>
        </w:rPr>
        <w:t>2</w:t>
      </w:r>
      <w:r w:rsidR="00142D65">
        <w:rPr>
          <w:rFonts w:cs="Arial"/>
          <w:lang w:eastAsia="zh-CN"/>
        </w:rPr>
        <w:t xml:space="preserve"> </w:t>
      </w:r>
      <w:r w:rsidR="00B139E3">
        <w:rPr>
          <w:rFonts w:cs="Arial"/>
          <w:lang w:eastAsia="zh-CN"/>
        </w:rPr>
        <w:t>below</w:t>
      </w:r>
      <w:r w:rsidR="00B139E3">
        <w:rPr>
          <w:rFonts w:cs="Arial"/>
        </w:rPr>
        <w:t>.</w:t>
      </w:r>
      <w:r w:rsidR="00DF0AD3">
        <w:rPr>
          <w:rFonts w:cs="Arial"/>
        </w:rPr>
        <w:t xml:space="preserve"> </w:t>
      </w:r>
      <w:proofErr w:type="spellStart"/>
      <w:proofErr w:type="gramStart"/>
      <w:r w:rsidR="00736B8F">
        <w:rPr>
          <w:rFonts w:cs="Arial"/>
        </w:rPr>
        <w:t>eMBB</w:t>
      </w:r>
      <w:proofErr w:type="spellEnd"/>
      <w:proofErr w:type="gramEnd"/>
      <w:r w:rsidR="00736B8F">
        <w:rPr>
          <w:rFonts w:cs="Arial"/>
        </w:rPr>
        <w:t xml:space="preserve"> dynamically uses resources not used by URLLC</w:t>
      </w:r>
      <w:r w:rsidR="00EC675B">
        <w:rPr>
          <w:rFonts w:cs="Arial"/>
        </w:rPr>
        <w:t xml:space="preserve"> (i.e., not restricted to a part of the bandwidth as in the example in Fig 1.) </w:t>
      </w:r>
      <w:r w:rsidR="00B139E3">
        <w:rPr>
          <w:rFonts w:cs="Arial"/>
        </w:rPr>
        <w:t>T</w:t>
      </w:r>
      <w:r w:rsidR="00992271" w:rsidRPr="005A66FC">
        <w:rPr>
          <w:rFonts w:cs="Arial"/>
        </w:rPr>
        <w:t xml:space="preserve">he </w:t>
      </w:r>
      <w:r w:rsidR="000C0590">
        <w:rPr>
          <w:rFonts w:cs="Arial"/>
        </w:rPr>
        <w:t xml:space="preserve">obtained </w:t>
      </w:r>
      <w:r w:rsidR="00992271" w:rsidRPr="005A66FC">
        <w:rPr>
          <w:rFonts w:cs="Arial"/>
        </w:rPr>
        <w:t>gain of</w:t>
      </w:r>
      <w:r w:rsidR="00B139E3">
        <w:rPr>
          <w:rFonts w:cs="Arial"/>
        </w:rPr>
        <w:t xml:space="preserve"> the different </w:t>
      </w:r>
      <w:r w:rsidR="000C0590">
        <w:rPr>
          <w:rFonts w:cs="Arial"/>
        </w:rPr>
        <w:t xml:space="preserve">PDCCH repetition </w:t>
      </w:r>
      <w:r w:rsidR="00B139E3">
        <w:rPr>
          <w:rFonts w:cs="Arial"/>
        </w:rPr>
        <w:t>schemes</w:t>
      </w:r>
      <w:r w:rsidR="000C0590">
        <w:rPr>
          <w:rFonts w:cs="Arial"/>
        </w:rPr>
        <w:t xml:space="preserve"> compared to using a single high AL transmission</w:t>
      </w:r>
      <w:r w:rsidR="00992271" w:rsidRPr="005A66FC">
        <w:rPr>
          <w:rFonts w:cs="Arial"/>
        </w:rPr>
        <w:t xml:space="preserve"> (scheme 2 </w:t>
      </w:r>
      <w:proofErr w:type="spellStart"/>
      <w:r w:rsidR="00992271" w:rsidRPr="005A66FC">
        <w:rPr>
          <w:rFonts w:cs="Arial"/>
        </w:rPr>
        <w:t>vs</w:t>
      </w:r>
      <w:proofErr w:type="spellEnd"/>
      <w:r w:rsidR="00992271" w:rsidRPr="005A66FC">
        <w:rPr>
          <w:rFonts w:cs="Arial"/>
        </w:rPr>
        <w:t xml:space="preserve"> scheme 1) and (scheme 3 </w:t>
      </w:r>
      <w:proofErr w:type="spellStart"/>
      <w:r w:rsidR="00992271" w:rsidRPr="005A66FC">
        <w:rPr>
          <w:rFonts w:cs="Arial"/>
        </w:rPr>
        <w:t>vs</w:t>
      </w:r>
      <w:proofErr w:type="spellEnd"/>
      <w:r w:rsidR="00992271" w:rsidRPr="005A66FC">
        <w:rPr>
          <w:rFonts w:cs="Arial"/>
        </w:rPr>
        <w:t xml:space="preserve"> scheme 1)</w:t>
      </w:r>
      <w:r w:rsidR="00D2558E" w:rsidRPr="005A66FC">
        <w:rPr>
          <w:rFonts w:cs="Arial"/>
        </w:rPr>
        <w:t xml:space="preserve"> </w:t>
      </w:r>
      <w:r w:rsidR="000C0590">
        <w:rPr>
          <w:rFonts w:cs="Arial"/>
        </w:rPr>
        <w:t>are summarized</w:t>
      </w:r>
      <w:r w:rsidR="00D731CF" w:rsidRPr="005A66FC">
        <w:rPr>
          <w:rFonts w:cs="Arial"/>
        </w:rPr>
        <w:t xml:space="preserve"> in </w:t>
      </w:r>
      <w:r w:rsidR="00D2558E" w:rsidRPr="005A66FC">
        <w:rPr>
          <w:rFonts w:cs="Arial"/>
        </w:rPr>
        <w:t>T</w:t>
      </w:r>
      <w:r w:rsidRPr="005A66FC">
        <w:rPr>
          <w:rFonts w:cs="Arial"/>
        </w:rPr>
        <w:t>able 1.</w:t>
      </w:r>
      <w:r w:rsidR="00A83791" w:rsidRPr="005A66FC">
        <w:rPr>
          <w:rFonts w:cs="Arial"/>
        </w:rPr>
        <w:t xml:space="preserve"> </w:t>
      </w:r>
    </w:p>
    <w:p w:rsidR="004568A0" w:rsidRPr="005A66FC" w:rsidRDefault="00A83791" w:rsidP="00F8304D">
      <w:pPr>
        <w:rPr>
          <w:rFonts w:cs="Arial"/>
        </w:rPr>
      </w:pPr>
      <w:r w:rsidRPr="005A66FC">
        <w:rPr>
          <w:rFonts w:cs="Arial"/>
        </w:rPr>
        <w:t>It c</w:t>
      </w:r>
      <w:r w:rsidR="00B139E3">
        <w:rPr>
          <w:rFonts w:cs="Arial"/>
        </w:rPr>
        <w:t>an</w:t>
      </w:r>
      <w:r w:rsidRPr="005A66FC">
        <w:rPr>
          <w:rFonts w:cs="Arial"/>
        </w:rPr>
        <w:t xml:space="preserve"> be seen that compar</w:t>
      </w:r>
      <w:r w:rsidR="00B139E3">
        <w:rPr>
          <w:rFonts w:cs="Arial"/>
        </w:rPr>
        <w:t>ed to</w:t>
      </w:r>
      <w:r w:rsidRPr="005A66FC">
        <w:rPr>
          <w:rFonts w:cs="Arial"/>
        </w:rPr>
        <w:t xml:space="preserve"> AL=16, </w:t>
      </w:r>
      <w:r w:rsidR="00B139E3">
        <w:rPr>
          <w:rFonts w:cs="Arial"/>
        </w:rPr>
        <w:t xml:space="preserve">the </w:t>
      </w:r>
      <w:r w:rsidRPr="005A66FC">
        <w:rPr>
          <w:rFonts w:cs="Arial"/>
        </w:rPr>
        <w:t>PDCCH repetition</w:t>
      </w:r>
      <w:r w:rsidR="00B139E3">
        <w:rPr>
          <w:rFonts w:cs="Arial"/>
        </w:rPr>
        <w:t xml:space="preserve"> provides a significant </w:t>
      </w:r>
      <w:r w:rsidR="000C0590">
        <w:rPr>
          <w:rFonts w:cs="Arial"/>
        </w:rPr>
        <w:t xml:space="preserve">improvement </w:t>
      </w:r>
      <w:r w:rsidR="00B139E3">
        <w:rPr>
          <w:rFonts w:cs="Arial"/>
        </w:rPr>
        <w:t xml:space="preserve">with respect to the </w:t>
      </w:r>
      <w:proofErr w:type="spellStart"/>
      <w:r w:rsidR="00B139E3">
        <w:rPr>
          <w:rFonts w:cs="Arial"/>
        </w:rPr>
        <w:t>eMBB</w:t>
      </w:r>
      <w:proofErr w:type="spellEnd"/>
      <w:r w:rsidR="00B139E3">
        <w:rPr>
          <w:rFonts w:cs="Arial"/>
        </w:rPr>
        <w:t xml:space="preserve"> U</w:t>
      </w:r>
      <w:r w:rsidR="00683B7A">
        <w:rPr>
          <w:rFonts w:cs="Arial"/>
        </w:rPr>
        <w:t>P</w:t>
      </w:r>
      <w:r w:rsidR="00B139E3">
        <w:rPr>
          <w:rFonts w:cs="Arial"/>
        </w:rPr>
        <w:t>T, both for two transmissions with AL8 and for 4 transmissions with AL4</w:t>
      </w:r>
      <w:r w:rsidR="00683B7A">
        <w:rPr>
          <w:rFonts w:cs="Arial"/>
        </w:rPr>
        <w:t>.</w:t>
      </w:r>
    </w:p>
    <w:p w:rsidR="00611199" w:rsidRPr="005A66FC" w:rsidRDefault="00C10729">
      <w:pPr>
        <w:jc w:val="center"/>
        <w:rPr>
          <w:rFonts w:cs="Arial"/>
        </w:rPr>
      </w:pPr>
      <w:r w:rsidRPr="005A66FC">
        <w:rPr>
          <w:noProof/>
          <w:lang w:eastAsia="zh-CN"/>
        </w:rPr>
        <w:lastRenderedPageBreak/>
        <w:drawing>
          <wp:inline distT="0" distB="0" distL="0" distR="0">
            <wp:extent cx="4229100" cy="3258077"/>
            <wp:effectExtent l="0" t="0" r="0" b="0"/>
            <wp:docPr id="2" name="图片 2" descr="C:\Users\m00385340\AppData\Roaming\eSpace_Desktop\UserData\m00385340\imagefiles\9EDB531C-69F3-4212-98D3-77794BBF4B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DB531C-69F3-4212-98D3-77794BBF4B25" descr="C:\Users\m00385340\AppData\Roaming\eSpace_Desktop\UserData\m00385340\imagefiles\9EDB531C-69F3-4212-98D3-77794BBF4B25.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9501" cy="3258386"/>
                    </a:xfrm>
                    <a:prstGeom prst="rect">
                      <a:avLst/>
                    </a:prstGeom>
                    <a:noFill/>
                    <a:ln>
                      <a:noFill/>
                    </a:ln>
                  </pic:spPr>
                </pic:pic>
              </a:graphicData>
            </a:graphic>
          </wp:inline>
        </w:drawing>
      </w:r>
    </w:p>
    <w:p w:rsidR="00611199" w:rsidRDefault="00A002AD" w:rsidP="002850D1">
      <w:pPr>
        <w:jc w:val="center"/>
        <w:rPr>
          <w:rFonts w:cs="Arial"/>
          <w:b/>
          <w:sz w:val="20"/>
          <w:szCs w:val="20"/>
          <w:lang w:eastAsia="zh-CN"/>
        </w:rPr>
      </w:pPr>
      <w:r w:rsidRPr="00A002AD">
        <w:rPr>
          <w:b/>
          <w:sz w:val="20"/>
          <w:szCs w:val="20"/>
        </w:rPr>
        <w:t xml:space="preserve">Figure </w:t>
      </w:r>
      <w:r w:rsidR="005D6AE8">
        <w:rPr>
          <w:b/>
          <w:sz w:val="20"/>
          <w:szCs w:val="20"/>
        </w:rPr>
        <w:t>2</w:t>
      </w:r>
      <w:r w:rsidR="005D6AE8" w:rsidRPr="00A002AD">
        <w:rPr>
          <w:b/>
          <w:sz w:val="20"/>
          <w:szCs w:val="20"/>
        </w:rPr>
        <w:t xml:space="preserve"> </w:t>
      </w:r>
      <w:r w:rsidR="00203B68">
        <w:rPr>
          <w:b/>
          <w:sz w:val="20"/>
          <w:szCs w:val="20"/>
        </w:rPr>
        <w:t xml:space="preserve">- </w:t>
      </w:r>
      <w:r w:rsidRPr="00A002AD">
        <w:rPr>
          <w:b/>
          <w:sz w:val="20"/>
          <w:szCs w:val="20"/>
        </w:rPr>
        <w:t>Simulation result</w:t>
      </w:r>
      <w:r w:rsidR="0060269E">
        <w:rPr>
          <w:b/>
          <w:sz w:val="20"/>
          <w:szCs w:val="20"/>
        </w:rPr>
        <w:t xml:space="preserve">s </w:t>
      </w:r>
      <w:r w:rsidRPr="00A002AD">
        <w:rPr>
          <w:b/>
          <w:sz w:val="20"/>
          <w:szCs w:val="20"/>
          <w:lang w:eastAsia="zh-CN"/>
        </w:rPr>
        <w:t xml:space="preserve">for </w:t>
      </w:r>
      <w:proofErr w:type="spellStart"/>
      <w:r w:rsidRPr="00A002AD">
        <w:rPr>
          <w:b/>
          <w:sz w:val="20"/>
          <w:szCs w:val="20"/>
          <w:lang w:eastAsia="zh-CN"/>
        </w:rPr>
        <w:t>eMBB</w:t>
      </w:r>
      <w:proofErr w:type="spellEnd"/>
      <w:r w:rsidRPr="00A002AD">
        <w:rPr>
          <w:b/>
          <w:sz w:val="20"/>
          <w:szCs w:val="20"/>
          <w:lang w:eastAsia="zh-CN"/>
        </w:rPr>
        <w:t xml:space="preserve"> UPT</w:t>
      </w:r>
      <w:r w:rsidR="00405AD2">
        <w:rPr>
          <w:b/>
          <w:sz w:val="20"/>
          <w:szCs w:val="20"/>
          <w:lang w:eastAsia="zh-CN"/>
        </w:rPr>
        <w:t xml:space="preserve">. Scheme 3 (4 </w:t>
      </w:r>
      <w:proofErr w:type="spellStart"/>
      <w:r w:rsidR="00405AD2">
        <w:rPr>
          <w:b/>
          <w:sz w:val="20"/>
          <w:szCs w:val="20"/>
          <w:lang w:eastAsia="zh-CN"/>
        </w:rPr>
        <w:t>PDCCHs@AL</w:t>
      </w:r>
      <w:proofErr w:type="spellEnd"/>
      <w:r w:rsidR="00405AD2">
        <w:rPr>
          <w:b/>
          <w:sz w:val="20"/>
          <w:szCs w:val="20"/>
          <w:lang w:eastAsia="zh-CN"/>
        </w:rPr>
        <w:t xml:space="preserve"> 4) performs best, closely followed by scheme 2 (2 PDCCHs@AL8). Both schemes outperform the single PDCCH transmission with AL 16 (scheme 1). For example, for scheme 1 more than 90% of the </w:t>
      </w:r>
      <w:r w:rsidR="00A575F0">
        <w:rPr>
          <w:b/>
          <w:sz w:val="20"/>
          <w:szCs w:val="20"/>
          <w:lang w:eastAsia="zh-CN"/>
        </w:rPr>
        <w:t>users have</w:t>
      </w:r>
      <w:r w:rsidR="00405AD2">
        <w:rPr>
          <w:b/>
          <w:sz w:val="20"/>
          <w:szCs w:val="20"/>
          <w:lang w:eastAsia="zh-CN"/>
        </w:rPr>
        <w:t xml:space="preserve"> a </w:t>
      </w:r>
      <w:r w:rsidR="00A575F0">
        <w:rPr>
          <w:b/>
          <w:sz w:val="20"/>
          <w:szCs w:val="20"/>
          <w:lang w:eastAsia="zh-CN"/>
        </w:rPr>
        <w:t xml:space="preserve">throughput of less than 10 Mbps </w:t>
      </w:r>
      <w:r w:rsidR="0062421F">
        <w:rPr>
          <w:b/>
          <w:sz w:val="20"/>
          <w:szCs w:val="20"/>
          <w:lang w:eastAsia="zh-CN"/>
        </w:rPr>
        <w:t>whereas</w:t>
      </w:r>
      <w:r w:rsidR="00A575F0">
        <w:rPr>
          <w:b/>
          <w:sz w:val="20"/>
          <w:szCs w:val="20"/>
          <w:lang w:eastAsia="zh-CN"/>
        </w:rPr>
        <w:t xml:space="preserve"> this is the case for only 70% of the users when scheme 3 is employed.</w:t>
      </w:r>
      <w:r w:rsidRPr="00A002AD">
        <w:rPr>
          <w:rFonts w:cs="Arial"/>
          <w:b/>
          <w:sz w:val="20"/>
          <w:szCs w:val="20"/>
          <w:lang w:eastAsia="zh-CN"/>
        </w:rPr>
        <w:t xml:space="preserve"> </w:t>
      </w:r>
    </w:p>
    <w:p w:rsidR="00611199" w:rsidRPr="00611199" w:rsidRDefault="00A002AD">
      <w:pPr>
        <w:jc w:val="center"/>
        <w:rPr>
          <w:rFonts w:cs="Arial"/>
          <w:b/>
          <w:sz w:val="20"/>
          <w:szCs w:val="20"/>
        </w:rPr>
      </w:pPr>
      <w:r w:rsidRPr="00A002AD">
        <w:rPr>
          <w:b/>
          <w:sz w:val="20"/>
          <w:szCs w:val="20"/>
        </w:rPr>
        <w:t xml:space="preserve">Table 1 </w:t>
      </w:r>
      <w:r w:rsidR="00015B75" w:rsidRPr="005A66FC">
        <w:rPr>
          <w:b/>
          <w:sz w:val="20"/>
          <w:szCs w:val="20"/>
        </w:rPr>
        <w:t xml:space="preserve">Simulation result </w:t>
      </w:r>
      <w:r w:rsidR="00015B75" w:rsidRPr="005A66FC">
        <w:rPr>
          <w:rFonts w:hint="eastAsia"/>
          <w:b/>
          <w:sz w:val="20"/>
          <w:szCs w:val="20"/>
          <w:lang w:eastAsia="zh-CN"/>
        </w:rPr>
        <w:t xml:space="preserve">for </w:t>
      </w:r>
      <w:proofErr w:type="spellStart"/>
      <w:r w:rsidR="00015B75" w:rsidRPr="005A66FC">
        <w:rPr>
          <w:rFonts w:hint="eastAsia"/>
          <w:b/>
          <w:sz w:val="20"/>
          <w:szCs w:val="20"/>
          <w:lang w:eastAsia="zh-CN"/>
        </w:rPr>
        <w:t>eMBB</w:t>
      </w:r>
      <w:proofErr w:type="spellEnd"/>
      <w:r w:rsidR="00015B75" w:rsidRPr="005A66FC">
        <w:rPr>
          <w:rFonts w:hint="eastAsia"/>
          <w:b/>
          <w:sz w:val="20"/>
          <w:szCs w:val="20"/>
          <w:lang w:eastAsia="zh-CN"/>
        </w:rPr>
        <w:t xml:space="preserve"> UPT</w:t>
      </w:r>
    </w:p>
    <w:tbl>
      <w:tblPr>
        <w:tblStyle w:val="ac"/>
        <w:tblW w:w="9493" w:type="dxa"/>
        <w:jc w:val="center"/>
        <w:tblLook w:val="04A0"/>
      </w:tblPr>
      <w:tblGrid>
        <w:gridCol w:w="3114"/>
        <w:gridCol w:w="1134"/>
        <w:gridCol w:w="1843"/>
        <w:gridCol w:w="1842"/>
        <w:gridCol w:w="1560"/>
      </w:tblGrid>
      <w:tr w:rsidR="00D61AED" w:rsidRPr="005A66FC" w:rsidTr="00114742">
        <w:trPr>
          <w:jc w:val="center"/>
        </w:trPr>
        <w:tc>
          <w:tcPr>
            <w:tcW w:w="3114" w:type="dxa"/>
            <w:vMerge w:val="restart"/>
          </w:tcPr>
          <w:p w:rsidR="00611199" w:rsidRPr="005A66FC" w:rsidRDefault="00611199">
            <w:pPr>
              <w:jc w:val="center"/>
              <w:rPr>
                <w:b/>
                <w:bCs/>
                <w:color w:val="000000" w:themeColor="text1"/>
                <w:lang w:eastAsia="zh-CN"/>
              </w:rPr>
            </w:pPr>
          </w:p>
          <w:p w:rsidR="00611199" w:rsidRPr="005A66FC" w:rsidRDefault="00992271">
            <w:pPr>
              <w:jc w:val="center"/>
              <w:rPr>
                <w:b/>
                <w:bCs/>
                <w:color w:val="000000" w:themeColor="text1"/>
                <w:lang w:eastAsia="zh-CN"/>
              </w:rPr>
            </w:pPr>
            <w:r w:rsidRPr="005A66FC">
              <w:rPr>
                <w:b/>
                <w:bCs/>
                <w:color w:val="000000" w:themeColor="text1"/>
                <w:lang w:eastAsia="zh-CN"/>
              </w:rPr>
              <w:t>Schemes</w:t>
            </w:r>
          </w:p>
        </w:tc>
        <w:tc>
          <w:tcPr>
            <w:tcW w:w="6379" w:type="dxa"/>
            <w:gridSpan w:val="4"/>
          </w:tcPr>
          <w:p w:rsidR="00D61AED" w:rsidRPr="005A66FC" w:rsidRDefault="00992271" w:rsidP="00D61AED">
            <w:pPr>
              <w:widowControl/>
              <w:jc w:val="center"/>
              <w:rPr>
                <w:b/>
                <w:bCs/>
                <w:color w:val="000000" w:themeColor="text1"/>
                <w:lang w:eastAsia="zh-CN"/>
              </w:rPr>
            </w:pPr>
            <w:proofErr w:type="spellStart"/>
            <w:r w:rsidRPr="005A66FC">
              <w:rPr>
                <w:b/>
                <w:bCs/>
                <w:color w:val="000000" w:themeColor="text1"/>
              </w:rPr>
              <w:t>eMBB</w:t>
            </w:r>
            <w:proofErr w:type="spellEnd"/>
            <w:r w:rsidRPr="005A66FC">
              <w:rPr>
                <w:b/>
                <w:bCs/>
                <w:color w:val="000000" w:themeColor="text1"/>
              </w:rPr>
              <w:t xml:space="preserve"> UPT</w:t>
            </w:r>
            <w:r w:rsidRPr="005A66FC">
              <w:rPr>
                <w:rFonts w:hint="eastAsia"/>
                <w:b/>
                <w:bCs/>
                <w:color w:val="000000" w:themeColor="text1"/>
                <w:lang w:eastAsia="zh-CN"/>
              </w:rPr>
              <w:t>（</w:t>
            </w:r>
            <w:r w:rsidRPr="005A66FC">
              <w:rPr>
                <w:b/>
                <w:bCs/>
                <w:color w:val="000000" w:themeColor="text1"/>
                <w:lang w:eastAsia="zh-CN"/>
              </w:rPr>
              <w:t>Mbps</w:t>
            </w:r>
            <w:r w:rsidRPr="005A66FC">
              <w:rPr>
                <w:rFonts w:hint="eastAsia"/>
                <w:b/>
                <w:bCs/>
                <w:color w:val="000000" w:themeColor="text1"/>
                <w:lang w:eastAsia="zh-CN"/>
              </w:rPr>
              <w:t>）</w:t>
            </w:r>
          </w:p>
        </w:tc>
      </w:tr>
      <w:tr w:rsidR="00D61AED" w:rsidRPr="005A66FC" w:rsidTr="00114742">
        <w:trPr>
          <w:jc w:val="center"/>
        </w:trPr>
        <w:tc>
          <w:tcPr>
            <w:tcW w:w="3114" w:type="dxa"/>
            <w:vMerge/>
          </w:tcPr>
          <w:p w:rsidR="00D61AED" w:rsidRPr="005A66FC" w:rsidRDefault="00D61AED" w:rsidP="00203418">
            <w:pPr>
              <w:widowControl/>
              <w:rPr>
                <w:b/>
                <w:bCs/>
                <w:color w:val="000000" w:themeColor="text1"/>
              </w:rPr>
            </w:pPr>
          </w:p>
        </w:tc>
        <w:tc>
          <w:tcPr>
            <w:tcW w:w="1134" w:type="dxa"/>
          </w:tcPr>
          <w:p w:rsidR="00611199" w:rsidRPr="005A66FC" w:rsidRDefault="00992271">
            <w:pPr>
              <w:jc w:val="center"/>
              <w:rPr>
                <w:b/>
                <w:bCs/>
                <w:color w:val="000000" w:themeColor="text1"/>
              </w:rPr>
            </w:pPr>
            <w:r w:rsidRPr="005A66FC">
              <w:rPr>
                <w:b/>
                <w:bCs/>
                <w:color w:val="000000" w:themeColor="text1"/>
              </w:rPr>
              <w:t>5%</w:t>
            </w:r>
          </w:p>
        </w:tc>
        <w:tc>
          <w:tcPr>
            <w:tcW w:w="1843" w:type="dxa"/>
          </w:tcPr>
          <w:p w:rsidR="00611199" w:rsidRPr="005A66FC" w:rsidRDefault="00992271">
            <w:pPr>
              <w:jc w:val="center"/>
              <w:rPr>
                <w:b/>
                <w:bCs/>
                <w:color w:val="000000" w:themeColor="text1"/>
              </w:rPr>
            </w:pPr>
            <w:r w:rsidRPr="005A66FC">
              <w:rPr>
                <w:b/>
                <w:bCs/>
                <w:color w:val="000000" w:themeColor="text1"/>
              </w:rPr>
              <w:t>50%</w:t>
            </w:r>
          </w:p>
        </w:tc>
        <w:tc>
          <w:tcPr>
            <w:tcW w:w="1842" w:type="dxa"/>
          </w:tcPr>
          <w:p w:rsidR="00611199" w:rsidRPr="005A66FC" w:rsidRDefault="00992271">
            <w:pPr>
              <w:jc w:val="center"/>
              <w:rPr>
                <w:b/>
                <w:bCs/>
                <w:color w:val="000000" w:themeColor="text1"/>
              </w:rPr>
            </w:pPr>
            <w:r w:rsidRPr="005A66FC">
              <w:rPr>
                <w:b/>
                <w:bCs/>
                <w:color w:val="000000" w:themeColor="text1"/>
              </w:rPr>
              <w:t>95%</w:t>
            </w:r>
          </w:p>
        </w:tc>
        <w:tc>
          <w:tcPr>
            <w:tcW w:w="1560" w:type="dxa"/>
          </w:tcPr>
          <w:p w:rsidR="00611199" w:rsidRPr="005A66FC" w:rsidRDefault="00992271">
            <w:pPr>
              <w:jc w:val="center"/>
              <w:rPr>
                <w:b/>
                <w:bCs/>
                <w:color w:val="000000" w:themeColor="text1"/>
                <w:lang w:eastAsia="zh-CN"/>
              </w:rPr>
            </w:pPr>
            <w:r w:rsidRPr="005A66FC">
              <w:rPr>
                <w:b/>
                <w:bCs/>
                <w:color w:val="000000" w:themeColor="text1"/>
                <w:lang w:eastAsia="zh-CN"/>
              </w:rPr>
              <w:t>Average</w:t>
            </w:r>
          </w:p>
        </w:tc>
      </w:tr>
      <w:tr w:rsidR="00D61AED" w:rsidRPr="005A66FC" w:rsidTr="00114742">
        <w:trPr>
          <w:jc w:val="center"/>
        </w:trPr>
        <w:tc>
          <w:tcPr>
            <w:tcW w:w="3114" w:type="dxa"/>
          </w:tcPr>
          <w:p w:rsidR="00611199" w:rsidRPr="005A66FC" w:rsidRDefault="00992271">
            <w:pPr>
              <w:jc w:val="center"/>
              <w:rPr>
                <w:b/>
                <w:bCs/>
                <w:color w:val="000000" w:themeColor="text1"/>
              </w:rPr>
            </w:pPr>
            <w:r w:rsidRPr="005A66FC">
              <w:rPr>
                <w:b/>
                <w:bCs/>
                <w:color w:val="000000" w:themeColor="text1"/>
              </w:rPr>
              <w:t>Scheme 1</w:t>
            </w:r>
            <w:r w:rsidR="00E55165">
              <w:rPr>
                <w:b/>
                <w:bCs/>
                <w:color w:val="000000" w:themeColor="text1"/>
              </w:rPr>
              <w:t xml:space="preserve"> – AL 16, 1 </w:t>
            </w:r>
            <w:proofErr w:type="spellStart"/>
            <w:r w:rsidR="00E55165">
              <w:rPr>
                <w:b/>
                <w:bCs/>
                <w:color w:val="000000" w:themeColor="text1"/>
              </w:rPr>
              <w:t>transm</w:t>
            </w:r>
            <w:proofErr w:type="spellEnd"/>
            <w:r w:rsidR="0062421F">
              <w:rPr>
                <w:b/>
                <w:bCs/>
                <w:color w:val="000000" w:themeColor="text1"/>
              </w:rPr>
              <w:t>.</w:t>
            </w:r>
          </w:p>
        </w:tc>
        <w:tc>
          <w:tcPr>
            <w:tcW w:w="1134" w:type="dxa"/>
          </w:tcPr>
          <w:p w:rsidR="00611199" w:rsidRPr="005A66FC" w:rsidRDefault="00992271">
            <w:pPr>
              <w:jc w:val="center"/>
              <w:rPr>
                <w:bCs/>
                <w:color w:val="000000" w:themeColor="text1"/>
              </w:rPr>
            </w:pPr>
            <w:r w:rsidRPr="005A66FC">
              <w:rPr>
                <w:bCs/>
                <w:color w:val="000000" w:themeColor="text1"/>
              </w:rPr>
              <w:t>0.64641</w:t>
            </w:r>
          </w:p>
        </w:tc>
        <w:tc>
          <w:tcPr>
            <w:tcW w:w="1843" w:type="dxa"/>
          </w:tcPr>
          <w:p w:rsidR="00611199" w:rsidRPr="005A66FC" w:rsidRDefault="00992271">
            <w:pPr>
              <w:jc w:val="center"/>
              <w:rPr>
                <w:bCs/>
                <w:color w:val="000000" w:themeColor="text1"/>
              </w:rPr>
            </w:pPr>
            <w:r w:rsidRPr="005A66FC">
              <w:rPr>
                <w:bCs/>
                <w:color w:val="000000" w:themeColor="text1"/>
              </w:rPr>
              <w:t>2.3641</w:t>
            </w:r>
          </w:p>
        </w:tc>
        <w:tc>
          <w:tcPr>
            <w:tcW w:w="1842" w:type="dxa"/>
          </w:tcPr>
          <w:p w:rsidR="00611199" w:rsidRPr="005A66FC" w:rsidRDefault="00992271">
            <w:pPr>
              <w:jc w:val="center"/>
              <w:rPr>
                <w:bCs/>
                <w:color w:val="000000" w:themeColor="text1"/>
              </w:rPr>
            </w:pPr>
            <w:r w:rsidRPr="005A66FC">
              <w:rPr>
                <w:bCs/>
                <w:color w:val="000000" w:themeColor="text1"/>
              </w:rPr>
              <w:t>15.1515</w:t>
            </w:r>
          </w:p>
        </w:tc>
        <w:tc>
          <w:tcPr>
            <w:tcW w:w="1560" w:type="dxa"/>
          </w:tcPr>
          <w:p w:rsidR="00611199" w:rsidRPr="005A66FC" w:rsidRDefault="00992271">
            <w:pPr>
              <w:jc w:val="center"/>
              <w:rPr>
                <w:bCs/>
                <w:color w:val="000000" w:themeColor="text1"/>
              </w:rPr>
            </w:pPr>
            <w:r w:rsidRPr="005A66FC">
              <w:rPr>
                <w:bCs/>
                <w:color w:val="000000" w:themeColor="text1"/>
              </w:rPr>
              <w:t>4.3374</w:t>
            </w:r>
          </w:p>
        </w:tc>
      </w:tr>
      <w:tr w:rsidR="00D61AED" w:rsidRPr="005A66FC" w:rsidTr="00114742">
        <w:trPr>
          <w:jc w:val="center"/>
        </w:trPr>
        <w:tc>
          <w:tcPr>
            <w:tcW w:w="3114" w:type="dxa"/>
          </w:tcPr>
          <w:p w:rsidR="00611199" w:rsidRPr="005A66FC" w:rsidRDefault="00992271">
            <w:pPr>
              <w:jc w:val="center"/>
              <w:rPr>
                <w:b/>
                <w:bCs/>
                <w:color w:val="000000" w:themeColor="text1"/>
                <w:lang w:eastAsia="zh-CN"/>
              </w:rPr>
            </w:pPr>
            <w:r w:rsidRPr="005A66FC">
              <w:rPr>
                <w:b/>
                <w:bCs/>
                <w:color w:val="000000" w:themeColor="text1"/>
              </w:rPr>
              <w:t>Scheme 2</w:t>
            </w:r>
            <w:r w:rsidR="00E55165">
              <w:rPr>
                <w:b/>
                <w:bCs/>
                <w:color w:val="000000" w:themeColor="text1"/>
              </w:rPr>
              <w:t xml:space="preserve"> – AL8, two </w:t>
            </w:r>
            <w:proofErr w:type="spellStart"/>
            <w:r w:rsidR="00E55165">
              <w:rPr>
                <w:b/>
                <w:bCs/>
                <w:color w:val="000000" w:themeColor="text1"/>
              </w:rPr>
              <w:t>transm</w:t>
            </w:r>
            <w:proofErr w:type="spellEnd"/>
            <w:r w:rsidR="0062421F">
              <w:rPr>
                <w:b/>
                <w:bCs/>
                <w:color w:val="000000" w:themeColor="text1"/>
              </w:rPr>
              <w:t>.</w:t>
            </w:r>
          </w:p>
        </w:tc>
        <w:tc>
          <w:tcPr>
            <w:tcW w:w="1134" w:type="dxa"/>
          </w:tcPr>
          <w:p w:rsidR="00611199" w:rsidRPr="005A66FC" w:rsidRDefault="00992271">
            <w:pPr>
              <w:jc w:val="center"/>
              <w:rPr>
                <w:bCs/>
                <w:color w:val="000000" w:themeColor="text1"/>
              </w:rPr>
            </w:pPr>
            <w:r w:rsidRPr="005A66FC">
              <w:rPr>
                <w:bCs/>
                <w:color w:val="000000" w:themeColor="text1"/>
              </w:rPr>
              <w:t>0.86207</w:t>
            </w:r>
          </w:p>
        </w:tc>
        <w:tc>
          <w:tcPr>
            <w:tcW w:w="1843" w:type="dxa"/>
          </w:tcPr>
          <w:p w:rsidR="00611199" w:rsidRPr="005A66FC" w:rsidRDefault="00992271">
            <w:pPr>
              <w:jc w:val="center"/>
              <w:rPr>
                <w:bCs/>
                <w:color w:val="000000" w:themeColor="text1"/>
              </w:rPr>
            </w:pPr>
            <w:r w:rsidRPr="005A66FC">
              <w:rPr>
                <w:bCs/>
                <w:color w:val="000000" w:themeColor="text1"/>
              </w:rPr>
              <w:t>3.9139</w:t>
            </w:r>
          </w:p>
        </w:tc>
        <w:tc>
          <w:tcPr>
            <w:tcW w:w="1842" w:type="dxa"/>
          </w:tcPr>
          <w:p w:rsidR="00611199" w:rsidRPr="005A66FC" w:rsidRDefault="00992271">
            <w:pPr>
              <w:jc w:val="center"/>
              <w:rPr>
                <w:bCs/>
                <w:color w:val="000000" w:themeColor="text1"/>
              </w:rPr>
            </w:pPr>
            <w:r w:rsidRPr="005A66FC">
              <w:rPr>
                <w:bCs/>
                <w:color w:val="000000" w:themeColor="text1"/>
              </w:rPr>
              <w:t>27.3973</w:t>
            </w:r>
          </w:p>
        </w:tc>
        <w:tc>
          <w:tcPr>
            <w:tcW w:w="1560" w:type="dxa"/>
          </w:tcPr>
          <w:p w:rsidR="00611199" w:rsidRPr="005A66FC" w:rsidRDefault="00992271">
            <w:pPr>
              <w:jc w:val="center"/>
              <w:rPr>
                <w:bCs/>
                <w:color w:val="000000" w:themeColor="text1"/>
              </w:rPr>
            </w:pPr>
            <w:r w:rsidRPr="005A66FC">
              <w:rPr>
                <w:bCs/>
                <w:color w:val="000000" w:themeColor="text1"/>
              </w:rPr>
              <w:t>7.4804</w:t>
            </w:r>
          </w:p>
        </w:tc>
      </w:tr>
      <w:tr w:rsidR="005157C7" w:rsidRPr="005A66FC" w:rsidTr="00114742">
        <w:trPr>
          <w:jc w:val="center"/>
        </w:trPr>
        <w:tc>
          <w:tcPr>
            <w:tcW w:w="3114" w:type="dxa"/>
          </w:tcPr>
          <w:p w:rsidR="00611199" w:rsidRPr="005A66FC" w:rsidRDefault="00992271">
            <w:pPr>
              <w:jc w:val="center"/>
              <w:rPr>
                <w:b/>
                <w:bCs/>
                <w:color w:val="000000" w:themeColor="text1"/>
              </w:rPr>
            </w:pPr>
            <w:r w:rsidRPr="005A66FC">
              <w:rPr>
                <w:b/>
                <w:bCs/>
                <w:color w:val="000000" w:themeColor="text1"/>
              </w:rPr>
              <w:t>Scheme 3</w:t>
            </w:r>
            <w:r w:rsidR="00E55165">
              <w:rPr>
                <w:b/>
                <w:bCs/>
                <w:color w:val="000000" w:themeColor="text1"/>
              </w:rPr>
              <w:t xml:space="preserve"> – AL4, 4 </w:t>
            </w:r>
            <w:proofErr w:type="spellStart"/>
            <w:r w:rsidR="00E55165">
              <w:rPr>
                <w:b/>
                <w:bCs/>
                <w:color w:val="000000" w:themeColor="text1"/>
              </w:rPr>
              <w:t>transm</w:t>
            </w:r>
            <w:proofErr w:type="spellEnd"/>
            <w:r w:rsidR="0062421F">
              <w:rPr>
                <w:b/>
                <w:bCs/>
                <w:color w:val="000000" w:themeColor="text1"/>
              </w:rPr>
              <w:t>.</w:t>
            </w:r>
          </w:p>
        </w:tc>
        <w:tc>
          <w:tcPr>
            <w:tcW w:w="1134" w:type="dxa"/>
          </w:tcPr>
          <w:p w:rsidR="00611199" w:rsidRPr="005A66FC" w:rsidRDefault="00992271">
            <w:pPr>
              <w:jc w:val="center"/>
              <w:rPr>
                <w:bCs/>
                <w:color w:val="000000" w:themeColor="text1"/>
              </w:rPr>
            </w:pPr>
            <w:r w:rsidRPr="005A66FC">
              <w:rPr>
                <w:bCs/>
                <w:color w:val="000000" w:themeColor="text1"/>
              </w:rPr>
              <w:t>1.001</w:t>
            </w:r>
          </w:p>
        </w:tc>
        <w:tc>
          <w:tcPr>
            <w:tcW w:w="1843" w:type="dxa"/>
          </w:tcPr>
          <w:p w:rsidR="00611199" w:rsidRPr="005A66FC" w:rsidRDefault="00992271">
            <w:pPr>
              <w:jc w:val="center"/>
              <w:rPr>
                <w:bCs/>
                <w:color w:val="000000" w:themeColor="text1"/>
              </w:rPr>
            </w:pPr>
            <w:r w:rsidRPr="005A66FC">
              <w:rPr>
                <w:bCs/>
                <w:color w:val="000000" w:themeColor="text1"/>
              </w:rPr>
              <w:t>5.3619</w:t>
            </w:r>
          </w:p>
        </w:tc>
        <w:tc>
          <w:tcPr>
            <w:tcW w:w="1842" w:type="dxa"/>
          </w:tcPr>
          <w:p w:rsidR="00611199" w:rsidRPr="005A66FC" w:rsidRDefault="00992271">
            <w:pPr>
              <w:jc w:val="center"/>
              <w:rPr>
                <w:bCs/>
                <w:color w:val="000000" w:themeColor="text1"/>
              </w:rPr>
            </w:pPr>
            <w:r w:rsidRPr="005A66FC">
              <w:rPr>
                <w:bCs/>
                <w:color w:val="000000" w:themeColor="text1"/>
              </w:rPr>
              <w:t>31.746</w:t>
            </w:r>
          </w:p>
        </w:tc>
        <w:tc>
          <w:tcPr>
            <w:tcW w:w="1560" w:type="dxa"/>
          </w:tcPr>
          <w:p w:rsidR="00611199" w:rsidRPr="005A66FC" w:rsidRDefault="00992271">
            <w:pPr>
              <w:jc w:val="center"/>
              <w:rPr>
                <w:bCs/>
                <w:color w:val="000000" w:themeColor="text1"/>
              </w:rPr>
            </w:pPr>
            <w:r w:rsidRPr="005A66FC">
              <w:rPr>
                <w:bCs/>
                <w:color w:val="000000" w:themeColor="text1"/>
              </w:rPr>
              <w:t>9.4519</w:t>
            </w:r>
          </w:p>
        </w:tc>
      </w:tr>
      <w:tr w:rsidR="00D61AED" w:rsidRPr="005A66FC" w:rsidTr="00114742">
        <w:trPr>
          <w:jc w:val="center"/>
        </w:trPr>
        <w:tc>
          <w:tcPr>
            <w:tcW w:w="3114" w:type="dxa"/>
          </w:tcPr>
          <w:p w:rsidR="00611199" w:rsidRPr="005A66FC" w:rsidRDefault="00992271">
            <w:pPr>
              <w:jc w:val="center"/>
              <w:rPr>
                <w:b/>
                <w:bCs/>
                <w:color w:val="000000" w:themeColor="text1"/>
                <w:lang w:eastAsia="zh-CN"/>
              </w:rPr>
            </w:pPr>
            <w:r w:rsidRPr="005A66FC">
              <w:rPr>
                <w:b/>
                <w:bCs/>
                <w:color w:val="000000" w:themeColor="text1"/>
                <w:lang w:eastAsia="zh-CN"/>
              </w:rPr>
              <w:t>Gain (</w:t>
            </w:r>
            <w:r w:rsidRPr="005A66FC">
              <w:rPr>
                <w:b/>
                <w:bCs/>
                <w:color w:val="000000" w:themeColor="text1"/>
              </w:rPr>
              <w:t xml:space="preserve">Scheme 2 </w:t>
            </w:r>
            <w:proofErr w:type="spellStart"/>
            <w:r w:rsidRPr="005A66FC">
              <w:rPr>
                <w:b/>
                <w:bCs/>
                <w:color w:val="000000" w:themeColor="text1"/>
              </w:rPr>
              <w:t>vs</w:t>
            </w:r>
            <w:proofErr w:type="spellEnd"/>
            <w:r w:rsidRPr="005A66FC">
              <w:rPr>
                <w:b/>
                <w:bCs/>
                <w:color w:val="000000" w:themeColor="text1"/>
              </w:rPr>
              <w:t xml:space="preserve"> Scheme 1 </w:t>
            </w:r>
            <w:r w:rsidRPr="005A66FC">
              <w:rPr>
                <w:b/>
                <w:bCs/>
                <w:color w:val="000000" w:themeColor="text1"/>
                <w:lang w:eastAsia="zh-CN"/>
              </w:rPr>
              <w:t>)</w:t>
            </w:r>
          </w:p>
        </w:tc>
        <w:tc>
          <w:tcPr>
            <w:tcW w:w="1134" w:type="dxa"/>
          </w:tcPr>
          <w:p w:rsidR="00611199" w:rsidRPr="005A66FC" w:rsidRDefault="00992271">
            <w:pPr>
              <w:jc w:val="center"/>
              <w:rPr>
                <w:bCs/>
                <w:color w:val="000000" w:themeColor="text1"/>
              </w:rPr>
            </w:pPr>
            <w:r w:rsidRPr="005A66FC">
              <w:rPr>
                <w:bCs/>
                <w:color w:val="000000" w:themeColor="text1"/>
              </w:rPr>
              <w:t>33.36%</w:t>
            </w:r>
          </w:p>
        </w:tc>
        <w:tc>
          <w:tcPr>
            <w:tcW w:w="1843" w:type="dxa"/>
          </w:tcPr>
          <w:p w:rsidR="00611199" w:rsidRPr="005A66FC" w:rsidRDefault="00992271">
            <w:pPr>
              <w:jc w:val="center"/>
              <w:rPr>
                <w:bCs/>
                <w:color w:val="000000" w:themeColor="text1"/>
              </w:rPr>
            </w:pPr>
            <w:r w:rsidRPr="005A66FC">
              <w:rPr>
                <w:bCs/>
                <w:color w:val="000000" w:themeColor="text1"/>
              </w:rPr>
              <w:t>65.56%</w:t>
            </w:r>
          </w:p>
        </w:tc>
        <w:tc>
          <w:tcPr>
            <w:tcW w:w="1842" w:type="dxa"/>
          </w:tcPr>
          <w:p w:rsidR="00611199" w:rsidRPr="005A66FC" w:rsidRDefault="00992271">
            <w:pPr>
              <w:jc w:val="center"/>
              <w:rPr>
                <w:bCs/>
                <w:color w:val="000000" w:themeColor="text1"/>
              </w:rPr>
            </w:pPr>
            <w:r w:rsidRPr="005A66FC">
              <w:rPr>
                <w:bCs/>
                <w:color w:val="000000" w:themeColor="text1"/>
              </w:rPr>
              <w:t>80.82%</w:t>
            </w:r>
          </w:p>
        </w:tc>
        <w:tc>
          <w:tcPr>
            <w:tcW w:w="1560" w:type="dxa"/>
          </w:tcPr>
          <w:p w:rsidR="00611199" w:rsidRPr="005A66FC" w:rsidRDefault="00992271">
            <w:pPr>
              <w:jc w:val="center"/>
              <w:rPr>
                <w:bCs/>
                <w:color w:val="000000" w:themeColor="text1"/>
              </w:rPr>
            </w:pPr>
            <w:r w:rsidRPr="005A66FC">
              <w:rPr>
                <w:bCs/>
                <w:color w:val="000000" w:themeColor="text1"/>
              </w:rPr>
              <w:t>72.46%</w:t>
            </w:r>
          </w:p>
        </w:tc>
      </w:tr>
      <w:tr w:rsidR="005157C7" w:rsidRPr="005A66FC" w:rsidTr="00114742">
        <w:trPr>
          <w:jc w:val="center"/>
        </w:trPr>
        <w:tc>
          <w:tcPr>
            <w:tcW w:w="3114" w:type="dxa"/>
          </w:tcPr>
          <w:p w:rsidR="00611199" w:rsidRPr="005A66FC" w:rsidRDefault="00992271">
            <w:pPr>
              <w:jc w:val="center"/>
              <w:rPr>
                <w:b/>
                <w:bCs/>
                <w:color w:val="000000" w:themeColor="text1"/>
                <w:lang w:eastAsia="zh-CN"/>
              </w:rPr>
            </w:pPr>
            <w:r w:rsidRPr="005A66FC">
              <w:rPr>
                <w:b/>
                <w:bCs/>
                <w:color w:val="000000" w:themeColor="text1"/>
                <w:lang w:eastAsia="zh-CN"/>
              </w:rPr>
              <w:t>Gain (</w:t>
            </w:r>
            <w:r w:rsidRPr="005A66FC">
              <w:rPr>
                <w:b/>
                <w:bCs/>
                <w:color w:val="000000" w:themeColor="text1"/>
              </w:rPr>
              <w:t xml:space="preserve">Scheme 3 </w:t>
            </w:r>
            <w:proofErr w:type="spellStart"/>
            <w:r w:rsidRPr="005A66FC">
              <w:rPr>
                <w:b/>
                <w:bCs/>
                <w:color w:val="000000" w:themeColor="text1"/>
              </w:rPr>
              <w:t>vs</w:t>
            </w:r>
            <w:proofErr w:type="spellEnd"/>
            <w:r w:rsidRPr="005A66FC">
              <w:rPr>
                <w:b/>
                <w:bCs/>
                <w:color w:val="000000" w:themeColor="text1"/>
              </w:rPr>
              <w:t xml:space="preserve"> Scheme 1 </w:t>
            </w:r>
            <w:r w:rsidRPr="005A66FC">
              <w:rPr>
                <w:b/>
                <w:bCs/>
                <w:color w:val="000000" w:themeColor="text1"/>
                <w:lang w:eastAsia="zh-CN"/>
              </w:rPr>
              <w:t>)</w:t>
            </w:r>
          </w:p>
        </w:tc>
        <w:tc>
          <w:tcPr>
            <w:tcW w:w="1134" w:type="dxa"/>
          </w:tcPr>
          <w:p w:rsidR="00611199" w:rsidRPr="005A66FC" w:rsidRDefault="00992271">
            <w:pPr>
              <w:jc w:val="center"/>
              <w:rPr>
                <w:bCs/>
                <w:color w:val="000000" w:themeColor="text1"/>
              </w:rPr>
            </w:pPr>
            <w:r w:rsidRPr="005A66FC">
              <w:rPr>
                <w:bCs/>
                <w:color w:val="000000" w:themeColor="text1"/>
              </w:rPr>
              <w:t>54.86%</w:t>
            </w:r>
          </w:p>
        </w:tc>
        <w:tc>
          <w:tcPr>
            <w:tcW w:w="1843" w:type="dxa"/>
          </w:tcPr>
          <w:p w:rsidR="00611199" w:rsidRPr="005A66FC" w:rsidRDefault="00992271">
            <w:pPr>
              <w:jc w:val="center"/>
              <w:rPr>
                <w:bCs/>
                <w:color w:val="000000" w:themeColor="text1"/>
              </w:rPr>
            </w:pPr>
            <w:r w:rsidRPr="005A66FC">
              <w:rPr>
                <w:bCs/>
                <w:color w:val="000000" w:themeColor="text1"/>
              </w:rPr>
              <w:t>126.8%</w:t>
            </w:r>
          </w:p>
        </w:tc>
        <w:tc>
          <w:tcPr>
            <w:tcW w:w="1842" w:type="dxa"/>
          </w:tcPr>
          <w:p w:rsidR="00611199" w:rsidRPr="005A66FC" w:rsidRDefault="00992271">
            <w:pPr>
              <w:jc w:val="center"/>
              <w:rPr>
                <w:bCs/>
                <w:color w:val="000000" w:themeColor="text1"/>
              </w:rPr>
            </w:pPr>
            <w:r w:rsidRPr="005A66FC">
              <w:rPr>
                <w:bCs/>
                <w:color w:val="000000" w:themeColor="text1"/>
              </w:rPr>
              <w:t>109.52%</w:t>
            </w:r>
          </w:p>
        </w:tc>
        <w:tc>
          <w:tcPr>
            <w:tcW w:w="1560" w:type="dxa"/>
          </w:tcPr>
          <w:p w:rsidR="00611199" w:rsidRPr="005A66FC" w:rsidRDefault="00992271">
            <w:pPr>
              <w:jc w:val="center"/>
              <w:rPr>
                <w:bCs/>
                <w:color w:val="000000" w:themeColor="text1"/>
              </w:rPr>
            </w:pPr>
            <w:r w:rsidRPr="005A66FC">
              <w:rPr>
                <w:bCs/>
                <w:color w:val="000000" w:themeColor="text1"/>
              </w:rPr>
              <w:t>117.92%</w:t>
            </w:r>
          </w:p>
        </w:tc>
      </w:tr>
    </w:tbl>
    <w:p w:rsidR="00CE6862" w:rsidRPr="005A66FC" w:rsidRDefault="00CE6862" w:rsidP="00F8304D">
      <w:pPr>
        <w:rPr>
          <w:lang w:eastAsia="zh-CN"/>
        </w:rPr>
      </w:pPr>
      <w:bookmarkStart w:id="6" w:name="OLE_LINK8"/>
      <w:bookmarkStart w:id="7" w:name="OLE_LINK9"/>
    </w:p>
    <w:p w:rsidR="00A575F0" w:rsidRPr="001B71F6" w:rsidRDefault="00A575F0" w:rsidP="00F8304D">
      <w:pPr>
        <w:rPr>
          <w:kern w:val="2"/>
          <w:lang w:eastAsia="zh-CN"/>
        </w:rPr>
      </w:pPr>
      <w:r w:rsidRPr="001B71F6">
        <w:rPr>
          <w:kern w:val="2"/>
          <w:lang w:eastAsia="zh-CN"/>
        </w:rPr>
        <w:t>It is acknowledged that the gains may vary depending on the traffic model and deployment scenario</w:t>
      </w:r>
      <w:r w:rsidR="00D83768" w:rsidRPr="001B71F6">
        <w:rPr>
          <w:kern w:val="2"/>
          <w:lang w:eastAsia="zh-CN"/>
        </w:rPr>
        <w:t xml:space="preserve">, but the underlying trend is clear: a more flexible PDCCH resource allocation as it is provided by time domain PDCCH repetition results in better system throughput than using the highly restrictive AL16. </w:t>
      </w:r>
    </w:p>
    <w:p w:rsidR="009436BC" w:rsidRDefault="009436BC" w:rsidP="00F8304D">
      <w:pPr>
        <w:rPr>
          <w:b/>
          <w:lang w:eastAsia="zh-CN"/>
        </w:rPr>
      </w:pPr>
      <w:r w:rsidRPr="005A66FC">
        <w:rPr>
          <w:rFonts w:hint="eastAsia"/>
          <w:b/>
          <w:kern w:val="2"/>
          <w:lang w:eastAsia="zh-CN"/>
        </w:rPr>
        <w:t xml:space="preserve">Observation </w:t>
      </w:r>
      <w:r w:rsidRPr="005A66FC">
        <w:rPr>
          <w:b/>
          <w:kern w:val="2"/>
          <w:lang w:eastAsia="zh-CN"/>
        </w:rPr>
        <w:t>1:</w:t>
      </w:r>
      <w:r w:rsidRPr="005A66FC">
        <w:rPr>
          <w:rFonts w:hint="eastAsia"/>
          <w:b/>
          <w:kern w:val="2"/>
          <w:lang w:eastAsia="zh-CN"/>
        </w:rPr>
        <w:t xml:space="preserve"> </w:t>
      </w:r>
      <w:r w:rsidR="00E7236A" w:rsidRPr="005A66FC">
        <w:rPr>
          <w:rFonts w:hint="eastAsia"/>
          <w:b/>
          <w:kern w:val="2"/>
          <w:lang w:eastAsia="zh-CN"/>
        </w:rPr>
        <w:t xml:space="preserve">PDCCH repetition in time domain can </w:t>
      </w:r>
      <w:r w:rsidR="005D6BAD" w:rsidRPr="005A66FC">
        <w:rPr>
          <w:b/>
          <w:lang w:eastAsia="zh-CN"/>
        </w:rPr>
        <w:t>alleviate</w:t>
      </w:r>
      <w:r w:rsidR="005D6BAD" w:rsidRPr="005A66FC">
        <w:rPr>
          <w:rFonts w:hint="eastAsia"/>
          <w:b/>
          <w:lang w:eastAsia="zh-CN"/>
        </w:rPr>
        <w:t xml:space="preserve"> </w:t>
      </w:r>
      <w:r w:rsidR="002850D1">
        <w:rPr>
          <w:b/>
          <w:lang w:eastAsia="zh-CN"/>
        </w:rPr>
        <w:t>the PDCCH blocking for</w:t>
      </w:r>
      <w:r w:rsidR="00A002AD" w:rsidRPr="00A002AD">
        <w:rPr>
          <w:b/>
          <w:lang w:eastAsia="zh-CN"/>
        </w:rPr>
        <w:t xml:space="preserve"> </w:t>
      </w:r>
      <w:proofErr w:type="spellStart"/>
      <w:r w:rsidR="00A002AD" w:rsidRPr="00A002AD">
        <w:rPr>
          <w:b/>
          <w:lang w:eastAsia="zh-CN"/>
        </w:rPr>
        <w:t>eMBB</w:t>
      </w:r>
      <w:proofErr w:type="spellEnd"/>
      <w:r w:rsidR="00A002AD" w:rsidRPr="00A002AD">
        <w:rPr>
          <w:b/>
          <w:lang w:eastAsia="zh-CN"/>
        </w:rPr>
        <w:t xml:space="preserve"> </w:t>
      </w:r>
      <w:r w:rsidR="002850D1">
        <w:rPr>
          <w:b/>
          <w:lang w:eastAsia="zh-CN"/>
        </w:rPr>
        <w:t xml:space="preserve">UEs and increase the </w:t>
      </w:r>
      <w:proofErr w:type="spellStart"/>
      <w:r w:rsidR="002850D1">
        <w:rPr>
          <w:b/>
          <w:lang w:eastAsia="zh-CN"/>
        </w:rPr>
        <w:t>eMBB</w:t>
      </w:r>
      <w:proofErr w:type="spellEnd"/>
      <w:r w:rsidR="002850D1">
        <w:rPr>
          <w:b/>
          <w:lang w:eastAsia="zh-CN"/>
        </w:rPr>
        <w:t xml:space="preserve"> UPT.</w:t>
      </w:r>
    </w:p>
    <w:p w:rsidR="00887C13" w:rsidRPr="00A26A67" w:rsidRDefault="00887C13" w:rsidP="00F8304D">
      <w:pPr>
        <w:rPr>
          <w:rFonts w:cs="Arial"/>
          <w:b/>
          <w:lang w:eastAsia="zh-CN"/>
        </w:rPr>
      </w:pPr>
      <w:r>
        <w:rPr>
          <w:rFonts w:cs="Arial"/>
          <w:b/>
        </w:rPr>
        <w:t>2</w:t>
      </w:r>
      <w:r w:rsidRPr="00822CF3">
        <w:rPr>
          <w:rFonts w:cs="Arial"/>
          <w:b/>
        </w:rPr>
        <w:t xml:space="preserve">) </w:t>
      </w:r>
      <w:r>
        <w:rPr>
          <w:rFonts w:hint="eastAsia"/>
          <w:b/>
          <w:lang w:eastAsia="zh-CN"/>
        </w:rPr>
        <w:t xml:space="preserve">URLLC </w:t>
      </w:r>
      <w:r w:rsidRPr="00887C13">
        <w:rPr>
          <w:b/>
          <w:lang w:eastAsia="zh-CN"/>
        </w:rPr>
        <w:t>latency and reliability</w:t>
      </w:r>
      <w:r>
        <w:rPr>
          <w:b/>
          <w:lang w:eastAsia="zh-CN"/>
        </w:rPr>
        <w:t xml:space="preserve"> analysis</w:t>
      </w:r>
    </w:p>
    <w:p w:rsidR="00015B75" w:rsidRDefault="00015B75" w:rsidP="00015B75">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sidR="00CB3F48">
        <w:rPr>
          <w:lang w:eastAsia="zh-CN"/>
        </w:rPr>
        <w:t xml:space="preserve">the </w:t>
      </w:r>
      <w:r w:rsidRPr="005A66FC">
        <w:rPr>
          <w:rFonts w:hint="eastAsia"/>
          <w:lang w:eastAsia="zh-CN"/>
        </w:rPr>
        <w:t xml:space="preserve">impact </w:t>
      </w:r>
      <w:r w:rsidR="00285CF3" w:rsidRPr="005A66FC">
        <w:rPr>
          <w:rFonts w:hint="eastAsia"/>
          <w:lang w:eastAsia="zh-CN"/>
        </w:rPr>
        <w:t xml:space="preserve">of PDCCH blocking </w:t>
      </w:r>
      <w:r w:rsidR="000C0590">
        <w:rPr>
          <w:lang w:eastAsia="zh-CN"/>
        </w:rPr>
        <w:t>on</w:t>
      </w:r>
      <w:r w:rsidR="00285CF3" w:rsidRPr="005A66FC">
        <w:rPr>
          <w:rFonts w:hint="eastAsia"/>
          <w:lang w:eastAsia="zh-CN"/>
        </w:rPr>
        <w:t xml:space="preserve"> URLLC UEs</w:t>
      </w:r>
      <w:r w:rsidRPr="005A66FC">
        <w:rPr>
          <w:rFonts w:hint="eastAsia"/>
          <w:lang w:eastAsia="zh-CN"/>
        </w:rPr>
        <w:t xml:space="preserve">, the </w:t>
      </w:r>
      <w:r w:rsidR="00285CF3" w:rsidRPr="005A66FC">
        <w:rPr>
          <w:rFonts w:hint="eastAsia"/>
          <w:lang w:eastAsia="zh-CN"/>
        </w:rPr>
        <w:t>above</w:t>
      </w:r>
      <w:r w:rsidRPr="005A66FC">
        <w:rPr>
          <w:rFonts w:hint="eastAsia"/>
          <w:lang w:eastAsia="zh-CN"/>
        </w:rPr>
        <w:t xml:space="preserve"> scheme</w:t>
      </w:r>
      <w:r w:rsidR="00285CF3" w:rsidRPr="005A66FC">
        <w:rPr>
          <w:rFonts w:hint="eastAsia"/>
          <w:lang w:eastAsia="zh-CN"/>
        </w:rPr>
        <w:t xml:space="preserve"> 1 and scheme 2</w:t>
      </w:r>
      <w:r w:rsidRPr="005A66FC">
        <w:rPr>
          <w:rFonts w:hint="eastAsia"/>
          <w:lang w:eastAsia="zh-CN"/>
        </w:rPr>
        <w:t xml:space="preserve"> are </w:t>
      </w:r>
      <w:r w:rsidR="00CB3F48">
        <w:rPr>
          <w:lang w:eastAsia="zh-CN"/>
        </w:rPr>
        <w:t>compared</w:t>
      </w:r>
      <w:r w:rsidRPr="005A66FC">
        <w:rPr>
          <w:rFonts w:hint="eastAsia"/>
          <w:lang w:eastAsia="zh-CN"/>
        </w:rPr>
        <w:t xml:space="preserve">. The SCS of the </w:t>
      </w:r>
      <w:r w:rsidR="00285CF3" w:rsidRPr="005A66FC">
        <w:rPr>
          <w:rFonts w:hint="eastAsia"/>
          <w:lang w:eastAsia="zh-CN"/>
        </w:rPr>
        <w:t xml:space="preserve">URLLC </w:t>
      </w:r>
      <w:r w:rsidRPr="005A66FC">
        <w:rPr>
          <w:rFonts w:hint="eastAsia"/>
          <w:lang w:eastAsia="zh-CN"/>
        </w:rPr>
        <w:t xml:space="preserve">is </w:t>
      </w:r>
      <w:r w:rsidR="00285CF3" w:rsidRPr="005A66FC">
        <w:rPr>
          <w:rFonts w:hint="eastAsia"/>
          <w:lang w:eastAsia="zh-CN"/>
        </w:rPr>
        <w:t xml:space="preserve">60 </w:t>
      </w:r>
      <w:r w:rsidRPr="005A66FC">
        <w:rPr>
          <w:rFonts w:hint="eastAsia"/>
          <w:lang w:eastAsia="zh-CN"/>
        </w:rPr>
        <w:t xml:space="preserve">KHz and the carrier bandwidth is </w:t>
      </w:r>
      <w:r w:rsidR="00285CF3" w:rsidRPr="005A66FC">
        <w:rPr>
          <w:rFonts w:hint="eastAsia"/>
          <w:lang w:eastAsia="zh-CN"/>
        </w:rPr>
        <w:t>8</w:t>
      </w:r>
      <w:r w:rsidRPr="005A66FC">
        <w:rPr>
          <w:rFonts w:hint="eastAsia"/>
          <w:lang w:eastAsia="zh-CN"/>
        </w:rPr>
        <w:t xml:space="preserve">0MHz. </w:t>
      </w:r>
      <w:r w:rsidR="00F57054">
        <w:rPr>
          <w:lang w:eastAsia="zh-CN"/>
        </w:rPr>
        <w:t>H</w:t>
      </w:r>
      <w:r w:rsidRPr="005A66FC">
        <w:rPr>
          <w:rFonts w:hint="eastAsia"/>
          <w:lang w:eastAsia="zh-CN"/>
        </w:rPr>
        <w:t xml:space="preserve">alf-slot based scheduling granularity for the URLLC UE is assumed. </w:t>
      </w:r>
      <w:r w:rsidR="0044339F" w:rsidRPr="005A66FC">
        <w:rPr>
          <w:rFonts w:hint="eastAsia"/>
          <w:lang w:eastAsia="zh-CN"/>
        </w:rPr>
        <w:t xml:space="preserve">The metric </w:t>
      </w:r>
      <w:r w:rsidR="00E161DE">
        <w:rPr>
          <w:lang w:eastAsia="zh-CN"/>
        </w:rPr>
        <w:t xml:space="preserve">that is applied for the evaluation </w:t>
      </w:r>
      <w:r w:rsidR="0044339F" w:rsidRPr="005A66FC">
        <w:rPr>
          <w:rFonts w:hint="eastAsia"/>
          <w:lang w:eastAsia="zh-CN"/>
        </w:rPr>
        <w:t>is the</w:t>
      </w:r>
      <w:r w:rsidR="0051368F" w:rsidRPr="0051368F">
        <w:rPr>
          <w:lang w:eastAsia="zh-CN"/>
        </w:rPr>
        <w:t xml:space="preserve"> </w:t>
      </w:r>
      <w:r w:rsidR="0051368F">
        <w:rPr>
          <w:lang w:eastAsia="zh-CN"/>
        </w:rPr>
        <w:t>number</w:t>
      </w:r>
      <w:r w:rsidR="0051368F" w:rsidRPr="0051368F">
        <w:rPr>
          <w:lang w:eastAsia="zh-CN"/>
        </w:rPr>
        <w:t xml:space="preserve"> of </w:t>
      </w:r>
      <w:r w:rsidR="008A1A84">
        <w:rPr>
          <w:lang w:eastAsia="zh-CN"/>
        </w:rPr>
        <w:t xml:space="preserve">URLLC </w:t>
      </w:r>
      <w:r w:rsidR="0051368F" w:rsidRPr="0051368F">
        <w:rPr>
          <w:lang w:eastAsia="zh-CN"/>
        </w:rPr>
        <w:t xml:space="preserve">users satisfying the prescribed latency and reliability requirements, i.e. with a BLER </w:t>
      </w:r>
      <w:r w:rsidR="00E161DE">
        <w:rPr>
          <w:lang w:eastAsia="zh-CN"/>
        </w:rPr>
        <w:t xml:space="preserve">not more than </w:t>
      </w:r>
      <w:r w:rsidR="0051368F" w:rsidRPr="0051368F">
        <w:rPr>
          <w:lang w:eastAsia="zh-CN"/>
        </w:rPr>
        <w:t xml:space="preserve">1e-3 and </w:t>
      </w:r>
      <w:proofErr w:type="gramStart"/>
      <w:r w:rsidR="00E161DE">
        <w:rPr>
          <w:lang w:eastAsia="zh-CN"/>
        </w:rPr>
        <w:t xml:space="preserve">a </w:t>
      </w:r>
      <w:r w:rsidR="0051368F" w:rsidRPr="0051368F">
        <w:rPr>
          <w:lang w:eastAsia="zh-CN"/>
        </w:rPr>
        <w:t>latency</w:t>
      </w:r>
      <w:proofErr w:type="gramEnd"/>
      <w:r w:rsidR="0051368F" w:rsidRPr="0051368F">
        <w:rPr>
          <w:lang w:eastAsia="zh-CN"/>
        </w:rPr>
        <w:t xml:space="preserve"> </w:t>
      </w:r>
      <w:r w:rsidR="00E161DE">
        <w:rPr>
          <w:lang w:eastAsia="zh-CN"/>
        </w:rPr>
        <w:t>within</w:t>
      </w:r>
      <w:r w:rsidR="0051368F" w:rsidRPr="0051368F">
        <w:rPr>
          <w:lang w:eastAsia="zh-CN"/>
        </w:rPr>
        <w:t xml:space="preserve"> 1ms</w:t>
      </w:r>
      <w:r w:rsidR="0044339F" w:rsidRPr="005A66FC">
        <w:rPr>
          <w:rFonts w:hint="eastAsia"/>
          <w:lang w:eastAsia="zh-CN"/>
        </w:rPr>
        <w:t xml:space="preserve">. </w:t>
      </w:r>
    </w:p>
    <w:p w:rsidR="00A26A67" w:rsidRPr="005A66FC" w:rsidRDefault="00A26A67" w:rsidP="00015B75">
      <w:pPr>
        <w:rPr>
          <w:lang w:eastAsia="zh-CN"/>
        </w:rPr>
      </w:pPr>
      <w:r w:rsidRPr="005A66FC">
        <w:rPr>
          <w:rFonts w:cs="Arial"/>
        </w:rPr>
        <w:t xml:space="preserve">The system simulation result is shown in </w:t>
      </w:r>
      <w:r w:rsidRPr="005A66FC">
        <w:rPr>
          <w:rFonts w:cs="Arial" w:hint="eastAsia"/>
          <w:lang w:eastAsia="zh-CN"/>
        </w:rPr>
        <w:t>Table</w:t>
      </w:r>
      <w:r w:rsidRPr="005A66FC">
        <w:rPr>
          <w:rFonts w:cs="Arial"/>
        </w:rPr>
        <w:t xml:space="preserve"> 2. It c</w:t>
      </w:r>
      <w:r>
        <w:rPr>
          <w:rFonts w:cs="Arial"/>
        </w:rPr>
        <w:t>an</w:t>
      </w:r>
      <w:r w:rsidRPr="005A66FC">
        <w:rPr>
          <w:rFonts w:cs="Arial"/>
        </w:rPr>
        <w:t xml:space="preserve"> be seen that compar</w:t>
      </w:r>
      <w:r>
        <w:rPr>
          <w:rFonts w:cs="Arial"/>
        </w:rPr>
        <w:t>ed to</w:t>
      </w:r>
      <w:r w:rsidRPr="005A66FC">
        <w:rPr>
          <w:rFonts w:cs="Arial"/>
        </w:rPr>
        <w:t xml:space="preserve"> AL=16, </w:t>
      </w:r>
      <w:r w:rsidR="000D4390">
        <w:rPr>
          <w:rFonts w:cs="Arial"/>
        </w:rPr>
        <w:t xml:space="preserve">the </w:t>
      </w:r>
      <w:r w:rsidRPr="005A66FC">
        <w:rPr>
          <w:rFonts w:cs="Arial"/>
        </w:rPr>
        <w:t>PDCCH repetition</w:t>
      </w:r>
      <w:r>
        <w:rPr>
          <w:rFonts w:cs="Arial"/>
        </w:rPr>
        <w:t xml:space="preserve"> with</w:t>
      </w:r>
      <w:r w:rsidRPr="005A66FC">
        <w:rPr>
          <w:rFonts w:cs="Arial"/>
        </w:rPr>
        <w:t xml:space="preserve"> two</w:t>
      </w:r>
      <w:r>
        <w:rPr>
          <w:rFonts w:cs="Arial"/>
        </w:rPr>
        <w:t xml:space="preserve"> transmissions</w:t>
      </w:r>
      <w:r w:rsidRPr="005A66FC">
        <w:rPr>
          <w:rFonts w:cs="Arial"/>
        </w:rPr>
        <w:t xml:space="preserve"> </w:t>
      </w:r>
      <w:r w:rsidR="000D4390">
        <w:rPr>
          <w:rFonts w:cs="Arial"/>
        </w:rPr>
        <w:t>of</w:t>
      </w:r>
      <w:r w:rsidRPr="005A66FC">
        <w:rPr>
          <w:rFonts w:cs="Arial"/>
        </w:rPr>
        <w:t xml:space="preserve"> AL=8, </w:t>
      </w:r>
      <w:r w:rsidR="000D4390">
        <w:rPr>
          <w:rFonts w:cs="Arial"/>
        </w:rPr>
        <w:t xml:space="preserve">supports </w:t>
      </w:r>
      <w:r w:rsidRPr="005A66FC">
        <w:rPr>
          <w:rFonts w:cs="Arial" w:hint="eastAsia"/>
          <w:lang w:eastAsia="zh-CN"/>
        </w:rPr>
        <w:t>more URLLC UE</w:t>
      </w:r>
      <w:r w:rsidRPr="005A66FC">
        <w:rPr>
          <w:rFonts w:cs="Arial"/>
          <w:lang w:eastAsia="zh-CN"/>
        </w:rPr>
        <w:t>s</w:t>
      </w:r>
      <w:r w:rsidRPr="005A66FC">
        <w:rPr>
          <w:rFonts w:cs="Arial" w:hint="eastAsia"/>
          <w:lang w:eastAsia="zh-CN"/>
        </w:rPr>
        <w:t xml:space="preserve"> </w:t>
      </w:r>
      <w:r w:rsidR="000D4390">
        <w:rPr>
          <w:rFonts w:cs="Arial"/>
          <w:lang w:eastAsia="zh-CN"/>
        </w:rPr>
        <w:t xml:space="preserve">that </w:t>
      </w:r>
      <w:r w:rsidRPr="005A66FC">
        <w:rPr>
          <w:rFonts w:cs="Arial" w:hint="eastAsia"/>
          <w:lang w:eastAsia="zh-CN"/>
        </w:rPr>
        <w:t>meet the latency and reliability requirement</w:t>
      </w:r>
      <w:r w:rsidRPr="005A66FC">
        <w:rPr>
          <w:rFonts w:cs="Arial"/>
        </w:rPr>
        <w:t xml:space="preserve">. </w:t>
      </w:r>
    </w:p>
    <w:p w:rsidR="0044339F" w:rsidRPr="005A66FC" w:rsidRDefault="0044339F" w:rsidP="0044339F">
      <w:pPr>
        <w:jc w:val="center"/>
        <w:rPr>
          <w:rFonts w:cs="Arial"/>
          <w:b/>
          <w:sz w:val="20"/>
          <w:szCs w:val="20"/>
        </w:rPr>
      </w:pPr>
      <w:r w:rsidRPr="005A66FC">
        <w:rPr>
          <w:b/>
          <w:sz w:val="20"/>
          <w:szCs w:val="20"/>
        </w:rPr>
        <w:lastRenderedPageBreak/>
        <w:t xml:space="preserve">Table </w:t>
      </w:r>
      <w:r w:rsidRPr="005A66FC">
        <w:rPr>
          <w:rFonts w:hint="eastAsia"/>
          <w:b/>
          <w:sz w:val="20"/>
          <w:szCs w:val="20"/>
          <w:lang w:eastAsia="zh-CN"/>
        </w:rPr>
        <w:t>2</w:t>
      </w:r>
      <w:r w:rsidRPr="005A66FC">
        <w:rPr>
          <w:b/>
          <w:sz w:val="20"/>
          <w:szCs w:val="20"/>
        </w:rPr>
        <w:t xml:space="preserve"> Simulation result </w:t>
      </w:r>
      <w:r w:rsidRPr="005A66FC">
        <w:rPr>
          <w:rFonts w:hint="eastAsia"/>
          <w:b/>
          <w:sz w:val="20"/>
          <w:szCs w:val="20"/>
          <w:lang w:eastAsia="zh-CN"/>
        </w:rPr>
        <w:t>for URLLC latency and reliability</w:t>
      </w:r>
    </w:p>
    <w:tbl>
      <w:tblPr>
        <w:tblStyle w:val="ac"/>
        <w:tblW w:w="0" w:type="auto"/>
        <w:tblLook w:val="04A0"/>
      </w:tblPr>
      <w:tblGrid>
        <w:gridCol w:w="2383"/>
        <w:gridCol w:w="2383"/>
        <w:gridCol w:w="2383"/>
        <w:gridCol w:w="2384"/>
      </w:tblGrid>
      <w:tr w:rsidR="0044339F" w:rsidRPr="005A66FC" w:rsidTr="00671A56">
        <w:tc>
          <w:tcPr>
            <w:tcW w:w="2383" w:type="dxa"/>
            <w:vAlign w:val="center"/>
          </w:tcPr>
          <w:p w:rsidR="0044339F" w:rsidRPr="005A66FC" w:rsidRDefault="0044339F" w:rsidP="009702E6">
            <w:pPr>
              <w:jc w:val="center"/>
              <w:rPr>
                <w:lang w:eastAsia="zh-CN"/>
              </w:rPr>
            </w:pPr>
          </w:p>
        </w:tc>
        <w:tc>
          <w:tcPr>
            <w:tcW w:w="2383" w:type="dxa"/>
            <w:vAlign w:val="center"/>
          </w:tcPr>
          <w:p w:rsidR="0044339F" w:rsidRPr="005A66FC" w:rsidRDefault="0044339F">
            <w:pPr>
              <w:jc w:val="center"/>
              <w:rPr>
                <w:lang w:eastAsia="zh-CN"/>
              </w:rPr>
            </w:pPr>
            <w:r w:rsidRPr="005A66FC">
              <w:rPr>
                <w:rFonts w:hint="eastAsia"/>
                <w:lang w:eastAsia="zh-CN"/>
              </w:rPr>
              <w:t>90% successful UE ratio</w:t>
            </w:r>
          </w:p>
        </w:tc>
        <w:tc>
          <w:tcPr>
            <w:tcW w:w="2383" w:type="dxa"/>
            <w:vAlign w:val="center"/>
          </w:tcPr>
          <w:p w:rsidR="0044339F" w:rsidRPr="005A66FC" w:rsidRDefault="0044339F">
            <w:pPr>
              <w:jc w:val="center"/>
              <w:rPr>
                <w:lang w:eastAsia="zh-CN"/>
              </w:rPr>
            </w:pPr>
            <w:r w:rsidRPr="005A66FC">
              <w:rPr>
                <w:rFonts w:hint="eastAsia"/>
                <w:lang w:eastAsia="zh-CN"/>
              </w:rPr>
              <w:t>99% successful UE ratio</w:t>
            </w:r>
          </w:p>
        </w:tc>
        <w:tc>
          <w:tcPr>
            <w:tcW w:w="2384" w:type="dxa"/>
            <w:vAlign w:val="center"/>
          </w:tcPr>
          <w:p w:rsidR="0044339F" w:rsidRPr="005A66FC" w:rsidRDefault="0044339F">
            <w:pPr>
              <w:jc w:val="center"/>
              <w:rPr>
                <w:lang w:eastAsia="zh-CN"/>
              </w:rPr>
            </w:pPr>
            <w:r w:rsidRPr="005A66FC">
              <w:rPr>
                <w:rFonts w:hint="eastAsia"/>
                <w:lang w:eastAsia="zh-CN"/>
              </w:rPr>
              <w:t>99.9% successful UE ratio</w:t>
            </w:r>
          </w:p>
        </w:tc>
      </w:tr>
      <w:tr w:rsidR="0044339F" w:rsidRPr="005A66FC" w:rsidTr="00671A56">
        <w:tc>
          <w:tcPr>
            <w:tcW w:w="2383" w:type="dxa"/>
            <w:vAlign w:val="center"/>
          </w:tcPr>
          <w:p w:rsidR="0044339F" w:rsidRPr="005A66FC" w:rsidRDefault="0044339F" w:rsidP="008A1A84">
            <w:pPr>
              <w:jc w:val="center"/>
              <w:rPr>
                <w:lang w:eastAsia="zh-CN"/>
              </w:rPr>
            </w:pPr>
            <w:r w:rsidRPr="005A66FC">
              <w:rPr>
                <w:lang w:eastAsia="zh-CN"/>
              </w:rPr>
              <w:t>S</w:t>
            </w:r>
            <w:r w:rsidRPr="005A66FC">
              <w:rPr>
                <w:rFonts w:hint="eastAsia"/>
                <w:lang w:eastAsia="zh-CN"/>
              </w:rPr>
              <w:t>cheme 1</w:t>
            </w:r>
            <w:r w:rsidR="004605B8">
              <w:rPr>
                <w:lang w:eastAsia="zh-CN"/>
              </w:rPr>
              <w:t xml:space="preserve"> – high AL</w:t>
            </w:r>
          </w:p>
        </w:tc>
        <w:tc>
          <w:tcPr>
            <w:tcW w:w="2383" w:type="dxa"/>
            <w:vAlign w:val="center"/>
          </w:tcPr>
          <w:p w:rsidR="0044339F" w:rsidRPr="005A66FC" w:rsidRDefault="001C4110">
            <w:pPr>
              <w:jc w:val="center"/>
              <w:rPr>
                <w:lang w:eastAsia="zh-CN"/>
              </w:rPr>
            </w:pPr>
            <w:r>
              <w:rPr>
                <w:rFonts w:hint="eastAsia"/>
                <w:lang w:eastAsia="zh-CN"/>
              </w:rPr>
              <w:t>99.5%</w:t>
            </w:r>
          </w:p>
        </w:tc>
        <w:tc>
          <w:tcPr>
            <w:tcW w:w="2383" w:type="dxa"/>
            <w:vAlign w:val="center"/>
          </w:tcPr>
          <w:p w:rsidR="0044339F" w:rsidRPr="005A66FC" w:rsidRDefault="001C4110">
            <w:pPr>
              <w:jc w:val="center"/>
              <w:rPr>
                <w:lang w:eastAsia="zh-CN"/>
              </w:rPr>
            </w:pPr>
            <w:r>
              <w:rPr>
                <w:rFonts w:hint="eastAsia"/>
                <w:lang w:eastAsia="zh-CN"/>
              </w:rPr>
              <w:t>76.2%</w:t>
            </w:r>
          </w:p>
        </w:tc>
        <w:tc>
          <w:tcPr>
            <w:tcW w:w="2384" w:type="dxa"/>
            <w:vAlign w:val="center"/>
          </w:tcPr>
          <w:p w:rsidR="0044339F" w:rsidRPr="005A66FC" w:rsidRDefault="001C4110">
            <w:pPr>
              <w:jc w:val="center"/>
              <w:rPr>
                <w:lang w:eastAsia="zh-CN"/>
              </w:rPr>
            </w:pPr>
            <w:r>
              <w:rPr>
                <w:rFonts w:hint="eastAsia"/>
                <w:lang w:eastAsia="zh-CN"/>
              </w:rPr>
              <w:t>6.7%</w:t>
            </w:r>
          </w:p>
        </w:tc>
      </w:tr>
      <w:tr w:rsidR="0044339F" w:rsidRPr="005A66FC" w:rsidTr="00671A56">
        <w:tc>
          <w:tcPr>
            <w:tcW w:w="2383" w:type="dxa"/>
            <w:vAlign w:val="center"/>
          </w:tcPr>
          <w:p w:rsidR="0044339F" w:rsidRPr="005A66FC" w:rsidRDefault="0044339F" w:rsidP="009702E6">
            <w:pPr>
              <w:jc w:val="center"/>
              <w:rPr>
                <w:lang w:eastAsia="zh-CN"/>
              </w:rPr>
            </w:pPr>
            <w:r w:rsidRPr="005A66FC">
              <w:rPr>
                <w:lang w:eastAsia="zh-CN"/>
              </w:rPr>
              <w:t>S</w:t>
            </w:r>
            <w:r w:rsidRPr="005A66FC">
              <w:rPr>
                <w:rFonts w:hint="eastAsia"/>
                <w:lang w:eastAsia="zh-CN"/>
              </w:rPr>
              <w:t>cheme 2</w:t>
            </w:r>
            <w:r w:rsidR="004605B8">
              <w:rPr>
                <w:lang w:eastAsia="zh-CN"/>
              </w:rPr>
              <w:t xml:space="preserve"> – PDCCH repetition</w:t>
            </w:r>
          </w:p>
        </w:tc>
        <w:tc>
          <w:tcPr>
            <w:tcW w:w="2383" w:type="dxa"/>
            <w:vAlign w:val="center"/>
          </w:tcPr>
          <w:p w:rsidR="0044339F" w:rsidRPr="005A66FC" w:rsidRDefault="001C4110">
            <w:pPr>
              <w:jc w:val="center"/>
              <w:rPr>
                <w:lang w:eastAsia="zh-CN"/>
              </w:rPr>
            </w:pPr>
            <w:r>
              <w:rPr>
                <w:rFonts w:hint="eastAsia"/>
                <w:lang w:eastAsia="zh-CN"/>
              </w:rPr>
              <w:t>99.5%</w:t>
            </w:r>
          </w:p>
        </w:tc>
        <w:tc>
          <w:tcPr>
            <w:tcW w:w="2383" w:type="dxa"/>
            <w:vAlign w:val="center"/>
          </w:tcPr>
          <w:p w:rsidR="0044339F" w:rsidRPr="005A66FC" w:rsidRDefault="001C4110">
            <w:pPr>
              <w:jc w:val="center"/>
              <w:rPr>
                <w:lang w:eastAsia="zh-CN"/>
              </w:rPr>
            </w:pPr>
            <w:r>
              <w:rPr>
                <w:rFonts w:hint="eastAsia"/>
                <w:lang w:eastAsia="zh-CN"/>
              </w:rPr>
              <w:t>96.7%</w:t>
            </w:r>
          </w:p>
        </w:tc>
        <w:tc>
          <w:tcPr>
            <w:tcW w:w="2384" w:type="dxa"/>
            <w:vAlign w:val="center"/>
          </w:tcPr>
          <w:p w:rsidR="0044339F" w:rsidRPr="005A66FC" w:rsidRDefault="001C4110">
            <w:pPr>
              <w:jc w:val="center"/>
              <w:rPr>
                <w:lang w:eastAsia="zh-CN"/>
              </w:rPr>
            </w:pPr>
            <w:r>
              <w:rPr>
                <w:rFonts w:hint="eastAsia"/>
                <w:lang w:eastAsia="zh-CN"/>
              </w:rPr>
              <w:t>82.9%</w:t>
            </w:r>
          </w:p>
        </w:tc>
      </w:tr>
    </w:tbl>
    <w:p w:rsidR="0044339F" w:rsidRPr="005A66FC" w:rsidRDefault="0044339F" w:rsidP="0044339F">
      <w:pPr>
        <w:rPr>
          <w:lang w:eastAsia="zh-CN"/>
        </w:rPr>
      </w:pPr>
    </w:p>
    <w:p w:rsidR="007352DC" w:rsidRDefault="007352DC" w:rsidP="00CE6862">
      <w:pPr>
        <w:rPr>
          <w:rFonts w:cs="Arial"/>
        </w:rPr>
      </w:pPr>
      <w:r>
        <w:rPr>
          <w:rFonts w:cs="Arial"/>
        </w:rPr>
        <w:t xml:space="preserve">To conclude, PDCCH repetition in the time domain improves the overall system performance with respect to </w:t>
      </w:r>
      <w:r w:rsidR="00400696">
        <w:rPr>
          <w:rFonts w:cs="Arial"/>
        </w:rPr>
        <w:t xml:space="preserve">both the </w:t>
      </w:r>
      <w:proofErr w:type="spellStart"/>
      <w:r>
        <w:rPr>
          <w:rFonts w:cs="Arial"/>
        </w:rPr>
        <w:t>eMBB</w:t>
      </w:r>
      <w:proofErr w:type="spellEnd"/>
      <w:r>
        <w:rPr>
          <w:rFonts w:cs="Arial"/>
        </w:rPr>
        <w:t xml:space="preserve"> U</w:t>
      </w:r>
      <w:r w:rsidR="00815FF2">
        <w:rPr>
          <w:rFonts w:cs="Arial"/>
        </w:rPr>
        <w:t>P</w:t>
      </w:r>
      <w:r>
        <w:rPr>
          <w:rFonts w:cs="Arial"/>
        </w:rPr>
        <w:t xml:space="preserve">T and </w:t>
      </w:r>
      <w:r w:rsidR="00400696">
        <w:rPr>
          <w:rFonts w:cs="Arial"/>
        </w:rPr>
        <w:t xml:space="preserve">to </w:t>
      </w:r>
      <w:r>
        <w:rPr>
          <w:rFonts w:cs="Arial"/>
        </w:rPr>
        <w:t xml:space="preserve">the number of supported </w:t>
      </w:r>
      <w:r w:rsidRPr="001B71F6">
        <w:rPr>
          <w:rFonts w:cs="Arial"/>
        </w:rPr>
        <w:t>URLLC UEs</w:t>
      </w:r>
      <w:r w:rsidR="000D4390" w:rsidRPr="001B71F6">
        <w:rPr>
          <w:rFonts w:cs="Arial"/>
        </w:rPr>
        <w:t>.</w:t>
      </w:r>
      <w:r>
        <w:rPr>
          <w:rFonts w:cs="Arial"/>
        </w:rPr>
        <w:t xml:space="preserve"> </w:t>
      </w:r>
    </w:p>
    <w:p w:rsidR="000D4390" w:rsidRDefault="000D4390" w:rsidP="00CE6862">
      <w:pPr>
        <w:rPr>
          <w:rFonts w:cs="Arial"/>
        </w:rPr>
      </w:pPr>
      <w:r w:rsidRPr="005A66FC">
        <w:rPr>
          <w:rFonts w:hint="eastAsia"/>
          <w:b/>
          <w:kern w:val="2"/>
          <w:lang w:eastAsia="zh-CN"/>
        </w:rPr>
        <w:t>Observation 2</w:t>
      </w:r>
      <w:r w:rsidRPr="005A66FC">
        <w:rPr>
          <w:b/>
          <w:kern w:val="2"/>
          <w:lang w:eastAsia="zh-CN"/>
        </w:rPr>
        <w:t>:</w:t>
      </w:r>
      <w:r w:rsidRPr="005A66FC">
        <w:rPr>
          <w:rFonts w:hint="eastAsia"/>
          <w:b/>
          <w:kern w:val="2"/>
          <w:lang w:eastAsia="zh-CN"/>
        </w:rPr>
        <w:t xml:space="preserve"> PDCCH repetition in time domain can </w:t>
      </w:r>
      <w:r w:rsidRPr="005A66FC">
        <w:rPr>
          <w:b/>
          <w:lang w:eastAsia="zh-CN"/>
        </w:rPr>
        <w:t>alleviate</w:t>
      </w:r>
      <w:r w:rsidRPr="005A66FC">
        <w:rPr>
          <w:rFonts w:hint="eastAsia"/>
          <w:b/>
          <w:lang w:eastAsia="zh-CN"/>
        </w:rPr>
        <w:t xml:space="preserve"> </w:t>
      </w:r>
      <w:r>
        <w:rPr>
          <w:b/>
          <w:lang w:eastAsia="zh-CN"/>
        </w:rPr>
        <w:t>the PDCCH blocking for other URLLC</w:t>
      </w:r>
      <w:r w:rsidRPr="00A002AD">
        <w:rPr>
          <w:b/>
          <w:lang w:eastAsia="zh-CN"/>
        </w:rPr>
        <w:t xml:space="preserve"> </w:t>
      </w:r>
      <w:r>
        <w:rPr>
          <w:b/>
          <w:lang w:eastAsia="zh-CN"/>
        </w:rPr>
        <w:t>UEs and increase the number of URLLC users that can be supported.</w:t>
      </w:r>
    </w:p>
    <w:p w:rsidR="00CE6862" w:rsidRDefault="008A1A84" w:rsidP="00CE6862">
      <w:pPr>
        <w:rPr>
          <w:rFonts w:cs="Arial"/>
        </w:rPr>
      </w:pPr>
      <w:r>
        <w:rPr>
          <w:rFonts w:cs="Arial"/>
        </w:rPr>
        <w:t>Note</w:t>
      </w:r>
      <w:r w:rsidR="00400696">
        <w:rPr>
          <w:rFonts w:cs="Arial"/>
        </w:rPr>
        <w:t>,</w:t>
      </w:r>
      <w:r w:rsidR="0051368F">
        <w:rPr>
          <w:rFonts w:cs="Arial"/>
        </w:rPr>
        <w:t xml:space="preserve"> </w:t>
      </w:r>
      <w:r w:rsidR="004605B8">
        <w:rPr>
          <w:rFonts w:cs="Arial"/>
        </w:rPr>
        <w:t xml:space="preserve">that the </w:t>
      </w:r>
      <w:r w:rsidR="0051368F">
        <w:rPr>
          <w:rFonts w:cs="Arial"/>
          <w:lang w:eastAsia="zh-CN"/>
        </w:rPr>
        <w:t xml:space="preserve">same </w:t>
      </w:r>
      <w:r w:rsidR="00162536">
        <w:rPr>
          <w:rFonts w:cs="Arial"/>
          <w:lang w:eastAsia="zh-CN"/>
        </w:rPr>
        <w:t>amount</w:t>
      </w:r>
      <w:r w:rsidR="0051368F">
        <w:rPr>
          <w:rFonts w:cs="Arial"/>
          <w:lang w:eastAsia="zh-CN"/>
        </w:rPr>
        <w:t xml:space="preserve"> of resource</w:t>
      </w:r>
      <w:r w:rsidR="004605B8">
        <w:rPr>
          <w:rFonts w:cs="Arial"/>
          <w:lang w:eastAsia="zh-CN"/>
        </w:rPr>
        <w:t>s</w:t>
      </w:r>
      <w:r w:rsidR="0051368F">
        <w:rPr>
          <w:rFonts w:cs="Arial"/>
          <w:lang w:eastAsia="zh-CN"/>
        </w:rPr>
        <w:t xml:space="preserve"> </w:t>
      </w:r>
      <w:r>
        <w:rPr>
          <w:rFonts w:cs="Arial"/>
          <w:lang w:eastAsia="zh-CN"/>
        </w:rPr>
        <w:t>are</w:t>
      </w:r>
      <w:r w:rsidR="0051368F">
        <w:rPr>
          <w:rFonts w:cs="Arial"/>
          <w:lang w:eastAsia="zh-CN"/>
        </w:rPr>
        <w:t xml:space="preserve"> used by </w:t>
      </w:r>
      <w:r w:rsidR="00162536">
        <w:rPr>
          <w:rFonts w:cs="Arial"/>
          <w:lang w:eastAsia="zh-CN"/>
        </w:rPr>
        <w:t xml:space="preserve">an </w:t>
      </w:r>
      <w:r w:rsidR="0051368F">
        <w:rPr>
          <w:rFonts w:cs="Arial"/>
          <w:lang w:eastAsia="zh-CN"/>
        </w:rPr>
        <w:t>AL=16</w:t>
      </w:r>
      <w:r w:rsidR="00162536">
        <w:rPr>
          <w:rFonts w:cs="Arial"/>
          <w:lang w:eastAsia="zh-CN"/>
        </w:rPr>
        <w:t xml:space="preserve"> PDCCH candidate</w:t>
      </w:r>
      <w:r w:rsidR="0051368F">
        <w:rPr>
          <w:rFonts w:cs="Arial"/>
          <w:lang w:eastAsia="zh-CN"/>
        </w:rPr>
        <w:t xml:space="preserve"> and </w:t>
      </w:r>
      <w:r w:rsidR="004605B8">
        <w:rPr>
          <w:rFonts w:cs="Arial"/>
          <w:lang w:eastAsia="zh-CN"/>
        </w:rPr>
        <w:t xml:space="preserve">by </w:t>
      </w:r>
      <w:r w:rsidR="0051368F" w:rsidRPr="005A66FC">
        <w:rPr>
          <w:rFonts w:cs="Arial"/>
        </w:rPr>
        <w:t xml:space="preserve">two PDCCH </w:t>
      </w:r>
      <w:r w:rsidR="0051368F">
        <w:rPr>
          <w:rFonts w:cs="Arial"/>
        </w:rPr>
        <w:t>transmissions</w:t>
      </w:r>
      <w:r w:rsidR="0051368F" w:rsidRPr="005A66FC">
        <w:rPr>
          <w:rFonts w:cs="Arial"/>
        </w:rPr>
        <w:t xml:space="preserve"> with AL=8</w:t>
      </w:r>
      <w:r>
        <w:rPr>
          <w:rFonts w:cs="Arial"/>
        </w:rPr>
        <w:t>.</w:t>
      </w:r>
      <w:r w:rsidR="0051368F">
        <w:rPr>
          <w:rFonts w:cs="Arial"/>
        </w:rPr>
        <w:t xml:space="preserve"> </w:t>
      </w:r>
      <w:r w:rsidR="007352DC">
        <w:rPr>
          <w:rFonts w:cs="Arial"/>
        </w:rPr>
        <w:t xml:space="preserve">Therefore, </w:t>
      </w:r>
      <w:r w:rsidR="00162536">
        <w:rPr>
          <w:rFonts w:cs="Arial"/>
        </w:rPr>
        <w:t xml:space="preserve">with a </w:t>
      </w:r>
      <w:r w:rsidR="007352DC">
        <w:rPr>
          <w:rFonts w:cs="Arial"/>
        </w:rPr>
        <w:t>suitable repetition</w:t>
      </w:r>
      <w:r w:rsidR="006610B3">
        <w:rPr>
          <w:rFonts w:cs="Arial"/>
        </w:rPr>
        <w:t xml:space="preserve"> scheme </w:t>
      </w:r>
      <w:r w:rsidR="00400696">
        <w:rPr>
          <w:rFonts w:cs="Arial"/>
        </w:rPr>
        <w:t xml:space="preserve">at least </w:t>
      </w:r>
      <w:r w:rsidR="006610B3">
        <w:rPr>
          <w:rFonts w:cs="Arial"/>
        </w:rPr>
        <w:t>the</w:t>
      </w:r>
      <w:r w:rsidR="0051368F">
        <w:rPr>
          <w:rFonts w:cs="Arial"/>
        </w:rPr>
        <w:t xml:space="preserve"> </w:t>
      </w:r>
      <w:r w:rsidR="0051368F" w:rsidRPr="0051368F">
        <w:rPr>
          <w:rFonts w:cs="Arial"/>
        </w:rPr>
        <w:t xml:space="preserve">same </w:t>
      </w:r>
      <w:r w:rsidR="0051368F">
        <w:rPr>
          <w:rFonts w:cs="Arial"/>
        </w:rPr>
        <w:t xml:space="preserve">PDCCH </w:t>
      </w:r>
      <w:r w:rsidR="0051368F" w:rsidRPr="0051368F">
        <w:rPr>
          <w:rFonts w:cs="Arial"/>
        </w:rPr>
        <w:t>reliability</w:t>
      </w:r>
      <w:r w:rsidR="0051368F">
        <w:rPr>
          <w:rFonts w:cs="Arial"/>
        </w:rPr>
        <w:t xml:space="preserve"> </w:t>
      </w:r>
      <w:r w:rsidR="00680248">
        <w:rPr>
          <w:rFonts w:cs="Arial"/>
        </w:rPr>
        <w:t>can</w:t>
      </w:r>
      <w:r w:rsidR="0051368F">
        <w:rPr>
          <w:rFonts w:cs="Arial"/>
        </w:rPr>
        <w:t xml:space="preserve"> be </w:t>
      </w:r>
      <w:r w:rsidR="0000774A">
        <w:rPr>
          <w:rFonts w:cs="Arial"/>
        </w:rPr>
        <w:t>provided. Thus to say,</w:t>
      </w:r>
      <w:r w:rsidR="0000774A" w:rsidRPr="0000774A">
        <w:t xml:space="preserve"> </w:t>
      </w:r>
      <w:r w:rsidR="0000774A">
        <w:rPr>
          <w:rFonts w:cs="Arial"/>
        </w:rPr>
        <w:t>w</w:t>
      </w:r>
      <w:r w:rsidR="0000774A" w:rsidRPr="0000774A">
        <w:rPr>
          <w:rFonts w:cs="Arial"/>
        </w:rPr>
        <w:t>hile maintaining the same reliability, PDCCH repetition in time domain with lower AL can alleviate the PDCCH blocking problem among URLLC UEs that otherwise would occur when using a high AL</w:t>
      </w:r>
      <w:r w:rsidR="0000774A">
        <w:rPr>
          <w:rFonts w:cs="Arial"/>
        </w:rPr>
        <w:t>.</w:t>
      </w:r>
    </w:p>
    <w:p w:rsidR="000D4390" w:rsidRPr="00815FF2" w:rsidRDefault="000D4390" w:rsidP="00CE6862">
      <w:pPr>
        <w:rPr>
          <w:rFonts w:cs="Arial"/>
          <w:b/>
        </w:rPr>
      </w:pPr>
      <w:r w:rsidRPr="00815FF2">
        <w:rPr>
          <w:rFonts w:cs="Arial"/>
          <w:b/>
        </w:rPr>
        <w:t xml:space="preserve">Observation 3: PDCCH repetition in the time domain can utilize the same number of physical resources as a single transmission with higher AL. Both techniques have the potential to achieve the same </w:t>
      </w:r>
      <w:r w:rsidR="00557F8C" w:rsidRPr="00815FF2">
        <w:rPr>
          <w:rFonts w:cs="Arial"/>
          <w:b/>
        </w:rPr>
        <w:t xml:space="preserve">detection </w:t>
      </w:r>
      <w:r w:rsidRPr="00815FF2">
        <w:rPr>
          <w:rFonts w:cs="Arial"/>
          <w:b/>
        </w:rPr>
        <w:t>reliability</w:t>
      </w:r>
      <w:r w:rsidR="00557F8C" w:rsidRPr="00815FF2">
        <w:rPr>
          <w:rFonts w:cs="Arial"/>
          <w:b/>
        </w:rPr>
        <w:t xml:space="preserve">, but the high AL comes with the cost of system performance degradation.   </w:t>
      </w:r>
    </w:p>
    <w:p w:rsidR="00DA4E8D" w:rsidRPr="00815FF2" w:rsidRDefault="00DA4E8D" w:rsidP="00F8304D">
      <w:pPr>
        <w:rPr>
          <w:b/>
          <w:lang w:eastAsia="zh-CN"/>
        </w:rPr>
      </w:pPr>
      <w:r w:rsidRPr="00815FF2">
        <w:rPr>
          <w:b/>
          <w:lang w:eastAsia="zh-CN"/>
        </w:rPr>
        <w:t>Proposal 1: PDCCH repetition in the time domain shall be supported.</w:t>
      </w:r>
    </w:p>
    <w:p w:rsidR="00557F8C" w:rsidRDefault="00557F8C" w:rsidP="00815FF2">
      <w:pPr>
        <w:pStyle w:val="2"/>
        <w:numPr>
          <w:ilvl w:val="1"/>
          <w:numId w:val="35"/>
        </w:numPr>
        <w:rPr>
          <w:rFonts w:eastAsia="MS Mincho"/>
          <w:bCs w:val="0"/>
          <w:kern w:val="2"/>
          <w:szCs w:val="24"/>
          <w:lang w:val="en-GB" w:eastAsia="ja-JP"/>
        </w:rPr>
      </w:pPr>
      <w:r>
        <w:rPr>
          <w:rFonts w:eastAsia="MS Mincho"/>
          <w:bCs w:val="0"/>
          <w:kern w:val="2"/>
          <w:szCs w:val="24"/>
          <w:lang w:val="en-GB" w:eastAsia="ja-JP"/>
        </w:rPr>
        <w:t>Description of the PDDCH repetition scheme</w:t>
      </w:r>
    </w:p>
    <w:p w:rsidR="00BA04B9" w:rsidRDefault="00A45556" w:rsidP="00815FF2">
      <w:pPr>
        <w:rPr>
          <w:lang w:val="en-GB" w:eastAsia="ja-JP"/>
        </w:rPr>
      </w:pPr>
      <w:r>
        <w:rPr>
          <w:lang w:val="en-GB" w:eastAsia="ja-JP"/>
        </w:rPr>
        <w:t xml:space="preserve">The URLLC functionality will be an enabler for new and important use cases. Its requirements are tough and not really straightforward to fulfil. To achieve an overall reliability of BLER = 1e-5 within stringent latency bounds is demanding both for the PDCCH and PDSCH detection. Therefore, </w:t>
      </w:r>
      <w:r w:rsidR="00BA04B9">
        <w:rPr>
          <w:lang w:val="en-GB" w:eastAsia="ja-JP"/>
        </w:rPr>
        <w:t>in any</w:t>
      </w:r>
      <w:r>
        <w:rPr>
          <w:lang w:val="en-GB" w:eastAsia="ja-JP"/>
        </w:rPr>
        <w:t xml:space="preserve"> </w:t>
      </w:r>
      <w:r w:rsidR="00BA04B9">
        <w:rPr>
          <w:lang w:val="en-GB" w:eastAsia="ja-JP"/>
        </w:rPr>
        <w:t xml:space="preserve">supported scheme one should strive </w:t>
      </w:r>
      <w:r w:rsidR="00400696">
        <w:rPr>
          <w:lang w:val="en-GB" w:eastAsia="ja-JP"/>
        </w:rPr>
        <w:t xml:space="preserve">for </w:t>
      </w:r>
      <w:r w:rsidR="00BA04B9">
        <w:rPr>
          <w:lang w:val="en-GB" w:eastAsia="ja-JP"/>
        </w:rPr>
        <w:t>maximum performance. In our view, the best performance with yet controllable implementation costs is achieved by combining 3 features:</w:t>
      </w:r>
    </w:p>
    <w:p w:rsidR="00BA04B9" w:rsidRDefault="00BA04B9" w:rsidP="00815FF2">
      <w:pPr>
        <w:pStyle w:val="af8"/>
        <w:numPr>
          <w:ilvl w:val="0"/>
          <w:numId w:val="38"/>
        </w:numPr>
        <w:ind w:firstLineChars="0"/>
        <w:rPr>
          <w:lang w:val="en-GB" w:eastAsia="ja-JP"/>
        </w:rPr>
      </w:pPr>
      <w:r>
        <w:rPr>
          <w:lang w:val="en-GB" w:eastAsia="ja-JP"/>
        </w:rPr>
        <w:t>Repeated transmission of PDCCH/PDSCH pairs</w:t>
      </w:r>
    </w:p>
    <w:p w:rsidR="00D508B3" w:rsidRPr="00D508B3" w:rsidRDefault="00D508B3" w:rsidP="00815FF2">
      <w:pPr>
        <w:pStyle w:val="af8"/>
        <w:numPr>
          <w:ilvl w:val="0"/>
          <w:numId w:val="38"/>
        </w:numPr>
        <w:ind w:firstLineChars="0"/>
        <w:rPr>
          <w:lang w:val="en-GB" w:eastAsia="ja-JP"/>
        </w:rPr>
      </w:pPr>
      <w:r>
        <w:rPr>
          <w:lang w:val="en-GB" w:eastAsia="ja-JP"/>
        </w:rPr>
        <w:t>Possibility for fast UE feedback after the first PDCCH transmission</w:t>
      </w:r>
      <w:r w:rsidRPr="00BA04B9">
        <w:rPr>
          <w:lang w:val="en-GB" w:eastAsia="ja-JP"/>
        </w:rPr>
        <w:t xml:space="preserve">     </w:t>
      </w:r>
    </w:p>
    <w:p w:rsidR="00BA04B9" w:rsidRPr="00815FF2" w:rsidRDefault="00BA04B9" w:rsidP="00815FF2">
      <w:pPr>
        <w:pStyle w:val="af8"/>
        <w:numPr>
          <w:ilvl w:val="0"/>
          <w:numId w:val="38"/>
        </w:numPr>
        <w:ind w:firstLineChars="0"/>
        <w:rPr>
          <w:lang w:val="en-GB" w:eastAsia="ja-JP"/>
        </w:rPr>
      </w:pPr>
      <w:r>
        <w:rPr>
          <w:lang w:val="en-GB" w:eastAsia="ja-JP"/>
        </w:rPr>
        <w:t>Possibility for soft-combination of both control and data channels</w:t>
      </w:r>
    </w:p>
    <w:p w:rsidR="00400696" w:rsidRDefault="00BA04B9" w:rsidP="00F8304D">
      <w:pPr>
        <w:rPr>
          <w:lang w:val="en-GB" w:eastAsia="zh-CN"/>
        </w:rPr>
      </w:pPr>
      <w:r>
        <w:rPr>
          <w:lang w:val="en-GB" w:eastAsia="zh-CN"/>
        </w:rPr>
        <w:t xml:space="preserve">The envisioned scheme is illustrated </w:t>
      </w:r>
      <w:r w:rsidR="00DC44B3">
        <w:rPr>
          <w:lang w:val="en-GB" w:eastAsia="zh-CN"/>
        </w:rPr>
        <w:t xml:space="preserve">in Figure </w:t>
      </w:r>
      <w:r w:rsidR="005D6AE8">
        <w:rPr>
          <w:lang w:val="en-GB" w:eastAsia="zh-CN"/>
        </w:rPr>
        <w:t>3</w:t>
      </w:r>
      <w:r w:rsidR="00DC44B3">
        <w:rPr>
          <w:lang w:val="en-GB" w:eastAsia="zh-CN"/>
        </w:rPr>
        <w:t xml:space="preserve"> below. Multiple pairs of PDCCH/PDSCH are transmitted during different OFDM symbols within a slot. The UE performs blind detection on the first PDCCH. If it detects a scheduling DCI, it may send a PDCCH-ACK</w:t>
      </w:r>
      <w:r w:rsidR="009543F8">
        <w:rPr>
          <w:rFonts w:hint="eastAsia"/>
          <w:lang w:val="en-GB" w:eastAsia="zh-CN"/>
        </w:rPr>
        <w:t xml:space="preserve"> or a normal HARQ-ACK</w:t>
      </w:r>
      <w:r w:rsidR="00DC44B3">
        <w:rPr>
          <w:lang w:val="en-GB" w:eastAsia="zh-CN"/>
        </w:rPr>
        <w:t xml:space="preserve"> or an A-CSI report that can be regarded as an implicit ACK.</w:t>
      </w:r>
      <w:r w:rsidR="00AA2526">
        <w:rPr>
          <w:lang w:val="en-GB" w:eastAsia="zh-CN"/>
        </w:rPr>
        <w:t xml:space="preserve"> The </w:t>
      </w:r>
      <w:proofErr w:type="spellStart"/>
      <w:r w:rsidR="00AA2526">
        <w:rPr>
          <w:lang w:val="en-GB" w:eastAsia="zh-CN"/>
        </w:rPr>
        <w:t>gNB</w:t>
      </w:r>
      <w:proofErr w:type="spellEnd"/>
      <w:r w:rsidR="00AA2526">
        <w:rPr>
          <w:lang w:val="en-GB" w:eastAsia="zh-CN"/>
        </w:rPr>
        <w:t xml:space="preserve"> can then omit the subsequent PDCCH transmission and it may also adjust the power of the following PDSCH transmission. The UE will start its PDSCH reception based on the information provided by the first DCI.</w:t>
      </w:r>
      <w:r w:rsidR="00DC44B3">
        <w:rPr>
          <w:lang w:val="en-GB" w:eastAsia="zh-CN"/>
        </w:rPr>
        <w:t xml:space="preserve"> If no DCI is found, the UE will attempt to </w:t>
      </w:r>
      <w:r w:rsidR="00AA2526">
        <w:rPr>
          <w:lang w:val="en-GB" w:eastAsia="zh-CN"/>
        </w:rPr>
        <w:t xml:space="preserve">decode the next PDCCH candidate </w:t>
      </w:r>
      <w:r w:rsidR="00DC44B3">
        <w:rPr>
          <w:lang w:val="en-GB" w:eastAsia="zh-CN"/>
        </w:rPr>
        <w:t>position</w:t>
      </w:r>
      <w:r w:rsidR="00AA2526">
        <w:rPr>
          <w:lang w:val="en-GB" w:eastAsia="zh-CN"/>
        </w:rPr>
        <w:t xml:space="preserve"> and perform a soft combination with </w:t>
      </w:r>
      <w:r w:rsidR="00102B48">
        <w:rPr>
          <w:lang w:val="en-GB" w:eastAsia="zh-CN"/>
        </w:rPr>
        <w:t xml:space="preserve">the </w:t>
      </w:r>
      <w:r w:rsidR="00AA2526">
        <w:rPr>
          <w:lang w:val="en-GB" w:eastAsia="zh-CN"/>
        </w:rPr>
        <w:t xml:space="preserve">previous candidates. </w:t>
      </w:r>
    </w:p>
    <w:p w:rsidR="00557F8C" w:rsidRDefault="00AA2526" w:rsidP="00F8304D">
      <w:pPr>
        <w:rPr>
          <w:lang w:val="en-GB" w:eastAsia="zh-CN"/>
        </w:rPr>
      </w:pPr>
      <w:r>
        <w:rPr>
          <w:lang w:val="en-GB" w:eastAsia="zh-CN"/>
        </w:rPr>
        <w:t xml:space="preserve">The PDSCH reliability and spectral efficiency can be increased further by also allowing to soft-combine the multiple instances. This is described in detail in our companion contribution </w:t>
      </w:r>
      <w:r w:rsidR="00E50B72">
        <w:rPr>
          <w:lang w:val="en-GB" w:eastAsia="zh-CN"/>
        </w:rPr>
        <w:t xml:space="preserve">about blind HARQ-less DL-SCH </w:t>
      </w:r>
      <w:r w:rsidR="00831D08">
        <w:rPr>
          <w:lang w:val="en-GB" w:eastAsia="zh-CN"/>
        </w:rPr>
        <w:t>operation [3</w:t>
      </w:r>
      <w:r w:rsidR="00E50B72">
        <w:rPr>
          <w:lang w:val="en-GB" w:eastAsia="zh-CN"/>
        </w:rPr>
        <w:t>].</w:t>
      </w:r>
      <w:r>
        <w:rPr>
          <w:lang w:val="en-GB" w:eastAsia="zh-CN"/>
        </w:rPr>
        <w:t xml:space="preserve">  </w:t>
      </w:r>
      <w:r w:rsidR="00DC44B3">
        <w:rPr>
          <w:lang w:val="en-GB" w:eastAsia="zh-CN"/>
        </w:rPr>
        <w:t xml:space="preserve"> </w:t>
      </w:r>
    </w:p>
    <w:p w:rsidR="00BA04B9" w:rsidRPr="00815FF2" w:rsidRDefault="00BA04B9" w:rsidP="00815FF2">
      <w:pPr>
        <w:jc w:val="center"/>
        <w:rPr>
          <w:lang w:val="en-GB" w:eastAsia="zh-CN"/>
        </w:rPr>
      </w:pPr>
      <w:r w:rsidRPr="00BA04B9">
        <w:rPr>
          <w:noProof/>
          <w:lang w:eastAsia="zh-CN"/>
        </w:rPr>
        <w:lastRenderedPageBreak/>
        <w:drawing>
          <wp:inline distT="0" distB="0" distL="0" distR="0">
            <wp:extent cx="3365142" cy="273558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5142" cy="2735580"/>
                    </a:xfrm>
                    <a:prstGeom prst="rect">
                      <a:avLst/>
                    </a:prstGeom>
                    <a:noFill/>
                    <a:ln>
                      <a:noFill/>
                    </a:ln>
                  </pic:spPr>
                </pic:pic>
              </a:graphicData>
            </a:graphic>
          </wp:inline>
        </w:drawing>
      </w:r>
    </w:p>
    <w:p w:rsidR="00DC44B3" w:rsidRDefault="00DC44B3" w:rsidP="001B71F6">
      <w:pPr>
        <w:pStyle w:val="a5"/>
        <w:jc w:val="center"/>
        <w:rPr>
          <w:lang w:eastAsia="zh-CN"/>
        </w:rPr>
      </w:pPr>
      <w:r>
        <w:t xml:space="preserve">Figure </w:t>
      </w:r>
      <w:r w:rsidR="005D6AE8">
        <w:t>3</w:t>
      </w:r>
      <w:r>
        <w:t xml:space="preserve"> – Combined PDCCH/PDSCH repetition with possibility for fast UE feedback</w:t>
      </w:r>
    </w:p>
    <w:p w:rsidR="00E50B72" w:rsidRDefault="00400696" w:rsidP="00F8304D">
      <w:pPr>
        <w:rPr>
          <w:lang w:eastAsia="zh-CN"/>
        </w:rPr>
      </w:pPr>
      <w:r>
        <w:rPr>
          <w:lang w:eastAsia="zh-CN"/>
        </w:rPr>
        <w:t>D</w:t>
      </w:r>
      <w:r w:rsidR="00E50B72">
        <w:rPr>
          <w:lang w:eastAsia="zh-CN"/>
        </w:rPr>
        <w:t>ifferent aspect</w:t>
      </w:r>
      <w:r>
        <w:rPr>
          <w:lang w:eastAsia="zh-CN"/>
        </w:rPr>
        <w:t>s</w:t>
      </w:r>
      <w:r w:rsidR="00E50B72">
        <w:rPr>
          <w:lang w:eastAsia="zh-CN"/>
        </w:rPr>
        <w:t xml:space="preserve"> of the envisioned scheme are discussed in more detail below: </w:t>
      </w:r>
    </w:p>
    <w:p w:rsidR="003F347C" w:rsidRDefault="003F347C" w:rsidP="001B71F6">
      <w:pPr>
        <w:pStyle w:val="2"/>
        <w:numPr>
          <w:ilvl w:val="2"/>
          <w:numId w:val="35"/>
        </w:numPr>
        <w:rPr>
          <w:rFonts w:eastAsia="MS Mincho"/>
          <w:bCs w:val="0"/>
          <w:kern w:val="2"/>
          <w:szCs w:val="24"/>
          <w:lang w:val="en-GB" w:eastAsia="ja-JP"/>
        </w:rPr>
      </w:pPr>
      <w:r>
        <w:rPr>
          <w:rFonts w:eastAsia="MS Mincho"/>
          <w:bCs w:val="0"/>
          <w:kern w:val="2"/>
          <w:szCs w:val="24"/>
          <w:lang w:val="en-GB" w:eastAsia="ja-JP"/>
        </w:rPr>
        <w:t>Fast UE feedback</w:t>
      </w:r>
    </w:p>
    <w:bookmarkEnd w:id="6"/>
    <w:bookmarkEnd w:id="7"/>
    <w:p w:rsidR="00D61AED" w:rsidRPr="005A66FC" w:rsidRDefault="00E50B72" w:rsidP="00F8304D">
      <w:pPr>
        <w:rPr>
          <w:lang w:eastAsia="zh-CN"/>
        </w:rPr>
      </w:pPr>
      <w:r>
        <w:rPr>
          <w:lang w:eastAsia="zh-CN"/>
        </w:rPr>
        <w:t>B</w:t>
      </w:r>
      <w:r w:rsidR="008C5EBD" w:rsidRPr="005A66FC">
        <w:rPr>
          <w:lang w:eastAsia="zh-CN"/>
        </w:rPr>
        <w:t xml:space="preserve">etween two PDCCH </w:t>
      </w:r>
      <w:r w:rsidR="00AC299A" w:rsidRPr="005A66FC">
        <w:rPr>
          <w:lang w:eastAsia="zh-CN"/>
        </w:rPr>
        <w:t>repetition occasions</w:t>
      </w:r>
      <w:r w:rsidR="008C5EBD" w:rsidRPr="005A66FC">
        <w:rPr>
          <w:lang w:eastAsia="zh-CN"/>
        </w:rPr>
        <w:t xml:space="preserve">, </w:t>
      </w:r>
      <w:bookmarkStart w:id="8" w:name="OLE_LINK4"/>
      <w:bookmarkStart w:id="9" w:name="OLE_LINK7"/>
      <w:r w:rsidR="008C5EBD" w:rsidRPr="005A66FC">
        <w:t xml:space="preserve">there </w:t>
      </w:r>
      <w:r w:rsidR="00E67CA6">
        <w:t>is the possibility for instant UE</w:t>
      </w:r>
      <w:r w:rsidR="008C5EBD" w:rsidRPr="005A66FC">
        <w:t xml:space="preserve"> feedback</w:t>
      </w:r>
      <w:bookmarkEnd w:id="8"/>
      <w:bookmarkEnd w:id="9"/>
      <w:r w:rsidR="008C5EBD" w:rsidRPr="005A66FC">
        <w:t>, such as A-CSI</w:t>
      </w:r>
      <w:r w:rsidR="00E67CA6">
        <w:t xml:space="preserve"> or</w:t>
      </w:r>
      <w:r w:rsidR="008C5EBD" w:rsidRPr="005A66FC">
        <w:t xml:space="preserve"> PDCCH-ACK</w:t>
      </w:r>
      <w:r w:rsidR="00410595" w:rsidRPr="005A66FC">
        <w:t>/NACK</w:t>
      </w:r>
      <w:r w:rsidR="009543F8">
        <w:rPr>
          <w:rFonts w:hint="eastAsia"/>
          <w:lang w:eastAsia="zh-CN"/>
        </w:rPr>
        <w:t xml:space="preserve"> or a normal HARQ-ACK for PDSCH decoding</w:t>
      </w:r>
      <w:r w:rsidR="00DA4E8D">
        <w:t>.</w:t>
      </w:r>
      <w:r w:rsidR="008C5EBD" w:rsidRPr="005A66FC">
        <w:t xml:space="preserve"> For example, if ACK is received between </w:t>
      </w:r>
      <w:r w:rsidR="008C5EBD" w:rsidRPr="005A66FC">
        <w:rPr>
          <w:lang w:eastAsia="zh-CN"/>
        </w:rPr>
        <w:t>two PDCCH</w:t>
      </w:r>
      <w:r w:rsidR="009543F8">
        <w:rPr>
          <w:rFonts w:hint="eastAsia"/>
          <w:lang w:eastAsia="zh-CN"/>
        </w:rPr>
        <w:t>/PDSCH pairs</w:t>
      </w:r>
      <w:r w:rsidR="008C5EBD" w:rsidRPr="005A66FC">
        <w:t xml:space="preserve">, the </w:t>
      </w:r>
      <w:proofErr w:type="spellStart"/>
      <w:r w:rsidR="008C5EBD" w:rsidRPr="005A66FC">
        <w:t>gNB</w:t>
      </w:r>
      <w:proofErr w:type="spellEnd"/>
      <w:r w:rsidR="008C5EBD" w:rsidRPr="005A66FC">
        <w:t xml:space="preserve"> </w:t>
      </w:r>
      <w:r w:rsidR="00CD5C81">
        <w:t>can</w:t>
      </w:r>
      <w:r w:rsidR="008C5EBD" w:rsidRPr="005A66FC">
        <w:t xml:space="preserve"> </w:t>
      </w:r>
      <w:r w:rsidR="00CD5C81">
        <w:t xml:space="preserve">omit the </w:t>
      </w:r>
      <w:r w:rsidR="008C5EBD" w:rsidRPr="005A66FC">
        <w:t>transmi</w:t>
      </w:r>
      <w:r w:rsidR="00CD5C81">
        <w:t>ssion of the second PDCCH</w:t>
      </w:r>
      <w:r w:rsidR="009543F8">
        <w:rPr>
          <w:rFonts w:hint="eastAsia"/>
          <w:lang w:eastAsia="zh-CN"/>
        </w:rPr>
        <w:t>/PDSCH pairs</w:t>
      </w:r>
      <w:r w:rsidR="00CD5C81">
        <w:t xml:space="preserve"> and the </w:t>
      </w:r>
      <w:r w:rsidR="008C5EBD" w:rsidRPr="005A66FC">
        <w:t xml:space="preserve">overhead </w:t>
      </w:r>
      <w:r w:rsidR="00680248">
        <w:t>is</w:t>
      </w:r>
      <w:r w:rsidR="008C5EBD" w:rsidRPr="005A66FC">
        <w:t xml:space="preserve"> reduced. </w:t>
      </w:r>
      <w:r w:rsidR="00102BB3">
        <w:t>A</w:t>
      </w:r>
      <w:r w:rsidR="00733185">
        <w:t xml:space="preserve"> fast A-CSI report</w:t>
      </w:r>
      <w:r w:rsidR="00AB1BF7">
        <w:t xml:space="preserve"> triggered </w:t>
      </w:r>
      <w:r w:rsidR="002E3823">
        <w:t xml:space="preserve">by </w:t>
      </w:r>
      <w:r w:rsidR="00564746">
        <w:t>one</w:t>
      </w:r>
      <w:r w:rsidR="00AB1BF7">
        <w:t xml:space="preserve"> PDCCH</w:t>
      </w:r>
      <w:r w:rsidR="00733185">
        <w:t xml:space="preserve"> can also</w:t>
      </w:r>
      <w:r w:rsidR="00AB1BF7">
        <w:t xml:space="preserve"> be</w:t>
      </w:r>
      <w:r w:rsidR="00733185">
        <w:t xml:space="preserve"> viewed as</w:t>
      </w:r>
      <w:r w:rsidR="00564746">
        <w:t xml:space="preserve"> an</w:t>
      </w:r>
      <w:r w:rsidR="00733185">
        <w:t xml:space="preserve"> implicit ACK</w:t>
      </w:r>
      <w:r w:rsidR="00AB1BF7">
        <w:t xml:space="preserve"> for the PDCCH</w:t>
      </w:r>
      <w:r w:rsidR="00733185">
        <w:t xml:space="preserve">. </w:t>
      </w:r>
      <w:r w:rsidR="00E01A1F">
        <w:t>Upon</w:t>
      </w:r>
      <w:r w:rsidR="00564746">
        <w:t xml:space="preserve"> the</w:t>
      </w:r>
      <w:r w:rsidR="00E01A1F">
        <w:t xml:space="preserve"> </w:t>
      </w:r>
      <w:r w:rsidR="00B24105">
        <w:t>reception of</w:t>
      </w:r>
      <w:r w:rsidR="00E01A1F">
        <w:t xml:space="preserve"> the A-CSI </w:t>
      </w:r>
      <w:r w:rsidR="00564746">
        <w:t xml:space="preserve">report </w:t>
      </w:r>
      <w:r w:rsidR="00E01A1F">
        <w:t xml:space="preserve">at the </w:t>
      </w:r>
      <w:proofErr w:type="spellStart"/>
      <w:r w:rsidR="00E01A1F">
        <w:t>gNB</w:t>
      </w:r>
      <w:proofErr w:type="spellEnd"/>
      <w:r w:rsidR="00E01A1F">
        <w:t xml:space="preserve">, the </w:t>
      </w:r>
      <w:proofErr w:type="spellStart"/>
      <w:r w:rsidR="00E01A1F">
        <w:t>gNB</w:t>
      </w:r>
      <w:proofErr w:type="spellEnd"/>
      <w:r w:rsidR="00E01A1F">
        <w:t xml:space="preserve"> </w:t>
      </w:r>
      <w:r w:rsidR="00B24105">
        <w:t xml:space="preserve">may </w:t>
      </w:r>
      <w:r w:rsidR="00E01A1F">
        <w:t xml:space="preserve">stop the </w:t>
      </w:r>
      <w:r w:rsidR="00564746">
        <w:t xml:space="preserve">following </w:t>
      </w:r>
      <w:r w:rsidR="00E01A1F">
        <w:t>PDCCH repetition</w:t>
      </w:r>
      <w:r>
        <w:t xml:space="preserve"> and may also adjust the power settings of the subsequent PDSCH transmission</w:t>
      </w:r>
      <w:r w:rsidR="00E01A1F">
        <w:t xml:space="preserve">. </w:t>
      </w:r>
      <w:r w:rsidR="007F2FF1" w:rsidRPr="005A66FC">
        <w:t xml:space="preserve">From this </w:t>
      </w:r>
      <w:r w:rsidR="00A15A41">
        <w:t>perspective</w:t>
      </w:r>
      <w:r w:rsidR="007F2FF1" w:rsidRPr="005A66FC">
        <w:t>, PDCCH repetition over multiple PDCCH monitoring occ</w:t>
      </w:r>
      <w:r w:rsidR="00A15A41">
        <w:t xml:space="preserve">asions </w:t>
      </w:r>
      <w:r w:rsidR="00D865BD">
        <w:t>is</w:t>
      </w:r>
      <w:r w:rsidR="00815FF2">
        <w:t xml:space="preserve"> </w:t>
      </w:r>
      <w:r w:rsidR="00A15A41">
        <w:t>beneficial</w:t>
      </w:r>
      <w:r w:rsidR="00B24105">
        <w:t xml:space="preserve"> and would further improve the</w:t>
      </w:r>
      <w:r w:rsidR="009132A6">
        <w:t xml:space="preserve"> </w:t>
      </w:r>
      <w:r>
        <w:t xml:space="preserve">link level and </w:t>
      </w:r>
      <w:r w:rsidR="009132A6">
        <w:t>system performance in terms of</w:t>
      </w:r>
      <w:r w:rsidR="00B24105">
        <w:t xml:space="preserve"> </w:t>
      </w:r>
      <w:r w:rsidR="00320ADC">
        <w:t>resource utilization</w:t>
      </w:r>
      <w:r>
        <w:t>.</w:t>
      </w:r>
      <w:r w:rsidR="00320ADC">
        <w:t xml:space="preserve"> </w:t>
      </w:r>
      <w:r w:rsidR="00731DAB">
        <w:t xml:space="preserve">Also, </w:t>
      </w:r>
      <w:r w:rsidR="00731DAB" w:rsidRPr="00731DAB">
        <w:t>PDCCH repetition</w:t>
      </w:r>
      <w:r w:rsidR="00320ADC">
        <w:t xml:space="preserve"> in time domain</w:t>
      </w:r>
      <w:r w:rsidR="00731DAB" w:rsidRPr="00731DAB">
        <w:t xml:space="preserve"> can save latency in </w:t>
      </w:r>
      <w:r>
        <w:t xml:space="preserve">all </w:t>
      </w:r>
      <w:r w:rsidR="00731DAB" w:rsidRPr="00731DAB">
        <w:t>case</w:t>
      </w:r>
      <w:r>
        <w:t>s</w:t>
      </w:r>
      <w:r w:rsidR="00731DAB" w:rsidRPr="00731DAB">
        <w:t xml:space="preserve"> </w:t>
      </w:r>
      <w:r>
        <w:t xml:space="preserve">when </w:t>
      </w:r>
      <w:r w:rsidR="00731DAB" w:rsidRPr="00731DAB">
        <w:t xml:space="preserve">the first </w:t>
      </w:r>
      <w:r w:rsidR="009132A6">
        <w:t xml:space="preserve">PDCCH </w:t>
      </w:r>
      <w:r w:rsidR="00731DAB" w:rsidRPr="00731DAB">
        <w:t xml:space="preserve">transmission </w:t>
      </w:r>
      <w:r>
        <w:t xml:space="preserve">already </w:t>
      </w:r>
      <w:r w:rsidR="009132A6">
        <w:t>is</w:t>
      </w:r>
      <w:r w:rsidR="00731DAB" w:rsidRPr="00731DAB">
        <w:t xml:space="preserve"> successful</w:t>
      </w:r>
      <w:r w:rsidR="009132A6">
        <w:t>ly decoded</w:t>
      </w:r>
      <w:r w:rsidR="00731DAB" w:rsidRPr="00731DAB">
        <w:t xml:space="preserve">.    </w:t>
      </w:r>
    </w:p>
    <w:p w:rsidR="00726E1E" w:rsidRPr="005A66FC" w:rsidRDefault="00726E1E" w:rsidP="00726E1E">
      <w:pPr>
        <w:rPr>
          <w:b/>
          <w:lang w:eastAsia="zh-CN"/>
        </w:rPr>
      </w:pPr>
      <w:r w:rsidRPr="005A66FC">
        <w:rPr>
          <w:rFonts w:hint="eastAsia"/>
          <w:b/>
          <w:kern w:val="2"/>
          <w:lang w:eastAsia="zh-CN"/>
        </w:rPr>
        <w:t xml:space="preserve">Observation </w:t>
      </w:r>
      <w:r w:rsidR="00E50B72">
        <w:rPr>
          <w:b/>
          <w:kern w:val="2"/>
          <w:lang w:eastAsia="zh-CN"/>
        </w:rPr>
        <w:t>4</w:t>
      </w:r>
      <w:r w:rsidRPr="005A66FC">
        <w:rPr>
          <w:b/>
          <w:kern w:val="2"/>
          <w:lang w:eastAsia="zh-CN"/>
        </w:rPr>
        <w:t>:</w:t>
      </w:r>
      <w:r w:rsidRPr="005A66FC">
        <w:rPr>
          <w:rFonts w:hint="eastAsia"/>
          <w:b/>
          <w:kern w:val="2"/>
          <w:lang w:eastAsia="zh-CN"/>
        </w:rPr>
        <w:t xml:space="preserve"> </w:t>
      </w:r>
      <w:r w:rsidR="00733185">
        <w:rPr>
          <w:b/>
          <w:kern w:val="2"/>
          <w:lang w:eastAsia="zh-CN"/>
        </w:rPr>
        <w:t>A</w:t>
      </w:r>
      <w:r w:rsidR="00E920FF" w:rsidRPr="005A66FC">
        <w:rPr>
          <w:rFonts w:hint="eastAsia"/>
          <w:b/>
          <w:kern w:val="2"/>
          <w:lang w:eastAsia="zh-CN"/>
        </w:rPr>
        <w:t xml:space="preserve"> </w:t>
      </w:r>
      <w:r w:rsidR="00733185">
        <w:rPr>
          <w:b/>
          <w:kern w:val="2"/>
          <w:lang w:eastAsia="zh-CN"/>
        </w:rPr>
        <w:t xml:space="preserve">fast </w:t>
      </w:r>
      <w:r w:rsidR="00E920FF" w:rsidRPr="005A66FC">
        <w:rPr>
          <w:rFonts w:hint="eastAsia"/>
          <w:b/>
          <w:kern w:val="2"/>
          <w:lang w:eastAsia="zh-CN"/>
        </w:rPr>
        <w:t>feedback</w:t>
      </w:r>
      <w:r w:rsidR="00733185">
        <w:rPr>
          <w:b/>
          <w:kern w:val="2"/>
          <w:lang w:eastAsia="zh-CN"/>
        </w:rPr>
        <w:t xml:space="preserve"> scheme</w:t>
      </w:r>
      <w:r w:rsidR="00942F4E">
        <w:rPr>
          <w:b/>
          <w:kern w:val="2"/>
          <w:lang w:eastAsia="zh-CN"/>
        </w:rPr>
        <w:t xml:space="preserve"> for the PDCCH</w:t>
      </w:r>
      <w:r w:rsidR="0044407B">
        <w:rPr>
          <w:rFonts w:hint="eastAsia"/>
          <w:b/>
          <w:kern w:val="2"/>
          <w:lang w:eastAsia="zh-CN"/>
        </w:rPr>
        <w:t>/PDSCH</w:t>
      </w:r>
      <w:r w:rsidR="00E920FF" w:rsidRPr="005A66FC">
        <w:rPr>
          <w:rFonts w:hint="eastAsia"/>
          <w:b/>
          <w:kern w:val="2"/>
          <w:lang w:eastAsia="zh-CN"/>
        </w:rPr>
        <w:t xml:space="preserve"> </w:t>
      </w:r>
      <w:r w:rsidR="00026488" w:rsidRPr="005A66FC">
        <w:rPr>
          <w:rFonts w:hint="eastAsia"/>
          <w:b/>
          <w:kern w:val="2"/>
          <w:lang w:eastAsia="zh-CN"/>
        </w:rPr>
        <w:t xml:space="preserve">between </w:t>
      </w:r>
      <w:r w:rsidRPr="005A66FC">
        <w:rPr>
          <w:rFonts w:hint="eastAsia"/>
          <w:b/>
          <w:kern w:val="2"/>
          <w:lang w:eastAsia="zh-CN"/>
        </w:rPr>
        <w:t>PDCCH</w:t>
      </w:r>
      <w:r w:rsidR="0044407B">
        <w:rPr>
          <w:rFonts w:hint="eastAsia"/>
          <w:b/>
          <w:kern w:val="2"/>
          <w:lang w:eastAsia="zh-CN"/>
        </w:rPr>
        <w:t>/PDSCH pairs</w:t>
      </w:r>
      <w:r w:rsidRPr="005A66FC">
        <w:rPr>
          <w:rFonts w:hint="eastAsia"/>
          <w:b/>
          <w:kern w:val="2"/>
          <w:lang w:eastAsia="zh-CN"/>
        </w:rPr>
        <w:t xml:space="preserve"> in time domain can </w:t>
      </w:r>
      <w:r w:rsidR="00026488" w:rsidRPr="005A66FC">
        <w:rPr>
          <w:rFonts w:hint="eastAsia"/>
          <w:b/>
          <w:lang w:eastAsia="zh-CN"/>
        </w:rPr>
        <w:t>save PDCCH overhead</w:t>
      </w:r>
      <w:r w:rsidR="00C1097B">
        <w:rPr>
          <w:b/>
          <w:lang w:eastAsia="zh-CN"/>
        </w:rPr>
        <w:t xml:space="preserve"> and</w:t>
      </w:r>
      <w:r w:rsidR="00E50B72">
        <w:rPr>
          <w:b/>
          <w:lang w:eastAsia="zh-CN"/>
        </w:rPr>
        <w:t xml:space="preserve"> improve the PDSCH reliability, </w:t>
      </w:r>
      <w:r w:rsidR="00C1097B">
        <w:rPr>
          <w:b/>
          <w:lang w:eastAsia="zh-CN"/>
        </w:rPr>
        <w:t>further improving</w:t>
      </w:r>
      <w:r w:rsidR="00E50B72">
        <w:rPr>
          <w:b/>
          <w:lang w:eastAsia="zh-CN"/>
        </w:rPr>
        <w:t xml:space="preserve"> the overall</w:t>
      </w:r>
      <w:r w:rsidR="00B24105">
        <w:rPr>
          <w:b/>
          <w:lang w:eastAsia="zh-CN"/>
        </w:rPr>
        <w:t xml:space="preserve"> system performance</w:t>
      </w:r>
      <w:r w:rsidRPr="005A66FC">
        <w:rPr>
          <w:rFonts w:hint="eastAsia"/>
          <w:b/>
          <w:lang w:eastAsia="zh-CN"/>
        </w:rPr>
        <w:t xml:space="preserve">. </w:t>
      </w:r>
    </w:p>
    <w:p w:rsidR="00601FBB" w:rsidRDefault="00BF240A" w:rsidP="00601FBB">
      <w:pPr>
        <w:rPr>
          <w:b/>
          <w:kern w:val="2"/>
          <w:lang w:eastAsia="zh-CN"/>
        </w:rPr>
      </w:pPr>
      <w:r w:rsidRPr="005A66FC">
        <w:rPr>
          <w:b/>
          <w:kern w:val="2"/>
          <w:lang w:eastAsia="zh-CN"/>
        </w:rPr>
        <w:t xml:space="preserve">Proposal </w:t>
      </w:r>
      <w:r w:rsidR="00E50B72">
        <w:rPr>
          <w:b/>
          <w:kern w:val="2"/>
          <w:lang w:eastAsia="zh-CN"/>
        </w:rPr>
        <w:t>2</w:t>
      </w:r>
      <w:r w:rsidR="00601FBB" w:rsidRPr="005A66FC">
        <w:rPr>
          <w:b/>
          <w:kern w:val="2"/>
          <w:lang w:eastAsia="zh-CN"/>
        </w:rPr>
        <w:t xml:space="preserve">: </w:t>
      </w:r>
      <w:r w:rsidR="00E50B72">
        <w:rPr>
          <w:b/>
          <w:kern w:val="2"/>
          <w:lang w:eastAsia="zh-CN"/>
        </w:rPr>
        <w:t>A fast UE feedback mechanism upon reception of the PDCCH</w:t>
      </w:r>
      <w:r w:rsidR="0044407B">
        <w:rPr>
          <w:rFonts w:hint="eastAsia"/>
          <w:b/>
          <w:kern w:val="2"/>
          <w:lang w:eastAsia="zh-CN"/>
        </w:rPr>
        <w:t>/PDSCH</w:t>
      </w:r>
      <w:r w:rsidR="00E50B72">
        <w:rPr>
          <w:b/>
          <w:kern w:val="2"/>
          <w:lang w:eastAsia="zh-CN"/>
        </w:rPr>
        <w:t xml:space="preserve"> shall be supported.</w:t>
      </w:r>
      <w:r w:rsidR="00026488" w:rsidRPr="005A66FC">
        <w:rPr>
          <w:rFonts w:hint="eastAsia"/>
          <w:b/>
          <w:kern w:val="2"/>
          <w:lang w:eastAsia="zh-CN"/>
        </w:rPr>
        <w:t xml:space="preserve"> </w:t>
      </w:r>
    </w:p>
    <w:p w:rsidR="003F347C" w:rsidRDefault="003F347C" w:rsidP="00815FF2">
      <w:pPr>
        <w:pStyle w:val="2"/>
        <w:numPr>
          <w:ilvl w:val="2"/>
          <w:numId w:val="35"/>
        </w:numPr>
        <w:rPr>
          <w:rFonts w:eastAsia="MS Mincho"/>
          <w:bCs w:val="0"/>
          <w:kern w:val="2"/>
          <w:szCs w:val="24"/>
          <w:lang w:val="en-GB" w:eastAsia="ja-JP"/>
        </w:rPr>
      </w:pPr>
      <w:r>
        <w:rPr>
          <w:rFonts w:eastAsia="MS Mincho"/>
          <w:bCs w:val="0"/>
          <w:kern w:val="2"/>
          <w:szCs w:val="24"/>
          <w:lang w:val="en-GB" w:eastAsia="ja-JP"/>
        </w:rPr>
        <w:t>PDDCH</w:t>
      </w:r>
      <w:r w:rsidR="00F53D0E">
        <w:rPr>
          <w:rFonts w:eastAsia="MS Mincho"/>
          <w:bCs w:val="0"/>
          <w:kern w:val="2"/>
          <w:szCs w:val="24"/>
          <w:lang w:val="en-GB" w:eastAsia="ja-JP"/>
        </w:rPr>
        <w:t xml:space="preserve"> </w:t>
      </w:r>
      <w:r>
        <w:rPr>
          <w:rFonts w:eastAsia="MS Mincho"/>
          <w:bCs w:val="0"/>
          <w:kern w:val="2"/>
          <w:szCs w:val="24"/>
          <w:lang w:val="en-GB" w:eastAsia="ja-JP"/>
        </w:rPr>
        <w:t xml:space="preserve">repetition </w:t>
      </w:r>
      <w:r w:rsidR="00D508B3">
        <w:rPr>
          <w:rFonts w:eastAsia="MS Mincho"/>
          <w:bCs w:val="0"/>
          <w:kern w:val="2"/>
          <w:szCs w:val="24"/>
          <w:lang w:val="en-GB" w:eastAsia="ja-JP"/>
        </w:rPr>
        <w:t>with soft combination</w:t>
      </w:r>
    </w:p>
    <w:p w:rsidR="00D865BD" w:rsidRPr="00815FF2" w:rsidRDefault="00D865BD" w:rsidP="00FE7E47">
      <w:pPr>
        <w:rPr>
          <w:u w:val="single"/>
          <w:lang w:eastAsia="zh-CN"/>
        </w:rPr>
      </w:pPr>
      <w:r w:rsidRPr="00815FF2">
        <w:rPr>
          <w:u w:val="single"/>
          <w:lang w:eastAsia="zh-CN"/>
        </w:rPr>
        <w:t>PDCCH repetition configuration:</w:t>
      </w:r>
    </w:p>
    <w:p w:rsidR="006E50EE" w:rsidRDefault="003361C1" w:rsidP="00FE7E47">
      <w:pPr>
        <w:rPr>
          <w:lang w:eastAsia="zh-CN"/>
        </w:rPr>
      </w:pPr>
      <w:r>
        <w:rPr>
          <w:lang w:eastAsia="zh-CN"/>
        </w:rPr>
        <w:t>W</w:t>
      </w:r>
      <w:r w:rsidRPr="003361C1">
        <w:rPr>
          <w:lang w:eastAsia="zh-CN"/>
        </w:rPr>
        <w:t xml:space="preserve">hether </w:t>
      </w:r>
      <w:r>
        <w:rPr>
          <w:lang w:eastAsia="zh-CN"/>
        </w:rPr>
        <w:t xml:space="preserve">PDCCH repetition </w:t>
      </w:r>
      <w:r w:rsidRPr="003361C1">
        <w:rPr>
          <w:lang w:eastAsia="zh-CN"/>
        </w:rPr>
        <w:t xml:space="preserve">in time domain </w:t>
      </w:r>
      <w:r>
        <w:rPr>
          <w:lang w:eastAsia="zh-CN"/>
        </w:rPr>
        <w:t>is supported</w:t>
      </w:r>
      <w:r w:rsidRPr="003361C1">
        <w:rPr>
          <w:lang w:eastAsia="zh-CN"/>
        </w:rPr>
        <w:t xml:space="preserve"> or not </w:t>
      </w:r>
      <w:r>
        <w:rPr>
          <w:lang w:eastAsia="zh-CN"/>
        </w:rPr>
        <w:t xml:space="preserve">should be </w:t>
      </w:r>
      <w:r w:rsidR="00852281">
        <w:rPr>
          <w:lang w:eastAsia="zh-CN"/>
        </w:rPr>
        <w:t xml:space="preserve">UE </w:t>
      </w:r>
      <w:r>
        <w:rPr>
          <w:lang w:eastAsia="zh-CN"/>
        </w:rPr>
        <w:t>configur</w:t>
      </w:r>
      <w:r w:rsidR="00852281">
        <w:rPr>
          <w:lang w:eastAsia="zh-CN"/>
        </w:rPr>
        <w:t>able. If</w:t>
      </w:r>
      <w:r w:rsidR="00A8365C" w:rsidRPr="00A8365C">
        <w:rPr>
          <w:lang w:eastAsia="zh-CN"/>
        </w:rPr>
        <w:t xml:space="preserve"> </w:t>
      </w:r>
      <w:r w:rsidR="00A8365C">
        <w:rPr>
          <w:lang w:eastAsia="zh-CN"/>
        </w:rPr>
        <w:t>supported</w:t>
      </w:r>
      <w:r w:rsidR="00852281">
        <w:rPr>
          <w:lang w:eastAsia="zh-CN"/>
        </w:rPr>
        <w:t xml:space="preserve">, </w:t>
      </w:r>
      <w:r w:rsidR="00DF7071">
        <w:rPr>
          <w:lang w:eastAsia="zh-CN"/>
        </w:rPr>
        <w:t>to reduce the UE complexity</w:t>
      </w:r>
      <w:r w:rsidR="00A8365C">
        <w:rPr>
          <w:lang w:eastAsia="zh-CN"/>
        </w:rPr>
        <w:t xml:space="preserve">, </w:t>
      </w:r>
      <w:r w:rsidR="00852281">
        <w:rPr>
          <w:lang w:eastAsia="zh-CN"/>
        </w:rPr>
        <w:t xml:space="preserve">the UE </w:t>
      </w:r>
      <w:r>
        <w:rPr>
          <w:lang w:eastAsia="zh-CN"/>
        </w:rPr>
        <w:t xml:space="preserve">should know </w:t>
      </w:r>
      <w:r w:rsidR="00203418">
        <w:rPr>
          <w:lang w:eastAsia="zh-CN"/>
        </w:rPr>
        <w:t>the</w:t>
      </w:r>
      <w:r w:rsidR="00A8365C">
        <w:rPr>
          <w:lang w:eastAsia="zh-CN"/>
        </w:rPr>
        <w:t xml:space="preserve"> repeated</w:t>
      </w:r>
      <w:r>
        <w:rPr>
          <w:lang w:eastAsia="zh-CN"/>
        </w:rPr>
        <w:t xml:space="preserve"> DCI format</w:t>
      </w:r>
      <w:r w:rsidR="00762F20">
        <w:rPr>
          <w:lang w:eastAsia="zh-CN"/>
        </w:rPr>
        <w:t xml:space="preserve">, </w:t>
      </w:r>
      <w:r>
        <w:rPr>
          <w:lang w:eastAsia="zh-CN"/>
        </w:rPr>
        <w:t>the corresponding AL</w:t>
      </w:r>
      <w:r w:rsidR="00762F20">
        <w:rPr>
          <w:lang w:eastAsia="zh-CN"/>
        </w:rPr>
        <w:t xml:space="preserve"> and the </w:t>
      </w:r>
      <w:r w:rsidR="00203418">
        <w:rPr>
          <w:lang w:eastAsia="zh-CN"/>
        </w:rPr>
        <w:t xml:space="preserve">number of </w:t>
      </w:r>
      <w:r w:rsidR="00762F20">
        <w:rPr>
          <w:lang w:eastAsia="zh-CN"/>
        </w:rPr>
        <w:t>repetition</w:t>
      </w:r>
      <w:r w:rsidR="00203418">
        <w:rPr>
          <w:lang w:eastAsia="zh-CN"/>
        </w:rPr>
        <w:t>s.</w:t>
      </w:r>
      <w:r>
        <w:rPr>
          <w:lang w:eastAsia="zh-CN"/>
        </w:rPr>
        <w:t xml:space="preserve"> </w:t>
      </w:r>
      <w:r w:rsidR="007268EA">
        <w:rPr>
          <w:lang w:eastAsia="zh-CN"/>
        </w:rPr>
        <w:t xml:space="preserve">For example, </w:t>
      </w:r>
      <w:r w:rsidR="00DF7071">
        <w:rPr>
          <w:lang w:eastAsia="zh-CN"/>
        </w:rPr>
        <w:t xml:space="preserve">the </w:t>
      </w:r>
      <w:r w:rsidR="00F74E7B">
        <w:rPr>
          <w:lang w:eastAsia="zh-CN"/>
        </w:rPr>
        <w:t xml:space="preserve">compact DCI for URLLC scheduling should always be monitored. </w:t>
      </w:r>
      <w:r w:rsidR="00DF7071">
        <w:rPr>
          <w:lang w:eastAsia="zh-CN"/>
        </w:rPr>
        <w:t xml:space="preserve">Also </w:t>
      </w:r>
      <w:r w:rsidR="00F74E7B">
        <w:rPr>
          <w:lang w:eastAsia="zh-CN"/>
        </w:rPr>
        <w:t>in order to r</w:t>
      </w:r>
      <w:r w:rsidR="00F74E7B" w:rsidRPr="00F74E7B">
        <w:rPr>
          <w:lang w:eastAsia="zh-CN"/>
        </w:rPr>
        <w:t>educe complexity</w:t>
      </w:r>
      <w:r w:rsidR="00F74E7B">
        <w:rPr>
          <w:lang w:eastAsia="zh-CN"/>
        </w:rPr>
        <w:t xml:space="preserve">, </w:t>
      </w:r>
      <w:r w:rsidR="00F74E7B">
        <w:t xml:space="preserve">the AL could be the same for all transmissions and the </w:t>
      </w:r>
      <w:r w:rsidR="00DF7071">
        <w:t xml:space="preserve">maximum number of </w:t>
      </w:r>
      <w:r w:rsidR="00F74E7B">
        <w:t>repetition</w:t>
      </w:r>
      <w:r w:rsidR="00DF7071">
        <w:t>s</w:t>
      </w:r>
      <w:r w:rsidR="00F74E7B">
        <w:t xml:space="preserve"> </w:t>
      </w:r>
      <w:r w:rsidR="00DF7071">
        <w:t>can</w:t>
      </w:r>
      <w:r w:rsidR="00D865BD">
        <w:t xml:space="preserve"> </w:t>
      </w:r>
      <w:r w:rsidR="00DF7071">
        <w:t>be</w:t>
      </w:r>
      <w:r w:rsidR="00F74E7B">
        <w:t xml:space="preserve"> </w:t>
      </w:r>
      <w:r w:rsidR="00D865BD">
        <w:t xml:space="preserve">derived </w:t>
      </w:r>
      <w:r w:rsidR="00F74E7B">
        <w:t xml:space="preserve">implicitly from the </w:t>
      </w:r>
      <w:r w:rsidR="00DF7071">
        <w:t xml:space="preserve">configured </w:t>
      </w:r>
      <w:r w:rsidR="00F74E7B">
        <w:t>AL.</w:t>
      </w:r>
    </w:p>
    <w:p w:rsidR="000E04BA" w:rsidRPr="00815FF2" w:rsidRDefault="000E04BA">
      <w:pPr>
        <w:rPr>
          <w:b/>
          <w:kern w:val="2"/>
          <w:lang w:eastAsia="zh-CN"/>
        </w:rPr>
      </w:pPr>
      <w:r>
        <w:rPr>
          <w:b/>
          <w:kern w:val="2"/>
          <w:lang w:eastAsia="zh-CN"/>
        </w:rPr>
        <w:t>Proposal 3</w:t>
      </w:r>
      <w:r w:rsidRPr="005A66FC">
        <w:rPr>
          <w:b/>
          <w:kern w:val="2"/>
          <w:lang w:eastAsia="zh-CN"/>
        </w:rPr>
        <w:t xml:space="preserve">: </w:t>
      </w:r>
      <w:r w:rsidRPr="00BA7346">
        <w:rPr>
          <w:b/>
          <w:kern w:val="2"/>
          <w:lang w:eastAsia="zh-CN"/>
        </w:rPr>
        <w:t xml:space="preserve">PDCCH </w:t>
      </w:r>
      <w:r>
        <w:rPr>
          <w:b/>
          <w:kern w:val="2"/>
          <w:lang w:eastAsia="zh-CN"/>
        </w:rPr>
        <w:t xml:space="preserve">repetition is </w:t>
      </w:r>
      <w:r w:rsidR="00D865BD">
        <w:rPr>
          <w:b/>
          <w:kern w:val="2"/>
          <w:lang w:eastAsia="zh-CN"/>
        </w:rPr>
        <w:t xml:space="preserve">UE specific </w:t>
      </w:r>
      <w:r>
        <w:rPr>
          <w:b/>
          <w:kern w:val="2"/>
          <w:lang w:eastAsia="zh-CN"/>
        </w:rPr>
        <w:t>configurable</w:t>
      </w:r>
    </w:p>
    <w:p w:rsidR="000E04BA" w:rsidRPr="00815FF2" w:rsidRDefault="000E04BA">
      <w:pPr>
        <w:rPr>
          <w:u w:val="single"/>
          <w:lang w:eastAsia="zh-CN"/>
        </w:rPr>
      </w:pPr>
      <w:r w:rsidRPr="00815FF2">
        <w:rPr>
          <w:u w:val="single"/>
          <w:lang w:eastAsia="zh-CN"/>
        </w:rPr>
        <w:t>PDCCH soft-combining:</w:t>
      </w:r>
    </w:p>
    <w:p w:rsidR="00ED41FC" w:rsidRDefault="000E04BA">
      <w:pPr>
        <w:rPr>
          <w:lang w:eastAsia="zh-CN"/>
        </w:rPr>
      </w:pPr>
      <w:r>
        <w:rPr>
          <w:lang w:eastAsia="zh-CN"/>
        </w:rPr>
        <w:t>I</w:t>
      </w:r>
      <w:r w:rsidR="006E50EE">
        <w:rPr>
          <w:lang w:eastAsia="zh-CN"/>
        </w:rPr>
        <w:t>n order</w:t>
      </w:r>
      <w:r w:rsidR="00A8365C">
        <w:rPr>
          <w:lang w:eastAsia="zh-CN"/>
        </w:rPr>
        <w:t xml:space="preserve"> </w:t>
      </w:r>
      <w:r w:rsidR="007E3B13">
        <w:rPr>
          <w:lang w:eastAsia="zh-CN"/>
        </w:rPr>
        <w:t xml:space="preserve">to </w:t>
      </w:r>
      <w:r w:rsidR="00203418">
        <w:rPr>
          <w:lang w:eastAsia="zh-CN"/>
        </w:rPr>
        <w:t>obtain</w:t>
      </w:r>
      <w:r w:rsidR="003361C1">
        <w:rPr>
          <w:lang w:eastAsia="zh-CN"/>
        </w:rPr>
        <w:t xml:space="preserve"> the </w:t>
      </w:r>
      <w:r w:rsidR="00203418">
        <w:rPr>
          <w:lang w:eastAsia="zh-CN"/>
        </w:rPr>
        <w:t>maximum</w:t>
      </w:r>
      <w:r w:rsidR="003361C1">
        <w:rPr>
          <w:lang w:eastAsia="zh-CN"/>
        </w:rPr>
        <w:t xml:space="preserve"> benefit of </w:t>
      </w:r>
      <w:r w:rsidR="00DF7071">
        <w:rPr>
          <w:lang w:eastAsia="zh-CN"/>
        </w:rPr>
        <w:t xml:space="preserve">the </w:t>
      </w:r>
      <w:r w:rsidR="003361C1">
        <w:rPr>
          <w:lang w:eastAsia="zh-CN"/>
        </w:rPr>
        <w:t>PDCCH repetition</w:t>
      </w:r>
      <w:r w:rsidR="00762F20">
        <w:rPr>
          <w:lang w:eastAsia="zh-CN"/>
        </w:rPr>
        <w:t xml:space="preserve">, PDCCH soft </w:t>
      </w:r>
      <w:r w:rsidR="00A8365C">
        <w:rPr>
          <w:lang w:eastAsia="zh-CN"/>
        </w:rPr>
        <w:t xml:space="preserve">combining </w:t>
      </w:r>
      <w:r w:rsidR="007E3B13">
        <w:rPr>
          <w:lang w:eastAsia="zh-CN"/>
        </w:rPr>
        <w:t xml:space="preserve">of the different transmissions </w:t>
      </w:r>
      <w:r w:rsidR="00762F20">
        <w:rPr>
          <w:lang w:eastAsia="zh-CN"/>
        </w:rPr>
        <w:t>sh</w:t>
      </w:r>
      <w:r>
        <w:rPr>
          <w:lang w:eastAsia="zh-CN"/>
        </w:rPr>
        <w:t>all</w:t>
      </w:r>
      <w:r w:rsidR="00762F20">
        <w:rPr>
          <w:lang w:eastAsia="zh-CN"/>
        </w:rPr>
        <w:t xml:space="preserve"> </w:t>
      </w:r>
      <w:r w:rsidR="00BA7346">
        <w:rPr>
          <w:lang w:eastAsia="zh-CN"/>
        </w:rPr>
        <w:t xml:space="preserve">be </w:t>
      </w:r>
      <w:r w:rsidR="00A8365C">
        <w:rPr>
          <w:lang w:eastAsia="zh-CN"/>
        </w:rPr>
        <w:t>supported</w:t>
      </w:r>
      <w:r w:rsidR="00BA7346">
        <w:rPr>
          <w:lang w:eastAsia="zh-CN"/>
        </w:rPr>
        <w:t xml:space="preserve">. </w:t>
      </w:r>
      <w:r w:rsidR="00DF7071">
        <w:rPr>
          <w:lang w:eastAsia="zh-CN"/>
        </w:rPr>
        <w:t>This is</w:t>
      </w:r>
      <w:r>
        <w:rPr>
          <w:lang w:eastAsia="zh-CN"/>
        </w:rPr>
        <w:t xml:space="preserve"> especially important </w:t>
      </w:r>
      <w:r w:rsidR="00DC2732">
        <w:rPr>
          <w:lang w:eastAsia="zh-CN"/>
        </w:rPr>
        <w:t>in correlated channels where</w:t>
      </w:r>
      <w:r>
        <w:rPr>
          <w:lang w:eastAsia="zh-CN"/>
        </w:rPr>
        <w:t xml:space="preserve"> independent decoding </w:t>
      </w:r>
      <w:r w:rsidR="00872C62">
        <w:rPr>
          <w:lang w:eastAsia="zh-CN"/>
        </w:rPr>
        <w:t>would more likely result into multiple</w:t>
      </w:r>
      <w:r>
        <w:rPr>
          <w:lang w:eastAsia="zh-CN"/>
        </w:rPr>
        <w:t xml:space="preserve"> </w:t>
      </w:r>
      <w:r w:rsidR="00102B48">
        <w:rPr>
          <w:lang w:eastAsia="zh-CN"/>
        </w:rPr>
        <w:t xml:space="preserve">consecutively </w:t>
      </w:r>
      <w:r>
        <w:rPr>
          <w:lang w:eastAsia="zh-CN"/>
        </w:rPr>
        <w:t>failed detection attempts.</w:t>
      </w:r>
      <w:r w:rsidR="00872C62">
        <w:rPr>
          <w:lang w:eastAsia="zh-CN"/>
        </w:rPr>
        <w:t xml:space="preserve"> The feasibility of PDCCH soft-combination has been argued from the implementation perspective already during the last meeting. We acknowledge that it does not come entirely for free, but as stated in the beginning of this </w:t>
      </w:r>
      <w:r w:rsidR="00872C62">
        <w:rPr>
          <w:lang w:eastAsia="zh-CN"/>
        </w:rPr>
        <w:lastRenderedPageBreak/>
        <w:t>section, URLLC is an important feature of NR with demanding requirements.</w:t>
      </w:r>
      <w:r w:rsidR="00102B48">
        <w:rPr>
          <w:lang w:eastAsia="zh-CN"/>
        </w:rPr>
        <w:t xml:space="preserve"> </w:t>
      </w:r>
      <w:r w:rsidR="00872C62">
        <w:rPr>
          <w:lang w:eastAsia="zh-CN"/>
        </w:rPr>
        <w:t xml:space="preserve">In our view, the extra processing complexity </w:t>
      </w:r>
      <w:r w:rsidR="00D865BD">
        <w:rPr>
          <w:lang w:eastAsia="zh-CN"/>
        </w:rPr>
        <w:t xml:space="preserve">is </w:t>
      </w:r>
      <w:r w:rsidR="00102B48">
        <w:rPr>
          <w:lang w:eastAsia="zh-CN"/>
        </w:rPr>
        <w:t>controllable</w:t>
      </w:r>
      <w:r w:rsidR="00872C62">
        <w:rPr>
          <w:lang w:eastAsia="zh-CN"/>
        </w:rPr>
        <w:t xml:space="preserve"> </w:t>
      </w:r>
      <w:r w:rsidR="00102B48">
        <w:rPr>
          <w:lang w:eastAsia="zh-CN"/>
        </w:rPr>
        <w:t xml:space="preserve">and </w:t>
      </w:r>
      <w:r w:rsidR="00872C62">
        <w:rPr>
          <w:lang w:eastAsia="zh-CN"/>
        </w:rPr>
        <w:t xml:space="preserve">fully acceptable to reach </w:t>
      </w:r>
      <w:r w:rsidR="00102B48">
        <w:rPr>
          <w:lang w:eastAsia="zh-CN"/>
        </w:rPr>
        <w:t xml:space="preserve">the </w:t>
      </w:r>
      <w:r w:rsidR="00672935">
        <w:rPr>
          <w:lang w:eastAsia="zh-CN"/>
        </w:rPr>
        <w:t>envisioned performance goals</w:t>
      </w:r>
      <w:r w:rsidR="00D865BD">
        <w:rPr>
          <w:lang w:eastAsia="zh-CN"/>
        </w:rPr>
        <w:t xml:space="preserve"> for URLLC</w:t>
      </w:r>
      <w:r w:rsidR="00672935">
        <w:rPr>
          <w:lang w:eastAsia="zh-CN"/>
        </w:rPr>
        <w:t>.</w:t>
      </w:r>
      <w:r w:rsidR="00872C62">
        <w:rPr>
          <w:lang w:eastAsia="zh-CN"/>
        </w:rPr>
        <w:t xml:space="preserve">     </w:t>
      </w:r>
      <w:r>
        <w:rPr>
          <w:lang w:eastAsia="zh-CN"/>
        </w:rPr>
        <w:t xml:space="preserve"> </w:t>
      </w:r>
      <w:r w:rsidR="00DF7071">
        <w:rPr>
          <w:lang w:eastAsia="zh-CN"/>
        </w:rPr>
        <w:t xml:space="preserve"> </w:t>
      </w:r>
    </w:p>
    <w:p w:rsidR="002778E0" w:rsidRDefault="00672935" w:rsidP="00BA7346">
      <w:pPr>
        <w:rPr>
          <w:lang w:eastAsia="zh-CN"/>
        </w:rPr>
      </w:pPr>
      <w:r>
        <w:rPr>
          <w:lang w:eastAsia="zh-CN"/>
        </w:rPr>
        <w:t xml:space="preserve">We see </w:t>
      </w:r>
      <w:r w:rsidR="002778E0">
        <w:rPr>
          <w:lang w:eastAsia="zh-CN"/>
        </w:rPr>
        <w:t xml:space="preserve">three </w:t>
      </w:r>
      <w:r>
        <w:rPr>
          <w:lang w:eastAsia="zh-CN"/>
        </w:rPr>
        <w:t>aspects</w:t>
      </w:r>
      <w:r w:rsidR="002778E0">
        <w:rPr>
          <w:lang w:eastAsia="zh-CN"/>
        </w:rPr>
        <w:t xml:space="preserve"> to be </w:t>
      </w:r>
      <w:r w:rsidR="00D856D6">
        <w:rPr>
          <w:lang w:eastAsia="zh-CN"/>
        </w:rPr>
        <w:t>addressed</w:t>
      </w:r>
      <w:r w:rsidR="002778E0">
        <w:rPr>
          <w:lang w:eastAsia="zh-CN"/>
        </w:rPr>
        <w:t xml:space="preserve"> for </w:t>
      </w:r>
      <w:r w:rsidR="002778E0" w:rsidRPr="002778E0">
        <w:rPr>
          <w:lang w:eastAsia="zh-CN"/>
        </w:rPr>
        <w:t xml:space="preserve">PDCCH soft </w:t>
      </w:r>
      <w:r w:rsidR="00F95E5C">
        <w:rPr>
          <w:lang w:eastAsia="zh-CN"/>
        </w:rPr>
        <w:t>combining</w:t>
      </w:r>
      <w:r>
        <w:rPr>
          <w:lang w:eastAsia="zh-CN"/>
        </w:rPr>
        <w:t>:</w:t>
      </w:r>
    </w:p>
    <w:p w:rsidR="002778E0" w:rsidRDefault="002778E0" w:rsidP="00BA7346">
      <w:pPr>
        <w:rPr>
          <w:lang w:eastAsia="zh-CN"/>
        </w:rPr>
      </w:pPr>
      <w:r w:rsidRPr="00671A56">
        <w:rPr>
          <w:u w:val="single"/>
          <w:lang w:eastAsia="zh-CN"/>
        </w:rPr>
        <w:t xml:space="preserve">(1) </w:t>
      </w:r>
      <w:r w:rsidR="005F401B">
        <w:rPr>
          <w:u w:val="single"/>
          <w:lang w:eastAsia="zh-CN"/>
        </w:rPr>
        <w:t>When</w:t>
      </w:r>
      <w:r w:rsidR="007E3B13" w:rsidRPr="00671A56">
        <w:rPr>
          <w:u w:val="single"/>
          <w:lang w:eastAsia="zh-CN"/>
        </w:rPr>
        <w:t xml:space="preserve"> does</w:t>
      </w:r>
      <w:r w:rsidR="005F401B">
        <w:rPr>
          <w:u w:val="single"/>
          <w:lang w:eastAsia="zh-CN"/>
        </w:rPr>
        <w:t xml:space="preserve"> UE need to</w:t>
      </w:r>
      <w:r w:rsidR="007E3B13" w:rsidRPr="00671A56">
        <w:rPr>
          <w:u w:val="single"/>
          <w:lang w:eastAsia="zh-CN"/>
        </w:rPr>
        <w:t xml:space="preserve"> </w:t>
      </w:r>
      <w:r w:rsidR="005F401B">
        <w:rPr>
          <w:u w:val="single"/>
          <w:lang w:eastAsia="zh-CN"/>
        </w:rPr>
        <w:t>combine</w:t>
      </w:r>
      <w:r w:rsidR="007E3B13" w:rsidRPr="00671A56">
        <w:rPr>
          <w:u w:val="single"/>
          <w:lang w:eastAsia="zh-CN"/>
        </w:rPr>
        <w:t xml:space="preserve"> the PDCCH</w:t>
      </w:r>
      <w:r w:rsidR="005F401B">
        <w:rPr>
          <w:u w:val="single"/>
          <w:lang w:eastAsia="zh-CN"/>
        </w:rPr>
        <w:t>s</w:t>
      </w:r>
      <w:r w:rsidR="007E3B13">
        <w:rPr>
          <w:lang w:eastAsia="zh-CN"/>
        </w:rPr>
        <w:t xml:space="preserve">: </w:t>
      </w:r>
      <w:r>
        <w:rPr>
          <w:lang w:eastAsia="zh-CN"/>
        </w:rPr>
        <w:t xml:space="preserve">If </w:t>
      </w:r>
      <w:r w:rsidR="005F401B">
        <w:rPr>
          <w:lang w:eastAsia="zh-CN"/>
        </w:rPr>
        <w:t>a</w:t>
      </w:r>
      <w:r w:rsidR="007E3B13">
        <w:rPr>
          <w:lang w:eastAsia="zh-CN"/>
        </w:rPr>
        <w:t xml:space="preserve"> </w:t>
      </w:r>
      <w:r>
        <w:rPr>
          <w:lang w:eastAsia="zh-CN"/>
        </w:rPr>
        <w:t xml:space="preserve">UE </w:t>
      </w:r>
      <w:r w:rsidR="00F95E5C">
        <w:rPr>
          <w:lang w:eastAsia="zh-CN"/>
        </w:rPr>
        <w:t>does</w:t>
      </w:r>
      <w:r>
        <w:rPr>
          <w:lang w:eastAsia="zh-CN"/>
        </w:rPr>
        <w:t xml:space="preserve"> not </w:t>
      </w:r>
      <w:r w:rsidR="00F95E5C">
        <w:rPr>
          <w:lang w:eastAsia="zh-CN"/>
        </w:rPr>
        <w:t>detect</w:t>
      </w:r>
      <w:r>
        <w:rPr>
          <w:lang w:eastAsia="zh-CN"/>
        </w:rPr>
        <w:t xml:space="preserve"> </w:t>
      </w:r>
      <w:r w:rsidR="00F95E5C">
        <w:rPr>
          <w:lang w:eastAsia="zh-CN"/>
        </w:rPr>
        <w:t>a</w:t>
      </w:r>
      <w:r>
        <w:rPr>
          <w:lang w:eastAsia="zh-CN"/>
        </w:rPr>
        <w:t xml:space="preserve"> PDCCH</w:t>
      </w:r>
      <w:r w:rsidR="005F401B">
        <w:rPr>
          <w:lang w:eastAsia="zh-CN"/>
        </w:rPr>
        <w:t xml:space="preserve"> in </w:t>
      </w:r>
      <w:r w:rsidR="00672935">
        <w:rPr>
          <w:lang w:eastAsia="zh-CN"/>
        </w:rPr>
        <w:t>any</w:t>
      </w:r>
      <w:r w:rsidR="005F401B">
        <w:rPr>
          <w:lang w:eastAsia="zh-CN"/>
        </w:rPr>
        <w:t xml:space="preserve"> monitoring occasion</w:t>
      </w:r>
      <w:r>
        <w:rPr>
          <w:lang w:eastAsia="zh-CN"/>
        </w:rPr>
        <w:t xml:space="preserve">, </w:t>
      </w:r>
      <w:r w:rsidR="00672935">
        <w:rPr>
          <w:lang w:eastAsia="zh-CN"/>
        </w:rPr>
        <w:t xml:space="preserve">then </w:t>
      </w:r>
      <w:r w:rsidR="00E672B9">
        <w:rPr>
          <w:lang w:eastAsia="zh-CN"/>
        </w:rPr>
        <w:t xml:space="preserve">there are two possible </w:t>
      </w:r>
      <w:r>
        <w:rPr>
          <w:lang w:eastAsia="zh-CN"/>
        </w:rPr>
        <w:t>reasons</w:t>
      </w:r>
      <w:r w:rsidR="00672935">
        <w:rPr>
          <w:lang w:eastAsia="zh-CN"/>
        </w:rPr>
        <w:t>:</w:t>
      </w:r>
      <w:r>
        <w:rPr>
          <w:lang w:eastAsia="zh-CN"/>
        </w:rPr>
        <w:t xml:space="preserve"> </w:t>
      </w:r>
      <w:r w:rsidR="00F95E5C">
        <w:rPr>
          <w:lang w:eastAsia="zh-CN"/>
        </w:rPr>
        <w:t>O</w:t>
      </w:r>
      <w:r>
        <w:rPr>
          <w:lang w:eastAsia="zh-CN"/>
        </w:rPr>
        <w:t xml:space="preserve">ne is </w:t>
      </w:r>
      <w:r w:rsidR="000B7BDB">
        <w:rPr>
          <w:lang w:eastAsia="zh-CN"/>
        </w:rPr>
        <w:t xml:space="preserve">that </w:t>
      </w:r>
      <w:r w:rsidR="005F401B">
        <w:rPr>
          <w:lang w:eastAsia="zh-CN"/>
        </w:rPr>
        <w:t>no</w:t>
      </w:r>
      <w:r>
        <w:rPr>
          <w:lang w:eastAsia="zh-CN"/>
        </w:rPr>
        <w:t xml:space="preserve"> PDCCH has be</w:t>
      </w:r>
      <w:r w:rsidR="007E3B13">
        <w:rPr>
          <w:lang w:eastAsia="zh-CN"/>
        </w:rPr>
        <w:t>en</w:t>
      </w:r>
      <w:r>
        <w:rPr>
          <w:lang w:eastAsia="zh-CN"/>
        </w:rPr>
        <w:t xml:space="preserve"> sent</w:t>
      </w:r>
      <w:r w:rsidR="007E3B13">
        <w:rPr>
          <w:lang w:eastAsia="zh-CN"/>
        </w:rPr>
        <w:t xml:space="preserve"> and</w:t>
      </w:r>
      <w:r>
        <w:rPr>
          <w:lang w:eastAsia="zh-CN"/>
        </w:rPr>
        <w:t xml:space="preserve"> the other is </w:t>
      </w:r>
      <w:r w:rsidR="007E3B13">
        <w:rPr>
          <w:lang w:eastAsia="zh-CN"/>
        </w:rPr>
        <w:t xml:space="preserve">that </w:t>
      </w:r>
      <w:r w:rsidR="005F401B">
        <w:rPr>
          <w:lang w:eastAsia="zh-CN"/>
        </w:rPr>
        <w:t>all</w:t>
      </w:r>
      <w:r w:rsidR="007E3B13">
        <w:rPr>
          <w:lang w:eastAsia="zh-CN"/>
        </w:rPr>
        <w:t xml:space="preserve"> </w:t>
      </w:r>
      <w:r>
        <w:rPr>
          <w:lang w:eastAsia="zh-CN"/>
        </w:rPr>
        <w:t>PDCCH</w:t>
      </w:r>
      <w:r w:rsidR="005F401B">
        <w:rPr>
          <w:lang w:eastAsia="zh-CN"/>
        </w:rPr>
        <w:t>s</w:t>
      </w:r>
      <w:r>
        <w:rPr>
          <w:lang w:eastAsia="zh-CN"/>
        </w:rPr>
        <w:t xml:space="preserve"> </w:t>
      </w:r>
      <w:r w:rsidR="005F401B">
        <w:rPr>
          <w:lang w:eastAsia="zh-CN"/>
        </w:rPr>
        <w:t>are</w:t>
      </w:r>
      <w:r>
        <w:rPr>
          <w:lang w:eastAsia="zh-CN"/>
        </w:rPr>
        <w:t xml:space="preserve"> missed. Only for the second case, </w:t>
      </w:r>
      <w:r w:rsidR="007E3B13">
        <w:rPr>
          <w:lang w:eastAsia="zh-CN"/>
        </w:rPr>
        <w:t xml:space="preserve">the </w:t>
      </w:r>
      <w:r w:rsidR="00750B3C">
        <w:rPr>
          <w:lang w:eastAsia="zh-CN"/>
        </w:rPr>
        <w:t xml:space="preserve">UE </w:t>
      </w:r>
      <w:r w:rsidR="007E3B13">
        <w:rPr>
          <w:lang w:eastAsia="zh-CN"/>
        </w:rPr>
        <w:t>need</w:t>
      </w:r>
      <w:r w:rsidR="00672935">
        <w:rPr>
          <w:lang w:eastAsia="zh-CN"/>
        </w:rPr>
        <w:t>s</w:t>
      </w:r>
      <w:r w:rsidR="007E3B13">
        <w:rPr>
          <w:lang w:eastAsia="zh-CN"/>
        </w:rPr>
        <w:t xml:space="preserve"> to </w:t>
      </w:r>
      <w:r w:rsidR="00750B3C">
        <w:rPr>
          <w:lang w:eastAsia="zh-CN"/>
        </w:rPr>
        <w:t xml:space="preserve">buffer the PDCCH candidates and </w:t>
      </w:r>
      <w:r w:rsidR="000B7BDB">
        <w:rPr>
          <w:lang w:eastAsia="zh-CN"/>
        </w:rPr>
        <w:t xml:space="preserve">perform </w:t>
      </w:r>
      <w:r>
        <w:rPr>
          <w:lang w:eastAsia="zh-CN"/>
        </w:rPr>
        <w:t>soft</w:t>
      </w:r>
      <w:r w:rsidR="00F95E5C">
        <w:rPr>
          <w:lang w:eastAsia="zh-CN"/>
        </w:rPr>
        <w:t xml:space="preserve"> combining</w:t>
      </w:r>
      <w:r w:rsidR="000B7BDB">
        <w:rPr>
          <w:lang w:eastAsia="zh-CN"/>
        </w:rPr>
        <w:t>.</w:t>
      </w:r>
      <w:r w:rsidR="00F74E7B">
        <w:rPr>
          <w:lang w:eastAsia="zh-CN"/>
        </w:rPr>
        <w:t xml:space="preserve"> </w:t>
      </w:r>
      <w:r w:rsidR="00672935">
        <w:rPr>
          <w:lang w:eastAsia="zh-CN"/>
        </w:rPr>
        <w:t xml:space="preserve">A simple tool that can help the UE two distinguish these two cases is to scan for the UE specific PDCCH DMRS. If </w:t>
      </w:r>
      <w:r w:rsidR="00114DF6">
        <w:rPr>
          <w:lang w:eastAsia="zh-CN"/>
        </w:rPr>
        <w:t>th</w:t>
      </w:r>
      <w:r w:rsidR="00672935">
        <w:rPr>
          <w:lang w:eastAsia="zh-CN"/>
        </w:rPr>
        <w:t>e</w:t>
      </w:r>
      <w:r w:rsidR="00114DF6">
        <w:rPr>
          <w:lang w:eastAsia="zh-CN"/>
        </w:rPr>
        <w:t xml:space="preserve"> </w:t>
      </w:r>
      <w:r w:rsidR="00932058">
        <w:rPr>
          <w:lang w:eastAsia="zh-CN"/>
        </w:rPr>
        <w:t>DMRS</w:t>
      </w:r>
      <w:r w:rsidR="00114DF6">
        <w:rPr>
          <w:lang w:eastAsia="zh-CN"/>
        </w:rPr>
        <w:t xml:space="preserve"> is detected</w:t>
      </w:r>
      <w:r w:rsidR="00932058">
        <w:rPr>
          <w:lang w:eastAsia="zh-CN"/>
        </w:rPr>
        <w:t xml:space="preserve">, </w:t>
      </w:r>
      <w:r w:rsidR="00114DF6">
        <w:rPr>
          <w:lang w:eastAsia="zh-CN"/>
        </w:rPr>
        <w:t>then a PDCCH has been transmitted and the UE may buffer the corresponding candidate for later soft</w:t>
      </w:r>
      <w:r w:rsidR="00415A3D">
        <w:rPr>
          <w:lang w:eastAsia="zh-CN"/>
        </w:rPr>
        <w:t xml:space="preserve"> combining</w:t>
      </w:r>
      <w:r w:rsidR="00D865BD">
        <w:rPr>
          <w:lang w:eastAsia="zh-CN"/>
        </w:rPr>
        <w:t>,</w:t>
      </w:r>
      <w:r w:rsidR="00415A3D">
        <w:rPr>
          <w:lang w:eastAsia="zh-CN"/>
        </w:rPr>
        <w:t xml:space="preserve"> if it fails to </w:t>
      </w:r>
      <w:r w:rsidR="00672935">
        <w:rPr>
          <w:lang w:eastAsia="zh-CN"/>
        </w:rPr>
        <w:t xml:space="preserve">instantly </w:t>
      </w:r>
      <w:r w:rsidR="00415A3D">
        <w:rPr>
          <w:lang w:eastAsia="zh-CN"/>
        </w:rPr>
        <w:t>decode the PDCCH</w:t>
      </w:r>
      <w:r w:rsidR="00D865BD">
        <w:rPr>
          <w:lang w:eastAsia="zh-CN"/>
        </w:rPr>
        <w:t xml:space="preserve"> during the initial attempt</w:t>
      </w:r>
      <w:r w:rsidR="006B4E7E">
        <w:rPr>
          <w:lang w:eastAsia="zh-CN"/>
        </w:rPr>
        <w:t xml:space="preserve">. </w:t>
      </w:r>
      <w:r w:rsidR="00672935">
        <w:rPr>
          <w:lang w:eastAsia="zh-CN"/>
        </w:rPr>
        <w:t xml:space="preserve">Only for this case, the PDCCH has to be buffered. </w:t>
      </w:r>
    </w:p>
    <w:p w:rsidR="00CF5E7D" w:rsidRPr="00671A56" w:rsidRDefault="00114DF6" w:rsidP="00BA7346">
      <w:pPr>
        <w:rPr>
          <w:b/>
          <w:kern w:val="2"/>
          <w:lang w:eastAsia="zh-CN"/>
        </w:rPr>
      </w:pPr>
      <w:r>
        <w:rPr>
          <w:b/>
          <w:kern w:val="2"/>
          <w:lang w:eastAsia="zh-CN"/>
        </w:rPr>
        <w:t xml:space="preserve">Observation </w:t>
      </w:r>
      <w:r w:rsidR="00672935">
        <w:rPr>
          <w:b/>
          <w:kern w:val="2"/>
          <w:lang w:eastAsia="zh-CN"/>
        </w:rPr>
        <w:t>5</w:t>
      </w:r>
      <w:r w:rsidR="00FE7E47" w:rsidRPr="005A66FC">
        <w:rPr>
          <w:b/>
          <w:kern w:val="2"/>
          <w:lang w:eastAsia="zh-CN"/>
        </w:rPr>
        <w:t>:</w:t>
      </w:r>
      <w:r w:rsidR="00C275AC">
        <w:rPr>
          <w:b/>
          <w:kern w:val="2"/>
          <w:lang w:eastAsia="zh-CN"/>
        </w:rPr>
        <w:t xml:space="preserve"> </w:t>
      </w:r>
      <w:r w:rsidR="00FE7E47" w:rsidRPr="00FE7E47">
        <w:rPr>
          <w:b/>
          <w:kern w:val="2"/>
          <w:lang w:eastAsia="zh-CN"/>
        </w:rPr>
        <w:t>UE specific DMRS for PDCCH</w:t>
      </w:r>
      <w:r w:rsidR="00FE7E47">
        <w:rPr>
          <w:b/>
          <w:kern w:val="2"/>
          <w:lang w:eastAsia="zh-CN"/>
        </w:rPr>
        <w:t xml:space="preserve"> </w:t>
      </w:r>
      <w:r>
        <w:rPr>
          <w:b/>
          <w:kern w:val="2"/>
          <w:lang w:eastAsia="zh-CN"/>
        </w:rPr>
        <w:t>can be used</w:t>
      </w:r>
      <w:r w:rsidR="00C275AC">
        <w:rPr>
          <w:b/>
          <w:kern w:val="2"/>
          <w:lang w:eastAsia="zh-CN"/>
        </w:rPr>
        <w:t xml:space="preserve"> to </w:t>
      </w:r>
      <w:r w:rsidR="00A7660B">
        <w:rPr>
          <w:b/>
          <w:kern w:val="2"/>
          <w:lang w:eastAsia="zh-CN"/>
        </w:rPr>
        <w:t xml:space="preserve">significantly </w:t>
      </w:r>
      <w:r>
        <w:rPr>
          <w:b/>
          <w:kern w:val="2"/>
          <w:lang w:eastAsia="zh-CN"/>
        </w:rPr>
        <w:t>relax the</w:t>
      </w:r>
      <w:r w:rsidR="00A7660B">
        <w:rPr>
          <w:b/>
          <w:kern w:val="2"/>
          <w:lang w:eastAsia="zh-CN"/>
        </w:rPr>
        <w:t xml:space="preserve"> UE buffering </w:t>
      </w:r>
      <w:r w:rsidR="00D865BD">
        <w:rPr>
          <w:b/>
          <w:kern w:val="2"/>
          <w:lang w:eastAsia="zh-CN"/>
        </w:rPr>
        <w:t>requirements.</w:t>
      </w:r>
    </w:p>
    <w:p w:rsidR="0074016D" w:rsidRDefault="004A0728" w:rsidP="003C2D3F">
      <w:pPr>
        <w:rPr>
          <w:lang w:eastAsia="zh-CN"/>
        </w:rPr>
      </w:pPr>
      <w:r w:rsidRPr="00671A56">
        <w:rPr>
          <w:u w:val="single"/>
          <w:lang w:eastAsia="zh-CN"/>
        </w:rPr>
        <w:t>(2)</w:t>
      </w:r>
      <w:r w:rsidR="009E5713" w:rsidRPr="00671A56">
        <w:rPr>
          <w:u w:val="single"/>
          <w:lang w:eastAsia="zh-CN"/>
        </w:rPr>
        <w:t xml:space="preserve"> How </w:t>
      </w:r>
      <w:r w:rsidR="00FE7E47" w:rsidRPr="00671A56">
        <w:rPr>
          <w:u w:val="single"/>
          <w:lang w:eastAsia="zh-CN"/>
        </w:rPr>
        <w:t>to combine the PDCCH</w:t>
      </w:r>
      <w:r w:rsidR="00672935">
        <w:rPr>
          <w:u w:val="single"/>
          <w:lang w:eastAsia="zh-CN"/>
        </w:rPr>
        <w:t>s</w:t>
      </w:r>
      <w:r w:rsidR="00781D0F">
        <w:rPr>
          <w:u w:val="single"/>
          <w:lang w:eastAsia="zh-CN"/>
        </w:rPr>
        <w:t>:</w:t>
      </w:r>
      <w:r w:rsidR="00A7660B">
        <w:rPr>
          <w:lang w:eastAsia="zh-CN"/>
        </w:rPr>
        <w:t xml:space="preserve"> </w:t>
      </w:r>
      <w:r w:rsidR="003C2D3F">
        <w:rPr>
          <w:lang w:eastAsia="zh-CN"/>
        </w:rPr>
        <w:t xml:space="preserve"> In order to combine the possible PDCCH candidates, </w:t>
      </w:r>
      <w:r w:rsidR="00672935">
        <w:rPr>
          <w:lang w:eastAsia="zh-CN"/>
        </w:rPr>
        <w:t xml:space="preserve">the </w:t>
      </w:r>
      <w:r w:rsidR="003C2D3F">
        <w:rPr>
          <w:lang w:eastAsia="zh-CN"/>
        </w:rPr>
        <w:t>UE</w:t>
      </w:r>
      <w:r w:rsidR="00A7660B">
        <w:rPr>
          <w:lang w:eastAsia="zh-CN"/>
        </w:rPr>
        <w:t xml:space="preserve"> should </w:t>
      </w:r>
      <w:r w:rsidR="003C2D3F">
        <w:rPr>
          <w:lang w:eastAsia="zh-CN"/>
        </w:rPr>
        <w:t>know</w:t>
      </w:r>
      <w:r w:rsidR="00002EEE">
        <w:rPr>
          <w:lang w:eastAsia="zh-CN"/>
        </w:rPr>
        <w:t xml:space="preserve"> </w:t>
      </w:r>
      <w:r w:rsidR="00A7660B">
        <w:rPr>
          <w:lang w:eastAsia="zh-CN"/>
        </w:rPr>
        <w:t>wh</w:t>
      </w:r>
      <w:r w:rsidR="003C2D3F">
        <w:rPr>
          <w:lang w:eastAsia="zh-CN"/>
        </w:rPr>
        <w:t>ere</w:t>
      </w:r>
      <w:r w:rsidR="00002EEE">
        <w:rPr>
          <w:lang w:eastAsia="zh-CN"/>
        </w:rPr>
        <w:t xml:space="preserve"> </w:t>
      </w:r>
      <w:r w:rsidR="003C2D3F">
        <w:rPr>
          <w:lang w:eastAsia="zh-CN"/>
        </w:rPr>
        <w:t>the</w:t>
      </w:r>
      <w:r w:rsidR="00A7660B">
        <w:rPr>
          <w:lang w:eastAsia="zh-CN"/>
        </w:rPr>
        <w:t xml:space="preserve"> </w:t>
      </w:r>
      <w:r w:rsidR="00047BC3">
        <w:rPr>
          <w:lang w:eastAsia="zh-CN"/>
        </w:rPr>
        <w:t xml:space="preserve">PDCCH </w:t>
      </w:r>
      <w:r w:rsidR="003C2D3F">
        <w:rPr>
          <w:lang w:eastAsia="zh-CN"/>
        </w:rPr>
        <w:t>start</w:t>
      </w:r>
      <w:r w:rsidR="00175FB9">
        <w:rPr>
          <w:lang w:eastAsia="zh-CN"/>
        </w:rPr>
        <w:t>s</w:t>
      </w:r>
      <w:r w:rsidR="003C2D3F">
        <w:rPr>
          <w:lang w:eastAsia="zh-CN"/>
        </w:rPr>
        <w:t xml:space="preserve"> and how many repetitions</w:t>
      </w:r>
      <w:r w:rsidR="00175FB9">
        <w:rPr>
          <w:lang w:eastAsia="zh-CN"/>
        </w:rPr>
        <w:t xml:space="preserve"> are transmitted</w:t>
      </w:r>
      <w:r w:rsidR="00A7660B">
        <w:rPr>
          <w:lang w:eastAsia="zh-CN"/>
        </w:rPr>
        <w:t>.</w:t>
      </w:r>
      <w:r w:rsidR="003C2D3F">
        <w:rPr>
          <w:lang w:eastAsia="zh-CN"/>
        </w:rPr>
        <w:t xml:space="preserve"> </w:t>
      </w:r>
      <w:r w:rsidR="004C40C9">
        <w:rPr>
          <w:lang w:eastAsia="zh-CN"/>
        </w:rPr>
        <w:t>Based on this, several combining schemes can be applied by UE.</w:t>
      </w:r>
    </w:p>
    <w:p w:rsidR="00175FB9" w:rsidRDefault="0074016D" w:rsidP="00BA7346">
      <w:pPr>
        <w:rPr>
          <w:lang w:eastAsia="zh-CN"/>
        </w:rPr>
      </w:pPr>
      <w:r>
        <w:rPr>
          <w:lang w:eastAsia="zh-CN"/>
        </w:rPr>
        <w:t>F</w:t>
      </w:r>
      <w:r w:rsidR="00047BC3">
        <w:rPr>
          <w:lang w:eastAsia="zh-CN"/>
        </w:rPr>
        <w:t xml:space="preserve">or example, only </w:t>
      </w:r>
      <w:r w:rsidR="00A7660B">
        <w:rPr>
          <w:lang w:eastAsia="zh-CN"/>
        </w:rPr>
        <w:t xml:space="preserve">the </w:t>
      </w:r>
      <w:r w:rsidR="00047BC3">
        <w:rPr>
          <w:lang w:eastAsia="zh-CN"/>
        </w:rPr>
        <w:t xml:space="preserve">current PDCCH and the </w:t>
      </w:r>
      <w:r w:rsidR="00175FB9">
        <w:rPr>
          <w:lang w:eastAsia="zh-CN"/>
        </w:rPr>
        <w:t xml:space="preserve">previous </w:t>
      </w:r>
      <w:r w:rsidR="00244CA1">
        <w:rPr>
          <w:lang w:eastAsia="zh-CN"/>
        </w:rPr>
        <w:t xml:space="preserve">PDCCH </w:t>
      </w:r>
      <w:r w:rsidR="00175FB9">
        <w:rPr>
          <w:lang w:eastAsia="zh-CN"/>
        </w:rPr>
        <w:t>are</w:t>
      </w:r>
      <w:r w:rsidR="00244CA1">
        <w:rPr>
          <w:lang w:eastAsia="zh-CN"/>
        </w:rPr>
        <w:t xml:space="preserve"> combined. </w:t>
      </w:r>
      <w:r w:rsidR="00A7660B">
        <w:rPr>
          <w:lang w:eastAsia="zh-CN"/>
        </w:rPr>
        <w:t>Then, the UE only needs</w:t>
      </w:r>
      <w:r w:rsidR="00244CA1">
        <w:rPr>
          <w:lang w:eastAsia="zh-CN"/>
        </w:rPr>
        <w:t xml:space="preserve"> to buffer one PDCCH</w:t>
      </w:r>
      <w:r>
        <w:rPr>
          <w:lang w:eastAsia="zh-CN"/>
        </w:rPr>
        <w:t xml:space="preserve"> transmission</w:t>
      </w:r>
      <w:r w:rsidR="00244CA1">
        <w:rPr>
          <w:lang w:eastAsia="zh-CN"/>
        </w:rPr>
        <w:t xml:space="preserve">, and if the PDCCH </w:t>
      </w:r>
      <w:r w:rsidR="003C2D3F">
        <w:rPr>
          <w:lang w:eastAsia="zh-CN"/>
        </w:rPr>
        <w:t>decoding</w:t>
      </w:r>
      <w:r w:rsidR="009702E6">
        <w:rPr>
          <w:lang w:eastAsia="zh-CN"/>
        </w:rPr>
        <w:t xml:space="preserve"> </w:t>
      </w:r>
      <w:r w:rsidR="00B54A15">
        <w:rPr>
          <w:lang w:eastAsia="zh-CN"/>
        </w:rPr>
        <w:t>fail</w:t>
      </w:r>
      <w:r w:rsidR="00190697">
        <w:rPr>
          <w:lang w:eastAsia="zh-CN"/>
        </w:rPr>
        <w:t>s</w:t>
      </w:r>
      <w:r w:rsidR="00B54A15">
        <w:rPr>
          <w:lang w:eastAsia="zh-CN"/>
        </w:rPr>
        <w:t xml:space="preserve">, the UE will </w:t>
      </w:r>
      <w:r w:rsidR="00190697">
        <w:rPr>
          <w:lang w:eastAsia="zh-CN"/>
        </w:rPr>
        <w:t>store the current</w:t>
      </w:r>
      <w:r w:rsidR="00B54A15">
        <w:rPr>
          <w:lang w:eastAsia="zh-CN"/>
        </w:rPr>
        <w:t xml:space="preserve"> PDCCH and </w:t>
      </w:r>
      <w:r w:rsidR="00190697">
        <w:rPr>
          <w:lang w:eastAsia="zh-CN"/>
        </w:rPr>
        <w:t>combine it with the next transmission.</w:t>
      </w:r>
      <w:r w:rsidR="00175FB9">
        <w:rPr>
          <w:lang w:eastAsia="zh-CN"/>
        </w:rPr>
        <w:t xml:space="preserve"> </w:t>
      </w:r>
      <w:r w:rsidR="00190697">
        <w:rPr>
          <w:lang w:eastAsia="zh-CN"/>
        </w:rPr>
        <w:t>In</w:t>
      </w:r>
      <w:r w:rsidR="00263CD0">
        <w:rPr>
          <w:lang w:eastAsia="zh-CN"/>
        </w:rPr>
        <w:t xml:space="preserve"> another </w:t>
      </w:r>
      <w:r w:rsidR="00175FB9">
        <w:rPr>
          <w:lang w:eastAsia="zh-CN"/>
        </w:rPr>
        <w:t>option</w:t>
      </w:r>
      <w:r w:rsidR="00263CD0">
        <w:rPr>
          <w:lang w:eastAsia="zh-CN"/>
        </w:rPr>
        <w:t xml:space="preserve">, </w:t>
      </w:r>
      <w:r w:rsidR="00190697">
        <w:rPr>
          <w:lang w:eastAsia="zh-CN"/>
        </w:rPr>
        <w:t>the</w:t>
      </w:r>
      <w:r w:rsidR="00263CD0">
        <w:rPr>
          <w:lang w:eastAsia="zh-CN"/>
        </w:rPr>
        <w:t xml:space="preserve"> current PDCCH and all </w:t>
      </w:r>
      <w:r w:rsidR="00175FB9">
        <w:rPr>
          <w:lang w:eastAsia="zh-CN"/>
        </w:rPr>
        <w:t>previous</w:t>
      </w:r>
      <w:r w:rsidR="003C2D3F">
        <w:rPr>
          <w:lang w:eastAsia="zh-CN"/>
        </w:rPr>
        <w:t xml:space="preserve"> </w:t>
      </w:r>
      <w:r w:rsidR="00263CD0">
        <w:rPr>
          <w:lang w:eastAsia="zh-CN"/>
        </w:rPr>
        <w:t>PDCCH</w:t>
      </w:r>
      <w:r w:rsidR="00190697">
        <w:rPr>
          <w:lang w:eastAsia="zh-CN"/>
        </w:rPr>
        <w:t>s</w:t>
      </w:r>
      <w:r w:rsidR="00263CD0">
        <w:rPr>
          <w:lang w:eastAsia="zh-CN"/>
        </w:rPr>
        <w:t xml:space="preserve"> </w:t>
      </w:r>
      <w:r w:rsidR="00190697">
        <w:rPr>
          <w:lang w:eastAsia="zh-CN"/>
        </w:rPr>
        <w:t>are</w:t>
      </w:r>
      <w:r w:rsidR="00263CD0">
        <w:rPr>
          <w:lang w:eastAsia="zh-CN"/>
        </w:rPr>
        <w:t xml:space="preserve"> combined.  </w:t>
      </w:r>
      <w:r w:rsidR="004C40C9">
        <w:rPr>
          <w:lang w:eastAsia="zh-CN"/>
        </w:rPr>
        <w:t>In</w:t>
      </w:r>
      <w:r>
        <w:rPr>
          <w:lang w:eastAsia="zh-CN"/>
        </w:rPr>
        <w:t xml:space="preserve"> this </w:t>
      </w:r>
      <w:r w:rsidR="004C40C9">
        <w:rPr>
          <w:lang w:eastAsia="zh-CN"/>
        </w:rPr>
        <w:t>scheme</w:t>
      </w:r>
      <w:r>
        <w:rPr>
          <w:lang w:eastAsia="zh-CN"/>
        </w:rPr>
        <w:t xml:space="preserve">, </w:t>
      </w:r>
      <w:r w:rsidR="00190697">
        <w:rPr>
          <w:lang w:eastAsia="zh-CN"/>
        </w:rPr>
        <w:t xml:space="preserve">the </w:t>
      </w:r>
      <w:r>
        <w:rPr>
          <w:lang w:eastAsia="zh-CN"/>
        </w:rPr>
        <w:t xml:space="preserve">UE </w:t>
      </w:r>
      <w:r w:rsidR="004C40C9">
        <w:rPr>
          <w:lang w:eastAsia="zh-CN"/>
        </w:rPr>
        <w:t>would</w:t>
      </w:r>
      <w:r>
        <w:rPr>
          <w:lang w:eastAsia="zh-CN"/>
        </w:rPr>
        <w:t xml:space="preserve"> buffer </w:t>
      </w:r>
      <w:r w:rsidR="00D865BD" w:rsidRPr="001B71F6">
        <w:rPr>
          <w:lang w:eastAsia="zh-CN"/>
        </w:rPr>
        <w:t>all</w:t>
      </w:r>
      <w:r w:rsidRPr="00D865BD">
        <w:rPr>
          <w:lang w:eastAsia="zh-CN"/>
        </w:rPr>
        <w:t xml:space="preserve"> </w:t>
      </w:r>
      <w:r w:rsidR="00D865BD">
        <w:rPr>
          <w:lang w:eastAsia="zh-CN"/>
        </w:rPr>
        <w:t xml:space="preserve">previous </w:t>
      </w:r>
      <w:r>
        <w:rPr>
          <w:lang w:eastAsia="zh-CN"/>
        </w:rPr>
        <w:t>PDCCH transmission</w:t>
      </w:r>
      <w:r w:rsidR="00190697">
        <w:rPr>
          <w:lang w:eastAsia="zh-CN"/>
        </w:rPr>
        <w:t>s</w:t>
      </w:r>
      <w:r>
        <w:rPr>
          <w:lang w:eastAsia="zh-CN"/>
        </w:rPr>
        <w:t xml:space="preserve"> in the wors</w:t>
      </w:r>
      <w:r w:rsidR="004C40C9">
        <w:rPr>
          <w:lang w:eastAsia="zh-CN"/>
        </w:rPr>
        <w:t>t</w:t>
      </w:r>
      <w:r>
        <w:rPr>
          <w:lang w:eastAsia="zh-CN"/>
        </w:rPr>
        <w:t xml:space="preserve"> case, </w:t>
      </w:r>
      <w:r w:rsidR="00190697">
        <w:rPr>
          <w:lang w:eastAsia="zh-CN"/>
        </w:rPr>
        <w:t>but</w:t>
      </w:r>
      <w:r>
        <w:rPr>
          <w:lang w:eastAsia="zh-CN"/>
        </w:rPr>
        <w:t xml:space="preserve"> the PDCCH reliability </w:t>
      </w:r>
      <w:r w:rsidR="00190697">
        <w:rPr>
          <w:lang w:eastAsia="zh-CN"/>
        </w:rPr>
        <w:t>is</w:t>
      </w:r>
      <w:r>
        <w:rPr>
          <w:lang w:eastAsia="zh-CN"/>
        </w:rPr>
        <w:t xml:space="preserve"> improved.</w:t>
      </w:r>
      <w:r w:rsidR="00175FB9">
        <w:rPr>
          <w:lang w:eastAsia="zh-CN"/>
        </w:rPr>
        <w:t xml:space="preserve"> </w:t>
      </w:r>
      <w:r w:rsidR="00D865BD">
        <w:rPr>
          <w:lang w:eastAsia="zh-CN"/>
        </w:rPr>
        <w:t>Hence, f</w:t>
      </w:r>
      <w:r w:rsidR="00175FB9">
        <w:rPr>
          <w:lang w:eastAsia="zh-CN"/>
        </w:rPr>
        <w:t>or PDCCH soft-combining, there are different simple schemes available which represent different trade-offs between the performance and the occupied PDCCH buffer size.</w:t>
      </w:r>
    </w:p>
    <w:p w:rsidR="00A7660B" w:rsidRDefault="00175FB9" w:rsidP="00BA7346">
      <w:pPr>
        <w:rPr>
          <w:lang w:eastAsia="zh-CN"/>
        </w:rPr>
      </w:pPr>
      <w:r>
        <w:rPr>
          <w:lang w:eastAsia="zh-CN"/>
        </w:rPr>
        <w:t>It should also be noted that the required PDCCH buffer size is small compared to the PDSCH buf</w:t>
      </w:r>
      <w:r w:rsidR="009A6582">
        <w:rPr>
          <w:lang w:eastAsia="zh-CN"/>
        </w:rPr>
        <w:t>fer size. For UEs supporting PDSCH mapping type A for example</w:t>
      </w:r>
      <w:r>
        <w:rPr>
          <w:lang w:eastAsia="zh-CN"/>
        </w:rPr>
        <w:t>, the received symbols</w:t>
      </w:r>
      <w:r w:rsidR="009A6582">
        <w:rPr>
          <w:lang w:eastAsia="zh-CN"/>
        </w:rPr>
        <w:t xml:space="preserve"> need to be stored until channel estimates for the PDSCH are available. Depending on the configuration this can be up to 7 symbols (for 1 DMRS in the slot) or even up to 14 symbols (for 2 DMRS in the slot).  </w:t>
      </w:r>
      <w:r>
        <w:rPr>
          <w:lang w:eastAsia="zh-CN"/>
        </w:rPr>
        <w:t xml:space="preserve">   </w:t>
      </w:r>
    </w:p>
    <w:p w:rsidR="009A6582" w:rsidRPr="001B71F6" w:rsidRDefault="009A6582" w:rsidP="00BA7346">
      <w:pPr>
        <w:rPr>
          <w:b/>
          <w:lang w:eastAsia="zh-CN"/>
        </w:rPr>
      </w:pPr>
      <w:r w:rsidRPr="001B71F6">
        <w:rPr>
          <w:b/>
          <w:lang w:eastAsia="zh-CN"/>
        </w:rPr>
        <w:t xml:space="preserve">Observation 6: The buffer size to store </w:t>
      </w:r>
      <w:r w:rsidR="00D865BD">
        <w:rPr>
          <w:b/>
          <w:lang w:eastAsia="zh-CN"/>
        </w:rPr>
        <w:t xml:space="preserve">the </w:t>
      </w:r>
      <w:r w:rsidRPr="001B71F6">
        <w:rPr>
          <w:b/>
          <w:lang w:eastAsia="zh-CN"/>
        </w:rPr>
        <w:t xml:space="preserve">PDCCH </w:t>
      </w:r>
      <w:r w:rsidR="00D865BD">
        <w:rPr>
          <w:b/>
          <w:lang w:eastAsia="zh-CN"/>
        </w:rPr>
        <w:t xml:space="preserve">candidates </w:t>
      </w:r>
      <w:r w:rsidRPr="001B71F6">
        <w:rPr>
          <w:b/>
          <w:lang w:eastAsia="zh-CN"/>
        </w:rPr>
        <w:t xml:space="preserve">is small compared to </w:t>
      </w:r>
      <w:r w:rsidR="00D865BD" w:rsidRPr="00D865BD">
        <w:rPr>
          <w:b/>
          <w:lang w:eastAsia="zh-CN"/>
        </w:rPr>
        <w:t>PDSCH buffer size that anyway has to be</w:t>
      </w:r>
      <w:r w:rsidRPr="001B71F6">
        <w:rPr>
          <w:b/>
          <w:lang w:eastAsia="zh-CN"/>
        </w:rPr>
        <w:t xml:space="preserve"> supported</w:t>
      </w:r>
      <w:r w:rsidR="00D865BD">
        <w:rPr>
          <w:b/>
          <w:lang w:eastAsia="zh-CN"/>
        </w:rPr>
        <w:t xml:space="preserve"> for UEs supporting PDSCH mapping type A</w:t>
      </w:r>
      <w:r w:rsidRPr="001B71F6">
        <w:rPr>
          <w:b/>
          <w:lang w:eastAsia="zh-CN"/>
        </w:rPr>
        <w:t xml:space="preserve">. Furthermore, different </w:t>
      </w:r>
      <w:r w:rsidR="00D865BD" w:rsidRPr="00AD1D63">
        <w:rPr>
          <w:b/>
          <w:lang w:eastAsia="zh-CN"/>
        </w:rPr>
        <w:t xml:space="preserve">simple schemes exist to </w:t>
      </w:r>
      <w:r w:rsidRPr="001B71F6">
        <w:rPr>
          <w:b/>
          <w:lang w:eastAsia="zh-CN"/>
        </w:rPr>
        <w:t>trade-off PDCCH buffer size versus performance.</w:t>
      </w:r>
    </w:p>
    <w:p w:rsidR="006B2ABF" w:rsidRDefault="00A42F94" w:rsidP="006B2ABF">
      <w:pPr>
        <w:rPr>
          <w:lang w:eastAsia="zh-CN"/>
        </w:rPr>
      </w:pPr>
      <w:r w:rsidRPr="00671A56">
        <w:rPr>
          <w:u w:val="single"/>
          <w:lang w:eastAsia="zh-CN"/>
        </w:rPr>
        <w:t>(3)</w:t>
      </w:r>
      <w:r w:rsidR="00FE7E47" w:rsidRPr="00671A56">
        <w:rPr>
          <w:u w:val="single"/>
          <w:lang w:eastAsia="zh-CN"/>
        </w:rPr>
        <w:t xml:space="preserve"> How to </w:t>
      </w:r>
      <w:r w:rsidR="00BD4669" w:rsidRPr="00671A56">
        <w:rPr>
          <w:u w:val="single"/>
          <w:lang w:eastAsia="zh-CN"/>
        </w:rPr>
        <w:t>control the number of required blind detections in case of soft</w:t>
      </w:r>
      <w:r w:rsidR="004C40C9">
        <w:rPr>
          <w:u w:val="single"/>
          <w:lang w:eastAsia="zh-CN"/>
        </w:rPr>
        <w:t xml:space="preserve"> </w:t>
      </w:r>
      <w:r w:rsidR="00BD4669" w:rsidRPr="00671A56">
        <w:rPr>
          <w:u w:val="single"/>
          <w:lang w:eastAsia="zh-CN"/>
        </w:rPr>
        <w:t>combining</w:t>
      </w:r>
      <w:r w:rsidR="002E3BBF">
        <w:rPr>
          <w:rFonts w:hint="eastAsia"/>
          <w:u w:val="single"/>
          <w:lang w:eastAsia="zh-CN"/>
        </w:rPr>
        <w:t>：</w:t>
      </w:r>
      <w:r w:rsidR="002E3BBF" w:rsidRPr="00671A56">
        <w:rPr>
          <w:lang w:eastAsia="zh-CN"/>
        </w:rPr>
        <w:t xml:space="preserve"> </w:t>
      </w:r>
      <w:r w:rsidR="00BD4669">
        <w:rPr>
          <w:lang w:eastAsia="zh-CN"/>
        </w:rPr>
        <w:t>When PDCCH repetition is</w:t>
      </w:r>
      <w:r w:rsidR="003D54C6">
        <w:rPr>
          <w:lang w:eastAsia="zh-CN"/>
        </w:rPr>
        <w:t xml:space="preserve"> configured, </w:t>
      </w:r>
      <w:r w:rsidR="009A6582">
        <w:rPr>
          <w:lang w:eastAsia="zh-CN"/>
        </w:rPr>
        <w:t>it has been argued that the number of blind decodes increases. However, this must not be the case.</w:t>
      </w:r>
      <w:r w:rsidR="006B2ABF">
        <w:rPr>
          <w:lang w:eastAsia="zh-CN"/>
        </w:rPr>
        <w:t xml:space="preserve"> There are least two options that can significantly reduce the burden for blind detections:</w:t>
      </w:r>
    </w:p>
    <w:p w:rsidR="006B2ABF" w:rsidRDefault="006B2ABF" w:rsidP="001B71F6">
      <w:pPr>
        <w:pStyle w:val="af8"/>
        <w:numPr>
          <w:ilvl w:val="0"/>
          <w:numId w:val="39"/>
        </w:numPr>
        <w:ind w:firstLineChars="0"/>
        <w:rPr>
          <w:lang w:eastAsia="zh-CN"/>
        </w:rPr>
      </w:pPr>
      <w:r>
        <w:rPr>
          <w:lang w:eastAsia="zh-CN"/>
        </w:rPr>
        <w:t>By implementation: The UE only performs soft-combining and</w:t>
      </w:r>
      <w:r w:rsidR="00AD1D63">
        <w:rPr>
          <w:lang w:eastAsia="zh-CN"/>
        </w:rPr>
        <w:t xml:space="preserve"> blind detection on</w:t>
      </w:r>
      <w:r>
        <w:rPr>
          <w:lang w:eastAsia="zh-CN"/>
        </w:rPr>
        <w:t xml:space="preserve"> PDCCH </w:t>
      </w:r>
      <w:r w:rsidR="00AD1D63">
        <w:rPr>
          <w:lang w:eastAsia="zh-CN"/>
        </w:rPr>
        <w:t xml:space="preserve">candidates </w:t>
      </w:r>
      <w:r>
        <w:rPr>
          <w:lang w:eastAsia="zh-CN"/>
        </w:rPr>
        <w:t>where it has detected the UE specific DMRS.</w:t>
      </w:r>
    </w:p>
    <w:p w:rsidR="006B2ABF" w:rsidRDefault="006B2ABF" w:rsidP="001B71F6">
      <w:pPr>
        <w:pStyle w:val="af8"/>
        <w:numPr>
          <w:ilvl w:val="0"/>
          <w:numId w:val="39"/>
        </w:numPr>
        <w:ind w:firstLineChars="0"/>
        <w:rPr>
          <w:lang w:eastAsia="zh-CN"/>
        </w:rPr>
      </w:pPr>
      <w:r>
        <w:rPr>
          <w:lang w:eastAsia="zh-CN"/>
        </w:rPr>
        <w:t>By standardization: Possible combinations of blind decoding during the PDCCH monitoring occasions are defined. Full freedom in the choice of c</w:t>
      </w:r>
      <w:r w:rsidR="00AD1D63">
        <w:rPr>
          <w:lang w:eastAsia="zh-CN"/>
        </w:rPr>
        <w:t xml:space="preserve">ombinations gives the highest degree of </w:t>
      </w:r>
      <w:r>
        <w:rPr>
          <w:lang w:eastAsia="zh-CN"/>
        </w:rPr>
        <w:t xml:space="preserve">PDCCH scheduling flexibility but also results in </w:t>
      </w:r>
      <w:r w:rsidR="00AD1D63">
        <w:rPr>
          <w:lang w:eastAsia="zh-CN"/>
        </w:rPr>
        <w:t xml:space="preserve">the </w:t>
      </w:r>
      <w:r>
        <w:rPr>
          <w:lang w:eastAsia="zh-CN"/>
        </w:rPr>
        <w:t xml:space="preserve">highest number of </w:t>
      </w:r>
      <w:r w:rsidR="00AD1D63">
        <w:rPr>
          <w:lang w:eastAsia="zh-CN"/>
        </w:rPr>
        <w:t xml:space="preserve">needed </w:t>
      </w:r>
      <w:r>
        <w:rPr>
          <w:lang w:eastAsia="zh-CN"/>
        </w:rPr>
        <w:t xml:space="preserve">blind decoding. A one-to-one mapping, on the other hand, where only certain candidates in different occasions can be combined, does not require extra blind decoding but also limits the scheduling flexibility.    </w:t>
      </w:r>
    </w:p>
    <w:p w:rsidR="00704E98" w:rsidRDefault="00704E98" w:rsidP="00BA7346">
      <w:pPr>
        <w:rPr>
          <w:lang w:eastAsia="zh-CN"/>
        </w:rPr>
      </w:pPr>
      <w:r>
        <w:rPr>
          <w:lang w:eastAsia="zh-CN"/>
        </w:rPr>
        <w:t>Consider</w:t>
      </w:r>
      <w:r w:rsidR="004C40C9">
        <w:rPr>
          <w:lang w:eastAsia="zh-CN"/>
        </w:rPr>
        <w:t xml:space="preserve"> </w:t>
      </w:r>
      <w:r w:rsidR="000C7711">
        <w:rPr>
          <w:lang w:eastAsia="zh-CN"/>
        </w:rPr>
        <w:t>the</w:t>
      </w:r>
      <w:r w:rsidR="00BD4669">
        <w:rPr>
          <w:lang w:eastAsia="zh-CN"/>
        </w:rPr>
        <w:t xml:space="preserve"> </w:t>
      </w:r>
      <w:r w:rsidR="003D54C6">
        <w:rPr>
          <w:lang w:eastAsia="zh-CN"/>
        </w:rPr>
        <w:t>example i</w:t>
      </w:r>
      <w:r w:rsidR="00B941E8">
        <w:rPr>
          <w:lang w:eastAsia="zh-CN"/>
        </w:rPr>
        <w:t>n Figure</w:t>
      </w:r>
      <w:r w:rsidR="005D2378">
        <w:rPr>
          <w:lang w:eastAsia="zh-CN"/>
        </w:rPr>
        <w:t xml:space="preserve"> </w:t>
      </w:r>
      <w:r w:rsidR="005D6AE8">
        <w:rPr>
          <w:lang w:eastAsia="zh-CN"/>
        </w:rPr>
        <w:t>4</w:t>
      </w:r>
      <w:r w:rsidR="002C0123">
        <w:rPr>
          <w:lang w:eastAsia="zh-CN"/>
        </w:rPr>
        <w:t>, and</w:t>
      </w:r>
      <w:r w:rsidR="00002EEE">
        <w:rPr>
          <w:lang w:eastAsia="zh-CN"/>
        </w:rPr>
        <w:t xml:space="preserve"> </w:t>
      </w:r>
      <w:r w:rsidR="002C0123">
        <w:rPr>
          <w:lang w:eastAsia="zh-CN"/>
        </w:rPr>
        <w:t>a</w:t>
      </w:r>
      <w:r w:rsidR="006C5567">
        <w:rPr>
          <w:lang w:eastAsia="zh-CN"/>
        </w:rPr>
        <w:t>ssume</w:t>
      </w:r>
      <w:r w:rsidR="002C0123">
        <w:rPr>
          <w:lang w:eastAsia="zh-CN"/>
        </w:rPr>
        <w:t xml:space="preserve"> </w:t>
      </w:r>
      <w:r w:rsidR="00AD1D63">
        <w:rPr>
          <w:lang w:eastAsia="zh-CN"/>
        </w:rPr>
        <w:t xml:space="preserve">that </w:t>
      </w:r>
      <w:r w:rsidR="00BD4669">
        <w:rPr>
          <w:lang w:eastAsia="zh-CN"/>
        </w:rPr>
        <w:t xml:space="preserve">there </w:t>
      </w:r>
      <w:r w:rsidR="004C40C9">
        <w:rPr>
          <w:lang w:eastAsia="zh-CN"/>
        </w:rPr>
        <w:t xml:space="preserve">are </w:t>
      </w:r>
      <w:r w:rsidR="006C5567">
        <w:rPr>
          <w:lang w:eastAsia="zh-CN"/>
        </w:rPr>
        <w:t>2</w:t>
      </w:r>
      <w:r w:rsidR="00B941E8" w:rsidRPr="00B941E8">
        <w:rPr>
          <w:lang w:eastAsia="zh-CN"/>
        </w:rPr>
        <w:t xml:space="preserve"> </w:t>
      </w:r>
      <w:r>
        <w:rPr>
          <w:lang w:eastAsia="zh-CN"/>
        </w:rPr>
        <w:t xml:space="preserve">PDCCH </w:t>
      </w:r>
      <w:r w:rsidR="00B941E8" w:rsidRPr="00B941E8">
        <w:rPr>
          <w:lang w:eastAsia="zh-CN"/>
        </w:rPr>
        <w:t xml:space="preserve">candidates in each </w:t>
      </w:r>
      <w:r w:rsidR="009B3232">
        <w:rPr>
          <w:lang w:eastAsia="zh-CN"/>
        </w:rPr>
        <w:t xml:space="preserve">occasion </w:t>
      </w:r>
      <w:r w:rsidR="00B941E8" w:rsidRPr="00B941E8">
        <w:rPr>
          <w:lang w:eastAsia="zh-CN"/>
        </w:rPr>
        <w:t xml:space="preserve">and </w:t>
      </w:r>
      <w:r w:rsidR="00AD1D63">
        <w:rPr>
          <w:lang w:eastAsia="zh-CN"/>
        </w:rPr>
        <w:t xml:space="preserve">that </w:t>
      </w:r>
      <w:r w:rsidR="00B941E8" w:rsidRPr="00B941E8">
        <w:rPr>
          <w:lang w:eastAsia="zh-CN"/>
        </w:rPr>
        <w:t xml:space="preserve">PDCCH repetition </w:t>
      </w:r>
      <w:r w:rsidR="00BD4669">
        <w:rPr>
          <w:lang w:eastAsia="zh-CN"/>
        </w:rPr>
        <w:t>is</w:t>
      </w:r>
      <w:r w:rsidR="003D54C6">
        <w:rPr>
          <w:lang w:eastAsia="zh-CN"/>
        </w:rPr>
        <w:t xml:space="preserve"> configured </w:t>
      </w:r>
      <w:r w:rsidR="006B2ABF">
        <w:rPr>
          <w:lang w:eastAsia="zh-CN"/>
        </w:rPr>
        <w:t>over</w:t>
      </w:r>
      <w:r w:rsidR="00B941E8" w:rsidRPr="00B941E8">
        <w:rPr>
          <w:lang w:eastAsia="zh-CN"/>
        </w:rPr>
        <w:t xml:space="preserve"> </w:t>
      </w:r>
      <w:r w:rsidR="00BD4669">
        <w:rPr>
          <w:lang w:eastAsia="zh-CN"/>
        </w:rPr>
        <w:t xml:space="preserve">2 </w:t>
      </w:r>
      <w:r w:rsidR="009B3232">
        <w:rPr>
          <w:lang w:eastAsia="zh-CN"/>
        </w:rPr>
        <w:t>occasions</w:t>
      </w:r>
      <w:r w:rsidR="00B941E8" w:rsidRPr="00B941E8">
        <w:rPr>
          <w:lang w:eastAsia="zh-CN"/>
        </w:rPr>
        <w:t xml:space="preserve">. </w:t>
      </w:r>
      <w:r w:rsidR="00BD4669">
        <w:rPr>
          <w:lang w:eastAsia="zh-CN"/>
        </w:rPr>
        <w:t xml:space="preserve">In the left-hand </w:t>
      </w:r>
      <w:r w:rsidR="006B2ABF">
        <w:rPr>
          <w:lang w:eastAsia="zh-CN"/>
        </w:rPr>
        <w:t xml:space="preserve">drawing </w:t>
      </w:r>
      <w:r w:rsidR="000C7711">
        <w:rPr>
          <w:lang w:eastAsia="zh-CN"/>
        </w:rPr>
        <w:t xml:space="preserve">of </w:t>
      </w:r>
      <w:r w:rsidR="00BD4669">
        <w:rPr>
          <w:lang w:eastAsia="zh-CN"/>
        </w:rPr>
        <w:t>figure</w:t>
      </w:r>
      <w:r w:rsidR="000C7711">
        <w:rPr>
          <w:lang w:eastAsia="zh-CN"/>
        </w:rPr>
        <w:t xml:space="preserve"> </w:t>
      </w:r>
      <w:r w:rsidR="005D6AE8">
        <w:rPr>
          <w:lang w:eastAsia="zh-CN"/>
        </w:rPr>
        <w:t>4</w:t>
      </w:r>
      <w:r w:rsidR="00BD4669">
        <w:rPr>
          <w:lang w:eastAsia="zh-CN"/>
        </w:rPr>
        <w:t xml:space="preserve">, </w:t>
      </w:r>
      <w:r w:rsidR="003D54C6">
        <w:rPr>
          <w:lang w:eastAsia="zh-CN"/>
        </w:rPr>
        <w:t>w</w:t>
      </w:r>
      <w:r w:rsidR="00B941E8" w:rsidRPr="00B941E8">
        <w:rPr>
          <w:lang w:eastAsia="zh-CN"/>
        </w:rPr>
        <w:t>ithou</w:t>
      </w:r>
      <w:r w:rsidR="006C5567">
        <w:rPr>
          <w:lang w:eastAsia="zh-CN"/>
        </w:rPr>
        <w:t>t soft combining</w:t>
      </w:r>
      <w:r w:rsidR="00AD1D63">
        <w:rPr>
          <w:lang w:eastAsia="zh-CN"/>
        </w:rPr>
        <w:t>,</w:t>
      </w:r>
      <w:r w:rsidR="006C5567">
        <w:rPr>
          <w:lang w:eastAsia="zh-CN"/>
        </w:rPr>
        <w:t xml:space="preserve"> </w:t>
      </w:r>
      <w:r w:rsidR="00BD4669">
        <w:rPr>
          <w:lang w:eastAsia="zh-CN"/>
        </w:rPr>
        <w:t>the UE would</w:t>
      </w:r>
      <w:r>
        <w:rPr>
          <w:lang w:eastAsia="zh-CN"/>
        </w:rPr>
        <w:t xml:space="preserve"> a</w:t>
      </w:r>
      <w:r w:rsidR="000C7711">
        <w:rPr>
          <w:lang w:eastAsia="zh-CN"/>
        </w:rPr>
        <w:t>t</w:t>
      </w:r>
      <w:r>
        <w:rPr>
          <w:lang w:eastAsia="zh-CN"/>
        </w:rPr>
        <w:t xml:space="preserve"> worst case</w:t>
      </w:r>
      <w:r w:rsidR="00BD4669">
        <w:rPr>
          <w:lang w:eastAsia="zh-CN"/>
        </w:rPr>
        <w:t xml:space="preserve"> perform</w:t>
      </w:r>
      <w:r w:rsidR="006C5567">
        <w:rPr>
          <w:lang w:eastAsia="zh-CN"/>
        </w:rPr>
        <w:t xml:space="preserve"> </w:t>
      </w:r>
      <w:r w:rsidR="003D54C6">
        <w:rPr>
          <w:lang w:eastAsia="zh-CN"/>
        </w:rPr>
        <w:t>4</w:t>
      </w:r>
      <w:r w:rsidR="00B941E8" w:rsidRPr="00B941E8">
        <w:rPr>
          <w:lang w:eastAsia="zh-CN"/>
        </w:rPr>
        <w:t xml:space="preserve"> </w:t>
      </w:r>
      <w:proofErr w:type="spellStart"/>
      <w:r w:rsidR="00B941E8" w:rsidRPr="00B941E8">
        <w:rPr>
          <w:lang w:eastAsia="zh-CN"/>
        </w:rPr>
        <w:t>BD</w:t>
      </w:r>
      <w:r w:rsidR="00BD4669">
        <w:rPr>
          <w:lang w:eastAsia="zh-CN"/>
        </w:rPr>
        <w:t>s</w:t>
      </w:r>
      <w:r>
        <w:rPr>
          <w:lang w:eastAsia="zh-CN"/>
        </w:rPr>
        <w:t>.</w:t>
      </w:r>
      <w:proofErr w:type="spellEnd"/>
      <w:r w:rsidR="00B941E8" w:rsidRPr="00B941E8">
        <w:rPr>
          <w:lang w:eastAsia="zh-CN"/>
        </w:rPr>
        <w:t xml:space="preserve"> </w:t>
      </w:r>
      <w:r w:rsidR="000C7711">
        <w:rPr>
          <w:lang w:eastAsia="zh-CN"/>
        </w:rPr>
        <w:t>However,</w:t>
      </w:r>
      <w:r w:rsidR="00B941E8" w:rsidRPr="00B941E8">
        <w:rPr>
          <w:lang w:eastAsia="zh-CN"/>
        </w:rPr>
        <w:t xml:space="preserve"> </w:t>
      </w:r>
      <w:r>
        <w:rPr>
          <w:lang w:eastAsia="zh-CN"/>
        </w:rPr>
        <w:t xml:space="preserve">in the right-hand </w:t>
      </w:r>
      <w:r w:rsidR="006B2ABF">
        <w:rPr>
          <w:lang w:eastAsia="zh-CN"/>
        </w:rPr>
        <w:t xml:space="preserve">drawing </w:t>
      </w:r>
      <w:r w:rsidR="000C7711">
        <w:rPr>
          <w:lang w:eastAsia="zh-CN"/>
        </w:rPr>
        <w:t xml:space="preserve">of </w:t>
      </w:r>
      <w:r>
        <w:rPr>
          <w:lang w:eastAsia="zh-CN"/>
        </w:rPr>
        <w:t>figure</w:t>
      </w:r>
      <w:r w:rsidR="000C7711">
        <w:rPr>
          <w:lang w:eastAsia="zh-CN"/>
        </w:rPr>
        <w:t xml:space="preserve"> </w:t>
      </w:r>
      <w:r w:rsidR="005D6AE8">
        <w:rPr>
          <w:lang w:eastAsia="zh-CN"/>
        </w:rPr>
        <w:t>4</w:t>
      </w:r>
      <w:r>
        <w:rPr>
          <w:lang w:eastAsia="zh-CN"/>
        </w:rPr>
        <w:t>,</w:t>
      </w:r>
      <w:r w:rsidR="00B56B1E">
        <w:rPr>
          <w:lang w:eastAsia="zh-CN"/>
        </w:rPr>
        <w:t xml:space="preserve"> </w:t>
      </w:r>
      <w:r w:rsidR="00AD1D63">
        <w:rPr>
          <w:lang w:eastAsia="zh-CN"/>
        </w:rPr>
        <w:t xml:space="preserve">when </w:t>
      </w:r>
      <w:r w:rsidR="006C5567">
        <w:rPr>
          <w:lang w:eastAsia="zh-CN"/>
        </w:rPr>
        <w:t>PDCCH</w:t>
      </w:r>
      <w:r>
        <w:rPr>
          <w:lang w:eastAsia="zh-CN"/>
        </w:rPr>
        <w:t xml:space="preserve"> soft-combining is enabled</w:t>
      </w:r>
      <w:r w:rsidR="000C7711">
        <w:rPr>
          <w:lang w:eastAsia="zh-CN"/>
        </w:rPr>
        <w:t>,</w:t>
      </w:r>
      <w:r>
        <w:rPr>
          <w:lang w:eastAsia="zh-CN"/>
        </w:rPr>
        <w:t xml:space="preserve"> 4 extra decoding operations</w:t>
      </w:r>
      <w:r w:rsidR="00AD1D63">
        <w:rPr>
          <w:lang w:eastAsia="zh-CN"/>
        </w:rPr>
        <w:t xml:space="preserve"> are needed</w:t>
      </w:r>
      <w:r>
        <w:rPr>
          <w:lang w:eastAsia="zh-CN"/>
        </w:rPr>
        <w:t xml:space="preserve">, since </w:t>
      </w:r>
      <w:r w:rsidR="00AD1D63">
        <w:rPr>
          <w:lang w:eastAsia="zh-CN"/>
        </w:rPr>
        <w:t xml:space="preserve">for blind detection </w:t>
      </w:r>
      <w:r w:rsidR="00403075">
        <w:rPr>
          <w:lang w:eastAsia="zh-CN"/>
        </w:rPr>
        <w:t>every</w:t>
      </w:r>
      <w:r>
        <w:rPr>
          <w:lang w:eastAsia="zh-CN"/>
        </w:rPr>
        <w:t xml:space="preserve"> candidate in </w:t>
      </w:r>
      <w:r w:rsidR="00AD1D63">
        <w:rPr>
          <w:lang w:eastAsia="zh-CN"/>
        </w:rPr>
        <w:t>the first</w:t>
      </w:r>
      <w:r>
        <w:rPr>
          <w:lang w:eastAsia="zh-CN"/>
        </w:rPr>
        <w:t xml:space="preserve"> symbol is </w:t>
      </w:r>
      <w:r w:rsidR="000C7711">
        <w:rPr>
          <w:lang w:eastAsia="zh-CN"/>
        </w:rPr>
        <w:t>combin</w:t>
      </w:r>
      <w:r w:rsidR="000B58B1">
        <w:rPr>
          <w:lang w:eastAsia="zh-CN"/>
        </w:rPr>
        <w:t>e</w:t>
      </w:r>
      <w:r w:rsidR="000C7711">
        <w:rPr>
          <w:lang w:eastAsia="zh-CN"/>
        </w:rPr>
        <w:t>d</w:t>
      </w:r>
      <w:r>
        <w:rPr>
          <w:lang w:eastAsia="zh-CN"/>
        </w:rPr>
        <w:t xml:space="preserve"> with </w:t>
      </w:r>
      <w:r w:rsidR="00AD1D63">
        <w:rPr>
          <w:lang w:eastAsia="zh-CN"/>
        </w:rPr>
        <w:t>the other</w:t>
      </w:r>
      <w:r>
        <w:rPr>
          <w:lang w:eastAsia="zh-CN"/>
        </w:rPr>
        <w:t xml:space="preserve"> candidate</w:t>
      </w:r>
      <w:r w:rsidR="00AD1D63">
        <w:rPr>
          <w:lang w:eastAsia="zh-CN"/>
        </w:rPr>
        <w:t>s</w:t>
      </w:r>
      <w:r>
        <w:rPr>
          <w:lang w:eastAsia="zh-CN"/>
        </w:rPr>
        <w:t xml:space="preserve"> </w:t>
      </w:r>
      <w:r w:rsidR="000C7711">
        <w:rPr>
          <w:lang w:eastAsia="zh-CN"/>
        </w:rPr>
        <w:t>in</w:t>
      </w:r>
      <w:r>
        <w:rPr>
          <w:lang w:eastAsia="zh-CN"/>
        </w:rPr>
        <w:t xml:space="preserve"> the </w:t>
      </w:r>
      <w:r w:rsidR="00AD1D63">
        <w:rPr>
          <w:lang w:eastAsia="zh-CN"/>
        </w:rPr>
        <w:t>second</w:t>
      </w:r>
      <w:r>
        <w:rPr>
          <w:lang w:eastAsia="zh-CN"/>
        </w:rPr>
        <w:t xml:space="preserve"> symbol</w:t>
      </w:r>
      <w:r w:rsidR="00AD1D63">
        <w:rPr>
          <w:lang w:eastAsia="zh-CN"/>
        </w:rPr>
        <w:t>.</w:t>
      </w:r>
    </w:p>
    <w:p w:rsidR="00714528" w:rsidRDefault="00714528" w:rsidP="00BA7346">
      <w:pPr>
        <w:rPr>
          <w:lang w:eastAsia="zh-CN"/>
        </w:rPr>
      </w:pPr>
      <w:r>
        <w:rPr>
          <w:lang w:eastAsia="zh-CN"/>
        </w:rPr>
        <w:t>With the implementation based method,</w:t>
      </w:r>
      <w:r w:rsidR="00704E98">
        <w:rPr>
          <w:lang w:eastAsia="zh-CN"/>
        </w:rPr>
        <w:t xml:space="preserve"> the UE can scan the PDCCH candidates </w:t>
      </w:r>
      <w:r>
        <w:rPr>
          <w:lang w:eastAsia="zh-CN"/>
        </w:rPr>
        <w:t>for</w:t>
      </w:r>
      <w:r w:rsidR="00704E98">
        <w:rPr>
          <w:lang w:eastAsia="zh-CN"/>
        </w:rPr>
        <w:t xml:space="preserve"> the UE-specific DMRS</w:t>
      </w:r>
      <w:r w:rsidR="00C536FD">
        <w:rPr>
          <w:lang w:eastAsia="zh-CN"/>
        </w:rPr>
        <w:t xml:space="preserve">. </w:t>
      </w:r>
      <w:r w:rsidR="00704E98">
        <w:rPr>
          <w:lang w:eastAsia="zh-CN"/>
        </w:rPr>
        <w:t xml:space="preserve">Similar to the </w:t>
      </w:r>
      <w:r>
        <w:rPr>
          <w:lang w:eastAsia="zh-CN"/>
        </w:rPr>
        <w:t>PDCCH buffering issue</w:t>
      </w:r>
      <w:r w:rsidR="00704E98">
        <w:rPr>
          <w:lang w:eastAsia="zh-CN"/>
        </w:rPr>
        <w:t xml:space="preserve"> discussed above, the UE </w:t>
      </w:r>
      <w:r w:rsidR="00EE371C">
        <w:rPr>
          <w:lang w:eastAsia="zh-CN"/>
        </w:rPr>
        <w:t xml:space="preserve">only </w:t>
      </w:r>
      <w:r>
        <w:rPr>
          <w:lang w:eastAsia="zh-CN"/>
        </w:rPr>
        <w:t xml:space="preserve">needs to </w:t>
      </w:r>
      <w:r w:rsidR="00EE371C">
        <w:rPr>
          <w:lang w:eastAsia="zh-CN"/>
        </w:rPr>
        <w:t>start PDCCH decoding on candidates w</w:t>
      </w:r>
      <w:r w:rsidR="00320816">
        <w:rPr>
          <w:lang w:eastAsia="zh-CN"/>
        </w:rPr>
        <w:t>he</w:t>
      </w:r>
      <w:r w:rsidR="00EE371C">
        <w:rPr>
          <w:lang w:eastAsia="zh-CN"/>
        </w:rPr>
        <w:t xml:space="preserve">re it has identified a </w:t>
      </w:r>
      <w:r w:rsidR="00403075">
        <w:rPr>
          <w:lang w:eastAsia="zh-CN"/>
        </w:rPr>
        <w:t xml:space="preserve">UE specific </w:t>
      </w:r>
      <w:r w:rsidR="00EE371C">
        <w:rPr>
          <w:lang w:eastAsia="zh-CN"/>
        </w:rPr>
        <w:t>DMRS.</w:t>
      </w:r>
      <w:r w:rsidR="00C536FD">
        <w:rPr>
          <w:lang w:eastAsia="zh-CN"/>
        </w:rPr>
        <w:t xml:space="preserve"> </w:t>
      </w:r>
    </w:p>
    <w:p w:rsidR="00463485" w:rsidRDefault="00DE74D2" w:rsidP="00BA7346">
      <w:pPr>
        <w:rPr>
          <w:lang w:eastAsia="zh-CN"/>
        </w:rPr>
      </w:pPr>
      <w:r>
        <w:rPr>
          <w:lang w:eastAsia="zh-CN"/>
        </w:rPr>
        <w:lastRenderedPageBreak/>
        <w:t>I</w:t>
      </w:r>
      <w:r w:rsidR="00714528">
        <w:rPr>
          <w:lang w:eastAsia="zh-CN"/>
        </w:rPr>
        <w:t xml:space="preserve">n the first occasion, </w:t>
      </w:r>
      <w:r>
        <w:rPr>
          <w:lang w:eastAsia="zh-CN"/>
        </w:rPr>
        <w:t xml:space="preserve">if </w:t>
      </w:r>
      <w:r w:rsidR="00714528">
        <w:rPr>
          <w:lang w:eastAsia="zh-CN"/>
        </w:rPr>
        <w:t>the</w:t>
      </w:r>
      <w:r w:rsidR="00C536FD">
        <w:rPr>
          <w:lang w:eastAsia="zh-CN"/>
        </w:rPr>
        <w:t xml:space="preserve"> UE does</w:t>
      </w:r>
      <w:r w:rsidR="00714528">
        <w:rPr>
          <w:lang w:eastAsia="zh-CN"/>
        </w:rPr>
        <w:t xml:space="preserve"> not</w:t>
      </w:r>
      <w:r w:rsidR="00C536FD">
        <w:rPr>
          <w:lang w:eastAsia="zh-CN"/>
        </w:rPr>
        <w:t xml:space="preserve"> succeed to decode the PDCCH but detects the UE-specific DMRS</w:t>
      </w:r>
      <w:r w:rsidR="00714528">
        <w:rPr>
          <w:lang w:eastAsia="zh-CN"/>
        </w:rPr>
        <w:t>,</w:t>
      </w:r>
      <w:r w:rsidR="00C536FD">
        <w:rPr>
          <w:lang w:eastAsia="zh-CN"/>
        </w:rPr>
        <w:t xml:space="preserve"> </w:t>
      </w:r>
      <w:r w:rsidR="00714528">
        <w:rPr>
          <w:lang w:eastAsia="zh-CN"/>
        </w:rPr>
        <w:t xml:space="preserve">then, </w:t>
      </w:r>
      <w:r w:rsidR="00C536FD">
        <w:rPr>
          <w:lang w:eastAsia="zh-CN"/>
        </w:rPr>
        <w:t xml:space="preserve">in the second </w:t>
      </w:r>
      <w:r w:rsidR="009B3232">
        <w:rPr>
          <w:lang w:eastAsia="zh-CN"/>
        </w:rPr>
        <w:t>occasion</w:t>
      </w:r>
      <w:r w:rsidR="00714528">
        <w:rPr>
          <w:lang w:eastAsia="zh-CN"/>
        </w:rPr>
        <w:t>,</w:t>
      </w:r>
      <w:r w:rsidR="009B3232">
        <w:rPr>
          <w:lang w:eastAsia="zh-CN"/>
        </w:rPr>
        <w:t xml:space="preserve"> </w:t>
      </w:r>
      <w:r w:rsidR="00C536FD">
        <w:rPr>
          <w:lang w:eastAsia="zh-CN"/>
        </w:rPr>
        <w:t xml:space="preserve">the UE would </w:t>
      </w:r>
      <w:r w:rsidR="00714528">
        <w:rPr>
          <w:lang w:eastAsia="zh-CN"/>
        </w:rPr>
        <w:t>again</w:t>
      </w:r>
      <w:r w:rsidR="00C536FD">
        <w:rPr>
          <w:lang w:eastAsia="zh-CN"/>
        </w:rPr>
        <w:t xml:space="preserve"> </w:t>
      </w:r>
      <w:r w:rsidR="00714528">
        <w:rPr>
          <w:lang w:eastAsia="zh-CN"/>
        </w:rPr>
        <w:t xml:space="preserve">only search for </w:t>
      </w:r>
      <w:r w:rsidR="00C536FD">
        <w:rPr>
          <w:lang w:eastAsia="zh-CN"/>
        </w:rPr>
        <w:t xml:space="preserve">the UE-specific DMRS and perform soft combining </w:t>
      </w:r>
      <w:r w:rsidR="00714528">
        <w:rPr>
          <w:lang w:eastAsia="zh-CN"/>
        </w:rPr>
        <w:t>of the suitable</w:t>
      </w:r>
      <w:r w:rsidR="00C536FD">
        <w:rPr>
          <w:lang w:eastAsia="zh-CN"/>
        </w:rPr>
        <w:t xml:space="preserve"> candidates.</w:t>
      </w:r>
      <w:r w:rsidR="00EE371C">
        <w:rPr>
          <w:lang w:eastAsia="zh-CN"/>
        </w:rPr>
        <w:t xml:space="preserve"> The extra complexity needed for this “DMRS scan” is very small and negligible compared to a full BD</w:t>
      </w:r>
      <w:r w:rsidR="00DC780F">
        <w:rPr>
          <w:lang w:eastAsia="zh-CN"/>
        </w:rPr>
        <w:t xml:space="preserve"> </w:t>
      </w:r>
      <w:r w:rsidR="00EE371C">
        <w:rPr>
          <w:lang w:eastAsia="zh-CN"/>
        </w:rPr>
        <w:t xml:space="preserve">This method </w:t>
      </w:r>
      <w:r w:rsidR="004F6DBA">
        <w:rPr>
          <w:lang w:eastAsia="zh-CN"/>
        </w:rPr>
        <w:t>gives full freedom for</w:t>
      </w:r>
      <w:r w:rsidR="00EE371C">
        <w:rPr>
          <w:lang w:eastAsia="zh-CN"/>
        </w:rPr>
        <w:t xml:space="preserve"> the PDCCH mapping</w:t>
      </w:r>
      <w:r w:rsidR="00714528">
        <w:rPr>
          <w:lang w:eastAsia="zh-CN"/>
        </w:rPr>
        <w:t>.</w:t>
      </w:r>
    </w:p>
    <w:p w:rsidR="00262A97" w:rsidRDefault="00B343CE" w:rsidP="00671A56">
      <w:pPr>
        <w:jc w:val="center"/>
      </w:pPr>
      <w:r>
        <w:pict>
          <v:shape id="_x0000_i1026" type="#_x0000_t75" style="width:410.5pt;height:194.5pt">
            <v:imagedata r:id="rId11" o:title=""/>
          </v:shape>
        </w:pict>
      </w:r>
    </w:p>
    <w:p w:rsidR="007B6BCD" w:rsidRPr="00671A56" w:rsidRDefault="00420BC6" w:rsidP="00671A56">
      <w:pPr>
        <w:jc w:val="center"/>
        <w:rPr>
          <w:rFonts w:cs="Arial"/>
          <w:b/>
          <w:sz w:val="20"/>
          <w:szCs w:val="20"/>
          <w:lang w:eastAsia="zh-CN"/>
        </w:rPr>
      </w:pPr>
      <w:r>
        <w:rPr>
          <w:b/>
          <w:sz w:val="20"/>
          <w:szCs w:val="20"/>
        </w:rPr>
        <w:t xml:space="preserve">Figure </w:t>
      </w:r>
      <w:r w:rsidR="005D6AE8">
        <w:rPr>
          <w:b/>
          <w:sz w:val="20"/>
          <w:szCs w:val="20"/>
        </w:rPr>
        <w:t>4</w:t>
      </w:r>
      <w:r w:rsidR="00203B68">
        <w:rPr>
          <w:b/>
          <w:sz w:val="20"/>
          <w:szCs w:val="20"/>
        </w:rPr>
        <w:t xml:space="preserve"> </w:t>
      </w:r>
      <w:r w:rsidR="006B2ABF">
        <w:rPr>
          <w:b/>
          <w:sz w:val="20"/>
          <w:szCs w:val="20"/>
        </w:rPr>
        <w:t xml:space="preserve">- </w:t>
      </w:r>
      <w:r>
        <w:rPr>
          <w:b/>
          <w:sz w:val="20"/>
          <w:szCs w:val="20"/>
        </w:rPr>
        <w:t>BD analysis for PDCCH repetition</w:t>
      </w:r>
      <w:r w:rsidR="00DE74D2">
        <w:rPr>
          <w:b/>
          <w:sz w:val="20"/>
          <w:szCs w:val="20"/>
        </w:rPr>
        <w:t xml:space="preserve">. The complexity of the right-hand scheme can be reduced significantly </w:t>
      </w:r>
      <w:r w:rsidR="00AD1D63">
        <w:rPr>
          <w:b/>
          <w:sz w:val="20"/>
          <w:szCs w:val="20"/>
        </w:rPr>
        <w:t xml:space="preserve">by implementation </w:t>
      </w:r>
      <w:r w:rsidR="00DE74D2">
        <w:rPr>
          <w:b/>
          <w:sz w:val="20"/>
          <w:szCs w:val="20"/>
        </w:rPr>
        <w:t xml:space="preserve">if a DMRS scan is performed and only suitable candidates are soft-combined. </w:t>
      </w:r>
    </w:p>
    <w:p w:rsidR="003F347C" w:rsidRDefault="00EE371C" w:rsidP="00FE7E47">
      <w:pPr>
        <w:rPr>
          <w:lang w:eastAsia="zh-CN"/>
        </w:rPr>
      </w:pPr>
      <w:r>
        <w:rPr>
          <w:lang w:eastAsia="zh-CN"/>
        </w:rPr>
        <w:t>Another method</w:t>
      </w:r>
      <w:r w:rsidR="00714528">
        <w:rPr>
          <w:lang w:eastAsia="zh-CN"/>
        </w:rPr>
        <w:t xml:space="preserve"> (that has </w:t>
      </w:r>
      <w:r w:rsidR="003F347C">
        <w:rPr>
          <w:lang w:eastAsia="zh-CN"/>
        </w:rPr>
        <w:t xml:space="preserve">some </w:t>
      </w:r>
      <w:r w:rsidR="00714528">
        <w:rPr>
          <w:lang w:eastAsia="zh-CN"/>
        </w:rPr>
        <w:t xml:space="preserve">specification impact) </w:t>
      </w:r>
      <w:r>
        <w:rPr>
          <w:lang w:eastAsia="zh-CN"/>
        </w:rPr>
        <w:t xml:space="preserve">is to map the PDCCHs which are supposed to be soft-combined </w:t>
      </w:r>
      <w:r w:rsidR="00A56C0F">
        <w:rPr>
          <w:lang w:eastAsia="zh-CN"/>
        </w:rPr>
        <w:t>o</w:t>
      </w:r>
      <w:r>
        <w:rPr>
          <w:lang w:eastAsia="zh-CN"/>
        </w:rPr>
        <w:t>n</w:t>
      </w:r>
      <w:r w:rsidR="003F347C">
        <w:rPr>
          <w:lang w:eastAsia="zh-CN"/>
        </w:rPr>
        <w:t>to</w:t>
      </w:r>
      <w:r>
        <w:rPr>
          <w:lang w:eastAsia="zh-CN"/>
        </w:rPr>
        <w:t xml:space="preserve"> the same candidate index in both </w:t>
      </w:r>
      <w:r w:rsidR="00DA4274">
        <w:rPr>
          <w:lang w:eastAsia="zh-CN"/>
        </w:rPr>
        <w:t>occasions</w:t>
      </w:r>
      <w:r w:rsidR="00714528">
        <w:rPr>
          <w:lang w:eastAsia="zh-CN"/>
        </w:rPr>
        <w:t>.</w:t>
      </w:r>
      <w:r w:rsidR="00DA4274">
        <w:rPr>
          <w:lang w:eastAsia="zh-CN"/>
        </w:rPr>
        <w:t xml:space="preserve"> </w:t>
      </w:r>
      <w:r w:rsidR="00714528">
        <w:rPr>
          <w:lang w:eastAsia="zh-CN"/>
        </w:rPr>
        <w:t>This</w:t>
      </w:r>
      <w:r w:rsidR="00DA4274">
        <w:rPr>
          <w:lang w:eastAsia="zh-CN"/>
        </w:rPr>
        <w:t xml:space="preserve"> </w:t>
      </w:r>
      <w:r w:rsidR="00714528">
        <w:rPr>
          <w:lang w:eastAsia="zh-CN"/>
        </w:rPr>
        <w:t xml:space="preserve">is </w:t>
      </w:r>
      <w:r>
        <w:rPr>
          <w:lang w:eastAsia="zh-CN"/>
        </w:rPr>
        <w:t xml:space="preserve">illustrated in figure </w:t>
      </w:r>
      <w:r w:rsidR="005D6AE8">
        <w:rPr>
          <w:lang w:eastAsia="zh-CN"/>
        </w:rPr>
        <w:t>5</w:t>
      </w:r>
      <w:r>
        <w:rPr>
          <w:lang w:eastAsia="zh-CN"/>
        </w:rPr>
        <w:t>a)</w:t>
      </w:r>
      <w:r w:rsidR="00CE1740">
        <w:rPr>
          <w:lang w:eastAsia="zh-CN"/>
        </w:rPr>
        <w:t>.</w:t>
      </w:r>
      <w:r w:rsidR="00D43CA6">
        <w:rPr>
          <w:lang w:eastAsia="zh-CN"/>
        </w:rPr>
        <w:t>Then</w:t>
      </w:r>
      <w:r w:rsidR="00CE1740">
        <w:rPr>
          <w:lang w:eastAsia="zh-CN"/>
        </w:rPr>
        <w:t>,</w:t>
      </w:r>
      <w:r w:rsidR="00D43CA6">
        <w:rPr>
          <w:lang w:eastAsia="zh-CN"/>
        </w:rPr>
        <w:t xml:space="preserve"> </w:t>
      </w:r>
      <w:r w:rsidR="00714528">
        <w:rPr>
          <w:lang w:eastAsia="zh-CN"/>
        </w:rPr>
        <w:t xml:space="preserve">for our example, </w:t>
      </w:r>
      <w:r w:rsidR="00D43CA6">
        <w:rPr>
          <w:lang w:eastAsia="zh-CN"/>
        </w:rPr>
        <w:t xml:space="preserve">the </w:t>
      </w:r>
      <w:r w:rsidR="00CE1740">
        <w:rPr>
          <w:lang w:eastAsia="zh-CN"/>
        </w:rPr>
        <w:t xml:space="preserve">maximum </w:t>
      </w:r>
      <w:r w:rsidR="00D43CA6">
        <w:rPr>
          <w:lang w:eastAsia="zh-CN"/>
        </w:rPr>
        <w:t xml:space="preserve">number of </w:t>
      </w:r>
      <w:r w:rsidR="00CE1740">
        <w:rPr>
          <w:lang w:eastAsia="zh-CN"/>
        </w:rPr>
        <w:t xml:space="preserve">required </w:t>
      </w:r>
      <w:r w:rsidR="00D43CA6">
        <w:rPr>
          <w:lang w:eastAsia="zh-CN"/>
        </w:rPr>
        <w:t>BD</w:t>
      </w:r>
      <w:r w:rsidR="003F347C">
        <w:rPr>
          <w:lang w:eastAsia="zh-CN"/>
        </w:rPr>
        <w:t>s</w:t>
      </w:r>
      <w:r w:rsidR="00D43CA6">
        <w:rPr>
          <w:lang w:eastAsia="zh-CN"/>
        </w:rPr>
        <w:t xml:space="preserve"> </w:t>
      </w:r>
      <w:r w:rsidR="00CE1740">
        <w:rPr>
          <w:lang w:eastAsia="zh-CN"/>
        </w:rPr>
        <w:t>is</w:t>
      </w:r>
      <w:r w:rsidR="00D43CA6">
        <w:rPr>
          <w:lang w:eastAsia="zh-CN"/>
        </w:rPr>
        <w:t xml:space="preserve"> </w:t>
      </w:r>
      <w:r w:rsidR="00D43CA6" w:rsidRPr="00D43CA6">
        <w:rPr>
          <w:lang w:eastAsia="zh-CN"/>
        </w:rPr>
        <w:t>decrease</w:t>
      </w:r>
      <w:r w:rsidR="00D43CA6">
        <w:rPr>
          <w:lang w:eastAsia="zh-CN"/>
        </w:rPr>
        <w:t xml:space="preserve">d to 6. </w:t>
      </w:r>
      <w:r w:rsidR="00CE1740">
        <w:rPr>
          <w:lang w:eastAsia="zh-CN"/>
        </w:rPr>
        <w:t>T</w:t>
      </w:r>
      <w:r w:rsidR="00D43CA6">
        <w:rPr>
          <w:lang w:eastAsia="zh-CN"/>
        </w:rPr>
        <w:t>h</w:t>
      </w:r>
      <w:r w:rsidR="00714528">
        <w:rPr>
          <w:lang w:eastAsia="zh-CN"/>
        </w:rPr>
        <w:t>is value can be reduced</w:t>
      </w:r>
      <w:r w:rsidR="00CE1740">
        <w:rPr>
          <w:lang w:eastAsia="zh-CN"/>
        </w:rPr>
        <w:t xml:space="preserve"> further </w:t>
      </w:r>
      <w:r w:rsidR="00880A2B">
        <w:rPr>
          <w:lang w:eastAsia="zh-CN"/>
        </w:rPr>
        <w:t xml:space="preserve">by </w:t>
      </w:r>
      <w:r w:rsidR="00CE1740">
        <w:rPr>
          <w:lang w:eastAsia="zh-CN"/>
        </w:rPr>
        <w:t>dropping</w:t>
      </w:r>
      <w:r w:rsidR="00880A2B">
        <w:rPr>
          <w:lang w:eastAsia="zh-CN"/>
        </w:rPr>
        <w:t xml:space="preserve"> </w:t>
      </w:r>
      <w:r w:rsidR="00CE1740">
        <w:rPr>
          <w:lang w:eastAsia="zh-CN"/>
        </w:rPr>
        <w:t>some</w:t>
      </w:r>
      <w:r w:rsidR="00880A2B">
        <w:rPr>
          <w:lang w:eastAsia="zh-CN"/>
        </w:rPr>
        <w:t xml:space="preserve"> </w:t>
      </w:r>
      <w:r w:rsidR="003F347C">
        <w:rPr>
          <w:lang w:eastAsia="zh-CN"/>
        </w:rPr>
        <w:t>PDCCH candidates,</w:t>
      </w:r>
      <w:r w:rsidR="00CE1740">
        <w:rPr>
          <w:lang w:eastAsia="zh-CN"/>
        </w:rPr>
        <w:t xml:space="preserve"> </w:t>
      </w:r>
      <w:r w:rsidR="003F347C">
        <w:rPr>
          <w:lang w:eastAsia="zh-CN"/>
        </w:rPr>
        <w:t xml:space="preserve">which </w:t>
      </w:r>
      <w:r w:rsidR="00CE1740">
        <w:rPr>
          <w:lang w:eastAsia="zh-CN"/>
        </w:rPr>
        <w:t xml:space="preserve">is illustrated in figure </w:t>
      </w:r>
      <w:r w:rsidR="005D6AE8">
        <w:rPr>
          <w:lang w:eastAsia="zh-CN"/>
        </w:rPr>
        <w:t>5</w:t>
      </w:r>
      <w:r w:rsidR="00CE1740">
        <w:rPr>
          <w:lang w:eastAsia="zh-CN"/>
        </w:rPr>
        <w:t>b), where only the first PDCCH candidate is soft-combined across</w:t>
      </w:r>
      <w:r w:rsidR="003F347C">
        <w:rPr>
          <w:lang w:eastAsia="zh-CN"/>
        </w:rPr>
        <w:t xml:space="preserve"> the two</w:t>
      </w:r>
      <w:r w:rsidR="00CE1740">
        <w:rPr>
          <w:lang w:eastAsia="zh-CN"/>
        </w:rPr>
        <w:t xml:space="preserve"> </w:t>
      </w:r>
      <w:r w:rsidR="00DA4274">
        <w:rPr>
          <w:lang w:eastAsia="zh-CN"/>
        </w:rPr>
        <w:t>occasions</w:t>
      </w:r>
      <w:r w:rsidR="00CE1740">
        <w:rPr>
          <w:lang w:eastAsia="zh-CN"/>
        </w:rPr>
        <w:t>.</w:t>
      </w:r>
      <w:r w:rsidR="00074339">
        <w:rPr>
          <w:lang w:eastAsia="zh-CN"/>
        </w:rPr>
        <w:t xml:space="preserve"> </w:t>
      </w:r>
    </w:p>
    <w:p w:rsidR="00ED41FC" w:rsidRDefault="00CE1740" w:rsidP="00FE7E47">
      <w:pPr>
        <w:rPr>
          <w:lang w:eastAsia="zh-CN"/>
        </w:rPr>
      </w:pPr>
      <w:r>
        <w:rPr>
          <w:lang w:eastAsia="zh-CN"/>
        </w:rPr>
        <w:t xml:space="preserve">From these examples, it can be seen that that there are various feasible methods to control the number of required blind decoding. </w:t>
      </w:r>
      <w:r w:rsidR="00A56C0F">
        <w:rPr>
          <w:lang w:eastAsia="zh-CN"/>
        </w:rPr>
        <w:t xml:space="preserve">It can be further </w:t>
      </w:r>
      <w:r w:rsidR="003F347C">
        <w:rPr>
          <w:lang w:eastAsia="zh-CN"/>
        </w:rPr>
        <w:t xml:space="preserve">down-selected </w:t>
      </w:r>
      <w:r w:rsidR="00A56C0F">
        <w:rPr>
          <w:lang w:eastAsia="zh-CN"/>
        </w:rPr>
        <w:t>whether</w:t>
      </w:r>
      <w:r>
        <w:rPr>
          <w:lang w:eastAsia="zh-CN"/>
        </w:rPr>
        <w:t xml:space="preserve"> </w:t>
      </w:r>
      <w:r w:rsidR="00AD1D63">
        <w:rPr>
          <w:lang w:eastAsia="zh-CN"/>
        </w:rPr>
        <w:t xml:space="preserve">the </w:t>
      </w:r>
      <w:r w:rsidR="00A56C0F">
        <w:rPr>
          <w:lang w:eastAsia="zh-CN"/>
        </w:rPr>
        <w:t>number of BDs</w:t>
      </w:r>
      <w:r>
        <w:rPr>
          <w:lang w:eastAsia="zh-CN"/>
        </w:rPr>
        <w:t xml:space="preserve"> should be </w:t>
      </w:r>
      <w:r w:rsidR="00A56C0F">
        <w:rPr>
          <w:lang w:eastAsia="zh-CN"/>
        </w:rPr>
        <w:t>handled</w:t>
      </w:r>
      <w:r>
        <w:rPr>
          <w:lang w:eastAsia="zh-CN"/>
        </w:rPr>
        <w:t xml:space="preserve"> by </w:t>
      </w:r>
      <w:r w:rsidR="00A56C0F">
        <w:rPr>
          <w:lang w:eastAsia="zh-CN"/>
        </w:rPr>
        <w:t xml:space="preserve">NW </w:t>
      </w:r>
      <w:r>
        <w:rPr>
          <w:lang w:eastAsia="zh-CN"/>
        </w:rPr>
        <w:t xml:space="preserve">configuration, e.g. only </w:t>
      </w:r>
      <w:r w:rsidR="00AD1D63">
        <w:rPr>
          <w:lang w:eastAsia="zh-CN"/>
        </w:rPr>
        <w:t xml:space="preserve">by </w:t>
      </w:r>
      <w:r>
        <w:rPr>
          <w:lang w:eastAsia="zh-CN"/>
        </w:rPr>
        <w:t>configuring a subset</w:t>
      </w:r>
      <w:r w:rsidR="00D856D6">
        <w:rPr>
          <w:lang w:eastAsia="zh-CN"/>
        </w:rPr>
        <w:t xml:space="preserve"> of the candidates during the repetition or if it </w:t>
      </w:r>
      <w:r w:rsidR="000D1286">
        <w:rPr>
          <w:lang w:eastAsia="zh-CN"/>
        </w:rPr>
        <w:t xml:space="preserve">can be left to </w:t>
      </w:r>
      <w:r w:rsidR="00D856D6">
        <w:rPr>
          <w:lang w:eastAsia="zh-CN"/>
        </w:rPr>
        <w:t>UE</w:t>
      </w:r>
      <w:r w:rsidR="000D1286">
        <w:rPr>
          <w:lang w:eastAsia="zh-CN"/>
        </w:rPr>
        <w:t xml:space="preserve"> implementation</w:t>
      </w:r>
      <w:r w:rsidR="00D856D6">
        <w:rPr>
          <w:lang w:eastAsia="zh-CN"/>
        </w:rPr>
        <w:t>.</w:t>
      </w:r>
    </w:p>
    <w:p w:rsidR="00463485" w:rsidRDefault="00B343CE" w:rsidP="00671A56">
      <w:pPr>
        <w:jc w:val="center"/>
        <w:rPr>
          <w:lang w:eastAsia="zh-CN"/>
        </w:rPr>
      </w:pPr>
      <w:r>
        <w:pict>
          <v:shape id="_x0000_i1027" type="#_x0000_t75" style="width:414.8pt;height:185.9pt">
            <v:imagedata r:id="rId12" o:title=""/>
          </v:shape>
        </w:pict>
      </w:r>
    </w:p>
    <w:p w:rsidR="006948AB" w:rsidRDefault="00EB7412" w:rsidP="00671A56">
      <w:pPr>
        <w:jc w:val="center"/>
        <w:rPr>
          <w:b/>
          <w:sz w:val="20"/>
          <w:szCs w:val="20"/>
        </w:rPr>
      </w:pPr>
      <w:r>
        <w:rPr>
          <w:b/>
          <w:sz w:val="20"/>
          <w:szCs w:val="20"/>
        </w:rPr>
        <w:t xml:space="preserve">Figure </w:t>
      </w:r>
      <w:r w:rsidR="005D6AE8">
        <w:rPr>
          <w:b/>
          <w:sz w:val="20"/>
          <w:szCs w:val="20"/>
        </w:rPr>
        <w:t>5</w:t>
      </w:r>
      <w:r w:rsidR="00203B68">
        <w:rPr>
          <w:b/>
          <w:sz w:val="20"/>
          <w:szCs w:val="20"/>
        </w:rPr>
        <w:t xml:space="preserve"> - </w:t>
      </w:r>
      <w:r w:rsidR="00074339">
        <w:rPr>
          <w:b/>
          <w:sz w:val="20"/>
          <w:szCs w:val="20"/>
        </w:rPr>
        <w:t>BD analysis for PDCCH repetition</w:t>
      </w:r>
    </w:p>
    <w:p w:rsidR="003F347C" w:rsidRDefault="003F347C" w:rsidP="008F2226">
      <w:pPr>
        <w:rPr>
          <w:b/>
          <w:kern w:val="2"/>
          <w:lang w:eastAsia="zh-CN"/>
        </w:rPr>
      </w:pPr>
      <w:r>
        <w:rPr>
          <w:b/>
          <w:kern w:val="2"/>
          <w:lang w:eastAsia="zh-CN"/>
        </w:rPr>
        <w:t>Observation 7</w:t>
      </w:r>
      <w:r w:rsidRPr="005A66FC">
        <w:rPr>
          <w:b/>
          <w:kern w:val="2"/>
          <w:lang w:eastAsia="zh-CN"/>
        </w:rPr>
        <w:t>:</w:t>
      </w:r>
      <w:r>
        <w:rPr>
          <w:b/>
          <w:kern w:val="2"/>
          <w:lang w:eastAsia="zh-CN"/>
        </w:rPr>
        <w:t xml:space="preserve"> The processing complexity related to blind detection in the case of PDCCH soft-combining can be controlled by UE implementation or with specification impact. </w:t>
      </w:r>
    </w:p>
    <w:p w:rsidR="00F53D0E" w:rsidRDefault="00F53D0E" w:rsidP="00F53D0E">
      <w:pPr>
        <w:pStyle w:val="2"/>
        <w:numPr>
          <w:ilvl w:val="2"/>
          <w:numId w:val="35"/>
        </w:numPr>
        <w:rPr>
          <w:rFonts w:eastAsia="MS Mincho"/>
          <w:bCs w:val="0"/>
          <w:kern w:val="2"/>
          <w:szCs w:val="24"/>
          <w:lang w:val="en-GB" w:eastAsia="ja-JP"/>
        </w:rPr>
      </w:pPr>
      <w:r>
        <w:rPr>
          <w:rFonts w:eastAsia="MS Mincho"/>
          <w:bCs w:val="0"/>
          <w:kern w:val="2"/>
          <w:szCs w:val="24"/>
          <w:lang w:val="en-GB" w:eastAsia="ja-JP"/>
        </w:rPr>
        <w:lastRenderedPageBreak/>
        <w:t>PDSCH repetition with soft combination</w:t>
      </w:r>
    </w:p>
    <w:p w:rsidR="00F53D0E" w:rsidRDefault="00F53D0E" w:rsidP="008F2226">
      <w:pPr>
        <w:rPr>
          <w:kern w:val="2"/>
          <w:lang w:val="en-GB" w:eastAsia="zh-CN"/>
        </w:rPr>
      </w:pPr>
      <w:r w:rsidRPr="00F53D0E">
        <w:rPr>
          <w:kern w:val="2"/>
          <w:lang w:val="en-GB" w:eastAsia="zh-CN"/>
        </w:rPr>
        <w:t xml:space="preserve">PDSCH repetition with </w:t>
      </w:r>
      <w:r>
        <w:rPr>
          <w:kern w:val="2"/>
          <w:lang w:val="en-GB" w:eastAsia="zh-CN"/>
        </w:rPr>
        <w:t>soft combining is beneficial to increase the spectrum efficiency.</w:t>
      </w:r>
      <w:r w:rsidR="00DF5ADD">
        <w:rPr>
          <w:kern w:val="2"/>
          <w:lang w:val="en-GB" w:eastAsia="zh-CN"/>
        </w:rPr>
        <w:t xml:space="preserve"> The details are described in [3</w:t>
      </w:r>
      <w:r>
        <w:rPr>
          <w:kern w:val="2"/>
          <w:lang w:val="en-GB" w:eastAsia="zh-CN"/>
        </w:rPr>
        <w:t xml:space="preserve">]. </w:t>
      </w:r>
    </w:p>
    <w:p w:rsidR="00F53D0E" w:rsidRDefault="00F53D0E" w:rsidP="008F2226">
      <w:pPr>
        <w:rPr>
          <w:kern w:val="2"/>
          <w:lang w:val="en-GB" w:eastAsia="zh-CN"/>
        </w:rPr>
      </w:pPr>
      <w:r>
        <w:rPr>
          <w:kern w:val="2"/>
          <w:lang w:val="en-GB" w:eastAsia="zh-CN"/>
        </w:rPr>
        <w:t xml:space="preserve">It has previously been argued by other companies that PDSCH soft-combining increases the UE complexity due to the need to buffer OFDM symbols that might carry PDSCH. However, for UEs supporting PDSCH mapping type A, multiple symbols need to be stored in any case until PDSCH channel estimates are available. Depending on the configuration and employed algorithms, this can be up to 7 symbols for 1 DMRS in the slot and even </w:t>
      </w:r>
      <w:r w:rsidR="00AD1D63">
        <w:rPr>
          <w:kern w:val="2"/>
          <w:lang w:val="en-GB" w:eastAsia="zh-CN"/>
        </w:rPr>
        <w:t xml:space="preserve">up to </w:t>
      </w:r>
      <w:r>
        <w:rPr>
          <w:kern w:val="2"/>
          <w:lang w:val="en-GB" w:eastAsia="zh-CN"/>
        </w:rPr>
        <w:t xml:space="preserve">14 symbols </w:t>
      </w:r>
      <w:r w:rsidR="00AD1D63">
        <w:rPr>
          <w:kern w:val="2"/>
          <w:lang w:val="en-GB" w:eastAsia="zh-CN"/>
        </w:rPr>
        <w:t>when having</w:t>
      </w:r>
      <w:r>
        <w:rPr>
          <w:kern w:val="2"/>
          <w:lang w:val="en-GB" w:eastAsia="zh-CN"/>
        </w:rPr>
        <w:t xml:space="preserve"> 2 DMRS</w:t>
      </w:r>
      <w:r w:rsidR="00AD1D63">
        <w:rPr>
          <w:kern w:val="2"/>
          <w:lang w:val="en-GB" w:eastAsia="zh-CN"/>
        </w:rPr>
        <w:t xml:space="preserve"> in one slot</w:t>
      </w:r>
      <w:r>
        <w:rPr>
          <w:kern w:val="2"/>
          <w:lang w:val="en-GB" w:eastAsia="zh-CN"/>
        </w:rPr>
        <w:t xml:space="preserve">. </w:t>
      </w:r>
    </w:p>
    <w:p w:rsidR="00DC780F" w:rsidRDefault="009A13C6" w:rsidP="009A13C6">
      <w:pPr>
        <w:rPr>
          <w:b/>
          <w:kern w:val="2"/>
          <w:lang w:val="en-GB" w:eastAsia="zh-CN"/>
        </w:rPr>
      </w:pPr>
      <w:r w:rsidRPr="001B71F6">
        <w:rPr>
          <w:b/>
          <w:kern w:val="2"/>
          <w:lang w:val="en-GB" w:eastAsia="zh-CN"/>
        </w:rPr>
        <w:t>Proposal</w:t>
      </w:r>
      <w:r w:rsidR="00DC780F">
        <w:rPr>
          <w:b/>
          <w:kern w:val="2"/>
          <w:lang w:val="en-GB" w:eastAsia="zh-CN"/>
        </w:rPr>
        <w:t xml:space="preserve"> 4</w:t>
      </w:r>
      <w:r w:rsidRPr="001B71F6">
        <w:rPr>
          <w:b/>
          <w:kern w:val="2"/>
          <w:lang w:val="en-GB" w:eastAsia="zh-CN"/>
        </w:rPr>
        <w:t xml:space="preserve">: Repeated transmission of PDCCH/PDSCH pairs is supported. </w:t>
      </w:r>
    </w:p>
    <w:p w:rsidR="00DC780F" w:rsidRDefault="00DC780F" w:rsidP="001B71F6">
      <w:pPr>
        <w:pStyle w:val="af8"/>
        <w:numPr>
          <w:ilvl w:val="0"/>
          <w:numId w:val="40"/>
        </w:numPr>
        <w:ind w:firstLineChars="0"/>
        <w:rPr>
          <w:b/>
          <w:kern w:val="2"/>
          <w:lang w:val="en-GB" w:eastAsia="zh-CN"/>
        </w:rPr>
      </w:pPr>
      <w:r w:rsidRPr="001B71F6">
        <w:rPr>
          <w:b/>
          <w:kern w:val="2"/>
          <w:lang w:val="en-GB" w:eastAsia="zh-CN"/>
        </w:rPr>
        <w:t>The PDCCHs can be soft combined to improve the reliability of the</w:t>
      </w:r>
      <w:r>
        <w:rPr>
          <w:b/>
          <w:kern w:val="2"/>
          <w:lang w:val="en-GB" w:eastAsia="zh-CN"/>
        </w:rPr>
        <w:t xml:space="preserve"> control channel and the overall spectrum efficiency</w:t>
      </w:r>
    </w:p>
    <w:p w:rsidR="009A13C6" w:rsidRPr="001B71F6" w:rsidRDefault="009A13C6" w:rsidP="001B71F6">
      <w:pPr>
        <w:pStyle w:val="af8"/>
        <w:numPr>
          <w:ilvl w:val="0"/>
          <w:numId w:val="40"/>
        </w:numPr>
        <w:ind w:firstLineChars="0"/>
        <w:rPr>
          <w:b/>
          <w:kern w:val="2"/>
          <w:lang w:val="en-GB" w:eastAsia="zh-CN"/>
        </w:rPr>
      </w:pPr>
      <w:r w:rsidRPr="001B71F6">
        <w:rPr>
          <w:b/>
          <w:kern w:val="2"/>
          <w:lang w:val="en-GB" w:eastAsia="zh-CN"/>
        </w:rPr>
        <w:t xml:space="preserve">The PDSCHs can be soft-combined to increase the </w:t>
      </w:r>
      <w:r w:rsidR="00DC780F">
        <w:rPr>
          <w:b/>
          <w:kern w:val="2"/>
          <w:lang w:val="en-GB" w:eastAsia="zh-CN"/>
        </w:rPr>
        <w:t xml:space="preserve">reliability of the data channel and the </w:t>
      </w:r>
      <w:r w:rsidR="00DC780F" w:rsidRPr="00DC780F">
        <w:rPr>
          <w:b/>
          <w:kern w:val="2"/>
          <w:lang w:val="en-GB" w:eastAsia="zh-CN"/>
        </w:rPr>
        <w:t>overall spectrum efficiency</w:t>
      </w:r>
      <w:r w:rsidRPr="001B71F6">
        <w:rPr>
          <w:b/>
          <w:kern w:val="2"/>
          <w:lang w:val="en-GB" w:eastAsia="zh-CN"/>
        </w:rPr>
        <w:t xml:space="preserve"> </w:t>
      </w:r>
    </w:p>
    <w:p w:rsidR="009A13C6" w:rsidRPr="00A9636F" w:rsidRDefault="00FC5949" w:rsidP="002E3BBF">
      <w:pPr>
        <w:pStyle w:val="1"/>
        <w:numPr>
          <w:ilvl w:val="0"/>
          <w:numId w:val="35"/>
        </w:numPr>
        <w:rPr>
          <w:kern w:val="0"/>
          <w:sz w:val="22"/>
          <w:szCs w:val="22"/>
          <w:lang w:val="en-US"/>
        </w:rPr>
      </w:pPr>
      <w:r w:rsidRPr="005A66FC">
        <w:rPr>
          <w:lang w:val="en-US"/>
        </w:rPr>
        <w:t>Conclusion</w:t>
      </w:r>
    </w:p>
    <w:p w:rsidR="00A57D11" w:rsidRDefault="009A13C6" w:rsidP="00444949">
      <w:pPr>
        <w:rPr>
          <w:lang w:eastAsia="zh-CN"/>
        </w:rPr>
      </w:pPr>
      <w:r>
        <w:rPr>
          <w:lang w:eastAsia="zh-CN"/>
        </w:rPr>
        <w:t xml:space="preserve">In this contribution the need of PDCCH/PDSCH repetition in the time domain is discussed. Compared to </w:t>
      </w:r>
      <w:r w:rsidR="003E50D5">
        <w:rPr>
          <w:lang w:eastAsia="zh-CN"/>
        </w:rPr>
        <w:t xml:space="preserve">a </w:t>
      </w:r>
      <w:r>
        <w:rPr>
          <w:lang w:eastAsia="zh-CN"/>
        </w:rPr>
        <w:t xml:space="preserve">single PDCCH transmission with AL 16, multiple PDCCH transmissions with lower AL can achieve similar reliability but outclass the higher AL with respect to the overall system performance. Furthermore, </w:t>
      </w:r>
      <w:r w:rsidR="00A57D11">
        <w:rPr>
          <w:lang w:eastAsia="zh-CN"/>
        </w:rPr>
        <w:t xml:space="preserve">they pave the way for </w:t>
      </w:r>
      <w:r w:rsidR="00AD1D63">
        <w:rPr>
          <w:lang w:eastAsia="zh-CN"/>
        </w:rPr>
        <w:t>other</w:t>
      </w:r>
      <w:r w:rsidR="00A57D11">
        <w:rPr>
          <w:lang w:eastAsia="zh-CN"/>
        </w:rPr>
        <w:t xml:space="preserve"> enhancements such as fast UE feedback.</w:t>
      </w:r>
    </w:p>
    <w:p w:rsidR="003E50D5" w:rsidRDefault="00A57D11" w:rsidP="00444949">
      <w:pPr>
        <w:rPr>
          <w:lang w:eastAsia="zh-CN"/>
        </w:rPr>
      </w:pPr>
      <w:r>
        <w:rPr>
          <w:lang w:eastAsia="zh-CN"/>
        </w:rPr>
        <w:t>In order to be able to meet the high demands from URLLC</w:t>
      </w:r>
      <w:r w:rsidR="003E50D5">
        <w:rPr>
          <w:lang w:eastAsia="zh-CN"/>
        </w:rPr>
        <w:t>,</w:t>
      </w:r>
      <w:r>
        <w:rPr>
          <w:lang w:eastAsia="zh-CN"/>
        </w:rPr>
        <w:t xml:space="preserve"> soft-combining of both PDCCH and PDSCH shall be supported. The </w:t>
      </w:r>
      <w:r w:rsidR="003E50D5">
        <w:rPr>
          <w:lang w:eastAsia="zh-CN"/>
        </w:rPr>
        <w:t>extra complexity related to these operations is discussed</w:t>
      </w:r>
      <w:r w:rsidR="00AD1D63">
        <w:rPr>
          <w:lang w:eastAsia="zh-CN"/>
        </w:rPr>
        <w:t xml:space="preserve"> in this contribution</w:t>
      </w:r>
      <w:r w:rsidR="003E50D5">
        <w:rPr>
          <w:lang w:eastAsia="zh-CN"/>
        </w:rPr>
        <w:t>. It is found that it is controllable and should not prevent the introduction of these important enhancements for URLLC.</w:t>
      </w:r>
    </w:p>
    <w:p w:rsidR="009A13C6" w:rsidRDefault="003E50D5" w:rsidP="00444949">
      <w:pPr>
        <w:rPr>
          <w:lang w:eastAsia="zh-CN"/>
        </w:rPr>
      </w:pPr>
      <w:r>
        <w:rPr>
          <w:lang w:eastAsia="zh-CN"/>
        </w:rPr>
        <w:t>In summary, we are making the following observations and proposals:</w:t>
      </w:r>
    </w:p>
    <w:p w:rsidR="00AD1D63" w:rsidRDefault="00AD1D63" w:rsidP="00AD1D63">
      <w:pPr>
        <w:rPr>
          <w:b/>
          <w:lang w:eastAsia="zh-CN"/>
        </w:rPr>
      </w:pPr>
      <w:r w:rsidRPr="001B71F6">
        <w:rPr>
          <w:b/>
          <w:kern w:val="2"/>
          <w:u w:val="single"/>
          <w:lang w:eastAsia="zh-CN"/>
        </w:rPr>
        <w:t>Observation 1:</w:t>
      </w:r>
      <w:r w:rsidRPr="001B71F6">
        <w:rPr>
          <w:kern w:val="2"/>
          <w:lang w:eastAsia="zh-CN"/>
        </w:rPr>
        <w:t xml:space="preserve"> PDCCH repetition in time domain can </w:t>
      </w:r>
      <w:r w:rsidRPr="001B71F6">
        <w:rPr>
          <w:lang w:eastAsia="zh-CN"/>
        </w:rPr>
        <w:t xml:space="preserve">alleviate the PDCCH blocking for </w:t>
      </w:r>
      <w:proofErr w:type="spellStart"/>
      <w:r w:rsidRPr="001B71F6">
        <w:rPr>
          <w:lang w:eastAsia="zh-CN"/>
        </w:rPr>
        <w:t>eMBB</w:t>
      </w:r>
      <w:proofErr w:type="spellEnd"/>
      <w:r w:rsidRPr="001B71F6">
        <w:rPr>
          <w:lang w:eastAsia="zh-CN"/>
        </w:rPr>
        <w:t xml:space="preserve"> UEs and increase the </w:t>
      </w:r>
      <w:proofErr w:type="spellStart"/>
      <w:r w:rsidRPr="001B71F6">
        <w:rPr>
          <w:lang w:eastAsia="zh-CN"/>
        </w:rPr>
        <w:t>eMBB</w:t>
      </w:r>
      <w:proofErr w:type="spellEnd"/>
      <w:r w:rsidRPr="001B71F6">
        <w:rPr>
          <w:lang w:eastAsia="zh-CN"/>
        </w:rPr>
        <w:t xml:space="preserve"> UPT.</w:t>
      </w:r>
    </w:p>
    <w:p w:rsidR="00AD1D63" w:rsidRDefault="00AD1D63" w:rsidP="00AD1D63">
      <w:pPr>
        <w:rPr>
          <w:rFonts w:cs="Arial"/>
        </w:rPr>
      </w:pPr>
      <w:r w:rsidRPr="001B71F6">
        <w:rPr>
          <w:b/>
          <w:kern w:val="2"/>
          <w:u w:val="single"/>
          <w:lang w:eastAsia="zh-CN"/>
        </w:rPr>
        <w:t>Observation 2</w:t>
      </w:r>
      <w:r w:rsidRPr="005A66FC">
        <w:rPr>
          <w:b/>
          <w:kern w:val="2"/>
          <w:lang w:eastAsia="zh-CN"/>
        </w:rPr>
        <w:t>:</w:t>
      </w:r>
      <w:r w:rsidRPr="005A66FC">
        <w:rPr>
          <w:rFonts w:hint="eastAsia"/>
          <w:b/>
          <w:kern w:val="2"/>
          <w:lang w:eastAsia="zh-CN"/>
        </w:rPr>
        <w:t xml:space="preserve"> </w:t>
      </w:r>
      <w:r w:rsidRPr="001B71F6">
        <w:rPr>
          <w:kern w:val="2"/>
          <w:lang w:eastAsia="zh-CN"/>
        </w:rPr>
        <w:t xml:space="preserve">PDCCH repetition in time domain can </w:t>
      </w:r>
      <w:r w:rsidRPr="001B71F6">
        <w:rPr>
          <w:lang w:eastAsia="zh-CN"/>
        </w:rPr>
        <w:t>alleviate the PDCCH blocking for other URLLC UEs and increase the number of URLLC users that can be supported.</w:t>
      </w:r>
    </w:p>
    <w:p w:rsidR="00AD1D63" w:rsidRDefault="00AD1D63" w:rsidP="00444949">
      <w:pPr>
        <w:rPr>
          <w:rFonts w:cs="Arial"/>
          <w:b/>
        </w:rPr>
      </w:pPr>
      <w:r w:rsidRPr="001B71F6">
        <w:rPr>
          <w:rFonts w:cs="Arial"/>
          <w:b/>
          <w:u w:val="single"/>
        </w:rPr>
        <w:t>Observation 3:</w:t>
      </w:r>
      <w:r w:rsidRPr="006C4744">
        <w:rPr>
          <w:rFonts w:cs="Arial"/>
          <w:b/>
        </w:rPr>
        <w:t xml:space="preserve"> </w:t>
      </w:r>
      <w:r w:rsidRPr="001B71F6">
        <w:rPr>
          <w:rFonts w:cs="Arial"/>
        </w:rPr>
        <w:t>PDCCH repetition in the time domain can utilize the same number of physical resources as a single transmission with higher AL. Both techniques have the potential to achieve the same detection reliability, but the high AL comes with the cost of system performance degradation.</w:t>
      </w:r>
    </w:p>
    <w:p w:rsidR="00DC780F" w:rsidRPr="001B71F6" w:rsidRDefault="00DC780F" w:rsidP="00DC780F">
      <w:pPr>
        <w:rPr>
          <w:b/>
          <w:lang w:eastAsia="zh-CN"/>
        </w:rPr>
      </w:pPr>
      <w:r w:rsidRPr="001B71F6">
        <w:rPr>
          <w:b/>
          <w:u w:val="single"/>
          <w:lang w:eastAsia="zh-CN"/>
        </w:rPr>
        <w:t>Proposal 1:</w:t>
      </w:r>
      <w:r w:rsidRPr="00252ACF">
        <w:rPr>
          <w:b/>
          <w:lang w:eastAsia="zh-CN"/>
        </w:rPr>
        <w:t xml:space="preserve"> PDCCH repetition in the time domain shall be supported.</w:t>
      </w:r>
    </w:p>
    <w:p w:rsidR="0044407B" w:rsidRPr="005A66FC" w:rsidRDefault="0044407B" w:rsidP="0044407B">
      <w:pPr>
        <w:rPr>
          <w:b/>
          <w:lang w:eastAsia="zh-CN"/>
        </w:rPr>
      </w:pPr>
      <w:r w:rsidRPr="005A66FC">
        <w:rPr>
          <w:rFonts w:hint="eastAsia"/>
          <w:b/>
          <w:kern w:val="2"/>
          <w:lang w:eastAsia="zh-CN"/>
        </w:rPr>
        <w:t xml:space="preserve">Observation </w:t>
      </w:r>
      <w:r>
        <w:rPr>
          <w:b/>
          <w:kern w:val="2"/>
          <w:lang w:eastAsia="zh-CN"/>
        </w:rPr>
        <w:t>4</w:t>
      </w:r>
      <w:r w:rsidRPr="005A66FC">
        <w:rPr>
          <w:b/>
          <w:kern w:val="2"/>
          <w:lang w:eastAsia="zh-CN"/>
        </w:rPr>
        <w:t>:</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Pr>
          <w:b/>
          <w:kern w:val="2"/>
          <w:lang w:eastAsia="zh-CN"/>
        </w:rPr>
        <w:t xml:space="preserve">fast </w:t>
      </w:r>
      <w:r w:rsidRPr="005A66FC">
        <w:rPr>
          <w:rFonts w:hint="eastAsia"/>
          <w:b/>
          <w:kern w:val="2"/>
          <w:lang w:eastAsia="zh-CN"/>
        </w:rPr>
        <w:t>feedback</w:t>
      </w:r>
      <w:r>
        <w:rPr>
          <w:b/>
          <w:kern w:val="2"/>
          <w:lang w:eastAsia="zh-CN"/>
        </w:rPr>
        <w:t xml:space="preserve"> scheme for the PDCCH</w:t>
      </w:r>
      <w:r>
        <w:rPr>
          <w:rFonts w:hint="eastAsia"/>
          <w:b/>
          <w:kern w:val="2"/>
          <w:lang w:eastAsia="zh-CN"/>
        </w:rPr>
        <w:t>/PDSCH</w:t>
      </w:r>
      <w:r w:rsidRPr="005A66FC">
        <w:rPr>
          <w:rFonts w:hint="eastAsia"/>
          <w:b/>
          <w:kern w:val="2"/>
          <w:lang w:eastAsia="zh-CN"/>
        </w:rPr>
        <w:t xml:space="preserve"> between PDCCH</w:t>
      </w:r>
      <w:r>
        <w:rPr>
          <w:rFonts w:hint="eastAsia"/>
          <w:b/>
          <w:kern w:val="2"/>
          <w:lang w:eastAsia="zh-CN"/>
        </w:rPr>
        <w:t>/PDSCH pairs</w:t>
      </w:r>
      <w:r w:rsidRPr="005A66FC">
        <w:rPr>
          <w:rFonts w:hint="eastAsia"/>
          <w:b/>
          <w:kern w:val="2"/>
          <w:lang w:eastAsia="zh-CN"/>
        </w:rPr>
        <w:t xml:space="preserve"> in time domain can </w:t>
      </w:r>
      <w:r w:rsidRPr="005A66FC">
        <w:rPr>
          <w:rFonts w:hint="eastAsia"/>
          <w:b/>
          <w:lang w:eastAsia="zh-CN"/>
        </w:rPr>
        <w:t>save PDCCH overhead</w:t>
      </w:r>
      <w:r>
        <w:rPr>
          <w:b/>
          <w:lang w:eastAsia="zh-CN"/>
        </w:rPr>
        <w:t xml:space="preserve"> and improve the PDSCH reliability, further improving the overall system performance</w:t>
      </w:r>
      <w:r w:rsidRPr="005A66FC">
        <w:rPr>
          <w:rFonts w:hint="eastAsia"/>
          <w:b/>
          <w:lang w:eastAsia="zh-CN"/>
        </w:rPr>
        <w:t xml:space="preserve">. </w:t>
      </w:r>
    </w:p>
    <w:p w:rsidR="0044407B" w:rsidRDefault="0044407B" w:rsidP="0044407B">
      <w:pPr>
        <w:rPr>
          <w:b/>
          <w:kern w:val="2"/>
          <w:lang w:eastAsia="zh-CN"/>
        </w:rPr>
      </w:pPr>
      <w:r w:rsidRPr="005A66FC">
        <w:rPr>
          <w:b/>
          <w:kern w:val="2"/>
          <w:lang w:eastAsia="zh-CN"/>
        </w:rPr>
        <w:t xml:space="preserve">Proposal </w:t>
      </w:r>
      <w:r>
        <w:rPr>
          <w:b/>
          <w:kern w:val="2"/>
          <w:lang w:eastAsia="zh-CN"/>
        </w:rPr>
        <w:t>2</w:t>
      </w:r>
      <w:r w:rsidRPr="005A66FC">
        <w:rPr>
          <w:b/>
          <w:kern w:val="2"/>
          <w:lang w:eastAsia="zh-CN"/>
        </w:rPr>
        <w:t xml:space="preserve">: </w:t>
      </w:r>
      <w:r>
        <w:rPr>
          <w:b/>
          <w:kern w:val="2"/>
          <w:lang w:eastAsia="zh-CN"/>
        </w:rPr>
        <w:t>A fast UE feedback mechanism upon reception of the PDCCH</w:t>
      </w:r>
      <w:r>
        <w:rPr>
          <w:rFonts w:hint="eastAsia"/>
          <w:b/>
          <w:kern w:val="2"/>
          <w:lang w:eastAsia="zh-CN"/>
        </w:rPr>
        <w:t>/PDSCH</w:t>
      </w:r>
      <w:r>
        <w:rPr>
          <w:b/>
          <w:kern w:val="2"/>
          <w:lang w:eastAsia="zh-CN"/>
        </w:rPr>
        <w:t xml:space="preserve"> shall be supported.</w:t>
      </w:r>
      <w:r w:rsidRPr="005A66FC">
        <w:rPr>
          <w:rFonts w:hint="eastAsia"/>
          <w:b/>
          <w:kern w:val="2"/>
          <w:lang w:eastAsia="zh-CN"/>
        </w:rPr>
        <w:t xml:space="preserve"> </w:t>
      </w:r>
    </w:p>
    <w:p w:rsidR="00DC780F" w:rsidRPr="00252ACF" w:rsidRDefault="00DC780F" w:rsidP="00DC780F">
      <w:pPr>
        <w:rPr>
          <w:b/>
          <w:kern w:val="2"/>
          <w:lang w:eastAsia="zh-CN"/>
        </w:rPr>
      </w:pPr>
      <w:r w:rsidRPr="001B71F6">
        <w:rPr>
          <w:b/>
          <w:kern w:val="2"/>
          <w:u w:val="single"/>
          <w:lang w:eastAsia="zh-CN"/>
        </w:rPr>
        <w:t>Proposal 3:</w:t>
      </w:r>
      <w:r w:rsidRPr="00252ACF">
        <w:rPr>
          <w:b/>
          <w:kern w:val="2"/>
          <w:lang w:eastAsia="zh-CN"/>
        </w:rPr>
        <w:t xml:space="preserve"> PDCCH repetition is UE specific configurable</w:t>
      </w:r>
      <w:bookmarkStart w:id="10" w:name="_GoBack"/>
    </w:p>
    <w:p w:rsidR="00DC780F" w:rsidRPr="00671A56" w:rsidRDefault="00DC780F" w:rsidP="00DC780F">
      <w:pPr>
        <w:rPr>
          <w:b/>
          <w:kern w:val="2"/>
          <w:lang w:eastAsia="zh-CN"/>
        </w:rPr>
      </w:pPr>
      <w:r w:rsidRPr="001B71F6">
        <w:rPr>
          <w:b/>
          <w:kern w:val="2"/>
          <w:u w:val="single"/>
          <w:lang w:eastAsia="zh-CN"/>
        </w:rPr>
        <w:t>Observation 5:</w:t>
      </w:r>
      <w:r>
        <w:rPr>
          <w:b/>
          <w:kern w:val="2"/>
          <w:lang w:eastAsia="zh-CN"/>
        </w:rPr>
        <w:t xml:space="preserve"> </w:t>
      </w:r>
      <w:r w:rsidRPr="001B71F6">
        <w:rPr>
          <w:kern w:val="2"/>
          <w:lang w:eastAsia="zh-CN"/>
        </w:rPr>
        <w:t>UE specific DMRS for PDCCH can be used to significantly relax the UE buffering requirements.</w:t>
      </w:r>
    </w:p>
    <w:p w:rsidR="00DC780F" w:rsidRPr="006C4744" w:rsidRDefault="00DC780F" w:rsidP="00DC780F">
      <w:pPr>
        <w:rPr>
          <w:b/>
          <w:lang w:eastAsia="zh-CN"/>
        </w:rPr>
      </w:pPr>
      <w:r w:rsidRPr="001B71F6">
        <w:rPr>
          <w:b/>
          <w:u w:val="single"/>
          <w:lang w:eastAsia="zh-CN"/>
        </w:rPr>
        <w:t>Observation 6:</w:t>
      </w:r>
      <w:r w:rsidRPr="006C4744">
        <w:rPr>
          <w:b/>
          <w:lang w:eastAsia="zh-CN"/>
        </w:rPr>
        <w:t xml:space="preserve"> </w:t>
      </w:r>
      <w:r w:rsidRPr="001B71F6">
        <w:rPr>
          <w:lang w:eastAsia="zh-CN"/>
        </w:rPr>
        <w:t xml:space="preserve">The buffer size to store the PDCCH candidates is small compared to PDSCH buffer </w:t>
      </w:r>
      <w:bookmarkEnd w:id="10"/>
      <w:r w:rsidRPr="001B71F6">
        <w:rPr>
          <w:lang w:eastAsia="zh-CN"/>
        </w:rPr>
        <w:t>size that anyway has to be supported for UEs supporting PDSCH mapping type A. Furthermore, different simple schemes exist to trade-off PDCCH buffer size versus performance.</w:t>
      </w:r>
    </w:p>
    <w:p w:rsidR="00DC780F" w:rsidRDefault="00DC780F" w:rsidP="00DC780F">
      <w:pPr>
        <w:rPr>
          <w:b/>
          <w:kern w:val="2"/>
          <w:lang w:eastAsia="zh-CN"/>
        </w:rPr>
      </w:pPr>
      <w:r w:rsidRPr="001B71F6">
        <w:rPr>
          <w:b/>
          <w:kern w:val="2"/>
          <w:u w:val="single"/>
          <w:lang w:eastAsia="zh-CN"/>
        </w:rPr>
        <w:t>Observation 7:</w:t>
      </w:r>
      <w:r>
        <w:rPr>
          <w:b/>
          <w:kern w:val="2"/>
          <w:lang w:eastAsia="zh-CN"/>
        </w:rPr>
        <w:t xml:space="preserve"> </w:t>
      </w:r>
      <w:r w:rsidRPr="001B71F6">
        <w:rPr>
          <w:kern w:val="2"/>
          <w:lang w:eastAsia="zh-CN"/>
        </w:rPr>
        <w:t>The processing complexity related to blind detection in the case of PDCCH soft-combining can be controlled by UE implementation or with specification impact.</w:t>
      </w:r>
      <w:r>
        <w:rPr>
          <w:b/>
          <w:kern w:val="2"/>
          <w:lang w:eastAsia="zh-CN"/>
        </w:rPr>
        <w:t xml:space="preserve"> </w:t>
      </w:r>
    </w:p>
    <w:p w:rsidR="00DC780F" w:rsidRPr="00252ACF" w:rsidRDefault="00DC780F" w:rsidP="00DC780F">
      <w:pPr>
        <w:rPr>
          <w:b/>
          <w:kern w:val="2"/>
          <w:lang w:val="en-GB" w:eastAsia="zh-CN"/>
        </w:rPr>
      </w:pPr>
      <w:r w:rsidRPr="001B71F6">
        <w:rPr>
          <w:b/>
          <w:kern w:val="2"/>
          <w:u w:val="single"/>
          <w:lang w:val="en-GB" w:eastAsia="zh-CN"/>
        </w:rPr>
        <w:t>Proposal 4:</w:t>
      </w:r>
      <w:r w:rsidRPr="00252ACF">
        <w:rPr>
          <w:b/>
          <w:kern w:val="2"/>
          <w:lang w:val="en-GB" w:eastAsia="zh-CN"/>
        </w:rPr>
        <w:t xml:space="preserve"> Repeated transmission of PDCCH/PDSCH pairs is supported. </w:t>
      </w:r>
    </w:p>
    <w:p w:rsidR="00DC780F" w:rsidRPr="001B71F6" w:rsidRDefault="00DC780F" w:rsidP="00DC780F">
      <w:pPr>
        <w:pStyle w:val="af8"/>
        <w:numPr>
          <w:ilvl w:val="0"/>
          <w:numId w:val="40"/>
        </w:numPr>
        <w:ind w:firstLineChars="0"/>
        <w:rPr>
          <w:b/>
          <w:kern w:val="2"/>
          <w:lang w:val="en-GB" w:eastAsia="zh-CN"/>
        </w:rPr>
      </w:pPr>
      <w:r w:rsidRPr="001B71F6">
        <w:rPr>
          <w:b/>
          <w:kern w:val="2"/>
          <w:lang w:val="en-GB" w:eastAsia="zh-CN"/>
        </w:rPr>
        <w:lastRenderedPageBreak/>
        <w:t>The PDCCHs can be soft combined to improve the reliability of the control channel and the overall spectrum efficiency</w:t>
      </w:r>
    </w:p>
    <w:p w:rsidR="00DC780F" w:rsidRDefault="00DC780F" w:rsidP="001B71F6">
      <w:pPr>
        <w:pStyle w:val="af8"/>
        <w:numPr>
          <w:ilvl w:val="0"/>
          <w:numId w:val="40"/>
        </w:numPr>
        <w:ind w:firstLineChars="0"/>
        <w:rPr>
          <w:lang w:eastAsia="zh-CN"/>
        </w:rPr>
      </w:pPr>
      <w:r w:rsidRPr="001B71F6">
        <w:rPr>
          <w:b/>
          <w:kern w:val="2"/>
          <w:lang w:val="en-GB" w:eastAsia="zh-CN"/>
        </w:rPr>
        <w:t xml:space="preserve">The PDSCHs can be soft-combined to increase the reliability of the data channel and the overall spectrum efficiency </w:t>
      </w:r>
    </w:p>
    <w:p w:rsidR="0070583C" w:rsidRPr="005A66FC" w:rsidRDefault="00351FB6" w:rsidP="00671A56">
      <w:pPr>
        <w:pStyle w:val="1"/>
        <w:spacing w:before="240"/>
        <w:rPr>
          <w:lang w:val="en-US"/>
        </w:rPr>
      </w:pPr>
      <w:r w:rsidRPr="005A66FC">
        <w:rPr>
          <w:lang w:val="en-US"/>
        </w:rPr>
        <w:t>References</w:t>
      </w:r>
      <w:bookmarkEnd w:id="2"/>
      <w:bookmarkEnd w:id="3"/>
      <w:bookmarkEnd w:id="4"/>
      <w:bookmarkEnd w:id="5"/>
    </w:p>
    <w:p w:rsidR="006D700E" w:rsidRPr="005A66FC" w:rsidRDefault="006D700E" w:rsidP="006D700E">
      <w:pPr>
        <w:pStyle w:val="References"/>
        <w:tabs>
          <w:tab w:val="clear" w:pos="2061"/>
        </w:tabs>
        <w:ind w:left="432" w:hanging="432"/>
        <w:rPr>
          <w:rFonts w:eastAsia="MS Mincho"/>
          <w:bCs/>
          <w:lang w:eastAsia="ja-JP"/>
        </w:rPr>
      </w:pPr>
      <w:r w:rsidRPr="005A66FC">
        <w:rPr>
          <w:szCs w:val="20"/>
          <w:lang w:eastAsia="ja-JP"/>
        </w:rPr>
        <w:t>R1-1611221, “Control channel design for URLLC,</w:t>
      </w:r>
      <w:r w:rsidRPr="005A66FC">
        <w:rPr>
          <w:szCs w:val="20"/>
        </w:rPr>
        <w:t xml:space="preserve">” </w:t>
      </w:r>
      <w:r w:rsidRPr="005A66FC">
        <w:rPr>
          <w:rFonts w:eastAsia="MS Mincho"/>
          <w:bCs/>
          <w:lang w:eastAsia="ja-JP"/>
        </w:rPr>
        <w:t>Huawei</w:t>
      </w:r>
      <w:r w:rsidRPr="005A66FC">
        <w:rPr>
          <w:rFonts w:hint="eastAsia"/>
          <w:szCs w:val="20"/>
          <w:lang w:eastAsia="zh-CN"/>
        </w:rPr>
        <w:t xml:space="preserve">, </w:t>
      </w:r>
      <w:r w:rsidRPr="005A66FC">
        <w:rPr>
          <w:szCs w:val="20"/>
          <w:lang w:eastAsia="zh-CN"/>
        </w:rPr>
        <w:t>HiSilicon, Reno</w:t>
      </w:r>
      <w:r w:rsidRPr="005A66FC">
        <w:rPr>
          <w:rFonts w:eastAsia="MS Mincho"/>
          <w:bCs/>
          <w:lang w:eastAsia="ja-JP"/>
        </w:rPr>
        <w:t>, Nevada, USA, Nov.</w:t>
      </w:r>
      <w:r w:rsidRPr="005A66FC">
        <w:rPr>
          <w:rFonts w:eastAsia="MS Mincho" w:hint="eastAsia"/>
          <w:bCs/>
          <w:lang w:eastAsia="ja-JP"/>
        </w:rPr>
        <w:t xml:space="preserve"> </w:t>
      </w:r>
      <w:r w:rsidRPr="005A66FC">
        <w:rPr>
          <w:rFonts w:eastAsia="MS Mincho"/>
          <w:bCs/>
          <w:lang w:eastAsia="ja-JP"/>
        </w:rPr>
        <w:t>13 - 18</w:t>
      </w:r>
      <w:r w:rsidRPr="005A66FC">
        <w:rPr>
          <w:rFonts w:eastAsia="MS Mincho" w:hint="eastAsia"/>
          <w:bCs/>
          <w:lang w:eastAsia="ja-JP"/>
        </w:rPr>
        <w:t xml:space="preserve">, </w:t>
      </w:r>
      <w:r w:rsidRPr="005A66FC">
        <w:rPr>
          <w:rFonts w:eastAsia="MS Mincho"/>
          <w:bCs/>
          <w:lang w:eastAsia="ja-JP"/>
        </w:rPr>
        <w:t>2016.</w:t>
      </w:r>
    </w:p>
    <w:p w:rsidR="004A41C9" w:rsidRDefault="004A41C9" w:rsidP="004A41C9">
      <w:pPr>
        <w:pStyle w:val="References"/>
        <w:tabs>
          <w:tab w:val="clear" w:pos="2061"/>
        </w:tabs>
        <w:ind w:left="432" w:hanging="432"/>
        <w:rPr>
          <w:lang w:eastAsia="zh-CN"/>
        </w:rPr>
      </w:pPr>
      <w:bookmarkStart w:id="11" w:name="_Ref484506180"/>
      <w:r>
        <w:rPr>
          <w:szCs w:val="20"/>
          <w:lang w:eastAsia="ja-JP"/>
        </w:rPr>
        <w:t>R1-1803657</w:t>
      </w:r>
      <w:r w:rsidRPr="005A66FC">
        <w:rPr>
          <w:lang w:eastAsia="zh-CN"/>
        </w:rPr>
        <w:t>, “Compact DCI for URLLC”, Huawei, HiSilicon</w:t>
      </w:r>
    </w:p>
    <w:p w:rsidR="0050087D" w:rsidRPr="0050087D" w:rsidRDefault="0050087D" w:rsidP="0050087D">
      <w:pPr>
        <w:pStyle w:val="References"/>
        <w:tabs>
          <w:tab w:val="clear" w:pos="2061"/>
        </w:tabs>
        <w:ind w:left="432" w:hanging="432"/>
        <w:rPr>
          <w:szCs w:val="20"/>
          <w:lang w:eastAsia="ja-JP"/>
        </w:rPr>
      </w:pPr>
      <w:r w:rsidRPr="006C4744">
        <w:rPr>
          <w:szCs w:val="20"/>
          <w:lang w:eastAsia="ja-JP"/>
        </w:rPr>
        <w:t>R1-1803711, “Blind/HARQ-less Repetition for Scheduled DL-SCH Operation”, Huawei, HiSilicon</w:t>
      </w:r>
    </w:p>
    <w:p w:rsidR="006D700E" w:rsidRPr="005A66FC" w:rsidRDefault="006D700E" w:rsidP="006D700E">
      <w:pPr>
        <w:pStyle w:val="References"/>
        <w:tabs>
          <w:tab w:val="clear" w:pos="2061"/>
        </w:tabs>
        <w:ind w:left="432" w:hanging="432"/>
        <w:rPr>
          <w:rFonts w:eastAsia="MS Mincho"/>
          <w:bCs/>
          <w:lang w:eastAsia="ja-JP"/>
        </w:rPr>
      </w:pPr>
      <w:r w:rsidRPr="005A66FC">
        <w:rPr>
          <w:szCs w:val="20"/>
          <w:lang w:eastAsia="ja-JP"/>
        </w:rPr>
        <w:t>R1-1611659, “</w:t>
      </w:r>
      <w:r w:rsidRPr="005A66FC">
        <w:rPr>
          <w:lang w:eastAsia="zh-CN"/>
        </w:rPr>
        <w:t>HARQ design for DL URLLC,</w:t>
      </w:r>
      <w:r w:rsidRPr="005A66FC">
        <w:rPr>
          <w:szCs w:val="20"/>
          <w:lang w:eastAsia="ja-JP"/>
        </w:rPr>
        <w:t>”</w:t>
      </w:r>
      <w:r w:rsidRPr="005A66FC">
        <w:rPr>
          <w:rFonts w:eastAsia="MS Mincho"/>
          <w:bCs/>
          <w:lang w:eastAsia="ja-JP"/>
        </w:rPr>
        <w:t xml:space="preserve"> Huawei</w:t>
      </w:r>
      <w:r w:rsidRPr="005A66FC">
        <w:rPr>
          <w:rFonts w:hint="eastAsia"/>
          <w:szCs w:val="20"/>
          <w:lang w:eastAsia="zh-CN"/>
        </w:rPr>
        <w:t xml:space="preserve">, </w:t>
      </w:r>
      <w:r w:rsidRPr="005A66FC">
        <w:rPr>
          <w:szCs w:val="20"/>
          <w:lang w:eastAsia="zh-CN"/>
        </w:rPr>
        <w:t>HiSilicon, Reno</w:t>
      </w:r>
      <w:r w:rsidRPr="005A66FC">
        <w:rPr>
          <w:rFonts w:eastAsia="MS Mincho"/>
          <w:bCs/>
          <w:lang w:eastAsia="ja-JP"/>
        </w:rPr>
        <w:t>, Nevada, USA, Nov.</w:t>
      </w:r>
      <w:r w:rsidRPr="005A66FC">
        <w:rPr>
          <w:rFonts w:eastAsia="MS Mincho" w:hint="eastAsia"/>
          <w:bCs/>
          <w:lang w:eastAsia="ja-JP"/>
        </w:rPr>
        <w:t xml:space="preserve"> </w:t>
      </w:r>
      <w:r w:rsidRPr="005A66FC">
        <w:rPr>
          <w:rFonts w:eastAsia="MS Mincho"/>
          <w:bCs/>
          <w:lang w:eastAsia="ja-JP"/>
        </w:rPr>
        <w:t>13 - 18</w:t>
      </w:r>
      <w:r w:rsidRPr="005A66FC">
        <w:rPr>
          <w:rFonts w:eastAsia="MS Mincho" w:hint="eastAsia"/>
          <w:bCs/>
          <w:lang w:eastAsia="ja-JP"/>
        </w:rPr>
        <w:t xml:space="preserve">, </w:t>
      </w:r>
      <w:r w:rsidRPr="005A66FC">
        <w:rPr>
          <w:rFonts w:eastAsia="MS Mincho"/>
          <w:bCs/>
          <w:lang w:eastAsia="ja-JP"/>
        </w:rPr>
        <w:t>2016.</w:t>
      </w:r>
      <w:bookmarkEnd w:id="11"/>
    </w:p>
    <w:p w:rsidR="00611199" w:rsidRPr="005A66FC" w:rsidRDefault="00992271">
      <w:pPr>
        <w:pStyle w:val="1"/>
        <w:spacing w:before="240"/>
        <w:ind w:left="431" w:hanging="431"/>
      </w:pPr>
      <w:r w:rsidRPr="005A66FC">
        <w:rPr>
          <w:lang w:val="en-US"/>
        </w:rPr>
        <w:t>Appendix</w:t>
      </w:r>
    </w:p>
    <w:p w:rsidR="00611199" w:rsidRPr="005A66FC" w:rsidRDefault="00540D90">
      <w:pPr>
        <w:jc w:val="center"/>
        <w:rPr>
          <w:rFonts w:cs="Arial"/>
          <w:b/>
        </w:rPr>
      </w:pPr>
      <w:r w:rsidRPr="005A66FC">
        <w:rPr>
          <w:b/>
        </w:rPr>
        <w:t xml:space="preserve">Table </w:t>
      </w:r>
      <w:r w:rsidR="00DE1811" w:rsidRPr="005A66FC">
        <w:rPr>
          <w:rFonts w:hint="eastAsia"/>
          <w:b/>
          <w:lang w:eastAsia="zh-CN"/>
        </w:rPr>
        <w:t>A1</w:t>
      </w:r>
      <w:r w:rsidR="00DE1811" w:rsidRPr="005A66FC">
        <w:rPr>
          <w:b/>
        </w:rPr>
        <w:t xml:space="preserve"> </w:t>
      </w:r>
      <w:r w:rsidRPr="005A66FC">
        <w:rPr>
          <w:b/>
        </w:rPr>
        <w:t>Simulation assumption</w:t>
      </w:r>
      <w:r w:rsidRPr="005A66FC">
        <w:rPr>
          <w:rFonts w:cs="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4"/>
        <w:gridCol w:w="5103"/>
      </w:tblGrid>
      <w:tr w:rsidR="008C7AF3" w:rsidRPr="005A66FC" w:rsidTr="004D4B24">
        <w:trPr>
          <w:trHeight w:val="483"/>
          <w:jc w:val="center"/>
        </w:trPr>
        <w:tc>
          <w:tcPr>
            <w:tcW w:w="3964" w:type="dxa"/>
            <w:shd w:val="clear" w:color="auto" w:fill="AEAAAA"/>
            <w:vAlign w:val="center"/>
          </w:tcPr>
          <w:p w:rsidR="008C7AF3" w:rsidRPr="005A66FC" w:rsidRDefault="008C7AF3" w:rsidP="008C7AF3">
            <w:pPr>
              <w:widowControl w:val="0"/>
              <w:spacing w:after="0"/>
              <w:jc w:val="center"/>
            </w:pPr>
            <w:r w:rsidRPr="005A66FC">
              <w:t>Parameters</w:t>
            </w:r>
          </w:p>
        </w:tc>
        <w:tc>
          <w:tcPr>
            <w:tcW w:w="5103" w:type="dxa"/>
            <w:shd w:val="clear" w:color="auto" w:fill="AEAAAA"/>
            <w:vAlign w:val="center"/>
          </w:tcPr>
          <w:p w:rsidR="008C7AF3" w:rsidRPr="005A66FC" w:rsidRDefault="008C7AF3" w:rsidP="008C7AF3">
            <w:pPr>
              <w:widowControl w:val="0"/>
              <w:spacing w:after="0"/>
              <w:jc w:val="center"/>
            </w:pPr>
            <w:r w:rsidRPr="005A66FC">
              <w:t>Description</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rPr>
                <w:b/>
                <w:bCs/>
                <w:kern w:val="2"/>
                <w:lang w:val="en-GB" w:eastAsia="zh-CN"/>
              </w:rPr>
            </w:pPr>
            <w:r w:rsidRPr="005A66FC">
              <w:t>Deployment scenarios</w:t>
            </w:r>
          </w:p>
        </w:tc>
        <w:tc>
          <w:tcPr>
            <w:tcW w:w="5103" w:type="dxa"/>
            <w:shd w:val="clear" w:color="auto" w:fill="auto"/>
            <w:vAlign w:val="center"/>
          </w:tcPr>
          <w:p w:rsidR="00BE70D7" w:rsidRPr="005A66FC" w:rsidRDefault="00992271" w:rsidP="00203418">
            <w:pPr>
              <w:widowControl w:val="0"/>
              <w:spacing w:after="0"/>
              <w:jc w:val="left"/>
              <w:rPr>
                <w:b/>
                <w:bCs/>
                <w:kern w:val="2"/>
                <w:lang w:val="en-GB" w:eastAsia="zh-CN"/>
              </w:rPr>
            </w:pPr>
            <w:bookmarkStart w:id="12" w:name="OLE_LINK49"/>
            <w:r w:rsidRPr="005A66FC">
              <w:t>Homogeneous network</w:t>
            </w:r>
            <w:bookmarkEnd w:id="12"/>
            <w:r w:rsidRPr="005A66FC">
              <w:t xml:space="preserve"> (7*3 site)</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Inter-BS distance</w:t>
            </w:r>
          </w:p>
        </w:tc>
        <w:tc>
          <w:tcPr>
            <w:tcW w:w="5103" w:type="dxa"/>
            <w:shd w:val="clear" w:color="auto" w:fill="auto"/>
            <w:vAlign w:val="center"/>
          </w:tcPr>
          <w:p w:rsidR="00BE70D7" w:rsidRPr="005A66FC" w:rsidRDefault="00992271" w:rsidP="00203418">
            <w:pPr>
              <w:widowControl w:val="0"/>
              <w:spacing w:after="0"/>
              <w:jc w:val="left"/>
            </w:pPr>
            <w:r w:rsidRPr="005A66FC">
              <w:t>500 m</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Carrier frequency</w:t>
            </w:r>
          </w:p>
        </w:tc>
        <w:tc>
          <w:tcPr>
            <w:tcW w:w="5103" w:type="dxa"/>
            <w:shd w:val="clear" w:color="auto" w:fill="auto"/>
            <w:vAlign w:val="center"/>
          </w:tcPr>
          <w:p w:rsidR="00BE70D7" w:rsidRPr="005A66FC" w:rsidRDefault="00992271" w:rsidP="00203418">
            <w:pPr>
              <w:widowControl w:val="0"/>
              <w:spacing w:after="0"/>
              <w:jc w:val="left"/>
            </w:pPr>
            <w:r w:rsidRPr="005A66FC">
              <w:t>4 GHz</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Subcarrier spacing</w:t>
            </w:r>
          </w:p>
        </w:tc>
        <w:tc>
          <w:tcPr>
            <w:tcW w:w="5103" w:type="dxa"/>
            <w:shd w:val="clear" w:color="auto" w:fill="auto"/>
            <w:vAlign w:val="center"/>
          </w:tcPr>
          <w:p w:rsidR="00BE70D7" w:rsidRPr="005A66FC" w:rsidRDefault="008878FD" w:rsidP="008878FD">
            <w:pPr>
              <w:widowControl w:val="0"/>
              <w:spacing w:after="0"/>
              <w:jc w:val="left"/>
              <w:rPr>
                <w:lang w:eastAsia="zh-CN"/>
              </w:rPr>
            </w:pPr>
            <w:r w:rsidRPr="005A66FC">
              <w:rPr>
                <w:rFonts w:hint="eastAsia"/>
                <w:lang w:eastAsia="zh-CN"/>
              </w:rPr>
              <w:t>15kHz</w:t>
            </w:r>
            <w:r w:rsidRPr="005A66FC">
              <w:t xml:space="preserve"> </w:t>
            </w:r>
            <w:r w:rsidRPr="005A66FC">
              <w:rPr>
                <w:rFonts w:hint="eastAsia"/>
                <w:lang w:eastAsia="zh-CN"/>
              </w:rPr>
              <w:t xml:space="preserve">and </w:t>
            </w:r>
            <w:r w:rsidR="0023163F" w:rsidRPr="005A66FC">
              <w:t>60</w:t>
            </w:r>
            <w:r w:rsidR="00992271" w:rsidRPr="005A66FC">
              <w:t>kHz</w:t>
            </w:r>
            <w:r w:rsidRPr="005A66FC">
              <w:rPr>
                <w:rFonts w:hint="eastAsia"/>
                <w:lang w:eastAsia="zh-CN"/>
              </w:rPr>
              <w:t xml:space="preserve"> </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Scheduled PDSCH time-domain</w:t>
            </w:r>
          </w:p>
        </w:tc>
        <w:tc>
          <w:tcPr>
            <w:tcW w:w="5103" w:type="dxa"/>
            <w:shd w:val="clear" w:color="auto" w:fill="auto"/>
            <w:vAlign w:val="center"/>
          </w:tcPr>
          <w:p w:rsidR="00BE70D7" w:rsidRPr="005A66FC" w:rsidRDefault="00992271" w:rsidP="00203418">
            <w:pPr>
              <w:widowControl w:val="0"/>
              <w:spacing w:after="0"/>
              <w:jc w:val="left"/>
            </w:pPr>
            <w:r w:rsidRPr="005A66FC">
              <w:t>14 symbols</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Simulation bandwidth</w:t>
            </w:r>
          </w:p>
        </w:tc>
        <w:tc>
          <w:tcPr>
            <w:tcW w:w="5103" w:type="dxa"/>
            <w:shd w:val="clear" w:color="auto" w:fill="auto"/>
            <w:vAlign w:val="center"/>
          </w:tcPr>
          <w:p w:rsidR="00BE70D7" w:rsidRPr="005A66FC" w:rsidRDefault="00992271" w:rsidP="00203418">
            <w:pPr>
              <w:widowControl w:val="0"/>
              <w:spacing w:after="0"/>
              <w:jc w:val="left"/>
              <w:rPr>
                <w:lang w:eastAsia="zh-CN"/>
              </w:rPr>
            </w:pPr>
            <w:r w:rsidRPr="005A66FC">
              <w:t>20 MHz</w:t>
            </w:r>
            <w:r w:rsidR="008878FD" w:rsidRPr="005A66FC">
              <w:rPr>
                <w:rFonts w:hint="eastAsia"/>
                <w:lang w:eastAsia="zh-CN"/>
              </w:rPr>
              <w:t xml:space="preserve"> and 80 MHz</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Channel model</w:t>
            </w:r>
          </w:p>
        </w:tc>
        <w:tc>
          <w:tcPr>
            <w:tcW w:w="5103" w:type="dxa"/>
            <w:shd w:val="clear" w:color="auto" w:fill="auto"/>
            <w:vAlign w:val="center"/>
          </w:tcPr>
          <w:p w:rsidR="00BE70D7" w:rsidRPr="005A66FC" w:rsidRDefault="00992271" w:rsidP="00203418">
            <w:pPr>
              <w:widowControl w:val="0"/>
              <w:spacing w:after="0"/>
              <w:jc w:val="left"/>
            </w:pPr>
            <w:r w:rsidRPr="005A66FC">
              <w:t xml:space="preserve">3D </w:t>
            </w:r>
            <w:proofErr w:type="spellStart"/>
            <w:r w:rsidRPr="005A66FC">
              <w:t>Uma</w:t>
            </w:r>
            <w:proofErr w:type="spellEnd"/>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 xml:space="preserve">BS </w:t>
            </w:r>
            <w:proofErr w:type="spellStart"/>
            <w:r w:rsidRPr="005A66FC">
              <w:t>Tx</w:t>
            </w:r>
            <w:proofErr w:type="spellEnd"/>
            <w:r w:rsidRPr="005A66FC">
              <w:t xml:space="preserve"> power</w:t>
            </w:r>
          </w:p>
        </w:tc>
        <w:tc>
          <w:tcPr>
            <w:tcW w:w="5103" w:type="dxa"/>
            <w:shd w:val="clear" w:color="auto" w:fill="auto"/>
            <w:vAlign w:val="center"/>
          </w:tcPr>
          <w:p w:rsidR="00BE70D7" w:rsidRPr="005A66FC" w:rsidRDefault="00992271" w:rsidP="00203418">
            <w:pPr>
              <w:widowControl w:val="0"/>
              <w:spacing w:after="0"/>
              <w:jc w:val="left"/>
            </w:pPr>
            <w:r w:rsidRPr="005A66FC">
              <w:t xml:space="preserve">46 </w:t>
            </w:r>
            <w:proofErr w:type="spellStart"/>
            <w:r w:rsidRPr="005A66FC">
              <w:t>dBm</w:t>
            </w:r>
            <w:proofErr w:type="spellEnd"/>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BS antenna configurations</w:t>
            </w:r>
          </w:p>
        </w:tc>
        <w:tc>
          <w:tcPr>
            <w:tcW w:w="5103" w:type="dxa"/>
            <w:shd w:val="clear" w:color="auto" w:fill="auto"/>
            <w:vAlign w:val="center"/>
          </w:tcPr>
          <w:p w:rsidR="00BE70D7" w:rsidRPr="005A66FC" w:rsidRDefault="00992271" w:rsidP="00203418">
            <w:pPr>
              <w:widowControl w:val="0"/>
              <w:spacing w:after="0"/>
              <w:jc w:val="left"/>
            </w:pPr>
            <w:r w:rsidRPr="005A66FC">
              <w:t>2TX</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BS antenna height</w:t>
            </w:r>
          </w:p>
        </w:tc>
        <w:tc>
          <w:tcPr>
            <w:tcW w:w="5103" w:type="dxa"/>
            <w:shd w:val="clear" w:color="auto" w:fill="auto"/>
            <w:vAlign w:val="center"/>
          </w:tcPr>
          <w:p w:rsidR="00BE70D7" w:rsidRPr="005A66FC" w:rsidRDefault="00992271" w:rsidP="00203418">
            <w:pPr>
              <w:widowControl w:val="0"/>
              <w:spacing w:after="0"/>
              <w:jc w:val="left"/>
            </w:pPr>
            <w:r w:rsidRPr="005A66FC">
              <w:t>25 m</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BS antenna element gain + connector loss</w:t>
            </w:r>
          </w:p>
        </w:tc>
        <w:tc>
          <w:tcPr>
            <w:tcW w:w="5103" w:type="dxa"/>
            <w:shd w:val="clear" w:color="auto" w:fill="auto"/>
            <w:vAlign w:val="center"/>
          </w:tcPr>
          <w:p w:rsidR="00BE70D7" w:rsidRPr="005A66FC" w:rsidRDefault="00992271" w:rsidP="00203418">
            <w:pPr>
              <w:widowControl w:val="0"/>
              <w:spacing w:after="0"/>
              <w:jc w:val="left"/>
            </w:pPr>
            <w:r w:rsidRPr="005A66FC">
              <w:t>8dBi</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UE antenna configurations</w:t>
            </w:r>
          </w:p>
        </w:tc>
        <w:tc>
          <w:tcPr>
            <w:tcW w:w="5103" w:type="dxa"/>
            <w:shd w:val="clear" w:color="auto" w:fill="auto"/>
            <w:vAlign w:val="center"/>
          </w:tcPr>
          <w:p w:rsidR="00BE70D7" w:rsidRPr="005A66FC" w:rsidRDefault="00992271" w:rsidP="00203418">
            <w:pPr>
              <w:widowControl w:val="0"/>
              <w:spacing w:after="0"/>
              <w:jc w:val="left"/>
            </w:pPr>
            <w:r w:rsidRPr="005A66FC">
              <w:t>2RX</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UE antenna height</w:t>
            </w:r>
          </w:p>
        </w:tc>
        <w:tc>
          <w:tcPr>
            <w:tcW w:w="5103" w:type="dxa"/>
            <w:shd w:val="clear" w:color="auto" w:fill="auto"/>
            <w:vAlign w:val="center"/>
          </w:tcPr>
          <w:p w:rsidR="00BE70D7" w:rsidRPr="005A66FC" w:rsidRDefault="00992271" w:rsidP="00203418">
            <w:pPr>
              <w:widowControl w:val="0"/>
              <w:spacing w:after="0"/>
              <w:jc w:val="left"/>
            </w:pPr>
            <w:r w:rsidRPr="005A66FC">
              <w:t xml:space="preserve">Follow the </w:t>
            </w:r>
            <w:proofErr w:type="spellStart"/>
            <w:r w:rsidRPr="005A66FC">
              <w:t>modelling</w:t>
            </w:r>
            <w:proofErr w:type="spellEnd"/>
            <w:r w:rsidRPr="005A66FC">
              <w:t xml:space="preserve"> of TR 36.873</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UE antenna gain</w:t>
            </w:r>
          </w:p>
        </w:tc>
        <w:tc>
          <w:tcPr>
            <w:tcW w:w="5103" w:type="dxa"/>
            <w:shd w:val="clear" w:color="auto" w:fill="auto"/>
            <w:vAlign w:val="center"/>
          </w:tcPr>
          <w:p w:rsidR="00BE70D7" w:rsidRPr="005A66FC" w:rsidRDefault="00992271" w:rsidP="00203418">
            <w:pPr>
              <w:widowControl w:val="0"/>
              <w:spacing w:after="0"/>
              <w:jc w:val="left"/>
            </w:pPr>
            <w:r w:rsidRPr="005A66FC">
              <w:t xml:space="preserve">0 </w:t>
            </w:r>
            <w:proofErr w:type="spellStart"/>
            <w:r w:rsidRPr="005A66FC">
              <w:t>dBi</w:t>
            </w:r>
            <w:proofErr w:type="spellEnd"/>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UE receiver noise figure</w:t>
            </w:r>
          </w:p>
        </w:tc>
        <w:tc>
          <w:tcPr>
            <w:tcW w:w="5103" w:type="dxa"/>
            <w:shd w:val="clear" w:color="auto" w:fill="auto"/>
            <w:vAlign w:val="center"/>
          </w:tcPr>
          <w:p w:rsidR="00BE70D7" w:rsidRPr="005A66FC" w:rsidRDefault="00992271" w:rsidP="00203418">
            <w:pPr>
              <w:widowControl w:val="0"/>
              <w:spacing w:after="0"/>
              <w:jc w:val="left"/>
            </w:pPr>
            <w:r w:rsidRPr="005A66FC">
              <w:t>9 dB</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Traffic model</w:t>
            </w:r>
          </w:p>
        </w:tc>
        <w:tc>
          <w:tcPr>
            <w:tcW w:w="5103" w:type="dxa"/>
            <w:shd w:val="clear" w:color="auto" w:fill="auto"/>
            <w:vAlign w:val="center"/>
          </w:tcPr>
          <w:p w:rsidR="00BE70D7" w:rsidRPr="005A66FC" w:rsidRDefault="00992271" w:rsidP="00203418">
            <w:pPr>
              <w:widowControl w:val="0"/>
              <w:spacing w:after="0"/>
              <w:jc w:val="left"/>
            </w:pPr>
            <w:r w:rsidRPr="005A66FC">
              <w:t>URLLC: F</w:t>
            </w:r>
            <w:r w:rsidR="00AB20AF">
              <w:t xml:space="preserve">TP Model 3 with MAC packet size </w:t>
            </w:r>
            <w:r w:rsidRPr="005A66FC">
              <w:t>32bytes</w:t>
            </w:r>
          </w:p>
          <w:p w:rsidR="00BE70D7" w:rsidRPr="005A66FC" w:rsidRDefault="00992271" w:rsidP="00203418">
            <w:pPr>
              <w:widowControl w:val="0"/>
              <w:spacing w:after="0"/>
              <w:jc w:val="left"/>
            </w:pPr>
            <w:proofErr w:type="spellStart"/>
            <w:r w:rsidRPr="005A66FC">
              <w:t>eMBB</w:t>
            </w:r>
            <w:proofErr w:type="spellEnd"/>
            <w:r w:rsidRPr="005A66FC">
              <w:t xml:space="preserve">: FTP Model 3 with APP packet size 0.5Mbytes </w:t>
            </w:r>
          </w:p>
        </w:tc>
      </w:tr>
      <w:tr w:rsidR="00BE70D7" w:rsidRPr="005A66FC" w:rsidTr="008C7AF3">
        <w:trPr>
          <w:jc w:val="center"/>
        </w:trPr>
        <w:tc>
          <w:tcPr>
            <w:tcW w:w="3964" w:type="dxa"/>
            <w:shd w:val="clear" w:color="auto" w:fill="auto"/>
            <w:vAlign w:val="center"/>
          </w:tcPr>
          <w:p w:rsidR="00BE70D7" w:rsidRPr="005A66FC" w:rsidRDefault="00992271" w:rsidP="00203418">
            <w:pPr>
              <w:widowControl w:val="0"/>
              <w:spacing w:after="0"/>
              <w:jc w:val="left"/>
            </w:pPr>
            <w:r w:rsidRPr="005A66FC">
              <w:t>UE distribution</w:t>
            </w:r>
          </w:p>
        </w:tc>
        <w:tc>
          <w:tcPr>
            <w:tcW w:w="5103" w:type="dxa"/>
            <w:shd w:val="clear" w:color="auto" w:fill="auto"/>
            <w:vAlign w:val="center"/>
          </w:tcPr>
          <w:p w:rsidR="00BE70D7" w:rsidRPr="005A66FC" w:rsidRDefault="00992271" w:rsidP="00203418">
            <w:pPr>
              <w:widowControl w:val="0"/>
              <w:spacing w:after="0"/>
              <w:jc w:val="left"/>
            </w:pPr>
            <w:r w:rsidRPr="005A66FC">
              <w:t>20% Outdoor in cars: 30 km/h,</w:t>
            </w:r>
          </w:p>
          <w:p w:rsidR="00BE70D7" w:rsidRPr="005A66FC" w:rsidRDefault="00992271" w:rsidP="00203418">
            <w:pPr>
              <w:widowControl w:val="0"/>
              <w:spacing w:after="0"/>
              <w:jc w:val="left"/>
            </w:pPr>
            <w:r w:rsidRPr="005A66FC">
              <w:t>80% Indoor: 3 km/h</w:t>
            </w:r>
          </w:p>
          <w:p w:rsidR="00BE70D7" w:rsidRPr="005A66FC" w:rsidRDefault="00992271" w:rsidP="00203418">
            <w:pPr>
              <w:widowControl w:val="0"/>
              <w:spacing w:after="0"/>
              <w:jc w:val="left"/>
            </w:pPr>
            <w:r w:rsidRPr="005A66FC">
              <w:t>URLLC: 10 UE/sector</w:t>
            </w:r>
            <w:r w:rsidR="00AB20AF">
              <w:t xml:space="preserve">  </w:t>
            </w:r>
            <w:proofErr w:type="spellStart"/>
            <w:r w:rsidRPr="005A66FC">
              <w:t>eMBB</w:t>
            </w:r>
            <w:proofErr w:type="spellEnd"/>
            <w:r w:rsidRPr="005A66FC">
              <w:t>: 10 UE/sector</w:t>
            </w:r>
          </w:p>
        </w:tc>
      </w:tr>
      <w:tr w:rsidR="00BE70D7" w:rsidTr="008C7AF3">
        <w:trPr>
          <w:jc w:val="center"/>
        </w:trPr>
        <w:tc>
          <w:tcPr>
            <w:tcW w:w="3964" w:type="dxa"/>
            <w:shd w:val="clear" w:color="auto" w:fill="auto"/>
          </w:tcPr>
          <w:p w:rsidR="00BE70D7" w:rsidRPr="005A66FC" w:rsidRDefault="00992271" w:rsidP="00203418">
            <w:pPr>
              <w:widowControl w:val="0"/>
              <w:spacing w:after="0"/>
              <w:jc w:val="left"/>
            </w:pPr>
            <w:r w:rsidRPr="005A66FC">
              <w:t>UE receiver</w:t>
            </w:r>
          </w:p>
        </w:tc>
        <w:tc>
          <w:tcPr>
            <w:tcW w:w="5103" w:type="dxa"/>
            <w:shd w:val="clear" w:color="auto" w:fill="auto"/>
          </w:tcPr>
          <w:p w:rsidR="00BE70D7" w:rsidRPr="005A66FC" w:rsidRDefault="00992271" w:rsidP="00203418">
            <w:pPr>
              <w:widowControl w:val="0"/>
              <w:spacing w:after="0"/>
              <w:jc w:val="left"/>
            </w:pPr>
            <w:r w:rsidRPr="005A66FC">
              <w:t>MMSE-IRC</w:t>
            </w:r>
          </w:p>
        </w:tc>
      </w:tr>
    </w:tbl>
    <w:p w:rsidR="00C10729" w:rsidRDefault="00C10729" w:rsidP="008C7AF3">
      <w:pPr>
        <w:rPr>
          <w:lang w:eastAsia="zh-CN"/>
        </w:rPr>
      </w:pPr>
    </w:p>
    <w:sectPr w:rsidR="00C10729"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3FB" w:rsidRDefault="000203FB">
      <w:r>
        <w:separator/>
      </w:r>
    </w:p>
  </w:endnote>
  <w:endnote w:type="continuationSeparator" w:id="0">
    <w:p w:rsidR="000203FB" w:rsidRDefault="000203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3FB" w:rsidRDefault="000203FB">
      <w:r>
        <w:separator/>
      </w:r>
    </w:p>
  </w:footnote>
  <w:footnote w:type="continuationSeparator" w:id="0">
    <w:p w:rsidR="000203FB" w:rsidRDefault="000203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47C" w:rsidRDefault="003F347C"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224E2B"/>
    <w:multiLevelType w:val="hybridMultilevel"/>
    <w:tmpl w:val="2A9AA436"/>
    <w:lvl w:ilvl="0" w:tplc="5E6482FC">
      <w:start w:val="1"/>
      <w:numFmt w:val="bullet"/>
      <w:lvlText w:val="•"/>
      <w:lvlJc w:val="left"/>
      <w:pPr>
        <w:tabs>
          <w:tab w:val="num" w:pos="720"/>
        </w:tabs>
        <w:ind w:left="720" w:hanging="360"/>
      </w:pPr>
      <w:rPr>
        <w:rFonts w:ascii="Arial" w:hAnsi="Arial" w:hint="default"/>
      </w:rPr>
    </w:lvl>
    <w:lvl w:ilvl="1" w:tplc="87D21734">
      <w:start w:val="1"/>
      <w:numFmt w:val="bullet"/>
      <w:lvlText w:val="•"/>
      <w:lvlJc w:val="left"/>
      <w:pPr>
        <w:tabs>
          <w:tab w:val="num" w:pos="1440"/>
        </w:tabs>
        <w:ind w:left="1440" w:hanging="360"/>
      </w:pPr>
      <w:rPr>
        <w:rFonts w:ascii="Arial" w:hAnsi="Arial" w:hint="default"/>
      </w:rPr>
    </w:lvl>
    <w:lvl w:ilvl="2" w:tplc="6F78DEAC">
      <w:numFmt w:val="bullet"/>
      <w:lvlText w:val="•"/>
      <w:lvlJc w:val="left"/>
      <w:pPr>
        <w:tabs>
          <w:tab w:val="num" w:pos="2160"/>
        </w:tabs>
        <w:ind w:left="2160" w:hanging="360"/>
      </w:pPr>
      <w:rPr>
        <w:rFonts w:ascii="Arial" w:hAnsi="Arial" w:hint="default"/>
      </w:rPr>
    </w:lvl>
    <w:lvl w:ilvl="3" w:tplc="F3B4C334" w:tentative="1">
      <w:start w:val="1"/>
      <w:numFmt w:val="bullet"/>
      <w:lvlText w:val="•"/>
      <w:lvlJc w:val="left"/>
      <w:pPr>
        <w:tabs>
          <w:tab w:val="num" w:pos="2880"/>
        </w:tabs>
        <w:ind w:left="2880" w:hanging="360"/>
      </w:pPr>
      <w:rPr>
        <w:rFonts w:ascii="Arial" w:hAnsi="Arial" w:hint="default"/>
      </w:rPr>
    </w:lvl>
    <w:lvl w:ilvl="4" w:tplc="24F88DC6" w:tentative="1">
      <w:start w:val="1"/>
      <w:numFmt w:val="bullet"/>
      <w:lvlText w:val="•"/>
      <w:lvlJc w:val="left"/>
      <w:pPr>
        <w:tabs>
          <w:tab w:val="num" w:pos="3600"/>
        </w:tabs>
        <w:ind w:left="3600" w:hanging="360"/>
      </w:pPr>
      <w:rPr>
        <w:rFonts w:ascii="Arial" w:hAnsi="Arial" w:hint="default"/>
      </w:rPr>
    </w:lvl>
    <w:lvl w:ilvl="5" w:tplc="7F30B6BA" w:tentative="1">
      <w:start w:val="1"/>
      <w:numFmt w:val="bullet"/>
      <w:lvlText w:val="•"/>
      <w:lvlJc w:val="left"/>
      <w:pPr>
        <w:tabs>
          <w:tab w:val="num" w:pos="4320"/>
        </w:tabs>
        <w:ind w:left="4320" w:hanging="360"/>
      </w:pPr>
      <w:rPr>
        <w:rFonts w:ascii="Arial" w:hAnsi="Arial" w:hint="default"/>
      </w:rPr>
    </w:lvl>
    <w:lvl w:ilvl="6" w:tplc="AF1686C8" w:tentative="1">
      <w:start w:val="1"/>
      <w:numFmt w:val="bullet"/>
      <w:lvlText w:val="•"/>
      <w:lvlJc w:val="left"/>
      <w:pPr>
        <w:tabs>
          <w:tab w:val="num" w:pos="5040"/>
        </w:tabs>
        <w:ind w:left="5040" w:hanging="360"/>
      </w:pPr>
      <w:rPr>
        <w:rFonts w:ascii="Arial" w:hAnsi="Arial" w:hint="default"/>
      </w:rPr>
    </w:lvl>
    <w:lvl w:ilvl="7" w:tplc="50648B84" w:tentative="1">
      <w:start w:val="1"/>
      <w:numFmt w:val="bullet"/>
      <w:lvlText w:val="•"/>
      <w:lvlJc w:val="left"/>
      <w:pPr>
        <w:tabs>
          <w:tab w:val="num" w:pos="5760"/>
        </w:tabs>
        <w:ind w:left="5760" w:hanging="360"/>
      </w:pPr>
      <w:rPr>
        <w:rFonts w:ascii="Arial" w:hAnsi="Arial" w:hint="default"/>
      </w:rPr>
    </w:lvl>
    <w:lvl w:ilvl="8" w:tplc="DDDE19F6" w:tentative="1">
      <w:start w:val="1"/>
      <w:numFmt w:val="bullet"/>
      <w:lvlText w:val="•"/>
      <w:lvlJc w:val="left"/>
      <w:pPr>
        <w:tabs>
          <w:tab w:val="num" w:pos="6480"/>
        </w:tabs>
        <w:ind w:left="6480" w:hanging="360"/>
      </w:pPr>
      <w:rPr>
        <w:rFonts w:ascii="Arial" w:hAnsi="Arial"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6">
    <w:nsid w:val="23D14942"/>
    <w:multiLevelType w:val="hybridMultilevel"/>
    <w:tmpl w:val="781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B004DB"/>
    <w:multiLevelType w:val="hybridMultilevel"/>
    <w:tmpl w:val="CF5A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1021E"/>
    <w:multiLevelType w:val="hybridMultilevel"/>
    <w:tmpl w:val="CC74FA9A"/>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9">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3B557C1"/>
    <w:multiLevelType w:val="multilevel"/>
    <w:tmpl w:val="DDCA2A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3411"/>
        </w:tabs>
        <w:ind w:left="3411" w:hanging="576"/>
      </w:pPr>
      <w:rPr>
        <w:rFonts w:ascii="Times New Roman" w:hAnsi="Times New Roman" w:hint="default"/>
        <w:b/>
        <w:i w:val="0"/>
        <w:sz w:val="24"/>
        <w:effect w:val="none"/>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3E2308DA"/>
    <w:multiLevelType w:val="hybridMultilevel"/>
    <w:tmpl w:val="9674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27693B"/>
    <w:multiLevelType w:val="hybridMultilevel"/>
    <w:tmpl w:val="B6E4F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1A44E85"/>
    <w:multiLevelType w:val="hybridMultilevel"/>
    <w:tmpl w:val="2BAAA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51348"/>
    <w:multiLevelType w:val="hybridMultilevel"/>
    <w:tmpl w:val="CD92F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2"/>
  </w:num>
  <w:num w:numId="4">
    <w:abstractNumId w:val="21"/>
  </w:num>
  <w:num w:numId="5">
    <w:abstractNumId w:val="3"/>
  </w:num>
  <w:num w:numId="6">
    <w:abstractNumId w:val="11"/>
  </w:num>
  <w:num w:numId="7">
    <w:abstractNumId w:val="20"/>
  </w:num>
  <w:num w:numId="8">
    <w:abstractNumId w:val="16"/>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7"/>
  </w:num>
  <w:num w:numId="14">
    <w:abstractNumId w:val="12"/>
  </w:num>
  <w:num w:numId="15">
    <w:abstractNumId w:val="2"/>
  </w:num>
  <w:num w:numId="16">
    <w:abstractNumId w:val="12"/>
  </w:num>
  <w:num w:numId="17">
    <w:abstractNumId w:val="15"/>
  </w:num>
  <w:num w:numId="18">
    <w:abstractNumId w:val="12"/>
  </w:num>
  <w:num w:numId="19">
    <w:abstractNumId w:val="19"/>
  </w:num>
  <w:num w:numId="20">
    <w:abstractNumId w:val="12"/>
  </w:num>
  <w:num w:numId="21">
    <w:abstractNumId w:val="1"/>
  </w:num>
  <w:num w:numId="22">
    <w:abstractNumId w:val="12"/>
  </w:num>
  <w:num w:numId="23">
    <w:abstractNumId w:val="12"/>
  </w:num>
  <w:num w:numId="24">
    <w:abstractNumId w:val="10"/>
  </w:num>
  <w:num w:numId="25">
    <w:abstractNumId w:val="10"/>
  </w:num>
  <w:num w:numId="26">
    <w:abstractNumId w:val="7"/>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3"/>
  </w:num>
  <w:num w:numId="36">
    <w:abstractNumId w:val="18"/>
  </w:num>
  <w:num w:numId="37">
    <w:abstractNumId w:val="4"/>
  </w:num>
  <w:num w:numId="38">
    <w:abstractNumId w:val="8"/>
  </w:num>
  <w:num w:numId="39">
    <w:abstractNumId w:val="6"/>
  </w:num>
  <w:num w:numId="40">
    <w:abstractNumId w:val="14"/>
  </w:num>
  <w:num w:numId="4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605"/>
    <w:rsid w:val="0000364D"/>
    <w:rsid w:val="00003C06"/>
    <w:rsid w:val="00003C56"/>
    <w:rsid w:val="00003E91"/>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74A"/>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B6"/>
    <w:rsid w:val="00013944"/>
    <w:rsid w:val="00013971"/>
    <w:rsid w:val="00013ABB"/>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934"/>
    <w:rsid w:val="00017C2C"/>
    <w:rsid w:val="00017D8A"/>
    <w:rsid w:val="00020244"/>
    <w:rsid w:val="000203FB"/>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5B30"/>
    <w:rsid w:val="0002631E"/>
    <w:rsid w:val="00026488"/>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2B"/>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42A"/>
    <w:rsid w:val="00064856"/>
    <w:rsid w:val="00064E63"/>
    <w:rsid w:val="0006537C"/>
    <w:rsid w:val="00065426"/>
    <w:rsid w:val="000659DB"/>
    <w:rsid w:val="00065AFD"/>
    <w:rsid w:val="00065D38"/>
    <w:rsid w:val="00065DD0"/>
    <w:rsid w:val="00066303"/>
    <w:rsid w:val="000667F2"/>
    <w:rsid w:val="00066BBA"/>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7133"/>
    <w:rsid w:val="000B7630"/>
    <w:rsid w:val="000B76C5"/>
    <w:rsid w:val="000B7707"/>
    <w:rsid w:val="000B77FE"/>
    <w:rsid w:val="000B7A10"/>
    <w:rsid w:val="000B7A3E"/>
    <w:rsid w:val="000B7BDB"/>
    <w:rsid w:val="000B7C4A"/>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76B5"/>
    <w:rsid w:val="000C7711"/>
    <w:rsid w:val="000C77DF"/>
    <w:rsid w:val="000C7BD0"/>
    <w:rsid w:val="000D0037"/>
    <w:rsid w:val="000D0338"/>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17"/>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6BB"/>
    <w:rsid w:val="000E48C1"/>
    <w:rsid w:val="000E4B10"/>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6BE"/>
    <w:rsid w:val="001019FF"/>
    <w:rsid w:val="00101A25"/>
    <w:rsid w:val="00101D62"/>
    <w:rsid w:val="00101E24"/>
    <w:rsid w:val="00101E9E"/>
    <w:rsid w:val="00101F40"/>
    <w:rsid w:val="001021BD"/>
    <w:rsid w:val="00102613"/>
    <w:rsid w:val="00102614"/>
    <w:rsid w:val="001026CA"/>
    <w:rsid w:val="00102B11"/>
    <w:rsid w:val="00102B48"/>
    <w:rsid w:val="00102BB3"/>
    <w:rsid w:val="00102C73"/>
    <w:rsid w:val="00103271"/>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C94"/>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8F6"/>
    <w:rsid w:val="001209F8"/>
    <w:rsid w:val="00120B13"/>
    <w:rsid w:val="00120CCB"/>
    <w:rsid w:val="001215BB"/>
    <w:rsid w:val="001216BC"/>
    <w:rsid w:val="00121725"/>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99F"/>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9C"/>
    <w:rsid w:val="001416A9"/>
    <w:rsid w:val="0014177C"/>
    <w:rsid w:val="00141C68"/>
    <w:rsid w:val="00141D4A"/>
    <w:rsid w:val="001425B2"/>
    <w:rsid w:val="00142665"/>
    <w:rsid w:val="00142AD0"/>
    <w:rsid w:val="00142D65"/>
    <w:rsid w:val="00142D98"/>
    <w:rsid w:val="00143071"/>
    <w:rsid w:val="00143099"/>
    <w:rsid w:val="0014335B"/>
    <w:rsid w:val="001437DD"/>
    <w:rsid w:val="00143810"/>
    <w:rsid w:val="0014384A"/>
    <w:rsid w:val="0014391C"/>
    <w:rsid w:val="00143FB3"/>
    <w:rsid w:val="00143FDA"/>
    <w:rsid w:val="001440C4"/>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47947"/>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7A"/>
    <w:rsid w:val="00162EBA"/>
    <w:rsid w:val="0016318D"/>
    <w:rsid w:val="00163761"/>
    <w:rsid w:val="001639FC"/>
    <w:rsid w:val="00163B96"/>
    <w:rsid w:val="001643BF"/>
    <w:rsid w:val="001643EE"/>
    <w:rsid w:val="001644F9"/>
    <w:rsid w:val="00164DAB"/>
    <w:rsid w:val="00164E03"/>
    <w:rsid w:val="00164E2C"/>
    <w:rsid w:val="001652CF"/>
    <w:rsid w:val="001652D4"/>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697"/>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C11"/>
    <w:rsid w:val="00192D82"/>
    <w:rsid w:val="00192DD9"/>
    <w:rsid w:val="00193351"/>
    <w:rsid w:val="0019349A"/>
    <w:rsid w:val="00193524"/>
    <w:rsid w:val="0019355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B06"/>
    <w:rsid w:val="001A7D82"/>
    <w:rsid w:val="001A7EBE"/>
    <w:rsid w:val="001A7F34"/>
    <w:rsid w:val="001A7FA5"/>
    <w:rsid w:val="001A7FDC"/>
    <w:rsid w:val="001B0151"/>
    <w:rsid w:val="001B0849"/>
    <w:rsid w:val="001B09AA"/>
    <w:rsid w:val="001B0B0F"/>
    <w:rsid w:val="001B0B40"/>
    <w:rsid w:val="001B0BD6"/>
    <w:rsid w:val="001B0C0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5F3"/>
    <w:rsid w:val="001B36B6"/>
    <w:rsid w:val="001B3751"/>
    <w:rsid w:val="001B3964"/>
    <w:rsid w:val="001B3C0E"/>
    <w:rsid w:val="001B405F"/>
    <w:rsid w:val="001B41F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564"/>
    <w:rsid w:val="001B66C7"/>
    <w:rsid w:val="001B691A"/>
    <w:rsid w:val="001B71F6"/>
    <w:rsid w:val="001B7354"/>
    <w:rsid w:val="001B74AA"/>
    <w:rsid w:val="001B7513"/>
    <w:rsid w:val="001B7559"/>
    <w:rsid w:val="001B7F9F"/>
    <w:rsid w:val="001C01F8"/>
    <w:rsid w:val="001C02D8"/>
    <w:rsid w:val="001C0421"/>
    <w:rsid w:val="001C04E3"/>
    <w:rsid w:val="001C089B"/>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49"/>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43F"/>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12C"/>
    <w:rsid w:val="00200370"/>
    <w:rsid w:val="002005F8"/>
    <w:rsid w:val="002008FD"/>
    <w:rsid w:val="00200BB5"/>
    <w:rsid w:val="00200C7C"/>
    <w:rsid w:val="00200D2C"/>
    <w:rsid w:val="0020114C"/>
    <w:rsid w:val="00201227"/>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37"/>
    <w:rsid w:val="002033AC"/>
    <w:rsid w:val="00203418"/>
    <w:rsid w:val="0020349A"/>
    <w:rsid w:val="002034B4"/>
    <w:rsid w:val="002034F6"/>
    <w:rsid w:val="002035F8"/>
    <w:rsid w:val="00203AB6"/>
    <w:rsid w:val="00203B68"/>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3AB"/>
    <w:rsid w:val="00211830"/>
    <w:rsid w:val="00211967"/>
    <w:rsid w:val="00211BA4"/>
    <w:rsid w:val="00211F8D"/>
    <w:rsid w:val="00212028"/>
    <w:rsid w:val="002121DB"/>
    <w:rsid w:val="00212226"/>
    <w:rsid w:val="00212B1E"/>
    <w:rsid w:val="00212CB6"/>
    <w:rsid w:val="00212D76"/>
    <w:rsid w:val="00212E37"/>
    <w:rsid w:val="00212F0A"/>
    <w:rsid w:val="00212F59"/>
    <w:rsid w:val="00212F70"/>
    <w:rsid w:val="00213241"/>
    <w:rsid w:val="00213F20"/>
    <w:rsid w:val="002140FF"/>
    <w:rsid w:val="0021416E"/>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63F"/>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5AC"/>
    <w:rsid w:val="0023567D"/>
    <w:rsid w:val="002369B0"/>
    <w:rsid w:val="00236A98"/>
    <w:rsid w:val="00236AD8"/>
    <w:rsid w:val="00236BE9"/>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54"/>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BE0"/>
    <w:rsid w:val="00251254"/>
    <w:rsid w:val="0025140B"/>
    <w:rsid w:val="002516DE"/>
    <w:rsid w:val="002519D5"/>
    <w:rsid w:val="00251F81"/>
    <w:rsid w:val="00251F9B"/>
    <w:rsid w:val="00252850"/>
    <w:rsid w:val="0025297E"/>
    <w:rsid w:val="00252ACF"/>
    <w:rsid w:val="00252BE0"/>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C1B"/>
    <w:rsid w:val="00256DA3"/>
    <w:rsid w:val="0025701B"/>
    <w:rsid w:val="0025784C"/>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ED1"/>
    <w:rsid w:val="002850D1"/>
    <w:rsid w:val="00285332"/>
    <w:rsid w:val="0028537E"/>
    <w:rsid w:val="00285740"/>
    <w:rsid w:val="00285852"/>
    <w:rsid w:val="00285935"/>
    <w:rsid w:val="002859AF"/>
    <w:rsid w:val="002859C5"/>
    <w:rsid w:val="00285CF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6EE"/>
    <w:rsid w:val="002B0791"/>
    <w:rsid w:val="002B0893"/>
    <w:rsid w:val="002B0A7D"/>
    <w:rsid w:val="002B0EDD"/>
    <w:rsid w:val="002B0FF4"/>
    <w:rsid w:val="002B128E"/>
    <w:rsid w:val="002B1298"/>
    <w:rsid w:val="002B17A8"/>
    <w:rsid w:val="002B1A69"/>
    <w:rsid w:val="002B1C6D"/>
    <w:rsid w:val="002B241D"/>
    <w:rsid w:val="002B2723"/>
    <w:rsid w:val="002B2C08"/>
    <w:rsid w:val="002B2D2D"/>
    <w:rsid w:val="002B3036"/>
    <w:rsid w:val="002B303A"/>
    <w:rsid w:val="002B3215"/>
    <w:rsid w:val="002B361C"/>
    <w:rsid w:val="002B3DA0"/>
    <w:rsid w:val="002B416C"/>
    <w:rsid w:val="002B48C8"/>
    <w:rsid w:val="002B4A95"/>
    <w:rsid w:val="002B50FA"/>
    <w:rsid w:val="002B51C1"/>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955"/>
    <w:rsid w:val="002C2A00"/>
    <w:rsid w:val="002C2E26"/>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786"/>
    <w:rsid w:val="002E3823"/>
    <w:rsid w:val="002E3AEA"/>
    <w:rsid w:val="002E3B46"/>
    <w:rsid w:val="002E3BBF"/>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EB7"/>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418"/>
    <w:rsid w:val="00306625"/>
    <w:rsid w:val="003067E3"/>
    <w:rsid w:val="00306A55"/>
    <w:rsid w:val="00306E6B"/>
    <w:rsid w:val="00306E71"/>
    <w:rsid w:val="0030718E"/>
    <w:rsid w:val="003071A6"/>
    <w:rsid w:val="0030739A"/>
    <w:rsid w:val="003079B3"/>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40A9"/>
    <w:rsid w:val="00314350"/>
    <w:rsid w:val="00314381"/>
    <w:rsid w:val="0031475C"/>
    <w:rsid w:val="003147FD"/>
    <w:rsid w:val="00314F32"/>
    <w:rsid w:val="00315128"/>
    <w:rsid w:val="0031573F"/>
    <w:rsid w:val="0031575B"/>
    <w:rsid w:val="003158C9"/>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2FD"/>
    <w:rsid w:val="00323459"/>
    <w:rsid w:val="003235F1"/>
    <w:rsid w:val="00323682"/>
    <w:rsid w:val="00323731"/>
    <w:rsid w:val="00323A59"/>
    <w:rsid w:val="00323D6B"/>
    <w:rsid w:val="00323DAB"/>
    <w:rsid w:val="00323DFB"/>
    <w:rsid w:val="003240B4"/>
    <w:rsid w:val="003240CF"/>
    <w:rsid w:val="00324110"/>
    <w:rsid w:val="00324311"/>
    <w:rsid w:val="003245B8"/>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29BC"/>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B5"/>
    <w:rsid w:val="00382D60"/>
    <w:rsid w:val="00382F29"/>
    <w:rsid w:val="00383129"/>
    <w:rsid w:val="00383443"/>
    <w:rsid w:val="00383446"/>
    <w:rsid w:val="00383897"/>
    <w:rsid w:val="00383C8D"/>
    <w:rsid w:val="00383EF4"/>
    <w:rsid w:val="00383F82"/>
    <w:rsid w:val="00383FA8"/>
    <w:rsid w:val="00384068"/>
    <w:rsid w:val="0038451B"/>
    <w:rsid w:val="00384822"/>
    <w:rsid w:val="00384B18"/>
    <w:rsid w:val="00384C99"/>
    <w:rsid w:val="00384EC0"/>
    <w:rsid w:val="003850F5"/>
    <w:rsid w:val="003851F4"/>
    <w:rsid w:val="00385247"/>
    <w:rsid w:val="003852FB"/>
    <w:rsid w:val="003853F7"/>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2E"/>
    <w:rsid w:val="003B5D97"/>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1012"/>
    <w:rsid w:val="003C11C9"/>
    <w:rsid w:val="003C134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B52"/>
    <w:rsid w:val="003C2D21"/>
    <w:rsid w:val="003C2D3F"/>
    <w:rsid w:val="003C2DF1"/>
    <w:rsid w:val="003C2E0A"/>
    <w:rsid w:val="003C2F44"/>
    <w:rsid w:val="003C3284"/>
    <w:rsid w:val="003C32ED"/>
    <w:rsid w:val="003C34E5"/>
    <w:rsid w:val="003C3712"/>
    <w:rsid w:val="003C37CF"/>
    <w:rsid w:val="003C3894"/>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4C6"/>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D2"/>
    <w:rsid w:val="003F324F"/>
    <w:rsid w:val="003F3263"/>
    <w:rsid w:val="003F33BC"/>
    <w:rsid w:val="003F347C"/>
    <w:rsid w:val="003F35A0"/>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9A"/>
    <w:rsid w:val="004016D1"/>
    <w:rsid w:val="004016DB"/>
    <w:rsid w:val="004016E8"/>
    <w:rsid w:val="004016F5"/>
    <w:rsid w:val="00401867"/>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702"/>
    <w:rsid w:val="00415A3D"/>
    <w:rsid w:val="00415BDE"/>
    <w:rsid w:val="00415D76"/>
    <w:rsid w:val="00415E0E"/>
    <w:rsid w:val="00416246"/>
    <w:rsid w:val="004163DC"/>
    <w:rsid w:val="00416471"/>
    <w:rsid w:val="00416665"/>
    <w:rsid w:val="0041678E"/>
    <w:rsid w:val="00416A67"/>
    <w:rsid w:val="00416ACB"/>
    <w:rsid w:val="00416F9C"/>
    <w:rsid w:val="00420194"/>
    <w:rsid w:val="004203A6"/>
    <w:rsid w:val="00420537"/>
    <w:rsid w:val="0042084D"/>
    <w:rsid w:val="00420BC6"/>
    <w:rsid w:val="00420D74"/>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D6"/>
    <w:rsid w:val="004344C7"/>
    <w:rsid w:val="004344CA"/>
    <w:rsid w:val="00434557"/>
    <w:rsid w:val="004345DE"/>
    <w:rsid w:val="00434724"/>
    <w:rsid w:val="004347A0"/>
    <w:rsid w:val="00434E69"/>
    <w:rsid w:val="00435020"/>
    <w:rsid w:val="00435274"/>
    <w:rsid w:val="004352AD"/>
    <w:rsid w:val="004352B5"/>
    <w:rsid w:val="0043545D"/>
    <w:rsid w:val="004355F7"/>
    <w:rsid w:val="0043589F"/>
    <w:rsid w:val="00435D74"/>
    <w:rsid w:val="00435DF6"/>
    <w:rsid w:val="00435E59"/>
    <w:rsid w:val="00435FE2"/>
    <w:rsid w:val="00436298"/>
    <w:rsid w:val="004364D1"/>
    <w:rsid w:val="00436546"/>
    <w:rsid w:val="00436552"/>
    <w:rsid w:val="0043662F"/>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07B"/>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690"/>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DAB"/>
    <w:rsid w:val="00457001"/>
    <w:rsid w:val="0045702D"/>
    <w:rsid w:val="0045731A"/>
    <w:rsid w:val="004576AB"/>
    <w:rsid w:val="00457C8B"/>
    <w:rsid w:val="00457E92"/>
    <w:rsid w:val="0046015D"/>
    <w:rsid w:val="004602E5"/>
    <w:rsid w:val="00460343"/>
    <w:rsid w:val="004605B8"/>
    <w:rsid w:val="004608BC"/>
    <w:rsid w:val="00460C88"/>
    <w:rsid w:val="00460CC3"/>
    <w:rsid w:val="00460E86"/>
    <w:rsid w:val="00461195"/>
    <w:rsid w:val="00461CA0"/>
    <w:rsid w:val="00461DD8"/>
    <w:rsid w:val="00461EB6"/>
    <w:rsid w:val="00461F60"/>
    <w:rsid w:val="00461FCF"/>
    <w:rsid w:val="00462063"/>
    <w:rsid w:val="00462443"/>
    <w:rsid w:val="00462697"/>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C9"/>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214"/>
    <w:rsid w:val="004B340B"/>
    <w:rsid w:val="004B345D"/>
    <w:rsid w:val="004B3464"/>
    <w:rsid w:val="004B367E"/>
    <w:rsid w:val="004B376A"/>
    <w:rsid w:val="004B3885"/>
    <w:rsid w:val="004B3A75"/>
    <w:rsid w:val="004B3A94"/>
    <w:rsid w:val="004B3C09"/>
    <w:rsid w:val="004B3E51"/>
    <w:rsid w:val="004B403B"/>
    <w:rsid w:val="004B40DD"/>
    <w:rsid w:val="004B4712"/>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0C9"/>
    <w:rsid w:val="004C437A"/>
    <w:rsid w:val="004C44E1"/>
    <w:rsid w:val="004C48D0"/>
    <w:rsid w:val="004C4E8A"/>
    <w:rsid w:val="004C5319"/>
    <w:rsid w:val="004C543E"/>
    <w:rsid w:val="004C5761"/>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D51"/>
    <w:rsid w:val="004E6EB4"/>
    <w:rsid w:val="004E6ED9"/>
    <w:rsid w:val="004E7569"/>
    <w:rsid w:val="004E761E"/>
    <w:rsid w:val="004E77A7"/>
    <w:rsid w:val="004E7FBA"/>
    <w:rsid w:val="004F0061"/>
    <w:rsid w:val="004F026F"/>
    <w:rsid w:val="004F04A6"/>
    <w:rsid w:val="004F0693"/>
    <w:rsid w:val="004F0BE9"/>
    <w:rsid w:val="004F0EE2"/>
    <w:rsid w:val="004F0FB9"/>
    <w:rsid w:val="004F0FF8"/>
    <w:rsid w:val="004F1459"/>
    <w:rsid w:val="004F14ED"/>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087D"/>
    <w:rsid w:val="005010C7"/>
    <w:rsid w:val="00501981"/>
    <w:rsid w:val="00501A85"/>
    <w:rsid w:val="00501B27"/>
    <w:rsid w:val="00501BB3"/>
    <w:rsid w:val="00501EC3"/>
    <w:rsid w:val="00501F00"/>
    <w:rsid w:val="00501F0C"/>
    <w:rsid w:val="005021DD"/>
    <w:rsid w:val="00502300"/>
    <w:rsid w:val="005023B0"/>
    <w:rsid w:val="005026CA"/>
    <w:rsid w:val="0050273F"/>
    <w:rsid w:val="005027D8"/>
    <w:rsid w:val="005029B9"/>
    <w:rsid w:val="00502B72"/>
    <w:rsid w:val="00502B74"/>
    <w:rsid w:val="00502FFE"/>
    <w:rsid w:val="005037C7"/>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AB7"/>
    <w:rsid w:val="00550C6B"/>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27A"/>
    <w:rsid w:val="005605C0"/>
    <w:rsid w:val="005606BF"/>
    <w:rsid w:val="005608A3"/>
    <w:rsid w:val="005609D6"/>
    <w:rsid w:val="00560A2F"/>
    <w:rsid w:val="00560D23"/>
    <w:rsid w:val="00560E2A"/>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DB1"/>
    <w:rsid w:val="00577E84"/>
    <w:rsid w:val="00577FD0"/>
    <w:rsid w:val="00580023"/>
    <w:rsid w:val="005802FD"/>
    <w:rsid w:val="00580508"/>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664"/>
    <w:rsid w:val="00584B39"/>
    <w:rsid w:val="00584BF4"/>
    <w:rsid w:val="00585028"/>
    <w:rsid w:val="0058518E"/>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BC"/>
    <w:rsid w:val="005D5EE2"/>
    <w:rsid w:val="005D6033"/>
    <w:rsid w:val="005D61BB"/>
    <w:rsid w:val="005D642F"/>
    <w:rsid w:val="005D648A"/>
    <w:rsid w:val="005D6A6C"/>
    <w:rsid w:val="005D6AE8"/>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39E"/>
    <w:rsid w:val="00601792"/>
    <w:rsid w:val="006017E9"/>
    <w:rsid w:val="00601839"/>
    <w:rsid w:val="0060189C"/>
    <w:rsid w:val="00601BC2"/>
    <w:rsid w:val="00601C59"/>
    <w:rsid w:val="00601D8D"/>
    <w:rsid w:val="00601F2A"/>
    <w:rsid w:val="00601FBB"/>
    <w:rsid w:val="00602167"/>
    <w:rsid w:val="006023EB"/>
    <w:rsid w:val="006024E9"/>
    <w:rsid w:val="0060269E"/>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31B"/>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352"/>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CFB"/>
    <w:rsid w:val="00616112"/>
    <w:rsid w:val="00616302"/>
    <w:rsid w:val="00616342"/>
    <w:rsid w:val="00616343"/>
    <w:rsid w:val="00616BDD"/>
    <w:rsid w:val="00616FCF"/>
    <w:rsid w:val="00617E6D"/>
    <w:rsid w:val="00617F5A"/>
    <w:rsid w:val="00620183"/>
    <w:rsid w:val="00620363"/>
    <w:rsid w:val="006204B1"/>
    <w:rsid w:val="006205CA"/>
    <w:rsid w:val="00620723"/>
    <w:rsid w:val="006207FA"/>
    <w:rsid w:val="00620A80"/>
    <w:rsid w:val="00620BD9"/>
    <w:rsid w:val="00620D97"/>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3089"/>
    <w:rsid w:val="0062308E"/>
    <w:rsid w:val="00623420"/>
    <w:rsid w:val="006234A6"/>
    <w:rsid w:val="006234C4"/>
    <w:rsid w:val="0062386C"/>
    <w:rsid w:val="00623B98"/>
    <w:rsid w:val="00623F42"/>
    <w:rsid w:val="0062421F"/>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713B"/>
    <w:rsid w:val="00637240"/>
    <w:rsid w:val="0063762E"/>
    <w:rsid w:val="00637C11"/>
    <w:rsid w:val="00637C37"/>
    <w:rsid w:val="00637E8C"/>
    <w:rsid w:val="00640A24"/>
    <w:rsid w:val="00640B21"/>
    <w:rsid w:val="00640B68"/>
    <w:rsid w:val="00640DB8"/>
    <w:rsid w:val="006412D1"/>
    <w:rsid w:val="006413F5"/>
    <w:rsid w:val="006414C2"/>
    <w:rsid w:val="0064181D"/>
    <w:rsid w:val="006418CA"/>
    <w:rsid w:val="006418DA"/>
    <w:rsid w:val="0064194D"/>
    <w:rsid w:val="00641AEB"/>
    <w:rsid w:val="00641DED"/>
    <w:rsid w:val="00641EEE"/>
    <w:rsid w:val="0064226D"/>
    <w:rsid w:val="00642842"/>
    <w:rsid w:val="00642993"/>
    <w:rsid w:val="006429C4"/>
    <w:rsid w:val="00642E13"/>
    <w:rsid w:val="00643660"/>
    <w:rsid w:val="00643A2F"/>
    <w:rsid w:val="00643BF8"/>
    <w:rsid w:val="00643EB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C2F"/>
    <w:rsid w:val="00656CD6"/>
    <w:rsid w:val="00656D9F"/>
    <w:rsid w:val="0065701A"/>
    <w:rsid w:val="006571A1"/>
    <w:rsid w:val="006571F6"/>
    <w:rsid w:val="006575FD"/>
    <w:rsid w:val="00657DC5"/>
    <w:rsid w:val="00660268"/>
    <w:rsid w:val="00660379"/>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536D"/>
    <w:rsid w:val="0066538B"/>
    <w:rsid w:val="00665423"/>
    <w:rsid w:val="0066575C"/>
    <w:rsid w:val="0066599C"/>
    <w:rsid w:val="00665ECB"/>
    <w:rsid w:val="006661FB"/>
    <w:rsid w:val="00666413"/>
    <w:rsid w:val="0066687E"/>
    <w:rsid w:val="00667206"/>
    <w:rsid w:val="0066732C"/>
    <w:rsid w:val="00667649"/>
    <w:rsid w:val="006676D3"/>
    <w:rsid w:val="006679F5"/>
    <w:rsid w:val="00667B1F"/>
    <w:rsid w:val="00667B77"/>
    <w:rsid w:val="00667D20"/>
    <w:rsid w:val="00667FAF"/>
    <w:rsid w:val="00670327"/>
    <w:rsid w:val="006703B9"/>
    <w:rsid w:val="00670529"/>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D3E"/>
    <w:rsid w:val="00682E14"/>
    <w:rsid w:val="00682E35"/>
    <w:rsid w:val="006839AC"/>
    <w:rsid w:val="00683AF4"/>
    <w:rsid w:val="00683B7A"/>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C48"/>
    <w:rsid w:val="00696DC1"/>
    <w:rsid w:val="006973BB"/>
    <w:rsid w:val="006975F9"/>
    <w:rsid w:val="00697733"/>
    <w:rsid w:val="00697B23"/>
    <w:rsid w:val="00697B97"/>
    <w:rsid w:val="00697CBA"/>
    <w:rsid w:val="00697DD0"/>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A7A82"/>
    <w:rsid w:val="006B00AE"/>
    <w:rsid w:val="006B034F"/>
    <w:rsid w:val="006B046B"/>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120"/>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3A"/>
    <w:rsid w:val="006C6FD7"/>
    <w:rsid w:val="006C718A"/>
    <w:rsid w:val="006C79D4"/>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D34"/>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FB"/>
    <w:rsid w:val="00713DE4"/>
    <w:rsid w:val="00713E46"/>
    <w:rsid w:val="007141E6"/>
    <w:rsid w:val="00714402"/>
    <w:rsid w:val="00714528"/>
    <w:rsid w:val="00714816"/>
    <w:rsid w:val="00714AED"/>
    <w:rsid w:val="00714C47"/>
    <w:rsid w:val="00714C69"/>
    <w:rsid w:val="00714F3F"/>
    <w:rsid w:val="00715139"/>
    <w:rsid w:val="00715728"/>
    <w:rsid w:val="00716462"/>
    <w:rsid w:val="0071691B"/>
    <w:rsid w:val="00716A97"/>
    <w:rsid w:val="00717062"/>
    <w:rsid w:val="007173BE"/>
    <w:rsid w:val="0071791D"/>
    <w:rsid w:val="00717E6F"/>
    <w:rsid w:val="00717E9F"/>
    <w:rsid w:val="00720126"/>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A0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2AA"/>
    <w:rsid w:val="00734AB2"/>
    <w:rsid w:val="00734EBE"/>
    <w:rsid w:val="00735287"/>
    <w:rsid w:val="007352DC"/>
    <w:rsid w:val="007354C9"/>
    <w:rsid w:val="00735932"/>
    <w:rsid w:val="00735E1A"/>
    <w:rsid w:val="00736084"/>
    <w:rsid w:val="007365E3"/>
    <w:rsid w:val="00736899"/>
    <w:rsid w:val="007368EE"/>
    <w:rsid w:val="00736B8F"/>
    <w:rsid w:val="00736DD8"/>
    <w:rsid w:val="00737265"/>
    <w:rsid w:val="00737615"/>
    <w:rsid w:val="00737617"/>
    <w:rsid w:val="0074016D"/>
    <w:rsid w:val="007401D8"/>
    <w:rsid w:val="0074076A"/>
    <w:rsid w:val="00740A3E"/>
    <w:rsid w:val="00740AE4"/>
    <w:rsid w:val="00740EFF"/>
    <w:rsid w:val="0074105D"/>
    <w:rsid w:val="007413B6"/>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8A9"/>
    <w:rsid w:val="00762B1F"/>
    <w:rsid w:val="00762B89"/>
    <w:rsid w:val="00762BA5"/>
    <w:rsid w:val="00762C07"/>
    <w:rsid w:val="00762F20"/>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0F"/>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3CA1"/>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95A"/>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AB"/>
    <w:rsid w:val="007B3FED"/>
    <w:rsid w:val="007B40D9"/>
    <w:rsid w:val="007B441D"/>
    <w:rsid w:val="007B44C9"/>
    <w:rsid w:val="007B4610"/>
    <w:rsid w:val="007B467B"/>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88B"/>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30B1"/>
    <w:rsid w:val="007D325C"/>
    <w:rsid w:val="007D336A"/>
    <w:rsid w:val="007D35B1"/>
    <w:rsid w:val="007D3961"/>
    <w:rsid w:val="007D3B3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DAD"/>
    <w:rsid w:val="007E6EDE"/>
    <w:rsid w:val="007E6F2C"/>
    <w:rsid w:val="007E6FAA"/>
    <w:rsid w:val="007E72C5"/>
    <w:rsid w:val="007E741D"/>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819"/>
    <w:rsid w:val="007F1CFB"/>
    <w:rsid w:val="007F220B"/>
    <w:rsid w:val="007F2476"/>
    <w:rsid w:val="007F2514"/>
    <w:rsid w:val="007F27DD"/>
    <w:rsid w:val="007F2F81"/>
    <w:rsid w:val="007F2FF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65"/>
    <w:rsid w:val="0080197F"/>
    <w:rsid w:val="008019EC"/>
    <w:rsid w:val="00801B73"/>
    <w:rsid w:val="00801D99"/>
    <w:rsid w:val="00801F8F"/>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5FF2"/>
    <w:rsid w:val="008162D6"/>
    <w:rsid w:val="00816521"/>
    <w:rsid w:val="008166D8"/>
    <w:rsid w:val="00816948"/>
    <w:rsid w:val="00816FB2"/>
    <w:rsid w:val="00817195"/>
    <w:rsid w:val="008172BE"/>
    <w:rsid w:val="00817413"/>
    <w:rsid w:val="00817753"/>
    <w:rsid w:val="00817B71"/>
    <w:rsid w:val="00817CED"/>
    <w:rsid w:val="00820244"/>
    <w:rsid w:val="0082046A"/>
    <w:rsid w:val="008204FE"/>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D0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899"/>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4350"/>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7A"/>
    <w:rsid w:val="00861366"/>
    <w:rsid w:val="00861636"/>
    <w:rsid w:val="00861B68"/>
    <w:rsid w:val="0086219D"/>
    <w:rsid w:val="008622A0"/>
    <w:rsid w:val="00862342"/>
    <w:rsid w:val="0086275E"/>
    <w:rsid w:val="00862849"/>
    <w:rsid w:val="00862BD7"/>
    <w:rsid w:val="0086337E"/>
    <w:rsid w:val="008634EB"/>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8E0"/>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426"/>
    <w:rsid w:val="008756A4"/>
    <w:rsid w:val="00875AD4"/>
    <w:rsid w:val="00875BFE"/>
    <w:rsid w:val="00875C74"/>
    <w:rsid w:val="00875EAC"/>
    <w:rsid w:val="00875F73"/>
    <w:rsid w:val="0087623C"/>
    <w:rsid w:val="008762B4"/>
    <w:rsid w:val="0087691E"/>
    <w:rsid w:val="0087697C"/>
    <w:rsid w:val="00876A18"/>
    <w:rsid w:val="00876CA9"/>
    <w:rsid w:val="00876D0B"/>
    <w:rsid w:val="00876D99"/>
    <w:rsid w:val="008776F2"/>
    <w:rsid w:val="00877F53"/>
    <w:rsid w:val="00880302"/>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1E9"/>
    <w:rsid w:val="008832AF"/>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7171"/>
    <w:rsid w:val="00887424"/>
    <w:rsid w:val="00887446"/>
    <w:rsid w:val="00887654"/>
    <w:rsid w:val="008878FD"/>
    <w:rsid w:val="00887B48"/>
    <w:rsid w:val="00887C13"/>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B96"/>
    <w:rsid w:val="00893BC2"/>
    <w:rsid w:val="00893FC0"/>
    <w:rsid w:val="0089410D"/>
    <w:rsid w:val="008942DB"/>
    <w:rsid w:val="0089444E"/>
    <w:rsid w:val="008946E5"/>
    <w:rsid w:val="008949DF"/>
    <w:rsid w:val="00894C05"/>
    <w:rsid w:val="00894E6E"/>
    <w:rsid w:val="00894F6B"/>
    <w:rsid w:val="008950D9"/>
    <w:rsid w:val="00895100"/>
    <w:rsid w:val="008951DB"/>
    <w:rsid w:val="0089524C"/>
    <w:rsid w:val="00895613"/>
    <w:rsid w:val="008958F1"/>
    <w:rsid w:val="00895B29"/>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D14"/>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A8E"/>
    <w:rsid w:val="008D6D7B"/>
    <w:rsid w:val="008D6DB8"/>
    <w:rsid w:val="008D6FC4"/>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D4D"/>
    <w:rsid w:val="008E5013"/>
    <w:rsid w:val="008E50CD"/>
    <w:rsid w:val="008E52CD"/>
    <w:rsid w:val="008E5835"/>
    <w:rsid w:val="008E5954"/>
    <w:rsid w:val="008E5ACC"/>
    <w:rsid w:val="008E5BF2"/>
    <w:rsid w:val="008E5C81"/>
    <w:rsid w:val="008E5DE6"/>
    <w:rsid w:val="008E65C1"/>
    <w:rsid w:val="008E6D5B"/>
    <w:rsid w:val="008E6F40"/>
    <w:rsid w:val="008E7355"/>
    <w:rsid w:val="008E7654"/>
    <w:rsid w:val="008E7820"/>
    <w:rsid w:val="008E79C4"/>
    <w:rsid w:val="008F011A"/>
    <w:rsid w:val="008F0A38"/>
    <w:rsid w:val="008F0F84"/>
    <w:rsid w:val="008F1014"/>
    <w:rsid w:val="008F11C9"/>
    <w:rsid w:val="008F12C5"/>
    <w:rsid w:val="008F1333"/>
    <w:rsid w:val="008F13D9"/>
    <w:rsid w:val="008F1B9F"/>
    <w:rsid w:val="008F1C0E"/>
    <w:rsid w:val="008F1C88"/>
    <w:rsid w:val="008F2226"/>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FF8"/>
    <w:rsid w:val="0092510C"/>
    <w:rsid w:val="009252D9"/>
    <w:rsid w:val="00925BA8"/>
    <w:rsid w:val="00925CC9"/>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ED1"/>
    <w:rsid w:val="00953FA1"/>
    <w:rsid w:val="009542EB"/>
    <w:rsid w:val="00954353"/>
    <w:rsid w:val="009543F8"/>
    <w:rsid w:val="00954606"/>
    <w:rsid w:val="00954A9C"/>
    <w:rsid w:val="00954DEF"/>
    <w:rsid w:val="00954F0B"/>
    <w:rsid w:val="0095528F"/>
    <w:rsid w:val="00955318"/>
    <w:rsid w:val="009557F2"/>
    <w:rsid w:val="00955C0A"/>
    <w:rsid w:val="00955C4F"/>
    <w:rsid w:val="00955D98"/>
    <w:rsid w:val="00955E70"/>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2E6"/>
    <w:rsid w:val="009709F8"/>
    <w:rsid w:val="00970FFC"/>
    <w:rsid w:val="009710DC"/>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4A8"/>
    <w:rsid w:val="00981631"/>
    <w:rsid w:val="009817AA"/>
    <w:rsid w:val="0098194F"/>
    <w:rsid w:val="00981995"/>
    <w:rsid w:val="009819E7"/>
    <w:rsid w:val="00981A58"/>
    <w:rsid w:val="009826C8"/>
    <w:rsid w:val="00982797"/>
    <w:rsid w:val="00982AC3"/>
    <w:rsid w:val="00982B03"/>
    <w:rsid w:val="009832FD"/>
    <w:rsid w:val="009836E4"/>
    <w:rsid w:val="009837B0"/>
    <w:rsid w:val="0098389E"/>
    <w:rsid w:val="009838B6"/>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98F"/>
    <w:rsid w:val="00985CF2"/>
    <w:rsid w:val="00985F01"/>
    <w:rsid w:val="00985F28"/>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3C6"/>
    <w:rsid w:val="009A14EF"/>
    <w:rsid w:val="009A17C0"/>
    <w:rsid w:val="009A1A92"/>
    <w:rsid w:val="009A24CA"/>
    <w:rsid w:val="009A27E4"/>
    <w:rsid w:val="009A2997"/>
    <w:rsid w:val="009A2C62"/>
    <w:rsid w:val="009A2D7A"/>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3DF"/>
    <w:rsid w:val="009A756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4A"/>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BC"/>
    <w:rsid w:val="009D19DB"/>
    <w:rsid w:val="009D1A06"/>
    <w:rsid w:val="009D1B48"/>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E29"/>
    <w:rsid w:val="00A00E79"/>
    <w:rsid w:val="00A00F0B"/>
    <w:rsid w:val="00A0129F"/>
    <w:rsid w:val="00A01BAC"/>
    <w:rsid w:val="00A01F17"/>
    <w:rsid w:val="00A0213D"/>
    <w:rsid w:val="00A021BB"/>
    <w:rsid w:val="00A0220A"/>
    <w:rsid w:val="00A022A5"/>
    <w:rsid w:val="00A02592"/>
    <w:rsid w:val="00A0263C"/>
    <w:rsid w:val="00A02833"/>
    <w:rsid w:val="00A02BBE"/>
    <w:rsid w:val="00A02F66"/>
    <w:rsid w:val="00A03879"/>
    <w:rsid w:val="00A03A22"/>
    <w:rsid w:val="00A04256"/>
    <w:rsid w:val="00A04634"/>
    <w:rsid w:val="00A04B78"/>
    <w:rsid w:val="00A04F99"/>
    <w:rsid w:val="00A0557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0E08"/>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9D2"/>
    <w:rsid w:val="00A57CA6"/>
    <w:rsid w:val="00A57D11"/>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9DC"/>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6F"/>
    <w:rsid w:val="00A9637A"/>
    <w:rsid w:val="00A963C7"/>
    <w:rsid w:val="00A966A2"/>
    <w:rsid w:val="00A9685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526"/>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107"/>
    <w:rsid w:val="00AA73DC"/>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7F7"/>
    <w:rsid w:val="00AD18E7"/>
    <w:rsid w:val="00AD19B1"/>
    <w:rsid w:val="00AD1CD9"/>
    <w:rsid w:val="00AD1D63"/>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A7E"/>
    <w:rsid w:val="00AF5021"/>
    <w:rsid w:val="00AF5031"/>
    <w:rsid w:val="00AF5099"/>
    <w:rsid w:val="00AF5194"/>
    <w:rsid w:val="00AF5334"/>
    <w:rsid w:val="00AF53EF"/>
    <w:rsid w:val="00AF5A23"/>
    <w:rsid w:val="00AF5C81"/>
    <w:rsid w:val="00AF5DCA"/>
    <w:rsid w:val="00AF5F58"/>
    <w:rsid w:val="00AF63A8"/>
    <w:rsid w:val="00AF6A8D"/>
    <w:rsid w:val="00AF6BBE"/>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6D3"/>
    <w:rsid w:val="00B1191C"/>
    <w:rsid w:val="00B11BB8"/>
    <w:rsid w:val="00B11C1B"/>
    <w:rsid w:val="00B11F81"/>
    <w:rsid w:val="00B11FB5"/>
    <w:rsid w:val="00B125E5"/>
    <w:rsid w:val="00B1266E"/>
    <w:rsid w:val="00B128DD"/>
    <w:rsid w:val="00B12BC1"/>
    <w:rsid w:val="00B13149"/>
    <w:rsid w:val="00B1324D"/>
    <w:rsid w:val="00B1352D"/>
    <w:rsid w:val="00B137F4"/>
    <w:rsid w:val="00B139E3"/>
    <w:rsid w:val="00B13B2F"/>
    <w:rsid w:val="00B13DDC"/>
    <w:rsid w:val="00B13F7E"/>
    <w:rsid w:val="00B1428A"/>
    <w:rsid w:val="00B14590"/>
    <w:rsid w:val="00B14992"/>
    <w:rsid w:val="00B14A5B"/>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3E87"/>
    <w:rsid w:val="00B24105"/>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04C"/>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3CE"/>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E85"/>
    <w:rsid w:val="00B55F21"/>
    <w:rsid w:val="00B55FD9"/>
    <w:rsid w:val="00B55FFB"/>
    <w:rsid w:val="00B560C9"/>
    <w:rsid w:val="00B56533"/>
    <w:rsid w:val="00B568B1"/>
    <w:rsid w:val="00B56B1E"/>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1F"/>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983"/>
    <w:rsid w:val="00B84E50"/>
    <w:rsid w:val="00B84FE4"/>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1E8"/>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4CB"/>
    <w:rsid w:val="00B978FF"/>
    <w:rsid w:val="00B97A69"/>
    <w:rsid w:val="00B97D38"/>
    <w:rsid w:val="00BA02D5"/>
    <w:rsid w:val="00BA04B9"/>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13D"/>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34"/>
    <w:rsid w:val="00BC5F9A"/>
    <w:rsid w:val="00BC654C"/>
    <w:rsid w:val="00BC6C42"/>
    <w:rsid w:val="00BC6FD6"/>
    <w:rsid w:val="00BC710D"/>
    <w:rsid w:val="00BC76D7"/>
    <w:rsid w:val="00BC7821"/>
    <w:rsid w:val="00BC7871"/>
    <w:rsid w:val="00BC7887"/>
    <w:rsid w:val="00BC7A8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6F8C"/>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4E7"/>
    <w:rsid w:val="00BE5695"/>
    <w:rsid w:val="00BE5C1B"/>
    <w:rsid w:val="00BE5FC4"/>
    <w:rsid w:val="00BE613D"/>
    <w:rsid w:val="00BE6146"/>
    <w:rsid w:val="00BE6151"/>
    <w:rsid w:val="00BE65D6"/>
    <w:rsid w:val="00BE65E0"/>
    <w:rsid w:val="00BE6981"/>
    <w:rsid w:val="00BE6CF5"/>
    <w:rsid w:val="00BE6ECD"/>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9CE"/>
    <w:rsid w:val="00BF1B66"/>
    <w:rsid w:val="00BF1F92"/>
    <w:rsid w:val="00BF240A"/>
    <w:rsid w:val="00BF266A"/>
    <w:rsid w:val="00BF2A33"/>
    <w:rsid w:val="00BF2B6F"/>
    <w:rsid w:val="00BF2D75"/>
    <w:rsid w:val="00BF2FB2"/>
    <w:rsid w:val="00BF33AB"/>
    <w:rsid w:val="00BF34EC"/>
    <w:rsid w:val="00BF351A"/>
    <w:rsid w:val="00BF3524"/>
    <w:rsid w:val="00BF3914"/>
    <w:rsid w:val="00BF40BF"/>
    <w:rsid w:val="00BF49B1"/>
    <w:rsid w:val="00BF4E3A"/>
    <w:rsid w:val="00BF5552"/>
    <w:rsid w:val="00BF5EAC"/>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2273"/>
    <w:rsid w:val="00C022E6"/>
    <w:rsid w:val="00C02419"/>
    <w:rsid w:val="00C02527"/>
    <w:rsid w:val="00C0266D"/>
    <w:rsid w:val="00C02766"/>
    <w:rsid w:val="00C02874"/>
    <w:rsid w:val="00C02946"/>
    <w:rsid w:val="00C029F3"/>
    <w:rsid w:val="00C02DD4"/>
    <w:rsid w:val="00C02DEA"/>
    <w:rsid w:val="00C033C3"/>
    <w:rsid w:val="00C03422"/>
    <w:rsid w:val="00C036B0"/>
    <w:rsid w:val="00C038C4"/>
    <w:rsid w:val="00C03A8E"/>
    <w:rsid w:val="00C03CB2"/>
    <w:rsid w:val="00C03EAF"/>
    <w:rsid w:val="00C03EE8"/>
    <w:rsid w:val="00C041E6"/>
    <w:rsid w:val="00C041FF"/>
    <w:rsid w:val="00C04838"/>
    <w:rsid w:val="00C04D61"/>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97B"/>
    <w:rsid w:val="00C10AF3"/>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490"/>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5AC"/>
    <w:rsid w:val="00C2776C"/>
    <w:rsid w:val="00C2779A"/>
    <w:rsid w:val="00C27A1B"/>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800"/>
    <w:rsid w:val="00C51906"/>
    <w:rsid w:val="00C519FD"/>
    <w:rsid w:val="00C51B3C"/>
    <w:rsid w:val="00C51B4C"/>
    <w:rsid w:val="00C51B8A"/>
    <w:rsid w:val="00C51C5F"/>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46D"/>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396"/>
    <w:rsid w:val="00CB13FB"/>
    <w:rsid w:val="00CB16DE"/>
    <w:rsid w:val="00CB174D"/>
    <w:rsid w:val="00CB19EE"/>
    <w:rsid w:val="00CB1F29"/>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878"/>
    <w:rsid w:val="00CD6893"/>
    <w:rsid w:val="00CD6933"/>
    <w:rsid w:val="00CD6AF4"/>
    <w:rsid w:val="00CD6C79"/>
    <w:rsid w:val="00CD6E3D"/>
    <w:rsid w:val="00CD6F61"/>
    <w:rsid w:val="00CD700F"/>
    <w:rsid w:val="00CD7180"/>
    <w:rsid w:val="00CD71AB"/>
    <w:rsid w:val="00CD71E9"/>
    <w:rsid w:val="00CD7398"/>
    <w:rsid w:val="00CD7747"/>
    <w:rsid w:val="00CD7810"/>
    <w:rsid w:val="00CD7857"/>
    <w:rsid w:val="00CD7B01"/>
    <w:rsid w:val="00CE0109"/>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7D"/>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85B"/>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820"/>
    <w:rsid w:val="00D27860"/>
    <w:rsid w:val="00D27901"/>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014"/>
    <w:rsid w:val="00D401E7"/>
    <w:rsid w:val="00D40225"/>
    <w:rsid w:val="00D4034A"/>
    <w:rsid w:val="00D403C0"/>
    <w:rsid w:val="00D404D2"/>
    <w:rsid w:val="00D4069A"/>
    <w:rsid w:val="00D40769"/>
    <w:rsid w:val="00D407E8"/>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A6"/>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D8F"/>
    <w:rsid w:val="00D62E7C"/>
    <w:rsid w:val="00D62F4B"/>
    <w:rsid w:val="00D6315D"/>
    <w:rsid w:val="00D634E3"/>
    <w:rsid w:val="00D63517"/>
    <w:rsid w:val="00D6387F"/>
    <w:rsid w:val="00D638F5"/>
    <w:rsid w:val="00D63920"/>
    <w:rsid w:val="00D63967"/>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7A"/>
    <w:rsid w:val="00D70724"/>
    <w:rsid w:val="00D70761"/>
    <w:rsid w:val="00D70990"/>
    <w:rsid w:val="00D70BDF"/>
    <w:rsid w:val="00D70EC2"/>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1D1"/>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D83"/>
    <w:rsid w:val="00D84109"/>
    <w:rsid w:val="00D84356"/>
    <w:rsid w:val="00D84443"/>
    <w:rsid w:val="00D844EA"/>
    <w:rsid w:val="00D84AB2"/>
    <w:rsid w:val="00D84F70"/>
    <w:rsid w:val="00D852E7"/>
    <w:rsid w:val="00D856D6"/>
    <w:rsid w:val="00D857B8"/>
    <w:rsid w:val="00D85991"/>
    <w:rsid w:val="00D85A35"/>
    <w:rsid w:val="00D85ACE"/>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F5"/>
    <w:rsid w:val="00DB73EB"/>
    <w:rsid w:val="00DB7C3C"/>
    <w:rsid w:val="00DB7CE4"/>
    <w:rsid w:val="00DB7F22"/>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32"/>
    <w:rsid w:val="00DC278C"/>
    <w:rsid w:val="00DC2A35"/>
    <w:rsid w:val="00DC2B13"/>
    <w:rsid w:val="00DC2BEB"/>
    <w:rsid w:val="00DC2C0D"/>
    <w:rsid w:val="00DC2D2E"/>
    <w:rsid w:val="00DC31AD"/>
    <w:rsid w:val="00DC3237"/>
    <w:rsid w:val="00DC35F3"/>
    <w:rsid w:val="00DC362B"/>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EA"/>
    <w:rsid w:val="00DD23A0"/>
    <w:rsid w:val="00DD24DF"/>
    <w:rsid w:val="00DD2577"/>
    <w:rsid w:val="00DD297A"/>
    <w:rsid w:val="00DD2A5E"/>
    <w:rsid w:val="00DD306E"/>
    <w:rsid w:val="00DD3215"/>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811"/>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ADD"/>
    <w:rsid w:val="00DF5C5E"/>
    <w:rsid w:val="00DF5D57"/>
    <w:rsid w:val="00DF5EDF"/>
    <w:rsid w:val="00DF5FEB"/>
    <w:rsid w:val="00DF6032"/>
    <w:rsid w:val="00DF61FF"/>
    <w:rsid w:val="00DF6350"/>
    <w:rsid w:val="00DF6785"/>
    <w:rsid w:val="00DF696A"/>
    <w:rsid w:val="00DF6C8B"/>
    <w:rsid w:val="00DF6F17"/>
    <w:rsid w:val="00DF6F75"/>
    <w:rsid w:val="00DF7071"/>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A1F"/>
    <w:rsid w:val="00E01ABF"/>
    <w:rsid w:val="00E01DAA"/>
    <w:rsid w:val="00E02242"/>
    <w:rsid w:val="00E023E5"/>
    <w:rsid w:val="00E02432"/>
    <w:rsid w:val="00E02437"/>
    <w:rsid w:val="00E02A1C"/>
    <w:rsid w:val="00E02B8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9CF"/>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5D3"/>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E0F"/>
    <w:rsid w:val="00E65F76"/>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788"/>
    <w:rsid w:val="00E679F1"/>
    <w:rsid w:val="00E67CA6"/>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0FF"/>
    <w:rsid w:val="00E921D5"/>
    <w:rsid w:val="00E92BAC"/>
    <w:rsid w:val="00E92BEB"/>
    <w:rsid w:val="00E92F85"/>
    <w:rsid w:val="00E93121"/>
    <w:rsid w:val="00E93128"/>
    <w:rsid w:val="00E935BA"/>
    <w:rsid w:val="00E936E4"/>
    <w:rsid w:val="00E9391B"/>
    <w:rsid w:val="00E93C52"/>
    <w:rsid w:val="00E93F08"/>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878"/>
    <w:rsid w:val="00EB6944"/>
    <w:rsid w:val="00EB6971"/>
    <w:rsid w:val="00EB6B17"/>
    <w:rsid w:val="00EB7038"/>
    <w:rsid w:val="00EB70B0"/>
    <w:rsid w:val="00EB7176"/>
    <w:rsid w:val="00EB7412"/>
    <w:rsid w:val="00EB74AD"/>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2A2"/>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5B"/>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F16"/>
    <w:rsid w:val="00EE0B4A"/>
    <w:rsid w:val="00EE1147"/>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1E"/>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B8C"/>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C07"/>
    <w:rsid w:val="00F33D4F"/>
    <w:rsid w:val="00F342AD"/>
    <w:rsid w:val="00F346FA"/>
    <w:rsid w:val="00F34C66"/>
    <w:rsid w:val="00F34CB8"/>
    <w:rsid w:val="00F34CD6"/>
    <w:rsid w:val="00F35873"/>
    <w:rsid w:val="00F35920"/>
    <w:rsid w:val="00F36212"/>
    <w:rsid w:val="00F36563"/>
    <w:rsid w:val="00F366A5"/>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1C1"/>
    <w:rsid w:val="00F512A9"/>
    <w:rsid w:val="00F512B2"/>
    <w:rsid w:val="00F512E9"/>
    <w:rsid w:val="00F51333"/>
    <w:rsid w:val="00F513B3"/>
    <w:rsid w:val="00F516B4"/>
    <w:rsid w:val="00F51802"/>
    <w:rsid w:val="00F51864"/>
    <w:rsid w:val="00F519D4"/>
    <w:rsid w:val="00F51CB4"/>
    <w:rsid w:val="00F51F10"/>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5043"/>
    <w:rsid w:val="00F551E2"/>
    <w:rsid w:val="00F55ABF"/>
    <w:rsid w:val="00F5665E"/>
    <w:rsid w:val="00F568ED"/>
    <w:rsid w:val="00F56DCF"/>
    <w:rsid w:val="00F56E59"/>
    <w:rsid w:val="00F57034"/>
    <w:rsid w:val="00F5705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6029"/>
    <w:rsid w:val="00F662F6"/>
    <w:rsid w:val="00F66714"/>
    <w:rsid w:val="00F66C2E"/>
    <w:rsid w:val="00F670BB"/>
    <w:rsid w:val="00F67370"/>
    <w:rsid w:val="00F675C3"/>
    <w:rsid w:val="00F676EE"/>
    <w:rsid w:val="00F6783E"/>
    <w:rsid w:val="00F67911"/>
    <w:rsid w:val="00F67E10"/>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C57"/>
    <w:rsid w:val="00F75F2F"/>
    <w:rsid w:val="00F7606D"/>
    <w:rsid w:val="00F76445"/>
    <w:rsid w:val="00F7649F"/>
    <w:rsid w:val="00F76554"/>
    <w:rsid w:val="00F76AFF"/>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5E5C"/>
    <w:rsid w:val="00F962B3"/>
    <w:rsid w:val="00F9638A"/>
    <w:rsid w:val="00F96638"/>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2BE8"/>
    <w:rsid w:val="00FA3785"/>
    <w:rsid w:val="00FA3B76"/>
    <w:rsid w:val="00FA3CF3"/>
    <w:rsid w:val="00FA3EF4"/>
    <w:rsid w:val="00FA401E"/>
    <w:rsid w:val="00FA4401"/>
    <w:rsid w:val="00FA46CC"/>
    <w:rsid w:val="00FA47CB"/>
    <w:rsid w:val="00FA4A71"/>
    <w:rsid w:val="00FA4D61"/>
    <w:rsid w:val="00FA4D66"/>
    <w:rsid w:val="00FA4DD7"/>
    <w:rsid w:val="00FA4E60"/>
    <w:rsid w:val="00FA4EC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86D"/>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D8B"/>
    <w:rsid w:val="00FC7EF4"/>
    <w:rsid w:val="00FD0175"/>
    <w:rsid w:val="00FD0320"/>
    <w:rsid w:val="00FD0385"/>
    <w:rsid w:val="00FD0572"/>
    <w:rsid w:val="00FD06D6"/>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FF069F"/>
    <w:pPr>
      <w:keepNext/>
      <w:spacing w:before="120"/>
      <w:outlineLvl w:val="1"/>
    </w:pPr>
    <w:rPr>
      <w:b/>
      <w:bCs/>
      <w:sz w:val="24"/>
    </w:rPr>
  </w:style>
  <w:style w:type="paragraph" w:styleId="3">
    <w:name w:val="heading 3"/>
    <w:basedOn w:val="a"/>
    <w:next w:val="a"/>
    <w:qFormat/>
    <w:rsid w:val="00FF069F"/>
    <w:pPr>
      <w:keepNext/>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spacing w:before="240" w:after="60"/>
      <w:outlineLvl w:val="3"/>
    </w:pPr>
    <w:rPr>
      <w:b/>
      <w:bCs/>
      <w:sz w:val="28"/>
      <w:szCs w:val="28"/>
    </w:rPr>
  </w:style>
  <w:style w:type="paragraph" w:styleId="5">
    <w:name w:val="heading 5"/>
    <w:aliases w:val="h5,Heading5"/>
    <w:basedOn w:val="a"/>
    <w:next w:val="a"/>
    <w:qFormat/>
    <w:rsid w:val="00FF069F"/>
    <w:pPr>
      <w:spacing w:before="240" w:after="60"/>
      <w:outlineLvl w:val="4"/>
    </w:pPr>
    <w:rPr>
      <w:b/>
      <w:bCs/>
      <w:i/>
      <w:iCs/>
      <w:sz w:val="26"/>
      <w:szCs w:val="26"/>
    </w:rPr>
  </w:style>
  <w:style w:type="paragraph" w:styleId="6">
    <w:name w:val="heading 6"/>
    <w:basedOn w:val="a"/>
    <w:next w:val="a"/>
    <w:qFormat/>
    <w:rsid w:val="00FF069F"/>
    <w:pPr>
      <w:spacing w:before="240" w:after="60"/>
      <w:outlineLvl w:val="5"/>
    </w:pPr>
    <w:rPr>
      <w:b/>
      <w:bCs/>
    </w:rPr>
  </w:style>
  <w:style w:type="paragraph" w:styleId="7">
    <w:name w:val="heading 7"/>
    <w:basedOn w:val="a"/>
    <w:next w:val="a"/>
    <w:qFormat/>
    <w:rsid w:val="00FF069F"/>
    <w:pPr>
      <w:spacing w:before="240" w:after="60"/>
      <w:outlineLvl w:val="6"/>
    </w:pPr>
    <w:rPr>
      <w:sz w:val="24"/>
      <w:szCs w:val="24"/>
    </w:rPr>
  </w:style>
  <w:style w:type="paragraph" w:styleId="8">
    <w:name w:val="heading 8"/>
    <w:basedOn w:val="a"/>
    <w:next w:val="a"/>
    <w:qFormat/>
    <w:rsid w:val="00FF069F"/>
    <w:pPr>
      <w:spacing w:before="240" w:after="60"/>
      <w:outlineLvl w:val="7"/>
    </w:pPr>
    <w:rPr>
      <w:i/>
      <w:iCs/>
      <w:sz w:val="24"/>
      <w:szCs w:val="24"/>
    </w:rPr>
  </w:style>
  <w:style w:type="paragraph" w:styleId="9">
    <w:name w:val="heading 9"/>
    <w:aliases w:val="Figure Heading,FH"/>
    <w:basedOn w:val="a"/>
    <w:next w:val="a"/>
    <w:qFormat/>
    <w:rsid w:val="00FF06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uiPriority w:val="9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SimSun"/>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SimSun" w:cs="SimSun"/>
      <w:sz w:val="21"/>
      <w:szCs w:val="20"/>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0E46BB"/>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2038195462">
          <w:marLeft w:val="108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sChild>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D1ACA-F2C6-423F-B1C7-58E5F586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3575</Words>
  <Characters>20383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g00369283</cp:lastModifiedBy>
  <cp:revision>4</cp:revision>
  <cp:lastPrinted>2017-03-23T20:26:00Z</cp:lastPrinted>
  <dcterms:created xsi:type="dcterms:W3CDTF">2018-04-07T01:56:00Z</dcterms:created>
  <dcterms:modified xsi:type="dcterms:W3CDTF">2018-04-07T02:09:00Z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(3)il28R9tMv1evpTqpD8E815p7VBeNmeoIcXBzg/0HkXNfo4i93TYRKQN6yE7rZa7KvCkgGz2h
lVK6TbjkgUGM+sURLhwFKxLv7OHsGI5o37GpMva5M6ndYj+ovMMMl5KxPbsQQytSEDAm42XO
g8gzQA4QLUGhsMhymHP1+cUTlasyMsj6ZBeyZ6ydpXzUQbtwHRD+CsAw5uU0LzFczRu+ib8T
CBn3nyCjNEqJwqTJqw</vt:lpwstr>
  </property>
  <property fmtid="{D5CDD505-2E9C-101B-9397-08002B2CF9AE}" pid="30" name="_2015_ms_pID_725343_00">
    <vt:lpwstr>_2015_ms_pID_725343</vt:lpwstr>
  </property>
  <property fmtid="{D5CDD505-2E9C-101B-9397-08002B2CF9AE}" pid="31" name="_2015_ms_pID_7253431">
    <vt:lpwstr>7FOEFvCQmmER/OFSVrxQPmqTsNIcrSPtUsKJqqRzhDKkoOxgQhw2ND
I+KXhXfF5HIakmop7gV9RlxhiE3F1+xkzAVCvLn8hPVUVZThpIrEx5UIdFQkoRQvUkGrjfEq
9r672CbQOqUNv/Gf8KRR8SYSI/21/Q9Gy5kLpcufE9yAg+4B+ucsxI6YAK56zUpu3li+rszJ
56Ohw1gWgbc+oVueF+s296522N5Z7Uy4IOUU</vt:lpwstr>
  </property>
  <property fmtid="{D5CDD505-2E9C-101B-9397-08002B2CF9AE}" pid="32" name="_2015_ms_pID_7253431_00">
    <vt:lpwstr>_2015_ms_pID_7253431</vt:lpwstr>
  </property>
  <property fmtid="{D5CDD505-2E9C-101B-9397-08002B2CF9AE}" pid="33" name="_2015_ms_pID_7253432">
    <vt:lpwstr>E0+1Pdjp2YwDbdUBfI+93ZKr1B/3H8wzumS9
yadA0hisNkSanSr4EfuwJFh22J8WNeUKIaWLXEDYVOOGAy3MoDU=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1523066945</vt:lpwstr>
  </property>
</Properties>
</file>