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554" w:rsidRPr="00726602" w:rsidRDefault="00242B45" w:rsidP="008A4554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1" name="DtsShapeName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E4824"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left:0;text-align:left;margin-left:0;margin-top:-136.8pt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E72723">
        <w:rPr>
          <w:b/>
        </w:rPr>
        <w:t xml:space="preserve">3GPP TSG RAN WG1 Meeting </w:t>
      </w:r>
      <w:r w:rsidR="00A109B4">
        <w:rPr>
          <w:b/>
        </w:rPr>
        <w:t>#92</w:t>
      </w:r>
      <w:r w:rsidR="008A4554" w:rsidRPr="00726602">
        <w:rPr>
          <w:b/>
        </w:rPr>
        <w:tab/>
      </w:r>
      <w:r w:rsidR="008A4554" w:rsidRPr="00DE463A">
        <w:rPr>
          <w:b/>
        </w:rPr>
        <w:t>R1-</w:t>
      </w:r>
      <w:r w:rsidR="009D0521">
        <w:rPr>
          <w:b/>
        </w:rPr>
        <w:t>180</w:t>
      </w:r>
      <w:r w:rsidR="00A109B4">
        <w:rPr>
          <w:b/>
        </w:rPr>
        <w:t>1469</w:t>
      </w:r>
    </w:p>
    <w:p w:rsidR="008A4554" w:rsidRPr="00DE463A" w:rsidRDefault="00A109B4" w:rsidP="008A4554">
      <w:pPr>
        <w:jc w:val="left"/>
        <w:rPr>
          <w:b/>
          <w:bCs/>
          <w:lang w:eastAsia="zh-CN"/>
        </w:rPr>
      </w:pPr>
      <w:r w:rsidRPr="008424BF">
        <w:rPr>
          <w:rFonts w:eastAsia="MS Mincho"/>
          <w:b/>
          <w:bCs/>
          <w:lang w:eastAsia="ja-JP"/>
        </w:rPr>
        <w:t>Athens, Greece, February 26</w:t>
      </w:r>
      <w:r w:rsidRPr="008424BF">
        <w:rPr>
          <w:rFonts w:eastAsia="MS Mincho"/>
          <w:b/>
          <w:bCs/>
          <w:vertAlign w:val="superscript"/>
          <w:lang w:eastAsia="ja-JP"/>
        </w:rPr>
        <w:t>th</w:t>
      </w:r>
      <w:r w:rsidRPr="008424BF">
        <w:rPr>
          <w:rFonts w:eastAsia="MS Mincho"/>
          <w:b/>
          <w:bCs/>
          <w:lang w:eastAsia="ja-JP"/>
        </w:rPr>
        <w:t xml:space="preserve"> – March 2</w:t>
      </w:r>
      <w:r w:rsidRPr="008424BF">
        <w:rPr>
          <w:rFonts w:eastAsia="MS Mincho"/>
          <w:b/>
          <w:bCs/>
          <w:vertAlign w:val="superscript"/>
          <w:lang w:eastAsia="ja-JP"/>
        </w:rPr>
        <w:t>nd</w:t>
      </w:r>
      <w:r w:rsidRPr="008424BF">
        <w:rPr>
          <w:rFonts w:eastAsia="MS Mincho"/>
          <w:b/>
          <w:bCs/>
          <w:lang w:eastAsia="ja-JP"/>
        </w:rPr>
        <w:t>, 201</w:t>
      </w:r>
      <w:r>
        <w:rPr>
          <w:rFonts w:eastAsia="MS Mincho"/>
          <w:b/>
          <w:bCs/>
          <w:lang w:eastAsia="ja-JP"/>
        </w:rPr>
        <w:t>8</w:t>
      </w:r>
    </w:p>
    <w:p w:rsidR="008A4554" w:rsidRPr="00EE5B3E" w:rsidRDefault="008A4554" w:rsidP="008A4554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8A4554" w:rsidRPr="00EE5B3E" w:rsidRDefault="008A4554" w:rsidP="008A4554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C5245B">
        <w:rPr>
          <w:b/>
        </w:rPr>
        <w:t>7.</w:t>
      </w:r>
      <w:r w:rsidR="00A109B4">
        <w:rPr>
          <w:b/>
        </w:rPr>
        <w:t>1</w:t>
      </w:r>
      <w:r w:rsidR="00C5245B">
        <w:rPr>
          <w:b/>
        </w:rPr>
        <w:t>.</w:t>
      </w:r>
      <w:r w:rsidR="00A109B4">
        <w:rPr>
          <w:b/>
        </w:rPr>
        <w:t>4</w:t>
      </w:r>
      <w:r w:rsidR="00C5245B">
        <w:rPr>
          <w:b/>
        </w:rPr>
        <w:t>.</w:t>
      </w:r>
      <w:r w:rsidR="00A109B4">
        <w:rPr>
          <w:b/>
        </w:rPr>
        <w:t>3</w:t>
      </w:r>
    </w:p>
    <w:p w:rsidR="008A4554" w:rsidRPr="00EE5B3E" w:rsidRDefault="008A4554" w:rsidP="008A4554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>
        <w:rPr>
          <w:b/>
        </w:rPr>
        <w:t>, HiSilicon</w:t>
      </w:r>
    </w:p>
    <w:p w:rsidR="00A67719" w:rsidRPr="00A67719" w:rsidRDefault="008A4554" w:rsidP="00A67719">
      <w:pPr>
        <w:spacing w:after="60"/>
        <w:ind w:left="1555" w:hanging="1555"/>
        <w:jc w:val="left"/>
        <w:rPr>
          <w:b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>
        <w:rPr>
          <w:b/>
        </w:rPr>
        <w:t xml:space="preserve">HARQ for </w:t>
      </w:r>
      <w:r w:rsidR="00A67719">
        <w:rPr>
          <w:b/>
        </w:rPr>
        <w:t>Polar codes</w:t>
      </w:r>
    </w:p>
    <w:p w:rsidR="008A4554" w:rsidRPr="00EE5B3E" w:rsidRDefault="008A4554" w:rsidP="008A4554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>
        <w:rPr>
          <w:b/>
          <w:bCs/>
        </w:rPr>
        <w:t xml:space="preserve"> and Decision</w:t>
      </w:r>
    </w:p>
    <w:p w:rsidR="008A4554" w:rsidRPr="00EE5B3E" w:rsidRDefault="008A4554" w:rsidP="008A4554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A4554" w:rsidRPr="00EE5B3E" w:rsidRDefault="008A4554" w:rsidP="008A4554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EE5B3E">
        <w:t>Introduction</w:t>
      </w:r>
      <w:bookmarkEnd w:id="0"/>
      <w:bookmarkEnd w:id="1"/>
    </w:p>
    <w:p w:rsidR="00A109B4" w:rsidRDefault="00A109B4" w:rsidP="00A109B4">
      <w:pPr>
        <w:spacing w:after="240"/>
        <w:rPr>
          <w:kern w:val="2"/>
          <w:lang w:eastAsia="zh-CN"/>
        </w:rPr>
      </w:pPr>
      <w:r>
        <w:rPr>
          <w:kern w:val="2"/>
          <w:lang w:eastAsia="zh-CN"/>
        </w:rPr>
        <w:t>This contribu</w:t>
      </w:r>
      <w:r w:rsidR="00843CEA">
        <w:rPr>
          <w:kern w:val="2"/>
          <w:lang w:eastAsia="zh-CN"/>
        </w:rPr>
        <w:t>tion is a revision of R1-1800106</w:t>
      </w:r>
      <w:bookmarkStart w:id="2" w:name="_GoBack"/>
      <w:bookmarkEnd w:id="2"/>
      <w:r>
        <w:rPr>
          <w:kern w:val="2"/>
          <w:lang w:eastAsia="zh-CN"/>
        </w:rPr>
        <w:t>.</w:t>
      </w:r>
    </w:p>
    <w:p w:rsidR="00424479" w:rsidRPr="008748E6" w:rsidRDefault="00424479" w:rsidP="00424479">
      <w:pPr>
        <w:rPr>
          <w:kern w:val="2"/>
          <w:lang w:eastAsia="zh-CN"/>
        </w:rPr>
      </w:pPr>
      <w:r w:rsidRPr="008748E6">
        <w:rPr>
          <w:kern w:val="2"/>
          <w:lang w:eastAsia="zh-CN"/>
        </w:rPr>
        <w:t>The channel coding scheme</w:t>
      </w:r>
      <w:r>
        <w:rPr>
          <w:kern w:val="2"/>
          <w:lang w:eastAsia="zh-CN"/>
        </w:rPr>
        <w:t>s</w:t>
      </w:r>
      <w:r w:rsidRPr="008748E6">
        <w:rPr>
          <w:kern w:val="2"/>
          <w:lang w:eastAsia="zh-CN"/>
        </w:rPr>
        <w:t xml:space="preserve"> for </w:t>
      </w:r>
      <w:r>
        <w:rPr>
          <w:kern w:val="2"/>
          <w:lang w:eastAsia="zh-CN"/>
        </w:rPr>
        <w:t xml:space="preserve">5G </w:t>
      </w:r>
      <w:r w:rsidRPr="008748E6">
        <w:rPr>
          <w:kern w:val="2"/>
          <w:lang w:eastAsia="zh-CN"/>
        </w:rPr>
        <w:t>NR ha</w:t>
      </w:r>
      <w:r>
        <w:rPr>
          <w:kern w:val="2"/>
          <w:lang w:eastAsia="zh-CN"/>
        </w:rPr>
        <w:t>ve</w:t>
      </w:r>
      <w:r w:rsidRPr="008748E6">
        <w:rPr>
          <w:kern w:val="2"/>
          <w:lang w:eastAsia="zh-CN"/>
        </w:rPr>
        <w:t xml:space="preserve"> been discussed since RAN1#85 meeting. </w:t>
      </w:r>
      <w:r>
        <w:rPr>
          <w:kern w:val="2"/>
          <w:lang w:eastAsia="zh-CN"/>
        </w:rPr>
        <w:t>Among the candidates, Polar and LDPC codes have been selected for eMBB control and data, respectively.</w:t>
      </w:r>
      <w:r w:rsidRPr="008748E6">
        <w:rPr>
          <w:kern w:val="2"/>
          <w:lang w:eastAsia="zh-CN"/>
        </w:rPr>
        <w:t xml:space="preserve"> The</w:t>
      </w:r>
      <w:r>
        <w:rPr>
          <w:kern w:val="2"/>
          <w:lang w:eastAsia="zh-CN"/>
        </w:rPr>
        <w:t xml:space="preserve"> </w:t>
      </w:r>
      <w:r w:rsidRPr="008748E6">
        <w:rPr>
          <w:kern w:val="2"/>
          <w:lang w:eastAsia="zh-CN"/>
        </w:rPr>
        <w:t xml:space="preserve">requirements for URLLC scenario are </w:t>
      </w:r>
      <w:r>
        <w:rPr>
          <w:kern w:val="2"/>
          <w:lang w:eastAsia="zh-CN"/>
        </w:rPr>
        <w:t xml:space="preserve">quite </w:t>
      </w:r>
      <w:r w:rsidRPr="008748E6">
        <w:rPr>
          <w:kern w:val="2"/>
          <w:lang w:eastAsia="zh-CN"/>
        </w:rPr>
        <w:t xml:space="preserve">different from those of eMBB. Therefore, a further study is needed to select the channel coding scheme for URLLC scenario. </w:t>
      </w:r>
    </w:p>
    <w:p w:rsidR="00424479" w:rsidRDefault="00424479" w:rsidP="00424479">
      <w:pPr>
        <w:rPr>
          <w:kern w:val="2"/>
          <w:lang w:eastAsia="zh-CN"/>
        </w:rPr>
      </w:pPr>
      <w:r w:rsidRPr="00893940">
        <w:rPr>
          <w:kern w:val="2"/>
          <w:sz w:val="24"/>
          <w:szCs w:val="24"/>
          <w:lang w:eastAsia="zh-CN"/>
        </w:rPr>
        <w:t>I</w:t>
      </w:r>
      <w:r w:rsidRPr="00893940">
        <w:rPr>
          <w:kern w:val="2"/>
          <w:lang w:eastAsia="zh-CN"/>
        </w:rPr>
        <w:t>n RAN1#8</w:t>
      </w:r>
      <w:r>
        <w:rPr>
          <w:rFonts w:hint="eastAsia"/>
          <w:kern w:val="2"/>
          <w:lang w:eastAsia="zh-CN"/>
        </w:rPr>
        <w:t>6</w:t>
      </w:r>
      <w:r w:rsidRPr="00893940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it was agreed that </w:t>
      </w:r>
      <w:r>
        <w:rPr>
          <w:rFonts w:hint="eastAsia"/>
          <w:kern w:val="2"/>
          <w:lang w:eastAsia="zh-CN"/>
        </w:rPr>
        <w:t>channel</w:t>
      </w:r>
      <w:r w:rsidRPr="007376C8">
        <w:rPr>
          <w:lang w:val="en-US"/>
        </w:rPr>
        <w:t xml:space="preserve"> coding technique(s) designed for data channels of NR support both Incremental Redundancy (IR) and Chase Combining (CC) HARQ</w:t>
      </w:r>
      <w:r>
        <w:rPr>
          <w:lang w:val="en-US"/>
        </w:rPr>
        <w:t xml:space="preserve"> [</w:t>
      </w:r>
      <w:r w:rsidR="00492302" w:rsidRPr="002F7745">
        <w:rPr>
          <w:rStyle w:val="EndnoteReference"/>
          <w:vertAlign w:val="baseline"/>
          <w:lang w:val="en-US"/>
        </w:rPr>
        <w:endnoteReference w:id="2"/>
      </w:r>
      <w:r>
        <w:rPr>
          <w:lang w:val="en-US"/>
        </w:rPr>
        <w:t>]</w:t>
      </w:r>
      <w:r>
        <w:rPr>
          <w:rFonts w:hint="eastAsia"/>
          <w:lang w:val="en-US" w:eastAsia="zh-CN"/>
        </w:rPr>
        <w:t>.</w:t>
      </w:r>
      <w:r w:rsidR="00443844">
        <w:rPr>
          <w:lang w:val="en-US" w:eastAsia="zh-CN"/>
        </w:rPr>
        <w:t xml:space="preserve"> </w:t>
      </w:r>
      <w:r w:rsidR="006C63C2" w:rsidRPr="00893940">
        <w:rPr>
          <w:kern w:val="2"/>
          <w:lang w:eastAsia="zh-CN"/>
        </w:rPr>
        <w:t>In this contribution</w:t>
      </w:r>
      <w:r w:rsidR="006C63C2">
        <w:rPr>
          <w:kern w:val="2"/>
          <w:lang w:eastAsia="zh-CN"/>
        </w:rPr>
        <w:t xml:space="preserve">, </w:t>
      </w:r>
      <w:r w:rsidR="003A369C">
        <w:rPr>
          <w:kern w:val="2"/>
          <w:lang w:eastAsia="zh-CN"/>
        </w:rPr>
        <w:t xml:space="preserve">we </w:t>
      </w:r>
      <w:r w:rsidR="00DD2C26">
        <w:rPr>
          <w:kern w:val="2"/>
          <w:lang w:eastAsia="zh-CN"/>
        </w:rPr>
        <w:t>discuss</w:t>
      </w:r>
      <w:r w:rsidR="00BD08CB">
        <w:rPr>
          <w:kern w:val="2"/>
          <w:lang w:eastAsia="zh-CN"/>
        </w:rPr>
        <w:t xml:space="preserve"> </w:t>
      </w:r>
      <w:r w:rsidR="00B105CC">
        <w:rPr>
          <w:kern w:val="2"/>
          <w:lang w:eastAsia="zh-CN"/>
        </w:rPr>
        <w:t>HARQ scheme</w:t>
      </w:r>
      <w:r w:rsidR="00606EFD">
        <w:rPr>
          <w:kern w:val="2"/>
          <w:lang w:eastAsia="zh-CN"/>
        </w:rPr>
        <w:t>s</w:t>
      </w:r>
      <w:r w:rsidR="003A369C">
        <w:rPr>
          <w:kern w:val="2"/>
          <w:lang w:eastAsia="zh-CN"/>
        </w:rPr>
        <w:t xml:space="preserve"> </w:t>
      </w:r>
      <w:r w:rsidR="00606EFD">
        <w:rPr>
          <w:kern w:val="2"/>
          <w:lang w:eastAsia="zh-CN"/>
        </w:rPr>
        <w:t>for</w:t>
      </w:r>
      <w:r w:rsidR="003A369C">
        <w:rPr>
          <w:kern w:val="2"/>
          <w:lang w:eastAsia="zh-CN"/>
        </w:rPr>
        <w:t xml:space="preserve"> Polar codes</w:t>
      </w:r>
      <w:r>
        <w:rPr>
          <w:kern w:val="2"/>
          <w:lang w:eastAsia="zh-CN"/>
        </w:rPr>
        <w:t>.</w:t>
      </w:r>
    </w:p>
    <w:p w:rsidR="00894757" w:rsidRPr="00D63611" w:rsidRDefault="00E91B6A" w:rsidP="00397A74">
      <w:pPr>
        <w:pStyle w:val="Heading1"/>
        <w:keepNext/>
        <w:widowControl/>
        <w:tabs>
          <w:tab w:val="clear" w:pos="432"/>
        </w:tabs>
        <w:snapToGrid w:val="0"/>
        <w:spacing w:before="120"/>
      </w:pPr>
      <w:r w:rsidRPr="00D63327">
        <w:t xml:space="preserve"> </w:t>
      </w:r>
      <w:r w:rsidR="00BF43E5">
        <w:t>Discussions</w:t>
      </w:r>
    </w:p>
    <w:p w:rsidR="00301539" w:rsidRDefault="000F35AA" w:rsidP="00301539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lang w:eastAsia="zh-CN"/>
        </w:rPr>
        <w:t>IR-HARQ</w:t>
      </w:r>
      <w:r w:rsidR="003A4432">
        <w:rPr>
          <w:lang w:eastAsia="zh-CN"/>
        </w:rPr>
        <w:t xml:space="preserve"> based on Kernel Extension</w:t>
      </w:r>
    </w:p>
    <w:p w:rsidR="000C397C" w:rsidRDefault="00F835AA" w:rsidP="000C397C">
      <w:pPr>
        <w:rPr>
          <w:lang w:eastAsia="zh-CN"/>
        </w:rPr>
      </w:pPr>
      <w:r>
        <w:rPr>
          <w:lang w:eastAsia="zh-CN"/>
        </w:rPr>
        <w:t>An</w:t>
      </w:r>
      <w:r w:rsidR="000C397C">
        <w:rPr>
          <w:lang w:eastAsia="zh-CN"/>
        </w:rPr>
        <w:t xml:space="preserve"> IR-HARQ scheme based on kernel extension </w:t>
      </w:r>
      <w:r>
        <w:rPr>
          <w:lang w:eastAsia="zh-CN"/>
        </w:rPr>
        <w:t>was</w:t>
      </w:r>
      <w:r w:rsidR="000C397C">
        <w:rPr>
          <w:lang w:eastAsia="zh-CN"/>
        </w:rPr>
        <w:t xml:space="preserve"> presented in [</w:t>
      </w:r>
      <w:r w:rsidR="000C397C">
        <w:rPr>
          <w:lang w:eastAsia="zh-CN"/>
        </w:rPr>
        <w:fldChar w:fldCharType="begin"/>
      </w:r>
      <w:r w:rsidR="000C397C">
        <w:rPr>
          <w:lang w:eastAsia="zh-CN"/>
        </w:rPr>
        <w:instrText xml:space="preserve"> NOTEREF _Ref498364348 \h </w:instrText>
      </w:r>
      <w:r w:rsidR="000C397C">
        <w:rPr>
          <w:lang w:eastAsia="zh-CN"/>
        </w:rPr>
      </w:r>
      <w:r w:rsidR="000C397C">
        <w:rPr>
          <w:lang w:eastAsia="zh-CN"/>
        </w:rPr>
        <w:fldChar w:fldCharType="separate"/>
      </w:r>
      <w:r w:rsidR="000C397C">
        <w:rPr>
          <w:lang w:eastAsia="zh-CN"/>
        </w:rPr>
        <w:t>2</w:t>
      </w:r>
      <w:r w:rsidR="000C397C">
        <w:rPr>
          <w:lang w:eastAsia="zh-CN"/>
        </w:rPr>
        <w:fldChar w:fldCharType="end"/>
      </w:r>
      <w:r w:rsidR="000C397C" w:rsidRPr="00A6312F">
        <w:rPr>
          <w:lang w:eastAsia="zh-CN"/>
        </w:rPr>
        <w:t>]</w:t>
      </w:r>
      <w:r>
        <w:rPr>
          <w:lang w:eastAsia="zh-CN"/>
        </w:rPr>
        <w:t xml:space="preserve"> </w:t>
      </w:r>
      <w:r w:rsidR="00580323">
        <w:rPr>
          <w:lang w:eastAsia="zh-CN"/>
        </w:rPr>
        <w:t xml:space="preserve">for polar codes, </w:t>
      </w:r>
      <w:r>
        <w:rPr>
          <w:lang w:eastAsia="zh-CN"/>
        </w:rPr>
        <w:t>making use of low-triangular and recursive polar kernel</w:t>
      </w:r>
      <w:r w:rsidR="000C397C">
        <w:rPr>
          <w:lang w:eastAsia="zh-CN"/>
        </w:rPr>
        <w:t xml:space="preserve">. It is designed according to the polarization theory that polarization is </w:t>
      </w:r>
      <w:r w:rsidR="000C397C">
        <w:rPr>
          <w:rFonts w:hint="eastAsia"/>
          <w:lang w:eastAsia="zh-CN"/>
        </w:rPr>
        <w:t xml:space="preserve">enhanced </w:t>
      </w:r>
      <w:r w:rsidR="000C397C">
        <w:rPr>
          <w:lang w:eastAsia="zh-CN"/>
        </w:rPr>
        <w:t xml:space="preserve">when the code length is increased. </w:t>
      </w:r>
      <w:r w:rsidR="000C397C">
        <w:rPr>
          <w:lang w:eastAsia="zh-CN"/>
        </w:rPr>
        <w:fldChar w:fldCharType="begin"/>
      </w:r>
      <w:r w:rsidR="000C397C">
        <w:rPr>
          <w:lang w:eastAsia="zh-CN"/>
        </w:rPr>
        <w:instrText xml:space="preserve"> REF _Ref497817368 \h </w:instrText>
      </w:r>
      <w:r w:rsidR="000C397C">
        <w:rPr>
          <w:lang w:eastAsia="zh-CN"/>
        </w:rPr>
      </w:r>
      <w:r w:rsidR="000C397C">
        <w:rPr>
          <w:lang w:eastAsia="zh-CN"/>
        </w:rPr>
        <w:fldChar w:fldCharType="separate"/>
      </w:r>
      <w:r w:rsidR="000C397C">
        <w:t xml:space="preserve">Figure </w:t>
      </w:r>
      <w:r w:rsidR="000C397C">
        <w:rPr>
          <w:noProof/>
        </w:rPr>
        <w:t>1</w:t>
      </w:r>
      <w:r w:rsidR="000C397C">
        <w:rPr>
          <w:lang w:eastAsia="zh-CN"/>
        </w:rPr>
        <w:fldChar w:fldCharType="end"/>
      </w:r>
      <w:r w:rsidR="000C397C">
        <w:rPr>
          <w:lang w:eastAsia="zh-CN"/>
        </w:rPr>
        <w:t xml:space="preserve"> illustrates the case with 2 transmissions. In the retransmission, the encoder generates </w:t>
      </w:r>
      <w:r w:rsidR="000C397C">
        <w:rPr>
          <w:rFonts w:hint="eastAsia"/>
          <w:lang w:eastAsia="zh-CN"/>
        </w:rPr>
        <w:t xml:space="preserve">a longer codeword with </w:t>
      </w:r>
      <w:r w:rsidR="000C397C">
        <w:rPr>
          <w:lang w:eastAsia="zh-CN"/>
        </w:rPr>
        <w:t xml:space="preserve">incremental </w:t>
      </w:r>
      <w:r w:rsidR="00F56062">
        <w:rPr>
          <w:lang w:eastAsia="zh-CN"/>
        </w:rPr>
        <w:t>coded bits</w:t>
      </w:r>
      <w:r w:rsidR="000C397C">
        <w:rPr>
          <w:lang w:eastAsia="zh-CN"/>
        </w:rPr>
        <w:t xml:space="preserve"> via encoding partial information bits with further step of polarization</w:t>
      </w:r>
      <w:r w:rsidR="000C397C">
        <w:rPr>
          <w:rFonts w:hint="eastAsia"/>
          <w:lang w:eastAsia="zh-CN"/>
        </w:rPr>
        <w:t>, and only transmits the incremental redundancy part</w:t>
      </w:r>
      <w:r w:rsidR="000C397C">
        <w:rPr>
          <w:lang w:eastAsia="zh-CN"/>
        </w:rPr>
        <w:t xml:space="preserve">. At the decoder side, the received LLRs of all transmissions are </w:t>
      </w:r>
      <w:r w:rsidR="00A72B57">
        <w:t>concatenated</w:t>
      </w:r>
      <w:r w:rsidR="00A72B57">
        <w:rPr>
          <w:lang w:eastAsia="zh-CN"/>
        </w:rPr>
        <w:t xml:space="preserve"> </w:t>
      </w:r>
      <w:r w:rsidR="000C397C">
        <w:rPr>
          <w:lang w:eastAsia="zh-CN"/>
        </w:rPr>
        <w:t>and decoded as a long codeword.</w:t>
      </w:r>
    </w:p>
    <w:p w:rsidR="000C397C" w:rsidRDefault="00DD2C26" w:rsidP="000C397C">
      <w:pPr>
        <w:jc w:val="center"/>
      </w:pPr>
      <w:r>
        <w:object w:dxaOrig="7891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6pt;height:79.2pt" o:ole="">
            <v:imagedata r:id="rId8" o:title=""/>
          </v:shape>
          <o:OLEObject Type="Embed" ProgID="Visio.Drawing.15" ShapeID="_x0000_i1025" DrawAspect="Content" ObjectID="_1579528679" r:id="rId9"/>
        </w:object>
      </w:r>
    </w:p>
    <w:p w:rsidR="000C397C" w:rsidRPr="004722AE" w:rsidRDefault="000C397C" w:rsidP="000C397C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26D3">
        <w:rPr>
          <w:noProof/>
        </w:rPr>
        <w:t>1</w:t>
      </w:r>
      <w:r>
        <w:fldChar w:fldCharType="end"/>
      </w:r>
      <w:r>
        <w:t xml:space="preserve"> IR-</w:t>
      </w:r>
      <w:r w:rsidRPr="003A489A">
        <w:t>HARQ Scheme</w:t>
      </w:r>
      <w:r>
        <w:t xml:space="preserve"> </w:t>
      </w:r>
      <w:r w:rsidR="009209E7">
        <w:t xml:space="preserve">[2] </w:t>
      </w:r>
      <w:r w:rsidR="002B08CB">
        <w:t>for</w:t>
      </w:r>
      <w:r w:rsidR="002B08CB" w:rsidRPr="003A489A">
        <w:t xml:space="preserve"> </w:t>
      </w:r>
      <w:r w:rsidRPr="003A489A">
        <w:t>Polar Codes</w:t>
      </w:r>
    </w:p>
    <w:p w:rsidR="00D40606" w:rsidRPr="00D2417B" w:rsidRDefault="00D40606" w:rsidP="00D40606">
      <w:pPr>
        <w:rPr>
          <w:lang w:eastAsia="zh-CN"/>
        </w:rPr>
      </w:pPr>
      <w:r>
        <w:rPr>
          <w:lang w:eastAsia="zh-CN"/>
        </w:rPr>
        <w:t xml:space="preserve">Because the coded bit reduction (puncturing) is equivalent to reduce a polar kernel, these reduced coded bits can be recovered or extended in retransmissions too. </w:t>
      </w:r>
      <w:r w:rsidR="009E5E30">
        <w:rPr>
          <w:lang w:eastAsia="zh-CN"/>
        </w:rPr>
        <w:t>Therefore</w:t>
      </w:r>
      <w:r>
        <w:rPr>
          <w:lang w:eastAsia="zh-CN"/>
        </w:rPr>
        <w:t>, a polar code allows an arbitrary number of incremental coded bits in retransmissions, which is an adaptive IR-HARQ.</w:t>
      </w:r>
    </w:p>
    <w:p w:rsidR="000C397C" w:rsidRDefault="00F835AA" w:rsidP="000C397C">
      <w:r>
        <w:rPr>
          <w:lang w:eastAsia="zh-CN"/>
        </w:rPr>
        <w:t>When the codeword length is increased,</w:t>
      </w:r>
      <w:r w:rsidR="000C397C">
        <w:rPr>
          <w:lang w:eastAsia="zh-CN"/>
        </w:rPr>
        <w:t xml:space="preserve"> the information bit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channels are updated according to the sub-channel reliabilit</w:t>
      </w:r>
      <w:r w:rsidR="00A468DE">
        <w:rPr>
          <w:lang w:eastAsia="zh-CN"/>
        </w:rPr>
        <w:t>ies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calculated from the extended codes rather than the shorter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codes. Naturally, some information bits are transferred from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the shorter part to the extended part for higher sub-channel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reliabilit</w:t>
      </w:r>
      <w:r w:rsidR="002B6A79">
        <w:rPr>
          <w:lang w:eastAsia="zh-CN"/>
        </w:rPr>
        <w:t>ies</w:t>
      </w:r>
      <w:r w:rsidR="000C397C">
        <w:rPr>
          <w:lang w:eastAsia="zh-CN"/>
        </w:rPr>
        <w:t>. The values assigned to the new information bit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channels are copied from the redundant information bits in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previous transmissions. As a result, one-to-one parity-check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(PC) functions are established between them, which enables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the decoding of the longer code. Then, incremental coded bits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are generated based on the extended kernel and can be easily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concatenated with the previous transmitted coded bits to form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a longer Polar code with a lower rate. This IR</w:t>
      </w:r>
      <w:r>
        <w:rPr>
          <w:lang w:eastAsia="zh-CN"/>
        </w:rPr>
        <w:t xml:space="preserve">-HARQ </w:t>
      </w:r>
      <w:r w:rsidR="000C397C">
        <w:rPr>
          <w:lang w:eastAsia="zh-CN"/>
        </w:rPr>
        <w:t>scheme exploits the full coding gain of the longer code, which is more significant at high cod</w:t>
      </w:r>
      <w:r w:rsidR="002B08CB">
        <w:rPr>
          <w:lang w:eastAsia="zh-CN"/>
        </w:rPr>
        <w:t>e</w:t>
      </w:r>
      <w:r w:rsidR="000C397C">
        <w:rPr>
          <w:lang w:eastAsia="zh-CN"/>
        </w:rPr>
        <w:t xml:space="preserve"> rate.</w:t>
      </w:r>
      <w:r w:rsidR="000C397C">
        <w:t xml:space="preserve"> </w:t>
      </w:r>
    </w:p>
    <w:p w:rsidR="00D2417B" w:rsidRDefault="00D2417B" w:rsidP="00D2417B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lang w:eastAsia="zh-CN"/>
        </w:rPr>
        <w:t>IR-</w:t>
      </w:r>
      <w:r w:rsidR="003D5384">
        <w:rPr>
          <w:lang w:eastAsia="zh-CN"/>
        </w:rPr>
        <w:t>HARQ</w:t>
      </w:r>
      <w:r w:rsidR="003A4432">
        <w:rPr>
          <w:lang w:eastAsia="zh-CN"/>
        </w:rPr>
        <w:t xml:space="preserve"> based on Rate-Compatible Punctured Polar Codes</w:t>
      </w:r>
    </w:p>
    <w:p w:rsidR="00B6231A" w:rsidRDefault="002B08CB" w:rsidP="000C397C">
      <w:pPr>
        <w:rPr>
          <w:lang w:eastAsia="zh-CN"/>
        </w:rPr>
      </w:pPr>
      <w:r>
        <w:rPr>
          <w:lang w:eastAsia="zh-CN"/>
        </w:rPr>
        <w:t>A</w:t>
      </w:r>
      <w:r w:rsidR="000C397C" w:rsidRPr="00D2417B">
        <w:rPr>
          <w:lang w:eastAsia="zh-CN"/>
        </w:rPr>
        <w:t xml:space="preserve"> URLLC scenario requ</w:t>
      </w:r>
      <w:r>
        <w:rPr>
          <w:lang w:eastAsia="zh-CN"/>
        </w:rPr>
        <w:t>ires</w:t>
      </w:r>
      <w:r w:rsidR="000C397C" w:rsidRPr="00D2417B">
        <w:rPr>
          <w:lang w:eastAsia="zh-CN"/>
        </w:rPr>
        <w:t xml:space="preserve"> a channel coding scheme for a reliable transmission </w:t>
      </w:r>
      <w:r>
        <w:rPr>
          <w:lang w:eastAsia="zh-CN"/>
        </w:rPr>
        <w:t>with</w:t>
      </w:r>
      <w:r w:rsidR="000C397C" w:rsidRPr="00D2417B">
        <w:rPr>
          <w:lang w:eastAsia="zh-CN"/>
        </w:rPr>
        <w:t xml:space="preserve"> short latency</w:t>
      </w:r>
      <w:r w:rsidR="000C397C">
        <w:rPr>
          <w:lang w:eastAsia="zh-CN"/>
        </w:rPr>
        <w:t xml:space="preserve">, </w:t>
      </w:r>
      <w:r w:rsidR="00AA30DD">
        <w:rPr>
          <w:lang w:eastAsia="zh-CN"/>
        </w:rPr>
        <w:t>where</w:t>
      </w:r>
      <w:r w:rsidR="000C397C">
        <w:rPr>
          <w:lang w:eastAsia="zh-CN"/>
        </w:rPr>
        <w:t xml:space="preserve"> </w:t>
      </w:r>
      <w:r w:rsidR="000C397C">
        <w:rPr>
          <w:lang w:eastAsia="zh-CN"/>
        </w:rPr>
        <w:lastRenderedPageBreak/>
        <w:t>the</w:t>
      </w:r>
      <w:r w:rsidR="00AA30DD">
        <w:rPr>
          <w:lang w:eastAsia="zh-CN"/>
        </w:rPr>
        <w:t xml:space="preserve"> typical</w:t>
      </w:r>
      <w:r w:rsidR="000C397C">
        <w:rPr>
          <w:lang w:eastAsia="zh-CN"/>
        </w:rPr>
        <w:t xml:space="preserve"> cod</w:t>
      </w:r>
      <w:r>
        <w:rPr>
          <w:lang w:eastAsia="zh-CN"/>
        </w:rPr>
        <w:t>e</w:t>
      </w:r>
      <w:r w:rsidR="000C397C">
        <w:rPr>
          <w:lang w:eastAsia="zh-CN"/>
        </w:rPr>
        <w:t xml:space="preserve"> rate would be no higher than 1/3. </w:t>
      </w:r>
      <w:r w:rsidR="00B6231A">
        <w:rPr>
          <w:lang w:eastAsia="zh-CN"/>
        </w:rPr>
        <w:t>For low cod</w:t>
      </w:r>
      <w:r>
        <w:rPr>
          <w:lang w:eastAsia="zh-CN"/>
        </w:rPr>
        <w:t>e</w:t>
      </w:r>
      <w:r w:rsidR="00B6231A">
        <w:rPr>
          <w:lang w:eastAsia="zh-CN"/>
        </w:rPr>
        <w:t xml:space="preserve"> rate, puncturing is preferred as the rate matching scheme for polar codes, </w:t>
      </w:r>
      <w:r w:rsidR="009530DB">
        <w:rPr>
          <w:lang w:eastAsia="zh-CN"/>
        </w:rPr>
        <w:t>which has been</w:t>
      </w:r>
      <w:r w:rsidR="00B6231A">
        <w:rPr>
          <w:lang w:eastAsia="zh-CN"/>
        </w:rPr>
        <w:t xml:space="preserve"> adopted for eMBB control channels</w:t>
      </w:r>
      <w:r w:rsidR="005B716D" w:rsidRPr="005B716D">
        <w:rPr>
          <w:lang w:eastAsia="zh-CN"/>
        </w:rPr>
        <w:t xml:space="preserve"> </w:t>
      </w:r>
      <w:r w:rsidR="005B716D">
        <w:rPr>
          <w:lang w:eastAsia="zh-CN"/>
        </w:rPr>
        <w:t>and usually named as rate-compatible punctured polar codes (RCPP)</w:t>
      </w:r>
      <w:r w:rsidR="00B6231A">
        <w:rPr>
          <w:lang w:eastAsia="zh-CN"/>
        </w:rPr>
        <w:t>. The punctured bits can be used for retransmission, which is</w:t>
      </w:r>
      <w:r w:rsidR="005B716D">
        <w:rPr>
          <w:lang w:eastAsia="zh-CN"/>
        </w:rPr>
        <w:t xml:space="preserve"> incremental to previous</w:t>
      </w:r>
      <w:r w:rsidR="009530DB">
        <w:rPr>
          <w:lang w:eastAsia="zh-CN"/>
        </w:rPr>
        <w:t>ly</w:t>
      </w:r>
      <w:r w:rsidR="005B716D">
        <w:rPr>
          <w:lang w:eastAsia="zh-CN"/>
        </w:rPr>
        <w:t xml:space="preserve"> transmitted </w:t>
      </w:r>
      <w:r w:rsidR="001215FB">
        <w:rPr>
          <w:lang w:eastAsia="zh-CN"/>
        </w:rPr>
        <w:t xml:space="preserve">coded </w:t>
      </w:r>
      <w:r w:rsidR="005B716D">
        <w:rPr>
          <w:lang w:eastAsia="zh-CN"/>
        </w:rPr>
        <w:t>bits</w:t>
      </w:r>
      <w:r w:rsidR="00B6231A">
        <w:rPr>
          <w:lang w:eastAsia="zh-CN"/>
        </w:rPr>
        <w:t xml:space="preserve">. </w:t>
      </w:r>
    </w:p>
    <w:p w:rsidR="000C397C" w:rsidRDefault="000C397C" w:rsidP="000C397C">
      <w:pPr>
        <w:rPr>
          <w:lang w:eastAsia="zh-CN"/>
        </w:rPr>
      </w:pPr>
      <w:r>
        <w:rPr>
          <w:lang w:eastAsia="zh-CN"/>
        </w:rPr>
        <w:t>Suppose the code length (mother code length) in the initial transmission is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m:oMath>
        <m:r>
          <w:rPr>
            <w:rFonts w:ascii="Cambria Math" w:hAnsi="Cambria Math"/>
            <w:lang w:eastAsia="zh-CN"/>
          </w:rPr>
          <m:t>N, N≥M</m:t>
        </m:r>
      </m:oMath>
      <w:r>
        <w:rPr>
          <w:rFonts w:hint="eastAsia"/>
          <w:lang w:eastAsia="zh-CN"/>
        </w:rPr>
        <w:t>)</w:t>
      </w:r>
      <w:r w:rsidR="001A62A7">
        <w:rPr>
          <w:lang w:eastAsia="zh-CN"/>
        </w:rPr>
        <w:t>. I</w:t>
      </w:r>
      <w:r>
        <w:rPr>
          <w:lang w:eastAsia="zh-CN"/>
        </w:rPr>
        <w:t xml:space="preserve">n this case, the information set constructed based on mother code length 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 xml:space="preserve"> may have large overlap with th</w:t>
      </w:r>
      <w:r w:rsidR="00AA6C4A">
        <w:rPr>
          <w:lang w:eastAsia="zh-CN"/>
        </w:rPr>
        <w:t>ose</w:t>
      </w:r>
      <w:r>
        <w:rPr>
          <w:lang w:eastAsia="zh-CN"/>
        </w:rPr>
        <w:t xml:space="preserve"> constructed based on </w:t>
      </w:r>
      <m:oMath>
        <m:r>
          <w:rPr>
            <w:rFonts w:ascii="Cambria Math" w:hAnsi="Cambria Math"/>
            <w:lang w:eastAsia="zh-CN"/>
          </w:rPr>
          <m:t>M</m:t>
        </m:r>
      </m:oMath>
      <w:r w:rsidR="00484B84">
        <w:rPr>
          <w:lang w:eastAsia="zh-CN"/>
        </w:rPr>
        <w:t>, especially at low coding rate.</w:t>
      </w:r>
      <w:r w:rsidR="001A62A7">
        <w:rPr>
          <w:lang w:eastAsia="zh-CN"/>
        </w:rPr>
        <w:t xml:space="preserve"> S</w:t>
      </w:r>
      <w:r w:rsidR="00484B84">
        <w:rPr>
          <w:lang w:eastAsia="zh-CN"/>
        </w:rPr>
        <w:t>imply</w:t>
      </w:r>
      <w:r w:rsidR="001A62A7">
        <w:rPr>
          <w:lang w:eastAsia="zh-CN"/>
        </w:rPr>
        <w:t xml:space="preserve"> retransmitting</w:t>
      </w:r>
      <w:r w:rsidR="00484B84">
        <w:rPr>
          <w:lang w:eastAsia="zh-CN"/>
        </w:rPr>
        <w:t xml:space="preserve"> the punctured bits and some </w:t>
      </w:r>
      <w:r w:rsidR="00484B84" w:rsidRPr="00F20F2E">
        <w:rPr>
          <w:lang w:eastAsia="zh-CN"/>
        </w:rPr>
        <w:t xml:space="preserve">previously transmitted coded bits </w:t>
      </w:r>
      <w:r w:rsidR="00484B84">
        <w:rPr>
          <w:lang w:eastAsia="zh-CN"/>
        </w:rPr>
        <w:t>achieves good enough performance</w:t>
      </w:r>
      <w:r w:rsidR="001A62A7">
        <w:rPr>
          <w:lang w:eastAsia="zh-CN"/>
        </w:rPr>
        <w:t xml:space="preserve">, which introduces </w:t>
      </w:r>
      <w:r>
        <w:rPr>
          <w:lang w:eastAsia="zh-CN"/>
        </w:rPr>
        <w:t>a simple IR-HARQ</w:t>
      </w:r>
      <w:r>
        <w:rPr>
          <w:rFonts w:hint="eastAsia"/>
          <w:lang w:eastAsia="zh-CN"/>
        </w:rPr>
        <w:t xml:space="preserve"> scheme</w:t>
      </w:r>
      <w:r>
        <w:rPr>
          <w:lang w:eastAsia="zh-CN"/>
        </w:rPr>
        <w:t xml:space="preserve">. </w:t>
      </w:r>
    </w:p>
    <w:p w:rsidR="000C397C" w:rsidRDefault="000C397C" w:rsidP="000C397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_Ref497827446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 w:rsidRPr="003B6D7F">
        <w:rPr>
          <w:lang w:eastAsia="zh-CN"/>
        </w:rPr>
        <w:t xml:space="preserve"> illustrates the case with 2 transmissions</w:t>
      </w:r>
      <w:r>
        <w:rPr>
          <w:lang w:eastAsia="zh-CN"/>
        </w:rPr>
        <w:t>, where c</w:t>
      </w:r>
      <w:r w:rsidRPr="003B6D7F">
        <w:rPr>
          <w:lang w:eastAsia="zh-CN"/>
        </w:rPr>
        <w:t>oded bits are collected into a virtual circular buffer to facilitate HARQ transmission</w:t>
      </w:r>
      <w:r>
        <w:rPr>
          <w:lang w:eastAsia="zh-CN"/>
        </w:rPr>
        <w:t>. Suppose the coded bits are</w:t>
      </w:r>
      <w:r>
        <w:rPr>
          <w:rFonts w:hint="eastAsia"/>
          <w:lang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=[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,</m:t>
        </m:r>
        <m:r>
          <m:rPr>
            <m:sty m:val="p"/>
          </m:rPr>
          <w:rPr>
            <w:rFonts w:ascii="Cambria Math" w:hAnsi="Cambria Math"/>
          </w:rPr>
          <m:t>…,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]</m:t>
        </m:r>
      </m:oMath>
      <w:r>
        <w:rPr>
          <w:lang w:eastAsia="zh-CN"/>
        </w:rPr>
        <w:t>, which are fed into a circular buffer</w:t>
      </w:r>
      <w:r w:rsidRPr="00920C27">
        <w:rPr>
          <w:lang w:eastAsia="zh-CN"/>
        </w:rPr>
        <w:t xml:space="preserve"> </w:t>
      </w:r>
      <w:r>
        <w:rPr>
          <w:lang w:eastAsia="zh-CN"/>
        </w:rPr>
        <w:t xml:space="preserve">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_Ref497827446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When sequentially reading out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bits from the circular buffer with a start position, the remaining bits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=[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N-M-1</m:t>
            </m:r>
          </m:sub>
        </m:sSub>
        <m:r>
          <w:rPr>
            <w:rFonts w:ascii="Cambria Math" w:hAnsi="Cambria Math"/>
            <w:lang w:eastAsia="zh-CN"/>
          </w:rPr>
          <m:t>]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the punctured bits for initial transmission. For retransmission, another start position is determined from the end of previous transmission, i.e. head of punctured bits,</w:t>
      </w:r>
      <w:r>
        <w:t xml:space="preserve"> and </w:t>
      </w:r>
      <w:r w:rsidRPr="00593FF9">
        <w:t>sequentially read out</w:t>
      </w:r>
      <w:r>
        <w:t xml:space="preserve"> enough bits, which </w:t>
      </w:r>
      <w:r w:rsidR="00BA74B6">
        <w:t xml:space="preserve">naturally </w:t>
      </w:r>
      <w:r w:rsidR="0032524F">
        <w:t>support</w:t>
      </w:r>
      <w:r w:rsidR="00BA74B6">
        <w:t>s</w:t>
      </w:r>
      <w:r w:rsidR="0032524F">
        <w:t xml:space="preserve"> adaptive IR-HARQ</w:t>
      </w:r>
      <w:r w:rsidRPr="00593FF9">
        <w:t>.</w:t>
      </w:r>
      <w:r>
        <w:t xml:space="preserve"> At the decoder side, all received LLR </w:t>
      </w:r>
      <w:r w:rsidR="002B08CB">
        <w:t xml:space="preserve">values </w:t>
      </w:r>
      <w:r>
        <w:t xml:space="preserve">are concatenated/combined, </w:t>
      </w:r>
      <w:r w:rsidR="002B08CB">
        <w:t>forming</w:t>
      </w:r>
      <w:r>
        <w:t xml:space="preserve"> the codeword with the length of the mother code. </w:t>
      </w:r>
    </w:p>
    <w:p w:rsidR="000C397C" w:rsidRDefault="00AF692F" w:rsidP="000C397C">
      <w:pPr>
        <w:keepNext/>
        <w:jc w:val="center"/>
      </w:pPr>
      <w:r>
        <w:object w:dxaOrig="3705" w:dyaOrig="3525">
          <v:shape id="_x0000_i1026" type="#_x0000_t75" style="width:162.6pt;height:156.6pt" o:ole="">
            <v:imagedata r:id="rId10" o:title=""/>
          </v:shape>
          <o:OLEObject Type="Embed" ProgID="Visio.Drawing.15" ShapeID="_x0000_i1026" DrawAspect="Content" ObjectID="_1579528680" r:id="rId11"/>
        </w:object>
      </w:r>
      <w:r w:rsidR="000C397C" w:rsidDel="00E6471F">
        <w:t xml:space="preserve"> </w:t>
      </w:r>
    </w:p>
    <w:p w:rsidR="000C397C" w:rsidRDefault="000C397C" w:rsidP="000C397C">
      <w:pPr>
        <w:pStyle w:val="Caption"/>
        <w:jc w:val="center"/>
      </w:pPr>
      <w:bookmarkStart w:id="3" w:name="_Ref4978274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26D3">
        <w:rPr>
          <w:noProof/>
        </w:rPr>
        <w:t>2</w:t>
      </w:r>
      <w:r>
        <w:fldChar w:fldCharType="end"/>
      </w:r>
      <w:bookmarkEnd w:id="3"/>
      <w:r>
        <w:t xml:space="preserve"> IR-</w:t>
      </w:r>
      <w:r w:rsidR="005D1F33">
        <w:t xml:space="preserve">HARQ Scheme based on RCPP </w:t>
      </w:r>
      <w:r w:rsidR="002B08CB">
        <w:t>for</w:t>
      </w:r>
      <w:r w:rsidR="002B08CB" w:rsidRPr="002152EF">
        <w:t xml:space="preserve"> </w:t>
      </w:r>
      <w:r w:rsidRPr="002152EF">
        <w:t>Polar Code</w:t>
      </w:r>
    </w:p>
    <w:p w:rsidR="005C092F" w:rsidRDefault="00503B13" w:rsidP="005C092F">
      <w:pPr>
        <w:rPr>
          <w:kern w:val="2"/>
          <w:lang w:eastAsia="zh-CN"/>
        </w:rPr>
      </w:pPr>
      <w:r>
        <w:t xml:space="preserve">When </w:t>
      </w:r>
      <m:oMath>
        <m:r>
          <w:rPr>
            <w:rFonts w:ascii="Cambria Math" w:hAnsi="Cambria Math"/>
            <w:lang w:eastAsia="zh-CN"/>
          </w:rPr>
          <m:t>N&gt;M</m:t>
        </m:r>
      </m:oMath>
      <w:r>
        <w:t xml:space="preserve">, the punctured bits are firstly selected for retransmission, as incremental coded bits. </w:t>
      </w:r>
      <w:r w:rsidR="00F24107">
        <w:t>The coding gain is larger for more puncture</w:t>
      </w:r>
      <w:r w:rsidR="00E52785">
        <w:t>d</w:t>
      </w:r>
      <w:r w:rsidR="00F24107">
        <w:t xml:space="preserve"> bits</w:t>
      </w:r>
      <w:r>
        <w:t>, while becomes marginal for low coding rates</w:t>
      </w:r>
      <w:r w:rsidR="00F24107">
        <w:t xml:space="preserve">. </w:t>
      </w:r>
      <w:r w:rsidR="00F24107" w:rsidRPr="00530F36">
        <w:t xml:space="preserve">Since the information sets of the initial transmission and the retransmission are exactly the same, the decoding complexity and latency of the retransmission </w:t>
      </w:r>
      <w:r w:rsidR="00F24107">
        <w:t>will not increase compared with the initial transmission</w:t>
      </w:r>
      <w:r w:rsidR="00F8774C">
        <w:t xml:space="preserve">, which is </w:t>
      </w:r>
      <w:r w:rsidR="001E6E0A">
        <w:t>friendly</w:t>
      </w:r>
      <w:r w:rsidR="00F8774C">
        <w:t xml:space="preserve"> for implementation</w:t>
      </w:r>
      <w:r w:rsidR="00F24107" w:rsidRPr="00530F36">
        <w:t>.</w:t>
      </w:r>
      <w:r w:rsidR="005C092F">
        <w:rPr>
          <w:kern w:val="2"/>
          <w:lang w:eastAsia="zh-CN"/>
        </w:rPr>
        <w:t xml:space="preserve"> </w:t>
      </w:r>
    </w:p>
    <w:p w:rsidR="00F8138E" w:rsidRPr="00F8774C" w:rsidRDefault="00F8138E" w:rsidP="005C092F">
      <w:r w:rsidRPr="00710803">
        <w:rPr>
          <w:b/>
          <w:i/>
          <w:kern w:val="2"/>
          <w:lang w:eastAsia="zh-CN"/>
        </w:rPr>
        <w:t>Observation-1:</w:t>
      </w:r>
      <w:r w:rsidRPr="00710803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Polar codes support adaptive IR-HARQ</w:t>
      </w:r>
      <w:r w:rsidRPr="00710803">
        <w:rPr>
          <w:i/>
          <w:kern w:val="2"/>
          <w:lang w:eastAsia="zh-CN"/>
        </w:rPr>
        <w:t>.</w:t>
      </w:r>
    </w:p>
    <w:p w:rsidR="008A4554" w:rsidRPr="00142B05" w:rsidRDefault="00317CE5" w:rsidP="008A4554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lang w:eastAsia="zh-CN"/>
        </w:rPr>
        <w:t xml:space="preserve">Performance </w:t>
      </w:r>
      <w:r w:rsidR="002D4804">
        <w:rPr>
          <w:lang w:eastAsia="zh-CN"/>
        </w:rPr>
        <w:t>Evaluation</w:t>
      </w:r>
    </w:p>
    <w:p w:rsidR="00194185" w:rsidRDefault="00EE1755" w:rsidP="007543ED">
      <w:bookmarkStart w:id="4" w:name="_Ref465499411"/>
      <w:bookmarkStart w:id="5" w:name="_Ref124589665"/>
      <w:bookmarkStart w:id="6" w:name="_Ref71620620"/>
      <w:bookmarkStart w:id="7" w:name="_Ref124671424"/>
      <w:r w:rsidRPr="00EE1755">
        <w:t>Perf</w:t>
      </w:r>
      <w:r w:rsidR="00194185">
        <w:t xml:space="preserve">ormance of Polar codes with above </w:t>
      </w:r>
      <w:r w:rsidRPr="00EE1755">
        <w:t>IR-HARQ scheme</w:t>
      </w:r>
      <w:r w:rsidR="00194185">
        <w:t>s</w:t>
      </w:r>
      <w:r w:rsidR="009573B9">
        <w:t xml:space="preserve"> and CC-HARQ</w:t>
      </w:r>
      <w:r w:rsidRPr="00EE1755">
        <w:t xml:space="preserve"> is </w:t>
      </w:r>
      <w:r w:rsidR="00194185">
        <w:t xml:space="preserve">evaluated </w:t>
      </w:r>
      <w:r w:rsidR="00F90F11">
        <w:t xml:space="preserve">in </w:t>
      </w:r>
      <w:r w:rsidR="00695D7B">
        <w:t>fading channel</w:t>
      </w:r>
      <w:r w:rsidRPr="00EE1755">
        <w:t xml:space="preserve">. </w:t>
      </w:r>
      <w:r w:rsidR="002B08CB">
        <w:t>R</w:t>
      </w:r>
      <w:r w:rsidR="00AD3564">
        <w:t xml:space="preserve">esults for the typical URLLC case with K=200 and R=1/3 </w:t>
      </w:r>
      <w:r w:rsidR="002B08CB">
        <w:t xml:space="preserve">are </w:t>
      </w:r>
      <w:r w:rsidR="00AD3564">
        <w:t>shown in Figure 3.</w:t>
      </w:r>
      <w:r w:rsidRPr="00EE1755">
        <w:t xml:space="preserve"> </w:t>
      </w:r>
    </w:p>
    <w:p w:rsidR="007543ED" w:rsidRDefault="007543ED" w:rsidP="007543ED">
      <w:r>
        <w:t xml:space="preserve">In </w:t>
      </w:r>
      <w:r>
        <w:fldChar w:fldCharType="begin"/>
      </w:r>
      <w:r>
        <w:instrText xml:space="preserve"> REF _Ref498352779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, it can be observed that </w:t>
      </w:r>
      <w:r w:rsidR="009573B9">
        <w:t xml:space="preserve">IR-HARQ schemes based on RCPP and kernel extension achieve similar performance for </w:t>
      </w:r>
      <w:r w:rsidR="00AD21CF">
        <w:t>such</w:t>
      </w:r>
      <w:r w:rsidR="009573B9">
        <w:t xml:space="preserve"> case</w:t>
      </w:r>
      <w:r w:rsidR="002B08CB">
        <w:t>s</w:t>
      </w:r>
      <w:r w:rsidR="009573B9">
        <w:t xml:space="preserve"> with low cod</w:t>
      </w:r>
      <w:r w:rsidR="002B08CB">
        <w:t>e</w:t>
      </w:r>
      <w:r w:rsidR="009573B9">
        <w:t xml:space="preserve"> rate, which is ~0.</w:t>
      </w:r>
      <w:r w:rsidR="00695D7B">
        <w:t>4</w:t>
      </w:r>
      <w:r w:rsidR="009573B9">
        <w:t xml:space="preserve"> dB better than CC-HARQ.</w:t>
      </w:r>
      <w:r w:rsidR="006616D1">
        <w:t xml:space="preserve"> </w:t>
      </w:r>
      <w:r w:rsidR="00695D7B">
        <w:t>It should be noted</w:t>
      </w:r>
      <w:r w:rsidR="00E13C76">
        <w:rPr>
          <w:lang w:eastAsia="zh-CN"/>
        </w:rPr>
        <w:t xml:space="preserve"> that </w:t>
      </w:r>
      <w:r w:rsidR="00F00F4F">
        <w:rPr>
          <w:lang w:eastAsia="zh-CN"/>
        </w:rPr>
        <w:t xml:space="preserve">no less than </w:t>
      </w:r>
      <w:r w:rsidR="00E13C76">
        <w:rPr>
          <w:lang w:eastAsia="zh-CN"/>
        </w:rPr>
        <w:t xml:space="preserve">8.5 dB gain for one retransmission is obtained </w:t>
      </w:r>
      <w:r w:rsidR="000E7608">
        <w:rPr>
          <w:lang w:eastAsia="zh-CN"/>
        </w:rPr>
        <w:t xml:space="preserve">for </w:t>
      </w:r>
      <w:r w:rsidR="00E13C76">
        <w:rPr>
          <w:lang w:eastAsia="zh-CN"/>
        </w:rPr>
        <w:t>CC-HARQ</w:t>
      </w:r>
      <w:r w:rsidR="000E7608">
        <w:rPr>
          <w:lang w:eastAsia="zh-CN"/>
        </w:rPr>
        <w:t xml:space="preserve"> and IR-HARQ</w:t>
      </w:r>
      <w:r w:rsidR="00E13C76">
        <w:rPr>
          <w:lang w:eastAsia="zh-CN"/>
        </w:rPr>
        <w:t xml:space="preserve"> at BLER=10</w:t>
      </w:r>
      <w:r w:rsidR="00E13C76" w:rsidRPr="00384D8B">
        <w:rPr>
          <w:vertAlign w:val="superscript"/>
          <w:lang w:eastAsia="zh-CN"/>
        </w:rPr>
        <w:t>-4</w:t>
      </w:r>
      <w:r w:rsidR="00E13C76">
        <w:rPr>
          <w:lang w:eastAsia="zh-CN"/>
        </w:rPr>
        <w:t>~10</w:t>
      </w:r>
      <w:r w:rsidR="00E13C76" w:rsidRPr="00583778">
        <w:rPr>
          <w:vertAlign w:val="superscript"/>
          <w:lang w:eastAsia="zh-CN"/>
        </w:rPr>
        <w:t>-</w:t>
      </w:r>
      <w:r w:rsidR="00E13C76">
        <w:rPr>
          <w:vertAlign w:val="superscript"/>
          <w:lang w:eastAsia="zh-CN"/>
        </w:rPr>
        <w:t>5</w:t>
      </w:r>
      <w:r w:rsidR="00E13C76">
        <w:rPr>
          <w:lang w:eastAsia="zh-CN"/>
        </w:rPr>
        <w:t xml:space="preserve">. </w:t>
      </w:r>
      <w:r w:rsidR="000E7608">
        <w:t>This implies that</w:t>
      </w:r>
      <w:r w:rsidR="006616D1">
        <w:t xml:space="preserve"> </w:t>
      </w:r>
      <w:r w:rsidR="006616D1">
        <w:rPr>
          <w:lang w:eastAsia="zh-CN"/>
        </w:rPr>
        <w:t>the diversity and power gain</w:t>
      </w:r>
      <w:r w:rsidR="00776406">
        <w:rPr>
          <w:lang w:eastAsia="zh-CN"/>
        </w:rPr>
        <w:t>s</w:t>
      </w:r>
      <w:r w:rsidR="006616D1">
        <w:rPr>
          <w:lang w:eastAsia="zh-CN"/>
        </w:rPr>
        <w:t xml:space="preserve"> dominate the coding gain attributed to the retransmission more than the type of HARQ (CC or IR) does for such low code rates</w:t>
      </w:r>
      <w:r w:rsidR="00B7669A">
        <w:rPr>
          <w:lang w:eastAsia="zh-CN"/>
        </w:rPr>
        <w:t xml:space="preserve"> in fading channel</w:t>
      </w:r>
      <w:r w:rsidR="006616D1">
        <w:rPr>
          <w:lang w:eastAsia="zh-CN"/>
        </w:rPr>
        <w:t>.</w:t>
      </w:r>
    </w:p>
    <w:p w:rsidR="007543ED" w:rsidRDefault="007029F7" w:rsidP="006E26D3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0A52FEAE" wp14:editId="2D01007A">
            <wp:extent cx="3887602" cy="2534704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835" cy="2540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6D3" w:rsidRDefault="006E26D3" w:rsidP="006E26D3">
      <w:pPr>
        <w:pStyle w:val="Caption"/>
        <w:jc w:val="center"/>
      </w:pPr>
      <w:bookmarkStart w:id="8" w:name="_Ref5028291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8"/>
      <w:r>
        <w:t xml:space="preserve"> Performance of HARQ schemes for polar codes</w:t>
      </w:r>
    </w:p>
    <w:p w:rsidR="002815C0" w:rsidRDefault="00F8138E" w:rsidP="00710803">
      <w:r>
        <w:rPr>
          <w:b/>
          <w:i/>
          <w:kern w:val="2"/>
          <w:lang w:eastAsia="zh-CN"/>
        </w:rPr>
        <w:t>Observation-2</w:t>
      </w:r>
      <w:r w:rsidR="007543ED" w:rsidRPr="00710803">
        <w:rPr>
          <w:b/>
          <w:i/>
          <w:kern w:val="2"/>
          <w:lang w:eastAsia="zh-CN"/>
        </w:rPr>
        <w:t>:</w:t>
      </w:r>
      <w:r w:rsidR="007543ED" w:rsidRPr="00710803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T</w:t>
      </w:r>
      <w:r w:rsidRPr="00F8138E">
        <w:rPr>
          <w:i/>
          <w:kern w:val="2"/>
          <w:lang w:eastAsia="zh-CN"/>
        </w:rPr>
        <w:t>he diversity and power gain</w:t>
      </w:r>
      <w:r w:rsidR="00776406">
        <w:rPr>
          <w:i/>
          <w:kern w:val="2"/>
          <w:lang w:eastAsia="zh-CN"/>
        </w:rPr>
        <w:t>s</w:t>
      </w:r>
      <w:r w:rsidRPr="00F8138E">
        <w:rPr>
          <w:i/>
          <w:kern w:val="2"/>
          <w:lang w:eastAsia="zh-CN"/>
        </w:rPr>
        <w:t xml:space="preserve"> dominate the coding gain attributed to the retransmission more than the type of HARQ (CC or IR) does for low code rates</w:t>
      </w:r>
      <w:r w:rsidR="007543ED" w:rsidRPr="00710803">
        <w:rPr>
          <w:i/>
          <w:kern w:val="2"/>
          <w:lang w:eastAsia="zh-CN"/>
        </w:rPr>
        <w:t>.</w:t>
      </w:r>
    </w:p>
    <w:bookmarkEnd w:id="4"/>
    <w:p w:rsidR="008A4554" w:rsidRPr="0060605A" w:rsidRDefault="008A4554" w:rsidP="0060605A">
      <w:pPr>
        <w:widowControl/>
        <w:autoSpaceDE/>
        <w:autoSpaceDN/>
        <w:adjustRightInd/>
        <w:spacing w:after="0"/>
        <w:jc w:val="left"/>
      </w:pPr>
      <w:r w:rsidRPr="003F35E7">
        <w:rPr>
          <w:i/>
          <w:kern w:val="2"/>
          <w:lang w:eastAsia="zh-CN"/>
        </w:rPr>
        <w:t xml:space="preserve">  </w:t>
      </w:r>
    </w:p>
    <w:p w:rsidR="008A4554" w:rsidRDefault="008A4554" w:rsidP="008A4554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bookmarkEnd w:id="5"/>
    <w:bookmarkEnd w:id="6"/>
    <w:bookmarkEnd w:id="7"/>
    <w:p w:rsidR="007543ED" w:rsidRPr="00E74532" w:rsidRDefault="007543ED" w:rsidP="007543ED">
      <w:pPr>
        <w:rPr>
          <w:lang w:eastAsia="zh-CN"/>
        </w:rPr>
      </w:pPr>
      <w:r>
        <w:rPr>
          <w:lang w:eastAsia="zh-CN"/>
        </w:rPr>
        <w:t>In this contribution</w:t>
      </w:r>
      <w:r w:rsidR="003626EA">
        <w:rPr>
          <w:lang w:eastAsia="zh-CN"/>
        </w:rPr>
        <w:t>,</w:t>
      </w:r>
      <w:r>
        <w:rPr>
          <w:lang w:eastAsia="zh-CN"/>
        </w:rPr>
        <w:t xml:space="preserve"> we </w:t>
      </w:r>
      <w:r w:rsidR="002E543A">
        <w:rPr>
          <w:lang w:eastAsia="zh-CN"/>
        </w:rPr>
        <w:t>discuss</w:t>
      </w:r>
      <w:r w:rsidR="00ED1492">
        <w:rPr>
          <w:lang w:eastAsia="zh-CN"/>
        </w:rPr>
        <w:t xml:space="preserve"> </w:t>
      </w:r>
      <w:r w:rsidR="00E74532">
        <w:rPr>
          <w:lang w:eastAsia="zh-CN"/>
        </w:rPr>
        <w:t>HARQ</w:t>
      </w:r>
      <w:r w:rsidR="00E74532">
        <w:rPr>
          <w:rFonts w:hint="eastAsia"/>
          <w:lang w:eastAsia="zh-CN"/>
        </w:rPr>
        <w:t xml:space="preserve"> scheme</w:t>
      </w:r>
      <w:r w:rsidR="002E543A">
        <w:rPr>
          <w:lang w:eastAsia="zh-CN"/>
        </w:rPr>
        <w:t>s</w:t>
      </w:r>
      <w:r w:rsidR="00E74532">
        <w:rPr>
          <w:rFonts w:hint="eastAsia"/>
          <w:lang w:eastAsia="zh-CN"/>
        </w:rPr>
        <w:t xml:space="preserve"> </w:t>
      </w:r>
      <w:r w:rsidR="006C4192">
        <w:rPr>
          <w:lang w:eastAsia="zh-CN"/>
        </w:rPr>
        <w:t>for Polar codes</w:t>
      </w:r>
      <w:r w:rsidR="003356B8"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kern w:val="2"/>
          <w:lang w:eastAsia="zh-CN"/>
        </w:rPr>
        <w:t>We</w:t>
      </w:r>
      <w:r w:rsidR="00017C9F">
        <w:rPr>
          <w:kern w:val="2"/>
          <w:lang w:eastAsia="zh-CN"/>
        </w:rPr>
        <w:t xml:space="preserve"> have the following observation</w:t>
      </w:r>
      <w:r w:rsidR="002B08CB">
        <w:rPr>
          <w:kern w:val="2"/>
          <w:lang w:eastAsia="zh-CN"/>
        </w:rPr>
        <w:t>s</w:t>
      </w:r>
      <w:r>
        <w:rPr>
          <w:kern w:val="2"/>
          <w:lang w:eastAsia="zh-CN"/>
        </w:rPr>
        <w:t>.</w:t>
      </w:r>
    </w:p>
    <w:p w:rsidR="008A4554" w:rsidRDefault="007543ED" w:rsidP="007543ED">
      <w:pPr>
        <w:rPr>
          <w:i/>
          <w:kern w:val="2"/>
          <w:lang w:eastAsia="zh-CN"/>
        </w:rPr>
      </w:pPr>
      <w:r w:rsidRPr="003F35E7">
        <w:rPr>
          <w:b/>
          <w:i/>
          <w:kern w:val="2"/>
          <w:lang w:eastAsia="zh-CN"/>
        </w:rPr>
        <w:t>Observation-1:</w:t>
      </w:r>
      <w:r w:rsidRPr="003F35E7">
        <w:rPr>
          <w:i/>
          <w:kern w:val="2"/>
          <w:lang w:eastAsia="zh-CN"/>
        </w:rPr>
        <w:t xml:space="preserve"> </w:t>
      </w:r>
      <w:r w:rsidR="00344773">
        <w:rPr>
          <w:i/>
          <w:kern w:val="2"/>
          <w:lang w:eastAsia="zh-CN"/>
        </w:rPr>
        <w:t xml:space="preserve">Polar codes </w:t>
      </w:r>
      <w:r w:rsidR="00EC7492">
        <w:rPr>
          <w:i/>
          <w:kern w:val="2"/>
          <w:lang w:eastAsia="zh-CN"/>
        </w:rPr>
        <w:t>support</w:t>
      </w:r>
      <w:r w:rsidR="00344773">
        <w:rPr>
          <w:i/>
          <w:kern w:val="2"/>
          <w:lang w:eastAsia="zh-CN"/>
        </w:rPr>
        <w:t xml:space="preserve"> adaptive IR-HARQ</w:t>
      </w:r>
      <w:r w:rsidR="00B10DC3" w:rsidRPr="00710803">
        <w:rPr>
          <w:i/>
          <w:kern w:val="2"/>
          <w:lang w:eastAsia="zh-CN"/>
        </w:rPr>
        <w:t>.</w:t>
      </w:r>
    </w:p>
    <w:p w:rsidR="00F8138E" w:rsidRDefault="00F8138E" w:rsidP="00F8138E">
      <w:r>
        <w:rPr>
          <w:b/>
          <w:i/>
          <w:kern w:val="2"/>
          <w:lang w:eastAsia="zh-CN"/>
        </w:rPr>
        <w:t>Observation-2</w:t>
      </w:r>
      <w:r w:rsidRPr="00710803">
        <w:rPr>
          <w:b/>
          <w:i/>
          <w:kern w:val="2"/>
          <w:lang w:eastAsia="zh-CN"/>
        </w:rPr>
        <w:t>:</w:t>
      </w:r>
      <w:r w:rsidRPr="00710803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T</w:t>
      </w:r>
      <w:r w:rsidRPr="00F8138E">
        <w:rPr>
          <w:i/>
          <w:kern w:val="2"/>
          <w:lang w:eastAsia="zh-CN"/>
        </w:rPr>
        <w:t>he diversity and power gain</w:t>
      </w:r>
      <w:r w:rsidR="00776406">
        <w:rPr>
          <w:i/>
          <w:kern w:val="2"/>
          <w:lang w:eastAsia="zh-CN"/>
        </w:rPr>
        <w:t>s</w:t>
      </w:r>
      <w:r w:rsidRPr="00F8138E">
        <w:rPr>
          <w:i/>
          <w:kern w:val="2"/>
          <w:lang w:eastAsia="zh-CN"/>
        </w:rPr>
        <w:t xml:space="preserve"> dominate the coding gain attributed to the retransmission more than the type of HARQ (CC or IR) does for low code rates</w:t>
      </w:r>
      <w:r w:rsidRPr="00710803">
        <w:rPr>
          <w:i/>
          <w:kern w:val="2"/>
          <w:lang w:eastAsia="zh-CN"/>
        </w:rPr>
        <w:t>.</w:t>
      </w:r>
    </w:p>
    <w:p w:rsidR="00F8138E" w:rsidRDefault="00F8138E" w:rsidP="007543ED">
      <w:pPr>
        <w:rPr>
          <w:i/>
          <w:kern w:val="2"/>
          <w:lang w:eastAsia="zh-CN"/>
        </w:rPr>
      </w:pPr>
    </w:p>
    <w:p w:rsidR="007F1D9E" w:rsidRPr="007F1D9E" w:rsidRDefault="007F1D9E" w:rsidP="007F1D9E">
      <w:pPr>
        <w:pStyle w:val="Heading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EE5B3E">
        <w:rPr>
          <w:color w:val="000000"/>
        </w:rPr>
        <w:t>References</w:t>
      </w:r>
    </w:p>
    <w:sectPr w:rsidR="007F1D9E" w:rsidRPr="007F1D9E" w:rsidSect="00DA1C31">
      <w:endnotePr>
        <w:numFmt w:val="decimal"/>
      </w:endnotePr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05D" w:rsidRPr="002F7745" w:rsidRDefault="0021605D" w:rsidP="002F7745">
      <w:pPr>
        <w:pStyle w:val="Footer"/>
        <w:rPr>
          <w:vanish/>
        </w:rPr>
      </w:pPr>
    </w:p>
  </w:endnote>
  <w:endnote w:type="continuationSeparator" w:id="0">
    <w:p w:rsidR="0021605D" w:rsidRPr="00270D35" w:rsidRDefault="0021605D">
      <w:pPr>
        <w:rPr>
          <w:vanish/>
        </w:rPr>
      </w:pPr>
    </w:p>
  </w:endnote>
  <w:endnote w:type="continuationNotice" w:id="1">
    <w:p w:rsidR="0021605D" w:rsidRPr="00270D35" w:rsidRDefault="0021605D">
      <w:pPr>
        <w:spacing w:after="0"/>
        <w:rPr>
          <w:vanish/>
        </w:rPr>
      </w:pPr>
    </w:p>
  </w:endnote>
  <w:endnote w:id="2">
    <w:p w:rsidR="007F1D9E" w:rsidRDefault="00492302">
      <w:pPr>
        <w:pStyle w:val="EndnoteText"/>
        <w:rPr>
          <w:sz w:val="20"/>
          <w:szCs w:val="20"/>
        </w:rPr>
      </w:pPr>
      <w:r w:rsidRPr="007F1D9E">
        <w:rPr>
          <w:sz w:val="20"/>
          <w:szCs w:val="20"/>
        </w:rPr>
        <w:t>[</w:t>
      </w:r>
      <w:r w:rsidRPr="007F1D9E">
        <w:rPr>
          <w:rStyle w:val="EndnoteReference"/>
          <w:sz w:val="20"/>
          <w:szCs w:val="20"/>
          <w:vertAlign w:val="baseline"/>
        </w:rPr>
        <w:endnoteRef/>
      </w:r>
      <w:r w:rsidRPr="007F1D9E">
        <w:rPr>
          <w:sz w:val="20"/>
          <w:szCs w:val="20"/>
        </w:rPr>
        <w:t>] Chairman’s notes, 3GPP TSG RAN WG1 #86 meeting.</w:t>
      </w:r>
    </w:p>
    <w:p w:rsidR="006773BD" w:rsidRPr="00923CFF" w:rsidRDefault="006773BD">
      <w:pPr>
        <w:pStyle w:val="EndnoteText"/>
        <w:rPr>
          <w:sz w:val="20"/>
          <w:szCs w:val="20"/>
        </w:rPr>
      </w:pPr>
      <w:r w:rsidRPr="002D71C8">
        <w:rPr>
          <w:sz w:val="20"/>
          <w:szCs w:val="20"/>
        </w:rPr>
        <w:t>[</w:t>
      </w:r>
      <w:r w:rsidRPr="002D71C8">
        <w:rPr>
          <w:rStyle w:val="EndnoteReference"/>
          <w:sz w:val="20"/>
          <w:szCs w:val="20"/>
          <w:vertAlign w:val="baseline"/>
        </w:rPr>
        <w:t>2</w:t>
      </w:r>
      <w:r w:rsidRPr="002D71C8">
        <w:rPr>
          <w:sz w:val="20"/>
          <w:szCs w:val="20"/>
        </w:rPr>
        <w:t>] R1-1611255, HARQ scheme for polar codes, Huawei, HiSilicon.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05D" w:rsidRDefault="0021605D">
      <w:r>
        <w:separator/>
      </w:r>
    </w:p>
  </w:footnote>
  <w:footnote w:type="continuationSeparator" w:id="0">
    <w:p w:rsidR="0021605D" w:rsidRDefault="00216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9550E"/>
    <w:multiLevelType w:val="hybridMultilevel"/>
    <w:tmpl w:val="CD4C9998"/>
    <w:lvl w:ilvl="0" w:tplc="FBDA96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5C6D2D"/>
    <w:multiLevelType w:val="hybridMultilevel"/>
    <w:tmpl w:val="73B2CD96"/>
    <w:lvl w:ilvl="0" w:tplc="6CFC9E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A71A0D"/>
    <w:multiLevelType w:val="hybridMultilevel"/>
    <w:tmpl w:val="3CB8CB96"/>
    <w:lvl w:ilvl="0" w:tplc="5C86FF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3B1"/>
    <w:multiLevelType w:val="hybridMultilevel"/>
    <w:tmpl w:val="8AB85984"/>
    <w:lvl w:ilvl="0" w:tplc="BA4A55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595596"/>
    <w:multiLevelType w:val="hybridMultilevel"/>
    <w:tmpl w:val="AEB6E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7" w15:restartNumberingAfterBreak="0">
    <w:nsid w:val="43B66556"/>
    <w:multiLevelType w:val="hybridMultilevel"/>
    <w:tmpl w:val="63C4D75C"/>
    <w:lvl w:ilvl="0" w:tplc="473060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465FD"/>
    <w:multiLevelType w:val="hybridMultilevel"/>
    <w:tmpl w:val="408CAFC8"/>
    <w:lvl w:ilvl="0" w:tplc="D36EA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9005D9"/>
    <w:multiLevelType w:val="hybridMultilevel"/>
    <w:tmpl w:val="0B4A5E30"/>
    <w:lvl w:ilvl="0" w:tplc="4C2CB37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BF33AB4"/>
    <w:multiLevelType w:val="hybridMultilevel"/>
    <w:tmpl w:val="E85CBA22"/>
    <w:lvl w:ilvl="0" w:tplc="A0741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9FC23C8"/>
    <w:multiLevelType w:val="hybridMultilevel"/>
    <w:tmpl w:val="3B52339A"/>
    <w:lvl w:ilvl="0" w:tplc="8E06FA2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B9C1EDB"/>
    <w:multiLevelType w:val="hybridMultilevel"/>
    <w:tmpl w:val="E1B0C52A"/>
    <w:lvl w:ilvl="0" w:tplc="68DA00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2"/>
  </w:num>
  <w:num w:numId="5">
    <w:abstractNumId w:val="5"/>
  </w:num>
  <w:num w:numId="6">
    <w:abstractNumId w:val="8"/>
  </w:num>
  <w:num w:numId="7">
    <w:abstractNumId w:val="2"/>
  </w:num>
  <w:num w:numId="8">
    <w:abstractNumId w:val="3"/>
  </w:num>
  <w:num w:numId="9">
    <w:abstractNumId w:val="0"/>
  </w:num>
  <w:num w:numId="10">
    <w:abstractNumId w:val="1"/>
  </w:num>
  <w:num w:numId="11">
    <w:abstractNumId w:val="10"/>
  </w:num>
  <w:num w:numId="12">
    <w:abstractNumId w:val="4"/>
  </w:num>
  <w:num w:numId="13">
    <w:abstractNumId w:val="9"/>
  </w:num>
  <w:num w:numId="14">
    <w:abstractNumId w:val="11"/>
  </w:num>
  <w:num w:numId="1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o:colormru v:ext="edit" colors="#bbdfbb"/>
    </o:shapedefaults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95"/>
    <w:rsid w:val="00000D04"/>
    <w:rsid w:val="00000DB2"/>
    <w:rsid w:val="000016DA"/>
    <w:rsid w:val="00002567"/>
    <w:rsid w:val="00002605"/>
    <w:rsid w:val="00002893"/>
    <w:rsid w:val="000033A3"/>
    <w:rsid w:val="00003605"/>
    <w:rsid w:val="0000382B"/>
    <w:rsid w:val="00003B60"/>
    <w:rsid w:val="00003C56"/>
    <w:rsid w:val="00003EC2"/>
    <w:rsid w:val="000040A9"/>
    <w:rsid w:val="000040DA"/>
    <w:rsid w:val="0000419A"/>
    <w:rsid w:val="000041F4"/>
    <w:rsid w:val="0000458E"/>
    <w:rsid w:val="00004E70"/>
    <w:rsid w:val="000072B6"/>
    <w:rsid w:val="000075A1"/>
    <w:rsid w:val="00007813"/>
    <w:rsid w:val="000079E9"/>
    <w:rsid w:val="000109E6"/>
    <w:rsid w:val="00011CCF"/>
    <w:rsid w:val="00011DA7"/>
    <w:rsid w:val="00011F67"/>
    <w:rsid w:val="00012221"/>
    <w:rsid w:val="00012862"/>
    <w:rsid w:val="000128E6"/>
    <w:rsid w:val="000131C1"/>
    <w:rsid w:val="0001395C"/>
    <w:rsid w:val="00014693"/>
    <w:rsid w:val="00014F68"/>
    <w:rsid w:val="000155C8"/>
    <w:rsid w:val="00015EFB"/>
    <w:rsid w:val="000162B7"/>
    <w:rsid w:val="000162E7"/>
    <w:rsid w:val="000165E2"/>
    <w:rsid w:val="000172BE"/>
    <w:rsid w:val="00017C9F"/>
    <w:rsid w:val="00017D8A"/>
    <w:rsid w:val="00020055"/>
    <w:rsid w:val="0002022E"/>
    <w:rsid w:val="000210B7"/>
    <w:rsid w:val="000211DB"/>
    <w:rsid w:val="0002177F"/>
    <w:rsid w:val="0002231C"/>
    <w:rsid w:val="00023127"/>
    <w:rsid w:val="00023388"/>
    <w:rsid w:val="00023425"/>
    <w:rsid w:val="000241BE"/>
    <w:rsid w:val="000242F2"/>
    <w:rsid w:val="000246B7"/>
    <w:rsid w:val="00024801"/>
    <w:rsid w:val="00024EBD"/>
    <w:rsid w:val="00026C09"/>
    <w:rsid w:val="00026D4B"/>
    <w:rsid w:val="000275C6"/>
    <w:rsid w:val="00027AD6"/>
    <w:rsid w:val="00027F78"/>
    <w:rsid w:val="0003024C"/>
    <w:rsid w:val="000308D1"/>
    <w:rsid w:val="00031ADB"/>
    <w:rsid w:val="00032056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6195"/>
    <w:rsid w:val="000365DC"/>
    <w:rsid w:val="000371BA"/>
    <w:rsid w:val="00040022"/>
    <w:rsid w:val="0004023E"/>
    <w:rsid w:val="0004024B"/>
    <w:rsid w:val="00041C57"/>
    <w:rsid w:val="00042D71"/>
    <w:rsid w:val="0004300F"/>
    <w:rsid w:val="0004342B"/>
    <w:rsid w:val="000434B7"/>
    <w:rsid w:val="000435E4"/>
    <w:rsid w:val="0004377A"/>
    <w:rsid w:val="00043C1F"/>
    <w:rsid w:val="000448E9"/>
    <w:rsid w:val="000453FC"/>
    <w:rsid w:val="000463A3"/>
    <w:rsid w:val="0004655A"/>
    <w:rsid w:val="00046796"/>
    <w:rsid w:val="000467FD"/>
    <w:rsid w:val="00046AAF"/>
    <w:rsid w:val="00047225"/>
    <w:rsid w:val="00047D5D"/>
    <w:rsid w:val="00047E60"/>
    <w:rsid w:val="00050615"/>
    <w:rsid w:val="00051448"/>
    <w:rsid w:val="00051865"/>
    <w:rsid w:val="00052AD2"/>
    <w:rsid w:val="000530DF"/>
    <w:rsid w:val="000538E4"/>
    <w:rsid w:val="000539B3"/>
    <w:rsid w:val="00053C50"/>
    <w:rsid w:val="000548C7"/>
    <w:rsid w:val="000549EF"/>
    <w:rsid w:val="00054A31"/>
    <w:rsid w:val="00054E0C"/>
    <w:rsid w:val="00055068"/>
    <w:rsid w:val="0005541D"/>
    <w:rsid w:val="00055C6F"/>
    <w:rsid w:val="000561C9"/>
    <w:rsid w:val="0005650B"/>
    <w:rsid w:val="000565C8"/>
    <w:rsid w:val="00056A34"/>
    <w:rsid w:val="00056A36"/>
    <w:rsid w:val="00056D88"/>
    <w:rsid w:val="00057DC8"/>
    <w:rsid w:val="00057F7B"/>
    <w:rsid w:val="00060741"/>
    <w:rsid w:val="00060A87"/>
    <w:rsid w:val="000612E1"/>
    <w:rsid w:val="000614FE"/>
    <w:rsid w:val="00061CA1"/>
    <w:rsid w:val="0006240C"/>
    <w:rsid w:val="000643CF"/>
    <w:rsid w:val="00064C68"/>
    <w:rsid w:val="000653BE"/>
    <w:rsid w:val="000655C5"/>
    <w:rsid w:val="00065D38"/>
    <w:rsid w:val="00066030"/>
    <w:rsid w:val="0006685A"/>
    <w:rsid w:val="0006744A"/>
    <w:rsid w:val="00067DD1"/>
    <w:rsid w:val="00067EDA"/>
    <w:rsid w:val="00070243"/>
    <w:rsid w:val="0007044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4E"/>
    <w:rsid w:val="000731A0"/>
    <w:rsid w:val="000736C1"/>
    <w:rsid w:val="00073797"/>
    <w:rsid w:val="00073DEC"/>
    <w:rsid w:val="0007430C"/>
    <w:rsid w:val="000743E3"/>
    <w:rsid w:val="000745AA"/>
    <w:rsid w:val="00074731"/>
    <w:rsid w:val="00074ACC"/>
    <w:rsid w:val="00074E86"/>
    <w:rsid w:val="00074F4E"/>
    <w:rsid w:val="00075F34"/>
    <w:rsid w:val="00076097"/>
    <w:rsid w:val="00076541"/>
    <w:rsid w:val="000772F4"/>
    <w:rsid w:val="000776EB"/>
    <w:rsid w:val="000816ED"/>
    <w:rsid w:val="00082329"/>
    <w:rsid w:val="000823B0"/>
    <w:rsid w:val="0008279D"/>
    <w:rsid w:val="0008335B"/>
    <w:rsid w:val="00083379"/>
    <w:rsid w:val="00083587"/>
    <w:rsid w:val="00083838"/>
    <w:rsid w:val="00083B6A"/>
    <w:rsid w:val="00083BAC"/>
    <w:rsid w:val="0008421D"/>
    <w:rsid w:val="0008445D"/>
    <w:rsid w:val="00084C26"/>
    <w:rsid w:val="0008510A"/>
    <w:rsid w:val="00085E04"/>
    <w:rsid w:val="00086800"/>
    <w:rsid w:val="000871AB"/>
    <w:rsid w:val="00087913"/>
    <w:rsid w:val="000879DD"/>
    <w:rsid w:val="00087AD0"/>
    <w:rsid w:val="000902DC"/>
    <w:rsid w:val="0009035B"/>
    <w:rsid w:val="00090366"/>
    <w:rsid w:val="00090F83"/>
    <w:rsid w:val="000911AE"/>
    <w:rsid w:val="00091A89"/>
    <w:rsid w:val="000932CC"/>
    <w:rsid w:val="00093697"/>
    <w:rsid w:val="0009390F"/>
    <w:rsid w:val="00093D42"/>
    <w:rsid w:val="00094765"/>
    <w:rsid w:val="00094A16"/>
    <w:rsid w:val="00094BFF"/>
    <w:rsid w:val="00094DE6"/>
    <w:rsid w:val="0009584D"/>
    <w:rsid w:val="00096356"/>
    <w:rsid w:val="00096461"/>
    <w:rsid w:val="00096635"/>
    <w:rsid w:val="000969F5"/>
    <w:rsid w:val="00096BDD"/>
    <w:rsid w:val="00096F00"/>
    <w:rsid w:val="000974E3"/>
    <w:rsid w:val="0009773F"/>
    <w:rsid w:val="00097C99"/>
    <w:rsid w:val="000A0F14"/>
    <w:rsid w:val="000A1441"/>
    <w:rsid w:val="000A15AB"/>
    <w:rsid w:val="000A1A06"/>
    <w:rsid w:val="000A1B60"/>
    <w:rsid w:val="000A21B4"/>
    <w:rsid w:val="000A2CC7"/>
    <w:rsid w:val="000A2ED6"/>
    <w:rsid w:val="000A30D4"/>
    <w:rsid w:val="000A4205"/>
    <w:rsid w:val="000A42B0"/>
    <w:rsid w:val="000A4A19"/>
    <w:rsid w:val="000A52B9"/>
    <w:rsid w:val="000A5B19"/>
    <w:rsid w:val="000A6351"/>
    <w:rsid w:val="000A63D6"/>
    <w:rsid w:val="000A6585"/>
    <w:rsid w:val="000A6711"/>
    <w:rsid w:val="000A71DF"/>
    <w:rsid w:val="000A7800"/>
    <w:rsid w:val="000A7B38"/>
    <w:rsid w:val="000A7BA3"/>
    <w:rsid w:val="000B0343"/>
    <w:rsid w:val="000B0946"/>
    <w:rsid w:val="000B0A5F"/>
    <w:rsid w:val="000B0E25"/>
    <w:rsid w:val="000B2985"/>
    <w:rsid w:val="000B2AFF"/>
    <w:rsid w:val="000B2C88"/>
    <w:rsid w:val="000B329A"/>
    <w:rsid w:val="000B3342"/>
    <w:rsid w:val="000B46A7"/>
    <w:rsid w:val="000B4F78"/>
    <w:rsid w:val="000B51FA"/>
    <w:rsid w:val="000B53BC"/>
    <w:rsid w:val="000B547D"/>
    <w:rsid w:val="000B5890"/>
    <w:rsid w:val="000B5905"/>
    <w:rsid w:val="000B5975"/>
    <w:rsid w:val="000B5F84"/>
    <w:rsid w:val="000B6236"/>
    <w:rsid w:val="000B6525"/>
    <w:rsid w:val="000B6915"/>
    <w:rsid w:val="000B6926"/>
    <w:rsid w:val="000B6BDA"/>
    <w:rsid w:val="000B6E2C"/>
    <w:rsid w:val="000B7624"/>
    <w:rsid w:val="000B7668"/>
    <w:rsid w:val="000B76C5"/>
    <w:rsid w:val="000B77C9"/>
    <w:rsid w:val="000B7879"/>
    <w:rsid w:val="000B7A10"/>
    <w:rsid w:val="000C0884"/>
    <w:rsid w:val="000C10AD"/>
    <w:rsid w:val="000C115D"/>
    <w:rsid w:val="000C1535"/>
    <w:rsid w:val="000C219A"/>
    <w:rsid w:val="000C252B"/>
    <w:rsid w:val="000C28BA"/>
    <w:rsid w:val="000C2FBD"/>
    <w:rsid w:val="000C397C"/>
    <w:rsid w:val="000C3B0C"/>
    <w:rsid w:val="000C422D"/>
    <w:rsid w:val="000C510C"/>
    <w:rsid w:val="000C5F91"/>
    <w:rsid w:val="000C6025"/>
    <w:rsid w:val="000C793E"/>
    <w:rsid w:val="000D0565"/>
    <w:rsid w:val="000D0E4E"/>
    <w:rsid w:val="000D113C"/>
    <w:rsid w:val="000D12D1"/>
    <w:rsid w:val="000D159A"/>
    <w:rsid w:val="000D1BCB"/>
    <w:rsid w:val="000D22CC"/>
    <w:rsid w:val="000D36AE"/>
    <w:rsid w:val="000D38A1"/>
    <w:rsid w:val="000D43C1"/>
    <w:rsid w:val="000D4C4E"/>
    <w:rsid w:val="000D4F2F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386"/>
    <w:rsid w:val="000E18DF"/>
    <w:rsid w:val="000E20B6"/>
    <w:rsid w:val="000E23DE"/>
    <w:rsid w:val="000E4293"/>
    <w:rsid w:val="000E44A4"/>
    <w:rsid w:val="000E4AC6"/>
    <w:rsid w:val="000E4DDA"/>
    <w:rsid w:val="000E59A0"/>
    <w:rsid w:val="000E7608"/>
    <w:rsid w:val="000E7A7F"/>
    <w:rsid w:val="000E7A84"/>
    <w:rsid w:val="000F0563"/>
    <w:rsid w:val="000F15BC"/>
    <w:rsid w:val="000F180A"/>
    <w:rsid w:val="000F1B32"/>
    <w:rsid w:val="000F1C35"/>
    <w:rsid w:val="000F1C92"/>
    <w:rsid w:val="000F2EEE"/>
    <w:rsid w:val="000F3090"/>
    <w:rsid w:val="000F35AA"/>
    <w:rsid w:val="000F3697"/>
    <w:rsid w:val="000F4594"/>
    <w:rsid w:val="000F4598"/>
    <w:rsid w:val="000F57B1"/>
    <w:rsid w:val="000F606E"/>
    <w:rsid w:val="000F644E"/>
    <w:rsid w:val="000F737B"/>
    <w:rsid w:val="000F7F58"/>
    <w:rsid w:val="00100128"/>
    <w:rsid w:val="00100C90"/>
    <w:rsid w:val="00100FF3"/>
    <w:rsid w:val="001018D7"/>
    <w:rsid w:val="00102674"/>
    <w:rsid w:val="001026CA"/>
    <w:rsid w:val="00103183"/>
    <w:rsid w:val="0010330E"/>
    <w:rsid w:val="00103656"/>
    <w:rsid w:val="001043C2"/>
    <w:rsid w:val="001043E1"/>
    <w:rsid w:val="00104543"/>
    <w:rsid w:val="00104720"/>
    <w:rsid w:val="0010505A"/>
    <w:rsid w:val="001058E0"/>
    <w:rsid w:val="00105A2F"/>
    <w:rsid w:val="00105B92"/>
    <w:rsid w:val="00105CBE"/>
    <w:rsid w:val="00105CC4"/>
    <w:rsid w:val="00105CC7"/>
    <w:rsid w:val="00106EB7"/>
    <w:rsid w:val="00107779"/>
    <w:rsid w:val="001078C2"/>
    <w:rsid w:val="00107E1C"/>
    <w:rsid w:val="00110243"/>
    <w:rsid w:val="00110C8A"/>
    <w:rsid w:val="001112C4"/>
    <w:rsid w:val="00111444"/>
    <w:rsid w:val="00111723"/>
    <w:rsid w:val="00111A06"/>
    <w:rsid w:val="0011293D"/>
    <w:rsid w:val="001129B5"/>
    <w:rsid w:val="00112B20"/>
    <w:rsid w:val="001133FF"/>
    <w:rsid w:val="001141E3"/>
    <w:rsid w:val="001144DF"/>
    <w:rsid w:val="00114526"/>
    <w:rsid w:val="00114969"/>
    <w:rsid w:val="001154AF"/>
    <w:rsid w:val="0011557B"/>
    <w:rsid w:val="00116EF7"/>
    <w:rsid w:val="00116EFF"/>
    <w:rsid w:val="00117A8F"/>
    <w:rsid w:val="00117C85"/>
    <w:rsid w:val="0012006C"/>
    <w:rsid w:val="001205F7"/>
    <w:rsid w:val="00120B13"/>
    <w:rsid w:val="001215FB"/>
    <w:rsid w:val="0012386B"/>
    <w:rsid w:val="001242C4"/>
    <w:rsid w:val="00124D84"/>
    <w:rsid w:val="0012507E"/>
    <w:rsid w:val="001250DD"/>
    <w:rsid w:val="00125733"/>
    <w:rsid w:val="00125D12"/>
    <w:rsid w:val="001263AA"/>
    <w:rsid w:val="0012708C"/>
    <w:rsid w:val="00130779"/>
    <w:rsid w:val="001307A1"/>
    <w:rsid w:val="0013092F"/>
    <w:rsid w:val="00130C7A"/>
    <w:rsid w:val="0013120A"/>
    <w:rsid w:val="001312AF"/>
    <w:rsid w:val="0013170F"/>
    <w:rsid w:val="00131ADC"/>
    <w:rsid w:val="001321D3"/>
    <w:rsid w:val="001329DF"/>
    <w:rsid w:val="0013357C"/>
    <w:rsid w:val="00133599"/>
    <w:rsid w:val="00133BF7"/>
    <w:rsid w:val="0013407B"/>
    <w:rsid w:val="00134B88"/>
    <w:rsid w:val="00135EF1"/>
    <w:rsid w:val="00136A23"/>
    <w:rsid w:val="00136B99"/>
    <w:rsid w:val="00137642"/>
    <w:rsid w:val="00137E63"/>
    <w:rsid w:val="0014063E"/>
    <w:rsid w:val="0014079E"/>
    <w:rsid w:val="0014087D"/>
    <w:rsid w:val="00140C99"/>
    <w:rsid w:val="00140F74"/>
    <w:rsid w:val="00141191"/>
    <w:rsid w:val="0014159C"/>
    <w:rsid w:val="001416E4"/>
    <w:rsid w:val="00141F3A"/>
    <w:rsid w:val="001424B7"/>
    <w:rsid w:val="00142665"/>
    <w:rsid w:val="00142B05"/>
    <w:rsid w:val="001431B2"/>
    <w:rsid w:val="001436BF"/>
    <w:rsid w:val="0014384A"/>
    <w:rsid w:val="00143F77"/>
    <w:rsid w:val="0014450F"/>
    <w:rsid w:val="00144BFB"/>
    <w:rsid w:val="00144CDA"/>
    <w:rsid w:val="00144D8F"/>
    <w:rsid w:val="001450A1"/>
    <w:rsid w:val="00145C74"/>
    <w:rsid w:val="00145E67"/>
    <w:rsid w:val="00145E93"/>
    <w:rsid w:val="00145F29"/>
    <w:rsid w:val="001462E9"/>
    <w:rsid w:val="001468C9"/>
    <w:rsid w:val="00146D7E"/>
    <w:rsid w:val="00146E32"/>
    <w:rsid w:val="00147479"/>
    <w:rsid w:val="00147714"/>
    <w:rsid w:val="00147E06"/>
    <w:rsid w:val="00147E79"/>
    <w:rsid w:val="001500D7"/>
    <w:rsid w:val="0015089D"/>
    <w:rsid w:val="00150CD1"/>
    <w:rsid w:val="00151619"/>
    <w:rsid w:val="0015231B"/>
    <w:rsid w:val="0015263C"/>
    <w:rsid w:val="00152835"/>
    <w:rsid w:val="00153BFC"/>
    <w:rsid w:val="0015506F"/>
    <w:rsid w:val="00155596"/>
    <w:rsid w:val="001559FA"/>
    <w:rsid w:val="00156374"/>
    <w:rsid w:val="001577D8"/>
    <w:rsid w:val="00157B75"/>
    <w:rsid w:val="00157FC3"/>
    <w:rsid w:val="00160392"/>
    <w:rsid w:val="00160739"/>
    <w:rsid w:val="00160FCA"/>
    <w:rsid w:val="00161BFD"/>
    <w:rsid w:val="0016271E"/>
    <w:rsid w:val="00162D7A"/>
    <w:rsid w:val="001638E3"/>
    <w:rsid w:val="00163E20"/>
    <w:rsid w:val="00163FE6"/>
    <w:rsid w:val="00164CC7"/>
    <w:rsid w:val="00164DAB"/>
    <w:rsid w:val="001650B6"/>
    <w:rsid w:val="00165BBB"/>
    <w:rsid w:val="00165E82"/>
    <w:rsid w:val="0016613F"/>
    <w:rsid w:val="00166215"/>
    <w:rsid w:val="00166591"/>
    <w:rsid w:val="0016750D"/>
    <w:rsid w:val="00167984"/>
    <w:rsid w:val="001679F5"/>
    <w:rsid w:val="00167F30"/>
    <w:rsid w:val="0017081D"/>
    <w:rsid w:val="00170BF3"/>
    <w:rsid w:val="00170C17"/>
    <w:rsid w:val="00171143"/>
    <w:rsid w:val="001714A6"/>
    <w:rsid w:val="00171BEC"/>
    <w:rsid w:val="00171E2A"/>
    <w:rsid w:val="001726DA"/>
    <w:rsid w:val="00172864"/>
    <w:rsid w:val="00172B82"/>
    <w:rsid w:val="00172EFA"/>
    <w:rsid w:val="00173608"/>
    <w:rsid w:val="001736AF"/>
    <w:rsid w:val="00173C67"/>
    <w:rsid w:val="00173DBF"/>
    <w:rsid w:val="001745EC"/>
    <w:rsid w:val="001747B7"/>
    <w:rsid w:val="00174EE8"/>
    <w:rsid w:val="001755A0"/>
    <w:rsid w:val="00175C30"/>
    <w:rsid w:val="0017642E"/>
    <w:rsid w:val="00177069"/>
    <w:rsid w:val="00177733"/>
    <w:rsid w:val="00177CA8"/>
    <w:rsid w:val="00177D9D"/>
    <w:rsid w:val="00177FC1"/>
    <w:rsid w:val="001803E1"/>
    <w:rsid w:val="00180493"/>
    <w:rsid w:val="00180E93"/>
    <w:rsid w:val="00181077"/>
    <w:rsid w:val="001810D5"/>
    <w:rsid w:val="001815A2"/>
    <w:rsid w:val="00181ACB"/>
    <w:rsid w:val="00181FC1"/>
    <w:rsid w:val="001821CD"/>
    <w:rsid w:val="00182E0A"/>
    <w:rsid w:val="00183034"/>
    <w:rsid w:val="001830F7"/>
    <w:rsid w:val="0018399C"/>
    <w:rsid w:val="00183EE6"/>
    <w:rsid w:val="00184875"/>
    <w:rsid w:val="0018542C"/>
    <w:rsid w:val="0018588A"/>
    <w:rsid w:val="00185BAF"/>
    <w:rsid w:val="00187252"/>
    <w:rsid w:val="00187B88"/>
    <w:rsid w:val="00187E40"/>
    <w:rsid w:val="001908F9"/>
    <w:rsid w:val="00190A06"/>
    <w:rsid w:val="00191C91"/>
    <w:rsid w:val="00192031"/>
    <w:rsid w:val="0019212A"/>
    <w:rsid w:val="00192135"/>
    <w:rsid w:val="00192708"/>
    <w:rsid w:val="00192DD9"/>
    <w:rsid w:val="00193275"/>
    <w:rsid w:val="00193BD8"/>
    <w:rsid w:val="00193C00"/>
    <w:rsid w:val="00194185"/>
    <w:rsid w:val="00194339"/>
    <w:rsid w:val="00194848"/>
    <w:rsid w:val="001958EA"/>
    <w:rsid w:val="00195E0E"/>
    <w:rsid w:val="00196257"/>
    <w:rsid w:val="001964CE"/>
    <w:rsid w:val="00197575"/>
    <w:rsid w:val="001A0816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2DEF"/>
    <w:rsid w:val="001A3E07"/>
    <w:rsid w:val="001A40B0"/>
    <w:rsid w:val="001A4308"/>
    <w:rsid w:val="001A439D"/>
    <w:rsid w:val="001A43AF"/>
    <w:rsid w:val="001A5AA1"/>
    <w:rsid w:val="001A6220"/>
    <w:rsid w:val="001A62A7"/>
    <w:rsid w:val="001A673E"/>
    <w:rsid w:val="001A678E"/>
    <w:rsid w:val="001A6DFF"/>
    <w:rsid w:val="001A7763"/>
    <w:rsid w:val="001A7EFC"/>
    <w:rsid w:val="001B052C"/>
    <w:rsid w:val="001B0CCD"/>
    <w:rsid w:val="001B20BE"/>
    <w:rsid w:val="001B23FE"/>
    <w:rsid w:val="001B2431"/>
    <w:rsid w:val="001B283E"/>
    <w:rsid w:val="001B2E52"/>
    <w:rsid w:val="001B3803"/>
    <w:rsid w:val="001B3964"/>
    <w:rsid w:val="001B3D99"/>
    <w:rsid w:val="001B3DE7"/>
    <w:rsid w:val="001B4081"/>
    <w:rsid w:val="001B4452"/>
    <w:rsid w:val="001B466C"/>
    <w:rsid w:val="001B4F34"/>
    <w:rsid w:val="001B52EC"/>
    <w:rsid w:val="001B554A"/>
    <w:rsid w:val="001B5D88"/>
    <w:rsid w:val="001B5F31"/>
    <w:rsid w:val="001B6564"/>
    <w:rsid w:val="001B691A"/>
    <w:rsid w:val="001B7693"/>
    <w:rsid w:val="001C0079"/>
    <w:rsid w:val="001C02D8"/>
    <w:rsid w:val="001C04E3"/>
    <w:rsid w:val="001C1F5E"/>
    <w:rsid w:val="001C2378"/>
    <w:rsid w:val="001C30CE"/>
    <w:rsid w:val="001C3668"/>
    <w:rsid w:val="001C3EE9"/>
    <w:rsid w:val="001C3FA4"/>
    <w:rsid w:val="001C40F9"/>
    <w:rsid w:val="001C439E"/>
    <w:rsid w:val="001C458B"/>
    <w:rsid w:val="001C553B"/>
    <w:rsid w:val="001C5B68"/>
    <w:rsid w:val="001C5D4F"/>
    <w:rsid w:val="001C64C0"/>
    <w:rsid w:val="001C69DA"/>
    <w:rsid w:val="001C6F06"/>
    <w:rsid w:val="001C72BD"/>
    <w:rsid w:val="001D048F"/>
    <w:rsid w:val="001D0E03"/>
    <w:rsid w:val="001D1072"/>
    <w:rsid w:val="001D1272"/>
    <w:rsid w:val="001D2360"/>
    <w:rsid w:val="001D29B9"/>
    <w:rsid w:val="001D3109"/>
    <w:rsid w:val="001D332E"/>
    <w:rsid w:val="001D36BF"/>
    <w:rsid w:val="001D3C55"/>
    <w:rsid w:val="001D5033"/>
    <w:rsid w:val="001D5C88"/>
    <w:rsid w:val="001D5E69"/>
    <w:rsid w:val="001D5FBA"/>
    <w:rsid w:val="001D6567"/>
    <w:rsid w:val="001D695C"/>
    <w:rsid w:val="001D6FD9"/>
    <w:rsid w:val="001D73A2"/>
    <w:rsid w:val="001D780E"/>
    <w:rsid w:val="001D787A"/>
    <w:rsid w:val="001E05C3"/>
    <w:rsid w:val="001E08AB"/>
    <w:rsid w:val="001E0AD3"/>
    <w:rsid w:val="001E1535"/>
    <w:rsid w:val="001E15EF"/>
    <w:rsid w:val="001E15F4"/>
    <w:rsid w:val="001E169A"/>
    <w:rsid w:val="001E1B3A"/>
    <w:rsid w:val="001E1BC6"/>
    <w:rsid w:val="001E1ED5"/>
    <w:rsid w:val="001E2BD3"/>
    <w:rsid w:val="001E36E4"/>
    <w:rsid w:val="001E379D"/>
    <w:rsid w:val="001E3A3C"/>
    <w:rsid w:val="001E3BE1"/>
    <w:rsid w:val="001E3D0A"/>
    <w:rsid w:val="001E4D08"/>
    <w:rsid w:val="001E4EBB"/>
    <w:rsid w:val="001E5C23"/>
    <w:rsid w:val="001E5D3A"/>
    <w:rsid w:val="001E60C7"/>
    <w:rsid w:val="001E620B"/>
    <w:rsid w:val="001E62D0"/>
    <w:rsid w:val="001E6E0A"/>
    <w:rsid w:val="001E7079"/>
    <w:rsid w:val="001E7504"/>
    <w:rsid w:val="001E76DF"/>
    <w:rsid w:val="001F070A"/>
    <w:rsid w:val="001F1308"/>
    <w:rsid w:val="001F1525"/>
    <w:rsid w:val="001F18EF"/>
    <w:rsid w:val="001F1E87"/>
    <w:rsid w:val="001F1EB6"/>
    <w:rsid w:val="001F2730"/>
    <w:rsid w:val="001F2E23"/>
    <w:rsid w:val="001F341F"/>
    <w:rsid w:val="001F3911"/>
    <w:rsid w:val="001F3B96"/>
    <w:rsid w:val="001F3BA1"/>
    <w:rsid w:val="001F3DA4"/>
    <w:rsid w:val="001F3F1A"/>
    <w:rsid w:val="001F44DA"/>
    <w:rsid w:val="001F4916"/>
    <w:rsid w:val="001F4CBD"/>
    <w:rsid w:val="001F5133"/>
    <w:rsid w:val="001F5545"/>
    <w:rsid w:val="001F5777"/>
    <w:rsid w:val="001F5930"/>
    <w:rsid w:val="001F5937"/>
    <w:rsid w:val="001F59E3"/>
    <w:rsid w:val="001F59ED"/>
    <w:rsid w:val="001F5B53"/>
    <w:rsid w:val="001F6786"/>
    <w:rsid w:val="001F7121"/>
    <w:rsid w:val="001F7554"/>
    <w:rsid w:val="001F7760"/>
    <w:rsid w:val="0020069E"/>
    <w:rsid w:val="00200D2C"/>
    <w:rsid w:val="002018EF"/>
    <w:rsid w:val="002019D8"/>
    <w:rsid w:val="002019E9"/>
    <w:rsid w:val="00201EC7"/>
    <w:rsid w:val="0020349A"/>
    <w:rsid w:val="002034B4"/>
    <w:rsid w:val="00203834"/>
    <w:rsid w:val="00203A30"/>
    <w:rsid w:val="00204032"/>
    <w:rsid w:val="00204969"/>
    <w:rsid w:val="00204BAD"/>
    <w:rsid w:val="00204D60"/>
    <w:rsid w:val="00205627"/>
    <w:rsid w:val="002056D0"/>
    <w:rsid w:val="002062A1"/>
    <w:rsid w:val="002063B6"/>
    <w:rsid w:val="0020673D"/>
    <w:rsid w:val="002067D5"/>
    <w:rsid w:val="00210860"/>
    <w:rsid w:val="00210B6A"/>
    <w:rsid w:val="00210F98"/>
    <w:rsid w:val="00212CB6"/>
    <w:rsid w:val="00212D45"/>
    <w:rsid w:val="00212E37"/>
    <w:rsid w:val="00213DBA"/>
    <w:rsid w:val="002140FF"/>
    <w:rsid w:val="0021495D"/>
    <w:rsid w:val="00214B59"/>
    <w:rsid w:val="00214C59"/>
    <w:rsid w:val="00215677"/>
    <w:rsid w:val="0021605D"/>
    <w:rsid w:val="002171DB"/>
    <w:rsid w:val="00217D7E"/>
    <w:rsid w:val="00220894"/>
    <w:rsid w:val="002215FC"/>
    <w:rsid w:val="002222C2"/>
    <w:rsid w:val="00222C3D"/>
    <w:rsid w:val="00222F3A"/>
    <w:rsid w:val="00224952"/>
    <w:rsid w:val="00224B2C"/>
    <w:rsid w:val="00224DD2"/>
    <w:rsid w:val="0022537F"/>
    <w:rsid w:val="00225A6A"/>
    <w:rsid w:val="00225AC7"/>
    <w:rsid w:val="00225ACC"/>
    <w:rsid w:val="00226DC5"/>
    <w:rsid w:val="00226F74"/>
    <w:rsid w:val="00230D84"/>
    <w:rsid w:val="00230D9A"/>
    <w:rsid w:val="00231C25"/>
    <w:rsid w:val="00231C6F"/>
    <w:rsid w:val="0023259B"/>
    <w:rsid w:val="00232671"/>
    <w:rsid w:val="00232A90"/>
    <w:rsid w:val="00233047"/>
    <w:rsid w:val="002332BA"/>
    <w:rsid w:val="00233C88"/>
    <w:rsid w:val="00233D3B"/>
    <w:rsid w:val="00234151"/>
    <w:rsid w:val="00234250"/>
    <w:rsid w:val="00234283"/>
    <w:rsid w:val="00234F8C"/>
    <w:rsid w:val="00235542"/>
    <w:rsid w:val="00236986"/>
    <w:rsid w:val="002369B0"/>
    <w:rsid w:val="00236AD8"/>
    <w:rsid w:val="002375CD"/>
    <w:rsid w:val="002401F5"/>
    <w:rsid w:val="002405F4"/>
    <w:rsid w:val="00240E54"/>
    <w:rsid w:val="002414D5"/>
    <w:rsid w:val="0024177E"/>
    <w:rsid w:val="00242B45"/>
    <w:rsid w:val="002451C5"/>
    <w:rsid w:val="00245A6B"/>
    <w:rsid w:val="00245A89"/>
    <w:rsid w:val="00245CBA"/>
    <w:rsid w:val="00245F1F"/>
    <w:rsid w:val="0024663B"/>
    <w:rsid w:val="00246705"/>
    <w:rsid w:val="00246ECD"/>
    <w:rsid w:val="00247103"/>
    <w:rsid w:val="00247864"/>
    <w:rsid w:val="00250067"/>
    <w:rsid w:val="002516DE"/>
    <w:rsid w:val="00251D7F"/>
    <w:rsid w:val="00251F81"/>
    <w:rsid w:val="00252759"/>
    <w:rsid w:val="00252BE0"/>
    <w:rsid w:val="00253588"/>
    <w:rsid w:val="0025371D"/>
    <w:rsid w:val="0025376C"/>
    <w:rsid w:val="00253835"/>
    <w:rsid w:val="00253A35"/>
    <w:rsid w:val="00253F06"/>
    <w:rsid w:val="00253F33"/>
    <w:rsid w:val="002546F4"/>
    <w:rsid w:val="00254A9B"/>
    <w:rsid w:val="00255142"/>
    <w:rsid w:val="002551D0"/>
    <w:rsid w:val="00255374"/>
    <w:rsid w:val="00255E7F"/>
    <w:rsid w:val="00256090"/>
    <w:rsid w:val="00256A74"/>
    <w:rsid w:val="00257BF4"/>
    <w:rsid w:val="00260003"/>
    <w:rsid w:val="0026004F"/>
    <w:rsid w:val="0026035D"/>
    <w:rsid w:val="002606D6"/>
    <w:rsid w:val="00260836"/>
    <w:rsid w:val="00261C98"/>
    <w:rsid w:val="0026248E"/>
    <w:rsid w:val="00262914"/>
    <w:rsid w:val="002630BE"/>
    <w:rsid w:val="0026357C"/>
    <w:rsid w:val="00263EAD"/>
    <w:rsid w:val="002647BF"/>
    <w:rsid w:val="002647D5"/>
    <w:rsid w:val="00265032"/>
    <w:rsid w:val="002651FB"/>
    <w:rsid w:val="00265353"/>
    <w:rsid w:val="0026538C"/>
    <w:rsid w:val="00265781"/>
    <w:rsid w:val="002663B2"/>
    <w:rsid w:val="00266B13"/>
    <w:rsid w:val="002705CC"/>
    <w:rsid w:val="00270728"/>
    <w:rsid w:val="00270D35"/>
    <w:rsid w:val="00270D42"/>
    <w:rsid w:val="00270F5E"/>
    <w:rsid w:val="0027195D"/>
    <w:rsid w:val="00271F81"/>
    <w:rsid w:val="00271FC8"/>
    <w:rsid w:val="002722A8"/>
    <w:rsid w:val="00272B03"/>
    <w:rsid w:val="00273177"/>
    <w:rsid w:val="002733E2"/>
    <w:rsid w:val="00273F94"/>
    <w:rsid w:val="00275018"/>
    <w:rsid w:val="002750B1"/>
    <w:rsid w:val="0027584D"/>
    <w:rsid w:val="00276A35"/>
    <w:rsid w:val="00276B75"/>
    <w:rsid w:val="0027746F"/>
    <w:rsid w:val="00277835"/>
    <w:rsid w:val="002800B5"/>
    <w:rsid w:val="002803C9"/>
    <w:rsid w:val="00280AB1"/>
    <w:rsid w:val="00280D1B"/>
    <w:rsid w:val="002815C0"/>
    <w:rsid w:val="00281E6E"/>
    <w:rsid w:val="00281EC6"/>
    <w:rsid w:val="002845CD"/>
    <w:rsid w:val="002849C6"/>
    <w:rsid w:val="00284BAE"/>
    <w:rsid w:val="00284BCD"/>
    <w:rsid w:val="00284E32"/>
    <w:rsid w:val="002851CF"/>
    <w:rsid w:val="002859AF"/>
    <w:rsid w:val="00285A4D"/>
    <w:rsid w:val="00285E7D"/>
    <w:rsid w:val="00286AE7"/>
    <w:rsid w:val="00287243"/>
    <w:rsid w:val="00290647"/>
    <w:rsid w:val="00290FBF"/>
    <w:rsid w:val="00291004"/>
    <w:rsid w:val="00291385"/>
    <w:rsid w:val="00291422"/>
    <w:rsid w:val="00291B4C"/>
    <w:rsid w:val="00291EF2"/>
    <w:rsid w:val="0029237F"/>
    <w:rsid w:val="00292715"/>
    <w:rsid w:val="00292F3E"/>
    <w:rsid w:val="00293E57"/>
    <w:rsid w:val="002940AA"/>
    <w:rsid w:val="00294136"/>
    <w:rsid w:val="002947D1"/>
    <w:rsid w:val="002948DF"/>
    <w:rsid w:val="00294D90"/>
    <w:rsid w:val="0029519A"/>
    <w:rsid w:val="00295F4E"/>
    <w:rsid w:val="00296281"/>
    <w:rsid w:val="00296A3B"/>
    <w:rsid w:val="002973F8"/>
    <w:rsid w:val="00297D13"/>
    <w:rsid w:val="00297DB5"/>
    <w:rsid w:val="00297EDA"/>
    <w:rsid w:val="002A03D2"/>
    <w:rsid w:val="002A0643"/>
    <w:rsid w:val="002A0B1C"/>
    <w:rsid w:val="002A0DA5"/>
    <w:rsid w:val="002A109B"/>
    <w:rsid w:val="002A192C"/>
    <w:rsid w:val="002A1E92"/>
    <w:rsid w:val="002A204D"/>
    <w:rsid w:val="002A2219"/>
    <w:rsid w:val="002A2616"/>
    <w:rsid w:val="002A26E1"/>
    <w:rsid w:val="002A2770"/>
    <w:rsid w:val="002A30F7"/>
    <w:rsid w:val="002A368A"/>
    <w:rsid w:val="002A4065"/>
    <w:rsid w:val="002A4660"/>
    <w:rsid w:val="002A535C"/>
    <w:rsid w:val="002A55B6"/>
    <w:rsid w:val="002A575E"/>
    <w:rsid w:val="002A59F0"/>
    <w:rsid w:val="002A6432"/>
    <w:rsid w:val="002A6A62"/>
    <w:rsid w:val="002A6F25"/>
    <w:rsid w:val="002A6FD3"/>
    <w:rsid w:val="002A739A"/>
    <w:rsid w:val="002B0004"/>
    <w:rsid w:val="002B08CB"/>
    <w:rsid w:val="002B0A7D"/>
    <w:rsid w:val="002B1A69"/>
    <w:rsid w:val="002B2723"/>
    <w:rsid w:val="002B303A"/>
    <w:rsid w:val="002B46DB"/>
    <w:rsid w:val="002B538E"/>
    <w:rsid w:val="002B5DCA"/>
    <w:rsid w:val="002B6A79"/>
    <w:rsid w:val="002B6B32"/>
    <w:rsid w:val="002B6BDC"/>
    <w:rsid w:val="002B75B0"/>
    <w:rsid w:val="002B7EAF"/>
    <w:rsid w:val="002B7EB5"/>
    <w:rsid w:val="002C075E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B2"/>
    <w:rsid w:val="002C3CCF"/>
    <w:rsid w:val="002C3F9C"/>
    <w:rsid w:val="002C44FF"/>
    <w:rsid w:val="002C5AFA"/>
    <w:rsid w:val="002C5EF5"/>
    <w:rsid w:val="002C649F"/>
    <w:rsid w:val="002C657D"/>
    <w:rsid w:val="002C690C"/>
    <w:rsid w:val="002D0439"/>
    <w:rsid w:val="002D0A0C"/>
    <w:rsid w:val="002D11B7"/>
    <w:rsid w:val="002D1A62"/>
    <w:rsid w:val="002D24A5"/>
    <w:rsid w:val="002D27E1"/>
    <w:rsid w:val="002D3BBC"/>
    <w:rsid w:val="002D438A"/>
    <w:rsid w:val="002D4804"/>
    <w:rsid w:val="002D55CD"/>
    <w:rsid w:val="002D5738"/>
    <w:rsid w:val="002D5E53"/>
    <w:rsid w:val="002D6B41"/>
    <w:rsid w:val="002D71C8"/>
    <w:rsid w:val="002D7383"/>
    <w:rsid w:val="002E0319"/>
    <w:rsid w:val="002E0A9D"/>
    <w:rsid w:val="002E179B"/>
    <w:rsid w:val="002E1C9E"/>
    <w:rsid w:val="002E257B"/>
    <w:rsid w:val="002E305E"/>
    <w:rsid w:val="002E3C65"/>
    <w:rsid w:val="002E3F5B"/>
    <w:rsid w:val="002E4362"/>
    <w:rsid w:val="002E543A"/>
    <w:rsid w:val="002E5E27"/>
    <w:rsid w:val="002E5E8F"/>
    <w:rsid w:val="002E63D9"/>
    <w:rsid w:val="002E640E"/>
    <w:rsid w:val="002E6D95"/>
    <w:rsid w:val="002E70B4"/>
    <w:rsid w:val="002E7289"/>
    <w:rsid w:val="002E73C0"/>
    <w:rsid w:val="002F0C28"/>
    <w:rsid w:val="002F1346"/>
    <w:rsid w:val="002F1B38"/>
    <w:rsid w:val="002F1E40"/>
    <w:rsid w:val="002F2B48"/>
    <w:rsid w:val="002F3CDE"/>
    <w:rsid w:val="002F485C"/>
    <w:rsid w:val="002F5DD6"/>
    <w:rsid w:val="002F5FEA"/>
    <w:rsid w:val="002F63E7"/>
    <w:rsid w:val="002F7745"/>
    <w:rsid w:val="002F7BE3"/>
    <w:rsid w:val="002F7DA5"/>
    <w:rsid w:val="002F7E6A"/>
    <w:rsid w:val="002F7ECD"/>
    <w:rsid w:val="00300165"/>
    <w:rsid w:val="003007A2"/>
    <w:rsid w:val="003010CF"/>
    <w:rsid w:val="00301539"/>
    <w:rsid w:val="003019B2"/>
    <w:rsid w:val="00302C9C"/>
    <w:rsid w:val="00303440"/>
    <w:rsid w:val="00304411"/>
    <w:rsid w:val="00304725"/>
    <w:rsid w:val="00304D9B"/>
    <w:rsid w:val="003050B2"/>
    <w:rsid w:val="003052C3"/>
    <w:rsid w:val="00305484"/>
    <w:rsid w:val="003057A7"/>
    <w:rsid w:val="00305FF9"/>
    <w:rsid w:val="00306E6B"/>
    <w:rsid w:val="0030793B"/>
    <w:rsid w:val="003100C8"/>
    <w:rsid w:val="00310271"/>
    <w:rsid w:val="00311099"/>
    <w:rsid w:val="00311161"/>
    <w:rsid w:val="00311473"/>
    <w:rsid w:val="00312400"/>
    <w:rsid w:val="00312739"/>
    <w:rsid w:val="00312889"/>
    <w:rsid w:val="00312B0A"/>
    <w:rsid w:val="00312D10"/>
    <w:rsid w:val="0031352C"/>
    <w:rsid w:val="00313D43"/>
    <w:rsid w:val="00313DA8"/>
    <w:rsid w:val="00315DEB"/>
    <w:rsid w:val="003176E3"/>
    <w:rsid w:val="003178DA"/>
    <w:rsid w:val="00317CE5"/>
    <w:rsid w:val="00317DB8"/>
    <w:rsid w:val="00320618"/>
    <w:rsid w:val="003207FC"/>
    <w:rsid w:val="0032100B"/>
    <w:rsid w:val="00321503"/>
    <w:rsid w:val="003215F3"/>
    <w:rsid w:val="003218BF"/>
    <w:rsid w:val="00321BD7"/>
    <w:rsid w:val="00321F07"/>
    <w:rsid w:val="00321F8D"/>
    <w:rsid w:val="0032260F"/>
    <w:rsid w:val="003228DA"/>
    <w:rsid w:val="00322DE6"/>
    <w:rsid w:val="003233E1"/>
    <w:rsid w:val="00323D6B"/>
    <w:rsid w:val="003242A7"/>
    <w:rsid w:val="003242C7"/>
    <w:rsid w:val="003249E1"/>
    <w:rsid w:val="0032524F"/>
    <w:rsid w:val="00325DED"/>
    <w:rsid w:val="00326859"/>
    <w:rsid w:val="00326957"/>
    <w:rsid w:val="00326AE2"/>
    <w:rsid w:val="00326BB7"/>
    <w:rsid w:val="00327E55"/>
    <w:rsid w:val="00327EEB"/>
    <w:rsid w:val="003316CA"/>
    <w:rsid w:val="0033171D"/>
    <w:rsid w:val="00331870"/>
    <w:rsid w:val="00331F9A"/>
    <w:rsid w:val="00331FC3"/>
    <w:rsid w:val="003329F3"/>
    <w:rsid w:val="00332CAF"/>
    <w:rsid w:val="00332E99"/>
    <w:rsid w:val="0033310E"/>
    <w:rsid w:val="003336B3"/>
    <w:rsid w:val="003342FD"/>
    <w:rsid w:val="003356B8"/>
    <w:rsid w:val="00335B75"/>
    <w:rsid w:val="00335D8C"/>
    <w:rsid w:val="00336072"/>
    <w:rsid w:val="003363A1"/>
    <w:rsid w:val="00336989"/>
    <w:rsid w:val="00336A47"/>
    <w:rsid w:val="00337185"/>
    <w:rsid w:val="0034037D"/>
    <w:rsid w:val="0034226D"/>
    <w:rsid w:val="00342972"/>
    <w:rsid w:val="00342A5B"/>
    <w:rsid w:val="00342FDD"/>
    <w:rsid w:val="00342FE7"/>
    <w:rsid w:val="00343529"/>
    <w:rsid w:val="00343F4D"/>
    <w:rsid w:val="0034429B"/>
    <w:rsid w:val="003446D7"/>
    <w:rsid w:val="00344773"/>
    <w:rsid w:val="00344866"/>
    <w:rsid w:val="00344E21"/>
    <w:rsid w:val="0034638C"/>
    <w:rsid w:val="0034697B"/>
    <w:rsid w:val="00346F7F"/>
    <w:rsid w:val="00350108"/>
    <w:rsid w:val="0035029E"/>
    <w:rsid w:val="00350762"/>
    <w:rsid w:val="003507C4"/>
    <w:rsid w:val="00351662"/>
    <w:rsid w:val="003519A1"/>
    <w:rsid w:val="00352480"/>
    <w:rsid w:val="00352773"/>
    <w:rsid w:val="0035283D"/>
    <w:rsid w:val="003528C6"/>
    <w:rsid w:val="00352937"/>
    <w:rsid w:val="003530D2"/>
    <w:rsid w:val="0035331A"/>
    <w:rsid w:val="003534E1"/>
    <w:rsid w:val="003548D8"/>
    <w:rsid w:val="00354FED"/>
    <w:rsid w:val="003554CA"/>
    <w:rsid w:val="00356860"/>
    <w:rsid w:val="00356B8D"/>
    <w:rsid w:val="003600E0"/>
    <w:rsid w:val="00360232"/>
    <w:rsid w:val="003602E0"/>
    <w:rsid w:val="00360C8B"/>
    <w:rsid w:val="00360D01"/>
    <w:rsid w:val="00361CFC"/>
    <w:rsid w:val="003622DA"/>
    <w:rsid w:val="0036248E"/>
    <w:rsid w:val="00362569"/>
    <w:rsid w:val="003626B2"/>
    <w:rsid w:val="003626EA"/>
    <w:rsid w:val="00362F89"/>
    <w:rsid w:val="00363029"/>
    <w:rsid w:val="003636CD"/>
    <w:rsid w:val="003645F0"/>
    <w:rsid w:val="0036487C"/>
    <w:rsid w:val="00364AF6"/>
    <w:rsid w:val="0036502A"/>
    <w:rsid w:val="00365411"/>
    <w:rsid w:val="00365FA2"/>
    <w:rsid w:val="003661DD"/>
    <w:rsid w:val="00366A66"/>
    <w:rsid w:val="00366C69"/>
    <w:rsid w:val="0036737F"/>
    <w:rsid w:val="003673E8"/>
    <w:rsid w:val="00367441"/>
    <w:rsid w:val="003679C2"/>
    <w:rsid w:val="00367B1D"/>
    <w:rsid w:val="003702EE"/>
    <w:rsid w:val="0037033B"/>
    <w:rsid w:val="003708D8"/>
    <w:rsid w:val="00370B71"/>
    <w:rsid w:val="00370E4F"/>
    <w:rsid w:val="00371215"/>
    <w:rsid w:val="00372A35"/>
    <w:rsid w:val="00372F0D"/>
    <w:rsid w:val="00372FC1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E47"/>
    <w:rsid w:val="003770BB"/>
    <w:rsid w:val="003770DB"/>
    <w:rsid w:val="0037771A"/>
    <w:rsid w:val="003802DC"/>
    <w:rsid w:val="0038037A"/>
    <w:rsid w:val="003804D0"/>
    <w:rsid w:val="00380C7F"/>
    <w:rsid w:val="00380E4E"/>
    <w:rsid w:val="00380FBF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BF0"/>
    <w:rsid w:val="00387C14"/>
    <w:rsid w:val="00387DF2"/>
    <w:rsid w:val="00390017"/>
    <w:rsid w:val="00390158"/>
    <w:rsid w:val="003901A3"/>
    <w:rsid w:val="00390513"/>
    <w:rsid w:val="0039072F"/>
    <w:rsid w:val="00390DCA"/>
    <w:rsid w:val="00391067"/>
    <w:rsid w:val="0039147E"/>
    <w:rsid w:val="00391CBE"/>
    <w:rsid w:val="0039259B"/>
    <w:rsid w:val="00393E4C"/>
    <w:rsid w:val="00394092"/>
    <w:rsid w:val="003940CE"/>
    <w:rsid w:val="003949C5"/>
    <w:rsid w:val="003952C2"/>
    <w:rsid w:val="00395D00"/>
    <w:rsid w:val="00396EE3"/>
    <w:rsid w:val="00397A74"/>
    <w:rsid w:val="00397C1D"/>
    <w:rsid w:val="00397C99"/>
    <w:rsid w:val="00397EB2"/>
    <w:rsid w:val="003A11E5"/>
    <w:rsid w:val="003A180F"/>
    <w:rsid w:val="003A18DD"/>
    <w:rsid w:val="003A1A65"/>
    <w:rsid w:val="003A20C8"/>
    <w:rsid w:val="003A2C29"/>
    <w:rsid w:val="003A2CFD"/>
    <w:rsid w:val="003A2EC3"/>
    <w:rsid w:val="003A2FF0"/>
    <w:rsid w:val="003A369C"/>
    <w:rsid w:val="003A36F2"/>
    <w:rsid w:val="003A3D39"/>
    <w:rsid w:val="003A3EC7"/>
    <w:rsid w:val="003A40B4"/>
    <w:rsid w:val="003A4432"/>
    <w:rsid w:val="003A4949"/>
    <w:rsid w:val="003A5154"/>
    <w:rsid w:val="003A51BC"/>
    <w:rsid w:val="003A5842"/>
    <w:rsid w:val="003A5DBA"/>
    <w:rsid w:val="003A6802"/>
    <w:rsid w:val="003A7834"/>
    <w:rsid w:val="003B0B5B"/>
    <w:rsid w:val="003B0E79"/>
    <w:rsid w:val="003B1147"/>
    <w:rsid w:val="003B2767"/>
    <w:rsid w:val="003B287A"/>
    <w:rsid w:val="003B2DCC"/>
    <w:rsid w:val="003B3383"/>
    <w:rsid w:val="003B3575"/>
    <w:rsid w:val="003B3680"/>
    <w:rsid w:val="003B49C1"/>
    <w:rsid w:val="003B50BC"/>
    <w:rsid w:val="003B570E"/>
    <w:rsid w:val="003B5D97"/>
    <w:rsid w:val="003B5E3E"/>
    <w:rsid w:val="003B63A4"/>
    <w:rsid w:val="003B6709"/>
    <w:rsid w:val="003B68FE"/>
    <w:rsid w:val="003B6D7D"/>
    <w:rsid w:val="003B6D7F"/>
    <w:rsid w:val="003B7D7E"/>
    <w:rsid w:val="003C09A2"/>
    <w:rsid w:val="003C0C51"/>
    <w:rsid w:val="003C0DDA"/>
    <w:rsid w:val="003C0F19"/>
    <w:rsid w:val="003C1012"/>
    <w:rsid w:val="003C112A"/>
    <w:rsid w:val="003C11C9"/>
    <w:rsid w:val="003C1229"/>
    <w:rsid w:val="003C1FD4"/>
    <w:rsid w:val="003C213D"/>
    <w:rsid w:val="003C2173"/>
    <w:rsid w:val="003C2573"/>
    <w:rsid w:val="003C25AD"/>
    <w:rsid w:val="003C2789"/>
    <w:rsid w:val="003C2A47"/>
    <w:rsid w:val="003C2C60"/>
    <w:rsid w:val="003C2D21"/>
    <w:rsid w:val="003C3391"/>
    <w:rsid w:val="003C4151"/>
    <w:rsid w:val="003C4999"/>
    <w:rsid w:val="003C4B4B"/>
    <w:rsid w:val="003C4E55"/>
    <w:rsid w:val="003C5B4B"/>
    <w:rsid w:val="003C5E6B"/>
    <w:rsid w:val="003C6BB6"/>
    <w:rsid w:val="003C7AD7"/>
    <w:rsid w:val="003D0FC3"/>
    <w:rsid w:val="003D149D"/>
    <w:rsid w:val="003D1BA6"/>
    <w:rsid w:val="003D2333"/>
    <w:rsid w:val="003D2C1D"/>
    <w:rsid w:val="003D2C34"/>
    <w:rsid w:val="003D32F8"/>
    <w:rsid w:val="003D37F5"/>
    <w:rsid w:val="003D3862"/>
    <w:rsid w:val="003D39C7"/>
    <w:rsid w:val="003D3DDD"/>
    <w:rsid w:val="003D3F4D"/>
    <w:rsid w:val="003D4E9C"/>
    <w:rsid w:val="003D5384"/>
    <w:rsid w:val="003D54DE"/>
    <w:rsid w:val="003D5CBF"/>
    <w:rsid w:val="003D5ED7"/>
    <w:rsid w:val="003D6370"/>
    <w:rsid w:val="003D66D2"/>
    <w:rsid w:val="003D718B"/>
    <w:rsid w:val="003E07AE"/>
    <w:rsid w:val="003E1069"/>
    <w:rsid w:val="003E14FC"/>
    <w:rsid w:val="003E23CC"/>
    <w:rsid w:val="003E2976"/>
    <w:rsid w:val="003E2A23"/>
    <w:rsid w:val="003E2AB8"/>
    <w:rsid w:val="003E31D7"/>
    <w:rsid w:val="003E4566"/>
    <w:rsid w:val="003E4858"/>
    <w:rsid w:val="003E4EF5"/>
    <w:rsid w:val="003E4FA3"/>
    <w:rsid w:val="003E5486"/>
    <w:rsid w:val="003E5575"/>
    <w:rsid w:val="003E6316"/>
    <w:rsid w:val="003E6884"/>
    <w:rsid w:val="003E6AC5"/>
    <w:rsid w:val="003E7DAD"/>
    <w:rsid w:val="003F0096"/>
    <w:rsid w:val="003F0850"/>
    <w:rsid w:val="003F0D12"/>
    <w:rsid w:val="003F12F1"/>
    <w:rsid w:val="003F145D"/>
    <w:rsid w:val="003F160C"/>
    <w:rsid w:val="003F1BC1"/>
    <w:rsid w:val="003F27ED"/>
    <w:rsid w:val="003F3073"/>
    <w:rsid w:val="003F324F"/>
    <w:rsid w:val="003F33BC"/>
    <w:rsid w:val="003F35E7"/>
    <w:rsid w:val="003F3D4E"/>
    <w:rsid w:val="003F4303"/>
    <w:rsid w:val="003F4753"/>
    <w:rsid w:val="003F477E"/>
    <w:rsid w:val="003F52ED"/>
    <w:rsid w:val="003F60F7"/>
    <w:rsid w:val="003F65CB"/>
    <w:rsid w:val="003F674C"/>
    <w:rsid w:val="003F6CD2"/>
    <w:rsid w:val="003F713C"/>
    <w:rsid w:val="003F788D"/>
    <w:rsid w:val="003F7A22"/>
    <w:rsid w:val="00400D22"/>
    <w:rsid w:val="0040126E"/>
    <w:rsid w:val="0040130E"/>
    <w:rsid w:val="00401A59"/>
    <w:rsid w:val="00401E27"/>
    <w:rsid w:val="00401FEE"/>
    <w:rsid w:val="004020D4"/>
    <w:rsid w:val="004021B6"/>
    <w:rsid w:val="00402228"/>
    <w:rsid w:val="004023A4"/>
    <w:rsid w:val="004027CA"/>
    <w:rsid w:val="004047C4"/>
    <w:rsid w:val="004051E1"/>
    <w:rsid w:val="0040570B"/>
    <w:rsid w:val="00405EDB"/>
    <w:rsid w:val="00405FB1"/>
    <w:rsid w:val="00406460"/>
    <w:rsid w:val="0040649E"/>
    <w:rsid w:val="0040670A"/>
    <w:rsid w:val="00406C46"/>
    <w:rsid w:val="0041098F"/>
    <w:rsid w:val="00410F73"/>
    <w:rsid w:val="00412461"/>
    <w:rsid w:val="00412546"/>
    <w:rsid w:val="00412A67"/>
    <w:rsid w:val="00412E6A"/>
    <w:rsid w:val="00413053"/>
    <w:rsid w:val="004130C0"/>
    <w:rsid w:val="0041319C"/>
    <w:rsid w:val="004137B6"/>
    <w:rsid w:val="00413A54"/>
    <w:rsid w:val="00413C10"/>
    <w:rsid w:val="00413CD9"/>
    <w:rsid w:val="00413F9A"/>
    <w:rsid w:val="004140CA"/>
    <w:rsid w:val="00414C65"/>
    <w:rsid w:val="00414C6D"/>
    <w:rsid w:val="00414F7B"/>
    <w:rsid w:val="00415D76"/>
    <w:rsid w:val="00415E36"/>
    <w:rsid w:val="00416545"/>
    <w:rsid w:val="00416665"/>
    <w:rsid w:val="00416826"/>
    <w:rsid w:val="00416A67"/>
    <w:rsid w:val="00416ACB"/>
    <w:rsid w:val="00417099"/>
    <w:rsid w:val="004173A0"/>
    <w:rsid w:val="00421015"/>
    <w:rsid w:val="00421AE1"/>
    <w:rsid w:val="00421DCF"/>
    <w:rsid w:val="00422341"/>
    <w:rsid w:val="00422F2D"/>
    <w:rsid w:val="004234A4"/>
    <w:rsid w:val="00423641"/>
    <w:rsid w:val="00424479"/>
    <w:rsid w:val="004246DB"/>
    <w:rsid w:val="004255C1"/>
    <w:rsid w:val="00425D75"/>
    <w:rsid w:val="004260AB"/>
    <w:rsid w:val="00426266"/>
    <w:rsid w:val="00426699"/>
    <w:rsid w:val="00426DD9"/>
    <w:rsid w:val="00430A2D"/>
    <w:rsid w:val="00430D7E"/>
    <w:rsid w:val="00430FEF"/>
    <w:rsid w:val="00431505"/>
    <w:rsid w:val="00431680"/>
    <w:rsid w:val="00431AF0"/>
    <w:rsid w:val="0043213A"/>
    <w:rsid w:val="00432B36"/>
    <w:rsid w:val="00432D13"/>
    <w:rsid w:val="004330F4"/>
    <w:rsid w:val="00433525"/>
    <w:rsid w:val="0043358F"/>
    <w:rsid w:val="00433590"/>
    <w:rsid w:val="0043393D"/>
    <w:rsid w:val="00433EA5"/>
    <w:rsid w:val="004344C7"/>
    <w:rsid w:val="00434647"/>
    <w:rsid w:val="0043481B"/>
    <w:rsid w:val="00434A04"/>
    <w:rsid w:val="00434B87"/>
    <w:rsid w:val="00434D24"/>
    <w:rsid w:val="00434DFD"/>
    <w:rsid w:val="00435274"/>
    <w:rsid w:val="004352AD"/>
    <w:rsid w:val="0043545D"/>
    <w:rsid w:val="00435FE2"/>
    <w:rsid w:val="00436344"/>
    <w:rsid w:val="00436E2F"/>
    <w:rsid w:val="00436EAB"/>
    <w:rsid w:val="004371B1"/>
    <w:rsid w:val="00437F94"/>
    <w:rsid w:val="00437FEF"/>
    <w:rsid w:val="0044056E"/>
    <w:rsid w:val="004407EA"/>
    <w:rsid w:val="00440A8C"/>
    <w:rsid w:val="00440C0D"/>
    <w:rsid w:val="004426F1"/>
    <w:rsid w:val="00443844"/>
    <w:rsid w:val="00444AB4"/>
    <w:rsid w:val="00445A07"/>
    <w:rsid w:val="00445E76"/>
    <w:rsid w:val="004461D9"/>
    <w:rsid w:val="0044665E"/>
    <w:rsid w:val="00446893"/>
    <w:rsid w:val="00446AC6"/>
    <w:rsid w:val="00446B3A"/>
    <w:rsid w:val="00446E07"/>
    <w:rsid w:val="0044759B"/>
    <w:rsid w:val="00447F35"/>
    <w:rsid w:val="00447F54"/>
    <w:rsid w:val="00450B7E"/>
    <w:rsid w:val="00450CA6"/>
    <w:rsid w:val="0045136B"/>
    <w:rsid w:val="00451C7E"/>
    <w:rsid w:val="00452080"/>
    <w:rsid w:val="004522CF"/>
    <w:rsid w:val="00452692"/>
    <w:rsid w:val="00452A12"/>
    <w:rsid w:val="00452A8F"/>
    <w:rsid w:val="00453BB6"/>
    <w:rsid w:val="00453CAA"/>
    <w:rsid w:val="00455113"/>
    <w:rsid w:val="00456239"/>
    <w:rsid w:val="00456421"/>
    <w:rsid w:val="00456DAB"/>
    <w:rsid w:val="00457ADF"/>
    <w:rsid w:val="00460517"/>
    <w:rsid w:val="004606CB"/>
    <w:rsid w:val="0046095A"/>
    <w:rsid w:val="00460B80"/>
    <w:rsid w:val="00460CC3"/>
    <w:rsid w:val="00460E86"/>
    <w:rsid w:val="0046166F"/>
    <w:rsid w:val="00461B8F"/>
    <w:rsid w:val="00461D98"/>
    <w:rsid w:val="00463A2F"/>
    <w:rsid w:val="004646B4"/>
    <w:rsid w:val="004647F1"/>
    <w:rsid w:val="00464A88"/>
    <w:rsid w:val="004651A0"/>
    <w:rsid w:val="00466532"/>
    <w:rsid w:val="00466AE5"/>
    <w:rsid w:val="00466C0A"/>
    <w:rsid w:val="00466E98"/>
    <w:rsid w:val="004671B3"/>
    <w:rsid w:val="00467488"/>
    <w:rsid w:val="00470315"/>
    <w:rsid w:val="0047083E"/>
    <w:rsid w:val="00470C50"/>
    <w:rsid w:val="00470CCD"/>
    <w:rsid w:val="00470EB5"/>
    <w:rsid w:val="00471013"/>
    <w:rsid w:val="00471CF9"/>
    <w:rsid w:val="004722AE"/>
    <w:rsid w:val="0047286B"/>
    <w:rsid w:val="00472E27"/>
    <w:rsid w:val="0047316A"/>
    <w:rsid w:val="00473174"/>
    <w:rsid w:val="0047337B"/>
    <w:rsid w:val="00474220"/>
    <w:rsid w:val="00474304"/>
    <w:rsid w:val="0047465F"/>
    <w:rsid w:val="0047501A"/>
    <w:rsid w:val="004752D3"/>
    <w:rsid w:val="004754E1"/>
    <w:rsid w:val="004755FF"/>
    <w:rsid w:val="0047574A"/>
    <w:rsid w:val="00475CE0"/>
    <w:rsid w:val="00476393"/>
    <w:rsid w:val="004767AB"/>
    <w:rsid w:val="004767C7"/>
    <w:rsid w:val="00476827"/>
    <w:rsid w:val="00476BD4"/>
    <w:rsid w:val="00477C35"/>
    <w:rsid w:val="004804AB"/>
    <w:rsid w:val="004804C6"/>
    <w:rsid w:val="00480988"/>
    <w:rsid w:val="00480E05"/>
    <w:rsid w:val="00481640"/>
    <w:rsid w:val="0048168E"/>
    <w:rsid w:val="00481940"/>
    <w:rsid w:val="00482BBE"/>
    <w:rsid w:val="0048340C"/>
    <w:rsid w:val="004839A2"/>
    <w:rsid w:val="00483A12"/>
    <w:rsid w:val="0048481D"/>
    <w:rsid w:val="00484A77"/>
    <w:rsid w:val="00484B84"/>
    <w:rsid w:val="004852C8"/>
    <w:rsid w:val="0048540F"/>
    <w:rsid w:val="0048558F"/>
    <w:rsid w:val="00485635"/>
    <w:rsid w:val="00485970"/>
    <w:rsid w:val="00485AD4"/>
    <w:rsid w:val="00485C0D"/>
    <w:rsid w:val="00486575"/>
    <w:rsid w:val="004866D0"/>
    <w:rsid w:val="0048723D"/>
    <w:rsid w:val="00487A65"/>
    <w:rsid w:val="004903FB"/>
    <w:rsid w:val="00490B4D"/>
    <w:rsid w:val="00491746"/>
    <w:rsid w:val="00491AE4"/>
    <w:rsid w:val="00492302"/>
    <w:rsid w:val="00492CCE"/>
    <w:rsid w:val="00493804"/>
    <w:rsid w:val="00494242"/>
    <w:rsid w:val="00494CDB"/>
    <w:rsid w:val="00494E2F"/>
    <w:rsid w:val="00494E8E"/>
    <w:rsid w:val="004955BC"/>
    <w:rsid w:val="004957D3"/>
    <w:rsid w:val="00495D63"/>
    <w:rsid w:val="0049648F"/>
    <w:rsid w:val="00496606"/>
    <w:rsid w:val="00496BEC"/>
    <w:rsid w:val="00496F05"/>
    <w:rsid w:val="004971E8"/>
    <w:rsid w:val="004971FE"/>
    <w:rsid w:val="00497370"/>
    <w:rsid w:val="00497A78"/>
    <w:rsid w:val="004A05B3"/>
    <w:rsid w:val="004A0F39"/>
    <w:rsid w:val="004A18F2"/>
    <w:rsid w:val="004A251F"/>
    <w:rsid w:val="004A2F0F"/>
    <w:rsid w:val="004A3525"/>
    <w:rsid w:val="004A3BF1"/>
    <w:rsid w:val="004A3E42"/>
    <w:rsid w:val="004A41BC"/>
    <w:rsid w:val="004A4606"/>
    <w:rsid w:val="004A4715"/>
    <w:rsid w:val="004A5046"/>
    <w:rsid w:val="004A565E"/>
    <w:rsid w:val="004A59F7"/>
    <w:rsid w:val="004A5BC0"/>
    <w:rsid w:val="004A5DF3"/>
    <w:rsid w:val="004A6134"/>
    <w:rsid w:val="004A69FF"/>
    <w:rsid w:val="004A7092"/>
    <w:rsid w:val="004A7527"/>
    <w:rsid w:val="004A753D"/>
    <w:rsid w:val="004B1484"/>
    <w:rsid w:val="004B1499"/>
    <w:rsid w:val="004B1D22"/>
    <w:rsid w:val="004B1D6D"/>
    <w:rsid w:val="004B45A9"/>
    <w:rsid w:val="004B49E6"/>
    <w:rsid w:val="004B4C21"/>
    <w:rsid w:val="004B4D69"/>
    <w:rsid w:val="004B4F53"/>
    <w:rsid w:val="004B6AD4"/>
    <w:rsid w:val="004B6ECA"/>
    <w:rsid w:val="004B7BE9"/>
    <w:rsid w:val="004B7DFF"/>
    <w:rsid w:val="004C0160"/>
    <w:rsid w:val="004C01A8"/>
    <w:rsid w:val="004C0693"/>
    <w:rsid w:val="004C0989"/>
    <w:rsid w:val="004C0E09"/>
    <w:rsid w:val="004C16A2"/>
    <w:rsid w:val="004C1840"/>
    <w:rsid w:val="004C1D8E"/>
    <w:rsid w:val="004C24C9"/>
    <w:rsid w:val="004C31B6"/>
    <w:rsid w:val="004C4764"/>
    <w:rsid w:val="004C5319"/>
    <w:rsid w:val="004C59AE"/>
    <w:rsid w:val="004C621F"/>
    <w:rsid w:val="004C6E13"/>
    <w:rsid w:val="004C75BA"/>
    <w:rsid w:val="004C7948"/>
    <w:rsid w:val="004C7BB8"/>
    <w:rsid w:val="004C7C60"/>
    <w:rsid w:val="004D0BD1"/>
    <w:rsid w:val="004D0DFE"/>
    <w:rsid w:val="004D1612"/>
    <w:rsid w:val="004D1B8E"/>
    <w:rsid w:val="004D1D91"/>
    <w:rsid w:val="004D20FC"/>
    <w:rsid w:val="004D22C3"/>
    <w:rsid w:val="004D28BA"/>
    <w:rsid w:val="004D2D09"/>
    <w:rsid w:val="004D30E0"/>
    <w:rsid w:val="004D3265"/>
    <w:rsid w:val="004D3E63"/>
    <w:rsid w:val="004D60BE"/>
    <w:rsid w:val="004D6BAB"/>
    <w:rsid w:val="004D6F4D"/>
    <w:rsid w:val="004D6F95"/>
    <w:rsid w:val="004D72FE"/>
    <w:rsid w:val="004D76F8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A31"/>
    <w:rsid w:val="004E1AB7"/>
    <w:rsid w:val="004E2244"/>
    <w:rsid w:val="004E2A70"/>
    <w:rsid w:val="004E2DE0"/>
    <w:rsid w:val="004E2F43"/>
    <w:rsid w:val="004E38FC"/>
    <w:rsid w:val="004E4060"/>
    <w:rsid w:val="004E409A"/>
    <w:rsid w:val="004E5244"/>
    <w:rsid w:val="004E524D"/>
    <w:rsid w:val="004E5E27"/>
    <w:rsid w:val="004E7324"/>
    <w:rsid w:val="004F08F1"/>
    <w:rsid w:val="004F0FB9"/>
    <w:rsid w:val="004F22F7"/>
    <w:rsid w:val="004F24E2"/>
    <w:rsid w:val="004F2F7E"/>
    <w:rsid w:val="004F32B5"/>
    <w:rsid w:val="004F407E"/>
    <w:rsid w:val="004F41A0"/>
    <w:rsid w:val="004F45A1"/>
    <w:rsid w:val="004F4DAD"/>
    <w:rsid w:val="004F5479"/>
    <w:rsid w:val="004F625F"/>
    <w:rsid w:val="004F6726"/>
    <w:rsid w:val="004F6CE9"/>
    <w:rsid w:val="004F6E5F"/>
    <w:rsid w:val="004F707B"/>
    <w:rsid w:val="004F7528"/>
    <w:rsid w:val="004F7742"/>
    <w:rsid w:val="004F7BCA"/>
    <w:rsid w:val="004F7D89"/>
    <w:rsid w:val="004F7F03"/>
    <w:rsid w:val="005006F0"/>
    <w:rsid w:val="0050146D"/>
    <w:rsid w:val="00501981"/>
    <w:rsid w:val="00501A85"/>
    <w:rsid w:val="00501BB3"/>
    <w:rsid w:val="00501DB1"/>
    <w:rsid w:val="005021DD"/>
    <w:rsid w:val="005026CA"/>
    <w:rsid w:val="005027C4"/>
    <w:rsid w:val="00502B72"/>
    <w:rsid w:val="00503B13"/>
    <w:rsid w:val="0050427A"/>
    <w:rsid w:val="00504BC1"/>
    <w:rsid w:val="00505134"/>
    <w:rsid w:val="00505148"/>
    <w:rsid w:val="005058C9"/>
    <w:rsid w:val="00505C04"/>
    <w:rsid w:val="00505C91"/>
    <w:rsid w:val="005071B7"/>
    <w:rsid w:val="005113D7"/>
    <w:rsid w:val="00511F15"/>
    <w:rsid w:val="00512374"/>
    <w:rsid w:val="00512D7D"/>
    <w:rsid w:val="0051318C"/>
    <w:rsid w:val="005137A4"/>
    <w:rsid w:val="005142CD"/>
    <w:rsid w:val="005143C9"/>
    <w:rsid w:val="00515056"/>
    <w:rsid w:val="0051521C"/>
    <w:rsid w:val="005157A9"/>
    <w:rsid w:val="00515B6C"/>
    <w:rsid w:val="00516CED"/>
    <w:rsid w:val="00517378"/>
    <w:rsid w:val="005173A7"/>
    <w:rsid w:val="00517418"/>
    <w:rsid w:val="005177E1"/>
    <w:rsid w:val="00520BCF"/>
    <w:rsid w:val="00520C0A"/>
    <w:rsid w:val="0052131C"/>
    <w:rsid w:val="005218B6"/>
    <w:rsid w:val="00522589"/>
    <w:rsid w:val="005229C3"/>
    <w:rsid w:val="00523423"/>
    <w:rsid w:val="005236D8"/>
    <w:rsid w:val="00523FF7"/>
    <w:rsid w:val="005241DE"/>
    <w:rsid w:val="00524545"/>
    <w:rsid w:val="00525034"/>
    <w:rsid w:val="005255BF"/>
    <w:rsid w:val="005257DE"/>
    <w:rsid w:val="00526D58"/>
    <w:rsid w:val="005271B5"/>
    <w:rsid w:val="00527200"/>
    <w:rsid w:val="0052746E"/>
    <w:rsid w:val="00527850"/>
    <w:rsid w:val="00527B65"/>
    <w:rsid w:val="00527E60"/>
    <w:rsid w:val="00530157"/>
    <w:rsid w:val="00530906"/>
    <w:rsid w:val="00530F36"/>
    <w:rsid w:val="00531EBE"/>
    <w:rsid w:val="00532F8B"/>
    <w:rsid w:val="00533737"/>
    <w:rsid w:val="00535588"/>
    <w:rsid w:val="00535B79"/>
    <w:rsid w:val="00535D7C"/>
    <w:rsid w:val="005364AB"/>
    <w:rsid w:val="00536579"/>
    <w:rsid w:val="005366F1"/>
    <w:rsid w:val="00536C1E"/>
    <w:rsid w:val="0053756F"/>
    <w:rsid w:val="00540B47"/>
    <w:rsid w:val="00541F6D"/>
    <w:rsid w:val="00542040"/>
    <w:rsid w:val="0054343A"/>
    <w:rsid w:val="00543974"/>
    <w:rsid w:val="00543EBF"/>
    <w:rsid w:val="00544ABA"/>
    <w:rsid w:val="00544BDC"/>
    <w:rsid w:val="0054593A"/>
    <w:rsid w:val="005459D4"/>
    <w:rsid w:val="00545DAB"/>
    <w:rsid w:val="00545E6B"/>
    <w:rsid w:val="005467FB"/>
    <w:rsid w:val="00546AE9"/>
    <w:rsid w:val="00546D31"/>
    <w:rsid w:val="0054787B"/>
    <w:rsid w:val="00547989"/>
    <w:rsid w:val="00547C06"/>
    <w:rsid w:val="0055072C"/>
    <w:rsid w:val="00551320"/>
    <w:rsid w:val="005518A4"/>
    <w:rsid w:val="00552768"/>
    <w:rsid w:val="005527BF"/>
    <w:rsid w:val="00552935"/>
    <w:rsid w:val="005529B3"/>
    <w:rsid w:val="00553127"/>
    <w:rsid w:val="005537D5"/>
    <w:rsid w:val="00553843"/>
    <w:rsid w:val="00554BE7"/>
    <w:rsid w:val="00554F2F"/>
    <w:rsid w:val="0055523B"/>
    <w:rsid w:val="00555E77"/>
    <w:rsid w:val="00556A63"/>
    <w:rsid w:val="00556D68"/>
    <w:rsid w:val="00557173"/>
    <w:rsid w:val="005576A1"/>
    <w:rsid w:val="00557A64"/>
    <w:rsid w:val="005605C0"/>
    <w:rsid w:val="00560707"/>
    <w:rsid w:val="00560D23"/>
    <w:rsid w:val="005615D8"/>
    <w:rsid w:val="00561983"/>
    <w:rsid w:val="00561FEE"/>
    <w:rsid w:val="005621C5"/>
    <w:rsid w:val="005626D6"/>
    <w:rsid w:val="005638D4"/>
    <w:rsid w:val="00564236"/>
    <w:rsid w:val="005656ED"/>
    <w:rsid w:val="00565A17"/>
    <w:rsid w:val="00566544"/>
    <w:rsid w:val="00566608"/>
    <w:rsid w:val="00566744"/>
    <w:rsid w:val="00566C83"/>
    <w:rsid w:val="005676D2"/>
    <w:rsid w:val="005700FE"/>
    <w:rsid w:val="005708E7"/>
    <w:rsid w:val="00570E24"/>
    <w:rsid w:val="005710F6"/>
    <w:rsid w:val="0057180C"/>
    <w:rsid w:val="00571859"/>
    <w:rsid w:val="0057196F"/>
    <w:rsid w:val="00571CDC"/>
    <w:rsid w:val="00572760"/>
    <w:rsid w:val="00572A50"/>
    <w:rsid w:val="005743DE"/>
    <w:rsid w:val="00574F3F"/>
    <w:rsid w:val="0057562C"/>
    <w:rsid w:val="005757E0"/>
    <w:rsid w:val="005759F6"/>
    <w:rsid w:val="00575BE0"/>
    <w:rsid w:val="00575E3E"/>
    <w:rsid w:val="00575FAE"/>
    <w:rsid w:val="005765F5"/>
    <w:rsid w:val="005768B8"/>
    <w:rsid w:val="00576D6C"/>
    <w:rsid w:val="00576E42"/>
    <w:rsid w:val="00577A2E"/>
    <w:rsid w:val="00580323"/>
    <w:rsid w:val="00580565"/>
    <w:rsid w:val="005806B1"/>
    <w:rsid w:val="00580A1D"/>
    <w:rsid w:val="00580E48"/>
    <w:rsid w:val="00580F0A"/>
    <w:rsid w:val="00581246"/>
    <w:rsid w:val="00581F50"/>
    <w:rsid w:val="00582187"/>
    <w:rsid w:val="0058274E"/>
    <w:rsid w:val="00582C3A"/>
    <w:rsid w:val="00582E1A"/>
    <w:rsid w:val="00583147"/>
    <w:rsid w:val="005836EE"/>
    <w:rsid w:val="00583965"/>
    <w:rsid w:val="005843A9"/>
    <w:rsid w:val="00584416"/>
    <w:rsid w:val="00584B39"/>
    <w:rsid w:val="00584C09"/>
    <w:rsid w:val="00585028"/>
    <w:rsid w:val="005854D1"/>
    <w:rsid w:val="00585C75"/>
    <w:rsid w:val="00585F5B"/>
    <w:rsid w:val="0058620A"/>
    <w:rsid w:val="00586F7E"/>
    <w:rsid w:val="00587FC0"/>
    <w:rsid w:val="00590150"/>
    <w:rsid w:val="005906AD"/>
    <w:rsid w:val="00590CF0"/>
    <w:rsid w:val="00590DA6"/>
    <w:rsid w:val="00591C7D"/>
    <w:rsid w:val="00591ECB"/>
    <w:rsid w:val="005923A3"/>
    <w:rsid w:val="005926B6"/>
    <w:rsid w:val="00592816"/>
    <w:rsid w:val="00592B03"/>
    <w:rsid w:val="00593AB9"/>
    <w:rsid w:val="00593FF9"/>
    <w:rsid w:val="00594ABB"/>
    <w:rsid w:val="00594D1C"/>
    <w:rsid w:val="00594D75"/>
    <w:rsid w:val="00594E36"/>
    <w:rsid w:val="00594F0A"/>
    <w:rsid w:val="0059525E"/>
    <w:rsid w:val="0059538F"/>
    <w:rsid w:val="00595583"/>
    <w:rsid w:val="0059581E"/>
    <w:rsid w:val="00595887"/>
    <w:rsid w:val="00596014"/>
    <w:rsid w:val="005961F7"/>
    <w:rsid w:val="00596B9C"/>
    <w:rsid w:val="00596BF6"/>
    <w:rsid w:val="00597F45"/>
    <w:rsid w:val="005A054D"/>
    <w:rsid w:val="005A0A46"/>
    <w:rsid w:val="005A0C26"/>
    <w:rsid w:val="005A10B9"/>
    <w:rsid w:val="005A11EA"/>
    <w:rsid w:val="005A1FF1"/>
    <w:rsid w:val="005A269F"/>
    <w:rsid w:val="005A2D3A"/>
    <w:rsid w:val="005A2EE6"/>
    <w:rsid w:val="005A305E"/>
    <w:rsid w:val="005A30BB"/>
    <w:rsid w:val="005A312B"/>
    <w:rsid w:val="005A3887"/>
    <w:rsid w:val="005A48C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B0542"/>
    <w:rsid w:val="005B0984"/>
    <w:rsid w:val="005B0DBD"/>
    <w:rsid w:val="005B1222"/>
    <w:rsid w:val="005B2225"/>
    <w:rsid w:val="005B2707"/>
    <w:rsid w:val="005B2799"/>
    <w:rsid w:val="005B2B07"/>
    <w:rsid w:val="005B2B77"/>
    <w:rsid w:val="005B3C94"/>
    <w:rsid w:val="005B3D4A"/>
    <w:rsid w:val="005B46EE"/>
    <w:rsid w:val="005B4D87"/>
    <w:rsid w:val="005B513E"/>
    <w:rsid w:val="005B581E"/>
    <w:rsid w:val="005B6CB0"/>
    <w:rsid w:val="005B716D"/>
    <w:rsid w:val="005B7208"/>
    <w:rsid w:val="005B7699"/>
    <w:rsid w:val="005B7DD1"/>
    <w:rsid w:val="005C00A0"/>
    <w:rsid w:val="005C092F"/>
    <w:rsid w:val="005C165D"/>
    <w:rsid w:val="005C2444"/>
    <w:rsid w:val="005C28FA"/>
    <w:rsid w:val="005C3226"/>
    <w:rsid w:val="005C3516"/>
    <w:rsid w:val="005C40F4"/>
    <w:rsid w:val="005C43BE"/>
    <w:rsid w:val="005C44F3"/>
    <w:rsid w:val="005C588A"/>
    <w:rsid w:val="005C690A"/>
    <w:rsid w:val="005C6E0E"/>
    <w:rsid w:val="005C6FA4"/>
    <w:rsid w:val="005C712D"/>
    <w:rsid w:val="005C75C2"/>
    <w:rsid w:val="005C7C75"/>
    <w:rsid w:val="005D02A8"/>
    <w:rsid w:val="005D047F"/>
    <w:rsid w:val="005D08B8"/>
    <w:rsid w:val="005D0E4F"/>
    <w:rsid w:val="005D0E5A"/>
    <w:rsid w:val="005D1047"/>
    <w:rsid w:val="005D1C53"/>
    <w:rsid w:val="005D1E32"/>
    <w:rsid w:val="005D1F33"/>
    <w:rsid w:val="005D206B"/>
    <w:rsid w:val="005D22B7"/>
    <w:rsid w:val="005D2A31"/>
    <w:rsid w:val="005D2B2F"/>
    <w:rsid w:val="005D2BDE"/>
    <w:rsid w:val="005D2CCF"/>
    <w:rsid w:val="005D3235"/>
    <w:rsid w:val="005D3D76"/>
    <w:rsid w:val="005D41D2"/>
    <w:rsid w:val="005D4578"/>
    <w:rsid w:val="005D468F"/>
    <w:rsid w:val="005D4EFA"/>
    <w:rsid w:val="005D55BA"/>
    <w:rsid w:val="005D5829"/>
    <w:rsid w:val="005D594B"/>
    <w:rsid w:val="005D5ADB"/>
    <w:rsid w:val="005D648A"/>
    <w:rsid w:val="005D694B"/>
    <w:rsid w:val="005D6D94"/>
    <w:rsid w:val="005D76CD"/>
    <w:rsid w:val="005D7E0D"/>
    <w:rsid w:val="005E057A"/>
    <w:rsid w:val="005E0923"/>
    <w:rsid w:val="005E0D5E"/>
    <w:rsid w:val="005E1EA3"/>
    <w:rsid w:val="005E234A"/>
    <w:rsid w:val="005E2E3B"/>
    <w:rsid w:val="005E3058"/>
    <w:rsid w:val="005E316D"/>
    <w:rsid w:val="005E35CC"/>
    <w:rsid w:val="005E371E"/>
    <w:rsid w:val="005E41AD"/>
    <w:rsid w:val="005E4BB2"/>
    <w:rsid w:val="005E53F9"/>
    <w:rsid w:val="005E7622"/>
    <w:rsid w:val="005E775D"/>
    <w:rsid w:val="005E7FC1"/>
    <w:rsid w:val="005E7FF5"/>
    <w:rsid w:val="005F01F4"/>
    <w:rsid w:val="005F082A"/>
    <w:rsid w:val="005F0A43"/>
    <w:rsid w:val="005F1E6A"/>
    <w:rsid w:val="005F27BF"/>
    <w:rsid w:val="005F39E0"/>
    <w:rsid w:val="005F4171"/>
    <w:rsid w:val="005F44B9"/>
    <w:rsid w:val="005F46D6"/>
    <w:rsid w:val="005F48E8"/>
    <w:rsid w:val="005F4DD6"/>
    <w:rsid w:val="005F5009"/>
    <w:rsid w:val="005F50D8"/>
    <w:rsid w:val="005F53A1"/>
    <w:rsid w:val="005F5C48"/>
    <w:rsid w:val="005F5F52"/>
    <w:rsid w:val="005F5F73"/>
    <w:rsid w:val="005F6B77"/>
    <w:rsid w:val="005F7487"/>
    <w:rsid w:val="006002C7"/>
    <w:rsid w:val="00600F95"/>
    <w:rsid w:val="00601129"/>
    <w:rsid w:val="006012B4"/>
    <w:rsid w:val="00601839"/>
    <w:rsid w:val="00601C38"/>
    <w:rsid w:val="00602759"/>
    <w:rsid w:val="0060277A"/>
    <w:rsid w:val="0060285E"/>
    <w:rsid w:val="00602B7C"/>
    <w:rsid w:val="00602F4C"/>
    <w:rsid w:val="00603312"/>
    <w:rsid w:val="00603414"/>
    <w:rsid w:val="00603F51"/>
    <w:rsid w:val="0060415D"/>
    <w:rsid w:val="00604559"/>
    <w:rsid w:val="00604963"/>
    <w:rsid w:val="00604C24"/>
    <w:rsid w:val="00604DC7"/>
    <w:rsid w:val="00604E47"/>
    <w:rsid w:val="00605363"/>
    <w:rsid w:val="00605441"/>
    <w:rsid w:val="00605823"/>
    <w:rsid w:val="0060605A"/>
    <w:rsid w:val="00606409"/>
    <w:rsid w:val="00606925"/>
    <w:rsid w:val="00606970"/>
    <w:rsid w:val="00606A20"/>
    <w:rsid w:val="00606EFD"/>
    <w:rsid w:val="006072C6"/>
    <w:rsid w:val="006078D1"/>
    <w:rsid w:val="00607A2E"/>
    <w:rsid w:val="006101D5"/>
    <w:rsid w:val="006109A4"/>
    <w:rsid w:val="00610A5B"/>
    <w:rsid w:val="00611823"/>
    <w:rsid w:val="00611BC7"/>
    <w:rsid w:val="006124E3"/>
    <w:rsid w:val="0061272E"/>
    <w:rsid w:val="006130F7"/>
    <w:rsid w:val="006132DE"/>
    <w:rsid w:val="00613978"/>
    <w:rsid w:val="00613986"/>
    <w:rsid w:val="00613AF8"/>
    <w:rsid w:val="00613D8E"/>
    <w:rsid w:val="006142E0"/>
    <w:rsid w:val="00614B70"/>
    <w:rsid w:val="00614F0A"/>
    <w:rsid w:val="00615836"/>
    <w:rsid w:val="00616112"/>
    <w:rsid w:val="0061616B"/>
    <w:rsid w:val="0061794D"/>
    <w:rsid w:val="00620161"/>
    <w:rsid w:val="006203E5"/>
    <w:rsid w:val="006205CA"/>
    <w:rsid w:val="00620AE8"/>
    <w:rsid w:val="00620CFC"/>
    <w:rsid w:val="006210BC"/>
    <w:rsid w:val="00621F53"/>
    <w:rsid w:val="00622E2A"/>
    <w:rsid w:val="00623089"/>
    <w:rsid w:val="0062308C"/>
    <w:rsid w:val="0062308E"/>
    <w:rsid w:val="006234C4"/>
    <w:rsid w:val="006244C9"/>
    <w:rsid w:val="006245F6"/>
    <w:rsid w:val="0062475D"/>
    <w:rsid w:val="0062495F"/>
    <w:rsid w:val="00624D11"/>
    <w:rsid w:val="00626066"/>
    <w:rsid w:val="0062660B"/>
    <w:rsid w:val="006269BA"/>
    <w:rsid w:val="00626AD1"/>
    <w:rsid w:val="00626C4C"/>
    <w:rsid w:val="0062760D"/>
    <w:rsid w:val="006277CB"/>
    <w:rsid w:val="006304BC"/>
    <w:rsid w:val="006305D5"/>
    <w:rsid w:val="00630681"/>
    <w:rsid w:val="00630924"/>
    <w:rsid w:val="00630DCE"/>
    <w:rsid w:val="00630FD4"/>
    <w:rsid w:val="0063120A"/>
    <w:rsid w:val="0063150B"/>
    <w:rsid w:val="00631585"/>
    <w:rsid w:val="00631C71"/>
    <w:rsid w:val="00631CB4"/>
    <w:rsid w:val="0063264B"/>
    <w:rsid w:val="00632D0F"/>
    <w:rsid w:val="00632EDD"/>
    <w:rsid w:val="00633DFE"/>
    <w:rsid w:val="00634113"/>
    <w:rsid w:val="006341FC"/>
    <w:rsid w:val="00634ACF"/>
    <w:rsid w:val="00634C83"/>
    <w:rsid w:val="00635035"/>
    <w:rsid w:val="006351CD"/>
    <w:rsid w:val="00635723"/>
    <w:rsid w:val="0063580D"/>
    <w:rsid w:val="00635CAE"/>
    <w:rsid w:val="0063652E"/>
    <w:rsid w:val="00636697"/>
    <w:rsid w:val="00636999"/>
    <w:rsid w:val="006369FE"/>
    <w:rsid w:val="00636E0B"/>
    <w:rsid w:val="00637225"/>
    <w:rsid w:val="00637240"/>
    <w:rsid w:val="0064114B"/>
    <w:rsid w:val="00642DF3"/>
    <w:rsid w:val="00643386"/>
    <w:rsid w:val="00643660"/>
    <w:rsid w:val="00644A6D"/>
    <w:rsid w:val="00644FD9"/>
    <w:rsid w:val="00645388"/>
    <w:rsid w:val="006459CA"/>
    <w:rsid w:val="006466B7"/>
    <w:rsid w:val="00646EFC"/>
    <w:rsid w:val="006475EC"/>
    <w:rsid w:val="00647B08"/>
    <w:rsid w:val="00647B32"/>
    <w:rsid w:val="00647EC6"/>
    <w:rsid w:val="00650139"/>
    <w:rsid w:val="00650375"/>
    <w:rsid w:val="00650D26"/>
    <w:rsid w:val="00650E25"/>
    <w:rsid w:val="0065103D"/>
    <w:rsid w:val="006511EC"/>
    <w:rsid w:val="00651FDC"/>
    <w:rsid w:val="00652456"/>
    <w:rsid w:val="00652756"/>
    <w:rsid w:val="00652A27"/>
    <w:rsid w:val="00652AD8"/>
    <w:rsid w:val="00652B79"/>
    <w:rsid w:val="00653089"/>
    <w:rsid w:val="006533C3"/>
    <w:rsid w:val="00654068"/>
    <w:rsid w:val="006545A0"/>
    <w:rsid w:val="00654B38"/>
    <w:rsid w:val="00654B83"/>
    <w:rsid w:val="00654BA6"/>
    <w:rsid w:val="00655061"/>
    <w:rsid w:val="0065510C"/>
    <w:rsid w:val="006557B3"/>
    <w:rsid w:val="006559D7"/>
    <w:rsid w:val="00655B63"/>
    <w:rsid w:val="00656A63"/>
    <w:rsid w:val="00657056"/>
    <w:rsid w:val="006571F6"/>
    <w:rsid w:val="00657DC0"/>
    <w:rsid w:val="0066070E"/>
    <w:rsid w:val="00660881"/>
    <w:rsid w:val="00661176"/>
    <w:rsid w:val="006616D1"/>
    <w:rsid w:val="006618CC"/>
    <w:rsid w:val="00662111"/>
    <w:rsid w:val="00662118"/>
    <w:rsid w:val="006637F8"/>
    <w:rsid w:val="006638AD"/>
    <w:rsid w:val="006645ED"/>
    <w:rsid w:val="00665E49"/>
    <w:rsid w:val="006661E0"/>
    <w:rsid w:val="0066732C"/>
    <w:rsid w:val="006679F5"/>
    <w:rsid w:val="00667A22"/>
    <w:rsid w:val="00667B77"/>
    <w:rsid w:val="00667C2F"/>
    <w:rsid w:val="006716DA"/>
    <w:rsid w:val="006717C2"/>
    <w:rsid w:val="0067195A"/>
    <w:rsid w:val="00671B00"/>
    <w:rsid w:val="006728ED"/>
    <w:rsid w:val="00672B21"/>
    <w:rsid w:val="006732B1"/>
    <w:rsid w:val="0067446F"/>
    <w:rsid w:val="006746A4"/>
    <w:rsid w:val="00675558"/>
    <w:rsid w:val="00675611"/>
    <w:rsid w:val="00675A60"/>
    <w:rsid w:val="0067697E"/>
    <w:rsid w:val="00676FFD"/>
    <w:rsid w:val="006773BD"/>
    <w:rsid w:val="00677413"/>
    <w:rsid w:val="00677443"/>
    <w:rsid w:val="0067769A"/>
    <w:rsid w:val="0067790E"/>
    <w:rsid w:val="0068024A"/>
    <w:rsid w:val="006806A3"/>
    <w:rsid w:val="006806A6"/>
    <w:rsid w:val="00681211"/>
    <w:rsid w:val="00681B36"/>
    <w:rsid w:val="0068256E"/>
    <w:rsid w:val="00682D19"/>
    <w:rsid w:val="00682D98"/>
    <w:rsid w:val="00682E14"/>
    <w:rsid w:val="0068335E"/>
    <w:rsid w:val="0068436C"/>
    <w:rsid w:val="00684AF9"/>
    <w:rsid w:val="0068545E"/>
    <w:rsid w:val="00685605"/>
    <w:rsid w:val="00685EA1"/>
    <w:rsid w:val="00685F3C"/>
    <w:rsid w:val="00685FD4"/>
    <w:rsid w:val="00686612"/>
    <w:rsid w:val="0068661E"/>
    <w:rsid w:val="006868A4"/>
    <w:rsid w:val="00687864"/>
    <w:rsid w:val="006903DF"/>
    <w:rsid w:val="006907B0"/>
    <w:rsid w:val="00690A49"/>
    <w:rsid w:val="00690BB6"/>
    <w:rsid w:val="006912C4"/>
    <w:rsid w:val="00691350"/>
    <w:rsid w:val="006916FA"/>
    <w:rsid w:val="00691AEB"/>
    <w:rsid w:val="00691B30"/>
    <w:rsid w:val="00691D98"/>
    <w:rsid w:val="00692B2C"/>
    <w:rsid w:val="0069315B"/>
    <w:rsid w:val="006934BD"/>
    <w:rsid w:val="00693629"/>
    <w:rsid w:val="00693B8F"/>
    <w:rsid w:val="00693E1F"/>
    <w:rsid w:val="00693ECB"/>
    <w:rsid w:val="00693F24"/>
    <w:rsid w:val="00694571"/>
    <w:rsid w:val="00694797"/>
    <w:rsid w:val="0069586E"/>
    <w:rsid w:val="00695887"/>
    <w:rsid w:val="00695D7B"/>
    <w:rsid w:val="00696A13"/>
    <w:rsid w:val="00696C59"/>
    <w:rsid w:val="00696F62"/>
    <w:rsid w:val="00697733"/>
    <w:rsid w:val="006A0187"/>
    <w:rsid w:val="006A10FF"/>
    <w:rsid w:val="006A11F6"/>
    <w:rsid w:val="006A2474"/>
    <w:rsid w:val="006A254E"/>
    <w:rsid w:val="006A28D0"/>
    <w:rsid w:val="006A2C30"/>
    <w:rsid w:val="006A301C"/>
    <w:rsid w:val="006A3E2B"/>
    <w:rsid w:val="006A42B0"/>
    <w:rsid w:val="006A5C44"/>
    <w:rsid w:val="006A6160"/>
    <w:rsid w:val="006A6E17"/>
    <w:rsid w:val="006A7DB5"/>
    <w:rsid w:val="006B08E5"/>
    <w:rsid w:val="006B120D"/>
    <w:rsid w:val="006B17E7"/>
    <w:rsid w:val="006B19E8"/>
    <w:rsid w:val="006B1A8A"/>
    <w:rsid w:val="006B1FD5"/>
    <w:rsid w:val="006B2320"/>
    <w:rsid w:val="006B327F"/>
    <w:rsid w:val="006B3905"/>
    <w:rsid w:val="006B555A"/>
    <w:rsid w:val="006B600A"/>
    <w:rsid w:val="006B60EE"/>
    <w:rsid w:val="006B6635"/>
    <w:rsid w:val="006B6F0E"/>
    <w:rsid w:val="006B7D22"/>
    <w:rsid w:val="006B7D2C"/>
    <w:rsid w:val="006B7E91"/>
    <w:rsid w:val="006B7FC0"/>
    <w:rsid w:val="006C001C"/>
    <w:rsid w:val="006C1019"/>
    <w:rsid w:val="006C279F"/>
    <w:rsid w:val="006C2BB5"/>
    <w:rsid w:val="006C2BC5"/>
    <w:rsid w:val="006C2BEE"/>
    <w:rsid w:val="006C3253"/>
    <w:rsid w:val="006C3AD8"/>
    <w:rsid w:val="006C4192"/>
    <w:rsid w:val="006C4516"/>
    <w:rsid w:val="006C455E"/>
    <w:rsid w:val="006C4C62"/>
    <w:rsid w:val="006C5205"/>
    <w:rsid w:val="006C572A"/>
    <w:rsid w:val="006C5958"/>
    <w:rsid w:val="006C5B4F"/>
    <w:rsid w:val="006C63C2"/>
    <w:rsid w:val="006C643C"/>
    <w:rsid w:val="006C6E3A"/>
    <w:rsid w:val="006C6FD7"/>
    <w:rsid w:val="006C768D"/>
    <w:rsid w:val="006C7758"/>
    <w:rsid w:val="006C7CE8"/>
    <w:rsid w:val="006D00DB"/>
    <w:rsid w:val="006D0361"/>
    <w:rsid w:val="006D09F2"/>
    <w:rsid w:val="006D0E39"/>
    <w:rsid w:val="006D109D"/>
    <w:rsid w:val="006D14E4"/>
    <w:rsid w:val="006D16B0"/>
    <w:rsid w:val="006D18B8"/>
    <w:rsid w:val="006D2182"/>
    <w:rsid w:val="006D21B3"/>
    <w:rsid w:val="006D2444"/>
    <w:rsid w:val="006D254B"/>
    <w:rsid w:val="006D289B"/>
    <w:rsid w:val="006D2E7C"/>
    <w:rsid w:val="006D3BE1"/>
    <w:rsid w:val="006D3C22"/>
    <w:rsid w:val="006D48FC"/>
    <w:rsid w:val="006D5382"/>
    <w:rsid w:val="006D62BC"/>
    <w:rsid w:val="006D6450"/>
    <w:rsid w:val="006D6939"/>
    <w:rsid w:val="006D7598"/>
    <w:rsid w:val="006D7EB0"/>
    <w:rsid w:val="006E0138"/>
    <w:rsid w:val="006E0BB0"/>
    <w:rsid w:val="006E0E73"/>
    <w:rsid w:val="006E12C3"/>
    <w:rsid w:val="006E16BE"/>
    <w:rsid w:val="006E2529"/>
    <w:rsid w:val="006E26D3"/>
    <w:rsid w:val="006E2D36"/>
    <w:rsid w:val="006E343F"/>
    <w:rsid w:val="006E3B4A"/>
    <w:rsid w:val="006E3F76"/>
    <w:rsid w:val="006E45F3"/>
    <w:rsid w:val="006E492C"/>
    <w:rsid w:val="006E4A2F"/>
    <w:rsid w:val="006E4B60"/>
    <w:rsid w:val="006E4D58"/>
    <w:rsid w:val="006E4ECC"/>
    <w:rsid w:val="006E4ED4"/>
    <w:rsid w:val="006E58D3"/>
    <w:rsid w:val="006E5E19"/>
    <w:rsid w:val="006E61C3"/>
    <w:rsid w:val="006E61DD"/>
    <w:rsid w:val="006E6362"/>
    <w:rsid w:val="006E77FD"/>
    <w:rsid w:val="006E799D"/>
    <w:rsid w:val="006E7FC8"/>
    <w:rsid w:val="006F0593"/>
    <w:rsid w:val="006F09B6"/>
    <w:rsid w:val="006F1064"/>
    <w:rsid w:val="006F1AF9"/>
    <w:rsid w:val="006F1B5A"/>
    <w:rsid w:val="006F1EB7"/>
    <w:rsid w:val="006F244F"/>
    <w:rsid w:val="006F2707"/>
    <w:rsid w:val="006F2747"/>
    <w:rsid w:val="006F3557"/>
    <w:rsid w:val="006F52E5"/>
    <w:rsid w:val="006F6066"/>
    <w:rsid w:val="006F6376"/>
    <w:rsid w:val="006F6850"/>
    <w:rsid w:val="006F6EE1"/>
    <w:rsid w:val="006F6FC7"/>
    <w:rsid w:val="006F707E"/>
    <w:rsid w:val="006F767F"/>
    <w:rsid w:val="007001DC"/>
    <w:rsid w:val="00700844"/>
    <w:rsid w:val="00700CCB"/>
    <w:rsid w:val="0070147C"/>
    <w:rsid w:val="00701BE7"/>
    <w:rsid w:val="00701F09"/>
    <w:rsid w:val="007025CB"/>
    <w:rsid w:val="007029F7"/>
    <w:rsid w:val="00702C6B"/>
    <w:rsid w:val="00703471"/>
    <w:rsid w:val="007034AA"/>
    <w:rsid w:val="007034E1"/>
    <w:rsid w:val="007038A3"/>
    <w:rsid w:val="0070390E"/>
    <w:rsid w:val="00703C9D"/>
    <w:rsid w:val="00703DA7"/>
    <w:rsid w:val="00704814"/>
    <w:rsid w:val="0070490C"/>
    <w:rsid w:val="0070553D"/>
    <w:rsid w:val="0070568A"/>
    <w:rsid w:val="00705C38"/>
    <w:rsid w:val="0070633D"/>
    <w:rsid w:val="00706465"/>
    <w:rsid w:val="0070695A"/>
    <w:rsid w:val="00706F2E"/>
    <w:rsid w:val="0070782D"/>
    <w:rsid w:val="00710491"/>
    <w:rsid w:val="00710803"/>
    <w:rsid w:val="007109C2"/>
    <w:rsid w:val="00710F74"/>
    <w:rsid w:val="00711340"/>
    <w:rsid w:val="00711BAE"/>
    <w:rsid w:val="00712199"/>
    <w:rsid w:val="00712C42"/>
    <w:rsid w:val="00713DE4"/>
    <w:rsid w:val="00714154"/>
    <w:rsid w:val="00714C47"/>
    <w:rsid w:val="00714FDE"/>
    <w:rsid w:val="00716462"/>
    <w:rsid w:val="0071756A"/>
    <w:rsid w:val="00717937"/>
    <w:rsid w:val="00720804"/>
    <w:rsid w:val="00720D53"/>
    <w:rsid w:val="00721084"/>
    <w:rsid w:val="00721262"/>
    <w:rsid w:val="00721373"/>
    <w:rsid w:val="00721970"/>
    <w:rsid w:val="00721D9B"/>
    <w:rsid w:val="00722121"/>
    <w:rsid w:val="007224B9"/>
    <w:rsid w:val="00722C5C"/>
    <w:rsid w:val="00722F94"/>
    <w:rsid w:val="00723261"/>
    <w:rsid w:val="00723399"/>
    <w:rsid w:val="00723AA7"/>
    <w:rsid w:val="00723B99"/>
    <w:rsid w:val="00723F5A"/>
    <w:rsid w:val="0072432E"/>
    <w:rsid w:val="00724B34"/>
    <w:rsid w:val="00724B9C"/>
    <w:rsid w:val="00725278"/>
    <w:rsid w:val="00726036"/>
    <w:rsid w:val="00726279"/>
    <w:rsid w:val="00726A9B"/>
    <w:rsid w:val="00727530"/>
    <w:rsid w:val="007275D3"/>
    <w:rsid w:val="0073004E"/>
    <w:rsid w:val="00731E7C"/>
    <w:rsid w:val="00732253"/>
    <w:rsid w:val="007329EF"/>
    <w:rsid w:val="0073327A"/>
    <w:rsid w:val="00733764"/>
    <w:rsid w:val="00734469"/>
    <w:rsid w:val="00734EBE"/>
    <w:rsid w:val="007350CF"/>
    <w:rsid w:val="00736DD8"/>
    <w:rsid w:val="00737610"/>
    <w:rsid w:val="00737B9D"/>
    <w:rsid w:val="0074076A"/>
    <w:rsid w:val="00740DC5"/>
    <w:rsid w:val="0074157B"/>
    <w:rsid w:val="00741AF4"/>
    <w:rsid w:val="00741DCC"/>
    <w:rsid w:val="0074203A"/>
    <w:rsid w:val="007427B5"/>
    <w:rsid w:val="007427F0"/>
    <w:rsid w:val="00742865"/>
    <w:rsid w:val="0074296C"/>
    <w:rsid w:val="00742C83"/>
    <w:rsid w:val="0074360F"/>
    <w:rsid w:val="00744308"/>
    <w:rsid w:val="00744732"/>
    <w:rsid w:val="00744A64"/>
    <w:rsid w:val="00744D47"/>
    <w:rsid w:val="00744EA0"/>
    <w:rsid w:val="0074512D"/>
    <w:rsid w:val="00746003"/>
    <w:rsid w:val="0074638D"/>
    <w:rsid w:val="00746484"/>
    <w:rsid w:val="007466D3"/>
    <w:rsid w:val="00746BF7"/>
    <w:rsid w:val="0074704F"/>
    <w:rsid w:val="007475CF"/>
    <w:rsid w:val="00747DBE"/>
    <w:rsid w:val="00747F48"/>
    <w:rsid w:val="00747F4C"/>
    <w:rsid w:val="00750213"/>
    <w:rsid w:val="00750564"/>
    <w:rsid w:val="00750C05"/>
    <w:rsid w:val="00751091"/>
    <w:rsid w:val="00751B83"/>
    <w:rsid w:val="007523C0"/>
    <w:rsid w:val="007525E1"/>
    <w:rsid w:val="007533FD"/>
    <w:rsid w:val="00753A90"/>
    <w:rsid w:val="00754276"/>
    <w:rsid w:val="00754359"/>
    <w:rsid w:val="007543ED"/>
    <w:rsid w:val="00754411"/>
    <w:rsid w:val="00754BD9"/>
    <w:rsid w:val="00754E7A"/>
    <w:rsid w:val="00755216"/>
    <w:rsid w:val="0075540C"/>
    <w:rsid w:val="00755DB1"/>
    <w:rsid w:val="0075686B"/>
    <w:rsid w:val="007574FC"/>
    <w:rsid w:val="00757612"/>
    <w:rsid w:val="00757CF9"/>
    <w:rsid w:val="0076040D"/>
    <w:rsid w:val="007605FA"/>
    <w:rsid w:val="00760975"/>
    <w:rsid w:val="0076187A"/>
    <w:rsid w:val="0076199A"/>
    <w:rsid w:val="00761FDA"/>
    <w:rsid w:val="007621FF"/>
    <w:rsid w:val="00762B27"/>
    <w:rsid w:val="0076346E"/>
    <w:rsid w:val="007634E3"/>
    <w:rsid w:val="00763EF9"/>
    <w:rsid w:val="0076400F"/>
    <w:rsid w:val="0076406B"/>
    <w:rsid w:val="00764194"/>
    <w:rsid w:val="0076493C"/>
    <w:rsid w:val="00764DF2"/>
    <w:rsid w:val="00765176"/>
    <w:rsid w:val="00765E24"/>
    <w:rsid w:val="00765ED3"/>
    <w:rsid w:val="007662D6"/>
    <w:rsid w:val="0076681D"/>
    <w:rsid w:val="00766A65"/>
    <w:rsid w:val="00766C28"/>
    <w:rsid w:val="007671F5"/>
    <w:rsid w:val="00767457"/>
    <w:rsid w:val="007675B3"/>
    <w:rsid w:val="007676B8"/>
    <w:rsid w:val="00770472"/>
    <w:rsid w:val="00770997"/>
    <w:rsid w:val="0077175C"/>
    <w:rsid w:val="00771870"/>
    <w:rsid w:val="00771BF9"/>
    <w:rsid w:val="00771D33"/>
    <w:rsid w:val="00771D37"/>
    <w:rsid w:val="00771FB4"/>
    <w:rsid w:val="00772E5A"/>
    <w:rsid w:val="00772F8A"/>
    <w:rsid w:val="007735AA"/>
    <w:rsid w:val="007739C6"/>
    <w:rsid w:val="00773C38"/>
    <w:rsid w:val="0077416B"/>
    <w:rsid w:val="007745D9"/>
    <w:rsid w:val="007747E5"/>
    <w:rsid w:val="00774889"/>
    <w:rsid w:val="00774C29"/>
    <w:rsid w:val="00774FF5"/>
    <w:rsid w:val="007750B3"/>
    <w:rsid w:val="0077514D"/>
    <w:rsid w:val="00775F76"/>
    <w:rsid w:val="00776406"/>
    <w:rsid w:val="007767A7"/>
    <w:rsid w:val="00776AEA"/>
    <w:rsid w:val="00777130"/>
    <w:rsid w:val="00777BA0"/>
    <w:rsid w:val="00780240"/>
    <w:rsid w:val="0078038A"/>
    <w:rsid w:val="007803BD"/>
    <w:rsid w:val="007807F8"/>
    <w:rsid w:val="007811DC"/>
    <w:rsid w:val="007815C3"/>
    <w:rsid w:val="00781B50"/>
    <w:rsid w:val="007820FA"/>
    <w:rsid w:val="0078285F"/>
    <w:rsid w:val="00783207"/>
    <w:rsid w:val="007832D1"/>
    <w:rsid w:val="007834C7"/>
    <w:rsid w:val="00783E1D"/>
    <w:rsid w:val="00784085"/>
    <w:rsid w:val="0078483B"/>
    <w:rsid w:val="00784EED"/>
    <w:rsid w:val="007851B5"/>
    <w:rsid w:val="00785900"/>
    <w:rsid w:val="00786135"/>
    <w:rsid w:val="00786194"/>
    <w:rsid w:val="00786958"/>
    <w:rsid w:val="00786E71"/>
    <w:rsid w:val="007900C0"/>
    <w:rsid w:val="0079040B"/>
    <w:rsid w:val="007904C5"/>
    <w:rsid w:val="007904EA"/>
    <w:rsid w:val="0079162F"/>
    <w:rsid w:val="00791F4F"/>
    <w:rsid w:val="00792153"/>
    <w:rsid w:val="00792499"/>
    <w:rsid w:val="007931B8"/>
    <w:rsid w:val="007934E7"/>
    <w:rsid w:val="00793754"/>
    <w:rsid w:val="00793E9E"/>
    <w:rsid w:val="00794924"/>
    <w:rsid w:val="00794C70"/>
    <w:rsid w:val="0079577C"/>
    <w:rsid w:val="00796343"/>
    <w:rsid w:val="00797340"/>
    <w:rsid w:val="00797D4B"/>
    <w:rsid w:val="007A0BC2"/>
    <w:rsid w:val="007A0BD9"/>
    <w:rsid w:val="007A0CF7"/>
    <w:rsid w:val="007A13B5"/>
    <w:rsid w:val="007A1F44"/>
    <w:rsid w:val="007A23FF"/>
    <w:rsid w:val="007A295B"/>
    <w:rsid w:val="007A3424"/>
    <w:rsid w:val="007A35EF"/>
    <w:rsid w:val="007A4123"/>
    <w:rsid w:val="007A43A2"/>
    <w:rsid w:val="007A48FA"/>
    <w:rsid w:val="007A4D04"/>
    <w:rsid w:val="007A5163"/>
    <w:rsid w:val="007A63DE"/>
    <w:rsid w:val="007A6D63"/>
    <w:rsid w:val="007A6E79"/>
    <w:rsid w:val="007A7A79"/>
    <w:rsid w:val="007A7A96"/>
    <w:rsid w:val="007B03AF"/>
    <w:rsid w:val="007B07B5"/>
    <w:rsid w:val="007B0C3A"/>
    <w:rsid w:val="007B1543"/>
    <w:rsid w:val="007B1AC0"/>
    <w:rsid w:val="007B2030"/>
    <w:rsid w:val="007B227F"/>
    <w:rsid w:val="007B270A"/>
    <w:rsid w:val="007B2C5C"/>
    <w:rsid w:val="007B2D3B"/>
    <w:rsid w:val="007B2DDA"/>
    <w:rsid w:val="007B3F6D"/>
    <w:rsid w:val="007B427D"/>
    <w:rsid w:val="007B4D10"/>
    <w:rsid w:val="007B52CD"/>
    <w:rsid w:val="007B531E"/>
    <w:rsid w:val="007B5CFD"/>
    <w:rsid w:val="007B5EFD"/>
    <w:rsid w:val="007B5FCE"/>
    <w:rsid w:val="007B70AD"/>
    <w:rsid w:val="007B7336"/>
    <w:rsid w:val="007B7DC1"/>
    <w:rsid w:val="007B7EDB"/>
    <w:rsid w:val="007B7FD9"/>
    <w:rsid w:val="007C0C29"/>
    <w:rsid w:val="007C126F"/>
    <w:rsid w:val="007C1918"/>
    <w:rsid w:val="007C19AD"/>
    <w:rsid w:val="007C2E13"/>
    <w:rsid w:val="007C3598"/>
    <w:rsid w:val="007C3FA8"/>
    <w:rsid w:val="007C4626"/>
    <w:rsid w:val="007C5A1E"/>
    <w:rsid w:val="007C68DA"/>
    <w:rsid w:val="007C6A6F"/>
    <w:rsid w:val="007C6DCC"/>
    <w:rsid w:val="007C6F84"/>
    <w:rsid w:val="007C7262"/>
    <w:rsid w:val="007D0AED"/>
    <w:rsid w:val="007D0AF3"/>
    <w:rsid w:val="007D0F71"/>
    <w:rsid w:val="007D12D8"/>
    <w:rsid w:val="007D1369"/>
    <w:rsid w:val="007D1B5B"/>
    <w:rsid w:val="007D202D"/>
    <w:rsid w:val="007D229A"/>
    <w:rsid w:val="007D2878"/>
    <w:rsid w:val="007D28C6"/>
    <w:rsid w:val="007D2F44"/>
    <w:rsid w:val="007D2F4D"/>
    <w:rsid w:val="007D30A2"/>
    <w:rsid w:val="007D403E"/>
    <w:rsid w:val="007D4178"/>
    <w:rsid w:val="007D4D33"/>
    <w:rsid w:val="007D52C3"/>
    <w:rsid w:val="007D5C25"/>
    <w:rsid w:val="007D69AB"/>
    <w:rsid w:val="007D7175"/>
    <w:rsid w:val="007D748A"/>
    <w:rsid w:val="007D7D72"/>
    <w:rsid w:val="007E0102"/>
    <w:rsid w:val="007E12A1"/>
    <w:rsid w:val="007E1369"/>
    <w:rsid w:val="007E1A1B"/>
    <w:rsid w:val="007E1A88"/>
    <w:rsid w:val="007E2559"/>
    <w:rsid w:val="007E2A43"/>
    <w:rsid w:val="007E2C21"/>
    <w:rsid w:val="007E326D"/>
    <w:rsid w:val="007E4100"/>
    <w:rsid w:val="007E467F"/>
    <w:rsid w:val="007E4C88"/>
    <w:rsid w:val="007E4FAE"/>
    <w:rsid w:val="007E5541"/>
    <w:rsid w:val="007E585E"/>
    <w:rsid w:val="007E5B4C"/>
    <w:rsid w:val="007E694F"/>
    <w:rsid w:val="007E7DDF"/>
    <w:rsid w:val="007F0336"/>
    <w:rsid w:val="007F0608"/>
    <w:rsid w:val="007F0BE2"/>
    <w:rsid w:val="007F11C8"/>
    <w:rsid w:val="007F125C"/>
    <w:rsid w:val="007F1CFB"/>
    <w:rsid w:val="007F1D9E"/>
    <w:rsid w:val="007F20DD"/>
    <w:rsid w:val="007F220B"/>
    <w:rsid w:val="007F27DD"/>
    <w:rsid w:val="007F37D5"/>
    <w:rsid w:val="007F4C9A"/>
    <w:rsid w:val="007F5CCF"/>
    <w:rsid w:val="007F6880"/>
    <w:rsid w:val="007F76B4"/>
    <w:rsid w:val="008001B4"/>
    <w:rsid w:val="00800769"/>
    <w:rsid w:val="00800D38"/>
    <w:rsid w:val="00800ED2"/>
    <w:rsid w:val="00801E00"/>
    <w:rsid w:val="00801FC0"/>
    <w:rsid w:val="008028D4"/>
    <w:rsid w:val="00802E4D"/>
    <w:rsid w:val="00802E74"/>
    <w:rsid w:val="00804B92"/>
    <w:rsid w:val="00804DCE"/>
    <w:rsid w:val="00804E21"/>
    <w:rsid w:val="00804F38"/>
    <w:rsid w:val="00805092"/>
    <w:rsid w:val="0080615C"/>
    <w:rsid w:val="00806A86"/>
    <w:rsid w:val="00806AAF"/>
    <w:rsid w:val="00806D6A"/>
    <w:rsid w:val="00806E7C"/>
    <w:rsid w:val="008070AC"/>
    <w:rsid w:val="008072E1"/>
    <w:rsid w:val="008074DC"/>
    <w:rsid w:val="008101FD"/>
    <w:rsid w:val="0081048F"/>
    <w:rsid w:val="00810D8D"/>
    <w:rsid w:val="00811835"/>
    <w:rsid w:val="00811CE4"/>
    <w:rsid w:val="00811CFC"/>
    <w:rsid w:val="008129EE"/>
    <w:rsid w:val="00812B43"/>
    <w:rsid w:val="00812E35"/>
    <w:rsid w:val="00813FD3"/>
    <w:rsid w:val="0081418C"/>
    <w:rsid w:val="0081581D"/>
    <w:rsid w:val="00816751"/>
    <w:rsid w:val="008172BE"/>
    <w:rsid w:val="008174E7"/>
    <w:rsid w:val="00817A63"/>
    <w:rsid w:val="00817B71"/>
    <w:rsid w:val="00820244"/>
    <w:rsid w:val="00820CE0"/>
    <w:rsid w:val="008214D8"/>
    <w:rsid w:val="00821886"/>
    <w:rsid w:val="008218F7"/>
    <w:rsid w:val="008221B3"/>
    <w:rsid w:val="0082248E"/>
    <w:rsid w:val="00822FC4"/>
    <w:rsid w:val="008236D2"/>
    <w:rsid w:val="00824FDF"/>
    <w:rsid w:val="00825125"/>
    <w:rsid w:val="008257CC"/>
    <w:rsid w:val="00825A83"/>
    <w:rsid w:val="008262CD"/>
    <w:rsid w:val="008274BF"/>
    <w:rsid w:val="00827B45"/>
    <w:rsid w:val="0083080F"/>
    <w:rsid w:val="00830DC3"/>
    <w:rsid w:val="00831076"/>
    <w:rsid w:val="008314D5"/>
    <w:rsid w:val="00831555"/>
    <w:rsid w:val="00831F52"/>
    <w:rsid w:val="00832154"/>
    <w:rsid w:val="008322E0"/>
    <w:rsid w:val="00832F5C"/>
    <w:rsid w:val="008357EE"/>
    <w:rsid w:val="008359E0"/>
    <w:rsid w:val="00836B57"/>
    <w:rsid w:val="008376F6"/>
    <w:rsid w:val="00837D5B"/>
    <w:rsid w:val="00840607"/>
    <w:rsid w:val="00840C22"/>
    <w:rsid w:val="00840E65"/>
    <w:rsid w:val="00841336"/>
    <w:rsid w:val="00841525"/>
    <w:rsid w:val="00841CD2"/>
    <w:rsid w:val="00841E72"/>
    <w:rsid w:val="00842040"/>
    <w:rsid w:val="008423BC"/>
    <w:rsid w:val="00842787"/>
    <w:rsid w:val="00842916"/>
    <w:rsid w:val="00842B77"/>
    <w:rsid w:val="0084309F"/>
    <w:rsid w:val="008435BD"/>
    <w:rsid w:val="00843CEA"/>
    <w:rsid w:val="008450C7"/>
    <w:rsid w:val="008458FB"/>
    <w:rsid w:val="00845C12"/>
    <w:rsid w:val="0084600C"/>
    <w:rsid w:val="008465FF"/>
    <w:rsid w:val="008466C9"/>
    <w:rsid w:val="008469B0"/>
    <w:rsid w:val="008469D9"/>
    <w:rsid w:val="00846DC0"/>
    <w:rsid w:val="008474A7"/>
    <w:rsid w:val="008474B5"/>
    <w:rsid w:val="00847B62"/>
    <w:rsid w:val="00847DA3"/>
    <w:rsid w:val="008504B8"/>
    <w:rsid w:val="008506B6"/>
    <w:rsid w:val="00850AE0"/>
    <w:rsid w:val="00850E88"/>
    <w:rsid w:val="00851A07"/>
    <w:rsid w:val="0085244F"/>
    <w:rsid w:val="008524B4"/>
    <w:rsid w:val="008524D2"/>
    <w:rsid w:val="008524DC"/>
    <w:rsid w:val="0085254E"/>
    <w:rsid w:val="00852E19"/>
    <w:rsid w:val="00853F2E"/>
    <w:rsid w:val="008547FB"/>
    <w:rsid w:val="00855E53"/>
    <w:rsid w:val="00856833"/>
    <w:rsid w:val="00856840"/>
    <w:rsid w:val="00856EF5"/>
    <w:rsid w:val="0085712A"/>
    <w:rsid w:val="00857638"/>
    <w:rsid w:val="008601AC"/>
    <w:rsid w:val="008604F3"/>
    <w:rsid w:val="0086087C"/>
    <w:rsid w:val="00860D8E"/>
    <w:rsid w:val="0086219A"/>
    <w:rsid w:val="0086275E"/>
    <w:rsid w:val="0086346F"/>
    <w:rsid w:val="00863B17"/>
    <w:rsid w:val="00864440"/>
    <w:rsid w:val="00864D76"/>
    <w:rsid w:val="008650FC"/>
    <w:rsid w:val="00865F98"/>
    <w:rsid w:val="0086666A"/>
    <w:rsid w:val="008667AF"/>
    <w:rsid w:val="00866D59"/>
    <w:rsid w:val="00866EB3"/>
    <w:rsid w:val="0086701A"/>
    <w:rsid w:val="00867288"/>
    <w:rsid w:val="00867BD2"/>
    <w:rsid w:val="00867CA7"/>
    <w:rsid w:val="0087030D"/>
    <w:rsid w:val="008712FD"/>
    <w:rsid w:val="008716A1"/>
    <w:rsid w:val="008717E0"/>
    <w:rsid w:val="00872946"/>
    <w:rsid w:val="00872D3F"/>
    <w:rsid w:val="008733E4"/>
    <w:rsid w:val="00873CE9"/>
    <w:rsid w:val="00873F15"/>
    <w:rsid w:val="00874096"/>
    <w:rsid w:val="008748E6"/>
    <w:rsid w:val="00874C4A"/>
    <w:rsid w:val="008756A4"/>
    <w:rsid w:val="00875F73"/>
    <w:rsid w:val="008762B1"/>
    <w:rsid w:val="00877537"/>
    <w:rsid w:val="008807CC"/>
    <w:rsid w:val="00880F30"/>
    <w:rsid w:val="00881719"/>
    <w:rsid w:val="00882C86"/>
    <w:rsid w:val="0088307E"/>
    <w:rsid w:val="008833E8"/>
    <w:rsid w:val="0088403D"/>
    <w:rsid w:val="00884442"/>
    <w:rsid w:val="008846C2"/>
    <w:rsid w:val="00884976"/>
    <w:rsid w:val="00884CBA"/>
    <w:rsid w:val="00884FD1"/>
    <w:rsid w:val="008863E8"/>
    <w:rsid w:val="00886665"/>
    <w:rsid w:val="008877C5"/>
    <w:rsid w:val="00887B48"/>
    <w:rsid w:val="00887FBC"/>
    <w:rsid w:val="00891167"/>
    <w:rsid w:val="0089176E"/>
    <w:rsid w:val="008917A0"/>
    <w:rsid w:val="008917E0"/>
    <w:rsid w:val="00892365"/>
    <w:rsid w:val="00892872"/>
    <w:rsid w:val="008929F8"/>
    <w:rsid w:val="00892BE5"/>
    <w:rsid w:val="0089387C"/>
    <w:rsid w:val="00893940"/>
    <w:rsid w:val="00893E5F"/>
    <w:rsid w:val="0089444E"/>
    <w:rsid w:val="00894757"/>
    <w:rsid w:val="008949DF"/>
    <w:rsid w:val="00894BD8"/>
    <w:rsid w:val="00894FFA"/>
    <w:rsid w:val="008951DB"/>
    <w:rsid w:val="00896C81"/>
    <w:rsid w:val="00896D83"/>
    <w:rsid w:val="008974E9"/>
    <w:rsid w:val="008A0AB2"/>
    <w:rsid w:val="008A0CFC"/>
    <w:rsid w:val="008A0DFF"/>
    <w:rsid w:val="008A12FE"/>
    <w:rsid w:val="008A1698"/>
    <w:rsid w:val="008A1718"/>
    <w:rsid w:val="008A28B6"/>
    <w:rsid w:val="008A2AA7"/>
    <w:rsid w:val="008A2BB1"/>
    <w:rsid w:val="008A3466"/>
    <w:rsid w:val="008A3764"/>
    <w:rsid w:val="008A389F"/>
    <w:rsid w:val="008A3D02"/>
    <w:rsid w:val="008A4554"/>
    <w:rsid w:val="008A5940"/>
    <w:rsid w:val="008A5B52"/>
    <w:rsid w:val="008A60AF"/>
    <w:rsid w:val="008A73B2"/>
    <w:rsid w:val="008A766D"/>
    <w:rsid w:val="008B043F"/>
    <w:rsid w:val="008B0808"/>
    <w:rsid w:val="008B0AEC"/>
    <w:rsid w:val="008B0D7C"/>
    <w:rsid w:val="008B0F78"/>
    <w:rsid w:val="008B1E53"/>
    <w:rsid w:val="008B1E5B"/>
    <w:rsid w:val="008B283D"/>
    <w:rsid w:val="008B2D4B"/>
    <w:rsid w:val="008B319D"/>
    <w:rsid w:val="008B389D"/>
    <w:rsid w:val="008B3C5C"/>
    <w:rsid w:val="008B444F"/>
    <w:rsid w:val="008B4EE2"/>
    <w:rsid w:val="008B5299"/>
    <w:rsid w:val="008B53A8"/>
    <w:rsid w:val="008B584B"/>
    <w:rsid w:val="008B5A5F"/>
    <w:rsid w:val="008B5AB0"/>
    <w:rsid w:val="008B6054"/>
    <w:rsid w:val="008B61E6"/>
    <w:rsid w:val="008B6DC6"/>
    <w:rsid w:val="008B74B8"/>
    <w:rsid w:val="008B7B08"/>
    <w:rsid w:val="008C027F"/>
    <w:rsid w:val="008C04C9"/>
    <w:rsid w:val="008C061A"/>
    <w:rsid w:val="008C0A2D"/>
    <w:rsid w:val="008C11C7"/>
    <w:rsid w:val="008C13F0"/>
    <w:rsid w:val="008C14C1"/>
    <w:rsid w:val="008C19D0"/>
    <w:rsid w:val="008C1BAA"/>
    <w:rsid w:val="008C1EA9"/>
    <w:rsid w:val="008C1F26"/>
    <w:rsid w:val="008C23AC"/>
    <w:rsid w:val="008C2A3A"/>
    <w:rsid w:val="008C4C7E"/>
    <w:rsid w:val="008C5C1B"/>
    <w:rsid w:val="008C5C46"/>
    <w:rsid w:val="008C6051"/>
    <w:rsid w:val="008C6184"/>
    <w:rsid w:val="008C6630"/>
    <w:rsid w:val="008C7007"/>
    <w:rsid w:val="008C785E"/>
    <w:rsid w:val="008D0AFB"/>
    <w:rsid w:val="008D1511"/>
    <w:rsid w:val="008D1CF0"/>
    <w:rsid w:val="008D240A"/>
    <w:rsid w:val="008D32DF"/>
    <w:rsid w:val="008D35E9"/>
    <w:rsid w:val="008D3959"/>
    <w:rsid w:val="008D3966"/>
    <w:rsid w:val="008D4352"/>
    <w:rsid w:val="008D4719"/>
    <w:rsid w:val="008D4E87"/>
    <w:rsid w:val="008D4EBC"/>
    <w:rsid w:val="008D549C"/>
    <w:rsid w:val="008D577F"/>
    <w:rsid w:val="008D5965"/>
    <w:rsid w:val="008D60BC"/>
    <w:rsid w:val="008D61C9"/>
    <w:rsid w:val="008D6414"/>
    <w:rsid w:val="008D6D53"/>
    <w:rsid w:val="008D6D7B"/>
    <w:rsid w:val="008D7096"/>
    <w:rsid w:val="008D7757"/>
    <w:rsid w:val="008D7EB7"/>
    <w:rsid w:val="008E0079"/>
    <w:rsid w:val="008E0EB8"/>
    <w:rsid w:val="008E10A6"/>
    <w:rsid w:val="008E1271"/>
    <w:rsid w:val="008E2251"/>
    <w:rsid w:val="008E24B3"/>
    <w:rsid w:val="008E24CA"/>
    <w:rsid w:val="008E2943"/>
    <w:rsid w:val="008E2F6E"/>
    <w:rsid w:val="008E3352"/>
    <w:rsid w:val="008E38AD"/>
    <w:rsid w:val="008E3C21"/>
    <w:rsid w:val="008E3CA7"/>
    <w:rsid w:val="008E3DFF"/>
    <w:rsid w:val="008E3EEC"/>
    <w:rsid w:val="008E4416"/>
    <w:rsid w:val="008E53D4"/>
    <w:rsid w:val="008E5BF2"/>
    <w:rsid w:val="008E5C81"/>
    <w:rsid w:val="008E63AB"/>
    <w:rsid w:val="008E6B1A"/>
    <w:rsid w:val="008E6E47"/>
    <w:rsid w:val="008E711A"/>
    <w:rsid w:val="008E77EF"/>
    <w:rsid w:val="008E7847"/>
    <w:rsid w:val="008F00FB"/>
    <w:rsid w:val="008F07D5"/>
    <w:rsid w:val="008F0A38"/>
    <w:rsid w:val="008F0F84"/>
    <w:rsid w:val="008F1014"/>
    <w:rsid w:val="008F11C9"/>
    <w:rsid w:val="008F19BB"/>
    <w:rsid w:val="008F23D8"/>
    <w:rsid w:val="008F247B"/>
    <w:rsid w:val="008F2FD5"/>
    <w:rsid w:val="008F37E5"/>
    <w:rsid w:val="008F440B"/>
    <w:rsid w:val="008F44D8"/>
    <w:rsid w:val="008F4572"/>
    <w:rsid w:val="008F48C2"/>
    <w:rsid w:val="008F4C96"/>
    <w:rsid w:val="008F545F"/>
    <w:rsid w:val="008F5840"/>
    <w:rsid w:val="008F5E46"/>
    <w:rsid w:val="008F5EEF"/>
    <w:rsid w:val="008F66FE"/>
    <w:rsid w:val="008F67D9"/>
    <w:rsid w:val="008F72CC"/>
    <w:rsid w:val="008F72CD"/>
    <w:rsid w:val="008F73B2"/>
    <w:rsid w:val="008F7AC7"/>
    <w:rsid w:val="0090045F"/>
    <w:rsid w:val="00900FC8"/>
    <w:rsid w:val="009025DB"/>
    <w:rsid w:val="009036C6"/>
    <w:rsid w:val="00903802"/>
    <w:rsid w:val="00904736"/>
    <w:rsid w:val="00904CD1"/>
    <w:rsid w:val="00904CD3"/>
    <w:rsid w:val="00905C3D"/>
    <w:rsid w:val="00905D02"/>
    <w:rsid w:val="00906631"/>
    <w:rsid w:val="0090696D"/>
    <w:rsid w:val="00906B22"/>
    <w:rsid w:val="00906CD6"/>
    <w:rsid w:val="00906DD8"/>
    <w:rsid w:val="00906E4D"/>
    <w:rsid w:val="00906F31"/>
    <w:rsid w:val="009078B3"/>
    <w:rsid w:val="00907A77"/>
    <w:rsid w:val="00907E00"/>
    <w:rsid w:val="009105B3"/>
    <w:rsid w:val="0091088D"/>
    <w:rsid w:val="00910C05"/>
    <w:rsid w:val="00910FC9"/>
    <w:rsid w:val="00911350"/>
    <w:rsid w:val="00912312"/>
    <w:rsid w:val="009123BC"/>
    <w:rsid w:val="0091291A"/>
    <w:rsid w:val="00913612"/>
    <w:rsid w:val="0091366A"/>
    <w:rsid w:val="00913824"/>
    <w:rsid w:val="009140FE"/>
    <w:rsid w:val="00914EC3"/>
    <w:rsid w:val="00915757"/>
    <w:rsid w:val="009159B3"/>
    <w:rsid w:val="00915C54"/>
    <w:rsid w:val="00916181"/>
    <w:rsid w:val="00916402"/>
    <w:rsid w:val="009204C5"/>
    <w:rsid w:val="00920875"/>
    <w:rsid w:val="009209E7"/>
    <w:rsid w:val="0092180D"/>
    <w:rsid w:val="00921A5B"/>
    <w:rsid w:val="00921E0D"/>
    <w:rsid w:val="00922173"/>
    <w:rsid w:val="009232C9"/>
    <w:rsid w:val="009233ED"/>
    <w:rsid w:val="00923608"/>
    <w:rsid w:val="009238E5"/>
    <w:rsid w:val="00923A63"/>
    <w:rsid w:val="00923CFF"/>
    <w:rsid w:val="00923F12"/>
    <w:rsid w:val="00923F90"/>
    <w:rsid w:val="00924A16"/>
    <w:rsid w:val="00924FF8"/>
    <w:rsid w:val="0092535E"/>
    <w:rsid w:val="0092576E"/>
    <w:rsid w:val="00925BA8"/>
    <w:rsid w:val="00925F65"/>
    <w:rsid w:val="0092661C"/>
    <w:rsid w:val="00926DA7"/>
    <w:rsid w:val="00927138"/>
    <w:rsid w:val="00927320"/>
    <w:rsid w:val="00927DFB"/>
    <w:rsid w:val="00927F8B"/>
    <w:rsid w:val="00930894"/>
    <w:rsid w:val="0093094D"/>
    <w:rsid w:val="00930B75"/>
    <w:rsid w:val="00931128"/>
    <w:rsid w:val="00932293"/>
    <w:rsid w:val="009322EC"/>
    <w:rsid w:val="0093251D"/>
    <w:rsid w:val="009328C7"/>
    <w:rsid w:val="00933265"/>
    <w:rsid w:val="009336EC"/>
    <w:rsid w:val="009337AD"/>
    <w:rsid w:val="00933F56"/>
    <w:rsid w:val="0093479F"/>
    <w:rsid w:val="00934C13"/>
    <w:rsid w:val="00935228"/>
    <w:rsid w:val="009355A2"/>
    <w:rsid w:val="00935F9E"/>
    <w:rsid w:val="00936CF2"/>
    <w:rsid w:val="00936D98"/>
    <w:rsid w:val="00937F04"/>
    <w:rsid w:val="00937F30"/>
    <w:rsid w:val="009401C4"/>
    <w:rsid w:val="0094291D"/>
    <w:rsid w:val="00942C80"/>
    <w:rsid w:val="00943197"/>
    <w:rsid w:val="009435F2"/>
    <w:rsid w:val="009448BD"/>
    <w:rsid w:val="00944F6C"/>
    <w:rsid w:val="00945180"/>
    <w:rsid w:val="0094590C"/>
    <w:rsid w:val="0094612B"/>
    <w:rsid w:val="00946355"/>
    <w:rsid w:val="009464C2"/>
    <w:rsid w:val="00946888"/>
    <w:rsid w:val="009468B7"/>
    <w:rsid w:val="0094724E"/>
    <w:rsid w:val="00947BE6"/>
    <w:rsid w:val="0095048D"/>
    <w:rsid w:val="00950892"/>
    <w:rsid w:val="00951ADB"/>
    <w:rsid w:val="00952DE5"/>
    <w:rsid w:val="009530DB"/>
    <w:rsid w:val="0095380C"/>
    <w:rsid w:val="009540EE"/>
    <w:rsid w:val="00954353"/>
    <w:rsid w:val="00955C0A"/>
    <w:rsid w:val="00955C4F"/>
    <w:rsid w:val="009573B9"/>
    <w:rsid w:val="00957B92"/>
    <w:rsid w:val="009601B6"/>
    <w:rsid w:val="0096030D"/>
    <w:rsid w:val="0096242E"/>
    <w:rsid w:val="00962757"/>
    <w:rsid w:val="00962768"/>
    <w:rsid w:val="00962AA3"/>
    <w:rsid w:val="009632D1"/>
    <w:rsid w:val="00963869"/>
    <w:rsid w:val="00964D7B"/>
    <w:rsid w:val="009653B3"/>
    <w:rsid w:val="00965529"/>
    <w:rsid w:val="009657F1"/>
    <w:rsid w:val="0096625D"/>
    <w:rsid w:val="0096728C"/>
    <w:rsid w:val="00967376"/>
    <w:rsid w:val="00967A55"/>
    <w:rsid w:val="009709F8"/>
    <w:rsid w:val="00971AE7"/>
    <w:rsid w:val="00971F8B"/>
    <w:rsid w:val="009721C3"/>
    <w:rsid w:val="00972406"/>
    <w:rsid w:val="00972929"/>
    <w:rsid w:val="00972F91"/>
    <w:rsid w:val="009735EF"/>
    <w:rsid w:val="00973827"/>
    <w:rsid w:val="009742D3"/>
    <w:rsid w:val="00974AA9"/>
    <w:rsid w:val="0097509D"/>
    <w:rsid w:val="00975793"/>
    <w:rsid w:val="00975CDE"/>
    <w:rsid w:val="009771A1"/>
    <w:rsid w:val="009773F6"/>
    <w:rsid w:val="00977BA7"/>
    <w:rsid w:val="00980BDD"/>
    <w:rsid w:val="0098194F"/>
    <w:rsid w:val="009826C8"/>
    <w:rsid w:val="00982C17"/>
    <w:rsid w:val="009836E4"/>
    <w:rsid w:val="009837B6"/>
    <w:rsid w:val="00983DAA"/>
    <w:rsid w:val="00983F8C"/>
    <w:rsid w:val="0098412F"/>
    <w:rsid w:val="0098496D"/>
    <w:rsid w:val="00984998"/>
    <w:rsid w:val="00984F56"/>
    <w:rsid w:val="00985F28"/>
    <w:rsid w:val="009860F4"/>
    <w:rsid w:val="009860FF"/>
    <w:rsid w:val="00986149"/>
    <w:rsid w:val="00986176"/>
    <w:rsid w:val="00986E7F"/>
    <w:rsid w:val="00987536"/>
    <w:rsid w:val="00990643"/>
    <w:rsid w:val="009906F9"/>
    <w:rsid w:val="00990A55"/>
    <w:rsid w:val="00990BD5"/>
    <w:rsid w:val="00991964"/>
    <w:rsid w:val="0099196F"/>
    <w:rsid w:val="009919AD"/>
    <w:rsid w:val="00991E08"/>
    <w:rsid w:val="00991EE3"/>
    <w:rsid w:val="00991F5E"/>
    <w:rsid w:val="00992B98"/>
    <w:rsid w:val="00992D4E"/>
    <w:rsid w:val="0099359F"/>
    <w:rsid w:val="00993AB2"/>
    <w:rsid w:val="00994010"/>
    <w:rsid w:val="0099401E"/>
    <w:rsid w:val="00994147"/>
    <w:rsid w:val="0099461E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FFA"/>
    <w:rsid w:val="009973F1"/>
    <w:rsid w:val="009973F3"/>
    <w:rsid w:val="00997C54"/>
    <w:rsid w:val="009A010D"/>
    <w:rsid w:val="009A0C6F"/>
    <w:rsid w:val="009A14EF"/>
    <w:rsid w:val="009A1C56"/>
    <w:rsid w:val="009A29A3"/>
    <w:rsid w:val="009A2DF9"/>
    <w:rsid w:val="009A3135"/>
    <w:rsid w:val="009A3A86"/>
    <w:rsid w:val="009A4869"/>
    <w:rsid w:val="009A51BB"/>
    <w:rsid w:val="009A551C"/>
    <w:rsid w:val="009A567D"/>
    <w:rsid w:val="009A5ADD"/>
    <w:rsid w:val="009A5BF8"/>
    <w:rsid w:val="009A6A6B"/>
    <w:rsid w:val="009A749E"/>
    <w:rsid w:val="009A7E1F"/>
    <w:rsid w:val="009B0937"/>
    <w:rsid w:val="009B1EF9"/>
    <w:rsid w:val="009B2346"/>
    <w:rsid w:val="009B26AC"/>
    <w:rsid w:val="009B290D"/>
    <w:rsid w:val="009B2BD5"/>
    <w:rsid w:val="009B3150"/>
    <w:rsid w:val="009B3160"/>
    <w:rsid w:val="009B351D"/>
    <w:rsid w:val="009B37E2"/>
    <w:rsid w:val="009B4519"/>
    <w:rsid w:val="009B4976"/>
    <w:rsid w:val="009B506B"/>
    <w:rsid w:val="009B52D0"/>
    <w:rsid w:val="009B57EF"/>
    <w:rsid w:val="009B5B85"/>
    <w:rsid w:val="009B6787"/>
    <w:rsid w:val="009B7204"/>
    <w:rsid w:val="009B7A2B"/>
    <w:rsid w:val="009C003D"/>
    <w:rsid w:val="009C0074"/>
    <w:rsid w:val="009C0564"/>
    <w:rsid w:val="009C0B23"/>
    <w:rsid w:val="009C1C31"/>
    <w:rsid w:val="009C2282"/>
    <w:rsid w:val="009C2685"/>
    <w:rsid w:val="009C2F1E"/>
    <w:rsid w:val="009C39BC"/>
    <w:rsid w:val="009C43EC"/>
    <w:rsid w:val="009C45C4"/>
    <w:rsid w:val="009C4BBC"/>
    <w:rsid w:val="009C4BC2"/>
    <w:rsid w:val="009C4D22"/>
    <w:rsid w:val="009C4F89"/>
    <w:rsid w:val="009C5C13"/>
    <w:rsid w:val="009C6765"/>
    <w:rsid w:val="009C6783"/>
    <w:rsid w:val="009C6930"/>
    <w:rsid w:val="009C7320"/>
    <w:rsid w:val="009C79C5"/>
    <w:rsid w:val="009D0343"/>
    <w:rsid w:val="009D0521"/>
    <w:rsid w:val="009D0729"/>
    <w:rsid w:val="009D0F66"/>
    <w:rsid w:val="009D1A06"/>
    <w:rsid w:val="009D1BA4"/>
    <w:rsid w:val="009D1CAA"/>
    <w:rsid w:val="009D22E4"/>
    <w:rsid w:val="009D22F7"/>
    <w:rsid w:val="009D27DB"/>
    <w:rsid w:val="009D2995"/>
    <w:rsid w:val="009D319C"/>
    <w:rsid w:val="009D4541"/>
    <w:rsid w:val="009D5BAB"/>
    <w:rsid w:val="009D6A0A"/>
    <w:rsid w:val="009D7B11"/>
    <w:rsid w:val="009E058F"/>
    <w:rsid w:val="009E0A9E"/>
    <w:rsid w:val="009E1103"/>
    <w:rsid w:val="009E19A2"/>
    <w:rsid w:val="009E1A27"/>
    <w:rsid w:val="009E214D"/>
    <w:rsid w:val="009E3167"/>
    <w:rsid w:val="009E3260"/>
    <w:rsid w:val="009E3AFD"/>
    <w:rsid w:val="009E3CDD"/>
    <w:rsid w:val="009E3E15"/>
    <w:rsid w:val="009E43E8"/>
    <w:rsid w:val="009E47C8"/>
    <w:rsid w:val="009E4B16"/>
    <w:rsid w:val="009E5564"/>
    <w:rsid w:val="009E5C60"/>
    <w:rsid w:val="009E5C76"/>
    <w:rsid w:val="009E5E30"/>
    <w:rsid w:val="009E64DB"/>
    <w:rsid w:val="009E66F6"/>
    <w:rsid w:val="009E6794"/>
    <w:rsid w:val="009E7189"/>
    <w:rsid w:val="009E78EB"/>
    <w:rsid w:val="009E7BDD"/>
    <w:rsid w:val="009E7E46"/>
    <w:rsid w:val="009E7FC1"/>
    <w:rsid w:val="009F01E1"/>
    <w:rsid w:val="009F0B4D"/>
    <w:rsid w:val="009F1096"/>
    <w:rsid w:val="009F150E"/>
    <w:rsid w:val="009F15A9"/>
    <w:rsid w:val="009F2220"/>
    <w:rsid w:val="009F27AD"/>
    <w:rsid w:val="009F3FB5"/>
    <w:rsid w:val="009F4C89"/>
    <w:rsid w:val="009F511F"/>
    <w:rsid w:val="009F521F"/>
    <w:rsid w:val="009F553C"/>
    <w:rsid w:val="009F59F8"/>
    <w:rsid w:val="009F61D2"/>
    <w:rsid w:val="009F7845"/>
    <w:rsid w:val="00A005B0"/>
    <w:rsid w:val="00A008E3"/>
    <w:rsid w:val="00A015BB"/>
    <w:rsid w:val="00A01F17"/>
    <w:rsid w:val="00A020E9"/>
    <w:rsid w:val="00A0229C"/>
    <w:rsid w:val="00A022A5"/>
    <w:rsid w:val="00A025E5"/>
    <w:rsid w:val="00A03A22"/>
    <w:rsid w:val="00A040F9"/>
    <w:rsid w:val="00A04634"/>
    <w:rsid w:val="00A05162"/>
    <w:rsid w:val="00A0551C"/>
    <w:rsid w:val="00A06119"/>
    <w:rsid w:val="00A071D7"/>
    <w:rsid w:val="00A071DD"/>
    <w:rsid w:val="00A0764C"/>
    <w:rsid w:val="00A07993"/>
    <w:rsid w:val="00A07A48"/>
    <w:rsid w:val="00A07C44"/>
    <w:rsid w:val="00A108EE"/>
    <w:rsid w:val="00A109B4"/>
    <w:rsid w:val="00A10BB8"/>
    <w:rsid w:val="00A112D5"/>
    <w:rsid w:val="00A11595"/>
    <w:rsid w:val="00A1233D"/>
    <w:rsid w:val="00A12D79"/>
    <w:rsid w:val="00A130BA"/>
    <w:rsid w:val="00A134F5"/>
    <w:rsid w:val="00A137E4"/>
    <w:rsid w:val="00A14813"/>
    <w:rsid w:val="00A1566A"/>
    <w:rsid w:val="00A1568A"/>
    <w:rsid w:val="00A164FE"/>
    <w:rsid w:val="00A165BF"/>
    <w:rsid w:val="00A17173"/>
    <w:rsid w:val="00A172E8"/>
    <w:rsid w:val="00A177A5"/>
    <w:rsid w:val="00A177BC"/>
    <w:rsid w:val="00A179FF"/>
    <w:rsid w:val="00A17B83"/>
    <w:rsid w:val="00A209A9"/>
    <w:rsid w:val="00A20E42"/>
    <w:rsid w:val="00A21A36"/>
    <w:rsid w:val="00A22018"/>
    <w:rsid w:val="00A2250A"/>
    <w:rsid w:val="00A22BF8"/>
    <w:rsid w:val="00A22CE6"/>
    <w:rsid w:val="00A24124"/>
    <w:rsid w:val="00A24346"/>
    <w:rsid w:val="00A24B19"/>
    <w:rsid w:val="00A24F80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0E57"/>
    <w:rsid w:val="00A315E6"/>
    <w:rsid w:val="00A319D0"/>
    <w:rsid w:val="00A31EEA"/>
    <w:rsid w:val="00A31F33"/>
    <w:rsid w:val="00A32316"/>
    <w:rsid w:val="00A3269A"/>
    <w:rsid w:val="00A326F7"/>
    <w:rsid w:val="00A33172"/>
    <w:rsid w:val="00A33B50"/>
    <w:rsid w:val="00A34020"/>
    <w:rsid w:val="00A3432B"/>
    <w:rsid w:val="00A346BA"/>
    <w:rsid w:val="00A34A2A"/>
    <w:rsid w:val="00A34C67"/>
    <w:rsid w:val="00A34D62"/>
    <w:rsid w:val="00A352D7"/>
    <w:rsid w:val="00A36057"/>
    <w:rsid w:val="00A3611D"/>
    <w:rsid w:val="00A36339"/>
    <w:rsid w:val="00A36397"/>
    <w:rsid w:val="00A366E4"/>
    <w:rsid w:val="00A368D1"/>
    <w:rsid w:val="00A379B5"/>
    <w:rsid w:val="00A37CD2"/>
    <w:rsid w:val="00A37DC9"/>
    <w:rsid w:val="00A40241"/>
    <w:rsid w:val="00A4038F"/>
    <w:rsid w:val="00A40C93"/>
    <w:rsid w:val="00A4126B"/>
    <w:rsid w:val="00A416DD"/>
    <w:rsid w:val="00A41EA1"/>
    <w:rsid w:val="00A4376F"/>
    <w:rsid w:val="00A43A56"/>
    <w:rsid w:val="00A43E30"/>
    <w:rsid w:val="00A44648"/>
    <w:rsid w:val="00A44766"/>
    <w:rsid w:val="00A4549F"/>
    <w:rsid w:val="00A45B9B"/>
    <w:rsid w:val="00A462FE"/>
    <w:rsid w:val="00A464F9"/>
    <w:rsid w:val="00A468DE"/>
    <w:rsid w:val="00A5006E"/>
    <w:rsid w:val="00A50131"/>
    <w:rsid w:val="00A501C9"/>
    <w:rsid w:val="00A502B9"/>
    <w:rsid w:val="00A50506"/>
    <w:rsid w:val="00A50895"/>
    <w:rsid w:val="00A50CF6"/>
    <w:rsid w:val="00A50E97"/>
    <w:rsid w:val="00A523EA"/>
    <w:rsid w:val="00A527D8"/>
    <w:rsid w:val="00A53E4A"/>
    <w:rsid w:val="00A53F55"/>
    <w:rsid w:val="00A5417B"/>
    <w:rsid w:val="00A54449"/>
    <w:rsid w:val="00A54599"/>
    <w:rsid w:val="00A54B82"/>
    <w:rsid w:val="00A55CA7"/>
    <w:rsid w:val="00A562A0"/>
    <w:rsid w:val="00A569D4"/>
    <w:rsid w:val="00A56BD7"/>
    <w:rsid w:val="00A56CD5"/>
    <w:rsid w:val="00A57F1A"/>
    <w:rsid w:val="00A60163"/>
    <w:rsid w:val="00A6038D"/>
    <w:rsid w:val="00A607FC"/>
    <w:rsid w:val="00A60CF0"/>
    <w:rsid w:val="00A60D84"/>
    <w:rsid w:val="00A610A2"/>
    <w:rsid w:val="00A61429"/>
    <w:rsid w:val="00A61514"/>
    <w:rsid w:val="00A61645"/>
    <w:rsid w:val="00A62080"/>
    <w:rsid w:val="00A62EE8"/>
    <w:rsid w:val="00A630A2"/>
    <w:rsid w:val="00A6312F"/>
    <w:rsid w:val="00A632B8"/>
    <w:rsid w:val="00A63BF3"/>
    <w:rsid w:val="00A64558"/>
    <w:rsid w:val="00A646AD"/>
    <w:rsid w:val="00A64942"/>
    <w:rsid w:val="00A64E4C"/>
    <w:rsid w:val="00A65696"/>
    <w:rsid w:val="00A65911"/>
    <w:rsid w:val="00A6643C"/>
    <w:rsid w:val="00A66C99"/>
    <w:rsid w:val="00A66FA4"/>
    <w:rsid w:val="00A673BD"/>
    <w:rsid w:val="00A67544"/>
    <w:rsid w:val="00A67719"/>
    <w:rsid w:val="00A7075B"/>
    <w:rsid w:val="00A708B7"/>
    <w:rsid w:val="00A71CE6"/>
    <w:rsid w:val="00A71D23"/>
    <w:rsid w:val="00A72AB0"/>
    <w:rsid w:val="00A72B57"/>
    <w:rsid w:val="00A72D8A"/>
    <w:rsid w:val="00A7311A"/>
    <w:rsid w:val="00A7333A"/>
    <w:rsid w:val="00A7379F"/>
    <w:rsid w:val="00A73D0D"/>
    <w:rsid w:val="00A73F4F"/>
    <w:rsid w:val="00A74A92"/>
    <w:rsid w:val="00A7521E"/>
    <w:rsid w:val="00A75CC1"/>
    <w:rsid w:val="00A75E88"/>
    <w:rsid w:val="00A7649F"/>
    <w:rsid w:val="00A7663A"/>
    <w:rsid w:val="00A76DCA"/>
    <w:rsid w:val="00A800CD"/>
    <w:rsid w:val="00A80357"/>
    <w:rsid w:val="00A8056E"/>
    <w:rsid w:val="00A8101E"/>
    <w:rsid w:val="00A81B03"/>
    <w:rsid w:val="00A82A57"/>
    <w:rsid w:val="00A82D58"/>
    <w:rsid w:val="00A8399D"/>
    <w:rsid w:val="00A83D2E"/>
    <w:rsid w:val="00A83E3D"/>
    <w:rsid w:val="00A8443A"/>
    <w:rsid w:val="00A84611"/>
    <w:rsid w:val="00A8479C"/>
    <w:rsid w:val="00A8557B"/>
    <w:rsid w:val="00A85A05"/>
    <w:rsid w:val="00A85F76"/>
    <w:rsid w:val="00A865A0"/>
    <w:rsid w:val="00A866B4"/>
    <w:rsid w:val="00A86B76"/>
    <w:rsid w:val="00A86D63"/>
    <w:rsid w:val="00A87797"/>
    <w:rsid w:val="00A904FB"/>
    <w:rsid w:val="00A90CA7"/>
    <w:rsid w:val="00A90DEC"/>
    <w:rsid w:val="00A90E72"/>
    <w:rsid w:val="00A922A2"/>
    <w:rsid w:val="00A92646"/>
    <w:rsid w:val="00A92859"/>
    <w:rsid w:val="00A9309A"/>
    <w:rsid w:val="00A93247"/>
    <w:rsid w:val="00A9327B"/>
    <w:rsid w:val="00A93B69"/>
    <w:rsid w:val="00A93CC2"/>
    <w:rsid w:val="00A9443C"/>
    <w:rsid w:val="00A94A8D"/>
    <w:rsid w:val="00A961BF"/>
    <w:rsid w:val="00A963C7"/>
    <w:rsid w:val="00A96627"/>
    <w:rsid w:val="00A96A19"/>
    <w:rsid w:val="00A97040"/>
    <w:rsid w:val="00AA0CCB"/>
    <w:rsid w:val="00AA10A1"/>
    <w:rsid w:val="00AA1626"/>
    <w:rsid w:val="00AA1C25"/>
    <w:rsid w:val="00AA1E0F"/>
    <w:rsid w:val="00AA292D"/>
    <w:rsid w:val="00AA30DD"/>
    <w:rsid w:val="00AA3956"/>
    <w:rsid w:val="00AA3DB7"/>
    <w:rsid w:val="00AA42A9"/>
    <w:rsid w:val="00AA43C4"/>
    <w:rsid w:val="00AA4591"/>
    <w:rsid w:val="00AA5110"/>
    <w:rsid w:val="00AA51F5"/>
    <w:rsid w:val="00AA51FB"/>
    <w:rsid w:val="00AA55E1"/>
    <w:rsid w:val="00AA5E3B"/>
    <w:rsid w:val="00AA68B4"/>
    <w:rsid w:val="00AA6C4A"/>
    <w:rsid w:val="00AA6E68"/>
    <w:rsid w:val="00AA7485"/>
    <w:rsid w:val="00AA7A22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21E"/>
    <w:rsid w:val="00AB2510"/>
    <w:rsid w:val="00AB2CB0"/>
    <w:rsid w:val="00AB3113"/>
    <w:rsid w:val="00AB348A"/>
    <w:rsid w:val="00AB3F38"/>
    <w:rsid w:val="00AB43EC"/>
    <w:rsid w:val="00AB4BF4"/>
    <w:rsid w:val="00AB59BE"/>
    <w:rsid w:val="00AB5ADF"/>
    <w:rsid w:val="00AB5E57"/>
    <w:rsid w:val="00AB725F"/>
    <w:rsid w:val="00AB7925"/>
    <w:rsid w:val="00AB7C4C"/>
    <w:rsid w:val="00AC0164"/>
    <w:rsid w:val="00AC03FE"/>
    <w:rsid w:val="00AC0705"/>
    <w:rsid w:val="00AC0903"/>
    <w:rsid w:val="00AC09EE"/>
    <w:rsid w:val="00AC0E26"/>
    <w:rsid w:val="00AC109B"/>
    <w:rsid w:val="00AC19D8"/>
    <w:rsid w:val="00AC27B0"/>
    <w:rsid w:val="00AC2A2B"/>
    <w:rsid w:val="00AC3540"/>
    <w:rsid w:val="00AC3A2F"/>
    <w:rsid w:val="00AC43BC"/>
    <w:rsid w:val="00AC490B"/>
    <w:rsid w:val="00AC6490"/>
    <w:rsid w:val="00AC6A97"/>
    <w:rsid w:val="00AC6BC8"/>
    <w:rsid w:val="00AC74DA"/>
    <w:rsid w:val="00AC7A2B"/>
    <w:rsid w:val="00AC7C25"/>
    <w:rsid w:val="00AD015D"/>
    <w:rsid w:val="00AD0780"/>
    <w:rsid w:val="00AD0A51"/>
    <w:rsid w:val="00AD0B37"/>
    <w:rsid w:val="00AD0F52"/>
    <w:rsid w:val="00AD11F7"/>
    <w:rsid w:val="00AD17F8"/>
    <w:rsid w:val="00AD1DB7"/>
    <w:rsid w:val="00AD1F07"/>
    <w:rsid w:val="00AD2053"/>
    <w:rsid w:val="00AD21CF"/>
    <w:rsid w:val="00AD2852"/>
    <w:rsid w:val="00AD2B27"/>
    <w:rsid w:val="00AD3564"/>
    <w:rsid w:val="00AD3976"/>
    <w:rsid w:val="00AD398B"/>
    <w:rsid w:val="00AD3E4E"/>
    <w:rsid w:val="00AD4457"/>
    <w:rsid w:val="00AD4D2A"/>
    <w:rsid w:val="00AD50E4"/>
    <w:rsid w:val="00AD542F"/>
    <w:rsid w:val="00AD6BE3"/>
    <w:rsid w:val="00AD6D13"/>
    <w:rsid w:val="00AD7305"/>
    <w:rsid w:val="00AD7795"/>
    <w:rsid w:val="00AD7E64"/>
    <w:rsid w:val="00AD7F35"/>
    <w:rsid w:val="00AE0C56"/>
    <w:rsid w:val="00AE12DF"/>
    <w:rsid w:val="00AE149E"/>
    <w:rsid w:val="00AE1B9B"/>
    <w:rsid w:val="00AE1CE2"/>
    <w:rsid w:val="00AE22F2"/>
    <w:rsid w:val="00AE29FC"/>
    <w:rsid w:val="00AE2F3F"/>
    <w:rsid w:val="00AE3B4E"/>
    <w:rsid w:val="00AE4841"/>
    <w:rsid w:val="00AE54E2"/>
    <w:rsid w:val="00AE5763"/>
    <w:rsid w:val="00AE59EC"/>
    <w:rsid w:val="00AE67B3"/>
    <w:rsid w:val="00AE7788"/>
    <w:rsid w:val="00AE7864"/>
    <w:rsid w:val="00AE7930"/>
    <w:rsid w:val="00AE7949"/>
    <w:rsid w:val="00AE7F92"/>
    <w:rsid w:val="00AF0080"/>
    <w:rsid w:val="00AF0210"/>
    <w:rsid w:val="00AF0B70"/>
    <w:rsid w:val="00AF117A"/>
    <w:rsid w:val="00AF25D5"/>
    <w:rsid w:val="00AF3253"/>
    <w:rsid w:val="00AF3DBB"/>
    <w:rsid w:val="00AF4074"/>
    <w:rsid w:val="00AF48FD"/>
    <w:rsid w:val="00AF5194"/>
    <w:rsid w:val="00AF53EF"/>
    <w:rsid w:val="00AF692F"/>
    <w:rsid w:val="00AF73C3"/>
    <w:rsid w:val="00AF77A2"/>
    <w:rsid w:val="00AF795C"/>
    <w:rsid w:val="00AF7B94"/>
    <w:rsid w:val="00B00752"/>
    <w:rsid w:val="00B021FF"/>
    <w:rsid w:val="00B026BF"/>
    <w:rsid w:val="00B026C1"/>
    <w:rsid w:val="00B02B9C"/>
    <w:rsid w:val="00B02F1D"/>
    <w:rsid w:val="00B0353B"/>
    <w:rsid w:val="00B03C2F"/>
    <w:rsid w:val="00B04042"/>
    <w:rsid w:val="00B040B2"/>
    <w:rsid w:val="00B04680"/>
    <w:rsid w:val="00B04A71"/>
    <w:rsid w:val="00B04FFC"/>
    <w:rsid w:val="00B05C62"/>
    <w:rsid w:val="00B062DB"/>
    <w:rsid w:val="00B06D2A"/>
    <w:rsid w:val="00B079A3"/>
    <w:rsid w:val="00B10558"/>
    <w:rsid w:val="00B105CC"/>
    <w:rsid w:val="00B1087F"/>
    <w:rsid w:val="00B10DC3"/>
    <w:rsid w:val="00B120B5"/>
    <w:rsid w:val="00B12BF3"/>
    <w:rsid w:val="00B131CF"/>
    <w:rsid w:val="00B13838"/>
    <w:rsid w:val="00B13EE8"/>
    <w:rsid w:val="00B14155"/>
    <w:rsid w:val="00B156A9"/>
    <w:rsid w:val="00B15F83"/>
    <w:rsid w:val="00B160FF"/>
    <w:rsid w:val="00B16322"/>
    <w:rsid w:val="00B1662E"/>
    <w:rsid w:val="00B16D8A"/>
    <w:rsid w:val="00B219FC"/>
    <w:rsid w:val="00B21BA8"/>
    <w:rsid w:val="00B22402"/>
    <w:rsid w:val="00B22783"/>
    <w:rsid w:val="00B22897"/>
    <w:rsid w:val="00B22C0D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9CC"/>
    <w:rsid w:val="00B25B40"/>
    <w:rsid w:val="00B25FDE"/>
    <w:rsid w:val="00B262FD"/>
    <w:rsid w:val="00B26AB0"/>
    <w:rsid w:val="00B26AD2"/>
    <w:rsid w:val="00B26CA2"/>
    <w:rsid w:val="00B273C8"/>
    <w:rsid w:val="00B27F9C"/>
    <w:rsid w:val="00B30932"/>
    <w:rsid w:val="00B30B4E"/>
    <w:rsid w:val="00B31246"/>
    <w:rsid w:val="00B32370"/>
    <w:rsid w:val="00B326FF"/>
    <w:rsid w:val="00B32D40"/>
    <w:rsid w:val="00B337D4"/>
    <w:rsid w:val="00B33AB4"/>
    <w:rsid w:val="00B340AA"/>
    <w:rsid w:val="00B346A8"/>
    <w:rsid w:val="00B34A9F"/>
    <w:rsid w:val="00B34B80"/>
    <w:rsid w:val="00B34E13"/>
    <w:rsid w:val="00B3595B"/>
    <w:rsid w:val="00B35CDA"/>
    <w:rsid w:val="00B36729"/>
    <w:rsid w:val="00B37D97"/>
    <w:rsid w:val="00B4043A"/>
    <w:rsid w:val="00B411BD"/>
    <w:rsid w:val="00B41559"/>
    <w:rsid w:val="00B418E8"/>
    <w:rsid w:val="00B41DED"/>
    <w:rsid w:val="00B42285"/>
    <w:rsid w:val="00B4274B"/>
    <w:rsid w:val="00B42AE7"/>
    <w:rsid w:val="00B42EAD"/>
    <w:rsid w:val="00B435B1"/>
    <w:rsid w:val="00B4367F"/>
    <w:rsid w:val="00B438BA"/>
    <w:rsid w:val="00B44C2C"/>
    <w:rsid w:val="00B44F99"/>
    <w:rsid w:val="00B44FF1"/>
    <w:rsid w:val="00B45876"/>
    <w:rsid w:val="00B46D04"/>
    <w:rsid w:val="00B47F13"/>
    <w:rsid w:val="00B50D67"/>
    <w:rsid w:val="00B50DB0"/>
    <w:rsid w:val="00B51542"/>
    <w:rsid w:val="00B51733"/>
    <w:rsid w:val="00B51D1D"/>
    <w:rsid w:val="00B5304B"/>
    <w:rsid w:val="00B5310E"/>
    <w:rsid w:val="00B53728"/>
    <w:rsid w:val="00B542BA"/>
    <w:rsid w:val="00B549B2"/>
    <w:rsid w:val="00B54ACC"/>
    <w:rsid w:val="00B54DCB"/>
    <w:rsid w:val="00B55AC2"/>
    <w:rsid w:val="00B560C9"/>
    <w:rsid w:val="00B56533"/>
    <w:rsid w:val="00B56B23"/>
    <w:rsid w:val="00B56CFC"/>
    <w:rsid w:val="00B570F4"/>
    <w:rsid w:val="00B573C5"/>
    <w:rsid w:val="00B57777"/>
    <w:rsid w:val="00B57A17"/>
    <w:rsid w:val="00B57F0B"/>
    <w:rsid w:val="00B60426"/>
    <w:rsid w:val="00B61B1C"/>
    <w:rsid w:val="00B61BE2"/>
    <w:rsid w:val="00B61EF4"/>
    <w:rsid w:val="00B6231A"/>
    <w:rsid w:val="00B6266F"/>
    <w:rsid w:val="00B62E0B"/>
    <w:rsid w:val="00B63111"/>
    <w:rsid w:val="00B639AF"/>
    <w:rsid w:val="00B63C32"/>
    <w:rsid w:val="00B64434"/>
    <w:rsid w:val="00B64D89"/>
    <w:rsid w:val="00B64DB5"/>
    <w:rsid w:val="00B65454"/>
    <w:rsid w:val="00B6545D"/>
    <w:rsid w:val="00B65AC8"/>
    <w:rsid w:val="00B6614F"/>
    <w:rsid w:val="00B66C2E"/>
    <w:rsid w:val="00B66FCA"/>
    <w:rsid w:val="00B67060"/>
    <w:rsid w:val="00B67DE2"/>
    <w:rsid w:val="00B70128"/>
    <w:rsid w:val="00B70976"/>
    <w:rsid w:val="00B70A4B"/>
    <w:rsid w:val="00B70B27"/>
    <w:rsid w:val="00B711CE"/>
    <w:rsid w:val="00B71504"/>
    <w:rsid w:val="00B71575"/>
    <w:rsid w:val="00B71C54"/>
    <w:rsid w:val="00B71CE3"/>
    <w:rsid w:val="00B71DC8"/>
    <w:rsid w:val="00B71E8A"/>
    <w:rsid w:val="00B724A7"/>
    <w:rsid w:val="00B72FBF"/>
    <w:rsid w:val="00B72FD3"/>
    <w:rsid w:val="00B73310"/>
    <w:rsid w:val="00B73551"/>
    <w:rsid w:val="00B7431D"/>
    <w:rsid w:val="00B74320"/>
    <w:rsid w:val="00B746C6"/>
    <w:rsid w:val="00B74857"/>
    <w:rsid w:val="00B75C35"/>
    <w:rsid w:val="00B7604C"/>
    <w:rsid w:val="00B7652C"/>
    <w:rsid w:val="00B76680"/>
    <w:rsid w:val="00B7669A"/>
    <w:rsid w:val="00B766BF"/>
    <w:rsid w:val="00B76FA6"/>
    <w:rsid w:val="00B77DEA"/>
    <w:rsid w:val="00B80315"/>
    <w:rsid w:val="00B80349"/>
    <w:rsid w:val="00B80910"/>
    <w:rsid w:val="00B818F4"/>
    <w:rsid w:val="00B81BC9"/>
    <w:rsid w:val="00B8222F"/>
    <w:rsid w:val="00B823CD"/>
    <w:rsid w:val="00B82615"/>
    <w:rsid w:val="00B826F4"/>
    <w:rsid w:val="00B82BF2"/>
    <w:rsid w:val="00B8336E"/>
    <w:rsid w:val="00B83444"/>
    <w:rsid w:val="00B836ED"/>
    <w:rsid w:val="00B84422"/>
    <w:rsid w:val="00B84F47"/>
    <w:rsid w:val="00B853BE"/>
    <w:rsid w:val="00B85845"/>
    <w:rsid w:val="00B858D8"/>
    <w:rsid w:val="00B86476"/>
    <w:rsid w:val="00B86964"/>
    <w:rsid w:val="00B86A3D"/>
    <w:rsid w:val="00B875C7"/>
    <w:rsid w:val="00B901D9"/>
    <w:rsid w:val="00B90D10"/>
    <w:rsid w:val="00B90FE5"/>
    <w:rsid w:val="00B919AD"/>
    <w:rsid w:val="00B91A2B"/>
    <w:rsid w:val="00B91B22"/>
    <w:rsid w:val="00B92286"/>
    <w:rsid w:val="00B92414"/>
    <w:rsid w:val="00B9247E"/>
    <w:rsid w:val="00B925FB"/>
    <w:rsid w:val="00B93204"/>
    <w:rsid w:val="00B93EFD"/>
    <w:rsid w:val="00B94E17"/>
    <w:rsid w:val="00B951D8"/>
    <w:rsid w:val="00B953AE"/>
    <w:rsid w:val="00B957FE"/>
    <w:rsid w:val="00B95F02"/>
    <w:rsid w:val="00B962F5"/>
    <w:rsid w:val="00B96BEF"/>
    <w:rsid w:val="00B96FC0"/>
    <w:rsid w:val="00B97260"/>
    <w:rsid w:val="00B97A69"/>
    <w:rsid w:val="00BA0632"/>
    <w:rsid w:val="00BA0AAA"/>
    <w:rsid w:val="00BA0AFF"/>
    <w:rsid w:val="00BA0DAF"/>
    <w:rsid w:val="00BA0DFB"/>
    <w:rsid w:val="00BA2FEF"/>
    <w:rsid w:val="00BA4917"/>
    <w:rsid w:val="00BA556D"/>
    <w:rsid w:val="00BA5CD7"/>
    <w:rsid w:val="00BA63CA"/>
    <w:rsid w:val="00BA72C3"/>
    <w:rsid w:val="00BA74B6"/>
    <w:rsid w:val="00BA78D4"/>
    <w:rsid w:val="00BB12CC"/>
    <w:rsid w:val="00BB1548"/>
    <w:rsid w:val="00BB175C"/>
    <w:rsid w:val="00BB1CE7"/>
    <w:rsid w:val="00BB2FD3"/>
    <w:rsid w:val="00BB2FDF"/>
    <w:rsid w:val="00BB2FFF"/>
    <w:rsid w:val="00BB4322"/>
    <w:rsid w:val="00BB4BA2"/>
    <w:rsid w:val="00BB5FCB"/>
    <w:rsid w:val="00BB604B"/>
    <w:rsid w:val="00BB75CD"/>
    <w:rsid w:val="00BC00EC"/>
    <w:rsid w:val="00BC0804"/>
    <w:rsid w:val="00BC08C5"/>
    <w:rsid w:val="00BC12FB"/>
    <w:rsid w:val="00BC1C3C"/>
    <w:rsid w:val="00BC294B"/>
    <w:rsid w:val="00BC2FD2"/>
    <w:rsid w:val="00BC307F"/>
    <w:rsid w:val="00BC3159"/>
    <w:rsid w:val="00BC3257"/>
    <w:rsid w:val="00BC359B"/>
    <w:rsid w:val="00BC35E2"/>
    <w:rsid w:val="00BC37B9"/>
    <w:rsid w:val="00BC39DB"/>
    <w:rsid w:val="00BC3A32"/>
    <w:rsid w:val="00BC46EF"/>
    <w:rsid w:val="00BC6FD6"/>
    <w:rsid w:val="00BC7551"/>
    <w:rsid w:val="00BC7641"/>
    <w:rsid w:val="00BD007C"/>
    <w:rsid w:val="00BD008E"/>
    <w:rsid w:val="00BD08CB"/>
    <w:rsid w:val="00BD0A69"/>
    <w:rsid w:val="00BD2659"/>
    <w:rsid w:val="00BD2BDD"/>
    <w:rsid w:val="00BD2F3B"/>
    <w:rsid w:val="00BD3008"/>
    <w:rsid w:val="00BD3022"/>
    <w:rsid w:val="00BD3372"/>
    <w:rsid w:val="00BD4E2A"/>
    <w:rsid w:val="00BD50AA"/>
    <w:rsid w:val="00BD5135"/>
    <w:rsid w:val="00BD5E53"/>
    <w:rsid w:val="00BD7291"/>
    <w:rsid w:val="00BD7D4D"/>
    <w:rsid w:val="00BD7EA3"/>
    <w:rsid w:val="00BD7EA9"/>
    <w:rsid w:val="00BD7FE2"/>
    <w:rsid w:val="00BE0B19"/>
    <w:rsid w:val="00BE0DD8"/>
    <w:rsid w:val="00BE1D82"/>
    <w:rsid w:val="00BE1EE4"/>
    <w:rsid w:val="00BE1F8B"/>
    <w:rsid w:val="00BE2854"/>
    <w:rsid w:val="00BE2B4F"/>
    <w:rsid w:val="00BE2F39"/>
    <w:rsid w:val="00BE31D1"/>
    <w:rsid w:val="00BE332D"/>
    <w:rsid w:val="00BE3A57"/>
    <w:rsid w:val="00BE3CF1"/>
    <w:rsid w:val="00BE3F5D"/>
    <w:rsid w:val="00BE404D"/>
    <w:rsid w:val="00BE4163"/>
    <w:rsid w:val="00BE437D"/>
    <w:rsid w:val="00BE43F6"/>
    <w:rsid w:val="00BE498A"/>
    <w:rsid w:val="00BE4B20"/>
    <w:rsid w:val="00BE503F"/>
    <w:rsid w:val="00BE5DD1"/>
    <w:rsid w:val="00BE5FC4"/>
    <w:rsid w:val="00BE60DE"/>
    <w:rsid w:val="00BE6268"/>
    <w:rsid w:val="00BE6B8C"/>
    <w:rsid w:val="00BE7315"/>
    <w:rsid w:val="00BE77C9"/>
    <w:rsid w:val="00BE7C4D"/>
    <w:rsid w:val="00BE7D5E"/>
    <w:rsid w:val="00BE7F6A"/>
    <w:rsid w:val="00BF0274"/>
    <w:rsid w:val="00BF0392"/>
    <w:rsid w:val="00BF0760"/>
    <w:rsid w:val="00BF08C4"/>
    <w:rsid w:val="00BF0BAF"/>
    <w:rsid w:val="00BF0D79"/>
    <w:rsid w:val="00BF19CE"/>
    <w:rsid w:val="00BF279D"/>
    <w:rsid w:val="00BF27E0"/>
    <w:rsid w:val="00BF2B6F"/>
    <w:rsid w:val="00BF2FAD"/>
    <w:rsid w:val="00BF351A"/>
    <w:rsid w:val="00BF3914"/>
    <w:rsid w:val="00BF43E5"/>
    <w:rsid w:val="00BF49B1"/>
    <w:rsid w:val="00BF4B52"/>
    <w:rsid w:val="00BF4DB0"/>
    <w:rsid w:val="00BF4E0F"/>
    <w:rsid w:val="00BF5552"/>
    <w:rsid w:val="00BF5BEE"/>
    <w:rsid w:val="00BF73F2"/>
    <w:rsid w:val="00BF74BD"/>
    <w:rsid w:val="00BF7EC1"/>
    <w:rsid w:val="00BF7F5C"/>
    <w:rsid w:val="00C012D6"/>
    <w:rsid w:val="00C01671"/>
    <w:rsid w:val="00C02419"/>
    <w:rsid w:val="00C02702"/>
    <w:rsid w:val="00C02766"/>
    <w:rsid w:val="00C029A5"/>
    <w:rsid w:val="00C02A34"/>
    <w:rsid w:val="00C02B22"/>
    <w:rsid w:val="00C03377"/>
    <w:rsid w:val="00C033C6"/>
    <w:rsid w:val="00C0384A"/>
    <w:rsid w:val="00C03EE8"/>
    <w:rsid w:val="00C05529"/>
    <w:rsid w:val="00C055FA"/>
    <w:rsid w:val="00C05BEC"/>
    <w:rsid w:val="00C06E7D"/>
    <w:rsid w:val="00C06FE3"/>
    <w:rsid w:val="00C074A7"/>
    <w:rsid w:val="00C0779B"/>
    <w:rsid w:val="00C1030E"/>
    <w:rsid w:val="00C1112B"/>
    <w:rsid w:val="00C11A88"/>
    <w:rsid w:val="00C12012"/>
    <w:rsid w:val="00C12874"/>
    <w:rsid w:val="00C12BC1"/>
    <w:rsid w:val="00C13BDA"/>
    <w:rsid w:val="00C13FFD"/>
    <w:rsid w:val="00C14632"/>
    <w:rsid w:val="00C14721"/>
    <w:rsid w:val="00C147E9"/>
    <w:rsid w:val="00C14C15"/>
    <w:rsid w:val="00C156A4"/>
    <w:rsid w:val="00C15825"/>
    <w:rsid w:val="00C15F83"/>
    <w:rsid w:val="00C1615A"/>
    <w:rsid w:val="00C16A37"/>
    <w:rsid w:val="00C16C30"/>
    <w:rsid w:val="00C1746D"/>
    <w:rsid w:val="00C20399"/>
    <w:rsid w:val="00C20927"/>
    <w:rsid w:val="00C20A00"/>
    <w:rsid w:val="00C21673"/>
    <w:rsid w:val="00C2184D"/>
    <w:rsid w:val="00C21C7A"/>
    <w:rsid w:val="00C23130"/>
    <w:rsid w:val="00C24C8C"/>
    <w:rsid w:val="00C25366"/>
    <w:rsid w:val="00C255A5"/>
    <w:rsid w:val="00C2563B"/>
    <w:rsid w:val="00C2584B"/>
    <w:rsid w:val="00C25942"/>
    <w:rsid w:val="00C25DD9"/>
    <w:rsid w:val="00C260EA"/>
    <w:rsid w:val="00C26226"/>
    <w:rsid w:val="00C2663F"/>
    <w:rsid w:val="00C26DB8"/>
    <w:rsid w:val="00C27A2C"/>
    <w:rsid w:val="00C314EE"/>
    <w:rsid w:val="00C31838"/>
    <w:rsid w:val="00C319AE"/>
    <w:rsid w:val="00C31F9B"/>
    <w:rsid w:val="00C32B7D"/>
    <w:rsid w:val="00C32ECD"/>
    <w:rsid w:val="00C3328B"/>
    <w:rsid w:val="00C33408"/>
    <w:rsid w:val="00C334AE"/>
    <w:rsid w:val="00C3400F"/>
    <w:rsid w:val="00C34A4C"/>
    <w:rsid w:val="00C34B64"/>
    <w:rsid w:val="00C34C2C"/>
    <w:rsid w:val="00C34C36"/>
    <w:rsid w:val="00C352B3"/>
    <w:rsid w:val="00C35B7B"/>
    <w:rsid w:val="00C36182"/>
    <w:rsid w:val="00C3654C"/>
    <w:rsid w:val="00C36560"/>
    <w:rsid w:val="00C36BAE"/>
    <w:rsid w:val="00C36BF5"/>
    <w:rsid w:val="00C36DBC"/>
    <w:rsid w:val="00C36DED"/>
    <w:rsid w:val="00C37067"/>
    <w:rsid w:val="00C376BA"/>
    <w:rsid w:val="00C37C0F"/>
    <w:rsid w:val="00C40373"/>
    <w:rsid w:val="00C4082D"/>
    <w:rsid w:val="00C409EA"/>
    <w:rsid w:val="00C40AE6"/>
    <w:rsid w:val="00C41028"/>
    <w:rsid w:val="00C411AF"/>
    <w:rsid w:val="00C4138D"/>
    <w:rsid w:val="00C41A1B"/>
    <w:rsid w:val="00C41E3A"/>
    <w:rsid w:val="00C4304C"/>
    <w:rsid w:val="00C43315"/>
    <w:rsid w:val="00C4391D"/>
    <w:rsid w:val="00C43A29"/>
    <w:rsid w:val="00C43AC4"/>
    <w:rsid w:val="00C44806"/>
    <w:rsid w:val="00C452F5"/>
    <w:rsid w:val="00C45832"/>
    <w:rsid w:val="00C46555"/>
    <w:rsid w:val="00C465B2"/>
    <w:rsid w:val="00C46936"/>
    <w:rsid w:val="00C46B15"/>
    <w:rsid w:val="00C46B7A"/>
    <w:rsid w:val="00C46F7D"/>
    <w:rsid w:val="00C479B5"/>
    <w:rsid w:val="00C50242"/>
    <w:rsid w:val="00C5034D"/>
    <w:rsid w:val="00C5050E"/>
    <w:rsid w:val="00C50E99"/>
    <w:rsid w:val="00C514E8"/>
    <w:rsid w:val="00C51EB5"/>
    <w:rsid w:val="00C5208B"/>
    <w:rsid w:val="00C521C7"/>
    <w:rsid w:val="00C52321"/>
    <w:rsid w:val="00C5245B"/>
    <w:rsid w:val="00C52744"/>
    <w:rsid w:val="00C53EB3"/>
    <w:rsid w:val="00C542D4"/>
    <w:rsid w:val="00C54CE7"/>
    <w:rsid w:val="00C54D71"/>
    <w:rsid w:val="00C55B88"/>
    <w:rsid w:val="00C563F5"/>
    <w:rsid w:val="00C564EE"/>
    <w:rsid w:val="00C5650A"/>
    <w:rsid w:val="00C56C99"/>
    <w:rsid w:val="00C570F7"/>
    <w:rsid w:val="00C57F6A"/>
    <w:rsid w:val="00C60DC3"/>
    <w:rsid w:val="00C60DDE"/>
    <w:rsid w:val="00C61B67"/>
    <w:rsid w:val="00C62CD5"/>
    <w:rsid w:val="00C6335F"/>
    <w:rsid w:val="00C63417"/>
    <w:rsid w:val="00C636E6"/>
    <w:rsid w:val="00C639D6"/>
    <w:rsid w:val="00C63F8E"/>
    <w:rsid w:val="00C6464D"/>
    <w:rsid w:val="00C647FB"/>
    <w:rsid w:val="00C654E0"/>
    <w:rsid w:val="00C658B3"/>
    <w:rsid w:val="00C659AD"/>
    <w:rsid w:val="00C65ED2"/>
    <w:rsid w:val="00C66403"/>
    <w:rsid w:val="00C664B6"/>
    <w:rsid w:val="00C67786"/>
    <w:rsid w:val="00C678B9"/>
    <w:rsid w:val="00C67EAB"/>
    <w:rsid w:val="00C70994"/>
    <w:rsid w:val="00C70DFF"/>
    <w:rsid w:val="00C714CB"/>
    <w:rsid w:val="00C731AE"/>
    <w:rsid w:val="00C7338C"/>
    <w:rsid w:val="00C73BE3"/>
    <w:rsid w:val="00C73C35"/>
    <w:rsid w:val="00C74055"/>
    <w:rsid w:val="00C74EEB"/>
    <w:rsid w:val="00C758B5"/>
    <w:rsid w:val="00C75A6B"/>
    <w:rsid w:val="00C763B6"/>
    <w:rsid w:val="00C7644F"/>
    <w:rsid w:val="00C766C2"/>
    <w:rsid w:val="00C768F6"/>
    <w:rsid w:val="00C76A3F"/>
    <w:rsid w:val="00C76AAB"/>
    <w:rsid w:val="00C76B9D"/>
    <w:rsid w:val="00C7735A"/>
    <w:rsid w:val="00C778E0"/>
    <w:rsid w:val="00C77DB7"/>
    <w:rsid w:val="00C80073"/>
    <w:rsid w:val="00C802E1"/>
    <w:rsid w:val="00C80DEA"/>
    <w:rsid w:val="00C82A7F"/>
    <w:rsid w:val="00C82ED1"/>
    <w:rsid w:val="00C832DC"/>
    <w:rsid w:val="00C8349B"/>
    <w:rsid w:val="00C8377F"/>
    <w:rsid w:val="00C839C6"/>
    <w:rsid w:val="00C83FFC"/>
    <w:rsid w:val="00C84508"/>
    <w:rsid w:val="00C8476C"/>
    <w:rsid w:val="00C8646D"/>
    <w:rsid w:val="00C8660A"/>
    <w:rsid w:val="00C866DB"/>
    <w:rsid w:val="00C873FA"/>
    <w:rsid w:val="00C905A4"/>
    <w:rsid w:val="00C91243"/>
    <w:rsid w:val="00C918BC"/>
    <w:rsid w:val="00C91DE3"/>
    <w:rsid w:val="00C91DFA"/>
    <w:rsid w:val="00C92865"/>
    <w:rsid w:val="00C929AC"/>
    <w:rsid w:val="00C92C7F"/>
    <w:rsid w:val="00C93095"/>
    <w:rsid w:val="00C9369D"/>
    <w:rsid w:val="00C936A7"/>
    <w:rsid w:val="00C94476"/>
    <w:rsid w:val="00C944FA"/>
    <w:rsid w:val="00C957C7"/>
    <w:rsid w:val="00C95854"/>
    <w:rsid w:val="00C95EFF"/>
    <w:rsid w:val="00C95FE5"/>
    <w:rsid w:val="00C9676D"/>
    <w:rsid w:val="00C969A8"/>
    <w:rsid w:val="00C96E6F"/>
    <w:rsid w:val="00C96ED1"/>
    <w:rsid w:val="00C970A8"/>
    <w:rsid w:val="00C97617"/>
    <w:rsid w:val="00C977F9"/>
    <w:rsid w:val="00C97872"/>
    <w:rsid w:val="00C97E9C"/>
    <w:rsid w:val="00CA0410"/>
    <w:rsid w:val="00CA0532"/>
    <w:rsid w:val="00CA113D"/>
    <w:rsid w:val="00CA1907"/>
    <w:rsid w:val="00CA2241"/>
    <w:rsid w:val="00CA2D69"/>
    <w:rsid w:val="00CA3CDD"/>
    <w:rsid w:val="00CA403B"/>
    <w:rsid w:val="00CA505A"/>
    <w:rsid w:val="00CA59DD"/>
    <w:rsid w:val="00CA5B2A"/>
    <w:rsid w:val="00CA60D5"/>
    <w:rsid w:val="00CA64F7"/>
    <w:rsid w:val="00CA658C"/>
    <w:rsid w:val="00CA6BDF"/>
    <w:rsid w:val="00CA701C"/>
    <w:rsid w:val="00CB008E"/>
    <w:rsid w:val="00CB01FA"/>
    <w:rsid w:val="00CB0737"/>
    <w:rsid w:val="00CB097A"/>
    <w:rsid w:val="00CB0CA9"/>
    <w:rsid w:val="00CB1248"/>
    <w:rsid w:val="00CB1748"/>
    <w:rsid w:val="00CB251A"/>
    <w:rsid w:val="00CB26EC"/>
    <w:rsid w:val="00CB2800"/>
    <w:rsid w:val="00CB2D2A"/>
    <w:rsid w:val="00CB47EE"/>
    <w:rsid w:val="00CB4976"/>
    <w:rsid w:val="00CB5B1E"/>
    <w:rsid w:val="00CB5D18"/>
    <w:rsid w:val="00CB6844"/>
    <w:rsid w:val="00CB787A"/>
    <w:rsid w:val="00CB7D2D"/>
    <w:rsid w:val="00CC06CB"/>
    <w:rsid w:val="00CC0C4A"/>
    <w:rsid w:val="00CC0D9D"/>
    <w:rsid w:val="00CC17CD"/>
    <w:rsid w:val="00CC17F0"/>
    <w:rsid w:val="00CC1853"/>
    <w:rsid w:val="00CC1F5D"/>
    <w:rsid w:val="00CC1FAE"/>
    <w:rsid w:val="00CC29C5"/>
    <w:rsid w:val="00CC3A23"/>
    <w:rsid w:val="00CC3C8A"/>
    <w:rsid w:val="00CC45CB"/>
    <w:rsid w:val="00CC4C71"/>
    <w:rsid w:val="00CC5B94"/>
    <w:rsid w:val="00CC737C"/>
    <w:rsid w:val="00CC75C9"/>
    <w:rsid w:val="00CD087D"/>
    <w:rsid w:val="00CD0F5D"/>
    <w:rsid w:val="00CD1546"/>
    <w:rsid w:val="00CD1AC2"/>
    <w:rsid w:val="00CD1C0B"/>
    <w:rsid w:val="00CD239A"/>
    <w:rsid w:val="00CD314E"/>
    <w:rsid w:val="00CD3647"/>
    <w:rsid w:val="00CD38E5"/>
    <w:rsid w:val="00CD46FB"/>
    <w:rsid w:val="00CD5512"/>
    <w:rsid w:val="00CD57AD"/>
    <w:rsid w:val="00CD5F42"/>
    <w:rsid w:val="00CD5FDF"/>
    <w:rsid w:val="00CD6A1C"/>
    <w:rsid w:val="00CD6E3D"/>
    <w:rsid w:val="00CD71AB"/>
    <w:rsid w:val="00CD74DA"/>
    <w:rsid w:val="00CE0109"/>
    <w:rsid w:val="00CE0B1D"/>
    <w:rsid w:val="00CE1292"/>
    <w:rsid w:val="00CE1B3D"/>
    <w:rsid w:val="00CE1FC5"/>
    <w:rsid w:val="00CE26BC"/>
    <w:rsid w:val="00CE2788"/>
    <w:rsid w:val="00CE2CA0"/>
    <w:rsid w:val="00CE2F42"/>
    <w:rsid w:val="00CE32DE"/>
    <w:rsid w:val="00CE371A"/>
    <w:rsid w:val="00CE46E5"/>
    <w:rsid w:val="00CE485A"/>
    <w:rsid w:val="00CE5279"/>
    <w:rsid w:val="00CE5A78"/>
    <w:rsid w:val="00CE60AC"/>
    <w:rsid w:val="00CE68B5"/>
    <w:rsid w:val="00CE78AE"/>
    <w:rsid w:val="00CE7CA6"/>
    <w:rsid w:val="00CE7E62"/>
    <w:rsid w:val="00CF006E"/>
    <w:rsid w:val="00CF0925"/>
    <w:rsid w:val="00CF10F7"/>
    <w:rsid w:val="00CF19DA"/>
    <w:rsid w:val="00CF1C41"/>
    <w:rsid w:val="00CF1C7F"/>
    <w:rsid w:val="00CF1CC0"/>
    <w:rsid w:val="00CF24F8"/>
    <w:rsid w:val="00CF2653"/>
    <w:rsid w:val="00CF2A98"/>
    <w:rsid w:val="00CF2F34"/>
    <w:rsid w:val="00CF4247"/>
    <w:rsid w:val="00CF50CD"/>
    <w:rsid w:val="00CF5263"/>
    <w:rsid w:val="00CF5C7D"/>
    <w:rsid w:val="00CF60B5"/>
    <w:rsid w:val="00CF6A27"/>
    <w:rsid w:val="00CF78A0"/>
    <w:rsid w:val="00D00023"/>
    <w:rsid w:val="00D004FA"/>
    <w:rsid w:val="00D00D2B"/>
    <w:rsid w:val="00D01124"/>
    <w:rsid w:val="00D0154D"/>
    <w:rsid w:val="00D01B21"/>
    <w:rsid w:val="00D01E2F"/>
    <w:rsid w:val="00D02912"/>
    <w:rsid w:val="00D03102"/>
    <w:rsid w:val="00D03727"/>
    <w:rsid w:val="00D0378A"/>
    <w:rsid w:val="00D04065"/>
    <w:rsid w:val="00D042AE"/>
    <w:rsid w:val="00D05132"/>
    <w:rsid w:val="00D05EA9"/>
    <w:rsid w:val="00D071F8"/>
    <w:rsid w:val="00D07252"/>
    <w:rsid w:val="00D074F4"/>
    <w:rsid w:val="00D07C9A"/>
    <w:rsid w:val="00D07CE1"/>
    <w:rsid w:val="00D10239"/>
    <w:rsid w:val="00D1026A"/>
    <w:rsid w:val="00D107CF"/>
    <w:rsid w:val="00D10D57"/>
    <w:rsid w:val="00D10FAE"/>
    <w:rsid w:val="00D11B0B"/>
    <w:rsid w:val="00D12293"/>
    <w:rsid w:val="00D12484"/>
    <w:rsid w:val="00D12BFD"/>
    <w:rsid w:val="00D136AE"/>
    <w:rsid w:val="00D13BD2"/>
    <w:rsid w:val="00D14236"/>
    <w:rsid w:val="00D14553"/>
    <w:rsid w:val="00D14612"/>
    <w:rsid w:val="00D14773"/>
    <w:rsid w:val="00D14AE0"/>
    <w:rsid w:val="00D14DB1"/>
    <w:rsid w:val="00D156A9"/>
    <w:rsid w:val="00D15F43"/>
    <w:rsid w:val="00D15FB9"/>
    <w:rsid w:val="00D16C3C"/>
    <w:rsid w:val="00D16CCD"/>
    <w:rsid w:val="00D16E87"/>
    <w:rsid w:val="00D17C5A"/>
    <w:rsid w:val="00D2008E"/>
    <w:rsid w:val="00D20B8B"/>
    <w:rsid w:val="00D20CBF"/>
    <w:rsid w:val="00D2162C"/>
    <w:rsid w:val="00D21781"/>
    <w:rsid w:val="00D218BD"/>
    <w:rsid w:val="00D21993"/>
    <w:rsid w:val="00D21A3C"/>
    <w:rsid w:val="00D233F1"/>
    <w:rsid w:val="00D2417B"/>
    <w:rsid w:val="00D25158"/>
    <w:rsid w:val="00D256F8"/>
    <w:rsid w:val="00D2685C"/>
    <w:rsid w:val="00D26A3B"/>
    <w:rsid w:val="00D26F0F"/>
    <w:rsid w:val="00D27055"/>
    <w:rsid w:val="00D272BC"/>
    <w:rsid w:val="00D273A3"/>
    <w:rsid w:val="00D2743B"/>
    <w:rsid w:val="00D27DC0"/>
    <w:rsid w:val="00D302FD"/>
    <w:rsid w:val="00D30319"/>
    <w:rsid w:val="00D3038A"/>
    <w:rsid w:val="00D3098D"/>
    <w:rsid w:val="00D30CC8"/>
    <w:rsid w:val="00D30D4D"/>
    <w:rsid w:val="00D316AD"/>
    <w:rsid w:val="00D317D6"/>
    <w:rsid w:val="00D31A02"/>
    <w:rsid w:val="00D32473"/>
    <w:rsid w:val="00D3323C"/>
    <w:rsid w:val="00D33456"/>
    <w:rsid w:val="00D33816"/>
    <w:rsid w:val="00D3396F"/>
    <w:rsid w:val="00D33D4D"/>
    <w:rsid w:val="00D34A0B"/>
    <w:rsid w:val="00D34FA0"/>
    <w:rsid w:val="00D35C53"/>
    <w:rsid w:val="00D36234"/>
    <w:rsid w:val="00D36353"/>
    <w:rsid w:val="00D36371"/>
    <w:rsid w:val="00D36C34"/>
    <w:rsid w:val="00D37065"/>
    <w:rsid w:val="00D3740D"/>
    <w:rsid w:val="00D40571"/>
    <w:rsid w:val="00D40606"/>
    <w:rsid w:val="00D4066D"/>
    <w:rsid w:val="00D40805"/>
    <w:rsid w:val="00D4186C"/>
    <w:rsid w:val="00D42E49"/>
    <w:rsid w:val="00D437D8"/>
    <w:rsid w:val="00D44424"/>
    <w:rsid w:val="00D44994"/>
    <w:rsid w:val="00D44999"/>
    <w:rsid w:val="00D44A4F"/>
    <w:rsid w:val="00D45C0D"/>
    <w:rsid w:val="00D45DF3"/>
    <w:rsid w:val="00D46174"/>
    <w:rsid w:val="00D4758D"/>
    <w:rsid w:val="00D475A1"/>
    <w:rsid w:val="00D475BC"/>
    <w:rsid w:val="00D47660"/>
    <w:rsid w:val="00D47DD0"/>
    <w:rsid w:val="00D50183"/>
    <w:rsid w:val="00D51D12"/>
    <w:rsid w:val="00D522C3"/>
    <w:rsid w:val="00D529E4"/>
    <w:rsid w:val="00D5329E"/>
    <w:rsid w:val="00D53356"/>
    <w:rsid w:val="00D5362B"/>
    <w:rsid w:val="00D538C3"/>
    <w:rsid w:val="00D54B1B"/>
    <w:rsid w:val="00D55072"/>
    <w:rsid w:val="00D551B5"/>
    <w:rsid w:val="00D55E40"/>
    <w:rsid w:val="00D56DB2"/>
    <w:rsid w:val="00D570FF"/>
    <w:rsid w:val="00D5747F"/>
    <w:rsid w:val="00D57495"/>
    <w:rsid w:val="00D574FA"/>
    <w:rsid w:val="00D578B8"/>
    <w:rsid w:val="00D57F85"/>
    <w:rsid w:val="00D57F89"/>
    <w:rsid w:val="00D57FC7"/>
    <w:rsid w:val="00D60189"/>
    <w:rsid w:val="00D60C8D"/>
    <w:rsid w:val="00D61374"/>
    <w:rsid w:val="00D6143C"/>
    <w:rsid w:val="00D6168A"/>
    <w:rsid w:val="00D616A5"/>
    <w:rsid w:val="00D61B5C"/>
    <w:rsid w:val="00D61FF0"/>
    <w:rsid w:val="00D6211D"/>
    <w:rsid w:val="00D623DD"/>
    <w:rsid w:val="00D6265A"/>
    <w:rsid w:val="00D62956"/>
    <w:rsid w:val="00D62C97"/>
    <w:rsid w:val="00D63327"/>
    <w:rsid w:val="00D63517"/>
    <w:rsid w:val="00D63611"/>
    <w:rsid w:val="00D63B75"/>
    <w:rsid w:val="00D63F3C"/>
    <w:rsid w:val="00D64C67"/>
    <w:rsid w:val="00D657D8"/>
    <w:rsid w:val="00D659B1"/>
    <w:rsid w:val="00D65E00"/>
    <w:rsid w:val="00D66E18"/>
    <w:rsid w:val="00D6734D"/>
    <w:rsid w:val="00D679CF"/>
    <w:rsid w:val="00D679D3"/>
    <w:rsid w:val="00D704D3"/>
    <w:rsid w:val="00D70603"/>
    <w:rsid w:val="00D71C04"/>
    <w:rsid w:val="00D71F28"/>
    <w:rsid w:val="00D72F4C"/>
    <w:rsid w:val="00D7356F"/>
    <w:rsid w:val="00D73587"/>
    <w:rsid w:val="00D736BC"/>
    <w:rsid w:val="00D738BD"/>
    <w:rsid w:val="00D738C9"/>
    <w:rsid w:val="00D73EBB"/>
    <w:rsid w:val="00D747C2"/>
    <w:rsid w:val="00D751FB"/>
    <w:rsid w:val="00D754D6"/>
    <w:rsid w:val="00D758C3"/>
    <w:rsid w:val="00D76011"/>
    <w:rsid w:val="00D7612E"/>
    <w:rsid w:val="00D761AA"/>
    <w:rsid w:val="00D76241"/>
    <w:rsid w:val="00D76FAE"/>
    <w:rsid w:val="00D775CD"/>
    <w:rsid w:val="00D777D7"/>
    <w:rsid w:val="00D77E91"/>
    <w:rsid w:val="00D805D9"/>
    <w:rsid w:val="00D80AB8"/>
    <w:rsid w:val="00D81410"/>
    <w:rsid w:val="00D81792"/>
    <w:rsid w:val="00D819B1"/>
    <w:rsid w:val="00D81CF3"/>
    <w:rsid w:val="00D82494"/>
    <w:rsid w:val="00D831CA"/>
    <w:rsid w:val="00D8390C"/>
    <w:rsid w:val="00D83AE9"/>
    <w:rsid w:val="00D84C25"/>
    <w:rsid w:val="00D8563A"/>
    <w:rsid w:val="00D857B8"/>
    <w:rsid w:val="00D85E1E"/>
    <w:rsid w:val="00D87175"/>
    <w:rsid w:val="00D873F5"/>
    <w:rsid w:val="00D87579"/>
    <w:rsid w:val="00D87ABF"/>
    <w:rsid w:val="00D90CD3"/>
    <w:rsid w:val="00D90CE2"/>
    <w:rsid w:val="00D919E6"/>
    <w:rsid w:val="00D91BE1"/>
    <w:rsid w:val="00D9237F"/>
    <w:rsid w:val="00D92556"/>
    <w:rsid w:val="00D92C29"/>
    <w:rsid w:val="00D936E2"/>
    <w:rsid w:val="00D94C32"/>
    <w:rsid w:val="00D95104"/>
    <w:rsid w:val="00D95334"/>
    <w:rsid w:val="00D95600"/>
    <w:rsid w:val="00D95A83"/>
    <w:rsid w:val="00D95C52"/>
    <w:rsid w:val="00D96355"/>
    <w:rsid w:val="00D96695"/>
    <w:rsid w:val="00D9683C"/>
    <w:rsid w:val="00D97884"/>
    <w:rsid w:val="00D97A13"/>
    <w:rsid w:val="00D97C16"/>
    <w:rsid w:val="00DA00CB"/>
    <w:rsid w:val="00DA0150"/>
    <w:rsid w:val="00DA0A7F"/>
    <w:rsid w:val="00DA0DCB"/>
    <w:rsid w:val="00DA1C31"/>
    <w:rsid w:val="00DA20BC"/>
    <w:rsid w:val="00DA20E3"/>
    <w:rsid w:val="00DA2ED7"/>
    <w:rsid w:val="00DA2FBF"/>
    <w:rsid w:val="00DA33C1"/>
    <w:rsid w:val="00DA3E7A"/>
    <w:rsid w:val="00DA430C"/>
    <w:rsid w:val="00DA444F"/>
    <w:rsid w:val="00DA466B"/>
    <w:rsid w:val="00DA4BD7"/>
    <w:rsid w:val="00DA59A2"/>
    <w:rsid w:val="00DA615D"/>
    <w:rsid w:val="00DA62CA"/>
    <w:rsid w:val="00DA6598"/>
    <w:rsid w:val="00DA6955"/>
    <w:rsid w:val="00DA6A21"/>
    <w:rsid w:val="00DA6C0F"/>
    <w:rsid w:val="00DA702F"/>
    <w:rsid w:val="00DA7277"/>
    <w:rsid w:val="00DA7F8A"/>
    <w:rsid w:val="00DB0176"/>
    <w:rsid w:val="00DB0404"/>
    <w:rsid w:val="00DB0473"/>
    <w:rsid w:val="00DB11F8"/>
    <w:rsid w:val="00DB18F8"/>
    <w:rsid w:val="00DB1F2A"/>
    <w:rsid w:val="00DB20F1"/>
    <w:rsid w:val="00DB21A3"/>
    <w:rsid w:val="00DB21D3"/>
    <w:rsid w:val="00DB297F"/>
    <w:rsid w:val="00DB3153"/>
    <w:rsid w:val="00DB317A"/>
    <w:rsid w:val="00DB36FF"/>
    <w:rsid w:val="00DB3B82"/>
    <w:rsid w:val="00DB485D"/>
    <w:rsid w:val="00DB5FE3"/>
    <w:rsid w:val="00DB66D5"/>
    <w:rsid w:val="00DB6EED"/>
    <w:rsid w:val="00DC006D"/>
    <w:rsid w:val="00DC03D3"/>
    <w:rsid w:val="00DC0468"/>
    <w:rsid w:val="00DC1327"/>
    <w:rsid w:val="00DC1350"/>
    <w:rsid w:val="00DC2242"/>
    <w:rsid w:val="00DC3237"/>
    <w:rsid w:val="00DC41A4"/>
    <w:rsid w:val="00DC5210"/>
    <w:rsid w:val="00DC5672"/>
    <w:rsid w:val="00DC60A2"/>
    <w:rsid w:val="00DC6600"/>
    <w:rsid w:val="00DC6729"/>
    <w:rsid w:val="00DC67BD"/>
    <w:rsid w:val="00DC6924"/>
    <w:rsid w:val="00DC71F2"/>
    <w:rsid w:val="00DC7D59"/>
    <w:rsid w:val="00DD131B"/>
    <w:rsid w:val="00DD1B13"/>
    <w:rsid w:val="00DD1B76"/>
    <w:rsid w:val="00DD2025"/>
    <w:rsid w:val="00DD22EA"/>
    <w:rsid w:val="00DD23A0"/>
    <w:rsid w:val="00DD2C26"/>
    <w:rsid w:val="00DD3AA5"/>
    <w:rsid w:val="00DD3EE0"/>
    <w:rsid w:val="00DD3EF5"/>
    <w:rsid w:val="00DD53FA"/>
    <w:rsid w:val="00DD5EF4"/>
    <w:rsid w:val="00DD5F42"/>
    <w:rsid w:val="00DD617B"/>
    <w:rsid w:val="00DD6506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3823"/>
    <w:rsid w:val="00DE463A"/>
    <w:rsid w:val="00DE4E66"/>
    <w:rsid w:val="00DE512D"/>
    <w:rsid w:val="00DE52E3"/>
    <w:rsid w:val="00DE624D"/>
    <w:rsid w:val="00DE6293"/>
    <w:rsid w:val="00DE6CE8"/>
    <w:rsid w:val="00DE7401"/>
    <w:rsid w:val="00DE7C00"/>
    <w:rsid w:val="00DE7C79"/>
    <w:rsid w:val="00DF03E9"/>
    <w:rsid w:val="00DF03ED"/>
    <w:rsid w:val="00DF04EE"/>
    <w:rsid w:val="00DF093A"/>
    <w:rsid w:val="00DF0BF4"/>
    <w:rsid w:val="00DF0C62"/>
    <w:rsid w:val="00DF13CE"/>
    <w:rsid w:val="00DF14F1"/>
    <w:rsid w:val="00DF179D"/>
    <w:rsid w:val="00DF1E9C"/>
    <w:rsid w:val="00DF1FF1"/>
    <w:rsid w:val="00DF285D"/>
    <w:rsid w:val="00DF316A"/>
    <w:rsid w:val="00DF3D93"/>
    <w:rsid w:val="00DF44D0"/>
    <w:rsid w:val="00DF4572"/>
    <w:rsid w:val="00DF4658"/>
    <w:rsid w:val="00DF498B"/>
    <w:rsid w:val="00DF53B8"/>
    <w:rsid w:val="00DF68E4"/>
    <w:rsid w:val="00DF6C8B"/>
    <w:rsid w:val="00DF6F17"/>
    <w:rsid w:val="00DF78FA"/>
    <w:rsid w:val="00E00177"/>
    <w:rsid w:val="00E002F1"/>
    <w:rsid w:val="00E0054A"/>
    <w:rsid w:val="00E0082C"/>
    <w:rsid w:val="00E00BD3"/>
    <w:rsid w:val="00E00C1A"/>
    <w:rsid w:val="00E00E04"/>
    <w:rsid w:val="00E01DAA"/>
    <w:rsid w:val="00E01FBD"/>
    <w:rsid w:val="00E023E5"/>
    <w:rsid w:val="00E02432"/>
    <w:rsid w:val="00E04022"/>
    <w:rsid w:val="00E04768"/>
    <w:rsid w:val="00E0515A"/>
    <w:rsid w:val="00E070E0"/>
    <w:rsid w:val="00E0728F"/>
    <w:rsid w:val="00E0755C"/>
    <w:rsid w:val="00E1020C"/>
    <w:rsid w:val="00E10F5B"/>
    <w:rsid w:val="00E1104B"/>
    <w:rsid w:val="00E129E4"/>
    <w:rsid w:val="00E13B76"/>
    <w:rsid w:val="00E13C76"/>
    <w:rsid w:val="00E14A7E"/>
    <w:rsid w:val="00E151E1"/>
    <w:rsid w:val="00E165D8"/>
    <w:rsid w:val="00E166FD"/>
    <w:rsid w:val="00E16963"/>
    <w:rsid w:val="00E174E1"/>
    <w:rsid w:val="00E17619"/>
    <w:rsid w:val="00E17805"/>
    <w:rsid w:val="00E20664"/>
    <w:rsid w:val="00E20A7C"/>
    <w:rsid w:val="00E20F79"/>
    <w:rsid w:val="00E21278"/>
    <w:rsid w:val="00E21A82"/>
    <w:rsid w:val="00E22685"/>
    <w:rsid w:val="00E22CCD"/>
    <w:rsid w:val="00E2352B"/>
    <w:rsid w:val="00E235F0"/>
    <w:rsid w:val="00E238AE"/>
    <w:rsid w:val="00E23A11"/>
    <w:rsid w:val="00E23FB7"/>
    <w:rsid w:val="00E24A27"/>
    <w:rsid w:val="00E25A8A"/>
    <w:rsid w:val="00E25DAA"/>
    <w:rsid w:val="00E25F89"/>
    <w:rsid w:val="00E272B6"/>
    <w:rsid w:val="00E274E3"/>
    <w:rsid w:val="00E30764"/>
    <w:rsid w:val="00E30C83"/>
    <w:rsid w:val="00E31410"/>
    <w:rsid w:val="00E315B2"/>
    <w:rsid w:val="00E31AD9"/>
    <w:rsid w:val="00E32463"/>
    <w:rsid w:val="00E32D62"/>
    <w:rsid w:val="00E339DC"/>
    <w:rsid w:val="00E33E15"/>
    <w:rsid w:val="00E34468"/>
    <w:rsid w:val="00E35397"/>
    <w:rsid w:val="00E3546F"/>
    <w:rsid w:val="00E361B8"/>
    <w:rsid w:val="00E36A1B"/>
    <w:rsid w:val="00E3754A"/>
    <w:rsid w:val="00E377F9"/>
    <w:rsid w:val="00E3781E"/>
    <w:rsid w:val="00E37AF7"/>
    <w:rsid w:val="00E37E62"/>
    <w:rsid w:val="00E403D1"/>
    <w:rsid w:val="00E41EB5"/>
    <w:rsid w:val="00E429ED"/>
    <w:rsid w:val="00E43F37"/>
    <w:rsid w:val="00E44C8F"/>
    <w:rsid w:val="00E450ED"/>
    <w:rsid w:val="00E45F48"/>
    <w:rsid w:val="00E4791B"/>
    <w:rsid w:val="00E47E31"/>
    <w:rsid w:val="00E47EAA"/>
    <w:rsid w:val="00E5009F"/>
    <w:rsid w:val="00E50124"/>
    <w:rsid w:val="00E5035D"/>
    <w:rsid w:val="00E506E1"/>
    <w:rsid w:val="00E50AC6"/>
    <w:rsid w:val="00E50BE2"/>
    <w:rsid w:val="00E50F21"/>
    <w:rsid w:val="00E51DDD"/>
    <w:rsid w:val="00E51F49"/>
    <w:rsid w:val="00E51FDD"/>
    <w:rsid w:val="00E52435"/>
    <w:rsid w:val="00E52785"/>
    <w:rsid w:val="00E53122"/>
    <w:rsid w:val="00E5351B"/>
    <w:rsid w:val="00E53D30"/>
    <w:rsid w:val="00E53FA9"/>
    <w:rsid w:val="00E5414C"/>
    <w:rsid w:val="00E54551"/>
    <w:rsid w:val="00E5458A"/>
    <w:rsid w:val="00E547B3"/>
    <w:rsid w:val="00E554B7"/>
    <w:rsid w:val="00E57211"/>
    <w:rsid w:val="00E5723F"/>
    <w:rsid w:val="00E5733D"/>
    <w:rsid w:val="00E6096C"/>
    <w:rsid w:val="00E61672"/>
    <w:rsid w:val="00E61CC0"/>
    <w:rsid w:val="00E61E12"/>
    <w:rsid w:val="00E62191"/>
    <w:rsid w:val="00E6277B"/>
    <w:rsid w:val="00E62C0B"/>
    <w:rsid w:val="00E632A3"/>
    <w:rsid w:val="00E63A06"/>
    <w:rsid w:val="00E63AB0"/>
    <w:rsid w:val="00E64424"/>
    <w:rsid w:val="00E64C99"/>
    <w:rsid w:val="00E64CD3"/>
    <w:rsid w:val="00E64CF6"/>
    <w:rsid w:val="00E65037"/>
    <w:rsid w:val="00E654D9"/>
    <w:rsid w:val="00E657D4"/>
    <w:rsid w:val="00E66412"/>
    <w:rsid w:val="00E666F2"/>
    <w:rsid w:val="00E6710F"/>
    <w:rsid w:val="00E671C9"/>
    <w:rsid w:val="00E673F9"/>
    <w:rsid w:val="00E6743F"/>
    <w:rsid w:val="00E67489"/>
    <w:rsid w:val="00E6758E"/>
    <w:rsid w:val="00E676A0"/>
    <w:rsid w:val="00E67E23"/>
    <w:rsid w:val="00E70016"/>
    <w:rsid w:val="00E70BC7"/>
    <w:rsid w:val="00E70FBC"/>
    <w:rsid w:val="00E72723"/>
    <w:rsid w:val="00E72C01"/>
    <w:rsid w:val="00E72E83"/>
    <w:rsid w:val="00E73667"/>
    <w:rsid w:val="00E741AC"/>
    <w:rsid w:val="00E74532"/>
    <w:rsid w:val="00E74642"/>
    <w:rsid w:val="00E74D04"/>
    <w:rsid w:val="00E75174"/>
    <w:rsid w:val="00E75A02"/>
    <w:rsid w:val="00E75EBA"/>
    <w:rsid w:val="00E763A1"/>
    <w:rsid w:val="00E763B4"/>
    <w:rsid w:val="00E77287"/>
    <w:rsid w:val="00E772F8"/>
    <w:rsid w:val="00E776EC"/>
    <w:rsid w:val="00E77848"/>
    <w:rsid w:val="00E779AC"/>
    <w:rsid w:val="00E80514"/>
    <w:rsid w:val="00E80E5B"/>
    <w:rsid w:val="00E816C5"/>
    <w:rsid w:val="00E81CE0"/>
    <w:rsid w:val="00E81D5A"/>
    <w:rsid w:val="00E81E7C"/>
    <w:rsid w:val="00E8224D"/>
    <w:rsid w:val="00E83A0D"/>
    <w:rsid w:val="00E84219"/>
    <w:rsid w:val="00E8519F"/>
    <w:rsid w:val="00E85CC3"/>
    <w:rsid w:val="00E8644A"/>
    <w:rsid w:val="00E86572"/>
    <w:rsid w:val="00E90279"/>
    <w:rsid w:val="00E90635"/>
    <w:rsid w:val="00E908AF"/>
    <w:rsid w:val="00E909A1"/>
    <w:rsid w:val="00E90BFF"/>
    <w:rsid w:val="00E91B6A"/>
    <w:rsid w:val="00E91F04"/>
    <w:rsid w:val="00E91F35"/>
    <w:rsid w:val="00E9337C"/>
    <w:rsid w:val="00E93CCD"/>
    <w:rsid w:val="00E9445B"/>
    <w:rsid w:val="00E95BA6"/>
    <w:rsid w:val="00E964FD"/>
    <w:rsid w:val="00E96992"/>
    <w:rsid w:val="00E97648"/>
    <w:rsid w:val="00E97C0B"/>
    <w:rsid w:val="00EA09BB"/>
    <w:rsid w:val="00EA0E4A"/>
    <w:rsid w:val="00EA1309"/>
    <w:rsid w:val="00EA13A9"/>
    <w:rsid w:val="00EA179E"/>
    <w:rsid w:val="00EA1A54"/>
    <w:rsid w:val="00EA2226"/>
    <w:rsid w:val="00EA2557"/>
    <w:rsid w:val="00EA26FC"/>
    <w:rsid w:val="00EA27EE"/>
    <w:rsid w:val="00EA2DD4"/>
    <w:rsid w:val="00EA2EF5"/>
    <w:rsid w:val="00EA2F0B"/>
    <w:rsid w:val="00EA31DA"/>
    <w:rsid w:val="00EA3834"/>
    <w:rsid w:val="00EA3B5A"/>
    <w:rsid w:val="00EA3D4E"/>
    <w:rsid w:val="00EA40DF"/>
    <w:rsid w:val="00EA410E"/>
    <w:rsid w:val="00EA4C7A"/>
    <w:rsid w:val="00EA4FD1"/>
    <w:rsid w:val="00EA53C2"/>
    <w:rsid w:val="00EA5695"/>
    <w:rsid w:val="00EA5B0A"/>
    <w:rsid w:val="00EA5BCD"/>
    <w:rsid w:val="00EA65AD"/>
    <w:rsid w:val="00EA67CF"/>
    <w:rsid w:val="00EA696C"/>
    <w:rsid w:val="00EA6AB7"/>
    <w:rsid w:val="00EA719E"/>
    <w:rsid w:val="00EA7FBB"/>
    <w:rsid w:val="00EA7FCF"/>
    <w:rsid w:val="00EB0CA3"/>
    <w:rsid w:val="00EB104F"/>
    <w:rsid w:val="00EB1B27"/>
    <w:rsid w:val="00EB1DA8"/>
    <w:rsid w:val="00EB1E05"/>
    <w:rsid w:val="00EB2F21"/>
    <w:rsid w:val="00EB31F6"/>
    <w:rsid w:val="00EB3D0E"/>
    <w:rsid w:val="00EB49C9"/>
    <w:rsid w:val="00EB4AD6"/>
    <w:rsid w:val="00EB4CFF"/>
    <w:rsid w:val="00EB5476"/>
    <w:rsid w:val="00EB6043"/>
    <w:rsid w:val="00EB652A"/>
    <w:rsid w:val="00EB7070"/>
    <w:rsid w:val="00EB70B0"/>
    <w:rsid w:val="00EB7633"/>
    <w:rsid w:val="00EB7736"/>
    <w:rsid w:val="00EC0612"/>
    <w:rsid w:val="00EC0C0F"/>
    <w:rsid w:val="00EC16BC"/>
    <w:rsid w:val="00EC257C"/>
    <w:rsid w:val="00EC295E"/>
    <w:rsid w:val="00EC2E2D"/>
    <w:rsid w:val="00EC3BDA"/>
    <w:rsid w:val="00EC462B"/>
    <w:rsid w:val="00EC4723"/>
    <w:rsid w:val="00EC4BBD"/>
    <w:rsid w:val="00EC4F60"/>
    <w:rsid w:val="00EC56E0"/>
    <w:rsid w:val="00EC6057"/>
    <w:rsid w:val="00EC60A8"/>
    <w:rsid w:val="00EC6847"/>
    <w:rsid w:val="00EC6EDB"/>
    <w:rsid w:val="00EC7492"/>
    <w:rsid w:val="00EC7614"/>
    <w:rsid w:val="00EC77BC"/>
    <w:rsid w:val="00EC7B6E"/>
    <w:rsid w:val="00EC7DB6"/>
    <w:rsid w:val="00ED1492"/>
    <w:rsid w:val="00ED162F"/>
    <w:rsid w:val="00ED226D"/>
    <w:rsid w:val="00ED23B3"/>
    <w:rsid w:val="00ED2C31"/>
    <w:rsid w:val="00ED2E52"/>
    <w:rsid w:val="00ED3024"/>
    <w:rsid w:val="00ED3A4C"/>
    <w:rsid w:val="00ED47AE"/>
    <w:rsid w:val="00ED5563"/>
    <w:rsid w:val="00ED59EC"/>
    <w:rsid w:val="00ED5AAE"/>
    <w:rsid w:val="00ED5C49"/>
    <w:rsid w:val="00ED5FE4"/>
    <w:rsid w:val="00ED71C5"/>
    <w:rsid w:val="00EE0BDF"/>
    <w:rsid w:val="00EE1412"/>
    <w:rsid w:val="00EE16FA"/>
    <w:rsid w:val="00EE1755"/>
    <w:rsid w:val="00EE386C"/>
    <w:rsid w:val="00EE39B6"/>
    <w:rsid w:val="00EE3C42"/>
    <w:rsid w:val="00EE3D4F"/>
    <w:rsid w:val="00EE46EB"/>
    <w:rsid w:val="00EE534D"/>
    <w:rsid w:val="00EE5523"/>
    <w:rsid w:val="00EE5560"/>
    <w:rsid w:val="00EE5B3E"/>
    <w:rsid w:val="00EE64D9"/>
    <w:rsid w:val="00EE6F1E"/>
    <w:rsid w:val="00EE76B1"/>
    <w:rsid w:val="00EE786D"/>
    <w:rsid w:val="00EF0348"/>
    <w:rsid w:val="00EF082A"/>
    <w:rsid w:val="00EF148B"/>
    <w:rsid w:val="00EF1F9C"/>
    <w:rsid w:val="00EF2245"/>
    <w:rsid w:val="00EF2E9C"/>
    <w:rsid w:val="00EF4290"/>
    <w:rsid w:val="00EF4366"/>
    <w:rsid w:val="00EF4CD6"/>
    <w:rsid w:val="00EF55A0"/>
    <w:rsid w:val="00EF5A91"/>
    <w:rsid w:val="00EF6315"/>
    <w:rsid w:val="00EF63D1"/>
    <w:rsid w:val="00EF6513"/>
    <w:rsid w:val="00EF6683"/>
    <w:rsid w:val="00EF6E71"/>
    <w:rsid w:val="00EF7002"/>
    <w:rsid w:val="00EF769B"/>
    <w:rsid w:val="00EF77D0"/>
    <w:rsid w:val="00EF7846"/>
    <w:rsid w:val="00F00B37"/>
    <w:rsid w:val="00F00CB5"/>
    <w:rsid w:val="00F00DD9"/>
    <w:rsid w:val="00F00F4F"/>
    <w:rsid w:val="00F01096"/>
    <w:rsid w:val="00F013BA"/>
    <w:rsid w:val="00F018D8"/>
    <w:rsid w:val="00F0270B"/>
    <w:rsid w:val="00F027BA"/>
    <w:rsid w:val="00F03A2E"/>
    <w:rsid w:val="00F03E79"/>
    <w:rsid w:val="00F0502D"/>
    <w:rsid w:val="00F05174"/>
    <w:rsid w:val="00F0601D"/>
    <w:rsid w:val="00F0628D"/>
    <w:rsid w:val="00F06651"/>
    <w:rsid w:val="00F06842"/>
    <w:rsid w:val="00F07569"/>
    <w:rsid w:val="00F07588"/>
    <w:rsid w:val="00F07591"/>
    <w:rsid w:val="00F07DE6"/>
    <w:rsid w:val="00F1056C"/>
    <w:rsid w:val="00F105C1"/>
    <w:rsid w:val="00F107F1"/>
    <w:rsid w:val="00F10C03"/>
    <w:rsid w:val="00F10FC1"/>
    <w:rsid w:val="00F112FD"/>
    <w:rsid w:val="00F115A9"/>
    <w:rsid w:val="00F11A67"/>
    <w:rsid w:val="00F1214E"/>
    <w:rsid w:val="00F133A1"/>
    <w:rsid w:val="00F13E05"/>
    <w:rsid w:val="00F13ECD"/>
    <w:rsid w:val="00F15474"/>
    <w:rsid w:val="00F155CE"/>
    <w:rsid w:val="00F15E7B"/>
    <w:rsid w:val="00F165E0"/>
    <w:rsid w:val="00F16E6C"/>
    <w:rsid w:val="00F17049"/>
    <w:rsid w:val="00F17671"/>
    <w:rsid w:val="00F17EAE"/>
    <w:rsid w:val="00F20C1C"/>
    <w:rsid w:val="00F20F2E"/>
    <w:rsid w:val="00F21658"/>
    <w:rsid w:val="00F218D4"/>
    <w:rsid w:val="00F21B2D"/>
    <w:rsid w:val="00F2233A"/>
    <w:rsid w:val="00F2250A"/>
    <w:rsid w:val="00F2271C"/>
    <w:rsid w:val="00F230DA"/>
    <w:rsid w:val="00F237E7"/>
    <w:rsid w:val="00F24107"/>
    <w:rsid w:val="00F244E4"/>
    <w:rsid w:val="00F24788"/>
    <w:rsid w:val="00F24F19"/>
    <w:rsid w:val="00F2543C"/>
    <w:rsid w:val="00F2640F"/>
    <w:rsid w:val="00F26EE5"/>
    <w:rsid w:val="00F26F18"/>
    <w:rsid w:val="00F27C34"/>
    <w:rsid w:val="00F27E46"/>
    <w:rsid w:val="00F301C2"/>
    <w:rsid w:val="00F302E1"/>
    <w:rsid w:val="00F31B22"/>
    <w:rsid w:val="00F31B49"/>
    <w:rsid w:val="00F32404"/>
    <w:rsid w:val="00F32761"/>
    <w:rsid w:val="00F32B87"/>
    <w:rsid w:val="00F32F56"/>
    <w:rsid w:val="00F3313A"/>
    <w:rsid w:val="00F33D4F"/>
    <w:rsid w:val="00F33F12"/>
    <w:rsid w:val="00F341F1"/>
    <w:rsid w:val="00F34CD6"/>
    <w:rsid w:val="00F35418"/>
    <w:rsid w:val="00F354A5"/>
    <w:rsid w:val="00F355EE"/>
    <w:rsid w:val="00F35873"/>
    <w:rsid w:val="00F35920"/>
    <w:rsid w:val="00F35A98"/>
    <w:rsid w:val="00F35E08"/>
    <w:rsid w:val="00F366A5"/>
    <w:rsid w:val="00F366F8"/>
    <w:rsid w:val="00F36C5F"/>
    <w:rsid w:val="00F37259"/>
    <w:rsid w:val="00F379ED"/>
    <w:rsid w:val="00F37FA9"/>
    <w:rsid w:val="00F405A4"/>
    <w:rsid w:val="00F40CE8"/>
    <w:rsid w:val="00F4131E"/>
    <w:rsid w:val="00F41C06"/>
    <w:rsid w:val="00F41F05"/>
    <w:rsid w:val="00F433BD"/>
    <w:rsid w:val="00F439ED"/>
    <w:rsid w:val="00F44152"/>
    <w:rsid w:val="00F44686"/>
    <w:rsid w:val="00F44758"/>
    <w:rsid w:val="00F44DA3"/>
    <w:rsid w:val="00F44EC5"/>
    <w:rsid w:val="00F4572C"/>
    <w:rsid w:val="00F47498"/>
    <w:rsid w:val="00F50278"/>
    <w:rsid w:val="00F50C7F"/>
    <w:rsid w:val="00F512B2"/>
    <w:rsid w:val="00F514EE"/>
    <w:rsid w:val="00F5283D"/>
    <w:rsid w:val="00F528BE"/>
    <w:rsid w:val="00F52ABA"/>
    <w:rsid w:val="00F52BC7"/>
    <w:rsid w:val="00F537EF"/>
    <w:rsid w:val="00F53ACE"/>
    <w:rsid w:val="00F53BF4"/>
    <w:rsid w:val="00F54266"/>
    <w:rsid w:val="00F54305"/>
    <w:rsid w:val="00F547DE"/>
    <w:rsid w:val="00F55043"/>
    <w:rsid w:val="00F5541F"/>
    <w:rsid w:val="00F55E3C"/>
    <w:rsid w:val="00F55FEC"/>
    <w:rsid w:val="00F56062"/>
    <w:rsid w:val="00F56563"/>
    <w:rsid w:val="00F56CC0"/>
    <w:rsid w:val="00F56DCF"/>
    <w:rsid w:val="00F57034"/>
    <w:rsid w:val="00F57409"/>
    <w:rsid w:val="00F57987"/>
    <w:rsid w:val="00F60569"/>
    <w:rsid w:val="00F60BE9"/>
    <w:rsid w:val="00F60DF7"/>
    <w:rsid w:val="00F61FD8"/>
    <w:rsid w:val="00F62282"/>
    <w:rsid w:val="00F62DBF"/>
    <w:rsid w:val="00F638FB"/>
    <w:rsid w:val="00F63FDC"/>
    <w:rsid w:val="00F641FC"/>
    <w:rsid w:val="00F647F7"/>
    <w:rsid w:val="00F65661"/>
    <w:rsid w:val="00F6583C"/>
    <w:rsid w:val="00F6589A"/>
    <w:rsid w:val="00F65EC1"/>
    <w:rsid w:val="00F66BBF"/>
    <w:rsid w:val="00F675B4"/>
    <w:rsid w:val="00F6783E"/>
    <w:rsid w:val="00F67BF1"/>
    <w:rsid w:val="00F70BBE"/>
    <w:rsid w:val="00F70DBE"/>
    <w:rsid w:val="00F710CB"/>
    <w:rsid w:val="00F71124"/>
    <w:rsid w:val="00F7159C"/>
    <w:rsid w:val="00F71888"/>
    <w:rsid w:val="00F719CD"/>
    <w:rsid w:val="00F71BB8"/>
    <w:rsid w:val="00F724E1"/>
    <w:rsid w:val="00F72584"/>
    <w:rsid w:val="00F7290D"/>
    <w:rsid w:val="00F72992"/>
    <w:rsid w:val="00F72D70"/>
    <w:rsid w:val="00F7302F"/>
    <w:rsid w:val="00F732EC"/>
    <w:rsid w:val="00F73D08"/>
    <w:rsid w:val="00F73D99"/>
    <w:rsid w:val="00F73F56"/>
    <w:rsid w:val="00F7436F"/>
    <w:rsid w:val="00F7586B"/>
    <w:rsid w:val="00F75883"/>
    <w:rsid w:val="00F7597F"/>
    <w:rsid w:val="00F75F2F"/>
    <w:rsid w:val="00F76445"/>
    <w:rsid w:val="00F76CCA"/>
    <w:rsid w:val="00F76ECC"/>
    <w:rsid w:val="00F7729F"/>
    <w:rsid w:val="00F77740"/>
    <w:rsid w:val="00F77C7F"/>
    <w:rsid w:val="00F80399"/>
    <w:rsid w:val="00F80B3A"/>
    <w:rsid w:val="00F812C8"/>
    <w:rsid w:val="00F8132D"/>
    <w:rsid w:val="00F8138E"/>
    <w:rsid w:val="00F818AE"/>
    <w:rsid w:val="00F81B40"/>
    <w:rsid w:val="00F820C4"/>
    <w:rsid w:val="00F835AA"/>
    <w:rsid w:val="00F83829"/>
    <w:rsid w:val="00F83DB3"/>
    <w:rsid w:val="00F84069"/>
    <w:rsid w:val="00F843D7"/>
    <w:rsid w:val="00F84A81"/>
    <w:rsid w:val="00F84C8B"/>
    <w:rsid w:val="00F853CA"/>
    <w:rsid w:val="00F85536"/>
    <w:rsid w:val="00F8587A"/>
    <w:rsid w:val="00F85D36"/>
    <w:rsid w:val="00F86328"/>
    <w:rsid w:val="00F8657A"/>
    <w:rsid w:val="00F86585"/>
    <w:rsid w:val="00F8679A"/>
    <w:rsid w:val="00F86C5B"/>
    <w:rsid w:val="00F87117"/>
    <w:rsid w:val="00F8736C"/>
    <w:rsid w:val="00F8774C"/>
    <w:rsid w:val="00F879A7"/>
    <w:rsid w:val="00F87CA7"/>
    <w:rsid w:val="00F9030E"/>
    <w:rsid w:val="00F9051A"/>
    <w:rsid w:val="00F90ADB"/>
    <w:rsid w:val="00F90E78"/>
    <w:rsid w:val="00F90F11"/>
    <w:rsid w:val="00F91209"/>
    <w:rsid w:val="00F91BD8"/>
    <w:rsid w:val="00F9221F"/>
    <w:rsid w:val="00F922E2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50B5"/>
    <w:rsid w:val="00F9513F"/>
    <w:rsid w:val="00F95578"/>
    <w:rsid w:val="00F955C8"/>
    <w:rsid w:val="00F963B9"/>
    <w:rsid w:val="00F964A5"/>
    <w:rsid w:val="00F967DF"/>
    <w:rsid w:val="00F97908"/>
    <w:rsid w:val="00F97B43"/>
    <w:rsid w:val="00FA07F8"/>
    <w:rsid w:val="00FA0B53"/>
    <w:rsid w:val="00FA105C"/>
    <w:rsid w:val="00FA1475"/>
    <w:rsid w:val="00FA148A"/>
    <w:rsid w:val="00FA152F"/>
    <w:rsid w:val="00FA17C9"/>
    <w:rsid w:val="00FA27C8"/>
    <w:rsid w:val="00FA32C6"/>
    <w:rsid w:val="00FA3398"/>
    <w:rsid w:val="00FA3B76"/>
    <w:rsid w:val="00FA4CA3"/>
    <w:rsid w:val="00FA4D66"/>
    <w:rsid w:val="00FA5A4E"/>
    <w:rsid w:val="00FA5EDB"/>
    <w:rsid w:val="00FA629F"/>
    <w:rsid w:val="00FA6612"/>
    <w:rsid w:val="00FA743C"/>
    <w:rsid w:val="00FA7632"/>
    <w:rsid w:val="00FA793C"/>
    <w:rsid w:val="00FB0082"/>
    <w:rsid w:val="00FB0243"/>
    <w:rsid w:val="00FB1527"/>
    <w:rsid w:val="00FB1614"/>
    <w:rsid w:val="00FB1BA7"/>
    <w:rsid w:val="00FB2537"/>
    <w:rsid w:val="00FB30ED"/>
    <w:rsid w:val="00FB33DC"/>
    <w:rsid w:val="00FB4338"/>
    <w:rsid w:val="00FB45FE"/>
    <w:rsid w:val="00FB477E"/>
    <w:rsid w:val="00FB4C9C"/>
    <w:rsid w:val="00FB5563"/>
    <w:rsid w:val="00FB5D32"/>
    <w:rsid w:val="00FB6165"/>
    <w:rsid w:val="00FB717C"/>
    <w:rsid w:val="00FC0150"/>
    <w:rsid w:val="00FC03AB"/>
    <w:rsid w:val="00FC216E"/>
    <w:rsid w:val="00FC220D"/>
    <w:rsid w:val="00FC2B53"/>
    <w:rsid w:val="00FC45F0"/>
    <w:rsid w:val="00FC4729"/>
    <w:rsid w:val="00FC4A8C"/>
    <w:rsid w:val="00FC5124"/>
    <w:rsid w:val="00FC53DB"/>
    <w:rsid w:val="00FC5FC2"/>
    <w:rsid w:val="00FC6177"/>
    <w:rsid w:val="00FC63D1"/>
    <w:rsid w:val="00FC7528"/>
    <w:rsid w:val="00FC7833"/>
    <w:rsid w:val="00FC7CD0"/>
    <w:rsid w:val="00FD00D5"/>
    <w:rsid w:val="00FD0572"/>
    <w:rsid w:val="00FD152B"/>
    <w:rsid w:val="00FD1A85"/>
    <w:rsid w:val="00FD1A97"/>
    <w:rsid w:val="00FD1DD5"/>
    <w:rsid w:val="00FD1E69"/>
    <w:rsid w:val="00FD2481"/>
    <w:rsid w:val="00FD2D7B"/>
    <w:rsid w:val="00FD37F6"/>
    <w:rsid w:val="00FD4424"/>
    <w:rsid w:val="00FD4589"/>
    <w:rsid w:val="00FD473E"/>
    <w:rsid w:val="00FD6C08"/>
    <w:rsid w:val="00FD7AF8"/>
    <w:rsid w:val="00FD7DF9"/>
    <w:rsid w:val="00FE013A"/>
    <w:rsid w:val="00FE032C"/>
    <w:rsid w:val="00FE03BA"/>
    <w:rsid w:val="00FE03F6"/>
    <w:rsid w:val="00FE0596"/>
    <w:rsid w:val="00FE0B51"/>
    <w:rsid w:val="00FE0B78"/>
    <w:rsid w:val="00FE0ED4"/>
    <w:rsid w:val="00FE114A"/>
    <w:rsid w:val="00FE1C40"/>
    <w:rsid w:val="00FE1EAB"/>
    <w:rsid w:val="00FE237A"/>
    <w:rsid w:val="00FE2D0C"/>
    <w:rsid w:val="00FE30D2"/>
    <w:rsid w:val="00FE3465"/>
    <w:rsid w:val="00FE3697"/>
    <w:rsid w:val="00FE3F45"/>
    <w:rsid w:val="00FE5A69"/>
    <w:rsid w:val="00FE5D6F"/>
    <w:rsid w:val="00FE6262"/>
    <w:rsid w:val="00FE67CF"/>
    <w:rsid w:val="00FE6D20"/>
    <w:rsid w:val="00FE6F0B"/>
    <w:rsid w:val="00FE6FB9"/>
    <w:rsid w:val="00FE7549"/>
    <w:rsid w:val="00FE7BCC"/>
    <w:rsid w:val="00FE7C84"/>
    <w:rsid w:val="00FF0063"/>
    <w:rsid w:val="00FF01AA"/>
    <w:rsid w:val="00FF06B8"/>
    <w:rsid w:val="00FF126D"/>
    <w:rsid w:val="00FF1B91"/>
    <w:rsid w:val="00FF1C55"/>
    <w:rsid w:val="00FF2310"/>
    <w:rsid w:val="00FF2435"/>
    <w:rsid w:val="00FF2D71"/>
    <w:rsid w:val="00FF2E73"/>
    <w:rsid w:val="00FF3685"/>
    <w:rsid w:val="00FF3B6E"/>
    <w:rsid w:val="00FF4AE2"/>
    <w:rsid w:val="00FF50A8"/>
    <w:rsid w:val="00FF51AE"/>
    <w:rsid w:val="00FF571E"/>
    <w:rsid w:val="00FF57AA"/>
    <w:rsid w:val="00FF5BE6"/>
    <w:rsid w:val="00FF6071"/>
    <w:rsid w:val="00FF614D"/>
    <w:rsid w:val="00FF6A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bbdfbb"/>
    </o:shapedefaults>
    <o:shapelayout v:ext="edit">
      <o:idmap v:ext="edit" data="1"/>
    </o:shapelayout>
  </w:shapeDefaults>
  <w:decimalSymbol w:val="."/>
  <w:listSeparator w:val=","/>
  <w15:docId w15:val="{231DE8EF-30ED-4345-B57B-E63D1FF9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B570E"/>
    <w:pPr>
      <w:numPr>
        <w:ilvl w:val="2"/>
        <w:numId w:val="2"/>
      </w:numPr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EndnoteText">
    <w:name w:val="endnote text"/>
    <w:basedOn w:val="Normal"/>
    <w:link w:val="EndnoteTextChar"/>
    <w:unhideWhenUsed/>
    <w:rsid w:val="000A52B9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rsid w:val="000A52B9"/>
    <w:rPr>
      <w:sz w:val="22"/>
      <w:szCs w:val="22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0A52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359AE-422B-4E70-A17B-259C9836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</cp:revision>
  <cp:lastPrinted>2007-06-19T11:08:00Z</cp:lastPrinted>
  <dcterms:created xsi:type="dcterms:W3CDTF">2018-02-08T01:10:00Z</dcterms:created>
  <dcterms:modified xsi:type="dcterms:W3CDTF">2018-02-08T01:11:00Z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(3)zWeJyXTxcoUwg52j6PWaKLjfimu6R8Z45S2R4iU/nxhxRTyKDuM+kU2y/QSyOt1qAr9eGAKm
59sUiRAmbD35A9qqgcDOeeE6o93264tFT8ikZpYwGW8GxaMwT6SlS6gBa3mhzMAEdC1FQimg
DQcQuA+9a+8o+yCW1NMRoSg95OWqaNpfqxAnmgIREYsPx99zoQfsXTE97D0aIHzB9HyYNL3U
9sSyun9y37orsz8OgP</vt:lpwstr>
  </property>
  <property fmtid="{D5CDD505-2E9C-101B-9397-08002B2CF9AE}" pid="28" name="_2015_ms_pID_7253431">
    <vt:lpwstr>CZ0uL0nTIK8pLN4XnGQEl+jrDRw4wOBFtPwKFcCUzuTK4Xh+asbWub
MCl6IX6rVAvtQ9LQgeYU2ZcgHy8Q7TQNwXWDSNmYylGhea/KRe6RDIEZU5IEmTASSk4lw1sy
rasZdQUkb4LOBSzGoX/4zYezifY2iRt++tveIwDQZYcp6pMgu7XLnCrzXOa8OYp10d0W6028
IQ5aMcsNXxXGP691QH3vtDl/66FTKqi2w+oW</vt:lpwstr>
  </property>
  <property fmtid="{D5CDD505-2E9C-101B-9397-08002B2CF9AE}" pid="29" name="_2015_ms_pID_7253432">
    <vt:lpwstr>+z1vV0hU3k1tz7TltWiIKTEQPP8Sxmk8lg2F
/l1mwlXt5oGQMsYxfcL5UIsujj44Fw==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1518051666</vt:lpwstr>
  </property>
</Properties>
</file>