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855" w:rsidRPr="00A477F9" w:rsidRDefault="007641A2" w:rsidP="00254855">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254855" w:rsidRPr="00240936">
        <w:rPr>
          <w:rFonts w:cs="Arial"/>
          <w:bCs/>
          <w:sz w:val="20"/>
          <w:lang w:eastAsia="ja-JP"/>
        </w:rPr>
        <w:t>3GPP TSG RAN WG1 Meeting #8</w:t>
      </w:r>
      <w:r w:rsidR="00A477F9">
        <w:rPr>
          <w:rFonts w:eastAsia="宋体" w:cs="Arial" w:hint="eastAsia"/>
          <w:bCs/>
          <w:sz w:val="20"/>
          <w:lang w:eastAsia="zh-CN"/>
        </w:rPr>
        <w:t>6</w:t>
      </w:r>
      <w:r w:rsidR="00254855" w:rsidRPr="00240936">
        <w:rPr>
          <w:rFonts w:cs="Arial"/>
          <w:bCs/>
          <w:sz w:val="20"/>
          <w:lang w:eastAsia="ja-JP"/>
        </w:rPr>
        <w:tab/>
      </w:r>
      <w:r w:rsidR="0001666E" w:rsidRPr="002E3ED9">
        <w:rPr>
          <w:rFonts w:cs="Arial"/>
          <w:bCs/>
          <w:sz w:val="20"/>
          <w:lang w:eastAsia="ja-JP"/>
        </w:rPr>
        <w:t>R1-166972</w:t>
      </w:r>
    </w:p>
    <w:p w:rsidR="00A477F9" w:rsidRDefault="00A477F9" w:rsidP="00A477F9">
      <w:pPr>
        <w:pStyle w:val="TdocHeader2"/>
        <w:spacing w:after="60"/>
        <w:jc w:val="left"/>
        <w:rPr>
          <w:rFonts w:eastAsia="宋体" w:cs="Arial"/>
          <w:bCs/>
          <w:noProof/>
          <w:sz w:val="20"/>
          <w:lang w:eastAsia="zh-CN"/>
        </w:rPr>
      </w:pPr>
      <w:r w:rsidRPr="00EA03C5">
        <w:rPr>
          <w:rFonts w:eastAsia="MS Mincho" w:cs="Arial"/>
          <w:bCs/>
          <w:noProof/>
          <w:sz w:val="20"/>
          <w:lang w:eastAsia="ja-JP"/>
        </w:rPr>
        <w:t>Gothenburg, Sweden 22nd - 26th August 2016</w:t>
      </w:r>
    </w:p>
    <w:p w:rsidR="0068607A" w:rsidRPr="00A477F9" w:rsidRDefault="0068607A" w:rsidP="00254855">
      <w:pPr>
        <w:pStyle w:val="a3"/>
        <w:tabs>
          <w:tab w:val="right" w:pos="8280"/>
          <w:tab w:val="right" w:pos="9781"/>
        </w:tabs>
        <w:ind w:right="-58"/>
        <w:rPr>
          <w:rFonts w:eastAsiaTheme="minorEastAsia"/>
          <w:sz w:val="20"/>
          <w:lang w:eastAsia="ja-JP"/>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0D273F"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E73986" w:rsidRPr="00E73986">
        <w:rPr>
          <w:b w:val="0"/>
          <w:sz w:val="20"/>
        </w:rPr>
        <w:t>Discussion on referenc</w:t>
      </w:r>
      <w:bookmarkStart w:id="0" w:name="_GoBack"/>
      <w:bookmarkEnd w:id="0"/>
      <w:r w:rsidR="00E73986" w:rsidRPr="00E73986">
        <w:rPr>
          <w:b w:val="0"/>
          <w:sz w:val="20"/>
        </w:rPr>
        <w:t>e signal design for shortened TTI</w:t>
      </w:r>
    </w:p>
    <w:p w:rsidR="005479EF" w:rsidRPr="00BF516B"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A477F9" w:rsidRPr="00A477F9">
        <w:rPr>
          <w:rFonts w:ascii="Arial" w:eastAsia="Batang" w:hAnsi="Arial"/>
          <w:b/>
          <w:bCs/>
        </w:rPr>
        <w:t>7.2.12.2.1</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734DB9" w:rsidRPr="0001666E" w:rsidRDefault="00734DB9" w:rsidP="00734DB9">
      <w:pPr>
        <w:rPr>
          <w:rFonts w:eastAsia="宋体"/>
          <w:lang w:eastAsia="zh-CN"/>
        </w:rPr>
      </w:pPr>
      <w:r w:rsidRPr="0001666E">
        <w:rPr>
          <w:rFonts w:eastAsia="宋体"/>
          <w:lang w:eastAsia="zh-CN"/>
        </w:rPr>
        <w:t xml:space="preserve">In </w:t>
      </w:r>
      <w:r w:rsidR="00AE057D">
        <w:rPr>
          <w:rFonts w:eastAsiaTheme="minorEastAsia" w:hint="eastAsia"/>
          <w:lang w:eastAsia="ja-JP"/>
        </w:rPr>
        <w:t xml:space="preserve">the </w:t>
      </w:r>
      <w:r>
        <w:rPr>
          <w:rFonts w:eastAsia="宋体" w:hint="eastAsia"/>
          <w:lang w:eastAsia="zh-CN"/>
        </w:rPr>
        <w:t xml:space="preserve">last </w:t>
      </w:r>
      <w:r w:rsidR="00AE057D">
        <w:rPr>
          <w:rFonts w:eastAsiaTheme="minorEastAsia" w:hint="eastAsia"/>
          <w:lang w:eastAsia="ja-JP"/>
        </w:rPr>
        <w:t xml:space="preserve">RAN1 </w:t>
      </w:r>
      <w:r>
        <w:rPr>
          <w:rFonts w:eastAsia="宋体" w:hint="eastAsia"/>
          <w:lang w:eastAsia="zh-CN"/>
        </w:rPr>
        <w:t xml:space="preserve">meeting following </w:t>
      </w:r>
      <w:r w:rsidR="00AE057D">
        <w:rPr>
          <w:rFonts w:eastAsiaTheme="minorEastAsia" w:hint="eastAsia"/>
          <w:lang w:eastAsia="ja-JP"/>
        </w:rPr>
        <w:t>working assumption</w:t>
      </w:r>
      <w:r>
        <w:rPr>
          <w:rFonts w:eastAsia="宋体" w:hint="eastAsia"/>
          <w:lang w:eastAsia="zh-CN"/>
        </w:rPr>
        <w:t xml:space="preserve"> on TTI length were agreed. </w:t>
      </w:r>
    </w:p>
    <w:p w:rsidR="00734DB9" w:rsidRPr="000A2C0D" w:rsidRDefault="00734DB9" w:rsidP="00734DB9">
      <w:pPr>
        <w:rPr>
          <w:lang w:val="en-US" w:eastAsia="ja-JP"/>
        </w:rPr>
      </w:pPr>
      <w:r w:rsidRPr="000A2C0D">
        <w:rPr>
          <w:highlight w:val="darkYellow"/>
          <w:lang w:val="en-US" w:eastAsia="ja-JP"/>
        </w:rPr>
        <w:t>Working assumption:</w:t>
      </w:r>
    </w:p>
    <w:p w:rsidR="00734DB9" w:rsidRPr="000A2C0D" w:rsidRDefault="00734DB9" w:rsidP="00734DB9">
      <w:pPr>
        <w:numPr>
          <w:ilvl w:val="0"/>
          <w:numId w:val="32"/>
        </w:numPr>
        <w:spacing w:after="0"/>
        <w:rPr>
          <w:lang w:val="en-US" w:eastAsia="ja-JP"/>
        </w:rPr>
      </w:pPr>
      <w:r w:rsidRPr="000A2C0D">
        <w:rPr>
          <w:lang w:val="en-US" w:eastAsia="ja-JP"/>
        </w:rPr>
        <w:t xml:space="preserve">It is recommended to support a design that is based on 2-symbol </w:t>
      </w:r>
      <w:proofErr w:type="spellStart"/>
      <w:r w:rsidRPr="000A2C0D">
        <w:rPr>
          <w:lang w:val="en-US" w:eastAsia="ja-JP"/>
        </w:rPr>
        <w:t>sTTI</w:t>
      </w:r>
      <w:proofErr w:type="spellEnd"/>
      <w:r w:rsidRPr="000A2C0D">
        <w:rPr>
          <w:lang w:val="en-US" w:eastAsia="ja-JP"/>
        </w:rPr>
        <w:t xml:space="preserve"> and 1-slot </w:t>
      </w:r>
      <w:proofErr w:type="spellStart"/>
      <w:r w:rsidRPr="000A2C0D">
        <w:rPr>
          <w:lang w:val="en-US" w:eastAsia="ja-JP"/>
        </w:rPr>
        <w:t>sTTI</w:t>
      </w:r>
      <w:proofErr w:type="spellEnd"/>
      <w:r w:rsidRPr="000A2C0D">
        <w:rPr>
          <w:lang w:val="en-US" w:eastAsia="ja-JP"/>
        </w:rPr>
        <w:t xml:space="preserve"> for </w:t>
      </w:r>
      <w:proofErr w:type="spellStart"/>
      <w:r w:rsidRPr="000A2C0D">
        <w:rPr>
          <w:lang w:val="en-US" w:eastAsia="ja-JP"/>
        </w:rPr>
        <w:t>sPDSCH</w:t>
      </w:r>
      <w:proofErr w:type="spellEnd"/>
      <w:r w:rsidRPr="000A2C0D">
        <w:rPr>
          <w:lang w:val="en-US" w:eastAsia="ja-JP"/>
        </w:rPr>
        <w:t>/</w:t>
      </w:r>
      <w:proofErr w:type="spellStart"/>
      <w:r w:rsidRPr="000A2C0D">
        <w:rPr>
          <w:lang w:val="en-US" w:eastAsia="ja-JP"/>
        </w:rPr>
        <w:t>sPDCCH</w:t>
      </w:r>
      <w:proofErr w:type="spellEnd"/>
      <w:r w:rsidRPr="000A2C0D">
        <w:rPr>
          <w:lang w:val="en-US" w:eastAsia="ja-JP"/>
        </w:rPr>
        <w:t xml:space="preserve"> </w:t>
      </w:r>
    </w:p>
    <w:p w:rsidR="00734DB9" w:rsidRPr="000A2C0D" w:rsidRDefault="00734DB9" w:rsidP="00734DB9">
      <w:pPr>
        <w:numPr>
          <w:ilvl w:val="0"/>
          <w:numId w:val="32"/>
        </w:numPr>
        <w:spacing w:after="0"/>
        <w:rPr>
          <w:lang w:val="en-US" w:eastAsia="ja-JP"/>
        </w:rPr>
      </w:pPr>
      <w:r w:rsidRPr="000A2C0D">
        <w:rPr>
          <w:lang w:val="en-US" w:eastAsia="ja-JP"/>
        </w:rPr>
        <w:t xml:space="preserve">It is recommended to support a design that is based on 2-symbol </w:t>
      </w:r>
      <w:proofErr w:type="spellStart"/>
      <w:r w:rsidRPr="000A2C0D">
        <w:rPr>
          <w:lang w:val="en-US" w:eastAsia="ja-JP"/>
        </w:rPr>
        <w:t>sTTI</w:t>
      </w:r>
      <w:proofErr w:type="spellEnd"/>
      <w:r w:rsidRPr="000A2C0D">
        <w:rPr>
          <w:lang w:val="en-US" w:eastAsia="ja-JP"/>
        </w:rPr>
        <w:t xml:space="preserve">, 4-symbol </w:t>
      </w:r>
      <w:proofErr w:type="spellStart"/>
      <w:r w:rsidRPr="000A2C0D">
        <w:rPr>
          <w:lang w:val="en-US" w:eastAsia="ja-JP"/>
        </w:rPr>
        <w:t>sTTI</w:t>
      </w:r>
      <w:proofErr w:type="spellEnd"/>
      <w:r w:rsidRPr="000A2C0D">
        <w:rPr>
          <w:lang w:val="en-US" w:eastAsia="ja-JP"/>
        </w:rPr>
        <w:t xml:space="preserve">, and 1-slot </w:t>
      </w:r>
      <w:proofErr w:type="spellStart"/>
      <w:r w:rsidRPr="000A2C0D">
        <w:rPr>
          <w:lang w:val="en-US" w:eastAsia="ja-JP"/>
        </w:rPr>
        <w:t>sTTI</w:t>
      </w:r>
      <w:proofErr w:type="spellEnd"/>
      <w:r w:rsidRPr="000A2C0D">
        <w:rPr>
          <w:lang w:val="en-US" w:eastAsia="ja-JP"/>
        </w:rPr>
        <w:t xml:space="preserve"> for </w:t>
      </w:r>
      <w:proofErr w:type="spellStart"/>
      <w:r w:rsidRPr="000A2C0D">
        <w:rPr>
          <w:lang w:val="en-US" w:eastAsia="ja-JP"/>
        </w:rPr>
        <w:t>sPUCCH</w:t>
      </w:r>
      <w:proofErr w:type="spellEnd"/>
      <w:r w:rsidRPr="000A2C0D">
        <w:rPr>
          <w:lang w:val="en-US" w:eastAsia="ja-JP"/>
        </w:rPr>
        <w:t>/</w:t>
      </w:r>
      <w:proofErr w:type="spellStart"/>
      <w:r w:rsidRPr="000A2C0D">
        <w:rPr>
          <w:lang w:val="en-US" w:eastAsia="ja-JP"/>
        </w:rPr>
        <w:t>sPUSCH</w:t>
      </w:r>
      <w:proofErr w:type="spellEnd"/>
      <w:r w:rsidRPr="000A2C0D">
        <w:rPr>
          <w:lang w:val="en-US" w:eastAsia="ja-JP"/>
        </w:rPr>
        <w:t xml:space="preserve"> </w:t>
      </w:r>
    </w:p>
    <w:p w:rsidR="00734DB9" w:rsidRPr="000A2C0D" w:rsidRDefault="00734DB9" w:rsidP="00734DB9">
      <w:pPr>
        <w:numPr>
          <w:ilvl w:val="1"/>
          <w:numId w:val="32"/>
        </w:numPr>
        <w:spacing w:after="0"/>
        <w:rPr>
          <w:lang w:val="en-US" w:eastAsia="ja-JP"/>
        </w:rPr>
      </w:pPr>
      <w:r w:rsidRPr="000A2C0D">
        <w:rPr>
          <w:lang w:val="en-US" w:eastAsia="ja-JP"/>
        </w:rPr>
        <w:t>During the WI phase, down-selection is not precluded</w:t>
      </w:r>
    </w:p>
    <w:p w:rsidR="00734DB9" w:rsidRPr="000A2C0D" w:rsidRDefault="00734DB9" w:rsidP="00734DB9">
      <w:pPr>
        <w:numPr>
          <w:ilvl w:val="0"/>
          <w:numId w:val="32"/>
        </w:numPr>
        <w:spacing w:after="0"/>
        <w:rPr>
          <w:lang w:val="en-US" w:eastAsia="ja-JP"/>
        </w:rPr>
      </w:pPr>
      <w:r w:rsidRPr="000A2C0D">
        <w:rPr>
          <w:lang w:val="en-US" w:eastAsia="ja-JP"/>
        </w:rPr>
        <w:t>The working assumption is automatically confirmed by the end of Thursday if no significant issues are found</w:t>
      </w:r>
    </w:p>
    <w:p w:rsidR="00734DB9" w:rsidRDefault="00734DB9" w:rsidP="00734DB9">
      <w:pPr>
        <w:numPr>
          <w:ilvl w:val="0"/>
          <w:numId w:val="32"/>
        </w:numPr>
        <w:spacing w:after="0"/>
        <w:rPr>
          <w:lang w:val="en-US" w:eastAsia="ja-JP"/>
        </w:rPr>
      </w:pPr>
      <w:r w:rsidRPr="000A2C0D">
        <w:rPr>
          <w:lang w:val="en-US" w:eastAsia="ja-JP"/>
        </w:rPr>
        <w:t xml:space="preserve">Note: the supported </w:t>
      </w:r>
      <w:proofErr w:type="spellStart"/>
      <w:r w:rsidRPr="000A2C0D">
        <w:rPr>
          <w:lang w:val="en-US" w:eastAsia="ja-JP"/>
        </w:rPr>
        <w:t>sTTI</w:t>
      </w:r>
      <w:proofErr w:type="spellEnd"/>
      <w:r w:rsidRPr="000A2C0D">
        <w:rPr>
          <w:lang w:val="en-US" w:eastAsia="ja-JP"/>
        </w:rPr>
        <w:t xml:space="preserve"> lengths are not intended to impact discussion on additional </w:t>
      </w:r>
      <w:proofErr w:type="spellStart"/>
      <w:r w:rsidRPr="000A2C0D">
        <w:rPr>
          <w:lang w:val="en-US" w:eastAsia="ja-JP"/>
        </w:rPr>
        <w:t>subframe</w:t>
      </w:r>
      <w:proofErr w:type="spellEnd"/>
      <w:r w:rsidRPr="000A2C0D">
        <w:rPr>
          <w:lang w:val="en-US" w:eastAsia="ja-JP"/>
        </w:rPr>
        <w:t xml:space="preserve"> types in TDD. </w:t>
      </w:r>
    </w:p>
    <w:p w:rsidR="00734DB9" w:rsidRPr="00FD5A02" w:rsidRDefault="00734DB9" w:rsidP="00734DB9">
      <w:pPr>
        <w:rPr>
          <w:b/>
          <w:u w:val="single"/>
          <w:lang w:val="en-US" w:eastAsia="ja-JP"/>
        </w:rPr>
      </w:pPr>
      <w:r w:rsidRPr="00FD5A02">
        <w:rPr>
          <w:b/>
          <w:u w:val="single"/>
          <w:lang w:val="en-US" w:eastAsia="ja-JP"/>
        </w:rPr>
        <w:t xml:space="preserve">Note: the above working assumption is already confirmed </w:t>
      </w:r>
      <w:r>
        <w:rPr>
          <w:b/>
          <w:u w:val="single"/>
          <w:lang w:val="en-US" w:eastAsia="ja-JP"/>
        </w:rPr>
        <w:t>for FDD, and updated for TDD</w:t>
      </w:r>
    </w:p>
    <w:p w:rsidR="00734DB9" w:rsidRDefault="00734DB9" w:rsidP="00734DB9">
      <w:pPr>
        <w:rPr>
          <w:rFonts w:eastAsia="宋体"/>
          <w:highlight w:val="green"/>
          <w:lang w:val="en-US" w:eastAsia="zh-CN"/>
        </w:rPr>
      </w:pPr>
    </w:p>
    <w:p w:rsidR="00734DB9" w:rsidRPr="0001666E" w:rsidRDefault="00734DB9" w:rsidP="00734DB9">
      <w:pPr>
        <w:rPr>
          <w:rFonts w:eastAsia="宋体"/>
          <w:lang w:eastAsia="zh-CN"/>
        </w:rPr>
      </w:pPr>
      <w:r w:rsidRPr="0001666E">
        <w:rPr>
          <w:rFonts w:eastAsia="宋体"/>
          <w:lang w:eastAsia="zh-CN"/>
        </w:rPr>
        <w:t xml:space="preserve">On </w:t>
      </w:r>
      <w:r>
        <w:rPr>
          <w:rFonts w:eastAsia="宋体" w:hint="eastAsia"/>
          <w:lang w:eastAsia="zh-CN"/>
        </w:rPr>
        <w:t>DMRS design in uplink, following was agreed.</w:t>
      </w:r>
    </w:p>
    <w:p w:rsidR="00734DB9" w:rsidRPr="00BF0E88" w:rsidRDefault="00734DB9" w:rsidP="00734DB9">
      <w:pPr>
        <w:rPr>
          <w:lang w:val="en-US" w:eastAsia="ja-JP"/>
        </w:rPr>
      </w:pPr>
      <w:r w:rsidRPr="00BF0E88">
        <w:rPr>
          <w:highlight w:val="green"/>
          <w:lang w:val="en-US" w:eastAsia="ja-JP"/>
        </w:rPr>
        <w:t>Agreement</w:t>
      </w:r>
      <w:r w:rsidRPr="00BF0E88">
        <w:rPr>
          <w:lang w:val="en-US" w:eastAsia="ja-JP"/>
        </w:rPr>
        <w:t>:</w:t>
      </w:r>
    </w:p>
    <w:p w:rsidR="00734DB9" w:rsidRPr="00BF0E88" w:rsidRDefault="00734DB9" w:rsidP="00734DB9">
      <w:pPr>
        <w:numPr>
          <w:ilvl w:val="0"/>
          <w:numId w:val="31"/>
        </w:numPr>
        <w:spacing w:after="0"/>
        <w:rPr>
          <w:lang w:val="en-US" w:eastAsia="ja-JP"/>
        </w:rPr>
      </w:pPr>
      <w:r w:rsidRPr="00BF0E88">
        <w:rPr>
          <w:lang w:eastAsia="ja-JP"/>
        </w:rPr>
        <w:t xml:space="preserve">For DM-RS of </w:t>
      </w:r>
      <w:proofErr w:type="spellStart"/>
      <w:r w:rsidRPr="00BF0E88">
        <w:rPr>
          <w:lang w:eastAsia="ja-JP"/>
        </w:rPr>
        <w:t>sPUSCH</w:t>
      </w:r>
      <w:proofErr w:type="spellEnd"/>
      <w:r w:rsidRPr="00BF0E88">
        <w:rPr>
          <w:lang w:eastAsia="ja-JP"/>
        </w:rPr>
        <w:t xml:space="preserve">, the followings are recommended to be supported: </w:t>
      </w:r>
    </w:p>
    <w:p w:rsidR="00734DB9" w:rsidRPr="00BF0E88" w:rsidRDefault="00734DB9" w:rsidP="00734DB9">
      <w:pPr>
        <w:numPr>
          <w:ilvl w:val="1"/>
          <w:numId w:val="31"/>
        </w:numPr>
        <w:spacing w:after="0"/>
        <w:rPr>
          <w:lang w:val="en-US" w:eastAsia="ja-JP"/>
        </w:rPr>
      </w:pPr>
      <w:r w:rsidRPr="00BF0E88">
        <w:rPr>
          <w:lang w:val="en-US" w:eastAsia="ja-JP"/>
        </w:rPr>
        <w:t xml:space="preserve">For the case of 1-slot TTI length, reuse the current DM-RS </w:t>
      </w:r>
    </w:p>
    <w:p w:rsidR="00734DB9" w:rsidRPr="00BF0E88" w:rsidRDefault="00734DB9" w:rsidP="00734DB9">
      <w:pPr>
        <w:numPr>
          <w:ilvl w:val="1"/>
          <w:numId w:val="31"/>
        </w:numPr>
        <w:spacing w:after="0"/>
        <w:rPr>
          <w:lang w:val="en-US" w:eastAsia="ja-JP"/>
        </w:rPr>
      </w:pPr>
      <w:r w:rsidRPr="00BF0E88">
        <w:rPr>
          <w:lang w:val="en-US" w:eastAsia="ja-JP"/>
        </w:rPr>
        <w:t xml:space="preserve">For the case of less than 1-slot TTI length, support DM-RS sharing/multiplexing of consecutive TTIs from one or multiple UEs </w:t>
      </w:r>
    </w:p>
    <w:p w:rsidR="00734DB9" w:rsidRPr="00BF0E88" w:rsidRDefault="00734DB9" w:rsidP="00734DB9">
      <w:pPr>
        <w:numPr>
          <w:ilvl w:val="2"/>
          <w:numId w:val="31"/>
        </w:numPr>
        <w:spacing w:after="0"/>
        <w:rPr>
          <w:lang w:val="en-US" w:eastAsia="ja-JP"/>
        </w:rPr>
      </w:pPr>
      <w:r w:rsidRPr="00BF0E88">
        <w:rPr>
          <w:lang w:val="en-US" w:eastAsia="ja-JP"/>
        </w:rPr>
        <w:t xml:space="preserve">At least 2 contiguous TTIs can be </w:t>
      </w:r>
      <w:proofErr w:type="gramStart"/>
      <w:r w:rsidRPr="00BF0E88">
        <w:rPr>
          <w:lang w:val="en-US" w:eastAsia="ja-JP"/>
        </w:rPr>
        <w:t>shared/multiplexed</w:t>
      </w:r>
      <w:proofErr w:type="gramEnd"/>
      <w:r w:rsidRPr="00BF0E88">
        <w:rPr>
          <w:lang w:val="en-US" w:eastAsia="ja-JP"/>
        </w:rPr>
        <w:t>. FFS on sharing /multiplexing of more than 2 contiguous TTIs</w:t>
      </w:r>
    </w:p>
    <w:p w:rsidR="00734DB9" w:rsidRPr="00BF0E88" w:rsidRDefault="00734DB9" w:rsidP="00734DB9">
      <w:pPr>
        <w:numPr>
          <w:ilvl w:val="2"/>
          <w:numId w:val="31"/>
        </w:numPr>
        <w:spacing w:after="0"/>
        <w:rPr>
          <w:lang w:val="en-US" w:eastAsia="ja-JP"/>
        </w:rPr>
      </w:pPr>
      <w:r w:rsidRPr="00BF0E88">
        <w:rPr>
          <w:lang w:val="en-US" w:eastAsia="ja-JP"/>
        </w:rPr>
        <w:t xml:space="preserve">FFS on how to share/multiplex DM-RS (e.g., CDM, FDM, different BW between RS &amp; data, and hybrid thereof) </w:t>
      </w:r>
    </w:p>
    <w:p w:rsidR="00734DB9" w:rsidRPr="00BF0E88" w:rsidRDefault="00734DB9" w:rsidP="00734DB9">
      <w:pPr>
        <w:numPr>
          <w:ilvl w:val="2"/>
          <w:numId w:val="31"/>
        </w:numPr>
        <w:spacing w:after="0"/>
        <w:rPr>
          <w:lang w:val="en-US" w:eastAsia="ja-JP"/>
        </w:rPr>
      </w:pPr>
      <w:r w:rsidRPr="00BF0E88">
        <w:rPr>
          <w:lang w:val="en-US" w:eastAsia="ja-JP"/>
        </w:rPr>
        <w:t xml:space="preserve">FFS the DMRS position and whether it is indicated by </w:t>
      </w:r>
      <w:proofErr w:type="spellStart"/>
      <w:r w:rsidRPr="00BF0E88">
        <w:rPr>
          <w:lang w:val="en-US" w:eastAsia="ja-JP"/>
        </w:rPr>
        <w:t>eNB</w:t>
      </w:r>
      <w:proofErr w:type="spellEnd"/>
    </w:p>
    <w:p w:rsidR="00734DB9" w:rsidRDefault="00734DB9" w:rsidP="00254855">
      <w:pPr>
        <w:spacing w:after="0"/>
        <w:rPr>
          <w:rFonts w:eastAsia="宋体"/>
          <w:lang w:eastAsia="zh-CN"/>
        </w:rPr>
      </w:pPr>
    </w:p>
    <w:p w:rsidR="009919F3" w:rsidRPr="00AE48B7" w:rsidRDefault="00254855" w:rsidP="00254855">
      <w:pPr>
        <w:spacing w:after="0"/>
        <w:rPr>
          <w:rFonts w:eastAsia="宋体"/>
          <w:lang w:eastAsia="zh-CN"/>
        </w:rPr>
      </w:pPr>
      <w:r>
        <w:rPr>
          <w:rFonts w:eastAsia="宋体" w:hint="eastAsia"/>
          <w:lang w:eastAsia="zh-CN"/>
        </w:rPr>
        <w:t xml:space="preserve">This </w:t>
      </w:r>
      <w:r>
        <w:rPr>
          <w:rFonts w:eastAsia="宋体"/>
          <w:lang w:eastAsia="zh-CN"/>
        </w:rPr>
        <w:t>contribution</w:t>
      </w:r>
      <w:r>
        <w:rPr>
          <w:rFonts w:eastAsia="宋体" w:hint="eastAsia"/>
          <w:lang w:eastAsia="zh-CN"/>
        </w:rPr>
        <w:t xml:space="preserve"> is update of </w:t>
      </w:r>
      <w:r w:rsidR="00A477F9" w:rsidRPr="00A477F9">
        <w:rPr>
          <w:rFonts w:eastAsia="宋体"/>
          <w:lang w:eastAsia="zh-CN"/>
        </w:rPr>
        <w:t>R1-164909</w:t>
      </w:r>
      <w:r>
        <w:rPr>
          <w:rFonts w:eastAsia="宋体" w:hint="eastAsia"/>
          <w:lang w:eastAsia="zh-CN"/>
        </w:rPr>
        <w:t xml:space="preserve"> and </w:t>
      </w:r>
      <w:bookmarkStart w:id="1" w:name="OLE_LINK10"/>
      <w:bookmarkStart w:id="2" w:name="OLE_LINK11"/>
      <w:r>
        <w:rPr>
          <w:rFonts w:eastAsia="宋体" w:hint="eastAsia"/>
          <w:lang w:eastAsia="zh-CN"/>
        </w:rPr>
        <w:t>continues the</w:t>
      </w:r>
      <w:r w:rsidR="00AE48B7">
        <w:rPr>
          <w:rFonts w:eastAsia="宋体" w:hint="eastAsia"/>
          <w:lang w:eastAsia="zh-CN"/>
        </w:rPr>
        <w:t xml:space="preserve"> </w:t>
      </w:r>
      <w:r w:rsidR="009919F3">
        <w:rPr>
          <w:rFonts w:eastAsiaTheme="minorEastAsia"/>
          <w:lang w:eastAsia="ja-JP"/>
        </w:rPr>
        <w:t>discuss</w:t>
      </w:r>
      <w:r>
        <w:rPr>
          <w:rFonts w:eastAsia="宋体" w:hint="eastAsia"/>
          <w:lang w:eastAsia="zh-CN"/>
        </w:rPr>
        <w:t>ion</w:t>
      </w:r>
      <w:r w:rsidR="009919F3">
        <w:rPr>
          <w:rFonts w:eastAsiaTheme="minorEastAsia" w:hint="eastAsia"/>
          <w:lang w:eastAsia="ja-JP"/>
        </w:rPr>
        <w:t xml:space="preserve"> </w:t>
      </w:r>
      <w:r>
        <w:rPr>
          <w:rFonts w:eastAsia="宋体" w:hint="eastAsia"/>
          <w:lang w:eastAsia="zh-CN"/>
        </w:rPr>
        <w:t xml:space="preserve">on </w:t>
      </w:r>
      <w:r w:rsidR="00AE48B7">
        <w:rPr>
          <w:rFonts w:eastAsia="宋体" w:hint="eastAsia"/>
          <w:lang w:eastAsia="zh-CN"/>
        </w:rPr>
        <w:t>some details of RS design</w:t>
      </w:r>
      <w:r w:rsidR="00A477F9">
        <w:rPr>
          <w:rFonts w:eastAsia="宋体" w:hint="eastAsia"/>
          <w:lang w:eastAsia="zh-CN"/>
        </w:rPr>
        <w:t xml:space="preserve"> for shortened TTI</w:t>
      </w:r>
      <w:r w:rsidR="00AE48B7">
        <w:rPr>
          <w:rFonts w:eastAsia="宋体" w:hint="eastAsia"/>
          <w:lang w:eastAsia="zh-CN"/>
        </w:rPr>
        <w:t xml:space="preserve">. </w:t>
      </w:r>
    </w:p>
    <w:p w:rsidR="009919F3" w:rsidRDefault="009919F3" w:rsidP="009919F3">
      <w:pPr>
        <w:pStyle w:val="1"/>
        <w:tabs>
          <w:tab w:val="num" w:pos="426"/>
        </w:tabs>
        <w:ind w:left="426" w:hanging="426"/>
        <w:rPr>
          <w:rFonts w:eastAsia="宋体"/>
          <w:szCs w:val="36"/>
          <w:lang w:eastAsia="zh-CN"/>
        </w:rPr>
      </w:pPr>
      <w:r>
        <w:rPr>
          <w:rFonts w:hint="eastAsia"/>
          <w:szCs w:val="36"/>
          <w:lang w:eastAsia="ja-JP"/>
        </w:rPr>
        <w:t>Discussion</w:t>
      </w:r>
    </w:p>
    <w:p w:rsidR="00EC59B4" w:rsidRDefault="003D64AE" w:rsidP="00C34F2F">
      <w:pPr>
        <w:rPr>
          <w:rFonts w:eastAsia="宋体"/>
          <w:lang w:eastAsia="zh-CN"/>
        </w:rPr>
      </w:pPr>
      <w:r>
        <w:rPr>
          <w:rFonts w:eastAsia="宋体"/>
          <w:lang w:eastAsia="zh-CN"/>
        </w:rPr>
        <w:t>I</w:t>
      </w:r>
      <w:r>
        <w:rPr>
          <w:rFonts w:eastAsia="宋体" w:hint="eastAsia"/>
          <w:lang w:eastAsia="zh-CN"/>
        </w:rPr>
        <w:t xml:space="preserve">n our previous </w:t>
      </w:r>
      <w:r>
        <w:rPr>
          <w:rFonts w:eastAsia="宋体"/>
          <w:lang w:eastAsia="zh-CN"/>
        </w:rPr>
        <w:t>contributions [</w:t>
      </w:r>
      <w:r>
        <w:rPr>
          <w:rFonts w:eastAsia="宋体" w:hint="eastAsia"/>
          <w:lang w:eastAsia="zh-CN"/>
        </w:rPr>
        <w:t>1</w:t>
      </w:r>
      <w:proofErr w:type="gramStart"/>
      <w:r>
        <w:rPr>
          <w:rFonts w:eastAsia="宋体" w:hint="eastAsia"/>
          <w:lang w:eastAsia="zh-CN"/>
        </w:rPr>
        <w:t>][</w:t>
      </w:r>
      <w:proofErr w:type="gramEnd"/>
      <w:r>
        <w:rPr>
          <w:rFonts w:eastAsia="宋体" w:hint="eastAsia"/>
          <w:lang w:eastAsia="zh-CN"/>
        </w:rPr>
        <w:t>2], we showed general views on reference signal design of different channels</w:t>
      </w:r>
      <w:r w:rsidR="00756C29">
        <w:rPr>
          <w:rFonts w:eastAsia="宋体" w:hint="eastAsia"/>
          <w:lang w:eastAsia="zh-CN"/>
        </w:rPr>
        <w:t xml:space="preserve">, for example </w:t>
      </w:r>
      <w:r w:rsidR="0046410A">
        <w:rPr>
          <w:rFonts w:eastAsia="宋体" w:hint="eastAsia"/>
          <w:lang w:eastAsia="zh-CN"/>
        </w:rPr>
        <w:t>PDSCH, PUCCH and PUSCH</w:t>
      </w:r>
      <w:r w:rsidR="00EC59B4">
        <w:rPr>
          <w:rFonts w:eastAsia="宋体" w:hint="eastAsia"/>
          <w:lang w:eastAsia="zh-CN"/>
        </w:rPr>
        <w:t xml:space="preserve"> (afterwards </w:t>
      </w:r>
      <w:proofErr w:type="spellStart"/>
      <w:r w:rsidR="00EC59B4">
        <w:rPr>
          <w:rFonts w:eastAsia="宋体" w:hint="eastAsia"/>
          <w:lang w:eastAsia="zh-CN"/>
        </w:rPr>
        <w:t>sPDSCH</w:t>
      </w:r>
      <w:proofErr w:type="spellEnd"/>
      <w:r w:rsidR="00EC59B4">
        <w:rPr>
          <w:rFonts w:eastAsia="宋体" w:hint="eastAsia"/>
          <w:lang w:eastAsia="zh-CN"/>
        </w:rPr>
        <w:t xml:space="preserve">, </w:t>
      </w:r>
      <w:proofErr w:type="spellStart"/>
      <w:r w:rsidR="00EC59B4">
        <w:rPr>
          <w:rFonts w:eastAsia="宋体" w:hint="eastAsia"/>
          <w:lang w:eastAsia="zh-CN"/>
        </w:rPr>
        <w:t>sPDCCH</w:t>
      </w:r>
      <w:proofErr w:type="spellEnd"/>
      <w:r w:rsidR="00EC59B4">
        <w:rPr>
          <w:rFonts w:eastAsia="宋体" w:hint="eastAsia"/>
          <w:lang w:eastAsia="zh-CN"/>
        </w:rPr>
        <w:t xml:space="preserve">, </w:t>
      </w:r>
      <w:proofErr w:type="spellStart"/>
      <w:r w:rsidR="00EC59B4">
        <w:rPr>
          <w:rFonts w:eastAsia="宋体" w:hint="eastAsia"/>
          <w:lang w:eastAsia="zh-CN"/>
        </w:rPr>
        <w:t>sPUCCH</w:t>
      </w:r>
      <w:proofErr w:type="spellEnd"/>
      <w:r w:rsidR="00EC59B4">
        <w:rPr>
          <w:rFonts w:eastAsia="宋体" w:hint="eastAsia"/>
          <w:lang w:eastAsia="zh-CN"/>
        </w:rPr>
        <w:t xml:space="preserve"> and </w:t>
      </w:r>
      <w:proofErr w:type="spellStart"/>
      <w:r w:rsidR="00EC59B4">
        <w:rPr>
          <w:rFonts w:eastAsia="宋体" w:hint="eastAsia"/>
          <w:lang w:eastAsia="zh-CN"/>
        </w:rPr>
        <w:t>sPUSCH</w:t>
      </w:r>
      <w:proofErr w:type="spellEnd"/>
      <w:r w:rsidR="00EC59B4">
        <w:rPr>
          <w:rFonts w:eastAsia="宋体" w:hint="eastAsia"/>
          <w:lang w:eastAsia="zh-CN"/>
        </w:rPr>
        <w:t xml:space="preserve"> will be used to refer to </w:t>
      </w:r>
      <w:r w:rsidR="00EC59B4">
        <w:rPr>
          <w:rFonts w:eastAsia="宋体"/>
          <w:lang w:eastAsia="zh-CN"/>
        </w:rPr>
        <w:t>different</w:t>
      </w:r>
      <w:r w:rsidR="00EC59B4">
        <w:rPr>
          <w:rFonts w:eastAsia="宋体" w:hint="eastAsia"/>
          <w:lang w:eastAsia="zh-CN"/>
        </w:rPr>
        <w:t xml:space="preserve"> channel </w:t>
      </w:r>
      <w:r w:rsidR="00EC59B4">
        <w:rPr>
          <w:rFonts w:eastAsia="宋体"/>
          <w:lang w:eastAsia="zh-CN"/>
        </w:rPr>
        <w:t>specially</w:t>
      </w:r>
      <w:r w:rsidR="00EC59B4">
        <w:rPr>
          <w:rFonts w:eastAsia="宋体" w:hint="eastAsia"/>
          <w:lang w:eastAsia="zh-CN"/>
        </w:rPr>
        <w:t xml:space="preserve"> for shortened TTI)</w:t>
      </w:r>
      <w:r w:rsidR="0046410A">
        <w:rPr>
          <w:rFonts w:eastAsia="宋体" w:hint="eastAsia"/>
          <w:lang w:eastAsia="zh-CN"/>
        </w:rPr>
        <w:t xml:space="preserve">. </w:t>
      </w:r>
      <w:r w:rsidR="00EC59B4">
        <w:rPr>
          <w:rFonts w:eastAsia="宋体"/>
          <w:lang w:eastAsia="zh-CN"/>
        </w:rPr>
        <w:t>Different</w:t>
      </w:r>
      <w:r w:rsidR="00EC59B4">
        <w:rPr>
          <w:rFonts w:eastAsia="宋体" w:hint="eastAsia"/>
          <w:lang w:eastAsia="zh-CN"/>
        </w:rPr>
        <w:t xml:space="preserve"> </w:t>
      </w:r>
      <w:r w:rsidR="00EC59B4">
        <w:rPr>
          <w:rFonts w:eastAsia="宋体"/>
          <w:lang w:eastAsia="zh-CN"/>
        </w:rPr>
        <w:t>channel</w:t>
      </w:r>
      <w:r w:rsidR="00EC59B4">
        <w:rPr>
          <w:rFonts w:eastAsia="宋体" w:hint="eastAsia"/>
          <w:lang w:eastAsia="zh-CN"/>
        </w:rPr>
        <w:t xml:space="preserve"> may have </w:t>
      </w:r>
      <w:r w:rsidR="00EC59B4">
        <w:rPr>
          <w:rFonts w:eastAsia="宋体"/>
          <w:lang w:eastAsia="zh-CN"/>
        </w:rPr>
        <w:t>different</w:t>
      </w:r>
      <w:r w:rsidR="00EC59B4">
        <w:rPr>
          <w:rFonts w:eastAsia="宋体" w:hint="eastAsia"/>
          <w:lang w:eastAsia="zh-CN"/>
        </w:rPr>
        <w:t xml:space="preserve"> </w:t>
      </w:r>
      <w:r w:rsidR="00EC59B4">
        <w:rPr>
          <w:rFonts w:eastAsia="宋体"/>
          <w:lang w:eastAsia="zh-CN"/>
        </w:rPr>
        <w:t>requirement</w:t>
      </w:r>
      <w:r w:rsidR="00EC59B4">
        <w:rPr>
          <w:rFonts w:eastAsia="宋体" w:hint="eastAsia"/>
          <w:lang w:eastAsia="zh-CN"/>
        </w:rPr>
        <w:t xml:space="preserve"> on reference signal, for example</w:t>
      </w:r>
    </w:p>
    <w:p w:rsidR="00EC59B4" w:rsidRPr="00EC59B4" w:rsidRDefault="00EC59B4" w:rsidP="00EC59B4">
      <w:pPr>
        <w:pStyle w:val="afe"/>
        <w:numPr>
          <w:ilvl w:val="0"/>
          <w:numId w:val="30"/>
        </w:numPr>
        <w:ind w:leftChars="0"/>
        <w:rPr>
          <w:rFonts w:eastAsia="宋体"/>
          <w:lang w:eastAsia="zh-CN"/>
        </w:rPr>
      </w:pPr>
      <w:r>
        <w:rPr>
          <w:rFonts w:eastAsia="宋体" w:hint="eastAsia"/>
          <w:lang w:eastAsia="zh-CN"/>
        </w:rPr>
        <w:t xml:space="preserve">For </w:t>
      </w:r>
      <w:proofErr w:type="spellStart"/>
      <w:r>
        <w:rPr>
          <w:rFonts w:eastAsia="宋体" w:hint="eastAsia"/>
          <w:lang w:eastAsia="zh-CN"/>
        </w:rPr>
        <w:t>sPDCCH</w:t>
      </w:r>
      <w:proofErr w:type="spellEnd"/>
      <w:r>
        <w:rPr>
          <w:rFonts w:eastAsia="宋体" w:hint="eastAsia"/>
          <w:lang w:eastAsia="zh-CN"/>
        </w:rPr>
        <w:t xml:space="preserve">, </w:t>
      </w:r>
      <w:r w:rsidR="00BB40F3">
        <w:rPr>
          <w:rFonts w:eastAsiaTheme="minorEastAsia" w:hint="eastAsia"/>
          <w:lang w:eastAsia="ja-JP"/>
        </w:rPr>
        <w:t xml:space="preserve">enough channel estimation performance and to avoid unnecessary overhead </w:t>
      </w:r>
      <w:r w:rsidR="00BB40F3">
        <w:rPr>
          <w:rFonts w:eastAsiaTheme="minorEastAsia"/>
          <w:lang w:eastAsia="ja-JP"/>
        </w:rPr>
        <w:t>should</w:t>
      </w:r>
      <w:r w:rsidR="00BB40F3">
        <w:rPr>
          <w:rFonts w:eastAsiaTheme="minorEastAsia" w:hint="eastAsia"/>
          <w:lang w:eastAsia="ja-JP"/>
        </w:rPr>
        <w:t xml:space="preserve"> be </w:t>
      </w:r>
      <w:r w:rsidR="00BB40F3">
        <w:rPr>
          <w:rFonts w:eastAsiaTheme="minorEastAsia"/>
          <w:lang w:eastAsia="ja-JP"/>
        </w:rPr>
        <w:t>considered</w:t>
      </w:r>
      <w:r w:rsidR="00BB40F3">
        <w:rPr>
          <w:rFonts w:eastAsiaTheme="minorEastAsia" w:hint="eastAsia"/>
          <w:lang w:eastAsia="ja-JP"/>
        </w:rPr>
        <w:t>.</w:t>
      </w:r>
    </w:p>
    <w:p w:rsidR="00EC59B4" w:rsidRDefault="00EC59B4" w:rsidP="00EC59B4">
      <w:pPr>
        <w:pStyle w:val="afe"/>
        <w:numPr>
          <w:ilvl w:val="0"/>
          <w:numId w:val="30"/>
        </w:numPr>
        <w:ind w:leftChars="0"/>
        <w:rPr>
          <w:rFonts w:eastAsia="宋体"/>
          <w:lang w:eastAsia="zh-CN"/>
        </w:rPr>
      </w:pPr>
      <w:r>
        <w:rPr>
          <w:rFonts w:eastAsia="宋体" w:hint="eastAsia"/>
          <w:lang w:eastAsia="zh-CN"/>
        </w:rPr>
        <w:t xml:space="preserve">For </w:t>
      </w:r>
      <w:proofErr w:type="spellStart"/>
      <w:r>
        <w:rPr>
          <w:rFonts w:eastAsia="宋体" w:hint="eastAsia"/>
          <w:lang w:eastAsia="zh-CN"/>
        </w:rPr>
        <w:t>sPDSCH</w:t>
      </w:r>
      <w:proofErr w:type="spellEnd"/>
      <w:r>
        <w:rPr>
          <w:rFonts w:eastAsia="宋体" w:hint="eastAsia"/>
          <w:lang w:eastAsia="zh-CN"/>
        </w:rPr>
        <w:t xml:space="preserve">, MIMO or higher rank may need to be supported as it contributes a lot on throughput </w:t>
      </w:r>
    </w:p>
    <w:p w:rsidR="00EC59B4" w:rsidRPr="00EC59B4" w:rsidRDefault="00EC59B4" w:rsidP="00BB40F3">
      <w:pPr>
        <w:pStyle w:val="afe"/>
        <w:numPr>
          <w:ilvl w:val="0"/>
          <w:numId w:val="30"/>
        </w:numPr>
        <w:ind w:leftChars="0"/>
        <w:rPr>
          <w:rFonts w:eastAsia="宋体"/>
          <w:lang w:eastAsia="zh-CN"/>
        </w:rPr>
      </w:pPr>
      <w:r>
        <w:rPr>
          <w:rFonts w:eastAsia="宋体" w:hint="eastAsia"/>
          <w:lang w:eastAsia="zh-CN"/>
        </w:rPr>
        <w:t xml:space="preserve">For </w:t>
      </w:r>
      <w:proofErr w:type="spellStart"/>
      <w:r>
        <w:rPr>
          <w:rFonts w:eastAsia="宋体" w:hint="eastAsia"/>
          <w:lang w:eastAsia="zh-CN"/>
        </w:rPr>
        <w:t>sPUSCH</w:t>
      </w:r>
      <w:proofErr w:type="spellEnd"/>
      <w:r>
        <w:rPr>
          <w:rFonts w:eastAsia="宋体" w:hint="eastAsia"/>
          <w:lang w:eastAsia="zh-CN"/>
        </w:rPr>
        <w:t>/PUCCH, higher PAPR/CM should be avoided</w:t>
      </w:r>
      <w:r w:rsidR="00BB40F3">
        <w:rPr>
          <w:rFonts w:eastAsiaTheme="minorEastAsia" w:hint="eastAsia"/>
          <w:lang w:eastAsia="ja-JP"/>
        </w:rPr>
        <w:t xml:space="preserve"> and </w:t>
      </w:r>
      <w:r w:rsidR="00BB40F3" w:rsidRPr="00BB40F3">
        <w:rPr>
          <w:rFonts w:eastAsiaTheme="minorEastAsia"/>
          <w:lang w:eastAsia="ja-JP"/>
        </w:rPr>
        <w:t>to obtain sufficient energy from lower transmission power of UE</w:t>
      </w:r>
      <w:r w:rsidR="00BB40F3">
        <w:rPr>
          <w:rFonts w:eastAsiaTheme="minorEastAsia" w:hint="eastAsia"/>
          <w:lang w:eastAsia="ja-JP"/>
        </w:rPr>
        <w:t>.</w:t>
      </w:r>
    </w:p>
    <w:p w:rsidR="00EC59B4" w:rsidRDefault="00EC59B4" w:rsidP="00C34F2F">
      <w:pPr>
        <w:rPr>
          <w:rFonts w:eastAsia="宋体"/>
          <w:lang w:eastAsia="zh-CN"/>
        </w:rPr>
      </w:pPr>
      <w:r>
        <w:rPr>
          <w:rFonts w:eastAsia="宋体" w:hint="eastAsia"/>
          <w:lang w:eastAsia="zh-CN"/>
        </w:rPr>
        <w:t xml:space="preserve">But on the other hand, there could be some common design targets </w:t>
      </w:r>
      <w:r w:rsidR="0051367D">
        <w:rPr>
          <w:rFonts w:eastAsia="宋体" w:hint="eastAsia"/>
          <w:lang w:eastAsia="zh-CN"/>
        </w:rPr>
        <w:t xml:space="preserve">among </w:t>
      </w:r>
      <w:r w:rsidR="0051367D">
        <w:rPr>
          <w:rFonts w:eastAsia="宋体"/>
          <w:lang w:eastAsia="zh-CN"/>
        </w:rPr>
        <w:t>different</w:t>
      </w:r>
      <w:r w:rsidR="0051367D">
        <w:rPr>
          <w:rFonts w:eastAsia="宋体" w:hint="eastAsia"/>
          <w:lang w:eastAsia="zh-CN"/>
        </w:rPr>
        <w:t xml:space="preserve"> channels </w:t>
      </w:r>
      <w:r>
        <w:rPr>
          <w:rFonts w:eastAsia="宋体" w:hint="eastAsia"/>
          <w:lang w:eastAsia="zh-CN"/>
        </w:rPr>
        <w:t>as follows,</w:t>
      </w:r>
    </w:p>
    <w:p w:rsidR="00EC59B4" w:rsidRDefault="00EC59B4" w:rsidP="00EC59B4">
      <w:pPr>
        <w:pStyle w:val="afe"/>
        <w:numPr>
          <w:ilvl w:val="0"/>
          <w:numId w:val="30"/>
        </w:numPr>
        <w:ind w:leftChars="0"/>
        <w:rPr>
          <w:rFonts w:eastAsia="宋体"/>
          <w:lang w:eastAsia="zh-CN"/>
        </w:rPr>
      </w:pPr>
      <w:r w:rsidRPr="00EC59B4">
        <w:rPr>
          <w:rFonts w:eastAsia="宋体" w:hint="eastAsia"/>
          <w:lang w:eastAsia="zh-CN"/>
        </w:rPr>
        <w:t>L</w:t>
      </w:r>
      <w:r w:rsidR="0046410A" w:rsidRPr="00EC59B4">
        <w:rPr>
          <w:rFonts w:eastAsia="宋体" w:hint="eastAsia"/>
          <w:lang w:eastAsia="zh-CN"/>
        </w:rPr>
        <w:t>atency reduc</w:t>
      </w:r>
      <w:r w:rsidR="00CA52C5" w:rsidRPr="00EC59B4">
        <w:rPr>
          <w:rFonts w:eastAsia="宋体" w:hint="eastAsia"/>
          <w:lang w:eastAsia="zh-CN"/>
        </w:rPr>
        <w:t>tion gain should be guaranteed as much as possi</w:t>
      </w:r>
      <w:r>
        <w:rPr>
          <w:rFonts w:eastAsia="宋体" w:hint="eastAsia"/>
          <w:lang w:eastAsia="zh-CN"/>
        </w:rPr>
        <w:t>ble</w:t>
      </w:r>
    </w:p>
    <w:p w:rsidR="00EC59B4" w:rsidRDefault="00EC59B4" w:rsidP="00EC59B4">
      <w:pPr>
        <w:pStyle w:val="afe"/>
        <w:numPr>
          <w:ilvl w:val="0"/>
          <w:numId w:val="30"/>
        </w:numPr>
        <w:ind w:leftChars="0"/>
        <w:rPr>
          <w:rFonts w:eastAsia="宋体"/>
          <w:lang w:eastAsia="zh-CN"/>
        </w:rPr>
      </w:pPr>
      <w:r>
        <w:rPr>
          <w:rFonts w:eastAsia="宋体"/>
          <w:lang w:eastAsia="zh-CN"/>
        </w:rPr>
        <w:t>Trade-off</w:t>
      </w:r>
      <w:r>
        <w:rPr>
          <w:rFonts w:eastAsia="宋体" w:hint="eastAsia"/>
          <w:lang w:eastAsia="zh-CN"/>
        </w:rPr>
        <w:t xml:space="preserve">  between overhead and performance should be considered </w:t>
      </w:r>
    </w:p>
    <w:p w:rsidR="00C71980" w:rsidRDefault="00D5001F" w:rsidP="00723B94">
      <w:pPr>
        <w:rPr>
          <w:rFonts w:eastAsia="宋体"/>
          <w:lang w:eastAsia="zh-CN"/>
        </w:rPr>
      </w:pPr>
      <w:r>
        <w:rPr>
          <w:rFonts w:eastAsia="宋体" w:hint="eastAsia"/>
          <w:lang w:eastAsia="zh-CN"/>
        </w:rPr>
        <w:lastRenderedPageBreak/>
        <w:t xml:space="preserve">Based on above considerations, </w:t>
      </w:r>
      <w:r w:rsidR="00CA52C5">
        <w:rPr>
          <w:rFonts w:eastAsia="宋体" w:hint="eastAsia"/>
          <w:lang w:eastAsia="zh-CN"/>
        </w:rPr>
        <w:t xml:space="preserve">we </w:t>
      </w:r>
      <w:r w:rsidR="00723B94">
        <w:rPr>
          <w:rFonts w:eastAsia="宋体" w:hint="eastAsia"/>
          <w:lang w:eastAsia="zh-CN"/>
        </w:rPr>
        <w:t xml:space="preserve">think shared </w:t>
      </w:r>
      <w:r w:rsidR="00AE057D">
        <w:rPr>
          <w:rFonts w:eastAsiaTheme="minorEastAsia" w:hint="eastAsia"/>
          <w:lang w:eastAsia="ja-JP"/>
        </w:rPr>
        <w:t xml:space="preserve">DL </w:t>
      </w:r>
      <w:r w:rsidR="00723B94">
        <w:rPr>
          <w:rFonts w:eastAsia="宋体" w:hint="eastAsia"/>
          <w:lang w:eastAsia="zh-CN"/>
        </w:rPr>
        <w:t xml:space="preserve">reference signals which are transmitted in earlier symbols than associated data may be a good </w:t>
      </w:r>
      <w:r w:rsidR="00723B94">
        <w:rPr>
          <w:rFonts w:eastAsia="宋体"/>
          <w:lang w:eastAsia="zh-CN"/>
        </w:rPr>
        <w:t>approach</w:t>
      </w:r>
      <w:r w:rsidR="00723B94">
        <w:rPr>
          <w:rFonts w:eastAsia="宋体" w:hint="eastAsia"/>
          <w:lang w:eastAsia="zh-CN"/>
        </w:rPr>
        <w:t xml:space="preserve"> to satisfy</w:t>
      </w:r>
      <w:r w:rsidR="0051367D">
        <w:rPr>
          <w:rFonts w:eastAsia="宋体" w:hint="eastAsia"/>
          <w:lang w:eastAsia="zh-CN"/>
        </w:rPr>
        <w:t>/compromise</w:t>
      </w:r>
      <w:r w:rsidR="00723B94">
        <w:rPr>
          <w:rFonts w:eastAsia="宋体" w:hint="eastAsia"/>
          <w:lang w:eastAsia="zh-CN"/>
        </w:rPr>
        <w:t xml:space="preserve"> above requirements</w:t>
      </w:r>
      <w:r w:rsidR="001B22A1">
        <w:rPr>
          <w:rFonts w:eastAsia="宋体" w:hint="eastAsia"/>
          <w:lang w:eastAsia="zh-CN"/>
        </w:rPr>
        <w:t xml:space="preserve"> for DL</w:t>
      </w:r>
      <w:r w:rsidR="00723B94">
        <w:rPr>
          <w:rFonts w:eastAsia="宋体" w:hint="eastAsia"/>
          <w:lang w:eastAsia="zh-CN"/>
        </w:rPr>
        <w:t xml:space="preserve">. </w:t>
      </w:r>
      <w:r w:rsidR="00C71980">
        <w:rPr>
          <w:rFonts w:eastAsia="宋体" w:hint="eastAsia"/>
          <w:lang w:eastAsia="zh-CN"/>
        </w:rPr>
        <w:t>Her</w:t>
      </w:r>
      <w:r w:rsidR="00650AE8">
        <w:rPr>
          <w:rFonts w:eastAsia="宋体" w:hint="eastAsia"/>
          <w:lang w:eastAsia="zh-CN"/>
        </w:rPr>
        <w:t>e shared reference signals mean</w:t>
      </w:r>
      <w:r w:rsidR="00C71980">
        <w:rPr>
          <w:rFonts w:eastAsia="宋体" w:hint="eastAsia"/>
          <w:lang w:eastAsia="zh-CN"/>
        </w:rPr>
        <w:t xml:space="preserve"> reference signals are </w:t>
      </w:r>
      <w:r w:rsidR="00AF1AE4">
        <w:rPr>
          <w:rFonts w:eastAsiaTheme="minorEastAsia" w:hint="eastAsia"/>
          <w:lang w:eastAsia="ja-JP"/>
        </w:rPr>
        <w:t>common among</w:t>
      </w:r>
      <w:r w:rsidR="00C71980">
        <w:rPr>
          <w:rFonts w:eastAsia="宋体" w:hint="eastAsia"/>
          <w:lang w:eastAsia="zh-CN"/>
        </w:rPr>
        <w:t xml:space="preserve"> multiple </w:t>
      </w:r>
      <w:proofErr w:type="spellStart"/>
      <w:r w:rsidR="00C71980">
        <w:rPr>
          <w:rFonts w:eastAsia="宋体" w:hint="eastAsia"/>
          <w:lang w:eastAsia="zh-CN"/>
        </w:rPr>
        <w:t>sTTI</w:t>
      </w:r>
      <w:r w:rsidR="00650AE8">
        <w:rPr>
          <w:rFonts w:eastAsia="宋体" w:hint="eastAsia"/>
          <w:lang w:eastAsia="zh-CN"/>
        </w:rPr>
        <w:t>s</w:t>
      </w:r>
      <w:proofErr w:type="spellEnd"/>
      <w:r w:rsidR="00C71980">
        <w:rPr>
          <w:rFonts w:eastAsia="宋体" w:hint="eastAsia"/>
          <w:lang w:eastAsia="zh-CN"/>
        </w:rPr>
        <w:t xml:space="preserve"> </w:t>
      </w:r>
      <w:r w:rsidR="00C71980">
        <w:rPr>
          <w:rFonts w:eastAsia="宋体"/>
          <w:lang w:eastAsia="zh-CN"/>
        </w:rPr>
        <w:t>in the</w:t>
      </w:r>
      <w:r w:rsidR="00650AE8">
        <w:rPr>
          <w:rFonts w:eastAsia="宋体" w:hint="eastAsia"/>
          <w:lang w:eastAsia="zh-CN"/>
        </w:rPr>
        <w:t xml:space="preserve"> same </w:t>
      </w:r>
      <w:proofErr w:type="spellStart"/>
      <w:r w:rsidR="00650AE8">
        <w:rPr>
          <w:rFonts w:eastAsia="宋体" w:hint="eastAsia"/>
          <w:lang w:eastAsia="zh-CN"/>
        </w:rPr>
        <w:t>subframe</w:t>
      </w:r>
      <w:proofErr w:type="spellEnd"/>
      <w:r w:rsidR="00650AE8">
        <w:rPr>
          <w:rFonts w:eastAsia="宋体" w:hint="eastAsia"/>
          <w:lang w:eastAsia="zh-CN"/>
        </w:rPr>
        <w:t>.</w:t>
      </w:r>
    </w:p>
    <w:p w:rsidR="004A7F98" w:rsidRDefault="004A7F98" w:rsidP="00723B94">
      <w:pPr>
        <w:rPr>
          <w:rFonts w:eastAsia="宋体"/>
          <w:lang w:eastAsia="zh-CN"/>
        </w:rPr>
      </w:pPr>
      <w:r>
        <w:rPr>
          <w:rFonts w:eastAsia="宋体" w:hint="eastAsia"/>
          <w:lang w:eastAsia="zh-CN"/>
        </w:rPr>
        <w:t xml:space="preserve">So we propose </w:t>
      </w:r>
    </w:p>
    <w:p w:rsidR="004A7F98" w:rsidRPr="0015589C" w:rsidRDefault="004A7F98" w:rsidP="00723B94">
      <w:pPr>
        <w:rPr>
          <w:rFonts w:eastAsia="宋体"/>
          <w:lang w:eastAsia="zh-CN"/>
        </w:rPr>
      </w:pPr>
      <w:r w:rsidRPr="004A7F98">
        <w:rPr>
          <w:rFonts w:eastAsia="宋体" w:hint="eastAsia"/>
          <w:b/>
          <w:lang w:eastAsia="zh-CN"/>
        </w:rPr>
        <w:t xml:space="preserve">Proposal 1: </w:t>
      </w:r>
      <w:r w:rsidR="000C5CAC">
        <w:rPr>
          <w:rFonts w:eastAsia="宋体" w:hint="eastAsia"/>
          <w:b/>
          <w:lang w:eastAsia="zh-CN"/>
        </w:rPr>
        <w:t>S</w:t>
      </w:r>
      <w:r w:rsidRPr="004A7F98">
        <w:rPr>
          <w:rFonts w:eastAsia="宋体" w:hint="eastAsia"/>
          <w:b/>
          <w:lang w:eastAsia="zh-CN"/>
        </w:rPr>
        <w:t xml:space="preserve">hared </w:t>
      </w:r>
      <w:r w:rsidR="00AE057D">
        <w:rPr>
          <w:rFonts w:eastAsiaTheme="minorEastAsia" w:hint="eastAsia"/>
          <w:b/>
          <w:lang w:eastAsia="ja-JP"/>
        </w:rPr>
        <w:t xml:space="preserve">DL </w:t>
      </w:r>
      <w:r w:rsidRPr="004A7F98">
        <w:rPr>
          <w:rFonts w:eastAsia="宋体" w:hint="eastAsia"/>
          <w:b/>
          <w:lang w:eastAsia="zh-CN"/>
        </w:rPr>
        <w:t>reference signals which are transmitted in earlier symbols should be considered for shortened TTI</w:t>
      </w:r>
      <w:r w:rsidR="0015589C">
        <w:rPr>
          <w:rFonts w:eastAsia="宋体" w:hint="eastAsia"/>
          <w:b/>
          <w:lang w:eastAsia="zh-CN"/>
        </w:rPr>
        <w:t xml:space="preserve">. </w:t>
      </w:r>
    </w:p>
    <w:p w:rsidR="00E36C97" w:rsidRDefault="00E36C97" w:rsidP="00723B94">
      <w:pPr>
        <w:rPr>
          <w:rFonts w:eastAsiaTheme="minorEastAsia"/>
          <w:lang w:eastAsia="ja-JP"/>
        </w:rPr>
      </w:pPr>
    </w:p>
    <w:p w:rsidR="00C329FE" w:rsidRPr="00723B94" w:rsidRDefault="00723B94" w:rsidP="00723B94">
      <w:pPr>
        <w:rPr>
          <w:rFonts w:eastAsia="宋体"/>
          <w:lang w:eastAsia="zh-CN"/>
        </w:rPr>
      </w:pPr>
      <w:r>
        <w:rPr>
          <w:rFonts w:eastAsia="宋体" w:hint="eastAsia"/>
          <w:lang w:eastAsia="zh-CN"/>
        </w:rPr>
        <w:t xml:space="preserve">Following </w:t>
      </w:r>
      <w:r w:rsidR="00166AC6">
        <w:rPr>
          <w:rFonts w:eastAsiaTheme="minorEastAsia" w:hint="eastAsia"/>
          <w:lang w:eastAsia="ja-JP"/>
        </w:rPr>
        <w:t>Fig.1 is an</w:t>
      </w:r>
      <w:r>
        <w:rPr>
          <w:rFonts w:eastAsia="宋体" w:hint="eastAsia"/>
          <w:lang w:eastAsia="zh-CN"/>
        </w:rPr>
        <w:t xml:space="preserve"> example to elaborate this </w:t>
      </w:r>
      <w:r>
        <w:rPr>
          <w:rFonts w:eastAsia="宋体"/>
          <w:lang w:eastAsia="zh-CN"/>
        </w:rPr>
        <w:t>proposal</w:t>
      </w:r>
      <w:r w:rsidR="00166AC6">
        <w:rPr>
          <w:rFonts w:eastAsiaTheme="minorEastAsia" w:hint="eastAsia"/>
          <w:lang w:eastAsia="ja-JP"/>
        </w:rPr>
        <w:t xml:space="preserve"> as </w:t>
      </w:r>
      <w:proofErr w:type="spellStart"/>
      <w:r w:rsidR="00323CA7">
        <w:rPr>
          <w:rFonts w:eastAsia="宋体" w:hint="eastAsia"/>
          <w:lang w:eastAsia="zh-CN"/>
        </w:rPr>
        <w:t>sDMRS</w:t>
      </w:r>
      <w:proofErr w:type="spellEnd"/>
      <w:r w:rsidR="00323CA7">
        <w:rPr>
          <w:rFonts w:eastAsia="宋体" w:hint="eastAsia"/>
          <w:lang w:eastAsia="zh-CN"/>
        </w:rPr>
        <w:t xml:space="preserve"> </w:t>
      </w:r>
      <w:r w:rsidR="00323CA7">
        <w:rPr>
          <w:rFonts w:eastAsia="宋体"/>
          <w:lang w:eastAsia="zh-CN"/>
        </w:rPr>
        <w:t>design</w:t>
      </w:r>
      <w:r w:rsidR="00323CA7">
        <w:rPr>
          <w:rFonts w:eastAsia="宋体" w:hint="eastAsia"/>
          <w:lang w:eastAsia="zh-CN"/>
        </w:rPr>
        <w:t xml:space="preserve"> for </w:t>
      </w:r>
      <w:proofErr w:type="spellStart"/>
      <w:r w:rsidR="00323CA7">
        <w:rPr>
          <w:rFonts w:eastAsia="宋体" w:hint="eastAsia"/>
          <w:lang w:eastAsia="zh-CN"/>
        </w:rPr>
        <w:t>sPDSCH</w:t>
      </w:r>
      <w:proofErr w:type="spellEnd"/>
      <w:r w:rsidR="00323CA7">
        <w:rPr>
          <w:rFonts w:eastAsia="宋体" w:hint="eastAsia"/>
          <w:lang w:eastAsia="zh-CN"/>
        </w:rPr>
        <w:t>/</w:t>
      </w:r>
      <w:proofErr w:type="spellStart"/>
      <w:r w:rsidR="00323CA7">
        <w:rPr>
          <w:rFonts w:eastAsia="宋体" w:hint="eastAsia"/>
          <w:lang w:eastAsia="zh-CN"/>
        </w:rPr>
        <w:t>sPDCCH</w:t>
      </w:r>
      <w:proofErr w:type="spellEnd"/>
      <w:r w:rsidR="00166AC6">
        <w:rPr>
          <w:rFonts w:eastAsiaTheme="minorEastAsia" w:hint="eastAsia"/>
          <w:lang w:eastAsia="ja-JP"/>
        </w:rPr>
        <w:t xml:space="preserve">. It shows the case that </w:t>
      </w:r>
      <w:r w:rsidR="0051367D">
        <w:rPr>
          <w:rFonts w:eastAsia="宋体" w:hint="eastAsia"/>
          <w:lang w:eastAsia="zh-CN"/>
        </w:rPr>
        <w:t>PDCCH region</w:t>
      </w:r>
      <w:r w:rsidR="00354B12">
        <w:rPr>
          <w:rFonts w:eastAsia="宋体" w:hint="eastAsia"/>
          <w:lang w:eastAsia="zh-CN"/>
        </w:rPr>
        <w:t xml:space="preserve"> is 1 OFDM symbol</w:t>
      </w:r>
      <w:r w:rsidR="0051367D">
        <w:rPr>
          <w:rFonts w:eastAsia="宋体" w:hint="eastAsia"/>
          <w:lang w:eastAsia="zh-CN"/>
        </w:rPr>
        <w:t xml:space="preserve"> and </w:t>
      </w:r>
      <w:r w:rsidR="00C329FE">
        <w:rPr>
          <w:rFonts w:eastAsia="宋体" w:hint="eastAsia"/>
          <w:lang w:eastAsia="zh-CN"/>
        </w:rPr>
        <w:t xml:space="preserve">TTI </w:t>
      </w:r>
      <w:r w:rsidR="00C329FE">
        <w:rPr>
          <w:rFonts w:eastAsia="宋体"/>
          <w:lang w:eastAsia="zh-CN"/>
        </w:rPr>
        <w:t xml:space="preserve">length </w:t>
      </w:r>
      <w:r w:rsidR="0051367D">
        <w:rPr>
          <w:rFonts w:eastAsia="宋体" w:hint="eastAsia"/>
          <w:lang w:eastAsia="zh-CN"/>
        </w:rPr>
        <w:t>is</w:t>
      </w:r>
      <w:r w:rsidR="00C329FE">
        <w:rPr>
          <w:rFonts w:eastAsia="宋体" w:hint="eastAsia"/>
          <w:lang w:eastAsia="zh-CN"/>
        </w:rPr>
        <w:t xml:space="preserve"> </w:t>
      </w:r>
      <w:r w:rsidR="00354B12">
        <w:rPr>
          <w:rFonts w:eastAsia="宋体" w:hint="eastAsia"/>
          <w:lang w:eastAsia="zh-CN"/>
        </w:rPr>
        <w:t>2</w:t>
      </w:r>
      <w:r w:rsidR="00C329FE">
        <w:rPr>
          <w:rFonts w:eastAsia="宋体" w:hint="eastAsia"/>
          <w:lang w:eastAsia="zh-CN"/>
        </w:rPr>
        <w:t xml:space="preserve"> OFDM symbol</w:t>
      </w:r>
      <w:r w:rsidR="00354B12">
        <w:rPr>
          <w:rFonts w:eastAsia="宋体" w:hint="eastAsia"/>
          <w:lang w:eastAsia="zh-CN"/>
        </w:rPr>
        <w:t>s</w:t>
      </w:r>
      <w:r w:rsidR="0051367D">
        <w:rPr>
          <w:rFonts w:eastAsia="宋体" w:hint="eastAsia"/>
          <w:lang w:eastAsia="zh-CN"/>
        </w:rPr>
        <w:t>.</w:t>
      </w:r>
      <w:r w:rsidR="00C329FE">
        <w:rPr>
          <w:rFonts w:eastAsia="宋体" w:hint="eastAsia"/>
          <w:lang w:eastAsia="zh-CN"/>
        </w:rPr>
        <w:t xml:space="preserve"> </w:t>
      </w:r>
      <w:r w:rsidR="0051367D">
        <w:rPr>
          <w:rFonts w:eastAsia="宋体" w:hint="eastAsia"/>
          <w:lang w:eastAsia="zh-CN"/>
        </w:rPr>
        <w:t>T</w:t>
      </w:r>
      <w:r w:rsidR="00C329FE">
        <w:rPr>
          <w:rFonts w:eastAsia="宋体" w:hint="eastAsia"/>
          <w:lang w:eastAsia="zh-CN"/>
        </w:rPr>
        <w:t>wo OFDM symbols after PDCCH reg</w:t>
      </w:r>
      <w:r w:rsidR="004F47E7">
        <w:rPr>
          <w:rFonts w:eastAsia="宋体" w:hint="eastAsia"/>
          <w:lang w:eastAsia="zh-CN"/>
        </w:rPr>
        <w:t xml:space="preserve">ion are used to transmit </w:t>
      </w:r>
      <w:proofErr w:type="spellStart"/>
      <w:r w:rsidR="004F47E7">
        <w:rPr>
          <w:rFonts w:eastAsia="宋体" w:hint="eastAsia"/>
          <w:lang w:eastAsia="zh-CN"/>
        </w:rPr>
        <w:t>sDMRSs</w:t>
      </w:r>
      <w:proofErr w:type="spellEnd"/>
      <w:r w:rsidR="004F47E7">
        <w:rPr>
          <w:rFonts w:eastAsia="宋体" w:hint="eastAsia"/>
          <w:lang w:eastAsia="zh-CN"/>
        </w:rPr>
        <w:t xml:space="preserve"> which</w:t>
      </w:r>
      <w:r w:rsidR="00C329FE">
        <w:rPr>
          <w:rFonts w:eastAsia="宋体" w:hint="eastAsia"/>
          <w:lang w:eastAsia="zh-CN"/>
        </w:rPr>
        <w:t xml:space="preserve"> are shared by later </w:t>
      </w:r>
      <w:proofErr w:type="spellStart"/>
      <w:r w:rsidR="00C329FE">
        <w:rPr>
          <w:rFonts w:eastAsia="宋体" w:hint="eastAsia"/>
          <w:lang w:eastAsia="zh-CN"/>
        </w:rPr>
        <w:t>sTTIs</w:t>
      </w:r>
      <w:proofErr w:type="spellEnd"/>
      <w:r w:rsidR="00C329FE">
        <w:rPr>
          <w:rFonts w:eastAsia="宋体" w:hint="eastAsia"/>
          <w:lang w:eastAsia="zh-CN"/>
        </w:rPr>
        <w:t xml:space="preserve"> in the same </w:t>
      </w:r>
      <w:proofErr w:type="spellStart"/>
      <w:r w:rsidR="00C329FE">
        <w:rPr>
          <w:rFonts w:eastAsia="宋体" w:hint="eastAsia"/>
          <w:lang w:eastAsia="zh-CN"/>
        </w:rPr>
        <w:t>subframe</w:t>
      </w:r>
      <w:proofErr w:type="spellEnd"/>
      <w:r w:rsidR="0051367D">
        <w:rPr>
          <w:rFonts w:eastAsia="宋体" w:hint="eastAsia"/>
          <w:lang w:eastAsia="zh-CN"/>
        </w:rPr>
        <w:t xml:space="preserve"> for demodulation</w:t>
      </w:r>
      <w:r w:rsidR="004F47E7">
        <w:rPr>
          <w:rFonts w:eastAsia="宋体" w:hint="eastAsia"/>
          <w:lang w:eastAsia="zh-CN"/>
        </w:rPr>
        <w:t xml:space="preserve">. How to map those </w:t>
      </w:r>
      <w:proofErr w:type="spellStart"/>
      <w:r w:rsidR="004F47E7">
        <w:rPr>
          <w:rFonts w:eastAsia="宋体" w:hint="eastAsia"/>
          <w:lang w:eastAsia="zh-CN"/>
        </w:rPr>
        <w:t>sDMRSs</w:t>
      </w:r>
      <w:proofErr w:type="spellEnd"/>
      <w:r w:rsidR="004F47E7">
        <w:rPr>
          <w:rFonts w:eastAsia="宋体" w:hint="eastAsia"/>
          <w:lang w:eastAsia="zh-CN"/>
        </w:rPr>
        <w:t xml:space="preserve"> to different </w:t>
      </w:r>
      <w:proofErr w:type="spellStart"/>
      <w:r w:rsidR="004F47E7">
        <w:rPr>
          <w:rFonts w:eastAsia="宋体" w:hint="eastAsia"/>
          <w:lang w:eastAsia="zh-CN"/>
        </w:rPr>
        <w:t>sTTI</w:t>
      </w:r>
      <w:proofErr w:type="spellEnd"/>
      <w:r w:rsidR="004F47E7">
        <w:rPr>
          <w:rFonts w:eastAsia="宋体" w:hint="eastAsia"/>
          <w:lang w:eastAsia="zh-CN"/>
        </w:rPr>
        <w:t xml:space="preserve"> is FFS.</w:t>
      </w:r>
      <w:r w:rsidR="00C329FE">
        <w:rPr>
          <w:rFonts w:eastAsia="宋体" w:hint="eastAsia"/>
          <w:lang w:eastAsia="zh-CN"/>
        </w:rPr>
        <w:t xml:space="preserve"> </w:t>
      </w:r>
      <w:r w:rsidR="004F47E7">
        <w:rPr>
          <w:rFonts w:eastAsia="宋体" w:hint="eastAsia"/>
          <w:lang w:eastAsia="zh-CN"/>
        </w:rPr>
        <w:t>Th</w:t>
      </w:r>
      <w:r w:rsidR="00166AC6">
        <w:rPr>
          <w:rFonts w:eastAsiaTheme="minorEastAsia" w:hint="eastAsia"/>
          <w:lang w:eastAsia="ja-JP"/>
        </w:rPr>
        <w:t xml:space="preserve">e same method can </w:t>
      </w:r>
      <w:r w:rsidR="004F47E7">
        <w:rPr>
          <w:rFonts w:eastAsia="宋体" w:hint="eastAsia"/>
          <w:lang w:eastAsia="zh-CN"/>
        </w:rPr>
        <w:t xml:space="preserve">be applied to other TTI </w:t>
      </w:r>
      <w:r w:rsidR="004F47E7">
        <w:rPr>
          <w:rFonts w:eastAsia="宋体"/>
          <w:lang w:eastAsia="zh-CN"/>
        </w:rPr>
        <w:t>lengths</w:t>
      </w:r>
      <w:r w:rsidR="004F47E7">
        <w:rPr>
          <w:rFonts w:eastAsia="宋体" w:hint="eastAsia"/>
          <w:lang w:eastAsia="zh-CN"/>
        </w:rPr>
        <w:t>.</w:t>
      </w:r>
    </w:p>
    <w:p w:rsidR="00AE48B7" w:rsidRDefault="00354B12" w:rsidP="000C2E99">
      <w:pPr>
        <w:jc w:val="center"/>
        <w:rPr>
          <w:rFonts w:eastAsia="宋体"/>
          <w:lang w:eastAsia="zh-CN"/>
        </w:rPr>
      </w:pPr>
      <w:r w:rsidRPr="0001666E">
        <w:rPr>
          <w:rFonts w:eastAsia="宋体"/>
          <w:noProof/>
          <w:lang w:val="en-US" w:eastAsia="zh-CN"/>
        </w:rPr>
        <w:drawing>
          <wp:inline distT="0" distB="0" distL="0" distR="0" wp14:anchorId="0098B0F4" wp14:editId="7CC93A42">
            <wp:extent cx="3192472" cy="242828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tency reduction RAN186 01.jpg"/>
                    <pic:cNvPicPr/>
                  </pic:nvPicPr>
                  <pic:blipFill>
                    <a:blip r:embed="rId10">
                      <a:extLst>
                        <a:ext uri="{28A0092B-C50C-407E-A947-70E740481C1C}">
                          <a14:useLocalDpi xmlns:a14="http://schemas.microsoft.com/office/drawing/2010/main" val="0"/>
                        </a:ext>
                      </a:extLst>
                    </a:blip>
                    <a:stretch>
                      <a:fillRect/>
                    </a:stretch>
                  </pic:blipFill>
                  <pic:spPr>
                    <a:xfrm>
                      <a:off x="0" y="0"/>
                      <a:ext cx="3194578" cy="2429882"/>
                    </a:xfrm>
                    <a:prstGeom prst="rect">
                      <a:avLst/>
                    </a:prstGeom>
                  </pic:spPr>
                </pic:pic>
              </a:graphicData>
            </a:graphic>
          </wp:inline>
        </w:drawing>
      </w:r>
    </w:p>
    <w:p w:rsidR="000C2E99" w:rsidRDefault="000C2E99" w:rsidP="000C2E99">
      <w:pPr>
        <w:jc w:val="center"/>
        <w:rPr>
          <w:rFonts w:eastAsia="宋体"/>
          <w:lang w:eastAsia="zh-CN"/>
        </w:rPr>
      </w:pPr>
      <w:r>
        <w:rPr>
          <w:rFonts w:eastAsia="宋体" w:hint="eastAsia"/>
          <w:lang w:eastAsia="zh-CN"/>
        </w:rPr>
        <w:t>Figure 1</w:t>
      </w:r>
      <w:r w:rsidR="004F47E7">
        <w:rPr>
          <w:rFonts w:eastAsia="宋体" w:hint="eastAsia"/>
          <w:lang w:eastAsia="zh-CN"/>
        </w:rPr>
        <w:t xml:space="preserve"> </w:t>
      </w:r>
      <w:proofErr w:type="spellStart"/>
      <w:r w:rsidR="004F47E7">
        <w:rPr>
          <w:rFonts w:eastAsia="宋体" w:hint="eastAsia"/>
          <w:lang w:eastAsia="zh-CN"/>
        </w:rPr>
        <w:t>sDMRS</w:t>
      </w:r>
      <w:proofErr w:type="spellEnd"/>
      <w:r w:rsidR="004F47E7">
        <w:rPr>
          <w:rFonts w:eastAsia="宋体" w:hint="eastAsia"/>
          <w:lang w:eastAsia="zh-CN"/>
        </w:rPr>
        <w:t xml:space="preserve"> design for downlink </w:t>
      </w:r>
      <w:proofErr w:type="spellStart"/>
      <w:r w:rsidR="004F47E7">
        <w:rPr>
          <w:rFonts w:eastAsia="宋体" w:hint="eastAsia"/>
          <w:lang w:eastAsia="zh-CN"/>
        </w:rPr>
        <w:t>sPDSCH</w:t>
      </w:r>
      <w:proofErr w:type="spellEnd"/>
      <w:r w:rsidR="004F47E7">
        <w:rPr>
          <w:rFonts w:eastAsia="宋体" w:hint="eastAsia"/>
          <w:lang w:eastAsia="zh-CN"/>
        </w:rPr>
        <w:t>/</w:t>
      </w:r>
      <w:proofErr w:type="spellStart"/>
      <w:r w:rsidR="004F47E7">
        <w:rPr>
          <w:rFonts w:eastAsia="宋体" w:hint="eastAsia"/>
          <w:lang w:eastAsia="zh-CN"/>
        </w:rPr>
        <w:t>sPDCCH</w:t>
      </w:r>
      <w:proofErr w:type="spellEnd"/>
      <w:r>
        <w:rPr>
          <w:rFonts w:eastAsia="宋体" w:hint="eastAsia"/>
          <w:lang w:eastAsia="zh-CN"/>
        </w:rPr>
        <w:t xml:space="preserve"> </w:t>
      </w:r>
    </w:p>
    <w:p w:rsidR="00166AC6" w:rsidRDefault="00166AC6" w:rsidP="00154AE8">
      <w:pPr>
        <w:rPr>
          <w:rFonts w:eastAsiaTheme="minorEastAsia"/>
          <w:b/>
          <w:lang w:eastAsia="ja-JP"/>
        </w:rPr>
      </w:pPr>
    </w:p>
    <w:p w:rsidR="00166AC6" w:rsidRPr="00E36C97" w:rsidRDefault="00166AC6" w:rsidP="00166AC6">
      <w:pPr>
        <w:rPr>
          <w:rFonts w:eastAsiaTheme="minorEastAsia"/>
          <w:lang w:eastAsia="ja-JP"/>
        </w:rPr>
      </w:pPr>
      <w:r>
        <w:rPr>
          <w:rFonts w:eastAsiaTheme="minorEastAsia" w:hint="eastAsia"/>
          <w:lang w:eastAsia="ja-JP"/>
        </w:rPr>
        <w:t xml:space="preserve">Even the reference signal is not shared i.e. dedicated RS, to locate the reference signal in earlier symbol is useful to reduce the latency especially for DL. Therefore, </w:t>
      </w:r>
    </w:p>
    <w:p w:rsidR="00166AC6" w:rsidRPr="00E36C97" w:rsidRDefault="00166AC6" w:rsidP="00166AC6">
      <w:pPr>
        <w:rPr>
          <w:rFonts w:eastAsiaTheme="minorEastAsia"/>
          <w:lang w:eastAsia="ja-JP"/>
        </w:rPr>
      </w:pPr>
      <w:r>
        <w:rPr>
          <w:rFonts w:eastAsia="宋体" w:hint="eastAsia"/>
          <w:b/>
          <w:lang w:eastAsia="zh-CN"/>
        </w:rPr>
        <w:t xml:space="preserve">Proposal </w:t>
      </w:r>
      <w:r>
        <w:rPr>
          <w:rFonts w:eastAsiaTheme="minorEastAsia" w:hint="eastAsia"/>
          <w:b/>
          <w:lang w:eastAsia="ja-JP"/>
        </w:rPr>
        <w:t>2</w:t>
      </w:r>
      <w:r w:rsidRPr="004A7F98">
        <w:rPr>
          <w:rFonts w:eastAsia="宋体" w:hint="eastAsia"/>
          <w:b/>
          <w:lang w:eastAsia="zh-CN"/>
        </w:rPr>
        <w:t xml:space="preserve">: </w:t>
      </w:r>
      <w:r>
        <w:rPr>
          <w:rFonts w:eastAsiaTheme="minorEastAsia" w:hint="eastAsia"/>
          <w:b/>
          <w:lang w:eastAsia="ja-JP"/>
        </w:rPr>
        <w:t>Dedicated</w:t>
      </w:r>
      <w:r w:rsidRPr="004A7F98">
        <w:rPr>
          <w:rFonts w:eastAsia="宋体" w:hint="eastAsia"/>
          <w:b/>
          <w:lang w:eastAsia="zh-CN"/>
        </w:rPr>
        <w:t xml:space="preserve"> reference signals which are transmitted in earlier symbols should be considered for shortened TTI</w:t>
      </w:r>
      <w:r>
        <w:rPr>
          <w:rFonts w:eastAsiaTheme="minorEastAsia" w:hint="eastAsia"/>
          <w:b/>
          <w:lang w:eastAsia="ja-JP"/>
        </w:rPr>
        <w:t xml:space="preserve"> </w:t>
      </w:r>
      <w:r>
        <w:rPr>
          <w:rFonts w:eastAsia="宋体" w:hint="eastAsia"/>
          <w:b/>
          <w:lang w:eastAsia="zh-CN"/>
        </w:rPr>
        <w:t>for DL.</w:t>
      </w:r>
    </w:p>
    <w:p w:rsidR="00166AC6" w:rsidRPr="0001666E" w:rsidRDefault="00166AC6" w:rsidP="00154AE8">
      <w:pPr>
        <w:rPr>
          <w:rFonts w:eastAsia="宋体"/>
          <w:b/>
          <w:lang w:eastAsia="zh-CN"/>
        </w:rPr>
      </w:pPr>
    </w:p>
    <w:p w:rsidR="00A44D2C" w:rsidRPr="004F47E7" w:rsidRDefault="00A44D2C" w:rsidP="004F47E7">
      <w:pPr>
        <w:rPr>
          <w:rFonts w:eastAsia="宋体"/>
          <w:lang w:eastAsia="zh-CN"/>
        </w:rPr>
      </w:pPr>
      <w:r w:rsidRPr="00A44D2C">
        <w:rPr>
          <w:rFonts w:eastAsia="宋体" w:hint="eastAsia"/>
          <w:lang w:eastAsia="zh-CN"/>
        </w:rPr>
        <w:t xml:space="preserve">To use </w:t>
      </w:r>
      <w:proofErr w:type="spellStart"/>
      <w:r w:rsidRPr="00A44D2C">
        <w:rPr>
          <w:rFonts w:eastAsia="宋体" w:hint="eastAsia"/>
          <w:lang w:eastAsia="zh-CN"/>
        </w:rPr>
        <w:t>sDMRS</w:t>
      </w:r>
      <w:proofErr w:type="spellEnd"/>
      <w:r w:rsidRPr="00A44D2C">
        <w:rPr>
          <w:rFonts w:eastAsia="宋体" w:hint="eastAsia"/>
          <w:lang w:eastAsia="zh-CN"/>
        </w:rPr>
        <w:t xml:space="preserve"> for shortened TTI has merit of supporting higher rank and MIMO/</w:t>
      </w:r>
      <w:proofErr w:type="spellStart"/>
      <w:r w:rsidRPr="00A44D2C">
        <w:rPr>
          <w:rFonts w:eastAsia="宋体" w:hint="eastAsia"/>
          <w:lang w:eastAsia="zh-CN"/>
        </w:rPr>
        <w:t>beamforming</w:t>
      </w:r>
      <w:proofErr w:type="spellEnd"/>
      <w:r w:rsidRPr="00A44D2C">
        <w:rPr>
          <w:rFonts w:eastAsia="宋体" w:hint="eastAsia"/>
          <w:lang w:eastAsia="zh-CN"/>
        </w:rPr>
        <w:t xml:space="preserve">. But it also introduces complexity and overhead. </w:t>
      </w:r>
      <w:r>
        <w:rPr>
          <w:rFonts w:eastAsia="宋体" w:hint="eastAsia"/>
          <w:lang w:eastAsia="zh-CN"/>
        </w:rPr>
        <w:t>Another possibility is legacy CRS is reused at least for downlink. For example CRSs in 1</w:t>
      </w:r>
      <w:r w:rsidRPr="00A44D2C">
        <w:rPr>
          <w:rFonts w:eastAsia="宋体" w:hint="eastAsia"/>
          <w:vertAlign w:val="superscript"/>
          <w:lang w:eastAsia="zh-CN"/>
        </w:rPr>
        <w:t>st</w:t>
      </w:r>
      <w:r>
        <w:rPr>
          <w:rFonts w:eastAsia="宋体" w:hint="eastAsia"/>
          <w:lang w:eastAsia="zh-CN"/>
        </w:rPr>
        <w:t xml:space="preserve"> OFDM symbol is used for demodulating </w:t>
      </w:r>
      <w:proofErr w:type="spellStart"/>
      <w:r>
        <w:rPr>
          <w:rFonts w:eastAsia="宋体" w:hint="eastAsia"/>
          <w:lang w:eastAsia="zh-CN"/>
        </w:rPr>
        <w:t>sTTI</w:t>
      </w:r>
      <w:proofErr w:type="spellEnd"/>
      <w:r>
        <w:rPr>
          <w:rFonts w:eastAsia="宋体" w:hint="eastAsia"/>
          <w:lang w:eastAsia="zh-CN"/>
        </w:rPr>
        <w:t xml:space="preserve"> located in OFDM symbol #1, #2</w:t>
      </w:r>
      <w:r w:rsidR="00782F37">
        <w:rPr>
          <w:rFonts w:eastAsia="宋体" w:hint="eastAsia"/>
          <w:lang w:eastAsia="zh-CN"/>
        </w:rPr>
        <w:t xml:space="preserve">, </w:t>
      </w:r>
      <w:r>
        <w:rPr>
          <w:rFonts w:eastAsia="宋体" w:hint="eastAsia"/>
          <w:lang w:eastAsia="zh-CN"/>
        </w:rPr>
        <w:t>#3</w:t>
      </w:r>
      <w:r w:rsidR="00782F37">
        <w:rPr>
          <w:rFonts w:eastAsia="宋体" w:hint="eastAsia"/>
          <w:lang w:eastAsia="zh-CN"/>
        </w:rPr>
        <w:t xml:space="preserve"> and #4</w:t>
      </w:r>
      <w:r>
        <w:rPr>
          <w:rFonts w:eastAsia="宋体" w:hint="eastAsia"/>
          <w:lang w:eastAsia="zh-CN"/>
        </w:rPr>
        <w:t>. CRS in 4</w:t>
      </w:r>
      <w:r w:rsidRPr="00A44D2C">
        <w:rPr>
          <w:rFonts w:eastAsia="宋体" w:hint="eastAsia"/>
          <w:vertAlign w:val="superscript"/>
          <w:lang w:eastAsia="zh-CN"/>
        </w:rPr>
        <w:t>th</w:t>
      </w:r>
      <w:r>
        <w:rPr>
          <w:rFonts w:eastAsia="宋体" w:hint="eastAsia"/>
          <w:lang w:eastAsia="zh-CN"/>
        </w:rPr>
        <w:t xml:space="preserve"> </w:t>
      </w:r>
      <w:r w:rsidR="00426624">
        <w:rPr>
          <w:rFonts w:eastAsia="宋体" w:hint="eastAsia"/>
          <w:lang w:eastAsia="zh-CN"/>
        </w:rPr>
        <w:t xml:space="preserve">OFDM symbol is </w:t>
      </w:r>
      <w:r>
        <w:rPr>
          <w:rFonts w:eastAsia="宋体" w:hint="eastAsia"/>
          <w:lang w:eastAsia="zh-CN"/>
        </w:rPr>
        <w:t>u</w:t>
      </w:r>
      <w:r w:rsidR="00156BC5">
        <w:rPr>
          <w:rFonts w:eastAsia="宋体" w:hint="eastAsia"/>
          <w:lang w:eastAsia="zh-CN"/>
        </w:rPr>
        <w:t>s</w:t>
      </w:r>
      <w:r>
        <w:rPr>
          <w:rFonts w:eastAsia="宋体" w:hint="eastAsia"/>
          <w:lang w:eastAsia="zh-CN"/>
        </w:rPr>
        <w:t xml:space="preserve">ed for demodulating </w:t>
      </w:r>
      <w:proofErr w:type="spellStart"/>
      <w:r>
        <w:rPr>
          <w:rFonts w:eastAsia="宋体" w:hint="eastAsia"/>
          <w:lang w:eastAsia="zh-CN"/>
        </w:rPr>
        <w:t>sTTI</w:t>
      </w:r>
      <w:proofErr w:type="spellEnd"/>
      <w:r>
        <w:rPr>
          <w:rFonts w:eastAsia="宋体" w:hint="eastAsia"/>
          <w:lang w:eastAsia="zh-CN"/>
        </w:rPr>
        <w:t xml:space="preserve"> located in OFDM symbol #5 and #6. </w:t>
      </w:r>
      <w:r w:rsidR="00426624">
        <w:rPr>
          <w:rFonts w:eastAsia="宋体" w:hint="eastAsia"/>
          <w:lang w:eastAsia="zh-CN"/>
        </w:rPr>
        <w:t xml:space="preserve">So we propose </w:t>
      </w:r>
    </w:p>
    <w:p w:rsidR="00426624" w:rsidRPr="00FE2D46" w:rsidRDefault="00426624" w:rsidP="00426624">
      <w:pPr>
        <w:rPr>
          <w:rFonts w:eastAsiaTheme="minorEastAsia"/>
          <w:b/>
          <w:lang w:eastAsia="ja-JP"/>
        </w:rPr>
      </w:pPr>
      <w:r>
        <w:rPr>
          <w:rFonts w:eastAsia="宋体" w:hint="eastAsia"/>
          <w:b/>
          <w:lang w:eastAsia="zh-CN"/>
        </w:rPr>
        <w:t xml:space="preserve">Proposal </w:t>
      </w:r>
      <w:r w:rsidR="00D119B0">
        <w:rPr>
          <w:rFonts w:eastAsiaTheme="minorEastAsia" w:hint="eastAsia"/>
          <w:b/>
          <w:lang w:eastAsia="ja-JP"/>
        </w:rPr>
        <w:t>3</w:t>
      </w:r>
      <w:r w:rsidRPr="004A7F98">
        <w:rPr>
          <w:rFonts w:eastAsia="宋体" w:hint="eastAsia"/>
          <w:b/>
          <w:lang w:eastAsia="zh-CN"/>
        </w:rPr>
        <w:t xml:space="preserve">: </w:t>
      </w:r>
      <w:r>
        <w:rPr>
          <w:rFonts w:eastAsia="宋体" w:hint="eastAsia"/>
          <w:b/>
          <w:lang w:eastAsia="zh-CN"/>
        </w:rPr>
        <w:t xml:space="preserve">CRS which is not later than associated </w:t>
      </w:r>
      <w:proofErr w:type="spellStart"/>
      <w:r>
        <w:rPr>
          <w:rFonts w:eastAsia="宋体" w:hint="eastAsia"/>
          <w:b/>
          <w:lang w:eastAsia="zh-CN"/>
        </w:rPr>
        <w:t>sTTI</w:t>
      </w:r>
      <w:proofErr w:type="spellEnd"/>
      <w:r>
        <w:rPr>
          <w:rFonts w:eastAsia="宋体" w:hint="eastAsia"/>
          <w:b/>
          <w:lang w:eastAsia="zh-CN"/>
        </w:rPr>
        <w:t xml:space="preserve"> could be considered for demodulating</w:t>
      </w:r>
      <w:r w:rsidR="00273DA3">
        <w:rPr>
          <w:rFonts w:eastAsiaTheme="minorEastAsia" w:hint="eastAsia"/>
          <w:b/>
          <w:lang w:eastAsia="ja-JP"/>
        </w:rPr>
        <w:t xml:space="preserve"> </w:t>
      </w:r>
      <w:proofErr w:type="spellStart"/>
      <w:r w:rsidR="00273DA3">
        <w:rPr>
          <w:rFonts w:eastAsiaTheme="minorEastAsia" w:hint="eastAsia"/>
          <w:b/>
          <w:lang w:eastAsia="ja-JP"/>
        </w:rPr>
        <w:t>sPDCCH</w:t>
      </w:r>
      <w:proofErr w:type="spellEnd"/>
      <w:r w:rsidR="00273DA3">
        <w:rPr>
          <w:rFonts w:eastAsiaTheme="minorEastAsia" w:hint="eastAsia"/>
          <w:b/>
          <w:lang w:eastAsia="ja-JP"/>
        </w:rPr>
        <w:t xml:space="preserve"> and </w:t>
      </w:r>
      <w:proofErr w:type="spellStart"/>
      <w:r w:rsidR="00273DA3">
        <w:rPr>
          <w:rFonts w:eastAsiaTheme="minorEastAsia" w:hint="eastAsia"/>
          <w:b/>
          <w:lang w:eastAsia="ja-JP"/>
        </w:rPr>
        <w:t>sPDSCH</w:t>
      </w:r>
      <w:proofErr w:type="spellEnd"/>
      <w:r w:rsidR="00273DA3">
        <w:rPr>
          <w:rFonts w:eastAsiaTheme="minorEastAsia" w:hint="eastAsia"/>
          <w:b/>
          <w:lang w:eastAsia="ja-JP"/>
        </w:rPr>
        <w:t xml:space="preserve">. </w:t>
      </w:r>
    </w:p>
    <w:p w:rsidR="001154C9" w:rsidRPr="00426624" w:rsidRDefault="001154C9" w:rsidP="00426624">
      <w:pPr>
        <w:rPr>
          <w:rFonts w:eastAsia="宋体"/>
          <w:lang w:eastAsia="zh-CN"/>
        </w:rPr>
      </w:pPr>
    </w:p>
    <w:p w:rsidR="001154C9" w:rsidRDefault="00782F37" w:rsidP="001154C9">
      <w:pPr>
        <w:jc w:val="center"/>
        <w:rPr>
          <w:rFonts w:eastAsia="宋体"/>
          <w:lang w:eastAsia="zh-CN"/>
        </w:rPr>
      </w:pPr>
      <w:r w:rsidRPr="0001666E">
        <w:rPr>
          <w:rFonts w:eastAsia="宋体"/>
          <w:noProof/>
          <w:lang w:val="en-US" w:eastAsia="zh-CN"/>
        </w:rPr>
        <w:lastRenderedPageBreak/>
        <w:drawing>
          <wp:inline distT="0" distB="0" distL="0" distR="0" wp14:anchorId="4ECCE9F7" wp14:editId="26389501">
            <wp:extent cx="3118474" cy="3431242"/>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tency reduction RAN186 02.jpg"/>
                    <pic:cNvPicPr/>
                  </pic:nvPicPr>
                  <pic:blipFill>
                    <a:blip r:embed="rId11">
                      <a:extLst>
                        <a:ext uri="{28A0092B-C50C-407E-A947-70E740481C1C}">
                          <a14:useLocalDpi xmlns:a14="http://schemas.microsoft.com/office/drawing/2010/main" val="0"/>
                        </a:ext>
                      </a:extLst>
                    </a:blip>
                    <a:stretch>
                      <a:fillRect/>
                    </a:stretch>
                  </pic:blipFill>
                  <pic:spPr>
                    <a:xfrm>
                      <a:off x="0" y="0"/>
                      <a:ext cx="3117996" cy="3430716"/>
                    </a:xfrm>
                    <a:prstGeom prst="rect">
                      <a:avLst/>
                    </a:prstGeom>
                  </pic:spPr>
                </pic:pic>
              </a:graphicData>
            </a:graphic>
          </wp:inline>
        </w:drawing>
      </w:r>
    </w:p>
    <w:p w:rsidR="001154C9" w:rsidRDefault="001154C9" w:rsidP="001154C9">
      <w:pPr>
        <w:jc w:val="center"/>
        <w:rPr>
          <w:rFonts w:eastAsia="宋体"/>
          <w:lang w:eastAsia="zh-CN"/>
        </w:rPr>
      </w:pPr>
      <w:r>
        <w:rPr>
          <w:rFonts w:eastAsia="宋体" w:hint="eastAsia"/>
          <w:lang w:eastAsia="zh-CN"/>
        </w:rPr>
        <w:t xml:space="preserve">Figure </w:t>
      </w:r>
      <w:r w:rsidR="001B22A1">
        <w:rPr>
          <w:rFonts w:eastAsia="宋体" w:hint="eastAsia"/>
          <w:lang w:eastAsia="zh-CN"/>
        </w:rPr>
        <w:t>2</w:t>
      </w:r>
      <w:r>
        <w:rPr>
          <w:rFonts w:eastAsia="宋体" w:hint="eastAsia"/>
          <w:lang w:eastAsia="zh-CN"/>
        </w:rPr>
        <w:t xml:space="preserve"> </w:t>
      </w:r>
      <w:r w:rsidR="00426624">
        <w:rPr>
          <w:rFonts w:eastAsia="宋体" w:hint="eastAsia"/>
          <w:lang w:eastAsia="zh-CN"/>
        </w:rPr>
        <w:t>Reusing CRS for shortened TTI</w:t>
      </w:r>
    </w:p>
    <w:p w:rsidR="001154C9" w:rsidRDefault="00377210" w:rsidP="00FE2D46">
      <w:pPr>
        <w:rPr>
          <w:rFonts w:eastAsia="宋体"/>
          <w:lang w:eastAsia="zh-CN"/>
        </w:rPr>
      </w:pPr>
      <w:r>
        <w:rPr>
          <w:rFonts w:eastAsiaTheme="minorEastAsia" w:hint="eastAsia"/>
          <w:lang w:eastAsia="ja-JP"/>
        </w:rPr>
        <w:t xml:space="preserve">It is FFS whether both CRS based demodulation and </w:t>
      </w:r>
      <w:proofErr w:type="spellStart"/>
      <w:r>
        <w:rPr>
          <w:rFonts w:eastAsiaTheme="minorEastAsia" w:hint="eastAsia"/>
          <w:lang w:eastAsia="ja-JP"/>
        </w:rPr>
        <w:t>sDMRS</w:t>
      </w:r>
      <w:proofErr w:type="spellEnd"/>
      <w:r>
        <w:rPr>
          <w:rFonts w:eastAsiaTheme="minorEastAsia" w:hint="eastAsia"/>
          <w:lang w:eastAsia="ja-JP"/>
        </w:rPr>
        <w:t xml:space="preserve"> base demodulation should be </w:t>
      </w:r>
      <w:r>
        <w:rPr>
          <w:rFonts w:eastAsiaTheme="minorEastAsia"/>
          <w:lang w:eastAsia="ja-JP"/>
        </w:rPr>
        <w:t>supported</w:t>
      </w:r>
      <w:r>
        <w:rPr>
          <w:rFonts w:eastAsiaTheme="minorEastAsia" w:hint="eastAsia"/>
          <w:lang w:eastAsia="ja-JP"/>
        </w:rPr>
        <w:t xml:space="preserve"> or not. If both are </w:t>
      </w:r>
      <w:r>
        <w:rPr>
          <w:rFonts w:eastAsiaTheme="minorEastAsia"/>
          <w:lang w:eastAsia="ja-JP"/>
        </w:rPr>
        <w:t>supported</w:t>
      </w:r>
      <w:r>
        <w:rPr>
          <w:rFonts w:eastAsiaTheme="minorEastAsia" w:hint="eastAsia"/>
          <w:lang w:eastAsia="ja-JP"/>
        </w:rPr>
        <w:t xml:space="preserve">, </w:t>
      </w:r>
      <w:r w:rsidRPr="00377210">
        <w:rPr>
          <w:rFonts w:eastAsiaTheme="minorEastAsia"/>
          <w:lang w:eastAsia="ja-JP"/>
        </w:rPr>
        <w:t xml:space="preserve">RRC signalling would indicate </w:t>
      </w:r>
      <w:r w:rsidR="00F26CAC">
        <w:rPr>
          <w:rFonts w:eastAsia="宋体" w:hint="eastAsia"/>
          <w:lang w:eastAsia="zh-CN"/>
        </w:rPr>
        <w:t xml:space="preserve">whether </w:t>
      </w:r>
      <w:r w:rsidRPr="00377210">
        <w:rPr>
          <w:rFonts w:eastAsiaTheme="minorEastAsia"/>
          <w:lang w:eastAsia="ja-JP"/>
        </w:rPr>
        <w:t xml:space="preserve">legacy CRS based demodulation or </w:t>
      </w:r>
      <w:proofErr w:type="spellStart"/>
      <w:r w:rsidRPr="00377210">
        <w:rPr>
          <w:rFonts w:eastAsiaTheme="minorEastAsia"/>
          <w:lang w:eastAsia="ja-JP"/>
        </w:rPr>
        <w:t>sDMRS</w:t>
      </w:r>
      <w:proofErr w:type="spellEnd"/>
      <w:r w:rsidRPr="00377210">
        <w:rPr>
          <w:rFonts w:eastAsiaTheme="minorEastAsia"/>
          <w:lang w:eastAsia="ja-JP"/>
        </w:rPr>
        <w:t xml:space="preserve"> based demod</w:t>
      </w:r>
      <w:r>
        <w:rPr>
          <w:rFonts w:eastAsiaTheme="minorEastAsia"/>
          <w:lang w:eastAsia="ja-JP"/>
        </w:rPr>
        <w:t>ulation</w:t>
      </w:r>
      <w:r w:rsidR="00F26CAC">
        <w:rPr>
          <w:rFonts w:eastAsia="宋体" w:hint="eastAsia"/>
          <w:lang w:eastAsia="zh-CN"/>
        </w:rPr>
        <w:t xml:space="preserve"> is used</w:t>
      </w:r>
      <w:r>
        <w:rPr>
          <w:rFonts w:eastAsiaTheme="minorEastAsia"/>
          <w:lang w:eastAsia="ja-JP"/>
        </w:rPr>
        <w:t xml:space="preserve"> when </w:t>
      </w:r>
      <w:proofErr w:type="spellStart"/>
      <w:r>
        <w:rPr>
          <w:rFonts w:eastAsiaTheme="minorEastAsia"/>
          <w:lang w:eastAsia="ja-JP"/>
        </w:rPr>
        <w:t>sTTI</w:t>
      </w:r>
      <w:proofErr w:type="spellEnd"/>
      <w:r>
        <w:rPr>
          <w:rFonts w:eastAsiaTheme="minorEastAsia"/>
          <w:lang w:eastAsia="ja-JP"/>
        </w:rPr>
        <w:t xml:space="preserve"> is configured</w:t>
      </w:r>
      <w:r>
        <w:rPr>
          <w:rFonts w:eastAsiaTheme="minorEastAsia" w:hint="eastAsia"/>
          <w:lang w:eastAsia="ja-JP"/>
        </w:rPr>
        <w:t xml:space="preserve"> to UE.</w:t>
      </w:r>
    </w:p>
    <w:p w:rsidR="001B22A1" w:rsidRDefault="001B22A1" w:rsidP="00FE2D46">
      <w:pPr>
        <w:rPr>
          <w:rFonts w:eastAsia="宋体"/>
          <w:lang w:eastAsia="zh-CN"/>
        </w:rPr>
      </w:pPr>
    </w:p>
    <w:p w:rsidR="00B1406B" w:rsidRPr="001212EF" w:rsidRDefault="001B22A1" w:rsidP="001B22A1">
      <w:pPr>
        <w:rPr>
          <w:rFonts w:eastAsia="宋体"/>
          <w:lang w:eastAsia="zh-CN"/>
        </w:rPr>
      </w:pPr>
      <w:r w:rsidRPr="00C8605A">
        <w:rPr>
          <w:rFonts w:eastAsiaTheme="minorEastAsia"/>
          <w:lang w:eastAsia="ja-JP"/>
        </w:rPr>
        <w:t xml:space="preserve">For UL, </w:t>
      </w:r>
      <w:r w:rsidR="001212EF">
        <w:rPr>
          <w:rFonts w:eastAsia="宋体" w:hint="eastAsia"/>
          <w:lang w:eastAsia="zh-CN"/>
        </w:rPr>
        <w:t>it was agreed that existing DMRS is used for slot-level TTI</w:t>
      </w:r>
      <w:r w:rsidR="0001666E">
        <w:rPr>
          <w:rFonts w:eastAsia="宋体" w:hint="eastAsia"/>
          <w:lang w:eastAsia="zh-CN"/>
        </w:rPr>
        <w:t xml:space="preserve"> </w:t>
      </w:r>
      <w:proofErr w:type="spellStart"/>
      <w:r w:rsidR="0001666E">
        <w:rPr>
          <w:rFonts w:eastAsia="宋体" w:hint="eastAsia"/>
          <w:lang w:eastAsia="zh-CN"/>
        </w:rPr>
        <w:t>sPUSCH</w:t>
      </w:r>
      <w:proofErr w:type="spellEnd"/>
      <w:r w:rsidR="001212EF">
        <w:rPr>
          <w:rFonts w:eastAsia="宋体" w:hint="eastAsia"/>
          <w:lang w:eastAsia="zh-CN"/>
        </w:rPr>
        <w:t xml:space="preserve">. </w:t>
      </w:r>
      <w:r w:rsidR="0001666E">
        <w:rPr>
          <w:rFonts w:eastAsia="宋体" w:hint="eastAsia"/>
          <w:lang w:eastAsia="zh-CN"/>
        </w:rPr>
        <w:t xml:space="preserve">For slot-level </w:t>
      </w:r>
      <w:proofErr w:type="spellStart"/>
      <w:r w:rsidR="0001666E">
        <w:rPr>
          <w:rFonts w:eastAsia="宋体" w:hint="eastAsia"/>
          <w:lang w:eastAsia="zh-CN"/>
        </w:rPr>
        <w:t>sPUCCH</w:t>
      </w:r>
      <w:proofErr w:type="spellEnd"/>
      <w:r w:rsidR="0001666E">
        <w:rPr>
          <w:rFonts w:eastAsia="宋体" w:hint="eastAsia"/>
          <w:lang w:eastAsia="zh-CN"/>
        </w:rPr>
        <w:t xml:space="preserve">, we think it is also possible that existing DMRS is used. </w:t>
      </w:r>
      <w:r w:rsidR="001212EF">
        <w:rPr>
          <w:rFonts w:eastAsia="宋体" w:hint="eastAsia"/>
          <w:lang w:eastAsia="zh-CN"/>
        </w:rPr>
        <w:t xml:space="preserve">Then the issue is for 4-symbol TTI </w:t>
      </w:r>
      <w:r w:rsidR="001212EF">
        <w:rPr>
          <w:rFonts w:eastAsia="宋体"/>
          <w:lang w:eastAsia="zh-CN"/>
        </w:rPr>
        <w:t>length</w:t>
      </w:r>
      <w:r w:rsidR="001212EF">
        <w:rPr>
          <w:rFonts w:eastAsia="宋体" w:hint="eastAsia"/>
          <w:lang w:eastAsia="zh-CN"/>
        </w:rPr>
        <w:t xml:space="preserve"> and </w:t>
      </w:r>
      <w:r w:rsidR="00D47315">
        <w:rPr>
          <w:rFonts w:eastAsiaTheme="minorEastAsia" w:hint="eastAsia"/>
          <w:lang w:eastAsia="ja-JP"/>
        </w:rPr>
        <w:t>2-symbol</w:t>
      </w:r>
      <w:r w:rsidR="001212EF">
        <w:rPr>
          <w:rFonts w:eastAsia="宋体" w:hint="eastAsia"/>
          <w:lang w:eastAsia="zh-CN"/>
        </w:rPr>
        <w:t xml:space="preserve"> TTI </w:t>
      </w:r>
      <w:r w:rsidR="001212EF">
        <w:rPr>
          <w:rFonts w:eastAsia="宋体"/>
          <w:lang w:eastAsia="zh-CN"/>
        </w:rPr>
        <w:t>length</w:t>
      </w:r>
      <w:r w:rsidR="001212EF">
        <w:rPr>
          <w:rFonts w:eastAsia="宋体" w:hint="eastAsia"/>
          <w:lang w:eastAsia="zh-CN"/>
        </w:rPr>
        <w:t xml:space="preserve">. </w:t>
      </w:r>
    </w:p>
    <w:p w:rsidR="001212EF" w:rsidRPr="00DC310F" w:rsidRDefault="001212EF" w:rsidP="001B22A1">
      <w:pPr>
        <w:rPr>
          <w:rFonts w:eastAsia="宋体"/>
          <w:lang w:eastAsia="zh-CN"/>
        </w:rPr>
      </w:pPr>
      <w:r>
        <w:rPr>
          <w:rFonts w:eastAsia="宋体" w:hint="eastAsia"/>
          <w:lang w:eastAsia="zh-CN"/>
        </w:rPr>
        <w:t xml:space="preserve">For 4 symbol TTI </w:t>
      </w:r>
      <w:r>
        <w:rPr>
          <w:rFonts w:eastAsia="宋体"/>
          <w:lang w:eastAsia="zh-CN"/>
        </w:rPr>
        <w:t>length</w:t>
      </w:r>
      <w:r>
        <w:rPr>
          <w:rFonts w:eastAsia="宋体" w:hint="eastAsia"/>
          <w:lang w:eastAsia="zh-CN"/>
        </w:rPr>
        <w:t xml:space="preserve">, </w:t>
      </w:r>
      <w:r>
        <w:rPr>
          <w:rFonts w:eastAsia="宋体"/>
          <w:lang w:eastAsia="zh-CN"/>
        </w:rPr>
        <w:t>basically existing DMRS could also be used</w:t>
      </w:r>
      <w:r w:rsidR="0001666E">
        <w:rPr>
          <w:rFonts w:eastAsia="宋体" w:hint="eastAsia"/>
          <w:lang w:eastAsia="zh-CN"/>
        </w:rPr>
        <w:t xml:space="preserve"> for both </w:t>
      </w:r>
      <w:proofErr w:type="spellStart"/>
      <w:r w:rsidR="0001666E">
        <w:rPr>
          <w:rFonts w:eastAsia="宋体" w:hint="eastAsia"/>
          <w:lang w:eastAsia="zh-CN"/>
        </w:rPr>
        <w:t>sPUSCH</w:t>
      </w:r>
      <w:proofErr w:type="spellEnd"/>
      <w:r w:rsidR="0001666E">
        <w:rPr>
          <w:rFonts w:eastAsia="宋体" w:hint="eastAsia"/>
          <w:lang w:eastAsia="zh-CN"/>
        </w:rPr>
        <w:t xml:space="preserve"> and </w:t>
      </w:r>
      <w:proofErr w:type="spellStart"/>
      <w:r w:rsidR="0001666E">
        <w:rPr>
          <w:rFonts w:eastAsia="宋体" w:hint="eastAsia"/>
          <w:lang w:eastAsia="zh-CN"/>
        </w:rPr>
        <w:t>sPUCCH</w:t>
      </w:r>
      <w:proofErr w:type="spellEnd"/>
      <w:r>
        <w:rPr>
          <w:rFonts w:eastAsia="宋体"/>
          <w:lang w:eastAsia="zh-CN"/>
        </w:rPr>
        <w:t xml:space="preserve">. </w:t>
      </w:r>
      <w:r w:rsidR="00030ED2">
        <w:rPr>
          <w:rFonts w:eastAsia="宋体" w:hint="eastAsia"/>
          <w:lang w:eastAsia="zh-CN"/>
        </w:rPr>
        <w:t xml:space="preserve">Two </w:t>
      </w:r>
      <w:r w:rsidR="00030ED2">
        <w:rPr>
          <w:rFonts w:eastAsia="宋体"/>
          <w:lang w:eastAsia="zh-CN"/>
        </w:rPr>
        <w:t>adjacent</w:t>
      </w:r>
      <w:r w:rsidR="00030ED2">
        <w:rPr>
          <w:rFonts w:eastAsia="宋体" w:hint="eastAsia"/>
          <w:lang w:eastAsia="zh-CN"/>
        </w:rPr>
        <w:t xml:space="preserve"> </w:t>
      </w:r>
      <w:proofErr w:type="spellStart"/>
      <w:r w:rsidR="00030ED2">
        <w:rPr>
          <w:rFonts w:eastAsia="宋体" w:hint="eastAsia"/>
          <w:lang w:eastAsia="zh-CN"/>
        </w:rPr>
        <w:t>sTTIs</w:t>
      </w:r>
      <w:proofErr w:type="spellEnd"/>
      <w:r w:rsidR="00030ED2">
        <w:rPr>
          <w:rFonts w:eastAsia="宋体" w:hint="eastAsia"/>
          <w:lang w:eastAsia="zh-CN"/>
        </w:rPr>
        <w:t xml:space="preserve"> share the same DMRS in a slot. So we propose </w:t>
      </w:r>
    </w:p>
    <w:p w:rsidR="001B22A1" w:rsidRDefault="0093657C" w:rsidP="00FE2D46">
      <w:pPr>
        <w:rPr>
          <w:rFonts w:eastAsia="宋体"/>
          <w:b/>
          <w:lang w:eastAsia="zh-CN"/>
        </w:rPr>
      </w:pPr>
      <w:r w:rsidRPr="00C8605A">
        <w:rPr>
          <w:rFonts w:eastAsia="宋体"/>
          <w:b/>
          <w:lang w:eastAsia="zh-CN"/>
        </w:rPr>
        <w:t xml:space="preserve">Proposal </w:t>
      </w:r>
      <w:r w:rsidR="00D119B0">
        <w:rPr>
          <w:rFonts w:eastAsiaTheme="minorEastAsia" w:hint="eastAsia"/>
          <w:b/>
          <w:lang w:eastAsia="ja-JP"/>
        </w:rPr>
        <w:t>4</w:t>
      </w:r>
      <w:r w:rsidRPr="00C8605A">
        <w:rPr>
          <w:rFonts w:eastAsia="宋体"/>
          <w:b/>
          <w:lang w:eastAsia="zh-CN"/>
        </w:rPr>
        <w:t xml:space="preserve">: Existing DMRS pattern is used for </w:t>
      </w:r>
      <w:r w:rsidR="00030ED2">
        <w:rPr>
          <w:rFonts w:eastAsia="宋体" w:hint="eastAsia"/>
          <w:b/>
          <w:lang w:eastAsia="zh-CN"/>
        </w:rPr>
        <w:t xml:space="preserve">four-symbol </w:t>
      </w:r>
      <w:proofErr w:type="spellStart"/>
      <w:r w:rsidRPr="00C8605A">
        <w:rPr>
          <w:rFonts w:eastAsia="宋体"/>
          <w:b/>
          <w:lang w:eastAsia="zh-CN"/>
        </w:rPr>
        <w:t>sTTI</w:t>
      </w:r>
      <w:proofErr w:type="spellEnd"/>
      <w:r w:rsidRPr="00C8605A">
        <w:rPr>
          <w:rFonts w:eastAsia="宋体"/>
          <w:b/>
          <w:lang w:eastAsia="zh-CN"/>
        </w:rPr>
        <w:t xml:space="preserve"> in uplink. </w:t>
      </w:r>
    </w:p>
    <w:p w:rsidR="00266DDC" w:rsidRPr="00C8605A" w:rsidRDefault="00266DDC" w:rsidP="00FE2D46">
      <w:pPr>
        <w:rPr>
          <w:rFonts w:eastAsia="宋体"/>
          <w:b/>
          <w:lang w:eastAsia="zh-CN"/>
        </w:rPr>
      </w:pPr>
    </w:p>
    <w:p w:rsidR="00DC310F" w:rsidRDefault="00DC310F" w:rsidP="00C8605A">
      <w:pPr>
        <w:rPr>
          <w:rFonts w:eastAsia="宋体"/>
          <w:lang w:eastAsia="zh-CN"/>
        </w:rPr>
      </w:pPr>
      <w:r>
        <w:rPr>
          <w:rFonts w:eastAsia="宋体" w:hint="eastAsia"/>
          <w:lang w:eastAsia="zh-CN"/>
        </w:rPr>
        <w:t xml:space="preserve">For 2 symbol TTI </w:t>
      </w:r>
      <w:r>
        <w:rPr>
          <w:rFonts w:eastAsia="宋体"/>
          <w:lang w:eastAsia="zh-CN"/>
        </w:rPr>
        <w:t>length</w:t>
      </w:r>
      <w:r>
        <w:rPr>
          <w:rFonts w:eastAsia="宋体" w:hint="eastAsia"/>
          <w:lang w:eastAsia="zh-CN"/>
        </w:rPr>
        <w:t xml:space="preserve">, the RS design is more complicated since we need consider transient time and phase rotation. </w:t>
      </w:r>
      <w:r w:rsidR="00230C18">
        <w:rPr>
          <w:rFonts w:eastAsiaTheme="minorEastAsia" w:hint="eastAsia"/>
          <w:lang w:eastAsia="ja-JP"/>
        </w:rPr>
        <w:t xml:space="preserve">Although transient period impact needs to be addressed in all </w:t>
      </w:r>
      <w:proofErr w:type="spellStart"/>
      <w:r w:rsidR="00230C18">
        <w:rPr>
          <w:rFonts w:eastAsiaTheme="minorEastAsia" w:hint="eastAsia"/>
          <w:lang w:eastAsia="ja-JP"/>
        </w:rPr>
        <w:t>sTTI</w:t>
      </w:r>
      <w:proofErr w:type="spellEnd"/>
      <w:r w:rsidR="00230C18">
        <w:rPr>
          <w:rFonts w:eastAsiaTheme="minorEastAsia" w:hint="eastAsia"/>
          <w:lang w:eastAsia="ja-JP"/>
        </w:rPr>
        <w:t>, t</w:t>
      </w:r>
      <w:r>
        <w:rPr>
          <w:rFonts w:eastAsia="宋体" w:hint="eastAsia"/>
          <w:lang w:eastAsia="zh-CN"/>
        </w:rPr>
        <w:t xml:space="preserve">he impact of transient time (e.g., 40us) is </w:t>
      </w:r>
      <w:r w:rsidR="00230C18">
        <w:rPr>
          <w:rFonts w:eastAsiaTheme="minorEastAsia" w:hint="eastAsia"/>
          <w:lang w:eastAsia="ja-JP"/>
        </w:rPr>
        <w:t xml:space="preserve">the largest in 2 </w:t>
      </w:r>
      <w:proofErr w:type="gramStart"/>
      <w:r w:rsidR="00230C18">
        <w:rPr>
          <w:rFonts w:eastAsiaTheme="minorEastAsia" w:hint="eastAsia"/>
          <w:lang w:eastAsia="ja-JP"/>
        </w:rPr>
        <w:t>symbol</w:t>
      </w:r>
      <w:proofErr w:type="gramEnd"/>
      <w:r w:rsidR="00230C18">
        <w:rPr>
          <w:rFonts w:eastAsiaTheme="minorEastAsia" w:hint="eastAsia"/>
          <w:lang w:eastAsia="ja-JP"/>
        </w:rPr>
        <w:t xml:space="preserve"> TTI</w:t>
      </w:r>
      <w:r>
        <w:rPr>
          <w:rFonts w:eastAsia="宋体" w:hint="eastAsia"/>
          <w:lang w:eastAsia="zh-CN"/>
        </w:rPr>
        <w:t xml:space="preserve">. </w:t>
      </w:r>
      <w:r w:rsidR="00266DDC">
        <w:rPr>
          <w:rFonts w:eastAsia="宋体" w:hint="eastAsia"/>
          <w:lang w:eastAsia="zh-CN"/>
        </w:rPr>
        <w:t>More explanations</w:t>
      </w:r>
      <w:r>
        <w:rPr>
          <w:rFonts w:eastAsia="宋体" w:hint="eastAsia"/>
          <w:lang w:eastAsia="zh-CN"/>
        </w:rPr>
        <w:t xml:space="preserve"> on transient period could refer to [3</w:t>
      </w:r>
      <w:proofErr w:type="gramStart"/>
      <w:r>
        <w:rPr>
          <w:rFonts w:eastAsia="宋体" w:hint="eastAsia"/>
          <w:lang w:eastAsia="zh-CN"/>
        </w:rPr>
        <w:t>][</w:t>
      </w:r>
      <w:proofErr w:type="gramEnd"/>
      <w:r>
        <w:rPr>
          <w:rFonts w:eastAsia="宋体" w:hint="eastAsia"/>
          <w:lang w:eastAsia="zh-CN"/>
        </w:rPr>
        <w:t>4]. RS design for this case could be further discussed.</w:t>
      </w:r>
    </w:p>
    <w:p w:rsidR="00C8605A" w:rsidRPr="0001666E" w:rsidRDefault="00D119B0" w:rsidP="00FE2D46">
      <w:pPr>
        <w:rPr>
          <w:rFonts w:eastAsia="宋体"/>
          <w:lang w:eastAsia="zh-CN"/>
        </w:rPr>
      </w:pPr>
      <w:r>
        <w:rPr>
          <w:rFonts w:eastAsia="宋体"/>
          <w:b/>
          <w:lang w:eastAsia="zh-CN"/>
        </w:rPr>
        <w:t xml:space="preserve">Proposal </w:t>
      </w:r>
      <w:r>
        <w:rPr>
          <w:rFonts w:eastAsiaTheme="minorEastAsia" w:hint="eastAsia"/>
          <w:b/>
          <w:lang w:eastAsia="ja-JP"/>
        </w:rPr>
        <w:t>5</w:t>
      </w:r>
      <w:r w:rsidR="00C8605A" w:rsidRPr="00C8605A">
        <w:rPr>
          <w:rFonts w:eastAsia="宋体"/>
          <w:b/>
          <w:lang w:eastAsia="zh-CN"/>
        </w:rPr>
        <w:t xml:space="preserve">: </w:t>
      </w:r>
      <w:r w:rsidR="00C8605A">
        <w:rPr>
          <w:rFonts w:eastAsiaTheme="minorEastAsia" w:hint="eastAsia"/>
          <w:b/>
          <w:lang w:eastAsia="ja-JP"/>
        </w:rPr>
        <w:t xml:space="preserve">Transient period should take into account for </w:t>
      </w:r>
      <w:r w:rsidR="00796B24">
        <w:rPr>
          <w:rFonts w:eastAsiaTheme="minorEastAsia" w:hint="eastAsia"/>
          <w:b/>
          <w:lang w:eastAsia="ja-JP"/>
        </w:rPr>
        <w:t xml:space="preserve">especially </w:t>
      </w:r>
      <w:r w:rsidR="00DC310F">
        <w:rPr>
          <w:rFonts w:eastAsia="宋体" w:hint="eastAsia"/>
          <w:b/>
          <w:lang w:eastAsia="zh-CN"/>
        </w:rPr>
        <w:t xml:space="preserve">two-symbol </w:t>
      </w:r>
      <w:proofErr w:type="spellStart"/>
      <w:r w:rsidR="00204289">
        <w:rPr>
          <w:rFonts w:eastAsiaTheme="minorEastAsia" w:hint="eastAsia"/>
          <w:b/>
          <w:lang w:eastAsia="ja-JP"/>
        </w:rPr>
        <w:t>sTTI</w:t>
      </w:r>
      <w:proofErr w:type="spellEnd"/>
      <w:r w:rsidR="00204289">
        <w:rPr>
          <w:rFonts w:eastAsiaTheme="minorEastAsia" w:hint="eastAsia"/>
          <w:b/>
          <w:lang w:eastAsia="ja-JP"/>
        </w:rPr>
        <w:t xml:space="preserve"> discussion.</w:t>
      </w:r>
      <w:r w:rsidR="00C8605A" w:rsidRPr="00C8605A">
        <w:rPr>
          <w:rFonts w:eastAsia="宋体"/>
          <w:b/>
          <w:lang w:eastAsia="zh-CN"/>
        </w:rPr>
        <w:t xml:space="preserve"> </w:t>
      </w:r>
    </w:p>
    <w:p w:rsidR="009919F3" w:rsidRDefault="009919F3" w:rsidP="009919F3">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9919F3" w:rsidRDefault="004A7F98" w:rsidP="009919F3">
      <w:pPr>
        <w:rPr>
          <w:rFonts w:eastAsia="宋体"/>
          <w:lang w:eastAsia="zh-CN"/>
        </w:rPr>
      </w:pPr>
      <w:r>
        <w:rPr>
          <w:rFonts w:eastAsia="宋体" w:hint="eastAsia"/>
          <w:lang w:eastAsia="zh-CN"/>
        </w:rPr>
        <w:t>In this contribution we discussed general issues and so</w:t>
      </w:r>
      <w:r w:rsidR="00156BC5">
        <w:rPr>
          <w:rFonts w:eastAsia="宋体" w:hint="eastAsia"/>
          <w:lang w:eastAsia="zh-CN"/>
        </w:rPr>
        <w:t>me examples of reference signal design</w:t>
      </w:r>
      <w:r>
        <w:rPr>
          <w:rFonts w:eastAsia="宋体" w:hint="eastAsia"/>
          <w:lang w:eastAsia="zh-CN"/>
        </w:rPr>
        <w:t xml:space="preserve"> for shortened TTI. </w:t>
      </w:r>
      <w:r w:rsidR="00156BC5">
        <w:rPr>
          <w:rFonts w:eastAsia="宋体" w:hint="eastAsia"/>
          <w:lang w:eastAsia="zh-CN"/>
        </w:rPr>
        <w:t>Based on these discussions</w:t>
      </w:r>
      <w:r>
        <w:rPr>
          <w:rFonts w:eastAsia="宋体" w:hint="eastAsia"/>
          <w:lang w:eastAsia="zh-CN"/>
        </w:rPr>
        <w:t xml:space="preserve">, we propose </w:t>
      </w:r>
    </w:p>
    <w:p w:rsidR="0001666E" w:rsidRPr="0015589C" w:rsidRDefault="0001666E" w:rsidP="0001666E">
      <w:pPr>
        <w:rPr>
          <w:rFonts w:eastAsia="宋体"/>
          <w:lang w:eastAsia="zh-CN"/>
        </w:rPr>
      </w:pPr>
      <w:r w:rsidRPr="004A7F98">
        <w:rPr>
          <w:rFonts w:eastAsia="宋体" w:hint="eastAsia"/>
          <w:b/>
          <w:lang w:eastAsia="zh-CN"/>
        </w:rPr>
        <w:t xml:space="preserve">Proposal 1: </w:t>
      </w:r>
      <w:r>
        <w:rPr>
          <w:rFonts w:eastAsia="宋体" w:hint="eastAsia"/>
          <w:b/>
          <w:lang w:eastAsia="zh-CN"/>
        </w:rPr>
        <w:t>S</w:t>
      </w:r>
      <w:r w:rsidRPr="004A7F98">
        <w:rPr>
          <w:rFonts w:eastAsia="宋体" w:hint="eastAsia"/>
          <w:b/>
          <w:lang w:eastAsia="zh-CN"/>
        </w:rPr>
        <w:t xml:space="preserve">hared </w:t>
      </w:r>
      <w:r>
        <w:rPr>
          <w:rFonts w:eastAsiaTheme="minorEastAsia" w:hint="eastAsia"/>
          <w:b/>
          <w:lang w:eastAsia="ja-JP"/>
        </w:rPr>
        <w:t xml:space="preserve">DL </w:t>
      </w:r>
      <w:r w:rsidRPr="004A7F98">
        <w:rPr>
          <w:rFonts w:eastAsia="宋体" w:hint="eastAsia"/>
          <w:b/>
          <w:lang w:eastAsia="zh-CN"/>
        </w:rPr>
        <w:t>reference signals which are transmitted in earlier symbols should be considered for shortened TTI</w:t>
      </w:r>
      <w:r>
        <w:rPr>
          <w:rFonts w:eastAsia="宋体" w:hint="eastAsia"/>
          <w:b/>
          <w:lang w:eastAsia="zh-CN"/>
        </w:rPr>
        <w:t xml:space="preserve">. </w:t>
      </w:r>
    </w:p>
    <w:p w:rsidR="0001666E" w:rsidRPr="00E36C97" w:rsidRDefault="0001666E" w:rsidP="0001666E">
      <w:pPr>
        <w:rPr>
          <w:rFonts w:eastAsiaTheme="minorEastAsia"/>
          <w:lang w:eastAsia="ja-JP"/>
        </w:rPr>
      </w:pPr>
      <w:r>
        <w:rPr>
          <w:rFonts w:eastAsia="宋体" w:hint="eastAsia"/>
          <w:b/>
          <w:lang w:eastAsia="zh-CN"/>
        </w:rPr>
        <w:t xml:space="preserve">Proposal </w:t>
      </w:r>
      <w:r>
        <w:rPr>
          <w:rFonts w:eastAsiaTheme="minorEastAsia" w:hint="eastAsia"/>
          <w:b/>
          <w:lang w:eastAsia="ja-JP"/>
        </w:rPr>
        <w:t>2</w:t>
      </w:r>
      <w:r w:rsidRPr="004A7F98">
        <w:rPr>
          <w:rFonts w:eastAsia="宋体" w:hint="eastAsia"/>
          <w:b/>
          <w:lang w:eastAsia="zh-CN"/>
        </w:rPr>
        <w:t xml:space="preserve">: </w:t>
      </w:r>
      <w:r>
        <w:rPr>
          <w:rFonts w:eastAsiaTheme="minorEastAsia" w:hint="eastAsia"/>
          <w:b/>
          <w:lang w:eastAsia="ja-JP"/>
        </w:rPr>
        <w:t>Dedicated</w:t>
      </w:r>
      <w:r w:rsidRPr="004A7F98">
        <w:rPr>
          <w:rFonts w:eastAsia="宋体" w:hint="eastAsia"/>
          <w:b/>
          <w:lang w:eastAsia="zh-CN"/>
        </w:rPr>
        <w:t xml:space="preserve"> reference signals which are transmitted in earlier symbols should be considered for shortened TTI</w:t>
      </w:r>
      <w:r>
        <w:rPr>
          <w:rFonts w:eastAsiaTheme="minorEastAsia" w:hint="eastAsia"/>
          <w:b/>
          <w:lang w:eastAsia="ja-JP"/>
        </w:rPr>
        <w:t xml:space="preserve"> </w:t>
      </w:r>
      <w:r>
        <w:rPr>
          <w:rFonts w:eastAsia="宋体" w:hint="eastAsia"/>
          <w:b/>
          <w:lang w:eastAsia="zh-CN"/>
        </w:rPr>
        <w:t>for DL.</w:t>
      </w:r>
    </w:p>
    <w:p w:rsidR="0001666E" w:rsidRPr="00FE2D46" w:rsidRDefault="0001666E" w:rsidP="0001666E">
      <w:pPr>
        <w:rPr>
          <w:rFonts w:eastAsiaTheme="minorEastAsia"/>
          <w:b/>
          <w:lang w:eastAsia="ja-JP"/>
        </w:rPr>
      </w:pPr>
      <w:r>
        <w:rPr>
          <w:rFonts w:eastAsia="宋体" w:hint="eastAsia"/>
          <w:b/>
          <w:lang w:eastAsia="zh-CN"/>
        </w:rPr>
        <w:t xml:space="preserve">Proposal </w:t>
      </w:r>
      <w:r>
        <w:rPr>
          <w:rFonts w:eastAsiaTheme="minorEastAsia" w:hint="eastAsia"/>
          <w:b/>
          <w:lang w:eastAsia="ja-JP"/>
        </w:rPr>
        <w:t>3</w:t>
      </w:r>
      <w:r w:rsidRPr="004A7F98">
        <w:rPr>
          <w:rFonts w:eastAsia="宋体" w:hint="eastAsia"/>
          <w:b/>
          <w:lang w:eastAsia="zh-CN"/>
        </w:rPr>
        <w:t xml:space="preserve">: </w:t>
      </w:r>
      <w:r>
        <w:rPr>
          <w:rFonts w:eastAsia="宋体" w:hint="eastAsia"/>
          <w:b/>
          <w:lang w:eastAsia="zh-CN"/>
        </w:rPr>
        <w:t xml:space="preserve">CRS which is not later than associated </w:t>
      </w:r>
      <w:proofErr w:type="spellStart"/>
      <w:r>
        <w:rPr>
          <w:rFonts w:eastAsia="宋体" w:hint="eastAsia"/>
          <w:b/>
          <w:lang w:eastAsia="zh-CN"/>
        </w:rPr>
        <w:t>sTTI</w:t>
      </w:r>
      <w:proofErr w:type="spellEnd"/>
      <w:r>
        <w:rPr>
          <w:rFonts w:eastAsia="宋体" w:hint="eastAsia"/>
          <w:b/>
          <w:lang w:eastAsia="zh-CN"/>
        </w:rPr>
        <w:t xml:space="preserve"> could be considered for demodulating</w:t>
      </w:r>
      <w:r>
        <w:rPr>
          <w:rFonts w:eastAsiaTheme="minorEastAsia" w:hint="eastAsia"/>
          <w:b/>
          <w:lang w:eastAsia="ja-JP"/>
        </w:rPr>
        <w:t xml:space="preserve"> </w:t>
      </w:r>
      <w:proofErr w:type="spellStart"/>
      <w:r>
        <w:rPr>
          <w:rFonts w:eastAsiaTheme="minorEastAsia" w:hint="eastAsia"/>
          <w:b/>
          <w:lang w:eastAsia="ja-JP"/>
        </w:rPr>
        <w:t>sPDCCH</w:t>
      </w:r>
      <w:proofErr w:type="spellEnd"/>
      <w:r>
        <w:rPr>
          <w:rFonts w:eastAsiaTheme="minorEastAsia" w:hint="eastAsia"/>
          <w:b/>
          <w:lang w:eastAsia="ja-JP"/>
        </w:rPr>
        <w:t xml:space="preserve"> and </w:t>
      </w:r>
      <w:proofErr w:type="spellStart"/>
      <w:r>
        <w:rPr>
          <w:rFonts w:eastAsiaTheme="minorEastAsia" w:hint="eastAsia"/>
          <w:b/>
          <w:lang w:eastAsia="ja-JP"/>
        </w:rPr>
        <w:t>sPDSCH</w:t>
      </w:r>
      <w:proofErr w:type="spellEnd"/>
      <w:r>
        <w:rPr>
          <w:rFonts w:eastAsiaTheme="minorEastAsia" w:hint="eastAsia"/>
          <w:b/>
          <w:lang w:eastAsia="ja-JP"/>
        </w:rPr>
        <w:t xml:space="preserve">. </w:t>
      </w:r>
    </w:p>
    <w:p w:rsidR="0001666E" w:rsidRDefault="0001666E" w:rsidP="0001666E">
      <w:pPr>
        <w:rPr>
          <w:rFonts w:eastAsia="宋体"/>
          <w:b/>
          <w:lang w:eastAsia="zh-CN"/>
        </w:rPr>
      </w:pPr>
      <w:r w:rsidRPr="00C8605A">
        <w:rPr>
          <w:rFonts w:eastAsia="宋体"/>
          <w:b/>
          <w:lang w:eastAsia="zh-CN"/>
        </w:rPr>
        <w:lastRenderedPageBreak/>
        <w:t xml:space="preserve">Proposal </w:t>
      </w:r>
      <w:r>
        <w:rPr>
          <w:rFonts w:eastAsiaTheme="minorEastAsia" w:hint="eastAsia"/>
          <w:b/>
          <w:lang w:eastAsia="ja-JP"/>
        </w:rPr>
        <w:t>4</w:t>
      </w:r>
      <w:r w:rsidRPr="00C8605A">
        <w:rPr>
          <w:rFonts w:eastAsia="宋体"/>
          <w:b/>
          <w:lang w:eastAsia="zh-CN"/>
        </w:rPr>
        <w:t xml:space="preserve">: Existing DMRS pattern is used for </w:t>
      </w:r>
      <w:r>
        <w:rPr>
          <w:rFonts w:eastAsia="宋体" w:hint="eastAsia"/>
          <w:b/>
          <w:lang w:eastAsia="zh-CN"/>
        </w:rPr>
        <w:t xml:space="preserve">four-symbol </w:t>
      </w:r>
      <w:proofErr w:type="spellStart"/>
      <w:r w:rsidRPr="00C8605A">
        <w:rPr>
          <w:rFonts w:eastAsia="宋体"/>
          <w:b/>
          <w:lang w:eastAsia="zh-CN"/>
        </w:rPr>
        <w:t>sTTI</w:t>
      </w:r>
      <w:proofErr w:type="spellEnd"/>
      <w:r w:rsidRPr="00C8605A">
        <w:rPr>
          <w:rFonts w:eastAsia="宋体"/>
          <w:b/>
          <w:lang w:eastAsia="zh-CN"/>
        </w:rPr>
        <w:t xml:space="preserve"> in uplink. </w:t>
      </w:r>
    </w:p>
    <w:p w:rsidR="0001666E" w:rsidRPr="0001666E" w:rsidRDefault="0001666E" w:rsidP="0001666E">
      <w:pPr>
        <w:rPr>
          <w:rFonts w:eastAsia="宋体"/>
          <w:lang w:eastAsia="zh-CN"/>
        </w:rPr>
      </w:pPr>
      <w:r>
        <w:rPr>
          <w:rFonts w:eastAsia="宋体"/>
          <w:b/>
          <w:lang w:eastAsia="zh-CN"/>
        </w:rPr>
        <w:t xml:space="preserve">Proposal </w:t>
      </w:r>
      <w:r>
        <w:rPr>
          <w:rFonts w:eastAsiaTheme="minorEastAsia" w:hint="eastAsia"/>
          <w:b/>
          <w:lang w:eastAsia="ja-JP"/>
        </w:rPr>
        <w:t>5</w:t>
      </w:r>
      <w:r w:rsidRPr="00C8605A">
        <w:rPr>
          <w:rFonts w:eastAsia="宋体"/>
          <w:b/>
          <w:lang w:eastAsia="zh-CN"/>
        </w:rPr>
        <w:t xml:space="preserve">: </w:t>
      </w:r>
      <w:r>
        <w:rPr>
          <w:rFonts w:eastAsiaTheme="minorEastAsia" w:hint="eastAsia"/>
          <w:b/>
          <w:lang w:eastAsia="ja-JP"/>
        </w:rPr>
        <w:t xml:space="preserve">Transient period should take into account for especially </w:t>
      </w:r>
      <w:r>
        <w:rPr>
          <w:rFonts w:eastAsia="宋体" w:hint="eastAsia"/>
          <w:b/>
          <w:lang w:eastAsia="zh-CN"/>
        </w:rPr>
        <w:t xml:space="preserve">two-symbol </w:t>
      </w:r>
      <w:proofErr w:type="spellStart"/>
      <w:r>
        <w:rPr>
          <w:rFonts w:eastAsiaTheme="minorEastAsia" w:hint="eastAsia"/>
          <w:b/>
          <w:lang w:eastAsia="ja-JP"/>
        </w:rPr>
        <w:t>sTTI</w:t>
      </w:r>
      <w:proofErr w:type="spellEnd"/>
      <w:r>
        <w:rPr>
          <w:rFonts w:eastAsiaTheme="minorEastAsia" w:hint="eastAsia"/>
          <w:b/>
          <w:lang w:eastAsia="ja-JP"/>
        </w:rPr>
        <w:t xml:space="preserve"> discussion.</w:t>
      </w:r>
      <w:r w:rsidRPr="00C8605A">
        <w:rPr>
          <w:rFonts w:eastAsia="宋体"/>
          <w:b/>
          <w:lang w:eastAsia="zh-CN"/>
        </w:rPr>
        <w:t xml:space="preserve"> </w:t>
      </w:r>
    </w:p>
    <w:p w:rsidR="009919F3" w:rsidRDefault="009919F3" w:rsidP="009919F3">
      <w:pPr>
        <w:pStyle w:val="1"/>
        <w:numPr>
          <w:ilvl w:val="0"/>
          <w:numId w:val="0"/>
        </w:numPr>
        <w:rPr>
          <w:szCs w:val="36"/>
          <w:lang w:eastAsia="ja-JP"/>
        </w:rPr>
      </w:pPr>
      <w:r w:rsidRPr="00B26A3F">
        <w:rPr>
          <w:rFonts w:hint="eastAsia"/>
          <w:szCs w:val="36"/>
        </w:rPr>
        <w:t xml:space="preserve">Reference </w:t>
      </w:r>
    </w:p>
    <w:bookmarkEnd w:id="1"/>
    <w:bookmarkEnd w:id="2"/>
    <w:p w:rsidR="00CE6A7A" w:rsidRDefault="00CE6A7A" w:rsidP="009919F3">
      <w:pPr>
        <w:rPr>
          <w:rFonts w:eastAsia="宋体"/>
          <w:lang w:eastAsia="zh-CN"/>
        </w:rPr>
      </w:pPr>
      <w:r w:rsidRPr="003D64AE">
        <w:rPr>
          <w:rFonts w:eastAsiaTheme="minorEastAsia" w:hint="eastAsia"/>
          <w:lang w:eastAsia="ja-JP"/>
        </w:rPr>
        <w:t>[1]</w:t>
      </w:r>
      <w:r w:rsidR="003D64AE" w:rsidRPr="003D64AE">
        <w:rPr>
          <w:rFonts w:eastAsiaTheme="minorEastAsia"/>
          <w:lang w:eastAsia="ja-JP"/>
        </w:rPr>
        <w:t xml:space="preserve"> R1-160720</w:t>
      </w:r>
      <w:r w:rsidR="003D64AE" w:rsidRPr="003D64AE">
        <w:rPr>
          <w:rFonts w:eastAsiaTheme="minorEastAsia" w:hint="eastAsia"/>
          <w:lang w:eastAsia="ja-JP"/>
        </w:rPr>
        <w:t xml:space="preserve">, </w:t>
      </w:r>
      <w:r w:rsidR="003D64AE" w:rsidRPr="003D64AE">
        <w:rPr>
          <w:rFonts w:eastAsiaTheme="minorEastAsia"/>
          <w:lang w:eastAsia="ja-JP"/>
        </w:rPr>
        <w:t xml:space="preserve">“Physical layer aspects of </w:t>
      </w:r>
      <w:r w:rsidR="003D64AE" w:rsidRPr="00B231E3">
        <w:rPr>
          <w:rFonts w:eastAsiaTheme="minorEastAsia" w:hint="eastAsia"/>
          <w:lang w:eastAsia="ja-JP"/>
        </w:rPr>
        <w:t xml:space="preserve">latency reduction </w:t>
      </w:r>
      <w:r w:rsidR="003D64AE" w:rsidRPr="003D64AE">
        <w:rPr>
          <w:rFonts w:eastAsiaTheme="minorEastAsia"/>
          <w:lang w:eastAsia="ja-JP"/>
        </w:rPr>
        <w:t>for</w:t>
      </w:r>
      <w:r w:rsidR="003D64AE" w:rsidRPr="00B231E3">
        <w:rPr>
          <w:rFonts w:eastAsiaTheme="minorEastAsia" w:hint="eastAsia"/>
          <w:lang w:eastAsia="ja-JP"/>
        </w:rPr>
        <w:t xml:space="preserve"> DL</w:t>
      </w:r>
      <w:r w:rsidR="003D64AE" w:rsidRPr="003D64AE">
        <w:rPr>
          <w:rFonts w:eastAsiaTheme="minorEastAsia"/>
          <w:lang w:eastAsia="ja-JP"/>
        </w:rPr>
        <w:t>”</w:t>
      </w:r>
      <w:r w:rsidR="003D64AE" w:rsidRPr="003D64AE">
        <w:rPr>
          <w:rFonts w:eastAsiaTheme="minorEastAsia" w:hint="eastAsia"/>
          <w:lang w:eastAsia="ja-JP"/>
        </w:rPr>
        <w:t xml:space="preserve">, </w:t>
      </w:r>
      <w:r w:rsidR="003D64AE" w:rsidRPr="003D64AE">
        <w:rPr>
          <w:rFonts w:eastAsiaTheme="minorEastAsia"/>
          <w:lang w:eastAsia="ja-JP"/>
        </w:rPr>
        <w:t>Panasonic</w:t>
      </w:r>
    </w:p>
    <w:p w:rsidR="003D64AE" w:rsidRPr="006C0041" w:rsidRDefault="003D64AE" w:rsidP="009919F3">
      <w:pPr>
        <w:rPr>
          <w:rFonts w:eastAsiaTheme="minorEastAsia"/>
          <w:lang w:eastAsia="ja-JP"/>
        </w:rPr>
      </w:pPr>
      <w:r w:rsidRPr="003D64AE">
        <w:rPr>
          <w:rFonts w:eastAsiaTheme="minorEastAsia" w:hint="eastAsia"/>
          <w:lang w:eastAsia="ja-JP"/>
        </w:rPr>
        <w:t xml:space="preserve">[2] </w:t>
      </w:r>
      <w:hyperlink r:id="rId12" w:history="1">
        <w:r w:rsidRPr="003D64AE">
          <w:rPr>
            <w:rFonts w:eastAsiaTheme="minorEastAsia"/>
            <w:lang w:eastAsia="ja-JP"/>
          </w:rPr>
          <w:t>R1-160721</w:t>
        </w:r>
      </w:hyperlink>
      <w:r w:rsidRPr="003D64AE">
        <w:rPr>
          <w:rFonts w:eastAsiaTheme="minorEastAsia" w:hint="eastAsia"/>
          <w:lang w:eastAsia="ja-JP"/>
        </w:rPr>
        <w:t xml:space="preserve">, </w:t>
      </w:r>
      <w:r w:rsidRPr="003D64AE">
        <w:rPr>
          <w:rFonts w:eastAsiaTheme="minorEastAsia"/>
          <w:lang w:eastAsia="ja-JP"/>
        </w:rPr>
        <w:t xml:space="preserve">“Physical layer aspects of latency reduction for </w:t>
      </w:r>
      <w:r w:rsidRPr="00A207E6">
        <w:rPr>
          <w:rFonts w:eastAsiaTheme="minorEastAsia" w:hint="eastAsia"/>
          <w:lang w:eastAsia="ja-JP"/>
        </w:rPr>
        <w:t>UL</w:t>
      </w:r>
      <w:r w:rsidRPr="003D64AE">
        <w:rPr>
          <w:rFonts w:eastAsiaTheme="minorEastAsia"/>
          <w:lang w:eastAsia="ja-JP"/>
        </w:rPr>
        <w:t>”</w:t>
      </w:r>
      <w:r w:rsidRPr="003D64AE">
        <w:rPr>
          <w:rFonts w:eastAsiaTheme="minorEastAsia" w:hint="eastAsia"/>
          <w:lang w:eastAsia="ja-JP"/>
        </w:rPr>
        <w:t>, Panasonic</w:t>
      </w:r>
    </w:p>
    <w:p w:rsidR="00D617BA" w:rsidRPr="0001666E" w:rsidRDefault="00D617BA" w:rsidP="0001666E">
      <w:pPr>
        <w:rPr>
          <w:rFonts w:eastAsiaTheme="minorEastAsia"/>
          <w:b/>
          <w:lang w:eastAsia="ja-JP"/>
        </w:rPr>
      </w:pPr>
      <w:r w:rsidRPr="0001666E">
        <w:rPr>
          <w:rFonts w:eastAsiaTheme="minorEastAsia"/>
          <w:lang w:eastAsia="ja-JP"/>
        </w:rPr>
        <w:t xml:space="preserve">[3] </w:t>
      </w:r>
      <w:r w:rsidRPr="006C0041">
        <w:rPr>
          <w:rFonts w:eastAsiaTheme="minorEastAsia"/>
          <w:lang w:eastAsia="ja-JP"/>
        </w:rPr>
        <w:t>3GPP TS 36.101 V12.6.0 (2014-12)</w:t>
      </w:r>
    </w:p>
    <w:p w:rsidR="00DC310F" w:rsidRPr="00DC310F" w:rsidRDefault="00DC310F" w:rsidP="0001666E">
      <w:pPr>
        <w:rPr>
          <w:rFonts w:eastAsiaTheme="minorEastAsia"/>
          <w:lang w:eastAsia="ja-JP"/>
        </w:rPr>
      </w:pPr>
      <w:r w:rsidRPr="0001666E">
        <w:rPr>
          <w:rFonts w:eastAsiaTheme="minorEastAsia"/>
          <w:lang w:eastAsia="ja-JP"/>
        </w:rPr>
        <w:t>[4] R1-164915, “Transient period on NR uplink frame structure design”, Panasonic</w:t>
      </w:r>
    </w:p>
    <w:p w:rsidR="00D617BA" w:rsidRPr="00DC310F" w:rsidRDefault="00D617BA" w:rsidP="009919F3">
      <w:pPr>
        <w:rPr>
          <w:rFonts w:eastAsia="宋体"/>
          <w:lang w:eastAsia="zh-CN"/>
        </w:rPr>
      </w:pPr>
    </w:p>
    <w:sectPr w:rsidR="00D617BA" w:rsidRPr="00DC310F">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D30" w:rsidRDefault="00B84D30">
      <w:r>
        <w:separator/>
      </w:r>
    </w:p>
  </w:endnote>
  <w:endnote w:type="continuationSeparator" w:id="0">
    <w:p w:rsidR="00B84D30" w:rsidRDefault="00B84D30">
      <w:r>
        <w:continuationSeparator/>
      </w:r>
    </w:p>
  </w:endnote>
  <w:endnote w:type="continuationNotice" w:id="1">
    <w:p w:rsidR="00B84D30" w:rsidRDefault="00B84D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CD589F" w:rsidRDefault="00CD589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2E3ED9">
      <w:rPr>
        <w:rStyle w:val="af3"/>
      </w:rPr>
      <w:t>2</w:t>
    </w:r>
    <w:r>
      <w:rPr>
        <w:rStyle w:val="af3"/>
      </w:rPr>
      <w:fldChar w:fldCharType="end"/>
    </w:r>
  </w:p>
  <w:p w:rsidR="00CD589F" w:rsidRDefault="00CD589F">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D30" w:rsidRDefault="00B84D30">
      <w:r>
        <w:separator/>
      </w:r>
    </w:p>
  </w:footnote>
  <w:footnote w:type="continuationSeparator" w:id="0">
    <w:p w:rsidR="00B84D30" w:rsidRDefault="00B84D30">
      <w:r>
        <w:continuationSeparator/>
      </w:r>
    </w:p>
  </w:footnote>
  <w:footnote w:type="continuationNotice" w:id="1">
    <w:p w:rsidR="00B84D30" w:rsidRDefault="00B84D3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63C2010"/>
    <w:multiLevelType w:val="hybridMultilevel"/>
    <w:tmpl w:val="7FC2992E"/>
    <w:lvl w:ilvl="0" w:tplc="EDE29360">
      <w:start w:val="1"/>
      <w:numFmt w:val="bullet"/>
      <w:lvlText w:val="•"/>
      <w:lvlJc w:val="left"/>
      <w:pPr>
        <w:tabs>
          <w:tab w:val="num" w:pos="720"/>
        </w:tabs>
        <w:ind w:left="720" w:hanging="360"/>
      </w:pPr>
      <w:rPr>
        <w:rFonts w:ascii="Arial" w:hAnsi="Arial" w:hint="default"/>
      </w:rPr>
    </w:lvl>
    <w:lvl w:ilvl="1" w:tplc="325AFC7C">
      <w:start w:val="1"/>
      <w:numFmt w:val="bullet"/>
      <w:lvlText w:val="•"/>
      <w:lvlJc w:val="left"/>
      <w:pPr>
        <w:tabs>
          <w:tab w:val="num" w:pos="1440"/>
        </w:tabs>
        <w:ind w:left="1440" w:hanging="360"/>
      </w:pPr>
      <w:rPr>
        <w:rFonts w:ascii="Arial" w:hAnsi="Arial" w:hint="default"/>
      </w:rPr>
    </w:lvl>
    <w:lvl w:ilvl="2" w:tplc="D83061CC" w:tentative="1">
      <w:start w:val="1"/>
      <w:numFmt w:val="bullet"/>
      <w:lvlText w:val="•"/>
      <w:lvlJc w:val="left"/>
      <w:pPr>
        <w:tabs>
          <w:tab w:val="num" w:pos="2160"/>
        </w:tabs>
        <w:ind w:left="2160" w:hanging="360"/>
      </w:pPr>
      <w:rPr>
        <w:rFonts w:ascii="Arial" w:hAnsi="Arial" w:hint="default"/>
      </w:rPr>
    </w:lvl>
    <w:lvl w:ilvl="3" w:tplc="5ED486EE" w:tentative="1">
      <w:start w:val="1"/>
      <w:numFmt w:val="bullet"/>
      <w:lvlText w:val="•"/>
      <w:lvlJc w:val="left"/>
      <w:pPr>
        <w:tabs>
          <w:tab w:val="num" w:pos="2880"/>
        </w:tabs>
        <w:ind w:left="2880" w:hanging="360"/>
      </w:pPr>
      <w:rPr>
        <w:rFonts w:ascii="Arial" w:hAnsi="Arial" w:hint="default"/>
      </w:rPr>
    </w:lvl>
    <w:lvl w:ilvl="4" w:tplc="E918FC64" w:tentative="1">
      <w:start w:val="1"/>
      <w:numFmt w:val="bullet"/>
      <w:lvlText w:val="•"/>
      <w:lvlJc w:val="left"/>
      <w:pPr>
        <w:tabs>
          <w:tab w:val="num" w:pos="3600"/>
        </w:tabs>
        <w:ind w:left="3600" w:hanging="360"/>
      </w:pPr>
      <w:rPr>
        <w:rFonts w:ascii="Arial" w:hAnsi="Arial" w:hint="default"/>
      </w:rPr>
    </w:lvl>
    <w:lvl w:ilvl="5" w:tplc="1B04C754" w:tentative="1">
      <w:start w:val="1"/>
      <w:numFmt w:val="bullet"/>
      <w:lvlText w:val="•"/>
      <w:lvlJc w:val="left"/>
      <w:pPr>
        <w:tabs>
          <w:tab w:val="num" w:pos="4320"/>
        </w:tabs>
        <w:ind w:left="4320" w:hanging="360"/>
      </w:pPr>
      <w:rPr>
        <w:rFonts w:ascii="Arial" w:hAnsi="Arial" w:hint="default"/>
      </w:rPr>
    </w:lvl>
    <w:lvl w:ilvl="6" w:tplc="5E9CE6AC" w:tentative="1">
      <w:start w:val="1"/>
      <w:numFmt w:val="bullet"/>
      <w:lvlText w:val="•"/>
      <w:lvlJc w:val="left"/>
      <w:pPr>
        <w:tabs>
          <w:tab w:val="num" w:pos="5040"/>
        </w:tabs>
        <w:ind w:left="5040" w:hanging="360"/>
      </w:pPr>
      <w:rPr>
        <w:rFonts w:ascii="Arial" w:hAnsi="Arial" w:hint="default"/>
      </w:rPr>
    </w:lvl>
    <w:lvl w:ilvl="7" w:tplc="0B260A08" w:tentative="1">
      <w:start w:val="1"/>
      <w:numFmt w:val="bullet"/>
      <w:lvlText w:val="•"/>
      <w:lvlJc w:val="left"/>
      <w:pPr>
        <w:tabs>
          <w:tab w:val="num" w:pos="5760"/>
        </w:tabs>
        <w:ind w:left="5760" w:hanging="360"/>
      </w:pPr>
      <w:rPr>
        <w:rFonts w:ascii="Arial" w:hAnsi="Arial" w:hint="default"/>
      </w:rPr>
    </w:lvl>
    <w:lvl w:ilvl="8" w:tplc="4226F8B8" w:tentative="1">
      <w:start w:val="1"/>
      <w:numFmt w:val="bullet"/>
      <w:lvlText w:val="•"/>
      <w:lvlJc w:val="left"/>
      <w:pPr>
        <w:tabs>
          <w:tab w:val="num" w:pos="6480"/>
        </w:tabs>
        <w:ind w:left="6480" w:hanging="360"/>
      </w:pPr>
      <w:rPr>
        <w:rFonts w:ascii="Arial" w:hAnsi="Arial" w:hint="default"/>
      </w:rPr>
    </w:lvl>
  </w:abstractNum>
  <w:abstractNum w:abstractNumId="6">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7">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MS Mincho"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1">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1500EEE"/>
    <w:multiLevelType w:val="hybridMultilevel"/>
    <w:tmpl w:val="895290E4"/>
    <w:lvl w:ilvl="0" w:tplc="FC1E901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40B374B"/>
    <w:multiLevelType w:val="hybridMultilevel"/>
    <w:tmpl w:val="E5F8E2BE"/>
    <w:lvl w:ilvl="0" w:tplc="1FC4FCBC">
      <w:start w:val="1"/>
      <w:numFmt w:val="bullet"/>
      <w:lvlText w:val="•"/>
      <w:lvlJc w:val="left"/>
      <w:pPr>
        <w:tabs>
          <w:tab w:val="num" w:pos="720"/>
        </w:tabs>
        <w:ind w:left="720" w:hanging="360"/>
      </w:pPr>
      <w:rPr>
        <w:rFonts w:ascii="Arial" w:hAnsi="Arial" w:hint="default"/>
      </w:rPr>
    </w:lvl>
    <w:lvl w:ilvl="1" w:tplc="7512B7AA">
      <w:start w:val="95"/>
      <w:numFmt w:val="bullet"/>
      <w:lvlText w:val="–"/>
      <w:lvlJc w:val="left"/>
      <w:pPr>
        <w:tabs>
          <w:tab w:val="num" w:pos="1440"/>
        </w:tabs>
        <w:ind w:left="1440" w:hanging="360"/>
      </w:pPr>
      <w:rPr>
        <w:rFonts w:ascii="Arial" w:hAnsi="Arial" w:hint="default"/>
      </w:rPr>
    </w:lvl>
    <w:lvl w:ilvl="2" w:tplc="9FE0D486">
      <w:start w:val="95"/>
      <w:numFmt w:val="bullet"/>
      <w:lvlText w:val="•"/>
      <w:lvlJc w:val="left"/>
      <w:pPr>
        <w:tabs>
          <w:tab w:val="num" w:pos="2160"/>
        </w:tabs>
        <w:ind w:left="2160" w:hanging="360"/>
      </w:pPr>
      <w:rPr>
        <w:rFonts w:ascii="Arial" w:hAnsi="Arial" w:hint="default"/>
      </w:rPr>
    </w:lvl>
    <w:lvl w:ilvl="3" w:tplc="A442F770" w:tentative="1">
      <w:start w:val="1"/>
      <w:numFmt w:val="bullet"/>
      <w:lvlText w:val="•"/>
      <w:lvlJc w:val="left"/>
      <w:pPr>
        <w:tabs>
          <w:tab w:val="num" w:pos="2880"/>
        </w:tabs>
        <w:ind w:left="2880" w:hanging="360"/>
      </w:pPr>
      <w:rPr>
        <w:rFonts w:ascii="Arial" w:hAnsi="Arial" w:hint="default"/>
      </w:rPr>
    </w:lvl>
    <w:lvl w:ilvl="4" w:tplc="3DF41974" w:tentative="1">
      <w:start w:val="1"/>
      <w:numFmt w:val="bullet"/>
      <w:lvlText w:val="•"/>
      <w:lvlJc w:val="left"/>
      <w:pPr>
        <w:tabs>
          <w:tab w:val="num" w:pos="3600"/>
        </w:tabs>
        <w:ind w:left="3600" w:hanging="360"/>
      </w:pPr>
      <w:rPr>
        <w:rFonts w:ascii="Arial" w:hAnsi="Arial" w:hint="default"/>
      </w:rPr>
    </w:lvl>
    <w:lvl w:ilvl="5" w:tplc="DE223B56" w:tentative="1">
      <w:start w:val="1"/>
      <w:numFmt w:val="bullet"/>
      <w:lvlText w:val="•"/>
      <w:lvlJc w:val="left"/>
      <w:pPr>
        <w:tabs>
          <w:tab w:val="num" w:pos="4320"/>
        </w:tabs>
        <w:ind w:left="4320" w:hanging="360"/>
      </w:pPr>
      <w:rPr>
        <w:rFonts w:ascii="Arial" w:hAnsi="Arial" w:hint="default"/>
      </w:rPr>
    </w:lvl>
    <w:lvl w:ilvl="6" w:tplc="CAAA7E76" w:tentative="1">
      <w:start w:val="1"/>
      <w:numFmt w:val="bullet"/>
      <w:lvlText w:val="•"/>
      <w:lvlJc w:val="left"/>
      <w:pPr>
        <w:tabs>
          <w:tab w:val="num" w:pos="5040"/>
        </w:tabs>
        <w:ind w:left="5040" w:hanging="360"/>
      </w:pPr>
      <w:rPr>
        <w:rFonts w:ascii="Arial" w:hAnsi="Arial" w:hint="default"/>
      </w:rPr>
    </w:lvl>
    <w:lvl w:ilvl="7" w:tplc="F3800EF8" w:tentative="1">
      <w:start w:val="1"/>
      <w:numFmt w:val="bullet"/>
      <w:lvlText w:val="•"/>
      <w:lvlJc w:val="left"/>
      <w:pPr>
        <w:tabs>
          <w:tab w:val="num" w:pos="5760"/>
        </w:tabs>
        <w:ind w:left="5760" w:hanging="360"/>
      </w:pPr>
      <w:rPr>
        <w:rFonts w:ascii="Arial" w:hAnsi="Arial" w:hint="default"/>
      </w:rPr>
    </w:lvl>
    <w:lvl w:ilvl="8" w:tplc="AEBAC136" w:tentative="1">
      <w:start w:val="1"/>
      <w:numFmt w:val="bullet"/>
      <w:lvlText w:val="•"/>
      <w:lvlJc w:val="left"/>
      <w:pPr>
        <w:tabs>
          <w:tab w:val="num" w:pos="6480"/>
        </w:tabs>
        <w:ind w:left="6480" w:hanging="360"/>
      </w:pPr>
      <w:rPr>
        <w:rFonts w:ascii="Arial" w:hAnsi="Arial" w:hint="default"/>
      </w:rPr>
    </w:lvl>
  </w:abstractNum>
  <w:abstractNum w:abstractNumId="14">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A836C5"/>
    <w:multiLevelType w:val="hybridMultilevel"/>
    <w:tmpl w:val="EEF00854"/>
    <w:lvl w:ilvl="0" w:tplc="6710475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88E23C1"/>
    <w:multiLevelType w:val="hybridMultilevel"/>
    <w:tmpl w:val="DBF25F7A"/>
    <w:lvl w:ilvl="0" w:tplc="D624E3CE">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5">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1">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29"/>
  </w:num>
  <w:num w:numId="3">
    <w:abstractNumId w:val="17"/>
  </w:num>
  <w:num w:numId="4">
    <w:abstractNumId w:val="26"/>
  </w:num>
  <w:num w:numId="5">
    <w:abstractNumId w:val="21"/>
  </w:num>
  <w:num w:numId="6">
    <w:abstractNumId w:val="23"/>
  </w:num>
  <w:num w:numId="7">
    <w:abstractNumId w:val="18"/>
  </w:num>
  <w:num w:numId="8">
    <w:abstractNumId w:val="28"/>
  </w:num>
  <w:num w:numId="9">
    <w:abstractNumId w:val="9"/>
  </w:num>
  <w:num w:numId="10">
    <w:abstractNumId w:val="8"/>
  </w:num>
  <w:num w:numId="11">
    <w:abstractNumId w:val="10"/>
  </w:num>
  <w:num w:numId="12">
    <w:abstractNumId w:val="31"/>
  </w:num>
  <w:num w:numId="13">
    <w:abstractNumId w:val="3"/>
  </w:num>
  <w:num w:numId="14">
    <w:abstractNumId w:val="20"/>
  </w:num>
  <w:num w:numId="15">
    <w:abstractNumId w:val="15"/>
  </w:num>
  <w:num w:numId="16">
    <w:abstractNumId w:val="0"/>
  </w:num>
  <w:num w:numId="17">
    <w:abstractNumId w:val="1"/>
  </w:num>
  <w:num w:numId="18">
    <w:abstractNumId w:val="24"/>
  </w:num>
  <w:num w:numId="19">
    <w:abstractNumId w:val="7"/>
  </w:num>
  <w:num w:numId="20">
    <w:abstractNumId w:val="6"/>
  </w:num>
  <w:num w:numId="21">
    <w:abstractNumId w:val="16"/>
  </w:num>
  <w:num w:numId="22">
    <w:abstractNumId w:val="25"/>
  </w:num>
  <w:num w:numId="23">
    <w:abstractNumId w:val="11"/>
  </w:num>
  <w:num w:numId="24">
    <w:abstractNumId w:val="4"/>
  </w:num>
  <w:num w:numId="25">
    <w:abstractNumId w:val="2"/>
  </w:num>
  <w:num w:numId="26">
    <w:abstractNumId w:val="19"/>
  </w:num>
  <w:num w:numId="27">
    <w:abstractNumId w:val="14"/>
  </w:num>
  <w:num w:numId="28">
    <w:abstractNumId w:val="30"/>
  </w:num>
  <w:num w:numId="29">
    <w:abstractNumId w:val="22"/>
  </w:num>
  <w:num w:numId="30">
    <w:abstractNumId w:val="12"/>
  </w:num>
  <w:num w:numId="31">
    <w:abstractNumId w:val="13"/>
  </w:num>
  <w:num w:numId="3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418E"/>
    <w:rsid w:val="000150E7"/>
    <w:rsid w:val="00015556"/>
    <w:rsid w:val="0001666E"/>
    <w:rsid w:val="00016EFA"/>
    <w:rsid w:val="000171C1"/>
    <w:rsid w:val="00017972"/>
    <w:rsid w:val="00020117"/>
    <w:rsid w:val="000201FC"/>
    <w:rsid w:val="00020386"/>
    <w:rsid w:val="000206CA"/>
    <w:rsid w:val="00021458"/>
    <w:rsid w:val="000215FD"/>
    <w:rsid w:val="00021CF5"/>
    <w:rsid w:val="00022135"/>
    <w:rsid w:val="00022AE1"/>
    <w:rsid w:val="00022D60"/>
    <w:rsid w:val="00022FC8"/>
    <w:rsid w:val="000230F1"/>
    <w:rsid w:val="000233D5"/>
    <w:rsid w:val="0002364D"/>
    <w:rsid w:val="00023AE3"/>
    <w:rsid w:val="00024144"/>
    <w:rsid w:val="00024F2A"/>
    <w:rsid w:val="00025853"/>
    <w:rsid w:val="00025A30"/>
    <w:rsid w:val="00026B2D"/>
    <w:rsid w:val="000308A1"/>
    <w:rsid w:val="00030ED2"/>
    <w:rsid w:val="00031400"/>
    <w:rsid w:val="000319C2"/>
    <w:rsid w:val="00031E0C"/>
    <w:rsid w:val="00032486"/>
    <w:rsid w:val="0003260D"/>
    <w:rsid w:val="00032821"/>
    <w:rsid w:val="00032A57"/>
    <w:rsid w:val="00032C02"/>
    <w:rsid w:val="000331C6"/>
    <w:rsid w:val="000332CA"/>
    <w:rsid w:val="00034302"/>
    <w:rsid w:val="00034C07"/>
    <w:rsid w:val="00035747"/>
    <w:rsid w:val="00036A11"/>
    <w:rsid w:val="00036BBE"/>
    <w:rsid w:val="00036F38"/>
    <w:rsid w:val="00037478"/>
    <w:rsid w:val="00040D18"/>
    <w:rsid w:val="00041545"/>
    <w:rsid w:val="00041836"/>
    <w:rsid w:val="00041A48"/>
    <w:rsid w:val="00042E74"/>
    <w:rsid w:val="000435F7"/>
    <w:rsid w:val="000436BD"/>
    <w:rsid w:val="00044809"/>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8E8"/>
    <w:rsid w:val="00057AA6"/>
    <w:rsid w:val="0006043B"/>
    <w:rsid w:val="00060784"/>
    <w:rsid w:val="000615F2"/>
    <w:rsid w:val="00061B2D"/>
    <w:rsid w:val="0006224C"/>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90F"/>
    <w:rsid w:val="0008024E"/>
    <w:rsid w:val="000803A0"/>
    <w:rsid w:val="00084B35"/>
    <w:rsid w:val="00085370"/>
    <w:rsid w:val="00085A5C"/>
    <w:rsid w:val="00086012"/>
    <w:rsid w:val="000865D7"/>
    <w:rsid w:val="0008684E"/>
    <w:rsid w:val="00087E13"/>
    <w:rsid w:val="00087FB3"/>
    <w:rsid w:val="00090303"/>
    <w:rsid w:val="0009048D"/>
    <w:rsid w:val="000908EC"/>
    <w:rsid w:val="00090E2D"/>
    <w:rsid w:val="0009157D"/>
    <w:rsid w:val="000917CB"/>
    <w:rsid w:val="0009224B"/>
    <w:rsid w:val="0009252F"/>
    <w:rsid w:val="00093263"/>
    <w:rsid w:val="000937B6"/>
    <w:rsid w:val="00094778"/>
    <w:rsid w:val="00094963"/>
    <w:rsid w:val="00095395"/>
    <w:rsid w:val="00096002"/>
    <w:rsid w:val="0009639E"/>
    <w:rsid w:val="00096543"/>
    <w:rsid w:val="00096962"/>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EBC"/>
    <w:rsid w:val="000B1005"/>
    <w:rsid w:val="000B23C0"/>
    <w:rsid w:val="000B23DC"/>
    <w:rsid w:val="000B2408"/>
    <w:rsid w:val="000B2427"/>
    <w:rsid w:val="000B4867"/>
    <w:rsid w:val="000B486A"/>
    <w:rsid w:val="000B5228"/>
    <w:rsid w:val="000B6077"/>
    <w:rsid w:val="000B63B1"/>
    <w:rsid w:val="000B6F65"/>
    <w:rsid w:val="000B701C"/>
    <w:rsid w:val="000B7408"/>
    <w:rsid w:val="000B7468"/>
    <w:rsid w:val="000C0AD5"/>
    <w:rsid w:val="000C0E68"/>
    <w:rsid w:val="000C136C"/>
    <w:rsid w:val="000C1407"/>
    <w:rsid w:val="000C2E99"/>
    <w:rsid w:val="000C2EB3"/>
    <w:rsid w:val="000C3B1A"/>
    <w:rsid w:val="000C4771"/>
    <w:rsid w:val="000C5251"/>
    <w:rsid w:val="000C5CAC"/>
    <w:rsid w:val="000C5D4C"/>
    <w:rsid w:val="000C656D"/>
    <w:rsid w:val="000C67C1"/>
    <w:rsid w:val="000C692C"/>
    <w:rsid w:val="000C7525"/>
    <w:rsid w:val="000C7B42"/>
    <w:rsid w:val="000D04ED"/>
    <w:rsid w:val="000D0A66"/>
    <w:rsid w:val="000D0D9D"/>
    <w:rsid w:val="000D12F3"/>
    <w:rsid w:val="000D1A83"/>
    <w:rsid w:val="000D273F"/>
    <w:rsid w:val="000D2B1C"/>
    <w:rsid w:val="000D3D6D"/>
    <w:rsid w:val="000D5107"/>
    <w:rsid w:val="000D5766"/>
    <w:rsid w:val="000D59A5"/>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5E66"/>
    <w:rsid w:val="000F72C1"/>
    <w:rsid w:val="000F7713"/>
    <w:rsid w:val="000F7D7D"/>
    <w:rsid w:val="0010053A"/>
    <w:rsid w:val="001019F7"/>
    <w:rsid w:val="00101A9B"/>
    <w:rsid w:val="00102001"/>
    <w:rsid w:val="0010201D"/>
    <w:rsid w:val="00102B08"/>
    <w:rsid w:val="00102D91"/>
    <w:rsid w:val="00103674"/>
    <w:rsid w:val="00103B2C"/>
    <w:rsid w:val="00105463"/>
    <w:rsid w:val="0010554C"/>
    <w:rsid w:val="001061F4"/>
    <w:rsid w:val="00106F60"/>
    <w:rsid w:val="001070D2"/>
    <w:rsid w:val="001076E9"/>
    <w:rsid w:val="00107D5D"/>
    <w:rsid w:val="00107F2F"/>
    <w:rsid w:val="00110451"/>
    <w:rsid w:val="00111ECE"/>
    <w:rsid w:val="0011284B"/>
    <w:rsid w:val="00112D02"/>
    <w:rsid w:val="00113D82"/>
    <w:rsid w:val="00114B5E"/>
    <w:rsid w:val="0011542C"/>
    <w:rsid w:val="001154C9"/>
    <w:rsid w:val="00115963"/>
    <w:rsid w:val="00115986"/>
    <w:rsid w:val="00115D43"/>
    <w:rsid w:val="0011602B"/>
    <w:rsid w:val="001168DF"/>
    <w:rsid w:val="00117194"/>
    <w:rsid w:val="00117726"/>
    <w:rsid w:val="00117F83"/>
    <w:rsid w:val="00120603"/>
    <w:rsid w:val="0012074F"/>
    <w:rsid w:val="001212EF"/>
    <w:rsid w:val="001224FE"/>
    <w:rsid w:val="001227F0"/>
    <w:rsid w:val="00123472"/>
    <w:rsid w:val="00123AE5"/>
    <w:rsid w:val="00124354"/>
    <w:rsid w:val="00124D7D"/>
    <w:rsid w:val="00125200"/>
    <w:rsid w:val="001253D0"/>
    <w:rsid w:val="0012570C"/>
    <w:rsid w:val="001257D0"/>
    <w:rsid w:val="00125964"/>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55C4"/>
    <w:rsid w:val="001455E4"/>
    <w:rsid w:val="00145B95"/>
    <w:rsid w:val="001506D1"/>
    <w:rsid w:val="00150870"/>
    <w:rsid w:val="0015154C"/>
    <w:rsid w:val="00152351"/>
    <w:rsid w:val="00152AD6"/>
    <w:rsid w:val="00152F86"/>
    <w:rsid w:val="001535EC"/>
    <w:rsid w:val="00153669"/>
    <w:rsid w:val="0015372E"/>
    <w:rsid w:val="00153D5F"/>
    <w:rsid w:val="0015416B"/>
    <w:rsid w:val="00154463"/>
    <w:rsid w:val="00154768"/>
    <w:rsid w:val="00154AE8"/>
    <w:rsid w:val="00155230"/>
    <w:rsid w:val="00155620"/>
    <w:rsid w:val="0015562E"/>
    <w:rsid w:val="0015589C"/>
    <w:rsid w:val="00155D7A"/>
    <w:rsid w:val="0015621D"/>
    <w:rsid w:val="00156498"/>
    <w:rsid w:val="001564A4"/>
    <w:rsid w:val="00156971"/>
    <w:rsid w:val="00156BC5"/>
    <w:rsid w:val="0015789F"/>
    <w:rsid w:val="00160041"/>
    <w:rsid w:val="0016034C"/>
    <w:rsid w:val="00160EE6"/>
    <w:rsid w:val="00162057"/>
    <w:rsid w:val="00162CB3"/>
    <w:rsid w:val="001630C2"/>
    <w:rsid w:val="0016487A"/>
    <w:rsid w:val="001651C5"/>
    <w:rsid w:val="0016550F"/>
    <w:rsid w:val="00166026"/>
    <w:rsid w:val="00166356"/>
    <w:rsid w:val="001669A0"/>
    <w:rsid w:val="00166AC6"/>
    <w:rsid w:val="00166E0D"/>
    <w:rsid w:val="0016787E"/>
    <w:rsid w:val="00167CB4"/>
    <w:rsid w:val="001703EF"/>
    <w:rsid w:val="00170FA7"/>
    <w:rsid w:val="00171507"/>
    <w:rsid w:val="00172FDC"/>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7288"/>
    <w:rsid w:val="001B0491"/>
    <w:rsid w:val="001B05DC"/>
    <w:rsid w:val="001B05EC"/>
    <w:rsid w:val="001B1300"/>
    <w:rsid w:val="001B14E8"/>
    <w:rsid w:val="001B223C"/>
    <w:rsid w:val="001B22A1"/>
    <w:rsid w:val="001B4583"/>
    <w:rsid w:val="001B48B1"/>
    <w:rsid w:val="001B4C69"/>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4289"/>
    <w:rsid w:val="0020685A"/>
    <w:rsid w:val="00206AB0"/>
    <w:rsid w:val="00206AEB"/>
    <w:rsid w:val="00206B58"/>
    <w:rsid w:val="0020727C"/>
    <w:rsid w:val="00207B8F"/>
    <w:rsid w:val="00210FF7"/>
    <w:rsid w:val="002114F9"/>
    <w:rsid w:val="00211B06"/>
    <w:rsid w:val="002129A4"/>
    <w:rsid w:val="00212D25"/>
    <w:rsid w:val="00213AA5"/>
    <w:rsid w:val="00213CA5"/>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30070"/>
    <w:rsid w:val="00230C18"/>
    <w:rsid w:val="00231AF0"/>
    <w:rsid w:val="00233541"/>
    <w:rsid w:val="00234680"/>
    <w:rsid w:val="00234923"/>
    <w:rsid w:val="00234ACA"/>
    <w:rsid w:val="00234D4D"/>
    <w:rsid w:val="002352CB"/>
    <w:rsid w:val="002359A5"/>
    <w:rsid w:val="002368D5"/>
    <w:rsid w:val="00237750"/>
    <w:rsid w:val="00237AEB"/>
    <w:rsid w:val="00237DD5"/>
    <w:rsid w:val="0024039C"/>
    <w:rsid w:val="00240936"/>
    <w:rsid w:val="00241F3E"/>
    <w:rsid w:val="002436DF"/>
    <w:rsid w:val="00243AD9"/>
    <w:rsid w:val="00245839"/>
    <w:rsid w:val="00245E25"/>
    <w:rsid w:val="002462EE"/>
    <w:rsid w:val="00246464"/>
    <w:rsid w:val="0024790A"/>
    <w:rsid w:val="00251467"/>
    <w:rsid w:val="002519E5"/>
    <w:rsid w:val="00251B56"/>
    <w:rsid w:val="0025258A"/>
    <w:rsid w:val="00252C20"/>
    <w:rsid w:val="002536ED"/>
    <w:rsid w:val="00253B10"/>
    <w:rsid w:val="00253DA4"/>
    <w:rsid w:val="00253FD3"/>
    <w:rsid w:val="00254855"/>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4CA4"/>
    <w:rsid w:val="00265927"/>
    <w:rsid w:val="0026612F"/>
    <w:rsid w:val="00266DDC"/>
    <w:rsid w:val="00267519"/>
    <w:rsid w:val="002676D3"/>
    <w:rsid w:val="00267727"/>
    <w:rsid w:val="00267D1C"/>
    <w:rsid w:val="00270526"/>
    <w:rsid w:val="00271379"/>
    <w:rsid w:val="00271426"/>
    <w:rsid w:val="00271702"/>
    <w:rsid w:val="00272978"/>
    <w:rsid w:val="00272AA5"/>
    <w:rsid w:val="00272D34"/>
    <w:rsid w:val="00273361"/>
    <w:rsid w:val="00273CEC"/>
    <w:rsid w:val="00273DA3"/>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595E"/>
    <w:rsid w:val="002C76B7"/>
    <w:rsid w:val="002D024B"/>
    <w:rsid w:val="002D0FC4"/>
    <w:rsid w:val="002D15B8"/>
    <w:rsid w:val="002D16D2"/>
    <w:rsid w:val="002D20EF"/>
    <w:rsid w:val="002D21BC"/>
    <w:rsid w:val="002D24AF"/>
    <w:rsid w:val="002D262D"/>
    <w:rsid w:val="002D2FDB"/>
    <w:rsid w:val="002D3023"/>
    <w:rsid w:val="002D33B3"/>
    <w:rsid w:val="002D3853"/>
    <w:rsid w:val="002D3E22"/>
    <w:rsid w:val="002D4042"/>
    <w:rsid w:val="002D414D"/>
    <w:rsid w:val="002D490C"/>
    <w:rsid w:val="002D4A66"/>
    <w:rsid w:val="002D5301"/>
    <w:rsid w:val="002D5A4F"/>
    <w:rsid w:val="002D626B"/>
    <w:rsid w:val="002D69B7"/>
    <w:rsid w:val="002D7CA0"/>
    <w:rsid w:val="002E0092"/>
    <w:rsid w:val="002E181D"/>
    <w:rsid w:val="002E2526"/>
    <w:rsid w:val="002E2C24"/>
    <w:rsid w:val="002E364C"/>
    <w:rsid w:val="002E38BA"/>
    <w:rsid w:val="002E38E8"/>
    <w:rsid w:val="002E3979"/>
    <w:rsid w:val="002E3ED9"/>
    <w:rsid w:val="002E41B2"/>
    <w:rsid w:val="002E55D3"/>
    <w:rsid w:val="002E5912"/>
    <w:rsid w:val="002E5947"/>
    <w:rsid w:val="002E5EFF"/>
    <w:rsid w:val="002E68ED"/>
    <w:rsid w:val="002E79F5"/>
    <w:rsid w:val="002E7F1C"/>
    <w:rsid w:val="002F014A"/>
    <w:rsid w:val="002F062F"/>
    <w:rsid w:val="002F08C4"/>
    <w:rsid w:val="002F178B"/>
    <w:rsid w:val="002F2441"/>
    <w:rsid w:val="002F253F"/>
    <w:rsid w:val="002F27A4"/>
    <w:rsid w:val="002F2AA7"/>
    <w:rsid w:val="002F3610"/>
    <w:rsid w:val="002F38C0"/>
    <w:rsid w:val="002F4691"/>
    <w:rsid w:val="002F50C4"/>
    <w:rsid w:val="002F5928"/>
    <w:rsid w:val="002F6892"/>
    <w:rsid w:val="002F6BC6"/>
    <w:rsid w:val="002F7F72"/>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3CA7"/>
    <w:rsid w:val="0032445F"/>
    <w:rsid w:val="003265CB"/>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51C5"/>
    <w:rsid w:val="00335411"/>
    <w:rsid w:val="003360CF"/>
    <w:rsid w:val="00336B9A"/>
    <w:rsid w:val="00336C59"/>
    <w:rsid w:val="00340390"/>
    <w:rsid w:val="00340810"/>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3E61"/>
    <w:rsid w:val="00354943"/>
    <w:rsid w:val="00354B12"/>
    <w:rsid w:val="0035546D"/>
    <w:rsid w:val="00356A7C"/>
    <w:rsid w:val="00357666"/>
    <w:rsid w:val="00357F85"/>
    <w:rsid w:val="0036138B"/>
    <w:rsid w:val="0036143D"/>
    <w:rsid w:val="00361615"/>
    <w:rsid w:val="00361689"/>
    <w:rsid w:val="003619F3"/>
    <w:rsid w:val="00361FC1"/>
    <w:rsid w:val="0036204C"/>
    <w:rsid w:val="0036381E"/>
    <w:rsid w:val="003639CF"/>
    <w:rsid w:val="003648B0"/>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210"/>
    <w:rsid w:val="00377924"/>
    <w:rsid w:val="00380DA1"/>
    <w:rsid w:val="003828C3"/>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328B"/>
    <w:rsid w:val="00394005"/>
    <w:rsid w:val="00394596"/>
    <w:rsid w:val="003945F8"/>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3044"/>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4D53"/>
    <w:rsid w:val="003D5CF7"/>
    <w:rsid w:val="003D64AE"/>
    <w:rsid w:val="003D659B"/>
    <w:rsid w:val="003D7D10"/>
    <w:rsid w:val="003E0231"/>
    <w:rsid w:val="003E04B1"/>
    <w:rsid w:val="003E08B3"/>
    <w:rsid w:val="003E153F"/>
    <w:rsid w:val="003E210D"/>
    <w:rsid w:val="003E27C8"/>
    <w:rsid w:val="003E27FA"/>
    <w:rsid w:val="003E31AB"/>
    <w:rsid w:val="003E380A"/>
    <w:rsid w:val="003E4559"/>
    <w:rsid w:val="003E5099"/>
    <w:rsid w:val="003E528A"/>
    <w:rsid w:val="003E5D22"/>
    <w:rsid w:val="003E6E6D"/>
    <w:rsid w:val="003E7341"/>
    <w:rsid w:val="003E7840"/>
    <w:rsid w:val="003E7B17"/>
    <w:rsid w:val="003F11ED"/>
    <w:rsid w:val="003F1C39"/>
    <w:rsid w:val="003F201A"/>
    <w:rsid w:val="003F23C5"/>
    <w:rsid w:val="003F28C6"/>
    <w:rsid w:val="003F330C"/>
    <w:rsid w:val="003F489A"/>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D4E"/>
    <w:rsid w:val="004050E1"/>
    <w:rsid w:val="0040549E"/>
    <w:rsid w:val="004055F5"/>
    <w:rsid w:val="004063EF"/>
    <w:rsid w:val="004070B7"/>
    <w:rsid w:val="00407F2A"/>
    <w:rsid w:val="004112F2"/>
    <w:rsid w:val="00411A51"/>
    <w:rsid w:val="00411B09"/>
    <w:rsid w:val="0041271A"/>
    <w:rsid w:val="004128B8"/>
    <w:rsid w:val="00412F0D"/>
    <w:rsid w:val="00413E1F"/>
    <w:rsid w:val="0041464E"/>
    <w:rsid w:val="004147A1"/>
    <w:rsid w:val="004149A9"/>
    <w:rsid w:val="00415114"/>
    <w:rsid w:val="004151D9"/>
    <w:rsid w:val="00415DC2"/>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6624"/>
    <w:rsid w:val="00427358"/>
    <w:rsid w:val="0042773E"/>
    <w:rsid w:val="00427A03"/>
    <w:rsid w:val="00427DF1"/>
    <w:rsid w:val="004300FE"/>
    <w:rsid w:val="0043064B"/>
    <w:rsid w:val="00430B72"/>
    <w:rsid w:val="00430ECB"/>
    <w:rsid w:val="0043100B"/>
    <w:rsid w:val="00431372"/>
    <w:rsid w:val="00431EF9"/>
    <w:rsid w:val="004322E1"/>
    <w:rsid w:val="0043261E"/>
    <w:rsid w:val="004328EC"/>
    <w:rsid w:val="0043294A"/>
    <w:rsid w:val="00433244"/>
    <w:rsid w:val="00433943"/>
    <w:rsid w:val="004349EF"/>
    <w:rsid w:val="00434C24"/>
    <w:rsid w:val="00434FD2"/>
    <w:rsid w:val="0043572F"/>
    <w:rsid w:val="004358E1"/>
    <w:rsid w:val="00435C9A"/>
    <w:rsid w:val="004366A9"/>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D73"/>
    <w:rsid w:val="004640AF"/>
    <w:rsid w:val="0046410A"/>
    <w:rsid w:val="004646A0"/>
    <w:rsid w:val="004646A6"/>
    <w:rsid w:val="00464AD9"/>
    <w:rsid w:val="004651F8"/>
    <w:rsid w:val="0046604F"/>
    <w:rsid w:val="00466A81"/>
    <w:rsid w:val="00466CCC"/>
    <w:rsid w:val="00466FFF"/>
    <w:rsid w:val="00467CA4"/>
    <w:rsid w:val="004708FE"/>
    <w:rsid w:val="00470BFF"/>
    <w:rsid w:val="00471CC5"/>
    <w:rsid w:val="004727E3"/>
    <w:rsid w:val="00472F47"/>
    <w:rsid w:val="00474289"/>
    <w:rsid w:val="00474496"/>
    <w:rsid w:val="004746EB"/>
    <w:rsid w:val="00475017"/>
    <w:rsid w:val="00475336"/>
    <w:rsid w:val="004755DD"/>
    <w:rsid w:val="0047602C"/>
    <w:rsid w:val="00476744"/>
    <w:rsid w:val="0047719C"/>
    <w:rsid w:val="004771A6"/>
    <w:rsid w:val="00480888"/>
    <w:rsid w:val="0048098F"/>
    <w:rsid w:val="00481444"/>
    <w:rsid w:val="0048150E"/>
    <w:rsid w:val="00481980"/>
    <w:rsid w:val="00482967"/>
    <w:rsid w:val="0048299E"/>
    <w:rsid w:val="004833F8"/>
    <w:rsid w:val="00483A62"/>
    <w:rsid w:val="00484223"/>
    <w:rsid w:val="004842E1"/>
    <w:rsid w:val="004845B4"/>
    <w:rsid w:val="00484A69"/>
    <w:rsid w:val="00484D5B"/>
    <w:rsid w:val="00484ED4"/>
    <w:rsid w:val="00484FB2"/>
    <w:rsid w:val="004856A5"/>
    <w:rsid w:val="004862CD"/>
    <w:rsid w:val="0048641D"/>
    <w:rsid w:val="00486A50"/>
    <w:rsid w:val="00487724"/>
    <w:rsid w:val="00490E3C"/>
    <w:rsid w:val="00491F76"/>
    <w:rsid w:val="00492C30"/>
    <w:rsid w:val="004932F4"/>
    <w:rsid w:val="00493991"/>
    <w:rsid w:val="00494B5B"/>
    <w:rsid w:val="00496384"/>
    <w:rsid w:val="004965D7"/>
    <w:rsid w:val="0049661C"/>
    <w:rsid w:val="00496AC2"/>
    <w:rsid w:val="0049741E"/>
    <w:rsid w:val="00497849"/>
    <w:rsid w:val="004A0BFF"/>
    <w:rsid w:val="004A1190"/>
    <w:rsid w:val="004A1697"/>
    <w:rsid w:val="004A1BA0"/>
    <w:rsid w:val="004A20E7"/>
    <w:rsid w:val="004A4AFA"/>
    <w:rsid w:val="004A4B9C"/>
    <w:rsid w:val="004A4C75"/>
    <w:rsid w:val="004A625D"/>
    <w:rsid w:val="004A6ACE"/>
    <w:rsid w:val="004A6DF9"/>
    <w:rsid w:val="004A740B"/>
    <w:rsid w:val="004A770D"/>
    <w:rsid w:val="004A7DBF"/>
    <w:rsid w:val="004A7F98"/>
    <w:rsid w:val="004B0877"/>
    <w:rsid w:val="004B0F84"/>
    <w:rsid w:val="004B154F"/>
    <w:rsid w:val="004B2915"/>
    <w:rsid w:val="004B2F20"/>
    <w:rsid w:val="004B3BDE"/>
    <w:rsid w:val="004B47A0"/>
    <w:rsid w:val="004B4CA7"/>
    <w:rsid w:val="004B6974"/>
    <w:rsid w:val="004B76CA"/>
    <w:rsid w:val="004C0D98"/>
    <w:rsid w:val="004C1E3A"/>
    <w:rsid w:val="004C202E"/>
    <w:rsid w:val="004C29EE"/>
    <w:rsid w:val="004C2B54"/>
    <w:rsid w:val="004C2DC3"/>
    <w:rsid w:val="004C2EA3"/>
    <w:rsid w:val="004C347B"/>
    <w:rsid w:val="004C3A0B"/>
    <w:rsid w:val="004C3BC4"/>
    <w:rsid w:val="004C40C2"/>
    <w:rsid w:val="004C519B"/>
    <w:rsid w:val="004C54CE"/>
    <w:rsid w:val="004C5F13"/>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1FC"/>
    <w:rsid w:val="004D7619"/>
    <w:rsid w:val="004E006C"/>
    <w:rsid w:val="004E07C4"/>
    <w:rsid w:val="004E0B4E"/>
    <w:rsid w:val="004E0B6B"/>
    <w:rsid w:val="004E197E"/>
    <w:rsid w:val="004E1C12"/>
    <w:rsid w:val="004E223B"/>
    <w:rsid w:val="004E34D1"/>
    <w:rsid w:val="004E4423"/>
    <w:rsid w:val="004E5042"/>
    <w:rsid w:val="004E51A5"/>
    <w:rsid w:val="004E5466"/>
    <w:rsid w:val="004E5A21"/>
    <w:rsid w:val="004E65B4"/>
    <w:rsid w:val="004E7427"/>
    <w:rsid w:val="004E7F59"/>
    <w:rsid w:val="004F0749"/>
    <w:rsid w:val="004F1F5C"/>
    <w:rsid w:val="004F230C"/>
    <w:rsid w:val="004F285D"/>
    <w:rsid w:val="004F28E8"/>
    <w:rsid w:val="004F331D"/>
    <w:rsid w:val="004F3C98"/>
    <w:rsid w:val="004F3EF7"/>
    <w:rsid w:val="004F4158"/>
    <w:rsid w:val="004F47E7"/>
    <w:rsid w:val="004F6165"/>
    <w:rsid w:val="004F679D"/>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DF8"/>
    <w:rsid w:val="0050766A"/>
    <w:rsid w:val="00507DD3"/>
    <w:rsid w:val="00510402"/>
    <w:rsid w:val="00511034"/>
    <w:rsid w:val="00511786"/>
    <w:rsid w:val="00512867"/>
    <w:rsid w:val="0051367D"/>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F8"/>
    <w:rsid w:val="0052403A"/>
    <w:rsid w:val="00526698"/>
    <w:rsid w:val="0052688D"/>
    <w:rsid w:val="005269E0"/>
    <w:rsid w:val="00526BC2"/>
    <w:rsid w:val="00526E60"/>
    <w:rsid w:val="005276F9"/>
    <w:rsid w:val="005279CA"/>
    <w:rsid w:val="00527E16"/>
    <w:rsid w:val="00527E6D"/>
    <w:rsid w:val="00527E96"/>
    <w:rsid w:val="005303FD"/>
    <w:rsid w:val="0053045D"/>
    <w:rsid w:val="00530E37"/>
    <w:rsid w:val="00531370"/>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6009F"/>
    <w:rsid w:val="00560441"/>
    <w:rsid w:val="0056094F"/>
    <w:rsid w:val="005620E0"/>
    <w:rsid w:val="00563000"/>
    <w:rsid w:val="00565D97"/>
    <w:rsid w:val="0056733F"/>
    <w:rsid w:val="00567576"/>
    <w:rsid w:val="00570C2B"/>
    <w:rsid w:val="00571656"/>
    <w:rsid w:val="005716D6"/>
    <w:rsid w:val="00573284"/>
    <w:rsid w:val="005746F0"/>
    <w:rsid w:val="00576BF9"/>
    <w:rsid w:val="005773DA"/>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25A"/>
    <w:rsid w:val="005A2266"/>
    <w:rsid w:val="005A244C"/>
    <w:rsid w:val="005A30CD"/>
    <w:rsid w:val="005A36BB"/>
    <w:rsid w:val="005A49EE"/>
    <w:rsid w:val="005A5447"/>
    <w:rsid w:val="005A5BED"/>
    <w:rsid w:val="005B0309"/>
    <w:rsid w:val="005B0661"/>
    <w:rsid w:val="005B15A7"/>
    <w:rsid w:val="005B2B21"/>
    <w:rsid w:val="005B419F"/>
    <w:rsid w:val="005B43F8"/>
    <w:rsid w:val="005B4FC1"/>
    <w:rsid w:val="005B53CD"/>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26B4B"/>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3BC"/>
    <w:rsid w:val="006420FA"/>
    <w:rsid w:val="00643796"/>
    <w:rsid w:val="00643DC8"/>
    <w:rsid w:val="006450F7"/>
    <w:rsid w:val="00645468"/>
    <w:rsid w:val="006454C8"/>
    <w:rsid w:val="00646DAC"/>
    <w:rsid w:val="00647541"/>
    <w:rsid w:val="00647C17"/>
    <w:rsid w:val="00647D2A"/>
    <w:rsid w:val="00650AE8"/>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C32"/>
    <w:rsid w:val="00686D6D"/>
    <w:rsid w:val="00687D8B"/>
    <w:rsid w:val="00687FF3"/>
    <w:rsid w:val="006918CC"/>
    <w:rsid w:val="00691C92"/>
    <w:rsid w:val="00691D32"/>
    <w:rsid w:val="006934D1"/>
    <w:rsid w:val="006941E5"/>
    <w:rsid w:val="006950B1"/>
    <w:rsid w:val="006951CF"/>
    <w:rsid w:val="00695C91"/>
    <w:rsid w:val="00695E67"/>
    <w:rsid w:val="00696D82"/>
    <w:rsid w:val="0069734E"/>
    <w:rsid w:val="006976AD"/>
    <w:rsid w:val="006A0B90"/>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68A"/>
    <w:rsid w:val="006B7751"/>
    <w:rsid w:val="006B7DE9"/>
    <w:rsid w:val="006C0041"/>
    <w:rsid w:val="006C17FB"/>
    <w:rsid w:val="006C1AA4"/>
    <w:rsid w:val="006C1DFE"/>
    <w:rsid w:val="006C25F1"/>
    <w:rsid w:val="006C292F"/>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254D"/>
    <w:rsid w:val="006D2864"/>
    <w:rsid w:val="006D3179"/>
    <w:rsid w:val="006D45F7"/>
    <w:rsid w:val="006D507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440"/>
    <w:rsid w:val="006E2B54"/>
    <w:rsid w:val="006E3453"/>
    <w:rsid w:val="006E4312"/>
    <w:rsid w:val="006E5219"/>
    <w:rsid w:val="006E60BB"/>
    <w:rsid w:val="006E6C55"/>
    <w:rsid w:val="006E7617"/>
    <w:rsid w:val="006E779C"/>
    <w:rsid w:val="006E77EE"/>
    <w:rsid w:val="006E7DDA"/>
    <w:rsid w:val="006F0829"/>
    <w:rsid w:val="006F0F1C"/>
    <w:rsid w:val="006F1393"/>
    <w:rsid w:val="006F1A60"/>
    <w:rsid w:val="006F3B59"/>
    <w:rsid w:val="006F4963"/>
    <w:rsid w:val="006F55C1"/>
    <w:rsid w:val="006F743B"/>
    <w:rsid w:val="006F7AD3"/>
    <w:rsid w:val="006F7B02"/>
    <w:rsid w:val="00700F81"/>
    <w:rsid w:val="00701043"/>
    <w:rsid w:val="0070106A"/>
    <w:rsid w:val="00701632"/>
    <w:rsid w:val="00701998"/>
    <w:rsid w:val="007024D0"/>
    <w:rsid w:val="00702EFC"/>
    <w:rsid w:val="00703017"/>
    <w:rsid w:val="007032D6"/>
    <w:rsid w:val="00705297"/>
    <w:rsid w:val="00705898"/>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2AC5"/>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3820"/>
    <w:rsid w:val="00723B94"/>
    <w:rsid w:val="00724D8C"/>
    <w:rsid w:val="007252A4"/>
    <w:rsid w:val="007255A8"/>
    <w:rsid w:val="007261AC"/>
    <w:rsid w:val="00727EBC"/>
    <w:rsid w:val="00730563"/>
    <w:rsid w:val="00730634"/>
    <w:rsid w:val="0073065D"/>
    <w:rsid w:val="00732408"/>
    <w:rsid w:val="00732547"/>
    <w:rsid w:val="00732B88"/>
    <w:rsid w:val="007334AC"/>
    <w:rsid w:val="00734DB9"/>
    <w:rsid w:val="007358F4"/>
    <w:rsid w:val="00737A71"/>
    <w:rsid w:val="007404F7"/>
    <w:rsid w:val="007412B0"/>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1E9C"/>
    <w:rsid w:val="00752503"/>
    <w:rsid w:val="007525B4"/>
    <w:rsid w:val="007525D7"/>
    <w:rsid w:val="007526D8"/>
    <w:rsid w:val="00752B19"/>
    <w:rsid w:val="00753384"/>
    <w:rsid w:val="007543A5"/>
    <w:rsid w:val="00754782"/>
    <w:rsid w:val="00754BDF"/>
    <w:rsid w:val="0075641A"/>
    <w:rsid w:val="00756541"/>
    <w:rsid w:val="00756C29"/>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21D0"/>
    <w:rsid w:val="00774714"/>
    <w:rsid w:val="00775639"/>
    <w:rsid w:val="00775679"/>
    <w:rsid w:val="00775B4C"/>
    <w:rsid w:val="007767C2"/>
    <w:rsid w:val="00776DC8"/>
    <w:rsid w:val="00780256"/>
    <w:rsid w:val="007802BA"/>
    <w:rsid w:val="007804A5"/>
    <w:rsid w:val="007809E2"/>
    <w:rsid w:val="00780A60"/>
    <w:rsid w:val="00780D5C"/>
    <w:rsid w:val="007811DF"/>
    <w:rsid w:val="007817AD"/>
    <w:rsid w:val="00781FDD"/>
    <w:rsid w:val="00782115"/>
    <w:rsid w:val="00782123"/>
    <w:rsid w:val="00782646"/>
    <w:rsid w:val="00782F37"/>
    <w:rsid w:val="0078348B"/>
    <w:rsid w:val="0078387E"/>
    <w:rsid w:val="00783AAF"/>
    <w:rsid w:val="00783DAC"/>
    <w:rsid w:val="007840CC"/>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B24"/>
    <w:rsid w:val="00796D28"/>
    <w:rsid w:val="00797360"/>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61E1"/>
    <w:rsid w:val="007C6B7C"/>
    <w:rsid w:val="007C72F5"/>
    <w:rsid w:val="007C7A85"/>
    <w:rsid w:val="007D03AA"/>
    <w:rsid w:val="007D13A5"/>
    <w:rsid w:val="007D1A18"/>
    <w:rsid w:val="007D1CE8"/>
    <w:rsid w:val="007D2045"/>
    <w:rsid w:val="007D2157"/>
    <w:rsid w:val="007D228B"/>
    <w:rsid w:val="007D22EF"/>
    <w:rsid w:val="007D23FE"/>
    <w:rsid w:val="007D26FC"/>
    <w:rsid w:val="007D40D2"/>
    <w:rsid w:val="007D4721"/>
    <w:rsid w:val="007D47FC"/>
    <w:rsid w:val="007D4C72"/>
    <w:rsid w:val="007D522E"/>
    <w:rsid w:val="007D52CC"/>
    <w:rsid w:val="007D5927"/>
    <w:rsid w:val="007D5CAD"/>
    <w:rsid w:val="007D6E91"/>
    <w:rsid w:val="007D6EC6"/>
    <w:rsid w:val="007D7B1A"/>
    <w:rsid w:val="007E154C"/>
    <w:rsid w:val="007E3DE0"/>
    <w:rsid w:val="007E467D"/>
    <w:rsid w:val="007E4683"/>
    <w:rsid w:val="007E536E"/>
    <w:rsid w:val="007E547A"/>
    <w:rsid w:val="007E59CE"/>
    <w:rsid w:val="007E5A7D"/>
    <w:rsid w:val="007E5C50"/>
    <w:rsid w:val="007E6117"/>
    <w:rsid w:val="007E7340"/>
    <w:rsid w:val="007E7D12"/>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5F5E"/>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39B3"/>
    <w:rsid w:val="00833A10"/>
    <w:rsid w:val="00833C2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10B4"/>
    <w:rsid w:val="0087118B"/>
    <w:rsid w:val="0087165B"/>
    <w:rsid w:val="008717CC"/>
    <w:rsid w:val="00871D37"/>
    <w:rsid w:val="00872193"/>
    <w:rsid w:val="00872248"/>
    <w:rsid w:val="0087296D"/>
    <w:rsid w:val="00872A71"/>
    <w:rsid w:val="00873B45"/>
    <w:rsid w:val="00875E48"/>
    <w:rsid w:val="008761E1"/>
    <w:rsid w:val="00876262"/>
    <w:rsid w:val="008764D1"/>
    <w:rsid w:val="008764D8"/>
    <w:rsid w:val="0087664C"/>
    <w:rsid w:val="008767E4"/>
    <w:rsid w:val="00876926"/>
    <w:rsid w:val="00877FFB"/>
    <w:rsid w:val="008801E2"/>
    <w:rsid w:val="00880700"/>
    <w:rsid w:val="008807A2"/>
    <w:rsid w:val="00880BF6"/>
    <w:rsid w:val="00880F2F"/>
    <w:rsid w:val="008810C0"/>
    <w:rsid w:val="0088135B"/>
    <w:rsid w:val="00881683"/>
    <w:rsid w:val="0088199F"/>
    <w:rsid w:val="008825A6"/>
    <w:rsid w:val="008829D4"/>
    <w:rsid w:val="00882B74"/>
    <w:rsid w:val="008833E7"/>
    <w:rsid w:val="0088421A"/>
    <w:rsid w:val="00884A24"/>
    <w:rsid w:val="00884BE3"/>
    <w:rsid w:val="00885042"/>
    <w:rsid w:val="00886485"/>
    <w:rsid w:val="008873F4"/>
    <w:rsid w:val="00887C04"/>
    <w:rsid w:val="00887CC7"/>
    <w:rsid w:val="008904E3"/>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F3E"/>
    <w:rsid w:val="008C310B"/>
    <w:rsid w:val="008C5CB4"/>
    <w:rsid w:val="008C649F"/>
    <w:rsid w:val="008C6718"/>
    <w:rsid w:val="008C6BA3"/>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1132"/>
    <w:rsid w:val="00902FB2"/>
    <w:rsid w:val="0090359C"/>
    <w:rsid w:val="0090359F"/>
    <w:rsid w:val="00904A9D"/>
    <w:rsid w:val="00904AA2"/>
    <w:rsid w:val="009061A5"/>
    <w:rsid w:val="0090623F"/>
    <w:rsid w:val="009062AF"/>
    <w:rsid w:val="009107E9"/>
    <w:rsid w:val="00910A04"/>
    <w:rsid w:val="00910EBE"/>
    <w:rsid w:val="009125EF"/>
    <w:rsid w:val="00913135"/>
    <w:rsid w:val="009131EC"/>
    <w:rsid w:val="009157DF"/>
    <w:rsid w:val="0091590C"/>
    <w:rsid w:val="00915B39"/>
    <w:rsid w:val="00915CC9"/>
    <w:rsid w:val="009160C4"/>
    <w:rsid w:val="009162B6"/>
    <w:rsid w:val="00916736"/>
    <w:rsid w:val="009172A6"/>
    <w:rsid w:val="009172FF"/>
    <w:rsid w:val="009177C2"/>
    <w:rsid w:val="009201B1"/>
    <w:rsid w:val="009204F0"/>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C44"/>
    <w:rsid w:val="00934D47"/>
    <w:rsid w:val="00935322"/>
    <w:rsid w:val="009356D1"/>
    <w:rsid w:val="00935D48"/>
    <w:rsid w:val="00936267"/>
    <w:rsid w:val="00936331"/>
    <w:rsid w:val="009364DD"/>
    <w:rsid w:val="0093657C"/>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2C5C"/>
    <w:rsid w:val="009432FF"/>
    <w:rsid w:val="0094344A"/>
    <w:rsid w:val="00943715"/>
    <w:rsid w:val="00944376"/>
    <w:rsid w:val="00945911"/>
    <w:rsid w:val="0094659C"/>
    <w:rsid w:val="00946857"/>
    <w:rsid w:val="00946F41"/>
    <w:rsid w:val="00947B90"/>
    <w:rsid w:val="0095033E"/>
    <w:rsid w:val="009517D0"/>
    <w:rsid w:val="009517FE"/>
    <w:rsid w:val="00951AD4"/>
    <w:rsid w:val="00951BA5"/>
    <w:rsid w:val="009529CD"/>
    <w:rsid w:val="00952B82"/>
    <w:rsid w:val="00953F31"/>
    <w:rsid w:val="009542D7"/>
    <w:rsid w:val="00954759"/>
    <w:rsid w:val="00956466"/>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450E"/>
    <w:rsid w:val="009B4533"/>
    <w:rsid w:val="009B49D2"/>
    <w:rsid w:val="009B5CA3"/>
    <w:rsid w:val="009B5E74"/>
    <w:rsid w:val="009B6CD5"/>
    <w:rsid w:val="009B768F"/>
    <w:rsid w:val="009B79FA"/>
    <w:rsid w:val="009B7B86"/>
    <w:rsid w:val="009C0044"/>
    <w:rsid w:val="009C07A9"/>
    <w:rsid w:val="009C0E0D"/>
    <w:rsid w:val="009C1D88"/>
    <w:rsid w:val="009C22E9"/>
    <w:rsid w:val="009C291B"/>
    <w:rsid w:val="009C3A30"/>
    <w:rsid w:val="009C3C96"/>
    <w:rsid w:val="009C4359"/>
    <w:rsid w:val="009C43BD"/>
    <w:rsid w:val="009C4C83"/>
    <w:rsid w:val="009C56C4"/>
    <w:rsid w:val="009C5BAC"/>
    <w:rsid w:val="009C61A5"/>
    <w:rsid w:val="009C656D"/>
    <w:rsid w:val="009C67BE"/>
    <w:rsid w:val="009C7506"/>
    <w:rsid w:val="009C78CA"/>
    <w:rsid w:val="009C7A31"/>
    <w:rsid w:val="009C7C42"/>
    <w:rsid w:val="009C7D94"/>
    <w:rsid w:val="009D119D"/>
    <w:rsid w:val="009D1713"/>
    <w:rsid w:val="009D173D"/>
    <w:rsid w:val="009D248F"/>
    <w:rsid w:val="009D2C1A"/>
    <w:rsid w:val="009D3DEC"/>
    <w:rsid w:val="009D4635"/>
    <w:rsid w:val="009D4B2D"/>
    <w:rsid w:val="009D520B"/>
    <w:rsid w:val="009D570B"/>
    <w:rsid w:val="009D57AB"/>
    <w:rsid w:val="009D5A10"/>
    <w:rsid w:val="009D61DB"/>
    <w:rsid w:val="009D6370"/>
    <w:rsid w:val="009D64D4"/>
    <w:rsid w:val="009D72F5"/>
    <w:rsid w:val="009D781E"/>
    <w:rsid w:val="009D78D0"/>
    <w:rsid w:val="009D7AB4"/>
    <w:rsid w:val="009D7CF6"/>
    <w:rsid w:val="009E0513"/>
    <w:rsid w:val="009E0722"/>
    <w:rsid w:val="009E0B74"/>
    <w:rsid w:val="009E1E1E"/>
    <w:rsid w:val="009E22C1"/>
    <w:rsid w:val="009E2A77"/>
    <w:rsid w:val="009E3ED0"/>
    <w:rsid w:val="009E4857"/>
    <w:rsid w:val="009E488F"/>
    <w:rsid w:val="009E5113"/>
    <w:rsid w:val="009E55D1"/>
    <w:rsid w:val="009E6C20"/>
    <w:rsid w:val="009E70EB"/>
    <w:rsid w:val="009E760E"/>
    <w:rsid w:val="009E7745"/>
    <w:rsid w:val="009F0499"/>
    <w:rsid w:val="009F11A7"/>
    <w:rsid w:val="009F244D"/>
    <w:rsid w:val="009F3847"/>
    <w:rsid w:val="009F3FB9"/>
    <w:rsid w:val="009F40CE"/>
    <w:rsid w:val="009F4774"/>
    <w:rsid w:val="009F49E0"/>
    <w:rsid w:val="009F5056"/>
    <w:rsid w:val="009F5F1F"/>
    <w:rsid w:val="009F74C6"/>
    <w:rsid w:val="009F7547"/>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4CA"/>
    <w:rsid w:val="00A207E6"/>
    <w:rsid w:val="00A20CF6"/>
    <w:rsid w:val="00A21404"/>
    <w:rsid w:val="00A22C84"/>
    <w:rsid w:val="00A237EB"/>
    <w:rsid w:val="00A237F3"/>
    <w:rsid w:val="00A24EEA"/>
    <w:rsid w:val="00A2523C"/>
    <w:rsid w:val="00A25653"/>
    <w:rsid w:val="00A25981"/>
    <w:rsid w:val="00A267A3"/>
    <w:rsid w:val="00A27F80"/>
    <w:rsid w:val="00A3032D"/>
    <w:rsid w:val="00A313A0"/>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4D2C"/>
    <w:rsid w:val="00A45185"/>
    <w:rsid w:val="00A45A63"/>
    <w:rsid w:val="00A45CA5"/>
    <w:rsid w:val="00A4660B"/>
    <w:rsid w:val="00A4669E"/>
    <w:rsid w:val="00A470AA"/>
    <w:rsid w:val="00A47595"/>
    <w:rsid w:val="00A477F9"/>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93B"/>
    <w:rsid w:val="00A6166C"/>
    <w:rsid w:val="00A62CF6"/>
    <w:rsid w:val="00A630B5"/>
    <w:rsid w:val="00A6430C"/>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773"/>
    <w:rsid w:val="00A82816"/>
    <w:rsid w:val="00A82F5B"/>
    <w:rsid w:val="00A8341D"/>
    <w:rsid w:val="00A8543B"/>
    <w:rsid w:val="00A856AE"/>
    <w:rsid w:val="00A8572F"/>
    <w:rsid w:val="00A85A81"/>
    <w:rsid w:val="00A86FBB"/>
    <w:rsid w:val="00A872F7"/>
    <w:rsid w:val="00A87787"/>
    <w:rsid w:val="00A87BA2"/>
    <w:rsid w:val="00A90D4D"/>
    <w:rsid w:val="00A91A01"/>
    <w:rsid w:val="00A9202C"/>
    <w:rsid w:val="00A92085"/>
    <w:rsid w:val="00A92675"/>
    <w:rsid w:val="00A93241"/>
    <w:rsid w:val="00A9373B"/>
    <w:rsid w:val="00A9381A"/>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2B4"/>
    <w:rsid w:val="00AB03A7"/>
    <w:rsid w:val="00AB0969"/>
    <w:rsid w:val="00AB1B63"/>
    <w:rsid w:val="00AB22E1"/>
    <w:rsid w:val="00AB2D87"/>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33B"/>
    <w:rsid w:val="00AD54EC"/>
    <w:rsid w:val="00AD58A3"/>
    <w:rsid w:val="00AD5E75"/>
    <w:rsid w:val="00AD6083"/>
    <w:rsid w:val="00AD62CE"/>
    <w:rsid w:val="00AD7F3E"/>
    <w:rsid w:val="00AE035D"/>
    <w:rsid w:val="00AE03AD"/>
    <w:rsid w:val="00AE04B4"/>
    <w:rsid w:val="00AE057D"/>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48B7"/>
    <w:rsid w:val="00AE5CE5"/>
    <w:rsid w:val="00AE74DD"/>
    <w:rsid w:val="00AE7507"/>
    <w:rsid w:val="00AE771F"/>
    <w:rsid w:val="00AE7D91"/>
    <w:rsid w:val="00AF09C4"/>
    <w:rsid w:val="00AF1AE4"/>
    <w:rsid w:val="00AF321A"/>
    <w:rsid w:val="00AF33B2"/>
    <w:rsid w:val="00AF379C"/>
    <w:rsid w:val="00AF39A6"/>
    <w:rsid w:val="00AF45AE"/>
    <w:rsid w:val="00AF461D"/>
    <w:rsid w:val="00AF495A"/>
    <w:rsid w:val="00AF63FB"/>
    <w:rsid w:val="00AF64A8"/>
    <w:rsid w:val="00AF695F"/>
    <w:rsid w:val="00AF7E80"/>
    <w:rsid w:val="00B00776"/>
    <w:rsid w:val="00B010EE"/>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AC9"/>
    <w:rsid w:val="00B06FAD"/>
    <w:rsid w:val="00B074E5"/>
    <w:rsid w:val="00B11DF1"/>
    <w:rsid w:val="00B11E9D"/>
    <w:rsid w:val="00B12D2F"/>
    <w:rsid w:val="00B1406B"/>
    <w:rsid w:val="00B14B8E"/>
    <w:rsid w:val="00B14FB1"/>
    <w:rsid w:val="00B155F7"/>
    <w:rsid w:val="00B16988"/>
    <w:rsid w:val="00B17815"/>
    <w:rsid w:val="00B17EF2"/>
    <w:rsid w:val="00B2028B"/>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6DE"/>
    <w:rsid w:val="00B339C4"/>
    <w:rsid w:val="00B3414A"/>
    <w:rsid w:val="00B344FB"/>
    <w:rsid w:val="00B346A2"/>
    <w:rsid w:val="00B346CB"/>
    <w:rsid w:val="00B34B0A"/>
    <w:rsid w:val="00B3545D"/>
    <w:rsid w:val="00B35833"/>
    <w:rsid w:val="00B35E71"/>
    <w:rsid w:val="00B37369"/>
    <w:rsid w:val="00B376C0"/>
    <w:rsid w:val="00B37A0A"/>
    <w:rsid w:val="00B4097E"/>
    <w:rsid w:val="00B40D91"/>
    <w:rsid w:val="00B4164D"/>
    <w:rsid w:val="00B41CED"/>
    <w:rsid w:val="00B42D70"/>
    <w:rsid w:val="00B443FF"/>
    <w:rsid w:val="00B44725"/>
    <w:rsid w:val="00B44ED2"/>
    <w:rsid w:val="00B44F1C"/>
    <w:rsid w:val="00B4589A"/>
    <w:rsid w:val="00B4627B"/>
    <w:rsid w:val="00B47369"/>
    <w:rsid w:val="00B47B30"/>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5C4F"/>
    <w:rsid w:val="00B766BA"/>
    <w:rsid w:val="00B76D2A"/>
    <w:rsid w:val="00B77214"/>
    <w:rsid w:val="00B77775"/>
    <w:rsid w:val="00B8017B"/>
    <w:rsid w:val="00B80994"/>
    <w:rsid w:val="00B80F11"/>
    <w:rsid w:val="00B8383B"/>
    <w:rsid w:val="00B84582"/>
    <w:rsid w:val="00B8480A"/>
    <w:rsid w:val="00B8485A"/>
    <w:rsid w:val="00B84D30"/>
    <w:rsid w:val="00B85077"/>
    <w:rsid w:val="00B8525D"/>
    <w:rsid w:val="00B87A6B"/>
    <w:rsid w:val="00B92176"/>
    <w:rsid w:val="00B93091"/>
    <w:rsid w:val="00B940F0"/>
    <w:rsid w:val="00B94C2E"/>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7059"/>
    <w:rsid w:val="00BA7252"/>
    <w:rsid w:val="00BA7600"/>
    <w:rsid w:val="00BA7656"/>
    <w:rsid w:val="00BA7880"/>
    <w:rsid w:val="00BB0699"/>
    <w:rsid w:val="00BB06F9"/>
    <w:rsid w:val="00BB099D"/>
    <w:rsid w:val="00BB0BB0"/>
    <w:rsid w:val="00BB115A"/>
    <w:rsid w:val="00BB1FBA"/>
    <w:rsid w:val="00BB25EF"/>
    <w:rsid w:val="00BB28FA"/>
    <w:rsid w:val="00BB2924"/>
    <w:rsid w:val="00BB29DF"/>
    <w:rsid w:val="00BB34BB"/>
    <w:rsid w:val="00BB40F3"/>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81"/>
    <w:rsid w:val="00BF3467"/>
    <w:rsid w:val="00BF3EB6"/>
    <w:rsid w:val="00BF516B"/>
    <w:rsid w:val="00BF53D0"/>
    <w:rsid w:val="00BF599D"/>
    <w:rsid w:val="00BF59E3"/>
    <w:rsid w:val="00BF5C1D"/>
    <w:rsid w:val="00BF65FA"/>
    <w:rsid w:val="00BF6880"/>
    <w:rsid w:val="00BF6904"/>
    <w:rsid w:val="00BF69EE"/>
    <w:rsid w:val="00BF69F7"/>
    <w:rsid w:val="00BF714C"/>
    <w:rsid w:val="00BF7853"/>
    <w:rsid w:val="00C001F8"/>
    <w:rsid w:val="00C0085B"/>
    <w:rsid w:val="00C00DDA"/>
    <w:rsid w:val="00C0112F"/>
    <w:rsid w:val="00C01FBA"/>
    <w:rsid w:val="00C020A9"/>
    <w:rsid w:val="00C02405"/>
    <w:rsid w:val="00C027BA"/>
    <w:rsid w:val="00C02836"/>
    <w:rsid w:val="00C029CF"/>
    <w:rsid w:val="00C03011"/>
    <w:rsid w:val="00C0334E"/>
    <w:rsid w:val="00C038B3"/>
    <w:rsid w:val="00C03CAB"/>
    <w:rsid w:val="00C0419D"/>
    <w:rsid w:val="00C04F58"/>
    <w:rsid w:val="00C05839"/>
    <w:rsid w:val="00C05A64"/>
    <w:rsid w:val="00C05F74"/>
    <w:rsid w:val="00C0636D"/>
    <w:rsid w:val="00C1093A"/>
    <w:rsid w:val="00C11713"/>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A6B"/>
    <w:rsid w:val="00C30C08"/>
    <w:rsid w:val="00C31F3E"/>
    <w:rsid w:val="00C328AA"/>
    <w:rsid w:val="00C329FE"/>
    <w:rsid w:val="00C32E4B"/>
    <w:rsid w:val="00C32EED"/>
    <w:rsid w:val="00C33A1F"/>
    <w:rsid w:val="00C33A96"/>
    <w:rsid w:val="00C33CEA"/>
    <w:rsid w:val="00C34101"/>
    <w:rsid w:val="00C34A72"/>
    <w:rsid w:val="00C34F2F"/>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718C"/>
    <w:rsid w:val="00C57492"/>
    <w:rsid w:val="00C6067F"/>
    <w:rsid w:val="00C62DCD"/>
    <w:rsid w:val="00C63AC6"/>
    <w:rsid w:val="00C6409C"/>
    <w:rsid w:val="00C6444E"/>
    <w:rsid w:val="00C644BC"/>
    <w:rsid w:val="00C64869"/>
    <w:rsid w:val="00C64AC4"/>
    <w:rsid w:val="00C650A7"/>
    <w:rsid w:val="00C65E47"/>
    <w:rsid w:val="00C66309"/>
    <w:rsid w:val="00C66FD0"/>
    <w:rsid w:val="00C672D3"/>
    <w:rsid w:val="00C70245"/>
    <w:rsid w:val="00C70327"/>
    <w:rsid w:val="00C70A67"/>
    <w:rsid w:val="00C71435"/>
    <w:rsid w:val="00C714D9"/>
    <w:rsid w:val="00C71980"/>
    <w:rsid w:val="00C7268D"/>
    <w:rsid w:val="00C728F4"/>
    <w:rsid w:val="00C72C9B"/>
    <w:rsid w:val="00C730AF"/>
    <w:rsid w:val="00C73FC5"/>
    <w:rsid w:val="00C74734"/>
    <w:rsid w:val="00C74B26"/>
    <w:rsid w:val="00C75FD2"/>
    <w:rsid w:val="00C800B4"/>
    <w:rsid w:val="00C8154F"/>
    <w:rsid w:val="00C81825"/>
    <w:rsid w:val="00C81A71"/>
    <w:rsid w:val="00C834D5"/>
    <w:rsid w:val="00C83E7C"/>
    <w:rsid w:val="00C8400D"/>
    <w:rsid w:val="00C8401E"/>
    <w:rsid w:val="00C84A08"/>
    <w:rsid w:val="00C851BB"/>
    <w:rsid w:val="00C85466"/>
    <w:rsid w:val="00C8605A"/>
    <w:rsid w:val="00C86901"/>
    <w:rsid w:val="00C87276"/>
    <w:rsid w:val="00C87775"/>
    <w:rsid w:val="00C87AB3"/>
    <w:rsid w:val="00C87B36"/>
    <w:rsid w:val="00C907E8"/>
    <w:rsid w:val="00C9107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6E7"/>
    <w:rsid w:val="00CA4910"/>
    <w:rsid w:val="00CA4BFC"/>
    <w:rsid w:val="00CA52C5"/>
    <w:rsid w:val="00CA549E"/>
    <w:rsid w:val="00CA55F4"/>
    <w:rsid w:val="00CA562E"/>
    <w:rsid w:val="00CA574B"/>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724D"/>
    <w:rsid w:val="00CB7309"/>
    <w:rsid w:val="00CC0E93"/>
    <w:rsid w:val="00CC11B1"/>
    <w:rsid w:val="00CC12C6"/>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154"/>
    <w:rsid w:val="00CD29EB"/>
    <w:rsid w:val="00CD36C5"/>
    <w:rsid w:val="00CD47C1"/>
    <w:rsid w:val="00CD4F79"/>
    <w:rsid w:val="00CD535C"/>
    <w:rsid w:val="00CD54CA"/>
    <w:rsid w:val="00CD589F"/>
    <w:rsid w:val="00CD6191"/>
    <w:rsid w:val="00CD6F49"/>
    <w:rsid w:val="00CD7426"/>
    <w:rsid w:val="00CD7FFC"/>
    <w:rsid w:val="00CE126B"/>
    <w:rsid w:val="00CE1685"/>
    <w:rsid w:val="00CE28A6"/>
    <w:rsid w:val="00CE2C77"/>
    <w:rsid w:val="00CE30B2"/>
    <w:rsid w:val="00CE39B8"/>
    <w:rsid w:val="00CE3D1F"/>
    <w:rsid w:val="00CE4A3C"/>
    <w:rsid w:val="00CE58C4"/>
    <w:rsid w:val="00CE5A0D"/>
    <w:rsid w:val="00CE5A2F"/>
    <w:rsid w:val="00CE6A7A"/>
    <w:rsid w:val="00CE6EAD"/>
    <w:rsid w:val="00CE734F"/>
    <w:rsid w:val="00CE7F3D"/>
    <w:rsid w:val="00CF0266"/>
    <w:rsid w:val="00CF0B77"/>
    <w:rsid w:val="00CF0DF3"/>
    <w:rsid w:val="00CF12B4"/>
    <w:rsid w:val="00CF19CD"/>
    <w:rsid w:val="00CF274E"/>
    <w:rsid w:val="00CF324D"/>
    <w:rsid w:val="00CF33D8"/>
    <w:rsid w:val="00CF40DF"/>
    <w:rsid w:val="00CF4706"/>
    <w:rsid w:val="00CF59EF"/>
    <w:rsid w:val="00CF6647"/>
    <w:rsid w:val="00CF66EC"/>
    <w:rsid w:val="00CF6834"/>
    <w:rsid w:val="00CF6DF8"/>
    <w:rsid w:val="00CF6ED5"/>
    <w:rsid w:val="00CF6F03"/>
    <w:rsid w:val="00CF7117"/>
    <w:rsid w:val="00CF71CA"/>
    <w:rsid w:val="00D021C3"/>
    <w:rsid w:val="00D02669"/>
    <w:rsid w:val="00D02896"/>
    <w:rsid w:val="00D02D13"/>
    <w:rsid w:val="00D02D69"/>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19B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82"/>
    <w:rsid w:val="00D2507F"/>
    <w:rsid w:val="00D2530E"/>
    <w:rsid w:val="00D27138"/>
    <w:rsid w:val="00D271BF"/>
    <w:rsid w:val="00D27382"/>
    <w:rsid w:val="00D276A2"/>
    <w:rsid w:val="00D27D6B"/>
    <w:rsid w:val="00D3003B"/>
    <w:rsid w:val="00D303B8"/>
    <w:rsid w:val="00D3112C"/>
    <w:rsid w:val="00D311D3"/>
    <w:rsid w:val="00D31649"/>
    <w:rsid w:val="00D31833"/>
    <w:rsid w:val="00D318DD"/>
    <w:rsid w:val="00D342DF"/>
    <w:rsid w:val="00D347AD"/>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4583"/>
    <w:rsid w:val="00D44759"/>
    <w:rsid w:val="00D44F8E"/>
    <w:rsid w:val="00D4557A"/>
    <w:rsid w:val="00D461F2"/>
    <w:rsid w:val="00D47315"/>
    <w:rsid w:val="00D47758"/>
    <w:rsid w:val="00D47B87"/>
    <w:rsid w:val="00D47BDC"/>
    <w:rsid w:val="00D47CE1"/>
    <w:rsid w:val="00D47EF4"/>
    <w:rsid w:val="00D5001F"/>
    <w:rsid w:val="00D50984"/>
    <w:rsid w:val="00D5131C"/>
    <w:rsid w:val="00D5179D"/>
    <w:rsid w:val="00D51B7E"/>
    <w:rsid w:val="00D51CA6"/>
    <w:rsid w:val="00D51E90"/>
    <w:rsid w:val="00D5230D"/>
    <w:rsid w:val="00D5244C"/>
    <w:rsid w:val="00D52569"/>
    <w:rsid w:val="00D528B5"/>
    <w:rsid w:val="00D53AAD"/>
    <w:rsid w:val="00D54C14"/>
    <w:rsid w:val="00D55BE5"/>
    <w:rsid w:val="00D56CA2"/>
    <w:rsid w:val="00D56D27"/>
    <w:rsid w:val="00D5785C"/>
    <w:rsid w:val="00D6131B"/>
    <w:rsid w:val="00D617BA"/>
    <w:rsid w:val="00D61909"/>
    <w:rsid w:val="00D63567"/>
    <w:rsid w:val="00D6365D"/>
    <w:rsid w:val="00D6366A"/>
    <w:rsid w:val="00D63F4D"/>
    <w:rsid w:val="00D64055"/>
    <w:rsid w:val="00D64397"/>
    <w:rsid w:val="00D644CD"/>
    <w:rsid w:val="00D64902"/>
    <w:rsid w:val="00D64E52"/>
    <w:rsid w:val="00D65802"/>
    <w:rsid w:val="00D65B21"/>
    <w:rsid w:val="00D6651D"/>
    <w:rsid w:val="00D66547"/>
    <w:rsid w:val="00D66BAF"/>
    <w:rsid w:val="00D67274"/>
    <w:rsid w:val="00D6773A"/>
    <w:rsid w:val="00D70D88"/>
    <w:rsid w:val="00D711A7"/>
    <w:rsid w:val="00D714CA"/>
    <w:rsid w:val="00D71915"/>
    <w:rsid w:val="00D72A83"/>
    <w:rsid w:val="00D72E27"/>
    <w:rsid w:val="00D7300D"/>
    <w:rsid w:val="00D736C5"/>
    <w:rsid w:val="00D73F82"/>
    <w:rsid w:val="00D74187"/>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6D53"/>
    <w:rsid w:val="00D87E29"/>
    <w:rsid w:val="00D900EE"/>
    <w:rsid w:val="00D90F27"/>
    <w:rsid w:val="00D92106"/>
    <w:rsid w:val="00D929EC"/>
    <w:rsid w:val="00D92E41"/>
    <w:rsid w:val="00D93052"/>
    <w:rsid w:val="00D938F4"/>
    <w:rsid w:val="00D94644"/>
    <w:rsid w:val="00D94881"/>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AF0"/>
    <w:rsid w:val="00DA5CE2"/>
    <w:rsid w:val="00DA645E"/>
    <w:rsid w:val="00DA6736"/>
    <w:rsid w:val="00DA69AD"/>
    <w:rsid w:val="00DA6AB6"/>
    <w:rsid w:val="00DA6F2C"/>
    <w:rsid w:val="00DA7193"/>
    <w:rsid w:val="00DB02BA"/>
    <w:rsid w:val="00DB2EF1"/>
    <w:rsid w:val="00DB4154"/>
    <w:rsid w:val="00DB4551"/>
    <w:rsid w:val="00DB466B"/>
    <w:rsid w:val="00DB59B4"/>
    <w:rsid w:val="00DB5FA8"/>
    <w:rsid w:val="00DB65F2"/>
    <w:rsid w:val="00DB6A92"/>
    <w:rsid w:val="00DB6F7F"/>
    <w:rsid w:val="00DB7608"/>
    <w:rsid w:val="00DB7A44"/>
    <w:rsid w:val="00DC18CF"/>
    <w:rsid w:val="00DC1CF3"/>
    <w:rsid w:val="00DC2586"/>
    <w:rsid w:val="00DC310F"/>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903"/>
    <w:rsid w:val="00DD4C25"/>
    <w:rsid w:val="00DD621E"/>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523E"/>
    <w:rsid w:val="00DF669A"/>
    <w:rsid w:val="00DF6CDC"/>
    <w:rsid w:val="00DF7368"/>
    <w:rsid w:val="00DF75AB"/>
    <w:rsid w:val="00DF76DD"/>
    <w:rsid w:val="00DF7D23"/>
    <w:rsid w:val="00E00076"/>
    <w:rsid w:val="00E002B3"/>
    <w:rsid w:val="00E015A8"/>
    <w:rsid w:val="00E0322D"/>
    <w:rsid w:val="00E033F4"/>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249"/>
    <w:rsid w:val="00E14972"/>
    <w:rsid w:val="00E149EC"/>
    <w:rsid w:val="00E14C8E"/>
    <w:rsid w:val="00E14E78"/>
    <w:rsid w:val="00E14E82"/>
    <w:rsid w:val="00E16701"/>
    <w:rsid w:val="00E17F5D"/>
    <w:rsid w:val="00E20CE3"/>
    <w:rsid w:val="00E20D8E"/>
    <w:rsid w:val="00E21073"/>
    <w:rsid w:val="00E2151A"/>
    <w:rsid w:val="00E219F6"/>
    <w:rsid w:val="00E21BD0"/>
    <w:rsid w:val="00E23215"/>
    <w:rsid w:val="00E23A68"/>
    <w:rsid w:val="00E24206"/>
    <w:rsid w:val="00E2428A"/>
    <w:rsid w:val="00E26345"/>
    <w:rsid w:val="00E2634C"/>
    <w:rsid w:val="00E2647D"/>
    <w:rsid w:val="00E3001D"/>
    <w:rsid w:val="00E3002C"/>
    <w:rsid w:val="00E30282"/>
    <w:rsid w:val="00E31003"/>
    <w:rsid w:val="00E312C2"/>
    <w:rsid w:val="00E332A9"/>
    <w:rsid w:val="00E34624"/>
    <w:rsid w:val="00E3475E"/>
    <w:rsid w:val="00E34AD5"/>
    <w:rsid w:val="00E36085"/>
    <w:rsid w:val="00E36A63"/>
    <w:rsid w:val="00E36C97"/>
    <w:rsid w:val="00E36F9E"/>
    <w:rsid w:val="00E3756A"/>
    <w:rsid w:val="00E407C6"/>
    <w:rsid w:val="00E40FF2"/>
    <w:rsid w:val="00E41B6E"/>
    <w:rsid w:val="00E42AA3"/>
    <w:rsid w:val="00E44F61"/>
    <w:rsid w:val="00E45319"/>
    <w:rsid w:val="00E46028"/>
    <w:rsid w:val="00E4780B"/>
    <w:rsid w:val="00E47A7D"/>
    <w:rsid w:val="00E47E4E"/>
    <w:rsid w:val="00E50065"/>
    <w:rsid w:val="00E50A0F"/>
    <w:rsid w:val="00E51D31"/>
    <w:rsid w:val="00E51F92"/>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3AD"/>
    <w:rsid w:val="00E67EAD"/>
    <w:rsid w:val="00E70B70"/>
    <w:rsid w:val="00E71349"/>
    <w:rsid w:val="00E719E3"/>
    <w:rsid w:val="00E72C2B"/>
    <w:rsid w:val="00E73418"/>
    <w:rsid w:val="00E73667"/>
    <w:rsid w:val="00E73755"/>
    <w:rsid w:val="00E73986"/>
    <w:rsid w:val="00E7467F"/>
    <w:rsid w:val="00E74D93"/>
    <w:rsid w:val="00E761A9"/>
    <w:rsid w:val="00E76CC3"/>
    <w:rsid w:val="00E77301"/>
    <w:rsid w:val="00E77BE3"/>
    <w:rsid w:val="00E80730"/>
    <w:rsid w:val="00E8101D"/>
    <w:rsid w:val="00E813C8"/>
    <w:rsid w:val="00E813F5"/>
    <w:rsid w:val="00E81945"/>
    <w:rsid w:val="00E823BF"/>
    <w:rsid w:val="00E82750"/>
    <w:rsid w:val="00E82791"/>
    <w:rsid w:val="00E82911"/>
    <w:rsid w:val="00E83105"/>
    <w:rsid w:val="00E8318C"/>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477C"/>
    <w:rsid w:val="00E95439"/>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33C9"/>
    <w:rsid w:val="00EC34A5"/>
    <w:rsid w:val="00EC3D2A"/>
    <w:rsid w:val="00EC4E6D"/>
    <w:rsid w:val="00EC51A3"/>
    <w:rsid w:val="00EC59B4"/>
    <w:rsid w:val="00EC620C"/>
    <w:rsid w:val="00EC713C"/>
    <w:rsid w:val="00EC7326"/>
    <w:rsid w:val="00EC73AE"/>
    <w:rsid w:val="00EC7E5F"/>
    <w:rsid w:val="00EC7F52"/>
    <w:rsid w:val="00EC7F70"/>
    <w:rsid w:val="00ED0594"/>
    <w:rsid w:val="00ED0970"/>
    <w:rsid w:val="00ED1DBD"/>
    <w:rsid w:val="00ED1E47"/>
    <w:rsid w:val="00ED3575"/>
    <w:rsid w:val="00ED5190"/>
    <w:rsid w:val="00ED557B"/>
    <w:rsid w:val="00ED58FE"/>
    <w:rsid w:val="00ED58FF"/>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BD6"/>
    <w:rsid w:val="00EE7BBB"/>
    <w:rsid w:val="00EE7C02"/>
    <w:rsid w:val="00EF0983"/>
    <w:rsid w:val="00EF0C1D"/>
    <w:rsid w:val="00EF0F1D"/>
    <w:rsid w:val="00EF1461"/>
    <w:rsid w:val="00EF354D"/>
    <w:rsid w:val="00EF3D6F"/>
    <w:rsid w:val="00EF4076"/>
    <w:rsid w:val="00EF4207"/>
    <w:rsid w:val="00EF5D8E"/>
    <w:rsid w:val="00EF5F2B"/>
    <w:rsid w:val="00EF67F1"/>
    <w:rsid w:val="00EF6D8B"/>
    <w:rsid w:val="00EF71AC"/>
    <w:rsid w:val="00EF768F"/>
    <w:rsid w:val="00EF76E6"/>
    <w:rsid w:val="00EF7852"/>
    <w:rsid w:val="00EF7DF7"/>
    <w:rsid w:val="00F0002F"/>
    <w:rsid w:val="00F00B4A"/>
    <w:rsid w:val="00F00FE2"/>
    <w:rsid w:val="00F013A5"/>
    <w:rsid w:val="00F021F4"/>
    <w:rsid w:val="00F0231F"/>
    <w:rsid w:val="00F02661"/>
    <w:rsid w:val="00F02767"/>
    <w:rsid w:val="00F02855"/>
    <w:rsid w:val="00F02876"/>
    <w:rsid w:val="00F02970"/>
    <w:rsid w:val="00F030E1"/>
    <w:rsid w:val="00F0385C"/>
    <w:rsid w:val="00F03CC3"/>
    <w:rsid w:val="00F0415E"/>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783"/>
    <w:rsid w:val="00F20C2F"/>
    <w:rsid w:val="00F214EA"/>
    <w:rsid w:val="00F22635"/>
    <w:rsid w:val="00F23671"/>
    <w:rsid w:val="00F23705"/>
    <w:rsid w:val="00F23A73"/>
    <w:rsid w:val="00F23A98"/>
    <w:rsid w:val="00F244BB"/>
    <w:rsid w:val="00F246EB"/>
    <w:rsid w:val="00F24BDC"/>
    <w:rsid w:val="00F254A0"/>
    <w:rsid w:val="00F258F6"/>
    <w:rsid w:val="00F25C3B"/>
    <w:rsid w:val="00F26160"/>
    <w:rsid w:val="00F263D6"/>
    <w:rsid w:val="00F264FD"/>
    <w:rsid w:val="00F26CAC"/>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BAC"/>
    <w:rsid w:val="00F64EDA"/>
    <w:rsid w:val="00F6503F"/>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545"/>
    <w:rsid w:val="00F92663"/>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33F"/>
    <w:rsid w:val="00FA44E6"/>
    <w:rsid w:val="00FA453C"/>
    <w:rsid w:val="00FA4B29"/>
    <w:rsid w:val="00FA5553"/>
    <w:rsid w:val="00FA64B2"/>
    <w:rsid w:val="00FA653B"/>
    <w:rsid w:val="00FA698A"/>
    <w:rsid w:val="00FA6F10"/>
    <w:rsid w:val="00FA7F1D"/>
    <w:rsid w:val="00FB4D65"/>
    <w:rsid w:val="00FB4D69"/>
    <w:rsid w:val="00FB5DC0"/>
    <w:rsid w:val="00FB69F5"/>
    <w:rsid w:val="00FB7758"/>
    <w:rsid w:val="00FB79E3"/>
    <w:rsid w:val="00FB7A73"/>
    <w:rsid w:val="00FC0038"/>
    <w:rsid w:val="00FC162F"/>
    <w:rsid w:val="00FC25A6"/>
    <w:rsid w:val="00FC2627"/>
    <w:rsid w:val="00FC2D1D"/>
    <w:rsid w:val="00FC3BD6"/>
    <w:rsid w:val="00FC4781"/>
    <w:rsid w:val="00FC52F9"/>
    <w:rsid w:val="00FC623B"/>
    <w:rsid w:val="00FC6829"/>
    <w:rsid w:val="00FC6A40"/>
    <w:rsid w:val="00FC6A84"/>
    <w:rsid w:val="00FC730D"/>
    <w:rsid w:val="00FC7703"/>
    <w:rsid w:val="00FC79DE"/>
    <w:rsid w:val="00FC7A79"/>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2D46"/>
    <w:rsid w:val="00FE31D1"/>
    <w:rsid w:val="00FE3D0F"/>
    <w:rsid w:val="00FE4610"/>
    <w:rsid w:val="00FE4ED3"/>
    <w:rsid w:val="00FE56C2"/>
    <w:rsid w:val="00FE5D69"/>
    <w:rsid w:val="00FE6403"/>
    <w:rsid w:val="00FE6FAA"/>
    <w:rsid w:val="00FE6FED"/>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628793">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4">
          <w:marLeft w:val="418"/>
          <w:marRight w:val="0"/>
          <w:marTop w:val="115"/>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file:///D:\material\3gpp%20spec\RAN1%2384\tdocs\R1-160721.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7C2D4-9EA7-4F1B-A3A9-9DECC91CC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1010</Words>
  <Characters>5761</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2010-04-02T09:58:00Z</cp:lastPrinted>
  <dcterms:created xsi:type="dcterms:W3CDTF">2016-08-12T06:17:00Z</dcterms:created>
  <dcterms:modified xsi:type="dcterms:W3CDTF">2016-08-12T06:17:00Z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