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097DC0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E875C5">
        <w:rPr>
          <w:rFonts w:ascii="Arial" w:hAnsi="Arial" w:cs="Arial" w:hint="eastAsia"/>
          <w:b/>
          <w:bCs/>
          <w:sz w:val="28"/>
          <w:lang w:eastAsia="ko-KR"/>
        </w:rPr>
        <w:t>3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E875C5">
        <w:rPr>
          <w:rFonts w:ascii="Arial" w:eastAsia="맑은 고딕" w:hAnsi="Arial" w:cs="Arial" w:hint="eastAsia"/>
          <w:b/>
          <w:bCs/>
          <w:sz w:val="28"/>
          <w:lang w:eastAsia="ko-KR"/>
        </w:rPr>
        <w:t>78</w:t>
      </w:r>
      <w:r w:rsidR="0094020D">
        <w:rPr>
          <w:rFonts w:ascii="Arial" w:eastAsia="맑은 고딕" w:hAnsi="Arial" w:cs="Arial" w:hint="eastAsia"/>
          <w:b/>
          <w:bCs/>
          <w:sz w:val="28"/>
          <w:lang w:eastAsia="ko-KR"/>
        </w:rPr>
        <w:t>29</w:t>
      </w:r>
    </w:p>
    <w:p w:rsidR="006C50D2" w:rsidRPr="00AF5D38" w:rsidRDefault="00E875C5" w:rsidP="006C50D2">
      <w:pPr>
        <w:pStyle w:val="a3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E875C5">
        <w:rPr>
          <w:rFonts w:ascii="Arial" w:eastAsia="맑은 고딕" w:hAnsi="Arial" w:cs="Arial"/>
          <w:b/>
          <w:bCs/>
          <w:sz w:val="28"/>
          <w:lang w:val="en-US" w:eastAsia="ko-KR"/>
        </w:rPr>
        <w:t>Anaheim, USA, 15th – 20th, Nov, 2015</w:t>
      </w:r>
    </w:p>
    <w:p w:rsidR="006C50D2" w:rsidRDefault="006C50D2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</w:t>
      </w:r>
      <w:r w:rsidR="00E875C5" w:rsidRPr="00E875C5">
        <w:rPr>
          <w:rFonts w:ascii="Arial" w:hAnsi="Arial" w:cs="Arial"/>
        </w:rPr>
        <w:t xml:space="preserve">on Support of EBF/FD-MIMO Features </w:t>
      </w:r>
      <w:r w:rsidR="00D859E7">
        <w:rPr>
          <w:rFonts w:ascii="Arial" w:hAnsi="Arial" w:cs="Arial" w:hint="eastAsia"/>
          <w:lang w:eastAsia="ko-KR"/>
        </w:rPr>
        <w:t>for TM</w:t>
      </w:r>
      <w:r w:rsidR="00E875C5" w:rsidRPr="00E875C5">
        <w:rPr>
          <w:rFonts w:ascii="Arial" w:hAnsi="Arial" w:cs="Arial"/>
        </w:rPr>
        <w:t>9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875C5" w:rsidRPr="00E875C5">
        <w:rPr>
          <w:rFonts w:ascii="Arial" w:hAnsi="Arial" w:cs="Arial"/>
          <w:bCs/>
        </w:rPr>
        <w:t>LTE_EBF_FDMIMO-Core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bookmarkStart w:id="0" w:name="_GoBack"/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4020D">
        <w:rPr>
          <w:rFonts w:ascii="Arial" w:hAnsi="Arial" w:cs="Arial" w:hint="eastAsia"/>
          <w:bCs/>
          <w:lang w:eastAsia="ko-KR"/>
        </w:rPr>
        <w:t>RAN1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E875C5">
        <w:rPr>
          <w:rFonts w:ascii="Arial" w:hAnsi="Arial" w:cs="Arial" w:hint="eastAsia"/>
          <w:bCs/>
          <w:lang w:eastAsia="ko-KR"/>
        </w:rPr>
        <w:t>2</w:t>
      </w:r>
    </w:p>
    <w:bookmarkEnd w:id="0"/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97DC0">
        <w:rPr>
          <w:rFonts w:cs="Arial" w:hint="eastAsia"/>
          <w:b w:val="0"/>
          <w:bCs/>
          <w:lang w:eastAsia="ko-KR"/>
        </w:rPr>
        <w:t>Younsun</w:t>
      </w:r>
      <w:proofErr w:type="spellEnd"/>
      <w:r w:rsidR="00097DC0">
        <w:rPr>
          <w:rFonts w:cs="Arial" w:hint="eastAsia"/>
          <w:b w:val="0"/>
          <w:bCs/>
          <w:lang w:eastAsia="ko-KR"/>
        </w:rPr>
        <w:t xml:space="preserve">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875C5" w:rsidRPr="00E875C5" w:rsidRDefault="00E875C5" w:rsidP="00E875C5">
      <w:pPr>
        <w:spacing w:after="120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has </w:t>
      </w:r>
      <w:r w:rsidRPr="00E875C5">
        <w:rPr>
          <w:rFonts w:ascii="Arial" w:eastAsia="맑은 고딕" w:hAnsi="Arial" w:cs="Arial"/>
          <w:bCs/>
          <w:lang w:val="en-US" w:eastAsia="ko-KR"/>
        </w:rPr>
        <w:t>drawn</w:t>
      </w:r>
      <w:r w:rsidRPr="00E875C5">
        <w:rPr>
          <w:rFonts w:ascii="Arial" w:hAnsi="Arial" w:cs="Arial"/>
          <w:bCs/>
          <w:lang w:val="en-US" w:eastAsia="zh-CN"/>
        </w:rPr>
        <w:t xml:space="preserve"> </w:t>
      </w:r>
      <w:r w:rsidRPr="00E875C5">
        <w:rPr>
          <w:rFonts w:ascii="Arial" w:eastAsia="맑은 고딕" w:hAnsi="Arial" w:cs="Arial"/>
          <w:bCs/>
          <w:lang w:val="en-US" w:eastAsia="ko-KR"/>
        </w:rPr>
        <w:t xml:space="preserve">an </w:t>
      </w:r>
      <w:r w:rsidRPr="00E875C5">
        <w:rPr>
          <w:rFonts w:ascii="Arial" w:hAnsi="Arial" w:cs="Arial"/>
          <w:bCs/>
          <w:lang w:val="en-US" w:eastAsia="zh-CN"/>
        </w:rPr>
        <w:t xml:space="preserve">agreement </w:t>
      </w:r>
      <w:r w:rsidRPr="00E875C5">
        <w:rPr>
          <w:rFonts w:ascii="Arial" w:eastAsia="맑은 고딕" w:hAnsi="Arial" w:cs="Arial"/>
          <w:bCs/>
          <w:lang w:val="en-US" w:eastAsia="ko-KR"/>
        </w:rPr>
        <w:t>that TM9 supports Rel.13 EB/FD-MIMO</w:t>
      </w:r>
      <w:r w:rsidRPr="00E875C5">
        <w:rPr>
          <w:rFonts w:ascii="Arial" w:hAnsi="Arial" w:cs="Arial"/>
          <w:bCs/>
          <w:lang w:val="en-US" w:eastAsia="zh-CN"/>
        </w:rPr>
        <w:t xml:space="preserve"> in RAN1#83. </w:t>
      </w:r>
      <w:r w:rsidRPr="00E875C5">
        <w:rPr>
          <w:rFonts w:ascii="Arial" w:eastAsia="맑은 고딕" w:hAnsi="Arial" w:cs="Arial"/>
          <w:bCs/>
          <w:lang w:val="en-US" w:eastAsia="ko-KR"/>
        </w:rPr>
        <w:t xml:space="preserve">RAN1 also made agreements that following set of features is supported </w:t>
      </w:r>
      <w:r>
        <w:rPr>
          <w:rFonts w:ascii="Arial" w:eastAsia="맑은 고딕" w:hAnsi="Arial" w:cs="Arial" w:hint="eastAsia"/>
          <w:bCs/>
          <w:lang w:val="en-US" w:eastAsia="ko-KR"/>
        </w:rPr>
        <w:t>for</w:t>
      </w:r>
      <w:r w:rsidRPr="00E875C5">
        <w:rPr>
          <w:rFonts w:ascii="Arial" w:eastAsia="맑은 고딕" w:hAnsi="Arial" w:cs="Arial"/>
          <w:bCs/>
          <w:lang w:val="en-US" w:eastAsia="ko-KR"/>
        </w:rPr>
        <w:t xml:space="preserve"> TM9:</w:t>
      </w:r>
    </w:p>
    <w:p w:rsidR="00E875C5" w:rsidRPr="00E875C5" w:rsidRDefault="00E875C5" w:rsidP="00E875C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TM9 supports the following features for Rel.13 FD-MIMO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Class A CSI-RS resource and related feedback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Class B CSI-RS resource(s) and related feedback (K&gt;=1)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 xml:space="preserve">CSI-RS on </w:t>
      </w:r>
      <w:proofErr w:type="spellStart"/>
      <w:r w:rsidRPr="00E875C5">
        <w:rPr>
          <w:rFonts w:ascii="Arial" w:eastAsia="맑은 고딕" w:hAnsi="Arial" w:cs="Arial"/>
          <w:bCs/>
          <w:lang w:val="en-US" w:eastAsia="ko-KR"/>
        </w:rPr>
        <w:t>DwPTS</w:t>
      </w:r>
      <w:proofErr w:type="spellEnd"/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Channel measurement restriction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DMRS enhancements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SRS enhancements</w:t>
      </w:r>
    </w:p>
    <w:p w:rsidR="00E875C5" w:rsidRPr="00E875C5" w:rsidRDefault="00E875C5" w:rsidP="00E875C5">
      <w:pPr>
        <w:spacing w:after="120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would like to kindly ask RAN2 to design </w:t>
      </w:r>
      <w:r>
        <w:rPr>
          <w:rFonts w:ascii="Arial" w:hAnsi="Arial" w:cs="Arial" w:hint="eastAsia"/>
          <w:bCs/>
          <w:lang w:val="en-US" w:eastAsia="ko-KR"/>
        </w:rPr>
        <w:t xml:space="preserve">the </w:t>
      </w:r>
      <w:r w:rsidRPr="00E875C5">
        <w:rPr>
          <w:rFonts w:ascii="Arial" w:hAnsi="Arial" w:cs="Arial"/>
          <w:bCs/>
          <w:lang w:val="en-US" w:eastAsia="zh-CN"/>
        </w:rPr>
        <w:t>corresponding RRC signaling to support EB</w:t>
      </w:r>
      <w:r w:rsidR="0094020D">
        <w:rPr>
          <w:rFonts w:ascii="Arial" w:hAnsi="Arial" w:cs="Arial" w:hint="eastAsia"/>
          <w:bCs/>
          <w:lang w:val="en-US" w:eastAsia="ko-KR"/>
        </w:rPr>
        <w:t>F</w:t>
      </w:r>
      <w:r w:rsidRPr="00E875C5">
        <w:rPr>
          <w:rFonts w:ascii="Arial" w:hAnsi="Arial" w:cs="Arial"/>
          <w:bCs/>
          <w:lang w:val="en-US" w:eastAsia="zh-CN"/>
        </w:rPr>
        <w:t>/FD-MIMO operation</w:t>
      </w:r>
      <w:r w:rsidRPr="00E875C5">
        <w:rPr>
          <w:rFonts w:ascii="Arial" w:eastAsia="맑은 고딕" w:hAnsi="Arial" w:cs="Arial"/>
          <w:bCs/>
          <w:lang w:val="en-US" w:eastAsia="ko-KR"/>
        </w:rPr>
        <w:t>.</w:t>
      </w:r>
    </w:p>
    <w:p w:rsidR="00E875C5" w:rsidRPr="00C7755C" w:rsidRDefault="00E875C5" w:rsidP="00E875C5">
      <w:pPr>
        <w:spacing w:after="120"/>
        <w:rPr>
          <w:bCs/>
          <w:lang w:val="en-US" w:eastAsia="zh-CN"/>
        </w:rPr>
      </w:pPr>
    </w:p>
    <w:p w:rsidR="00E875C5" w:rsidRDefault="00E875C5" w:rsidP="00E875C5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524388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>s</w:t>
      </w:r>
      <w:r w:rsidRPr="00524388">
        <w:rPr>
          <w:rFonts w:ascii="Arial" w:hAnsi="Arial" w:cs="Arial"/>
          <w:b/>
        </w:rPr>
        <w:t>:</w:t>
      </w:r>
    </w:p>
    <w:p w:rsidR="00E875C5" w:rsidRDefault="00E875C5" w:rsidP="00E875C5">
      <w:pPr>
        <w:spacing w:after="120"/>
        <w:outlineLvl w:val="0"/>
        <w:rPr>
          <w:color w:val="000000"/>
          <w:kern w:val="2"/>
          <w:lang w:val="en-US" w:eastAsia="zh-CN"/>
        </w:rPr>
      </w:pPr>
      <w:r w:rsidRPr="00081A1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E875C5" w:rsidRPr="00E875C5" w:rsidRDefault="00E875C5" w:rsidP="00E875C5">
      <w:pPr>
        <w:numPr>
          <w:ilvl w:val="0"/>
          <w:numId w:val="6"/>
        </w:numPr>
        <w:spacing w:after="120"/>
        <w:rPr>
          <w:rFonts w:ascii="Arial" w:hAnsi="Arial" w:cs="Arial"/>
          <w:bCs/>
          <w:lang w:val="en-US" w:eastAsia="zh-CN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respectfully asks RAN2 to design </w:t>
      </w:r>
      <w:r>
        <w:rPr>
          <w:rFonts w:ascii="Arial" w:hAnsi="Arial" w:cs="Arial" w:hint="eastAsia"/>
          <w:bCs/>
          <w:lang w:val="en-US" w:eastAsia="ko-KR"/>
        </w:rPr>
        <w:t xml:space="preserve">the </w:t>
      </w:r>
      <w:r w:rsidRPr="00E875C5">
        <w:rPr>
          <w:rFonts w:ascii="Arial" w:hAnsi="Arial" w:cs="Arial"/>
          <w:bCs/>
          <w:lang w:val="en-US" w:eastAsia="zh-CN"/>
        </w:rPr>
        <w:t>corresponding RRC signaling</w:t>
      </w:r>
      <w:r>
        <w:rPr>
          <w:rFonts w:ascii="Arial" w:hAnsi="Arial" w:cs="Arial" w:hint="eastAsia"/>
          <w:bCs/>
          <w:lang w:val="en-US" w:eastAsia="ko-KR"/>
        </w:rPr>
        <w:t xml:space="preserve"> for TM9</w:t>
      </w:r>
    </w:p>
    <w:p w:rsidR="00E875C5" w:rsidRPr="007D5C35" w:rsidRDefault="00E875C5" w:rsidP="00E875C5">
      <w:pPr>
        <w:spacing w:after="120"/>
        <w:rPr>
          <w:bCs/>
          <w:lang w:val="en-US" w:eastAsia="zh-CN"/>
        </w:rPr>
      </w:pPr>
    </w:p>
    <w:p w:rsidR="00E875C5" w:rsidRDefault="00E875C5" w:rsidP="00E875C5">
      <w:pPr>
        <w:spacing w:after="120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WG1 Meeting:</w:t>
      </w:r>
    </w:p>
    <w:p w:rsidR="00E875C5" w:rsidRPr="00E875C5" w:rsidRDefault="00E875C5" w:rsidP="00E875C5">
      <w:pPr>
        <w:spacing w:after="120"/>
        <w:jc w:val="both"/>
        <w:rPr>
          <w:rFonts w:ascii="Arial" w:hAnsi="Arial" w:cs="Arial"/>
        </w:rPr>
      </w:pPr>
      <w:r w:rsidRPr="00E875C5">
        <w:rPr>
          <w:rFonts w:ascii="Arial" w:hAnsi="Arial" w:cs="Arial"/>
        </w:rPr>
        <w:t>TSG RAN WG1 Meeting #84</w:t>
      </w:r>
      <w:r w:rsidRPr="00E875C5">
        <w:rPr>
          <w:rFonts w:ascii="Arial" w:hAnsi="Arial" w:cs="Arial"/>
        </w:rPr>
        <w:tab/>
        <w:t xml:space="preserve">   15 - 19 Feb 2016        </w:t>
      </w:r>
      <w:r w:rsidRPr="00E875C5">
        <w:rPr>
          <w:rFonts w:ascii="Arial" w:hAnsi="Arial" w:cs="Arial"/>
        </w:rPr>
        <w:tab/>
        <w:t>Malta, MT</w:t>
      </w:r>
    </w:p>
    <w:p w:rsidR="008C266A" w:rsidRPr="00B000AD" w:rsidRDefault="008C266A" w:rsidP="00E875C5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75" w:rsidRDefault="00863875">
      <w:r>
        <w:separator/>
      </w:r>
    </w:p>
  </w:endnote>
  <w:endnote w:type="continuationSeparator" w:id="0">
    <w:p w:rsidR="00863875" w:rsidRDefault="0086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75" w:rsidRDefault="00863875">
      <w:r>
        <w:separator/>
      </w:r>
    </w:p>
  </w:footnote>
  <w:footnote w:type="continuationSeparator" w:id="0">
    <w:p w:rsidR="00863875" w:rsidRDefault="00863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165FE"/>
    <w:multiLevelType w:val="hybridMultilevel"/>
    <w:tmpl w:val="2E5CCA3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B362254"/>
    <w:multiLevelType w:val="hybridMultilevel"/>
    <w:tmpl w:val="E5EE7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83358"/>
    <w:multiLevelType w:val="hybridMultilevel"/>
    <w:tmpl w:val="F924853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1EC84010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D351E"/>
    <w:rsid w:val="000F07A0"/>
    <w:rsid w:val="00101D41"/>
    <w:rsid w:val="001326F4"/>
    <w:rsid w:val="00167EDB"/>
    <w:rsid w:val="001752A5"/>
    <w:rsid w:val="0022526F"/>
    <w:rsid w:val="00236246"/>
    <w:rsid w:val="002F25C6"/>
    <w:rsid w:val="002F6558"/>
    <w:rsid w:val="0032624F"/>
    <w:rsid w:val="00375857"/>
    <w:rsid w:val="0039523B"/>
    <w:rsid w:val="003C2A7B"/>
    <w:rsid w:val="003E0B57"/>
    <w:rsid w:val="003F3E08"/>
    <w:rsid w:val="00457EE5"/>
    <w:rsid w:val="00486AB8"/>
    <w:rsid w:val="004F1C80"/>
    <w:rsid w:val="00507CD0"/>
    <w:rsid w:val="005454FC"/>
    <w:rsid w:val="00587C0C"/>
    <w:rsid w:val="00596AF3"/>
    <w:rsid w:val="005A0F8D"/>
    <w:rsid w:val="005A3D7E"/>
    <w:rsid w:val="005C1254"/>
    <w:rsid w:val="005D3D0F"/>
    <w:rsid w:val="005E4BC4"/>
    <w:rsid w:val="005E74B9"/>
    <w:rsid w:val="005F0E53"/>
    <w:rsid w:val="00611C83"/>
    <w:rsid w:val="00643612"/>
    <w:rsid w:val="00645779"/>
    <w:rsid w:val="00661101"/>
    <w:rsid w:val="00667749"/>
    <w:rsid w:val="006B3B5E"/>
    <w:rsid w:val="006C50D2"/>
    <w:rsid w:val="00703002"/>
    <w:rsid w:val="00704CA9"/>
    <w:rsid w:val="00712C81"/>
    <w:rsid w:val="00714E7B"/>
    <w:rsid w:val="00756A8E"/>
    <w:rsid w:val="00772E02"/>
    <w:rsid w:val="00773C61"/>
    <w:rsid w:val="00813E48"/>
    <w:rsid w:val="00817433"/>
    <w:rsid w:val="00827806"/>
    <w:rsid w:val="008362E4"/>
    <w:rsid w:val="00845523"/>
    <w:rsid w:val="00862946"/>
    <w:rsid w:val="00863875"/>
    <w:rsid w:val="0088010E"/>
    <w:rsid w:val="008B2D2E"/>
    <w:rsid w:val="008C266A"/>
    <w:rsid w:val="008E5D90"/>
    <w:rsid w:val="008F057D"/>
    <w:rsid w:val="008F1A29"/>
    <w:rsid w:val="00904ECF"/>
    <w:rsid w:val="00927C46"/>
    <w:rsid w:val="0094020D"/>
    <w:rsid w:val="00976EF7"/>
    <w:rsid w:val="009A59F3"/>
    <w:rsid w:val="009D3617"/>
    <w:rsid w:val="009E656E"/>
    <w:rsid w:val="00A47E0A"/>
    <w:rsid w:val="00A56EBB"/>
    <w:rsid w:val="00A638CA"/>
    <w:rsid w:val="00A90AE2"/>
    <w:rsid w:val="00AB0347"/>
    <w:rsid w:val="00AC0DB7"/>
    <w:rsid w:val="00AC55C8"/>
    <w:rsid w:val="00AE31AD"/>
    <w:rsid w:val="00B000AD"/>
    <w:rsid w:val="00B1799B"/>
    <w:rsid w:val="00B347F8"/>
    <w:rsid w:val="00BB14DA"/>
    <w:rsid w:val="00BC01C0"/>
    <w:rsid w:val="00C4778F"/>
    <w:rsid w:val="00C82D4F"/>
    <w:rsid w:val="00CA1398"/>
    <w:rsid w:val="00CC1F8B"/>
    <w:rsid w:val="00D34677"/>
    <w:rsid w:val="00D75B99"/>
    <w:rsid w:val="00D848CF"/>
    <w:rsid w:val="00D859E7"/>
    <w:rsid w:val="00D9331B"/>
    <w:rsid w:val="00DC6ED7"/>
    <w:rsid w:val="00DE6B7F"/>
    <w:rsid w:val="00DF151E"/>
    <w:rsid w:val="00DF3395"/>
    <w:rsid w:val="00E875C5"/>
    <w:rsid w:val="00E87F91"/>
    <w:rsid w:val="00E93193"/>
    <w:rsid w:val="00E97752"/>
    <w:rsid w:val="00EE27A1"/>
    <w:rsid w:val="00EF69AC"/>
    <w:rsid w:val="00F1490E"/>
    <w:rsid w:val="00F37283"/>
    <w:rsid w:val="00F816CF"/>
    <w:rsid w:val="00F959A1"/>
    <w:rsid w:val="00FA2893"/>
    <w:rsid w:val="00FB5FE6"/>
    <w:rsid w:val="00FD5C0B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2</cp:revision>
  <cp:lastPrinted>2002-04-23T13:10:00Z</cp:lastPrinted>
  <dcterms:created xsi:type="dcterms:W3CDTF">2015-11-20T19:44:00Z</dcterms:created>
  <dcterms:modified xsi:type="dcterms:W3CDTF">2015-11-20T19:44:00Z</dcterms:modified>
</cp:coreProperties>
</file>