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130B" w14:textId="23FA9460" w:rsidR="00351F93" w:rsidRPr="005D1C7E" w:rsidRDefault="00351F93" w:rsidP="00351F93">
      <w:pPr>
        <w:tabs>
          <w:tab w:val="right" w:pos="9216"/>
        </w:tabs>
        <w:spacing w:after="0"/>
        <w:rPr>
          <w:b/>
          <w:kern w:val="2"/>
          <w:sz w:val="22"/>
          <w:lang w:eastAsia="zh-CN"/>
        </w:rPr>
      </w:pPr>
      <w:r w:rsidRPr="007B27A6">
        <w:rPr>
          <w:b/>
          <w:noProof/>
          <w:kern w:val="2"/>
          <w:sz w:val="22"/>
          <w:lang w:val="en-US" w:eastAsia="zh-CN"/>
        </w:rPr>
        <mc:AlternateContent>
          <mc:Choice Requires="wps">
            <w:drawing>
              <wp:anchor distT="0" distB="0" distL="114300" distR="114300" simplePos="0" relativeHeight="251659264" behindDoc="0" locked="1" layoutInCell="1" allowOverlap="1" wp14:anchorId="016B4341" wp14:editId="0AFFBEE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93C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D1C7E">
        <w:rPr>
          <w:b/>
          <w:kern w:val="2"/>
          <w:sz w:val="22"/>
          <w:lang w:eastAsia="zh-CN"/>
        </w:rPr>
        <w:t>3GPP TSG-RAN WG1 Meeting #11</w:t>
      </w:r>
      <w:r w:rsidR="00620BD7">
        <w:rPr>
          <w:b/>
          <w:kern w:val="2"/>
          <w:sz w:val="22"/>
          <w:lang w:eastAsia="zh-CN"/>
        </w:rPr>
        <w:t>9</w:t>
      </w:r>
      <w:r w:rsidRPr="005D1C7E">
        <w:rPr>
          <w:b/>
          <w:kern w:val="2"/>
          <w:sz w:val="22"/>
          <w:lang w:eastAsia="zh-CN"/>
        </w:rPr>
        <w:tab/>
      </w:r>
      <w:bookmarkStart w:id="0" w:name="OLE_LINK124"/>
      <w:r w:rsidRPr="005D1C7E">
        <w:rPr>
          <w:b/>
          <w:kern w:val="2"/>
          <w:sz w:val="22"/>
          <w:lang w:eastAsia="zh-CN"/>
        </w:rPr>
        <w:t xml:space="preserve"> </w:t>
      </w:r>
      <w:r w:rsidR="00345236">
        <w:rPr>
          <w:b/>
          <w:kern w:val="2"/>
          <w:sz w:val="22"/>
          <w:lang w:eastAsia="zh-CN"/>
        </w:rPr>
        <w:t xml:space="preserve">  </w:t>
      </w:r>
      <w:r w:rsidR="007800E3" w:rsidRPr="007800E3">
        <w:rPr>
          <w:b/>
          <w:kern w:val="2"/>
          <w:sz w:val="22"/>
          <w:lang w:eastAsia="zh-CN"/>
        </w:rPr>
        <w:t>R1-</w:t>
      </w:r>
      <w:r w:rsidR="00345236">
        <w:rPr>
          <w:b/>
          <w:kern w:val="2"/>
          <w:sz w:val="22"/>
          <w:lang w:eastAsia="zh-CN"/>
        </w:rPr>
        <w:t>2409393</w:t>
      </w:r>
    </w:p>
    <w:p w14:paraId="4CD0E016" w14:textId="67264CFF" w:rsidR="00AA3609" w:rsidRPr="00A62D6F" w:rsidRDefault="008A11E8" w:rsidP="00AA3609">
      <w:pPr>
        <w:tabs>
          <w:tab w:val="right" w:pos="9216"/>
        </w:tabs>
        <w:spacing w:afterLines="50" w:after="120"/>
        <w:rPr>
          <w:b/>
          <w:kern w:val="2"/>
          <w:sz w:val="22"/>
          <w:lang w:eastAsia="zh-CN"/>
        </w:rPr>
      </w:pPr>
      <w:bookmarkStart w:id="1" w:name="_Hlk161242871"/>
      <w:r>
        <w:rPr>
          <w:b/>
          <w:kern w:val="2"/>
          <w:sz w:val="22"/>
          <w:lang w:eastAsia="zh-CN"/>
        </w:rPr>
        <w:t>Orlando</w:t>
      </w:r>
      <w:r w:rsidR="00AA3609" w:rsidRPr="00A62D6F">
        <w:rPr>
          <w:b/>
          <w:kern w:val="2"/>
          <w:sz w:val="22"/>
          <w:lang w:eastAsia="zh-CN"/>
        </w:rPr>
        <w:t xml:space="preserve">, </w:t>
      </w:r>
      <w:r>
        <w:rPr>
          <w:b/>
          <w:kern w:val="2"/>
          <w:sz w:val="22"/>
          <w:lang w:eastAsia="zh-CN"/>
        </w:rPr>
        <w:t>US</w:t>
      </w:r>
      <w:r w:rsidR="00345236">
        <w:rPr>
          <w:b/>
          <w:kern w:val="2"/>
          <w:sz w:val="22"/>
          <w:lang w:eastAsia="zh-CN"/>
        </w:rPr>
        <w:t>A</w:t>
      </w:r>
      <w:r w:rsidR="00AA3609" w:rsidRPr="00A62D6F">
        <w:rPr>
          <w:b/>
          <w:kern w:val="2"/>
          <w:sz w:val="22"/>
          <w:lang w:eastAsia="zh-CN"/>
        </w:rPr>
        <w:t xml:space="preserve">, </w:t>
      </w:r>
      <w:r w:rsidR="006765F3">
        <w:rPr>
          <w:b/>
          <w:kern w:val="2"/>
          <w:sz w:val="22"/>
          <w:lang w:eastAsia="zh-CN"/>
        </w:rPr>
        <w:t xml:space="preserve">November </w:t>
      </w:r>
      <w:r>
        <w:rPr>
          <w:b/>
          <w:kern w:val="2"/>
          <w:sz w:val="22"/>
          <w:lang w:eastAsia="zh-CN"/>
        </w:rPr>
        <w:t>18-22</w:t>
      </w:r>
      <w:r w:rsidR="00656782" w:rsidRPr="00A62D6F">
        <w:rPr>
          <w:b/>
          <w:kern w:val="2"/>
          <w:sz w:val="22"/>
          <w:lang w:eastAsia="zh-CN"/>
        </w:rPr>
        <w:t>, 2024</w:t>
      </w:r>
    </w:p>
    <w:bookmarkEnd w:id="0"/>
    <w:bookmarkEnd w:id="1"/>
    <w:p w14:paraId="0399BFA5" w14:textId="77777777" w:rsidR="00351F93" w:rsidRPr="005D1C7E" w:rsidRDefault="00351F93" w:rsidP="00351F93">
      <w:pPr>
        <w:pBdr>
          <w:top w:val="single" w:sz="4" w:space="1" w:color="auto"/>
        </w:pBdr>
        <w:spacing w:after="0"/>
        <w:rPr>
          <w:b/>
          <w:kern w:val="2"/>
          <w:sz w:val="16"/>
          <w:szCs w:val="16"/>
          <w:lang w:eastAsia="zh-CN"/>
        </w:rPr>
      </w:pPr>
    </w:p>
    <w:p w14:paraId="3C59C8ED" w14:textId="56BE1E95" w:rsidR="00351F93" w:rsidRPr="005D1C7E" w:rsidRDefault="00351F93" w:rsidP="00351F93">
      <w:pPr>
        <w:spacing w:after="60"/>
        <w:ind w:left="1555" w:hanging="1555"/>
        <w:rPr>
          <w:b/>
          <w:kern w:val="2"/>
          <w:sz w:val="22"/>
          <w:lang w:eastAsia="zh-CN"/>
        </w:rPr>
      </w:pPr>
      <w:r w:rsidRPr="005D1C7E">
        <w:rPr>
          <w:b/>
          <w:kern w:val="2"/>
          <w:sz w:val="22"/>
          <w:lang w:eastAsia="zh-CN"/>
        </w:rPr>
        <w:t>Agenda Item:</w:t>
      </w:r>
      <w:r w:rsidRPr="005D1C7E">
        <w:rPr>
          <w:b/>
          <w:kern w:val="2"/>
          <w:sz w:val="22"/>
          <w:lang w:eastAsia="zh-CN"/>
        </w:rPr>
        <w:tab/>
      </w:r>
      <w:r w:rsidR="0093093F">
        <w:rPr>
          <w:b/>
          <w:kern w:val="2"/>
          <w:sz w:val="22"/>
          <w:lang w:eastAsia="zh-CN"/>
        </w:rPr>
        <w:t>9</w:t>
      </w:r>
      <w:r w:rsidR="000B40E5">
        <w:rPr>
          <w:b/>
          <w:kern w:val="2"/>
          <w:sz w:val="22"/>
          <w:lang w:eastAsia="zh-CN"/>
        </w:rPr>
        <w:t>.</w:t>
      </w:r>
      <w:r w:rsidR="0093093F">
        <w:rPr>
          <w:b/>
          <w:kern w:val="2"/>
          <w:sz w:val="22"/>
          <w:lang w:eastAsia="zh-CN"/>
        </w:rPr>
        <w:t>7</w:t>
      </w:r>
      <w:r w:rsidR="000B40E5">
        <w:rPr>
          <w:b/>
          <w:kern w:val="2"/>
          <w:sz w:val="22"/>
          <w:lang w:eastAsia="zh-CN"/>
        </w:rPr>
        <w:t>.</w:t>
      </w:r>
      <w:r w:rsidR="0093093F">
        <w:rPr>
          <w:b/>
          <w:kern w:val="2"/>
          <w:sz w:val="22"/>
          <w:lang w:eastAsia="zh-CN"/>
        </w:rPr>
        <w:t>1</w:t>
      </w:r>
    </w:p>
    <w:p w14:paraId="5B7DF779" w14:textId="1369511D" w:rsidR="00351F93" w:rsidRPr="005D1C7E" w:rsidRDefault="00351F93" w:rsidP="00351F93">
      <w:pPr>
        <w:spacing w:after="60"/>
        <w:ind w:left="1555" w:hanging="1555"/>
        <w:rPr>
          <w:b/>
          <w:kern w:val="2"/>
          <w:sz w:val="22"/>
          <w:lang w:eastAsia="zh-CN"/>
        </w:rPr>
      </w:pPr>
      <w:r w:rsidRPr="005D1C7E">
        <w:rPr>
          <w:b/>
          <w:kern w:val="2"/>
          <w:sz w:val="22"/>
          <w:lang w:eastAsia="zh-CN"/>
        </w:rPr>
        <w:t>Source:</w:t>
      </w:r>
      <w:r w:rsidRPr="005D1C7E">
        <w:rPr>
          <w:b/>
          <w:kern w:val="2"/>
          <w:sz w:val="22"/>
          <w:lang w:eastAsia="zh-CN"/>
        </w:rPr>
        <w:tab/>
        <w:t>Huawei, HiSilicon</w:t>
      </w:r>
    </w:p>
    <w:p w14:paraId="0A8BD2D3" w14:textId="18627EA8" w:rsidR="00351F93" w:rsidRPr="005D1C7E" w:rsidRDefault="00351F93" w:rsidP="00351F93">
      <w:pPr>
        <w:spacing w:after="60"/>
        <w:ind w:left="1555" w:hanging="1555"/>
        <w:rPr>
          <w:b/>
          <w:kern w:val="2"/>
          <w:sz w:val="22"/>
          <w:lang w:eastAsia="zh-CN"/>
        </w:rPr>
      </w:pPr>
      <w:r w:rsidRPr="005D1C7E">
        <w:rPr>
          <w:b/>
          <w:kern w:val="2"/>
          <w:sz w:val="22"/>
          <w:lang w:eastAsia="zh-CN"/>
        </w:rPr>
        <w:t>Title:</w:t>
      </w:r>
      <w:r w:rsidRPr="005D1C7E">
        <w:rPr>
          <w:b/>
          <w:kern w:val="2"/>
          <w:sz w:val="22"/>
          <w:lang w:eastAsia="zh-CN"/>
        </w:rPr>
        <w:tab/>
      </w:r>
      <w:r w:rsidR="00D75BDB" w:rsidRPr="005D1C7E">
        <w:rPr>
          <w:b/>
          <w:kern w:val="2"/>
          <w:sz w:val="22"/>
          <w:lang w:eastAsia="zh-CN"/>
        </w:rPr>
        <w:t>Deployment scenarios for ISAC channel model</w:t>
      </w:r>
      <w:r w:rsidRPr="005D1C7E" w:rsidDel="000B58D4">
        <w:rPr>
          <w:b/>
          <w:kern w:val="2"/>
          <w:sz w:val="22"/>
          <w:lang w:eastAsia="zh-CN"/>
        </w:rPr>
        <w:t xml:space="preserve"> </w:t>
      </w:r>
    </w:p>
    <w:p w14:paraId="3123916A" w14:textId="77777777" w:rsidR="00351F93" w:rsidRPr="005D1C7E" w:rsidRDefault="00351F93" w:rsidP="00351F93">
      <w:pPr>
        <w:spacing w:after="60"/>
        <w:ind w:left="1555" w:hanging="1555"/>
        <w:rPr>
          <w:b/>
          <w:kern w:val="2"/>
          <w:sz w:val="22"/>
          <w:lang w:eastAsia="zh-CN"/>
        </w:rPr>
      </w:pPr>
      <w:r w:rsidRPr="005D1C7E">
        <w:rPr>
          <w:b/>
          <w:kern w:val="2"/>
          <w:sz w:val="22"/>
          <w:lang w:eastAsia="zh-CN"/>
        </w:rPr>
        <w:t>Document for:</w:t>
      </w:r>
      <w:r w:rsidRPr="005D1C7E">
        <w:rPr>
          <w:b/>
          <w:kern w:val="2"/>
          <w:sz w:val="22"/>
          <w:lang w:eastAsia="zh-CN"/>
        </w:rPr>
        <w:tab/>
        <w:t>Discussion and Decision</w:t>
      </w:r>
    </w:p>
    <w:p w14:paraId="3C8E6227" w14:textId="77777777" w:rsidR="00351F93" w:rsidRPr="005D1C7E" w:rsidRDefault="00351F93" w:rsidP="00351F93">
      <w:pPr>
        <w:pBdr>
          <w:bottom w:val="single" w:sz="4" w:space="1" w:color="auto"/>
        </w:pBdr>
        <w:spacing w:after="0"/>
        <w:rPr>
          <w:b/>
          <w:kern w:val="2"/>
          <w:sz w:val="16"/>
          <w:szCs w:val="16"/>
          <w:lang w:eastAsia="zh-CN"/>
        </w:rPr>
      </w:pPr>
    </w:p>
    <w:p w14:paraId="3D58596B" w14:textId="04D1DEB6" w:rsidR="00351F93" w:rsidRDefault="00351F93" w:rsidP="00351F93">
      <w:pPr>
        <w:pStyle w:val="Heading1"/>
        <w:keepLines w:val="0"/>
        <w:pBdr>
          <w:top w:val="none" w:sz="0" w:space="0" w:color="auto"/>
        </w:pBdr>
        <w:autoSpaceDE w:val="0"/>
        <w:autoSpaceDN w:val="0"/>
        <w:adjustRightInd w:val="0"/>
        <w:snapToGrid w:val="0"/>
        <w:spacing w:before="120" w:after="120"/>
        <w:rPr>
          <w:rFonts w:ascii="Times New Roman" w:hAnsi="Times New Roman"/>
          <w:sz w:val="28"/>
          <w:szCs w:val="28"/>
        </w:rPr>
      </w:pPr>
      <w:bookmarkStart w:id="2" w:name="_Ref124589705"/>
      <w:bookmarkStart w:id="3" w:name="_Ref129681862"/>
      <w:r w:rsidRPr="005D1C7E">
        <w:rPr>
          <w:rFonts w:ascii="Times New Roman" w:hAnsi="Times New Roman"/>
          <w:sz w:val="28"/>
          <w:szCs w:val="28"/>
        </w:rPr>
        <w:t>Introduction</w:t>
      </w:r>
      <w:bookmarkEnd w:id="2"/>
      <w:bookmarkEnd w:id="3"/>
    </w:p>
    <w:p w14:paraId="27317E7D" w14:textId="6027BB23" w:rsidR="006E104D" w:rsidRDefault="00501F4B" w:rsidP="007329A5">
      <w:pPr>
        <w:snapToGrid w:val="0"/>
        <w:spacing w:after="120"/>
        <w:jc w:val="both"/>
        <w:rPr>
          <w:rFonts w:eastAsiaTheme="minorEastAsia"/>
          <w:sz w:val="22"/>
          <w:lang w:val="en-US" w:eastAsia="zh-CN"/>
        </w:rPr>
      </w:pPr>
      <w:r w:rsidRPr="007329A5">
        <w:rPr>
          <w:rFonts w:eastAsiaTheme="minorEastAsia"/>
          <w:sz w:val="22"/>
          <w:lang w:val="en-US" w:eastAsia="zh-CN"/>
        </w:rPr>
        <w:t>In RAN1#118</w:t>
      </w:r>
      <w:r w:rsidR="0004659C" w:rsidRPr="007329A5">
        <w:rPr>
          <w:rFonts w:eastAsiaTheme="minorEastAsia"/>
          <w:sz w:val="22"/>
          <w:lang w:val="en-US" w:eastAsia="zh-CN"/>
        </w:rPr>
        <w:t>b</w:t>
      </w:r>
      <w:r w:rsidR="007329A5">
        <w:rPr>
          <w:rFonts w:eastAsiaTheme="minorEastAsia"/>
          <w:sz w:val="22"/>
          <w:lang w:val="en-US" w:eastAsia="zh-CN"/>
        </w:rPr>
        <w:t>is</w:t>
      </w:r>
      <w:r w:rsidRPr="007329A5">
        <w:rPr>
          <w:rFonts w:eastAsiaTheme="minorEastAsia"/>
          <w:sz w:val="22"/>
          <w:lang w:val="en-US" w:eastAsia="zh-CN"/>
        </w:rPr>
        <w:t xml:space="preserve"> meeting </w:t>
      </w:r>
      <w:r w:rsidRPr="007329A5">
        <w:rPr>
          <w:rFonts w:eastAsiaTheme="minorEastAsia"/>
          <w:sz w:val="22"/>
          <w:lang w:val="en-US" w:eastAsia="zh-CN"/>
        </w:rPr>
        <w:fldChar w:fldCharType="begin"/>
      </w:r>
      <w:r w:rsidRPr="007329A5">
        <w:rPr>
          <w:rFonts w:eastAsiaTheme="minorEastAsia"/>
          <w:sz w:val="22"/>
          <w:lang w:val="en-US" w:eastAsia="zh-CN"/>
        </w:rPr>
        <w:instrText xml:space="preserve"> REF _Ref172819928 \n \h </w:instrText>
      </w:r>
      <w:r w:rsidR="007329A5" w:rsidRPr="007329A5">
        <w:rPr>
          <w:rFonts w:eastAsiaTheme="minorEastAsia"/>
          <w:sz w:val="22"/>
          <w:lang w:val="en-US" w:eastAsia="zh-CN"/>
        </w:rPr>
        <w:instrText xml:space="preserve"> \* MERGEFORMAT </w:instrText>
      </w:r>
      <w:r w:rsidRPr="007329A5">
        <w:rPr>
          <w:rFonts w:eastAsiaTheme="minorEastAsia"/>
          <w:sz w:val="22"/>
          <w:lang w:val="en-US" w:eastAsia="zh-CN"/>
        </w:rPr>
      </w:r>
      <w:r w:rsidRPr="007329A5">
        <w:rPr>
          <w:rFonts w:eastAsiaTheme="minorEastAsia"/>
          <w:sz w:val="22"/>
          <w:lang w:val="en-US" w:eastAsia="zh-CN"/>
        </w:rPr>
        <w:fldChar w:fldCharType="separate"/>
      </w:r>
      <w:r w:rsidR="00615434">
        <w:rPr>
          <w:rFonts w:eastAsiaTheme="minorEastAsia"/>
          <w:sz w:val="22"/>
          <w:lang w:val="en-US" w:eastAsia="zh-CN"/>
        </w:rPr>
        <w:t>[1]</w:t>
      </w:r>
      <w:r w:rsidRPr="007329A5">
        <w:rPr>
          <w:rFonts w:eastAsiaTheme="minorEastAsia"/>
          <w:sz w:val="22"/>
          <w:lang w:val="en-US" w:eastAsia="zh-CN"/>
        </w:rPr>
        <w:fldChar w:fldCharType="end"/>
      </w:r>
      <w:r w:rsidRPr="007329A5">
        <w:rPr>
          <w:rFonts w:eastAsiaTheme="minorEastAsia"/>
          <w:sz w:val="22"/>
          <w:lang w:val="en-US" w:eastAsia="zh-CN"/>
        </w:rPr>
        <w:t xml:space="preserve">, </w:t>
      </w:r>
      <w:r w:rsidR="008F6066" w:rsidRPr="007329A5">
        <w:rPr>
          <w:rFonts w:eastAsiaTheme="minorEastAsia"/>
          <w:sz w:val="22"/>
          <w:lang w:val="en-US" w:eastAsia="zh-CN"/>
        </w:rPr>
        <w:t>the primary deployment and scenarios for all sensing target</w:t>
      </w:r>
      <w:r w:rsidR="007329A5">
        <w:rPr>
          <w:rFonts w:eastAsiaTheme="minorEastAsia"/>
          <w:sz w:val="22"/>
          <w:lang w:val="en-US" w:eastAsia="zh-CN"/>
        </w:rPr>
        <w:t>s</w:t>
      </w:r>
      <w:r w:rsidR="008F6066" w:rsidRPr="007329A5">
        <w:rPr>
          <w:rFonts w:eastAsiaTheme="minorEastAsia"/>
          <w:sz w:val="22"/>
          <w:lang w:val="en-US" w:eastAsia="zh-CN"/>
        </w:rPr>
        <w:t xml:space="preserve"> have been agreed</w:t>
      </w:r>
      <w:r w:rsidR="00291811">
        <w:rPr>
          <w:rFonts w:eastAsiaTheme="minorEastAsia"/>
          <w:sz w:val="22"/>
          <w:lang w:val="en-US" w:eastAsia="zh-CN"/>
        </w:rPr>
        <w:t xml:space="preserve"> with more than one options for some of parameters and with some </w:t>
      </w:r>
      <w:r w:rsidR="008F6066" w:rsidRPr="007329A5">
        <w:rPr>
          <w:rFonts w:eastAsiaTheme="minorEastAsia"/>
          <w:sz w:val="22"/>
          <w:lang w:val="en-US" w:eastAsia="zh-CN"/>
        </w:rPr>
        <w:t xml:space="preserve">remaining </w:t>
      </w:r>
      <w:r w:rsidR="007329A5">
        <w:rPr>
          <w:rFonts w:eastAsiaTheme="minorEastAsia"/>
          <w:sz w:val="22"/>
          <w:lang w:val="en-US" w:eastAsia="zh-CN"/>
        </w:rPr>
        <w:t>details</w:t>
      </w:r>
      <w:r w:rsidR="00291811">
        <w:rPr>
          <w:rFonts w:eastAsiaTheme="minorEastAsia"/>
          <w:sz w:val="22"/>
          <w:lang w:val="en-US" w:eastAsia="zh-CN"/>
        </w:rPr>
        <w:t xml:space="preserve"> FFS</w:t>
      </w:r>
      <w:r w:rsidR="006E104D">
        <w:rPr>
          <w:rFonts w:eastAsiaTheme="minorEastAsia"/>
          <w:sz w:val="22"/>
          <w:lang w:val="en-US" w:eastAsia="zh-CN"/>
        </w:rPr>
        <w:t>.</w:t>
      </w:r>
    </w:p>
    <w:p w14:paraId="6B7C7C3A" w14:textId="78464196" w:rsidR="00291811" w:rsidRDefault="006E104D" w:rsidP="007329A5">
      <w:pPr>
        <w:snapToGrid w:val="0"/>
        <w:spacing w:after="120"/>
        <w:jc w:val="both"/>
        <w:rPr>
          <w:rFonts w:eastAsiaTheme="minorEastAsia"/>
          <w:sz w:val="22"/>
          <w:lang w:val="en-US" w:eastAsia="zh-CN"/>
        </w:rPr>
      </w:pPr>
      <w:r>
        <w:rPr>
          <w:rFonts w:eastAsiaTheme="minorEastAsia"/>
          <w:sz w:val="22"/>
          <w:lang w:val="en-US" w:eastAsia="zh-CN"/>
        </w:rPr>
        <w:t xml:space="preserve">This paper </w:t>
      </w:r>
      <w:r w:rsidR="009178E7">
        <w:rPr>
          <w:rFonts w:eastAsiaTheme="minorEastAsia"/>
          <w:sz w:val="22"/>
          <w:lang w:val="en-US" w:eastAsia="zh-CN"/>
        </w:rPr>
        <w:t>tries to address</w:t>
      </w:r>
      <w:r>
        <w:rPr>
          <w:rFonts w:eastAsiaTheme="minorEastAsia"/>
          <w:sz w:val="22"/>
          <w:lang w:val="en-US" w:eastAsia="zh-CN"/>
        </w:rPr>
        <w:t xml:space="preserve"> the remaining FFS</w:t>
      </w:r>
      <w:r w:rsidR="00670E5E">
        <w:rPr>
          <w:rFonts w:eastAsiaTheme="minorEastAsia"/>
          <w:sz w:val="22"/>
          <w:lang w:val="en-US" w:eastAsia="zh-CN"/>
        </w:rPr>
        <w:t>s</w:t>
      </w:r>
      <w:r>
        <w:rPr>
          <w:rFonts w:eastAsiaTheme="minorEastAsia"/>
          <w:sz w:val="22"/>
          <w:lang w:val="en-US" w:eastAsia="zh-CN"/>
        </w:rPr>
        <w:t>. The preferences of the options for calibration are also provided in the appendix</w:t>
      </w:r>
      <w:r w:rsidR="00CF425C">
        <w:rPr>
          <w:rFonts w:eastAsiaTheme="minorEastAsia"/>
          <w:sz w:val="22"/>
          <w:lang w:val="en-US" w:eastAsia="zh-CN"/>
        </w:rPr>
        <w:t>, which however can be decided later when discussing the detailed configuration for calibration</w:t>
      </w:r>
      <w:r>
        <w:rPr>
          <w:rFonts w:eastAsiaTheme="minorEastAsia"/>
          <w:sz w:val="22"/>
          <w:lang w:val="en-US" w:eastAsia="zh-CN"/>
        </w:rPr>
        <w:t xml:space="preserve">. </w:t>
      </w:r>
    </w:p>
    <w:p w14:paraId="3421FEF2" w14:textId="76953A87" w:rsidR="006C76AF" w:rsidRPr="007329A5" w:rsidRDefault="009F1265" w:rsidP="007329A5">
      <w:pPr>
        <w:snapToGrid w:val="0"/>
        <w:spacing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ith that, the next step is to align the </w:t>
      </w:r>
      <w:r w:rsidR="00670E5E">
        <w:rPr>
          <w:rFonts w:eastAsiaTheme="minorEastAsia"/>
          <w:sz w:val="22"/>
          <w:lang w:val="en-US" w:eastAsia="zh-CN"/>
        </w:rPr>
        <w:t xml:space="preserve">evaluation </w:t>
      </w:r>
      <w:r>
        <w:rPr>
          <w:rFonts w:eastAsiaTheme="minorEastAsia"/>
          <w:sz w:val="22"/>
          <w:lang w:val="en-US" w:eastAsia="zh-CN"/>
        </w:rPr>
        <w:t xml:space="preserve">configurations for later on </w:t>
      </w:r>
      <w:r w:rsidR="00670E5E">
        <w:rPr>
          <w:rFonts w:eastAsiaTheme="minorEastAsia"/>
          <w:sz w:val="22"/>
          <w:lang w:val="en-US" w:eastAsia="zh-CN"/>
        </w:rPr>
        <w:t xml:space="preserve">channel modeling </w:t>
      </w:r>
      <w:r>
        <w:rPr>
          <w:rFonts w:eastAsiaTheme="minorEastAsia"/>
          <w:sz w:val="22"/>
          <w:lang w:val="en-US" w:eastAsia="zh-CN"/>
        </w:rPr>
        <w:t xml:space="preserve">calibration. </w:t>
      </w:r>
      <w:r>
        <w:rPr>
          <w:rFonts w:eastAsiaTheme="minorEastAsia" w:hint="eastAsia"/>
          <w:sz w:val="22"/>
          <w:lang w:val="en-US" w:eastAsia="zh-CN"/>
        </w:rPr>
        <w:t>Tow</w:t>
      </w:r>
      <w:r>
        <w:rPr>
          <w:rFonts w:eastAsiaTheme="minorEastAsia"/>
          <w:sz w:val="22"/>
          <w:lang w:val="en-US" w:eastAsia="zh-CN"/>
        </w:rPr>
        <w:t>ards that, this</w:t>
      </w:r>
      <w:r w:rsidR="00291811">
        <w:rPr>
          <w:rFonts w:eastAsiaTheme="minorEastAsia"/>
          <w:sz w:val="22"/>
          <w:lang w:val="en-US" w:eastAsia="zh-CN"/>
        </w:rPr>
        <w:t xml:space="preserve"> paper provides the detailed </w:t>
      </w:r>
      <w:r w:rsidR="00670E5E">
        <w:rPr>
          <w:rFonts w:eastAsiaTheme="minorEastAsia"/>
          <w:sz w:val="22"/>
          <w:lang w:val="en-US" w:eastAsia="zh-CN"/>
        </w:rPr>
        <w:t xml:space="preserve">parameters </w:t>
      </w:r>
      <w:r w:rsidR="00291811">
        <w:rPr>
          <w:rFonts w:eastAsiaTheme="minorEastAsia"/>
          <w:sz w:val="22"/>
          <w:lang w:val="en-US" w:eastAsia="zh-CN"/>
        </w:rPr>
        <w:t xml:space="preserve">for </w:t>
      </w:r>
      <w:r w:rsidR="005218B9">
        <w:rPr>
          <w:rFonts w:eastAsiaTheme="minorEastAsia"/>
          <w:sz w:val="22"/>
          <w:lang w:val="en-US" w:eastAsia="zh-CN"/>
        </w:rPr>
        <w:t xml:space="preserve">channel </w:t>
      </w:r>
      <w:r w:rsidR="00291811">
        <w:rPr>
          <w:rFonts w:eastAsiaTheme="minorEastAsia"/>
          <w:sz w:val="22"/>
          <w:lang w:val="en-US" w:eastAsia="zh-CN"/>
        </w:rPr>
        <w:t xml:space="preserve">calibration for the two </w:t>
      </w:r>
      <w:r w:rsidR="004879B4">
        <w:rPr>
          <w:rFonts w:eastAsiaTheme="minorEastAsia"/>
          <w:sz w:val="22"/>
          <w:lang w:val="en-US" w:eastAsia="zh-CN"/>
        </w:rPr>
        <w:t>pioneering</w:t>
      </w:r>
      <w:r w:rsidR="00291811">
        <w:rPr>
          <w:rFonts w:eastAsiaTheme="minorEastAsia"/>
          <w:sz w:val="22"/>
          <w:lang w:val="en-US" w:eastAsia="zh-CN"/>
        </w:rPr>
        <w:t xml:space="preserve"> sensing </w:t>
      </w:r>
      <w:r w:rsidR="004879B4">
        <w:rPr>
          <w:rFonts w:eastAsiaTheme="minorEastAsia"/>
          <w:sz w:val="22"/>
          <w:lang w:val="en-US" w:eastAsia="zh-CN"/>
        </w:rPr>
        <w:t>applications</w:t>
      </w:r>
      <w:r w:rsidR="005218B9">
        <w:rPr>
          <w:rFonts w:eastAsiaTheme="minorEastAsia"/>
          <w:sz w:val="22"/>
          <w:lang w:val="en-US" w:eastAsia="zh-CN"/>
        </w:rPr>
        <w:t>, i.e., UAV and vehicle in urban grid</w:t>
      </w:r>
      <w:r w:rsidR="008F6066" w:rsidRPr="007329A5">
        <w:rPr>
          <w:rFonts w:eastAsiaTheme="minorEastAsia"/>
          <w:sz w:val="22"/>
          <w:lang w:val="en-US" w:eastAsia="zh-CN"/>
        </w:rPr>
        <w:t xml:space="preserve">. </w:t>
      </w:r>
    </w:p>
    <w:p w14:paraId="2D617BB8" w14:textId="07991541" w:rsidR="008F2C25" w:rsidRDefault="00842A09" w:rsidP="008F2C25">
      <w:pPr>
        <w:pStyle w:val="Heading1"/>
        <w:pBdr>
          <w:top w:val="none" w:sz="0" w:space="0" w:color="auto"/>
        </w:pBdr>
        <w:adjustRightInd w:val="0"/>
        <w:snapToGrid w:val="0"/>
        <w:ind w:left="431" w:hanging="431"/>
        <w:rPr>
          <w:rFonts w:ascii="Times New Roman" w:eastAsiaTheme="minorEastAsia" w:hAnsi="Times New Roman"/>
          <w:sz w:val="28"/>
          <w:lang w:eastAsia="zh-CN"/>
        </w:rPr>
      </w:pPr>
      <w:r>
        <w:rPr>
          <w:rFonts w:ascii="Times New Roman" w:eastAsiaTheme="minorEastAsia" w:hAnsi="Times New Roman"/>
          <w:sz w:val="28"/>
          <w:lang w:val="en-GB" w:eastAsia="zh-CN"/>
        </w:rPr>
        <w:t>Remaining details for s</w:t>
      </w:r>
      <w:r w:rsidR="008B2079">
        <w:rPr>
          <w:rFonts w:ascii="Times New Roman" w:eastAsiaTheme="minorEastAsia" w:hAnsi="Times New Roman"/>
          <w:sz w:val="28"/>
          <w:lang w:val="en-GB" w:eastAsia="zh-CN"/>
        </w:rPr>
        <w:t>ensing</w:t>
      </w:r>
      <w:r w:rsidR="008B2079">
        <w:rPr>
          <w:rFonts w:ascii="Times New Roman" w:eastAsiaTheme="minorEastAsia" w:hAnsi="Times New Roman"/>
          <w:sz w:val="28"/>
          <w:lang w:eastAsia="zh-CN"/>
        </w:rPr>
        <w:t xml:space="preserve"> </w:t>
      </w:r>
      <w:r w:rsidR="00BB00F8">
        <w:rPr>
          <w:rFonts w:ascii="Times New Roman" w:eastAsiaTheme="minorEastAsia" w:hAnsi="Times New Roman"/>
          <w:sz w:val="28"/>
          <w:lang w:eastAsia="zh-CN"/>
        </w:rPr>
        <w:t>d</w:t>
      </w:r>
      <w:r w:rsidR="00BB00F8" w:rsidRPr="005D1C7E">
        <w:rPr>
          <w:rFonts w:ascii="Times New Roman" w:eastAsiaTheme="minorEastAsia" w:hAnsi="Times New Roman"/>
          <w:sz w:val="28"/>
          <w:lang w:eastAsia="zh-CN"/>
        </w:rPr>
        <w:t xml:space="preserve">eployment </w:t>
      </w:r>
      <w:r w:rsidR="00FF6557" w:rsidRPr="005D1C7E">
        <w:rPr>
          <w:rFonts w:ascii="Times New Roman" w:eastAsiaTheme="minorEastAsia" w:hAnsi="Times New Roman"/>
          <w:sz w:val="28"/>
          <w:lang w:eastAsia="zh-CN"/>
        </w:rPr>
        <w:t>scenarios</w:t>
      </w:r>
    </w:p>
    <w:p w14:paraId="16D10880" w14:textId="22B78AC6" w:rsidR="00CB17AA" w:rsidRDefault="00CB17AA" w:rsidP="007A312B">
      <w:pPr>
        <w:jc w:val="both"/>
        <w:rPr>
          <w:rFonts w:eastAsiaTheme="minorEastAsia"/>
          <w:sz w:val="22"/>
          <w:lang w:val="en-US" w:eastAsia="zh-CN"/>
        </w:rPr>
      </w:pPr>
      <w:r w:rsidRPr="00CB17AA">
        <w:rPr>
          <w:rFonts w:eastAsiaTheme="minorEastAsia" w:hint="eastAsia"/>
          <w:sz w:val="22"/>
          <w:lang w:val="en-US" w:eastAsia="zh-CN"/>
        </w:rPr>
        <w:t>T</w:t>
      </w:r>
      <w:r w:rsidRPr="00CB17AA">
        <w:rPr>
          <w:rFonts w:eastAsiaTheme="minorEastAsia"/>
          <w:sz w:val="22"/>
          <w:lang w:val="en-US" w:eastAsia="zh-CN"/>
        </w:rPr>
        <w:t xml:space="preserve">here are two remaining important </w:t>
      </w:r>
      <w:r w:rsidR="007859A2">
        <w:rPr>
          <w:rFonts w:eastAsiaTheme="minorEastAsia"/>
          <w:sz w:val="22"/>
          <w:lang w:val="en-US" w:eastAsia="zh-CN"/>
        </w:rPr>
        <w:t>FFSs</w:t>
      </w:r>
      <w:r w:rsidR="00280DE8">
        <w:rPr>
          <w:rFonts w:eastAsiaTheme="minorEastAsia"/>
          <w:sz w:val="22"/>
          <w:lang w:val="en-US" w:eastAsia="zh-CN"/>
        </w:rPr>
        <w:t xml:space="preserve"> </w:t>
      </w:r>
      <w:r w:rsidR="0003709B">
        <w:rPr>
          <w:rFonts w:eastAsiaTheme="minorEastAsia"/>
          <w:sz w:val="22"/>
          <w:lang w:val="en-US" w:eastAsia="zh-CN"/>
        </w:rPr>
        <w:t xml:space="preserve">as highlighted in yellow </w:t>
      </w:r>
      <w:r w:rsidR="007859A2">
        <w:rPr>
          <w:rFonts w:eastAsiaTheme="minorEastAsia"/>
          <w:sz w:val="22"/>
          <w:lang w:val="en-US" w:eastAsia="zh-CN"/>
        </w:rPr>
        <w:t xml:space="preserve">pertaining to the agreement </w:t>
      </w:r>
      <w:r w:rsidR="0003709B">
        <w:rPr>
          <w:rFonts w:eastAsiaTheme="minorEastAsia"/>
          <w:sz w:val="22"/>
          <w:lang w:val="en-US" w:eastAsia="zh-CN"/>
        </w:rPr>
        <w:t>for</w:t>
      </w:r>
      <w:r w:rsidR="009178E7">
        <w:rPr>
          <w:rFonts w:eastAsiaTheme="minorEastAsia"/>
          <w:sz w:val="22"/>
          <w:lang w:val="en-US" w:eastAsia="zh-CN"/>
        </w:rPr>
        <w:t xml:space="preserve"> </w:t>
      </w:r>
      <w:r w:rsidR="009178E7" w:rsidRPr="009178E7">
        <w:rPr>
          <w:rFonts w:eastAsiaTheme="minorEastAsia"/>
          <w:sz w:val="22"/>
          <w:lang w:val="en-US" w:eastAsia="zh-CN"/>
        </w:rPr>
        <w:t>channel model calibration</w:t>
      </w:r>
      <w:r w:rsidRPr="00CB17AA">
        <w:rPr>
          <w:rFonts w:eastAsiaTheme="minorEastAsia"/>
          <w:sz w:val="22"/>
          <w:lang w:val="en-US" w:eastAsia="zh-CN"/>
        </w:rPr>
        <w:t>. One is regarding EO</w:t>
      </w:r>
      <w:r w:rsidR="00FE1303">
        <w:rPr>
          <w:rFonts w:eastAsiaTheme="minorEastAsia"/>
          <w:sz w:val="22"/>
          <w:lang w:val="en-US" w:eastAsia="zh-CN"/>
        </w:rPr>
        <w:t xml:space="preserve"> type-2</w:t>
      </w:r>
      <w:r w:rsidRPr="00CB17AA">
        <w:rPr>
          <w:rFonts w:eastAsiaTheme="minorEastAsia"/>
          <w:sz w:val="22"/>
          <w:lang w:val="en-US" w:eastAsia="zh-CN"/>
        </w:rPr>
        <w:t xml:space="preserve"> deployment and the other is the option of 250m as the TRP ISD in urban grid. </w:t>
      </w:r>
    </w:p>
    <w:p w14:paraId="1EE7CC26" w14:textId="77777777" w:rsidR="009178E7" w:rsidRPr="00705235" w:rsidRDefault="009178E7" w:rsidP="009178E7">
      <w:pPr>
        <w:spacing w:after="0"/>
        <w:rPr>
          <w:rFonts w:ascii="Times" w:eastAsia="Batang" w:hAnsi="Times"/>
          <w:i/>
          <w:iCs/>
          <w:szCs w:val="24"/>
        </w:rPr>
      </w:pPr>
      <w:r w:rsidRPr="00705235">
        <w:rPr>
          <w:rFonts w:ascii="Times" w:eastAsia="Batang" w:hAnsi="Times"/>
          <w:i/>
          <w:iCs/>
          <w:szCs w:val="24"/>
          <w:highlight w:val="green"/>
        </w:rPr>
        <w:t>Agreement</w:t>
      </w:r>
    </w:p>
    <w:p w14:paraId="3D8F8075" w14:textId="77777777" w:rsidR="009178E7" w:rsidRPr="00705235" w:rsidRDefault="009178E7" w:rsidP="009178E7">
      <w:pPr>
        <w:spacing w:after="0"/>
        <w:rPr>
          <w:rFonts w:ascii="Times" w:eastAsia="Batang" w:hAnsi="Times"/>
          <w:i/>
          <w:iCs/>
          <w:szCs w:val="24"/>
          <w:lang w:eastAsia="x-none"/>
        </w:rPr>
      </w:pPr>
      <w:r w:rsidRPr="00705235">
        <w:rPr>
          <w:rFonts w:ascii="Times" w:eastAsia="Batang" w:hAnsi="Times"/>
          <w:i/>
          <w:iCs/>
          <w:szCs w:val="24"/>
          <w:lang w:eastAsia="x-none"/>
        </w:rPr>
        <w:t>For Automotive sensing target scenarios, the following table is used as a starting point for deployment scenario parameters/values.</w:t>
      </w:r>
    </w:p>
    <w:p w14:paraId="453FDA40" w14:textId="77777777" w:rsidR="009178E7" w:rsidRPr="00705235" w:rsidRDefault="009178E7" w:rsidP="009178E7">
      <w:pPr>
        <w:spacing w:after="0"/>
        <w:rPr>
          <w:rFonts w:ascii="Times" w:eastAsia="Batang" w:hAnsi="Times"/>
          <w:i/>
          <w:iCs/>
          <w:szCs w:val="24"/>
          <w:lang w:eastAsia="x-none"/>
        </w:rPr>
      </w:pPr>
      <w:r w:rsidRPr="00705235">
        <w:rPr>
          <w:rFonts w:ascii="Times" w:eastAsia="Batang" w:hAnsi="Times"/>
          <w:i/>
          <w:iCs/>
          <w:szCs w:val="24"/>
          <w:lang w:eastAsia="x-none"/>
        </w:rPr>
        <w:t>The detailed scenario description in this clause can be used for channel model calibration.</w:t>
      </w:r>
    </w:p>
    <w:p w14:paraId="3DA4A99C" w14:textId="77777777" w:rsidR="009178E7" w:rsidRPr="00705235" w:rsidRDefault="009178E7" w:rsidP="009178E7">
      <w:pPr>
        <w:spacing w:after="0"/>
        <w:rPr>
          <w:rFonts w:ascii="Times" w:eastAsia="Batang" w:hAnsi="Times"/>
          <w:i/>
          <w:iCs/>
          <w:szCs w:val="24"/>
          <w:lang w:eastAsia="x-none"/>
        </w:rPr>
      </w:pPr>
      <w:r w:rsidRPr="00705235">
        <w:rPr>
          <w:rFonts w:ascii="Times" w:eastAsia="Batang" w:hAnsi="Times"/>
          <w:i/>
          <w:iCs/>
          <w:szCs w:val="24"/>
          <w:lang w:eastAsia="x-none"/>
        </w:rPr>
        <w:t>Note: Additional parameters, value/value ranges are not precluded.</w:t>
      </w:r>
    </w:p>
    <w:p w14:paraId="710B8FC6" w14:textId="77777777" w:rsidR="009178E7" w:rsidRPr="00705235" w:rsidRDefault="009178E7" w:rsidP="009178E7">
      <w:pPr>
        <w:spacing w:after="0"/>
        <w:ind w:left="1170"/>
        <w:rPr>
          <w:rFonts w:ascii="Arial" w:eastAsia="Batang" w:hAnsi="Arial" w:cs="Arial"/>
          <w:i/>
          <w:iCs/>
          <w:szCs w:val="24"/>
          <w:lang w:eastAsia="zh-CN"/>
        </w:rPr>
      </w:pPr>
    </w:p>
    <w:p w14:paraId="6397916B" w14:textId="77777777" w:rsidR="009178E7" w:rsidRPr="00705235" w:rsidRDefault="009178E7" w:rsidP="009178E7">
      <w:pPr>
        <w:spacing w:after="0"/>
        <w:jc w:val="center"/>
        <w:rPr>
          <w:rFonts w:eastAsia="Malgun Gothic"/>
          <w:i/>
          <w:iCs/>
        </w:rPr>
      </w:pPr>
      <w:r w:rsidRPr="00705235">
        <w:rPr>
          <w:rFonts w:eastAsia="Malgun Gothic"/>
          <w:i/>
          <w:iCs/>
        </w:rPr>
        <w:t xml:space="preserve">Table x. </w:t>
      </w:r>
      <w:r w:rsidRPr="00705235">
        <w:rPr>
          <w:rFonts w:eastAsia="Malgun Gothic"/>
          <w:i/>
          <w:iCs/>
          <w:lang w:eastAsia="zh-CN"/>
        </w:rPr>
        <w:t xml:space="preserve">Evaluation parameters for Automotive </w:t>
      </w:r>
      <w:r w:rsidRPr="00705235">
        <w:rPr>
          <w:rFonts w:eastAsia="Malgun Gothic"/>
          <w:i/>
          <w:iCs/>
          <w:lang w:val="en-US" w:eastAsia="ko-KR"/>
        </w:rPr>
        <w:t xml:space="preserve">sensing </w:t>
      </w:r>
      <w:r w:rsidRPr="00705235">
        <w:rPr>
          <w:rFonts w:eastAsia="Malgun Gothic"/>
          <w:i/>
          <w:iCs/>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9178E7" w:rsidRPr="009178E7" w14:paraId="21EE9229" w14:textId="77777777" w:rsidTr="004876F8">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8B2A4B1" w14:textId="77777777" w:rsidR="009178E7" w:rsidRPr="00705235" w:rsidRDefault="009178E7" w:rsidP="009178E7">
            <w:pPr>
              <w:widowControl w:val="0"/>
              <w:spacing w:after="0"/>
              <w:jc w:val="center"/>
              <w:rPr>
                <w:rFonts w:eastAsia="DengXian"/>
                <w:b/>
                <w:i/>
                <w:iCs/>
                <w:lang w:val="en-US" w:eastAsia="zh-CN"/>
              </w:rPr>
            </w:pPr>
            <w:r w:rsidRPr="00705235">
              <w:rPr>
                <w:rFonts w:eastAsia="Malgun Gothic"/>
                <w:b/>
                <w:i/>
                <w:iCs/>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0864E695" w14:textId="77777777" w:rsidR="009178E7" w:rsidRPr="00705235" w:rsidRDefault="009178E7" w:rsidP="009178E7">
            <w:pPr>
              <w:keepLines/>
              <w:spacing w:before="40" w:after="40"/>
              <w:jc w:val="center"/>
              <w:rPr>
                <w:rFonts w:eastAsia="SimSun"/>
                <w:b/>
                <w:i/>
                <w:iCs/>
                <w:lang w:val="en-US" w:eastAsia="zh-CN"/>
              </w:rPr>
            </w:pPr>
            <w:r w:rsidRPr="00705235">
              <w:rPr>
                <w:rFonts w:eastAsia="SimSun"/>
                <w:b/>
                <w:i/>
                <w:iCs/>
                <w:lang w:val="en-US" w:eastAsia="x-none"/>
              </w:rPr>
              <w:t>Values</w:t>
            </w:r>
          </w:p>
        </w:tc>
      </w:tr>
      <w:tr w:rsidR="009178E7" w:rsidRPr="009178E7" w14:paraId="5FC1D64C" w14:textId="77777777" w:rsidTr="004876F8">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869F2EE" w14:textId="77777777" w:rsidR="009178E7" w:rsidRPr="00705235" w:rsidRDefault="009178E7" w:rsidP="009178E7">
            <w:pPr>
              <w:widowControl w:val="0"/>
              <w:spacing w:after="0"/>
              <w:rPr>
                <w:rFonts w:eastAsia="Malgun Gothic"/>
                <w:i/>
                <w:iCs/>
                <w:lang w:val="fr-FR"/>
              </w:rPr>
            </w:pPr>
            <w:r w:rsidRPr="00705235">
              <w:rPr>
                <w:rFonts w:eastAsia="Malgun Gothic"/>
                <w:i/>
                <w:iCs/>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3996B9A" w14:textId="77777777" w:rsidR="009178E7" w:rsidRPr="00705235" w:rsidRDefault="009178E7" w:rsidP="009178E7">
            <w:pPr>
              <w:keepLines/>
              <w:spacing w:before="40" w:after="40"/>
              <w:rPr>
                <w:rFonts w:eastAsia="SimSun"/>
                <w:i/>
                <w:iCs/>
                <w:color w:val="000000"/>
                <w:lang w:eastAsia="x-none"/>
              </w:rPr>
            </w:pPr>
            <w:r w:rsidRPr="00705235">
              <w:rPr>
                <w:rFonts w:eastAsia="SimSun"/>
                <w:i/>
                <w:iCs/>
                <w:lang w:val="en-US" w:eastAsia="x-none"/>
              </w:rPr>
              <w:t>Highway, Urban Grid. NOTE1</w:t>
            </w:r>
          </w:p>
        </w:tc>
      </w:tr>
      <w:tr w:rsidR="009178E7" w:rsidRPr="009178E7" w14:paraId="6CF4D610" w14:textId="77777777" w:rsidTr="004876F8">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2A471C6B" w14:textId="77777777" w:rsidR="009178E7" w:rsidRPr="00705235" w:rsidRDefault="009178E7" w:rsidP="009178E7">
            <w:pPr>
              <w:widowControl w:val="0"/>
              <w:spacing w:after="0"/>
              <w:jc w:val="both"/>
              <w:rPr>
                <w:rFonts w:eastAsia="Malgun Gothic"/>
                <w:i/>
                <w:iCs/>
              </w:rPr>
            </w:pPr>
            <w:r w:rsidRPr="00705235">
              <w:rPr>
                <w:rFonts w:eastAsia="Malgun Gothic"/>
                <w:i/>
                <w:iCs/>
              </w:rPr>
              <w:t xml:space="preserve">Sensing transmitters and </w:t>
            </w:r>
            <w:proofErr w:type="gramStart"/>
            <w:r w:rsidRPr="00705235">
              <w:rPr>
                <w:rFonts w:eastAsia="Malgun Gothic"/>
                <w:i/>
                <w:iCs/>
              </w:rPr>
              <w:t>receivers</w:t>
            </w:r>
            <w:proofErr w:type="gramEnd"/>
            <w:r w:rsidRPr="00705235">
              <w:rPr>
                <w:rFonts w:eastAsia="Malgun Gothic"/>
                <w:i/>
                <w:iCs/>
              </w:rPr>
              <w:t xml:space="preserve"> properties</w:t>
            </w:r>
          </w:p>
        </w:tc>
        <w:tc>
          <w:tcPr>
            <w:tcW w:w="5131" w:type="dxa"/>
            <w:tcBorders>
              <w:top w:val="single" w:sz="4" w:space="0" w:color="000000"/>
              <w:left w:val="single" w:sz="4" w:space="0" w:color="000000"/>
              <w:right w:val="single" w:sz="4" w:space="0" w:color="000000"/>
            </w:tcBorders>
          </w:tcPr>
          <w:p w14:paraId="051A038D" w14:textId="77777777" w:rsidR="009178E7" w:rsidRPr="00705235" w:rsidRDefault="009178E7" w:rsidP="009178E7">
            <w:pPr>
              <w:keepLines/>
              <w:spacing w:before="40" w:after="40"/>
              <w:rPr>
                <w:rFonts w:eastAsia="SimSun"/>
                <w:i/>
                <w:iCs/>
                <w:lang w:val="en-US" w:eastAsia="x-none"/>
              </w:rPr>
            </w:pPr>
            <w:r w:rsidRPr="00705235">
              <w:rPr>
                <w:rFonts w:eastAsia="SimSun"/>
                <w:i/>
                <w:iCs/>
                <w:lang w:val="en-US" w:eastAsia="x-none"/>
              </w:rPr>
              <w:t>Rx/Tx locations are selected among the TRPs and UEs (e.g., VRU, vehicle, RSU-type UEs) locations in the corresponding communication scenario. NOTE2</w:t>
            </w:r>
          </w:p>
          <w:p w14:paraId="5206E10F" w14:textId="77777777" w:rsidR="009178E7" w:rsidRPr="00705235" w:rsidRDefault="009178E7" w:rsidP="009178E7">
            <w:pPr>
              <w:keepLines/>
              <w:spacing w:before="40" w:after="40"/>
              <w:rPr>
                <w:rFonts w:eastAsia="SimSun"/>
                <w:i/>
                <w:iCs/>
                <w:lang w:val="en-US" w:eastAsia="x-none"/>
              </w:rPr>
            </w:pPr>
            <w:r w:rsidRPr="0003709B">
              <w:rPr>
                <w:rFonts w:eastAsia="SimSun"/>
                <w:i/>
                <w:iCs/>
                <w:highlight w:val="yellow"/>
                <w:lang w:val="en-US" w:eastAsia="x-none"/>
              </w:rPr>
              <w:t>FFS</w:t>
            </w:r>
            <w:r w:rsidRPr="00705235">
              <w:rPr>
                <w:rFonts w:eastAsia="SimSun"/>
                <w:i/>
                <w:iCs/>
                <w:lang w:val="en-US" w:eastAsia="x-none"/>
              </w:rPr>
              <w:t>: Option 2: ISD between TRPs of Urban Grid is 250 meters</w:t>
            </w:r>
          </w:p>
        </w:tc>
      </w:tr>
      <w:tr w:rsidR="009178E7" w:rsidRPr="009178E7" w14:paraId="4F12EAE5" w14:textId="77777777" w:rsidTr="004876F8">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07C506F2" w14:textId="77777777" w:rsidR="009178E7" w:rsidRPr="00705235" w:rsidRDefault="009178E7" w:rsidP="009178E7">
            <w:pPr>
              <w:widowControl w:val="0"/>
              <w:spacing w:after="0"/>
              <w:jc w:val="both"/>
              <w:rPr>
                <w:rFonts w:eastAsia="Malgun Gothic"/>
                <w:i/>
                <w:iCs/>
                <w:lang w:val="en-US" w:eastAsia="zh-CN"/>
              </w:rPr>
            </w:pPr>
            <w:r w:rsidRPr="00705235">
              <w:rPr>
                <w:rFonts w:eastAsia="Malgun Gothic"/>
                <w:i/>
                <w:iCs/>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CA83161" w14:textId="77777777" w:rsidR="009178E7" w:rsidRPr="00705235" w:rsidRDefault="009178E7" w:rsidP="009178E7">
            <w:pPr>
              <w:keepLines/>
              <w:spacing w:before="40" w:after="40"/>
              <w:rPr>
                <w:rFonts w:eastAsia="SimSun"/>
                <w:i/>
                <w:iCs/>
                <w:lang w:eastAsia="x-none"/>
              </w:rPr>
            </w:pPr>
            <w:r w:rsidRPr="00705235">
              <w:rPr>
                <w:rFonts w:eastAsia="SimSun"/>
                <w:i/>
                <w:iCs/>
                <w:lang w:eastAsia="x-none"/>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4B7B2A4F" w14:textId="77777777" w:rsidR="009178E7" w:rsidRPr="00705235" w:rsidRDefault="009178E7" w:rsidP="009178E7">
            <w:pPr>
              <w:keepLines/>
              <w:spacing w:before="40" w:after="40"/>
              <w:rPr>
                <w:rFonts w:eastAsia="SimSun"/>
                <w:i/>
                <w:iCs/>
                <w:lang w:eastAsia="zh-CN"/>
              </w:rPr>
            </w:pPr>
            <w:r w:rsidRPr="00705235">
              <w:rPr>
                <w:rFonts w:eastAsia="SimSun"/>
                <w:i/>
                <w:iCs/>
                <w:lang w:eastAsia="x-none"/>
              </w:rPr>
              <w:t xml:space="preserve">LOS and NLOS (including </w:t>
            </w:r>
            <w:proofErr w:type="spellStart"/>
            <w:r w:rsidRPr="00705235">
              <w:rPr>
                <w:rFonts w:eastAsia="SimSun"/>
                <w:i/>
                <w:iCs/>
                <w:lang w:eastAsia="x-none"/>
              </w:rPr>
              <w:t>NLOSv</w:t>
            </w:r>
            <w:proofErr w:type="spellEnd"/>
            <w:r w:rsidRPr="00705235">
              <w:rPr>
                <w:rFonts w:eastAsia="SimSun"/>
                <w:i/>
                <w:iCs/>
                <w:lang w:eastAsia="x-none"/>
              </w:rPr>
              <w:t>)</w:t>
            </w:r>
          </w:p>
        </w:tc>
      </w:tr>
      <w:tr w:rsidR="009178E7" w:rsidRPr="009178E7" w14:paraId="308C07BA" w14:textId="77777777" w:rsidTr="004876F8">
        <w:trPr>
          <w:trHeight w:val="621"/>
          <w:jc w:val="center"/>
        </w:trPr>
        <w:tc>
          <w:tcPr>
            <w:tcW w:w="1704" w:type="dxa"/>
            <w:vMerge/>
            <w:tcBorders>
              <w:left w:val="single" w:sz="4" w:space="0" w:color="000000"/>
              <w:right w:val="single" w:sz="4" w:space="0" w:color="000000"/>
            </w:tcBorders>
            <w:vAlign w:val="center"/>
          </w:tcPr>
          <w:p w14:paraId="23CA36FF" w14:textId="77777777" w:rsidR="009178E7" w:rsidRPr="00705235" w:rsidRDefault="009178E7" w:rsidP="009178E7">
            <w:pPr>
              <w:widowControl w:val="0"/>
              <w:spacing w:after="0"/>
              <w:jc w:val="both"/>
              <w:rPr>
                <w:rFonts w:eastAsia="Malgun Gothic"/>
                <w:i/>
                <w:iCs/>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FACAC61" w14:textId="77777777" w:rsidR="009178E7" w:rsidRPr="00705235" w:rsidRDefault="009178E7" w:rsidP="009178E7">
            <w:pPr>
              <w:keepLines/>
              <w:spacing w:before="40" w:after="40"/>
              <w:rPr>
                <w:rFonts w:eastAsia="DengXian"/>
                <w:i/>
                <w:iCs/>
                <w:lang w:val="en-US" w:eastAsia="zh-CN"/>
              </w:rPr>
            </w:pPr>
            <w:r w:rsidRPr="00705235">
              <w:rPr>
                <w:rFonts w:eastAsia="SimSun"/>
                <w:i/>
                <w:iCs/>
                <w:lang w:eastAsia="x-none"/>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3E5DD39D" w14:textId="77777777" w:rsidR="009178E7" w:rsidRPr="00705235" w:rsidRDefault="009178E7" w:rsidP="009178E7">
            <w:pPr>
              <w:keepLines/>
              <w:spacing w:before="40" w:after="40"/>
              <w:rPr>
                <w:rFonts w:eastAsia="SimSun"/>
                <w:i/>
                <w:iCs/>
                <w:lang w:eastAsia="zh-CN"/>
              </w:rPr>
            </w:pPr>
            <w:r w:rsidRPr="00705235">
              <w:rPr>
                <w:rFonts w:eastAsia="SimSun"/>
                <w:i/>
                <w:iCs/>
                <w:lang w:eastAsia="zh-CN"/>
              </w:rPr>
              <w:t>Outdoor</w:t>
            </w:r>
          </w:p>
        </w:tc>
      </w:tr>
      <w:tr w:rsidR="009178E7" w:rsidRPr="009178E7" w14:paraId="78902DD5" w14:textId="77777777" w:rsidTr="004876F8">
        <w:trPr>
          <w:trHeight w:val="621"/>
          <w:jc w:val="center"/>
        </w:trPr>
        <w:tc>
          <w:tcPr>
            <w:tcW w:w="1704" w:type="dxa"/>
            <w:vMerge/>
            <w:tcBorders>
              <w:left w:val="single" w:sz="4" w:space="0" w:color="000000"/>
              <w:right w:val="single" w:sz="4" w:space="0" w:color="000000"/>
            </w:tcBorders>
            <w:vAlign w:val="center"/>
          </w:tcPr>
          <w:p w14:paraId="07112E4F" w14:textId="77777777" w:rsidR="009178E7" w:rsidRPr="00705235" w:rsidRDefault="009178E7" w:rsidP="009178E7">
            <w:pPr>
              <w:widowControl w:val="0"/>
              <w:spacing w:after="0"/>
              <w:rPr>
                <w:rFonts w:eastAsia="Malgun Gothic"/>
                <w:i/>
                <w:iCs/>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92A47F8" w14:textId="77777777" w:rsidR="009178E7" w:rsidRPr="00705235" w:rsidRDefault="009178E7" w:rsidP="009178E7">
            <w:pPr>
              <w:keepLines/>
              <w:spacing w:before="40" w:after="40"/>
              <w:rPr>
                <w:rFonts w:eastAsia="SimSun"/>
                <w:i/>
                <w:iCs/>
                <w:lang w:eastAsia="x-none"/>
              </w:rPr>
            </w:pPr>
            <w:r w:rsidRPr="00705235">
              <w:rPr>
                <w:rFonts w:eastAsia="SimSun"/>
                <w:i/>
                <w:iCs/>
                <w:lang w:eastAsia="x-none"/>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2617C292" w14:textId="77777777" w:rsidR="009178E7" w:rsidRPr="00705235" w:rsidRDefault="009178E7" w:rsidP="009178E7">
            <w:pPr>
              <w:keepLines/>
              <w:spacing w:before="40" w:after="40"/>
              <w:rPr>
                <w:rFonts w:eastAsia="SimSun"/>
                <w:i/>
                <w:iCs/>
                <w:lang w:val="en-US" w:eastAsia="x-none"/>
              </w:rPr>
            </w:pPr>
            <w:r w:rsidRPr="00705235">
              <w:rPr>
                <w:rFonts w:eastAsia="SimSun"/>
                <w:i/>
                <w:iCs/>
                <w:lang w:val="en-US" w:eastAsia="x-none"/>
              </w:rPr>
              <w:t>Based on TR37.885 mobility for urban grid or highway scenario</w:t>
            </w:r>
          </w:p>
        </w:tc>
      </w:tr>
      <w:tr w:rsidR="009178E7" w:rsidRPr="009178E7" w14:paraId="48E6ECB4" w14:textId="77777777" w:rsidTr="004876F8">
        <w:trPr>
          <w:trHeight w:val="621"/>
          <w:jc w:val="center"/>
        </w:trPr>
        <w:tc>
          <w:tcPr>
            <w:tcW w:w="1704" w:type="dxa"/>
            <w:vMerge/>
            <w:tcBorders>
              <w:left w:val="single" w:sz="4" w:space="0" w:color="000000"/>
              <w:right w:val="single" w:sz="4" w:space="0" w:color="000000"/>
            </w:tcBorders>
            <w:vAlign w:val="center"/>
          </w:tcPr>
          <w:p w14:paraId="4E3B3991" w14:textId="77777777" w:rsidR="009178E7" w:rsidRPr="00705235" w:rsidRDefault="009178E7" w:rsidP="009178E7">
            <w:pPr>
              <w:widowControl w:val="0"/>
              <w:spacing w:after="0"/>
              <w:rPr>
                <w:rFonts w:eastAsia="Malgun Gothic"/>
                <w:i/>
                <w:iCs/>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11C4CD0" w14:textId="77777777" w:rsidR="009178E7" w:rsidRPr="00705235" w:rsidRDefault="009178E7" w:rsidP="009178E7">
            <w:pPr>
              <w:keepLines/>
              <w:spacing w:before="40" w:after="40"/>
              <w:rPr>
                <w:rFonts w:eastAsia="SimSun"/>
                <w:i/>
                <w:iCs/>
                <w:lang w:eastAsia="x-none"/>
              </w:rPr>
            </w:pPr>
            <w:r w:rsidRPr="00705235">
              <w:rPr>
                <w:rFonts w:eastAsia="SimSun"/>
                <w:i/>
                <w:iCs/>
                <w:lang w:eastAsia="x-none"/>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45BB98EF" w14:textId="77777777" w:rsidR="009178E7" w:rsidRPr="00705235" w:rsidRDefault="009178E7" w:rsidP="009178E7">
            <w:pPr>
              <w:keepLines/>
              <w:spacing w:before="40" w:after="40"/>
              <w:rPr>
                <w:rFonts w:eastAsia="SimSun"/>
                <w:i/>
                <w:iCs/>
                <w:lang w:val="en-US" w:eastAsia="x-none"/>
              </w:rPr>
            </w:pPr>
            <w:r w:rsidRPr="00705235">
              <w:rPr>
                <w:rFonts w:eastAsia="SimSun"/>
                <w:i/>
                <w:iCs/>
                <w:lang w:val="en-US" w:eastAsia="x-none"/>
              </w:rPr>
              <w:t>Based on dropping in TR37.885 per urban grid or highway communication scenario</w:t>
            </w:r>
          </w:p>
        </w:tc>
      </w:tr>
      <w:tr w:rsidR="009178E7" w:rsidRPr="009178E7" w14:paraId="1C767CEF" w14:textId="77777777" w:rsidTr="004876F8">
        <w:trPr>
          <w:trHeight w:val="621"/>
          <w:jc w:val="center"/>
        </w:trPr>
        <w:tc>
          <w:tcPr>
            <w:tcW w:w="1704" w:type="dxa"/>
            <w:vMerge/>
            <w:tcBorders>
              <w:left w:val="single" w:sz="4" w:space="0" w:color="000000"/>
              <w:right w:val="single" w:sz="4" w:space="0" w:color="000000"/>
            </w:tcBorders>
            <w:vAlign w:val="center"/>
          </w:tcPr>
          <w:p w14:paraId="5E139419" w14:textId="77777777" w:rsidR="009178E7" w:rsidRPr="00705235" w:rsidRDefault="009178E7" w:rsidP="009178E7">
            <w:pPr>
              <w:widowControl w:val="0"/>
              <w:spacing w:after="0"/>
              <w:rPr>
                <w:rFonts w:eastAsia="Malgun Gothic"/>
                <w:i/>
                <w:iCs/>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02573B3" w14:textId="77777777" w:rsidR="009178E7" w:rsidRPr="00705235" w:rsidRDefault="009178E7" w:rsidP="009178E7">
            <w:pPr>
              <w:keepLines/>
              <w:spacing w:before="40" w:after="40"/>
              <w:rPr>
                <w:rFonts w:eastAsia="DengXian"/>
                <w:i/>
                <w:iCs/>
                <w:lang w:val="en-US" w:eastAsia="zh-CN"/>
              </w:rPr>
            </w:pPr>
            <w:r w:rsidRPr="00705235">
              <w:rPr>
                <w:rFonts w:eastAsia="SimSun"/>
                <w:i/>
                <w:iCs/>
                <w:lang w:eastAsia="x-none"/>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27D47418" w14:textId="77777777" w:rsidR="009178E7" w:rsidRPr="00705235" w:rsidRDefault="009178E7" w:rsidP="009178E7">
            <w:pPr>
              <w:keepLines/>
              <w:spacing w:before="40" w:after="40"/>
              <w:rPr>
                <w:rFonts w:eastAsia="DengXian"/>
                <w:i/>
                <w:iCs/>
                <w:lang w:val="en-US" w:eastAsia="zh-CN"/>
              </w:rPr>
            </w:pPr>
            <w:r w:rsidRPr="00705235">
              <w:rPr>
                <w:rFonts w:eastAsia="DengXian"/>
                <w:i/>
                <w:iCs/>
                <w:lang w:val="en-US" w:eastAsia="zh-CN"/>
              </w:rPr>
              <w:t>Lane direction in horizontal plane</w:t>
            </w:r>
          </w:p>
        </w:tc>
      </w:tr>
      <w:tr w:rsidR="009178E7" w:rsidRPr="009178E7" w14:paraId="1DF60E54" w14:textId="77777777" w:rsidTr="004876F8">
        <w:trPr>
          <w:trHeight w:val="621"/>
          <w:jc w:val="center"/>
        </w:trPr>
        <w:tc>
          <w:tcPr>
            <w:tcW w:w="1704" w:type="dxa"/>
            <w:vMerge/>
            <w:tcBorders>
              <w:left w:val="single" w:sz="4" w:space="0" w:color="000000"/>
              <w:bottom w:val="single" w:sz="4" w:space="0" w:color="000000"/>
              <w:right w:val="single" w:sz="4" w:space="0" w:color="000000"/>
            </w:tcBorders>
            <w:vAlign w:val="center"/>
          </w:tcPr>
          <w:p w14:paraId="08A3A9DB" w14:textId="77777777" w:rsidR="009178E7" w:rsidRPr="00705235" w:rsidRDefault="009178E7" w:rsidP="009178E7">
            <w:pPr>
              <w:widowControl w:val="0"/>
              <w:spacing w:after="0"/>
              <w:rPr>
                <w:rFonts w:eastAsia="Malgun Gothic"/>
                <w:i/>
                <w:iCs/>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B7DF8C" w14:textId="77777777" w:rsidR="009178E7" w:rsidRPr="00705235" w:rsidRDefault="009178E7" w:rsidP="009178E7">
            <w:pPr>
              <w:keepLines/>
              <w:spacing w:before="40" w:after="40"/>
              <w:rPr>
                <w:rFonts w:eastAsia="DengXian"/>
                <w:i/>
                <w:iCs/>
                <w:lang w:val="en-US" w:eastAsia="zh-CN"/>
              </w:rPr>
            </w:pPr>
            <w:r w:rsidRPr="00705235">
              <w:rPr>
                <w:rFonts w:eastAsia="DengXian"/>
                <w:i/>
                <w:iCs/>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6E07BF0B" w14:textId="77777777" w:rsidR="009178E7" w:rsidRPr="00705235" w:rsidRDefault="009178E7" w:rsidP="009178E7">
            <w:pPr>
              <w:keepLines/>
              <w:spacing w:before="40" w:after="40"/>
              <w:rPr>
                <w:rFonts w:eastAsia="SimSun"/>
                <w:i/>
                <w:iCs/>
                <w:szCs w:val="21"/>
                <w:lang w:eastAsia="zh-CN"/>
              </w:rPr>
            </w:pPr>
            <w:r w:rsidRPr="00705235">
              <w:rPr>
                <w:rFonts w:eastAsia="SimSun"/>
                <w:i/>
                <w:iCs/>
                <w:szCs w:val="21"/>
                <w:lang w:eastAsia="zh-CN"/>
              </w:rPr>
              <w:t xml:space="preserve">Type 1/2 (passenger vehicle) </w:t>
            </w:r>
          </w:p>
          <w:p w14:paraId="3A390A40" w14:textId="77777777" w:rsidR="009178E7" w:rsidRPr="00705235" w:rsidRDefault="009178E7" w:rsidP="009178E7">
            <w:pPr>
              <w:keepLines/>
              <w:spacing w:before="40" w:after="40"/>
              <w:rPr>
                <w:rFonts w:eastAsia="SimSun"/>
                <w:i/>
                <w:iCs/>
                <w:szCs w:val="21"/>
                <w:lang w:eastAsia="zh-CN"/>
              </w:rPr>
            </w:pPr>
            <w:r w:rsidRPr="00705235">
              <w:rPr>
                <w:rFonts w:eastAsia="SimSun"/>
                <w:i/>
                <w:iCs/>
                <w:szCs w:val="21"/>
                <w:lang w:eastAsia="zh-CN"/>
              </w:rPr>
              <w:t xml:space="preserve">Type 3 (truck/bus) </w:t>
            </w:r>
          </w:p>
          <w:p w14:paraId="394AF977" w14:textId="77777777" w:rsidR="009178E7" w:rsidRPr="00705235" w:rsidRDefault="009178E7" w:rsidP="009178E7">
            <w:pPr>
              <w:keepLines/>
              <w:spacing w:before="40" w:after="40"/>
              <w:rPr>
                <w:rFonts w:eastAsia="SimSun"/>
                <w:i/>
                <w:iCs/>
                <w:szCs w:val="21"/>
                <w:lang w:eastAsia="zh-CN"/>
              </w:rPr>
            </w:pPr>
            <w:r w:rsidRPr="00705235">
              <w:rPr>
                <w:rFonts w:eastAsia="SimSun"/>
                <w:i/>
                <w:iCs/>
                <w:szCs w:val="21"/>
                <w:lang w:eastAsia="zh-CN"/>
              </w:rPr>
              <w:t>Vehicle type distribution per TR 37.885 as a starting point</w:t>
            </w:r>
          </w:p>
          <w:p w14:paraId="0C511743" w14:textId="77777777" w:rsidR="009178E7" w:rsidRPr="00705235" w:rsidRDefault="009178E7" w:rsidP="009178E7">
            <w:pPr>
              <w:keepLines/>
              <w:spacing w:before="40" w:after="40"/>
              <w:rPr>
                <w:rFonts w:eastAsia="SimSun"/>
                <w:i/>
                <w:iCs/>
                <w:szCs w:val="21"/>
                <w:lang w:eastAsia="zh-CN"/>
              </w:rPr>
            </w:pPr>
            <w:r w:rsidRPr="00705235">
              <w:rPr>
                <w:rFonts w:eastAsia="SimSun"/>
                <w:i/>
                <w:iCs/>
                <w:szCs w:val="21"/>
                <w:lang w:eastAsia="zh-CN"/>
              </w:rPr>
              <w:lastRenderedPageBreak/>
              <w:t xml:space="preserve">FFS: Other sizes, additional distributions, and vehicle types, e.g. one new type of e-scooter/motorcycle/bike </w:t>
            </w:r>
            <w:r w:rsidRPr="00705235">
              <w:rPr>
                <w:rFonts w:eastAsia="SimSun"/>
                <w:i/>
                <w:iCs/>
                <w:color w:val="FF0000"/>
                <w:szCs w:val="21"/>
                <w:lang w:eastAsia="zh-CN"/>
              </w:rPr>
              <w:t xml:space="preserve"> </w:t>
            </w:r>
          </w:p>
        </w:tc>
      </w:tr>
      <w:tr w:rsidR="009178E7" w:rsidRPr="009178E7" w14:paraId="14E4E0AC" w14:textId="77777777" w:rsidTr="004876F8">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3906DB5" w14:textId="77777777" w:rsidR="009178E7" w:rsidRPr="00705235" w:rsidRDefault="009178E7" w:rsidP="009178E7">
            <w:pPr>
              <w:widowControl w:val="0"/>
              <w:spacing w:after="0"/>
              <w:rPr>
                <w:rFonts w:eastAsia="Malgun Gothic"/>
                <w:i/>
                <w:iCs/>
                <w:lang w:val="en-US" w:eastAsia="zh-CN"/>
              </w:rPr>
            </w:pPr>
            <w:r w:rsidRPr="00705235">
              <w:rPr>
                <w:rFonts w:eastAsia="Malgun Gothic"/>
                <w:i/>
                <w:iCs/>
              </w:rPr>
              <w:lastRenderedPageBreak/>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56CD6D47" w14:textId="77777777" w:rsidR="009178E7" w:rsidRPr="00705235" w:rsidRDefault="009178E7" w:rsidP="009178E7">
            <w:pPr>
              <w:spacing w:after="0"/>
              <w:rPr>
                <w:rFonts w:eastAsia="Batang"/>
                <w:bCs/>
                <w:i/>
                <w:iCs/>
                <w:szCs w:val="24"/>
                <w:lang w:val="en-US" w:eastAsia="zh-CN"/>
              </w:rPr>
            </w:pPr>
            <w:r w:rsidRPr="00705235">
              <w:rPr>
                <w:rFonts w:eastAsia="Batang"/>
                <w:bCs/>
                <w:i/>
                <w:iCs/>
                <w:szCs w:val="24"/>
                <w:lang w:val="en-US" w:eastAsia="zh-CN"/>
              </w:rPr>
              <w:t>Option 1: Min distances based on min. TRP/UE distances defined in TR37.885 as a starting point.</w:t>
            </w:r>
          </w:p>
          <w:p w14:paraId="21E6234C" w14:textId="77777777" w:rsidR="009178E7" w:rsidRPr="00705235" w:rsidRDefault="009178E7" w:rsidP="009178E7">
            <w:pPr>
              <w:keepLines/>
              <w:spacing w:before="40" w:after="40"/>
              <w:rPr>
                <w:rFonts w:eastAsia="SimSun"/>
                <w:i/>
                <w:iCs/>
                <w:szCs w:val="21"/>
                <w:lang w:val="en-US" w:eastAsia="zh-CN"/>
              </w:rPr>
            </w:pPr>
            <w:r w:rsidRPr="00705235">
              <w:rPr>
                <w:rFonts w:eastAsia="SimSun"/>
                <w:i/>
                <w:iCs/>
                <w:lang w:val="en-US" w:eastAsia="zh-CN"/>
              </w:rPr>
              <w:t>Option 2: Min. distance is larger than the min. far-field distance of the sensing Tx/Rx</w:t>
            </w:r>
          </w:p>
        </w:tc>
      </w:tr>
      <w:tr w:rsidR="009178E7" w:rsidRPr="009178E7" w14:paraId="079C0C2C" w14:textId="77777777" w:rsidTr="004876F8">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B8BD398" w14:textId="77777777" w:rsidR="009178E7" w:rsidRPr="00705235" w:rsidRDefault="009178E7" w:rsidP="009178E7">
            <w:pPr>
              <w:widowControl w:val="0"/>
              <w:spacing w:after="0"/>
              <w:rPr>
                <w:rFonts w:eastAsia="Malgun Gothic"/>
                <w:i/>
                <w:iCs/>
                <w:lang w:val="en-US" w:eastAsia="zh-CN"/>
              </w:rPr>
            </w:pPr>
            <w:r w:rsidRPr="00705235">
              <w:rPr>
                <w:rFonts w:eastAsia="Malgun Gothic"/>
                <w:i/>
                <w:iCs/>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2E412F08" w14:textId="77777777" w:rsidR="009178E7" w:rsidRPr="00705235" w:rsidRDefault="009178E7" w:rsidP="009178E7">
            <w:pPr>
              <w:spacing w:after="0"/>
              <w:rPr>
                <w:rFonts w:eastAsia="Batang"/>
                <w:bCs/>
                <w:i/>
                <w:iCs/>
                <w:szCs w:val="24"/>
                <w:lang w:val="en-US" w:eastAsia="zh-CN"/>
              </w:rPr>
            </w:pPr>
            <w:r w:rsidRPr="00705235">
              <w:rPr>
                <w:rFonts w:eastAsia="Batang"/>
                <w:bCs/>
                <w:i/>
                <w:iCs/>
                <w:szCs w:val="24"/>
                <w:lang w:val="en-US" w:eastAsia="zh-CN"/>
              </w:rPr>
              <w:t>Option 1: At least larger than the physical size of a sensing target</w:t>
            </w:r>
          </w:p>
          <w:p w14:paraId="15B62452" w14:textId="77777777" w:rsidR="009178E7" w:rsidRPr="00705235" w:rsidRDefault="009178E7" w:rsidP="009178E7">
            <w:pPr>
              <w:keepLines/>
              <w:spacing w:before="40" w:after="40"/>
              <w:rPr>
                <w:rFonts w:eastAsia="SimSun"/>
                <w:i/>
                <w:iCs/>
                <w:lang w:val="en-US" w:eastAsia="x-none"/>
              </w:rPr>
            </w:pPr>
            <w:r w:rsidRPr="00705235">
              <w:rPr>
                <w:rFonts w:eastAsia="SimSun"/>
                <w:i/>
                <w:iCs/>
                <w:lang w:val="en-US" w:eastAsia="zh-CN"/>
              </w:rPr>
              <w:t>Option 2: Fixed value, [x] m. value of x is FFS</w:t>
            </w:r>
          </w:p>
        </w:tc>
      </w:tr>
      <w:tr w:rsidR="009178E7" w:rsidRPr="009178E7" w14:paraId="4A941B65" w14:textId="77777777" w:rsidTr="004876F8">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88BB82C" w14:textId="77777777" w:rsidR="009178E7" w:rsidRPr="00705235" w:rsidRDefault="009178E7" w:rsidP="009178E7">
            <w:pPr>
              <w:widowControl w:val="0"/>
              <w:spacing w:after="0"/>
              <w:rPr>
                <w:rFonts w:eastAsia="Malgun Gothic"/>
                <w:i/>
                <w:iCs/>
                <w:lang w:val="en-US" w:eastAsia="zh-CN"/>
              </w:rPr>
            </w:pPr>
            <w:r w:rsidRPr="00705235">
              <w:rPr>
                <w:rFonts w:eastAsia="Malgun Gothic"/>
                <w:i/>
                <w:iCs/>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747D6423" w14:textId="77777777" w:rsidR="009178E7" w:rsidRPr="00705235" w:rsidRDefault="009178E7" w:rsidP="009178E7">
            <w:pPr>
              <w:keepLines/>
              <w:spacing w:before="40" w:after="40"/>
              <w:rPr>
                <w:rFonts w:eastAsia="DengXian"/>
                <w:i/>
                <w:iCs/>
                <w:lang w:val="en-US" w:eastAsia="zh-CN"/>
              </w:rPr>
            </w:pPr>
            <w:r w:rsidRPr="00705235">
              <w:rPr>
                <w:rFonts w:eastAsia="DengXian"/>
                <w:i/>
                <w:iCs/>
                <w:lang w:val="en-US" w:eastAsia="zh-CN"/>
              </w:rPr>
              <w:t>EO Type 2 for Urban Grid</w:t>
            </w:r>
          </w:p>
          <w:p w14:paraId="09778E20" w14:textId="77777777" w:rsidR="009178E7" w:rsidRPr="00705235" w:rsidRDefault="009178E7" w:rsidP="009178E7">
            <w:pPr>
              <w:keepLines/>
              <w:numPr>
                <w:ilvl w:val="0"/>
                <w:numId w:val="22"/>
              </w:numPr>
              <w:spacing w:before="40" w:after="40"/>
              <w:rPr>
                <w:rFonts w:eastAsia="DengXian"/>
                <w:i/>
                <w:iCs/>
                <w:lang w:val="en-US" w:eastAsia="zh-CN"/>
              </w:rPr>
            </w:pPr>
            <w:r w:rsidRPr="0003709B">
              <w:rPr>
                <w:rFonts w:eastAsia="DengXian"/>
                <w:i/>
                <w:iCs/>
                <w:highlight w:val="yellow"/>
                <w:lang w:val="en-US" w:eastAsia="zh-CN"/>
              </w:rPr>
              <w:t>FFS</w:t>
            </w:r>
            <w:r w:rsidRPr="00705235">
              <w:rPr>
                <w:rFonts w:eastAsia="DengXian"/>
                <w:i/>
                <w:iCs/>
                <w:lang w:val="en-US" w:eastAsia="zh-CN"/>
              </w:rPr>
              <w:t>: details, e.g. 4 walls (as EO type 2) per building of size [413mx230mx20m]</w:t>
            </w:r>
          </w:p>
        </w:tc>
      </w:tr>
    </w:tbl>
    <w:p w14:paraId="2EEBCD41" w14:textId="77777777" w:rsidR="009178E7" w:rsidRPr="00705235" w:rsidRDefault="009178E7" w:rsidP="009178E7">
      <w:pPr>
        <w:tabs>
          <w:tab w:val="left" w:pos="630"/>
        </w:tabs>
        <w:spacing w:after="0"/>
        <w:ind w:left="630"/>
        <w:rPr>
          <w:rFonts w:eastAsia="Batang"/>
          <w:i/>
          <w:iCs/>
          <w:szCs w:val="24"/>
          <w:lang w:eastAsia="zh-CN"/>
        </w:rPr>
      </w:pPr>
      <w:r w:rsidRPr="00705235">
        <w:rPr>
          <w:rFonts w:eastAsia="Batang"/>
          <w:i/>
          <w:iCs/>
          <w:szCs w:val="24"/>
          <w:lang w:eastAsia="zh-CN"/>
        </w:rPr>
        <w:t xml:space="preserve">NOTE1: calibration for UMi, Uma, RMa is not performed for the automotive scenario, but UMi, Uma, RMa can be considered for future evaluations of the </w:t>
      </w:r>
      <w:r w:rsidRPr="00705235">
        <w:rPr>
          <w:rFonts w:ascii="Times" w:eastAsia="Batang" w:hAnsi="Times"/>
          <w:i/>
          <w:iCs/>
          <w:szCs w:val="24"/>
          <w:lang w:eastAsia="x-none"/>
        </w:rPr>
        <w:t>automotive sensing target scenarios</w:t>
      </w:r>
      <w:r w:rsidRPr="00705235">
        <w:rPr>
          <w:rFonts w:eastAsia="Batang"/>
          <w:i/>
          <w:iCs/>
          <w:szCs w:val="24"/>
          <w:lang w:eastAsia="zh-CN"/>
        </w:rPr>
        <w:t>. Calibration for UMi, Uma, RMa is expected to be performed for another sensing scenario.</w:t>
      </w:r>
    </w:p>
    <w:p w14:paraId="272E0F1B" w14:textId="77777777" w:rsidR="009178E7" w:rsidRPr="00705235" w:rsidRDefault="009178E7" w:rsidP="009178E7">
      <w:pPr>
        <w:tabs>
          <w:tab w:val="left" w:pos="630"/>
        </w:tabs>
        <w:spacing w:after="0"/>
        <w:ind w:left="630"/>
        <w:rPr>
          <w:rFonts w:eastAsia="Batang"/>
          <w:i/>
          <w:iCs/>
          <w:szCs w:val="24"/>
          <w:lang w:eastAsia="zh-CN"/>
        </w:rPr>
      </w:pPr>
      <w:r w:rsidRPr="00705235">
        <w:rPr>
          <w:rFonts w:eastAsia="Batang"/>
          <w:i/>
          <w:iCs/>
          <w:szCs w:val="24"/>
          <w:lang w:eastAsia="zh-CN"/>
        </w:rPr>
        <w:t>NOTE2: A percentage of TRPs/UEs that have sensing capabilities may be considered for future evaluations.</w:t>
      </w:r>
    </w:p>
    <w:p w14:paraId="34C963F2" w14:textId="77777777" w:rsidR="009178E7" w:rsidRDefault="009178E7" w:rsidP="007A312B">
      <w:pPr>
        <w:jc w:val="both"/>
        <w:rPr>
          <w:rFonts w:eastAsiaTheme="minorEastAsia"/>
          <w:sz w:val="22"/>
          <w:lang w:val="en-US" w:eastAsia="zh-CN"/>
        </w:rPr>
      </w:pPr>
    </w:p>
    <w:p w14:paraId="4DAF5953" w14:textId="2C406D5F" w:rsidR="00FE1303" w:rsidRDefault="00905C30" w:rsidP="007E5CE2">
      <w:pPr>
        <w:pStyle w:val="Heading2"/>
      </w:pPr>
      <w:r>
        <w:t xml:space="preserve">2.1 </w:t>
      </w:r>
      <w:r w:rsidR="00FE1303">
        <w:rPr>
          <w:rFonts w:hint="eastAsia"/>
        </w:rPr>
        <w:t>E</w:t>
      </w:r>
      <w:r w:rsidR="00FE1303">
        <w:t>O typ</w:t>
      </w:r>
      <w:r w:rsidR="00B80220">
        <w:t>e-2 deployment</w:t>
      </w:r>
    </w:p>
    <w:p w14:paraId="1F06330B" w14:textId="061A89B6" w:rsidR="00E71CCB" w:rsidRDefault="00BB1BFB" w:rsidP="00BB1BFB">
      <w:pPr>
        <w:jc w:val="both"/>
        <w:rPr>
          <w:rFonts w:eastAsiaTheme="minorEastAsia"/>
          <w:sz w:val="22"/>
          <w:lang w:val="en-US" w:eastAsia="zh-CN"/>
        </w:rPr>
      </w:pPr>
      <w:r w:rsidRPr="00BB1BFB">
        <w:rPr>
          <w:rFonts w:eastAsiaTheme="minorEastAsia" w:hint="eastAsia"/>
          <w:sz w:val="22"/>
          <w:lang w:val="en-US" w:eastAsia="zh-CN"/>
        </w:rPr>
        <w:t>W</w:t>
      </w:r>
      <w:r w:rsidRPr="00BB1BFB">
        <w:rPr>
          <w:rFonts w:eastAsiaTheme="minorEastAsia"/>
          <w:sz w:val="22"/>
          <w:lang w:val="en-US" w:eastAsia="zh-CN"/>
        </w:rPr>
        <w:t xml:space="preserve">hen discussing the </w:t>
      </w:r>
      <w:r>
        <w:rPr>
          <w:rFonts w:eastAsiaTheme="minorEastAsia"/>
          <w:sz w:val="22"/>
          <w:lang w:val="en-US" w:eastAsia="zh-CN"/>
        </w:rPr>
        <w:t>EO type-2 deployment in urban grid and other indoor scenarios, the detail was FFS. For example, for urban grid scenario</w:t>
      </w:r>
      <w:r w:rsidR="00670E5E">
        <w:rPr>
          <w:rFonts w:eastAsiaTheme="minorEastAsia"/>
          <w:sz w:val="22"/>
          <w:lang w:val="en-US" w:eastAsia="zh-CN"/>
        </w:rPr>
        <w:t xml:space="preserve"> in 3GPP a</w:t>
      </w:r>
      <w:r w:rsidR="00670E5E" w:rsidRPr="00670E5E">
        <w:rPr>
          <w:rFonts w:eastAsiaTheme="minorEastAsia"/>
          <w:sz w:val="22"/>
          <w:lang w:val="en-US" w:eastAsia="zh-CN"/>
        </w:rPr>
        <w:t>utomotive</w:t>
      </w:r>
      <w:r w:rsidR="00670E5E">
        <w:rPr>
          <w:rFonts w:eastAsiaTheme="minorEastAsia"/>
          <w:sz w:val="22"/>
          <w:lang w:val="en-US" w:eastAsia="zh-CN"/>
        </w:rPr>
        <w:t xml:space="preserve"> use cases</w:t>
      </w:r>
      <w:r>
        <w:rPr>
          <w:rFonts w:eastAsiaTheme="minorEastAsia"/>
          <w:sz w:val="22"/>
          <w:lang w:val="en-US" w:eastAsia="zh-CN"/>
        </w:rPr>
        <w:t xml:space="preserve">, there are nine grids with one green block in each grid. It was concerned how many green blocks are modelled without causing evident difference from the model with mere stochastic clusters modelled as in the </w:t>
      </w:r>
      <w:r w:rsidR="00670E5E">
        <w:rPr>
          <w:rFonts w:eastAsiaTheme="minorEastAsia"/>
          <w:sz w:val="22"/>
          <w:lang w:val="en-US" w:eastAsia="zh-CN"/>
        </w:rPr>
        <w:t xml:space="preserve">traditional </w:t>
      </w:r>
      <w:r>
        <w:rPr>
          <w:rFonts w:eastAsiaTheme="minorEastAsia"/>
          <w:sz w:val="22"/>
          <w:lang w:val="en-US" w:eastAsia="zh-CN"/>
        </w:rPr>
        <w:t xml:space="preserve">communication channel. </w:t>
      </w:r>
    </w:p>
    <w:p w14:paraId="55E931BD" w14:textId="77777777" w:rsidR="00C13E02" w:rsidRDefault="00E71CCB" w:rsidP="00BB1BFB">
      <w:pPr>
        <w:jc w:val="both"/>
        <w:rPr>
          <w:rFonts w:eastAsiaTheme="minorEastAsia"/>
          <w:sz w:val="22"/>
          <w:lang w:val="en-US" w:eastAsia="zh-CN"/>
        </w:rPr>
      </w:pPr>
      <w:r>
        <w:rPr>
          <w:rFonts w:eastAsiaTheme="minorEastAsia"/>
          <w:sz w:val="22"/>
          <w:lang w:val="en-US" w:eastAsia="zh-CN"/>
        </w:rPr>
        <w:t>However, it is worth to note that</w:t>
      </w:r>
      <w:r w:rsidR="00D7573F">
        <w:rPr>
          <w:rFonts w:eastAsiaTheme="minorEastAsia"/>
          <w:sz w:val="22"/>
          <w:lang w:val="en-US" w:eastAsia="zh-CN"/>
        </w:rPr>
        <w:t xml:space="preserve">, </w:t>
      </w:r>
      <w:r w:rsidR="005062A8">
        <w:rPr>
          <w:rFonts w:eastAsiaTheme="minorEastAsia"/>
          <w:sz w:val="22"/>
          <w:lang w:val="en-US" w:eastAsia="zh-CN"/>
        </w:rPr>
        <w:t xml:space="preserve">for a given Tx to Rx channel, based on the geometry of the layout, </w:t>
      </w:r>
      <w:r>
        <w:rPr>
          <w:rFonts w:eastAsiaTheme="minorEastAsia"/>
          <w:sz w:val="22"/>
          <w:lang w:val="en-US" w:eastAsia="zh-CN"/>
        </w:rPr>
        <w:t xml:space="preserve">the </w:t>
      </w:r>
      <w:r w:rsidR="00670E5E">
        <w:rPr>
          <w:rFonts w:eastAsiaTheme="minorEastAsia"/>
          <w:sz w:val="22"/>
          <w:lang w:val="en-US" w:eastAsia="zh-CN"/>
        </w:rPr>
        <w:t xml:space="preserve">major </w:t>
      </w:r>
      <w:r w:rsidR="005062A8">
        <w:rPr>
          <w:rFonts w:eastAsiaTheme="minorEastAsia"/>
          <w:sz w:val="22"/>
          <w:lang w:val="en-US" w:eastAsia="zh-CN"/>
        </w:rPr>
        <w:t>reflection path</w:t>
      </w:r>
      <w:r w:rsidR="00BA2EEB">
        <w:rPr>
          <w:rFonts w:eastAsiaTheme="minorEastAsia"/>
          <w:sz w:val="22"/>
          <w:lang w:val="en-US" w:eastAsia="zh-CN"/>
        </w:rPr>
        <w:t>s</w:t>
      </w:r>
      <w:r>
        <w:rPr>
          <w:rFonts w:eastAsiaTheme="minorEastAsia"/>
          <w:sz w:val="22"/>
          <w:lang w:val="en-US" w:eastAsia="zh-CN"/>
        </w:rPr>
        <w:t xml:space="preserve"> from </w:t>
      </w:r>
      <w:r w:rsidR="00670E5E">
        <w:rPr>
          <w:rFonts w:eastAsiaTheme="minorEastAsia"/>
          <w:sz w:val="22"/>
          <w:lang w:val="en-US" w:eastAsia="zh-CN"/>
        </w:rPr>
        <w:t>green blocks (EO type-2)</w:t>
      </w:r>
      <w:r w:rsidR="005062A8">
        <w:rPr>
          <w:rFonts w:eastAsiaTheme="minorEastAsia"/>
          <w:sz w:val="22"/>
          <w:lang w:val="en-US" w:eastAsia="zh-CN"/>
        </w:rPr>
        <w:t xml:space="preserve"> </w:t>
      </w:r>
      <w:r w:rsidR="00BA2EEB">
        <w:rPr>
          <w:rFonts w:eastAsiaTheme="minorEastAsia"/>
          <w:sz w:val="22"/>
          <w:lang w:val="en-US" w:eastAsia="zh-CN"/>
        </w:rPr>
        <w:t xml:space="preserve">are </w:t>
      </w:r>
      <w:r w:rsidR="005062A8">
        <w:rPr>
          <w:rFonts w:eastAsiaTheme="minorEastAsia"/>
          <w:sz w:val="22"/>
          <w:lang w:val="en-US" w:eastAsia="zh-CN"/>
        </w:rPr>
        <w:t xml:space="preserve">only contributed by the proximal </w:t>
      </w:r>
      <w:r w:rsidR="000E49DB">
        <w:rPr>
          <w:rFonts w:eastAsiaTheme="minorEastAsia"/>
          <w:sz w:val="22"/>
          <w:lang w:val="en-US" w:eastAsia="zh-CN"/>
        </w:rPr>
        <w:t>wall</w:t>
      </w:r>
      <w:r w:rsidR="00670E5E">
        <w:rPr>
          <w:rFonts w:eastAsiaTheme="minorEastAsia"/>
          <w:sz w:val="22"/>
          <w:lang w:val="en-US" w:eastAsia="zh-CN"/>
        </w:rPr>
        <w:t xml:space="preserve">s </w:t>
      </w:r>
      <w:r w:rsidR="00705235">
        <w:rPr>
          <w:rFonts w:eastAsiaTheme="minorEastAsia"/>
          <w:sz w:val="22"/>
          <w:lang w:val="en-US" w:eastAsia="zh-CN"/>
        </w:rPr>
        <w:t xml:space="preserve">between </w:t>
      </w:r>
      <w:r w:rsidR="00670E5E">
        <w:rPr>
          <w:rFonts w:eastAsiaTheme="minorEastAsia"/>
          <w:sz w:val="22"/>
          <w:lang w:val="en-US" w:eastAsia="zh-CN"/>
        </w:rPr>
        <w:t>Tx and Rx</w:t>
      </w:r>
      <w:r w:rsidR="005062A8">
        <w:rPr>
          <w:rFonts w:eastAsiaTheme="minorEastAsia"/>
          <w:sz w:val="22"/>
          <w:lang w:val="en-US" w:eastAsia="zh-CN"/>
        </w:rPr>
        <w:t xml:space="preserve">, </w:t>
      </w:r>
      <w:r w:rsidR="00F257F8">
        <w:rPr>
          <w:rFonts w:eastAsiaTheme="minorEastAsia"/>
          <w:sz w:val="22"/>
          <w:lang w:val="en-US" w:eastAsia="zh-CN"/>
        </w:rPr>
        <w:t>e.g</w:t>
      </w:r>
      <w:r w:rsidR="005062A8">
        <w:rPr>
          <w:rFonts w:eastAsiaTheme="minorEastAsia"/>
          <w:sz w:val="22"/>
          <w:lang w:val="en-US" w:eastAsia="zh-CN"/>
        </w:rPr>
        <w:t>.</w:t>
      </w:r>
      <w:r>
        <w:rPr>
          <w:rFonts w:eastAsiaTheme="minorEastAsia"/>
          <w:sz w:val="22"/>
          <w:lang w:val="en-US" w:eastAsia="zh-CN"/>
        </w:rPr>
        <w:t>,</w:t>
      </w:r>
      <w:r w:rsidR="005062A8">
        <w:rPr>
          <w:rFonts w:eastAsiaTheme="minorEastAsia"/>
          <w:sz w:val="22"/>
          <w:lang w:val="en-US" w:eastAsia="zh-CN"/>
        </w:rPr>
        <w:t xml:space="preserve"> the left and </w:t>
      </w:r>
      <w:r>
        <w:rPr>
          <w:rFonts w:eastAsiaTheme="minorEastAsia"/>
          <w:sz w:val="22"/>
          <w:lang w:val="en-US" w:eastAsia="zh-CN"/>
        </w:rPr>
        <w:t xml:space="preserve">the </w:t>
      </w:r>
      <w:r w:rsidR="005062A8">
        <w:rPr>
          <w:rFonts w:eastAsiaTheme="minorEastAsia"/>
          <w:sz w:val="22"/>
          <w:lang w:val="en-US" w:eastAsia="zh-CN"/>
        </w:rPr>
        <w:t>right wall</w:t>
      </w:r>
      <w:r>
        <w:rPr>
          <w:rFonts w:eastAsiaTheme="minorEastAsia"/>
          <w:sz w:val="22"/>
          <w:lang w:val="en-US" w:eastAsia="zh-CN"/>
        </w:rPr>
        <w:t>s of the</w:t>
      </w:r>
      <w:r w:rsidRPr="00E71CCB">
        <w:rPr>
          <w:rFonts w:eastAsiaTheme="minorEastAsia"/>
          <w:sz w:val="22"/>
          <w:lang w:val="en-US" w:eastAsia="zh-CN"/>
        </w:rPr>
        <w:t xml:space="preserve"> </w:t>
      </w:r>
      <w:r>
        <w:rPr>
          <w:rFonts w:eastAsiaTheme="minorEastAsia"/>
          <w:sz w:val="22"/>
          <w:lang w:val="en-US" w:eastAsia="zh-CN"/>
        </w:rPr>
        <w:t>building</w:t>
      </w:r>
      <w:r w:rsidR="005062A8">
        <w:rPr>
          <w:rFonts w:eastAsiaTheme="minorEastAsia"/>
          <w:sz w:val="22"/>
          <w:lang w:val="en-US" w:eastAsia="zh-CN"/>
        </w:rPr>
        <w:t xml:space="preserve">. It means that even </w:t>
      </w:r>
      <w:r>
        <w:rPr>
          <w:rFonts w:eastAsiaTheme="minorEastAsia"/>
          <w:sz w:val="22"/>
          <w:lang w:val="en-US" w:eastAsia="zh-CN"/>
        </w:rPr>
        <w:t xml:space="preserve">though </w:t>
      </w:r>
      <w:r w:rsidR="005062A8">
        <w:rPr>
          <w:rFonts w:eastAsiaTheme="minorEastAsia"/>
          <w:sz w:val="22"/>
          <w:lang w:val="en-US" w:eastAsia="zh-CN"/>
        </w:rPr>
        <w:t>the ni</w:t>
      </w:r>
      <w:r w:rsidR="0078340B">
        <w:rPr>
          <w:rFonts w:eastAsiaTheme="minorEastAsia"/>
          <w:sz w:val="22"/>
          <w:lang w:val="en-US" w:eastAsia="zh-CN"/>
        </w:rPr>
        <w:t>ne</w:t>
      </w:r>
      <w:r w:rsidR="005062A8">
        <w:rPr>
          <w:rFonts w:eastAsiaTheme="minorEastAsia"/>
          <w:sz w:val="22"/>
          <w:lang w:val="en-US" w:eastAsia="zh-CN"/>
        </w:rPr>
        <w:t xml:space="preserve"> building</w:t>
      </w:r>
      <w:r w:rsidR="0078340B">
        <w:rPr>
          <w:rFonts w:eastAsiaTheme="minorEastAsia"/>
          <w:sz w:val="22"/>
          <w:lang w:val="en-US" w:eastAsia="zh-CN"/>
        </w:rPr>
        <w:t>s</w:t>
      </w:r>
      <w:r w:rsidR="005062A8">
        <w:rPr>
          <w:rFonts w:eastAsiaTheme="minorEastAsia"/>
          <w:sz w:val="22"/>
          <w:lang w:val="en-US" w:eastAsia="zh-CN"/>
        </w:rPr>
        <w:t xml:space="preserve"> </w:t>
      </w:r>
      <w:r w:rsidR="0078340B">
        <w:rPr>
          <w:rFonts w:eastAsiaTheme="minorEastAsia"/>
          <w:sz w:val="22"/>
          <w:lang w:val="en-US" w:eastAsia="zh-CN"/>
        </w:rPr>
        <w:t>are</w:t>
      </w:r>
      <w:r w:rsidR="005062A8">
        <w:rPr>
          <w:rFonts w:eastAsiaTheme="minorEastAsia"/>
          <w:sz w:val="22"/>
          <w:lang w:val="en-US" w:eastAsia="zh-CN"/>
        </w:rPr>
        <w:t xml:space="preserve"> modelled as the EO type-2, </w:t>
      </w:r>
      <w:r w:rsidR="000E49DB">
        <w:rPr>
          <w:rFonts w:eastAsiaTheme="minorEastAsia"/>
          <w:sz w:val="22"/>
          <w:lang w:val="en-US" w:eastAsia="zh-CN"/>
        </w:rPr>
        <w:t xml:space="preserve">only a few </w:t>
      </w:r>
      <w:r w:rsidR="00BA2EEB">
        <w:rPr>
          <w:rFonts w:eastAsiaTheme="minorEastAsia"/>
          <w:sz w:val="22"/>
          <w:lang w:val="en-US" w:eastAsia="zh-CN"/>
        </w:rPr>
        <w:t>of them</w:t>
      </w:r>
      <w:r w:rsidR="005062A8">
        <w:rPr>
          <w:rFonts w:eastAsiaTheme="minorEastAsia"/>
          <w:sz w:val="22"/>
          <w:lang w:val="en-US" w:eastAsia="zh-CN"/>
        </w:rPr>
        <w:t xml:space="preserve"> </w:t>
      </w:r>
      <w:r>
        <w:rPr>
          <w:rFonts w:eastAsiaTheme="minorEastAsia"/>
          <w:sz w:val="22"/>
          <w:lang w:val="en-US" w:eastAsia="zh-CN"/>
        </w:rPr>
        <w:t>will</w:t>
      </w:r>
      <w:r w:rsidR="005062A8">
        <w:rPr>
          <w:rFonts w:eastAsiaTheme="minorEastAsia"/>
          <w:sz w:val="22"/>
          <w:lang w:val="en-US" w:eastAsia="zh-CN"/>
        </w:rPr>
        <w:t xml:space="preserve"> provide the reflection path</w:t>
      </w:r>
      <w:r>
        <w:rPr>
          <w:rFonts w:eastAsiaTheme="minorEastAsia"/>
          <w:sz w:val="22"/>
          <w:lang w:val="en-US" w:eastAsia="zh-CN"/>
        </w:rPr>
        <w:t>s</w:t>
      </w:r>
      <w:r w:rsidR="005062A8">
        <w:rPr>
          <w:rFonts w:eastAsiaTheme="minorEastAsia"/>
          <w:sz w:val="22"/>
          <w:lang w:val="en-US" w:eastAsia="zh-CN"/>
        </w:rPr>
        <w:t xml:space="preserve"> for a specific Tx</w:t>
      </w:r>
      <w:r>
        <w:rPr>
          <w:rFonts w:eastAsiaTheme="minorEastAsia"/>
          <w:sz w:val="22"/>
          <w:lang w:val="en-US" w:eastAsia="zh-CN"/>
        </w:rPr>
        <w:t>-</w:t>
      </w:r>
      <w:r w:rsidR="005062A8">
        <w:rPr>
          <w:rFonts w:eastAsiaTheme="minorEastAsia"/>
          <w:sz w:val="22"/>
          <w:lang w:val="en-US" w:eastAsia="zh-CN"/>
        </w:rPr>
        <w:t xml:space="preserve">Rx link. </w:t>
      </w:r>
    </w:p>
    <w:p w14:paraId="2BE54E05" w14:textId="62579B2E" w:rsidR="00E45F36" w:rsidRDefault="005062A8" w:rsidP="00BB1BFB">
      <w:pPr>
        <w:jc w:val="both"/>
        <w:rPr>
          <w:rFonts w:eastAsiaTheme="minorEastAsia"/>
          <w:sz w:val="22"/>
          <w:lang w:val="en-US" w:eastAsia="zh-CN"/>
        </w:rPr>
      </w:pPr>
      <w:r>
        <w:rPr>
          <w:rFonts w:eastAsiaTheme="minorEastAsia"/>
          <w:sz w:val="22"/>
          <w:lang w:val="en-US" w:eastAsia="zh-CN"/>
        </w:rPr>
        <w:t xml:space="preserve">Therefore, the urban grid buildings modelled as EO type-2 will not </w:t>
      </w:r>
      <w:r w:rsidR="00695E2F">
        <w:rPr>
          <w:rFonts w:eastAsiaTheme="minorEastAsia"/>
          <w:sz w:val="22"/>
          <w:lang w:val="en-US" w:eastAsia="zh-CN"/>
        </w:rPr>
        <w:t>cause significant difference from the model with mere stochastic clusters modelled as in the communication channel.</w:t>
      </w:r>
    </w:p>
    <w:p w14:paraId="001DC675" w14:textId="1552DA7F" w:rsidR="00E45F36" w:rsidRPr="008B217F" w:rsidRDefault="00E45F36" w:rsidP="008B217F">
      <w:pPr>
        <w:jc w:val="both"/>
        <w:rPr>
          <w:rFonts w:eastAsiaTheme="minorEastAsia"/>
          <w:sz w:val="22"/>
          <w:szCs w:val="22"/>
          <w:lang w:val="en-US" w:eastAsia="zh-CN"/>
        </w:rPr>
      </w:pPr>
      <w:r w:rsidRPr="008B217F">
        <w:rPr>
          <w:rFonts w:eastAsiaTheme="minorEastAsia"/>
          <w:sz w:val="22"/>
          <w:szCs w:val="22"/>
          <w:lang w:val="en-US" w:eastAsia="zh-CN"/>
        </w:rPr>
        <w:t xml:space="preserve">Likewise, for indoor cases, the </w:t>
      </w:r>
      <w:r w:rsidRPr="008B217F">
        <w:rPr>
          <w:rFonts w:hint="eastAsia"/>
          <w:sz w:val="22"/>
          <w:szCs w:val="22"/>
        </w:rPr>
        <w:t>E</w:t>
      </w:r>
      <w:r w:rsidRPr="008B217F">
        <w:rPr>
          <w:sz w:val="22"/>
          <w:szCs w:val="22"/>
        </w:rPr>
        <w:t>O type-2 deployment can refer to the surrounding walls</w:t>
      </w:r>
      <w:r w:rsidR="00A743B2" w:rsidRPr="008B217F">
        <w:rPr>
          <w:sz w:val="22"/>
          <w:szCs w:val="22"/>
        </w:rPr>
        <w:t xml:space="preserve"> of the room. </w:t>
      </w:r>
    </w:p>
    <w:p w14:paraId="06B61137" w14:textId="30CEDCF2" w:rsidR="00E07B87" w:rsidRPr="008B217F" w:rsidRDefault="00E07B87" w:rsidP="008B217F">
      <w:pPr>
        <w:jc w:val="both"/>
        <w:rPr>
          <w:rFonts w:eastAsiaTheme="minorEastAsia"/>
          <w:b/>
          <w:i/>
          <w:sz w:val="22"/>
          <w:szCs w:val="22"/>
          <w:lang w:val="en-US" w:eastAsia="zh-CN"/>
        </w:rPr>
      </w:pPr>
      <w:r w:rsidRPr="008B217F">
        <w:rPr>
          <w:rFonts w:eastAsiaTheme="minorEastAsia" w:hint="eastAsia"/>
          <w:b/>
          <w:i/>
          <w:sz w:val="22"/>
          <w:szCs w:val="22"/>
          <w:u w:val="single"/>
          <w:lang w:val="en-US" w:eastAsia="zh-CN"/>
        </w:rPr>
        <w:t>P</w:t>
      </w:r>
      <w:r w:rsidRPr="008B217F">
        <w:rPr>
          <w:rFonts w:eastAsiaTheme="minorEastAsia"/>
          <w:b/>
          <w:i/>
          <w:sz w:val="22"/>
          <w:szCs w:val="22"/>
          <w:u w:val="single"/>
          <w:lang w:val="en-US" w:eastAsia="zh-CN"/>
        </w:rPr>
        <w:t>roposal 1</w:t>
      </w:r>
      <w:r w:rsidRPr="008B217F">
        <w:rPr>
          <w:rFonts w:eastAsiaTheme="minorEastAsia"/>
          <w:b/>
          <w:i/>
          <w:sz w:val="22"/>
          <w:szCs w:val="22"/>
          <w:lang w:val="en-US" w:eastAsia="zh-CN"/>
        </w:rPr>
        <w:t xml:space="preserve">: The </w:t>
      </w:r>
      <w:r w:rsidRPr="008B217F">
        <w:rPr>
          <w:rFonts w:eastAsia="DengXian" w:hint="eastAsia"/>
          <w:b/>
          <w:i/>
          <w:sz w:val="22"/>
          <w:szCs w:val="22"/>
          <w:lang w:eastAsia="zh-CN"/>
        </w:rPr>
        <w:t>E</w:t>
      </w:r>
      <w:r w:rsidRPr="008B217F">
        <w:rPr>
          <w:rFonts w:eastAsia="DengXian"/>
          <w:b/>
          <w:i/>
          <w:sz w:val="22"/>
          <w:szCs w:val="22"/>
          <w:lang w:eastAsia="zh-CN"/>
        </w:rPr>
        <w:t>O Type</w:t>
      </w:r>
      <w:r w:rsidR="00641801">
        <w:rPr>
          <w:rFonts w:eastAsia="DengXian"/>
          <w:b/>
          <w:i/>
          <w:sz w:val="22"/>
          <w:szCs w:val="22"/>
          <w:lang w:eastAsia="zh-CN"/>
        </w:rPr>
        <w:t>-</w:t>
      </w:r>
      <w:r w:rsidRPr="008B217F">
        <w:rPr>
          <w:rFonts w:eastAsia="DengXian"/>
          <w:b/>
          <w:i/>
          <w:sz w:val="22"/>
          <w:szCs w:val="22"/>
          <w:lang w:eastAsia="zh-CN"/>
        </w:rPr>
        <w:t>2 for Urban Grid is deployed as the locations of the</w:t>
      </w:r>
      <w:r w:rsidR="00E85D70" w:rsidRPr="008B217F">
        <w:rPr>
          <w:rFonts w:eastAsia="DengXian"/>
          <w:b/>
          <w:i/>
          <w:sz w:val="22"/>
          <w:szCs w:val="22"/>
          <w:lang w:eastAsia="zh-CN"/>
        </w:rPr>
        <w:t xml:space="preserve"> ni</w:t>
      </w:r>
      <w:r w:rsidR="00EF1621">
        <w:rPr>
          <w:rFonts w:eastAsia="DengXian"/>
          <w:b/>
          <w:i/>
          <w:sz w:val="22"/>
          <w:szCs w:val="22"/>
          <w:lang w:eastAsia="zh-CN"/>
        </w:rPr>
        <w:t>ne</w:t>
      </w:r>
      <w:r w:rsidRPr="008B217F">
        <w:rPr>
          <w:rFonts w:eastAsia="DengXian"/>
          <w:b/>
          <w:i/>
          <w:sz w:val="22"/>
          <w:szCs w:val="22"/>
          <w:lang w:eastAsia="zh-CN"/>
        </w:rPr>
        <w:t xml:space="preserve"> rectangular green blocks</w:t>
      </w:r>
      <w:r w:rsidR="008B217F" w:rsidRPr="008B217F">
        <w:rPr>
          <w:rFonts w:eastAsia="DengXian"/>
          <w:b/>
          <w:i/>
          <w:sz w:val="22"/>
          <w:szCs w:val="22"/>
          <w:lang w:eastAsia="zh-CN"/>
        </w:rPr>
        <w:t xml:space="preserve"> as buildings</w:t>
      </w:r>
      <w:r w:rsidRPr="008B217F">
        <w:rPr>
          <w:rFonts w:eastAsia="DengXian"/>
          <w:b/>
          <w:i/>
          <w:sz w:val="22"/>
          <w:szCs w:val="22"/>
          <w:lang w:eastAsia="zh-CN"/>
        </w:rPr>
        <w:t xml:space="preserve"> </w:t>
      </w:r>
      <w:r w:rsidR="00E85D70" w:rsidRPr="008B217F">
        <w:rPr>
          <w:rFonts w:eastAsia="DengXian"/>
          <w:b/>
          <w:i/>
          <w:sz w:val="22"/>
          <w:szCs w:val="22"/>
          <w:lang w:eastAsia="zh-CN"/>
        </w:rPr>
        <w:t xml:space="preserve">with </w:t>
      </w:r>
      <w:r w:rsidRPr="008B217F">
        <w:rPr>
          <w:rFonts w:eastAsia="DengXian"/>
          <w:b/>
          <w:i/>
          <w:sz w:val="22"/>
          <w:szCs w:val="22"/>
          <w:lang w:eastAsia="zh-CN"/>
        </w:rPr>
        <w:t>4 walls (as EO type 2) per building of size 413mx230mx20m</w:t>
      </w:r>
      <w:r w:rsidR="008B217F" w:rsidRPr="008B217F">
        <w:rPr>
          <w:rFonts w:eastAsia="DengXian"/>
          <w:b/>
          <w:i/>
          <w:sz w:val="22"/>
          <w:szCs w:val="22"/>
          <w:lang w:eastAsia="zh-CN"/>
        </w:rPr>
        <w:t>.</w:t>
      </w:r>
    </w:p>
    <w:p w14:paraId="4358EC70" w14:textId="76E6A088" w:rsidR="00B80220" w:rsidRDefault="00905C30" w:rsidP="007E5CE2">
      <w:pPr>
        <w:pStyle w:val="Heading2"/>
      </w:pPr>
      <w:r>
        <w:t xml:space="preserve">2.2 </w:t>
      </w:r>
      <w:r w:rsidR="00B80220">
        <w:t xml:space="preserve">250m </w:t>
      </w:r>
      <w:r w:rsidR="00B80220" w:rsidRPr="00CB17AA">
        <w:t>TRP ISD in urban grid</w:t>
      </w:r>
    </w:p>
    <w:p w14:paraId="34E8FFCF" w14:textId="1F7F8042" w:rsidR="00AC3547" w:rsidRDefault="00AC3547" w:rsidP="00AC3547">
      <w:pPr>
        <w:jc w:val="both"/>
        <w:rPr>
          <w:rFonts w:eastAsiaTheme="minorEastAsia"/>
          <w:sz w:val="22"/>
          <w:szCs w:val="22"/>
          <w:lang w:val="en-US" w:eastAsia="zh-CN"/>
        </w:rPr>
      </w:pPr>
      <w:r w:rsidRPr="00AC3547">
        <w:rPr>
          <w:rFonts w:eastAsiaTheme="minorEastAsia" w:hint="eastAsia"/>
          <w:sz w:val="22"/>
          <w:szCs w:val="22"/>
          <w:lang w:val="en-US" w:eastAsia="zh-CN"/>
        </w:rPr>
        <w:t>R</w:t>
      </w:r>
      <w:r w:rsidRPr="00AC3547">
        <w:rPr>
          <w:rFonts w:eastAsiaTheme="minorEastAsia"/>
          <w:sz w:val="22"/>
          <w:szCs w:val="22"/>
          <w:lang w:val="en-US" w:eastAsia="zh-CN"/>
        </w:rPr>
        <w:t xml:space="preserve">egarding the option of a smaller ISD between TRPs, firstly, the original deployment of the grids overlaid the hexagons is illustrated in </w:t>
      </w:r>
      <w:r w:rsidRPr="00AC3547">
        <w:rPr>
          <w:rFonts w:eastAsiaTheme="minorEastAsia"/>
          <w:sz w:val="22"/>
          <w:szCs w:val="22"/>
          <w:lang w:val="en-US" w:eastAsia="zh-CN"/>
        </w:rPr>
        <w:fldChar w:fldCharType="begin"/>
      </w:r>
      <w:r w:rsidRPr="00AC3547">
        <w:rPr>
          <w:rFonts w:eastAsiaTheme="minorEastAsia"/>
          <w:sz w:val="22"/>
          <w:szCs w:val="22"/>
          <w:lang w:val="en-US" w:eastAsia="zh-CN"/>
        </w:rPr>
        <w:instrText xml:space="preserve"> REF _Ref181637638 \h </w:instrText>
      </w:r>
      <w:r>
        <w:rPr>
          <w:rFonts w:eastAsiaTheme="minorEastAsia"/>
          <w:sz w:val="22"/>
          <w:szCs w:val="22"/>
          <w:lang w:val="en-US" w:eastAsia="zh-CN"/>
        </w:rPr>
        <w:instrText xml:space="preserve"> \* MERGEFORMAT </w:instrText>
      </w:r>
      <w:r w:rsidRPr="00AC3547">
        <w:rPr>
          <w:rFonts w:eastAsiaTheme="minorEastAsia"/>
          <w:sz w:val="22"/>
          <w:szCs w:val="22"/>
          <w:lang w:val="en-US" w:eastAsia="zh-CN"/>
        </w:rPr>
      </w:r>
      <w:r w:rsidRPr="00AC3547">
        <w:rPr>
          <w:rFonts w:eastAsiaTheme="minorEastAsia"/>
          <w:sz w:val="22"/>
          <w:szCs w:val="22"/>
          <w:lang w:val="en-US" w:eastAsia="zh-CN"/>
        </w:rPr>
        <w:fldChar w:fldCharType="separate"/>
      </w:r>
      <w:r w:rsidRPr="00AC3547">
        <w:rPr>
          <w:sz w:val="22"/>
          <w:szCs w:val="22"/>
        </w:rPr>
        <w:t xml:space="preserve">Fig. </w:t>
      </w:r>
      <w:r w:rsidRPr="00AC3547">
        <w:rPr>
          <w:noProof/>
          <w:sz w:val="22"/>
          <w:szCs w:val="22"/>
        </w:rPr>
        <w:t>1</w:t>
      </w:r>
      <w:r w:rsidRPr="00AC3547">
        <w:rPr>
          <w:rFonts w:eastAsiaTheme="minorEastAsia"/>
          <w:sz w:val="22"/>
          <w:szCs w:val="22"/>
          <w:lang w:val="en-US" w:eastAsia="zh-CN"/>
        </w:rPr>
        <w:fldChar w:fldCharType="end"/>
      </w:r>
      <w:r w:rsidR="00107F9E">
        <w:rPr>
          <w:rFonts w:eastAsiaTheme="minorEastAsia"/>
          <w:sz w:val="22"/>
          <w:szCs w:val="22"/>
          <w:lang w:val="en-US" w:eastAsia="zh-CN"/>
        </w:rPr>
        <w:t xml:space="preserve"> in TR3</w:t>
      </w:r>
      <w:r w:rsidR="00705235">
        <w:rPr>
          <w:rFonts w:eastAsiaTheme="minorEastAsia"/>
          <w:sz w:val="22"/>
          <w:szCs w:val="22"/>
          <w:lang w:val="en-US" w:eastAsia="zh-CN"/>
        </w:rPr>
        <w:t>6</w:t>
      </w:r>
      <w:r w:rsidR="00107F9E">
        <w:rPr>
          <w:rFonts w:eastAsiaTheme="minorEastAsia"/>
          <w:sz w:val="22"/>
          <w:szCs w:val="22"/>
          <w:lang w:val="en-US" w:eastAsia="zh-CN"/>
        </w:rPr>
        <w:t>.885</w:t>
      </w:r>
      <w:r w:rsidRPr="00AC3547">
        <w:rPr>
          <w:rFonts w:eastAsiaTheme="minorEastAsia"/>
          <w:sz w:val="22"/>
          <w:szCs w:val="22"/>
          <w:lang w:val="en-US" w:eastAsia="zh-CN"/>
        </w:rPr>
        <w:t xml:space="preserve">, where the BS is located on top of the buildings but it </w:t>
      </w:r>
      <w:r w:rsidR="00107F9E">
        <w:rPr>
          <w:rFonts w:eastAsiaTheme="minorEastAsia"/>
          <w:sz w:val="22"/>
          <w:szCs w:val="22"/>
          <w:lang w:val="en-US" w:eastAsia="zh-CN"/>
        </w:rPr>
        <w:t>rarely</w:t>
      </w:r>
      <w:r w:rsidRPr="00AC3547">
        <w:rPr>
          <w:rFonts w:eastAsiaTheme="minorEastAsia"/>
          <w:sz w:val="22"/>
          <w:szCs w:val="22"/>
          <w:lang w:val="en-US" w:eastAsia="zh-CN"/>
        </w:rPr>
        <w:t xml:space="preserve"> </w:t>
      </w:r>
      <w:proofErr w:type="gramStart"/>
      <w:r w:rsidRPr="00AC3547">
        <w:rPr>
          <w:rFonts w:eastAsiaTheme="minorEastAsia"/>
          <w:sz w:val="22"/>
          <w:szCs w:val="22"/>
          <w:lang w:val="en-US" w:eastAsia="zh-CN"/>
        </w:rPr>
        <w:t>affect</w:t>
      </w:r>
      <w:proofErr w:type="gramEnd"/>
      <w:r w:rsidRPr="00AC3547">
        <w:rPr>
          <w:rFonts w:eastAsiaTheme="minorEastAsia"/>
          <w:sz w:val="22"/>
          <w:szCs w:val="22"/>
          <w:lang w:val="en-US" w:eastAsia="zh-CN"/>
        </w:rPr>
        <w:t xml:space="preserve"> the communication evaluations since the </w:t>
      </w:r>
      <w:r w:rsidR="007F6A04">
        <w:rPr>
          <w:rFonts w:eastAsiaTheme="minorEastAsia"/>
          <w:sz w:val="22"/>
          <w:szCs w:val="22"/>
          <w:lang w:val="en-US" w:eastAsia="zh-CN"/>
        </w:rPr>
        <w:t>modeling</w:t>
      </w:r>
      <w:r w:rsidR="007F6A04" w:rsidRPr="00AC3547">
        <w:rPr>
          <w:rFonts w:eastAsiaTheme="minorEastAsia"/>
          <w:sz w:val="22"/>
          <w:szCs w:val="22"/>
          <w:lang w:val="en-US" w:eastAsia="zh-CN"/>
        </w:rPr>
        <w:t xml:space="preserve"> </w:t>
      </w:r>
      <w:r w:rsidRPr="00AC3547">
        <w:rPr>
          <w:rFonts w:eastAsiaTheme="minorEastAsia"/>
          <w:sz w:val="22"/>
          <w:szCs w:val="22"/>
          <w:lang w:val="en-US" w:eastAsia="zh-CN"/>
        </w:rPr>
        <w:t>of the building</w:t>
      </w:r>
      <w:r w:rsidR="007F6A04">
        <w:rPr>
          <w:rFonts w:eastAsiaTheme="minorEastAsia"/>
          <w:sz w:val="22"/>
          <w:szCs w:val="22"/>
          <w:lang w:val="en-US" w:eastAsia="zh-CN"/>
        </w:rPr>
        <w:t>s</w:t>
      </w:r>
      <w:r w:rsidRPr="00AC3547">
        <w:rPr>
          <w:rFonts w:eastAsiaTheme="minorEastAsia"/>
          <w:sz w:val="22"/>
          <w:szCs w:val="22"/>
          <w:lang w:val="en-US" w:eastAsia="zh-CN"/>
        </w:rPr>
        <w:t xml:space="preserve"> is not </w:t>
      </w:r>
      <w:r w:rsidR="007F6A04">
        <w:rPr>
          <w:rFonts w:eastAsiaTheme="minorEastAsia"/>
          <w:sz w:val="22"/>
          <w:szCs w:val="22"/>
          <w:lang w:val="en-US" w:eastAsia="zh-CN"/>
        </w:rPr>
        <w:t>considered</w:t>
      </w:r>
      <w:r w:rsidR="007F6A04" w:rsidRPr="00AC3547">
        <w:rPr>
          <w:rFonts w:eastAsiaTheme="minorEastAsia"/>
          <w:sz w:val="22"/>
          <w:szCs w:val="22"/>
          <w:lang w:val="en-US" w:eastAsia="zh-CN"/>
        </w:rPr>
        <w:t xml:space="preserve"> </w:t>
      </w:r>
      <w:r w:rsidRPr="00AC3547">
        <w:rPr>
          <w:rFonts w:eastAsiaTheme="minorEastAsia"/>
          <w:sz w:val="22"/>
          <w:szCs w:val="22"/>
          <w:lang w:val="en-US" w:eastAsia="zh-CN"/>
        </w:rPr>
        <w:t xml:space="preserve">therein. </w:t>
      </w:r>
    </w:p>
    <w:p w14:paraId="44AE4B56" w14:textId="3212B690" w:rsidR="00AC3547" w:rsidRDefault="00BD11B4" w:rsidP="00BD11B4">
      <w:pPr>
        <w:jc w:val="both"/>
      </w:pPr>
      <w:r>
        <w:rPr>
          <w:noProof/>
        </w:rPr>
        <w:lastRenderedPageBreak/>
        <w:drawing>
          <wp:inline distT="0" distB="0" distL="0" distR="0" wp14:anchorId="5CE9A621" wp14:editId="0D5B868C">
            <wp:extent cx="2568777" cy="25777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691" cy="2615745"/>
                    </a:xfrm>
                    <a:prstGeom prst="rect">
                      <a:avLst/>
                    </a:prstGeom>
                    <a:noFill/>
                    <a:ln>
                      <a:noFill/>
                    </a:ln>
                  </pic:spPr>
                </pic:pic>
              </a:graphicData>
            </a:graphic>
          </wp:inline>
        </w:drawing>
      </w:r>
      <w:r w:rsidR="00BD3B2E">
        <w:rPr>
          <w:noProof/>
        </w:rPr>
        <w:drawing>
          <wp:inline distT="0" distB="0" distL="0" distR="0" wp14:anchorId="3BE3F25D" wp14:editId="73BDF041">
            <wp:extent cx="3521848" cy="2236584"/>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7847" cy="2278497"/>
                    </a:xfrm>
                    <a:prstGeom prst="rect">
                      <a:avLst/>
                    </a:prstGeom>
                    <a:noFill/>
                  </pic:spPr>
                </pic:pic>
              </a:graphicData>
            </a:graphic>
          </wp:inline>
        </w:drawing>
      </w:r>
    </w:p>
    <w:p w14:paraId="702EB104" w14:textId="2C2A0E5A" w:rsidR="00AC3547" w:rsidRPr="00AC3547" w:rsidRDefault="00AC3547" w:rsidP="00AC3547">
      <w:pPr>
        <w:pStyle w:val="Caption"/>
        <w:jc w:val="center"/>
        <w:rPr>
          <w:rFonts w:eastAsiaTheme="minorEastAsia"/>
          <w:sz w:val="22"/>
          <w:lang w:val="en-US" w:eastAsia="zh-CN"/>
        </w:rPr>
      </w:pPr>
      <w:bookmarkStart w:id="4" w:name="_Ref181637638"/>
      <w:r>
        <w:t xml:space="preserve">Fig. </w:t>
      </w:r>
      <w:r>
        <w:fldChar w:fldCharType="begin"/>
      </w:r>
      <w:r>
        <w:instrText xml:space="preserve"> SEQ Fig. \* ARABIC </w:instrText>
      </w:r>
      <w:r>
        <w:fldChar w:fldCharType="separate"/>
      </w:r>
      <w:r w:rsidR="00BD11B4">
        <w:rPr>
          <w:noProof/>
        </w:rPr>
        <w:t>1</w:t>
      </w:r>
      <w:r>
        <w:fldChar w:fldCharType="end"/>
      </w:r>
      <w:bookmarkEnd w:id="4"/>
      <w:r>
        <w:t xml:space="preserve">: </w:t>
      </w:r>
      <w:r w:rsidRPr="005D1C7E">
        <w:rPr>
          <w:lang w:eastAsia="zh-CN"/>
        </w:rPr>
        <w:t xml:space="preserve">The </w:t>
      </w:r>
      <w:r>
        <w:rPr>
          <w:lang w:eastAsia="zh-CN"/>
        </w:rPr>
        <w:t>original BS deployment</w:t>
      </w:r>
      <w:r w:rsidR="00E01254">
        <w:rPr>
          <w:lang w:eastAsia="zh-CN"/>
        </w:rPr>
        <w:t xml:space="preserve"> with 500m ISD</w:t>
      </w:r>
      <w:r w:rsidRPr="005D1C7E">
        <w:rPr>
          <w:lang w:eastAsia="zh-CN"/>
        </w:rPr>
        <w:t xml:space="preserve"> in urban grid scenario</w:t>
      </w:r>
      <w:r>
        <w:rPr>
          <w:lang w:eastAsia="zh-CN"/>
        </w:rPr>
        <w:t xml:space="preserve"> from TR3</w:t>
      </w:r>
      <w:r w:rsidR="00E71CCB">
        <w:rPr>
          <w:lang w:eastAsia="zh-CN"/>
        </w:rPr>
        <w:t>6</w:t>
      </w:r>
      <w:r>
        <w:rPr>
          <w:lang w:eastAsia="zh-CN"/>
        </w:rPr>
        <w:t>.885.</w:t>
      </w:r>
    </w:p>
    <w:p w14:paraId="792B1BA6" w14:textId="77777777" w:rsidR="00900F22" w:rsidRDefault="00900F22" w:rsidP="00AC3547">
      <w:pPr>
        <w:jc w:val="both"/>
        <w:rPr>
          <w:rFonts w:eastAsiaTheme="minorEastAsia"/>
          <w:sz w:val="22"/>
          <w:szCs w:val="22"/>
          <w:lang w:val="en-US" w:eastAsia="zh-CN"/>
        </w:rPr>
      </w:pPr>
    </w:p>
    <w:p w14:paraId="6D11401F" w14:textId="185AC51E" w:rsidR="00E45F36" w:rsidRDefault="00AC3547" w:rsidP="00AC3547">
      <w:pPr>
        <w:jc w:val="both"/>
        <w:rPr>
          <w:rFonts w:eastAsiaTheme="minorEastAsia"/>
          <w:sz w:val="22"/>
          <w:szCs w:val="22"/>
          <w:lang w:val="en-US" w:eastAsia="zh-CN"/>
        </w:rPr>
      </w:pPr>
      <w:r w:rsidRPr="00AC3547">
        <w:rPr>
          <w:rFonts w:eastAsiaTheme="minorEastAsia" w:hint="eastAsia"/>
          <w:sz w:val="22"/>
          <w:szCs w:val="22"/>
          <w:lang w:val="en-US" w:eastAsia="zh-CN"/>
        </w:rPr>
        <w:t>C</w:t>
      </w:r>
      <w:r w:rsidRPr="00AC3547">
        <w:rPr>
          <w:rFonts w:eastAsiaTheme="minorEastAsia"/>
          <w:sz w:val="22"/>
          <w:szCs w:val="22"/>
          <w:lang w:val="en-US" w:eastAsia="zh-CN"/>
        </w:rPr>
        <w:t xml:space="preserve">onsidering </w:t>
      </w:r>
      <w:r>
        <w:rPr>
          <w:rFonts w:eastAsiaTheme="minorEastAsia"/>
          <w:sz w:val="22"/>
          <w:szCs w:val="22"/>
          <w:lang w:val="en-US" w:eastAsia="zh-CN"/>
        </w:rPr>
        <w:t>the case of sensing the vehicle on roads</w:t>
      </w:r>
      <w:r w:rsidR="007F6A04">
        <w:rPr>
          <w:rFonts w:eastAsiaTheme="minorEastAsia"/>
          <w:sz w:val="22"/>
          <w:szCs w:val="22"/>
          <w:lang w:val="en-US" w:eastAsia="zh-CN"/>
        </w:rPr>
        <w:t xml:space="preserve"> and the blockage of the buildings</w:t>
      </w:r>
      <w:r>
        <w:rPr>
          <w:rFonts w:eastAsiaTheme="minorEastAsia"/>
          <w:sz w:val="22"/>
          <w:szCs w:val="22"/>
          <w:lang w:val="en-US" w:eastAsia="zh-CN"/>
        </w:rPr>
        <w:t xml:space="preserve">, </w:t>
      </w:r>
      <w:r w:rsidR="007F6A04">
        <w:rPr>
          <w:rFonts w:eastAsiaTheme="minorEastAsia"/>
          <w:sz w:val="22"/>
          <w:szCs w:val="22"/>
          <w:lang w:val="en-US" w:eastAsia="zh-CN"/>
        </w:rPr>
        <w:t xml:space="preserve">one </w:t>
      </w:r>
      <w:r>
        <w:rPr>
          <w:rFonts w:eastAsiaTheme="minorEastAsia"/>
          <w:sz w:val="22"/>
          <w:szCs w:val="22"/>
          <w:lang w:val="en-US" w:eastAsia="zh-CN"/>
        </w:rPr>
        <w:t xml:space="preserve">reasonable </w:t>
      </w:r>
      <w:r w:rsidR="007F6A04">
        <w:rPr>
          <w:rFonts w:eastAsiaTheme="minorEastAsia"/>
          <w:sz w:val="22"/>
          <w:szCs w:val="22"/>
          <w:lang w:val="en-US" w:eastAsia="zh-CN"/>
        </w:rPr>
        <w:t xml:space="preserve">deployment is </w:t>
      </w:r>
      <w:r>
        <w:rPr>
          <w:rFonts w:eastAsiaTheme="minorEastAsia"/>
          <w:sz w:val="22"/>
          <w:szCs w:val="22"/>
          <w:lang w:val="en-US" w:eastAsia="zh-CN"/>
        </w:rPr>
        <w:t xml:space="preserve">to </w:t>
      </w:r>
      <w:r w:rsidR="00E71CCB">
        <w:rPr>
          <w:rFonts w:eastAsiaTheme="minorEastAsia"/>
          <w:sz w:val="22"/>
          <w:szCs w:val="22"/>
          <w:lang w:val="en-US" w:eastAsia="zh-CN"/>
        </w:rPr>
        <w:t>shift</w:t>
      </w:r>
      <w:r>
        <w:rPr>
          <w:rFonts w:eastAsiaTheme="minorEastAsia"/>
          <w:sz w:val="22"/>
          <w:szCs w:val="22"/>
          <w:lang w:val="en-US" w:eastAsia="zh-CN"/>
        </w:rPr>
        <w:t xml:space="preserve"> the BS onto the building sideways</w:t>
      </w:r>
      <w:r w:rsidR="00A03AB6">
        <w:rPr>
          <w:rFonts w:eastAsiaTheme="minorEastAsia"/>
          <w:sz w:val="22"/>
          <w:szCs w:val="22"/>
          <w:lang w:val="en-US" w:eastAsia="zh-CN"/>
        </w:rPr>
        <w:t xml:space="preserve">. With that, keeping the 500m ISD but </w:t>
      </w:r>
      <w:r w:rsidR="00236F2B">
        <w:rPr>
          <w:rFonts w:eastAsiaTheme="minorEastAsia"/>
          <w:sz w:val="22"/>
          <w:szCs w:val="22"/>
          <w:lang w:val="en-US" w:eastAsia="zh-CN"/>
        </w:rPr>
        <w:t>shifting</w:t>
      </w:r>
      <w:r w:rsidR="00A03AB6">
        <w:rPr>
          <w:rFonts w:eastAsiaTheme="minorEastAsia"/>
          <w:sz w:val="22"/>
          <w:szCs w:val="22"/>
          <w:lang w:val="en-US" w:eastAsia="zh-CN"/>
        </w:rPr>
        <w:t xml:space="preserve"> the BS locations</w:t>
      </w:r>
      <w:r w:rsidR="00236F2B">
        <w:rPr>
          <w:rFonts w:eastAsiaTheme="minorEastAsia"/>
          <w:sz w:val="22"/>
          <w:szCs w:val="22"/>
          <w:lang w:val="en-US" w:eastAsia="zh-CN"/>
        </w:rPr>
        <w:t xml:space="preserve"> as shown in </w:t>
      </w:r>
      <w:r w:rsidR="00236F2B">
        <w:rPr>
          <w:rFonts w:eastAsiaTheme="minorEastAsia"/>
          <w:sz w:val="22"/>
          <w:szCs w:val="22"/>
          <w:lang w:val="en-US" w:eastAsia="zh-CN"/>
        </w:rPr>
        <w:fldChar w:fldCharType="begin"/>
      </w:r>
      <w:r w:rsidR="00236F2B">
        <w:rPr>
          <w:rFonts w:eastAsiaTheme="minorEastAsia"/>
          <w:sz w:val="22"/>
          <w:szCs w:val="22"/>
          <w:lang w:val="en-US" w:eastAsia="zh-CN"/>
        </w:rPr>
        <w:instrText xml:space="preserve"> REF _Ref181638413 \h </w:instrText>
      </w:r>
      <w:r w:rsidR="00236F2B">
        <w:rPr>
          <w:rFonts w:eastAsiaTheme="minorEastAsia"/>
          <w:sz w:val="22"/>
          <w:szCs w:val="22"/>
          <w:lang w:val="en-US" w:eastAsia="zh-CN"/>
        </w:rPr>
      </w:r>
      <w:r w:rsidR="00236F2B">
        <w:rPr>
          <w:rFonts w:eastAsiaTheme="minorEastAsia"/>
          <w:sz w:val="22"/>
          <w:szCs w:val="22"/>
          <w:lang w:val="en-US" w:eastAsia="zh-CN"/>
        </w:rPr>
        <w:fldChar w:fldCharType="separate"/>
      </w:r>
      <w:r w:rsidR="00236F2B">
        <w:t xml:space="preserve">Fig. </w:t>
      </w:r>
      <w:r w:rsidR="00236F2B">
        <w:rPr>
          <w:noProof/>
        </w:rPr>
        <w:t>2</w:t>
      </w:r>
      <w:r w:rsidR="00236F2B">
        <w:rPr>
          <w:rFonts w:eastAsiaTheme="minorEastAsia"/>
          <w:sz w:val="22"/>
          <w:szCs w:val="22"/>
          <w:lang w:val="en-US" w:eastAsia="zh-CN"/>
        </w:rPr>
        <w:fldChar w:fldCharType="end"/>
      </w:r>
      <w:r w:rsidR="00A03AB6">
        <w:rPr>
          <w:rFonts w:eastAsiaTheme="minorEastAsia"/>
          <w:sz w:val="22"/>
          <w:szCs w:val="22"/>
          <w:lang w:val="en-US" w:eastAsia="zh-CN"/>
        </w:rPr>
        <w:t xml:space="preserve"> would result the </w:t>
      </w:r>
      <w:r w:rsidR="00236F2B">
        <w:rPr>
          <w:rFonts w:eastAsiaTheme="minorEastAsia"/>
          <w:sz w:val="22"/>
          <w:szCs w:val="22"/>
          <w:lang w:val="en-US" w:eastAsia="zh-CN"/>
        </w:rPr>
        <w:t xml:space="preserve">BS is located </w:t>
      </w:r>
      <w:r w:rsidR="00E71CCB">
        <w:rPr>
          <w:rFonts w:eastAsiaTheme="minorEastAsia"/>
          <w:sz w:val="22"/>
          <w:szCs w:val="22"/>
          <w:lang w:val="en-US" w:eastAsia="zh-CN"/>
        </w:rPr>
        <w:t>at</w:t>
      </w:r>
      <w:r w:rsidR="00236F2B">
        <w:rPr>
          <w:rFonts w:eastAsiaTheme="minorEastAsia"/>
          <w:sz w:val="22"/>
          <w:szCs w:val="22"/>
          <w:lang w:val="en-US" w:eastAsia="zh-CN"/>
        </w:rPr>
        <w:t xml:space="preserve"> the center of intersections, which </w:t>
      </w:r>
      <w:r w:rsidR="007F6A04">
        <w:rPr>
          <w:rFonts w:eastAsiaTheme="minorEastAsia"/>
          <w:sz w:val="22"/>
          <w:szCs w:val="22"/>
          <w:lang w:val="en-US" w:eastAsia="zh-CN"/>
        </w:rPr>
        <w:t xml:space="preserve">may be </w:t>
      </w:r>
      <w:r w:rsidR="00236F2B">
        <w:rPr>
          <w:rFonts w:eastAsiaTheme="minorEastAsia"/>
          <w:sz w:val="22"/>
          <w:szCs w:val="22"/>
          <w:lang w:val="en-US" w:eastAsia="zh-CN"/>
        </w:rPr>
        <w:t xml:space="preserve">not </w:t>
      </w:r>
      <w:r w:rsidR="00900F22">
        <w:rPr>
          <w:rFonts w:eastAsiaTheme="minorEastAsia"/>
          <w:sz w:val="22"/>
          <w:szCs w:val="22"/>
          <w:lang w:val="en-US" w:eastAsia="zh-CN"/>
        </w:rPr>
        <w:t xml:space="preserve">a </w:t>
      </w:r>
      <w:r w:rsidR="00236F2B">
        <w:rPr>
          <w:rFonts w:eastAsiaTheme="minorEastAsia"/>
          <w:sz w:val="22"/>
          <w:szCs w:val="22"/>
          <w:lang w:val="en-US" w:eastAsia="zh-CN"/>
        </w:rPr>
        <w:t>typical deployment in such scenario.</w:t>
      </w:r>
    </w:p>
    <w:p w14:paraId="0C698CD6" w14:textId="77777777" w:rsidR="00BD11B4" w:rsidRDefault="00BD11B4" w:rsidP="00BD11B4">
      <w:pPr>
        <w:keepNext/>
        <w:jc w:val="center"/>
      </w:pPr>
      <w:r w:rsidRPr="00BD11B4">
        <w:rPr>
          <w:rFonts w:eastAsiaTheme="minorEastAsia"/>
          <w:noProof/>
          <w:sz w:val="22"/>
          <w:szCs w:val="22"/>
          <w:lang w:val="en-US" w:eastAsia="zh-CN"/>
        </w:rPr>
        <w:drawing>
          <wp:inline distT="0" distB="0" distL="0" distR="0" wp14:anchorId="3D52CA7D" wp14:editId="711C440C">
            <wp:extent cx="2529836" cy="262917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35260" cy="2634812"/>
                    </a:xfrm>
                    <a:prstGeom prst="rect">
                      <a:avLst/>
                    </a:prstGeom>
                  </pic:spPr>
                </pic:pic>
              </a:graphicData>
            </a:graphic>
          </wp:inline>
        </w:drawing>
      </w:r>
    </w:p>
    <w:p w14:paraId="571FF5C3" w14:textId="440AA432" w:rsidR="00A03AB6" w:rsidRPr="00AC3547" w:rsidRDefault="00BD11B4" w:rsidP="00BD11B4">
      <w:pPr>
        <w:pStyle w:val="Caption"/>
        <w:jc w:val="center"/>
        <w:rPr>
          <w:rFonts w:eastAsiaTheme="minorEastAsia"/>
          <w:sz w:val="22"/>
          <w:szCs w:val="22"/>
          <w:lang w:val="en-US" w:eastAsia="zh-CN"/>
        </w:rPr>
      </w:pPr>
      <w:bookmarkStart w:id="5" w:name="_Ref181638413"/>
      <w:r>
        <w:t xml:space="preserve">Fig. </w:t>
      </w:r>
      <w:r>
        <w:fldChar w:fldCharType="begin"/>
      </w:r>
      <w:r>
        <w:instrText xml:space="preserve"> SEQ Fig. \* ARABIC </w:instrText>
      </w:r>
      <w:r>
        <w:fldChar w:fldCharType="separate"/>
      </w:r>
      <w:r>
        <w:rPr>
          <w:noProof/>
        </w:rPr>
        <w:t>2</w:t>
      </w:r>
      <w:r>
        <w:fldChar w:fldCharType="end"/>
      </w:r>
      <w:bookmarkEnd w:id="5"/>
      <w:r>
        <w:t xml:space="preserve">: keeping 500m ISD but </w:t>
      </w:r>
      <w:r w:rsidR="00236F2B">
        <w:t>shifting</w:t>
      </w:r>
      <w:r>
        <w:t xml:space="preserve"> the BS location</w:t>
      </w:r>
    </w:p>
    <w:p w14:paraId="66574CC4" w14:textId="77777777" w:rsidR="00B80220" w:rsidRPr="00B80220" w:rsidRDefault="00B80220" w:rsidP="00B80220">
      <w:pPr>
        <w:rPr>
          <w:rFonts w:eastAsiaTheme="minorEastAsia"/>
          <w:lang w:val="en-US" w:eastAsia="zh-CN"/>
        </w:rPr>
      </w:pPr>
    </w:p>
    <w:p w14:paraId="28C904CD" w14:textId="4FF27FB0" w:rsidR="007A312B" w:rsidRPr="00373BCC" w:rsidRDefault="00E07B87" w:rsidP="00373BCC">
      <w:pPr>
        <w:jc w:val="both"/>
        <w:rPr>
          <w:rFonts w:eastAsiaTheme="minorEastAsia"/>
          <w:sz w:val="22"/>
          <w:szCs w:val="22"/>
          <w:lang w:val="en-US" w:eastAsia="zh-CN"/>
        </w:rPr>
      </w:pPr>
      <w:r w:rsidRPr="00373BCC">
        <w:rPr>
          <w:rFonts w:eastAsiaTheme="minorEastAsia" w:hint="eastAsia"/>
          <w:sz w:val="22"/>
          <w:szCs w:val="22"/>
          <w:lang w:val="en-US" w:eastAsia="zh-CN"/>
        </w:rPr>
        <w:t>O</w:t>
      </w:r>
      <w:r w:rsidRPr="00373BCC">
        <w:rPr>
          <w:rFonts w:eastAsiaTheme="minorEastAsia"/>
          <w:sz w:val="22"/>
          <w:szCs w:val="22"/>
          <w:lang w:val="en-US" w:eastAsia="zh-CN"/>
        </w:rPr>
        <w:t xml:space="preserve">n the other hand, the </w:t>
      </w:r>
      <w:r w:rsidR="00373BCC" w:rsidRPr="00373BCC">
        <w:rPr>
          <w:rFonts w:eastAsiaTheme="minorEastAsia"/>
          <w:sz w:val="22"/>
          <w:szCs w:val="22"/>
          <w:lang w:val="en-US" w:eastAsia="zh-CN"/>
        </w:rPr>
        <w:t>scale of length of building</w:t>
      </w:r>
      <w:r w:rsidR="00373BCC">
        <w:rPr>
          <w:rFonts w:eastAsiaTheme="minorEastAsia"/>
          <w:sz w:val="22"/>
          <w:szCs w:val="22"/>
          <w:lang w:val="en-US" w:eastAsia="zh-CN"/>
        </w:rPr>
        <w:t>s</w:t>
      </w:r>
      <w:r w:rsidR="00373BCC" w:rsidRPr="00373BCC">
        <w:rPr>
          <w:rFonts w:eastAsiaTheme="minorEastAsia"/>
          <w:sz w:val="22"/>
          <w:szCs w:val="22"/>
          <w:lang w:val="en-US" w:eastAsia="zh-CN"/>
        </w:rPr>
        <w:t xml:space="preserve"> and the width of</w:t>
      </w:r>
      <w:r w:rsidR="00373BCC">
        <w:rPr>
          <w:rFonts w:eastAsiaTheme="minorEastAsia"/>
          <w:sz w:val="22"/>
          <w:szCs w:val="22"/>
          <w:lang w:val="en-US" w:eastAsia="zh-CN"/>
        </w:rPr>
        <w:t xml:space="preserve"> the</w:t>
      </w:r>
      <w:r w:rsidR="00373BCC" w:rsidRPr="00373BCC">
        <w:rPr>
          <w:rFonts w:eastAsiaTheme="minorEastAsia"/>
          <w:sz w:val="22"/>
          <w:szCs w:val="22"/>
          <w:lang w:val="en-US" w:eastAsia="zh-CN"/>
        </w:rPr>
        <w:t xml:space="preserve"> road in-between as shown in </w:t>
      </w:r>
      <w:r w:rsidR="00373BCC" w:rsidRPr="00373BCC">
        <w:rPr>
          <w:rFonts w:eastAsiaTheme="minorEastAsia"/>
          <w:sz w:val="22"/>
          <w:szCs w:val="22"/>
          <w:lang w:val="en-US" w:eastAsia="zh-CN"/>
        </w:rPr>
        <w:fldChar w:fldCharType="begin"/>
      </w:r>
      <w:r w:rsidR="00373BCC" w:rsidRPr="00373BCC">
        <w:rPr>
          <w:rFonts w:eastAsiaTheme="minorEastAsia"/>
          <w:sz w:val="22"/>
          <w:szCs w:val="22"/>
          <w:lang w:val="en-US" w:eastAsia="zh-CN"/>
        </w:rPr>
        <w:instrText xml:space="preserve"> REF _Ref181638977 \h </w:instrText>
      </w:r>
      <w:r w:rsidR="00373BCC">
        <w:rPr>
          <w:rFonts w:eastAsiaTheme="minorEastAsia"/>
          <w:sz w:val="22"/>
          <w:szCs w:val="22"/>
          <w:lang w:val="en-US" w:eastAsia="zh-CN"/>
        </w:rPr>
        <w:instrText xml:space="preserve"> \* MERGEFORMAT </w:instrText>
      </w:r>
      <w:r w:rsidR="00373BCC" w:rsidRPr="00373BCC">
        <w:rPr>
          <w:rFonts w:eastAsiaTheme="minorEastAsia"/>
          <w:sz w:val="22"/>
          <w:szCs w:val="22"/>
          <w:lang w:val="en-US" w:eastAsia="zh-CN"/>
        </w:rPr>
      </w:r>
      <w:r w:rsidR="00373BCC" w:rsidRPr="00373BCC">
        <w:rPr>
          <w:rFonts w:eastAsiaTheme="minorEastAsia"/>
          <w:sz w:val="22"/>
          <w:szCs w:val="22"/>
          <w:lang w:val="en-US" w:eastAsia="zh-CN"/>
        </w:rPr>
        <w:fldChar w:fldCharType="separate"/>
      </w:r>
      <w:r w:rsidR="00373BCC" w:rsidRPr="00373BCC">
        <w:rPr>
          <w:sz w:val="22"/>
          <w:szCs w:val="22"/>
        </w:rPr>
        <w:t xml:space="preserve">Fig. </w:t>
      </w:r>
      <w:r w:rsidR="00373BCC" w:rsidRPr="00373BCC">
        <w:rPr>
          <w:noProof/>
          <w:sz w:val="22"/>
          <w:szCs w:val="22"/>
        </w:rPr>
        <w:t>3</w:t>
      </w:r>
      <w:r w:rsidR="00373BCC" w:rsidRPr="00373BCC">
        <w:rPr>
          <w:rFonts w:eastAsiaTheme="minorEastAsia"/>
          <w:sz w:val="22"/>
          <w:szCs w:val="22"/>
          <w:lang w:val="en-US" w:eastAsia="zh-CN"/>
        </w:rPr>
        <w:fldChar w:fldCharType="end"/>
      </w:r>
      <w:r w:rsidR="00373BCC" w:rsidRPr="00373BCC">
        <w:rPr>
          <w:rFonts w:eastAsiaTheme="minorEastAsia"/>
          <w:sz w:val="22"/>
          <w:szCs w:val="22"/>
          <w:lang w:val="en-US" w:eastAsia="zh-CN"/>
        </w:rPr>
        <w:t xml:space="preserve"> is no</w:t>
      </w:r>
      <w:r w:rsidR="00373BCC">
        <w:rPr>
          <w:rFonts w:eastAsiaTheme="minorEastAsia"/>
          <w:sz w:val="22"/>
          <w:szCs w:val="22"/>
          <w:lang w:val="en-US" w:eastAsia="zh-CN"/>
        </w:rPr>
        <w:t>t</w:t>
      </w:r>
      <w:r w:rsidR="00373BCC" w:rsidRPr="00373BCC">
        <w:rPr>
          <w:rFonts w:eastAsiaTheme="minorEastAsia"/>
          <w:sz w:val="22"/>
          <w:szCs w:val="22"/>
          <w:lang w:val="en-US" w:eastAsia="zh-CN"/>
        </w:rPr>
        <w:t xml:space="preserve"> so realistic</w:t>
      </w:r>
      <w:r w:rsidR="00373BCC">
        <w:rPr>
          <w:rFonts w:eastAsiaTheme="minorEastAsia"/>
          <w:sz w:val="22"/>
          <w:szCs w:val="22"/>
          <w:lang w:val="en-US" w:eastAsia="zh-CN"/>
        </w:rPr>
        <w:t xml:space="preserve">, where the length is too long but the width of the road is too narrow. </w:t>
      </w:r>
      <w:r w:rsidR="00900F22">
        <w:rPr>
          <w:rFonts w:eastAsiaTheme="minorEastAsia"/>
          <w:sz w:val="22"/>
          <w:szCs w:val="22"/>
          <w:lang w:val="en-US" w:eastAsia="zh-CN"/>
        </w:rPr>
        <w:t>R</w:t>
      </w:r>
      <w:r w:rsidR="00373BCC">
        <w:rPr>
          <w:rFonts w:eastAsiaTheme="minorEastAsia"/>
          <w:sz w:val="22"/>
          <w:szCs w:val="22"/>
          <w:lang w:val="en-US" w:eastAsia="zh-CN"/>
        </w:rPr>
        <w:t>eusing the grid and hexagons</w:t>
      </w:r>
      <w:r w:rsidR="00900F22">
        <w:rPr>
          <w:rFonts w:eastAsiaTheme="minorEastAsia"/>
          <w:sz w:val="22"/>
          <w:szCs w:val="22"/>
          <w:lang w:val="en-US" w:eastAsia="zh-CN"/>
        </w:rPr>
        <w:t xml:space="preserve"> could</w:t>
      </w:r>
      <w:r w:rsidR="00026BA6">
        <w:rPr>
          <w:rFonts w:eastAsiaTheme="minorEastAsia"/>
          <w:sz w:val="22"/>
          <w:szCs w:val="22"/>
          <w:lang w:val="en-US" w:eastAsia="zh-CN"/>
        </w:rPr>
        <w:t xml:space="preserve"> </w:t>
      </w:r>
      <w:r w:rsidR="008D41B9">
        <w:rPr>
          <w:rFonts w:eastAsiaTheme="minorEastAsia"/>
          <w:sz w:val="22"/>
          <w:szCs w:val="22"/>
          <w:lang w:val="en-US" w:eastAsia="zh-CN"/>
        </w:rPr>
        <w:t xml:space="preserve">follow the </w:t>
      </w:r>
      <w:r w:rsidR="00026BA6">
        <w:rPr>
          <w:rFonts w:eastAsiaTheme="minorEastAsia"/>
          <w:sz w:val="22"/>
          <w:szCs w:val="22"/>
          <w:lang w:val="en-US" w:eastAsia="zh-CN"/>
        </w:rPr>
        <w:t xml:space="preserve">urban grid scenario as much as possible, </w:t>
      </w:r>
      <w:r w:rsidR="00705235">
        <w:rPr>
          <w:rFonts w:eastAsiaTheme="minorEastAsia"/>
          <w:sz w:val="22"/>
          <w:szCs w:val="22"/>
          <w:lang w:val="en-US" w:eastAsia="zh-CN"/>
        </w:rPr>
        <w:t>so as to</w:t>
      </w:r>
      <w:r w:rsidR="008D41B9">
        <w:rPr>
          <w:rFonts w:eastAsiaTheme="minorEastAsia"/>
          <w:sz w:val="22"/>
          <w:szCs w:val="22"/>
          <w:lang w:val="en-US" w:eastAsia="zh-CN"/>
        </w:rPr>
        <w:t xml:space="preserve"> </w:t>
      </w:r>
      <w:r w:rsidR="00900F22">
        <w:rPr>
          <w:rFonts w:eastAsiaTheme="minorEastAsia"/>
          <w:sz w:val="22"/>
          <w:szCs w:val="22"/>
          <w:lang w:val="en-US" w:eastAsia="zh-CN"/>
        </w:rPr>
        <w:t xml:space="preserve">simplify the discussion for calibration. With that, </w:t>
      </w:r>
      <w:r w:rsidR="00373BCC">
        <w:rPr>
          <w:rFonts w:eastAsiaTheme="minorEastAsia"/>
          <w:sz w:val="22"/>
          <w:szCs w:val="22"/>
          <w:lang w:val="en-US" w:eastAsia="zh-CN"/>
        </w:rPr>
        <w:t xml:space="preserve">a reasonable deployment is that BS is located onto the building sideways and in the middle of the road in the length dimension as </w:t>
      </w:r>
      <w:r w:rsidR="00373BCC" w:rsidRPr="00373BCC">
        <w:rPr>
          <w:rFonts w:eastAsiaTheme="minorEastAsia"/>
          <w:sz w:val="22"/>
          <w:szCs w:val="22"/>
          <w:lang w:val="en-US" w:eastAsia="zh-CN"/>
        </w:rPr>
        <w:t xml:space="preserve">shown in </w:t>
      </w:r>
      <w:r w:rsidR="00373BCC" w:rsidRPr="00373BCC">
        <w:rPr>
          <w:rFonts w:eastAsiaTheme="minorEastAsia"/>
          <w:sz w:val="22"/>
          <w:szCs w:val="22"/>
          <w:lang w:val="en-US" w:eastAsia="zh-CN"/>
        </w:rPr>
        <w:fldChar w:fldCharType="begin"/>
      </w:r>
      <w:r w:rsidR="00373BCC" w:rsidRPr="00373BCC">
        <w:rPr>
          <w:rFonts w:eastAsiaTheme="minorEastAsia"/>
          <w:sz w:val="22"/>
          <w:szCs w:val="22"/>
          <w:lang w:val="en-US" w:eastAsia="zh-CN"/>
        </w:rPr>
        <w:instrText xml:space="preserve"> REF _Ref181638977 \h </w:instrText>
      </w:r>
      <w:r w:rsidR="00373BCC">
        <w:rPr>
          <w:rFonts w:eastAsiaTheme="minorEastAsia"/>
          <w:sz w:val="22"/>
          <w:szCs w:val="22"/>
          <w:lang w:val="en-US" w:eastAsia="zh-CN"/>
        </w:rPr>
        <w:instrText xml:space="preserve"> \* MERGEFORMAT </w:instrText>
      </w:r>
      <w:r w:rsidR="00373BCC" w:rsidRPr="00373BCC">
        <w:rPr>
          <w:rFonts w:eastAsiaTheme="minorEastAsia"/>
          <w:sz w:val="22"/>
          <w:szCs w:val="22"/>
          <w:lang w:val="en-US" w:eastAsia="zh-CN"/>
        </w:rPr>
      </w:r>
      <w:r w:rsidR="00373BCC" w:rsidRPr="00373BCC">
        <w:rPr>
          <w:rFonts w:eastAsiaTheme="minorEastAsia"/>
          <w:sz w:val="22"/>
          <w:szCs w:val="22"/>
          <w:lang w:val="en-US" w:eastAsia="zh-CN"/>
        </w:rPr>
        <w:fldChar w:fldCharType="separate"/>
      </w:r>
      <w:r w:rsidR="00373BCC" w:rsidRPr="00373BCC">
        <w:rPr>
          <w:sz w:val="22"/>
          <w:szCs w:val="22"/>
        </w:rPr>
        <w:t xml:space="preserve">Fig. </w:t>
      </w:r>
      <w:r w:rsidR="00373BCC" w:rsidRPr="00373BCC">
        <w:rPr>
          <w:noProof/>
          <w:sz w:val="22"/>
          <w:szCs w:val="22"/>
        </w:rPr>
        <w:t>3</w:t>
      </w:r>
      <w:r w:rsidR="00373BCC" w:rsidRPr="00373BCC">
        <w:rPr>
          <w:rFonts w:eastAsiaTheme="minorEastAsia"/>
          <w:sz w:val="22"/>
          <w:szCs w:val="22"/>
          <w:lang w:val="en-US" w:eastAsia="zh-CN"/>
        </w:rPr>
        <w:fldChar w:fldCharType="end"/>
      </w:r>
      <w:r w:rsidR="00373BCC">
        <w:rPr>
          <w:rFonts w:eastAsiaTheme="minorEastAsia"/>
          <w:sz w:val="22"/>
          <w:szCs w:val="22"/>
          <w:lang w:val="en-US" w:eastAsia="zh-CN"/>
        </w:rPr>
        <w:t xml:space="preserve">, where the red triangles are the BS locations. Such deployment </w:t>
      </w:r>
      <w:r w:rsidR="00705235">
        <w:rPr>
          <w:rFonts w:eastAsiaTheme="minorEastAsia"/>
          <w:sz w:val="22"/>
          <w:szCs w:val="22"/>
          <w:lang w:val="en-US" w:eastAsia="zh-CN"/>
        </w:rPr>
        <w:t>c</w:t>
      </w:r>
      <w:r w:rsidR="00026BA6">
        <w:rPr>
          <w:rFonts w:eastAsiaTheme="minorEastAsia"/>
          <w:sz w:val="22"/>
          <w:szCs w:val="22"/>
          <w:lang w:val="en-US" w:eastAsia="zh-CN"/>
        </w:rPr>
        <w:t>orresponds to</w:t>
      </w:r>
      <w:r w:rsidR="00373BCC">
        <w:rPr>
          <w:rFonts w:eastAsiaTheme="minorEastAsia"/>
          <w:sz w:val="22"/>
          <w:szCs w:val="22"/>
          <w:lang w:val="en-US" w:eastAsia="zh-CN"/>
        </w:rPr>
        <w:t xml:space="preserve"> </w:t>
      </w:r>
      <w:r w:rsidR="00705235">
        <w:rPr>
          <w:rFonts w:eastAsiaTheme="minorEastAsia"/>
          <w:sz w:val="22"/>
          <w:szCs w:val="22"/>
          <w:lang w:val="en-US" w:eastAsia="zh-CN"/>
        </w:rPr>
        <w:t xml:space="preserve">the </w:t>
      </w:r>
      <w:r w:rsidR="00373BCC">
        <w:rPr>
          <w:rFonts w:eastAsiaTheme="minorEastAsia"/>
          <w:sz w:val="22"/>
          <w:szCs w:val="22"/>
          <w:lang w:val="en-US" w:eastAsia="zh-CN"/>
        </w:rPr>
        <w:t xml:space="preserve">250m ISD between TRPs. </w:t>
      </w:r>
    </w:p>
    <w:p w14:paraId="4C993D70" w14:textId="637EE7D2" w:rsidR="00AC3547" w:rsidRDefault="00B80D34" w:rsidP="00AC3547">
      <w:pPr>
        <w:keepNext/>
        <w:jc w:val="center"/>
      </w:pPr>
      <w:r>
        <w:rPr>
          <w:noProof/>
        </w:rPr>
        <w:lastRenderedPageBreak/>
        <w:drawing>
          <wp:inline distT="0" distB="0" distL="0" distR="0" wp14:anchorId="60CC8CFA" wp14:editId="37011DEF">
            <wp:extent cx="3037887" cy="328015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1751" cy="3295126"/>
                    </a:xfrm>
                    <a:prstGeom prst="rect">
                      <a:avLst/>
                    </a:prstGeom>
                    <a:noFill/>
                  </pic:spPr>
                </pic:pic>
              </a:graphicData>
            </a:graphic>
          </wp:inline>
        </w:drawing>
      </w:r>
    </w:p>
    <w:p w14:paraId="29CDD9C1" w14:textId="660D2D96" w:rsidR="007A312B" w:rsidRPr="00CB17AA" w:rsidRDefault="00AC3547" w:rsidP="00AC3547">
      <w:pPr>
        <w:pStyle w:val="Caption"/>
        <w:jc w:val="center"/>
        <w:rPr>
          <w:rFonts w:eastAsiaTheme="minorEastAsia"/>
          <w:sz w:val="22"/>
          <w:lang w:val="en-US" w:eastAsia="zh-CN"/>
        </w:rPr>
      </w:pPr>
      <w:bookmarkStart w:id="6" w:name="_Ref181638977"/>
      <w:r>
        <w:t xml:space="preserve">Fig. </w:t>
      </w:r>
      <w:r>
        <w:fldChar w:fldCharType="begin"/>
      </w:r>
      <w:r>
        <w:instrText xml:space="preserve"> SEQ Fig. \* ARABIC </w:instrText>
      </w:r>
      <w:r>
        <w:fldChar w:fldCharType="separate"/>
      </w:r>
      <w:r w:rsidR="00BD11B4">
        <w:rPr>
          <w:noProof/>
        </w:rPr>
        <w:t>3</w:t>
      </w:r>
      <w:r>
        <w:fldChar w:fldCharType="end"/>
      </w:r>
      <w:bookmarkEnd w:id="6"/>
      <w:r>
        <w:t>: BS deployment with 250m ISD between TRPs in urban grid scenario.</w:t>
      </w:r>
    </w:p>
    <w:p w14:paraId="1586FE07" w14:textId="77777777" w:rsidR="00900F22" w:rsidRDefault="00900F22" w:rsidP="004879B4">
      <w:pPr>
        <w:rPr>
          <w:rFonts w:eastAsiaTheme="minorEastAsia"/>
          <w:lang w:val="en-US" w:eastAsia="zh-CN"/>
        </w:rPr>
      </w:pPr>
    </w:p>
    <w:p w14:paraId="4EF3C5A5" w14:textId="75FE4699" w:rsidR="004879B4" w:rsidRDefault="00900F22" w:rsidP="005024AD">
      <w:pPr>
        <w:jc w:val="both"/>
        <w:rPr>
          <w:rFonts w:eastAsiaTheme="minorEastAsia"/>
          <w:sz w:val="22"/>
          <w:szCs w:val="22"/>
          <w:lang w:val="en-US" w:eastAsia="zh-CN"/>
        </w:rPr>
      </w:pPr>
      <w:r w:rsidRPr="005024AD">
        <w:rPr>
          <w:rFonts w:eastAsiaTheme="minorEastAsia" w:hint="eastAsia"/>
          <w:sz w:val="22"/>
          <w:szCs w:val="22"/>
          <w:lang w:val="en-US" w:eastAsia="zh-CN"/>
        </w:rPr>
        <w:t>F</w:t>
      </w:r>
      <w:r w:rsidRPr="005024AD">
        <w:rPr>
          <w:rFonts w:eastAsiaTheme="minorEastAsia"/>
          <w:sz w:val="22"/>
          <w:szCs w:val="22"/>
          <w:lang w:val="en-US" w:eastAsia="zh-CN"/>
        </w:rPr>
        <w:t xml:space="preserve">urthermore, </w:t>
      </w:r>
      <w:r w:rsidR="00026BA6">
        <w:rPr>
          <w:rFonts w:eastAsiaTheme="minorEastAsia"/>
          <w:sz w:val="22"/>
          <w:szCs w:val="22"/>
          <w:lang w:val="en-US" w:eastAsia="zh-CN"/>
        </w:rPr>
        <w:t>i</w:t>
      </w:r>
      <w:r w:rsidR="005024AD" w:rsidRPr="005024AD">
        <w:rPr>
          <w:rFonts w:eastAsiaTheme="minorEastAsia"/>
          <w:sz w:val="22"/>
          <w:szCs w:val="22"/>
          <w:lang w:val="en-US" w:eastAsia="zh-CN"/>
        </w:rPr>
        <w:t>t should be noted that the ISD defined in TR38.901 for the UMi-street canyon is 200m</w:t>
      </w:r>
      <w:r w:rsidR="00026BA6">
        <w:rPr>
          <w:rFonts w:eastAsiaTheme="minorEastAsia"/>
          <w:sz w:val="22"/>
          <w:szCs w:val="22"/>
          <w:lang w:val="en-US" w:eastAsia="zh-CN"/>
        </w:rPr>
        <w:t xml:space="preserve"> and the ISD </w:t>
      </w:r>
      <w:r w:rsidR="00026BA6" w:rsidRPr="005024AD">
        <w:rPr>
          <w:rFonts w:eastAsiaTheme="minorEastAsia"/>
          <w:sz w:val="22"/>
          <w:szCs w:val="22"/>
          <w:lang w:val="en-US" w:eastAsia="zh-CN"/>
        </w:rPr>
        <w:t xml:space="preserve">defined </w:t>
      </w:r>
      <w:r w:rsidR="00026BA6">
        <w:rPr>
          <w:rFonts w:eastAsiaTheme="minorEastAsia"/>
          <w:sz w:val="22"/>
          <w:szCs w:val="22"/>
          <w:lang w:val="en-US" w:eastAsia="zh-CN"/>
        </w:rPr>
        <w:t xml:space="preserve">in ITU-R Report M.2412 </w:t>
      </w:r>
      <w:r w:rsidR="00026BA6" w:rsidRPr="005024AD">
        <w:rPr>
          <w:rFonts w:eastAsiaTheme="minorEastAsia"/>
          <w:sz w:val="22"/>
          <w:szCs w:val="22"/>
          <w:lang w:val="en-US" w:eastAsia="zh-CN"/>
        </w:rPr>
        <w:t xml:space="preserve">for the </w:t>
      </w:r>
      <w:r w:rsidR="00026BA6">
        <w:rPr>
          <w:rFonts w:eastAsiaTheme="minorEastAsia"/>
          <w:sz w:val="22"/>
          <w:szCs w:val="22"/>
          <w:lang w:val="en-US" w:eastAsia="zh-CN"/>
        </w:rPr>
        <w:t>UM</w:t>
      </w:r>
      <w:r w:rsidR="00C13E02">
        <w:rPr>
          <w:rFonts w:eastAsiaTheme="minorEastAsia"/>
          <w:sz w:val="22"/>
          <w:szCs w:val="22"/>
          <w:lang w:val="en-US" w:eastAsia="zh-CN"/>
        </w:rPr>
        <w:t>a</w:t>
      </w:r>
      <w:r w:rsidR="00026BA6" w:rsidRPr="005024AD">
        <w:rPr>
          <w:rFonts w:eastAsiaTheme="minorEastAsia"/>
          <w:sz w:val="22"/>
          <w:szCs w:val="22"/>
          <w:lang w:val="en-US" w:eastAsia="zh-CN"/>
        </w:rPr>
        <w:t xml:space="preserve"> is </w:t>
      </w:r>
      <w:r w:rsidR="00026BA6">
        <w:rPr>
          <w:rFonts w:eastAsiaTheme="minorEastAsia"/>
          <w:sz w:val="22"/>
          <w:szCs w:val="22"/>
          <w:lang w:val="en-US" w:eastAsia="zh-CN"/>
        </w:rPr>
        <w:t xml:space="preserve">also </w:t>
      </w:r>
      <w:r w:rsidR="00026BA6" w:rsidRPr="005024AD">
        <w:rPr>
          <w:rFonts w:eastAsiaTheme="minorEastAsia"/>
          <w:sz w:val="22"/>
          <w:szCs w:val="22"/>
          <w:lang w:val="en-US" w:eastAsia="zh-CN"/>
        </w:rPr>
        <w:t>200m</w:t>
      </w:r>
      <w:r w:rsidR="00026BA6">
        <w:rPr>
          <w:rFonts w:eastAsiaTheme="minorEastAsia"/>
          <w:sz w:val="22"/>
          <w:szCs w:val="22"/>
          <w:lang w:val="en-US" w:eastAsia="zh-CN"/>
        </w:rPr>
        <w:t xml:space="preserve"> to evaluate communication. </w:t>
      </w:r>
      <w:r w:rsidR="00C13E02">
        <w:rPr>
          <w:rFonts w:eastAsiaTheme="minorEastAsia"/>
          <w:sz w:val="22"/>
          <w:szCs w:val="22"/>
          <w:lang w:val="en-US" w:eastAsia="zh-CN"/>
        </w:rPr>
        <w:t>Hence</w:t>
      </w:r>
      <w:r w:rsidR="00026BA6">
        <w:rPr>
          <w:rFonts w:eastAsiaTheme="minorEastAsia"/>
          <w:sz w:val="22"/>
          <w:szCs w:val="22"/>
          <w:lang w:val="en-US" w:eastAsia="zh-CN"/>
        </w:rPr>
        <w:t xml:space="preserve">, the longer </w:t>
      </w:r>
      <w:r w:rsidR="005024AD" w:rsidRPr="005024AD">
        <w:rPr>
          <w:rFonts w:eastAsiaTheme="minorEastAsia"/>
          <w:sz w:val="22"/>
          <w:szCs w:val="22"/>
          <w:lang w:val="en-US" w:eastAsia="zh-CN"/>
        </w:rPr>
        <w:t xml:space="preserve">250m ISD in </w:t>
      </w:r>
      <w:r w:rsidR="005024AD" w:rsidRPr="005024AD">
        <w:rPr>
          <w:rFonts w:eastAsiaTheme="minorEastAsia"/>
          <w:sz w:val="22"/>
          <w:szCs w:val="22"/>
          <w:lang w:val="en-US" w:eastAsia="zh-CN"/>
        </w:rPr>
        <w:fldChar w:fldCharType="begin"/>
      </w:r>
      <w:r w:rsidR="005024AD" w:rsidRPr="005024AD">
        <w:rPr>
          <w:rFonts w:eastAsiaTheme="minorEastAsia"/>
          <w:sz w:val="22"/>
          <w:szCs w:val="22"/>
          <w:lang w:val="en-US" w:eastAsia="zh-CN"/>
        </w:rPr>
        <w:instrText xml:space="preserve"> REF _Ref181638977 \h </w:instrText>
      </w:r>
      <w:r w:rsidR="005024AD">
        <w:rPr>
          <w:rFonts w:eastAsiaTheme="minorEastAsia"/>
          <w:sz w:val="22"/>
          <w:szCs w:val="22"/>
          <w:lang w:val="en-US" w:eastAsia="zh-CN"/>
        </w:rPr>
        <w:instrText xml:space="preserve"> \* MERGEFORMAT </w:instrText>
      </w:r>
      <w:r w:rsidR="005024AD" w:rsidRPr="005024AD">
        <w:rPr>
          <w:rFonts w:eastAsiaTheme="minorEastAsia"/>
          <w:sz w:val="22"/>
          <w:szCs w:val="22"/>
          <w:lang w:val="en-US" w:eastAsia="zh-CN"/>
        </w:rPr>
      </w:r>
      <w:r w:rsidR="005024AD" w:rsidRPr="005024AD">
        <w:rPr>
          <w:rFonts w:eastAsiaTheme="minorEastAsia"/>
          <w:sz w:val="22"/>
          <w:szCs w:val="22"/>
          <w:lang w:val="en-US" w:eastAsia="zh-CN"/>
        </w:rPr>
        <w:fldChar w:fldCharType="separate"/>
      </w:r>
      <w:r w:rsidR="005024AD" w:rsidRPr="005024AD">
        <w:rPr>
          <w:sz w:val="22"/>
          <w:szCs w:val="22"/>
        </w:rPr>
        <w:t xml:space="preserve">Fig. </w:t>
      </w:r>
      <w:r w:rsidR="005024AD" w:rsidRPr="005024AD">
        <w:rPr>
          <w:noProof/>
          <w:sz w:val="22"/>
          <w:szCs w:val="22"/>
        </w:rPr>
        <w:t>3</w:t>
      </w:r>
      <w:r w:rsidR="005024AD" w:rsidRPr="005024AD">
        <w:rPr>
          <w:rFonts w:eastAsiaTheme="minorEastAsia"/>
          <w:sz w:val="22"/>
          <w:szCs w:val="22"/>
          <w:lang w:val="en-US" w:eastAsia="zh-CN"/>
        </w:rPr>
        <w:fldChar w:fldCharType="end"/>
      </w:r>
      <w:r w:rsidR="005024AD">
        <w:rPr>
          <w:rFonts w:eastAsiaTheme="minorEastAsia"/>
          <w:sz w:val="22"/>
          <w:szCs w:val="22"/>
          <w:lang w:val="en-US" w:eastAsia="zh-CN"/>
        </w:rPr>
        <w:t xml:space="preserve"> with narrower street </w:t>
      </w:r>
      <w:r w:rsidR="00026BA6">
        <w:rPr>
          <w:rFonts w:eastAsiaTheme="minorEastAsia"/>
          <w:sz w:val="22"/>
          <w:szCs w:val="22"/>
          <w:lang w:val="en-US" w:eastAsia="zh-CN"/>
        </w:rPr>
        <w:t xml:space="preserve">for this urban grid scenario </w:t>
      </w:r>
      <w:r w:rsidR="005024AD">
        <w:rPr>
          <w:rFonts w:eastAsiaTheme="minorEastAsia"/>
          <w:sz w:val="22"/>
          <w:szCs w:val="22"/>
          <w:lang w:val="en-US" w:eastAsia="zh-CN"/>
        </w:rPr>
        <w:t>is comprehensible</w:t>
      </w:r>
      <w:r w:rsidR="00A658B8">
        <w:rPr>
          <w:rFonts w:eastAsiaTheme="minorEastAsia"/>
          <w:sz w:val="22"/>
          <w:szCs w:val="22"/>
          <w:lang w:val="en-US" w:eastAsia="zh-CN"/>
        </w:rPr>
        <w:t xml:space="preserve"> overall</w:t>
      </w:r>
      <w:r w:rsidR="005024AD">
        <w:rPr>
          <w:rFonts w:eastAsiaTheme="minorEastAsia"/>
          <w:sz w:val="22"/>
          <w:szCs w:val="22"/>
          <w:lang w:val="en-US" w:eastAsia="zh-CN"/>
        </w:rPr>
        <w:t xml:space="preserve">. </w:t>
      </w:r>
    </w:p>
    <w:p w14:paraId="71CB7A2E" w14:textId="3D98E355" w:rsidR="005024AD" w:rsidRDefault="005024AD" w:rsidP="005024AD">
      <w:pPr>
        <w:jc w:val="both"/>
        <w:rPr>
          <w:rFonts w:eastAsia="DengXian"/>
          <w:b/>
          <w:i/>
          <w:sz w:val="22"/>
          <w:szCs w:val="22"/>
          <w:lang w:eastAsia="zh-CN"/>
        </w:rPr>
      </w:pPr>
      <w:r w:rsidRPr="008B217F">
        <w:rPr>
          <w:rFonts w:eastAsiaTheme="minorEastAsia" w:hint="eastAsia"/>
          <w:b/>
          <w:i/>
          <w:sz w:val="22"/>
          <w:szCs w:val="22"/>
          <w:u w:val="single"/>
          <w:lang w:val="en-US" w:eastAsia="zh-CN"/>
        </w:rPr>
        <w:t>P</w:t>
      </w:r>
      <w:r w:rsidRPr="008B217F">
        <w:rPr>
          <w:rFonts w:eastAsiaTheme="minorEastAsia"/>
          <w:b/>
          <w:i/>
          <w:sz w:val="22"/>
          <w:szCs w:val="22"/>
          <w:u w:val="single"/>
          <w:lang w:val="en-US" w:eastAsia="zh-CN"/>
        </w:rPr>
        <w:t xml:space="preserve">roposal </w:t>
      </w:r>
      <w:r>
        <w:rPr>
          <w:rFonts w:eastAsiaTheme="minorEastAsia"/>
          <w:b/>
          <w:i/>
          <w:sz w:val="22"/>
          <w:szCs w:val="22"/>
          <w:u w:val="single"/>
          <w:lang w:val="en-US" w:eastAsia="zh-CN"/>
        </w:rPr>
        <w:t>2</w:t>
      </w:r>
      <w:r w:rsidRPr="008B217F">
        <w:rPr>
          <w:rFonts w:eastAsiaTheme="minorEastAsia"/>
          <w:b/>
          <w:i/>
          <w:sz w:val="22"/>
          <w:szCs w:val="22"/>
          <w:lang w:val="en-US" w:eastAsia="zh-CN"/>
        </w:rPr>
        <w:t xml:space="preserve">: </w:t>
      </w:r>
      <w:r>
        <w:rPr>
          <w:rFonts w:eastAsiaTheme="minorEastAsia"/>
          <w:b/>
          <w:i/>
          <w:sz w:val="22"/>
          <w:szCs w:val="22"/>
          <w:lang w:val="en-US" w:eastAsia="zh-CN"/>
        </w:rPr>
        <w:t>250m ISD between TRPs for the urban grid scenario</w:t>
      </w:r>
      <w:r w:rsidR="00026BA6" w:rsidRPr="00026BA6">
        <w:rPr>
          <w:rFonts w:eastAsiaTheme="minorEastAsia"/>
          <w:b/>
          <w:i/>
          <w:sz w:val="22"/>
          <w:szCs w:val="22"/>
          <w:lang w:val="en-US" w:eastAsia="zh-CN"/>
        </w:rPr>
        <w:t xml:space="preserve"> </w:t>
      </w:r>
      <w:r w:rsidR="00026BA6">
        <w:rPr>
          <w:rFonts w:eastAsiaTheme="minorEastAsia"/>
          <w:b/>
          <w:i/>
          <w:sz w:val="22"/>
          <w:szCs w:val="22"/>
          <w:lang w:val="en-US" w:eastAsia="zh-CN"/>
        </w:rPr>
        <w:t>should be supported</w:t>
      </w:r>
      <w:r w:rsidRPr="008B217F">
        <w:rPr>
          <w:rFonts w:eastAsia="DengXian"/>
          <w:b/>
          <w:i/>
          <w:sz w:val="22"/>
          <w:szCs w:val="22"/>
          <w:lang w:eastAsia="zh-CN"/>
        </w:rPr>
        <w:t>.</w:t>
      </w:r>
    </w:p>
    <w:p w14:paraId="46537468" w14:textId="77777777" w:rsidR="009178E7" w:rsidRPr="008D6F43" w:rsidRDefault="009178E7" w:rsidP="005024AD">
      <w:pPr>
        <w:jc w:val="both"/>
        <w:rPr>
          <w:rFonts w:eastAsiaTheme="minorEastAsia"/>
          <w:b/>
          <w:i/>
          <w:sz w:val="22"/>
          <w:szCs w:val="22"/>
          <w:lang w:val="en-US" w:eastAsia="zh-CN"/>
        </w:rPr>
      </w:pPr>
    </w:p>
    <w:p w14:paraId="6932F643" w14:textId="29E2555C" w:rsidR="00842A09" w:rsidRPr="005D1C7E" w:rsidRDefault="00367877" w:rsidP="00842A09">
      <w:pPr>
        <w:pStyle w:val="Heading1"/>
        <w:pBdr>
          <w:top w:val="none" w:sz="0" w:space="0" w:color="auto"/>
        </w:pBdr>
        <w:adjustRightInd w:val="0"/>
        <w:snapToGrid w:val="0"/>
        <w:ind w:left="431" w:hanging="431"/>
        <w:rPr>
          <w:rFonts w:ascii="Times New Roman" w:eastAsiaTheme="minorEastAsia" w:hAnsi="Times New Roman"/>
          <w:sz w:val="28"/>
          <w:lang w:eastAsia="zh-CN"/>
        </w:rPr>
      </w:pPr>
      <w:r>
        <w:rPr>
          <w:rFonts w:ascii="Times New Roman" w:eastAsiaTheme="minorEastAsia" w:hAnsi="Times New Roman"/>
          <w:sz w:val="28"/>
          <w:lang w:val="en-GB" w:eastAsia="zh-CN"/>
        </w:rPr>
        <w:t>C</w:t>
      </w:r>
      <w:r w:rsidR="00842A09">
        <w:rPr>
          <w:rFonts w:ascii="Times New Roman" w:eastAsiaTheme="minorEastAsia" w:hAnsi="Times New Roman"/>
          <w:sz w:val="28"/>
          <w:lang w:val="en-GB" w:eastAsia="zh-CN"/>
        </w:rPr>
        <w:t>alibration</w:t>
      </w:r>
      <w:r>
        <w:rPr>
          <w:rFonts w:ascii="Times New Roman" w:eastAsiaTheme="minorEastAsia" w:hAnsi="Times New Roman"/>
          <w:sz w:val="28"/>
          <w:lang w:val="en-GB" w:eastAsia="zh-CN"/>
        </w:rPr>
        <w:t xml:space="preserve"> assumptions</w:t>
      </w:r>
    </w:p>
    <w:p w14:paraId="631E5FC6" w14:textId="77777777" w:rsidR="00842A09" w:rsidRPr="005024AD" w:rsidRDefault="00842A09" w:rsidP="005024AD">
      <w:pPr>
        <w:snapToGrid w:val="0"/>
        <w:spacing w:after="120"/>
        <w:jc w:val="both"/>
        <w:rPr>
          <w:rFonts w:eastAsiaTheme="minorEastAsia"/>
          <w:sz w:val="22"/>
          <w:szCs w:val="22"/>
          <w:lang w:val="en-US" w:eastAsia="zh-CN"/>
        </w:rPr>
      </w:pPr>
      <w:r w:rsidRPr="005024AD">
        <w:rPr>
          <w:rFonts w:eastAsiaTheme="minorEastAsia"/>
          <w:sz w:val="22"/>
          <w:szCs w:val="22"/>
          <w:lang w:val="en-US" w:eastAsia="zh-CN"/>
        </w:rPr>
        <w:t>The calibration metric in TR 38.901 can be used as a reference to calibrate the ISAC channel model. The following aspects need to be considered at least for calibration:</w:t>
      </w:r>
    </w:p>
    <w:p w14:paraId="1F4D1D4D" w14:textId="26552222" w:rsidR="00842A09" w:rsidRPr="005024AD" w:rsidRDefault="00842A09" w:rsidP="005024AD">
      <w:pPr>
        <w:pStyle w:val="ListParagraph"/>
        <w:numPr>
          <w:ilvl w:val="0"/>
          <w:numId w:val="29"/>
        </w:numPr>
        <w:snapToGrid w:val="0"/>
        <w:spacing w:after="120"/>
        <w:contextualSpacing w:val="0"/>
        <w:jc w:val="both"/>
        <w:rPr>
          <w:rFonts w:eastAsiaTheme="minorEastAsia"/>
          <w:sz w:val="22"/>
          <w:szCs w:val="22"/>
          <w:lang w:val="en-US" w:eastAsia="zh-CN"/>
        </w:rPr>
      </w:pPr>
      <w:r w:rsidRPr="005024AD">
        <w:rPr>
          <w:rFonts w:eastAsiaTheme="minorEastAsia"/>
          <w:b/>
          <w:sz w:val="22"/>
          <w:szCs w:val="22"/>
          <w:lang w:val="en-US" w:eastAsia="zh-CN"/>
        </w:rPr>
        <w:t>Large scale</w:t>
      </w:r>
      <w:r w:rsidRPr="005024AD">
        <w:rPr>
          <w:rFonts w:eastAsiaTheme="minorEastAsia"/>
          <w:sz w:val="22"/>
          <w:szCs w:val="22"/>
          <w:lang w:val="en-US" w:eastAsia="zh-CN"/>
        </w:rPr>
        <w:t xml:space="preserve">: coupling loss. The simulation assumptions for large scale calibration in urban grid and UAV scenario </w:t>
      </w:r>
      <w:r w:rsidR="004B4AFA">
        <w:rPr>
          <w:rFonts w:eastAsiaTheme="minorEastAsia"/>
          <w:sz w:val="22"/>
          <w:szCs w:val="22"/>
          <w:lang w:val="en-US" w:eastAsia="zh-CN"/>
        </w:rPr>
        <w:t>are</w:t>
      </w:r>
      <w:r w:rsidRPr="005024AD">
        <w:rPr>
          <w:rFonts w:eastAsiaTheme="minorEastAsia"/>
          <w:sz w:val="22"/>
          <w:szCs w:val="22"/>
          <w:lang w:val="en-US" w:eastAsia="zh-CN"/>
        </w:rPr>
        <w:t xml:space="preserve"> given in </w:t>
      </w:r>
      <w:r w:rsidRPr="005024AD">
        <w:rPr>
          <w:rFonts w:eastAsiaTheme="minorEastAsia"/>
          <w:sz w:val="22"/>
          <w:szCs w:val="22"/>
          <w:lang w:val="en-US" w:eastAsia="zh-CN"/>
        </w:rPr>
        <w:fldChar w:fldCharType="begin"/>
      </w:r>
      <w:r w:rsidRPr="005024AD">
        <w:rPr>
          <w:rFonts w:eastAsiaTheme="minorEastAsia"/>
          <w:sz w:val="22"/>
          <w:szCs w:val="22"/>
          <w:lang w:val="en-US" w:eastAsia="zh-CN"/>
        </w:rPr>
        <w:instrText xml:space="preserve"> REF _Ref180769721 \h  \* MERGEFORMAT </w:instrText>
      </w:r>
      <w:r w:rsidRPr="005024AD">
        <w:rPr>
          <w:rFonts w:eastAsiaTheme="minorEastAsia"/>
          <w:sz w:val="22"/>
          <w:szCs w:val="22"/>
          <w:lang w:val="en-US" w:eastAsia="zh-CN"/>
        </w:rPr>
      </w:r>
      <w:r w:rsidRPr="005024AD">
        <w:rPr>
          <w:rFonts w:eastAsiaTheme="minorEastAsia"/>
          <w:sz w:val="22"/>
          <w:szCs w:val="22"/>
          <w:lang w:val="en-US" w:eastAsia="zh-CN"/>
        </w:rPr>
        <w:fldChar w:fldCharType="separate"/>
      </w:r>
      <w:r w:rsidR="00615434" w:rsidRPr="005024AD">
        <w:rPr>
          <w:sz w:val="22"/>
          <w:szCs w:val="22"/>
        </w:rPr>
        <w:t xml:space="preserve">Table </w:t>
      </w:r>
      <w:r w:rsidR="00615434" w:rsidRPr="005024AD">
        <w:rPr>
          <w:noProof/>
          <w:sz w:val="22"/>
          <w:szCs w:val="22"/>
        </w:rPr>
        <w:t>1</w:t>
      </w:r>
      <w:r w:rsidRPr="005024AD">
        <w:rPr>
          <w:rFonts w:eastAsiaTheme="minorEastAsia"/>
          <w:sz w:val="22"/>
          <w:szCs w:val="22"/>
          <w:lang w:val="en-US" w:eastAsia="zh-CN"/>
        </w:rPr>
        <w:fldChar w:fldCharType="end"/>
      </w:r>
      <w:r w:rsidR="005024AD">
        <w:rPr>
          <w:rFonts w:eastAsiaTheme="minorEastAsia"/>
          <w:sz w:val="22"/>
          <w:szCs w:val="22"/>
          <w:lang w:val="en-US" w:eastAsia="zh-CN"/>
        </w:rPr>
        <w:t xml:space="preserve"> and</w:t>
      </w:r>
      <w:r w:rsidRPr="005024AD">
        <w:rPr>
          <w:rFonts w:eastAsiaTheme="minorEastAsia"/>
          <w:sz w:val="22"/>
          <w:szCs w:val="22"/>
          <w:lang w:val="en-US" w:eastAsia="zh-CN"/>
        </w:rPr>
        <w:t xml:space="preserve"> </w:t>
      </w:r>
      <w:r w:rsidRPr="005024AD">
        <w:rPr>
          <w:rFonts w:eastAsiaTheme="minorEastAsia"/>
          <w:sz w:val="22"/>
          <w:szCs w:val="22"/>
          <w:lang w:val="en-US" w:eastAsia="zh-CN"/>
        </w:rPr>
        <w:fldChar w:fldCharType="begin"/>
      </w:r>
      <w:r w:rsidRPr="005024AD">
        <w:rPr>
          <w:rFonts w:eastAsiaTheme="minorEastAsia"/>
          <w:sz w:val="22"/>
          <w:szCs w:val="22"/>
          <w:lang w:val="en-US" w:eastAsia="zh-CN"/>
        </w:rPr>
        <w:instrText xml:space="preserve"> REF _Ref181626821 \h </w:instrText>
      </w:r>
      <w:r w:rsidR="005024AD">
        <w:rPr>
          <w:rFonts w:eastAsiaTheme="minorEastAsia"/>
          <w:sz w:val="22"/>
          <w:szCs w:val="22"/>
          <w:lang w:val="en-US" w:eastAsia="zh-CN"/>
        </w:rPr>
        <w:instrText xml:space="preserve"> \* MERGEFORMAT </w:instrText>
      </w:r>
      <w:r w:rsidRPr="005024AD">
        <w:rPr>
          <w:rFonts w:eastAsiaTheme="minorEastAsia"/>
          <w:sz w:val="22"/>
          <w:szCs w:val="22"/>
          <w:lang w:val="en-US" w:eastAsia="zh-CN"/>
        </w:rPr>
      </w:r>
      <w:r w:rsidRPr="005024AD">
        <w:rPr>
          <w:rFonts w:eastAsiaTheme="minorEastAsia"/>
          <w:sz w:val="22"/>
          <w:szCs w:val="22"/>
          <w:lang w:val="en-US" w:eastAsia="zh-CN"/>
        </w:rPr>
        <w:fldChar w:fldCharType="separate"/>
      </w:r>
      <w:r w:rsidR="00615434" w:rsidRPr="005024AD">
        <w:rPr>
          <w:sz w:val="22"/>
          <w:szCs w:val="22"/>
        </w:rPr>
        <w:t xml:space="preserve">Table </w:t>
      </w:r>
      <w:r w:rsidR="00615434" w:rsidRPr="005024AD">
        <w:rPr>
          <w:noProof/>
          <w:sz w:val="22"/>
          <w:szCs w:val="22"/>
        </w:rPr>
        <w:t>2</w:t>
      </w:r>
      <w:r w:rsidRPr="005024AD">
        <w:rPr>
          <w:rFonts w:eastAsiaTheme="minorEastAsia"/>
          <w:sz w:val="22"/>
          <w:szCs w:val="22"/>
          <w:lang w:val="en-US" w:eastAsia="zh-CN"/>
        </w:rPr>
        <w:fldChar w:fldCharType="end"/>
      </w:r>
      <w:r w:rsidR="00B13EFD">
        <w:rPr>
          <w:rFonts w:eastAsiaTheme="minorEastAsia"/>
          <w:sz w:val="22"/>
          <w:szCs w:val="22"/>
          <w:lang w:val="en-US" w:eastAsia="zh-CN"/>
        </w:rPr>
        <w:t>,</w:t>
      </w:r>
      <w:r w:rsidRPr="005024AD">
        <w:rPr>
          <w:rFonts w:eastAsiaTheme="minorEastAsia"/>
          <w:sz w:val="22"/>
          <w:szCs w:val="22"/>
          <w:lang w:val="en-US" w:eastAsia="zh-CN"/>
        </w:rPr>
        <w:t xml:space="preserve"> </w:t>
      </w:r>
      <w:r w:rsidR="00B13EFD" w:rsidRPr="005024AD">
        <w:rPr>
          <w:rFonts w:eastAsiaTheme="minorEastAsia"/>
          <w:sz w:val="22"/>
          <w:szCs w:val="22"/>
          <w:lang w:val="en-US" w:eastAsia="zh-CN"/>
        </w:rPr>
        <w:t>respectively</w:t>
      </w:r>
      <w:r w:rsidR="00B13EFD">
        <w:rPr>
          <w:rFonts w:eastAsiaTheme="minorEastAsia"/>
          <w:sz w:val="22"/>
          <w:szCs w:val="22"/>
          <w:lang w:val="en-US" w:eastAsia="zh-CN"/>
        </w:rPr>
        <w:t xml:space="preserve">, with </w:t>
      </w:r>
      <w:r w:rsidRPr="005024AD">
        <w:rPr>
          <w:rFonts w:eastAsiaTheme="minorEastAsia"/>
          <w:sz w:val="22"/>
          <w:szCs w:val="22"/>
          <w:lang w:val="en-US" w:eastAsia="zh-CN"/>
        </w:rPr>
        <w:t>refe</w:t>
      </w:r>
      <w:r w:rsidR="00B13EFD">
        <w:rPr>
          <w:rFonts w:eastAsiaTheme="minorEastAsia"/>
          <w:sz w:val="22"/>
          <w:szCs w:val="22"/>
          <w:lang w:val="en-US" w:eastAsia="zh-CN"/>
        </w:rPr>
        <w:t>rence</w:t>
      </w:r>
      <w:r w:rsidRPr="005024AD">
        <w:rPr>
          <w:rFonts w:eastAsiaTheme="minorEastAsia"/>
          <w:sz w:val="22"/>
          <w:szCs w:val="22"/>
          <w:lang w:val="en-US" w:eastAsia="zh-CN"/>
        </w:rPr>
        <w:t xml:space="preserve"> to the</w:t>
      </w:r>
      <w:r w:rsidR="007E5CE2">
        <w:rPr>
          <w:rFonts w:eastAsiaTheme="minorEastAsia"/>
          <w:sz w:val="22"/>
          <w:szCs w:val="22"/>
          <w:lang w:val="en-US" w:eastAsia="zh-CN"/>
        </w:rPr>
        <w:t xml:space="preserve"> table 7.8-1 of</w:t>
      </w:r>
      <w:r w:rsidRPr="005024AD">
        <w:rPr>
          <w:rFonts w:eastAsiaTheme="minorEastAsia"/>
          <w:sz w:val="22"/>
          <w:szCs w:val="22"/>
          <w:lang w:val="en-US" w:eastAsia="zh-CN"/>
        </w:rPr>
        <w:t xml:space="preserve"> TR38.901.</w:t>
      </w:r>
    </w:p>
    <w:p w14:paraId="6C69DBCD" w14:textId="4CFFB636" w:rsidR="00842A09" w:rsidRPr="005024AD" w:rsidRDefault="00842A09" w:rsidP="005024AD">
      <w:pPr>
        <w:pStyle w:val="ListParagraph"/>
        <w:numPr>
          <w:ilvl w:val="0"/>
          <w:numId w:val="29"/>
        </w:numPr>
        <w:snapToGrid w:val="0"/>
        <w:spacing w:after="120"/>
        <w:contextualSpacing w:val="0"/>
        <w:jc w:val="both"/>
        <w:rPr>
          <w:rFonts w:eastAsiaTheme="minorEastAsia"/>
          <w:sz w:val="22"/>
          <w:szCs w:val="22"/>
          <w:lang w:val="en-US" w:eastAsia="zh-CN"/>
        </w:rPr>
      </w:pPr>
      <w:r w:rsidRPr="005024AD">
        <w:rPr>
          <w:rFonts w:eastAsiaTheme="minorEastAsia"/>
          <w:b/>
          <w:sz w:val="22"/>
          <w:szCs w:val="22"/>
          <w:lang w:val="en-US" w:eastAsia="zh-CN"/>
        </w:rPr>
        <w:t>Full calibration</w:t>
      </w:r>
      <w:r w:rsidRPr="005024AD">
        <w:rPr>
          <w:rFonts w:eastAsiaTheme="minorEastAsia"/>
          <w:sz w:val="22"/>
          <w:szCs w:val="22"/>
          <w:lang w:val="en-US" w:eastAsia="zh-CN"/>
        </w:rPr>
        <w:t>: fast fading modelling. the table 7.8-2 in TR38.901 as a starting point.</w:t>
      </w:r>
    </w:p>
    <w:p w14:paraId="7C4FB1C1" w14:textId="7B3C7239" w:rsidR="005024AD" w:rsidRPr="007E5CE2" w:rsidRDefault="00905C30" w:rsidP="007E5CE2">
      <w:pPr>
        <w:pStyle w:val="Heading2"/>
      </w:pPr>
      <w:r>
        <w:t xml:space="preserve">3.1 </w:t>
      </w:r>
      <w:r w:rsidR="008D4008" w:rsidRPr="007E5CE2">
        <w:rPr>
          <w:rFonts w:hint="eastAsia"/>
        </w:rPr>
        <w:t>C</w:t>
      </w:r>
      <w:r w:rsidR="008D4008" w:rsidRPr="007E5CE2">
        <w:t>alibration configurations for urban grid</w:t>
      </w:r>
    </w:p>
    <w:p w14:paraId="7A37EB14" w14:textId="4F12E52F" w:rsidR="007E5CE2" w:rsidRPr="007E5CE2" w:rsidRDefault="007E5CE2" w:rsidP="007E5CE2">
      <w:pPr>
        <w:rPr>
          <w:rFonts w:eastAsiaTheme="minorEastAsia"/>
          <w:sz w:val="22"/>
          <w:lang w:val="en-US" w:eastAsia="zh-CN"/>
        </w:rPr>
      </w:pPr>
      <w:r w:rsidRPr="007E5CE2">
        <w:rPr>
          <w:rFonts w:eastAsiaTheme="minorEastAsia" w:hint="eastAsia"/>
          <w:sz w:val="22"/>
          <w:lang w:val="en-US" w:eastAsia="zh-CN"/>
        </w:rPr>
        <w:t>T</w:t>
      </w:r>
      <w:r w:rsidRPr="007E5CE2">
        <w:rPr>
          <w:rFonts w:eastAsiaTheme="minorEastAsia"/>
          <w:sz w:val="22"/>
          <w:lang w:val="en-US" w:eastAsia="zh-CN"/>
        </w:rPr>
        <w:t>he table</w:t>
      </w:r>
      <w:r w:rsidRPr="007E5CE2">
        <w:rPr>
          <w:sz w:val="22"/>
        </w:rPr>
        <w:t xml:space="preserve"> 7.8-1 of TR38.901</w:t>
      </w:r>
      <w:r>
        <w:rPr>
          <w:sz w:val="22"/>
        </w:rPr>
        <w:t xml:space="preserve"> is referred to with additions highlighted </w:t>
      </w:r>
      <w:r w:rsidRPr="001373A5">
        <w:rPr>
          <w:color w:val="C00000"/>
          <w:sz w:val="22"/>
        </w:rPr>
        <w:t>in red</w:t>
      </w:r>
      <w:r>
        <w:rPr>
          <w:sz w:val="22"/>
        </w:rPr>
        <w:t xml:space="preserve"> as shown in </w:t>
      </w:r>
      <w:r>
        <w:rPr>
          <w:sz w:val="22"/>
        </w:rPr>
        <w:fldChar w:fldCharType="begin"/>
      </w:r>
      <w:r>
        <w:rPr>
          <w:sz w:val="22"/>
        </w:rPr>
        <w:instrText xml:space="preserve"> REF _Ref180769721 \h </w:instrText>
      </w:r>
      <w:r>
        <w:rPr>
          <w:sz w:val="22"/>
        </w:rPr>
      </w:r>
      <w:r>
        <w:rPr>
          <w:sz w:val="22"/>
        </w:rPr>
        <w:fldChar w:fldCharType="separate"/>
      </w:r>
      <w:r>
        <w:t xml:space="preserve">Table </w:t>
      </w:r>
      <w:r>
        <w:rPr>
          <w:noProof/>
        </w:rPr>
        <w:t>1</w:t>
      </w:r>
      <w:r>
        <w:rPr>
          <w:sz w:val="22"/>
        </w:rPr>
        <w:fldChar w:fldCharType="end"/>
      </w:r>
      <w:r>
        <w:rPr>
          <w:sz w:val="22"/>
        </w:rPr>
        <w:t xml:space="preserve">. </w:t>
      </w:r>
    </w:p>
    <w:p w14:paraId="34223698" w14:textId="2CEAF682" w:rsidR="00842A09" w:rsidRDefault="00842A09" w:rsidP="00842A09">
      <w:pPr>
        <w:pStyle w:val="Caption"/>
        <w:jc w:val="center"/>
      </w:pPr>
      <w:bookmarkStart w:id="7" w:name="_Ref180769721"/>
      <w:r>
        <w:t xml:space="preserve">Table </w:t>
      </w:r>
      <w:r>
        <w:fldChar w:fldCharType="begin"/>
      </w:r>
      <w:r>
        <w:instrText xml:space="preserve"> SEQ Table \* ARABIC </w:instrText>
      </w:r>
      <w:r>
        <w:fldChar w:fldCharType="separate"/>
      </w:r>
      <w:r w:rsidR="00615434">
        <w:rPr>
          <w:noProof/>
        </w:rPr>
        <w:t>1</w:t>
      </w:r>
      <w:r>
        <w:fldChar w:fldCharType="end"/>
      </w:r>
      <w:bookmarkEnd w:id="7"/>
      <w:r w:rsidR="008D4008">
        <w:t>:</w:t>
      </w:r>
      <w:r>
        <w:t xml:space="preserve"> </w:t>
      </w:r>
      <w:r w:rsidRPr="00992622">
        <w:t xml:space="preserve">Simulation assumptions for large scale calibration </w:t>
      </w:r>
      <w:r>
        <w:t>in urban grid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6437"/>
      </w:tblGrid>
      <w:tr w:rsidR="00842A09" w:rsidRPr="00627BBF" w14:paraId="50BDC5A3" w14:textId="77777777" w:rsidTr="005A318E">
        <w:trPr>
          <w:jc w:val="center"/>
        </w:trPr>
        <w:tc>
          <w:tcPr>
            <w:tcW w:w="0" w:type="auto"/>
            <w:shd w:val="clear" w:color="auto" w:fill="D9D9D9"/>
          </w:tcPr>
          <w:p w14:paraId="1F952715" w14:textId="77777777" w:rsidR="00842A09" w:rsidRPr="00197DDF" w:rsidRDefault="00842A09" w:rsidP="005A318E">
            <w:pPr>
              <w:pStyle w:val="TAH"/>
              <w:rPr>
                <w:rFonts w:ascii="Times New Roman" w:hAnsi="Times New Roman"/>
              </w:rPr>
            </w:pPr>
            <w:bookmarkStart w:id="8" w:name="_Hlk180768410"/>
            <w:r w:rsidRPr="00197DDF">
              <w:rPr>
                <w:rFonts w:ascii="Times New Roman" w:hAnsi="Times New Roman"/>
              </w:rPr>
              <w:lastRenderedPageBreak/>
              <w:t>Parameter</w:t>
            </w:r>
          </w:p>
        </w:tc>
        <w:tc>
          <w:tcPr>
            <w:tcW w:w="0" w:type="auto"/>
            <w:shd w:val="clear" w:color="auto" w:fill="D9D9D9"/>
          </w:tcPr>
          <w:p w14:paraId="38091D82" w14:textId="77777777" w:rsidR="00842A09" w:rsidRPr="00197DDF" w:rsidRDefault="00842A09" w:rsidP="005A318E">
            <w:pPr>
              <w:pStyle w:val="TAH"/>
              <w:rPr>
                <w:rFonts w:ascii="Times New Roman" w:hAnsi="Times New Roman"/>
              </w:rPr>
            </w:pPr>
            <w:r w:rsidRPr="00197DDF">
              <w:rPr>
                <w:rFonts w:ascii="Times New Roman" w:hAnsi="Times New Roman"/>
              </w:rPr>
              <w:t>Values</w:t>
            </w:r>
          </w:p>
        </w:tc>
      </w:tr>
      <w:tr w:rsidR="00842A09" w:rsidRPr="00627BBF" w14:paraId="6034B7D4" w14:textId="77777777" w:rsidTr="005A318E">
        <w:trPr>
          <w:jc w:val="center"/>
        </w:trPr>
        <w:tc>
          <w:tcPr>
            <w:tcW w:w="0" w:type="auto"/>
          </w:tcPr>
          <w:p w14:paraId="1B53EE03"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Scenarios </w:t>
            </w:r>
          </w:p>
        </w:tc>
        <w:tc>
          <w:tcPr>
            <w:tcW w:w="0" w:type="auto"/>
          </w:tcPr>
          <w:p w14:paraId="7DDE9CDD" w14:textId="58E075C4" w:rsidR="00842A09" w:rsidRPr="00CD6171" w:rsidRDefault="00842A09" w:rsidP="005A318E">
            <w:pPr>
              <w:pStyle w:val="TAL"/>
              <w:rPr>
                <w:rFonts w:ascii="Times New Roman" w:hAnsi="Times New Roman"/>
                <w:sz w:val="20"/>
              </w:rPr>
            </w:pPr>
            <w:r w:rsidRPr="00CD6171">
              <w:rPr>
                <w:rFonts w:ascii="Times New Roman" w:hAnsi="Times New Roman"/>
                <w:sz w:val="20"/>
              </w:rPr>
              <w:t>Urban grid</w:t>
            </w:r>
            <w:r w:rsidR="00CB17AA" w:rsidRPr="00CD6171">
              <w:rPr>
                <w:rFonts w:ascii="Times New Roman" w:hAnsi="Times New Roman"/>
                <w:sz w:val="20"/>
              </w:rPr>
              <w:t xml:space="preserve"> </w:t>
            </w:r>
            <w:r w:rsidRPr="00CD6171">
              <w:rPr>
                <w:rFonts w:ascii="Times New Roman" w:hAnsi="Times New Roman"/>
                <w:color w:val="C00000"/>
                <w:sz w:val="20"/>
              </w:rPr>
              <w:t xml:space="preserve">(ISD = </w:t>
            </w:r>
            <w:r w:rsidR="006F5D71" w:rsidRPr="00CD6171">
              <w:rPr>
                <w:rFonts w:ascii="Times New Roman" w:hAnsi="Times New Roman"/>
                <w:color w:val="C00000"/>
                <w:sz w:val="20"/>
              </w:rPr>
              <w:t>500</w:t>
            </w:r>
            <w:r w:rsidR="006F5D71" w:rsidRPr="00CD6171">
              <w:rPr>
                <w:rFonts w:ascii="Times New Roman" w:eastAsiaTheme="minorEastAsia" w:hAnsi="Times New Roman"/>
                <w:color w:val="C00000"/>
                <w:sz w:val="20"/>
                <w:lang w:eastAsia="zh-CN"/>
              </w:rPr>
              <w:t xml:space="preserve">m, </w:t>
            </w:r>
            <w:r w:rsidRPr="00CD6171">
              <w:rPr>
                <w:rFonts w:ascii="Times New Roman" w:hAnsi="Times New Roman"/>
                <w:color w:val="C00000"/>
                <w:sz w:val="20"/>
              </w:rPr>
              <w:t>250m)</w:t>
            </w:r>
            <w:r w:rsidRPr="00CD6171">
              <w:rPr>
                <w:rFonts w:ascii="Times New Roman" w:hAnsi="Times New Roman"/>
                <w:color w:val="FF0000"/>
                <w:sz w:val="20"/>
              </w:rPr>
              <w:t xml:space="preserve"> </w:t>
            </w:r>
          </w:p>
        </w:tc>
      </w:tr>
      <w:tr w:rsidR="00842A09" w:rsidRPr="00627BBF" w14:paraId="432D0F46" w14:textId="77777777" w:rsidTr="005A318E">
        <w:trPr>
          <w:jc w:val="center"/>
        </w:trPr>
        <w:tc>
          <w:tcPr>
            <w:tcW w:w="0" w:type="auto"/>
          </w:tcPr>
          <w:p w14:paraId="617D2F6F"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Sectorization</w:t>
            </w:r>
          </w:p>
        </w:tc>
        <w:tc>
          <w:tcPr>
            <w:tcW w:w="0" w:type="auto"/>
          </w:tcPr>
          <w:p w14:paraId="1A9192FD" w14:textId="77777777" w:rsidR="00842A09" w:rsidRPr="00CD6171" w:rsidRDefault="00842A09" w:rsidP="005A318E">
            <w:pPr>
              <w:pStyle w:val="TAL"/>
              <w:rPr>
                <w:rFonts w:ascii="Times New Roman" w:hAnsi="Times New Roman"/>
                <w:sz w:val="20"/>
                <w:lang w:eastAsia="ko-KR"/>
              </w:rPr>
            </w:pPr>
            <w:r w:rsidRPr="00CD6171">
              <w:rPr>
                <w:rFonts w:ascii="Times New Roman" w:hAnsi="Times New Roman"/>
                <w:sz w:val="20"/>
              </w:rPr>
              <w:t>3 sectors per cell site: 30, 150 and 270 degrees</w:t>
            </w:r>
          </w:p>
          <w:p w14:paraId="5DC0A955" w14:textId="77777777" w:rsidR="00842A09" w:rsidRPr="00CD6171" w:rsidRDefault="00842A09" w:rsidP="005A318E">
            <w:pPr>
              <w:pStyle w:val="TAL"/>
              <w:rPr>
                <w:rFonts w:ascii="Times New Roman" w:hAnsi="Times New Roman"/>
                <w:sz w:val="20"/>
              </w:rPr>
            </w:pPr>
            <w:r w:rsidRPr="00CD6171">
              <w:rPr>
                <w:rFonts w:ascii="Times New Roman" w:hAnsi="Times New Roman"/>
                <w:noProof/>
                <w:color w:val="1F497D"/>
                <w:sz w:val="20"/>
              </w:rPr>
              <w:drawing>
                <wp:inline distT="0" distB="0" distL="0" distR="0" wp14:anchorId="65624AB4" wp14:editId="06D8D7DA">
                  <wp:extent cx="1445895" cy="903605"/>
                  <wp:effectExtent l="0" t="0" r="0" b="0"/>
                  <wp:docPr id="807"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id:image004.png@01D19614.C45E6D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45895" cy="903605"/>
                          </a:xfrm>
                          <a:prstGeom prst="rect">
                            <a:avLst/>
                          </a:prstGeom>
                          <a:noFill/>
                          <a:ln>
                            <a:noFill/>
                          </a:ln>
                        </pic:spPr>
                      </pic:pic>
                    </a:graphicData>
                  </a:graphic>
                </wp:inline>
              </w:drawing>
            </w:r>
          </w:p>
        </w:tc>
      </w:tr>
      <w:tr w:rsidR="00842A09" w:rsidRPr="0052566E" w14:paraId="402BAB1E" w14:textId="77777777" w:rsidTr="005A318E">
        <w:trPr>
          <w:jc w:val="center"/>
        </w:trPr>
        <w:tc>
          <w:tcPr>
            <w:tcW w:w="0" w:type="auto"/>
            <w:vAlign w:val="center"/>
          </w:tcPr>
          <w:p w14:paraId="32AFD1C3"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BS antenna configurations</w:t>
            </w:r>
          </w:p>
        </w:tc>
        <w:tc>
          <w:tcPr>
            <w:tcW w:w="0" w:type="auto"/>
            <w:vAlign w:val="center"/>
          </w:tcPr>
          <w:p w14:paraId="1E0EFDCF" w14:textId="16D338ED" w:rsidR="0052566E" w:rsidRPr="001739EB" w:rsidRDefault="0052566E" w:rsidP="005A318E">
            <w:pPr>
              <w:pStyle w:val="TAL"/>
              <w:rPr>
                <w:rFonts w:ascii="Times New Roman" w:eastAsia="SimSun" w:hAnsi="Times New Roman"/>
                <w:color w:val="C00000"/>
                <w:sz w:val="20"/>
                <w:lang w:val="sv-SE"/>
              </w:rPr>
            </w:pPr>
            <w:r w:rsidRPr="008D6F43">
              <w:rPr>
                <w:rFonts w:ascii="Times New Roman" w:eastAsiaTheme="minorEastAsia" w:hAnsi="Times New Roman"/>
                <w:color w:val="C00000"/>
                <w:sz w:val="20"/>
                <w:lang w:val="sv-SE" w:eastAsia="zh-CN"/>
              </w:rPr>
              <w:t>(</w:t>
            </w:r>
            <w:r w:rsidRPr="008D6F43">
              <w:rPr>
                <w:rFonts w:ascii="Times New Roman" w:hAnsi="Times New Roman"/>
                <w:color w:val="C00000"/>
                <w:sz w:val="20"/>
                <w:lang w:val="sv-SE"/>
              </w:rPr>
              <w:t>M,N,P,Mg,Ng;Mp,Np)= (12,8,2,1,1;4,8)</w:t>
            </w:r>
            <w:r w:rsidRPr="008D6F43">
              <w:rPr>
                <w:rFonts w:ascii="Times New Roman" w:hAnsi="Times New Roman"/>
                <w:color w:val="C00000"/>
                <w:sz w:val="20"/>
                <w:lang w:val="sv-SE"/>
              </w:rPr>
              <w:br/>
              <w:t>(dH, dV)=(0.5, 0.8)</w:t>
            </w:r>
            <w:r w:rsidRPr="008D6F43">
              <w:rPr>
                <w:rFonts w:ascii="Times New Roman" w:hAnsi="Times New Roman"/>
                <w:color w:val="C00000"/>
                <w:sz w:val="20"/>
              </w:rPr>
              <w:t>λ</w:t>
            </w:r>
          </w:p>
        </w:tc>
      </w:tr>
      <w:tr w:rsidR="00842A09" w:rsidRPr="00627BBF" w14:paraId="119FEFE9" w14:textId="77777777" w:rsidTr="005A318E">
        <w:trPr>
          <w:jc w:val="center"/>
        </w:trPr>
        <w:tc>
          <w:tcPr>
            <w:tcW w:w="0" w:type="auto"/>
            <w:vAlign w:val="center"/>
          </w:tcPr>
          <w:p w14:paraId="1949E86F"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BS antenna electrical </w:t>
            </w:r>
            <w:proofErr w:type="spellStart"/>
            <w:r w:rsidRPr="00CD6171">
              <w:rPr>
                <w:rFonts w:ascii="Times New Roman" w:hAnsi="Times New Roman"/>
                <w:sz w:val="20"/>
              </w:rPr>
              <w:t>downtilting</w:t>
            </w:r>
            <w:proofErr w:type="spellEnd"/>
          </w:p>
        </w:tc>
        <w:tc>
          <w:tcPr>
            <w:tcW w:w="0" w:type="auto"/>
            <w:vAlign w:val="center"/>
          </w:tcPr>
          <w:p w14:paraId="5289F59A" w14:textId="0C004188" w:rsidR="00842A09" w:rsidRPr="00CD6171" w:rsidRDefault="00842A09" w:rsidP="005A318E">
            <w:pPr>
              <w:pStyle w:val="TAL"/>
              <w:rPr>
                <w:rFonts w:ascii="Times New Roman" w:hAnsi="Times New Roman"/>
                <w:sz w:val="20"/>
              </w:rPr>
            </w:pPr>
            <w:r w:rsidRPr="00CD6171">
              <w:rPr>
                <w:rFonts w:ascii="Times New Roman" w:hAnsi="Times New Roman"/>
                <w:sz w:val="20"/>
              </w:rPr>
              <w:t>102 degrees</w:t>
            </w:r>
          </w:p>
        </w:tc>
      </w:tr>
      <w:tr w:rsidR="00842A09" w:rsidRPr="00627BBF" w14:paraId="0DFDA092" w14:textId="77777777" w:rsidTr="005A318E">
        <w:trPr>
          <w:jc w:val="center"/>
        </w:trPr>
        <w:tc>
          <w:tcPr>
            <w:tcW w:w="0" w:type="auto"/>
            <w:vAlign w:val="center"/>
          </w:tcPr>
          <w:p w14:paraId="3FC384C0"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Antenna virtualization</w:t>
            </w:r>
          </w:p>
        </w:tc>
        <w:tc>
          <w:tcPr>
            <w:tcW w:w="0" w:type="auto"/>
            <w:vAlign w:val="center"/>
          </w:tcPr>
          <w:p w14:paraId="4AC8A20D"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DFT precoding according to TR 36.897 with application of panning and tilting angles</w:t>
            </w:r>
          </w:p>
        </w:tc>
      </w:tr>
      <w:tr w:rsidR="00842A09" w:rsidRPr="00627BBF" w14:paraId="293F3D5F" w14:textId="77777777" w:rsidTr="005A318E">
        <w:trPr>
          <w:jc w:val="center"/>
        </w:trPr>
        <w:tc>
          <w:tcPr>
            <w:tcW w:w="0" w:type="auto"/>
            <w:vAlign w:val="center"/>
          </w:tcPr>
          <w:p w14:paraId="5605BE54"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BS Tx power</w:t>
            </w:r>
          </w:p>
        </w:tc>
        <w:tc>
          <w:tcPr>
            <w:tcW w:w="0" w:type="auto"/>
            <w:vAlign w:val="center"/>
          </w:tcPr>
          <w:p w14:paraId="35638CAF" w14:textId="784D7075" w:rsidR="00842A09" w:rsidRPr="001739EB" w:rsidRDefault="001739EB" w:rsidP="005A318E">
            <w:pPr>
              <w:pStyle w:val="TAL"/>
              <w:rPr>
                <w:rFonts w:ascii="Times New Roman" w:hAnsi="Times New Roman"/>
                <w:color w:val="C00000"/>
                <w:sz w:val="20"/>
              </w:rPr>
            </w:pPr>
            <w:r w:rsidRPr="001739EB">
              <w:rPr>
                <w:rFonts w:ascii="Times New Roman" w:hAnsi="Times New Roman"/>
                <w:color w:val="C00000"/>
                <w:sz w:val="20"/>
              </w:rPr>
              <w:t>[56</w:t>
            </w:r>
            <w:r w:rsidR="00842A09" w:rsidRPr="001739EB">
              <w:rPr>
                <w:rFonts w:ascii="Times New Roman" w:hAnsi="Times New Roman"/>
                <w:color w:val="C00000"/>
                <w:sz w:val="20"/>
              </w:rPr>
              <w:t>dBm</w:t>
            </w:r>
            <w:r w:rsidRPr="001739EB">
              <w:rPr>
                <w:rFonts w:ascii="Times New Roman" w:hAnsi="Times New Roman"/>
                <w:color w:val="C00000"/>
                <w:sz w:val="20"/>
              </w:rPr>
              <w:t>]</w:t>
            </w:r>
            <w:r w:rsidR="00842A09" w:rsidRPr="001739EB">
              <w:rPr>
                <w:rFonts w:ascii="Times New Roman" w:hAnsi="Times New Roman"/>
                <w:color w:val="C00000"/>
                <w:sz w:val="20"/>
              </w:rPr>
              <w:t xml:space="preserve"> at 6GHz</w:t>
            </w:r>
          </w:p>
          <w:p w14:paraId="3D6BFFCD" w14:textId="23B8977A" w:rsidR="00842A09" w:rsidRPr="001739EB" w:rsidRDefault="00842A09" w:rsidP="005A318E">
            <w:pPr>
              <w:pStyle w:val="TAL"/>
              <w:rPr>
                <w:rFonts w:ascii="Times New Roman" w:eastAsiaTheme="minorEastAsia" w:hAnsi="Times New Roman"/>
                <w:color w:val="C00000"/>
                <w:sz w:val="20"/>
                <w:lang w:eastAsia="zh-CN"/>
              </w:rPr>
            </w:pPr>
            <w:r w:rsidRPr="001739EB">
              <w:rPr>
                <w:rFonts w:ascii="Times New Roman" w:eastAsiaTheme="minorEastAsia" w:hAnsi="Times New Roman"/>
                <w:color w:val="C00000"/>
                <w:sz w:val="20"/>
                <w:lang w:eastAsia="zh-CN"/>
              </w:rPr>
              <w:t xml:space="preserve">[41dBm] </w:t>
            </w:r>
            <w:r w:rsidRPr="001739EB">
              <w:rPr>
                <w:rFonts w:ascii="Times New Roman" w:hAnsi="Times New Roman"/>
                <w:color w:val="C00000"/>
                <w:sz w:val="20"/>
              </w:rPr>
              <w:t>at 30GHz and 70GHz</w:t>
            </w:r>
          </w:p>
          <w:p w14:paraId="73413FF3" w14:textId="379694D5" w:rsidR="00842A09" w:rsidRPr="001739EB" w:rsidRDefault="00842A09" w:rsidP="005A318E">
            <w:pPr>
              <w:pStyle w:val="TAL"/>
              <w:rPr>
                <w:rFonts w:ascii="Times New Roman" w:eastAsiaTheme="minorEastAsia" w:hAnsi="Times New Roman"/>
                <w:color w:val="C00000"/>
                <w:sz w:val="20"/>
                <w:lang w:eastAsia="zh-CN"/>
              </w:rPr>
            </w:pPr>
            <w:r w:rsidRPr="001739EB">
              <w:rPr>
                <w:rFonts w:ascii="Times New Roman" w:eastAsiaTheme="minorEastAsia" w:hAnsi="Times New Roman"/>
                <w:color w:val="C00000"/>
                <w:sz w:val="20"/>
                <w:lang w:eastAsia="zh-CN"/>
              </w:rPr>
              <w:t>[62dBm] at 7GHz</w:t>
            </w:r>
          </w:p>
        </w:tc>
      </w:tr>
      <w:tr w:rsidR="00842A09" w:rsidRPr="00627BBF" w14:paraId="7D21A6EB" w14:textId="77777777" w:rsidTr="005A318E">
        <w:trPr>
          <w:jc w:val="center"/>
        </w:trPr>
        <w:tc>
          <w:tcPr>
            <w:tcW w:w="0" w:type="auto"/>
            <w:vAlign w:val="center"/>
          </w:tcPr>
          <w:p w14:paraId="7A223528"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Bandwidth</w:t>
            </w:r>
          </w:p>
        </w:tc>
        <w:tc>
          <w:tcPr>
            <w:tcW w:w="0" w:type="auto"/>
            <w:vAlign w:val="center"/>
          </w:tcPr>
          <w:p w14:paraId="0D5E42F5" w14:textId="0AE34B05" w:rsidR="00842A09" w:rsidRPr="001739EB" w:rsidRDefault="001739EB" w:rsidP="005A318E">
            <w:pPr>
              <w:pStyle w:val="TAL"/>
              <w:rPr>
                <w:rFonts w:ascii="Times New Roman" w:eastAsiaTheme="minorEastAsia" w:hAnsi="Times New Roman"/>
                <w:color w:val="C00000"/>
                <w:sz w:val="20"/>
                <w:lang w:eastAsia="zh-CN"/>
              </w:rPr>
            </w:pPr>
            <w:r w:rsidRPr="001739EB">
              <w:rPr>
                <w:rFonts w:ascii="Times New Roman" w:hAnsi="Times New Roman"/>
                <w:color w:val="C00000"/>
                <w:sz w:val="20"/>
              </w:rPr>
              <w:t>[10</w:t>
            </w:r>
            <w:r w:rsidR="00842A09" w:rsidRPr="001739EB">
              <w:rPr>
                <w:rFonts w:ascii="Times New Roman" w:hAnsi="Times New Roman"/>
                <w:color w:val="C00000"/>
                <w:sz w:val="20"/>
              </w:rPr>
              <w:t>0MHz</w:t>
            </w:r>
            <w:r w:rsidRPr="001739EB">
              <w:rPr>
                <w:rFonts w:ascii="Times New Roman" w:hAnsi="Times New Roman"/>
                <w:color w:val="C00000"/>
                <w:sz w:val="20"/>
              </w:rPr>
              <w:t>]</w:t>
            </w:r>
            <w:r w:rsidR="00842A09" w:rsidRPr="001739EB">
              <w:rPr>
                <w:rFonts w:ascii="Times New Roman" w:hAnsi="Times New Roman"/>
                <w:color w:val="C00000"/>
                <w:sz w:val="20"/>
              </w:rPr>
              <w:t xml:space="preserve"> for 6GHz</w:t>
            </w:r>
          </w:p>
          <w:p w14:paraId="743B7B8E" w14:textId="77777777" w:rsidR="00842A09" w:rsidRPr="001739EB" w:rsidRDefault="00842A09" w:rsidP="005A318E">
            <w:pPr>
              <w:pStyle w:val="TAL"/>
              <w:rPr>
                <w:rFonts w:ascii="Times New Roman" w:eastAsiaTheme="minorEastAsia" w:hAnsi="Times New Roman"/>
                <w:color w:val="C00000"/>
                <w:sz w:val="20"/>
                <w:lang w:eastAsia="zh-CN"/>
              </w:rPr>
            </w:pPr>
            <w:r w:rsidRPr="001739EB">
              <w:rPr>
                <w:rFonts w:ascii="Times New Roman" w:hAnsi="Times New Roman"/>
                <w:color w:val="C00000"/>
                <w:sz w:val="20"/>
              </w:rPr>
              <w:t>[400MHz] for 30GHz and 70 GHz</w:t>
            </w:r>
            <w:r w:rsidRPr="001739EB">
              <w:rPr>
                <w:rFonts w:ascii="Times New Roman" w:eastAsiaTheme="minorEastAsia" w:hAnsi="Times New Roman"/>
                <w:color w:val="C00000"/>
                <w:sz w:val="20"/>
                <w:lang w:eastAsia="zh-CN"/>
              </w:rPr>
              <w:t xml:space="preserve">, </w:t>
            </w:r>
          </w:p>
          <w:p w14:paraId="28FFEC86" w14:textId="77777777" w:rsidR="00842A09" w:rsidRPr="001739EB" w:rsidRDefault="00842A09" w:rsidP="005A318E">
            <w:pPr>
              <w:pStyle w:val="TAL"/>
              <w:rPr>
                <w:rFonts w:ascii="Times New Roman" w:eastAsiaTheme="minorEastAsia" w:hAnsi="Times New Roman"/>
                <w:color w:val="C00000"/>
                <w:sz w:val="20"/>
                <w:lang w:eastAsia="zh-CN"/>
              </w:rPr>
            </w:pPr>
            <w:r w:rsidRPr="001739EB">
              <w:rPr>
                <w:rFonts w:ascii="Times New Roman" w:eastAsiaTheme="minorEastAsia" w:hAnsi="Times New Roman"/>
                <w:color w:val="C00000"/>
                <w:sz w:val="20"/>
                <w:lang w:eastAsia="zh-CN"/>
              </w:rPr>
              <w:t>[400MHz] for 7GHz</w:t>
            </w:r>
          </w:p>
        </w:tc>
      </w:tr>
      <w:tr w:rsidR="00842A09" w:rsidRPr="00627BBF" w14:paraId="3E632E35" w14:textId="77777777" w:rsidTr="005A318E">
        <w:trPr>
          <w:jc w:val="center"/>
        </w:trPr>
        <w:tc>
          <w:tcPr>
            <w:tcW w:w="0" w:type="auto"/>
            <w:vAlign w:val="center"/>
          </w:tcPr>
          <w:p w14:paraId="0F0D8833"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UT antenna configurations</w:t>
            </w:r>
          </w:p>
        </w:tc>
        <w:tc>
          <w:tcPr>
            <w:tcW w:w="0" w:type="auto"/>
            <w:vAlign w:val="center"/>
          </w:tcPr>
          <w:p w14:paraId="152EC5B3"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1 element (vertically polarized), </w:t>
            </w:r>
            <w:r w:rsidRPr="00CD6171">
              <w:rPr>
                <w:rFonts w:ascii="Times New Roman" w:eastAsia="MS Mincho" w:hAnsi="Times New Roman"/>
                <w:sz w:val="20"/>
                <w:lang w:eastAsia="ja-JP"/>
              </w:rPr>
              <w:t>Isotropic antenna gain pattern</w:t>
            </w:r>
          </w:p>
        </w:tc>
      </w:tr>
      <w:tr w:rsidR="00842A09" w:rsidRPr="00627BBF" w14:paraId="4B1F668F" w14:textId="77777777" w:rsidTr="005A318E">
        <w:trPr>
          <w:jc w:val="center"/>
        </w:trPr>
        <w:tc>
          <w:tcPr>
            <w:tcW w:w="0" w:type="auto"/>
          </w:tcPr>
          <w:p w14:paraId="7DF07A59"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Handover margin (for calibration)</w:t>
            </w:r>
          </w:p>
        </w:tc>
        <w:tc>
          <w:tcPr>
            <w:tcW w:w="0" w:type="auto"/>
          </w:tcPr>
          <w:p w14:paraId="0D929309"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0dB</w:t>
            </w:r>
          </w:p>
        </w:tc>
      </w:tr>
      <w:tr w:rsidR="00842A09" w:rsidRPr="00627BBF" w14:paraId="4D5F95B0" w14:textId="77777777" w:rsidTr="00A962FF">
        <w:trPr>
          <w:trHeight w:val="465"/>
          <w:jc w:val="center"/>
        </w:trPr>
        <w:tc>
          <w:tcPr>
            <w:tcW w:w="0" w:type="auto"/>
            <w:vAlign w:val="center"/>
          </w:tcPr>
          <w:p w14:paraId="0EAE4ED3"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UT distribution </w:t>
            </w:r>
          </w:p>
        </w:tc>
        <w:tc>
          <w:tcPr>
            <w:tcW w:w="0" w:type="auto"/>
            <w:vAlign w:val="center"/>
          </w:tcPr>
          <w:p w14:paraId="762D92A4" w14:textId="6ACEDB1D" w:rsidR="00842A09" w:rsidRPr="00CD6171" w:rsidRDefault="00842A09" w:rsidP="007E5CE2">
            <w:pPr>
              <w:pStyle w:val="B10"/>
              <w:ind w:left="0" w:firstLine="0"/>
              <w:rPr>
                <w:rFonts w:ascii="Times New Roman" w:eastAsiaTheme="minorEastAsia" w:hAnsi="Times New Roman"/>
                <w:color w:val="C00000"/>
                <w:lang w:eastAsia="zh-CN"/>
              </w:rPr>
            </w:pPr>
            <w:r w:rsidRPr="00CD6171">
              <w:rPr>
                <w:rFonts w:ascii="Times New Roman" w:eastAsiaTheme="minorEastAsia" w:hAnsi="Times New Roman"/>
                <w:color w:val="C00000"/>
                <w:lang w:eastAsia="zh-CN"/>
              </w:rPr>
              <w:t xml:space="preserve">Refer to the </w:t>
            </w:r>
            <w:r w:rsidR="007E5CE2" w:rsidRPr="00CD6171">
              <w:rPr>
                <w:rFonts w:ascii="Times New Roman" w:eastAsiaTheme="minorEastAsia" w:hAnsi="Times New Roman"/>
                <w:color w:val="C00000"/>
                <w:lang w:eastAsia="zh-CN"/>
              </w:rPr>
              <w:t>table of</w:t>
            </w:r>
            <w:r w:rsidRPr="00CD6171">
              <w:rPr>
                <w:rFonts w:ascii="Times New Roman" w:eastAsiaTheme="minorEastAsia" w:hAnsi="Times New Roman"/>
                <w:color w:val="C00000"/>
                <w:lang w:eastAsia="zh-CN"/>
              </w:rPr>
              <w:t xml:space="preserve"> </w:t>
            </w:r>
            <w:r w:rsidR="007E5CE2" w:rsidRPr="00CD6171">
              <w:rPr>
                <w:rFonts w:ascii="Times New Roman" w:eastAsiaTheme="minorEastAsia" w:hAnsi="Times New Roman"/>
                <w:color w:val="C00000"/>
                <w:lang w:eastAsia="zh-CN"/>
              </w:rPr>
              <w:t xml:space="preserve">evaluation parameters for Automotive sensing as in </w:t>
            </w:r>
            <w:r w:rsidR="007E5CE2" w:rsidRPr="00CD6171">
              <w:rPr>
                <w:rFonts w:ascii="Times New Roman" w:eastAsiaTheme="minorEastAsia" w:hAnsi="Times New Roman"/>
                <w:color w:val="C00000"/>
                <w:lang w:eastAsia="zh-CN"/>
              </w:rPr>
              <w:fldChar w:fldCharType="begin"/>
            </w:r>
            <w:r w:rsidR="007E5CE2" w:rsidRPr="00CD6171">
              <w:rPr>
                <w:rFonts w:ascii="Times New Roman" w:eastAsiaTheme="minorEastAsia" w:hAnsi="Times New Roman"/>
                <w:color w:val="C00000"/>
                <w:lang w:eastAsia="zh-CN"/>
              </w:rPr>
              <w:instrText xml:space="preserve"> REF _Ref181626998 \h  \* MERGEFORMAT </w:instrText>
            </w:r>
            <w:r w:rsidR="007E5CE2" w:rsidRPr="00CD6171">
              <w:rPr>
                <w:rFonts w:ascii="Times New Roman" w:eastAsiaTheme="minorEastAsia" w:hAnsi="Times New Roman"/>
                <w:color w:val="C00000"/>
                <w:lang w:eastAsia="zh-CN"/>
              </w:rPr>
            </w:r>
            <w:r w:rsidR="007E5CE2" w:rsidRPr="00CD6171">
              <w:rPr>
                <w:rFonts w:ascii="Times New Roman" w:eastAsiaTheme="minorEastAsia" w:hAnsi="Times New Roman"/>
                <w:color w:val="C00000"/>
                <w:lang w:eastAsia="zh-CN"/>
              </w:rPr>
              <w:fldChar w:fldCharType="separate"/>
            </w:r>
            <w:r w:rsidR="007E5CE2" w:rsidRPr="00CD6171">
              <w:rPr>
                <w:rFonts w:ascii="Times New Roman" w:hAnsi="Times New Roman"/>
                <w:color w:val="C00000"/>
              </w:rPr>
              <w:t xml:space="preserve">Table </w:t>
            </w:r>
            <w:r w:rsidR="007E5CE2" w:rsidRPr="00CD6171">
              <w:rPr>
                <w:rFonts w:ascii="Times New Roman" w:hAnsi="Times New Roman"/>
                <w:noProof/>
                <w:color w:val="C00000"/>
              </w:rPr>
              <w:t>4</w:t>
            </w:r>
            <w:r w:rsidR="007E5CE2" w:rsidRPr="00CD6171">
              <w:rPr>
                <w:rFonts w:ascii="Times New Roman" w:eastAsiaTheme="minorEastAsia" w:hAnsi="Times New Roman"/>
                <w:color w:val="C00000"/>
                <w:lang w:eastAsia="zh-CN"/>
              </w:rPr>
              <w:fldChar w:fldCharType="end"/>
            </w:r>
            <w:r w:rsidR="007E5CE2" w:rsidRPr="00CD6171">
              <w:rPr>
                <w:rFonts w:ascii="Times New Roman" w:eastAsiaTheme="minorEastAsia" w:hAnsi="Times New Roman"/>
                <w:color w:val="C00000"/>
                <w:lang w:eastAsia="zh-CN"/>
              </w:rPr>
              <w:t>.</w:t>
            </w:r>
          </w:p>
        </w:tc>
      </w:tr>
      <w:tr w:rsidR="00842A09" w:rsidRPr="00627BBF" w14:paraId="023C2481" w14:textId="77777777" w:rsidTr="005A318E">
        <w:trPr>
          <w:jc w:val="center"/>
        </w:trPr>
        <w:tc>
          <w:tcPr>
            <w:tcW w:w="0" w:type="auto"/>
          </w:tcPr>
          <w:p w14:paraId="66FE615E"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UT attachment</w:t>
            </w:r>
          </w:p>
        </w:tc>
        <w:tc>
          <w:tcPr>
            <w:tcW w:w="0" w:type="auto"/>
          </w:tcPr>
          <w:p w14:paraId="47EA4A95"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Based on pathloss considering LOS angle</w:t>
            </w:r>
          </w:p>
        </w:tc>
      </w:tr>
      <w:tr w:rsidR="00842A09" w:rsidRPr="00627BBF" w14:paraId="1EE93A02" w14:textId="77777777" w:rsidTr="005A318E">
        <w:trPr>
          <w:jc w:val="center"/>
        </w:trPr>
        <w:tc>
          <w:tcPr>
            <w:tcW w:w="0" w:type="auto"/>
          </w:tcPr>
          <w:p w14:paraId="58510B54"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UT noise figure</w:t>
            </w:r>
          </w:p>
        </w:tc>
        <w:tc>
          <w:tcPr>
            <w:tcW w:w="0" w:type="auto"/>
          </w:tcPr>
          <w:p w14:paraId="382C84A3"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9 dB</w:t>
            </w:r>
          </w:p>
        </w:tc>
      </w:tr>
      <w:tr w:rsidR="00842A09" w:rsidRPr="00627BBF" w14:paraId="4D3BF01C" w14:textId="77777777" w:rsidTr="005A318E">
        <w:trPr>
          <w:jc w:val="center"/>
        </w:trPr>
        <w:tc>
          <w:tcPr>
            <w:tcW w:w="0" w:type="auto"/>
          </w:tcPr>
          <w:p w14:paraId="74631B91"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Max UT number</w:t>
            </w:r>
          </w:p>
        </w:tc>
        <w:tc>
          <w:tcPr>
            <w:tcW w:w="0" w:type="auto"/>
          </w:tcPr>
          <w:p w14:paraId="19257666" w14:textId="00867FF5"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color w:val="C00000"/>
                <w:sz w:val="20"/>
                <w:lang w:eastAsia="zh-CN"/>
              </w:rPr>
              <w:t>144 UTs with 9 grid</w:t>
            </w:r>
            <w:r w:rsidR="00474E8B" w:rsidRPr="00CD6171">
              <w:rPr>
                <w:rFonts w:ascii="Times New Roman" w:eastAsiaTheme="minorEastAsia" w:hAnsi="Times New Roman"/>
                <w:color w:val="C00000"/>
                <w:sz w:val="20"/>
                <w:lang w:eastAsia="zh-CN"/>
              </w:rPr>
              <w:t>s</w:t>
            </w:r>
            <w:r w:rsidRPr="00CD6171">
              <w:rPr>
                <w:rFonts w:ascii="Times New Roman" w:eastAsiaTheme="minorEastAsia" w:hAnsi="Times New Roman"/>
                <w:color w:val="C00000"/>
                <w:sz w:val="20"/>
                <w:lang w:eastAsia="zh-CN"/>
              </w:rPr>
              <w:t xml:space="preserve"> * 16 UTs for each grid.</w:t>
            </w:r>
          </w:p>
        </w:tc>
      </w:tr>
      <w:tr w:rsidR="00842A09" w:rsidRPr="00627BBF" w14:paraId="4F04FAA7" w14:textId="77777777" w:rsidTr="005A318E">
        <w:trPr>
          <w:jc w:val="center"/>
        </w:trPr>
        <w:tc>
          <w:tcPr>
            <w:tcW w:w="0" w:type="auto"/>
          </w:tcPr>
          <w:p w14:paraId="0F773FD6"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Fast fading channel</w:t>
            </w:r>
          </w:p>
        </w:tc>
        <w:tc>
          <w:tcPr>
            <w:tcW w:w="0" w:type="auto"/>
          </w:tcPr>
          <w:p w14:paraId="6CD8AA2A"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Fast fading channel is not modelled</w:t>
            </w:r>
          </w:p>
        </w:tc>
      </w:tr>
      <w:tr w:rsidR="00842A09" w:rsidRPr="00627BBF" w14:paraId="383A0C03" w14:textId="77777777" w:rsidTr="005A318E">
        <w:trPr>
          <w:jc w:val="center"/>
        </w:trPr>
        <w:tc>
          <w:tcPr>
            <w:tcW w:w="0" w:type="auto"/>
          </w:tcPr>
          <w:p w14:paraId="0D10BA01"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Carrier Frequency</w:t>
            </w:r>
          </w:p>
        </w:tc>
        <w:tc>
          <w:tcPr>
            <w:tcW w:w="0" w:type="auto"/>
          </w:tcPr>
          <w:p w14:paraId="55BC69F7"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6 GHz, 30 GHz, 70GHz, </w:t>
            </w:r>
            <w:r w:rsidRPr="00CD6171">
              <w:rPr>
                <w:rFonts w:ascii="Times New Roman" w:hAnsi="Times New Roman"/>
                <w:color w:val="C00000"/>
                <w:sz w:val="20"/>
              </w:rPr>
              <w:t>7GHz</w:t>
            </w:r>
          </w:p>
        </w:tc>
      </w:tr>
      <w:tr w:rsidR="00842A09" w:rsidRPr="00627BBF" w14:paraId="5736D200" w14:textId="77777777" w:rsidTr="005A318E">
        <w:trPr>
          <w:jc w:val="center"/>
        </w:trPr>
        <w:tc>
          <w:tcPr>
            <w:tcW w:w="0" w:type="auto"/>
          </w:tcPr>
          <w:p w14:paraId="25EB9C6B" w14:textId="77777777" w:rsidR="00842A09" w:rsidRPr="00CD6171" w:rsidRDefault="00842A09" w:rsidP="005A318E">
            <w:pPr>
              <w:pStyle w:val="TAL"/>
              <w:rPr>
                <w:rFonts w:ascii="Times New Roman" w:eastAsiaTheme="minorEastAsia" w:hAnsi="Times New Roman"/>
                <w:sz w:val="20"/>
                <w:lang w:eastAsia="zh-CN"/>
              </w:rPr>
            </w:pPr>
            <w:r w:rsidRPr="00CD6171">
              <w:rPr>
                <w:rFonts w:ascii="Times New Roman" w:eastAsiaTheme="minorEastAsia" w:hAnsi="Times New Roman"/>
                <w:color w:val="C00000"/>
                <w:sz w:val="20"/>
                <w:lang w:eastAsia="zh-CN"/>
              </w:rPr>
              <w:t>Sensing target distribution</w:t>
            </w:r>
          </w:p>
        </w:tc>
        <w:tc>
          <w:tcPr>
            <w:tcW w:w="0" w:type="auto"/>
          </w:tcPr>
          <w:p w14:paraId="5ADC79BB" w14:textId="77777777" w:rsidR="00842A09" w:rsidRPr="00CD6171" w:rsidRDefault="00842A09" w:rsidP="005A318E">
            <w:pPr>
              <w:pStyle w:val="TAL"/>
              <w:rPr>
                <w:rFonts w:ascii="Times New Roman" w:hAnsi="Times New Roman"/>
                <w:color w:val="C00000"/>
                <w:sz w:val="20"/>
              </w:rPr>
            </w:pPr>
            <w:r w:rsidRPr="00CD6171">
              <w:rPr>
                <w:rFonts w:ascii="Times New Roman" w:hAnsi="Times New Roman"/>
                <w:iCs/>
                <w:color w:val="C00000"/>
                <w:sz w:val="20"/>
                <w:lang w:val="en-US"/>
              </w:rPr>
              <w:t>Based on dropping in TR37.885 per urban grid communication scenario</w:t>
            </w:r>
          </w:p>
        </w:tc>
      </w:tr>
      <w:tr w:rsidR="00842A09" w:rsidRPr="00627BBF" w14:paraId="0DA47BF8" w14:textId="77777777" w:rsidTr="005A318E">
        <w:trPr>
          <w:jc w:val="center"/>
        </w:trPr>
        <w:tc>
          <w:tcPr>
            <w:tcW w:w="0" w:type="auto"/>
          </w:tcPr>
          <w:p w14:paraId="6D232662"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Sensing target mobility</w:t>
            </w:r>
          </w:p>
        </w:tc>
        <w:tc>
          <w:tcPr>
            <w:tcW w:w="0" w:type="auto"/>
          </w:tcPr>
          <w:p w14:paraId="78847C61" w14:textId="77777777" w:rsidR="00842A09" w:rsidRPr="00CD6171" w:rsidRDefault="00842A09" w:rsidP="005A318E">
            <w:pPr>
              <w:pStyle w:val="TAL"/>
              <w:rPr>
                <w:rFonts w:ascii="Times New Roman" w:hAnsi="Times New Roman"/>
                <w:iCs/>
                <w:color w:val="C00000"/>
                <w:sz w:val="20"/>
                <w:lang w:val="en-US"/>
              </w:rPr>
            </w:pPr>
            <w:r w:rsidRPr="00CD6171">
              <w:rPr>
                <w:rFonts w:ascii="Times New Roman" w:hAnsi="Times New Roman"/>
                <w:iCs/>
                <w:color w:val="C00000"/>
                <w:sz w:val="20"/>
                <w:lang w:val="en-US"/>
              </w:rPr>
              <w:t>Based on TR37.885 mobility for urban grid scenario</w:t>
            </w:r>
          </w:p>
        </w:tc>
      </w:tr>
      <w:tr w:rsidR="00842A09" w:rsidRPr="00627BBF" w14:paraId="343353E8" w14:textId="77777777" w:rsidTr="005A318E">
        <w:trPr>
          <w:jc w:val="center"/>
        </w:trPr>
        <w:tc>
          <w:tcPr>
            <w:tcW w:w="0" w:type="auto"/>
          </w:tcPr>
          <w:p w14:paraId="7A348DC4"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EO distribution</w:t>
            </w:r>
          </w:p>
        </w:tc>
        <w:tc>
          <w:tcPr>
            <w:tcW w:w="0" w:type="auto"/>
          </w:tcPr>
          <w:p w14:paraId="4D2F8CA4" w14:textId="002A4C90" w:rsidR="00842A09" w:rsidRPr="00CD6171" w:rsidRDefault="001373A5" w:rsidP="005A318E">
            <w:pPr>
              <w:pStyle w:val="TAL"/>
              <w:rPr>
                <w:rFonts w:ascii="Times New Roman" w:hAnsi="Times New Roman"/>
                <w:iCs/>
                <w:color w:val="C00000"/>
                <w:sz w:val="20"/>
                <w:lang w:val="en-US"/>
              </w:rPr>
            </w:pPr>
            <w:r w:rsidRPr="00CD6171">
              <w:rPr>
                <w:rFonts w:ascii="Times New Roman" w:eastAsiaTheme="minorEastAsia" w:hAnsi="Times New Roman"/>
                <w:color w:val="C00000"/>
                <w:sz w:val="20"/>
                <w:lang w:eastAsia="zh-CN"/>
              </w:rPr>
              <w:t>R</w:t>
            </w:r>
            <w:r w:rsidR="00842A09" w:rsidRPr="00CD6171">
              <w:rPr>
                <w:rFonts w:ascii="Times New Roman" w:eastAsiaTheme="minorEastAsia" w:hAnsi="Times New Roman"/>
                <w:color w:val="C00000"/>
                <w:sz w:val="20"/>
                <w:lang w:eastAsia="zh-CN"/>
              </w:rPr>
              <w:t xml:space="preserve">efer to the </w:t>
            </w:r>
            <w:r w:rsidRPr="00CD6171">
              <w:rPr>
                <w:rFonts w:ascii="Times New Roman" w:eastAsiaTheme="minorEastAsia" w:hAnsi="Times New Roman"/>
                <w:color w:val="C00000"/>
                <w:sz w:val="20"/>
                <w:lang w:eastAsia="zh-CN"/>
              </w:rPr>
              <w:t xml:space="preserve">table of evaluation parameters for Automotive sensing as in </w:t>
            </w:r>
            <w:r w:rsidRPr="00CD6171">
              <w:rPr>
                <w:rFonts w:ascii="Times New Roman" w:eastAsiaTheme="minorEastAsia" w:hAnsi="Times New Roman"/>
                <w:color w:val="C00000"/>
                <w:sz w:val="20"/>
                <w:lang w:eastAsia="zh-CN"/>
              </w:rPr>
              <w:fldChar w:fldCharType="begin"/>
            </w:r>
            <w:r w:rsidRPr="00CD6171">
              <w:rPr>
                <w:rFonts w:ascii="Times New Roman" w:eastAsiaTheme="minorEastAsia" w:hAnsi="Times New Roman"/>
                <w:color w:val="C00000"/>
                <w:sz w:val="20"/>
                <w:lang w:eastAsia="zh-CN"/>
              </w:rPr>
              <w:instrText xml:space="preserve"> REF _Ref181626998 \h  \* MERGEFORMAT </w:instrText>
            </w:r>
            <w:r w:rsidRPr="00CD6171">
              <w:rPr>
                <w:rFonts w:ascii="Times New Roman" w:eastAsiaTheme="minorEastAsia" w:hAnsi="Times New Roman"/>
                <w:color w:val="C00000"/>
                <w:sz w:val="20"/>
                <w:lang w:eastAsia="zh-CN"/>
              </w:rPr>
            </w:r>
            <w:r w:rsidRPr="00CD6171">
              <w:rPr>
                <w:rFonts w:ascii="Times New Roman" w:eastAsiaTheme="minorEastAsia" w:hAnsi="Times New Roman"/>
                <w:color w:val="C00000"/>
                <w:sz w:val="20"/>
                <w:lang w:eastAsia="zh-CN"/>
              </w:rPr>
              <w:fldChar w:fldCharType="separate"/>
            </w:r>
            <w:r w:rsidRPr="00CD6171">
              <w:rPr>
                <w:rFonts w:ascii="Times New Roman" w:hAnsi="Times New Roman"/>
                <w:color w:val="C00000"/>
                <w:sz w:val="20"/>
              </w:rPr>
              <w:t xml:space="preserve">Table </w:t>
            </w:r>
            <w:r w:rsidRPr="00CD6171">
              <w:rPr>
                <w:rFonts w:ascii="Times New Roman" w:hAnsi="Times New Roman"/>
                <w:noProof/>
                <w:color w:val="C00000"/>
                <w:sz w:val="20"/>
              </w:rPr>
              <w:t>4</w:t>
            </w:r>
            <w:r w:rsidRPr="00CD6171">
              <w:rPr>
                <w:rFonts w:ascii="Times New Roman" w:eastAsiaTheme="minorEastAsia" w:hAnsi="Times New Roman"/>
                <w:color w:val="C00000"/>
                <w:sz w:val="20"/>
                <w:lang w:eastAsia="zh-CN"/>
              </w:rPr>
              <w:fldChar w:fldCharType="end"/>
            </w:r>
            <w:r w:rsidR="00842A09" w:rsidRPr="00CD6171">
              <w:rPr>
                <w:rFonts w:ascii="Times New Roman" w:eastAsiaTheme="minorEastAsia" w:hAnsi="Times New Roman"/>
                <w:color w:val="C00000"/>
                <w:sz w:val="20"/>
                <w:lang w:eastAsia="zh-CN"/>
              </w:rPr>
              <w:t>.</w:t>
            </w:r>
          </w:p>
        </w:tc>
      </w:tr>
      <w:tr w:rsidR="00842A09" w:rsidRPr="00627BBF" w14:paraId="41761F14" w14:textId="77777777" w:rsidTr="005A318E">
        <w:trPr>
          <w:jc w:val="center"/>
        </w:trPr>
        <w:tc>
          <w:tcPr>
            <w:tcW w:w="0" w:type="auto"/>
          </w:tcPr>
          <w:p w14:paraId="3026CD70"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large-scale RCS for each scattering point</w:t>
            </w:r>
          </w:p>
        </w:tc>
        <w:tc>
          <w:tcPr>
            <w:tcW w:w="0" w:type="auto"/>
          </w:tcPr>
          <w:p w14:paraId="5BA41994"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color w:val="C00000"/>
                <w:sz w:val="20"/>
                <w:lang w:val="en-US" w:eastAsia="zh-CN"/>
              </w:rPr>
              <w:t>Vehicle: 1m</w:t>
            </w:r>
            <w:r w:rsidRPr="00CD6171">
              <w:rPr>
                <w:rFonts w:ascii="Times New Roman" w:eastAsiaTheme="minorEastAsia" w:hAnsi="Times New Roman"/>
                <w:iCs/>
                <w:color w:val="C00000"/>
                <w:sz w:val="20"/>
                <w:vertAlign w:val="superscript"/>
                <w:lang w:val="en-US" w:eastAsia="zh-CN"/>
              </w:rPr>
              <w:t>2</w:t>
            </w:r>
          </w:p>
        </w:tc>
      </w:tr>
      <w:tr w:rsidR="00842A09" w:rsidRPr="00627BBF" w14:paraId="4001FA76" w14:textId="77777777" w:rsidTr="005A318E">
        <w:trPr>
          <w:jc w:val="center"/>
        </w:trPr>
        <w:tc>
          <w:tcPr>
            <w:tcW w:w="0" w:type="auto"/>
          </w:tcPr>
          <w:p w14:paraId="6B9313B6" w14:textId="07E5124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lastRenderedPageBreak/>
              <w:t>Max number of sensing target</w:t>
            </w:r>
            <w:r w:rsidR="00CF674F" w:rsidRPr="00CD6171">
              <w:rPr>
                <w:rFonts w:ascii="Times New Roman" w:eastAsiaTheme="minorEastAsia" w:hAnsi="Times New Roman"/>
                <w:color w:val="C00000"/>
                <w:sz w:val="20"/>
                <w:lang w:eastAsia="zh-CN"/>
              </w:rPr>
              <w:t>s</w:t>
            </w:r>
          </w:p>
        </w:tc>
        <w:tc>
          <w:tcPr>
            <w:tcW w:w="0" w:type="auto"/>
          </w:tcPr>
          <w:p w14:paraId="046817F8" w14:textId="08C48AEB"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color w:val="C00000"/>
                <w:sz w:val="20"/>
                <w:lang w:val="en-US" w:eastAsia="zh-CN"/>
              </w:rPr>
              <w:t xml:space="preserve">Option 1: uniform distribution follows </w:t>
            </w:r>
            <w:r w:rsidR="001373A5" w:rsidRPr="00CD6171">
              <w:rPr>
                <w:rFonts w:ascii="Times New Roman" w:eastAsiaTheme="minorEastAsia" w:hAnsi="Times New Roman"/>
                <w:iCs/>
                <w:color w:val="C00000"/>
                <w:sz w:val="20"/>
                <w:lang w:val="en-US" w:eastAsia="zh-CN"/>
              </w:rPr>
              <w:t>TR</w:t>
            </w:r>
            <w:r w:rsidRPr="00CD6171">
              <w:rPr>
                <w:rFonts w:ascii="Times New Roman" w:eastAsiaTheme="minorEastAsia" w:hAnsi="Times New Roman"/>
                <w:iCs/>
                <w:color w:val="C00000"/>
                <w:sz w:val="20"/>
                <w:lang w:val="en-US" w:eastAsia="zh-CN"/>
              </w:rPr>
              <w:t>37.885</w:t>
            </w:r>
          </w:p>
          <w:p w14:paraId="286C3978"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color w:val="C00000"/>
                <w:sz w:val="20"/>
                <w:lang w:val="en-US" w:eastAsia="zh-CN"/>
              </w:rPr>
              <w:t>30 vehicles</w:t>
            </w:r>
          </w:p>
          <w:p w14:paraId="5AE58928"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color w:val="C00000"/>
                <w:sz w:val="20"/>
                <w:lang w:val="en-US" w:eastAsia="zh-CN"/>
              </w:rPr>
              <w:t xml:space="preserve"> [3,6,6,3] vehicles for each north-south street </w:t>
            </w:r>
          </w:p>
          <w:p w14:paraId="32CBB832"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color w:val="C00000"/>
                <w:sz w:val="20"/>
                <w:lang w:val="en-US" w:eastAsia="zh-CN"/>
              </w:rPr>
              <w:t xml:space="preserve"> [2,4,4,2] vehicles for each east-west street </w:t>
            </w:r>
          </w:p>
          <w:p w14:paraId="4C6628E2"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noProof/>
                <w:color w:val="C00000"/>
                <w:sz w:val="20"/>
                <w:lang w:val="en-US" w:eastAsia="zh-CN"/>
              </w:rPr>
              <w:drawing>
                <wp:inline distT="0" distB="0" distL="0" distR="0" wp14:anchorId="47DD6E5B" wp14:editId="14DF80B0">
                  <wp:extent cx="1618861" cy="1918742"/>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39675" cy="1943411"/>
                          </a:xfrm>
                          <a:prstGeom prst="rect">
                            <a:avLst/>
                          </a:prstGeom>
                          <a:noFill/>
                        </pic:spPr>
                      </pic:pic>
                    </a:graphicData>
                  </a:graphic>
                </wp:inline>
              </w:drawing>
            </w:r>
          </w:p>
          <w:p w14:paraId="063B5453"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color w:val="C00000"/>
                <w:sz w:val="20"/>
                <w:lang w:val="en-US" w:eastAsia="zh-CN"/>
              </w:rPr>
              <w:t>Option2:</w:t>
            </w:r>
          </w:p>
          <w:p w14:paraId="2D1EAF0C"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color w:val="C00000"/>
                <w:sz w:val="20"/>
                <w:lang w:val="en-US" w:eastAsia="zh-CN"/>
              </w:rPr>
              <w:t>Fixed vehicle deployment pattern for calibration only.</w:t>
            </w:r>
          </w:p>
          <w:p w14:paraId="0D2E305C"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noProof/>
                <w:color w:val="C00000"/>
                <w:sz w:val="20"/>
                <w:lang w:val="en-US" w:eastAsia="zh-CN"/>
              </w:rPr>
              <w:drawing>
                <wp:inline distT="0" distB="0" distL="0" distR="0" wp14:anchorId="5D589B6E" wp14:editId="2B4FAD58">
                  <wp:extent cx="1108552" cy="1866122"/>
                  <wp:effectExtent l="0" t="0" r="0" b="1270"/>
                  <wp:docPr id="774" name="图片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18665" cy="1883147"/>
                          </a:xfrm>
                          <a:prstGeom prst="rect">
                            <a:avLst/>
                          </a:prstGeom>
                          <a:noFill/>
                        </pic:spPr>
                      </pic:pic>
                    </a:graphicData>
                  </a:graphic>
                </wp:inline>
              </w:drawing>
            </w:r>
          </w:p>
        </w:tc>
      </w:tr>
      <w:tr w:rsidR="00842A09" w:rsidRPr="00627BBF" w14:paraId="23BE7C01" w14:textId="77777777" w:rsidTr="005A318E">
        <w:trPr>
          <w:jc w:val="center"/>
        </w:trPr>
        <w:tc>
          <w:tcPr>
            <w:tcW w:w="0" w:type="auto"/>
          </w:tcPr>
          <w:p w14:paraId="26F24DD2" w14:textId="08A39026"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Wrapping method </w:t>
            </w:r>
          </w:p>
        </w:tc>
        <w:tc>
          <w:tcPr>
            <w:tcW w:w="0" w:type="auto"/>
          </w:tcPr>
          <w:p w14:paraId="38A039AC"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geographical </w:t>
            </w:r>
            <w:proofErr w:type="gramStart"/>
            <w:r w:rsidRPr="00CD6171">
              <w:rPr>
                <w:rFonts w:ascii="Times New Roman" w:hAnsi="Times New Roman"/>
                <w:sz w:val="20"/>
              </w:rPr>
              <w:t>distance based</w:t>
            </w:r>
            <w:proofErr w:type="gramEnd"/>
            <w:r w:rsidRPr="00CD6171">
              <w:rPr>
                <w:rFonts w:ascii="Times New Roman" w:hAnsi="Times New Roman"/>
                <w:sz w:val="20"/>
              </w:rPr>
              <w:t xml:space="preserve"> wrapping (mandatory)</w:t>
            </w:r>
          </w:p>
          <w:p w14:paraId="75D140CA"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radio distance (optional)</w:t>
            </w:r>
          </w:p>
          <w:p w14:paraId="77AF8642" w14:textId="77777777" w:rsidR="00842A09" w:rsidRPr="00CD6171" w:rsidRDefault="00842A09" w:rsidP="005A318E">
            <w:pPr>
              <w:pStyle w:val="TAL"/>
              <w:rPr>
                <w:rFonts w:ascii="Times New Roman" w:hAnsi="Times New Roman"/>
                <w:strike/>
                <w:sz w:val="20"/>
              </w:rPr>
            </w:pPr>
          </w:p>
        </w:tc>
      </w:tr>
      <w:tr w:rsidR="00842A09" w:rsidRPr="00627BBF" w14:paraId="3DA34319" w14:textId="77777777" w:rsidTr="005A318E">
        <w:trPr>
          <w:jc w:val="center"/>
        </w:trPr>
        <w:tc>
          <w:tcPr>
            <w:tcW w:w="0" w:type="auto"/>
            <w:vMerge w:val="restart"/>
          </w:tcPr>
          <w:p w14:paraId="5DA7E6BD"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Metrics</w:t>
            </w:r>
          </w:p>
        </w:tc>
        <w:tc>
          <w:tcPr>
            <w:tcW w:w="0" w:type="auto"/>
          </w:tcPr>
          <w:p w14:paraId="0D4BB93B" w14:textId="56BE5EF7" w:rsidR="00842A09" w:rsidRPr="00CD6171" w:rsidRDefault="00842A09" w:rsidP="005A318E">
            <w:pPr>
              <w:pStyle w:val="TAL"/>
              <w:numPr>
                <w:ilvl w:val="5"/>
                <w:numId w:val="28"/>
              </w:numPr>
              <w:ind w:left="352"/>
              <w:rPr>
                <w:rFonts w:ascii="Times New Roman" w:hAnsi="Times New Roman"/>
                <w:sz w:val="20"/>
              </w:rPr>
            </w:pPr>
            <w:r w:rsidRPr="00CD6171">
              <w:rPr>
                <w:rFonts w:ascii="Times New Roman" w:hAnsi="Times New Roman"/>
                <w:sz w:val="20"/>
              </w:rPr>
              <w:t xml:space="preserve">Coupling loss – </w:t>
            </w:r>
            <w:r w:rsidRPr="00CD6171">
              <w:rPr>
                <w:rFonts w:ascii="Times New Roman" w:hAnsi="Times New Roman"/>
                <w:color w:val="C00000"/>
                <w:sz w:val="20"/>
              </w:rPr>
              <w:t>the Tx-ST-Rx path loss</w:t>
            </w:r>
            <w:r w:rsidRPr="00CD6171">
              <w:rPr>
                <w:rFonts w:ascii="Times New Roman" w:eastAsiaTheme="minorEastAsia" w:hAnsi="Times New Roman"/>
                <w:color w:val="C00000"/>
                <w:sz w:val="20"/>
                <w:lang w:eastAsia="zh-CN"/>
              </w:rPr>
              <w:t xml:space="preserve"> </w:t>
            </w:r>
            <w:r w:rsidR="00CF674F" w:rsidRPr="00CD6171">
              <w:rPr>
                <w:rFonts w:ascii="Times New Roman" w:eastAsiaTheme="minorEastAsia" w:hAnsi="Times New Roman"/>
                <w:color w:val="C00000"/>
                <w:sz w:val="20"/>
                <w:lang w:eastAsia="zh-CN"/>
              </w:rPr>
              <w:t>consists of</w:t>
            </w:r>
            <w:r w:rsidRPr="00CD6171">
              <w:rPr>
                <w:rFonts w:ascii="Times New Roman" w:eastAsiaTheme="minorEastAsia" w:hAnsi="Times New Roman"/>
                <w:sz w:val="20"/>
                <w:lang w:eastAsia="zh-CN"/>
              </w:rPr>
              <w:t>:</w:t>
            </w:r>
          </w:p>
          <w:p w14:paraId="2D0DB45F" w14:textId="0566259F" w:rsidR="00842A09" w:rsidRPr="00CD6171" w:rsidRDefault="00CF674F" w:rsidP="005A318E">
            <w:pPr>
              <w:pStyle w:val="TAL"/>
              <w:ind w:left="352"/>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t</w:t>
            </w:r>
            <w:r w:rsidR="00842A09" w:rsidRPr="00CD6171">
              <w:rPr>
                <w:rFonts w:ascii="Times New Roman" w:eastAsiaTheme="minorEastAsia" w:hAnsi="Times New Roman"/>
                <w:color w:val="C00000"/>
                <w:sz w:val="20"/>
                <w:lang w:eastAsia="zh-CN"/>
              </w:rPr>
              <w:t>he Tx and Rx antenna pattern</w:t>
            </w:r>
            <w:r w:rsidRPr="00CD6171">
              <w:rPr>
                <w:rFonts w:ascii="Times New Roman" w:eastAsiaTheme="minorEastAsia" w:hAnsi="Times New Roman"/>
                <w:color w:val="C00000"/>
                <w:sz w:val="20"/>
                <w:lang w:eastAsia="zh-CN"/>
              </w:rPr>
              <w:t xml:space="preserve">, </w:t>
            </w:r>
          </w:p>
          <w:p w14:paraId="01CD733D" w14:textId="7FC04E64" w:rsidR="00842A09" w:rsidRPr="00CD6171" w:rsidRDefault="00CF674F" w:rsidP="005A318E">
            <w:pPr>
              <w:pStyle w:val="TAL"/>
              <w:ind w:left="352"/>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t</w:t>
            </w:r>
            <w:r w:rsidR="00842A09" w:rsidRPr="00CD6171">
              <w:rPr>
                <w:rFonts w:ascii="Times New Roman" w:eastAsiaTheme="minorEastAsia" w:hAnsi="Times New Roman"/>
                <w:color w:val="C00000"/>
                <w:sz w:val="20"/>
                <w:lang w:eastAsia="zh-CN"/>
              </w:rPr>
              <w:t xml:space="preserve">he Tx-ST and ST-Rx pathloss </w:t>
            </w:r>
            <w:r w:rsidR="0034707D" w:rsidRPr="00CD6171">
              <w:rPr>
                <w:rFonts w:ascii="Times New Roman" w:eastAsiaTheme="minorEastAsia" w:hAnsi="Times New Roman"/>
                <w:color w:val="C00000"/>
                <w:sz w:val="20"/>
                <w:lang w:eastAsia="zh-CN"/>
              </w:rPr>
              <w:t>with</w:t>
            </w:r>
            <w:r w:rsidR="00842A09" w:rsidRPr="00CD6171">
              <w:rPr>
                <w:rFonts w:ascii="Times New Roman" w:eastAsiaTheme="minorEastAsia" w:hAnsi="Times New Roman"/>
                <w:color w:val="C00000"/>
                <w:sz w:val="20"/>
                <w:lang w:eastAsia="zh-CN"/>
              </w:rPr>
              <w:t xml:space="preserve"> the SF</w:t>
            </w:r>
            <w:r w:rsidRPr="00CD6171">
              <w:rPr>
                <w:rFonts w:ascii="Times New Roman" w:eastAsiaTheme="minorEastAsia" w:hAnsi="Times New Roman"/>
                <w:color w:val="C00000"/>
                <w:sz w:val="20"/>
                <w:lang w:eastAsia="zh-CN"/>
              </w:rPr>
              <w:t xml:space="preserve">, and </w:t>
            </w:r>
          </w:p>
          <w:p w14:paraId="41CA8CA7" w14:textId="3AC6271A" w:rsidR="00842A09" w:rsidRPr="00CD6171" w:rsidRDefault="00CF674F" w:rsidP="005A318E">
            <w:pPr>
              <w:pStyle w:val="TAL"/>
              <w:ind w:left="352"/>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t</w:t>
            </w:r>
            <w:r w:rsidR="00842A09" w:rsidRPr="00CD6171">
              <w:rPr>
                <w:rFonts w:ascii="Times New Roman" w:eastAsiaTheme="minorEastAsia" w:hAnsi="Times New Roman"/>
                <w:color w:val="C00000"/>
                <w:sz w:val="20"/>
                <w:lang w:eastAsia="zh-CN"/>
              </w:rPr>
              <w:t>he large-scale RCS of the sensing target</w:t>
            </w:r>
            <w:r w:rsidR="0034707D" w:rsidRPr="00CD6171">
              <w:rPr>
                <w:rFonts w:ascii="Times New Roman" w:eastAsiaTheme="minorEastAsia" w:hAnsi="Times New Roman"/>
                <w:color w:val="C00000"/>
                <w:sz w:val="20"/>
                <w:lang w:eastAsia="zh-CN"/>
              </w:rPr>
              <w:t>.</w:t>
            </w:r>
          </w:p>
          <w:p w14:paraId="1282C3EE" w14:textId="7D07519D" w:rsidR="00842A09" w:rsidRPr="00CD6171" w:rsidRDefault="00842A09" w:rsidP="005A318E">
            <w:pPr>
              <w:pStyle w:val="TAL"/>
              <w:numPr>
                <w:ilvl w:val="5"/>
                <w:numId w:val="28"/>
              </w:numPr>
              <w:ind w:left="429"/>
              <w:rPr>
                <w:rFonts w:ascii="Times New Roman" w:eastAsiaTheme="minorEastAsia" w:hAnsi="Times New Roman"/>
                <w:sz w:val="20"/>
                <w:lang w:eastAsia="zh-CN"/>
              </w:rPr>
            </w:pPr>
            <w:r w:rsidRPr="00CD6171">
              <w:rPr>
                <w:rFonts w:ascii="Times New Roman" w:eastAsiaTheme="minorEastAsia" w:hAnsi="Times New Roman"/>
                <w:color w:val="C00000"/>
                <w:sz w:val="20"/>
                <w:lang w:eastAsia="zh-CN"/>
              </w:rPr>
              <w:t xml:space="preserve">Coupling loss - The Tx-EO-ST and/or ST-EO-Rx pathloss </w:t>
            </w:r>
            <w:r w:rsidR="0034707D" w:rsidRPr="00CD6171">
              <w:rPr>
                <w:rFonts w:ascii="Times New Roman" w:eastAsiaTheme="minorEastAsia" w:hAnsi="Times New Roman"/>
                <w:color w:val="C00000"/>
                <w:sz w:val="20"/>
                <w:lang w:eastAsia="zh-CN"/>
              </w:rPr>
              <w:t>with</w:t>
            </w:r>
            <w:r w:rsidRPr="00CD6171">
              <w:rPr>
                <w:rFonts w:ascii="Times New Roman" w:eastAsiaTheme="minorEastAsia" w:hAnsi="Times New Roman"/>
                <w:color w:val="C00000"/>
                <w:sz w:val="20"/>
                <w:lang w:eastAsia="zh-CN"/>
              </w:rPr>
              <w:t xml:space="preserve"> the SF.</w:t>
            </w:r>
          </w:p>
        </w:tc>
      </w:tr>
      <w:tr w:rsidR="00842A09" w:rsidRPr="00627BBF" w14:paraId="5CDFFA9C" w14:textId="77777777" w:rsidTr="005A318E">
        <w:trPr>
          <w:jc w:val="center"/>
        </w:trPr>
        <w:tc>
          <w:tcPr>
            <w:tcW w:w="0" w:type="auto"/>
            <w:vMerge/>
          </w:tcPr>
          <w:p w14:paraId="3B51F46B" w14:textId="77777777" w:rsidR="00842A09" w:rsidRPr="00CD6171" w:rsidRDefault="00842A09" w:rsidP="005A318E">
            <w:pPr>
              <w:pStyle w:val="TAL"/>
              <w:rPr>
                <w:rFonts w:ascii="Times New Roman" w:hAnsi="Times New Roman"/>
                <w:sz w:val="20"/>
              </w:rPr>
            </w:pPr>
          </w:p>
        </w:tc>
        <w:tc>
          <w:tcPr>
            <w:tcW w:w="0" w:type="auto"/>
          </w:tcPr>
          <w:p w14:paraId="521A7AA5"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3) Geometry (based on LOS pathloss) with and without white noise</w:t>
            </w:r>
          </w:p>
        </w:tc>
      </w:tr>
      <w:tr w:rsidR="00842A09" w:rsidRPr="00627BBF" w14:paraId="26F39C83" w14:textId="77777777" w:rsidTr="005A318E">
        <w:trPr>
          <w:jc w:val="center"/>
        </w:trPr>
        <w:tc>
          <w:tcPr>
            <w:tcW w:w="0" w:type="auto"/>
            <w:gridSpan w:val="2"/>
          </w:tcPr>
          <w:p w14:paraId="179E1761" w14:textId="357C149A" w:rsidR="00842A09" w:rsidRPr="00CD6171" w:rsidRDefault="00842A09" w:rsidP="005A318E">
            <w:pPr>
              <w:pStyle w:val="TAL"/>
              <w:rPr>
                <w:rFonts w:ascii="Times New Roman" w:hAnsi="Times New Roman"/>
                <w:sz w:val="20"/>
              </w:rPr>
            </w:pPr>
            <w:r w:rsidRPr="00CD6171">
              <w:rPr>
                <w:rFonts w:ascii="Times New Roman" w:eastAsiaTheme="minorEastAsia" w:hAnsi="Times New Roman"/>
                <w:color w:val="C00000"/>
                <w:sz w:val="20"/>
                <w:lang w:eastAsia="zh-CN"/>
              </w:rPr>
              <w:t xml:space="preserve">NOTE: </w:t>
            </w:r>
            <w:r w:rsidR="00E504EA" w:rsidRPr="00CD6171">
              <w:rPr>
                <w:rFonts w:ascii="Times New Roman" w:eastAsiaTheme="minorEastAsia" w:hAnsi="Times New Roman"/>
                <w:color w:val="C00000"/>
                <w:sz w:val="20"/>
                <w:lang w:eastAsia="zh-CN"/>
              </w:rPr>
              <w:t>T</w:t>
            </w:r>
            <w:r w:rsidRPr="00CD6171">
              <w:rPr>
                <w:rFonts w:ascii="Times New Roman" w:eastAsiaTheme="minorEastAsia" w:hAnsi="Times New Roman"/>
                <w:color w:val="C00000"/>
                <w:sz w:val="20"/>
                <w:lang w:eastAsia="zh-CN"/>
              </w:rPr>
              <w:t>he table is applicable for at least the BS mono-static and BS-UT bi-static sensing mode</w:t>
            </w:r>
            <w:r w:rsidR="005C00A7" w:rsidRPr="00CD6171">
              <w:rPr>
                <w:rFonts w:ascii="Times New Roman" w:eastAsiaTheme="minorEastAsia" w:hAnsi="Times New Roman"/>
                <w:color w:val="C00000"/>
                <w:sz w:val="20"/>
                <w:lang w:eastAsia="zh-CN"/>
              </w:rPr>
              <w:t>s</w:t>
            </w:r>
            <w:r w:rsidRPr="00CD6171">
              <w:rPr>
                <w:rFonts w:ascii="Times New Roman" w:eastAsiaTheme="minorEastAsia" w:hAnsi="Times New Roman"/>
                <w:color w:val="C00000"/>
                <w:sz w:val="20"/>
                <w:lang w:eastAsia="zh-CN"/>
              </w:rPr>
              <w:t>.</w:t>
            </w:r>
          </w:p>
        </w:tc>
      </w:tr>
      <w:bookmarkEnd w:id="8"/>
    </w:tbl>
    <w:p w14:paraId="6AC810E0" w14:textId="77777777" w:rsidR="00842A09" w:rsidRDefault="00842A09" w:rsidP="00842A09">
      <w:pPr>
        <w:pStyle w:val="B10"/>
        <w:ind w:left="0" w:firstLine="0"/>
        <w:rPr>
          <w:rFonts w:eastAsiaTheme="minorEastAsia"/>
          <w:lang w:val="en-US" w:eastAsia="zh-CN"/>
        </w:rPr>
      </w:pPr>
    </w:p>
    <w:p w14:paraId="3A225814" w14:textId="6A6A9F14" w:rsidR="00635F27" w:rsidRPr="00635F27" w:rsidRDefault="00635F27" w:rsidP="00635F27">
      <w:pPr>
        <w:jc w:val="both"/>
        <w:rPr>
          <w:rFonts w:eastAsia="DengXian"/>
          <w:b/>
          <w:i/>
          <w:sz w:val="22"/>
          <w:szCs w:val="22"/>
          <w:lang w:eastAsia="zh-CN"/>
        </w:rPr>
      </w:pPr>
      <w:r w:rsidRPr="00635F27">
        <w:rPr>
          <w:rFonts w:eastAsiaTheme="minorEastAsia" w:hint="eastAsia"/>
          <w:b/>
          <w:i/>
          <w:sz w:val="22"/>
          <w:szCs w:val="22"/>
          <w:u w:val="single"/>
          <w:lang w:val="en-US" w:eastAsia="zh-CN"/>
        </w:rPr>
        <w:t>P</w:t>
      </w:r>
      <w:r w:rsidRPr="00635F27">
        <w:rPr>
          <w:rFonts w:eastAsiaTheme="minorEastAsia"/>
          <w:b/>
          <w:i/>
          <w:sz w:val="22"/>
          <w:szCs w:val="22"/>
          <w:u w:val="single"/>
          <w:lang w:val="en-US" w:eastAsia="zh-CN"/>
        </w:rPr>
        <w:t>roposal 3</w:t>
      </w:r>
      <w:r w:rsidRPr="00635F27">
        <w:rPr>
          <w:rFonts w:eastAsiaTheme="minorEastAsia"/>
          <w:b/>
          <w:i/>
          <w:sz w:val="22"/>
          <w:szCs w:val="22"/>
          <w:lang w:val="en-US" w:eastAsia="zh-CN"/>
        </w:rPr>
        <w:t xml:space="preserve">: Take the simulation assumptions for large scale calibration in urban grid scenario as in </w:t>
      </w:r>
      <w:r w:rsidRPr="00635F27">
        <w:rPr>
          <w:rFonts w:eastAsiaTheme="minorEastAsia"/>
          <w:b/>
          <w:i/>
          <w:sz w:val="22"/>
          <w:szCs w:val="22"/>
          <w:lang w:val="en-US" w:eastAsia="zh-CN"/>
        </w:rPr>
        <w:fldChar w:fldCharType="begin"/>
      </w:r>
      <w:r w:rsidRPr="00635F27">
        <w:rPr>
          <w:rFonts w:eastAsiaTheme="minorEastAsia"/>
          <w:b/>
          <w:i/>
          <w:sz w:val="22"/>
          <w:szCs w:val="22"/>
          <w:lang w:val="en-US" w:eastAsia="zh-CN"/>
        </w:rPr>
        <w:instrText xml:space="preserve"> REF _Ref180769721 \h  \* MERGEFORMAT </w:instrText>
      </w:r>
      <w:r w:rsidRPr="00635F27">
        <w:rPr>
          <w:rFonts w:eastAsiaTheme="minorEastAsia"/>
          <w:b/>
          <w:i/>
          <w:sz w:val="22"/>
          <w:szCs w:val="22"/>
          <w:lang w:val="en-US" w:eastAsia="zh-CN"/>
        </w:rPr>
      </w:r>
      <w:r w:rsidRPr="00635F27">
        <w:rPr>
          <w:rFonts w:eastAsiaTheme="minorEastAsia"/>
          <w:b/>
          <w:i/>
          <w:sz w:val="22"/>
          <w:szCs w:val="22"/>
          <w:lang w:val="en-US" w:eastAsia="zh-CN"/>
        </w:rPr>
        <w:fldChar w:fldCharType="separate"/>
      </w:r>
      <w:r w:rsidRPr="00635F27">
        <w:rPr>
          <w:b/>
          <w:i/>
          <w:sz w:val="22"/>
          <w:szCs w:val="22"/>
        </w:rPr>
        <w:t xml:space="preserve">Table </w:t>
      </w:r>
      <w:r w:rsidRPr="00635F27">
        <w:rPr>
          <w:b/>
          <w:i/>
          <w:noProof/>
          <w:sz w:val="22"/>
          <w:szCs w:val="22"/>
        </w:rPr>
        <w:t>1</w:t>
      </w:r>
      <w:r w:rsidRPr="00635F27">
        <w:rPr>
          <w:rFonts w:eastAsiaTheme="minorEastAsia"/>
          <w:b/>
          <w:i/>
          <w:sz w:val="22"/>
          <w:szCs w:val="22"/>
          <w:lang w:val="en-US" w:eastAsia="zh-CN"/>
        </w:rPr>
        <w:fldChar w:fldCharType="end"/>
      </w:r>
      <w:r w:rsidRPr="00635F27">
        <w:rPr>
          <w:rFonts w:eastAsia="DengXian"/>
          <w:b/>
          <w:i/>
          <w:sz w:val="22"/>
          <w:szCs w:val="22"/>
          <w:lang w:eastAsia="zh-CN"/>
        </w:rPr>
        <w:t>.</w:t>
      </w:r>
    </w:p>
    <w:p w14:paraId="6DF12624" w14:textId="77777777" w:rsidR="00426368" w:rsidRPr="00635F27" w:rsidRDefault="00426368" w:rsidP="00D22471"/>
    <w:p w14:paraId="28B12856" w14:textId="48209F11" w:rsidR="008D4008" w:rsidRPr="002B67EF" w:rsidRDefault="00905C30" w:rsidP="007E5CE2">
      <w:pPr>
        <w:pStyle w:val="Heading2"/>
      </w:pPr>
      <w:r>
        <w:t xml:space="preserve">3.2 </w:t>
      </w:r>
      <w:r w:rsidR="008D4008">
        <w:rPr>
          <w:rFonts w:hint="eastAsia"/>
        </w:rPr>
        <w:t>C</w:t>
      </w:r>
      <w:r w:rsidR="008D4008">
        <w:t>alibration configurations for UAV</w:t>
      </w:r>
    </w:p>
    <w:p w14:paraId="7CACAD1F" w14:textId="79A9D170" w:rsidR="0034707D" w:rsidRPr="00D70764" w:rsidRDefault="0034707D" w:rsidP="0034707D">
      <w:pPr>
        <w:rPr>
          <w:rFonts w:eastAsiaTheme="minorEastAsia"/>
          <w:sz w:val="22"/>
          <w:szCs w:val="22"/>
          <w:lang w:val="en-US" w:eastAsia="zh-CN"/>
        </w:rPr>
      </w:pPr>
      <w:r w:rsidRPr="00D70764">
        <w:rPr>
          <w:rFonts w:eastAsiaTheme="minorEastAsia" w:hint="eastAsia"/>
          <w:sz w:val="22"/>
          <w:szCs w:val="22"/>
          <w:lang w:val="en-US" w:eastAsia="zh-CN"/>
        </w:rPr>
        <w:t>T</w:t>
      </w:r>
      <w:r w:rsidRPr="00D70764">
        <w:rPr>
          <w:rFonts w:eastAsiaTheme="minorEastAsia"/>
          <w:sz w:val="22"/>
          <w:szCs w:val="22"/>
          <w:lang w:val="en-US" w:eastAsia="zh-CN"/>
        </w:rPr>
        <w:t>he table</w:t>
      </w:r>
      <w:r w:rsidRPr="00D70764">
        <w:rPr>
          <w:sz w:val="22"/>
          <w:szCs w:val="22"/>
        </w:rPr>
        <w:t xml:space="preserve"> 7.8-1 of TR38.901 is referred to with additions highlighted </w:t>
      </w:r>
      <w:r w:rsidRPr="00D70764">
        <w:rPr>
          <w:color w:val="C00000"/>
          <w:sz w:val="22"/>
          <w:szCs w:val="22"/>
        </w:rPr>
        <w:t>in red</w:t>
      </w:r>
      <w:r w:rsidRPr="00D70764">
        <w:rPr>
          <w:sz w:val="22"/>
          <w:szCs w:val="22"/>
        </w:rPr>
        <w:t xml:space="preserve"> as shown in </w:t>
      </w:r>
      <w:r w:rsidRPr="00D70764">
        <w:rPr>
          <w:sz w:val="22"/>
          <w:szCs w:val="22"/>
        </w:rPr>
        <w:fldChar w:fldCharType="begin"/>
      </w:r>
      <w:r w:rsidRPr="00D70764">
        <w:rPr>
          <w:sz w:val="22"/>
          <w:szCs w:val="22"/>
        </w:rPr>
        <w:instrText xml:space="preserve"> REF _Ref181626821 \h </w:instrText>
      </w:r>
      <w:r w:rsidR="00D70764">
        <w:rPr>
          <w:sz w:val="22"/>
          <w:szCs w:val="22"/>
        </w:rPr>
        <w:instrText xml:space="preserve"> \* MERGEFORMAT </w:instrText>
      </w:r>
      <w:r w:rsidRPr="00D70764">
        <w:rPr>
          <w:sz w:val="22"/>
          <w:szCs w:val="22"/>
        </w:rPr>
      </w:r>
      <w:r w:rsidRPr="00D70764">
        <w:rPr>
          <w:sz w:val="22"/>
          <w:szCs w:val="22"/>
        </w:rPr>
        <w:fldChar w:fldCharType="separate"/>
      </w:r>
      <w:r w:rsidRPr="00D70764">
        <w:rPr>
          <w:sz w:val="22"/>
          <w:szCs w:val="22"/>
        </w:rPr>
        <w:t xml:space="preserve">Table </w:t>
      </w:r>
      <w:r w:rsidRPr="00D70764">
        <w:rPr>
          <w:noProof/>
          <w:sz w:val="22"/>
          <w:szCs w:val="22"/>
        </w:rPr>
        <w:t>2</w:t>
      </w:r>
      <w:r w:rsidRPr="00D70764">
        <w:rPr>
          <w:sz w:val="22"/>
          <w:szCs w:val="22"/>
        </w:rPr>
        <w:fldChar w:fldCharType="end"/>
      </w:r>
      <w:r w:rsidRPr="00D70764">
        <w:rPr>
          <w:sz w:val="22"/>
          <w:szCs w:val="22"/>
        </w:rPr>
        <w:t xml:space="preserve">. </w:t>
      </w:r>
    </w:p>
    <w:p w14:paraId="183C3F90" w14:textId="77777777" w:rsidR="00842A09" w:rsidRPr="0034707D" w:rsidRDefault="00842A09" w:rsidP="00842A09">
      <w:pPr>
        <w:pStyle w:val="B10"/>
        <w:ind w:left="0" w:firstLine="0"/>
        <w:rPr>
          <w:rFonts w:eastAsiaTheme="minorEastAsia"/>
          <w:lang w:val="en-US" w:eastAsia="zh-CN"/>
        </w:rPr>
      </w:pPr>
    </w:p>
    <w:p w14:paraId="5A5F373A" w14:textId="39592B9D" w:rsidR="00842A09" w:rsidRDefault="00842A09" w:rsidP="00842A09">
      <w:pPr>
        <w:pStyle w:val="Caption"/>
        <w:keepNext/>
        <w:jc w:val="center"/>
      </w:pPr>
      <w:bookmarkStart w:id="9" w:name="_Ref181626821"/>
      <w:r>
        <w:lastRenderedPageBreak/>
        <w:t xml:space="preserve">Table </w:t>
      </w:r>
      <w:r>
        <w:fldChar w:fldCharType="begin"/>
      </w:r>
      <w:r>
        <w:instrText xml:space="preserve"> SEQ Table \* ARABIC </w:instrText>
      </w:r>
      <w:r>
        <w:fldChar w:fldCharType="separate"/>
      </w:r>
      <w:r w:rsidR="00615434">
        <w:rPr>
          <w:noProof/>
        </w:rPr>
        <w:t>2</w:t>
      </w:r>
      <w:r>
        <w:fldChar w:fldCharType="end"/>
      </w:r>
      <w:bookmarkEnd w:id="9"/>
      <w:r w:rsidR="008D4008">
        <w:t>:</w:t>
      </w:r>
      <w:r>
        <w:t xml:space="preserve"> </w:t>
      </w:r>
      <w:r w:rsidRPr="00992622">
        <w:t xml:space="preserve">Simulation assumptions for large scale calibration </w:t>
      </w:r>
      <w:r>
        <w:t>in UAV sensing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6886"/>
      </w:tblGrid>
      <w:tr w:rsidR="00842A09" w:rsidRPr="00293770" w14:paraId="5370E334" w14:textId="77777777" w:rsidTr="005A318E">
        <w:trPr>
          <w:jc w:val="center"/>
        </w:trPr>
        <w:tc>
          <w:tcPr>
            <w:tcW w:w="0" w:type="auto"/>
            <w:shd w:val="clear" w:color="auto" w:fill="D9D9D9"/>
          </w:tcPr>
          <w:p w14:paraId="11D68397" w14:textId="77777777" w:rsidR="00842A09" w:rsidRPr="00197DDF" w:rsidRDefault="00842A09" w:rsidP="005A318E">
            <w:pPr>
              <w:pStyle w:val="TAH"/>
              <w:rPr>
                <w:rFonts w:ascii="Times New Roman" w:hAnsi="Times New Roman"/>
                <w:sz w:val="20"/>
              </w:rPr>
            </w:pPr>
            <w:r w:rsidRPr="00197DDF">
              <w:rPr>
                <w:rFonts w:ascii="Times New Roman" w:hAnsi="Times New Roman"/>
                <w:sz w:val="20"/>
              </w:rPr>
              <w:t>Parameter</w:t>
            </w:r>
          </w:p>
        </w:tc>
        <w:tc>
          <w:tcPr>
            <w:tcW w:w="0" w:type="auto"/>
            <w:shd w:val="clear" w:color="auto" w:fill="D9D9D9"/>
          </w:tcPr>
          <w:p w14:paraId="6D82F153" w14:textId="77777777" w:rsidR="00842A09" w:rsidRPr="00197DDF" w:rsidRDefault="00842A09" w:rsidP="005A318E">
            <w:pPr>
              <w:pStyle w:val="TAH"/>
              <w:rPr>
                <w:rFonts w:ascii="Times New Roman" w:hAnsi="Times New Roman"/>
                <w:sz w:val="20"/>
              </w:rPr>
            </w:pPr>
            <w:r w:rsidRPr="00197DDF">
              <w:rPr>
                <w:rFonts w:ascii="Times New Roman" w:hAnsi="Times New Roman"/>
                <w:sz w:val="20"/>
              </w:rPr>
              <w:t>Values</w:t>
            </w:r>
          </w:p>
        </w:tc>
      </w:tr>
      <w:tr w:rsidR="00842A09" w:rsidRPr="00293770" w14:paraId="30D5C365" w14:textId="77777777" w:rsidTr="005A318E">
        <w:trPr>
          <w:jc w:val="center"/>
        </w:trPr>
        <w:tc>
          <w:tcPr>
            <w:tcW w:w="0" w:type="auto"/>
          </w:tcPr>
          <w:p w14:paraId="2CC92B04"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Scenarios </w:t>
            </w:r>
          </w:p>
        </w:tc>
        <w:tc>
          <w:tcPr>
            <w:tcW w:w="0" w:type="auto"/>
          </w:tcPr>
          <w:p w14:paraId="3C840C39" w14:textId="6E4D0E14" w:rsidR="00842A09" w:rsidRPr="00CD6171" w:rsidRDefault="00842A09" w:rsidP="005A318E">
            <w:pPr>
              <w:pStyle w:val="TAL"/>
              <w:rPr>
                <w:rFonts w:ascii="Times New Roman" w:hAnsi="Times New Roman"/>
                <w:sz w:val="20"/>
              </w:rPr>
            </w:pPr>
            <w:r w:rsidRPr="00CD6171">
              <w:rPr>
                <w:rFonts w:ascii="Times New Roman" w:hAnsi="Times New Roman"/>
                <w:sz w:val="20"/>
              </w:rPr>
              <w:t>UMi, UMa</w:t>
            </w:r>
          </w:p>
        </w:tc>
      </w:tr>
      <w:tr w:rsidR="00842A09" w:rsidRPr="00293770" w14:paraId="72AECD04" w14:textId="77777777" w:rsidTr="005A318E">
        <w:trPr>
          <w:jc w:val="center"/>
        </w:trPr>
        <w:tc>
          <w:tcPr>
            <w:tcW w:w="0" w:type="auto"/>
          </w:tcPr>
          <w:p w14:paraId="13B5C79F"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Sectorization</w:t>
            </w:r>
          </w:p>
        </w:tc>
        <w:tc>
          <w:tcPr>
            <w:tcW w:w="0" w:type="auto"/>
          </w:tcPr>
          <w:p w14:paraId="3FB7CEA4" w14:textId="77777777" w:rsidR="00842A09" w:rsidRPr="00CD6171" w:rsidRDefault="00842A09" w:rsidP="005A318E">
            <w:pPr>
              <w:pStyle w:val="TAL"/>
              <w:rPr>
                <w:rFonts w:ascii="Times New Roman" w:hAnsi="Times New Roman"/>
                <w:sz w:val="20"/>
                <w:lang w:eastAsia="ko-KR"/>
              </w:rPr>
            </w:pPr>
            <w:r w:rsidRPr="00CD6171">
              <w:rPr>
                <w:rFonts w:ascii="Times New Roman" w:hAnsi="Times New Roman"/>
                <w:sz w:val="20"/>
              </w:rPr>
              <w:t>3 sectors per cell site: 30, 150 and 270 degrees</w:t>
            </w:r>
          </w:p>
          <w:p w14:paraId="097F460B" w14:textId="77777777" w:rsidR="00842A09" w:rsidRPr="00CD6171" w:rsidRDefault="00842A09" w:rsidP="005A318E">
            <w:pPr>
              <w:pStyle w:val="TAL"/>
              <w:rPr>
                <w:rFonts w:ascii="Times New Roman" w:hAnsi="Times New Roman"/>
                <w:sz w:val="20"/>
              </w:rPr>
            </w:pPr>
            <w:r w:rsidRPr="00CD6171">
              <w:rPr>
                <w:rFonts w:ascii="Times New Roman" w:hAnsi="Times New Roman"/>
                <w:noProof/>
                <w:color w:val="1F497D"/>
                <w:sz w:val="20"/>
              </w:rPr>
              <w:drawing>
                <wp:inline distT="0" distB="0" distL="0" distR="0" wp14:anchorId="2AB9CF67" wp14:editId="3556725E">
                  <wp:extent cx="1445895" cy="903605"/>
                  <wp:effectExtent l="0" t="0" r="0" b="0"/>
                  <wp:docPr id="12"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id:image004.png@01D19614.C45E6D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45895" cy="903605"/>
                          </a:xfrm>
                          <a:prstGeom prst="rect">
                            <a:avLst/>
                          </a:prstGeom>
                          <a:noFill/>
                          <a:ln>
                            <a:noFill/>
                          </a:ln>
                        </pic:spPr>
                      </pic:pic>
                    </a:graphicData>
                  </a:graphic>
                </wp:inline>
              </w:drawing>
            </w:r>
          </w:p>
        </w:tc>
      </w:tr>
      <w:tr w:rsidR="00842A09" w:rsidRPr="00293770" w14:paraId="2837D7F8" w14:textId="77777777" w:rsidTr="005A318E">
        <w:trPr>
          <w:jc w:val="center"/>
        </w:trPr>
        <w:tc>
          <w:tcPr>
            <w:tcW w:w="0" w:type="auto"/>
            <w:vAlign w:val="center"/>
          </w:tcPr>
          <w:p w14:paraId="36FBF50F"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BS antenna configurations</w:t>
            </w:r>
          </w:p>
        </w:tc>
        <w:tc>
          <w:tcPr>
            <w:tcW w:w="0" w:type="auto"/>
            <w:vAlign w:val="center"/>
          </w:tcPr>
          <w:p w14:paraId="7AF51BC9" w14:textId="11C6D5A9" w:rsidR="0074061F" w:rsidRPr="00CD6171" w:rsidRDefault="0074061F" w:rsidP="005A318E">
            <w:pPr>
              <w:pStyle w:val="TAL"/>
              <w:rPr>
                <w:rFonts w:ascii="Times New Roman" w:hAnsi="Times New Roman"/>
                <w:sz w:val="20"/>
                <w:lang w:val="sv-SE"/>
              </w:rPr>
            </w:pPr>
            <w:r w:rsidRPr="00A962FF">
              <w:rPr>
                <w:rFonts w:ascii="Times New Roman" w:eastAsiaTheme="minorEastAsia" w:hAnsi="Times New Roman"/>
                <w:color w:val="C00000"/>
                <w:sz w:val="20"/>
                <w:lang w:val="sv-SE" w:eastAsia="zh-CN"/>
              </w:rPr>
              <w:t>(</w:t>
            </w:r>
            <w:r w:rsidRPr="00A962FF">
              <w:rPr>
                <w:rFonts w:ascii="Times New Roman" w:hAnsi="Times New Roman"/>
                <w:color w:val="C00000"/>
                <w:sz w:val="20"/>
                <w:lang w:val="sv-SE"/>
              </w:rPr>
              <w:t>M,N,P,Mg,Ng;Mp,Np)= (12,8,2,1,1;4,8)</w:t>
            </w:r>
            <w:r w:rsidRPr="00A962FF">
              <w:rPr>
                <w:rFonts w:ascii="Times New Roman" w:hAnsi="Times New Roman"/>
                <w:color w:val="C00000"/>
                <w:sz w:val="20"/>
                <w:lang w:val="sv-SE"/>
              </w:rPr>
              <w:br/>
              <w:t>(dH, dV)=(0.5, 0.8)</w:t>
            </w:r>
            <w:r w:rsidRPr="00A962FF">
              <w:rPr>
                <w:rFonts w:ascii="Times New Roman" w:hAnsi="Times New Roman"/>
                <w:color w:val="C00000"/>
                <w:sz w:val="20"/>
              </w:rPr>
              <w:t>λ</w:t>
            </w:r>
          </w:p>
        </w:tc>
      </w:tr>
      <w:tr w:rsidR="00842A09" w:rsidRPr="00293770" w14:paraId="0AA31369" w14:textId="77777777" w:rsidTr="005A318E">
        <w:trPr>
          <w:jc w:val="center"/>
        </w:trPr>
        <w:tc>
          <w:tcPr>
            <w:tcW w:w="0" w:type="auto"/>
            <w:vAlign w:val="center"/>
          </w:tcPr>
          <w:p w14:paraId="0875898D"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BS antenna electrical </w:t>
            </w:r>
            <w:proofErr w:type="spellStart"/>
            <w:r w:rsidRPr="00CD6171">
              <w:rPr>
                <w:rFonts w:ascii="Times New Roman" w:hAnsi="Times New Roman"/>
                <w:sz w:val="20"/>
              </w:rPr>
              <w:t>downtilting</w:t>
            </w:r>
            <w:proofErr w:type="spellEnd"/>
          </w:p>
        </w:tc>
        <w:tc>
          <w:tcPr>
            <w:tcW w:w="0" w:type="auto"/>
            <w:vAlign w:val="center"/>
          </w:tcPr>
          <w:p w14:paraId="1F654209" w14:textId="47B699AF" w:rsidR="00842A09" w:rsidRPr="00CD6171" w:rsidRDefault="00842A09" w:rsidP="005A318E">
            <w:pPr>
              <w:pStyle w:val="TAL"/>
              <w:rPr>
                <w:rFonts w:ascii="Times New Roman" w:hAnsi="Times New Roman"/>
                <w:sz w:val="20"/>
              </w:rPr>
            </w:pPr>
            <w:r w:rsidRPr="00CD6171">
              <w:rPr>
                <w:rFonts w:ascii="Times New Roman" w:hAnsi="Times New Roman"/>
                <w:sz w:val="20"/>
              </w:rPr>
              <w:t>102 degrees</w:t>
            </w:r>
          </w:p>
        </w:tc>
      </w:tr>
      <w:tr w:rsidR="00842A09" w:rsidRPr="00293770" w14:paraId="196F879A" w14:textId="77777777" w:rsidTr="005A318E">
        <w:trPr>
          <w:jc w:val="center"/>
        </w:trPr>
        <w:tc>
          <w:tcPr>
            <w:tcW w:w="0" w:type="auto"/>
            <w:vAlign w:val="center"/>
          </w:tcPr>
          <w:p w14:paraId="2D2C6934"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Antenna virtualization</w:t>
            </w:r>
          </w:p>
        </w:tc>
        <w:tc>
          <w:tcPr>
            <w:tcW w:w="0" w:type="auto"/>
            <w:vAlign w:val="center"/>
          </w:tcPr>
          <w:p w14:paraId="1BCCC35D"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DFT precoding according to TR 36.897 with application of panning and tilting angles</w:t>
            </w:r>
          </w:p>
        </w:tc>
      </w:tr>
      <w:tr w:rsidR="00842A09" w:rsidRPr="00293770" w14:paraId="64361E36" w14:textId="77777777" w:rsidTr="005A318E">
        <w:trPr>
          <w:jc w:val="center"/>
        </w:trPr>
        <w:tc>
          <w:tcPr>
            <w:tcW w:w="0" w:type="auto"/>
            <w:vAlign w:val="center"/>
          </w:tcPr>
          <w:p w14:paraId="66B1D6FD"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BS Tx power</w:t>
            </w:r>
          </w:p>
        </w:tc>
        <w:tc>
          <w:tcPr>
            <w:tcW w:w="0" w:type="auto"/>
            <w:vAlign w:val="center"/>
          </w:tcPr>
          <w:p w14:paraId="4F91A304" w14:textId="352B6848" w:rsidR="00842A09" w:rsidRPr="00527506" w:rsidRDefault="003E3629" w:rsidP="005A318E">
            <w:pPr>
              <w:pStyle w:val="TAL"/>
              <w:rPr>
                <w:rFonts w:ascii="Times New Roman" w:hAnsi="Times New Roman"/>
                <w:color w:val="C00000"/>
                <w:sz w:val="20"/>
              </w:rPr>
            </w:pPr>
            <w:r w:rsidRPr="00527506">
              <w:rPr>
                <w:rFonts w:ascii="Times New Roman" w:hAnsi="Times New Roman"/>
                <w:color w:val="C00000"/>
                <w:sz w:val="20"/>
              </w:rPr>
              <w:t>[56</w:t>
            </w:r>
            <w:r w:rsidR="00842A09" w:rsidRPr="00527506">
              <w:rPr>
                <w:rFonts w:ascii="Times New Roman" w:hAnsi="Times New Roman"/>
                <w:color w:val="C00000"/>
                <w:sz w:val="20"/>
              </w:rPr>
              <w:t>dBm</w:t>
            </w:r>
            <w:r w:rsidRPr="00527506">
              <w:rPr>
                <w:rFonts w:ascii="Times New Roman" w:hAnsi="Times New Roman"/>
                <w:color w:val="C00000"/>
                <w:sz w:val="20"/>
              </w:rPr>
              <w:t>]</w:t>
            </w:r>
            <w:r w:rsidR="00842A09" w:rsidRPr="00527506">
              <w:rPr>
                <w:rFonts w:ascii="Times New Roman" w:hAnsi="Times New Roman"/>
                <w:color w:val="C00000"/>
                <w:sz w:val="20"/>
              </w:rPr>
              <w:t xml:space="preserve"> for UMa</w:t>
            </w:r>
            <w:r w:rsidR="00527506">
              <w:rPr>
                <w:rFonts w:ascii="Times New Roman" w:hAnsi="Times New Roman"/>
                <w:color w:val="C00000"/>
                <w:sz w:val="20"/>
              </w:rPr>
              <w:t xml:space="preserve"> and </w:t>
            </w:r>
            <w:r w:rsidR="00527506" w:rsidRPr="00527506">
              <w:rPr>
                <w:rFonts w:ascii="Times New Roman" w:hAnsi="Times New Roman"/>
                <w:color w:val="C00000"/>
                <w:sz w:val="20"/>
              </w:rPr>
              <w:t xml:space="preserve">[51dBm] for UMi-Street Canyon </w:t>
            </w:r>
            <w:r w:rsidR="00842A09" w:rsidRPr="00527506">
              <w:rPr>
                <w:rFonts w:ascii="Times New Roman" w:hAnsi="Times New Roman"/>
                <w:color w:val="C00000"/>
                <w:sz w:val="20"/>
              </w:rPr>
              <w:t>at 6GHz</w:t>
            </w:r>
          </w:p>
          <w:p w14:paraId="3AFDDE61"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 xml:space="preserve">[41dBm] for </w:t>
            </w:r>
            <w:r w:rsidRPr="00CD6171">
              <w:rPr>
                <w:rFonts w:ascii="Times New Roman" w:hAnsi="Times New Roman"/>
                <w:color w:val="C00000"/>
                <w:sz w:val="20"/>
              </w:rPr>
              <w:t>UMa and UMi-Street canyon at 30GHz and 70GHz</w:t>
            </w:r>
          </w:p>
          <w:p w14:paraId="38490448" w14:textId="77777777" w:rsidR="00842A09" w:rsidRPr="00CD6171" w:rsidRDefault="00842A09" w:rsidP="005A318E">
            <w:pPr>
              <w:pStyle w:val="TAL"/>
              <w:rPr>
                <w:rFonts w:ascii="Times New Roman" w:eastAsiaTheme="minorEastAsia" w:hAnsi="Times New Roman"/>
                <w:sz w:val="20"/>
                <w:lang w:eastAsia="zh-CN"/>
              </w:rPr>
            </w:pPr>
            <w:r w:rsidRPr="00CD6171">
              <w:rPr>
                <w:rFonts w:ascii="Times New Roman" w:eastAsiaTheme="minorEastAsia" w:hAnsi="Times New Roman"/>
                <w:color w:val="C00000"/>
                <w:sz w:val="20"/>
                <w:lang w:eastAsia="zh-CN"/>
              </w:rPr>
              <w:t>[62dBm] for Uma, [57dBm] for Umi at 7GHz</w:t>
            </w:r>
          </w:p>
        </w:tc>
      </w:tr>
      <w:tr w:rsidR="00842A09" w:rsidRPr="00293770" w14:paraId="64892150" w14:textId="77777777" w:rsidTr="005A318E">
        <w:trPr>
          <w:jc w:val="center"/>
        </w:trPr>
        <w:tc>
          <w:tcPr>
            <w:tcW w:w="0" w:type="auto"/>
            <w:vAlign w:val="center"/>
          </w:tcPr>
          <w:p w14:paraId="0B31F894"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Bandwidth</w:t>
            </w:r>
          </w:p>
        </w:tc>
        <w:tc>
          <w:tcPr>
            <w:tcW w:w="0" w:type="auto"/>
            <w:vAlign w:val="center"/>
          </w:tcPr>
          <w:p w14:paraId="1719FC04" w14:textId="34283FFD" w:rsidR="00842A09" w:rsidRPr="003E3629" w:rsidRDefault="003E3629" w:rsidP="005A318E">
            <w:pPr>
              <w:pStyle w:val="TAL"/>
              <w:rPr>
                <w:rFonts w:ascii="Times New Roman" w:hAnsi="Times New Roman"/>
                <w:color w:val="C00000"/>
                <w:sz w:val="20"/>
              </w:rPr>
            </w:pPr>
            <w:r w:rsidRPr="003E3629">
              <w:rPr>
                <w:rFonts w:ascii="Times New Roman" w:hAnsi="Times New Roman"/>
                <w:color w:val="C00000"/>
                <w:sz w:val="20"/>
              </w:rPr>
              <w:t>[100</w:t>
            </w:r>
            <w:r w:rsidR="00842A09" w:rsidRPr="003E3629">
              <w:rPr>
                <w:rFonts w:ascii="Times New Roman" w:hAnsi="Times New Roman"/>
                <w:color w:val="C00000"/>
                <w:sz w:val="20"/>
              </w:rPr>
              <w:t>MHz</w:t>
            </w:r>
            <w:r w:rsidRPr="003E3629">
              <w:rPr>
                <w:rFonts w:ascii="Times New Roman" w:hAnsi="Times New Roman"/>
                <w:color w:val="C00000"/>
                <w:sz w:val="20"/>
              </w:rPr>
              <w:t>]</w:t>
            </w:r>
            <w:r>
              <w:rPr>
                <w:rFonts w:ascii="Times New Roman" w:hAnsi="Times New Roman"/>
                <w:color w:val="C00000"/>
                <w:sz w:val="20"/>
              </w:rPr>
              <w:t xml:space="preserve"> </w:t>
            </w:r>
            <w:r w:rsidR="00842A09" w:rsidRPr="003E3629">
              <w:rPr>
                <w:rFonts w:ascii="Times New Roman" w:hAnsi="Times New Roman"/>
                <w:color w:val="C00000"/>
                <w:sz w:val="20"/>
              </w:rPr>
              <w:t>for 6GHz</w:t>
            </w:r>
          </w:p>
          <w:p w14:paraId="5AE5EC69"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hAnsi="Times New Roman"/>
                <w:color w:val="C00000"/>
                <w:sz w:val="20"/>
              </w:rPr>
              <w:t>[400MHz] for 30GHz and 70 GHz</w:t>
            </w:r>
            <w:r w:rsidRPr="00CD6171">
              <w:rPr>
                <w:rFonts w:ascii="Times New Roman" w:eastAsiaTheme="minorEastAsia" w:hAnsi="Times New Roman"/>
                <w:color w:val="C00000"/>
                <w:sz w:val="20"/>
                <w:lang w:eastAsia="zh-CN"/>
              </w:rPr>
              <w:t xml:space="preserve">, </w:t>
            </w:r>
          </w:p>
          <w:p w14:paraId="41AB5282" w14:textId="77777777" w:rsidR="00842A09" w:rsidRPr="00CD6171" w:rsidRDefault="00842A09" w:rsidP="005A318E">
            <w:pPr>
              <w:pStyle w:val="TAL"/>
              <w:rPr>
                <w:rFonts w:ascii="Times New Roman" w:eastAsiaTheme="minorEastAsia" w:hAnsi="Times New Roman"/>
                <w:sz w:val="20"/>
                <w:lang w:eastAsia="zh-CN"/>
              </w:rPr>
            </w:pPr>
            <w:r w:rsidRPr="00CD6171">
              <w:rPr>
                <w:rFonts w:ascii="Times New Roman" w:eastAsiaTheme="minorEastAsia" w:hAnsi="Times New Roman"/>
                <w:color w:val="C00000"/>
                <w:sz w:val="20"/>
                <w:lang w:eastAsia="zh-CN"/>
              </w:rPr>
              <w:t>[400MHz] for 7GHz</w:t>
            </w:r>
          </w:p>
        </w:tc>
      </w:tr>
      <w:tr w:rsidR="00842A09" w:rsidRPr="00293770" w14:paraId="37148517" w14:textId="77777777" w:rsidTr="005A318E">
        <w:trPr>
          <w:jc w:val="center"/>
        </w:trPr>
        <w:tc>
          <w:tcPr>
            <w:tcW w:w="0" w:type="auto"/>
          </w:tcPr>
          <w:p w14:paraId="7BCFDCF7"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Fast fading channel</w:t>
            </w:r>
          </w:p>
        </w:tc>
        <w:tc>
          <w:tcPr>
            <w:tcW w:w="0" w:type="auto"/>
          </w:tcPr>
          <w:p w14:paraId="705CE6F0"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Fast fading channel is not modelled</w:t>
            </w:r>
          </w:p>
        </w:tc>
      </w:tr>
      <w:tr w:rsidR="00842A09" w:rsidRPr="00293770" w14:paraId="744B1FA1" w14:textId="77777777" w:rsidTr="005A318E">
        <w:trPr>
          <w:jc w:val="center"/>
        </w:trPr>
        <w:tc>
          <w:tcPr>
            <w:tcW w:w="0" w:type="auto"/>
          </w:tcPr>
          <w:p w14:paraId="29429F98"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Carrier Frequency</w:t>
            </w:r>
          </w:p>
        </w:tc>
        <w:tc>
          <w:tcPr>
            <w:tcW w:w="0" w:type="auto"/>
          </w:tcPr>
          <w:p w14:paraId="7BF154B2"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6 GHz, 30 GHz, 70GHz, </w:t>
            </w:r>
            <w:r w:rsidRPr="00CD6171">
              <w:rPr>
                <w:rFonts w:ascii="Times New Roman" w:hAnsi="Times New Roman"/>
                <w:iCs/>
                <w:color w:val="C00000"/>
                <w:sz w:val="20"/>
                <w:lang w:val="en-US"/>
              </w:rPr>
              <w:t>7GHz</w:t>
            </w:r>
          </w:p>
        </w:tc>
      </w:tr>
      <w:tr w:rsidR="00842A09" w:rsidRPr="00293770" w14:paraId="538411D5" w14:textId="77777777" w:rsidTr="005A318E">
        <w:trPr>
          <w:jc w:val="center"/>
        </w:trPr>
        <w:tc>
          <w:tcPr>
            <w:tcW w:w="0" w:type="auto"/>
          </w:tcPr>
          <w:p w14:paraId="01096425" w14:textId="77777777" w:rsidR="00842A09" w:rsidRPr="00CD6171" w:rsidRDefault="00842A09" w:rsidP="005A318E">
            <w:pPr>
              <w:pStyle w:val="TAL"/>
              <w:rPr>
                <w:rFonts w:ascii="Times New Roman" w:eastAsiaTheme="minorEastAsia" w:hAnsi="Times New Roman"/>
                <w:sz w:val="20"/>
                <w:lang w:eastAsia="zh-CN"/>
              </w:rPr>
            </w:pPr>
            <w:r w:rsidRPr="00CD6171">
              <w:rPr>
                <w:rFonts w:ascii="Times New Roman" w:eastAsiaTheme="minorEastAsia" w:hAnsi="Times New Roman"/>
                <w:color w:val="C00000"/>
                <w:sz w:val="20"/>
                <w:lang w:eastAsia="zh-CN"/>
              </w:rPr>
              <w:t>Sensing target distribution</w:t>
            </w:r>
          </w:p>
        </w:tc>
        <w:tc>
          <w:tcPr>
            <w:tcW w:w="0" w:type="auto"/>
          </w:tcPr>
          <w:p w14:paraId="60538E45" w14:textId="20C1E333" w:rsidR="00842A09" w:rsidRPr="00CD6171" w:rsidRDefault="00842A09" w:rsidP="005A318E">
            <w:pPr>
              <w:spacing w:after="0"/>
              <w:rPr>
                <w:rFonts w:eastAsiaTheme="minorEastAsia"/>
                <w:bCs/>
                <w:iCs/>
                <w:color w:val="C00000"/>
                <w:lang w:val="en-US" w:eastAsia="zh-CN"/>
              </w:rPr>
            </w:pPr>
            <w:r w:rsidRPr="00CD6171">
              <w:rPr>
                <w:rFonts w:eastAsiaTheme="minorEastAsia"/>
                <w:bCs/>
                <w:iCs/>
                <w:color w:val="C00000"/>
                <w:lang w:val="en-US" w:eastAsia="zh-CN"/>
              </w:rPr>
              <w:t>Refer to the</w:t>
            </w:r>
            <w:r w:rsidR="00E37C3F" w:rsidRPr="00CD6171">
              <w:rPr>
                <w:color w:val="C00000"/>
                <w:lang w:eastAsia="zh-CN"/>
              </w:rPr>
              <w:t xml:space="preserve"> table of evaluation parameters for UAV </w:t>
            </w:r>
            <w:r w:rsidR="00E37C3F" w:rsidRPr="00CD6171">
              <w:rPr>
                <w:color w:val="C00000"/>
                <w:lang w:val="en-US" w:eastAsia="zh-CN"/>
              </w:rPr>
              <w:t xml:space="preserve">sensing </w:t>
            </w:r>
            <w:r w:rsidR="00E37C3F" w:rsidRPr="00CD6171">
              <w:rPr>
                <w:color w:val="C00000"/>
                <w:lang w:eastAsia="zh-CN"/>
              </w:rPr>
              <w:t>scenarios in</w:t>
            </w:r>
            <w:r w:rsidRPr="00CD6171">
              <w:rPr>
                <w:rFonts w:eastAsiaTheme="minorEastAsia"/>
                <w:bCs/>
                <w:iCs/>
                <w:color w:val="C00000"/>
                <w:lang w:val="en-US" w:eastAsia="zh-CN"/>
              </w:rPr>
              <w:t xml:space="preserve"> </w:t>
            </w:r>
            <w:r w:rsidRPr="00CD6171">
              <w:rPr>
                <w:rFonts w:eastAsiaTheme="minorEastAsia"/>
                <w:bCs/>
                <w:iCs/>
                <w:color w:val="C00000"/>
                <w:lang w:val="en-US" w:eastAsia="zh-CN"/>
              </w:rPr>
              <w:fldChar w:fldCharType="begin"/>
            </w:r>
            <w:r w:rsidRPr="00CD6171">
              <w:rPr>
                <w:rFonts w:eastAsiaTheme="minorEastAsia"/>
                <w:bCs/>
                <w:iCs/>
                <w:color w:val="C00000"/>
                <w:lang w:val="en-US" w:eastAsia="zh-CN"/>
              </w:rPr>
              <w:instrText xml:space="preserve"> REF _Ref181628948 \h  \* MERGEFORMAT </w:instrText>
            </w:r>
            <w:r w:rsidRPr="00CD6171">
              <w:rPr>
                <w:rFonts w:eastAsiaTheme="minorEastAsia"/>
                <w:bCs/>
                <w:iCs/>
                <w:color w:val="C00000"/>
                <w:lang w:val="en-US" w:eastAsia="zh-CN"/>
              </w:rPr>
            </w:r>
            <w:r w:rsidRPr="00CD6171">
              <w:rPr>
                <w:rFonts w:eastAsiaTheme="minorEastAsia"/>
                <w:bCs/>
                <w:iCs/>
                <w:color w:val="C00000"/>
                <w:lang w:val="en-US" w:eastAsia="zh-CN"/>
              </w:rPr>
              <w:fldChar w:fldCharType="separate"/>
            </w:r>
            <w:r w:rsidR="00615434" w:rsidRPr="00CD6171">
              <w:rPr>
                <w:color w:val="C00000"/>
              </w:rPr>
              <w:t xml:space="preserve">Table </w:t>
            </w:r>
            <w:r w:rsidR="00615434" w:rsidRPr="00CD6171">
              <w:rPr>
                <w:noProof/>
                <w:color w:val="C00000"/>
              </w:rPr>
              <w:t>3</w:t>
            </w:r>
            <w:r w:rsidRPr="00CD6171">
              <w:rPr>
                <w:rFonts w:eastAsiaTheme="minorEastAsia"/>
                <w:bCs/>
                <w:iCs/>
                <w:color w:val="C00000"/>
                <w:lang w:val="en-US" w:eastAsia="zh-CN"/>
              </w:rPr>
              <w:fldChar w:fldCharType="end"/>
            </w:r>
            <w:r w:rsidR="00E37C3F" w:rsidRPr="00CD6171">
              <w:rPr>
                <w:rFonts w:eastAsiaTheme="minorEastAsia"/>
                <w:bCs/>
                <w:iCs/>
                <w:color w:val="C00000"/>
                <w:lang w:val="en-US" w:eastAsia="zh-CN"/>
              </w:rPr>
              <w:t>.</w:t>
            </w:r>
          </w:p>
          <w:p w14:paraId="4935F285" w14:textId="77777777" w:rsidR="00E37C3F" w:rsidRPr="00CD6171" w:rsidRDefault="00E37C3F" w:rsidP="005A318E">
            <w:pPr>
              <w:spacing w:after="0"/>
              <w:rPr>
                <w:rFonts w:eastAsiaTheme="minorEastAsia"/>
                <w:bCs/>
                <w:iCs/>
                <w:color w:val="C00000"/>
                <w:lang w:val="en-US" w:eastAsia="zh-CN"/>
              </w:rPr>
            </w:pPr>
          </w:p>
          <w:p w14:paraId="0085DB11" w14:textId="35A5ADBC" w:rsidR="00842A09" w:rsidRPr="00CD6171" w:rsidRDefault="00842A09" w:rsidP="005A318E">
            <w:pPr>
              <w:spacing w:after="0"/>
              <w:rPr>
                <w:bCs/>
                <w:iCs/>
                <w:color w:val="C00000"/>
                <w:lang w:val="en-US" w:eastAsia="zh-CN"/>
              </w:rPr>
            </w:pPr>
            <w:r w:rsidRPr="00CD6171">
              <w:rPr>
                <w:bCs/>
                <w:iCs/>
                <w:color w:val="C00000"/>
                <w:lang w:val="en-US" w:eastAsia="zh-CN"/>
              </w:rPr>
              <w:t xml:space="preserve">Horizontal plane: </w:t>
            </w:r>
            <w:r w:rsidRPr="00CD6171">
              <w:rPr>
                <w:bCs/>
                <w:i/>
                <w:color w:val="C00000"/>
                <w:lang w:val="en-US" w:eastAsia="zh-CN"/>
              </w:rPr>
              <w:t>[5]</w:t>
            </w:r>
            <w:r w:rsidRPr="00CD6171">
              <w:rPr>
                <w:bCs/>
                <w:iCs/>
                <w:color w:val="C00000"/>
                <w:lang w:val="en-US" w:eastAsia="zh-CN"/>
              </w:rPr>
              <w:t xml:space="preserve"> targets uniformly distributed per cell. </w:t>
            </w:r>
          </w:p>
          <w:p w14:paraId="2A31CCA1" w14:textId="24803EAE" w:rsidR="00E37C3F" w:rsidRPr="00CD6171" w:rsidRDefault="00842A09" w:rsidP="005A318E">
            <w:pPr>
              <w:spacing w:after="0"/>
              <w:rPr>
                <w:rFonts w:eastAsiaTheme="minorEastAsia"/>
                <w:bCs/>
                <w:color w:val="C00000"/>
                <w:lang w:val="en-US" w:eastAsia="zh-CN"/>
              </w:rPr>
            </w:pPr>
            <w:r w:rsidRPr="00CD6171">
              <w:rPr>
                <w:bCs/>
                <w:iCs/>
                <w:color w:val="C00000"/>
                <w:lang w:val="en-US" w:eastAsia="zh-CN"/>
              </w:rPr>
              <w:t xml:space="preserve">Vertical plane: </w:t>
            </w:r>
            <w:r w:rsidRPr="00CD6171">
              <w:rPr>
                <w:bCs/>
                <w:color w:val="C00000"/>
                <w:lang w:val="en-US" w:eastAsia="zh-CN"/>
              </w:rPr>
              <w:t xml:space="preserve">Fixed height value chosen from {25, 50, 100, 200, 300} m assuming vertical velocity is equal to 0. </w:t>
            </w:r>
          </w:p>
        </w:tc>
      </w:tr>
      <w:tr w:rsidR="00842A09" w:rsidRPr="00293770" w14:paraId="6FF59D6C" w14:textId="77777777" w:rsidTr="005A318E">
        <w:trPr>
          <w:jc w:val="center"/>
        </w:trPr>
        <w:tc>
          <w:tcPr>
            <w:tcW w:w="0" w:type="auto"/>
          </w:tcPr>
          <w:p w14:paraId="0CACF974"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Sensing target mobility</w:t>
            </w:r>
          </w:p>
        </w:tc>
        <w:tc>
          <w:tcPr>
            <w:tcW w:w="0" w:type="auto"/>
          </w:tcPr>
          <w:p w14:paraId="62EA837F" w14:textId="09C653EC" w:rsidR="00842A09" w:rsidRPr="00CD6171" w:rsidRDefault="00842A09" w:rsidP="005A318E">
            <w:pPr>
              <w:spacing w:after="0"/>
              <w:rPr>
                <w:rFonts w:eastAsiaTheme="minorEastAsia"/>
                <w:bCs/>
                <w:iCs/>
                <w:color w:val="C00000"/>
                <w:lang w:val="en-US" w:eastAsia="zh-CN"/>
              </w:rPr>
            </w:pPr>
            <w:r w:rsidRPr="00CD6171">
              <w:rPr>
                <w:rFonts w:eastAsiaTheme="minorEastAsia"/>
                <w:bCs/>
                <w:iCs/>
                <w:color w:val="C00000"/>
                <w:lang w:val="en-US" w:eastAsia="zh-CN"/>
              </w:rPr>
              <w:t>Refer to</w:t>
            </w:r>
            <w:r w:rsidR="00E37C3F" w:rsidRPr="00CD6171">
              <w:rPr>
                <w:rFonts w:eastAsiaTheme="minorEastAsia"/>
                <w:bCs/>
                <w:iCs/>
                <w:color w:val="C00000"/>
                <w:lang w:val="en-US" w:eastAsia="zh-CN"/>
              </w:rPr>
              <w:t xml:space="preserve"> the</w:t>
            </w:r>
            <w:r w:rsidR="00E37C3F" w:rsidRPr="00CD6171">
              <w:rPr>
                <w:color w:val="C00000"/>
                <w:lang w:eastAsia="zh-CN"/>
              </w:rPr>
              <w:t xml:space="preserve"> table of evaluation parameters for UAV </w:t>
            </w:r>
            <w:r w:rsidR="00E37C3F" w:rsidRPr="00CD6171">
              <w:rPr>
                <w:color w:val="C00000"/>
                <w:lang w:val="en-US" w:eastAsia="zh-CN"/>
              </w:rPr>
              <w:t xml:space="preserve">sensing </w:t>
            </w:r>
            <w:r w:rsidR="00E37C3F" w:rsidRPr="00CD6171">
              <w:rPr>
                <w:color w:val="C00000"/>
                <w:lang w:eastAsia="zh-CN"/>
              </w:rPr>
              <w:t>scenarios in</w:t>
            </w:r>
            <w:r w:rsidR="00E37C3F" w:rsidRPr="00CD6171">
              <w:rPr>
                <w:rFonts w:eastAsiaTheme="minorEastAsia"/>
                <w:bCs/>
                <w:iCs/>
                <w:color w:val="C00000"/>
                <w:lang w:val="en-US" w:eastAsia="zh-CN"/>
              </w:rPr>
              <w:t xml:space="preserve"> </w:t>
            </w:r>
            <w:r w:rsidR="00E37C3F" w:rsidRPr="00CD6171">
              <w:rPr>
                <w:rFonts w:eastAsiaTheme="minorEastAsia"/>
                <w:bCs/>
                <w:iCs/>
                <w:color w:val="C00000"/>
                <w:lang w:val="en-US" w:eastAsia="zh-CN"/>
              </w:rPr>
              <w:fldChar w:fldCharType="begin"/>
            </w:r>
            <w:r w:rsidR="00E37C3F" w:rsidRPr="00CD6171">
              <w:rPr>
                <w:rFonts w:eastAsiaTheme="minorEastAsia"/>
                <w:bCs/>
                <w:iCs/>
                <w:color w:val="C00000"/>
                <w:lang w:val="en-US" w:eastAsia="zh-CN"/>
              </w:rPr>
              <w:instrText xml:space="preserve"> REF _Ref181628948 \h  \* MERGEFORMAT </w:instrText>
            </w:r>
            <w:r w:rsidR="00E37C3F" w:rsidRPr="00CD6171">
              <w:rPr>
                <w:rFonts w:eastAsiaTheme="minorEastAsia"/>
                <w:bCs/>
                <w:iCs/>
                <w:color w:val="C00000"/>
                <w:lang w:val="en-US" w:eastAsia="zh-CN"/>
              </w:rPr>
            </w:r>
            <w:r w:rsidR="00E37C3F" w:rsidRPr="00CD6171">
              <w:rPr>
                <w:rFonts w:eastAsiaTheme="minorEastAsia"/>
                <w:bCs/>
                <w:iCs/>
                <w:color w:val="C00000"/>
                <w:lang w:val="en-US" w:eastAsia="zh-CN"/>
              </w:rPr>
              <w:fldChar w:fldCharType="separate"/>
            </w:r>
            <w:r w:rsidR="00E37C3F" w:rsidRPr="00CD6171">
              <w:rPr>
                <w:color w:val="C00000"/>
              </w:rPr>
              <w:t xml:space="preserve">Table </w:t>
            </w:r>
            <w:r w:rsidR="00E37C3F" w:rsidRPr="00CD6171">
              <w:rPr>
                <w:noProof/>
                <w:color w:val="C00000"/>
              </w:rPr>
              <w:t>3</w:t>
            </w:r>
            <w:r w:rsidR="00E37C3F" w:rsidRPr="00CD6171">
              <w:rPr>
                <w:rFonts w:eastAsiaTheme="minorEastAsia"/>
                <w:bCs/>
                <w:iCs/>
                <w:color w:val="C00000"/>
                <w:lang w:val="en-US" w:eastAsia="zh-CN"/>
              </w:rPr>
              <w:fldChar w:fldCharType="end"/>
            </w:r>
            <w:r w:rsidR="00E37C3F" w:rsidRPr="00CD6171">
              <w:rPr>
                <w:rFonts w:eastAsiaTheme="minorEastAsia"/>
                <w:bCs/>
                <w:iCs/>
                <w:color w:val="C00000"/>
                <w:lang w:val="en-US" w:eastAsia="zh-CN"/>
              </w:rPr>
              <w:t>.</w:t>
            </w:r>
          </w:p>
          <w:p w14:paraId="188E43D4" w14:textId="77777777" w:rsidR="000C2DEC" w:rsidRPr="00CD6171" w:rsidRDefault="000C2DEC" w:rsidP="005A318E">
            <w:pPr>
              <w:spacing w:after="0"/>
              <w:rPr>
                <w:rFonts w:eastAsiaTheme="minorEastAsia"/>
                <w:bCs/>
                <w:iCs/>
                <w:color w:val="C00000"/>
                <w:lang w:val="en-US" w:eastAsia="zh-CN"/>
              </w:rPr>
            </w:pPr>
          </w:p>
          <w:p w14:paraId="59C38D5B" w14:textId="48951415" w:rsidR="00842A09" w:rsidRPr="00CD6171" w:rsidRDefault="00842A09" w:rsidP="005A318E">
            <w:pPr>
              <w:spacing w:after="0"/>
              <w:rPr>
                <w:bCs/>
                <w:iCs/>
                <w:color w:val="C00000"/>
                <w:lang w:val="en-US" w:eastAsia="zh-CN"/>
              </w:rPr>
            </w:pPr>
            <w:r w:rsidRPr="00CD6171">
              <w:rPr>
                <w:bCs/>
                <w:iCs/>
                <w:color w:val="C00000"/>
                <w:lang w:val="en-US" w:eastAsia="zh-CN"/>
              </w:rPr>
              <w:t>Horizontal velocity: uniform distribution between (0,180</w:t>
            </w:r>
            <w:r w:rsidRPr="00CD6171">
              <w:rPr>
                <w:bCs/>
                <w:color w:val="C00000"/>
                <w:lang w:val="en-US" w:eastAsia="zh-CN"/>
              </w:rPr>
              <w:t>]km/h</w:t>
            </w:r>
            <w:r w:rsidRPr="00CD6171">
              <w:rPr>
                <w:bCs/>
                <w:iCs/>
                <w:color w:val="C00000"/>
                <w:lang w:val="en-US" w:eastAsia="zh-CN"/>
              </w:rPr>
              <w:t xml:space="preserve"> </w:t>
            </w:r>
          </w:p>
          <w:p w14:paraId="3E12BD51" w14:textId="66F16543" w:rsidR="000C2DEC" w:rsidRPr="00CD6171" w:rsidRDefault="00842A09" w:rsidP="005A318E">
            <w:pPr>
              <w:spacing w:after="0"/>
              <w:rPr>
                <w:rFonts w:eastAsiaTheme="minorEastAsia"/>
                <w:bCs/>
                <w:iCs/>
                <w:color w:val="C00000"/>
                <w:lang w:val="en-US" w:eastAsia="zh-CN"/>
              </w:rPr>
            </w:pPr>
            <w:r w:rsidRPr="00CD6171">
              <w:rPr>
                <w:bCs/>
                <w:iCs/>
                <w:color w:val="C00000"/>
                <w:lang w:val="en-US" w:eastAsia="zh-CN"/>
              </w:rPr>
              <w:t>Vertical velocity: 0km/h</w:t>
            </w:r>
          </w:p>
        </w:tc>
      </w:tr>
      <w:tr w:rsidR="00842A09" w:rsidRPr="00293770" w14:paraId="07AAF2AA" w14:textId="77777777" w:rsidTr="005A318E">
        <w:trPr>
          <w:jc w:val="center"/>
        </w:trPr>
        <w:tc>
          <w:tcPr>
            <w:tcW w:w="0" w:type="auto"/>
          </w:tcPr>
          <w:p w14:paraId="1A2322AD"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large-scale RCS for each scattering point</w:t>
            </w:r>
          </w:p>
        </w:tc>
        <w:tc>
          <w:tcPr>
            <w:tcW w:w="0" w:type="auto"/>
          </w:tcPr>
          <w:p w14:paraId="50F5FAFF" w14:textId="77777777" w:rsidR="00842A09" w:rsidRPr="00CD6171" w:rsidRDefault="00842A09" w:rsidP="005A318E">
            <w:pPr>
              <w:pStyle w:val="TAL"/>
              <w:rPr>
                <w:rFonts w:ascii="Times New Roman" w:eastAsiaTheme="minorEastAsia" w:hAnsi="Times New Roman"/>
                <w:iCs/>
                <w:color w:val="C00000"/>
                <w:sz w:val="20"/>
                <w:lang w:val="en-US" w:eastAsia="zh-CN"/>
              </w:rPr>
            </w:pPr>
            <w:r w:rsidRPr="00CD6171">
              <w:rPr>
                <w:rFonts w:ascii="Times New Roman" w:eastAsiaTheme="minorEastAsia" w:hAnsi="Times New Roman"/>
                <w:iCs/>
                <w:color w:val="C00000"/>
                <w:sz w:val="20"/>
                <w:lang w:val="en-US" w:eastAsia="zh-CN"/>
              </w:rPr>
              <w:t>Mean value of the UAV RCS</w:t>
            </w:r>
          </w:p>
        </w:tc>
      </w:tr>
      <w:tr w:rsidR="00842A09" w:rsidRPr="00293770" w14:paraId="2864A3C8" w14:textId="77777777" w:rsidTr="005A318E">
        <w:trPr>
          <w:jc w:val="center"/>
        </w:trPr>
        <w:tc>
          <w:tcPr>
            <w:tcW w:w="0" w:type="auto"/>
          </w:tcPr>
          <w:p w14:paraId="442C180F" w14:textId="2BDDF229"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Max number of sensing target</w:t>
            </w:r>
            <w:r w:rsidR="00E37C3F" w:rsidRPr="00CD6171">
              <w:rPr>
                <w:rFonts w:ascii="Times New Roman" w:eastAsiaTheme="minorEastAsia" w:hAnsi="Times New Roman"/>
                <w:color w:val="C00000"/>
                <w:sz w:val="20"/>
                <w:lang w:eastAsia="zh-CN"/>
              </w:rPr>
              <w:t>s</w:t>
            </w:r>
          </w:p>
        </w:tc>
        <w:tc>
          <w:tcPr>
            <w:tcW w:w="0" w:type="auto"/>
          </w:tcPr>
          <w:p w14:paraId="6AA3C90B" w14:textId="77777777" w:rsidR="00842A09" w:rsidRPr="00CD6171" w:rsidRDefault="00842A09" w:rsidP="005A318E">
            <w:pPr>
              <w:pStyle w:val="TAL"/>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[5] targets uniformly distributed per cell.</w:t>
            </w:r>
          </w:p>
        </w:tc>
      </w:tr>
      <w:tr w:rsidR="00842A09" w:rsidRPr="00293770" w14:paraId="53124EE1" w14:textId="77777777" w:rsidTr="005A318E">
        <w:trPr>
          <w:jc w:val="center"/>
        </w:trPr>
        <w:tc>
          <w:tcPr>
            <w:tcW w:w="0" w:type="auto"/>
          </w:tcPr>
          <w:p w14:paraId="37EC0201" w14:textId="4674027F" w:rsidR="00842A09" w:rsidRPr="00CD6171" w:rsidRDefault="00842A09" w:rsidP="005A318E">
            <w:pPr>
              <w:pStyle w:val="TAL"/>
              <w:rPr>
                <w:rFonts w:ascii="Times New Roman" w:hAnsi="Times New Roman"/>
                <w:sz w:val="20"/>
              </w:rPr>
            </w:pPr>
            <w:r w:rsidRPr="00CD6171">
              <w:rPr>
                <w:rFonts w:ascii="Times New Roman" w:hAnsi="Times New Roman"/>
                <w:sz w:val="20"/>
              </w:rPr>
              <w:t>Wrapping method</w:t>
            </w:r>
          </w:p>
        </w:tc>
        <w:tc>
          <w:tcPr>
            <w:tcW w:w="0" w:type="auto"/>
          </w:tcPr>
          <w:p w14:paraId="7415ABBD"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 xml:space="preserve">geographical </w:t>
            </w:r>
            <w:proofErr w:type="gramStart"/>
            <w:r w:rsidRPr="00CD6171">
              <w:rPr>
                <w:rFonts w:ascii="Times New Roman" w:hAnsi="Times New Roman"/>
                <w:sz w:val="20"/>
              </w:rPr>
              <w:t>distance based</w:t>
            </w:r>
            <w:proofErr w:type="gramEnd"/>
            <w:r w:rsidRPr="00CD6171">
              <w:rPr>
                <w:rFonts w:ascii="Times New Roman" w:hAnsi="Times New Roman"/>
                <w:sz w:val="20"/>
              </w:rPr>
              <w:t xml:space="preserve"> wrapping (mandatory)</w:t>
            </w:r>
          </w:p>
          <w:p w14:paraId="7E6A6785"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radio distance (optional)</w:t>
            </w:r>
          </w:p>
        </w:tc>
      </w:tr>
      <w:tr w:rsidR="00842A09" w:rsidRPr="00293770" w14:paraId="6725EE36" w14:textId="77777777" w:rsidTr="005A318E">
        <w:trPr>
          <w:jc w:val="center"/>
        </w:trPr>
        <w:tc>
          <w:tcPr>
            <w:tcW w:w="0" w:type="auto"/>
            <w:vMerge w:val="restart"/>
          </w:tcPr>
          <w:p w14:paraId="0068E76F"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Metrics</w:t>
            </w:r>
          </w:p>
        </w:tc>
        <w:tc>
          <w:tcPr>
            <w:tcW w:w="0" w:type="auto"/>
          </w:tcPr>
          <w:p w14:paraId="53832AB2" w14:textId="046795A7" w:rsidR="00842A09" w:rsidRPr="00CD6171" w:rsidRDefault="00842A09" w:rsidP="005A318E">
            <w:pPr>
              <w:pStyle w:val="TAL"/>
              <w:numPr>
                <w:ilvl w:val="0"/>
                <w:numId w:val="30"/>
              </w:numPr>
              <w:rPr>
                <w:rFonts w:ascii="Times New Roman" w:hAnsi="Times New Roman"/>
                <w:sz w:val="20"/>
              </w:rPr>
            </w:pPr>
            <w:r w:rsidRPr="00CD6171">
              <w:rPr>
                <w:rFonts w:ascii="Times New Roman" w:hAnsi="Times New Roman"/>
                <w:sz w:val="20"/>
              </w:rPr>
              <w:t>Coupling loss – the Tx-ST-Rx path loss</w:t>
            </w:r>
            <w:r w:rsidRPr="00CD6171">
              <w:rPr>
                <w:rFonts w:ascii="Times New Roman" w:eastAsiaTheme="minorEastAsia" w:hAnsi="Times New Roman"/>
                <w:sz w:val="20"/>
                <w:lang w:eastAsia="zh-CN"/>
              </w:rPr>
              <w:t xml:space="preserve"> </w:t>
            </w:r>
            <w:r w:rsidR="00996C71" w:rsidRPr="00CD6171">
              <w:rPr>
                <w:rFonts w:ascii="Times New Roman" w:eastAsiaTheme="minorEastAsia" w:hAnsi="Times New Roman"/>
                <w:sz w:val="20"/>
                <w:lang w:eastAsia="zh-CN"/>
              </w:rPr>
              <w:t>consists of</w:t>
            </w:r>
            <w:r w:rsidRPr="00CD6171">
              <w:rPr>
                <w:rFonts w:ascii="Times New Roman" w:eastAsiaTheme="minorEastAsia" w:hAnsi="Times New Roman"/>
                <w:sz w:val="20"/>
                <w:lang w:eastAsia="zh-CN"/>
              </w:rPr>
              <w:t>:</w:t>
            </w:r>
          </w:p>
          <w:p w14:paraId="6A09D04B" w14:textId="1C620410" w:rsidR="00842A09" w:rsidRPr="00CD6171" w:rsidRDefault="00996C71" w:rsidP="005A318E">
            <w:pPr>
              <w:pStyle w:val="TAL"/>
              <w:ind w:left="352"/>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t</w:t>
            </w:r>
            <w:r w:rsidR="00842A09" w:rsidRPr="00CD6171">
              <w:rPr>
                <w:rFonts w:ascii="Times New Roman" w:eastAsiaTheme="minorEastAsia" w:hAnsi="Times New Roman"/>
                <w:color w:val="C00000"/>
                <w:sz w:val="20"/>
                <w:lang w:eastAsia="zh-CN"/>
              </w:rPr>
              <w:t>he Tx and Rx antenna pattern</w:t>
            </w:r>
            <w:r w:rsidRPr="00CD6171">
              <w:rPr>
                <w:rFonts w:ascii="Times New Roman" w:eastAsiaTheme="minorEastAsia" w:hAnsi="Times New Roman"/>
                <w:color w:val="C00000"/>
                <w:sz w:val="20"/>
                <w:lang w:eastAsia="zh-CN"/>
              </w:rPr>
              <w:t>,</w:t>
            </w:r>
          </w:p>
          <w:p w14:paraId="1588CF79" w14:textId="20B98F97" w:rsidR="00842A09" w:rsidRPr="00CD6171" w:rsidRDefault="00996C71" w:rsidP="005A318E">
            <w:pPr>
              <w:pStyle w:val="TAL"/>
              <w:ind w:left="352"/>
              <w:rPr>
                <w:rFonts w:ascii="Times New Roman" w:eastAsiaTheme="minorEastAsia" w:hAnsi="Times New Roman"/>
                <w:color w:val="C00000"/>
                <w:sz w:val="20"/>
                <w:lang w:eastAsia="zh-CN"/>
              </w:rPr>
            </w:pPr>
            <w:r w:rsidRPr="00CD6171">
              <w:rPr>
                <w:rFonts w:ascii="Times New Roman" w:eastAsiaTheme="minorEastAsia" w:hAnsi="Times New Roman"/>
                <w:color w:val="C00000"/>
                <w:sz w:val="20"/>
                <w:lang w:eastAsia="zh-CN"/>
              </w:rPr>
              <w:t>t</w:t>
            </w:r>
            <w:r w:rsidR="00842A09" w:rsidRPr="00CD6171">
              <w:rPr>
                <w:rFonts w:ascii="Times New Roman" w:eastAsiaTheme="minorEastAsia" w:hAnsi="Times New Roman"/>
                <w:color w:val="C00000"/>
                <w:sz w:val="20"/>
                <w:lang w:eastAsia="zh-CN"/>
              </w:rPr>
              <w:t xml:space="preserve">he Tx-ST and ST-Rx pathloss </w:t>
            </w:r>
            <w:r w:rsidR="000C2DEC" w:rsidRPr="00CD6171">
              <w:rPr>
                <w:rFonts w:ascii="Times New Roman" w:eastAsiaTheme="minorEastAsia" w:hAnsi="Times New Roman"/>
                <w:color w:val="C00000"/>
                <w:sz w:val="20"/>
                <w:lang w:eastAsia="zh-CN"/>
              </w:rPr>
              <w:t>with</w:t>
            </w:r>
            <w:r w:rsidR="00842A09" w:rsidRPr="00CD6171">
              <w:rPr>
                <w:rFonts w:ascii="Times New Roman" w:eastAsiaTheme="minorEastAsia" w:hAnsi="Times New Roman"/>
                <w:color w:val="C00000"/>
                <w:sz w:val="20"/>
                <w:lang w:eastAsia="zh-CN"/>
              </w:rPr>
              <w:t xml:space="preserve"> the SF</w:t>
            </w:r>
            <w:r w:rsidRPr="00CD6171">
              <w:rPr>
                <w:rFonts w:ascii="Times New Roman" w:eastAsiaTheme="minorEastAsia" w:hAnsi="Times New Roman"/>
                <w:color w:val="C00000"/>
                <w:sz w:val="20"/>
                <w:lang w:eastAsia="zh-CN"/>
              </w:rPr>
              <w:t xml:space="preserve">, and </w:t>
            </w:r>
          </w:p>
          <w:p w14:paraId="3C8C22F5" w14:textId="782C490F" w:rsidR="00842A09" w:rsidRPr="00CD6171" w:rsidRDefault="00996C71" w:rsidP="005A318E">
            <w:pPr>
              <w:pStyle w:val="TAL"/>
              <w:ind w:left="352"/>
              <w:rPr>
                <w:rFonts w:ascii="Times New Roman" w:eastAsiaTheme="minorEastAsia" w:hAnsi="Times New Roman"/>
                <w:sz w:val="20"/>
                <w:lang w:eastAsia="zh-CN"/>
              </w:rPr>
            </w:pPr>
            <w:r w:rsidRPr="00CD6171">
              <w:rPr>
                <w:rFonts w:ascii="Times New Roman" w:eastAsiaTheme="minorEastAsia" w:hAnsi="Times New Roman"/>
                <w:color w:val="C00000"/>
                <w:sz w:val="20"/>
                <w:lang w:eastAsia="zh-CN"/>
              </w:rPr>
              <w:t>t</w:t>
            </w:r>
            <w:r w:rsidR="00842A09" w:rsidRPr="00CD6171">
              <w:rPr>
                <w:rFonts w:ascii="Times New Roman" w:eastAsiaTheme="minorEastAsia" w:hAnsi="Times New Roman"/>
                <w:color w:val="C00000"/>
                <w:sz w:val="20"/>
                <w:lang w:eastAsia="zh-CN"/>
              </w:rPr>
              <w:t>he large-scale RCS of the sensing target</w:t>
            </w:r>
            <w:r w:rsidR="000C2DEC" w:rsidRPr="00CD6171">
              <w:rPr>
                <w:rFonts w:ascii="Times New Roman" w:eastAsiaTheme="minorEastAsia" w:hAnsi="Times New Roman"/>
                <w:color w:val="C00000"/>
                <w:sz w:val="20"/>
                <w:lang w:eastAsia="zh-CN"/>
              </w:rPr>
              <w:t>.</w:t>
            </w:r>
          </w:p>
        </w:tc>
      </w:tr>
      <w:tr w:rsidR="00842A09" w:rsidRPr="00293770" w14:paraId="3DD5AAF2" w14:textId="77777777" w:rsidTr="005A318E">
        <w:trPr>
          <w:jc w:val="center"/>
        </w:trPr>
        <w:tc>
          <w:tcPr>
            <w:tcW w:w="0" w:type="auto"/>
            <w:vMerge/>
          </w:tcPr>
          <w:p w14:paraId="35308C52" w14:textId="77777777" w:rsidR="00842A09" w:rsidRPr="00CD6171" w:rsidRDefault="00842A09" w:rsidP="005A318E">
            <w:pPr>
              <w:pStyle w:val="TAL"/>
              <w:rPr>
                <w:rFonts w:ascii="Times New Roman" w:hAnsi="Times New Roman"/>
                <w:sz w:val="20"/>
              </w:rPr>
            </w:pPr>
          </w:p>
        </w:tc>
        <w:tc>
          <w:tcPr>
            <w:tcW w:w="0" w:type="auto"/>
          </w:tcPr>
          <w:p w14:paraId="2284058D" w14:textId="77777777" w:rsidR="00842A09" w:rsidRPr="00CD6171" w:rsidRDefault="00842A09" w:rsidP="005A318E">
            <w:pPr>
              <w:pStyle w:val="TAL"/>
              <w:rPr>
                <w:rFonts w:ascii="Times New Roman" w:hAnsi="Times New Roman"/>
                <w:sz w:val="20"/>
              </w:rPr>
            </w:pPr>
            <w:r w:rsidRPr="00CD6171">
              <w:rPr>
                <w:rFonts w:ascii="Times New Roman" w:hAnsi="Times New Roman"/>
                <w:sz w:val="20"/>
              </w:rPr>
              <w:t>2) Geometry (based on LOS pathloss) with and without white noise</w:t>
            </w:r>
          </w:p>
        </w:tc>
      </w:tr>
      <w:tr w:rsidR="00842A09" w:rsidRPr="00293770" w14:paraId="64B6C1C3" w14:textId="77777777" w:rsidTr="005A318E">
        <w:trPr>
          <w:jc w:val="center"/>
        </w:trPr>
        <w:tc>
          <w:tcPr>
            <w:tcW w:w="0" w:type="auto"/>
            <w:gridSpan w:val="2"/>
          </w:tcPr>
          <w:p w14:paraId="490BCCA5" w14:textId="739EF546" w:rsidR="00842A09" w:rsidRPr="00CD6171" w:rsidRDefault="00842A09" w:rsidP="005A318E">
            <w:pPr>
              <w:pStyle w:val="TAL"/>
              <w:rPr>
                <w:rFonts w:ascii="Times New Roman" w:hAnsi="Times New Roman"/>
                <w:sz w:val="20"/>
              </w:rPr>
            </w:pPr>
            <w:r w:rsidRPr="00CD6171">
              <w:rPr>
                <w:rFonts w:ascii="Times New Roman" w:eastAsiaTheme="minorEastAsia" w:hAnsi="Times New Roman"/>
                <w:color w:val="C00000"/>
                <w:sz w:val="20"/>
                <w:lang w:eastAsia="zh-CN"/>
              </w:rPr>
              <w:t xml:space="preserve">NOTE: </w:t>
            </w:r>
            <w:r w:rsidR="00E37C3F" w:rsidRPr="00CD6171">
              <w:rPr>
                <w:rFonts w:ascii="Times New Roman" w:eastAsiaTheme="minorEastAsia" w:hAnsi="Times New Roman"/>
                <w:color w:val="C00000"/>
                <w:sz w:val="20"/>
                <w:lang w:eastAsia="zh-CN"/>
              </w:rPr>
              <w:t>T</w:t>
            </w:r>
            <w:r w:rsidRPr="00CD6171">
              <w:rPr>
                <w:rFonts w:ascii="Times New Roman" w:eastAsiaTheme="minorEastAsia" w:hAnsi="Times New Roman"/>
                <w:color w:val="C00000"/>
                <w:sz w:val="20"/>
                <w:lang w:eastAsia="zh-CN"/>
              </w:rPr>
              <w:t>he table is applicable for at least the BS mono-static and BS-BS bi-static sensing mode</w:t>
            </w:r>
            <w:r w:rsidR="00996C71" w:rsidRPr="00CD6171">
              <w:rPr>
                <w:rFonts w:ascii="Times New Roman" w:eastAsiaTheme="minorEastAsia" w:hAnsi="Times New Roman"/>
                <w:color w:val="C00000"/>
                <w:sz w:val="20"/>
                <w:lang w:eastAsia="zh-CN"/>
              </w:rPr>
              <w:t>s</w:t>
            </w:r>
            <w:r w:rsidRPr="00CD6171">
              <w:rPr>
                <w:rFonts w:ascii="Times New Roman" w:eastAsiaTheme="minorEastAsia" w:hAnsi="Times New Roman"/>
                <w:color w:val="C00000"/>
                <w:sz w:val="20"/>
                <w:lang w:eastAsia="zh-CN"/>
              </w:rPr>
              <w:t>.</w:t>
            </w:r>
          </w:p>
        </w:tc>
      </w:tr>
    </w:tbl>
    <w:p w14:paraId="52343E4A" w14:textId="77777777" w:rsidR="00842A09" w:rsidRPr="007364DD" w:rsidRDefault="00842A09" w:rsidP="00842A09">
      <w:pPr>
        <w:pStyle w:val="B10"/>
        <w:ind w:left="0" w:firstLine="0"/>
        <w:rPr>
          <w:rFonts w:eastAsiaTheme="minorEastAsia"/>
          <w:b/>
          <w:lang w:val="en-US" w:eastAsia="zh-CN"/>
        </w:rPr>
      </w:pPr>
    </w:p>
    <w:p w14:paraId="645B1C13" w14:textId="5BC40758" w:rsidR="00635F27" w:rsidRPr="00635F27" w:rsidRDefault="00635F27" w:rsidP="00635F27">
      <w:pPr>
        <w:jc w:val="both"/>
        <w:rPr>
          <w:rFonts w:eastAsia="DengXian"/>
          <w:b/>
          <w:i/>
          <w:sz w:val="22"/>
          <w:szCs w:val="22"/>
          <w:lang w:eastAsia="zh-CN"/>
        </w:rPr>
      </w:pPr>
      <w:r w:rsidRPr="00635F27">
        <w:rPr>
          <w:rFonts w:eastAsiaTheme="minorEastAsia" w:hint="eastAsia"/>
          <w:b/>
          <w:i/>
          <w:sz w:val="22"/>
          <w:szCs w:val="22"/>
          <w:u w:val="single"/>
          <w:lang w:val="en-US" w:eastAsia="zh-CN"/>
        </w:rPr>
        <w:t>P</w:t>
      </w:r>
      <w:r w:rsidRPr="00635F27">
        <w:rPr>
          <w:rFonts w:eastAsiaTheme="minorEastAsia"/>
          <w:b/>
          <w:i/>
          <w:sz w:val="22"/>
          <w:szCs w:val="22"/>
          <w:u w:val="single"/>
          <w:lang w:val="en-US" w:eastAsia="zh-CN"/>
        </w:rPr>
        <w:t xml:space="preserve">roposal </w:t>
      </w:r>
      <w:r>
        <w:rPr>
          <w:rFonts w:eastAsiaTheme="minorEastAsia"/>
          <w:b/>
          <w:i/>
          <w:sz w:val="22"/>
          <w:szCs w:val="22"/>
          <w:u w:val="single"/>
          <w:lang w:val="en-US" w:eastAsia="zh-CN"/>
        </w:rPr>
        <w:t>4</w:t>
      </w:r>
      <w:r w:rsidRPr="00635F27">
        <w:rPr>
          <w:rFonts w:eastAsiaTheme="minorEastAsia"/>
          <w:b/>
          <w:i/>
          <w:sz w:val="22"/>
          <w:szCs w:val="22"/>
          <w:lang w:val="en-US" w:eastAsia="zh-CN"/>
        </w:rPr>
        <w:t xml:space="preserve">: Take the </w:t>
      </w:r>
      <w:r w:rsidR="00A658B8">
        <w:rPr>
          <w:rFonts w:eastAsiaTheme="minorEastAsia"/>
          <w:b/>
          <w:i/>
          <w:sz w:val="22"/>
          <w:szCs w:val="22"/>
          <w:lang w:val="en-US" w:eastAsia="zh-CN"/>
        </w:rPr>
        <w:t>s</w:t>
      </w:r>
      <w:r w:rsidRPr="00635F27">
        <w:rPr>
          <w:rFonts w:eastAsiaTheme="minorEastAsia"/>
          <w:b/>
          <w:i/>
          <w:sz w:val="22"/>
          <w:szCs w:val="22"/>
          <w:lang w:val="en-US" w:eastAsia="zh-CN"/>
        </w:rPr>
        <w:t xml:space="preserve">imulation assumptions for large scale calibration in UAV sensing scenario as shown in </w:t>
      </w:r>
      <w:r w:rsidRPr="00635F27">
        <w:rPr>
          <w:rFonts w:eastAsiaTheme="minorEastAsia"/>
          <w:b/>
          <w:i/>
          <w:sz w:val="22"/>
          <w:szCs w:val="22"/>
          <w:lang w:val="en-US" w:eastAsia="zh-CN"/>
        </w:rPr>
        <w:fldChar w:fldCharType="begin"/>
      </w:r>
      <w:r w:rsidRPr="00635F27">
        <w:rPr>
          <w:rFonts w:eastAsiaTheme="minorEastAsia"/>
          <w:b/>
          <w:i/>
          <w:sz w:val="22"/>
          <w:szCs w:val="22"/>
          <w:lang w:val="en-US" w:eastAsia="zh-CN"/>
        </w:rPr>
        <w:instrText xml:space="preserve"> REF _Ref181626821 \h  \* MERGEFORMAT </w:instrText>
      </w:r>
      <w:r w:rsidRPr="00635F27">
        <w:rPr>
          <w:rFonts w:eastAsiaTheme="minorEastAsia"/>
          <w:b/>
          <w:i/>
          <w:sz w:val="22"/>
          <w:szCs w:val="22"/>
          <w:lang w:val="en-US" w:eastAsia="zh-CN"/>
        </w:rPr>
      </w:r>
      <w:r w:rsidRPr="00635F27">
        <w:rPr>
          <w:rFonts w:eastAsiaTheme="minorEastAsia"/>
          <w:b/>
          <w:i/>
          <w:sz w:val="22"/>
          <w:szCs w:val="22"/>
          <w:lang w:val="en-US" w:eastAsia="zh-CN"/>
        </w:rPr>
        <w:fldChar w:fldCharType="separate"/>
      </w:r>
      <w:r w:rsidRPr="00635F27">
        <w:rPr>
          <w:b/>
          <w:i/>
          <w:sz w:val="22"/>
          <w:szCs w:val="22"/>
        </w:rPr>
        <w:t xml:space="preserve">Table </w:t>
      </w:r>
      <w:r w:rsidRPr="00635F27">
        <w:rPr>
          <w:b/>
          <w:i/>
          <w:noProof/>
          <w:sz w:val="22"/>
          <w:szCs w:val="22"/>
        </w:rPr>
        <w:t>2</w:t>
      </w:r>
      <w:r w:rsidRPr="00635F27">
        <w:rPr>
          <w:rFonts w:eastAsiaTheme="minorEastAsia"/>
          <w:b/>
          <w:i/>
          <w:sz w:val="22"/>
          <w:szCs w:val="22"/>
          <w:lang w:val="en-US" w:eastAsia="zh-CN"/>
        </w:rPr>
        <w:fldChar w:fldCharType="end"/>
      </w:r>
      <w:r w:rsidRPr="00635F27">
        <w:rPr>
          <w:rFonts w:eastAsia="DengXian"/>
          <w:b/>
          <w:i/>
          <w:sz w:val="22"/>
          <w:szCs w:val="22"/>
          <w:lang w:eastAsia="zh-CN"/>
        </w:rPr>
        <w:t>.</w:t>
      </w:r>
    </w:p>
    <w:p w14:paraId="39467EAA" w14:textId="77777777" w:rsidR="00842A09" w:rsidRPr="00A658B8" w:rsidRDefault="00842A09" w:rsidP="00842A09">
      <w:pPr>
        <w:pStyle w:val="B10"/>
        <w:ind w:left="0" w:firstLine="0"/>
        <w:rPr>
          <w:rFonts w:eastAsiaTheme="minorEastAsia"/>
          <w:lang w:eastAsia="zh-CN"/>
        </w:rPr>
      </w:pPr>
    </w:p>
    <w:p w14:paraId="6795EE66" w14:textId="77777777" w:rsidR="005C218B" w:rsidRPr="005D1C7E" w:rsidRDefault="005C218B" w:rsidP="005C218B">
      <w:pPr>
        <w:pStyle w:val="Heading1"/>
        <w:pBdr>
          <w:top w:val="none" w:sz="0" w:space="0" w:color="auto"/>
        </w:pBdr>
        <w:adjustRightInd w:val="0"/>
        <w:snapToGrid w:val="0"/>
        <w:ind w:left="431" w:hanging="431"/>
        <w:jc w:val="left"/>
        <w:rPr>
          <w:rFonts w:ascii="Times New Roman" w:eastAsiaTheme="minorEastAsia" w:hAnsi="Times New Roman"/>
          <w:sz w:val="28"/>
          <w:lang w:eastAsia="zh-CN"/>
        </w:rPr>
      </w:pPr>
      <w:r w:rsidRPr="005D1C7E">
        <w:rPr>
          <w:rFonts w:ascii="Times New Roman" w:eastAsiaTheme="minorEastAsia" w:hAnsi="Times New Roman"/>
          <w:sz w:val="28"/>
          <w:lang w:eastAsia="zh-CN"/>
        </w:rPr>
        <w:t>Conclusions</w:t>
      </w:r>
    </w:p>
    <w:p w14:paraId="50143A7C" w14:textId="040B9C19" w:rsidR="00A658B8" w:rsidRPr="00A658B8" w:rsidRDefault="00A658B8" w:rsidP="005C218B">
      <w:pPr>
        <w:spacing w:after="120"/>
        <w:jc w:val="both"/>
        <w:rPr>
          <w:rFonts w:eastAsiaTheme="minorEastAsia"/>
          <w:sz w:val="22"/>
          <w:szCs w:val="22"/>
          <w:lang w:val="en-US" w:eastAsia="zh-CN"/>
        </w:rPr>
      </w:pPr>
      <w:r w:rsidRPr="00A658B8">
        <w:rPr>
          <w:rFonts w:eastAsiaTheme="minorEastAsia"/>
          <w:sz w:val="22"/>
          <w:szCs w:val="22"/>
          <w:lang w:val="en-US" w:eastAsia="zh-CN"/>
        </w:rPr>
        <w:t>T</w:t>
      </w:r>
      <w:r w:rsidR="005C218B" w:rsidRPr="00A658B8">
        <w:rPr>
          <w:rFonts w:eastAsiaTheme="minorEastAsia"/>
          <w:sz w:val="22"/>
          <w:szCs w:val="22"/>
          <w:lang w:val="en-US" w:eastAsia="zh-CN"/>
        </w:rPr>
        <w:t>his contribution</w:t>
      </w:r>
      <w:r w:rsidRPr="00A658B8">
        <w:rPr>
          <w:rFonts w:eastAsiaTheme="minorEastAsia"/>
          <w:sz w:val="22"/>
          <w:szCs w:val="22"/>
          <w:lang w:val="en-US" w:eastAsia="zh-CN"/>
        </w:rPr>
        <w:t xml:space="preserve"> provides details to resolve</w:t>
      </w:r>
      <w:r w:rsidR="005C218B" w:rsidRPr="00A658B8">
        <w:rPr>
          <w:rFonts w:eastAsiaTheme="minorEastAsia"/>
          <w:sz w:val="22"/>
          <w:szCs w:val="22"/>
          <w:lang w:val="en-US" w:eastAsia="zh-CN"/>
        </w:rPr>
        <w:t xml:space="preserve"> </w:t>
      </w:r>
      <w:r w:rsidRPr="00A658B8">
        <w:rPr>
          <w:rFonts w:eastAsiaTheme="minorEastAsia"/>
          <w:sz w:val="22"/>
          <w:szCs w:val="22"/>
          <w:lang w:val="en-US" w:eastAsia="zh-CN"/>
        </w:rPr>
        <w:t>the remaining FFS. The more reasonable options for calibration are highlighted for each of tables in appendix. Moreover, this paper provides the preliminary simulation assumptions for the two pioneering sensing applications, i.e., UAV and vehicle in urban grid</w:t>
      </w:r>
      <w:r>
        <w:rPr>
          <w:rFonts w:eastAsiaTheme="minorEastAsia"/>
          <w:sz w:val="22"/>
          <w:szCs w:val="22"/>
          <w:lang w:val="en-US" w:eastAsia="zh-CN"/>
        </w:rPr>
        <w:t xml:space="preserve"> to start the related discussions up. </w:t>
      </w:r>
    </w:p>
    <w:p w14:paraId="2AA8BAD7" w14:textId="77777777" w:rsidR="00F71406" w:rsidRPr="008B217F" w:rsidRDefault="00F71406" w:rsidP="00F71406">
      <w:pPr>
        <w:jc w:val="both"/>
        <w:rPr>
          <w:rFonts w:eastAsiaTheme="minorEastAsia"/>
          <w:b/>
          <w:i/>
          <w:sz w:val="22"/>
          <w:szCs w:val="22"/>
          <w:lang w:val="en-US" w:eastAsia="zh-CN"/>
        </w:rPr>
      </w:pPr>
      <w:r w:rsidRPr="008B217F">
        <w:rPr>
          <w:rFonts w:eastAsiaTheme="minorEastAsia" w:hint="eastAsia"/>
          <w:b/>
          <w:i/>
          <w:sz w:val="22"/>
          <w:szCs w:val="22"/>
          <w:u w:val="single"/>
          <w:lang w:val="en-US" w:eastAsia="zh-CN"/>
        </w:rPr>
        <w:t>P</w:t>
      </w:r>
      <w:r w:rsidRPr="008B217F">
        <w:rPr>
          <w:rFonts w:eastAsiaTheme="minorEastAsia"/>
          <w:b/>
          <w:i/>
          <w:sz w:val="22"/>
          <w:szCs w:val="22"/>
          <w:u w:val="single"/>
          <w:lang w:val="en-US" w:eastAsia="zh-CN"/>
        </w:rPr>
        <w:t>roposal 1</w:t>
      </w:r>
      <w:r w:rsidRPr="008B217F">
        <w:rPr>
          <w:rFonts w:eastAsiaTheme="minorEastAsia"/>
          <w:b/>
          <w:i/>
          <w:sz w:val="22"/>
          <w:szCs w:val="22"/>
          <w:lang w:val="en-US" w:eastAsia="zh-CN"/>
        </w:rPr>
        <w:t xml:space="preserve">: The </w:t>
      </w:r>
      <w:r w:rsidRPr="008B217F">
        <w:rPr>
          <w:rFonts w:eastAsia="DengXian" w:hint="eastAsia"/>
          <w:b/>
          <w:i/>
          <w:sz w:val="22"/>
          <w:szCs w:val="22"/>
          <w:lang w:eastAsia="zh-CN"/>
        </w:rPr>
        <w:t>E</w:t>
      </w:r>
      <w:r w:rsidRPr="008B217F">
        <w:rPr>
          <w:rFonts w:eastAsia="DengXian"/>
          <w:b/>
          <w:i/>
          <w:sz w:val="22"/>
          <w:szCs w:val="22"/>
          <w:lang w:eastAsia="zh-CN"/>
        </w:rPr>
        <w:t>O Type</w:t>
      </w:r>
      <w:r>
        <w:rPr>
          <w:rFonts w:eastAsia="DengXian"/>
          <w:b/>
          <w:i/>
          <w:sz w:val="22"/>
          <w:szCs w:val="22"/>
          <w:lang w:eastAsia="zh-CN"/>
        </w:rPr>
        <w:t>-</w:t>
      </w:r>
      <w:r w:rsidRPr="008B217F">
        <w:rPr>
          <w:rFonts w:eastAsia="DengXian"/>
          <w:b/>
          <w:i/>
          <w:sz w:val="22"/>
          <w:szCs w:val="22"/>
          <w:lang w:eastAsia="zh-CN"/>
        </w:rPr>
        <w:t>2 for Urban Grid is deployed as the locations of the ni</w:t>
      </w:r>
      <w:r>
        <w:rPr>
          <w:rFonts w:eastAsia="DengXian"/>
          <w:b/>
          <w:i/>
          <w:sz w:val="22"/>
          <w:szCs w:val="22"/>
          <w:lang w:eastAsia="zh-CN"/>
        </w:rPr>
        <w:t>ne</w:t>
      </w:r>
      <w:r w:rsidRPr="008B217F">
        <w:rPr>
          <w:rFonts w:eastAsia="DengXian"/>
          <w:b/>
          <w:i/>
          <w:sz w:val="22"/>
          <w:szCs w:val="22"/>
          <w:lang w:eastAsia="zh-CN"/>
        </w:rPr>
        <w:t xml:space="preserve"> rectangular green blocks as buildings with 4 walls (as EO type 2) per building of size 413mx230mx20m.</w:t>
      </w:r>
    </w:p>
    <w:p w14:paraId="7C0E4431" w14:textId="77777777" w:rsidR="00F71406" w:rsidRDefault="00F71406" w:rsidP="00F71406">
      <w:pPr>
        <w:jc w:val="both"/>
        <w:rPr>
          <w:rFonts w:eastAsia="DengXian"/>
          <w:b/>
          <w:i/>
          <w:sz w:val="22"/>
          <w:szCs w:val="22"/>
          <w:lang w:eastAsia="zh-CN"/>
        </w:rPr>
      </w:pPr>
      <w:r w:rsidRPr="008B217F">
        <w:rPr>
          <w:rFonts w:eastAsiaTheme="minorEastAsia" w:hint="eastAsia"/>
          <w:b/>
          <w:i/>
          <w:sz w:val="22"/>
          <w:szCs w:val="22"/>
          <w:u w:val="single"/>
          <w:lang w:val="en-US" w:eastAsia="zh-CN"/>
        </w:rPr>
        <w:lastRenderedPageBreak/>
        <w:t>P</w:t>
      </w:r>
      <w:r w:rsidRPr="008B217F">
        <w:rPr>
          <w:rFonts w:eastAsiaTheme="minorEastAsia"/>
          <w:b/>
          <w:i/>
          <w:sz w:val="22"/>
          <w:szCs w:val="22"/>
          <w:u w:val="single"/>
          <w:lang w:val="en-US" w:eastAsia="zh-CN"/>
        </w:rPr>
        <w:t xml:space="preserve">roposal </w:t>
      </w:r>
      <w:r>
        <w:rPr>
          <w:rFonts w:eastAsiaTheme="minorEastAsia"/>
          <w:b/>
          <w:i/>
          <w:sz w:val="22"/>
          <w:szCs w:val="22"/>
          <w:u w:val="single"/>
          <w:lang w:val="en-US" w:eastAsia="zh-CN"/>
        </w:rPr>
        <w:t>2</w:t>
      </w:r>
      <w:r w:rsidRPr="008B217F">
        <w:rPr>
          <w:rFonts w:eastAsiaTheme="minorEastAsia"/>
          <w:b/>
          <w:i/>
          <w:sz w:val="22"/>
          <w:szCs w:val="22"/>
          <w:lang w:val="en-US" w:eastAsia="zh-CN"/>
        </w:rPr>
        <w:t xml:space="preserve">: </w:t>
      </w:r>
      <w:r>
        <w:rPr>
          <w:rFonts w:eastAsiaTheme="minorEastAsia"/>
          <w:b/>
          <w:i/>
          <w:sz w:val="22"/>
          <w:szCs w:val="22"/>
          <w:lang w:val="en-US" w:eastAsia="zh-CN"/>
        </w:rPr>
        <w:t>250m ISD between TRPs for the urban grid scenario</w:t>
      </w:r>
      <w:r w:rsidRPr="00026BA6">
        <w:rPr>
          <w:rFonts w:eastAsiaTheme="minorEastAsia"/>
          <w:b/>
          <w:i/>
          <w:sz w:val="22"/>
          <w:szCs w:val="22"/>
          <w:lang w:val="en-US" w:eastAsia="zh-CN"/>
        </w:rPr>
        <w:t xml:space="preserve"> </w:t>
      </w:r>
      <w:r>
        <w:rPr>
          <w:rFonts w:eastAsiaTheme="minorEastAsia"/>
          <w:b/>
          <w:i/>
          <w:sz w:val="22"/>
          <w:szCs w:val="22"/>
          <w:lang w:val="en-US" w:eastAsia="zh-CN"/>
        </w:rPr>
        <w:t>should be supported</w:t>
      </w:r>
      <w:r w:rsidRPr="008B217F">
        <w:rPr>
          <w:rFonts w:eastAsia="DengXian"/>
          <w:b/>
          <w:i/>
          <w:sz w:val="22"/>
          <w:szCs w:val="22"/>
          <w:lang w:eastAsia="zh-CN"/>
        </w:rPr>
        <w:t>.</w:t>
      </w:r>
    </w:p>
    <w:p w14:paraId="22F0C837" w14:textId="77777777" w:rsidR="00F71406" w:rsidRPr="00635F27" w:rsidRDefault="00F71406" w:rsidP="00F71406">
      <w:pPr>
        <w:jc w:val="both"/>
        <w:rPr>
          <w:rFonts w:eastAsia="DengXian"/>
          <w:b/>
          <w:i/>
          <w:sz w:val="22"/>
          <w:szCs w:val="22"/>
          <w:lang w:eastAsia="zh-CN"/>
        </w:rPr>
      </w:pPr>
      <w:r w:rsidRPr="00635F27">
        <w:rPr>
          <w:rFonts w:eastAsiaTheme="minorEastAsia" w:hint="eastAsia"/>
          <w:b/>
          <w:i/>
          <w:sz w:val="22"/>
          <w:szCs w:val="22"/>
          <w:u w:val="single"/>
          <w:lang w:val="en-US" w:eastAsia="zh-CN"/>
        </w:rPr>
        <w:t>P</w:t>
      </w:r>
      <w:r w:rsidRPr="00635F27">
        <w:rPr>
          <w:rFonts w:eastAsiaTheme="minorEastAsia"/>
          <w:b/>
          <w:i/>
          <w:sz w:val="22"/>
          <w:szCs w:val="22"/>
          <w:u w:val="single"/>
          <w:lang w:val="en-US" w:eastAsia="zh-CN"/>
        </w:rPr>
        <w:t>roposal 3</w:t>
      </w:r>
      <w:r w:rsidRPr="00635F27">
        <w:rPr>
          <w:rFonts w:eastAsiaTheme="minorEastAsia"/>
          <w:b/>
          <w:i/>
          <w:sz w:val="22"/>
          <w:szCs w:val="22"/>
          <w:lang w:val="en-US" w:eastAsia="zh-CN"/>
        </w:rPr>
        <w:t xml:space="preserve">: Take the simulation assumptions for large scale calibration in urban grid scenario as in </w:t>
      </w:r>
      <w:r w:rsidRPr="00635F27">
        <w:rPr>
          <w:rFonts w:eastAsiaTheme="minorEastAsia"/>
          <w:b/>
          <w:i/>
          <w:sz w:val="22"/>
          <w:szCs w:val="22"/>
          <w:lang w:val="en-US" w:eastAsia="zh-CN"/>
        </w:rPr>
        <w:fldChar w:fldCharType="begin"/>
      </w:r>
      <w:r w:rsidRPr="00635F27">
        <w:rPr>
          <w:rFonts w:eastAsiaTheme="minorEastAsia"/>
          <w:b/>
          <w:i/>
          <w:sz w:val="22"/>
          <w:szCs w:val="22"/>
          <w:lang w:val="en-US" w:eastAsia="zh-CN"/>
        </w:rPr>
        <w:instrText xml:space="preserve"> REF _Ref180769721 \h  \* MERGEFORMAT </w:instrText>
      </w:r>
      <w:r w:rsidRPr="00635F27">
        <w:rPr>
          <w:rFonts w:eastAsiaTheme="minorEastAsia"/>
          <w:b/>
          <w:i/>
          <w:sz w:val="22"/>
          <w:szCs w:val="22"/>
          <w:lang w:val="en-US" w:eastAsia="zh-CN"/>
        </w:rPr>
      </w:r>
      <w:r w:rsidRPr="00635F27">
        <w:rPr>
          <w:rFonts w:eastAsiaTheme="minorEastAsia"/>
          <w:b/>
          <w:i/>
          <w:sz w:val="22"/>
          <w:szCs w:val="22"/>
          <w:lang w:val="en-US" w:eastAsia="zh-CN"/>
        </w:rPr>
        <w:fldChar w:fldCharType="separate"/>
      </w:r>
      <w:r w:rsidRPr="00635F27">
        <w:rPr>
          <w:b/>
          <w:i/>
          <w:sz w:val="22"/>
          <w:szCs w:val="22"/>
        </w:rPr>
        <w:t xml:space="preserve">Table </w:t>
      </w:r>
      <w:r w:rsidRPr="00635F27">
        <w:rPr>
          <w:b/>
          <w:i/>
          <w:noProof/>
          <w:sz w:val="22"/>
          <w:szCs w:val="22"/>
        </w:rPr>
        <w:t>1</w:t>
      </w:r>
      <w:r w:rsidRPr="00635F27">
        <w:rPr>
          <w:rFonts w:eastAsiaTheme="minorEastAsia"/>
          <w:b/>
          <w:i/>
          <w:sz w:val="22"/>
          <w:szCs w:val="22"/>
          <w:lang w:val="en-US" w:eastAsia="zh-CN"/>
        </w:rPr>
        <w:fldChar w:fldCharType="end"/>
      </w:r>
      <w:r w:rsidRPr="00635F27">
        <w:rPr>
          <w:rFonts w:eastAsia="DengXian"/>
          <w:b/>
          <w:i/>
          <w:sz w:val="22"/>
          <w:szCs w:val="22"/>
          <w:lang w:eastAsia="zh-CN"/>
        </w:rPr>
        <w:t>.</w:t>
      </w:r>
    </w:p>
    <w:p w14:paraId="79DB7C29" w14:textId="77777777" w:rsidR="00F71406" w:rsidRPr="00635F27" w:rsidRDefault="00F71406" w:rsidP="00F71406">
      <w:pPr>
        <w:jc w:val="both"/>
        <w:rPr>
          <w:rFonts w:eastAsia="DengXian"/>
          <w:b/>
          <w:i/>
          <w:sz w:val="22"/>
          <w:szCs w:val="22"/>
          <w:lang w:eastAsia="zh-CN"/>
        </w:rPr>
      </w:pPr>
      <w:r w:rsidRPr="00635F27">
        <w:rPr>
          <w:rFonts w:eastAsiaTheme="minorEastAsia" w:hint="eastAsia"/>
          <w:b/>
          <w:i/>
          <w:sz w:val="22"/>
          <w:szCs w:val="22"/>
          <w:u w:val="single"/>
          <w:lang w:val="en-US" w:eastAsia="zh-CN"/>
        </w:rPr>
        <w:t>P</w:t>
      </w:r>
      <w:r w:rsidRPr="00635F27">
        <w:rPr>
          <w:rFonts w:eastAsiaTheme="minorEastAsia"/>
          <w:b/>
          <w:i/>
          <w:sz w:val="22"/>
          <w:szCs w:val="22"/>
          <w:u w:val="single"/>
          <w:lang w:val="en-US" w:eastAsia="zh-CN"/>
        </w:rPr>
        <w:t xml:space="preserve">roposal </w:t>
      </w:r>
      <w:r>
        <w:rPr>
          <w:rFonts w:eastAsiaTheme="minorEastAsia"/>
          <w:b/>
          <w:i/>
          <w:sz w:val="22"/>
          <w:szCs w:val="22"/>
          <w:u w:val="single"/>
          <w:lang w:val="en-US" w:eastAsia="zh-CN"/>
        </w:rPr>
        <w:t>4</w:t>
      </w:r>
      <w:r w:rsidRPr="00635F27">
        <w:rPr>
          <w:rFonts w:eastAsiaTheme="minorEastAsia"/>
          <w:b/>
          <w:i/>
          <w:sz w:val="22"/>
          <w:szCs w:val="22"/>
          <w:lang w:val="en-US" w:eastAsia="zh-CN"/>
        </w:rPr>
        <w:t xml:space="preserve">: Take the </w:t>
      </w:r>
      <w:r>
        <w:rPr>
          <w:rFonts w:eastAsiaTheme="minorEastAsia"/>
          <w:b/>
          <w:i/>
          <w:sz w:val="22"/>
          <w:szCs w:val="22"/>
          <w:lang w:val="en-US" w:eastAsia="zh-CN"/>
        </w:rPr>
        <w:t>s</w:t>
      </w:r>
      <w:r w:rsidRPr="00635F27">
        <w:rPr>
          <w:rFonts w:eastAsiaTheme="minorEastAsia"/>
          <w:b/>
          <w:i/>
          <w:sz w:val="22"/>
          <w:szCs w:val="22"/>
          <w:lang w:val="en-US" w:eastAsia="zh-CN"/>
        </w:rPr>
        <w:t xml:space="preserve">imulation assumptions for large scale calibration in UAV sensing scenario as shown in </w:t>
      </w:r>
      <w:r w:rsidRPr="00635F27">
        <w:rPr>
          <w:rFonts w:eastAsiaTheme="minorEastAsia"/>
          <w:b/>
          <w:i/>
          <w:sz w:val="22"/>
          <w:szCs w:val="22"/>
          <w:lang w:val="en-US" w:eastAsia="zh-CN"/>
        </w:rPr>
        <w:fldChar w:fldCharType="begin"/>
      </w:r>
      <w:r w:rsidRPr="00635F27">
        <w:rPr>
          <w:rFonts w:eastAsiaTheme="minorEastAsia"/>
          <w:b/>
          <w:i/>
          <w:sz w:val="22"/>
          <w:szCs w:val="22"/>
          <w:lang w:val="en-US" w:eastAsia="zh-CN"/>
        </w:rPr>
        <w:instrText xml:space="preserve"> REF _Ref181626821 \h  \* MERGEFORMAT </w:instrText>
      </w:r>
      <w:r w:rsidRPr="00635F27">
        <w:rPr>
          <w:rFonts w:eastAsiaTheme="minorEastAsia"/>
          <w:b/>
          <w:i/>
          <w:sz w:val="22"/>
          <w:szCs w:val="22"/>
          <w:lang w:val="en-US" w:eastAsia="zh-CN"/>
        </w:rPr>
      </w:r>
      <w:r w:rsidRPr="00635F27">
        <w:rPr>
          <w:rFonts w:eastAsiaTheme="minorEastAsia"/>
          <w:b/>
          <w:i/>
          <w:sz w:val="22"/>
          <w:szCs w:val="22"/>
          <w:lang w:val="en-US" w:eastAsia="zh-CN"/>
        </w:rPr>
        <w:fldChar w:fldCharType="separate"/>
      </w:r>
      <w:r w:rsidRPr="00635F27">
        <w:rPr>
          <w:b/>
          <w:i/>
          <w:sz w:val="22"/>
          <w:szCs w:val="22"/>
        </w:rPr>
        <w:t xml:space="preserve">Table </w:t>
      </w:r>
      <w:r w:rsidRPr="00635F27">
        <w:rPr>
          <w:b/>
          <w:i/>
          <w:noProof/>
          <w:sz w:val="22"/>
          <w:szCs w:val="22"/>
        </w:rPr>
        <w:t>2</w:t>
      </w:r>
      <w:r w:rsidRPr="00635F27">
        <w:rPr>
          <w:rFonts w:eastAsiaTheme="minorEastAsia"/>
          <w:b/>
          <w:i/>
          <w:sz w:val="22"/>
          <w:szCs w:val="22"/>
          <w:lang w:val="en-US" w:eastAsia="zh-CN"/>
        </w:rPr>
        <w:fldChar w:fldCharType="end"/>
      </w:r>
      <w:r w:rsidRPr="00635F27">
        <w:rPr>
          <w:rFonts w:eastAsia="DengXian"/>
          <w:b/>
          <w:i/>
          <w:sz w:val="22"/>
          <w:szCs w:val="22"/>
          <w:lang w:eastAsia="zh-CN"/>
        </w:rPr>
        <w:t>.</w:t>
      </w:r>
    </w:p>
    <w:p w14:paraId="2F17B97D" w14:textId="77777777" w:rsidR="00842A09" w:rsidRPr="00F71406" w:rsidRDefault="00842A09" w:rsidP="00842A09">
      <w:pPr>
        <w:rPr>
          <w:rFonts w:eastAsiaTheme="minorEastAsia"/>
          <w:lang w:eastAsia="zh-CN"/>
        </w:rPr>
      </w:pPr>
    </w:p>
    <w:p w14:paraId="6313CCA4" w14:textId="77777777" w:rsidR="00842A09" w:rsidRPr="005D1C7E" w:rsidRDefault="00842A09" w:rsidP="00842A09">
      <w:pPr>
        <w:pStyle w:val="Heading1"/>
        <w:numPr>
          <w:ilvl w:val="0"/>
          <w:numId w:val="0"/>
        </w:numPr>
        <w:pBdr>
          <w:top w:val="none" w:sz="0" w:space="0" w:color="auto"/>
        </w:pBdr>
        <w:ind w:left="432" w:hanging="432"/>
        <w:rPr>
          <w:rFonts w:ascii="Times New Roman" w:hAnsi="Times New Roman"/>
          <w:sz w:val="28"/>
        </w:rPr>
      </w:pPr>
      <w:r w:rsidRPr="005D1C7E">
        <w:rPr>
          <w:rFonts w:ascii="Times New Roman" w:hAnsi="Times New Roman"/>
          <w:sz w:val="28"/>
        </w:rPr>
        <w:t>References</w:t>
      </w:r>
    </w:p>
    <w:p w14:paraId="099EA525" w14:textId="77777777" w:rsidR="00842A09" w:rsidRDefault="00842A09" w:rsidP="00842A09">
      <w:pPr>
        <w:pStyle w:val="References"/>
        <w:numPr>
          <w:ilvl w:val="0"/>
          <w:numId w:val="8"/>
        </w:numPr>
        <w:autoSpaceDE w:val="0"/>
        <w:autoSpaceDN w:val="0"/>
        <w:snapToGrid w:val="0"/>
        <w:spacing w:after="60"/>
        <w:jc w:val="both"/>
        <w:rPr>
          <w:sz w:val="20"/>
          <w:lang w:val="en-GB"/>
        </w:rPr>
      </w:pPr>
      <w:bookmarkStart w:id="10" w:name="_Ref158132683"/>
      <w:bookmarkStart w:id="11" w:name="_Ref162184093"/>
      <w:bookmarkStart w:id="12" w:name="_Ref172819928"/>
      <w:bookmarkStart w:id="13" w:name="_Ref157010277"/>
      <w:bookmarkStart w:id="14" w:name="_Ref158052995"/>
      <w:bookmarkStart w:id="15" w:name="_Ref157584201"/>
      <w:bookmarkStart w:id="16" w:name="_Hlk157624226"/>
      <w:r w:rsidRPr="005D1C7E">
        <w:rPr>
          <w:sz w:val="20"/>
          <w:lang w:val="en-GB"/>
        </w:rPr>
        <w:t xml:space="preserve">Chair notes </w:t>
      </w:r>
      <w:r>
        <w:rPr>
          <w:sz w:val="20"/>
          <w:lang w:val="en-GB"/>
        </w:rPr>
        <w:t xml:space="preserve">for </w:t>
      </w:r>
      <w:r w:rsidRPr="005D1C7E">
        <w:rPr>
          <w:sz w:val="20"/>
          <w:lang w:val="en-GB"/>
        </w:rPr>
        <w:t>RAN1#11</w:t>
      </w:r>
      <w:r>
        <w:rPr>
          <w:sz w:val="20"/>
          <w:lang w:val="en-GB"/>
        </w:rPr>
        <w:t>8bis</w:t>
      </w:r>
      <w:r w:rsidRPr="005D1C7E">
        <w:rPr>
          <w:sz w:val="20"/>
          <w:lang w:val="en-GB"/>
        </w:rPr>
        <w:t xml:space="preserve">, </w:t>
      </w:r>
      <w:r>
        <w:rPr>
          <w:sz w:val="20"/>
          <w:lang w:val="en-GB"/>
        </w:rPr>
        <w:t>Hefei</w:t>
      </w:r>
      <w:r w:rsidRPr="00BD459B">
        <w:rPr>
          <w:sz w:val="20"/>
          <w:lang w:val="en-GB"/>
        </w:rPr>
        <w:t xml:space="preserve">, </w:t>
      </w:r>
      <w:r>
        <w:rPr>
          <w:sz w:val="20"/>
          <w:lang w:val="en-GB"/>
        </w:rPr>
        <w:t>China</w:t>
      </w:r>
      <w:r w:rsidRPr="00BD459B">
        <w:rPr>
          <w:sz w:val="20"/>
          <w:lang w:val="en-GB"/>
        </w:rPr>
        <w:t>, 1</w:t>
      </w:r>
      <w:r>
        <w:rPr>
          <w:sz w:val="20"/>
          <w:lang w:val="en-GB"/>
        </w:rPr>
        <w:t>4</w:t>
      </w:r>
      <w:r w:rsidRPr="00BD459B">
        <w:rPr>
          <w:sz w:val="20"/>
          <w:lang w:val="en-GB"/>
        </w:rPr>
        <w:t xml:space="preserve"> – </w:t>
      </w:r>
      <w:r>
        <w:rPr>
          <w:sz w:val="20"/>
          <w:lang w:val="en-GB"/>
        </w:rPr>
        <w:t>9</w:t>
      </w:r>
      <w:r w:rsidRPr="00BD459B">
        <w:rPr>
          <w:sz w:val="20"/>
          <w:lang w:val="en-GB"/>
        </w:rPr>
        <w:t xml:space="preserve"> </w:t>
      </w:r>
      <w:r>
        <w:rPr>
          <w:sz w:val="20"/>
          <w:lang w:val="en-GB"/>
        </w:rPr>
        <w:t>Oct</w:t>
      </w:r>
      <w:r w:rsidRPr="00BD459B">
        <w:rPr>
          <w:sz w:val="20"/>
          <w:lang w:val="en-GB"/>
        </w:rPr>
        <w:t>, 2024</w:t>
      </w:r>
      <w:bookmarkEnd w:id="10"/>
      <w:bookmarkEnd w:id="11"/>
      <w:r w:rsidRPr="005D1C7E">
        <w:rPr>
          <w:sz w:val="20"/>
          <w:lang w:val="en-GB"/>
        </w:rPr>
        <w:t>.</w:t>
      </w:r>
      <w:bookmarkEnd w:id="12"/>
      <w:bookmarkEnd w:id="13"/>
      <w:bookmarkEnd w:id="14"/>
      <w:bookmarkEnd w:id="15"/>
      <w:bookmarkEnd w:id="16"/>
    </w:p>
    <w:p w14:paraId="26322FB2" w14:textId="77777777" w:rsidR="00842A09" w:rsidRDefault="00842A09" w:rsidP="00842A09">
      <w:pPr>
        <w:pStyle w:val="References"/>
        <w:numPr>
          <w:ilvl w:val="0"/>
          <w:numId w:val="0"/>
        </w:numPr>
        <w:autoSpaceDE w:val="0"/>
        <w:autoSpaceDN w:val="0"/>
        <w:snapToGrid w:val="0"/>
        <w:spacing w:after="60"/>
        <w:ind w:left="360" w:hanging="360"/>
        <w:jc w:val="both"/>
        <w:rPr>
          <w:sz w:val="20"/>
          <w:lang w:val="en-GB"/>
        </w:rPr>
      </w:pPr>
    </w:p>
    <w:p w14:paraId="6E5C7C6E" w14:textId="3E274261" w:rsidR="00842A09" w:rsidRDefault="00842A09" w:rsidP="00842A09">
      <w:pPr>
        <w:pStyle w:val="Heading1"/>
        <w:numPr>
          <w:ilvl w:val="0"/>
          <w:numId w:val="0"/>
        </w:numPr>
        <w:pBdr>
          <w:top w:val="none" w:sz="0" w:space="0" w:color="auto"/>
        </w:pBdr>
        <w:ind w:left="432" w:hanging="432"/>
        <w:rPr>
          <w:rFonts w:ascii="Times New Roman" w:hAnsi="Times New Roman"/>
          <w:sz w:val="28"/>
        </w:rPr>
      </w:pPr>
      <w:r>
        <w:rPr>
          <w:rFonts w:ascii="Times New Roman" w:hAnsi="Times New Roman"/>
          <w:sz w:val="28"/>
        </w:rPr>
        <w:t>Appendix</w:t>
      </w:r>
    </w:p>
    <w:p w14:paraId="032A5AC2" w14:textId="4796B448" w:rsidR="003D3685" w:rsidRPr="00CB4A7A" w:rsidRDefault="003D3685" w:rsidP="00CB4A7A">
      <w:pPr>
        <w:jc w:val="both"/>
        <w:rPr>
          <w:rFonts w:eastAsiaTheme="minorEastAsia"/>
          <w:b/>
          <w:sz w:val="21"/>
          <w:lang w:val="en-US" w:eastAsia="zh-CN"/>
        </w:rPr>
      </w:pPr>
      <w:r w:rsidRPr="00CB4A7A">
        <w:rPr>
          <w:rFonts w:eastAsiaTheme="minorEastAsia" w:hint="eastAsia"/>
          <w:b/>
          <w:sz w:val="21"/>
          <w:lang w:val="en-US" w:eastAsia="zh-CN"/>
        </w:rPr>
        <w:t>F</w:t>
      </w:r>
      <w:r w:rsidRPr="00CB4A7A">
        <w:rPr>
          <w:rFonts w:eastAsiaTheme="minorEastAsia"/>
          <w:b/>
          <w:sz w:val="21"/>
          <w:lang w:val="en-US" w:eastAsia="zh-CN"/>
        </w:rPr>
        <w:t xml:space="preserve">or each of the following tables, regarding the parameters agreed with more than one options, the </w:t>
      </w:r>
      <w:r w:rsidR="00CB4A7A" w:rsidRPr="00CB4A7A">
        <w:rPr>
          <w:rFonts w:eastAsiaTheme="minorEastAsia"/>
          <w:b/>
          <w:sz w:val="21"/>
          <w:lang w:val="en-US" w:eastAsia="zh-CN"/>
        </w:rPr>
        <w:t xml:space="preserve">more reasonable </w:t>
      </w:r>
      <w:r w:rsidRPr="00CB4A7A">
        <w:rPr>
          <w:rFonts w:eastAsiaTheme="minorEastAsia"/>
          <w:b/>
          <w:sz w:val="21"/>
          <w:lang w:val="en-US" w:eastAsia="zh-CN"/>
        </w:rPr>
        <w:t>option</w:t>
      </w:r>
      <w:r w:rsidR="00CB4A7A" w:rsidRPr="00CB4A7A">
        <w:rPr>
          <w:rFonts w:eastAsiaTheme="minorEastAsia"/>
          <w:b/>
          <w:sz w:val="21"/>
          <w:lang w:val="en-US" w:eastAsia="zh-CN"/>
        </w:rPr>
        <w:t>s</w:t>
      </w:r>
      <w:r w:rsidRPr="00CB4A7A">
        <w:rPr>
          <w:rFonts w:eastAsiaTheme="minorEastAsia"/>
          <w:b/>
          <w:sz w:val="21"/>
          <w:lang w:val="en-US" w:eastAsia="zh-CN"/>
        </w:rPr>
        <w:t xml:space="preserve"> for calibration are marked in </w:t>
      </w:r>
      <w:r w:rsidRPr="00CB4A7A">
        <w:rPr>
          <w:rFonts w:eastAsiaTheme="minorEastAsia"/>
          <w:b/>
          <w:color w:val="FF0000"/>
          <w:sz w:val="21"/>
          <w:lang w:val="en-US" w:eastAsia="zh-CN"/>
        </w:rPr>
        <w:t>red</w:t>
      </w:r>
      <w:r w:rsidR="00E11F32" w:rsidRPr="00CB4A7A">
        <w:rPr>
          <w:rFonts w:eastAsiaTheme="minorEastAsia"/>
          <w:b/>
          <w:color w:val="FF0000"/>
          <w:sz w:val="21"/>
          <w:lang w:val="en-US" w:eastAsia="zh-CN"/>
        </w:rPr>
        <w:t xml:space="preserve">, </w:t>
      </w:r>
      <w:r w:rsidR="00E11F32" w:rsidRPr="00CB4A7A">
        <w:rPr>
          <w:rFonts w:eastAsiaTheme="minorEastAsia"/>
          <w:sz w:val="21"/>
          <w:lang w:val="en-US" w:eastAsia="zh-CN"/>
        </w:rPr>
        <w:t xml:space="preserve">which however could be decided later together with other detailed configurations for calibrations. </w:t>
      </w:r>
    </w:p>
    <w:p w14:paraId="6A32AD24" w14:textId="2A4AEFA3" w:rsidR="00B43586" w:rsidRPr="008A11E8" w:rsidRDefault="005F09EF" w:rsidP="004879B4">
      <w:pPr>
        <w:pStyle w:val="Heading1"/>
        <w:numPr>
          <w:ilvl w:val="0"/>
          <w:numId w:val="0"/>
        </w:numPr>
        <w:pBdr>
          <w:top w:val="none" w:sz="0" w:space="0" w:color="auto"/>
        </w:pBdr>
        <w:adjustRightInd w:val="0"/>
        <w:snapToGrid w:val="0"/>
        <w:ind w:left="432" w:hanging="432"/>
        <w:rPr>
          <w:rFonts w:ascii="Times New Roman" w:eastAsiaTheme="minorEastAsia" w:hAnsi="Times New Roman"/>
          <w:sz w:val="28"/>
          <w:lang w:eastAsia="zh-CN"/>
        </w:rPr>
      </w:pPr>
      <w:r>
        <w:rPr>
          <w:rFonts w:ascii="Times New Roman" w:eastAsiaTheme="minorEastAsia" w:hAnsi="Times New Roman" w:hint="eastAsia"/>
          <w:sz w:val="28"/>
          <w:lang w:eastAsia="zh-CN"/>
        </w:rPr>
        <w:t>U</w:t>
      </w:r>
      <w:r>
        <w:rPr>
          <w:rFonts w:ascii="Times New Roman" w:eastAsiaTheme="minorEastAsia" w:hAnsi="Times New Roman"/>
          <w:sz w:val="28"/>
          <w:lang w:eastAsia="zh-CN"/>
        </w:rPr>
        <w:t>AV</w:t>
      </w:r>
    </w:p>
    <w:p w14:paraId="31E8708D" w14:textId="02A55DC8" w:rsidR="008B7866" w:rsidRDefault="008B7866" w:rsidP="00197DDF">
      <w:pPr>
        <w:pStyle w:val="Caption"/>
        <w:keepNext/>
        <w:jc w:val="center"/>
      </w:pPr>
      <w:bookmarkStart w:id="17" w:name="_Ref181628948"/>
      <w:r>
        <w:t xml:space="preserve">Table </w:t>
      </w:r>
      <w:r>
        <w:fldChar w:fldCharType="begin"/>
      </w:r>
      <w:r>
        <w:instrText xml:space="preserve"> SEQ Table \* ARABIC </w:instrText>
      </w:r>
      <w:r>
        <w:fldChar w:fldCharType="separate"/>
      </w:r>
      <w:r w:rsidR="00615434">
        <w:rPr>
          <w:noProof/>
        </w:rPr>
        <w:t>3</w:t>
      </w:r>
      <w:r>
        <w:fldChar w:fldCharType="end"/>
      </w:r>
      <w:bookmarkEnd w:id="17"/>
      <w:r w:rsidR="00D40B8A">
        <w:t>:</w:t>
      </w:r>
      <w:r>
        <w:t xml:space="preserve"> </w:t>
      </w:r>
      <w:r w:rsidRPr="00661ECE">
        <w:rPr>
          <w:lang w:eastAsia="zh-CN"/>
        </w:rPr>
        <w:t xml:space="preserve">Evaluation parameters for UAV </w:t>
      </w:r>
      <w:r w:rsidRPr="00661ECE">
        <w:rPr>
          <w:lang w:val="en-US" w:eastAsia="zh-CN"/>
        </w:rPr>
        <w:t xml:space="preserve">sensing </w:t>
      </w:r>
      <w:r w:rsidRPr="00661ECE">
        <w:rPr>
          <w:lang w:eastAsia="zh-CN"/>
        </w:rPr>
        <w:t>scenarios</w:t>
      </w:r>
    </w:p>
    <w:tbl>
      <w:tblPr>
        <w:tblW w:w="4666" w:type="pct"/>
        <w:jc w:val="center"/>
        <w:tblLook w:val="04A0" w:firstRow="1" w:lastRow="0" w:firstColumn="1" w:lastColumn="0" w:noHBand="0" w:noVBand="1"/>
      </w:tblPr>
      <w:tblGrid>
        <w:gridCol w:w="1860"/>
        <w:gridCol w:w="63"/>
        <w:gridCol w:w="2440"/>
        <w:gridCol w:w="4615"/>
      </w:tblGrid>
      <w:tr w:rsidR="00B43586" w:rsidRPr="00A72526" w14:paraId="462965C1" w14:textId="77777777" w:rsidTr="00B47ED0">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9E2DC9F" w14:textId="77777777" w:rsidR="00B43586" w:rsidRPr="00A72526" w:rsidRDefault="00B43586" w:rsidP="00B47ED0">
            <w:pPr>
              <w:jc w:val="center"/>
              <w:rPr>
                <w:b/>
                <w:lang w:val="en-US" w:eastAsia="zh-CN"/>
              </w:rPr>
            </w:pPr>
            <w:r w:rsidRPr="00A72526">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5F366E11" w14:textId="77777777" w:rsidR="00B43586" w:rsidRPr="00A72526" w:rsidRDefault="00B43586" w:rsidP="00B47ED0">
            <w:pPr>
              <w:jc w:val="center"/>
              <w:rPr>
                <w:b/>
                <w:bCs/>
                <w:lang w:val="en-US" w:eastAsia="zh-CN"/>
              </w:rPr>
            </w:pPr>
            <w:r w:rsidRPr="00A72526">
              <w:rPr>
                <w:b/>
                <w:bCs/>
                <w:lang w:val="en-US" w:eastAsia="zh-CN"/>
              </w:rPr>
              <w:t>Value</w:t>
            </w:r>
          </w:p>
        </w:tc>
      </w:tr>
      <w:tr w:rsidR="00B43586" w:rsidRPr="00A72526" w14:paraId="4C4B67EF" w14:textId="77777777" w:rsidTr="00B47ED0">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D318650" w14:textId="77777777" w:rsidR="00B43586" w:rsidRPr="00A72526" w:rsidRDefault="00B43586" w:rsidP="00E173BB">
            <w:pPr>
              <w:spacing w:after="0"/>
              <w:rPr>
                <w:lang w:val="fr-FR" w:eastAsia="zh-CN"/>
              </w:rPr>
            </w:pPr>
            <w:r w:rsidRPr="00A72526">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2FFA85CD" w14:textId="77777777" w:rsidR="00B43586" w:rsidRPr="00A72526" w:rsidRDefault="00B43586" w:rsidP="00E173BB">
            <w:pPr>
              <w:spacing w:after="0"/>
              <w:rPr>
                <w:bCs/>
                <w:iCs/>
                <w:lang w:val="sv-SE" w:eastAsia="zh-CN"/>
              </w:rPr>
            </w:pPr>
            <w:r w:rsidRPr="00A72526">
              <w:rPr>
                <w:bCs/>
                <w:iCs/>
                <w:lang w:val="sv-SE" w:eastAsia="zh-CN"/>
              </w:rPr>
              <w:t>UMi, UMa, RMa [38.901]</w:t>
            </w:r>
          </w:p>
          <w:p w14:paraId="38EBE20A" w14:textId="77777777" w:rsidR="00B43586" w:rsidRPr="00A72526" w:rsidRDefault="00B43586" w:rsidP="00E173BB">
            <w:pPr>
              <w:spacing w:after="0"/>
              <w:rPr>
                <w:bCs/>
                <w:lang w:val="sv-SE" w:eastAsia="zh-CN"/>
              </w:rPr>
            </w:pPr>
            <w:r w:rsidRPr="00A72526">
              <w:rPr>
                <w:bCs/>
                <w:lang w:val="sv-SE" w:eastAsia="zh-CN"/>
              </w:rPr>
              <w:t>UMi-AV, UMa-AV, RMa-AV</w:t>
            </w:r>
          </w:p>
        </w:tc>
      </w:tr>
      <w:tr w:rsidR="00B43586" w:rsidRPr="00A72526" w14:paraId="4C650746" w14:textId="77777777" w:rsidTr="00B47ED0">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03DF0E8D" w14:textId="77777777" w:rsidR="00B43586" w:rsidRPr="00A72526" w:rsidRDefault="00B43586" w:rsidP="00E173BB">
            <w:pPr>
              <w:spacing w:after="0"/>
              <w:rPr>
                <w:lang w:eastAsia="zh-CN"/>
              </w:rPr>
            </w:pPr>
            <w:r w:rsidRPr="00A72526">
              <w:rPr>
                <w:lang w:eastAsia="zh-CN"/>
              </w:rPr>
              <w:t xml:space="preserve">Sensing transmitters and </w:t>
            </w:r>
            <w:proofErr w:type="gramStart"/>
            <w:r w:rsidRPr="00A72526">
              <w:rPr>
                <w:lang w:eastAsia="zh-CN"/>
              </w:rPr>
              <w:t>receivers</w:t>
            </w:r>
            <w:proofErr w:type="gramEnd"/>
            <w:r w:rsidRPr="00A72526">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1F3DD8B8" w14:textId="77777777" w:rsidR="00B43586" w:rsidRPr="00A72526" w:rsidRDefault="00B43586" w:rsidP="00E173BB">
            <w:pPr>
              <w:spacing w:after="0"/>
              <w:rPr>
                <w:lang w:eastAsia="zh-CN"/>
              </w:rPr>
            </w:pPr>
            <w:r w:rsidRPr="00A72526">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4C41B4A8" w14:textId="34A00BB3" w:rsidR="00B43586" w:rsidRPr="00A72526" w:rsidRDefault="00B43586" w:rsidP="00E173BB">
            <w:pPr>
              <w:spacing w:after="0"/>
              <w:rPr>
                <w:bCs/>
                <w:iCs/>
                <w:lang w:val="en-US" w:eastAsia="zh-CN"/>
              </w:rPr>
            </w:pPr>
            <w:r w:rsidRPr="00A72526">
              <w:rPr>
                <w:bCs/>
                <w:iCs/>
                <w:lang w:val="en-US" w:eastAsia="zh-CN"/>
              </w:rPr>
              <w:t>Rx/Tx locations are selected among the TRPs and UEs locations in the corresponding communication scenarios.</w:t>
            </w:r>
          </w:p>
          <w:p w14:paraId="7AEDA1BF" w14:textId="77777777" w:rsidR="00E173BB" w:rsidRPr="00A72526" w:rsidRDefault="00E173BB" w:rsidP="00E173BB">
            <w:pPr>
              <w:spacing w:after="0"/>
              <w:rPr>
                <w:rFonts w:eastAsiaTheme="minorEastAsia"/>
                <w:bCs/>
                <w:iCs/>
                <w:lang w:val="en-US" w:eastAsia="zh-CN"/>
              </w:rPr>
            </w:pPr>
          </w:p>
          <w:p w14:paraId="0FBC7870" w14:textId="77777777" w:rsidR="00B43586" w:rsidRPr="00A72526" w:rsidRDefault="00B43586" w:rsidP="00E173BB">
            <w:pPr>
              <w:spacing w:after="0"/>
              <w:rPr>
                <w:bCs/>
                <w:iCs/>
                <w:lang w:eastAsia="zh-CN"/>
              </w:rPr>
            </w:pPr>
            <w:r w:rsidRPr="00A72526">
              <w:rPr>
                <w:bCs/>
                <w:iCs/>
                <w:lang w:val="en-US" w:eastAsia="zh-CN"/>
              </w:rPr>
              <w:t>Note1: This may include aerial UEs for UMi-AV, UMa-AV, RMa-AV communication scenarios. In this case, other Rx/Tx properties (e.g. mobility) are also taken from the corresponding communication scenario.</w:t>
            </w:r>
          </w:p>
        </w:tc>
      </w:tr>
      <w:tr w:rsidR="00B43586" w:rsidRPr="00A72526" w14:paraId="4025F785" w14:textId="77777777" w:rsidTr="00B47ED0">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5AD4F72C" w14:textId="77777777" w:rsidR="00B43586" w:rsidRPr="00A72526" w:rsidRDefault="00B43586" w:rsidP="00E173BB">
            <w:pPr>
              <w:spacing w:after="0"/>
              <w:rPr>
                <w:lang w:val="en-US" w:eastAsia="zh-CN"/>
              </w:rPr>
            </w:pPr>
            <w:r w:rsidRPr="00A72526">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371B3EA8" w14:textId="77777777" w:rsidR="00B43586" w:rsidRPr="00A72526" w:rsidRDefault="00B43586" w:rsidP="00E173BB">
            <w:pPr>
              <w:spacing w:after="0"/>
              <w:rPr>
                <w:bCs/>
                <w:lang w:eastAsia="zh-CN"/>
              </w:rPr>
            </w:pPr>
            <w:r w:rsidRPr="00A72526">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2B3F8D8C" w14:textId="77777777" w:rsidR="00B43586" w:rsidRPr="00A72526" w:rsidRDefault="00B43586" w:rsidP="00E173BB">
            <w:pPr>
              <w:spacing w:after="0"/>
              <w:rPr>
                <w:bCs/>
                <w:iCs/>
                <w:lang w:val="sv-SE" w:eastAsia="zh-CN"/>
              </w:rPr>
            </w:pPr>
            <w:r w:rsidRPr="00A72526">
              <w:rPr>
                <w:bCs/>
                <w:iCs/>
                <w:lang w:val="sv-SE" w:eastAsia="zh-CN"/>
              </w:rPr>
              <w:t>Outdoor</w:t>
            </w:r>
          </w:p>
        </w:tc>
      </w:tr>
      <w:tr w:rsidR="00B43586" w:rsidRPr="00A72526" w14:paraId="50D076D7" w14:textId="77777777" w:rsidTr="00B47ED0">
        <w:trPr>
          <w:trHeight w:val="621"/>
          <w:jc w:val="center"/>
        </w:trPr>
        <w:tc>
          <w:tcPr>
            <w:tcW w:w="1071" w:type="pct"/>
            <w:gridSpan w:val="2"/>
            <w:vMerge/>
            <w:tcBorders>
              <w:left w:val="single" w:sz="4" w:space="0" w:color="000000"/>
            </w:tcBorders>
            <w:vAlign w:val="center"/>
          </w:tcPr>
          <w:p w14:paraId="0B9583FC" w14:textId="77777777" w:rsidR="00B43586" w:rsidRPr="00A72526" w:rsidRDefault="00B43586" w:rsidP="00E173BB">
            <w:pPr>
              <w:spacing w:after="0"/>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01F505C9" w14:textId="77777777" w:rsidR="00B43586" w:rsidRPr="00A72526" w:rsidRDefault="00B43586" w:rsidP="00E173BB">
            <w:pPr>
              <w:spacing w:after="0"/>
              <w:rPr>
                <w:bCs/>
                <w:lang w:val="sv-SE" w:eastAsia="zh-CN"/>
              </w:rPr>
            </w:pPr>
            <w:r w:rsidRPr="00A72526">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7CCF7D9C" w14:textId="3DD59B6F" w:rsidR="00B43586" w:rsidRPr="00A72526" w:rsidRDefault="00B43586" w:rsidP="00E173BB">
            <w:pPr>
              <w:spacing w:after="0"/>
              <w:rPr>
                <w:bCs/>
                <w:iCs/>
                <w:lang w:val="en-US" w:eastAsia="zh-CN"/>
              </w:rPr>
            </w:pPr>
            <w:r w:rsidRPr="00A72526">
              <w:rPr>
                <w:bCs/>
                <w:iCs/>
                <w:lang w:val="en-US" w:eastAsia="zh-CN"/>
              </w:rPr>
              <w:t xml:space="preserve">Horizontal velocity: uniform distribution between 0 and 180km/h, if horizontal velocity is not fixed to 0. </w:t>
            </w:r>
          </w:p>
          <w:p w14:paraId="46B8C804" w14:textId="77777777" w:rsidR="00E173BB" w:rsidRPr="00A72526" w:rsidRDefault="00E173BB" w:rsidP="00E173BB">
            <w:pPr>
              <w:spacing w:after="0"/>
              <w:rPr>
                <w:rFonts w:eastAsiaTheme="minorEastAsia"/>
                <w:bCs/>
                <w:iCs/>
                <w:lang w:val="en-US" w:eastAsia="zh-CN"/>
              </w:rPr>
            </w:pPr>
          </w:p>
          <w:p w14:paraId="501F1961" w14:textId="096326C8" w:rsidR="00B43586" w:rsidRPr="00A72526" w:rsidRDefault="00B43586" w:rsidP="00E173BB">
            <w:pPr>
              <w:spacing w:after="0"/>
              <w:rPr>
                <w:bCs/>
                <w:iCs/>
                <w:lang w:val="en-US" w:eastAsia="zh-CN"/>
              </w:rPr>
            </w:pPr>
            <w:r w:rsidRPr="00A72526">
              <w:rPr>
                <w:bCs/>
                <w:iCs/>
                <w:lang w:val="en-US" w:eastAsia="zh-CN"/>
              </w:rPr>
              <w:t xml:space="preserve">Vertical velocity: </w:t>
            </w:r>
            <w:r w:rsidRPr="00A72526">
              <w:rPr>
                <w:bCs/>
                <w:iCs/>
                <w:color w:val="FF0000"/>
                <w:lang w:val="en-US" w:eastAsia="zh-CN"/>
              </w:rPr>
              <w:t>0km/h</w:t>
            </w:r>
            <w:r w:rsidRPr="00A72526">
              <w:rPr>
                <w:bCs/>
                <w:iCs/>
                <w:lang w:val="en-US" w:eastAsia="zh-CN"/>
              </w:rPr>
              <w:t>, optional {20, 40} km/h</w:t>
            </w:r>
          </w:p>
          <w:p w14:paraId="3BD38D04" w14:textId="77777777" w:rsidR="00E173BB" w:rsidRPr="00A72526" w:rsidRDefault="00E173BB" w:rsidP="00E173BB">
            <w:pPr>
              <w:spacing w:after="0"/>
              <w:rPr>
                <w:rFonts w:eastAsiaTheme="minorEastAsia"/>
                <w:bCs/>
                <w:iCs/>
                <w:lang w:val="en-US" w:eastAsia="zh-CN"/>
              </w:rPr>
            </w:pPr>
          </w:p>
          <w:p w14:paraId="541D7527" w14:textId="77777777" w:rsidR="00B43586" w:rsidRPr="00A72526" w:rsidRDefault="00B43586" w:rsidP="00E173BB">
            <w:pPr>
              <w:spacing w:after="0"/>
              <w:rPr>
                <w:bCs/>
                <w:iCs/>
                <w:lang w:val="en-US" w:eastAsia="zh-CN"/>
              </w:rPr>
            </w:pPr>
            <w:r w:rsidRPr="00A72526">
              <w:rPr>
                <w:bCs/>
                <w:iCs/>
                <w:lang w:val="en-US" w:eastAsia="zh-CN"/>
              </w:rPr>
              <w:t>NOTE2: 3D mobility can be horizontal only or vertical only or a combination for each sensing target</w:t>
            </w:r>
          </w:p>
          <w:p w14:paraId="09244DFC" w14:textId="77777777" w:rsidR="00B43586" w:rsidRPr="00A72526" w:rsidRDefault="00B43586" w:rsidP="00E173BB">
            <w:pPr>
              <w:spacing w:after="0"/>
              <w:rPr>
                <w:bCs/>
                <w:iCs/>
                <w:lang w:val="en-US" w:eastAsia="zh-CN"/>
              </w:rPr>
            </w:pPr>
            <w:r w:rsidRPr="00A72526">
              <w:rPr>
                <w:bCs/>
                <w:iCs/>
                <w:lang w:val="en-US" w:eastAsia="zh-CN"/>
              </w:rPr>
              <w:t>FFS: time-varying velocity.</w:t>
            </w:r>
          </w:p>
        </w:tc>
      </w:tr>
      <w:tr w:rsidR="00B43586" w:rsidRPr="00A72526" w14:paraId="5E392B4B" w14:textId="77777777" w:rsidTr="00B47ED0">
        <w:trPr>
          <w:trHeight w:val="235"/>
          <w:jc w:val="center"/>
        </w:trPr>
        <w:tc>
          <w:tcPr>
            <w:tcW w:w="1071" w:type="pct"/>
            <w:gridSpan w:val="2"/>
            <w:vMerge/>
            <w:tcBorders>
              <w:left w:val="single" w:sz="4" w:space="0" w:color="000000"/>
            </w:tcBorders>
            <w:vAlign w:val="center"/>
          </w:tcPr>
          <w:p w14:paraId="686BFC15" w14:textId="77777777" w:rsidR="00B43586" w:rsidRPr="00A72526" w:rsidRDefault="00B43586" w:rsidP="00E173BB">
            <w:pPr>
              <w:spacing w:after="0"/>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1B293A3" w14:textId="77777777" w:rsidR="00B43586" w:rsidRPr="00A72526" w:rsidRDefault="00B43586" w:rsidP="00E173BB">
            <w:pPr>
              <w:spacing w:after="0"/>
              <w:rPr>
                <w:bCs/>
                <w:lang w:val="sv-SE" w:eastAsia="zh-CN"/>
              </w:rPr>
            </w:pPr>
            <w:r w:rsidRPr="00A72526">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0AD69E2C" w14:textId="77777777" w:rsidR="00B43586" w:rsidRPr="00A72526" w:rsidRDefault="00B43586" w:rsidP="00E173BB">
            <w:pPr>
              <w:spacing w:after="0"/>
              <w:rPr>
                <w:bCs/>
                <w:iCs/>
                <w:lang w:val="en-US" w:eastAsia="zh-CN"/>
              </w:rPr>
            </w:pPr>
            <w:r w:rsidRPr="00A72526">
              <w:rPr>
                <w:bCs/>
                <w:iCs/>
                <w:lang w:val="en-US" w:eastAsia="zh-CN"/>
              </w:rPr>
              <w:t xml:space="preserve">Horizontal plane: </w:t>
            </w:r>
          </w:p>
          <w:p w14:paraId="667EBC2C" w14:textId="77777777" w:rsidR="00B43586" w:rsidRPr="00A72526" w:rsidRDefault="00B43586" w:rsidP="00E173BB">
            <w:pPr>
              <w:spacing w:after="0"/>
              <w:rPr>
                <w:bCs/>
                <w:iCs/>
                <w:lang w:val="en-US" w:eastAsia="zh-CN"/>
              </w:rPr>
            </w:pPr>
            <w:r w:rsidRPr="00A72526">
              <w:rPr>
                <w:bCs/>
                <w:iCs/>
                <w:lang w:val="en-US" w:eastAsia="zh-CN"/>
              </w:rPr>
              <w:t xml:space="preserve">Option A: </w:t>
            </w:r>
            <w:r w:rsidRPr="00A72526">
              <w:rPr>
                <w:bCs/>
                <w:i/>
                <w:lang w:val="en-US" w:eastAsia="zh-CN"/>
              </w:rPr>
              <w:t>N</w:t>
            </w:r>
            <w:r w:rsidRPr="00A72526">
              <w:rPr>
                <w:bCs/>
                <w:iCs/>
                <w:lang w:val="en-US" w:eastAsia="zh-CN"/>
              </w:rPr>
              <w:t xml:space="preserve"> targets uniformly distributed within one cell. </w:t>
            </w:r>
          </w:p>
          <w:p w14:paraId="2705DB0C" w14:textId="0D48FCD3" w:rsidR="00B43586" w:rsidRPr="00A72526" w:rsidRDefault="00B43586" w:rsidP="00E173BB">
            <w:pPr>
              <w:spacing w:after="0"/>
              <w:rPr>
                <w:bCs/>
                <w:iCs/>
                <w:color w:val="FF0000"/>
                <w:lang w:val="en-US" w:eastAsia="zh-CN"/>
              </w:rPr>
            </w:pPr>
            <w:r w:rsidRPr="00A72526">
              <w:rPr>
                <w:bCs/>
                <w:iCs/>
                <w:color w:val="FF0000"/>
                <w:lang w:val="en-US" w:eastAsia="zh-CN"/>
              </w:rPr>
              <w:t xml:space="preserve">Option B: </w:t>
            </w:r>
            <w:r w:rsidR="00B47ED0" w:rsidRPr="00A72526">
              <w:rPr>
                <w:bCs/>
                <w:i/>
                <w:color w:val="FF0000"/>
                <w:lang w:val="en-US" w:eastAsia="zh-CN"/>
              </w:rPr>
              <w:t>N</w:t>
            </w:r>
            <w:r w:rsidR="00B47ED0" w:rsidRPr="00A72526">
              <w:rPr>
                <w:bCs/>
                <w:iCs/>
                <w:color w:val="FF0000"/>
                <w:lang w:val="en-US" w:eastAsia="zh-CN"/>
              </w:rPr>
              <w:t xml:space="preserve"> </w:t>
            </w:r>
            <w:r w:rsidRPr="00A72526">
              <w:rPr>
                <w:bCs/>
                <w:iCs/>
                <w:color w:val="FF0000"/>
                <w:lang w:val="en-US" w:eastAsia="zh-CN"/>
              </w:rPr>
              <w:t xml:space="preserve">targets uniformly distributed per cell. </w:t>
            </w:r>
          </w:p>
          <w:p w14:paraId="26B126E4" w14:textId="77777777" w:rsidR="00B43586" w:rsidRPr="00A72526" w:rsidRDefault="00B43586" w:rsidP="00E173BB">
            <w:pPr>
              <w:spacing w:after="0"/>
              <w:rPr>
                <w:bCs/>
                <w:iCs/>
                <w:lang w:val="en-US" w:eastAsia="zh-CN"/>
              </w:rPr>
            </w:pPr>
            <w:r w:rsidRPr="00A72526">
              <w:rPr>
                <w:bCs/>
                <w:iCs/>
                <w:lang w:val="en-US" w:eastAsia="zh-CN"/>
              </w:rPr>
              <w:t xml:space="preserve">Option C: </w:t>
            </w:r>
            <w:r w:rsidRPr="00A72526">
              <w:rPr>
                <w:bCs/>
                <w:i/>
                <w:lang w:val="en-US" w:eastAsia="zh-CN"/>
              </w:rPr>
              <w:t>N</w:t>
            </w:r>
            <w:r w:rsidRPr="00A72526">
              <w:rPr>
                <w:bCs/>
                <w:iCs/>
                <w:lang w:val="en-US" w:eastAsia="zh-CN"/>
              </w:rPr>
              <w:t xml:space="preserve"> targets uniformly distributed within an area not necessarily determined by cell boundaries.</w:t>
            </w:r>
          </w:p>
          <w:p w14:paraId="752DAFE6" w14:textId="39DE215D" w:rsidR="00B43586" w:rsidRPr="00A72526" w:rsidRDefault="00B43586" w:rsidP="00E173BB">
            <w:pPr>
              <w:spacing w:after="0"/>
              <w:rPr>
                <w:rFonts w:eastAsia="DengXian"/>
                <w:bCs/>
                <w:iCs/>
                <w:lang w:val="en-US" w:eastAsia="zh-CN"/>
              </w:rPr>
            </w:pPr>
            <w:r w:rsidRPr="00A72526">
              <w:rPr>
                <w:bCs/>
                <w:iCs/>
                <w:lang w:val="en-US" w:eastAsia="zh-CN"/>
              </w:rPr>
              <w:t xml:space="preserve">FFS: Value of </w:t>
            </w:r>
            <w:r w:rsidRPr="00A72526">
              <w:rPr>
                <w:bCs/>
                <w:i/>
                <w:lang w:val="en-US" w:eastAsia="zh-CN"/>
              </w:rPr>
              <w:t>N</w:t>
            </w:r>
            <w:r w:rsidRPr="00A72526">
              <w:rPr>
                <w:bCs/>
                <w:iCs/>
                <w:lang w:val="en-US" w:eastAsia="zh-CN"/>
              </w:rPr>
              <w:t xml:space="preserve">, </w:t>
            </w:r>
            <w:r w:rsidRPr="00A72526">
              <w:rPr>
                <w:rFonts w:eastAsia="DengXian"/>
                <w:bCs/>
                <w:iCs/>
                <w:lang w:val="en-US" w:eastAsia="zh-CN"/>
              </w:rPr>
              <w:t>defined area, and other distributions</w:t>
            </w:r>
          </w:p>
          <w:p w14:paraId="19B2B372" w14:textId="77777777" w:rsidR="00E173BB" w:rsidRPr="00A72526" w:rsidRDefault="00E173BB" w:rsidP="00E173BB">
            <w:pPr>
              <w:spacing w:after="0"/>
              <w:rPr>
                <w:rFonts w:eastAsia="DengXian"/>
                <w:bCs/>
                <w:iCs/>
                <w:lang w:val="en-US" w:eastAsia="zh-CN"/>
              </w:rPr>
            </w:pPr>
          </w:p>
          <w:p w14:paraId="504C4704" w14:textId="77777777" w:rsidR="00B43586" w:rsidRPr="00A72526" w:rsidRDefault="00B43586" w:rsidP="00E173BB">
            <w:pPr>
              <w:spacing w:after="0"/>
              <w:rPr>
                <w:bCs/>
                <w:iCs/>
                <w:lang w:val="en-US" w:eastAsia="zh-CN"/>
              </w:rPr>
            </w:pPr>
            <w:r w:rsidRPr="00A72526">
              <w:rPr>
                <w:bCs/>
                <w:iCs/>
                <w:lang w:val="en-US" w:eastAsia="zh-CN"/>
              </w:rPr>
              <w:t xml:space="preserve">Vertical plane: </w:t>
            </w:r>
          </w:p>
          <w:p w14:paraId="194D52AD" w14:textId="77777777" w:rsidR="00B43586" w:rsidRPr="00A72526" w:rsidRDefault="00B43586" w:rsidP="00E173BB">
            <w:pPr>
              <w:spacing w:after="0"/>
              <w:rPr>
                <w:bCs/>
                <w:iCs/>
                <w:lang w:val="en-US" w:eastAsia="zh-CN"/>
              </w:rPr>
            </w:pPr>
            <w:r w:rsidRPr="00A72526">
              <w:rPr>
                <w:bCs/>
                <w:iCs/>
                <w:lang w:val="en-US" w:eastAsia="zh-CN"/>
              </w:rPr>
              <w:t>Option A: Uniform between 1.5m and 300m.</w:t>
            </w:r>
          </w:p>
          <w:p w14:paraId="466971BE" w14:textId="77777777" w:rsidR="00B43586" w:rsidRPr="00A72526" w:rsidRDefault="00B43586" w:rsidP="00E173BB">
            <w:pPr>
              <w:spacing w:after="0"/>
              <w:rPr>
                <w:bCs/>
                <w:iCs/>
                <w:color w:val="FF0000"/>
                <w:lang w:val="en-US" w:eastAsia="zh-CN"/>
              </w:rPr>
            </w:pPr>
            <w:r w:rsidRPr="00A72526">
              <w:rPr>
                <w:bCs/>
                <w:color w:val="FF0000"/>
                <w:lang w:val="en-US" w:eastAsia="zh-CN"/>
              </w:rPr>
              <w:t xml:space="preserve">Option B: Fixed height value chosen from {25, 50, 100, 200, 300} m assuming vertical velocity is equal to 0. </w:t>
            </w:r>
          </w:p>
          <w:p w14:paraId="563D5705" w14:textId="77777777" w:rsidR="00B43586" w:rsidRPr="00A72526" w:rsidRDefault="00B43586" w:rsidP="00E173BB">
            <w:pPr>
              <w:spacing w:after="0"/>
              <w:rPr>
                <w:iCs/>
                <w:lang w:val="en-US" w:eastAsia="zh-CN"/>
              </w:rPr>
            </w:pPr>
            <w:r w:rsidRPr="00A72526">
              <w:rPr>
                <w:bCs/>
                <w:lang w:val="en-US" w:eastAsia="zh-CN"/>
              </w:rPr>
              <w:lastRenderedPageBreak/>
              <w:t>FFS Other options are not precluded.</w:t>
            </w:r>
          </w:p>
          <w:p w14:paraId="0A404239" w14:textId="77777777" w:rsidR="00B43586" w:rsidRPr="00A72526" w:rsidRDefault="00B43586" w:rsidP="00E173BB">
            <w:pPr>
              <w:spacing w:after="0"/>
              <w:rPr>
                <w:bCs/>
                <w:iCs/>
                <w:lang w:val="en-US" w:eastAsia="zh-CN"/>
              </w:rPr>
            </w:pPr>
            <w:r w:rsidRPr="00A72526">
              <w:rPr>
                <w:bCs/>
                <w:iCs/>
                <w:lang w:val="en-US" w:eastAsia="zh-CN"/>
              </w:rPr>
              <w:t xml:space="preserve">Note2: target(s) are outside the minimum distance to the Tx/Rx </w:t>
            </w:r>
          </w:p>
        </w:tc>
      </w:tr>
      <w:tr w:rsidR="00B43586" w:rsidRPr="00A72526" w14:paraId="23F5629B" w14:textId="77777777" w:rsidTr="00B47ED0">
        <w:trPr>
          <w:trHeight w:val="215"/>
          <w:jc w:val="center"/>
        </w:trPr>
        <w:tc>
          <w:tcPr>
            <w:tcW w:w="1071" w:type="pct"/>
            <w:gridSpan w:val="2"/>
            <w:vMerge/>
            <w:tcBorders>
              <w:left w:val="single" w:sz="4" w:space="0" w:color="000000"/>
            </w:tcBorders>
            <w:vAlign w:val="center"/>
          </w:tcPr>
          <w:p w14:paraId="523ECAFD" w14:textId="77777777" w:rsidR="00B43586" w:rsidRPr="00A72526" w:rsidRDefault="00B43586" w:rsidP="00E173BB">
            <w:pPr>
              <w:spacing w:after="0"/>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DFE3795" w14:textId="77777777" w:rsidR="00B43586" w:rsidRPr="00A72526" w:rsidRDefault="00B43586" w:rsidP="00E173BB">
            <w:pPr>
              <w:spacing w:after="0"/>
              <w:rPr>
                <w:bCs/>
                <w:lang w:val="en-US" w:eastAsia="zh-CN"/>
              </w:rPr>
            </w:pPr>
            <w:r w:rsidRPr="00A72526">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2CA729A5" w14:textId="77777777" w:rsidR="00B43586" w:rsidRPr="00A72526" w:rsidRDefault="00B43586" w:rsidP="00E173BB">
            <w:pPr>
              <w:spacing w:after="0"/>
              <w:rPr>
                <w:bCs/>
                <w:iCs/>
                <w:lang w:val="en-US" w:eastAsia="zh-CN"/>
              </w:rPr>
            </w:pPr>
            <w:r w:rsidRPr="00A72526">
              <w:rPr>
                <w:bCs/>
                <w:iCs/>
                <w:lang w:val="en-US" w:eastAsia="zh-CN"/>
              </w:rPr>
              <w:t>Random in horizontal domain</w:t>
            </w:r>
          </w:p>
        </w:tc>
      </w:tr>
      <w:tr w:rsidR="00B43586" w:rsidRPr="00A72526" w14:paraId="1D7F4677" w14:textId="77777777" w:rsidTr="00B47ED0">
        <w:trPr>
          <w:trHeight w:val="320"/>
          <w:jc w:val="center"/>
        </w:trPr>
        <w:tc>
          <w:tcPr>
            <w:tcW w:w="1071" w:type="pct"/>
            <w:gridSpan w:val="2"/>
            <w:vMerge/>
            <w:tcBorders>
              <w:left w:val="single" w:sz="4" w:space="0" w:color="000000"/>
            </w:tcBorders>
            <w:vAlign w:val="center"/>
          </w:tcPr>
          <w:p w14:paraId="17D4889C" w14:textId="77777777" w:rsidR="00B43586" w:rsidRPr="00A72526" w:rsidRDefault="00B43586" w:rsidP="00E173BB">
            <w:pPr>
              <w:spacing w:after="0"/>
              <w:rPr>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F899A45" w14:textId="77777777" w:rsidR="00B43586" w:rsidRPr="00A72526" w:rsidRDefault="00B43586" w:rsidP="00E173BB">
            <w:pPr>
              <w:spacing w:after="0"/>
              <w:rPr>
                <w:bCs/>
                <w:lang w:val="en-US" w:eastAsia="zh-CN"/>
              </w:rPr>
            </w:pPr>
            <w:r w:rsidRPr="00A72526">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6CF01B7C" w14:textId="77777777" w:rsidR="00B43586" w:rsidRPr="00A72526" w:rsidRDefault="00B43586" w:rsidP="00E173BB">
            <w:pPr>
              <w:spacing w:after="0"/>
              <w:rPr>
                <w:iCs/>
                <w:lang w:val="en-US"/>
              </w:rPr>
            </w:pPr>
            <w:r w:rsidRPr="00A72526">
              <w:rPr>
                <w:iCs/>
                <w:lang w:val="en-US"/>
              </w:rPr>
              <w:t>Size:</w:t>
            </w:r>
          </w:p>
          <w:p w14:paraId="525B5CC1" w14:textId="77777777" w:rsidR="00B43586" w:rsidRPr="00A72526" w:rsidRDefault="00B43586" w:rsidP="00E173BB">
            <w:pPr>
              <w:numPr>
                <w:ilvl w:val="0"/>
                <w:numId w:val="27"/>
              </w:numPr>
              <w:spacing w:after="0"/>
              <w:rPr>
                <w:rFonts w:eastAsia="DengXian"/>
              </w:rPr>
            </w:pPr>
            <w:r w:rsidRPr="00A72526">
              <w:rPr>
                <w:iCs/>
                <w:color w:val="FF0000"/>
                <w:lang w:val="en-US"/>
              </w:rPr>
              <w:t xml:space="preserve">Option 1: </w:t>
            </w:r>
            <w:r w:rsidRPr="00A72526">
              <w:rPr>
                <w:rFonts w:eastAsia="DengXian"/>
                <w:color w:val="FF0000"/>
              </w:rPr>
              <w:t>1.6m x 1.5m x 0.7m</w:t>
            </w:r>
            <w:r w:rsidRPr="00A72526">
              <w:rPr>
                <w:rFonts w:eastAsia="DengXian"/>
              </w:rPr>
              <w:t xml:space="preserve"> </w:t>
            </w:r>
          </w:p>
          <w:p w14:paraId="160249EF" w14:textId="77777777" w:rsidR="00B43586" w:rsidRPr="00A72526" w:rsidRDefault="00B43586" w:rsidP="00E173BB">
            <w:pPr>
              <w:numPr>
                <w:ilvl w:val="0"/>
                <w:numId w:val="27"/>
              </w:numPr>
              <w:spacing w:after="0"/>
              <w:rPr>
                <w:rFonts w:eastAsia="DengXian"/>
                <w:bCs/>
                <w:iCs/>
                <w:lang w:val="en-US" w:eastAsia="zh-CN"/>
              </w:rPr>
            </w:pPr>
            <w:r w:rsidRPr="00A72526">
              <w:rPr>
                <w:rFonts w:eastAsia="DengXian"/>
                <w:bCs/>
                <w:iCs/>
                <w:lang w:val="en-US" w:eastAsia="zh-CN"/>
              </w:rPr>
              <w:t>Option 2: 0.3m x 0.4m x 0.2m</w:t>
            </w:r>
          </w:p>
          <w:p w14:paraId="70DB05ED" w14:textId="77777777" w:rsidR="00B43586" w:rsidRPr="00A72526" w:rsidRDefault="00B43586" w:rsidP="00E173BB">
            <w:pPr>
              <w:spacing w:after="0"/>
              <w:rPr>
                <w:bCs/>
                <w:iCs/>
                <w:lang w:eastAsia="zh-CN"/>
              </w:rPr>
            </w:pPr>
            <w:r w:rsidRPr="00A72526">
              <w:rPr>
                <w:bCs/>
                <w:iCs/>
                <w:lang w:val="en-US" w:eastAsia="zh-CN"/>
              </w:rPr>
              <w:t>FFS: Material(s), Structure, Other size(s)</w:t>
            </w:r>
          </w:p>
        </w:tc>
      </w:tr>
      <w:tr w:rsidR="00B43586" w:rsidRPr="00A72526" w14:paraId="5BA0AAB4" w14:textId="77777777" w:rsidTr="00B47ED0">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6BF1654" w14:textId="77777777" w:rsidR="00B43586" w:rsidRPr="00A72526" w:rsidRDefault="00B43586" w:rsidP="00E173BB">
            <w:pPr>
              <w:spacing w:after="0"/>
              <w:rPr>
                <w:lang w:val="en-US" w:eastAsia="zh-CN"/>
              </w:rPr>
            </w:pPr>
            <w:r w:rsidRPr="00A72526">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5BC858D9" w14:textId="77777777" w:rsidR="00B43586" w:rsidRPr="00A72526" w:rsidRDefault="00B43586" w:rsidP="00E173BB">
            <w:pPr>
              <w:spacing w:after="0"/>
              <w:rPr>
                <w:bCs/>
                <w:color w:val="FF0000"/>
                <w:lang w:val="en-US" w:eastAsia="zh-CN"/>
              </w:rPr>
            </w:pPr>
            <w:r w:rsidRPr="00A72526">
              <w:rPr>
                <w:bCs/>
                <w:color w:val="FF0000"/>
                <w:lang w:val="en-US" w:eastAsia="zh-CN"/>
              </w:rPr>
              <w:t>Option B: Min distances based on min. TRP/UE distances defined in TR36.777 as a starting point.</w:t>
            </w:r>
          </w:p>
          <w:p w14:paraId="30056FD9" w14:textId="77777777" w:rsidR="00B43586" w:rsidRPr="00A72526" w:rsidRDefault="00B43586" w:rsidP="00E173BB">
            <w:pPr>
              <w:spacing w:after="0"/>
              <w:rPr>
                <w:bCs/>
                <w:lang w:val="en-US" w:eastAsia="zh-CN"/>
              </w:rPr>
            </w:pPr>
            <w:r w:rsidRPr="00A72526">
              <w:rPr>
                <w:bCs/>
                <w:lang w:val="en-US" w:eastAsia="zh-CN"/>
              </w:rPr>
              <w:t>Option C: Min. distance is larger than the min. far-field distance of the sensing Tx/Rx</w:t>
            </w:r>
          </w:p>
        </w:tc>
      </w:tr>
      <w:tr w:rsidR="00B43586" w:rsidRPr="00A72526" w14:paraId="591352CD" w14:textId="77777777" w:rsidTr="00B47ED0">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3DC1912F" w14:textId="77777777" w:rsidR="00B43586" w:rsidRPr="00A72526" w:rsidRDefault="00B43586" w:rsidP="00E173BB">
            <w:pPr>
              <w:spacing w:after="0"/>
              <w:rPr>
                <w:lang w:val="en-US" w:eastAsia="zh-CN"/>
              </w:rPr>
            </w:pPr>
            <w:r w:rsidRPr="00A72526">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45EB9117" w14:textId="77777777" w:rsidR="00B43586" w:rsidRPr="00A72526" w:rsidRDefault="00B43586" w:rsidP="00E173BB">
            <w:pPr>
              <w:spacing w:after="0"/>
              <w:rPr>
                <w:bCs/>
                <w:lang w:val="en-US" w:eastAsia="zh-CN"/>
              </w:rPr>
            </w:pPr>
            <w:r w:rsidRPr="00A72526">
              <w:rPr>
                <w:bCs/>
                <w:lang w:val="en-US" w:eastAsia="zh-CN"/>
              </w:rPr>
              <w:t>Option 1: At least larger than the physical size of a target</w:t>
            </w:r>
          </w:p>
          <w:p w14:paraId="7929F119" w14:textId="77777777" w:rsidR="00B43586" w:rsidRPr="00A72526" w:rsidRDefault="00B43586" w:rsidP="00E173BB">
            <w:pPr>
              <w:spacing w:after="0"/>
              <w:rPr>
                <w:rFonts w:eastAsia="DengXian"/>
                <w:bCs/>
                <w:lang w:val="en-US" w:eastAsia="zh-CN"/>
              </w:rPr>
            </w:pPr>
            <w:r w:rsidRPr="00A72526">
              <w:rPr>
                <w:rFonts w:eastAsia="DengXian"/>
                <w:bCs/>
                <w:color w:val="FF0000"/>
                <w:lang w:val="en-US" w:eastAsia="zh-CN"/>
              </w:rPr>
              <w:t>Option 2: 10 meters</w:t>
            </w:r>
          </w:p>
        </w:tc>
      </w:tr>
      <w:tr w:rsidR="00B43586" w:rsidRPr="00A72526" w14:paraId="6ECDD672" w14:textId="77777777" w:rsidTr="00B47ED0">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55C7317" w14:textId="77777777" w:rsidR="00B43586" w:rsidRPr="00A72526" w:rsidRDefault="00B43586" w:rsidP="00E173BB">
            <w:pPr>
              <w:spacing w:after="0"/>
              <w:rPr>
                <w:lang w:val="en-US" w:eastAsia="zh-CN"/>
              </w:rPr>
            </w:pPr>
            <w:r w:rsidRPr="00A72526">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56B8136B" w14:textId="77777777" w:rsidR="00B43586" w:rsidRPr="00A72526" w:rsidRDefault="00B43586" w:rsidP="00E173BB">
            <w:pPr>
              <w:spacing w:after="0"/>
              <w:rPr>
                <w:bCs/>
                <w:lang w:val="en-US" w:eastAsia="zh-CN"/>
              </w:rPr>
            </w:pPr>
            <w:r w:rsidRPr="00A72526">
              <w:rPr>
                <w:bCs/>
                <w:lang w:val="en-US" w:eastAsia="zh-CN"/>
              </w:rPr>
              <w:t>FFS</w:t>
            </w:r>
          </w:p>
        </w:tc>
      </w:tr>
    </w:tbl>
    <w:p w14:paraId="69A8C6CD" w14:textId="77777777" w:rsidR="00B43586" w:rsidRPr="00661ECE" w:rsidRDefault="00B43586" w:rsidP="00842A09">
      <w:pPr>
        <w:ind w:firstLine="284"/>
        <w:rPr>
          <w:rFonts w:eastAsia="DengXian"/>
          <w:bCs/>
          <w:iCs/>
          <w:lang w:val="en-US" w:eastAsia="zh-CN"/>
        </w:rPr>
      </w:pPr>
      <w:r w:rsidRPr="00661ECE">
        <w:rPr>
          <w:rFonts w:eastAsia="DengXian"/>
          <w:bCs/>
          <w:iCs/>
          <w:lang w:val="en-US" w:eastAsia="zh-CN"/>
        </w:rPr>
        <w:t>Note: further down-selection between the options in the table is not precluded.</w:t>
      </w:r>
    </w:p>
    <w:p w14:paraId="49045E86" w14:textId="77777777" w:rsidR="00B43586" w:rsidRPr="00B43586" w:rsidRDefault="00B43586" w:rsidP="00B43586">
      <w:pPr>
        <w:rPr>
          <w:rFonts w:eastAsiaTheme="minorEastAsia"/>
          <w:lang w:val="en-US" w:eastAsia="zh-CN"/>
        </w:rPr>
      </w:pPr>
    </w:p>
    <w:p w14:paraId="5E95C44E" w14:textId="34C4B312" w:rsidR="00C539F8" w:rsidRDefault="000821FF" w:rsidP="004879B4">
      <w:pPr>
        <w:pStyle w:val="Heading1"/>
        <w:numPr>
          <w:ilvl w:val="0"/>
          <w:numId w:val="0"/>
        </w:numPr>
        <w:pBdr>
          <w:top w:val="none" w:sz="0" w:space="0" w:color="auto"/>
        </w:pBdr>
        <w:adjustRightInd w:val="0"/>
        <w:snapToGrid w:val="0"/>
        <w:ind w:left="432" w:hanging="432"/>
      </w:pPr>
      <w:r w:rsidRPr="005D1C7E">
        <w:rPr>
          <w:rFonts w:ascii="Times New Roman" w:eastAsiaTheme="minorEastAsia" w:hAnsi="Times New Roman"/>
          <w:sz w:val="28"/>
          <w:lang w:eastAsia="zh-CN"/>
        </w:rPr>
        <w:t>Highway</w:t>
      </w:r>
      <w:r w:rsidR="00C539F8">
        <w:rPr>
          <w:rFonts w:ascii="Times New Roman" w:eastAsiaTheme="minorEastAsia" w:hAnsi="Times New Roman" w:hint="eastAsia"/>
          <w:sz w:val="28"/>
          <w:lang w:eastAsia="zh-CN"/>
        </w:rPr>
        <w:t>,</w:t>
      </w:r>
      <w:r w:rsidR="00C539F8">
        <w:rPr>
          <w:rFonts w:ascii="Times New Roman" w:eastAsiaTheme="minorEastAsia" w:hAnsi="Times New Roman"/>
          <w:sz w:val="28"/>
          <w:lang w:eastAsia="zh-CN"/>
        </w:rPr>
        <w:t xml:space="preserve"> urban grid</w:t>
      </w:r>
      <w:r w:rsidR="00BB00F8">
        <w:rPr>
          <w:rFonts w:ascii="Times New Roman" w:eastAsiaTheme="minorEastAsia" w:hAnsi="Times New Roman"/>
          <w:sz w:val="28"/>
          <w:lang w:eastAsia="zh-CN"/>
        </w:rPr>
        <w:t>-</w:t>
      </w:r>
      <w:r w:rsidR="008B2079">
        <w:rPr>
          <w:rFonts w:ascii="Times New Roman" w:eastAsiaTheme="minorEastAsia" w:hAnsi="Times New Roman"/>
          <w:sz w:val="28"/>
          <w:lang w:eastAsia="zh-CN"/>
        </w:rPr>
        <w:t>ISAC</w:t>
      </w:r>
    </w:p>
    <w:p w14:paraId="6A96FEC7" w14:textId="5CAD8B7C" w:rsidR="00B47ED0" w:rsidRDefault="00B47ED0" w:rsidP="00197DDF">
      <w:pPr>
        <w:pStyle w:val="Caption"/>
        <w:keepNext/>
        <w:jc w:val="center"/>
      </w:pPr>
      <w:bookmarkStart w:id="18" w:name="_Ref181626998"/>
      <w:r>
        <w:t xml:space="preserve">Table </w:t>
      </w:r>
      <w:r>
        <w:fldChar w:fldCharType="begin"/>
      </w:r>
      <w:r>
        <w:instrText xml:space="preserve"> SEQ Table \* ARABIC </w:instrText>
      </w:r>
      <w:r>
        <w:fldChar w:fldCharType="separate"/>
      </w:r>
      <w:r w:rsidR="00615434">
        <w:rPr>
          <w:noProof/>
        </w:rPr>
        <w:t>4</w:t>
      </w:r>
      <w:r>
        <w:fldChar w:fldCharType="end"/>
      </w:r>
      <w:bookmarkEnd w:id="18"/>
      <w:r w:rsidR="00E173BB">
        <w:rPr>
          <w:rFonts w:ascii="SimSun" w:eastAsia="SimSun" w:hAnsi="SimSun" w:cs="SimSun" w:hint="eastAsia"/>
          <w:lang w:eastAsia="zh-CN"/>
        </w:rPr>
        <w:t>:</w:t>
      </w:r>
      <w:r>
        <w:t xml:space="preserve">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C539F8" w:rsidRPr="00A72526" w14:paraId="2669AAFA" w14:textId="77777777" w:rsidTr="00B47ED0">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298C272" w14:textId="77777777" w:rsidR="00C539F8" w:rsidRPr="00A72526" w:rsidRDefault="00C539F8" w:rsidP="00B47ED0">
            <w:pPr>
              <w:pStyle w:val="0Maintext"/>
              <w:widowControl w:val="0"/>
              <w:jc w:val="center"/>
              <w:rPr>
                <w:rFonts w:eastAsia="DengXian" w:cs="Times New Roman"/>
                <w:b/>
                <w:lang w:val="en-US" w:eastAsia="zh-CN"/>
              </w:rPr>
            </w:pPr>
            <w:r w:rsidRPr="00A72526">
              <w:rPr>
                <w:rFonts w:cs="Times New Roman"/>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29686EA6" w14:textId="77777777" w:rsidR="00C539F8" w:rsidRPr="00A72526" w:rsidRDefault="00C539F8" w:rsidP="00B47ED0">
            <w:pPr>
              <w:pStyle w:val="TAC"/>
              <w:rPr>
                <w:rFonts w:ascii="Times New Roman" w:hAnsi="Times New Roman"/>
                <w:b/>
                <w:lang w:val="en-US" w:eastAsia="zh-CN"/>
              </w:rPr>
            </w:pPr>
            <w:r w:rsidRPr="00A72526">
              <w:rPr>
                <w:rFonts w:ascii="Times New Roman" w:hAnsi="Times New Roman"/>
                <w:b/>
                <w:lang w:val="en-US"/>
              </w:rPr>
              <w:t>Values</w:t>
            </w:r>
          </w:p>
        </w:tc>
      </w:tr>
      <w:tr w:rsidR="00C539F8" w:rsidRPr="00A72526" w14:paraId="2EC7F655" w14:textId="77777777" w:rsidTr="00B47ED0">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ED0F60A" w14:textId="77777777" w:rsidR="00C539F8" w:rsidRPr="006E3C09" w:rsidRDefault="00C539F8" w:rsidP="00E173BB">
            <w:pPr>
              <w:pStyle w:val="0Maintext"/>
              <w:widowControl w:val="0"/>
              <w:ind w:firstLine="0"/>
              <w:jc w:val="left"/>
              <w:rPr>
                <w:rFonts w:cs="Times New Roman"/>
                <w:lang w:val="fr-FR"/>
              </w:rPr>
            </w:pPr>
            <w:r w:rsidRPr="006E3C09">
              <w:rPr>
                <w:rFonts w:cs="Times New Roman"/>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17BA077" w14:textId="77777777" w:rsidR="00C539F8" w:rsidRPr="006E3C09" w:rsidRDefault="00C539F8" w:rsidP="00B47ED0">
            <w:pPr>
              <w:pStyle w:val="TAC"/>
              <w:jc w:val="left"/>
              <w:rPr>
                <w:rFonts w:ascii="Times New Roman" w:hAnsi="Times New Roman"/>
                <w:iCs/>
                <w:color w:val="000000"/>
                <w:sz w:val="20"/>
              </w:rPr>
            </w:pPr>
            <w:r w:rsidRPr="006E3C09">
              <w:rPr>
                <w:rFonts w:ascii="Times New Roman" w:hAnsi="Times New Roman"/>
                <w:sz w:val="20"/>
                <w:lang w:val="en-US"/>
              </w:rPr>
              <w:t>Highway, Urban Grid. NOTE1</w:t>
            </w:r>
          </w:p>
        </w:tc>
      </w:tr>
      <w:tr w:rsidR="00C539F8" w:rsidRPr="00A72526" w14:paraId="6589BFF3" w14:textId="77777777" w:rsidTr="00B47ED0">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4841F385" w14:textId="77777777" w:rsidR="00C539F8" w:rsidRPr="00A72526" w:rsidRDefault="00C539F8" w:rsidP="00E173BB">
            <w:pPr>
              <w:pStyle w:val="0Maintext"/>
              <w:widowControl w:val="0"/>
              <w:ind w:firstLine="0"/>
              <w:rPr>
                <w:rFonts w:cs="Times New Roman"/>
              </w:rPr>
            </w:pPr>
            <w:r w:rsidRPr="00A72526">
              <w:rPr>
                <w:rFonts w:cs="Times New Roman"/>
              </w:rPr>
              <w:t xml:space="preserve">Sensing transmitters and </w:t>
            </w:r>
            <w:proofErr w:type="gramStart"/>
            <w:r w:rsidRPr="00A72526">
              <w:rPr>
                <w:rFonts w:cs="Times New Roman"/>
              </w:rPr>
              <w:t>receivers</w:t>
            </w:r>
            <w:proofErr w:type="gramEnd"/>
            <w:r w:rsidRPr="00A72526">
              <w:rPr>
                <w:rFonts w:cs="Times New Roman"/>
              </w:rPr>
              <w:t xml:space="preserve"> properties</w:t>
            </w:r>
          </w:p>
        </w:tc>
        <w:tc>
          <w:tcPr>
            <w:tcW w:w="5131" w:type="dxa"/>
            <w:tcBorders>
              <w:top w:val="single" w:sz="4" w:space="0" w:color="000000"/>
              <w:left w:val="single" w:sz="4" w:space="0" w:color="000000"/>
              <w:right w:val="single" w:sz="4" w:space="0" w:color="000000"/>
            </w:tcBorders>
          </w:tcPr>
          <w:p w14:paraId="25280A96" w14:textId="6D16243E" w:rsidR="00C539F8" w:rsidRPr="006E3C09" w:rsidRDefault="00C539F8" w:rsidP="00B47ED0">
            <w:pPr>
              <w:pStyle w:val="TAC"/>
              <w:jc w:val="left"/>
              <w:rPr>
                <w:rFonts w:ascii="Times New Roman" w:hAnsi="Times New Roman"/>
                <w:sz w:val="20"/>
                <w:szCs w:val="18"/>
                <w:lang w:val="en-US"/>
              </w:rPr>
            </w:pPr>
            <w:r w:rsidRPr="006E3C09">
              <w:rPr>
                <w:rFonts w:ascii="Times New Roman" w:hAnsi="Times New Roman"/>
                <w:sz w:val="20"/>
                <w:szCs w:val="18"/>
                <w:lang w:val="en-US"/>
              </w:rPr>
              <w:t>Rx/Tx locations are selected among the TRPs and UEs (e.g., VRU, vehicle, RSU-type UEs) locations in the corresponding communication scenario. NOTE2</w:t>
            </w:r>
          </w:p>
          <w:p w14:paraId="0579410F" w14:textId="77777777" w:rsidR="00E173BB" w:rsidRPr="006E3C09" w:rsidRDefault="00E173BB" w:rsidP="00B47ED0">
            <w:pPr>
              <w:pStyle w:val="TAC"/>
              <w:jc w:val="left"/>
              <w:rPr>
                <w:rFonts w:ascii="Times New Roman" w:hAnsi="Times New Roman"/>
                <w:sz w:val="20"/>
                <w:szCs w:val="18"/>
                <w:lang w:val="en-US"/>
              </w:rPr>
            </w:pPr>
          </w:p>
          <w:p w14:paraId="2C9E701D" w14:textId="660208DF" w:rsidR="00C539F8" w:rsidRPr="006E3C09" w:rsidRDefault="00C539F8" w:rsidP="00B47ED0">
            <w:pPr>
              <w:pStyle w:val="TAC"/>
              <w:jc w:val="left"/>
              <w:rPr>
                <w:rFonts w:ascii="Times New Roman" w:hAnsi="Times New Roman"/>
                <w:color w:val="FF0000"/>
                <w:sz w:val="20"/>
                <w:szCs w:val="18"/>
                <w:lang w:val="en-US"/>
              </w:rPr>
            </w:pPr>
            <w:r w:rsidRPr="006E3C09">
              <w:rPr>
                <w:rFonts w:ascii="Times New Roman" w:hAnsi="Times New Roman"/>
                <w:color w:val="FF0000"/>
                <w:sz w:val="20"/>
                <w:szCs w:val="18"/>
                <w:lang w:val="en-US"/>
              </w:rPr>
              <w:t>Option 2: ISD between TRPs of Urban Grid is 250 meters</w:t>
            </w:r>
          </w:p>
          <w:p w14:paraId="38097783" w14:textId="77777777" w:rsidR="007703A7" w:rsidRPr="006E3C09" w:rsidRDefault="007703A7" w:rsidP="00B47ED0">
            <w:pPr>
              <w:pStyle w:val="TAC"/>
              <w:jc w:val="left"/>
              <w:rPr>
                <w:rFonts w:ascii="Times New Roman" w:eastAsiaTheme="minorEastAsia" w:hAnsi="Times New Roman"/>
                <w:color w:val="FF0000"/>
                <w:sz w:val="20"/>
                <w:szCs w:val="18"/>
                <w:lang w:val="en-US" w:eastAsia="zh-CN"/>
              </w:rPr>
            </w:pPr>
            <w:r w:rsidRPr="006E3C09">
              <w:rPr>
                <w:rFonts w:ascii="Times New Roman" w:eastAsiaTheme="minorEastAsia" w:hAnsi="Times New Roman"/>
                <w:color w:val="FF0000"/>
                <w:sz w:val="20"/>
                <w:szCs w:val="18"/>
                <w:lang w:val="en-US" w:eastAsia="zh-CN"/>
              </w:rPr>
              <w:t>With the BS location:</w:t>
            </w:r>
          </w:p>
          <w:p w14:paraId="0C2AEB18" w14:textId="411D76FE" w:rsidR="007703A7" w:rsidRPr="00A72526" w:rsidRDefault="007703A7" w:rsidP="00B47ED0">
            <w:pPr>
              <w:pStyle w:val="TAC"/>
              <w:jc w:val="left"/>
              <w:rPr>
                <w:rFonts w:ascii="Times New Roman" w:eastAsiaTheme="minorEastAsia" w:hAnsi="Times New Roman"/>
                <w:lang w:val="en-US" w:eastAsia="zh-CN"/>
              </w:rPr>
            </w:pPr>
            <w:r w:rsidRPr="00A72526">
              <w:rPr>
                <w:rFonts w:ascii="Times New Roman" w:eastAsiaTheme="minorEastAsia" w:hAnsi="Times New Roman"/>
                <w:noProof/>
                <w:lang w:val="en-US" w:eastAsia="zh-CN"/>
              </w:rPr>
              <w:drawing>
                <wp:inline distT="0" distB="0" distL="0" distR="0" wp14:anchorId="5E146F07" wp14:editId="6073AFFC">
                  <wp:extent cx="2834852" cy="30607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7407" cy="3074255"/>
                          </a:xfrm>
                          <a:prstGeom prst="rect">
                            <a:avLst/>
                          </a:prstGeom>
                          <a:noFill/>
                        </pic:spPr>
                      </pic:pic>
                    </a:graphicData>
                  </a:graphic>
                </wp:inline>
              </w:drawing>
            </w:r>
          </w:p>
        </w:tc>
      </w:tr>
      <w:tr w:rsidR="00C539F8" w:rsidRPr="00A72526" w14:paraId="44E8F979" w14:textId="77777777" w:rsidTr="00B47ED0">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7095AB03" w14:textId="77777777" w:rsidR="00C539F8" w:rsidRPr="006E3C09" w:rsidRDefault="00C539F8" w:rsidP="006E3C09">
            <w:pPr>
              <w:pStyle w:val="0Maintext"/>
              <w:widowControl w:val="0"/>
              <w:ind w:firstLine="0"/>
              <w:rPr>
                <w:rFonts w:cs="Times New Roman"/>
                <w:lang w:val="en-US" w:eastAsia="zh-CN"/>
              </w:rPr>
            </w:pPr>
            <w:r w:rsidRPr="006E3C09">
              <w:rPr>
                <w:rFonts w:cs="Times New Roman"/>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8CE74D9" w14:textId="77777777" w:rsidR="00C539F8" w:rsidRPr="006E3C09" w:rsidRDefault="00C539F8" w:rsidP="00B47ED0">
            <w:pPr>
              <w:pStyle w:val="TAC"/>
              <w:jc w:val="left"/>
              <w:rPr>
                <w:rFonts w:ascii="Times New Roman" w:hAnsi="Times New Roman"/>
                <w:sz w:val="20"/>
              </w:rPr>
            </w:pPr>
            <w:r w:rsidRPr="006E3C09">
              <w:rPr>
                <w:rFonts w:ascii="Times New Roman" w:hAnsi="Times New Roman"/>
                <w:sz w:val="20"/>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63656BE4" w14:textId="77777777" w:rsidR="00C539F8" w:rsidRPr="006E3C09" w:rsidRDefault="00C539F8" w:rsidP="00B47ED0">
            <w:pPr>
              <w:pStyle w:val="TAC"/>
              <w:jc w:val="left"/>
              <w:rPr>
                <w:rFonts w:ascii="Times New Roman" w:hAnsi="Times New Roman"/>
                <w:iCs/>
                <w:sz w:val="20"/>
                <w:lang w:eastAsia="zh-CN"/>
              </w:rPr>
            </w:pPr>
            <w:r w:rsidRPr="006E3C09">
              <w:rPr>
                <w:rFonts w:ascii="Times New Roman" w:hAnsi="Times New Roman"/>
                <w:sz w:val="20"/>
              </w:rPr>
              <w:t xml:space="preserve">LOS and NLOS (including </w:t>
            </w:r>
            <w:proofErr w:type="spellStart"/>
            <w:r w:rsidRPr="006E3C09">
              <w:rPr>
                <w:rFonts w:ascii="Times New Roman" w:hAnsi="Times New Roman"/>
                <w:sz w:val="20"/>
              </w:rPr>
              <w:t>NLOSv</w:t>
            </w:r>
            <w:proofErr w:type="spellEnd"/>
            <w:r w:rsidRPr="006E3C09">
              <w:rPr>
                <w:rFonts w:ascii="Times New Roman" w:hAnsi="Times New Roman"/>
                <w:sz w:val="20"/>
              </w:rPr>
              <w:t>)</w:t>
            </w:r>
          </w:p>
        </w:tc>
      </w:tr>
      <w:tr w:rsidR="00C539F8" w:rsidRPr="00A72526" w14:paraId="71C4CAC1" w14:textId="77777777" w:rsidTr="00B47ED0">
        <w:trPr>
          <w:trHeight w:val="621"/>
          <w:jc w:val="center"/>
        </w:trPr>
        <w:tc>
          <w:tcPr>
            <w:tcW w:w="1704" w:type="dxa"/>
            <w:vMerge/>
            <w:tcBorders>
              <w:left w:val="single" w:sz="4" w:space="0" w:color="000000"/>
              <w:right w:val="single" w:sz="4" w:space="0" w:color="000000"/>
            </w:tcBorders>
            <w:vAlign w:val="center"/>
          </w:tcPr>
          <w:p w14:paraId="38B76329" w14:textId="77777777" w:rsidR="00C539F8" w:rsidRPr="006E3C09" w:rsidRDefault="00C539F8" w:rsidP="00B47ED0">
            <w:pPr>
              <w:pStyle w:val="0Maintext"/>
              <w:widowControl w:val="0"/>
              <w:rPr>
                <w:rFonts w:cs="Times New Roman"/>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63EB51" w14:textId="77777777" w:rsidR="00C539F8" w:rsidRPr="006E3C09" w:rsidRDefault="00C539F8" w:rsidP="00B47ED0">
            <w:pPr>
              <w:pStyle w:val="TAC"/>
              <w:jc w:val="left"/>
              <w:rPr>
                <w:rFonts w:ascii="Times New Roman" w:eastAsia="DengXian" w:hAnsi="Times New Roman"/>
                <w:sz w:val="20"/>
                <w:lang w:val="en-US" w:eastAsia="zh-CN"/>
              </w:rPr>
            </w:pPr>
            <w:r w:rsidRPr="006E3C09">
              <w:rPr>
                <w:rFonts w:ascii="Times New Roman" w:hAnsi="Times New Roman"/>
                <w:sz w:val="20"/>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0A4770F3" w14:textId="77777777" w:rsidR="00C539F8" w:rsidRPr="006E3C09" w:rsidRDefault="00C539F8" w:rsidP="00B47ED0">
            <w:pPr>
              <w:pStyle w:val="TAC"/>
              <w:jc w:val="left"/>
              <w:rPr>
                <w:rFonts w:ascii="Times New Roman" w:hAnsi="Times New Roman"/>
                <w:iCs/>
                <w:sz w:val="20"/>
                <w:lang w:eastAsia="zh-CN"/>
              </w:rPr>
            </w:pPr>
            <w:r w:rsidRPr="006E3C09">
              <w:rPr>
                <w:rFonts w:ascii="Times New Roman" w:hAnsi="Times New Roman"/>
                <w:iCs/>
                <w:sz w:val="20"/>
                <w:lang w:eastAsia="zh-CN"/>
              </w:rPr>
              <w:t>Outdoor</w:t>
            </w:r>
          </w:p>
        </w:tc>
      </w:tr>
      <w:tr w:rsidR="00C539F8" w:rsidRPr="00A72526" w14:paraId="34D41D4A" w14:textId="77777777" w:rsidTr="00B47ED0">
        <w:trPr>
          <w:trHeight w:val="621"/>
          <w:jc w:val="center"/>
        </w:trPr>
        <w:tc>
          <w:tcPr>
            <w:tcW w:w="1704" w:type="dxa"/>
            <w:vMerge/>
            <w:tcBorders>
              <w:left w:val="single" w:sz="4" w:space="0" w:color="000000"/>
              <w:right w:val="single" w:sz="4" w:space="0" w:color="000000"/>
            </w:tcBorders>
            <w:vAlign w:val="center"/>
          </w:tcPr>
          <w:p w14:paraId="25A33BF6" w14:textId="77777777" w:rsidR="00C539F8" w:rsidRPr="006E3C09" w:rsidRDefault="00C539F8" w:rsidP="00B47ED0">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2400AF0" w14:textId="77777777" w:rsidR="00C539F8" w:rsidRPr="006E3C09" w:rsidRDefault="00C539F8" w:rsidP="00B47ED0">
            <w:pPr>
              <w:pStyle w:val="TAC"/>
              <w:jc w:val="left"/>
              <w:rPr>
                <w:rFonts w:ascii="Times New Roman" w:hAnsi="Times New Roman"/>
                <w:sz w:val="20"/>
              </w:rPr>
            </w:pPr>
            <w:r w:rsidRPr="006E3C09">
              <w:rPr>
                <w:rFonts w:ascii="Times New Roman" w:hAnsi="Times New Roman"/>
                <w:sz w:val="20"/>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6DF03FFF" w14:textId="77777777" w:rsidR="00C539F8" w:rsidRPr="006E3C09" w:rsidRDefault="00C539F8" w:rsidP="00B47ED0">
            <w:pPr>
              <w:pStyle w:val="TAC"/>
              <w:jc w:val="left"/>
              <w:rPr>
                <w:rFonts w:ascii="Times New Roman" w:hAnsi="Times New Roman"/>
                <w:iCs/>
                <w:sz w:val="20"/>
                <w:lang w:val="en-US"/>
              </w:rPr>
            </w:pPr>
            <w:r w:rsidRPr="006E3C09">
              <w:rPr>
                <w:rFonts w:ascii="Times New Roman" w:hAnsi="Times New Roman"/>
                <w:iCs/>
                <w:sz w:val="20"/>
                <w:lang w:val="en-US"/>
              </w:rPr>
              <w:t>Based on TR37.885 mobility for urban grid or highway scenario</w:t>
            </w:r>
          </w:p>
        </w:tc>
      </w:tr>
      <w:tr w:rsidR="00C539F8" w:rsidRPr="00A72526" w14:paraId="0BADC974" w14:textId="77777777" w:rsidTr="00B47ED0">
        <w:trPr>
          <w:trHeight w:val="621"/>
          <w:jc w:val="center"/>
        </w:trPr>
        <w:tc>
          <w:tcPr>
            <w:tcW w:w="1704" w:type="dxa"/>
            <w:vMerge/>
            <w:tcBorders>
              <w:left w:val="single" w:sz="4" w:space="0" w:color="000000"/>
              <w:right w:val="single" w:sz="4" w:space="0" w:color="000000"/>
            </w:tcBorders>
            <w:vAlign w:val="center"/>
          </w:tcPr>
          <w:p w14:paraId="48746FD5" w14:textId="77777777" w:rsidR="00C539F8" w:rsidRPr="006E3C09" w:rsidRDefault="00C539F8" w:rsidP="00B47ED0">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5F310F3" w14:textId="77777777" w:rsidR="00C539F8" w:rsidRPr="006E3C09" w:rsidRDefault="00C539F8" w:rsidP="00B47ED0">
            <w:pPr>
              <w:pStyle w:val="TAC"/>
              <w:jc w:val="left"/>
              <w:rPr>
                <w:rFonts w:ascii="Times New Roman" w:hAnsi="Times New Roman"/>
                <w:sz w:val="20"/>
              </w:rPr>
            </w:pPr>
            <w:r w:rsidRPr="006E3C09">
              <w:rPr>
                <w:rFonts w:ascii="Times New Roman" w:hAnsi="Times New Roman"/>
                <w:sz w:val="20"/>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48DE1A8F" w14:textId="77777777" w:rsidR="00C539F8" w:rsidRPr="006E3C09" w:rsidRDefault="00C539F8" w:rsidP="00B47ED0">
            <w:pPr>
              <w:pStyle w:val="TAC"/>
              <w:jc w:val="left"/>
              <w:rPr>
                <w:rFonts w:ascii="Times New Roman" w:hAnsi="Times New Roman"/>
                <w:iCs/>
                <w:sz w:val="20"/>
                <w:lang w:val="en-US"/>
              </w:rPr>
            </w:pPr>
            <w:r w:rsidRPr="006E3C09">
              <w:rPr>
                <w:rFonts w:ascii="Times New Roman" w:hAnsi="Times New Roman"/>
                <w:iCs/>
                <w:sz w:val="20"/>
                <w:lang w:val="en-US"/>
              </w:rPr>
              <w:t>Based on dropping in TR37.885 per urban grid or highway communication scenario</w:t>
            </w:r>
          </w:p>
        </w:tc>
      </w:tr>
      <w:tr w:rsidR="00C539F8" w:rsidRPr="00A72526" w14:paraId="067916BC" w14:textId="77777777" w:rsidTr="00B47ED0">
        <w:trPr>
          <w:trHeight w:val="621"/>
          <w:jc w:val="center"/>
        </w:trPr>
        <w:tc>
          <w:tcPr>
            <w:tcW w:w="1704" w:type="dxa"/>
            <w:vMerge/>
            <w:tcBorders>
              <w:left w:val="single" w:sz="4" w:space="0" w:color="000000"/>
              <w:right w:val="single" w:sz="4" w:space="0" w:color="000000"/>
            </w:tcBorders>
            <w:vAlign w:val="center"/>
          </w:tcPr>
          <w:p w14:paraId="25161107" w14:textId="77777777" w:rsidR="00C539F8" w:rsidRPr="006E3C09" w:rsidRDefault="00C539F8" w:rsidP="00B47ED0">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98019F" w14:textId="77777777" w:rsidR="00C539F8" w:rsidRPr="006E3C09" w:rsidRDefault="00C539F8" w:rsidP="00B47ED0">
            <w:pPr>
              <w:pStyle w:val="TAC"/>
              <w:jc w:val="left"/>
              <w:rPr>
                <w:rFonts w:ascii="Times New Roman" w:eastAsia="DengXian" w:hAnsi="Times New Roman"/>
                <w:sz w:val="20"/>
                <w:lang w:val="en-US" w:eastAsia="zh-CN"/>
              </w:rPr>
            </w:pPr>
            <w:r w:rsidRPr="006E3C09">
              <w:rPr>
                <w:rFonts w:ascii="Times New Roman" w:hAnsi="Times New Roman"/>
                <w:sz w:val="20"/>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148326ED" w14:textId="77777777" w:rsidR="00C539F8" w:rsidRPr="006E3C09" w:rsidRDefault="00C539F8" w:rsidP="00B47ED0">
            <w:pPr>
              <w:pStyle w:val="TAC"/>
              <w:jc w:val="left"/>
              <w:rPr>
                <w:rFonts w:ascii="Times New Roman" w:eastAsia="DengXian" w:hAnsi="Times New Roman"/>
                <w:iCs/>
                <w:sz w:val="20"/>
                <w:lang w:val="en-US" w:eastAsia="zh-CN"/>
              </w:rPr>
            </w:pPr>
            <w:r w:rsidRPr="006E3C09">
              <w:rPr>
                <w:rFonts w:ascii="Times New Roman" w:eastAsia="DengXian" w:hAnsi="Times New Roman"/>
                <w:iCs/>
                <w:sz w:val="20"/>
                <w:lang w:val="en-US" w:eastAsia="zh-CN"/>
              </w:rPr>
              <w:t>Lane direction in horizontal plane</w:t>
            </w:r>
          </w:p>
        </w:tc>
      </w:tr>
      <w:tr w:rsidR="00C539F8" w:rsidRPr="00A72526" w14:paraId="32F017D6" w14:textId="77777777" w:rsidTr="00B47ED0">
        <w:trPr>
          <w:trHeight w:val="621"/>
          <w:jc w:val="center"/>
        </w:trPr>
        <w:tc>
          <w:tcPr>
            <w:tcW w:w="1704" w:type="dxa"/>
            <w:vMerge/>
            <w:tcBorders>
              <w:left w:val="single" w:sz="4" w:space="0" w:color="000000"/>
              <w:bottom w:val="single" w:sz="4" w:space="0" w:color="000000"/>
              <w:right w:val="single" w:sz="4" w:space="0" w:color="000000"/>
            </w:tcBorders>
            <w:vAlign w:val="center"/>
          </w:tcPr>
          <w:p w14:paraId="6E69EC75" w14:textId="77777777" w:rsidR="00C539F8" w:rsidRPr="006E3C09" w:rsidRDefault="00C539F8" w:rsidP="00B47ED0">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0A12D40" w14:textId="77777777" w:rsidR="00C539F8" w:rsidRPr="006E3C09" w:rsidRDefault="00C539F8" w:rsidP="00B47ED0">
            <w:pPr>
              <w:pStyle w:val="TAC"/>
              <w:jc w:val="left"/>
              <w:rPr>
                <w:rFonts w:ascii="Times New Roman" w:eastAsia="DengXian" w:hAnsi="Times New Roman"/>
                <w:sz w:val="20"/>
                <w:lang w:val="en-US" w:eastAsia="zh-CN"/>
              </w:rPr>
            </w:pPr>
            <w:r w:rsidRPr="006E3C09">
              <w:rPr>
                <w:rFonts w:ascii="Times New Roman" w:eastAsia="DengXian" w:hAnsi="Times New Roman"/>
                <w:sz w:val="20"/>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7251EE0D" w14:textId="77777777" w:rsidR="00C539F8" w:rsidRPr="006E3C09" w:rsidRDefault="00C539F8" w:rsidP="00B47ED0">
            <w:pPr>
              <w:pStyle w:val="TAC"/>
              <w:jc w:val="left"/>
              <w:rPr>
                <w:rFonts w:ascii="Times New Roman" w:hAnsi="Times New Roman"/>
                <w:iCs/>
                <w:sz w:val="20"/>
                <w:lang w:eastAsia="zh-CN"/>
              </w:rPr>
            </w:pPr>
            <w:r w:rsidRPr="006E3C09">
              <w:rPr>
                <w:rFonts w:ascii="Times New Roman" w:hAnsi="Times New Roman"/>
                <w:iCs/>
                <w:sz w:val="20"/>
                <w:lang w:eastAsia="zh-CN"/>
              </w:rPr>
              <w:t xml:space="preserve">Type 1/2 (passenger vehicle) </w:t>
            </w:r>
          </w:p>
          <w:p w14:paraId="4C266807" w14:textId="77777777" w:rsidR="00C539F8" w:rsidRPr="006E3C09" w:rsidRDefault="00C539F8" w:rsidP="00B47ED0">
            <w:pPr>
              <w:pStyle w:val="TAC"/>
              <w:jc w:val="left"/>
              <w:rPr>
                <w:rFonts w:ascii="Times New Roman" w:hAnsi="Times New Roman"/>
                <w:iCs/>
                <w:sz w:val="20"/>
                <w:lang w:eastAsia="zh-CN"/>
              </w:rPr>
            </w:pPr>
            <w:r w:rsidRPr="006E3C09">
              <w:rPr>
                <w:rFonts w:ascii="Times New Roman" w:hAnsi="Times New Roman"/>
                <w:iCs/>
                <w:sz w:val="20"/>
                <w:lang w:eastAsia="zh-CN"/>
              </w:rPr>
              <w:t xml:space="preserve">Type 3 (truck/bus) </w:t>
            </w:r>
          </w:p>
          <w:p w14:paraId="78719F65" w14:textId="77777777" w:rsidR="00C539F8" w:rsidRPr="006E3C09" w:rsidRDefault="00C539F8" w:rsidP="00B47ED0">
            <w:pPr>
              <w:pStyle w:val="TAC"/>
              <w:jc w:val="left"/>
              <w:rPr>
                <w:rFonts w:ascii="Times New Roman" w:hAnsi="Times New Roman"/>
                <w:iCs/>
                <w:sz w:val="20"/>
                <w:lang w:eastAsia="zh-CN"/>
              </w:rPr>
            </w:pPr>
            <w:r w:rsidRPr="006E3C09">
              <w:rPr>
                <w:rFonts w:ascii="Times New Roman" w:hAnsi="Times New Roman"/>
                <w:iCs/>
                <w:sz w:val="20"/>
                <w:lang w:eastAsia="zh-CN"/>
              </w:rPr>
              <w:t>Vehicle type distribution per TR 37.885 as a starting point</w:t>
            </w:r>
          </w:p>
          <w:p w14:paraId="39FCD124" w14:textId="77777777" w:rsidR="00C539F8" w:rsidRPr="006E3C09" w:rsidRDefault="00C539F8" w:rsidP="00B47ED0">
            <w:pPr>
              <w:pStyle w:val="TAC"/>
              <w:jc w:val="left"/>
              <w:rPr>
                <w:rFonts w:ascii="Times New Roman" w:hAnsi="Times New Roman"/>
                <w:iCs/>
                <w:sz w:val="20"/>
                <w:lang w:eastAsia="zh-CN"/>
              </w:rPr>
            </w:pPr>
            <w:r w:rsidRPr="006E3C09">
              <w:rPr>
                <w:rFonts w:ascii="Times New Roman" w:hAnsi="Times New Roman"/>
                <w:iCs/>
                <w:sz w:val="20"/>
                <w:lang w:eastAsia="zh-CN"/>
              </w:rPr>
              <w:t xml:space="preserve">FFS: Other sizes, additional distributions, and vehicle types, e.g. one new type of e-scooter/motorcycle/bike </w:t>
            </w:r>
            <w:r w:rsidRPr="006E3C09">
              <w:rPr>
                <w:rFonts w:ascii="Times New Roman" w:hAnsi="Times New Roman"/>
                <w:iCs/>
                <w:color w:val="FF0000"/>
                <w:sz w:val="20"/>
                <w:lang w:eastAsia="zh-CN"/>
              </w:rPr>
              <w:t xml:space="preserve"> </w:t>
            </w:r>
          </w:p>
        </w:tc>
      </w:tr>
      <w:tr w:rsidR="00C539F8" w:rsidRPr="00A72526" w14:paraId="62923FA9" w14:textId="77777777" w:rsidTr="00B47ED0">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FCF4AB4" w14:textId="77777777" w:rsidR="00C539F8" w:rsidRPr="006E3C09" w:rsidRDefault="00C539F8" w:rsidP="00E173BB">
            <w:pPr>
              <w:pStyle w:val="0Maintext"/>
              <w:widowControl w:val="0"/>
              <w:ind w:firstLine="0"/>
              <w:jc w:val="left"/>
              <w:rPr>
                <w:rFonts w:cs="Times New Roman"/>
                <w:lang w:val="en-US" w:eastAsia="zh-CN"/>
              </w:rPr>
            </w:pPr>
            <w:r w:rsidRPr="006E3C09">
              <w:rPr>
                <w:rFonts w:cs="Times New Roman"/>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0E71ACB1" w14:textId="77777777" w:rsidR="00C539F8" w:rsidRPr="006E3C09" w:rsidRDefault="00C539F8" w:rsidP="00B47ED0">
            <w:pPr>
              <w:rPr>
                <w:bCs/>
                <w:lang w:val="en-US" w:eastAsia="zh-CN"/>
              </w:rPr>
            </w:pPr>
            <w:r w:rsidRPr="006E3C09">
              <w:rPr>
                <w:bCs/>
                <w:color w:val="FF0000"/>
                <w:lang w:val="en-US" w:eastAsia="zh-CN"/>
              </w:rPr>
              <w:t>Option 1: Min distances based on min. TRP/UE distances defined in TR37.885 as a starting point.</w:t>
            </w:r>
          </w:p>
          <w:p w14:paraId="39FAB8D9" w14:textId="77777777" w:rsidR="00C539F8" w:rsidRPr="006E3C09" w:rsidRDefault="00C539F8" w:rsidP="00B47ED0">
            <w:pPr>
              <w:pStyle w:val="TAC"/>
              <w:jc w:val="left"/>
              <w:rPr>
                <w:rFonts w:ascii="Times New Roman" w:hAnsi="Times New Roman"/>
                <w:iCs/>
                <w:sz w:val="20"/>
                <w:lang w:val="en-US" w:eastAsia="zh-CN"/>
              </w:rPr>
            </w:pPr>
            <w:r w:rsidRPr="006E3C09">
              <w:rPr>
                <w:rFonts w:ascii="Times New Roman" w:hAnsi="Times New Roman"/>
                <w:sz w:val="20"/>
                <w:lang w:val="en-US" w:eastAsia="zh-CN"/>
              </w:rPr>
              <w:t>Option 2: Min. distance is larger than the min. far-field distance of the sensing Tx/Rx</w:t>
            </w:r>
          </w:p>
        </w:tc>
      </w:tr>
      <w:tr w:rsidR="00C539F8" w:rsidRPr="00A72526" w14:paraId="54971966" w14:textId="77777777" w:rsidTr="00E173BB">
        <w:trPr>
          <w:trHeight w:val="3578"/>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FA126A4" w14:textId="77777777" w:rsidR="00C539F8" w:rsidRPr="006E3C09" w:rsidRDefault="00C539F8" w:rsidP="00E173BB">
            <w:pPr>
              <w:pStyle w:val="0Maintext"/>
              <w:widowControl w:val="0"/>
              <w:ind w:firstLine="0"/>
              <w:jc w:val="left"/>
              <w:rPr>
                <w:rFonts w:cs="Times New Roman"/>
                <w:lang w:val="en-US" w:eastAsia="zh-CN"/>
              </w:rPr>
            </w:pPr>
            <w:r w:rsidRPr="006E3C09">
              <w:rPr>
                <w:rFonts w:cs="Times New Roman"/>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45418CE" w14:textId="77777777" w:rsidR="00C539F8" w:rsidRPr="006E3C09" w:rsidRDefault="00C539F8" w:rsidP="00B47ED0">
            <w:pPr>
              <w:rPr>
                <w:bCs/>
                <w:lang w:val="en-US" w:eastAsia="zh-CN"/>
              </w:rPr>
            </w:pPr>
            <w:r w:rsidRPr="006E3C09">
              <w:rPr>
                <w:bCs/>
                <w:lang w:val="en-US" w:eastAsia="zh-CN"/>
              </w:rPr>
              <w:t>Option 1: At least larger than the physical size of a sensing target</w:t>
            </w:r>
          </w:p>
          <w:p w14:paraId="357246B8" w14:textId="3529777D" w:rsidR="00C539F8" w:rsidRPr="006E3C09" w:rsidRDefault="00C539F8" w:rsidP="00B47ED0">
            <w:pPr>
              <w:pStyle w:val="TAC"/>
              <w:jc w:val="left"/>
              <w:rPr>
                <w:rFonts w:ascii="Times New Roman" w:hAnsi="Times New Roman"/>
                <w:color w:val="FF0000"/>
                <w:sz w:val="20"/>
                <w:lang w:val="en-US" w:eastAsia="zh-CN"/>
              </w:rPr>
            </w:pPr>
            <w:r w:rsidRPr="006E3C09">
              <w:rPr>
                <w:rFonts w:ascii="Times New Roman" w:hAnsi="Times New Roman"/>
                <w:color w:val="FF0000"/>
                <w:sz w:val="20"/>
                <w:lang w:val="en-US" w:eastAsia="zh-CN"/>
              </w:rPr>
              <w:t>Option 2: Fixed value, [x] m. value of x is FFS</w:t>
            </w:r>
          </w:p>
          <w:p w14:paraId="12D9D80B" w14:textId="77777777" w:rsidR="00E173BB" w:rsidRPr="006E3C09" w:rsidRDefault="00E173BB" w:rsidP="00B47ED0">
            <w:pPr>
              <w:pStyle w:val="TAC"/>
              <w:jc w:val="left"/>
              <w:rPr>
                <w:rFonts w:ascii="Times New Roman" w:eastAsiaTheme="minorEastAsia" w:hAnsi="Times New Roman"/>
                <w:color w:val="FF0000"/>
                <w:sz w:val="20"/>
                <w:lang w:val="en-US" w:eastAsia="zh-CN"/>
              </w:rPr>
            </w:pPr>
          </w:p>
          <w:p w14:paraId="7C25B8F4" w14:textId="5DF353C0" w:rsidR="00E50CDD" w:rsidRPr="006E3C09" w:rsidRDefault="00E50CDD" w:rsidP="00B47ED0">
            <w:pPr>
              <w:pStyle w:val="TAC"/>
              <w:jc w:val="left"/>
              <w:rPr>
                <w:rFonts w:ascii="Times New Roman" w:eastAsiaTheme="minorEastAsia" w:hAnsi="Times New Roman"/>
                <w:color w:val="FF0000"/>
                <w:sz w:val="20"/>
                <w:lang w:val="en-US" w:eastAsia="zh-CN"/>
              </w:rPr>
            </w:pPr>
            <w:r w:rsidRPr="006E3C09">
              <w:rPr>
                <w:rFonts w:ascii="Times New Roman" w:eastAsiaTheme="minorEastAsia" w:hAnsi="Times New Roman"/>
                <w:color w:val="FF0000"/>
                <w:sz w:val="20"/>
                <w:lang w:val="en-US" w:eastAsia="zh-CN"/>
              </w:rPr>
              <w:t>35m for highway</w:t>
            </w:r>
          </w:p>
          <w:p w14:paraId="5AE0E1F0" w14:textId="77777777" w:rsidR="00E173BB" w:rsidRPr="006E3C09" w:rsidRDefault="00E173BB" w:rsidP="00B47ED0">
            <w:pPr>
              <w:pStyle w:val="TAC"/>
              <w:jc w:val="left"/>
              <w:rPr>
                <w:rFonts w:ascii="Times New Roman" w:eastAsiaTheme="minorEastAsia" w:hAnsi="Times New Roman"/>
                <w:color w:val="FF0000"/>
                <w:sz w:val="20"/>
                <w:lang w:val="en-US" w:eastAsia="zh-CN"/>
              </w:rPr>
            </w:pPr>
          </w:p>
          <w:p w14:paraId="47CC7E5C" w14:textId="74BA8388" w:rsidR="00E50CDD" w:rsidRPr="006E3C09" w:rsidRDefault="00E50CDD" w:rsidP="00B47ED0">
            <w:pPr>
              <w:pStyle w:val="TAC"/>
              <w:jc w:val="left"/>
              <w:rPr>
                <w:rFonts w:ascii="Times New Roman" w:eastAsiaTheme="minorEastAsia" w:hAnsi="Times New Roman"/>
                <w:color w:val="FF0000"/>
                <w:sz w:val="20"/>
                <w:lang w:val="en-US" w:eastAsia="zh-CN"/>
              </w:rPr>
            </w:pPr>
            <w:r w:rsidRPr="006E3C09">
              <w:rPr>
                <w:rFonts w:ascii="Times New Roman" w:eastAsiaTheme="minorEastAsia" w:hAnsi="Times New Roman"/>
                <w:color w:val="FF0000"/>
                <w:sz w:val="20"/>
                <w:lang w:val="en-US" w:eastAsia="zh-CN"/>
              </w:rPr>
              <w:t>For urban grid</w:t>
            </w:r>
          </w:p>
          <w:tbl>
            <w:tblPr>
              <w:tblStyle w:val="TableGrid"/>
              <w:tblW w:w="0" w:type="auto"/>
              <w:tblLayout w:type="fixed"/>
              <w:tblLook w:val="04A0" w:firstRow="1" w:lastRow="0" w:firstColumn="1" w:lastColumn="0" w:noHBand="0" w:noVBand="1"/>
            </w:tblPr>
            <w:tblGrid>
              <w:gridCol w:w="2452"/>
              <w:gridCol w:w="2453"/>
            </w:tblGrid>
            <w:tr w:rsidR="00B47ED0" w:rsidRPr="006E3C09" w14:paraId="16B43CDD" w14:textId="77777777" w:rsidTr="00E50CDD">
              <w:tc>
                <w:tcPr>
                  <w:tcW w:w="2452" w:type="dxa"/>
                </w:tcPr>
                <w:p w14:paraId="05F1B975" w14:textId="01539B9E"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BS - UT</w:t>
                  </w:r>
                </w:p>
              </w:tc>
              <w:tc>
                <w:tcPr>
                  <w:tcW w:w="2453" w:type="dxa"/>
                </w:tcPr>
                <w:p w14:paraId="25645F99" w14:textId="7F85AE5F"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25m</w:t>
                  </w:r>
                </w:p>
              </w:tc>
            </w:tr>
            <w:tr w:rsidR="00B47ED0" w:rsidRPr="006E3C09" w14:paraId="33E65B03" w14:textId="77777777" w:rsidTr="00E50CDD">
              <w:tc>
                <w:tcPr>
                  <w:tcW w:w="2452" w:type="dxa"/>
                </w:tcPr>
                <w:p w14:paraId="1B8F9A51" w14:textId="467F78A2"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BS- target</w:t>
                  </w:r>
                </w:p>
              </w:tc>
              <w:tc>
                <w:tcPr>
                  <w:tcW w:w="2453" w:type="dxa"/>
                </w:tcPr>
                <w:p w14:paraId="6F1FD975" w14:textId="2343C97A"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25m</w:t>
                  </w:r>
                </w:p>
              </w:tc>
            </w:tr>
            <w:tr w:rsidR="00B47ED0" w:rsidRPr="006E3C09" w14:paraId="029C9ABB" w14:textId="77777777" w:rsidTr="00E50CDD">
              <w:tc>
                <w:tcPr>
                  <w:tcW w:w="2452" w:type="dxa"/>
                </w:tcPr>
                <w:p w14:paraId="273E3F29" w14:textId="7A951300"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 xml:space="preserve">BS- Environment object </w:t>
                  </w:r>
                </w:p>
              </w:tc>
              <w:tc>
                <w:tcPr>
                  <w:tcW w:w="2453" w:type="dxa"/>
                </w:tcPr>
                <w:p w14:paraId="1A09BCCC" w14:textId="4406E45B"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3m</w:t>
                  </w:r>
                </w:p>
              </w:tc>
            </w:tr>
            <w:tr w:rsidR="00B47ED0" w:rsidRPr="006E3C09" w14:paraId="4DF99345" w14:textId="77777777" w:rsidTr="00E50CDD">
              <w:tc>
                <w:tcPr>
                  <w:tcW w:w="2452" w:type="dxa"/>
                </w:tcPr>
                <w:p w14:paraId="4CE8A963" w14:textId="57734C8D"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 xml:space="preserve">target-UT </w:t>
                  </w:r>
                </w:p>
              </w:tc>
              <w:tc>
                <w:tcPr>
                  <w:tcW w:w="2453" w:type="dxa"/>
                </w:tcPr>
                <w:p w14:paraId="14B71050" w14:textId="7D4CA0B9"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0.5m</w:t>
                  </w:r>
                </w:p>
              </w:tc>
            </w:tr>
            <w:tr w:rsidR="00B47ED0" w:rsidRPr="006E3C09" w14:paraId="6ABCE10F" w14:textId="77777777" w:rsidTr="00E50CDD">
              <w:tc>
                <w:tcPr>
                  <w:tcW w:w="2452" w:type="dxa"/>
                </w:tcPr>
                <w:p w14:paraId="7A939F78" w14:textId="7FBEE1CC"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 xml:space="preserve">target- Environment object </w:t>
                  </w:r>
                </w:p>
              </w:tc>
              <w:tc>
                <w:tcPr>
                  <w:tcW w:w="2453" w:type="dxa"/>
                </w:tcPr>
                <w:p w14:paraId="0C59C3E5" w14:textId="58E95468"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3m</w:t>
                  </w:r>
                </w:p>
              </w:tc>
            </w:tr>
            <w:tr w:rsidR="00B47ED0" w:rsidRPr="006E3C09" w14:paraId="76E2AC9C" w14:textId="77777777" w:rsidTr="00E50CDD">
              <w:tc>
                <w:tcPr>
                  <w:tcW w:w="2452" w:type="dxa"/>
                </w:tcPr>
                <w:p w14:paraId="6B12F77B" w14:textId="0A57F905"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eastAsiaTheme="minorEastAsia" w:hAnsi="Times New Roman"/>
                      <w:color w:val="FF0000"/>
                      <w:sz w:val="20"/>
                      <w:lang w:eastAsia="zh-CN"/>
                    </w:rPr>
                    <w:t>UT- Environment object</w:t>
                  </w:r>
                </w:p>
              </w:tc>
              <w:tc>
                <w:tcPr>
                  <w:tcW w:w="2453" w:type="dxa"/>
                </w:tcPr>
                <w:p w14:paraId="51AD0D43" w14:textId="6BF8E31F"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eastAsiaTheme="minorEastAsia" w:hAnsi="Times New Roman"/>
                      <w:color w:val="FF0000"/>
                      <w:sz w:val="20"/>
                      <w:lang w:eastAsia="zh-CN"/>
                    </w:rPr>
                    <w:t>0.5m</w:t>
                  </w:r>
                </w:p>
              </w:tc>
            </w:tr>
            <w:tr w:rsidR="00B47ED0" w:rsidRPr="006E3C09" w14:paraId="0FB8C759" w14:textId="77777777" w:rsidTr="00E50CDD">
              <w:tc>
                <w:tcPr>
                  <w:tcW w:w="2452" w:type="dxa"/>
                </w:tcPr>
                <w:p w14:paraId="7104E4BD" w14:textId="462DFFD7"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BS - UT</w:t>
                  </w:r>
                </w:p>
              </w:tc>
              <w:tc>
                <w:tcPr>
                  <w:tcW w:w="2453" w:type="dxa"/>
                </w:tcPr>
                <w:p w14:paraId="63C82177" w14:textId="6DBCC461" w:rsidR="00E50CDD" w:rsidRPr="006E3C09" w:rsidRDefault="00E50CDD" w:rsidP="00E50CDD">
                  <w:pPr>
                    <w:pStyle w:val="TAC"/>
                    <w:jc w:val="left"/>
                    <w:rPr>
                      <w:rFonts w:ascii="Times New Roman" w:eastAsiaTheme="minorEastAsia" w:hAnsi="Times New Roman"/>
                      <w:color w:val="FF0000"/>
                      <w:sz w:val="20"/>
                      <w:lang w:val="en-US" w:eastAsia="zh-CN"/>
                    </w:rPr>
                  </w:pPr>
                  <w:r w:rsidRPr="006E3C09">
                    <w:rPr>
                      <w:rFonts w:ascii="Times New Roman" w:hAnsi="Times New Roman"/>
                      <w:color w:val="FF0000"/>
                      <w:sz w:val="20"/>
                    </w:rPr>
                    <w:t>25m</w:t>
                  </w:r>
                </w:p>
              </w:tc>
            </w:tr>
          </w:tbl>
          <w:p w14:paraId="2948454B" w14:textId="49419E6E" w:rsidR="00E50CDD" w:rsidRPr="006E3C09" w:rsidRDefault="00E50CDD" w:rsidP="00B47ED0">
            <w:pPr>
              <w:pStyle w:val="TAC"/>
              <w:jc w:val="left"/>
              <w:rPr>
                <w:rFonts w:ascii="Times New Roman" w:eastAsiaTheme="minorEastAsia" w:hAnsi="Times New Roman"/>
                <w:sz w:val="20"/>
                <w:lang w:val="en-US" w:eastAsia="zh-CN"/>
              </w:rPr>
            </w:pPr>
          </w:p>
        </w:tc>
      </w:tr>
      <w:tr w:rsidR="00C539F8" w:rsidRPr="00A72526" w14:paraId="1564FFB6" w14:textId="77777777" w:rsidTr="00B47ED0">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B63F03" w14:textId="77777777" w:rsidR="00C539F8" w:rsidRPr="006E3C09" w:rsidRDefault="00C539F8" w:rsidP="00E173BB">
            <w:pPr>
              <w:pStyle w:val="0Maintext"/>
              <w:widowControl w:val="0"/>
              <w:ind w:firstLine="0"/>
              <w:jc w:val="left"/>
              <w:rPr>
                <w:rFonts w:cs="Times New Roman"/>
                <w:lang w:val="en-US" w:eastAsia="zh-CN"/>
              </w:rPr>
            </w:pPr>
            <w:r w:rsidRPr="006E3C09">
              <w:rPr>
                <w:rFonts w:cs="Times New Roman"/>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026CC4A" w14:textId="77777777" w:rsidR="00C539F8" w:rsidRPr="006E3C09" w:rsidRDefault="00C539F8" w:rsidP="00B47ED0">
            <w:pPr>
              <w:pStyle w:val="TAC"/>
              <w:jc w:val="left"/>
              <w:rPr>
                <w:rFonts w:ascii="Times New Roman" w:eastAsia="DengXian" w:hAnsi="Times New Roman"/>
                <w:color w:val="FF0000"/>
                <w:sz w:val="20"/>
                <w:lang w:val="en-US" w:eastAsia="zh-CN"/>
              </w:rPr>
            </w:pPr>
            <w:r w:rsidRPr="006E3C09">
              <w:rPr>
                <w:rFonts w:ascii="Times New Roman" w:eastAsia="DengXian" w:hAnsi="Times New Roman"/>
                <w:color w:val="FF0000"/>
                <w:sz w:val="20"/>
                <w:lang w:val="en-US" w:eastAsia="zh-CN"/>
              </w:rPr>
              <w:t>EO Type 2 for Urban Grid</w:t>
            </w:r>
          </w:p>
          <w:p w14:paraId="0B77FE57" w14:textId="08D8D8D3" w:rsidR="00C539F8" w:rsidRPr="006E3C09" w:rsidRDefault="00C539F8" w:rsidP="00C539F8">
            <w:pPr>
              <w:pStyle w:val="TAC"/>
              <w:keepNext w:val="0"/>
              <w:numPr>
                <w:ilvl w:val="0"/>
                <w:numId w:val="22"/>
              </w:numPr>
              <w:spacing w:before="40" w:after="40"/>
              <w:jc w:val="left"/>
              <w:rPr>
                <w:rFonts w:ascii="Times New Roman" w:eastAsia="DengXian" w:hAnsi="Times New Roman"/>
                <w:sz w:val="20"/>
                <w:lang w:val="en-US" w:eastAsia="zh-CN"/>
              </w:rPr>
            </w:pPr>
            <w:r w:rsidRPr="006E3C09">
              <w:rPr>
                <w:rFonts w:ascii="Times New Roman" w:eastAsia="DengXian" w:hAnsi="Times New Roman"/>
                <w:color w:val="FF0000"/>
                <w:sz w:val="20"/>
                <w:lang w:val="en-US" w:eastAsia="zh-CN"/>
              </w:rPr>
              <w:t>4 walls (as EO type 2) per building of size 413mx230mx20m</w:t>
            </w:r>
          </w:p>
        </w:tc>
      </w:tr>
    </w:tbl>
    <w:p w14:paraId="5EB2B41E" w14:textId="77777777" w:rsidR="00C539F8" w:rsidRPr="00895E5A" w:rsidRDefault="00C539F8" w:rsidP="00C539F8">
      <w:pPr>
        <w:tabs>
          <w:tab w:val="left" w:pos="630"/>
        </w:tabs>
        <w:ind w:left="630"/>
        <w:rPr>
          <w:lang w:eastAsia="zh-CN"/>
        </w:rPr>
      </w:pPr>
      <w:r w:rsidRPr="00895E5A">
        <w:rPr>
          <w:lang w:eastAsia="zh-CN"/>
        </w:rPr>
        <w:t xml:space="preserve">NOTE1: </w:t>
      </w:r>
      <w:r>
        <w:rPr>
          <w:lang w:eastAsia="zh-CN"/>
        </w:rPr>
        <w:t>calibration for</w:t>
      </w:r>
      <w:r w:rsidRPr="00895E5A">
        <w:rPr>
          <w:lang w:eastAsia="zh-CN"/>
        </w:rPr>
        <w:t xml:space="preserve"> UMi, Uma, RMa</w:t>
      </w:r>
      <w:r>
        <w:rPr>
          <w:lang w:eastAsia="zh-CN"/>
        </w:rPr>
        <w:t xml:space="preserve"> is not performed for the automotive scenario, but </w:t>
      </w:r>
      <w:r w:rsidRPr="00895E5A">
        <w:rPr>
          <w:lang w:eastAsia="zh-CN"/>
        </w:rPr>
        <w:t>UMi, Uma, RMa</w:t>
      </w:r>
      <w:r>
        <w:rPr>
          <w:lang w:eastAsia="zh-CN"/>
        </w:rPr>
        <w:t xml:space="preserve"> can be considered for future evaluations of the </w:t>
      </w:r>
      <w:r>
        <w:rPr>
          <w:lang w:eastAsia="x-none"/>
        </w:rPr>
        <w:t>a</w:t>
      </w:r>
      <w:r w:rsidRPr="00895E5A">
        <w:rPr>
          <w:lang w:eastAsia="x-none"/>
        </w:rPr>
        <w:t>utomotive sensing target scenarios</w:t>
      </w:r>
      <w:r w:rsidRPr="00895E5A">
        <w:rPr>
          <w:lang w:eastAsia="zh-CN"/>
        </w:rPr>
        <w:t>.</w:t>
      </w:r>
      <w:r>
        <w:rPr>
          <w:lang w:eastAsia="zh-CN"/>
        </w:rPr>
        <w:t xml:space="preserve"> Calibration for </w:t>
      </w:r>
      <w:r w:rsidRPr="00895E5A">
        <w:rPr>
          <w:lang w:eastAsia="zh-CN"/>
        </w:rPr>
        <w:t>UMi, Uma, RMa</w:t>
      </w:r>
      <w:r>
        <w:rPr>
          <w:lang w:eastAsia="zh-CN"/>
        </w:rPr>
        <w:t xml:space="preserve"> is expected to be performed for another sensing scenario.</w:t>
      </w:r>
    </w:p>
    <w:p w14:paraId="08B4DC49" w14:textId="77777777" w:rsidR="00C539F8" w:rsidRPr="00895E5A" w:rsidRDefault="00C539F8" w:rsidP="00C539F8">
      <w:pPr>
        <w:tabs>
          <w:tab w:val="left" w:pos="630"/>
        </w:tabs>
        <w:ind w:left="630"/>
        <w:rPr>
          <w:lang w:eastAsia="zh-CN"/>
        </w:rPr>
      </w:pPr>
      <w:r w:rsidRPr="00895E5A">
        <w:rPr>
          <w:lang w:eastAsia="zh-CN"/>
        </w:rPr>
        <w:t>NOTE2: A percentage of TRPs/UEs that have sensing capabilities may be considered for future evaluations.</w:t>
      </w:r>
    </w:p>
    <w:p w14:paraId="1D7399E3" w14:textId="77777777" w:rsidR="00C539F8" w:rsidRPr="008F6066" w:rsidRDefault="00C539F8" w:rsidP="008F6066">
      <w:pPr>
        <w:rPr>
          <w:rFonts w:ascii="Arial" w:eastAsiaTheme="minorEastAsia" w:hAnsi="Arial" w:cs="Arial"/>
          <w:lang w:val="en-US" w:eastAsia="zh-CN"/>
        </w:rPr>
      </w:pPr>
    </w:p>
    <w:p w14:paraId="2C71A60F" w14:textId="22690915" w:rsidR="00C539F8" w:rsidRPr="00AD7760" w:rsidRDefault="007703A7" w:rsidP="004879B4">
      <w:pPr>
        <w:pStyle w:val="Heading1"/>
        <w:numPr>
          <w:ilvl w:val="0"/>
          <w:numId w:val="0"/>
        </w:numPr>
        <w:pBdr>
          <w:top w:val="none" w:sz="0" w:space="0" w:color="auto"/>
        </w:pBdr>
        <w:adjustRightInd w:val="0"/>
        <w:snapToGrid w:val="0"/>
        <w:ind w:left="432" w:hanging="432"/>
        <w:rPr>
          <w:b w:val="0"/>
          <w:lang w:eastAsia="x-none"/>
        </w:rPr>
      </w:pPr>
      <w:r>
        <w:rPr>
          <w:rFonts w:ascii="Times New Roman" w:eastAsiaTheme="minorEastAsia" w:hAnsi="Times New Roman"/>
          <w:sz w:val="28"/>
          <w:lang w:eastAsia="zh-CN"/>
        </w:rPr>
        <w:t>H</w:t>
      </w:r>
      <w:r w:rsidR="00AD7760" w:rsidRPr="005265D2">
        <w:rPr>
          <w:rFonts w:ascii="Times New Roman" w:eastAsiaTheme="minorEastAsia" w:hAnsi="Times New Roman"/>
          <w:sz w:val="28"/>
          <w:lang w:eastAsia="zh-CN"/>
        </w:rPr>
        <w:t>uman</w:t>
      </w:r>
    </w:p>
    <w:p w14:paraId="06447CD8" w14:textId="0F451D6A" w:rsidR="00B47ED0" w:rsidRDefault="00B47ED0" w:rsidP="00197DDF">
      <w:pPr>
        <w:pStyle w:val="Caption"/>
        <w:keepNext/>
        <w:jc w:val="center"/>
      </w:pPr>
      <w:r>
        <w:t xml:space="preserve">Table </w:t>
      </w:r>
      <w:r>
        <w:fldChar w:fldCharType="begin"/>
      </w:r>
      <w:r>
        <w:instrText xml:space="preserve"> SEQ Table \* ARABIC </w:instrText>
      </w:r>
      <w:r>
        <w:fldChar w:fldCharType="separate"/>
      </w:r>
      <w:r w:rsidR="00615434">
        <w:rPr>
          <w:noProof/>
        </w:rPr>
        <w:t>5</w:t>
      </w:r>
      <w:r>
        <w:fldChar w:fldCharType="end"/>
      </w:r>
      <w:r w:rsidR="00CA79B1">
        <w:t>:</w:t>
      </w:r>
      <w:r>
        <w:t xml:space="preserve">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260"/>
        <w:gridCol w:w="1551"/>
        <w:gridCol w:w="3300"/>
        <w:gridCol w:w="3510"/>
      </w:tblGrid>
      <w:tr w:rsidR="00C539F8" w:rsidRPr="0076306E" w14:paraId="3BF7155F" w14:textId="77777777" w:rsidTr="00197DDF">
        <w:trPr>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DA842E" w14:textId="77777777" w:rsidR="00C539F8" w:rsidRPr="0076306E" w:rsidRDefault="00C539F8" w:rsidP="00B47ED0">
            <w:pPr>
              <w:pStyle w:val="0Maintext"/>
              <w:widowControl w:val="0"/>
              <w:adjustRightInd w:val="0"/>
              <w:snapToGrid w:val="0"/>
              <w:jc w:val="center"/>
              <w:rPr>
                <w:rFonts w:eastAsia="DengXian" w:cs="Times New Roman"/>
                <w:b/>
                <w:lang w:val="en-US" w:eastAsia="zh-CN"/>
              </w:rPr>
            </w:pPr>
            <w:r w:rsidRPr="0076306E">
              <w:rPr>
                <w:rFonts w:cs="Times New Roman"/>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0D0DC117" w14:textId="77777777" w:rsidR="00C539F8" w:rsidRPr="0076306E" w:rsidRDefault="00C539F8" w:rsidP="00B47ED0">
            <w:pPr>
              <w:pStyle w:val="TAC"/>
              <w:snapToGrid w:val="0"/>
              <w:rPr>
                <w:rFonts w:ascii="Times New Roman" w:hAnsi="Times New Roman"/>
                <w:b/>
                <w:lang w:val="en-US" w:eastAsia="zh-CN"/>
              </w:rPr>
            </w:pPr>
            <w:r w:rsidRPr="0076306E">
              <w:rPr>
                <w:rFonts w:ascii="Times New Roman" w:hAnsi="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63B543CE" w14:textId="77777777" w:rsidR="00C539F8" w:rsidRPr="0076306E" w:rsidRDefault="00C539F8" w:rsidP="00B47ED0">
            <w:pPr>
              <w:pStyle w:val="TAC"/>
              <w:snapToGrid w:val="0"/>
              <w:rPr>
                <w:rFonts w:ascii="Times New Roman" w:hAnsi="Times New Roman"/>
                <w:b/>
                <w:lang w:val="en-US"/>
              </w:rPr>
            </w:pPr>
            <w:r w:rsidRPr="0076306E">
              <w:rPr>
                <w:rFonts w:ascii="Times New Roman" w:hAnsi="Times New Roman"/>
                <w:b/>
                <w:lang w:val="en-US"/>
              </w:rPr>
              <w:t>Outdoor Values</w:t>
            </w:r>
          </w:p>
        </w:tc>
      </w:tr>
      <w:tr w:rsidR="00C539F8" w:rsidRPr="0076306E" w14:paraId="638A610D" w14:textId="77777777" w:rsidTr="00197DDF">
        <w:trPr>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10FBA7B2" w14:textId="77777777" w:rsidR="00C539F8" w:rsidRPr="006E3C09" w:rsidRDefault="00C539F8" w:rsidP="006E3C09">
            <w:pPr>
              <w:pStyle w:val="0Maintext"/>
              <w:widowControl w:val="0"/>
              <w:adjustRightInd w:val="0"/>
              <w:snapToGrid w:val="0"/>
              <w:spacing w:after="0" w:afterAutospacing="0" w:line="240" w:lineRule="auto"/>
              <w:ind w:firstLine="0"/>
              <w:jc w:val="left"/>
              <w:rPr>
                <w:rFonts w:cs="Times New Roman"/>
                <w:lang w:val="fr-FR"/>
              </w:rPr>
            </w:pPr>
            <w:r w:rsidRPr="006E3C09">
              <w:rPr>
                <w:rFonts w:cs="Times New Roman"/>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215D0466" w14:textId="77777777" w:rsidR="00C539F8" w:rsidRPr="006E3C09" w:rsidRDefault="00C539F8" w:rsidP="00E173BB">
            <w:pPr>
              <w:pStyle w:val="TAC"/>
              <w:snapToGrid w:val="0"/>
              <w:jc w:val="left"/>
              <w:rPr>
                <w:rFonts w:ascii="Times New Roman" w:hAnsi="Times New Roman"/>
                <w:iCs/>
                <w:color w:val="000000"/>
                <w:sz w:val="20"/>
                <w:szCs w:val="18"/>
                <w:lang w:val="en-US"/>
              </w:rPr>
            </w:pPr>
            <w:r w:rsidRPr="006E3C09">
              <w:rPr>
                <w:rFonts w:ascii="Times New Roman" w:hAnsi="Times New Roman"/>
                <w:iCs/>
                <w:color w:val="000000"/>
                <w:sz w:val="20"/>
                <w:szCs w:val="18"/>
                <w:lang w:val="en-US"/>
              </w:rPr>
              <w:t>Indoor office, indoor factory [TR38.901]</w:t>
            </w:r>
          </w:p>
          <w:p w14:paraId="087E8165" w14:textId="77777777" w:rsidR="00C539F8" w:rsidRPr="00E71CCB" w:rsidRDefault="00C539F8" w:rsidP="00E173BB">
            <w:pPr>
              <w:pStyle w:val="TAC"/>
              <w:snapToGrid w:val="0"/>
              <w:jc w:val="left"/>
              <w:rPr>
                <w:rFonts w:ascii="Times New Roman" w:eastAsia="DengXian" w:hAnsi="Times New Roman"/>
                <w:iCs/>
                <w:color w:val="000000"/>
                <w:sz w:val="20"/>
                <w:szCs w:val="18"/>
                <w:lang w:eastAsia="zh-CN"/>
              </w:rPr>
            </w:pPr>
            <w:r w:rsidRPr="00E71CCB">
              <w:rPr>
                <w:rFonts w:ascii="Times New Roman" w:hAnsi="Times New Roman"/>
                <w:iCs/>
                <w:color w:val="000000"/>
                <w:sz w:val="20"/>
                <w:szCs w:val="18"/>
              </w:rPr>
              <w:t xml:space="preserve">Indoor room </w:t>
            </w:r>
            <w:r w:rsidRPr="00E71CCB">
              <w:rPr>
                <w:rFonts w:ascii="Times New Roman" w:eastAsia="DengXian" w:hAnsi="Times New Roman"/>
                <w:iCs/>
                <w:color w:val="000000"/>
                <w:sz w:val="20"/>
                <w:szCs w:val="18"/>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7836A5FA" w14:textId="77777777" w:rsidR="00C539F8" w:rsidRPr="00E71CCB" w:rsidRDefault="00C539F8" w:rsidP="00E173BB">
            <w:pPr>
              <w:pStyle w:val="TAC"/>
              <w:snapToGrid w:val="0"/>
              <w:jc w:val="left"/>
              <w:rPr>
                <w:rFonts w:ascii="Times New Roman" w:hAnsi="Times New Roman"/>
                <w:iCs/>
                <w:color w:val="000000"/>
                <w:sz w:val="20"/>
                <w:szCs w:val="18"/>
              </w:rPr>
            </w:pPr>
            <w:r w:rsidRPr="00E71CCB">
              <w:rPr>
                <w:rFonts w:ascii="Times New Roman" w:hAnsi="Times New Roman"/>
                <w:iCs/>
                <w:color w:val="000000"/>
                <w:sz w:val="20"/>
                <w:szCs w:val="18"/>
              </w:rPr>
              <w:t>UMi,</w:t>
            </w:r>
            <w:r w:rsidRPr="00E71CCB">
              <w:rPr>
                <w:rFonts w:ascii="Times New Roman" w:hAnsi="Times New Roman"/>
                <w:iCs/>
                <w:sz w:val="20"/>
                <w:szCs w:val="18"/>
              </w:rPr>
              <w:t xml:space="preserve"> Uma, RMa [TR38.901]</w:t>
            </w:r>
          </w:p>
        </w:tc>
      </w:tr>
      <w:tr w:rsidR="00C539F8" w:rsidRPr="0076306E" w14:paraId="063CC849" w14:textId="77777777" w:rsidTr="00197DDF">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4EBA2C07" w14:textId="77777777" w:rsidR="00C539F8" w:rsidRPr="006E3C09" w:rsidRDefault="00C539F8" w:rsidP="00E173BB">
            <w:pPr>
              <w:pStyle w:val="0Maintext"/>
              <w:widowControl w:val="0"/>
              <w:adjustRightInd w:val="0"/>
              <w:snapToGrid w:val="0"/>
              <w:ind w:firstLine="0"/>
              <w:rPr>
                <w:rFonts w:cs="Times New Roman"/>
              </w:rPr>
            </w:pPr>
            <w:r w:rsidRPr="006E3C09">
              <w:rPr>
                <w:rFonts w:cs="Times New Roman"/>
              </w:rPr>
              <w:t xml:space="preserve">Sensing transmitters and </w:t>
            </w:r>
            <w:proofErr w:type="gramStart"/>
            <w:r w:rsidRPr="006E3C09">
              <w:rPr>
                <w:rFonts w:cs="Times New Roman"/>
              </w:rPr>
              <w:t>receivers</w:t>
            </w:r>
            <w:proofErr w:type="gramEnd"/>
            <w:r w:rsidRPr="006E3C09">
              <w:rPr>
                <w:rFonts w:cs="Times New Roman"/>
              </w:rPr>
              <w:t xml:space="preserve"> properties</w:t>
            </w:r>
          </w:p>
        </w:tc>
        <w:tc>
          <w:tcPr>
            <w:tcW w:w="806" w:type="pct"/>
            <w:tcBorders>
              <w:top w:val="single" w:sz="4" w:space="0" w:color="000000"/>
              <w:left w:val="single" w:sz="4" w:space="0" w:color="000000"/>
              <w:bottom w:val="single" w:sz="4" w:space="0" w:color="000000"/>
              <w:right w:val="single" w:sz="4" w:space="0" w:color="auto"/>
            </w:tcBorders>
            <w:vAlign w:val="center"/>
          </w:tcPr>
          <w:p w14:paraId="5737EF7E" w14:textId="77777777" w:rsidR="00C539F8" w:rsidRPr="006E3C09" w:rsidRDefault="00C539F8" w:rsidP="00E173BB">
            <w:pPr>
              <w:pStyle w:val="0Maintext"/>
              <w:widowControl w:val="0"/>
              <w:adjustRightInd w:val="0"/>
              <w:snapToGrid w:val="0"/>
              <w:spacing w:after="0" w:afterAutospacing="0" w:line="240" w:lineRule="auto"/>
              <w:ind w:firstLine="0"/>
              <w:rPr>
                <w:rFonts w:cs="Times New Roman"/>
              </w:rPr>
            </w:pPr>
            <w:r w:rsidRPr="006E3C09">
              <w:rPr>
                <w:rFonts w:cs="Times New Roman"/>
              </w:rPr>
              <w:t>Rx/Tx Locations</w:t>
            </w:r>
          </w:p>
          <w:p w14:paraId="17EBA4A5" w14:textId="77777777" w:rsidR="00C539F8" w:rsidRPr="006E3C09" w:rsidRDefault="00C539F8" w:rsidP="00E173BB">
            <w:pPr>
              <w:pStyle w:val="0Maintext"/>
              <w:widowControl w:val="0"/>
              <w:adjustRightInd w:val="0"/>
              <w:snapToGrid w:val="0"/>
              <w:spacing w:after="0" w:afterAutospacing="0" w:line="240" w:lineRule="auto"/>
              <w:ind w:firstLine="0"/>
              <w:rPr>
                <w:rFonts w:eastAsia="MS Mincho" w:cs="Times New Roman"/>
                <w:lang w:eastAsia="ja-JP"/>
              </w:rPr>
            </w:pPr>
            <w:r w:rsidRPr="006E3C09">
              <w:rPr>
                <w:rFonts w:eastAsia="MS Mincho" w:cs="Times New Roman"/>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461808AF" w14:textId="77777777" w:rsidR="00C539F8" w:rsidRPr="00E71CCB" w:rsidRDefault="00C539F8" w:rsidP="00E173BB">
            <w:pPr>
              <w:pStyle w:val="0Maintext"/>
              <w:widowControl w:val="0"/>
              <w:adjustRightInd w:val="0"/>
              <w:snapToGrid w:val="0"/>
              <w:spacing w:after="0" w:afterAutospacing="0" w:line="240" w:lineRule="auto"/>
              <w:ind w:firstLine="0"/>
              <w:rPr>
                <w:rFonts w:cs="Times New Roman"/>
                <w:szCs w:val="18"/>
              </w:rPr>
            </w:pPr>
            <w:r w:rsidRPr="006E3C09">
              <w:rPr>
                <w:rFonts w:cs="Times New Roman"/>
                <w:szCs w:val="18"/>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23120B00" w14:textId="77777777" w:rsidR="00C539F8" w:rsidRPr="00E71CCB" w:rsidRDefault="00C539F8" w:rsidP="00E173BB">
            <w:pPr>
              <w:pStyle w:val="0Maintext"/>
              <w:widowControl w:val="0"/>
              <w:adjustRightInd w:val="0"/>
              <w:snapToGrid w:val="0"/>
              <w:spacing w:after="0" w:afterAutospacing="0" w:line="240" w:lineRule="auto"/>
              <w:ind w:firstLine="0"/>
              <w:rPr>
                <w:rFonts w:cs="Times New Roman"/>
                <w:szCs w:val="18"/>
              </w:rPr>
            </w:pPr>
            <w:r w:rsidRPr="00E71CCB">
              <w:rPr>
                <w:rFonts w:cs="Times New Roman"/>
                <w:szCs w:val="18"/>
              </w:rPr>
              <w:t>Rx/Tx locations are selected among the TRPs and UE locations in the corresponding communication scenario</w:t>
            </w:r>
          </w:p>
        </w:tc>
      </w:tr>
      <w:tr w:rsidR="00C539F8" w:rsidRPr="0076306E" w14:paraId="065872DF" w14:textId="77777777" w:rsidTr="00197DDF">
        <w:trPr>
          <w:trHeight w:val="263"/>
          <w:jc w:val="center"/>
        </w:trPr>
        <w:tc>
          <w:tcPr>
            <w:tcW w:w="655" w:type="pct"/>
            <w:vMerge/>
            <w:tcBorders>
              <w:left w:val="single" w:sz="4" w:space="0" w:color="000000"/>
              <w:right w:val="single" w:sz="4" w:space="0" w:color="000000"/>
            </w:tcBorders>
            <w:vAlign w:val="center"/>
          </w:tcPr>
          <w:p w14:paraId="64DC3E5B" w14:textId="77777777" w:rsidR="00C539F8" w:rsidRPr="006E3C09" w:rsidRDefault="00C539F8" w:rsidP="00B47ED0">
            <w:pPr>
              <w:pStyle w:val="0Maintext"/>
              <w:widowControl w:val="0"/>
              <w:adjustRightInd w:val="0"/>
              <w:snapToGrid w:val="0"/>
              <w:rPr>
                <w:rFonts w:cs="Times New Roman"/>
              </w:rPr>
            </w:pPr>
          </w:p>
        </w:tc>
        <w:tc>
          <w:tcPr>
            <w:tcW w:w="806" w:type="pct"/>
            <w:tcBorders>
              <w:top w:val="single" w:sz="4" w:space="0" w:color="000000"/>
              <w:left w:val="single" w:sz="4" w:space="0" w:color="000000"/>
              <w:bottom w:val="single" w:sz="4" w:space="0" w:color="000000"/>
              <w:right w:val="single" w:sz="4" w:space="0" w:color="auto"/>
            </w:tcBorders>
            <w:vAlign w:val="center"/>
          </w:tcPr>
          <w:p w14:paraId="70511ED8" w14:textId="77777777" w:rsidR="00C539F8" w:rsidRPr="006E3C09" w:rsidRDefault="00C539F8" w:rsidP="00E173BB">
            <w:pPr>
              <w:pStyle w:val="0Maintext"/>
              <w:widowControl w:val="0"/>
              <w:adjustRightInd w:val="0"/>
              <w:snapToGrid w:val="0"/>
              <w:spacing w:after="0" w:afterAutospacing="0" w:line="240" w:lineRule="auto"/>
              <w:ind w:firstLine="0"/>
              <w:rPr>
                <w:rFonts w:cs="Times New Roman"/>
              </w:rPr>
            </w:pPr>
            <w:r w:rsidRPr="006E3C09">
              <w:rPr>
                <w:rFonts w:cs="Times New Roman"/>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31932FC" w14:textId="77777777" w:rsidR="00C539F8" w:rsidRPr="006E3C09" w:rsidRDefault="00C539F8" w:rsidP="00E173BB">
            <w:pPr>
              <w:pStyle w:val="0Maintext"/>
              <w:widowControl w:val="0"/>
              <w:adjustRightInd w:val="0"/>
              <w:snapToGrid w:val="0"/>
              <w:spacing w:after="0" w:afterAutospacing="0" w:line="240" w:lineRule="auto"/>
              <w:ind w:firstLine="0"/>
              <w:rPr>
                <w:rFonts w:eastAsia="DengXian" w:cs="Times New Roman"/>
                <w:color w:val="FF0000"/>
                <w:szCs w:val="18"/>
                <w:lang w:val="en-US" w:eastAsia="zh-CN"/>
              </w:rPr>
            </w:pPr>
            <w:r w:rsidRPr="006E3C09">
              <w:rPr>
                <w:rFonts w:cs="Times New Roman"/>
                <w:color w:val="FF0000"/>
                <w:szCs w:val="18"/>
                <w:lang w:val="en-US"/>
              </w:rPr>
              <w:t>Option 1: 0km/h</w:t>
            </w:r>
          </w:p>
          <w:p w14:paraId="28C5EAC1" w14:textId="77777777" w:rsidR="00C539F8" w:rsidRPr="00E71CCB" w:rsidRDefault="00C539F8" w:rsidP="00E173BB">
            <w:pPr>
              <w:pStyle w:val="0Maintext"/>
              <w:widowControl w:val="0"/>
              <w:adjustRightInd w:val="0"/>
              <w:snapToGrid w:val="0"/>
              <w:spacing w:after="0" w:afterAutospacing="0" w:line="240" w:lineRule="auto"/>
              <w:ind w:firstLine="0"/>
              <w:rPr>
                <w:rFonts w:cs="Times New Roman"/>
                <w:szCs w:val="18"/>
                <w:lang w:val="en-US"/>
              </w:rPr>
            </w:pPr>
            <w:r w:rsidRPr="00E71CCB">
              <w:rPr>
                <w:rFonts w:cs="Times New Roman"/>
                <w:szCs w:val="18"/>
                <w:lang w:val="en-US"/>
              </w:rPr>
              <w:t>Option 2: 3km/h</w:t>
            </w:r>
          </w:p>
          <w:p w14:paraId="4BCBB5AB" w14:textId="77777777" w:rsidR="00C539F8" w:rsidRPr="00E71CCB" w:rsidRDefault="00C539F8" w:rsidP="00E173BB">
            <w:pPr>
              <w:pStyle w:val="0Maintext"/>
              <w:widowControl w:val="0"/>
              <w:adjustRightInd w:val="0"/>
              <w:snapToGrid w:val="0"/>
              <w:spacing w:after="0" w:afterAutospacing="0" w:line="240" w:lineRule="auto"/>
              <w:ind w:firstLine="0"/>
              <w:rPr>
                <w:rFonts w:cs="Times New Roman"/>
                <w:szCs w:val="18"/>
              </w:rPr>
            </w:pPr>
            <w:r w:rsidRPr="00E71CCB">
              <w:rPr>
                <w:rFonts w:cs="Times New Roman"/>
                <w:szCs w:val="18"/>
                <w:lang w:val="en-US"/>
              </w:rPr>
              <w:lastRenderedPageBreak/>
              <w:t xml:space="preserve">Option 3: </w:t>
            </w:r>
            <w:r w:rsidRPr="00E71CCB">
              <w:rPr>
                <w:rFonts w:eastAsia="DengXian" w:cs="Times New Roman"/>
                <w:iCs/>
                <w:szCs w:val="18"/>
                <w:lang w:val="en-SG" w:eastAsia="zh-CN"/>
              </w:rPr>
              <w:t xml:space="preserve">Uniform </w:t>
            </w:r>
            <w:r w:rsidRPr="00E71CCB">
              <w:rPr>
                <w:rFonts w:cs="Times New Roman"/>
                <w:iCs/>
                <w:szCs w:val="18"/>
                <w:lang w:val="en-US"/>
              </w:rPr>
              <w:t xml:space="preserve">distribution </w:t>
            </w:r>
            <w:r w:rsidRPr="00E71CCB">
              <w:rPr>
                <w:rFonts w:eastAsia="DengXian" w:cs="Times New Roman"/>
                <w:iCs/>
                <w:szCs w:val="18"/>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61054CDE" w14:textId="77777777" w:rsidR="00C539F8" w:rsidRPr="00E71CCB" w:rsidRDefault="00C539F8" w:rsidP="00E173BB">
            <w:pPr>
              <w:pStyle w:val="0Maintext"/>
              <w:widowControl w:val="0"/>
              <w:adjustRightInd w:val="0"/>
              <w:snapToGrid w:val="0"/>
              <w:spacing w:after="0" w:afterAutospacing="0" w:line="240" w:lineRule="auto"/>
              <w:ind w:firstLine="0"/>
              <w:rPr>
                <w:rFonts w:eastAsia="DengXian" w:cs="Times New Roman"/>
                <w:color w:val="FF0000"/>
                <w:szCs w:val="18"/>
                <w:lang w:val="en-US" w:eastAsia="zh-CN"/>
              </w:rPr>
            </w:pPr>
            <w:r w:rsidRPr="00E71CCB">
              <w:rPr>
                <w:rFonts w:cs="Times New Roman"/>
                <w:color w:val="FF0000"/>
                <w:szCs w:val="18"/>
                <w:lang w:val="en-US"/>
              </w:rPr>
              <w:lastRenderedPageBreak/>
              <w:t>Option 1: 0km/h</w:t>
            </w:r>
          </w:p>
          <w:p w14:paraId="2362C222" w14:textId="77777777" w:rsidR="00C539F8" w:rsidRPr="00E71CCB" w:rsidRDefault="00C539F8" w:rsidP="00E173BB">
            <w:pPr>
              <w:pStyle w:val="0Maintext"/>
              <w:widowControl w:val="0"/>
              <w:adjustRightInd w:val="0"/>
              <w:snapToGrid w:val="0"/>
              <w:spacing w:after="0" w:afterAutospacing="0" w:line="240" w:lineRule="auto"/>
              <w:ind w:firstLine="0"/>
              <w:rPr>
                <w:rFonts w:cs="Times New Roman"/>
                <w:szCs w:val="18"/>
                <w:lang w:val="en-US"/>
              </w:rPr>
            </w:pPr>
            <w:r w:rsidRPr="00E71CCB">
              <w:rPr>
                <w:rFonts w:cs="Times New Roman"/>
                <w:szCs w:val="18"/>
                <w:lang w:val="en-US"/>
              </w:rPr>
              <w:t>Option 2: 3km/h</w:t>
            </w:r>
          </w:p>
          <w:p w14:paraId="1EBE51E5" w14:textId="77777777" w:rsidR="00C539F8" w:rsidRPr="00E71CCB" w:rsidRDefault="00C539F8" w:rsidP="00E173BB">
            <w:pPr>
              <w:pStyle w:val="0Maintext"/>
              <w:widowControl w:val="0"/>
              <w:adjustRightInd w:val="0"/>
              <w:snapToGrid w:val="0"/>
              <w:spacing w:after="0" w:afterAutospacing="0" w:line="240" w:lineRule="auto"/>
              <w:ind w:firstLine="0"/>
              <w:rPr>
                <w:rFonts w:cs="Times New Roman"/>
                <w:szCs w:val="18"/>
                <w:lang w:val="en-US"/>
              </w:rPr>
            </w:pPr>
            <w:r w:rsidRPr="00E71CCB">
              <w:rPr>
                <w:rFonts w:cs="Times New Roman"/>
                <w:szCs w:val="18"/>
                <w:lang w:val="en-US"/>
              </w:rPr>
              <w:lastRenderedPageBreak/>
              <w:t xml:space="preserve">Option 3: </w:t>
            </w:r>
            <w:r w:rsidRPr="00E71CCB">
              <w:rPr>
                <w:rFonts w:eastAsia="DengXian" w:cs="Times New Roman"/>
                <w:iCs/>
                <w:szCs w:val="18"/>
                <w:lang w:val="en-SG" w:eastAsia="zh-CN"/>
              </w:rPr>
              <w:t xml:space="preserve">Uniform </w:t>
            </w:r>
            <w:r w:rsidRPr="00E71CCB">
              <w:rPr>
                <w:rFonts w:cs="Times New Roman"/>
                <w:iCs/>
                <w:szCs w:val="18"/>
                <w:lang w:val="en-US"/>
              </w:rPr>
              <w:t xml:space="preserve">distribution </w:t>
            </w:r>
            <w:r w:rsidRPr="00E71CCB">
              <w:rPr>
                <w:rFonts w:eastAsia="DengXian" w:cs="Times New Roman"/>
                <w:iCs/>
                <w:szCs w:val="18"/>
                <w:lang w:val="en-SG" w:eastAsia="zh-CN"/>
              </w:rPr>
              <w:t>between 0km/h and 10km/hr</w:t>
            </w:r>
          </w:p>
        </w:tc>
      </w:tr>
      <w:tr w:rsidR="00C539F8" w:rsidRPr="0076306E" w14:paraId="6454F2E4" w14:textId="77777777" w:rsidTr="00197DDF">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0A3B7CBA" w14:textId="77777777" w:rsidR="00C539F8" w:rsidRPr="006E3C09" w:rsidRDefault="00C539F8" w:rsidP="00E173BB">
            <w:pPr>
              <w:pStyle w:val="0Maintext"/>
              <w:widowControl w:val="0"/>
              <w:adjustRightInd w:val="0"/>
              <w:snapToGrid w:val="0"/>
              <w:ind w:firstLine="0"/>
              <w:rPr>
                <w:rFonts w:cs="Times New Roman"/>
                <w:lang w:val="en-US" w:eastAsia="zh-CN"/>
              </w:rPr>
            </w:pPr>
            <w:r w:rsidRPr="006E3C09">
              <w:rPr>
                <w:rFonts w:cs="Times New Roman"/>
                <w:lang w:val="en-US" w:eastAsia="zh-CN"/>
              </w:rPr>
              <w:lastRenderedPageBreak/>
              <w:t>Sensing target</w:t>
            </w:r>
          </w:p>
        </w:tc>
        <w:tc>
          <w:tcPr>
            <w:tcW w:w="806" w:type="pct"/>
            <w:tcBorders>
              <w:top w:val="single" w:sz="4" w:space="0" w:color="000000"/>
              <w:left w:val="single" w:sz="4" w:space="0" w:color="000000"/>
              <w:bottom w:val="single" w:sz="4" w:space="0" w:color="000000"/>
              <w:right w:val="single" w:sz="4" w:space="0" w:color="000000"/>
            </w:tcBorders>
            <w:vAlign w:val="center"/>
          </w:tcPr>
          <w:p w14:paraId="272CA963" w14:textId="77777777" w:rsidR="00C539F8" w:rsidRPr="006E3C09" w:rsidRDefault="00C539F8" w:rsidP="00E173BB">
            <w:pPr>
              <w:pStyle w:val="TAC"/>
              <w:snapToGrid w:val="0"/>
              <w:jc w:val="left"/>
              <w:rPr>
                <w:rFonts w:ascii="Times New Roman" w:hAnsi="Times New Roman"/>
                <w:sz w:val="20"/>
              </w:rPr>
            </w:pPr>
            <w:r w:rsidRPr="006E3C09">
              <w:rPr>
                <w:rFonts w:ascii="Times New Roman" w:hAnsi="Times New Roman"/>
                <w:sz w:val="20"/>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776B0F2E" w14:textId="77777777" w:rsidR="00C539F8" w:rsidRPr="006E3C09" w:rsidRDefault="00C539F8" w:rsidP="00E173BB">
            <w:pPr>
              <w:pStyle w:val="TAC"/>
              <w:snapToGrid w:val="0"/>
              <w:jc w:val="left"/>
              <w:rPr>
                <w:rFonts w:ascii="Times New Roman" w:hAnsi="Times New Roman"/>
                <w:iCs/>
                <w:sz w:val="20"/>
                <w:szCs w:val="18"/>
                <w:lang w:eastAsia="zh-CN"/>
              </w:rPr>
            </w:pPr>
            <w:r w:rsidRPr="006E3C09">
              <w:rPr>
                <w:rFonts w:ascii="Times New Roman" w:hAnsi="Times New Roman"/>
                <w:iCs/>
                <w:sz w:val="20"/>
                <w:szCs w:val="18"/>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61325E35" w14:textId="77777777" w:rsidR="00C539F8" w:rsidRPr="00E71CCB" w:rsidRDefault="00C539F8" w:rsidP="00E173BB">
            <w:pPr>
              <w:pStyle w:val="TAC"/>
              <w:snapToGrid w:val="0"/>
              <w:jc w:val="left"/>
              <w:rPr>
                <w:rFonts w:ascii="Times New Roman" w:hAnsi="Times New Roman"/>
                <w:iCs/>
                <w:sz w:val="20"/>
                <w:szCs w:val="18"/>
                <w:lang w:eastAsia="zh-CN"/>
              </w:rPr>
            </w:pPr>
            <w:r w:rsidRPr="00E71CCB">
              <w:rPr>
                <w:rFonts w:ascii="Times New Roman" w:hAnsi="Times New Roman"/>
                <w:iCs/>
                <w:sz w:val="20"/>
                <w:szCs w:val="18"/>
                <w:lang w:eastAsia="zh-CN"/>
              </w:rPr>
              <w:t>Outdoor</w:t>
            </w:r>
          </w:p>
        </w:tc>
      </w:tr>
      <w:tr w:rsidR="00C539F8" w:rsidRPr="0076306E" w14:paraId="717FBD18" w14:textId="77777777" w:rsidTr="00197DDF">
        <w:trPr>
          <w:trHeight w:val="275"/>
          <w:jc w:val="center"/>
        </w:trPr>
        <w:tc>
          <w:tcPr>
            <w:tcW w:w="655" w:type="pct"/>
            <w:vMerge/>
            <w:tcBorders>
              <w:left w:val="single" w:sz="4" w:space="0" w:color="000000"/>
              <w:right w:val="single" w:sz="4" w:space="0" w:color="000000"/>
            </w:tcBorders>
            <w:vAlign w:val="center"/>
          </w:tcPr>
          <w:p w14:paraId="29F6F44A" w14:textId="77777777" w:rsidR="00C539F8" w:rsidRPr="006E3C09" w:rsidRDefault="00C539F8" w:rsidP="00B47ED0">
            <w:pPr>
              <w:pStyle w:val="0Maintext"/>
              <w:widowControl w:val="0"/>
              <w:adjustRightInd w:val="0"/>
              <w:snapToGrid w:val="0"/>
              <w:rPr>
                <w:rFonts w:cs="Times New Roman"/>
                <w:lang w:val="en-US"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02067E19" w14:textId="77777777" w:rsidR="00C539F8" w:rsidRPr="006E3C09" w:rsidRDefault="00C539F8" w:rsidP="00E173BB">
            <w:pPr>
              <w:pStyle w:val="TAC"/>
              <w:snapToGrid w:val="0"/>
              <w:jc w:val="left"/>
              <w:rPr>
                <w:rFonts w:ascii="Times New Roman" w:hAnsi="Times New Roman"/>
                <w:sz w:val="20"/>
              </w:rPr>
            </w:pPr>
            <w:r w:rsidRPr="006E3C09">
              <w:rPr>
                <w:rFonts w:ascii="Times New Roman" w:hAnsi="Times New Roman"/>
                <w:sz w:val="20"/>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4E2035EF" w14:textId="77777777" w:rsidR="00C539F8" w:rsidRPr="006E3C09" w:rsidRDefault="00C539F8" w:rsidP="00E173BB">
            <w:pPr>
              <w:pStyle w:val="0Maintext"/>
              <w:widowControl w:val="0"/>
              <w:adjustRightInd w:val="0"/>
              <w:snapToGrid w:val="0"/>
              <w:spacing w:after="0" w:afterAutospacing="0" w:line="240" w:lineRule="auto"/>
              <w:ind w:firstLine="0"/>
              <w:rPr>
                <w:rFonts w:eastAsia="DengXian" w:cs="Times New Roman"/>
                <w:szCs w:val="18"/>
                <w:lang w:val="en-US" w:eastAsia="zh-CN"/>
              </w:rPr>
            </w:pPr>
            <w:r w:rsidRPr="006E3C09">
              <w:rPr>
                <w:rFonts w:cs="Times New Roman"/>
                <w:szCs w:val="18"/>
                <w:lang w:val="en-US"/>
              </w:rPr>
              <w:t>Option 1: 0km/h</w:t>
            </w:r>
          </w:p>
          <w:p w14:paraId="44C1FC26" w14:textId="77777777" w:rsidR="00C539F8" w:rsidRPr="00E71CCB" w:rsidRDefault="00C539F8" w:rsidP="00E173BB">
            <w:pPr>
              <w:pStyle w:val="0Maintext"/>
              <w:widowControl w:val="0"/>
              <w:adjustRightInd w:val="0"/>
              <w:snapToGrid w:val="0"/>
              <w:spacing w:after="0" w:afterAutospacing="0" w:line="240" w:lineRule="auto"/>
              <w:ind w:firstLine="0"/>
              <w:rPr>
                <w:rFonts w:cs="Times New Roman"/>
                <w:color w:val="FF0000"/>
                <w:szCs w:val="18"/>
                <w:lang w:val="en-US"/>
              </w:rPr>
            </w:pPr>
            <w:r w:rsidRPr="00E71CCB">
              <w:rPr>
                <w:rFonts w:cs="Times New Roman"/>
                <w:color w:val="FF0000"/>
                <w:szCs w:val="18"/>
                <w:lang w:val="en-US"/>
              </w:rPr>
              <w:t>Option 2: 3km/h</w:t>
            </w:r>
          </w:p>
          <w:p w14:paraId="60F324FB" w14:textId="77777777" w:rsidR="00C539F8" w:rsidRPr="00E71CCB" w:rsidRDefault="00C539F8" w:rsidP="00E173BB">
            <w:pPr>
              <w:pStyle w:val="TAC"/>
              <w:snapToGrid w:val="0"/>
              <w:jc w:val="left"/>
              <w:rPr>
                <w:rFonts w:ascii="Times New Roman" w:eastAsia="DengXian" w:hAnsi="Times New Roman"/>
                <w:iCs/>
                <w:sz w:val="20"/>
                <w:szCs w:val="18"/>
                <w:lang w:val="en-US" w:eastAsia="zh-CN"/>
              </w:rPr>
            </w:pPr>
            <w:r w:rsidRPr="006E3C09">
              <w:rPr>
                <w:rFonts w:ascii="Times New Roman" w:hAnsi="Times New Roman"/>
                <w:sz w:val="20"/>
                <w:szCs w:val="18"/>
                <w:lang w:val="en-US"/>
              </w:rPr>
              <w:t xml:space="preserve">Option 3: </w:t>
            </w:r>
            <w:r w:rsidRPr="006E3C09">
              <w:rPr>
                <w:rFonts w:ascii="Times New Roman" w:eastAsia="DengXian" w:hAnsi="Times New Roman"/>
                <w:iCs/>
                <w:sz w:val="20"/>
                <w:szCs w:val="18"/>
                <w:lang w:val="en-SG" w:eastAsia="zh-CN"/>
              </w:rPr>
              <w:t xml:space="preserve">Uniform </w:t>
            </w:r>
            <w:r w:rsidRPr="006E3C09">
              <w:rPr>
                <w:rFonts w:ascii="Times New Roman" w:hAnsi="Times New Roman"/>
                <w:iCs/>
                <w:sz w:val="20"/>
                <w:szCs w:val="18"/>
                <w:lang w:val="en-US"/>
              </w:rPr>
              <w:t xml:space="preserve">distribution </w:t>
            </w:r>
            <w:r w:rsidRPr="006E3C09">
              <w:rPr>
                <w:rFonts w:ascii="Times New Roman" w:eastAsia="DengXian" w:hAnsi="Times New Roman"/>
                <w:iCs/>
                <w:sz w:val="20"/>
                <w:szCs w:val="18"/>
                <w:lang w:val="en-SG" w:eastAsia="zh-CN"/>
              </w:rPr>
              <w:t>between 0km/h and 3km/hr</w:t>
            </w:r>
            <w:r w:rsidRPr="00E71CCB">
              <w:rPr>
                <w:rFonts w:ascii="Times New Roman" w:eastAsia="DengXian" w:hAnsi="Times New Roman"/>
                <w:iCs/>
                <w:sz w:val="20"/>
                <w:szCs w:val="18"/>
                <w:lang w:val="en-US" w:eastAsia="zh-CN"/>
              </w:rPr>
              <w:t xml:space="preserve"> </w:t>
            </w:r>
          </w:p>
          <w:p w14:paraId="6ADE8F97" w14:textId="77777777" w:rsidR="00C539F8" w:rsidRPr="00E71CCB" w:rsidRDefault="00C539F8" w:rsidP="00E173BB">
            <w:pPr>
              <w:pStyle w:val="TAC"/>
              <w:snapToGrid w:val="0"/>
              <w:jc w:val="left"/>
              <w:rPr>
                <w:rFonts w:ascii="Times New Roman" w:eastAsia="DengXian" w:hAnsi="Times New Roman"/>
                <w:iCs/>
                <w:sz w:val="20"/>
                <w:szCs w:val="18"/>
                <w:lang w:val="en-US" w:eastAsia="zh-CN"/>
              </w:rPr>
            </w:pPr>
            <w:r w:rsidRPr="00E71CCB">
              <w:rPr>
                <w:rFonts w:ascii="Times New Roman" w:eastAsia="DengXian" w:hAnsi="Times New Roman"/>
                <w:iCs/>
                <w:sz w:val="20"/>
                <w:szCs w:val="18"/>
                <w:lang w:val="en-US" w:eastAsia="zh-CN"/>
              </w:rPr>
              <w:t xml:space="preserve">(horizontal </w:t>
            </w:r>
            <w:r w:rsidRPr="00E71CCB">
              <w:rPr>
                <w:rFonts w:ascii="Times New Roman" w:eastAsia="DengXian" w:hAnsi="Times New Roman"/>
                <w:iCs/>
                <w:sz w:val="20"/>
                <w:szCs w:val="18"/>
                <w:lang w:val="en-SG" w:eastAsia="zh-CN"/>
              </w:rPr>
              <w:t>plane with random direction straight-line trajectory</w:t>
            </w:r>
            <w:r w:rsidRPr="00E71CCB">
              <w:rPr>
                <w:rFonts w:ascii="Times New Roman" w:eastAsia="DengXian" w:hAnsi="Times New Roman"/>
                <w:iCs/>
                <w:sz w:val="20"/>
                <w:szCs w:val="18"/>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77378EF6" w14:textId="77777777" w:rsidR="00C539F8" w:rsidRPr="006E3C09" w:rsidRDefault="00C539F8" w:rsidP="00E173BB">
            <w:pPr>
              <w:pStyle w:val="0Maintext"/>
              <w:widowControl w:val="0"/>
              <w:adjustRightInd w:val="0"/>
              <w:snapToGrid w:val="0"/>
              <w:spacing w:after="0" w:afterAutospacing="0" w:line="240" w:lineRule="auto"/>
              <w:ind w:firstLine="0"/>
              <w:rPr>
                <w:rFonts w:eastAsia="DengXian" w:cs="Times New Roman"/>
                <w:szCs w:val="18"/>
                <w:lang w:val="en-US" w:eastAsia="zh-CN"/>
              </w:rPr>
            </w:pPr>
            <w:r w:rsidRPr="006E3C09">
              <w:rPr>
                <w:rFonts w:cs="Times New Roman"/>
                <w:szCs w:val="18"/>
                <w:lang w:val="en-US"/>
              </w:rPr>
              <w:t>Option 1: 0km/h</w:t>
            </w:r>
          </w:p>
          <w:p w14:paraId="29745DFE" w14:textId="77777777" w:rsidR="00C539F8" w:rsidRPr="00E71CCB" w:rsidRDefault="00C539F8" w:rsidP="00E173BB">
            <w:pPr>
              <w:pStyle w:val="0Maintext"/>
              <w:widowControl w:val="0"/>
              <w:adjustRightInd w:val="0"/>
              <w:snapToGrid w:val="0"/>
              <w:spacing w:after="0" w:afterAutospacing="0" w:line="240" w:lineRule="auto"/>
              <w:ind w:firstLine="0"/>
              <w:rPr>
                <w:rFonts w:cs="Times New Roman"/>
                <w:color w:val="FF0000"/>
                <w:szCs w:val="18"/>
                <w:lang w:val="en-US"/>
              </w:rPr>
            </w:pPr>
            <w:r w:rsidRPr="00E71CCB">
              <w:rPr>
                <w:rFonts w:cs="Times New Roman"/>
                <w:color w:val="FF0000"/>
                <w:szCs w:val="18"/>
                <w:lang w:val="en-US"/>
              </w:rPr>
              <w:t>Option 2: 3km/h</w:t>
            </w:r>
          </w:p>
          <w:p w14:paraId="70469F07" w14:textId="77777777" w:rsidR="00C539F8" w:rsidRPr="00E71CCB" w:rsidRDefault="00C539F8" w:rsidP="00E173BB">
            <w:pPr>
              <w:pStyle w:val="TAC"/>
              <w:snapToGrid w:val="0"/>
              <w:jc w:val="left"/>
              <w:rPr>
                <w:rFonts w:ascii="Times New Roman" w:eastAsia="DengXian" w:hAnsi="Times New Roman"/>
                <w:iCs/>
                <w:sz w:val="20"/>
                <w:szCs w:val="18"/>
                <w:lang w:val="en-SG" w:eastAsia="zh-CN"/>
              </w:rPr>
            </w:pPr>
            <w:r w:rsidRPr="006E3C09">
              <w:rPr>
                <w:rFonts w:ascii="Times New Roman" w:hAnsi="Times New Roman"/>
                <w:sz w:val="20"/>
                <w:szCs w:val="18"/>
                <w:lang w:val="en-US"/>
              </w:rPr>
              <w:t xml:space="preserve">Option 3: </w:t>
            </w:r>
            <w:r w:rsidRPr="006E3C09">
              <w:rPr>
                <w:rFonts w:ascii="Times New Roman" w:eastAsia="DengXian" w:hAnsi="Times New Roman"/>
                <w:iCs/>
                <w:sz w:val="20"/>
                <w:szCs w:val="18"/>
                <w:lang w:val="en-SG" w:eastAsia="zh-CN"/>
              </w:rPr>
              <w:t xml:space="preserve">Uniform </w:t>
            </w:r>
            <w:r w:rsidRPr="006E3C09">
              <w:rPr>
                <w:rFonts w:ascii="Times New Roman" w:hAnsi="Times New Roman"/>
                <w:iCs/>
                <w:sz w:val="20"/>
                <w:szCs w:val="18"/>
                <w:lang w:val="en-US"/>
              </w:rPr>
              <w:t xml:space="preserve">distribution </w:t>
            </w:r>
            <w:r w:rsidRPr="006E3C09">
              <w:rPr>
                <w:rFonts w:ascii="Times New Roman" w:eastAsia="DengXian" w:hAnsi="Times New Roman"/>
                <w:iCs/>
                <w:sz w:val="20"/>
                <w:szCs w:val="18"/>
                <w:lang w:val="en-SG" w:eastAsia="zh-CN"/>
              </w:rPr>
              <w:t xml:space="preserve">between 0km/h and 10km/hr </w:t>
            </w:r>
          </w:p>
          <w:p w14:paraId="604FD3DD" w14:textId="77777777" w:rsidR="00C539F8" w:rsidRPr="00E71CCB" w:rsidRDefault="00C539F8" w:rsidP="00E173BB">
            <w:pPr>
              <w:pStyle w:val="TAC"/>
              <w:snapToGrid w:val="0"/>
              <w:jc w:val="left"/>
              <w:rPr>
                <w:rFonts w:ascii="Times New Roman" w:eastAsia="DengXian" w:hAnsi="Times New Roman"/>
                <w:iCs/>
                <w:strike/>
                <w:sz w:val="20"/>
                <w:szCs w:val="18"/>
                <w:lang w:val="en-SG" w:eastAsia="zh-CN"/>
              </w:rPr>
            </w:pPr>
            <w:r w:rsidRPr="00E71CCB">
              <w:rPr>
                <w:rFonts w:ascii="Times New Roman" w:eastAsia="DengXian" w:hAnsi="Times New Roman"/>
                <w:iCs/>
                <w:sz w:val="20"/>
                <w:szCs w:val="18"/>
                <w:lang w:val="en-SG" w:eastAsia="zh-CN"/>
              </w:rPr>
              <w:t>(horizontal plane with random direction straight-line trajectory)</w:t>
            </w:r>
          </w:p>
        </w:tc>
      </w:tr>
      <w:tr w:rsidR="00C539F8" w:rsidRPr="0076306E" w14:paraId="7BE17EE3" w14:textId="77777777" w:rsidTr="00197DDF">
        <w:trPr>
          <w:trHeight w:val="621"/>
          <w:jc w:val="center"/>
        </w:trPr>
        <w:tc>
          <w:tcPr>
            <w:tcW w:w="655" w:type="pct"/>
            <w:vMerge/>
            <w:tcBorders>
              <w:left w:val="single" w:sz="4" w:space="0" w:color="000000"/>
              <w:right w:val="single" w:sz="4" w:space="0" w:color="000000"/>
            </w:tcBorders>
            <w:vAlign w:val="center"/>
          </w:tcPr>
          <w:p w14:paraId="4C862C91" w14:textId="77777777" w:rsidR="00C539F8" w:rsidRPr="006E3C09" w:rsidRDefault="00C539F8" w:rsidP="00B47ED0">
            <w:pPr>
              <w:widowControl w:val="0"/>
              <w:adjustRightInd w:val="0"/>
              <w:snapToGrid w:val="0"/>
              <w:rPr>
                <w:rFonts w:eastAsia="Malgun Gothic"/>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268916A" w14:textId="77777777" w:rsidR="00C539F8" w:rsidRPr="006E3C09" w:rsidRDefault="00C539F8" w:rsidP="00E173BB">
            <w:pPr>
              <w:pStyle w:val="TAC"/>
              <w:snapToGrid w:val="0"/>
              <w:jc w:val="left"/>
              <w:rPr>
                <w:rFonts w:ascii="Times New Roman" w:hAnsi="Times New Roman"/>
                <w:sz w:val="20"/>
              </w:rPr>
            </w:pPr>
            <w:r w:rsidRPr="006E3C09">
              <w:rPr>
                <w:rFonts w:ascii="Times New Roman" w:hAnsi="Times New Roman"/>
                <w:sz w:val="20"/>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09F6814" w14:textId="77777777" w:rsidR="00C539F8" w:rsidRPr="006E3C09" w:rsidRDefault="00C539F8" w:rsidP="00E173BB">
            <w:pPr>
              <w:pStyle w:val="TAC"/>
              <w:snapToGrid w:val="0"/>
              <w:jc w:val="left"/>
              <w:rPr>
                <w:rFonts w:ascii="Times New Roman" w:hAnsi="Times New Roman"/>
                <w:iCs/>
                <w:sz w:val="20"/>
                <w:szCs w:val="18"/>
                <w:lang w:val="en-US"/>
              </w:rPr>
            </w:pPr>
            <w:r w:rsidRPr="006E3C09">
              <w:rPr>
                <w:rFonts w:ascii="Times New Roman" w:hAnsi="Times New Roman"/>
                <w:iCs/>
                <w:sz w:val="20"/>
                <w:szCs w:val="18"/>
                <w:lang w:val="en-US"/>
              </w:rPr>
              <w:t>N targets uniformly distributed over the horizontal area of the convex hull of the TRP deployment</w:t>
            </w:r>
          </w:p>
          <w:p w14:paraId="4E686F34" w14:textId="77777777" w:rsidR="00C539F8" w:rsidRPr="00E71CCB" w:rsidRDefault="00C539F8" w:rsidP="00E173BB">
            <w:pPr>
              <w:pStyle w:val="TAC"/>
              <w:snapToGrid w:val="0"/>
              <w:jc w:val="left"/>
              <w:rPr>
                <w:rFonts w:ascii="Times New Roman" w:hAnsi="Times New Roman"/>
                <w:iCs/>
                <w:sz w:val="20"/>
                <w:szCs w:val="18"/>
              </w:rPr>
            </w:pPr>
            <w:r w:rsidRPr="00E71CCB">
              <w:rPr>
                <w:rFonts w:ascii="Times New Roman" w:hAnsi="Times New Roman"/>
                <w:iCs/>
                <w:sz w:val="20"/>
                <w:szCs w:val="18"/>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177EF09D" w14:textId="77777777" w:rsidR="00C539F8" w:rsidRPr="00E71CCB" w:rsidRDefault="00C539F8" w:rsidP="00E173BB">
            <w:pPr>
              <w:pStyle w:val="TAC"/>
              <w:snapToGrid w:val="0"/>
              <w:jc w:val="left"/>
              <w:rPr>
                <w:rFonts w:ascii="Times New Roman" w:hAnsi="Times New Roman"/>
                <w:iCs/>
                <w:sz w:val="20"/>
                <w:szCs w:val="18"/>
                <w:lang w:val="en-US"/>
              </w:rPr>
            </w:pPr>
            <w:r w:rsidRPr="00E71CCB">
              <w:rPr>
                <w:rFonts w:ascii="Times New Roman" w:hAnsi="Times New Roman"/>
                <w:iCs/>
                <w:sz w:val="20"/>
                <w:szCs w:val="18"/>
                <w:lang w:val="en-US"/>
              </w:rPr>
              <w:t>Uniform in horizontal plane</w:t>
            </w:r>
          </w:p>
        </w:tc>
      </w:tr>
      <w:tr w:rsidR="00C539F8" w:rsidRPr="0076306E" w14:paraId="328D7B3E" w14:textId="77777777" w:rsidTr="00197DDF">
        <w:trPr>
          <w:trHeight w:val="223"/>
          <w:jc w:val="center"/>
        </w:trPr>
        <w:tc>
          <w:tcPr>
            <w:tcW w:w="655" w:type="pct"/>
            <w:vMerge/>
            <w:tcBorders>
              <w:left w:val="single" w:sz="4" w:space="0" w:color="000000"/>
              <w:right w:val="single" w:sz="4" w:space="0" w:color="000000"/>
            </w:tcBorders>
            <w:vAlign w:val="center"/>
          </w:tcPr>
          <w:p w14:paraId="14CDD217" w14:textId="77777777" w:rsidR="00C539F8" w:rsidRPr="006E3C09" w:rsidRDefault="00C539F8" w:rsidP="00B47ED0">
            <w:pPr>
              <w:widowControl w:val="0"/>
              <w:adjustRightInd w:val="0"/>
              <w:snapToGrid w:val="0"/>
              <w:rPr>
                <w:rFonts w:eastAsia="Malgun Gothic"/>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37016724" w14:textId="77777777" w:rsidR="00C539F8" w:rsidRPr="006E3C09" w:rsidRDefault="00C539F8" w:rsidP="00E173BB">
            <w:pPr>
              <w:pStyle w:val="TAC"/>
              <w:snapToGrid w:val="0"/>
              <w:jc w:val="left"/>
              <w:rPr>
                <w:rFonts w:ascii="Times New Roman" w:hAnsi="Times New Roman"/>
                <w:sz w:val="20"/>
              </w:rPr>
            </w:pPr>
            <w:r w:rsidRPr="006E3C09">
              <w:rPr>
                <w:rFonts w:ascii="Times New Roman" w:hAnsi="Times New Roman"/>
                <w:sz w:val="20"/>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4BDE9F0D" w14:textId="77777777" w:rsidR="00C539F8" w:rsidRPr="006E3C09" w:rsidRDefault="00C539F8" w:rsidP="00E173BB">
            <w:pPr>
              <w:pStyle w:val="TAC"/>
              <w:snapToGrid w:val="0"/>
              <w:jc w:val="left"/>
              <w:rPr>
                <w:rFonts w:ascii="Times New Roman" w:hAnsi="Times New Roman"/>
                <w:iCs/>
                <w:sz w:val="20"/>
                <w:szCs w:val="18"/>
                <w:lang w:val="en-US"/>
              </w:rPr>
            </w:pPr>
            <w:r w:rsidRPr="006E3C09">
              <w:rPr>
                <w:rFonts w:ascii="Times New Roman" w:hAnsi="Times New Roman"/>
                <w:iCs/>
                <w:sz w:val="20"/>
                <w:szCs w:val="18"/>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3688A0CC" w14:textId="77777777" w:rsidR="00C539F8" w:rsidRPr="00E71CCB" w:rsidRDefault="00C539F8" w:rsidP="00E173BB">
            <w:pPr>
              <w:pStyle w:val="TAC"/>
              <w:snapToGrid w:val="0"/>
              <w:jc w:val="left"/>
              <w:rPr>
                <w:rFonts w:ascii="Times New Roman" w:hAnsi="Times New Roman"/>
                <w:iCs/>
                <w:sz w:val="20"/>
                <w:szCs w:val="18"/>
                <w:lang w:val="en-US"/>
              </w:rPr>
            </w:pPr>
            <w:r w:rsidRPr="00E71CCB">
              <w:rPr>
                <w:rFonts w:ascii="Times New Roman" w:hAnsi="Times New Roman"/>
                <w:iCs/>
                <w:sz w:val="20"/>
                <w:szCs w:val="18"/>
                <w:lang w:val="en-US"/>
              </w:rPr>
              <w:t>Random over the horizontal area</w:t>
            </w:r>
          </w:p>
        </w:tc>
      </w:tr>
      <w:tr w:rsidR="00C539F8" w:rsidRPr="0076306E" w14:paraId="36B7549F" w14:textId="77777777" w:rsidTr="00197DDF">
        <w:trPr>
          <w:trHeight w:val="215"/>
          <w:jc w:val="center"/>
        </w:trPr>
        <w:tc>
          <w:tcPr>
            <w:tcW w:w="655" w:type="pct"/>
            <w:vMerge/>
            <w:tcBorders>
              <w:left w:val="single" w:sz="4" w:space="0" w:color="000000"/>
              <w:right w:val="single" w:sz="4" w:space="0" w:color="000000"/>
            </w:tcBorders>
            <w:vAlign w:val="center"/>
          </w:tcPr>
          <w:p w14:paraId="78BDB7C9" w14:textId="77777777" w:rsidR="00C539F8" w:rsidRPr="006E3C09" w:rsidRDefault="00C539F8" w:rsidP="00B47ED0">
            <w:pPr>
              <w:widowControl w:val="0"/>
              <w:adjustRightInd w:val="0"/>
              <w:snapToGrid w:val="0"/>
              <w:rPr>
                <w:rFonts w:eastAsia="Malgun Gothic"/>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2140980D" w14:textId="77777777" w:rsidR="00C539F8" w:rsidRPr="006E3C09" w:rsidRDefault="00C539F8" w:rsidP="00E173BB">
            <w:pPr>
              <w:pStyle w:val="TAC"/>
              <w:snapToGrid w:val="0"/>
              <w:jc w:val="left"/>
              <w:rPr>
                <w:rFonts w:ascii="Times New Roman" w:eastAsia="DengXian" w:hAnsi="Times New Roman"/>
                <w:iCs/>
                <w:sz w:val="20"/>
                <w:lang w:val="en-US" w:eastAsia="zh-CN"/>
              </w:rPr>
            </w:pPr>
            <w:r w:rsidRPr="006E3C09">
              <w:rPr>
                <w:rFonts w:ascii="Times New Roman" w:eastAsia="DengXian" w:hAnsi="Times New Roman"/>
                <w:iCs/>
                <w:sz w:val="20"/>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4615F247" w14:textId="77777777" w:rsidR="00C539F8" w:rsidRPr="006E3C09" w:rsidRDefault="00C539F8" w:rsidP="00E173BB">
            <w:pPr>
              <w:keepLines/>
              <w:spacing w:after="0"/>
              <w:rPr>
                <w:rFonts w:eastAsia="SimSun"/>
                <w:iCs/>
                <w:szCs w:val="18"/>
                <w:lang w:eastAsia="zh-CN"/>
              </w:rPr>
            </w:pPr>
            <w:r w:rsidRPr="006E3C09">
              <w:rPr>
                <w:rFonts w:eastAsia="SimSun"/>
                <w:iCs/>
                <w:szCs w:val="18"/>
                <w:lang w:eastAsia="zh-CN"/>
              </w:rPr>
              <w:t>Size (Length x Width x Height):</w:t>
            </w:r>
          </w:p>
          <w:p w14:paraId="52FC798A" w14:textId="77777777" w:rsidR="00C539F8" w:rsidRPr="00E71CCB" w:rsidRDefault="00C539F8" w:rsidP="00E173BB">
            <w:pPr>
              <w:numPr>
                <w:ilvl w:val="0"/>
                <w:numId w:val="25"/>
              </w:numPr>
              <w:spacing w:after="0"/>
              <w:contextualSpacing/>
              <w:jc w:val="both"/>
              <w:rPr>
                <w:rFonts w:eastAsia="SimSun"/>
                <w:iCs/>
                <w:szCs w:val="18"/>
                <w:lang w:eastAsia="zh-CN"/>
              </w:rPr>
            </w:pPr>
            <w:r w:rsidRPr="00E71CCB">
              <w:rPr>
                <w:rFonts w:eastAsia="SimSun"/>
                <w:iCs/>
                <w:szCs w:val="18"/>
                <w:lang w:eastAsia="zh-CN"/>
              </w:rPr>
              <w:t>Child: 0.2m x 0.3m x 1m</w:t>
            </w:r>
          </w:p>
          <w:p w14:paraId="3ACF849D" w14:textId="77777777" w:rsidR="00C539F8" w:rsidRPr="00E71CCB" w:rsidRDefault="00C539F8" w:rsidP="00E173BB">
            <w:pPr>
              <w:numPr>
                <w:ilvl w:val="0"/>
                <w:numId w:val="25"/>
              </w:numPr>
              <w:spacing w:after="0"/>
              <w:contextualSpacing/>
              <w:jc w:val="both"/>
              <w:rPr>
                <w:rFonts w:eastAsia="SimSun"/>
                <w:iCs/>
                <w:szCs w:val="18"/>
                <w:lang w:eastAsia="zh-CN"/>
              </w:rPr>
            </w:pPr>
            <w:r w:rsidRPr="00E71CCB">
              <w:rPr>
                <w:rFonts w:eastAsia="SimSun"/>
                <w:iCs/>
                <w:szCs w:val="18"/>
                <w:lang w:eastAsia="zh-CN"/>
              </w:rPr>
              <w:t xml:space="preserve">Adult Pedestrian: </w:t>
            </w:r>
            <w:r w:rsidRPr="00E71CCB">
              <w:rPr>
                <w:szCs w:val="18"/>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461F60F0" w14:textId="77777777" w:rsidR="00C539F8" w:rsidRPr="00E71CCB" w:rsidRDefault="00C539F8" w:rsidP="00E173BB">
            <w:pPr>
              <w:keepLines/>
              <w:spacing w:after="0"/>
              <w:rPr>
                <w:rFonts w:eastAsia="SimSun"/>
                <w:iCs/>
                <w:szCs w:val="18"/>
                <w:lang w:eastAsia="zh-CN"/>
              </w:rPr>
            </w:pPr>
            <w:r w:rsidRPr="00E71CCB">
              <w:rPr>
                <w:rFonts w:eastAsia="SimSun"/>
                <w:iCs/>
                <w:szCs w:val="18"/>
                <w:lang w:eastAsia="zh-CN"/>
              </w:rPr>
              <w:t>Size (Length x Width x Height):</w:t>
            </w:r>
          </w:p>
          <w:p w14:paraId="3CD6B23A" w14:textId="77777777" w:rsidR="00C539F8" w:rsidRPr="00E71CCB" w:rsidRDefault="00C539F8" w:rsidP="00E173BB">
            <w:pPr>
              <w:numPr>
                <w:ilvl w:val="0"/>
                <w:numId w:val="26"/>
              </w:numPr>
              <w:spacing w:after="0"/>
              <w:contextualSpacing/>
              <w:jc w:val="both"/>
              <w:rPr>
                <w:rFonts w:eastAsia="SimSun"/>
                <w:iCs/>
                <w:szCs w:val="18"/>
                <w:lang w:eastAsia="zh-CN"/>
              </w:rPr>
            </w:pPr>
            <w:r w:rsidRPr="00E71CCB">
              <w:rPr>
                <w:rFonts w:eastAsia="SimSun"/>
                <w:iCs/>
                <w:szCs w:val="18"/>
                <w:lang w:eastAsia="zh-CN"/>
              </w:rPr>
              <w:t>Child: 0.2m x 0.3m x 1m</w:t>
            </w:r>
          </w:p>
          <w:p w14:paraId="13802926" w14:textId="77777777" w:rsidR="00C539F8" w:rsidRPr="00E71CCB" w:rsidRDefault="00C539F8" w:rsidP="00E173BB">
            <w:pPr>
              <w:pStyle w:val="ListParagraph"/>
              <w:keepLines/>
              <w:numPr>
                <w:ilvl w:val="0"/>
                <w:numId w:val="26"/>
              </w:numPr>
              <w:tabs>
                <w:tab w:val="left" w:pos="0"/>
              </w:tabs>
              <w:suppressAutoHyphens/>
              <w:contextualSpacing w:val="0"/>
              <w:rPr>
                <w:rFonts w:eastAsia="SimSun"/>
                <w:iCs/>
                <w:sz w:val="20"/>
                <w:szCs w:val="18"/>
              </w:rPr>
            </w:pPr>
            <w:r w:rsidRPr="00E71CCB">
              <w:rPr>
                <w:rFonts w:eastAsia="SimSun"/>
                <w:iCs/>
                <w:sz w:val="20"/>
                <w:szCs w:val="18"/>
              </w:rPr>
              <w:t xml:space="preserve">Adult Pedestrian: </w:t>
            </w:r>
            <w:r w:rsidRPr="00E71CCB">
              <w:rPr>
                <w:sz w:val="20"/>
                <w:szCs w:val="18"/>
              </w:rPr>
              <w:t>0.5m x 0.5m x 1.75m</w:t>
            </w:r>
          </w:p>
        </w:tc>
      </w:tr>
      <w:tr w:rsidR="00C539F8" w:rsidRPr="0076306E" w14:paraId="40AE3E76" w14:textId="77777777" w:rsidTr="00197DDF">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32362BFB" w14:textId="77777777" w:rsidR="00C539F8" w:rsidRPr="006E3C09" w:rsidRDefault="00C539F8" w:rsidP="005A318E">
            <w:pPr>
              <w:pStyle w:val="0Maintext"/>
              <w:widowControl w:val="0"/>
              <w:adjustRightInd w:val="0"/>
              <w:snapToGrid w:val="0"/>
              <w:spacing w:after="0" w:afterAutospacing="0" w:line="240" w:lineRule="auto"/>
              <w:ind w:firstLine="0"/>
              <w:rPr>
                <w:rFonts w:cs="Times New Roman"/>
                <w:lang w:val="en-US" w:eastAsia="zh-CN"/>
              </w:rPr>
            </w:pPr>
            <w:r w:rsidRPr="006E3C09">
              <w:rPr>
                <w:rFonts w:cs="Times New Roman"/>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3421C51" w14:textId="77777777" w:rsidR="00C539F8" w:rsidRPr="006E3C09" w:rsidRDefault="00C539F8" w:rsidP="00E173BB">
            <w:pPr>
              <w:pStyle w:val="TAC"/>
              <w:snapToGrid w:val="0"/>
              <w:jc w:val="left"/>
              <w:rPr>
                <w:rFonts w:ascii="Times New Roman" w:hAnsi="Times New Roman"/>
                <w:sz w:val="20"/>
                <w:szCs w:val="18"/>
                <w:lang w:val="en-US" w:eastAsia="zh-CN"/>
              </w:rPr>
            </w:pPr>
            <w:r w:rsidRPr="006E3C09">
              <w:rPr>
                <w:rFonts w:ascii="Times New Roman" w:hAnsi="Times New Roman"/>
                <w:sz w:val="20"/>
                <w:szCs w:val="18"/>
                <w:lang w:val="en-US" w:eastAsia="zh-CN"/>
              </w:rPr>
              <w:t>Option 1: Min. distance is larger than the min. far-field distance of the sensing Tx/Rx</w:t>
            </w:r>
          </w:p>
          <w:p w14:paraId="7A452AFC" w14:textId="77777777" w:rsidR="00C539F8" w:rsidRPr="00E71CCB" w:rsidRDefault="00C539F8" w:rsidP="00E173BB">
            <w:pPr>
              <w:pStyle w:val="TAC"/>
              <w:snapToGrid w:val="0"/>
              <w:jc w:val="left"/>
              <w:rPr>
                <w:rFonts w:ascii="Times New Roman" w:eastAsia="DengXian" w:hAnsi="Times New Roman"/>
                <w:sz w:val="20"/>
                <w:szCs w:val="18"/>
                <w:lang w:val="en-US" w:eastAsia="zh-CN"/>
              </w:rPr>
            </w:pPr>
            <w:r w:rsidRPr="00E71CCB">
              <w:rPr>
                <w:rFonts w:ascii="Times New Roman" w:hAnsi="Times New Roman"/>
                <w:color w:val="FF0000"/>
                <w:sz w:val="20"/>
                <w:szCs w:val="18"/>
                <w:lang w:val="en-US" w:eastAsia="zh-CN"/>
              </w:rPr>
              <w:t xml:space="preserve">Option 2: </w:t>
            </w:r>
            <w:r w:rsidRPr="00E71CCB">
              <w:rPr>
                <w:rFonts w:ascii="Times New Roman" w:eastAsia="DengXian" w:hAnsi="Times New Roman"/>
                <w:color w:val="FF0000"/>
                <w:sz w:val="20"/>
                <w:szCs w:val="18"/>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4A8F0466" w14:textId="77777777" w:rsidR="00C539F8" w:rsidRPr="00E71CCB" w:rsidRDefault="00C539F8" w:rsidP="00E173BB">
            <w:pPr>
              <w:pStyle w:val="TAC"/>
              <w:snapToGrid w:val="0"/>
              <w:jc w:val="left"/>
              <w:rPr>
                <w:rFonts w:ascii="Times New Roman" w:hAnsi="Times New Roman"/>
                <w:sz w:val="20"/>
                <w:szCs w:val="18"/>
                <w:lang w:val="en-US" w:eastAsia="zh-CN"/>
              </w:rPr>
            </w:pPr>
            <w:r w:rsidRPr="00E71CCB">
              <w:rPr>
                <w:rFonts w:ascii="Times New Roman" w:hAnsi="Times New Roman"/>
                <w:sz w:val="20"/>
                <w:szCs w:val="18"/>
                <w:lang w:val="en-US" w:eastAsia="zh-CN"/>
              </w:rPr>
              <w:t>Option 1: Min. distance is larger than the min. far-field distance of the sensing Tx/Rx</w:t>
            </w:r>
          </w:p>
          <w:p w14:paraId="6BA8AAD3" w14:textId="77777777" w:rsidR="00C539F8" w:rsidRPr="00E71CCB" w:rsidRDefault="00C539F8" w:rsidP="00E173BB">
            <w:pPr>
              <w:pStyle w:val="TAC"/>
              <w:snapToGrid w:val="0"/>
              <w:jc w:val="left"/>
              <w:rPr>
                <w:rFonts w:ascii="Times New Roman" w:eastAsia="DengXian" w:hAnsi="Times New Roman"/>
                <w:sz w:val="20"/>
                <w:szCs w:val="18"/>
                <w:lang w:val="en-US" w:eastAsia="zh-CN"/>
              </w:rPr>
            </w:pPr>
            <w:r w:rsidRPr="00E71CCB">
              <w:rPr>
                <w:rFonts w:ascii="Times New Roman" w:hAnsi="Times New Roman"/>
                <w:color w:val="FF0000"/>
                <w:sz w:val="20"/>
                <w:szCs w:val="18"/>
                <w:lang w:val="en-US" w:eastAsia="zh-CN"/>
              </w:rPr>
              <w:t xml:space="preserve">Option 2: </w:t>
            </w:r>
            <w:r w:rsidRPr="00E71CCB">
              <w:rPr>
                <w:rFonts w:ascii="Times New Roman" w:eastAsia="DengXian" w:hAnsi="Times New Roman"/>
                <w:color w:val="FF0000"/>
                <w:sz w:val="20"/>
                <w:szCs w:val="18"/>
                <w:lang w:val="en-US"/>
              </w:rPr>
              <w:t>Min distances defined in TR 38.901 as a starting point</w:t>
            </w:r>
          </w:p>
        </w:tc>
      </w:tr>
      <w:tr w:rsidR="00C539F8" w:rsidRPr="0076306E" w14:paraId="59B78724" w14:textId="77777777" w:rsidTr="00197DDF">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79F1E97" w14:textId="77777777" w:rsidR="00C539F8" w:rsidRPr="006E3C09" w:rsidRDefault="00C539F8" w:rsidP="005A318E">
            <w:pPr>
              <w:pStyle w:val="0Maintext"/>
              <w:widowControl w:val="0"/>
              <w:adjustRightInd w:val="0"/>
              <w:snapToGrid w:val="0"/>
              <w:spacing w:after="0" w:afterAutospacing="0" w:line="240" w:lineRule="auto"/>
              <w:ind w:firstLine="0"/>
              <w:rPr>
                <w:rFonts w:cs="Times New Roman"/>
                <w:lang w:val="en-US" w:eastAsia="zh-CN"/>
              </w:rPr>
            </w:pPr>
            <w:r w:rsidRPr="006E3C09">
              <w:rPr>
                <w:rFonts w:cs="Times New Roman"/>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2E656C03" w14:textId="77777777" w:rsidR="00C539F8" w:rsidRPr="006E3C09" w:rsidRDefault="00C539F8" w:rsidP="00E173BB">
            <w:pPr>
              <w:spacing w:after="0"/>
              <w:rPr>
                <w:bCs/>
                <w:szCs w:val="18"/>
                <w:lang w:val="en-US" w:eastAsia="zh-CN"/>
              </w:rPr>
            </w:pPr>
            <w:r w:rsidRPr="006E3C09">
              <w:rPr>
                <w:bCs/>
                <w:szCs w:val="18"/>
                <w:lang w:val="en-US" w:eastAsia="zh-CN"/>
              </w:rPr>
              <w:t>Option 1: At least larger than the physical size of a sensing target</w:t>
            </w:r>
          </w:p>
          <w:p w14:paraId="03ED6AF6" w14:textId="77777777" w:rsidR="00C539F8" w:rsidRPr="006E3C09" w:rsidRDefault="00C539F8" w:rsidP="00E173BB">
            <w:pPr>
              <w:pStyle w:val="TAC"/>
              <w:snapToGrid w:val="0"/>
              <w:jc w:val="left"/>
              <w:rPr>
                <w:rFonts w:ascii="Times New Roman" w:eastAsia="DengXian" w:hAnsi="Times New Roman"/>
                <w:sz w:val="20"/>
                <w:szCs w:val="18"/>
                <w:lang w:val="en-US" w:eastAsia="zh-CN"/>
              </w:rPr>
            </w:pPr>
            <w:r w:rsidRPr="006E3C09">
              <w:rPr>
                <w:rFonts w:ascii="Times New Roman" w:hAnsi="Times New Roman"/>
                <w:color w:val="FF0000"/>
                <w:sz w:val="20"/>
                <w:szCs w:val="18"/>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462D17DD" w14:textId="77777777" w:rsidR="00C539F8" w:rsidRPr="00E71CCB" w:rsidRDefault="00C539F8" w:rsidP="00E173BB">
            <w:pPr>
              <w:spacing w:after="0"/>
              <w:rPr>
                <w:bCs/>
                <w:szCs w:val="18"/>
                <w:lang w:val="en-US" w:eastAsia="zh-CN"/>
              </w:rPr>
            </w:pPr>
            <w:r w:rsidRPr="006E3C09">
              <w:rPr>
                <w:bCs/>
                <w:szCs w:val="18"/>
                <w:lang w:val="en-US" w:eastAsia="zh-CN"/>
              </w:rPr>
              <w:t>Option 1: At least larger than the physical size of a sensing target</w:t>
            </w:r>
          </w:p>
          <w:p w14:paraId="4AF9517A" w14:textId="77777777" w:rsidR="00C539F8" w:rsidRPr="006E3C09" w:rsidRDefault="00C539F8" w:rsidP="00E173BB">
            <w:pPr>
              <w:pStyle w:val="TAC"/>
              <w:snapToGrid w:val="0"/>
              <w:jc w:val="left"/>
              <w:rPr>
                <w:rFonts w:ascii="Times New Roman" w:eastAsia="DengXian" w:hAnsi="Times New Roman"/>
                <w:sz w:val="20"/>
                <w:szCs w:val="18"/>
                <w:lang w:val="en-US" w:eastAsia="zh-CN"/>
              </w:rPr>
            </w:pPr>
            <w:r w:rsidRPr="006E3C09">
              <w:rPr>
                <w:rFonts w:ascii="Times New Roman" w:hAnsi="Times New Roman"/>
                <w:color w:val="FF0000"/>
                <w:sz w:val="20"/>
                <w:szCs w:val="18"/>
                <w:lang w:val="en-US" w:eastAsia="zh-CN"/>
              </w:rPr>
              <w:t>Option 2: Fixed value, [x] m. value of x is FFS</w:t>
            </w:r>
          </w:p>
        </w:tc>
      </w:tr>
      <w:tr w:rsidR="00426514" w:rsidRPr="0076306E" w14:paraId="4635696E" w14:textId="77777777" w:rsidTr="00197DDF">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0C85767" w14:textId="77777777" w:rsidR="00426514" w:rsidRPr="006E3C09" w:rsidRDefault="00426514" w:rsidP="00426514">
            <w:pPr>
              <w:pStyle w:val="0Maintext"/>
              <w:widowControl w:val="0"/>
              <w:adjustRightInd w:val="0"/>
              <w:snapToGrid w:val="0"/>
              <w:spacing w:after="0" w:afterAutospacing="0" w:line="240" w:lineRule="auto"/>
              <w:ind w:firstLine="0"/>
              <w:rPr>
                <w:rFonts w:cs="Times New Roman"/>
                <w:lang w:val="en-US" w:eastAsia="zh-CN"/>
              </w:rPr>
            </w:pPr>
            <w:r w:rsidRPr="006E3C09">
              <w:rPr>
                <w:rFonts w:cs="Times New Roman"/>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50CDF6C3" w14:textId="23A983B8" w:rsidR="00426514" w:rsidRPr="006E3C09" w:rsidRDefault="00426514" w:rsidP="00426514">
            <w:pPr>
              <w:pStyle w:val="TAC"/>
              <w:snapToGrid w:val="0"/>
              <w:jc w:val="left"/>
              <w:rPr>
                <w:rFonts w:ascii="Times New Roman" w:eastAsia="DengXian" w:hAnsi="Times New Roman"/>
                <w:sz w:val="20"/>
                <w:szCs w:val="18"/>
                <w:lang w:val="en-US" w:eastAsia="zh-CN"/>
              </w:rPr>
            </w:pPr>
            <w:r w:rsidRPr="006E3C09">
              <w:rPr>
                <w:rFonts w:ascii="Times New Roman" w:eastAsia="DengXian" w:hAnsi="Times New Roman"/>
                <w:sz w:val="20"/>
                <w:szCs w:val="18"/>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088089DC" w14:textId="5A5711A2" w:rsidR="00426514" w:rsidRPr="006E3C09" w:rsidRDefault="00426514" w:rsidP="00426514">
            <w:pPr>
              <w:pStyle w:val="TAC"/>
              <w:snapToGrid w:val="0"/>
              <w:jc w:val="left"/>
              <w:rPr>
                <w:rFonts w:ascii="Times New Roman" w:eastAsia="DengXian" w:hAnsi="Times New Roman"/>
                <w:sz w:val="20"/>
                <w:szCs w:val="18"/>
                <w:lang w:val="en-US" w:eastAsia="zh-CN"/>
              </w:rPr>
            </w:pPr>
            <w:r w:rsidRPr="006E3C09">
              <w:rPr>
                <w:rFonts w:ascii="Times New Roman" w:eastAsia="DengXian" w:hAnsi="Times New Roman"/>
                <w:sz w:val="20"/>
                <w:szCs w:val="18"/>
                <w:lang w:eastAsia="zh-CN"/>
              </w:rPr>
              <w:t>FFS, based on outcome for AI 9.7.2</w:t>
            </w:r>
          </w:p>
        </w:tc>
      </w:tr>
    </w:tbl>
    <w:p w14:paraId="344AA321" w14:textId="77777777" w:rsidR="00C539F8" w:rsidRPr="00550B18" w:rsidRDefault="00C539F8" w:rsidP="00C539F8">
      <w:pPr>
        <w:rPr>
          <w:lang w:eastAsia="zh-CN"/>
        </w:rPr>
      </w:pPr>
      <w:r w:rsidRPr="00550B18">
        <w:rPr>
          <w:lang w:eastAsia="zh-CN"/>
        </w:rPr>
        <w:t xml:space="preserve">NOTE1: For the human (indoor and outdoor) sensing targets, additional </w:t>
      </w:r>
      <w:r>
        <w:rPr>
          <w:lang w:eastAsia="zh-CN"/>
        </w:rPr>
        <w:t xml:space="preserve">communication </w:t>
      </w:r>
      <w:r w:rsidRPr="00550B18">
        <w:rPr>
          <w:lang w:eastAsia="zh-CN"/>
        </w:rPr>
        <w:t xml:space="preserve">scenarios can be considered for future evaluations. Channel model calibration for </w:t>
      </w:r>
      <w:r>
        <w:rPr>
          <w:lang w:eastAsia="zh-CN"/>
        </w:rPr>
        <w:t xml:space="preserve">Urban Grid with outdoor humans </w:t>
      </w:r>
      <w:r w:rsidRPr="00550B18">
        <w:rPr>
          <w:lang w:eastAsia="zh-CN"/>
        </w:rPr>
        <w:t xml:space="preserve">is expected to be performed from </w:t>
      </w:r>
      <w:r>
        <w:rPr>
          <w:lang w:eastAsia="zh-CN"/>
        </w:rPr>
        <w:t>Objects creating hazards on the road/railway</w:t>
      </w:r>
      <w:r w:rsidRPr="00712752">
        <w:rPr>
          <w:lang w:eastAsia="zh-CN"/>
        </w:rPr>
        <w:t xml:space="preserve"> sensing scenarios</w:t>
      </w:r>
      <w:r w:rsidRPr="00550B18">
        <w:rPr>
          <w:lang w:eastAsia="zh-CN"/>
        </w:rPr>
        <w:t>.</w:t>
      </w:r>
    </w:p>
    <w:p w14:paraId="2E60FABD" w14:textId="1F415841" w:rsidR="00C539F8" w:rsidRDefault="00C539F8" w:rsidP="00C539F8">
      <w:pPr>
        <w:rPr>
          <w:lang w:eastAsia="zh-CN"/>
        </w:rPr>
      </w:pPr>
      <w:r w:rsidRPr="00550B18">
        <w:rPr>
          <w:lang w:eastAsia="zh-CN"/>
        </w:rPr>
        <w:t>NOTE2: A percentage of TRPs/UEs that have sensing capabilities may be considered for future evaluations.</w:t>
      </w:r>
    </w:p>
    <w:p w14:paraId="28E3796D" w14:textId="77777777" w:rsidR="00431E18" w:rsidRPr="00431E18" w:rsidRDefault="00431E18" w:rsidP="00C539F8">
      <w:pPr>
        <w:rPr>
          <w:rFonts w:eastAsiaTheme="minorEastAsia"/>
          <w:lang w:eastAsia="zh-CN"/>
        </w:rPr>
      </w:pPr>
    </w:p>
    <w:p w14:paraId="7DB3EC8E" w14:textId="2A4466B9" w:rsidR="00FC04F3" w:rsidRPr="00C539F8" w:rsidRDefault="00FC04F3" w:rsidP="004879B4">
      <w:pPr>
        <w:pStyle w:val="Heading1"/>
        <w:numPr>
          <w:ilvl w:val="0"/>
          <w:numId w:val="0"/>
        </w:numPr>
        <w:pBdr>
          <w:top w:val="none" w:sz="0" w:space="0" w:color="auto"/>
        </w:pBdr>
        <w:adjustRightInd w:val="0"/>
        <w:snapToGrid w:val="0"/>
        <w:ind w:left="432" w:hanging="432"/>
        <w:rPr>
          <w:rFonts w:ascii="Times New Roman" w:eastAsiaTheme="minorEastAsia" w:hAnsi="Times New Roman"/>
          <w:sz w:val="28"/>
          <w:lang w:eastAsia="zh-CN"/>
        </w:rPr>
      </w:pPr>
      <w:r>
        <w:rPr>
          <w:rFonts w:ascii="Times New Roman" w:eastAsiaTheme="minorEastAsia" w:hAnsi="Times New Roman"/>
          <w:sz w:val="28"/>
          <w:lang w:eastAsia="zh-CN"/>
        </w:rPr>
        <w:t>AGV</w:t>
      </w:r>
    </w:p>
    <w:p w14:paraId="33171A40" w14:textId="595D1B05" w:rsidR="00B47ED0" w:rsidRDefault="00B47ED0" w:rsidP="00197DDF">
      <w:pPr>
        <w:pStyle w:val="Caption"/>
        <w:keepNext/>
        <w:jc w:val="center"/>
      </w:pPr>
      <w:r>
        <w:t xml:space="preserve">Table </w:t>
      </w:r>
      <w:r>
        <w:fldChar w:fldCharType="begin"/>
      </w:r>
      <w:r>
        <w:instrText xml:space="preserve"> SEQ Table \* ARABIC </w:instrText>
      </w:r>
      <w:r>
        <w:fldChar w:fldCharType="separate"/>
      </w:r>
      <w:r w:rsidR="00615434">
        <w:rPr>
          <w:noProof/>
        </w:rPr>
        <w:t>6</w:t>
      </w:r>
      <w:r>
        <w:fldChar w:fldCharType="end"/>
      </w:r>
      <w:r w:rsidR="008352A1">
        <w:t>:</w:t>
      </w:r>
      <w:r>
        <w:t xml:space="preserve"> </w:t>
      </w:r>
      <w:r>
        <w:rPr>
          <w:rFonts w:eastAsia="Malgun Gothic"/>
          <w:lang w:eastAsia="zh-CN"/>
        </w:rPr>
        <w:t xml:space="preserve">Evaluation parameters for </w:t>
      </w:r>
      <w:r>
        <w:rPr>
          <w:rFonts w:eastAsia="Malgun Gothic"/>
          <w:lang w:val="en-US" w:eastAsia="ko-KR"/>
        </w:rPr>
        <w:t>Automated Guided Vehicles</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777"/>
        <w:gridCol w:w="4864"/>
      </w:tblGrid>
      <w:tr w:rsidR="00C539F8" w:rsidRPr="00AE741E" w14:paraId="67B57E00" w14:textId="77777777" w:rsidTr="00685E83">
        <w:trPr>
          <w:trHeight w:val="227"/>
          <w:jc w:val="center"/>
        </w:trPr>
        <w:tc>
          <w:tcPr>
            <w:tcW w:w="4075" w:type="dxa"/>
            <w:gridSpan w:val="2"/>
            <w:shd w:val="clear" w:color="auto" w:fill="D9D9D9"/>
            <w:vAlign w:val="center"/>
          </w:tcPr>
          <w:p w14:paraId="30BBCB09" w14:textId="77777777" w:rsidR="00C539F8" w:rsidRPr="00AE741E" w:rsidRDefault="00C539F8" w:rsidP="00685E83">
            <w:pPr>
              <w:spacing w:after="0"/>
              <w:jc w:val="center"/>
              <w:rPr>
                <w:rFonts w:eastAsia="DengXian"/>
                <w:b/>
                <w:lang w:val="en-US" w:eastAsia="zh-CN"/>
              </w:rPr>
            </w:pPr>
            <w:r w:rsidRPr="00AE741E">
              <w:rPr>
                <w:rFonts w:eastAsia="Malgun Gothic"/>
                <w:b/>
                <w:lang w:val="en-US"/>
              </w:rPr>
              <w:t>Parameters</w:t>
            </w:r>
          </w:p>
        </w:tc>
        <w:tc>
          <w:tcPr>
            <w:tcW w:w="4864" w:type="dxa"/>
            <w:shd w:val="clear" w:color="auto" w:fill="D9D9D9"/>
          </w:tcPr>
          <w:p w14:paraId="2F68EF6A" w14:textId="77777777" w:rsidR="00C539F8" w:rsidRPr="00AE741E" w:rsidRDefault="00C539F8" w:rsidP="00685E83">
            <w:pPr>
              <w:keepLines/>
              <w:spacing w:after="0"/>
              <w:jc w:val="center"/>
              <w:rPr>
                <w:rFonts w:eastAsia="SimSun"/>
                <w:b/>
                <w:lang w:val="en-US" w:eastAsia="zh-CN"/>
              </w:rPr>
            </w:pPr>
            <w:r w:rsidRPr="00AE741E">
              <w:rPr>
                <w:rFonts w:eastAsia="SimSun"/>
                <w:b/>
                <w:lang w:val="en-US" w:eastAsia="zh-CN"/>
              </w:rPr>
              <w:t>Value</w:t>
            </w:r>
          </w:p>
        </w:tc>
      </w:tr>
      <w:tr w:rsidR="00C539F8" w:rsidRPr="00AE741E" w14:paraId="008B9863" w14:textId="77777777" w:rsidTr="00685E83">
        <w:trPr>
          <w:trHeight w:val="453"/>
          <w:jc w:val="center"/>
        </w:trPr>
        <w:tc>
          <w:tcPr>
            <w:tcW w:w="4075" w:type="dxa"/>
            <w:gridSpan w:val="2"/>
            <w:shd w:val="clear" w:color="auto" w:fill="auto"/>
            <w:vAlign w:val="center"/>
          </w:tcPr>
          <w:p w14:paraId="38AFA8F2" w14:textId="77777777" w:rsidR="00C539F8" w:rsidRPr="00AE741E" w:rsidRDefault="00C539F8" w:rsidP="00685E83">
            <w:pPr>
              <w:spacing w:after="0"/>
              <w:jc w:val="both"/>
              <w:rPr>
                <w:rFonts w:eastAsia="Malgun Gothic"/>
                <w:lang w:val="fr-FR"/>
              </w:rPr>
            </w:pPr>
            <w:r w:rsidRPr="00AE741E">
              <w:rPr>
                <w:rFonts w:eastAsia="Malgun Gothic"/>
                <w:lang w:val="fr-FR"/>
              </w:rPr>
              <w:t>Applicable communication scenarios</w:t>
            </w:r>
          </w:p>
          <w:p w14:paraId="45F10D1A" w14:textId="77777777" w:rsidR="00C539F8" w:rsidRPr="00AE741E" w:rsidRDefault="00C539F8" w:rsidP="00685E83">
            <w:pPr>
              <w:spacing w:after="0"/>
              <w:jc w:val="both"/>
              <w:rPr>
                <w:rFonts w:eastAsia="Malgun Gothic"/>
                <w:lang w:val="fr-FR"/>
              </w:rPr>
            </w:pPr>
            <w:r w:rsidRPr="00AE741E">
              <w:rPr>
                <w:rFonts w:eastAsia="Malgun Gothic"/>
                <w:lang w:val="fr-FR"/>
              </w:rPr>
              <w:t>NOTE1</w:t>
            </w:r>
          </w:p>
        </w:tc>
        <w:tc>
          <w:tcPr>
            <w:tcW w:w="4864" w:type="dxa"/>
            <w:shd w:val="clear" w:color="auto" w:fill="auto"/>
            <w:vAlign w:val="center"/>
          </w:tcPr>
          <w:p w14:paraId="4B907955" w14:textId="77777777" w:rsidR="00C539F8" w:rsidRPr="006E3C09" w:rsidRDefault="00C539F8" w:rsidP="00685E83">
            <w:pPr>
              <w:keepLines/>
              <w:spacing w:after="0"/>
              <w:rPr>
                <w:iCs/>
                <w:color w:val="000000"/>
                <w:szCs w:val="18"/>
                <w:lang w:eastAsia="ko-KR"/>
              </w:rPr>
            </w:pPr>
            <w:bookmarkStart w:id="19" w:name="OLE_LINK17"/>
            <w:r w:rsidRPr="006E3C09">
              <w:rPr>
                <w:iCs/>
                <w:color w:val="000000"/>
                <w:szCs w:val="18"/>
                <w:lang w:eastAsia="ko-KR"/>
              </w:rPr>
              <w:t xml:space="preserve">InF (TR38.901 including </w:t>
            </w:r>
            <w:bookmarkStart w:id="20" w:name="OLE_LINK16"/>
            <w:r w:rsidRPr="006E3C09">
              <w:rPr>
                <w:iCs/>
                <w:color w:val="000000"/>
                <w:szCs w:val="18"/>
                <w:lang w:eastAsia="ko-KR"/>
              </w:rPr>
              <w:t>Table 7.8-7</w:t>
            </w:r>
            <w:bookmarkEnd w:id="20"/>
            <w:r w:rsidRPr="006E3C09">
              <w:rPr>
                <w:iCs/>
                <w:color w:val="000000"/>
                <w:szCs w:val="18"/>
                <w:lang w:eastAsia="ko-KR"/>
              </w:rPr>
              <w:t>)</w:t>
            </w:r>
            <w:bookmarkEnd w:id="19"/>
          </w:p>
        </w:tc>
      </w:tr>
      <w:tr w:rsidR="00C539F8" w:rsidRPr="00AE741E" w14:paraId="017D4B8E" w14:textId="77777777" w:rsidTr="00685E83">
        <w:trPr>
          <w:trHeight w:val="39"/>
          <w:jc w:val="center"/>
        </w:trPr>
        <w:tc>
          <w:tcPr>
            <w:tcW w:w="4075" w:type="dxa"/>
            <w:gridSpan w:val="2"/>
            <w:shd w:val="clear" w:color="auto" w:fill="auto"/>
            <w:vAlign w:val="center"/>
          </w:tcPr>
          <w:p w14:paraId="0661ADAA" w14:textId="77777777" w:rsidR="00C539F8" w:rsidRPr="00AE741E" w:rsidRDefault="00C539F8" w:rsidP="00685E83">
            <w:pPr>
              <w:spacing w:after="0"/>
              <w:jc w:val="both"/>
              <w:rPr>
                <w:rFonts w:eastAsia="Malgun Gothic"/>
              </w:rPr>
            </w:pPr>
            <w:r w:rsidRPr="00AE741E">
              <w:rPr>
                <w:rFonts w:eastAsia="Malgun Gothic"/>
              </w:rPr>
              <w:t xml:space="preserve">Sensing transmitters and </w:t>
            </w:r>
            <w:proofErr w:type="gramStart"/>
            <w:r w:rsidRPr="00AE741E">
              <w:rPr>
                <w:rFonts w:eastAsia="Malgun Gothic"/>
              </w:rPr>
              <w:t>receivers</w:t>
            </w:r>
            <w:proofErr w:type="gramEnd"/>
            <w:r w:rsidRPr="00AE741E">
              <w:rPr>
                <w:rFonts w:eastAsia="Malgun Gothic"/>
              </w:rPr>
              <w:t xml:space="preserve"> properties NOTE2</w:t>
            </w:r>
          </w:p>
        </w:tc>
        <w:tc>
          <w:tcPr>
            <w:tcW w:w="4864" w:type="dxa"/>
            <w:shd w:val="clear" w:color="auto" w:fill="auto"/>
            <w:vAlign w:val="center"/>
          </w:tcPr>
          <w:p w14:paraId="6C4FFFDD" w14:textId="77777777" w:rsidR="00C539F8" w:rsidRPr="006E3C09" w:rsidRDefault="00C539F8" w:rsidP="00685E83">
            <w:pPr>
              <w:keepLines/>
              <w:spacing w:after="0"/>
              <w:rPr>
                <w:iCs/>
                <w:szCs w:val="18"/>
                <w:lang w:val="en-US" w:eastAsia="ko-KR"/>
              </w:rPr>
            </w:pPr>
            <w:r w:rsidRPr="006E3C09">
              <w:rPr>
                <w:iCs/>
                <w:szCs w:val="18"/>
                <w:lang w:val="en-US" w:eastAsia="ko-KR"/>
              </w:rPr>
              <w:t>Rx/Tx location are selected among the TRPs and UEs location in the corresponding communication scenario</w:t>
            </w:r>
          </w:p>
          <w:p w14:paraId="5417B3F5" w14:textId="77777777" w:rsidR="00C539F8" w:rsidRPr="006E3C09" w:rsidRDefault="00C539F8" w:rsidP="00685E83">
            <w:pPr>
              <w:keepLines/>
              <w:spacing w:after="0"/>
              <w:rPr>
                <w:iCs/>
                <w:szCs w:val="18"/>
                <w:lang w:val="en-US" w:eastAsia="ko-KR"/>
              </w:rPr>
            </w:pPr>
          </w:p>
          <w:p w14:paraId="2C5FA389" w14:textId="77777777" w:rsidR="00C539F8" w:rsidRPr="006E3C09" w:rsidRDefault="00C539F8" w:rsidP="00685E83">
            <w:pPr>
              <w:keepLines/>
              <w:spacing w:after="0"/>
              <w:rPr>
                <w:iCs/>
                <w:szCs w:val="18"/>
                <w:lang w:val="en-US" w:eastAsia="ko-KR"/>
              </w:rPr>
            </w:pPr>
            <w:r w:rsidRPr="006E3C09">
              <w:rPr>
                <w:iCs/>
                <w:szCs w:val="18"/>
                <w:lang w:val="en-US" w:eastAsia="ko-KR"/>
              </w:rPr>
              <w:t>Rx/Tx Mobility for UEs</w:t>
            </w:r>
          </w:p>
          <w:p w14:paraId="6C1176F7" w14:textId="77777777" w:rsidR="00C539F8" w:rsidRPr="006E3C09" w:rsidRDefault="00C539F8" w:rsidP="00685E83">
            <w:pPr>
              <w:pStyle w:val="ListParagraph"/>
              <w:keepLines/>
              <w:numPr>
                <w:ilvl w:val="0"/>
                <w:numId w:val="23"/>
              </w:numPr>
              <w:ind w:left="275" w:hanging="142"/>
              <w:contextualSpacing w:val="0"/>
              <w:rPr>
                <w:iCs/>
                <w:color w:val="FF0000"/>
                <w:sz w:val="20"/>
                <w:szCs w:val="18"/>
                <w:lang w:eastAsia="ko-KR"/>
              </w:rPr>
            </w:pPr>
            <w:r w:rsidRPr="006E3C09">
              <w:rPr>
                <w:iCs/>
                <w:color w:val="FF0000"/>
                <w:sz w:val="20"/>
                <w:szCs w:val="18"/>
                <w:lang w:eastAsia="ko-KR"/>
              </w:rPr>
              <w:t>Option 1: 0 km/h</w:t>
            </w:r>
          </w:p>
          <w:p w14:paraId="750DC468" w14:textId="77777777" w:rsidR="00C539F8" w:rsidRPr="006E3C09" w:rsidRDefault="00C539F8" w:rsidP="00685E83">
            <w:pPr>
              <w:pStyle w:val="ListParagraph"/>
              <w:keepLines/>
              <w:numPr>
                <w:ilvl w:val="0"/>
                <w:numId w:val="23"/>
              </w:numPr>
              <w:ind w:left="275" w:hanging="142"/>
              <w:contextualSpacing w:val="0"/>
              <w:rPr>
                <w:iCs/>
                <w:sz w:val="20"/>
                <w:szCs w:val="18"/>
                <w:lang w:eastAsia="ko-KR"/>
              </w:rPr>
            </w:pPr>
            <w:r w:rsidRPr="006E3C09">
              <w:rPr>
                <w:iCs/>
                <w:sz w:val="20"/>
                <w:szCs w:val="18"/>
                <w:lang w:eastAsia="ko-KR"/>
              </w:rPr>
              <w:t>Option 2: 3km/h</w:t>
            </w:r>
          </w:p>
          <w:p w14:paraId="2C34D287" w14:textId="77777777" w:rsidR="00C539F8" w:rsidRPr="006E3C09" w:rsidRDefault="00C539F8" w:rsidP="00685E83">
            <w:pPr>
              <w:pStyle w:val="ListParagraph"/>
              <w:keepLines/>
              <w:numPr>
                <w:ilvl w:val="0"/>
                <w:numId w:val="23"/>
              </w:numPr>
              <w:ind w:left="275" w:hanging="142"/>
              <w:contextualSpacing w:val="0"/>
              <w:rPr>
                <w:iCs/>
                <w:sz w:val="20"/>
                <w:szCs w:val="18"/>
                <w:lang w:val="en-US" w:eastAsia="ko-KR"/>
              </w:rPr>
            </w:pPr>
            <w:r w:rsidRPr="006E3C09">
              <w:rPr>
                <w:iCs/>
                <w:sz w:val="20"/>
                <w:szCs w:val="18"/>
                <w:lang w:eastAsia="ko-KR"/>
              </w:rPr>
              <w:t>Option 3: Uniform distribution between 0km/h and 3km/h</w:t>
            </w:r>
          </w:p>
        </w:tc>
      </w:tr>
      <w:tr w:rsidR="00C539F8" w:rsidRPr="00AE741E" w14:paraId="19BA7238" w14:textId="77777777" w:rsidTr="00685E83">
        <w:trPr>
          <w:trHeight w:val="306"/>
          <w:jc w:val="center"/>
        </w:trPr>
        <w:tc>
          <w:tcPr>
            <w:tcW w:w="2298" w:type="dxa"/>
            <w:vMerge w:val="restart"/>
            <w:shd w:val="clear" w:color="auto" w:fill="auto"/>
            <w:vAlign w:val="center"/>
          </w:tcPr>
          <w:p w14:paraId="3EC83724" w14:textId="77777777" w:rsidR="00C539F8" w:rsidRPr="00AE741E" w:rsidRDefault="00C539F8" w:rsidP="00685E83">
            <w:pPr>
              <w:spacing w:after="0"/>
              <w:jc w:val="both"/>
              <w:rPr>
                <w:rFonts w:eastAsia="Malgun Gothic"/>
                <w:lang w:val="en-US" w:eastAsia="zh-CN"/>
              </w:rPr>
            </w:pPr>
            <w:r w:rsidRPr="00AE741E">
              <w:rPr>
                <w:rFonts w:eastAsia="Malgun Gothic"/>
                <w:lang w:val="en-US" w:eastAsia="zh-CN"/>
              </w:rPr>
              <w:t>Sensing target</w:t>
            </w:r>
          </w:p>
        </w:tc>
        <w:tc>
          <w:tcPr>
            <w:tcW w:w="1777" w:type="dxa"/>
            <w:shd w:val="clear" w:color="auto" w:fill="auto"/>
            <w:vAlign w:val="center"/>
          </w:tcPr>
          <w:p w14:paraId="21F82E88" w14:textId="77777777" w:rsidR="00C539F8" w:rsidRPr="00AE741E" w:rsidRDefault="00C539F8" w:rsidP="00685E83">
            <w:pPr>
              <w:keepLines/>
              <w:spacing w:after="0"/>
              <w:rPr>
                <w:rFonts w:eastAsia="DengXian"/>
                <w:lang w:val="en-US" w:eastAsia="zh-CN"/>
              </w:rPr>
            </w:pPr>
            <w:r w:rsidRPr="00AE741E">
              <w:rPr>
                <w:rFonts w:eastAsia="DengXian"/>
                <w:lang w:val="en-US" w:eastAsia="zh-CN"/>
              </w:rPr>
              <w:t>LOS/NLOS</w:t>
            </w:r>
          </w:p>
        </w:tc>
        <w:tc>
          <w:tcPr>
            <w:tcW w:w="4864" w:type="dxa"/>
            <w:shd w:val="clear" w:color="auto" w:fill="auto"/>
            <w:vAlign w:val="center"/>
          </w:tcPr>
          <w:p w14:paraId="491DDD2A" w14:textId="77777777" w:rsidR="00C539F8" w:rsidRPr="006E3C09" w:rsidRDefault="00C539F8" w:rsidP="00685E83">
            <w:pPr>
              <w:keepLines/>
              <w:spacing w:after="0"/>
              <w:rPr>
                <w:iCs/>
                <w:szCs w:val="18"/>
                <w:lang w:eastAsia="ko-KR"/>
              </w:rPr>
            </w:pPr>
            <w:r w:rsidRPr="006E3C09">
              <w:rPr>
                <w:iCs/>
                <w:szCs w:val="18"/>
                <w:lang w:eastAsia="ko-KR"/>
              </w:rPr>
              <w:t>LOS and NLOS</w:t>
            </w:r>
          </w:p>
        </w:tc>
      </w:tr>
      <w:tr w:rsidR="00C539F8" w:rsidRPr="00AE741E" w14:paraId="3802857A" w14:textId="77777777" w:rsidTr="00685E83">
        <w:trPr>
          <w:trHeight w:val="306"/>
          <w:jc w:val="center"/>
        </w:trPr>
        <w:tc>
          <w:tcPr>
            <w:tcW w:w="2298" w:type="dxa"/>
            <w:vMerge/>
            <w:shd w:val="clear" w:color="auto" w:fill="auto"/>
            <w:vAlign w:val="center"/>
          </w:tcPr>
          <w:p w14:paraId="20BC9FA5" w14:textId="77777777" w:rsidR="00C539F8" w:rsidRPr="00AE741E" w:rsidRDefault="00C539F8" w:rsidP="00685E83">
            <w:pPr>
              <w:spacing w:after="0"/>
              <w:jc w:val="both"/>
              <w:rPr>
                <w:rFonts w:eastAsia="Malgun Gothic"/>
                <w:lang w:val="en-US" w:eastAsia="zh-CN"/>
              </w:rPr>
            </w:pPr>
          </w:p>
        </w:tc>
        <w:tc>
          <w:tcPr>
            <w:tcW w:w="1777" w:type="dxa"/>
            <w:shd w:val="clear" w:color="auto" w:fill="auto"/>
            <w:vAlign w:val="center"/>
          </w:tcPr>
          <w:p w14:paraId="7F45337C" w14:textId="77777777" w:rsidR="00C539F8" w:rsidRPr="00AE741E" w:rsidRDefault="00C539F8" w:rsidP="00685E83">
            <w:pPr>
              <w:keepLines/>
              <w:spacing w:after="0"/>
              <w:rPr>
                <w:rFonts w:eastAsia="SimSun"/>
                <w:lang w:eastAsia="zh-CN"/>
              </w:rPr>
            </w:pPr>
            <w:r w:rsidRPr="00AE741E">
              <w:rPr>
                <w:rFonts w:eastAsia="SimSun"/>
                <w:lang w:eastAsia="zh-CN"/>
              </w:rPr>
              <w:t>Outdoor/indoor</w:t>
            </w:r>
          </w:p>
        </w:tc>
        <w:tc>
          <w:tcPr>
            <w:tcW w:w="4864" w:type="dxa"/>
            <w:shd w:val="clear" w:color="auto" w:fill="auto"/>
            <w:vAlign w:val="center"/>
          </w:tcPr>
          <w:p w14:paraId="1CD5253E" w14:textId="77777777" w:rsidR="00C539F8" w:rsidRPr="006E3C09" w:rsidRDefault="00C539F8" w:rsidP="00685E83">
            <w:pPr>
              <w:keepLines/>
              <w:spacing w:after="0"/>
              <w:rPr>
                <w:iCs/>
                <w:szCs w:val="18"/>
                <w:lang w:eastAsia="ko-KR"/>
              </w:rPr>
            </w:pPr>
            <w:r w:rsidRPr="006E3C09">
              <w:rPr>
                <w:iCs/>
                <w:szCs w:val="18"/>
                <w:lang w:eastAsia="ko-KR"/>
              </w:rPr>
              <w:t>Indoor</w:t>
            </w:r>
          </w:p>
        </w:tc>
      </w:tr>
      <w:tr w:rsidR="00C539F8" w:rsidRPr="00AE741E" w14:paraId="05910DBD" w14:textId="77777777" w:rsidTr="00685E83">
        <w:trPr>
          <w:trHeight w:val="613"/>
          <w:jc w:val="center"/>
        </w:trPr>
        <w:tc>
          <w:tcPr>
            <w:tcW w:w="2298" w:type="dxa"/>
            <w:vMerge/>
            <w:shd w:val="clear" w:color="auto" w:fill="auto"/>
            <w:vAlign w:val="center"/>
          </w:tcPr>
          <w:p w14:paraId="53C77DE0" w14:textId="77777777" w:rsidR="00C539F8" w:rsidRPr="00AE741E" w:rsidRDefault="00C539F8" w:rsidP="00685E83">
            <w:pPr>
              <w:keepLines/>
              <w:spacing w:after="0"/>
              <w:rPr>
                <w:rFonts w:eastAsia="DengXian"/>
                <w:lang w:val="en-US" w:eastAsia="zh-CN"/>
              </w:rPr>
            </w:pPr>
          </w:p>
        </w:tc>
        <w:tc>
          <w:tcPr>
            <w:tcW w:w="1777" w:type="dxa"/>
            <w:shd w:val="clear" w:color="auto" w:fill="auto"/>
            <w:vAlign w:val="center"/>
          </w:tcPr>
          <w:p w14:paraId="2734CB13" w14:textId="77777777" w:rsidR="00C539F8" w:rsidRPr="00AE741E" w:rsidRDefault="00C539F8" w:rsidP="00685E83">
            <w:pPr>
              <w:keepLines/>
              <w:spacing w:after="0"/>
              <w:rPr>
                <w:rFonts w:eastAsia="SimSun"/>
                <w:lang w:eastAsia="zh-CN"/>
              </w:rPr>
            </w:pPr>
            <w:r w:rsidRPr="00AE741E">
              <w:rPr>
                <w:rFonts w:eastAsia="SimSun"/>
                <w:lang w:eastAsia="zh-CN"/>
              </w:rPr>
              <w:t>3D mobility</w:t>
            </w:r>
          </w:p>
        </w:tc>
        <w:tc>
          <w:tcPr>
            <w:tcW w:w="4864" w:type="dxa"/>
            <w:shd w:val="clear" w:color="auto" w:fill="auto"/>
            <w:vAlign w:val="center"/>
          </w:tcPr>
          <w:p w14:paraId="2F5F636E" w14:textId="77777777" w:rsidR="00C539F8" w:rsidRPr="006E3C09" w:rsidRDefault="00C539F8" w:rsidP="00685E83">
            <w:pPr>
              <w:keepLines/>
              <w:spacing w:after="0"/>
              <w:rPr>
                <w:iCs/>
                <w:szCs w:val="18"/>
                <w:lang w:eastAsia="ko-KR"/>
              </w:rPr>
            </w:pPr>
            <w:r w:rsidRPr="006E3C09">
              <w:rPr>
                <w:iCs/>
                <w:szCs w:val="18"/>
                <w:lang w:eastAsia="ko-KR"/>
              </w:rPr>
              <w:t xml:space="preserve">Horizontal velocity with </w:t>
            </w:r>
            <w:r w:rsidRPr="006E3C09">
              <w:rPr>
                <w:szCs w:val="18"/>
                <w:lang w:eastAsia="ko-KR"/>
              </w:rPr>
              <w:t xml:space="preserve">random straight-line trajectory </w:t>
            </w:r>
          </w:p>
          <w:p w14:paraId="79765065" w14:textId="77777777" w:rsidR="00C539F8" w:rsidRPr="006E3C09" w:rsidRDefault="00C539F8" w:rsidP="00685E83">
            <w:pPr>
              <w:pStyle w:val="ListParagraph"/>
              <w:keepLines/>
              <w:numPr>
                <w:ilvl w:val="0"/>
                <w:numId w:val="23"/>
              </w:numPr>
              <w:ind w:left="275" w:hanging="142"/>
              <w:contextualSpacing w:val="0"/>
              <w:rPr>
                <w:b/>
                <w:bCs/>
                <w:iCs/>
                <w:sz w:val="20"/>
                <w:szCs w:val="18"/>
                <w:lang w:eastAsia="ko-KR"/>
              </w:rPr>
            </w:pPr>
            <w:r w:rsidRPr="006E3C09">
              <w:rPr>
                <w:iCs/>
                <w:sz w:val="20"/>
                <w:szCs w:val="18"/>
                <w:lang w:eastAsia="ko-KR"/>
              </w:rPr>
              <w:t>Option 1: Uniform distribution in the range of up to 30 km/h</w:t>
            </w:r>
          </w:p>
          <w:p w14:paraId="4AF71FF0" w14:textId="77777777" w:rsidR="00C539F8" w:rsidRPr="006E3C09" w:rsidRDefault="00C539F8" w:rsidP="00685E83">
            <w:pPr>
              <w:pStyle w:val="ListParagraph"/>
              <w:keepLines/>
              <w:numPr>
                <w:ilvl w:val="0"/>
                <w:numId w:val="23"/>
              </w:numPr>
              <w:ind w:left="275" w:hanging="142"/>
              <w:contextualSpacing w:val="0"/>
              <w:rPr>
                <w:sz w:val="20"/>
                <w:szCs w:val="18"/>
                <w:lang w:eastAsia="ko-KR"/>
              </w:rPr>
            </w:pPr>
            <w:r w:rsidRPr="006E3C09">
              <w:rPr>
                <w:color w:val="FF0000"/>
                <w:sz w:val="20"/>
                <w:szCs w:val="18"/>
                <w:lang w:eastAsia="ko-KR"/>
              </w:rPr>
              <w:t>Option 2: Fixed velocities [3, 10] km/h</w:t>
            </w:r>
          </w:p>
        </w:tc>
      </w:tr>
      <w:tr w:rsidR="00C539F8" w:rsidRPr="00AE741E" w14:paraId="3194AF58" w14:textId="77777777" w:rsidTr="006E3C09">
        <w:trPr>
          <w:trHeight w:val="877"/>
          <w:jc w:val="center"/>
        </w:trPr>
        <w:tc>
          <w:tcPr>
            <w:tcW w:w="2298" w:type="dxa"/>
            <w:vMerge/>
            <w:shd w:val="clear" w:color="auto" w:fill="auto"/>
            <w:vAlign w:val="center"/>
          </w:tcPr>
          <w:p w14:paraId="28C8AD14" w14:textId="77777777" w:rsidR="00C539F8" w:rsidRPr="00AE741E" w:rsidRDefault="00C539F8" w:rsidP="00685E83">
            <w:pPr>
              <w:keepLines/>
              <w:spacing w:after="0"/>
              <w:rPr>
                <w:rFonts w:eastAsia="DengXian"/>
                <w:lang w:val="en-US" w:eastAsia="zh-CN"/>
              </w:rPr>
            </w:pPr>
          </w:p>
        </w:tc>
        <w:tc>
          <w:tcPr>
            <w:tcW w:w="1777" w:type="dxa"/>
            <w:shd w:val="clear" w:color="auto" w:fill="auto"/>
            <w:vAlign w:val="center"/>
          </w:tcPr>
          <w:p w14:paraId="35A4B28E" w14:textId="77777777" w:rsidR="00C539F8" w:rsidRPr="00AE741E" w:rsidRDefault="00C539F8" w:rsidP="00685E83">
            <w:pPr>
              <w:keepLines/>
              <w:spacing w:after="0"/>
              <w:rPr>
                <w:rFonts w:eastAsia="SimSun"/>
                <w:lang w:eastAsia="zh-CN"/>
              </w:rPr>
            </w:pPr>
            <w:r w:rsidRPr="00AE741E">
              <w:rPr>
                <w:rFonts w:eastAsia="SimSun"/>
                <w:lang w:eastAsia="zh-CN"/>
              </w:rPr>
              <w:t>3D distribution</w:t>
            </w:r>
          </w:p>
        </w:tc>
        <w:tc>
          <w:tcPr>
            <w:tcW w:w="4864" w:type="dxa"/>
            <w:shd w:val="clear" w:color="auto" w:fill="auto"/>
            <w:vAlign w:val="center"/>
          </w:tcPr>
          <w:p w14:paraId="0A62C6B5" w14:textId="77777777" w:rsidR="00C539F8" w:rsidRPr="006E3C09" w:rsidRDefault="00C539F8" w:rsidP="00685E83">
            <w:pPr>
              <w:widowControl w:val="0"/>
              <w:spacing w:after="0"/>
              <w:rPr>
                <w:rFonts w:eastAsia="DengXian"/>
                <w:szCs w:val="18"/>
                <w:lang w:val="en-US" w:eastAsia="ko-KR"/>
              </w:rPr>
            </w:pPr>
            <w:r w:rsidRPr="006E3C09">
              <w:rPr>
                <w:rFonts w:eastAsia="DengXian"/>
                <w:szCs w:val="18"/>
                <w:lang w:val="en-US" w:eastAsia="zh-CN"/>
              </w:rPr>
              <w:t>Option A: Uniformly distributed in the convex hull of the horizontal BS deployment</w:t>
            </w:r>
          </w:p>
          <w:p w14:paraId="0A6DCE6C" w14:textId="77777777" w:rsidR="00C539F8" w:rsidRPr="006E3C09" w:rsidRDefault="00C539F8" w:rsidP="00685E83">
            <w:pPr>
              <w:widowControl w:val="0"/>
              <w:spacing w:after="0"/>
              <w:rPr>
                <w:rFonts w:eastAsia="DengXian"/>
                <w:szCs w:val="18"/>
                <w:lang w:val="en-US" w:eastAsia="ko-KR"/>
              </w:rPr>
            </w:pPr>
            <w:r w:rsidRPr="006E3C09">
              <w:rPr>
                <w:rFonts w:eastAsia="DengXian"/>
                <w:szCs w:val="18"/>
                <w:lang w:val="en-US" w:eastAsia="zh-CN"/>
              </w:rPr>
              <w:t>Option B: Uniformly distributed in horizontal plane</w:t>
            </w:r>
          </w:p>
        </w:tc>
      </w:tr>
      <w:tr w:rsidR="00C539F8" w:rsidRPr="00AE741E" w14:paraId="36472C29" w14:textId="77777777" w:rsidTr="00685E83">
        <w:trPr>
          <w:trHeight w:val="613"/>
          <w:jc w:val="center"/>
        </w:trPr>
        <w:tc>
          <w:tcPr>
            <w:tcW w:w="2298" w:type="dxa"/>
            <w:vMerge/>
            <w:shd w:val="clear" w:color="auto" w:fill="auto"/>
            <w:vAlign w:val="center"/>
          </w:tcPr>
          <w:p w14:paraId="30179FF5" w14:textId="77777777" w:rsidR="00C539F8" w:rsidRPr="00AE741E" w:rsidRDefault="00C539F8" w:rsidP="00685E83">
            <w:pPr>
              <w:keepLines/>
              <w:spacing w:after="0"/>
              <w:rPr>
                <w:rFonts w:eastAsia="DengXian"/>
                <w:lang w:val="en-US" w:eastAsia="zh-CN"/>
              </w:rPr>
            </w:pPr>
          </w:p>
        </w:tc>
        <w:tc>
          <w:tcPr>
            <w:tcW w:w="1777" w:type="dxa"/>
            <w:shd w:val="clear" w:color="auto" w:fill="auto"/>
            <w:vAlign w:val="center"/>
          </w:tcPr>
          <w:p w14:paraId="15603D71" w14:textId="77777777" w:rsidR="00C539F8" w:rsidRPr="00AE741E" w:rsidRDefault="00C539F8" w:rsidP="00685E83">
            <w:pPr>
              <w:keepLines/>
              <w:spacing w:after="0"/>
              <w:rPr>
                <w:rFonts w:eastAsia="DengXian"/>
                <w:lang w:val="en-US" w:eastAsia="zh-CN"/>
              </w:rPr>
            </w:pPr>
            <w:r w:rsidRPr="00AE741E">
              <w:rPr>
                <w:rFonts w:eastAsia="SimSun"/>
                <w:lang w:eastAsia="zh-CN"/>
              </w:rPr>
              <w:t>Orientation</w:t>
            </w:r>
          </w:p>
        </w:tc>
        <w:tc>
          <w:tcPr>
            <w:tcW w:w="4864" w:type="dxa"/>
            <w:vAlign w:val="center"/>
          </w:tcPr>
          <w:p w14:paraId="2821DDD0" w14:textId="77777777" w:rsidR="00C539F8" w:rsidRPr="006E3C09" w:rsidRDefault="00C539F8" w:rsidP="00685E83">
            <w:pPr>
              <w:keepLines/>
              <w:spacing w:after="0"/>
              <w:rPr>
                <w:iCs/>
                <w:szCs w:val="18"/>
                <w:lang w:val="en-US" w:eastAsia="ko-KR"/>
              </w:rPr>
            </w:pPr>
            <w:r w:rsidRPr="006E3C09">
              <w:rPr>
                <w:iCs/>
                <w:szCs w:val="18"/>
                <w:lang w:eastAsia="ko-KR"/>
              </w:rPr>
              <w:t>Horizontal plane only</w:t>
            </w:r>
          </w:p>
        </w:tc>
      </w:tr>
      <w:tr w:rsidR="00C539F8" w:rsidRPr="00AE741E" w14:paraId="028292DF" w14:textId="77777777" w:rsidTr="00685E83">
        <w:trPr>
          <w:trHeight w:val="613"/>
          <w:jc w:val="center"/>
        </w:trPr>
        <w:tc>
          <w:tcPr>
            <w:tcW w:w="2298" w:type="dxa"/>
            <w:vMerge/>
            <w:shd w:val="clear" w:color="auto" w:fill="auto"/>
            <w:vAlign w:val="center"/>
          </w:tcPr>
          <w:p w14:paraId="6375F231" w14:textId="77777777" w:rsidR="00C539F8" w:rsidRPr="00AE741E" w:rsidRDefault="00C539F8" w:rsidP="00685E83">
            <w:pPr>
              <w:keepLines/>
              <w:spacing w:after="0"/>
              <w:rPr>
                <w:rFonts w:eastAsia="DengXian"/>
                <w:lang w:val="en-US" w:eastAsia="zh-CN"/>
              </w:rPr>
            </w:pPr>
          </w:p>
        </w:tc>
        <w:tc>
          <w:tcPr>
            <w:tcW w:w="1777" w:type="dxa"/>
            <w:shd w:val="clear" w:color="auto" w:fill="auto"/>
            <w:vAlign w:val="center"/>
          </w:tcPr>
          <w:p w14:paraId="3ED91EB6" w14:textId="77777777" w:rsidR="00C539F8" w:rsidRPr="00AE741E" w:rsidRDefault="00C539F8" w:rsidP="00685E83">
            <w:pPr>
              <w:keepLines/>
              <w:spacing w:after="0"/>
              <w:rPr>
                <w:rFonts w:eastAsia="DengXian"/>
                <w:lang w:val="en-US" w:eastAsia="zh-CN"/>
              </w:rPr>
            </w:pPr>
            <w:r w:rsidRPr="00AE741E">
              <w:rPr>
                <w:rFonts w:eastAsia="DengXian"/>
                <w:lang w:val="en-US" w:eastAsia="zh-CN"/>
              </w:rPr>
              <w:t>Physical characteristics (e.g., size)</w:t>
            </w:r>
          </w:p>
        </w:tc>
        <w:tc>
          <w:tcPr>
            <w:tcW w:w="4864" w:type="dxa"/>
            <w:vAlign w:val="center"/>
          </w:tcPr>
          <w:p w14:paraId="2A7C0EF3" w14:textId="77777777" w:rsidR="00C539F8" w:rsidRPr="006E3C09" w:rsidRDefault="00C539F8" w:rsidP="00685E83">
            <w:pPr>
              <w:keepLines/>
              <w:spacing w:after="0"/>
              <w:rPr>
                <w:iCs/>
                <w:szCs w:val="18"/>
                <w:lang w:eastAsia="ko-KR"/>
              </w:rPr>
            </w:pPr>
            <w:r w:rsidRPr="006E3C09">
              <w:rPr>
                <w:iCs/>
                <w:szCs w:val="18"/>
                <w:lang w:eastAsia="ko-KR"/>
              </w:rPr>
              <w:t>Size (L x W x H)</w:t>
            </w:r>
          </w:p>
          <w:p w14:paraId="74564A27" w14:textId="77777777" w:rsidR="00C539F8" w:rsidRPr="006E3C09" w:rsidRDefault="00C539F8" w:rsidP="00685E83">
            <w:pPr>
              <w:pStyle w:val="ListParagraph"/>
              <w:keepLines/>
              <w:numPr>
                <w:ilvl w:val="0"/>
                <w:numId w:val="23"/>
              </w:numPr>
              <w:ind w:left="275" w:hanging="142"/>
              <w:contextualSpacing w:val="0"/>
              <w:rPr>
                <w:b/>
                <w:bCs/>
                <w:color w:val="FF0000"/>
                <w:sz w:val="20"/>
                <w:szCs w:val="18"/>
                <w:lang w:eastAsia="ko-KR"/>
              </w:rPr>
            </w:pPr>
            <w:r w:rsidRPr="006E3C09">
              <w:rPr>
                <w:iCs/>
                <w:color w:val="FF0000"/>
                <w:sz w:val="20"/>
                <w:szCs w:val="18"/>
                <w:lang w:eastAsia="ko-KR"/>
              </w:rPr>
              <w:t>Option 1: 0.5m x 1.0m x 0.5m</w:t>
            </w:r>
          </w:p>
          <w:p w14:paraId="2D67BE1E" w14:textId="77777777" w:rsidR="00C539F8" w:rsidRPr="006E3C09" w:rsidRDefault="00C539F8" w:rsidP="00685E83">
            <w:pPr>
              <w:pStyle w:val="ListParagraph"/>
              <w:keepLines/>
              <w:numPr>
                <w:ilvl w:val="0"/>
                <w:numId w:val="23"/>
              </w:numPr>
              <w:ind w:left="275" w:hanging="142"/>
              <w:contextualSpacing w:val="0"/>
              <w:rPr>
                <w:sz w:val="20"/>
                <w:szCs w:val="18"/>
                <w:lang w:eastAsia="ko-KR"/>
              </w:rPr>
            </w:pPr>
            <w:r w:rsidRPr="006E3C09">
              <w:rPr>
                <w:iCs/>
                <w:sz w:val="20"/>
                <w:szCs w:val="18"/>
                <w:lang w:eastAsia="ko-KR"/>
              </w:rPr>
              <w:t>Option 2: 1.5 m x 3.0m x 1.5 m</w:t>
            </w:r>
          </w:p>
          <w:p w14:paraId="7FF559CA" w14:textId="77777777" w:rsidR="00C539F8" w:rsidRPr="006E3C09" w:rsidRDefault="00C539F8" w:rsidP="00685E83">
            <w:pPr>
              <w:pStyle w:val="ListParagraph"/>
              <w:keepLines/>
              <w:numPr>
                <w:ilvl w:val="0"/>
                <w:numId w:val="23"/>
              </w:numPr>
              <w:ind w:left="275" w:hanging="142"/>
              <w:contextualSpacing w:val="0"/>
              <w:rPr>
                <w:sz w:val="20"/>
                <w:szCs w:val="18"/>
                <w:lang w:eastAsia="ko-KR"/>
              </w:rPr>
            </w:pPr>
            <w:r w:rsidRPr="006E3C09">
              <w:rPr>
                <w:iCs/>
                <w:sz w:val="20"/>
                <w:szCs w:val="18"/>
                <w:lang w:eastAsia="ko-KR"/>
              </w:rPr>
              <w:t>FFS: Material, Additional sizes, and AGV size distribution</w:t>
            </w:r>
          </w:p>
        </w:tc>
      </w:tr>
      <w:tr w:rsidR="00C539F8" w:rsidRPr="00AE741E" w14:paraId="3FA2AE73" w14:textId="77777777" w:rsidTr="00685E83">
        <w:trPr>
          <w:trHeight w:val="613"/>
          <w:jc w:val="center"/>
        </w:trPr>
        <w:tc>
          <w:tcPr>
            <w:tcW w:w="4075" w:type="dxa"/>
            <w:gridSpan w:val="2"/>
            <w:shd w:val="clear" w:color="auto" w:fill="auto"/>
            <w:vAlign w:val="center"/>
          </w:tcPr>
          <w:p w14:paraId="66492B7C" w14:textId="77777777" w:rsidR="00C539F8" w:rsidRPr="00AE741E" w:rsidRDefault="00C539F8" w:rsidP="00685E83">
            <w:pPr>
              <w:spacing w:after="0"/>
              <w:jc w:val="both"/>
              <w:rPr>
                <w:rFonts w:eastAsia="Malgun Gothic"/>
                <w:lang w:val="en-US" w:eastAsia="zh-CN"/>
              </w:rPr>
            </w:pPr>
            <w:r w:rsidRPr="00AE741E">
              <w:rPr>
                <w:rFonts w:eastAsia="Malgun Gothic"/>
                <w:lang w:val="en-US" w:eastAsia="zh-CN"/>
              </w:rPr>
              <w:t>Minimum 3D distances between pairs of Tx/Rx and sensing target</w:t>
            </w:r>
          </w:p>
        </w:tc>
        <w:tc>
          <w:tcPr>
            <w:tcW w:w="4864" w:type="dxa"/>
            <w:vAlign w:val="center"/>
          </w:tcPr>
          <w:p w14:paraId="20160FEA" w14:textId="77777777" w:rsidR="00C539F8" w:rsidRPr="006E3C09" w:rsidRDefault="00C539F8" w:rsidP="00685E83">
            <w:pPr>
              <w:keepLines/>
              <w:spacing w:after="0"/>
              <w:rPr>
                <w:iCs/>
                <w:szCs w:val="18"/>
                <w:lang w:val="en-US" w:eastAsia="ko-KR"/>
              </w:rPr>
            </w:pPr>
            <w:r w:rsidRPr="006E3C09">
              <w:rPr>
                <w:iCs/>
                <w:szCs w:val="18"/>
                <w:lang w:val="en-US" w:eastAsia="ko-KR"/>
              </w:rPr>
              <w:t>Option 1: Min. distance is larger than the min. far-field distance of the sensing Tx/Rx from the sensing target</w:t>
            </w:r>
          </w:p>
          <w:p w14:paraId="096D42A7" w14:textId="77777777" w:rsidR="00C539F8" w:rsidRPr="006E3C09" w:rsidRDefault="00C539F8" w:rsidP="00685E83">
            <w:pPr>
              <w:keepLines/>
              <w:spacing w:after="0"/>
              <w:rPr>
                <w:szCs w:val="18"/>
                <w:lang w:eastAsia="ko-KR"/>
              </w:rPr>
            </w:pPr>
            <w:r w:rsidRPr="006E3C09">
              <w:rPr>
                <w:iCs/>
                <w:color w:val="FF0000"/>
                <w:szCs w:val="18"/>
                <w:lang w:eastAsia="ko-KR"/>
              </w:rPr>
              <w:t xml:space="preserve">Option 2: Min distances based on min. TRP/UE distances defined in TR38.901 </w:t>
            </w:r>
          </w:p>
        </w:tc>
      </w:tr>
      <w:tr w:rsidR="00C539F8" w:rsidRPr="00AE741E" w14:paraId="220453DD" w14:textId="77777777" w:rsidTr="00685E83">
        <w:trPr>
          <w:trHeight w:val="613"/>
          <w:jc w:val="center"/>
        </w:trPr>
        <w:tc>
          <w:tcPr>
            <w:tcW w:w="4075" w:type="dxa"/>
            <w:gridSpan w:val="2"/>
            <w:shd w:val="clear" w:color="auto" w:fill="auto"/>
            <w:vAlign w:val="center"/>
          </w:tcPr>
          <w:p w14:paraId="5F0B4AF1" w14:textId="77777777" w:rsidR="00C539F8" w:rsidRPr="00AE741E" w:rsidRDefault="00C539F8" w:rsidP="00685E83">
            <w:pPr>
              <w:spacing w:after="0"/>
              <w:jc w:val="both"/>
              <w:rPr>
                <w:rFonts w:eastAsia="Malgun Gothic"/>
                <w:lang w:val="en-US" w:eastAsia="zh-CN"/>
              </w:rPr>
            </w:pPr>
            <w:r w:rsidRPr="00AE741E">
              <w:rPr>
                <w:rFonts w:eastAsia="Malgun Gothic"/>
                <w:lang w:val="en-US" w:eastAsia="ko-KR"/>
              </w:rPr>
              <w:t>Minimum 3D distance between sensing targets</w:t>
            </w:r>
          </w:p>
        </w:tc>
        <w:tc>
          <w:tcPr>
            <w:tcW w:w="4864" w:type="dxa"/>
            <w:vAlign w:val="center"/>
          </w:tcPr>
          <w:p w14:paraId="4F46DF3C" w14:textId="77777777" w:rsidR="00C539F8" w:rsidRPr="006E3C09" w:rsidRDefault="00C539F8" w:rsidP="00685E83">
            <w:pPr>
              <w:keepLines/>
              <w:spacing w:after="0"/>
              <w:rPr>
                <w:iCs/>
                <w:szCs w:val="18"/>
                <w:lang w:val="en-US" w:eastAsia="ko-KR"/>
              </w:rPr>
            </w:pPr>
            <w:r w:rsidRPr="006E3C09">
              <w:rPr>
                <w:iCs/>
                <w:szCs w:val="18"/>
                <w:lang w:val="en-US" w:eastAsia="ko-KR"/>
              </w:rPr>
              <w:t>Option A: At least larger than the physical size of a target</w:t>
            </w:r>
          </w:p>
          <w:p w14:paraId="6CEED8E9" w14:textId="77777777" w:rsidR="00C539F8" w:rsidRPr="006E3C09" w:rsidRDefault="00C539F8" w:rsidP="00685E83">
            <w:pPr>
              <w:keepLines/>
              <w:spacing w:after="0"/>
              <w:rPr>
                <w:iCs/>
                <w:szCs w:val="18"/>
                <w:lang w:val="en-US" w:eastAsia="ko-KR"/>
              </w:rPr>
            </w:pPr>
            <w:r w:rsidRPr="006E3C09">
              <w:rPr>
                <w:iCs/>
                <w:color w:val="FF0000"/>
                <w:szCs w:val="18"/>
                <w:lang w:val="en-US" w:eastAsia="ko-KR"/>
              </w:rPr>
              <w:t>Option B: Fixed value, [x] m. value of x is FFS</w:t>
            </w:r>
          </w:p>
        </w:tc>
      </w:tr>
      <w:tr w:rsidR="00C539F8" w:rsidRPr="00AE741E" w14:paraId="6CFF732C" w14:textId="77777777" w:rsidTr="006E3C09">
        <w:trPr>
          <w:trHeight w:val="593"/>
          <w:jc w:val="center"/>
        </w:trPr>
        <w:tc>
          <w:tcPr>
            <w:tcW w:w="4075" w:type="dxa"/>
            <w:gridSpan w:val="2"/>
            <w:shd w:val="clear" w:color="auto" w:fill="auto"/>
            <w:vAlign w:val="center"/>
          </w:tcPr>
          <w:p w14:paraId="1B120A72" w14:textId="77777777" w:rsidR="00C539F8" w:rsidRPr="00AE741E" w:rsidRDefault="00C539F8" w:rsidP="00685E83">
            <w:pPr>
              <w:spacing w:after="0"/>
              <w:jc w:val="both"/>
              <w:rPr>
                <w:rFonts w:eastAsia="DengXian"/>
                <w:lang w:val="en-US" w:eastAsia="zh-CN"/>
              </w:rPr>
            </w:pPr>
            <w:r w:rsidRPr="00AE741E">
              <w:rPr>
                <w:lang w:eastAsia="zh-CN"/>
              </w:rPr>
              <w:t>Environment objects, e.g., types, characteristics, mobility, distribution, etc.</w:t>
            </w:r>
          </w:p>
        </w:tc>
        <w:tc>
          <w:tcPr>
            <w:tcW w:w="4864" w:type="dxa"/>
            <w:vAlign w:val="center"/>
          </w:tcPr>
          <w:p w14:paraId="1E2783FE" w14:textId="744C684A" w:rsidR="008F6066" w:rsidRPr="006E3C09" w:rsidRDefault="00C539F8" w:rsidP="00685E83">
            <w:pPr>
              <w:keepLines/>
              <w:spacing w:after="0"/>
              <w:rPr>
                <w:rFonts w:eastAsia="Malgun Gothic"/>
                <w:szCs w:val="18"/>
                <w:lang w:val="en-US" w:eastAsia="ko-KR"/>
              </w:rPr>
            </w:pPr>
            <w:r w:rsidRPr="006E3C09">
              <w:rPr>
                <w:szCs w:val="18"/>
                <w:lang w:val="en-US" w:eastAsia="ko-KR"/>
              </w:rPr>
              <w:t>FFS</w:t>
            </w:r>
          </w:p>
        </w:tc>
      </w:tr>
    </w:tbl>
    <w:p w14:paraId="1EF25F44" w14:textId="77777777" w:rsidR="00C539F8" w:rsidRPr="00A80BEC" w:rsidRDefault="00C539F8" w:rsidP="00C539F8">
      <w:pPr>
        <w:rPr>
          <w:lang w:eastAsia="zh-CN"/>
        </w:rPr>
      </w:pPr>
      <w:r w:rsidRPr="00A80BEC">
        <w:rPr>
          <w:lang w:eastAsia="zh-CN"/>
        </w:rPr>
        <w:t>NOTE1: For the AGV sensing targets, additional communication scenarios can be considered for future evaluations.</w:t>
      </w:r>
    </w:p>
    <w:p w14:paraId="533D65FB" w14:textId="77777777" w:rsidR="00C539F8" w:rsidRPr="009E6ACC" w:rsidRDefault="00C539F8" w:rsidP="00C539F8">
      <w:pPr>
        <w:rPr>
          <w:lang w:eastAsia="zh-CN"/>
        </w:rPr>
      </w:pPr>
      <w:r w:rsidRPr="009E6ACC">
        <w:rPr>
          <w:lang w:eastAsia="zh-CN"/>
        </w:rPr>
        <w:t>NOTE2: A percentage of TRPs/UEs that have sensing capabilities may be considered for future evaluations.</w:t>
      </w:r>
    </w:p>
    <w:p w14:paraId="0EB21C57" w14:textId="76AED4F7" w:rsidR="00C539F8" w:rsidRDefault="00C539F8" w:rsidP="00C539F8">
      <w:pPr>
        <w:rPr>
          <w:iCs/>
          <w:color w:val="000000"/>
          <w:lang w:eastAsia="ko-KR"/>
        </w:rPr>
      </w:pPr>
      <w:r w:rsidRPr="009E6ACC">
        <w:rPr>
          <w:lang w:eastAsia="zh-CN"/>
        </w:rPr>
        <w:t>NOTE</w:t>
      </w:r>
      <w:r>
        <w:rPr>
          <w:lang w:eastAsia="zh-CN"/>
        </w:rPr>
        <w:t>3</w:t>
      </w:r>
      <w:r>
        <w:rPr>
          <w:iCs/>
          <w:color w:val="000000"/>
          <w:lang w:eastAsia="ko-KR"/>
        </w:rPr>
        <w:t>: RAN1 can further discuss narrowing down the number of sub-scenarios of InF</w:t>
      </w:r>
    </w:p>
    <w:p w14:paraId="6FC75B86" w14:textId="4E0F20BC" w:rsidR="00405D84" w:rsidRDefault="00405D84" w:rsidP="00C539F8">
      <w:pPr>
        <w:rPr>
          <w:rFonts w:eastAsiaTheme="minorEastAsia"/>
          <w:lang w:eastAsia="zh-CN"/>
        </w:rPr>
      </w:pPr>
    </w:p>
    <w:p w14:paraId="3567AC48" w14:textId="7B0FAE9F" w:rsidR="00405D84" w:rsidRPr="00405D84" w:rsidRDefault="004879B4" w:rsidP="004879B4">
      <w:pPr>
        <w:pStyle w:val="Heading1"/>
        <w:numPr>
          <w:ilvl w:val="0"/>
          <w:numId w:val="0"/>
        </w:numPr>
        <w:pBdr>
          <w:top w:val="none" w:sz="0" w:space="0" w:color="auto"/>
        </w:pBdr>
        <w:adjustRightInd w:val="0"/>
        <w:snapToGrid w:val="0"/>
        <w:ind w:left="432" w:hanging="432"/>
        <w:rPr>
          <w:rFonts w:ascii="Times New Roman" w:eastAsiaTheme="minorEastAsia" w:hAnsi="Times New Roman"/>
          <w:sz w:val="28"/>
          <w:lang w:eastAsia="zh-CN"/>
        </w:rPr>
      </w:pPr>
      <w:r>
        <w:rPr>
          <w:rFonts w:ascii="Times New Roman" w:eastAsiaTheme="minorEastAsia" w:hAnsi="Times New Roman"/>
          <w:sz w:val="28"/>
          <w:lang w:eastAsia="zh-CN"/>
        </w:rPr>
        <w:t>H</w:t>
      </w:r>
      <w:r w:rsidR="00014D14">
        <w:rPr>
          <w:rFonts w:ascii="Times New Roman" w:eastAsiaTheme="minorEastAsia" w:hAnsi="Times New Roman"/>
          <w:sz w:val="28"/>
          <w:lang w:eastAsia="zh-CN"/>
        </w:rPr>
        <w:t>azards</w:t>
      </w:r>
    </w:p>
    <w:p w14:paraId="5448F73D" w14:textId="0686123E" w:rsidR="00B47ED0" w:rsidRDefault="00B47ED0" w:rsidP="00197DDF">
      <w:pPr>
        <w:pStyle w:val="Caption"/>
        <w:keepNext/>
        <w:jc w:val="center"/>
      </w:pPr>
      <w:r>
        <w:t xml:space="preserve">Table </w:t>
      </w:r>
      <w:r>
        <w:fldChar w:fldCharType="begin"/>
      </w:r>
      <w:r>
        <w:instrText xml:space="preserve"> SEQ Table \* ARABIC </w:instrText>
      </w:r>
      <w:r>
        <w:fldChar w:fldCharType="separate"/>
      </w:r>
      <w:r w:rsidR="00615434">
        <w:rPr>
          <w:noProof/>
        </w:rPr>
        <w:t>7</w:t>
      </w:r>
      <w:r>
        <w:fldChar w:fldCharType="end"/>
      </w:r>
      <w:r w:rsidR="00685E83">
        <w:t>:</w:t>
      </w:r>
      <w:r>
        <w:t xml:space="preserve"> </w:t>
      </w:r>
      <w:r w:rsidRPr="00CE0A32">
        <w:rPr>
          <w:lang w:eastAsia="zh-CN"/>
        </w:rPr>
        <w:t>Evaluation parameters for objects creating hazards</w:t>
      </w:r>
    </w:p>
    <w:tbl>
      <w:tblPr>
        <w:tblW w:w="5000" w:type="pct"/>
        <w:jc w:val="center"/>
        <w:tblLayout w:type="fixed"/>
        <w:tblLook w:val="04A0" w:firstRow="1" w:lastRow="0" w:firstColumn="1" w:lastColumn="0" w:noHBand="0" w:noVBand="1"/>
      </w:tblPr>
      <w:tblGrid>
        <w:gridCol w:w="2394"/>
        <w:gridCol w:w="1995"/>
        <w:gridCol w:w="456"/>
        <w:gridCol w:w="4776"/>
      </w:tblGrid>
      <w:tr w:rsidR="00C539F8" w:rsidRPr="00AE741E" w14:paraId="5E0B8FC6" w14:textId="77777777" w:rsidTr="00B47ED0">
        <w:trPr>
          <w:trHeight w:val="20"/>
          <w:jc w:val="center"/>
        </w:trPr>
        <w:tc>
          <w:tcPr>
            <w:tcW w:w="2518"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107474B" w14:textId="77777777" w:rsidR="00C539F8" w:rsidRPr="00AE741E" w:rsidRDefault="00C539F8" w:rsidP="009833C6">
            <w:pPr>
              <w:spacing w:after="0"/>
              <w:jc w:val="center"/>
              <w:rPr>
                <w:b/>
                <w:lang w:eastAsia="zh-CN"/>
              </w:rPr>
            </w:pPr>
            <w:r w:rsidRPr="00AE741E">
              <w:rPr>
                <w:b/>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F46E6A7" w14:textId="77777777" w:rsidR="00C539F8" w:rsidRPr="00AE741E" w:rsidRDefault="00C539F8" w:rsidP="009833C6">
            <w:pPr>
              <w:spacing w:after="0"/>
              <w:jc w:val="center"/>
              <w:rPr>
                <w:b/>
                <w:bCs/>
                <w:lang w:eastAsia="zh-CN"/>
              </w:rPr>
            </w:pPr>
            <w:r w:rsidRPr="00AE741E">
              <w:rPr>
                <w:b/>
                <w:bCs/>
                <w:lang w:eastAsia="zh-CN"/>
              </w:rPr>
              <w:t>Value</w:t>
            </w:r>
          </w:p>
        </w:tc>
      </w:tr>
      <w:tr w:rsidR="00C539F8" w:rsidRPr="00AE741E" w14:paraId="6E837835" w14:textId="77777777" w:rsidTr="006E3C09">
        <w:trPr>
          <w:trHeight w:val="20"/>
          <w:jc w:val="center"/>
        </w:trPr>
        <w:tc>
          <w:tcPr>
            <w:tcW w:w="2281" w:type="pct"/>
            <w:gridSpan w:val="2"/>
            <w:tcBorders>
              <w:top w:val="single" w:sz="4" w:space="0" w:color="000000"/>
              <w:left w:val="single" w:sz="4" w:space="0" w:color="000000"/>
              <w:bottom w:val="single" w:sz="4" w:space="0" w:color="000000"/>
              <w:right w:val="single" w:sz="4" w:space="0" w:color="000000"/>
            </w:tcBorders>
            <w:vAlign w:val="center"/>
          </w:tcPr>
          <w:p w14:paraId="7C97898D" w14:textId="77777777" w:rsidR="00C539F8" w:rsidRPr="00AE741E" w:rsidRDefault="00C539F8" w:rsidP="009833C6">
            <w:pPr>
              <w:spacing w:after="0"/>
              <w:rPr>
                <w:lang w:eastAsia="zh-CN"/>
              </w:rPr>
            </w:pPr>
            <w:r w:rsidRPr="00AE741E">
              <w:rPr>
                <w:lang w:eastAsia="zh-CN"/>
              </w:rPr>
              <w:t>Applicable communication scenarios NOTE1</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5C84D245" w14:textId="77777777" w:rsidR="00C539F8" w:rsidRPr="006E3C09" w:rsidRDefault="00C539F8" w:rsidP="009833C6">
            <w:pPr>
              <w:spacing w:after="0"/>
              <w:rPr>
                <w:bCs/>
                <w:lang w:eastAsia="zh-CN"/>
              </w:rPr>
            </w:pPr>
            <w:r w:rsidRPr="006E3C09">
              <w:rPr>
                <w:bCs/>
                <w:lang w:eastAsia="zh-CN"/>
              </w:rPr>
              <w:t>Highway, Urban grid, HST (High Speed Train)</w:t>
            </w:r>
          </w:p>
        </w:tc>
      </w:tr>
      <w:tr w:rsidR="00C539F8" w:rsidRPr="00AE741E" w14:paraId="436811F3" w14:textId="77777777" w:rsidTr="006E3C09">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44A76C9C" w14:textId="77777777" w:rsidR="00C539F8" w:rsidRPr="00AE741E" w:rsidRDefault="00C539F8" w:rsidP="009833C6">
            <w:pPr>
              <w:spacing w:after="0"/>
              <w:rPr>
                <w:lang w:eastAsia="zh-CN"/>
              </w:rPr>
            </w:pPr>
            <w:r w:rsidRPr="00AE741E">
              <w:rPr>
                <w:lang w:eastAsia="zh-CN"/>
              </w:rPr>
              <w:t xml:space="preserve">Sensing transmitters and </w:t>
            </w:r>
            <w:proofErr w:type="gramStart"/>
            <w:r w:rsidRPr="00AE741E">
              <w:rPr>
                <w:lang w:eastAsia="zh-CN"/>
              </w:rPr>
              <w:t>receivers</w:t>
            </w:r>
            <w:proofErr w:type="gramEnd"/>
            <w:r w:rsidRPr="00AE741E">
              <w:rPr>
                <w:lang w:eastAsia="zh-CN"/>
              </w:rPr>
              <w:t xml:space="preserve"> properties</w:t>
            </w:r>
          </w:p>
          <w:p w14:paraId="65FE711D" w14:textId="77777777" w:rsidR="00C539F8" w:rsidRPr="00AE741E" w:rsidRDefault="00C539F8" w:rsidP="009833C6">
            <w:pPr>
              <w:spacing w:after="0"/>
              <w:rPr>
                <w:lang w:eastAsia="zh-CN"/>
              </w:rPr>
            </w:pPr>
            <w:r w:rsidRPr="00AE741E">
              <w:rPr>
                <w:lang w:eastAsia="zh-CN"/>
              </w:rPr>
              <w:t>NOTE2</w:t>
            </w:r>
          </w:p>
        </w:tc>
        <w:tc>
          <w:tcPr>
            <w:tcW w:w="1037" w:type="pct"/>
            <w:tcBorders>
              <w:top w:val="single" w:sz="4" w:space="0" w:color="000000"/>
              <w:left w:val="single" w:sz="4" w:space="0" w:color="000000"/>
              <w:bottom w:val="nil"/>
              <w:right w:val="single" w:sz="4" w:space="0" w:color="000000"/>
            </w:tcBorders>
            <w:vAlign w:val="center"/>
          </w:tcPr>
          <w:p w14:paraId="6D465A92" w14:textId="77777777" w:rsidR="00C539F8" w:rsidRPr="00AE741E" w:rsidRDefault="00C539F8" w:rsidP="009833C6">
            <w:pPr>
              <w:spacing w:after="0"/>
              <w:rPr>
                <w:lang w:eastAsia="zh-CN"/>
              </w:rPr>
            </w:pPr>
            <w:r w:rsidRPr="00AE741E">
              <w:rPr>
                <w:lang w:eastAsia="zh-CN"/>
              </w:rPr>
              <w:t>Rx/Tx Locations</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3F0D889A" w14:textId="77777777" w:rsidR="00C539F8" w:rsidRPr="006E3C09" w:rsidRDefault="00C539F8" w:rsidP="009833C6">
            <w:pPr>
              <w:spacing w:after="0"/>
              <w:rPr>
                <w:bCs/>
                <w:iCs/>
                <w:lang w:eastAsia="zh-CN"/>
              </w:rPr>
            </w:pPr>
            <w:r w:rsidRPr="006E3C09">
              <w:rPr>
                <w:bCs/>
                <w:iCs/>
                <w:lang w:eastAsia="zh-CN"/>
              </w:rPr>
              <w:t>Rx/Tx locations are selected among the TRPs and UEs (</w:t>
            </w:r>
            <w:r w:rsidRPr="006E3C09">
              <w:rPr>
                <w:lang w:val="en-US"/>
              </w:rPr>
              <w:t>e.g., VRU, vehicle, RSU-type UEs</w:t>
            </w:r>
            <w:r w:rsidRPr="006E3C09">
              <w:rPr>
                <w:bCs/>
                <w:iCs/>
                <w:lang w:eastAsia="zh-CN"/>
              </w:rPr>
              <w:t>) locations in the corresponding communication scenarios.</w:t>
            </w:r>
          </w:p>
          <w:p w14:paraId="053E55A3" w14:textId="0850DF04" w:rsidR="00C539F8" w:rsidRPr="006E3C09" w:rsidRDefault="00C539F8" w:rsidP="009833C6">
            <w:pPr>
              <w:spacing w:after="0"/>
              <w:rPr>
                <w:bCs/>
                <w:iCs/>
                <w:lang w:eastAsia="zh-CN"/>
              </w:rPr>
            </w:pPr>
            <w:r w:rsidRPr="006E3C09">
              <w:rPr>
                <w:bCs/>
                <w:iCs/>
                <w:lang w:eastAsia="zh-CN"/>
              </w:rPr>
              <w:t>Option 2: ISD between TRPs of Urban Grid is 250 meters</w:t>
            </w:r>
          </w:p>
        </w:tc>
      </w:tr>
      <w:tr w:rsidR="00C539F8" w:rsidRPr="00AE741E" w14:paraId="45E27646" w14:textId="77777777" w:rsidTr="006E3C09">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0A8578EA" w14:textId="77777777" w:rsidR="00C539F8" w:rsidRPr="00AE741E" w:rsidRDefault="00C539F8" w:rsidP="009833C6">
            <w:pPr>
              <w:spacing w:after="0"/>
              <w:rPr>
                <w:lang w:eastAsia="zh-CN"/>
              </w:rPr>
            </w:pPr>
            <w:r w:rsidRPr="00AE741E">
              <w:rPr>
                <w:lang w:eastAsia="zh-CN"/>
              </w:rPr>
              <w:t>Sensing target</w:t>
            </w:r>
          </w:p>
        </w:tc>
        <w:tc>
          <w:tcPr>
            <w:tcW w:w="1037" w:type="pct"/>
            <w:tcBorders>
              <w:top w:val="single" w:sz="4" w:space="0" w:color="000000"/>
              <w:left w:val="single" w:sz="4" w:space="0" w:color="000000"/>
              <w:bottom w:val="nil"/>
              <w:right w:val="single" w:sz="4" w:space="0" w:color="000000"/>
            </w:tcBorders>
            <w:vAlign w:val="center"/>
          </w:tcPr>
          <w:p w14:paraId="3D7C501F" w14:textId="77777777" w:rsidR="00C539F8" w:rsidRPr="00AE741E" w:rsidRDefault="00C539F8" w:rsidP="009833C6">
            <w:pPr>
              <w:spacing w:after="0"/>
              <w:rPr>
                <w:bCs/>
                <w:lang w:eastAsia="zh-CN"/>
              </w:rPr>
            </w:pPr>
            <w:r w:rsidRPr="00AE741E">
              <w:rPr>
                <w:bCs/>
                <w:lang w:eastAsia="zh-CN"/>
              </w:rPr>
              <w:t>LOS/NLOS</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651A880E" w14:textId="77777777" w:rsidR="00C539F8" w:rsidRPr="006E3C09" w:rsidRDefault="00C539F8" w:rsidP="009833C6">
            <w:pPr>
              <w:spacing w:after="0"/>
              <w:rPr>
                <w:bCs/>
                <w:iCs/>
                <w:lang w:eastAsia="zh-CN"/>
              </w:rPr>
            </w:pPr>
            <w:r w:rsidRPr="006E3C09">
              <w:rPr>
                <w:bCs/>
                <w:iCs/>
                <w:lang w:eastAsia="zh-CN"/>
              </w:rPr>
              <w:t>LOS and NLOS</w:t>
            </w:r>
          </w:p>
        </w:tc>
      </w:tr>
      <w:tr w:rsidR="00C539F8" w:rsidRPr="00AE741E" w14:paraId="4028F6DF" w14:textId="77777777" w:rsidTr="006E3C09">
        <w:trPr>
          <w:trHeight w:val="115"/>
          <w:jc w:val="center"/>
        </w:trPr>
        <w:tc>
          <w:tcPr>
            <w:tcW w:w="1244" w:type="pct"/>
            <w:vMerge/>
            <w:tcBorders>
              <w:left w:val="single" w:sz="4" w:space="0" w:color="000000"/>
              <w:right w:val="single" w:sz="4" w:space="0" w:color="000000"/>
            </w:tcBorders>
            <w:vAlign w:val="center"/>
          </w:tcPr>
          <w:p w14:paraId="1BE03891" w14:textId="77777777" w:rsidR="00C539F8" w:rsidRPr="00AE741E" w:rsidRDefault="00C539F8" w:rsidP="009833C6">
            <w:pPr>
              <w:spacing w:after="0"/>
              <w:rPr>
                <w:lang w:eastAsia="zh-CN"/>
              </w:rPr>
            </w:pPr>
          </w:p>
        </w:tc>
        <w:tc>
          <w:tcPr>
            <w:tcW w:w="1037" w:type="pct"/>
            <w:tcBorders>
              <w:top w:val="single" w:sz="4" w:space="0" w:color="000000"/>
              <w:left w:val="single" w:sz="4" w:space="0" w:color="000000"/>
              <w:bottom w:val="nil"/>
              <w:right w:val="single" w:sz="4" w:space="0" w:color="000000"/>
            </w:tcBorders>
            <w:vAlign w:val="center"/>
          </w:tcPr>
          <w:p w14:paraId="03E6E40D" w14:textId="77777777" w:rsidR="00C539F8" w:rsidRPr="00AE741E" w:rsidRDefault="00C539F8" w:rsidP="009833C6">
            <w:pPr>
              <w:spacing w:after="0"/>
              <w:rPr>
                <w:bCs/>
                <w:lang w:eastAsia="zh-CN"/>
              </w:rPr>
            </w:pPr>
            <w:r w:rsidRPr="00AE741E">
              <w:rPr>
                <w:bCs/>
                <w:lang w:eastAsia="zh-CN"/>
              </w:rPr>
              <w:t>Outdoor/indoor</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4BC7843D" w14:textId="77777777" w:rsidR="00C539F8" w:rsidRPr="006E3C09" w:rsidRDefault="00C539F8" w:rsidP="009833C6">
            <w:pPr>
              <w:spacing w:after="0"/>
              <w:rPr>
                <w:bCs/>
                <w:iCs/>
                <w:lang w:eastAsia="zh-CN"/>
              </w:rPr>
            </w:pPr>
            <w:r w:rsidRPr="006E3C09">
              <w:rPr>
                <w:bCs/>
                <w:iCs/>
                <w:lang w:eastAsia="zh-CN"/>
              </w:rPr>
              <w:t>Outdoor</w:t>
            </w:r>
          </w:p>
        </w:tc>
      </w:tr>
      <w:tr w:rsidR="00C539F8" w:rsidRPr="00AE741E" w14:paraId="0F82AF94" w14:textId="77777777" w:rsidTr="006E3C09">
        <w:trPr>
          <w:trHeight w:val="20"/>
          <w:jc w:val="center"/>
        </w:trPr>
        <w:tc>
          <w:tcPr>
            <w:tcW w:w="1244" w:type="pct"/>
            <w:vMerge/>
            <w:tcBorders>
              <w:left w:val="single" w:sz="4" w:space="0" w:color="000000"/>
              <w:right w:val="single" w:sz="4" w:space="0" w:color="000000"/>
            </w:tcBorders>
            <w:vAlign w:val="center"/>
          </w:tcPr>
          <w:p w14:paraId="7E939343" w14:textId="77777777" w:rsidR="00C539F8" w:rsidRPr="00AE741E" w:rsidRDefault="00C539F8" w:rsidP="009833C6">
            <w:pPr>
              <w:spacing w:after="0"/>
              <w:rPr>
                <w:lang w:eastAsia="zh-CN"/>
              </w:rPr>
            </w:pPr>
          </w:p>
        </w:tc>
        <w:tc>
          <w:tcPr>
            <w:tcW w:w="1037" w:type="pct"/>
            <w:tcBorders>
              <w:top w:val="single" w:sz="4" w:space="0" w:color="000000"/>
              <w:left w:val="single" w:sz="4" w:space="0" w:color="000000"/>
              <w:bottom w:val="single" w:sz="4" w:space="0" w:color="000000"/>
              <w:right w:val="single" w:sz="4" w:space="0" w:color="000000"/>
            </w:tcBorders>
            <w:vAlign w:val="center"/>
          </w:tcPr>
          <w:p w14:paraId="7E8571C3" w14:textId="77777777" w:rsidR="00C539F8" w:rsidRPr="00AE741E" w:rsidRDefault="00C539F8" w:rsidP="009833C6">
            <w:pPr>
              <w:spacing w:after="0"/>
              <w:rPr>
                <w:bCs/>
                <w:lang w:eastAsia="zh-CN"/>
              </w:rPr>
            </w:pPr>
            <w:r w:rsidRPr="00AE741E">
              <w:rPr>
                <w:bCs/>
                <w:lang w:eastAsia="zh-CN"/>
              </w:rPr>
              <w:t>3D mobility</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606A52EE" w14:textId="77777777" w:rsidR="00C539F8" w:rsidRPr="006E3C09" w:rsidRDefault="00C539F8" w:rsidP="009833C6">
            <w:pPr>
              <w:spacing w:after="0"/>
              <w:rPr>
                <w:bCs/>
                <w:iCs/>
                <w:lang w:eastAsia="zh-CN"/>
              </w:rPr>
            </w:pPr>
            <w:r w:rsidRPr="006E3C09">
              <w:rPr>
                <w:bCs/>
                <w:iCs/>
                <w:lang w:eastAsia="zh-CN"/>
              </w:rPr>
              <w:t>Horizontal velocity: up to [10] km/h for humans and animals</w:t>
            </w:r>
          </w:p>
          <w:p w14:paraId="69FC4F7F" w14:textId="77777777" w:rsidR="00C539F8" w:rsidRPr="006E3C09" w:rsidRDefault="00C539F8" w:rsidP="009833C6">
            <w:pPr>
              <w:spacing w:after="0"/>
              <w:rPr>
                <w:bCs/>
                <w:iCs/>
                <w:lang w:eastAsia="zh-CN"/>
              </w:rPr>
            </w:pPr>
            <w:r w:rsidRPr="006E3C09">
              <w:rPr>
                <w:bCs/>
                <w:iCs/>
                <w:lang w:eastAsia="zh-CN"/>
              </w:rPr>
              <w:t>FFS: Additional velocities, trajectory</w:t>
            </w:r>
          </w:p>
        </w:tc>
      </w:tr>
      <w:tr w:rsidR="00C539F8" w:rsidRPr="00AE741E" w14:paraId="112B2CCC" w14:textId="77777777" w:rsidTr="006E3C09">
        <w:trPr>
          <w:trHeight w:val="20"/>
          <w:jc w:val="center"/>
        </w:trPr>
        <w:tc>
          <w:tcPr>
            <w:tcW w:w="1244" w:type="pct"/>
            <w:vMerge/>
            <w:tcBorders>
              <w:left w:val="single" w:sz="4" w:space="0" w:color="000000"/>
              <w:right w:val="single" w:sz="4" w:space="0" w:color="000000"/>
            </w:tcBorders>
            <w:vAlign w:val="center"/>
          </w:tcPr>
          <w:p w14:paraId="23967E95" w14:textId="77777777" w:rsidR="00C539F8" w:rsidRPr="00AE741E" w:rsidRDefault="00C539F8" w:rsidP="009833C6">
            <w:pPr>
              <w:spacing w:after="0"/>
              <w:rPr>
                <w:lang w:eastAsia="zh-CN"/>
              </w:rPr>
            </w:pPr>
          </w:p>
        </w:tc>
        <w:tc>
          <w:tcPr>
            <w:tcW w:w="1037" w:type="pct"/>
            <w:tcBorders>
              <w:top w:val="single" w:sz="4" w:space="0" w:color="000000"/>
              <w:left w:val="single" w:sz="4" w:space="0" w:color="000000"/>
              <w:bottom w:val="single" w:sz="4" w:space="0" w:color="000000"/>
              <w:right w:val="single" w:sz="4" w:space="0" w:color="000000"/>
            </w:tcBorders>
            <w:vAlign w:val="center"/>
          </w:tcPr>
          <w:p w14:paraId="5F82EE59" w14:textId="77777777" w:rsidR="00C539F8" w:rsidRPr="00AE741E" w:rsidRDefault="00C539F8" w:rsidP="009833C6">
            <w:pPr>
              <w:spacing w:after="0"/>
              <w:rPr>
                <w:bCs/>
                <w:lang w:eastAsia="zh-CN"/>
              </w:rPr>
            </w:pPr>
            <w:r w:rsidRPr="00AE741E">
              <w:rPr>
                <w:bCs/>
                <w:lang w:eastAsia="zh-CN"/>
              </w:rPr>
              <w:t>3D distribution</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3CFEAC77" w14:textId="77777777" w:rsidR="00C539F8" w:rsidRPr="006E3C09" w:rsidRDefault="00C539F8" w:rsidP="009833C6">
            <w:pPr>
              <w:spacing w:after="0"/>
              <w:rPr>
                <w:bCs/>
                <w:iCs/>
                <w:lang w:eastAsia="zh-CN"/>
              </w:rPr>
            </w:pPr>
            <w:r w:rsidRPr="006E3C09">
              <w:rPr>
                <w:bCs/>
                <w:iCs/>
                <w:lang w:eastAsia="zh-CN"/>
              </w:rPr>
              <w:t>Uniformly distributed in horizontal plane</w:t>
            </w:r>
          </w:p>
        </w:tc>
      </w:tr>
      <w:tr w:rsidR="00C539F8" w:rsidRPr="00AE741E" w14:paraId="369A0FE2" w14:textId="77777777" w:rsidTr="006E3C09">
        <w:trPr>
          <w:trHeight w:val="20"/>
          <w:jc w:val="center"/>
        </w:trPr>
        <w:tc>
          <w:tcPr>
            <w:tcW w:w="1244" w:type="pct"/>
            <w:vMerge/>
            <w:tcBorders>
              <w:left w:val="single" w:sz="4" w:space="0" w:color="000000"/>
              <w:right w:val="single" w:sz="4" w:space="0" w:color="000000"/>
            </w:tcBorders>
            <w:vAlign w:val="center"/>
          </w:tcPr>
          <w:p w14:paraId="4062403D" w14:textId="77777777" w:rsidR="00C539F8" w:rsidRPr="00AE741E" w:rsidRDefault="00C539F8" w:rsidP="009833C6">
            <w:pPr>
              <w:spacing w:after="0"/>
              <w:rPr>
                <w:lang w:eastAsia="zh-CN"/>
              </w:rPr>
            </w:pPr>
          </w:p>
        </w:tc>
        <w:tc>
          <w:tcPr>
            <w:tcW w:w="1037" w:type="pct"/>
            <w:tcBorders>
              <w:top w:val="single" w:sz="4" w:space="0" w:color="000000"/>
              <w:left w:val="single" w:sz="4" w:space="0" w:color="000000"/>
              <w:bottom w:val="single" w:sz="4" w:space="0" w:color="000000"/>
              <w:right w:val="single" w:sz="4" w:space="0" w:color="000000"/>
            </w:tcBorders>
            <w:vAlign w:val="center"/>
          </w:tcPr>
          <w:p w14:paraId="14472B7F" w14:textId="77777777" w:rsidR="00C539F8" w:rsidRPr="00AE741E" w:rsidRDefault="00C539F8" w:rsidP="009833C6">
            <w:pPr>
              <w:spacing w:after="0"/>
              <w:rPr>
                <w:bCs/>
                <w:lang w:eastAsia="zh-CN"/>
              </w:rPr>
            </w:pPr>
            <w:r w:rsidRPr="00AE741E">
              <w:rPr>
                <w:bCs/>
                <w:lang w:eastAsia="zh-CN"/>
              </w:rPr>
              <w:t>Orientation</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095C579E" w14:textId="77777777" w:rsidR="00C539F8" w:rsidRPr="006E3C09" w:rsidRDefault="00C539F8" w:rsidP="009833C6">
            <w:pPr>
              <w:spacing w:after="0"/>
              <w:rPr>
                <w:bCs/>
                <w:iCs/>
                <w:lang w:eastAsia="zh-CN"/>
              </w:rPr>
            </w:pPr>
            <w:r w:rsidRPr="006E3C09">
              <w:rPr>
                <w:bCs/>
                <w:iCs/>
                <w:lang w:eastAsia="zh-CN"/>
              </w:rPr>
              <w:t>Random distribution in horizontal plane</w:t>
            </w:r>
          </w:p>
        </w:tc>
      </w:tr>
      <w:tr w:rsidR="00C539F8" w:rsidRPr="00AE741E" w14:paraId="39714236" w14:textId="77777777" w:rsidTr="006E3C09">
        <w:trPr>
          <w:trHeight w:val="20"/>
          <w:jc w:val="center"/>
        </w:trPr>
        <w:tc>
          <w:tcPr>
            <w:tcW w:w="1244" w:type="pct"/>
            <w:vMerge/>
            <w:tcBorders>
              <w:left w:val="single" w:sz="4" w:space="0" w:color="000000"/>
              <w:right w:val="single" w:sz="4" w:space="0" w:color="000000"/>
            </w:tcBorders>
            <w:vAlign w:val="center"/>
          </w:tcPr>
          <w:p w14:paraId="4F600F84" w14:textId="77777777" w:rsidR="00C539F8" w:rsidRPr="00AE741E" w:rsidRDefault="00C539F8" w:rsidP="009833C6">
            <w:pPr>
              <w:spacing w:after="0"/>
              <w:rPr>
                <w:lang w:eastAsia="zh-CN"/>
              </w:rPr>
            </w:pPr>
          </w:p>
        </w:tc>
        <w:tc>
          <w:tcPr>
            <w:tcW w:w="1037" w:type="pct"/>
            <w:tcBorders>
              <w:top w:val="single" w:sz="4" w:space="0" w:color="000000"/>
              <w:left w:val="single" w:sz="4" w:space="0" w:color="000000"/>
              <w:bottom w:val="single" w:sz="4" w:space="0" w:color="000000"/>
              <w:right w:val="single" w:sz="4" w:space="0" w:color="000000"/>
            </w:tcBorders>
            <w:vAlign w:val="center"/>
          </w:tcPr>
          <w:p w14:paraId="3340208F" w14:textId="77777777" w:rsidR="00C539F8" w:rsidRPr="00AE741E" w:rsidRDefault="00C539F8" w:rsidP="009833C6">
            <w:pPr>
              <w:spacing w:after="0"/>
              <w:rPr>
                <w:bCs/>
                <w:lang w:eastAsia="zh-CN"/>
              </w:rPr>
            </w:pPr>
            <w:r w:rsidRPr="00AE741E">
              <w:rPr>
                <w:bCs/>
                <w:lang w:eastAsia="zh-CN"/>
              </w:rPr>
              <w:t>Physical characteristics (e.g., size)</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3E2DCD1D" w14:textId="77777777" w:rsidR="00C539F8" w:rsidRPr="006E3C09" w:rsidRDefault="00C539F8" w:rsidP="009833C6">
            <w:pPr>
              <w:spacing w:after="0"/>
              <w:rPr>
                <w:rFonts w:eastAsia="SimSun"/>
                <w:iCs/>
                <w:lang w:eastAsia="zh-CN"/>
              </w:rPr>
            </w:pPr>
            <w:r w:rsidRPr="006E3C09">
              <w:rPr>
                <w:iCs/>
              </w:rPr>
              <w:t xml:space="preserve">For human/pedestrians: </w:t>
            </w:r>
            <w:r w:rsidRPr="006E3C09">
              <w:rPr>
                <w:rFonts w:eastAsia="SimSun"/>
                <w:iCs/>
                <w:lang w:eastAsia="zh-CN"/>
              </w:rPr>
              <w:t>Child: 0.2m x 0.3m x 1m</w:t>
            </w:r>
          </w:p>
          <w:p w14:paraId="7E22B017" w14:textId="77777777" w:rsidR="00C539F8" w:rsidRPr="006E3C09" w:rsidRDefault="00C539F8" w:rsidP="009833C6">
            <w:pPr>
              <w:spacing w:after="0"/>
              <w:rPr>
                <w:iCs/>
              </w:rPr>
            </w:pPr>
            <w:r w:rsidRPr="006E3C09">
              <w:rPr>
                <w:rFonts w:eastAsia="SimSun"/>
                <w:iCs/>
                <w:lang w:eastAsia="zh-CN"/>
              </w:rPr>
              <w:t xml:space="preserve">Adult: </w:t>
            </w:r>
            <w:r w:rsidRPr="006E3C09">
              <w:t>0.5m x 0.5m x 1.75m</w:t>
            </w:r>
            <w:r w:rsidRPr="006E3C09">
              <w:rPr>
                <w:iCs/>
              </w:rPr>
              <w:t xml:space="preserve"> </w:t>
            </w:r>
          </w:p>
          <w:p w14:paraId="13CA6B67" w14:textId="77777777" w:rsidR="00C539F8" w:rsidRPr="006E3C09" w:rsidRDefault="00C539F8" w:rsidP="009833C6">
            <w:pPr>
              <w:spacing w:after="0"/>
              <w:rPr>
                <w:iCs/>
              </w:rPr>
            </w:pPr>
            <w:r w:rsidRPr="006E3C09">
              <w:rPr>
                <w:iCs/>
              </w:rPr>
              <w:t>For animals:</w:t>
            </w:r>
          </w:p>
          <w:p w14:paraId="57870A6F" w14:textId="77777777" w:rsidR="00C539F8" w:rsidRPr="006E3C09" w:rsidRDefault="00C539F8" w:rsidP="009833C6">
            <w:pPr>
              <w:spacing w:after="0"/>
              <w:rPr>
                <w:iCs/>
              </w:rPr>
            </w:pPr>
            <w:r w:rsidRPr="006E3C09">
              <w:rPr>
                <w:iCs/>
              </w:rPr>
              <w:t>Size: 1.5m x 0.5m x 1 m</w:t>
            </w:r>
          </w:p>
          <w:p w14:paraId="72A8311E" w14:textId="77777777" w:rsidR="00C539F8" w:rsidRPr="006E3C09" w:rsidRDefault="00C539F8" w:rsidP="009833C6">
            <w:pPr>
              <w:spacing w:after="0"/>
              <w:rPr>
                <w:iCs/>
              </w:rPr>
            </w:pPr>
            <w:r w:rsidRPr="006E3C09">
              <w:rPr>
                <w:iCs/>
              </w:rPr>
              <w:t>FFS: other types of targets</w:t>
            </w:r>
          </w:p>
        </w:tc>
      </w:tr>
      <w:tr w:rsidR="00C539F8" w:rsidRPr="00AE741E" w14:paraId="340F296C" w14:textId="77777777" w:rsidTr="006E3C09">
        <w:trPr>
          <w:trHeight w:val="20"/>
          <w:jc w:val="center"/>
        </w:trPr>
        <w:tc>
          <w:tcPr>
            <w:tcW w:w="2281" w:type="pct"/>
            <w:gridSpan w:val="2"/>
            <w:tcBorders>
              <w:top w:val="single" w:sz="4" w:space="0" w:color="000000"/>
              <w:left w:val="single" w:sz="4" w:space="0" w:color="000000"/>
              <w:bottom w:val="single" w:sz="4" w:space="0" w:color="000000"/>
              <w:right w:val="single" w:sz="4" w:space="0" w:color="000000"/>
            </w:tcBorders>
            <w:vAlign w:val="center"/>
          </w:tcPr>
          <w:p w14:paraId="4905E443" w14:textId="77777777" w:rsidR="00C539F8" w:rsidRPr="00AE741E" w:rsidRDefault="00C539F8" w:rsidP="009833C6">
            <w:pPr>
              <w:spacing w:after="0"/>
              <w:rPr>
                <w:lang w:eastAsia="zh-CN"/>
              </w:rPr>
            </w:pPr>
            <w:r w:rsidRPr="00AE741E">
              <w:rPr>
                <w:lang w:eastAsia="zh-CN"/>
              </w:rPr>
              <w:t>Minimum 3D distances between pairs of Tx/Rx and sensing target</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0212C598" w14:textId="77777777" w:rsidR="00C539F8" w:rsidRPr="006E3C09" w:rsidRDefault="00C539F8" w:rsidP="009833C6">
            <w:pPr>
              <w:spacing w:after="0"/>
              <w:rPr>
                <w:bCs/>
                <w:lang w:eastAsia="zh-CN"/>
              </w:rPr>
            </w:pPr>
            <w:r w:rsidRPr="006E3C09">
              <w:rPr>
                <w:bCs/>
                <w:lang w:eastAsia="zh-CN"/>
              </w:rPr>
              <w:t>Option 1: Min. distance is larger than the min. far-field distance of the sensing Tx/Rx from the sensing target</w:t>
            </w:r>
          </w:p>
          <w:p w14:paraId="2533173C" w14:textId="77777777" w:rsidR="00C539F8" w:rsidRPr="006E3C09" w:rsidRDefault="00C539F8" w:rsidP="009833C6">
            <w:pPr>
              <w:spacing w:after="0"/>
              <w:rPr>
                <w:bCs/>
                <w:lang w:eastAsia="zh-CN"/>
              </w:rPr>
            </w:pPr>
            <w:r w:rsidRPr="006E3C09">
              <w:rPr>
                <w:bCs/>
                <w:color w:val="FF0000"/>
                <w:lang w:eastAsia="zh-CN"/>
              </w:rPr>
              <w:t>Option 2: based on TR37.885 and TR38.802</w:t>
            </w:r>
          </w:p>
        </w:tc>
      </w:tr>
      <w:tr w:rsidR="00C539F8" w:rsidRPr="00AE741E" w14:paraId="7138EEA2" w14:textId="77777777" w:rsidTr="006E3C09">
        <w:trPr>
          <w:trHeight w:val="20"/>
          <w:jc w:val="center"/>
        </w:trPr>
        <w:tc>
          <w:tcPr>
            <w:tcW w:w="2281" w:type="pct"/>
            <w:gridSpan w:val="2"/>
            <w:tcBorders>
              <w:top w:val="single" w:sz="4" w:space="0" w:color="000000"/>
              <w:left w:val="single" w:sz="4" w:space="0" w:color="000000"/>
              <w:bottom w:val="single" w:sz="4" w:space="0" w:color="000000"/>
              <w:right w:val="single" w:sz="4" w:space="0" w:color="000000"/>
            </w:tcBorders>
            <w:vAlign w:val="center"/>
          </w:tcPr>
          <w:p w14:paraId="44B4EFCC" w14:textId="77777777" w:rsidR="00C539F8" w:rsidRPr="00AE741E" w:rsidRDefault="00C539F8" w:rsidP="009833C6">
            <w:pPr>
              <w:spacing w:after="0"/>
              <w:rPr>
                <w:lang w:eastAsia="zh-CN"/>
              </w:rPr>
            </w:pPr>
            <w:r w:rsidRPr="00AE741E">
              <w:rPr>
                <w:lang w:eastAsia="zh-CN"/>
              </w:rPr>
              <w:t>Minimum 3D distance between sensing targets</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6C603D99" w14:textId="77777777" w:rsidR="00C539F8" w:rsidRPr="006E3C09" w:rsidRDefault="00C539F8" w:rsidP="009833C6">
            <w:pPr>
              <w:spacing w:after="0"/>
              <w:rPr>
                <w:iCs/>
                <w:lang w:val="en-US" w:eastAsia="ko-KR"/>
              </w:rPr>
            </w:pPr>
            <w:r w:rsidRPr="006E3C09">
              <w:rPr>
                <w:iCs/>
                <w:lang w:val="en-US" w:eastAsia="ko-KR"/>
              </w:rPr>
              <w:t>Option 1: At least larger than the physical size of a target</w:t>
            </w:r>
          </w:p>
          <w:p w14:paraId="43280447" w14:textId="77777777" w:rsidR="00C539F8" w:rsidRPr="006E3C09" w:rsidRDefault="00C539F8" w:rsidP="009833C6">
            <w:pPr>
              <w:spacing w:after="0"/>
              <w:rPr>
                <w:rFonts w:eastAsia="DengXian"/>
                <w:bCs/>
                <w:lang w:eastAsia="zh-CN"/>
              </w:rPr>
            </w:pPr>
            <w:r w:rsidRPr="006E3C09">
              <w:rPr>
                <w:bCs/>
                <w:color w:val="FF0000"/>
                <w:lang w:eastAsia="zh-CN"/>
              </w:rPr>
              <w:t>Option 2: Fixed value, [x] m. value of x is FFS</w:t>
            </w:r>
          </w:p>
        </w:tc>
      </w:tr>
      <w:tr w:rsidR="00C539F8" w:rsidRPr="00AE741E" w14:paraId="01B4EF22" w14:textId="77777777" w:rsidTr="006E3C09">
        <w:trPr>
          <w:trHeight w:val="20"/>
          <w:jc w:val="center"/>
        </w:trPr>
        <w:tc>
          <w:tcPr>
            <w:tcW w:w="2281" w:type="pct"/>
            <w:gridSpan w:val="2"/>
            <w:tcBorders>
              <w:top w:val="single" w:sz="4" w:space="0" w:color="000000"/>
              <w:left w:val="single" w:sz="4" w:space="0" w:color="000000"/>
              <w:bottom w:val="single" w:sz="4" w:space="0" w:color="000000"/>
              <w:right w:val="single" w:sz="4" w:space="0" w:color="000000"/>
            </w:tcBorders>
            <w:vAlign w:val="center"/>
          </w:tcPr>
          <w:p w14:paraId="3027AAB3" w14:textId="77777777" w:rsidR="00C539F8" w:rsidRPr="00AE741E" w:rsidRDefault="00C539F8" w:rsidP="009833C6">
            <w:pPr>
              <w:spacing w:after="0"/>
              <w:rPr>
                <w:lang w:eastAsia="zh-CN"/>
              </w:rPr>
            </w:pPr>
            <w:r w:rsidRPr="00AE741E">
              <w:rPr>
                <w:lang w:eastAsia="zh-CN"/>
              </w:rPr>
              <w:t>Environment objects, e.g., types, characteristics, mobility, distribution, etc.</w:t>
            </w:r>
          </w:p>
        </w:tc>
        <w:tc>
          <w:tcPr>
            <w:tcW w:w="2719" w:type="pct"/>
            <w:gridSpan w:val="2"/>
            <w:tcBorders>
              <w:top w:val="single" w:sz="4" w:space="0" w:color="000000"/>
              <w:left w:val="single" w:sz="4" w:space="0" w:color="000000"/>
              <w:bottom w:val="single" w:sz="4" w:space="0" w:color="000000"/>
              <w:right w:val="single" w:sz="4" w:space="0" w:color="000000"/>
            </w:tcBorders>
            <w:vAlign w:val="center"/>
          </w:tcPr>
          <w:p w14:paraId="7CCC5397" w14:textId="77777777" w:rsidR="00C539F8" w:rsidRPr="006E3C09" w:rsidRDefault="00C539F8" w:rsidP="009833C6">
            <w:pPr>
              <w:spacing w:after="0"/>
              <w:rPr>
                <w:bCs/>
                <w:lang w:eastAsia="zh-CN"/>
              </w:rPr>
            </w:pPr>
            <w:r w:rsidRPr="006E3C09">
              <w:rPr>
                <w:bCs/>
                <w:lang w:eastAsia="zh-CN"/>
              </w:rPr>
              <w:t>EO Type 2 for Urban Grid</w:t>
            </w:r>
          </w:p>
          <w:p w14:paraId="45AFBB65" w14:textId="468F9572" w:rsidR="00C539F8" w:rsidRPr="006E3C09" w:rsidRDefault="00C539F8" w:rsidP="009833C6">
            <w:pPr>
              <w:pStyle w:val="ListParagraph"/>
              <w:numPr>
                <w:ilvl w:val="0"/>
                <w:numId w:val="24"/>
              </w:numPr>
              <w:tabs>
                <w:tab w:val="left" w:pos="0"/>
              </w:tabs>
              <w:suppressAutoHyphens/>
              <w:contextualSpacing w:val="0"/>
              <w:rPr>
                <w:sz w:val="20"/>
                <w:szCs w:val="20"/>
              </w:rPr>
            </w:pPr>
            <w:r w:rsidRPr="006E3C09">
              <w:rPr>
                <w:sz w:val="20"/>
                <w:szCs w:val="20"/>
              </w:rPr>
              <w:t>4 walls (as EO type 2) per building of size 413mx230mx20m</w:t>
            </w:r>
          </w:p>
        </w:tc>
      </w:tr>
    </w:tbl>
    <w:p w14:paraId="4E70BD69" w14:textId="77777777" w:rsidR="00C539F8" w:rsidRPr="00A80BEC" w:rsidRDefault="00C539F8" w:rsidP="00C539F8">
      <w:pPr>
        <w:rPr>
          <w:lang w:eastAsia="zh-CN"/>
        </w:rPr>
      </w:pPr>
      <w:r w:rsidRPr="00A80BEC">
        <w:rPr>
          <w:lang w:eastAsia="zh-CN"/>
        </w:rPr>
        <w:t xml:space="preserve">NOTE1: For the objects creating hazards sensing targets, additional communication scenarios can be considered for future evaluations. </w:t>
      </w:r>
    </w:p>
    <w:p w14:paraId="79B97D1B" w14:textId="478A026E" w:rsidR="00280293" w:rsidRPr="00501995" w:rsidRDefault="00C539F8" w:rsidP="001C4A1F">
      <w:pPr>
        <w:spacing w:after="120"/>
        <w:jc w:val="both"/>
      </w:pPr>
      <w:r w:rsidRPr="00CE0A32">
        <w:rPr>
          <w:lang w:eastAsia="zh-CN"/>
        </w:rPr>
        <w:t>NOTE2: A percentage of TRPs/UEs that have sensing capabilities may be considered for future evaluations.</w:t>
      </w:r>
    </w:p>
    <w:sectPr w:rsidR="00280293" w:rsidRPr="00501995" w:rsidSect="00525A21">
      <w:footerReference w:type="even" r:id="rId2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FEC3" w14:textId="77777777" w:rsidR="003B47B0" w:rsidRDefault="003B47B0">
      <w:r>
        <w:separator/>
      </w:r>
    </w:p>
  </w:endnote>
  <w:endnote w:type="continuationSeparator" w:id="0">
    <w:p w14:paraId="5A92BAA0" w14:textId="77777777" w:rsidR="003B47B0" w:rsidRDefault="003B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AE304B" w:rsidRDefault="00AE30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AE304B" w:rsidRDefault="00AE3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2F86C" w14:textId="77777777" w:rsidR="003B47B0" w:rsidRDefault="003B47B0">
      <w:r>
        <w:separator/>
      </w:r>
    </w:p>
  </w:footnote>
  <w:footnote w:type="continuationSeparator" w:id="0">
    <w:p w14:paraId="6271A6A7" w14:textId="77777777" w:rsidR="003B47B0" w:rsidRDefault="003B4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661"/>
    <w:multiLevelType w:val="hybridMultilevel"/>
    <w:tmpl w:val="3EF6DC9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6F7077"/>
    <w:multiLevelType w:val="hybridMultilevel"/>
    <w:tmpl w:val="3B5812B6"/>
    <w:lvl w:ilvl="0" w:tplc="9CB075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96CFC"/>
    <w:multiLevelType w:val="multilevel"/>
    <w:tmpl w:val="8D4631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786B19"/>
    <w:multiLevelType w:val="hybridMultilevel"/>
    <w:tmpl w:val="C914B102"/>
    <w:lvl w:ilvl="0" w:tplc="7F6E29EC">
      <w:start w:val="1"/>
      <w:numFmt w:val="decimal"/>
      <w:lvlText w:val="%1)"/>
      <w:lvlJc w:val="left"/>
      <w:pPr>
        <w:ind w:left="407" w:hanging="360"/>
      </w:pPr>
      <w:rPr>
        <w:rFonts w:hint="default"/>
      </w:r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abstractNum w:abstractNumId="10" w15:restartNumberingAfterBreak="0">
    <w:nsid w:val="33101838"/>
    <w:multiLevelType w:val="hybridMultilevel"/>
    <w:tmpl w:val="45A67D50"/>
    <w:lvl w:ilvl="0" w:tplc="0409000F">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6229A96">
      <w:start w:val="1"/>
      <w:numFmt w:val="decimal"/>
      <w:lvlText w:val="%4."/>
      <w:lvlJc w:val="left"/>
      <w:pPr>
        <w:ind w:left="1620" w:hanging="360"/>
      </w:pPr>
      <w:rPr>
        <w:rFonts w:hint="default"/>
      </w:rPr>
    </w:lvl>
    <w:lvl w:ilvl="4" w:tplc="1C8456F2">
      <w:start w:val="1"/>
      <w:numFmt w:val="lowerLetter"/>
      <w:lvlText w:val="(%5)"/>
      <w:lvlJc w:val="left"/>
      <w:pPr>
        <w:ind w:left="2062" w:hanging="360"/>
      </w:pPr>
      <w:rPr>
        <w:rFonts w:ascii="Times New Roman" w:eastAsia="SimSun" w:hAnsi="Times New Roman" w:cs="Times New Roman" w:hint="default"/>
      </w:rPr>
    </w:lvl>
    <w:lvl w:ilvl="5" w:tplc="DE40D982">
      <w:start w:val="1"/>
      <w:numFmt w:val="decimal"/>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0541DB"/>
    <w:multiLevelType w:val="hybridMultilevel"/>
    <w:tmpl w:val="6F385AB6"/>
    <w:lvl w:ilvl="0" w:tplc="9CB075A2">
      <w:start w:val="10"/>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3A0689"/>
    <w:multiLevelType w:val="hybridMultilevel"/>
    <w:tmpl w:val="C0A4EE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E8677B"/>
    <w:multiLevelType w:val="hybridMultilevel"/>
    <w:tmpl w:val="7B6C82D0"/>
    <w:lvl w:ilvl="0" w:tplc="04090001">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4"/>
  </w:num>
  <w:num w:numId="4">
    <w:abstractNumId w:val="8"/>
  </w:num>
  <w:num w:numId="5">
    <w:abstractNumId w:val="1"/>
  </w:num>
  <w:num w:numId="6">
    <w:abstractNumId w:val="17"/>
  </w:num>
  <w:num w:numId="7">
    <w:abstractNumId w:val="12"/>
  </w:num>
  <w:num w:numId="8">
    <w:abstractNumId w:val="11"/>
  </w:num>
  <w:num w:numId="9">
    <w:abstractNumId w:val="20"/>
  </w:num>
  <w:num w:numId="10">
    <w:abstractNumId w:val="19"/>
  </w:num>
  <w:num w:numId="11">
    <w:abstractNumId w:val="6"/>
  </w:num>
  <w:num w:numId="12">
    <w:abstractNumId w:val="2"/>
  </w:num>
  <w:num w:numId="13">
    <w:abstractNumId w:val="4"/>
  </w:num>
  <w:num w:numId="14">
    <w:abstractNumId w:val="23"/>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16"/>
  </w:num>
  <w:num w:numId="24">
    <w:abstractNumId w:val="3"/>
  </w:num>
  <w:num w:numId="25">
    <w:abstractNumId w:val="13"/>
  </w:num>
  <w:num w:numId="26">
    <w:abstractNumId w:val="18"/>
  </w:num>
  <w:num w:numId="27">
    <w:abstractNumId w:val="21"/>
  </w:num>
  <w:num w:numId="28">
    <w:abstractNumId w:val="10"/>
  </w:num>
  <w:num w:numId="29">
    <w:abstractNumId w:val="0"/>
  </w:num>
  <w:num w:numId="30">
    <w:abstractNumId w:val="9"/>
  </w:num>
  <w:num w:numId="31">
    <w:abstractNumId w:val="14"/>
  </w:num>
  <w:num w:numId="3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1021"/>
    <w:rsid w:val="000012F4"/>
    <w:rsid w:val="0000157C"/>
    <w:rsid w:val="000018A0"/>
    <w:rsid w:val="00001E8F"/>
    <w:rsid w:val="000021E0"/>
    <w:rsid w:val="000025CA"/>
    <w:rsid w:val="00002694"/>
    <w:rsid w:val="00002835"/>
    <w:rsid w:val="00002B4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3FED"/>
    <w:rsid w:val="00004006"/>
    <w:rsid w:val="00004115"/>
    <w:rsid w:val="00004238"/>
    <w:rsid w:val="000042D1"/>
    <w:rsid w:val="0000443A"/>
    <w:rsid w:val="00004A67"/>
    <w:rsid w:val="00004E62"/>
    <w:rsid w:val="000053E3"/>
    <w:rsid w:val="000058D4"/>
    <w:rsid w:val="00005913"/>
    <w:rsid w:val="0000596D"/>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0F63"/>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14"/>
    <w:rsid w:val="00014D51"/>
    <w:rsid w:val="00014E1B"/>
    <w:rsid w:val="00014FB2"/>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46F5"/>
    <w:rsid w:val="0002470C"/>
    <w:rsid w:val="000248A7"/>
    <w:rsid w:val="000248EA"/>
    <w:rsid w:val="0002499B"/>
    <w:rsid w:val="00024BF2"/>
    <w:rsid w:val="00024E95"/>
    <w:rsid w:val="00025731"/>
    <w:rsid w:val="00025FA7"/>
    <w:rsid w:val="0002617A"/>
    <w:rsid w:val="00026771"/>
    <w:rsid w:val="000267A4"/>
    <w:rsid w:val="00026BA6"/>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A87"/>
    <w:rsid w:val="00033B9A"/>
    <w:rsid w:val="000343E7"/>
    <w:rsid w:val="0003448D"/>
    <w:rsid w:val="000345EF"/>
    <w:rsid w:val="00034928"/>
    <w:rsid w:val="00034D6B"/>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09B"/>
    <w:rsid w:val="000375C1"/>
    <w:rsid w:val="000378CF"/>
    <w:rsid w:val="000379ED"/>
    <w:rsid w:val="00037B5C"/>
    <w:rsid w:val="00037C31"/>
    <w:rsid w:val="00040107"/>
    <w:rsid w:val="000407FE"/>
    <w:rsid w:val="00040AD7"/>
    <w:rsid w:val="00041973"/>
    <w:rsid w:val="000419B9"/>
    <w:rsid w:val="00041E44"/>
    <w:rsid w:val="000420FB"/>
    <w:rsid w:val="0004221D"/>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F91"/>
    <w:rsid w:val="00046088"/>
    <w:rsid w:val="000463EF"/>
    <w:rsid w:val="0004659C"/>
    <w:rsid w:val="000466A9"/>
    <w:rsid w:val="00046888"/>
    <w:rsid w:val="000468F6"/>
    <w:rsid w:val="00046B02"/>
    <w:rsid w:val="00046DF2"/>
    <w:rsid w:val="00047050"/>
    <w:rsid w:val="000471F8"/>
    <w:rsid w:val="00047690"/>
    <w:rsid w:val="0004791F"/>
    <w:rsid w:val="0004795F"/>
    <w:rsid w:val="00047A40"/>
    <w:rsid w:val="00047E74"/>
    <w:rsid w:val="000503AF"/>
    <w:rsid w:val="000503F0"/>
    <w:rsid w:val="00050418"/>
    <w:rsid w:val="000504F8"/>
    <w:rsid w:val="000517D4"/>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21"/>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21"/>
    <w:rsid w:val="0006096A"/>
    <w:rsid w:val="00060AA9"/>
    <w:rsid w:val="00060B85"/>
    <w:rsid w:val="00060BA5"/>
    <w:rsid w:val="00060D7F"/>
    <w:rsid w:val="00060EB8"/>
    <w:rsid w:val="00060F05"/>
    <w:rsid w:val="00061573"/>
    <w:rsid w:val="00061D1A"/>
    <w:rsid w:val="00061F56"/>
    <w:rsid w:val="00061F7C"/>
    <w:rsid w:val="00062128"/>
    <w:rsid w:val="00062E5A"/>
    <w:rsid w:val="00062F52"/>
    <w:rsid w:val="00062FC6"/>
    <w:rsid w:val="0006328D"/>
    <w:rsid w:val="0006354C"/>
    <w:rsid w:val="0006374B"/>
    <w:rsid w:val="00063757"/>
    <w:rsid w:val="00063E2C"/>
    <w:rsid w:val="0006427B"/>
    <w:rsid w:val="000642D1"/>
    <w:rsid w:val="000643A3"/>
    <w:rsid w:val="0006440F"/>
    <w:rsid w:val="000644E7"/>
    <w:rsid w:val="00064BFC"/>
    <w:rsid w:val="00064E25"/>
    <w:rsid w:val="00065213"/>
    <w:rsid w:val="00065683"/>
    <w:rsid w:val="00065C0D"/>
    <w:rsid w:val="00065D38"/>
    <w:rsid w:val="00065FD4"/>
    <w:rsid w:val="00066542"/>
    <w:rsid w:val="0006654B"/>
    <w:rsid w:val="000667FC"/>
    <w:rsid w:val="000668FB"/>
    <w:rsid w:val="00066A6F"/>
    <w:rsid w:val="000677FA"/>
    <w:rsid w:val="000700BD"/>
    <w:rsid w:val="00070561"/>
    <w:rsid w:val="00070A61"/>
    <w:rsid w:val="00070E94"/>
    <w:rsid w:val="00070ECC"/>
    <w:rsid w:val="00070F90"/>
    <w:rsid w:val="0007109C"/>
    <w:rsid w:val="00071475"/>
    <w:rsid w:val="00071550"/>
    <w:rsid w:val="000716D2"/>
    <w:rsid w:val="00071BEF"/>
    <w:rsid w:val="00071CD0"/>
    <w:rsid w:val="0007213F"/>
    <w:rsid w:val="0007254E"/>
    <w:rsid w:val="00072661"/>
    <w:rsid w:val="0007270E"/>
    <w:rsid w:val="00072954"/>
    <w:rsid w:val="00072C1A"/>
    <w:rsid w:val="00072CFD"/>
    <w:rsid w:val="0007325A"/>
    <w:rsid w:val="0007357B"/>
    <w:rsid w:val="000737DA"/>
    <w:rsid w:val="00073B31"/>
    <w:rsid w:val="00074445"/>
    <w:rsid w:val="000746AA"/>
    <w:rsid w:val="00074C52"/>
    <w:rsid w:val="00075099"/>
    <w:rsid w:val="000753C8"/>
    <w:rsid w:val="0007555F"/>
    <w:rsid w:val="00075E12"/>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01E"/>
    <w:rsid w:val="0008118C"/>
    <w:rsid w:val="000812B1"/>
    <w:rsid w:val="000812C8"/>
    <w:rsid w:val="000818F9"/>
    <w:rsid w:val="00081DD5"/>
    <w:rsid w:val="00081E1F"/>
    <w:rsid w:val="000821B4"/>
    <w:rsid w:val="000821FF"/>
    <w:rsid w:val="0008230F"/>
    <w:rsid w:val="000823D2"/>
    <w:rsid w:val="000823D9"/>
    <w:rsid w:val="00082C7E"/>
    <w:rsid w:val="00083081"/>
    <w:rsid w:val="00083354"/>
    <w:rsid w:val="0008336D"/>
    <w:rsid w:val="000834A4"/>
    <w:rsid w:val="00083C32"/>
    <w:rsid w:val="00083D72"/>
    <w:rsid w:val="000841A8"/>
    <w:rsid w:val="00084275"/>
    <w:rsid w:val="00084301"/>
    <w:rsid w:val="0008452A"/>
    <w:rsid w:val="0008455D"/>
    <w:rsid w:val="000846E1"/>
    <w:rsid w:val="00084760"/>
    <w:rsid w:val="00084779"/>
    <w:rsid w:val="000848DB"/>
    <w:rsid w:val="00084BCA"/>
    <w:rsid w:val="00084BE4"/>
    <w:rsid w:val="000852D9"/>
    <w:rsid w:val="00085380"/>
    <w:rsid w:val="0008544F"/>
    <w:rsid w:val="00085C24"/>
    <w:rsid w:val="00085DB7"/>
    <w:rsid w:val="00086024"/>
    <w:rsid w:val="00086102"/>
    <w:rsid w:val="000864C4"/>
    <w:rsid w:val="00086716"/>
    <w:rsid w:val="0008674D"/>
    <w:rsid w:val="0008682B"/>
    <w:rsid w:val="00086AE0"/>
    <w:rsid w:val="00086E82"/>
    <w:rsid w:val="00087056"/>
    <w:rsid w:val="0008732D"/>
    <w:rsid w:val="00087D58"/>
    <w:rsid w:val="00087E26"/>
    <w:rsid w:val="00090210"/>
    <w:rsid w:val="000902CC"/>
    <w:rsid w:val="000902E5"/>
    <w:rsid w:val="00090420"/>
    <w:rsid w:val="000905A3"/>
    <w:rsid w:val="00090BB8"/>
    <w:rsid w:val="00091B10"/>
    <w:rsid w:val="00091B5E"/>
    <w:rsid w:val="000926DA"/>
    <w:rsid w:val="00092735"/>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29"/>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C6B"/>
    <w:rsid w:val="000A03C7"/>
    <w:rsid w:val="000A0ADD"/>
    <w:rsid w:val="000A0B23"/>
    <w:rsid w:val="000A10BB"/>
    <w:rsid w:val="000A11EF"/>
    <w:rsid w:val="000A1238"/>
    <w:rsid w:val="000A1276"/>
    <w:rsid w:val="000A1326"/>
    <w:rsid w:val="000A1400"/>
    <w:rsid w:val="000A1893"/>
    <w:rsid w:val="000A1E20"/>
    <w:rsid w:val="000A2153"/>
    <w:rsid w:val="000A2456"/>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2BE"/>
    <w:rsid w:val="000A55EC"/>
    <w:rsid w:val="000A561C"/>
    <w:rsid w:val="000A6085"/>
    <w:rsid w:val="000A6158"/>
    <w:rsid w:val="000A647E"/>
    <w:rsid w:val="000A6602"/>
    <w:rsid w:val="000A6EA7"/>
    <w:rsid w:val="000A7047"/>
    <w:rsid w:val="000A7264"/>
    <w:rsid w:val="000A7378"/>
    <w:rsid w:val="000A77C8"/>
    <w:rsid w:val="000A786A"/>
    <w:rsid w:val="000A79E3"/>
    <w:rsid w:val="000A7D7E"/>
    <w:rsid w:val="000B0386"/>
    <w:rsid w:val="000B05C7"/>
    <w:rsid w:val="000B0727"/>
    <w:rsid w:val="000B0794"/>
    <w:rsid w:val="000B099F"/>
    <w:rsid w:val="000B0B23"/>
    <w:rsid w:val="000B125B"/>
    <w:rsid w:val="000B15F9"/>
    <w:rsid w:val="000B1F4E"/>
    <w:rsid w:val="000B24B0"/>
    <w:rsid w:val="000B2836"/>
    <w:rsid w:val="000B28F8"/>
    <w:rsid w:val="000B2A42"/>
    <w:rsid w:val="000B2D10"/>
    <w:rsid w:val="000B2E2D"/>
    <w:rsid w:val="000B2EFB"/>
    <w:rsid w:val="000B3057"/>
    <w:rsid w:val="000B30B9"/>
    <w:rsid w:val="000B3873"/>
    <w:rsid w:val="000B38C6"/>
    <w:rsid w:val="000B39BF"/>
    <w:rsid w:val="000B3A48"/>
    <w:rsid w:val="000B40E5"/>
    <w:rsid w:val="000B41D1"/>
    <w:rsid w:val="000B4200"/>
    <w:rsid w:val="000B42AB"/>
    <w:rsid w:val="000B433D"/>
    <w:rsid w:val="000B434A"/>
    <w:rsid w:val="000B4F94"/>
    <w:rsid w:val="000B5189"/>
    <w:rsid w:val="000B5492"/>
    <w:rsid w:val="000B5DA1"/>
    <w:rsid w:val="000B5DE5"/>
    <w:rsid w:val="000B5FC6"/>
    <w:rsid w:val="000B6042"/>
    <w:rsid w:val="000B613E"/>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2DEC"/>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569"/>
    <w:rsid w:val="000C5AD2"/>
    <w:rsid w:val="000C5B35"/>
    <w:rsid w:val="000C5D57"/>
    <w:rsid w:val="000C5DEB"/>
    <w:rsid w:val="000C5DF8"/>
    <w:rsid w:val="000C5FD2"/>
    <w:rsid w:val="000C6414"/>
    <w:rsid w:val="000C655C"/>
    <w:rsid w:val="000C67AE"/>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8C7"/>
    <w:rsid w:val="000D2D12"/>
    <w:rsid w:val="000D2E2A"/>
    <w:rsid w:val="000D30F0"/>
    <w:rsid w:val="000D3487"/>
    <w:rsid w:val="000D3B5A"/>
    <w:rsid w:val="000D3CB5"/>
    <w:rsid w:val="000D3FF9"/>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8C1"/>
    <w:rsid w:val="000E09BA"/>
    <w:rsid w:val="000E0C77"/>
    <w:rsid w:val="000E1041"/>
    <w:rsid w:val="000E1052"/>
    <w:rsid w:val="000E1366"/>
    <w:rsid w:val="000E1440"/>
    <w:rsid w:val="000E1506"/>
    <w:rsid w:val="000E1AF5"/>
    <w:rsid w:val="000E1B54"/>
    <w:rsid w:val="000E1D14"/>
    <w:rsid w:val="000E1D7E"/>
    <w:rsid w:val="000E1DD9"/>
    <w:rsid w:val="000E1FC7"/>
    <w:rsid w:val="000E2067"/>
    <w:rsid w:val="000E22E9"/>
    <w:rsid w:val="000E2303"/>
    <w:rsid w:val="000E2ABC"/>
    <w:rsid w:val="000E2C23"/>
    <w:rsid w:val="000E2D54"/>
    <w:rsid w:val="000E2F1F"/>
    <w:rsid w:val="000E34CA"/>
    <w:rsid w:val="000E36AD"/>
    <w:rsid w:val="000E3A72"/>
    <w:rsid w:val="000E3AC9"/>
    <w:rsid w:val="000E3B0C"/>
    <w:rsid w:val="000E3B40"/>
    <w:rsid w:val="000E3D46"/>
    <w:rsid w:val="000E419D"/>
    <w:rsid w:val="000E4346"/>
    <w:rsid w:val="000E4622"/>
    <w:rsid w:val="000E48F5"/>
    <w:rsid w:val="000E49DB"/>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E0B"/>
    <w:rsid w:val="000F121D"/>
    <w:rsid w:val="000F156E"/>
    <w:rsid w:val="000F1912"/>
    <w:rsid w:val="000F197F"/>
    <w:rsid w:val="000F1DA5"/>
    <w:rsid w:val="000F2098"/>
    <w:rsid w:val="000F21A0"/>
    <w:rsid w:val="000F21CF"/>
    <w:rsid w:val="000F23EB"/>
    <w:rsid w:val="000F2669"/>
    <w:rsid w:val="000F2A62"/>
    <w:rsid w:val="000F2E48"/>
    <w:rsid w:val="000F3016"/>
    <w:rsid w:val="000F323B"/>
    <w:rsid w:val="000F33F8"/>
    <w:rsid w:val="000F3EB3"/>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641"/>
    <w:rsid w:val="000F6AB3"/>
    <w:rsid w:val="000F6AD8"/>
    <w:rsid w:val="000F6CB5"/>
    <w:rsid w:val="000F6DF1"/>
    <w:rsid w:val="000F724B"/>
    <w:rsid w:val="000F72C2"/>
    <w:rsid w:val="000F7352"/>
    <w:rsid w:val="000F7477"/>
    <w:rsid w:val="000F78E2"/>
    <w:rsid w:val="000F7A48"/>
    <w:rsid w:val="000F7C17"/>
    <w:rsid w:val="000F7CF2"/>
    <w:rsid w:val="00100379"/>
    <w:rsid w:val="0010064D"/>
    <w:rsid w:val="00100BB5"/>
    <w:rsid w:val="00100D44"/>
    <w:rsid w:val="001010BD"/>
    <w:rsid w:val="0010111D"/>
    <w:rsid w:val="00101432"/>
    <w:rsid w:val="00101576"/>
    <w:rsid w:val="00101A5D"/>
    <w:rsid w:val="001020B6"/>
    <w:rsid w:val="0010218A"/>
    <w:rsid w:val="00102320"/>
    <w:rsid w:val="00102506"/>
    <w:rsid w:val="00102563"/>
    <w:rsid w:val="00102814"/>
    <w:rsid w:val="001029EF"/>
    <w:rsid w:val="00102EDD"/>
    <w:rsid w:val="001031B7"/>
    <w:rsid w:val="0010324D"/>
    <w:rsid w:val="00103774"/>
    <w:rsid w:val="001037B0"/>
    <w:rsid w:val="00103A92"/>
    <w:rsid w:val="00103AEF"/>
    <w:rsid w:val="00103BAD"/>
    <w:rsid w:val="00103C57"/>
    <w:rsid w:val="00103D89"/>
    <w:rsid w:val="001041A5"/>
    <w:rsid w:val="00104258"/>
    <w:rsid w:val="0010449F"/>
    <w:rsid w:val="00104682"/>
    <w:rsid w:val="0010473F"/>
    <w:rsid w:val="00104747"/>
    <w:rsid w:val="00104EC3"/>
    <w:rsid w:val="001050EF"/>
    <w:rsid w:val="00105201"/>
    <w:rsid w:val="0010522E"/>
    <w:rsid w:val="00105231"/>
    <w:rsid w:val="001056CC"/>
    <w:rsid w:val="00105C3C"/>
    <w:rsid w:val="00105E93"/>
    <w:rsid w:val="0010635D"/>
    <w:rsid w:val="00106E3D"/>
    <w:rsid w:val="00106E80"/>
    <w:rsid w:val="001070EC"/>
    <w:rsid w:val="001073B5"/>
    <w:rsid w:val="00107F9E"/>
    <w:rsid w:val="00110288"/>
    <w:rsid w:val="00110380"/>
    <w:rsid w:val="00110462"/>
    <w:rsid w:val="0011072F"/>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7F1"/>
    <w:rsid w:val="00112889"/>
    <w:rsid w:val="00112A1A"/>
    <w:rsid w:val="00112BC5"/>
    <w:rsid w:val="00112F49"/>
    <w:rsid w:val="001131F1"/>
    <w:rsid w:val="00113444"/>
    <w:rsid w:val="0011345F"/>
    <w:rsid w:val="0011359E"/>
    <w:rsid w:val="001135F5"/>
    <w:rsid w:val="00113700"/>
    <w:rsid w:val="001138C2"/>
    <w:rsid w:val="0011399E"/>
    <w:rsid w:val="00113A68"/>
    <w:rsid w:val="00113C9C"/>
    <w:rsid w:val="00113DD6"/>
    <w:rsid w:val="00113FB4"/>
    <w:rsid w:val="001143A4"/>
    <w:rsid w:val="001146EC"/>
    <w:rsid w:val="00114872"/>
    <w:rsid w:val="0011495C"/>
    <w:rsid w:val="00114A62"/>
    <w:rsid w:val="00114B6B"/>
    <w:rsid w:val="00114C7C"/>
    <w:rsid w:val="00114D7C"/>
    <w:rsid w:val="00114F4F"/>
    <w:rsid w:val="001152CC"/>
    <w:rsid w:val="001153B6"/>
    <w:rsid w:val="00115970"/>
    <w:rsid w:val="00115CB2"/>
    <w:rsid w:val="00115DB4"/>
    <w:rsid w:val="00115DCE"/>
    <w:rsid w:val="00116046"/>
    <w:rsid w:val="00116231"/>
    <w:rsid w:val="0011693D"/>
    <w:rsid w:val="00116F74"/>
    <w:rsid w:val="001173A2"/>
    <w:rsid w:val="00117563"/>
    <w:rsid w:val="0011759C"/>
    <w:rsid w:val="001176B7"/>
    <w:rsid w:val="00117715"/>
    <w:rsid w:val="001177EA"/>
    <w:rsid w:val="001179EE"/>
    <w:rsid w:val="001179F8"/>
    <w:rsid w:val="00117D73"/>
    <w:rsid w:val="0012027C"/>
    <w:rsid w:val="00120937"/>
    <w:rsid w:val="00120DDC"/>
    <w:rsid w:val="00121867"/>
    <w:rsid w:val="00121A96"/>
    <w:rsid w:val="00121D6C"/>
    <w:rsid w:val="0012218A"/>
    <w:rsid w:val="001221B7"/>
    <w:rsid w:val="0012243F"/>
    <w:rsid w:val="00122738"/>
    <w:rsid w:val="001228F6"/>
    <w:rsid w:val="001229D0"/>
    <w:rsid w:val="00122A07"/>
    <w:rsid w:val="001239DE"/>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72E"/>
    <w:rsid w:val="00127B18"/>
    <w:rsid w:val="00127E48"/>
    <w:rsid w:val="00130319"/>
    <w:rsid w:val="00130385"/>
    <w:rsid w:val="00130A35"/>
    <w:rsid w:val="00130B13"/>
    <w:rsid w:val="00130CE2"/>
    <w:rsid w:val="00130F16"/>
    <w:rsid w:val="00131543"/>
    <w:rsid w:val="00131878"/>
    <w:rsid w:val="00131908"/>
    <w:rsid w:val="00131CCC"/>
    <w:rsid w:val="00131D04"/>
    <w:rsid w:val="00131FD4"/>
    <w:rsid w:val="0013226B"/>
    <w:rsid w:val="001324EE"/>
    <w:rsid w:val="001326D0"/>
    <w:rsid w:val="0013291F"/>
    <w:rsid w:val="00132DB2"/>
    <w:rsid w:val="00133103"/>
    <w:rsid w:val="0013328B"/>
    <w:rsid w:val="00133532"/>
    <w:rsid w:val="001337E7"/>
    <w:rsid w:val="001338E6"/>
    <w:rsid w:val="0013426D"/>
    <w:rsid w:val="001342C8"/>
    <w:rsid w:val="0013441D"/>
    <w:rsid w:val="00134714"/>
    <w:rsid w:val="00134BC5"/>
    <w:rsid w:val="00134C6F"/>
    <w:rsid w:val="00135226"/>
    <w:rsid w:val="001352DA"/>
    <w:rsid w:val="00135E13"/>
    <w:rsid w:val="00136B55"/>
    <w:rsid w:val="00136BDF"/>
    <w:rsid w:val="001372B1"/>
    <w:rsid w:val="001373A5"/>
    <w:rsid w:val="00137423"/>
    <w:rsid w:val="00137481"/>
    <w:rsid w:val="0013763B"/>
    <w:rsid w:val="00137793"/>
    <w:rsid w:val="00137AD1"/>
    <w:rsid w:val="001408D4"/>
    <w:rsid w:val="00140BDA"/>
    <w:rsid w:val="001412B7"/>
    <w:rsid w:val="001415AF"/>
    <w:rsid w:val="001415CD"/>
    <w:rsid w:val="00141A72"/>
    <w:rsid w:val="00141BC1"/>
    <w:rsid w:val="00141D50"/>
    <w:rsid w:val="00141DA7"/>
    <w:rsid w:val="00141DD2"/>
    <w:rsid w:val="00141EFA"/>
    <w:rsid w:val="00142166"/>
    <w:rsid w:val="001421C5"/>
    <w:rsid w:val="001423A1"/>
    <w:rsid w:val="0014252B"/>
    <w:rsid w:val="001425D0"/>
    <w:rsid w:val="001425D9"/>
    <w:rsid w:val="0014261C"/>
    <w:rsid w:val="00142715"/>
    <w:rsid w:val="00142D9A"/>
    <w:rsid w:val="00143010"/>
    <w:rsid w:val="001430CD"/>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7C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11C"/>
    <w:rsid w:val="001602DD"/>
    <w:rsid w:val="0016046E"/>
    <w:rsid w:val="00160A07"/>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CAB"/>
    <w:rsid w:val="00163E56"/>
    <w:rsid w:val="00163EAC"/>
    <w:rsid w:val="00163FA4"/>
    <w:rsid w:val="001641D2"/>
    <w:rsid w:val="00164206"/>
    <w:rsid w:val="00164785"/>
    <w:rsid w:val="00164E99"/>
    <w:rsid w:val="0016554F"/>
    <w:rsid w:val="001661AA"/>
    <w:rsid w:val="001663F1"/>
    <w:rsid w:val="00166544"/>
    <w:rsid w:val="00166CB7"/>
    <w:rsid w:val="001670F3"/>
    <w:rsid w:val="0016713E"/>
    <w:rsid w:val="0016746F"/>
    <w:rsid w:val="001679C5"/>
    <w:rsid w:val="00167D02"/>
    <w:rsid w:val="001701A7"/>
    <w:rsid w:val="0017033F"/>
    <w:rsid w:val="00170570"/>
    <w:rsid w:val="001705C1"/>
    <w:rsid w:val="00170A24"/>
    <w:rsid w:val="00170ADA"/>
    <w:rsid w:val="00170C0A"/>
    <w:rsid w:val="00170CC4"/>
    <w:rsid w:val="00170ED5"/>
    <w:rsid w:val="0017142D"/>
    <w:rsid w:val="00171859"/>
    <w:rsid w:val="00171E18"/>
    <w:rsid w:val="00171E83"/>
    <w:rsid w:val="00171F2C"/>
    <w:rsid w:val="001721C5"/>
    <w:rsid w:val="00172736"/>
    <w:rsid w:val="00172D4A"/>
    <w:rsid w:val="00172E04"/>
    <w:rsid w:val="001730A5"/>
    <w:rsid w:val="00173182"/>
    <w:rsid w:val="0017332F"/>
    <w:rsid w:val="00173684"/>
    <w:rsid w:val="001739EB"/>
    <w:rsid w:val="00173EAF"/>
    <w:rsid w:val="00173FE0"/>
    <w:rsid w:val="001742EB"/>
    <w:rsid w:val="001743D9"/>
    <w:rsid w:val="00174596"/>
    <w:rsid w:val="00175047"/>
    <w:rsid w:val="00175762"/>
    <w:rsid w:val="00175B95"/>
    <w:rsid w:val="00175C29"/>
    <w:rsid w:val="00175CBA"/>
    <w:rsid w:val="00175E09"/>
    <w:rsid w:val="00175E15"/>
    <w:rsid w:val="00176156"/>
    <w:rsid w:val="001762FC"/>
    <w:rsid w:val="00176652"/>
    <w:rsid w:val="001767E5"/>
    <w:rsid w:val="0017685D"/>
    <w:rsid w:val="001768B6"/>
    <w:rsid w:val="00176945"/>
    <w:rsid w:val="00176A28"/>
    <w:rsid w:val="001771D5"/>
    <w:rsid w:val="0017780D"/>
    <w:rsid w:val="00177970"/>
    <w:rsid w:val="00177BA8"/>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31F"/>
    <w:rsid w:val="00182529"/>
    <w:rsid w:val="001827C3"/>
    <w:rsid w:val="00182838"/>
    <w:rsid w:val="00182942"/>
    <w:rsid w:val="001829AB"/>
    <w:rsid w:val="00182AE3"/>
    <w:rsid w:val="00182B7F"/>
    <w:rsid w:val="00182E76"/>
    <w:rsid w:val="0018342F"/>
    <w:rsid w:val="0018370E"/>
    <w:rsid w:val="00183BAA"/>
    <w:rsid w:val="00184196"/>
    <w:rsid w:val="001842C6"/>
    <w:rsid w:val="001842E4"/>
    <w:rsid w:val="00184407"/>
    <w:rsid w:val="00184499"/>
    <w:rsid w:val="001845DC"/>
    <w:rsid w:val="00184A25"/>
    <w:rsid w:val="00184F9F"/>
    <w:rsid w:val="00184FDA"/>
    <w:rsid w:val="0018555B"/>
    <w:rsid w:val="00185893"/>
    <w:rsid w:val="001862F3"/>
    <w:rsid w:val="001863F1"/>
    <w:rsid w:val="00186488"/>
    <w:rsid w:val="001867B4"/>
    <w:rsid w:val="00186C47"/>
    <w:rsid w:val="001870FD"/>
    <w:rsid w:val="00187222"/>
    <w:rsid w:val="0018747F"/>
    <w:rsid w:val="00187717"/>
    <w:rsid w:val="0018788E"/>
    <w:rsid w:val="00187BCD"/>
    <w:rsid w:val="00187E14"/>
    <w:rsid w:val="001901ED"/>
    <w:rsid w:val="00190369"/>
    <w:rsid w:val="00190384"/>
    <w:rsid w:val="00190453"/>
    <w:rsid w:val="001905F3"/>
    <w:rsid w:val="00190725"/>
    <w:rsid w:val="00190E69"/>
    <w:rsid w:val="00190F12"/>
    <w:rsid w:val="00190FA2"/>
    <w:rsid w:val="0019176B"/>
    <w:rsid w:val="00191D33"/>
    <w:rsid w:val="00192293"/>
    <w:rsid w:val="001925A9"/>
    <w:rsid w:val="001926EA"/>
    <w:rsid w:val="00192E82"/>
    <w:rsid w:val="001930B6"/>
    <w:rsid w:val="00193142"/>
    <w:rsid w:val="001936A8"/>
    <w:rsid w:val="00193747"/>
    <w:rsid w:val="00193A08"/>
    <w:rsid w:val="00193DB7"/>
    <w:rsid w:val="00193DEA"/>
    <w:rsid w:val="00194674"/>
    <w:rsid w:val="0019484C"/>
    <w:rsid w:val="00194AD8"/>
    <w:rsid w:val="00194C35"/>
    <w:rsid w:val="00194E03"/>
    <w:rsid w:val="00194E86"/>
    <w:rsid w:val="00194F63"/>
    <w:rsid w:val="00195683"/>
    <w:rsid w:val="00195706"/>
    <w:rsid w:val="00195A89"/>
    <w:rsid w:val="0019605A"/>
    <w:rsid w:val="0019646C"/>
    <w:rsid w:val="0019647E"/>
    <w:rsid w:val="001966D2"/>
    <w:rsid w:val="0019698C"/>
    <w:rsid w:val="00197022"/>
    <w:rsid w:val="00197442"/>
    <w:rsid w:val="00197661"/>
    <w:rsid w:val="0019785D"/>
    <w:rsid w:val="001978E6"/>
    <w:rsid w:val="00197DDF"/>
    <w:rsid w:val="00197FCF"/>
    <w:rsid w:val="001A040A"/>
    <w:rsid w:val="001A0519"/>
    <w:rsid w:val="001A0684"/>
    <w:rsid w:val="001A0956"/>
    <w:rsid w:val="001A0A24"/>
    <w:rsid w:val="001A0C3B"/>
    <w:rsid w:val="001A1216"/>
    <w:rsid w:val="001A12AC"/>
    <w:rsid w:val="001A14A3"/>
    <w:rsid w:val="001A1B9D"/>
    <w:rsid w:val="001A1D6F"/>
    <w:rsid w:val="001A1F68"/>
    <w:rsid w:val="001A24F6"/>
    <w:rsid w:val="001A2C35"/>
    <w:rsid w:val="001A31AE"/>
    <w:rsid w:val="001A33F0"/>
    <w:rsid w:val="001A35D4"/>
    <w:rsid w:val="001A37C3"/>
    <w:rsid w:val="001A3A5D"/>
    <w:rsid w:val="001A4206"/>
    <w:rsid w:val="001A4BB4"/>
    <w:rsid w:val="001A4C57"/>
    <w:rsid w:val="001A4DD1"/>
    <w:rsid w:val="001A50B1"/>
    <w:rsid w:val="001A5F42"/>
    <w:rsid w:val="001A618B"/>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3D41"/>
    <w:rsid w:val="001B4135"/>
    <w:rsid w:val="001B4429"/>
    <w:rsid w:val="001B4901"/>
    <w:rsid w:val="001B49F7"/>
    <w:rsid w:val="001B4DD5"/>
    <w:rsid w:val="001B527B"/>
    <w:rsid w:val="001B56DE"/>
    <w:rsid w:val="001B5847"/>
    <w:rsid w:val="001B5E24"/>
    <w:rsid w:val="001B5F0F"/>
    <w:rsid w:val="001B611C"/>
    <w:rsid w:val="001B61DE"/>
    <w:rsid w:val="001B6333"/>
    <w:rsid w:val="001B66C2"/>
    <w:rsid w:val="001B674A"/>
    <w:rsid w:val="001B6982"/>
    <w:rsid w:val="001B6A05"/>
    <w:rsid w:val="001B6B77"/>
    <w:rsid w:val="001B6BAD"/>
    <w:rsid w:val="001B6FEC"/>
    <w:rsid w:val="001B7396"/>
    <w:rsid w:val="001B76BA"/>
    <w:rsid w:val="001B781D"/>
    <w:rsid w:val="001B7A39"/>
    <w:rsid w:val="001C006D"/>
    <w:rsid w:val="001C027D"/>
    <w:rsid w:val="001C052A"/>
    <w:rsid w:val="001C064F"/>
    <w:rsid w:val="001C0E4E"/>
    <w:rsid w:val="001C0FBC"/>
    <w:rsid w:val="001C121D"/>
    <w:rsid w:val="001C1246"/>
    <w:rsid w:val="001C1D78"/>
    <w:rsid w:val="001C26CE"/>
    <w:rsid w:val="001C26F9"/>
    <w:rsid w:val="001C2A3F"/>
    <w:rsid w:val="001C2E9A"/>
    <w:rsid w:val="001C351C"/>
    <w:rsid w:val="001C3588"/>
    <w:rsid w:val="001C3850"/>
    <w:rsid w:val="001C3D1C"/>
    <w:rsid w:val="001C3FC8"/>
    <w:rsid w:val="001C41CF"/>
    <w:rsid w:val="001C41EF"/>
    <w:rsid w:val="001C4833"/>
    <w:rsid w:val="001C4A1F"/>
    <w:rsid w:val="001C4AAD"/>
    <w:rsid w:val="001C4BD4"/>
    <w:rsid w:val="001C4F0C"/>
    <w:rsid w:val="001C5180"/>
    <w:rsid w:val="001C54F3"/>
    <w:rsid w:val="001C575C"/>
    <w:rsid w:val="001C5797"/>
    <w:rsid w:val="001C57CB"/>
    <w:rsid w:val="001C5DB8"/>
    <w:rsid w:val="001C5E8B"/>
    <w:rsid w:val="001C5F9D"/>
    <w:rsid w:val="001C6381"/>
    <w:rsid w:val="001C6B82"/>
    <w:rsid w:val="001C76EB"/>
    <w:rsid w:val="001D04B9"/>
    <w:rsid w:val="001D080D"/>
    <w:rsid w:val="001D0881"/>
    <w:rsid w:val="001D1447"/>
    <w:rsid w:val="001D1841"/>
    <w:rsid w:val="001D2401"/>
    <w:rsid w:val="001D2427"/>
    <w:rsid w:val="001D24BE"/>
    <w:rsid w:val="001D25EC"/>
    <w:rsid w:val="001D2605"/>
    <w:rsid w:val="001D2896"/>
    <w:rsid w:val="001D28C3"/>
    <w:rsid w:val="001D2D6A"/>
    <w:rsid w:val="001D2E6A"/>
    <w:rsid w:val="001D309C"/>
    <w:rsid w:val="001D371D"/>
    <w:rsid w:val="001D3CC1"/>
    <w:rsid w:val="001D42B1"/>
    <w:rsid w:val="001D43C3"/>
    <w:rsid w:val="001D44AA"/>
    <w:rsid w:val="001D472D"/>
    <w:rsid w:val="001D4854"/>
    <w:rsid w:val="001D4989"/>
    <w:rsid w:val="001D4ABF"/>
    <w:rsid w:val="001D4B49"/>
    <w:rsid w:val="001D4D38"/>
    <w:rsid w:val="001D4FC4"/>
    <w:rsid w:val="001D501C"/>
    <w:rsid w:val="001D5080"/>
    <w:rsid w:val="001D50BC"/>
    <w:rsid w:val="001D52E4"/>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4C"/>
    <w:rsid w:val="001E6DBA"/>
    <w:rsid w:val="001E6F22"/>
    <w:rsid w:val="001E72D2"/>
    <w:rsid w:val="001E7803"/>
    <w:rsid w:val="001E7870"/>
    <w:rsid w:val="001E7B63"/>
    <w:rsid w:val="001E7B9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43DF"/>
    <w:rsid w:val="001F478F"/>
    <w:rsid w:val="001F4A65"/>
    <w:rsid w:val="001F4F9E"/>
    <w:rsid w:val="001F5038"/>
    <w:rsid w:val="001F53DE"/>
    <w:rsid w:val="001F557C"/>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9C"/>
    <w:rsid w:val="001F7D63"/>
    <w:rsid w:val="002004FD"/>
    <w:rsid w:val="0020063F"/>
    <w:rsid w:val="002009CC"/>
    <w:rsid w:val="00200AF1"/>
    <w:rsid w:val="00200B5D"/>
    <w:rsid w:val="00200D15"/>
    <w:rsid w:val="00200DA0"/>
    <w:rsid w:val="002013CD"/>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9B5"/>
    <w:rsid w:val="00207AEE"/>
    <w:rsid w:val="00210771"/>
    <w:rsid w:val="002107E3"/>
    <w:rsid w:val="0021083C"/>
    <w:rsid w:val="00210CE1"/>
    <w:rsid w:val="00210F74"/>
    <w:rsid w:val="00211030"/>
    <w:rsid w:val="00211052"/>
    <w:rsid w:val="0021108A"/>
    <w:rsid w:val="00211D4D"/>
    <w:rsid w:val="00212034"/>
    <w:rsid w:val="002121D7"/>
    <w:rsid w:val="002127E6"/>
    <w:rsid w:val="002128DF"/>
    <w:rsid w:val="00212ABE"/>
    <w:rsid w:val="00212D4B"/>
    <w:rsid w:val="0021300C"/>
    <w:rsid w:val="0021329C"/>
    <w:rsid w:val="00213766"/>
    <w:rsid w:val="00213D73"/>
    <w:rsid w:val="00213DE6"/>
    <w:rsid w:val="00213EAF"/>
    <w:rsid w:val="00213EFC"/>
    <w:rsid w:val="002140B6"/>
    <w:rsid w:val="002142D2"/>
    <w:rsid w:val="0021443F"/>
    <w:rsid w:val="002149A7"/>
    <w:rsid w:val="00214AA8"/>
    <w:rsid w:val="00214CC3"/>
    <w:rsid w:val="0021534C"/>
    <w:rsid w:val="00215890"/>
    <w:rsid w:val="00215E87"/>
    <w:rsid w:val="002163CA"/>
    <w:rsid w:val="00216787"/>
    <w:rsid w:val="00216D45"/>
    <w:rsid w:val="00216E44"/>
    <w:rsid w:val="002170E3"/>
    <w:rsid w:val="00217120"/>
    <w:rsid w:val="00217290"/>
    <w:rsid w:val="00217556"/>
    <w:rsid w:val="002175F8"/>
    <w:rsid w:val="002179B0"/>
    <w:rsid w:val="002179DE"/>
    <w:rsid w:val="00217A9F"/>
    <w:rsid w:val="00217C44"/>
    <w:rsid w:val="0022030C"/>
    <w:rsid w:val="0022058A"/>
    <w:rsid w:val="002208BD"/>
    <w:rsid w:val="0022093C"/>
    <w:rsid w:val="00221074"/>
    <w:rsid w:val="002216E6"/>
    <w:rsid w:val="0022208E"/>
    <w:rsid w:val="00222C40"/>
    <w:rsid w:val="00222D1D"/>
    <w:rsid w:val="00222E57"/>
    <w:rsid w:val="00222F0C"/>
    <w:rsid w:val="002230A2"/>
    <w:rsid w:val="0022369F"/>
    <w:rsid w:val="00223D1D"/>
    <w:rsid w:val="00223DF2"/>
    <w:rsid w:val="00224258"/>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DB"/>
    <w:rsid w:val="002278ED"/>
    <w:rsid w:val="00227981"/>
    <w:rsid w:val="00227A96"/>
    <w:rsid w:val="00227ABF"/>
    <w:rsid w:val="00227B24"/>
    <w:rsid w:val="002301DA"/>
    <w:rsid w:val="00230936"/>
    <w:rsid w:val="00230C94"/>
    <w:rsid w:val="00230C9C"/>
    <w:rsid w:val="00230EB7"/>
    <w:rsid w:val="00230EC6"/>
    <w:rsid w:val="00230FCF"/>
    <w:rsid w:val="00231076"/>
    <w:rsid w:val="002310AF"/>
    <w:rsid w:val="00231816"/>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6F2B"/>
    <w:rsid w:val="00237211"/>
    <w:rsid w:val="002373D4"/>
    <w:rsid w:val="002376B6"/>
    <w:rsid w:val="00237771"/>
    <w:rsid w:val="002379F9"/>
    <w:rsid w:val="00237BAA"/>
    <w:rsid w:val="00237CA0"/>
    <w:rsid w:val="00237D5C"/>
    <w:rsid w:val="00237D9B"/>
    <w:rsid w:val="00237E42"/>
    <w:rsid w:val="00237E5C"/>
    <w:rsid w:val="002401F7"/>
    <w:rsid w:val="0024078C"/>
    <w:rsid w:val="002407A6"/>
    <w:rsid w:val="0024085D"/>
    <w:rsid w:val="00240A71"/>
    <w:rsid w:val="00240C9B"/>
    <w:rsid w:val="002410EB"/>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29B"/>
    <w:rsid w:val="00245579"/>
    <w:rsid w:val="00245D0A"/>
    <w:rsid w:val="00245E26"/>
    <w:rsid w:val="0024603E"/>
    <w:rsid w:val="002461C3"/>
    <w:rsid w:val="002462FC"/>
    <w:rsid w:val="002463B9"/>
    <w:rsid w:val="002463DD"/>
    <w:rsid w:val="00246590"/>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10E5"/>
    <w:rsid w:val="002514DB"/>
    <w:rsid w:val="002514E8"/>
    <w:rsid w:val="002517A3"/>
    <w:rsid w:val="00251819"/>
    <w:rsid w:val="00251EDF"/>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30"/>
    <w:rsid w:val="00253E8D"/>
    <w:rsid w:val="00253E9D"/>
    <w:rsid w:val="00253FBA"/>
    <w:rsid w:val="002541E7"/>
    <w:rsid w:val="0025447E"/>
    <w:rsid w:val="002545BD"/>
    <w:rsid w:val="0025470B"/>
    <w:rsid w:val="00254C7B"/>
    <w:rsid w:val="00254C9A"/>
    <w:rsid w:val="00254CD1"/>
    <w:rsid w:val="00254DA8"/>
    <w:rsid w:val="00254DEE"/>
    <w:rsid w:val="00254E40"/>
    <w:rsid w:val="002553E6"/>
    <w:rsid w:val="00255817"/>
    <w:rsid w:val="002559A4"/>
    <w:rsid w:val="00255C09"/>
    <w:rsid w:val="00255FD7"/>
    <w:rsid w:val="002560F6"/>
    <w:rsid w:val="00256328"/>
    <w:rsid w:val="0025665A"/>
    <w:rsid w:val="002567FB"/>
    <w:rsid w:val="002569DE"/>
    <w:rsid w:val="00256FE1"/>
    <w:rsid w:val="0025700F"/>
    <w:rsid w:val="0025719C"/>
    <w:rsid w:val="002571F4"/>
    <w:rsid w:val="00257239"/>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3B3"/>
    <w:rsid w:val="002635B5"/>
    <w:rsid w:val="00263DAA"/>
    <w:rsid w:val="00263E82"/>
    <w:rsid w:val="00263E9A"/>
    <w:rsid w:val="00263F58"/>
    <w:rsid w:val="00263FEA"/>
    <w:rsid w:val="0026401B"/>
    <w:rsid w:val="002643A1"/>
    <w:rsid w:val="0026445C"/>
    <w:rsid w:val="002647D1"/>
    <w:rsid w:val="00264838"/>
    <w:rsid w:val="00264B15"/>
    <w:rsid w:val="00265127"/>
    <w:rsid w:val="00265257"/>
    <w:rsid w:val="0026564B"/>
    <w:rsid w:val="00265819"/>
    <w:rsid w:val="002658E7"/>
    <w:rsid w:val="00265A59"/>
    <w:rsid w:val="00265A6E"/>
    <w:rsid w:val="00265AD2"/>
    <w:rsid w:val="002662AC"/>
    <w:rsid w:val="002662E2"/>
    <w:rsid w:val="00266622"/>
    <w:rsid w:val="00266948"/>
    <w:rsid w:val="00266C36"/>
    <w:rsid w:val="00266CAB"/>
    <w:rsid w:val="00267038"/>
    <w:rsid w:val="0026736C"/>
    <w:rsid w:val="0026741D"/>
    <w:rsid w:val="0026750E"/>
    <w:rsid w:val="00267702"/>
    <w:rsid w:val="0026779D"/>
    <w:rsid w:val="00267A28"/>
    <w:rsid w:val="00267CD8"/>
    <w:rsid w:val="002704D5"/>
    <w:rsid w:val="00270872"/>
    <w:rsid w:val="00270F79"/>
    <w:rsid w:val="0027102E"/>
    <w:rsid w:val="00271359"/>
    <w:rsid w:val="002717DF"/>
    <w:rsid w:val="00271956"/>
    <w:rsid w:val="00271B1A"/>
    <w:rsid w:val="00272200"/>
    <w:rsid w:val="00272474"/>
    <w:rsid w:val="0027257D"/>
    <w:rsid w:val="002725A6"/>
    <w:rsid w:val="00272671"/>
    <w:rsid w:val="0027283D"/>
    <w:rsid w:val="0027284E"/>
    <w:rsid w:val="002728B3"/>
    <w:rsid w:val="00272CAE"/>
    <w:rsid w:val="00272CFC"/>
    <w:rsid w:val="00272D9C"/>
    <w:rsid w:val="00272E0D"/>
    <w:rsid w:val="002732C4"/>
    <w:rsid w:val="002734CB"/>
    <w:rsid w:val="00273631"/>
    <w:rsid w:val="002739D3"/>
    <w:rsid w:val="00273D2A"/>
    <w:rsid w:val="00273D6B"/>
    <w:rsid w:val="00273E52"/>
    <w:rsid w:val="00273FA1"/>
    <w:rsid w:val="00274205"/>
    <w:rsid w:val="0027420F"/>
    <w:rsid w:val="0027453E"/>
    <w:rsid w:val="00274BD5"/>
    <w:rsid w:val="00274FFA"/>
    <w:rsid w:val="002754F1"/>
    <w:rsid w:val="00275A54"/>
    <w:rsid w:val="00275B60"/>
    <w:rsid w:val="00275C48"/>
    <w:rsid w:val="00275F06"/>
    <w:rsid w:val="00275FDA"/>
    <w:rsid w:val="00276FCB"/>
    <w:rsid w:val="00277115"/>
    <w:rsid w:val="002772E0"/>
    <w:rsid w:val="002778DC"/>
    <w:rsid w:val="0027794D"/>
    <w:rsid w:val="00277A30"/>
    <w:rsid w:val="00277B68"/>
    <w:rsid w:val="00277C99"/>
    <w:rsid w:val="00280293"/>
    <w:rsid w:val="00280813"/>
    <w:rsid w:val="0028098D"/>
    <w:rsid w:val="00280DAD"/>
    <w:rsid w:val="00280DE8"/>
    <w:rsid w:val="0028104A"/>
    <w:rsid w:val="002810E9"/>
    <w:rsid w:val="0028110D"/>
    <w:rsid w:val="00281855"/>
    <w:rsid w:val="002819D0"/>
    <w:rsid w:val="002824C6"/>
    <w:rsid w:val="00282AC3"/>
    <w:rsid w:val="00282B19"/>
    <w:rsid w:val="00282EFB"/>
    <w:rsid w:val="0028302A"/>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8B1"/>
    <w:rsid w:val="00285DF4"/>
    <w:rsid w:val="0028636D"/>
    <w:rsid w:val="002865FA"/>
    <w:rsid w:val="002868F8"/>
    <w:rsid w:val="002869C0"/>
    <w:rsid w:val="00286B1C"/>
    <w:rsid w:val="00286B25"/>
    <w:rsid w:val="0028720F"/>
    <w:rsid w:val="00287575"/>
    <w:rsid w:val="00287D6A"/>
    <w:rsid w:val="002901A5"/>
    <w:rsid w:val="002904F8"/>
    <w:rsid w:val="00290569"/>
    <w:rsid w:val="00290B2A"/>
    <w:rsid w:val="00290BAE"/>
    <w:rsid w:val="00291427"/>
    <w:rsid w:val="00291535"/>
    <w:rsid w:val="00291811"/>
    <w:rsid w:val="002918D7"/>
    <w:rsid w:val="00292022"/>
    <w:rsid w:val="002921C4"/>
    <w:rsid w:val="002921DF"/>
    <w:rsid w:val="0029264D"/>
    <w:rsid w:val="00292BE5"/>
    <w:rsid w:val="002932EC"/>
    <w:rsid w:val="002934E0"/>
    <w:rsid w:val="00293770"/>
    <w:rsid w:val="00293B61"/>
    <w:rsid w:val="00293C4F"/>
    <w:rsid w:val="00293CDE"/>
    <w:rsid w:val="00293FFA"/>
    <w:rsid w:val="002944F6"/>
    <w:rsid w:val="0029451A"/>
    <w:rsid w:val="0029495F"/>
    <w:rsid w:val="00294BB6"/>
    <w:rsid w:val="00294CC0"/>
    <w:rsid w:val="00295151"/>
    <w:rsid w:val="002954D3"/>
    <w:rsid w:val="00295815"/>
    <w:rsid w:val="00295BB7"/>
    <w:rsid w:val="002964B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380"/>
    <w:rsid w:val="002A2499"/>
    <w:rsid w:val="002A26ED"/>
    <w:rsid w:val="002A27B4"/>
    <w:rsid w:val="002A32AB"/>
    <w:rsid w:val="002A330D"/>
    <w:rsid w:val="002A39DC"/>
    <w:rsid w:val="002A3BFD"/>
    <w:rsid w:val="002A3F12"/>
    <w:rsid w:val="002A3FC8"/>
    <w:rsid w:val="002A429C"/>
    <w:rsid w:val="002A46E1"/>
    <w:rsid w:val="002A4B2C"/>
    <w:rsid w:val="002A4D01"/>
    <w:rsid w:val="002A4E8A"/>
    <w:rsid w:val="002A5502"/>
    <w:rsid w:val="002A5D2B"/>
    <w:rsid w:val="002A5DA9"/>
    <w:rsid w:val="002A5E3D"/>
    <w:rsid w:val="002A5E44"/>
    <w:rsid w:val="002A5EB2"/>
    <w:rsid w:val="002A6AC7"/>
    <w:rsid w:val="002A6AD1"/>
    <w:rsid w:val="002A78B2"/>
    <w:rsid w:val="002A79C8"/>
    <w:rsid w:val="002B0225"/>
    <w:rsid w:val="002B02CB"/>
    <w:rsid w:val="002B05C7"/>
    <w:rsid w:val="002B0745"/>
    <w:rsid w:val="002B0781"/>
    <w:rsid w:val="002B09CD"/>
    <w:rsid w:val="002B0A10"/>
    <w:rsid w:val="002B11FF"/>
    <w:rsid w:val="002B1521"/>
    <w:rsid w:val="002B1579"/>
    <w:rsid w:val="002B1AC9"/>
    <w:rsid w:val="002B1E9E"/>
    <w:rsid w:val="002B2949"/>
    <w:rsid w:val="002B297E"/>
    <w:rsid w:val="002B2C2C"/>
    <w:rsid w:val="002B2C81"/>
    <w:rsid w:val="002B2D28"/>
    <w:rsid w:val="002B2E84"/>
    <w:rsid w:val="002B3626"/>
    <w:rsid w:val="002B36AF"/>
    <w:rsid w:val="002B3BEC"/>
    <w:rsid w:val="002B3D2D"/>
    <w:rsid w:val="002B3F90"/>
    <w:rsid w:val="002B40A0"/>
    <w:rsid w:val="002B446A"/>
    <w:rsid w:val="002B468C"/>
    <w:rsid w:val="002B46B3"/>
    <w:rsid w:val="002B46B8"/>
    <w:rsid w:val="002B472F"/>
    <w:rsid w:val="002B4D75"/>
    <w:rsid w:val="002B4D87"/>
    <w:rsid w:val="002B57BE"/>
    <w:rsid w:val="002B591F"/>
    <w:rsid w:val="002B5AE1"/>
    <w:rsid w:val="002B6395"/>
    <w:rsid w:val="002B6610"/>
    <w:rsid w:val="002B67EF"/>
    <w:rsid w:val="002B6E9B"/>
    <w:rsid w:val="002B72D7"/>
    <w:rsid w:val="002B738D"/>
    <w:rsid w:val="002B7469"/>
    <w:rsid w:val="002B75CC"/>
    <w:rsid w:val="002B7610"/>
    <w:rsid w:val="002B7C3A"/>
    <w:rsid w:val="002B7DC1"/>
    <w:rsid w:val="002C0233"/>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794"/>
    <w:rsid w:val="002C6A56"/>
    <w:rsid w:val="002C71C1"/>
    <w:rsid w:val="002C720E"/>
    <w:rsid w:val="002C73B3"/>
    <w:rsid w:val="002C7CDD"/>
    <w:rsid w:val="002D00EE"/>
    <w:rsid w:val="002D03BB"/>
    <w:rsid w:val="002D07A7"/>
    <w:rsid w:val="002D087B"/>
    <w:rsid w:val="002D089D"/>
    <w:rsid w:val="002D09D7"/>
    <w:rsid w:val="002D0BCE"/>
    <w:rsid w:val="002D0C99"/>
    <w:rsid w:val="002D0F91"/>
    <w:rsid w:val="002D10CB"/>
    <w:rsid w:val="002D1123"/>
    <w:rsid w:val="002D1159"/>
    <w:rsid w:val="002D1629"/>
    <w:rsid w:val="002D1974"/>
    <w:rsid w:val="002D1DE2"/>
    <w:rsid w:val="002D23EF"/>
    <w:rsid w:val="002D282D"/>
    <w:rsid w:val="002D2956"/>
    <w:rsid w:val="002D29F2"/>
    <w:rsid w:val="002D2AC3"/>
    <w:rsid w:val="002D2F41"/>
    <w:rsid w:val="002D34FE"/>
    <w:rsid w:val="002D3572"/>
    <w:rsid w:val="002D35A1"/>
    <w:rsid w:val="002D3739"/>
    <w:rsid w:val="002D3E06"/>
    <w:rsid w:val="002D4020"/>
    <w:rsid w:val="002D403F"/>
    <w:rsid w:val="002D457F"/>
    <w:rsid w:val="002D4919"/>
    <w:rsid w:val="002D4A80"/>
    <w:rsid w:val="002D5DDD"/>
    <w:rsid w:val="002D5FEF"/>
    <w:rsid w:val="002D65C0"/>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AEF"/>
    <w:rsid w:val="002F1CD5"/>
    <w:rsid w:val="002F1EAA"/>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8A3"/>
    <w:rsid w:val="002F48FD"/>
    <w:rsid w:val="002F4A63"/>
    <w:rsid w:val="002F4C00"/>
    <w:rsid w:val="002F5129"/>
    <w:rsid w:val="002F5839"/>
    <w:rsid w:val="002F5AD0"/>
    <w:rsid w:val="002F5B42"/>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0D3B"/>
    <w:rsid w:val="00301079"/>
    <w:rsid w:val="003012E6"/>
    <w:rsid w:val="00301540"/>
    <w:rsid w:val="00301588"/>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C61"/>
    <w:rsid w:val="00304EC9"/>
    <w:rsid w:val="0030513A"/>
    <w:rsid w:val="003052C0"/>
    <w:rsid w:val="003056FD"/>
    <w:rsid w:val="003059CE"/>
    <w:rsid w:val="00305EC6"/>
    <w:rsid w:val="00305F3F"/>
    <w:rsid w:val="0030612B"/>
    <w:rsid w:val="00306153"/>
    <w:rsid w:val="00306465"/>
    <w:rsid w:val="0030648A"/>
    <w:rsid w:val="00306BCE"/>
    <w:rsid w:val="00306DF4"/>
    <w:rsid w:val="00306EA9"/>
    <w:rsid w:val="00306F18"/>
    <w:rsid w:val="00306F30"/>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0B"/>
    <w:rsid w:val="00311EF9"/>
    <w:rsid w:val="003124BC"/>
    <w:rsid w:val="0031272B"/>
    <w:rsid w:val="00312CAB"/>
    <w:rsid w:val="00312E53"/>
    <w:rsid w:val="00312FFC"/>
    <w:rsid w:val="003130E5"/>
    <w:rsid w:val="0031372A"/>
    <w:rsid w:val="0031396B"/>
    <w:rsid w:val="003139F6"/>
    <w:rsid w:val="00313C66"/>
    <w:rsid w:val="00313C6C"/>
    <w:rsid w:val="0031453A"/>
    <w:rsid w:val="003145F7"/>
    <w:rsid w:val="003149FC"/>
    <w:rsid w:val="00314DB7"/>
    <w:rsid w:val="00315017"/>
    <w:rsid w:val="003154A7"/>
    <w:rsid w:val="00315600"/>
    <w:rsid w:val="00315E11"/>
    <w:rsid w:val="003165BE"/>
    <w:rsid w:val="0031681E"/>
    <w:rsid w:val="00316AB2"/>
    <w:rsid w:val="00316C61"/>
    <w:rsid w:val="00316E58"/>
    <w:rsid w:val="00317471"/>
    <w:rsid w:val="003176C7"/>
    <w:rsid w:val="00317E1E"/>
    <w:rsid w:val="00317E88"/>
    <w:rsid w:val="003203F8"/>
    <w:rsid w:val="003211A2"/>
    <w:rsid w:val="0032168C"/>
    <w:rsid w:val="00321728"/>
    <w:rsid w:val="00321AF8"/>
    <w:rsid w:val="00321D66"/>
    <w:rsid w:val="003229BF"/>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95D"/>
    <w:rsid w:val="00327A9C"/>
    <w:rsid w:val="00327B03"/>
    <w:rsid w:val="00327EF9"/>
    <w:rsid w:val="00330019"/>
    <w:rsid w:val="003301E9"/>
    <w:rsid w:val="00330243"/>
    <w:rsid w:val="00330831"/>
    <w:rsid w:val="003309A6"/>
    <w:rsid w:val="00330C5D"/>
    <w:rsid w:val="00331288"/>
    <w:rsid w:val="003313CF"/>
    <w:rsid w:val="0033170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1BE"/>
    <w:rsid w:val="00335602"/>
    <w:rsid w:val="00335781"/>
    <w:rsid w:val="003359A3"/>
    <w:rsid w:val="00335A5E"/>
    <w:rsid w:val="00335EA4"/>
    <w:rsid w:val="0033626B"/>
    <w:rsid w:val="003362D8"/>
    <w:rsid w:val="003365BB"/>
    <w:rsid w:val="003369E3"/>
    <w:rsid w:val="00336F9E"/>
    <w:rsid w:val="00337033"/>
    <w:rsid w:val="0033713D"/>
    <w:rsid w:val="00337613"/>
    <w:rsid w:val="00337956"/>
    <w:rsid w:val="00337A5E"/>
    <w:rsid w:val="00337B96"/>
    <w:rsid w:val="0034015B"/>
    <w:rsid w:val="003403F7"/>
    <w:rsid w:val="00340426"/>
    <w:rsid w:val="0034052D"/>
    <w:rsid w:val="0034071C"/>
    <w:rsid w:val="00340A4D"/>
    <w:rsid w:val="00340EE7"/>
    <w:rsid w:val="00341113"/>
    <w:rsid w:val="0034157C"/>
    <w:rsid w:val="00341852"/>
    <w:rsid w:val="0034192F"/>
    <w:rsid w:val="003427F4"/>
    <w:rsid w:val="00342802"/>
    <w:rsid w:val="003429D8"/>
    <w:rsid w:val="00342B55"/>
    <w:rsid w:val="00342DE0"/>
    <w:rsid w:val="00342E6A"/>
    <w:rsid w:val="00343681"/>
    <w:rsid w:val="00343DF8"/>
    <w:rsid w:val="00344136"/>
    <w:rsid w:val="003443B7"/>
    <w:rsid w:val="003443D3"/>
    <w:rsid w:val="00344F1D"/>
    <w:rsid w:val="0034507E"/>
    <w:rsid w:val="003451F2"/>
    <w:rsid w:val="00345236"/>
    <w:rsid w:val="00345CDD"/>
    <w:rsid w:val="00345FF9"/>
    <w:rsid w:val="00346131"/>
    <w:rsid w:val="0034613F"/>
    <w:rsid w:val="003467FA"/>
    <w:rsid w:val="00346BAD"/>
    <w:rsid w:val="00346ED3"/>
    <w:rsid w:val="0034707D"/>
    <w:rsid w:val="00347189"/>
    <w:rsid w:val="00347193"/>
    <w:rsid w:val="003478F5"/>
    <w:rsid w:val="00347B59"/>
    <w:rsid w:val="00347D06"/>
    <w:rsid w:val="003502DD"/>
    <w:rsid w:val="003508AD"/>
    <w:rsid w:val="00350D60"/>
    <w:rsid w:val="00350D9C"/>
    <w:rsid w:val="00350F2B"/>
    <w:rsid w:val="0035134D"/>
    <w:rsid w:val="00351407"/>
    <w:rsid w:val="00351427"/>
    <w:rsid w:val="00351475"/>
    <w:rsid w:val="00351557"/>
    <w:rsid w:val="0035163D"/>
    <w:rsid w:val="0035186F"/>
    <w:rsid w:val="00351DE8"/>
    <w:rsid w:val="00351E0A"/>
    <w:rsid w:val="00351F4F"/>
    <w:rsid w:val="00351F93"/>
    <w:rsid w:val="003520C5"/>
    <w:rsid w:val="00352740"/>
    <w:rsid w:val="00352D2B"/>
    <w:rsid w:val="00352D41"/>
    <w:rsid w:val="00352D87"/>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9AB"/>
    <w:rsid w:val="00357C93"/>
    <w:rsid w:val="00357CD5"/>
    <w:rsid w:val="00357FC6"/>
    <w:rsid w:val="003602D4"/>
    <w:rsid w:val="0036058A"/>
    <w:rsid w:val="00360AD5"/>
    <w:rsid w:val="00360D59"/>
    <w:rsid w:val="0036109A"/>
    <w:rsid w:val="0036109C"/>
    <w:rsid w:val="0036137B"/>
    <w:rsid w:val="00361435"/>
    <w:rsid w:val="00361491"/>
    <w:rsid w:val="00361678"/>
    <w:rsid w:val="003616EF"/>
    <w:rsid w:val="00361788"/>
    <w:rsid w:val="00361A71"/>
    <w:rsid w:val="00361B9B"/>
    <w:rsid w:val="00361CE7"/>
    <w:rsid w:val="00361E79"/>
    <w:rsid w:val="00362989"/>
    <w:rsid w:val="00362B30"/>
    <w:rsid w:val="0036312F"/>
    <w:rsid w:val="003632B6"/>
    <w:rsid w:val="0036337F"/>
    <w:rsid w:val="00363482"/>
    <w:rsid w:val="0036351D"/>
    <w:rsid w:val="0036357E"/>
    <w:rsid w:val="003636BA"/>
    <w:rsid w:val="003638ED"/>
    <w:rsid w:val="003640F3"/>
    <w:rsid w:val="00364132"/>
    <w:rsid w:val="00364392"/>
    <w:rsid w:val="00364A78"/>
    <w:rsid w:val="00364C3B"/>
    <w:rsid w:val="00364D0A"/>
    <w:rsid w:val="00364E7F"/>
    <w:rsid w:val="0036524F"/>
    <w:rsid w:val="0036548D"/>
    <w:rsid w:val="00365D2B"/>
    <w:rsid w:val="00365E17"/>
    <w:rsid w:val="003662B5"/>
    <w:rsid w:val="0036684F"/>
    <w:rsid w:val="00366BF3"/>
    <w:rsid w:val="00366C71"/>
    <w:rsid w:val="0036712C"/>
    <w:rsid w:val="003671A8"/>
    <w:rsid w:val="003674EA"/>
    <w:rsid w:val="00367877"/>
    <w:rsid w:val="0036799A"/>
    <w:rsid w:val="00367B50"/>
    <w:rsid w:val="00367B54"/>
    <w:rsid w:val="00367D5E"/>
    <w:rsid w:val="00367F85"/>
    <w:rsid w:val="00370014"/>
    <w:rsid w:val="0037013B"/>
    <w:rsid w:val="00370B37"/>
    <w:rsid w:val="00370C3B"/>
    <w:rsid w:val="00370CDE"/>
    <w:rsid w:val="0037138E"/>
    <w:rsid w:val="00371D2B"/>
    <w:rsid w:val="00371F2A"/>
    <w:rsid w:val="003720AD"/>
    <w:rsid w:val="003725DD"/>
    <w:rsid w:val="00372755"/>
    <w:rsid w:val="00372888"/>
    <w:rsid w:val="00372C83"/>
    <w:rsid w:val="003734A4"/>
    <w:rsid w:val="00373574"/>
    <w:rsid w:val="00373667"/>
    <w:rsid w:val="00373928"/>
    <w:rsid w:val="00373964"/>
    <w:rsid w:val="00373BCC"/>
    <w:rsid w:val="00373F41"/>
    <w:rsid w:val="003746AC"/>
    <w:rsid w:val="00374A61"/>
    <w:rsid w:val="00374AC2"/>
    <w:rsid w:val="00374E69"/>
    <w:rsid w:val="003752DA"/>
    <w:rsid w:val="00375B1E"/>
    <w:rsid w:val="003762D5"/>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1B76"/>
    <w:rsid w:val="00382216"/>
    <w:rsid w:val="0038237B"/>
    <w:rsid w:val="00382756"/>
    <w:rsid w:val="00382913"/>
    <w:rsid w:val="0038297C"/>
    <w:rsid w:val="00382986"/>
    <w:rsid w:val="00383271"/>
    <w:rsid w:val="00383272"/>
    <w:rsid w:val="00383432"/>
    <w:rsid w:val="00383571"/>
    <w:rsid w:val="003838D7"/>
    <w:rsid w:val="00383E30"/>
    <w:rsid w:val="0038488B"/>
    <w:rsid w:val="00384A48"/>
    <w:rsid w:val="00384ABF"/>
    <w:rsid w:val="00384C3E"/>
    <w:rsid w:val="00384DC1"/>
    <w:rsid w:val="00384F48"/>
    <w:rsid w:val="00385043"/>
    <w:rsid w:val="0038570C"/>
    <w:rsid w:val="00385D57"/>
    <w:rsid w:val="003861E5"/>
    <w:rsid w:val="0038676B"/>
    <w:rsid w:val="00386966"/>
    <w:rsid w:val="00386C04"/>
    <w:rsid w:val="003870AA"/>
    <w:rsid w:val="003873A6"/>
    <w:rsid w:val="0038773F"/>
    <w:rsid w:val="00387BA4"/>
    <w:rsid w:val="0039022D"/>
    <w:rsid w:val="0039037A"/>
    <w:rsid w:val="003909E5"/>
    <w:rsid w:val="00390CC2"/>
    <w:rsid w:val="00391070"/>
    <w:rsid w:val="00391171"/>
    <w:rsid w:val="003914E7"/>
    <w:rsid w:val="00391CEC"/>
    <w:rsid w:val="00391CF7"/>
    <w:rsid w:val="00391D92"/>
    <w:rsid w:val="00391F1E"/>
    <w:rsid w:val="0039273C"/>
    <w:rsid w:val="00392765"/>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E56"/>
    <w:rsid w:val="00395F8C"/>
    <w:rsid w:val="0039601C"/>
    <w:rsid w:val="0039606E"/>
    <w:rsid w:val="00396093"/>
    <w:rsid w:val="003961A7"/>
    <w:rsid w:val="00396258"/>
    <w:rsid w:val="00396303"/>
    <w:rsid w:val="003964AE"/>
    <w:rsid w:val="00396725"/>
    <w:rsid w:val="003968AB"/>
    <w:rsid w:val="00396F7F"/>
    <w:rsid w:val="00397385"/>
    <w:rsid w:val="00397792"/>
    <w:rsid w:val="00397B5F"/>
    <w:rsid w:val="00397D90"/>
    <w:rsid w:val="003A01AB"/>
    <w:rsid w:val="003A01D9"/>
    <w:rsid w:val="003A02AE"/>
    <w:rsid w:val="003A0432"/>
    <w:rsid w:val="003A06B7"/>
    <w:rsid w:val="003A06F1"/>
    <w:rsid w:val="003A0787"/>
    <w:rsid w:val="003A0DFE"/>
    <w:rsid w:val="003A0E78"/>
    <w:rsid w:val="003A0FC0"/>
    <w:rsid w:val="003A0FFE"/>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2F68"/>
    <w:rsid w:val="003A3229"/>
    <w:rsid w:val="003A325D"/>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C9D"/>
    <w:rsid w:val="003B0E99"/>
    <w:rsid w:val="003B0EB9"/>
    <w:rsid w:val="003B10C5"/>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7B0"/>
    <w:rsid w:val="003B48E0"/>
    <w:rsid w:val="003B4A9A"/>
    <w:rsid w:val="003B4B94"/>
    <w:rsid w:val="003B4F7F"/>
    <w:rsid w:val="003B507F"/>
    <w:rsid w:val="003B53D8"/>
    <w:rsid w:val="003B58FA"/>
    <w:rsid w:val="003B5BE6"/>
    <w:rsid w:val="003B5F4D"/>
    <w:rsid w:val="003B5FC0"/>
    <w:rsid w:val="003B5FF7"/>
    <w:rsid w:val="003B6120"/>
    <w:rsid w:val="003B6383"/>
    <w:rsid w:val="003B663C"/>
    <w:rsid w:val="003B671C"/>
    <w:rsid w:val="003B6A80"/>
    <w:rsid w:val="003B6C1C"/>
    <w:rsid w:val="003B72F4"/>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0EA"/>
    <w:rsid w:val="003C30FB"/>
    <w:rsid w:val="003C3577"/>
    <w:rsid w:val="003C3603"/>
    <w:rsid w:val="003C37C2"/>
    <w:rsid w:val="003C37EE"/>
    <w:rsid w:val="003C3ACB"/>
    <w:rsid w:val="003C3BFE"/>
    <w:rsid w:val="003C3E59"/>
    <w:rsid w:val="003C4B65"/>
    <w:rsid w:val="003C4B87"/>
    <w:rsid w:val="003C4C2D"/>
    <w:rsid w:val="003C4D71"/>
    <w:rsid w:val="003C5028"/>
    <w:rsid w:val="003C5982"/>
    <w:rsid w:val="003C5BC2"/>
    <w:rsid w:val="003C5F4A"/>
    <w:rsid w:val="003C61BB"/>
    <w:rsid w:val="003C6410"/>
    <w:rsid w:val="003C6596"/>
    <w:rsid w:val="003C679C"/>
    <w:rsid w:val="003C6A0E"/>
    <w:rsid w:val="003C6E75"/>
    <w:rsid w:val="003C6F16"/>
    <w:rsid w:val="003C7326"/>
    <w:rsid w:val="003C7753"/>
    <w:rsid w:val="003C7919"/>
    <w:rsid w:val="003C7927"/>
    <w:rsid w:val="003C7B53"/>
    <w:rsid w:val="003C7E0D"/>
    <w:rsid w:val="003D0B81"/>
    <w:rsid w:val="003D0E8A"/>
    <w:rsid w:val="003D11BB"/>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685"/>
    <w:rsid w:val="003D3BD7"/>
    <w:rsid w:val="003D41F2"/>
    <w:rsid w:val="003D4694"/>
    <w:rsid w:val="003D4953"/>
    <w:rsid w:val="003D4F62"/>
    <w:rsid w:val="003D5120"/>
    <w:rsid w:val="003D53C0"/>
    <w:rsid w:val="003D551D"/>
    <w:rsid w:val="003D5BCF"/>
    <w:rsid w:val="003D5FB8"/>
    <w:rsid w:val="003D61ED"/>
    <w:rsid w:val="003D6678"/>
    <w:rsid w:val="003D66C3"/>
    <w:rsid w:val="003D67B6"/>
    <w:rsid w:val="003D68F7"/>
    <w:rsid w:val="003D6C47"/>
    <w:rsid w:val="003D6CF7"/>
    <w:rsid w:val="003D6F0B"/>
    <w:rsid w:val="003D7162"/>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629"/>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391"/>
    <w:rsid w:val="003E75CF"/>
    <w:rsid w:val="003E771E"/>
    <w:rsid w:val="003E7863"/>
    <w:rsid w:val="003E7985"/>
    <w:rsid w:val="003E79BC"/>
    <w:rsid w:val="003E7AEA"/>
    <w:rsid w:val="003E7B41"/>
    <w:rsid w:val="003F04B7"/>
    <w:rsid w:val="003F0538"/>
    <w:rsid w:val="003F06FE"/>
    <w:rsid w:val="003F072F"/>
    <w:rsid w:val="003F082A"/>
    <w:rsid w:val="003F0F4F"/>
    <w:rsid w:val="003F1179"/>
    <w:rsid w:val="003F1282"/>
    <w:rsid w:val="003F1636"/>
    <w:rsid w:val="003F1A0E"/>
    <w:rsid w:val="003F1DB6"/>
    <w:rsid w:val="003F1EE7"/>
    <w:rsid w:val="003F1F9C"/>
    <w:rsid w:val="003F21D3"/>
    <w:rsid w:val="003F28F9"/>
    <w:rsid w:val="003F29FB"/>
    <w:rsid w:val="003F2DA5"/>
    <w:rsid w:val="003F2E56"/>
    <w:rsid w:val="003F30F5"/>
    <w:rsid w:val="003F334A"/>
    <w:rsid w:val="003F338E"/>
    <w:rsid w:val="003F35D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972"/>
    <w:rsid w:val="003F6ADF"/>
    <w:rsid w:val="003F6AEB"/>
    <w:rsid w:val="003F6BEB"/>
    <w:rsid w:val="003F6D77"/>
    <w:rsid w:val="003F73C6"/>
    <w:rsid w:val="003F7613"/>
    <w:rsid w:val="003F7668"/>
    <w:rsid w:val="003F7751"/>
    <w:rsid w:val="003F7BE6"/>
    <w:rsid w:val="0040051B"/>
    <w:rsid w:val="004008B0"/>
    <w:rsid w:val="00400BE2"/>
    <w:rsid w:val="00400D70"/>
    <w:rsid w:val="0040118B"/>
    <w:rsid w:val="00401376"/>
    <w:rsid w:val="00401AF0"/>
    <w:rsid w:val="00402187"/>
    <w:rsid w:val="00402881"/>
    <w:rsid w:val="00402E21"/>
    <w:rsid w:val="00402E7B"/>
    <w:rsid w:val="00402F9E"/>
    <w:rsid w:val="004032AC"/>
    <w:rsid w:val="0040343B"/>
    <w:rsid w:val="0040366C"/>
    <w:rsid w:val="004036A0"/>
    <w:rsid w:val="00403948"/>
    <w:rsid w:val="00403F04"/>
    <w:rsid w:val="004040B0"/>
    <w:rsid w:val="00404108"/>
    <w:rsid w:val="00404385"/>
    <w:rsid w:val="004044FB"/>
    <w:rsid w:val="004045B3"/>
    <w:rsid w:val="004045C4"/>
    <w:rsid w:val="004048C5"/>
    <w:rsid w:val="0040490C"/>
    <w:rsid w:val="00404EBA"/>
    <w:rsid w:val="00404FA6"/>
    <w:rsid w:val="00405480"/>
    <w:rsid w:val="00405C9A"/>
    <w:rsid w:val="00405D84"/>
    <w:rsid w:val="00405EE7"/>
    <w:rsid w:val="00405F8D"/>
    <w:rsid w:val="004060A5"/>
    <w:rsid w:val="004061B0"/>
    <w:rsid w:val="004063A2"/>
    <w:rsid w:val="0040643D"/>
    <w:rsid w:val="00406A2C"/>
    <w:rsid w:val="00406B45"/>
    <w:rsid w:val="004070B7"/>
    <w:rsid w:val="004074FC"/>
    <w:rsid w:val="004079A4"/>
    <w:rsid w:val="00407A40"/>
    <w:rsid w:val="0041037D"/>
    <w:rsid w:val="004105DB"/>
    <w:rsid w:val="00410726"/>
    <w:rsid w:val="004109C1"/>
    <w:rsid w:val="004109D3"/>
    <w:rsid w:val="00410F0A"/>
    <w:rsid w:val="00410F3C"/>
    <w:rsid w:val="00411109"/>
    <w:rsid w:val="0041127E"/>
    <w:rsid w:val="0041147B"/>
    <w:rsid w:val="00411BF9"/>
    <w:rsid w:val="00411D14"/>
    <w:rsid w:val="00411D4F"/>
    <w:rsid w:val="004120D4"/>
    <w:rsid w:val="004127F8"/>
    <w:rsid w:val="00412A95"/>
    <w:rsid w:val="00412CBD"/>
    <w:rsid w:val="00412E4D"/>
    <w:rsid w:val="004131C1"/>
    <w:rsid w:val="0041329C"/>
    <w:rsid w:val="004136E7"/>
    <w:rsid w:val="00413D05"/>
    <w:rsid w:val="0041411B"/>
    <w:rsid w:val="00414BD6"/>
    <w:rsid w:val="00415201"/>
    <w:rsid w:val="00415273"/>
    <w:rsid w:val="00415677"/>
    <w:rsid w:val="004156B1"/>
    <w:rsid w:val="004158B0"/>
    <w:rsid w:val="004158DA"/>
    <w:rsid w:val="00415ADD"/>
    <w:rsid w:val="00415B2E"/>
    <w:rsid w:val="00415EE8"/>
    <w:rsid w:val="00416208"/>
    <w:rsid w:val="00416C74"/>
    <w:rsid w:val="00416EE8"/>
    <w:rsid w:val="004173F7"/>
    <w:rsid w:val="00417625"/>
    <w:rsid w:val="0041762F"/>
    <w:rsid w:val="0041794C"/>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9E"/>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1E"/>
    <w:rsid w:val="004247B8"/>
    <w:rsid w:val="004250D9"/>
    <w:rsid w:val="004251AB"/>
    <w:rsid w:val="004253AE"/>
    <w:rsid w:val="004255E7"/>
    <w:rsid w:val="0042563D"/>
    <w:rsid w:val="00425760"/>
    <w:rsid w:val="00425865"/>
    <w:rsid w:val="00425BC3"/>
    <w:rsid w:val="00425FB0"/>
    <w:rsid w:val="0042610D"/>
    <w:rsid w:val="00426368"/>
    <w:rsid w:val="00426514"/>
    <w:rsid w:val="00426EF4"/>
    <w:rsid w:val="00426F41"/>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1E18"/>
    <w:rsid w:val="0043244E"/>
    <w:rsid w:val="004325E2"/>
    <w:rsid w:val="0043260B"/>
    <w:rsid w:val="0043285A"/>
    <w:rsid w:val="00432A5C"/>
    <w:rsid w:val="00432C62"/>
    <w:rsid w:val="00432E9D"/>
    <w:rsid w:val="00432F0A"/>
    <w:rsid w:val="00433592"/>
    <w:rsid w:val="004335AB"/>
    <w:rsid w:val="00433B2D"/>
    <w:rsid w:val="00433D4A"/>
    <w:rsid w:val="00433DAF"/>
    <w:rsid w:val="00433E12"/>
    <w:rsid w:val="00433E77"/>
    <w:rsid w:val="004342A0"/>
    <w:rsid w:val="00434497"/>
    <w:rsid w:val="00434516"/>
    <w:rsid w:val="00434618"/>
    <w:rsid w:val="00434929"/>
    <w:rsid w:val="00434A18"/>
    <w:rsid w:val="00434B31"/>
    <w:rsid w:val="00434BA3"/>
    <w:rsid w:val="00434C61"/>
    <w:rsid w:val="00435452"/>
    <w:rsid w:val="00435632"/>
    <w:rsid w:val="004359B9"/>
    <w:rsid w:val="00435CD3"/>
    <w:rsid w:val="00435F15"/>
    <w:rsid w:val="00436263"/>
    <w:rsid w:val="00436936"/>
    <w:rsid w:val="00436B40"/>
    <w:rsid w:val="00436F78"/>
    <w:rsid w:val="00437097"/>
    <w:rsid w:val="00437606"/>
    <w:rsid w:val="00437E4F"/>
    <w:rsid w:val="00440052"/>
    <w:rsid w:val="004400E6"/>
    <w:rsid w:val="004401A4"/>
    <w:rsid w:val="0044038B"/>
    <w:rsid w:val="0044040F"/>
    <w:rsid w:val="0044042A"/>
    <w:rsid w:val="00440757"/>
    <w:rsid w:val="0044086E"/>
    <w:rsid w:val="00440B16"/>
    <w:rsid w:val="00440C6D"/>
    <w:rsid w:val="00440F34"/>
    <w:rsid w:val="0044112B"/>
    <w:rsid w:val="0044125C"/>
    <w:rsid w:val="004417F5"/>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DDD"/>
    <w:rsid w:val="00450E2A"/>
    <w:rsid w:val="00451566"/>
    <w:rsid w:val="00451B48"/>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42"/>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9F"/>
    <w:rsid w:val="00460F19"/>
    <w:rsid w:val="00461521"/>
    <w:rsid w:val="00461654"/>
    <w:rsid w:val="00461AC6"/>
    <w:rsid w:val="00461BEC"/>
    <w:rsid w:val="00461D96"/>
    <w:rsid w:val="00461E6D"/>
    <w:rsid w:val="00461E85"/>
    <w:rsid w:val="0046206D"/>
    <w:rsid w:val="00462119"/>
    <w:rsid w:val="00462227"/>
    <w:rsid w:val="0046255D"/>
    <w:rsid w:val="004627AF"/>
    <w:rsid w:val="00462A74"/>
    <w:rsid w:val="00462D60"/>
    <w:rsid w:val="00462E74"/>
    <w:rsid w:val="00462F48"/>
    <w:rsid w:val="00462F9F"/>
    <w:rsid w:val="0046324E"/>
    <w:rsid w:val="0046327A"/>
    <w:rsid w:val="0046349B"/>
    <w:rsid w:val="004636BA"/>
    <w:rsid w:val="00463B2B"/>
    <w:rsid w:val="00463FBD"/>
    <w:rsid w:val="004640FC"/>
    <w:rsid w:val="00464106"/>
    <w:rsid w:val="0046414B"/>
    <w:rsid w:val="00464A7D"/>
    <w:rsid w:val="00464DE0"/>
    <w:rsid w:val="00465063"/>
    <w:rsid w:val="00465074"/>
    <w:rsid w:val="00465144"/>
    <w:rsid w:val="004653A9"/>
    <w:rsid w:val="00465950"/>
    <w:rsid w:val="00465ACF"/>
    <w:rsid w:val="00465B00"/>
    <w:rsid w:val="00465E11"/>
    <w:rsid w:val="00465F0B"/>
    <w:rsid w:val="00466A61"/>
    <w:rsid w:val="00466D4F"/>
    <w:rsid w:val="00466DA4"/>
    <w:rsid w:val="004672D9"/>
    <w:rsid w:val="004673C9"/>
    <w:rsid w:val="00467C37"/>
    <w:rsid w:val="00467FB5"/>
    <w:rsid w:val="004700F4"/>
    <w:rsid w:val="00470158"/>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34A0"/>
    <w:rsid w:val="00473780"/>
    <w:rsid w:val="00473818"/>
    <w:rsid w:val="004738A1"/>
    <w:rsid w:val="004738A4"/>
    <w:rsid w:val="00473A93"/>
    <w:rsid w:val="00473B3D"/>
    <w:rsid w:val="0047402B"/>
    <w:rsid w:val="004742D0"/>
    <w:rsid w:val="00474729"/>
    <w:rsid w:val="00474788"/>
    <w:rsid w:val="0047483D"/>
    <w:rsid w:val="00474C05"/>
    <w:rsid w:val="00474D7D"/>
    <w:rsid w:val="00474E00"/>
    <w:rsid w:val="00474E8B"/>
    <w:rsid w:val="00474EDA"/>
    <w:rsid w:val="00475494"/>
    <w:rsid w:val="0047595A"/>
    <w:rsid w:val="00475A89"/>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95C"/>
    <w:rsid w:val="00480CB6"/>
    <w:rsid w:val="00480D8C"/>
    <w:rsid w:val="00480E94"/>
    <w:rsid w:val="00481686"/>
    <w:rsid w:val="0048176A"/>
    <w:rsid w:val="00481DAD"/>
    <w:rsid w:val="00481F31"/>
    <w:rsid w:val="00482025"/>
    <w:rsid w:val="00482125"/>
    <w:rsid w:val="0048226B"/>
    <w:rsid w:val="00482593"/>
    <w:rsid w:val="00482832"/>
    <w:rsid w:val="00482B06"/>
    <w:rsid w:val="00482D48"/>
    <w:rsid w:val="00482F94"/>
    <w:rsid w:val="00483014"/>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BEE"/>
    <w:rsid w:val="00485D7D"/>
    <w:rsid w:val="00486067"/>
    <w:rsid w:val="004860E2"/>
    <w:rsid w:val="004861B7"/>
    <w:rsid w:val="00486526"/>
    <w:rsid w:val="004865FF"/>
    <w:rsid w:val="00486710"/>
    <w:rsid w:val="00486751"/>
    <w:rsid w:val="00486E77"/>
    <w:rsid w:val="00487896"/>
    <w:rsid w:val="004879B4"/>
    <w:rsid w:val="00487CA1"/>
    <w:rsid w:val="00487D3D"/>
    <w:rsid w:val="00487F58"/>
    <w:rsid w:val="004903AE"/>
    <w:rsid w:val="004907E1"/>
    <w:rsid w:val="00490C0F"/>
    <w:rsid w:val="00490F39"/>
    <w:rsid w:val="00490F46"/>
    <w:rsid w:val="0049139C"/>
    <w:rsid w:val="004917AE"/>
    <w:rsid w:val="00491A6E"/>
    <w:rsid w:val="0049214A"/>
    <w:rsid w:val="00492446"/>
    <w:rsid w:val="004928E2"/>
    <w:rsid w:val="00492CCE"/>
    <w:rsid w:val="0049330E"/>
    <w:rsid w:val="00493751"/>
    <w:rsid w:val="0049396B"/>
    <w:rsid w:val="00493AEC"/>
    <w:rsid w:val="00493EB1"/>
    <w:rsid w:val="00494552"/>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750"/>
    <w:rsid w:val="004A38F7"/>
    <w:rsid w:val="004A3A1C"/>
    <w:rsid w:val="004A4372"/>
    <w:rsid w:val="004A454B"/>
    <w:rsid w:val="004A4625"/>
    <w:rsid w:val="004A4B5A"/>
    <w:rsid w:val="004A4E16"/>
    <w:rsid w:val="004A5345"/>
    <w:rsid w:val="004A54FE"/>
    <w:rsid w:val="004A57D2"/>
    <w:rsid w:val="004A5800"/>
    <w:rsid w:val="004A58FB"/>
    <w:rsid w:val="004A5929"/>
    <w:rsid w:val="004A6309"/>
    <w:rsid w:val="004A6329"/>
    <w:rsid w:val="004A6900"/>
    <w:rsid w:val="004A6D1C"/>
    <w:rsid w:val="004A74B6"/>
    <w:rsid w:val="004A7B1E"/>
    <w:rsid w:val="004A7D59"/>
    <w:rsid w:val="004A7E69"/>
    <w:rsid w:val="004B01F1"/>
    <w:rsid w:val="004B0416"/>
    <w:rsid w:val="004B074B"/>
    <w:rsid w:val="004B0836"/>
    <w:rsid w:val="004B0847"/>
    <w:rsid w:val="004B0C67"/>
    <w:rsid w:val="004B0D9D"/>
    <w:rsid w:val="004B10F8"/>
    <w:rsid w:val="004B15D0"/>
    <w:rsid w:val="004B1CA9"/>
    <w:rsid w:val="004B1F23"/>
    <w:rsid w:val="004B23C3"/>
    <w:rsid w:val="004B2D14"/>
    <w:rsid w:val="004B325B"/>
    <w:rsid w:val="004B3628"/>
    <w:rsid w:val="004B36F6"/>
    <w:rsid w:val="004B3753"/>
    <w:rsid w:val="004B37F8"/>
    <w:rsid w:val="004B3CED"/>
    <w:rsid w:val="004B3DDC"/>
    <w:rsid w:val="004B4139"/>
    <w:rsid w:val="004B4279"/>
    <w:rsid w:val="004B433B"/>
    <w:rsid w:val="004B4356"/>
    <w:rsid w:val="004B488F"/>
    <w:rsid w:val="004B4AFA"/>
    <w:rsid w:val="004B4D47"/>
    <w:rsid w:val="004B55C6"/>
    <w:rsid w:val="004B56DE"/>
    <w:rsid w:val="004B590A"/>
    <w:rsid w:val="004B5965"/>
    <w:rsid w:val="004B5FE2"/>
    <w:rsid w:val="004B6008"/>
    <w:rsid w:val="004B61BB"/>
    <w:rsid w:val="004B61C7"/>
    <w:rsid w:val="004B6275"/>
    <w:rsid w:val="004B6441"/>
    <w:rsid w:val="004B64D8"/>
    <w:rsid w:val="004B6CB1"/>
    <w:rsid w:val="004B7109"/>
    <w:rsid w:val="004B7110"/>
    <w:rsid w:val="004B7269"/>
    <w:rsid w:val="004B7689"/>
    <w:rsid w:val="004B76E5"/>
    <w:rsid w:val="004B778B"/>
    <w:rsid w:val="004B7A7C"/>
    <w:rsid w:val="004C0260"/>
    <w:rsid w:val="004C044D"/>
    <w:rsid w:val="004C09CE"/>
    <w:rsid w:val="004C0B18"/>
    <w:rsid w:val="004C0C62"/>
    <w:rsid w:val="004C0CCE"/>
    <w:rsid w:val="004C0D02"/>
    <w:rsid w:val="004C1161"/>
    <w:rsid w:val="004C1284"/>
    <w:rsid w:val="004C136A"/>
    <w:rsid w:val="004C149D"/>
    <w:rsid w:val="004C1888"/>
    <w:rsid w:val="004C18C0"/>
    <w:rsid w:val="004C1A68"/>
    <w:rsid w:val="004C1A8E"/>
    <w:rsid w:val="004C1E0C"/>
    <w:rsid w:val="004C1F7E"/>
    <w:rsid w:val="004C223C"/>
    <w:rsid w:val="004C226E"/>
    <w:rsid w:val="004C2B05"/>
    <w:rsid w:val="004C2FC5"/>
    <w:rsid w:val="004C3051"/>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D00"/>
    <w:rsid w:val="004C5EE8"/>
    <w:rsid w:val="004C5EEF"/>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47B"/>
    <w:rsid w:val="004D3738"/>
    <w:rsid w:val="004D38C3"/>
    <w:rsid w:val="004D3A14"/>
    <w:rsid w:val="004D3B83"/>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76D"/>
    <w:rsid w:val="004E19F0"/>
    <w:rsid w:val="004E1A6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A77"/>
    <w:rsid w:val="004E7064"/>
    <w:rsid w:val="004E722D"/>
    <w:rsid w:val="004E76AE"/>
    <w:rsid w:val="004E782E"/>
    <w:rsid w:val="004E78C8"/>
    <w:rsid w:val="004E79E7"/>
    <w:rsid w:val="004E7BB7"/>
    <w:rsid w:val="004E7D89"/>
    <w:rsid w:val="004F0200"/>
    <w:rsid w:val="004F04E2"/>
    <w:rsid w:val="004F05EC"/>
    <w:rsid w:val="004F07B9"/>
    <w:rsid w:val="004F0A6E"/>
    <w:rsid w:val="004F0EDA"/>
    <w:rsid w:val="004F2092"/>
    <w:rsid w:val="004F26FA"/>
    <w:rsid w:val="004F2793"/>
    <w:rsid w:val="004F2825"/>
    <w:rsid w:val="004F29EA"/>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699"/>
    <w:rsid w:val="004F671A"/>
    <w:rsid w:val="004F692F"/>
    <w:rsid w:val="004F6994"/>
    <w:rsid w:val="004F6E80"/>
    <w:rsid w:val="004F7334"/>
    <w:rsid w:val="004F7C6F"/>
    <w:rsid w:val="004F7E2D"/>
    <w:rsid w:val="004F7F73"/>
    <w:rsid w:val="0050025E"/>
    <w:rsid w:val="00500328"/>
    <w:rsid w:val="0050037A"/>
    <w:rsid w:val="005003DF"/>
    <w:rsid w:val="00500620"/>
    <w:rsid w:val="00500E29"/>
    <w:rsid w:val="00500EBC"/>
    <w:rsid w:val="00501044"/>
    <w:rsid w:val="005010A1"/>
    <w:rsid w:val="005011E9"/>
    <w:rsid w:val="00501650"/>
    <w:rsid w:val="00501995"/>
    <w:rsid w:val="00501A3F"/>
    <w:rsid w:val="00501A95"/>
    <w:rsid w:val="00501D13"/>
    <w:rsid w:val="00501E01"/>
    <w:rsid w:val="00501F4B"/>
    <w:rsid w:val="005024AD"/>
    <w:rsid w:val="0050302F"/>
    <w:rsid w:val="00503BB1"/>
    <w:rsid w:val="00503CAF"/>
    <w:rsid w:val="00503CBC"/>
    <w:rsid w:val="00503CFC"/>
    <w:rsid w:val="00504201"/>
    <w:rsid w:val="0050420E"/>
    <w:rsid w:val="005048BE"/>
    <w:rsid w:val="0050510E"/>
    <w:rsid w:val="00505386"/>
    <w:rsid w:val="00505A3C"/>
    <w:rsid w:val="00505E89"/>
    <w:rsid w:val="00506222"/>
    <w:rsid w:val="005062A8"/>
    <w:rsid w:val="005065B5"/>
    <w:rsid w:val="0050661F"/>
    <w:rsid w:val="005068E4"/>
    <w:rsid w:val="00506CAE"/>
    <w:rsid w:val="00506E7B"/>
    <w:rsid w:val="00506E83"/>
    <w:rsid w:val="00506F57"/>
    <w:rsid w:val="0050705A"/>
    <w:rsid w:val="00507254"/>
    <w:rsid w:val="00507603"/>
    <w:rsid w:val="00507B00"/>
    <w:rsid w:val="00507B9C"/>
    <w:rsid w:val="00507BCB"/>
    <w:rsid w:val="00507BDC"/>
    <w:rsid w:val="00507C22"/>
    <w:rsid w:val="00507CA1"/>
    <w:rsid w:val="0051015F"/>
    <w:rsid w:val="00510C16"/>
    <w:rsid w:val="005111B6"/>
    <w:rsid w:val="00511476"/>
    <w:rsid w:val="00511590"/>
    <w:rsid w:val="0051160D"/>
    <w:rsid w:val="00511648"/>
    <w:rsid w:val="00511C2E"/>
    <w:rsid w:val="005123AF"/>
    <w:rsid w:val="005124F4"/>
    <w:rsid w:val="0051279A"/>
    <w:rsid w:val="005129AF"/>
    <w:rsid w:val="00512C8D"/>
    <w:rsid w:val="00512DC8"/>
    <w:rsid w:val="00512F5B"/>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0C1"/>
    <w:rsid w:val="005205BE"/>
    <w:rsid w:val="00520D0C"/>
    <w:rsid w:val="00520FBB"/>
    <w:rsid w:val="005218B9"/>
    <w:rsid w:val="00521A11"/>
    <w:rsid w:val="00521D05"/>
    <w:rsid w:val="00521F5F"/>
    <w:rsid w:val="005221A4"/>
    <w:rsid w:val="005222C5"/>
    <w:rsid w:val="0052250F"/>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66E"/>
    <w:rsid w:val="0052573C"/>
    <w:rsid w:val="0052598D"/>
    <w:rsid w:val="00525A21"/>
    <w:rsid w:val="00525A52"/>
    <w:rsid w:val="00525E31"/>
    <w:rsid w:val="005265D2"/>
    <w:rsid w:val="00526D09"/>
    <w:rsid w:val="00526D84"/>
    <w:rsid w:val="00526DC5"/>
    <w:rsid w:val="0052707B"/>
    <w:rsid w:val="00527506"/>
    <w:rsid w:val="0052751D"/>
    <w:rsid w:val="00527640"/>
    <w:rsid w:val="0052782A"/>
    <w:rsid w:val="00527AAC"/>
    <w:rsid w:val="00530089"/>
    <w:rsid w:val="005300FA"/>
    <w:rsid w:val="0053011F"/>
    <w:rsid w:val="00530228"/>
    <w:rsid w:val="00530433"/>
    <w:rsid w:val="00530E0D"/>
    <w:rsid w:val="00531295"/>
    <w:rsid w:val="00531788"/>
    <w:rsid w:val="00531845"/>
    <w:rsid w:val="00531A11"/>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971"/>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070"/>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112"/>
    <w:rsid w:val="0054667A"/>
    <w:rsid w:val="00546BC4"/>
    <w:rsid w:val="0054720C"/>
    <w:rsid w:val="0054721F"/>
    <w:rsid w:val="0054736F"/>
    <w:rsid w:val="005478CC"/>
    <w:rsid w:val="005478F7"/>
    <w:rsid w:val="00547AAB"/>
    <w:rsid w:val="00547B0A"/>
    <w:rsid w:val="00547EBA"/>
    <w:rsid w:val="00547F1E"/>
    <w:rsid w:val="00550515"/>
    <w:rsid w:val="00550690"/>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001"/>
    <w:rsid w:val="005535AE"/>
    <w:rsid w:val="005536E0"/>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5D6F"/>
    <w:rsid w:val="005561D2"/>
    <w:rsid w:val="0055637B"/>
    <w:rsid w:val="0055692D"/>
    <w:rsid w:val="00556BFE"/>
    <w:rsid w:val="00556DA8"/>
    <w:rsid w:val="00556F00"/>
    <w:rsid w:val="00556FA8"/>
    <w:rsid w:val="00557534"/>
    <w:rsid w:val="005576F7"/>
    <w:rsid w:val="005577D4"/>
    <w:rsid w:val="00557943"/>
    <w:rsid w:val="00557E2A"/>
    <w:rsid w:val="00560757"/>
    <w:rsid w:val="005608FE"/>
    <w:rsid w:val="00560A3B"/>
    <w:rsid w:val="00560DD9"/>
    <w:rsid w:val="0056113F"/>
    <w:rsid w:val="005614B8"/>
    <w:rsid w:val="0056158D"/>
    <w:rsid w:val="00561D9A"/>
    <w:rsid w:val="00562A22"/>
    <w:rsid w:val="00562C00"/>
    <w:rsid w:val="00562E05"/>
    <w:rsid w:val="005634AD"/>
    <w:rsid w:val="00563552"/>
    <w:rsid w:val="00563815"/>
    <w:rsid w:val="00563AD5"/>
    <w:rsid w:val="0056450F"/>
    <w:rsid w:val="005649E3"/>
    <w:rsid w:val="00564A96"/>
    <w:rsid w:val="00564B02"/>
    <w:rsid w:val="00564BD8"/>
    <w:rsid w:val="00564BF2"/>
    <w:rsid w:val="0056511D"/>
    <w:rsid w:val="00565180"/>
    <w:rsid w:val="00565248"/>
    <w:rsid w:val="005652BC"/>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7BC"/>
    <w:rsid w:val="00570B37"/>
    <w:rsid w:val="00570E0E"/>
    <w:rsid w:val="005711AE"/>
    <w:rsid w:val="005713D1"/>
    <w:rsid w:val="005719CC"/>
    <w:rsid w:val="00571DD6"/>
    <w:rsid w:val="00571F80"/>
    <w:rsid w:val="00572669"/>
    <w:rsid w:val="00572E94"/>
    <w:rsid w:val="005739B3"/>
    <w:rsid w:val="00573C07"/>
    <w:rsid w:val="00574516"/>
    <w:rsid w:val="0057486A"/>
    <w:rsid w:val="00574C5C"/>
    <w:rsid w:val="00574E85"/>
    <w:rsid w:val="00575579"/>
    <w:rsid w:val="00575C45"/>
    <w:rsid w:val="00575D7A"/>
    <w:rsid w:val="00575ED0"/>
    <w:rsid w:val="00576278"/>
    <w:rsid w:val="005762B1"/>
    <w:rsid w:val="005769E8"/>
    <w:rsid w:val="00576A03"/>
    <w:rsid w:val="00576A78"/>
    <w:rsid w:val="00576C0C"/>
    <w:rsid w:val="005777F4"/>
    <w:rsid w:val="00577C39"/>
    <w:rsid w:val="00577CFB"/>
    <w:rsid w:val="00577F9C"/>
    <w:rsid w:val="0058025A"/>
    <w:rsid w:val="0058072A"/>
    <w:rsid w:val="00580A0B"/>
    <w:rsid w:val="00580CB9"/>
    <w:rsid w:val="00580D32"/>
    <w:rsid w:val="00581685"/>
    <w:rsid w:val="00581703"/>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343"/>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B23"/>
    <w:rsid w:val="00592F6B"/>
    <w:rsid w:val="00592FB5"/>
    <w:rsid w:val="0059330C"/>
    <w:rsid w:val="0059365B"/>
    <w:rsid w:val="005938F1"/>
    <w:rsid w:val="0059391C"/>
    <w:rsid w:val="005939A6"/>
    <w:rsid w:val="00593F10"/>
    <w:rsid w:val="005942D5"/>
    <w:rsid w:val="0059466A"/>
    <w:rsid w:val="0059467B"/>
    <w:rsid w:val="0059469B"/>
    <w:rsid w:val="005946C0"/>
    <w:rsid w:val="00594752"/>
    <w:rsid w:val="00594FB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97F04"/>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18E"/>
    <w:rsid w:val="005A329D"/>
    <w:rsid w:val="005A3A56"/>
    <w:rsid w:val="005A3B7D"/>
    <w:rsid w:val="005A3C4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0EE4"/>
    <w:rsid w:val="005B1020"/>
    <w:rsid w:val="005B15E8"/>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29"/>
    <w:rsid w:val="005B448B"/>
    <w:rsid w:val="005B47A3"/>
    <w:rsid w:val="005B486F"/>
    <w:rsid w:val="005B488C"/>
    <w:rsid w:val="005B4A61"/>
    <w:rsid w:val="005B4A91"/>
    <w:rsid w:val="005B5017"/>
    <w:rsid w:val="005B53DD"/>
    <w:rsid w:val="005B56ED"/>
    <w:rsid w:val="005B595F"/>
    <w:rsid w:val="005B5B9E"/>
    <w:rsid w:val="005B5DEC"/>
    <w:rsid w:val="005B5F79"/>
    <w:rsid w:val="005B6096"/>
    <w:rsid w:val="005B6182"/>
    <w:rsid w:val="005B65BD"/>
    <w:rsid w:val="005B681A"/>
    <w:rsid w:val="005B7339"/>
    <w:rsid w:val="005B76C4"/>
    <w:rsid w:val="005B792A"/>
    <w:rsid w:val="005B7FF3"/>
    <w:rsid w:val="005C00A7"/>
    <w:rsid w:val="005C0126"/>
    <w:rsid w:val="005C0673"/>
    <w:rsid w:val="005C0B63"/>
    <w:rsid w:val="005C0F93"/>
    <w:rsid w:val="005C1017"/>
    <w:rsid w:val="005C12CE"/>
    <w:rsid w:val="005C182C"/>
    <w:rsid w:val="005C1856"/>
    <w:rsid w:val="005C1C33"/>
    <w:rsid w:val="005C1D3D"/>
    <w:rsid w:val="005C1F85"/>
    <w:rsid w:val="005C218B"/>
    <w:rsid w:val="005C29C3"/>
    <w:rsid w:val="005C2A8C"/>
    <w:rsid w:val="005C2BB3"/>
    <w:rsid w:val="005C2CA8"/>
    <w:rsid w:val="005C2DEE"/>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D44"/>
    <w:rsid w:val="005C5E33"/>
    <w:rsid w:val="005C5F4D"/>
    <w:rsid w:val="005C600B"/>
    <w:rsid w:val="005C610B"/>
    <w:rsid w:val="005C6155"/>
    <w:rsid w:val="005C6289"/>
    <w:rsid w:val="005C629C"/>
    <w:rsid w:val="005C6579"/>
    <w:rsid w:val="005C6AED"/>
    <w:rsid w:val="005C6DE5"/>
    <w:rsid w:val="005C6EA5"/>
    <w:rsid w:val="005C6FB8"/>
    <w:rsid w:val="005C7075"/>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1C7E"/>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494"/>
    <w:rsid w:val="005D5715"/>
    <w:rsid w:val="005D5B81"/>
    <w:rsid w:val="005D5BA0"/>
    <w:rsid w:val="005D5C63"/>
    <w:rsid w:val="005D5F7D"/>
    <w:rsid w:val="005D5FAD"/>
    <w:rsid w:val="005D642F"/>
    <w:rsid w:val="005D6520"/>
    <w:rsid w:val="005D6565"/>
    <w:rsid w:val="005D6743"/>
    <w:rsid w:val="005D74BD"/>
    <w:rsid w:val="005D7803"/>
    <w:rsid w:val="005D789D"/>
    <w:rsid w:val="005D7D1F"/>
    <w:rsid w:val="005D7D35"/>
    <w:rsid w:val="005E0139"/>
    <w:rsid w:val="005E0574"/>
    <w:rsid w:val="005E05A6"/>
    <w:rsid w:val="005E06F5"/>
    <w:rsid w:val="005E0EC9"/>
    <w:rsid w:val="005E0F82"/>
    <w:rsid w:val="005E1108"/>
    <w:rsid w:val="005E1305"/>
    <w:rsid w:val="005E1746"/>
    <w:rsid w:val="005E19B4"/>
    <w:rsid w:val="005E19CD"/>
    <w:rsid w:val="005E1EE7"/>
    <w:rsid w:val="005E2539"/>
    <w:rsid w:val="005E27F8"/>
    <w:rsid w:val="005E2FF1"/>
    <w:rsid w:val="005E34F8"/>
    <w:rsid w:val="005E38DC"/>
    <w:rsid w:val="005E3C68"/>
    <w:rsid w:val="005E4263"/>
    <w:rsid w:val="005E4302"/>
    <w:rsid w:val="005E46A7"/>
    <w:rsid w:val="005E4868"/>
    <w:rsid w:val="005E4A31"/>
    <w:rsid w:val="005E4DB5"/>
    <w:rsid w:val="005E4F0B"/>
    <w:rsid w:val="005E4F75"/>
    <w:rsid w:val="005E534E"/>
    <w:rsid w:val="005E567D"/>
    <w:rsid w:val="005E56C7"/>
    <w:rsid w:val="005E56F0"/>
    <w:rsid w:val="005E57CD"/>
    <w:rsid w:val="005E597B"/>
    <w:rsid w:val="005E5ECD"/>
    <w:rsid w:val="005E63DD"/>
    <w:rsid w:val="005E6427"/>
    <w:rsid w:val="005E6543"/>
    <w:rsid w:val="005E6551"/>
    <w:rsid w:val="005E684F"/>
    <w:rsid w:val="005E6AEB"/>
    <w:rsid w:val="005E6BCB"/>
    <w:rsid w:val="005E7558"/>
    <w:rsid w:val="005E7684"/>
    <w:rsid w:val="005E7744"/>
    <w:rsid w:val="005E7A84"/>
    <w:rsid w:val="005E7C27"/>
    <w:rsid w:val="005E7D93"/>
    <w:rsid w:val="005E7E5C"/>
    <w:rsid w:val="005E7F88"/>
    <w:rsid w:val="005F0059"/>
    <w:rsid w:val="005F03E6"/>
    <w:rsid w:val="005F0700"/>
    <w:rsid w:val="005F09D5"/>
    <w:rsid w:val="005F09EF"/>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7FF"/>
    <w:rsid w:val="005F3CB3"/>
    <w:rsid w:val="005F4045"/>
    <w:rsid w:val="005F4549"/>
    <w:rsid w:val="005F4804"/>
    <w:rsid w:val="005F4D72"/>
    <w:rsid w:val="005F5101"/>
    <w:rsid w:val="005F5BA5"/>
    <w:rsid w:val="005F5BCD"/>
    <w:rsid w:val="005F5BD2"/>
    <w:rsid w:val="005F5CB6"/>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C0D"/>
    <w:rsid w:val="00600EAD"/>
    <w:rsid w:val="00600EF9"/>
    <w:rsid w:val="00601244"/>
    <w:rsid w:val="00601E48"/>
    <w:rsid w:val="006021A8"/>
    <w:rsid w:val="0060220F"/>
    <w:rsid w:val="0060253A"/>
    <w:rsid w:val="006027ED"/>
    <w:rsid w:val="006031B4"/>
    <w:rsid w:val="00603222"/>
    <w:rsid w:val="00603617"/>
    <w:rsid w:val="006038EE"/>
    <w:rsid w:val="00603D2B"/>
    <w:rsid w:val="00604083"/>
    <w:rsid w:val="00604099"/>
    <w:rsid w:val="006046B6"/>
    <w:rsid w:val="00604D89"/>
    <w:rsid w:val="0060519C"/>
    <w:rsid w:val="00605203"/>
    <w:rsid w:val="0060522D"/>
    <w:rsid w:val="006052D3"/>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AE8"/>
    <w:rsid w:val="00610C9B"/>
    <w:rsid w:val="00610D7B"/>
    <w:rsid w:val="0061105E"/>
    <w:rsid w:val="00611ADD"/>
    <w:rsid w:val="00611B87"/>
    <w:rsid w:val="00611E72"/>
    <w:rsid w:val="00612186"/>
    <w:rsid w:val="006121ED"/>
    <w:rsid w:val="006123A2"/>
    <w:rsid w:val="006123BA"/>
    <w:rsid w:val="006127B9"/>
    <w:rsid w:val="006127CF"/>
    <w:rsid w:val="00612996"/>
    <w:rsid w:val="00612BB8"/>
    <w:rsid w:val="00612CE9"/>
    <w:rsid w:val="00612ECD"/>
    <w:rsid w:val="006132B2"/>
    <w:rsid w:val="006135FD"/>
    <w:rsid w:val="00613713"/>
    <w:rsid w:val="00613732"/>
    <w:rsid w:val="00613DE6"/>
    <w:rsid w:val="006141BA"/>
    <w:rsid w:val="006147E6"/>
    <w:rsid w:val="00614B75"/>
    <w:rsid w:val="006152CF"/>
    <w:rsid w:val="00615434"/>
    <w:rsid w:val="00615436"/>
    <w:rsid w:val="0061552D"/>
    <w:rsid w:val="006155D1"/>
    <w:rsid w:val="006155EB"/>
    <w:rsid w:val="006157A1"/>
    <w:rsid w:val="00615908"/>
    <w:rsid w:val="00615BF9"/>
    <w:rsid w:val="00616110"/>
    <w:rsid w:val="006161A2"/>
    <w:rsid w:val="006162EC"/>
    <w:rsid w:val="00616524"/>
    <w:rsid w:val="0061685D"/>
    <w:rsid w:val="00616C51"/>
    <w:rsid w:val="00616F63"/>
    <w:rsid w:val="0061700B"/>
    <w:rsid w:val="006173AF"/>
    <w:rsid w:val="006178BC"/>
    <w:rsid w:val="00617BB7"/>
    <w:rsid w:val="00617E9A"/>
    <w:rsid w:val="00620298"/>
    <w:rsid w:val="006205C1"/>
    <w:rsid w:val="006205C3"/>
    <w:rsid w:val="00620BD7"/>
    <w:rsid w:val="00620CC0"/>
    <w:rsid w:val="00620E6F"/>
    <w:rsid w:val="00621000"/>
    <w:rsid w:val="00621293"/>
    <w:rsid w:val="00621477"/>
    <w:rsid w:val="006214D4"/>
    <w:rsid w:val="0062180E"/>
    <w:rsid w:val="00621A65"/>
    <w:rsid w:val="00621AE3"/>
    <w:rsid w:val="00621C1D"/>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440"/>
    <w:rsid w:val="00625743"/>
    <w:rsid w:val="00625806"/>
    <w:rsid w:val="00625B5D"/>
    <w:rsid w:val="00625FD5"/>
    <w:rsid w:val="0062606D"/>
    <w:rsid w:val="0062624E"/>
    <w:rsid w:val="00626435"/>
    <w:rsid w:val="0062643C"/>
    <w:rsid w:val="0062701B"/>
    <w:rsid w:val="006270D5"/>
    <w:rsid w:val="0062714B"/>
    <w:rsid w:val="0062731E"/>
    <w:rsid w:val="006273BD"/>
    <w:rsid w:val="00627946"/>
    <w:rsid w:val="00627A0E"/>
    <w:rsid w:val="00627A83"/>
    <w:rsid w:val="00627BBF"/>
    <w:rsid w:val="006302B2"/>
    <w:rsid w:val="006307AE"/>
    <w:rsid w:val="00630D94"/>
    <w:rsid w:val="006311A3"/>
    <w:rsid w:val="006312FE"/>
    <w:rsid w:val="006313A7"/>
    <w:rsid w:val="006313B4"/>
    <w:rsid w:val="0063190E"/>
    <w:rsid w:val="00631AAF"/>
    <w:rsid w:val="00631C96"/>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480E"/>
    <w:rsid w:val="00635350"/>
    <w:rsid w:val="00635564"/>
    <w:rsid w:val="006356BD"/>
    <w:rsid w:val="00635892"/>
    <w:rsid w:val="0063592D"/>
    <w:rsid w:val="00635B23"/>
    <w:rsid w:val="00635B39"/>
    <w:rsid w:val="00635E06"/>
    <w:rsid w:val="00635F27"/>
    <w:rsid w:val="00635FF3"/>
    <w:rsid w:val="00636457"/>
    <w:rsid w:val="0063664B"/>
    <w:rsid w:val="00636784"/>
    <w:rsid w:val="00636AC2"/>
    <w:rsid w:val="00636F82"/>
    <w:rsid w:val="006376EE"/>
    <w:rsid w:val="006377CA"/>
    <w:rsid w:val="00637A86"/>
    <w:rsid w:val="00637C32"/>
    <w:rsid w:val="00637CA0"/>
    <w:rsid w:val="0064026D"/>
    <w:rsid w:val="00640685"/>
    <w:rsid w:val="00640824"/>
    <w:rsid w:val="00640935"/>
    <w:rsid w:val="00640B19"/>
    <w:rsid w:val="00640C40"/>
    <w:rsid w:val="00641192"/>
    <w:rsid w:val="0064141A"/>
    <w:rsid w:val="00641591"/>
    <w:rsid w:val="006415CF"/>
    <w:rsid w:val="00641707"/>
    <w:rsid w:val="00641801"/>
    <w:rsid w:val="006418F0"/>
    <w:rsid w:val="00641B12"/>
    <w:rsid w:val="00642059"/>
    <w:rsid w:val="00642538"/>
    <w:rsid w:val="00642A3C"/>
    <w:rsid w:val="00642EB1"/>
    <w:rsid w:val="0064316C"/>
    <w:rsid w:val="00643232"/>
    <w:rsid w:val="00643312"/>
    <w:rsid w:val="006436DF"/>
    <w:rsid w:val="00643CD3"/>
    <w:rsid w:val="00643ECF"/>
    <w:rsid w:val="006449EC"/>
    <w:rsid w:val="00644B0C"/>
    <w:rsid w:val="00644C82"/>
    <w:rsid w:val="0064510C"/>
    <w:rsid w:val="0064511C"/>
    <w:rsid w:val="0064523B"/>
    <w:rsid w:val="006453BA"/>
    <w:rsid w:val="00645B96"/>
    <w:rsid w:val="00645E08"/>
    <w:rsid w:val="006460BD"/>
    <w:rsid w:val="00646A38"/>
    <w:rsid w:val="00646C53"/>
    <w:rsid w:val="00646CC7"/>
    <w:rsid w:val="006473D1"/>
    <w:rsid w:val="006474F5"/>
    <w:rsid w:val="006475E2"/>
    <w:rsid w:val="00650170"/>
    <w:rsid w:val="00650532"/>
    <w:rsid w:val="00650894"/>
    <w:rsid w:val="0065100C"/>
    <w:rsid w:val="006515E6"/>
    <w:rsid w:val="006517E2"/>
    <w:rsid w:val="00651892"/>
    <w:rsid w:val="006518F1"/>
    <w:rsid w:val="00651B3B"/>
    <w:rsid w:val="00651BD3"/>
    <w:rsid w:val="00651FA9"/>
    <w:rsid w:val="006522BD"/>
    <w:rsid w:val="006523AD"/>
    <w:rsid w:val="006523C6"/>
    <w:rsid w:val="006526FF"/>
    <w:rsid w:val="006527B6"/>
    <w:rsid w:val="00652AF2"/>
    <w:rsid w:val="00652BD8"/>
    <w:rsid w:val="00652D75"/>
    <w:rsid w:val="00652F73"/>
    <w:rsid w:val="00652FA4"/>
    <w:rsid w:val="0065323A"/>
    <w:rsid w:val="00653656"/>
    <w:rsid w:val="006538B6"/>
    <w:rsid w:val="00653E2B"/>
    <w:rsid w:val="00653EA0"/>
    <w:rsid w:val="00653F50"/>
    <w:rsid w:val="00653FAA"/>
    <w:rsid w:val="0065441E"/>
    <w:rsid w:val="00654516"/>
    <w:rsid w:val="0065453B"/>
    <w:rsid w:val="00654A18"/>
    <w:rsid w:val="006551F3"/>
    <w:rsid w:val="0065545C"/>
    <w:rsid w:val="006555D9"/>
    <w:rsid w:val="006562A9"/>
    <w:rsid w:val="00656586"/>
    <w:rsid w:val="00656782"/>
    <w:rsid w:val="00656812"/>
    <w:rsid w:val="00656E9D"/>
    <w:rsid w:val="00656FF1"/>
    <w:rsid w:val="0065711D"/>
    <w:rsid w:val="0065719F"/>
    <w:rsid w:val="0065760B"/>
    <w:rsid w:val="00657741"/>
    <w:rsid w:val="006579A8"/>
    <w:rsid w:val="00657E7A"/>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00"/>
    <w:rsid w:val="0066603D"/>
    <w:rsid w:val="00666343"/>
    <w:rsid w:val="00666444"/>
    <w:rsid w:val="0066652F"/>
    <w:rsid w:val="00666596"/>
    <w:rsid w:val="00666E0F"/>
    <w:rsid w:val="00666F77"/>
    <w:rsid w:val="0066705C"/>
    <w:rsid w:val="00667351"/>
    <w:rsid w:val="00667A6E"/>
    <w:rsid w:val="00667EAC"/>
    <w:rsid w:val="0067034C"/>
    <w:rsid w:val="00670602"/>
    <w:rsid w:val="006708E4"/>
    <w:rsid w:val="00670E5E"/>
    <w:rsid w:val="00671042"/>
    <w:rsid w:val="006713F8"/>
    <w:rsid w:val="0067191A"/>
    <w:rsid w:val="00671B73"/>
    <w:rsid w:val="00671E6C"/>
    <w:rsid w:val="0067240C"/>
    <w:rsid w:val="00672444"/>
    <w:rsid w:val="006724D8"/>
    <w:rsid w:val="00672706"/>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5F3"/>
    <w:rsid w:val="00676AED"/>
    <w:rsid w:val="00676D1B"/>
    <w:rsid w:val="00676E0A"/>
    <w:rsid w:val="006771D9"/>
    <w:rsid w:val="006775BB"/>
    <w:rsid w:val="006778C8"/>
    <w:rsid w:val="006779FB"/>
    <w:rsid w:val="00677BBF"/>
    <w:rsid w:val="00677C1D"/>
    <w:rsid w:val="00677FB7"/>
    <w:rsid w:val="00680255"/>
    <w:rsid w:val="00680259"/>
    <w:rsid w:val="00680629"/>
    <w:rsid w:val="00680635"/>
    <w:rsid w:val="00680720"/>
    <w:rsid w:val="00680F82"/>
    <w:rsid w:val="0068109C"/>
    <w:rsid w:val="006812FB"/>
    <w:rsid w:val="006813B7"/>
    <w:rsid w:val="0068160A"/>
    <w:rsid w:val="00681853"/>
    <w:rsid w:val="00681B13"/>
    <w:rsid w:val="00681DC2"/>
    <w:rsid w:val="00681DDD"/>
    <w:rsid w:val="00682469"/>
    <w:rsid w:val="006825A5"/>
    <w:rsid w:val="00682892"/>
    <w:rsid w:val="00682C79"/>
    <w:rsid w:val="00682D86"/>
    <w:rsid w:val="00682DEC"/>
    <w:rsid w:val="00682E09"/>
    <w:rsid w:val="00682EF1"/>
    <w:rsid w:val="0068341A"/>
    <w:rsid w:val="00683F7E"/>
    <w:rsid w:val="006843AF"/>
    <w:rsid w:val="006847EE"/>
    <w:rsid w:val="00684CED"/>
    <w:rsid w:val="00684E93"/>
    <w:rsid w:val="00684EB8"/>
    <w:rsid w:val="00685211"/>
    <w:rsid w:val="00685E83"/>
    <w:rsid w:val="006860D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2F"/>
    <w:rsid w:val="00695E49"/>
    <w:rsid w:val="00696D35"/>
    <w:rsid w:val="00697217"/>
    <w:rsid w:val="00697648"/>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1A"/>
    <w:rsid w:val="006A28BE"/>
    <w:rsid w:val="006A2CE8"/>
    <w:rsid w:val="006A2E03"/>
    <w:rsid w:val="006A2E0D"/>
    <w:rsid w:val="006A359A"/>
    <w:rsid w:val="006A364B"/>
    <w:rsid w:val="006A365E"/>
    <w:rsid w:val="006A40FB"/>
    <w:rsid w:val="006A4FF4"/>
    <w:rsid w:val="006A50C2"/>
    <w:rsid w:val="006A522C"/>
    <w:rsid w:val="006A549A"/>
    <w:rsid w:val="006A591C"/>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6B7"/>
    <w:rsid w:val="006B1C59"/>
    <w:rsid w:val="006B243C"/>
    <w:rsid w:val="006B25D4"/>
    <w:rsid w:val="006B25E9"/>
    <w:rsid w:val="006B29C7"/>
    <w:rsid w:val="006B2AD2"/>
    <w:rsid w:val="006B2F0D"/>
    <w:rsid w:val="006B3083"/>
    <w:rsid w:val="006B36C2"/>
    <w:rsid w:val="006B3D16"/>
    <w:rsid w:val="006B3E16"/>
    <w:rsid w:val="006B4293"/>
    <w:rsid w:val="006B4331"/>
    <w:rsid w:val="006B469E"/>
    <w:rsid w:val="006B49F6"/>
    <w:rsid w:val="006B53CB"/>
    <w:rsid w:val="006B568C"/>
    <w:rsid w:val="006B5765"/>
    <w:rsid w:val="006B59E2"/>
    <w:rsid w:val="006B5DD2"/>
    <w:rsid w:val="006B611E"/>
    <w:rsid w:val="006B6378"/>
    <w:rsid w:val="006B6402"/>
    <w:rsid w:val="006B68B8"/>
    <w:rsid w:val="006B69C4"/>
    <w:rsid w:val="006B6C34"/>
    <w:rsid w:val="006B6C3E"/>
    <w:rsid w:val="006B6DAA"/>
    <w:rsid w:val="006B7132"/>
    <w:rsid w:val="006B770C"/>
    <w:rsid w:val="006B7739"/>
    <w:rsid w:val="006B77EA"/>
    <w:rsid w:val="006B77EF"/>
    <w:rsid w:val="006B78FC"/>
    <w:rsid w:val="006B7D70"/>
    <w:rsid w:val="006B7F15"/>
    <w:rsid w:val="006B7FC8"/>
    <w:rsid w:val="006C0349"/>
    <w:rsid w:val="006C090B"/>
    <w:rsid w:val="006C0A93"/>
    <w:rsid w:val="006C0EB7"/>
    <w:rsid w:val="006C1379"/>
    <w:rsid w:val="006C137B"/>
    <w:rsid w:val="006C13BE"/>
    <w:rsid w:val="006C18B7"/>
    <w:rsid w:val="006C1993"/>
    <w:rsid w:val="006C19D1"/>
    <w:rsid w:val="006C19FF"/>
    <w:rsid w:val="006C2028"/>
    <w:rsid w:val="006C235E"/>
    <w:rsid w:val="006C27F2"/>
    <w:rsid w:val="006C29E2"/>
    <w:rsid w:val="006C2C1C"/>
    <w:rsid w:val="006C2FEB"/>
    <w:rsid w:val="006C341C"/>
    <w:rsid w:val="006C3E1E"/>
    <w:rsid w:val="006C417E"/>
    <w:rsid w:val="006C423A"/>
    <w:rsid w:val="006C43D4"/>
    <w:rsid w:val="006C44DF"/>
    <w:rsid w:val="006C48DA"/>
    <w:rsid w:val="006C4E59"/>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6AF"/>
    <w:rsid w:val="006C7711"/>
    <w:rsid w:val="006C7B21"/>
    <w:rsid w:val="006C7C5A"/>
    <w:rsid w:val="006C7D6F"/>
    <w:rsid w:val="006D0A80"/>
    <w:rsid w:val="006D0C23"/>
    <w:rsid w:val="006D0E98"/>
    <w:rsid w:val="006D1619"/>
    <w:rsid w:val="006D16E6"/>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CA3"/>
    <w:rsid w:val="006D5EB3"/>
    <w:rsid w:val="006D61EE"/>
    <w:rsid w:val="006D63AC"/>
    <w:rsid w:val="006D66DC"/>
    <w:rsid w:val="006D6F36"/>
    <w:rsid w:val="006D7134"/>
    <w:rsid w:val="006D715D"/>
    <w:rsid w:val="006D7740"/>
    <w:rsid w:val="006D774A"/>
    <w:rsid w:val="006D788C"/>
    <w:rsid w:val="006D7BDC"/>
    <w:rsid w:val="006D7D7E"/>
    <w:rsid w:val="006D7EAD"/>
    <w:rsid w:val="006E00C5"/>
    <w:rsid w:val="006E0370"/>
    <w:rsid w:val="006E0E9E"/>
    <w:rsid w:val="006E104D"/>
    <w:rsid w:val="006E1076"/>
    <w:rsid w:val="006E166B"/>
    <w:rsid w:val="006E198F"/>
    <w:rsid w:val="006E1AAB"/>
    <w:rsid w:val="006E1B28"/>
    <w:rsid w:val="006E1D6C"/>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A19"/>
    <w:rsid w:val="006E3C09"/>
    <w:rsid w:val="006E40B0"/>
    <w:rsid w:val="006E4356"/>
    <w:rsid w:val="006E46D0"/>
    <w:rsid w:val="006E4840"/>
    <w:rsid w:val="006E5090"/>
    <w:rsid w:val="006E552D"/>
    <w:rsid w:val="006E5D2B"/>
    <w:rsid w:val="006E639B"/>
    <w:rsid w:val="006E6496"/>
    <w:rsid w:val="006E6A39"/>
    <w:rsid w:val="006E6F7A"/>
    <w:rsid w:val="006E737F"/>
    <w:rsid w:val="006E7579"/>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169"/>
    <w:rsid w:val="006F12D3"/>
    <w:rsid w:val="006F1573"/>
    <w:rsid w:val="006F15D2"/>
    <w:rsid w:val="006F2888"/>
    <w:rsid w:val="006F2FD3"/>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D71"/>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39F"/>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235"/>
    <w:rsid w:val="00705337"/>
    <w:rsid w:val="00705C3E"/>
    <w:rsid w:val="00705CA8"/>
    <w:rsid w:val="00705DFD"/>
    <w:rsid w:val="00705EB8"/>
    <w:rsid w:val="00705F4A"/>
    <w:rsid w:val="00706009"/>
    <w:rsid w:val="00706076"/>
    <w:rsid w:val="00706435"/>
    <w:rsid w:val="00706633"/>
    <w:rsid w:val="00706CEE"/>
    <w:rsid w:val="00706E8A"/>
    <w:rsid w:val="00706E8F"/>
    <w:rsid w:val="007070F0"/>
    <w:rsid w:val="00707221"/>
    <w:rsid w:val="0070733C"/>
    <w:rsid w:val="0070764E"/>
    <w:rsid w:val="007076F5"/>
    <w:rsid w:val="007079C2"/>
    <w:rsid w:val="00707A97"/>
    <w:rsid w:val="00707CFB"/>
    <w:rsid w:val="00707D4F"/>
    <w:rsid w:val="00707E02"/>
    <w:rsid w:val="007101BC"/>
    <w:rsid w:val="0071022E"/>
    <w:rsid w:val="007108D8"/>
    <w:rsid w:val="00710E8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39"/>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061"/>
    <w:rsid w:val="00720686"/>
    <w:rsid w:val="0072071E"/>
    <w:rsid w:val="00720CB5"/>
    <w:rsid w:val="00720F4D"/>
    <w:rsid w:val="00721015"/>
    <w:rsid w:val="00721134"/>
    <w:rsid w:val="007217B0"/>
    <w:rsid w:val="00721CB7"/>
    <w:rsid w:val="00721DBA"/>
    <w:rsid w:val="00721E31"/>
    <w:rsid w:val="00721FD3"/>
    <w:rsid w:val="00722358"/>
    <w:rsid w:val="007225D7"/>
    <w:rsid w:val="007232D8"/>
    <w:rsid w:val="007233FF"/>
    <w:rsid w:val="00723537"/>
    <w:rsid w:val="00723562"/>
    <w:rsid w:val="007236F8"/>
    <w:rsid w:val="0072386D"/>
    <w:rsid w:val="00723E59"/>
    <w:rsid w:val="00723EA4"/>
    <w:rsid w:val="0072414F"/>
    <w:rsid w:val="00724301"/>
    <w:rsid w:val="00724675"/>
    <w:rsid w:val="007246DE"/>
    <w:rsid w:val="007247EE"/>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720"/>
    <w:rsid w:val="00727AFA"/>
    <w:rsid w:val="00727E45"/>
    <w:rsid w:val="00727F4F"/>
    <w:rsid w:val="007305C3"/>
    <w:rsid w:val="00730600"/>
    <w:rsid w:val="00730AF5"/>
    <w:rsid w:val="00731013"/>
    <w:rsid w:val="00731221"/>
    <w:rsid w:val="00731428"/>
    <w:rsid w:val="0073169F"/>
    <w:rsid w:val="007316F1"/>
    <w:rsid w:val="007322A6"/>
    <w:rsid w:val="0073255D"/>
    <w:rsid w:val="007329A5"/>
    <w:rsid w:val="00732E16"/>
    <w:rsid w:val="00732FF2"/>
    <w:rsid w:val="00733084"/>
    <w:rsid w:val="007332F4"/>
    <w:rsid w:val="0073334B"/>
    <w:rsid w:val="00733773"/>
    <w:rsid w:val="0073384C"/>
    <w:rsid w:val="00733CCC"/>
    <w:rsid w:val="00733D76"/>
    <w:rsid w:val="0073413D"/>
    <w:rsid w:val="0073419D"/>
    <w:rsid w:val="0073441F"/>
    <w:rsid w:val="00734626"/>
    <w:rsid w:val="00734828"/>
    <w:rsid w:val="0073503C"/>
    <w:rsid w:val="00735177"/>
    <w:rsid w:val="00735312"/>
    <w:rsid w:val="00735446"/>
    <w:rsid w:val="007354EE"/>
    <w:rsid w:val="007357D1"/>
    <w:rsid w:val="00735B9A"/>
    <w:rsid w:val="00735CAA"/>
    <w:rsid w:val="00735FE7"/>
    <w:rsid w:val="007360A3"/>
    <w:rsid w:val="00736894"/>
    <w:rsid w:val="00736D20"/>
    <w:rsid w:val="00736DF7"/>
    <w:rsid w:val="00737096"/>
    <w:rsid w:val="00737ED7"/>
    <w:rsid w:val="00740023"/>
    <w:rsid w:val="007403B1"/>
    <w:rsid w:val="00740402"/>
    <w:rsid w:val="0074061F"/>
    <w:rsid w:val="00740743"/>
    <w:rsid w:val="007408AF"/>
    <w:rsid w:val="00740A44"/>
    <w:rsid w:val="00740B19"/>
    <w:rsid w:val="00740C4D"/>
    <w:rsid w:val="007416A9"/>
    <w:rsid w:val="007418F6"/>
    <w:rsid w:val="00741ED7"/>
    <w:rsid w:val="00741FF4"/>
    <w:rsid w:val="007420DD"/>
    <w:rsid w:val="0074249E"/>
    <w:rsid w:val="00742579"/>
    <w:rsid w:val="0074272E"/>
    <w:rsid w:val="00742990"/>
    <w:rsid w:val="00742C4C"/>
    <w:rsid w:val="00742F94"/>
    <w:rsid w:val="00743185"/>
    <w:rsid w:val="007436D5"/>
    <w:rsid w:val="00743917"/>
    <w:rsid w:val="00743C64"/>
    <w:rsid w:val="00743D71"/>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5D6E"/>
    <w:rsid w:val="007463B9"/>
    <w:rsid w:val="0074697D"/>
    <w:rsid w:val="00746BAC"/>
    <w:rsid w:val="00746EA0"/>
    <w:rsid w:val="00746F72"/>
    <w:rsid w:val="007470C4"/>
    <w:rsid w:val="00747AE8"/>
    <w:rsid w:val="00747B31"/>
    <w:rsid w:val="00750205"/>
    <w:rsid w:val="00750207"/>
    <w:rsid w:val="00750460"/>
    <w:rsid w:val="00750C3A"/>
    <w:rsid w:val="00750C61"/>
    <w:rsid w:val="00751024"/>
    <w:rsid w:val="00751067"/>
    <w:rsid w:val="007515DC"/>
    <w:rsid w:val="00751946"/>
    <w:rsid w:val="00751CF0"/>
    <w:rsid w:val="00752882"/>
    <w:rsid w:val="00752974"/>
    <w:rsid w:val="00752A4B"/>
    <w:rsid w:val="00752AE0"/>
    <w:rsid w:val="00752B07"/>
    <w:rsid w:val="00752E21"/>
    <w:rsid w:val="00753109"/>
    <w:rsid w:val="00753454"/>
    <w:rsid w:val="00753473"/>
    <w:rsid w:val="007535AF"/>
    <w:rsid w:val="00754517"/>
    <w:rsid w:val="00754AEB"/>
    <w:rsid w:val="00754CE6"/>
    <w:rsid w:val="00754D26"/>
    <w:rsid w:val="00754DE9"/>
    <w:rsid w:val="00754F83"/>
    <w:rsid w:val="00755001"/>
    <w:rsid w:val="007550B4"/>
    <w:rsid w:val="00755327"/>
    <w:rsid w:val="00755446"/>
    <w:rsid w:val="007555B3"/>
    <w:rsid w:val="00755A96"/>
    <w:rsid w:val="00755BF9"/>
    <w:rsid w:val="00756052"/>
    <w:rsid w:val="00756289"/>
    <w:rsid w:val="007563F3"/>
    <w:rsid w:val="00756BAF"/>
    <w:rsid w:val="00756E8E"/>
    <w:rsid w:val="00757096"/>
    <w:rsid w:val="0075737B"/>
    <w:rsid w:val="00757399"/>
    <w:rsid w:val="007573CD"/>
    <w:rsid w:val="00757686"/>
    <w:rsid w:val="00757F25"/>
    <w:rsid w:val="007601B6"/>
    <w:rsid w:val="007602C8"/>
    <w:rsid w:val="007604A3"/>
    <w:rsid w:val="007608FB"/>
    <w:rsid w:val="00761023"/>
    <w:rsid w:val="0076139F"/>
    <w:rsid w:val="00761485"/>
    <w:rsid w:val="00761904"/>
    <w:rsid w:val="007619F1"/>
    <w:rsid w:val="00761A4E"/>
    <w:rsid w:val="00761C46"/>
    <w:rsid w:val="007620EB"/>
    <w:rsid w:val="0076227C"/>
    <w:rsid w:val="007622DB"/>
    <w:rsid w:val="00762567"/>
    <w:rsid w:val="00762588"/>
    <w:rsid w:val="0076268A"/>
    <w:rsid w:val="00762691"/>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6"/>
    <w:rsid w:val="00765EB7"/>
    <w:rsid w:val="007660A7"/>
    <w:rsid w:val="007660CE"/>
    <w:rsid w:val="0076632F"/>
    <w:rsid w:val="007663F2"/>
    <w:rsid w:val="007666BA"/>
    <w:rsid w:val="00766816"/>
    <w:rsid w:val="00767163"/>
    <w:rsid w:val="00767180"/>
    <w:rsid w:val="00767328"/>
    <w:rsid w:val="00767825"/>
    <w:rsid w:val="007679B2"/>
    <w:rsid w:val="00767C83"/>
    <w:rsid w:val="00767ECB"/>
    <w:rsid w:val="00767F77"/>
    <w:rsid w:val="00770146"/>
    <w:rsid w:val="00770215"/>
    <w:rsid w:val="007703A7"/>
    <w:rsid w:val="00770B2E"/>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EB"/>
    <w:rsid w:val="00775060"/>
    <w:rsid w:val="007754EA"/>
    <w:rsid w:val="00775658"/>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0E3"/>
    <w:rsid w:val="0078012D"/>
    <w:rsid w:val="0078032B"/>
    <w:rsid w:val="00781234"/>
    <w:rsid w:val="007816AF"/>
    <w:rsid w:val="00781FF4"/>
    <w:rsid w:val="007822EB"/>
    <w:rsid w:val="00782483"/>
    <w:rsid w:val="00783078"/>
    <w:rsid w:val="00783092"/>
    <w:rsid w:val="0078340B"/>
    <w:rsid w:val="00783518"/>
    <w:rsid w:val="00783A15"/>
    <w:rsid w:val="00783AB7"/>
    <w:rsid w:val="00783F31"/>
    <w:rsid w:val="00783FD5"/>
    <w:rsid w:val="00784143"/>
    <w:rsid w:val="0078441B"/>
    <w:rsid w:val="007846F4"/>
    <w:rsid w:val="00785296"/>
    <w:rsid w:val="007859A2"/>
    <w:rsid w:val="007860F3"/>
    <w:rsid w:val="007861A4"/>
    <w:rsid w:val="007861BF"/>
    <w:rsid w:val="00786432"/>
    <w:rsid w:val="00786D91"/>
    <w:rsid w:val="007870F8"/>
    <w:rsid w:val="00787104"/>
    <w:rsid w:val="007876C1"/>
    <w:rsid w:val="00787768"/>
    <w:rsid w:val="00787E95"/>
    <w:rsid w:val="00790042"/>
    <w:rsid w:val="007902FF"/>
    <w:rsid w:val="007903C4"/>
    <w:rsid w:val="00790471"/>
    <w:rsid w:val="007905DE"/>
    <w:rsid w:val="00790B6A"/>
    <w:rsid w:val="00790C31"/>
    <w:rsid w:val="00790D47"/>
    <w:rsid w:val="00790DAA"/>
    <w:rsid w:val="00790FEC"/>
    <w:rsid w:val="00791093"/>
    <w:rsid w:val="0079116D"/>
    <w:rsid w:val="00791509"/>
    <w:rsid w:val="0079182A"/>
    <w:rsid w:val="0079183D"/>
    <w:rsid w:val="00791A44"/>
    <w:rsid w:val="00791CC0"/>
    <w:rsid w:val="00792161"/>
    <w:rsid w:val="007926C5"/>
    <w:rsid w:val="00792BDB"/>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FBD"/>
    <w:rsid w:val="0079701B"/>
    <w:rsid w:val="00797194"/>
    <w:rsid w:val="0079758B"/>
    <w:rsid w:val="0079767D"/>
    <w:rsid w:val="00797ED3"/>
    <w:rsid w:val="00797EE6"/>
    <w:rsid w:val="00797F2A"/>
    <w:rsid w:val="007A008F"/>
    <w:rsid w:val="007A017D"/>
    <w:rsid w:val="007A0316"/>
    <w:rsid w:val="007A065B"/>
    <w:rsid w:val="007A0D37"/>
    <w:rsid w:val="007A1E2C"/>
    <w:rsid w:val="007A2462"/>
    <w:rsid w:val="007A25B3"/>
    <w:rsid w:val="007A2A21"/>
    <w:rsid w:val="007A2A6E"/>
    <w:rsid w:val="007A2CEE"/>
    <w:rsid w:val="007A312B"/>
    <w:rsid w:val="007A323B"/>
    <w:rsid w:val="007A393B"/>
    <w:rsid w:val="007A3A59"/>
    <w:rsid w:val="007A3EB0"/>
    <w:rsid w:val="007A41BB"/>
    <w:rsid w:val="007A4232"/>
    <w:rsid w:val="007A427F"/>
    <w:rsid w:val="007A4593"/>
    <w:rsid w:val="007A45F5"/>
    <w:rsid w:val="007A4713"/>
    <w:rsid w:val="007A47B8"/>
    <w:rsid w:val="007A5057"/>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080"/>
    <w:rsid w:val="007B0288"/>
    <w:rsid w:val="007B0647"/>
    <w:rsid w:val="007B0A36"/>
    <w:rsid w:val="007B0A67"/>
    <w:rsid w:val="007B0C6C"/>
    <w:rsid w:val="007B0D5D"/>
    <w:rsid w:val="007B0DE3"/>
    <w:rsid w:val="007B0FB3"/>
    <w:rsid w:val="007B11B2"/>
    <w:rsid w:val="007B12A2"/>
    <w:rsid w:val="007B1ED3"/>
    <w:rsid w:val="007B1F93"/>
    <w:rsid w:val="007B2063"/>
    <w:rsid w:val="007B2153"/>
    <w:rsid w:val="007B27A6"/>
    <w:rsid w:val="007B27D2"/>
    <w:rsid w:val="007B28AF"/>
    <w:rsid w:val="007B2980"/>
    <w:rsid w:val="007B2D45"/>
    <w:rsid w:val="007B2DA1"/>
    <w:rsid w:val="007B3015"/>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4FFD"/>
    <w:rsid w:val="007C5473"/>
    <w:rsid w:val="007C54FC"/>
    <w:rsid w:val="007C5588"/>
    <w:rsid w:val="007C599A"/>
    <w:rsid w:val="007C5D8E"/>
    <w:rsid w:val="007C5E19"/>
    <w:rsid w:val="007C6558"/>
    <w:rsid w:val="007C6688"/>
    <w:rsid w:val="007C6690"/>
    <w:rsid w:val="007C6986"/>
    <w:rsid w:val="007C6D24"/>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401"/>
    <w:rsid w:val="007D1723"/>
    <w:rsid w:val="007D2289"/>
    <w:rsid w:val="007D2595"/>
    <w:rsid w:val="007D2899"/>
    <w:rsid w:val="007D2EEE"/>
    <w:rsid w:val="007D32C7"/>
    <w:rsid w:val="007D3E85"/>
    <w:rsid w:val="007D433E"/>
    <w:rsid w:val="007D44DA"/>
    <w:rsid w:val="007D478F"/>
    <w:rsid w:val="007D47CD"/>
    <w:rsid w:val="007D5112"/>
    <w:rsid w:val="007D5364"/>
    <w:rsid w:val="007D5457"/>
    <w:rsid w:val="007D57A1"/>
    <w:rsid w:val="007D5BFB"/>
    <w:rsid w:val="007D638F"/>
    <w:rsid w:val="007D67D0"/>
    <w:rsid w:val="007D6904"/>
    <w:rsid w:val="007D6B68"/>
    <w:rsid w:val="007D6CE6"/>
    <w:rsid w:val="007D71FB"/>
    <w:rsid w:val="007D7447"/>
    <w:rsid w:val="007D7575"/>
    <w:rsid w:val="007D7872"/>
    <w:rsid w:val="007D7C4B"/>
    <w:rsid w:val="007E0200"/>
    <w:rsid w:val="007E040F"/>
    <w:rsid w:val="007E0AB0"/>
    <w:rsid w:val="007E0D76"/>
    <w:rsid w:val="007E0D84"/>
    <w:rsid w:val="007E0DE3"/>
    <w:rsid w:val="007E1275"/>
    <w:rsid w:val="007E15E1"/>
    <w:rsid w:val="007E16BA"/>
    <w:rsid w:val="007E16C4"/>
    <w:rsid w:val="007E181D"/>
    <w:rsid w:val="007E1D1E"/>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A74"/>
    <w:rsid w:val="007E3C6F"/>
    <w:rsid w:val="007E3DE2"/>
    <w:rsid w:val="007E3E8A"/>
    <w:rsid w:val="007E408E"/>
    <w:rsid w:val="007E415B"/>
    <w:rsid w:val="007E43A6"/>
    <w:rsid w:val="007E4C66"/>
    <w:rsid w:val="007E4DA6"/>
    <w:rsid w:val="007E4FA7"/>
    <w:rsid w:val="007E5003"/>
    <w:rsid w:val="007E53FA"/>
    <w:rsid w:val="007E573D"/>
    <w:rsid w:val="007E57E8"/>
    <w:rsid w:val="007E58B7"/>
    <w:rsid w:val="007E5C31"/>
    <w:rsid w:val="007E5CE2"/>
    <w:rsid w:val="007E6207"/>
    <w:rsid w:val="007E66F2"/>
    <w:rsid w:val="007E682F"/>
    <w:rsid w:val="007E6AFF"/>
    <w:rsid w:val="007E6CA4"/>
    <w:rsid w:val="007E6DBC"/>
    <w:rsid w:val="007E7195"/>
    <w:rsid w:val="007E74E4"/>
    <w:rsid w:val="007E77DE"/>
    <w:rsid w:val="007E7821"/>
    <w:rsid w:val="007E79C0"/>
    <w:rsid w:val="007E7DAE"/>
    <w:rsid w:val="007F0788"/>
    <w:rsid w:val="007F0B26"/>
    <w:rsid w:val="007F1241"/>
    <w:rsid w:val="007F137B"/>
    <w:rsid w:val="007F1496"/>
    <w:rsid w:val="007F1587"/>
    <w:rsid w:val="007F174F"/>
    <w:rsid w:val="007F1A91"/>
    <w:rsid w:val="007F2061"/>
    <w:rsid w:val="007F20E1"/>
    <w:rsid w:val="007F228F"/>
    <w:rsid w:val="007F2462"/>
    <w:rsid w:val="007F2AAA"/>
    <w:rsid w:val="007F3B30"/>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A04"/>
    <w:rsid w:val="007F6BD3"/>
    <w:rsid w:val="007F6E2A"/>
    <w:rsid w:val="007F70A4"/>
    <w:rsid w:val="007F70FE"/>
    <w:rsid w:val="007F7473"/>
    <w:rsid w:val="007F7550"/>
    <w:rsid w:val="007F7987"/>
    <w:rsid w:val="007F7AB9"/>
    <w:rsid w:val="00800130"/>
    <w:rsid w:val="00800407"/>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40C1"/>
    <w:rsid w:val="0080431A"/>
    <w:rsid w:val="00804438"/>
    <w:rsid w:val="00804516"/>
    <w:rsid w:val="0080456E"/>
    <w:rsid w:val="00805074"/>
    <w:rsid w:val="0080512B"/>
    <w:rsid w:val="0080547C"/>
    <w:rsid w:val="00805623"/>
    <w:rsid w:val="00805AD1"/>
    <w:rsid w:val="00805B67"/>
    <w:rsid w:val="00806051"/>
    <w:rsid w:val="008062F2"/>
    <w:rsid w:val="00806522"/>
    <w:rsid w:val="00806712"/>
    <w:rsid w:val="0080696B"/>
    <w:rsid w:val="0080697E"/>
    <w:rsid w:val="00806A89"/>
    <w:rsid w:val="00806AF3"/>
    <w:rsid w:val="00806C07"/>
    <w:rsid w:val="00806D18"/>
    <w:rsid w:val="008070E2"/>
    <w:rsid w:val="0080737A"/>
    <w:rsid w:val="008075FE"/>
    <w:rsid w:val="008077EA"/>
    <w:rsid w:val="00807960"/>
    <w:rsid w:val="00807B5C"/>
    <w:rsid w:val="00807E20"/>
    <w:rsid w:val="00810344"/>
    <w:rsid w:val="00810525"/>
    <w:rsid w:val="00810B8A"/>
    <w:rsid w:val="008112B3"/>
    <w:rsid w:val="00811553"/>
    <w:rsid w:val="00811565"/>
    <w:rsid w:val="00811AED"/>
    <w:rsid w:val="00812184"/>
    <w:rsid w:val="008121B3"/>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0F7B"/>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29F"/>
    <w:rsid w:val="0082472F"/>
    <w:rsid w:val="008247D9"/>
    <w:rsid w:val="00824ABE"/>
    <w:rsid w:val="00824C53"/>
    <w:rsid w:val="00824D2A"/>
    <w:rsid w:val="00824F4C"/>
    <w:rsid w:val="00824F99"/>
    <w:rsid w:val="00825003"/>
    <w:rsid w:val="0082583F"/>
    <w:rsid w:val="00825B4C"/>
    <w:rsid w:val="00825B5A"/>
    <w:rsid w:val="00825DE5"/>
    <w:rsid w:val="008262CC"/>
    <w:rsid w:val="008263FC"/>
    <w:rsid w:val="00826430"/>
    <w:rsid w:val="008264D2"/>
    <w:rsid w:val="00826E58"/>
    <w:rsid w:val="0082792D"/>
    <w:rsid w:val="00827985"/>
    <w:rsid w:val="00827F68"/>
    <w:rsid w:val="00827FBF"/>
    <w:rsid w:val="0083050D"/>
    <w:rsid w:val="00830A72"/>
    <w:rsid w:val="00830ACB"/>
    <w:rsid w:val="00830AEE"/>
    <w:rsid w:val="00830B1D"/>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2A1"/>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118"/>
    <w:rsid w:val="008413D9"/>
    <w:rsid w:val="008415C0"/>
    <w:rsid w:val="0084173C"/>
    <w:rsid w:val="008417CD"/>
    <w:rsid w:val="00841A53"/>
    <w:rsid w:val="00842A09"/>
    <w:rsid w:val="00842E8D"/>
    <w:rsid w:val="00842F0B"/>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6A9"/>
    <w:rsid w:val="0085096C"/>
    <w:rsid w:val="00850C52"/>
    <w:rsid w:val="00851041"/>
    <w:rsid w:val="00851051"/>
    <w:rsid w:val="00851355"/>
    <w:rsid w:val="00851579"/>
    <w:rsid w:val="008515FC"/>
    <w:rsid w:val="0085161D"/>
    <w:rsid w:val="008517DA"/>
    <w:rsid w:val="00852048"/>
    <w:rsid w:val="0085296E"/>
    <w:rsid w:val="00852BEC"/>
    <w:rsid w:val="00852C50"/>
    <w:rsid w:val="00852D76"/>
    <w:rsid w:val="0085389C"/>
    <w:rsid w:val="008539F5"/>
    <w:rsid w:val="00853B15"/>
    <w:rsid w:val="00853B27"/>
    <w:rsid w:val="00853E51"/>
    <w:rsid w:val="00853FC5"/>
    <w:rsid w:val="00854AA4"/>
    <w:rsid w:val="00854FE9"/>
    <w:rsid w:val="00855B03"/>
    <w:rsid w:val="00855C03"/>
    <w:rsid w:val="00855C30"/>
    <w:rsid w:val="008560DA"/>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2C0"/>
    <w:rsid w:val="00861330"/>
    <w:rsid w:val="00861602"/>
    <w:rsid w:val="008616D7"/>
    <w:rsid w:val="00861799"/>
    <w:rsid w:val="008617A3"/>
    <w:rsid w:val="00861825"/>
    <w:rsid w:val="008623F2"/>
    <w:rsid w:val="00862502"/>
    <w:rsid w:val="00862835"/>
    <w:rsid w:val="00862AC4"/>
    <w:rsid w:val="00862BFA"/>
    <w:rsid w:val="00862E40"/>
    <w:rsid w:val="008632C0"/>
    <w:rsid w:val="00863481"/>
    <w:rsid w:val="00863493"/>
    <w:rsid w:val="00863FFB"/>
    <w:rsid w:val="00864140"/>
    <w:rsid w:val="0086446F"/>
    <w:rsid w:val="008647E7"/>
    <w:rsid w:val="00864A9C"/>
    <w:rsid w:val="008653B6"/>
    <w:rsid w:val="00865468"/>
    <w:rsid w:val="00865587"/>
    <w:rsid w:val="008659FB"/>
    <w:rsid w:val="00865C7F"/>
    <w:rsid w:val="00865E44"/>
    <w:rsid w:val="008664F6"/>
    <w:rsid w:val="00866F1A"/>
    <w:rsid w:val="0086702E"/>
    <w:rsid w:val="0086741B"/>
    <w:rsid w:val="00867608"/>
    <w:rsid w:val="0086772C"/>
    <w:rsid w:val="00867894"/>
    <w:rsid w:val="008702BF"/>
    <w:rsid w:val="00870A85"/>
    <w:rsid w:val="00870B0C"/>
    <w:rsid w:val="00870C18"/>
    <w:rsid w:val="008711C1"/>
    <w:rsid w:val="0087147A"/>
    <w:rsid w:val="008716FF"/>
    <w:rsid w:val="00871847"/>
    <w:rsid w:val="00871CA6"/>
    <w:rsid w:val="00871CDD"/>
    <w:rsid w:val="00871CE9"/>
    <w:rsid w:val="008722CE"/>
    <w:rsid w:val="008724AC"/>
    <w:rsid w:val="008727F0"/>
    <w:rsid w:val="00872994"/>
    <w:rsid w:val="008729CC"/>
    <w:rsid w:val="00872CE4"/>
    <w:rsid w:val="00872D8D"/>
    <w:rsid w:val="00872EFB"/>
    <w:rsid w:val="0087319B"/>
    <w:rsid w:val="00873660"/>
    <w:rsid w:val="0087419D"/>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0D4"/>
    <w:rsid w:val="00877155"/>
    <w:rsid w:val="0087725A"/>
    <w:rsid w:val="008772BE"/>
    <w:rsid w:val="008772F3"/>
    <w:rsid w:val="00877AC2"/>
    <w:rsid w:val="00880163"/>
    <w:rsid w:val="008804DD"/>
    <w:rsid w:val="00880642"/>
    <w:rsid w:val="008809E5"/>
    <w:rsid w:val="00880B69"/>
    <w:rsid w:val="00880B98"/>
    <w:rsid w:val="00880BAF"/>
    <w:rsid w:val="00880BF5"/>
    <w:rsid w:val="00880C34"/>
    <w:rsid w:val="00880C47"/>
    <w:rsid w:val="00880F6C"/>
    <w:rsid w:val="00881166"/>
    <w:rsid w:val="008812A9"/>
    <w:rsid w:val="00881958"/>
    <w:rsid w:val="00881F33"/>
    <w:rsid w:val="00882029"/>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905B4"/>
    <w:rsid w:val="00890712"/>
    <w:rsid w:val="00890BBD"/>
    <w:rsid w:val="00890E53"/>
    <w:rsid w:val="0089113A"/>
    <w:rsid w:val="00891718"/>
    <w:rsid w:val="00891970"/>
    <w:rsid w:val="0089197F"/>
    <w:rsid w:val="00891A1A"/>
    <w:rsid w:val="00891A8B"/>
    <w:rsid w:val="00891ACF"/>
    <w:rsid w:val="00891B15"/>
    <w:rsid w:val="00891B89"/>
    <w:rsid w:val="00891E17"/>
    <w:rsid w:val="00892CB2"/>
    <w:rsid w:val="00892D9E"/>
    <w:rsid w:val="00892DB1"/>
    <w:rsid w:val="00892E9B"/>
    <w:rsid w:val="00892EC0"/>
    <w:rsid w:val="00892F4C"/>
    <w:rsid w:val="0089337C"/>
    <w:rsid w:val="0089349B"/>
    <w:rsid w:val="0089374F"/>
    <w:rsid w:val="008937F4"/>
    <w:rsid w:val="0089382F"/>
    <w:rsid w:val="00893C92"/>
    <w:rsid w:val="00893E32"/>
    <w:rsid w:val="00893E54"/>
    <w:rsid w:val="00893ED3"/>
    <w:rsid w:val="0089410A"/>
    <w:rsid w:val="008944D6"/>
    <w:rsid w:val="00894849"/>
    <w:rsid w:val="00894D17"/>
    <w:rsid w:val="00894D56"/>
    <w:rsid w:val="00894DFD"/>
    <w:rsid w:val="008951A8"/>
    <w:rsid w:val="00895281"/>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53F"/>
    <w:rsid w:val="00897590"/>
    <w:rsid w:val="008976F3"/>
    <w:rsid w:val="00897A95"/>
    <w:rsid w:val="00897C1F"/>
    <w:rsid w:val="00897C2C"/>
    <w:rsid w:val="008A0137"/>
    <w:rsid w:val="008A0153"/>
    <w:rsid w:val="008A0437"/>
    <w:rsid w:val="008A0666"/>
    <w:rsid w:val="008A0ACE"/>
    <w:rsid w:val="008A0C54"/>
    <w:rsid w:val="008A0E21"/>
    <w:rsid w:val="008A11E8"/>
    <w:rsid w:val="008A169C"/>
    <w:rsid w:val="008A1765"/>
    <w:rsid w:val="008A1954"/>
    <w:rsid w:val="008A1EB8"/>
    <w:rsid w:val="008A2168"/>
    <w:rsid w:val="008A2466"/>
    <w:rsid w:val="008A2610"/>
    <w:rsid w:val="008A2701"/>
    <w:rsid w:val="008A2976"/>
    <w:rsid w:val="008A2FFA"/>
    <w:rsid w:val="008A33E1"/>
    <w:rsid w:val="008A3ADF"/>
    <w:rsid w:val="008A4336"/>
    <w:rsid w:val="008A4C71"/>
    <w:rsid w:val="008A517F"/>
    <w:rsid w:val="008A519C"/>
    <w:rsid w:val="008A5268"/>
    <w:rsid w:val="008A536E"/>
    <w:rsid w:val="008A5ECE"/>
    <w:rsid w:val="008A62C8"/>
    <w:rsid w:val="008A6752"/>
    <w:rsid w:val="008A6E06"/>
    <w:rsid w:val="008A7086"/>
    <w:rsid w:val="008A7873"/>
    <w:rsid w:val="008A7984"/>
    <w:rsid w:val="008A79AD"/>
    <w:rsid w:val="008A7C09"/>
    <w:rsid w:val="008A7F0D"/>
    <w:rsid w:val="008B005A"/>
    <w:rsid w:val="008B02C1"/>
    <w:rsid w:val="008B0535"/>
    <w:rsid w:val="008B081D"/>
    <w:rsid w:val="008B092F"/>
    <w:rsid w:val="008B0DD0"/>
    <w:rsid w:val="008B0F95"/>
    <w:rsid w:val="008B115C"/>
    <w:rsid w:val="008B1244"/>
    <w:rsid w:val="008B16FE"/>
    <w:rsid w:val="008B177C"/>
    <w:rsid w:val="008B1B03"/>
    <w:rsid w:val="008B1C5A"/>
    <w:rsid w:val="008B1ED0"/>
    <w:rsid w:val="008B1FC7"/>
    <w:rsid w:val="008B1FCC"/>
    <w:rsid w:val="008B2079"/>
    <w:rsid w:val="008B217F"/>
    <w:rsid w:val="008B22E5"/>
    <w:rsid w:val="008B235D"/>
    <w:rsid w:val="008B23D1"/>
    <w:rsid w:val="008B254F"/>
    <w:rsid w:val="008B264B"/>
    <w:rsid w:val="008B2657"/>
    <w:rsid w:val="008B272E"/>
    <w:rsid w:val="008B2893"/>
    <w:rsid w:val="008B3245"/>
    <w:rsid w:val="008B356B"/>
    <w:rsid w:val="008B3787"/>
    <w:rsid w:val="008B379E"/>
    <w:rsid w:val="008B3A5F"/>
    <w:rsid w:val="008B42B2"/>
    <w:rsid w:val="008B4346"/>
    <w:rsid w:val="008B45CA"/>
    <w:rsid w:val="008B45F7"/>
    <w:rsid w:val="008B48D0"/>
    <w:rsid w:val="008B4988"/>
    <w:rsid w:val="008B4C54"/>
    <w:rsid w:val="008B4E9B"/>
    <w:rsid w:val="008B5072"/>
    <w:rsid w:val="008B5891"/>
    <w:rsid w:val="008B589E"/>
    <w:rsid w:val="008B5976"/>
    <w:rsid w:val="008B64A6"/>
    <w:rsid w:val="008B654B"/>
    <w:rsid w:val="008B65F7"/>
    <w:rsid w:val="008B66F1"/>
    <w:rsid w:val="008B6712"/>
    <w:rsid w:val="008B68F0"/>
    <w:rsid w:val="008B6903"/>
    <w:rsid w:val="008B6932"/>
    <w:rsid w:val="008B6C0A"/>
    <w:rsid w:val="008B6D87"/>
    <w:rsid w:val="008B6F65"/>
    <w:rsid w:val="008B70E7"/>
    <w:rsid w:val="008B710C"/>
    <w:rsid w:val="008B713F"/>
    <w:rsid w:val="008B77F7"/>
    <w:rsid w:val="008B7866"/>
    <w:rsid w:val="008B7AA3"/>
    <w:rsid w:val="008B7B1D"/>
    <w:rsid w:val="008C07ED"/>
    <w:rsid w:val="008C0807"/>
    <w:rsid w:val="008C09DF"/>
    <w:rsid w:val="008C0C8E"/>
    <w:rsid w:val="008C10DA"/>
    <w:rsid w:val="008C1B4A"/>
    <w:rsid w:val="008C1FDE"/>
    <w:rsid w:val="008C22B2"/>
    <w:rsid w:val="008C23A2"/>
    <w:rsid w:val="008C3244"/>
    <w:rsid w:val="008C37AC"/>
    <w:rsid w:val="008C3C1D"/>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008"/>
    <w:rsid w:val="008D41B9"/>
    <w:rsid w:val="008D4588"/>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7056"/>
    <w:rsid w:val="008D7109"/>
    <w:rsid w:val="008D71A2"/>
    <w:rsid w:val="008D7572"/>
    <w:rsid w:val="008D768C"/>
    <w:rsid w:val="008D7C8E"/>
    <w:rsid w:val="008E03DD"/>
    <w:rsid w:val="008E078D"/>
    <w:rsid w:val="008E0A84"/>
    <w:rsid w:val="008E0C25"/>
    <w:rsid w:val="008E0ED7"/>
    <w:rsid w:val="008E106A"/>
    <w:rsid w:val="008E10CB"/>
    <w:rsid w:val="008E1130"/>
    <w:rsid w:val="008E1367"/>
    <w:rsid w:val="008E1C4D"/>
    <w:rsid w:val="008E200B"/>
    <w:rsid w:val="008E2080"/>
    <w:rsid w:val="008E2095"/>
    <w:rsid w:val="008E296F"/>
    <w:rsid w:val="008E2C29"/>
    <w:rsid w:val="008E2DD3"/>
    <w:rsid w:val="008E3454"/>
    <w:rsid w:val="008E3533"/>
    <w:rsid w:val="008E3A70"/>
    <w:rsid w:val="008E3AAC"/>
    <w:rsid w:val="008E4318"/>
    <w:rsid w:val="008E431B"/>
    <w:rsid w:val="008E4558"/>
    <w:rsid w:val="008E4965"/>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1CBE"/>
    <w:rsid w:val="008F2442"/>
    <w:rsid w:val="008F27EB"/>
    <w:rsid w:val="008F284F"/>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946"/>
    <w:rsid w:val="008F5AE9"/>
    <w:rsid w:val="008F5C9C"/>
    <w:rsid w:val="008F5EA6"/>
    <w:rsid w:val="008F5EEC"/>
    <w:rsid w:val="008F5F27"/>
    <w:rsid w:val="008F6066"/>
    <w:rsid w:val="008F6101"/>
    <w:rsid w:val="008F61B5"/>
    <w:rsid w:val="008F6317"/>
    <w:rsid w:val="008F6897"/>
    <w:rsid w:val="008F6973"/>
    <w:rsid w:val="008F6A1C"/>
    <w:rsid w:val="008F6C5A"/>
    <w:rsid w:val="008F6CDD"/>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22"/>
    <w:rsid w:val="00900FC2"/>
    <w:rsid w:val="00900FED"/>
    <w:rsid w:val="00901221"/>
    <w:rsid w:val="00901466"/>
    <w:rsid w:val="00901561"/>
    <w:rsid w:val="009015F2"/>
    <w:rsid w:val="009016AF"/>
    <w:rsid w:val="009018CF"/>
    <w:rsid w:val="00901A00"/>
    <w:rsid w:val="00901AF4"/>
    <w:rsid w:val="00901BC6"/>
    <w:rsid w:val="00902228"/>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4EBD"/>
    <w:rsid w:val="00905208"/>
    <w:rsid w:val="0090523D"/>
    <w:rsid w:val="00905495"/>
    <w:rsid w:val="0090597C"/>
    <w:rsid w:val="00905B82"/>
    <w:rsid w:val="00905C30"/>
    <w:rsid w:val="00905DCA"/>
    <w:rsid w:val="00905E41"/>
    <w:rsid w:val="00906591"/>
    <w:rsid w:val="00906EB7"/>
    <w:rsid w:val="00907297"/>
    <w:rsid w:val="009072B9"/>
    <w:rsid w:val="0090744C"/>
    <w:rsid w:val="009075FE"/>
    <w:rsid w:val="0090780C"/>
    <w:rsid w:val="009079EE"/>
    <w:rsid w:val="00907B1B"/>
    <w:rsid w:val="00907B5C"/>
    <w:rsid w:val="00907BE8"/>
    <w:rsid w:val="00907D7C"/>
    <w:rsid w:val="00907FB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951"/>
    <w:rsid w:val="00911A55"/>
    <w:rsid w:val="00911A73"/>
    <w:rsid w:val="00911EB5"/>
    <w:rsid w:val="00911FC4"/>
    <w:rsid w:val="00912095"/>
    <w:rsid w:val="00912569"/>
    <w:rsid w:val="00912A86"/>
    <w:rsid w:val="00912BBC"/>
    <w:rsid w:val="00912CB6"/>
    <w:rsid w:val="00912D22"/>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7660"/>
    <w:rsid w:val="009178E7"/>
    <w:rsid w:val="00917AE8"/>
    <w:rsid w:val="00917C97"/>
    <w:rsid w:val="009205CD"/>
    <w:rsid w:val="00920B21"/>
    <w:rsid w:val="00920B63"/>
    <w:rsid w:val="00920F3A"/>
    <w:rsid w:val="00921019"/>
    <w:rsid w:val="00921151"/>
    <w:rsid w:val="009211CD"/>
    <w:rsid w:val="00921695"/>
    <w:rsid w:val="00921C4F"/>
    <w:rsid w:val="00921D22"/>
    <w:rsid w:val="0092276F"/>
    <w:rsid w:val="009227C1"/>
    <w:rsid w:val="00922B50"/>
    <w:rsid w:val="00922D0A"/>
    <w:rsid w:val="00922DE5"/>
    <w:rsid w:val="009230FD"/>
    <w:rsid w:val="00923499"/>
    <w:rsid w:val="00923658"/>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93F"/>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4A1"/>
    <w:rsid w:val="009339EC"/>
    <w:rsid w:val="00933B16"/>
    <w:rsid w:val="00933B2F"/>
    <w:rsid w:val="00933B78"/>
    <w:rsid w:val="00934019"/>
    <w:rsid w:val="009340B4"/>
    <w:rsid w:val="00934596"/>
    <w:rsid w:val="00934B97"/>
    <w:rsid w:val="00934D6C"/>
    <w:rsid w:val="00934E8B"/>
    <w:rsid w:val="00934F66"/>
    <w:rsid w:val="009351CB"/>
    <w:rsid w:val="00935285"/>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A40"/>
    <w:rsid w:val="00937F58"/>
    <w:rsid w:val="00940048"/>
    <w:rsid w:val="0094013F"/>
    <w:rsid w:val="00940180"/>
    <w:rsid w:val="009401D3"/>
    <w:rsid w:val="0094025E"/>
    <w:rsid w:val="00940283"/>
    <w:rsid w:val="00940474"/>
    <w:rsid w:val="009404FC"/>
    <w:rsid w:val="00940BDC"/>
    <w:rsid w:val="0094137D"/>
    <w:rsid w:val="00941586"/>
    <w:rsid w:val="009416AD"/>
    <w:rsid w:val="00941710"/>
    <w:rsid w:val="009417D0"/>
    <w:rsid w:val="009421AA"/>
    <w:rsid w:val="00942356"/>
    <w:rsid w:val="009427B8"/>
    <w:rsid w:val="009428CB"/>
    <w:rsid w:val="00942A08"/>
    <w:rsid w:val="00943031"/>
    <w:rsid w:val="0094347F"/>
    <w:rsid w:val="00943A2D"/>
    <w:rsid w:val="00943AB0"/>
    <w:rsid w:val="009440C1"/>
    <w:rsid w:val="009441B9"/>
    <w:rsid w:val="00944444"/>
    <w:rsid w:val="00944623"/>
    <w:rsid w:val="0094476A"/>
    <w:rsid w:val="009447F1"/>
    <w:rsid w:val="00945028"/>
    <w:rsid w:val="00945124"/>
    <w:rsid w:val="009453A6"/>
    <w:rsid w:val="00945517"/>
    <w:rsid w:val="0094552F"/>
    <w:rsid w:val="0094594E"/>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826"/>
    <w:rsid w:val="00952AEA"/>
    <w:rsid w:val="00952D75"/>
    <w:rsid w:val="00952DF5"/>
    <w:rsid w:val="00952EAF"/>
    <w:rsid w:val="00953398"/>
    <w:rsid w:val="009536E5"/>
    <w:rsid w:val="00953893"/>
    <w:rsid w:val="00953CFE"/>
    <w:rsid w:val="00954280"/>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CB1"/>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A5"/>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0F54"/>
    <w:rsid w:val="009710DC"/>
    <w:rsid w:val="00971170"/>
    <w:rsid w:val="00971205"/>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60B"/>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508"/>
    <w:rsid w:val="009776F1"/>
    <w:rsid w:val="00977981"/>
    <w:rsid w:val="00977AAA"/>
    <w:rsid w:val="00977CBD"/>
    <w:rsid w:val="00977CBE"/>
    <w:rsid w:val="00977D95"/>
    <w:rsid w:val="0098044C"/>
    <w:rsid w:val="009806DD"/>
    <w:rsid w:val="0098076D"/>
    <w:rsid w:val="009808CA"/>
    <w:rsid w:val="009809C6"/>
    <w:rsid w:val="00980BF8"/>
    <w:rsid w:val="0098130E"/>
    <w:rsid w:val="009817F8"/>
    <w:rsid w:val="009818B3"/>
    <w:rsid w:val="009818F6"/>
    <w:rsid w:val="00981AA1"/>
    <w:rsid w:val="0098211B"/>
    <w:rsid w:val="009826AA"/>
    <w:rsid w:val="009826FF"/>
    <w:rsid w:val="00982774"/>
    <w:rsid w:val="009828ED"/>
    <w:rsid w:val="00982B5C"/>
    <w:rsid w:val="00982DE0"/>
    <w:rsid w:val="009832D9"/>
    <w:rsid w:val="00983304"/>
    <w:rsid w:val="009833C6"/>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2CC"/>
    <w:rsid w:val="009856A6"/>
    <w:rsid w:val="009857C7"/>
    <w:rsid w:val="009858A3"/>
    <w:rsid w:val="00985D81"/>
    <w:rsid w:val="00985DC6"/>
    <w:rsid w:val="009862CF"/>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1DF8"/>
    <w:rsid w:val="0099214D"/>
    <w:rsid w:val="009924FC"/>
    <w:rsid w:val="00992597"/>
    <w:rsid w:val="00992913"/>
    <w:rsid w:val="00992B01"/>
    <w:rsid w:val="00992B23"/>
    <w:rsid w:val="00992E8E"/>
    <w:rsid w:val="009930B7"/>
    <w:rsid w:val="009931FE"/>
    <w:rsid w:val="00993B71"/>
    <w:rsid w:val="00993BFA"/>
    <w:rsid w:val="00993F73"/>
    <w:rsid w:val="0099445A"/>
    <w:rsid w:val="00995180"/>
    <w:rsid w:val="009957EF"/>
    <w:rsid w:val="00995AD4"/>
    <w:rsid w:val="00995CEB"/>
    <w:rsid w:val="00995D79"/>
    <w:rsid w:val="00996706"/>
    <w:rsid w:val="00996930"/>
    <w:rsid w:val="00996C71"/>
    <w:rsid w:val="00996C89"/>
    <w:rsid w:val="00996DED"/>
    <w:rsid w:val="00996F39"/>
    <w:rsid w:val="009970FD"/>
    <w:rsid w:val="0099731F"/>
    <w:rsid w:val="00997460"/>
    <w:rsid w:val="0099748E"/>
    <w:rsid w:val="0099758D"/>
    <w:rsid w:val="00997833"/>
    <w:rsid w:val="00997963"/>
    <w:rsid w:val="00997B6A"/>
    <w:rsid w:val="00997C9C"/>
    <w:rsid w:val="00997E80"/>
    <w:rsid w:val="009A055F"/>
    <w:rsid w:val="009A0750"/>
    <w:rsid w:val="009A07FD"/>
    <w:rsid w:val="009A0A21"/>
    <w:rsid w:val="009A0CF7"/>
    <w:rsid w:val="009A0ED1"/>
    <w:rsid w:val="009A1221"/>
    <w:rsid w:val="009A187C"/>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0CD"/>
    <w:rsid w:val="009A5233"/>
    <w:rsid w:val="009A5360"/>
    <w:rsid w:val="009A59C2"/>
    <w:rsid w:val="009A5EF0"/>
    <w:rsid w:val="009A5F68"/>
    <w:rsid w:val="009A632C"/>
    <w:rsid w:val="009A644D"/>
    <w:rsid w:val="009A67DB"/>
    <w:rsid w:val="009A6C6A"/>
    <w:rsid w:val="009A6DDB"/>
    <w:rsid w:val="009A6EBB"/>
    <w:rsid w:val="009A6F6E"/>
    <w:rsid w:val="009A702C"/>
    <w:rsid w:val="009A719A"/>
    <w:rsid w:val="009A76D0"/>
    <w:rsid w:val="009A774C"/>
    <w:rsid w:val="009A7BBE"/>
    <w:rsid w:val="009A7C4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38"/>
    <w:rsid w:val="009B4D50"/>
    <w:rsid w:val="009B4D59"/>
    <w:rsid w:val="009B4E2D"/>
    <w:rsid w:val="009B545F"/>
    <w:rsid w:val="009B586D"/>
    <w:rsid w:val="009B59ED"/>
    <w:rsid w:val="009B5C4A"/>
    <w:rsid w:val="009B5F2E"/>
    <w:rsid w:val="009B6071"/>
    <w:rsid w:val="009B615E"/>
    <w:rsid w:val="009B6B8E"/>
    <w:rsid w:val="009B6BA4"/>
    <w:rsid w:val="009B6D85"/>
    <w:rsid w:val="009B6EEE"/>
    <w:rsid w:val="009B7169"/>
    <w:rsid w:val="009B729F"/>
    <w:rsid w:val="009B73DC"/>
    <w:rsid w:val="009B7626"/>
    <w:rsid w:val="009B7632"/>
    <w:rsid w:val="009B7667"/>
    <w:rsid w:val="009B768F"/>
    <w:rsid w:val="009B7794"/>
    <w:rsid w:val="009B79B6"/>
    <w:rsid w:val="009B7B77"/>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045"/>
    <w:rsid w:val="009C2319"/>
    <w:rsid w:val="009C2331"/>
    <w:rsid w:val="009C2428"/>
    <w:rsid w:val="009C24E5"/>
    <w:rsid w:val="009C2D78"/>
    <w:rsid w:val="009C2F0F"/>
    <w:rsid w:val="009C2F46"/>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44"/>
    <w:rsid w:val="009C5C71"/>
    <w:rsid w:val="009C5DCE"/>
    <w:rsid w:val="009C5F4B"/>
    <w:rsid w:val="009C6322"/>
    <w:rsid w:val="009C644E"/>
    <w:rsid w:val="009C67FD"/>
    <w:rsid w:val="009C6A9A"/>
    <w:rsid w:val="009C7300"/>
    <w:rsid w:val="009C75C0"/>
    <w:rsid w:val="009C760D"/>
    <w:rsid w:val="009C767B"/>
    <w:rsid w:val="009C769F"/>
    <w:rsid w:val="009C7811"/>
    <w:rsid w:val="009C781F"/>
    <w:rsid w:val="009C792F"/>
    <w:rsid w:val="009C7D4F"/>
    <w:rsid w:val="009C7F21"/>
    <w:rsid w:val="009C7F7C"/>
    <w:rsid w:val="009D0076"/>
    <w:rsid w:val="009D01C2"/>
    <w:rsid w:val="009D0682"/>
    <w:rsid w:val="009D09E5"/>
    <w:rsid w:val="009D11F3"/>
    <w:rsid w:val="009D15EC"/>
    <w:rsid w:val="009D1844"/>
    <w:rsid w:val="009D1AB9"/>
    <w:rsid w:val="009D1AC3"/>
    <w:rsid w:val="009D26D8"/>
    <w:rsid w:val="009D27D6"/>
    <w:rsid w:val="009D2D1C"/>
    <w:rsid w:val="009D2E4F"/>
    <w:rsid w:val="009D3043"/>
    <w:rsid w:val="009D3145"/>
    <w:rsid w:val="009D3213"/>
    <w:rsid w:val="009D33BE"/>
    <w:rsid w:val="009D3489"/>
    <w:rsid w:val="009D3E19"/>
    <w:rsid w:val="009D40A1"/>
    <w:rsid w:val="009D4C8E"/>
    <w:rsid w:val="009D4D14"/>
    <w:rsid w:val="009D4EE5"/>
    <w:rsid w:val="009D55CF"/>
    <w:rsid w:val="009D566C"/>
    <w:rsid w:val="009D5A96"/>
    <w:rsid w:val="009D5AEE"/>
    <w:rsid w:val="009D5CFF"/>
    <w:rsid w:val="009D5DA2"/>
    <w:rsid w:val="009D5E66"/>
    <w:rsid w:val="009D5EB7"/>
    <w:rsid w:val="009D62E0"/>
    <w:rsid w:val="009D62E8"/>
    <w:rsid w:val="009D64EA"/>
    <w:rsid w:val="009D688D"/>
    <w:rsid w:val="009D6A3B"/>
    <w:rsid w:val="009D6D79"/>
    <w:rsid w:val="009D7111"/>
    <w:rsid w:val="009D71B1"/>
    <w:rsid w:val="009D7246"/>
    <w:rsid w:val="009D735F"/>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BFA"/>
    <w:rsid w:val="009E1FCD"/>
    <w:rsid w:val="009E2346"/>
    <w:rsid w:val="009E25E7"/>
    <w:rsid w:val="009E2679"/>
    <w:rsid w:val="009E274F"/>
    <w:rsid w:val="009E27F4"/>
    <w:rsid w:val="009E2AE9"/>
    <w:rsid w:val="009E2C3D"/>
    <w:rsid w:val="009E3446"/>
    <w:rsid w:val="009E34CD"/>
    <w:rsid w:val="009E3797"/>
    <w:rsid w:val="009E3817"/>
    <w:rsid w:val="009E3835"/>
    <w:rsid w:val="009E3837"/>
    <w:rsid w:val="009E3AAD"/>
    <w:rsid w:val="009E3DB4"/>
    <w:rsid w:val="009E429A"/>
    <w:rsid w:val="009E42CF"/>
    <w:rsid w:val="009E455F"/>
    <w:rsid w:val="009E467F"/>
    <w:rsid w:val="009E4819"/>
    <w:rsid w:val="009E4BFB"/>
    <w:rsid w:val="009E53A2"/>
    <w:rsid w:val="009E5421"/>
    <w:rsid w:val="009E5544"/>
    <w:rsid w:val="009E55A0"/>
    <w:rsid w:val="009E5857"/>
    <w:rsid w:val="009E5A48"/>
    <w:rsid w:val="009E5B77"/>
    <w:rsid w:val="009E5CE5"/>
    <w:rsid w:val="009E5FE9"/>
    <w:rsid w:val="009E6311"/>
    <w:rsid w:val="009E6510"/>
    <w:rsid w:val="009E6691"/>
    <w:rsid w:val="009E78CB"/>
    <w:rsid w:val="009F1265"/>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40FF"/>
    <w:rsid w:val="009F4335"/>
    <w:rsid w:val="009F45E6"/>
    <w:rsid w:val="009F47A5"/>
    <w:rsid w:val="009F49AC"/>
    <w:rsid w:val="009F4D89"/>
    <w:rsid w:val="009F5015"/>
    <w:rsid w:val="009F5497"/>
    <w:rsid w:val="009F55FC"/>
    <w:rsid w:val="009F591C"/>
    <w:rsid w:val="009F59E9"/>
    <w:rsid w:val="009F603A"/>
    <w:rsid w:val="009F62A5"/>
    <w:rsid w:val="009F63DC"/>
    <w:rsid w:val="009F6523"/>
    <w:rsid w:val="009F6649"/>
    <w:rsid w:val="009F666F"/>
    <w:rsid w:val="009F6932"/>
    <w:rsid w:val="009F69ED"/>
    <w:rsid w:val="009F6A5E"/>
    <w:rsid w:val="009F6CC0"/>
    <w:rsid w:val="009F7031"/>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98"/>
    <w:rsid w:val="00A011C7"/>
    <w:rsid w:val="00A015DF"/>
    <w:rsid w:val="00A01B03"/>
    <w:rsid w:val="00A01D99"/>
    <w:rsid w:val="00A01DA3"/>
    <w:rsid w:val="00A0217E"/>
    <w:rsid w:val="00A0247D"/>
    <w:rsid w:val="00A02488"/>
    <w:rsid w:val="00A0272F"/>
    <w:rsid w:val="00A027AF"/>
    <w:rsid w:val="00A02815"/>
    <w:rsid w:val="00A02891"/>
    <w:rsid w:val="00A028CB"/>
    <w:rsid w:val="00A02F8A"/>
    <w:rsid w:val="00A03120"/>
    <w:rsid w:val="00A034EC"/>
    <w:rsid w:val="00A034FA"/>
    <w:rsid w:val="00A0365B"/>
    <w:rsid w:val="00A038D6"/>
    <w:rsid w:val="00A038E7"/>
    <w:rsid w:val="00A03A84"/>
    <w:rsid w:val="00A03AB6"/>
    <w:rsid w:val="00A04139"/>
    <w:rsid w:val="00A04789"/>
    <w:rsid w:val="00A0491C"/>
    <w:rsid w:val="00A04C08"/>
    <w:rsid w:val="00A04C39"/>
    <w:rsid w:val="00A04C82"/>
    <w:rsid w:val="00A04F78"/>
    <w:rsid w:val="00A0500D"/>
    <w:rsid w:val="00A05648"/>
    <w:rsid w:val="00A05CA3"/>
    <w:rsid w:val="00A05E47"/>
    <w:rsid w:val="00A060CE"/>
    <w:rsid w:val="00A0695F"/>
    <w:rsid w:val="00A06A05"/>
    <w:rsid w:val="00A06A38"/>
    <w:rsid w:val="00A06A54"/>
    <w:rsid w:val="00A06E5F"/>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217"/>
    <w:rsid w:val="00A12862"/>
    <w:rsid w:val="00A12884"/>
    <w:rsid w:val="00A12AA6"/>
    <w:rsid w:val="00A13565"/>
    <w:rsid w:val="00A138AE"/>
    <w:rsid w:val="00A138BF"/>
    <w:rsid w:val="00A13972"/>
    <w:rsid w:val="00A13A0A"/>
    <w:rsid w:val="00A13D7C"/>
    <w:rsid w:val="00A13E30"/>
    <w:rsid w:val="00A13F00"/>
    <w:rsid w:val="00A14E3E"/>
    <w:rsid w:val="00A14ECC"/>
    <w:rsid w:val="00A15663"/>
    <w:rsid w:val="00A157AE"/>
    <w:rsid w:val="00A15A19"/>
    <w:rsid w:val="00A15AB0"/>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178"/>
    <w:rsid w:val="00A2132D"/>
    <w:rsid w:val="00A21810"/>
    <w:rsid w:val="00A21A34"/>
    <w:rsid w:val="00A21B88"/>
    <w:rsid w:val="00A21BE5"/>
    <w:rsid w:val="00A21EEF"/>
    <w:rsid w:val="00A223CC"/>
    <w:rsid w:val="00A2240D"/>
    <w:rsid w:val="00A22F0B"/>
    <w:rsid w:val="00A22F3B"/>
    <w:rsid w:val="00A23171"/>
    <w:rsid w:val="00A233B2"/>
    <w:rsid w:val="00A235BD"/>
    <w:rsid w:val="00A2366F"/>
    <w:rsid w:val="00A23868"/>
    <w:rsid w:val="00A2389E"/>
    <w:rsid w:val="00A23A00"/>
    <w:rsid w:val="00A23AEB"/>
    <w:rsid w:val="00A23CC1"/>
    <w:rsid w:val="00A23D27"/>
    <w:rsid w:val="00A23EB5"/>
    <w:rsid w:val="00A23FB2"/>
    <w:rsid w:val="00A243AD"/>
    <w:rsid w:val="00A24545"/>
    <w:rsid w:val="00A24673"/>
    <w:rsid w:val="00A24730"/>
    <w:rsid w:val="00A248FC"/>
    <w:rsid w:val="00A24AC2"/>
    <w:rsid w:val="00A24CDE"/>
    <w:rsid w:val="00A24E50"/>
    <w:rsid w:val="00A24EF6"/>
    <w:rsid w:val="00A251B2"/>
    <w:rsid w:val="00A253F0"/>
    <w:rsid w:val="00A25AE9"/>
    <w:rsid w:val="00A25C16"/>
    <w:rsid w:val="00A25F91"/>
    <w:rsid w:val="00A26497"/>
    <w:rsid w:val="00A26634"/>
    <w:rsid w:val="00A269D5"/>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0EB4"/>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6E"/>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1EB"/>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AC1"/>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698"/>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8FE"/>
    <w:rsid w:val="00A57904"/>
    <w:rsid w:val="00A57C83"/>
    <w:rsid w:val="00A60799"/>
    <w:rsid w:val="00A60821"/>
    <w:rsid w:val="00A60B02"/>
    <w:rsid w:val="00A60B3A"/>
    <w:rsid w:val="00A61037"/>
    <w:rsid w:val="00A61080"/>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D2E"/>
    <w:rsid w:val="00A63EAA"/>
    <w:rsid w:val="00A63FF0"/>
    <w:rsid w:val="00A6476F"/>
    <w:rsid w:val="00A64854"/>
    <w:rsid w:val="00A64A51"/>
    <w:rsid w:val="00A64AA2"/>
    <w:rsid w:val="00A64BF4"/>
    <w:rsid w:val="00A64D1D"/>
    <w:rsid w:val="00A64F4C"/>
    <w:rsid w:val="00A653CE"/>
    <w:rsid w:val="00A656CA"/>
    <w:rsid w:val="00A658B8"/>
    <w:rsid w:val="00A6596A"/>
    <w:rsid w:val="00A65A23"/>
    <w:rsid w:val="00A66069"/>
    <w:rsid w:val="00A660FF"/>
    <w:rsid w:val="00A66790"/>
    <w:rsid w:val="00A667F9"/>
    <w:rsid w:val="00A66AFB"/>
    <w:rsid w:val="00A66D94"/>
    <w:rsid w:val="00A6716E"/>
    <w:rsid w:val="00A6741D"/>
    <w:rsid w:val="00A67AD7"/>
    <w:rsid w:val="00A67E61"/>
    <w:rsid w:val="00A67F8B"/>
    <w:rsid w:val="00A704FC"/>
    <w:rsid w:val="00A705D8"/>
    <w:rsid w:val="00A709F8"/>
    <w:rsid w:val="00A70A64"/>
    <w:rsid w:val="00A71260"/>
    <w:rsid w:val="00A71487"/>
    <w:rsid w:val="00A718E5"/>
    <w:rsid w:val="00A71E21"/>
    <w:rsid w:val="00A722EA"/>
    <w:rsid w:val="00A72526"/>
    <w:rsid w:val="00A728D6"/>
    <w:rsid w:val="00A728FF"/>
    <w:rsid w:val="00A72AB0"/>
    <w:rsid w:val="00A72C7E"/>
    <w:rsid w:val="00A72C87"/>
    <w:rsid w:val="00A72E48"/>
    <w:rsid w:val="00A72F0E"/>
    <w:rsid w:val="00A7336A"/>
    <w:rsid w:val="00A7368A"/>
    <w:rsid w:val="00A7399B"/>
    <w:rsid w:val="00A73A70"/>
    <w:rsid w:val="00A73CC6"/>
    <w:rsid w:val="00A743B2"/>
    <w:rsid w:val="00A745F2"/>
    <w:rsid w:val="00A746AE"/>
    <w:rsid w:val="00A74827"/>
    <w:rsid w:val="00A74A9F"/>
    <w:rsid w:val="00A74B86"/>
    <w:rsid w:val="00A75152"/>
    <w:rsid w:val="00A752E7"/>
    <w:rsid w:val="00A75BB8"/>
    <w:rsid w:val="00A75D57"/>
    <w:rsid w:val="00A76124"/>
    <w:rsid w:val="00A7645E"/>
    <w:rsid w:val="00A764F1"/>
    <w:rsid w:val="00A76880"/>
    <w:rsid w:val="00A76FFF"/>
    <w:rsid w:val="00A772B6"/>
    <w:rsid w:val="00A778B4"/>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92A"/>
    <w:rsid w:val="00A83A11"/>
    <w:rsid w:val="00A840B3"/>
    <w:rsid w:val="00A84261"/>
    <w:rsid w:val="00A84855"/>
    <w:rsid w:val="00A84B10"/>
    <w:rsid w:val="00A84B11"/>
    <w:rsid w:val="00A85300"/>
    <w:rsid w:val="00A854BD"/>
    <w:rsid w:val="00A857F8"/>
    <w:rsid w:val="00A85DBB"/>
    <w:rsid w:val="00A86416"/>
    <w:rsid w:val="00A8664B"/>
    <w:rsid w:val="00A86B14"/>
    <w:rsid w:val="00A86D3E"/>
    <w:rsid w:val="00A86E84"/>
    <w:rsid w:val="00A87552"/>
    <w:rsid w:val="00A879B7"/>
    <w:rsid w:val="00A87A0F"/>
    <w:rsid w:val="00A87FB6"/>
    <w:rsid w:val="00A903C8"/>
    <w:rsid w:val="00A909D6"/>
    <w:rsid w:val="00A90A1E"/>
    <w:rsid w:val="00A914E7"/>
    <w:rsid w:val="00A9156B"/>
    <w:rsid w:val="00A915FB"/>
    <w:rsid w:val="00A91BB8"/>
    <w:rsid w:val="00A91DC1"/>
    <w:rsid w:val="00A91DFE"/>
    <w:rsid w:val="00A924F0"/>
    <w:rsid w:val="00A92A90"/>
    <w:rsid w:val="00A92B74"/>
    <w:rsid w:val="00A92E89"/>
    <w:rsid w:val="00A93171"/>
    <w:rsid w:val="00A93492"/>
    <w:rsid w:val="00A934C0"/>
    <w:rsid w:val="00A9396B"/>
    <w:rsid w:val="00A93AA6"/>
    <w:rsid w:val="00A93B0A"/>
    <w:rsid w:val="00A93EAF"/>
    <w:rsid w:val="00A94050"/>
    <w:rsid w:val="00A94159"/>
    <w:rsid w:val="00A94DA8"/>
    <w:rsid w:val="00A952EA"/>
    <w:rsid w:val="00A9530F"/>
    <w:rsid w:val="00A9577D"/>
    <w:rsid w:val="00A958A5"/>
    <w:rsid w:val="00A95A09"/>
    <w:rsid w:val="00A95CF9"/>
    <w:rsid w:val="00A95E33"/>
    <w:rsid w:val="00A95E3D"/>
    <w:rsid w:val="00A95EC3"/>
    <w:rsid w:val="00A96175"/>
    <w:rsid w:val="00A962FF"/>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E9A"/>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9DF"/>
    <w:rsid w:val="00AA6A1C"/>
    <w:rsid w:val="00AA6F62"/>
    <w:rsid w:val="00AA6FDE"/>
    <w:rsid w:val="00AA7081"/>
    <w:rsid w:val="00AA78D1"/>
    <w:rsid w:val="00AA7A7E"/>
    <w:rsid w:val="00AA7A91"/>
    <w:rsid w:val="00AA7B28"/>
    <w:rsid w:val="00AA7BFC"/>
    <w:rsid w:val="00AB013C"/>
    <w:rsid w:val="00AB0465"/>
    <w:rsid w:val="00AB085D"/>
    <w:rsid w:val="00AB16D4"/>
    <w:rsid w:val="00AB19DD"/>
    <w:rsid w:val="00AB1CC4"/>
    <w:rsid w:val="00AB1CDA"/>
    <w:rsid w:val="00AB1F65"/>
    <w:rsid w:val="00AB2129"/>
    <w:rsid w:val="00AB226C"/>
    <w:rsid w:val="00AB234A"/>
    <w:rsid w:val="00AB23ED"/>
    <w:rsid w:val="00AB242E"/>
    <w:rsid w:val="00AB260A"/>
    <w:rsid w:val="00AB316E"/>
    <w:rsid w:val="00AB35B7"/>
    <w:rsid w:val="00AB36F2"/>
    <w:rsid w:val="00AB374F"/>
    <w:rsid w:val="00AB4143"/>
    <w:rsid w:val="00AB43AA"/>
    <w:rsid w:val="00AB46F6"/>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3547"/>
    <w:rsid w:val="00AC3EDC"/>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909"/>
    <w:rsid w:val="00AD1AA1"/>
    <w:rsid w:val="00AD1BA9"/>
    <w:rsid w:val="00AD204D"/>
    <w:rsid w:val="00AD2599"/>
    <w:rsid w:val="00AD292A"/>
    <w:rsid w:val="00AD2C3C"/>
    <w:rsid w:val="00AD2DF4"/>
    <w:rsid w:val="00AD3125"/>
    <w:rsid w:val="00AD3535"/>
    <w:rsid w:val="00AD35E6"/>
    <w:rsid w:val="00AD35EB"/>
    <w:rsid w:val="00AD376C"/>
    <w:rsid w:val="00AD3963"/>
    <w:rsid w:val="00AD4085"/>
    <w:rsid w:val="00AD431C"/>
    <w:rsid w:val="00AD4345"/>
    <w:rsid w:val="00AD4398"/>
    <w:rsid w:val="00AD4427"/>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760"/>
    <w:rsid w:val="00AD77B5"/>
    <w:rsid w:val="00AD7AC5"/>
    <w:rsid w:val="00AD7D25"/>
    <w:rsid w:val="00AD7EA2"/>
    <w:rsid w:val="00AD7EB3"/>
    <w:rsid w:val="00AE02C4"/>
    <w:rsid w:val="00AE0434"/>
    <w:rsid w:val="00AE0853"/>
    <w:rsid w:val="00AE0D65"/>
    <w:rsid w:val="00AE0EDD"/>
    <w:rsid w:val="00AE11FA"/>
    <w:rsid w:val="00AE13DD"/>
    <w:rsid w:val="00AE141B"/>
    <w:rsid w:val="00AE159E"/>
    <w:rsid w:val="00AE16A0"/>
    <w:rsid w:val="00AE18D3"/>
    <w:rsid w:val="00AE193F"/>
    <w:rsid w:val="00AE1A51"/>
    <w:rsid w:val="00AE1BFE"/>
    <w:rsid w:val="00AE1CF3"/>
    <w:rsid w:val="00AE1FE0"/>
    <w:rsid w:val="00AE2373"/>
    <w:rsid w:val="00AE2409"/>
    <w:rsid w:val="00AE2805"/>
    <w:rsid w:val="00AE28BD"/>
    <w:rsid w:val="00AE2AEC"/>
    <w:rsid w:val="00AE2CF3"/>
    <w:rsid w:val="00AE2D55"/>
    <w:rsid w:val="00AE2DBB"/>
    <w:rsid w:val="00AE304B"/>
    <w:rsid w:val="00AE3203"/>
    <w:rsid w:val="00AE3A91"/>
    <w:rsid w:val="00AE3B13"/>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41E"/>
    <w:rsid w:val="00AE7842"/>
    <w:rsid w:val="00AE7D4B"/>
    <w:rsid w:val="00AE7DB5"/>
    <w:rsid w:val="00AE7E34"/>
    <w:rsid w:val="00AE7FE3"/>
    <w:rsid w:val="00AF0273"/>
    <w:rsid w:val="00AF0334"/>
    <w:rsid w:val="00AF0B03"/>
    <w:rsid w:val="00AF1233"/>
    <w:rsid w:val="00AF167D"/>
    <w:rsid w:val="00AF16CC"/>
    <w:rsid w:val="00AF1DC9"/>
    <w:rsid w:val="00AF2127"/>
    <w:rsid w:val="00AF2222"/>
    <w:rsid w:val="00AF2458"/>
    <w:rsid w:val="00AF25B8"/>
    <w:rsid w:val="00AF268E"/>
    <w:rsid w:val="00AF2A89"/>
    <w:rsid w:val="00AF305E"/>
    <w:rsid w:val="00AF31DC"/>
    <w:rsid w:val="00AF325E"/>
    <w:rsid w:val="00AF3358"/>
    <w:rsid w:val="00AF37CB"/>
    <w:rsid w:val="00AF383C"/>
    <w:rsid w:val="00AF3B06"/>
    <w:rsid w:val="00AF41DE"/>
    <w:rsid w:val="00AF431F"/>
    <w:rsid w:val="00AF46A5"/>
    <w:rsid w:val="00AF4AF2"/>
    <w:rsid w:val="00AF4BB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905"/>
    <w:rsid w:val="00B00A9F"/>
    <w:rsid w:val="00B00C54"/>
    <w:rsid w:val="00B01151"/>
    <w:rsid w:val="00B0130A"/>
    <w:rsid w:val="00B01816"/>
    <w:rsid w:val="00B01F73"/>
    <w:rsid w:val="00B02132"/>
    <w:rsid w:val="00B03148"/>
    <w:rsid w:val="00B031C3"/>
    <w:rsid w:val="00B0350A"/>
    <w:rsid w:val="00B0382A"/>
    <w:rsid w:val="00B03990"/>
    <w:rsid w:val="00B03E65"/>
    <w:rsid w:val="00B03FDB"/>
    <w:rsid w:val="00B042AD"/>
    <w:rsid w:val="00B042B6"/>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2A1"/>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2FA"/>
    <w:rsid w:val="00B13644"/>
    <w:rsid w:val="00B13805"/>
    <w:rsid w:val="00B1380A"/>
    <w:rsid w:val="00B13843"/>
    <w:rsid w:val="00B13BF4"/>
    <w:rsid w:val="00B13EFD"/>
    <w:rsid w:val="00B142CD"/>
    <w:rsid w:val="00B14317"/>
    <w:rsid w:val="00B1440B"/>
    <w:rsid w:val="00B14474"/>
    <w:rsid w:val="00B14745"/>
    <w:rsid w:val="00B14D74"/>
    <w:rsid w:val="00B15066"/>
    <w:rsid w:val="00B151C4"/>
    <w:rsid w:val="00B15426"/>
    <w:rsid w:val="00B15921"/>
    <w:rsid w:val="00B15FBE"/>
    <w:rsid w:val="00B16642"/>
    <w:rsid w:val="00B16721"/>
    <w:rsid w:val="00B16C4A"/>
    <w:rsid w:val="00B172EA"/>
    <w:rsid w:val="00B1733C"/>
    <w:rsid w:val="00B176A1"/>
    <w:rsid w:val="00B178E6"/>
    <w:rsid w:val="00B1792D"/>
    <w:rsid w:val="00B17A0A"/>
    <w:rsid w:val="00B17BE6"/>
    <w:rsid w:val="00B17BEB"/>
    <w:rsid w:val="00B17E67"/>
    <w:rsid w:val="00B2023A"/>
    <w:rsid w:val="00B20265"/>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B1E"/>
    <w:rsid w:val="00B31EB3"/>
    <w:rsid w:val="00B31F0C"/>
    <w:rsid w:val="00B31F99"/>
    <w:rsid w:val="00B3205B"/>
    <w:rsid w:val="00B32284"/>
    <w:rsid w:val="00B32292"/>
    <w:rsid w:val="00B32368"/>
    <w:rsid w:val="00B323E5"/>
    <w:rsid w:val="00B326DC"/>
    <w:rsid w:val="00B32778"/>
    <w:rsid w:val="00B327F9"/>
    <w:rsid w:val="00B32877"/>
    <w:rsid w:val="00B32A45"/>
    <w:rsid w:val="00B32D35"/>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52AE"/>
    <w:rsid w:val="00B35B85"/>
    <w:rsid w:val="00B35B97"/>
    <w:rsid w:val="00B35BE7"/>
    <w:rsid w:val="00B35C4C"/>
    <w:rsid w:val="00B35C7B"/>
    <w:rsid w:val="00B35D6C"/>
    <w:rsid w:val="00B36097"/>
    <w:rsid w:val="00B360DF"/>
    <w:rsid w:val="00B363FB"/>
    <w:rsid w:val="00B36672"/>
    <w:rsid w:val="00B36847"/>
    <w:rsid w:val="00B36AB7"/>
    <w:rsid w:val="00B36C0A"/>
    <w:rsid w:val="00B36EB7"/>
    <w:rsid w:val="00B371BA"/>
    <w:rsid w:val="00B37219"/>
    <w:rsid w:val="00B37411"/>
    <w:rsid w:val="00B3741A"/>
    <w:rsid w:val="00B37487"/>
    <w:rsid w:val="00B37BCD"/>
    <w:rsid w:val="00B400B6"/>
    <w:rsid w:val="00B40166"/>
    <w:rsid w:val="00B403B2"/>
    <w:rsid w:val="00B403FC"/>
    <w:rsid w:val="00B4040C"/>
    <w:rsid w:val="00B40881"/>
    <w:rsid w:val="00B409AF"/>
    <w:rsid w:val="00B40BA3"/>
    <w:rsid w:val="00B40C54"/>
    <w:rsid w:val="00B4112A"/>
    <w:rsid w:val="00B41392"/>
    <w:rsid w:val="00B415DD"/>
    <w:rsid w:val="00B418E2"/>
    <w:rsid w:val="00B41C8D"/>
    <w:rsid w:val="00B41DEB"/>
    <w:rsid w:val="00B424C0"/>
    <w:rsid w:val="00B42D9D"/>
    <w:rsid w:val="00B432A5"/>
    <w:rsid w:val="00B433E2"/>
    <w:rsid w:val="00B43484"/>
    <w:rsid w:val="00B43533"/>
    <w:rsid w:val="00B43586"/>
    <w:rsid w:val="00B4360B"/>
    <w:rsid w:val="00B4380E"/>
    <w:rsid w:val="00B43D1D"/>
    <w:rsid w:val="00B44347"/>
    <w:rsid w:val="00B4521C"/>
    <w:rsid w:val="00B45695"/>
    <w:rsid w:val="00B45A8A"/>
    <w:rsid w:val="00B46047"/>
    <w:rsid w:val="00B463E4"/>
    <w:rsid w:val="00B46453"/>
    <w:rsid w:val="00B46847"/>
    <w:rsid w:val="00B46B1F"/>
    <w:rsid w:val="00B47751"/>
    <w:rsid w:val="00B47ED0"/>
    <w:rsid w:val="00B47F31"/>
    <w:rsid w:val="00B506D3"/>
    <w:rsid w:val="00B50933"/>
    <w:rsid w:val="00B50E20"/>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954"/>
    <w:rsid w:val="00B553C5"/>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42"/>
    <w:rsid w:val="00B60C1C"/>
    <w:rsid w:val="00B61A82"/>
    <w:rsid w:val="00B61C7E"/>
    <w:rsid w:val="00B61D01"/>
    <w:rsid w:val="00B62114"/>
    <w:rsid w:val="00B624AB"/>
    <w:rsid w:val="00B62507"/>
    <w:rsid w:val="00B6274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4D3"/>
    <w:rsid w:val="00B65A0D"/>
    <w:rsid w:val="00B65B66"/>
    <w:rsid w:val="00B65D16"/>
    <w:rsid w:val="00B661B0"/>
    <w:rsid w:val="00B661F2"/>
    <w:rsid w:val="00B66B31"/>
    <w:rsid w:val="00B66CD5"/>
    <w:rsid w:val="00B66EC0"/>
    <w:rsid w:val="00B6773B"/>
    <w:rsid w:val="00B67E0D"/>
    <w:rsid w:val="00B70198"/>
    <w:rsid w:val="00B7036D"/>
    <w:rsid w:val="00B703E0"/>
    <w:rsid w:val="00B7071C"/>
    <w:rsid w:val="00B70A8D"/>
    <w:rsid w:val="00B70BBE"/>
    <w:rsid w:val="00B70BC2"/>
    <w:rsid w:val="00B70D91"/>
    <w:rsid w:val="00B70E36"/>
    <w:rsid w:val="00B70F09"/>
    <w:rsid w:val="00B71333"/>
    <w:rsid w:val="00B7170C"/>
    <w:rsid w:val="00B71C94"/>
    <w:rsid w:val="00B7200F"/>
    <w:rsid w:val="00B72124"/>
    <w:rsid w:val="00B72AB2"/>
    <w:rsid w:val="00B7336F"/>
    <w:rsid w:val="00B73400"/>
    <w:rsid w:val="00B73779"/>
    <w:rsid w:val="00B73820"/>
    <w:rsid w:val="00B73988"/>
    <w:rsid w:val="00B73B55"/>
    <w:rsid w:val="00B742F7"/>
    <w:rsid w:val="00B7448D"/>
    <w:rsid w:val="00B745E0"/>
    <w:rsid w:val="00B74CC9"/>
    <w:rsid w:val="00B753E4"/>
    <w:rsid w:val="00B755CE"/>
    <w:rsid w:val="00B755FD"/>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220"/>
    <w:rsid w:val="00B803EB"/>
    <w:rsid w:val="00B806A3"/>
    <w:rsid w:val="00B8088A"/>
    <w:rsid w:val="00B80D34"/>
    <w:rsid w:val="00B80D84"/>
    <w:rsid w:val="00B81308"/>
    <w:rsid w:val="00B8142D"/>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567"/>
    <w:rsid w:val="00B83D8F"/>
    <w:rsid w:val="00B84451"/>
    <w:rsid w:val="00B84464"/>
    <w:rsid w:val="00B84535"/>
    <w:rsid w:val="00B849D7"/>
    <w:rsid w:val="00B84AA2"/>
    <w:rsid w:val="00B84E0E"/>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430"/>
    <w:rsid w:val="00B92513"/>
    <w:rsid w:val="00B92633"/>
    <w:rsid w:val="00B92686"/>
    <w:rsid w:val="00B92A9D"/>
    <w:rsid w:val="00B92BD1"/>
    <w:rsid w:val="00B92DF5"/>
    <w:rsid w:val="00B937C5"/>
    <w:rsid w:val="00B93D6F"/>
    <w:rsid w:val="00B93E60"/>
    <w:rsid w:val="00B93ED7"/>
    <w:rsid w:val="00B93F7B"/>
    <w:rsid w:val="00B94097"/>
    <w:rsid w:val="00B9491E"/>
    <w:rsid w:val="00B94C9D"/>
    <w:rsid w:val="00B94D19"/>
    <w:rsid w:val="00B94D77"/>
    <w:rsid w:val="00B95415"/>
    <w:rsid w:val="00B95690"/>
    <w:rsid w:val="00B9579A"/>
    <w:rsid w:val="00B95CE3"/>
    <w:rsid w:val="00B9679E"/>
    <w:rsid w:val="00B96838"/>
    <w:rsid w:val="00B96C33"/>
    <w:rsid w:val="00B96F6F"/>
    <w:rsid w:val="00B973F5"/>
    <w:rsid w:val="00B974BF"/>
    <w:rsid w:val="00B976FB"/>
    <w:rsid w:val="00B9773C"/>
    <w:rsid w:val="00B97DEF"/>
    <w:rsid w:val="00BA0843"/>
    <w:rsid w:val="00BA0C86"/>
    <w:rsid w:val="00BA0DEE"/>
    <w:rsid w:val="00BA18D2"/>
    <w:rsid w:val="00BA20FB"/>
    <w:rsid w:val="00BA2120"/>
    <w:rsid w:val="00BA215E"/>
    <w:rsid w:val="00BA216E"/>
    <w:rsid w:val="00BA29F0"/>
    <w:rsid w:val="00BA29FE"/>
    <w:rsid w:val="00BA2ABA"/>
    <w:rsid w:val="00BA2EEB"/>
    <w:rsid w:val="00BA3182"/>
    <w:rsid w:val="00BA33F0"/>
    <w:rsid w:val="00BA3436"/>
    <w:rsid w:val="00BA348D"/>
    <w:rsid w:val="00BA34C9"/>
    <w:rsid w:val="00BA387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0F8"/>
    <w:rsid w:val="00BB0237"/>
    <w:rsid w:val="00BB03B5"/>
    <w:rsid w:val="00BB073C"/>
    <w:rsid w:val="00BB0BD9"/>
    <w:rsid w:val="00BB0BF0"/>
    <w:rsid w:val="00BB0E3E"/>
    <w:rsid w:val="00BB0FD8"/>
    <w:rsid w:val="00BB102D"/>
    <w:rsid w:val="00BB12E8"/>
    <w:rsid w:val="00BB1770"/>
    <w:rsid w:val="00BB1BEA"/>
    <w:rsid w:val="00BB1BFB"/>
    <w:rsid w:val="00BB1C25"/>
    <w:rsid w:val="00BB1C65"/>
    <w:rsid w:val="00BB1D7C"/>
    <w:rsid w:val="00BB1E35"/>
    <w:rsid w:val="00BB1EFC"/>
    <w:rsid w:val="00BB2531"/>
    <w:rsid w:val="00BB27D6"/>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343"/>
    <w:rsid w:val="00BC05B9"/>
    <w:rsid w:val="00BC06CC"/>
    <w:rsid w:val="00BC08BF"/>
    <w:rsid w:val="00BC0C2B"/>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DAA"/>
    <w:rsid w:val="00BC2E2D"/>
    <w:rsid w:val="00BC2F4F"/>
    <w:rsid w:val="00BC3031"/>
    <w:rsid w:val="00BC307C"/>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4B8"/>
    <w:rsid w:val="00BD0F75"/>
    <w:rsid w:val="00BD10E4"/>
    <w:rsid w:val="00BD113A"/>
    <w:rsid w:val="00BD114F"/>
    <w:rsid w:val="00BD11B4"/>
    <w:rsid w:val="00BD1394"/>
    <w:rsid w:val="00BD19B7"/>
    <w:rsid w:val="00BD22F8"/>
    <w:rsid w:val="00BD23D4"/>
    <w:rsid w:val="00BD2697"/>
    <w:rsid w:val="00BD2A2C"/>
    <w:rsid w:val="00BD2D5F"/>
    <w:rsid w:val="00BD2E00"/>
    <w:rsid w:val="00BD3029"/>
    <w:rsid w:val="00BD33D8"/>
    <w:rsid w:val="00BD3836"/>
    <w:rsid w:val="00BD3B2E"/>
    <w:rsid w:val="00BD459B"/>
    <w:rsid w:val="00BD474A"/>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3C"/>
    <w:rsid w:val="00BE2082"/>
    <w:rsid w:val="00BE21B2"/>
    <w:rsid w:val="00BE22E0"/>
    <w:rsid w:val="00BE2333"/>
    <w:rsid w:val="00BE2727"/>
    <w:rsid w:val="00BE2B2E"/>
    <w:rsid w:val="00BE2B91"/>
    <w:rsid w:val="00BE2E4B"/>
    <w:rsid w:val="00BE3088"/>
    <w:rsid w:val="00BE3332"/>
    <w:rsid w:val="00BE365E"/>
    <w:rsid w:val="00BE3804"/>
    <w:rsid w:val="00BE38C0"/>
    <w:rsid w:val="00BE3F08"/>
    <w:rsid w:val="00BE42BC"/>
    <w:rsid w:val="00BE4C68"/>
    <w:rsid w:val="00BE4CCC"/>
    <w:rsid w:val="00BE4D2F"/>
    <w:rsid w:val="00BE4E18"/>
    <w:rsid w:val="00BE505A"/>
    <w:rsid w:val="00BE55CF"/>
    <w:rsid w:val="00BE570A"/>
    <w:rsid w:val="00BE588F"/>
    <w:rsid w:val="00BE59CC"/>
    <w:rsid w:val="00BE5FE0"/>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531"/>
    <w:rsid w:val="00BF3620"/>
    <w:rsid w:val="00BF372E"/>
    <w:rsid w:val="00BF37BE"/>
    <w:rsid w:val="00BF382D"/>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7FD"/>
    <w:rsid w:val="00BF69EA"/>
    <w:rsid w:val="00BF6D1B"/>
    <w:rsid w:val="00BF6DCD"/>
    <w:rsid w:val="00BF6E61"/>
    <w:rsid w:val="00BF70A0"/>
    <w:rsid w:val="00BF713A"/>
    <w:rsid w:val="00BF7630"/>
    <w:rsid w:val="00BF76DB"/>
    <w:rsid w:val="00BF7825"/>
    <w:rsid w:val="00BF79B7"/>
    <w:rsid w:val="00C000E4"/>
    <w:rsid w:val="00C0020F"/>
    <w:rsid w:val="00C002A0"/>
    <w:rsid w:val="00C003CD"/>
    <w:rsid w:val="00C006D5"/>
    <w:rsid w:val="00C00A10"/>
    <w:rsid w:val="00C00F79"/>
    <w:rsid w:val="00C0127D"/>
    <w:rsid w:val="00C015F2"/>
    <w:rsid w:val="00C017FE"/>
    <w:rsid w:val="00C021AE"/>
    <w:rsid w:val="00C0226B"/>
    <w:rsid w:val="00C029C1"/>
    <w:rsid w:val="00C02F04"/>
    <w:rsid w:val="00C03053"/>
    <w:rsid w:val="00C038F6"/>
    <w:rsid w:val="00C03AF9"/>
    <w:rsid w:val="00C03CE4"/>
    <w:rsid w:val="00C03DBE"/>
    <w:rsid w:val="00C03E58"/>
    <w:rsid w:val="00C03E78"/>
    <w:rsid w:val="00C03F3A"/>
    <w:rsid w:val="00C04708"/>
    <w:rsid w:val="00C04709"/>
    <w:rsid w:val="00C04B90"/>
    <w:rsid w:val="00C04BCC"/>
    <w:rsid w:val="00C054B5"/>
    <w:rsid w:val="00C05631"/>
    <w:rsid w:val="00C05A7D"/>
    <w:rsid w:val="00C05D70"/>
    <w:rsid w:val="00C06838"/>
    <w:rsid w:val="00C06F89"/>
    <w:rsid w:val="00C071F4"/>
    <w:rsid w:val="00C073CD"/>
    <w:rsid w:val="00C07425"/>
    <w:rsid w:val="00C0754F"/>
    <w:rsid w:val="00C07E34"/>
    <w:rsid w:val="00C07FC4"/>
    <w:rsid w:val="00C10013"/>
    <w:rsid w:val="00C100EF"/>
    <w:rsid w:val="00C102B7"/>
    <w:rsid w:val="00C1060A"/>
    <w:rsid w:val="00C1074D"/>
    <w:rsid w:val="00C10FBB"/>
    <w:rsid w:val="00C11028"/>
    <w:rsid w:val="00C11B32"/>
    <w:rsid w:val="00C11D7B"/>
    <w:rsid w:val="00C12017"/>
    <w:rsid w:val="00C120F4"/>
    <w:rsid w:val="00C1261E"/>
    <w:rsid w:val="00C12625"/>
    <w:rsid w:val="00C12C70"/>
    <w:rsid w:val="00C12F35"/>
    <w:rsid w:val="00C1333B"/>
    <w:rsid w:val="00C13E02"/>
    <w:rsid w:val="00C13E28"/>
    <w:rsid w:val="00C13F29"/>
    <w:rsid w:val="00C13FA2"/>
    <w:rsid w:val="00C141EB"/>
    <w:rsid w:val="00C143D7"/>
    <w:rsid w:val="00C145FE"/>
    <w:rsid w:val="00C1468C"/>
    <w:rsid w:val="00C14A5E"/>
    <w:rsid w:val="00C15058"/>
    <w:rsid w:val="00C152D0"/>
    <w:rsid w:val="00C157A2"/>
    <w:rsid w:val="00C15D84"/>
    <w:rsid w:val="00C16184"/>
    <w:rsid w:val="00C16447"/>
    <w:rsid w:val="00C16491"/>
    <w:rsid w:val="00C16527"/>
    <w:rsid w:val="00C165C8"/>
    <w:rsid w:val="00C16A92"/>
    <w:rsid w:val="00C1751B"/>
    <w:rsid w:val="00C1753D"/>
    <w:rsid w:val="00C175EC"/>
    <w:rsid w:val="00C202CF"/>
    <w:rsid w:val="00C202F4"/>
    <w:rsid w:val="00C20311"/>
    <w:rsid w:val="00C203A5"/>
    <w:rsid w:val="00C203B3"/>
    <w:rsid w:val="00C203FF"/>
    <w:rsid w:val="00C205E5"/>
    <w:rsid w:val="00C206B7"/>
    <w:rsid w:val="00C20C72"/>
    <w:rsid w:val="00C2185A"/>
    <w:rsid w:val="00C221C5"/>
    <w:rsid w:val="00C226F3"/>
    <w:rsid w:val="00C228F5"/>
    <w:rsid w:val="00C22B7C"/>
    <w:rsid w:val="00C23120"/>
    <w:rsid w:val="00C234A0"/>
    <w:rsid w:val="00C23749"/>
    <w:rsid w:val="00C2418B"/>
    <w:rsid w:val="00C24AC0"/>
    <w:rsid w:val="00C24D98"/>
    <w:rsid w:val="00C24DDB"/>
    <w:rsid w:val="00C25343"/>
    <w:rsid w:val="00C2559A"/>
    <w:rsid w:val="00C25F5B"/>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14"/>
    <w:rsid w:val="00C31975"/>
    <w:rsid w:val="00C31A6A"/>
    <w:rsid w:val="00C31E0C"/>
    <w:rsid w:val="00C31F4C"/>
    <w:rsid w:val="00C325CD"/>
    <w:rsid w:val="00C32690"/>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1C5"/>
    <w:rsid w:val="00C36352"/>
    <w:rsid w:val="00C36D16"/>
    <w:rsid w:val="00C3709A"/>
    <w:rsid w:val="00C37107"/>
    <w:rsid w:val="00C37693"/>
    <w:rsid w:val="00C37830"/>
    <w:rsid w:val="00C3796F"/>
    <w:rsid w:val="00C37FE7"/>
    <w:rsid w:val="00C400E6"/>
    <w:rsid w:val="00C401A6"/>
    <w:rsid w:val="00C4029C"/>
    <w:rsid w:val="00C40641"/>
    <w:rsid w:val="00C40796"/>
    <w:rsid w:val="00C409D5"/>
    <w:rsid w:val="00C40CB8"/>
    <w:rsid w:val="00C40F1E"/>
    <w:rsid w:val="00C40FFB"/>
    <w:rsid w:val="00C41205"/>
    <w:rsid w:val="00C4128F"/>
    <w:rsid w:val="00C41494"/>
    <w:rsid w:val="00C419B8"/>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F11"/>
    <w:rsid w:val="00C45744"/>
    <w:rsid w:val="00C4579F"/>
    <w:rsid w:val="00C45AA2"/>
    <w:rsid w:val="00C462FE"/>
    <w:rsid w:val="00C46414"/>
    <w:rsid w:val="00C46691"/>
    <w:rsid w:val="00C467C3"/>
    <w:rsid w:val="00C46C1E"/>
    <w:rsid w:val="00C46E64"/>
    <w:rsid w:val="00C472FE"/>
    <w:rsid w:val="00C47396"/>
    <w:rsid w:val="00C4758D"/>
    <w:rsid w:val="00C477CE"/>
    <w:rsid w:val="00C4792D"/>
    <w:rsid w:val="00C479B3"/>
    <w:rsid w:val="00C47AAB"/>
    <w:rsid w:val="00C47D56"/>
    <w:rsid w:val="00C5032B"/>
    <w:rsid w:val="00C5039D"/>
    <w:rsid w:val="00C505FC"/>
    <w:rsid w:val="00C506E0"/>
    <w:rsid w:val="00C506EB"/>
    <w:rsid w:val="00C50C91"/>
    <w:rsid w:val="00C50DD6"/>
    <w:rsid w:val="00C51013"/>
    <w:rsid w:val="00C51112"/>
    <w:rsid w:val="00C517EC"/>
    <w:rsid w:val="00C520B6"/>
    <w:rsid w:val="00C52110"/>
    <w:rsid w:val="00C52C0B"/>
    <w:rsid w:val="00C52CCA"/>
    <w:rsid w:val="00C52DD4"/>
    <w:rsid w:val="00C537E4"/>
    <w:rsid w:val="00C538FC"/>
    <w:rsid w:val="00C539F8"/>
    <w:rsid w:val="00C53A84"/>
    <w:rsid w:val="00C541D2"/>
    <w:rsid w:val="00C5481E"/>
    <w:rsid w:val="00C54C38"/>
    <w:rsid w:val="00C55651"/>
    <w:rsid w:val="00C55893"/>
    <w:rsid w:val="00C558E7"/>
    <w:rsid w:val="00C55B8E"/>
    <w:rsid w:val="00C55BEF"/>
    <w:rsid w:val="00C56387"/>
    <w:rsid w:val="00C5670B"/>
    <w:rsid w:val="00C56821"/>
    <w:rsid w:val="00C571F6"/>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25"/>
    <w:rsid w:val="00C62B4C"/>
    <w:rsid w:val="00C62C86"/>
    <w:rsid w:val="00C63096"/>
    <w:rsid w:val="00C6314F"/>
    <w:rsid w:val="00C6318C"/>
    <w:rsid w:val="00C634C4"/>
    <w:rsid w:val="00C63D33"/>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256"/>
    <w:rsid w:val="00C66349"/>
    <w:rsid w:val="00C66400"/>
    <w:rsid w:val="00C6668E"/>
    <w:rsid w:val="00C66722"/>
    <w:rsid w:val="00C667EF"/>
    <w:rsid w:val="00C66DA9"/>
    <w:rsid w:val="00C670D5"/>
    <w:rsid w:val="00C67146"/>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77"/>
    <w:rsid w:val="00C75586"/>
    <w:rsid w:val="00C757C6"/>
    <w:rsid w:val="00C75B12"/>
    <w:rsid w:val="00C75BD6"/>
    <w:rsid w:val="00C75E43"/>
    <w:rsid w:val="00C761B3"/>
    <w:rsid w:val="00C76350"/>
    <w:rsid w:val="00C76A00"/>
    <w:rsid w:val="00C77942"/>
    <w:rsid w:val="00C77B0A"/>
    <w:rsid w:val="00C77CF8"/>
    <w:rsid w:val="00C80159"/>
    <w:rsid w:val="00C801CE"/>
    <w:rsid w:val="00C803A0"/>
    <w:rsid w:val="00C80655"/>
    <w:rsid w:val="00C8088F"/>
    <w:rsid w:val="00C80D33"/>
    <w:rsid w:val="00C80D4F"/>
    <w:rsid w:val="00C80E2C"/>
    <w:rsid w:val="00C81585"/>
    <w:rsid w:val="00C815F7"/>
    <w:rsid w:val="00C81B7D"/>
    <w:rsid w:val="00C81DAA"/>
    <w:rsid w:val="00C82155"/>
    <w:rsid w:val="00C823D8"/>
    <w:rsid w:val="00C8259F"/>
    <w:rsid w:val="00C8288F"/>
    <w:rsid w:val="00C82A4C"/>
    <w:rsid w:val="00C82D0D"/>
    <w:rsid w:val="00C82DCA"/>
    <w:rsid w:val="00C82EAF"/>
    <w:rsid w:val="00C831A3"/>
    <w:rsid w:val="00C8341D"/>
    <w:rsid w:val="00C83527"/>
    <w:rsid w:val="00C83E47"/>
    <w:rsid w:val="00C840B4"/>
    <w:rsid w:val="00C8418A"/>
    <w:rsid w:val="00C84231"/>
    <w:rsid w:val="00C8435C"/>
    <w:rsid w:val="00C849C1"/>
    <w:rsid w:val="00C84B64"/>
    <w:rsid w:val="00C84DAB"/>
    <w:rsid w:val="00C8523E"/>
    <w:rsid w:val="00C856D8"/>
    <w:rsid w:val="00C8581E"/>
    <w:rsid w:val="00C85865"/>
    <w:rsid w:val="00C85E7F"/>
    <w:rsid w:val="00C860CA"/>
    <w:rsid w:val="00C86C1A"/>
    <w:rsid w:val="00C86C60"/>
    <w:rsid w:val="00C86D83"/>
    <w:rsid w:val="00C86FEE"/>
    <w:rsid w:val="00C8719E"/>
    <w:rsid w:val="00C87231"/>
    <w:rsid w:val="00C873D3"/>
    <w:rsid w:val="00C87527"/>
    <w:rsid w:val="00C876D8"/>
    <w:rsid w:val="00C8782D"/>
    <w:rsid w:val="00C878D8"/>
    <w:rsid w:val="00C87C47"/>
    <w:rsid w:val="00C87E20"/>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24B1"/>
    <w:rsid w:val="00C92643"/>
    <w:rsid w:val="00C9278A"/>
    <w:rsid w:val="00C92843"/>
    <w:rsid w:val="00C9296A"/>
    <w:rsid w:val="00C929E5"/>
    <w:rsid w:val="00C934EF"/>
    <w:rsid w:val="00C93559"/>
    <w:rsid w:val="00C93B69"/>
    <w:rsid w:val="00C93CE0"/>
    <w:rsid w:val="00C93E67"/>
    <w:rsid w:val="00C93E8F"/>
    <w:rsid w:val="00C9421C"/>
    <w:rsid w:val="00C94449"/>
    <w:rsid w:val="00C946F8"/>
    <w:rsid w:val="00C94753"/>
    <w:rsid w:val="00C94D13"/>
    <w:rsid w:val="00C94E10"/>
    <w:rsid w:val="00C94E16"/>
    <w:rsid w:val="00C9521C"/>
    <w:rsid w:val="00C9528C"/>
    <w:rsid w:val="00C95411"/>
    <w:rsid w:val="00C956B6"/>
    <w:rsid w:val="00C95AEC"/>
    <w:rsid w:val="00C96218"/>
    <w:rsid w:val="00C9621A"/>
    <w:rsid w:val="00C963B0"/>
    <w:rsid w:val="00C96481"/>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0F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AE6"/>
    <w:rsid w:val="00CA3F59"/>
    <w:rsid w:val="00CA406D"/>
    <w:rsid w:val="00CA40ED"/>
    <w:rsid w:val="00CA41F7"/>
    <w:rsid w:val="00CA4220"/>
    <w:rsid w:val="00CA4561"/>
    <w:rsid w:val="00CA4A00"/>
    <w:rsid w:val="00CA4EB2"/>
    <w:rsid w:val="00CA505E"/>
    <w:rsid w:val="00CA5096"/>
    <w:rsid w:val="00CA519A"/>
    <w:rsid w:val="00CA5709"/>
    <w:rsid w:val="00CA5B34"/>
    <w:rsid w:val="00CA61E0"/>
    <w:rsid w:val="00CA6538"/>
    <w:rsid w:val="00CA6567"/>
    <w:rsid w:val="00CA6A11"/>
    <w:rsid w:val="00CA6FA0"/>
    <w:rsid w:val="00CA6FB2"/>
    <w:rsid w:val="00CA737C"/>
    <w:rsid w:val="00CA79B1"/>
    <w:rsid w:val="00CA7B33"/>
    <w:rsid w:val="00CA7DD2"/>
    <w:rsid w:val="00CA7F6C"/>
    <w:rsid w:val="00CB005C"/>
    <w:rsid w:val="00CB04C2"/>
    <w:rsid w:val="00CB0E20"/>
    <w:rsid w:val="00CB13E6"/>
    <w:rsid w:val="00CB1732"/>
    <w:rsid w:val="00CB17AA"/>
    <w:rsid w:val="00CB1A08"/>
    <w:rsid w:val="00CB1A1B"/>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4A7A"/>
    <w:rsid w:val="00CB4DDF"/>
    <w:rsid w:val="00CB55BC"/>
    <w:rsid w:val="00CB5BF4"/>
    <w:rsid w:val="00CB5F0C"/>
    <w:rsid w:val="00CB645F"/>
    <w:rsid w:val="00CB68BF"/>
    <w:rsid w:val="00CB6B5B"/>
    <w:rsid w:val="00CB6C11"/>
    <w:rsid w:val="00CB6CB3"/>
    <w:rsid w:val="00CB6D87"/>
    <w:rsid w:val="00CB6D91"/>
    <w:rsid w:val="00CB7596"/>
    <w:rsid w:val="00CB76E9"/>
    <w:rsid w:val="00CB7A5F"/>
    <w:rsid w:val="00CB7BAD"/>
    <w:rsid w:val="00CB7F18"/>
    <w:rsid w:val="00CC015B"/>
    <w:rsid w:val="00CC026C"/>
    <w:rsid w:val="00CC07C9"/>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7B9"/>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0F2F"/>
    <w:rsid w:val="00CD131F"/>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C57"/>
    <w:rsid w:val="00CD5D50"/>
    <w:rsid w:val="00CD6171"/>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0DB6"/>
    <w:rsid w:val="00CE1717"/>
    <w:rsid w:val="00CE1747"/>
    <w:rsid w:val="00CE1FCB"/>
    <w:rsid w:val="00CE22FA"/>
    <w:rsid w:val="00CE2B85"/>
    <w:rsid w:val="00CE2CDF"/>
    <w:rsid w:val="00CE2F97"/>
    <w:rsid w:val="00CE3964"/>
    <w:rsid w:val="00CE3AEB"/>
    <w:rsid w:val="00CE3AFC"/>
    <w:rsid w:val="00CE3F61"/>
    <w:rsid w:val="00CE3FE2"/>
    <w:rsid w:val="00CE4105"/>
    <w:rsid w:val="00CE413D"/>
    <w:rsid w:val="00CE423F"/>
    <w:rsid w:val="00CE458E"/>
    <w:rsid w:val="00CE4770"/>
    <w:rsid w:val="00CE4F9C"/>
    <w:rsid w:val="00CE5215"/>
    <w:rsid w:val="00CE59DF"/>
    <w:rsid w:val="00CE5AF1"/>
    <w:rsid w:val="00CE5D68"/>
    <w:rsid w:val="00CE5E80"/>
    <w:rsid w:val="00CE623A"/>
    <w:rsid w:val="00CE669C"/>
    <w:rsid w:val="00CE6FA7"/>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4CC"/>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18D"/>
    <w:rsid w:val="00CF425C"/>
    <w:rsid w:val="00CF49A0"/>
    <w:rsid w:val="00CF55D5"/>
    <w:rsid w:val="00CF588E"/>
    <w:rsid w:val="00CF5B47"/>
    <w:rsid w:val="00CF5F13"/>
    <w:rsid w:val="00CF6368"/>
    <w:rsid w:val="00CF6502"/>
    <w:rsid w:val="00CF65FC"/>
    <w:rsid w:val="00CF674F"/>
    <w:rsid w:val="00CF786A"/>
    <w:rsid w:val="00CF7A13"/>
    <w:rsid w:val="00CF7D47"/>
    <w:rsid w:val="00CF7D73"/>
    <w:rsid w:val="00CF7D7A"/>
    <w:rsid w:val="00CF7DB9"/>
    <w:rsid w:val="00D001BE"/>
    <w:rsid w:val="00D00A4D"/>
    <w:rsid w:val="00D0196D"/>
    <w:rsid w:val="00D01BAA"/>
    <w:rsid w:val="00D01C7C"/>
    <w:rsid w:val="00D01EFC"/>
    <w:rsid w:val="00D01F71"/>
    <w:rsid w:val="00D02055"/>
    <w:rsid w:val="00D02069"/>
    <w:rsid w:val="00D020B9"/>
    <w:rsid w:val="00D02B0E"/>
    <w:rsid w:val="00D02E74"/>
    <w:rsid w:val="00D03100"/>
    <w:rsid w:val="00D03393"/>
    <w:rsid w:val="00D03435"/>
    <w:rsid w:val="00D0362B"/>
    <w:rsid w:val="00D03808"/>
    <w:rsid w:val="00D03913"/>
    <w:rsid w:val="00D04054"/>
    <w:rsid w:val="00D042FE"/>
    <w:rsid w:val="00D04764"/>
    <w:rsid w:val="00D048EF"/>
    <w:rsid w:val="00D05484"/>
    <w:rsid w:val="00D0580D"/>
    <w:rsid w:val="00D0589C"/>
    <w:rsid w:val="00D05E2F"/>
    <w:rsid w:val="00D05F7C"/>
    <w:rsid w:val="00D062AA"/>
    <w:rsid w:val="00D064C7"/>
    <w:rsid w:val="00D067E8"/>
    <w:rsid w:val="00D06941"/>
    <w:rsid w:val="00D06F4E"/>
    <w:rsid w:val="00D0710C"/>
    <w:rsid w:val="00D07246"/>
    <w:rsid w:val="00D0755E"/>
    <w:rsid w:val="00D07B40"/>
    <w:rsid w:val="00D07B68"/>
    <w:rsid w:val="00D07BC7"/>
    <w:rsid w:val="00D07C8A"/>
    <w:rsid w:val="00D07FB0"/>
    <w:rsid w:val="00D100AB"/>
    <w:rsid w:val="00D10202"/>
    <w:rsid w:val="00D10B67"/>
    <w:rsid w:val="00D10C85"/>
    <w:rsid w:val="00D10CE9"/>
    <w:rsid w:val="00D11138"/>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3229"/>
    <w:rsid w:val="00D132B1"/>
    <w:rsid w:val="00D13B98"/>
    <w:rsid w:val="00D13C0D"/>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5A"/>
    <w:rsid w:val="00D16A8A"/>
    <w:rsid w:val="00D16B02"/>
    <w:rsid w:val="00D16E8C"/>
    <w:rsid w:val="00D17008"/>
    <w:rsid w:val="00D1788F"/>
    <w:rsid w:val="00D17B06"/>
    <w:rsid w:val="00D17BF5"/>
    <w:rsid w:val="00D17CAE"/>
    <w:rsid w:val="00D17D1A"/>
    <w:rsid w:val="00D17E0D"/>
    <w:rsid w:val="00D20036"/>
    <w:rsid w:val="00D200D5"/>
    <w:rsid w:val="00D20310"/>
    <w:rsid w:val="00D205FA"/>
    <w:rsid w:val="00D2070B"/>
    <w:rsid w:val="00D20785"/>
    <w:rsid w:val="00D20AC1"/>
    <w:rsid w:val="00D20AE5"/>
    <w:rsid w:val="00D212FD"/>
    <w:rsid w:val="00D216CF"/>
    <w:rsid w:val="00D21733"/>
    <w:rsid w:val="00D217F1"/>
    <w:rsid w:val="00D21957"/>
    <w:rsid w:val="00D21BB3"/>
    <w:rsid w:val="00D21D17"/>
    <w:rsid w:val="00D21E85"/>
    <w:rsid w:val="00D223B8"/>
    <w:rsid w:val="00D22471"/>
    <w:rsid w:val="00D224F3"/>
    <w:rsid w:val="00D226CD"/>
    <w:rsid w:val="00D228EB"/>
    <w:rsid w:val="00D229CC"/>
    <w:rsid w:val="00D22E22"/>
    <w:rsid w:val="00D24666"/>
    <w:rsid w:val="00D24B42"/>
    <w:rsid w:val="00D24D1C"/>
    <w:rsid w:val="00D24FA6"/>
    <w:rsid w:val="00D250E9"/>
    <w:rsid w:val="00D2518E"/>
    <w:rsid w:val="00D251BD"/>
    <w:rsid w:val="00D25399"/>
    <w:rsid w:val="00D257DC"/>
    <w:rsid w:val="00D2589E"/>
    <w:rsid w:val="00D25DCA"/>
    <w:rsid w:val="00D2613F"/>
    <w:rsid w:val="00D26168"/>
    <w:rsid w:val="00D263C8"/>
    <w:rsid w:val="00D263D5"/>
    <w:rsid w:val="00D26419"/>
    <w:rsid w:val="00D264C6"/>
    <w:rsid w:val="00D265AE"/>
    <w:rsid w:val="00D2690D"/>
    <w:rsid w:val="00D26EA3"/>
    <w:rsid w:val="00D27067"/>
    <w:rsid w:val="00D273C6"/>
    <w:rsid w:val="00D273DE"/>
    <w:rsid w:val="00D274CC"/>
    <w:rsid w:val="00D278F7"/>
    <w:rsid w:val="00D27ABA"/>
    <w:rsid w:val="00D27B72"/>
    <w:rsid w:val="00D27D7E"/>
    <w:rsid w:val="00D300B3"/>
    <w:rsid w:val="00D3110B"/>
    <w:rsid w:val="00D31226"/>
    <w:rsid w:val="00D31A39"/>
    <w:rsid w:val="00D31BFF"/>
    <w:rsid w:val="00D31E5F"/>
    <w:rsid w:val="00D31F32"/>
    <w:rsid w:val="00D3265C"/>
    <w:rsid w:val="00D3268A"/>
    <w:rsid w:val="00D32EA6"/>
    <w:rsid w:val="00D32F16"/>
    <w:rsid w:val="00D32F25"/>
    <w:rsid w:val="00D33494"/>
    <w:rsid w:val="00D33CC4"/>
    <w:rsid w:val="00D33CD3"/>
    <w:rsid w:val="00D33F91"/>
    <w:rsid w:val="00D3414A"/>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37CFA"/>
    <w:rsid w:val="00D4002A"/>
    <w:rsid w:val="00D4003C"/>
    <w:rsid w:val="00D404FB"/>
    <w:rsid w:val="00D40557"/>
    <w:rsid w:val="00D40B8A"/>
    <w:rsid w:val="00D40C9A"/>
    <w:rsid w:val="00D40D73"/>
    <w:rsid w:val="00D4137A"/>
    <w:rsid w:val="00D41388"/>
    <w:rsid w:val="00D4174F"/>
    <w:rsid w:val="00D41ECC"/>
    <w:rsid w:val="00D41FBF"/>
    <w:rsid w:val="00D42058"/>
    <w:rsid w:val="00D420DF"/>
    <w:rsid w:val="00D4213C"/>
    <w:rsid w:val="00D42322"/>
    <w:rsid w:val="00D42678"/>
    <w:rsid w:val="00D42A9B"/>
    <w:rsid w:val="00D42B1E"/>
    <w:rsid w:val="00D42B4E"/>
    <w:rsid w:val="00D42BFA"/>
    <w:rsid w:val="00D42D39"/>
    <w:rsid w:val="00D42F0E"/>
    <w:rsid w:val="00D42FDC"/>
    <w:rsid w:val="00D43562"/>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95D"/>
    <w:rsid w:val="00D46180"/>
    <w:rsid w:val="00D462CC"/>
    <w:rsid w:val="00D4632E"/>
    <w:rsid w:val="00D4699A"/>
    <w:rsid w:val="00D46B78"/>
    <w:rsid w:val="00D46DBC"/>
    <w:rsid w:val="00D46ED3"/>
    <w:rsid w:val="00D46F12"/>
    <w:rsid w:val="00D46FBD"/>
    <w:rsid w:val="00D471F2"/>
    <w:rsid w:val="00D47564"/>
    <w:rsid w:val="00D47D03"/>
    <w:rsid w:val="00D47E47"/>
    <w:rsid w:val="00D504A1"/>
    <w:rsid w:val="00D50850"/>
    <w:rsid w:val="00D50A3A"/>
    <w:rsid w:val="00D511F2"/>
    <w:rsid w:val="00D513BC"/>
    <w:rsid w:val="00D51548"/>
    <w:rsid w:val="00D51B6D"/>
    <w:rsid w:val="00D51C57"/>
    <w:rsid w:val="00D51D44"/>
    <w:rsid w:val="00D51F43"/>
    <w:rsid w:val="00D5237A"/>
    <w:rsid w:val="00D5271B"/>
    <w:rsid w:val="00D52A69"/>
    <w:rsid w:val="00D52A86"/>
    <w:rsid w:val="00D52AEF"/>
    <w:rsid w:val="00D5324B"/>
    <w:rsid w:val="00D533B7"/>
    <w:rsid w:val="00D53916"/>
    <w:rsid w:val="00D5395C"/>
    <w:rsid w:val="00D53AD7"/>
    <w:rsid w:val="00D53EF9"/>
    <w:rsid w:val="00D53F55"/>
    <w:rsid w:val="00D54165"/>
    <w:rsid w:val="00D54376"/>
    <w:rsid w:val="00D54AC8"/>
    <w:rsid w:val="00D54E84"/>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E4D"/>
    <w:rsid w:val="00D56EB8"/>
    <w:rsid w:val="00D56F8B"/>
    <w:rsid w:val="00D571A7"/>
    <w:rsid w:val="00D57248"/>
    <w:rsid w:val="00D5755E"/>
    <w:rsid w:val="00D57616"/>
    <w:rsid w:val="00D578C5"/>
    <w:rsid w:val="00D57BAB"/>
    <w:rsid w:val="00D57C3F"/>
    <w:rsid w:val="00D57C92"/>
    <w:rsid w:val="00D60255"/>
    <w:rsid w:val="00D60342"/>
    <w:rsid w:val="00D605D6"/>
    <w:rsid w:val="00D60AC6"/>
    <w:rsid w:val="00D60FEE"/>
    <w:rsid w:val="00D611AD"/>
    <w:rsid w:val="00D61469"/>
    <w:rsid w:val="00D61EC4"/>
    <w:rsid w:val="00D62259"/>
    <w:rsid w:val="00D623D4"/>
    <w:rsid w:val="00D62447"/>
    <w:rsid w:val="00D6269D"/>
    <w:rsid w:val="00D62C71"/>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D6"/>
    <w:rsid w:val="00D65DFC"/>
    <w:rsid w:val="00D6611B"/>
    <w:rsid w:val="00D66558"/>
    <w:rsid w:val="00D6664A"/>
    <w:rsid w:val="00D6696D"/>
    <w:rsid w:val="00D66DE9"/>
    <w:rsid w:val="00D6760F"/>
    <w:rsid w:val="00D70632"/>
    <w:rsid w:val="00D70764"/>
    <w:rsid w:val="00D70ADD"/>
    <w:rsid w:val="00D70D05"/>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73F"/>
    <w:rsid w:val="00D75BDB"/>
    <w:rsid w:val="00D75D20"/>
    <w:rsid w:val="00D75F16"/>
    <w:rsid w:val="00D765EE"/>
    <w:rsid w:val="00D7678B"/>
    <w:rsid w:val="00D769B9"/>
    <w:rsid w:val="00D76E63"/>
    <w:rsid w:val="00D76EED"/>
    <w:rsid w:val="00D76F7B"/>
    <w:rsid w:val="00D77147"/>
    <w:rsid w:val="00D77185"/>
    <w:rsid w:val="00D77312"/>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D14"/>
    <w:rsid w:val="00D83D87"/>
    <w:rsid w:val="00D83F64"/>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36C"/>
    <w:rsid w:val="00D86C10"/>
    <w:rsid w:val="00D86C91"/>
    <w:rsid w:val="00D86E0A"/>
    <w:rsid w:val="00D8720A"/>
    <w:rsid w:val="00D87713"/>
    <w:rsid w:val="00D879D6"/>
    <w:rsid w:val="00D90067"/>
    <w:rsid w:val="00D900B9"/>
    <w:rsid w:val="00D9047B"/>
    <w:rsid w:val="00D9070D"/>
    <w:rsid w:val="00D90C90"/>
    <w:rsid w:val="00D90F98"/>
    <w:rsid w:val="00D9156D"/>
    <w:rsid w:val="00D919A8"/>
    <w:rsid w:val="00D91C43"/>
    <w:rsid w:val="00D91DB5"/>
    <w:rsid w:val="00D91ECB"/>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4D02"/>
    <w:rsid w:val="00D95116"/>
    <w:rsid w:val="00D951E0"/>
    <w:rsid w:val="00D95708"/>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F80"/>
    <w:rsid w:val="00DB42B4"/>
    <w:rsid w:val="00DB4645"/>
    <w:rsid w:val="00DB469F"/>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B73"/>
    <w:rsid w:val="00DC5C70"/>
    <w:rsid w:val="00DC60D4"/>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6A0"/>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0B"/>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744"/>
    <w:rsid w:val="00DE593B"/>
    <w:rsid w:val="00DE599D"/>
    <w:rsid w:val="00DE59D6"/>
    <w:rsid w:val="00DE5D8A"/>
    <w:rsid w:val="00DE5DF0"/>
    <w:rsid w:val="00DE62F9"/>
    <w:rsid w:val="00DE699A"/>
    <w:rsid w:val="00DE6D06"/>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6A3"/>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BDC"/>
    <w:rsid w:val="00DF2D44"/>
    <w:rsid w:val="00DF3378"/>
    <w:rsid w:val="00DF3592"/>
    <w:rsid w:val="00DF3A48"/>
    <w:rsid w:val="00DF40D8"/>
    <w:rsid w:val="00DF4478"/>
    <w:rsid w:val="00DF459A"/>
    <w:rsid w:val="00DF48AD"/>
    <w:rsid w:val="00DF4923"/>
    <w:rsid w:val="00DF4A8D"/>
    <w:rsid w:val="00DF4BDD"/>
    <w:rsid w:val="00DF4C20"/>
    <w:rsid w:val="00DF4CA6"/>
    <w:rsid w:val="00DF5275"/>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254"/>
    <w:rsid w:val="00E012D5"/>
    <w:rsid w:val="00E01520"/>
    <w:rsid w:val="00E0160D"/>
    <w:rsid w:val="00E018DB"/>
    <w:rsid w:val="00E01A91"/>
    <w:rsid w:val="00E01B39"/>
    <w:rsid w:val="00E01B92"/>
    <w:rsid w:val="00E01E25"/>
    <w:rsid w:val="00E02049"/>
    <w:rsid w:val="00E0279F"/>
    <w:rsid w:val="00E0287F"/>
    <w:rsid w:val="00E02B34"/>
    <w:rsid w:val="00E02BC8"/>
    <w:rsid w:val="00E02DFC"/>
    <w:rsid w:val="00E02F01"/>
    <w:rsid w:val="00E030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BB7"/>
    <w:rsid w:val="00E05F25"/>
    <w:rsid w:val="00E06230"/>
    <w:rsid w:val="00E064B7"/>
    <w:rsid w:val="00E065CF"/>
    <w:rsid w:val="00E06727"/>
    <w:rsid w:val="00E06BF8"/>
    <w:rsid w:val="00E070DE"/>
    <w:rsid w:val="00E07374"/>
    <w:rsid w:val="00E0737F"/>
    <w:rsid w:val="00E073D1"/>
    <w:rsid w:val="00E07470"/>
    <w:rsid w:val="00E07544"/>
    <w:rsid w:val="00E075F2"/>
    <w:rsid w:val="00E07615"/>
    <w:rsid w:val="00E07878"/>
    <w:rsid w:val="00E07B87"/>
    <w:rsid w:val="00E07BE7"/>
    <w:rsid w:val="00E1000D"/>
    <w:rsid w:val="00E10019"/>
    <w:rsid w:val="00E100CE"/>
    <w:rsid w:val="00E10426"/>
    <w:rsid w:val="00E1044D"/>
    <w:rsid w:val="00E10636"/>
    <w:rsid w:val="00E108EB"/>
    <w:rsid w:val="00E10A17"/>
    <w:rsid w:val="00E10F2D"/>
    <w:rsid w:val="00E11331"/>
    <w:rsid w:val="00E1167D"/>
    <w:rsid w:val="00E116BE"/>
    <w:rsid w:val="00E116FD"/>
    <w:rsid w:val="00E11966"/>
    <w:rsid w:val="00E11BBC"/>
    <w:rsid w:val="00E11F32"/>
    <w:rsid w:val="00E11FE8"/>
    <w:rsid w:val="00E121E9"/>
    <w:rsid w:val="00E12206"/>
    <w:rsid w:val="00E12937"/>
    <w:rsid w:val="00E129E1"/>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85"/>
    <w:rsid w:val="00E15E63"/>
    <w:rsid w:val="00E1630A"/>
    <w:rsid w:val="00E1689F"/>
    <w:rsid w:val="00E168BD"/>
    <w:rsid w:val="00E16B78"/>
    <w:rsid w:val="00E16CAC"/>
    <w:rsid w:val="00E17028"/>
    <w:rsid w:val="00E17259"/>
    <w:rsid w:val="00E173BB"/>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E78"/>
    <w:rsid w:val="00E21F58"/>
    <w:rsid w:val="00E221A1"/>
    <w:rsid w:val="00E22B93"/>
    <w:rsid w:val="00E23BB0"/>
    <w:rsid w:val="00E23FF0"/>
    <w:rsid w:val="00E244AC"/>
    <w:rsid w:val="00E246DB"/>
    <w:rsid w:val="00E24BF1"/>
    <w:rsid w:val="00E24C22"/>
    <w:rsid w:val="00E24F94"/>
    <w:rsid w:val="00E25241"/>
    <w:rsid w:val="00E2558C"/>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97A"/>
    <w:rsid w:val="00E27AD5"/>
    <w:rsid w:val="00E27BD2"/>
    <w:rsid w:val="00E27C8E"/>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978"/>
    <w:rsid w:val="00E34ADA"/>
    <w:rsid w:val="00E358EA"/>
    <w:rsid w:val="00E359EA"/>
    <w:rsid w:val="00E35A26"/>
    <w:rsid w:val="00E35F93"/>
    <w:rsid w:val="00E36143"/>
    <w:rsid w:val="00E362B6"/>
    <w:rsid w:val="00E362CB"/>
    <w:rsid w:val="00E368FC"/>
    <w:rsid w:val="00E36B2F"/>
    <w:rsid w:val="00E36C37"/>
    <w:rsid w:val="00E37595"/>
    <w:rsid w:val="00E37652"/>
    <w:rsid w:val="00E377D8"/>
    <w:rsid w:val="00E37C3F"/>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AF4"/>
    <w:rsid w:val="00E42F56"/>
    <w:rsid w:val="00E4314C"/>
    <w:rsid w:val="00E432E7"/>
    <w:rsid w:val="00E4355F"/>
    <w:rsid w:val="00E43692"/>
    <w:rsid w:val="00E437D2"/>
    <w:rsid w:val="00E4383F"/>
    <w:rsid w:val="00E43978"/>
    <w:rsid w:val="00E43AA2"/>
    <w:rsid w:val="00E43C24"/>
    <w:rsid w:val="00E44129"/>
    <w:rsid w:val="00E44342"/>
    <w:rsid w:val="00E44345"/>
    <w:rsid w:val="00E4441F"/>
    <w:rsid w:val="00E44448"/>
    <w:rsid w:val="00E444B1"/>
    <w:rsid w:val="00E4476D"/>
    <w:rsid w:val="00E44888"/>
    <w:rsid w:val="00E4489A"/>
    <w:rsid w:val="00E449CC"/>
    <w:rsid w:val="00E45C35"/>
    <w:rsid w:val="00E45F36"/>
    <w:rsid w:val="00E4693E"/>
    <w:rsid w:val="00E46E5C"/>
    <w:rsid w:val="00E47A6B"/>
    <w:rsid w:val="00E47BA6"/>
    <w:rsid w:val="00E50220"/>
    <w:rsid w:val="00E504EA"/>
    <w:rsid w:val="00E50990"/>
    <w:rsid w:val="00E50A9E"/>
    <w:rsid w:val="00E50BAD"/>
    <w:rsid w:val="00E50CD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CBC"/>
    <w:rsid w:val="00E54DBA"/>
    <w:rsid w:val="00E54FA0"/>
    <w:rsid w:val="00E55DE7"/>
    <w:rsid w:val="00E55E58"/>
    <w:rsid w:val="00E56119"/>
    <w:rsid w:val="00E56216"/>
    <w:rsid w:val="00E56485"/>
    <w:rsid w:val="00E56690"/>
    <w:rsid w:val="00E56B40"/>
    <w:rsid w:val="00E56C10"/>
    <w:rsid w:val="00E573A8"/>
    <w:rsid w:val="00E577E1"/>
    <w:rsid w:val="00E578F9"/>
    <w:rsid w:val="00E57B14"/>
    <w:rsid w:val="00E57F38"/>
    <w:rsid w:val="00E602B8"/>
    <w:rsid w:val="00E6038B"/>
    <w:rsid w:val="00E604D3"/>
    <w:rsid w:val="00E60654"/>
    <w:rsid w:val="00E60845"/>
    <w:rsid w:val="00E608DB"/>
    <w:rsid w:val="00E609B0"/>
    <w:rsid w:val="00E60AD7"/>
    <w:rsid w:val="00E613FF"/>
    <w:rsid w:val="00E6141B"/>
    <w:rsid w:val="00E614EE"/>
    <w:rsid w:val="00E6155B"/>
    <w:rsid w:val="00E6181E"/>
    <w:rsid w:val="00E6188D"/>
    <w:rsid w:val="00E61C1C"/>
    <w:rsid w:val="00E624ED"/>
    <w:rsid w:val="00E62685"/>
    <w:rsid w:val="00E62995"/>
    <w:rsid w:val="00E62D29"/>
    <w:rsid w:val="00E62EEA"/>
    <w:rsid w:val="00E6301A"/>
    <w:rsid w:val="00E632FF"/>
    <w:rsid w:val="00E63478"/>
    <w:rsid w:val="00E634D6"/>
    <w:rsid w:val="00E635D7"/>
    <w:rsid w:val="00E636C7"/>
    <w:rsid w:val="00E637EC"/>
    <w:rsid w:val="00E63933"/>
    <w:rsid w:val="00E63BDA"/>
    <w:rsid w:val="00E63C7A"/>
    <w:rsid w:val="00E63F00"/>
    <w:rsid w:val="00E6438C"/>
    <w:rsid w:val="00E643CF"/>
    <w:rsid w:val="00E647E9"/>
    <w:rsid w:val="00E64C38"/>
    <w:rsid w:val="00E6511A"/>
    <w:rsid w:val="00E6567F"/>
    <w:rsid w:val="00E65812"/>
    <w:rsid w:val="00E6586E"/>
    <w:rsid w:val="00E65986"/>
    <w:rsid w:val="00E662CB"/>
    <w:rsid w:val="00E664D6"/>
    <w:rsid w:val="00E66503"/>
    <w:rsid w:val="00E66561"/>
    <w:rsid w:val="00E665AD"/>
    <w:rsid w:val="00E6668D"/>
    <w:rsid w:val="00E66B1A"/>
    <w:rsid w:val="00E66B7E"/>
    <w:rsid w:val="00E66D40"/>
    <w:rsid w:val="00E66F76"/>
    <w:rsid w:val="00E66FB9"/>
    <w:rsid w:val="00E67101"/>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CCB"/>
    <w:rsid w:val="00E71D27"/>
    <w:rsid w:val="00E71EF3"/>
    <w:rsid w:val="00E71F94"/>
    <w:rsid w:val="00E7271C"/>
    <w:rsid w:val="00E72C3C"/>
    <w:rsid w:val="00E731D5"/>
    <w:rsid w:val="00E733AF"/>
    <w:rsid w:val="00E733D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77F42"/>
    <w:rsid w:val="00E8023E"/>
    <w:rsid w:val="00E80295"/>
    <w:rsid w:val="00E80896"/>
    <w:rsid w:val="00E808A2"/>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60"/>
    <w:rsid w:val="00E853E4"/>
    <w:rsid w:val="00E853F3"/>
    <w:rsid w:val="00E854FB"/>
    <w:rsid w:val="00E8555F"/>
    <w:rsid w:val="00E85837"/>
    <w:rsid w:val="00E85BAB"/>
    <w:rsid w:val="00E85D70"/>
    <w:rsid w:val="00E85D98"/>
    <w:rsid w:val="00E866EA"/>
    <w:rsid w:val="00E86870"/>
    <w:rsid w:val="00E86BF2"/>
    <w:rsid w:val="00E86CD6"/>
    <w:rsid w:val="00E87024"/>
    <w:rsid w:val="00E870B3"/>
    <w:rsid w:val="00E8719D"/>
    <w:rsid w:val="00E8746C"/>
    <w:rsid w:val="00E875EC"/>
    <w:rsid w:val="00E878F5"/>
    <w:rsid w:val="00E87A78"/>
    <w:rsid w:val="00E87ACB"/>
    <w:rsid w:val="00E87B61"/>
    <w:rsid w:val="00E90304"/>
    <w:rsid w:val="00E903F6"/>
    <w:rsid w:val="00E909C5"/>
    <w:rsid w:val="00E90A7C"/>
    <w:rsid w:val="00E90CBC"/>
    <w:rsid w:val="00E90D39"/>
    <w:rsid w:val="00E90D9D"/>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3A1"/>
    <w:rsid w:val="00E94E46"/>
    <w:rsid w:val="00E94E5C"/>
    <w:rsid w:val="00E94E8E"/>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B33"/>
    <w:rsid w:val="00E97E07"/>
    <w:rsid w:val="00E97ECC"/>
    <w:rsid w:val="00EA06F1"/>
    <w:rsid w:val="00EA0710"/>
    <w:rsid w:val="00EA07B7"/>
    <w:rsid w:val="00EA08EF"/>
    <w:rsid w:val="00EA0C35"/>
    <w:rsid w:val="00EA0E08"/>
    <w:rsid w:val="00EA0E45"/>
    <w:rsid w:val="00EA11C6"/>
    <w:rsid w:val="00EA1723"/>
    <w:rsid w:val="00EA173B"/>
    <w:rsid w:val="00EA1781"/>
    <w:rsid w:val="00EA18AF"/>
    <w:rsid w:val="00EA1E34"/>
    <w:rsid w:val="00EA1EA3"/>
    <w:rsid w:val="00EA2299"/>
    <w:rsid w:val="00EA22B3"/>
    <w:rsid w:val="00EA2AF2"/>
    <w:rsid w:val="00EA3123"/>
    <w:rsid w:val="00EA3166"/>
    <w:rsid w:val="00EA3449"/>
    <w:rsid w:val="00EA34A9"/>
    <w:rsid w:val="00EA38A0"/>
    <w:rsid w:val="00EA3B31"/>
    <w:rsid w:val="00EA3DD8"/>
    <w:rsid w:val="00EA41A6"/>
    <w:rsid w:val="00EA4212"/>
    <w:rsid w:val="00EA4356"/>
    <w:rsid w:val="00EA46DE"/>
    <w:rsid w:val="00EA4A7A"/>
    <w:rsid w:val="00EA4AEA"/>
    <w:rsid w:val="00EA5259"/>
    <w:rsid w:val="00EA5424"/>
    <w:rsid w:val="00EA544B"/>
    <w:rsid w:val="00EA561A"/>
    <w:rsid w:val="00EA5AA7"/>
    <w:rsid w:val="00EA5D61"/>
    <w:rsid w:val="00EA5FC1"/>
    <w:rsid w:val="00EA6358"/>
    <w:rsid w:val="00EA6360"/>
    <w:rsid w:val="00EA6685"/>
    <w:rsid w:val="00EA6759"/>
    <w:rsid w:val="00EA6788"/>
    <w:rsid w:val="00EA68AB"/>
    <w:rsid w:val="00EA6D1C"/>
    <w:rsid w:val="00EA6D4D"/>
    <w:rsid w:val="00EA6F4A"/>
    <w:rsid w:val="00EA7663"/>
    <w:rsid w:val="00EA769D"/>
    <w:rsid w:val="00EA76D6"/>
    <w:rsid w:val="00EA7A8B"/>
    <w:rsid w:val="00EA7B65"/>
    <w:rsid w:val="00EA7E41"/>
    <w:rsid w:val="00EB0278"/>
    <w:rsid w:val="00EB073A"/>
    <w:rsid w:val="00EB0968"/>
    <w:rsid w:val="00EB1347"/>
    <w:rsid w:val="00EB161E"/>
    <w:rsid w:val="00EB178A"/>
    <w:rsid w:val="00EB1BB9"/>
    <w:rsid w:val="00EB1FD1"/>
    <w:rsid w:val="00EB2883"/>
    <w:rsid w:val="00EB29D7"/>
    <w:rsid w:val="00EB2A36"/>
    <w:rsid w:val="00EB2B2E"/>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847"/>
    <w:rsid w:val="00EB6EEC"/>
    <w:rsid w:val="00EB6F21"/>
    <w:rsid w:val="00EB75A0"/>
    <w:rsid w:val="00EB793A"/>
    <w:rsid w:val="00EB7A14"/>
    <w:rsid w:val="00EB7E41"/>
    <w:rsid w:val="00EC0D3D"/>
    <w:rsid w:val="00EC11B9"/>
    <w:rsid w:val="00EC12DE"/>
    <w:rsid w:val="00EC1915"/>
    <w:rsid w:val="00EC1D09"/>
    <w:rsid w:val="00EC1EDA"/>
    <w:rsid w:val="00EC212B"/>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46B"/>
    <w:rsid w:val="00EC66F8"/>
    <w:rsid w:val="00EC6BFD"/>
    <w:rsid w:val="00EC7048"/>
    <w:rsid w:val="00EC7093"/>
    <w:rsid w:val="00EC7174"/>
    <w:rsid w:val="00EC71C3"/>
    <w:rsid w:val="00EC7302"/>
    <w:rsid w:val="00EC7967"/>
    <w:rsid w:val="00EC7C44"/>
    <w:rsid w:val="00ED02DD"/>
    <w:rsid w:val="00ED07D2"/>
    <w:rsid w:val="00ED0A18"/>
    <w:rsid w:val="00ED0DF3"/>
    <w:rsid w:val="00ED0E63"/>
    <w:rsid w:val="00ED0EFF"/>
    <w:rsid w:val="00ED0F98"/>
    <w:rsid w:val="00ED1110"/>
    <w:rsid w:val="00ED11E8"/>
    <w:rsid w:val="00ED1282"/>
    <w:rsid w:val="00ED148B"/>
    <w:rsid w:val="00ED15E0"/>
    <w:rsid w:val="00ED1E92"/>
    <w:rsid w:val="00ED2295"/>
    <w:rsid w:val="00ED2D61"/>
    <w:rsid w:val="00ED359F"/>
    <w:rsid w:val="00ED375E"/>
    <w:rsid w:val="00ED3892"/>
    <w:rsid w:val="00ED38DE"/>
    <w:rsid w:val="00ED3BE4"/>
    <w:rsid w:val="00ED420F"/>
    <w:rsid w:val="00ED4BB6"/>
    <w:rsid w:val="00ED4E30"/>
    <w:rsid w:val="00ED52CC"/>
    <w:rsid w:val="00ED52CF"/>
    <w:rsid w:val="00ED5874"/>
    <w:rsid w:val="00ED5ACC"/>
    <w:rsid w:val="00ED5C02"/>
    <w:rsid w:val="00ED5E62"/>
    <w:rsid w:val="00ED6343"/>
    <w:rsid w:val="00ED6A26"/>
    <w:rsid w:val="00ED6BA3"/>
    <w:rsid w:val="00ED6EDD"/>
    <w:rsid w:val="00ED6EF2"/>
    <w:rsid w:val="00ED722A"/>
    <w:rsid w:val="00ED74B3"/>
    <w:rsid w:val="00ED75A9"/>
    <w:rsid w:val="00ED775D"/>
    <w:rsid w:val="00ED79E4"/>
    <w:rsid w:val="00ED7D17"/>
    <w:rsid w:val="00EE040E"/>
    <w:rsid w:val="00EE068E"/>
    <w:rsid w:val="00EE08E0"/>
    <w:rsid w:val="00EE09B2"/>
    <w:rsid w:val="00EE115F"/>
    <w:rsid w:val="00EE1362"/>
    <w:rsid w:val="00EE1502"/>
    <w:rsid w:val="00EE1541"/>
    <w:rsid w:val="00EE16DE"/>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979"/>
    <w:rsid w:val="00EE7A23"/>
    <w:rsid w:val="00EE7AED"/>
    <w:rsid w:val="00EE7F20"/>
    <w:rsid w:val="00EE7FD7"/>
    <w:rsid w:val="00EF05A1"/>
    <w:rsid w:val="00EF0770"/>
    <w:rsid w:val="00EF08AE"/>
    <w:rsid w:val="00EF0B70"/>
    <w:rsid w:val="00EF0D1E"/>
    <w:rsid w:val="00EF0DB5"/>
    <w:rsid w:val="00EF0DD2"/>
    <w:rsid w:val="00EF1422"/>
    <w:rsid w:val="00EF1621"/>
    <w:rsid w:val="00EF1AE9"/>
    <w:rsid w:val="00EF1B06"/>
    <w:rsid w:val="00EF1DEF"/>
    <w:rsid w:val="00EF1EA4"/>
    <w:rsid w:val="00EF23AC"/>
    <w:rsid w:val="00EF27A8"/>
    <w:rsid w:val="00EF2827"/>
    <w:rsid w:val="00EF2917"/>
    <w:rsid w:val="00EF2B67"/>
    <w:rsid w:val="00EF366C"/>
    <w:rsid w:val="00EF398B"/>
    <w:rsid w:val="00EF39BE"/>
    <w:rsid w:val="00EF3AD4"/>
    <w:rsid w:val="00EF3B60"/>
    <w:rsid w:val="00EF3C4C"/>
    <w:rsid w:val="00EF3D27"/>
    <w:rsid w:val="00EF4437"/>
    <w:rsid w:val="00EF4463"/>
    <w:rsid w:val="00EF4850"/>
    <w:rsid w:val="00EF497B"/>
    <w:rsid w:val="00EF51B6"/>
    <w:rsid w:val="00EF5453"/>
    <w:rsid w:val="00EF5869"/>
    <w:rsid w:val="00EF5BAC"/>
    <w:rsid w:val="00EF5F75"/>
    <w:rsid w:val="00EF60A1"/>
    <w:rsid w:val="00EF629F"/>
    <w:rsid w:val="00EF64B7"/>
    <w:rsid w:val="00EF6878"/>
    <w:rsid w:val="00EF6B4C"/>
    <w:rsid w:val="00EF6D0F"/>
    <w:rsid w:val="00EF6E3A"/>
    <w:rsid w:val="00EF74F9"/>
    <w:rsid w:val="00EF754C"/>
    <w:rsid w:val="00EF78C9"/>
    <w:rsid w:val="00EF7954"/>
    <w:rsid w:val="00EF7C1C"/>
    <w:rsid w:val="00EF7C60"/>
    <w:rsid w:val="00EF7CE3"/>
    <w:rsid w:val="00EF7D6D"/>
    <w:rsid w:val="00F00779"/>
    <w:rsid w:val="00F00B88"/>
    <w:rsid w:val="00F00CBC"/>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43EB"/>
    <w:rsid w:val="00F044B5"/>
    <w:rsid w:val="00F04846"/>
    <w:rsid w:val="00F0552A"/>
    <w:rsid w:val="00F05790"/>
    <w:rsid w:val="00F05AA2"/>
    <w:rsid w:val="00F05FEC"/>
    <w:rsid w:val="00F0630E"/>
    <w:rsid w:val="00F063FD"/>
    <w:rsid w:val="00F0641A"/>
    <w:rsid w:val="00F066C6"/>
    <w:rsid w:val="00F06817"/>
    <w:rsid w:val="00F06C41"/>
    <w:rsid w:val="00F07297"/>
    <w:rsid w:val="00F077FA"/>
    <w:rsid w:val="00F079C2"/>
    <w:rsid w:val="00F07A14"/>
    <w:rsid w:val="00F1046E"/>
    <w:rsid w:val="00F105BC"/>
    <w:rsid w:val="00F10787"/>
    <w:rsid w:val="00F10AE7"/>
    <w:rsid w:val="00F10B84"/>
    <w:rsid w:val="00F10DD0"/>
    <w:rsid w:val="00F10E03"/>
    <w:rsid w:val="00F10E2C"/>
    <w:rsid w:val="00F11029"/>
    <w:rsid w:val="00F11034"/>
    <w:rsid w:val="00F1115F"/>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4A7A"/>
    <w:rsid w:val="00F14DA1"/>
    <w:rsid w:val="00F15010"/>
    <w:rsid w:val="00F1516C"/>
    <w:rsid w:val="00F15511"/>
    <w:rsid w:val="00F1596A"/>
    <w:rsid w:val="00F159D6"/>
    <w:rsid w:val="00F161FC"/>
    <w:rsid w:val="00F16583"/>
    <w:rsid w:val="00F17199"/>
    <w:rsid w:val="00F17504"/>
    <w:rsid w:val="00F177E3"/>
    <w:rsid w:val="00F17973"/>
    <w:rsid w:val="00F17AA6"/>
    <w:rsid w:val="00F17B69"/>
    <w:rsid w:val="00F17CB3"/>
    <w:rsid w:val="00F203E7"/>
    <w:rsid w:val="00F2043B"/>
    <w:rsid w:val="00F20C2B"/>
    <w:rsid w:val="00F20CA2"/>
    <w:rsid w:val="00F20F5F"/>
    <w:rsid w:val="00F20F98"/>
    <w:rsid w:val="00F21113"/>
    <w:rsid w:val="00F21135"/>
    <w:rsid w:val="00F2146B"/>
    <w:rsid w:val="00F21839"/>
    <w:rsid w:val="00F21AA6"/>
    <w:rsid w:val="00F2210C"/>
    <w:rsid w:val="00F221FF"/>
    <w:rsid w:val="00F222EF"/>
    <w:rsid w:val="00F2287B"/>
    <w:rsid w:val="00F228F8"/>
    <w:rsid w:val="00F229A0"/>
    <w:rsid w:val="00F22A04"/>
    <w:rsid w:val="00F22C86"/>
    <w:rsid w:val="00F22DBE"/>
    <w:rsid w:val="00F22E2E"/>
    <w:rsid w:val="00F22FD6"/>
    <w:rsid w:val="00F23060"/>
    <w:rsid w:val="00F23397"/>
    <w:rsid w:val="00F23424"/>
    <w:rsid w:val="00F23822"/>
    <w:rsid w:val="00F23B11"/>
    <w:rsid w:val="00F23B42"/>
    <w:rsid w:val="00F23E93"/>
    <w:rsid w:val="00F241DE"/>
    <w:rsid w:val="00F243D4"/>
    <w:rsid w:val="00F244A7"/>
    <w:rsid w:val="00F244F5"/>
    <w:rsid w:val="00F247E6"/>
    <w:rsid w:val="00F248AC"/>
    <w:rsid w:val="00F24A06"/>
    <w:rsid w:val="00F24FF4"/>
    <w:rsid w:val="00F25006"/>
    <w:rsid w:val="00F257F8"/>
    <w:rsid w:val="00F25809"/>
    <w:rsid w:val="00F25A17"/>
    <w:rsid w:val="00F25AB5"/>
    <w:rsid w:val="00F25D7C"/>
    <w:rsid w:val="00F25FE9"/>
    <w:rsid w:val="00F2616E"/>
    <w:rsid w:val="00F2619E"/>
    <w:rsid w:val="00F26424"/>
    <w:rsid w:val="00F26590"/>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CA5"/>
    <w:rsid w:val="00F31D69"/>
    <w:rsid w:val="00F31E6A"/>
    <w:rsid w:val="00F31EB5"/>
    <w:rsid w:val="00F31F5F"/>
    <w:rsid w:val="00F326B6"/>
    <w:rsid w:val="00F32A94"/>
    <w:rsid w:val="00F32C8F"/>
    <w:rsid w:val="00F334DC"/>
    <w:rsid w:val="00F33B87"/>
    <w:rsid w:val="00F33C8F"/>
    <w:rsid w:val="00F33DB9"/>
    <w:rsid w:val="00F34299"/>
    <w:rsid w:val="00F34827"/>
    <w:rsid w:val="00F34850"/>
    <w:rsid w:val="00F34A9B"/>
    <w:rsid w:val="00F34C46"/>
    <w:rsid w:val="00F350C2"/>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8A1"/>
    <w:rsid w:val="00F37975"/>
    <w:rsid w:val="00F37A0B"/>
    <w:rsid w:val="00F37AC7"/>
    <w:rsid w:val="00F37C25"/>
    <w:rsid w:val="00F37E68"/>
    <w:rsid w:val="00F4013A"/>
    <w:rsid w:val="00F40471"/>
    <w:rsid w:val="00F40694"/>
    <w:rsid w:val="00F40957"/>
    <w:rsid w:val="00F40B38"/>
    <w:rsid w:val="00F40DB6"/>
    <w:rsid w:val="00F41091"/>
    <w:rsid w:val="00F41697"/>
    <w:rsid w:val="00F41C46"/>
    <w:rsid w:val="00F42BC0"/>
    <w:rsid w:val="00F4312A"/>
    <w:rsid w:val="00F43436"/>
    <w:rsid w:val="00F4361E"/>
    <w:rsid w:val="00F43838"/>
    <w:rsid w:val="00F43969"/>
    <w:rsid w:val="00F43D64"/>
    <w:rsid w:val="00F43E7B"/>
    <w:rsid w:val="00F4412E"/>
    <w:rsid w:val="00F44679"/>
    <w:rsid w:val="00F446B3"/>
    <w:rsid w:val="00F44718"/>
    <w:rsid w:val="00F44E3A"/>
    <w:rsid w:val="00F44E92"/>
    <w:rsid w:val="00F44E97"/>
    <w:rsid w:val="00F4509D"/>
    <w:rsid w:val="00F451BD"/>
    <w:rsid w:val="00F45396"/>
    <w:rsid w:val="00F454BB"/>
    <w:rsid w:val="00F45801"/>
    <w:rsid w:val="00F45965"/>
    <w:rsid w:val="00F45BF5"/>
    <w:rsid w:val="00F45EF7"/>
    <w:rsid w:val="00F45F7D"/>
    <w:rsid w:val="00F46030"/>
    <w:rsid w:val="00F46778"/>
    <w:rsid w:val="00F47280"/>
    <w:rsid w:val="00F4729E"/>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2DD"/>
    <w:rsid w:val="00F61980"/>
    <w:rsid w:val="00F61AE9"/>
    <w:rsid w:val="00F61EE5"/>
    <w:rsid w:val="00F62014"/>
    <w:rsid w:val="00F622E0"/>
    <w:rsid w:val="00F625CA"/>
    <w:rsid w:val="00F627DC"/>
    <w:rsid w:val="00F627E9"/>
    <w:rsid w:val="00F62897"/>
    <w:rsid w:val="00F62B53"/>
    <w:rsid w:val="00F62C86"/>
    <w:rsid w:val="00F62CBF"/>
    <w:rsid w:val="00F63CF7"/>
    <w:rsid w:val="00F64146"/>
    <w:rsid w:val="00F646D6"/>
    <w:rsid w:val="00F64E67"/>
    <w:rsid w:val="00F651D5"/>
    <w:rsid w:val="00F652C0"/>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406"/>
    <w:rsid w:val="00F71581"/>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4ECF"/>
    <w:rsid w:val="00F74ED2"/>
    <w:rsid w:val="00F75089"/>
    <w:rsid w:val="00F75134"/>
    <w:rsid w:val="00F75915"/>
    <w:rsid w:val="00F75DEB"/>
    <w:rsid w:val="00F75EA0"/>
    <w:rsid w:val="00F75FF6"/>
    <w:rsid w:val="00F762D7"/>
    <w:rsid w:val="00F7689F"/>
    <w:rsid w:val="00F76FD0"/>
    <w:rsid w:val="00F774AC"/>
    <w:rsid w:val="00F774E0"/>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B7F"/>
    <w:rsid w:val="00F81D31"/>
    <w:rsid w:val="00F82438"/>
    <w:rsid w:val="00F8245B"/>
    <w:rsid w:val="00F8276D"/>
    <w:rsid w:val="00F82C35"/>
    <w:rsid w:val="00F83227"/>
    <w:rsid w:val="00F83649"/>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50E"/>
    <w:rsid w:val="00F867B2"/>
    <w:rsid w:val="00F86ACE"/>
    <w:rsid w:val="00F86CE6"/>
    <w:rsid w:val="00F86D23"/>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1D84"/>
    <w:rsid w:val="00F92025"/>
    <w:rsid w:val="00F92050"/>
    <w:rsid w:val="00F92488"/>
    <w:rsid w:val="00F925F8"/>
    <w:rsid w:val="00F92679"/>
    <w:rsid w:val="00F9292B"/>
    <w:rsid w:val="00F92A5C"/>
    <w:rsid w:val="00F92A83"/>
    <w:rsid w:val="00F92DE4"/>
    <w:rsid w:val="00F93163"/>
    <w:rsid w:val="00F937D3"/>
    <w:rsid w:val="00F9384C"/>
    <w:rsid w:val="00F93CB2"/>
    <w:rsid w:val="00F93D20"/>
    <w:rsid w:val="00F93F0F"/>
    <w:rsid w:val="00F94113"/>
    <w:rsid w:val="00F94303"/>
    <w:rsid w:val="00F944F4"/>
    <w:rsid w:val="00F9451B"/>
    <w:rsid w:val="00F94625"/>
    <w:rsid w:val="00F94752"/>
    <w:rsid w:val="00F94BC7"/>
    <w:rsid w:val="00F9514A"/>
    <w:rsid w:val="00F95391"/>
    <w:rsid w:val="00F955F9"/>
    <w:rsid w:val="00F95665"/>
    <w:rsid w:val="00F958B0"/>
    <w:rsid w:val="00F958C6"/>
    <w:rsid w:val="00F959C3"/>
    <w:rsid w:val="00F95A36"/>
    <w:rsid w:val="00F95AB8"/>
    <w:rsid w:val="00F95B16"/>
    <w:rsid w:val="00F95F43"/>
    <w:rsid w:val="00F960EE"/>
    <w:rsid w:val="00F96531"/>
    <w:rsid w:val="00F96A3C"/>
    <w:rsid w:val="00F96EAD"/>
    <w:rsid w:val="00F972AE"/>
    <w:rsid w:val="00F9778B"/>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820"/>
    <w:rsid w:val="00FA3CCA"/>
    <w:rsid w:val="00FA3CE3"/>
    <w:rsid w:val="00FA4485"/>
    <w:rsid w:val="00FA486F"/>
    <w:rsid w:val="00FA4883"/>
    <w:rsid w:val="00FA4A61"/>
    <w:rsid w:val="00FA4E26"/>
    <w:rsid w:val="00FA4E92"/>
    <w:rsid w:val="00FA51E2"/>
    <w:rsid w:val="00FA520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26B"/>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208"/>
    <w:rsid w:val="00FB56A5"/>
    <w:rsid w:val="00FB57B3"/>
    <w:rsid w:val="00FB5A95"/>
    <w:rsid w:val="00FB5F4F"/>
    <w:rsid w:val="00FB5FE4"/>
    <w:rsid w:val="00FB6560"/>
    <w:rsid w:val="00FB688E"/>
    <w:rsid w:val="00FB6B79"/>
    <w:rsid w:val="00FB6BCE"/>
    <w:rsid w:val="00FB6BE0"/>
    <w:rsid w:val="00FB737E"/>
    <w:rsid w:val="00FB7387"/>
    <w:rsid w:val="00FB75B5"/>
    <w:rsid w:val="00FB76E1"/>
    <w:rsid w:val="00FB799B"/>
    <w:rsid w:val="00FB7E90"/>
    <w:rsid w:val="00FB7EFF"/>
    <w:rsid w:val="00FB7F07"/>
    <w:rsid w:val="00FC016C"/>
    <w:rsid w:val="00FC04F3"/>
    <w:rsid w:val="00FC069F"/>
    <w:rsid w:val="00FC08B5"/>
    <w:rsid w:val="00FC0AC3"/>
    <w:rsid w:val="00FC0B45"/>
    <w:rsid w:val="00FC0E08"/>
    <w:rsid w:val="00FC10B4"/>
    <w:rsid w:val="00FC1402"/>
    <w:rsid w:val="00FC1520"/>
    <w:rsid w:val="00FC1614"/>
    <w:rsid w:val="00FC1696"/>
    <w:rsid w:val="00FC1919"/>
    <w:rsid w:val="00FC1D89"/>
    <w:rsid w:val="00FC2087"/>
    <w:rsid w:val="00FC23FC"/>
    <w:rsid w:val="00FC279F"/>
    <w:rsid w:val="00FC2B39"/>
    <w:rsid w:val="00FC2C3D"/>
    <w:rsid w:val="00FC2C8C"/>
    <w:rsid w:val="00FC2E2E"/>
    <w:rsid w:val="00FC3608"/>
    <w:rsid w:val="00FC38B5"/>
    <w:rsid w:val="00FC3BB0"/>
    <w:rsid w:val="00FC4031"/>
    <w:rsid w:val="00FC413B"/>
    <w:rsid w:val="00FC43DB"/>
    <w:rsid w:val="00FC4486"/>
    <w:rsid w:val="00FC4848"/>
    <w:rsid w:val="00FC49B4"/>
    <w:rsid w:val="00FC49FC"/>
    <w:rsid w:val="00FC4B69"/>
    <w:rsid w:val="00FC502D"/>
    <w:rsid w:val="00FC507C"/>
    <w:rsid w:val="00FC53B4"/>
    <w:rsid w:val="00FC53E6"/>
    <w:rsid w:val="00FC5634"/>
    <w:rsid w:val="00FC5AA5"/>
    <w:rsid w:val="00FC5C8E"/>
    <w:rsid w:val="00FC5DA2"/>
    <w:rsid w:val="00FC68ED"/>
    <w:rsid w:val="00FC6995"/>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92D"/>
    <w:rsid w:val="00FD3C1B"/>
    <w:rsid w:val="00FD43CD"/>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D7F67"/>
    <w:rsid w:val="00FE013A"/>
    <w:rsid w:val="00FE01D3"/>
    <w:rsid w:val="00FE04F3"/>
    <w:rsid w:val="00FE0591"/>
    <w:rsid w:val="00FE05D2"/>
    <w:rsid w:val="00FE05E6"/>
    <w:rsid w:val="00FE08D1"/>
    <w:rsid w:val="00FE0C1B"/>
    <w:rsid w:val="00FE0C98"/>
    <w:rsid w:val="00FE0F51"/>
    <w:rsid w:val="00FE120E"/>
    <w:rsid w:val="00FE1303"/>
    <w:rsid w:val="00FE130E"/>
    <w:rsid w:val="00FE152E"/>
    <w:rsid w:val="00FE1DB1"/>
    <w:rsid w:val="00FE1F96"/>
    <w:rsid w:val="00FE1FE9"/>
    <w:rsid w:val="00FE2272"/>
    <w:rsid w:val="00FE238B"/>
    <w:rsid w:val="00FE253C"/>
    <w:rsid w:val="00FE27FC"/>
    <w:rsid w:val="00FE2DA2"/>
    <w:rsid w:val="00FE2DB8"/>
    <w:rsid w:val="00FE2E74"/>
    <w:rsid w:val="00FE2ED8"/>
    <w:rsid w:val="00FE2FB8"/>
    <w:rsid w:val="00FE3296"/>
    <w:rsid w:val="00FE32FC"/>
    <w:rsid w:val="00FE3499"/>
    <w:rsid w:val="00FE399B"/>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6534"/>
    <w:rsid w:val="00FE6640"/>
    <w:rsid w:val="00FE66AE"/>
    <w:rsid w:val="00FE6821"/>
    <w:rsid w:val="00FE69C5"/>
    <w:rsid w:val="00FE69C6"/>
    <w:rsid w:val="00FE6A3D"/>
    <w:rsid w:val="00FE6DFD"/>
    <w:rsid w:val="00FE706E"/>
    <w:rsid w:val="00FE7264"/>
    <w:rsid w:val="00FE7600"/>
    <w:rsid w:val="00FE7624"/>
    <w:rsid w:val="00FE79E2"/>
    <w:rsid w:val="00FE7D85"/>
    <w:rsid w:val="00FF0C6E"/>
    <w:rsid w:val="00FF0D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AFC"/>
    <w:rsid w:val="00FF3CC5"/>
    <w:rsid w:val="00FF3D1D"/>
    <w:rsid w:val="00FF3E6D"/>
    <w:rsid w:val="00FF3E7F"/>
    <w:rsid w:val="00FF4BEE"/>
    <w:rsid w:val="00FF4E3C"/>
    <w:rsid w:val="00FF5087"/>
    <w:rsid w:val="00FF50F7"/>
    <w:rsid w:val="00FF5589"/>
    <w:rsid w:val="00FF5594"/>
    <w:rsid w:val="00FF5748"/>
    <w:rsid w:val="00FF5813"/>
    <w:rsid w:val="00FF60EB"/>
    <w:rsid w:val="00FF614F"/>
    <w:rsid w:val="00FF61CE"/>
    <w:rsid w:val="00FF6557"/>
    <w:rsid w:val="00FF6677"/>
    <w:rsid w:val="00FF684C"/>
    <w:rsid w:val="00FF7108"/>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9DB"/>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7E5CE2"/>
    <w:pPr>
      <w:numPr>
        <w:ilvl w:val="1"/>
        <w:numId w:val="0"/>
      </w:numPr>
      <w:pBdr>
        <w:top w:val="none" w:sz="0" w:space="0" w:color="auto"/>
      </w:pBdr>
      <w:spacing w:before="180"/>
      <w:outlineLvl w:val="1"/>
    </w:pPr>
    <w:rPr>
      <w:rFonts w:ascii="Times New Roman" w:eastAsiaTheme="minorEastAsia" w:hAnsi="Times New Roman"/>
      <w:sz w:val="22"/>
      <w:szCs w:val="21"/>
      <w:lang w:eastAsia="zh-CN"/>
    </w:rPr>
  </w:style>
  <w:style w:type="paragraph" w:styleId="Heading3">
    <w:name w:val="heading 3"/>
    <w:basedOn w:val="Heading2"/>
    <w:next w:val="Normal"/>
    <w:link w:val="Heading3Char"/>
    <w:qFormat/>
    <w:rsid w:val="008D3C47"/>
    <w:pPr>
      <w:numPr>
        <w:ilvl w:val="2"/>
      </w:numPr>
      <w:spacing w:before="120"/>
      <w:outlineLvl w:val="2"/>
    </w:p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Id w:val="0"/>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492446"/>
    <w:pPr>
      <w:widowControl/>
      <w:numPr>
        <w:numId w:val="6"/>
      </w:numPr>
      <w:spacing w:after="0"/>
      <w:jc w:val="left"/>
    </w:pPr>
    <w:rPr>
      <w:rFonts w:ascii="Calibri" w:eastAsia="Times New Roma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492446"/>
    <w:rPr>
      <w:rFonts w:ascii="Calibri" w:eastAsia="Times New Roma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7E5CE2"/>
    <w:rPr>
      <w:rFonts w:ascii="Times New Roman" w:eastAsiaTheme="minorEastAsia" w:hAnsi="Times New Roman"/>
      <w:b/>
      <w:sz w:val="22"/>
      <w:szCs w:val="21"/>
    </w:rPr>
  </w:style>
  <w:style w:type="character" w:customStyle="1" w:styleId="CommentTextChar">
    <w:name w:val="Comment Text Char"/>
    <w:basedOn w:val="DefaultParagraphFont"/>
    <w:link w:val="CommentText"/>
    <w:uiPriority w:val="99"/>
    <w:qFormat/>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59"/>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1218277006">
          <w:marLeft w:val="547"/>
          <w:marRight w:val="0"/>
          <w:marTop w:val="0"/>
          <w:marBottom w:val="0"/>
          <w:divBdr>
            <w:top w:val="none" w:sz="0" w:space="0" w:color="auto"/>
            <w:left w:val="none" w:sz="0" w:space="0" w:color="auto"/>
            <w:bottom w:val="none" w:sz="0" w:space="0" w:color="auto"/>
            <w:right w:val="none" w:sz="0" w:space="0" w:color="auto"/>
          </w:divBdr>
        </w:div>
        <w:div w:id="859198775">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098BCC55-522C-4B63-8054-0F3A4A7C5737}">
  <ds:schemaRefs>
    <ds:schemaRef ds:uri="http://schemas.openxmlformats.org/officeDocument/2006/bibliography"/>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1097</TotalTime>
  <Pages>12</Pages>
  <Words>3668</Words>
  <Characters>20914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
  <dc:description/>
  <cp:lastModifiedBy>Matthew Webb</cp:lastModifiedBy>
  <cp:revision>255</cp:revision>
  <cp:lastPrinted>2009-04-22T06:01:00Z</cp:lastPrinted>
  <dcterms:created xsi:type="dcterms:W3CDTF">2024-08-09T12:06:00Z</dcterms:created>
  <dcterms:modified xsi:type="dcterms:W3CDTF">2024-11-08T16:45:00Z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0000000051873D32F879AF4C9C8E113F61D42F4F070040E872D14AAE8B4D824ED06C78551B5100000057FD3600002B1987CA37A0D74BAF8452BA48986A320004A8DB79C90000</vt:lpwstr>
  </property>
  <property fmtid="{D5CDD505-2E9C-101B-9397-08002B2CF9AE}" pid="8" name="_EmailStoreID0">
    <vt:lpwstr>0000000038A1BB1005E5101AA1BB08002B2A56C20000454D534D44422E444C4C00000000000000001B55FA20AA6611CD9BC800AA002FC45A0C0000006D6174746865772E77656262406875617765692E636F6D002F6F3D4875617765692045786368616E6765204F72672F6F753D45786368616E67652041646D696E6973747</vt:lpwstr>
  </property>
  <property fmtid="{D5CDD505-2E9C-101B-9397-08002B2CF9AE}" pid="9" name="_EmailStoreID1">
    <vt:lpwstr>261746976652047726F7570202846594449424F484632335350444C54292F636E3D526563697069656E74732F636E3D4D617474686577205765626220575832323235313233626100E94632F44200000002000000100000006D006100740074006800650077002E00770065006200620040006800750061007700650069002E</vt:lpwstr>
  </property>
  <property fmtid="{D5CDD505-2E9C-101B-9397-08002B2CF9AE}" pid="10" name="_EmailStoreID2">
    <vt:lpwstr>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1723205158</vt:lpwstr>
  </property>
</Properties>
</file>