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F285E" w14:textId="2060124E" w:rsidR="00314355" w:rsidRPr="00314355" w:rsidRDefault="00314355" w:rsidP="0031435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31435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#117</w:t>
      </w:r>
      <w:r w:rsidRPr="0031435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1435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1435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3835</w:t>
      </w:r>
    </w:p>
    <w:p w14:paraId="12CC7D3C" w14:textId="77777777" w:rsidR="00314355" w:rsidRPr="00314355" w:rsidRDefault="00314355" w:rsidP="0031435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14355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31435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1435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14355">
        <w:rPr>
          <w:rFonts w:ascii="Arial" w:eastAsia="Batang" w:hAnsi="Arial" w:cs="Arial"/>
          <w:b/>
          <w:bCs/>
          <w:sz w:val="28"/>
          <w:szCs w:val="24"/>
          <w:lang w:eastAsia="en-US"/>
        </w:rPr>
        <w:t>– 24</w:t>
      </w:r>
      <w:r w:rsidRPr="00314355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314355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31435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27D8A1A4" w14:textId="77777777" w:rsidR="00314355" w:rsidRDefault="00314355" w:rsidP="00610B1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D57231" w14:textId="531A0257" w:rsidR="00610B13" w:rsidRDefault="00610B13" w:rsidP="00610B1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</w:t>
      </w:r>
      <w:r w:rsidR="005B567B">
        <w:rPr>
          <w:rFonts w:cs="Arial"/>
          <w:noProof w:val="0"/>
          <w:sz w:val="22"/>
          <w:szCs w:val="22"/>
        </w:rPr>
        <w:t>5833</w:t>
      </w:r>
    </w:p>
    <w:p w14:paraId="731F67F3" w14:textId="51AC74F3" w:rsidR="007A6C0C" w:rsidRPr="00156331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</w:p>
    <w:p w14:paraId="4D1EF92F" w14:textId="2E86DC95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4" w:name="OLE_LINK57"/>
      <w:bookmarkStart w:id="5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314355">
        <w:rPr>
          <w:rFonts w:ascii="Arial" w:hAnsi="Arial" w:cs="Arial" w:hint="eastAsia"/>
          <w:bCs/>
          <w:sz w:val="22"/>
          <w:szCs w:val="22"/>
        </w:rPr>
        <w:t>FS</w:t>
      </w:r>
      <w:r w:rsidR="003D3D76" w:rsidRPr="00314355">
        <w:rPr>
          <w:rFonts w:ascii="Arial" w:hAnsi="Arial" w:cs="Arial"/>
          <w:bCs/>
          <w:sz w:val="22"/>
          <w:szCs w:val="22"/>
        </w:rPr>
        <w:t>_</w:t>
      </w:r>
      <w:r w:rsidR="00C93D3D" w:rsidRPr="00314355">
        <w:rPr>
          <w:rFonts w:ascii="Arial" w:hAnsi="Arial" w:cs="Arial"/>
          <w:bCs/>
          <w:sz w:val="22"/>
          <w:szCs w:val="22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314355">
        <w:rPr>
          <w:rFonts w:ascii="Arial" w:hAnsi="Arial" w:cs="Arial"/>
          <w:bCs/>
          <w:sz w:val="22"/>
          <w:szCs w:val="22"/>
        </w:rPr>
        <w:t>SA</w:t>
      </w:r>
      <w:r w:rsidR="003D3D76" w:rsidRPr="00314355">
        <w:rPr>
          <w:rFonts w:ascii="Arial" w:hAnsi="Arial" w:cs="Arial"/>
          <w:bCs/>
          <w:sz w:val="22"/>
          <w:szCs w:val="22"/>
        </w:rPr>
        <w:t>2</w:t>
      </w:r>
    </w:p>
    <w:p w14:paraId="01147493" w14:textId="6702CAC9" w:rsidR="00B97703" w:rsidRPr="00314355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14355">
        <w:rPr>
          <w:rFonts w:ascii="Arial" w:hAnsi="Arial" w:cs="Arial"/>
          <w:b/>
          <w:sz w:val="22"/>
          <w:szCs w:val="22"/>
        </w:rPr>
        <w:t>To:</w:t>
      </w:r>
      <w:r w:rsidR="00F80954" w:rsidRPr="00314355">
        <w:rPr>
          <w:rFonts w:ascii="Arial" w:hAnsi="Arial" w:cs="Arial"/>
          <w:b/>
          <w:sz w:val="22"/>
          <w:szCs w:val="22"/>
        </w:rPr>
        <w:tab/>
      </w:r>
      <w:r w:rsidR="00FF789F" w:rsidRPr="00314355">
        <w:rPr>
          <w:rFonts w:ascii="Arial" w:hAnsi="Arial" w:cs="Arial"/>
          <w:bCs/>
          <w:sz w:val="22"/>
          <w:szCs w:val="22"/>
        </w:rPr>
        <w:t>RAN</w:t>
      </w:r>
      <w:r w:rsidR="003D3D76" w:rsidRPr="00314355">
        <w:rPr>
          <w:rFonts w:ascii="Arial" w:hAnsi="Arial" w:cs="Arial"/>
          <w:bCs/>
          <w:sz w:val="22"/>
          <w:szCs w:val="22"/>
        </w:rPr>
        <w:t>1</w:t>
      </w:r>
      <w:r w:rsidR="00970328" w:rsidRPr="00314355">
        <w:rPr>
          <w:rFonts w:ascii="Arial" w:hAnsi="Arial" w:cs="Arial"/>
          <w:bCs/>
          <w:sz w:val="22"/>
          <w:szCs w:val="22"/>
        </w:rPr>
        <w:t xml:space="preserve">, </w:t>
      </w:r>
      <w:r w:rsidR="00FF789F" w:rsidRPr="00314355">
        <w:rPr>
          <w:rFonts w:ascii="Arial" w:hAnsi="Arial" w:cs="Arial"/>
          <w:bCs/>
          <w:sz w:val="22"/>
          <w:szCs w:val="22"/>
        </w:rPr>
        <w:t>RAN2</w:t>
      </w:r>
    </w:p>
    <w:p w14:paraId="08C8D7FD" w14:textId="662FEAA1" w:rsidR="00B97703" w:rsidRPr="00314355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14355">
        <w:rPr>
          <w:rFonts w:ascii="Arial" w:hAnsi="Arial" w:cs="Arial"/>
          <w:b/>
          <w:sz w:val="22"/>
          <w:szCs w:val="22"/>
        </w:rPr>
        <w:t>Cc:</w:t>
      </w:r>
      <w:r w:rsidRPr="00314355">
        <w:rPr>
          <w:rFonts w:ascii="Arial" w:hAnsi="Arial" w:cs="Arial"/>
          <w:b/>
          <w:bCs/>
          <w:sz w:val="22"/>
          <w:szCs w:val="22"/>
        </w:rPr>
        <w:tab/>
      </w:r>
      <w:r w:rsidR="00D40A60" w:rsidRPr="00314355">
        <w:rPr>
          <w:rFonts w:ascii="Arial" w:hAnsi="Arial" w:cs="Arial"/>
          <w:bCs/>
          <w:sz w:val="22"/>
          <w:szCs w:val="22"/>
        </w:rPr>
        <w:t>RAN3</w:t>
      </w:r>
    </w:p>
    <w:bookmarkEnd w:id="9"/>
    <w:bookmarkEnd w:id="10"/>
    <w:p w14:paraId="1C12BB50" w14:textId="77777777" w:rsidR="00B97703" w:rsidRPr="00314355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Pr="00314355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14355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5AABE27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BE3500">
        <w:tab/>
        <w:t xml:space="preserve">Vivian Chong </w:t>
      </w:r>
      <w:r w:rsidR="009123AA">
        <w:rPr>
          <w:bCs/>
        </w:rPr>
        <w:tab/>
        <w:t xml:space="preserve">   </w:t>
      </w:r>
    </w:p>
    <w:p w14:paraId="479714EB" w14:textId="18619EFE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 w:rsidR="00680C37">
        <w:rPr>
          <w:rFonts w:ascii="Arial" w:hAnsi="Arial" w:cs="Arial"/>
          <w:b/>
          <w:bCs/>
          <w:color w:val="000000"/>
        </w:rPr>
        <w:t xml:space="preserve">          </w:t>
      </w:r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ivian(dot)chong(at)vivo(dot)com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47D6CD36" w14:textId="23AE32DA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6CE18B5E" w14:textId="2FC06FAC" w:rsidR="007157C3" w:rsidRPr="007157C3" w:rsidRDefault="007157C3" w:rsidP="00A456C4">
      <w:pPr>
        <w:rPr>
          <w:rFonts w:ascii="Arial" w:eastAsiaTheme="minorEastAsia" w:hAnsi="Arial" w:cs="Arial"/>
          <w:iCs/>
          <w:lang w:eastAsia="zh-CN"/>
        </w:rPr>
      </w:pPr>
      <w:r w:rsidRPr="00A84EEA">
        <w:rPr>
          <w:rFonts w:ascii="Arial" w:eastAsiaTheme="minorEastAsia" w:hAnsi="Arial" w:cs="Arial" w:hint="eastAsia"/>
          <w:iCs/>
          <w:lang w:eastAsia="zh-CN"/>
        </w:rPr>
        <w:t>S</w:t>
      </w:r>
      <w:r w:rsidRPr="00A84EEA">
        <w:rPr>
          <w:rFonts w:ascii="Arial" w:eastAsiaTheme="minorEastAsia" w:hAnsi="Arial" w:cs="Arial"/>
          <w:iCs/>
          <w:lang w:eastAsia="zh-CN"/>
        </w:rPr>
        <w:t>A2 agreed the following key issue description documented in TR 23.700-84:</w:t>
      </w:r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1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1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Which entity trains the model for Direct AI/ML positioning and if the entity that train the model and the consumer are different, how the Model consumer gets the trained AI/ML model;</w:t>
                      </w:r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the Model consumer uses the trained model to perform inference and/or derive UE position;</w:t>
                      </w:r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2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2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078B725B" w14:textId="77777777" w:rsidR="00572797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lastRenderedPageBreak/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  <w:r w:rsidR="00572797">
        <w:rPr>
          <w:rFonts w:ascii="Arial" w:eastAsia="Yu Mincho" w:hAnsi="Arial" w:cs="Arial"/>
          <w:iCs/>
        </w:rPr>
        <w:t xml:space="preserve"> </w:t>
      </w:r>
    </w:p>
    <w:p w14:paraId="45C7F74B" w14:textId="027AFF72" w:rsidR="00572797" w:rsidRDefault="00572797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Some solutions have been propos</w:t>
      </w:r>
      <w:r w:rsidR="00197F0A" w:rsidRPr="00197F0A">
        <w:rPr>
          <w:rFonts w:ascii="Arial" w:eastAsia="Yu Mincho" w:hAnsi="Arial" w:cs="Arial" w:hint="eastAsia"/>
          <w:iCs/>
        </w:rPr>
        <w:t>ed</w:t>
      </w:r>
      <w:r>
        <w:rPr>
          <w:rFonts w:ascii="Arial" w:eastAsia="Yu Mincho" w:hAnsi="Arial" w:cs="Arial"/>
          <w:iCs/>
        </w:rPr>
        <w:t xml:space="preserve"> for data collection in TR 23.700-84 </w:t>
      </w:r>
      <w:r w:rsidRPr="00572797">
        <w:rPr>
          <w:rFonts w:ascii="Arial" w:eastAsia="Yu Mincho" w:hAnsi="Arial" w:cs="Arial" w:hint="eastAsia"/>
          <w:iCs/>
        </w:rPr>
        <w:t>with</w:t>
      </w:r>
      <w:r>
        <w:rPr>
          <w:rFonts w:ascii="Arial" w:eastAsia="Yu Mincho" w:hAnsi="Arial" w:cs="Arial"/>
          <w:iCs/>
        </w:rPr>
        <w:t xml:space="preserve"> the following Note.</w:t>
      </w:r>
    </w:p>
    <w:p w14:paraId="4798F8E6" w14:textId="77777777" w:rsidR="00572797" w:rsidRDefault="00572797" w:rsidP="00572797">
      <w:pPr>
        <w:pStyle w:val="NO"/>
      </w:pPr>
      <w:r>
        <w:t>NOTE:</w:t>
      </w:r>
      <w:r>
        <w:tab/>
        <w:t>The data for model training for AI/ML based positioning will be discussed and defined by RAN WGs and SA WG2 will align with RAN WGs.</w:t>
      </w: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7C7B252F" w:rsidR="006A08C4" w:rsidRDefault="00D40A60" w:rsidP="006E2252">
      <w:pPr>
        <w:pStyle w:val="ListParagraph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What data </w:t>
      </w:r>
      <w:r w:rsidR="00A84EEA" w:rsidRPr="00A84EEA">
        <w:rPr>
          <w:rFonts w:ascii="Arial" w:eastAsia="Yu Mincho" w:hAnsi="Arial" w:cs="Arial"/>
          <w:iCs/>
        </w:rPr>
        <w:t xml:space="preserve">to be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 w:rsidR="009831F8">
        <w:rPr>
          <w:rFonts w:ascii="Arial" w:eastAsia="Yu Mincho" w:hAnsi="Arial" w:cs="Arial"/>
          <w:iCs/>
        </w:rPr>
        <w:t xml:space="preserve"> </w:t>
      </w:r>
      <w:r w:rsidR="006E2252">
        <w:rPr>
          <w:rFonts w:ascii="Arial" w:eastAsia="Yu Mincho" w:hAnsi="Arial" w:cs="Arial"/>
          <w:iCs/>
        </w:rPr>
        <w:t>for ML model training for Direct AI/ML based positioning corresponding to c</w:t>
      </w:r>
      <w:r w:rsidR="006E2252" w:rsidRPr="006E74E9">
        <w:rPr>
          <w:rFonts w:ascii="Arial" w:eastAsia="Yu Mincho" w:hAnsi="Arial" w:cs="Arial"/>
          <w:iCs/>
        </w:rPr>
        <w:t>ases 2b, 3b</w:t>
      </w:r>
      <w:r w:rsidR="006E2252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has been identified by RAN WG</w:t>
      </w:r>
      <w:r w:rsidR="00294C66">
        <w:rPr>
          <w:rFonts w:ascii="Arial" w:eastAsia="Yu Mincho" w:hAnsi="Arial" w:cs="Arial"/>
          <w:iCs/>
        </w:rPr>
        <w:t xml:space="preserve">? </w:t>
      </w:r>
    </w:p>
    <w:p w14:paraId="47DED7EE" w14:textId="6A9EE155" w:rsidR="006E2252" w:rsidRDefault="006E2252" w:rsidP="006E2252">
      <w:pPr>
        <w:pStyle w:val="ListParagraph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What data</w:t>
      </w:r>
      <w:r w:rsidR="00A84EEA" w:rsidRPr="00A84EEA">
        <w:t xml:space="preserve"> </w:t>
      </w:r>
      <w:r w:rsidR="00A84EEA" w:rsidRPr="00A84EEA">
        <w:rPr>
          <w:rFonts w:ascii="Arial" w:eastAsia="Yu Mincho" w:hAnsi="Arial" w:cs="Arial"/>
          <w:iCs/>
        </w:rPr>
        <w:t>to be</w:t>
      </w:r>
      <w:r w:rsidR="009831F8" w:rsidRPr="00A84EEA">
        <w:rPr>
          <w:rFonts w:ascii="Arial" w:eastAsia="Yu Mincho" w:hAnsi="Arial" w:cs="Arial"/>
          <w:iCs/>
        </w:rPr>
        <w:t xml:space="preserve">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>
        <w:rPr>
          <w:rFonts w:ascii="Arial" w:eastAsia="Yu Mincho" w:hAnsi="Arial" w:cs="Arial"/>
          <w:iCs/>
        </w:rPr>
        <w:t xml:space="preserve"> for location inference using</w:t>
      </w:r>
      <w:r w:rsidRPr="00D40A60">
        <w:rPr>
          <w:rFonts w:ascii="Arial" w:eastAsia="Yu Mincho" w:hAnsi="Arial" w:cs="Arial"/>
          <w:iCs/>
        </w:rPr>
        <w:t xml:space="preserve"> ML models for Direct AI/ML based positioning</w:t>
      </w:r>
      <w:r>
        <w:rPr>
          <w:rFonts w:ascii="Arial" w:eastAsia="Yu Mincho" w:hAnsi="Arial" w:cs="Arial"/>
          <w:iCs/>
        </w:rPr>
        <w:t xml:space="preserve"> corresponding to c</w:t>
      </w:r>
      <w:r w:rsidRPr="006E74E9">
        <w:rPr>
          <w:rFonts w:ascii="Arial" w:eastAsia="Yu Mincho" w:hAnsi="Arial" w:cs="Arial"/>
          <w:iCs/>
        </w:rPr>
        <w:t>ases 2b, 3b</w:t>
      </w:r>
      <w:r>
        <w:rPr>
          <w:rFonts w:ascii="Arial" w:eastAsia="Yu Mincho" w:hAnsi="Arial" w:cs="Arial"/>
          <w:iCs/>
        </w:rPr>
        <w:t xml:space="preserve"> has been identified by RAN WG?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SimSun" w:hAnsi="Arial" w:cs="Arial"/>
          <w:b/>
          <w:bCs/>
          <w:szCs w:val="22"/>
          <w:lang w:val="en-US" w:eastAsia="zh-CN"/>
        </w:rPr>
        <w:t>RAN1, RAN2</w:t>
      </w:r>
      <w:r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30513B5A" w14:textId="7ED7980E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>RAN1, RAN2</w:t>
      </w:r>
      <w:r w:rsidR="00D40A60">
        <w:rPr>
          <w:rFonts w:ascii="Arial" w:eastAsia="Yu Mincho" w:hAnsi="Arial" w:cs="Arial"/>
          <w:iCs/>
        </w:rPr>
        <w:t xml:space="preserve"> </w:t>
      </w:r>
      <w:r w:rsidR="00FB7E27">
        <w:rPr>
          <w:rFonts w:ascii="Arial" w:eastAsia="Yu Mincho" w:hAnsi="Arial" w:cs="Arial"/>
          <w:iCs/>
        </w:rPr>
        <w:t xml:space="preserve">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>on the questions above.</w:t>
      </w:r>
    </w:p>
    <w:p w14:paraId="02F38B28" w14:textId="4F73DD49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4BDD5012" w:rsidR="001D15C4" w:rsidRDefault="001D15C4" w:rsidP="001D15C4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765858"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Jeju, South Korea</w:t>
      </w:r>
      <w:r w:rsidR="00032A05">
        <w:rPr>
          <w:rFonts w:ascii="Arial" w:hAnsi="Arial" w:cs="Arial"/>
        </w:rPr>
        <w:t xml:space="preserve"> </w:t>
      </w:r>
    </w:p>
    <w:p w14:paraId="39F7D554" w14:textId="0DFBF851" w:rsidR="00C3440C" w:rsidRPr="00B72F69" w:rsidRDefault="00C3440C" w:rsidP="00C3440C">
      <w:pPr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Maastricht, Netherlands</w:t>
      </w:r>
    </w:p>
    <w:p w14:paraId="188B7AEF" w14:textId="77777777" w:rsidR="00C3440C" w:rsidRDefault="00C3440C" w:rsidP="001D15C4">
      <w:pPr>
        <w:rPr>
          <w:rFonts w:ascii="Arial" w:hAnsi="Arial" w:cs="Arial"/>
        </w:rPr>
      </w:pP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3B779" w14:textId="77777777" w:rsidR="0090617F" w:rsidRDefault="0090617F">
      <w:pPr>
        <w:spacing w:after="0"/>
      </w:pPr>
      <w:r>
        <w:separator/>
      </w:r>
    </w:p>
  </w:endnote>
  <w:endnote w:type="continuationSeparator" w:id="0">
    <w:p w14:paraId="08E2A123" w14:textId="77777777" w:rsidR="0090617F" w:rsidRDefault="009061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BEF08" w14:textId="77777777" w:rsidR="0090617F" w:rsidRDefault="0090617F">
      <w:pPr>
        <w:spacing w:after="0"/>
      </w:pPr>
      <w:r>
        <w:separator/>
      </w:r>
    </w:p>
  </w:footnote>
  <w:footnote w:type="continuationSeparator" w:id="0">
    <w:p w14:paraId="42729837" w14:textId="77777777" w:rsidR="0090617F" w:rsidRDefault="009061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978639">
    <w:abstractNumId w:val="15"/>
  </w:num>
  <w:num w:numId="2" w16cid:durableId="1371222125">
    <w:abstractNumId w:val="11"/>
  </w:num>
  <w:num w:numId="3" w16cid:durableId="11879976">
    <w:abstractNumId w:val="6"/>
  </w:num>
  <w:num w:numId="4" w16cid:durableId="52701846">
    <w:abstractNumId w:val="2"/>
  </w:num>
  <w:num w:numId="5" w16cid:durableId="983582079">
    <w:abstractNumId w:val="13"/>
  </w:num>
  <w:num w:numId="6" w16cid:durableId="1580872852">
    <w:abstractNumId w:val="19"/>
  </w:num>
  <w:num w:numId="7" w16cid:durableId="260333213">
    <w:abstractNumId w:val="8"/>
  </w:num>
  <w:num w:numId="8" w16cid:durableId="1470705618">
    <w:abstractNumId w:val="10"/>
  </w:num>
  <w:num w:numId="9" w16cid:durableId="1829127419">
    <w:abstractNumId w:val="17"/>
  </w:num>
  <w:num w:numId="10" w16cid:durableId="1932620947">
    <w:abstractNumId w:val="0"/>
  </w:num>
  <w:num w:numId="11" w16cid:durableId="1361588127">
    <w:abstractNumId w:val="1"/>
  </w:num>
  <w:num w:numId="12" w16cid:durableId="81536630">
    <w:abstractNumId w:val="7"/>
  </w:num>
  <w:num w:numId="13" w16cid:durableId="1712922229">
    <w:abstractNumId w:val="14"/>
  </w:num>
  <w:num w:numId="14" w16cid:durableId="598681164">
    <w:abstractNumId w:val="5"/>
  </w:num>
  <w:num w:numId="15" w16cid:durableId="709761727">
    <w:abstractNumId w:val="18"/>
  </w:num>
  <w:num w:numId="16" w16cid:durableId="897714817">
    <w:abstractNumId w:val="12"/>
  </w:num>
  <w:num w:numId="17" w16cid:durableId="286664569">
    <w:abstractNumId w:val="16"/>
  </w:num>
  <w:num w:numId="18" w16cid:durableId="1230581837">
    <w:abstractNumId w:val="3"/>
  </w:num>
  <w:num w:numId="19" w16cid:durableId="1187140472">
    <w:abstractNumId w:val="9"/>
  </w:num>
  <w:num w:numId="20" w16cid:durableId="33588574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483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66792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5CA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97F0A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4355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2533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359C3"/>
    <w:rsid w:val="00544FA8"/>
    <w:rsid w:val="00550F01"/>
    <w:rsid w:val="00554A45"/>
    <w:rsid w:val="0056637C"/>
    <w:rsid w:val="00567AD9"/>
    <w:rsid w:val="00571789"/>
    <w:rsid w:val="00572797"/>
    <w:rsid w:val="00580929"/>
    <w:rsid w:val="00591E14"/>
    <w:rsid w:val="005B14C1"/>
    <w:rsid w:val="005B342D"/>
    <w:rsid w:val="005B567B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252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157C3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35DC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305A"/>
    <w:rsid w:val="009002DB"/>
    <w:rsid w:val="0090617F"/>
    <w:rsid w:val="009116AB"/>
    <w:rsid w:val="009123AA"/>
    <w:rsid w:val="009243F8"/>
    <w:rsid w:val="00930D57"/>
    <w:rsid w:val="00953874"/>
    <w:rsid w:val="00962305"/>
    <w:rsid w:val="009633B3"/>
    <w:rsid w:val="00970328"/>
    <w:rsid w:val="009831F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84EEA"/>
    <w:rsid w:val="00A90D2E"/>
    <w:rsid w:val="00A9128E"/>
    <w:rsid w:val="00A92FC2"/>
    <w:rsid w:val="00AA3478"/>
    <w:rsid w:val="00AA565D"/>
    <w:rsid w:val="00AB1D8C"/>
    <w:rsid w:val="00AB3CDC"/>
    <w:rsid w:val="00AB4334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4642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0A60"/>
    <w:rsid w:val="00D42BF6"/>
    <w:rsid w:val="00D458E2"/>
    <w:rsid w:val="00D526A5"/>
    <w:rsid w:val="00D62193"/>
    <w:rsid w:val="00D62A0E"/>
    <w:rsid w:val="00D64911"/>
    <w:rsid w:val="00D65484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60E8C"/>
    <w:rsid w:val="00E718EF"/>
    <w:rsid w:val="00E71FF0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06878"/>
    <w:rsid w:val="00F13E1D"/>
    <w:rsid w:val="00F14AD9"/>
    <w:rsid w:val="00F14D23"/>
    <w:rsid w:val="00F21F46"/>
    <w:rsid w:val="00F256D1"/>
    <w:rsid w:val="00F315DF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1326"/>
    <w:rsid w:val="00FD2D39"/>
    <w:rsid w:val="00FE4DFE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14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14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43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43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43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4355"/>
    <w:pPr>
      <w:outlineLvl w:val="5"/>
    </w:pPr>
  </w:style>
  <w:style w:type="paragraph" w:styleId="Heading7">
    <w:name w:val="heading 7"/>
    <w:basedOn w:val="H6"/>
    <w:next w:val="Normal"/>
    <w:qFormat/>
    <w:rsid w:val="00314355"/>
    <w:pPr>
      <w:outlineLvl w:val="6"/>
    </w:pPr>
  </w:style>
  <w:style w:type="paragraph" w:styleId="Heading8">
    <w:name w:val="heading 8"/>
    <w:basedOn w:val="Heading1"/>
    <w:next w:val="Normal"/>
    <w:qFormat/>
    <w:rsid w:val="00314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4355"/>
    <w:pPr>
      <w:outlineLvl w:val="8"/>
    </w:pPr>
  </w:style>
  <w:style w:type="character" w:default="1" w:styleId="DefaultParagraphFont">
    <w:name w:val="Default Paragraph Font"/>
    <w:semiHidden/>
    <w:rsid w:val="003143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4355"/>
  </w:style>
  <w:style w:type="paragraph" w:styleId="Header">
    <w:name w:val="header"/>
    <w:link w:val="HeaderChar"/>
    <w:rsid w:val="00314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1435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143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14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314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14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14355"/>
    <w:pPr>
      <w:ind w:left="1701" w:hanging="1701"/>
    </w:pPr>
  </w:style>
  <w:style w:type="paragraph" w:styleId="TOC4">
    <w:name w:val="toc 4"/>
    <w:basedOn w:val="TOC3"/>
    <w:semiHidden/>
    <w:rsid w:val="00314355"/>
    <w:pPr>
      <w:ind w:left="1418" w:hanging="1418"/>
    </w:pPr>
  </w:style>
  <w:style w:type="paragraph" w:styleId="TOC3">
    <w:name w:val="toc 3"/>
    <w:basedOn w:val="TOC2"/>
    <w:semiHidden/>
    <w:rsid w:val="00314355"/>
    <w:pPr>
      <w:ind w:left="1134" w:hanging="1134"/>
    </w:pPr>
  </w:style>
  <w:style w:type="paragraph" w:styleId="TOC2">
    <w:name w:val="toc 2"/>
    <w:basedOn w:val="TOC1"/>
    <w:semiHidden/>
    <w:rsid w:val="00314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4355"/>
    <w:pPr>
      <w:ind w:left="284"/>
    </w:pPr>
  </w:style>
  <w:style w:type="paragraph" w:styleId="Index1">
    <w:name w:val="index 1"/>
    <w:basedOn w:val="Normal"/>
    <w:semiHidden/>
    <w:rsid w:val="00314355"/>
    <w:pPr>
      <w:keepLines/>
      <w:spacing w:after="0"/>
    </w:pPr>
  </w:style>
  <w:style w:type="paragraph" w:customStyle="1" w:styleId="ZH">
    <w:name w:val="ZH"/>
    <w:rsid w:val="00314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14355"/>
    <w:pPr>
      <w:outlineLvl w:val="9"/>
    </w:pPr>
  </w:style>
  <w:style w:type="paragraph" w:styleId="ListNumber2">
    <w:name w:val="List Number 2"/>
    <w:basedOn w:val="ListNumber"/>
    <w:semiHidden/>
    <w:rsid w:val="00314355"/>
    <w:pPr>
      <w:ind w:left="851"/>
    </w:pPr>
  </w:style>
  <w:style w:type="character" w:styleId="FootnoteReference">
    <w:name w:val="footnote reference"/>
    <w:basedOn w:val="DefaultParagraphFont"/>
    <w:semiHidden/>
    <w:rsid w:val="003143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43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14355"/>
    <w:rPr>
      <w:b/>
    </w:rPr>
  </w:style>
  <w:style w:type="paragraph" w:customStyle="1" w:styleId="TAC">
    <w:name w:val="TAC"/>
    <w:basedOn w:val="TAL"/>
    <w:rsid w:val="00314355"/>
    <w:pPr>
      <w:jc w:val="center"/>
    </w:pPr>
  </w:style>
  <w:style w:type="paragraph" w:customStyle="1" w:styleId="TF">
    <w:name w:val="TF"/>
    <w:basedOn w:val="TH"/>
    <w:rsid w:val="0031435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14355"/>
    <w:pPr>
      <w:keepLines/>
      <w:ind w:left="1135" w:hanging="851"/>
    </w:pPr>
  </w:style>
  <w:style w:type="paragraph" w:styleId="TOC9">
    <w:name w:val="toc 9"/>
    <w:basedOn w:val="TOC8"/>
    <w:semiHidden/>
    <w:rsid w:val="00314355"/>
    <w:pPr>
      <w:ind w:left="1418" w:hanging="1418"/>
    </w:pPr>
  </w:style>
  <w:style w:type="paragraph" w:customStyle="1" w:styleId="EX">
    <w:name w:val="EX"/>
    <w:basedOn w:val="Normal"/>
    <w:rsid w:val="00314355"/>
    <w:pPr>
      <w:keepLines/>
      <w:ind w:left="1702" w:hanging="1418"/>
    </w:pPr>
  </w:style>
  <w:style w:type="paragraph" w:customStyle="1" w:styleId="FP">
    <w:name w:val="FP"/>
    <w:basedOn w:val="Normal"/>
    <w:rsid w:val="00314355"/>
    <w:pPr>
      <w:spacing w:after="0"/>
    </w:pPr>
  </w:style>
  <w:style w:type="paragraph" w:customStyle="1" w:styleId="LD">
    <w:name w:val="LD"/>
    <w:rsid w:val="00314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14355"/>
    <w:pPr>
      <w:spacing w:after="0"/>
    </w:pPr>
  </w:style>
  <w:style w:type="paragraph" w:customStyle="1" w:styleId="EW">
    <w:name w:val="EW"/>
    <w:basedOn w:val="EX"/>
    <w:rsid w:val="00314355"/>
    <w:pPr>
      <w:spacing w:after="0"/>
    </w:pPr>
  </w:style>
  <w:style w:type="paragraph" w:styleId="TOC6">
    <w:name w:val="toc 6"/>
    <w:basedOn w:val="TOC5"/>
    <w:next w:val="Normal"/>
    <w:semiHidden/>
    <w:rsid w:val="00314355"/>
    <w:pPr>
      <w:ind w:left="1985" w:hanging="1985"/>
    </w:pPr>
  </w:style>
  <w:style w:type="paragraph" w:styleId="TOC7">
    <w:name w:val="toc 7"/>
    <w:basedOn w:val="TOC6"/>
    <w:next w:val="Normal"/>
    <w:semiHidden/>
    <w:rsid w:val="00314355"/>
    <w:pPr>
      <w:ind w:left="2268" w:hanging="2268"/>
    </w:pPr>
  </w:style>
  <w:style w:type="paragraph" w:styleId="ListBullet2">
    <w:name w:val="List Bullet 2"/>
    <w:basedOn w:val="ListBullet"/>
    <w:semiHidden/>
    <w:rsid w:val="00314355"/>
    <w:pPr>
      <w:ind w:left="851"/>
    </w:pPr>
  </w:style>
  <w:style w:type="paragraph" w:styleId="ListBullet3">
    <w:name w:val="List Bullet 3"/>
    <w:basedOn w:val="ListBullet2"/>
    <w:semiHidden/>
    <w:rsid w:val="00314355"/>
    <w:pPr>
      <w:ind w:left="1135"/>
    </w:pPr>
  </w:style>
  <w:style w:type="paragraph" w:styleId="ListNumber">
    <w:name w:val="List Number"/>
    <w:basedOn w:val="List"/>
    <w:semiHidden/>
    <w:rsid w:val="00314355"/>
  </w:style>
  <w:style w:type="paragraph" w:customStyle="1" w:styleId="EQ">
    <w:name w:val="EQ"/>
    <w:basedOn w:val="Normal"/>
    <w:next w:val="Normal"/>
    <w:rsid w:val="00314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4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4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4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14355"/>
    <w:pPr>
      <w:jc w:val="right"/>
    </w:pPr>
  </w:style>
  <w:style w:type="paragraph" w:customStyle="1" w:styleId="H6">
    <w:name w:val="H6"/>
    <w:basedOn w:val="Heading5"/>
    <w:next w:val="Normal"/>
    <w:rsid w:val="00314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4355"/>
    <w:pPr>
      <w:ind w:left="851" w:hanging="851"/>
    </w:pPr>
  </w:style>
  <w:style w:type="paragraph" w:customStyle="1" w:styleId="TAL">
    <w:name w:val="TAL"/>
    <w:basedOn w:val="Normal"/>
    <w:rsid w:val="003143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4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14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14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14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14355"/>
    <w:pPr>
      <w:framePr w:wrap="notBeside" w:y="16161"/>
    </w:pPr>
  </w:style>
  <w:style w:type="character" w:customStyle="1" w:styleId="ZGSM">
    <w:name w:val="ZGSM"/>
    <w:rsid w:val="00314355"/>
  </w:style>
  <w:style w:type="paragraph" w:styleId="List2">
    <w:name w:val="List 2"/>
    <w:basedOn w:val="List"/>
    <w:semiHidden/>
    <w:rsid w:val="00314355"/>
    <w:pPr>
      <w:ind w:left="851"/>
    </w:pPr>
  </w:style>
  <w:style w:type="paragraph" w:customStyle="1" w:styleId="ZG">
    <w:name w:val="ZG"/>
    <w:rsid w:val="00314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14355"/>
    <w:pPr>
      <w:ind w:left="1135"/>
    </w:pPr>
  </w:style>
  <w:style w:type="paragraph" w:styleId="List4">
    <w:name w:val="List 4"/>
    <w:basedOn w:val="List3"/>
    <w:semiHidden/>
    <w:rsid w:val="00314355"/>
    <w:pPr>
      <w:ind w:left="1418"/>
    </w:pPr>
  </w:style>
  <w:style w:type="paragraph" w:styleId="List5">
    <w:name w:val="List 5"/>
    <w:basedOn w:val="List4"/>
    <w:semiHidden/>
    <w:rsid w:val="00314355"/>
    <w:pPr>
      <w:ind w:left="1702"/>
    </w:pPr>
  </w:style>
  <w:style w:type="paragraph" w:customStyle="1" w:styleId="EditorsNote">
    <w:name w:val="Editor's Note"/>
    <w:basedOn w:val="NO"/>
    <w:link w:val="EditorsNoteChar"/>
    <w:rsid w:val="00314355"/>
    <w:rPr>
      <w:color w:val="FF0000"/>
    </w:rPr>
  </w:style>
  <w:style w:type="paragraph" w:styleId="List">
    <w:name w:val="List"/>
    <w:basedOn w:val="Normal"/>
    <w:semiHidden/>
    <w:rsid w:val="00314355"/>
    <w:pPr>
      <w:ind w:left="568" w:hanging="284"/>
    </w:pPr>
  </w:style>
  <w:style w:type="paragraph" w:styleId="ListBullet">
    <w:name w:val="List Bullet"/>
    <w:basedOn w:val="List"/>
    <w:semiHidden/>
    <w:rsid w:val="00314355"/>
  </w:style>
  <w:style w:type="paragraph" w:styleId="ListBullet4">
    <w:name w:val="List Bullet 4"/>
    <w:basedOn w:val="ListBullet3"/>
    <w:semiHidden/>
    <w:rsid w:val="00314355"/>
    <w:pPr>
      <w:ind w:left="1418"/>
    </w:pPr>
  </w:style>
  <w:style w:type="paragraph" w:styleId="ListBullet5">
    <w:name w:val="List Bullet 5"/>
    <w:basedOn w:val="ListBullet4"/>
    <w:semiHidden/>
    <w:rsid w:val="00314355"/>
    <w:pPr>
      <w:ind w:left="1702"/>
    </w:pPr>
  </w:style>
  <w:style w:type="paragraph" w:customStyle="1" w:styleId="B2">
    <w:name w:val="B2"/>
    <w:basedOn w:val="List2"/>
    <w:link w:val="B2Char"/>
    <w:rsid w:val="00314355"/>
  </w:style>
  <w:style w:type="paragraph" w:customStyle="1" w:styleId="B3">
    <w:name w:val="B3"/>
    <w:basedOn w:val="List3"/>
    <w:rsid w:val="00314355"/>
  </w:style>
  <w:style w:type="paragraph" w:customStyle="1" w:styleId="B4">
    <w:name w:val="B4"/>
    <w:basedOn w:val="List4"/>
    <w:rsid w:val="00314355"/>
  </w:style>
  <w:style w:type="paragraph" w:customStyle="1" w:styleId="B5">
    <w:name w:val="B5"/>
    <w:basedOn w:val="List5"/>
    <w:rsid w:val="00314355"/>
  </w:style>
  <w:style w:type="paragraph" w:customStyle="1" w:styleId="ZTD">
    <w:name w:val="ZTD"/>
    <w:basedOn w:val="ZB"/>
    <w:rsid w:val="003143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  <w:style w:type="character" w:customStyle="1" w:styleId="B2Char">
    <w:name w:val="B2 Char"/>
    <w:link w:val="B2"/>
    <w:locked/>
    <w:rsid w:val="00481C2E"/>
    <w:rPr>
      <w:rFonts w:eastAsia="Times New Roman"/>
    </w:rPr>
  </w:style>
  <w:style w:type="character" w:customStyle="1" w:styleId="NOZchn">
    <w:name w:val="NO Zchn"/>
    <w:link w:val="NO"/>
    <w:qFormat/>
    <w:rsid w:val="002424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301</Words>
  <Characters>1629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Overall description</vt:lpstr>
      <vt:lpstr>2	Actions</vt:lpstr>
      <vt:lpstr>3	Dates of next TSG SA WG 2 meetings</vt:lpstr>
      <vt:lpstr>LS template for N3</vt:lpstr>
    </vt:vector>
  </TitlesOfParts>
  <Company>ETSI Sophia Antipolis</Company>
  <LinksUpToDate>false</LinksUpToDate>
  <CharactersWithSpaces>1927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4</cp:revision>
  <cp:lastPrinted>2002-04-23T07:10:00Z</cp:lastPrinted>
  <dcterms:created xsi:type="dcterms:W3CDTF">2024-04-19T07:29:00Z</dcterms:created>
  <dcterms:modified xsi:type="dcterms:W3CDTF">2024-04-29T09:56:00Z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