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3978EF12" w:rsidR="004770F0" w:rsidRPr="001C1A03" w:rsidRDefault="004770F0" w:rsidP="004770F0">
      <w:pPr>
        <w:pStyle w:val="a5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8E69A6">
        <w:rPr>
          <w:noProof w:val="0"/>
          <w:sz w:val="24"/>
          <w:szCs w:val="24"/>
          <w:lang w:val="en-US"/>
        </w:rPr>
        <w:t>1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1A6D4F">
        <w:rPr>
          <w:noProof w:val="0"/>
          <w:sz w:val="24"/>
          <w:szCs w:val="24"/>
          <w:lang w:val="en-US"/>
        </w:rPr>
        <w:t>1</w:t>
      </w:r>
      <w:r w:rsidR="008E69A6">
        <w:rPr>
          <w:noProof w:val="0"/>
          <w:sz w:val="24"/>
          <w:szCs w:val="24"/>
          <w:lang w:val="en-US"/>
        </w:rPr>
        <w:t>16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</w:t>
      </w:r>
      <w:r w:rsidR="008E69A6">
        <w:rPr>
          <w:bCs/>
          <w:noProof w:val="0"/>
          <w:sz w:val="24"/>
          <w:szCs w:val="24"/>
          <w:lang w:val="en-US"/>
        </w:rPr>
        <w:t>1</w:t>
      </w:r>
      <w:r w:rsidR="004B3508" w:rsidRPr="004B3508">
        <w:rPr>
          <w:bCs/>
          <w:noProof w:val="0"/>
          <w:sz w:val="24"/>
          <w:szCs w:val="24"/>
          <w:lang w:val="en-US"/>
        </w:rPr>
        <w:t>-2</w:t>
      </w:r>
      <w:r w:rsidR="008E69A6">
        <w:rPr>
          <w:bCs/>
          <w:noProof w:val="0"/>
          <w:sz w:val="24"/>
          <w:szCs w:val="24"/>
          <w:lang w:val="en-US"/>
        </w:rPr>
        <w:t>4</w:t>
      </w:r>
      <w:r w:rsidR="0049556F">
        <w:rPr>
          <w:rFonts w:hint="eastAsia"/>
          <w:bCs/>
          <w:noProof w:val="0"/>
          <w:sz w:val="24"/>
          <w:szCs w:val="24"/>
          <w:lang w:val="en-US" w:eastAsia="zh-TW"/>
        </w:rPr>
        <w:t>01</w:t>
      </w:r>
      <w:r w:rsidR="004E23B3">
        <w:rPr>
          <w:bCs/>
          <w:noProof w:val="0"/>
          <w:sz w:val="24"/>
          <w:szCs w:val="24"/>
          <w:lang w:val="en-US" w:eastAsia="zh-TW"/>
        </w:rPr>
        <w:t>473</w:t>
      </w:r>
    </w:p>
    <w:p w14:paraId="1096D9B4" w14:textId="77777777" w:rsidR="00142320" w:rsidRPr="00142320" w:rsidRDefault="00142320" w:rsidP="00142320">
      <w:pPr>
        <w:pStyle w:val="a5"/>
        <w:rPr>
          <w:rFonts w:eastAsia="SimSun"/>
          <w:bCs/>
          <w:sz w:val="24"/>
          <w:szCs w:val="24"/>
          <w:lang w:eastAsia="zh-CN"/>
        </w:rPr>
      </w:pPr>
      <w:r w:rsidRPr="00142320">
        <w:rPr>
          <w:rFonts w:eastAsia="SimSun"/>
          <w:bCs/>
          <w:sz w:val="24"/>
          <w:szCs w:val="24"/>
          <w:lang w:eastAsia="zh-CN"/>
        </w:rPr>
        <w:t>Athens, Greece, February 26</w:t>
      </w:r>
      <w:r w:rsidRPr="00142320">
        <w:rPr>
          <w:rFonts w:eastAsia="SimSun" w:hint="eastAsia"/>
          <w:bCs/>
          <w:sz w:val="24"/>
          <w:szCs w:val="24"/>
          <w:vertAlign w:val="superscript"/>
          <w:lang w:eastAsia="zh-CN"/>
        </w:rPr>
        <w:t>th</w:t>
      </w:r>
      <w:r w:rsidRPr="00142320">
        <w:rPr>
          <w:rFonts w:eastAsia="SimSun"/>
          <w:bCs/>
          <w:sz w:val="24"/>
          <w:szCs w:val="24"/>
          <w:lang w:eastAsia="zh-CN"/>
        </w:rPr>
        <w:t xml:space="preserve"> – March 1</w:t>
      </w:r>
      <w:r w:rsidRPr="00142320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 w:rsidRPr="00142320">
        <w:rPr>
          <w:rFonts w:eastAsia="SimSun"/>
          <w:bCs/>
          <w:sz w:val="24"/>
          <w:szCs w:val="24"/>
          <w:lang w:eastAsia="zh-CN"/>
        </w:rPr>
        <w:t>, 2024</w:t>
      </w:r>
    </w:p>
    <w:p w14:paraId="3C6206B6" w14:textId="77777777" w:rsidR="004770F0" w:rsidRPr="00142320" w:rsidRDefault="004770F0" w:rsidP="004770F0">
      <w:pPr>
        <w:pStyle w:val="a5"/>
        <w:rPr>
          <w:bCs/>
          <w:noProof w:val="0"/>
          <w:sz w:val="24"/>
        </w:rPr>
      </w:pPr>
    </w:p>
    <w:p w14:paraId="17A8577A" w14:textId="77777777" w:rsidR="004770F0" w:rsidRPr="00737122" w:rsidRDefault="004770F0" w:rsidP="004770F0">
      <w:pPr>
        <w:pStyle w:val="a5"/>
        <w:rPr>
          <w:bCs/>
          <w:noProof w:val="0"/>
          <w:sz w:val="24"/>
          <w:lang w:val="da-DK"/>
        </w:rPr>
      </w:pPr>
    </w:p>
    <w:p w14:paraId="30309141" w14:textId="267A6F8F" w:rsidR="004770F0" w:rsidRPr="00EC323D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142320">
        <w:rPr>
          <w:rFonts w:cs="Arial"/>
          <w:b/>
          <w:bCs/>
          <w:sz w:val="24"/>
          <w:lang w:val="da-DK"/>
        </w:rPr>
        <w:t>9.5.1</w:t>
      </w:r>
    </w:p>
    <w:p w14:paraId="52412B5A" w14:textId="5AFC9E95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103DB8">
        <w:rPr>
          <w:rFonts w:ascii="Arial" w:hAnsi="Arial" w:cs="Arial"/>
          <w:b/>
          <w:bCs/>
          <w:sz w:val="24"/>
          <w:szCs w:val="24"/>
          <w:lang w:val="en-US" w:eastAsia="zh-TW"/>
        </w:rPr>
        <w:t>NTPU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r w:rsidR="008A347B">
              <w:t>signalling</w:t>
            </w:r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95FBE87" w14:textId="5FF1458C" w:rsidR="00070FC6" w:rsidRPr="005A51E8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5A51E8">
              <w:rPr>
                <w:bCs/>
                <w:lang w:val="en-US" w:eastAsia="zh-CN"/>
              </w:rPr>
              <w:t>S</w:t>
            </w:r>
            <w:r w:rsidR="008A347B">
              <w:rPr>
                <w:rFonts w:hint="eastAsia"/>
                <w:bCs/>
                <w:lang w:val="en-US" w:eastAsia="zh-TW"/>
              </w:rPr>
              <w:t>C</w:t>
            </w:r>
            <w:r w:rsidRPr="005A51E8">
              <w:rPr>
                <w:bCs/>
                <w:lang w:val="en-US" w:eastAsia="zh-CN"/>
              </w:rPr>
              <w:t>ell</w:t>
            </w:r>
            <w:proofErr w:type="spellEnd"/>
            <w:r w:rsidRPr="005A51E8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070FC6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</w:tc>
      </w:tr>
    </w:tbl>
    <w:p w14:paraId="0CADE149" w14:textId="77777777" w:rsidR="00650BF2" w:rsidRDefault="00650BF2" w:rsidP="00B13B92">
      <w:pPr>
        <w:jc w:val="both"/>
        <w:rPr>
          <w:iCs/>
        </w:rPr>
      </w:pPr>
    </w:p>
    <w:p w14:paraId="12F8C147" w14:textId="62398536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proofErr w:type="gramStart"/>
      <w:r w:rsidR="00125E2C">
        <w:rPr>
          <w:rFonts w:hint="eastAsia"/>
          <w:iCs/>
          <w:lang w:eastAsia="zh-TW"/>
        </w:rPr>
        <w:t>scenarios</w:t>
      </w:r>
      <w:proofErr w:type="gramEnd"/>
      <w:r w:rsidR="00125E2C">
        <w:rPr>
          <w:rFonts w:hint="eastAsia"/>
          <w:iCs/>
          <w:lang w:eastAsia="zh-TW"/>
        </w:rPr>
        <w:t xml:space="preserve"> and</w:t>
      </w:r>
      <w:r w:rsidRPr="006D65DC">
        <w:rPr>
          <w:iCs/>
        </w:rPr>
        <w:t xml:space="preserve"> </w:t>
      </w:r>
      <w:r w:rsidR="00AD2FD1">
        <w:rPr>
          <w:iCs/>
        </w:rPr>
        <w:t xml:space="preserve">triggering methods </w:t>
      </w:r>
      <w:r w:rsidR="002C4F20" w:rsidRPr="002C4F20">
        <w:rPr>
          <w:rFonts w:hint="eastAsia"/>
          <w:iCs/>
          <w:lang w:eastAsia="zh-TW"/>
        </w:rPr>
        <w:t>f</w:t>
      </w:r>
      <w:r w:rsidR="002C4F20" w:rsidRPr="002C4F20">
        <w:rPr>
          <w:iCs/>
        </w:rPr>
        <w:t xml:space="preserve">or </w:t>
      </w:r>
      <w:r w:rsidR="00763214">
        <w:rPr>
          <w:iCs/>
        </w:rPr>
        <w:t xml:space="preserve">on-demand SSB </w:t>
      </w:r>
      <w:proofErr w:type="spellStart"/>
      <w:r w:rsidR="00763214">
        <w:rPr>
          <w:iCs/>
        </w:rPr>
        <w:t>SCell</w:t>
      </w:r>
      <w:proofErr w:type="spellEnd"/>
      <w:r w:rsidR="00763214">
        <w:rPr>
          <w:iCs/>
        </w:rPr>
        <w:t xml:space="preserve"> operation</w:t>
      </w:r>
      <w:r w:rsidR="00650BF2">
        <w:rPr>
          <w:iCs/>
        </w:rPr>
        <w:t xml:space="preserve"> will be discussed</w:t>
      </w:r>
      <w:r w:rsidR="00763214">
        <w:rPr>
          <w:iCs/>
        </w:rPr>
        <w:t>.</w:t>
      </w:r>
    </w:p>
    <w:p w14:paraId="38947E7E" w14:textId="4AD03317" w:rsidR="00F63454" w:rsidRDefault="003569D6" w:rsidP="00F63454">
      <w:pPr>
        <w:pStyle w:val="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3D629038" w14:textId="34C1F809" w:rsidR="00A90C8D" w:rsidRDefault="00A90C8D" w:rsidP="00A90C8D">
      <w:pPr>
        <w:pStyle w:val="2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Scenario clarification</w:t>
      </w:r>
    </w:p>
    <w:p w14:paraId="03B06D07" w14:textId="2895AE77" w:rsidR="00225301" w:rsidRDefault="009800A0" w:rsidP="00225301">
      <w:pPr>
        <w:jc w:val="both"/>
        <w:rPr>
          <w:lang w:eastAsia="zh-TW"/>
        </w:rPr>
      </w:pPr>
      <w:r>
        <w:rPr>
          <w:rFonts w:hint="eastAsia"/>
          <w:lang w:eastAsia="zh-TW"/>
        </w:rPr>
        <w:t>In 5G NR, there are three t</w:t>
      </w:r>
      <w:r w:rsidRPr="003C43ED">
        <w:rPr>
          <w:lang w:eastAsia="zh-TW"/>
        </w:rPr>
        <w:t>ypes of Carrier Aggregation:</w:t>
      </w:r>
      <w:r>
        <w:rPr>
          <w:rFonts w:hint="eastAsia"/>
          <w:lang w:eastAsia="zh-TW"/>
        </w:rPr>
        <w:t xml:space="preserve"> </w:t>
      </w:r>
      <w:r w:rsidRPr="00BF043E">
        <w:rPr>
          <w:lang w:eastAsia="zh-TW"/>
        </w:rPr>
        <w:t>Intra-band contiguous CA</w:t>
      </w:r>
      <w:r>
        <w:rPr>
          <w:rFonts w:hint="eastAsia"/>
          <w:lang w:eastAsia="zh-TW"/>
        </w:rPr>
        <w:t xml:space="preserve">, </w:t>
      </w:r>
      <w:r w:rsidRPr="00BF043E">
        <w:rPr>
          <w:lang w:eastAsia="zh-TW"/>
        </w:rPr>
        <w:t>Intra-band non-contiguous CA</w:t>
      </w:r>
      <w:r>
        <w:rPr>
          <w:rFonts w:hint="eastAsia"/>
          <w:lang w:eastAsia="zh-TW"/>
        </w:rPr>
        <w:t xml:space="preserve">, and </w:t>
      </w:r>
      <w:r w:rsidRPr="00BF043E">
        <w:rPr>
          <w:lang w:eastAsia="zh-TW"/>
        </w:rPr>
        <w:t>Inter-band CA</w:t>
      </w:r>
      <w:r>
        <w:rPr>
          <w:rFonts w:hint="eastAsia"/>
          <w:lang w:eastAsia="zh-TW"/>
        </w:rPr>
        <w:t xml:space="preserve">. Moreover, </w:t>
      </w:r>
      <w:r w:rsidR="00C77672" w:rsidRPr="003130C9">
        <w:rPr>
          <w:lang w:eastAsia="zh-TW"/>
        </w:rPr>
        <w:t xml:space="preserve">intra-band and inter-band CA is </w:t>
      </w:r>
      <w:r w:rsidR="00C77672">
        <w:rPr>
          <w:rFonts w:hint="eastAsia"/>
          <w:lang w:eastAsia="zh-TW"/>
        </w:rPr>
        <w:t>feasible</w:t>
      </w:r>
      <w:r w:rsidR="00C77672" w:rsidRPr="003130C9">
        <w:rPr>
          <w:lang w:eastAsia="zh-TW"/>
        </w:rPr>
        <w:t xml:space="preserve"> within FR1, within FR2, and across FR1 and FR2.</w:t>
      </w:r>
      <w:r w:rsidR="00C77672">
        <w:rPr>
          <w:rFonts w:hint="eastAsia"/>
          <w:lang w:eastAsia="zh-TW"/>
        </w:rPr>
        <w:t xml:space="preserve"> </w:t>
      </w:r>
      <w:r w:rsidR="00225301">
        <w:rPr>
          <w:lang w:eastAsia="zh-TW"/>
        </w:rPr>
        <w:t xml:space="preserve">In Rel-15, </w:t>
      </w:r>
      <w:r w:rsidR="00225301" w:rsidRPr="003524C4">
        <w:rPr>
          <w:lang w:eastAsia="zh-TW"/>
        </w:rPr>
        <w:t xml:space="preserve">SSB-less </w:t>
      </w:r>
      <w:proofErr w:type="spellStart"/>
      <w:r w:rsidR="00225301" w:rsidRPr="003524C4">
        <w:rPr>
          <w:lang w:eastAsia="zh-TW"/>
        </w:rPr>
        <w:t>SCell</w:t>
      </w:r>
      <w:proofErr w:type="spellEnd"/>
      <w:r w:rsidR="00F73EA4">
        <w:rPr>
          <w:rFonts w:hint="eastAsia"/>
          <w:lang w:eastAsia="zh-TW"/>
        </w:rPr>
        <w:t xml:space="preserve">, which </w:t>
      </w:r>
      <w:r w:rsidR="00E44AC4">
        <w:rPr>
          <w:rFonts w:hint="eastAsia"/>
          <w:lang w:eastAsia="zh-TW"/>
        </w:rPr>
        <w:t>does not have to transmit SSB,</w:t>
      </w:r>
      <w:r w:rsidR="00225301" w:rsidRPr="003524C4">
        <w:rPr>
          <w:lang w:eastAsia="zh-TW"/>
        </w:rPr>
        <w:t xml:space="preserve"> for </w:t>
      </w:r>
      <w:r w:rsidR="00225301">
        <w:rPr>
          <w:rFonts w:hint="eastAsia"/>
          <w:lang w:eastAsia="zh-TW"/>
        </w:rPr>
        <w:t>i</w:t>
      </w:r>
      <w:r w:rsidR="00225301">
        <w:rPr>
          <w:lang w:eastAsia="zh-TW"/>
        </w:rPr>
        <w:t>ntra</w:t>
      </w:r>
      <w:r w:rsidR="00225301" w:rsidRPr="003524C4">
        <w:rPr>
          <w:rFonts w:hint="eastAsia"/>
          <w:lang w:eastAsia="zh-TW"/>
        </w:rPr>
        <w:t>-</w:t>
      </w:r>
      <w:r w:rsidR="00225301" w:rsidRPr="003524C4">
        <w:rPr>
          <w:lang w:eastAsia="zh-TW"/>
        </w:rPr>
        <w:t xml:space="preserve">band </w:t>
      </w:r>
      <w:r w:rsidR="0066233C">
        <w:rPr>
          <w:rFonts w:hint="eastAsia"/>
          <w:lang w:eastAsia="zh-TW"/>
        </w:rPr>
        <w:t>(</w:t>
      </w:r>
      <w:r w:rsidR="0066233C" w:rsidRPr="00BF043E">
        <w:rPr>
          <w:lang w:eastAsia="zh-TW"/>
        </w:rPr>
        <w:t>contiguous</w:t>
      </w:r>
      <w:r w:rsidR="0066233C">
        <w:rPr>
          <w:rFonts w:hint="eastAsia"/>
          <w:lang w:eastAsia="zh-TW"/>
        </w:rPr>
        <w:t>/</w:t>
      </w:r>
      <w:r w:rsidR="0066233C" w:rsidRPr="00BF043E">
        <w:rPr>
          <w:lang w:eastAsia="zh-TW"/>
        </w:rPr>
        <w:t>non-contiguous</w:t>
      </w:r>
      <w:r w:rsidR="0066233C">
        <w:rPr>
          <w:rFonts w:hint="eastAsia"/>
          <w:lang w:eastAsia="zh-TW"/>
        </w:rPr>
        <w:t xml:space="preserve">) </w:t>
      </w:r>
      <w:r w:rsidR="00225301" w:rsidRPr="003524C4">
        <w:rPr>
          <w:lang w:eastAsia="zh-TW"/>
        </w:rPr>
        <w:t xml:space="preserve">CA </w:t>
      </w:r>
      <w:r w:rsidR="00AA237A">
        <w:rPr>
          <w:rFonts w:hint="eastAsia"/>
          <w:lang w:eastAsia="zh-TW"/>
        </w:rPr>
        <w:t>within</w:t>
      </w:r>
      <w:r w:rsidR="00225301" w:rsidRPr="003524C4">
        <w:rPr>
          <w:lang w:eastAsia="zh-TW"/>
        </w:rPr>
        <w:t xml:space="preserve"> FR1</w:t>
      </w:r>
      <w:r w:rsidR="00AA237A">
        <w:rPr>
          <w:rFonts w:hint="eastAsia"/>
          <w:lang w:eastAsia="zh-TW"/>
        </w:rPr>
        <w:t>/FR2</w:t>
      </w:r>
      <w:r w:rsidR="00225301">
        <w:rPr>
          <w:lang w:eastAsia="zh-TW"/>
        </w:rPr>
        <w:t xml:space="preserve"> is supported.</w:t>
      </w:r>
      <w:r w:rsidR="000A0BA5">
        <w:rPr>
          <w:rFonts w:hint="eastAsia"/>
          <w:lang w:eastAsia="zh-TW"/>
        </w:rPr>
        <w:t xml:space="preserve"> Specifically</w:t>
      </w:r>
      <w:r w:rsidR="00CA3A55">
        <w:rPr>
          <w:rFonts w:hint="eastAsia"/>
          <w:lang w:eastAsia="zh-TW"/>
        </w:rPr>
        <w:t xml:space="preserve">, </w:t>
      </w:r>
      <w:r w:rsidR="004E3798">
        <w:rPr>
          <w:rFonts w:hint="eastAsia"/>
          <w:lang w:eastAsia="zh-TW"/>
        </w:rPr>
        <w:t>for a</w:t>
      </w:r>
      <w:r w:rsidR="00AC430F">
        <w:rPr>
          <w:rFonts w:hint="eastAsia"/>
          <w:lang w:eastAsia="zh-TW"/>
        </w:rPr>
        <w:t>n</w:t>
      </w:r>
      <w:r w:rsidR="003166A5">
        <w:rPr>
          <w:rFonts w:hint="eastAsia"/>
          <w:lang w:eastAsia="zh-TW"/>
        </w:rPr>
        <w:t xml:space="preserve"> SSB-less </w:t>
      </w:r>
      <w:proofErr w:type="spellStart"/>
      <w:r w:rsidR="003166A5">
        <w:rPr>
          <w:rFonts w:hint="eastAsia"/>
          <w:lang w:eastAsia="zh-TW"/>
        </w:rPr>
        <w:t>SCell</w:t>
      </w:r>
      <w:proofErr w:type="spellEnd"/>
      <w:r w:rsidR="004E3798">
        <w:rPr>
          <w:rFonts w:hint="eastAsia"/>
          <w:lang w:eastAsia="zh-TW"/>
        </w:rPr>
        <w:t xml:space="preserve"> which is in the same frequency band as the </w:t>
      </w:r>
      <w:proofErr w:type="spellStart"/>
      <w:r w:rsidR="00C102F5">
        <w:rPr>
          <w:rFonts w:hint="eastAsia"/>
          <w:lang w:eastAsia="zh-TW"/>
        </w:rPr>
        <w:t>P</w:t>
      </w:r>
      <w:r w:rsidR="00002F84">
        <w:rPr>
          <w:lang w:eastAsia="zh-TW"/>
        </w:rPr>
        <w:t>c</w:t>
      </w:r>
      <w:r w:rsidR="004E3798">
        <w:rPr>
          <w:rFonts w:hint="eastAsia"/>
          <w:lang w:eastAsia="zh-TW"/>
        </w:rPr>
        <w:t>ell</w:t>
      </w:r>
      <w:proofErr w:type="spellEnd"/>
      <w:r w:rsidR="003166A5">
        <w:rPr>
          <w:rFonts w:hint="eastAsia"/>
          <w:lang w:eastAsia="zh-TW"/>
        </w:rPr>
        <w:t xml:space="preserve">, </w:t>
      </w:r>
      <w:r w:rsidR="00CA3A55">
        <w:rPr>
          <w:rFonts w:hint="eastAsia"/>
          <w:lang w:eastAsia="zh-TW"/>
        </w:rPr>
        <w:t xml:space="preserve">the UE </w:t>
      </w:r>
      <w:r w:rsidR="001334A3">
        <w:rPr>
          <w:rFonts w:hint="eastAsia"/>
          <w:lang w:eastAsia="zh-TW"/>
        </w:rPr>
        <w:t xml:space="preserve">can obtain </w:t>
      </w:r>
      <w:r w:rsidR="00FE5702" w:rsidRPr="00475E0D">
        <w:t>time/frequency synchronization</w:t>
      </w:r>
      <w:r w:rsidR="001334A3">
        <w:rPr>
          <w:rFonts w:hint="eastAsia"/>
          <w:lang w:eastAsia="zh-TW"/>
        </w:rPr>
        <w:t xml:space="preserve"> from the </w:t>
      </w:r>
      <w:proofErr w:type="spellStart"/>
      <w:r w:rsidR="00C102F5">
        <w:rPr>
          <w:rFonts w:hint="eastAsia"/>
          <w:lang w:eastAsia="zh-TW"/>
        </w:rPr>
        <w:t>P</w:t>
      </w:r>
      <w:r w:rsidR="00002F84">
        <w:rPr>
          <w:lang w:eastAsia="zh-TW"/>
        </w:rPr>
        <w:t>c</w:t>
      </w:r>
      <w:r w:rsidR="001334A3">
        <w:rPr>
          <w:rFonts w:hint="eastAsia"/>
          <w:lang w:eastAsia="zh-TW"/>
        </w:rPr>
        <w:t>ell</w:t>
      </w:r>
      <w:proofErr w:type="spellEnd"/>
      <w:r w:rsidR="001334A3">
        <w:rPr>
          <w:rFonts w:hint="eastAsia"/>
          <w:lang w:eastAsia="zh-TW"/>
        </w:rPr>
        <w:t>.</w:t>
      </w:r>
      <w:r w:rsidR="0007050A">
        <w:rPr>
          <w:rFonts w:hint="eastAsia"/>
          <w:lang w:eastAsia="zh-TW"/>
        </w:rPr>
        <w:t xml:space="preserve"> </w:t>
      </w:r>
      <w:r w:rsidR="0007050A">
        <w:rPr>
          <w:lang w:eastAsia="zh-TW"/>
        </w:rPr>
        <w:t>I</w:t>
      </w:r>
      <w:r w:rsidR="0007050A">
        <w:rPr>
          <w:rFonts w:hint="eastAsia"/>
          <w:lang w:eastAsia="zh-TW"/>
        </w:rPr>
        <w:t xml:space="preserve">n addition, </w:t>
      </w:r>
      <w:r w:rsidR="00225301" w:rsidRPr="003524C4">
        <w:rPr>
          <w:lang w:eastAsia="zh-TW"/>
        </w:rPr>
        <w:t xml:space="preserve">SSB-less </w:t>
      </w:r>
      <w:proofErr w:type="spellStart"/>
      <w:r w:rsidR="00225301" w:rsidRPr="003524C4">
        <w:rPr>
          <w:lang w:eastAsia="zh-TW"/>
        </w:rPr>
        <w:t>SCell</w:t>
      </w:r>
      <w:proofErr w:type="spellEnd"/>
      <w:r w:rsidR="00225301" w:rsidRPr="003524C4">
        <w:rPr>
          <w:lang w:eastAsia="zh-TW"/>
        </w:rPr>
        <w:t xml:space="preserve"> for inter-band CA </w:t>
      </w:r>
      <w:r w:rsidR="00AC430F">
        <w:rPr>
          <w:rFonts w:hint="eastAsia"/>
          <w:lang w:eastAsia="zh-TW"/>
        </w:rPr>
        <w:t>within</w:t>
      </w:r>
      <w:r w:rsidR="00225301" w:rsidRPr="003524C4">
        <w:rPr>
          <w:lang w:eastAsia="zh-TW"/>
        </w:rPr>
        <w:t xml:space="preserve"> FR1</w:t>
      </w:r>
      <w:r w:rsidR="00225301">
        <w:rPr>
          <w:lang w:eastAsia="zh-TW"/>
        </w:rPr>
        <w:t xml:space="preserve"> is supported</w:t>
      </w:r>
      <w:r w:rsidR="0007050A">
        <w:rPr>
          <w:rFonts w:hint="eastAsia"/>
          <w:lang w:eastAsia="zh-TW"/>
        </w:rPr>
        <w:t xml:space="preserve"> in Rel-18</w:t>
      </w:r>
      <w:r w:rsidR="00225301">
        <w:rPr>
          <w:lang w:eastAsia="zh-TW"/>
        </w:rPr>
        <w:t xml:space="preserve">. </w:t>
      </w:r>
      <w:r w:rsidR="00E44AC4">
        <w:rPr>
          <w:lang w:eastAsia="zh-TW"/>
        </w:rPr>
        <w:t>I</w:t>
      </w:r>
      <w:r w:rsidR="00E44AC4">
        <w:rPr>
          <w:rFonts w:hint="eastAsia"/>
          <w:lang w:eastAsia="zh-TW"/>
        </w:rPr>
        <w:t xml:space="preserve">n </w:t>
      </w:r>
      <w:r w:rsidR="00002F84">
        <w:rPr>
          <w:rFonts w:hint="eastAsia"/>
          <w:lang w:eastAsia="zh-TW"/>
        </w:rPr>
        <w:t xml:space="preserve">the </w:t>
      </w:r>
      <w:r w:rsidR="00E44AC4">
        <w:rPr>
          <w:rFonts w:hint="eastAsia"/>
          <w:lang w:eastAsia="zh-TW"/>
        </w:rPr>
        <w:t>current spec</w:t>
      </w:r>
      <w:r w:rsidR="00013FDF">
        <w:rPr>
          <w:rFonts w:hint="eastAsia"/>
          <w:lang w:eastAsia="zh-TW"/>
        </w:rPr>
        <w:t>ification</w:t>
      </w:r>
      <w:r w:rsidR="00E44AC4">
        <w:rPr>
          <w:rFonts w:hint="eastAsia"/>
          <w:lang w:eastAsia="zh-TW"/>
        </w:rPr>
        <w:t xml:space="preserve">, the network can </w:t>
      </w:r>
      <w:r w:rsidR="00421845">
        <w:rPr>
          <w:rFonts w:hint="eastAsia"/>
          <w:lang w:eastAsia="zh-TW"/>
        </w:rPr>
        <w:t>configure a cell</w:t>
      </w:r>
      <w:r w:rsidR="00E92CC4">
        <w:rPr>
          <w:rFonts w:hint="eastAsia"/>
          <w:lang w:eastAsia="zh-TW"/>
        </w:rPr>
        <w:t xml:space="preserve"> which is </w:t>
      </w:r>
      <w:r w:rsidR="00054053">
        <w:rPr>
          <w:rFonts w:hint="eastAsia"/>
          <w:lang w:eastAsia="zh-TW"/>
        </w:rPr>
        <w:t>co-located with</w:t>
      </w:r>
      <w:r w:rsidR="00362884">
        <w:rPr>
          <w:rFonts w:hint="eastAsia"/>
          <w:lang w:eastAsia="zh-TW"/>
        </w:rPr>
        <w:t xml:space="preserve"> </w:t>
      </w:r>
      <w:proofErr w:type="gramStart"/>
      <w:r w:rsidR="00414EC4">
        <w:rPr>
          <w:rFonts w:hint="eastAsia"/>
          <w:lang w:eastAsia="zh-TW"/>
        </w:rPr>
        <w:t>a</w:t>
      </w:r>
      <w:proofErr w:type="gramEnd"/>
      <w:r w:rsidR="00362884">
        <w:rPr>
          <w:rFonts w:hint="eastAsia"/>
          <w:lang w:eastAsia="zh-TW"/>
        </w:rPr>
        <w:t xml:space="preserve"> SSB-less </w:t>
      </w:r>
      <w:proofErr w:type="spellStart"/>
      <w:r w:rsidR="00362884">
        <w:rPr>
          <w:rFonts w:hint="eastAsia"/>
          <w:lang w:eastAsia="zh-TW"/>
        </w:rPr>
        <w:t>SCell</w:t>
      </w:r>
      <w:proofErr w:type="spellEnd"/>
      <w:r w:rsidR="00421845">
        <w:rPr>
          <w:rFonts w:hint="eastAsia"/>
          <w:lang w:eastAsia="zh-TW"/>
        </w:rPr>
        <w:t xml:space="preserve"> as a reference cell so that </w:t>
      </w:r>
      <w:r w:rsidR="00806AD1">
        <w:rPr>
          <w:rFonts w:hint="eastAsia"/>
          <w:lang w:eastAsia="zh-TW"/>
        </w:rPr>
        <w:t xml:space="preserve">the UE can obtain </w:t>
      </w:r>
      <w:r w:rsidR="00806AD1" w:rsidRPr="00475E0D">
        <w:t>time/frequency synchronization</w:t>
      </w:r>
      <w:r w:rsidR="00806AD1">
        <w:rPr>
          <w:rFonts w:hint="eastAsia"/>
          <w:lang w:eastAsia="zh-TW"/>
        </w:rPr>
        <w:t xml:space="preserve"> for such SSB-less </w:t>
      </w:r>
      <w:proofErr w:type="spellStart"/>
      <w:r w:rsidR="00806AD1">
        <w:rPr>
          <w:rFonts w:hint="eastAsia"/>
          <w:lang w:eastAsia="zh-TW"/>
        </w:rPr>
        <w:t>SCell</w:t>
      </w:r>
      <w:proofErr w:type="spellEnd"/>
      <w:r w:rsidR="00806AD1">
        <w:rPr>
          <w:rFonts w:hint="eastAsia"/>
          <w:lang w:eastAsia="zh-TW"/>
        </w:rPr>
        <w:t xml:space="preserve"> from the reference cell.</w:t>
      </w:r>
      <w:r w:rsidR="000F64C9">
        <w:rPr>
          <w:rFonts w:hint="eastAsia"/>
          <w:lang w:eastAsia="zh-TW"/>
        </w:rPr>
        <w:t xml:space="preserve"> </w:t>
      </w:r>
      <w:r w:rsidR="00225301">
        <w:rPr>
          <w:lang w:eastAsia="zh-TW"/>
        </w:rPr>
        <w:t>I</w:t>
      </w:r>
      <w:r w:rsidR="00225301">
        <w:rPr>
          <w:rFonts w:hint="eastAsia"/>
          <w:lang w:eastAsia="zh-TW"/>
        </w:rPr>
        <w:t xml:space="preserve">t </w:t>
      </w:r>
      <w:r w:rsidR="00917BD1">
        <w:rPr>
          <w:rFonts w:hint="eastAsia"/>
          <w:lang w:eastAsia="zh-TW"/>
        </w:rPr>
        <w:t>is</w:t>
      </w:r>
      <w:r w:rsidR="00225301">
        <w:rPr>
          <w:rFonts w:hint="eastAsia"/>
          <w:lang w:eastAsia="zh-TW"/>
        </w:rPr>
        <w:t xml:space="preserve"> observed</w:t>
      </w:r>
      <w:r w:rsidR="0087275D">
        <w:rPr>
          <w:rFonts w:hint="eastAsia"/>
          <w:lang w:eastAsia="zh-TW"/>
        </w:rPr>
        <w:t xml:space="preserve"> the UE can obtain </w:t>
      </w:r>
      <w:r w:rsidR="0087275D" w:rsidRPr="00475E0D">
        <w:t>time/frequency synchronization</w:t>
      </w:r>
      <w:r w:rsidR="0087275D">
        <w:rPr>
          <w:rFonts w:hint="eastAsia"/>
          <w:lang w:eastAsia="zh-TW"/>
        </w:rPr>
        <w:t xml:space="preserve"> for a</w:t>
      </w:r>
      <w:r w:rsidR="00C30DB5">
        <w:rPr>
          <w:rFonts w:hint="eastAsia"/>
          <w:lang w:eastAsia="zh-TW"/>
        </w:rPr>
        <w:t>n</w:t>
      </w:r>
      <w:r w:rsidR="0087275D">
        <w:rPr>
          <w:rFonts w:hint="eastAsia"/>
          <w:lang w:eastAsia="zh-TW"/>
        </w:rPr>
        <w:t xml:space="preserve"> SSB-less </w:t>
      </w:r>
      <w:proofErr w:type="spellStart"/>
      <w:r w:rsidR="0087275D">
        <w:rPr>
          <w:rFonts w:hint="eastAsia"/>
          <w:lang w:eastAsia="zh-TW"/>
        </w:rPr>
        <w:t>SCell</w:t>
      </w:r>
      <w:proofErr w:type="spellEnd"/>
      <w:r w:rsidR="0087275D">
        <w:rPr>
          <w:rFonts w:hint="eastAsia"/>
          <w:lang w:eastAsia="zh-TW"/>
        </w:rPr>
        <w:t xml:space="preserve"> using</w:t>
      </w:r>
      <w:r w:rsidR="006518FB">
        <w:rPr>
          <w:rFonts w:hint="eastAsia"/>
          <w:lang w:eastAsia="zh-TW"/>
        </w:rPr>
        <w:t xml:space="preserve"> </w:t>
      </w:r>
      <w:r w:rsidR="00917BD1">
        <w:rPr>
          <w:rFonts w:hint="eastAsia"/>
          <w:lang w:eastAsia="zh-TW"/>
        </w:rPr>
        <w:t xml:space="preserve">legacy mechanisms </w:t>
      </w:r>
      <w:r w:rsidR="006518FB">
        <w:rPr>
          <w:rFonts w:hint="eastAsia"/>
          <w:lang w:eastAsia="zh-TW"/>
        </w:rPr>
        <w:t>for the scenario</w:t>
      </w:r>
      <w:r w:rsidR="00917BD1">
        <w:rPr>
          <w:rFonts w:hint="eastAsia"/>
          <w:lang w:eastAsia="zh-TW"/>
        </w:rPr>
        <w:t>s discussed</w:t>
      </w:r>
      <w:r w:rsidR="006518FB">
        <w:rPr>
          <w:rFonts w:hint="eastAsia"/>
          <w:lang w:eastAsia="zh-TW"/>
        </w:rPr>
        <w:t xml:space="preserve"> above</w:t>
      </w:r>
      <w:r w:rsidR="0087275D">
        <w:rPr>
          <w:rFonts w:hint="eastAsia"/>
          <w:lang w:eastAsia="zh-TW"/>
        </w:rPr>
        <w:t xml:space="preserve">, and </w:t>
      </w:r>
      <w:r w:rsidR="00FB6FA8">
        <w:rPr>
          <w:rFonts w:hint="eastAsia"/>
          <w:lang w:eastAsia="zh-TW"/>
        </w:rPr>
        <w:t xml:space="preserve">we think </w:t>
      </w:r>
      <w:r w:rsidR="0087275D">
        <w:rPr>
          <w:rFonts w:hint="eastAsia"/>
          <w:lang w:eastAsia="zh-TW"/>
        </w:rPr>
        <w:t xml:space="preserve">on-demand SSB </w:t>
      </w:r>
      <w:r w:rsidR="00811854">
        <w:rPr>
          <w:rFonts w:hint="eastAsia"/>
          <w:lang w:eastAsia="zh-TW"/>
        </w:rPr>
        <w:t>transmission</w:t>
      </w:r>
      <w:r w:rsidR="0087275D">
        <w:rPr>
          <w:rFonts w:hint="eastAsia"/>
          <w:lang w:eastAsia="zh-TW"/>
        </w:rPr>
        <w:t xml:space="preserve"> for</w:t>
      </w:r>
      <w:r w:rsidR="00FB6FA8">
        <w:rPr>
          <w:rFonts w:hint="eastAsia"/>
          <w:lang w:eastAsia="zh-TW"/>
        </w:rPr>
        <w:t xml:space="preserve"> the scenario</w:t>
      </w:r>
      <w:r w:rsidR="0087275D">
        <w:rPr>
          <w:rFonts w:hint="eastAsia"/>
          <w:lang w:eastAsia="zh-TW"/>
        </w:rPr>
        <w:t>s</w:t>
      </w:r>
      <w:r w:rsidR="00FB6FA8">
        <w:rPr>
          <w:rFonts w:hint="eastAsia"/>
          <w:lang w:eastAsia="zh-TW"/>
        </w:rPr>
        <w:t xml:space="preserve"> </w:t>
      </w:r>
      <w:r w:rsidR="000F64C9">
        <w:rPr>
          <w:rFonts w:hint="eastAsia"/>
          <w:lang w:eastAsia="zh-TW"/>
        </w:rPr>
        <w:t xml:space="preserve">discussed </w:t>
      </w:r>
      <w:r w:rsidR="00FB6FA8">
        <w:rPr>
          <w:rFonts w:hint="eastAsia"/>
          <w:lang w:eastAsia="zh-TW"/>
        </w:rPr>
        <w:t>above</w:t>
      </w:r>
      <w:r w:rsidR="000F64C9">
        <w:rPr>
          <w:rFonts w:hint="eastAsia"/>
          <w:lang w:eastAsia="zh-TW"/>
        </w:rPr>
        <w:t xml:space="preserve"> </w:t>
      </w:r>
      <w:r w:rsidR="00911199">
        <w:rPr>
          <w:rFonts w:hint="eastAsia"/>
          <w:lang w:eastAsia="zh-TW"/>
        </w:rPr>
        <w:t>is</w:t>
      </w:r>
      <w:r w:rsidR="00AC606A">
        <w:rPr>
          <w:rFonts w:hint="eastAsia"/>
          <w:lang w:eastAsia="zh-TW"/>
        </w:rPr>
        <w:t xml:space="preserve"> not needed</w:t>
      </w:r>
      <w:r w:rsidR="00FB6FA8">
        <w:rPr>
          <w:rFonts w:hint="eastAsia"/>
          <w:lang w:eastAsia="zh-TW"/>
        </w:rPr>
        <w:t>.</w:t>
      </w:r>
      <w:r w:rsidR="001F3A36">
        <w:rPr>
          <w:rFonts w:hint="eastAsia"/>
          <w:lang w:eastAsia="zh-TW"/>
        </w:rPr>
        <w:t xml:space="preserve"> </w:t>
      </w:r>
      <w:r w:rsidR="00CA6C49">
        <w:rPr>
          <w:rFonts w:hint="eastAsia"/>
          <w:lang w:eastAsia="zh-TW"/>
        </w:rPr>
        <w:t xml:space="preserve">Therefore, in our view, </w:t>
      </w:r>
      <w:r w:rsidR="003A1761">
        <w:rPr>
          <w:rFonts w:hint="eastAsia"/>
          <w:lang w:eastAsia="zh-TW"/>
        </w:rPr>
        <w:t>the target scenarios</w:t>
      </w:r>
      <w:r w:rsidR="004D2168">
        <w:rPr>
          <w:rFonts w:hint="eastAsia"/>
          <w:lang w:eastAsia="zh-TW"/>
        </w:rPr>
        <w:t xml:space="preserve"> for on-demand SSB transmission</w:t>
      </w:r>
      <w:r w:rsidR="003A1761">
        <w:rPr>
          <w:rFonts w:hint="eastAsia"/>
          <w:lang w:eastAsia="zh-TW"/>
        </w:rPr>
        <w:t xml:space="preserve"> in Rel-19 would be </w:t>
      </w:r>
      <w:r w:rsidR="00183B7D">
        <w:rPr>
          <w:rFonts w:hint="eastAsia"/>
          <w:lang w:eastAsia="zh-TW"/>
        </w:rPr>
        <w:t>i</w:t>
      </w:r>
      <w:r w:rsidR="000268EF">
        <w:rPr>
          <w:rFonts w:hint="eastAsia"/>
          <w:lang w:eastAsia="zh-TW"/>
        </w:rPr>
        <w:t xml:space="preserve">nter-band CA without co-located cell(s) and </w:t>
      </w:r>
      <w:r w:rsidR="00183B7D">
        <w:rPr>
          <w:rFonts w:hint="eastAsia"/>
          <w:lang w:eastAsia="zh-TW"/>
        </w:rPr>
        <w:t>i</w:t>
      </w:r>
      <w:r w:rsidR="000268EF">
        <w:rPr>
          <w:rFonts w:hint="eastAsia"/>
          <w:lang w:eastAsia="zh-TW"/>
        </w:rPr>
        <w:t>nter-band CA</w:t>
      </w:r>
      <w:r w:rsidR="00FB1100">
        <w:rPr>
          <w:rFonts w:hint="eastAsia"/>
          <w:lang w:eastAsia="zh-TW"/>
        </w:rPr>
        <w:t xml:space="preserve"> </w:t>
      </w:r>
      <w:r w:rsidR="004D2168">
        <w:rPr>
          <w:rFonts w:hint="eastAsia"/>
          <w:lang w:eastAsia="zh-TW"/>
        </w:rPr>
        <w:t>where</w:t>
      </w:r>
      <w:r w:rsidR="00C102F5">
        <w:rPr>
          <w:rFonts w:hint="eastAsia"/>
          <w:lang w:eastAsia="zh-TW"/>
        </w:rPr>
        <w:t xml:space="preserve"> the SSB-less </w:t>
      </w:r>
      <w:proofErr w:type="spellStart"/>
      <w:r w:rsidR="00C102F5">
        <w:rPr>
          <w:rFonts w:hint="eastAsia"/>
          <w:lang w:eastAsia="zh-TW"/>
        </w:rPr>
        <w:t>SCell</w:t>
      </w:r>
      <w:proofErr w:type="spellEnd"/>
      <w:r w:rsidR="00C102F5">
        <w:rPr>
          <w:rFonts w:hint="eastAsia"/>
          <w:lang w:eastAsia="zh-TW"/>
        </w:rPr>
        <w:t xml:space="preserve"> and </w:t>
      </w:r>
      <w:proofErr w:type="spellStart"/>
      <w:r w:rsidR="00C102F5">
        <w:rPr>
          <w:rFonts w:hint="eastAsia"/>
          <w:lang w:eastAsia="zh-TW"/>
        </w:rPr>
        <w:t>PCell</w:t>
      </w:r>
      <w:proofErr w:type="spellEnd"/>
      <w:r w:rsidR="00C102F5">
        <w:rPr>
          <w:rFonts w:hint="eastAsia"/>
          <w:lang w:eastAsia="zh-TW"/>
        </w:rPr>
        <w:t xml:space="preserve"> are across FR1 and FR2.</w:t>
      </w:r>
      <w:r w:rsidR="008D401D">
        <w:rPr>
          <w:rFonts w:hint="eastAsia"/>
          <w:lang w:eastAsia="zh-TW"/>
        </w:rPr>
        <w:t xml:space="preserve"> </w:t>
      </w:r>
      <w:r w:rsidR="0053338E">
        <w:rPr>
          <w:rFonts w:hint="eastAsia"/>
          <w:lang w:eastAsia="zh-TW"/>
        </w:rPr>
        <w:t>Scenarios discussed can be found in Table 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539"/>
        <w:gridCol w:w="5811"/>
      </w:tblGrid>
      <w:tr w:rsidR="00600AA5" w14:paraId="1B8FB19B" w14:textId="77777777" w:rsidTr="00372F77">
        <w:tc>
          <w:tcPr>
            <w:tcW w:w="3539" w:type="dxa"/>
            <w:shd w:val="clear" w:color="auto" w:fill="D9D9D9" w:themeFill="background1" w:themeFillShade="D9"/>
          </w:tcPr>
          <w:p w14:paraId="0C9618E7" w14:textId="798F3FCA" w:rsidR="00600AA5" w:rsidRDefault="00600AA5" w:rsidP="00225301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Scenarios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14:paraId="75460DE3" w14:textId="2803214D" w:rsidR="00600AA5" w:rsidRDefault="00902143" w:rsidP="00225301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M</w:t>
            </w:r>
            <w:r>
              <w:rPr>
                <w:rFonts w:hint="eastAsia"/>
                <w:lang w:eastAsia="zh-TW"/>
              </w:rPr>
              <w:t>ethods to</w:t>
            </w:r>
            <w:r w:rsidR="009F2CC4">
              <w:rPr>
                <w:rFonts w:hint="eastAsia"/>
                <w:lang w:eastAsia="zh-TW"/>
              </w:rPr>
              <w:t xml:space="preserve"> obtain </w:t>
            </w:r>
            <w:r w:rsidR="009F2CC4" w:rsidRPr="00475E0D">
              <w:t>time/frequency synchronization</w:t>
            </w:r>
            <w:r w:rsidR="009F2CC4">
              <w:rPr>
                <w:rFonts w:hint="eastAsia"/>
                <w:lang w:eastAsia="zh-TW"/>
              </w:rPr>
              <w:t xml:space="preserve"> for an SSB-less </w:t>
            </w:r>
            <w:proofErr w:type="spellStart"/>
            <w:r w:rsidR="009F2CC4">
              <w:rPr>
                <w:rFonts w:hint="eastAsia"/>
                <w:lang w:eastAsia="zh-TW"/>
              </w:rPr>
              <w:t>SCell</w:t>
            </w:r>
            <w:proofErr w:type="spellEnd"/>
          </w:p>
        </w:tc>
      </w:tr>
      <w:tr w:rsidR="00600AA5" w14:paraId="711C174B" w14:textId="77777777" w:rsidTr="009F2CC4">
        <w:tc>
          <w:tcPr>
            <w:tcW w:w="3539" w:type="dxa"/>
          </w:tcPr>
          <w:p w14:paraId="729D4F9D" w14:textId="4ECD25E8" w:rsidR="00600AA5" w:rsidRDefault="00F81D5B" w:rsidP="00225301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I</w:t>
            </w:r>
            <w:r>
              <w:rPr>
                <w:rFonts w:hint="eastAsia"/>
                <w:lang w:eastAsia="zh-TW"/>
              </w:rPr>
              <w:t>ntra-band CA</w:t>
            </w:r>
          </w:p>
        </w:tc>
        <w:tc>
          <w:tcPr>
            <w:tcW w:w="5811" w:type="dxa"/>
          </w:tcPr>
          <w:p w14:paraId="18041EBE" w14:textId="2184AADF" w:rsidR="00600AA5" w:rsidRDefault="006C0FA5" w:rsidP="00225301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From the </w:t>
            </w:r>
            <w:proofErr w:type="spellStart"/>
            <w:r>
              <w:rPr>
                <w:rFonts w:hint="eastAsia"/>
                <w:lang w:eastAsia="zh-TW"/>
              </w:rPr>
              <w:t>PCell</w:t>
            </w:r>
            <w:proofErr w:type="spellEnd"/>
            <w:r>
              <w:rPr>
                <w:rFonts w:hint="eastAsia"/>
                <w:lang w:eastAsia="zh-TW"/>
              </w:rPr>
              <w:t xml:space="preserve"> (Rel-15)</w:t>
            </w:r>
          </w:p>
        </w:tc>
      </w:tr>
      <w:tr w:rsidR="00600AA5" w14:paraId="0CC1A515" w14:textId="77777777" w:rsidTr="009F2CC4">
        <w:tc>
          <w:tcPr>
            <w:tcW w:w="3539" w:type="dxa"/>
          </w:tcPr>
          <w:p w14:paraId="5DB681E5" w14:textId="5B413701" w:rsidR="00600AA5" w:rsidRDefault="00F81D5B" w:rsidP="00225301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I</w:t>
            </w:r>
            <w:r>
              <w:rPr>
                <w:rFonts w:hint="eastAsia"/>
                <w:lang w:eastAsia="zh-TW"/>
              </w:rPr>
              <w:t xml:space="preserve">nter-band CA </w:t>
            </w:r>
            <w:r w:rsidR="00CB5561">
              <w:rPr>
                <w:rFonts w:hint="eastAsia"/>
                <w:lang w:eastAsia="zh-TW"/>
              </w:rPr>
              <w:t xml:space="preserve">(within FR1) </w:t>
            </w:r>
            <w:r>
              <w:rPr>
                <w:rFonts w:hint="eastAsia"/>
                <w:lang w:eastAsia="zh-TW"/>
              </w:rPr>
              <w:t>with co-located cell(s)</w:t>
            </w:r>
          </w:p>
        </w:tc>
        <w:tc>
          <w:tcPr>
            <w:tcW w:w="5811" w:type="dxa"/>
          </w:tcPr>
          <w:p w14:paraId="3DA20C60" w14:textId="1626C8B9" w:rsidR="00600AA5" w:rsidRDefault="006C0FA5" w:rsidP="00225301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From </w:t>
            </w:r>
            <w:r w:rsidR="00286547">
              <w:rPr>
                <w:rFonts w:hint="eastAsia"/>
                <w:lang w:eastAsia="zh-TW"/>
              </w:rPr>
              <w:t>a configured</w:t>
            </w:r>
            <w:r>
              <w:rPr>
                <w:rFonts w:hint="eastAsia"/>
                <w:lang w:eastAsia="zh-TW"/>
              </w:rPr>
              <w:t xml:space="preserve"> reference cell (Rel-18)</w:t>
            </w:r>
          </w:p>
        </w:tc>
      </w:tr>
      <w:tr w:rsidR="00F81D5B" w14:paraId="6848E0A1" w14:textId="77777777" w:rsidTr="009F2CC4">
        <w:tc>
          <w:tcPr>
            <w:tcW w:w="3539" w:type="dxa"/>
          </w:tcPr>
          <w:p w14:paraId="7BE6C0CF" w14:textId="3737F019" w:rsidR="00F81D5B" w:rsidRDefault="00F81D5B" w:rsidP="00F81D5B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I</w:t>
            </w:r>
            <w:r>
              <w:rPr>
                <w:rFonts w:hint="eastAsia"/>
                <w:lang w:eastAsia="zh-TW"/>
              </w:rPr>
              <w:t>nter-band CA without co-located cell(s)</w:t>
            </w:r>
          </w:p>
        </w:tc>
        <w:tc>
          <w:tcPr>
            <w:tcW w:w="5811" w:type="dxa"/>
          </w:tcPr>
          <w:p w14:paraId="5E7FCF84" w14:textId="759FB459" w:rsidR="00F81D5B" w:rsidRDefault="006C0FA5" w:rsidP="00F81D5B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O</w:t>
            </w:r>
            <w:r>
              <w:rPr>
                <w:rFonts w:hint="eastAsia"/>
                <w:lang w:eastAsia="zh-TW"/>
              </w:rPr>
              <w:t>n-demand SSB transmission (Rel-19)</w:t>
            </w:r>
          </w:p>
        </w:tc>
      </w:tr>
      <w:tr w:rsidR="006C0FA5" w14:paraId="36427B9A" w14:textId="77777777" w:rsidTr="009F2CC4">
        <w:tc>
          <w:tcPr>
            <w:tcW w:w="3539" w:type="dxa"/>
          </w:tcPr>
          <w:p w14:paraId="4EDE6CFC" w14:textId="5131892D" w:rsidR="006C0FA5" w:rsidRDefault="006C0FA5" w:rsidP="006C0FA5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I</w:t>
            </w:r>
            <w:r>
              <w:rPr>
                <w:rFonts w:hint="eastAsia"/>
                <w:lang w:eastAsia="zh-TW"/>
              </w:rPr>
              <w:t>nter-band CA across FR1 and FR2</w:t>
            </w:r>
          </w:p>
        </w:tc>
        <w:tc>
          <w:tcPr>
            <w:tcW w:w="5811" w:type="dxa"/>
          </w:tcPr>
          <w:p w14:paraId="4607D9FC" w14:textId="41FC87F2" w:rsidR="006C0FA5" w:rsidRDefault="006C0FA5" w:rsidP="006C0FA5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O</w:t>
            </w:r>
            <w:r>
              <w:rPr>
                <w:rFonts w:hint="eastAsia"/>
                <w:lang w:eastAsia="zh-TW"/>
              </w:rPr>
              <w:t>n-demand SSB transmission (Rel-19)</w:t>
            </w:r>
          </w:p>
        </w:tc>
      </w:tr>
    </w:tbl>
    <w:p w14:paraId="75F9880E" w14:textId="3CA5583A" w:rsidR="00600AA5" w:rsidRPr="00984235" w:rsidRDefault="00984235" w:rsidP="00984235">
      <w:pPr>
        <w:jc w:val="center"/>
        <w:rPr>
          <w:b/>
          <w:bCs/>
          <w:lang w:eastAsia="zh-TW"/>
        </w:rPr>
      </w:pPr>
      <w:r w:rsidRPr="00984235">
        <w:rPr>
          <w:rFonts w:hint="eastAsia"/>
          <w:b/>
          <w:bCs/>
          <w:lang w:eastAsia="zh-TW"/>
        </w:rPr>
        <w:t xml:space="preserve">Table 1: SSB-less </w:t>
      </w:r>
      <w:proofErr w:type="spellStart"/>
      <w:r w:rsidRPr="00984235">
        <w:rPr>
          <w:rFonts w:hint="eastAsia"/>
          <w:b/>
          <w:bCs/>
          <w:lang w:eastAsia="zh-TW"/>
        </w:rPr>
        <w:t>SCell</w:t>
      </w:r>
      <w:proofErr w:type="spellEnd"/>
      <w:r w:rsidRPr="00984235">
        <w:rPr>
          <w:rFonts w:hint="eastAsia"/>
          <w:b/>
          <w:bCs/>
          <w:lang w:eastAsia="zh-TW"/>
        </w:rPr>
        <w:t xml:space="preserve"> scenarios.</w:t>
      </w:r>
    </w:p>
    <w:p w14:paraId="27E6538A" w14:textId="77777777" w:rsidR="0053338E" w:rsidRDefault="0053338E" w:rsidP="00225301">
      <w:pPr>
        <w:jc w:val="both"/>
        <w:rPr>
          <w:lang w:eastAsia="zh-TW"/>
        </w:rPr>
      </w:pPr>
    </w:p>
    <w:p w14:paraId="752FF849" w14:textId="77777777" w:rsidR="00811854" w:rsidRDefault="0008377D" w:rsidP="00372F77">
      <w:pPr>
        <w:jc w:val="both"/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>Observation</w:t>
      </w:r>
      <w:r w:rsidR="00225301" w:rsidRPr="00225301">
        <w:rPr>
          <w:rFonts w:hint="eastAsia"/>
          <w:b/>
          <w:bCs/>
          <w:lang w:val="en-US" w:eastAsia="zh-TW"/>
        </w:rPr>
        <w:t xml:space="preserve"> 1</w:t>
      </w:r>
      <w:r w:rsidR="005F4EEF" w:rsidRPr="00225301">
        <w:rPr>
          <w:b/>
          <w:bCs/>
          <w:lang w:val="en-US"/>
        </w:rPr>
        <w:t xml:space="preserve">: </w:t>
      </w:r>
      <w:r w:rsidR="00C30DB5">
        <w:rPr>
          <w:b/>
          <w:bCs/>
          <w:lang w:val="en-US"/>
        </w:rPr>
        <w:tab/>
      </w:r>
      <w:r w:rsidR="00D743B2">
        <w:rPr>
          <w:rFonts w:hint="eastAsia"/>
          <w:b/>
          <w:bCs/>
          <w:lang w:val="en-US" w:eastAsia="zh-TW"/>
        </w:rPr>
        <w:t xml:space="preserve">For intra-band CA and inter-band CA with co-located cell(s), </w:t>
      </w:r>
      <w:r w:rsidR="00811854" w:rsidRPr="00811854">
        <w:rPr>
          <w:b/>
          <w:bCs/>
          <w:lang w:val="en-US" w:eastAsia="zh-TW"/>
        </w:rPr>
        <w:t xml:space="preserve">the UE can obtain time/frequency synchronization for an SSB-less </w:t>
      </w:r>
      <w:proofErr w:type="spellStart"/>
      <w:r w:rsidR="00811854" w:rsidRPr="00811854">
        <w:rPr>
          <w:b/>
          <w:bCs/>
          <w:lang w:val="en-US" w:eastAsia="zh-TW"/>
        </w:rPr>
        <w:t>SCell</w:t>
      </w:r>
      <w:proofErr w:type="spellEnd"/>
      <w:r w:rsidR="00811854" w:rsidRPr="00811854">
        <w:rPr>
          <w:b/>
          <w:bCs/>
          <w:lang w:val="en-US" w:eastAsia="zh-TW"/>
        </w:rPr>
        <w:t xml:space="preserve"> using legacy mechanisms</w:t>
      </w:r>
      <w:r w:rsidR="00811854">
        <w:rPr>
          <w:rFonts w:hint="eastAsia"/>
          <w:b/>
          <w:bCs/>
          <w:lang w:val="en-US" w:eastAsia="zh-TW"/>
        </w:rPr>
        <w:t>.</w:t>
      </w:r>
      <w:r w:rsidR="00811854" w:rsidRPr="00811854">
        <w:rPr>
          <w:b/>
          <w:bCs/>
          <w:lang w:val="en-US" w:eastAsia="zh-TW"/>
        </w:rPr>
        <w:t xml:space="preserve"> </w:t>
      </w:r>
    </w:p>
    <w:p w14:paraId="305243D3" w14:textId="44E352B5" w:rsidR="00A90C8D" w:rsidRDefault="00811854" w:rsidP="00372F77">
      <w:pPr>
        <w:jc w:val="both"/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 xml:space="preserve">Proposal 1: </w:t>
      </w:r>
      <w:r w:rsidR="00DF7C1E">
        <w:rPr>
          <w:rFonts w:hint="eastAsia"/>
          <w:b/>
          <w:bCs/>
          <w:lang w:val="en-US" w:eastAsia="zh-TW"/>
        </w:rPr>
        <w:t>For intra-band CA and inter-band CA with co-located cell(s), o</w:t>
      </w:r>
      <w:r w:rsidR="00364820" w:rsidRPr="00225301">
        <w:rPr>
          <w:rFonts w:hint="eastAsia"/>
          <w:b/>
          <w:bCs/>
          <w:lang w:val="en-US" w:eastAsia="zh-TW"/>
        </w:rPr>
        <w:t xml:space="preserve">n-demand SSB </w:t>
      </w:r>
      <w:r w:rsidR="00DF7C1E">
        <w:rPr>
          <w:rFonts w:hint="eastAsia"/>
          <w:b/>
          <w:bCs/>
          <w:lang w:val="en-US" w:eastAsia="zh-TW"/>
        </w:rPr>
        <w:t>transmission</w:t>
      </w:r>
      <w:r w:rsidR="00EE30B8">
        <w:rPr>
          <w:rFonts w:hint="eastAsia"/>
          <w:b/>
          <w:bCs/>
          <w:lang w:val="en-US" w:eastAsia="zh-TW"/>
        </w:rPr>
        <w:t xml:space="preserve"> </w:t>
      </w:r>
      <w:r w:rsidR="00221D01">
        <w:rPr>
          <w:rFonts w:hint="eastAsia"/>
          <w:b/>
          <w:bCs/>
          <w:lang w:val="en-US" w:eastAsia="zh-TW"/>
        </w:rPr>
        <w:t>is</w:t>
      </w:r>
      <w:r w:rsidR="00EE30B8">
        <w:rPr>
          <w:rFonts w:hint="eastAsia"/>
          <w:b/>
          <w:bCs/>
          <w:lang w:val="en-US" w:eastAsia="zh-TW"/>
        </w:rPr>
        <w:t xml:space="preserve"> not needed</w:t>
      </w:r>
      <w:r w:rsidR="00DF7C1E">
        <w:rPr>
          <w:rFonts w:hint="eastAsia"/>
          <w:b/>
          <w:bCs/>
          <w:lang w:val="en-US" w:eastAsia="zh-TW"/>
        </w:rPr>
        <w:t xml:space="preserve"> in Rel-19</w:t>
      </w:r>
      <w:r w:rsidR="00364820" w:rsidRPr="00225301">
        <w:rPr>
          <w:rFonts w:hint="eastAsia"/>
          <w:b/>
          <w:bCs/>
          <w:lang w:val="en-US" w:eastAsia="zh-TW"/>
        </w:rPr>
        <w:t>.</w:t>
      </w:r>
    </w:p>
    <w:p w14:paraId="74604AEA" w14:textId="7F961089" w:rsidR="005E7C7E" w:rsidRPr="00225301" w:rsidRDefault="005E7C7E" w:rsidP="00372F77">
      <w:pPr>
        <w:jc w:val="both"/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 xml:space="preserve">Proposal 2: </w:t>
      </w:r>
      <w:r w:rsidR="00434E36">
        <w:rPr>
          <w:rFonts w:hint="eastAsia"/>
          <w:b/>
          <w:bCs/>
          <w:lang w:val="en-US" w:eastAsia="zh-TW"/>
        </w:rPr>
        <w:t>T</w:t>
      </w:r>
      <w:r w:rsidR="00434E36" w:rsidRPr="00434E36">
        <w:rPr>
          <w:b/>
          <w:bCs/>
          <w:lang w:val="en-US" w:eastAsia="zh-TW"/>
        </w:rPr>
        <w:t xml:space="preserve">he target scenarios for on-demand SSB transmission in Rel-19 would be </w:t>
      </w:r>
      <w:r w:rsidR="0058696F">
        <w:rPr>
          <w:b/>
          <w:bCs/>
          <w:lang w:val="en-US" w:eastAsia="zh-TW"/>
        </w:rPr>
        <w:t>i</w:t>
      </w:r>
      <w:r w:rsidR="0058696F" w:rsidRPr="00434E36">
        <w:rPr>
          <w:b/>
          <w:bCs/>
          <w:lang w:val="en-US" w:eastAsia="zh-TW"/>
        </w:rPr>
        <w:t>nter</w:t>
      </w:r>
      <w:r w:rsidR="00434E36" w:rsidRPr="00434E36">
        <w:rPr>
          <w:b/>
          <w:bCs/>
          <w:lang w:val="en-US" w:eastAsia="zh-TW"/>
        </w:rPr>
        <w:t xml:space="preserve">-band CA without co-located cell(s) and </w:t>
      </w:r>
      <w:r w:rsidR="00553A4F">
        <w:rPr>
          <w:rFonts w:hint="eastAsia"/>
          <w:b/>
          <w:bCs/>
          <w:lang w:val="en-US" w:eastAsia="zh-TW"/>
        </w:rPr>
        <w:t>i</w:t>
      </w:r>
      <w:r w:rsidR="00434E36" w:rsidRPr="00434E36">
        <w:rPr>
          <w:b/>
          <w:bCs/>
          <w:lang w:val="en-US" w:eastAsia="zh-TW"/>
        </w:rPr>
        <w:t xml:space="preserve">nter-band CA where the SSB-less </w:t>
      </w:r>
      <w:proofErr w:type="spellStart"/>
      <w:r w:rsidR="00434E36" w:rsidRPr="00434E36">
        <w:rPr>
          <w:b/>
          <w:bCs/>
          <w:lang w:val="en-US" w:eastAsia="zh-TW"/>
        </w:rPr>
        <w:t>SCell</w:t>
      </w:r>
      <w:proofErr w:type="spellEnd"/>
      <w:r w:rsidR="00434E36" w:rsidRPr="00434E36">
        <w:rPr>
          <w:b/>
          <w:bCs/>
          <w:lang w:val="en-US" w:eastAsia="zh-TW"/>
        </w:rPr>
        <w:t xml:space="preserve"> and </w:t>
      </w:r>
      <w:proofErr w:type="spellStart"/>
      <w:r w:rsidR="00434E36" w:rsidRPr="00434E36">
        <w:rPr>
          <w:b/>
          <w:bCs/>
          <w:lang w:val="en-US" w:eastAsia="zh-TW"/>
        </w:rPr>
        <w:t>PCell</w:t>
      </w:r>
      <w:proofErr w:type="spellEnd"/>
      <w:r w:rsidR="00434E36" w:rsidRPr="00434E36">
        <w:rPr>
          <w:b/>
          <w:bCs/>
          <w:lang w:val="en-US" w:eastAsia="zh-TW"/>
        </w:rPr>
        <w:t xml:space="preserve"> are across FR1 and FR2</w:t>
      </w:r>
      <w:r w:rsidRPr="00225301">
        <w:rPr>
          <w:rFonts w:hint="eastAsia"/>
          <w:b/>
          <w:bCs/>
          <w:lang w:val="en-US" w:eastAsia="zh-TW"/>
        </w:rPr>
        <w:t>.</w:t>
      </w:r>
    </w:p>
    <w:p w14:paraId="21E725D6" w14:textId="51245D3E" w:rsidR="00A90C8D" w:rsidRPr="00CB7F11" w:rsidRDefault="00A90C8D" w:rsidP="00A90C8D"/>
    <w:p w14:paraId="0511F50E" w14:textId="04E45FEB" w:rsidR="00BE0DFE" w:rsidRDefault="006E60DC" w:rsidP="00A4438A">
      <w:pPr>
        <w:pStyle w:val="2"/>
        <w:jc w:val="both"/>
        <w:rPr>
          <w:color w:val="000000" w:themeColor="text1"/>
          <w:lang w:val="en-US"/>
        </w:rPr>
      </w:pPr>
      <w:proofErr w:type="spellStart"/>
      <w:r>
        <w:rPr>
          <w:color w:val="000000" w:themeColor="text1"/>
          <w:lang w:val="en-US"/>
        </w:rPr>
        <w:t>SCell</w:t>
      </w:r>
      <w:proofErr w:type="spellEnd"/>
      <w:r>
        <w:rPr>
          <w:color w:val="000000" w:themeColor="text1"/>
          <w:lang w:val="en-US"/>
        </w:rPr>
        <w:t xml:space="preserve"> activation</w:t>
      </w:r>
    </w:p>
    <w:p w14:paraId="116D184D" w14:textId="093D5476" w:rsidR="00091087" w:rsidRDefault="00493E72" w:rsidP="00091087">
      <w:pPr>
        <w:jc w:val="both"/>
        <w:rPr>
          <w:lang w:val="en-US" w:eastAsia="zh-TW"/>
        </w:rPr>
      </w:pPr>
      <w:r>
        <w:rPr>
          <w:rFonts w:hint="eastAsia"/>
          <w:lang w:val="en-US" w:eastAsia="zh-TW"/>
        </w:rPr>
        <w:t>W</w:t>
      </w:r>
      <w:r>
        <w:rPr>
          <w:lang w:val="en-US" w:eastAsia="zh-TW"/>
        </w:rPr>
        <w:t xml:space="preserve">e first </w:t>
      </w:r>
      <w:r w:rsidR="008647CC">
        <w:rPr>
          <w:lang w:val="en-US" w:eastAsia="zh-TW"/>
        </w:rPr>
        <w:t>briefly</w:t>
      </w:r>
      <w:r>
        <w:rPr>
          <w:lang w:val="en-US" w:eastAsia="zh-TW"/>
        </w:rPr>
        <w:t xml:space="preserve"> go through</w:t>
      </w:r>
      <w:r w:rsidR="008647CC">
        <w:rPr>
          <w:lang w:val="en-US" w:eastAsia="zh-TW"/>
        </w:rPr>
        <w:t xml:space="preserve"> the</w:t>
      </w:r>
      <w:r>
        <w:rPr>
          <w:lang w:val="en-US" w:eastAsia="zh-TW"/>
        </w:rPr>
        <w:t xml:space="preserve"> </w:t>
      </w:r>
      <w:proofErr w:type="spellStart"/>
      <w:r w:rsidR="008647CC">
        <w:rPr>
          <w:lang w:val="en-US" w:eastAsia="zh-TW"/>
        </w:rPr>
        <w:t>SCell</w:t>
      </w:r>
      <w:proofErr w:type="spellEnd"/>
      <w:r w:rsidR="008647CC">
        <w:rPr>
          <w:lang w:val="en-US" w:eastAsia="zh-TW"/>
        </w:rPr>
        <w:t xml:space="preserve"> activation procedure. In general, </w:t>
      </w:r>
      <w:r w:rsidR="00B17D45">
        <w:rPr>
          <w:lang w:val="en-US" w:eastAsia="zh-TW"/>
        </w:rPr>
        <w:t xml:space="preserve">upon </w:t>
      </w:r>
      <w:r w:rsidR="00F80891">
        <w:rPr>
          <w:lang w:val="en-US" w:eastAsia="zh-TW"/>
        </w:rPr>
        <w:t xml:space="preserve">successful </w:t>
      </w:r>
      <w:r w:rsidR="00B17D45">
        <w:rPr>
          <w:lang w:val="en-US" w:eastAsia="zh-TW"/>
        </w:rPr>
        <w:t>reception</w:t>
      </w:r>
      <w:r w:rsidR="0080683E">
        <w:rPr>
          <w:lang w:val="en-US" w:eastAsia="zh-TW"/>
        </w:rPr>
        <w:t xml:space="preserve"> of </w:t>
      </w:r>
      <w:r w:rsidR="00D338B9">
        <w:rPr>
          <w:lang w:val="en-US" w:eastAsia="zh-TW"/>
        </w:rPr>
        <w:t xml:space="preserve">the PDSCH carrying a </w:t>
      </w:r>
      <w:proofErr w:type="spellStart"/>
      <w:r w:rsidR="00D338B9">
        <w:rPr>
          <w:lang w:val="en-US" w:eastAsia="zh-TW"/>
        </w:rPr>
        <w:t>SCell</w:t>
      </w:r>
      <w:proofErr w:type="spellEnd"/>
      <w:r w:rsidR="00D338B9">
        <w:rPr>
          <w:lang w:val="en-US" w:eastAsia="zh-TW"/>
        </w:rPr>
        <w:t xml:space="preserve"> activation MAC CE, the UE will send a </w:t>
      </w:r>
      <w:r w:rsidR="004222C8">
        <w:rPr>
          <w:lang w:val="en-US" w:eastAsia="zh-TW"/>
        </w:rPr>
        <w:t>HARQ feedback to the network.</w:t>
      </w:r>
      <w:r w:rsidR="0080683E">
        <w:rPr>
          <w:lang w:val="en-US" w:eastAsia="zh-TW"/>
        </w:rPr>
        <w:t xml:space="preserve"> Afterward, the UE </w:t>
      </w:r>
      <w:r w:rsidR="00517AF2">
        <w:rPr>
          <w:rFonts w:hint="eastAsia"/>
          <w:lang w:eastAsia="zh-TW"/>
        </w:rPr>
        <w:t>obtains</w:t>
      </w:r>
      <w:r w:rsidR="00517AF2" w:rsidRPr="00705884">
        <w:rPr>
          <w:lang w:val="en-US" w:eastAsia="zh-TW"/>
        </w:rPr>
        <w:t xml:space="preserve"> </w:t>
      </w:r>
      <w:r w:rsidR="00705884" w:rsidRPr="00705884">
        <w:rPr>
          <w:lang w:val="en-US" w:eastAsia="zh-TW"/>
        </w:rPr>
        <w:t>time and frequency synchronization based on the reference signal</w:t>
      </w:r>
      <w:r w:rsidR="00705884">
        <w:rPr>
          <w:lang w:val="en-US" w:eastAsia="zh-TW"/>
        </w:rPr>
        <w:t xml:space="preserve"> (e.g., SSB) from the target </w:t>
      </w:r>
      <w:proofErr w:type="spellStart"/>
      <w:r w:rsidR="00705884">
        <w:rPr>
          <w:lang w:val="en-US" w:eastAsia="zh-TW"/>
        </w:rPr>
        <w:t>SCell</w:t>
      </w:r>
      <w:proofErr w:type="spellEnd"/>
      <w:r w:rsidR="00B14380">
        <w:rPr>
          <w:lang w:val="en-US" w:eastAsia="zh-TW"/>
        </w:rPr>
        <w:t>.</w:t>
      </w:r>
      <w:r w:rsidR="001D3F79">
        <w:rPr>
          <w:lang w:val="en-US" w:eastAsia="zh-TW"/>
        </w:rPr>
        <w:t xml:space="preserve"> Finally, </w:t>
      </w:r>
      <w:r w:rsidR="00B14380">
        <w:rPr>
          <w:lang w:val="en-US" w:eastAsia="zh-TW"/>
        </w:rPr>
        <w:t xml:space="preserve">the UE performs </w:t>
      </w:r>
      <w:r w:rsidR="004E4CAE">
        <w:rPr>
          <w:lang w:eastAsia="zh-TW"/>
        </w:rPr>
        <w:t xml:space="preserve">CSI-RS </w:t>
      </w:r>
      <w:r w:rsidR="00B14380">
        <w:rPr>
          <w:lang w:eastAsia="zh-TW"/>
        </w:rPr>
        <w:t xml:space="preserve">measurements and </w:t>
      </w:r>
      <w:r w:rsidR="004E4CAE">
        <w:rPr>
          <w:lang w:eastAsia="zh-TW"/>
        </w:rPr>
        <w:t xml:space="preserve">CQI </w:t>
      </w:r>
      <w:r w:rsidR="00B14380">
        <w:rPr>
          <w:lang w:eastAsia="zh-TW"/>
        </w:rPr>
        <w:t>reporting</w:t>
      </w:r>
      <w:r w:rsidR="00992813">
        <w:rPr>
          <w:rFonts w:hint="eastAsia"/>
          <w:lang w:eastAsia="zh-TW"/>
        </w:rPr>
        <w:t>,</w:t>
      </w:r>
      <w:r w:rsidR="00B14380">
        <w:rPr>
          <w:rFonts w:hint="eastAsia"/>
          <w:lang w:eastAsia="zh-TW"/>
        </w:rPr>
        <w:t xml:space="preserve"> </w:t>
      </w:r>
      <w:r w:rsidR="00B14380">
        <w:rPr>
          <w:lang w:eastAsia="zh-TW"/>
        </w:rPr>
        <w:t xml:space="preserve">and </w:t>
      </w:r>
      <w:r w:rsidR="007F622D">
        <w:rPr>
          <w:lang w:eastAsia="zh-TW"/>
        </w:rPr>
        <w:t xml:space="preserve">then </w:t>
      </w:r>
      <w:r w:rsidR="00B14380">
        <w:rPr>
          <w:lang w:eastAsia="zh-TW"/>
        </w:rPr>
        <w:t xml:space="preserve">the </w:t>
      </w:r>
      <w:r w:rsidR="00253383">
        <w:rPr>
          <w:lang w:eastAsia="zh-TW"/>
        </w:rPr>
        <w:t xml:space="preserve">UE can be scheduled for reception/transmission at the </w:t>
      </w:r>
      <w:proofErr w:type="spellStart"/>
      <w:r w:rsidR="00253383">
        <w:rPr>
          <w:lang w:eastAsia="zh-TW"/>
        </w:rPr>
        <w:t>SCell</w:t>
      </w:r>
      <w:proofErr w:type="spellEnd"/>
      <w:r w:rsidR="00253383">
        <w:rPr>
          <w:lang w:eastAsia="zh-TW"/>
        </w:rPr>
        <w:t>.</w:t>
      </w:r>
      <w:r w:rsidR="00C5714C">
        <w:rPr>
          <w:rFonts w:hint="eastAsia"/>
          <w:lang w:eastAsia="zh-TW"/>
        </w:rPr>
        <w:t xml:space="preserve"> </w:t>
      </w:r>
      <w:r w:rsidR="003D7397">
        <w:rPr>
          <w:rFonts w:hint="eastAsia"/>
          <w:lang w:eastAsia="zh-TW"/>
        </w:rPr>
        <w:t>Considering</w:t>
      </w:r>
      <w:r w:rsidR="002E3618">
        <w:rPr>
          <w:rFonts w:hint="eastAsia"/>
          <w:lang w:eastAsia="zh-TW"/>
        </w:rPr>
        <w:t xml:space="preserve"> a configured SSB-less </w:t>
      </w:r>
      <w:proofErr w:type="spellStart"/>
      <w:r w:rsidR="002E3618">
        <w:rPr>
          <w:rFonts w:hint="eastAsia"/>
          <w:lang w:eastAsia="zh-TW"/>
        </w:rPr>
        <w:t>SCell</w:t>
      </w:r>
      <w:proofErr w:type="spellEnd"/>
      <w:r w:rsidR="002E3618">
        <w:rPr>
          <w:rFonts w:hint="eastAsia"/>
          <w:lang w:eastAsia="zh-TW"/>
        </w:rPr>
        <w:t xml:space="preserve">, the network may send a </w:t>
      </w:r>
      <w:proofErr w:type="spellStart"/>
      <w:r w:rsidR="002E3618">
        <w:rPr>
          <w:rFonts w:hint="eastAsia"/>
          <w:lang w:eastAsia="zh-TW"/>
        </w:rPr>
        <w:t>SCell</w:t>
      </w:r>
      <w:proofErr w:type="spellEnd"/>
      <w:r w:rsidR="002E3618">
        <w:rPr>
          <w:rFonts w:hint="eastAsia"/>
          <w:lang w:eastAsia="zh-TW"/>
        </w:rPr>
        <w:t xml:space="preserve"> activation MAC CE to activate the SSB-less </w:t>
      </w:r>
      <w:proofErr w:type="spellStart"/>
      <w:r w:rsidR="002E3618">
        <w:rPr>
          <w:rFonts w:hint="eastAsia"/>
          <w:lang w:eastAsia="zh-TW"/>
        </w:rPr>
        <w:t>SCell</w:t>
      </w:r>
      <w:proofErr w:type="spellEnd"/>
      <w:r w:rsidR="002E3618">
        <w:rPr>
          <w:rFonts w:hint="eastAsia"/>
          <w:lang w:eastAsia="zh-TW"/>
        </w:rPr>
        <w:t>.</w:t>
      </w:r>
      <w:r w:rsidR="00006F16">
        <w:rPr>
          <w:rFonts w:hint="eastAsia"/>
          <w:lang w:eastAsia="zh-TW"/>
        </w:rPr>
        <w:t xml:space="preserve"> </w:t>
      </w:r>
      <w:r w:rsidR="00724505">
        <w:rPr>
          <w:lang w:eastAsia="zh-TW"/>
        </w:rPr>
        <w:t>I</w:t>
      </w:r>
      <w:r w:rsidR="00724505">
        <w:rPr>
          <w:rFonts w:hint="eastAsia"/>
          <w:lang w:eastAsia="zh-TW"/>
        </w:rPr>
        <w:t xml:space="preserve">n </w:t>
      </w:r>
      <w:r w:rsidR="00E628E4">
        <w:rPr>
          <w:rFonts w:hint="eastAsia"/>
          <w:lang w:eastAsia="zh-TW"/>
        </w:rPr>
        <w:t xml:space="preserve">the </w:t>
      </w:r>
      <w:r w:rsidR="00724505">
        <w:rPr>
          <w:rFonts w:hint="eastAsia"/>
          <w:lang w:eastAsia="zh-TW"/>
        </w:rPr>
        <w:t>current spec</w:t>
      </w:r>
      <w:r w:rsidR="00892815">
        <w:rPr>
          <w:rFonts w:hint="eastAsia"/>
          <w:lang w:eastAsia="zh-TW"/>
        </w:rPr>
        <w:t>ification</w:t>
      </w:r>
      <w:r w:rsidR="00724505">
        <w:rPr>
          <w:rFonts w:hint="eastAsia"/>
          <w:lang w:eastAsia="zh-TW"/>
        </w:rPr>
        <w:t>, after</w:t>
      </w:r>
      <w:r w:rsidR="00FE04D8">
        <w:rPr>
          <w:rFonts w:hint="eastAsia"/>
          <w:lang w:eastAsia="zh-TW"/>
        </w:rPr>
        <w:t xml:space="preserve"> </w:t>
      </w:r>
      <w:r w:rsidR="00006F16">
        <w:rPr>
          <w:rFonts w:hint="eastAsia"/>
          <w:lang w:eastAsia="zh-TW"/>
        </w:rPr>
        <w:t>rece</w:t>
      </w:r>
      <w:r w:rsidR="00FE04D8">
        <w:rPr>
          <w:rFonts w:hint="eastAsia"/>
          <w:lang w:eastAsia="zh-TW"/>
        </w:rPr>
        <w:t>iving</w:t>
      </w:r>
      <w:r w:rsidR="00006F16">
        <w:rPr>
          <w:rFonts w:hint="eastAsia"/>
          <w:lang w:eastAsia="zh-TW"/>
        </w:rPr>
        <w:t xml:space="preserve"> </w:t>
      </w:r>
      <w:r w:rsidR="00FE04D8">
        <w:rPr>
          <w:rFonts w:hint="eastAsia"/>
          <w:lang w:eastAsia="zh-TW"/>
        </w:rPr>
        <w:t>a</w:t>
      </w:r>
      <w:r w:rsidR="00006F16">
        <w:rPr>
          <w:rFonts w:hint="eastAsia"/>
          <w:lang w:eastAsia="zh-TW"/>
        </w:rPr>
        <w:t xml:space="preserve"> </w:t>
      </w:r>
      <w:proofErr w:type="spellStart"/>
      <w:r w:rsidR="00006F16">
        <w:rPr>
          <w:rFonts w:hint="eastAsia"/>
          <w:lang w:eastAsia="zh-TW"/>
        </w:rPr>
        <w:t>SCell</w:t>
      </w:r>
      <w:proofErr w:type="spellEnd"/>
      <w:r w:rsidR="00006F16">
        <w:rPr>
          <w:rFonts w:hint="eastAsia"/>
          <w:lang w:eastAsia="zh-TW"/>
        </w:rPr>
        <w:t xml:space="preserve"> activation MAC CE</w:t>
      </w:r>
      <w:r w:rsidR="009B4934">
        <w:rPr>
          <w:rFonts w:hint="eastAsia"/>
          <w:lang w:eastAsia="zh-TW"/>
        </w:rPr>
        <w:t xml:space="preserve"> for </w:t>
      </w:r>
      <w:r w:rsidR="005B36CF">
        <w:rPr>
          <w:rFonts w:hint="eastAsia"/>
          <w:lang w:eastAsia="zh-TW"/>
        </w:rPr>
        <w:t xml:space="preserve">such </w:t>
      </w:r>
      <w:proofErr w:type="spellStart"/>
      <w:r w:rsidR="005B36CF">
        <w:rPr>
          <w:rFonts w:hint="eastAsia"/>
          <w:lang w:eastAsia="zh-TW"/>
        </w:rPr>
        <w:t>SCell</w:t>
      </w:r>
      <w:proofErr w:type="spellEnd"/>
      <w:r w:rsidR="00006F16">
        <w:rPr>
          <w:rFonts w:hint="eastAsia"/>
          <w:lang w:eastAsia="zh-TW"/>
        </w:rPr>
        <w:t xml:space="preserve">, the UE </w:t>
      </w:r>
      <w:r w:rsidR="00517AF2">
        <w:rPr>
          <w:rFonts w:hint="eastAsia"/>
          <w:lang w:eastAsia="zh-TW"/>
        </w:rPr>
        <w:t xml:space="preserve">can obtain </w:t>
      </w:r>
      <w:r w:rsidR="00517AF2" w:rsidRPr="00705884">
        <w:rPr>
          <w:lang w:val="en-US" w:eastAsia="zh-TW"/>
        </w:rPr>
        <w:t>time and frequency synchronization</w:t>
      </w:r>
      <w:r w:rsidR="00517AF2">
        <w:rPr>
          <w:rFonts w:hint="eastAsia"/>
          <w:lang w:val="en-US" w:eastAsia="zh-TW"/>
        </w:rPr>
        <w:t xml:space="preserve"> from the </w:t>
      </w:r>
      <w:proofErr w:type="spellStart"/>
      <w:r w:rsidR="00517AF2">
        <w:rPr>
          <w:rFonts w:hint="eastAsia"/>
          <w:lang w:val="en-US" w:eastAsia="zh-TW"/>
        </w:rPr>
        <w:t>PCell</w:t>
      </w:r>
      <w:proofErr w:type="spellEnd"/>
      <w:r w:rsidR="00517AF2">
        <w:rPr>
          <w:rFonts w:hint="eastAsia"/>
          <w:lang w:val="en-US" w:eastAsia="zh-TW"/>
        </w:rPr>
        <w:t xml:space="preserve"> or a configured reference cell</w:t>
      </w:r>
      <w:r w:rsidR="005B36CF">
        <w:rPr>
          <w:rFonts w:hint="eastAsia"/>
          <w:lang w:val="en-US" w:eastAsia="zh-TW"/>
        </w:rPr>
        <w:t xml:space="preserve"> in some </w:t>
      </w:r>
      <w:r w:rsidR="00FD6076">
        <w:rPr>
          <w:rFonts w:hint="eastAsia"/>
          <w:lang w:val="en-US" w:eastAsia="zh-TW"/>
        </w:rPr>
        <w:t>scenarios</w:t>
      </w:r>
      <w:r w:rsidR="005B36CF">
        <w:rPr>
          <w:rFonts w:hint="eastAsia"/>
          <w:lang w:val="en-US" w:eastAsia="zh-TW"/>
        </w:rPr>
        <w:t xml:space="preserve"> (see </w:t>
      </w:r>
      <w:r w:rsidR="005B36CF">
        <w:rPr>
          <w:lang w:val="en-US" w:eastAsia="zh-TW"/>
        </w:rPr>
        <w:t>section</w:t>
      </w:r>
      <w:r w:rsidR="005B36CF">
        <w:rPr>
          <w:rFonts w:hint="eastAsia"/>
          <w:lang w:val="en-US" w:eastAsia="zh-TW"/>
        </w:rPr>
        <w:t xml:space="preserve"> 2.1)</w:t>
      </w:r>
      <w:r w:rsidR="00724505">
        <w:rPr>
          <w:rFonts w:hint="eastAsia"/>
          <w:lang w:val="en-US" w:eastAsia="zh-TW"/>
        </w:rPr>
        <w:t>.</w:t>
      </w:r>
      <w:r w:rsidR="00660D55">
        <w:rPr>
          <w:rFonts w:hint="eastAsia"/>
          <w:lang w:val="en-US" w:eastAsia="zh-TW"/>
        </w:rPr>
        <w:t xml:space="preserve"> For the target scenarios in Rel-19 (</w:t>
      </w:r>
      <w:r w:rsidR="006B5FE4">
        <w:rPr>
          <w:rFonts w:hint="eastAsia"/>
          <w:lang w:val="en-US" w:eastAsia="zh-TW"/>
        </w:rPr>
        <w:t>see</w:t>
      </w:r>
      <w:r w:rsidR="00660D55">
        <w:rPr>
          <w:rFonts w:hint="eastAsia"/>
          <w:lang w:val="en-US" w:eastAsia="zh-TW"/>
        </w:rPr>
        <w:t xml:space="preserve"> </w:t>
      </w:r>
      <w:r w:rsidR="00660D55">
        <w:rPr>
          <w:lang w:val="en-US" w:eastAsia="zh-TW"/>
        </w:rPr>
        <w:t>sectio</w:t>
      </w:r>
      <w:r w:rsidR="00660D55">
        <w:rPr>
          <w:rFonts w:hint="eastAsia"/>
          <w:lang w:val="en-US" w:eastAsia="zh-TW"/>
        </w:rPr>
        <w:t xml:space="preserve">n 2.1), </w:t>
      </w:r>
      <w:r w:rsidR="00CD6D5D">
        <w:rPr>
          <w:rFonts w:hint="eastAsia"/>
          <w:lang w:val="en-US" w:eastAsia="zh-TW"/>
        </w:rPr>
        <w:t xml:space="preserve">on-demand SSB transmission </w:t>
      </w:r>
      <w:r w:rsidR="009227DC">
        <w:rPr>
          <w:rFonts w:hint="eastAsia"/>
          <w:lang w:val="en-US" w:eastAsia="zh-TW"/>
        </w:rPr>
        <w:t xml:space="preserve">shall be triggered so that the UE can </w:t>
      </w:r>
      <w:r w:rsidR="009227DC">
        <w:rPr>
          <w:rFonts w:hint="eastAsia"/>
          <w:lang w:eastAsia="zh-TW"/>
        </w:rPr>
        <w:t xml:space="preserve">obtain </w:t>
      </w:r>
      <w:r w:rsidR="009227DC" w:rsidRPr="00705884">
        <w:rPr>
          <w:lang w:val="en-US" w:eastAsia="zh-TW"/>
        </w:rPr>
        <w:t>time and frequency synchronization</w:t>
      </w:r>
      <w:r w:rsidR="009227DC">
        <w:rPr>
          <w:rFonts w:hint="eastAsia"/>
          <w:lang w:val="en-US" w:eastAsia="zh-TW"/>
        </w:rPr>
        <w:t xml:space="preserve"> for a</w:t>
      </w:r>
      <w:r w:rsidR="00C14AAB">
        <w:rPr>
          <w:rFonts w:hint="eastAsia"/>
          <w:lang w:val="en-US" w:eastAsia="zh-TW"/>
        </w:rPr>
        <w:t>ctivating a</w:t>
      </w:r>
      <w:r w:rsidR="007B2F26">
        <w:rPr>
          <w:rFonts w:hint="eastAsia"/>
          <w:lang w:val="en-US" w:eastAsia="zh-TW"/>
        </w:rPr>
        <w:t>n</w:t>
      </w:r>
      <w:r w:rsidR="009227DC">
        <w:rPr>
          <w:rFonts w:hint="eastAsia"/>
          <w:lang w:val="en-US" w:eastAsia="zh-TW"/>
        </w:rPr>
        <w:t xml:space="preserve"> SSB-less </w:t>
      </w:r>
      <w:proofErr w:type="spellStart"/>
      <w:r w:rsidR="009227DC">
        <w:rPr>
          <w:rFonts w:hint="eastAsia"/>
          <w:lang w:val="en-US" w:eastAsia="zh-TW"/>
        </w:rPr>
        <w:t>SCell</w:t>
      </w:r>
      <w:proofErr w:type="spellEnd"/>
      <w:r w:rsidR="00C14AAB">
        <w:rPr>
          <w:rFonts w:hint="eastAsia"/>
          <w:lang w:val="en-US" w:eastAsia="zh-TW"/>
        </w:rPr>
        <w:t xml:space="preserve">. </w:t>
      </w:r>
      <w:r w:rsidR="00CE7C9E">
        <w:rPr>
          <w:lang w:val="en-US" w:eastAsia="zh-TW"/>
        </w:rPr>
        <w:t>The</w:t>
      </w:r>
      <w:r w:rsidR="006C666E">
        <w:rPr>
          <w:lang w:val="en-US" w:eastAsia="zh-TW"/>
        </w:rPr>
        <w:t xml:space="preserve"> </w:t>
      </w:r>
      <w:r w:rsidR="006C666E" w:rsidRPr="006C666E">
        <w:rPr>
          <w:lang w:val="en-US" w:eastAsia="zh-TW"/>
        </w:rPr>
        <w:t>on-demand SSB transmission</w:t>
      </w:r>
      <w:r w:rsidR="00CE7C9E">
        <w:rPr>
          <w:lang w:val="en-US" w:eastAsia="zh-TW"/>
        </w:rPr>
        <w:t xml:space="preserve"> </w:t>
      </w:r>
      <w:r w:rsidR="00CD1319">
        <w:rPr>
          <w:rFonts w:hint="eastAsia"/>
          <w:lang w:val="en-US" w:eastAsia="zh-TW"/>
        </w:rPr>
        <w:t>may</w:t>
      </w:r>
      <w:r w:rsidR="006C666E">
        <w:rPr>
          <w:lang w:val="en-US" w:eastAsia="zh-TW"/>
        </w:rPr>
        <w:t xml:space="preserve"> be triggered by</w:t>
      </w:r>
      <w:r w:rsidR="00D53A17">
        <w:rPr>
          <w:lang w:val="en-US" w:eastAsia="zh-TW"/>
        </w:rPr>
        <w:t xml:space="preserve"> the UE or </w:t>
      </w:r>
      <w:r w:rsidR="00692344">
        <w:rPr>
          <w:lang w:val="en-US" w:eastAsia="zh-TW"/>
        </w:rPr>
        <w:t xml:space="preserve">by </w:t>
      </w:r>
      <w:r w:rsidR="00D53A17">
        <w:rPr>
          <w:lang w:val="en-US" w:eastAsia="zh-TW"/>
        </w:rPr>
        <w:t xml:space="preserve">the </w:t>
      </w:r>
      <w:r w:rsidR="00692344">
        <w:rPr>
          <w:lang w:val="en-US" w:eastAsia="zh-TW"/>
        </w:rPr>
        <w:t xml:space="preserve">network. </w:t>
      </w:r>
      <w:r w:rsidR="00DE166D">
        <w:rPr>
          <w:lang w:val="en-US" w:eastAsia="zh-TW"/>
        </w:rPr>
        <w:t>If the on-demand SSB transmission is triggered by the UE</w:t>
      </w:r>
      <w:r w:rsidR="00442AA6">
        <w:rPr>
          <w:rFonts w:hint="eastAsia"/>
          <w:lang w:val="en-US" w:eastAsia="zh-TW"/>
        </w:rPr>
        <w:t xml:space="preserve">, </w:t>
      </w:r>
      <w:r w:rsidR="00F01DEF">
        <w:rPr>
          <w:rFonts w:hint="eastAsia"/>
          <w:lang w:val="en-US" w:eastAsia="zh-TW"/>
        </w:rPr>
        <w:t xml:space="preserve">upon reception of </w:t>
      </w:r>
      <w:r w:rsidR="006A1D8E">
        <w:rPr>
          <w:rFonts w:hint="eastAsia"/>
          <w:lang w:val="en-US" w:eastAsia="zh-TW"/>
        </w:rPr>
        <w:t xml:space="preserve">a </w:t>
      </w:r>
      <w:proofErr w:type="spellStart"/>
      <w:r w:rsidR="006A1D8E">
        <w:rPr>
          <w:rFonts w:hint="eastAsia"/>
          <w:lang w:val="en-US" w:eastAsia="zh-TW"/>
        </w:rPr>
        <w:t>SCell</w:t>
      </w:r>
      <w:proofErr w:type="spellEnd"/>
      <w:r w:rsidR="006A1D8E">
        <w:rPr>
          <w:rFonts w:hint="eastAsia"/>
          <w:lang w:val="en-US" w:eastAsia="zh-TW"/>
        </w:rPr>
        <w:t xml:space="preserve"> activation MAC CE, </w:t>
      </w:r>
      <w:r w:rsidR="00442AA6">
        <w:rPr>
          <w:rFonts w:hint="eastAsia"/>
          <w:lang w:val="en-US" w:eastAsia="zh-TW"/>
        </w:rPr>
        <w:t xml:space="preserve">the UE may send a request to </w:t>
      </w:r>
      <w:r w:rsidR="007B2F26">
        <w:rPr>
          <w:rFonts w:hint="eastAsia"/>
          <w:lang w:val="en-US" w:eastAsia="zh-TW"/>
        </w:rPr>
        <w:t>network via an UL signaling</w:t>
      </w:r>
      <w:r w:rsidR="002511AF">
        <w:rPr>
          <w:rFonts w:hint="eastAsia"/>
          <w:lang w:val="en-US" w:eastAsia="zh-TW"/>
        </w:rPr>
        <w:t xml:space="preserve"> (e.g., WUS)</w:t>
      </w:r>
      <w:r w:rsidR="007B2F26">
        <w:rPr>
          <w:rFonts w:hint="eastAsia"/>
          <w:lang w:val="en-US" w:eastAsia="zh-TW"/>
        </w:rPr>
        <w:t xml:space="preserve"> for SSB </w:t>
      </w:r>
      <w:r w:rsidR="007B2F26">
        <w:rPr>
          <w:lang w:val="en-US" w:eastAsia="zh-TW"/>
        </w:rPr>
        <w:t>transmission</w:t>
      </w:r>
      <w:r w:rsidR="00963E98">
        <w:rPr>
          <w:rFonts w:hint="eastAsia"/>
          <w:lang w:val="en-US" w:eastAsia="zh-TW"/>
        </w:rPr>
        <w:t xml:space="preserve"> </w:t>
      </w:r>
      <w:proofErr w:type="gramStart"/>
      <w:r w:rsidR="00963E98">
        <w:rPr>
          <w:rFonts w:hint="eastAsia"/>
          <w:lang w:val="en-US" w:eastAsia="zh-TW"/>
        </w:rPr>
        <w:t xml:space="preserve">in order </w:t>
      </w:r>
      <w:r w:rsidR="00963E98" w:rsidRPr="00963E98">
        <w:rPr>
          <w:lang w:val="en-US" w:eastAsia="zh-TW"/>
        </w:rPr>
        <w:t>to</w:t>
      </w:r>
      <w:proofErr w:type="gramEnd"/>
      <w:r w:rsidR="00963E98" w:rsidRPr="00963E98">
        <w:rPr>
          <w:lang w:val="en-US" w:eastAsia="zh-TW"/>
        </w:rPr>
        <w:t xml:space="preserve"> perform time/frequency synchronization</w:t>
      </w:r>
      <w:r w:rsidR="007B2F26">
        <w:rPr>
          <w:rFonts w:hint="eastAsia"/>
          <w:lang w:val="en-US" w:eastAsia="zh-TW"/>
        </w:rPr>
        <w:t>.</w:t>
      </w:r>
      <w:r w:rsidR="00E7517A">
        <w:rPr>
          <w:rFonts w:hint="eastAsia"/>
          <w:lang w:val="en-US" w:eastAsia="zh-TW"/>
        </w:rPr>
        <w:t xml:space="preserve"> </w:t>
      </w:r>
      <w:r w:rsidR="00E7517A">
        <w:rPr>
          <w:lang w:eastAsia="zh-TW"/>
        </w:rPr>
        <w:t>H</w:t>
      </w:r>
      <w:r w:rsidR="00E7517A">
        <w:rPr>
          <w:rFonts w:hint="eastAsia"/>
          <w:lang w:eastAsia="zh-TW"/>
        </w:rPr>
        <w:t xml:space="preserve">owever, it may </w:t>
      </w:r>
      <w:r w:rsidR="00DE166D">
        <w:rPr>
          <w:lang w:eastAsia="zh-TW"/>
        </w:rPr>
        <w:t>cause</w:t>
      </w:r>
      <w:r w:rsidR="00E7517A">
        <w:rPr>
          <w:rFonts w:hint="eastAsia"/>
          <w:lang w:eastAsia="zh-TW"/>
        </w:rPr>
        <w:t xml:space="preserve"> </w:t>
      </w:r>
      <w:r w:rsidR="00E7517A">
        <w:rPr>
          <w:lang w:eastAsia="zh-TW"/>
        </w:rPr>
        <w:t>additional</w:t>
      </w:r>
      <w:r w:rsidR="00E7517A">
        <w:rPr>
          <w:rFonts w:hint="eastAsia"/>
          <w:lang w:eastAsia="zh-TW"/>
        </w:rPr>
        <w:t xml:space="preserve"> UL signalling overhead and additional </w:t>
      </w:r>
      <w:proofErr w:type="spellStart"/>
      <w:r w:rsidR="00E7517A" w:rsidRPr="00027E12">
        <w:rPr>
          <w:lang w:eastAsia="zh-TW"/>
        </w:rPr>
        <w:t>SCell</w:t>
      </w:r>
      <w:proofErr w:type="spellEnd"/>
      <w:r w:rsidR="00E7517A" w:rsidRPr="00027E12">
        <w:rPr>
          <w:lang w:eastAsia="zh-TW"/>
        </w:rPr>
        <w:t xml:space="preserve"> activation delay</w:t>
      </w:r>
      <w:r w:rsidR="00E7517A">
        <w:rPr>
          <w:rFonts w:hint="eastAsia"/>
          <w:lang w:eastAsia="zh-TW"/>
        </w:rPr>
        <w:t>.</w:t>
      </w:r>
      <w:r w:rsidR="008F75BD">
        <w:rPr>
          <w:rFonts w:hint="eastAsia"/>
          <w:lang w:eastAsia="zh-TW"/>
        </w:rPr>
        <w:t xml:space="preserve"> A</w:t>
      </w:r>
      <w:r w:rsidR="00AD7FB2">
        <w:rPr>
          <w:rFonts w:hint="eastAsia"/>
          <w:lang w:eastAsia="zh-TW"/>
        </w:rPr>
        <w:t>lternatively,</w:t>
      </w:r>
      <w:r w:rsidR="00524EE3">
        <w:rPr>
          <w:lang w:eastAsia="zh-TW"/>
        </w:rPr>
        <w:t xml:space="preserve"> the</w:t>
      </w:r>
      <w:r w:rsidR="00DE166D">
        <w:rPr>
          <w:lang w:eastAsia="zh-TW"/>
        </w:rPr>
        <w:t xml:space="preserve"> </w:t>
      </w:r>
      <w:r w:rsidR="00AD7FB2">
        <w:rPr>
          <w:rFonts w:hint="eastAsia"/>
          <w:lang w:eastAsia="zh-TW"/>
        </w:rPr>
        <w:t>on-demand SSB transmission</w:t>
      </w:r>
      <w:r w:rsidR="002511AF">
        <w:rPr>
          <w:rFonts w:hint="eastAsia"/>
          <w:lang w:eastAsia="zh-TW"/>
        </w:rPr>
        <w:t xml:space="preserve"> can be triggered by the network. </w:t>
      </w:r>
      <w:r w:rsidR="00214FCA">
        <w:rPr>
          <w:rFonts w:hint="eastAsia"/>
          <w:lang w:eastAsia="zh-TW"/>
        </w:rPr>
        <w:t>N</w:t>
      </w:r>
      <w:r w:rsidR="00214FCA" w:rsidRPr="00214FCA">
        <w:rPr>
          <w:lang w:eastAsia="zh-TW"/>
        </w:rPr>
        <w:t>otably</w:t>
      </w:r>
      <w:r w:rsidR="002511AF">
        <w:rPr>
          <w:rFonts w:hint="eastAsia"/>
          <w:lang w:eastAsia="zh-TW"/>
        </w:rPr>
        <w:t>,</w:t>
      </w:r>
      <w:r w:rsidR="00E84FD7">
        <w:rPr>
          <w:rFonts w:hint="eastAsia"/>
          <w:lang w:eastAsia="zh-TW"/>
        </w:rPr>
        <w:t xml:space="preserve"> </w:t>
      </w:r>
      <w:r w:rsidR="00E84FD7">
        <w:rPr>
          <w:rFonts w:hint="eastAsia"/>
          <w:lang w:val="en-US" w:eastAsia="zh-TW"/>
        </w:rPr>
        <w:t xml:space="preserve">the </w:t>
      </w:r>
      <w:r w:rsidR="00E84FD7" w:rsidRPr="00AE63D4">
        <w:rPr>
          <w:lang w:val="en-US" w:eastAsia="zh-TW"/>
        </w:rPr>
        <w:t xml:space="preserve">triggering mechanism of temporary TRS based on </w:t>
      </w:r>
      <w:proofErr w:type="spellStart"/>
      <w:r w:rsidR="00E84FD7">
        <w:rPr>
          <w:rFonts w:hint="eastAsia"/>
          <w:lang w:val="en-US" w:eastAsia="zh-TW"/>
        </w:rPr>
        <w:t>SCell</w:t>
      </w:r>
      <w:proofErr w:type="spellEnd"/>
      <w:r w:rsidR="00E84FD7">
        <w:rPr>
          <w:rFonts w:hint="eastAsia"/>
          <w:lang w:val="en-US" w:eastAsia="zh-TW"/>
        </w:rPr>
        <w:t xml:space="preserve"> activation </w:t>
      </w:r>
      <w:r w:rsidR="00E84FD7" w:rsidRPr="00AE63D4">
        <w:rPr>
          <w:lang w:val="en-US" w:eastAsia="zh-TW"/>
        </w:rPr>
        <w:t>MAC-CE</w:t>
      </w:r>
      <w:r w:rsidR="00E84FD7">
        <w:rPr>
          <w:rFonts w:hint="eastAsia"/>
          <w:lang w:val="en-US" w:eastAsia="zh-TW"/>
        </w:rPr>
        <w:t xml:space="preserve"> </w:t>
      </w:r>
      <w:r w:rsidR="00061527">
        <w:rPr>
          <w:lang w:val="en-US" w:eastAsia="zh-TW"/>
        </w:rPr>
        <w:t xml:space="preserve">in </w:t>
      </w:r>
      <w:r w:rsidR="001B5CC8">
        <w:rPr>
          <w:rFonts w:hint="eastAsia"/>
          <w:lang w:val="en-US" w:eastAsia="zh-TW"/>
        </w:rPr>
        <w:t>Rel-</w:t>
      </w:r>
      <w:r w:rsidR="00061527">
        <w:rPr>
          <w:lang w:val="en-US" w:eastAsia="zh-TW"/>
        </w:rPr>
        <w:t xml:space="preserve">17 </w:t>
      </w:r>
      <w:r w:rsidR="00E84FD7">
        <w:rPr>
          <w:rFonts w:hint="eastAsia"/>
          <w:lang w:val="en-US" w:eastAsia="zh-TW"/>
        </w:rPr>
        <w:t>can be reused.</w:t>
      </w:r>
      <w:r w:rsidR="00091087">
        <w:rPr>
          <w:rFonts w:hint="eastAsia"/>
          <w:lang w:val="en-US" w:eastAsia="zh-TW"/>
        </w:rPr>
        <w:t xml:space="preserve"> </w:t>
      </w:r>
      <w:r w:rsidR="00091087">
        <w:rPr>
          <w:lang w:val="en-US" w:eastAsia="zh-TW"/>
        </w:rPr>
        <w:t>F</w:t>
      </w:r>
      <w:r w:rsidR="00091087">
        <w:rPr>
          <w:rFonts w:hint="eastAsia"/>
          <w:lang w:val="en-US" w:eastAsia="zh-TW"/>
        </w:rPr>
        <w:t>or example, the network may send a</w:t>
      </w:r>
      <w:r w:rsidR="006175FB">
        <w:rPr>
          <w:rFonts w:hint="eastAsia"/>
          <w:lang w:val="en-US" w:eastAsia="zh-TW"/>
        </w:rPr>
        <w:t>n enha</w:t>
      </w:r>
      <w:r w:rsidR="00267BC7">
        <w:rPr>
          <w:rFonts w:hint="eastAsia"/>
          <w:lang w:val="en-US" w:eastAsia="zh-TW"/>
        </w:rPr>
        <w:t>n</w:t>
      </w:r>
      <w:r w:rsidR="006175FB">
        <w:rPr>
          <w:rFonts w:hint="eastAsia"/>
          <w:lang w:val="en-US" w:eastAsia="zh-TW"/>
        </w:rPr>
        <w:t>ced</w:t>
      </w:r>
      <w:r w:rsidR="00091087">
        <w:rPr>
          <w:rFonts w:hint="eastAsia"/>
          <w:lang w:val="en-US" w:eastAsia="zh-TW"/>
        </w:rPr>
        <w:t xml:space="preserve"> </w:t>
      </w:r>
      <w:proofErr w:type="spellStart"/>
      <w:r w:rsidR="00091087">
        <w:rPr>
          <w:rFonts w:hint="eastAsia"/>
          <w:lang w:val="en-US" w:eastAsia="zh-TW"/>
        </w:rPr>
        <w:t>SCell</w:t>
      </w:r>
      <w:proofErr w:type="spellEnd"/>
      <w:r w:rsidR="00091087">
        <w:rPr>
          <w:rFonts w:hint="eastAsia"/>
          <w:lang w:val="en-US" w:eastAsia="zh-TW"/>
        </w:rPr>
        <w:t xml:space="preserve"> </w:t>
      </w:r>
      <w:r w:rsidR="00091087">
        <w:rPr>
          <w:lang w:val="en-US" w:eastAsia="zh-TW"/>
        </w:rPr>
        <w:t>activation</w:t>
      </w:r>
      <w:r w:rsidR="00091087">
        <w:rPr>
          <w:rFonts w:hint="eastAsia"/>
          <w:lang w:val="en-US" w:eastAsia="zh-TW"/>
        </w:rPr>
        <w:t xml:space="preserve"> MAC CE with</w:t>
      </w:r>
      <w:r w:rsidR="00091087" w:rsidRPr="00B70B2F">
        <w:t xml:space="preserve"> </w:t>
      </w:r>
      <w:r w:rsidR="002271E1">
        <w:rPr>
          <w:rFonts w:hint="eastAsia"/>
          <w:lang w:val="en-US" w:eastAsia="zh-TW"/>
        </w:rPr>
        <w:t>the</w:t>
      </w:r>
      <w:r w:rsidR="00091087">
        <w:rPr>
          <w:rFonts w:hint="eastAsia"/>
          <w:lang w:val="en-US" w:eastAsia="zh-TW"/>
        </w:rPr>
        <w:t xml:space="preserve"> indication</w:t>
      </w:r>
      <w:r w:rsidR="007049DC">
        <w:rPr>
          <w:rFonts w:hint="eastAsia"/>
          <w:lang w:val="en-US" w:eastAsia="zh-TW"/>
        </w:rPr>
        <w:t xml:space="preserve"> of SSB transmission</w:t>
      </w:r>
      <w:r w:rsidR="006175FB">
        <w:rPr>
          <w:rFonts w:hint="eastAsia"/>
          <w:lang w:val="en-US" w:eastAsia="zh-TW"/>
        </w:rPr>
        <w:t xml:space="preserve"> for </w:t>
      </w:r>
      <w:r w:rsidR="006175FB">
        <w:rPr>
          <w:lang w:val="en-US" w:eastAsia="zh-TW"/>
        </w:rPr>
        <w:t>activating</w:t>
      </w:r>
      <w:r w:rsidR="006175FB">
        <w:rPr>
          <w:rFonts w:hint="eastAsia"/>
          <w:lang w:val="en-US" w:eastAsia="zh-TW"/>
        </w:rPr>
        <w:t xml:space="preserve"> a</w:t>
      </w:r>
      <w:r w:rsidR="0036558A">
        <w:rPr>
          <w:rFonts w:hint="eastAsia"/>
          <w:lang w:val="en-US" w:eastAsia="zh-TW"/>
        </w:rPr>
        <w:t>n</w:t>
      </w:r>
      <w:r w:rsidR="006175FB">
        <w:rPr>
          <w:rFonts w:hint="eastAsia"/>
          <w:lang w:val="en-US" w:eastAsia="zh-TW"/>
        </w:rPr>
        <w:t xml:space="preserve"> SSB-less </w:t>
      </w:r>
      <w:proofErr w:type="spellStart"/>
      <w:r w:rsidR="006175FB">
        <w:rPr>
          <w:rFonts w:hint="eastAsia"/>
          <w:lang w:val="en-US" w:eastAsia="zh-TW"/>
        </w:rPr>
        <w:t>SCell</w:t>
      </w:r>
      <w:proofErr w:type="spellEnd"/>
      <w:r w:rsidR="00091087">
        <w:rPr>
          <w:rFonts w:hint="eastAsia"/>
          <w:lang w:val="en-US" w:eastAsia="zh-TW"/>
        </w:rPr>
        <w:t xml:space="preserve">. </w:t>
      </w:r>
      <w:r w:rsidR="002255A7">
        <w:rPr>
          <w:rFonts w:hint="eastAsia"/>
          <w:lang w:val="en-US" w:eastAsia="zh-TW"/>
        </w:rPr>
        <w:t>Upo</w:t>
      </w:r>
      <w:r w:rsidR="00091087">
        <w:rPr>
          <w:rFonts w:hint="eastAsia"/>
          <w:lang w:val="en-US" w:eastAsia="zh-TW"/>
        </w:rPr>
        <w:t xml:space="preserve">n </w:t>
      </w:r>
      <w:r w:rsidR="006175FB">
        <w:rPr>
          <w:lang w:val="en-US" w:eastAsia="zh-TW"/>
        </w:rPr>
        <w:t>reception</w:t>
      </w:r>
      <w:r w:rsidR="006175FB">
        <w:rPr>
          <w:rFonts w:hint="eastAsia"/>
          <w:lang w:val="en-US" w:eastAsia="zh-TW"/>
        </w:rPr>
        <w:t xml:space="preserve"> </w:t>
      </w:r>
      <w:r w:rsidR="00091087">
        <w:rPr>
          <w:rFonts w:hint="eastAsia"/>
          <w:lang w:val="en-US" w:eastAsia="zh-TW"/>
        </w:rPr>
        <w:t xml:space="preserve">of </w:t>
      </w:r>
      <w:r w:rsidR="006175FB">
        <w:rPr>
          <w:rFonts w:hint="eastAsia"/>
          <w:lang w:val="en-US" w:eastAsia="zh-TW"/>
        </w:rPr>
        <w:t>the</w:t>
      </w:r>
      <w:r w:rsidR="00091087">
        <w:rPr>
          <w:rFonts w:hint="eastAsia"/>
          <w:lang w:eastAsia="zh-TW"/>
        </w:rPr>
        <w:t xml:space="preserve"> enhanced </w:t>
      </w:r>
      <w:proofErr w:type="spellStart"/>
      <w:r w:rsidR="00091087">
        <w:rPr>
          <w:rFonts w:hint="eastAsia"/>
          <w:lang w:eastAsia="zh-TW"/>
        </w:rPr>
        <w:t>SCell</w:t>
      </w:r>
      <w:proofErr w:type="spellEnd"/>
      <w:r w:rsidR="00091087">
        <w:rPr>
          <w:rFonts w:hint="eastAsia"/>
          <w:lang w:eastAsia="zh-TW"/>
        </w:rPr>
        <w:t xml:space="preserve"> activation MAC CE, the </w:t>
      </w:r>
      <w:r w:rsidR="00091087" w:rsidRPr="003934A0">
        <w:rPr>
          <w:lang w:val="en-US" w:eastAsia="zh-TW"/>
        </w:rPr>
        <w:t xml:space="preserve">UE </w:t>
      </w:r>
      <w:r w:rsidR="006175FB">
        <w:rPr>
          <w:rFonts w:hint="eastAsia"/>
          <w:lang w:val="en-US" w:eastAsia="zh-TW"/>
        </w:rPr>
        <w:t>is indicated to</w:t>
      </w:r>
      <w:r w:rsidR="00091087" w:rsidRPr="003934A0">
        <w:rPr>
          <w:lang w:val="en-US" w:eastAsia="zh-TW"/>
        </w:rPr>
        <w:t xml:space="preserve"> measure </w:t>
      </w:r>
      <w:r w:rsidR="00DF2171">
        <w:rPr>
          <w:rFonts w:hint="eastAsia"/>
          <w:lang w:val="en-US" w:eastAsia="zh-TW"/>
        </w:rPr>
        <w:t xml:space="preserve">the on-demand </w:t>
      </w:r>
      <w:r w:rsidR="00091087" w:rsidRPr="003934A0">
        <w:rPr>
          <w:lang w:val="en-US" w:eastAsia="zh-TW"/>
        </w:rPr>
        <w:t>SSB</w:t>
      </w:r>
      <w:r w:rsidR="00FF4ED9">
        <w:rPr>
          <w:rFonts w:hint="eastAsia"/>
          <w:lang w:val="en-US" w:eastAsia="zh-TW"/>
        </w:rPr>
        <w:t xml:space="preserve">. The </w:t>
      </w:r>
      <w:r w:rsidR="00FF4ED9">
        <w:rPr>
          <w:lang w:val="en-US" w:eastAsia="zh-TW"/>
        </w:rPr>
        <w:t>measurement</w:t>
      </w:r>
      <w:r w:rsidR="00FF4ED9">
        <w:rPr>
          <w:rFonts w:hint="eastAsia"/>
          <w:lang w:val="en-US" w:eastAsia="zh-TW"/>
        </w:rPr>
        <w:t xml:space="preserve"> period and/or pattern of the </w:t>
      </w:r>
      <w:r w:rsidR="005859C6">
        <w:rPr>
          <w:rFonts w:hint="eastAsia"/>
          <w:lang w:val="en-US" w:eastAsia="zh-TW"/>
        </w:rPr>
        <w:t xml:space="preserve">on-demand </w:t>
      </w:r>
      <w:r w:rsidR="00FF4ED9">
        <w:rPr>
          <w:rFonts w:hint="eastAsia"/>
          <w:lang w:val="en-US" w:eastAsia="zh-TW"/>
        </w:rPr>
        <w:t>SSB</w:t>
      </w:r>
      <w:r w:rsidR="0054443D">
        <w:rPr>
          <w:rFonts w:hint="eastAsia"/>
          <w:lang w:val="en-US" w:eastAsia="zh-TW"/>
        </w:rPr>
        <w:t xml:space="preserve"> transmission</w:t>
      </w:r>
      <w:r w:rsidR="00FF4ED9">
        <w:rPr>
          <w:rFonts w:hint="eastAsia"/>
          <w:lang w:val="en-US" w:eastAsia="zh-TW"/>
        </w:rPr>
        <w:t xml:space="preserve"> f</w:t>
      </w:r>
      <w:r w:rsidR="00091087" w:rsidRPr="003934A0">
        <w:rPr>
          <w:lang w:val="en-US" w:eastAsia="zh-TW"/>
        </w:rPr>
        <w:t>or a</w:t>
      </w:r>
      <w:r w:rsidR="00C5157F">
        <w:rPr>
          <w:rFonts w:hint="eastAsia"/>
          <w:lang w:val="en-US" w:eastAsia="zh-TW"/>
        </w:rPr>
        <w:t>n</w:t>
      </w:r>
      <w:r w:rsidR="00091087" w:rsidRPr="003934A0">
        <w:rPr>
          <w:lang w:val="en-US" w:eastAsia="zh-TW"/>
        </w:rPr>
        <w:t xml:space="preserve"> SSB-less </w:t>
      </w:r>
      <w:proofErr w:type="spellStart"/>
      <w:r w:rsidR="00091087" w:rsidRPr="003934A0">
        <w:rPr>
          <w:lang w:val="en-US" w:eastAsia="zh-TW"/>
        </w:rPr>
        <w:t>SCell</w:t>
      </w:r>
      <w:proofErr w:type="spellEnd"/>
      <w:r w:rsidR="00FF4ED9">
        <w:rPr>
          <w:rFonts w:hint="eastAsia"/>
          <w:lang w:val="en-US" w:eastAsia="zh-TW"/>
        </w:rPr>
        <w:t xml:space="preserve"> can be further studied.</w:t>
      </w:r>
    </w:p>
    <w:p w14:paraId="54691C5C" w14:textId="29AA13EB" w:rsidR="00E30207" w:rsidRPr="00E30207" w:rsidRDefault="00E30207" w:rsidP="00091087">
      <w:pPr>
        <w:jc w:val="both"/>
        <w:rPr>
          <w:lang w:eastAsia="zh-TW"/>
        </w:rPr>
      </w:pPr>
      <w:r>
        <w:rPr>
          <w:rFonts w:hint="eastAsia"/>
          <w:b/>
          <w:bCs/>
          <w:lang w:val="en-US" w:eastAsia="zh-TW"/>
        </w:rPr>
        <w:t>Observation</w:t>
      </w:r>
      <w:r w:rsidRPr="00225301">
        <w:rPr>
          <w:rFonts w:hint="eastAsia"/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2</w:t>
      </w:r>
      <w:r w:rsidRPr="0022530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675CE9">
        <w:rPr>
          <w:rFonts w:hint="eastAsia"/>
          <w:b/>
          <w:bCs/>
          <w:lang w:val="en-US" w:eastAsia="zh-TW"/>
        </w:rPr>
        <w:t xml:space="preserve">For SSB-less </w:t>
      </w:r>
      <w:proofErr w:type="spellStart"/>
      <w:r w:rsidR="00675CE9">
        <w:rPr>
          <w:rFonts w:hint="eastAsia"/>
          <w:b/>
          <w:bCs/>
          <w:lang w:val="en-US" w:eastAsia="zh-TW"/>
        </w:rPr>
        <w:t>SCell</w:t>
      </w:r>
      <w:proofErr w:type="spellEnd"/>
      <w:r w:rsidR="00675CE9">
        <w:rPr>
          <w:rFonts w:hint="eastAsia"/>
          <w:b/>
          <w:bCs/>
          <w:lang w:val="en-US" w:eastAsia="zh-TW"/>
        </w:rPr>
        <w:t xml:space="preserve"> activation, </w:t>
      </w:r>
      <w:r w:rsidRPr="00E30207">
        <w:rPr>
          <w:b/>
          <w:bCs/>
          <w:lang w:val="en-US"/>
        </w:rPr>
        <w:t>on-demand SSB transmission triggered by the UE</w:t>
      </w:r>
      <w:r w:rsidR="00021963">
        <w:rPr>
          <w:rFonts w:hint="eastAsia"/>
          <w:b/>
          <w:bCs/>
          <w:lang w:val="en-US" w:eastAsia="zh-TW"/>
        </w:rPr>
        <w:t xml:space="preserve"> may cause</w:t>
      </w:r>
      <w:r>
        <w:rPr>
          <w:b/>
          <w:bCs/>
          <w:lang w:val="en-US"/>
        </w:rPr>
        <w:t xml:space="preserve"> </w:t>
      </w:r>
      <w:r w:rsidRPr="00E30207">
        <w:rPr>
          <w:b/>
          <w:bCs/>
          <w:lang w:val="en-US"/>
        </w:rPr>
        <w:t xml:space="preserve">additional UL </w:t>
      </w:r>
      <w:proofErr w:type="spellStart"/>
      <w:r w:rsidRPr="00E30207">
        <w:rPr>
          <w:b/>
          <w:bCs/>
          <w:lang w:val="en-US"/>
        </w:rPr>
        <w:t>signalling</w:t>
      </w:r>
      <w:proofErr w:type="spellEnd"/>
      <w:r w:rsidR="00EC7974">
        <w:rPr>
          <w:b/>
          <w:bCs/>
          <w:lang w:val="en-US"/>
        </w:rPr>
        <w:t xml:space="preserve"> (e.g., WUS)</w:t>
      </w:r>
      <w:r w:rsidRPr="00E30207">
        <w:rPr>
          <w:b/>
          <w:bCs/>
          <w:lang w:val="en-US"/>
        </w:rPr>
        <w:t xml:space="preserve"> overhead and additional </w:t>
      </w:r>
      <w:proofErr w:type="spellStart"/>
      <w:r w:rsidRPr="00E30207">
        <w:rPr>
          <w:b/>
          <w:bCs/>
          <w:lang w:val="en-US"/>
        </w:rPr>
        <w:t>SCell</w:t>
      </w:r>
      <w:proofErr w:type="spellEnd"/>
      <w:r w:rsidRPr="00E30207">
        <w:rPr>
          <w:b/>
          <w:bCs/>
          <w:lang w:val="en-US"/>
        </w:rPr>
        <w:t xml:space="preserve"> activation delay</w:t>
      </w:r>
      <w:r w:rsidR="00EC7974">
        <w:rPr>
          <w:b/>
          <w:bCs/>
          <w:lang w:val="en-US"/>
        </w:rPr>
        <w:t>.</w:t>
      </w:r>
    </w:p>
    <w:p w14:paraId="0679327F" w14:textId="795FACDA" w:rsidR="00F876D3" w:rsidRDefault="00F876D3" w:rsidP="00372F77">
      <w:pPr>
        <w:jc w:val="both"/>
        <w:rPr>
          <w:b/>
          <w:bCs/>
          <w:lang w:eastAsia="zh-TW"/>
        </w:rPr>
      </w:pPr>
      <w:r w:rsidRPr="008C6F1C">
        <w:rPr>
          <w:b/>
          <w:bCs/>
        </w:rPr>
        <w:t xml:space="preserve">Proposal </w:t>
      </w:r>
      <w:r w:rsidR="007E7C40">
        <w:rPr>
          <w:rFonts w:hint="eastAsia"/>
          <w:b/>
          <w:bCs/>
          <w:lang w:eastAsia="zh-TW"/>
        </w:rPr>
        <w:t>3</w:t>
      </w:r>
      <w:r w:rsidRPr="008C6F1C">
        <w:rPr>
          <w:b/>
          <w:bCs/>
        </w:rPr>
        <w:t xml:space="preserve">: </w:t>
      </w:r>
      <w:r w:rsidR="00C5157F">
        <w:rPr>
          <w:rFonts w:hint="eastAsia"/>
          <w:b/>
          <w:bCs/>
          <w:lang w:eastAsia="zh-TW"/>
        </w:rPr>
        <w:t>F</w:t>
      </w:r>
      <w:r>
        <w:rPr>
          <w:b/>
          <w:bCs/>
        </w:rPr>
        <w:t xml:space="preserve">or </w:t>
      </w:r>
      <w:r w:rsidR="00C5157F">
        <w:rPr>
          <w:rFonts w:hint="eastAsia"/>
          <w:b/>
          <w:bCs/>
          <w:lang w:eastAsia="zh-TW"/>
        </w:rPr>
        <w:t>SSB-</w:t>
      </w:r>
      <w:r w:rsidR="00F21892">
        <w:rPr>
          <w:b/>
          <w:bCs/>
          <w:lang w:eastAsia="zh-TW"/>
        </w:rPr>
        <w:t>less</w:t>
      </w:r>
      <w:r w:rsidR="00C5157F">
        <w:rPr>
          <w:rFonts w:hint="eastAsia"/>
          <w:b/>
          <w:bCs/>
          <w:lang w:eastAsia="zh-TW"/>
        </w:rPr>
        <w:t xml:space="preserve">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activation, on-demand SSB</w:t>
      </w:r>
      <w:r w:rsidR="00C5157F">
        <w:rPr>
          <w:rFonts w:hint="eastAsia"/>
          <w:b/>
          <w:bCs/>
          <w:lang w:eastAsia="zh-TW"/>
        </w:rPr>
        <w:t xml:space="preserve"> transmission</w:t>
      </w:r>
      <w:r>
        <w:rPr>
          <w:b/>
          <w:bCs/>
        </w:rPr>
        <w:t xml:space="preserve"> is trigger</w:t>
      </w:r>
      <w:r w:rsidR="00C5157F">
        <w:rPr>
          <w:rFonts w:hint="eastAsia"/>
          <w:b/>
          <w:bCs/>
          <w:lang w:eastAsia="zh-TW"/>
        </w:rPr>
        <w:t>ed</w:t>
      </w:r>
      <w:r>
        <w:rPr>
          <w:b/>
          <w:bCs/>
        </w:rPr>
        <w:t xml:space="preserve"> by </w:t>
      </w:r>
      <w:r w:rsidR="00C5157F">
        <w:rPr>
          <w:rFonts w:hint="eastAsia"/>
          <w:b/>
          <w:bCs/>
          <w:lang w:eastAsia="zh-TW"/>
        </w:rPr>
        <w:t>the network</w:t>
      </w:r>
      <w:r w:rsidR="000B3823">
        <w:rPr>
          <w:rFonts w:hint="eastAsia"/>
          <w:b/>
          <w:bCs/>
          <w:lang w:eastAsia="zh-TW"/>
        </w:rPr>
        <w:t>,</w:t>
      </w:r>
      <w:r w:rsidR="006D34B8">
        <w:rPr>
          <w:rFonts w:hint="eastAsia"/>
          <w:b/>
          <w:bCs/>
          <w:lang w:eastAsia="zh-TW"/>
        </w:rPr>
        <w:t xml:space="preserve"> and </w:t>
      </w:r>
      <w:r w:rsidR="004F2212">
        <w:rPr>
          <w:rFonts w:hint="eastAsia"/>
          <w:b/>
          <w:bCs/>
          <w:lang w:eastAsia="zh-TW"/>
        </w:rPr>
        <w:t>an enhance</w:t>
      </w:r>
      <w:r w:rsidR="000B3823">
        <w:rPr>
          <w:rFonts w:hint="eastAsia"/>
          <w:b/>
          <w:bCs/>
          <w:lang w:eastAsia="zh-TW"/>
        </w:rPr>
        <w:t>d</w:t>
      </w:r>
      <w:r w:rsidR="004F2212">
        <w:rPr>
          <w:rFonts w:hint="eastAsia"/>
          <w:b/>
          <w:bCs/>
          <w:lang w:eastAsia="zh-TW"/>
        </w:rPr>
        <w:t xml:space="preserve"> </w:t>
      </w:r>
      <w:proofErr w:type="spellStart"/>
      <w:r w:rsidR="004F2212">
        <w:rPr>
          <w:rFonts w:hint="eastAsia"/>
          <w:b/>
          <w:bCs/>
          <w:lang w:eastAsia="zh-TW"/>
        </w:rPr>
        <w:t>SCell</w:t>
      </w:r>
      <w:proofErr w:type="spellEnd"/>
      <w:r w:rsidR="004F2212">
        <w:rPr>
          <w:rFonts w:hint="eastAsia"/>
          <w:b/>
          <w:bCs/>
          <w:lang w:eastAsia="zh-TW"/>
        </w:rPr>
        <w:t xml:space="preserve"> activat</w:t>
      </w:r>
      <w:r w:rsidR="00267BC7">
        <w:rPr>
          <w:rFonts w:hint="eastAsia"/>
          <w:b/>
          <w:bCs/>
          <w:lang w:eastAsia="zh-TW"/>
        </w:rPr>
        <w:t>i</w:t>
      </w:r>
      <w:r w:rsidR="004F2212">
        <w:rPr>
          <w:rFonts w:hint="eastAsia"/>
          <w:b/>
          <w:bCs/>
          <w:lang w:eastAsia="zh-TW"/>
        </w:rPr>
        <w:t xml:space="preserve">on MAC CE can be </w:t>
      </w:r>
      <w:r w:rsidR="000B3823">
        <w:rPr>
          <w:rFonts w:hint="eastAsia"/>
          <w:b/>
          <w:bCs/>
          <w:lang w:eastAsia="zh-TW"/>
        </w:rPr>
        <w:t>consider</w:t>
      </w:r>
      <w:r w:rsidR="006A76E5">
        <w:rPr>
          <w:rFonts w:hint="eastAsia"/>
          <w:b/>
          <w:bCs/>
          <w:lang w:eastAsia="zh-TW"/>
        </w:rPr>
        <w:t>ed</w:t>
      </w:r>
      <w:r w:rsidR="000B3823">
        <w:rPr>
          <w:rFonts w:hint="eastAsia"/>
          <w:b/>
          <w:bCs/>
          <w:lang w:eastAsia="zh-TW"/>
        </w:rPr>
        <w:t xml:space="preserve"> as a triggering </w:t>
      </w:r>
      <w:r w:rsidR="00B25FAE">
        <w:rPr>
          <w:b/>
          <w:bCs/>
          <w:lang w:eastAsia="zh-TW"/>
        </w:rPr>
        <w:t>signalling</w:t>
      </w:r>
      <w:r w:rsidR="004F2212">
        <w:rPr>
          <w:rFonts w:hint="eastAsia"/>
          <w:b/>
          <w:bCs/>
          <w:lang w:eastAsia="zh-TW"/>
        </w:rPr>
        <w:t>.</w:t>
      </w:r>
    </w:p>
    <w:p w14:paraId="7366F6EC" w14:textId="77777777" w:rsidR="007C516B" w:rsidRPr="00BB1833" w:rsidRDefault="007C516B" w:rsidP="00BB1833">
      <w:pPr>
        <w:rPr>
          <w:b/>
          <w:bCs/>
        </w:rPr>
      </w:pPr>
    </w:p>
    <w:p w14:paraId="3B62EC4A" w14:textId="77777777" w:rsidR="009B0746" w:rsidRPr="00CB5EE9" w:rsidRDefault="009B0746" w:rsidP="009B0746">
      <w:pPr>
        <w:pStyle w:val="1"/>
        <w:rPr>
          <w:lang w:val="en-US"/>
        </w:rPr>
      </w:pPr>
      <w:r>
        <w:rPr>
          <w:lang w:val="en-US"/>
        </w:rPr>
        <w:t>Conclusions</w:t>
      </w:r>
    </w:p>
    <w:p w14:paraId="3679A66A" w14:textId="31AFD19F" w:rsidR="00EE24B4" w:rsidRPr="001D0B67" w:rsidRDefault="001D0B67" w:rsidP="004F5690">
      <w:pPr>
        <w:jc w:val="both"/>
        <w:rPr>
          <w:iCs/>
        </w:rPr>
      </w:pPr>
      <w:r w:rsidRPr="001D0B67">
        <w:rPr>
          <w:iCs/>
          <w:lang w:val="en-US"/>
        </w:rPr>
        <w:t xml:space="preserve">Based on the discussion above, we have the following </w:t>
      </w:r>
      <w:r w:rsidR="003D7397">
        <w:rPr>
          <w:rFonts w:hint="eastAsia"/>
          <w:iCs/>
          <w:lang w:val="en-US" w:eastAsia="zh-TW"/>
        </w:rPr>
        <w:t>observation</w:t>
      </w:r>
      <w:r w:rsidR="00D90EF2">
        <w:rPr>
          <w:rFonts w:hint="eastAsia"/>
          <w:iCs/>
          <w:lang w:val="en-US" w:eastAsia="zh-TW"/>
        </w:rPr>
        <w:t>s</w:t>
      </w:r>
      <w:r w:rsidR="003D7397">
        <w:rPr>
          <w:rFonts w:hint="eastAsia"/>
          <w:iCs/>
          <w:lang w:val="en-US" w:eastAsia="zh-TW"/>
        </w:rPr>
        <w:t xml:space="preserve"> and </w:t>
      </w:r>
      <w:r w:rsidRPr="001D0B67">
        <w:rPr>
          <w:iCs/>
          <w:lang w:val="en-US"/>
        </w:rPr>
        <w:t>proposals:</w:t>
      </w:r>
    </w:p>
    <w:p w14:paraId="16E75BDB" w14:textId="77777777" w:rsidR="003D7397" w:rsidRDefault="003D7397" w:rsidP="003D7397">
      <w:pPr>
        <w:rPr>
          <w:b/>
          <w:bCs/>
          <w:lang w:val="en-US" w:eastAsia="zh-TW"/>
        </w:rPr>
      </w:pPr>
      <w:bookmarkStart w:id="0" w:name="OLE_LINK1"/>
      <w:bookmarkStart w:id="1" w:name="OLE_LINK2"/>
      <w:r>
        <w:rPr>
          <w:rFonts w:hint="eastAsia"/>
          <w:b/>
          <w:bCs/>
          <w:lang w:val="en-US" w:eastAsia="zh-TW"/>
        </w:rPr>
        <w:t>Observation</w:t>
      </w:r>
      <w:r w:rsidRPr="00225301">
        <w:rPr>
          <w:rFonts w:hint="eastAsia"/>
          <w:b/>
          <w:bCs/>
          <w:lang w:val="en-US" w:eastAsia="zh-TW"/>
        </w:rPr>
        <w:t xml:space="preserve"> 1</w:t>
      </w:r>
      <w:r w:rsidRPr="0022530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>
        <w:rPr>
          <w:rFonts w:hint="eastAsia"/>
          <w:b/>
          <w:bCs/>
          <w:lang w:val="en-US" w:eastAsia="zh-TW"/>
        </w:rPr>
        <w:t xml:space="preserve">For intra-band CA and inter-band CA with co-located cell(s), </w:t>
      </w:r>
      <w:r w:rsidRPr="00811854">
        <w:rPr>
          <w:b/>
          <w:bCs/>
          <w:lang w:val="en-US" w:eastAsia="zh-TW"/>
        </w:rPr>
        <w:t xml:space="preserve">the UE can obtain time/frequency synchronization for an SSB-less </w:t>
      </w:r>
      <w:proofErr w:type="spellStart"/>
      <w:r w:rsidRPr="00811854">
        <w:rPr>
          <w:b/>
          <w:bCs/>
          <w:lang w:val="en-US" w:eastAsia="zh-TW"/>
        </w:rPr>
        <w:t>SCell</w:t>
      </w:r>
      <w:proofErr w:type="spellEnd"/>
      <w:r w:rsidRPr="00811854">
        <w:rPr>
          <w:b/>
          <w:bCs/>
          <w:lang w:val="en-US" w:eastAsia="zh-TW"/>
        </w:rPr>
        <w:t xml:space="preserve"> using legacy mechanisms</w:t>
      </w:r>
      <w:r>
        <w:rPr>
          <w:rFonts w:hint="eastAsia"/>
          <w:b/>
          <w:bCs/>
          <w:lang w:val="en-US" w:eastAsia="zh-TW"/>
        </w:rPr>
        <w:t>.</w:t>
      </w:r>
      <w:r w:rsidRPr="00811854">
        <w:rPr>
          <w:b/>
          <w:bCs/>
          <w:lang w:val="en-US" w:eastAsia="zh-TW"/>
        </w:rPr>
        <w:t xml:space="preserve"> </w:t>
      </w:r>
    </w:p>
    <w:p w14:paraId="44BBA57E" w14:textId="6012A9E2" w:rsidR="003D7397" w:rsidRDefault="003D7397" w:rsidP="003D7397">
      <w:pPr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>Proposal 1: For intra-band CA and inter-band CA with co-located cell(s), o</w:t>
      </w:r>
      <w:r w:rsidRPr="00225301">
        <w:rPr>
          <w:rFonts w:hint="eastAsia"/>
          <w:b/>
          <w:bCs/>
          <w:lang w:val="en-US" w:eastAsia="zh-TW"/>
        </w:rPr>
        <w:t xml:space="preserve">n-demand SSB </w:t>
      </w:r>
      <w:r>
        <w:rPr>
          <w:rFonts w:hint="eastAsia"/>
          <w:b/>
          <w:bCs/>
          <w:lang w:val="en-US" w:eastAsia="zh-TW"/>
        </w:rPr>
        <w:t>transmission</w:t>
      </w:r>
      <w:r w:rsidRPr="00225301">
        <w:rPr>
          <w:rFonts w:hint="eastAsia"/>
          <w:b/>
          <w:bCs/>
          <w:lang w:val="en-US" w:eastAsia="zh-TW"/>
        </w:rPr>
        <w:t xml:space="preserve"> </w:t>
      </w:r>
      <w:r w:rsidR="00221D01">
        <w:rPr>
          <w:rFonts w:hint="eastAsia"/>
          <w:b/>
          <w:bCs/>
          <w:lang w:val="en-US" w:eastAsia="zh-TW"/>
        </w:rPr>
        <w:t xml:space="preserve">is not needed </w:t>
      </w:r>
      <w:r>
        <w:rPr>
          <w:rFonts w:hint="eastAsia"/>
          <w:b/>
          <w:bCs/>
          <w:lang w:val="en-US" w:eastAsia="zh-TW"/>
        </w:rPr>
        <w:t>in Rel-19</w:t>
      </w:r>
      <w:r w:rsidRPr="00225301">
        <w:rPr>
          <w:rFonts w:hint="eastAsia"/>
          <w:b/>
          <w:bCs/>
          <w:lang w:val="en-US" w:eastAsia="zh-TW"/>
        </w:rPr>
        <w:t>.</w:t>
      </w:r>
    </w:p>
    <w:p w14:paraId="6DC8B0CE" w14:textId="3948D500" w:rsidR="003D7397" w:rsidRDefault="003D7397" w:rsidP="003D7397">
      <w:pPr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lastRenderedPageBreak/>
        <w:t>Proposal 2: T</w:t>
      </w:r>
      <w:r w:rsidRPr="00434E36">
        <w:rPr>
          <w:b/>
          <w:bCs/>
          <w:lang w:val="en-US" w:eastAsia="zh-TW"/>
        </w:rPr>
        <w:t xml:space="preserve">he target scenarios for on-demand SSB transmission in Rel-19 would be </w:t>
      </w:r>
      <w:r w:rsidR="00221D01">
        <w:rPr>
          <w:rFonts w:hint="eastAsia"/>
          <w:b/>
          <w:bCs/>
          <w:lang w:val="en-US" w:eastAsia="zh-TW"/>
        </w:rPr>
        <w:t>i</w:t>
      </w:r>
      <w:r w:rsidRPr="00434E36">
        <w:rPr>
          <w:b/>
          <w:bCs/>
          <w:lang w:val="en-US" w:eastAsia="zh-TW"/>
        </w:rPr>
        <w:t xml:space="preserve">nter-band CA without co-located cell(s) and </w:t>
      </w:r>
      <w:r w:rsidR="00221D01">
        <w:rPr>
          <w:rFonts w:hint="eastAsia"/>
          <w:b/>
          <w:bCs/>
          <w:lang w:val="en-US" w:eastAsia="zh-TW"/>
        </w:rPr>
        <w:t>i</w:t>
      </w:r>
      <w:r w:rsidRPr="00434E36">
        <w:rPr>
          <w:b/>
          <w:bCs/>
          <w:lang w:val="en-US" w:eastAsia="zh-TW"/>
        </w:rPr>
        <w:t xml:space="preserve">nter-band CA where the SSB-less </w:t>
      </w:r>
      <w:proofErr w:type="spellStart"/>
      <w:r w:rsidRPr="00434E36">
        <w:rPr>
          <w:b/>
          <w:bCs/>
          <w:lang w:val="en-US" w:eastAsia="zh-TW"/>
        </w:rPr>
        <w:t>SCell</w:t>
      </w:r>
      <w:proofErr w:type="spellEnd"/>
      <w:r w:rsidRPr="00434E36">
        <w:rPr>
          <w:b/>
          <w:bCs/>
          <w:lang w:val="en-US" w:eastAsia="zh-TW"/>
        </w:rPr>
        <w:t xml:space="preserve"> and </w:t>
      </w:r>
      <w:proofErr w:type="spellStart"/>
      <w:r w:rsidRPr="00434E36">
        <w:rPr>
          <w:b/>
          <w:bCs/>
          <w:lang w:val="en-US" w:eastAsia="zh-TW"/>
        </w:rPr>
        <w:t>PCell</w:t>
      </w:r>
      <w:proofErr w:type="spellEnd"/>
      <w:r w:rsidRPr="00434E36">
        <w:rPr>
          <w:b/>
          <w:bCs/>
          <w:lang w:val="en-US" w:eastAsia="zh-TW"/>
        </w:rPr>
        <w:t xml:space="preserve"> are across FR1 and FR2</w:t>
      </w:r>
      <w:r w:rsidRPr="00225301">
        <w:rPr>
          <w:rFonts w:hint="eastAsia"/>
          <w:b/>
          <w:bCs/>
          <w:lang w:val="en-US" w:eastAsia="zh-TW"/>
        </w:rPr>
        <w:t>.</w:t>
      </w:r>
    </w:p>
    <w:p w14:paraId="2D12D6CD" w14:textId="1C920A83" w:rsidR="00221D01" w:rsidRPr="00372F77" w:rsidRDefault="00221D01" w:rsidP="00372F77">
      <w:pPr>
        <w:jc w:val="both"/>
        <w:rPr>
          <w:lang w:eastAsia="zh-TW"/>
        </w:rPr>
      </w:pPr>
      <w:r>
        <w:rPr>
          <w:rFonts w:hint="eastAsia"/>
          <w:b/>
          <w:bCs/>
          <w:lang w:val="en-US" w:eastAsia="zh-TW"/>
        </w:rPr>
        <w:t>Observation</w:t>
      </w:r>
      <w:r w:rsidRPr="00225301">
        <w:rPr>
          <w:rFonts w:hint="eastAsia"/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2</w:t>
      </w:r>
      <w:r w:rsidRPr="0022530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675CE9">
        <w:rPr>
          <w:rFonts w:hint="eastAsia"/>
          <w:b/>
          <w:bCs/>
          <w:lang w:val="en-US" w:eastAsia="zh-TW"/>
        </w:rPr>
        <w:t xml:space="preserve">For SSB-less </w:t>
      </w:r>
      <w:proofErr w:type="spellStart"/>
      <w:r w:rsidR="00675CE9">
        <w:rPr>
          <w:rFonts w:hint="eastAsia"/>
          <w:b/>
          <w:bCs/>
          <w:lang w:val="en-US" w:eastAsia="zh-TW"/>
        </w:rPr>
        <w:t>SCell</w:t>
      </w:r>
      <w:proofErr w:type="spellEnd"/>
      <w:r w:rsidR="00675CE9">
        <w:rPr>
          <w:rFonts w:hint="eastAsia"/>
          <w:b/>
          <w:bCs/>
          <w:lang w:val="en-US" w:eastAsia="zh-TW"/>
        </w:rPr>
        <w:t xml:space="preserve"> activation, </w:t>
      </w:r>
      <w:r w:rsidRPr="00E30207">
        <w:rPr>
          <w:b/>
          <w:bCs/>
          <w:lang w:val="en-US"/>
        </w:rPr>
        <w:t>on-demand SSB transmission triggered by the UE</w:t>
      </w:r>
      <w:r>
        <w:rPr>
          <w:rFonts w:hint="eastAsia"/>
          <w:b/>
          <w:bCs/>
          <w:lang w:val="en-US" w:eastAsia="zh-TW"/>
        </w:rPr>
        <w:t xml:space="preserve"> may cause</w:t>
      </w:r>
      <w:r>
        <w:rPr>
          <w:b/>
          <w:bCs/>
          <w:lang w:val="en-US"/>
        </w:rPr>
        <w:t xml:space="preserve"> </w:t>
      </w:r>
      <w:r w:rsidRPr="00E30207">
        <w:rPr>
          <w:b/>
          <w:bCs/>
          <w:lang w:val="en-US"/>
        </w:rPr>
        <w:t xml:space="preserve">additional UL </w:t>
      </w:r>
      <w:proofErr w:type="spellStart"/>
      <w:r w:rsidRPr="00E30207">
        <w:rPr>
          <w:b/>
          <w:bCs/>
          <w:lang w:val="en-US"/>
        </w:rPr>
        <w:t>signalling</w:t>
      </w:r>
      <w:proofErr w:type="spellEnd"/>
      <w:r>
        <w:rPr>
          <w:b/>
          <w:bCs/>
          <w:lang w:val="en-US"/>
        </w:rPr>
        <w:t xml:space="preserve"> (e.g., WUS)</w:t>
      </w:r>
      <w:r w:rsidRPr="00E30207">
        <w:rPr>
          <w:b/>
          <w:bCs/>
          <w:lang w:val="en-US"/>
        </w:rPr>
        <w:t xml:space="preserve"> overhead and additional </w:t>
      </w:r>
      <w:proofErr w:type="spellStart"/>
      <w:r w:rsidRPr="00E30207">
        <w:rPr>
          <w:b/>
          <w:bCs/>
          <w:lang w:val="en-US"/>
        </w:rPr>
        <w:t>SCell</w:t>
      </w:r>
      <w:proofErr w:type="spellEnd"/>
      <w:r w:rsidRPr="00E30207">
        <w:rPr>
          <w:b/>
          <w:bCs/>
          <w:lang w:val="en-US"/>
        </w:rPr>
        <w:t xml:space="preserve"> activation delay</w:t>
      </w:r>
      <w:r>
        <w:rPr>
          <w:b/>
          <w:bCs/>
          <w:lang w:val="en-US"/>
        </w:rPr>
        <w:t>.</w:t>
      </w:r>
    </w:p>
    <w:p w14:paraId="50464279" w14:textId="3A2026AF" w:rsidR="003D7397" w:rsidRPr="003D7397" w:rsidRDefault="003D7397" w:rsidP="003D7397">
      <w:pPr>
        <w:rPr>
          <w:b/>
          <w:bCs/>
          <w:lang w:eastAsia="zh-TW"/>
        </w:rPr>
      </w:pPr>
      <w:r w:rsidRPr="008C6F1C">
        <w:rPr>
          <w:b/>
          <w:bCs/>
        </w:rPr>
        <w:t xml:space="preserve">Proposal </w:t>
      </w:r>
      <w:r>
        <w:rPr>
          <w:rFonts w:hint="eastAsia"/>
          <w:b/>
          <w:bCs/>
          <w:lang w:eastAsia="zh-TW"/>
        </w:rPr>
        <w:t>3</w:t>
      </w:r>
      <w:r w:rsidRPr="008C6F1C">
        <w:rPr>
          <w:b/>
          <w:bCs/>
        </w:rPr>
        <w:t xml:space="preserve">: </w:t>
      </w:r>
      <w:r>
        <w:rPr>
          <w:rFonts w:hint="eastAsia"/>
          <w:b/>
          <w:bCs/>
          <w:lang w:eastAsia="zh-TW"/>
        </w:rPr>
        <w:t>F</w:t>
      </w:r>
      <w:r>
        <w:rPr>
          <w:b/>
          <w:bCs/>
        </w:rPr>
        <w:t xml:space="preserve">or </w:t>
      </w:r>
      <w:r>
        <w:rPr>
          <w:rFonts w:hint="eastAsia"/>
          <w:b/>
          <w:bCs/>
          <w:lang w:eastAsia="zh-TW"/>
        </w:rPr>
        <w:t>SSB-</w:t>
      </w:r>
      <w:r w:rsidR="00F21892">
        <w:rPr>
          <w:b/>
          <w:bCs/>
          <w:lang w:eastAsia="zh-TW"/>
        </w:rPr>
        <w:t>less</w:t>
      </w:r>
      <w:r>
        <w:rPr>
          <w:rFonts w:hint="eastAsia"/>
          <w:b/>
          <w:bCs/>
          <w:lang w:eastAsia="zh-TW"/>
        </w:rPr>
        <w:t xml:space="preserve">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activation, on-demand SSB</w:t>
      </w:r>
      <w:r>
        <w:rPr>
          <w:rFonts w:hint="eastAsia"/>
          <w:b/>
          <w:bCs/>
          <w:lang w:eastAsia="zh-TW"/>
        </w:rPr>
        <w:t xml:space="preserve"> transmission</w:t>
      </w:r>
      <w:r>
        <w:rPr>
          <w:b/>
          <w:bCs/>
        </w:rPr>
        <w:t xml:space="preserve"> is trigger</w:t>
      </w:r>
      <w:r>
        <w:rPr>
          <w:rFonts w:hint="eastAsia"/>
          <w:b/>
          <w:bCs/>
          <w:lang w:eastAsia="zh-TW"/>
        </w:rPr>
        <w:t>ed</w:t>
      </w:r>
      <w:r>
        <w:rPr>
          <w:b/>
          <w:bCs/>
        </w:rPr>
        <w:t xml:space="preserve"> by </w:t>
      </w:r>
      <w:r>
        <w:rPr>
          <w:rFonts w:hint="eastAsia"/>
          <w:b/>
          <w:bCs/>
          <w:lang w:eastAsia="zh-TW"/>
        </w:rPr>
        <w:t xml:space="preserve">the network, and an enhanced </w:t>
      </w:r>
      <w:proofErr w:type="spellStart"/>
      <w:r>
        <w:rPr>
          <w:rFonts w:hint="eastAsia"/>
          <w:b/>
          <w:bCs/>
          <w:lang w:eastAsia="zh-TW"/>
        </w:rPr>
        <w:t>SCell</w:t>
      </w:r>
      <w:proofErr w:type="spellEnd"/>
      <w:r>
        <w:rPr>
          <w:rFonts w:hint="eastAsia"/>
          <w:b/>
          <w:bCs/>
          <w:lang w:eastAsia="zh-TW"/>
        </w:rPr>
        <w:t xml:space="preserve"> activat</w:t>
      </w:r>
      <w:r w:rsidR="00F526B7">
        <w:rPr>
          <w:rFonts w:hint="eastAsia"/>
          <w:b/>
          <w:bCs/>
          <w:lang w:eastAsia="zh-TW"/>
        </w:rPr>
        <w:t>i</w:t>
      </w:r>
      <w:r>
        <w:rPr>
          <w:rFonts w:hint="eastAsia"/>
          <w:b/>
          <w:bCs/>
          <w:lang w:eastAsia="zh-TW"/>
        </w:rPr>
        <w:t>on MAC CE can be consider</w:t>
      </w:r>
      <w:r w:rsidR="006A76E5">
        <w:rPr>
          <w:rFonts w:hint="eastAsia"/>
          <w:b/>
          <w:bCs/>
          <w:lang w:eastAsia="zh-TW"/>
        </w:rPr>
        <w:t>ed</w:t>
      </w:r>
      <w:r>
        <w:rPr>
          <w:rFonts w:hint="eastAsia"/>
          <w:b/>
          <w:bCs/>
          <w:lang w:eastAsia="zh-TW"/>
        </w:rPr>
        <w:t xml:space="preserve"> as a triggering </w:t>
      </w:r>
      <w:r w:rsidR="00B25FAE">
        <w:rPr>
          <w:b/>
          <w:bCs/>
          <w:lang w:eastAsia="zh-TW"/>
        </w:rPr>
        <w:t>signalling</w:t>
      </w:r>
      <w:r>
        <w:rPr>
          <w:rFonts w:hint="eastAsia"/>
          <w:b/>
          <w:bCs/>
          <w:lang w:eastAsia="zh-TW"/>
        </w:rPr>
        <w:t>.</w:t>
      </w:r>
    </w:p>
    <w:bookmarkEnd w:id="0"/>
    <w:bookmarkEnd w:id="1"/>
    <w:p w14:paraId="5585CF77" w14:textId="2C37C2C4" w:rsidR="009B0746" w:rsidRPr="00CB5EE9" w:rsidRDefault="009B0746" w:rsidP="009B0746">
      <w:pPr>
        <w:pStyle w:val="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Pr="00A14B99" w:rsidRDefault="00F40EFD" w:rsidP="004E3CB4">
      <w:pPr>
        <w:pStyle w:val="ad"/>
        <w:numPr>
          <w:ilvl w:val="0"/>
          <w:numId w:val="5"/>
        </w:numPr>
      </w:pPr>
      <w:r>
        <w:t>RP-234065</w:t>
      </w:r>
      <w:r w:rsidR="00D72803">
        <w:t>, “</w:t>
      </w:r>
      <w:r w:rsidR="00D72803" w:rsidRPr="00D72803">
        <w:t>New WID: Enhancements of network energy savings for NR</w:t>
      </w:r>
      <w:r w:rsidR="00D72803">
        <w:t xml:space="preserve">”, </w:t>
      </w:r>
      <w:r w:rsidR="000E67CF" w:rsidRPr="000E67CF">
        <w:t>Ericsson (Moderator)</w:t>
      </w:r>
      <w:r w:rsidR="000E67CF">
        <w:t>.</w:t>
      </w:r>
    </w:p>
    <w:sectPr w:rsidR="001B11C5" w:rsidRPr="00A14B99" w:rsidSect="008822C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C963F" w14:textId="77777777" w:rsidR="008822CF" w:rsidRDefault="008822CF">
      <w:r>
        <w:separator/>
      </w:r>
    </w:p>
  </w:endnote>
  <w:endnote w:type="continuationSeparator" w:id="0">
    <w:p w14:paraId="1FBE66E2" w14:textId="77777777" w:rsidR="008822CF" w:rsidRDefault="008822CF">
      <w:r>
        <w:continuationSeparator/>
      </w:r>
    </w:p>
  </w:endnote>
  <w:endnote w:type="continuationNotice" w:id="1">
    <w:p w14:paraId="7DF51033" w14:textId="77777777" w:rsidR="008822CF" w:rsidRDefault="008822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8653E" w14:textId="77777777" w:rsidR="008822CF" w:rsidRDefault="008822CF">
      <w:r>
        <w:separator/>
      </w:r>
    </w:p>
  </w:footnote>
  <w:footnote w:type="continuationSeparator" w:id="0">
    <w:p w14:paraId="1FDEED95" w14:textId="77777777" w:rsidR="008822CF" w:rsidRDefault="008822CF">
      <w:r>
        <w:continuationSeparator/>
      </w:r>
    </w:p>
  </w:footnote>
  <w:footnote w:type="continuationNotice" w:id="1">
    <w:p w14:paraId="19362A9E" w14:textId="77777777" w:rsidR="008822CF" w:rsidRDefault="008822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2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704A60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3229501">
    <w:abstractNumId w:val="11"/>
  </w:num>
  <w:num w:numId="2" w16cid:durableId="1464886471">
    <w:abstractNumId w:val="1"/>
  </w:num>
  <w:num w:numId="3" w16cid:durableId="6106756">
    <w:abstractNumId w:val="2"/>
  </w:num>
  <w:num w:numId="4" w16cid:durableId="189296478">
    <w:abstractNumId w:val="13"/>
  </w:num>
  <w:num w:numId="5" w16cid:durableId="912855578">
    <w:abstractNumId w:val="3"/>
  </w:num>
  <w:num w:numId="6" w16cid:durableId="547061679">
    <w:abstractNumId w:val="9"/>
  </w:num>
  <w:num w:numId="7" w16cid:durableId="1707946576">
    <w:abstractNumId w:val="8"/>
  </w:num>
  <w:num w:numId="8" w16cid:durableId="152263208">
    <w:abstractNumId w:val="14"/>
  </w:num>
  <w:num w:numId="9" w16cid:durableId="427777069">
    <w:abstractNumId w:val="7"/>
  </w:num>
  <w:num w:numId="10" w16cid:durableId="1297679576">
    <w:abstractNumId w:val="5"/>
  </w:num>
  <w:num w:numId="11" w16cid:durableId="927038457">
    <w:abstractNumId w:val="0"/>
  </w:num>
  <w:num w:numId="12" w16cid:durableId="1557155946">
    <w:abstractNumId w:val="10"/>
  </w:num>
  <w:num w:numId="13" w16cid:durableId="362832299">
    <w:abstractNumId w:val="4"/>
  </w:num>
  <w:num w:numId="14" w16cid:durableId="503980734">
    <w:abstractNumId w:val="12"/>
  </w:num>
  <w:num w:numId="15" w16cid:durableId="5834889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D45"/>
    <w:rsid w:val="00037F7C"/>
    <w:rsid w:val="00040095"/>
    <w:rsid w:val="00040377"/>
    <w:rsid w:val="00040E48"/>
    <w:rsid w:val="00041034"/>
    <w:rsid w:val="00041B8C"/>
    <w:rsid w:val="00042091"/>
    <w:rsid w:val="000422A3"/>
    <w:rsid w:val="00042EA3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5132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33CA"/>
    <w:rsid w:val="0006429E"/>
    <w:rsid w:val="00064793"/>
    <w:rsid w:val="00065610"/>
    <w:rsid w:val="00065D25"/>
    <w:rsid w:val="00065D28"/>
    <w:rsid w:val="00066101"/>
    <w:rsid w:val="0006669E"/>
    <w:rsid w:val="00066766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965"/>
    <w:rsid w:val="00074B9C"/>
    <w:rsid w:val="000755CB"/>
    <w:rsid w:val="00075F3E"/>
    <w:rsid w:val="00077153"/>
    <w:rsid w:val="00077156"/>
    <w:rsid w:val="00077653"/>
    <w:rsid w:val="00077656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2DC0"/>
    <w:rsid w:val="00083771"/>
    <w:rsid w:val="0008377D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1087"/>
    <w:rsid w:val="00091BB7"/>
    <w:rsid w:val="00092D46"/>
    <w:rsid w:val="00093334"/>
    <w:rsid w:val="00093945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823"/>
    <w:rsid w:val="000B393C"/>
    <w:rsid w:val="000B3BE0"/>
    <w:rsid w:val="000B4903"/>
    <w:rsid w:val="000B53A4"/>
    <w:rsid w:val="000B57AE"/>
    <w:rsid w:val="000B59FE"/>
    <w:rsid w:val="000B63A3"/>
    <w:rsid w:val="000B6902"/>
    <w:rsid w:val="000B7BCF"/>
    <w:rsid w:val="000C0473"/>
    <w:rsid w:val="000C04D0"/>
    <w:rsid w:val="000C15B8"/>
    <w:rsid w:val="000C1797"/>
    <w:rsid w:val="000C23DF"/>
    <w:rsid w:val="000C2435"/>
    <w:rsid w:val="000C2489"/>
    <w:rsid w:val="000C253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DC"/>
    <w:rsid w:val="000D7CFB"/>
    <w:rsid w:val="000E0D9A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7480"/>
    <w:rsid w:val="000E794A"/>
    <w:rsid w:val="000E7C7D"/>
    <w:rsid w:val="000F003D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4C9"/>
    <w:rsid w:val="000F6738"/>
    <w:rsid w:val="000F78E9"/>
    <w:rsid w:val="00100DF1"/>
    <w:rsid w:val="00101610"/>
    <w:rsid w:val="00101E5C"/>
    <w:rsid w:val="00101FC7"/>
    <w:rsid w:val="001038BB"/>
    <w:rsid w:val="00103C0F"/>
    <w:rsid w:val="00103DB8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046"/>
    <w:rsid w:val="001155DF"/>
    <w:rsid w:val="00115A41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302F"/>
    <w:rsid w:val="00123810"/>
    <w:rsid w:val="00124F4F"/>
    <w:rsid w:val="001252D3"/>
    <w:rsid w:val="00125D2A"/>
    <w:rsid w:val="00125E2C"/>
    <w:rsid w:val="0012637C"/>
    <w:rsid w:val="0012647B"/>
    <w:rsid w:val="00126917"/>
    <w:rsid w:val="001275A4"/>
    <w:rsid w:val="00130893"/>
    <w:rsid w:val="00131FE1"/>
    <w:rsid w:val="00132727"/>
    <w:rsid w:val="0013309E"/>
    <w:rsid w:val="001333CE"/>
    <w:rsid w:val="001334A3"/>
    <w:rsid w:val="00133EA9"/>
    <w:rsid w:val="00133EED"/>
    <w:rsid w:val="0013451C"/>
    <w:rsid w:val="0013490B"/>
    <w:rsid w:val="001349C1"/>
    <w:rsid w:val="00135218"/>
    <w:rsid w:val="00135836"/>
    <w:rsid w:val="001358C7"/>
    <w:rsid w:val="00136498"/>
    <w:rsid w:val="00136D94"/>
    <w:rsid w:val="00136FB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60208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B03D1"/>
    <w:rsid w:val="001B05B9"/>
    <w:rsid w:val="001B076A"/>
    <w:rsid w:val="001B08D5"/>
    <w:rsid w:val="001B0D22"/>
    <w:rsid w:val="001B11C5"/>
    <w:rsid w:val="001B171E"/>
    <w:rsid w:val="001B1738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8E8"/>
    <w:rsid w:val="001C6D48"/>
    <w:rsid w:val="001C721F"/>
    <w:rsid w:val="001C7671"/>
    <w:rsid w:val="001C779E"/>
    <w:rsid w:val="001D0A10"/>
    <w:rsid w:val="001D0B67"/>
    <w:rsid w:val="001D21F1"/>
    <w:rsid w:val="001D2DEC"/>
    <w:rsid w:val="001D2E7E"/>
    <w:rsid w:val="001D303A"/>
    <w:rsid w:val="001D3EA1"/>
    <w:rsid w:val="001D3F79"/>
    <w:rsid w:val="001D499A"/>
    <w:rsid w:val="001D5164"/>
    <w:rsid w:val="001D62B2"/>
    <w:rsid w:val="001D7278"/>
    <w:rsid w:val="001D7814"/>
    <w:rsid w:val="001D78B9"/>
    <w:rsid w:val="001E01D3"/>
    <w:rsid w:val="001E2E75"/>
    <w:rsid w:val="001E3F22"/>
    <w:rsid w:val="001E42BE"/>
    <w:rsid w:val="001E4609"/>
    <w:rsid w:val="001E4CF9"/>
    <w:rsid w:val="001E4F95"/>
    <w:rsid w:val="001E5647"/>
    <w:rsid w:val="001E59C7"/>
    <w:rsid w:val="001E6696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703B"/>
    <w:rsid w:val="001F715C"/>
    <w:rsid w:val="001F778A"/>
    <w:rsid w:val="001F7831"/>
    <w:rsid w:val="001F7FEE"/>
    <w:rsid w:val="002000AF"/>
    <w:rsid w:val="00200870"/>
    <w:rsid w:val="002012E2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BC7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4F0"/>
    <w:rsid w:val="002747EC"/>
    <w:rsid w:val="00274B82"/>
    <w:rsid w:val="00275A84"/>
    <w:rsid w:val="00276F5B"/>
    <w:rsid w:val="0027739A"/>
    <w:rsid w:val="00277AC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DD2"/>
    <w:rsid w:val="00297155"/>
    <w:rsid w:val="00297251"/>
    <w:rsid w:val="00297275"/>
    <w:rsid w:val="00297423"/>
    <w:rsid w:val="00297428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69B7"/>
    <w:rsid w:val="002C7672"/>
    <w:rsid w:val="002C7905"/>
    <w:rsid w:val="002D113B"/>
    <w:rsid w:val="002D11F3"/>
    <w:rsid w:val="002D1892"/>
    <w:rsid w:val="002D1EC5"/>
    <w:rsid w:val="002D39EF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2A63"/>
    <w:rsid w:val="002E3314"/>
    <w:rsid w:val="002E3618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52AF"/>
    <w:rsid w:val="002F5B7D"/>
    <w:rsid w:val="002F6030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264C"/>
    <w:rsid w:val="0030303B"/>
    <w:rsid w:val="003038C3"/>
    <w:rsid w:val="00303BC3"/>
    <w:rsid w:val="00303C3C"/>
    <w:rsid w:val="00303C98"/>
    <w:rsid w:val="003040C6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101B6"/>
    <w:rsid w:val="00310777"/>
    <w:rsid w:val="00310BD1"/>
    <w:rsid w:val="0031113C"/>
    <w:rsid w:val="003121E3"/>
    <w:rsid w:val="00312B3F"/>
    <w:rsid w:val="00312F9E"/>
    <w:rsid w:val="00312FFD"/>
    <w:rsid w:val="003130C9"/>
    <w:rsid w:val="00313363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8E4"/>
    <w:rsid w:val="00320BF9"/>
    <w:rsid w:val="00321659"/>
    <w:rsid w:val="00321B92"/>
    <w:rsid w:val="00321D81"/>
    <w:rsid w:val="003224BE"/>
    <w:rsid w:val="00323F3D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3250"/>
    <w:rsid w:val="00383A77"/>
    <w:rsid w:val="00383CF7"/>
    <w:rsid w:val="00384262"/>
    <w:rsid w:val="00384AA8"/>
    <w:rsid w:val="00384EA2"/>
    <w:rsid w:val="003851F3"/>
    <w:rsid w:val="0038529B"/>
    <w:rsid w:val="003875D3"/>
    <w:rsid w:val="0039039F"/>
    <w:rsid w:val="003903EE"/>
    <w:rsid w:val="003912C4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57B"/>
    <w:rsid w:val="00397141"/>
    <w:rsid w:val="0039725D"/>
    <w:rsid w:val="00397CFA"/>
    <w:rsid w:val="00397FF5"/>
    <w:rsid w:val="003A1761"/>
    <w:rsid w:val="003A1A00"/>
    <w:rsid w:val="003A1A1D"/>
    <w:rsid w:val="003A2508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CC2"/>
    <w:rsid w:val="003B1015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4C18"/>
    <w:rsid w:val="003B553A"/>
    <w:rsid w:val="003B5A17"/>
    <w:rsid w:val="003B5C00"/>
    <w:rsid w:val="003B5C0D"/>
    <w:rsid w:val="003B6FF4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648"/>
    <w:rsid w:val="003C28EA"/>
    <w:rsid w:val="003C38E8"/>
    <w:rsid w:val="003C405D"/>
    <w:rsid w:val="003C43E4"/>
    <w:rsid w:val="003C43ED"/>
    <w:rsid w:val="003C4E37"/>
    <w:rsid w:val="003C6364"/>
    <w:rsid w:val="003C6F79"/>
    <w:rsid w:val="003C710F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2A9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BDB"/>
    <w:rsid w:val="003E4167"/>
    <w:rsid w:val="003E4202"/>
    <w:rsid w:val="003E5E30"/>
    <w:rsid w:val="003E624B"/>
    <w:rsid w:val="003E6E19"/>
    <w:rsid w:val="003E70C1"/>
    <w:rsid w:val="003E73B6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3A0"/>
    <w:rsid w:val="003F7A73"/>
    <w:rsid w:val="003F7DC2"/>
    <w:rsid w:val="004005F4"/>
    <w:rsid w:val="004006E8"/>
    <w:rsid w:val="00401855"/>
    <w:rsid w:val="00401B8B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429"/>
    <w:rsid w:val="004138A9"/>
    <w:rsid w:val="0041407D"/>
    <w:rsid w:val="004140D6"/>
    <w:rsid w:val="00414474"/>
    <w:rsid w:val="0041481F"/>
    <w:rsid w:val="00414A19"/>
    <w:rsid w:val="00414EC4"/>
    <w:rsid w:val="00415624"/>
    <w:rsid w:val="004161F0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7A61"/>
    <w:rsid w:val="00437E76"/>
    <w:rsid w:val="004414E8"/>
    <w:rsid w:val="00442AA6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9B7"/>
    <w:rsid w:val="00446DC3"/>
    <w:rsid w:val="0044757D"/>
    <w:rsid w:val="004500DA"/>
    <w:rsid w:val="00450AFC"/>
    <w:rsid w:val="00450CFA"/>
    <w:rsid w:val="004512BA"/>
    <w:rsid w:val="00452047"/>
    <w:rsid w:val="00452AD9"/>
    <w:rsid w:val="00452C95"/>
    <w:rsid w:val="00454905"/>
    <w:rsid w:val="00454CD2"/>
    <w:rsid w:val="004557C8"/>
    <w:rsid w:val="00455849"/>
    <w:rsid w:val="00457610"/>
    <w:rsid w:val="0045765E"/>
    <w:rsid w:val="00461799"/>
    <w:rsid w:val="00461A4B"/>
    <w:rsid w:val="0046233B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984"/>
    <w:rsid w:val="00470054"/>
    <w:rsid w:val="0047021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603"/>
    <w:rsid w:val="004A5639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C1B95"/>
    <w:rsid w:val="004C257C"/>
    <w:rsid w:val="004C25F0"/>
    <w:rsid w:val="004C295E"/>
    <w:rsid w:val="004C2D6E"/>
    <w:rsid w:val="004C3277"/>
    <w:rsid w:val="004C3F58"/>
    <w:rsid w:val="004C44D2"/>
    <w:rsid w:val="004C46FC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FA5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3B3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09E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E3"/>
    <w:rsid w:val="00525118"/>
    <w:rsid w:val="005251D1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62"/>
    <w:rsid w:val="00550331"/>
    <w:rsid w:val="00551074"/>
    <w:rsid w:val="0055118D"/>
    <w:rsid w:val="005511E6"/>
    <w:rsid w:val="005516BB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138C"/>
    <w:rsid w:val="00582C9E"/>
    <w:rsid w:val="00582F8A"/>
    <w:rsid w:val="00583A3E"/>
    <w:rsid w:val="00583F33"/>
    <w:rsid w:val="00584411"/>
    <w:rsid w:val="005859C6"/>
    <w:rsid w:val="00585A1F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821"/>
    <w:rsid w:val="00592A80"/>
    <w:rsid w:val="00592D38"/>
    <w:rsid w:val="005934E6"/>
    <w:rsid w:val="005938A8"/>
    <w:rsid w:val="00593D78"/>
    <w:rsid w:val="005946BA"/>
    <w:rsid w:val="00594A95"/>
    <w:rsid w:val="00595216"/>
    <w:rsid w:val="005968C8"/>
    <w:rsid w:val="00596FCC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F57"/>
    <w:rsid w:val="005C4A6B"/>
    <w:rsid w:val="005C54E6"/>
    <w:rsid w:val="005C5EC1"/>
    <w:rsid w:val="005C5ECE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6668"/>
    <w:rsid w:val="005D7FB3"/>
    <w:rsid w:val="005E00DD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E09"/>
    <w:rsid w:val="005E5019"/>
    <w:rsid w:val="005E552E"/>
    <w:rsid w:val="005E59DB"/>
    <w:rsid w:val="005E5F85"/>
    <w:rsid w:val="005E6380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55D7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507A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46B8"/>
    <w:rsid w:val="00624DEA"/>
    <w:rsid w:val="00624E0A"/>
    <w:rsid w:val="00624FCB"/>
    <w:rsid w:val="00625020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69B"/>
    <w:rsid w:val="006607A4"/>
    <w:rsid w:val="00660D55"/>
    <w:rsid w:val="00661017"/>
    <w:rsid w:val="00661223"/>
    <w:rsid w:val="00661907"/>
    <w:rsid w:val="0066233C"/>
    <w:rsid w:val="00662D2F"/>
    <w:rsid w:val="00663E03"/>
    <w:rsid w:val="006640CA"/>
    <w:rsid w:val="0066567D"/>
    <w:rsid w:val="006658FF"/>
    <w:rsid w:val="00665BE2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3DD"/>
    <w:rsid w:val="006735EF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6285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344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574"/>
    <w:rsid w:val="00697CF2"/>
    <w:rsid w:val="006A063F"/>
    <w:rsid w:val="006A08D0"/>
    <w:rsid w:val="006A1D8E"/>
    <w:rsid w:val="006A2182"/>
    <w:rsid w:val="006A254C"/>
    <w:rsid w:val="006A26C9"/>
    <w:rsid w:val="006A2EB9"/>
    <w:rsid w:val="006A33C2"/>
    <w:rsid w:val="006A360C"/>
    <w:rsid w:val="006A40DE"/>
    <w:rsid w:val="006A44A7"/>
    <w:rsid w:val="006A509B"/>
    <w:rsid w:val="006A5306"/>
    <w:rsid w:val="006A5315"/>
    <w:rsid w:val="006A53A4"/>
    <w:rsid w:val="006A5607"/>
    <w:rsid w:val="006A58FE"/>
    <w:rsid w:val="006A5998"/>
    <w:rsid w:val="006A6C4D"/>
    <w:rsid w:val="006A6EB7"/>
    <w:rsid w:val="006A741D"/>
    <w:rsid w:val="006A76E5"/>
    <w:rsid w:val="006A79AB"/>
    <w:rsid w:val="006B0789"/>
    <w:rsid w:val="006B1438"/>
    <w:rsid w:val="006B1912"/>
    <w:rsid w:val="006B1A7C"/>
    <w:rsid w:val="006B2247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E8C"/>
    <w:rsid w:val="006C6F4D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280"/>
    <w:rsid w:val="006D34B8"/>
    <w:rsid w:val="006D3C88"/>
    <w:rsid w:val="006D4A3A"/>
    <w:rsid w:val="006D50FA"/>
    <w:rsid w:val="006D541B"/>
    <w:rsid w:val="006D65DC"/>
    <w:rsid w:val="006D6A9C"/>
    <w:rsid w:val="006D7E3F"/>
    <w:rsid w:val="006E06D2"/>
    <w:rsid w:val="006E0D3F"/>
    <w:rsid w:val="006E0E70"/>
    <w:rsid w:val="006E0E8B"/>
    <w:rsid w:val="006E1417"/>
    <w:rsid w:val="006E1A5C"/>
    <w:rsid w:val="006E29E9"/>
    <w:rsid w:val="006E2D11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FB"/>
    <w:rsid w:val="006F22FC"/>
    <w:rsid w:val="006F273B"/>
    <w:rsid w:val="006F4604"/>
    <w:rsid w:val="006F4BB3"/>
    <w:rsid w:val="006F4DE5"/>
    <w:rsid w:val="006F5B23"/>
    <w:rsid w:val="006F5EDA"/>
    <w:rsid w:val="006F6A2C"/>
    <w:rsid w:val="0070067E"/>
    <w:rsid w:val="00700EFC"/>
    <w:rsid w:val="0070191C"/>
    <w:rsid w:val="007028EE"/>
    <w:rsid w:val="00702A7D"/>
    <w:rsid w:val="00702B3F"/>
    <w:rsid w:val="0070321A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41B2"/>
    <w:rsid w:val="00724505"/>
    <w:rsid w:val="007246D2"/>
    <w:rsid w:val="007250BA"/>
    <w:rsid w:val="0072534F"/>
    <w:rsid w:val="00725B2F"/>
    <w:rsid w:val="00725E0E"/>
    <w:rsid w:val="00726313"/>
    <w:rsid w:val="0072662E"/>
    <w:rsid w:val="007267B6"/>
    <w:rsid w:val="00726D03"/>
    <w:rsid w:val="00726FCA"/>
    <w:rsid w:val="007279B2"/>
    <w:rsid w:val="0073070F"/>
    <w:rsid w:val="00730C05"/>
    <w:rsid w:val="00731554"/>
    <w:rsid w:val="00731844"/>
    <w:rsid w:val="00732567"/>
    <w:rsid w:val="007331F1"/>
    <w:rsid w:val="00733B5F"/>
    <w:rsid w:val="007342B5"/>
    <w:rsid w:val="007348AE"/>
    <w:rsid w:val="00734A5B"/>
    <w:rsid w:val="007355BF"/>
    <w:rsid w:val="007355D4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FC9"/>
    <w:rsid w:val="007426BB"/>
    <w:rsid w:val="007429A4"/>
    <w:rsid w:val="00744479"/>
    <w:rsid w:val="00744CC8"/>
    <w:rsid w:val="00744E76"/>
    <w:rsid w:val="00745402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47D69"/>
    <w:rsid w:val="007505E1"/>
    <w:rsid w:val="00751156"/>
    <w:rsid w:val="007519C4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31EA"/>
    <w:rsid w:val="00793208"/>
    <w:rsid w:val="0079350D"/>
    <w:rsid w:val="00793915"/>
    <w:rsid w:val="00793DC5"/>
    <w:rsid w:val="0079492F"/>
    <w:rsid w:val="0079572F"/>
    <w:rsid w:val="00795D18"/>
    <w:rsid w:val="00795E32"/>
    <w:rsid w:val="00796254"/>
    <w:rsid w:val="007963E4"/>
    <w:rsid w:val="00796F6D"/>
    <w:rsid w:val="00797CFF"/>
    <w:rsid w:val="00797DED"/>
    <w:rsid w:val="007A0192"/>
    <w:rsid w:val="007A02C7"/>
    <w:rsid w:val="007A0777"/>
    <w:rsid w:val="007A11A9"/>
    <w:rsid w:val="007A1BE5"/>
    <w:rsid w:val="007A1D41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6357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716"/>
    <w:rsid w:val="007F07F7"/>
    <w:rsid w:val="007F0F1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DC9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EB1"/>
    <w:rsid w:val="00821F16"/>
    <w:rsid w:val="00822ED5"/>
    <w:rsid w:val="00823146"/>
    <w:rsid w:val="0082330D"/>
    <w:rsid w:val="00824152"/>
    <w:rsid w:val="0082435E"/>
    <w:rsid w:val="008251C9"/>
    <w:rsid w:val="008258CD"/>
    <w:rsid w:val="00826106"/>
    <w:rsid w:val="00826D57"/>
    <w:rsid w:val="00826DF7"/>
    <w:rsid w:val="0082730F"/>
    <w:rsid w:val="008278F8"/>
    <w:rsid w:val="00827C6B"/>
    <w:rsid w:val="00827EEC"/>
    <w:rsid w:val="00830318"/>
    <w:rsid w:val="008309CF"/>
    <w:rsid w:val="00831A8D"/>
    <w:rsid w:val="00831FA5"/>
    <w:rsid w:val="00832BDE"/>
    <w:rsid w:val="00832EC8"/>
    <w:rsid w:val="0083318D"/>
    <w:rsid w:val="00834034"/>
    <w:rsid w:val="00835125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5AC0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9EE"/>
    <w:rsid w:val="00893F52"/>
    <w:rsid w:val="008963C2"/>
    <w:rsid w:val="00896B50"/>
    <w:rsid w:val="00896D8E"/>
    <w:rsid w:val="00897634"/>
    <w:rsid w:val="00897A46"/>
    <w:rsid w:val="00897E3D"/>
    <w:rsid w:val="008A022A"/>
    <w:rsid w:val="008A0B7C"/>
    <w:rsid w:val="008A0BB7"/>
    <w:rsid w:val="008A1226"/>
    <w:rsid w:val="008A1476"/>
    <w:rsid w:val="008A15DB"/>
    <w:rsid w:val="008A1972"/>
    <w:rsid w:val="008A2964"/>
    <w:rsid w:val="008A347B"/>
    <w:rsid w:val="008A421E"/>
    <w:rsid w:val="008A4625"/>
    <w:rsid w:val="008A4975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7AA"/>
    <w:rsid w:val="008C4A45"/>
    <w:rsid w:val="008C502C"/>
    <w:rsid w:val="008C5D5D"/>
    <w:rsid w:val="008C61A8"/>
    <w:rsid w:val="008C61C7"/>
    <w:rsid w:val="008C6F1C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1566"/>
    <w:rsid w:val="008E17F9"/>
    <w:rsid w:val="008E33F2"/>
    <w:rsid w:val="008E350E"/>
    <w:rsid w:val="008E3549"/>
    <w:rsid w:val="008E35AA"/>
    <w:rsid w:val="008E35AB"/>
    <w:rsid w:val="008E3B28"/>
    <w:rsid w:val="008E40B5"/>
    <w:rsid w:val="008E505E"/>
    <w:rsid w:val="008E5536"/>
    <w:rsid w:val="008E59B7"/>
    <w:rsid w:val="008E5BE5"/>
    <w:rsid w:val="008E5EBB"/>
    <w:rsid w:val="008E67CE"/>
    <w:rsid w:val="008E67E6"/>
    <w:rsid w:val="008E69A6"/>
    <w:rsid w:val="008E6BA8"/>
    <w:rsid w:val="008E6D24"/>
    <w:rsid w:val="008E6E93"/>
    <w:rsid w:val="008E764A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5900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454B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513"/>
    <w:rsid w:val="0095110E"/>
    <w:rsid w:val="00951CBB"/>
    <w:rsid w:val="00952C64"/>
    <w:rsid w:val="0095308C"/>
    <w:rsid w:val="009530BE"/>
    <w:rsid w:val="00953AEC"/>
    <w:rsid w:val="00954072"/>
    <w:rsid w:val="00955C83"/>
    <w:rsid w:val="00956612"/>
    <w:rsid w:val="00956C99"/>
    <w:rsid w:val="009573DC"/>
    <w:rsid w:val="0096013B"/>
    <w:rsid w:val="00960725"/>
    <w:rsid w:val="00960B57"/>
    <w:rsid w:val="00960F09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905F3"/>
    <w:rsid w:val="009906E1"/>
    <w:rsid w:val="00992601"/>
    <w:rsid w:val="00992813"/>
    <w:rsid w:val="00992B88"/>
    <w:rsid w:val="00992E7F"/>
    <w:rsid w:val="00993BDC"/>
    <w:rsid w:val="009948E7"/>
    <w:rsid w:val="00994995"/>
    <w:rsid w:val="00995DE6"/>
    <w:rsid w:val="0099651C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EDF"/>
    <w:rsid w:val="009B2B4F"/>
    <w:rsid w:val="009B2F18"/>
    <w:rsid w:val="009B32EF"/>
    <w:rsid w:val="009B3712"/>
    <w:rsid w:val="009B390B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2A9"/>
    <w:rsid w:val="009C5E02"/>
    <w:rsid w:val="009C6479"/>
    <w:rsid w:val="009C6933"/>
    <w:rsid w:val="009C6BBE"/>
    <w:rsid w:val="009C6EFF"/>
    <w:rsid w:val="009C78B4"/>
    <w:rsid w:val="009D1537"/>
    <w:rsid w:val="009D3B76"/>
    <w:rsid w:val="009D3D90"/>
    <w:rsid w:val="009D54A9"/>
    <w:rsid w:val="009D5B19"/>
    <w:rsid w:val="009D6AA6"/>
    <w:rsid w:val="009D74A6"/>
    <w:rsid w:val="009E0EE7"/>
    <w:rsid w:val="009E15D8"/>
    <w:rsid w:val="009E2036"/>
    <w:rsid w:val="009E211E"/>
    <w:rsid w:val="009E2CF9"/>
    <w:rsid w:val="009E455A"/>
    <w:rsid w:val="009E50F1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97F"/>
    <w:rsid w:val="00A11E92"/>
    <w:rsid w:val="00A1213F"/>
    <w:rsid w:val="00A127A4"/>
    <w:rsid w:val="00A12A64"/>
    <w:rsid w:val="00A135FF"/>
    <w:rsid w:val="00A13659"/>
    <w:rsid w:val="00A1385C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5ED"/>
    <w:rsid w:val="00A27ABE"/>
    <w:rsid w:val="00A27BD3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0781"/>
    <w:rsid w:val="00A41E0C"/>
    <w:rsid w:val="00A42264"/>
    <w:rsid w:val="00A4271D"/>
    <w:rsid w:val="00A43266"/>
    <w:rsid w:val="00A435BE"/>
    <w:rsid w:val="00A43F67"/>
    <w:rsid w:val="00A43FCF"/>
    <w:rsid w:val="00A4438A"/>
    <w:rsid w:val="00A444B0"/>
    <w:rsid w:val="00A44576"/>
    <w:rsid w:val="00A449AE"/>
    <w:rsid w:val="00A45390"/>
    <w:rsid w:val="00A453A0"/>
    <w:rsid w:val="00A45B07"/>
    <w:rsid w:val="00A45F9A"/>
    <w:rsid w:val="00A47293"/>
    <w:rsid w:val="00A47371"/>
    <w:rsid w:val="00A47983"/>
    <w:rsid w:val="00A5015E"/>
    <w:rsid w:val="00A50F41"/>
    <w:rsid w:val="00A5139F"/>
    <w:rsid w:val="00A52BB7"/>
    <w:rsid w:val="00A53724"/>
    <w:rsid w:val="00A5450D"/>
    <w:rsid w:val="00A54DA7"/>
    <w:rsid w:val="00A552E5"/>
    <w:rsid w:val="00A560F0"/>
    <w:rsid w:val="00A563D6"/>
    <w:rsid w:val="00A56D65"/>
    <w:rsid w:val="00A56D8B"/>
    <w:rsid w:val="00A579FD"/>
    <w:rsid w:val="00A57A08"/>
    <w:rsid w:val="00A57E6A"/>
    <w:rsid w:val="00A6283C"/>
    <w:rsid w:val="00A640C7"/>
    <w:rsid w:val="00A644C1"/>
    <w:rsid w:val="00A64FE7"/>
    <w:rsid w:val="00A65146"/>
    <w:rsid w:val="00A66691"/>
    <w:rsid w:val="00A675ED"/>
    <w:rsid w:val="00A70AEA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807AF"/>
    <w:rsid w:val="00A813AB"/>
    <w:rsid w:val="00A81E50"/>
    <w:rsid w:val="00A82346"/>
    <w:rsid w:val="00A836B9"/>
    <w:rsid w:val="00A839C0"/>
    <w:rsid w:val="00A8425D"/>
    <w:rsid w:val="00A843C9"/>
    <w:rsid w:val="00A84B0F"/>
    <w:rsid w:val="00A84CBC"/>
    <w:rsid w:val="00A84FFA"/>
    <w:rsid w:val="00A851A8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3A5"/>
    <w:rsid w:val="00AA583B"/>
    <w:rsid w:val="00AA5CD0"/>
    <w:rsid w:val="00AA694E"/>
    <w:rsid w:val="00AA6F5F"/>
    <w:rsid w:val="00AA7BF2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3F20"/>
    <w:rsid w:val="00AC430F"/>
    <w:rsid w:val="00AC4353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7111"/>
    <w:rsid w:val="00AD7CAC"/>
    <w:rsid w:val="00AD7FB2"/>
    <w:rsid w:val="00AE03A4"/>
    <w:rsid w:val="00AE1D46"/>
    <w:rsid w:val="00AE2E74"/>
    <w:rsid w:val="00AE3B82"/>
    <w:rsid w:val="00AE4129"/>
    <w:rsid w:val="00AE420A"/>
    <w:rsid w:val="00AE4F96"/>
    <w:rsid w:val="00AE58E7"/>
    <w:rsid w:val="00AE5EBC"/>
    <w:rsid w:val="00AE63D4"/>
    <w:rsid w:val="00AE7305"/>
    <w:rsid w:val="00AE740A"/>
    <w:rsid w:val="00AE792C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27BD"/>
    <w:rsid w:val="00B22A44"/>
    <w:rsid w:val="00B22F5B"/>
    <w:rsid w:val="00B2340D"/>
    <w:rsid w:val="00B235F1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849"/>
    <w:rsid w:val="00B2791E"/>
    <w:rsid w:val="00B27A55"/>
    <w:rsid w:val="00B27DD8"/>
    <w:rsid w:val="00B30552"/>
    <w:rsid w:val="00B30D26"/>
    <w:rsid w:val="00B3111F"/>
    <w:rsid w:val="00B31C98"/>
    <w:rsid w:val="00B324CF"/>
    <w:rsid w:val="00B33CE2"/>
    <w:rsid w:val="00B3482D"/>
    <w:rsid w:val="00B348EF"/>
    <w:rsid w:val="00B34F4A"/>
    <w:rsid w:val="00B3518F"/>
    <w:rsid w:val="00B3615E"/>
    <w:rsid w:val="00B36677"/>
    <w:rsid w:val="00B373B9"/>
    <w:rsid w:val="00B37DE5"/>
    <w:rsid w:val="00B37F31"/>
    <w:rsid w:val="00B40200"/>
    <w:rsid w:val="00B41684"/>
    <w:rsid w:val="00B41982"/>
    <w:rsid w:val="00B41992"/>
    <w:rsid w:val="00B42FEC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AF6"/>
    <w:rsid w:val="00B46BD9"/>
    <w:rsid w:val="00B4721B"/>
    <w:rsid w:val="00B476A4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60289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C34"/>
    <w:rsid w:val="00B82E6E"/>
    <w:rsid w:val="00B82FC6"/>
    <w:rsid w:val="00B843B3"/>
    <w:rsid w:val="00B84F50"/>
    <w:rsid w:val="00B850C3"/>
    <w:rsid w:val="00B85AEE"/>
    <w:rsid w:val="00B86973"/>
    <w:rsid w:val="00B878D2"/>
    <w:rsid w:val="00B905BE"/>
    <w:rsid w:val="00B915C6"/>
    <w:rsid w:val="00B9198F"/>
    <w:rsid w:val="00B9252A"/>
    <w:rsid w:val="00B92BDF"/>
    <w:rsid w:val="00B93013"/>
    <w:rsid w:val="00B938A0"/>
    <w:rsid w:val="00B93A6C"/>
    <w:rsid w:val="00B943D8"/>
    <w:rsid w:val="00B948B1"/>
    <w:rsid w:val="00B94DE9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DFE"/>
    <w:rsid w:val="00BE0FEB"/>
    <w:rsid w:val="00BE1C84"/>
    <w:rsid w:val="00BE1CB9"/>
    <w:rsid w:val="00BE1CF8"/>
    <w:rsid w:val="00BE2546"/>
    <w:rsid w:val="00BE2BE8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5970"/>
    <w:rsid w:val="00BF6413"/>
    <w:rsid w:val="00BF68FD"/>
    <w:rsid w:val="00BF7E3D"/>
    <w:rsid w:val="00C00571"/>
    <w:rsid w:val="00C008AD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D51"/>
    <w:rsid w:val="00C102F5"/>
    <w:rsid w:val="00C1039B"/>
    <w:rsid w:val="00C11B2E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4474"/>
    <w:rsid w:val="00C14AAB"/>
    <w:rsid w:val="00C14B5E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0E70"/>
    <w:rsid w:val="00C41CF1"/>
    <w:rsid w:val="00C42DC8"/>
    <w:rsid w:val="00C42F8E"/>
    <w:rsid w:val="00C43124"/>
    <w:rsid w:val="00C44001"/>
    <w:rsid w:val="00C443BB"/>
    <w:rsid w:val="00C44E98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53B3"/>
    <w:rsid w:val="00C6585C"/>
    <w:rsid w:val="00C6592E"/>
    <w:rsid w:val="00C65A7C"/>
    <w:rsid w:val="00C65D12"/>
    <w:rsid w:val="00C663CC"/>
    <w:rsid w:val="00C6740B"/>
    <w:rsid w:val="00C71277"/>
    <w:rsid w:val="00C71582"/>
    <w:rsid w:val="00C719BF"/>
    <w:rsid w:val="00C72029"/>
    <w:rsid w:val="00C728CA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7672"/>
    <w:rsid w:val="00C7791A"/>
    <w:rsid w:val="00C77A4C"/>
    <w:rsid w:val="00C77AEB"/>
    <w:rsid w:val="00C77B8F"/>
    <w:rsid w:val="00C77D10"/>
    <w:rsid w:val="00C80B23"/>
    <w:rsid w:val="00C80DB6"/>
    <w:rsid w:val="00C80DFF"/>
    <w:rsid w:val="00C816CD"/>
    <w:rsid w:val="00C819E7"/>
    <w:rsid w:val="00C81C50"/>
    <w:rsid w:val="00C81F55"/>
    <w:rsid w:val="00C823B7"/>
    <w:rsid w:val="00C828F1"/>
    <w:rsid w:val="00C82CA5"/>
    <w:rsid w:val="00C82F1C"/>
    <w:rsid w:val="00C832FD"/>
    <w:rsid w:val="00C83A13"/>
    <w:rsid w:val="00C85A0E"/>
    <w:rsid w:val="00C85F5D"/>
    <w:rsid w:val="00C861DA"/>
    <w:rsid w:val="00C868B9"/>
    <w:rsid w:val="00C86904"/>
    <w:rsid w:val="00C87339"/>
    <w:rsid w:val="00C875BA"/>
    <w:rsid w:val="00C87A3D"/>
    <w:rsid w:val="00C90263"/>
    <w:rsid w:val="00C905CB"/>
    <w:rsid w:val="00C9068C"/>
    <w:rsid w:val="00C90850"/>
    <w:rsid w:val="00C90F90"/>
    <w:rsid w:val="00C91329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46A9"/>
    <w:rsid w:val="00CA497D"/>
    <w:rsid w:val="00CA5416"/>
    <w:rsid w:val="00CA5C13"/>
    <w:rsid w:val="00CA5F20"/>
    <w:rsid w:val="00CA60BD"/>
    <w:rsid w:val="00CA6327"/>
    <w:rsid w:val="00CA654B"/>
    <w:rsid w:val="00CA65D1"/>
    <w:rsid w:val="00CA6C49"/>
    <w:rsid w:val="00CA7EC8"/>
    <w:rsid w:val="00CB03CB"/>
    <w:rsid w:val="00CB06FA"/>
    <w:rsid w:val="00CB0D41"/>
    <w:rsid w:val="00CB30D0"/>
    <w:rsid w:val="00CB3A79"/>
    <w:rsid w:val="00CB3CF0"/>
    <w:rsid w:val="00CB4248"/>
    <w:rsid w:val="00CB4597"/>
    <w:rsid w:val="00CB4DBC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96A"/>
    <w:rsid w:val="00CB7F11"/>
    <w:rsid w:val="00CC0046"/>
    <w:rsid w:val="00CC123C"/>
    <w:rsid w:val="00CC167D"/>
    <w:rsid w:val="00CC1853"/>
    <w:rsid w:val="00CC1871"/>
    <w:rsid w:val="00CC1B27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FF5"/>
    <w:rsid w:val="00CE5023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80C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D60"/>
    <w:rsid w:val="00D55AAB"/>
    <w:rsid w:val="00D55E47"/>
    <w:rsid w:val="00D5607D"/>
    <w:rsid w:val="00D57B11"/>
    <w:rsid w:val="00D57D09"/>
    <w:rsid w:val="00D60068"/>
    <w:rsid w:val="00D60AA6"/>
    <w:rsid w:val="00D60D40"/>
    <w:rsid w:val="00D61C6D"/>
    <w:rsid w:val="00D61E98"/>
    <w:rsid w:val="00D62E19"/>
    <w:rsid w:val="00D644E3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8D1"/>
    <w:rsid w:val="00D738D6"/>
    <w:rsid w:val="00D73F92"/>
    <w:rsid w:val="00D742C8"/>
    <w:rsid w:val="00D743B2"/>
    <w:rsid w:val="00D74D7B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86A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30CA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F3D"/>
    <w:rsid w:val="00DB213D"/>
    <w:rsid w:val="00DB3450"/>
    <w:rsid w:val="00DB3861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8CF"/>
    <w:rsid w:val="00DC2CA6"/>
    <w:rsid w:val="00DC309B"/>
    <w:rsid w:val="00DC3D74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66D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8E9"/>
    <w:rsid w:val="00DE6D40"/>
    <w:rsid w:val="00DE71D8"/>
    <w:rsid w:val="00DE71E8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C30"/>
    <w:rsid w:val="00E0431F"/>
    <w:rsid w:val="00E0579B"/>
    <w:rsid w:val="00E05912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0F74"/>
    <w:rsid w:val="00E21C13"/>
    <w:rsid w:val="00E2402B"/>
    <w:rsid w:val="00E24226"/>
    <w:rsid w:val="00E24433"/>
    <w:rsid w:val="00E24FF8"/>
    <w:rsid w:val="00E255FF"/>
    <w:rsid w:val="00E2635C"/>
    <w:rsid w:val="00E26894"/>
    <w:rsid w:val="00E27B75"/>
    <w:rsid w:val="00E30207"/>
    <w:rsid w:val="00E3045C"/>
    <w:rsid w:val="00E3096F"/>
    <w:rsid w:val="00E31155"/>
    <w:rsid w:val="00E323A4"/>
    <w:rsid w:val="00E32F4B"/>
    <w:rsid w:val="00E33359"/>
    <w:rsid w:val="00E333CF"/>
    <w:rsid w:val="00E336F8"/>
    <w:rsid w:val="00E341B3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57A58"/>
    <w:rsid w:val="00E60140"/>
    <w:rsid w:val="00E601DB"/>
    <w:rsid w:val="00E60527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62FC"/>
    <w:rsid w:val="00E66D29"/>
    <w:rsid w:val="00E66DF1"/>
    <w:rsid w:val="00E66E40"/>
    <w:rsid w:val="00E678A4"/>
    <w:rsid w:val="00E70245"/>
    <w:rsid w:val="00E70307"/>
    <w:rsid w:val="00E70D7B"/>
    <w:rsid w:val="00E733FF"/>
    <w:rsid w:val="00E73D7E"/>
    <w:rsid w:val="00E73FED"/>
    <w:rsid w:val="00E7448B"/>
    <w:rsid w:val="00E7517A"/>
    <w:rsid w:val="00E75918"/>
    <w:rsid w:val="00E760C6"/>
    <w:rsid w:val="00E76DFA"/>
    <w:rsid w:val="00E775F9"/>
    <w:rsid w:val="00E77645"/>
    <w:rsid w:val="00E7775C"/>
    <w:rsid w:val="00E803E3"/>
    <w:rsid w:val="00E80633"/>
    <w:rsid w:val="00E809E4"/>
    <w:rsid w:val="00E80A04"/>
    <w:rsid w:val="00E80A44"/>
    <w:rsid w:val="00E80C9D"/>
    <w:rsid w:val="00E81BCF"/>
    <w:rsid w:val="00E81CC5"/>
    <w:rsid w:val="00E824F0"/>
    <w:rsid w:val="00E825F1"/>
    <w:rsid w:val="00E82C31"/>
    <w:rsid w:val="00E83697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3E6"/>
    <w:rsid w:val="00E90438"/>
    <w:rsid w:val="00E90DFF"/>
    <w:rsid w:val="00E90FC6"/>
    <w:rsid w:val="00E9152B"/>
    <w:rsid w:val="00E919FD"/>
    <w:rsid w:val="00E925B6"/>
    <w:rsid w:val="00E92CC4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227"/>
    <w:rsid w:val="00EB685E"/>
    <w:rsid w:val="00EB7BD1"/>
    <w:rsid w:val="00EC0332"/>
    <w:rsid w:val="00EC103C"/>
    <w:rsid w:val="00EC20E3"/>
    <w:rsid w:val="00EC28B8"/>
    <w:rsid w:val="00EC2939"/>
    <w:rsid w:val="00EC2E4F"/>
    <w:rsid w:val="00EC3069"/>
    <w:rsid w:val="00EC323D"/>
    <w:rsid w:val="00EC348B"/>
    <w:rsid w:val="00EC421D"/>
    <w:rsid w:val="00EC4A13"/>
    <w:rsid w:val="00EC4A25"/>
    <w:rsid w:val="00EC4C15"/>
    <w:rsid w:val="00EC5084"/>
    <w:rsid w:val="00EC6AB2"/>
    <w:rsid w:val="00EC6CBF"/>
    <w:rsid w:val="00EC7851"/>
    <w:rsid w:val="00EC7974"/>
    <w:rsid w:val="00ED00D5"/>
    <w:rsid w:val="00ED0FD0"/>
    <w:rsid w:val="00ED1047"/>
    <w:rsid w:val="00ED171C"/>
    <w:rsid w:val="00ED1AFD"/>
    <w:rsid w:val="00ED21F4"/>
    <w:rsid w:val="00ED239F"/>
    <w:rsid w:val="00ED27A9"/>
    <w:rsid w:val="00ED2C73"/>
    <w:rsid w:val="00ED2F24"/>
    <w:rsid w:val="00ED32D4"/>
    <w:rsid w:val="00ED44C8"/>
    <w:rsid w:val="00ED4B1A"/>
    <w:rsid w:val="00ED4FBA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FDF"/>
    <w:rsid w:val="00EE40D6"/>
    <w:rsid w:val="00EE43B7"/>
    <w:rsid w:val="00EE43D4"/>
    <w:rsid w:val="00EE5DDF"/>
    <w:rsid w:val="00EE704B"/>
    <w:rsid w:val="00EE71D7"/>
    <w:rsid w:val="00EE797F"/>
    <w:rsid w:val="00EF0410"/>
    <w:rsid w:val="00EF0F31"/>
    <w:rsid w:val="00EF386A"/>
    <w:rsid w:val="00EF42C9"/>
    <w:rsid w:val="00EF494B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634"/>
    <w:rsid w:val="00F22D9D"/>
    <w:rsid w:val="00F22ED0"/>
    <w:rsid w:val="00F241D8"/>
    <w:rsid w:val="00F2440B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FB3"/>
    <w:rsid w:val="00F4097B"/>
    <w:rsid w:val="00F40D04"/>
    <w:rsid w:val="00F40EFD"/>
    <w:rsid w:val="00F418BE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68D"/>
    <w:rsid w:val="00F86529"/>
    <w:rsid w:val="00F86F9A"/>
    <w:rsid w:val="00F876D3"/>
    <w:rsid w:val="00F87D4C"/>
    <w:rsid w:val="00F9077B"/>
    <w:rsid w:val="00F907C0"/>
    <w:rsid w:val="00F92378"/>
    <w:rsid w:val="00F92843"/>
    <w:rsid w:val="00F93047"/>
    <w:rsid w:val="00F932FE"/>
    <w:rsid w:val="00F93A15"/>
    <w:rsid w:val="00F93A79"/>
    <w:rsid w:val="00F9408D"/>
    <w:rsid w:val="00F941DF"/>
    <w:rsid w:val="00F94A17"/>
    <w:rsid w:val="00F94B89"/>
    <w:rsid w:val="00F94F4D"/>
    <w:rsid w:val="00F95754"/>
    <w:rsid w:val="00F959A5"/>
    <w:rsid w:val="00F964C1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24C"/>
    <w:rsid w:val="00FB760E"/>
    <w:rsid w:val="00FB7DAD"/>
    <w:rsid w:val="00FC02B7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6034"/>
    <w:rsid w:val="00FC652B"/>
    <w:rsid w:val="00FC7453"/>
    <w:rsid w:val="00FC7D9A"/>
    <w:rsid w:val="00FD0B57"/>
    <w:rsid w:val="00FD0BF4"/>
    <w:rsid w:val="00FD10F7"/>
    <w:rsid w:val="00FD17B6"/>
    <w:rsid w:val="00FD18BA"/>
    <w:rsid w:val="00FD20C4"/>
    <w:rsid w:val="00FD27A6"/>
    <w:rsid w:val="00FD28FD"/>
    <w:rsid w:val="00FD360B"/>
    <w:rsid w:val="00FD3859"/>
    <w:rsid w:val="00FD3AA4"/>
    <w:rsid w:val="00FD433E"/>
    <w:rsid w:val="00FD4FF5"/>
    <w:rsid w:val="00FD53BF"/>
    <w:rsid w:val="00FD6076"/>
    <w:rsid w:val="00FD66DA"/>
    <w:rsid w:val="00FD6899"/>
    <w:rsid w:val="00FD6E32"/>
    <w:rsid w:val="00FD6F92"/>
    <w:rsid w:val="00FD722D"/>
    <w:rsid w:val="00FD78D6"/>
    <w:rsid w:val="00FD7A1D"/>
    <w:rsid w:val="00FD7C27"/>
    <w:rsid w:val="00FE04D8"/>
    <w:rsid w:val="00FE0F19"/>
    <w:rsid w:val="00FE0F2D"/>
    <w:rsid w:val="00FE251B"/>
    <w:rsid w:val="00FE345F"/>
    <w:rsid w:val="00FE3DD3"/>
    <w:rsid w:val="00FE4BC6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E78"/>
    <w:rsid w:val="00FF48C6"/>
    <w:rsid w:val="00FF4ED9"/>
    <w:rsid w:val="00FF52C3"/>
    <w:rsid w:val="00FF5D59"/>
    <w:rsid w:val="00FF5FAB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2CF823"/>
    <w:rsid w:val="05008EC4"/>
    <w:rsid w:val="05B8A6B6"/>
    <w:rsid w:val="0679C656"/>
    <w:rsid w:val="087FCF10"/>
    <w:rsid w:val="08C8257E"/>
    <w:rsid w:val="0A530901"/>
    <w:rsid w:val="0E36229C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587F5D9"/>
    <w:rsid w:val="3764C587"/>
    <w:rsid w:val="384A5CB7"/>
    <w:rsid w:val="39A75E54"/>
    <w:rsid w:val="3ADA11FF"/>
    <w:rsid w:val="3C0CCF1D"/>
    <w:rsid w:val="4089B1B1"/>
    <w:rsid w:val="40CB01E4"/>
    <w:rsid w:val="4497391B"/>
    <w:rsid w:val="45D92B1E"/>
    <w:rsid w:val="471911B0"/>
    <w:rsid w:val="474AA83E"/>
    <w:rsid w:val="49B5A4CE"/>
    <w:rsid w:val="49DF5675"/>
    <w:rsid w:val="4ABDF87A"/>
    <w:rsid w:val="4D0A81E6"/>
    <w:rsid w:val="4E4B92F2"/>
    <w:rsid w:val="4FA3E6D5"/>
    <w:rsid w:val="4FFC527B"/>
    <w:rsid w:val="53A25D7C"/>
    <w:rsid w:val="54732A3D"/>
    <w:rsid w:val="559C375A"/>
    <w:rsid w:val="5648E1AB"/>
    <w:rsid w:val="58DDB1F1"/>
    <w:rsid w:val="58E6C115"/>
    <w:rsid w:val="5C23E805"/>
    <w:rsid w:val="5CE99FE8"/>
    <w:rsid w:val="614F4F65"/>
    <w:rsid w:val="6198E585"/>
    <w:rsid w:val="61FB0580"/>
    <w:rsid w:val="66F17E44"/>
    <w:rsid w:val="67176DBE"/>
    <w:rsid w:val="682982C8"/>
    <w:rsid w:val="68FAEC02"/>
    <w:rsid w:val="6985F1D7"/>
    <w:rsid w:val="699C5CAB"/>
    <w:rsid w:val="6C918D74"/>
    <w:rsid w:val="6DAEDFB4"/>
    <w:rsid w:val="6E9DA8F7"/>
    <w:rsid w:val="716B261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5AA9537A-DDA2-D644-8912-E0E0B7BC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21D01"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1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aliases w:val="header odd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6">
    <w:name w:val="頁首 字元"/>
    <w:aliases w:val="header odd 字元"/>
    <w:link w:val="a5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8">
    <w:name w:val="Hyperlink"/>
    <w:rsid w:val="0056573F"/>
    <w:rPr>
      <w:color w:val="0000FF"/>
      <w:u w:val="single"/>
    </w:rPr>
  </w:style>
  <w:style w:type="paragraph" w:styleId="a9">
    <w:name w:val="Document Map"/>
    <w:basedOn w:val="a1"/>
    <w:link w:val="aa"/>
    <w:rsid w:val="009D74A6"/>
    <w:pPr>
      <w:spacing w:after="0"/>
    </w:pPr>
    <w:rPr>
      <w:sz w:val="24"/>
      <w:szCs w:val="24"/>
    </w:rPr>
  </w:style>
  <w:style w:type="character" w:customStyle="1" w:styleId="aa">
    <w:name w:val="文件引導模式 字元"/>
    <w:basedOn w:val="a2"/>
    <w:link w:val="a9"/>
    <w:rsid w:val="009D74A6"/>
    <w:rPr>
      <w:sz w:val="24"/>
      <w:szCs w:val="24"/>
      <w:lang w:eastAsia="en-US"/>
    </w:rPr>
  </w:style>
  <w:style w:type="paragraph" w:styleId="ab">
    <w:name w:val="Balloon Text"/>
    <w:basedOn w:val="a1"/>
    <w:link w:val="ac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c">
    <w:name w:val="註解方塊文字 字元"/>
    <w:basedOn w:val="a2"/>
    <w:link w:val="ab"/>
    <w:rsid w:val="00B27303"/>
    <w:rPr>
      <w:rFonts w:ascii="Helvetica" w:hAnsi="Helvetica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1"/>
    <w:link w:val="ae"/>
    <w:uiPriority w:val="34"/>
    <w:qFormat/>
    <w:rsid w:val="006A6EB7"/>
    <w:pPr>
      <w:ind w:left="720"/>
      <w:contextualSpacing/>
    </w:pPr>
  </w:style>
  <w:style w:type="table" w:styleId="af">
    <w:name w:val="Table Grid"/>
    <w:basedOn w:val="a3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2"/>
    <w:uiPriority w:val="99"/>
    <w:qFormat/>
    <w:rsid w:val="00B92BDF"/>
    <w:rPr>
      <w:sz w:val="16"/>
      <w:szCs w:val="16"/>
    </w:rPr>
  </w:style>
  <w:style w:type="paragraph" w:styleId="af1">
    <w:name w:val="annotation text"/>
    <w:basedOn w:val="a1"/>
    <w:link w:val="af2"/>
    <w:uiPriority w:val="99"/>
    <w:qFormat/>
    <w:rsid w:val="00B92BDF"/>
  </w:style>
  <w:style w:type="character" w:customStyle="1" w:styleId="af2">
    <w:name w:val="註解文字 字元"/>
    <w:basedOn w:val="a2"/>
    <w:link w:val="af1"/>
    <w:uiPriority w:val="99"/>
    <w:rsid w:val="00B92BDF"/>
    <w:rPr>
      <w:lang w:eastAsia="en-US"/>
    </w:rPr>
  </w:style>
  <w:style w:type="paragraph" w:styleId="af3">
    <w:name w:val="annotation subject"/>
    <w:basedOn w:val="af1"/>
    <w:next w:val="af1"/>
    <w:link w:val="af4"/>
    <w:rsid w:val="00B92BDF"/>
    <w:rPr>
      <w:b/>
      <w:bCs/>
    </w:rPr>
  </w:style>
  <w:style w:type="character" w:customStyle="1" w:styleId="af4">
    <w:name w:val="註解主旨 字元"/>
    <w:basedOn w:val="af2"/>
    <w:link w:val="af3"/>
    <w:rsid w:val="00B92BDF"/>
    <w:rPr>
      <w:b/>
      <w:bCs/>
      <w:lang w:eastAsia="en-US"/>
    </w:rPr>
  </w:style>
  <w:style w:type="character" w:customStyle="1" w:styleId="20">
    <w:name w:val="標題 2 字元"/>
    <w:basedOn w:val="a2"/>
    <w:link w:val="2"/>
    <w:rsid w:val="003D36A3"/>
    <w:rPr>
      <w:rFonts w:ascii="Arial" w:hAnsi="Arial"/>
      <w:sz w:val="32"/>
      <w:lang w:eastAsia="en-US"/>
    </w:rPr>
  </w:style>
  <w:style w:type="paragraph" w:styleId="Web">
    <w:name w:val="Normal (Web)"/>
    <w:basedOn w:val="a1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5">
    <w:name w:val="Revision"/>
    <w:hidden/>
    <w:uiPriority w:val="99"/>
    <w:semiHidden/>
    <w:rsid w:val="00A06F87"/>
    <w:rPr>
      <w:lang w:eastAsia="en-US"/>
    </w:rPr>
  </w:style>
  <w:style w:type="paragraph" w:styleId="af6">
    <w:name w:val="Body Text"/>
    <w:basedOn w:val="a1"/>
    <w:link w:val="af7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af7">
    <w:name w:val="本文 字元"/>
    <w:basedOn w:val="a2"/>
    <w:link w:val="af6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af8">
    <w:name w:val="caption"/>
    <w:basedOn w:val="a1"/>
    <w:next w:val="a1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2"/>
    <w:rsid w:val="00EF42C9"/>
  </w:style>
  <w:style w:type="paragraph" w:customStyle="1" w:styleId="paragraph">
    <w:name w:val="paragraph"/>
    <w:basedOn w:val="a1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rsid w:val="00890780"/>
  </w:style>
  <w:style w:type="character" w:customStyle="1" w:styleId="eop">
    <w:name w:val="eop"/>
    <w:basedOn w:val="a2"/>
    <w:rsid w:val="00890780"/>
  </w:style>
  <w:style w:type="paragraph" w:customStyle="1" w:styleId="Agreement">
    <w:name w:val="Agreement"/>
    <w:basedOn w:val="a1"/>
    <w:next w:val="a1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a0">
    <w:name w:val="List Bullet"/>
    <w:basedOn w:val="a1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a1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a">
    <w:name w:val="List Number"/>
    <w:basedOn w:val="a1"/>
    <w:rsid w:val="003B5A17"/>
    <w:pPr>
      <w:numPr>
        <w:numId w:val="2"/>
      </w:numPr>
      <w:contextualSpacing/>
    </w:pPr>
  </w:style>
  <w:style w:type="character" w:styleId="af9">
    <w:name w:val="Unresolved Mention"/>
    <w:basedOn w:val="a2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5-5">
    <w:name w:val="Grid Table 5 Dark Accent 5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">
    <w:name w:val="Grid Table 5 Dark Accent 6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5-4">
    <w:name w:val="Grid Table 5 Dark Accent 4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3">
    <w:name w:val="Grid Table 5 Dark Accent 3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41">
    <w:name w:val="Grid Table 4"/>
    <w:basedOn w:val="a3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2">
    <w:name w:val="Plain Table 3"/>
    <w:basedOn w:val="a3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Plain Table 2"/>
    <w:basedOn w:val="a3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a">
    <w:name w:val="Grid Table Light"/>
    <w:basedOn w:val="a3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Grid Table 1 Light"/>
    <w:basedOn w:val="a3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e">
    <w:name w:val="清單段落 字元"/>
    <w:aliases w:val="- Bullets 字元,?? ?? 字元,????? 字元,???? 字元,Lista1 字元,列出段落 字元,中等深浅网格 1 - 着色 21 字元,列表段落 字元,¥¡¡¡¡ì¬º¥¹¥È¶ÎÂä 字元,ÁÐ³ö¶ÎÂä 字元,¥ê¥¹¥È¶ÎÂä 字元,列表段落1 字元,—ño’i—Ž 字元,1st level - Bullet List Paragraph 字元,Lettre d'introduction 字元,Paragrafo elenco 字元,列表段落11 字元"/>
    <w:link w:val="ad"/>
    <w:uiPriority w:val="34"/>
    <w:qFormat/>
    <w:locked/>
    <w:rsid w:val="00421CBF"/>
    <w:rPr>
      <w:lang w:eastAsia="en-US"/>
    </w:rPr>
  </w:style>
  <w:style w:type="character" w:customStyle="1" w:styleId="10">
    <w:name w:val="標題 1 字元"/>
    <w:basedOn w:val="a2"/>
    <w:link w:val="1"/>
    <w:rsid w:val="00F466E7"/>
    <w:rPr>
      <w:rFonts w:ascii="Arial" w:hAnsi="Arial"/>
      <w:sz w:val="36"/>
      <w:lang w:eastAsia="en-US"/>
    </w:rPr>
  </w:style>
  <w:style w:type="character" w:customStyle="1" w:styleId="30">
    <w:name w:val="標題 3 字元"/>
    <w:basedOn w:val="a2"/>
    <w:link w:val="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styleId="afb">
    <w:name w:val="Mention"/>
    <w:basedOn w:val="a2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a1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a1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a1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10</TotalTime>
  <Pages>3</Pages>
  <Words>994</Words>
  <Characters>5669</Characters>
  <Application>Microsoft Office Word</Application>
  <DocSecurity>0</DocSecurity>
  <Lines>47</Lines>
  <Paragraphs>13</Paragraphs>
  <ScaleCrop>false</ScaleCrop>
  <Company>Nokia Siemens Networks</Company>
  <LinksUpToDate>false</LinksUpToDate>
  <CharactersWithSpaces>6650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Chia-Hung Lin</cp:lastModifiedBy>
  <cp:revision>804</cp:revision>
  <dcterms:created xsi:type="dcterms:W3CDTF">2023-02-05T14:11:00Z</dcterms:created>
  <dcterms:modified xsi:type="dcterms:W3CDTF">2024-02-19T23:31:00Z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