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2DD0" w14:textId="5DAC798E" w:rsidR="00A578C0" w:rsidRPr="008B05E0" w:rsidRDefault="00A578C0" w:rsidP="00F37715">
      <w:pPr>
        <w:tabs>
          <w:tab w:val="center" w:pos="3969"/>
          <w:tab w:val="right" w:pos="8280"/>
          <w:tab w:val="right" w:pos="9781"/>
        </w:tabs>
        <w:snapToGrid w:val="0"/>
        <w:ind w:left="-2" w:right="-2"/>
        <w:rPr>
          <w:rFonts w:ascii="Times New Roman" w:eastAsia="SimSun" w:hAnsi="Times New Roman" w:cs="Times New Roman"/>
          <w:b/>
          <w:kern w:val="0"/>
          <w:sz w:val="24"/>
          <w:szCs w:val="24"/>
        </w:rPr>
      </w:pPr>
      <w:r w:rsidRPr="008B05E0">
        <w:rPr>
          <w:rFonts w:ascii="Times New Roman" w:eastAsia="MS Mincho" w:hAnsi="Times New Roman" w:cs="Times New Roman"/>
          <w:b/>
          <w:kern w:val="0"/>
          <w:sz w:val="24"/>
          <w:szCs w:val="24"/>
          <w:lang w:val="x-none" w:eastAsia="en-US"/>
        </w:rPr>
        <w:t xml:space="preserve">3GPP TSG RAN WG1 </w:t>
      </w:r>
      <w:r w:rsidRPr="008B05E0">
        <w:rPr>
          <w:rFonts w:ascii="Times New Roman" w:eastAsia="SimSun" w:hAnsi="Times New Roman" w:cs="Times New Roman"/>
          <w:b/>
          <w:bCs/>
          <w:kern w:val="0"/>
          <w:sz w:val="24"/>
          <w:szCs w:val="24"/>
          <w:lang w:val="en-GB"/>
        </w:rPr>
        <w:t>#</w:t>
      </w:r>
      <w:r w:rsidR="00EF2708" w:rsidRPr="008B05E0">
        <w:rPr>
          <w:rFonts w:ascii="Times New Roman" w:eastAsia="SimSun" w:hAnsi="Times New Roman" w:cs="Times New Roman"/>
          <w:b/>
          <w:bCs/>
          <w:kern w:val="0"/>
          <w:sz w:val="24"/>
          <w:szCs w:val="24"/>
          <w:lang w:val="en-GB"/>
        </w:rPr>
        <w:t>1</w:t>
      </w:r>
      <w:r w:rsidR="00954596" w:rsidRPr="008B05E0">
        <w:rPr>
          <w:rFonts w:ascii="Times New Roman" w:eastAsia="SimSun" w:hAnsi="Times New Roman" w:cs="Times New Roman"/>
          <w:b/>
          <w:bCs/>
          <w:kern w:val="0"/>
          <w:sz w:val="24"/>
          <w:szCs w:val="24"/>
          <w:lang w:val="en-GB"/>
        </w:rPr>
        <w:t>1</w:t>
      </w:r>
      <w:r w:rsidR="008A3D71" w:rsidRPr="008B05E0">
        <w:rPr>
          <w:rFonts w:ascii="Times New Roman" w:eastAsia="SimSun" w:hAnsi="Times New Roman" w:cs="Times New Roman"/>
          <w:b/>
          <w:bCs/>
          <w:kern w:val="0"/>
          <w:sz w:val="24"/>
          <w:szCs w:val="24"/>
          <w:lang w:val="en-GB"/>
        </w:rPr>
        <w:t>6</w:t>
      </w:r>
      <w:r w:rsidRPr="008B05E0">
        <w:rPr>
          <w:rFonts w:ascii="Times New Roman" w:eastAsia="SimSun" w:hAnsi="Times New Roman" w:cs="Times New Roman"/>
          <w:b/>
          <w:bCs/>
          <w:kern w:val="0"/>
          <w:sz w:val="24"/>
          <w:szCs w:val="24"/>
          <w:lang w:val="en-GB"/>
        </w:rPr>
        <w:t xml:space="preserve">                        </w:t>
      </w:r>
      <w:r w:rsidR="00073FB0" w:rsidRPr="008B05E0">
        <w:rPr>
          <w:rFonts w:ascii="Times New Roman" w:eastAsia="SimSun" w:hAnsi="Times New Roman" w:cs="Times New Roman"/>
          <w:b/>
          <w:bCs/>
          <w:kern w:val="0"/>
          <w:sz w:val="24"/>
          <w:szCs w:val="24"/>
          <w:lang w:val="en-GB"/>
        </w:rPr>
        <w:t xml:space="preserve">    </w:t>
      </w:r>
      <w:r w:rsidR="00E83E65" w:rsidRPr="008B05E0">
        <w:rPr>
          <w:rFonts w:ascii="Times New Roman" w:eastAsia="SimSun" w:hAnsi="Times New Roman" w:cs="Times New Roman"/>
          <w:b/>
          <w:bCs/>
          <w:kern w:val="0"/>
          <w:sz w:val="24"/>
          <w:szCs w:val="24"/>
          <w:lang w:val="en-GB"/>
        </w:rPr>
        <w:t xml:space="preserve"> </w:t>
      </w:r>
      <w:r w:rsidR="00073FB0" w:rsidRPr="008B05E0">
        <w:rPr>
          <w:rFonts w:ascii="Times New Roman" w:eastAsia="SimSun" w:hAnsi="Times New Roman" w:cs="Times New Roman"/>
          <w:b/>
          <w:bCs/>
          <w:kern w:val="0"/>
          <w:sz w:val="24"/>
          <w:szCs w:val="24"/>
          <w:lang w:val="en-GB"/>
        </w:rPr>
        <w:t xml:space="preserve">  </w:t>
      </w:r>
      <w:r w:rsidR="00B22AD7" w:rsidRPr="008B05E0">
        <w:rPr>
          <w:rFonts w:ascii="Times New Roman" w:eastAsia="SimSun" w:hAnsi="Times New Roman" w:cs="Times New Roman"/>
          <w:b/>
          <w:bCs/>
          <w:kern w:val="0"/>
          <w:sz w:val="24"/>
          <w:szCs w:val="24"/>
          <w:lang w:val="en-GB"/>
        </w:rPr>
        <w:t xml:space="preserve">    </w:t>
      </w:r>
      <w:r w:rsidR="004665F2" w:rsidRPr="008B05E0">
        <w:rPr>
          <w:rFonts w:ascii="Times New Roman" w:eastAsia="SimSun" w:hAnsi="Times New Roman" w:cs="Times New Roman"/>
          <w:b/>
          <w:bCs/>
          <w:kern w:val="0"/>
          <w:sz w:val="24"/>
          <w:szCs w:val="24"/>
          <w:lang w:val="en-GB"/>
        </w:rPr>
        <w:t xml:space="preserve"> </w:t>
      </w:r>
      <w:r w:rsidR="008748AD" w:rsidRPr="008B05E0">
        <w:rPr>
          <w:rFonts w:ascii="Times New Roman" w:eastAsia="SimSun" w:hAnsi="Times New Roman" w:cs="Times New Roman"/>
          <w:b/>
          <w:bCs/>
          <w:kern w:val="0"/>
          <w:sz w:val="24"/>
          <w:szCs w:val="24"/>
          <w:lang w:val="en-GB"/>
        </w:rPr>
        <w:t xml:space="preserve">   </w:t>
      </w:r>
      <w:r w:rsidR="008D429C" w:rsidRPr="008B05E0">
        <w:rPr>
          <w:rFonts w:ascii="Times New Roman" w:eastAsia="SimSun" w:hAnsi="Times New Roman" w:cs="Times New Roman"/>
          <w:b/>
          <w:bCs/>
          <w:kern w:val="0"/>
          <w:sz w:val="24"/>
          <w:szCs w:val="24"/>
          <w:lang w:val="en-GB"/>
        </w:rPr>
        <w:t xml:space="preserve">  </w:t>
      </w:r>
      <w:r w:rsidR="00DB3F19" w:rsidRPr="00DB3F19">
        <w:rPr>
          <w:rFonts w:ascii="Times New Roman" w:eastAsia="MS Mincho" w:hAnsi="Times New Roman" w:cs="Times New Roman"/>
          <w:b/>
          <w:kern w:val="0"/>
          <w:sz w:val="24"/>
          <w:szCs w:val="24"/>
          <w:lang w:val="x-none" w:eastAsia="en-US"/>
        </w:rPr>
        <w:t>R1-2401276</w:t>
      </w:r>
    </w:p>
    <w:p w14:paraId="455259D4" w14:textId="5CF7E995" w:rsidR="00A578C0" w:rsidRPr="008B05E0" w:rsidRDefault="009A7F51" w:rsidP="00A578C0">
      <w:pPr>
        <w:widowControl/>
        <w:tabs>
          <w:tab w:val="center" w:pos="4536"/>
          <w:tab w:val="right" w:pos="9072"/>
        </w:tabs>
        <w:ind w:left="-2"/>
        <w:jc w:val="left"/>
        <w:rPr>
          <w:rFonts w:ascii="Times New Roman" w:eastAsia="SimSun" w:hAnsi="Times New Roman" w:cs="Times New Roman"/>
          <w:b/>
          <w:kern w:val="0"/>
          <w:sz w:val="24"/>
          <w:szCs w:val="24"/>
          <w:lang w:val="x-none"/>
        </w:rPr>
      </w:pPr>
      <w:r w:rsidRPr="008B05E0">
        <w:rPr>
          <w:rFonts w:ascii="Times New Roman" w:eastAsia="SimSun" w:hAnsi="Times New Roman" w:cs="Times New Roman"/>
          <w:b/>
          <w:bCs/>
          <w:sz w:val="24"/>
          <w:szCs w:val="24"/>
          <w:lang w:val="x-none"/>
        </w:rPr>
        <w:t>Athens, Greece, February 26</w:t>
      </w:r>
      <w:r w:rsidRPr="008B05E0">
        <w:rPr>
          <w:rFonts w:ascii="Times New Roman" w:eastAsia="SimSun" w:hAnsi="Times New Roman" w:cs="Times New Roman"/>
          <w:b/>
          <w:bCs/>
          <w:sz w:val="24"/>
          <w:szCs w:val="24"/>
          <w:vertAlign w:val="superscript"/>
          <w:lang w:val="x-none"/>
        </w:rPr>
        <w:t xml:space="preserve">th </w:t>
      </w:r>
      <w:r w:rsidRPr="008B05E0">
        <w:rPr>
          <w:rFonts w:ascii="Times New Roman" w:eastAsia="SimSun" w:hAnsi="Times New Roman" w:cs="Times New Roman"/>
          <w:b/>
          <w:bCs/>
          <w:sz w:val="24"/>
          <w:szCs w:val="24"/>
          <w:lang w:val="x-none"/>
        </w:rPr>
        <w:t>- March 1</w:t>
      </w:r>
      <w:r w:rsidRPr="008B05E0">
        <w:rPr>
          <w:rFonts w:ascii="Times New Roman" w:eastAsia="SimSun" w:hAnsi="Times New Roman" w:cs="Times New Roman"/>
          <w:b/>
          <w:bCs/>
          <w:sz w:val="24"/>
          <w:szCs w:val="24"/>
          <w:vertAlign w:val="superscript"/>
          <w:lang w:val="x-none"/>
        </w:rPr>
        <w:t>st</w:t>
      </w:r>
      <w:r w:rsidRPr="008B05E0">
        <w:rPr>
          <w:rFonts w:ascii="Times New Roman" w:eastAsia="SimSun" w:hAnsi="Times New Roman" w:cs="Times New Roman"/>
          <w:b/>
          <w:bCs/>
          <w:sz w:val="24"/>
          <w:szCs w:val="24"/>
          <w:lang w:val="x-none"/>
        </w:rPr>
        <w:t>, 2024</w:t>
      </w:r>
    </w:p>
    <w:p w14:paraId="231C0297" w14:textId="77777777" w:rsidR="00954596" w:rsidRPr="008B05E0" w:rsidRDefault="00954596" w:rsidP="00A578C0">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p>
    <w:p w14:paraId="034CF13C" w14:textId="460B1A09" w:rsidR="00A578C0" w:rsidRPr="008B05E0" w:rsidRDefault="00A578C0" w:rsidP="00A578C0">
      <w:pPr>
        <w:widowControl/>
        <w:tabs>
          <w:tab w:val="left" w:pos="1800"/>
          <w:tab w:val="right" w:pos="9072"/>
        </w:tabs>
        <w:ind w:left="1798" w:hanging="1800"/>
        <w:jc w:val="left"/>
        <w:rPr>
          <w:rFonts w:ascii="Times New Roman" w:eastAsia="SimSun" w:hAnsi="Times New Roman" w:cs="Times New Roman"/>
          <w:b/>
          <w:kern w:val="0"/>
          <w:sz w:val="24"/>
          <w:szCs w:val="24"/>
        </w:rPr>
      </w:pPr>
      <w:r w:rsidRPr="008B05E0">
        <w:rPr>
          <w:rFonts w:ascii="Times New Roman" w:eastAsia="MS Mincho" w:hAnsi="Times New Roman" w:cs="Times New Roman"/>
          <w:b/>
          <w:kern w:val="0"/>
          <w:sz w:val="24"/>
          <w:szCs w:val="24"/>
          <w:lang w:val="x-none" w:eastAsia="en-US"/>
        </w:rPr>
        <w:t>Source:</w:t>
      </w:r>
      <w:r w:rsidRPr="008B05E0">
        <w:rPr>
          <w:rFonts w:ascii="Times New Roman" w:eastAsia="MS Mincho" w:hAnsi="Times New Roman" w:cs="Times New Roman"/>
          <w:b/>
          <w:kern w:val="0"/>
          <w:sz w:val="24"/>
          <w:szCs w:val="24"/>
          <w:lang w:val="x-none" w:eastAsia="en-US"/>
        </w:rPr>
        <w:tab/>
      </w:r>
      <w:r w:rsidR="005863B1" w:rsidRPr="008B05E0">
        <w:rPr>
          <w:rFonts w:ascii="Times New Roman" w:eastAsia="SimSun" w:hAnsi="Times New Roman" w:cs="Times New Roman"/>
          <w:b/>
          <w:kern w:val="0"/>
          <w:sz w:val="24"/>
          <w:szCs w:val="24"/>
        </w:rPr>
        <w:t>CEWiT</w:t>
      </w:r>
    </w:p>
    <w:p w14:paraId="7AB463C6" w14:textId="77777777" w:rsidR="0088617D" w:rsidRPr="008B05E0" w:rsidRDefault="00A578C0" w:rsidP="0088617D">
      <w:pPr>
        <w:widowControl/>
        <w:tabs>
          <w:tab w:val="left" w:pos="1800"/>
          <w:tab w:val="right" w:pos="9072"/>
        </w:tabs>
        <w:ind w:left="1798" w:hanging="1800"/>
        <w:jc w:val="left"/>
        <w:rPr>
          <w:rFonts w:ascii="Times New Roman" w:eastAsia="MS Mincho" w:hAnsi="Times New Roman" w:cs="Times New Roman"/>
          <w:b/>
          <w:sz w:val="24"/>
          <w:szCs w:val="24"/>
        </w:rPr>
      </w:pPr>
      <w:r w:rsidRPr="008B05E0">
        <w:rPr>
          <w:rFonts w:ascii="Times New Roman" w:eastAsia="MS Mincho" w:hAnsi="Times New Roman" w:cs="Times New Roman"/>
          <w:b/>
          <w:kern w:val="0"/>
          <w:sz w:val="24"/>
          <w:szCs w:val="24"/>
          <w:lang w:val="x-none" w:eastAsia="en-US"/>
        </w:rPr>
        <w:t>Title:</w:t>
      </w:r>
      <w:bookmarkStart w:id="0" w:name="Title"/>
      <w:bookmarkEnd w:id="0"/>
      <w:r w:rsidRPr="008B05E0">
        <w:rPr>
          <w:rFonts w:ascii="Times New Roman" w:eastAsia="MS Mincho" w:hAnsi="Times New Roman" w:cs="Times New Roman"/>
          <w:b/>
          <w:kern w:val="0"/>
          <w:sz w:val="24"/>
          <w:szCs w:val="24"/>
          <w:lang w:val="x-none" w:eastAsia="en-US"/>
        </w:rPr>
        <w:tab/>
      </w:r>
      <w:r w:rsidR="0088617D" w:rsidRPr="008B05E0">
        <w:rPr>
          <w:rFonts w:ascii="Times New Roman" w:eastAsia="MS Mincho" w:hAnsi="Times New Roman" w:cs="Times New Roman"/>
          <w:b/>
          <w:sz w:val="24"/>
          <w:szCs w:val="24"/>
        </w:rPr>
        <w:t>Discussion on General aspects of physical layer design</w:t>
      </w:r>
    </w:p>
    <w:p w14:paraId="610D38A7" w14:textId="4FF4BAF0" w:rsidR="00A578C0" w:rsidRPr="008B05E0" w:rsidRDefault="00A578C0" w:rsidP="0088617D">
      <w:pPr>
        <w:widowControl/>
        <w:tabs>
          <w:tab w:val="left" w:pos="1800"/>
          <w:tab w:val="right" w:pos="9072"/>
        </w:tabs>
        <w:ind w:left="1798" w:hanging="1800"/>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Agenda Item:</w:t>
      </w:r>
      <w:bookmarkStart w:id="1" w:name="Source"/>
      <w:bookmarkEnd w:id="1"/>
      <w:r w:rsidRPr="008B05E0">
        <w:rPr>
          <w:rFonts w:ascii="Times New Roman" w:eastAsia="MS Mincho" w:hAnsi="Times New Roman" w:cs="Times New Roman"/>
          <w:b/>
          <w:kern w:val="0"/>
          <w:sz w:val="24"/>
          <w:szCs w:val="24"/>
          <w:lang w:val="x-none" w:eastAsia="en-US"/>
        </w:rPr>
        <w:tab/>
      </w:r>
      <w:r w:rsidR="005863B1" w:rsidRPr="008B05E0">
        <w:rPr>
          <w:rFonts w:ascii="Times New Roman" w:hAnsi="Times New Roman" w:cs="Times New Roman"/>
          <w:b/>
          <w:bCs/>
          <w:sz w:val="24"/>
          <w:szCs w:val="24"/>
        </w:rPr>
        <w:t>9.4.</w:t>
      </w:r>
      <w:r w:rsidR="0088617D" w:rsidRPr="008B05E0">
        <w:rPr>
          <w:rFonts w:ascii="Times New Roman" w:hAnsi="Times New Roman" w:cs="Times New Roman"/>
          <w:b/>
          <w:bCs/>
          <w:sz w:val="24"/>
          <w:szCs w:val="24"/>
        </w:rPr>
        <w:t>2</w:t>
      </w:r>
      <w:r w:rsidR="005863B1" w:rsidRPr="008B05E0">
        <w:rPr>
          <w:rFonts w:ascii="Times New Roman" w:hAnsi="Times New Roman" w:cs="Times New Roman"/>
          <w:b/>
          <w:bCs/>
          <w:sz w:val="24"/>
          <w:szCs w:val="24"/>
        </w:rPr>
        <w:t>.</w:t>
      </w:r>
      <w:r w:rsidR="0088617D" w:rsidRPr="008B05E0">
        <w:rPr>
          <w:rFonts w:ascii="Times New Roman" w:hAnsi="Times New Roman" w:cs="Times New Roman"/>
          <w:b/>
          <w:bCs/>
          <w:sz w:val="24"/>
          <w:szCs w:val="24"/>
        </w:rPr>
        <w:t>1</w:t>
      </w:r>
    </w:p>
    <w:p w14:paraId="534336C8" w14:textId="77777777" w:rsidR="00A578C0" w:rsidRPr="008B05E0" w:rsidRDefault="00A578C0" w:rsidP="00A578C0">
      <w:pPr>
        <w:widowControl/>
        <w:tabs>
          <w:tab w:val="left" w:pos="1800"/>
          <w:tab w:val="center" w:pos="4536"/>
          <w:tab w:val="right" w:pos="9072"/>
        </w:tabs>
        <w:ind w:left="-2"/>
        <w:jc w:val="left"/>
        <w:rPr>
          <w:rFonts w:ascii="Times New Roman" w:eastAsia="SimSun" w:hAnsi="Times New Roman" w:cs="Times New Roman"/>
          <w:b/>
          <w:kern w:val="0"/>
          <w:sz w:val="24"/>
          <w:szCs w:val="24"/>
          <w:lang w:val="x-none"/>
        </w:rPr>
      </w:pPr>
      <w:r w:rsidRPr="008B05E0">
        <w:rPr>
          <w:rFonts w:ascii="Times New Roman" w:eastAsia="MS Mincho" w:hAnsi="Times New Roman" w:cs="Times New Roman"/>
          <w:b/>
          <w:kern w:val="0"/>
          <w:sz w:val="24"/>
          <w:szCs w:val="24"/>
          <w:lang w:val="x-none" w:eastAsia="en-US"/>
        </w:rPr>
        <w:t>Document for:</w:t>
      </w:r>
      <w:r w:rsidRPr="008B05E0">
        <w:rPr>
          <w:rFonts w:ascii="Times New Roman" w:eastAsia="MS Mincho" w:hAnsi="Times New Roman" w:cs="Times New Roman"/>
          <w:b/>
          <w:kern w:val="0"/>
          <w:sz w:val="24"/>
          <w:szCs w:val="24"/>
          <w:lang w:val="x-none" w:eastAsia="en-US"/>
        </w:rPr>
        <w:tab/>
      </w:r>
      <w:bookmarkStart w:id="2" w:name="DocumentFor"/>
      <w:bookmarkEnd w:id="2"/>
      <w:r w:rsidRPr="008B05E0">
        <w:rPr>
          <w:rFonts w:ascii="Times New Roman" w:eastAsia="MS Mincho" w:hAnsi="Times New Roman" w:cs="Times New Roman"/>
          <w:b/>
          <w:kern w:val="0"/>
          <w:sz w:val="24"/>
          <w:szCs w:val="24"/>
          <w:lang w:val="x-none" w:eastAsia="en-US"/>
        </w:rPr>
        <w:t>Discussio</w:t>
      </w:r>
      <w:r w:rsidRPr="008B05E0">
        <w:rPr>
          <w:rFonts w:ascii="Times New Roman" w:eastAsia="SimSun" w:hAnsi="Times New Roman" w:cs="Times New Roman"/>
          <w:b/>
          <w:kern w:val="0"/>
          <w:sz w:val="24"/>
          <w:szCs w:val="24"/>
          <w:lang w:val="x-none"/>
        </w:rPr>
        <w:t>n and Decision</w:t>
      </w:r>
    </w:p>
    <w:p w14:paraId="549987DF" w14:textId="77777777" w:rsidR="00A578C0" w:rsidRPr="008B05E0" w:rsidRDefault="00A578C0" w:rsidP="00A578C0">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20FE6176" w14:textId="77777777" w:rsidR="00A578C0" w:rsidRPr="008B05E0" w:rsidRDefault="00A578C0" w:rsidP="00481074">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601A1198" w14:textId="1ACD5017" w:rsidR="00CF1A3D" w:rsidRPr="008B05E0" w:rsidRDefault="00CF1A3D" w:rsidP="005863B1">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address use cases and scenarios that cannot otherwise be fulfilled based on existing 3GPP LPWA IoT technologies. </w:t>
      </w:r>
      <w:r w:rsidR="008B05E0" w:rsidRPr="008B05E0">
        <w:rPr>
          <w:rFonts w:ascii="Times New Roman" w:eastAsia="SimSun" w:hAnsi="Times New Roman" w:cs="Times New Roman"/>
          <w:sz w:val="24"/>
          <w:szCs w:val="24"/>
        </w:rPr>
        <w:t>The new IoT technology is termed as Ambient IoT. The Ambient IoT is</w:t>
      </w:r>
      <w:r w:rsidRPr="008B05E0">
        <w:rPr>
          <w:rFonts w:ascii="Times New Roman" w:eastAsia="SimSun" w:hAnsi="Times New Roman" w:cs="Times New Roman"/>
          <w:sz w:val="24"/>
          <w:szCs w:val="24"/>
        </w:rPr>
        <w:t xml:space="preserve"> suitable for deployment in a 3GPP system, relies on ultra-low complexity devices with ultra-low power consumption for the very-low end IoT applications. </w:t>
      </w:r>
    </w:p>
    <w:p w14:paraId="3617E627" w14:textId="1F7BA3C5" w:rsidR="005863B1" w:rsidRPr="008B05E0" w:rsidRDefault="005C5761" w:rsidP="005863B1">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The detailed study on the design targets for relevant uses cases and different deployment scenarios for Ambient IoT 3GPP technology was </w:t>
      </w:r>
      <w:r w:rsidR="008B05E0" w:rsidRPr="008B05E0">
        <w:rPr>
          <w:rFonts w:ascii="Times New Roman" w:eastAsia="SimSun" w:hAnsi="Times New Roman" w:cs="Times New Roman"/>
          <w:sz w:val="24"/>
          <w:szCs w:val="24"/>
        </w:rPr>
        <w:t xml:space="preserve">conducted by 3GPP RAN </w:t>
      </w:r>
      <w:r w:rsidRPr="008B05E0">
        <w:rPr>
          <w:rFonts w:ascii="Times New Roman" w:eastAsia="SimSun" w:hAnsi="Times New Roman" w:cs="Times New Roman"/>
          <w:sz w:val="24"/>
          <w:szCs w:val="24"/>
        </w:rPr>
        <w:t xml:space="preserve">during Rel.18. The </w:t>
      </w:r>
      <w:r w:rsidR="00117A2A" w:rsidRPr="008B05E0">
        <w:rPr>
          <w:rFonts w:ascii="Times New Roman" w:eastAsia="SimSun" w:hAnsi="Times New Roman" w:cs="Times New Roman"/>
          <w:sz w:val="24"/>
          <w:szCs w:val="24"/>
        </w:rPr>
        <w:t>result</w:t>
      </w:r>
      <w:r w:rsidRPr="008B05E0">
        <w:rPr>
          <w:rFonts w:ascii="Times New Roman" w:eastAsia="SimSun" w:hAnsi="Times New Roman" w:cs="Times New Roman"/>
          <w:sz w:val="24"/>
          <w:szCs w:val="24"/>
        </w:rPr>
        <w:t xml:space="preserve"> of the detailed study is captured in the technical report [1].</w:t>
      </w:r>
      <w:r w:rsidR="008B05E0" w:rsidRPr="008B05E0">
        <w:rPr>
          <w:rFonts w:ascii="Times New Roman" w:eastAsia="SimSun" w:hAnsi="Times New Roman" w:cs="Times New Roman"/>
          <w:sz w:val="24"/>
          <w:szCs w:val="24"/>
        </w:rPr>
        <w:t xml:space="preserve"> </w:t>
      </w:r>
      <w:r w:rsidR="00CF1A3D" w:rsidRPr="008B05E0">
        <w:rPr>
          <w:rFonts w:ascii="Times New Roman" w:eastAsia="SimSun" w:hAnsi="Times New Roman" w:cs="Times New Roman"/>
          <w:sz w:val="24"/>
          <w:szCs w:val="24"/>
        </w:rPr>
        <w:t>In the</w:t>
      </w:r>
      <w:r w:rsidR="00CF1A3D" w:rsidRPr="008B05E0">
        <w:rPr>
          <w:rFonts w:ascii="Times New Roman" w:hAnsi="Times New Roman" w:cs="Times New Roman"/>
          <w:sz w:val="24"/>
          <w:szCs w:val="24"/>
        </w:rPr>
        <w:t xml:space="preserve"> RAN#102 meeting, </w:t>
      </w:r>
      <w:r w:rsidR="008B05E0" w:rsidRPr="008B05E0">
        <w:rPr>
          <w:rFonts w:ascii="Times New Roman" w:hAnsi="Times New Roman" w:cs="Times New Roman"/>
          <w:sz w:val="24"/>
          <w:szCs w:val="24"/>
        </w:rPr>
        <w:t xml:space="preserve">RAN WG level study on Ambient -IoT was agreed and the </w:t>
      </w:r>
      <w:r w:rsidR="00CF1A3D" w:rsidRPr="008B05E0">
        <w:rPr>
          <w:rFonts w:ascii="Times New Roman" w:hAnsi="Times New Roman" w:cs="Times New Roman"/>
          <w:sz w:val="24"/>
          <w:szCs w:val="24"/>
        </w:rPr>
        <w:t xml:space="preserve">SID on </w:t>
      </w:r>
      <w:r w:rsidR="00CF1A3D" w:rsidRPr="008B05E0">
        <w:rPr>
          <w:rFonts w:ascii="Times New Roman" w:hAnsi="Times New Roman" w:cs="Times New Roman"/>
          <w:sz w:val="24"/>
          <w:szCs w:val="24"/>
          <w:lang w:eastAsia="fi-FI"/>
        </w:rPr>
        <w:t xml:space="preserve">Study on solutions for </w:t>
      </w:r>
      <w:bookmarkStart w:id="4" w:name="_Hlk158867771"/>
      <w:r w:rsidR="00CF1A3D" w:rsidRPr="008B05E0">
        <w:rPr>
          <w:rFonts w:ascii="Times New Roman" w:hAnsi="Times New Roman" w:cs="Times New Roman"/>
          <w:sz w:val="24"/>
          <w:szCs w:val="24"/>
          <w:lang w:eastAsia="fi-FI"/>
        </w:rPr>
        <w:t xml:space="preserve">Ambient IoT </w:t>
      </w:r>
      <w:bookmarkEnd w:id="4"/>
      <w:r w:rsidR="00CF1A3D" w:rsidRPr="008B05E0">
        <w:rPr>
          <w:rFonts w:ascii="Times New Roman" w:hAnsi="Times New Roman" w:cs="Times New Roman"/>
          <w:sz w:val="24"/>
          <w:szCs w:val="24"/>
          <w:lang w:eastAsia="fi-FI"/>
        </w:rPr>
        <w:t xml:space="preserve">(Internet of Things) </w:t>
      </w:r>
      <w:r w:rsidR="00CF1A3D" w:rsidRPr="008B05E0">
        <w:rPr>
          <w:rFonts w:ascii="Times New Roman" w:hAnsi="Times New Roman" w:cs="Times New Roman"/>
          <w:sz w:val="24"/>
          <w:szCs w:val="24"/>
        </w:rPr>
        <w:t>was approved</w:t>
      </w:r>
      <w:r w:rsidR="00CF1A3D" w:rsidRPr="008B05E0">
        <w:rPr>
          <w:rFonts w:ascii="Times New Roman" w:eastAsia="SimSun" w:hAnsi="Times New Roman" w:cs="Times New Roman"/>
          <w:sz w:val="24"/>
          <w:szCs w:val="24"/>
        </w:rPr>
        <w:t xml:space="preserve"> [</w:t>
      </w:r>
      <w:r w:rsidRPr="008B05E0">
        <w:rPr>
          <w:rFonts w:ascii="Times New Roman" w:eastAsia="SimSun" w:hAnsi="Times New Roman" w:cs="Times New Roman"/>
          <w:sz w:val="24"/>
          <w:szCs w:val="24"/>
        </w:rPr>
        <w:t>2</w:t>
      </w:r>
      <w:r w:rsidR="00CF1A3D" w:rsidRPr="008B05E0">
        <w:rPr>
          <w:rFonts w:ascii="Times New Roman" w:eastAsia="SimSun" w:hAnsi="Times New Roman" w:cs="Times New Roman"/>
          <w:sz w:val="24"/>
          <w:szCs w:val="24"/>
        </w:rPr>
        <w:t xml:space="preserve">]. </w:t>
      </w:r>
      <w:r w:rsidR="005863B1" w:rsidRPr="008B05E0">
        <w:rPr>
          <w:rFonts w:ascii="Times New Roman" w:eastAsia="SimSun" w:hAnsi="Times New Roman" w:cs="Times New Roman"/>
          <w:sz w:val="24"/>
          <w:szCs w:val="24"/>
        </w:rPr>
        <w:t xml:space="preserve">In this </w:t>
      </w:r>
      <w:r w:rsidR="00882309" w:rsidRPr="008B05E0">
        <w:rPr>
          <w:rFonts w:ascii="Times New Roman" w:eastAsia="SimSun" w:hAnsi="Times New Roman" w:cs="Times New Roman"/>
          <w:sz w:val="24"/>
          <w:szCs w:val="24"/>
        </w:rPr>
        <w:t xml:space="preserve">document, </w:t>
      </w:r>
      <w:r w:rsidR="002A3B45" w:rsidRPr="008B05E0">
        <w:rPr>
          <w:rFonts w:ascii="Times New Roman" w:eastAsia="SimSun" w:hAnsi="Times New Roman" w:cs="Times New Roman"/>
          <w:sz w:val="24"/>
          <w:szCs w:val="24"/>
        </w:rPr>
        <w:t>waveform,</w:t>
      </w:r>
      <w:r w:rsidR="008B05E0" w:rsidRPr="008B05E0">
        <w:rPr>
          <w:rFonts w:ascii="Times New Roman" w:eastAsia="SimSun" w:hAnsi="Times New Roman" w:cs="Times New Roman"/>
          <w:sz w:val="24"/>
          <w:szCs w:val="24"/>
        </w:rPr>
        <w:t xml:space="preserve"> and modulation schemes for various operations at Ambient IoT device are discussed. Further, the document describes different solutions for multiplexing the Ambient-IoT devices</w:t>
      </w:r>
      <w:r w:rsidR="00882309" w:rsidRPr="008B05E0">
        <w:rPr>
          <w:rFonts w:ascii="Times New Roman" w:eastAsia="SimSun" w:hAnsi="Times New Roman" w:cs="Times New Roman"/>
          <w:sz w:val="24"/>
          <w:szCs w:val="24"/>
        </w:rPr>
        <w:t>.</w:t>
      </w:r>
    </w:p>
    <w:p w14:paraId="50A7368E" w14:textId="77777777" w:rsidR="00882309" w:rsidRPr="008B05E0" w:rsidRDefault="00882309" w:rsidP="005863B1">
      <w:pPr>
        <w:spacing w:beforeLines="50" w:before="120"/>
        <w:rPr>
          <w:rFonts w:ascii="Times New Roman" w:eastAsia="SimSun" w:hAnsi="Times New Roman" w:cs="Times New Roman"/>
          <w:sz w:val="24"/>
          <w:szCs w:val="24"/>
        </w:rPr>
      </w:pPr>
    </w:p>
    <w:p w14:paraId="7437C7F9" w14:textId="54F36AD5" w:rsidR="00882309" w:rsidRPr="008B05E0" w:rsidRDefault="008C368F" w:rsidP="00882309">
      <w:pPr>
        <w:pStyle w:val="ListParagraph"/>
        <w:keepNext/>
        <w:widowControl/>
        <w:numPr>
          <w:ilvl w:val="0"/>
          <w:numId w:val="1"/>
        </w:numPr>
        <w:spacing w:before="120" w:after="120"/>
        <w:ind w:firstLineChars="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t>Discussion</w:t>
      </w:r>
    </w:p>
    <w:p w14:paraId="741E9FA9" w14:textId="191BB5B6" w:rsidR="008C368F" w:rsidRPr="008B05E0" w:rsidRDefault="00686485" w:rsidP="00117A2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The Ambient IoT device can be categorized into three categories based </w:t>
      </w:r>
      <w:r w:rsidR="007A3A67" w:rsidRPr="008B05E0">
        <w:rPr>
          <w:rFonts w:ascii="Times New Roman" w:eastAsia="SimSun" w:hAnsi="Times New Roman" w:cs="Times New Roman"/>
          <w:sz w:val="24"/>
          <w:szCs w:val="24"/>
        </w:rPr>
        <w:t>on their</w:t>
      </w:r>
      <w:r w:rsidRPr="008B05E0">
        <w:rPr>
          <w:rFonts w:ascii="Times New Roman" w:eastAsia="SimSun" w:hAnsi="Times New Roman" w:cs="Times New Roman"/>
          <w:sz w:val="24"/>
          <w:szCs w:val="24"/>
        </w:rPr>
        <w:t xml:space="preserve"> capabilities. The three categories are following below:</w:t>
      </w:r>
    </w:p>
    <w:p w14:paraId="73A9D0E5" w14:textId="601FB279" w:rsidR="00686485" w:rsidRPr="008B05E0" w:rsidRDefault="00686485" w:rsidP="00117A2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b/>
          <w:bCs/>
          <w:sz w:val="24"/>
          <w:szCs w:val="24"/>
        </w:rPr>
        <w:t>Category 1:</w:t>
      </w:r>
      <w:r w:rsidRPr="008B05E0">
        <w:rPr>
          <w:rFonts w:ascii="Times New Roman" w:eastAsia="SimSun" w:hAnsi="Times New Roman" w:cs="Times New Roman"/>
          <w:sz w:val="24"/>
          <w:szCs w:val="24"/>
        </w:rPr>
        <w:t xml:space="preserve"> Backscattering device</w:t>
      </w:r>
    </w:p>
    <w:p w14:paraId="702D7BDF" w14:textId="0E604658" w:rsidR="00686485" w:rsidRPr="008B05E0" w:rsidRDefault="00686485" w:rsidP="00117A2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Th</w:t>
      </w:r>
      <w:r w:rsidR="007A3A67" w:rsidRPr="008B05E0">
        <w:rPr>
          <w:rFonts w:ascii="Times New Roman" w:eastAsia="SimSun" w:hAnsi="Times New Roman" w:cs="Times New Roman"/>
          <w:sz w:val="24"/>
          <w:szCs w:val="24"/>
        </w:rPr>
        <w:t>e</w:t>
      </w:r>
      <w:r w:rsidRPr="008B05E0">
        <w:rPr>
          <w:rFonts w:ascii="Times New Roman" w:eastAsia="SimSun" w:hAnsi="Times New Roman" w:cs="Times New Roman"/>
          <w:sz w:val="24"/>
          <w:szCs w:val="24"/>
        </w:rPr>
        <w:t xml:space="preserve"> category</w:t>
      </w:r>
      <w:r w:rsidR="007A3A67" w:rsidRPr="008B05E0">
        <w:rPr>
          <w:rFonts w:ascii="Times New Roman" w:eastAsia="SimSun" w:hAnsi="Times New Roman" w:cs="Times New Roman"/>
          <w:sz w:val="24"/>
          <w:szCs w:val="24"/>
        </w:rPr>
        <w:t xml:space="preserve"> 1</w:t>
      </w:r>
      <w:r w:rsidRPr="008B05E0">
        <w:rPr>
          <w:rFonts w:ascii="Times New Roman" w:eastAsia="SimSun" w:hAnsi="Times New Roman" w:cs="Times New Roman"/>
          <w:sz w:val="24"/>
          <w:szCs w:val="24"/>
        </w:rPr>
        <w:t xml:space="preserve"> Ambient IoT device is capable of only backscattering the carrier wave and it is not capable of receiving any control signal from the Ambient IoT reader.</w:t>
      </w:r>
    </w:p>
    <w:p w14:paraId="0B5C5095" w14:textId="77777777" w:rsidR="00686485" w:rsidRPr="008B05E0" w:rsidRDefault="00686485" w:rsidP="00686485">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b/>
          <w:bCs/>
          <w:sz w:val="24"/>
          <w:szCs w:val="24"/>
        </w:rPr>
        <w:t>Category 2:</w:t>
      </w:r>
      <w:r w:rsidRPr="008B05E0">
        <w:rPr>
          <w:rFonts w:ascii="Times New Roman" w:eastAsia="SimSun" w:hAnsi="Times New Roman" w:cs="Times New Roman"/>
          <w:sz w:val="24"/>
          <w:szCs w:val="24"/>
        </w:rPr>
        <w:t xml:space="preserve"> </w:t>
      </w:r>
      <w:bookmarkStart w:id="5" w:name="_Hlk158825513"/>
      <w:r w:rsidRPr="008B05E0">
        <w:rPr>
          <w:rFonts w:ascii="Times New Roman" w:eastAsia="SimSun" w:hAnsi="Times New Roman" w:cs="Times New Roman"/>
          <w:sz w:val="24"/>
          <w:szCs w:val="24"/>
        </w:rPr>
        <w:t>Backscattering Device with Control Unit</w:t>
      </w:r>
      <w:bookmarkEnd w:id="5"/>
    </w:p>
    <w:p w14:paraId="04F3305C" w14:textId="7D10E01A" w:rsidR="00686485" w:rsidRPr="008B05E0" w:rsidRDefault="00686485" w:rsidP="00686485">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Th</w:t>
      </w:r>
      <w:r w:rsidR="007A3A67" w:rsidRPr="008B05E0">
        <w:rPr>
          <w:rFonts w:ascii="Times New Roman" w:eastAsia="SimSun" w:hAnsi="Times New Roman" w:cs="Times New Roman"/>
          <w:sz w:val="24"/>
          <w:szCs w:val="24"/>
        </w:rPr>
        <w:t>e</w:t>
      </w:r>
      <w:r w:rsidRPr="008B05E0">
        <w:rPr>
          <w:rFonts w:ascii="Times New Roman" w:eastAsia="SimSun" w:hAnsi="Times New Roman" w:cs="Times New Roman"/>
          <w:sz w:val="24"/>
          <w:szCs w:val="24"/>
        </w:rPr>
        <w:t xml:space="preserve"> category </w:t>
      </w:r>
      <w:r w:rsidR="007A3A67" w:rsidRPr="008B05E0">
        <w:rPr>
          <w:rFonts w:ascii="Times New Roman" w:eastAsia="SimSun" w:hAnsi="Times New Roman" w:cs="Times New Roman"/>
          <w:sz w:val="24"/>
          <w:szCs w:val="24"/>
        </w:rPr>
        <w:t xml:space="preserve">2 </w:t>
      </w:r>
      <w:r w:rsidRPr="008B05E0">
        <w:rPr>
          <w:rFonts w:ascii="Times New Roman" w:eastAsia="SimSun" w:hAnsi="Times New Roman" w:cs="Times New Roman"/>
          <w:sz w:val="24"/>
          <w:szCs w:val="24"/>
        </w:rPr>
        <w:t>Ambient IoT device can receive control signal from the Ambient IoT reader and backscatter the modulated carrier wave.</w:t>
      </w:r>
    </w:p>
    <w:p w14:paraId="35F5545A" w14:textId="065B261C" w:rsidR="00686485" w:rsidRPr="008B05E0" w:rsidRDefault="007A6946" w:rsidP="00686485">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b/>
          <w:bCs/>
          <w:sz w:val="24"/>
          <w:szCs w:val="24"/>
        </w:rPr>
        <w:t>Category</w:t>
      </w:r>
      <w:r w:rsidR="00686485" w:rsidRPr="008B05E0">
        <w:rPr>
          <w:rFonts w:ascii="Times New Roman" w:eastAsia="SimSun" w:hAnsi="Times New Roman" w:cs="Times New Roman"/>
          <w:b/>
          <w:bCs/>
          <w:sz w:val="24"/>
          <w:szCs w:val="24"/>
        </w:rPr>
        <w:t xml:space="preserve"> 3:</w:t>
      </w:r>
      <w:r w:rsidR="00686485" w:rsidRPr="008B05E0">
        <w:rPr>
          <w:rFonts w:ascii="Times New Roman" w:eastAsia="SimSun" w:hAnsi="Times New Roman" w:cs="Times New Roman"/>
          <w:sz w:val="24"/>
          <w:szCs w:val="24"/>
        </w:rPr>
        <w:t xml:space="preserve"> Ambient IoT device capable of signal generation and transmission</w:t>
      </w:r>
    </w:p>
    <w:p w14:paraId="7077D3BC" w14:textId="002201A1" w:rsidR="00686485" w:rsidRPr="008B05E0" w:rsidRDefault="00686485" w:rsidP="00117A2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The category 3 </w:t>
      </w:r>
      <w:r w:rsidRPr="008B05E0">
        <w:rPr>
          <w:rFonts w:ascii="Times New Roman" w:hAnsi="Times New Roman" w:cs="Times New Roman"/>
          <w:sz w:val="24"/>
          <w:szCs w:val="24"/>
          <w:lang w:eastAsia="fi-FI"/>
        </w:rPr>
        <w:t xml:space="preserve">Ambient IoT </w:t>
      </w:r>
      <w:r w:rsidRPr="008B05E0">
        <w:rPr>
          <w:rFonts w:ascii="Times New Roman" w:eastAsia="SimSun" w:hAnsi="Times New Roman" w:cs="Times New Roman"/>
          <w:sz w:val="24"/>
          <w:szCs w:val="24"/>
        </w:rPr>
        <w:t xml:space="preserve">device has active RF components, and the capability of generating </w:t>
      </w:r>
      <w:r w:rsidRPr="008B05E0">
        <w:rPr>
          <w:rFonts w:ascii="Times New Roman" w:eastAsia="SimSun" w:hAnsi="Times New Roman" w:cs="Times New Roman"/>
          <w:sz w:val="24"/>
          <w:szCs w:val="24"/>
        </w:rPr>
        <w:lastRenderedPageBreak/>
        <w:t>and transmitting the signal</w:t>
      </w:r>
      <w:r w:rsidR="007A6946" w:rsidRPr="008B05E0">
        <w:rPr>
          <w:rFonts w:ascii="Times New Roman" w:eastAsia="SimSun" w:hAnsi="Times New Roman" w:cs="Times New Roman"/>
          <w:sz w:val="24"/>
          <w:szCs w:val="24"/>
        </w:rPr>
        <w:t>.</w:t>
      </w:r>
      <w:r w:rsidR="005928DD">
        <w:rPr>
          <w:rFonts w:ascii="Times New Roman" w:eastAsia="SimSun" w:hAnsi="Times New Roman" w:cs="Times New Roman"/>
          <w:sz w:val="24"/>
          <w:szCs w:val="24"/>
        </w:rPr>
        <w:t xml:space="preserve"> </w:t>
      </w:r>
      <w:r w:rsidR="007A6946" w:rsidRPr="002A3B45">
        <w:rPr>
          <w:rFonts w:ascii="Times New Roman" w:eastAsia="SimSun" w:hAnsi="Times New Roman" w:cs="Times New Roman"/>
          <w:sz w:val="24"/>
          <w:szCs w:val="24"/>
        </w:rPr>
        <w:t xml:space="preserve">The details for the above categories are provided in the </w:t>
      </w:r>
      <w:r w:rsidR="002A3B45" w:rsidRPr="002A3B45">
        <w:rPr>
          <w:rFonts w:ascii="Times New Roman" w:eastAsia="SimSun" w:hAnsi="Times New Roman" w:cs="Times New Roman"/>
          <w:sz w:val="24"/>
          <w:szCs w:val="24"/>
        </w:rPr>
        <w:t xml:space="preserve">companion </w:t>
      </w:r>
      <w:r w:rsidR="007A6946" w:rsidRPr="002A3B45">
        <w:rPr>
          <w:rFonts w:ascii="Times New Roman" w:eastAsia="SimSun" w:hAnsi="Times New Roman" w:cs="Times New Roman"/>
          <w:sz w:val="24"/>
          <w:szCs w:val="24"/>
        </w:rPr>
        <w:t>contribution [3].</w:t>
      </w:r>
    </w:p>
    <w:p w14:paraId="0C9764DC" w14:textId="1EC5C60B" w:rsidR="008C368F" w:rsidRPr="008B05E0" w:rsidRDefault="005863B1" w:rsidP="008C368F">
      <w:pPr>
        <w:pStyle w:val="ListParagraph"/>
        <w:keepNext/>
        <w:widowControl/>
        <w:spacing w:before="120" w:after="120"/>
        <w:ind w:firstLineChars="0" w:firstLine="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t xml:space="preserve">2.1 </w:t>
      </w:r>
      <w:bookmarkStart w:id="6" w:name="_Hlk158871323"/>
      <w:r w:rsidR="008C368F" w:rsidRPr="008B05E0">
        <w:rPr>
          <w:rFonts w:ascii="Times New Roman" w:eastAsia="SimSun" w:hAnsi="Times New Roman" w:cs="Times New Roman"/>
          <w:b/>
          <w:kern w:val="32"/>
          <w:sz w:val="24"/>
          <w:szCs w:val="24"/>
          <w:lang w:eastAsia="x-none"/>
        </w:rPr>
        <w:t xml:space="preserve">Waveform and modulation of </w:t>
      </w:r>
      <w:r w:rsidR="00497889" w:rsidRPr="008B05E0">
        <w:rPr>
          <w:rFonts w:ascii="Times New Roman" w:eastAsia="SimSun" w:hAnsi="Times New Roman" w:cs="Times New Roman"/>
          <w:b/>
          <w:kern w:val="32"/>
          <w:sz w:val="24"/>
          <w:szCs w:val="24"/>
          <w:lang w:eastAsia="x-none"/>
        </w:rPr>
        <w:t>Ambient IoT</w:t>
      </w:r>
      <w:r w:rsidR="008C368F" w:rsidRPr="008B05E0">
        <w:rPr>
          <w:rFonts w:ascii="Times New Roman" w:eastAsia="SimSun" w:hAnsi="Times New Roman" w:cs="Times New Roman"/>
          <w:b/>
          <w:kern w:val="32"/>
          <w:sz w:val="24"/>
          <w:szCs w:val="24"/>
          <w:lang w:eastAsia="x-none"/>
        </w:rPr>
        <w:t xml:space="preserve"> device</w:t>
      </w:r>
    </w:p>
    <w:p w14:paraId="15C37A2E" w14:textId="2A05E8B6" w:rsidR="008C368F" w:rsidRPr="008B05E0" w:rsidRDefault="008C368F" w:rsidP="00497889">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Ambient I</w:t>
      </w:r>
      <w:r w:rsidR="00497889" w:rsidRPr="008B05E0">
        <w:rPr>
          <w:rFonts w:ascii="Times New Roman" w:eastAsia="SimSun" w:hAnsi="Times New Roman" w:cs="Times New Roman"/>
          <w:sz w:val="24"/>
          <w:szCs w:val="24"/>
        </w:rPr>
        <w:t>o</w:t>
      </w:r>
      <w:r w:rsidRPr="008B05E0">
        <w:rPr>
          <w:rFonts w:ascii="Times New Roman" w:eastAsia="SimSun" w:hAnsi="Times New Roman" w:cs="Times New Roman"/>
          <w:sz w:val="24"/>
          <w:szCs w:val="24"/>
        </w:rPr>
        <w:t>T devices are simple devices with ultra-low power consumption. However, the existing NR transmitter and receiver, based on OFDM</w:t>
      </w:r>
      <w:r w:rsidR="00497889" w:rsidRPr="008B05E0">
        <w:rPr>
          <w:rFonts w:ascii="Times New Roman" w:eastAsia="SimSun" w:hAnsi="Times New Roman" w:cs="Times New Roman"/>
          <w:sz w:val="24"/>
          <w:szCs w:val="24"/>
        </w:rPr>
        <w:t xml:space="preserve"> modulator</w:t>
      </w:r>
      <w:r w:rsidRPr="008B05E0">
        <w:rPr>
          <w:rFonts w:ascii="Times New Roman" w:eastAsia="SimSun" w:hAnsi="Times New Roman" w:cs="Times New Roman"/>
          <w:sz w:val="24"/>
          <w:szCs w:val="24"/>
        </w:rPr>
        <w:t>, involves quite a few processing, and are complex</w:t>
      </w:r>
      <w:r w:rsidR="00497889" w:rsidRPr="008B05E0">
        <w:rPr>
          <w:rFonts w:ascii="Times New Roman" w:eastAsia="SimSun" w:hAnsi="Times New Roman" w:cs="Times New Roman"/>
          <w:sz w:val="24"/>
          <w:szCs w:val="24"/>
        </w:rPr>
        <w:t xml:space="preserve"> with</w:t>
      </w:r>
      <w:r w:rsidRPr="008B05E0">
        <w:rPr>
          <w:rFonts w:ascii="Times New Roman" w:eastAsia="SimSun" w:hAnsi="Times New Roman" w:cs="Times New Roman"/>
          <w:sz w:val="24"/>
          <w:szCs w:val="24"/>
        </w:rPr>
        <w:t xml:space="preserve"> high-power consum</w:t>
      </w:r>
      <w:r w:rsidR="00497889" w:rsidRPr="008B05E0">
        <w:rPr>
          <w:rFonts w:ascii="Times New Roman" w:eastAsia="SimSun" w:hAnsi="Times New Roman" w:cs="Times New Roman"/>
          <w:sz w:val="24"/>
          <w:szCs w:val="24"/>
        </w:rPr>
        <w:t>ption</w:t>
      </w:r>
      <w:r w:rsidRPr="008B05E0">
        <w:rPr>
          <w:rFonts w:ascii="Times New Roman" w:eastAsia="SimSun" w:hAnsi="Times New Roman" w:cs="Times New Roman"/>
          <w:sz w:val="24"/>
          <w:szCs w:val="24"/>
        </w:rPr>
        <w:t xml:space="preserve">. Hence, OFDM based waveform in NR is not </w:t>
      </w:r>
      <w:r w:rsidR="00497889" w:rsidRPr="008B05E0">
        <w:rPr>
          <w:rFonts w:ascii="Times New Roman" w:eastAsia="SimSun" w:hAnsi="Times New Roman" w:cs="Times New Roman"/>
          <w:sz w:val="24"/>
          <w:szCs w:val="24"/>
        </w:rPr>
        <w:t xml:space="preserve">a </w:t>
      </w:r>
      <w:r w:rsidRPr="008B05E0">
        <w:rPr>
          <w:rFonts w:ascii="Times New Roman" w:eastAsia="SimSun" w:hAnsi="Times New Roman" w:cs="Times New Roman"/>
          <w:sz w:val="24"/>
          <w:szCs w:val="24"/>
        </w:rPr>
        <w:t xml:space="preserve">suitable </w:t>
      </w:r>
      <w:r w:rsidR="00497889" w:rsidRPr="008B05E0">
        <w:rPr>
          <w:rFonts w:ascii="Times New Roman" w:eastAsia="SimSun" w:hAnsi="Times New Roman" w:cs="Times New Roman"/>
          <w:sz w:val="24"/>
          <w:szCs w:val="24"/>
        </w:rPr>
        <w:t xml:space="preserve">candidate </w:t>
      </w:r>
      <w:r w:rsidRPr="008B05E0">
        <w:rPr>
          <w:rFonts w:ascii="Times New Roman" w:eastAsia="SimSun" w:hAnsi="Times New Roman" w:cs="Times New Roman"/>
          <w:sz w:val="24"/>
          <w:szCs w:val="24"/>
        </w:rPr>
        <w:t>for Ambient I</w:t>
      </w:r>
      <w:r w:rsidR="00497889" w:rsidRPr="008B05E0">
        <w:rPr>
          <w:rFonts w:ascii="Times New Roman" w:eastAsia="SimSun" w:hAnsi="Times New Roman" w:cs="Times New Roman"/>
          <w:sz w:val="24"/>
          <w:szCs w:val="24"/>
        </w:rPr>
        <w:t>o</w:t>
      </w:r>
      <w:r w:rsidRPr="008B05E0">
        <w:rPr>
          <w:rFonts w:ascii="Times New Roman" w:eastAsia="SimSun" w:hAnsi="Times New Roman" w:cs="Times New Roman"/>
          <w:sz w:val="24"/>
          <w:szCs w:val="24"/>
        </w:rPr>
        <w:t>T devices.</w:t>
      </w:r>
    </w:p>
    <w:p w14:paraId="14012884" w14:textId="7E1BA337" w:rsidR="008C368F" w:rsidRPr="008B05E0" w:rsidRDefault="008C368F"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Observation</w:t>
      </w:r>
      <w:r w:rsidR="00497889" w:rsidRPr="008B05E0">
        <w:rPr>
          <w:rFonts w:ascii="Times New Roman" w:eastAsia="SimSun" w:hAnsi="Times New Roman" w:cs="Times New Roman"/>
          <w:b/>
          <w:bCs/>
          <w:i/>
          <w:iCs/>
          <w:sz w:val="24"/>
          <w:szCs w:val="24"/>
        </w:rPr>
        <w:t xml:space="preserve"> 1</w:t>
      </w:r>
      <w:r w:rsidRPr="008B05E0">
        <w:rPr>
          <w:rFonts w:ascii="Times New Roman" w:eastAsia="SimSun" w:hAnsi="Times New Roman" w:cs="Times New Roman"/>
          <w:b/>
          <w:bCs/>
          <w:i/>
          <w:iCs/>
          <w:sz w:val="24"/>
          <w:szCs w:val="24"/>
        </w:rPr>
        <w:t xml:space="preserve">: OFDM based transmitter/receiver in NR is complex and cannot achieve ultra-low power </w:t>
      </w:r>
      <w:r w:rsidR="002A3B45" w:rsidRPr="008B05E0">
        <w:rPr>
          <w:rFonts w:ascii="Times New Roman" w:eastAsia="SimSun" w:hAnsi="Times New Roman" w:cs="Times New Roman"/>
          <w:b/>
          <w:bCs/>
          <w:i/>
          <w:iCs/>
          <w:sz w:val="24"/>
          <w:szCs w:val="24"/>
        </w:rPr>
        <w:t>consumption.</w:t>
      </w:r>
      <w:r w:rsidRPr="008B05E0">
        <w:rPr>
          <w:rFonts w:ascii="Times New Roman" w:eastAsia="SimSun" w:hAnsi="Times New Roman" w:cs="Times New Roman"/>
          <w:b/>
          <w:bCs/>
          <w:i/>
          <w:iCs/>
          <w:sz w:val="24"/>
          <w:szCs w:val="24"/>
        </w:rPr>
        <w:t xml:space="preserve"> </w:t>
      </w:r>
    </w:p>
    <w:p w14:paraId="179B8FDA" w14:textId="2545487D" w:rsidR="008C368F" w:rsidRPr="008B05E0" w:rsidRDefault="008C368F" w:rsidP="00497889">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The </w:t>
      </w:r>
      <w:r w:rsidR="00ED3685" w:rsidRPr="008B05E0">
        <w:rPr>
          <w:rFonts w:ascii="Times New Roman" w:eastAsia="SimSun" w:hAnsi="Times New Roman" w:cs="Times New Roman"/>
          <w:sz w:val="24"/>
          <w:szCs w:val="24"/>
        </w:rPr>
        <w:t>Ambient IoT</w:t>
      </w:r>
      <w:r w:rsidRPr="008B05E0">
        <w:rPr>
          <w:rFonts w:ascii="Times New Roman" w:eastAsia="SimSun" w:hAnsi="Times New Roman" w:cs="Times New Roman"/>
          <w:sz w:val="24"/>
          <w:szCs w:val="24"/>
        </w:rPr>
        <w:t xml:space="preserve"> device can perform two operations according to the capability</w:t>
      </w:r>
      <w:r w:rsidR="00ED3685" w:rsidRPr="008B05E0">
        <w:rPr>
          <w:rFonts w:ascii="Times New Roman" w:eastAsia="SimSun" w:hAnsi="Times New Roman" w:cs="Times New Roman"/>
          <w:sz w:val="24"/>
          <w:szCs w:val="24"/>
        </w:rPr>
        <w:t xml:space="preserve">, </w:t>
      </w:r>
      <w:r w:rsidRPr="008B05E0">
        <w:rPr>
          <w:rFonts w:ascii="Times New Roman" w:eastAsia="SimSun" w:hAnsi="Times New Roman" w:cs="Times New Roman"/>
          <w:sz w:val="24"/>
          <w:szCs w:val="24"/>
        </w:rPr>
        <w:t>first the reception of control signal and second modulation of the carrier wave and backscatter</w:t>
      </w:r>
      <w:r w:rsidR="00ED3685" w:rsidRPr="008B05E0">
        <w:rPr>
          <w:rFonts w:ascii="Times New Roman" w:eastAsia="SimSun" w:hAnsi="Times New Roman" w:cs="Times New Roman"/>
          <w:sz w:val="24"/>
          <w:szCs w:val="24"/>
        </w:rPr>
        <w:t xml:space="preserve"> the modulated carrier wave to the Ambient IoT reader</w:t>
      </w:r>
      <w:r w:rsidRPr="008B05E0">
        <w:rPr>
          <w:rFonts w:ascii="Times New Roman" w:eastAsia="SimSun" w:hAnsi="Times New Roman" w:cs="Times New Roman"/>
          <w:sz w:val="24"/>
          <w:szCs w:val="24"/>
        </w:rPr>
        <w:t xml:space="preserve">. </w:t>
      </w:r>
      <w:bookmarkStart w:id="7" w:name="_Hlk158883619"/>
      <w:r w:rsidRPr="008B05E0">
        <w:rPr>
          <w:rFonts w:ascii="Times New Roman" w:eastAsia="SimSun" w:hAnsi="Times New Roman" w:cs="Times New Roman"/>
          <w:sz w:val="24"/>
          <w:szCs w:val="24"/>
        </w:rPr>
        <w:t>The waveform and modulation for control signal should be chosen such that the receiver is simple and power consumption</w:t>
      </w:r>
      <w:r w:rsidR="00ED3685" w:rsidRPr="008B05E0">
        <w:rPr>
          <w:rFonts w:ascii="Times New Roman" w:eastAsia="SimSun" w:hAnsi="Times New Roman" w:cs="Times New Roman"/>
          <w:sz w:val="24"/>
          <w:szCs w:val="24"/>
        </w:rPr>
        <w:t xml:space="preserve"> should be very low</w:t>
      </w:r>
      <w:r w:rsidRPr="008B05E0">
        <w:rPr>
          <w:rFonts w:ascii="Times New Roman" w:eastAsia="SimSun" w:hAnsi="Times New Roman" w:cs="Times New Roman"/>
          <w:sz w:val="24"/>
          <w:szCs w:val="24"/>
        </w:rPr>
        <w:t>, whereas the waveform and modulation for backscattered signal should be such that</w:t>
      </w:r>
      <w:r w:rsidR="00ED3685" w:rsidRPr="008B05E0">
        <w:rPr>
          <w:rFonts w:ascii="Times New Roman" w:eastAsia="SimSun" w:hAnsi="Times New Roman" w:cs="Times New Roman"/>
          <w:sz w:val="24"/>
          <w:szCs w:val="24"/>
        </w:rPr>
        <w:t xml:space="preserve"> the</w:t>
      </w:r>
      <w:r w:rsidRPr="008B05E0">
        <w:rPr>
          <w:rFonts w:ascii="Times New Roman" w:eastAsia="SimSun" w:hAnsi="Times New Roman" w:cs="Times New Roman"/>
          <w:sz w:val="24"/>
          <w:szCs w:val="24"/>
        </w:rPr>
        <w:t xml:space="preserve"> complexity and power consumption of the transmitter unit is minimum</w:t>
      </w:r>
      <w:bookmarkEnd w:id="7"/>
      <w:r w:rsidRPr="008B05E0">
        <w:rPr>
          <w:rFonts w:ascii="Times New Roman" w:eastAsia="SimSun" w:hAnsi="Times New Roman" w:cs="Times New Roman"/>
          <w:sz w:val="24"/>
          <w:szCs w:val="24"/>
        </w:rPr>
        <w:t>. The OOK based modulation along with envelope detector can be a starting point for backscattering</w:t>
      </w:r>
      <w:r w:rsidR="00ED3685" w:rsidRPr="008B05E0">
        <w:rPr>
          <w:rFonts w:ascii="Times New Roman" w:eastAsia="SimSun" w:hAnsi="Times New Roman" w:cs="Times New Roman"/>
          <w:sz w:val="24"/>
          <w:szCs w:val="24"/>
        </w:rPr>
        <w:t xml:space="preserve"> signal</w:t>
      </w:r>
      <w:r w:rsidRPr="008B05E0">
        <w:rPr>
          <w:rFonts w:ascii="Times New Roman" w:eastAsia="SimSun" w:hAnsi="Times New Roman" w:cs="Times New Roman"/>
          <w:sz w:val="24"/>
          <w:szCs w:val="24"/>
        </w:rPr>
        <w:t xml:space="preserve">. Similarly, the </w:t>
      </w:r>
      <w:r w:rsidR="00ED3685" w:rsidRPr="008B05E0">
        <w:rPr>
          <w:rFonts w:ascii="Times New Roman" w:eastAsia="SimSun" w:hAnsi="Times New Roman" w:cs="Times New Roman"/>
          <w:sz w:val="24"/>
          <w:szCs w:val="24"/>
        </w:rPr>
        <w:t>Ambient IoT</w:t>
      </w:r>
      <w:r w:rsidRPr="008B05E0">
        <w:rPr>
          <w:rFonts w:ascii="Times New Roman" w:eastAsia="SimSun" w:hAnsi="Times New Roman" w:cs="Times New Roman"/>
          <w:sz w:val="24"/>
          <w:szCs w:val="24"/>
        </w:rPr>
        <w:t xml:space="preserve"> device with control unit receives control signal from the </w:t>
      </w:r>
      <w:r w:rsidR="00ED3685" w:rsidRPr="008B05E0">
        <w:rPr>
          <w:rFonts w:ascii="Times New Roman" w:eastAsia="SimSun" w:hAnsi="Times New Roman" w:cs="Times New Roman"/>
          <w:sz w:val="24"/>
          <w:szCs w:val="24"/>
        </w:rPr>
        <w:t xml:space="preserve">Ambient IoT </w:t>
      </w:r>
      <w:r w:rsidRPr="008B05E0">
        <w:rPr>
          <w:rFonts w:ascii="Times New Roman" w:eastAsia="SimSun" w:hAnsi="Times New Roman" w:cs="Times New Roman"/>
          <w:sz w:val="24"/>
          <w:szCs w:val="24"/>
        </w:rPr>
        <w:t xml:space="preserve">reader. Therefore, the waveform and modulation for control signal should be chosen such that the receiver is simple with minimum power consumption. OFDM based OOK, considered in Rel. 18 LP-WUS, can be the starting point, as it requires a simple envelop detector for receiving. Also, it can be implemented at the </w:t>
      </w:r>
      <w:r w:rsidR="00422972" w:rsidRPr="008B05E0">
        <w:rPr>
          <w:rFonts w:ascii="Times New Roman" w:eastAsia="SimSun" w:hAnsi="Times New Roman" w:cs="Times New Roman"/>
          <w:sz w:val="24"/>
          <w:szCs w:val="24"/>
        </w:rPr>
        <w:t>Ambient IoT reader</w:t>
      </w:r>
      <w:r w:rsidRPr="008B05E0">
        <w:rPr>
          <w:rFonts w:ascii="Times New Roman" w:eastAsia="SimSun" w:hAnsi="Times New Roman" w:cs="Times New Roman"/>
          <w:sz w:val="24"/>
          <w:szCs w:val="24"/>
        </w:rPr>
        <w:t xml:space="preserve"> using existing OFDM based </w:t>
      </w:r>
      <w:r w:rsidR="00ED3685" w:rsidRPr="008B05E0">
        <w:rPr>
          <w:rFonts w:ascii="Times New Roman" w:eastAsia="SimSun" w:hAnsi="Times New Roman" w:cs="Times New Roman"/>
          <w:sz w:val="24"/>
          <w:szCs w:val="24"/>
        </w:rPr>
        <w:t>modulator</w:t>
      </w:r>
      <w:r w:rsidRPr="008B05E0">
        <w:rPr>
          <w:rFonts w:ascii="Times New Roman" w:eastAsia="SimSun" w:hAnsi="Times New Roman" w:cs="Times New Roman"/>
          <w:sz w:val="24"/>
          <w:szCs w:val="24"/>
        </w:rPr>
        <w:t xml:space="preserve"> </w:t>
      </w:r>
      <w:r w:rsidR="00ED3685" w:rsidRPr="008B05E0">
        <w:rPr>
          <w:rFonts w:ascii="Times New Roman" w:eastAsia="SimSun" w:hAnsi="Times New Roman" w:cs="Times New Roman"/>
          <w:sz w:val="24"/>
          <w:szCs w:val="24"/>
        </w:rPr>
        <w:t>with minimum changes required</w:t>
      </w:r>
      <w:r w:rsidRPr="008B05E0">
        <w:rPr>
          <w:rFonts w:ascii="Times New Roman" w:eastAsia="SimSun" w:hAnsi="Times New Roman" w:cs="Times New Roman"/>
          <w:sz w:val="24"/>
          <w:szCs w:val="24"/>
        </w:rPr>
        <w:t xml:space="preserve"> at the </w:t>
      </w:r>
      <w:r w:rsidR="00422972" w:rsidRPr="008B05E0">
        <w:rPr>
          <w:rFonts w:ascii="Times New Roman" w:eastAsia="SimSun" w:hAnsi="Times New Roman" w:cs="Times New Roman"/>
          <w:sz w:val="24"/>
          <w:szCs w:val="24"/>
        </w:rPr>
        <w:t>co-existed Ambient IoT reader site</w:t>
      </w:r>
      <w:r w:rsidRPr="008B05E0">
        <w:rPr>
          <w:rFonts w:ascii="Times New Roman" w:eastAsia="SimSun" w:hAnsi="Times New Roman" w:cs="Times New Roman"/>
          <w:sz w:val="24"/>
          <w:szCs w:val="24"/>
        </w:rPr>
        <w:t>.</w:t>
      </w:r>
    </w:p>
    <w:p w14:paraId="4C26F403" w14:textId="6F1B2A2D" w:rsidR="00ED3685" w:rsidRPr="008B05E0" w:rsidRDefault="00ED3685" w:rsidP="00497889">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The Ambient IoT device</w:t>
      </w:r>
      <w:r w:rsidR="00422972" w:rsidRPr="008B05E0">
        <w:rPr>
          <w:rFonts w:ascii="Times New Roman" w:eastAsia="SimSun" w:hAnsi="Times New Roman" w:cs="Times New Roman"/>
          <w:sz w:val="24"/>
          <w:szCs w:val="24"/>
        </w:rPr>
        <w:t xml:space="preserve"> with the capability of generating its own transmission signal involves the active </w:t>
      </w:r>
      <w:r w:rsidR="00DE092F" w:rsidRPr="008B05E0">
        <w:rPr>
          <w:rFonts w:ascii="Times New Roman" w:eastAsia="SimSun" w:hAnsi="Times New Roman" w:cs="Times New Roman"/>
          <w:sz w:val="24"/>
          <w:szCs w:val="24"/>
        </w:rPr>
        <w:t xml:space="preserve">RF </w:t>
      </w:r>
      <w:r w:rsidR="00422972" w:rsidRPr="008B05E0">
        <w:rPr>
          <w:rFonts w:ascii="Times New Roman" w:eastAsia="SimSun" w:hAnsi="Times New Roman" w:cs="Times New Roman"/>
          <w:sz w:val="24"/>
          <w:szCs w:val="24"/>
        </w:rPr>
        <w:t>component</w:t>
      </w:r>
      <w:r w:rsidR="00DE092F" w:rsidRPr="008B05E0">
        <w:rPr>
          <w:rFonts w:ascii="Times New Roman" w:eastAsia="SimSun" w:hAnsi="Times New Roman" w:cs="Times New Roman"/>
          <w:sz w:val="24"/>
          <w:szCs w:val="24"/>
        </w:rPr>
        <w:t>s. Because of the active RF components, the Ambient IoT device can handle quite a few processing at the transmitter unit. The waveform and the modulation for the transmission signal can be decided with the few hundred µW peak power consumption. The OFDM based OOK can be considered the potential candidate for the transmission signal for the independently signal generated Ambient IoT device</w:t>
      </w:r>
      <w:r w:rsidR="00F32BA0" w:rsidRPr="008B05E0">
        <w:rPr>
          <w:rFonts w:ascii="Times New Roman" w:eastAsia="SimSun" w:hAnsi="Times New Roman" w:cs="Times New Roman"/>
          <w:sz w:val="24"/>
          <w:szCs w:val="24"/>
        </w:rPr>
        <w:t>, as it maintains compatibility with the receiver/transmitter of Ambient IoT reader, in case of co-existence with NR Base station (BS)</w:t>
      </w:r>
      <w:r w:rsidR="00DE092F" w:rsidRPr="008B05E0">
        <w:rPr>
          <w:rFonts w:ascii="Times New Roman" w:eastAsia="SimSun" w:hAnsi="Times New Roman" w:cs="Times New Roman"/>
          <w:sz w:val="24"/>
          <w:szCs w:val="24"/>
        </w:rPr>
        <w:t>.</w:t>
      </w:r>
      <w:r w:rsidR="00F32BA0" w:rsidRPr="008B05E0">
        <w:rPr>
          <w:rFonts w:ascii="Times New Roman" w:eastAsia="SimSun" w:hAnsi="Times New Roman" w:cs="Times New Roman"/>
          <w:sz w:val="24"/>
          <w:szCs w:val="24"/>
        </w:rPr>
        <w:t xml:space="preserve">  </w:t>
      </w:r>
    </w:p>
    <w:p w14:paraId="45EA562B" w14:textId="61B73BAF" w:rsidR="008C368F" w:rsidRPr="008B05E0" w:rsidRDefault="008C368F"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Observation</w:t>
      </w:r>
      <w:r w:rsidR="00F32BA0" w:rsidRPr="008B05E0">
        <w:rPr>
          <w:rFonts w:ascii="Times New Roman" w:eastAsia="SimSun" w:hAnsi="Times New Roman" w:cs="Times New Roman"/>
          <w:b/>
          <w:bCs/>
          <w:i/>
          <w:iCs/>
          <w:sz w:val="24"/>
          <w:szCs w:val="24"/>
        </w:rPr>
        <w:t xml:space="preserve"> </w:t>
      </w:r>
      <w:r w:rsidR="00632F98">
        <w:rPr>
          <w:rFonts w:ascii="Times New Roman" w:eastAsia="SimSun" w:hAnsi="Times New Roman" w:cs="Times New Roman"/>
          <w:b/>
          <w:bCs/>
          <w:i/>
          <w:iCs/>
          <w:sz w:val="24"/>
          <w:szCs w:val="24"/>
        </w:rPr>
        <w:t>2</w:t>
      </w:r>
      <w:r w:rsidRPr="008B05E0">
        <w:rPr>
          <w:rFonts w:ascii="Times New Roman" w:eastAsia="SimSun" w:hAnsi="Times New Roman" w:cs="Times New Roman"/>
          <w:b/>
          <w:bCs/>
          <w:i/>
          <w:iCs/>
          <w:sz w:val="24"/>
          <w:szCs w:val="24"/>
        </w:rPr>
        <w:t xml:space="preserve">: The waveform and modulation for </w:t>
      </w:r>
      <w:r w:rsidR="00380EA3" w:rsidRPr="008B05E0">
        <w:rPr>
          <w:rFonts w:ascii="Times New Roman" w:eastAsia="SimSun" w:hAnsi="Times New Roman" w:cs="Times New Roman"/>
          <w:b/>
          <w:bCs/>
          <w:i/>
          <w:iCs/>
          <w:sz w:val="24"/>
          <w:szCs w:val="24"/>
        </w:rPr>
        <w:t>Ambient IoT</w:t>
      </w:r>
      <w:r w:rsidRPr="008B05E0">
        <w:rPr>
          <w:rFonts w:ascii="Times New Roman" w:eastAsia="SimSun" w:hAnsi="Times New Roman" w:cs="Times New Roman"/>
          <w:b/>
          <w:bCs/>
          <w:i/>
          <w:iCs/>
          <w:sz w:val="24"/>
          <w:szCs w:val="24"/>
        </w:rPr>
        <w:t xml:space="preserve"> devices should consider the following</w:t>
      </w:r>
      <w:r w:rsidR="00F32BA0" w:rsidRPr="008B05E0">
        <w:rPr>
          <w:rFonts w:ascii="Times New Roman" w:eastAsia="SimSun" w:hAnsi="Times New Roman" w:cs="Times New Roman"/>
          <w:b/>
          <w:bCs/>
          <w:i/>
          <w:iCs/>
          <w:sz w:val="24"/>
          <w:szCs w:val="24"/>
        </w:rPr>
        <w:t xml:space="preserve"> </w:t>
      </w:r>
    </w:p>
    <w:p w14:paraId="49F87D65" w14:textId="41DD86BE" w:rsidR="008C368F" w:rsidRPr="008B05E0" w:rsidRDefault="00F227DB" w:rsidP="00F32BA0">
      <w:pPr>
        <w:pStyle w:val="ListParagraph"/>
        <w:numPr>
          <w:ilvl w:val="0"/>
          <w:numId w:val="56"/>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Wa</w:t>
      </w:r>
      <w:r w:rsidR="008C368F" w:rsidRPr="008B05E0">
        <w:rPr>
          <w:rFonts w:ascii="Times New Roman" w:eastAsia="SimSun" w:hAnsi="Times New Roman" w:cs="Times New Roman"/>
          <w:b/>
          <w:bCs/>
          <w:i/>
          <w:iCs/>
          <w:sz w:val="24"/>
          <w:szCs w:val="24"/>
        </w:rPr>
        <w:t>veform and modulation for control signal should ensure simple receiver structure with ultra-low power consumption and compatibility with</w:t>
      </w:r>
      <w:r w:rsidRPr="008B05E0">
        <w:rPr>
          <w:rFonts w:ascii="Times New Roman" w:eastAsia="SimSun" w:hAnsi="Times New Roman" w:cs="Times New Roman"/>
          <w:b/>
          <w:bCs/>
          <w:i/>
          <w:iCs/>
          <w:sz w:val="24"/>
          <w:szCs w:val="24"/>
        </w:rPr>
        <w:t xml:space="preserve"> NR</w:t>
      </w:r>
      <w:r w:rsidR="008C368F" w:rsidRPr="008B05E0">
        <w:rPr>
          <w:rFonts w:ascii="Times New Roman" w:eastAsia="SimSun" w:hAnsi="Times New Roman" w:cs="Times New Roman"/>
          <w:b/>
          <w:bCs/>
          <w:i/>
          <w:iCs/>
          <w:sz w:val="24"/>
          <w:szCs w:val="24"/>
        </w:rPr>
        <w:t xml:space="preserve"> </w:t>
      </w:r>
      <w:r w:rsidR="00380EA3" w:rsidRPr="008B05E0">
        <w:rPr>
          <w:rFonts w:ascii="Times New Roman" w:eastAsia="SimSun" w:hAnsi="Times New Roman" w:cs="Times New Roman"/>
          <w:b/>
          <w:bCs/>
          <w:i/>
          <w:iCs/>
          <w:sz w:val="24"/>
          <w:szCs w:val="24"/>
        </w:rPr>
        <w:t>BS</w:t>
      </w:r>
    </w:p>
    <w:p w14:paraId="5CEF7A5C" w14:textId="684068FF" w:rsidR="008C368F" w:rsidRPr="008B05E0" w:rsidRDefault="00F227DB" w:rsidP="00F32BA0">
      <w:pPr>
        <w:pStyle w:val="ListParagraph"/>
        <w:numPr>
          <w:ilvl w:val="0"/>
          <w:numId w:val="56"/>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W</w:t>
      </w:r>
      <w:r w:rsidR="008C368F" w:rsidRPr="008B05E0">
        <w:rPr>
          <w:rFonts w:ascii="Times New Roman" w:eastAsia="SimSun" w:hAnsi="Times New Roman" w:cs="Times New Roman"/>
          <w:b/>
          <w:bCs/>
          <w:i/>
          <w:iCs/>
          <w:sz w:val="24"/>
          <w:szCs w:val="24"/>
        </w:rPr>
        <w:t>aveform and modulation for backscattering signal should ensure complexity and power consumption of the transmitter unit is minimum.</w:t>
      </w:r>
    </w:p>
    <w:p w14:paraId="0E26D358" w14:textId="66BC2CEB" w:rsidR="00380EA3" w:rsidRPr="008B05E0" w:rsidRDefault="00380EA3" w:rsidP="00F32BA0">
      <w:pPr>
        <w:pStyle w:val="ListParagraph"/>
        <w:numPr>
          <w:ilvl w:val="0"/>
          <w:numId w:val="56"/>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Waveform and modulation for the independently generated transmission signal </w:t>
      </w:r>
      <w:r w:rsidR="00F227DB" w:rsidRPr="008B05E0">
        <w:rPr>
          <w:rFonts w:ascii="Times New Roman" w:eastAsia="SimSun" w:hAnsi="Times New Roman" w:cs="Times New Roman"/>
          <w:b/>
          <w:bCs/>
          <w:i/>
          <w:iCs/>
          <w:sz w:val="24"/>
          <w:szCs w:val="24"/>
        </w:rPr>
        <w:t>should have</w:t>
      </w:r>
      <w:r w:rsidRPr="008B05E0">
        <w:rPr>
          <w:rFonts w:ascii="Times New Roman" w:eastAsia="SimSun" w:hAnsi="Times New Roman" w:cs="Times New Roman"/>
          <w:b/>
          <w:bCs/>
          <w:i/>
          <w:iCs/>
          <w:sz w:val="24"/>
          <w:szCs w:val="24"/>
        </w:rPr>
        <w:t xml:space="preserve"> similar characteristics</w:t>
      </w:r>
      <w:r w:rsidR="006B4706">
        <w:rPr>
          <w:rFonts w:ascii="Times New Roman" w:eastAsia="SimSun" w:hAnsi="Times New Roman" w:cs="Times New Roman"/>
          <w:b/>
          <w:bCs/>
          <w:i/>
          <w:iCs/>
          <w:sz w:val="24"/>
          <w:szCs w:val="24"/>
        </w:rPr>
        <w:t xml:space="preserve"> as the </w:t>
      </w:r>
      <w:r w:rsidR="006B4706" w:rsidRPr="008B05E0">
        <w:rPr>
          <w:rFonts w:ascii="Times New Roman" w:eastAsia="SimSun" w:hAnsi="Times New Roman" w:cs="Times New Roman"/>
          <w:b/>
          <w:bCs/>
          <w:i/>
          <w:iCs/>
          <w:sz w:val="24"/>
          <w:szCs w:val="24"/>
        </w:rPr>
        <w:t>control signal</w:t>
      </w:r>
      <w:r w:rsidRPr="008B05E0">
        <w:rPr>
          <w:rFonts w:ascii="Times New Roman" w:eastAsia="SimSun" w:hAnsi="Times New Roman" w:cs="Times New Roman"/>
          <w:b/>
          <w:bCs/>
          <w:i/>
          <w:iCs/>
          <w:sz w:val="24"/>
          <w:szCs w:val="24"/>
        </w:rPr>
        <w:t>.</w:t>
      </w:r>
    </w:p>
    <w:p w14:paraId="6A360020" w14:textId="4F173206" w:rsidR="008C368F" w:rsidRPr="008B05E0" w:rsidRDefault="008C368F"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1</w:t>
      </w:r>
      <w:r w:rsidRPr="008B05E0">
        <w:rPr>
          <w:rFonts w:ascii="Times New Roman" w:eastAsia="SimSun" w:hAnsi="Times New Roman" w:cs="Times New Roman"/>
          <w:b/>
          <w:bCs/>
          <w:i/>
          <w:iCs/>
          <w:sz w:val="24"/>
          <w:szCs w:val="24"/>
        </w:rPr>
        <w:t>: OOK based modulation along with envelope detector can be a starting point for backscattering</w:t>
      </w:r>
      <w:r w:rsidR="00F227DB" w:rsidRPr="008B05E0">
        <w:rPr>
          <w:rFonts w:ascii="Times New Roman" w:eastAsia="SimSun" w:hAnsi="Times New Roman" w:cs="Times New Roman"/>
          <w:b/>
          <w:bCs/>
          <w:i/>
          <w:iCs/>
          <w:sz w:val="24"/>
          <w:szCs w:val="24"/>
        </w:rPr>
        <w:t xml:space="preserve"> </w:t>
      </w:r>
      <w:r w:rsidR="002A3B45" w:rsidRPr="008B05E0">
        <w:rPr>
          <w:rFonts w:ascii="Times New Roman" w:eastAsia="SimSun" w:hAnsi="Times New Roman" w:cs="Times New Roman"/>
          <w:b/>
          <w:bCs/>
          <w:i/>
          <w:iCs/>
          <w:sz w:val="24"/>
          <w:szCs w:val="24"/>
        </w:rPr>
        <w:t>signal.</w:t>
      </w:r>
    </w:p>
    <w:p w14:paraId="3C25F7AE" w14:textId="328C652D" w:rsidR="008C368F" w:rsidRPr="008B05E0" w:rsidRDefault="008C368F"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2</w:t>
      </w:r>
      <w:r w:rsidRPr="008B05E0">
        <w:rPr>
          <w:rFonts w:ascii="Times New Roman" w:eastAsia="SimSun" w:hAnsi="Times New Roman" w:cs="Times New Roman"/>
          <w:b/>
          <w:bCs/>
          <w:i/>
          <w:iCs/>
          <w:sz w:val="24"/>
          <w:szCs w:val="24"/>
        </w:rPr>
        <w:t xml:space="preserve">: OFDM based OOK, considered in Rel. 18 LP-WUS, can be the starting point for control </w:t>
      </w:r>
      <w:r w:rsidR="002A3B45" w:rsidRPr="008B05E0">
        <w:rPr>
          <w:rFonts w:ascii="Times New Roman" w:eastAsia="SimSun" w:hAnsi="Times New Roman" w:cs="Times New Roman"/>
          <w:b/>
          <w:bCs/>
          <w:i/>
          <w:iCs/>
          <w:sz w:val="24"/>
          <w:szCs w:val="24"/>
        </w:rPr>
        <w:t>signal.</w:t>
      </w:r>
    </w:p>
    <w:p w14:paraId="108AC070" w14:textId="3F52247E" w:rsidR="008C368F" w:rsidRPr="008B05E0" w:rsidRDefault="00380EA3"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3</w:t>
      </w:r>
      <w:r w:rsidRPr="008B05E0">
        <w:rPr>
          <w:rFonts w:ascii="Times New Roman" w:eastAsia="SimSun" w:hAnsi="Times New Roman" w:cs="Times New Roman"/>
          <w:b/>
          <w:bCs/>
          <w:i/>
          <w:iCs/>
          <w:sz w:val="24"/>
          <w:szCs w:val="24"/>
        </w:rPr>
        <w:t xml:space="preserve">: OFDM based OOK, considered in Rel. 18 LP-WUS can be the starting point for the independently generated transmission </w:t>
      </w:r>
      <w:r w:rsidR="002A3B45" w:rsidRPr="008B05E0">
        <w:rPr>
          <w:rFonts w:ascii="Times New Roman" w:eastAsia="SimSun" w:hAnsi="Times New Roman" w:cs="Times New Roman"/>
          <w:b/>
          <w:bCs/>
          <w:i/>
          <w:iCs/>
          <w:sz w:val="24"/>
          <w:szCs w:val="24"/>
        </w:rPr>
        <w:t>signal.</w:t>
      </w:r>
    </w:p>
    <w:p w14:paraId="4E858F4E" w14:textId="12657891" w:rsidR="008C368F" w:rsidRPr="008B05E0" w:rsidRDefault="008C368F" w:rsidP="008C368F">
      <w:pPr>
        <w:pStyle w:val="ListParagraph"/>
        <w:keepNext/>
        <w:widowControl/>
        <w:spacing w:before="120" w:after="120"/>
        <w:ind w:firstLineChars="0" w:firstLine="0"/>
        <w:jc w:val="left"/>
        <w:outlineLvl w:val="0"/>
        <w:rPr>
          <w:rFonts w:ascii="Times New Roman" w:eastAsia="SimSun" w:hAnsi="Times New Roman" w:cs="Times New Roman"/>
          <w:b/>
          <w:kern w:val="32"/>
          <w:sz w:val="24"/>
          <w:szCs w:val="24"/>
          <w:lang w:eastAsia="x-none"/>
        </w:rPr>
      </w:pPr>
      <w:r w:rsidRPr="008B05E0">
        <w:rPr>
          <w:rFonts w:ascii="Times New Roman" w:eastAsia="SimSun" w:hAnsi="Times New Roman" w:cs="Times New Roman"/>
          <w:b/>
          <w:kern w:val="32"/>
          <w:sz w:val="24"/>
          <w:szCs w:val="24"/>
          <w:lang w:eastAsia="x-none"/>
        </w:rPr>
        <w:lastRenderedPageBreak/>
        <w:t>2.2 Multiple Access techniques</w:t>
      </w:r>
    </w:p>
    <w:p w14:paraId="76795926" w14:textId="038CB32F" w:rsidR="00497889" w:rsidRPr="008B05E0" w:rsidRDefault="00497889" w:rsidP="00497889">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practice, </w:t>
      </w:r>
      <w:r w:rsidR="00F227DB" w:rsidRPr="008B05E0">
        <w:rPr>
          <w:rFonts w:ascii="Times New Roman" w:eastAsia="SimSun" w:hAnsi="Times New Roman" w:cs="Times New Roman"/>
          <w:sz w:val="24"/>
          <w:szCs w:val="24"/>
        </w:rPr>
        <w:t>a large</w:t>
      </w:r>
      <w:r w:rsidRPr="008B05E0">
        <w:rPr>
          <w:rFonts w:ascii="Times New Roman" w:eastAsia="SimSun" w:hAnsi="Times New Roman" w:cs="Times New Roman"/>
          <w:sz w:val="24"/>
          <w:szCs w:val="24"/>
        </w:rPr>
        <w:t xml:space="preserve"> number of </w:t>
      </w:r>
      <w:r w:rsidR="00F227DB" w:rsidRPr="008B05E0">
        <w:rPr>
          <w:rFonts w:ascii="Times New Roman" w:eastAsia="SimSun" w:hAnsi="Times New Roman" w:cs="Times New Roman"/>
          <w:sz w:val="24"/>
          <w:szCs w:val="24"/>
        </w:rPr>
        <w:t>Ambient IoT</w:t>
      </w:r>
      <w:r w:rsidRPr="008B05E0">
        <w:rPr>
          <w:rFonts w:ascii="Times New Roman" w:eastAsia="SimSun" w:hAnsi="Times New Roman" w:cs="Times New Roman"/>
          <w:sz w:val="24"/>
          <w:szCs w:val="24"/>
        </w:rPr>
        <w:t xml:space="preserve"> devices are deployed in industrial or inventory settings. All these </w:t>
      </w:r>
      <w:r w:rsidR="00F227DB" w:rsidRPr="008B05E0">
        <w:rPr>
          <w:rFonts w:ascii="Times New Roman" w:eastAsia="SimSun" w:hAnsi="Times New Roman" w:cs="Times New Roman"/>
          <w:sz w:val="24"/>
          <w:szCs w:val="24"/>
        </w:rPr>
        <w:t>Ambient IoT</w:t>
      </w:r>
      <w:r w:rsidRPr="008B05E0">
        <w:rPr>
          <w:rFonts w:ascii="Times New Roman" w:eastAsia="SimSun" w:hAnsi="Times New Roman" w:cs="Times New Roman"/>
          <w:sz w:val="24"/>
          <w:szCs w:val="24"/>
        </w:rPr>
        <w:t xml:space="preserve"> devices, after acquiring enough energy, start modulating and backscattering the carrier wave. Therefore, the </w:t>
      </w:r>
      <w:r w:rsidR="00F227DB" w:rsidRPr="008B05E0">
        <w:rPr>
          <w:rFonts w:ascii="Times New Roman" w:eastAsia="SimSun" w:hAnsi="Times New Roman" w:cs="Times New Roman"/>
          <w:sz w:val="24"/>
          <w:szCs w:val="24"/>
        </w:rPr>
        <w:t xml:space="preserve">Ambient IoT </w:t>
      </w:r>
      <w:r w:rsidRPr="008B05E0">
        <w:rPr>
          <w:rFonts w:ascii="Times New Roman" w:eastAsia="SimSun" w:hAnsi="Times New Roman" w:cs="Times New Roman"/>
          <w:sz w:val="24"/>
          <w:szCs w:val="24"/>
        </w:rPr>
        <w:t xml:space="preserve">reader simultaneously receives backscattered signal from multiple </w:t>
      </w:r>
      <w:r w:rsidR="00F227DB" w:rsidRPr="008B05E0">
        <w:rPr>
          <w:rFonts w:ascii="Times New Roman" w:eastAsia="SimSun" w:hAnsi="Times New Roman" w:cs="Times New Roman"/>
          <w:sz w:val="24"/>
          <w:szCs w:val="24"/>
        </w:rPr>
        <w:t xml:space="preserve">Ambient IoT </w:t>
      </w:r>
      <w:r w:rsidRPr="008B05E0">
        <w:rPr>
          <w:rFonts w:ascii="Times New Roman" w:eastAsia="SimSun" w:hAnsi="Times New Roman" w:cs="Times New Roman"/>
          <w:sz w:val="24"/>
          <w:szCs w:val="24"/>
        </w:rPr>
        <w:t>devices and should be able to differentiate each of them to decode the information</w:t>
      </w:r>
      <w:r w:rsidR="00F227DB" w:rsidRPr="008B05E0">
        <w:rPr>
          <w:rFonts w:ascii="Times New Roman" w:eastAsia="SimSun" w:hAnsi="Times New Roman" w:cs="Times New Roman"/>
          <w:sz w:val="24"/>
          <w:szCs w:val="24"/>
        </w:rPr>
        <w:t xml:space="preserve"> correctly</w:t>
      </w:r>
      <w:r w:rsidRPr="008B05E0">
        <w:rPr>
          <w:rFonts w:ascii="Times New Roman" w:eastAsia="SimSun" w:hAnsi="Times New Roman" w:cs="Times New Roman"/>
          <w:sz w:val="24"/>
          <w:szCs w:val="24"/>
        </w:rPr>
        <w:t>. To address this challenge, one solution involves using distinct orthogonal sequences for every Ambient I</w:t>
      </w:r>
      <w:r w:rsidR="00F227DB" w:rsidRPr="008B05E0">
        <w:rPr>
          <w:rFonts w:ascii="Times New Roman" w:eastAsia="SimSun" w:hAnsi="Times New Roman" w:cs="Times New Roman"/>
          <w:sz w:val="24"/>
          <w:szCs w:val="24"/>
        </w:rPr>
        <w:t>o</w:t>
      </w:r>
      <w:r w:rsidRPr="008B05E0">
        <w:rPr>
          <w:rFonts w:ascii="Times New Roman" w:eastAsia="SimSun" w:hAnsi="Times New Roman" w:cs="Times New Roman"/>
          <w:sz w:val="24"/>
          <w:szCs w:val="24"/>
        </w:rPr>
        <w:t>T device. Therefore, the backscattered signal is modulated with the orthogonal sequence, i.e., device ID of every Ambient I</w:t>
      </w:r>
      <w:r w:rsidR="00F227DB" w:rsidRPr="008B05E0">
        <w:rPr>
          <w:rFonts w:ascii="Times New Roman" w:eastAsia="SimSun" w:hAnsi="Times New Roman" w:cs="Times New Roman"/>
          <w:sz w:val="24"/>
          <w:szCs w:val="24"/>
        </w:rPr>
        <w:t>o</w:t>
      </w:r>
      <w:r w:rsidRPr="008B05E0">
        <w:rPr>
          <w:rFonts w:ascii="Times New Roman" w:eastAsia="SimSun" w:hAnsi="Times New Roman" w:cs="Times New Roman"/>
          <w:sz w:val="24"/>
          <w:szCs w:val="24"/>
        </w:rPr>
        <w:t xml:space="preserve">T device and hence it can be separated out at the </w:t>
      </w:r>
      <w:r w:rsidR="00F227DB" w:rsidRPr="008B05E0">
        <w:rPr>
          <w:rFonts w:ascii="Times New Roman" w:eastAsia="SimSun" w:hAnsi="Times New Roman" w:cs="Times New Roman"/>
          <w:sz w:val="24"/>
          <w:szCs w:val="24"/>
        </w:rPr>
        <w:t xml:space="preserve">Ambient IoT </w:t>
      </w:r>
      <w:r w:rsidRPr="008B05E0">
        <w:rPr>
          <w:rFonts w:ascii="Times New Roman" w:eastAsia="SimSun" w:hAnsi="Times New Roman" w:cs="Times New Roman"/>
          <w:sz w:val="24"/>
          <w:szCs w:val="24"/>
        </w:rPr>
        <w:t xml:space="preserve">reader. The other solution can be based on the control signal, where the backscattering from </w:t>
      </w:r>
      <w:r w:rsidR="00F227DB" w:rsidRPr="008B05E0">
        <w:rPr>
          <w:rFonts w:ascii="Times New Roman" w:eastAsia="SimSun" w:hAnsi="Times New Roman" w:cs="Times New Roman"/>
          <w:sz w:val="24"/>
          <w:szCs w:val="24"/>
        </w:rPr>
        <w:t>Ambient IoT</w:t>
      </w:r>
      <w:r w:rsidRPr="008B05E0">
        <w:rPr>
          <w:rFonts w:ascii="Times New Roman" w:eastAsia="SimSun" w:hAnsi="Times New Roman" w:cs="Times New Roman"/>
          <w:sz w:val="24"/>
          <w:szCs w:val="24"/>
        </w:rPr>
        <w:t xml:space="preserve"> devices can be multiplexed in time or frequency domain using the control signal. The control signal can carry the information of the time and frequency resource for backscattering for each Ambient I</w:t>
      </w:r>
      <w:r w:rsidR="00F227DB" w:rsidRPr="008B05E0">
        <w:rPr>
          <w:rFonts w:ascii="Times New Roman" w:eastAsia="SimSun" w:hAnsi="Times New Roman" w:cs="Times New Roman"/>
          <w:sz w:val="24"/>
          <w:szCs w:val="24"/>
        </w:rPr>
        <w:t>o</w:t>
      </w:r>
      <w:r w:rsidRPr="008B05E0">
        <w:rPr>
          <w:rFonts w:ascii="Times New Roman" w:eastAsia="SimSun" w:hAnsi="Times New Roman" w:cs="Times New Roman"/>
          <w:sz w:val="24"/>
          <w:szCs w:val="24"/>
        </w:rPr>
        <w:t xml:space="preserve">T device or for group of </w:t>
      </w:r>
      <w:r w:rsidR="00F227DB" w:rsidRPr="008B05E0">
        <w:rPr>
          <w:rFonts w:ascii="Times New Roman" w:eastAsia="SimSun" w:hAnsi="Times New Roman" w:cs="Times New Roman"/>
          <w:sz w:val="24"/>
          <w:szCs w:val="24"/>
        </w:rPr>
        <w:t>Ambient IoT</w:t>
      </w:r>
      <w:r w:rsidRPr="008B05E0">
        <w:rPr>
          <w:rFonts w:ascii="Times New Roman" w:eastAsia="SimSun" w:hAnsi="Times New Roman" w:cs="Times New Roman"/>
          <w:sz w:val="24"/>
          <w:szCs w:val="24"/>
        </w:rPr>
        <w:t xml:space="preserve"> devices. In another solution, the </w:t>
      </w:r>
      <w:r w:rsidR="00F227DB" w:rsidRPr="008B05E0">
        <w:rPr>
          <w:rFonts w:ascii="Times New Roman" w:eastAsia="SimSun" w:hAnsi="Times New Roman" w:cs="Times New Roman"/>
          <w:sz w:val="24"/>
          <w:szCs w:val="24"/>
        </w:rPr>
        <w:t xml:space="preserve">Ambient IoT </w:t>
      </w:r>
      <w:r w:rsidRPr="008B05E0">
        <w:rPr>
          <w:rFonts w:ascii="Times New Roman" w:eastAsia="SimSun" w:hAnsi="Times New Roman" w:cs="Times New Roman"/>
          <w:sz w:val="24"/>
          <w:szCs w:val="24"/>
        </w:rPr>
        <w:t>reader can multiplex the backscattering</w:t>
      </w:r>
      <w:r w:rsidR="00F227DB" w:rsidRPr="008B05E0">
        <w:rPr>
          <w:rFonts w:ascii="Times New Roman" w:eastAsia="SimSun" w:hAnsi="Times New Roman" w:cs="Times New Roman"/>
          <w:sz w:val="24"/>
          <w:szCs w:val="24"/>
        </w:rPr>
        <w:t xml:space="preserve"> signals</w:t>
      </w:r>
      <w:r w:rsidRPr="008B05E0">
        <w:rPr>
          <w:rFonts w:ascii="Times New Roman" w:eastAsia="SimSun" w:hAnsi="Times New Roman" w:cs="Times New Roman"/>
          <w:sz w:val="24"/>
          <w:szCs w:val="24"/>
        </w:rPr>
        <w:t xml:space="preserve"> from </w:t>
      </w:r>
      <w:r w:rsidR="00F227DB" w:rsidRPr="008B05E0">
        <w:rPr>
          <w:rFonts w:ascii="Times New Roman" w:eastAsia="SimSun" w:hAnsi="Times New Roman" w:cs="Times New Roman"/>
          <w:sz w:val="24"/>
          <w:szCs w:val="24"/>
        </w:rPr>
        <w:t>the Ambient IoT</w:t>
      </w:r>
      <w:r w:rsidRPr="008B05E0">
        <w:rPr>
          <w:rFonts w:ascii="Times New Roman" w:eastAsia="SimSun" w:hAnsi="Times New Roman" w:cs="Times New Roman"/>
          <w:sz w:val="24"/>
          <w:szCs w:val="24"/>
        </w:rPr>
        <w:t xml:space="preserve"> devices by controlling the transmission of carrier wave</w:t>
      </w:r>
      <w:r w:rsidR="00F227DB" w:rsidRPr="008B05E0">
        <w:rPr>
          <w:rFonts w:ascii="Times New Roman" w:eastAsia="SimSun" w:hAnsi="Times New Roman" w:cs="Times New Roman"/>
          <w:sz w:val="24"/>
          <w:szCs w:val="24"/>
        </w:rPr>
        <w:t>s from the carrier wave node</w:t>
      </w:r>
      <w:r w:rsidRPr="008B05E0">
        <w:rPr>
          <w:rFonts w:ascii="Times New Roman" w:eastAsia="SimSun" w:hAnsi="Times New Roman" w:cs="Times New Roman"/>
          <w:sz w:val="24"/>
          <w:szCs w:val="24"/>
        </w:rPr>
        <w:t xml:space="preserve">. </w:t>
      </w:r>
    </w:p>
    <w:p w14:paraId="285E0A9B" w14:textId="7A270398" w:rsidR="00497889" w:rsidRPr="008B05E0" w:rsidRDefault="00497889" w:rsidP="00497889">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w:t>
      </w:r>
      <w:r w:rsidR="00F227DB" w:rsidRPr="008B05E0">
        <w:rPr>
          <w:rFonts w:ascii="Times New Roman" w:eastAsia="SimSun" w:hAnsi="Times New Roman" w:cs="Times New Roman"/>
          <w:b/>
          <w:bCs/>
          <w:i/>
          <w:iCs/>
          <w:sz w:val="24"/>
          <w:szCs w:val="24"/>
        </w:rPr>
        <w:t xml:space="preserve"> 4</w:t>
      </w:r>
      <w:r w:rsidRPr="008B05E0">
        <w:rPr>
          <w:rFonts w:ascii="Times New Roman" w:eastAsia="SimSun" w:hAnsi="Times New Roman" w:cs="Times New Roman"/>
          <w:b/>
          <w:bCs/>
          <w:i/>
          <w:iCs/>
          <w:sz w:val="24"/>
          <w:szCs w:val="24"/>
        </w:rPr>
        <w:t>: Study following multiple access options for Ambient I</w:t>
      </w:r>
      <w:r w:rsidR="00F227DB" w:rsidRPr="008B05E0">
        <w:rPr>
          <w:rFonts w:ascii="Times New Roman" w:eastAsia="SimSun" w:hAnsi="Times New Roman" w:cs="Times New Roman"/>
          <w:b/>
          <w:bCs/>
          <w:i/>
          <w:iCs/>
          <w:sz w:val="24"/>
          <w:szCs w:val="24"/>
        </w:rPr>
        <w:t>o</w:t>
      </w:r>
      <w:r w:rsidRPr="008B05E0">
        <w:rPr>
          <w:rFonts w:ascii="Times New Roman" w:eastAsia="SimSun" w:hAnsi="Times New Roman" w:cs="Times New Roman"/>
          <w:b/>
          <w:bCs/>
          <w:i/>
          <w:iCs/>
          <w:sz w:val="24"/>
          <w:szCs w:val="24"/>
        </w:rPr>
        <w:t>T device</w:t>
      </w:r>
    </w:p>
    <w:p w14:paraId="3AC9A344" w14:textId="77777777" w:rsidR="00497889" w:rsidRPr="008B05E0" w:rsidRDefault="00497889" w:rsidP="00F227DB">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Device ID based</w:t>
      </w:r>
    </w:p>
    <w:p w14:paraId="64894211" w14:textId="77777777" w:rsidR="00497889" w:rsidRPr="008B05E0" w:rsidRDefault="00497889" w:rsidP="00F227DB">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Control signal based</w:t>
      </w:r>
    </w:p>
    <w:p w14:paraId="1FC62099" w14:textId="1E8CFD96" w:rsidR="005863B1" w:rsidRPr="008B05E0" w:rsidRDefault="00497889" w:rsidP="00940DE5">
      <w:pPr>
        <w:pStyle w:val="ListParagraph"/>
        <w:numPr>
          <w:ilvl w:val="0"/>
          <w:numId w:val="57"/>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Carrier wave based</w:t>
      </w:r>
      <w:bookmarkEnd w:id="6"/>
    </w:p>
    <w:p w14:paraId="5540082C" w14:textId="7AC618D4" w:rsidR="00A578C0" w:rsidRPr="008B05E0" w:rsidRDefault="00A578C0"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F4220D7" w14:textId="04A7273D" w:rsidR="0032439C" w:rsidRPr="008B05E0" w:rsidRDefault="00F227DB" w:rsidP="0094332A">
      <w:pPr>
        <w:pStyle w:val="Heading1"/>
        <w:widowControl/>
        <w:pBdr>
          <w:top w:val="single" w:sz="12" w:space="3" w:color="auto"/>
        </w:pBdr>
        <w:tabs>
          <w:tab w:val="num" w:pos="432"/>
        </w:tabs>
        <w:overflowPunct w:val="0"/>
        <w:autoSpaceDE w:val="0"/>
        <w:autoSpaceDN w:val="0"/>
        <w:adjustRightInd w:val="0"/>
        <w:spacing w:after="180"/>
        <w:jc w:val="left"/>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w:t>
      </w:r>
      <w:r w:rsidR="0094332A" w:rsidRPr="008B05E0">
        <w:rPr>
          <w:rFonts w:ascii="Times New Roman" w:eastAsia="SimSun" w:hAnsi="Times New Roman" w:cs="Times New Roman"/>
          <w:color w:val="auto"/>
          <w:sz w:val="24"/>
          <w:szCs w:val="24"/>
        </w:rPr>
        <w:t xml:space="preserve">his document different </w:t>
      </w:r>
      <w:r w:rsidRPr="008B05E0">
        <w:rPr>
          <w:rFonts w:ascii="Times New Roman" w:eastAsia="SimSun" w:hAnsi="Times New Roman" w:cs="Times New Roman"/>
          <w:color w:val="auto"/>
          <w:sz w:val="24"/>
          <w:szCs w:val="24"/>
        </w:rPr>
        <w:t>options for waveform and modulation and multiple access techniques</w:t>
      </w:r>
      <w:r w:rsidR="0094332A" w:rsidRPr="008B05E0">
        <w:rPr>
          <w:rFonts w:ascii="Times New Roman" w:eastAsia="SimSun" w:hAnsi="Times New Roman" w:cs="Times New Roman"/>
          <w:color w:val="auto"/>
          <w:sz w:val="24"/>
          <w:szCs w:val="24"/>
        </w:rPr>
        <w:t xml:space="preserve"> for the Ambient IoT device are discussed and the following proposals are made: </w:t>
      </w:r>
    </w:p>
    <w:p w14:paraId="2EA5ADA0" w14:textId="727BB3DB" w:rsidR="00632F98" w:rsidRDefault="00632F98" w:rsidP="002A3B45">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Observation 1: OFDM based transmitter/receiver in NR is complex and cannot achieve ultra-low power consumption. </w:t>
      </w:r>
    </w:p>
    <w:p w14:paraId="40E6E3AC" w14:textId="0B46A0BA" w:rsidR="002A3B45" w:rsidRPr="008B05E0" w:rsidRDefault="002A3B45" w:rsidP="002A3B45">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 xml:space="preserve">Observation </w:t>
      </w:r>
      <w:r w:rsidR="00632F98">
        <w:rPr>
          <w:rFonts w:ascii="Times New Roman" w:eastAsia="SimSun" w:hAnsi="Times New Roman" w:cs="Times New Roman"/>
          <w:b/>
          <w:bCs/>
          <w:i/>
          <w:iCs/>
          <w:sz w:val="24"/>
          <w:szCs w:val="24"/>
        </w:rPr>
        <w:t>2</w:t>
      </w:r>
      <w:r w:rsidRPr="008B05E0">
        <w:rPr>
          <w:rFonts w:ascii="Times New Roman" w:eastAsia="SimSun" w:hAnsi="Times New Roman" w:cs="Times New Roman"/>
          <w:b/>
          <w:bCs/>
          <w:i/>
          <w:iCs/>
          <w:sz w:val="24"/>
          <w:szCs w:val="24"/>
        </w:rPr>
        <w:t xml:space="preserve">: The waveform and modulation for Ambient IoT devices should consider the following </w:t>
      </w:r>
    </w:p>
    <w:p w14:paraId="74B90929" w14:textId="77777777" w:rsidR="002A3B45" w:rsidRPr="008B05E0" w:rsidRDefault="002A3B45" w:rsidP="002A3B45">
      <w:pPr>
        <w:pStyle w:val="ListParagraph"/>
        <w:numPr>
          <w:ilvl w:val="0"/>
          <w:numId w:val="60"/>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Waveform and modulation for control signal should ensure simple receiver structure with ultra-low power consumption and compatibility with NR BS</w:t>
      </w:r>
    </w:p>
    <w:p w14:paraId="79A15543" w14:textId="77777777" w:rsidR="002A3B45" w:rsidRPr="008B05E0" w:rsidRDefault="002A3B45" w:rsidP="002A3B45">
      <w:pPr>
        <w:pStyle w:val="ListParagraph"/>
        <w:numPr>
          <w:ilvl w:val="0"/>
          <w:numId w:val="60"/>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Waveform and modulation for backscattering signal should ensure complexity and power consumption of the transmitter unit is minimum.</w:t>
      </w:r>
    </w:p>
    <w:p w14:paraId="3D50F6C8" w14:textId="77777777" w:rsidR="002A3B45" w:rsidRPr="008B05E0" w:rsidRDefault="002A3B45" w:rsidP="002A3B45">
      <w:pPr>
        <w:pStyle w:val="ListParagraph"/>
        <w:numPr>
          <w:ilvl w:val="0"/>
          <w:numId w:val="60"/>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Waveform and modulation for the independently generated transmission signal should have similar characteristics</w:t>
      </w:r>
      <w:r>
        <w:rPr>
          <w:rFonts w:ascii="Times New Roman" w:eastAsia="SimSun" w:hAnsi="Times New Roman" w:cs="Times New Roman"/>
          <w:b/>
          <w:bCs/>
          <w:i/>
          <w:iCs/>
          <w:sz w:val="24"/>
          <w:szCs w:val="24"/>
        </w:rPr>
        <w:t xml:space="preserve"> as the </w:t>
      </w:r>
      <w:r w:rsidRPr="008B05E0">
        <w:rPr>
          <w:rFonts w:ascii="Times New Roman" w:eastAsia="SimSun" w:hAnsi="Times New Roman" w:cs="Times New Roman"/>
          <w:b/>
          <w:bCs/>
          <w:i/>
          <w:iCs/>
          <w:sz w:val="24"/>
          <w:szCs w:val="24"/>
        </w:rPr>
        <w:t>control signal.</w:t>
      </w:r>
    </w:p>
    <w:p w14:paraId="5979A832" w14:textId="77777777" w:rsidR="00B1417D" w:rsidRPr="008B05E0" w:rsidRDefault="00B1417D" w:rsidP="00B1417D">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 1: OOK based modulation along with envelope detector can be a starting point for backscattering signal</w:t>
      </w:r>
    </w:p>
    <w:p w14:paraId="2B365D4F" w14:textId="77777777" w:rsidR="00B1417D" w:rsidRPr="008B05E0" w:rsidRDefault="00B1417D" w:rsidP="00B1417D">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 2: OFDM based OOK, considered in Rel. 18 LP-WUS, can be the starting point for control signal</w:t>
      </w:r>
    </w:p>
    <w:p w14:paraId="5FA65CB0" w14:textId="77777777" w:rsidR="00B1417D" w:rsidRPr="008B05E0" w:rsidRDefault="00B1417D" w:rsidP="00B1417D">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 3: OFDM based OOK, considered in Rel. 18 LP-WUS can be the starting point for the independently generated transmission signal</w:t>
      </w:r>
    </w:p>
    <w:p w14:paraId="1045EEC7" w14:textId="2F90A915" w:rsidR="00B1417D" w:rsidRPr="008B05E0" w:rsidRDefault="00B1417D" w:rsidP="00B1417D">
      <w:pPr>
        <w:spacing w:beforeLines="50" w:before="12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Proposal 4: Study following multiple access options for Ambient IoT device</w:t>
      </w:r>
    </w:p>
    <w:p w14:paraId="65E5F82C" w14:textId="77777777" w:rsidR="00B1417D" w:rsidRPr="008B05E0" w:rsidRDefault="00B1417D" w:rsidP="00B1417D">
      <w:pPr>
        <w:pStyle w:val="ListParagraph"/>
        <w:numPr>
          <w:ilvl w:val="0"/>
          <w:numId w:val="59"/>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Device ID based</w:t>
      </w:r>
    </w:p>
    <w:p w14:paraId="426E8C72" w14:textId="77777777" w:rsidR="00B1417D" w:rsidRPr="008B05E0" w:rsidRDefault="00B1417D" w:rsidP="00B1417D">
      <w:pPr>
        <w:pStyle w:val="ListParagraph"/>
        <w:numPr>
          <w:ilvl w:val="0"/>
          <w:numId w:val="59"/>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t>Control signal based</w:t>
      </w:r>
    </w:p>
    <w:p w14:paraId="260ED0CD" w14:textId="77777777" w:rsidR="00B1417D" w:rsidRPr="008B05E0" w:rsidRDefault="00B1417D" w:rsidP="00B1417D">
      <w:pPr>
        <w:pStyle w:val="ListParagraph"/>
        <w:numPr>
          <w:ilvl w:val="0"/>
          <w:numId w:val="59"/>
        </w:numPr>
        <w:spacing w:beforeLines="50" w:before="120"/>
        <w:ind w:firstLineChars="0"/>
        <w:rPr>
          <w:rFonts w:ascii="Times New Roman" w:eastAsia="SimSun" w:hAnsi="Times New Roman" w:cs="Times New Roman"/>
          <w:b/>
          <w:bCs/>
          <w:i/>
          <w:iCs/>
          <w:sz w:val="24"/>
          <w:szCs w:val="24"/>
        </w:rPr>
      </w:pPr>
      <w:r w:rsidRPr="008B05E0">
        <w:rPr>
          <w:rFonts w:ascii="Times New Roman" w:eastAsia="SimSun" w:hAnsi="Times New Roman" w:cs="Times New Roman"/>
          <w:b/>
          <w:bCs/>
          <w:i/>
          <w:iCs/>
          <w:sz w:val="24"/>
          <w:szCs w:val="24"/>
        </w:rPr>
        <w:lastRenderedPageBreak/>
        <w:t>Carrier wave based</w:t>
      </w:r>
    </w:p>
    <w:p w14:paraId="4C0C045F" w14:textId="77777777" w:rsidR="0032439C" w:rsidRPr="008B05E0" w:rsidRDefault="0032439C" w:rsidP="000A1C5A">
      <w:pPr>
        <w:widowControl/>
        <w:spacing w:beforeLines="50" w:before="120" w:after="120"/>
        <w:rPr>
          <w:rFonts w:ascii="Times New Roman" w:eastAsia="SimSun" w:hAnsi="Times New Roman" w:cs="Times New Roman"/>
          <w:kern w:val="0"/>
          <w:sz w:val="24"/>
          <w:szCs w:val="24"/>
        </w:rPr>
      </w:pPr>
    </w:p>
    <w:p w14:paraId="14163BF2" w14:textId="5F1B654D" w:rsidR="00A5188B" w:rsidRPr="008B05E0" w:rsidRDefault="00A5188B" w:rsidP="0094332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4CE7E33E" w14:textId="77777777" w:rsidR="002A3B45" w:rsidRDefault="002A3B45" w:rsidP="002A3B45">
      <w:pPr>
        <w:pStyle w:val="ListParagraph"/>
        <w:numPr>
          <w:ilvl w:val="0"/>
          <w:numId w:val="2"/>
        </w:numPr>
        <w:ind w:firstLineChars="0"/>
        <w:rPr>
          <w:rFonts w:ascii="Times New Roman" w:eastAsia="SimSun" w:hAnsi="Times New Roman" w:cs="Times New Roman"/>
          <w:kern w:val="0"/>
          <w:sz w:val="24"/>
          <w:szCs w:val="24"/>
          <w:lang w:val="en-GB"/>
        </w:rPr>
      </w:pPr>
      <w:bookmarkStart w:id="8" w:name="_Hlk159214855"/>
      <w:r w:rsidRPr="009B4875">
        <w:rPr>
          <w:rFonts w:ascii="Times New Roman" w:eastAsia="SimSun" w:hAnsi="Times New Roman" w:cs="Times New Roman"/>
          <w:kern w:val="0"/>
          <w:sz w:val="24"/>
          <w:szCs w:val="24"/>
          <w:lang w:val="en-GB"/>
        </w:rPr>
        <w:t>TR 38.848, V18.0.0, Study on Ambient IoT (Internet of Things) in RAN.</w:t>
      </w:r>
    </w:p>
    <w:bookmarkEnd w:id="8"/>
    <w:p w14:paraId="6EF45CFB" w14:textId="79C30E15" w:rsidR="007A6946" w:rsidRDefault="005C5761" w:rsidP="002A3B45">
      <w:pPr>
        <w:pStyle w:val="ListParagraph"/>
        <w:numPr>
          <w:ilvl w:val="0"/>
          <w:numId w:val="2"/>
        </w:numPr>
        <w:ind w:firstLineChars="0"/>
        <w:rPr>
          <w:rFonts w:ascii="Times New Roman" w:eastAsia="SimSun" w:hAnsi="Times New Roman" w:cs="Times New Roman"/>
          <w:kern w:val="0"/>
          <w:sz w:val="24"/>
          <w:szCs w:val="24"/>
          <w:lang w:val="en-GB"/>
        </w:rPr>
      </w:pPr>
      <w:r w:rsidRPr="008B05E0">
        <w:rPr>
          <w:rFonts w:ascii="Times New Roman" w:eastAsia="SimSun" w:hAnsi="Times New Roman" w:cs="Times New Roman"/>
          <w:kern w:val="0"/>
          <w:sz w:val="24"/>
          <w:szCs w:val="24"/>
          <w:lang w:val="en-GB"/>
        </w:rPr>
        <w:t>RP-234058, SID, Study on solutions for Ambient IoT (Internet of Things), Moderator (Huawei)</w:t>
      </w:r>
      <w:r w:rsidR="002A3B45">
        <w:rPr>
          <w:rFonts w:ascii="Times New Roman" w:eastAsia="SimSun" w:hAnsi="Times New Roman" w:cs="Times New Roman"/>
          <w:kern w:val="0"/>
          <w:sz w:val="24"/>
          <w:szCs w:val="24"/>
          <w:lang w:val="en-GB"/>
        </w:rPr>
        <w:t>.</w:t>
      </w:r>
    </w:p>
    <w:p w14:paraId="3DB8BAC8" w14:textId="560ADCBC" w:rsidR="002A3B45" w:rsidRPr="002A3B45" w:rsidRDefault="002A3B45" w:rsidP="002A3B45">
      <w:pPr>
        <w:pStyle w:val="ListParagraph"/>
        <w:numPr>
          <w:ilvl w:val="0"/>
          <w:numId w:val="2"/>
        </w:numPr>
        <w:ind w:firstLineChars="0"/>
        <w:rPr>
          <w:rFonts w:ascii="Times New Roman" w:eastAsia="SimSun" w:hAnsi="Times New Roman" w:cs="Times New Roman"/>
          <w:bCs/>
          <w:kern w:val="0"/>
          <w:sz w:val="24"/>
          <w:szCs w:val="24"/>
          <w:lang w:val="en-GB"/>
        </w:rPr>
      </w:pPr>
      <w:r w:rsidRPr="002A3B45">
        <w:rPr>
          <w:rFonts w:ascii="Times New Roman" w:eastAsia="SimSun" w:hAnsi="Times New Roman" w:cs="Times New Roman"/>
          <w:kern w:val="0"/>
          <w:sz w:val="24"/>
          <w:szCs w:val="24"/>
          <w:lang w:val="en-GB"/>
        </w:rPr>
        <w:t>R1-2401275</w:t>
      </w:r>
      <w:r>
        <w:rPr>
          <w:rFonts w:ascii="Times New Roman" w:eastAsia="SimSun" w:hAnsi="Times New Roman" w:cs="Times New Roman"/>
          <w:kern w:val="0"/>
          <w:sz w:val="24"/>
          <w:szCs w:val="24"/>
          <w:lang w:val="en-GB"/>
        </w:rPr>
        <w:t xml:space="preserve">, </w:t>
      </w:r>
      <w:r w:rsidRPr="002A3B45">
        <w:rPr>
          <w:rFonts w:ascii="Times New Roman" w:eastAsia="MS Mincho" w:hAnsi="Times New Roman" w:cs="Times New Roman"/>
          <w:bCs/>
          <w:sz w:val="24"/>
          <w:szCs w:val="24"/>
        </w:rPr>
        <w:t>Discussion on Ambient IoT device architectures</w:t>
      </w:r>
      <w:r w:rsidRPr="002A3B45">
        <w:rPr>
          <w:rFonts w:ascii="Times New Roman" w:eastAsia="MS Mincho" w:hAnsi="Times New Roman" w:cs="Times New Roman"/>
          <w:bCs/>
          <w:sz w:val="24"/>
          <w:szCs w:val="24"/>
        </w:rPr>
        <w:t>, CEWiT</w:t>
      </w:r>
      <w:r>
        <w:rPr>
          <w:rFonts w:ascii="Times New Roman" w:eastAsia="MS Mincho" w:hAnsi="Times New Roman" w:cs="Times New Roman"/>
          <w:bCs/>
          <w:sz w:val="24"/>
          <w:szCs w:val="24"/>
        </w:rPr>
        <w:t>.</w:t>
      </w:r>
    </w:p>
    <w:sectPr w:rsidR="002A3B45" w:rsidRPr="002A3B45" w:rsidSect="00DF5CC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04B74" w14:textId="77777777" w:rsidR="00DF5CC4" w:rsidRDefault="00DF5CC4" w:rsidP="00A578C0">
      <w:r>
        <w:separator/>
      </w:r>
    </w:p>
  </w:endnote>
  <w:endnote w:type="continuationSeparator" w:id="0">
    <w:p w14:paraId="36329C88" w14:textId="77777777" w:rsidR="00DF5CC4" w:rsidRDefault="00DF5CC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C1D8" w14:textId="77777777" w:rsidR="00DF5CC4" w:rsidRDefault="00DF5CC4" w:rsidP="00A578C0">
      <w:r>
        <w:separator/>
      </w:r>
    </w:p>
  </w:footnote>
  <w:footnote w:type="continuationSeparator" w:id="0">
    <w:p w14:paraId="1783E9B5" w14:textId="77777777" w:rsidR="00DF5CC4" w:rsidRDefault="00DF5CC4" w:rsidP="00A57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F26E4F"/>
    <w:multiLevelType w:val="multilevel"/>
    <w:tmpl w:val="91760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7A67FD"/>
    <w:multiLevelType w:val="hybridMultilevel"/>
    <w:tmpl w:val="6AD4B76A"/>
    <w:lvl w:ilvl="0" w:tplc="05C6DCA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B60870"/>
    <w:multiLevelType w:val="hybridMultilevel"/>
    <w:tmpl w:val="CA1C41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1B131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A018AD"/>
    <w:multiLevelType w:val="hybridMultilevel"/>
    <w:tmpl w:val="26DE5E4A"/>
    <w:lvl w:ilvl="0" w:tplc="3788B37C">
      <w:start w:val="5"/>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7F3A03"/>
    <w:multiLevelType w:val="hybridMultilevel"/>
    <w:tmpl w:val="79F2B48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2023A4"/>
    <w:multiLevelType w:val="hybridMultilevel"/>
    <w:tmpl w:val="F9D641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58B2DFB"/>
    <w:multiLevelType w:val="hybridMultilevel"/>
    <w:tmpl w:val="859654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6E20D6A"/>
    <w:multiLevelType w:val="hybridMultilevel"/>
    <w:tmpl w:val="95BE05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52A8314D"/>
    <w:multiLevelType w:val="multilevel"/>
    <w:tmpl w:val="DBF281F4"/>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7A29B1"/>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9F54F3"/>
    <w:multiLevelType w:val="multilevel"/>
    <w:tmpl w:val="9176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4" w15:restartNumberingAfterBreak="0">
    <w:nsid w:val="61F654F2"/>
    <w:multiLevelType w:val="hybridMultilevel"/>
    <w:tmpl w:val="1C5AF94A"/>
    <w:lvl w:ilvl="0" w:tplc="384AF8FA">
      <w:start w:val="1"/>
      <w:numFmt w:val="decimal"/>
      <w:lvlText w:val="%1."/>
      <w:lvlJc w:val="left"/>
      <w:pPr>
        <w:ind w:left="810" w:hanging="360"/>
      </w:pPr>
      <w:rPr>
        <w:rFonts w:eastAsia="SimSu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C55BDD"/>
    <w:multiLevelType w:val="hybridMultilevel"/>
    <w:tmpl w:val="DA42C7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5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7ADA5082"/>
    <w:multiLevelType w:val="hybridMultilevel"/>
    <w:tmpl w:val="859654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8"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16cid:durableId="1267276913">
    <w:abstractNumId w:val="27"/>
  </w:num>
  <w:num w:numId="2" w16cid:durableId="973296537">
    <w:abstractNumId w:val="7"/>
  </w:num>
  <w:num w:numId="3" w16cid:durableId="984970043">
    <w:abstractNumId w:val="56"/>
  </w:num>
  <w:num w:numId="4" w16cid:durableId="2122648528">
    <w:abstractNumId w:val="16"/>
  </w:num>
  <w:num w:numId="5" w16cid:durableId="392319282">
    <w:abstractNumId w:val="24"/>
  </w:num>
  <w:num w:numId="6" w16cid:durableId="1489201779">
    <w:abstractNumId w:val="32"/>
  </w:num>
  <w:num w:numId="7" w16cid:durableId="2053068098">
    <w:abstractNumId w:val="59"/>
  </w:num>
  <w:num w:numId="8" w16cid:durableId="811560163">
    <w:abstractNumId w:val="31"/>
  </w:num>
  <w:num w:numId="9" w16cid:durableId="365329677">
    <w:abstractNumId w:val="38"/>
  </w:num>
  <w:num w:numId="10" w16cid:durableId="1794786049">
    <w:abstractNumId w:val="11"/>
  </w:num>
  <w:num w:numId="11" w16cid:durableId="1030375582">
    <w:abstractNumId w:val="25"/>
  </w:num>
  <w:num w:numId="12" w16cid:durableId="327371730">
    <w:abstractNumId w:val="58"/>
  </w:num>
  <w:num w:numId="13" w16cid:durableId="1311328703">
    <w:abstractNumId w:val="4"/>
  </w:num>
  <w:num w:numId="14" w16cid:durableId="1132596941">
    <w:abstractNumId w:val="1"/>
  </w:num>
  <w:num w:numId="15" w16cid:durableId="17388322">
    <w:abstractNumId w:val="42"/>
  </w:num>
  <w:num w:numId="16" w16cid:durableId="1437679071">
    <w:abstractNumId w:val="17"/>
  </w:num>
  <w:num w:numId="17" w16cid:durableId="757942078">
    <w:abstractNumId w:val="3"/>
  </w:num>
  <w:num w:numId="18" w16cid:durableId="1103189079">
    <w:abstractNumId w:val="12"/>
  </w:num>
  <w:num w:numId="19" w16cid:durableId="1640114987">
    <w:abstractNumId w:val="18"/>
  </w:num>
  <w:num w:numId="20" w16cid:durableId="551188469">
    <w:abstractNumId w:val="43"/>
  </w:num>
  <w:num w:numId="21" w16cid:durableId="1921403459">
    <w:abstractNumId w:val="48"/>
  </w:num>
  <w:num w:numId="22" w16cid:durableId="924803470">
    <w:abstractNumId w:val="2"/>
  </w:num>
  <w:num w:numId="23" w16cid:durableId="1127311106">
    <w:abstractNumId w:val="10"/>
  </w:num>
  <w:num w:numId="24" w16cid:durableId="1915511084">
    <w:abstractNumId w:val="45"/>
  </w:num>
  <w:num w:numId="25" w16cid:durableId="250896037">
    <w:abstractNumId w:val="47"/>
  </w:num>
  <w:num w:numId="26" w16cid:durableId="1856575072">
    <w:abstractNumId w:val="57"/>
  </w:num>
  <w:num w:numId="27" w16cid:durableId="479690536">
    <w:abstractNumId w:val="54"/>
  </w:num>
  <w:num w:numId="28" w16cid:durableId="1005666460">
    <w:abstractNumId w:val="5"/>
  </w:num>
  <w:num w:numId="29" w16cid:durableId="1383216385">
    <w:abstractNumId w:val="20"/>
  </w:num>
  <w:num w:numId="30" w16cid:durableId="698051837">
    <w:abstractNumId w:val="14"/>
  </w:num>
  <w:num w:numId="31" w16cid:durableId="1588422601">
    <w:abstractNumId w:val="46"/>
  </w:num>
  <w:num w:numId="32" w16cid:durableId="1337926588">
    <w:abstractNumId w:val="0"/>
  </w:num>
  <w:num w:numId="33" w16cid:durableId="1712075433">
    <w:abstractNumId w:val="30"/>
  </w:num>
  <w:num w:numId="34" w16cid:durableId="143814054">
    <w:abstractNumId w:val="53"/>
  </w:num>
  <w:num w:numId="35" w16cid:durableId="1430738521">
    <w:abstractNumId w:val="28"/>
  </w:num>
  <w:num w:numId="36" w16cid:durableId="1179470629">
    <w:abstractNumId w:val="36"/>
  </w:num>
  <w:num w:numId="37" w16cid:durableId="788351513">
    <w:abstractNumId w:val="29"/>
  </w:num>
  <w:num w:numId="38" w16cid:durableId="1523471783">
    <w:abstractNumId w:val="26"/>
  </w:num>
  <w:num w:numId="39" w16cid:durableId="1383021092">
    <w:abstractNumId w:val="51"/>
  </w:num>
  <w:num w:numId="40" w16cid:durableId="1414356188">
    <w:abstractNumId w:val="40"/>
  </w:num>
  <w:num w:numId="41" w16cid:durableId="1978141279">
    <w:abstractNumId w:val="21"/>
  </w:num>
  <w:num w:numId="42" w16cid:durableId="408038299">
    <w:abstractNumId w:val="35"/>
  </w:num>
  <w:num w:numId="43" w16cid:durableId="1824733505">
    <w:abstractNumId w:val="22"/>
  </w:num>
  <w:num w:numId="44" w16cid:durableId="1017386328">
    <w:abstractNumId w:val="6"/>
  </w:num>
  <w:num w:numId="45" w16cid:durableId="284654014">
    <w:abstractNumId w:val="52"/>
  </w:num>
  <w:num w:numId="46" w16cid:durableId="178088390">
    <w:abstractNumId w:val="41"/>
  </w:num>
  <w:num w:numId="47" w16cid:durableId="676730401">
    <w:abstractNumId w:val="8"/>
  </w:num>
  <w:num w:numId="48" w16cid:durableId="375085276">
    <w:abstractNumId w:val="9"/>
  </w:num>
  <w:num w:numId="49" w16cid:durableId="1822237175">
    <w:abstractNumId w:val="23"/>
  </w:num>
  <w:num w:numId="50" w16cid:durableId="75565849">
    <w:abstractNumId w:val="50"/>
  </w:num>
  <w:num w:numId="51" w16cid:durableId="677582696">
    <w:abstractNumId w:val="15"/>
  </w:num>
  <w:num w:numId="52" w16cid:durableId="167402022">
    <w:abstractNumId w:val="19"/>
  </w:num>
  <w:num w:numId="53" w16cid:durableId="567881010">
    <w:abstractNumId w:val="44"/>
  </w:num>
  <w:num w:numId="54" w16cid:durableId="17583120">
    <w:abstractNumId w:val="34"/>
  </w:num>
  <w:num w:numId="55" w16cid:durableId="240335738">
    <w:abstractNumId w:val="37"/>
  </w:num>
  <w:num w:numId="56" w16cid:durableId="255409814">
    <w:abstractNumId w:val="33"/>
  </w:num>
  <w:num w:numId="57" w16cid:durableId="1037776311">
    <w:abstractNumId w:val="49"/>
  </w:num>
  <w:num w:numId="58" w16cid:durableId="784154897">
    <w:abstractNumId w:val="39"/>
  </w:num>
  <w:num w:numId="59" w16cid:durableId="1448545970">
    <w:abstractNumId w:val="13"/>
  </w:num>
  <w:num w:numId="60" w16cid:durableId="1587032388">
    <w:abstractNumId w:val="5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7B6"/>
    <w:rsid w:val="00015940"/>
    <w:rsid w:val="0002067F"/>
    <w:rsid w:val="00022CAF"/>
    <w:rsid w:val="00026051"/>
    <w:rsid w:val="00030C5E"/>
    <w:rsid w:val="0003280B"/>
    <w:rsid w:val="00042A65"/>
    <w:rsid w:val="00042F54"/>
    <w:rsid w:val="00043456"/>
    <w:rsid w:val="000443A2"/>
    <w:rsid w:val="000474D9"/>
    <w:rsid w:val="00052129"/>
    <w:rsid w:val="000539DA"/>
    <w:rsid w:val="00054955"/>
    <w:rsid w:val="00055376"/>
    <w:rsid w:val="00055FC3"/>
    <w:rsid w:val="00056DDE"/>
    <w:rsid w:val="00060370"/>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17A2A"/>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66674"/>
    <w:rsid w:val="00270FD3"/>
    <w:rsid w:val="00273D0B"/>
    <w:rsid w:val="002751C6"/>
    <w:rsid w:val="00283A65"/>
    <w:rsid w:val="00286A83"/>
    <w:rsid w:val="00293BBE"/>
    <w:rsid w:val="00294B50"/>
    <w:rsid w:val="002A1831"/>
    <w:rsid w:val="002A3326"/>
    <w:rsid w:val="002A3B45"/>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0EA3"/>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972"/>
    <w:rsid w:val="00422EC5"/>
    <w:rsid w:val="00426D9A"/>
    <w:rsid w:val="004316D9"/>
    <w:rsid w:val="00433ED1"/>
    <w:rsid w:val="0043443E"/>
    <w:rsid w:val="00434F31"/>
    <w:rsid w:val="0043632E"/>
    <w:rsid w:val="0044310C"/>
    <w:rsid w:val="00443F5F"/>
    <w:rsid w:val="00444225"/>
    <w:rsid w:val="0044531A"/>
    <w:rsid w:val="00445AAB"/>
    <w:rsid w:val="00447A4F"/>
    <w:rsid w:val="004500D2"/>
    <w:rsid w:val="00450A5D"/>
    <w:rsid w:val="00450B70"/>
    <w:rsid w:val="004513A9"/>
    <w:rsid w:val="00456582"/>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9788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066C"/>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63B1"/>
    <w:rsid w:val="00587925"/>
    <w:rsid w:val="00591825"/>
    <w:rsid w:val="005928DD"/>
    <w:rsid w:val="00592D9D"/>
    <w:rsid w:val="00594BFB"/>
    <w:rsid w:val="00596317"/>
    <w:rsid w:val="00597238"/>
    <w:rsid w:val="0059754D"/>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5761"/>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2F98"/>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485"/>
    <w:rsid w:val="006868CD"/>
    <w:rsid w:val="00686A0A"/>
    <w:rsid w:val="00691970"/>
    <w:rsid w:val="00691CBB"/>
    <w:rsid w:val="00695CC2"/>
    <w:rsid w:val="00696B7D"/>
    <w:rsid w:val="00696C85"/>
    <w:rsid w:val="006A6B89"/>
    <w:rsid w:val="006A78FD"/>
    <w:rsid w:val="006B056B"/>
    <w:rsid w:val="006B086A"/>
    <w:rsid w:val="006B08A9"/>
    <w:rsid w:val="006B2596"/>
    <w:rsid w:val="006B4706"/>
    <w:rsid w:val="006B6A62"/>
    <w:rsid w:val="006C0184"/>
    <w:rsid w:val="006D3A30"/>
    <w:rsid w:val="006D3EF4"/>
    <w:rsid w:val="006D47CD"/>
    <w:rsid w:val="006D6DB4"/>
    <w:rsid w:val="006D70B2"/>
    <w:rsid w:val="006D7857"/>
    <w:rsid w:val="006E259F"/>
    <w:rsid w:val="006E361A"/>
    <w:rsid w:val="006E3893"/>
    <w:rsid w:val="006E46AD"/>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577"/>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BAE"/>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3A67"/>
    <w:rsid w:val="007A5B67"/>
    <w:rsid w:val="007A6946"/>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4DD"/>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309"/>
    <w:rsid w:val="008825F0"/>
    <w:rsid w:val="00883DCA"/>
    <w:rsid w:val="00884961"/>
    <w:rsid w:val="008850E3"/>
    <w:rsid w:val="00885293"/>
    <w:rsid w:val="00885BC5"/>
    <w:rsid w:val="0088617D"/>
    <w:rsid w:val="00890586"/>
    <w:rsid w:val="00890C47"/>
    <w:rsid w:val="00893684"/>
    <w:rsid w:val="00893B50"/>
    <w:rsid w:val="008A0387"/>
    <w:rsid w:val="008A1BFE"/>
    <w:rsid w:val="008A271B"/>
    <w:rsid w:val="008A3D71"/>
    <w:rsid w:val="008A4895"/>
    <w:rsid w:val="008A5656"/>
    <w:rsid w:val="008B0017"/>
    <w:rsid w:val="008B05E0"/>
    <w:rsid w:val="008B111D"/>
    <w:rsid w:val="008B4EE6"/>
    <w:rsid w:val="008C1C6D"/>
    <w:rsid w:val="008C368F"/>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332A"/>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57BD"/>
    <w:rsid w:val="009B62C0"/>
    <w:rsid w:val="009B7684"/>
    <w:rsid w:val="009C3102"/>
    <w:rsid w:val="009D3AFD"/>
    <w:rsid w:val="009D46D5"/>
    <w:rsid w:val="009E0631"/>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268F4"/>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17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141E"/>
    <w:rsid w:val="00CC300E"/>
    <w:rsid w:val="00CC5A74"/>
    <w:rsid w:val="00CC7FD5"/>
    <w:rsid w:val="00CD63DC"/>
    <w:rsid w:val="00CE39AA"/>
    <w:rsid w:val="00CE5ADF"/>
    <w:rsid w:val="00CF1A3D"/>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4B5F"/>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19"/>
    <w:rsid w:val="00DB54B2"/>
    <w:rsid w:val="00DB57C7"/>
    <w:rsid w:val="00DC0054"/>
    <w:rsid w:val="00DC3075"/>
    <w:rsid w:val="00DC6297"/>
    <w:rsid w:val="00DC71C2"/>
    <w:rsid w:val="00DD1A01"/>
    <w:rsid w:val="00DD2A9A"/>
    <w:rsid w:val="00DD4563"/>
    <w:rsid w:val="00DD56E6"/>
    <w:rsid w:val="00DE046B"/>
    <w:rsid w:val="00DE070C"/>
    <w:rsid w:val="00DE092F"/>
    <w:rsid w:val="00DE26EA"/>
    <w:rsid w:val="00DE2F98"/>
    <w:rsid w:val="00DE48F4"/>
    <w:rsid w:val="00DE5A39"/>
    <w:rsid w:val="00DE71EE"/>
    <w:rsid w:val="00DF1081"/>
    <w:rsid w:val="00DF1605"/>
    <w:rsid w:val="00DF215D"/>
    <w:rsid w:val="00DF33FF"/>
    <w:rsid w:val="00DF3512"/>
    <w:rsid w:val="00DF5CC4"/>
    <w:rsid w:val="00DF6593"/>
    <w:rsid w:val="00DF7A6B"/>
    <w:rsid w:val="00E00DE7"/>
    <w:rsid w:val="00E02632"/>
    <w:rsid w:val="00E029A8"/>
    <w:rsid w:val="00E04E85"/>
    <w:rsid w:val="00E05CD9"/>
    <w:rsid w:val="00E0672B"/>
    <w:rsid w:val="00E06C60"/>
    <w:rsid w:val="00E11745"/>
    <w:rsid w:val="00E14190"/>
    <w:rsid w:val="00E20D04"/>
    <w:rsid w:val="00E21B74"/>
    <w:rsid w:val="00E24F84"/>
    <w:rsid w:val="00E263B7"/>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C7A7F"/>
    <w:rsid w:val="00ED2846"/>
    <w:rsid w:val="00ED3685"/>
    <w:rsid w:val="00ED38EA"/>
    <w:rsid w:val="00EE6181"/>
    <w:rsid w:val="00EE777A"/>
    <w:rsid w:val="00EF072F"/>
    <w:rsid w:val="00EF2708"/>
    <w:rsid w:val="00EF4FB3"/>
    <w:rsid w:val="00EF60D3"/>
    <w:rsid w:val="00F0051C"/>
    <w:rsid w:val="00F00656"/>
    <w:rsid w:val="00F01BC7"/>
    <w:rsid w:val="00F03767"/>
    <w:rsid w:val="00F04231"/>
    <w:rsid w:val="00F04FCA"/>
    <w:rsid w:val="00F104AB"/>
    <w:rsid w:val="00F105E2"/>
    <w:rsid w:val="00F10651"/>
    <w:rsid w:val="00F115B9"/>
    <w:rsid w:val="00F227DB"/>
    <w:rsid w:val="00F2324F"/>
    <w:rsid w:val="00F25BDD"/>
    <w:rsid w:val="00F26607"/>
    <w:rsid w:val="00F2770D"/>
    <w:rsid w:val="00F32A16"/>
    <w:rsid w:val="00F32BA0"/>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rsid w:val="005863B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Heading3">
    <w:name w:val="heading 3"/>
    <w:basedOn w:val="Normal"/>
    <w:next w:val="Normal"/>
    <w:link w:val="Heading3Char"/>
    <w:uiPriority w:val="9"/>
    <w:unhideWhenUsed/>
    <w:qFormat/>
    <w:rsid w:val="002F6966"/>
    <w:pPr>
      <w:keepNext/>
      <w:keepLines/>
      <w:spacing w:line="360" w:lineRule="auto"/>
      <w:outlineLvl w:val="2"/>
    </w:pPr>
    <w:rPr>
      <w:rFonts w:eastAsia="Arial"/>
      <w:bCs/>
      <w:sz w:val="24"/>
      <w:szCs w:val="32"/>
    </w:rPr>
  </w:style>
  <w:style w:type="paragraph" w:styleId="Heading4">
    <w:name w:val="heading 4"/>
    <w:basedOn w:val="Normal"/>
    <w:next w:val="Normal"/>
    <w:link w:val="Heading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D825EE"/>
    <w:pPr>
      <w:keepNext/>
      <w:keepLines/>
      <w:spacing w:before="280" w:after="290" w:line="376" w:lineRule="auto"/>
      <w:outlineLvl w:val="4"/>
    </w:pPr>
    <w:rPr>
      <w:b/>
      <w:bCs/>
      <w:sz w:val="28"/>
      <w:szCs w:val="28"/>
    </w:rPr>
  </w:style>
  <w:style w:type="paragraph" w:styleId="Heading9">
    <w:name w:val="heading 9"/>
    <w:basedOn w:val="Normal"/>
    <w:next w:val="Normal"/>
    <w:link w:val="Heading9Char"/>
    <w:semiHidden/>
    <w:unhideWhenUsed/>
    <w:qFormat/>
    <w:rsid w:val="005640B4"/>
    <w:pPr>
      <w:keepNext/>
      <w:keepLines/>
      <w:widowControl/>
      <w:spacing w:before="240" w:afterLines="50" w:after="64" w:line="320" w:lineRule="auto"/>
      <w:jc w:val="left"/>
      <w:outlineLvl w:val="8"/>
    </w:pPr>
    <w:rPr>
      <w:rFonts w:ascii="Cambria" w:eastAsia="SimSun" w:hAnsi="Cambria" w:cs="Times New Roman"/>
      <w:kern w:val="0"/>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C0"/>
    <w:rPr>
      <w:sz w:val="18"/>
      <w:szCs w:val="18"/>
    </w:rPr>
  </w:style>
  <w:style w:type="paragraph" w:styleId="Footer">
    <w:name w:val="footer"/>
    <w:basedOn w:val="Normal"/>
    <w:link w:val="FooterChar"/>
    <w:uiPriority w:val="99"/>
    <w:unhideWhenUsed/>
    <w:rsid w:val="00A578C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C0"/>
    <w:rPr>
      <w:sz w:val="18"/>
      <w:szCs w:val="18"/>
    </w:rPr>
  </w:style>
  <w:style w:type="paragraph" w:styleId="BalloonText">
    <w:name w:val="Balloon Text"/>
    <w:basedOn w:val="Normal"/>
    <w:link w:val="BalloonTextChar"/>
    <w:uiPriority w:val="99"/>
    <w:semiHidden/>
    <w:unhideWhenUsed/>
    <w:rsid w:val="00A578C0"/>
    <w:rPr>
      <w:sz w:val="18"/>
      <w:szCs w:val="18"/>
    </w:rPr>
  </w:style>
  <w:style w:type="character" w:customStyle="1" w:styleId="BalloonTextChar">
    <w:name w:val="Balloon Text Char"/>
    <w:basedOn w:val="DefaultParagraphFont"/>
    <w:link w:val="BalloonText"/>
    <w:uiPriority w:val="99"/>
    <w:semiHidden/>
    <w:rsid w:val="00A578C0"/>
    <w:rPr>
      <w:sz w:val="18"/>
      <w:szCs w:val="18"/>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CC300E"/>
    <w:pPr>
      <w:ind w:firstLineChars="200" w:firstLine="420"/>
    </w:p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750473"/>
  </w:style>
  <w:style w:type="character" w:styleId="CommentReference">
    <w:name w:val="annotation reference"/>
    <w:basedOn w:val="DefaultParagraphFont"/>
    <w:uiPriority w:val="99"/>
    <w:semiHidden/>
    <w:unhideWhenUsed/>
    <w:rsid w:val="00685118"/>
    <w:rPr>
      <w:sz w:val="21"/>
      <w:szCs w:val="21"/>
    </w:rPr>
  </w:style>
  <w:style w:type="paragraph" w:styleId="CommentText">
    <w:name w:val="annotation text"/>
    <w:basedOn w:val="Normal"/>
    <w:link w:val="CommentTextChar"/>
    <w:uiPriority w:val="99"/>
    <w:unhideWhenUsed/>
    <w:qFormat/>
    <w:rsid w:val="00685118"/>
    <w:pPr>
      <w:jc w:val="left"/>
    </w:pPr>
  </w:style>
  <w:style w:type="character" w:customStyle="1" w:styleId="CommentTextChar">
    <w:name w:val="Comment Text Char"/>
    <w:basedOn w:val="DefaultParagraphFont"/>
    <w:link w:val="CommentText"/>
    <w:uiPriority w:val="99"/>
    <w:qFormat/>
    <w:rsid w:val="00685118"/>
  </w:style>
  <w:style w:type="paragraph" w:styleId="CommentSubject">
    <w:name w:val="annotation subject"/>
    <w:basedOn w:val="CommentText"/>
    <w:next w:val="CommentText"/>
    <w:link w:val="CommentSubjectChar"/>
    <w:uiPriority w:val="99"/>
    <w:semiHidden/>
    <w:unhideWhenUsed/>
    <w:rsid w:val="00685118"/>
    <w:rPr>
      <w:b/>
      <w:bCs/>
    </w:rPr>
  </w:style>
  <w:style w:type="character" w:customStyle="1" w:styleId="CommentSubjectChar">
    <w:name w:val="Comment Subject Char"/>
    <w:basedOn w:val="CommentTextChar"/>
    <w:link w:val="CommentSubject"/>
    <w:uiPriority w:val="99"/>
    <w:semiHidden/>
    <w:rsid w:val="00685118"/>
    <w:rPr>
      <w:b/>
      <w:bCs/>
    </w:rPr>
  </w:style>
  <w:style w:type="paragraph" w:styleId="NormalWeb">
    <w:name w:val="Normal (Web)"/>
    <w:basedOn w:val="Normal"/>
    <w:uiPriority w:val="99"/>
    <w:unhideWhenUsed/>
    <w:rsid w:val="0010576F"/>
    <w:pPr>
      <w:widowControl/>
      <w:spacing w:before="100" w:beforeAutospacing="1" w:after="100" w:afterAutospacing="1"/>
      <w:jc w:val="left"/>
    </w:pPr>
    <w:rPr>
      <w:rFonts w:ascii="SimSun" w:eastAsia="SimSun" w:hAnsi="SimSun" w:cs="SimSun"/>
      <w:kern w:val="0"/>
      <w:sz w:val="24"/>
      <w:szCs w:val="24"/>
    </w:rPr>
  </w:style>
  <w:style w:type="paragraph" w:styleId="Caption">
    <w:name w:val="caption"/>
    <w:basedOn w:val="Normal"/>
    <w:next w:val="Normal"/>
    <w:uiPriority w:val="35"/>
    <w:unhideWhenUsed/>
    <w:qFormat/>
    <w:rsid w:val="00850D43"/>
    <w:rPr>
      <w:rFonts w:asciiTheme="majorHAnsi" w:eastAsia="SimHei" w:hAnsiTheme="majorHAnsi" w:cstheme="majorBidi"/>
      <w:sz w:val="20"/>
      <w:szCs w:val="20"/>
    </w:rPr>
  </w:style>
  <w:style w:type="character" w:styleId="PlaceholderText">
    <w:name w:val="Placeholder Text"/>
    <w:basedOn w:val="DefaultParagraphFont"/>
    <w:uiPriority w:val="99"/>
    <w:semiHidden/>
    <w:rsid w:val="00343302"/>
    <w:rPr>
      <w:color w:val="808080"/>
    </w:rPr>
  </w:style>
  <w:style w:type="character" w:customStyle="1" w:styleId="Heading2Char">
    <w:name w:val="Heading 2 Char"/>
    <w:basedOn w:val="DefaultParagraphFont"/>
    <w:link w:val="Heading2"/>
    <w:rsid w:val="002F6966"/>
    <w:rPr>
      <w:rFonts w:asciiTheme="majorHAnsi" w:eastAsia="Arial" w:hAnsiTheme="majorHAnsi" w:cstheme="majorBidi"/>
      <w:bCs/>
      <w:color w:val="4F81BD" w:themeColor="accent1"/>
      <w:kern w:val="0"/>
      <w:sz w:val="24"/>
      <w:szCs w:val="26"/>
    </w:rPr>
  </w:style>
  <w:style w:type="table" w:styleId="TableGrid">
    <w:name w:val="Table Grid"/>
    <w:basedOn w:val="TableNormal"/>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F6966"/>
    <w:rPr>
      <w:rFonts w:eastAsia="Arial"/>
      <w:bCs/>
      <w:sz w:val="24"/>
      <w:szCs w:val="32"/>
    </w:rPr>
  </w:style>
  <w:style w:type="character" w:customStyle="1" w:styleId="Heading4Char">
    <w:name w:val="Heading 4 Char"/>
    <w:basedOn w:val="DefaultParagraphFont"/>
    <w:link w:val="Heading4"/>
    <w:uiPriority w:val="9"/>
    <w:semiHidden/>
    <w:rsid w:val="00D825EE"/>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Normal"/>
    <w:link w:val="TACChar"/>
    <w:qFormat/>
    <w:rsid w:val="007360F3"/>
    <w:pPr>
      <w:keepNext/>
      <w:keepLines/>
      <w:widowControl/>
      <w:jc w:val="center"/>
    </w:pPr>
    <w:rPr>
      <w:rFonts w:ascii="Arial" w:eastAsia="SimSun" w:hAnsi="Arial" w:cs="Times New Roman"/>
      <w:kern w:val="0"/>
      <w:sz w:val="18"/>
      <w:szCs w:val="20"/>
      <w:lang w:val="en-GB" w:eastAsia="en-US"/>
    </w:rPr>
  </w:style>
  <w:style w:type="character" w:customStyle="1" w:styleId="TACChar">
    <w:name w:val="TAC Char"/>
    <w:link w:val="TAC"/>
    <w:qFormat/>
    <w:rsid w:val="007360F3"/>
    <w:rPr>
      <w:rFonts w:ascii="Arial" w:eastAsia="SimSun" w:hAnsi="Arial" w:cs="Times New Roman"/>
      <w:kern w:val="0"/>
      <w:sz w:val="18"/>
      <w:szCs w:val="20"/>
      <w:lang w:val="en-GB" w:eastAsia="en-US"/>
    </w:rPr>
  </w:style>
  <w:style w:type="character" w:customStyle="1" w:styleId="TAHCar">
    <w:name w:val="TAH Car"/>
    <w:link w:val="TAH"/>
    <w:qFormat/>
    <w:rsid w:val="007360F3"/>
    <w:rPr>
      <w:rFonts w:ascii="Arial" w:eastAsia="SimSun" w:hAnsi="Arial" w:cs="Times New Roman"/>
      <w:b/>
      <w:kern w:val="0"/>
      <w:sz w:val="18"/>
      <w:szCs w:val="20"/>
      <w:lang w:val="en-GB" w:eastAsia="en-US"/>
    </w:rPr>
  </w:style>
  <w:style w:type="paragraph" w:customStyle="1" w:styleId="TH">
    <w:name w:val="TH"/>
    <w:basedOn w:val="Normal"/>
    <w:link w:val="THChar"/>
    <w:qFormat/>
    <w:rsid w:val="007360F3"/>
    <w:pPr>
      <w:keepNext/>
      <w:keepLines/>
      <w:widowControl/>
      <w:spacing w:before="60" w:after="180"/>
      <w:jc w:val="center"/>
    </w:pPr>
    <w:rPr>
      <w:rFonts w:ascii="Arial" w:eastAsia="SimSun" w:hAnsi="Arial" w:cs="Times New Roman"/>
      <w:b/>
      <w:kern w:val="0"/>
      <w:sz w:val="20"/>
      <w:szCs w:val="20"/>
      <w:lang w:val="en-GB" w:eastAsia="en-US"/>
    </w:rPr>
  </w:style>
  <w:style w:type="character" w:customStyle="1" w:styleId="THChar">
    <w:name w:val="TH Char"/>
    <w:link w:val="TH"/>
    <w:qFormat/>
    <w:rsid w:val="007360F3"/>
    <w:rPr>
      <w:rFonts w:ascii="Arial" w:eastAsia="SimSun" w:hAnsi="Arial" w:cs="Times New Roman"/>
      <w:b/>
      <w:kern w:val="0"/>
      <w:sz w:val="20"/>
      <w:szCs w:val="20"/>
      <w:lang w:val="en-GB" w:eastAsia="en-US"/>
    </w:rPr>
  </w:style>
  <w:style w:type="paragraph" w:styleId="Revision">
    <w:name w:val="Revision"/>
    <w:hidden/>
    <w:uiPriority w:val="99"/>
    <w:semiHidden/>
    <w:rsid w:val="00207649"/>
  </w:style>
  <w:style w:type="paragraph" w:customStyle="1" w:styleId="TAN">
    <w:name w:val="TAN"/>
    <w:basedOn w:val="Normal"/>
    <w:link w:val="TANChar"/>
    <w:qFormat/>
    <w:rsid w:val="002531E8"/>
    <w:pPr>
      <w:keepNext/>
      <w:keepLines/>
      <w:widowControl/>
      <w:ind w:left="851" w:hanging="851"/>
      <w:jc w:val="left"/>
    </w:pPr>
    <w:rPr>
      <w:rFonts w:ascii="Arial" w:eastAsia="SimSun" w:hAnsi="Arial" w:cs="Times New Roman"/>
      <w:kern w:val="0"/>
      <w:sz w:val="18"/>
      <w:szCs w:val="20"/>
      <w:lang w:val="en-GB" w:eastAsia="en-US"/>
    </w:rPr>
  </w:style>
  <w:style w:type="character" w:customStyle="1" w:styleId="TANChar">
    <w:name w:val="TAN Char"/>
    <w:link w:val="TAN"/>
    <w:rsid w:val="002531E8"/>
    <w:rPr>
      <w:rFonts w:ascii="Arial" w:eastAsia="SimSun" w:hAnsi="Arial" w:cs="Times New Roman"/>
      <w:kern w:val="0"/>
      <w:sz w:val="18"/>
      <w:szCs w:val="20"/>
      <w:lang w:val="en-GB" w:eastAsia="en-US"/>
    </w:rPr>
  </w:style>
  <w:style w:type="character" w:styleId="Hyperlink">
    <w:name w:val="Hyperlink"/>
    <w:uiPriority w:val="99"/>
    <w:qFormat/>
    <w:rsid w:val="00843BFB"/>
    <w:rPr>
      <w:color w:val="0000FF"/>
      <w:u w:val="single"/>
    </w:rPr>
  </w:style>
  <w:style w:type="character" w:styleId="Strong">
    <w:name w:val="Strong"/>
    <w:basedOn w:val="DefaultParagraphFont"/>
    <w:uiPriority w:val="22"/>
    <w:qFormat/>
    <w:rsid w:val="00A036C9"/>
    <w:rPr>
      <w:b/>
      <w:bCs/>
    </w:rPr>
  </w:style>
  <w:style w:type="character" w:customStyle="1" w:styleId="Heading9Char">
    <w:name w:val="Heading 9 Char"/>
    <w:basedOn w:val="DefaultParagraphFont"/>
    <w:link w:val="Heading9"/>
    <w:semiHidden/>
    <w:rsid w:val="005640B4"/>
    <w:rPr>
      <w:rFonts w:ascii="Cambria" w:eastAsia="SimSun" w:hAnsi="Cambria" w:cs="Times New Roman"/>
      <w:kern w:val="0"/>
      <w:szCs w:val="21"/>
      <w:lang w:val="x-none" w:eastAsia="en-US"/>
    </w:rPr>
  </w:style>
  <w:style w:type="paragraph" w:customStyle="1" w:styleId="2">
    <w:name w:val="列出段落2"/>
    <w:basedOn w:val="Normal"/>
    <w:link w:val="a"/>
    <w:uiPriority w:val="34"/>
    <w:qFormat/>
    <w:rsid w:val="00144AE7"/>
    <w:pPr>
      <w:widowControl/>
      <w:suppressAutoHyphens/>
      <w:spacing w:after="50"/>
      <w:ind w:left="840"/>
      <w:jc w:val="left"/>
    </w:pPr>
    <w:rPr>
      <w:rFonts w:ascii="Cambria" w:eastAsia="SimHei" w:hAnsi="Cambria" w:cs="SimSun"/>
      <w:kern w:val="0"/>
      <w:sz w:val="20"/>
      <w:szCs w:val="20"/>
      <w:lang w:eastAsia="en-US"/>
    </w:rPr>
  </w:style>
  <w:style w:type="character" w:customStyle="1" w:styleId="a">
    <w:name w:val="列出段落 字符"/>
    <w:link w:val="2"/>
    <w:uiPriority w:val="34"/>
    <w:qFormat/>
    <w:rsid w:val="00144AE7"/>
    <w:rPr>
      <w:rFonts w:ascii="Cambria" w:eastAsia="SimHei" w:hAnsi="Cambria" w:cs="SimSun"/>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 w:type="character" w:customStyle="1" w:styleId="Heading1Char">
    <w:name w:val="Heading 1 Char"/>
    <w:basedOn w:val="DefaultParagraphFont"/>
    <w:link w:val="Heading1"/>
    <w:rsid w:val="005863B1"/>
    <w:rPr>
      <w:rFonts w:asciiTheme="majorHAnsi" w:eastAsiaTheme="majorEastAsia" w:hAnsiTheme="majorHAnsi" w:cstheme="majorBidi"/>
      <w:color w:val="365F91" w:themeColor="accent1" w:themeShade="BF"/>
      <w:sz w:val="32"/>
      <w:szCs w:val="32"/>
    </w:rPr>
  </w:style>
  <w:style w:type="character" w:customStyle="1" w:styleId="cf01">
    <w:name w:val="cf01"/>
    <w:basedOn w:val="DefaultParagraphFont"/>
    <w:rsid w:val="008C36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62192317">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28344907">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7033690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88A46-6761-43B4-A0AF-DF161A35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Vishakha Singh</cp:lastModifiedBy>
  <cp:revision>12</cp:revision>
  <dcterms:created xsi:type="dcterms:W3CDTF">2024-02-18T23:30:00Z</dcterms:created>
  <dcterms:modified xsi:type="dcterms:W3CDTF">2024-02-19T00:31:00Z</dcterms:modified>
</cp:coreProperties>
</file>