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FE240" w14:textId="3D1F9FA4" w:rsidR="00163EDF" w:rsidRPr="009565C6" w:rsidRDefault="00163EDF" w:rsidP="008A6742">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sidR="0070096D">
        <w:rPr>
          <w:rFonts w:cs="Arial"/>
          <w:noProof w:val="0"/>
          <w:sz w:val="28"/>
          <w:szCs w:val="28"/>
          <w:lang w:val="en-US"/>
        </w:rPr>
        <w:t>6</w:t>
      </w:r>
      <w:r w:rsidRPr="008276AC">
        <w:rPr>
          <w:rFonts w:cs="Arial"/>
          <w:noProof w:val="0"/>
          <w:sz w:val="28"/>
          <w:szCs w:val="28"/>
          <w:lang w:val="en-US"/>
        </w:rPr>
        <w:tab/>
      </w:r>
      <w:r w:rsidR="0013512B" w:rsidRPr="0013512B">
        <w:rPr>
          <w:rFonts w:cs="Arial"/>
          <w:noProof w:val="0"/>
          <w:sz w:val="28"/>
          <w:szCs w:val="28"/>
          <w:lang w:val="en-US"/>
        </w:rPr>
        <w:t>R1-2</w:t>
      </w:r>
      <w:r w:rsidR="0070096D">
        <w:rPr>
          <w:rFonts w:cs="Arial"/>
          <w:noProof w:val="0"/>
          <w:sz w:val="28"/>
          <w:szCs w:val="28"/>
          <w:lang w:val="en-US"/>
        </w:rPr>
        <w:t>4</w:t>
      </w:r>
      <w:r w:rsidR="00AF1464">
        <w:rPr>
          <w:rFonts w:cs="Arial"/>
          <w:noProof w:val="0"/>
          <w:sz w:val="28"/>
          <w:szCs w:val="28"/>
          <w:lang w:val="en-US"/>
        </w:rPr>
        <w:t>01176</w:t>
      </w:r>
    </w:p>
    <w:p w14:paraId="2CD7797B" w14:textId="066FBCF8" w:rsidR="00163EDF" w:rsidRPr="008D68CE" w:rsidRDefault="0070096D" w:rsidP="00163EDF">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008D68CE" w:rsidRPr="008D68CE">
        <w:rPr>
          <w:rFonts w:ascii="Arial" w:eastAsia="ＭＳ 明朝" w:hAnsi="Arial" w:cs="Arial"/>
          <w:b/>
          <w:bCs/>
          <w:sz w:val="28"/>
        </w:rPr>
        <w:t xml:space="preserve">, </w:t>
      </w:r>
      <w:r>
        <w:rPr>
          <w:rFonts w:ascii="Arial" w:eastAsia="ＭＳ 明朝" w:hAnsi="Arial" w:cs="Arial"/>
          <w:b/>
          <w:bCs/>
          <w:sz w:val="28"/>
        </w:rPr>
        <w:t>Greece</w:t>
      </w:r>
      <w:r w:rsidR="008D68CE" w:rsidRPr="008D68CE">
        <w:rPr>
          <w:rFonts w:ascii="Arial" w:eastAsia="ＭＳ 明朝" w:hAnsi="Arial" w:cs="Arial"/>
          <w:b/>
          <w:bCs/>
          <w:sz w:val="28"/>
        </w:rPr>
        <w:t xml:space="preserve">, </w:t>
      </w:r>
      <w:r>
        <w:rPr>
          <w:rFonts w:ascii="Arial" w:eastAsia="ＭＳ 明朝" w:hAnsi="Arial" w:cs="Arial"/>
          <w:b/>
          <w:bCs/>
          <w:sz w:val="28"/>
        </w:rPr>
        <w:t>February</w:t>
      </w:r>
      <w:r w:rsidR="008D68CE" w:rsidRPr="008D68CE">
        <w:rPr>
          <w:rFonts w:ascii="Arial" w:eastAsia="ＭＳ 明朝" w:hAnsi="Arial" w:cs="Arial"/>
          <w:b/>
          <w:bCs/>
          <w:sz w:val="28"/>
        </w:rPr>
        <w:t xml:space="preserve"> </w:t>
      </w:r>
      <w:r w:rsidR="00646183">
        <w:rPr>
          <w:rFonts w:ascii="Arial" w:eastAsia="ＭＳ 明朝" w:hAnsi="Arial" w:cs="Arial"/>
          <w:b/>
          <w:bCs/>
          <w:sz w:val="28"/>
        </w:rPr>
        <w:t>26</w:t>
      </w:r>
      <w:r w:rsidR="008D68CE" w:rsidRPr="008D68CE">
        <w:rPr>
          <w:rFonts w:ascii="Arial" w:eastAsia="ＭＳ 明朝" w:hAnsi="Arial" w:cs="Arial"/>
          <w:b/>
          <w:bCs/>
          <w:sz w:val="28"/>
        </w:rPr>
        <w:t xml:space="preserve">th – </w:t>
      </w:r>
      <w:r>
        <w:rPr>
          <w:rFonts w:ascii="Arial" w:eastAsia="ＭＳ 明朝" w:hAnsi="Arial" w:cs="Arial"/>
          <w:b/>
          <w:bCs/>
          <w:sz w:val="28"/>
        </w:rPr>
        <w:t>March</w:t>
      </w:r>
      <w:r w:rsidR="008D68CE" w:rsidRPr="008D68CE">
        <w:rPr>
          <w:rFonts w:ascii="Arial" w:eastAsia="ＭＳ 明朝" w:hAnsi="Arial" w:cs="Arial"/>
          <w:b/>
          <w:bCs/>
          <w:sz w:val="28"/>
        </w:rPr>
        <w:t xml:space="preserve"> </w:t>
      </w:r>
      <w:r w:rsidR="00646183">
        <w:rPr>
          <w:rFonts w:ascii="Arial" w:eastAsia="ＭＳ 明朝" w:hAnsi="Arial" w:cs="Arial"/>
          <w:b/>
          <w:bCs/>
          <w:sz w:val="28"/>
        </w:rPr>
        <w:t>1st</w:t>
      </w:r>
      <w:r w:rsidR="008D68CE" w:rsidRPr="008D68CE">
        <w:rPr>
          <w:rFonts w:ascii="Arial" w:eastAsia="ＭＳ 明朝" w:hAnsi="Arial" w:cs="Arial"/>
          <w:b/>
          <w:bCs/>
          <w:sz w:val="28"/>
        </w:rPr>
        <w:t>, 202</w:t>
      </w:r>
      <w:r>
        <w:rPr>
          <w:rFonts w:ascii="Arial" w:eastAsia="ＭＳ 明朝" w:hAnsi="Arial" w:cs="Arial"/>
          <w:b/>
          <w:bCs/>
          <w:sz w:val="28"/>
        </w:rPr>
        <w:t>4</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n-demand SIB1 transmission for idle UEs</w:t>
      </w:r>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7191189E" w14:textId="0AF44143" w:rsidR="002A36F3" w:rsidRDefault="008317F5" w:rsidP="00494F39">
      <w:pPr>
        <w:spacing w:before="240" w:after="240" w:afterAutospacing="0"/>
        <w:jc w:val="left"/>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RAN1#114,</w:t>
      </w:r>
      <w:r w:rsidR="002A36F3" w:rsidRPr="002A36F3">
        <w:t xml:space="preserve"> </w:t>
      </w:r>
      <w:r w:rsidR="002A36F3" w:rsidRPr="002A36F3">
        <w:rPr>
          <w:rFonts w:eastAsiaTheme="minorEastAsia"/>
          <w:color w:val="000000" w:themeColor="text1"/>
          <w:szCs w:val="24"/>
          <w:lang w:val="en-US"/>
        </w:rPr>
        <w:t>it was agreed to start a Rel 1</w:t>
      </w:r>
      <w:r w:rsidR="002A36F3">
        <w:rPr>
          <w:rFonts w:eastAsiaTheme="minorEastAsia"/>
          <w:color w:val="000000" w:themeColor="text1"/>
          <w:szCs w:val="24"/>
          <w:lang w:val="en-US"/>
        </w:rPr>
        <w:t>9</w:t>
      </w:r>
      <w:r w:rsidR="002A36F3" w:rsidRPr="002A36F3">
        <w:rPr>
          <w:rFonts w:eastAsiaTheme="minorEastAsia"/>
          <w:color w:val="000000" w:themeColor="text1"/>
          <w:szCs w:val="24"/>
          <w:lang w:val="en-US"/>
        </w:rPr>
        <w:t xml:space="preserve"> WI on network energy savings, with the following objectives:</w:t>
      </w:r>
    </w:p>
    <w:tbl>
      <w:tblPr>
        <w:tblStyle w:val="af2"/>
        <w:tblW w:w="0" w:type="auto"/>
        <w:tblLook w:val="04A0" w:firstRow="1" w:lastRow="0" w:firstColumn="1" w:lastColumn="0" w:noHBand="0" w:noVBand="1"/>
      </w:tblPr>
      <w:tblGrid>
        <w:gridCol w:w="9954"/>
      </w:tblGrid>
      <w:tr w:rsidR="00484344" w14:paraId="6916E631" w14:textId="77777777" w:rsidTr="008F631D">
        <w:tc>
          <w:tcPr>
            <w:tcW w:w="9954" w:type="dxa"/>
          </w:tcPr>
          <w:p w14:paraId="07EF409B" w14:textId="77777777" w:rsidR="00484344" w:rsidRDefault="00484344" w:rsidP="00494F39">
            <w:pPr>
              <w:numPr>
                <w:ilvl w:val="0"/>
                <w:numId w:val="32"/>
              </w:numPr>
              <w:spacing w:after="0"/>
              <w:jc w:val="left"/>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008E2D90" w14:textId="77777777" w:rsidR="00484344" w:rsidRPr="005A51E8" w:rsidRDefault="00484344" w:rsidP="00494F39">
            <w:pPr>
              <w:numPr>
                <w:ilvl w:val="1"/>
                <w:numId w:val="32"/>
              </w:numPr>
              <w:spacing w:beforeLines="50" w:before="180" w:afterLines="50" w:after="180"/>
              <w:ind w:left="1049" w:hanging="329"/>
              <w:jc w:val="left"/>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6976AA14" w14:textId="77777777" w:rsidR="00484344" w:rsidRPr="00C80B1D" w:rsidRDefault="00484344" w:rsidP="00494F39">
            <w:pPr>
              <w:numPr>
                <w:ilvl w:val="1"/>
                <w:numId w:val="32"/>
              </w:numPr>
              <w:spacing w:beforeLines="50" w:before="180" w:afterLines="50" w:after="180" w:afterAutospacing="0"/>
              <w:ind w:left="1049" w:hanging="329"/>
              <w:jc w:val="left"/>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0B7F4363" w14:textId="77777777" w:rsidR="00484344" w:rsidRPr="00494F39" w:rsidRDefault="00484344" w:rsidP="00494F39">
            <w:pPr>
              <w:numPr>
                <w:ilvl w:val="0"/>
                <w:numId w:val="32"/>
              </w:numPr>
              <w:spacing w:after="0"/>
              <w:jc w:val="left"/>
              <w:rPr>
                <w:b/>
                <w:bCs/>
                <w:lang w:eastAsia="zh-CN"/>
              </w:rPr>
            </w:pPr>
            <w:r w:rsidRPr="00494F39">
              <w:rPr>
                <w:b/>
                <w:bCs/>
                <w:lang w:eastAsia="zh-CN"/>
              </w:rPr>
              <w:t>Study procedures</w:t>
            </w:r>
            <w:r w:rsidRPr="00494F39">
              <w:rPr>
                <w:b/>
              </w:rPr>
              <w:t xml:space="preserve"> and </w:t>
            </w:r>
            <w:proofErr w:type="spellStart"/>
            <w:r w:rsidRPr="00494F39">
              <w:rPr>
                <w:b/>
              </w:rPr>
              <w:t>signaling</w:t>
            </w:r>
            <w:proofErr w:type="spellEnd"/>
            <w:r w:rsidRPr="00494F39">
              <w:rPr>
                <w:b/>
              </w:rPr>
              <w:t xml:space="preserve"> method(s) to support </w:t>
            </w:r>
            <w:r w:rsidRPr="00494F39">
              <w:rPr>
                <w:b/>
                <w:bCs/>
                <w:lang w:eastAsia="zh-CN"/>
              </w:rPr>
              <w:t>on-demand SIB1 for UEs in idle</w:t>
            </w:r>
            <w:r w:rsidRPr="00494F39">
              <w:rPr>
                <w:b/>
              </w:rPr>
              <w:t>/inactive</w:t>
            </w:r>
            <w:r w:rsidRPr="00494F39">
              <w:rPr>
                <w:b/>
                <w:bCs/>
                <w:lang w:eastAsia="zh-CN"/>
              </w:rPr>
              <w:t xml:space="preserve"> mode, including: [RAN1/2/3]</w:t>
            </w:r>
          </w:p>
          <w:p w14:paraId="2C48D4E7" w14:textId="77777777" w:rsidR="00484344" w:rsidRPr="00494F39" w:rsidRDefault="00484344" w:rsidP="00494F39">
            <w:pPr>
              <w:numPr>
                <w:ilvl w:val="1"/>
                <w:numId w:val="32"/>
              </w:numPr>
              <w:spacing w:beforeLines="50" w:before="180" w:afterLines="50" w:after="180"/>
              <w:ind w:left="1049" w:hanging="329"/>
              <w:jc w:val="left"/>
              <w:rPr>
                <w:b/>
                <w:bCs/>
                <w:lang w:val="en-US" w:eastAsia="zh-CN"/>
              </w:rPr>
            </w:pPr>
            <w:r w:rsidRPr="00494F39">
              <w:rPr>
                <w:b/>
                <w:bCs/>
                <w:lang w:val="en-US" w:eastAsia="zh-CN"/>
              </w:rPr>
              <w:t>Triggering method by uplink wake-up-signal using an existing signal/channel.</w:t>
            </w:r>
          </w:p>
          <w:p w14:paraId="011C74A5" w14:textId="77777777" w:rsidR="00484344" w:rsidRPr="00494F39" w:rsidRDefault="00484344" w:rsidP="00494F39">
            <w:pPr>
              <w:numPr>
                <w:ilvl w:val="1"/>
                <w:numId w:val="32"/>
              </w:numPr>
              <w:spacing w:beforeLines="50" w:before="180" w:afterLines="50" w:after="180"/>
              <w:ind w:left="1049" w:hanging="329"/>
              <w:jc w:val="left"/>
              <w:rPr>
                <w:b/>
                <w:bCs/>
                <w:lang w:val="en-US" w:eastAsia="zh-CN"/>
              </w:rPr>
            </w:pPr>
            <w:r w:rsidRPr="00494F39">
              <w:rPr>
                <w:b/>
              </w:rPr>
              <w:t xml:space="preserve">Wake-up-signal configuration provisioning to UE </w:t>
            </w:r>
          </w:p>
          <w:p w14:paraId="3BB37F6F" w14:textId="77777777" w:rsidR="00484344" w:rsidRPr="00494F39" w:rsidRDefault="00484344" w:rsidP="00494F39">
            <w:pPr>
              <w:numPr>
                <w:ilvl w:val="2"/>
                <w:numId w:val="32"/>
              </w:numPr>
              <w:spacing w:beforeLines="50" w:before="180" w:afterLines="50" w:after="180"/>
              <w:jc w:val="left"/>
              <w:rPr>
                <w:b/>
                <w:bCs/>
                <w:lang w:val="en-US" w:eastAsia="zh-CN"/>
              </w:rPr>
            </w:pPr>
            <w:r w:rsidRPr="00494F39">
              <w:rPr>
                <w:b/>
              </w:rPr>
              <w:t>Note: No modification of SSB will be discussed under this objective</w:t>
            </w:r>
          </w:p>
          <w:p w14:paraId="702CA694" w14:textId="77777777" w:rsidR="00484344" w:rsidRPr="00494F39" w:rsidRDefault="00484344" w:rsidP="00494F39">
            <w:pPr>
              <w:numPr>
                <w:ilvl w:val="1"/>
                <w:numId w:val="32"/>
              </w:numPr>
              <w:spacing w:beforeLines="50" w:before="180" w:afterLines="50" w:after="180"/>
              <w:ind w:left="1049" w:hanging="329"/>
              <w:jc w:val="left"/>
              <w:rPr>
                <w:b/>
                <w:bCs/>
                <w:lang w:val="en-US" w:eastAsia="zh-CN"/>
              </w:rPr>
            </w:pPr>
            <w:r w:rsidRPr="00494F39">
              <w:rPr>
                <w:b/>
              </w:rPr>
              <w:t>Information</w:t>
            </w:r>
            <w:r w:rsidRPr="00494F39">
              <w:rPr>
                <w:b/>
                <w:bCs/>
                <w:lang w:val="en-US" w:eastAsia="zh-CN"/>
              </w:rPr>
              <w:t xml:space="preserve"> exchange between gNBs at least for the configuration of wake-up signal, if necessary.</w:t>
            </w:r>
          </w:p>
          <w:p w14:paraId="7BFF7E96" w14:textId="77777777" w:rsidR="00484344" w:rsidRPr="00494F39" w:rsidRDefault="00484344" w:rsidP="00494F39">
            <w:pPr>
              <w:numPr>
                <w:ilvl w:val="1"/>
                <w:numId w:val="32"/>
              </w:numPr>
              <w:spacing w:beforeLines="50" w:before="180" w:afterLines="50" w:after="180"/>
              <w:ind w:left="1049" w:hanging="329"/>
              <w:jc w:val="left"/>
              <w:rPr>
                <w:b/>
                <w:bCs/>
                <w:lang w:val="en-US" w:eastAsia="zh-CN"/>
              </w:rPr>
            </w:pPr>
            <w:r w:rsidRPr="00494F39">
              <w:rPr>
                <w:b/>
              </w:rPr>
              <w:t>Checkpoint for normative work in RAN#105</w:t>
            </w:r>
          </w:p>
          <w:p w14:paraId="39A13495" w14:textId="77777777" w:rsidR="00484344" w:rsidRPr="007563E2" w:rsidRDefault="00484344" w:rsidP="00494F39">
            <w:pPr>
              <w:numPr>
                <w:ilvl w:val="0"/>
                <w:numId w:val="32"/>
              </w:numPr>
              <w:spacing w:before="240" w:after="0"/>
              <w:jc w:val="left"/>
              <w:rPr>
                <w:lang w:eastAsia="zh-CN"/>
              </w:rPr>
            </w:pPr>
            <w:r w:rsidRPr="007563E2">
              <w:rPr>
                <w:lang w:eastAsia="zh-CN"/>
              </w:rPr>
              <w:t>Specify a</w:t>
            </w:r>
            <w:r w:rsidRPr="007563E2">
              <w:t xml:space="preserve">daptation of common signal/channel transmissions. </w:t>
            </w:r>
            <w:r w:rsidRPr="007563E2">
              <w:rPr>
                <w:lang w:eastAsia="zh-CN"/>
              </w:rPr>
              <w:t>[RAN1/2/3/4]</w:t>
            </w:r>
          </w:p>
          <w:p w14:paraId="786B1231" w14:textId="77777777" w:rsidR="00484344" w:rsidRPr="007563E2" w:rsidRDefault="00484344" w:rsidP="00494F39">
            <w:pPr>
              <w:numPr>
                <w:ilvl w:val="1"/>
                <w:numId w:val="32"/>
              </w:numPr>
              <w:spacing w:beforeLines="50" w:before="180" w:afterLines="50" w:after="180"/>
              <w:ind w:left="1049" w:hanging="329"/>
              <w:jc w:val="left"/>
              <w:rPr>
                <w:bCs/>
                <w:lang w:val="en-US" w:eastAsia="zh-CN"/>
              </w:rPr>
            </w:pPr>
            <w:r w:rsidRPr="007563E2">
              <w:rPr>
                <w:bCs/>
                <w:lang w:val="en-US" w:eastAsia="zh-CN"/>
              </w:rPr>
              <w:t xml:space="preserve">Adaptation of SSB in time domain, e.g. adapting periodicity </w:t>
            </w:r>
          </w:p>
          <w:p w14:paraId="3EA5C861" w14:textId="77777777" w:rsidR="00484344" w:rsidRPr="007563E2" w:rsidRDefault="00484344" w:rsidP="00494F39">
            <w:pPr>
              <w:numPr>
                <w:ilvl w:val="1"/>
                <w:numId w:val="32"/>
              </w:numPr>
              <w:spacing w:beforeLines="50" w:before="180" w:afterLines="50" w:after="180"/>
              <w:ind w:left="1049" w:hanging="329"/>
              <w:jc w:val="left"/>
              <w:rPr>
                <w:lang w:eastAsia="zh-CN"/>
              </w:rPr>
            </w:pPr>
            <w:r w:rsidRPr="007563E2">
              <w:t>Adaptation of PRACH in time domain</w:t>
            </w:r>
          </w:p>
          <w:p w14:paraId="7904FE56" w14:textId="77777777" w:rsidR="00484344" w:rsidRDefault="00484344" w:rsidP="00494F39">
            <w:pPr>
              <w:numPr>
                <w:ilvl w:val="1"/>
                <w:numId w:val="32"/>
              </w:numPr>
              <w:spacing w:beforeLines="50" w:before="180" w:afterLines="50" w:after="180"/>
              <w:ind w:left="1049" w:hanging="329"/>
              <w:jc w:val="left"/>
              <w:rPr>
                <w:lang w:eastAsia="zh-CN"/>
              </w:rPr>
            </w:pPr>
            <w:r w:rsidRPr="003E5509">
              <w:t>Study adaptation of PRACH in spatial domain, e.g. non-uniform PRACH resources per SSB, and specify if found beneficial</w:t>
            </w:r>
          </w:p>
          <w:p w14:paraId="4F9E25EC" w14:textId="77777777" w:rsidR="00484344" w:rsidRPr="003E5509" w:rsidRDefault="00484344" w:rsidP="00494F39">
            <w:pPr>
              <w:numPr>
                <w:ilvl w:val="2"/>
                <w:numId w:val="32"/>
              </w:numPr>
              <w:spacing w:beforeLines="50" w:before="180" w:afterLines="50" w:after="180"/>
              <w:jc w:val="left"/>
              <w:rPr>
                <w:lang w:eastAsia="zh-CN"/>
              </w:rPr>
            </w:pPr>
            <w:r>
              <w:t>This study is to be done in 2Q’2024 only</w:t>
            </w:r>
          </w:p>
          <w:p w14:paraId="0121B22B" w14:textId="77777777" w:rsidR="00484344" w:rsidRPr="007563E2" w:rsidRDefault="00484344" w:rsidP="00494F39">
            <w:pPr>
              <w:numPr>
                <w:ilvl w:val="1"/>
                <w:numId w:val="32"/>
              </w:numPr>
              <w:spacing w:beforeLines="50" w:before="180" w:afterLines="50" w:after="180"/>
              <w:ind w:left="1049" w:hanging="329"/>
              <w:jc w:val="left"/>
              <w:rPr>
                <w:lang w:eastAsia="zh-CN"/>
              </w:rPr>
            </w:pPr>
            <w:r w:rsidRPr="007563E2">
              <w:rPr>
                <w:lang w:eastAsia="zh-CN"/>
              </w:rPr>
              <w:t>Adaptation of paging occasions including confining the paging occasions in the time domain</w:t>
            </w:r>
          </w:p>
          <w:p w14:paraId="04BCD086" w14:textId="77777777" w:rsidR="00484344" w:rsidRDefault="00484344" w:rsidP="00494F39">
            <w:pPr>
              <w:numPr>
                <w:ilvl w:val="2"/>
                <w:numId w:val="32"/>
              </w:numPr>
              <w:spacing w:beforeLines="50" w:before="180" w:afterLines="50" w:after="180"/>
              <w:jc w:val="left"/>
              <w:rPr>
                <w:lang w:eastAsia="zh-CN"/>
              </w:rPr>
            </w:pPr>
            <w:r w:rsidRPr="007563E2">
              <w:rPr>
                <w:lang w:eastAsia="zh-CN"/>
              </w:rPr>
              <w:lastRenderedPageBreak/>
              <w:t>Note: there shall be no paging latency increase</w:t>
            </w:r>
          </w:p>
          <w:p w14:paraId="5A98614C" w14:textId="77777777" w:rsidR="00484344" w:rsidRDefault="00484344" w:rsidP="00494F39">
            <w:pPr>
              <w:numPr>
                <w:ilvl w:val="1"/>
                <w:numId w:val="32"/>
              </w:numPr>
              <w:spacing w:beforeLines="50" w:before="180" w:afterLines="50" w:after="180"/>
              <w:ind w:left="1049" w:hanging="329"/>
              <w:jc w:val="left"/>
              <w:rPr>
                <w:lang w:eastAsia="zh-CN"/>
              </w:rPr>
            </w:pPr>
            <w:r w:rsidRPr="007563E2">
              <w:rPr>
                <w:lang w:eastAsia="zh-CN"/>
              </w:rPr>
              <w:t xml:space="preserve">Note: there shall be no negative impact to legacy UEs, unless significant benefits are shown </w:t>
            </w:r>
          </w:p>
          <w:p w14:paraId="77469033" w14:textId="4C573C6E" w:rsidR="00484344" w:rsidRPr="00484344" w:rsidRDefault="00484344" w:rsidP="00494F39">
            <w:pPr>
              <w:numPr>
                <w:ilvl w:val="0"/>
                <w:numId w:val="32"/>
              </w:numPr>
              <w:spacing w:beforeLines="50" w:before="180" w:afterLines="50" w:after="180"/>
              <w:jc w:val="left"/>
            </w:pPr>
            <w:r w:rsidRPr="001E3787">
              <w:rPr>
                <w:bCs/>
              </w:rPr>
              <w:t>Specify the corresponding core requirements, for the above features [RAN4].</w:t>
            </w:r>
          </w:p>
        </w:tc>
      </w:tr>
    </w:tbl>
    <w:p w14:paraId="37083FE5" w14:textId="4BC247D4" w:rsidR="008317F5" w:rsidRDefault="00484344" w:rsidP="00494F39">
      <w:pPr>
        <w:spacing w:before="240" w:after="240" w:afterAutospacing="0"/>
        <w:jc w:val="left"/>
        <w:rPr>
          <w:rFonts w:eastAsia="ＭＳ 明朝"/>
          <w:color w:val="000000" w:themeColor="text1"/>
        </w:rPr>
      </w:pPr>
      <w:r w:rsidRPr="00484344">
        <w:rPr>
          <w:rFonts w:eastAsiaTheme="minorEastAsia"/>
          <w:color w:val="000000" w:themeColor="text1"/>
          <w:szCs w:val="24"/>
          <w:lang w:val="en-US"/>
        </w:rPr>
        <w:lastRenderedPageBreak/>
        <w:t xml:space="preserve">In this </w:t>
      </w:r>
      <w:r w:rsidR="00BF1C1A">
        <w:rPr>
          <w:rFonts w:eastAsiaTheme="minorEastAsia"/>
          <w:color w:val="000000" w:themeColor="text1"/>
          <w:szCs w:val="24"/>
          <w:lang w:val="en-US"/>
        </w:rPr>
        <w:t>contribution</w:t>
      </w:r>
      <w:r w:rsidRPr="00484344">
        <w:rPr>
          <w:rFonts w:eastAsiaTheme="minorEastAsia"/>
          <w:color w:val="000000" w:themeColor="text1"/>
          <w:szCs w:val="24"/>
          <w:lang w:val="en-US"/>
        </w:rPr>
        <w:t>, we discuss the objective 2, focusing on RAN1 aspects of on-demand SIB1 for UEs in idle/inactive mode.</w:t>
      </w:r>
    </w:p>
    <w:bookmarkEnd w:id="3"/>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t>Discussions</w:t>
      </w:r>
    </w:p>
    <w:p w14:paraId="72F703FA" w14:textId="57D9666B" w:rsidR="00FE72E2" w:rsidRDefault="00EA2973" w:rsidP="00EA2973">
      <w:pPr>
        <w:rPr>
          <w:lang w:val="en-US"/>
        </w:rPr>
      </w:pPr>
      <w:r>
        <w:rPr>
          <w:rFonts w:hint="eastAsia"/>
          <w:lang w:val="en-US"/>
        </w:rPr>
        <w:t>I</w:t>
      </w:r>
      <w:r>
        <w:rPr>
          <w:lang w:val="en-US"/>
        </w:rPr>
        <w:t xml:space="preserve">n this contribution, we </w:t>
      </w:r>
      <w:r w:rsidR="000D791D">
        <w:rPr>
          <w:lang w:val="en-US"/>
        </w:rPr>
        <w:t>focus</w:t>
      </w:r>
      <w:r>
        <w:rPr>
          <w:lang w:val="en-US"/>
        </w:rPr>
        <w:t xml:space="preserve"> </w:t>
      </w:r>
      <w:r w:rsidR="000D791D">
        <w:rPr>
          <w:lang w:val="en-US"/>
        </w:rPr>
        <w:t>on</w:t>
      </w:r>
      <w:r w:rsidR="00FE72E2">
        <w:rPr>
          <w:lang w:val="en-US"/>
        </w:rPr>
        <w:t xml:space="preserve"> following objects:</w:t>
      </w:r>
    </w:p>
    <w:p w14:paraId="021D4E55" w14:textId="3FF31E06" w:rsidR="00FE72E2" w:rsidRDefault="00FE72E2" w:rsidP="00EA2973">
      <w:pPr>
        <w:rPr>
          <w:lang w:val="en-US"/>
        </w:rPr>
      </w:pPr>
      <w:r>
        <w:rPr>
          <w:rFonts w:hint="eastAsia"/>
          <w:lang w:val="en-US"/>
        </w:rPr>
        <w:t>-</w:t>
      </w:r>
      <w:r>
        <w:rPr>
          <w:lang w:val="en-US"/>
        </w:rPr>
        <w:t xml:space="preserve"> Transmission of on-demand SIB1 </w:t>
      </w:r>
      <w:r w:rsidR="00344AD9">
        <w:rPr>
          <w:lang w:val="en-US"/>
        </w:rPr>
        <w:t xml:space="preserve">related </w:t>
      </w:r>
      <w:r w:rsidR="00DA7CFE">
        <w:rPr>
          <w:lang w:val="en-US"/>
        </w:rPr>
        <w:t>information</w:t>
      </w:r>
      <w:r>
        <w:rPr>
          <w:lang w:val="en-US"/>
        </w:rPr>
        <w:t xml:space="preserve"> from gNB to UE</w:t>
      </w:r>
    </w:p>
    <w:p w14:paraId="53715891" w14:textId="01A70EA8" w:rsidR="00FE72E2" w:rsidRDefault="00FE72E2" w:rsidP="00EA2973">
      <w:pPr>
        <w:rPr>
          <w:lang w:val="en-US"/>
        </w:rPr>
      </w:pPr>
      <w:r>
        <w:rPr>
          <w:rFonts w:hint="eastAsia"/>
          <w:lang w:val="en-US"/>
        </w:rPr>
        <w:t>-</w:t>
      </w:r>
      <w:r>
        <w:rPr>
          <w:lang w:val="en-US"/>
        </w:rPr>
        <w:t xml:space="preserve"> Transmission of WUS from UE to gNB</w:t>
      </w:r>
    </w:p>
    <w:p w14:paraId="0B18CA10" w14:textId="3FCAE9F4" w:rsidR="00FE72E2" w:rsidRPr="00FE72E2" w:rsidRDefault="00FE72E2" w:rsidP="00EA2973">
      <w:pPr>
        <w:rPr>
          <w:lang w:val="en-US"/>
        </w:rPr>
      </w:pPr>
      <w:r>
        <w:rPr>
          <w:rFonts w:hint="eastAsia"/>
          <w:lang w:val="en-US"/>
        </w:rPr>
        <w:t>-</w:t>
      </w:r>
      <w:r>
        <w:rPr>
          <w:lang w:val="en-US"/>
        </w:rPr>
        <w:t xml:space="preserve"> Procedure of on-demand SIB1 while SIB1 is</w:t>
      </w:r>
      <w:r w:rsidR="00BC5F1D">
        <w:rPr>
          <w:lang w:val="en-US"/>
        </w:rPr>
        <w:t xml:space="preserve"> </w:t>
      </w:r>
      <w:r w:rsidR="00BC5F1D">
        <w:rPr>
          <w:rFonts w:hint="eastAsia"/>
          <w:lang w:val="en-US"/>
        </w:rPr>
        <w:t>b</w:t>
      </w:r>
      <w:r w:rsidR="00BC5F1D">
        <w:rPr>
          <w:lang w:val="en-US"/>
        </w:rPr>
        <w:t>eing</w:t>
      </w:r>
      <w:r>
        <w:rPr>
          <w:lang w:val="en-US"/>
        </w:rPr>
        <w:t xml:space="preserve"> / is not being transmitted</w:t>
      </w:r>
    </w:p>
    <w:p w14:paraId="7D23D667" w14:textId="24A8DE63" w:rsidR="002366BA" w:rsidRDefault="002366BA" w:rsidP="002366BA">
      <w:pPr>
        <w:pStyle w:val="2"/>
        <w:jc w:val="left"/>
        <w:rPr>
          <w:lang w:val="en-US"/>
        </w:rPr>
      </w:pPr>
      <w:r>
        <w:rPr>
          <w:lang w:val="en-US"/>
        </w:rPr>
        <w:t>On-demand SIB1</w:t>
      </w:r>
      <w:r w:rsidR="001B7066">
        <w:rPr>
          <w:lang w:val="en-US"/>
        </w:rPr>
        <w:t xml:space="preserve"> related</w:t>
      </w:r>
      <w:r>
        <w:rPr>
          <w:lang w:val="en-US"/>
        </w:rPr>
        <w:t xml:space="preserve"> </w:t>
      </w:r>
      <w:r w:rsidR="001B7066">
        <w:rPr>
          <w:lang w:val="en-US"/>
        </w:rPr>
        <w:t>information</w:t>
      </w:r>
      <w:r>
        <w:rPr>
          <w:lang w:val="en-US"/>
        </w:rPr>
        <w:t xml:space="preserve"> transfer </w:t>
      </w:r>
    </w:p>
    <w:p w14:paraId="62E5364F" w14:textId="33483044" w:rsidR="002366BA" w:rsidRDefault="002366BA" w:rsidP="002366BA">
      <w:pPr>
        <w:jc w:val="left"/>
        <w:rPr>
          <w:lang w:val="en-US"/>
        </w:rPr>
      </w:pPr>
      <w:r>
        <w:rPr>
          <w:lang w:val="en-US"/>
        </w:rPr>
        <w:t xml:space="preserve">During on-demand SIB1 procedure, on-demand SIB1 </w:t>
      </w:r>
      <w:r w:rsidR="001B7066">
        <w:rPr>
          <w:lang w:val="en-US"/>
        </w:rPr>
        <w:t>related information</w:t>
      </w:r>
      <w:r>
        <w:rPr>
          <w:lang w:val="en-US"/>
        </w:rPr>
        <w:t xml:space="preserve"> </w:t>
      </w:r>
      <w:r w:rsidR="000D791D">
        <w:rPr>
          <w:lang w:val="en-US"/>
        </w:rPr>
        <w:t>may</w:t>
      </w:r>
      <w:r>
        <w:rPr>
          <w:lang w:val="en-US"/>
        </w:rPr>
        <w:t xml:space="preserve"> be </w:t>
      </w:r>
      <w:r w:rsidR="00637E10">
        <w:rPr>
          <w:lang w:val="en-US"/>
        </w:rPr>
        <w:t>transmitted</w:t>
      </w:r>
      <w:r>
        <w:rPr>
          <w:lang w:val="en-US"/>
        </w:rPr>
        <w:t xml:space="preserve"> </w:t>
      </w:r>
      <w:r w:rsidR="00C54B9E">
        <w:rPr>
          <w:lang w:val="en-US"/>
        </w:rPr>
        <w:t>to</w:t>
      </w:r>
      <w:r>
        <w:rPr>
          <w:lang w:val="en-US"/>
        </w:rPr>
        <w:t xml:space="preserve"> UE</w:t>
      </w:r>
      <w:r w:rsidR="006E2704">
        <w:rPr>
          <w:lang w:val="en-US"/>
        </w:rPr>
        <w:t xml:space="preserve"> to aware whether UE should transmit </w:t>
      </w:r>
      <w:r w:rsidR="00F63F92">
        <w:rPr>
          <w:lang w:val="en-US"/>
        </w:rPr>
        <w:t>SIB1 request</w:t>
      </w:r>
      <w:r>
        <w:rPr>
          <w:lang w:val="en-US"/>
        </w:rPr>
        <w:t xml:space="preserve">. The on-demand SIB1 </w:t>
      </w:r>
      <w:r w:rsidR="001B7066">
        <w:rPr>
          <w:lang w:val="en-US"/>
        </w:rPr>
        <w:t xml:space="preserve">related </w:t>
      </w:r>
      <w:r w:rsidR="00F5355C">
        <w:rPr>
          <w:lang w:val="en-US"/>
        </w:rPr>
        <w:t>information</w:t>
      </w:r>
      <w:r w:rsidR="003F58D3">
        <w:rPr>
          <w:lang w:val="en-US"/>
        </w:rPr>
        <w:t xml:space="preserve"> </w:t>
      </w:r>
      <w:r>
        <w:rPr>
          <w:lang w:val="en-US"/>
        </w:rPr>
        <w:t>include</w:t>
      </w:r>
      <w:r w:rsidR="003F58D3">
        <w:rPr>
          <w:lang w:val="en-US"/>
        </w:rPr>
        <w:t>s</w:t>
      </w:r>
      <w:r w:rsidR="00637E10">
        <w:rPr>
          <w:lang w:val="en-US"/>
        </w:rPr>
        <w:t>, for example,</w:t>
      </w:r>
      <w:r>
        <w:rPr>
          <w:lang w:val="en-US"/>
        </w:rPr>
        <w:t xml:space="preserve"> </w:t>
      </w:r>
      <w:r w:rsidR="00637E10">
        <w:rPr>
          <w:lang w:val="en-US"/>
        </w:rPr>
        <w:t>Uplink Wake-up Signal (</w:t>
      </w:r>
      <w:r>
        <w:rPr>
          <w:lang w:val="en-US"/>
        </w:rPr>
        <w:t>UL-WUS</w:t>
      </w:r>
      <w:r w:rsidR="00637E10">
        <w:rPr>
          <w:lang w:val="en-US"/>
        </w:rPr>
        <w:t>)</w:t>
      </w:r>
      <w:r>
        <w:rPr>
          <w:lang w:val="en-US"/>
        </w:rPr>
        <w:t xml:space="preserve"> configurations</w:t>
      </w:r>
      <w:r w:rsidR="00637E10">
        <w:rPr>
          <w:lang w:val="en-US"/>
        </w:rPr>
        <w:t xml:space="preserve"> and/or SIB1 dormancy information</w:t>
      </w:r>
      <w:r>
        <w:rPr>
          <w:lang w:val="en-US"/>
        </w:rPr>
        <w:t xml:space="preserve">. There are two options to transmit the on-demand SIB1 </w:t>
      </w:r>
      <w:r w:rsidR="001B7066">
        <w:rPr>
          <w:lang w:val="en-US"/>
        </w:rPr>
        <w:t>related information</w:t>
      </w:r>
      <w:r>
        <w:rPr>
          <w:lang w:val="en-US"/>
        </w:rPr>
        <w:t xml:space="preserve">. </w:t>
      </w:r>
    </w:p>
    <w:p w14:paraId="0E616F83" w14:textId="0EF8A94C" w:rsidR="002366BA" w:rsidRPr="006F6E0E" w:rsidRDefault="002366BA" w:rsidP="002366BA">
      <w:pPr>
        <w:jc w:val="left"/>
        <w:rPr>
          <w:lang w:val="en-US"/>
        </w:rPr>
      </w:pPr>
      <w:r>
        <w:rPr>
          <w:lang w:val="en-US"/>
        </w:rPr>
        <w:t xml:space="preserve">The first option is that the on-demand SIB1 </w:t>
      </w:r>
      <w:r w:rsidR="001B7066">
        <w:rPr>
          <w:lang w:val="en-US"/>
        </w:rPr>
        <w:t>related information</w:t>
      </w:r>
      <w:r>
        <w:rPr>
          <w:lang w:val="en-US"/>
        </w:rPr>
        <w:t xml:space="preserve"> are transmitted via on-demand SIB1 cell (SIB1 dormant cell). </w:t>
      </w:r>
      <w:r w:rsidR="00943A97">
        <w:rPr>
          <w:lang w:val="en-US"/>
        </w:rPr>
        <w:t>One advantage of this option is that</w:t>
      </w:r>
      <w:r>
        <w:rPr>
          <w:lang w:val="en-US"/>
        </w:rPr>
        <w:t xml:space="preserve"> on-demand SIB1 can be supported for any cell deployment. </w:t>
      </w:r>
      <w:r w:rsidR="00943A97">
        <w:rPr>
          <w:lang w:val="en-US"/>
        </w:rPr>
        <w:t>On the other hand</w:t>
      </w:r>
      <w:r>
        <w:rPr>
          <w:lang w:val="en-US"/>
        </w:rPr>
        <w:t xml:space="preserve">, </w:t>
      </w:r>
      <w:r w:rsidR="00762C1F">
        <w:rPr>
          <w:lang w:val="en-US"/>
        </w:rPr>
        <w:t xml:space="preserve">the </w:t>
      </w:r>
      <w:r w:rsidR="006F6E0E">
        <w:rPr>
          <w:lang w:val="en-US"/>
        </w:rPr>
        <w:t>resources for on-demand SIB1</w:t>
      </w:r>
      <w:r w:rsidR="00344AD9">
        <w:rPr>
          <w:lang w:val="en-US"/>
        </w:rPr>
        <w:t xml:space="preserve"> related</w:t>
      </w:r>
      <w:r w:rsidR="006F6E0E">
        <w:rPr>
          <w:lang w:val="en-US"/>
        </w:rPr>
        <w:t xml:space="preserve"> </w:t>
      </w:r>
      <w:r w:rsidR="00344AD9">
        <w:rPr>
          <w:lang w:val="en-US"/>
        </w:rPr>
        <w:t>information</w:t>
      </w:r>
      <w:r w:rsidR="006F6E0E">
        <w:rPr>
          <w:lang w:val="en-US"/>
        </w:rPr>
        <w:t xml:space="preserve"> transmission are very limited</w:t>
      </w:r>
      <w:r>
        <w:rPr>
          <w:lang w:val="en-US"/>
        </w:rPr>
        <w:t>, such as</w:t>
      </w:r>
      <w:r w:rsidR="006F6E0E">
        <w:rPr>
          <w:lang w:val="en-US"/>
        </w:rPr>
        <w:t xml:space="preserve"> only</w:t>
      </w:r>
      <w:r>
        <w:rPr>
          <w:lang w:val="en-US"/>
        </w:rPr>
        <w:t xml:space="preserve"> MIB, PBCH payload and/or additional system information (energy consumption shall be less than SIB1).</w:t>
      </w:r>
    </w:p>
    <w:p w14:paraId="4AFF9CE7" w14:textId="5FB473AF" w:rsidR="002366BA" w:rsidRDefault="002366BA" w:rsidP="002366BA">
      <w:pPr>
        <w:jc w:val="left"/>
        <w:rPr>
          <w:lang w:val="en-US"/>
        </w:rPr>
      </w:pPr>
      <w:r>
        <w:rPr>
          <w:lang w:val="en-US"/>
        </w:rPr>
        <w:t xml:space="preserve">The second option is that the on-demand SIB1 </w:t>
      </w:r>
      <w:r w:rsidR="00344AD9">
        <w:rPr>
          <w:lang w:val="en-US"/>
        </w:rPr>
        <w:t>related information</w:t>
      </w:r>
      <w:r>
        <w:rPr>
          <w:lang w:val="en-US"/>
        </w:rPr>
        <w:t xml:space="preserve"> are transmitted via </w:t>
      </w:r>
      <w:r w:rsidR="000D791D">
        <w:rPr>
          <w:lang w:val="en-US"/>
        </w:rPr>
        <w:t>regular SIB1</w:t>
      </w:r>
      <w:r>
        <w:rPr>
          <w:lang w:val="en-US"/>
        </w:rPr>
        <w:t xml:space="preserve"> cell (other than on-demand SIB1 cell, and not dormant cell). </w:t>
      </w:r>
      <w:r w:rsidR="00943A97">
        <w:rPr>
          <w:lang w:val="en-US"/>
        </w:rPr>
        <w:t>One advantage of this option is that limitation of resources for the information transmission is less than that of the option 1</w:t>
      </w:r>
      <w:r w:rsidR="00762C1F">
        <w:rPr>
          <w:lang w:val="en-US"/>
        </w:rPr>
        <w:t xml:space="preserve"> since the</w:t>
      </w:r>
      <w:r w:rsidR="000D791D">
        <w:rPr>
          <w:lang w:val="en-US"/>
        </w:rPr>
        <w:t xml:space="preserve"> on-demand SIB1 related information</w:t>
      </w:r>
      <w:r w:rsidR="00762C1F">
        <w:rPr>
          <w:lang w:val="en-US"/>
        </w:rPr>
        <w:t xml:space="preserve"> can be transmitted via SIBs</w:t>
      </w:r>
      <w:r w:rsidR="00943A97">
        <w:rPr>
          <w:lang w:val="en-US"/>
        </w:rPr>
        <w:t>.</w:t>
      </w:r>
      <w:r>
        <w:rPr>
          <w:lang w:val="en-US"/>
        </w:rPr>
        <w:t xml:space="preserve"> </w:t>
      </w:r>
      <w:r w:rsidR="00762C1F">
        <w:rPr>
          <w:lang w:val="en-US"/>
        </w:rPr>
        <w:t>On the other hand, o</w:t>
      </w:r>
      <w:r>
        <w:rPr>
          <w:lang w:val="en-US"/>
        </w:rPr>
        <w:t>n-demand SIB1 can be supported for only limited cell deployment because on-demand SIB1 cell shall require supporting cell</w:t>
      </w:r>
      <w:r w:rsidR="000D791D">
        <w:rPr>
          <w:lang w:val="en-US"/>
        </w:rPr>
        <w:t>.</w:t>
      </w:r>
      <w:r>
        <w:rPr>
          <w:lang w:val="en-US"/>
        </w:rPr>
        <w:t xml:space="preserve"> </w:t>
      </w:r>
      <w:r w:rsidR="000D791D">
        <w:rPr>
          <w:lang w:val="en-US"/>
        </w:rPr>
        <w:t>Therefore,</w:t>
      </w:r>
      <w:r>
        <w:rPr>
          <w:lang w:val="en-US"/>
        </w:rPr>
        <w:t xml:space="preserve"> the supporting cell shall cover the on-demand SIB1 cell. </w:t>
      </w:r>
    </w:p>
    <w:p w14:paraId="6DBBEC92" w14:textId="1A01A3BB" w:rsidR="00F427DE" w:rsidRDefault="00965A0B" w:rsidP="002366BA">
      <w:pPr>
        <w:jc w:val="left"/>
        <w:rPr>
          <w:lang w:val="en-US"/>
        </w:rPr>
      </w:pPr>
      <w:r>
        <w:rPr>
          <w:lang w:val="en-US"/>
        </w:rPr>
        <w:t>O</w:t>
      </w:r>
      <w:r w:rsidR="00943A97">
        <w:rPr>
          <w:lang w:val="en-US"/>
        </w:rPr>
        <w:t xml:space="preserve">ne of </w:t>
      </w:r>
      <w:r w:rsidR="000D791D">
        <w:rPr>
          <w:lang w:val="en-US"/>
        </w:rPr>
        <w:t>these two options</w:t>
      </w:r>
      <w:r w:rsidR="00943A97">
        <w:rPr>
          <w:lang w:val="en-US"/>
        </w:rPr>
        <w:t xml:space="preserve"> should be considered first</w:t>
      </w:r>
      <w:r>
        <w:rPr>
          <w:lang w:val="en-US"/>
        </w:rPr>
        <w:t xml:space="preserve"> although the both options can coexist with each other.</w:t>
      </w:r>
    </w:p>
    <w:p w14:paraId="4B33191E" w14:textId="7408BA4D" w:rsidR="002366BA" w:rsidRDefault="00F5355C" w:rsidP="002366BA">
      <w:pPr>
        <w:jc w:val="left"/>
        <w:rPr>
          <w:lang w:val="en-US"/>
        </w:rPr>
      </w:pPr>
      <w:r>
        <w:rPr>
          <w:noProof/>
          <w:lang w:val="en-US"/>
        </w:rPr>
        <w:lastRenderedPageBreak/>
        <w:drawing>
          <wp:inline distT="0" distB="0" distL="0" distR="0" wp14:anchorId="75B3109E" wp14:editId="17EDAA9F">
            <wp:extent cx="6250772" cy="16629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1021" cy="1676323"/>
                    </a:xfrm>
                    <a:prstGeom prst="rect">
                      <a:avLst/>
                    </a:prstGeom>
                    <a:noFill/>
                    <a:ln>
                      <a:noFill/>
                    </a:ln>
                  </pic:spPr>
                </pic:pic>
              </a:graphicData>
            </a:graphic>
          </wp:inline>
        </w:drawing>
      </w:r>
    </w:p>
    <w:p w14:paraId="3EA8D073" w14:textId="797D38F3" w:rsidR="00FE72E2" w:rsidRDefault="00FE72E2" w:rsidP="00FE72E2">
      <w:pPr>
        <w:jc w:val="left"/>
        <w:rPr>
          <w:lang w:val="en-US"/>
        </w:rPr>
      </w:pPr>
      <w:r w:rsidRPr="00494F39">
        <w:rPr>
          <w:rFonts w:hint="eastAsia"/>
          <w:b/>
          <w:u w:val="single"/>
          <w:lang w:val="en-US"/>
        </w:rPr>
        <w:t>O</w:t>
      </w:r>
      <w:r w:rsidRPr="00494F39">
        <w:rPr>
          <w:b/>
          <w:u w:val="single"/>
          <w:lang w:val="en-US"/>
        </w:rPr>
        <w:t xml:space="preserve">bservation </w:t>
      </w:r>
      <w:r>
        <w:rPr>
          <w:b/>
          <w:u w:val="single"/>
          <w:lang w:val="en-US"/>
        </w:rPr>
        <w:t>1</w:t>
      </w:r>
      <w:r w:rsidRPr="005F604A">
        <w:rPr>
          <w:b/>
          <w:u w:val="single"/>
          <w:lang w:val="en-US"/>
        </w:rPr>
        <w:t>:</w:t>
      </w:r>
      <w:r>
        <w:rPr>
          <w:lang w:val="en-US"/>
        </w:rPr>
        <w:t xml:space="preserve"> </w:t>
      </w:r>
      <w:r w:rsidRPr="00494F39">
        <w:rPr>
          <w:lang w:val="en-US"/>
        </w:rPr>
        <w:t xml:space="preserve">There are two options to transmit the on-demand SIB1 </w:t>
      </w:r>
      <w:r w:rsidR="00344AD9">
        <w:rPr>
          <w:lang w:val="en-US"/>
        </w:rPr>
        <w:t>related information</w:t>
      </w:r>
      <w:r>
        <w:rPr>
          <w:lang w:val="en-US"/>
        </w:rPr>
        <w:t>:</w:t>
      </w:r>
      <w:r>
        <w:rPr>
          <w:lang w:val="en-US"/>
        </w:rPr>
        <w:br/>
        <w:t>- Option 1: t</w:t>
      </w:r>
      <w:r w:rsidRPr="00494F39">
        <w:rPr>
          <w:lang w:val="en-US"/>
        </w:rPr>
        <w:t xml:space="preserve">he on-demand SIB1 </w:t>
      </w:r>
      <w:r w:rsidR="00344AD9">
        <w:rPr>
          <w:lang w:val="en-US"/>
        </w:rPr>
        <w:t>related information</w:t>
      </w:r>
      <w:r w:rsidRPr="00494F39">
        <w:rPr>
          <w:lang w:val="en-US"/>
        </w:rPr>
        <w:t xml:space="preserve"> </w:t>
      </w:r>
      <w:r w:rsidR="00344AD9">
        <w:rPr>
          <w:lang w:val="en-US"/>
        </w:rPr>
        <w:t>is</w:t>
      </w:r>
      <w:r w:rsidRPr="00494F39">
        <w:rPr>
          <w:lang w:val="en-US"/>
        </w:rPr>
        <w:t xml:space="preserve"> transmitted via on-demand SIB1 cell (SIB1 dormant cell).</w:t>
      </w:r>
      <w:r>
        <w:rPr>
          <w:lang w:val="en-US"/>
        </w:rPr>
        <w:br/>
        <w:t xml:space="preserve">- Option 2: </w:t>
      </w:r>
      <w:r w:rsidRPr="00494F39">
        <w:rPr>
          <w:lang w:val="en-US"/>
        </w:rPr>
        <w:t xml:space="preserve">the on-demand SIB1 </w:t>
      </w:r>
      <w:r w:rsidR="00344AD9">
        <w:rPr>
          <w:lang w:val="en-US"/>
        </w:rPr>
        <w:t>related information</w:t>
      </w:r>
      <w:r w:rsidRPr="00494F39">
        <w:rPr>
          <w:lang w:val="en-US"/>
        </w:rPr>
        <w:t xml:space="preserve"> </w:t>
      </w:r>
      <w:r w:rsidR="00344AD9">
        <w:rPr>
          <w:lang w:val="en-US"/>
        </w:rPr>
        <w:t>is</w:t>
      </w:r>
      <w:r w:rsidRPr="00494F39">
        <w:rPr>
          <w:lang w:val="en-US"/>
        </w:rPr>
        <w:t xml:space="preserve"> transmitted via </w:t>
      </w:r>
      <w:r w:rsidR="000D791D">
        <w:rPr>
          <w:lang w:val="en-US"/>
        </w:rPr>
        <w:t>regular SIB1</w:t>
      </w:r>
      <w:r w:rsidRPr="00494F39">
        <w:rPr>
          <w:lang w:val="en-US"/>
        </w:rPr>
        <w:t xml:space="preserve"> cell (other than on-demand SIB1 cell).</w:t>
      </w:r>
    </w:p>
    <w:p w14:paraId="5ED8BF78" w14:textId="7EF50300" w:rsidR="00762C1F" w:rsidRDefault="002F2A9A" w:rsidP="00FE72E2">
      <w:pPr>
        <w:jc w:val="left"/>
        <w:rPr>
          <w:lang w:val="en-US"/>
        </w:rPr>
      </w:pPr>
      <w:r w:rsidRPr="00214B63">
        <w:rPr>
          <w:rFonts w:hint="eastAsia"/>
          <w:b/>
          <w:u w:val="single"/>
          <w:lang w:val="en-US"/>
        </w:rPr>
        <w:t>O</w:t>
      </w:r>
      <w:r w:rsidRPr="00214B63">
        <w:rPr>
          <w:b/>
          <w:u w:val="single"/>
          <w:lang w:val="en-US"/>
        </w:rPr>
        <w:t>bservation 2</w:t>
      </w:r>
      <w:r w:rsidR="00396785" w:rsidRPr="00214B63">
        <w:rPr>
          <w:rFonts w:hint="eastAsia"/>
          <w:b/>
          <w:u w:val="single"/>
          <w:lang w:val="en-US"/>
        </w:rPr>
        <w:t>:</w:t>
      </w:r>
      <w:r w:rsidR="00CD57CB">
        <w:rPr>
          <w:lang w:val="en-US"/>
        </w:rPr>
        <w:t xml:space="preserve"> For the option 1, </w:t>
      </w:r>
      <w:r w:rsidR="00762C1F">
        <w:rPr>
          <w:lang w:val="en-US"/>
        </w:rPr>
        <w:br/>
        <w:t xml:space="preserve">- Pros: </w:t>
      </w:r>
      <w:r w:rsidR="00762C1F" w:rsidRPr="00762C1F">
        <w:rPr>
          <w:lang w:val="en-US"/>
        </w:rPr>
        <w:t>on-demand SIB1 can be supported for any cell deployment.</w:t>
      </w:r>
      <w:r w:rsidR="00762C1F">
        <w:rPr>
          <w:lang w:val="en-US"/>
        </w:rPr>
        <w:br/>
        <w:t xml:space="preserve">- Cons: </w:t>
      </w:r>
      <w:r w:rsidR="00762C1F" w:rsidRPr="00762C1F">
        <w:rPr>
          <w:lang w:val="en-US"/>
        </w:rPr>
        <w:t>the resources for on-demand SIB1 related information transmission are very limited</w:t>
      </w:r>
      <w:r w:rsidR="00762C1F">
        <w:rPr>
          <w:lang w:val="en-US"/>
        </w:rPr>
        <w:t>.</w:t>
      </w:r>
    </w:p>
    <w:p w14:paraId="606FD709" w14:textId="4ADEDD3D" w:rsidR="007F6087" w:rsidRPr="007F6087" w:rsidRDefault="007F6087" w:rsidP="00FE72E2">
      <w:pPr>
        <w:jc w:val="left"/>
        <w:rPr>
          <w:b/>
          <w:u w:val="single"/>
          <w:lang w:val="en-US"/>
        </w:rPr>
      </w:pPr>
      <w:r w:rsidRPr="007F6087">
        <w:rPr>
          <w:rFonts w:hint="eastAsia"/>
          <w:b/>
          <w:u w:val="single"/>
          <w:lang w:val="en-US"/>
        </w:rPr>
        <w:t>O</w:t>
      </w:r>
      <w:r w:rsidRPr="007F6087">
        <w:rPr>
          <w:b/>
          <w:u w:val="single"/>
          <w:lang w:val="en-US"/>
        </w:rPr>
        <w:t>bservation 3:</w:t>
      </w:r>
      <w:r w:rsidRPr="007F6087">
        <w:rPr>
          <w:lang w:val="en-US"/>
        </w:rPr>
        <w:t xml:space="preserve"> </w:t>
      </w:r>
      <w:r>
        <w:rPr>
          <w:lang w:val="en-US"/>
        </w:rPr>
        <w:t xml:space="preserve">For the option 2, </w:t>
      </w:r>
      <w:r w:rsidR="00762C1F">
        <w:rPr>
          <w:lang w:val="en-US"/>
        </w:rPr>
        <w:br/>
        <w:t xml:space="preserve">- Pros: </w:t>
      </w:r>
      <w:r w:rsidR="00762C1F" w:rsidRPr="00762C1F">
        <w:rPr>
          <w:lang w:val="en-US"/>
        </w:rPr>
        <w:t>limitation of resources for the information transmission is less than that of the option 1</w:t>
      </w:r>
      <w:r w:rsidR="00762C1F">
        <w:rPr>
          <w:lang w:val="en-US"/>
        </w:rPr>
        <w:t>.</w:t>
      </w:r>
      <w:r w:rsidR="00762C1F">
        <w:rPr>
          <w:lang w:val="en-US"/>
        </w:rPr>
        <w:br/>
        <w:t xml:space="preserve">- Cons: </w:t>
      </w:r>
      <w:r w:rsidR="00762C1F" w:rsidRPr="00762C1F">
        <w:rPr>
          <w:lang w:val="en-US"/>
        </w:rPr>
        <w:t>on-demand SIB1 can be supported for only limited cell deployment</w:t>
      </w:r>
      <w:r w:rsidR="00762C1F">
        <w:rPr>
          <w:lang w:val="en-US"/>
        </w:rPr>
        <w:t>.</w:t>
      </w:r>
    </w:p>
    <w:p w14:paraId="7B2CB4DF" w14:textId="4A2C4B93" w:rsidR="002366BA" w:rsidRDefault="002366BA" w:rsidP="00B65868">
      <w:pPr>
        <w:overflowPunct w:val="0"/>
        <w:autoSpaceDE w:val="0"/>
        <w:autoSpaceDN w:val="0"/>
        <w:adjustRightInd w:val="0"/>
        <w:spacing w:after="120" w:line="280" w:lineRule="atLeast"/>
        <w:jc w:val="left"/>
        <w:textAlignment w:val="baseline"/>
        <w:rPr>
          <w:lang w:val="en-US"/>
        </w:rPr>
      </w:pPr>
      <w:r>
        <w:rPr>
          <w:b/>
          <w:u w:val="single"/>
          <w:lang w:val="en-US"/>
        </w:rPr>
        <w:t xml:space="preserve">Proposal </w:t>
      </w:r>
      <w:r w:rsidR="00FE72E2">
        <w:rPr>
          <w:b/>
          <w:u w:val="single"/>
          <w:lang w:val="en-US"/>
        </w:rPr>
        <w:t>1</w:t>
      </w:r>
      <w:r w:rsidRPr="007C6B73">
        <w:rPr>
          <w:b/>
          <w:u w:val="single"/>
          <w:lang w:val="en-US"/>
        </w:rPr>
        <w:t>:</w:t>
      </w:r>
      <w:r>
        <w:rPr>
          <w:lang w:val="en-US"/>
        </w:rPr>
        <w:t xml:space="preserve"> RAN1 discuss </w:t>
      </w:r>
      <w:r w:rsidR="00965A0B">
        <w:rPr>
          <w:lang w:val="en-US"/>
        </w:rPr>
        <w:t xml:space="preserve">how </w:t>
      </w:r>
      <w:r>
        <w:rPr>
          <w:lang w:val="en-US"/>
        </w:rPr>
        <w:t xml:space="preserve">on-demand SIB1 </w:t>
      </w:r>
      <w:r w:rsidR="00344AD9">
        <w:rPr>
          <w:lang w:val="en-US"/>
        </w:rPr>
        <w:t>related information</w:t>
      </w:r>
      <w:r w:rsidR="00965A0B">
        <w:rPr>
          <w:lang w:val="en-US"/>
        </w:rPr>
        <w:t xml:space="preserve"> is transferred</w:t>
      </w:r>
      <w:r>
        <w:rPr>
          <w:lang w:val="en-US"/>
        </w:rPr>
        <w:t>.</w:t>
      </w:r>
    </w:p>
    <w:p w14:paraId="484CAFBF" w14:textId="77777777" w:rsidR="00B65868" w:rsidRDefault="00B65868" w:rsidP="00B65868">
      <w:pPr>
        <w:pStyle w:val="2"/>
        <w:jc w:val="left"/>
        <w:rPr>
          <w:lang w:val="en-US"/>
        </w:rPr>
      </w:pPr>
      <w:r>
        <w:rPr>
          <w:lang w:val="en-US"/>
        </w:rPr>
        <w:t>UL-WUS design</w:t>
      </w:r>
    </w:p>
    <w:p w14:paraId="40FEFB4B" w14:textId="04A1170A" w:rsidR="00B65868" w:rsidRDefault="00B65868" w:rsidP="00B65868">
      <w:pPr>
        <w:jc w:val="left"/>
        <w:rPr>
          <w:lang w:val="en-US"/>
        </w:rPr>
      </w:pPr>
      <w:r>
        <w:rPr>
          <w:rFonts w:hint="eastAsia"/>
          <w:lang w:val="en-US"/>
        </w:rPr>
        <w:t>W</w:t>
      </w:r>
      <w:r>
        <w:rPr>
          <w:lang w:val="en-US"/>
        </w:rPr>
        <w:t xml:space="preserve">hen the UE is aware of request of the SIB1 transmission, the UE may transmit the UL-WUS using an existing channel/signal. There are some existing channels/signals can be used for UL-WUS. The UL-WUS should be transmitted without uplink timing adjustment. The one suitable existing channel is PRACH. </w:t>
      </w:r>
      <w:r w:rsidR="00355EA9">
        <w:rPr>
          <w:lang w:val="en-US"/>
        </w:rPr>
        <w:t>Therefore</w:t>
      </w:r>
      <w:r>
        <w:rPr>
          <w:lang w:val="en-US"/>
        </w:rPr>
        <w:t>, feasibility of using PRACH for UL-WUS should be discussed</w:t>
      </w:r>
      <w:r w:rsidR="00355EA9">
        <w:rPr>
          <w:lang w:val="en-US"/>
        </w:rPr>
        <w:t xml:space="preserve"> first</w:t>
      </w:r>
      <w:r>
        <w:rPr>
          <w:lang w:val="en-US"/>
        </w:rPr>
        <w:t>.</w:t>
      </w:r>
    </w:p>
    <w:p w14:paraId="10FB3BF9" w14:textId="1900BC73" w:rsidR="00B65868" w:rsidRDefault="00B65868" w:rsidP="00B65868">
      <w:pPr>
        <w:jc w:val="left"/>
        <w:rPr>
          <w:lang w:val="en-US"/>
        </w:rPr>
      </w:pPr>
      <w:r w:rsidRPr="00B738DB">
        <w:rPr>
          <w:rFonts w:hint="eastAsia"/>
          <w:b/>
          <w:bCs/>
          <w:u w:val="single"/>
          <w:lang w:val="en-US"/>
        </w:rPr>
        <w:t>O</w:t>
      </w:r>
      <w:r w:rsidRPr="00B738DB">
        <w:rPr>
          <w:b/>
          <w:bCs/>
          <w:u w:val="single"/>
          <w:lang w:val="en-US"/>
        </w:rPr>
        <w:t xml:space="preserve">bservation </w:t>
      </w:r>
      <w:r w:rsidR="003F58D3">
        <w:rPr>
          <w:b/>
          <w:bCs/>
          <w:u w:val="single"/>
          <w:lang w:val="en-US"/>
        </w:rPr>
        <w:t>4</w:t>
      </w:r>
      <w:r>
        <w:rPr>
          <w:lang w:val="en-US"/>
        </w:rPr>
        <w:t>: PRACH can be used for UL-WUS within existing channels/signals.</w:t>
      </w:r>
    </w:p>
    <w:p w14:paraId="6D53F0E0" w14:textId="53F6B11E" w:rsidR="00B65868" w:rsidRPr="00B65868" w:rsidRDefault="00B65868" w:rsidP="00B65868">
      <w:pPr>
        <w:jc w:val="left"/>
        <w:rPr>
          <w:lang w:val="en-US"/>
        </w:rPr>
      </w:pPr>
      <w:r>
        <w:rPr>
          <w:b/>
          <w:u w:val="single"/>
          <w:lang w:val="en-US"/>
        </w:rPr>
        <w:t xml:space="preserve">Proposal </w:t>
      </w:r>
      <w:r w:rsidR="00FE72E2">
        <w:rPr>
          <w:b/>
          <w:u w:val="single"/>
          <w:lang w:val="en-US"/>
        </w:rPr>
        <w:t>2</w:t>
      </w:r>
      <w:r w:rsidRPr="007C6B73">
        <w:rPr>
          <w:b/>
          <w:u w:val="single"/>
          <w:lang w:val="en-US"/>
        </w:rPr>
        <w:t>:</w:t>
      </w:r>
      <w:r>
        <w:rPr>
          <w:lang w:val="en-US"/>
        </w:rPr>
        <w:t xml:space="preserve"> RAN1 discuss the feasibility of using PRACH for UL-WUS.</w:t>
      </w:r>
    </w:p>
    <w:p w14:paraId="1A56B878" w14:textId="06C665D5" w:rsidR="00A536EE" w:rsidRDefault="00A536EE" w:rsidP="00494F39">
      <w:pPr>
        <w:pStyle w:val="2"/>
        <w:jc w:val="left"/>
        <w:rPr>
          <w:lang w:val="en-US"/>
        </w:rPr>
      </w:pPr>
      <w:r>
        <w:rPr>
          <w:rFonts w:hint="eastAsia"/>
          <w:lang w:val="en-US"/>
        </w:rPr>
        <w:t>O</w:t>
      </w:r>
      <w:r>
        <w:rPr>
          <w:lang w:val="en-US"/>
        </w:rPr>
        <w:t>n-demand SIB1 procedure</w:t>
      </w:r>
    </w:p>
    <w:p w14:paraId="4374AB1C" w14:textId="0C5B018A" w:rsidR="00FE530A" w:rsidRDefault="002245F6" w:rsidP="00494F39">
      <w:pPr>
        <w:pStyle w:val="3"/>
        <w:jc w:val="left"/>
        <w:rPr>
          <w:lang w:val="en-US"/>
        </w:rPr>
      </w:pPr>
      <w:r>
        <w:rPr>
          <w:lang w:val="en-US"/>
        </w:rPr>
        <w:t>On-demand SIB1 procedure while</w:t>
      </w:r>
      <w:r w:rsidR="00FE530A">
        <w:rPr>
          <w:lang w:val="en-US"/>
        </w:rPr>
        <w:t xml:space="preserve"> SIB1 is not being transmitted</w:t>
      </w:r>
    </w:p>
    <w:p w14:paraId="1786238E" w14:textId="3397C85E" w:rsidR="00B16CA4" w:rsidRDefault="00A67C1F" w:rsidP="00494F39">
      <w:pPr>
        <w:jc w:val="left"/>
        <w:rPr>
          <w:lang w:val="en-US"/>
        </w:rPr>
      </w:pPr>
      <w:r>
        <w:rPr>
          <w:lang w:val="en-US"/>
        </w:rPr>
        <w:t>On-demand SIB1 procedure</w:t>
      </w:r>
      <w:r w:rsidR="00B7658A" w:rsidRPr="00B7658A">
        <w:rPr>
          <w:lang w:val="en-US"/>
        </w:rPr>
        <w:t xml:space="preserve"> </w:t>
      </w:r>
      <w:r w:rsidR="002245F6">
        <w:rPr>
          <w:lang w:val="en-US"/>
        </w:rPr>
        <w:t>while</w:t>
      </w:r>
      <w:r w:rsidR="00B7658A" w:rsidRPr="00B7658A">
        <w:rPr>
          <w:lang w:val="en-US"/>
        </w:rPr>
        <w:t xml:space="preserve"> SIB1 is not being transmitted</w:t>
      </w:r>
      <w:r>
        <w:rPr>
          <w:lang w:val="en-US"/>
        </w:rPr>
        <w:t xml:space="preserve"> </w:t>
      </w:r>
      <w:r w:rsidR="00B7658A">
        <w:rPr>
          <w:lang w:val="en-US"/>
        </w:rPr>
        <w:t xml:space="preserve">is one of the key </w:t>
      </w:r>
      <w:r>
        <w:rPr>
          <w:lang w:val="en-US"/>
        </w:rPr>
        <w:t>points</w:t>
      </w:r>
      <w:r w:rsidR="00B7658A">
        <w:rPr>
          <w:lang w:val="en-US"/>
        </w:rPr>
        <w:t xml:space="preserve"> </w:t>
      </w:r>
      <w:r w:rsidR="001848AE">
        <w:rPr>
          <w:lang w:val="en-US"/>
        </w:rPr>
        <w:t xml:space="preserve">for </w:t>
      </w:r>
      <w:r>
        <w:rPr>
          <w:lang w:val="en-US"/>
        </w:rPr>
        <w:t>this</w:t>
      </w:r>
      <w:r w:rsidR="001848AE">
        <w:rPr>
          <w:lang w:val="en-US"/>
        </w:rPr>
        <w:t xml:space="preserve"> discussion.</w:t>
      </w:r>
      <w:r w:rsidR="00B16CA4">
        <w:rPr>
          <w:lang w:val="en-US"/>
        </w:rPr>
        <w:t xml:space="preserve"> T</w:t>
      </w:r>
      <w:r w:rsidR="00377D4A">
        <w:rPr>
          <w:lang w:val="en-US"/>
        </w:rPr>
        <w:t>he UE</w:t>
      </w:r>
      <w:r w:rsidR="00B16CA4">
        <w:rPr>
          <w:lang w:val="en-US"/>
        </w:rPr>
        <w:t xml:space="preserve"> which is capable of Rel-19 NES on-demand SIB1</w:t>
      </w:r>
      <w:r w:rsidR="00377D4A">
        <w:rPr>
          <w:lang w:val="en-US"/>
        </w:rPr>
        <w:t xml:space="preserve"> shall </w:t>
      </w:r>
      <w:r w:rsidR="00B16CA4">
        <w:rPr>
          <w:lang w:val="en-US"/>
        </w:rPr>
        <w:t xml:space="preserve">be </w:t>
      </w:r>
      <w:r w:rsidR="00377D4A">
        <w:rPr>
          <w:lang w:val="en-US"/>
        </w:rPr>
        <w:t>aware of the SIB1 is not transmitted unless the UE does not request the SIB1.</w:t>
      </w:r>
      <w:r w:rsidR="00B16CA4">
        <w:rPr>
          <w:lang w:val="en-US"/>
        </w:rPr>
        <w:t xml:space="preserve"> The UE which is NOT capable of Rel-19 NES on-demand SIB1 </w:t>
      </w:r>
      <w:r w:rsidR="000D4216">
        <w:rPr>
          <w:lang w:val="en-US"/>
        </w:rPr>
        <w:t>shall</w:t>
      </w:r>
      <w:r w:rsidR="00B16CA4">
        <w:rPr>
          <w:lang w:val="en-US"/>
        </w:rPr>
        <w:t xml:space="preserve"> be aware of the cell is barred. Therefore, </w:t>
      </w:r>
      <w:r w:rsidR="002245F6">
        <w:rPr>
          <w:lang w:val="en-US"/>
        </w:rPr>
        <w:t>RAN1 should discuss the following</w:t>
      </w:r>
      <w:r w:rsidR="00B16CA4">
        <w:rPr>
          <w:lang w:val="en-US"/>
        </w:rPr>
        <w:t xml:space="preserve"> point</w:t>
      </w:r>
      <w:r w:rsidR="002245F6">
        <w:rPr>
          <w:lang w:val="en-US"/>
        </w:rPr>
        <w:t>s</w:t>
      </w:r>
      <w:r w:rsidR="00B16CA4">
        <w:rPr>
          <w:lang w:val="en-US"/>
        </w:rPr>
        <w:t xml:space="preserve"> for on-demand SIB1</w:t>
      </w:r>
      <w:r w:rsidR="002245F6">
        <w:rPr>
          <w:lang w:val="en-US"/>
        </w:rPr>
        <w:t xml:space="preserve"> while SIB1 is not transmitted.</w:t>
      </w:r>
    </w:p>
    <w:p w14:paraId="06AB6F99" w14:textId="6B2FF027" w:rsidR="00B16CA4" w:rsidRDefault="005670BA" w:rsidP="00494F39">
      <w:pPr>
        <w:jc w:val="left"/>
        <w:rPr>
          <w:lang w:val="en-US"/>
        </w:rPr>
      </w:pPr>
      <w:r>
        <w:rPr>
          <w:lang w:val="en-US"/>
        </w:rPr>
        <w:lastRenderedPageBreak/>
        <w:t>Discussion p</w:t>
      </w:r>
      <w:r w:rsidR="00B16CA4">
        <w:rPr>
          <w:lang w:val="en-US"/>
        </w:rPr>
        <w:t>oint 1: For UE that is capable of Rel-19 NES on-demand SIB1, how</w:t>
      </w:r>
      <w:r w:rsidR="006D4C03">
        <w:rPr>
          <w:lang w:val="en-US"/>
        </w:rPr>
        <w:t xml:space="preserve"> </w:t>
      </w:r>
      <w:r w:rsidR="00B16CA4">
        <w:rPr>
          <w:lang w:val="en-US"/>
        </w:rPr>
        <w:t>/whether</w:t>
      </w:r>
      <w:r>
        <w:rPr>
          <w:lang w:val="en-US"/>
        </w:rPr>
        <w:t xml:space="preserve"> gNB</w:t>
      </w:r>
      <w:r w:rsidR="00B16CA4">
        <w:rPr>
          <w:lang w:val="en-US"/>
        </w:rPr>
        <w:t xml:space="preserve"> indicate</w:t>
      </w:r>
      <w:r>
        <w:rPr>
          <w:lang w:val="en-US"/>
        </w:rPr>
        <w:t>s</w:t>
      </w:r>
      <w:r w:rsidR="00B16CA4">
        <w:rPr>
          <w:lang w:val="en-US"/>
        </w:rPr>
        <w:t xml:space="preserve"> that on-demand SIB1 procedure is running and SIB1 is not transmitted (i.e. SIB1 is able to be requested)</w:t>
      </w:r>
      <w:r w:rsidR="000602EB">
        <w:rPr>
          <w:lang w:val="en-US"/>
        </w:rPr>
        <w:t>.</w:t>
      </w:r>
    </w:p>
    <w:p w14:paraId="3106FE21" w14:textId="596C9B1E" w:rsidR="00494F39" w:rsidRDefault="005670BA" w:rsidP="00494F39">
      <w:pPr>
        <w:jc w:val="left"/>
        <w:rPr>
          <w:lang w:val="en-US"/>
        </w:rPr>
      </w:pPr>
      <w:r>
        <w:rPr>
          <w:lang w:val="en-US"/>
        </w:rPr>
        <w:t>Discussion p</w:t>
      </w:r>
      <w:r w:rsidR="00B16CA4">
        <w:rPr>
          <w:lang w:val="en-US"/>
        </w:rPr>
        <w:t xml:space="preserve">oint 2: For UE that is NOT capable of Rel-19 NES on-demand SIB1, how /whether </w:t>
      </w:r>
      <w:r>
        <w:rPr>
          <w:lang w:val="en-US"/>
        </w:rPr>
        <w:t xml:space="preserve">gNB </w:t>
      </w:r>
      <w:r w:rsidR="00B16CA4">
        <w:rPr>
          <w:lang w:val="en-US"/>
        </w:rPr>
        <w:t>indicate</w:t>
      </w:r>
      <w:r>
        <w:rPr>
          <w:lang w:val="en-US"/>
        </w:rPr>
        <w:t>s</w:t>
      </w:r>
      <w:r w:rsidR="00B16CA4">
        <w:rPr>
          <w:lang w:val="en-US"/>
        </w:rPr>
        <w:t xml:space="preserve"> that the cell is barred</w:t>
      </w:r>
      <w:r w:rsidR="000602EB">
        <w:rPr>
          <w:lang w:val="en-US"/>
        </w:rPr>
        <w:t>.</w:t>
      </w:r>
    </w:p>
    <w:p w14:paraId="65F1CB02" w14:textId="5A5E0A92" w:rsidR="00840462" w:rsidRDefault="00840462" w:rsidP="00840462">
      <w:pPr>
        <w:overflowPunct w:val="0"/>
        <w:autoSpaceDE w:val="0"/>
        <w:autoSpaceDN w:val="0"/>
        <w:adjustRightInd w:val="0"/>
        <w:spacing w:after="120" w:line="280" w:lineRule="atLeast"/>
        <w:jc w:val="left"/>
        <w:textAlignment w:val="baseline"/>
        <w:rPr>
          <w:lang w:val="en-US"/>
        </w:rPr>
      </w:pPr>
      <w:r>
        <w:rPr>
          <w:b/>
          <w:u w:val="single"/>
          <w:lang w:val="en-US"/>
        </w:rPr>
        <w:t xml:space="preserve">Proposal </w:t>
      </w:r>
      <w:r w:rsidR="00FE72E2">
        <w:rPr>
          <w:b/>
          <w:u w:val="single"/>
          <w:lang w:val="en-US"/>
        </w:rPr>
        <w:t>3</w:t>
      </w:r>
      <w:r w:rsidRPr="007C6B73">
        <w:rPr>
          <w:b/>
          <w:u w:val="single"/>
          <w:lang w:val="en-US"/>
        </w:rPr>
        <w:t>:</w:t>
      </w:r>
      <w:r>
        <w:rPr>
          <w:lang w:val="en-US"/>
        </w:rPr>
        <w:t xml:space="preserve"> RAN1 discuss how /whether indicate that on-demand SIB1 procedure is running and SIB1 is not transmitted (i.e. SIB1 is able to be requested) for UE that is capable of Rel-19 NES on-demand SIB1.</w:t>
      </w:r>
    </w:p>
    <w:p w14:paraId="347552A7" w14:textId="767D4B73" w:rsidR="00840462" w:rsidRPr="00840462" w:rsidRDefault="00840462" w:rsidP="00840462">
      <w:pPr>
        <w:overflowPunct w:val="0"/>
        <w:autoSpaceDE w:val="0"/>
        <w:autoSpaceDN w:val="0"/>
        <w:adjustRightInd w:val="0"/>
        <w:spacing w:after="120" w:line="280" w:lineRule="atLeast"/>
        <w:jc w:val="left"/>
        <w:textAlignment w:val="baseline"/>
        <w:rPr>
          <w:lang w:val="en-US"/>
        </w:rPr>
      </w:pPr>
      <w:r>
        <w:rPr>
          <w:b/>
          <w:u w:val="single"/>
          <w:lang w:val="en-US"/>
        </w:rPr>
        <w:t xml:space="preserve">Proposal </w:t>
      </w:r>
      <w:r w:rsidR="00FE72E2">
        <w:rPr>
          <w:b/>
          <w:u w:val="single"/>
          <w:lang w:val="en-US"/>
        </w:rPr>
        <w:t>4</w:t>
      </w:r>
      <w:r w:rsidRPr="007C6B73">
        <w:rPr>
          <w:b/>
          <w:u w:val="single"/>
          <w:lang w:val="en-US"/>
        </w:rPr>
        <w:t>:</w:t>
      </w:r>
      <w:r>
        <w:rPr>
          <w:lang w:val="en-US"/>
        </w:rPr>
        <w:t xml:space="preserve"> RAN1 discuss how /whether indicate that the cell is barred for UE that is NOT capable of Rel-19 NES on-demand SIB1.</w:t>
      </w:r>
    </w:p>
    <w:p w14:paraId="0C9951C8" w14:textId="0FFAA230" w:rsidR="004839B4" w:rsidRPr="004839B4" w:rsidRDefault="002245F6" w:rsidP="00494F39">
      <w:pPr>
        <w:pStyle w:val="3"/>
        <w:jc w:val="left"/>
        <w:rPr>
          <w:lang w:val="en-US"/>
        </w:rPr>
      </w:pPr>
      <w:r>
        <w:rPr>
          <w:lang w:val="en-US"/>
        </w:rPr>
        <w:t>On-demand SIB1 procedure</w:t>
      </w:r>
      <w:r w:rsidR="00010DC6">
        <w:rPr>
          <w:lang w:val="en-US"/>
        </w:rPr>
        <w:t xml:space="preserve"> </w:t>
      </w:r>
      <w:r>
        <w:rPr>
          <w:lang w:val="en-US"/>
        </w:rPr>
        <w:t>while</w:t>
      </w:r>
      <w:r w:rsidR="00010DC6">
        <w:rPr>
          <w:lang w:val="en-US"/>
        </w:rPr>
        <w:t xml:space="preserve"> SIB1 is being transmitted</w:t>
      </w:r>
    </w:p>
    <w:p w14:paraId="464A5721" w14:textId="7C3692E6" w:rsidR="00A67C1F" w:rsidRDefault="002245F6" w:rsidP="00494F39">
      <w:pPr>
        <w:jc w:val="left"/>
        <w:rPr>
          <w:lang w:val="en-US"/>
        </w:rPr>
      </w:pPr>
      <w:r>
        <w:rPr>
          <w:lang w:val="en-US"/>
        </w:rPr>
        <w:t>While</w:t>
      </w:r>
      <w:r w:rsidR="004839B4" w:rsidRPr="004839B4">
        <w:rPr>
          <w:lang w:val="en-US"/>
        </w:rPr>
        <w:t xml:space="preserve"> SIB1 is being transmitted within on-demand SIB1 procedure</w:t>
      </w:r>
      <w:r w:rsidR="004839B4">
        <w:rPr>
          <w:lang w:val="en-US"/>
        </w:rPr>
        <w:t xml:space="preserve">, </w:t>
      </w:r>
      <w:r w:rsidR="00855212">
        <w:rPr>
          <w:lang w:val="en-US"/>
        </w:rPr>
        <w:t xml:space="preserve">there are mainly two </w:t>
      </w:r>
      <w:r w:rsidR="00771482">
        <w:rPr>
          <w:lang w:val="en-US"/>
        </w:rPr>
        <w:t>alternatives</w:t>
      </w:r>
      <w:r w:rsidR="00855212">
        <w:rPr>
          <w:lang w:val="en-US"/>
        </w:rPr>
        <w:t>:</w:t>
      </w:r>
    </w:p>
    <w:p w14:paraId="70ED03B6" w14:textId="0421D5D7" w:rsidR="004839B4" w:rsidRDefault="009C02DD" w:rsidP="00494F39">
      <w:pPr>
        <w:jc w:val="left"/>
        <w:rPr>
          <w:lang w:val="en-US"/>
        </w:rPr>
      </w:pPr>
      <w:r>
        <w:rPr>
          <w:lang w:val="en-US"/>
        </w:rPr>
        <w:t>Alternative</w:t>
      </w:r>
      <w:r w:rsidR="00855212">
        <w:rPr>
          <w:lang w:val="en-US"/>
        </w:rPr>
        <w:t xml:space="preserve"> </w:t>
      </w:r>
      <w:r w:rsidR="009F32A4">
        <w:rPr>
          <w:lang w:val="en-US"/>
        </w:rPr>
        <w:t>1</w:t>
      </w:r>
      <w:r w:rsidR="00855212">
        <w:rPr>
          <w:lang w:val="en-US"/>
        </w:rPr>
        <w:t xml:space="preserve">: </w:t>
      </w:r>
      <w:r w:rsidR="002245F6">
        <w:rPr>
          <w:lang w:val="en-US"/>
        </w:rPr>
        <w:t xml:space="preserve">While </w:t>
      </w:r>
      <w:r w:rsidR="00855212" w:rsidRPr="004839B4">
        <w:rPr>
          <w:lang w:val="en-US"/>
        </w:rPr>
        <w:t>SIB1 is being transmitted within on-demand SIB1 procedure</w:t>
      </w:r>
      <w:r w:rsidR="00855212">
        <w:rPr>
          <w:lang w:val="en-US"/>
        </w:rPr>
        <w:t>, UE and gNB perform specific initial access procedure</w:t>
      </w:r>
      <w:r w:rsidR="009F32A4">
        <w:rPr>
          <w:lang w:val="en-US"/>
        </w:rPr>
        <w:t xml:space="preserve"> for Rel-19 NES UE</w:t>
      </w:r>
      <w:r w:rsidR="00855212">
        <w:rPr>
          <w:lang w:val="en-US"/>
        </w:rPr>
        <w:t>.</w:t>
      </w:r>
    </w:p>
    <w:p w14:paraId="5C86E0DA" w14:textId="48DF7429" w:rsidR="009F32A4" w:rsidRDefault="009C02DD" w:rsidP="00494F39">
      <w:pPr>
        <w:jc w:val="left"/>
        <w:rPr>
          <w:lang w:val="en-US"/>
        </w:rPr>
      </w:pPr>
      <w:r>
        <w:rPr>
          <w:lang w:val="en-US"/>
        </w:rPr>
        <w:t>Alternative</w:t>
      </w:r>
      <w:r w:rsidR="009F32A4">
        <w:rPr>
          <w:lang w:val="en-US"/>
        </w:rPr>
        <w:t xml:space="preserve"> 2:  </w:t>
      </w:r>
      <w:r w:rsidR="002245F6">
        <w:rPr>
          <w:lang w:val="en-US"/>
        </w:rPr>
        <w:t>While</w:t>
      </w:r>
      <w:r w:rsidR="009F32A4" w:rsidRPr="004839B4">
        <w:rPr>
          <w:lang w:val="en-US"/>
        </w:rPr>
        <w:t xml:space="preserve"> SIB1 is being transmitted within on-demand SIB1 procedure</w:t>
      </w:r>
      <w:r w:rsidR="009F32A4">
        <w:rPr>
          <w:lang w:val="en-US"/>
        </w:rPr>
        <w:t>, UE and gNB perform Rel-18 initial access procedure.</w:t>
      </w:r>
    </w:p>
    <w:p w14:paraId="4521BBE9" w14:textId="2E48A742" w:rsidR="009F32A4" w:rsidRDefault="009F32A4" w:rsidP="00494F39">
      <w:pPr>
        <w:jc w:val="left"/>
        <w:rPr>
          <w:lang w:val="en-US"/>
        </w:rPr>
      </w:pPr>
      <w:r>
        <w:rPr>
          <w:rFonts w:hint="eastAsia"/>
          <w:lang w:val="en-US"/>
        </w:rPr>
        <w:t>F</w:t>
      </w:r>
      <w:r>
        <w:rPr>
          <w:lang w:val="en-US"/>
        </w:rPr>
        <w:t xml:space="preserve">or the </w:t>
      </w:r>
      <w:r w:rsidR="003F58D3">
        <w:rPr>
          <w:lang w:val="en-US"/>
        </w:rPr>
        <w:t>alternative</w:t>
      </w:r>
      <w:r>
        <w:rPr>
          <w:lang w:val="en-US"/>
        </w:rPr>
        <w:t xml:space="preserve"> 1, </w:t>
      </w:r>
      <w:r w:rsidR="009E4C67">
        <w:rPr>
          <w:lang w:val="en-US"/>
        </w:rPr>
        <w:t xml:space="preserve">the gNB transmits Rel-19 NES specific SSB and/or SIB1. Therefore, </w:t>
      </w:r>
      <w:r>
        <w:rPr>
          <w:lang w:val="en-US"/>
        </w:rPr>
        <w:t>the</w:t>
      </w:r>
      <w:r w:rsidR="005940A0">
        <w:rPr>
          <w:lang w:val="en-US"/>
        </w:rPr>
        <w:t xml:space="preserve"> overhead of</w:t>
      </w:r>
      <w:r>
        <w:rPr>
          <w:lang w:val="en-US"/>
        </w:rPr>
        <w:t xml:space="preserve"> SSB and/or SIB1 </w:t>
      </w:r>
      <w:r w:rsidR="002245F6">
        <w:rPr>
          <w:lang w:val="en-US"/>
        </w:rPr>
        <w:t>while</w:t>
      </w:r>
      <w:r>
        <w:rPr>
          <w:lang w:val="en-US"/>
        </w:rPr>
        <w:t xml:space="preserve"> SIB1 is being transmitted within on-demand SIB1 cell may </w:t>
      </w:r>
      <w:r w:rsidR="005940A0">
        <w:rPr>
          <w:lang w:val="en-US"/>
        </w:rPr>
        <w:t>be reduced since information that has already sent while SIB1 is not being transmitted can be excluded. On the other hand, UEs that is not capable of Rel-19 NES</w:t>
      </w:r>
      <w:r w:rsidR="009E4C67">
        <w:rPr>
          <w:lang w:val="en-US"/>
        </w:rPr>
        <w:t xml:space="preserve"> (e.g. up to Rel-18 UEs)</w:t>
      </w:r>
      <w:r w:rsidR="005940A0">
        <w:rPr>
          <w:lang w:val="en-US"/>
        </w:rPr>
        <w:t xml:space="preserve"> may not access the cell.</w:t>
      </w:r>
      <w:r w:rsidR="009E4C67">
        <w:rPr>
          <w:lang w:val="en-US"/>
        </w:rPr>
        <w:t xml:space="preserve"> It may be large impact for these UEs.</w:t>
      </w:r>
    </w:p>
    <w:p w14:paraId="4FCF48E7" w14:textId="4E77425D" w:rsidR="009F32A4" w:rsidRDefault="009F32A4" w:rsidP="00494F39">
      <w:pPr>
        <w:jc w:val="left"/>
        <w:rPr>
          <w:lang w:val="en-US"/>
        </w:rPr>
      </w:pPr>
      <w:r>
        <w:rPr>
          <w:rFonts w:hint="eastAsia"/>
          <w:lang w:val="en-US"/>
        </w:rPr>
        <w:t>F</w:t>
      </w:r>
      <w:r>
        <w:rPr>
          <w:lang w:val="en-US"/>
        </w:rPr>
        <w:t xml:space="preserve">or the </w:t>
      </w:r>
      <w:r w:rsidR="003F58D3">
        <w:rPr>
          <w:lang w:val="en-US"/>
        </w:rPr>
        <w:t>alternative</w:t>
      </w:r>
      <w:r>
        <w:rPr>
          <w:lang w:val="en-US"/>
        </w:rPr>
        <w:t xml:space="preserve"> 2, </w:t>
      </w:r>
      <w:r w:rsidR="009E4C67">
        <w:rPr>
          <w:lang w:val="en-US"/>
        </w:rPr>
        <w:t>the gNB transmits no-specific SSB and SIB1 while SIB1 is being transmitted within on-demand SIB1 procedure. Therefore, UEs that is not capable of Rel-19 NES (e.g. up to Rel-18 UEs) can access the cel</w:t>
      </w:r>
      <w:r w:rsidR="000602EB">
        <w:rPr>
          <w:lang w:val="en-US"/>
        </w:rPr>
        <w:t xml:space="preserve">l </w:t>
      </w:r>
      <w:r w:rsidR="002245F6">
        <w:rPr>
          <w:lang w:val="en-US"/>
        </w:rPr>
        <w:t>while</w:t>
      </w:r>
      <w:r w:rsidR="000602EB">
        <w:rPr>
          <w:lang w:val="en-US"/>
        </w:rPr>
        <w:t xml:space="preserve"> the SIB1 is transmitted even if the cell supports on-demand SIB1</w:t>
      </w:r>
      <w:r w:rsidR="009E4C67">
        <w:rPr>
          <w:lang w:val="en-US"/>
        </w:rPr>
        <w:t xml:space="preserve">. On the other hand, </w:t>
      </w:r>
      <w:r w:rsidR="000602EB">
        <w:rPr>
          <w:lang w:val="en-US"/>
        </w:rPr>
        <w:t>some information of SSB/SIB1 may be redundant.</w:t>
      </w:r>
      <w:r w:rsidR="009E4C67">
        <w:rPr>
          <w:lang w:val="en-US"/>
        </w:rPr>
        <w:t xml:space="preserve"> </w:t>
      </w:r>
    </w:p>
    <w:p w14:paraId="20D44C82" w14:textId="2B36187D" w:rsidR="00A67C1F" w:rsidRDefault="000602EB" w:rsidP="00494F39">
      <w:pPr>
        <w:jc w:val="left"/>
        <w:rPr>
          <w:lang w:val="en-US"/>
        </w:rPr>
      </w:pPr>
      <w:r>
        <w:rPr>
          <w:rFonts w:hint="eastAsia"/>
          <w:lang w:val="en-US"/>
        </w:rPr>
        <w:t>R</w:t>
      </w:r>
      <w:r>
        <w:rPr>
          <w:lang w:val="en-US"/>
        </w:rPr>
        <w:t>AN 1 should discuss to select whether direction 1 or direction 2 and we prefer the direction 2.</w:t>
      </w:r>
    </w:p>
    <w:p w14:paraId="55564D23" w14:textId="1F718680" w:rsidR="00840462" w:rsidRPr="00840462" w:rsidRDefault="00840462" w:rsidP="00494F39">
      <w:pPr>
        <w:jc w:val="left"/>
        <w:rPr>
          <w:lang w:val="en-US"/>
        </w:rPr>
      </w:pPr>
      <w:r w:rsidRPr="00840462">
        <w:rPr>
          <w:rFonts w:hint="eastAsia"/>
          <w:b/>
          <w:u w:val="single"/>
          <w:lang w:val="en-US"/>
        </w:rPr>
        <w:t>O</w:t>
      </w:r>
      <w:r w:rsidRPr="00840462">
        <w:rPr>
          <w:b/>
          <w:u w:val="single"/>
          <w:lang w:val="en-US"/>
        </w:rPr>
        <w:t xml:space="preserve">bservation </w:t>
      </w:r>
      <w:r w:rsidR="003F58D3">
        <w:rPr>
          <w:b/>
          <w:u w:val="single"/>
          <w:lang w:val="en-US"/>
        </w:rPr>
        <w:t>5</w:t>
      </w:r>
      <w:r w:rsidRPr="00840462">
        <w:rPr>
          <w:b/>
          <w:u w:val="single"/>
          <w:lang w:val="en-US"/>
        </w:rPr>
        <w:t>:</w:t>
      </w:r>
      <w:r>
        <w:rPr>
          <w:lang w:val="en-US"/>
        </w:rPr>
        <w:t xml:space="preserve"> There are mainly two </w:t>
      </w:r>
      <w:r w:rsidR="00771482">
        <w:rPr>
          <w:lang w:val="en-US"/>
        </w:rPr>
        <w:t>alternatives</w:t>
      </w:r>
      <w:r>
        <w:rPr>
          <w:lang w:val="en-US"/>
        </w:rPr>
        <w:t>:</w:t>
      </w:r>
      <w:r>
        <w:rPr>
          <w:lang w:val="en-US"/>
        </w:rPr>
        <w:br/>
        <w:t>-</w:t>
      </w:r>
      <w:r w:rsidR="00586578">
        <w:rPr>
          <w:lang w:val="en-US"/>
        </w:rPr>
        <w:t xml:space="preserve"> Alt. 1</w:t>
      </w:r>
      <w:r>
        <w:rPr>
          <w:lang w:val="en-US"/>
        </w:rPr>
        <w:t xml:space="preserve">: While </w:t>
      </w:r>
      <w:r w:rsidRPr="004839B4">
        <w:rPr>
          <w:lang w:val="en-US"/>
        </w:rPr>
        <w:t>SIB1 is being transmitted within on-demand SIB1 procedure</w:t>
      </w:r>
      <w:r>
        <w:rPr>
          <w:lang w:val="en-US"/>
        </w:rPr>
        <w:t>, UE and gNB perform specific initial access procedure for Rel-19 NES UE.</w:t>
      </w:r>
      <w:r>
        <w:rPr>
          <w:lang w:val="en-US"/>
        </w:rPr>
        <w:br/>
        <w:t>-</w:t>
      </w:r>
      <w:r w:rsidR="00586578">
        <w:rPr>
          <w:lang w:val="en-US"/>
        </w:rPr>
        <w:t xml:space="preserve"> Alt.</w:t>
      </w:r>
      <w:r>
        <w:rPr>
          <w:lang w:val="en-US"/>
        </w:rPr>
        <w:t xml:space="preserve"> 2:  While</w:t>
      </w:r>
      <w:r w:rsidRPr="004839B4">
        <w:rPr>
          <w:lang w:val="en-US"/>
        </w:rPr>
        <w:t xml:space="preserve"> SIB1 is being transmitted within on-demand SIB1 procedure</w:t>
      </w:r>
      <w:r>
        <w:rPr>
          <w:lang w:val="en-US"/>
        </w:rPr>
        <w:t>, UE and gNB perform Rel-18 initial access procedure.</w:t>
      </w:r>
    </w:p>
    <w:p w14:paraId="59E057DF" w14:textId="77777777" w:rsidR="00314C07" w:rsidRPr="00D63A14" w:rsidRDefault="00314C07" w:rsidP="00314C07">
      <w:pPr>
        <w:overflowPunct w:val="0"/>
        <w:autoSpaceDE w:val="0"/>
        <w:autoSpaceDN w:val="0"/>
        <w:adjustRightInd w:val="0"/>
        <w:spacing w:after="120" w:line="280" w:lineRule="atLeast"/>
        <w:jc w:val="left"/>
        <w:textAlignment w:val="baseline"/>
        <w:rPr>
          <w:lang w:val="en-US"/>
        </w:rPr>
      </w:pPr>
      <w:r>
        <w:rPr>
          <w:b/>
          <w:u w:val="single"/>
          <w:lang w:val="en-US"/>
        </w:rPr>
        <w:t>Proposal 5</w:t>
      </w:r>
      <w:r w:rsidRPr="007C6B73">
        <w:rPr>
          <w:b/>
          <w:u w:val="single"/>
          <w:lang w:val="en-US"/>
        </w:rPr>
        <w:t>:</w:t>
      </w:r>
      <w:r>
        <w:rPr>
          <w:lang w:val="en-US"/>
        </w:rPr>
        <w:t xml:space="preserve"> </w:t>
      </w:r>
      <w:r>
        <w:rPr>
          <w:rFonts w:hint="eastAsia"/>
          <w:lang w:val="en-US"/>
        </w:rPr>
        <w:t>R</w:t>
      </w:r>
      <w:r>
        <w:rPr>
          <w:lang w:val="en-US"/>
        </w:rPr>
        <w:t>AN 1 discuss to select whether Alt. 1 or Alt. 2 for on-demand SIB1 procedure:</w:t>
      </w:r>
      <w:r>
        <w:rPr>
          <w:lang w:val="en-US"/>
        </w:rPr>
        <w:br/>
        <w:t xml:space="preserve">- Alt. 1: While </w:t>
      </w:r>
      <w:r w:rsidRPr="004839B4">
        <w:rPr>
          <w:lang w:val="en-US"/>
        </w:rPr>
        <w:t>SIB1 is being transmitted within on-demand SIB1 procedure</w:t>
      </w:r>
      <w:r>
        <w:rPr>
          <w:lang w:val="en-US"/>
        </w:rPr>
        <w:t>, UE and gNB perform specific initial access procedure for Rel-19 NES UE.</w:t>
      </w:r>
      <w:r>
        <w:rPr>
          <w:lang w:val="en-US"/>
        </w:rPr>
        <w:br/>
      </w:r>
      <w:r>
        <w:rPr>
          <w:lang w:val="en-US"/>
        </w:rPr>
        <w:lastRenderedPageBreak/>
        <w:t>- Alt. 2:  While</w:t>
      </w:r>
      <w:r w:rsidRPr="004839B4">
        <w:rPr>
          <w:lang w:val="en-US"/>
        </w:rPr>
        <w:t xml:space="preserve"> SIB1 is being transmitted within on-demand SIB1 procedure</w:t>
      </w:r>
      <w:r>
        <w:rPr>
          <w:lang w:val="en-US"/>
        </w:rPr>
        <w:t>, UE and gNB perform Rel-18 initial access procedure.</w:t>
      </w:r>
    </w:p>
    <w:p w14:paraId="15D476DD" w14:textId="77777777" w:rsidR="00BA5AE1" w:rsidRPr="00006ABC" w:rsidRDefault="00BA5AE1" w:rsidP="00494F39">
      <w:pPr>
        <w:pStyle w:val="1"/>
        <w:spacing w:after="180"/>
        <w:jc w:val="left"/>
        <w:rPr>
          <w:color w:val="000000" w:themeColor="text1"/>
          <w:lang w:val="en-US"/>
        </w:rPr>
      </w:pPr>
      <w:bookmarkStart w:id="5" w:name="_GoBack"/>
      <w:bookmarkEnd w:id="5"/>
      <w:r w:rsidRPr="00006ABC">
        <w:rPr>
          <w:color w:val="000000" w:themeColor="text1"/>
          <w:lang w:val="en-US"/>
        </w:rPr>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bookmarkEnd w:id="4"/>
    <w:p w14:paraId="415CA084" w14:textId="77777777" w:rsidR="00965A0B" w:rsidRDefault="00965A0B" w:rsidP="00965A0B">
      <w:pPr>
        <w:jc w:val="left"/>
        <w:rPr>
          <w:lang w:val="en-US"/>
        </w:rPr>
      </w:pPr>
      <w:r w:rsidRPr="00494F39">
        <w:rPr>
          <w:rFonts w:hint="eastAsia"/>
          <w:b/>
          <w:u w:val="single"/>
          <w:lang w:val="en-US"/>
        </w:rPr>
        <w:t>O</w:t>
      </w:r>
      <w:r w:rsidRPr="00494F39">
        <w:rPr>
          <w:b/>
          <w:u w:val="single"/>
          <w:lang w:val="en-US"/>
        </w:rPr>
        <w:t xml:space="preserve">bservation </w:t>
      </w:r>
      <w:r>
        <w:rPr>
          <w:b/>
          <w:u w:val="single"/>
          <w:lang w:val="en-US"/>
        </w:rPr>
        <w:t>1</w:t>
      </w:r>
      <w:r w:rsidRPr="005F604A">
        <w:rPr>
          <w:b/>
          <w:u w:val="single"/>
          <w:lang w:val="en-US"/>
        </w:rPr>
        <w:t>:</w:t>
      </w:r>
      <w:r>
        <w:rPr>
          <w:lang w:val="en-US"/>
        </w:rPr>
        <w:t xml:space="preserve"> </w:t>
      </w:r>
      <w:r w:rsidRPr="00494F39">
        <w:rPr>
          <w:lang w:val="en-US"/>
        </w:rPr>
        <w:t xml:space="preserve">There are two options to transmit the on-demand SIB1 </w:t>
      </w:r>
      <w:r>
        <w:rPr>
          <w:lang w:val="en-US"/>
        </w:rPr>
        <w:t>related information:</w:t>
      </w:r>
      <w:r>
        <w:rPr>
          <w:lang w:val="en-US"/>
        </w:rPr>
        <w:br/>
        <w:t>- Option 1: t</w:t>
      </w:r>
      <w:r w:rsidRPr="00494F39">
        <w:rPr>
          <w:lang w:val="en-US"/>
        </w:rPr>
        <w:t xml:space="preserve">he on-demand SIB1 </w:t>
      </w:r>
      <w:r>
        <w:rPr>
          <w:lang w:val="en-US"/>
        </w:rPr>
        <w:t>related information</w:t>
      </w:r>
      <w:r w:rsidRPr="00494F39">
        <w:rPr>
          <w:lang w:val="en-US"/>
        </w:rPr>
        <w:t xml:space="preserve"> </w:t>
      </w:r>
      <w:r>
        <w:rPr>
          <w:lang w:val="en-US"/>
        </w:rPr>
        <w:t>is</w:t>
      </w:r>
      <w:r w:rsidRPr="00494F39">
        <w:rPr>
          <w:lang w:val="en-US"/>
        </w:rPr>
        <w:t xml:space="preserve"> transmitted via on-demand SIB1 cell (SIB1 dormant cell).</w:t>
      </w:r>
      <w:r>
        <w:rPr>
          <w:lang w:val="en-US"/>
        </w:rPr>
        <w:br/>
        <w:t xml:space="preserve">- Option 2: </w:t>
      </w:r>
      <w:r w:rsidRPr="00494F39">
        <w:rPr>
          <w:lang w:val="en-US"/>
        </w:rPr>
        <w:t xml:space="preserve">the on-demand SIB1 </w:t>
      </w:r>
      <w:r>
        <w:rPr>
          <w:lang w:val="en-US"/>
        </w:rPr>
        <w:t>related information</w:t>
      </w:r>
      <w:r w:rsidRPr="00494F39">
        <w:rPr>
          <w:lang w:val="en-US"/>
        </w:rPr>
        <w:t xml:space="preserve"> </w:t>
      </w:r>
      <w:r>
        <w:rPr>
          <w:lang w:val="en-US"/>
        </w:rPr>
        <w:t>is</w:t>
      </w:r>
      <w:r w:rsidRPr="00494F39">
        <w:rPr>
          <w:lang w:val="en-US"/>
        </w:rPr>
        <w:t xml:space="preserve"> transmitted via supporting cell (other than on-demand SIB1 cell).</w:t>
      </w:r>
    </w:p>
    <w:p w14:paraId="1986C444" w14:textId="77777777" w:rsidR="00965A0B" w:rsidRDefault="00965A0B" w:rsidP="00965A0B">
      <w:pPr>
        <w:jc w:val="left"/>
        <w:rPr>
          <w:lang w:val="en-US"/>
        </w:rPr>
      </w:pPr>
      <w:r w:rsidRPr="00214B63">
        <w:rPr>
          <w:rFonts w:hint="eastAsia"/>
          <w:b/>
          <w:u w:val="single"/>
          <w:lang w:val="en-US"/>
        </w:rPr>
        <w:t>O</w:t>
      </w:r>
      <w:r w:rsidRPr="00214B63">
        <w:rPr>
          <w:b/>
          <w:u w:val="single"/>
          <w:lang w:val="en-US"/>
        </w:rPr>
        <w:t>bservation 2</w:t>
      </w:r>
      <w:r w:rsidRPr="00214B63">
        <w:rPr>
          <w:rFonts w:hint="eastAsia"/>
          <w:b/>
          <w:u w:val="single"/>
          <w:lang w:val="en-US"/>
        </w:rPr>
        <w:t>:</w:t>
      </w:r>
      <w:r>
        <w:rPr>
          <w:lang w:val="en-US"/>
        </w:rPr>
        <w:t xml:space="preserve"> For the option 1, </w:t>
      </w:r>
      <w:r>
        <w:rPr>
          <w:lang w:val="en-US"/>
        </w:rPr>
        <w:br/>
        <w:t xml:space="preserve">- Pros: </w:t>
      </w:r>
      <w:r w:rsidRPr="00762C1F">
        <w:rPr>
          <w:lang w:val="en-US"/>
        </w:rPr>
        <w:t>on-demand SIB1 can be supported for any cell deployment.</w:t>
      </w:r>
      <w:r>
        <w:rPr>
          <w:lang w:val="en-US"/>
        </w:rPr>
        <w:br/>
        <w:t xml:space="preserve">- Cons: </w:t>
      </w:r>
      <w:r w:rsidRPr="00762C1F">
        <w:rPr>
          <w:lang w:val="en-US"/>
        </w:rPr>
        <w:t>the resources for on-demand SIB1 related information transmission are very limited</w:t>
      </w:r>
      <w:r>
        <w:rPr>
          <w:lang w:val="en-US"/>
        </w:rPr>
        <w:t>.</w:t>
      </w:r>
    </w:p>
    <w:p w14:paraId="62243626" w14:textId="77777777" w:rsidR="00965A0B" w:rsidRPr="007F6087" w:rsidRDefault="00965A0B" w:rsidP="00965A0B">
      <w:pPr>
        <w:jc w:val="left"/>
        <w:rPr>
          <w:b/>
          <w:u w:val="single"/>
          <w:lang w:val="en-US"/>
        </w:rPr>
      </w:pPr>
      <w:r w:rsidRPr="007F6087">
        <w:rPr>
          <w:rFonts w:hint="eastAsia"/>
          <w:b/>
          <w:u w:val="single"/>
          <w:lang w:val="en-US"/>
        </w:rPr>
        <w:t>O</w:t>
      </w:r>
      <w:r w:rsidRPr="007F6087">
        <w:rPr>
          <w:b/>
          <w:u w:val="single"/>
          <w:lang w:val="en-US"/>
        </w:rPr>
        <w:t>bservation 3:</w:t>
      </w:r>
      <w:r w:rsidRPr="007F6087">
        <w:rPr>
          <w:lang w:val="en-US"/>
        </w:rPr>
        <w:t xml:space="preserve"> </w:t>
      </w:r>
      <w:r>
        <w:rPr>
          <w:lang w:val="en-US"/>
        </w:rPr>
        <w:t xml:space="preserve">For the option 2, </w:t>
      </w:r>
      <w:r>
        <w:rPr>
          <w:lang w:val="en-US"/>
        </w:rPr>
        <w:br/>
        <w:t xml:space="preserve">- Pros: </w:t>
      </w:r>
      <w:r w:rsidRPr="00762C1F">
        <w:rPr>
          <w:lang w:val="en-US"/>
        </w:rPr>
        <w:t>limitation of resources for the information transmission is less than that of the option 1</w:t>
      </w:r>
      <w:r>
        <w:rPr>
          <w:lang w:val="en-US"/>
        </w:rPr>
        <w:t>.</w:t>
      </w:r>
      <w:r>
        <w:rPr>
          <w:lang w:val="en-US"/>
        </w:rPr>
        <w:br/>
        <w:t xml:space="preserve">- Cons: </w:t>
      </w:r>
      <w:r w:rsidRPr="00762C1F">
        <w:rPr>
          <w:lang w:val="en-US"/>
        </w:rPr>
        <w:t>on-demand SIB1 can be supported for only limited cell deployment</w:t>
      </w:r>
      <w:r>
        <w:rPr>
          <w:lang w:val="en-US"/>
        </w:rPr>
        <w:t>.</w:t>
      </w:r>
    </w:p>
    <w:p w14:paraId="223E3AA8" w14:textId="485CF342" w:rsidR="00965A0B" w:rsidRDefault="00965A0B" w:rsidP="00965A0B">
      <w:pPr>
        <w:overflowPunct w:val="0"/>
        <w:autoSpaceDE w:val="0"/>
        <w:autoSpaceDN w:val="0"/>
        <w:adjustRightInd w:val="0"/>
        <w:spacing w:after="120" w:line="280" w:lineRule="atLeast"/>
        <w:jc w:val="left"/>
        <w:textAlignment w:val="baseline"/>
        <w:rPr>
          <w:lang w:val="en-US"/>
        </w:rPr>
      </w:pPr>
      <w:r>
        <w:rPr>
          <w:b/>
          <w:u w:val="single"/>
          <w:lang w:val="en-US"/>
        </w:rPr>
        <w:t>Proposal 1</w:t>
      </w:r>
      <w:r w:rsidRPr="007C6B73">
        <w:rPr>
          <w:b/>
          <w:u w:val="single"/>
          <w:lang w:val="en-US"/>
        </w:rPr>
        <w:t>:</w:t>
      </w:r>
      <w:r>
        <w:rPr>
          <w:lang w:val="en-US"/>
        </w:rPr>
        <w:t xml:space="preserve"> RAN1 discuss how on-demand SIB1 related information is transferred.</w:t>
      </w:r>
    </w:p>
    <w:p w14:paraId="1D510286" w14:textId="77777777" w:rsidR="00965A0B" w:rsidRDefault="00965A0B" w:rsidP="00965A0B">
      <w:pPr>
        <w:jc w:val="left"/>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4</w:t>
      </w:r>
      <w:r>
        <w:rPr>
          <w:lang w:val="en-US"/>
        </w:rPr>
        <w:t>: PRACH can be used for UL-WUS within existing channels/signals.</w:t>
      </w:r>
    </w:p>
    <w:p w14:paraId="47DA8C7F" w14:textId="77777777" w:rsidR="00965A0B" w:rsidRPr="00B65868" w:rsidRDefault="00965A0B" w:rsidP="00965A0B">
      <w:pPr>
        <w:jc w:val="left"/>
        <w:rPr>
          <w:lang w:val="en-US"/>
        </w:rPr>
      </w:pPr>
      <w:r>
        <w:rPr>
          <w:b/>
          <w:u w:val="single"/>
          <w:lang w:val="en-US"/>
        </w:rPr>
        <w:t>Proposal 2</w:t>
      </w:r>
      <w:r w:rsidRPr="007C6B73">
        <w:rPr>
          <w:b/>
          <w:u w:val="single"/>
          <w:lang w:val="en-US"/>
        </w:rPr>
        <w:t>:</w:t>
      </w:r>
      <w:r>
        <w:rPr>
          <w:lang w:val="en-US"/>
        </w:rPr>
        <w:t xml:space="preserve"> RAN1 discuss the feasibility of using PRACH for UL-WUS.</w:t>
      </w:r>
    </w:p>
    <w:p w14:paraId="613C425D" w14:textId="1448EDFC" w:rsidR="00965A0B" w:rsidRDefault="00965A0B" w:rsidP="00965A0B">
      <w:pPr>
        <w:overflowPunct w:val="0"/>
        <w:autoSpaceDE w:val="0"/>
        <w:autoSpaceDN w:val="0"/>
        <w:adjustRightInd w:val="0"/>
        <w:spacing w:after="120" w:line="280" w:lineRule="atLeast"/>
        <w:jc w:val="left"/>
        <w:textAlignment w:val="baseline"/>
        <w:rPr>
          <w:lang w:val="en-US"/>
        </w:rPr>
      </w:pPr>
      <w:r>
        <w:rPr>
          <w:b/>
          <w:u w:val="single"/>
          <w:lang w:val="en-US"/>
        </w:rPr>
        <w:t>Proposal 3</w:t>
      </w:r>
      <w:r w:rsidRPr="007C6B73">
        <w:rPr>
          <w:b/>
          <w:u w:val="single"/>
          <w:lang w:val="en-US"/>
        </w:rPr>
        <w:t>:</w:t>
      </w:r>
      <w:r>
        <w:rPr>
          <w:lang w:val="en-US"/>
        </w:rPr>
        <w:t xml:space="preserve"> RAN1 discuss how/whether indicate that on-demand SIB1 procedure is running and SIB1 is not transmitted (i.e. SIB1 is able to be requested) for UE that is capable of Rel-19 NES on-demand SIB1.</w:t>
      </w:r>
    </w:p>
    <w:p w14:paraId="5FCAC246" w14:textId="4CDE8DED" w:rsidR="00965A0B" w:rsidRPr="00840462" w:rsidRDefault="00965A0B" w:rsidP="00965A0B">
      <w:pPr>
        <w:overflowPunct w:val="0"/>
        <w:autoSpaceDE w:val="0"/>
        <w:autoSpaceDN w:val="0"/>
        <w:adjustRightInd w:val="0"/>
        <w:spacing w:after="120" w:line="280" w:lineRule="atLeast"/>
        <w:jc w:val="left"/>
        <w:textAlignment w:val="baseline"/>
        <w:rPr>
          <w:lang w:val="en-US"/>
        </w:rPr>
      </w:pPr>
      <w:r>
        <w:rPr>
          <w:b/>
          <w:u w:val="single"/>
          <w:lang w:val="en-US"/>
        </w:rPr>
        <w:t>Proposal 4</w:t>
      </w:r>
      <w:r w:rsidRPr="007C6B73">
        <w:rPr>
          <w:b/>
          <w:u w:val="single"/>
          <w:lang w:val="en-US"/>
        </w:rPr>
        <w:t>:</w:t>
      </w:r>
      <w:r>
        <w:rPr>
          <w:lang w:val="en-US"/>
        </w:rPr>
        <w:t xml:space="preserve"> RAN1 discuss how/whether indicate that the cell is barred for UE that is NOT capable of Rel-19 NES on-demand SIB1.</w:t>
      </w:r>
    </w:p>
    <w:p w14:paraId="1F7A6A14" w14:textId="77777777" w:rsidR="00965A0B" w:rsidRPr="00840462" w:rsidRDefault="00965A0B" w:rsidP="00965A0B">
      <w:pPr>
        <w:jc w:val="left"/>
        <w:rPr>
          <w:lang w:val="en-US"/>
        </w:rPr>
      </w:pPr>
      <w:r w:rsidRPr="00840462">
        <w:rPr>
          <w:rFonts w:hint="eastAsia"/>
          <w:b/>
          <w:u w:val="single"/>
          <w:lang w:val="en-US"/>
        </w:rPr>
        <w:t>O</w:t>
      </w:r>
      <w:r w:rsidRPr="00840462">
        <w:rPr>
          <w:b/>
          <w:u w:val="single"/>
          <w:lang w:val="en-US"/>
        </w:rPr>
        <w:t xml:space="preserve">bservation </w:t>
      </w:r>
      <w:r>
        <w:rPr>
          <w:b/>
          <w:u w:val="single"/>
          <w:lang w:val="en-US"/>
        </w:rPr>
        <w:t>5</w:t>
      </w:r>
      <w:r w:rsidRPr="00840462">
        <w:rPr>
          <w:b/>
          <w:u w:val="single"/>
          <w:lang w:val="en-US"/>
        </w:rPr>
        <w:t>:</w:t>
      </w:r>
      <w:r>
        <w:rPr>
          <w:lang w:val="en-US"/>
        </w:rPr>
        <w:t xml:space="preserve"> There are mainly two directions:</w:t>
      </w:r>
      <w:r>
        <w:rPr>
          <w:lang w:val="en-US"/>
        </w:rPr>
        <w:br/>
        <w:t xml:space="preserve">- Alt. 1: While </w:t>
      </w:r>
      <w:r w:rsidRPr="004839B4">
        <w:rPr>
          <w:lang w:val="en-US"/>
        </w:rPr>
        <w:t>SIB1 is being transmitted within on-demand SIB1 procedure</w:t>
      </w:r>
      <w:r>
        <w:rPr>
          <w:lang w:val="en-US"/>
        </w:rPr>
        <w:t>, UE and gNB perform specific initial access procedure for Rel-19 NES UE.</w:t>
      </w:r>
      <w:r>
        <w:rPr>
          <w:lang w:val="en-US"/>
        </w:rPr>
        <w:br/>
        <w:t>- Alt. 2:  While</w:t>
      </w:r>
      <w:r w:rsidRPr="004839B4">
        <w:rPr>
          <w:lang w:val="en-US"/>
        </w:rPr>
        <w:t xml:space="preserve"> SIB1 is being transmitted within on-demand SIB1 procedure</w:t>
      </w:r>
      <w:r>
        <w:rPr>
          <w:lang w:val="en-US"/>
        </w:rPr>
        <w:t>, UE and gNB perform Rel-18 initial access procedure.</w:t>
      </w:r>
    </w:p>
    <w:p w14:paraId="1E6B7083" w14:textId="387FA77B" w:rsidR="00D63A14" w:rsidRPr="00D63A14" w:rsidRDefault="00771482" w:rsidP="00771482">
      <w:pPr>
        <w:overflowPunct w:val="0"/>
        <w:autoSpaceDE w:val="0"/>
        <w:autoSpaceDN w:val="0"/>
        <w:adjustRightInd w:val="0"/>
        <w:spacing w:after="120" w:line="280" w:lineRule="atLeast"/>
        <w:jc w:val="left"/>
        <w:textAlignment w:val="baseline"/>
        <w:rPr>
          <w:lang w:val="en-US"/>
        </w:rPr>
      </w:pPr>
      <w:r>
        <w:rPr>
          <w:b/>
          <w:u w:val="single"/>
          <w:lang w:val="en-US"/>
        </w:rPr>
        <w:t>Proposal 5</w:t>
      </w:r>
      <w:r w:rsidRPr="007C6B73">
        <w:rPr>
          <w:b/>
          <w:u w:val="single"/>
          <w:lang w:val="en-US"/>
        </w:rPr>
        <w:t>:</w:t>
      </w:r>
      <w:r>
        <w:rPr>
          <w:lang w:val="en-US"/>
        </w:rPr>
        <w:t xml:space="preserve"> </w:t>
      </w:r>
      <w:r>
        <w:rPr>
          <w:rFonts w:hint="eastAsia"/>
          <w:lang w:val="en-US"/>
        </w:rPr>
        <w:t>R</w:t>
      </w:r>
      <w:r>
        <w:rPr>
          <w:lang w:val="en-US"/>
        </w:rPr>
        <w:t xml:space="preserve">AN 1 discuss to select whether </w:t>
      </w:r>
      <w:r w:rsidR="00D63A14">
        <w:rPr>
          <w:lang w:val="en-US"/>
        </w:rPr>
        <w:t>Alt.</w:t>
      </w:r>
      <w:r>
        <w:rPr>
          <w:lang w:val="en-US"/>
        </w:rPr>
        <w:t xml:space="preserve"> 1 or </w:t>
      </w:r>
      <w:r w:rsidR="00D63A14">
        <w:rPr>
          <w:lang w:val="en-US"/>
        </w:rPr>
        <w:t>Alt.</w:t>
      </w:r>
      <w:r>
        <w:rPr>
          <w:lang w:val="en-US"/>
        </w:rPr>
        <w:t xml:space="preserve"> 2 for on-demand SIB1</w:t>
      </w:r>
      <w:r w:rsidR="00D63A14">
        <w:rPr>
          <w:lang w:val="en-US"/>
        </w:rPr>
        <w:t xml:space="preserve"> procedure:</w:t>
      </w:r>
      <w:r w:rsidR="00D63A14">
        <w:rPr>
          <w:lang w:val="en-US"/>
        </w:rPr>
        <w:br/>
        <w:t xml:space="preserve">- Alt. 1: While </w:t>
      </w:r>
      <w:r w:rsidR="00D63A14" w:rsidRPr="004839B4">
        <w:rPr>
          <w:lang w:val="en-US"/>
        </w:rPr>
        <w:t>SIB1 is being transmitted within on-demand SIB1 procedure</w:t>
      </w:r>
      <w:r w:rsidR="00D63A14">
        <w:rPr>
          <w:lang w:val="en-US"/>
        </w:rPr>
        <w:t>, UE and gNB perform specific initial access procedure for Rel-19 NES UE.</w:t>
      </w:r>
      <w:r w:rsidR="00D63A14">
        <w:rPr>
          <w:lang w:val="en-US"/>
        </w:rPr>
        <w:br/>
        <w:t>- Alt. 2:  While</w:t>
      </w:r>
      <w:r w:rsidR="00D63A14" w:rsidRPr="004839B4">
        <w:rPr>
          <w:lang w:val="en-US"/>
        </w:rPr>
        <w:t xml:space="preserve"> SIB1 is being transmitted within on-demand SIB1 procedure</w:t>
      </w:r>
      <w:r w:rsidR="00D63A14">
        <w:rPr>
          <w:lang w:val="en-US"/>
        </w:rPr>
        <w:t>, UE and gNB perform Rel-18 initial access procedure.</w:t>
      </w:r>
    </w:p>
    <w:p w14:paraId="17F2A958" w14:textId="4C11763A"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lastRenderedPageBreak/>
        <w:t>References</w:t>
      </w:r>
    </w:p>
    <w:p w14:paraId="7010863A" w14:textId="57193FCA" w:rsidR="002B3D36" w:rsidRPr="008A6742" w:rsidRDefault="008A6742" w:rsidP="008A6742">
      <w:pPr>
        <w:pStyle w:val="textintend2"/>
        <w:jc w:val="left"/>
        <w:rPr>
          <w:color w:val="000000" w:themeColor="text1"/>
          <w:szCs w:val="24"/>
        </w:rPr>
      </w:pPr>
      <w:r>
        <w:rPr>
          <w:rFonts w:eastAsiaTheme="minorEastAsia"/>
          <w:lang w:eastAsia="zh-CN"/>
        </w:rPr>
        <w:t xml:space="preserve">RP-234065, Ericsson, 2023, </w:t>
      </w:r>
      <w:r w:rsidRPr="008A6742">
        <w:rPr>
          <w:rFonts w:eastAsiaTheme="minorEastAsia"/>
          <w:lang w:eastAsia="zh-CN"/>
        </w:rPr>
        <w:t>New WID: Enhancements of network energy savings for NR</w:t>
      </w:r>
      <w:r w:rsidR="002E4229" w:rsidRPr="001D2455">
        <w:rPr>
          <w:rFonts w:eastAsiaTheme="minorEastAsia" w:hint="eastAsia"/>
          <w:lang w:eastAsia="zh-CN"/>
        </w:rPr>
        <w:t>.</w:t>
      </w:r>
    </w:p>
    <w:sectPr w:rsidR="002B3D36" w:rsidRPr="008A6742"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F81A6" w14:textId="77777777" w:rsidR="00D21772" w:rsidRDefault="00D21772">
      <w:r>
        <w:separator/>
      </w:r>
    </w:p>
  </w:endnote>
  <w:endnote w:type="continuationSeparator" w:id="0">
    <w:p w14:paraId="279A27B1" w14:textId="77777777" w:rsidR="00D21772" w:rsidRDefault="00D2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3004C" w14:textId="77777777" w:rsidR="00D21772" w:rsidRDefault="00D21772">
      <w:r>
        <w:separator/>
      </w:r>
    </w:p>
  </w:footnote>
  <w:footnote w:type="continuationSeparator" w:id="0">
    <w:p w14:paraId="17F3E26C" w14:textId="77777777" w:rsidR="00D21772" w:rsidRDefault="00D21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9"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1554"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3"/>
  </w:num>
  <w:num w:numId="3">
    <w:abstractNumId w:val="10"/>
  </w:num>
  <w:num w:numId="4">
    <w:abstractNumId w:val="26"/>
  </w:num>
  <w:num w:numId="5">
    <w:abstractNumId w:val="19"/>
  </w:num>
  <w:num w:numId="6">
    <w:abstractNumId w:val="20"/>
  </w:num>
  <w:num w:numId="7">
    <w:abstractNumId w:val="16"/>
  </w:num>
  <w:num w:numId="8">
    <w:abstractNumId w:val="1"/>
  </w:num>
  <w:num w:numId="9">
    <w:abstractNumId w:val="28"/>
  </w:num>
  <w:num w:numId="10">
    <w:abstractNumId w:val="15"/>
  </w:num>
  <w:num w:numId="11">
    <w:abstractNumId w:val="23"/>
  </w:num>
  <w:num w:numId="12">
    <w:abstractNumId w:val="21"/>
  </w:num>
  <w:num w:numId="13">
    <w:abstractNumId w:val="13"/>
  </w:num>
  <w:num w:numId="14">
    <w:abstractNumId w:val="14"/>
  </w:num>
  <w:num w:numId="15">
    <w:abstractNumId w:val="5"/>
  </w:num>
  <w:num w:numId="16">
    <w:abstractNumId w:val="2"/>
  </w:num>
  <w:num w:numId="17">
    <w:abstractNumId w:val="12"/>
  </w:num>
  <w:num w:numId="18">
    <w:abstractNumId w:val="9"/>
  </w:num>
  <w:num w:numId="19">
    <w:abstractNumId w:val="6"/>
  </w:num>
  <w:num w:numId="20">
    <w:abstractNumId w:val="17"/>
  </w:num>
  <w:num w:numId="21">
    <w:abstractNumId w:val="7"/>
  </w:num>
  <w:num w:numId="22">
    <w:abstractNumId w:val="11"/>
  </w:num>
  <w:num w:numId="23">
    <w:abstractNumId w:val="22"/>
  </w:num>
  <w:num w:numId="24">
    <w:abstractNumId w:val="18"/>
  </w:num>
  <w:num w:numId="25">
    <w:abstractNumId w:val="8"/>
  </w:num>
  <w:num w:numId="26">
    <w:abstractNumId w:val="25"/>
  </w:num>
  <w:num w:numId="27">
    <w:abstractNumId w:val="25"/>
  </w:num>
  <w:num w:numId="28">
    <w:abstractNumId w:val="25"/>
  </w:num>
  <w:num w:numId="29">
    <w:abstractNumId w:val="0"/>
  </w:num>
  <w:num w:numId="30">
    <w:abstractNumId w:val="4"/>
  </w:num>
  <w:num w:numId="31">
    <w:abstractNumId w:val="24"/>
  </w:num>
  <w:num w:numId="32">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6E78"/>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240"/>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798"/>
    <w:rsid w:val="00235970"/>
    <w:rsid w:val="002359FA"/>
    <w:rsid w:val="00235F78"/>
    <w:rsid w:val="00236094"/>
    <w:rsid w:val="002366BA"/>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A29"/>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279"/>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2A9A"/>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5EA9"/>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8D3"/>
    <w:rsid w:val="003F5AEC"/>
    <w:rsid w:val="003F5AF3"/>
    <w:rsid w:val="003F6134"/>
    <w:rsid w:val="003F69A9"/>
    <w:rsid w:val="003F6A5C"/>
    <w:rsid w:val="003F6CC3"/>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ADB"/>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EF2"/>
    <w:rsid w:val="00531F1A"/>
    <w:rsid w:val="005323DF"/>
    <w:rsid w:val="00533559"/>
    <w:rsid w:val="00533562"/>
    <w:rsid w:val="0053386B"/>
    <w:rsid w:val="00533AB2"/>
    <w:rsid w:val="00533BB9"/>
    <w:rsid w:val="00533D52"/>
    <w:rsid w:val="00533DCC"/>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5AF5"/>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8"/>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0A0"/>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9DE"/>
    <w:rsid w:val="005F3B21"/>
    <w:rsid w:val="005F484A"/>
    <w:rsid w:val="005F488B"/>
    <w:rsid w:val="005F4CD3"/>
    <w:rsid w:val="005F510F"/>
    <w:rsid w:val="005F53F6"/>
    <w:rsid w:val="005F5821"/>
    <w:rsid w:val="005F5C1C"/>
    <w:rsid w:val="005F604A"/>
    <w:rsid w:val="005F6604"/>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29C3"/>
    <w:rsid w:val="006632A6"/>
    <w:rsid w:val="00663A2F"/>
    <w:rsid w:val="00663C16"/>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04"/>
    <w:rsid w:val="006E278C"/>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2C1F"/>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7DC"/>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B73"/>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D03"/>
    <w:rsid w:val="007D5FF2"/>
    <w:rsid w:val="007D6088"/>
    <w:rsid w:val="007D7A99"/>
    <w:rsid w:val="007E00B0"/>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051"/>
    <w:rsid w:val="007F51A0"/>
    <w:rsid w:val="007F58F3"/>
    <w:rsid w:val="007F6087"/>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59F4"/>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362"/>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1AB"/>
    <w:rsid w:val="008B58DC"/>
    <w:rsid w:val="008B6787"/>
    <w:rsid w:val="008B6C83"/>
    <w:rsid w:val="008B7081"/>
    <w:rsid w:val="008B7161"/>
    <w:rsid w:val="008B7240"/>
    <w:rsid w:val="008C0053"/>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E0066"/>
    <w:rsid w:val="008E093C"/>
    <w:rsid w:val="008E0947"/>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57A"/>
    <w:rsid w:val="00930712"/>
    <w:rsid w:val="00930920"/>
    <w:rsid w:val="009313A2"/>
    <w:rsid w:val="009314C9"/>
    <w:rsid w:val="00931B33"/>
    <w:rsid w:val="00931EDE"/>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DFD"/>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7D0"/>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4B0"/>
    <w:rsid w:val="00A555DB"/>
    <w:rsid w:val="00A55936"/>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E7F"/>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4EDE"/>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BE0"/>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5868"/>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ADF"/>
    <w:rsid w:val="00BF2D7E"/>
    <w:rsid w:val="00BF2E60"/>
    <w:rsid w:val="00BF32B4"/>
    <w:rsid w:val="00BF3C37"/>
    <w:rsid w:val="00BF4099"/>
    <w:rsid w:val="00BF46D7"/>
    <w:rsid w:val="00BF4992"/>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3BCA"/>
    <w:rsid w:val="00CF4514"/>
    <w:rsid w:val="00CF4C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287"/>
    <w:rsid w:val="00D204EB"/>
    <w:rsid w:val="00D21421"/>
    <w:rsid w:val="00D21772"/>
    <w:rsid w:val="00D218FA"/>
    <w:rsid w:val="00D2194F"/>
    <w:rsid w:val="00D22F5D"/>
    <w:rsid w:val="00D234DF"/>
    <w:rsid w:val="00D2350F"/>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82C"/>
    <w:rsid w:val="00D57946"/>
    <w:rsid w:val="00D57A03"/>
    <w:rsid w:val="00D57DB9"/>
    <w:rsid w:val="00D57E20"/>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6ED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56A"/>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973"/>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587"/>
    <w:rsid w:val="00F36653"/>
    <w:rsid w:val="00F36677"/>
    <w:rsid w:val="00F3682C"/>
    <w:rsid w:val="00F376A6"/>
    <w:rsid w:val="00F40571"/>
    <w:rsid w:val="00F4078B"/>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3F92"/>
    <w:rsid w:val="00F641C1"/>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B7D0E"/>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7232"/>
    <w:rsid w:val="00FE72E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14C07"/>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1578</Words>
  <Characters>8995</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7</cp:revision>
  <cp:lastPrinted>2019-02-13T08:31:00Z</cp:lastPrinted>
  <dcterms:created xsi:type="dcterms:W3CDTF">2024-02-19T04:00:00Z</dcterms:created>
  <dcterms:modified xsi:type="dcterms:W3CDTF">2024-02-19T09:03:00Z</dcterms:modified>
</cp:coreProperties>
</file>