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4EC39" w14:textId="596BA89D" w:rsidR="00A002B8" w:rsidRPr="009565C6" w:rsidRDefault="00A002B8" w:rsidP="00A002B8">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3GPP TSG RAN WG1 #11</w:t>
      </w:r>
      <w:r w:rsidR="001C047E">
        <w:rPr>
          <w:rFonts w:cs="Arial"/>
          <w:noProof w:val="0"/>
          <w:sz w:val="28"/>
          <w:szCs w:val="28"/>
          <w:lang w:val="en-US"/>
        </w:rPr>
        <w:t>6</w:t>
      </w:r>
      <w:r w:rsidRPr="008276AC">
        <w:rPr>
          <w:rFonts w:cs="Arial"/>
          <w:noProof w:val="0"/>
          <w:sz w:val="28"/>
          <w:szCs w:val="28"/>
          <w:lang w:val="en-US"/>
        </w:rPr>
        <w:tab/>
      </w:r>
      <w:r w:rsidR="00724D0B" w:rsidRPr="00724D0B">
        <w:rPr>
          <w:rFonts w:cs="Arial"/>
          <w:noProof w:val="0"/>
          <w:sz w:val="28"/>
          <w:szCs w:val="28"/>
          <w:lang w:val="en-US"/>
        </w:rPr>
        <w:t>R1-</w:t>
      </w:r>
      <w:r w:rsidR="00C472A2" w:rsidRPr="00C472A2">
        <w:rPr>
          <w:rFonts w:cs="Arial"/>
          <w:noProof w:val="0"/>
          <w:sz w:val="28"/>
          <w:szCs w:val="28"/>
          <w:lang w:val="en-US"/>
        </w:rPr>
        <w:t>2401169</w:t>
      </w:r>
    </w:p>
    <w:bookmarkEnd w:id="0"/>
    <w:p w14:paraId="7899CAA2" w14:textId="77777777" w:rsidR="001C047E" w:rsidRDefault="001C047E" w:rsidP="001C047E">
      <w:pPr>
        <w:tabs>
          <w:tab w:val="center" w:pos="4536"/>
          <w:tab w:val="right" w:pos="9072"/>
        </w:tabs>
        <w:rPr>
          <w:rFonts w:ascii="Arial" w:eastAsia="ＭＳ 明朝" w:hAnsi="Arial" w:cs="Arial"/>
          <w:b/>
          <w:bCs/>
          <w:sz w:val="28"/>
        </w:rPr>
      </w:pPr>
      <w:r>
        <w:rPr>
          <w:rFonts w:ascii="Arial" w:eastAsia="ＭＳ 明朝" w:hAnsi="Arial" w:cs="Arial"/>
          <w:b/>
          <w:bCs/>
          <w:sz w:val="28"/>
        </w:rPr>
        <w:t>Athens, Greece, February 26</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Pr>
          <w:rFonts w:ascii="Arial" w:hAnsi="Arial" w:cs="Arial"/>
          <w:b/>
          <w:bCs/>
          <w:sz w:val="28"/>
        </w:rPr>
        <w:t>– March 1</w:t>
      </w:r>
      <w:r>
        <w:rPr>
          <w:rFonts w:ascii="Arial" w:hAnsi="Arial" w:cs="Arial"/>
          <w:b/>
          <w:bCs/>
          <w:sz w:val="28"/>
          <w:vertAlign w:val="superscript"/>
        </w:rPr>
        <w:t>st</w:t>
      </w:r>
      <w:r>
        <w:rPr>
          <w:rFonts w:ascii="Arial" w:eastAsia="ＭＳ 明朝" w:hAnsi="Arial" w:cs="Arial"/>
          <w:b/>
          <w:bCs/>
          <w:sz w:val="28"/>
        </w:rPr>
        <w:t>, 2024</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1F01BB8"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w:t>
      </w:r>
      <w:r w:rsidRPr="0066172D">
        <w:rPr>
          <w:rFonts w:ascii="Arial" w:hAnsi="Arial" w:cs="Arial"/>
          <w:b/>
          <w:color w:val="000000" w:themeColor="text1"/>
          <w:sz w:val="28"/>
          <w:szCs w:val="28"/>
          <w:lang w:val="en-US"/>
        </w:rPr>
        <w:t>e:</w:t>
      </w:r>
      <w:r w:rsidRPr="0066172D">
        <w:rPr>
          <w:rFonts w:ascii="Arial" w:hAnsi="Arial" w:cs="Arial"/>
          <w:b/>
          <w:color w:val="000000" w:themeColor="text1"/>
          <w:sz w:val="28"/>
          <w:szCs w:val="28"/>
          <w:lang w:val="en-US"/>
        </w:rPr>
        <w:tab/>
      </w:r>
      <w:r w:rsidR="001C047E" w:rsidRPr="001C047E">
        <w:rPr>
          <w:rFonts w:ascii="Arial" w:hAnsi="Arial" w:cs="Arial"/>
          <w:b/>
          <w:color w:val="000000" w:themeColor="text1"/>
          <w:sz w:val="28"/>
          <w:szCs w:val="28"/>
          <w:lang w:val="en-US"/>
        </w:rPr>
        <w:t>UE features for Further NR Coverage Enhancements</w:t>
      </w:r>
    </w:p>
    <w:p w14:paraId="369A72EC" w14:textId="4DEA51CE"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66172D">
        <w:rPr>
          <w:rFonts w:ascii="Arial" w:hAnsi="Arial" w:cs="Arial"/>
          <w:b/>
          <w:color w:val="000000" w:themeColor="text1"/>
          <w:sz w:val="28"/>
          <w:szCs w:val="28"/>
          <w:lang w:val="en-US"/>
        </w:rPr>
        <w:t>8.1</w:t>
      </w:r>
      <w:r w:rsidR="001C047E">
        <w:rPr>
          <w:rFonts w:ascii="Arial" w:hAnsi="Arial" w:cs="Arial"/>
          <w:b/>
          <w:color w:val="000000" w:themeColor="text1"/>
          <w:sz w:val="28"/>
          <w:szCs w:val="28"/>
          <w:lang w:val="en-US"/>
        </w:rPr>
        <w:t>2</w:t>
      </w:r>
      <w:r w:rsidR="0066172D">
        <w:rPr>
          <w:rFonts w:ascii="Arial" w:hAnsi="Arial" w:cs="Arial"/>
          <w:b/>
          <w:color w:val="000000" w:themeColor="text1"/>
          <w:sz w:val="28"/>
          <w:szCs w:val="28"/>
          <w:lang w:val="en-US"/>
        </w:rPr>
        <w:t>.</w:t>
      </w:r>
      <w:r w:rsidR="00D97A5A">
        <w:rPr>
          <w:rFonts w:ascii="Arial" w:hAnsi="Arial" w:cs="Arial" w:hint="eastAsia"/>
          <w:b/>
          <w:color w:val="000000" w:themeColor="text1"/>
          <w:sz w:val="28"/>
          <w:szCs w:val="28"/>
          <w:lang w:val="en-US"/>
        </w:rPr>
        <w:t>5</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33733F70"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w:t>
      </w:r>
      <w:r w:rsidR="001C047E">
        <w:rPr>
          <w:rFonts w:eastAsiaTheme="minorEastAsia"/>
          <w:color w:val="000000" w:themeColor="text1"/>
          <w:szCs w:val="24"/>
          <w:lang w:val="en-US"/>
        </w:rPr>
        <w:t>5</w:t>
      </w:r>
      <w:r w:rsidR="00071DD5">
        <w:rPr>
          <w:rFonts w:eastAsiaTheme="minorEastAsia"/>
          <w:color w:val="000000" w:themeColor="text1"/>
          <w:szCs w:val="24"/>
          <w:lang w:val="en-US"/>
        </w:rPr>
        <w:t xml:space="preserve">, </w:t>
      </w:r>
      <w:r w:rsidR="00A002B8">
        <w:rPr>
          <w:rFonts w:eastAsiaTheme="minorEastAsia"/>
          <w:color w:val="000000" w:themeColor="text1"/>
          <w:szCs w:val="24"/>
          <w:lang w:val="en-US"/>
        </w:rPr>
        <w:t>following</w:t>
      </w:r>
      <w:r w:rsidR="00071DD5">
        <w:rPr>
          <w:rFonts w:eastAsiaTheme="minorEastAsia"/>
          <w:color w:val="000000" w:themeColor="text1"/>
          <w:szCs w:val="24"/>
          <w:lang w:val="en-US"/>
        </w:rPr>
        <w:t xml:space="preserve"> has been agreed</w:t>
      </w:r>
      <w:r w:rsidR="00A002B8">
        <w:rPr>
          <w:rFonts w:eastAsiaTheme="minorEastAsia"/>
          <w:color w:val="000000" w:themeColor="text1"/>
          <w:szCs w:val="24"/>
          <w:lang w:val="en-US"/>
        </w:rPr>
        <w:t xml:space="preserve"> on the UE feature for Rel-18 CovEnh</w:t>
      </w:r>
      <w:r w:rsidR="001C047E">
        <w:rPr>
          <w:rFonts w:eastAsiaTheme="minorEastAsia"/>
          <w:color w:val="000000" w:themeColor="text1"/>
          <w:szCs w:val="24"/>
          <w:lang w:val="en-US"/>
        </w:rPr>
        <w:t xml:space="preserve"> [1]</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tc>
          <w:tcPr>
            <w:tcW w:w="9954" w:type="dxa"/>
          </w:tcPr>
          <w:p w14:paraId="7D578E28" w14:textId="77777777" w:rsidR="00081FAB" w:rsidRPr="006A3A84" w:rsidRDefault="00081FAB" w:rsidP="00081FAB">
            <w:pPr>
              <w:spacing w:before="240" w:after="0" w:afterAutospacing="0"/>
              <w:rPr>
                <w:b/>
                <w:bCs/>
                <w:sz w:val="28"/>
                <w:szCs w:val="28"/>
                <w:lang w:val="en-US"/>
              </w:rPr>
            </w:pPr>
            <w:bookmarkStart w:id="5" w:name="_Hlk83924038"/>
            <w:r w:rsidRPr="006A3A84">
              <w:rPr>
                <w:b/>
                <w:bCs/>
                <w:sz w:val="22"/>
                <w:szCs w:val="32"/>
                <w:highlight w:val="green"/>
                <w:lang w:eastAsia="x-none"/>
              </w:rPr>
              <w:t>Agreement</w:t>
            </w:r>
          </w:p>
          <w:p w14:paraId="22F5939D" w14:textId="77777777" w:rsidR="00081FAB" w:rsidRPr="006A3A84" w:rsidRDefault="00081FAB" w:rsidP="00081FAB">
            <w:pPr>
              <w:pStyle w:val="aff9"/>
              <w:numPr>
                <w:ilvl w:val="0"/>
                <w:numId w:val="49"/>
              </w:numPr>
              <w:snapToGrid/>
              <w:spacing w:after="240" w:afterAutospacing="0"/>
              <w:ind w:firstLineChars="0"/>
              <w:rPr>
                <w:sz w:val="22"/>
                <w:szCs w:val="22"/>
                <w:lang w:val="en-US"/>
              </w:rPr>
            </w:pPr>
            <w:r w:rsidRPr="006A3A84">
              <w:rPr>
                <w:sz w:val="22"/>
                <w:szCs w:val="22"/>
                <w:lang w:val="en-US"/>
              </w:rPr>
              <w:t>Delete “FFS whether to separate this FG for CBRA and CFRA” from FG 54-1</w:t>
            </w:r>
          </w:p>
          <w:p w14:paraId="4598EC20" w14:textId="77777777" w:rsidR="00081FAB" w:rsidRPr="006A3A84" w:rsidRDefault="00081FAB" w:rsidP="00081FAB">
            <w:pPr>
              <w:spacing w:after="0" w:afterAutospacing="0"/>
              <w:rPr>
                <w:b/>
                <w:bCs/>
                <w:sz w:val="22"/>
                <w:szCs w:val="22"/>
                <w:lang w:val="en-US"/>
              </w:rPr>
            </w:pPr>
            <w:r w:rsidRPr="00616E8A">
              <w:rPr>
                <w:b/>
                <w:bCs/>
                <w:sz w:val="22"/>
                <w:szCs w:val="32"/>
                <w:highlight w:val="green"/>
                <w:lang w:eastAsia="x-none"/>
              </w:rPr>
              <w:t>Agreement</w:t>
            </w:r>
          </w:p>
          <w:p w14:paraId="2BBDC1A6" w14:textId="21D1CF78" w:rsidR="00081FAB" w:rsidRPr="00081FAB" w:rsidRDefault="00081FAB" w:rsidP="00081FAB">
            <w:pPr>
              <w:pStyle w:val="aff9"/>
              <w:numPr>
                <w:ilvl w:val="0"/>
                <w:numId w:val="49"/>
              </w:numPr>
              <w:snapToGrid/>
              <w:spacing w:after="240" w:afterAutospacing="0"/>
              <w:ind w:firstLineChars="0"/>
              <w:rPr>
                <w:sz w:val="22"/>
                <w:szCs w:val="22"/>
                <w:lang w:val="en-US" w:eastAsia="x-none"/>
              </w:rPr>
            </w:pPr>
            <w:r w:rsidRPr="00081FAB">
              <w:rPr>
                <w:sz w:val="22"/>
                <w:szCs w:val="22"/>
                <w:lang w:val="en-US"/>
              </w:rPr>
              <w:t>Reporting type of FG 54-1 is per band</w:t>
            </w:r>
          </w:p>
          <w:p w14:paraId="29BACB75" w14:textId="77777777" w:rsidR="00081FAB" w:rsidRPr="006A3A84" w:rsidRDefault="00081FAB" w:rsidP="00081FAB">
            <w:pPr>
              <w:spacing w:after="0" w:afterAutospacing="0"/>
              <w:rPr>
                <w:b/>
                <w:bCs/>
                <w:sz w:val="22"/>
                <w:szCs w:val="22"/>
                <w:lang w:val="en-US"/>
              </w:rPr>
            </w:pPr>
            <w:r w:rsidRPr="00616E8A">
              <w:rPr>
                <w:b/>
                <w:bCs/>
                <w:sz w:val="22"/>
                <w:szCs w:val="32"/>
                <w:highlight w:val="green"/>
                <w:lang w:eastAsia="x-none"/>
              </w:rPr>
              <w:t>Agreement</w:t>
            </w:r>
          </w:p>
          <w:p w14:paraId="7E1C0C49" w14:textId="77777777" w:rsidR="00081FAB" w:rsidRPr="006A3A84" w:rsidRDefault="00081FAB" w:rsidP="00081FAB">
            <w:pPr>
              <w:pStyle w:val="aff9"/>
              <w:numPr>
                <w:ilvl w:val="0"/>
                <w:numId w:val="49"/>
              </w:numPr>
              <w:snapToGrid/>
              <w:spacing w:after="0" w:afterAutospacing="0"/>
              <w:ind w:firstLineChars="0"/>
              <w:rPr>
                <w:sz w:val="22"/>
                <w:szCs w:val="22"/>
                <w:lang w:val="en-US"/>
              </w:rPr>
            </w:pPr>
            <w:r w:rsidRPr="006A3A84">
              <w:rPr>
                <w:sz w:val="22"/>
                <w:szCs w:val="22"/>
                <w:lang w:val="en-US"/>
              </w:rPr>
              <w:t>Delete “FFS whether to separate this FG for multi-PUSCH scheduling” in FG 54-3</w:t>
            </w:r>
          </w:p>
          <w:p w14:paraId="151042FC" w14:textId="77777777" w:rsidR="00081FAB" w:rsidRPr="006A3A84" w:rsidRDefault="00081FAB" w:rsidP="00081FAB">
            <w:pPr>
              <w:pStyle w:val="aff9"/>
              <w:numPr>
                <w:ilvl w:val="0"/>
                <w:numId w:val="49"/>
              </w:numPr>
              <w:snapToGrid/>
              <w:spacing w:after="240" w:afterAutospacing="0"/>
              <w:ind w:firstLineChars="0"/>
              <w:rPr>
                <w:sz w:val="22"/>
                <w:szCs w:val="22"/>
                <w:lang w:val="en-US"/>
              </w:rPr>
            </w:pPr>
            <w:r w:rsidRPr="006A3A84">
              <w:rPr>
                <w:sz w:val="22"/>
                <w:szCs w:val="22"/>
                <w:lang w:val="en-US"/>
              </w:rPr>
              <w:t>Add a note in FG 54-3: If UE supporting this FG supports FG 10-17, the UE supports FG 54-3 with multi-PUSCH scheduling</w:t>
            </w:r>
          </w:p>
          <w:p w14:paraId="438D7936" w14:textId="77777777" w:rsidR="00081FAB" w:rsidRPr="006A3A84" w:rsidRDefault="00081FAB" w:rsidP="00081FAB">
            <w:pPr>
              <w:spacing w:after="0" w:afterAutospacing="0"/>
              <w:rPr>
                <w:b/>
                <w:bCs/>
                <w:sz w:val="22"/>
                <w:szCs w:val="22"/>
                <w:lang w:val="en-US"/>
              </w:rPr>
            </w:pPr>
            <w:r w:rsidRPr="00616E8A">
              <w:rPr>
                <w:b/>
                <w:bCs/>
                <w:sz w:val="22"/>
                <w:szCs w:val="32"/>
                <w:highlight w:val="green"/>
                <w:lang w:eastAsia="x-none"/>
              </w:rPr>
              <w:t>Agreement</w:t>
            </w:r>
          </w:p>
          <w:p w14:paraId="256FF2BF" w14:textId="77777777" w:rsidR="00081FAB" w:rsidRPr="006A3A84" w:rsidRDefault="00081FAB" w:rsidP="00081FAB">
            <w:pPr>
              <w:pStyle w:val="aff9"/>
              <w:numPr>
                <w:ilvl w:val="0"/>
                <w:numId w:val="49"/>
              </w:numPr>
              <w:snapToGrid/>
              <w:spacing w:after="0" w:afterAutospacing="0"/>
              <w:ind w:firstLineChars="0"/>
              <w:rPr>
                <w:sz w:val="22"/>
                <w:szCs w:val="22"/>
                <w:lang w:val="en-US"/>
              </w:rPr>
            </w:pPr>
            <w:r w:rsidRPr="006A3A84">
              <w:rPr>
                <w:sz w:val="22"/>
                <w:szCs w:val="22"/>
                <w:lang w:val="en-US"/>
              </w:rPr>
              <w:t>Reporting type of FG 54-3 is per band</w:t>
            </w:r>
          </w:p>
          <w:p w14:paraId="52C052F7" w14:textId="77777777" w:rsidR="00081FAB" w:rsidRPr="006A3A84" w:rsidRDefault="00081FAB" w:rsidP="00081FAB">
            <w:pPr>
              <w:pStyle w:val="aff9"/>
              <w:numPr>
                <w:ilvl w:val="0"/>
                <w:numId w:val="49"/>
              </w:numPr>
              <w:snapToGrid/>
              <w:spacing w:after="0" w:afterAutospacing="0"/>
              <w:ind w:firstLineChars="0"/>
              <w:rPr>
                <w:sz w:val="22"/>
                <w:szCs w:val="22"/>
                <w:lang w:val="en-US"/>
              </w:rPr>
            </w:pPr>
            <w:r w:rsidRPr="006A3A84">
              <w:rPr>
                <w:sz w:val="22"/>
                <w:szCs w:val="22"/>
                <w:lang w:val="en-US"/>
              </w:rPr>
              <w:t>Delete “FFS whether/how to separate this FG for single-carrier case and multiple-carrier case” in FG 54-3</w:t>
            </w:r>
          </w:p>
          <w:p w14:paraId="373BB5CF" w14:textId="77777777" w:rsidR="00081FAB" w:rsidRPr="006A3A84" w:rsidRDefault="00081FAB" w:rsidP="00081FAB">
            <w:pPr>
              <w:pStyle w:val="aff9"/>
              <w:numPr>
                <w:ilvl w:val="0"/>
                <w:numId w:val="49"/>
              </w:numPr>
              <w:snapToGrid/>
              <w:spacing w:after="0" w:afterAutospacing="0"/>
              <w:ind w:firstLineChars="0"/>
              <w:rPr>
                <w:sz w:val="22"/>
                <w:szCs w:val="22"/>
                <w:lang w:val="en-US"/>
              </w:rPr>
            </w:pPr>
            <w:r w:rsidRPr="006A3A84">
              <w:rPr>
                <w:sz w:val="22"/>
                <w:szCs w:val="22"/>
                <w:lang w:val="en-US"/>
              </w:rPr>
              <w:t xml:space="preserve">Revise component 1 in FG 54-3: Support of dynamic waveform switching for DCI format 0_1/0_2[/0_3] </w:t>
            </w:r>
            <w:r w:rsidRPr="006A3A84">
              <w:rPr>
                <w:color w:val="FF0000"/>
                <w:sz w:val="22"/>
                <w:szCs w:val="22"/>
                <w:lang w:val="en-US"/>
              </w:rPr>
              <w:t>in a band when configured with 1 UL carrier</w:t>
            </w:r>
            <w:r w:rsidRPr="006A3A84">
              <w:rPr>
                <w:sz w:val="22"/>
                <w:szCs w:val="22"/>
                <w:lang w:val="en-US"/>
              </w:rPr>
              <w:t>.</w:t>
            </w:r>
          </w:p>
          <w:p w14:paraId="08BA8525" w14:textId="77777777" w:rsidR="00081FAB" w:rsidRPr="006A3A84" w:rsidRDefault="00081FAB" w:rsidP="00081FAB">
            <w:pPr>
              <w:pStyle w:val="aff9"/>
              <w:numPr>
                <w:ilvl w:val="0"/>
                <w:numId w:val="49"/>
              </w:numPr>
              <w:snapToGrid/>
              <w:spacing w:after="240" w:afterAutospacing="0"/>
              <w:ind w:firstLineChars="0"/>
              <w:rPr>
                <w:sz w:val="22"/>
                <w:szCs w:val="22"/>
                <w:lang w:val="en-US"/>
              </w:rPr>
            </w:pPr>
            <w:r w:rsidRPr="006A3A84">
              <w:rPr>
                <w:sz w:val="22"/>
                <w:szCs w:val="22"/>
                <w:lang w:val="en-US"/>
              </w:rPr>
              <w:t xml:space="preserve">Introduce separate FG </w:t>
            </w:r>
            <w:bookmarkStart w:id="6" w:name="_Hlk150910400"/>
            <w:r w:rsidRPr="006A3A84">
              <w:rPr>
                <w:sz w:val="22"/>
                <w:szCs w:val="22"/>
                <w:lang w:val="en-US"/>
              </w:rPr>
              <w:t>for intra-band CA for DWS</w:t>
            </w:r>
            <w:bookmarkEnd w:id="6"/>
            <w:r w:rsidRPr="006A3A84">
              <w:rPr>
                <w:sz w:val="22"/>
                <w:szCs w:val="22"/>
                <w:lang w:val="en-US"/>
              </w:rPr>
              <w:t>, details FFS</w:t>
            </w:r>
          </w:p>
          <w:p w14:paraId="6D3B17FA" w14:textId="77777777" w:rsidR="00081FAB" w:rsidRPr="006A3A84" w:rsidRDefault="00081FAB" w:rsidP="00081FAB">
            <w:pPr>
              <w:spacing w:after="0" w:afterAutospacing="0"/>
              <w:rPr>
                <w:b/>
                <w:bCs/>
                <w:sz w:val="22"/>
                <w:szCs w:val="22"/>
                <w:lang w:val="en-US"/>
              </w:rPr>
            </w:pPr>
            <w:r w:rsidRPr="006A3A84">
              <w:rPr>
                <w:b/>
                <w:bCs/>
                <w:sz w:val="22"/>
                <w:szCs w:val="32"/>
                <w:highlight w:val="green"/>
                <w:lang w:eastAsia="x-none"/>
              </w:rPr>
              <w:t>Agreement</w:t>
            </w:r>
          </w:p>
          <w:p w14:paraId="0F13B328" w14:textId="77777777" w:rsidR="00081FAB" w:rsidRPr="006A3A84" w:rsidRDefault="00081FAB" w:rsidP="00081FAB">
            <w:pPr>
              <w:numPr>
                <w:ilvl w:val="0"/>
                <w:numId w:val="49"/>
              </w:numPr>
              <w:snapToGrid/>
              <w:spacing w:after="0" w:afterAutospacing="0"/>
              <w:rPr>
                <w:sz w:val="22"/>
                <w:szCs w:val="22"/>
                <w:lang w:val="en-US"/>
              </w:rPr>
            </w:pPr>
            <w:r w:rsidRPr="006A3A84">
              <w:rPr>
                <w:sz w:val="22"/>
                <w:szCs w:val="22"/>
                <w:lang w:val="en-US"/>
              </w:rPr>
              <w:t>Introduce following FG</w:t>
            </w:r>
            <w:r w:rsidRPr="006A3A84">
              <w:rPr>
                <w:sz w:val="22"/>
                <w:szCs w:val="22"/>
              </w:rPr>
              <w:t xml:space="preserve"> </w:t>
            </w:r>
            <w:r w:rsidRPr="006A3A84">
              <w:rPr>
                <w:sz w:val="22"/>
                <w:szCs w:val="22"/>
                <w:lang w:val="en-US"/>
              </w:rPr>
              <w:t>for intra-band CA for DWS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842"/>
              <w:gridCol w:w="951"/>
              <w:gridCol w:w="528"/>
              <w:gridCol w:w="491"/>
              <w:gridCol w:w="542"/>
              <w:gridCol w:w="787"/>
              <w:gridCol w:w="628"/>
              <w:gridCol w:w="599"/>
              <w:gridCol w:w="599"/>
              <w:gridCol w:w="625"/>
              <w:gridCol w:w="965"/>
              <w:gridCol w:w="804"/>
            </w:tblGrid>
            <w:tr w:rsidR="00081FAB" w:rsidRPr="006A3A84" w14:paraId="436884BD" w14:textId="77777777" w:rsidTr="006541EF">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1CCB736" w14:textId="77777777" w:rsidR="00081FAB" w:rsidRPr="006A3A84" w:rsidRDefault="00081FAB" w:rsidP="00081FAB">
                  <w:pPr>
                    <w:keepNext/>
                    <w:keepLines/>
                    <w:rPr>
                      <w:rFonts w:ascii="Arial" w:eastAsia="ＭＳ 明朝" w:hAnsi="Arial" w:cs="Arial"/>
                      <w:color w:val="000000"/>
                      <w:sz w:val="12"/>
                      <w:szCs w:val="12"/>
                    </w:rPr>
                  </w:pPr>
                  <w:r w:rsidRPr="006A3A84">
                    <w:rPr>
                      <w:rFonts w:ascii="Arial" w:eastAsia="ＭＳ 明朝" w:hAnsi="Arial" w:cs="Arial"/>
                      <w:color w:val="000000"/>
                      <w:sz w:val="12"/>
                      <w:szCs w:val="12"/>
                      <w:lang w:val="en-US"/>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59D5681" w14:textId="77777777" w:rsidR="00081FAB" w:rsidRPr="006A3A84" w:rsidRDefault="00081FAB" w:rsidP="00081FAB">
                  <w:pPr>
                    <w:keepNext/>
                    <w:keepLines/>
                    <w:rPr>
                      <w:rFonts w:ascii="Arial" w:eastAsia="ＭＳ 明朝" w:hAnsi="Arial" w:cs="Arial"/>
                      <w:color w:val="000000"/>
                      <w:sz w:val="12"/>
                      <w:szCs w:val="12"/>
                    </w:rPr>
                  </w:pPr>
                  <w:r w:rsidRPr="006A3A84">
                    <w:rPr>
                      <w:rFonts w:ascii="Arial" w:eastAsia="ＭＳ 明朝" w:hAnsi="Arial" w:cs="Arial"/>
                      <w:color w:val="000000"/>
                      <w:sz w:val="12"/>
                      <w:szCs w:val="12"/>
                    </w:rPr>
                    <w:t>54-3b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00C5C13" w14:textId="77777777" w:rsidR="00081FAB" w:rsidRPr="006A3A84" w:rsidRDefault="00081FAB" w:rsidP="00081FAB">
                  <w:pPr>
                    <w:keepNext/>
                    <w:keepLines/>
                    <w:rPr>
                      <w:rFonts w:ascii="Arial" w:eastAsia="SimSun" w:hAnsi="Arial" w:cs="Arial"/>
                      <w:color w:val="000000"/>
                      <w:sz w:val="12"/>
                      <w:szCs w:val="12"/>
                      <w:lang w:eastAsia="zh-CN"/>
                    </w:rPr>
                  </w:pPr>
                  <w:r w:rsidRPr="006A3A84">
                    <w:rPr>
                      <w:rFonts w:ascii="Arial" w:eastAsia="ＭＳ 明朝" w:hAnsi="Arial" w:cs="Arial"/>
                      <w:sz w:val="12"/>
                      <w:szCs w:val="12"/>
                    </w:rPr>
                    <w:t>Dynamic waveform switching for intra-band UL CA</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534FAC7" w14:textId="77777777" w:rsidR="00081FAB" w:rsidRPr="006A3A84" w:rsidRDefault="00081FAB" w:rsidP="00081FAB">
                  <w:pPr>
                    <w:rPr>
                      <w:rFonts w:ascii="Arial" w:hAnsi="Arial" w:cs="Arial"/>
                      <w:sz w:val="12"/>
                      <w:szCs w:val="12"/>
                    </w:rPr>
                  </w:pPr>
                  <w:r w:rsidRPr="006A3A84">
                    <w:rPr>
                      <w:rFonts w:ascii="Arial" w:hAnsi="Arial" w:cs="Arial"/>
                      <w:sz w:val="12"/>
                      <w:szCs w:val="12"/>
                    </w:rPr>
                    <w:t>Support of dynamic waveform switching for DCI format 0_1/0_2</w:t>
                  </w:r>
                  <w:r w:rsidRPr="006A3A84">
                    <w:rPr>
                      <w:rFonts w:ascii="Arial" w:hAnsi="Arial" w:cs="Arial" w:hint="eastAsia"/>
                      <w:sz w:val="12"/>
                      <w:szCs w:val="12"/>
                      <w:highlight w:val="yellow"/>
                    </w:rPr>
                    <w:t>[</w:t>
                  </w:r>
                  <w:r w:rsidRPr="006A3A84">
                    <w:rPr>
                      <w:rFonts w:ascii="Arial" w:hAnsi="Arial" w:cs="Arial"/>
                      <w:sz w:val="12"/>
                      <w:szCs w:val="12"/>
                      <w:highlight w:val="yellow"/>
                    </w:rPr>
                    <w:t>/0_3]</w:t>
                  </w:r>
                  <w:r w:rsidRPr="006A3A84">
                    <w:rPr>
                      <w:rFonts w:ascii="Arial" w:hAnsi="Arial" w:cs="Arial"/>
                      <w:sz w:val="12"/>
                      <w:szCs w:val="12"/>
                    </w:rPr>
                    <w:t xml:space="preserve"> for intra-band UL CA </w:t>
                  </w:r>
                  <w:r w:rsidRPr="006A3A84">
                    <w:rPr>
                      <w:rFonts w:ascii="Arial" w:hAnsi="Arial" w:cs="Arial"/>
                      <w:sz w:val="12"/>
                      <w:szCs w:val="12"/>
                      <w:highlight w:val="yellow"/>
                    </w:rPr>
                    <w:t>[with up to X CCs in the band]</w:t>
                  </w:r>
                  <w:r w:rsidRPr="006A3A84">
                    <w:rPr>
                      <w:rFonts w:ascii="Arial" w:hAnsi="Arial" w:cs="Arial"/>
                      <w:sz w:val="12"/>
                      <w:szCs w:val="12"/>
                    </w:rPr>
                    <w:t>.</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C856EC6" w14:textId="77777777" w:rsidR="00081FAB" w:rsidRPr="006A3A84" w:rsidRDefault="00081FAB" w:rsidP="00081FAB">
                  <w:pPr>
                    <w:keepNext/>
                    <w:keepLines/>
                    <w:rPr>
                      <w:rFonts w:ascii="Arial" w:eastAsia="ＭＳ 明朝" w:hAnsi="Arial" w:cs="Arial"/>
                      <w:color w:val="000000"/>
                      <w:sz w:val="12"/>
                      <w:szCs w:val="12"/>
                    </w:rPr>
                  </w:pPr>
                  <w:r w:rsidRPr="006A3A84">
                    <w:rPr>
                      <w:rFonts w:ascii="Arial" w:eastAsia="ＭＳ 明朝" w:hAnsi="Arial" w:cs="Arial" w:hint="eastAsia"/>
                      <w:color w:val="000000"/>
                      <w:sz w:val="12"/>
                      <w:szCs w:val="12"/>
                    </w:rPr>
                    <w:t>5</w:t>
                  </w:r>
                  <w:r w:rsidRPr="006A3A84">
                    <w:rPr>
                      <w:rFonts w:ascii="Arial" w:eastAsia="ＭＳ 明朝" w:hAnsi="Arial" w:cs="Arial"/>
                      <w:color w:val="000000"/>
                      <w:sz w:val="12"/>
                      <w:szCs w:val="12"/>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5F76A8A" w14:textId="77777777" w:rsidR="00081FAB" w:rsidRPr="006A3A84" w:rsidRDefault="00081FAB" w:rsidP="00081FAB">
                  <w:pPr>
                    <w:keepNext/>
                    <w:keepLines/>
                    <w:rPr>
                      <w:rFonts w:ascii="Arial" w:eastAsia="SimSun" w:hAnsi="Arial" w:cs="Arial"/>
                      <w:color w:val="000000"/>
                      <w:sz w:val="12"/>
                      <w:szCs w:val="12"/>
                      <w:lang w:eastAsia="zh-CN"/>
                    </w:rPr>
                  </w:pPr>
                  <w:r w:rsidRPr="006A3A84">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FBEE3FC" w14:textId="77777777" w:rsidR="00081FAB" w:rsidRPr="006A3A84" w:rsidRDefault="00081FAB" w:rsidP="00081FAB">
                  <w:pPr>
                    <w:keepNext/>
                    <w:keepLines/>
                    <w:rPr>
                      <w:rFonts w:ascii="Arial" w:eastAsia="ＭＳ 明朝" w:hAnsi="Arial" w:cs="Arial"/>
                      <w:color w:val="000000"/>
                      <w:sz w:val="12"/>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693D08B2" w14:textId="77777777" w:rsidR="00081FAB" w:rsidRPr="006A3A84" w:rsidRDefault="00081FAB" w:rsidP="00081FAB">
                  <w:pPr>
                    <w:keepNext/>
                    <w:keepLines/>
                    <w:rPr>
                      <w:rFonts w:ascii="Arial" w:eastAsia="SimSun" w:hAnsi="Arial" w:cs="Arial"/>
                      <w:color w:val="000000"/>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5837FCF" w14:textId="77777777" w:rsidR="00081FAB" w:rsidRPr="006A3A84" w:rsidRDefault="00081FAB" w:rsidP="00081FAB">
                  <w:pPr>
                    <w:keepNext/>
                    <w:keepLines/>
                    <w:rPr>
                      <w:rFonts w:ascii="Arial" w:eastAsia="ＭＳ 明朝" w:hAnsi="Arial" w:cs="Arial"/>
                      <w:color w:val="000000"/>
                      <w:sz w:val="12"/>
                      <w:szCs w:val="12"/>
                    </w:rPr>
                  </w:pPr>
                  <w:r w:rsidRPr="006A3A84">
                    <w:rPr>
                      <w:rFonts w:ascii="Arial" w:eastAsia="ＭＳ 明朝" w:hAnsi="Arial" w:cs="Arial"/>
                      <w:color w:val="000000"/>
                      <w:sz w:val="12"/>
                      <w:szCs w:val="12"/>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0CB1EAA" w14:textId="77777777" w:rsidR="00081FAB" w:rsidRPr="006A3A84" w:rsidRDefault="00081FAB" w:rsidP="00081FAB">
                  <w:pPr>
                    <w:keepNext/>
                    <w:keepLines/>
                    <w:rPr>
                      <w:rFonts w:ascii="Arial" w:eastAsia="ＭＳ 明朝" w:hAnsi="Arial" w:cs="Arial"/>
                      <w:color w:val="000000"/>
                      <w:sz w:val="12"/>
                      <w:szCs w:val="12"/>
                    </w:rPr>
                  </w:pPr>
                  <w:r w:rsidRPr="006A3A84">
                    <w:rPr>
                      <w:rFonts w:ascii="Arial" w:eastAsia="ＭＳ 明朝" w:hAnsi="Arial" w:cs="Arial"/>
                      <w:sz w:val="12"/>
                      <w:szCs w:val="12"/>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B6419E8" w14:textId="77777777" w:rsidR="00081FAB" w:rsidRPr="006A3A84" w:rsidRDefault="00081FAB" w:rsidP="00081FAB">
                  <w:pPr>
                    <w:keepNext/>
                    <w:keepLines/>
                    <w:rPr>
                      <w:rFonts w:ascii="Arial" w:eastAsia="ＭＳ 明朝" w:hAnsi="Arial" w:cs="Arial"/>
                      <w:color w:val="000000"/>
                      <w:sz w:val="12"/>
                      <w:szCs w:val="12"/>
                    </w:rPr>
                  </w:pPr>
                  <w:r w:rsidRPr="006A3A84">
                    <w:rPr>
                      <w:rFonts w:ascii="Arial" w:eastAsia="ＭＳ 明朝" w:hAnsi="Arial" w:cs="Arial"/>
                      <w:sz w:val="12"/>
                      <w:szCs w:val="12"/>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1A428AF6" w14:textId="77777777" w:rsidR="00081FAB" w:rsidRPr="006A3A84" w:rsidRDefault="00081FAB" w:rsidP="00081FAB">
                  <w:pPr>
                    <w:keepNext/>
                    <w:keepLines/>
                    <w:rPr>
                      <w:rFonts w:ascii="Arial" w:eastAsia="ＭＳ 明朝" w:hAnsi="Arial" w:cs="Arial"/>
                      <w:color w:val="000000"/>
                      <w:sz w:val="12"/>
                      <w:szCs w:val="12"/>
                    </w:rPr>
                  </w:pPr>
                  <w:r w:rsidRPr="006A3A84">
                    <w:rPr>
                      <w:rFonts w:ascii="Arial" w:eastAsia="ＭＳ 明朝" w:hAnsi="Arial" w:cs="Arial"/>
                      <w:sz w:val="12"/>
                      <w:szCs w:val="12"/>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5D9CEC2" w14:textId="77777777" w:rsidR="00081FAB" w:rsidRPr="006A3A84" w:rsidRDefault="00081FAB" w:rsidP="00081FAB">
                  <w:pPr>
                    <w:keepNext/>
                    <w:keepLines/>
                    <w:rPr>
                      <w:rFonts w:ascii="Arial" w:eastAsia="ＭＳ 明朝" w:hAnsi="Arial" w:cs="Arial"/>
                      <w:color w:val="000000"/>
                      <w:sz w:val="12"/>
                      <w:szCs w:val="12"/>
                    </w:rPr>
                  </w:pPr>
                  <w:r w:rsidRPr="006A3A84">
                    <w:rPr>
                      <w:rFonts w:ascii="Arial" w:eastAsia="ＭＳ 明朝" w:hAnsi="Arial" w:cs="Arial"/>
                      <w:color w:val="000000"/>
                      <w:sz w:val="12"/>
                      <w:szCs w:val="12"/>
                      <w:highlight w:val="yellow"/>
                    </w:rPr>
                    <w:t>[</w:t>
                  </w:r>
                  <w:r w:rsidRPr="006A3A84">
                    <w:rPr>
                      <w:rFonts w:ascii="Arial" w:eastAsia="ＭＳ 明朝" w:hAnsi="Arial" w:cs="Arial" w:hint="eastAsia"/>
                      <w:color w:val="000000"/>
                      <w:sz w:val="12"/>
                      <w:szCs w:val="12"/>
                      <w:highlight w:val="yellow"/>
                    </w:rPr>
                    <w:t>C</w:t>
                  </w:r>
                  <w:r w:rsidRPr="006A3A84">
                    <w:rPr>
                      <w:rFonts w:ascii="Arial" w:eastAsia="ＭＳ 明朝" w:hAnsi="Arial" w:cs="Arial"/>
                      <w:color w:val="000000"/>
                      <w:sz w:val="12"/>
                      <w:szCs w:val="12"/>
                      <w:highlight w:val="yellow"/>
                    </w:rPr>
                    <w:t>andidate value for X {FFS}]</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FDD99F8" w14:textId="77777777" w:rsidR="00081FAB" w:rsidRPr="006A3A84" w:rsidRDefault="00081FAB" w:rsidP="00081FAB">
                  <w:pPr>
                    <w:keepNext/>
                    <w:keepLines/>
                    <w:rPr>
                      <w:rFonts w:ascii="Arial" w:eastAsia="ＭＳ 明朝" w:hAnsi="Arial" w:cs="Arial"/>
                      <w:color w:val="000000"/>
                      <w:sz w:val="12"/>
                      <w:szCs w:val="12"/>
                    </w:rPr>
                  </w:pPr>
                  <w:r w:rsidRPr="006A3A84">
                    <w:rPr>
                      <w:rFonts w:ascii="Arial" w:eastAsia="ＭＳ 明朝" w:hAnsi="Arial" w:cs="Arial"/>
                      <w:sz w:val="12"/>
                      <w:szCs w:val="12"/>
                    </w:rPr>
                    <w:t xml:space="preserve">Optional with capability </w:t>
                  </w:r>
                  <w:proofErr w:type="spellStart"/>
                  <w:r w:rsidRPr="006A3A84">
                    <w:rPr>
                      <w:rFonts w:ascii="Arial" w:eastAsia="ＭＳ 明朝" w:hAnsi="Arial" w:cs="Arial"/>
                      <w:sz w:val="12"/>
                      <w:szCs w:val="12"/>
                    </w:rPr>
                    <w:t>signaling</w:t>
                  </w:r>
                  <w:proofErr w:type="spellEnd"/>
                  <w:r w:rsidRPr="006A3A84">
                    <w:rPr>
                      <w:rFonts w:ascii="Arial" w:eastAsia="ＭＳ 明朝" w:hAnsi="Arial" w:cs="Arial"/>
                      <w:sz w:val="12"/>
                      <w:szCs w:val="12"/>
                    </w:rPr>
                    <w:t>.</w:t>
                  </w:r>
                </w:p>
              </w:tc>
            </w:tr>
          </w:tbl>
          <w:p w14:paraId="358B54E5" w14:textId="50846B65" w:rsidR="00935905" w:rsidRPr="00694B4A" w:rsidRDefault="00935905" w:rsidP="00694B4A">
            <w:pPr>
              <w:autoSpaceDE w:val="0"/>
              <w:autoSpaceDN w:val="0"/>
              <w:adjustRightInd w:val="0"/>
              <w:spacing w:after="120" w:afterAutospacing="0" w:line="259" w:lineRule="auto"/>
              <w:rPr>
                <w:rFonts w:eastAsiaTheme="minorEastAsia"/>
                <w:szCs w:val="21"/>
              </w:rPr>
            </w:pPr>
          </w:p>
        </w:tc>
      </w:tr>
    </w:tbl>
    <w:bookmarkEnd w:id="5"/>
    <w:p w14:paraId="0FEFEC97" w14:textId="5534422D" w:rsidR="00935905" w:rsidRDefault="00935905" w:rsidP="00935905">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071DD5">
        <w:rPr>
          <w:rFonts w:eastAsia="ＭＳ 明朝"/>
          <w:color w:val="000000" w:themeColor="text1"/>
        </w:rPr>
        <w:t>the FGs</w:t>
      </w:r>
      <w:r w:rsidR="00404C4C" w:rsidRPr="00404C4C">
        <w:rPr>
          <w:rFonts w:eastAsia="ＭＳ 明朝"/>
          <w:color w:val="000000" w:themeColor="text1"/>
        </w:rPr>
        <w:t xml:space="preserve"> for </w:t>
      </w:r>
      <w:r w:rsidR="00417F9A">
        <w:rPr>
          <w:rFonts w:eastAsia="ＭＳ 明朝" w:hint="eastAsia"/>
          <w:color w:val="000000" w:themeColor="text1"/>
        </w:rPr>
        <w:t xml:space="preserve">Rel-18 </w:t>
      </w:r>
      <w:r w:rsidR="00404C4C">
        <w:rPr>
          <w:rFonts w:eastAsia="ＭＳ 明朝"/>
          <w:color w:val="000000" w:themeColor="text1"/>
        </w:rPr>
        <w:t>c</w:t>
      </w:r>
      <w:r w:rsidR="00404C4C" w:rsidRPr="00404C4C">
        <w:rPr>
          <w:rFonts w:eastAsia="ＭＳ 明朝"/>
          <w:color w:val="000000" w:themeColor="text1"/>
        </w:rPr>
        <w:t xml:space="preserve">overage </w:t>
      </w:r>
      <w:r w:rsidR="00404C4C">
        <w:rPr>
          <w:rFonts w:eastAsia="ＭＳ 明朝"/>
          <w:color w:val="000000" w:themeColor="text1"/>
        </w:rPr>
        <w:t>e</w:t>
      </w:r>
      <w:r w:rsidR="00404C4C" w:rsidRPr="00404C4C">
        <w:rPr>
          <w:rFonts w:eastAsia="ＭＳ 明朝"/>
          <w:color w:val="000000" w:themeColor="text1"/>
        </w:rPr>
        <w:t>nhancement</w:t>
      </w:r>
      <w:r w:rsidRPr="00683FDE">
        <w:rPr>
          <w:rFonts w:eastAsia="ＭＳ 明朝"/>
          <w:color w:val="000000" w:themeColor="text1"/>
        </w:rPr>
        <w:t>.</w:t>
      </w:r>
    </w:p>
    <w:p w14:paraId="50DB8C31" w14:textId="77777777" w:rsidR="009913D0" w:rsidRDefault="009913D0" w:rsidP="00935905">
      <w:pPr>
        <w:rPr>
          <w:rFonts w:eastAsia="ＭＳ 明朝"/>
          <w:color w:val="000000" w:themeColor="text1"/>
        </w:rPr>
      </w:pPr>
    </w:p>
    <w:bookmarkEnd w:id="3"/>
    <w:p w14:paraId="2EF708C8" w14:textId="603CAC24" w:rsidR="00322B14" w:rsidRDefault="00656E99" w:rsidP="0025513F">
      <w:pPr>
        <w:pStyle w:val="10"/>
        <w:spacing w:after="180"/>
        <w:rPr>
          <w:color w:val="000000" w:themeColor="text1"/>
          <w:lang w:val="en-US"/>
        </w:rPr>
      </w:pPr>
      <w:r w:rsidRPr="00683FDE">
        <w:rPr>
          <w:color w:val="000000" w:themeColor="text1"/>
          <w:lang w:val="en-US"/>
        </w:rPr>
        <w:t>Discussions</w:t>
      </w:r>
    </w:p>
    <w:p w14:paraId="12A4D286" w14:textId="4DAF1180" w:rsidR="00081FAB" w:rsidRDefault="005835C3" w:rsidP="00081FAB">
      <w:pPr>
        <w:rPr>
          <w:lang w:val="en-US"/>
        </w:rPr>
      </w:pPr>
      <w:r>
        <w:rPr>
          <w:rFonts w:hint="eastAsia"/>
          <w:lang w:val="en-US"/>
        </w:rPr>
        <w:t>I</w:t>
      </w:r>
      <w:r>
        <w:rPr>
          <w:lang w:val="en-US"/>
        </w:rPr>
        <w:t xml:space="preserve">n RAN1#115, most parts of the UE feature for Rel-18 CovEnh had been completed. We don’t find any remaining issues on PRACH </w:t>
      </w:r>
      <w:r w:rsidR="00C17252">
        <w:rPr>
          <w:lang w:val="en-US"/>
        </w:rPr>
        <w:t>enhancements,</w:t>
      </w:r>
      <w:r>
        <w:rPr>
          <w:lang w:val="en-US"/>
        </w:rPr>
        <w:t xml:space="preserve"> and we would like to share our views on dynamic waveform switching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33"/>
        <w:gridCol w:w="719"/>
        <w:gridCol w:w="759"/>
        <w:gridCol w:w="690"/>
        <w:gridCol w:w="611"/>
        <w:gridCol w:w="626"/>
        <w:gridCol w:w="798"/>
        <w:gridCol w:w="674"/>
        <w:gridCol w:w="749"/>
        <w:gridCol w:w="749"/>
        <w:gridCol w:w="734"/>
        <w:gridCol w:w="645"/>
        <w:gridCol w:w="990"/>
      </w:tblGrid>
      <w:tr w:rsidR="005835C3" w:rsidRPr="005835C3" w14:paraId="6E5B3773" w14:textId="77777777" w:rsidTr="006541EF">
        <w:trPr>
          <w:trHeight w:val="20"/>
        </w:trPr>
        <w:tc>
          <w:tcPr>
            <w:tcW w:w="0" w:type="auto"/>
            <w:tcBorders>
              <w:top w:val="single" w:sz="4" w:space="0" w:color="auto"/>
              <w:left w:val="single" w:sz="4" w:space="0" w:color="auto"/>
              <w:bottom w:val="single" w:sz="4" w:space="0" w:color="auto"/>
              <w:right w:val="single" w:sz="4" w:space="0" w:color="auto"/>
            </w:tcBorders>
            <w:hideMark/>
          </w:tcPr>
          <w:p w14:paraId="67BD4A92"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3E2BAD9"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Index</w:t>
            </w:r>
          </w:p>
        </w:tc>
        <w:tc>
          <w:tcPr>
            <w:tcW w:w="0" w:type="auto"/>
            <w:tcBorders>
              <w:top w:val="single" w:sz="4" w:space="0" w:color="auto"/>
              <w:left w:val="single" w:sz="4" w:space="0" w:color="auto"/>
              <w:bottom w:val="single" w:sz="4" w:space="0" w:color="auto"/>
              <w:right w:val="single" w:sz="4" w:space="0" w:color="auto"/>
            </w:tcBorders>
            <w:hideMark/>
          </w:tcPr>
          <w:p w14:paraId="0C2701AF"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F784ACC"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Components</w:t>
            </w:r>
          </w:p>
        </w:tc>
        <w:tc>
          <w:tcPr>
            <w:tcW w:w="0" w:type="auto"/>
            <w:tcBorders>
              <w:top w:val="single" w:sz="4" w:space="0" w:color="auto"/>
              <w:left w:val="single" w:sz="4" w:space="0" w:color="auto"/>
              <w:bottom w:val="single" w:sz="4" w:space="0" w:color="auto"/>
              <w:right w:val="single" w:sz="4" w:space="0" w:color="auto"/>
            </w:tcBorders>
            <w:hideMark/>
          </w:tcPr>
          <w:p w14:paraId="54DA651A"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656CFC"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312F7E2"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eastAsia="Gulim" w:hAnsiTheme="majorHAnsi" w:cstheme="majorHAnsi"/>
                <w:color w:val="000000" w:themeColor="text1"/>
                <w:sz w:val="10"/>
                <w:szCs w:val="10"/>
              </w:rPr>
              <w:t xml:space="preserve">Applicable to </w:t>
            </w:r>
            <w:r w:rsidRPr="005835C3">
              <w:rPr>
                <w:rFonts w:asciiTheme="majorHAnsi" w:hAnsiTheme="majorHAnsi" w:cstheme="majorHAnsi"/>
                <w:color w:val="000000" w:themeColor="text1"/>
                <w:sz w:val="10"/>
                <w:szCs w:val="10"/>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9BC6801" w14:textId="77777777" w:rsidR="005835C3" w:rsidRPr="005835C3" w:rsidRDefault="005835C3" w:rsidP="006541EF">
            <w:pPr>
              <w:rPr>
                <w:rFonts w:asciiTheme="majorHAnsi" w:hAnsiTheme="majorHAnsi" w:cstheme="majorHAnsi"/>
                <w:b/>
                <w:color w:val="000000" w:themeColor="text1"/>
                <w:sz w:val="10"/>
                <w:szCs w:val="10"/>
              </w:rPr>
            </w:pPr>
            <w:r w:rsidRPr="005835C3">
              <w:rPr>
                <w:rFonts w:asciiTheme="majorHAnsi" w:hAnsiTheme="majorHAnsi" w:cstheme="majorHAnsi"/>
                <w:b/>
                <w:color w:val="000000" w:themeColor="text1"/>
                <w:sz w:val="10"/>
                <w:szCs w:val="10"/>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BEEAC1B" w14:textId="77777777" w:rsidR="005835C3" w:rsidRPr="005835C3" w:rsidRDefault="005835C3" w:rsidP="006541EF">
            <w:pPr>
              <w:rPr>
                <w:rFonts w:asciiTheme="majorHAnsi" w:hAnsiTheme="majorHAnsi" w:cstheme="majorHAnsi"/>
                <w:b/>
                <w:color w:val="000000" w:themeColor="text1"/>
                <w:sz w:val="10"/>
                <w:szCs w:val="10"/>
              </w:rPr>
            </w:pPr>
            <w:r w:rsidRPr="005835C3">
              <w:rPr>
                <w:rFonts w:asciiTheme="majorHAnsi" w:hAnsiTheme="majorHAnsi" w:cstheme="majorHAnsi"/>
                <w:b/>
                <w:color w:val="000000" w:themeColor="text1"/>
                <w:sz w:val="10"/>
                <w:szCs w:val="10"/>
              </w:rPr>
              <w:t>Type</w:t>
            </w:r>
          </w:p>
          <w:p w14:paraId="4E4D550F" w14:textId="77777777" w:rsidR="005835C3" w:rsidRPr="005835C3" w:rsidRDefault="005835C3" w:rsidP="006541EF">
            <w:pPr>
              <w:rPr>
                <w:rFonts w:asciiTheme="majorHAnsi" w:hAnsiTheme="majorHAnsi" w:cstheme="majorHAnsi"/>
                <w:b/>
                <w:color w:val="000000" w:themeColor="text1"/>
                <w:sz w:val="10"/>
                <w:szCs w:val="10"/>
              </w:rPr>
            </w:pPr>
            <w:r w:rsidRPr="005835C3">
              <w:rPr>
                <w:rFonts w:asciiTheme="majorHAnsi" w:hAnsiTheme="majorHAnsi" w:cstheme="majorHAnsi"/>
                <w:b/>
                <w:color w:val="000000" w:themeColor="text1"/>
                <w:sz w:val="10"/>
                <w:szCs w:val="10"/>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7C504B5"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C524894"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BB731C6"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DFD7B3A"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Note</w:t>
            </w:r>
          </w:p>
        </w:tc>
        <w:tc>
          <w:tcPr>
            <w:tcW w:w="0" w:type="auto"/>
            <w:tcBorders>
              <w:top w:val="single" w:sz="4" w:space="0" w:color="auto"/>
              <w:left w:val="single" w:sz="4" w:space="0" w:color="auto"/>
              <w:bottom w:val="single" w:sz="4" w:space="0" w:color="auto"/>
              <w:right w:val="single" w:sz="4" w:space="0" w:color="auto"/>
            </w:tcBorders>
            <w:hideMark/>
          </w:tcPr>
          <w:p w14:paraId="306D5B7A"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Mandatory/Optional</w:t>
            </w:r>
          </w:p>
        </w:tc>
      </w:tr>
      <w:tr w:rsidR="005835C3" w:rsidRPr="005835C3" w14:paraId="252A125F" w14:textId="77777777" w:rsidTr="006541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38B4" w14:textId="77777777" w:rsidR="005835C3" w:rsidRPr="005835C3" w:rsidRDefault="005835C3" w:rsidP="006541EF">
            <w:pPr>
              <w:rPr>
                <w:rFonts w:asciiTheme="majorHAnsi" w:hAnsiTheme="majorHAnsi" w:cstheme="majorHAnsi"/>
                <w:color w:val="000000" w:themeColor="text1"/>
                <w:sz w:val="10"/>
                <w:szCs w:val="10"/>
                <w:lang w:val="en-US"/>
              </w:rPr>
            </w:pPr>
            <w:r w:rsidRPr="005835C3">
              <w:rPr>
                <w:rFonts w:asciiTheme="majorHAnsi" w:hAnsiTheme="majorHAnsi" w:cstheme="majorHAnsi"/>
                <w:color w:val="000000" w:themeColor="text1"/>
                <w:sz w:val="10"/>
                <w:szCs w:val="10"/>
                <w:lang w:val="en-US"/>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2A07" w14:textId="77777777" w:rsidR="005835C3" w:rsidRPr="005835C3" w:rsidRDefault="005835C3" w:rsidP="006541EF">
            <w:pPr>
              <w:rPr>
                <w:rFonts w:asciiTheme="majorHAnsi" w:eastAsia="ＭＳ 明朝" w:hAnsiTheme="majorHAnsi" w:cstheme="majorHAnsi"/>
                <w:color w:val="000000" w:themeColor="text1"/>
                <w:sz w:val="10"/>
                <w:szCs w:val="10"/>
              </w:rPr>
            </w:pPr>
            <w:r w:rsidRPr="005835C3">
              <w:rPr>
                <w:rFonts w:asciiTheme="majorHAnsi" w:eastAsia="ＭＳ 明朝" w:hAnsiTheme="majorHAnsi" w:cstheme="majorHAnsi"/>
                <w:color w:val="000000" w:themeColor="text1"/>
                <w:sz w:val="10"/>
                <w:szCs w:val="10"/>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84A2D" w14:textId="77777777" w:rsidR="005835C3" w:rsidRPr="005835C3" w:rsidRDefault="005835C3" w:rsidP="006541EF">
            <w:pPr>
              <w:rPr>
                <w:rFonts w:asciiTheme="majorHAnsi" w:eastAsia="SimSun" w:hAnsiTheme="majorHAnsi" w:cstheme="majorHAnsi"/>
                <w:color w:val="000000" w:themeColor="text1"/>
                <w:sz w:val="10"/>
                <w:szCs w:val="10"/>
                <w:lang w:eastAsia="zh-CN"/>
              </w:rPr>
            </w:pPr>
            <w:r w:rsidRPr="005835C3">
              <w:rPr>
                <w:rFonts w:eastAsia="SimSun" w:cs="Arial"/>
                <w:sz w:val="10"/>
                <w:szCs w:val="10"/>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26F1A" w14:textId="77777777" w:rsidR="005835C3" w:rsidRPr="005835C3" w:rsidRDefault="005835C3" w:rsidP="006541EF">
            <w:pPr>
              <w:spacing w:line="259" w:lineRule="auto"/>
              <w:rPr>
                <w:rFonts w:ascii="Arial" w:eastAsia="ＭＳ 明朝" w:hAnsi="Arial" w:cs="Arial"/>
                <w:sz w:val="10"/>
                <w:szCs w:val="10"/>
                <w:lang w:eastAsia="zh-CN"/>
              </w:rPr>
            </w:pPr>
            <w:r w:rsidRPr="005835C3">
              <w:rPr>
                <w:rFonts w:ascii="Arial" w:eastAsia="ＭＳ 明朝" w:hAnsi="Arial" w:cs="Arial" w:hint="eastAsia"/>
                <w:sz w:val="10"/>
                <w:szCs w:val="10"/>
                <w:lang w:eastAsia="zh-CN"/>
              </w:rPr>
              <w:t>S</w:t>
            </w:r>
            <w:r w:rsidRPr="005835C3">
              <w:rPr>
                <w:rFonts w:ascii="Arial" w:eastAsia="ＭＳ 明朝" w:hAnsi="Arial" w:cs="Arial"/>
                <w:sz w:val="10"/>
                <w:szCs w:val="10"/>
                <w:lang w:eastAsia="zh-CN"/>
              </w:rPr>
              <w:t>upport of multiple PRACH transmissions with the same Tx spatial filter.</w:t>
            </w:r>
          </w:p>
          <w:p w14:paraId="69A0C087" w14:textId="63B38417" w:rsidR="005835C3" w:rsidRPr="005835C3" w:rsidRDefault="005835C3" w:rsidP="006541EF">
            <w:pPr>
              <w:rPr>
                <w:rFonts w:asciiTheme="majorHAnsi" w:hAnsiTheme="majorHAnsi" w:cstheme="majorHAnsi"/>
                <w:color w:val="000000" w:themeColor="text1"/>
                <w:sz w:val="10"/>
                <w:szCs w:val="10"/>
              </w:rPr>
            </w:pPr>
            <w:r w:rsidRPr="005835C3">
              <w:rPr>
                <w:rFonts w:ascii="Arial" w:eastAsia="ＭＳ 明朝" w:hAnsi="Arial" w:cs="Arial" w:hint="eastAsia"/>
                <w:sz w:val="10"/>
                <w:szCs w:val="10"/>
                <w:lang w:eastAsia="zh-CN"/>
              </w:rPr>
              <w:t>S</w:t>
            </w:r>
            <w:r w:rsidRPr="005835C3">
              <w:rPr>
                <w:rFonts w:ascii="Arial" w:eastAsia="ＭＳ 明朝" w:hAnsi="Arial" w:cs="Arial"/>
                <w:sz w:val="10"/>
                <w:szCs w:val="10"/>
                <w:lang w:eastAsia="zh-CN"/>
              </w:rPr>
              <w:t>upport {2, 4, 8} for the number of multiple PRACH transmissions with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DD46" w14:textId="77777777" w:rsidR="005835C3" w:rsidRPr="005835C3" w:rsidRDefault="005835C3" w:rsidP="006541EF">
            <w:pPr>
              <w:rPr>
                <w:rFonts w:asciiTheme="majorHAnsi" w:eastAsia="ＭＳ 明朝" w:hAnsiTheme="majorHAnsi" w:cstheme="majorHAnsi"/>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A54A" w14:textId="77777777" w:rsidR="005835C3" w:rsidRPr="005835C3" w:rsidRDefault="005835C3" w:rsidP="006541EF">
            <w:pPr>
              <w:rPr>
                <w:rFonts w:asciiTheme="majorHAnsi" w:eastAsia="SimSun" w:hAnsiTheme="majorHAnsi" w:cstheme="majorHAnsi"/>
                <w:color w:val="000000" w:themeColor="text1"/>
                <w:sz w:val="10"/>
                <w:szCs w:val="10"/>
                <w:lang w:eastAsia="zh-CN"/>
              </w:rPr>
            </w:pPr>
            <w:r w:rsidRPr="005835C3">
              <w:rPr>
                <w:rFonts w:eastAsia="SimSun" w:cs="Arial" w:hint="eastAsia"/>
                <w:sz w:val="10"/>
                <w:szCs w:val="10"/>
                <w:lang w:eastAsia="zh-CN"/>
              </w:rPr>
              <w:t>Y</w:t>
            </w:r>
            <w:r w:rsidRPr="005835C3">
              <w:rPr>
                <w:rFonts w:eastAsia="SimSun" w:cs="Arial"/>
                <w:sz w:val="10"/>
                <w:szCs w:val="10"/>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8E013" w14:textId="77777777" w:rsidR="005835C3" w:rsidRPr="005835C3" w:rsidRDefault="005835C3" w:rsidP="006541EF">
            <w:pPr>
              <w:rPr>
                <w:rFonts w:asciiTheme="majorHAnsi" w:hAnsiTheme="majorHAnsi" w:cstheme="majorHAnsi"/>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0AB9" w14:textId="77777777" w:rsidR="005835C3" w:rsidRPr="005835C3" w:rsidRDefault="005835C3" w:rsidP="006541EF">
            <w:pPr>
              <w:rPr>
                <w:rFonts w:asciiTheme="majorHAnsi" w:eastAsia="SimSun" w:hAnsiTheme="majorHAnsi" w:cstheme="majorHAnsi"/>
                <w:color w:val="000000" w:themeColor="text1"/>
                <w:sz w:val="10"/>
                <w:szCs w:val="10"/>
                <w:lang w:val="en-US" w:eastAsia="zh-CN"/>
              </w:rPr>
            </w:pPr>
            <w:r w:rsidRPr="005835C3">
              <w:rPr>
                <w:rFonts w:eastAsia="SimSun" w:cs="Arial" w:hint="eastAsia"/>
                <w:sz w:val="10"/>
                <w:szCs w:val="10"/>
                <w:lang w:val="en-US" w:eastAsia="zh-CN"/>
              </w:rPr>
              <w:t>U</w:t>
            </w:r>
            <w:r w:rsidRPr="005835C3">
              <w:rPr>
                <w:rFonts w:eastAsia="SimSun" w:cs="Arial"/>
                <w:sz w:val="10"/>
                <w:szCs w:val="10"/>
                <w:lang w:val="en-US" w:eastAsia="zh-CN"/>
              </w:rPr>
              <w:t xml:space="preserve">E doesn’t support </w:t>
            </w:r>
            <w:r w:rsidRPr="005835C3">
              <w:rPr>
                <w:rFonts w:eastAsia="ＭＳ 明朝" w:cs="Arial"/>
                <w:sz w:val="10"/>
                <w:szCs w:val="10"/>
                <w:lang w:eastAsia="zh-CN"/>
              </w:rPr>
              <w:t>multiple PRACH transmissions with the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4289" w14:textId="77777777" w:rsidR="005835C3" w:rsidRPr="005835C3" w:rsidRDefault="005835C3" w:rsidP="006541EF">
            <w:pPr>
              <w:rPr>
                <w:rFonts w:asciiTheme="majorHAnsi" w:eastAsia="ＭＳ 明朝" w:hAnsiTheme="majorHAnsi" w:cstheme="majorHAnsi"/>
                <w:color w:val="000000" w:themeColor="text1"/>
                <w:sz w:val="10"/>
                <w:szCs w:val="10"/>
              </w:rPr>
            </w:pPr>
            <w:r w:rsidRPr="005835C3">
              <w:rPr>
                <w:rFonts w:asciiTheme="majorHAnsi" w:eastAsia="ＭＳ 明朝" w:hAnsiTheme="majorHAnsi" w:cstheme="majorHAnsi" w:hint="eastAsia"/>
                <w:color w:val="000000" w:themeColor="text1"/>
                <w:sz w:val="10"/>
                <w:szCs w:val="10"/>
              </w:rPr>
              <w:t>P</w:t>
            </w:r>
            <w:r w:rsidRPr="005835C3">
              <w:rPr>
                <w:rFonts w:asciiTheme="majorHAnsi" w:eastAsia="ＭＳ 明朝" w:hAnsiTheme="majorHAnsi" w:cstheme="majorHAnsi"/>
                <w:color w:val="000000" w:themeColor="text1"/>
                <w:sz w:val="10"/>
                <w:szCs w:val="10"/>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E47C1" w14:textId="77777777" w:rsidR="005835C3" w:rsidRPr="005835C3" w:rsidRDefault="005835C3" w:rsidP="006541EF">
            <w:pPr>
              <w:rPr>
                <w:rFonts w:asciiTheme="majorHAnsi" w:hAnsiTheme="majorHAnsi" w:cstheme="majorHAnsi"/>
                <w:color w:val="000000" w:themeColor="text1"/>
                <w:sz w:val="10"/>
                <w:szCs w:val="10"/>
              </w:rPr>
            </w:pPr>
            <w:r w:rsidRPr="005835C3">
              <w:rPr>
                <w:rFonts w:eastAsia="ＭＳ 明朝" w:cs="Arial"/>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3839D" w14:textId="77777777" w:rsidR="005835C3" w:rsidRPr="005835C3" w:rsidRDefault="005835C3" w:rsidP="006541EF">
            <w:pPr>
              <w:rPr>
                <w:rFonts w:asciiTheme="majorHAnsi" w:hAnsiTheme="majorHAnsi" w:cstheme="majorHAnsi"/>
                <w:color w:val="000000" w:themeColor="text1"/>
                <w:sz w:val="10"/>
                <w:szCs w:val="10"/>
              </w:rPr>
            </w:pPr>
            <w:r w:rsidRPr="005835C3">
              <w:rPr>
                <w:rFonts w:eastAsia="ＭＳ 明朝" w:cs="Arial"/>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D0956" w14:textId="77777777" w:rsidR="005835C3" w:rsidRPr="005835C3" w:rsidRDefault="005835C3" w:rsidP="006541EF">
            <w:pPr>
              <w:rPr>
                <w:rFonts w:asciiTheme="majorHAnsi" w:hAnsiTheme="majorHAnsi" w:cstheme="majorHAnsi"/>
                <w:color w:val="000000" w:themeColor="text1"/>
                <w:sz w:val="10"/>
                <w:szCs w:val="10"/>
              </w:rPr>
            </w:pPr>
            <w:r w:rsidRPr="005835C3">
              <w:rPr>
                <w:rFonts w:eastAsia="ＭＳ 明朝" w:cs="Arial"/>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BDFE9" w14:textId="77777777" w:rsidR="005835C3" w:rsidRPr="005835C3" w:rsidRDefault="005835C3" w:rsidP="006541EF">
            <w:pPr>
              <w:rPr>
                <w:rFonts w:asciiTheme="majorHAnsi" w:hAnsiTheme="majorHAnsi" w:cstheme="majorHAnsi"/>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9EC47" w14:textId="77777777" w:rsidR="005835C3" w:rsidRPr="005835C3" w:rsidRDefault="005835C3" w:rsidP="006541EF">
            <w:pPr>
              <w:rPr>
                <w:rFonts w:asciiTheme="majorHAnsi" w:hAnsiTheme="majorHAnsi" w:cstheme="majorHAnsi"/>
                <w:color w:val="000000" w:themeColor="text1"/>
                <w:sz w:val="10"/>
                <w:szCs w:val="10"/>
              </w:rPr>
            </w:pPr>
            <w:r w:rsidRPr="005835C3">
              <w:rPr>
                <w:rFonts w:eastAsia="ＭＳ 明朝"/>
                <w:sz w:val="10"/>
                <w:szCs w:val="10"/>
              </w:rPr>
              <w:t>Optional with capability signalling.</w:t>
            </w:r>
          </w:p>
        </w:tc>
      </w:tr>
      <w:tr w:rsidR="005835C3" w:rsidRPr="005835C3" w14:paraId="7BCA8E38" w14:textId="77777777" w:rsidTr="006541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0F914A"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lang w:val="en-US"/>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5A85D"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eastAsia="ＭＳ 明朝" w:hAnsiTheme="majorHAnsi" w:cstheme="majorHAnsi"/>
                <w:color w:val="000000" w:themeColor="text1"/>
                <w:sz w:val="10"/>
                <w:szCs w:val="10"/>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8C183" w14:textId="77777777" w:rsidR="005835C3" w:rsidRPr="005835C3" w:rsidRDefault="005835C3" w:rsidP="006541EF">
            <w:pPr>
              <w:rPr>
                <w:rFonts w:asciiTheme="majorHAnsi" w:eastAsia="SimSun" w:hAnsiTheme="majorHAnsi" w:cstheme="majorHAnsi"/>
                <w:color w:val="000000" w:themeColor="text1"/>
                <w:sz w:val="10"/>
                <w:szCs w:val="10"/>
                <w:lang w:eastAsia="zh-CN"/>
              </w:rPr>
            </w:pPr>
            <w:r w:rsidRPr="005835C3">
              <w:rPr>
                <w:rFonts w:eastAsia="ＭＳ 明朝" w:cs="Arial"/>
                <w:sz w:val="10"/>
                <w:szCs w:val="10"/>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5553F" w14:textId="34C93CDA" w:rsidR="005835C3" w:rsidRPr="005835C3" w:rsidRDefault="005835C3" w:rsidP="006541EF">
            <w:pPr>
              <w:rPr>
                <w:rFonts w:asciiTheme="majorHAnsi" w:hAnsiTheme="majorHAnsi" w:cstheme="majorHAnsi"/>
                <w:color w:val="000000" w:themeColor="text1"/>
                <w:sz w:val="10"/>
                <w:szCs w:val="10"/>
              </w:rPr>
            </w:pPr>
            <w:r w:rsidRPr="005835C3">
              <w:rPr>
                <w:rFonts w:ascii="Arial" w:hAnsi="Arial" w:cs="Arial"/>
                <w:sz w:val="10"/>
                <w:szCs w:val="10"/>
              </w:rPr>
              <w:t>Support of dynamic waveform switching for DCI format 0_1/0_2</w:t>
            </w:r>
            <w:r w:rsidRPr="005835C3">
              <w:rPr>
                <w:rFonts w:ascii="Arial" w:hAnsi="Arial" w:cs="Arial" w:hint="eastAsia"/>
                <w:sz w:val="10"/>
                <w:szCs w:val="10"/>
                <w:highlight w:val="yellow"/>
              </w:rPr>
              <w:t>[</w:t>
            </w:r>
            <w:r w:rsidRPr="005835C3">
              <w:rPr>
                <w:rFonts w:ascii="Arial" w:hAnsi="Arial" w:cs="Arial"/>
                <w:sz w:val="10"/>
                <w:szCs w:val="10"/>
                <w:highlight w:val="yellow"/>
              </w:rPr>
              <w:t>/0_3]</w:t>
            </w:r>
            <w:r w:rsidRPr="005835C3">
              <w:rPr>
                <w:sz w:val="10"/>
                <w:szCs w:val="10"/>
              </w:rPr>
              <w:t xml:space="preserve"> </w:t>
            </w:r>
            <w:r w:rsidRPr="005835C3">
              <w:rPr>
                <w:rFonts w:ascii="Arial" w:hAnsi="Arial" w:cs="Arial"/>
                <w:sz w:val="10"/>
                <w:szCs w:val="10"/>
              </w:rPr>
              <w:t>in a band when configured with 1 UL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41FAA" w14:textId="77777777" w:rsidR="005835C3" w:rsidRPr="005835C3" w:rsidRDefault="005835C3" w:rsidP="006541EF">
            <w:pPr>
              <w:rPr>
                <w:rFonts w:asciiTheme="majorHAnsi" w:eastAsia="ＭＳ 明朝" w:hAnsiTheme="majorHAnsi" w:cstheme="majorHAnsi"/>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850F" w14:textId="77777777" w:rsidR="005835C3" w:rsidRPr="005835C3" w:rsidRDefault="005835C3" w:rsidP="006541EF">
            <w:pPr>
              <w:rPr>
                <w:rFonts w:asciiTheme="majorHAnsi" w:eastAsia="SimSun" w:hAnsiTheme="majorHAnsi" w:cstheme="majorHAnsi"/>
                <w:color w:val="000000" w:themeColor="text1"/>
                <w:sz w:val="10"/>
                <w:szCs w:val="10"/>
                <w:lang w:eastAsia="zh-CN"/>
              </w:rPr>
            </w:pPr>
            <w:r w:rsidRPr="005835C3">
              <w:rPr>
                <w:rFonts w:eastAsia="SimSun" w:cs="Arial"/>
                <w:sz w:val="10"/>
                <w:szCs w:val="1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09B84" w14:textId="77777777" w:rsidR="005835C3" w:rsidRPr="005835C3" w:rsidRDefault="005835C3" w:rsidP="006541EF">
            <w:pPr>
              <w:rPr>
                <w:rFonts w:asciiTheme="majorHAnsi" w:hAnsiTheme="majorHAnsi" w:cstheme="majorHAnsi"/>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F597" w14:textId="77777777" w:rsidR="005835C3" w:rsidRPr="005835C3" w:rsidRDefault="005835C3" w:rsidP="006541EF">
            <w:pPr>
              <w:rPr>
                <w:rFonts w:asciiTheme="majorHAnsi" w:eastAsia="SimSun" w:hAnsiTheme="majorHAnsi" w:cstheme="majorHAnsi"/>
                <w:color w:val="000000" w:themeColor="text1"/>
                <w:sz w:val="10"/>
                <w:szCs w:val="10"/>
                <w:lang w:val="en-US" w:eastAsia="zh-CN"/>
              </w:rPr>
            </w:pPr>
            <w:r w:rsidRPr="005835C3">
              <w:rPr>
                <w:rFonts w:eastAsia="SimSun" w:cs="Arial"/>
                <w:sz w:val="10"/>
                <w:szCs w:val="10"/>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C6525" w14:textId="0162B1D0" w:rsidR="005835C3" w:rsidRPr="005835C3" w:rsidRDefault="005835C3" w:rsidP="006541EF">
            <w:pPr>
              <w:rPr>
                <w:rFonts w:asciiTheme="majorHAnsi" w:eastAsia="SimSun" w:hAnsiTheme="majorHAnsi" w:cstheme="majorHAnsi"/>
                <w:color w:val="000000" w:themeColor="text1"/>
                <w:sz w:val="10"/>
                <w:szCs w:val="10"/>
                <w:lang w:eastAsia="zh-CN"/>
              </w:rPr>
            </w:pPr>
            <w:r w:rsidRPr="005835C3">
              <w:rPr>
                <w:rFonts w:eastAsia="ＭＳ 明朝" w:cs="Arial"/>
                <w:sz w:val="10"/>
                <w:szCs w:val="1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0F444" w14:textId="77777777" w:rsidR="005835C3" w:rsidRPr="005835C3" w:rsidRDefault="005835C3" w:rsidP="006541EF">
            <w:pPr>
              <w:rPr>
                <w:rFonts w:asciiTheme="majorHAnsi" w:hAnsiTheme="majorHAnsi" w:cstheme="majorHAnsi"/>
                <w:color w:val="000000" w:themeColor="text1"/>
                <w:sz w:val="10"/>
                <w:szCs w:val="10"/>
              </w:rPr>
            </w:pPr>
            <w:r w:rsidRPr="005835C3">
              <w:rPr>
                <w:rFonts w:eastAsia="ＭＳ 明朝" w:cs="Arial"/>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948A" w14:textId="77777777" w:rsidR="005835C3" w:rsidRPr="005835C3" w:rsidRDefault="005835C3" w:rsidP="006541EF">
            <w:pPr>
              <w:rPr>
                <w:rFonts w:asciiTheme="majorHAnsi" w:hAnsiTheme="majorHAnsi" w:cstheme="majorHAnsi"/>
                <w:color w:val="000000" w:themeColor="text1"/>
                <w:sz w:val="10"/>
                <w:szCs w:val="10"/>
              </w:rPr>
            </w:pPr>
            <w:r w:rsidRPr="005835C3">
              <w:rPr>
                <w:rFonts w:eastAsia="ＭＳ 明朝" w:cs="Arial"/>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690B" w14:textId="77777777" w:rsidR="005835C3" w:rsidRPr="005835C3" w:rsidRDefault="005835C3" w:rsidP="006541EF">
            <w:pPr>
              <w:rPr>
                <w:rFonts w:asciiTheme="majorHAnsi" w:hAnsiTheme="majorHAnsi" w:cstheme="majorHAnsi"/>
                <w:color w:val="000000" w:themeColor="text1"/>
                <w:sz w:val="10"/>
                <w:szCs w:val="10"/>
              </w:rPr>
            </w:pPr>
            <w:r w:rsidRPr="005835C3">
              <w:rPr>
                <w:rFonts w:eastAsia="ＭＳ 明朝" w:cs="Arial"/>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CAEF4"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If UE supporting this FG supports FG 11-1, the UE supports FG 54-3 with DCI format 0_2</w:t>
            </w:r>
          </w:p>
          <w:p w14:paraId="22E085F5" w14:textId="77777777" w:rsidR="005835C3" w:rsidRPr="005835C3" w:rsidRDefault="005835C3" w:rsidP="006541EF">
            <w:pPr>
              <w:rPr>
                <w:rFonts w:asciiTheme="majorHAnsi" w:hAnsiTheme="majorHAnsi" w:cstheme="majorHAnsi"/>
                <w:color w:val="000000" w:themeColor="text1"/>
                <w:sz w:val="10"/>
                <w:szCs w:val="10"/>
              </w:rPr>
            </w:pPr>
          </w:p>
          <w:p w14:paraId="1A7FCE24"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If UE supporting this FG supports FG 10-17, the UE supports FG 54-3 with multi-PUSCH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EF28" w14:textId="77777777" w:rsidR="005835C3" w:rsidRPr="005835C3" w:rsidRDefault="005835C3" w:rsidP="006541EF">
            <w:pPr>
              <w:rPr>
                <w:rFonts w:asciiTheme="majorHAnsi" w:hAnsiTheme="majorHAnsi" w:cstheme="majorHAnsi"/>
                <w:color w:val="000000" w:themeColor="text1"/>
                <w:sz w:val="10"/>
                <w:szCs w:val="10"/>
              </w:rPr>
            </w:pPr>
            <w:r w:rsidRPr="005835C3">
              <w:rPr>
                <w:rFonts w:eastAsia="ＭＳ 明朝" w:cs="Arial"/>
                <w:sz w:val="10"/>
                <w:szCs w:val="10"/>
              </w:rPr>
              <w:t xml:space="preserve">Optional with capability </w:t>
            </w:r>
            <w:proofErr w:type="spellStart"/>
            <w:r w:rsidRPr="005835C3">
              <w:rPr>
                <w:rFonts w:eastAsia="ＭＳ 明朝" w:cs="Arial"/>
                <w:sz w:val="10"/>
                <w:szCs w:val="10"/>
              </w:rPr>
              <w:t>signaling</w:t>
            </w:r>
            <w:proofErr w:type="spellEnd"/>
            <w:r w:rsidRPr="005835C3">
              <w:rPr>
                <w:rFonts w:eastAsia="ＭＳ 明朝" w:cs="Arial"/>
                <w:sz w:val="10"/>
                <w:szCs w:val="10"/>
              </w:rPr>
              <w:t>.</w:t>
            </w:r>
          </w:p>
        </w:tc>
      </w:tr>
      <w:tr w:rsidR="005835C3" w:rsidRPr="005835C3" w14:paraId="015F6843" w14:textId="77777777" w:rsidTr="006541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EFF7E" w14:textId="77777777" w:rsidR="005835C3" w:rsidRPr="005835C3" w:rsidRDefault="005835C3" w:rsidP="006541EF">
            <w:pPr>
              <w:rPr>
                <w:rFonts w:asciiTheme="majorHAnsi" w:hAnsiTheme="majorHAnsi" w:cstheme="majorHAnsi"/>
                <w:color w:val="000000" w:themeColor="text1"/>
                <w:sz w:val="10"/>
                <w:szCs w:val="10"/>
                <w:lang w:val="nl-NL"/>
              </w:rPr>
            </w:pPr>
            <w:r w:rsidRPr="005835C3">
              <w:rPr>
                <w:rFonts w:asciiTheme="majorHAnsi" w:hAnsiTheme="majorHAnsi" w:cstheme="majorHAnsi"/>
                <w:color w:val="000000" w:themeColor="text1"/>
                <w:sz w:val="10"/>
                <w:szCs w:val="10"/>
                <w:lang w:val="en-US"/>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5612"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eastAsia="ＭＳ 明朝" w:hAnsiTheme="majorHAnsi" w:cstheme="majorHAnsi"/>
                <w:color w:val="000000" w:themeColor="text1"/>
                <w:sz w:val="10"/>
                <w:szCs w:val="10"/>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CD73" w14:textId="77777777" w:rsidR="005835C3" w:rsidRPr="005835C3" w:rsidRDefault="005835C3" w:rsidP="006541EF">
            <w:pPr>
              <w:rPr>
                <w:rFonts w:asciiTheme="majorHAnsi" w:eastAsia="SimSun" w:hAnsiTheme="majorHAnsi" w:cstheme="majorHAnsi"/>
                <w:color w:val="000000" w:themeColor="text1"/>
                <w:sz w:val="10"/>
                <w:szCs w:val="10"/>
                <w:lang w:eastAsia="zh-CN"/>
              </w:rPr>
            </w:pPr>
            <w:r w:rsidRPr="005835C3">
              <w:rPr>
                <w:rFonts w:eastAsia="ＭＳ 明朝" w:cs="Arial"/>
                <w:sz w:val="10"/>
                <w:szCs w:val="10"/>
              </w:rPr>
              <w:t>PHR enhancement for</w:t>
            </w:r>
            <w:r w:rsidRPr="005835C3">
              <w:rPr>
                <w:rFonts w:eastAsia="ＭＳ 明朝"/>
                <w:sz w:val="10"/>
                <w:szCs w:val="10"/>
              </w:rPr>
              <w:t xml:space="preserve"> d</w:t>
            </w:r>
            <w:r w:rsidRPr="005835C3">
              <w:rPr>
                <w:rFonts w:eastAsia="ＭＳ 明朝" w:cs="Arial"/>
                <w:sz w:val="10"/>
                <w:szCs w:val="10"/>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C979C" w14:textId="77777777" w:rsidR="005835C3" w:rsidRPr="005835C3" w:rsidRDefault="005835C3" w:rsidP="006541EF">
            <w:pPr>
              <w:rPr>
                <w:rFonts w:asciiTheme="majorHAnsi" w:hAnsiTheme="majorHAnsi" w:cstheme="majorHAnsi"/>
                <w:color w:val="000000" w:themeColor="text1"/>
                <w:sz w:val="10"/>
                <w:szCs w:val="10"/>
              </w:rPr>
            </w:pPr>
            <w:r w:rsidRPr="005835C3">
              <w:rPr>
                <w:rFonts w:ascii="Arial" w:hAnsi="Arial" w:cs="Arial"/>
                <w:sz w:val="10"/>
                <w:szCs w:val="10"/>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1058D" w14:textId="77777777" w:rsidR="005835C3" w:rsidRPr="005835C3" w:rsidRDefault="005835C3" w:rsidP="006541EF">
            <w:pPr>
              <w:rPr>
                <w:rFonts w:asciiTheme="majorHAnsi" w:eastAsia="ＭＳ 明朝" w:hAnsiTheme="majorHAnsi" w:cstheme="majorHAnsi"/>
                <w:color w:val="000000" w:themeColor="text1"/>
                <w:sz w:val="10"/>
                <w:szCs w:val="10"/>
              </w:rPr>
            </w:pPr>
            <w:r w:rsidRPr="005835C3">
              <w:rPr>
                <w:rFonts w:asciiTheme="majorHAnsi" w:eastAsia="ＭＳ 明朝" w:hAnsiTheme="majorHAnsi" w:cstheme="majorHAnsi" w:hint="eastAsia"/>
                <w:color w:val="000000" w:themeColor="text1"/>
                <w:sz w:val="10"/>
                <w:szCs w:val="10"/>
              </w:rPr>
              <w:t>5</w:t>
            </w:r>
            <w:r w:rsidRPr="005835C3">
              <w:rPr>
                <w:rFonts w:asciiTheme="majorHAnsi" w:eastAsia="ＭＳ 明朝" w:hAnsiTheme="majorHAnsi" w:cstheme="majorHAnsi"/>
                <w:color w:val="000000" w:themeColor="text1"/>
                <w:sz w:val="10"/>
                <w:szCs w:val="10"/>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ECFCF" w14:textId="77777777" w:rsidR="005835C3" w:rsidRPr="005835C3" w:rsidRDefault="005835C3" w:rsidP="006541EF">
            <w:pPr>
              <w:rPr>
                <w:rFonts w:asciiTheme="majorHAnsi" w:eastAsia="ＭＳ 明朝" w:hAnsiTheme="majorHAnsi" w:cstheme="majorHAnsi"/>
                <w:color w:val="000000" w:themeColor="text1"/>
                <w:sz w:val="10"/>
                <w:szCs w:val="10"/>
              </w:rPr>
            </w:pPr>
            <w:r w:rsidRPr="005835C3">
              <w:rPr>
                <w:rFonts w:asciiTheme="majorHAnsi" w:eastAsia="ＭＳ 明朝" w:hAnsiTheme="majorHAnsi" w:cstheme="majorHAnsi" w:hint="eastAsia"/>
                <w:color w:val="000000" w:themeColor="text1"/>
                <w:sz w:val="10"/>
                <w:szCs w:val="10"/>
              </w:rPr>
              <w:t>Y</w:t>
            </w:r>
            <w:r w:rsidRPr="005835C3">
              <w:rPr>
                <w:rFonts w:asciiTheme="majorHAnsi" w:eastAsia="ＭＳ 明朝" w:hAnsiTheme="majorHAnsi" w:cstheme="majorHAnsi"/>
                <w:color w:val="000000" w:themeColor="text1"/>
                <w:sz w:val="10"/>
                <w:szCs w:val="10"/>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70D05" w14:textId="77777777" w:rsidR="005835C3" w:rsidRPr="005835C3" w:rsidRDefault="005835C3" w:rsidP="006541EF">
            <w:pPr>
              <w:rPr>
                <w:rFonts w:asciiTheme="majorHAnsi" w:eastAsia="ＭＳ 明朝" w:hAnsiTheme="majorHAnsi" w:cstheme="majorHAnsi"/>
                <w:color w:val="000000" w:themeColor="text1"/>
                <w:sz w:val="10"/>
                <w:szCs w:val="10"/>
              </w:rPr>
            </w:pPr>
            <w:r w:rsidRPr="005835C3">
              <w:rPr>
                <w:rFonts w:asciiTheme="majorHAnsi" w:eastAsia="ＭＳ 明朝" w:hAnsiTheme="majorHAnsi" w:cstheme="majorHAnsi" w:hint="eastAsia"/>
                <w:color w:val="000000" w:themeColor="text1"/>
                <w:sz w:val="10"/>
                <w:szCs w:val="10"/>
              </w:rPr>
              <w:t>N</w:t>
            </w:r>
            <w:r w:rsidRPr="005835C3">
              <w:rPr>
                <w:rFonts w:asciiTheme="majorHAnsi" w:eastAsia="ＭＳ 明朝" w:hAnsiTheme="majorHAnsi" w:cstheme="majorHAnsi"/>
                <w:color w:val="000000" w:themeColor="text1"/>
                <w:sz w:val="10"/>
                <w:szCs w:val="10"/>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43F8" w14:textId="77777777" w:rsidR="005835C3" w:rsidRPr="005835C3" w:rsidRDefault="005835C3" w:rsidP="006541EF">
            <w:pPr>
              <w:rPr>
                <w:rFonts w:asciiTheme="majorHAnsi" w:eastAsia="SimSun" w:hAnsiTheme="majorHAnsi" w:cstheme="majorHAnsi"/>
                <w:color w:val="000000" w:themeColor="text1"/>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3B620D" w14:textId="77777777" w:rsidR="005835C3" w:rsidRPr="005835C3" w:rsidRDefault="005835C3" w:rsidP="006541EF">
            <w:pPr>
              <w:rPr>
                <w:rFonts w:asciiTheme="majorHAnsi" w:eastAsia="SimSun" w:hAnsiTheme="majorHAnsi" w:cstheme="majorHAnsi"/>
                <w:color w:val="000000" w:themeColor="text1"/>
                <w:sz w:val="10"/>
                <w:szCs w:val="1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2D6836" w14:textId="77777777" w:rsidR="005835C3" w:rsidRPr="005835C3" w:rsidRDefault="005835C3" w:rsidP="006541EF">
            <w:pPr>
              <w:rPr>
                <w:rFonts w:asciiTheme="majorHAnsi" w:hAnsiTheme="majorHAnsi" w:cstheme="majorHAnsi"/>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03B124" w14:textId="77777777" w:rsidR="005835C3" w:rsidRPr="005835C3" w:rsidRDefault="005835C3" w:rsidP="006541EF">
            <w:pPr>
              <w:rPr>
                <w:rFonts w:asciiTheme="majorHAnsi" w:hAnsiTheme="majorHAnsi" w:cstheme="majorHAnsi"/>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AF7D88" w14:textId="77777777" w:rsidR="005835C3" w:rsidRPr="005835C3" w:rsidRDefault="005835C3" w:rsidP="006541EF">
            <w:pPr>
              <w:rPr>
                <w:rFonts w:asciiTheme="majorHAnsi" w:hAnsiTheme="majorHAnsi" w:cstheme="majorHAnsi"/>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FA0DF" w14:textId="77777777" w:rsidR="005835C3" w:rsidRPr="005835C3" w:rsidRDefault="005835C3" w:rsidP="006541EF">
            <w:pPr>
              <w:rPr>
                <w:rFonts w:asciiTheme="majorHAnsi" w:hAnsiTheme="majorHAnsi" w:cstheme="majorHAnsi"/>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B7C61"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 xml:space="preserve">Optional with capability </w:t>
            </w:r>
            <w:proofErr w:type="spellStart"/>
            <w:r w:rsidRPr="005835C3">
              <w:rPr>
                <w:rFonts w:asciiTheme="majorHAnsi" w:hAnsiTheme="majorHAnsi" w:cstheme="majorHAnsi"/>
                <w:color w:val="000000" w:themeColor="text1"/>
                <w:sz w:val="10"/>
                <w:szCs w:val="10"/>
              </w:rPr>
              <w:t>signaling</w:t>
            </w:r>
            <w:proofErr w:type="spellEnd"/>
            <w:r w:rsidRPr="005835C3">
              <w:rPr>
                <w:rFonts w:asciiTheme="majorHAnsi" w:hAnsiTheme="majorHAnsi" w:cstheme="majorHAnsi"/>
                <w:color w:val="000000" w:themeColor="text1"/>
                <w:sz w:val="10"/>
                <w:szCs w:val="10"/>
              </w:rPr>
              <w:t>.</w:t>
            </w:r>
          </w:p>
        </w:tc>
      </w:tr>
      <w:tr w:rsidR="005835C3" w:rsidRPr="005835C3" w14:paraId="592E5947" w14:textId="77777777" w:rsidTr="006541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2F8FB5" w14:textId="77777777" w:rsidR="005835C3" w:rsidRPr="005835C3" w:rsidRDefault="005835C3" w:rsidP="006541EF">
            <w:pPr>
              <w:rPr>
                <w:rFonts w:asciiTheme="majorHAnsi" w:hAnsiTheme="majorHAnsi" w:cstheme="majorHAnsi"/>
                <w:color w:val="000000" w:themeColor="text1"/>
                <w:sz w:val="10"/>
                <w:szCs w:val="10"/>
                <w:lang w:val="en-US"/>
              </w:rPr>
            </w:pPr>
            <w:r w:rsidRPr="005835C3">
              <w:rPr>
                <w:rFonts w:asciiTheme="majorHAnsi" w:hAnsiTheme="majorHAnsi" w:cstheme="majorHAnsi"/>
                <w:color w:val="000000" w:themeColor="text1"/>
                <w:sz w:val="10"/>
                <w:szCs w:val="10"/>
                <w:lang w:val="en-US"/>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8E386" w14:textId="77777777" w:rsidR="005835C3" w:rsidRPr="005835C3" w:rsidRDefault="005835C3" w:rsidP="006541EF">
            <w:pPr>
              <w:rPr>
                <w:rFonts w:asciiTheme="majorHAnsi" w:eastAsia="ＭＳ 明朝" w:hAnsiTheme="majorHAnsi" w:cstheme="majorHAnsi"/>
                <w:color w:val="000000" w:themeColor="text1"/>
                <w:sz w:val="10"/>
                <w:szCs w:val="10"/>
              </w:rPr>
            </w:pPr>
            <w:r w:rsidRPr="005835C3">
              <w:rPr>
                <w:rFonts w:asciiTheme="majorHAnsi" w:eastAsia="ＭＳ 明朝" w:hAnsiTheme="majorHAnsi" w:cstheme="majorHAnsi"/>
                <w:color w:val="000000" w:themeColor="text1"/>
                <w:sz w:val="10"/>
                <w:szCs w:val="10"/>
              </w:rPr>
              <w:t>54-3b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D9001" w14:textId="77777777" w:rsidR="005835C3" w:rsidRPr="005835C3" w:rsidRDefault="005835C3" w:rsidP="006541EF">
            <w:pPr>
              <w:rPr>
                <w:rFonts w:eastAsia="ＭＳ 明朝" w:cs="Arial"/>
                <w:sz w:val="10"/>
                <w:szCs w:val="10"/>
              </w:rPr>
            </w:pPr>
            <w:r w:rsidRPr="005835C3">
              <w:rPr>
                <w:rFonts w:eastAsia="ＭＳ 明朝" w:cs="Arial"/>
                <w:sz w:val="10"/>
                <w:szCs w:val="10"/>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A47D0" w14:textId="77777777" w:rsidR="005835C3" w:rsidRPr="005835C3" w:rsidRDefault="005835C3" w:rsidP="006541EF">
            <w:pPr>
              <w:rPr>
                <w:rFonts w:ascii="Arial" w:hAnsi="Arial" w:cs="Arial"/>
                <w:sz w:val="10"/>
                <w:szCs w:val="10"/>
              </w:rPr>
            </w:pPr>
            <w:r w:rsidRPr="005835C3">
              <w:rPr>
                <w:rFonts w:ascii="Arial" w:hAnsi="Arial" w:cs="Arial"/>
                <w:sz w:val="10"/>
                <w:szCs w:val="10"/>
              </w:rPr>
              <w:t>Support of dynamic waveform switching for DCI format 0_1/0_2</w:t>
            </w:r>
            <w:r w:rsidRPr="005835C3">
              <w:rPr>
                <w:rFonts w:ascii="Arial" w:hAnsi="Arial" w:cs="Arial" w:hint="eastAsia"/>
                <w:sz w:val="10"/>
                <w:szCs w:val="10"/>
                <w:highlight w:val="yellow"/>
              </w:rPr>
              <w:t>[</w:t>
            </w:r>
            <w:r w:rsidRPr="005835C3">
              <w:rPr>
                <w:rFonts w:ascii="Arial" w:hAnsi="Arial" w:cs="Arial"/>
                <w:sz w:val="10"/>
                <w:szCs w:val="10"/>
                <w:highlight w:val="yellow"/>
              </w:rPr>
              <w:t>/0_3]</w:t>
            </w:r>
            <w:r w:rsidRPr="005835C3">
              <w:rPr>
                <w:rFonts w:ascii="Arial" w:hAnsi="Arial" w:cs="Arial"/>
                <w:sz w:val="10"/>
                <w:szCs w:val="10"/>
              </w:rPr>
              <w:t xml:space="preserve"> for intra-band UL CA </w:t>
            </w:r>
            <w:r w:rsidRPr="005835C3">
              <w:rPr>
                <w:rFonts w:ascii="Arial" w:hAnsi="Arial" w:cs="Arial"/>
                <w:sz w:val="10"/>
                <w:szCs w:val="10"/>
                <w:highlight w:val="yellow"/>
              </w:rPr>
              <w:t>[with up to X CCs in the band]</w:t>
            </w:r>
            <w:r w:rsidRPr="005835C3">
              <w:rPr>
                <w:rFonts w:ascii="Arial" w:hAnsi="Arial" w:cs="Arial"/>
                <w:sz w:val="10"/>
                <w:szCs w:val="1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BB0B" w14:textId="77777777" w:rsidR="005835C3" w:rsidRPr="005835C3" w:rsidRDefault="005835C3" w:rsidP="006541EF">
            <w:pPr>
              <w:rPr>
                <w:rFonts w:asciiTheme="majorHAnsi" w:eastAsia="ＭＳ 明朝" w:hAnsiTheme="majorHAnsi" w:cstheme="majorHAnsi"/>
                <w:color w:val="000000" w:themeColor="text1"/>
                <w:sz w:val="10"/>
                <w:szCs w:val="10"/>
              </w:rPr>
            </w:pPr>
            <w:r w:rsidRPr="005835C3">
              <w:rPr>
                <w:rFonts w:asciiTheme="majorHAnsi" w:eastAsia="ＭＳ 明朝" w:hAnsiTheme="majorHAnsi" w:cstheme="majorHAnsi" w:hint="eastAsia"/>
                <w:color w:val="000000" w:themeColor="text1"/>
                <w:sz w:val="10"/>
                <w:szCs w:val="10"/>
              </w:rPr>
              <w:t>5</w:t>
            </w:r>
            <w:r w:rsidRPr="005835C3">
              <w:rPr>
                <w:rFonts w:asciiTheme="majorHAnsi" w:eastAsia="ＭＳ 明朝" w:hAnsiTheme="majorHAnsi" w:cstheme="majorHAnsi"/>
                <w:color w:val="000000" w:themeColor="text1"/>
                <w:sz w:val="10"/>
                <w:szCs w:val="10"/>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195F3" w14:textId="77777777" w:rsidR="005835C3" w:rsidRPr="005835C3" w:rsidRDefault="005835C3" w:rsidP="006541EF">
            <w:pPr>
              <w:rPr>
                <w:rFonts w:asciiTheme="majorHAnsi" w:eastAsia="ＭＳ 明朝" w:hAnsiTheme="majorHAnsi" w:cstheme="majorHAnsi"/>
                <w:color w:val="000000" w:themeColor="text1"/>
                <w:sz w:val="10"/>
                <w:szCs w:val="10"/>
              </w:rPr>
            </w:pPr>
            <w:r w:rsidRPr="005835C3">
              <w:rPr>
                <w:rFonts w:eastAsia="SimSun" w:cs="Arial"/>
                <w:sz w:val="10"/>
                <w:szCs w:val="1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55FA" w14:textId="77777777" w:rsidR="005835C3" w:rsidRPr="005835C3" w:rsidRDefault="005835C3" w:rsidP="006541EF">
            <w:pPr>
              <w:rPr>
                <w:rFonts w:asciiTheme="majorHAnsi" w:eastAsia="ＭＳ 明朝" w:hAnsiTheme="majorHAnsi" w:cstheme="majorHAnsi"/>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195BB3" w14:textId="77777777" w:rsidR="005835C3" w:rsidRPr="005835C3" w:rsidRDefault="005835C3" w:rsidP="006541EF">
            <w:pPr>
              <w:rPr>
                <w:rFonts w:asciiTheme="majorHAnsi" w:eastAsia="SimSun" w:hAnsiTheme="majorHAnsi" w:cstheme="majorHAnsi"/>
                <w:color w:val="000000" w:themeColor="text1"/>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F8983" w14:textId="77777777" w:rsidR="005835C3" w:rsidRPr="005835C3" w:rsidRDefault="005835C3" w:rsidP="006541EF">
            <w:pPr>
              <w:rPr>
                <w:rFonts w:asciiTheme="majorHAnsi" w:eastAsia="SimSun" w:hAnsiTheme="majorHAnsi" w:cstheme="majorHAnsi"/>
                <w:color w:val="000000" w:themeColor="text1"/>
                <w:sz w:val="10"/>
                <w:szCs w:val="10"/>
                <w:lang w:eastAsia="zh-CN"/>
              </w:rPr>
            </w:pPr>
            <w:r w:rsidRPr="005835C3">
              <w:rPr>
                <w:rFonts w:cstheme="majorHAnsi"/>
                <w:color w:val="000000" w:themeColor="text1"/>
                <w:sz w:val="10"/>
                <w:szCs w:val="1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B5C3B" w14:textId="77777777" w:rsidR="005835C3" w:rsidRPr="005835C3" w:rsidRDefault="005835C3" w:rsidP="006541EF">
            <w:pPr>
              <w:rPr>
                <w:rFonts w:asciiTheme="majorHAnsi" w:hAnsiTheme="majorHAnsi" w:cstheme="majorHAnsi"/>
                <w:color w:val="000000" w:themeColor="text1"/>
                <w:sz w:val="10"/>
                <w:szCs w:val="10"/>
              </w:rPr>
            </w:pPr>
            <w:r w:rsidRPr="005835C3">
              <w:rPr>
                <w:rFonts w:eastAsia="ＭＳ 明朝" w:cs="Arial"/>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DFDA8" w14:textId="77777777" w:rsidR="005835C3" w:rsidRPr="005835C3" w:rsidRDefault="005835C3" w:rsidP="006541EF">
            <w:pPr>
              <w:rPr>
                <w:rFonts w:asciiTheme="majorHAnsi" w:hAnsiTheme="majorHAnsi" w:cstheme="majorHAnsi"/>
                <w:color w:val="000000" w:themeColor="text1"/>
                <w:sz w:val="10"/>
                <w:szCs w:val="10"/>
              </w:rPr>
            </w:pPr>
            <w:r w:rsidRPr="005835C3">
              <w:rPr>
                <w:rFonts w:eastAsia="ＭＳ 明朝" w:cs="Arial"/>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8CEAE" w14:textId="77777777" w:rsidR="005835C3" w:rsidRPr="005835C3" w:rsidRDefault="005835C3" w:rsidP="006541EF">
            <w:pPr>
              <w:rPr>
                <w:rFonts w:asciiTheme="majorHAnsi" w:hAnsiTheme="majorHAnsi" w:cstheme="majorHAnsi"/>
                <w:color w:val="000000" w:themeColor="text1"/>
                <w:sz w:val="10"/>
                <w:szCs w:val="10"/>
              </w:rPr>
            </w:pPr>
            <w:r w:rsidRPr="005835C3">
              <w:rPr>
                <w:rFonts w:eastAsia="ＭＳ 明朝" w:cs="Arial"/>
                <w:sz w:val="10"/>
                <w:szCs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A8F9" w14:textId="77777777" w:rsidR="005835C3" w:rsidRPr="005835C3" w:rsidRDefault="005835C3"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highlight w:val="yellow"/>
              </w:rPr>
              <w:t>[</w:t>
            </w:r>
            <w:r w:rsidRPr="005835C3">
              <w:rPr>
                <w:rFonts w:asciiTheme="majorHAnsi" w:hAnsiTheme="majorHAnsi" w:cstheme="majorHAnsi" w:hint="eastAsia"/>
                <w:color w:val="000000" w:themeColor="text1"/>
                <w:sz w:val="10"/>
                <w:szCs w:val="10"/>
                <w:highlight w:val="yellow"/>
              </w:rPr>
              <w:t>C</w:t>
            </w:r>
            <w:r w:rsidRPr="005835C3">
              <w:rPr>
                <w:rFonts w:asciiTheme="majorHAnsi" w:hAnsiTheme="majorHAnsi" w:cstheme="majorHAnsi"/>
                <w:color w:val="000000" w:themeColor="text1"/>
                <w:sz w:val="10"/>
                <w:szCs w:val="10"/>
                <w:highlight w:val="yellow"/>
              </w:rPr>
              <w:t>andidate value for X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84867" w14:textId="77777777" w:rsidR="005835C3" w:rsidRPr="005835C3" w:rsidRDefault="005835C3" w:rsidP="006541EF">
            <w:pPr>
              <w:rPr>
                <w:rFonts w:asciiTheme="majorHAnsi" w:hAnsiTheme="majorHAnsi" w:cstheme="majorHAnsi"/>
                <w:color w:val="000000" w:themeColor="text1"/>
                <w:sz w:val="10"/>
                <w:szCs w:val="10"/>
              </w:rPr>
            </w:pPr>
            <w:r w:rsidRPr="005835C3">
              <w:rPr>
                <w:rFonts w:eastAsia="ＭＳ 明朝" w:cs="Arial"/>
                <w:sz w:val="10"/>
                <w:szCs w:val="10"/>
              </w:rPr>
              <w:t xml:space="preserve">Optional with capability </w:t>
            </w:r>
            <w:proofErr w:type="spellStart"/>
            <w:r w:rsidRPr="005835C3">
              <w:rPr>
                <w:rFonts w:eastAsia="ＭＳ 明朝" w:cs="Arial"/>
                <w:sz w:val="10"/>
                <w:szCs w:val="10"/>
              </w:rPr>
              <w:t>signaling</w:t>
            </w:r>
            <w:proofErr w:type="spellEnd"/>
            <w:r w:rsidRPr="005835C3">
              <w:rPr>
                <w:rFonts w:eastAsia="ＭＳ 明朝" w:cs="Arial"/>
                <w:sz w:val="10"/>
                <w:szCs w:val="10"/>
              </w:rPr>
              <w:t>.</w:t>
            </w:r>
          </w:p>
        </w:tc>
      </w:tr>
    </w:tbl>
    <w:p w14:paraId="5B23771A" w14:textId="77777777" w:rsidR="005835C3" w:rsidRPr="00081FAB" w:rsidRDefault="005835C3" w:rsidP="00081FAB">
      <w:pPr>
        <w:rPr>
          <w:lang w:val="en-US"/>
        </w:rPr>
      </w:pPr>
    </w:p>
    <w:p w14:paraId="1A37F468" w14:textId="78D6E51F" w:rsidR="00595D6E" w:rsidRDefault="00595D6E" w:rsidP="00595D6E">
      <w:pPr>
        <w:pStyle w:val="20"/>
        <w:rPr>
          <w:lang w:val="en-US"/>
        </w:rPr>
      </w:pPr>
      <w:r>
        <w:rPr>
          <w:lang w:val="en-US"/>
        </w:rPr>
        <w:t>Dynamic waveform switching</w:t>
      </w:r>
    </w:p>
    <w:p w14:paraId="11462613" w14:textId="65CD45AD" w:rsidR="005835C3" w:rsidRDefault="006A5127" w:rsidP="00A934D2">
      <w:pPr>
        <w:spacing w:after="240" w:afterAutospacing="0"/>
        <w:rPr>
          <w:lang w:val="en-US"/>
        </w:rPr>
      </w:pPr>
      <w:r>
        <w:rPr>
          <w:lang w:val="en-US"/>
        </w:rPr>
        <w:t xml:space="preserve">For FG 54-3 and </w:t>
      </w:r>
      <w:r w:rsidR="005835C3">
        <w:rPr>
          <w:lang w:val="en-US"/>
        </w:rPr>
        <w:t xml:space="preserve">FG </w:t>
      </w:r>
      <w:r>
        <w:rPr>
          <w:lang w:val="en-US"/>
        </w:rPr>
        <w:t>54-3</w:t>
      </w:r>
      <w:r w:rsidR="005835C3">
        <w:rPr>
          <w:lang w:val="en-US"/>
        </w:rPr>
        <w:t>b</w:t>
      </w:r>
      <w:r>
        <w:rPr>
          <w:lang w:val="en-US"/>
        </w:rPr>
        <w:t xml:space="preserve">, </w:t>
      </w:r>
      <w:r w:rsidR="00D24794">
        <w:rPr>
          <w:lang w:val="en-US"/>
        </w:rPr>
        <w:t xml:space="preserve">whether DWS is supported for DCI format 0_3 is still FFS. As discussed in previous meetings, it is up to MCE </w:t>
      </w:r>
      <w:r w:rsidR="008474C7">
        <w:rPr>
          <w:lang w:val="en-US"/>
        </w:rPr>
        <w:t>WI,</w:t>
      </w:r>
      <w:r w:rsidR="00D24794">
        <w:rPr>
          <w:lang w:val="en-US"/>
        </w:rPr>
        <w:t xml:space="preserve"> and we can wait its progress.</w:t>
      </w:r>
    </w:p>
    <w:p w14:paraId="1E018CA0" w14:textId="351DF2D6" w:rsidR="00C17252" w:rsidRDefault="00C17252" w:rsidP="00A934D2">
      <w:pPr>
        <w:spacing w:after="240" w:afterAutospacing="0"/>
        <w:rPr>
          <w:lang w:val="en-US"/>
        </w:rPr>
      </w:pPr>
      <w:r>
        <w:rPr>
          <w:rFonts w:hint="eastAsia"/>
          <w:lang w:val="en-US"/>
        </w:rPr>
        <w:lastRenderedPageBreak/>
        <w:t>F</w:t>
      </w:r>
      <w:r>
        <w:rPr>
          <w:lang w:val="en-US"/>
        </w:rPr>
        <w:t>or FG 54-3a,</w:t>
      </w:r>
      <w:r w:rsidR="008474C7">
        <w:rPr>
          <w:lang w:val="en-US"/>
        </w:rPr>
        <w:t xml:space="preserve"> the type has not been determined. Since the FG for DWS (i.e. FG 54-3) had been specified per band, we don’t find any necessity to differentiated for enhanced PHR (i.e. FG 54-3a) on its type.</w:t>
      </w:r>
    </w:p>
    <w:p w14:paraId="58F9DA13" w14:textId="3A54C479" w:rsidR="008474C7" w:rsidRDefault="008474C7" w:rsidP="00A934D2">
      <w:pPr>
        <w:spacing w:after="240" w:afterAutospacing="0"/>
      </w:pPr>
      <w:r>
        <w:rPr>
          <w:rFonts w:hint="eastAsia"/>
        </w:rPr>
        <w:t>F</w:t>
      </w:r>
      <w:r>
        <w:t xml:space="preserve">or FG 54-3b, support of DWS for intra-band UL CA had been agreed in RAN1#115 and remaining issues is maximum number of CCs in a band. Although we are open to limit the number of </w:t>
      </w:r>
      <w:proofErr w:type="gramStart"/>
      <w:r>
        <w:t>CCs</w:t>
      </w:r>
      <w:proofErr w:type="gramEnd"/>
      <w:r w:rsidR="003A5CE6">
        <w:t xml:space="preserve"> if necessary</w:t>
      </w:r>
      <w:r>
        <w:t>, we don’t have strong motivation to limit especially for the case of intra-band CA with continuous CCs.</w:t>
      </w:r>
    </w:p>
    <w:p w14:paraId="2D54E6BF" w14:textId="77777777" w:rsidR="003A5CE6" w:rsidRDefault="003A5CE6" w:rsidP="003A5CE6">
      <w:pPr>
        <w:spacing w:after="240" w:afterAutospacing="0"/>
      </w:pPr>
      <w:r>
        <w:rPr>
          <w:b/>
          <w:bCs/>
          <w:u w:val="single"/>
          <w:lang w:val="en-US"/>
        </w:rPr>
        <w:t>Proposal</w:t>
      </w:r>
      <w:r w:rsidRPr="0096508A">
        <w:rPr>
          <w:b/>
          <w:bCs/>
          <w:u w:val="single"/>
          <w:lang w:val="en-US"/>
        </w:rPr>
        <w:t xml:space="preserve"> </w:t>
      </w:r>
      <w:r>
        <w:rPr>
          <w:b/>
          <w:bCs/>
          <w:u w:val="single"/>
          <w:lang w:val="en-US"/>
        </w:rPr>
        <w:t>1</w:t>
      </w:r>
      <w:r w:rsidRPr="0096508A">
        <w:rPr>
          <w:b/>
          <w:bCs/>
          <w:u w:val="single"/>
          <w:lang w:val="en-US"/>
        </w:rPr>
        <w:t>:</w:t>
      </w:r>
      <w:r w:rsidRPr="0096508A">
        <w:rPr>
          <w:lang w:val="en-US"/>
        </w:rPr>
        <w:t xml:space="preserve"> </w:t>
      </w:r>
      <w:r>
        <w:t>Type for FG 54-3a is per band.</w:t>
      </w:r>
    </w:p>
    <w:p w14:paraId="544D3A43" w14:textId="246BD14F" w:rsidR="003A5CE6" w:rsidRPr="00827C9B" w:rsidRDefault="003A5CE6" w:rsidP="003A5CE6">
      <w:pPr>
        <w:spacing w:after="0" w:afterAutospacing="0"/>
      </w:pPr>
      <w:r w:rsidRPr="00261100">
        <w:rPr>
          <w:b/>
          <w:bCs/>
          <w:u w:val="single"/>
          <w:lang w:val="en-US"/>
        </w:rPr>
        <w:t xml:space="preserve">Proposal </w:t>
      </w:r>
      <w:r>
        <w:rPr>
          <w:b/>
          <w:bCs/>
          <w:u w:val="single"/>
          <w:lang w:val="en-US"/>
        </w:rPr>
        <w:t>2</w:t>
      </w:r>
      <w:r w:rsidRPr="00261100">
        <w:rPr>
          <w:b/>
          <w:bCs/>
          <w:u w:val="single"/>
          <w:lang w:val="en-US"/>
        </w:rPr>
        <w:t>:</w:t>
      </w:r>
      <w:r w:rsidRPr="00261100">
        <w:rPr>
          <w:lang w:val="en-US"/>
        </w:rPr>
        <w:t xml:space="preserve"> </w:t>
      </w:r>
      <w:r w:rsidRPr="00FC3B48">
        <w:t xml:space="preserve">UE feature for </w:t>
      </w:r>
      <w:r>
        <w:t>dynamic waveform switching</w:t>
      </w:r>
      <w:r w:rsidRPr="00FC3B48">
        <w:t xml:space="preserve"> is defined according to Table </w:t>
      </w:r>
      <w:r>
        <w:t>2</w:t>
      </w:r>
      <w:r w:rsidRPr="00FC3B48">
        <w:t>.</w:t>
      </w:r>
    </w:p>
    <w:p w14:paraId="77B8A0BF" w14:textId="77777777" w:rsidR="001E77BC" w:rsidRPr="003A5CE6" w:rsidRDefault="001E77BC" w:rsidP="00A934D2">
      <w:pPr>
        <w:spacing w:after="240" w:afterAutospacing="0"/>
      </w:pPr>
    </w:p>
    <w:p w14:paraId="312C780E" w14:textId="69AABFF6" w:rsidR="0018244D" w:rsidRPr="00FC3B48" w:rsidRDefault="0018244D" w:rsidP="0018244D">
      <w:pPr>
        <w:spacing w:after="0" w:afterAutospacing="0"/>
        <w:jc w:val="center"/>
      </w:pPr>
      <w:r>
        <w:rPr>
          <w:rFonts w:hint="eastAsia"/>
        </w:rPr>
        <w:t>T</w:t>
      </w:r>
      <w:r>
        <w:t>able 2</w:t>
      </w:r>
      <w:r w:rsidR="006320C5">
        <w:t>: UE features for dynamic waveform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444"/>
        <w:gridCol w:w="708"/>
        <w:gridCol w:w="786"/>
        <w:gridCol w:w="713"/>
        <w:gridCol w:w="631"/>
        <w:gridCol w:w="646"/>
        <w:gridCol w:w="792"/>
        <w:gridCol w:w="424"/>
        <w:gridCol w:w="776"/>
        <w:gridCol w:w="776"/>
        <w:gridCol w:w="760"/>
        <w:gridCol w:w="662"/>
        <w:gridCol w:w="1029"/>
      </w:tblGrid>
      <w:tr w:rsidR="003A5CE6" w:rsidRPr="0018244D" w14:paraId="1E60FE9E" w14:textId="77777777" w:rsidTr="003A5CE6">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hideMark/>
          </w:tcPr>
          <w:p w14:paraId="0C92697A" w14:textId="77777777" w:rsidR="0018244D" w:rsidRPr="0018244D" w:rsidRDefault="0018244D" w:rsidP="0018244D">
            <w:pPr>
              <w:keepNext/>
              <w:keepLines/>
              <w:rPr>
                <w:rFonts w:ascii="Arial" w:eastAsia="ＭＳ 明朝" w:hAnsi="Arial" w:cs="Arial"/>
                <w:sz w:val="10"/>
                <w:szCs w:val="10"/>
                <w:lang w:val="en-US"/>
              </w:rPr>
            </w:pPr>
            <w:r w:rsidRPr="0018244D">
              <w:rPr>
                <w:rFonts w:ascii="Arial" w:eastAsia="ＭＳ 明朝" w:hAnsi="Arial" w:cs="Arial"/>
                <w:sz w:val="10"/>
                <w:szCs w:val="10"/>
                <w:lang w:val="en-US"/>
              </w:rPr>
              <w:t>Features</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67E53819"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Index</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5FA5FB8F"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Feature group</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DB08D0A" w14:textId="77777777" w:rsidR="0018244D" w:rsidRPr="0018244D" w:rsidRDefault="0018244D" w:rsidP="0018244D">
            <w:pPr>
              <w:rPr>
                <w:rFonts w:ascii="Arial" w:hAnsi="Arial" w:cs="Arial"/>
                <w:sz w:val="10"/>
                <w:szCs w:val="10"/>
              </w:rPr>
            </w:pPr>
            <w:r w:rsidRPr="0018244D">
              <w:rPr>
                <w:rFonts w:ascii="Arial" w:hAnsi="Arial" w:cs="Arial"/>
                <w:sz w:val="10"/>
                <w:szCs w:val="10"/>
              </w:rPr>
              <w:t>Components</w:t>
            </w:r>
          </w:p>
        </w:tc>
        <w:tc>
          <w:tcPr>
            <w:tcW w:w="358" w:type="pct"/>
            <w:tcBorders>
              <w:top w:val="single" w:sz="4" w:space="0" w:color="auto"/>
              <w:left w:val="single" w:sz="4" w:space="0" w:color="auto"/>
              <w:bottom w:val="single" w:sz="4" w:space="0" w:color="auto"/>
              <w:right w:val="single" w:sz="4" w:space="0" w:color="auto"/>
            </w:tcBorders>
            <w:shd w:val="clear" w:color="auto" w:fill="auto"/>
            <w:hideMark/>
          </w:tcPr>
          <w:p w14:paraId="791FAEA4"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Prerequisite feature groups</w:t>
            </w:r>
          </w:p>
        </w:tc>
        <w:tc>
          <w:tcPr>
            <w:tcW w:w="317" w:type="pct"/>
            <w:tcBorders>
              <w:top w:val="single" w:sz="4" w:space="0" w:color="auto"/>
              <w:left w:val="single" w:sz="4" w:space="0" w:color="auto"/>
              <w:bottom w:val="single" w:sz="4" w:space="0" w:color="auto"/>
              <w:right w:val="single" w:sz="4" w:space="0" w:color="auto"/>
            </w:tcBorders>
            <w:shd w:val="clear" w:color="auto" w:fill="auto"/>
            <w:hideMark/>
          </w:tcPr>
          <w:p w14:paraId="4F7BCD14" w14:textId="77777777" w:rsidR="0018244D" w:rsidRPr="0018244D" w:rsidRDefault="0018244D" w:rsidP="0018244D">
            <w:pPr>
              <w:keepNext/>
              <w:keepLines/>
              <w:rPr>
                <w:rFonts w:ascii="Arial" w:eastAsia="SimSun" w:hAnsi="Arial" w:cs="Arial"/>
                <w:sz w:val="10"/>
                <w:szCs w:val="10"/>
                <w:lang w:eastAsia="zh-CN"/>
              </w:rPr>
            </w:pPr>
            <w:r w:rsidRPr="0018244D">
              <w:rPr>
                <w:rFonts w:ascii="Arial" w:eastAsia="SimSun" w:hAnsi="Arial" w:cs="Arial"/>
                <w:sz w:val="10"/>
                <w:szCs w:val="10"/>
                <w:lang w:eastAsia="zh-CN"/>
              </w:rPr>
              <w:t>Need for the gNB to know if the feature is supported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B7749B6"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Applicable to the capability signalling exchange between UEs (Sidelink WI only)”.</w:t>
            </w:r>
          </w:p>
        </w:tc>
        <w:tc>
          <w:tcPr>
            <w:tcW w:w="398" w:type="pct"/>
            <w:tcBorders>
              <w:top w:val="single" w:sz="4" w:space="0" w:color="auto"/>
              <w:left w:val="single" w:sz="4" w:space="0" w:color="auto"/>
              <w:bottom w:val="single" w:sz="4" w:space="0" w:color="auto"/>
              <w:right w:val="single" w:sz="4" w:space="0" w:color="auto"/>
            </w:tcBorders>
            <w:shd w:val="clear" w:color="auto" w:fill="auto"/>
            <w:hideMark/>
          </w:tcPr>
          <w:p w14:paraId="0A53B5F8" w14:textId="77777777" w:rsidR="0018244D" w:rsidRPr="0018244D" w:rsidRDefault="0018244D" w:rsidP="0018244D">
            <w:pPr>
              <w:keepNext/>
              <w:keepLines/>
              <w:rPr>
                <w:rFonts w:ascii="Arial" w:eastAsia="SimSun" w:hAnsi="Arial" w:cs="Arial"/>
                <w:sz w:val="10"/>
                <w:szCs w:val="10"/>
                <w:lang w:val="en-US" w:eastAsia="zh-CN"/>
              </w:rPr>
            </w:pPr>
            <w:r w:rsidRPr="0018244D">
              <w:rPr>
                <w:rFonts w:ascii="Arial" w:eastAsia="SimSun" w:hAnsi="Arial" w:cs="Arial"/>
                <w:sz w:val="10"/>
                <w:szCs w:val="10"/>
                <w:lang w:val="en-US" w:eastAsia="zh-CN"/>
              </w:rPr>
              <w:t>Consequence if the feature is not supported by the 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5684D76B" w14:textId="1934E5C9"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Type</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4148FA6A"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Need of FDD/TDD differentiation</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27BB867B"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Need of FR1/FR2 differentiation</w:t>
            </w: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6022EB95"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Capability interpretation for mixture of FDD/TDD and/or FR1/FR2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6B4973C" w14:textId="77777777" w:rsidR="0018244D" w:rsidRPr="0018244D" w:rsidRDefault="0018244D" w:rsidP="0018244D">
            <w:pPr>
              <w:keepNext/>
              <w:keepLines/>
              <w:rPr>
                <w:rFonts w:ascii="Arial" w:eastAsia="ＭＳ 明朝" w:hAnsi="Arial" w:cs="Arial"/>
                <w:sz w:val="10"/>
                <w:szCs w:val="10"/>
                <w:lang w:eastAsia="en-US"/>
              </w:rPr>
            </w:pPr>
            <w:r w:rsidRPr="0018244D">
              <w:rPr>
                <w:rFonts w:ascii="Arial" w:eastAsia="ＭＳ 明朝" w:hAnsi="Arial" w:cs="Arial"/>
                <w:sz w:val="10"/>
                <w:szCs w:val="10"/>
                <w:lang w:eastAsia="en-US"/>
              </w:rPr>
              <w:t>Note</w:t>
            </w:r>
          </w:p>
        </w:tc>
        <w:tc>
          <w:tcPr>
            <w:tcW w:w="517" w:type="pct"/>
            <w:tcBorders>
              <w:top w:val="single" w:sz="4" w:space="0" w:color="auto"/>
              <w:left w:val="single" w:sz="4" w:space="0" w:color="auto"/>
              <w:bottom w:val="single" w:sz="4" w:space="0" w:color="auto"/>
              <w:right w:val="single" w:sz="4" w:space="0" w:color="auto"/>
            </w:tcBorders>
            <w:shd w:val="clear" w:color="auto" w:fill="auto"/>
            <w:hideMark/>
          </w:tcPr>
          <w:p w14:paraId="491AA60C"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Mandatory/Optional</w:t>
            </w:r>
          </w:p>
        </w:tc>
      </w:tr>
      <w:tr w:rsidR="003A5CE6" w14:paraId="5066A06E" w14:textId="77777777" w:rsidTr="003A5CE6">
        <w:trPr>
          <w:trHeight w:val="20"/>
        </w:trPr>
        <w:tc>
          <w:tcPr>
            <w:tcW w:w="405" w:type="pct"/>
            <w:tcBorders>
              <w:top w:val="single" w:sz="4" w:space="0" w:color="auto"/>
              <w:left w:val="single" w:sz="4" w:space="0" w:color="auto"/>
              <w:bottom w:val="single" w:sz="4" w:space="0" w:color="auto"/>
              <w:right w:val="single" w:sz="4" w:space="0" w:color="auto"/>
            </w:tcBorders>
            <w:hideMark/>
          </w:tcPr>
          <w:p w14:paraId="32F94116" w14:textId="276A94EE" w:rsidR="003A5CE6" w:rsidRPr="00613312" w:rsidRDefault="003A5CE6" w:rsidP="003A5CE6">
            <w:pPr>
              <w:keepNext/>
              <w:keepLines/>
              <w:rPr>
                <w:rFonts w:ascii="Arial" w:eastAsia="ＭＳ 明朝" w:hAnsi="Arial" w:cs="Arial"/>
                <w:sz w:val="12"/>
                <w:szCs w:val="12"/>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1F42AD08" w14:textId="3C344FCD" w:rsidR="003A5CE6" w:rsidRPr="00613312" w:rsidRDefault="003A5CE6" w:rsidP="003A5CE6">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5BF4BCAF" w14:textId="467C5A0B" w:rsidR="003A5CE6" w:rsidRPr="00613312" w:rsidRDefault="003A5CE6" w:rsidP="003A5CE6">
            <w:pPr>
              <w:keepNext/>
              <w:keepLines/>
              <w:rPr>
                <w:rFonts w:ascii="Arial" w:eastAsia="SimSun" w:hAnsi="Arial" w:cs="Arial"/>
                <w:sz w:val="12"/>
                <w:szCs w:val="12"/>
                <w:lang w:eastAsia="zh-CN"/>
              </w:rPr>
            </w:pPr>
            <w:r w:rsidRPr="005835C3">
              <w:rPr>
                <w:rFonts w:eastAsia="ＭＳ 明朝" w:cs="Arial"/>
                <w:sz w:val="10"/>
                <w:szCs w:val="10"/>
              </w:rPr>
              <w:t>Dynamic waveform switching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0DECD37" w14:textId="4E9A0156" w:rsidR="003A5CE6" w:rsidRPr="00613312" w:rsidRDefault="003A5CE6" w:rsidP="003A5CE6">
            <w:pPr>
              <w:rPr>
                <w:rFonts w:ascii="Arial" w:hAnsi="Arial" w:cs="Arial"/>
                <w:sz w:val="12"/>
                <w:szCs w:val="12"/>
              </w:rPr>
            </w:pPr>
            <w:r w:rsidRPr="005835C3">
              <w:rPr>
                <w:rFonts w:ascii="Arial" w:hAnsi="Arial" w:cs="Arial"/>
                <w:sz w:val="10"/>
                <w:szCs w:val="10"/>
              </w:rPr>
              <w:t>Support of dynamic waveform switching for DCI format 0_1/0_2</w:t>
            </w:r>
            <w:r w:rsidRPr="005835C3">
              <w:rPr>
                <w:rFonts w:ascii="Arial" w:hAnsi="Arial" w:cs="Arial" w:hint="eastAsia"/>
                <w:sz w:val="10"/>
                <w:szCs w:val="10"/>
                <w:highlight w:val="yellow"/>
              </w:rPr>
              <w:t>[</w:t>
            </w:r>
            <w:r w:rsidRPr="005835C3">
              <w:rPr>
                <w:rFonts w:ascii="Arial" w:hAnsi="Arial" w:cs="Arial"/>
                <w:sz w:val="10"/>
                <w:szCs w:val="10"/>
                <w:highlight w:val="yellow"/>
              </w:rPr>
              <w:t>/0_3]</w:t>
            </w:r>
            <w:r w:rsidRPr="005835C3">
              <w:rPr>
                <w:sz w:val="10"/>
                <w:szCs w:val="10"/>
              </w:rPr>
              <w:t xml:space="preserve"> </w:t>
            </w:r>
            <w:r w:rsidRPr="005835C3">
              <w:rPr>
                <w:rFonts w:ascii="Arial" w:hAnsi="Arial" w:cs="Arial"/>
                <w:sz w:val="10"/>
                <w:szCs w:val="10"/>
              </w:rPr>
              <w:t>in a band when configured with 1 UL carrier.</w:t>
            </w:r>
          </w:p>
        </w:tc>
        <w:tc>
          <w:tcPr>
            <w:tcW w:w="358" w:type="pct"/>
            <w:tcBorders>
              <w:top w:val="single" w:sz="4" w:space="0" w:color="auto"/>
              <w:left w:val="single" w:sz="4" w:space="0" w:color="auto"/>
              <w:bottom w:val="single" w:sz="4" w:space="0" w:color="auto"/>
              <w:right w:val="single" w:sz="4" w:space="0" w:color="auto"/>
            </w:tcBorders>
            <w:shd w:val="clear" w:color="auto" w:fill="auto"/>
            <w:hideMark/>
          </w:tcPr>
          <w:p w14:paraId="3E738056" w14:textId="1FF8DC8A" w:rsidR="003A5CE6" w:rsidRPr="00613312" w:rsidRDefault="003A5CE6" w:rsidP="003A5CE6">
            <w:pPr>
              <w:keepNext/>
              <w:keepLines/>
              <w:rPr>
                <w:rFonts w:ascii="Arial" w:eastAsia="ＭＳ 明朝" w:hAnsi="Arial" w:cs="Arial"/>
                <w:sz w:val="12"/>
                <w:szCs w:val="12"/>
              </w:rPr>
            </w:pPr>
          </w:p>
        </w:tc>
        <w:tc>
          <w:tcPr>
            <w:tcW w:w="317" w:type="pct"/>
            <w:tcBorders>
              <w:top w:val="single" w:sz="4" w:space="0" w:color="auto"/>
              <w:left w:val="single" w:sz="4" w:space="0" w:color="auto"/>
              <w:bottom w:val="single" w:sz="4" w:space="0" w:color="auto"/>
              <w:right w:val="single" w:sz="4" w:space="0" w:color="auto"/>
            </w:tcBorders>
            <w:shd w:val="clear" w:color="auto" w:fill="auto"/>
            <w:hideMark/>
          </w:tcPr>
          <w:p w14:paraId="700F3669" w14:textId="10ECD1A9" w:rsidR="003A5CE6" w:rsidRPr="00613312" w:rsidRDefault="003A5CE6" w:rsidP="003A5CE6">
            <w:pPr>
              <w:keepNext/>
              <w:keepLines/>
              <w:rPr>
                <w:rFonts w:ascii="Arial" w:eastAsia="SimSun" w:hAnsi="Arial" w:cs="Arial"/>
                <w:sz w:val="12"/>
                <w:szCs w:val="12"/>
                <w:lang w:eastAsia="zh-CN"/>
              </w:rPr>
            </w:pPr>
            <w:r w:rsidRPr="005835C3">
              <w:rPr>
                <w:rFonts w:eastAsia="SimSun" w:cs="Arial"/>
                <w:sz w:val="10"/>
                <w:szCs w:val="10"/>
                <w:lang w:eastAsia="zh-CN"/>
              </w:rPr>
              <w:t>Yes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2A74BD0" w14:textId="77777777" w:rsidR="003A5CE6" w:rsidRPr="00613312" w:rsidRDefault="003A5CE6" w:rsidP="003A5CE6">
            <w:pPr>
              <w:keepNext/>
              <w:keepLines/>
              <w:rPr>
                <w:rFonts w:ascii="Arial" w:eastAsia="ＭＳ 明朝" w:hAnsi="Arial" w:cs="Arial"/>
                <w:sz w:val="12"/>
                <w:szCs w:val="12"/>
              </w:rPr>
            </w:pPr>
          </w:p>
        </w:tc>
        <w:tc>
          <w:tcPr>
            <w:tcW w:w="398" w:type="pct"/>
            <w:tcBorders>
              <w:top w:val="single" w:sz="4" w:space="0" w:color="auto"/>
              <w:left w:val="single" w:sz="4" w:space="0" w:color="auto"/>
              <w:bottom w:val="single" w:sz="4" w:space="0" w:color="auto"/>
              <w:right w:val="single" w:sz="4" w:space="0" w:color="auto"/>
            </w:tcBorders>
            <w:shd w:val="clear" w:color="auto" w:fill="auto"/>
            <w:hideMark/>
          </w:tcPr>
          <w:p w14:paraId="3714332B" w14:textId="2C47C1E0" w:rsidR="003A5CE6" w:rsidRPr="00613312" w:rsidRDefault="003A5CE6" w:rsidP="003A5CE6">
            <w:pPr>
              <w:keepNext/>
              <w:keepLines/>
              <w:rPr>
                <w:rFonts w:ascii="Arial" w:eastAsia="SimSun" w:hAnsi="Arial" w:cs="Arial"/>
                <w:sz w:val="12"/>
                <w:szCs w:val="12"/>
                <w:lang w:val="en-US" w:eastAsia="zh-CN"/>
              </w:rPr>
            </w:pPr>
            <w:r w:rsidRPr="005835C3">
              <w:rPr>
                <w:rFonts w:eastAsia="SimSun" w:cs="Arial"/>
                <w:sz w:val="10"/>
                <w:szCs w:val="10"/>
                <w:lang w:val="en-US" w:eastAsia="zh-CN"/>
              </w:rPr>
              <w:t xml:space="preserve">Dynamic waveform switching is not supported </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1CFBD2D6" w14:textId="6FC8D628" w:rsidR="003A5CE6" w:rsidRPr="002F23C3" w:rsidRDefault="003A5CE6" w:rsidP="003A5CE6">
            <w:pPr>
              <w:keepNext/>
              <w:keepLines/>
              <w:rPr>
                <w:rFonts w:ascii="Arial" w:eastAsia="ＭＳ 明朝" w:hAnsi="Arial" w:cs="Arial"/>
                <w:sz w:val="12"/>
                <w:szCs w:val="12"/>
              </w:rPr>
            </w:pPr>
            <w:r w:rsidRPr="005835C3">
              <w:rPr>
                <w:rFonts w:eastAsia="ＭＳ 明朝" w:cs="Arial"/>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03D429E5" w14:textId="52B62725" w:rsidR="003A5CE6" w:rsidRPr="00613312" w:rsidRDefault="003A5CE6" w:rsidP="003A5CE6">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7D57FAF9" w14:textId="2FD074A0" w:rsidR="003A5CE6" w:rsidRPr="00613312" w:rsidRDefault="003A5CE6" w:rsidP="003A5CE6">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334418EB" w14:textId="6722FF37" w:rsidR="003A5CE6" w:rsidRPr="00613312" w:rsidRDefault="003A5CE6" w:rsidP="003A5CE6">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4A5DC63" w14:textId="77777777" w:rsidR="003A5CE6" w:rsidRPr="005835C3" w:rsidRDefault="003A5CE6" w:rsidP="003A5CE6">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If UE supporting this FG supports FG 11-1, the UE supports FG 54-3 with DCI format 0_2</w:t>
            </w:r>
          </w:p>
          <w:p w14:paraId="2A04A206" w14:textId="77777777" w:rsidR="003A5CE6" w:rsidRPr="005835C3" w:rsidRDefault="003A5CE6" w:rsidP="003A5CE6">
            <w:pPr>
              <w:rPr>
                <w:rFonts w:asciiTheme="majorHAnsi" w:hAnsiTheme="majorHAnsi" w:cstheme="majorHAnsi"/>
                <w:color w:val="000000" w:themeColor="text1"/>
                <w:sz w:val="10"/>
                <w:szCs w:val="10"/>
              </w:rPr>
            </w:pPr>
          </w:p>
          <w:p w14:paraId="567CCFF4" w14:textId="0EC894C7" w:rsidR="003A5CE6" w:rsidRPr="00613312" w:rsidRDefault="003A5CE6" w:rsidP="003A5CE6">
            <w:pPr>
              <w:keepNext/>
              <w:keepLines/>
              <w:rPr>
                <w:rFonts w:ascii="Arial" w:eastAsia="ＭＳ 明朝" w:hAnsi="Arial" w:cs="Arial"/>
                <w:sz w:val="12"/>
                <w:szCs w:val="12"/>
                <w:lang w:eastAsia="en-US"/>
              </w:rPr>
            </w:pPr>
            <w:r w:rsidRPr="005835C3">
              <w:rPr>
                <w:rFonts w:asciiTheme="majorHAnsi" w:hAnsiTheme="majorHAnsi" w:cstheme="majorHAnsi"/>
                <w:color w:val="000000" w:themeColor="text1"/>
                <w:sz w:val="10"/>
                <w:szCs w:val="10"/>
              </w:rPr>
              <w:t>If UE supporting this FG supports FG 10-17, the UE supports FG 54-3 with multi-PUSCH scheduling</w:t>
            </w:r>
          </w:p>
        </w:tc>
        <w:tc>
          <w:tcPr>
            <w:tcW w:w="517" w:type="pct"/>
            <w:tcBorders>
              <w:top w:val="single" w:sz="4" w:space="0" w:color="auto"/>
              <w:left w:val="single" w:sz="4" w:space="0" w:color="auto"/>
              <w:bottom w:val="single" w:sz="4" w:space="0" w:color="auto"/>
              <w:right w:val="single" w:sz="4" w:space="0" w:color="auto"/>
            </w:tcBorders>
            <w:shd w:val="clear" w:color="auto" w:fill="auto"/>
            <w:hideMark/>
          </w:tcPr>
          <w:p w14:paraId="0D42A2A7" w14:textId="66853773" w:rsidR="003A5CE6" w:rsidRPr="00613312" w:rsidRDefault="003A5CE6" w:rsidP="003A5CE6">
            <w:pPr>
              <w:keepNext/>
              <w:keepLines/>
              <w:rPr>
                <w:rFonts w:ascii="Arial" w:eastAsia="ＭＳ 明朝" w:hAnsi="Arial" w:cs="Arial"/>
                <w:sz w:val="12"/>
                <w:szCs w:val="12"/>
              </w:rPr>
            </w:pPr>
            <w:r w:rsidRPr="005835C3">
              <w:rPr>
                <w:rFonts w:eastAsia="ＭＳ 明朝" w:cs="Arial"/>
                <w:sz w:val="10"/>
                <w:szCs w:val="10"/>
              </w:rPr>
              <w:t xml:space="preserve">Optional with capability </w:t>
            </w:r>
            <w:proofErr w:type="spellStart"/>
            <w:r w:rsidRPr="005835C3">
              <w:rPr>
                <w:rFonts w:eastAsia="ＭＳ 明朝" w:cs="Arial"/>
                <w:sz w:val="10"/>
                <w:szCs w:val="10"/>
              </w:rPr>
              <w:t>signaling</w:t>
            </w:r>
            <w:proofErr w:type="spellEnd"/>
            <w:r w:rsidRPr="005835C3">
              <w:rPr>
                <w:rFonts w:eastAsia="ＭＳ 明朝" w:cs="Arial"/>
                <w:sz w:val="10"/>
                <w:szCs w:val="10"/>
              </w:rPr>
              <w:t>.</w:t>
            </w:r>
          </w:p>
        </w:tc>
      </w:tr>
      <w:tr w:rsidR="003A5CE6" w14:paraId="04FB1C93" w14:textId="77777777" w:rsidTr="003A5CE6">
        <w:trPr>
          <w:trHeight w:val="20"/>
        </w:trPr>
        <w:tc>
          <w:tcPr>
            <w:tcW w:w="405" w:type="pct"/>
            <w:tcBorders>
              <w:top w:val="single" w:sz="4" w:space="0" w:color="auto"/>
              <w:left w:val="single" w:sz="4" w:space="0" w:color="auto"/>
              <w:bottom w:val="single" w:sz="4" w:space="0" w:color="auto"/>
              <w:right w:val="single" w:sz="4" w:space="0" w:color="auto"/>
            </w:tcBorders>
            <w:hideMark/>
          </w:tcPr>
          <w:p w14:paraId="0C258BE8" w14:textId="53372BF3" w:rsidR="003A5CE6" w:rsidRPr="00613312" w:rsidRDefault="003A5CE6" w:rsidP="003A5CE6">
            <w:pPr>
              <w:keepNext/>
              <w:keepLines/>
              <w:rPr>
                <w:rFonts w:ascii="Arial" w:eastAsia="ＭＳ 明朝" w:hAnsi="Arial" w:cs="Arial"/>
                <w:sz w:val="12"/>
                <w:szCs w:val="12"/>
                <w:lang w:val="en-US"/>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177504FF" w14:textId="737A97EB" w:rsidR="003A5CE6" w:rsidRPr="00613312" w:rsidRDefault="003A5CE6" w:rsidP="003A5CE6">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54-3a</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7F4D6993" w14:textId="797E03DE" w:rsidR="003A5CE6" w:rsidRPr="00613312" w:rsidRDefault="003A5CE6" w:rsidP="003A5CE6">
            <w:pPr>
              <w:keepNext/>
              <w:keepLines/>
              <w:rPr>
                <w:rFonts w:ascii="Arial" w:eastAsia="ＭＳ 明朝" w:hAnsi="Arial" w:cs="Arial"/>
                <w:sz w:val="12"/>
                <w:szCs w:val="12"/>
                <w:lang w:eastAsia="en-US"/>
              </w:rPr>
            </w:pPr>
            <w:r w:rsidRPr="005835C3">
              <w:rPr>
                <w:rFonts w:eastAsia="ＭＳ 明朝" w:cs="Arial"/>
                <w:sz w:val="10"/>
                <w:szCs w:val="10"/>
              </w:rPr>
              <w:t>PHR enhancement for</w:t>
            </w:r>
            <w:r w:rsidRPr="005835C3">
              <w:rPr>
                <w:rFonts w:eastAsia="ＭＳ 明朝"/>
                <w:sz w:val="10"/>
                <w:szCs w:val="10"/>
              </w:rPr>
              <w:t xml:space="preserve"> d</w:t>
            </w:r>
            <w:r w:rsidRPr="005835C3">
              <w:rPr>
                <w:rFonts w:eastAsia="ＭＳ 明朝" w:cs="Arial"/>
                <w:sz w:val="10"/>
                <w:szCs w:val="10"/>
              </w:rPr>
              <w:t xml:space="preserve">ynamic waveform switching </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ABC8910" w14:textId="0197B365" w:rsidR="003A5CE6" w:rsidRPr="00613312" w:rsidRDefault="003A5CE6" w:rsidP="003A5CE6">
            <w:pPr>
              <w:rPr>
                <w:rFonts w:ascii="Arial" w:hAnsi="Arial" w:cs="Arial"/>
                <w:sz w:val="12"/>
                <w:szCs w:val="12"/>
              </w:rPr>
            </w:pPr>
            <w:r w:rsidRPr="005835C3">
              <w:rPr>
                <w:rFonts w:ascii="Arial" w:hAnsi="Arial" w:cs="Arial"/>
                <w:sz w:val="10"/>
                <w:szCs w:val="10"/>
              </w:rPr>
              <w:t>Reporting of power headroom information for an assumed PUSCH using target waveform different from waveform of actual PUSCH</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1DE2F0B9" w14:textId="5F342EF4" w:rsidR="003A5CE6" w:rsidRPr="00613312" w:rsidRDefault="003A5CE6" w:rsidP="003A5CE6">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5</w:t>
            </w:r>
            <w:r w:rsidRPr="005835C3">
              <w:rPr>
                <w:rFonts w:asciiTheme="majorHAnsi" w:eastAsia="ＭＳ 明朝" w:hAnsiTheme="majorHAnsi" w:cstheme="majorHAnsi"/>
                <w:color w:val="000000" w:themeColor="text1"/>
                <w:sz w:val="10"/>
                <w:szCs w:val="10"/>
              </w:rPr>
              <w:t>4-3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639AEBE" w14:textId="6A2E6B48" w:rsidR="003A5CE6" w:rsidRPr="002F23C3" w:rsidRDefault="003A5CE6" w:rsidP="003A5CE6">
            <w:pPr>
              <w:keepNext/>
              <w:keepLines/>
              <w:rPr>
                <w:rFonts w:ascii="Arial" w:eastAsiaTheme="minorEastAsia" w:hAnsi="Arial" w:cs="Arial"/>
                <w:sz w:val="12"/>
                <w:szCs w:val="12"/>
              </w:rPr>
            </w:pPr>
            <w:r w:rsidRPr="005835C3">
              <w:rPr>
                <w:rFonts w:asciiTheme="majorHAnsi" w:eastAsia="ＭＳ 明朝" w:hAnsiTheme="majorHAnsi" w:cstheme="majorHAnsi" w:hint="eastAsia"/>
                <w:color w:val="000000" w:themeColor="text1"/>
                <w:sz w:val="10"/>
                <w:szCs w:val="10"/>
              </w:rPr>
              <w:t>Y</w:t>
            </w:r>
            <w:r w:rsidRPr="005835C3">
              <w:rPr>
                <w:rFonts w:asciiTheme="majorHAnsi" w:eastAsia="ＭＳ 明朝" w:hAnsiTheme="majorHAnsi" w:cstheme="majorHAnsi"/>
                <w:color w:val="000000" w:themeColor="text1"/>
                <w:sz w:val="10"/>
                <w:szCs w:val="10"/>
              </w:rPr>
              <w:t>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DF17815" w14:textId="723A8AF4" w:rsidR="003A5CE6" w:rsidRPr="00613312" w:rsidRDefault="003A5CE6" w:rsidP="003A5CE6">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N</w:t>
            </w:r>
            <w:r w:rsidRPr="005835C3">
              <w:rPr>
                <w:rFonts w:asciiTheme="majorHAnsi" w:eastAsia="ＭＳ 明朝" w:hAnsiTheme="majorHAnsi" w:cstheme="majorHAnsi"/>
                <w:color w:val="000000" w:themeColor="text1"/>
                <w:sz w:val="10"/>
                <w:szCs w:val="10"/>
              </w:rPr>
              <w:t>/A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039874EE" w14:textId="4AF1B34B" w:rsidR="003A5CE6" w:rsidRPr="00613312" w:rsidRDefault="003A5CE6" w:rsidP="003A5CE6">
            <w:pPr>
              <w:rPr>
                <w:rFonts w:ascii="Arial" w:hAnsi="Arial" w:cs="Arial"/>
                <w:sz w:val="12"/>
                <w:szCs w:val="12"/>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ACA83E3" w14:textId="297C1FA0" w:rsidR="003A5CE6" w:rsidRPr="002F23C3" w:rsidRDefault="003A5CE6" w:rsidP="003A5CE6">
            <w:pPr>
              <w:keepNext/>
              <w:keepLines/>
              <w:rPr>
                <w:rFonts w:ascii="Arial" w:eastAsia="ＭＳ 明朝" w:hAnsi="Arial" w:cs="Arial"/>
                <w:sz w:val="12"/>
                <w:szCs w:val="12"/>
              </w:rPr>
            </w:pPr>
            <w:r w:rsidRPr="005835C3">
              <w:rPr>
                <w:rFonts w:eastAsia="ＭＳ 明朝" w:cs="Arial"/>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16326280" w14:textId="19D5F3E6" w:rsidR="003A5CE6" w:rsidRPr="00613312" w:rsidRDefault="003A5CE6" w:rsidP="003A5CE6">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25F98378" w14:textId="3FFA8FED" w:rsidR="003A5CE6" w:rsidRPr="00613312" w:rsidRDefault="003A5CE6" w:rsidP="003A5CE6">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70356A8F" w14:textId="0A705AFB" w:rsidR="003A5CE6" w:rsidRPr="00613312" w:rsidRDefault="003A5CE6" w:rsidP="003A5CE6">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C45D33B" w14:textId="77777777" w:rsidR="003A5CE6" w:rsidRPr="00613312" w:rsidRDefault="003A5CE6" w:rsidP="003A5CE6">
            <w:pPr>
              <w:keepNext/>
              <w:keepLines/>
              <w:rPr>
                <w:rFonts w:ascii="Arial" w:eastAsia="ＭＳ 明朝" w:hAnsi="Arial" w:cs="Arial"/>
                <w:sz w:val="12"/>
                <w:szCs w:val="12"/>
                <w:lang w:eastAsia="en-US"/>
              </w:rPr>
            </w:pP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2DC54BD6" w14:textId="13D7C32D" w:rsidR="003A5CE6" w:rsidRPr="00613312" w:rsidRDefault="003A5CE6" w:rsidP="003A5CE6">
            <w:pPr>
              <w:keepNext/>
              <w:keepLines/>
              <w:rPr>
                <w:rFonts w:ascii="Arial" w:eastAsia="ＭＳ 明朝" w:hAnsi="Arial" w:cs="Arial"/>
                <w:sz w:val="12"/>
                <w:szCs w:val="12"/>
              </w:rPr>
            </w:pPr>
            <w:r w:rsidRPr="005835C3">
              <w:rPr>
                <w:rFonts w:asciiTheme="majorHAnsi" w:hAnsiTheme="majorHAnsi" w:cstheme="majorHAnsi"/>
                <w:color w:val="000000" w:themeColor="text1"/>
                <w:sz w:val="10"/>
                <w:szCs w:val="10"/>
              </w:rPr>
              <w:t xml:space="preserve">Optional with capability </w:t>
            </w:r>
            <w:proofErr w:type="spellStart"/>
            <w:r w:rsidRPr="005835C3">
              <w:rPr>
                <w:rFonts w:asciiTheme="majorHAnsi" w:hAnsiTheme="majorHAnsi" w:cstheme="majorHAnsi"/>
                <w:color w:val="000000" w:themeColor="text1"/>
                <w:sz w:val="10"/>
                <w:szCs w:val="10"/>
              </w:rPr>
              <w:t>signaling</w:t>
            </w:r>
            <w:proofErr w:type="spellEnd"/>
            <w:r w:rsidRPr="005835C3">
              <w:rPr>
                <w:rFonts w:asciiTheme="majorHAnsi" w:hAnsiTheme="majorHAnsi" w:cstheme="majorHAnsi"/>
                <w:color w:val="000000" w:themeColor="text1"/>
                <w:sz w:val="10"/>
                <w:szCs w:val="10"/>
              </w:rPr>
              <w:t>.</w:t>
            </w:r>
          </w:p>
        </w:tc>
      </w:tr>
      <w:tr w:rsidR="003A5CE6" w:rsidRPr="006A3A84" w14:paraId="4170DFD6" w14:textId="77777777" w:rsidTr="003A5CE6">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hideMark/>
          </w:tcPr>
          <w:p w14:paraId="7C4C9192" w14:textId="3EEC5046" w:rsidR="003A5CE6" w:rsidRPr="00F54ED1" w:rsidRDefault="003A5CE6" w:rsidP="003A5CE6">
            <w:pPr>
              <w:keepNext/>
              <w:keepLines/>
              <w:rPr>
                <w:rFonts w:ascii="Arial" w:eastAsia="ＭＳ 明朝" w:hAnsi="Arial" w:cs="Arial"/>
                <w:sz w:val="12"/>
                <w:szCs w:val="12"/>
                <w:lang w:val="en-US"/>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20798DB8" w14:textId="799AA247" w:rsidR="003A5CE6" w:rsidRPr="00F54ED1" w:rsidRDefault="003A5CE6" w:rsidP="003A5CE6">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54-3b</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723E9319" w14:textId="740A7352" w:rsidR="003A5CE6" w:rsidRPr="00F54ED1" w:rsidRDefault="003A5CE6" w:rsidP="003A5CE6">
            <w:pPr>
              <w:keepNext/>
              <w:keepLines/>
              <w:rPr>
                <w:rFonts w:ascii="Arial" w:eastAsia="ＭＳ 明朝" w:hAnsi="Arial" w:cs="Arial"/>
                <w:sz w:val="12"/>
                <w:szCs w:val="12"/>
              </w:rPr>
            </w:pPr>
            <w:r w:rsidRPr="005835C3">
              <w:rPr>
                <w:rFonts w:eastAsia="ＭＳ 明朝" w:cs="Arial"/>
                <w:sz w:val="10"/>
                <w:szCs w:val="10"/>
              </w:rPr>
              <w:t>Dynamic waveform switching for intra-band UL CA</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59E1C51" w14:textId="73734DA0" w:rsidR="003A5CE6" w:rsidRPr="006A3A84" w:rsidRDefault="003A5CE6" w:rsidP="003A5CE6">
            <w:pPr>
              <w:rPr>
                <w:rFonts w:ascii="Arial" w:hAnsi="Arial" w:cs="Arial"/>
                <w:sz w:val="12"/>
                <w:szCs w:val="12"/>
              </w:rPr>
            </w:pPr>
            <w:r w:rsidRPr="005835C3">
              <w:rPr>
                <w:rFonts w:ascii="Arial" w:hAnsi="Arial" w:cs="Arial"/>
                <w:sz w:val="10"/>
                <w:szCs w:val="10"/>
              </w:rPr>
              <w:t>Support of dynamic waveform switching for DCI format 0_1/0_2</w:t>
            </w:r>
            <w:r w:rsidRPr="005835C3">
              <w:rPr>
                <w:rFonts w:ascii="Arial" w:hAnsi="Arial" w:cs="Arial" w:hint="eastAsia"/>
                <w:sz w:val="10"/>
                <w:szCs w:val="10"/>
                <w:highlight w:val="yellow"/>
              </w:rPr>
              <w:t>[</w:t>
            </w:r>
            <w:r w:rsidRPr="005835C3">
              <w:rPr>
                <w:rFonts w:ascii="Arial" w:hAnsi="Arial" w:cs="Arial"/>
                <w:sz w:val="10"/>
                <w:szCs w:val="10"/>
                <w:highlight w:val="yellow"/>
              </w:rPr>
              <w:t>/0_3]</w:t>
            </w:r>
            <w:r w:rsidRPr="005835C3">
              <w:rPr>
                <w:rFonts w:ascii="Arial" w:hAnsi="Arial" w:cs="Arial"/>
                <w:sz w:val="10"/>
                <w:szCs w:val="10"/>
              </w:rPr>
              <w:t xml:space="preserve"> for intra-band UL CA.</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DB1418A" w14:textId="2E37F578" w:rsidR="003A5CE6" w:rsidRPr="00F54ED1" w:rsidRDefault="003A5CE6" w:rsidP="003A5CE6">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5</w:t>
            </w:r>
            <w:r w:rsidRPr="005835C3">
              <w:rPr>
                <w:rFonts w:asciiTheme="majorHAnsi" w:eastAsia="ＭＳ 明朝" w:hAnsiTheme="majorHAnsi" w:cstheme="majorHAnsi"/>
                <w:color w:val="000000" w:themeColor="text1"/>
                <w:sz w:val="10"/>
                <w:szCs w:val="10"/>
              </w:rPr>
              <w:t>4-3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42C3D7A" w14:textId="6A133C49" w:rsidR="003A5CE6" w:rsidRPr="00F54ED1" w:rsidRDefault="003A5CE6" w:rsidP="003A5CE6">
            <w:pPr>
              <w:keepNext/>
              <w:keepLines/>
              <w:rPr>
                <w:rFonts w:ascii="Arial" w:eastAsiaTheme="minorEastAsia" w:hAnsi="Arial" w:cs="Arial"/>
                <w:sz w:val="12"/>
                <w:szCs w:val="12"/>
              </w:rPr>
            </w:pPr>
            <w:r w:rsidRPr="005835C3">
              <w:rPr>
                <w:rFonts w:eastAsia="SimSun" w:cs="Arial"/>
                <w:sz w:val="10"/>
                <w:szCs w:val="10"/>
                <w:lang w:eastAsia="zh-CN"/>
              </w:rPr>
              <w:t>Yes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03F2BFE" w14:textId="77777777" w:rsidR="003A5CE6" w:rsidRPr="00F54ED1" w:rsidRDefault="003A5CE6" w:rsidP="003A5CE6">
            <w:pPr>
              <w:keepNext/>
              <w:keepLines/>
              <w:rPr>
                <w:rFonts w:ascii="Arial" w:eastAsia="ＭＳ 明朝" w:hAnsi="Arial" w:cs="Arial"/>
                <w:sz w:val="12"/>
                <w:szCs w:val="12"/>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12876B5E" w14:textId="77777777" w:rsidR="003A5CE6" w:rsidRPr="00F54ED1" w:rsidRDefault="003A5CE6" w:rsidP="003A5CE6">
            <w:pPr>
              <w:rPr>
                <w:rFonts w:ascii="Arial" w:hAnsi="Arial" w:cs="Arial"/>
                <w:sz w:val="12"/>
                <w:szCs w:val="12"/>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02EC28C" w14:textId="3BCAB177" w:rsidR="003A5CE6" w:rsidRPr="00F54ED1" w:rsidRDefault="003A5CE6" w:rsidP="003A5CE6">
            <w:pPr>
              <w:keepNext/>
              <w:keepLines/>
              <w:rPr>
                <w:rFonts w:ascii="Arial" w:eastAsia="ＭＳ 明朝" w:hAnsi="Arial" w:cs="Arial"/>
                <w:sz w:val="12"/>
                <w:szCs w:val="12"/>
              </w:rPr>
            </w:pPr>
            <w:r w:rsidRPr="005835C3">
              <w:rPr>
                <w:rFonts w:cstheme="majorHAnsi"/>
                <w:color w:val="000000" w:themeColor="text1"/>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4CEA756B" w14:textId="2701673C" w:rsidR="003A5CE6" w:rsidRPr="00F54ED1" w:rsidRDefault="003A5CE6" w:rsidP="003A5CE6">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59A75FF6" w14:textId="2D0473DC" w:rsidR="003A5CE6" w:rsidRPr="00F54ED1" w:rsidRDefault="003A5CE6" w:rsidP="003A5CE6">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5195542" w14:textId="3617C411" w:rsidR="003A5CE6" w:rsidRPr="00F54ED1" w:rsidRDefault="003A5CE6" w:rsidP="003A5CE6">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7E8863D" w14:textId="2975F1C1" w:rsidR="003A5CE6" w:rsidRPr="00F54ED1" w:rsidRDefault="003A5CE6" w:rsidP="003A5CE6">
            <w:pPr>
              <w:keepNext/>
              <w:keepLines/>
              <w:rPr>
                <w:rFonts w:ascii="Arial" w:eastAsia="ＭＳ 明朝" w:hAnsi="Arial" w:cs="Arial"/>
                <w:sz w:val="12"/>
                <w:szCs w:val="12"/>
                <w:lang w:eastAsia="en-US"/>
              </w:rPr>
            </w:pP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6E72B404" w14:textId="6E0A6277" w:rsidR="003A5CE6" w:rsidRPr="00F54ED1" w:rsidRDefault="003A5CE6" w:rsidP="003A5CE6">
            <w:pPr>
              <w:keepNext/>
              <w:keepLines/>
              <w:rPr>
                <w:rFonts w:ascii="Arial" w:eastAsia="ＭＳ 明朝" w:hAnsi="Arial" w:cs="Arial"/>
                <w:sz w:val="12"/>
                <w:szCs w:val="12"/>
              </w:rPr>
            </w:pPr>
            <w:r w:rsidRPr="005835C3">
              <w:rPr>
                <w:rFonts w:eastAsia="ＭＳ 明朝" w:cs="Arial"/>
                <w:sz w:val="10"/>
                <w:szCs w:val="10"/>
              </w:rPr>
              <w:t xml:space="preserve">Optional with capability </w:t>
            </w:r>
            <w:proofErr w:type="spellStart"/>
            <w:r w:rsidRPr="005835C3">
              <w:rPr>
                <w:rFonts w:eastAsia="ＭＳ 明朝" w:cs="Arial"/>
                <w:sz w:val="10"/>
                <w:szCs w:val="10"/>
              </w:rPr>
              <w:t>signaling</w:t>
            </w:r>
            <w:proofErr w:type="spellEnd"/>
            <w:r w:rsidRPr="005835C3">
              <w:rPr>
                <w:rFonts w:eastAsia="ＭＳ 明朝" w:cs="Arial"/>
                <w:sz w:val="10"/>
                <w:szCs w:val="10"/>
              </w:rPr>
              <w:t>.</w:t>
            </w:r>
          </w:p>
        </w:tc>
      </w:tr>
    </w:tbl>
    <w:p w14:paraId="14FBF3CF" w14:textId="60F8656B" w:rsidR="00CD4929" w:rsidRDefault="00BF7348">
      <w:pPr>
        <w:snapToGrid/>
        <w:spacing w:after="0" w:afterAutospacing="0"/>
        <w:jc w:val="left"/>
        <w:rPr>
          <w:lang w:val="en-US"/>
        </w:rPr>
      </w:pPr>
      <w:r>
        <w:rPr>
          <w:i/>
          <w:iC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20A20F8D" w:rsidR="004407D4" w:rsidRDefault="004407D4" w:rsidP="004407D4">
      <w:pPr>
        <w:rPr>
          <w:rFonts w:eastAsiaTheme="minorEastAsia"/>
        </w:rPr>
      </w:pPr>
      <w:r w:rsidRPr="00882C79">
        <w:rPr>
          <w:rFonts w:eastAsiaTheme="minorEastAsia" w:hint="eastAsia"/>
        </w:rPr>
        <w:t>I</w:t>
      </w:r>
      <w:r w:rsidRPr="00882C79">
        <w:rPr>
          <w:rFonts w:eastAsiaTheme="minorEastAsia"/>
        </w:rPr>
        <w:t>n this contribution, we have the following proposal</w:t>
      </w:r>
      <w:r w:rsidR="004A3540" w:rsidRPr="00882C79">
        <w:rPr>
          <w:rFonts w:eastAsiaTheme="minorEastAsia"/>
        </w:rPr>
        <w:t>s</w:t>
      </w:r>
      <w:r w:rsidRPr="00882C79">
        <w:rPr>
          <w:rFonts w:eastAsiaTheme="minorEastAsia"/>
        </w:rPr>
        <w:t>:</w:t>
      </w:r>
    </w:p>
    <w:p w14:paraId="48BE59C3" w14:textId="77777777" w:rsidR="003A5CE6" w:rsidRDefault="003A5CE6" w:rsidP="003A5CE6">
      <w:pPr>
        <w:spacing w:after="240" w:afterAutospacing="0"/>
      </w:pPr>
      <w:r>
        <w:rPr>
          <w:b/>
          <w:bCs/>
          <w:u w:val="single"/>
          <w:lang w:val="en-US"/>
        </w:rPr>
        <w:t>Proposal</w:t>
      </w:r>
      <w:r w:rsidRPr="0096508A">
        <w:rPr>
          <w:b/>
          <w:bCs/>
          <w:u w:val="single"/>
          <w:lang w:val="en-US"/>
        </w:rPr>
        <w:t xml:space="preserve"> </w:t>
      </w:r>
      <w:r>
        <w:rPr>
          <w:b/>
          <w:bCs/>
          <w:u w:val="single"/>
          <w:lang w:val="en-US"/>
        </w:rPr>
        <w:t>1</w:t>
      </w:r>
      <w:r w:rsidRPr="0096508A">
        <w:rPr>
          <w:b/>
          <w:bCs/>
          <w:u w:val="single"/>
          <w:lang w:val="en-US"/>
        </w:rPr>
        <w:t>:</w:t>
      </w:r>
      <w:r w:rsidRPr="0096508A">
        <w:rPr>
          <w:lang w:val="en-US"/>
        </w:rPr>
        <w:t xml:space="preserve"> </w:t>
      </w:r>
      <w:r>
        <w:t>Type for FG 54-3a is per band.</w:t>
      </w:r>
    </w:p>
    <w:p w14:paraId="4986776A" w14:textId="77777777" w:rsidR="003A5CE6" w:rsidRPr="00827C9B" w:rsidRDefault="003A5CE6" w:rsidP="003A5CE6">
      <w:pPr>
        <w:spacing w:after="0" w:afterAutospacing="0"/>
      </w:pPr>
      <w:r w:rsidRPr="00261100">
        <w:rPr>
          <w:b/>
          <w:bCs/>
          <w:u w:val="single"/>
          <w:lang w:val="en-US"/>
        </w:rPr>
        <w:t xml:space="preserve">Proposal </w:t>
      </w:r>
      <w:r>
        <w:rPr>
          <w:b/>
          <w:bCs/>
          <w:u w:val="single"/>
          <w:lang w:val="en-US"/>
        </w:rPr>
        <w:t>2</w:t>
      </w:r>
      <w:r w:rsidRPr="00261100">
        <w:rPr>
          <w:b/>
          <w:bCs/>
          <w:u w:val="single"/>
          <w:lang w:val="en-US"/>
        </w:rPr>
        <w:t>:</w:t>
      </w:r>
      <w:r w:rsidRPr="00261100">
        <w:rPr>
          <w:lang w:val="en-US"/>
        </w:rPr>
        <w:t xml:space="preserve"> </w:t>
      </w:r>
      <w:r w:rsidRPr="00FC3B48">
        <w:t xml:space="preserve">UE feature for </w:t>
      </w:r>
      <w:r>
        <w:t>dynamic waveform switching</w:t>
      </w:r>
      <w:r w:rsidRPr="00FC3B48">
        <w:t xml:space="preserve"> is defined according to Table </w:t>
      </w:r>
      <w:r>
        <w:t>2</w:t>
      </w:r>
      <w:r w:rsidRPr="00FC3B48">
        <w:t>.</w:t>
      </w:r>
    </w:p>
    <w:p w14:paraId="469FF4B9" w14:textId="77777777" w:rsidR="003A5CE6" w:rsidRPr="003A5CE6" w:rsidRDefault="003A5CE6" w:rsidP="003A5CE6">
      <w:pPr>
        <w:spacing w:after="240" w:afterAutospacing="0"/>
      </w:pPr>
    </w:p>
    <w:p w14:paraId="017C4789" w14:textId="77777777" w:rsidR="003A5CE6" w:rsidRPr="00FC3B48" w:rsidRDefault="003A5CE6" w:rsidP="003A5CE6">
      <w:pPr>
        <w:spacing w:after="0" w:afterAutospacing="0"/>
        <w:jc w:val="center"/>
      </w:pPr>
      <w:r>
        <w:rPr>
          <w:rFonts w:hint="eastAsia"/>
        </w:rPr>
        <w:t>T</w:t>
      </w:r>
      <w:r>
        <w:t>able 2: UE features for dynamic waveform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444"/>
        <w:gridCol w:w="708"/>
        <w:gridCol w:w="786"/>
        <w:gridCol w:w="713"/>
        <w:gridCol w:w="631"/>
        <w:gridCol w:w="646"/>
        <w:gridCol w:w="792"/>
        <w:gridCol w:w="424"/>
        <w:gridCol w:w="776"/>
        <w:gridCol w:w="776"/>
        <w:gridCol w:w="760"/>
        <w:gridCol w:w="662"/>
        <w:gridCol w:w="1029"/>
      </w:tblGrid>
      <w:tr w:rsidR="003A5CE6" w:rsidRPr="0018244D" w14:paraId="61360DC9" w14:textId="77777777" w:rsidTr="006541EF">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hideMark/>
          </w:tcPr>
          <w:p w14:paraId="17D0FC95" w14:textId="77777777" w:rsidR="003A5CE6" w:rsidRPr="0018244D" w:rsidRDefault="003A5CE6" w:rsidP="006541EF">
            <w:pPr>
              <w:keepNext/>
              <w:keepLines/>
              <w:rPr>
                <w:rFonts w:ascii="Arial" w:eastAsia="ＭＳ 明朝" w:hAnsi="Arial" w:cs="Arial"/>
                <w:sz w:val="10"/>
                <w:szCs w:val="10"/>
                <w:lang w:val="en-US"/>
              </w:rPr>
            </w:pPr>
            <w:r w:rsidRPr="0018244D">
              <w:rPr>
                <w:rFonts w:ascii="Arial" w:eastAsia="ＭＳ 明朝" w:hAnsi="Arial" w:cs="Arial"/>
                <w:sz w:val="10"/>
                <w:szCs w:val="10"/>
                <w:lang w:val="en-US"/>
              </w:rPr>
              <w:t>Features</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4776A13E" w14:textId="77777777" w:rsidR="003A5CE6" w:rsidRPr="0018244D" w:rsidRDefault="003A5CE6" w:rsidP="006541EF">
            <w:pPr>
              <w:keepNext/>
              <w:keepLines/>
              <w:rPr>
                <w:rFonts w:ascii="Arial" w:eastAsia="ＭＳ 明朝" w:hAnsi="Arial" w:cs="Arial"/>
                <w:sz w:val="10"/>
                <w:szCs w:val="10"/>
              </w:rPr>
            </w:pPr>
            <w:r w:rsidRPr="0018244D">
              <w:rPr>
                <w:rFonts w:ascii="Arial" w:eastAsia="ＭＳ 明朝" w:hAnsi="Arial" w:cs="Arial"/>
                <w:sz w:val="10"/>
                <w:szCs w:val="10"/>
              </w:rPr>
              <w:t>Index</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2D14A6F2" w14:textId="77777777" w:rsidR="003A5CE6" w:rsidRPr="0018244D" w:rsidRDefault="003A5CE6" w:rsidP="006541EF">
            <w:pPr>
              <w:keepNext/>
              <w:keepLines/>
              <w:rPr>
                <w:rFonts w:ascii="Arial" w:eastAsia="ＭＳ 明朝" w:hAnsi="Arial" w:cs="Arial"/>
                <w:sz w:val="10"/>
                <w:szCs w:val="10"/>
              </w:rPr>
            </w:pPr>
            <w:r w:rsidRPr="0018244D">
              <w:rPr>
                <w:rFonts w:ascii="Arial" w:eastAsia="ＭＳ 明朝" w:hAnsi="Arial" w:cs="Arial"/>
                <w:sz w:val="10"/>
                <w:szCs w:val="10"/>
              </w:rPr>
              <w:t>Feature group</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C5564CA" w14:textId="77777777" w:rsidR="003A5CE6" w:rsidRPr="0018244D" w:rsidRDefault="003A5CE6" w:rsidP="006541EF">
            <w:pPr>
              <w:rPr>
                <w:rFonts w:ascii="Arial" w:hAnsi="Arial" w:cs="Arial"/>
                <w:sz w:val="10"/>
                <w:szCs w:val="10"/>
              </w:rPr>
            </w:pPr>
            <w:r w:rsidRPr="0018244D">
              <w:rPr>
                <w:rFonts w:ascii="Arial" w:hAnsi="Arial" w:cs="Arial"/>
                <w:sz w:val="10"/>
                <w:szCs w:val="10"/>
              </w:rPr>
              <w:t>Components</w:t>
            </w:r>
          </w:p>
        </w:tc>
        <w:tc>
          <w:tcPr>
            <w:tcW w:w="358" w:type="pct"/>
            <w:tcBorders>
              <w:top w:val="single" w:sz="4" w:space="0" w:color="auto"/>
              <w:left w:val="single" w:sz="4" w:space="0" w:color="auto"/>
              <w:bottom w:val="single" w:sz="4" w:space="0" w:color="auto"/>
              <w:right w:val="single" w:sz="4" w:space="0" w:color="auto"/>
            </w:tcBorders>
            <w:shd w:val="clear" w:color="auto" w:fill="auto"/>
            <w:hideMark/>
          </w:tcPr>
          <w:p w14:paraId="430848D0" w14:textId="77777777" w:rsidR="003A5CE6" w:rsidRPr="0018244D" w:rsidRDefault="003A5CE6" w:rsidP="006541EF">
            <w:pPr>
              <w:keepNext/>
              <w:keepLines/>
              <w:rPr>
                <w:rFonts w:ascii="Arial" w:eastAsia="ＭＳ 明朝" w:hAnsi="Arial" w:cs="Arial"/>
                <w:sz w:val="10"/>
                <w:szCs w:val="10"/>
              </w:rPr>
            </w:pPr>
            <w:r w:rsidRPr="0018244D">
              <w:rPr>
                <w:rFonts w:ascii="Arial" w:eastAsia="ＭＳ 明朝" w:hAnsi="Arial" w:cs="Arial"/>
                <w:sz w:val="10"/>
                <w:szCs w:val="10"/>
              </w:rPr>
              <w:t>Prerequisite feature groups</w:t>
            </w:r>
          </w:p>
        </w:tc>
        <w:tc>
          <w:tcPr>
            <w:tcW w:w="317" w:type="pct"/>
            <w:tcBorders>
              <w:top w:val="single" w:sz="4" w:space="0" w:color="auto"/>
              <w:left w:val="single" w:sz="4" w:space="0" w:color="auto"/>
              <w:bottom w:val="single" w:sz="4" w:space="0" w:color="auto"/>
              <w:right w:val="single" w:sz="4" w:space="0" w:color="auto"/>
            </w:tcBorders>
            <w:shd w:val="clear" w:color="auto" w:fill="auto"/>
            <w:hideMark/>
          </w:tcPr>
          <w:p w14:paraId="2FDE2C94" w14:textId="77777777" w:rsidR="003A5CE6" w:rsidRPr="0018244D" w:rsidRDefault="003A5CE6" w:rsidP="006541EF">
            <w:pPr>
              <w:keepNext/>
              <w:keepLines/>
              <w:rPr>
                <w:rFonts w:ascii="Arial" w:eastAsia="SimSun" w:hAnsi="Arial" w:cs="Arial"/>
                <w:sz w:val="10"/>
                <w:szCs w:val="10"/>
                <w:lang w:eastAsia="zh-CN"/>
              </w:rPr>
            </w:pPr>
            <w:r w:rsidRPr="0018244D">
              <w:rPr>
                <w:rFonts w:ascii="Arial" w:eastAsia="SimSun" w:hAnsi="Arial" w:cs="Arial"/>
                <w:sz w:val="10"/>
                <w:szCs w:val="10"/>
                <w:lang w:eastAsia="zh-CN"/>
              </w:rPr>
              <w:t>Need for the gNB to know if the feature is supported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960FB82" w14:textId="77777777" w:rsidR="003A5CE6" w:rsidRPr="0018244D" w:rsidRDefault="003A5CE6" w:rsidP="006541EF">
            <w:pPr>
              <w:keepNext/>
              <w:keepLines/>
              <w:rPr>
                <w:rFonts w:ascii="Arial" w:eastAsia="ＭＳ 明朝" w:hAnsi="Arial" w:cs="Arial"/>
                <w:sz w:val="10"/>
                <w:szCs w:val="10"/>
              </w:rPr>
            </w:pPr>
            <w:r w:rsidRPr="0018244D">
              <w:rPr>
                <w:rFonts w:ascii="Arial" w:eastAsia="ＭＳ 明朝" w:hAnsi="Arial" w:cs="Arial"/>
                <w:sz w:val="10"/>
                <w:szCs w:val="10"/>
              </w:rPr>
              <w:t>Applicable to the capability signalling exchange between UEs (Sidelink WI only)”.</w:t>
            </w:r>
          </w:p>
        </w:tc>
        <w:tc>
          <w:tcPr>
            <w:tcW w:w="398" w:type="pct"/>
            <w:tcBorders>
              <w:top w:val="single" w:sz="4" w:space="0" w:color="auto"/>
              <w:left w:val="single" w:sz="4" w:space="0" w:color="auto"/>
              <w:bottom w:val="single" w:sz="4" w:space="0" w:color="auto"/>
              <w:right w:val="single" w:sz="4" w:space="0" w:color="auto"/>
            </w:tcBorders>
            <w:shd w:val="clear" w:color="auto" w:fill="auto"/>
            <w:hideMark/>
          </w:tcPr>
          <w:p w14:paraId="189DB0F3" w14:textId="77777777" w:rsidR="003A5CE6" w:rsidRPr="0018244D" w:rsidRDefault="003A5CE6" w:rsidP="006541EF">
            <w:pPr>
              <w:keepNext/>
              <w:keepLines/>
              <w:rPr>
                <w:rFonts w:ascii="Arial" w:eastAsia="SimSun" w:hAnsi="Arial" w:cs="Arial"/>
                <w:sz w:val="10"/>
                <w:szCs w:val="10"/>
                <w:lang w:val="en-US" w:eastAsia="zh-CN"/>
              </w:rPr>
            </w:pPr>
            <w:r w:rsidRPr="0018244D">
              <w:rPr>
                <w:rFonts w:ascii="Arial" w:eastAsia="SimSun" w:hAnsi="Arial" w:cs="Arial"/>
                <w:sz w:val="10"/>
                <w:szCs w:val="10"/>
                <w:lang w:val="en-US" w:eastAsia="zh-CN"/>
              </w:rPr>
              <w:t>Consequence if the feature is not supported by the 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49A2487" w14:textId="77777777" w:rsidR="003A5CE6" w:rsidRPr="0018244D" w:rsidRDefault="003A5CE6" w:rsidP="006541EF">
            <w:pPr>
              <w:keepNext/>
              <w:keepLines/>
              <w:rPr>
                <w:rFonts w:ascii="Arial" w:eastAsia="ＭＳ 明朝" w:hAnsi="Arial" w:cs="Arial"/>
                <w:sz w:val="10"/>
                <w:szCs w:val="10"/>
              </w:rPr>
            </w:pPr>
            <w:r w:rsidRPr="0018244D">
              <w:rPr>
                <w:rFonts w:ascii="Arial" w:eastAsia="ＭＳ 明朝" w:hAnsi="Arial" w:cs="Arial"/>
                <w:sz w:val="10"/>
                <w:szCs w:val="10"/>
              </w:rPr>
              <w:t>Type</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58784F78" w14:textId="77777777" w:rsidR="003A5CE6" w:rsidRPr="0018244D" w:rsidRDefault="003A5CE6" w:rsidP="006541EF">
            <w:pPr>
              <w:keepNext/>
              <w:keepLines/>
              <w:rPr>
                <w:rFonts w:ascii="Arial" w:eastAsia="ＭＳ 明朝" w:hAnsi="Arial" w:cs="Arial"/>
                <w:sz w:val="10"/>
                <w:szCs w:val="10"/>
              </w:rPr>
            </w:pPr>
            <w:r w:rsidRPr="0018244D">
              <w:rPr>
                <w:rFonts w:ascii="Arial" w:eastAsia="ＭＳ 明朝" w:hAnsi="Arial" w:cs="Arial"/>
                <w:sz w:val="10"/>
                <w:szCs w:val="10"/>
              </w:rPr>
              <w:t>Need of FDD/TDD differentiation</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1A8D9553" w14:textId="77777777" w:rsidR="003A5CE6" w:rsidRPr="0018244D" w:rsidRDefault="003A5CE6" w:rsidP="006541EF">
            <w:pPr>
              <w:keepNext/>
              <w:keepLines/>
              <w:rPr>
                <w:rFonts w:ascii="Arial" w:eastAsia="ＭＳ 明朝" w:hAnsi="Arial" w:cs="Arial"/>
                <w:sz w:val="10"/>
                <w:szCs w:val="10"/>
              </w:rPr>
            </w:pPr>
            <w:r w:rsidRPr="0018244D">
              <w:rPr>
                <w:rFonts w:ascii="Arial" w:eastAsia="ＭＳ 明朝" w:hAnsi="Arial" w:cs="Arial"/>
                <w:sz w:val="10"/>
                <w:szCs w:val="10"/>
              </w:rPr>
              <w:t>Need of FR1/FR2 differentiation</w:t>
            </w: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44A645C1" w14:textId="77777777" w:rsidR="003A5CE6" w:rsidRPr="0018244D" w:rsidRDefault="003A5CE6" w:rsidP="006541EF">
            <w:pPr>
              <w:keepNext/>
              <w:keepLines/>
              <w:rPr>
                <w:rFonts w:ascii="Arial" w:eastAsia="ＭＳ 明朝" w:hAnsi="Arial" w:cs="Arial"/>
                <w:sz w:val="10"/>
                <w:szCs w:val="10"/>
              </w:rPr>
            </w:pPr>
            <w:r w:rsidRPr="0018244D">
              <w:rPr>
                <w:rFonts w:ascii="Arial" w:eastAsia="ＭＳ 明朝" w:hAnsi="Arial" w:cs="Arial"/>
                <w:sz w:val="10"/>
                <w:szCs w:val="10"/>
              </w:rPr>
              <w:t>Capability interpretation for mixture of FDD/TDD and/or FR1/FR2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9CEC439" w14:textId="77777777" w:rsidR="003A5CE6" w:rsidRPr="0018244D" w:rsidRDefault="003A5CE6" w:rsidP="006541EF">
            <w:pPr>
              <w:keepNext/>
              <w:keepLines/>
              <w:rPr>
                <w:rFonts w:ascii="Arial" w:eastAsia="ＭＳ 明朝" w:hAnsi="Arial" w:cs="Arial"/>
                <w:sz w:val="10"/>
                <w:szCs w:val="10"/>
                <w:lang w:eastAsia="en-US"/>
              </w:rPr>
            </w:pPr>
            <w:r w:rsidRPr="0018244D">
              <w:rPr>
                <w:rFonts w:ascii="Arial" w:eastAsia="ＭＳ 明朝" w:hAnsi="Arial" w:cs="Arial"/>
                <w:sz w:val="10"/>
                <w:szCs w:val="10"/>
                <w:lang w:eastAsia="en-US"/>
              </w:rPr>
              <w:t>Note</w:t>
            </w:r>
          </w:p>
        </w:tc>
        <w:tc>
          <w:tcPr>
            <w:tcW w:w="517" w:type="pct"/>
            <w:tcBorders>
              <w:top w:val="single" w:sz="4" w:space="0" w:color="auto"/>
              <w:left w:val="single" w:sz="4" w:space="0" w:color="auto"/>
              <w:bottom w:val="single" w:sz="4" w:space="0" w:color="auto"/>
              <w:right w:val="single" w:sz="4" w:space="0" w:color="auto"/>
            </w:tcBorders>
            <w:shd w:val="clear" w:color="auto" w:fill="auto"/>
            <w:hideMark/>
          </w:tcPr>
          <w:p w14:paraId="4C4A80A5" w14:textId="77777777" w:rsidR="003A5CE6" w:rsidRPr="0018244D" w:rsidRDefault="003A5CE6" w:rsidP="006541EF">
            <w:pPr>
              <w:keepNext/>
              <w:keepLines/>
              <w:rPr>
                <w:rFonts w:ascii="Arial" w:eastAsia="ＭＳ 明朝" w:hAnsi="Arial" w:cs="Arial"/>
                <w:sz w:val="10"/>
                <w:szCs w:val="10"/>
              </w:rPr>
            </w:pPr>
            <w:r w:rsidRPr="0018244D">
              <w:rPr>
                <w:rFonts w:ascii="Arial" w:eastAsia="ＭＳ 明朝" w:hAnsi="Arial" w:cs="Arial"/>
                <w:sz w:val="10"/>
                <w:szCs w:val="10"/>
              </w:rPr>
              <w:t>Mandatory/Optional</w:t>
            </w:r>
          </w:p>
        </w:tc>
      </w:tr>
      <w:tr w:rsidR="003A5CE6" w14:paraId="7E5EA5E9" w14:textId="77777777" w:rsidTr="006541EF">
        <w:trPr>
          <w:trHeight w:val="20"/>
        </w:trPr>
        <w:tc>
          <w:tcPr>
            <w:tcW w:w="405" w:type="pct"/>
            <w:tcBorders>
              <w:top w:val="single" w:sz="4" w:space="0" w:color="auto"/>
              <w:left w:val="single" w:sz="4" w:space="0" w:color="auto"/>
              <w:bottom w:val="single" w:sz="4" w:space="0" w:color="auto"/>
              <w:right w:val="single" w:sz="4" w:space="0" w:color="auto"/>
            </w:tcBorders>
            <w:hideMark/>
          </w:tcPr>
          <w:p w14:paraId="71BBBBAC" w14:textId="77777777" w:rsidR="003A5CE6" w:rsidRPr="00613312" w:rsidRDefault="003A5CE6" w:rsidP="006541EF">
            <w:pPr>
              <w:keepNext/>
              <w:keepLines/>
              <w:rPr>
                <w:rFonts w:ascii="Arial" w:eastAsia="ＭＳ 明朝" w:hAnsi="Arial" w:cs="Arial"/>
                <w:sz w:val="12"/>
                <w:szCs w:val="12"/>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4A1BA5A7" w14:textId="77777777" w:rsidR="003A5CE6" w:rsidRPr="00613312" w:rsidRDefault="003A5CE6" w:rsidP="006541EF">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21AECE5D" w14:textId="77777777" w:rsidR="003A5CE6" w:rsidRPr="00613312" w:rsidRDefault="003A5CE6" w:rsidP="006541EF">
            <w:pPr>
              <w:keepNext/>
              <w:keepLines/>
              <w:rPr>
                <w:rFonts w:ascii="Arial" w:eastAsia="SimSun" w:hAnsi="Arial" w:cs="Arial"/>
                <w:sz w:val="12"/>
                <w:szCs w:val="12"/>
                <w:lang w:eastAsia="zh-CN"/>
              </w:rPr>
            </w:pPr>
            <w:r w:rsidRPr="005835C3">
              <w:rPr>
                <w:rFonts w:eastAsia="ＭＳ 明朝" w:cs="Arial"/>
                <w:sz w:val="10"/>
                <w:szCs w:val="10"/>
              </w:rPr>
              <w:t>Dynamic waveform switching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A2F7F54" w14:textId="77777777" w:rsidR="003A5CE6" w:rsidRPr="00613312" w:rsidRDefault="003A5CE6" w:rsidP="006541EF">
            <w:pPr>
              <w:rPr>
                <w:rFonts w:ascii="Arial" w:hAnsi="Arial" w:cs="Arial"/>
                <w:sz w:val="12"/>
                <w:szCs w:val="12"/>
              </w:rPr>
            </w:pPr>
            <w:r w:rsidRPr="005835C3">
              <w:rPr>
                <w:rFonts w:ascii="Arial" w:hAnsi="Arial" w:cs="Arial"/>
                <w:sz w:val="10"/>
                <w:szCs w:val="10"/>
              </w:rPr>
              <w:t>Support of dynamic waveform switching for DCI format 0_1/0_2</w:t>
            </w:r>
            <w:r w:rsidRPr="005835C3">
              <w:rPr>
                <w:rFonts w:ascii="Arial" w:hAnsi="Arial" w:cs="Arial" w:hint="eastAsia"/>
                <w:sz w:val="10"/>
                <w:szCs w:val="10"/>
                <w:highlight w:val="yellow"/>
              </w:rPr>
              <w:t>[</w:t>
            </w:r>
            <w:r w:rsidRPr="005835C3">
              <w:rPr>
                <w:rFonts w:ascii="Arial" w:hAnsi="Arial" w:cs="Arial"/>
                <w:sz w:val="10"/>
                <w:szCs w:val="10"/>
                <w:highlight w:val="yellow"/>
              </w:rPr>
              <w:t>/0_3]</w:t>
            </w:r>
            <w:r w:rsidRPr="005835C3">
              <w:rPr>
                <w:sz w:val="10"/>
                <w:szCs w:val="10"/>
              </w:rPr>
              <w:t xml:space="preserve"> </w:t>
            </w:r>
            <w:r w:rsidRPr="005835C3">
              <w:rPr>
                <w:rFonts w:ascii="Arial" w:hAnsi="Arial" w:cs="Arial"/>
                <w:sz w:val="10"/>
                <w:szCs w:val="10"/>
              </w:rPr>
              <w:t>in a band when configured with 1 UL carrier.</w:t>
            </w:r>
          </w:p>
        </w:tc>
        <w:tc>
          <w:tcPr>
            <w:tcW w:w="358" w:type="pct"/>
            <w:tcBorders>
              <w:top w:val="single" w:sz="4" w:space="0" w:color="auto"/>
              <w:left w:val="single" w:sz="4" w:space="0" w:color="auto"/>
              <w:bottom w:val="single" w:sz="4" w:space="0" w:color="auto"/>
              <w:right w:val="single" w:sz="4" w:space="0" w:color="auto"/>
            </w:tcBorders>
            <w:shd w:val="clear" w:color="auto" w:fill="auto"/>
            <w:hideMark/>
          </w:tcPr>
          <w:p w14:paraId="1B34A68A" w14:textId="77777777" w:rsidR="003A5CE6" w:rsidRPr="00613312" w:rsidRDefault="003A5CE6" w:rsidP="006541EF">
            <w:pPr>
              <w:keepNext/>
              <w:keepLines/>
              <w:rPr>
                <w:rFonts w:ascii="Arial" w:eastAsia="ＭＳ 明朝" w:hAnsi="Arial" w:cs="Arial"/>
                <w:sz w:val="12"/>
                <w:szCs w:val="12"/>
              </w:rPr>
            </w:pPr>
          </w:p>
        </w:tc>
        <w:tc>
          <w:tcPr>
            <w:tcW w:w="317" w:type="pct"/>
            <w:tcBorders>
              <w:top w:val="single" w:sz="4" w:space="0" w:color="auto"/>
              <w:left w:val="single" w:sz="4" w:space="0" w:color="auto"/>
              <w:bottom w:val="single" w:sz="4" w:space="0" w:color="auto"/>
              <w:right w:val="single" w:sz="4" w:space="0" w:color="auto"/>
            </w:tcBorders>
            <w:shd w:val="clear" w:color="auto" w:fill="auto"/>
            <w:hideMark/>
          </w:tcPr>
          <w:p w14:paraId="4DE5BA9F" w14:textId="77777777" w:rsidR="003A5CE6" w:rsidRPr="00613312" w:rsidRDefault="003A5CE6" w:rsidP="006541EF">
            <w:pPr>
              <w:keepNext/>
              <w:keepLines/>
              <w:rPr>
                <w:rFonts w:ascii="Arial" w:eastAsia="SimSun" w:hAnsi="Arial" w:cs="Arial"/>
                <w:sz w:val="12"/>
                <w:szCs w:val="12"/>
                <w:lang w:eastAsia="zh-CN"/>
              </w:rPr>
            </w:pPr>
            <w:r w:rsidRPr="005835C3">
              <w:rPr>
                <w:rFonts w:eastAsia="SimSun" w:cs="Arial"/>
                <w:sz w:val="10"/>
                <w:szCs w:val="10"/>
                <w:lang w:eastAsia="zh-CN"/>
              </w:rPr>
              <w:t>Yes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1355256" w14:textId="77777777" w:rsidR="003A5CE6" w:rsidRPr="00613312" w:rsidRDefault="003A5CE6" w:rsidP="006541EF">
            <w:pPr>
              <w:keepNext/>
              <w:keepLines/>
              <w:rPr>
                <w:rFonts w:ascii="Arial" w:eastAsia="ＭＳ 明朝" w:hAnsi="Arial" w:cs="Arial"/>
                <w:sz w:val="12"/>
                <w:szCs w:val="12"/>
              </w:rPr>
            </w:pPr>
          </w:p>
        </w:tc>
        <w:tc>
          <w:tcPr>
            <w:tcW w:w="398" w:type="pct"/>
            <w:tcBorders>
              <w:top w:val="single" w:sz="4" w:space="0" w:color="auto"/>
              <w:left w:val="single" w:sz="4" w:space="0" w:color="auto"/>
              <w:bottom w:val="single" w:sz="4" w:space="0" w:color="auto"/>
              <w:right w:val="single" w:sz="4" w:space="0" w:color="auto"/>
            </w:tcBorders>
            <w:shd w:val="clear" w:color="auto" w:fill="auto"/>
            <w:hideMark/>
          </w:tcPr>
          <w:p w14:paraId="75A46848" w14:textId="77777777" w:rsidR="003A5CE6" w:rsidRPr="00613312" w:rsidRDefault="003A5CE6" w:rsidP="006541EF">
            <w:pPr>
              <w:keepNext/>
              <w:keepLines/>
              <w:rPr>
                <w:rFonts w:ascii="Arial" w:eastAsia="SimSun" w:hAnsi="Arial" w:cs="Arial"/>
                <w:sz w:val="12"/>
                <w:szCs w:val="12"/>
                <w:lang w:val="en-US" w:eastAsia="zh-CN"/>
              </w:rPr>
            </w:pPr>
            <w:r w:rsidRPr="005835C3">
              <w:rPr>
                <w:rFonts w:eastAsia="SimSun" w:cs="Arial"/>
                <w:sz w:val="10"/>
                <w:szCs w:val="10"/>
                <w:lang w:val="en-US" w:eastAsia="zh-CN"/>
              </w:rPr>
              <w:t xml:space="preserve">Dynamic waveform switching is not supported </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3F419775" w14:textId="77777777" w:rsidR="003A5CE6" w:rsidRPr="002F23C3" w:rsidRDefault="003A5CE6" w:rsidP="006541EF">
            <w:pPr>
              <w:keepNext/>
              <w:keepLines/>
              <w:rPr>
                <w:rFonts w:ascii="Arial" w:eastAsia="ＭＳ 明朝" w:hAnsi="Arial" w:cs="Arial"/>
                <w:sz w:val="12"/>
                <w:szCs w:val="12"/>
              </w:rPr>
            </w:pPr>
            <w:r w:rsidRPr="005835C3">
              <w:rPr>
                <w:rFonts w:eastAsia="ＭＳ 明朝" w:cs="Arial"/>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525C27EA" w14:textId="77777777" w:rsidR="003A5CE6" w:rsidRPr="00613312" w:rsidRDefault="003A5CE6" w:rsidP="006541EF">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34740FA1" w14:textId="77777777" w:rsidR="003A5CE6" w:rsidRPr="00613312" w:rsidRDefault="003A5CE6" w:rsidP="006541EF">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6388623C" w14:textId="77777777" w:rsidR="003A5CE6" w:rsidRPr="00613312" w:rsidRDefault="003A5CE6" w:rsidP="006541EF">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22D9455" w14:textId="77777777" w:rsidR="003A5CE6" w:rsidRPr="005835C3" w:rsidRDefault="003A5CE6" w:rsidP="006541EF">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If UE supporting this FG supports FG 11-1, the UE supports FG 54-3 with DCI format 0_2</w:t>
            </w:r>
          </w:p>
          <w:p w14:paraId="29A03003" w14:textId="77777777" w:rsidR="003A5CE6" w:rsidRPr="005835C3" w:rsidRDefault="003A5CE6" w:rsidP="006541EF">
            <w:pPr>
              <w:rPr>
                <w:rFonts w:asciiTheme="majorHAnsi" w:hAnsiTheme="majorHAnsi" w:cstheme="majorHAnsi"/>
                <w:color w:val="000000" w:themeColor="text1"/>
                <w:sz w:val="10"/>
                <w:szCs w:val="10"/>
              </w:rPr>
            </w:pPr>
          </w:p>
          <w:p w14:paraId="015EA03D" w14:textId="77777777" w:rsidR="003A5CE6" w:rsidRPr="00613312" w:rsidRDefault="003A5CE6" w:rsidP="006541EF">
            <w:pPr>
              <w:keepNext/>
              <w:keepLines/>
              <w:rPr>
                <w:rFonts w:ascii="Arial" w:eastAsia="ＭＳ 明朝" w:hAnsi="Arial" w:cs="Arial"/>
                <w:sz w:val="12"/>
                <w:szCs w:val="12"/>
                <w:lang w:eastAsia="en-US"/>
              </w:rPr>
            </w:pPr>
            <w:r w:rsidRPr="005835C3">
              <w:rPr>
                <w:rFonts w:asciiTheme="majorHAnsi" w:hAnsiTheme="majorHAnsi" w:cstheme="majorHAnsi"/>
                <w:color w:val="000000" w:themeColor="text1"/>
                <w:sz w:val="10"/>
                <w:szCs w:val="10"/>
              </w:rPr>
              <w:t>If UE supporting this FG supports FG 10-17, the UE supports FG 54-3 with multi-PUSCH scheduling</w:t>
            </w:r>
          </w:p>
        </w:tc>
        <w:tc>
          <w:tcPr>
            <w:tcW w:w="517" w:type="pct"/>
            <w:tcBorders>
              <w:top w:val="single" w:sz="4" w:space="0" w:color="auto"/>
              <w:left w:val="single" w:sz="4" w:space="0" w:color="auto"/>
              <w:bottom w:val="single" w:sz="4" w:space="0" w:color="auto"/>
              <w:right w:val="single" w:sz="4" w:space="0" w:color="auto"/>
            </w:tcBorders>
            <w:shd w:val="clear" w:color="auto" w:fill="auto"/>
            <w:hideMark/>
          </w:tcPr>
          <w:p w14:paraId="2635F0AB" w14:textId="77777777" w:rsidR="003A5CE6" w:rsidRPr="00613312" w:rsidRDefault="003A5CE6" w:rsidP="006541EF">
            <w:pPr>
              <w:keepNext/>
              <w:keepLines/>
              <w:rPr>
                <w:rFonts w:ascii="Arial" w:eastAsia="ＭＳ 明朝" w:hAnsi="Arial" w:cs="Arial"/>
                <w:sz w:val="12"/>
                <w:szCs w:val="12"/>
              </w:rPr>
            </w:pPr>
            <w:r w:rsidRPr="005835C3">
              <w:rPr>
                <w:rFonts w:eastAsia="ＭＳ 明朝" w:cs="Arial"/>
                <w:sz w:val="10"/>
                <w:szCs w:val="10"/>
              </w:rPr>
              <w:t xml:space="preserve">Optional with capability </w:t>
            </w:r>
            <w:proofErr w:type="spellStart"/>
            <w:r w:rsidRPr="005835C3">
              <w:rPr>
                <w:rFonts w:eastAsia="ＭＳ 明朝" w:cs="Arial"/>
                <w:sz w:val="10"/>
                <w:szCs w:val="10"/>
              </w:rPr>
              <w:t>signaling</w:t>
            </w:r>
            <w:proofErr w:type="spellEnd"/>
            <w:r w:rsidRPr="005835C3">
              <w:rPr>
                <w:rFonts w:eastAsia="ＭＳ 明朝" w:cs="Arial"/>
                <w:sz w:val="10"/>
                <w:szCs w:val="10"/>
              </w:rPr>
              <w:t>.</w:t>
            </w:r>
          </w:p>
        </w:tc>
      </w:tr>
      <w:tr w:rsidR="003A5CE6" w14:paraId="258A37EE" w14:textId="77777777" w:rsidTr="006541EF">
        <w:trPr>
          <w:trHeight w:val="20"/>
        </w:trPr>
        <w:tc>
          <w:tcPr>
            <w:tcW w:w="405" w:type="pct"/>
            <w:tcBorders>
              <w:top w:val="single" w:sz="4" w:space="0" w:color="auto"/>
              <w:left w:val="single" w:sz="4" w:space="0" w:color="auto"/>
              <w:bottom w:val="single" w:sz="4" w:space="0" w:color="auto"/>
              <w:right w:val="single" w:sz="4" w:space="0" w:color="auto"/>
            </w:tcBorders>
            <w:hideMark/>
          </w:tcPr>
          <w:p w14:paraId="100FE687" w14:textId="77777777" w:rsidR="003A5CE6" w:rsidRPr="00613312" w:rsidRDefault="003A5CE6" w:rsidP="006541EF">
            <w:pPr>
              <w:keepNext/>
              <w:keepLines/>
              <w:rPr>
                <w:rFonts w:ascii="Arial" w:eastAsia="ＭＳ 明朝" w:hAnsi="Arial" w:cs="Arial"/>
                <w:sz w:val="12"/>
                <w:szCs w:val="12"/>
                <w:lang w:val="en-US"/>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4D0B831D" w14:textId="77777777" w:rsidR="003A5CE6" w:rsidRPr="00613312" w:rsidRDefault="003A5CE6" w:rsidP="006541EF">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54-3a</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4DB1C09B" w14:textId="77777777" w:rsidR="003A5CE6" w:rsidRPr="00613312" w:rsidRDefault="003A5CE6" w:rsidP="006541EF">
            <w:pPr>
              <w:keepNext/>
              <w:keepLines/>
              <w:rPr>
                <w:rFonts w:ascii="Arial" w:eastAsia="ＭＳ 明朝" w:hAnsi="Arial" w:cs="Arial"/>
                <w:sz w:val="12"/>
                <w:szCs w:val="12"/>
                <w:lang w:eastAsia="en-US"/>
              </w:rPr>
            </w:pPr>
            <w:r w:rsidRPr="005835C3">
              <w:rPr>
                <w:rFonts w:eastAsia="ＭＳ 明朝" w:cs="Arial"/>
                <w:sz w:val="10"/>
                <w:szCs w:val="10"/>
              </w:rPr>
              <w:t>PHR enhancement for</w:t>
            </w:r>
            <w:r w:rsidRPr="005835C3">
              <w:rPr>
                <w:rFonts w:eastAsia="ＭＳ 明朝"/>
                <w:sz w:val="10"/>
                <w:szCs w:val="10"/>
              </w:rPr>
              <w:t xml:space="preserve"> d</w:t>
            </w:r>
            <w:r w:rsidRPr="005835C3">
              <w:rPr>
                <w:rFonts w:eastAsia="ＭＳ 明朝" w:cs="Arial"/>
                <w:sz w:val="10"/>
                <w:szCs w:val="10"/>
              </w:rPr>
              <w:t xml:space="preserve">ynamic waveform switching </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736E8AE" w14:textId="77777777" w:rsidR="003A5CE6" w:rsidRPr="00613312" w:rsidRDefault="003A5CE6" w:rsidP="006541EF">
            <w:pPr>
              <w:rPr>
                <w:rFonts w:ascii="Arial" w:hAnsi="Arial" w:cs="Arial"/>
                <w:sz w:val="12"/>
                <w:szCs w:val="12"/>
              </w:rPr>
            </w:pPr>
            <w:r w:rsidRPr="005835C3">
              <w:rPr>
                <w:rFonts w:ascii="Arial" w:hAnsi="Arial" w:cs="Arial"/>
                <w:sz w:val="10"/>
                <w:szCs w:val="10"/>
              </w:rPr>
              <w:t>Reporting of power headroom information for an assumed PUSCH using target waveform different from waveform of actual PUSCH</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089240A" w14:textId="77777777" w:rsidR="003A5CE6" w:rsidRPr="00613312" w:rsidRDefault="003A5CE6" w:rsidP="006541EF">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5</w:t>
            </w:r>
            <w:r w:rsidRPr="005835C3">
              <w:rPr>
                <w:rFonts w:asciiTheme="majorHAnsi" w:eastAsia="ＭＳ 明朝" w:hAnsiTheme="majorHAnsi" w:cstheme="majorHAnsi"/>
                <w:color w:val="000000" w:themeColor="text1"/>
                <w:sz w:val="10"/>
                <w:szCs w:val="10"/>
              </w:rPr>
              <w:t>4-3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83882C1" w14:textId="77777777" w:rsidR="003A5CE6" w:rsidRPr="002F23C3" w:rsidRDefault="003A5CE6" w:rsidP="006541EF">
            <w:pPr>
              <w:keepNext/>
              <w:keepLines/>
              <w:rPr>
                <w:rFonts w:ascii="Arial" w:eastAsiaTheme="minorEastAsia" w:hAnsi="Arial" w:cs="Arial"/>
                <w:sz w:val="12"/>
                <w:szCs w:val="12"/>
              </w:rPr>
            </w:pPr>
            <w:r w:rsidRPr="005835C3">
              <w:rPr>
                <w:rFonts w:asciiTheme="majorHAnsi" w:eastAsia="ＭＳ 明朝" w:hAnsiTheme="majorHAnsi" w:cstheme="majorHAnsi" w:hint="eastAsia"/>
                <w:color w:val="000000" w:themeColor="text1"/>
                <w:sz w:val="10"/>
                <w:szCs w:val="10"/>
              </w:rPr>
              <w:t>Y</w:t>
            </w:r>
            <w:r w:rsidRPr="005835C3">
              <w:rPr>
                <w:rFonts w:asciiTheme="majorHAnsi" w:eastAsia="ＭＳ 明朝" w:hAnsiTheme="majorHAnsi" w:cstheme="majorHAnsi"/>
                <w:color w:val="000000" w:themeColor="text1"/>
                <w:sz w:val="10"/>
                <w:szCs w:val="10"/>
              </w:rPr>
              <w:t>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AFCE7E6" w14:textId="77777777" w:rsidR="003A5CE6" w:rsidRPr="00613312" w:rsidRDefault="003A5CE6" w:rsidP="006541EF">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N</w:t>
            </w:r>
            <w:r w:rsidRPr="005835C3">
              <w:rPr>
                <w:rFonts w:asciiTheme="majorHAnsi" w:eastAsia="ＭＳ 明朝" w:hAnsiTheme="majorHAnsi" w:cstheme="majorHAnsi"/>
                <w:color w:val="000000" w:themeColor="text1"/>
                <w:sz w:val="10"/>
                <w:szCs w:val="10"/>
              </w:rPr>
              <w:t>/A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03594ED5" w14:textId="77777777" w:rsidR="003A5CE6" w:rsidRPr="00613312" w:rsidRDefault="003A5CE6" w:rsidP="006541EF">
            <w:pPr>
              <w:rPr>
                <w:rFonts w:ascii="Arial" w:hAnsi="Arial" w:cs="Arial"/>
                <w:sz w:val="12"/>
                <w:szCs w:val="12"/>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1431E0A1" w14:textId="77777777" w:rsidR="003A5CE6" w:rsidRPr="002F23C3" w:rsidRDefault="003A5CE6" w:rsidP="006541EF">
            <w:pPr>
              <w:keepNext/>
              <w:keepLines/>
              <w:rPr>
                <w:rFonts w:ascii="Arial" w:eastAsia="ＭＳ 明朝" w:hAnsi="Arial" w:cs="Arial"/>
                <w:sz w:val="12"/>
                <w:szCs w:val="12"/>
              </w:rPr>
            </w:pPr>
            <w:r w:rsidRPr="005835C3">
              <w:rPr>
                <w:rFonts w:eastAsia="ＭＳ 明朝" w:cs="Arial"/>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58832A26" w14:textId="77777777" w:rsidR="003A5CE6" w:rsidRPr="00613312" w:rsidRDefault="003A5CE6" w:rsidP="006541EF">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3AF4CD58" w14:textId="77777777" w:rsidR="003A5CE6" w:rsidRPr="00613312" w:rsidRDefault="003A5CE6" w:rsidP="006541EF">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5C768521" w14:textId="77777777" w:rsidR="003A5CE6" w:rsidRPr="00613312" w:rsidRDefault="003A5CE6" w:rsidP="006541EF">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9DE2CDD" w14:textId="77777777" w:rsidR="003A5CE6" w:rsidRPr="00613312" w:rsidRDefault="003A5CE6" w:rsidP="006541EF">
            <w:pPr>
              <w:keepNext/>
              <w:keepLines/>
              <w:rPr>
                <w:rFonts w:ascii="Arial" w:eastAsia="ＭＳ 明朝" w:hAnsi="Arial" w:cs="Arial"/>
                <w:sz w:val="12"/>
                <w:szCs w:val="12"/>
                <w:lang w:eastAsia="en-US"/>
              </w:rPr>
            </w:pP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6B6BE702" w14:textId="77777777" w:rsidR="003A5CE6" w:rsidRPr="00613312" w:rsidRDefault="003A5CE6" w:rsidP="006541EF">
            <w:pPr>
              <w:keepNext/>
              <w:keepLines/>
              <w:rPr>
                <w:rFonts w:ascii="Arial" w:eastAsia="ＭＳ 明朝" w:hAnsi="Arial" w:cs="Arial"/>
                <w:sz w:val="12"/>
                <w:szCs w:val="12"/>
              </w:rPr>
            </w:pPr>
            <w:r w:rsidRPr="005835C3">
              <w:rPr>
                <w:rFonts w:asciiTheme="majorHAnsi" w:hAnsiTheme="majorHAnsi" w:cstheme="majorHAnsi"/>
                <w:color w:val="000000" w:themeColor="text1"/>
                <w:sz w:val="10"/>
                <w:szCs w:val="10"/>
              </w:rPr>
              <w:t xml:space="preserve">Optional with capability </w:t>
            </w:r>
            <w:proofErr w:type="spellStart"/>
            <w:r w:rsidRPr="005835C3">
              <w:rPr>
                <w:rFonts w:asciiTheme="majorHAnsi" w:hAnsiTheme="majorHAnsi" w:cstheme="majorHAnsi"/>
                <w:color w:val="000000" w:themeColor="text1"/>
                <w:sz w:val="10"/>
                <w:szCs w:val="10"/>
              </w:rPr>
              <w:t>signaling</w:t>
            </w:r>
            <w:proofErr w:type="spellEnd"/>
            <w:r w:rsidRPr="005835C3">
              <w:rPr>
                <w:rFonts w:asciiTheme="majorHAnsi" w:hAnsiTheme="majorHAnsi" w:cstheme="majorHAnsi"/>
                <w:color w:val="000000" w:themeColor="text1"/>
                <w:sz w:val="10"/>
                <w:szCs w:val="10"/>
              </w:rPr>
              <w:t>.</w:t>
            </w:r>
          </w:p>
        </w:tc>
      </w:tr>
      <w:tr w:rsidR="003A5CE6" w:rsidRPr="006A3A84" w14:paraId="3BD27875" w14:textId="77777777" w:rsidTr="006541EF">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hideMark/>
          </w:tcPr>
          <w:p w14:paraId="42907735" w14:textId="77777777" w:rsidR="003A5CE6" w:rsidRPr="00F54ED1" w:rsidRDefault="003A5CE6" w:rsidP="006541EF">
            <w:pPr>
              <w:keepNext/>
              <w:keepLines/>
              <w:rPr>
                <w:rFonts w:ascii="Arial" w:eastAsia="ＭＳ 明朝" w:hAnsi="Arial" w:cs="Arial"/>
                <w:sz w:val="12"/>
                <w:szCs w:val="12"/>
                <w:lang w:val="en-US"/>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3B3A0C9D" w14:textId="77777777" w:rsidR="003A5CE6" w:rsidRPr="00F54ED1" w:rsidRDefault="003A5CE6" w:rsidP="006541EF">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54-3b</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3D02AD24" w14:textId="77777777" w:rsidR="003A5CE6" w:rsidRPr="00F54ED1" w:rsidRDefault="003A5CE6" w:rsidP="006541EF">
            <w:pPr>
              <w:keepNext/>
              <w:keepLines/>
              <w:rPr>
                <w:rFonts w:ascii="Arial" w:eastAsia="ＭＳ 明朝" w:hAnsi="Arial" w:cs="Arial"/>
                <w:sz w:val="12"/>
                <w:szCs w:val="12"/>
              </w:rPr>
            </w:pPr>
            <w:r w:rsidRPr="005835C3">
              <w:rPr>
                <w:rFonts w:eastAsia="ＭＳ 明朝" w:cs="Arial"/>
                <w:sz w:val="10"/>
                <w:szCs w:val="10"/>
              </w:rPr>
              <w:t>Dynamic waveform switching for intra-band UL CA</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AB90A35" w14:textId="721D313E" w:rsidR="003A5CE6" w:rsidRPr="006A3A84" w:rsidRDefault="003A5CE6" w:rsidP="006541EF">
            <w:pPr>
              <w:rPr>
                <w:rFonts w:ascii="Arial" w:hAnsi="Arial" w:cs="Arial"/>
                <w:sz w:val="12"/>
                <w:szCs w:val="12"/>
              </w:rPr>
            </w:pPr>
            <w:r w:rsidRPr="005835C3">
              <w:rPr>
                <w:rFonts w:ascii="Arial" w:hAnsi="Arial" w:cs="Arial"/>
                <w:sz w:val="10"/>
                <w:szCs w:val="10"/>
              </w:rPr>
              <w:t>Support of dynamic waveform switching for DCI format 0_1/0_2</w:t>
            </w:r>
            <w:r w:rsidRPr="005835C3">
              <w:rPr>
                <w:rFonts w:ascii="Arial" w:hAnsi="Arial" w:cs="Arial" w:hint="eastAsia"/>
                <w:sz w:val="10"/>
                <w:szCs w:val="10"/>
                <w:highlight w:val="yellow"/>
              </w:rPr>
              <w:t>[</w:t>
            </w:r>
            <w:r w:rsidRPr="005835C3">
              <w:rPr>
                <w:rFonts w:ascii="Arial" w:hAnsi="Arial" w:cs="Arial"/>
                <w:sz w:val="10"/>
                <w:szCs w:val="10"/>
                <w:highlight w:val="yellow"/>
              </w:rPr>
              <w:t>/0_3]</w:t>
            </w:r>
            <w:r w:rsidRPr="005835C3">
              <w:rPr>
                <w:rFonts w:ascii="Arial" w:hAnsi="Arial" w:cs="Arial"/>
                <w:sz w:val="10"/>
                <w:szCs w:val="10"/>
              </w:rPr>
              <w:t xml:space="preserve"> for intra-band UL CA.</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17C95BB6" w14:textId="77777777" w:rsidR="003A5CE6" w:rsidRPr="00F54ED1" w:rsidRDefault="003A5CE6" w:rsidP="006541EF">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5</w:t>
            </w:r>
            <w:r w:rsidRPr="005835C3">
              <w:rPr>
                <w:rFonts w:asciiTheme="majorHAnsi" w:eastAsia="ＭＳ 明朝" w:hAnsiTheme="majorHAnsi" w:cstheme="majorHAnsi"/>
                <w:color w:val="000000" w:themeColor="text1"/>
                <w:sz w:val="10"/>
                <w:szCs w:val="10"/>
              </w:rPr>
              <w:t>4-3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2D02165" w14:textId="77777777" w:rsidR="003A5CE6" w:rsidRPr="00F54ED1" w:rsidRDefault="003A5CE6" w:rsidP="006541EF">
            <w:pPr>
              <w:keepNext/>
              <w:keepLines/>
              <w:rPr>
                <w:rFonts w:ascii="Arial" w:eastAsiaTheme="minorEastAsia" w:hAnsi="Arial" w:cs="Arial"/>
                <w:sz w:val="12"/>
                <w:szCs w:val="12"/>
              </w:rPr>
            </w:pPr>
            <w:r w:rsidRPr="005835C3">
              <w:rPr>
                <w:rFonts w:eastAsia="SimSun" w:cs="Arial"/>
                <w:sz w:val="10"/>
                <w:szCs w:val="10"/>
                <w:lang w:eastAsia="zh-CN"/>
              </w:rPr>
              <w:t>Yes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59DF616" w14:textId="77777777" w:rsidR="003A5CE6" w:rsidRPr="00F54ED1" w:rsidRDefault="003A5CE6" w:rsidP="006541EF">
            <w:pPr>
              <w:keepNext/>
              <w:keepLines/>
              <w:rPr>
                <w:rFonts w:ascii="Arial" w:eastAsia="ＭＳ 明朝" w:hAnsi="Arial" w:cs="Arial"/>
                <w:sz w:val="12"/>
                <w:szCs w:val="12"/>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37F66E07" w14:textId="77777777" w:rsidR="003A5CE6" w:rsidRPr="00F54ED1" w:rsidRDefault="003A5CE6" w:rsidP="006541EF">
            <w:pPr>
              <w:rPr>
                <w:rFonts w:ascii="Arial" w:hAnsi="Arial" w:cs="Arial"/>
                <w:sz w:val="12"/>
                <w:szCs w:val="12"/>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3E7D9B0" w14:textId="77777777" w:rsidR="003A5CE6" w:rsidRPr="00F54ED1" w:rsidRDefault="003A5CE6" w:rsidP="006541EF">
            <w:pPr>
              <w:keepNext/>
              <w:keepLines/>
              <w:rPr>
                <w:rFonts w:ascii="Arial" w:eastAsia="ＭＳ 明朝" w:hAnsi="Arial" w:cs="Arial"/>
                <w:sz w:val="12"/>
                <w:szCs w:val="12"/>
              </w:rPr>
            </w:pPr>
            <w:r w:rsidRPr="005835C3">
              <w:rPr>
                <w:rFonts w:cstheme="majorHAnsi"/>
                <w:color w:val="000000" w:themeColor="text1"/>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7096F1ED" w14:textId="77777777" w:rsidR="003A5CE6" w:rsidRPr="00F54ED1" w:rsidRDefault="003A5CE6" w:rsidP="006541EF">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69CC0BC1" w14:textId="77777777" w:rsidR="003A5CE6" w:rsidRPr="00F54ED1" w:rsidRDefault="003A5CE6" w:rsidP="006541EF">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53EBD24A" w14:textId="77777777" w:rsidR="003A5CE6" w:rsidRPr="00F54ED1" w:rsidRDefault="003A5CE6" w:rsidP="006541EF">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8EF3F4C" w14:textId="64F70478" w:rsidR="003A5CE6" w:rsidRPr="00F54ED1" w:rsidRDefault="003A5CE6" w:rsidP="006541EF">
            <w:pPr>
              <w:keepNext/>
              <w:keepLines/>
              <w:rPr>
                <w:rFonts w:ascii="Arial" w:eastAsia="ＭＳ 明朝" w:hAnsi="Arial" w:cs="Arial"/>
                <w:sz w:val="12"/>
                <w:szCs w:val="12"/>
                <w:lang w:eastAsia="en-US"/>
              </w:rPr>
            </w:pPr>
          </w:p>
        </w:tc>
        <w:tc>
          <w:tcPr>
            <w:tcW w:w="517" w:type="pct"/>
            <w:tcBorders>
              <w:top w:val="single" w:sz="4" w:space="0" w:color="auto"/>
              <w:left w:val="single" w:sz="4" w:space="0" w:color="auto"/>
              <w:bottom w:val="single" w:sz="4" w:space="0" w:color="auto"/>
              <w:right w:val="single" w:sz="4" w:space="0" w:color="auto"/>
            </w:tcBorders>
            <w:shd w:val="clear" w:color="auto" w:fill="auto"/>
          </w:tcPr>
          <w:p w14:paraId="2D5BF4FE" w14:textId="77777777" w:rsidR="003A5CE6" w:rsidRPr="00F54ED1" w:rsidRDefault="003A5CE6" w:rsidP="006541EF">
            <w:pPr>
              <w:keepNext/>
              <w:keepLines/>
              <w:rPr>
                <w:rFonts w:ascii="Arial" w:eastAsia="ＭＳ 明朝" w:hAnsi="Arial" w:cs="Arial"/>
                <w:sz w:val="12"/>
                <w:szCs w:val="12"/>
              </w:rPr>
            </w:pPr>
            <w:r w:rsidRPr="005835C3">
              <w:rPr>
                <w:rFonts w:eastAsia="ＭＳ 明朝" w:cs="Arial"/>
                <w:sz w:val="10"/>
                <w:szCs w:val="10"/>
              </w:rPr>
              <w:t xml:space="preserve">Optional with capability </w:t>
            </w:r>
            <w:proofErr w:type="spellStart"/>
            <w:r w:rsidRPr="005835C3">
              <w:rPr>
                <w:rFonts w:eastAsia="ＭＳ 明朝" w:cs="Arial"/>
                <w:sz w:val="10"/>
                <w:szCs w:val="10"/>
              </w:rPr>
              <w:t>signaling</w:t>
            </w:r>
            <w:proofErr w:type="spellEnd"/>
            <w:r w:rsidRPr="005835C3">
              <w:rPr>
                <w:rFonts w:eastAsia="ＭＳ 明朝" w:cs="Arial"/>
                <w:sz w:val="10"/>
                <w:szCs w:val="10"/>
              </w:rPr>
              <w:t>.</w:t>
            </w:r>
          </w:p>
        </w:tc>
      </w:tr>
    </w:tbl>
    <w:p w14:paraId="4D56F50D" w14:textId="77777777" w:rsidR="001E77BC" w:rsidRPr="002F23C3" w:rsidRDefault="001E77BC" w:rsidP="004407D4">
      <w:pPr>
        <w:rPr>
          <w:rFonts w:eastAsiaTheme="minorEastAsia"/>
          <w:lang w:val="en-US"/>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576ACD3D" w14:textId="043B6A78" w:rsidR="00320E19" w:rsidRDefault="001C047E" w:rsidP="002E4229">
      <w:pPr>
        <w:pStyle w:val="textintend2"/>
        <w:rPr>
          <w:color w:val="000000" w:themeColor="text1"/>
          <w:szCs w:val="24"/>
        </w:rPr>
      </w:pPr>
      <w:r w:rsidRPr="001C047E">
        <w:rPr>
          <w:color w:val="000000" w:themeColor="text1"/>
          <w:szCs w:val="24"/>
        </w:rPr>
        <w:t>R1-2312578</w:t>
      </w:r>
      <w:r w:rsidR="00320E19" w:rsidRPr="00A934D2">
        <w:rPr>
          <w:color w:val="000000" w:themeColor="text1"/>
          <w:szCs w:val="24"/>
        </w:rPr>
        <w:t xml:space="preserve">, </w:t>
      </w:r>
      <w:r w:rsidR="00A934D2" w:rsidRPr="00A934D2">
        <w:rPr>
          <w:color w:val="000000" w:themeColor="text1"/>
          <w:szCs w:val="24"/>
        </w:rPr>
        <w:t>Ad-Hoc Chair (NTT DOCOMO)</w:t>
      </w:r>
      <w:r w:rsidR="00A934D2">
        <w:rPr>
          <w:color w:val="000000" w:themeColor="text1"/>
          <w:szCs w:val="24"/>
        </w:rPr>
        <w:t>,</w:t>
      </w:r>
      <w:r w:rsidR="00A934D2" w:rsidRPr="00A934D2">
        <w:rPr>
          <w:color w:val="000000" w:themeColor="text1"/>
          <w:szCs w:val="24"/>
        </w:rPr>
        <w:t xml:space="preserve"> </w:t>
      </w:r>
      <w:r w:rsidR="00320E19" w:rsidRPr="00A934D2">
        <w:rPr>
          <w:color w:val="000000" w:themeColor="text1"/>
          <w:szCs w:val="24"/>
        </w:rPr>
        <w:t>‘</w:t>
      </w:r>
      <w:r w:rsidR="00A934D2" w:rsidRPr="00A934D2">
        <w:rPr>
          <w:color w:val="000000" w:themeColor="text1"/>
          <w:szCs w:val="24"/>
        </w:rPr>
        <w:t>Session Notes for 9.16.</w:t>
      </w:r>
      <w:r>
        <w:rPr>
          <w:color w:val="000000" w:themeColor="text1"/>
          <w:szCs w:val="24"/>
        </w:rPr>
        <w:t>8</w:t>
      </w:r>
      <w:r w:rsidR="00320E19" w:rsidRPr="00A934D2">
        <w:rPr>
          <w:color w:val="000000" w:themeColor="text1"/>
          <w:szCs w:val="24"/>
        </w:rPr>
        <w:t>’,</w:t>
      </w:r>
      <w:r w:rsidR="00A934D2" w:rsidRPr="00A934D2">
        <w:rPr>
          <w:color w:val="000000" w:themeColor="text1"/>
          <w:szCs w:val="24"/>
        </w:rPr>
        <w:t xml:space="preserve"> RAN1#11</w:t>
      </w:r>
      <w:r>
        <w:rPr>
          <w:color w:val="000000" w:themeColor="text1"/>
          <w:szCs w:val="24"/>
        </w:rPr>
        <w:t>5</w:t>
      </w:r>
      <w:r w:rsidR="00A934D2" w:rsidRPr="00A934D2">
        <w:rPr>
          <w:color w:val="000000" w:themeColor="text1"/>
          <w:szCs w:val="24"/>
        </w:rPr>
        <w:t>,</w:t>
      </w:r>
      <w:r w:rsidR="00320E19" w:rsidRPr="00A934D2">
        <w:rPr>
          <w:color w:val="000000" w:themeColor="text1"/>
          <w:szCs w:val="24"/>
        </w:rPr>
        <w:t xml:space="preserve"> </w:t>
      </w:r>
      <w:r>
        <w:rPr>
          <w:color w:val="000000" w:themeColor="text1"/>
          <w:szCs w:val="24"/>
        </w:rPr>
        <w:t>Nov.</w:t>
      </w:r>
      <w:r w:rsidR="00320E19" w:rsidRPr="00A934D2">
        <w:rPr>
          <w:color w:val="000000" w:themeColor="text1"/>
          <w:szCs w:val="24"/>
        </w:rPr>
        <w:t xml:space="preserve"> 2023.</w:t>
      </w:r>
    </w:p>
    <w:p w14:paraId="767033B0" w14:textId="24FDD938" w:rsidR="003A5CE6" w:rsidRPr="00261100" w:rsidRDefault="003A5CE6" w:rsidP="002E4229">
      <w:pPr>
        <w:pStyle w:val="textintend2"/>
        <w:rPr>
          <w:color w:val="000000" w:themeColor="text1"/>
          <w:szCs w:val="24"/>
        </w:rPr>
      </w:pPr>
      <w:r w:rsidRPr="003A5CE6">
        <w:rPr>
          <w:color w:val="000000" w:themeColor="text1"/>
          <w:szCs w:val="24"/>
        </w:rPr>
        <w:t>R1-2312572</w:t>
      </w:r>
      <w:r>
        <w:rPr>
          <w:color w:val="000000" w:themeColor="text1"/>
          <w:szCs w:val="24"/>
        </w:rPr>
        <w:t xml:space="preserve">, </w:t>
      </w:r>
      <w:r w:rsidRPr="003A5CE6">
        <w:rPr>
          <w:color w:val="000000" w:themeColor="text1"/>
          <w:szCs w:val="24"/>
        </w:rPr>
        <w:t>Moderators (AT&amp;T, NTT DOCOMO, INC.)</w:t>
      </w:r>
      <w:r>
        <w:rPr>
          <w:color w:val="000000" w:themeColor="text1"/>
          <w:szCs w:val="24"/>
        </w:rPr>
        <w:t>, ‘</w:t>
      </w:r>
      <w:r w:rsidRPr="003A5CE6">
        <w:rPr>
          <w:color w:val="000000" w:themeColor="text1"/>
          <w:szCs w:val="24"/>
        </w:rPr>
        <w:t>Updated RAN1 UE features list for Rel-18 NR after RAN1#115</w:t>
      </w:r>
      <w:r>
        <w:rPr>
          <w:color w:val="000000" w:themeColor="text1"/>
          <w:szCs w:val="24"/>
        </w:rPr>
        <w:t>’</w:t>
      </w:r>
      <w:r w:rsidRPr="00A934D2">
        <w:rPr>
          <w:color w:val="000000" w:themeColor="text1"/>
          <w:szCs w:val="24"/>
        </w:rPr>
        <w:t>, RAN1#11</w:t>
      </w:r>
      <w:r>
        <w:rPr>
          <w:color w:val="000000" w:themeColor="text1"/>
          <w:szCs w:val="24"/>
        </w:rPr>
        <w:t>5</w:t>
      </w:r>
      <w:r w:rsidRPr="00A934D2">
        <w:rPr>
          <w:color w:val="000000" w:themeColor="text1"/>
          <w:szCs w:val="24"/>
        </w:rPr>
        <w:t xml:space="preserve">, </w:t>
      </w:r>
      <w:r>
        <w:rPr>
          <w:color w:val="000000" w:themeColor="text1"/>
          <w:szCs w:val="24"/>
        </w:rPr>
        <w:t>Nov.</w:t>
      </w:r>
      <w:r w:rsidRPr="00A934D2">
        <w:rPr>
          <w:color w:val="000000" w:themeColor="text1"/>
          <w:szCs w:val="24"/>
        </w:rPr>
        <w:t xml:space="preserve"> 2023.</w:t>
      </w:r>
    </w:p>
    <w:sectPr w:rsidR="003A5CE6" w:rsidRPr="00261100"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91020" w14:textId="77777777" w:rsidR="005F074A" w:rsidRDefault="005F074A">
      <w:r>
        <w:separator/>
      </w:r>
    </w:p>
  </w:endnote>
  <w:endnote w:type="continuationSeparator" w:id="0">
    <w:p w14:paraId="1462A120" w14:textId="77777777" w:rsidR="005F074A" w:rsidRDefault="005F0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E7247" w14:textId="77777777" w:rsidR="005F074A" w:rsidRDefault="005F074A">
      <w:r>
        <w:separator/>
      </w:r>
    </w:p>
  </w:footnote>
  <w:footnote w:type="continuationSeparator" w:id="0">
    <w:p w14:paraId="0E62EEC7" w14:textId="77777777" w:rsidR="005F074A" w:rsidRDefault="005F0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6EBD"/>
    <w:multiLevelType w:val="hybridMultilevel"/>
    <w:tmpl w:val="2C040B18"/>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CE40CA"/>
    <w:multiLevelType w:val="hybridMultilevel"/>
    <w:tmpl w:val="7480C0B0"/>
    <w:lvl w:ilvl="0" w:tplc="A602306E">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B445862"/>
    <w:multiLevelType w:val="hybridMultilevel"/>
    <w:tmpl w:val="ED403EB8"/>
    <w:lvl w:ilvl="0" w:tplc="A602306E">
      <w:numFmt w:val="bullet"/>
      <w:lvlText w:val="-"/>
      <w:lvlJc w:val="left"/>
      <w:pPr>
        <w:ind w:left="420" w:hanging="420"/>
      </w:pPr>
      <w:rPr>
        <w:rFonts w:ascii="Calibri" w:eastAsia="Calibri"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00C5F2A"/>
    <w:multiLevelType w:val="multilevel"/>
    <w:tmpl w:val="A26CAD7A"/>
    <w:lvl w:ilvl="0">
      <w:start w:val="1"/>
      <w:numFmt w:val="bullet"/>
      <w:lvlText w:val=""/>
      <w:lvlJc w:val="left"/>
      <w:pPr>
        <w:ind w:left="440" w:hanging="440"/>
      </w:pPr>
      <w:rPr>
        <w:rFonts w:ascii="Symbol" w:hAnsi="Symbol" w:hint="default"/>
        <w:lang w:val="en-US"/>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C8241C"/>
    <w:multiLevelType w:val="hybridMultilevel"/>
    <w:tmpl w:val="D7F45390"/>
    <w:lvl w:ilvl="0" w:tplc="85DE10A6">
      <w:start w:val="1"/>
      <w:numFmt w:val="bullet"/>
      <w:lvlText w:val=""/>
      <w:lvlJc w:val="left"/>
      <w:pPr>
        <w:ind w:left="420" w:hanging="420"/>
      </w:pPr>
      <w:rPr>
        <w:rFonts w:ascii="Wingdings" w:hAnsi="Wingdings" w:hint="default"/>
      </w:rPr>
    </w:lvl>
    <w:lvl w:ilvl="1" w:tplc="199616CA">
      <w:start w:val="1"/>
      <w:numFmt w:val="bullet"/>
      <w:lvlText w:val="‐"/>
      <w:lvlJc w:val="left"/>
      <w:pPr>
        <w:ind w:left="840" w:hanging="420"/>
      </w:pPr>
      <w:rPr>
        <w:rFonts w:ascii="SimSun" w:eastAsia="SimSun" w:hAnsi="SimSun" w:hint="default"/>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54E4876"/>
    <w:multiLevelType w:val="hybridMultilevel"/>
    <w:tmpl w:val="42947EDA"/>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7643F0"/>
    <w:multiLevelType w:val="hybridMultilevel"/>
    <w:tmpl w:val="45E494E8"/>
    <w:lvl w:ilvl="0" w:tplc="A602306E">
      <w:numFmt w:val="bullet"/>
      <w:lvlText w:val="-"/>
      <w:lvlJc w:val="left"/>
      <w:pPr>
        <w:ind w:left="440" w:hanging="440"/>
      </w:pPr>
      <w:rPr>
        <w:rFonts w:ascii="Calibri" w:eastAsia="Calibri"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550784A"/>
    <w:multiLevelType w:val="hybridMultilevel"/>
    <w:tmpl w:val="AAFC3056"/>
    <w:lvl w:ilvl="0" w:tplc="15FA82D6">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D94FCD"/>
    <w:multiLevelType w:val="hybridMultilevel"/>
    <w:tmpl w:val="43F8EA3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5A3D5A"/>
    <w:multiLevelType w:val="hybridMultilevel"/>
    <w:tmpl w:val="19CE6298"/>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1ED6913"/>
    <w:multiLevelType w:val="hybridMultilevel"/>
    <w:tmpl w:val="B1A22F04"/>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A676EE"/>
    <w:multiLevelType w:val="hybridMultilevel"/>
    <w:tmpl w:val="BA4CAB4A"/>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3291967"/>
    <w:multiLevelType w:val="hybridMultilevel"/>
    <w:tmpl w:val="5D68C482"/>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5E62154"/>
    <w:multiLevelType w:val="multilevel"/>
    <w:tmpl w:val="B4A0ECA4"/>
    <w:lvl w:ilvl="0">
      <w:start w:val="5"/>
      <w:numFmt w:val="bullet"/>
      <w:lvlText w:val="-"/>
      <w:lvlJc w:val="left"/>
      <w:pPr>
        <w:ind w:left="425" w:hanging="425"/>
      </w:pPr>
      <w:rPr>
        <w:rFonts w:ascii="Times New Roman" w:eastAsia="ＭＳ ゴシック" w:hAnsi="Times New Roman" w:cs="Times New Roman" w:hint="default"/>
      </w:rPr>
    </w:lvl>
    <w:lvl w:ilvl="1">
      <w:start w:val="1"/>
      <w:numFmt w:val="decimal"/>
      <w:suff w:val="space"/>
      <w:lvlText w:val="%1.%2."/>
      <w:lvlJc w:val="left"/>
      <w:pPr>
        <w:ind w:left="567" w:hanging="567"/>
      </w:pPr>
      <w:rPr>
        <w:rFonts w:cs="Times New Roman" w:hint="eastAsia"/>
      </w:rPr>
    </w:lvl>
    <w:lvl w:ilvl="2">
      <w:start w:val="1"/>
      <w:numFmt w:val="decimal"/>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15:restartNumberingAfterBreak="0">
    <w:nsid w:val="5D444DD1"/>
    <w:multiLevelType w:val="hybridMultilevel"/>
    <w:tmpl w:val="2BE2C5A2"/>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E4131C0"/>
    <w:multiLevelType w:val="hybridMultilevel"/>
    <w:tmpl w:val="9886F024"/>
    <w:lvl w:ilvl="0" w:tplc="A602306E">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74B3C"/>
    <w:multiLevelType w:val="hybridMultilevel"/>
    <w:tmpl w:val="FCB8B05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466277"/>
    <w:multiLevelType w:val="hybridMultilevel"/>
    <w:tmpl w:val="8A4C05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9"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6B957791"/>
    <w:multiLevelType w:val="hybridMultilevel"/>
    <w:tmpl w:val="7AB042F8"/>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DEF3148"/>
    <w:multiLevelType w:val="hybridMultilevel"/>
    <w:tmpl w:val="9EE89E5A"/>
    <w:lvl w:ilvl="0" w:tplc="A602306E">
      <w:numFmt w:val="bullet"/>
      <w:lvlText w:val="-"/>
      <w:lvlJc w:val="left"/>
      <w:pPr>
        <w:ind w:left="660" w:hanging="420"/>
      </w:pPr>
      <w:rPr>
        <w:rFonts w:ascii="Calibri" w:eastAsia="Calibri" w:hAnsi="Calibri" w:cs="Calibri"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3" w15:restartNumberingAfterBreak="0">
    <w:nsid w:val="703157D4"/>
    <w:multiLevelType w:val="multilevel"/>
    <w:tmpl w:val="E4FE7822"/>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4" w15:restartNumberingAfterBreak="0">
    <w:nsid w:val="711574A9"/>
    <w:multiLevelType w:val="hybridMultilevel"/>
    <w:tmpl w:val="95FEC63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73CD6153"/>
    <w:multiLevelType w:val="hybridMultilevel"/>
    <w:tmpl w:val="34643696"/>
    <w:lvl w:ilvl="0" w:tplc="A602306E">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8C87158"/>
    <w:multiLevelType w:val="hybridMultilevel"/>
    <w:tmpl w:val="1546A292"/>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43"/>
  </w:num>
  <w:num w:numId="2" w16cid:durableId="155850784">
    <w:abstractNumId w:val="6"/>
  </w:num>
  <w:num w:numId="3" w16cid:durableId="1524126831">
    <w:abstractNumId w:val="12"/>
  </w:num>
  <w:num w:numId="4" w16cid:durableId="1035272420">
    <w:abstractNumId w:val="45"/>
  </w:num>
  <w:num w:numId="5" w16cid:durableId="527834832">
    <w:abstractNumId w:val="25"/>
  </w:num>
  <w:num w:numId="6" w16cid:durableId="787701204">
    <w:abstractNumId w:val="26"/>
  </w:num>
  <w:num w:numId="7" w16cid:durableId="415176800">
    <w:abstractNumId w:val="24"/>
  </w:num>
  <w:num w:numId="8" w16cid:durableId="1658612970">
    <w:abstractNumId w:val="2"/>
  </w:num>
  <w:num w:numId="9" w16cid:durableId="399910086">
    <w:abstractNumId w:val="48"/>
  </w:num>
  <w:num w:numId="10" w16cid:durableId="119688832">
    <w:abstractNumId w:val="21"/>
  </w:num>
  <w:num w:numId="11" w16cid:durableId="249433046">
    <w:abstractNumId w:val="34"/>
  </w:num>
  <w:num w:numId="12" w16cid:durableId="155271964">
    <w:abstractNumId w:val="28"/>
  </w:num>
  <w:num w:numId="13" w16cid:durableId="258489316">
    <w:abstractNumId w:val="20"/>
  </w:num>
  <w:num w:numId="14" w16cid:durableId="1458839577">
    <w:abstractNumId w:val="8"/>
  </w:num>
  <w:num w:numId="15" w16cid:durableId="718356229">
    <w:abstractNumId w:val="23"/>
  </w:num>
  <w:num w:numId="16" w16cid:durableId="1578905070">
    <w:abstractNumId w:val="36"/>
  </w:num>
  <w:num w:numId="17" w16cid:durableId="1785809073">
    <w:abstractNumId w:val="47"/>
  </w:num>
  <w:num w:numId="18" w16cid:durableId="1918319365">
    <w:abstractNumId w:val="35"/>
  </w:num>
  <w:num w:numId="19" w16cid:durableId="780028074">
    <w:abstractNumId w:val="32"/>
  </w:num>
  <w:num w:numId="20" w16cid:durableId="884416021">
    <w:abstractNumId w:val="7"/>
  </w:num>
  <w:num w:numId="21" w16cid:durableId="1316032215">
    <w:abstractNumId w:val="4"/>
  </w:num>
  <w:num w:numId="22" w16cid:durableId="1836259243">
    <w:abstractNumId w:val="15"/>
  </w:num>
  <w:num w:numId="23" w16cid:durableId="1213738523">
    <w:abstractNumId w:val="5"/>
  </w:num>
  <w:num w:numId="24" w16cid:durableId="2076008482">
    <w:abstractNumId w:val="30"/>
  </w:num>
  <w:num w:numId="25" w16cid:durableId="235169673">
    <w:abstractNumId w:val="22"/>
  </w:num>
  <w:num w:numId="26" w16cid:durableId="831795332">
    <w:abstractNumId w:val="40"/>
  </w:num>
  <w:num w:numId="27" w16cid:durableId="1887718099">
    <w:abstractNumId w:val="19"/>
  </w:num>
  <w:num w:numId="28" w16cid:durableId="1069154318">
    <w:abstractNumId w:val="18"/>
  </w:num>
  <w:num w:numId="29" w16cid:durableId="1872451702">
    <w:abstractNumId w:val="37"/>
  </w:num>
  <w:num w:numId="30" w16cid:durableId="1463040720">
    <w:abstractNumId w:val="44"/>
  </w:num>
  <w:num w:numId="31" w16cid:durableId="1341279426">
    <w:abstractNumId w:val="38"/>
  </w:num>
  <w:num w:numId="32" w16cid:durableId="127404635">
    <w:abstractNumId w:val="0"/>
  </w:num>
  <w:num w:numId="33" w16cid:durableId="1090465480">
    <w:abstractNumId w:val="31"/>
  </w:num>
  <w:num w:numId="34" w16cid:durableId="1398280796">
    <w:abstractNumId w:val="14"/>
  </w:num>
  <w:num w:numId="35" w16cid:durableId="401296980">
    <w:abstractNumId w:val="17"/>
  </w:num>
  <w:num w:numId="36" w16cid:durableId="816806025">
    <w:abstractNumId w:val="11"/>
  </w:num>
  <w:num w:numId="37" w16cid:durableId="1598561234">
    <w:abstractNumId w:val="27"/>
  </w:num>
  <w:num w:numId="38" w16cid:durableId="210700040">
    <w:abstractNumId w:val="9"/>
  </w:num>
  <w:num w:numId="39" w16cid:durableId="2088964791">
    <w:abstractNumId w:val="10"/>
  </w:num>
  <w:num w:numId="40" w16cid:durableId="672223922">
    <w:abstractNumId w:val="39"/>
  </w:num>
  <w:num w:numId="41" w16cid:durableId="1584876812">
    <w:abstractNumId w:val="3"/>
  </w:num>
  <w:num w:numId="42" w16cid:durableId="1255279996">
    <w:abstractNumId w:val="1"/>
  </w:num>
  <w:num w:numId="43" w16cid:durableId="1232235086">
    <w:abstractNumId w:val="46"/>
  </w:num>
  <w:num w:numId="44" w16cid:durableId="460802855">
    <w:abstractNumId w:val="33"/>
  </w:num>
  <w:num w:numId="45" w16cid:durableId="180053028">
    <w:abstractNumId w:val="16"/>
  </w:num>
  <w:num w:numId="46" w16cid:durableId="1998151298">
    <w:abstractNumId w:val="42"/>
  </w:num>
  <w:num w:numId="47" w16cid:durableId="33889944">
    <w:abstractNumId w:val="29"/>
  </w:num>
  <w:num w:numId="48" w16cid:durableId="1337077690">
    <w:abstractNumId w:val="13"/>
  </w:num>
  <w:num w:numId="49" w16cid:durableId="81488764">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160"/>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27B"/>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1DD5"/>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1FAB"/>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775"/>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2EEB"/>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44D"/>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D7D"/>
    <w:rsid w:val="001B7221"/>
    <w:rsid w:val="001B7CBE"/>
    <w:rsid w:val="001C047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4CA"/>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4C"/>
    <w:rsid w:val="001E2E64"/>
    <w:rsid w:val="001E31E4"/>
    <w:rsid w:val="001E33C1"/>
    <w:rsid w:val="001E477A"/>
    <w:rsid w:val="001E4A8C"/>
    <w:rsid w:val="001E4E22"/>
    <w:rsid w:val="001E50E0"/>
    <w:rsid w:val="001E5193"/>
    <w:rsid w:val="001E58C6"/>
    <w:rsid w:val="001E5F84"/>
    <w:rsid w:val="001E634E"/>
    <w:rsid w:val="001E695B"/>
    <w:rsid w:val="001E706E"/>
    <w:rsid w:val="001E77BC"/>
    <w:rsid w:val="001E7CF1"/>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20E"/>
    <w:rsid w:val="00240437"/>
    <w:rsid w:val="0024095A"/>
    <w:rsid w:val="00240DBF"/>
    <w:rsid w:val="00241089"/>
    <w:rsid w:val="00241BE2"/>
    <w:rsid w:val="00241DF0"/>
    <w:rsid w:val="00242BB1"/>
    <w:rsid w:val="00243811"/>
    <w:rsid w:val="0024390D"/>
    <w:rsid w:val="002439E1"/>
    <w:rsid w:val="00243B89"/>
    <w:rsid w:val="00243F3F"/>
    <w:rsid w:val="00243F95"/>
    <w:rsid w:val="00243FE0"/>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8C8"/>
    <w:rsid w:val="00254FE2"/>
    <w:rsid w:val="00254FFA"/>
    <w:rsid w:val="0025513F"/>
    <w:rsid w:val="00255B35"/>
    <w:rsid w:val="00256186"/>
    <w:rsid w:val="0025679A"/>
    <w:rsid w:val="0025714F"/>
    <w:rsid w:val="002601E5"/>
    <w:rsid w:val="002603A0"/>
    <w:rsid w:val="00260555"/>
    <w:rsid w:val="00260AA1"/>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956"/>
    <w:rsid w:val="002A441B"/>
    <w:rsid w:val="002A4EA5"/>
    <w:rsid w:val="002A503B"/>
    <w:rsid w:val="002A5269"/>
    <w:rsid w:val="002A5434"/>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5EB"/>
    <w:rsid w:val="002B472B"/>
    <w:rsid w:val="002B4E38"/>
    <w:rsid w:val="002B51DB"/>
    <w:rsid w:val="002B60A3"/>
    <w:rsid w:val="002B650D"/>
    <w:rsid w:val="002B6C93"/>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3C8"/>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C3"/>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39E7"/>
    <w:rsid w:val="003143FE"/>
    <w:rsid w:val="00314410"/>
    <w:rsid w:val="00314C60"/>
    <w:rsid w:val="00315087"/>
    <w:rsid w:val="00315346"/>
    <w:rsid w:val="003156F1"/>
    <w:rsid w:val="00315878"/>
    <w:rsid w:val="00315FAA"/>
    <w:rsid w:val="0031613D"/>
    <w:rsid w:val="003161AF"/>
    <w:rsid w:val="003165DE"/>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498"/>
    <w:rsid w:val="003469D6"/>
    <w:rsid w:val="00346AD2"/>
    <w:rsid w:val="00346C66"/>
    <w:rsid w:val="003471CA"/>
    <w:rsid w:val="00347208"/>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5D3E"/>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39"/>
    <w:rsid w:val="00373886"/>
    <w:rsid w:val="003739A7"/>
    <w:rsid w:val="00373E0B"/>
    <w:rsid w:val="00373EB0"/>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1C51"/>
    <w:rsid w:val="00382084"/>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5CE6"/>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38A"/>
    <w:rsid w:val="003B18E6"/>
    <w:rsid w:val="003B1FC6"/>
    <w:rsid w:val="003B2028"/>
    <w:rsid w:val="003B269D"/>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45A"/>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3E1"/>
    <w:rsid w:val="003D0656"/>
    <w:rsid w:val="003D086D"/>
    <w:rsid w:val="003D0C6D"/>
    <w:rsid w:val="003D0F20"/>
    <w:rsid w:val="003D1551"/>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7B"/>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D94"/>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A"/>
    <w:rsid w:val="004471C9"/>
    <w:rsid w:val="00450311"/>
    <w:rsid w:val="00450456"/>
    <w:rsid w:val="004509D6"/>
    <w:rsid w:val="004516C1"/>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EC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2"/>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7F9"/>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4D0"/>
    <w:rsid w:val="005239C0"/>
    <w:rsid w:val="0052448B"/>
    <w:rsid w:val="005245D6"/>
    <w:rsid w:val="0052490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C17"/>
    <w:rsid w:val="00535E04"/>
    <w:rsid w:val="0053603F"/>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C3"/>
    <w:rsid w:val="005835DC"/>
    <w:rsid w:val="00583D21"/>
    <w:rsid w:val="00583E03"/>
    <w:rsid w:val="00584E44"/>
    <w:rsid w:val="00585205"/>
    <w:rsid w:val="00585BD8"/>
    <w:rsid w:val="00585C73"/>
    <w:rsid w:val="00585FA6"/>
    <w:rsid w:val="00586302"/>
    <w:rsid w:val="0058634D"/>
    <w:rsid w:val="00586A1B"/>
    <w:rsid w:val="005872AA"/>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6E"/>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9A5"/>
    <w:rsid w:val="005A2FF8"/>
    <w:rsid w:val="005A32B9"/>
    <w:rsid w:val="005A33B2"/>
    <w:rsid w:val="005A344A"/>
    <w:rsid w:val="005A3490"/>
    <w:rsid w:val="005A359A"/>
    <w:rsid w:val="005A37A9"/>
    <w:rsid w:val="005A3A9A"/>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74A"/>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312"/>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A8E"/>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C5"/>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72D"/>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D19"/>
    <w:rsid w:val="006920D5"/>
    <w:rsid w:val="00692231"/>
    <w:rsid w:val="006938B6"/>
    <w:rsid w:val="00694253"/>
    <w:rsid w:val="00694B4A"/>
    <w:rsid w:val="0069566E"/>
    <w:rsid w:val="006958AA"/>
    <w:rsid w:val="00695CDC"/>
    <w:rsid w:val="00695E1A"/>
    <w:rsid w:val="00695E83"/>
    <w:rsid w:val="006964EA"/>
    <w:rsid w:val="00696634"/>
    <w:rsid w:val="00696B87"/>
    <w:rsid w:val="00697023"/>
    <w:rsid w:val="0069718D"/>
    <w:rsid w:val="00697334"/>
    <w:rsid w:val="006A0627"/>
    <w:rsid w:val="006A11D9"/>
    <w:rsid w:val="006A145C"/>
    <w:rsid w:val="006A260F"/>
    <w:rsid w:val="006A30CC"/>
    <w:rsid w:val="006A3859"/>
    <w:rsid w:val="006A46DF"/>
    <w:rsid w:val="006A4C0E"/>
    <w:rsid w:val="006A4F2D"/>
    <w:rsid w:val="006A5127"/>
    <w:rsid w:val="006A514B"/>
    <w:rsid w:val="006A55AF"/>
    <w:rsid w:val="006A5A3B"/>
    <w:rsid w:val="006A5B5B"/>
    <w:rsid w:val="006A65A6"/>
    <w:rsid w:val="006A6F7A"/>
    <w:rsid w:val="006A77E3"/>
    <w:rsid w:val="006A7F8D"/>
    <w:rsid w:val="006B0BB8"/>
    <w:rsid w:val="006B0D73"/>
    <w:rsid w:val="006B1201"/>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72E0"/>
    <w:rsid w:val="006C7691"/>
    <w:rsid w:val="006C7875"/>
    <w:rsid w:val="006C7D83"/>
    <w:rsid w:val="006D037E"/>
    <w:rsid w:val="006D04AD"/>
    <w:rsid w:val="006D08F5"/>
    <w:rsid w:val="006D11C3"/>
    <w:rsid w:val="006D12DA"/>
    <w:rsid w:val="006D190A"/>
    <w:rsid w:val="006D1B1C"/>
    <w:rsid w:val="006D1D36"/>
    <w:rsid w:val="006D2024"/>
    <w:rsid w:val="006D228F"/>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D0B"/>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A14"/>
    <w:rsid w:val="00770389"/>
    <w:rsid w:val="007711FC"/>
    <w:rsid w:val="00771F86"/>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395"/>
    <w:rsid w:val="00781231"/>
    <w:rsid w:val="007813BE"/>
    <w:rsid w:val="00781652"/>
    <w:rsid w:val="00781778"/>
    <w:rsid w:val="007818F6"/>
    <w:rsid w:val="00781B82"/>
    <w:rsid w:val="00781C0B"/>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24C"/>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3DE"/>
    <w:rsid w:val="007D441F"/>
    <w:rsid w:val="007D444F"/>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4EE0"/>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5E92"/>
    <w:rsid w:val="008061EB"/>
    <w:rsid w:val="00806545"/>
    <w:rsid w:val="00806774"/>
    <w:rsid w:val="00806C27"/>
    <w:rsid w:val="00806DE4"/>
    <w:rsid w:val="008075F2"/>
    <w:rsid w:val="008077ED"/>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366"/>
    <w:rsid w:val="00825978"/>
    <w:rsid w:val="00825DBF"/>
    <w:rsid w:val="0082633E"/>
    <w:rsid w:val="00827C9B"/>
    <w:rsid w:val="00827EE9"/>
    <w:rsid w:val="00830003"/>
    <w:rsid w:val="008301DA"/>
    <w:rsid w:val="008308EA"/>
    <w:rsid w:val="00830ABE"/>
    <w:rsid w:val="00830E8C"/>
    <w:rsid w:val="00831011"/>
    <w:rsid w:val="00831623"/>
    <w:rsid w:val="008316DC"/>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071"/>
    <w:rsid w:val="008467B8"/>
    <w:rsid w:val="0084748B"/>
    <w:rsid w:val="008474C7"/>
    <w:rsid w:val="008478E8"/>
    <w:rsid w:val="00850B9B"/>
    <w:rsid w:val="00850CCF"/>
    <w:rsid w:val="00850D28"/>
    <w:rsid w:val="00850FFD"/>
    <w:rsid w:val="0085170F"/>
    <w:rsid w:val="0085171A"/>
    <w:rsid w:val="00851790"/>
    <w:rsid w:val="008517C8"/>
    <w:rsid w:val="008517D0"/>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6A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360"/>
    <w:rsid w:val="008E1563"/>
    <w:rsid w:val="008E1615"/>
    <w:rsid w:val="008E18D2"/>
    <w:rsid w:val="008E1EA6"/>
    <w:rsid w:val="008E1F17"/>
    <w:rsid w:val="008E21B7"/>
    <w:rsid w:val="008E2717"/>
    <w:rsid w:val="008E2BF4"/>
    <w:rsid w:val="008E2F5E"/>
    <w:rsid w:val="008E32D9"/>
    <w:rsid w:val="008E33A2"/>
    <w:rsid w:val="008E351D"/>
    <w:rsid w:val="008E3A52"/>
    <w:rsid w:val="008E3B7D"/>
    <w:rsid w:val="008E3BEE"/>
    <w:rsid w:val="008E3F41"/>
    <w:rsid w:val="008E41C4"/>
    <w:rsid w:val="008E43A9"/>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552"/>
    <w:rsid w:val="00905737"/>
    <w:rsid w:val="00905A60"/>
    <w:rsid w:val="00905A8D"/>
    <w:rsid w:val="00906524"/>
    <w:rsid w:val="009069F3"/>
    <w:rsid w:val="00906C65"/>
    <w:rsid w:val="00907BAD"/>
    <w:rsid w:val="00907BD2"/>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08A"/>
    <w:rsid w:val="00965739"/>
    <w:rsid w:val="009658C9"/>
    <w:rsid w:val="00965CD8"/>
    <w:rsid w:val="009665DC"/>
    <w:rsid w:val="009669AC"/>
    <w:rsid w:val="00966BD9"/>
    <w:rsid w:val="00966C5A"/>
    <w:rsid w:val="00966F3D"/>
    <w:rsid w:val="009672CF"/>
    <w:rsid w:val="00967749"/>
    <w:rsid w:val="0096797C"/>
    <w:rsid w:val="00967B7E"/>
    <w:rsid w:val="009704D9"/>
    <w:rsid w:val="00970EAC"/>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A5"/>
    <w:rsid w:val="00990AB3"/>
    <w:rsid w:val="00990D85"/>
    <w:rsid w:val="0099127C"/>
    <w:rsid w:val="009913D0"/>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4AB4"/>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8F0"/>
    <w:rsid w:val="009F6BE0"/>
    <w:rsid w:val="009F6EC0"/>
    <w:rsid w:val="009F792D"/>
    <w:rsid w:val="009F7C88"/>
    <w:rsid w:val="009F7E25"/>
    <w:rsid w:val="00A002B8"/>
    <w:rsid w:val="00A002D8"/>
    <w:rsid w:val="00A01126"/>
    <w:rsid w:val="00A01C0F"/>
    <w:rsid w:val="00A02BF0"/>
    <w:rsid w:val="00A02D96"/>
    <w:rsid w:val="00A03735"/>
    <w:rsid w:val="00A03F05"/>
    <w:rsid w:val="00A049A4"/>
    <w:rsid w:val="00A050EF"/>
    <w:rsid w:val="00A055E4"/>
    <w:rsid w:val="00A05DCC"/>
    <w:rsid w:val="00A060DD"/>
    <w:rsid w:val="00A06A2D"/>
    <w:rsid w:val="00A07078"/>
    <w:rsid w:val="00A071EB"/>
    <w:rsid w:val="00A074AA"/>
    <w:rsid w:val="00A07534"/>
    <w:rsid w:val="00A078AA"/>
    <w:rsid w:val="00A07BF6"/>
    <w:rsid w:val="00A10E4B"/>
    <w:rsid w:val="00A11E82"/>
    <w:rsid w:val="00A11F84"/>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4D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0F"/>
    <w:rsid w:val="00B023BB"/>
    <w:rsid w:val="00B02BFD"/>
    <w:rsid w:val="00B031C8"/>
    <w:rsid w:val="00B03C2D"/>
    <w:rsid w:val="00B04797"/>
    <w:rsid w:val="00B04C84"/>
    <w:rsid w:val="00B052C4"/>
    <w:rsid w:val="00B05536"/>
    <w:rsid w:val="00B05940"/>
    <w:rsid w:val="00B05C9F"/>
    <w:rsid w:val="00B06185"/>
    <w:rsid w:val="00B066D4"/>
    <w:rsid w:val="00B06A53"/>
    <w:rsid w:val="00B06E0A"/>
    <w:rsid w:val="00B06FFF"/>
    <w:rsid w:val="00B079EE"/>
    <w:rsid w:val="00B101A9"/>
    <w:rsid w:val="00B10C65"/>
    <w:rsid w:val="00B10E5B"/>
    <w:rsid w:val="00B11197"/>
    <w:rsid w:val="00B117B6"/>
    <w:rsid w:val="00B11A2C"/>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8F"/>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A1C"/>
    <w:rsid w:val="00B93B04"/>
    <w:rsid w:val="00B93E57"/>
    <w:rsid w:val="00B94397"/>
    <w:rsid w:val="00B945CD"/>
    <w:rsid w:val="00B9529F"/>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B5"/>
    <w:rsid w:val="00BA7891"/>
    <w:rsid w:val="00BA7CDF"/>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309"/>
    <w:rsid w:val="00BF7348"/>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252"/>
    <w:rsid w:val="00C173A5"/>
    <w:rsid w:val="00C1746E"/>
    <w:rsid w:val="00C174AB"/>
    <w:rsid w:val="00C1774C"/>
    <w:rsid w:val="00C177AB"/>
    <w:rsid w:val="00C179E5"/>
    <w:rsid w:val="00C17D79"/>
    <w:rsid w:val="00C201F9"/>
    <w:rsid w:val="00C20328"/>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75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2A2"/>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893"/>
    <w:rsid w:val="00CA1C0F"/>
    <w:rsid w:val="00CA1E2A"/>
    <w:rsid w:val="00CA1ED4"/>
    <w:rsid w:val="00CA22E0"/>
    <w:rsid w:val="00CA285C"/>
    <w:rsid w:val="00CA2FBE"/>
    <w:rsid w:val="00CA329B"/>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6F3"/>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38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563"/>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D98"/>
    <w:rsid w:val="00D16F48"/>
    <w:rsid w:val="00D1791D"/>
    <w:rsid w:val="00D179B4"/>
    <w:rsid w:val="00D17E85"/>
    <w:rsid w:val="00D20287"/>
    <w:rsid w:val="00D204EB"/>
    <w:rsid w:val="00D218FA"/>
    <w:rsid w:val="00D2194F"/>
    <w:rsid w:val="00D22F5D"/>
    <w:rsid w:val="00D234DF"/>
    <w:rsid w:val="00D2350F"/>
    <w:rsid w:val="00D2376A"/>
    <w:rsid w:val="00D23C8D"/>
    <w:rsid w:val="00D23DD1"/>
    <w:rsid w:val="00D23DD4"/>
    <w:rsid w:val="00D23F12"/>
    <w:rsid w:val="00D24130"/>
    <w:rsid w:val="00D2449B"/>
    <w:rsid w:val="00D24794"/>
    <w:rsid w:val="00D2498D"/>
    <w:rsid w:val="00D24B52"/>
    <w:rsid w:val="00D267D6"/>
    <w:rsid w:val="00D26AAF"/>
    <w:rsid w:val="00D26E4B"/>
    <w:rsid w:val="00D275CD"/>
    <w:rsid w:val="00D276B2"/>
    <w:rsid w:val="00D276C2"/>
    <w:rsid w:val="00D27846"/>
    <w:rsid w:val="00D30141"/>
    <w:rsid w:val="00D30B1D"/>
    <w:rsid w:val="00D30D18"/>
    <w:rsid w:val="00D3106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C68"/>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D67"/>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5A"/>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C6D"/>
    <w:rsid w:val="00DB7E49"/>
    <w:rsid w:val="00DC02DF"/>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3FE"/>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3D"/>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ECF"/>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C23"/>
    <w:rsid w:val="00EB0D2E"/>
    <w:rsid w:val="00EB24C3"/>
    <w:rsid w:val="00EB25F0"/>
    <w:rsid w:val="00EB277E"/>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CEC"/>
    <w:rsid w:val="00EE4D3C"/>
    <w:rsid w:val="00EE4D7C"/>
    <w:rsid w:val="00EE4FD0"/>
    <w:rsid w:val="00EE53B9"/>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DAE"/>
    <w:rsid w:val="00F005DA"/>
    <w:rsid w:val="00F00CA2"/>
    <w:rsid w:val="00F00DC9"/>
    <w:rsid w:val="00F00F5E"/>
    <w:rsid w:val="00F01097"/>
    <w:rsid w:val="00F01F0C"/>
    <w:rsid w:val="00F02629"/>
    <w:rsid w:val="00F028DF"/>
    <w:rsid w:val="00F02C87"/>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6E1"/>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ED1"/>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7B1"/>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A61"/>
    <w:rsid w:val="00F72ED3"/>
    <w:rsid w:val="00F7300A"/>
    <w:rsid w:val="00F734C0"/>
    <w:rsid w:val="00F73625"/>
    <w:rsid w:val="00F7374B"/>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3B4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5CE6"/>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0A00AD"/>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0A00A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6646341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1094016">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66067362">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735271398">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1144</Words>
  <Characters>6522</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5</cp:revision>
  <cp:lastPrinted>2019-02-13T08:31:00Z</cp:lastPrinted>
  <dcterms:created xsi:type="dcterms:W3CDTF">2024-02-15T08:34:00Z</dcterms:created>
  <dcterms:modified xsi:type="dcterms:W3CDTF">2024-02-19T06:28:00Z</dcterms:modified>
</cp:coreProperties>
</file>