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D9B4E" w14:textId="53D34B4C" w:rsidR="0012194B" w:rsidRPr="001770E2" w:rsidRDefault="0012194B" w:rsidP="0012194B">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Pr>
          <w:rFonts w:ascii="Arial" w:eastAsia="ＭＳ 明朝" w:hAnsi="Arial" w:cs="Arial"/>
          <w:b/>
          <w:bCs/>
        </w:rPr>
        <w:t>1</w:t>
      </w:r>
      <w:r w:rsidR="000503CC">
        <w:rPr>
          <w:rFonts w:ascii="Arial" w:eastAsia="ＭＳ 明朝" w:hAnsi="Arial" w:cs="Arial"/>
          <w:b/>
          <w:bCs/>
        </w:rPr>
        <w:t>6</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3A222C" w:rsidRPr="003A222C">
        <w:rPr>
          <w:rFonts w:ascii="Arial" w:eastAsia="ＭＳ 明朝" w:hAnsi="Arial" w:cs="Arial"/>
          <w:b/>
          <w:bCs/>
        </w:rPr>
        <w:t>R1-2401126</w:t>
      </w:r>
    </w:p>
    <w:p w14:paraId="3D6BBE80" w14:textId="58F564CF" w:rsidR="0012194B" w:rsidRPr="00672CBF" w:rsidRDefault="002859A3" w:rsidP="0012194B">
      <w:pPr>
        <w:tabs>
          <w:tab w:val="center" w:pos="4536"/>
          <w:tab w:val="right" w:pos="9072"/>
        </w:tabs>
        <w:spacing w:line="276" w:lineRule="auto"/>
        <w:rPr>
          <w:rFonts w:ascii="Arial" w:eastAsia="Malgun Gothic" w:hAnsi="Arial" w:cs="Arial"/>
          <w:b/>
          <w:bCs/>
          <w:szCs w:val="24"/>
          <w:lang w:eastAsia="en-US"/>
        </w:rPr>
      </w:pPr>
      <w:r w:rsidRPr="002859A3">
        <w:rPr>
          <w:rFonts w:ascii="Arial" w:eastAsia="Malgun Gothic" w:hAnsi="Arial" w:cs="Arial"/>
          <w:b/>
          <w:bCs/>
          <w:lang w:val="en-US" w:eastAsia="en-US"/>
        </w:rPr>
        <w:t>Athens, Greece, February 26</w:t>
      </w:r>
      <w:r w:rsidRPr="002859A3">
        <w:rPr>
          <w:rFonts w:ascii="Arial" w:eastAsia="Malgun Gothic" w:hAnsi="Arial" w:cs="Arial"/>
          <w:b/>
          <w:bCs/>
          <w:vertAlign w:val="superscript"/>
          <w:lang w:val="en-US" w:eastAsia="en-US"/>
        </w:rPr>
        <w:t>th</w:t>
      </w:r>
      <w:r w:rsidRPr="002859A3">
        <w:rPr>
          <w:rFonts w:ascii="Arial" w:eastAsia="Malgun Gothic" w:hAnsi="Arial" w:cs="Arial"/>
          <w:b/>
          <w:bCs/>
          <w:lang w:val="en-US" w:eastAsia="en-US"/>
        </w:rPr>
        <w:t xml:space="preserve"> – March 1</w:t>
      </w:r>
      <w:r w:rsidRPr="002859A3">
        <w:rPr>
          <w:rFonts w:ascii="Arial" w:eastAsia="Malgun Gothic" w:hAnsi="Arial" w:cs="Arial"/>
          <w:b/>
          <w:bCs/>
          <w:vertAlign w:val="superscript"/>
          <w:lang w:val="en-US" w:eastAsia="en-US"/>
        </w:rPr>
        <w:t>st</w:t>
      </w:r>
      <w:r w:rsidRPr="002859A3">
        <w:rPr>
          <w:rFonts w:ascii="Arial" w:eastAsia="Malgun Gothic" w:hAnsi="Arial" w:cs="Arial"/>
          <w:b/>
          <w:bCs/>
          <w:lang w:val="en-US" w:eastAsia="en-US"/>
        </w:rPr>
        <w:t>, 2024</w:t>
      </w:r>
    </w:p>
    <w:p w14:paraId="39897814" w14:textId="77777777" w:rsidR="00525806" w:rsidRPr="0012194B"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6D200F46"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CD4A38">
        <w:rPr>
          <w:rFonts w:ascii="Arial" w:eastAsia="Malgun Gothic" w:hAnsi="Arial"/>
          <w:lang w:val="en-US" w:eastAsia="ko-KR"/>
        </w:rPr>
        <w:t>9</w:t>
      </w:r>
      <w:r>
        <w:rPr>
          <w:rFonts w:ascii="Arial" w:eastAsia="Malgun Gothic" w:hAnsi="Arial"/>
          <w:lang w:val="en-US" w:eastAsia="ko-KR"/>
        </w:rPr>
        <w:t>.</w:t>
      </w:r>
      <w:r w:rsidR="00CD4A38">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0758EF95" w:rsidR="00B8583E" w:rsidRPr="00EE6A78" w:rsidRDefault="00B8583E" w:rsidP="00B8583E">
      <w:pPr>
        <w:tabs>
          <w:tab w:val="left" w:pos="1985"/>
        </w:tabs>
        <w:spacing w:after="120" w:line="288" w:lineRule="auto"/>
        <w:ind w:left="2040" w:hangingChars="850" w:hanging="2040"/>
        <w:jc w:val="both"/>
        <w:rPr>
          <w:rFonts w:ascii="Arial" w:eastAsia="Malgun Gothic" w:hAnsi="Arial" w:cs="Arial"/>
          <w:szCs w:val="24"/>
          <w:lang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D4A38">
        <w:rPr>
          <w:rFonts w:ascii="Arial" w:eastAsia="Malgun Gothic" w:hAnsi="Arial"/>
          <w:lang w:val="en-US" w:eastAsia="en-US"/>
        </w:rPr>
        <w:t>Discussion</w:t>
      </w:r>
      <w:r w:rsidR="00122077" w:rsidRPr="00122077">
        <w:rPr>
          <w:rFonts w:ascii="Arial" w:eastAsia="Malgun Gothic" w:hAnsi="Arial"/>
          <w:lang w:val="en-US" w:eastAsia="en-US"/>
        </w:rPr>
        <w:t xml:space="preserve"> on </w:t>
      </w:r>
      <w:r w:rsidR="00EE6A78" w:rsidRPr="00EE6A78">
        <w:rPr>
          <w:rFonts w:ascii="Arial" w:eastAsia="Malgun Gothic" w:hAnsi="Arial"/>
          <w:lang w:val="en-US" w:eastAsia="en-US"/>
        </w:rPr>
        <w:t>LP-WUS and LP-SS design</w:t>
      </w:r>
    </w:p>
    <w:p w14:paraId="48BE513C" w14:textId="00094FCF"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rsidP="00E14B32">
      <w:pPr>
        <w:pStyle w:val="1"/>
        <w:numPr>
          <w:ilvl w:val="0"/>
          <w:numId w:val="5"/>
        </w:numPr>
        <w:tabs>
          <w:tab w:val="num" w:pos="425"/>
        </w:tabs>
        <w:spacing w:before="180" w:after="120"/>
        <w:ind w:left="0" w:firstLine="0"/>
        <w:jc w:val="both"/>
        <w:rPr>
          <w:rFonts w:eastAsia="ＭＳ 明朝"/>
          <w:b/>
          <w:bCs/>
          <w:szCs w:val="24"/>
          <w:lang w:val="en-US"/>
        </w:rPr>
      </w:pPr>
      <w:r w:rsidRPr="00EE092A">
        <w:rPr>
          <w:rFonts w:eastAsia="ＭＳ 明朝" w:hint="eastAsia"/>
          <w:b/>
          <w:bCs/>
          <w:szCs w:val="24"/>
          <w:lang w:val="en-US"/>
        </w:rPr>
        <w:t>Introduction</w:t>
      </w:r>
    </w:p>
    <w:p w14:paraId="4D8D06FC" w14:textId="7A9F02C4" w:rsidR="00E628E1" w:rsidRPr="00E628E1" w:rsidRDefault="00E628E1" w:rsidP="00F32E74">
      <w:pPr>
        <w:jc w:val="both"/>
        <w:rPr>
          <w:bCs/>
          <w:sz w:val="22"/>
          <w:szCs w:val="18"/>
        </w:rPr>
      </w:pPr>
      <w:r w:rsidRPr="00E628E1">
        <w:rPr>
          <w:bCs/>
          <w:sz w:val="22"/>
          <w:szCs w:val="18"/>
        </w:rPr>
        <w:t>In RAN</w:t>
      </w:r>
      <w:r w:rsidR="008D519C">
        <w:rPr>
          <w:bCs/>
          <w:sz w:val="22"/>
          <w:szCs w:val="18"/>
        </w:rPr>
        <w:t>#102</w:t>
      </w:r>
      <w:r w:rsidRPr="00E628E1">
        <w:rPr>
          <w:bCs/>
          <w:sz w:val="22"/>
          <w:szCs w:val="18"/>
        </w:rPr>
        <w:t xml:space="preserve"> meeting, </w:t>
      </w:r>
      <w:r w:rsidR="008D519C">
        <w:rPr>
          <w:bCs/>
          <w:sz w:val="22"/>
          <w:szCs w:val="18"/>
        </w:rPr>
        <w:t xml:space="preserve">new WID </w:t>
      </w:r>
      <w:r w:rsidR="00BD7BCA">
        <w:rPr>
          <w:bCs/>
          <w:sz w:val="22"/>
          <w:szCs w:val="18"/>
        </w:rPr>
        <w:t xml:space="preserve">on </w:t>
      </w:r>
      <w:r w:rsidR="00E30BA9">
        <w:rPr>
          <w:bCs/>
          <w:sz w:val="22"/>
          <w:szCs w:val="18"/>
        </w:rPr>
        <w:t xml:space="preserve">LP-WUS/WUR </w:t>
      </w:r>
      <w:r w:rsidR="00064EC5">
        <w:rPr>
          <w:bCs/>
          <w:sz w:val="22"/>
          <w:szCs w:val="18"/>
        </w:rPr>
        <w:t xml:space="preserve">for NR </w:t>
      </w:r>
      <w:r w:rsidR="00BD7BCA">
        <w:rPr>
          <w:bCs/>
          <w:sz w:val="22"/>
          <w:szCs w:val="18"/>
        </w:rPr>
        <w:t>wa</w:t>
      </w:r>
      <w:r w:rsidR="00E30BA9">
        <w:rPr>
          <w:bCs/>
          <w:sz w:val="22"/>
          <w:szCs w:val="18"/>
        </w:rPr>
        <w:t>s</w:t>
      </w:r>
      <w:r w:rsidR="00BD7BCA">
        <w:rPr>
          <w:bCs/>
          <w:sz w:val="22"/>
          <w:szCs w:val="18"/>
        </w:rPr>
        <w:t xml:space="preserve"> approved </w:t>
      </w:r>
      <w:r w:rsidR="00E30BA9">
        <w:rPr>
          <w:bCs/>
          <w:sz w:val="22"/>
          <w:szCs w:val="18"/>
        </w:rPr>
        <w:t xml:space="preserve">in </w:t>
      </w:r>
      <w:r w:rsidR="00020A34">
        <w:rPr>
          <w:bCs/>
          <w:sz w:val="22"/>
          <w:szCs w:val="18"/>
        </w:rPr>
        <w:t xml:space="preserve">RP-234056 </w:t>
      </w:r>
      <w:r w:rsidR="00BD7BCA">
        <w:rPr>
          <w:bCs/>
          <w:sz w:val="22"/>
          <w:szCs w:val="18"/>
        </w:rPr>
        <w:t xml:space="preserve">with the </w:t>
      </w:r>
      <w:r w:rsidRPr="00E628E1">
        <w:rPr>
          <w:bCs/>
          <w:sz w:val="22"/>
          <w:szCs w:val="18"/>
        </w:rPr>
        <w:t xml:space="preserve">following </w:t>
      </w:r>
      <w:r w:rsidR="00BD7BCA">
        <w:rPr>
          <w:bCs/>
          <w:sz w:val="22"/>
          <w:szCs w:val="18"/>
        </w:rPr>
        <w:t>objective</w:t>
      </w:r>
      <w:r w:rsidR="0076147F">
        <w:rPr>
          <w:bCs/>
          <w:sz w:val="22"/>
          <w:szCs w:val="18"/>
        </w:rPr>
        <w:t>s</w:t>
      </w:r>
      <w:r w:rsidRPr="00E628E1">
        <w:rPr>
          <w:bCs/>
          <w:sz w:val="22"/>
          <w:szCs w:val="18"/>
        </w:rPr>
        <w:t>:</w:t>
      </w:r>
    </w:p>
    <w:tbl>
      <w:tblPr>
        <w:tblStyle w:val="afa"/>
        <w:tblW w:w="0" w:type="auto"/>
        <w:tblLook w:val="04A0" w:firstRow="1" w:lastRow="0" w:firstColumn="1" w:lastColumn="0" w:noHBand="0" w:noVBand="1"/>
      </w:tblPr>
      <w:tblGrid>
        <w:gridCol w:w="9962"/>
      </w:tblGrid>
      <w:tr w:rsidR="00F21069" w:rsidRPr="00E628E1" w14:paraId="6D2EC0F2" w14:textId="77777777" w:rsidTr="00F46254">
        <w:tc>
          <w:tcPr>
            <w:tcW w:w="9962" w:type="dxa"/>
          </w:tcPr>
          <w:p w14:paraId="02A83D92" w14:textId="77777777" w:rsidR="00216B0B" w:rsidRPr="00216B0B" w:rsidRDefault="00216B0B" w:rsidP="00216B0B">
            <w:pPr>
              <w:spacing w:after="0"/>
              <w:rPr>
                <w:rFonts w:eastAsia="SimSun"/>
                <w:bCs/>
                <w:sz w:val="20"/>
                <w:lang w:eastAsia="zh-CN"/>
              </w:rPr>
            </w:pPr>
            <w:bookmarkStart w:id="2" w:name="_Hlk153295984"/>
            <w:r w:rsidRPr="00216B0B">
              <w:rPr>
                <w:rFonts w:eastAsia="SimSun" w:hint="eastAsia"/>
                <w:bCs/>
                <w:sz w:val="20"/>
                <w:lang w:eastAsia="zh-CN"/>
              </w:rPr>
              <w:t>T</w:t>
            </w:r>
            <w:r w:rsidRPr="00216B0B">
              <w:rPr>
                <w:rFonts w:eastAsia="SimSun"/>
                <w:bCs/>
                <w:sz w:val="20"/>
                <w:lang w:eastAsia="zh-CN"/>
              </w:rPr>
              <w:t>he objectives of the work item are the following:</w:t>
            </w:r>
          </w:p>
          <w:p w14:paraId="0B4EB37A" w14:textId="77777777" w:rsidR="00216B0B" w:rsidRPr="00C47996" w:rsidRDefault="00216B0B" w:rsidP="00216B0B">
            <w:pPr>
              <w:numPr>
                <w:ilvl w:val="0"/>
                <w:numId w:val="13"/>
              </w:numPr>
              <w:tabs>
                <w:tab w:val="left" w:pos="720"/>
              </w:tabs>
              <w:spacing w:after="0"/>
              <w:ind w:hanging="357"/>
              <w:rPr>
                <w:rFonts w:eastAsia="SimSun"/>
                <w:bCs/>
                <w:sz w:val="20"/>
                <w:highlight w:val="cyan"/>
                <w:lang w:val="en-US" w:eastAsia="en-GB"/>
              </w:rPr>
            </w:pPr>
            <w:r w:rsidRPr="00C47996">
              <w:rPr>
                <w:rFonts w:eastAsia="SimSun"/>
                <w:bCs/>
                <w:sz w:val="20"/>
                <w:highlight w:val="cyan"/>
                <w:lang w:val="en-US" w:eastAsia="zh-CN" w:bidi="ar"/>
              </w:rPr>
              <w:t>To specify an LP-WUS design commonly applicable to both IDLE/INACTIVE and CONNECTED modes (RAN1, RAN4)</w:t>
            </w:r>
          </w:p>
          <w:p w14:paraId="654813F4" w14:textId="77777777" w:rsidR="00216B0B" w:rsidRPr="00C47996" w:rsidRDefault="00216B0B" w:rsidP="00216B0B">
            <w:pPr>
              <w:numPr>
                <w:ilvl w:val="1"/>
                <w:numId w:val="13"/>
              </w:numPr>
              <w:tabs>
                <w:tab w:val="left" w:pos="1440"/>
              </w:tabs>
              <w:spacing w:after="0"/>
              <w:ind w:hanging="357"/>
              <w:rPr>
                <w:rFonts w:eastAsia="SimSun"/>
                <w:bCs/>
                <w:sz w:val="20"/>
                <w:highlight w:val="cyan"/>
                <w:lang w:val="en-US" w:eastAsia="en-GB"/>
              </w:rPr>
            </w:pPr>
            <w:r w:rsidRPr="00C47996">
              <w:rPr>
                <w:rFonts w:eastAsia="SimSun"/>
                <w:bCs/>
                <w:sz w:val="20"/>
                <w:highlight w:val="cyan"/>
                <w:lang w:val="en-US" w:eastAsia="zh-CN" w:bidi="ar"/>
              </w:rPr>
              <w:t xml:space="preserve">Specify OOK (OOK-1 and/or OOK-4) based LP-WUS with </w:t>
            </w:r>
            <w:r w:rsidRPr="00C47996">
              <w:rPr>
                <w:rFonts w:eastAsia="SimSun"/>
                <w:sz w:val="20"/>
                <w:highlight w:val="cyan"/>
                <w:lang w:eastAsia="en-GB"/>
              </w:rPr>
              <w:t xml:space="preserve">overlaid OFDM sequence(s) over OOK </w:t>
            </w:r>
            <w:proofErr w:type="gramStart"/>
            <w:r w:rsidRPr="00C47996">
              <w:rPr>
                <w:rFonts w:eastAsia="SimSun"/>
                <w:sz w:val="20"/>
                <w:highlight w:val="cyan"/>
                <w:lang w:eastAsia="en-GB"/>
              </w:rPr>
              <w:t>symbol</w:t>
            </w:r>
            <w:proofErr w:type="gramEnd"/>
          </w:p>
          <w:p w14:paraId="19327729" w14:textId="77777777" w:rsidR="00216B0B" w:rsidRPr="00C47996" w:rsidRDefault="00216B0B" w:rsidP="00216B0B">
            <w:pPr>
              <w:numPr>
                <w:ilvl w:val="2"/>
                <w:numId w:val="13"/>
              </w:numPr>
              <w:tabs>
                <w:tab w:val="left" w:pos="2160"/>
              </w:tabs>
              <w:spacing w:after="0"/>
              <w:ind w:hanging="357"/>
              <w:rPr>
                <w:rFonts w:eastAsia="SimSun"/>
                <w:bCs/>
                <w:color w:val="000000"/>
                <w:sz w:val="20"/>
                <w:highlight w:val="cyan"/>
                <w:lang w:val="en-US" w:eastAsia="zh-CN"/>
              </w:rPr>
            </w:pPr>
            <w:r w:rsidRPr="00C47996">
              <w:rPr>
                <w:rFonts w:eastAsia="SimSun" w:hint="eastAsia"/>
                <w:bCs/>
                <w:color w:val="000000"/>
                <w:sz w:val="20"/>
                <w:highlight w:val="cyan"/>
                <w:lang w:val="en-US" w:eastAsia="zh-CN"/>
              </w:rPr>
              <w:t>T</w:t>
            </w:r>
            <w:r w:rsidRPr="00C47996">
              <w:rPr>
                <w:rFonts w:eastAsia="SimSun"/>
                <w:bCs/>
                <w:color w:val="000000"/>
                <w:sz w:val="20"/>
                <w:highlight w:val="cyan"/>
                <w:lang w:val="en-US" w:eastAsia="zh-CN"/>
              </w:rPr>
              <w:t xml:space="preserve">he LP-WUS design shall ensure that for IDLE/INACTIVE operation, the same information is delivered irrespective of LP-WUR type. </w:t>
            </w:r>
            <w:r w:rsidRPr="00C47996">
              <w:rPr>
                <w:rFonts w:eastAsia="SimSun" w:hint="eastAsia"/>
                <w:bCs/>
                <w:color w:val="000000"/>
                <w:sz w:val="20"/>
                <w:highlight w:val="cyan"/>
                <w:lang w:val="en-US" w:eastAsia="zh-CN"/>
              </w:rPr>
              <w:t>The OFDM sequence c</w:t>
            </w:r>
            <w:r w:rsidRPr="00C47996">
              <w:rPr>
                <w:rFonts w:eastAsia="SimSun"/>
                <w:bCs/>
                <w:color w:val="000000"/>
                <w:sz w:val="20"/>
                <w:highlight w:val="cyan"/>
                <w:lang w:val="en-US" w:eastAsia="zh-CN"/>
              </w:rPr>
              <w:t>a</w:t>
            </w:r>
            <w:r w:rsidRPr="00C47996">
              <w:rPr>
                <w:rFonts w:eastAsia="SimSun" w:hint="eastAsia"/>
                <w:bCs/>
                <w:color w:val="000000"/>
                <w:sz w:val="20"/>
                <w:highlight w:val="cyan"/>
                <w:lang w:val="en-US" w:eastAsia="zh-CN"/>
              </w:rPr>
              <w:t>n carry information.</w:t>
            </w:r>
          </w:p>
          <w:p w14:paraId="4012304B" w14:textId="77777777" w:rsidR="00216B0B" w:rsidRPr="00216B0B" w:rsidRDefault="00216B0B" w:rsidP="00216B0B">
            <w:pPr>
              <w:numPr>
                <w:ilvl w:val="1"/>
                <w:numId w:val="13"/>
              </w:numPr>
              <w:tabs>
                <w:tab w:val="left" w:pos="1440"/>
              </w:tabs>
              <w:spacing w:after="0"/>
              <w:ind w:hanging="357"/>
              <w:rPr>
                <w:rFonts w:eastAsia="SimSun"/>
                <w:bCs/>
                <w:sz w:val="20"/>
                <w:lang w:val="en-US" w:eastAsia="en-GB"/>
              </w:rPr>
            </w:pPr>
            <w:r w:rsidRPr="00216B0B">
              <w:rPr>
                <w:rFonts w:eastAsia="SimSun"/>
                <w:bCs/>
                <w:sz w:val="20"/>
                <w:lang w:val="en-US" w:eastAsia="zh-CN" w:bidi="ar"/>
              </w:rPr>
              <w:t xml:space="preserve">At least duty-cycled monitoring of LP-WUS is </w:t>
            </w:r>
            <w:proofErr w:type="gramStart"/>
            <w:r w:rsidRPr="00216B0B">
              <w:rPr>
                <w:rFonts w:eastAsia="SimSun"/>
                <w:bCs/>
                <w:sz w:val="20"/>
                <w:lang w:val="en-US" w:eastAsia="zh-CN" w:bidi="ar"/>
              </w:rPr>
              <w:t>supported</w:t>
            </w:r>
            <w:proofErr w:type="gramEnd"/>
          </w:p>
          <w:p w14:paraId="14D38344" w14:textId="77777777" w:rsidR="00216B0B" w:rsidRPr="00216B0B" w:rsidRDefault="00216B0B" w:rsidP="00216B0B">
            <w:pPr>
              <w:numPr>
                <w:ilvl w:val="0"/>
                <w:numId w:val="13"/>
              </w:numPr>
              <w:tabs>
                <w:tab w:val="left" w:pos="720"/>
              </w:tabs>
              <w:spacing w:after="0"/>
              <w:ind w:hanging="357"/>
              <w:rPr>
                <w:rFonts w:eastAsia="SimSun"/>
                <w:bCs/>
                <w:sz w:val="20"/>
                <w:lang w:val="en-US" w:eastAsia="en-GB"/>
              </w:rPr>
            </w:pPr>
            <w:r w:rsidRPr="00216B0B">
              <w:rPr>
                <w:rFonts w:eastAsia="SimSun"/>
                <w:bCs/>
                <w:sz w:val="20"/>
                <w:lang w:val="en-US" w:eastAsia="zh-CN" w:bidi="ar"/>
              </w:rPr>
              <w:t>For IDLE/INACTIVE modes</w:t>
            </w:r>
          </w:p>
          <w:p w14:paraId="115F8F43" w14:textId="77777777" w:rsidR="00216B0B" w:rsidRPr="00216B0B" w:rsidRDefault="00216B0B" w:rsidP="00216B0B">
            <w:pPr>
              <w:numPr>
                <w:ilvl w:val="1"/>
                <w:numId w:val="13"/>
              </w:numPr>
              <w:tabs>
                <w:tab w:val="left" w:pos="1440"/>
              </w:tabs>
              <w:spacing w:after="0"/>
              <w:ind w:hanging="357"/>
              <w:rPr>
                <w:rFonts w:eastAsia="SimSun"/>
                <w:bCs/>
                <w:sz w:val="20"/>
                <w:lang w:val="en-US" w:eastAsia="zh-CN" w:bidi="ar"/>
              </w:rPr>
            </w:pPr>
            <w:r w:rsidRPr="00216B0B">
              <w:rPr>
                <w:rFonts w:eastAsia="SimSun"/>
                <w:bCs/>
                <w:sz w:val="20"/>
                <w:lang w:val="en-US" w:eastAsia="zh-CN" w:bidi="ar"/>
              </w:rPr>
              <w:t>Specify procedure and configuration of LP-WUS indicating paging monitoring triggered by LP-WUS, including at least configuration, sub-</w:t>
            </w:r>
            <w:proofErr w:type="gramStart"/>
            <w:r w:rsidRPr="00216B0B">
              <w:rPr>
                <w:rFonts w:eastAsia="SimSun"/>
                <w:bCs/>
                <w:sz w:val="20"/>
                <w:lang w:val="en-US" w:eastAsia="zh-CN" w:bidi="ar"/>
              </w:rPr>
              <w:t>grouping</w:t>
            </w:r>
            <w:proofErr w:type="gramEnd"/>
            <w:r w:rsidRPr="00216B0B">
              <w:rPr>
                <w:rFonts w:eastAsia="SimSun"/>
                <w:bCs/>
                <w:sz w:val="20"/>
                <w:lang w:val="en-US" w:eastAsia="zh-CN" w:bidi="ar"/>
              </w:rPr>
              <w:t xml:space="preserve"> and entry/exit condition for LP-WUS monitoring </w:t>
            </w:r>
            <w:r w:rsidRPr="00216B0B">
              <w:rPr>
                <w:rFonts w:eastAsia="SimSun" w:hint="eastAsia"/>
                <w:bCs/>
                <w:sz w:val="20"/>
                <w:lang w:val="en-US" w:eastAsia="zh-CN" w:bidi="ar"/>
              </w:rPr>
              <w:t xml:space="preserve">(RAN2, </w:t>
            </w:r>
            <w:r w:rsidRPr="00216B0B">
              <w:rPr>
                <w:rFonts w:eastAsia="SimSun"/>
                <w:bCs/>
                <w:sz w:val="20"/>
                <w:lang w:val="en-US" w:eastAsia="zh-CN" w:bidi="ar"/>
              </w:rPr>
              <w:t>R</w:t>
            </w:r>
            <w:r w:rsidRPr="00216B0B">
              <w:rPr>
                <w:rFonts w:eastAsia="SimSun" w:hint="eastAsia"/>
                <w:bCs/>
                <w:sz w:val="20"/>
                <w:lang w:val="en-US" w:eastAsia="zh-CN" w:bidi="ar"/>
              </w:rPr>
              <w:t>AN1,</w:t>
            </w:r>
            <w:r w:rsidRPr="00216B0B">
              <w:rPr>
                <w:rFonts w:eastAsia="SimSun"/>
                <w:bCs/>
                <w:sz w:val="20"/>
                <w:lang w:val="en-US" w:eastAsia="zh-CN" w:bidi="ar"/>
              </w:rPr>
              <w:t xml:space="preserve"> </w:t>
            </w:r>
            <w:r w:rsidRPr="00216B0B">
              <w:rPr>
                <w:rFonts w:eastAsia="SimSun" w:hint="eastAsia"/>
                <w:bCs/>
                <w:sz w:val="20"/>
                <w:lang w:val="en-US" w:eastAsia="zh-CN" w:bidi="ar"/>
              </w:rPr>
              <w:t>RAN3, RAN4)</w:t>
            </w:r>
          </w:p>
          <w:p w14:paraId="1A07C2BA" w14:textId="77777777" w:rsidR="00216B0B" w:rsidRPr="00C47996" w:rsidRDefault="00216B0B" w:rsidP="00216B0B">
            <w:pPr>
              <w:numPr>
                <w:ilvl w:val="1"/>
                <w:numId w:val="13"/>
              </w:numPr>
              <w:tabs>
                <w:tab w:val="left" w:pos="1440"/>
              </w:tabs>
              <w:spacing w:after="0"/>
              <w:ind w:hanging="357"/>
              <w:rPr>
                <w:rFonts w:eastAsia="SimSun"/>
                <w:bCs/>
                <w:sz w:val="20"/>
                <w:highlight w:val="cyan"/>
                <w:lang w:val="en-US" w:eastAsia="en-GB"/>
              </w:rPr>
            </w:pPr>
            <w:r w:rsidRPr="00C47996">
              <w:rPr>
                <w:rFonts w:eastAsia="SimSun"/>
                <w:bCs/>
                <w:sz w:val="20"/>
                <w:highlight w:val="cyan"/>
                <w:lang w:val="en-US" w:eastAsia="zh-CN" w:bidi="ar"/>
              </w:rPr>
              <w:t>Specify LP-SS</w:t>
            </w:r>
            <w:r w:rsidRPr="00216B0B">
              <w:rPr>
                <w:rFonts w:eastAsia="SimSun"/>
                <w:bCs/>
                <w:sz w:val="20"/>
                <w:lang w:val="en-US" w:eastAsia="zh-CN" w:bidi="ar"/>
              </w:rPr>
              <w:t xml:space="preserve"> with periodicity with </w:t>
            </w:r>
            <w:proofErr w:type="spellStart"/>
            <w:r w:rsidRPr="00216B0B">
              <w:rPr>
                <w:rFonts w:eastAsia="SimSun"/>
                <w:bCs/>
                <w:sz w:val="20"/>
                <w:lang w:val="en-US" w:eastAsia="zh-CN" w:bidi="ar"/>
              </w:rPr>
              <w:t>Yms</w:t>
            </w:r>
            <w:proofErr w:type="spellEnd"/>
            <w:r w:rsidRPr="00216B0B">
              <w:rPr>
                <w:rFonts w:eastAsia="SimSun"/>
                <w:bCs/>
                <w:sz w:val="20"/>
                <w:lang w:val="en-US" w:eastAsia="zh-CN" w:bidi="ar"/>
              </w:rPr>
              <w:t xml:space="preserve"> </w:t>
            </w:r>
            <w:r w:rsidRPr="00C47996">
              <w:rPr>
                <w:rFonts w:eastAsia="SimSun"/>
                <w:bCs/>
                <w:sz w:val="20"/>
                <w:highlight w:val="cyan"/>
                <w:lang w:val="en-US" w:eastAsia="zh-CN" w:bidi="ar"/>
              </w:rPr>
              <w:t>for LP-WUR, for synchronization and/or RRM for serving cell. (RAN1, RAN4)</w:t>
            </w:r>
          </w:p>
          <w:p w14:paraId="36C614B1" w14:textId="77777777" w:rsidR="00216B0B" w:rsidRPr="00C47996" w:rsidRDefault="00216B0B" w:rsidP="00216B0B">
            <w:pPr>
              <w:numPr>
                <w:ilvl w:val="2"/>
                <w:numId w:val="13"/>
              </w:numPr>
              <w:tabs>
                <w:tab w:val="left" w:pos="2160"/>
              </w:tabs>
              <w:spacing w:after="0"/>
              <w:ind w:hanging="357"/>
              <w:rPr>
                <w:rFonts w:eastAsia="SimSun"/>
                <w:bCs/>
                <w:sz w:val="20"/>
                <w:highlight w:val="cyan"/>
                <w:lang w:val="en-US" w:eastAsia="en-GB"/>
              </w:rPr>
            </w:pPr>
            <w:r w:rsidRPr="00C47996">
              <w:rPr>
                <w:rFonts w:eastAsia="SimSun"/>
                <w:bCs/>
                <w:sz w:val="20"/>
                <w:highlight w:val="cyan"/>
                <w:lang w:val="en-US" w:eastAsia="zh-CN" w:bidi="ar"/>
              </w:rPr>
              <w:t>LP-SS is based on OOK-1 and/or OOK-4 waveform with or without overlaid OFDM sequences. Further down selection between with and without overlaid OFDM sequences is to be done within WI.</w:t>
            </w:r>
          </w:p>
          <w:p w14:paraId="681489D6" w14:textId="77777777" w:rsidR="00216B0B" w:rsidRPr="00C47996" w:rsidRDefault="00216B0B" w:rsidP="00216B0B">
            <w:pPr>
              <w:numPr>
                <w:ilvl w:val="2"/>
                <w:numId w:val="13"/>
              </w:numPr>
              <w:tabs>
                <w:tab w:val="left" w:pos="2160"/>
              </w:tabs>
              <w:spacing w:after="0"/>
              <w:ind w:hanging="357"/>
              <w:rPr>
                <w:rFonts w:eastAsia="SimSun"/>
                <w:bCs/>
                <w:color w:val="000000"/>
                <w:sz w:val="20"/>
                <w:highlight w:val="cyan"/>
                <w:lang w:val="en-US" w:eastAsia="zh-CN" w:bidi="ar"/>
              </w:rPr>
            </w:pPr>
            <w:r w:rsidRPr="4A7EFEB4">
              <w:rPr>
                <w:rFonts w:eastAsia="SimSun"/>
                <w:color w:val="000000" w:themeColor="text1"/>
                <w:sz w:val="20"/>
                <w:highlight w:val="cyan"/>
                <w:lang w:val="en-US" w:eastAsia="zh-CN" w:bidi="ar"/>
              </w:rPr>
              <w:t>Note: For LP-WUR that can receive existing PSS/SSS, existing PSS/SSS can be used for synchronization and RRM instead of LP-SS.</w:t>
            </w:r>
          </w:p>
          <w:p w14:paraId="76F8D824" w14:textId="77777777" w:rsidR="00216B0B" w:rsidRPr="00216B0B" w:rsidRDefault="00216B0B" w:rsidP="00216B0B">
            <w:pPr>
              <w:numPr>
                <w:ilvl w:val="2"/>
                <w:numId w:val="13"/>
              </w:numPr>
              <w:tabs>
                <w:tab w:val="left" w:pos="2160"/>
              </w:tabs>
              <w:spacing w:after="0"/>
              <w:ind w:hanging="357"/>
              <w:rPr>
                <w:rFonts w:eastAsia="SimSun"/>
                <w:bCs/>
                <w:sz w:val="20"/>
                <w:lang w:val="en-US" w:eastAsia="zh-CN" w:bidi="ar"/>
              </w:rPr>
            </w:pPr>
            <w:r w:rsidRPr="00216B0B">
              <w:rPr>
                <w:rFonts w:eastAsia="SimSun"/>
                <w:bCs/>
                <w:sz w:val="20"/>
                <w:lang w:val="en-US" w:eastAsia="zh-CN" w:bidi="ar"/>
              </w:rPr>
              <w:t>Y will be decided within WI. 320ms is the start point.</w:t>
            </w:r>
          </w:p>
          <w:p w14:paraId="4388D184" w14:textId="77777777" w:rsidR="00216B0B" w:rsidRPr="00216B0B" w:rsidRDefault="00216B0B" w:rsidP="00216B0B">
            <w:pPr>
              <w:numPr>
                <w:ilvl w:val="1"/>
                <w:numId w:val="13"/>
              </w:numPr>
              <w:tabs>
                <w:tab w:val="left" w:pos="1440"/>
              </w:tabs>
              <w:spacing w:after="0"/>
              <w:ind w:hanging="357"/>
              <w:rPr>
                <w:rFonts w:eastAsia="SimSun"/>
                <w:bCs/>
                <w:sz w:val="20"/>
                <w:lang w:val="en-US" w:eastAsia="en-GB"/>
              </w:rPr>
            </w:pPr>
            <w:r w:rsidRPr="00216B0B">
              <w:rPr>
                <w:rFonts w:eastAsia="SimSun"/>
                <w:bCs/>
                <w:sz w:val="20"/>
                <w:lang w:val="en-US" w:eastAsia="zh-CN" w:bidi="ar"/>
              </w:rPr>
              <w:t>Specify further RRM relaxation of UE MR for both serving and neighbor cell measurements, and UE serving cell RRM measurement offloaded from MR to LP-WUR, including the necessary conditions (RAN4, RAN2)</w:t>
            </w:r>
          </w:p>
          <w:p w14:paraId="72DA9948" w14:textId="77777777" w:rsidR="00216B0B" w:rsidRPr="00216B0B" w:rsidRDefault="00216B0B" w:rsidP="00216B0B">
            <w:pPr>
              <w:numPr>
                <w:ilvl w:val="0"/>
                <w:numId w:val="13"/>
              </w:numPr>
              <w:tabs>
                <w:tab w:val="left" w:pos="720"/>
              </w:tabs>
              <w:spacing w:after="0"/>
              <w:ind w:hanging="357"/>
              <w:rPr>
                <w:rFonts w:eastAsia="SimSun"/>
                <w:bCs/>
                <w:sz w:val="20"/>
                <w:lang w:val="en-US" w:eastAsia="en-GB"/>
              </w:rPr>
            </w:pPr>
            <w:r w:rsidRPr="00216B0B">
              <w:rPr>
                <w:rFonts w:eastAsia="SimSun"/>
                <w:bCs/>
                <w:sz w:val="20"/>
                <w:lang w:val="en-US" w:eastAsia="zh-CN" w:bidi="ar"/>
              </w:rPr>
              <w:t>For CONNECTED mode, specify procedures to allow UE MR PDCCH monitoring triggered by LP-WUS including activation and deactivation procedure of LP-WUS monitoring (RAN2, RAN1)</w:t>
            </w:r>
          </w:p>
          <w:p w14:paraId="47374150" w14:textId="77777777" w:rsidR="00216B0B" w:rsidRPr="00216B0B" w:rsidRDefault="00216B0B" w:rsidP="00216B0B">
            <w:pPr>
              <w:numPr>
                <w:ilvl w:val="1"/>
                <w:numId w:val="13"/>
              </w:numPr>
              <w:tabs>
                <w:tab w:val="left" w:pos="1440"/>
              </w:tabs>
              <w:spacing w:after="0"/>
              <w:ind w:hanging="357"/>
              <w:rPr>
                <w:rFonts w:eastAsia="SimSun"/>
                <w:bCs/>
                <w:sz w:val="20"/>
                <w:lang w:val="en-US" w:eastAsia="en-GB"/>
              </w:rPr>
            </w:pPr>
            <w:r w:rsidRPr="00216B0B">
              <w:rPr>
                <w:rFonts w:eastAsia="SimSun"/>
                <w:bCs/>
                <w:sz w:val="20"/>
                <w:lang w:val="en-US" w:eastAsia="en-GB"/>
              </w:rPr>
              <w:t xml:space="preserve">Check in RAN#105 for potential TU adjustment in </w:t>
            </w:r>
            <w:proofErr w:type="gramStart"/>
            <w:r w:rsidRPr="00216B0B">
              <w:rPr>
                <w:rFonts w:eastAsia="SimSun"/>
                <w:bCs/>
                <w:sz w:val="20"/>
                <w:lang w:val="en-US" w:eastAsia="en-GB"/>
              </w:rPr>
              <w:t>RAN2</w:t>
            </w:r>
            <w:proofErr w:type="gramEnd"/>
          </w:p>
          <w:p w14:paraId="2DD1721B" w14:textId="77777777" w:rsidR="00216B0B" w:rsidRPr="00216B0B" w:rsidRDefault="00216B0B" w:rsidP="00216B0B">
            <w:pPr>
              <w:numPr>
                <w:ilvl w:val="1"/>
                <w:numId w:val="13"/>
              </w:numPr>
              <w:tabs>
                <w:tab w:val="left" w:pos="1440"/>
              </w:tabs>
              <w:spacing w:after="0"/>
              <w:ind w:hanging="357"/>
              <w:rPr>
                <w:rFonts w:eastAsia="SimSun"/>
                <w:bCs/>
                <w:sz w:val="20"/>
                <w:lang w:val="en-US" w:eastAsia="en-GB"/>
              </w:rPr>
            </w:pPr>
            <w:r w:rsidRPr="00216B0B">
              <w:rPr>
                <w:rFonts w:eastAsia="SimSun"/>
                <w:bCs/>
                <w:sz w:val="20"/>
                <w:lang w:val="en-US" w:eastAsia="zh-CN" w:bidi="ar"/>
              </w:rPr>
              <w:t>Note: In CONNECTED mode, UE MR ultra-deep sleep is not considered, and UE RRM/RLM/BFD/CSI measurements are performed by MR</w:t>
            </w:r>
          </w:p>
          <w:p w14:paraId="571339B1" w14:textId="77777777" w:rsidR="00216B0B" w:rsidRPr="00B51D8C" w:rsidRDefault="00216B0B" w:rsidP="00216B0B">
            <w:pPr>
              <w:numPr>
                <w:ilvl w:val="0"/>
                <w:numId w:val="13"/>
              </w:numPr>
              <w:tabs>
                <w:tab w:val="left" w:pos="1440"/>
              </w:tabs>
              <w:spacing w:after="0"/>
              <w:ind w:hanging="357"/>
              <w:rPr>
                <w:rFonts w:eastAsia="SimSun"/>
                <w:bCs/>
                <w:sz w:val="20"/>
                <w:highlight w:val="cyan"/>
                <w:lang w:val="en-US" w:eastAsia="en-GB"/>
              </w:rPr>
            </w:pPr>
            <w:r w:rsidRPr="00B51D8C">
              <w:rPr>
                <w:rFonts w:eastAsia="SimSun"/>
                <w:bCs/>
                <w:sz w:val="20"/>
                <w:highlight w:val="cyan"/>
                <w:lang w:val="en-US" w:eastAsia="zh-CN" w:bidi="ar"/>
              </w:rPr>
              <w:t>Note: The target coverage of LP-WUS and LP-SS shall be the coverage of PUSCH for message3.</w:t>
            </w:r>
          </w:p>
          <w:p w14:paraId="17992ADF" w14:textId="77777777" w:rsidR="00216B0B" w:rsidRPr="00B51D8C" w:rsidRDefault="00216B0B" w:rsidP="00216B0B">
            <w:pPr>
              <w:numPr>
                <w:ilvl w:val="0"/>
                <w:numId w:val="13"/>
              </w:numPr>
              <w:tabs>
                <w:tab w:val="left" w:pos="1440"/>
              </w:tabs>
              <w:spacing w:after="0"/>
              <w:ind w:hanging="357"/>
              <w:rPr>
                <w:rFonts w:eastAsia="SimSun"/>
                <w:bCs/>
                <w:sz w:val="20"/>
                <w:highlight w:val="cyan"/>
                <w:lang w:val="en-US" w:eastAsia="en-GB"/>
              </w:rPr>
            </w:pPr>
            <w:r w:rsidRPr="00B51D8C">
              <w:rPr>
                <w:rFonts w:eastAsia="SimSun"/>
                <w:bCs/>
                <w:sz w:val="20"/>
                <w:highlight w:val="cyan"/>
                <w:lang w:val="en-US" w:eastAsia="en-GB"/>
              </w:rPr>
              <w:t>Note: The optimization of LP-WUS signal design for idle/inactive mode is prioritized over the optimization for connected mode.</w:t>
            </w:r>
          </w:p>
          <w:bookmarkEnd w:id="2"/>
          <w:p w14:paraId="6A0E723E" w14:textId="77777777" w:rsidR="00216B0B" w:rsidRPr="00216B0B" w:rsidRDefault="00216B0B" w:rsidP="00216B0B">
            <w:pPr>
              <w:numPr>
                <w:ilvl w:val="0"/>
                <w:numId w:val="14"/>
              </w:numPr>
              <w:spacing w:after="0"/>
              <w:ind w:hanging="357"/>
              <w:rPr>
                <w:rFonts w:eastAsia="SimSun"/>
                <w:bCs/>
                <w:sz w:val="20"/>
                <w:lang w:val="en-US" w:eastAsia="en-GB"/>
              </w:rPr>
            </w:pPr>
            <w:r w:rsidRPr="00216B0B">
              <w:rPr>
                <w:rFonts w:eastAsia="SimSun" w:hint="eastAsia"/>
                <w:bCs/>
                <w:sz w:val="20"/>
                <w:lang w:val="en-US" w:eastAsia="en-GB"/>
              </w:rPr>
              <w:t>Specify the necessary RAN4 core requirement(s) to support the feature (RAN4).</w:t>
            </w:r>
          </w:p>
          <w:p w14:paraId="01A9E124" w14:textId="22504650" w:rsidR="00F21069" w:rsidRPr="001B6EF5" w:rsidRDefault="00216B0B" w:rsidP="00216B0B">
            <w:pPr>
              <w:numPr>
                <w:ilvl w:val="1"/>
                <w:numId w:val="14"/>
              </w:numPr>
              <w:spacing w:after="0"/>
              <w:ind w:hanging="357"/>
              <w:rPr>
                <w:rFonts w:eastAsia="SimSun"/>
                <w:bCs/>
                <w:sz w:val="20"/>
                <w:lang w:val="en-US" w:eastAsia="en-GB"/>
              </w:rPr>
            </w:pPr>
            <w:r w:rsidRPr="00216B0B">
              <w:rPr>
                <w:rFonts w:eastAsia="SimSun" w:hint="eastAsia"/>
                <w:bCs/>
                <w:sz w:val="20"/>
                <w:lang w:val="en-US" w:eastAsia="en-GB"/>
              </w:rPr>
              <w:t>This objective is to be further refined in RAN#103</w:t>
            </w:r>
          </w:p>
        </w:tc>
      </w:tr>
    </w:tbl>
    <w:p w14:paraId="77797B5E" w14:textId="77777777" w:rsidR="00F21069" w:rsidRPr="00F21069" w:rsidRDefault="00F21069" w:rsidP="00B8583E">
      <w:pPr>
        <w:rPr>
          <w:b/>
          <w:sz w:val="22"/>
          <w:szCs w:val="18"/>
        </w:rPr>
      </w:pPr>
    </w:p>
    <w:p w14:paraId="39CAFD72" w14:textId="77777777" w:rsidR="00F21069" w:rsidRPr="00E628E1" w:rsidRDefault="00F21069" w:rsidP="00B8583E">
      <w:pPr>
        <w:rPr>
          <w:b/>
          <w:sz w:val="22"/>
          <w:szCs w:val="18"/>
        </w:rPr>
      </w:pPr>
    </w:p>
    <w:p w14:paraId="22154EAE" w14:textId="1860E11B" w:rsidR="00B8583E" w:rsidRPr="00A46380" w:rsidRDefault="00EC1754" w:rsidP="00B8583E">
      <w:pPr>
        <w:spacing w:afterLines="50" w:after="120"/>
        <w:jc w:val="both"/>
        <w:rPr>
          <w:rFonts w:eastAsia="ＭＳ 明朝"/>
          <w:sz w:val="22"/>
          <w:szCs w:val="22"/>
          <w:lang w:val="en-US"/>
        </w:rPr>
      </w:pPr>
      <w:r w:rsidRPr="00A46380">
        <w:rPr>
          <w:rFonts w:eastAsia="ＭＳ 明朝"/>
          <w:sz w:val="22"/>
          <w:szCs w:val="22"/>
          <w:lang w:val="en-US"/>
        </w:rPr>
        <w:t>I</w:t>
      </w:r>
      <w:r w:rsidR="00B8583E" w:rsidRPr="00A46380">
        <w:rPr>
          <w:rFonts w:eastAsia="ＭＳ 明朝"/>
          <w:sz w:val="22"/>
          <w:szCs w:val="22"/>
          <w:lang w:val="en-US"/>
        </w:rPr>
        <w:t>n this contribution, we discuss</w:t>
      </w:r>
      <w:r w:rsidR="00470AF5" w:rsidRPr="00A46380">
        <w:rPr>
          <w:sz w:val="22"/>
          <w:szCs w:val="22"/>
        </w:rPr>
        <w:t xml:space="preserve"> </w:t>
      </w:r>
      <w:r w:rsidR="00861B73" w:rsidRPr="00A46380">
        <w:rPr>
          <w:sz w:val="22"/>
          <w:szCs w:val="22"/>
        </w:rPr>
        <w:t>L1 structure</w:t>
      </w:r>
      <w:r w:rsidR="006E2965" w:rsidRPr="00A46380">
        <w:rPr>
          <w:sz w:val="22"/>
          <w:szCs w:val="22"/>
        </w:rPr>
        <w:t>s</w:t>
      </w:r>
      <w:r w:rsidR="00861B73" w:rsidRPr="00A46380">
        <w:rPr>
          <w:sz w:val="22"/>
          <w:szCs w:val="22"/>
        </w:rPr>
        <w:t xml:space="preserve"> on LP-WUS/LP-S</w:t>
      </w:r>
      <w:r w:rsidR="007F06F6" w:rsidRPr="00A46380">
        <w:rPr>
          <w:sz w:val="22"/>
          <w:szCs w:val="22"/>
        </w:rPr>
        <w:t xml:space="preserve">S, which are </w:t>
      </w:r>
      <w:r w:rsidR="006B4AD3" w:rsidRPr="00A46380">
        <w:rPr>
          <w:sz w:val="22"/>
          <w:szCs w:val="22"/>
        </w:rPr>
        <w:t xml:space="preserve">related to the </w:t>
      </w:r>
      <w:r w:rsidR="006B4AD3" w:rsidRPr="00A46380">
        <w:rPr>
          <w:sz w:val="22"/>
          <w:szCs w:val="22"/>
          <w:highlight w:val="cyan"/>
        </w:rPr>
        <w:t>above cyan highlighted parts</w:t>
      </w:r>
      <w:r w:rsidR="00B8583E" w:rsidRPr="00A46380">
        <w:rPr>
          <w:rFonts w:eastAsia="ＭＳ 明朝"/>
          <w:sz w:val="22"/>
          <w:szCs w:val="22"/>
          <w:lang w:val="en-US"/>
        </w:rPr>
        <w:t>.</w:t>
      </w:r>
      <w:r w:rsidR="006E2965" w:rsidRPr="00A46380">
        <w:rPr>
          <w:rFonts w:eastAsia="ＭＳ 明朝"/>
          <w:sz w:val="22"/>
          <w:szCs w:val="22"/>
          <w:lang w:val="en-US"/>
        </w:rPr>
        <w:t xml:space="preserve"> L1 procedure</w:t>
      </w:r>
      <w:r w:rsidR="004C0EBB" w:rsidRPr="00A46380">
        <w:rPr>
          <w:rFonts w:eastAsia="ＭＳ 明朝"/>
          <w:sz w:val="22"/>
          <w:szCs w:val="22"/>
          <w:lang w:val="en-US"/>
        </w:rPr>
        <w:t>s</w:t>
      </w:r>
      <w:r w:rsidR="006E2965" w:rsidRPr="00A46380">
        <w:rPr>
          <w:rFonts w:eastAsia="ＭＳ 明朝"/>
          <w:sz w:val="22"/>
          <w:szCs w:val="22"/>
          <w:lang w:val="en-US"/>
        </w:rPr>
        <w:t xml:space="preserve"> on </w:t>
      </w:r>
      <w:r w:rsidR="006E2965" w:rsidRPr="00A46380">
        <w:rPr>
          <w:sz w:val="22"/>
          <w:szCs w:val="22"/>
        </w:rPr>
        <w:t xml:space="preserve">LP-WUS/LP-SS for </w:t>
      </w:r>
      <w:r w:rsidR="002839C1">
        <w:rPr>
          <w:sz w:val="22"/>
          <w:szCs w:val="22"/>
        </w:rPr>
        <w:t xml:space="preserve">RRC </w:t>
      </w:r>
      <w:r w:rsidR="006E2965" w:rsidRPr="00A46380">
        <w:rPr>
          <w:sz w:val="22"/>
          <w:szCs w:val="22"/>
        </w:rPr>
        <w:t xml:space="preserve">idle/inactive and </w:t>
      </w:r>
      <w:r w:rsidR="00A06700" w:rsidRPr="00A46380">
        <w:rPr>
          <w:sz w:val="22"/>
          <w:szCs w:val="22"/>
        </w:rPr>
        <w:t xml:space="preserve">connected </w:t>
      </w:r>
      <w:r w:rsidR="002839C1">
        <w:rPr>
          <w:sz w:val="22"/>
          <w:szCs w:val="22"/>
        </w:rPr>
        <w:t>states</w:t>
      </w:r>
      <w:r w:rsidR="00A06700" w:rsidRPr="00A46380">
        <w:rPr>
          <w:sz w:val="22"/>
          <w:szCs w:val="22"/>
        </w:rPr>
        <w:t xml:space="preserve"> are discussed in our companion contributions [1, 2]</w:t>
      </w:r>
      <w:r w:rsidR="004C0EBB" w:rsidRPr="00A46380">
        <w:rPr>
          <w:sz w:val="22"/>
          <w:szCs w:val="22"/>
        </w:rPr>
        <w:t>.</w:t>
      </w:r>
    </w:p>
    <w:p w14:paraId="093EFF21" w14:textId="0CB08DA6"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090469A8" w:rsidR="000803A5" w:rsidRPr="00E55C14" w:rsidRDefault="004C0EBB">
      <w:pPr>
        <w:pStyle w:val="1"/>
        <w:numPr>
          <w:ilvl w:val="0"/>
          <w:numId w:val="5"/>
        </w:numPr>
        <w:spacing w:before="180" w:after="120"/>
        <w:rPr>
          <w:rFonts w:eastAsia="ＭＳ 明朝"/>
          <w:b/>
          <w:bCs/>
          <w:szCs w:val="24"/>
          <w:lang w:val="en-US"/>
        </w:rPr>
      </w:pPr>
      <w:r>
        <w:rPr>
          <w:rFonts w:eastAsia="ＭＳ 明朝"/>
          <w:b/>
          <w:bCs/>
          <w:szCs w:val="24"/>
          <w:lang w:val="en-US"/>
        </w:rPr>
        <w:lastRenderedPageBreak/>
        <w:t>Waveform</w:t>
      </w:r>
    </w:p>
    <w:p w14:paraId="6ACF7698" w14:textId="65D634F0" w:rsidR="00A320A5" w:rsidRPr="0093251C" w:rsidRDefault="003E3627" w:rsidP="00A320A5">
      <w:pPr>
        <w:pStyle w:val="2"/>
        <w:numPr>
          <w:ilvl w:val="1"/>
          <w:numId w:val="5"/>
        </w:numPr>
        <w:rPr>
          <w:b/>
          <w:bCs/>
          <w:lang w:val="nl-NL"/>
        </w:rPr>
      </w:pPr>
      <w:bookmarkStart w:id="3" w:name="_Hlk110964323"/>
      <w:r w:rsidRPr="0093251C">
        <w:rPr>
          <w:b/>
          <w:bCs/>
          <w:lang w:val="nl-NL"/>
        </w:rPr>
        <w:t>OOK-1 vs OOK-4</w:t>
      </w:r>
      <w:r w:rsidR="0093251C" w:rsidRPr="0093251C">
        <w:rPr>
          <w:b/>
          <w:bCs/>
          <w:lang w:val="nl-NL"/>
        </w:rPr>
        <w:t xml:space="preserve"> for L</w:t>
      </w:r>
      <w:r w:rsidR="0093251C">
        <w:rPr>
          <w:b/>
          <w:bCs/>
          <w:lang w:val="nl-NL"/>
        </w:rPr>
        <w:t>P-WUS/LP-SS</w:t>
      </w:r>
    </w:p>
    <w:p w14:paraId="4EBA331E" w14:textId="36209D3A" w:rsidR="0006654D" w:rsidRDefault="007D690B" w:rsidP="00BD001E">
      <w:pPr>
        <w:spacing w:afterLines="50" w:after="120"/>
        <w:jc w:val="both"/>
        <w:rPr>
          <w:rFonts w:eastAsia="ＭＳ 明朝"/>
          <w:sz w:val="22"/>
          <w:szCs w:val="22"/>
        </w:rPr>
      </w:pPr>
      <w:r>
        <w:rPr>
          <w:rFonts w:eastAsia="ＭＳ 明朝"/>
          <w:sz w:val="22"/>
          <w:szCs w:val="22"/>
        </w:rPr>
        <w:t xml:space="preserve">As stated in the WID, </w:t>
      </w:r>
      <w:r w:rsidR="00224E57">
        <w:rPr>
          <w:rFonts w:eastAsia="ＭＳ 明朝"/>
          <w:sz w:val="22"/>
          <w:szCs w:val="22"/>
        </w:rPr>
        <w:t>the waveform for L</w:t>
      </w:r>
      <w:r w:rsidR="00224E57" w:rsidRPr="00224E57">
        <w:rPr>
          <w:rFonts w:eastAsia="ＭＳ 明朝"/>
          <w:sz w:val="22"/>
          <w:szCs w:val="22"/>
        </w:rPr>
        <w:t>P-WUS/LP-SS</w:t>
      </w:r>
      <w:r w:rsidR="00A3402D">
        <w:rPr>
          <w:rFonts w:eastAsia="ＭＳ 明朝"/>
          <w:sz w:val="22"/>
          <w:szCs w:val="22"/>
        </w:rPr>
        <w:t xml:space="preserve"> will be selected from </w:t>
      </w:r>
      <w:r w:rsidR="00A3402D" w:rsidRPr="00A3402D">
        <w:rPr>
          <w:rFonts w:eastAsia="ＭＳ 明朝"/>
          <w:sz w:val="22"/>
          <w:szCs w:val="22"/>
        </w:rPr>
        <w:t xml:space="preserve">OOK-1 </w:t>
      </w:r>
      <w:r w:rsidR="00A3402D">
        <w:rPr>
          <w:rFonts w:eastAsia="ＭＳ 明朝"/>
          <w:sz w:val="22"/>
          <w:szCs w:val="22"/>
        </w:rPr>
        <w:t>or</w:t>
      </w:r>
      <w:r w:rsidR="00A3402D" w:rsidRPr="00A3402D">
        <w:rPr>
          <w:rFonts w:eastAsia="ＭＳ 明朝"/>
          <w:sz w:val="22"/>
          <w:szCs w:val="22"/>
        </w:rPr>
        <w:t xml:space="preserve"> OOK-4</w:t>
      </w:r>
      <w:r w:rsidR="00A3402D">
        <w:rPr>
          <w:rFonts w:eastAsia="ＭＳ 明朝"/>
          <w:sz w:val="22"/>
          <w:szCs w:val="22"/>
        </w:rPr>
        <w:t xml:space="preserve">, which have been studied </w:t>
      </w:r>
      <w:r w:rsidR="0006654D">
        <w:rPr>
          <w:rFonts w:eastAsia="ＭＳ 明朝"/>
          <w:sz w:val="22"/>
          <w:szCs w:val="22"/>
        </w:rPr>
        <w:t xml:space="preserve">during SI phase and </w:t>
      </w:r>
      <w:r w:rsidR="002574D4">
        <w:rPr>
          <w:rFonts w:eastAsia="ＭＳ 明朝"/>
          <w:sz w:val="22"/>
          <w:szCs w:val="22"/>
        </w:rPr>
        <w:t>captured</w:t>
      </w:r>
      <w:r w:rsidR="0006654D">
        <w:rPr>
          <w:rFonts w:eastAsia="ＭＳ 明朝"/>
          <w:sz w:val="22"/>
          <w:szCs w:val="22"/>
        </w:rPr>
        <w:t xml:space="preserve"> in TR </w:t>
      </w:r>
      <w:r w:rsidR="00A733A3">
        <w:rPr>
          <w:rFonts w:eastAsia="ＭＳ 明朝"/>
          <w:sz w:val="22"/>
          <w:szCs w:val="22"/>
        </w:rPr>
        <w:t>38.869</w:t>
      </w:r>
      <w:r w:rsidR="002574D4">
        <w:rPr>
          <w:rFonts w:eastAsia="ＭＳ 明朝"/>
          <w:sz w:val="22"/>
          <w:szCs w:val="22"/>
        </w:rPr>
        <w:t xml:space="preserve">. Some typical pros/cons can be summarized </w:t>
      </w:r>
      <w:r w:rsidR="00CD48B9">
        <w:rPr>
          <w:rFonts w:eastAsia="ＭＳ 明朝"/>
          <w:sz w:val="22"/>
          <w:szCs w:val="22"/>
        </w:rPr>
        <w:t>in Table 1.</w:t>
      </w:r>
    </w:p>
    <w:p w14:paraId="5B761E24" w14:textId="7ED80746" w:rsidR="00CD48B9" w:rsidRDefault="00A62C63" w:rsidP="00A62C63">
      <w:pPr>
        <w:spacing w:afterLines="50" w:after="120"/>
        <w:jc w:val="center"/>
        <w:rPr>
          <w:rFonts w:eastAsia="ＭＳ 明朝"/>
          <w:sz w:val="22"/>
          <w:szCs w:val="22"/>
        </w:rPr>
      </w:pPr>
      <w:r>
        <w:rPr>
          <w:rFonts w:eastAsia="ＭＳ 明朝" w:hint="eastAsia"/>
          <w:sz w:val="22"/>
          <w:szCs w:val="22"/>
        </w:rPr>
        <w:t>T</w:t>
      </w:r>
      <w:r>
        <w:rPr>
          <w:rFonts w:eastAsia="ＭＳ 明朝"/>
          <w:sz w:val="22"/>
          <w:szCs w:val="22"/>
        </w:rPr>
        <w:t>able 1</w:t>
      </w:r>
      <w:r w:rsidR="00A20D0F">
        <w:rPr>
          <w:rFonts w:eastAsia="ＭＳ 明朝"/>
          <w:sz w:val="22"/>
          <w:szCs w:val="22"/>
        </w:rPr>
        <w:t>:</w:t>
      </w:r>
      <w:r>
        <w:rPr>
          <w:rFonts w:eastAsia="ＭＳ 明朝"/>
          <w:sz w:val="22"/>
          <w:szCs w:val="22"/>
        </w:rPr>
        <w:t xml:space="preserve">  Comparison between OOK-1 and OOK-4</w:t>
      </w:r>
    </w:p>
    <w:tbl>
      <w:tblPr>
        <w:tblStyle w:val="afa"/>
        <w:tblW w:w="0" w:type="auto"/>
        <w:tblLook w:val="04A0" w:firstRow="1" w:lastRow="0" w:firstColumn="1" w:lastColumn="0" w:noHBand="0" w:noVBand="1"/>
      </w:tblPr>
      <w:tblGrid>
        <w:gridCol w:w="1555"/>
        <w:gridCol w:w="4203"/>
        <w:gridCol w:w="4204"/>
      </w:tblGrid>
      <w:tr w:rsidR="00683D25" w14:paraId="4F351C21" w14:textId="77777777" w:rsidTr="00B2335F">
        <w:tc>
          <w:tcPr>
            <w:tcW w:w="1555" w:type="dxa"/>
          </w:tcPr>
          <w:p w14:paraId="4E24B96F" w14:textId="5D62B883" w:rsidR="00683D25" w:rsidRPr="001E3C9B" w:rsidRDefault="0071550A" w:rsidP="00BD001E">
            <w:pPr>
              <w:spacing w:afterLines="50" w:after="120"/>
              <w:jc w:val="both"/>
              <w:rPr>
                <w:rFonts w:eastAsia="ＭＳ 明朝"/>
                <w:b/>
                <w:bCs/>
                <w:sz w:val="22"/>
                <w:szCs w:val="22"/>
              </w:rPr>
            </w:pPr>
            <w:r w:rsidRPr="001E3C9B">
              <w:rPr>
                <w:rFonts w:eastAsia="ＭＳ 明朝"/>
                <w:b/>
                <w:bCs/>
                <w:sz w:val="22"/>
                <w:szCs w:val="22"/>
              </w:rPr>
              <w:t>Waveform</w:t>
            </w:r>
          </w:p>
        </w:tc>
        <w:tc>
          <w:tcPr>
            <w:tcW w:w="4203" w:type="dxa"/>
          </w:tcPr>
          <w:p w14:paraId="71EAB056" w14:textId="7406A579" w:rsidR="00683D25" w:rsidRPr="001E3C9B" w:rsidRDefault="0071550A" w:rsidP="00BD001E">
            <w:pPr>
              <w:spacing w:afterLines="50" w:after="120"/>
              <w:jc w:val="both"/>
              <w:rPr>
                <w:rFonts w:eastAsia="ＭＳ 明朝"/>
                <w:b/>
                <w:bCs/>
                <w:sz w:val="22"/>
                <w:szCs w:val="22"/>
              </w:rPr>
            </w:pPr>
            <w:r w:rsidRPr="001E3C9B">
              <w:rPr>
                <w:rFonts w:eastAsia="ＭＳ 明朝" w:hint="eastAsia"/>
                <w:b/>
                <w:bCs/>
                <w:sz w:val="22"/>
                <w:szCs w:val="22"/>
              </w:rPr>
              <w:t>P</w:t>
            </w:r>
            <w:r w:rsidRPr="001E3C9B">
              <w:rPr>
                <w:rFonts w:eastAsia="ＭＳ 明朝"/>
                <w:b/>
                <w:bCs/>
                <w:sz w:val="22"/>
                <w:szCs w:val="22"/>
              </w:rPr>
              <w:t>ros</w:t>
            </w:r>
          </w:p>
        </w:tc>
        <w:tc>
          <w:tcPr>
            <w:tcW w:w="4204" w:type="dxa"/>
          </w:tcPr>
          <w:p w14:paraId="537BCB5A" w14:textId="17FF1A4A" w:rsidR="00683D25" w:rsidRPr="001E3C9B" w:rsidRDefault="0071550A" w:rsidP="00BD001E">
            <w:pPr>
              <w:spacing w:afterLines="50" w:after="120"/>
              <w:jc w:val="both"/>
              <w:rPr>
                <w:rFonts w:eastAsia="ＭＳ 明朝"/>
                <w:b/>
                <w:bCs/>
                <w:sz w:val="22"/>
                <w:szCs w:val="22"/>
              </w:rPr>
            </w:pPr>
            <w:r w:rsidRPr="001E3C9B">
              <w:rPr>
                <w:rFonts w:eastAsia="ＭＳ 明朝" w:hint="eastAsia"/>
                <w:b/>
                <w:bCs/>
                <w:sz w:val="22"/>
                <w:szCs w:val="22"/>
              </w:rPr>
              <w:t>C</w:t>
            </w:r>
            <w:r w:rsidRPr="001E3C9B">
              <w:rPr>
                <w:rFonts w:eastAsia="ＭＳ 明朝"/>
                <w:b/>
                <w:bCs/>
                <w:sz w:val="22"/>
                <w:szCs w:val="22"/>
              </w:rPr>
              <w:t>ons</w:t>
            </w:r>
          </w:p>
        </w:tc>
      </w:tr>
      <w:tr w:rsidR="00683D25" w14:paraId="3B3F0B05" w14:textId="77777777" w:rsidTr="00B2335F">
        <w:tc>
          <w:tcPr>
            <w:tcW w:w="1555" w:type="dxa"/>
          </w:tcPr>
          <w:p w14:paraId="4384EF10" w14:textId="0AFFFCC2" w:rsidR="00683D25" w:rsidRPr="001E3C9B" w:rsidRDefault="0071550A" w:rsidP="00BD001E">
            <w:pPr>
              <w:spacing w:afterLines="50" w:after="120"/>
              <w:jc w:val="both"/>
              <w:rPr>
                <w:rFonts w:eastAsia="ＭＳ 明朝"/>
                <w:b/>
                <w:bCs/>
                <w:sz w:val="22"/>
                <w:szCs w:val="22"/>
              </w:rPr>
            </w:pPr>
            <w:r w:rsidRPr="001E3C9B">
              <w:rPr>
                <w:rFonts w:eastAsia="ＭＳ 明朝" w:hint="eastAsia"/>
                <w:b/>
                <w:bCs/>
                <w:sz w:val="22"/>
                <w:szCs w:val="22"/>
              </w:rPr>
              <w:t>O</w:t>
            </w:r>
            <w:r w:rsidRPr="001E3C9B">
              <w:rPr>
                <w:rFonts w:eastAsia="ＭＳ 明朝"/>
                <w:b/>
                <w:bCs/>
                <w:sz w:val="22"/>
                <w:szCs w:val="22"/>
              </w:rPr>
              <w:t>OK-1</w:t>
            </w:r>
          </w:p>
        </w:tc>
        <w:tc>
          <w:tcPr>
            <w:tcW w:w="4203" w:type="dxa"/>
          </w:tcPr>
          <w:p w14:paraId="302F4945" w14:textId="77777777" w:rsidR="00683D25" w:rsidRDefault="00B2335F" w:rsidP="0071550A">
            <w:pPr>
              <w:pStyle w:val="afc"/>
              <w:numPr>
                <w:ilvl w:val="0"/>
                <w:numId w:val="15"/>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niformly distributed frequency spectrum</w:t>
            </w:r>
          </w:p>
          <w:p w14:paraId="5DD400D1" w14:textId="2F04645F" w:rsidR="00B2335F" w:rsidRPr="0071550A" w:rsidRDefault="00B2335F" w:rsidP="0071550A">
            <w:pPr>
              <w:pStyle w:val="afc"/>
              <w:numPr>
                <w:ilvl w:val="0"/>
                <w:numId w:val="15"/>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obust to timing error</w:t>
            </w:r>
          </w:p>
        </w:tc>
        <w:tc>
          <w:tcPr>
            <w:tcW w:w="4204" w:type="dxa"/>
          </w:tcPr>
          <w:p w14:paraId="79420B4E" w14:textId="77777777" w:rsidR="00683D25" w:rsidRDefault="00D33A4E" w:rsidP="00D33A4E">
            <w:pPr>
              <w:pStyle w:val="afc"/>
              <w:numPr>
                <w:ilvl w:val="0"/>
                <w:numId w:val="15"/>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ow/fixed chip rate (</w:t>
            </w:r>
            <w:r w:rsidR="003F5E22">
              <w:rPr>
                <w:rFonts w:eastAsia="ＭＳ 明朝" w:hint="eastAsia"/>
                <w:sz w:val="22"/>
                <w:szCs w:val="22"/>
              </w:rPr>
              <w:t>≃</w:t>
            </w:r>
            <w:r w:rsidR="003F5E22">
              <w:rPr>
                <w:rFonts w:eastAsia="ＭＳ 明朝" w:hint="eastAsia"/>
                <w:sz w:val="22"/>
                <w:szCs w:val="22"/>
              </w:rPr>
              <w:t>1</w:t>
            </w:r>
            <w:r w:rsidR="003F5E22">
              <w:rPr>
                <w:rFonts w:eastAsia="ＭＳ 明朝"/>
                <w:sz w:val="22"/>
                <w:szCs w:val="22"/>
              </w:rPr>
              <w:t>/</w:t>
            </w:r>
            <w:r w:rsidR="00510884">
              <w:rPr>
                <w:rFonts w:eastAsia="ＭＳ 明朝"/>
                <w:sz w:val="22"/>
                <w:szCs w:val="22"/>
              </w:rPr>
              <w:t>(OS length)</w:t>
            </w:r>
            <w:r w:rsidR="003F5E22">
              <w:rPr>
                <w:rFonts w:eastAsia="ＭＳ 明朝"/>
                <w:sz w:val="22"/>
                <w:szCs w:val="22"/>
              </w:rPr>
              <w:t xml:space="preserve"> </w:t>
            </w:r>
            <w:r w:rsidR="00C55741">
              <w:rPr>
                <w:rFonts w:eastAsia="ＭＳ 明朝"/>
                <w:sz w:val="22"/>
                <w:szCs w:val="22"/>
              </w:rPr>
              <w:t>[bps]</w:t>
            </w:r>
            <w:r>
              <w:rPr>
                <w:rFonts w:eastAsia="ＭＳ 明朝"/>
                <w:sz w:val="22"/>
                <w:szCs w:val="22"/>
              </w:rPr>
              <w:t>)</w:t>
            </w:r>
          </w:p>
          <w:p w14:paraId="2930411F" w14:textId="5BB0F855" w:rsidR="00510884" w:rsidRPr="00D33A4E" w:rsidRDefault="00510884" w:rsidP="00D33A4E">
            <w:pPr>
              <w:pStyle w:val="afc"/>
              <w:numPr>
                <w:ilvl w:val="0"/>
                <w:numId w:val="15"/>
              </w:numPr>
              <w:spacing w:afterLines="50" w:after="120"/>
              <w:ind w:leftChars="0"/>
              <w:jc w:val="both"/>
              <w:rPr>
                <w:rFonts w:eastAsia="ＭＳ 明朝"/>
                <w:sz w:val="22"/>
                <w:szCs w:val="22"/>
              </w:rPr>
            </w:pPr>
            <w:r>
              <w:rPr>
                <w:rFonts w:eastAsia="ＭＳ 明朝"/>
                <w:sz w:val="22"/>
                <w:szCs w:val="22"/>
              </w:rPr>
              <w:t>Additi</w:t>
            </w:r>
            <w:r w:rsidR="00FF2100">
              <w:rPr>
                <w:rFonts w:eastAsia="ＭＳ 明朝"/>
                <w:sz w:val="22"/>
                <w:szCs w:val="22"/>
              </w:rPr>
              <w:t>onal IFFT</w:t>
            </w:r>
            <w:r w:rsidR="00240C76">
              <w:rPr>
                <w:rFonts w:eastAsia="ＭＳ 明朝"/>
                <w:sz w:val="22"/>
                <w:szCs w:val="22"/>
              </w:rPr>
              <w:t xml:space="preserve"> processing </w:t>
            </w:r>
            <w:r w:rsidR="00FF2100">
              <w:rPr>
                <w:rFonts w:eastAsia="ＭＳ 明朝"/>
                <w:sz w:val="22"/>
                <w:szCs w:val="22"/>
              </w:rPr>
              <w:t>@</w:t>
            </w:r>
            <w:r w:rsidR="00240C76">
              <w:rPr>
                <w:rFonts w:eastAsia="ＭＳ 明朝"/>
                <w:sz w:val="22"/>
                <w:szCs w:val="22"/>
              </w:rPr>
              <w:t xml:space="preserve"> </w:t>
            </w:r>
            <w:proofErr w:type="spellStart"/>
            <w:r w:rsidR="00FF2100">
              <w:rPr>
                <w:rFonts w:eastAsia="ＭＳ 明朝"/>
                <w:sz w:val="22"/>
                <w:szCs w:val="22"/>
              </w:rPr>
              <w:t>gNB</w:t>
            </w:r>
            <w:proofErr w:type="spellEnd"/>
            <w:r w:rsidR="00FF2100">
              <w:rPr>
                <w:rFonts w:eastAsia="ＭＳ 明朝"/>
                <w:sz w:val="22"/>
                <w:szCs w:val="22"/>
              </w:rPr>
              <w:t xml:space="preserve"> for different </w:t>
            </w:r>
            <w:r w:rsidR="00102733">
              <w:rPr>
                <w:rFonts w:eastAsia="ＭＳ 明朝"/>
                <w:sz w:val="22"/>
                <w:szCs w:val="22"/>
              </w:rPr>
              <w:t>SCS between NR signal/channel and LP-WUS/LP-SS</w:t>
            </w:r>
          </w:p>
        </w:tc>
      </w:tr>
      <w:tr w:rsidR="00683D25" w14:paraId="7C2BC5A9" w14:textId="77777777" w:rsidTr="00B2335F">
        <w:tc>
          <w:tcPr>
            <w:tcW w:w="1555" w:type="dxa"/>
          </w:tcPr>
          <w:p w14:paraId="7C96809A" w14:textId="34B3A474" w:rsidR="00683D25" w:rsidRPr="001E3C9B" w:rsidRDefault="0071550A" w:rsidP="00BD001E">
            <w:pPr>
              <w:spacing w:afterLines="50" w:after="120"/>
              <w:jc w:val="both"/>
              <w:rPr>
                <w:rFonts w:eastAsia="ＭＳ 明朝"/>
                <w:b/>
                <w:bCs/>
                <w:sz w:val="22"/>
                <w:szCs w:val="22"/>
              </w:rPr>
            </w:pPr>
            <w:r w:rsidRPr="001E3C9B">
              <w:rPr>
                <w:rFonts w:eastAsia="ＭＳ 明朝" w:hint="eastAsia"/>
                <w:b/>
                <w:bCs/>
                <w:sz w:val="22"/>
                <w:szCs w:val="22"/>
              </w:rPr>
              <w:t>O</w:t>
            </w:r>
            <w:r w:rsidRPr="001E3C9B">
              <w:rPr>
                <w:rFonts w:eastAsia="ＭＳ 明朝"/>
                <w:b/>
                <w:bCs/>
                <w:sz w:val="22"/>
                <w:szCs w:val="22"/>
              </w:rPr>
              <w:t>OK-4</w:t>
            </w:r>
          </w:p>
        </w:tc>
        <w:tc>
          <w:tcPr>
            <w:tcW w:w="4203" w:type="dxa"/>
          </w:tcPr>
          <w:p w14:paraId="34D08038" w14:textId="0753DECE" w:rsidR="00683D25" w:rsidRPr="00B2335F" w:rsidRDefault="00B2335F" w:rsidP="00B2335F">
            <w:pPr>
              <w:pStyle w:val="afc"/>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onfigurable chip rate</w:t>
            </w:r>
          </w:p>
        </w:tc>
        <w:tc>
          <w:tcPr>
            <w:tcW w:w="4204" w:type="dxa"/>
          </w:tcPr>
          <w:p w14:paraId="3DD3A9F4" w14:textId="6BA90628" w:rsidR="00683D25" w:rsidRPr="002751F6" w:rsidRDefault="002751F6" w:rsidP="002751F6">
            <w:pPr>
              <w:pStyle w:val="afc"/>
              <w:numPr>
                <w:ilvl w:val="0"/>
                <w:numId w:val="16"/>
              </w:numPr>
              <w:spacing w:afterLines="50" w:after="120"/>
              <w:ind w:leftChars="0"/>
              <w:jc w:val="both"/>
              <w:rPr>
                <w:rFonts w:eastAsia="ＭＳ 明朝"/>
                <w:sz w:val="22"/>
                <w:szCs w:val="22"/>
              </w:rPr>
            </w:pPr>
            <w:r w:rsidRPr="002751F6">
              <w:rPr>
                <w:rFonts w:eastAsia="ＭＳ 明朝"/>
                <w:sz w:val="22"/>
                <w:szCs w:val="22"/>
              </w:rPr>
              <w:t xml:space="preserve">Additional </w:t>
            </w:r>
            <w:r w:rsidR="00240C76">
              <w:rPr>
                <w:rFonts w:eastAsia="ＭＳ 明朝"/>
                <w:sz w:val="22"/>
                <w:szCs w:val="22"/>
              </w:rPr>
              <w:t xml:space="preserve">DFT/LS processing </w:t>
            </w:r>
            <w:r w:rsidRPr="002751F6">
              <w:rPr>
                <w:rFonts w:eastAsia="ＭＳ 明朝"/>
                <w:sz w:val="22"/>
                <w:szCs w:val="22"/>
              </w:rPr>
              <w:t>@</w:t>
            </w:r>
            <w:r w:rsidR="00240C76">
              <w:rPr>
                <w:rFonts w:eastAsia="ＭＳ 明朝"/>
                <w:sz w:val="22"/>
                <w:szCs w:val="22"/>
              </w:rPr>
              <w:t xml:space="preserve"> </w:t>
            </w:r>
            <w:proofErr w:type="spellStart"/>
            <w:r w:rsidRPr="002751F6">
              <w:rPr>
                <w:rFonts w:eastAsia="ＭＳ 明朝"/>
                <w:sz w:val="22"/>
                <w:szCs w:val="22"/>
              </w:rPr>
              <w:t>gNB</w:t>
            </w:r>
            <w:proofErr w:type="spellEnd"/>
            <w:r w:rsidRPr="002751F6">
              <w:rPr>
                <w:rFonts w:eastAsia="ＭＳ 明朝"/>
                <w:sz w:val="22"/>
                <w:szCs w:val="22"/>
              </w:rPr>
              <w:t xml:space="preserve"> </w:t>
            </w:r>
            <w:r w:rsidR="00240C76">
              <w:rPr>
                <w:rFonts w:eastAsia="ＭＳ 明朝"/>
                <w:sz w:val="22"/>
                <w:szCs w:val="22"/>
              </w:rPr>
              <w:t>irrespective of</w:t>
            </w:r>
            <w:r w:rsidRPr="002751F6">
              <w:rPr>
                <w:rFonts w:eastAsia="ＭＳ 明朝"/>
                <w:sz w:val="22"/>
                <w:szCs w:val="22"/>
              </w:rPr>
              <w:t xml:space="preserve"> </w:t>
            </w:r>
            <w:r w:rsidR="00E71C31">
              <w:rPr>
                <w:rFonts w:eastAsia="ＭＳ 明朝"/>
                <w:sz w:val="22"/>
                <w:szCs w:val="22"/>
              </w:rPr>
              <w:t xml:space="preserve">same/different </w:t>
            </w:r>
            <w:r w:rsidRPr="002751F6">
              <w:rPr>
                <w:rFonts w:eastAsia="ＭＳ 明朝"/>
                <w:sz w:val="22"/>
                <w:szCs w:val="22"/>
              </w:rPr>
              <w:t>SCS between NR signal/channel and LP-WUS/LP-SS</w:t>
            </w:r>
          </w:p>
        </w:tc>
      </w:tr>
    </w:tbl>
    <w:p w14:paraId="0FE1AF44" w14:textId="77777777" w:rsidR="00CD48B9" w:rsidRDefault="00CD48B9" w:rsidP="00BD001E">
      <w:pPr>
        <w:spacing w:afterLines="50" w:after="120"/>
        <w:jc w:val="both"/>
        <w:rPr>
          <w:rFonts w:eastAsia="ＭＳ 明朝"/>
          <w:sz w:val="22"/>
          <w:szCs w:val="22"/>
        </w:rPr>
      </w:pPr>
    </w:p>
    <w:p w14:paraId="5892E501" w14:textId="1084884C" w:rsidR="0006654D" w:rsidRPr="00A1280F" w:rsidRDefault="00DB1CA0" w:rsidP="00BD001E">
      <w:pPr>
        <w:spacing w:afterLines="50" w:after="120"/>
        <w:jc w:val="both"/>
        <w:rPr>
          <w:rFonts w:eastAsia="ＭＳ 明朝"/>
          <w:sz w:val="22"/>
          <w:szCs w:val="22"/>
          <w:lang w:val="en-US"/>
        </w:rPr>
      </w:pPr>
      <w:r w:rsidRPr="00A1280F">
        <w:rPr>
          <w:rFonts w:eastAsia="ＭＳ 明朝"/>
          <w:sz w:val="22"/>
          <w:szCs w:val="22"/>
          <w:lang w:val="en-US"/>
        </w:rPr>
        <w:t xml:space="preserve">For LP-WUS, </w:t>
      </w:r>
      <w:r w:rsidR="00A1280F" w:rsidRPr="00A1280F">
        <w:rPr>
          <w:rFonts w:eastAsia="ＭＳ 明朝"/>
          <w:sz w:val="22"/>
          <w:szCs w:val="22"/>
          <w:lang w:val="en-US"/>
        </w:rPr>
        <w:t>OOK-1 would be</w:t>
      </w:r>
      <w:r w:rsidR="00A1280F">
        <w:rPr>
          <w:rFonts w:eastAsia="ＭＳ 明朝"/>
          <w:sz w:val="22"/>
          <w:szCs w:val="22"/>
          <w:lang w:val="en-US"/>
        </w:rPr>
        <w:t xml:space="preserve"> enough if </w:t>
      </w:r>
      <w:r w:rsidR="006D071D">
        <w:rPr>
          <w:rFonts w:eastAsia="ＭＳ 明朝"/>
          <w:sz w:val="22"/>
          <w:szCs w:val="22"/>
          <w:lang w:val="en-US"/>
        </w:rPr>
        <w:t>only low/fixed chip rate is required</w:t>
      </w:r>
      <w:r w:rsidR="00B6450D">
        <w:rPr>
          <w:rFonts w:eastAsia="ＭＳ 明朝"/>
          <w:sz w:val="22"/>
          <w:szCs w:val="22"/>
          <w:lang w:val="en-US"/>
        </w:rPr>
        <w:t xml:space="preserve">; otherwise OOK-4 is necessary. </w:t>
      </w:r>
      <w:r w:rsidR="00D00AF4">
        <w:rPr>
          <w:rFonts w:eastAsia="ＭＳ 明朝"/>
          <w:sz w:val="22"/>
          <w:szCs w:val="22"/>
          <w:lang w:val="en-US"/>
        </w:rPr>
        <w:t xml:space="preserve">It is still unclear how many bits need to be transmitted on LP-WUS </w:t>
      </w:r>
      <w:r w:rsidR="008C1E19" w:rsidRPr="00A46380">
        <w:rPr>
          <w:sz w:val="22"/>
          <w:szCs w:val="22"/>
        </w:rPr>
        <w:t xml:space="preserve">for </w:t>
      </w:r>
      <w:r w:rsidR="00D76A70">
        <w:rPr>
          <w:sz w:val="22"/>
          <w:szCs w:val="22"/>
        </w:rPr>
        <w:t xml:space="preserve">each of </w:t>
      </w:r>
      <w:r w:rsidR="00F424B7">
        <w:rPr>
          <w:sz w:val="22"/>
          <w:szCs w:val="22"/>
        </w:rPr>
        <w:t xml:space="preserve">RRC </w:t>
      </w:r>
      <w:r w:rsidR="008C1E19" w:rsidRPr="00A46380">
        <w:rPr>
          <w:sz w:val="22"/>
          <w:szCs w:val="22"/>
        </w:rPr>
        <w:t xml:space="preserve">idle/inactive and connected </w:t>
      </w:r>
      <w:r w:rsidR="00836FB3">
        <w:rPr>
          <w:sz w:val="22"/>
          <w:szCs w:val="22"/>
        </w:rPr>
        <w:t>states</w:t>
      </w:r>
      <w:r w:rsidR="00D76A70">
        <w:rPr>
          <w:sz w:val="22"/>
          <w:szCs w:val="22"/>
        </w:rPr>
        <w:t xml:space="preserve">, which needs </w:t>
      </w:r>
      <w:r w:rsidR="004D0D69">
        <w:rPr>
          <w:sz w:val="22"/>
          <w:szCs w:val="22"/>
        </w:rPr>
        <w:t xml:space="preserve">to be discussed together with </w:t>
      </w:r>
      <w:r w:rsidR="00100C76">
        <w:rPr>
          <w:sz w:val="22"/>
          <w:szCs w:val="22"/>
        </w:rPr>
        <w:t>the corresponding L1 procedure</w:t>
      </w:r>
      <w:r w:rsidR="00A44D4E">
        <w:rPr>
          <w:sz w:val="22"/>
          <w:szCs w:val="22"/>
        </w:rPr>
        <w:t xml:space="preserve">s in </w:t>
      </w:r>
      <w:r w:rsidR="004D0D69">
        <w:rPr>
          <w:sz w:val="22"/>
          <w:szCs w:val="22"/>
        </w:rPr>
        <w:t>AIs 9.6.2 and 9.6.3.</w:t>
      </w:r>
    </w:p>
    <w:p w14:paraId="1FA0314B" w14:textId="31AFC752" w:rsidR="00F33795" w:rsidRPr="00A1280F" w:rsidRDefault="0006776B" w:rsidP="00BD001E">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LP-SS, </w:t>
      </w:r>
      <w:r w:rsidR="003F4E60">
        <w:rPr>
          <w:rFonts w:eastAsia="ＭＳ 明朝"/>
          <w:sz w:val="22"/>
          <w:szCs w:val="22"/>
          <w:lang w:val="en-US"/>
        </w:rPr>
        <w:t xml:space="preserve">since it </w:t>
      </w:r>
      <w:r w:rsidR="00422A89">
        <w:rPr>
          <w:rFonts w:eastAsia="ＭＳ 明朝"/>
          <w:sz w:val="22"/>
          <w:szCs w:val="22"/>
          <w:lang w:val="en-US"/>
        </w:rPr>
        <w:t xml:space="preserve">is used </w:t>
      </w:r>
      <w:r w:rsidR="00422A89" w:rsidRPr="00422A89">
        <w:rPr>
          <w:rFonts w:eastAsia="ＭＳ 明朝"/>
          <w:sz w:val="22"/>
          <w:szCs w:val="22"/>
          <w:lang w:val="en-US"/>
        </w:rPr>
        <w:t>for synchronization and/or RRM for serving cell</w:t>
      </w:r>
      <w:r w:rsidR="00457A54">
        <w:rPr>
          <w:rFonts w:eastAsia="ＭＳ 明朝"/>
          <w:sz w:val="22"/>
          <w:szCs w:val="22"/>
          <w:lang w:val="en-US"/>
        </w:rPr>
        <w:t xml:space="preserve"> instead of </w:t>
      </w:r>
      <w:r w:rsidR="00457A54" w:rsidRPr="00457A54">
        <w:rPr>
          <w:rFonts w:eastAsia="ＭＳ 明朝"/>
          <w:sz w:val="22"/>
          <w:szCs w:val="22"/>
          <w:lang w:val="en-US"/>
        </w:rPr>
        <w:t>existing PSS/SSS</w:t>
      </w:r>
      <w:r w:rsidR="00457A54">
        <w:rPr>
          <w:rFonts w:eastAsia="ＭＳ 明朝"/>
          <w:sz w:val="22"/>
          <w:szCs w:val="22"/>
          <w:lang w:val="en-US"/>
        </w:rPr>
        <w:t>, only know</w:t>
      </w:r>
      <w:r w:rsidR="00747B79">
        <w:rPr>
          <w:rFonts w:eastAsia="ＭＳ 明朝"/>
          <w:sz w:val="22"/>
          <w:szCs w:val="22"/>
          <w:lang w:val="en-US"/>
        </w:rPr>
        <w:t>n</w:t>
      </w:r>
      <w:r w:rsidR="00457A54">
        <w:rPr>
          <w:rFonts w:eastAsia="ＭＳ 明朝"/>
          <w:sz w:val="22"/>
          <w:szCs w:val="22"/>
          <w:lang w:val="en-US"/>
        </w:rPr>
        <w:t xml:space="preserve"> sequence without any payload would be enough</w:t>
      </w:r>
      <w:r w:rsidR="00045E0C">
        <w:rPr>
          <w:rFonts w:eastAsia="ＭＳ 明朝"/>
          <w:sz w:val="22"/>
          <w:szCs w:val="22"/>
          <w:lang w:val="en-US"/>
        </w:rPr>
        <w:t xml:space="preserve"> for those purposes. </w:t>
      </w:r>
      <w:r w:rsidR="00E50550">
        <w:rPr>
          <w:rFonts w:eastAsia="ＭＳ 明朝"/>
          <w:sz w:val="22"/>
          <w:szCs w:val="22"/>
          <w:lang w:val="en-US"/>
        </w:rPr>
        <w:t>However, it is still unclear how many sequence</w:t>
      </w:r>
      <w:r w:rsidR="00CB02CD">
        <w:rPr>
          <w:rFonts w:eastAsia="ＭＳ 明朝"/>
          <w:sz w:val="22"/>
          <w:szCs w:val="22"/>
          <w:lang w:val="en-US"/>
        </w:rPr>
        <w:t xml:space="preserve">s </w:t>
      </w:r>
      <w:r w:rsidR="00940CE8">
        <w:rPr>
          <w:rFonts w:eastAsia="ＭＳ 明朝"/>
          <w:sz w:val="22"/>
          <w:szCs w:val="22"/>
          <w:lang w:val="en-US"/>
        </w:rPr>
        <w:t xml:space="preserve">are </w:t>
      </w:r>
      <w:r w:rsidR="009E5AC9">
        <w:rPr>
          <w:rFonts w:eastAsia="ＭＳ 明朝"/>
          <w:sz w:val="22"/>
          <w:szCs w:val="22"/>
          <w:lang w:val="en-US"/>
        </w:rPr>
        <w:t>needed</w:t>
      </w:r>
      <w:r w:rsidR="00A44D4E">
        <w:rPr>
          <w:rFonts w:eastAsia="ＭＳ 明朝"/>
          <w:sz w:val="22"/>
          <w:szCs w:val="22"/>
          <w:lang w:val="en-US"/>
        </w:rPr>
        <w:t>,</w:t>
      </w:r>
      <w:r w:rsidR="009E5AC9">
        <w:rPr>
          <w:rFonts w:eastAsia="ＭＳ 明朝"/>
          <w:sz w:val="22"/>
          <w:szCs w:val="22"/>
          <w:lang w:val="en-US"/>
        </w:rPr>
        <w:t xml:space="preserve"> which </w:t>
      </w:r>
      <w:r w:rsidR="009E5AC9">
        <w:rPr>
          <w:sz w:val="22"/>
          <w:szCs w:val="22"/>
        </w:rPr>
        <w:t xml:space="preserve">needs to be discussed together with </w:t>
      </w:r>
      <w:r w:rsidR="00A44D4E">
        <w:rPr>
          <w:sz w:val="22"/>
          <w:szCs w:val="22"/>
        </w:rPr>
        <w:t xml:space="preserve">the corresponding L1 procedures in </w:t>
      </w:r>
      <w:r w:rsidR="009E5AC9">
        <w:rPr>
          <w:sz w:val="22"/>
          <w:szCs w:val="22"/>
        </w:rPr>
        <w:t>AI 9.6.2.</w:t>
      </w:r>
    </w:p>
    <w:p w14:paraId="02BF79FE" w14:textId="77777777" w:rsidR="00666A09" w:rsidRDefault="00666A09" w:rsidP="00BD001E">
      <w:pPr>
        <w:spacing w:afterLines="50" w:after="120"/>
        <w:jc w:val="both"/>
        <w:rPr>
          <w:rFonts w:eastAsia="ＭＳ 明朝"/>
          <w:sz w:val="22"/>
          <w:szCs w:val="22"/>
          <w:lang w:val="en-US"/>
        </w:rPr>
      </w:pPr>
    </w:p>
    <w:p w14:paraId="2E70783A" w14:textId="1EC63B5D" w:rsidR="00132280" w:rsidRPr="00132280" w:rsidRDefault="00132280" w:rsidP="00132280">
      <w:pPr>
        <w:spacing w:afterLines="50" w:after="120"/>
        <w:jc w:val="both"/>
        <w:rPr>
          <w:rFonts w:eastAsia="ＭＳ 明朝"/>
          <w:sz w:val="22"/>
          <w:szCs w:val="22"/>
          <w:lang w:val="en-US"/>
        </w:rPr>
      </w:pPr>
      <w:r w:rsidRPr="00132280">
        <w:rPr>
          <w:rFonts w:eastAsia="ＭＳ 明朝"/>
          <w:sz w:val="22"/>
          <w:szCs w:val="22"/>
          <w:lang w:val="en-US"/>
        </w:rPr>
        <w:t xml:space="preserve">We provide our preliminary </w:t>
      </w:r>
      <w:r w:rsidR="00B73C29" w:rsidRPr="00132280">
        <w:rPr>
          <w:rFonts w:eastAsia="ＭＳ 明朝"/>
          <w:sz w:val="22"/>
          <w:szCs w:val="22"/>
          <w:lang w:val="en-US"/>
        </w:rPr>
        <w:t>link level</w:t>
      </w:r>
      <w:r w:rsidR="00B73C29" w:rsidDel="00B73C29">
        <w:rPr>
          <w:rFonts w:eastAsia="ＭＳ 明朝"/>
          <w:sz w:val="22"/>
          <w:szCs w:val="22"/>
          <w:lang w:val="en-US"/>
        </w:rPr>
        <w:t xml:space="preserve"> </w:t>
      </w:r>
      <w:r w:rsidRPr="00132280">
        <w:rPr>
          <w:rFonts w:eastAsia="ＭＳ 明朝"/>
          <w:sz w:val="22"/>
          <w:szCs w:val="22"/>
          <w:lang w:val="en-US"/>
        </w:rPr>
        <w:t>evaluation results for the following aspects:</w:t>
      </w:r>
    </w:p>
    <w:p w14:paraId="2BC11413" w14:textId="726B4304" w:rsidR="00132280" w:rsidRPr="00DC073F" w:rsidRDefault="00132280" w:rsidP="00DC073F">
      <w:pPr>
        <w:pStyle w:val="afc"/>
        <w:numPr>
          <w:ilvl w:val="0"/>
          <w:numId w:val="20"/>
        </w:numPr>
        <w:spacing w:afterLines="50" w:after="120"/>
        <w:ind w:leftChars="0"/>
        <w:jc w:val="both"/>
        <w:rPr>
          <w:rFonts w:eastAsia="ＭＳ 明朝"/>
          <w:sz w:val="22"/>
          <w:szCs w:val="22"/>
          <w:lang w:val="nl-NL"/>
        </w:rPr>
      </w:pPr>
      <w:r w:rsidRPr="00DC073F">
        <w:rPr>
          <w:rFonts w:eastAsia="ＭＳ 明朝" w:hint="eastAsia"/>
          <w:sz w:val="22"/>
          <w:szCs w:val="22"/>
          <w:lang w:val="nl-NL"/>
        </w:rPr>
        <w:t>LP-WUS waveform, i.e., option OOK-1/OOK</w:t>
      </w:r>
      <w:r w:rsidR="00082222" w:rsidRPr="00DC073F">
        <w:rPr>
          <w:rFonts w:eastAsia="ＭＳ 明朝" w:hint="eastAsia"/>
          <w:sz w:val="22"/>
          <w:szCs w:val="22"/>
          <w:lang w:val="nl-NL"/>
        </w:rPr>
        <w:t>-</w:t>
      </w:r>
      <w:r w:rsidRPr="00DC073F">
        <w:rPr>
          <w:rFonts w:eastAsia="ＭＳ 明朝" w:hint="eastAsia"/>
          <w:sz w:val="22"/>
          <w:szCs w:val="22"/>
          <w:lang w:val="nl-NL"/>
        </w:rPr>
        <w:t>4</w:t>
      </w:r>
    </w:p>
    <w:p w14:paraId="15A01478" w14:textId="42D297F7" w:rsidR="00132280" w:rsidRDefault="00132280" w:rsidP="00DC073F">
      <w:pPr>
        <w:pStyle w:val="afc"/>
        <w:numPr>
          <w:ilvl w:val="0"/>
          <w:numId w:val="20"/>
        </w:numPr>
        <w:spacing w:afterLines="50" w:after="120"/>
        <w:ind w:leftChars="0"/>
        <w:jc w:val="both"/>
        <w:rPr>
          <w:rFonts w:eastAsia="ＭＳ 明朝"/>
          <w:sz w:val="22"/>
          <w:szCs w:val="22"/>
          <w:lang w:val="en-US"/>
        </w:rPr>
      </w:pPr>
      <w:r w:rsidRPr="00DC073F">
        <w:rPr>
          <w:rFonts w:eastAsia="ＭＳ 明朝" w:hint="eastAsia"/>
          <w:sz w:val="22"/>
          <w:szCs w:val="22"/>
          <w:lang w:val="en-US"/>
        </w:rPr>
        <w:t xml:space="preserve">Impact of residual time offset and frequency </w:t>
      </w:r>
      <w:proofErr w:type="gramStart"/>
      <w:r w:rsidRPr="00DC073F">
        <w:rPr>
          <w:rFonts w:eastAsia="ＭＳ 明朝" w:hint="eastAsia"/>
          <w:sz w:val="22"/>
          <w:szCs w:val="22"/>
          <w:lang w:val="en-US"/>
        </w:rPr>
        <w:t>error</w:t>
      </w:r>
      <w:proofErr w:type="gramEnd"/>
    </w:p>
    <w:p w14:paraId="1AA2D054" w14:textId="77777777" w:rsidR="000531D2" w:rsidRPr="00DC073F" w:rsidRDefault="000531D2" w:rsidP="000531D2">
      <w:pPr>
        <w:pStyle w:val="afc"/>
        <w:numPr>
          <w:ilvl w:val="0"/>
          <w:numId w:val="20"/>
        </w:numPr>
        <w:spacing w:afterLines="50" w:after="120"/>
        <w:ind w:leftChars="0"/>
        <w:jc w:val="both"/>
        <w:rPr>
          <w:rFonts w:eastAsia="ＭＳ 明朝"/>
          <w:sz w:val="22"/>
          <w:szCs w:val="22"/>
          <w:lang w:val="en-US"/>
        </w:rPr>
      </w:pPr>
      <w:r w:rsidRPr="00DC073F">
        <w:rPr>
          <w:rFonts w:eastAsia="ＭＳ 明朝" w:hint="eastAsia"/>
          <w:sz w:val="22"/>
          <w:szCs w:val="22"/>
          <w:lang w:val="en-US"/>
        </w:rPr>
        <w:t>Guard band (GB) for mitigating adjacent channel interference (ACI)</w:t>
      </w:r>
    </w:p>
    <w:p w14:paraId="393DEA01" w14:textId="56364C9C" w:rsidR="00132280" w:rsidRDefault="00132280" w:rsidP="00132280">
      <w:pPr>
        <w:spacing w:afterLines="50" w:after="120"/>
        <w:jc w:val="both"/>
        <w:rPr>
          <w:rFonts w:eastAsia="ＭＳ 明朝"/>
          <w:sz w:val="22"/>
          <w:szCs w:val="22"/>
          <w:lang w:val="en-US"/>
        </w:rPr>
      </w:pPr>
      <w:r w:rsidRPr="00132280">
        <w:rPr>
          <w:rFonts w:eastAsia="ＭＳ 明朝"/>
          <w:sz w:val="22"/>
          <w:szCs w:val="22"/>
          <w:lang w:val="en-US"/>
        </w:rPr>
        <w:t xml:space="preserve">Signal </w:t>
      </w:r>
      <w:r w:rsidR="00231BE5">
        <w:rPr>
          <w:rFonts w:eastAsia="ＭＳ 明朝"/>
          <w:sz w:val="22"/>
          <w:szCs w:val="22"/>
          <w:lang w:val="en-US"/>
        </w:rPr>
        <w:t>d</w:t>
      </w:r>
      <w:r w:rsidRPr="00132280">
        <w:rPr>
          <w:rFonts w:eastAsia="ＭＳ 明朝"/>
          <w:sz w:val="22"/>
          <w:szCs w:val="22"/>
          <w:lang w:val="en-US"/>
        </w:rPr>
        <w:t>esign for different OOK waveform is based on the agreements, which is captured in TR38.869. Generating OOK wavefo</w:t>
      </w:r>
      <w:r>
        <w:rPr>
          <w:rFonts w:eastAsia="ＭＳ 明朝"/>
          <w:sz w:val="22"/>
          <w:szCs w:val="22"/>
          <w:lang w:val="en-US"/>
        </w:rPr>
        <w:t>r</w:t>
      </w:r>
      <w:r w:rsidRPr="00132280">
        <w:rPr>
          <w:rFonts w:eastAsia="ＭＳ 明朝"/>
          <w:sz w:val="22"/>
          <w:szCs w:val="22"/>
          <w:lang w:val="en-US"/>
        </w:rPr>
        <w:t xml:space="preserve">m, phase randomization by ZC-sequence is assumed both for OOK-1 and OOK-4. In OOK-4, the OOK signals are generated through DFT spreading. The details of link level evaluation assumption can be founded in Appendix Table </w:t>
      </w:r>
      <w:r w:rsidR="001374A5">
        <w:rPr>
          <w:rFonts w:eastAsia="ＭＳ 明朝"/>
          <w:sz w:val="22"/>
          <w:szCs w:val="22"/>
          <w:lang w:val="en-US"/>
        </w:rPr>
        <w:t>3</w:t>
      </w:r>
      <w:r w:rsidRPr="00132280">
        <w:rPr>
          <w:rFonts w:eastAsia="ＭＳ 明朝"/>
          <w:sz w:val="22"/>
          <w:szCs w:val="22"/>
          <w:lang w:val="en-US"/>
        </w:rPr>
        <w:t xml:space="preserve">. </w:t>
      </w:r>
      <w:r w:rsidR="00C57B55">
        <w:rPr>
          <w:rFonts w:eastAsia="ＭＳ 明朝"/>
          <w:sz w:val="22"/>
          <w:szCs w:val="22"/>
          <w:lang w:val="en-US"/>
        </w:rPr>
        <w:t>In our link level evaluation, s</w:t>
      </w:r>
      <w:r w:rsidR="00C57B55" w:rsidRPr="00132280">
        <w:rPr>
          <w:rFonts w:eastAsia="ＭＳ 明朝"/>
          <w:sz w:val="22"/>
          <w:szCs w:val="22"/>
          <w:lang w:val="en-US"/>
        </w:rPr>
        <w:t xml:space="preserve">ubcarrier spacing (SCS) for each OOK option is selected to align the OOK pulse duration, as depicted in Figure </w:t>
      </w:r>
      <w:r w:rsidR="00C57B55">
        <w:rPr>
          <w:rFonts w:eastAsia="ＭＳ 明朝"/>
          <w:sz w:val="22"/>
          <w:szCs w:val="22"/>
          <w:lang w:val="en-US"/>
        </w:rPr>
        <w:t>1</w:t>
      </w:r>
      <w:r w:rsidR="00C57B55" w:rsidRPr="00132280">
        <w:rPr>
          <w:rFonts w:eastAsia="ＭＳ 明朝"/>
          <w:sz w:val="22"/>
          <w:szCs w:val="22"/>
          <w:lang w:val="en-US"/>
        </w:rPr>
        <w:t>.</w:t>
      </w:r>
    </w:p>
    <w:p w14:paraId="4F0F288D" w14:textId="77777777" w:rsidR="003E4C91" w:rsidRPr="00132280" w:rsidRDefault="003E4C91" w:rsidP="00132280">
      <w:pPr>
        <w:spacing w:afterLines="50" w:after="120"/>
        <w:jc w:val="both"/>
        <w:rPr>
          <w:rFonts w:eastAsia="ＭＳ 明朝"/>
          <w:sz w:val="22"/>
          <w:szCs w:val="22"/>
          <w:lang w:val="en-US"/>
        </w:rPr>
      </w:pPr>
    </w:p>
    <w:p w14:paraId="706694F7" w14:textId="203A8890" w:rsidR="003E4C91" w:rsidRDefault="45A243B8" w:rsidP="0098145E">
      <w:pPr>
        <w:spacing w:afterLines="50" w:after="120"/>
        <w:jc w:val="center"/>
      </w:pPr>
      <w:r>
        <w:rPr>
          <w:noProof/>
        </w:rPr>
        <w:lastRenderedPageBreak/>
        <w:drawing>
          <wp:inline distT="0" distB="0" distL="0" distR="0" wp14:anchorId="2F1D99BE" wp14:editId="6089C3F2">
            <wp:extent cx="5757438" cy="2619375"/>
            <wp:effectExtent l="0" t="0" r="0" b="0"/>
            <wp:docPr id="323901087" name="図 32390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0108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7438" cy="2619375"/>
                    </a:xfrm>
                    <a:prstGeom prst="rect">
                      <a:avLst/>
                    </a:prstGeom>
                  </pic:spPr>
                </pic:pic>
              </a:graphicData>
            </a:graphic>
          </wp:inline>
        </w:drawing>
      </w:r>
    </w:p>
    <w:p w14:paraId="1584F024" w14:textId="761E07F8" w:rsidR="003E4C91" w:rsidRDefault="003E4C91" w:rsidP="003E4C91">
      <w:pPr>
        <w:spacing w:afterLines="50" w:after="120"/>
        <w:jc w:val="center"/>
        <w:rPr>
          <w:rFonts w:eastAsia="ＭＳ 明朝"/>
          <w:sz w:val="22"/>
          <w:szCs w:val="22"/>
          <w:lang w:val="en-US"/>
        </w:rPr>
      </w:pPr>
      <w:r>
        <w:rPr>
          <w:rFonts w:eastAsia="ＭＳ 明朝" w:hint="eastAsia"/>
          <w:sz w:val="22"/>
          <w:szCs w:val="22"/>
          <w:lang w:val="en-US"/>
        </w:rPr>
        <w:t>Figure 1</w:t>
      </w:r>
      <w:r>
        <w:rPr>
          <w:rFonts w:eastAsia="ＭＳ 明朝"/>
          <w:sz w:val="22"/>
          <w:szCs w:val="22"/>
          <w:lang w:val="en-US"/>
        </w:rPr>
        <w:t>: Waveform options for link level evaluation</w:t>
      </w:r>
    </w:p>
    <w:p w14:paraId="1746FADD" w14:textId="77777777" w:rsidR="00132280" w:rsidRPr="003E4C91" w:rsidRDefault="00132280" w:rsidP="00132280">
      <w:pPr>
        <w:spacing w:afterLines="50" w:after="120"/>
        <w:jc w:val="both"/>
        <w:rPr>
          <w:rFonts w:eastAsia="ＭＳ 明朝"/>
          <w:sz w:val="22"/>
          <w:szCs w:val="22"/>
          <w:lang w:val="en-US"/>
        </w:rPr>
      </w:pPr>
    </w:p>
    <w:p w14:paraId="1912A33D" w14:textId="19CAB432" w:rsidR="00132280" w:rsidRPr="00132280" w:rsidRDefault="00132280" w:rsidP="00132280">
      <w:pPr>
        <w:spacing w:afterLines="50" w:after="120"/>
        <w:jc w:val="both"/>
        <w:rPr>
          <w:rFonts w:eastAsia="ＭＳ 明朝"/>
          <w:sz w:val="22"/>
          <w:szCs w:val="22"/>
          <w:lang w:val="en-US"/>
        </w:rPr>
      </w:pPr>
      <w:r w:rsidRPr="00C94005">
        <w:rPr>
          <w:rFonts w:eastAsia="ＭＳ 明朝" w:hint="eastAsia"/>
          <w:b/>
          <w:bCs/>
          <w:sz w:val="22"/>
          <w:szCs w:val="22"/>
          <w:u w:val="single"/>
          <w:lang w:val="en-US"/>
        </w:rPr>
        <w:t>LP-WUS waveform</w:t>
      </w:r>
    </w:p>
    <w:p w14:paraId="7B0D226A" w14:textId="51D255D4" w:rsidR="00132280" w:rsidRPr="00132280" w:rsidRDefault="00CE5A5B" w:rsidP="00132280">
      <w:pPr>
        <w:spacing w:afterLines="50" w:after="120"/>
        <w:jc w:val="both"/>
        <w:rPr>
          <w:rFonts w:eastAsia="ＭＳ 明朝"/>
          <w:sz w:val="22"/>
          <w:szCs w:val="22"/>
          <w:lang w:val="en-US"/>
        </w:rPr>
      </w:pPr>
      <w:r w:rsidRPr="00132280">
        <w:rPr>
          <w:rFonts w:eastAsia="ＭＳ 明朝"/>
          <w:sz w:val="22"/>
          <w:szCs w:val="22"/>
          <w:lang w:val="en-US"/>
        </w:rPr>
        <w:t xml:space="preserve">In Figure </w:t>
      </w:r>
      <w:r>
        <w:rPr>
          <w:rFonts w:eastAsia="ＭＳ 明朝"/>
          <w:sz w:val="22"/>
          <w:szCs w:val="22"/>
          <w:lang w:val="en-US"/>
        </w:rPr>
        <w:t>2</w:t>
      </w:r>
      <w:r w:rsidRPr="00132280">
        <w:rPr>
          <w:rFonts w:eastAsia="ＭＳ 明朝"/>
          <w:sz w:val="22"/>
          <w:szCs w:val="22"/>
          <w:lang w:val="en-US"/>
        </w:rPr>
        <w:t xml:space="preserve">, the BLER performance for different </w:t>
      </w:r>
      <w:r w:rsidR="00BF2A51" w:rsidRPr="00132280">
        <w:rPr>
          <w:rFonts w:eastAsia="ＭＳ 明朝"/>
          <w:sz w:val="22"/>
          <w:szCs w:val="22"/>
          <w:lang w:val="en-US"/>
        </w:rPr>
        <w:t>waveforms</w:t>
      </w:r>
      <w:r w:rsidR="00BF2A51" w:rsidRPr="00132280" w:rsidDel="00BF2A51">
        <w:rPr>
          <w:rFonts w:eastAsia="ＭＳ 明朝"/>
          <w:sz w:val="22"/>
          <w:szCs w:val="22"/>
          <w:lang w:val="en-US"/>
        </w:rPr>
        <w:t xml:space="preserve"> </w:t>
      </w:r>
      <w:r w:rsidRPr="00132280">
        <w:rPr>
          <w:rFonts w:eastAsia="ＭＳ 明朝"/>
          <w:sz w:val="22"/>
          <w:szCs w:val="22"/>
          <w:lang w:val="en-US"/>
        </w:rPr>
        <w:t xml:space="preserve">is evaluated. </w:t>
      </w:r>
      <w:r w:rsidR="00132280" w:rsidRPr="00132280">
        <w:rPr>
          <w:rFonts w:eastAsia="ＭＳ 明朝"/>
          <w:sz w:val="22"/>
          <w:szCs w:val="22"/>
          <w:lang w:val="en-US"/>
        </w:rPr>
        <w:t xml:space="preserve">Figure </w:t>
      </w:r>
      <w:r>
        <w:rPr>
          <w:rFonts w:eastAsia="ＭＳ 明朝"/>
          <w:sz w:val="22"/>
          <w:szCs w:val="22"/>
          <w:lang w:val="en-US"/>
        </w:rPr>
        <w:t>2</w:t>
      </w:r>
      <w:r w:rsidR="00132280" w:rsidRPr="00132280">
        <w:rPr>
          <w:rFonts w:eastAsia="ＭＳ 明朝"/>
          <w:sz w:val="22"/>
          <w:szCs w:val="22"/>
          <w:lang w:val="en-US"/>
        </w:rPr>
        <w:t xml:space="preserve"> shows that higher M values, such as OOK-4 with M=4, offer better BLER performance. In our link</w:t>
      </w:r>
      <w:r w:rsidR="00465B56">
        <w:rPr>
          <w:rFonts w:eastAsia="ＭＳ 明朝"/>
          <w:sz w:val="22"/>
          <w:szCs w:val="22"/>
          <w:lang w:val="en-US"/>
        </w:rPr>
        <w:t xml:space="preserve"> </w:t>
      </w:r>
      <w:r w:rsidR="00132280" w:rsidRPr="00132280">
        <w:rPr>
          <w:rFonts w:eastAsia="ＭＳ 明朝"/>
          <w:sz w:val="22"/>
          <w:szCs w:val="22"/>
          <w:lang w:val="en-US"/>
        </w:rPr>
        <w:t>level evaluation, we assume that the LP-WUS signal power is normalized within the OFDM symbol duration. With higher M values, the transmitted power of the LP-WUS signal is compressed into shorter duration corresponding to the On-state of the OOK pulse. Consequently, BLER performance appears to improve for higher M values.</w:t>
      </w:r>
    </w:p>
    <w:p w14:paraId="41EE32BF" w14:textId="7110A6EA" w:rsidR="00132280" w:rsidRDefault="00132280" w:rsidP="00132280">
      <w:pPr>
        <w:spacing w:afterLines="50" w:after="120"/>
        <w:jc w:val="both"/>
        <w:rPr>
          <w:rFonts w:eastAsia="ＭＳ 明朝"/>
          <w:sz w:val="22"/>
          <w:szCs w:val="22"/>
          <w:lang w:val="en-US"/>
        </w:rPr>
      </w:pPr>
      <w:r w:rsidRPr="00132280">
        <w:rPr>
          <w:rFonts w:eastAsia="ＭＳ 明朝"/>
          <w:sz w:val="22"/>
          <w:szCs w:val="22"/>
          <w:lang w:val="en-US"/>
        </w:rPr>
        <w:t xml:space="preserve">However, as Figure </w:t>
      </w:r>
      <w:r w:rsidR="001B5440">
        <w:rPr>
          <w:rFonts w:eastAsia="ＭＳ 明朝"/>
          <w:sz w:val="22"/>
          <w:szCs w:val="22"/>
          <w:lang w:val="en-US"/>
        </w:rPr>
        <w:t>1 may suggest</w:t>
      </w:r>
      <w:r w:rsidRPr="00132280">
        <w:rPr>
          <w:rFonts w:eastAsia="ＭＳ 明朝"/>
          <w:sz w:val="22"/>
          <w:szCs w:val="22"/>
          <w:lang w:val="en-US"/>
        </w:rPr>
        <w:t>, we consider that OOK-1/4 are essentially similar waveforms f</w:t>
      </w:r>
      <w:r w:rsidR="001B5440">
        <w:rPr>
          <w:rFonts w:eastAsia="ＭＳ 明朝"/>
          <w:sz w:val="22"/>
          <w:szCs w:val="22"/>
          <w:lang w:val="en-US"/>
        </w:rPr>
        <w:t>r</w:t>
      </w:r>
      <w:r w:rsidRPr="00132280">
        <w:rPr>
          <w:rFonts w:eastAsia="ＭＳ 明朝"/>
          <w:sz w:val="22"/>
          <w:szCs w:val="22"/>
          <w:lang w:val="en-US"/>
        </w:rPr>
        <w:t>om the perspective of time domain detection, although LP-WUS SCS are different for each option. Therefore, the determination should be based on impact analysis regarding time offset, frequency error, phase noise, etc.</w:t>
      </w:r>
    </w:p>
    <w:p w14:paraId="4DBC0CB8" w14:textId="77777777" w:rsidR="00230F57" w:rsidRDefault="00230F57" w:rsidP="00132280">
      <w:pPr>
        <w:spacing w:afterLines="50" w:after="120"/>
        <w:jc w:val="both"/>
        <w:rPr>
          <w:rFonts w:eastAsia="ＭＳ 明朝"/>
          <w:sz w:val="22"/>
          <w:szCs w:val="22"/>
          <w:lang w:val="en-US"/>
        </w:rPr>
      </w:pPr>
    </w:p>
    <w:p w14:paraId="6C45B649" w14:textId="2FD898A8" w:rsidR="00F87189" w:rsidRDefault="00230F57" w:rsidP="00230F57">
      <w:pPr>
        <w:spacing w:afterLines="50" w:after="120"/>
        <w:jc w:val="center"/>
        <w:rPr>
          <w:rFonts w:eastAsia="ＭＳ 明朝"/>
          <w:sz w:val="22"/>
          <w:szCs w:val="22"/>
          <w:lang w:val="en-US"/>
        </w:rPr>
      </w:pPr>
      <w:r>
        <w:rPr>
          <w:rFonts w:eastAsia="ＭＳ 明朝"/>
          <w:noProof/>
          <w:sz w:val="22"/>
          <w:szCs w:val="22"/>
          <w:lang w:val="en-US"/>
        </w:rPr>
        <w:drawing>
          <wp:inline distT="0" distB="0" distL="0" distR="0" wp14:anchorId="23653881" wp14:editId="7D356DAC">
            <wp:extent cx="4747260" cy="345249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7260" cy="3452495"/>
                    </a:xfrm>
                    <a:prstGeom prst="rect">
                      <a:avLst/>
                    </a:prstGeom>
                    <a:noFill/>
                    <a:ln>
                      <a:noFill/>
                    </a:ln>
                  </pic:spPr>
                </pic:pic>
              </a:graphicData>
            </a:graphic>
          </wp:inline>
        </w:drawing>
      </w:r>
    </w:p>
    <w:p w14:paraId="2A717308" w14:textId="77777777" w:rsidR="00F87189" w:rsidRDefault="00F87189" w:rsidP="00F87189">
      <w:pPr>
        <w:spacing w:afterLines="50" w:after="120"/>
        <w:jc w:val="center"/>
        <w:rPr>
          <w:rFonts w:eastAsia="ＭＳ 明朝"/>
          <w:sz w:val="22"/>
          <w:szCs w:val="22"/>
          <w:lang w:val="en-US"/>
        </w:rPr>
      </w:pPr>
      <w:r>
        <w:rPr>
          <w:rFonts w:eastAsia="ＭＳ 明朝"/>
          <w:sz w:val="22"/>
          <w:szCs w:val="22"/>
          <w:lang w:val="en-US"/>
        </w:rPr>
        <w:t>Figure 2: Performance comparison for different OOK waveforms</w:t>
      </w:r>
    </w:p>
    <w:p w14:paraId="43AC654C" w14:textId="77777777" w:rsidR="00F87189" w:rsidRPr="00F87189" w:rsidRDefault="00F87189" w:rsidP="00132280">
      <w:pPr>
        <w:spacing w:afterLines="50" w:after="120"/>
        <w:jc w:val="both"/>
        <w:rPr>
          <w:rFonts w:eastAsia="ＭＳ 明朝" w:hint="eastAsia"/>
          <w:sz w:val="22"/>
          <w:szCs w:val="22"/>
          <w:lang w:val="en-US"/>
        </w:rPr>
      </w:pPr>
    </w:p>
    <w:p w14:paraId="4C121C36" w14:textId="165A403F" w:rsidR="00116FB2" w:rsidRDefault="00472117" w:rsidP="00132280">
      <w:pPr>
        <w:spacing w:afterLines="50" w:after="120"/>
        <w:jc w:val="both"/>
        <w:rPr>
          <w:rFonts w:eastAsia="ＭＳ 明朝" w:hint="eastAsia"/>
          <w:sz w:val="22"/>
          <w:szCs w:val="22"/>
          <w:lang w:val="en-US"/>
        </w:rPr>
      </w:pPr>
      <w:r w:rsidRPr="00116FB2">
        <w:rPr>
          <w:rFonts w:eastAsia="ＭＳ 明朝"/>
          <w:b/>
          <w:bCs/>
          <w:sz w:val="22"/>
          <w:szCs w:val="22"/>
          <w:u w:val="single"/>
          <w:lang w:val="en-US"/>
        </w:rPr>
        <w:lastRenderedPageBreak/>
        <w:t>R</w:t>
      </w:r>
      <w:r w:rsidRPr="00116FB2">
        <w:rPr>
          <w:rFonts w:eastAsia="ＭＳ 明朝" w:hint="eastAsia"/>
          <w:b/>
          <w:bCs/>
          <w:sz w:val="22"/>
          <w:szCs w:val="22"/>
          <w:u w:val="single"/>
          <w:lang w:val="en-US"/>
        </w:rPr>
        <w:t>esidual frequency error</w:t>
      </w:r>
    </w:p>
    <w:p w14:paraId="2858B08E" w14:textId="5933E9B3" w:rsidR="00FF7636" w:rsidRDefault="00583538" w:rsidP="00132280">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igure 3 shows the </w:t>
      </w:r>
      <w:r w:rsidR="00BF2A51">
        <w:rPr>
          <w:rFonts w:eastAsia="ＭＳ 明朝"/>
          <w:sz w:val="22"/>
          <w:szCs w:val="22"/>
          <w:lang w:val="en-US"/>
        </w:rPr>
        <w:t xml:space="preserve">impact of </w:t>
      </w:r>
      <w:r w:rsidR="00BF2A51" w:rsidRPr="00BF2A51">
        <w:rPr>
          <w:rFonts w:eastAsia="ＭＳ 明朝"/>
          <w:sz w:val="22"/>
          <w:szCs w:val="22"/>
          <w:lang w:val="en-US"/>
        </w:rPr>
        <w:t>residual frequency error</w:t>
      </w:r>
      <w:r w:rsidR="00BF2A51" w:rsidRPr="00BF2A51">
        <w:rPr>
          <w:rFonts w:eastAsia="ＭＳ 明朝"/>
          <w:sz w:val="22"/>
          <w:szCs w:val="22"/>
          <w:lang w:val="en-US"/>
        </w:rPr>
        <w:t xml:space="preserve"> </w:t>
      </w:r>
      <w:r w:rsidR="00BF2A51">
        <w:rPr>
          <w:rFonts w:eastAsia="ＭＳ 明朝"/>
          <w:sz w:val="22"/>
          <w:szCs w:val="22"/>
          <w:lang w:val="en-US"/>
        </w:rPr>
        <w:t xml:space="preserve">on </w:t>
      </w:r>
      <w:r w:rsidRPr="00132280">
        <w:rPr>
          <w:rFonts w:eastAsia="ＭＳ 明朝"/>
          <w:sz w:val="22"/>
          <w:szCs w:val="22"/>
          <w:lang w:val="en-US"/>
        </w:rPr>
        <w:t>BLER performance for different</w:t>
      </w:r>
      <w:r w:rsidR="00BF2A51" w:rsidRPr="00BF2A51">
        <w:rPr>
          <w:rFonts w:eastAsia="ＭＳ 明朝"/>
          <w:sz w:val="22"/>
          <w:szCs w:val="22"/>
          <w:lang w:val="en-US"/>
        </w:rPr>
        <w:t xml:space="preserve"> </w:t>
      </w:r>
      <w:r w:rsidR="00BF2A51" w:rsidRPr="00132280">
        <w:rPr>
          <w:rFonts w:eastAsia="ＭＳ 明朝"/>
          <w:sz w:val="22"/>
          <w:szCs w:val="22"/>
          <w:lang w:val="en-US"/>
        </w:rPr>
        <w:t>waveforms</w:t>
      </w:r>
      <w:r w:rsidR="00BF2A51">
        <w:rPr>
          <w:rFonts w:eastAsia="ＭＳ 明朝"/>
          <w:sz w:val="22"/>
          <w:szCs w:val="22"/>
          <w:lang w:val="en-US"/>
        </w:rPr>
        <w:t xml:space="preserve"> (</w:t>
      </w:r>
      <w:r w:rsidR="00A96F16" w:rsidRPr="00132280">
        <w:rPr>
          <w:rFonts w:eastAsia="ＭＳ 明朝"/>
          <w:sz w:val="22"/>
          <w:szCs w:val="22"/>
          <w:lang w:val="en-US"/>
        </w:rPr>
        <w:t>OOK-</w:t>
      </w:r>
      <w:r w:rsidR="00A96F16">
        <w:rPr>
          <w:rFonts w:eastAsia="ＭＳ 明朝"/>
          <w:sz w:val="22"/>
          <w:szCs w:val="22"/>
          <w:lang w:val="en-US"/>
        </w:rPr>
        <w:t>1</w:t>
      </w:r>
      <w:r w:rsidR="00A96F16" w:rsidRPr="00132280">
        <w:rPr>
          <w:rFonts w:eastAsia="ＭＳ 明朝"/>
          <w:sz w:val="22"/>
          <w:szCs w:val="22"/>
          <w:lang w:val="en-US"/>
        </w:rPr>
        <w:t xml:space="preserve"> with M=</w:t>
      </w:r>
      <w:r w:rsidR="00A96F16">
        <w:rPr>
          <w:rFonts w:eastAsia="ＭＳ 明朝"/>
          <w:sz w:val="22"/>
          <w:szCs w:val="22"/>
          <w:lang w:val="en-US"/>
        </w:rPr>
        <w:t xml:space="preserve">1 and </w:t>
      </w:r>
      <w:r w:rsidR="00A96F16" w:rsidRPr="00132280">
        <w:rPr>
          <w:rFonts w:eastAsia="ＭＳ 明朝"/>
          <w:sz w:val="22"/>
          <w:szCs w:val="22"/>
          <w:lang w:val="en-US"/>
        </w:rPr>
        <w:t>OOK-4 with M=4</w:t>
      </w:r>
      <w:r w:rsidR="00BF2A51">
        <w:rPr>
          <w:rFonts w:eastAsia="ＭＳ 明朝"/>
          <w:sz w:val="22"/>
          <w:szCs w:val="22"/>
          <w:lang w:val="en-US"/>
        </w:rPr>
        <w:t>)</w:t>
      </w:r>
      <w:r w:rsidR="00600608">
        <w:rPr>
          <w:rFonts w:eastAsia="ＭＳ 明朝"/>
          <w:sz w:val="22"/>
          <w:szCs w:val="22"/>
          <w:lang w:val="en-US"/>
        </w:rPr>
        <w:t xml:space="preserve">. </w:t>
      </w:r>
      <w:r w:rsidR="00513F48">
        <w:rPr>
          <w:rFonts w:eastAsia="ＭＳ 明朝"/>
          <w:sz w:val="22"/>
          <w:szCs w:val="22"/>
          <w:lang w:val="en-US"/>
        </w:rPr>
        <w:t xml:space="preserve">It is seen that </w:t>
      </w:r>
      <w:r w:rsidR="0015608D" w:rsidRPr="00132280">
        <w:rPr>
          <w:rFonts w:eastAsia="ＭＳ 明朝"/>
          <w:sz w:val="22"/>
          <w:szCs w:val="22"/>
          <w:lang w:val="en-US"/>
        </w:rPr>
        <w:t>OOK-</w:t>
      </w:r>
      <w:r w:rsidR="0015608D">
        <w:rPr>
          <w:rFonts w:eastAsia="ＭＳ 明朝"/>
          <w:sz w:val="22"/>
          <w:szCs w:val="22"/>
          <w:lang w:val="en-US"/>
        </w:rPr>
        <w:t>1</w:t>
      </w:r>
      <w:r w:rsidR="0015608D" w:rsidRPr="00132280">
        <w:rPr>
          <w:rFonts w:eastAsia="ＭＳ 明朝"/>
          <w:sz w:val="22"/>
          <w:szCs w:val="22"/>
          <w:lang w:val="en-US"/>
        </w:rPr>
        <w:t xml:space="preserve"> with M=</w:t>
      </w:r>
      <w:r w:rsidR="0015608D">
        <w:rPr>
          <w:rFonts w:eastAsia="ＭＳ 明朝"/>
          <w:sz w:val="22"/>
          <w:szCs w:val="22"/>
          <w:lang w:val="en-US"/>
        </w:rPr>
        <w:t>1</w:t>
      </w:r>
      <w:r w:rsidR="007A08C5">
        <w:rPr>
          <w:rFonts w:eastAsia="ＭＳ 明朝"/>
          <w:sz w:val="22"/>
          <w:szCs w:val="22"/>
          <w:lang w:val="en-US"/>
        </w:rPr>
        <w:t xml:space="preserve"> is</w:t>
      </w:r>
      <w:r w:rsidR="0015608D">
        <w:rPr>
          <w:rFonts w:eastAsia="ＭＳ 明朝"/>
          <w:sz w:val="22"/>
          <w:szCs w:val="22"/>
          <w:lang w:val="en-US"/>
        </w:rPr>
        <w:t xml:space="preserve"> </w:t>
      </w:r>
      <w:r w:rsidR="007A08C5">
        <w:rPr>
          <w:rFonts w:eastAsia="ＭＳ 明朝"/>
          <w:sz w:val="22"/>
          <w:szCs w:val="22"/>
          <w:lang w:val="en-US"/>
        </w:rPr>
        <w:t xml:space="preserve">more robust to </w:t>
      </w:r>
      <w:r w:rsidR="007A08C5" w:rsidRPr="00BF2A51">
        <w:rPr>
          <w:rFonts w:eastAsia="ＭＳ 明朝"/>
          <w:sz w:val="22"/>
          <w:szCs w:val="22"/>
          <w:lang w:val="en-US"/>
        </w:rPr>
        <w:t>frequency error</w:t>
      </w:r>
      <w:r w:rsidR="007A08C5">
        <w:rPr>
          <w:rFonts w:eastAsia="ＭＳ 明朝"/>
          <w:sz w:val="22"/>
          <w:szCs w:val="22"/>
          <w:lang w:val="en-US"/>
        </w:rPr>
        <w:t xml:space="preserve"> </w:t>
      </w:r>
      <w:r w:rsidR="0015608D">
        <w:rPr>
          <w:rFonts w:eastAsia="ＭＳ 明朝"/>
          <w:sz w:val="22"/>
          <w:szCs w:val="22"/>
          <w:lang w:val="en-US"/>
        </w:rPr>
        <w:t>thanks to higher SCS</w:t>
      </w:r>
      <w:r w:rsidR="00EB64D0">
        <w:rPr>
          <w:rFonts w:eastAsia="ＭＳ 明朝"/>
          <w:sz w:val="22"/>
          <w:szCs w:val="22"/>
          <w:lang w:val="en-US"/>
        </w:rPr>
        <w:t xml:space="preserve">. Since LP-WUS SCS should be carefully decided considering </w:t>
      </w:r>
      <w:r w:rsidR="000056A8">
        <w:rPr>
          <w:rFonts w:eastAsia="ＭＳ 明朝"/>
          <w:sz w:val="22"/>
          <w:szCs w:val="22"/>
          <w:lang w:val="en-US"/>
        </w:rPr>
        <w:t xml:space="preserve">coexistence with NR, </w:t>
      </w:r>
      <w:proofErr w:type="spellStart"/>
      <w:r w:rsidR="000056A8">
        <w:rPr>
          <w:rFonts w:eastAsia="ＭＳ 明朝"/>
          <w:sz w:val="22"/>
          <w:szCs w:val="22"/>
          <w:lang w:val="en-US"/>
        </w:rPr>
        <w:t>gNB</w:t>
      </w:r>
      <w:proofErr w:type="spellEnd"/>
      <w:r w:rsidR="000056A8">
        <w:rPr>
          <w:rFonts w:eastAsia="ＭＳ 明朝"/>
          <w:sz w:val="22"/>
          <w:szCs w:val="22"/>
          <w:lang w:val="en-US"/>
        </w:rPr>
        <w:t xml:space="preserve"> impact</w:t>
      </w:r>
      <w:r w:rsidR="00F52E27">
        <w:rPr>
          <w:rFonts w:eastAsia="ＭＳ 明朝"/>
          <w:sz w:val="22"/>
          <w:szCs w:val="22"/>
          <w:lang w:val="en-US"/>
        </w:rPr>
        <w:t>, required chip rate</w:t>
      </w:r>
      <w:r w:rsidR="000056A8">
        <w:rPr>
          <w:rFonts w:eastAsia="ＭＳ 明朝"/>
          <w:sz w:val="22"/>
          <w:szCs w:val="22"/>
          <w:lang w:val="en-US"/>
        </w:rPr>
        <w:t>,</w:t>
      </w:r>
      <w:r w:rsidR="00F52E27">
        <w:rPr>
          <w:rFonts w:eastAsia="ＭＳ 明朝"/>
          <w:sz w:val="22"/>
          <w:szCs w:val="22"/>
          <w:lang w:val="en-US"/>
        </w:rPr>
        <w:t xml:space="preserve"> etc.,</w:t>
      </w:r>
      <w:r w:rsidR="000056A8">
        <w:rPr>
          <w:rFonts w:eastAsia="ＭＳ 明朝"/>
          <w:sz w:val="22"/>
          <w:szCs w:val="22"/>
          <w:lang w:val="en-US"/>
        </w:rPr>
        <w:t xml:space="preserve"> further evaluation would be necessary.</w:t>
      </w:r>
      <w:r w:rsidR="00C81416">
        <w:rPr>
          <w:rFonts w:eastAsia="ＭＳ 明朝"/>
          <w:sz w:val="22"/>
          <w:szCs w:val="22"/>
          <w:lang w:val="en-US"/>
        </w:rPr>
        <w:t xml:space="preserve"> In addition, practical residual frequency error </w:t>
      </w:r>
      <w:r w:rsidR="00820E0B">
        <w:rPr>
          <w:rFonts w:eastAsia="ＭＳ 明朝"/>
          <w:sz w:val="22"/>
          <w:szCs w:val="22"/>
          <w:lang w:val="en-US"/>
        </w:rPr>
        <w:t xml:space="preserve">value </w:t>
      </w:r>
      <w:r w:rsidR="00C81416">
        <w:rPr>
          <w:rFonts w:eastAsia="ＭＳ 明朝"/>
          <w:sz w:val="22"/>
          <w:szCs w:val="22"/>
          <w:lang w:val="en-US"/>
        </w:rPr>
        <w:t>when detecting LP-WUS</w:t>
      </w:r>
      <w:r w:rsidR="00820E0B">
        <w:rPr>
          <w:rFonts w:eastAsia="ＭＳ 明朝"/>
          <w:sz w:val="22"/>
          <w:szCs w:val="22"/>
          <w:lang w:val="en-US"/>
        </w:rPr>
        <w:t xml:space="preserve"> needs to be clarified</w:t>
      </w:r>
      <w:r w:rsidR="00ED18C3">
        <w:rPr>
          <w:rFonts w:eastAsia="ＭＳ 明朝"/>
          <w:sz w:val="22"/>
          <w:szCs w:val="22"/>
          <w:lang w:val="en-US"/>
        </w:rPr>
        <w:t>, e</w:t>
      </w:r>
      <w:r w:rsidR="00820E0B">
        <w:rPr>
          <w:rFonts w:eastAsia="ＭＳ 明朝"/>
          <w:sz w:val="22"/>
          <w:szCs w:val="22"/>
          <w:lang w:val="en-US"/>
        </w:rPr>
        <w:t>.</w:t>
      </w:r>
      <w:r w:rsidR="00CE4E9C">
        <w:rPr>
          <w:rFonts w:eastAsia="ＭＳ 明朝"/>
          <w:sz w:val="22"/>
          <w:szCs w:val="22"/>
          <w:lang w:val="en-US"/>
        </w:rPr>
        <w:t xml:space="preserve">g., </w:t>
      </w:r>
      <w:r w:rsidR="00884FE4">
        <w:rPr>
          <w:rFonts w:eastAsia="ＭＳ 明朝"/>
          <w:sz w:val="22"/>
          <w:szCs w:val="22"/>
          <w:lang w:val="en-US"/>
        </w:rPr>
        <w:t xml:space="preserve">how much it can be compensated by </w:t>
      </w:r>
      <w:r w:rsidR="00E77B8E">
        <w:rPr>
          <w:rFonts w:eastAsia="ＭＳ 明朝"/>
          <w:sz w:val="22"/>
          <w:szCs w:val="22"/>
          <w:lang w:val="en-US"/>
        </w:rPr>
        <w:t xml:space="preserve">using </w:t>
      </w:r>
      <w:r w:rsidR="00884FE4">
        <w:rPr>
          <w:rFonts w:eastAsia="ＭＳ 明朝"/>
          <w:sz w:val="22"/>
          <w:szCs w:val="22"/>
          <w:lang w:val="en-US"/>
        </w:rPr>
        <w:t>LP-SS</w:t>
      </w:r>
      <w:r w:rsidR="00F87189">
        <w:rPr>
          <w:rFonts w:eastAsia="ＭＳ 明朝"/>
          <w:sz w:val="22"/>
          <w:szCs w:val="22"/>
          <w:lang w:val="en-US"/>
        </w:rPr>
        <w:t>.</w:t>
      </w:r>
    </w:p>
    <w:p w14:paraId="2FD3C9CB" w14:textId="77777777" w:rsidR="00321257" w:rsidRDefault="00321257" w:rsidP="00132280">
      <w:pPr>
        <w:spacing w:afterLines="50" w:after="120"/>
        <w:jc w:val="both"/>
        <w:rPr>
          <w:rFonts w:eastAsia="ＭＳ 明朝"/>
          <w:sz w:val="22"/>
          <w:szCs w:val="22"/>
          <w:lang w:val="en-US"/>
        </w:rPr>
      </w:pPr>
    </w:p>
    <w:p w14:paraId="12E8F21C" w14:textId="31D9AC62" w:rsidR="00FF7636" w:rsidRDefault="00321257" w:rsidP="00720792">
      <w:pPr>
        <w:spacing w:afterLines="50" w:after="120"/>
        <w:jc w:val="center"/>
        <w:rPr>
          <w:rFonts w:eastAsia="ＭＳ 明朝" w:hint="eastAsia"/>
          <w:sz w:val="22"/>
          <w:szCs w:val="22"/>
          <w:lang w:val="en-US"/>
        </w:rPr>
      </w:pPr>
      <w:r>
        <w:rPr>
          <w:noProof/>
        </w:rPr>
        <w:drawing>
          <wp:inline distT="0" distB="0" distL="0" distR="0" wp14:anchorId="4F00BE45" wp14:editId="159547D4">
            <wp:extent cx="4747260" cy="345249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7260" cy="3452495"/>
                    </a:xfrm>
                    <a:prstGeom prst="rect">
                      <a:avLst/>
                    </a:prstGeom>
                    <a:noFill/>
                    <a:ln>
                      <a:noFill/>
                    </a:ln>
                  </pic:spPr>
                </pic:pic>
              </a:graphicData>
            </a:graphic>
          </wp:inline>
        </w:drawing>
      </w:r>
    </w:p>
    <w:p w14:paraId="0D9CCF5B" w14:textId="77777777" w:rsidR="00FF7636" w:rsidRDefault="00FF7636" w:rsidP="00FF7636">
      <w:pPr>
        <w:spacing w:afterLines="50" w:after="120"/>
        <w:jc w:val="center"/>
        <w:rPr>
          <w:rFonts w:eastAsia="ＭＳ 明朝"/>
          <w:sz w:val="22"/>
          <w:szCs w:val="22"/>
          <w:lang w:val="en-US"/>
        </w:rPr>
      </w:pPr>
      <w:r>
        <w:rPr>
          <w:rFonts w:eastAsia="ＭＳ 明朝" w:hint="eastAsia"/>
          <w:sz w:val="22"/>
          <w:szCs w:val="22"/>
          <w:lang w:val="en-US"/>
        </w:rPr>
        <w:t>F</w:t>
      </w:r>
      <w:r>
        <w:rPr>
          <w:rFonts w:eastAsia="ＭＳ 明朝"/>
          <w:sz w:val="22"/>
          <w:szCs w:val="22"/>
          <w:lang w:val="en-US"/>
        </w:rPr>
        <w:t>igure 3: Impact analysis on residual frequency error</w:t>
      </w:r>
    </w:p>
    <w:p w14:paraId="3C646DCA" w14:textId="77777777" w:rsidR="00F87189" w:rsidRPr="00FF7636" w:rsidRDefault="00F87189" w:rsidP="00132280">
      <w:pPr>
        <w:spacing w:afterLines="50" w:after="120"/>
        <w:jc w:val="both"/>
        <w:rPr>
          <w:rFonts w:eastAsia="ＭＳ 明朝" w:hint="eastAsia"/>
          <w:sz w:val="22"/>
          <w:szCs w:val="22"/>
          <w:lang w:val="en-US"/>
        </w:rPr>
      </w:pPr>
    </w:p>
    <w:p w14:paraId="3F590EF6" w14:textId="4BBFDE3C" w:rsidR="00472117" w:rsidRPr="00472117" w:rsidRDefault="00472117" w:rsidP="00132280">
      <w:pPr>
        <w:spacing w:afterLines="50" w:after="120"/>
        <w:jc w:val="both"/>
        <w:rPr>
          <w:rFonts w:eastAsia="ＭＳ 明朝"/>
          <w:sz w:val="22"/>
          <w:szCs w:val="22"/>
          <w:lang w:val="en-US"/>
        </w:rPr>
      </w:pPr>
      <w:r w:rsidRPr="00FF7636">
        <w:rPr>
          <w:rFonts w:eastAsia="ＭＳ 明朝"/>
          <w:b/>
          <w:bCs/>
          <w:sz w:val="22"/>
          <w:szCs w:val="22"/>
          <w:u w:val="single"/>
          <w:lang w:val="en-US"/>
        </w:rPr>
        <w:t>GB</w:t>
      </w:r>
      <w:r>
        <w:rPr>
          <w:rFonts w:eastAsia="ＭＳ 明朝"/>
          <w:b/>
          <w:bCs/>
          <w:sz w:val="22"/>
          <w:szCs w:val="22"/>
          <w:u w:val="single"/>
          <w:lang w:val="en-US"/>
        </w:rPr>
        <w:t xml:space="preserve"> </w:t>
      </w:r>
      <w:r w:rsidRPr="00FF7636">
        <w:rPr>
          <w:rFonts w:eastAsia="ＭＳ 明朝"/>
          <w:b/>
          <w:bCs/>
          <w:sz w:val="22"/>
          <w:szCs w:val="22"/>
          <w:u w:val="single"/>
          <w:lang w:val="en-US"/>
        </w:rPr>
        <w:t>for mitigating ACI</w:t>
      </w:r>
    </w:p>
    <w:p w14:paraId="6C777222" w14:textId="097289D7" w:rsidR="00B24795" w:rsidRDefault="000C005B" w:rsidP="00BD001E">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addition, F</w:t>
      </w:r>
      <w:r>
        <w:rPr>
          <w:rFonts w:eastAsia="ＭＳ 明朝"/>
          <w:sz w:val="22"/>
          <w:szCs w:val="22"/>
          <w:lang w:val="en-US"/>
        </w:rPr>
        <w:t xml:space="preserve">igure </w:t>
      </w:r>
      <w:r>
        <w:rPr>
          <w:rFonts w:eastAsia="ＭＳ 明朝"/>
          <w:sz w:val="22"/>
          <w:szCs w:val="22"/>
          <w:lang w:val="en-US"/>
        </w:rPr>
        <w:t>4</w:t>
      </w:r>
      <w:r>
        <w:rPr>
          <w:rFonts w:eastAsia="ＭＳ 明朝"/>
          <w:sz w:val="22"/>
          <w:szCs w:val="22"/>
          <w:lang w:val="en-US"/>
        </w:rPr>
        <w:t xml:space="preserve"> shows the impact of </w:t>
      </w:r>
      <w:r w:rsidR="00F13CB6">
        <w:rPr>
          <w:rFonts w:eastAsia="ＭＳ 明朝"/>
          <w:sz w:val="22"/>
          <w:szCs w:val="22"/>
          <w:lang w:val="en-US"/>
        </w:rPr>
        <w:t>guard-band size</w:t>
      </w:r>
      <w:r w:rsidRPr="00BF2A51">
        <w:rPr>
          <w:rFonts w:eastAsia="ＭＳ 明朝"/>
          <w:sz w:val="22"/>
          <w:szCs w:val="22"/>
          <w:lang w:val="en-US"/>
        </w:rPr>
        <w:t xml:space="preserve"> </w:t>
      </w:r>
      <w:r>
        <w:rPr>
          <w:rFonts w:eastAsia="ＭＳ 明朝"/>
          <w:sz w:val="22"/>
          <w:szCs w:val="22"/>
          <w:lang w:val="en-US"/>
        </w:rPr>
        <w:t xml:space="preserve">on </w:t>
      </w:r>
      <w:r w:rsidRPr="00132280">
        <w:rPr>
          <w:rFonts w:eastAsia="ＭＳ 明朝"/>
          <w:sz w:val="22"/>
          <w:szCs w:val="22"/>
          <w:lang w:val="en-US"/>
        </w:rPr>
        <w:t>BLER performance for different</w:t>
      </w:r>
      <w:r w:rsidRPr="00BF2A51">
        <w:rPr>
          <w:rFonts w:eastAsia="ＭＳ 明朝"/>
          <w:sz w:val="22"/>
          <w:szCs w:val="22"/>
          <w:lang w:val="en-US"/>
        </w:rPr>
        <w:t xml:space="preserve"> </w:t>
      </w:r>
      <w:r w:rsidRPr="00132280">
        <w:rPr>
          <w:rFonts w:eastAsia="ＭＳ 明朝"/>
          <w:sz w:val="22"/>
          <w:szCs w:val="22"/>
          <w:lang w:val="en-US"/>
        </w:rPr>
        <w:t>waveforms</w:t>
      </w:r>
      <w:r>
        <w:rPr>
          <w:rFonts w:eastAsia="ＭＳ 明朝"/>
          <w:sz w:val="22"/>
          <w:szCs w:val="22"/>
          <w:lang w:val="en-US"/>
        </w:rPr>
        <w:t xml:space="preserve"> (</w:t>
      </w:r>
      <w:r w:rsidRPr="00132280">
        <w:rPr>
          <w:rFonts w:eastAsia="ＭＳ 明朝"/>
          <w:sz w:val="22"/>
          <w:szCs w:val="22"/>
          <w:lang w:val="en-US"/>
        </w:rPr>
        <w:t>OOK-</w:t>
      </w:r>
      <w:r>
        <w:rPr>
          <w:rFonts w:eastAsia="ＭＳ 明朝"/>
          <w:sz w:val="22"/>
          <w:szCs w:val="22"/>
          <w:lang w:val="en-US"/>
        </w:rPr>
        <w:t>1</w:t>
      </w:r>
      <w:r w:rsidRPr="00132280">
        <w:rPr>
          <w:rFonts w:eastAsia="ＭＳ 明朝"/>
          <w:sz w:val="22"/>
          <w:szCs w:val="22"/>
          <w:lang w:val="en-US"/>
        </w:rPr>
        <w:t xml:space="preserve"> with M=</w:t>
      </w:r>
      <w:r>
        <w:rPr>
          <w:rFonts w:eastAsia="ＭＳ 明朝"/>
          <w:sz w:val="22"/>
          <w:szCs w:val="22"/>
          <w:lang w:val="en-US"/>
        </w:rPr>
        <w:t xml:space="preserve">1 and </w:t>
      </w:r>
      <w:r w:rsidRPr="00132280">
        <w:rPr>
          <w:rFonts w:eastAsia="ＭＳ 明朝"/>
          <w:sz w:val="22"/>
          <w:szCs w:val="22"/>
          <w:lang w:val="en-US"/>
        </w:rPr>
        <w:t>OOK-4 with M=4</w:t>
      </w:r>
      <w:r>
        <w:rPr>
          <w:rFonts w:eastAsia="ＭＳ 明朝"/>
          <w:sz w:val="22"/>
          <w:szCs w:val="22"/>
          <w:lang w:val="en-US"/>
        </w:rPr>
        <w:t>).</w:t>
      </w:r>
      <w:r w:rsidR="009D12B6">
        <w:rPr>
          <w:rFonts w:eastAsia="ＭＳ 明朝"/>
          <w:sz w:val="22"/>
          <w:szCs w:val="22"/>
          <w:lang w:val="en-US"/>
        </w:rPr>
        <w:t xml:space="preserve"> </w:t>
      </w:r>
      <w:r w:rsidR="003D7085">
        <w:rPr>
          <w:rFonts w:eastAsia="ＭＳ 明朝"/>
          <w:sz w:val="22"/>
          <w:szCs w:val="22"/>
          <w:lang w:val="en-US"/>
        </w:rPr>
        <w:t xml:space="preserve">It is seen that </w:t>
      </w:r>
      <w:r w:rsidR="001F5E86">
        <w:rPr>
          <w:rFonts w:eastAsia="ＭＳ 明朝"/>
          <w:sz w:val="22"/>
          <w:szCs w:val="22"/>
          <w:lang w:val="en-US"/>
        </w:rPr>
        <w:t xml:space="preserve">the </w:t>
      </w:r>
      <w:r w:rsidR="005B2211">
        <w:rPr>
          <w:rFonts w:eastAsia="ＭＳ 明朝"/>
          <w:sz w:val="22"/>
          <w:szCs w:val="22"/>
          <w:lang w:val="en-US"/>
        </w:rPr>
        <w:t xml:space="preserve">impact </w:t>
      </w:r>
      <w:r w:rsidR="0040123D">
        <w:rPr>
          <w:rFonts w:eastAsia="ＭＳ 明朝"/>
          <w:sz w:val="22"/>
          <w:szCs w:val="22"/>
          <w:lang w:val="en-US"/>
        </w:rPr>
        <w:t xml:space="preserve">of </w:t>
      </w:r>
      <w:r w:rsidR="0040123D">
        <w:rPr>
          <w:rFonts w:eastAsia="ＭＳ 明朝"/>
          <w:sz w:val="22"/>
          <w:szCs w:val="22"/>
          <w:lang w:val="en-US"/>
        </w:rPr>
        <w:t>guard-band size</w:t>
      </w:r>
      <w:r w:rsidR="0040123D">
        <w:rPr>
          <w:rFonts w:eastAsia="ＭＳ 明朝"/>
          <w:sz w:val="22"/>
          <w:szCs w:val="22"/>
          <w:lang w:val="en-US"/>
        </w:rPr>
        <w:t xml:space="preserve"> is marginal </w:t>
      </w:r>
      <w:r w:rsidR="00617874">
        <w:rPr>
          <w:rFonts w:eastAsia="ＭＳ 明朝"/>
          <w:sz w:val="22"/>
          <w:szCs w:val="22"/>
          <w:lang w:val="en-US"/>
        </w:rPr>
        <w:t>in AWGN</w:t>
      </w:r>
      <w:r w:rsidR="00643E50">
        <w:rPr>
          <w:rFonts w:eastAsia="ＭＳ 明朝"/>
          <w:sz w:val="22"/>
          <w:szCs w:val="22"/>
          <w:lang w:val="en-US"/>
        </w:rPr>
        <w:t xml:space="preserve">, while </w:t>
      </w:r>
      <w:r w:rsidR="00B51FAD">
        <w:rPr>
          <w:rFonts w:eastAsia="ＭＳ 明朝"/>
          <w:sz w:val="22"/>
          <w:szCs w:val="22"/>
          <w:lang w:val="en-US"/>
        </w:rPr>
        <w:t xml:space="preserve">this should be further evaluated </w:t>
      </w:r>
      <w:r w:rsidR="005A4F4C">
        <w:rPr>
          <w:rFonts w:eastAsia="ＭＳ 明朝"/>
          <w:sz w:val="22"/>
          <w:szCs w:val="22"/>
          <w:lang w:val="en-US"/>
        </w:rPr>
        <w:t xml:space="preserve">together with other </w:t>
      </w:r>
      <w:r w:rsidR="001029C9">
        <w:rPr>
          <w:rFonts w:eastAsia="ＭＳ 明朝"/>
          <w:sz w:val="22"/>
          <w:szCs w:val="22"/>
          <w:lang w:val="en-US"/>
        </w:rPr>
        <w:t xml:space="preserve">interference, such as </w:t>
      </w:r>
      <w:r w:rsidR="00BC5CB2" w:rsidRPr="00BC5CB2">
        <w:rPr>
          <w:rFonts w:eastAsia="ＭＳ 明朝"/>
          <w:sz w:val="22"/>
          <w:szCs w:val="22"/>
          <w:lang w:val="en-US"/>
        </w:rPr>
        <w:t>time offset, frequency error, phase noise.</w:t>
      </w:r>
    </w:p>
    <w:p w14:paraId="0C9037C3" w14:textId="77777777" w:rsidR="004A6B20" w:rsidRDefault="004A6B20" w:rsidP="00BD001E">
      <w:pPr>
        <w:spacing w:afterLines="50" w:after="120"/>
        <w:jc w:val="both"/>
        <w:rPr>
          <w:rFonts w:eastAsia="ＭＳ 明朝"/>
          <w:sz w:val="22"/>
          <w:szCs w:val="22"/>
          <w:lang w:val="en-US"/>
        </w:rPr>
      </w:pPr>
    </w:p>
    <w:p w14:paraId="5E32210A" w14:textId="49E013B5" w:rsidR="0003677F" w:rsidRDefault="000B070E" w:rsidP="004A6B20">
      <w:pPr>
        <w:spacing w:afterLines="50" w:after="120"/>
        <w:jc w:val="center"/>
        <w:rPr>
          <w:rFonts w:eastAsia="ＭＳ 明朝"/>
          <w:sz w:val="22"/>
          <w:szCs w:val="22"/>
          <w:lang w:val="en-US"/>
        </w:rPr>
      </w:pPr>
      <w:r>
        <w:rPr>
          <w:noProof/>
        </w:rPr>
        <w:drawing>
          <wp:inline distT="0" distB="0" distL="0" distR="0" wp14:anchorId="3CAF71F4" wp14:editId="19CC337D">
            <wp:extent cx="4747260" cy="345249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7260" cy="3452495"/>
                    </a:xfrm>
                    <a:prstGeom prst="rect">
                      <a:avLst/>
                    </a:prstGeom>
                    <a:noFill/>
                    <a:ln>
                      <a:noFill/>
                    </a:ln>
                  </pic:spPr>
                </pic:pic>
              </a:graphicData>
            </a:graphic>
          </wp:inline>
        </w:drawing>
      </w:r>
    </w:p>
    <w:p w14:paraId="59AE221A" w14:textId="356A0D9A" w:rsidR="007559FF" w:rsidRDefault="007559FF" w:rsidP="007559FF">
      <w:pPr>
        <w:spacing w:afterLines="50" w:after="120"/>
        <w:jc w:val="center"/>
        <w:rPr>
          <w:rFonts w:eastAsia="ＭＳ 明朝"/>
          <w:sz w:val="22"/>
          <w:szCs w:val="22"/>
          <w:lang w:val="en-US"/>
        </w:rPr>
      </w:pPr>
      <w:r>
        <w:rPr>
          <w:rFonts w:eastAsia="ＭＳ 明朝" w:hint="eastAsia"/>
          <w:sz w:val="22"/>
          <w:szCs w:val="22"/>
          <w:lang w:val="en-US"/>
        </w:rPr>
        <w:lastRenderedPageBreak/>
        <w:t>F</w:t>
      </w:r>
      <w:r>
        <w:rPr>
          <w:rFonts w:eastAsia="ＭＳ 明朝"/>
          <w:sz w:val="22"/>
          <w:szCs w:val="22"/>
          <w:lang w:val="en-US"/>
        </w:rPr>
        <w:t xml:space="preserve">igure 4: Performance comparison for different guard-band size  </w:t>
      </w:r>
    </w:p>
    <w:p w14:paraId="1A26B8F7" w14:textId="77777777" w:rsidR="007559FF" w:rsidRPr="007559FF" w:rsidRDefault="007559FF" w:rsidP="00BD001E">
      <w:pPr>
        <w:spacing w:afterLines="50" w:after="120"/>
        <w:jc w:val="both"/>
        <w:rPr>
          <w:rFonts w:eastAsia="ＭＳ 明朝"/>
          <w:sz w:val="22"/>
          <w:szCs w:val="22"/>
          <w:lang w:val="en-US"/>
        </w:rPr>
      </w:pPr>
    </w:p>
    <w:p w14:paraId="6B19A308" w14:textId="77777777" w:rsidR="007559FF" w:rsidRPr="00E91DF4" w:rsidRDefault="007559FF" w:rsidP="00BD001E">
      <w:pPr>
        <w:spacing w:afterLines="50" w:after="120"/>
        <w:jc w:val="both"/>
        <w:rPr>
          <w:rFonts w:eastAsia="ＭＳ 明朝"/>
          <w:sz w:val="22"/>
          <w:szCs w:val="22"/>
          <w:lang w:val="en-US"/>
        </w:rPr>
      </w:pPr>
    </w:p>
    <w:p w14:paraId="0F93A184" w14:textId="03532D66" w:rsidR="008B1A5A" w:rsidRPr="00E02F96" w:rsidRDefault="00C417E1" w:rsidP="008B1A5A">
      <w:pPr>
        <w:spacing w:afterLines="50" w:after="120"/>
        <w:jc w:val="both"/>
        <w:rPr>
          <w:rFonts w:eastAsia="ＭＳ 明朝"/>
          <w:b/>
          <w:bCs/>
          <w:sz w:val="22"/>
          <w:szCs w:val="22"/>
          <w:u w:val="single"/>
        </w:rPr>
      </w:pPr>
      <w:r>
        <w:rPr>
          <w:rFonts w:eastAsia="ＭＳ 明朝"/>
          <w:b/>
          <w:bCs/>
          <w:sz w:val="22"/>
          <w:szCs w:val="22"/>
          <w:u w:val="single"/>
        </w:rPr>
        <w:t>Proposal</w:t>
      </w:r>
      <w:r w:rsidR="008B1A5A" w:rsidRPr="00E02F96">
        <w:rPr>
          <w:rFonts w:eastAsia="ＭＳ 明朝"/>
          <w:b/>
          <w:bCs/>
          <w:sz w:val="22"/>
          <w:szCs w:val="22"/>
          <w:u w:val="single"/>
        </w:rPr>
        <w:t xml:space="preserve"> </w:t>
      </w:r>
      <w:r w:rsidR="008B1A5A">
        <w:rPr>
          <w:rFonts w:eastAsia="ＭＳ 明朝"/>
          <w:b/>
          <w:bCs/>
          <w:sz w:val="22"/>
          <w:szCs w:val="22"/>
          <w:u w:val="single"/>
        </w:rPr>
        <w:t>1</w:t>
      </w:r>
      <w:r w:rsidR="008B1A5A" w:rsidRPr="00E02F96">
        <w:rPr>
          <w:rFonts w:eastAsia="ＭＳ 明朝"/>
          <w:b/>
          <w:bCs/>
          <w:sz w:val="22"/>
          <w:szCs w:val="22"/>
          <w:u w:val="single"/>
        </w:rPr>
        <w:t>:</w:t>
      </w:r>
    </w:p>
    <w:p w14:paraId="37634E3F" w14:textId="291E3B83" w:rsidR="00901A80" w:rsidRDefault="00901A80" w:rsidP="00901A80">
      <w:pPr>
        <w:pStyle w:val="afc"/>
        <w:numPr>
          <w:ilvl w:val="0"/>
          <w:numId w:val="8"/>
        </w:numPr>
        <w:spacing w:afterLines="50" w:after="120"/>
        <w:ind w:leftChars="0"/>
        <w:jc w:val="both"/>
        <w:rPr>
          <w:rFonts w:eastAsia="ＭＳ 明朝"/>
          <w:b/>
          <w:bCs/>
          <w:sz w:val="22"/>
          <w:szCs w:val="22"/>
        </w:rPr>
      </w:pPr>
      <w:r w:rsidRPr="00901A80">
        <w:rPr>
          <w:rFonts w:eastAsia="ＭＳ 明朝"/>
          <w:b/>
          <w:bCs/>
          <w:sz w:val="22"/>
          <w:szCs w:val="22"/>
        </w:rPr>
        <w:t>For down selection between OOK</w:t>
      </w:r>
      <w:r>
        <w:rPr>
          <w:rFonts w:eastAsia="ＭＳ 明朝"/>
          <w:b/>
          <w:bCs/>
          <w:sz w:val="22"/>
          <w:szCs w:val="22"/>
        </w:rPr>
        <w:t>-</w:t>
      </w:r>
      <w:r w:rsidRPr="00901A80">
        <w:rPr>
          <w:rFonts w:eastAsia="ＭＳ 明朝"/>
          <w:b/>
          <w:bCs/>
          <w:sz w:val="22"/>
          <w:szCs w:val="22"/>
        </w:rPr>
        <w:t>1 and</w:t>
      </w:r>
      <w:r>
        <w:rPr>
          <w:rFonts w:eastAsia="ＭＳ 明朝"/>
          <w:b/>
          <w:bCs/>
          <w:sz w:val="22"/>
          <w:szCs w:val="22"/>
        </w:rPr>
        <w:t xml:space="preserve"> </w:t>
      </w:r>
      <w:r w:rsidRPr="00901A80">
        <w:rPr>
          <w:rFonts w:eastAsia="ＭＳ 明朝"/>
          <w:b/>
          <w:bCs/>
          <w:sz w:val="22"/>
          <w:szCs w:val="22"/>
        </w:rPr>
        <w:t>OOK</w:t>
      </w:r>
      <w:r>
        <w:rPr>
          <w:rFonts w:eastAsia="ＭＳ 明朝"/>
          <w:b/>
          <w:bCs/>
          <w:sz w:val="22"/>
          <w:szCs w:val="22"/>
        </w:rPr>
        <w:t>-</w:t>
      </w:r>
      <w:r w:rsidRPr="00901A80">
        <w:rPr>
          <w:rFonts w:eastAsia="ＭＳ 明朝"/>
          <w:b/>
          <w:bCs/>
          <w:sz w:val="22"/>
          <w:szCs w:val="22"/>
        </w:rPr>
        <w:t>4 for</w:t>
      </w:r>
      <w:r>
        <w:rPr>
          <w:rFonts w:eastAsia="ＭＳ 明朝"/>
          <w:b/>
          <w:bCs/>
          <w:sz w:val="22"/>
          <w:szCs w:val="22"/>
        </w:rPr>
        <w:t xml:space="preserve"> </w:t>
      </w:r>
      <w:r w:rsidRPr="00901A80">
        <w:rPr>
          <w:rFonts w:eastAsia="ＭＳ 明朝"/>
          <w:b/>
          <w:bCs/>
          <w:sz w:val="22"/>
          <w:szCs w:val="22"/>
        </w:rPr>
        <w:t>LP-WUS, study</w:t>
      </w:r>
      <w:r>
        <w:rPr>
          <w:rFonts w:eastAsia="ＭＳ 明朝"/>
          <w:b/>
          <w:bCs/>
          <w:sz w:val="22"/>
          <w:szCs w:val="22"/>
        </w:rPr>
        <w:t xml:space="preserve"> </w:t>
      </w:r>
      <w:r w:rsidRPr="00901A80">
        <w:rPr>
          <w:rFonts w:eastAsia="ＭＳ 明朝"/>
          <w:b/>
          <w:bCs/>
          <w:sz w:val="22"/>
          <w:szCs w:val="22"/>
        </w:rPr>
        <w:t>how many bits need to be transmitted on LP-WUS</w:t>
      </w:r>
      <w:r w:rsidR="0070530C">
        <w:rPr>
          <w:rFonts w:eastAsia="ＭＳ 明朝"/>
          <w:b/>
          <w:bCs/>
          <w:sz w:val="22"/>
          <w:szCs w:val="22"/>
        </w:rPr>
        <w:t xml:space="preserve"> for each RRC </w:t>
      </w:r>
      <w:proofErr w:type="gramStart"/>
      <w:r w:rsidR="002839C1">
        <w:rPr>
          <w:rFonts w:eastAsia="ＭＳ 明朝"/>
          <w:b/>
          <w:bCs/>
          <w:sz w:val="22"/>
          <w:szCs w:val="22"/>
        </w:rPr>
        <w:t>state</w:t>
      </w:r>
      <w:proofErr w:type="gramEnd"/>
    </w:p>
    <w:p w14:paraId="70ADC39C" w14:textId="0F18D6FE" w:rsidR="00901A80" w:rsidRPr="00901A80" w:rsidRDefault="00901A80" w:rsidP="004D7E98">
      <w:pPr>
        <w:pStyle w:val="afc"/>
        <w:numPr>
          <w:ilvl w:val="1"/>
          <w:numId w:val="8"/>
        </w:numPr>
        <w:spacing w:afterLines="50" w:after="120"/>
        <w:ind w:leftChars="0"/>
        <w:jc w:val="both"/>
        <w:rPr>
          <w:rFonts w:eastAsia="ＭＳ 明朝"/>
          <w:b/>
          <w:bCs/>
          <w:sz w:val="22"/>
          <w:szCs w:val="22"/>
        </w:rPr>
      </w:pPr>
      <w:r w:rsidRPr="00901A80">
        <w:rPr>
          <w:rFonts w:eastAsia="ＭＳ 明朝"/>
          <w:b/>
          <w:bCs/>
          <w:sz w:val="22"/>
          <w:szCs w:val="22"/>
        </w:rPr>
        <w:t xml:space="preserve">Note: This needs to be discussed together with </w:t>
      </w:r>
      <w:r w:rsidR="004D7E98" w:rsidRPr="004D7E98">
        <w:rPr>
          <w:rFonts w:eastAsia="ＭＳ 明朝"/>
          <w:b/>
          <w:bCs/>
          <w:sz w:val="22"/>
          <w:szCs w:val="22"/>
        </w:rPr>
        <w:t xml:space="preserve">the corresponding L1 procedures </w:t>
      </w:r>
      <w:r w:rsidR="004D7E98">
        <w:rPr>
          <w:rFonts w:eastAsia="ＭＳ 明朝"/>
          <w:b/>
          <w:bCs/>
          <w:sz w:val="22"/>
          <w:szCs w:val="22"/>
        </w:rPr>
        <w:t xml:space="preserve">in </w:t>
      </w:r>
      <w:r w:rsidRPr="00901A80">
        <w:rPr>
          <w:rFonts w:eastAsia="ＭＳ 明朝"/>
          <w:b/>
          <w:bCs/>
          <w:sz w:val="22"/>
          <w:szCs w:val="22"/>
        </w:rPr>
        <w:t>AI</w:t>
      </w:r>
      <w:r w:rsidR="004D7E98">
        <w:rPr>
          <w:rFonts w:eastAsia="ＭＳ 明朝"/>
          <w:b/>
          <w:bCs/>
          <w:sz w:val="22"/>
          <w:szCs w:val="22"/>
        </w:rPr>
        <w:t>s</w:t>
      </w:r>
      <w:r w:rsidRPr="00901A80">
        <w:rPr>
          <w:rFonts w:eastAsia="ＭＳ 明朝"/>
          <w:b/>
          <w:bCs/>
          <w:sz w:val="22"/>
          <w:szCs w:val="22"/>
        </w:rPr>
        <w:t xml:space="preserve"> 9.6.2</w:t>
      </w:r>
      <w:r w:rsidR="004D7E98">
        <w:rPr>
          <w:rFonts w:eastAsia="ＭＳ 明朝"/>
          <w:b/>
          <w:bCs/>
          <w:sz w:val="22"/>
          <w:szCs w:val="22"/>
        </w:rPr>
        <w:t xml:space="preserve"> and </w:t>
      </w:r>
      <w:r w:rsidRPr="00901A80">
        <w:rPr>
          <w:rFonts w:eastAsia="ＭＳ 明朝"/>
          <w:b/>
          <w:bCs/>
          <w:sz w:val="22"/>
          <w:szCs w:val="22"/>
        </w:rPr>
        <w:t>9.6.3</w:t>
      </w:r>
    </w:p>
    <w:p w14:paraId="3D5420EE" w14:textId="77777777" w:rsidR="00D231E2" w:rsidRDefault="00901A80" w:rsidP="00901A80">
      <w:pPr>
        <w:pStyle w:val="afc"/>
        <w:numPr>
          <w:ilvl w:val="0"/>
          <w:numId w:val="8"/>
        </w:numPr>
        <w:spacing w:afterLines="50" w:after="120"/>
        <w:ind w:leftChars="0"/>
        <w:jc w:val="both"/>
        <w:rPr>
          <w:rFonts w:eastAsia="ＭＳ 明朝"/>
          <w:b/>
          <w:bCs/>
          <w:sz w:val="22"/>
          <w:szCs w:val="22"/>
        </w:rPr>
      </w:pPr>
      <w:r w:rsidRPr="00901A80">
        <w:rPr>
          <w:rFonts w:eastAsia="ＭＳ 明朝"/>
          <w:b/>
          <w:bCs/>
          <w:sz w:val="22"/>
          <w:szCs w:val="22"/>
        </w:rPr>
        <w:t>For down selection between</w:t>
      </w:r>
      <w:r w:rsidR="00D231E2">
        <w:rPr>
          <w:rFonts w:eastAsia="ＭＳ 明朝"/>
          <w:b/>
          <w:bCs/>
          <w:sz w:val="22"/>
          <w:szCs w:val="22"/>
        </w:rPr>
        <w:t xml:space="preserve"> </w:t>
      </w:r>
      <w:r w:rsidRPr="00901A80">
        <w:rPr>
          <w:rFonts w:eastAsia="ＭＳ 明朝"/>
          <w:b/>
          <w:bCs/>
          <w:sz w:val="22"/>
          <w:szCs w:val="22"/>
        </w:rPr>
        <w:t>OOK</w:t>
      </w:r>
      <w:r w:rsidR="00D231E2">
        <w:rPr>
          <w:rFonts w:eastAsia="ＭＳ 明朝"/>
          <w:b/>
          <w:bCs/>
          <w:sz w:val="22"/>
          <w:szCs w:val="22"/>
        </w:rPr>
        <w:t>-</w:t>
      </w:r>
      <w:r w:rsidRPr="00901A80">
        <w:rPr>
          <w:rFonts w:eastAsia="ＭＳ 明朝"/>
          <w:b/>
          <w:bCs/>
          <w:sz w:val="22"/>
          <w:szCs w:val="22"/>
        </w:rPr>
        <w:t>1</w:t>
      </w:r>
      <w:r w:rsidR="00D231E2">
        <w:rPr>
          <w:rFonts w:eastAsia="ＭＳ 明朝"/>
          <w:b/>
          <w:bCs/>
          <w:sz w:val="22"/>
          <w:szCs w:val="22"/>
        </w:rPr>
        <w:t xml:space="preserve"> </w:t>
      </w:r>
      <w:r w:rsidRPr="00901A80">
        <w:rPr>
          <w:rFonts w:eastAsia="ＭＳ 明朝"/>
          <w:b/>
          <w:bCs/>
          <w:sz w:val="22"/>
          <w:szCs w:val="22"/>
        </w:rPr>
        <w:t>and</w:t>
      </w:r>
      <w:r w:rsidR="00D231E2">
        <w:rPr>
          <w:rFonts w:eastAsia="ＭＳ 明朝"/>
          <w:b/>
          <w:bCs/>
          <w:sz w:val="22"/>
          <w:szCs w:val="22"/>
        </w:rPr>
        <w:t xml:space="preserve"> </w:t>
      </w:r>
      <w:r w:rsidRPr="00901A80">
        <w:rPr>
          <w:rFonts w:eastAsia="ＭＳ 明朝"/>
          <w:b/>
          <w:bCs/>
          <w:sz w:val="22"/>
          <w:szCs w:val="22"/>
        </w:rPr>
        <w:t>OOK</w:t>
      </w:r>
      <w:r w:rsidR="00D231E2">
        <w:rPr>
          <w:rFonts w:eastAsia="ＭＳ 明朝"/>
          <w:b/>
          <w:bCs/>
          <w:sz w:val="22"/>
          <w:szCs w:val="22"/>
        </w:rPr>
        <w:t>-</w:t>
      </w:r>
      <w:r w:rsidRPr="00901A80">
        <w:rPr>
          <w:rFonts w:eastAsia="ＭＳ 明朝"/>
          <w:b/>
          <w:bCs/>
          <w:sz w:val="22"/>
          <w:szCs w:val="22"/>
        </w:rPr>
        <w:t>4</w:t>
      </w:r>
      <w:r w:rsidR="00D231E2">
        <w:rPr>
          <w:rFonts w:eastAsia="ＭＳ 明朝"/>
          <w:b/>
          <w:bCs/>
          <w:sz w:val="22"/>
          <w:szCs w:val="22"/>
        </w:rPr>
        <w:t xml:space="preserve"> </w:t>
      </w:r>
      <w:r w:rsidRPr="00901A80">
        <w:rPr>
          <w:rFonts w:eastAsia="ＭＳ 明朝"/>
          <w:b/>
          <w:bCs/>
          <w:sz w:val="22"/>
          <w:szCs w:val="22"/>
        </w:rPr>
        <w:t>for</w:t>
      </w:r>
      <w:r w:rsidR="00D231E2">
        <w:rPr>
          <w:rFonts w:eastAsia="ＭＳ 明朝"/>
          <w:b/>
          <w:bCs/>
          <w:sz w:val="22"/>
          <w:szCs w:val="22"/>
        </w:rPr>
        <w:t xml:space="preserve"> </w:t>
      </w:r>
      <w:r w:rsidRPr="00901A80">
        <w:rPr>
          <w:rFonts w:eastAsia="ＭＳ 明朝"/>
          <w:b/>
          <w:bCs/>
          <w:sz w:val="22"/>
          <w:szCs w:val="22"/>
        </w:rPr>
        <w:t>LP-SS, study</w:t>
      </w:r>
      <w:r w:rsidR="00D231E2">
        <w:rPr>
          <w:rFonts w:eastAsia="ＭＳ 明朝"/>
          <w:b/>
          <w:bCs/>
          <w:sz w:val="22"/>
          <w:szCs w:val="22"/>
        </w:rPr>
        <w:t xml:space="preserve"> </w:t>
      </w:r>
      <w:r w:rsidRPr="00901A80">
        <w:rPr>
          <w:rFonts w:eastAsia="ＭＳ 明朝"/>
          <w:b/>
          <w:bCs/>
          <w:sz w:val="22"/>
          <w:szCs w:val="22"/>
        </w:rPr>
        <w:t>how many sequences are needed for LP-SS</w:t>
      </w:r>
    </w:p>
    <w:p w14:paraId="1B44071F" w14:textId="5E8B27E7" w:rsidR="00901A80" w:rsidRPr="00901A80" w:rsidRDefault="00901A80" w:rsidP="00D231E2">
      <w:pPr>
        <w:pStyle w:val="afc"/>
        <w:numPr>
          <w:ilvl w:val="1"/>
          <w:numId w:val="8"/>
        </w:numPr>
        <w:spacing w:afterLines="50" w:after="120"/>
        <w:ind w:leftChars="0"/>
        <w:jc w:val="both"/>
        <w:rPr>
          <w:rFonts w:eastAsia="ＭＳ 明朝"/>
          <w:b/>
          <w:bCs/>
          <w:sz w:val="22"/>
          <w:szCs w:val="22"/>
        </w:rPr>
      </w:pPr>
      <w:r w:rsidRPr="00901A80">
        <w:rPr>
          <w:rFonts w:eastAsia="ＭＳ 明朝"/>
          <w:b/>
          <w:bCs/>
          <w:sz w:val="22"/>
          <w:szCs w:val="22"/>
        </w:rPr>
        <w:t xml:space="preserve">Note: This needs to be discussed together with </w:t>
      </w:r>
      <w:r w:rsidR="00D231E2" w:rsidRPr="00D231E2">
        <w:rPr>
          <w:rFonts w:eastAsia="ＭＳ 明朝"/>
          <w:b/>
          <w:bCs/>
          <w:sz w:val="22"/>
          <w:szCs w:val="22"/>
        </w:rPr>
        <w:t xml:space="preserve">the corresponding L1 procedures </w:t>
      </w:r>
      <w:r w:rsidR="00D231E2">
        <w:rPr>
          <w:rFonts w:eastAsia="ＭＳ 明朝"/>
          <w:b/>
          <w:bCs/>
          <w:sz w:val="22"/>
          <w:szCs w:val="22"/>
        </w:rPr>
        <w:t xml:space="preserve">in </w:t>
      </w:r>
      <w:r w:rsidRPr="00901A80">
        <w:rPr>
          <w:rFonts w:eastAsia="ＭＳ 明朝"/>
          <w:b/>
          <w:bCs/>
          <w:sz w:val="22"/>
          <w:szCs w:val="22"/>
        </w:rPr>
        <w:t>AI 9.6.2</w:t>
      </w:r>
    </w:p>
    <w:bookmarkEnd w:id="3"/>
    <w:p w14:paraId="24805C02" w14:textId="77777777" w:rsidR="00E94A39" w:rsidRDefault="00E94A39" w:rsidP="00670612">
      <w:pPr>
        <w:spacing w:afterLines="50" w:after="120"/>
        <w:rPr>
          <w:sz w:val="22"/>
          <w:szCs w:val="22"/>
        </w:rPr>
      </w:pPr>
    </w:p>
    <w:p w14:paraId="0FBDF01C" w14:textId="77777777" w:rsidR="007A76BC" w:rsidRDefault="007A76BC" w:rsidP="00670612">
      <w:pPr>
        <w:spacing w:afterLines="50" w:after="120"/>
        <w:rPr>
          <w:sz w:val="22"/>
          <w:szCs w:val="22"/>
        </w:rPr>
      </w:pPr>
    </w:p>
    <w:p w14:paraId="2AC5DB74" w14:textId="5C21B290" w:rsidR="006843CA" w:rsidRPr="00B5758A" w:rsidRDefault="006843CA" w:rsidP="006843CA">
      <w:pPr>
        <w:pStyle w:val="2"/>
        <w:numPr>
          <w:ilvl w:val="1"/>
          <w:numId w:val="5"/>
        </w:numPr>
        <w:rPr>
          <w:b/>
          <w:bCs/>
          <w:lang w:val="en-US"/>
        </w:rPr>
      </w:pPr>
      <w:r w:rsidRPr="00B5758A">
        <w:rPr>
          <w:b/>
          <w:bCs/>
          <w:lang w:val="en-US"/>
        </w:rPr>
        <w:t xml:space="preserve">Whether to apply </w:t>
      </w:r>
      <w:r w:rsidR="00B5758A" w:rsidRPr="00B5758A">
        <w:rPr>
          <w:b/>
          <w:bCs/>
          <w:lang w:val="en-US"/>
        </w:rPr>
        <w:t>overl</w:t>
      </w:r>
      <w:r w:rsidR="00B5758A">
        <w:rPr>
          <w:b/>
          <w:bCs/>
          <w:lang w:val="en-US"/>
        </w:rPr>
        <w:t>aid OFDM sequence</w:t>
      </w:r>
      <w:r w:rsidR="008C2A3B">
        <w:rPr>
          <w:b/>
          <w:bCs/>
          <w:lang w:val="en-US"/>
        </w:rPr>
        <w:t>s</w:t>
      </w:r>
      <w:r w:rsidR="00B5758A">
        <w:rPr>
          <w:b/>
          <w:bCs/>
          <w:lang w:val="en-US"/>
        </w:rPr>
        <w:t xml:space="preserve"> to LP-SS</w:t>
      </w:r>
    </w:p>
    <w:p w14:paraId="04C767B2" w14:textId="2912D8B2" w:rsidR="00B5758A" w:rsidRDefault="001D5685" w:rsidP="00827969">
      <w:pPr>
        <w:spacing w:afterLines="50" w:after="120"/>
        <w:jc w:val="both"/>
        <w:rPr>
          <w:rFonts w:eastAsia="ＭＳ 明朝"/>
          <w:sz w:val="22"/>
          <w:szCs w:val="22"/>
        </w:rPr>
      </w:pPr>
      <w:r>
        <w:rPr>
          <w:rFonts w:eastAsia="ＭＳ 明朝"/>
          <w:sz w:val="22"/>
          <w:szCs w:val="22"/>
        </w:rPr>
        <w:t>As stated in the WID,</w:t>
      </w:r>
      <w:r w:rsidR="006F3535">
        <w:rPr>
          <w:rFonts w:eastAsia="ＭＳ 明朝"/>
          <w:sz w:val="22"/>
          <w:szCs w:val="22"/>
        </w:rPr>
        <w:t xml:space="preserve"> </w:t>
      </w:r>
      <w:r w:rsidR="008C2A3B">
        <w:rPr>
          <w:rFonts w:eastAsia="ＭＳ 明朝"/>
          <w:sz w:val="22"/>
          <w:szCs w:val="22"/>
        </w:rPr>
        <w:t>for LP-SS, f</w:t>
      </w:r>
      <w:r w:rsidR="008C2A3B" w:rsidRPr="008C2A3B">
        <w:rPr>
          <w:rFonts w:eastAsia="ＭＳ 明朝"/>
          <w:sz w:val="22"/>
          <w:szCs w:val="22"/>
        </w:rPr>
        <w:t>urther down selection between with and without overlaid OFDM sequences is to be done within WI</w:t>
      </w:r>
      <w:r w:rsidR="008C2A3B">
        <w:rPr>
          <w:rFonts w:eastAsia="ＭＳ 明朝"/>
          <w:sz w:val="22"/>
          <w:szCs w:val="22"/>
        </w:rPr>
        <w:t xml:space="preserve">. </w:t>
      </w:r>
      <w:r w:rsidR="00A30DAA">
        <w:rPr>
          <w:rFonts w:eastAsia="ＭＳ 明朝"/>
          <w:sz w:val="22"/>
          <w:szCs w:val="22"/>
        </w:rPr>
        <w:t xml:space="preserve">During the WID drafting in RAN#102, </w:t>
      </w:r>
      <w:r w:rsidR="00246AB0">
        <w:rPr>
          <w:rFonts w:eastAsia="ＭＳ 明朝"/>
          <w:sz w:val="22"/>
          <w:szCs w:val="22"/>
        </w:rPr>
        <w:t>it seemed companies may</w:t>
      </w:r>
      <w:r w:rsidR="00FB1265">
        <w:rPr>
          <w:rFonts w:eastAsia="ＭＳ 明朝"/>
          <w:sz w:val="22"/>
          <w:szCs w:val="22"/>
        </w:rPr>
        <w:t xml:space="preserve"> have</w:t>
      </w:r>
      <w:r w:rsidR="00246AB0">
        <w:rPr>
          <w:rFonts w:eastAsia="ＭＳ 明朝"/>
          <w:sz w:val="22"/>
          <w:szCs w:val="22"/>
        </w:rPr>
        <w:t xml:space="preserve"> different assumption</w:t>
      </w:r>
      <w:r w:rsidR="00FB1265">
        <w:rPr>
          <w:rFonts w:eastAsia="ＭＳ 明朝"/>
          <w:sz w:val="22"/>
          <w:szCs w:val="22"/>
        </w:rPr>
        <w:t>s</w:t>
      </w:r>
      <w:r w:rsidR="00246AB0">
        <w:rPr>
          <w:rFonts w:eastAsia="ＭＳ 明朝"/>
          <w:sz w:val="22"/>
          <w:szCs w:val="22"/>
        </w:rPr>
        <w:t xml:space="preserve"> of OFDM-based LP-WUR on whether it must be able to receive existing PSS/SSS, and hence, following was captured in the WID.</w:t>
      </w:r>
    </w:p>
    <w:tbl>
      <w:tblPr>
        <w:tblStyle w:val="afa"/>
        <w:tblW w:w="0" w:type="auto"/>
        <w:tblLook w:val="04A0" w:firstRow="1" w:lastRow="0" w:firstColumn="1" w:lastColumn="0" w:noHBand="0" w:noVBand="1"/>
      </w:tblPr>
      <w:tblGrid>
        <w:gridCol w:w="9962"/>
      </w:tblGrid>
      <w:tr w:rsidR="00246AB0" w14:paraId="5B27DE6E" w14:textId="77777777" w:rsidTr="00246AB0">
        <w:tc>
          <w:tcPr>
            <w:tcW w:w="9962" w:type="dxa"/>
          </w:tcPr>
          <w:p w14:paraId="21DA9F8E" w14:textId="31E749A8" w:rsidR="00246AB0" w:rsidRPr="003D4165" w:rsidRDefault="003D4165" w:rsidP="003D4165">
            <w:pPr>
              <w:numPr>
                <w:ilvl w:val="2"/>
                <w:numId w:val="13"/>
              </w:numPr>
              <w:tabs>
                <w:tab w:val="left" w:pos="2160"/>
              </w:tabs>
              <w:spacing w:after="0"/>
              <w:ind w:hanging="357"/>
              <w:rPr>
                <w:rFonts w:eastAsia="SimSun"/>
                <w:bCs/>
                <w:color w:val="000000"/>
                <w:sz w:val="20"/>
                <w:lang w:val="en-US" w:eastAsia="zh-CN" w:bidi="ar"/>
              </w:rPr>
            </w:pPr>
            <w:r w:rsidRPr="4A7EFEB4">
              <w:rPr>
                <w:rFonts w:eastAsia="SimSun"/>
                <w:color w:val="000000" w:themeColor="text1"/>
                <w:sz w:val="20"/>
                <w:lang w:val="en-US" w:eastAsia="zh-CN" w:bidi="ar"/>
              </w:rPr>
              <w:t>Note: For LP-WUR that can receive existing PSS/SSS, existing PSS/SSS can be used for synchronization and RRM instead of LP-SS.</w:t>
            </w:r>
          </w:p>
        </w:tc>
      </w:tr>
    </w:tbl>
    <w:p w14:paraId="7C70E78E" w14:textId="77777777" w:rsidR="001D5685" w:rsidRDefault="001D5685" w:rsidP="00670612">
      <w:pPr>
        <w:spacing w:afterLines="50" w:after="120"/>
        <w:rPr>
          <w:rFonts w:eastAsia="ＭＳ 明朝"/>
          <w:sz w:val="22"/>
          <w:szCs w:val="22"/>
        </w:rPr>
      </w:pPr>
    </w:p>
    <w:p w14:paraId="474A06F3" w14:textId="637AC57A" w:rsidR="00147452" w:rsidRDefault="002D26CD" w:rsidP="00827969">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 xml:space="preserve">s summarized in Table 2, </w:t>
      </w:r>
      <w:r w:rsidR="007E7C51">
        <w:rPr>
          <w:rFonts w:eastAsia="ＭＳ 明朝"/>
          <w:sz w:val="22"/>
          <w:szCs w:val="22"/>
        </w:rPr>
        <w:t>there would be thr</w:t>
      </w:r>
      <w:r w:rsidR="00AB5F38">
        <w:rPr>
          <w:rFonts w:eastAsia="ＭＳ 明朝"/>
          <w:sz w:val="22"/>
          <w:szCs w:val="22"/>
        </w:rPr>
        <w:t>e</w:t>
      </w:r>
      <w:r w:rsidR="007E7C51">
        <w:rPr>
          <w:rFonts w:eastAsia="ＭＳ 明朝"/>
          <w:sz w:val="22"/>
          <w:szCs w:val="22"/>
        </w:rPr>
        <w:t xml:space="preserve">e possible </w:t>
      </w:r>
      <w:r w:rsidR="009656EC">
        <w:rPr>
          <w:rFonts w:eastAsia="ＭＳ 明朝"/>
          <w:sz w:val="22"/>
          <w:szCs w:val="22"/>
        </w:rPr>
        <w:t>options</w:t>
      </w:r>
      <w:r w:rsidR="007E7C51">
        <w:rPr>
          <w:rFonts w:eastAsia="ＭＳ 明朝"/>
          <w:sz w:val="22"/>
          <w:szCs w:val="22"/>
        </w:rPr>
        <w:t xml:space="preserve"> of OFDM-based LP-WUR on </w:t>
      </w:r>
      <w:r w:rsidR="00B05717">
        <w:rPr>
          <w:rFonts w:eastAsia="ＭＳ 明朝"/>
          <w:sz w:val="22"/>
          <w:szCs w:val="22"/>
        </w:rPr>
        <w:t>the reception of LP-SS</w:t>
      </w:r>
      <w:r w:rsidR="00FE2A72">
        <w:rPr>
          <w:rFonts w:eastAsia="ＭＳ 明朝"/>
          <w:sz w:val="22"/>
          <w:szCs w:val="22"/>
        </w:rPr>
        <w:t xml:space="preserve">. According </w:t>
      </w:r>
      <w:r w:rsidR="00E336B2">
        <w:rPr>
          <w:rFonts w:eastAsia="ＭＳ 明朝"/>
          <w:sz w:val="22"/>
          <w:szCs w:val="22"/>
        </w:rPr>
        <w:t xml:space="preserve">to </w:t>
      </w:r>
      <w:r w:rsidR="00FE2A72">
        <w:rPr>
          <w:rFonts w:eastAsia="ＭＳ 明朝"/>
          <w:sz w:val="22"/>
          <w:szCs w:val="22"/>
        </w:rPr>
        <w:t xml:space="preserve">the above note, it would be common understanding that Option 1 is feasible at least </w:t>
      </w:r>
      <w:r w:rsidR="00E336B2">
        <w:rPr>
          <w:rFonts w:eastAsia="ＭＳ 明朝"/>
          <w:sz w:val="22"/>
          <w:szCs w:val="22"/>
        </w:rPr>
        <w:t xml:space="preserve">for </w:t>
      </w:r>
      <w:r w:rsidR="00FE2A72">
        <w:rPr>
          <w:rFonts w:eastAsia="ＭＳ 明朝"/>
          <w:sz w:val="22"/>
          <w:szCs w:val="22"/>
        </w:rPr>
        <w:t xml:space="preserve">some </w:t>
      </w:r>
      <w:r w:rsidR="00FE2A72" w:rsidRPr="00FE2A72">
        <w:rPr>
          <w:rFonts w:eastAsia="ＭＳ 明朝"/>
          <w:sz w:val="22"/>
          <w:szCs w:val="22"/>
        </w:rPr>
        <w:t>OFDM-based LP-WUR</w:t>
      </w:r>
      <w:r w:rsidR="00FE2A72">
        <w:rPr>
          <w:rFonts w:eastAsia="ＭＳ 明朝"/>
          <w:sz w:val="22"/>
          <w:szCs w:val="22"/>
        </w:rPr>
        <w:t xml:space="preserve">. Question is whether </w:t>
      </w:r>
      <w:r w:rsidR="00827969">
        <w:rPr>
          <w:rFonts w:eastAsia="ＭＳ 明朝"/>
          <w:sz w:val="22"/>
          <w:szCs w:val="22"/>
        </w:rPr>
        <w:t xml:space="preserve">Option 2 and/or Option 3 are feasible </w:t>
      </w:r>
      <w:r w:rsidR="000B7213">
        <w:rPr>
          <w:rFonts w:eastAsia="ＭＳ 明朝"/>
          <w:sz w:val="22"/>
          <w:szCs w:val="22"/>
        </w:rPr>
        <w:t xml:space="preserve">for </w:t>
      </w:r>
      <w:r w:rsidR="00827969">
        <w:rPr>
          <w:rFonts w:eastAsia="ＭＳ 明朝"/>
          <w:sz w:val="22"/>
          <w:szCs w:val="22"/>
        </w:rPr>
        <w:t>OFDM-based LP-WUR</w:t>
      </w:r>
      <w:r w:rsidR="000B7213">
        <w:rPr>
          <w:rFonts w:eastAsia="ＭＳ 明朝"/>
          <w:sz w:val="22"/>
          <w:szCs w:val="22"/>
        </w:rPr>
        <w:t>.</w:t>
      </w:r>
      <w:r w:rsidR="00F30888">
        <w:rPr>
          <w:rFonts w:eastAsia="ＭＳ 明朝"/>
          <w:sz w:val="22"/>
          <w:szCs w:val="22"/>
        </w:rPr>
        <w:t xml:space="preserve"> This should be clarified at first before the down selection</w:t>
      </w:r>
      <w:r w:rsidR="00930DEB">
        <w:rPr>
          <w:rFonts w:eastAsia="ＭＳ 明朝"/>
          <w:sz w:val="22"/>
          <w:szCs w:val="22"/>
        </w:rPr>
        <w:t xml:space="preserve"> </w:t>
      </w:r>
      <w:r w:rsidR="00930DEB" w:rsidRPr="008C2A3B">
        <w:rPr>
          <w:rFonts w:eastAsia="ＭＳ 明朝"/>
          <w:sz w:val="22"/>
          <w:szCs w:val="22"/>
        </w:rPr>
        <w:t>between with and without overlaid OFDM sequences</w:t>
      </w:r>
      <w:r w:rsidR="00F30888">
        <w:rPr>
          <w:rFonts w:eastAsia="ＭＳ 明朝"/>
          <w:sz w:val="22"/>
          <w:szCs w:val="22"/>
        </w:rPr>
        <w:t>.</w:t>
      </w:r>
    </w:p>
    <w:p w14:paraId="73BB53C0" w14:textId="77777777" w:rsidR="001D5685" w:rsidRDefault="001D5685" w:rsidP="00670612">
      <w:pPr>
        <w:spacing w:afterLines="50" w:after="120"/>
        <w:rPr>
          <w:sz w:val="22"/>
          <w:szCs w:val="22"/>
          <w:lang w:val="en-US"/>
        </w:rPr>
      </w:pPr>
    </w:p>
    <w:p w14:paraId="0E4FDE95" w14:textId="2E6DC648" w:rsidR="002D26CD" w:rsidRDefault="002D26CD" w:rsidP="002D26CD">
      <w:pPr>
        <w:spacing w:afterLines="50" w:after="120"/>
        <w:jc w:val="center"/>
        <w:rPr>
          <w:rFonts w:eastAsia="ＭＳ 明朝"/>
          <w:sz w:val="22"/>
          <w:szCs w:val="22"/>
        </w:rPr>
      </w:pPr>
      <w:r>
        <w:rPr>
          <w:rFonts w:eastAsia="ＭＳ 明朝" w:hint="eastAsia"/>
          <w:sz w:val="22"/>
          <w:szCs w:val="22"/>
        </w:rPr>
        <w:lastRenderedPageBreak/>
        <w:t>T</w:t>
      </w:r>
      <w:r>
        <w:rPr>
          <w:rFonts w:eastAsia="ＭＳ 明朝"/>
          <w:sz w:val="22"/>
          <w:szCs w:val="22"/>
        </w:rPr>
        <w:t>able 2</w:t>
      </w:r>
      <w:r w:rsidR="00A20D0F">
        <w:rPr>
          <w:rFonts w:eastAsia="ＭＳ 明朝"/>
          <w:sz w:val="22"/>
          <w:szCs w:val="22"/>
        </w:rPr>
        <w:t>:</w:t>
      </w:r>
      <w:r>
        <w:rPr>
          <w:rFonts w:eastAsia="ＭＳ 明朝"/>
          <w:sz w:val="22"/>
          <w:szCs w:val="22"/>
        </w:rPr>
        <w:t xml:space="preserve">  Possible combinations of LP-WUR and waveform</w:t>
      </w:r>
    </w:p>
    <w:tbl>
      <w:tblPr>
        <w:tblStyle w:val="afa"/>
        <w:tblW w:w="0" w:type="auto"/>
        <w:tblLook w:val="04A0" w:firstRow="1" w:lastRow="0" w:firstColumn="1" w:lastColumn="0" w:noHBand="0" w:noVBand="1"/>
      </w:tblPr>
      <w:tblGrid>
        <w:gridCol w:w="1555"/>
        <w:gridCol w:w="4203"/>
        <w:gridCol w:w="4204"/>
      </w:tblGrid>
      <w:tr w:rsidR="002D26CD" w14:paraId="21247BB9" w14:textId="77777777" w:rsidTr="00522FB3">
        <w:tc>
          <w:tcPr>
            <w:tcW w:w="1555" w:type="dxa"/>
          </w:tcPr>
          <w:p w14:paraId="291ABAF2" w14:textId="41A59936" w:rsidR="002D26CD" w:rsidRPr="001E3C9B" w:rsidRDefault="002D26CD" w:rsidP="00522FB3">
            <w:pPr>
              <w:spacing w:afterLines="50" w:after="120"/>
              <w:jc w:val="both"/>
              <w:rPr>
                <w:rFonts w:eastAsia="ＭＳ 明朝"/>
                <w:b/>
                <w:bCs/>
                <w:sz w:val="22"/>
                <w:szCs w:val="22"/>
              </w:rPr>
            </w:pPr>
          </w:p>
        </w:tc>
        <w:tc>
          <w:tcPr>
            <w:tcW w:w="4203" w:type="dxa"/>
          </w:tcPr>
          <w:p w14:paraId="01828DF7" w14:textId="404059A5" w:rsidR="002D26CD" w:rsidRPr="001E3C9B" w:rsidRDefault="005435C4" w:rsidP="00522FB3">
            <w:pPr>
              <w:spacing w:afterLines="50" w:after="120"/>
              <w:jc w:val="both"/>
              <w:rPr>
                <w:rFonts w:eastAsia="ＭＳ 明朝"/>
                <w:b/>
                <w:bCs/>
                <w:sz w:val="22"/>
                <w:szCs w:val="22"/>
              </w:rPr>
            </w:pPr>
            <w:r>
              <w:rPr>
                <w:rFonts w:eastAsia="ＭＳ 明朝"/>
                <w:b/>
                <w:bCs/>
                <w:sz w:val="22"/>
                <w:szCs w:val="22"/>
              </w:rPr>
              <w:t>LP-WUS</w:t>
            </w:r>
          </w:p>
        </w:tc>
        <w:tc>
          <w:tcPr>
            <w:tcW w:w="4204" w:type="dxa"/>
          </w:tcPr>
          <w:p w14:paraId="088CEB1D" w14:textId="2646A511" w:rsidR="002D26CD" w:rsidRPr="001E3C9B" w:rsidRDefault="005435C4" w:rsidP="00522FB3">
            <w:pPr>
              <w:spacing w:afterLines="50" w:after="120"/>
              <w:jc w:val="both"/>
              <w:rPr>
                <w:rFonts w:eastAsia="ＭＳ 明朝"/>
                <w:b/>
                <w:bCs/>
                <w:sz w:val="22"/>
                <w:szCs w:val="22"/>
              </w:rPr>
            </w:pPr>
            <w:r>
              <w:rPr>
                <w:rFonts w:eastAsia="ＭＳ 明朝"/>
                <w:b/>
                <w:bCs/>
                <w:sz w:val="22"/>
                <w:szCs w:val="22"/>
              </w:rPr>
              <w:t>LP-SS</w:t>
            </w:r>
          </w:p>
        </w:tc>
      </w:tr>
      <w:tr w:rsidR="002D26CD" w14:paraId="536AA111" w14:textId="77777777" w:rsidTr="00522FB3">
        <w:tc>
          <w:tcPr>
            <w:tcW w:w="1555" w:type="dxa"/>
          </w:tcPr>
          <w:p w14:paraId="0FAB326D" w14:textId="129F256D" w:rsidR="002D26CD" w:rsidRPr="001E3C9B" w:rsidRDefault="005435C4" w:rsidP="00522FB3">
            <w:pPr>
              <w:spacing w:afterLines="50" w:after="120"/>
              <w:jc w:val="both"/>
              <w:rPr>
                <w:rFonts w:eastAsia="ＭＳ 明朝"/>
                <w:b/>
                <w:bCs/>
                <w:sz w:val="22"/>
                <w:szCs w:val="22"/>
              </w:rPr>
            </w:pPr>
            <w:r>
              <w:rPr>
                <w:rFonts w:eastAsia="ＭＳ 明朝"/>
                <w:b/>
                <w:bCs/>
                <w:sz w:val="22"/>
                <w:szCs w:val="22"/>
              </w:rPr>
              <w:t>ED-based LP-WUR</w:t>
            </w:r>
          </w:p>
        </w:tc>
        <w:tc>
          <w:tcPr>
            <w:tcW w:w="4203" w:type="dxa"/>
          </w:tcPr>
          <w:p w14:paraId="45A90618" w14:textId="1CB9E561" w:rsidR="002D26CD" w:rsidRPr="00293331" w:rsidRDefault="00293331" w:rsidP="00293331">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 xml:space="preserve">OK-1/4 </w:t>
            </w:r>
            <w:r w:rsidRPr="00F96DA1">
              <w:rPr>
                <w:rFonts w:eastAsia="ＭＳ 明朝"/>
                <w:b/>
                <w:bCs/>
                <w:sz w:val="22"/>
                <w:szCs w:val="22"/>
                <w:u w:val="single"/>
              </w:rPr>
              <w:t>without</w:t>
            </w:r>
            <w:r>
              <w:rPr>
                <w:rFonts w:eastAsia="ＭＳ 明朝"/>
                <w:sz w:val="22"/>
                <w:szCs w:val="22"/>
              </w:rPr>
              <w:t xml:space="preserve"> overlaid OFDM sequences</w:t>
            </w:r>
          </w:p>
        </w:tc>
        <w:tc>
          <w:tcPr>
            <w:tcW w:w="4204" w:type="dxa"/>
          </w:tcPr>
          <w:p w14:paraId="543A15FE" w14:textId="30B53FA1" w:rsidR="002D26CD" w:rsidRPr="00F96DA1" w:rsidRDefault="00F96DA1" w:rsidP="00F96DA1">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 xml:space="preserve">OK-1/4 </w:t>
            </w:r>
            <w:r w:rsidRPr="00744D1C">
              <w:rPr>
                <w:rFonts w:eastAsia="ＭＳ 明朝"/>
                <w:b/>
                <w:bCs/>
                <w:sz w:val="22"/>
                <w:szCs w:val="22"/>
                <w:u w:val="single"/>
              </w:rPr>
              <w:t>without</w:t>
            </w:r>
            <w:r>
              <w:rPr>
                <w:rFonts w:eastAsia="ＭＳ 明朝"/>
                <w:sz w:val="22"/>
                <w:szCs w:val="22"/>
              </w:rPr>
              <w:t xml:space="preserve"> overlaid OFDM sequences</w:t>
            </w:r>
          </w:p>
        </w:tc>
      </w:tr>
      <w:tr w:rsidR="002D26CD" w14:paraId="51BB326B" w14:textId="77777777" w:rsidTr="00522FB3">
        <w:tc>
          <w:tcPr>
            <w:tcW w:w="1555" w:type="dxa"/>
          </w:tcPr>
          <w:p w14:paraId="3CB1F1B4" w14:textId="2A950667" w:rsidR="002D26CD" w:rsidRPr="001E3C9B" w:rsidRDefault="005435C4" w:rsidP="00522FB3">
            <w:pPr>
              <w:spacing w:afterLines="50" w:after="120"/>
              <w:jc w:val="both"/>
              <w:rPr>
                <w:rFonts w:eastAsia="ＭＳ 明朝"/>
                <w:b/>
                <w:bCs/>
                <w:sz w:val="22"/>
                <w:szCs w:val="22"/>
              </w:rPr>
            </w:pPr>
            <w:r>
              <w:rPr>
                <w:rFonts w:eastAsia="ＭＳ 明朝"/>
                <w:b/>
                <w:bCs/>
                <w:sz w:val="22"/>
                <w:szCs w:val="22"/>
              </w:rPr>
              <w:t>OFDM-based LP-WUR</w:t>
            </w:r>
          </w:p>
        </w:tc>
        <w:tc>
          <w:tcPr>
            <w:tcW w:w="4203" w:type="dxa"/>
          </w:tcPr>
          <w:p w14:paraId="119248C8" w14:textId="66400F52" w:rsidR="002D26CD" w:rsidRPr="00F96DA1" w:rsidRDefault="00F96DA1" w:rsidP="00F96DA1">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 xml:space="preserve">OK-1/4 </w:t>
            </w:r>
            <w:r w:rsidRPr="00F96DA1">
              <w:rPr>
                <w:rFonts w:eastAsia="ＭＳ 明朝"/>
                <w:b/>
                <w:bCs/>
                <w:sz w:val="22"/>
                <w:szCs w:val="22"/>
                <w:u w:val="single"/>
              </w:rPr>
              <w:t>with</w:t>
            </w:r>
            <w:r>
              <w:rPr>
                <w:rFonts w:eastAsia="ＭＳ 明朝"/>
                <w:sz w:val="22"/>
                <w:szCs w:val="22"/>
              </w:rPr>
              <w:t xml:space="preserve"> overlaid OFDM sequences</w:t>
            </w:r>
          </w:p>
        </w:tc>
        <w:tc>
          <w:tcPr>
            <w:tcW w:w="4204" w:type="dxa"/>
          </w:tcPr>
          <w:p w14:paraId="736DE9C8" w14:textId="2373903B" w:rsidR="002D26CD" w:rsidRDefault="00744D1C" w:rsidP="00F96DA1">
            <w:pPr>
              <w:spacing w:afterLines="50" w:after="120"/>
              <w:jc w:val="both"/>
              <w:rPr>
                <w:rFonts w:eastAsia="ＭＳ 明朝"/>
                <w:sz w:val="22"/>
                <w:szCs w:val="22"/>
              </w:rPr>
            </w:pPr>
            <w:r>
              <w:rPr>
                <w:rFonts w:eastAsia="ＭＳ 明朝"/>
                <w:sz w:val="22"/>
                <w:szCs w:val="22"/>
              </w:rPr>
              <w:t xml:space="preserve">Option 1: N.A. </w:t>
            </w:r>
            <w:r w:rsidR="009044CC">
              <w:rPr>
                <w:rFonts w:eastAsia="ＭＳ 明朝"/>
                <w:sz w:val="22"/>
                <w:szCs w:val="22"/>
              </w:rPr>
              <w:t>(i.e., existing PSS/SSS)</w:t>
            </w:r>
          </w:p>
          <w:p w14:paraId="322E5E3D" w14:textId="77777777" w:rsidR="00744D1C" w:rsidRDefault="00744D1C" w:rsidP="00F96DA1">
            <w:pPr>
              <w:spacing w:afterLines="50" w:after="120"/>
              <w:jc w:val="both"/>
              <w:rPr>
                <w:rFonts w:eastAsia="ＭＳ 明朝"/>
                <w:sz w:val="22"/>
                <w:szCs w:val="22"/>
              </w:rPr>
            </w:pPr>
            <w:r>
              <w:rPr>
                <w:rFonts w:eastAsia="ＭＳ 明朝"/>
                <w:sz w:val="22"/>
                <w:szCs w:val="22"/>
              </w:rPr>
              <w:t xml:space="preserve">Option </w:t>
            </w:r>
            <w:r w:rsidR="009044CC">
              <w:rPr>
                <w:rFonts w:eastAsia="ＭＳ 明朝"/>
                <w:sz w:val="22"/>
                <w:szCs w:val="22"/>
              </w:rPr>
              <w:t>2</w:t>
            </w:r>
            <w:r>
              <w:rPr>
                <w:rFonts w:eastAsia="ＭＳ 明朝"/>
                <w:sz w:val="22"/>
                <w:szCs w:val="22"/>
              </w:rPr>
              <w:t xml:space="preserve">: </w:t>
            </w:r>
            <w:r>
              <w:rPr>
                <w:rFonts w:eastAsia="ＭＳ 明朝" w:hint="eastAsia"/>
                <w:sz w:val="22"/>
                <w:szCs w:val="22"/>
              </w:rPr>
              <w:t>O</w:t>
            </w:r>
            <w:r>
              <w:rPr>
                <w:rFonts w:eastAsia="ＭＳ 明朝"/>
                <w:sz w:val="22"/>
                <w:szCs w:val="22"/>
              </w:rPr>
              <w:t xml:space="preserve">OK-1/4 </w:t>
            </w:r>
            <w:r w:rsidRPr="009044CC">
              <w:rPr>
                <w:rFonts w:eastAsia="ＭＳ 明朝"/>
                <w:b/>
                <w:bCs/>
                <w:sz w:val="22"/>
                <w:szCs w:val="22"/>
                <w:u w:val="single"/>
              </w:rPr>
              <w:t>with</w:t>
            </w:r>
            <w:r>
              <w:rPr>
                <w:rFonts w:eastAsia="ＭＳ 明朝"/>
                <w:sz w:val="22"/>
                <w:szCs w:val="22"/>
              </w:rPr>
              <w:t xml:space="preserve"> overlaid OFDM sequences</w:t>
            </w:r>
          </w:p>
          <w:p w14:paraId="33FED196" w14:textId="62948517" w:rsidR="009044CC" w:rsidRPr="00F96DA1" w:rsidRDefault="009044CC" w:rsidP="00F96DA1">
            <w:pPr>
              <w:spacing w:afterLines="50" w:after="120"/>
              <w:jc w:val="both"/>
              <w:rPr>
                <w:rFonts w:eastAsia="ＭＳ 明朝"/>
                <w:sz w:val="22"/>
                <w:szCs w:val="22"/>
              </w:rPr>
            </w:pPr>
            <w:r>
              <w:rPr>
                <w:rFonts w:eastAsia="ＭＳ 明朝"/>
                <w:sz w:val="22"/>
                <w:szCs w:val="22"/>
              </w:rPr>
              <w:t xml:space="preserve">Option 3: </w:t>
            </w:r>
            <w:r>
              <w:rPr>
                <w:rFonts w:eastAsia="ＭＳ 明朝" w:hint="eastAsia"/>
                <w:sz w:val="22"/>
                <w:szCs w:val="22"/>
              </w:rPr>
              <w:t>O</w:t>
            </w:r>
            <w:r>
              <w:rPr>
                <w:rFonts w:eastAsia="ＭＳ 明朝"/>
                <w:sz w:val="22"/>
                <w:szCs w:val="22"/>
              </w:rPr>
              <w:t xml:space="preserve">OK-1/4 </w:t>
            </w:r>
            <w:r w:rsidRPr="009044CC">
              <w:rPr>
                <w:rFonts w:eastAsia="ＭＳ 明朝"/>
                <w:b/>
                <w:bCs/>
                <w:sz w:val="22"/>
                <w:szCs w:val="22"/>
                <w:u w:val="single"/>
              </w:rPr>
              <w:t>without</w:t>
            </w:r>
            <w:r>
              <w:rPr>
                <w:rFonts w:eastAsia="ＭＳ 明朝"/>
                <w:sz w:val="22"/>
                <w:szCs w:val="22"/>
              </w:rPr>
              <w:t xml:space="preserve"> overlaid OFDM sequences</w:t>
            </w:r>
          </w:p>
        </w:tc>
      </w:tr>
    </w:tbl>
    <w:p w14:paraId="075CCDCD" w14:textId="77777777" w:rsidR="002D26CD" w:rsidRPr="002D26CD" w:rsidRDefault="002D26CD" w:rsidP="00670612">
      <w:pPr>
        <w:spacing w:afterLines="50" w:after="120"/>
        <w:rPr>
          <w:sz w:val="22"/>
          <w:szCs w:val="22"/>
        </w:rPr>
      </w:pPr>
    </w:p>
    <w:p w14:paraId="087A69A8" w14:textId="4BFC321E" w:rsidR="00F30888" w:rsidRPr="00E02F96" w:rsidRDefault="00F30888" w:rsidP="00F30888">
      <w:pPr>
        <w:spacing w:afterLines="50" w:after="120"/>
        <w:jc w:val="both"/>
        <w:rPr>
          <w:rFonts w:eastAsia="ＭＳ 明朝"/>
          <w:b/>
          <w:bCs/>
          <w:sz w:val="22"/>
          <w:szCs w:val="22"/>
          <w:u w:val="single"/>
        </w:rPr>
      </w:pPr>
      <w:r>
        <w:rPr>
          <w:rFonts w:eastAsia="ＭＳ 明朝"/>
          <w:b/>
          <w:bCs/>
          <w:sz w:val="22"/>
          <w:szCs w:val="22"/>
          <w:u w:val="single"/>
        </w:rPr>
        <w:t>Proposal</w:t>
      </w:r>
      <w:r w:rsidRPr="00E02F96">
        <w:rPr>
          <w:rFonts w:eastAsia="ＭＳ 明朝"/>
          <w:b/>
          <w:bCs/>
          <w:sz w:val="22"/>
          <w:szCs w:val="22"/>
          <w:u w:val="single"/>
        </w:rPr>
        <w:t xml:space="preserve"> </w:t>
      </w:r>
      <w:r>
        <w:rPr>
          <w:rFonts w:eastAsia="ＭＳ 明朝"/>
          <w:b/>
          <w:bCs/>
          <w:sz w:val="22"/>
          <w:szCs w:val="22"/>
          <w:u w:val="single"/>
        </w:rPr>
        <w:t>2</w:t>
      </w:r>
      <w:r w:rsidRPr="00E02F96">
        <w:rPr>
          <w:rFonts w:eastAsia="ＭＳ 明朝"/>
          <w:b/>
          <w:bCs/>
          <w:sz w:val="22"/>
          <w:szCs w:val="22"/>
          <w:u w:val="single"/>
        </w:rPr>
        <w:t>:</w:t>
      </w:r>
    </w:p>
    <w:p w14:paraId="4A9F8D27" w14:textId="0ADC9318" w:rsidR="00F30888" w:rsidRPr="004756F1" w:rsidRDefault="004756F1" w:rsidP="00697D40">
      <w:pPr>
        <w:pStyle w:val="afc"/>
        <w:numPr>
          <w:ilvl w:val="0"/>
          <w:numId w:val="8"/>
        </w:numPr>
        <w:spacing w:afterLines="50" w:after="120"/>
        <w:ind w:leftChars="0"/>
        <w:jc w:val="both"/>
        <w:rPr>
          <w:sz w:val="22"/>
          <w:szCs w:val="22"/>
          <w:lang w:val="en-US"/>
        </w:rPr>
      </w:pPr>
      <w:r w:rsidRPr="004756F1">
        <w:rPr>
          <w:rFonts w:eastAsia="ＭＳ 明朝"/>
          <w:b/>
          <w:bCs/>
          <w:sz w:val="22"/>
          <w:szCs w:val="22"/>
        </w:rPr>
        <w:t>Study whether it is feasible that OFDM-based LP-WUR is assumed to be able to receive existing PSS/SSS</w:t>
      </w:r>
    </w:p>
    <w:p w14:paraId="4EAAC5FD" w14:textId="77777777" w:rsidR="00F30888" w:rsidRDefault="00F30888" w:rsidP="00670612">
      <w:pPr>
        <w:spacing w:afterLines="50" w:after="120"/>
        <w:rPr>
          <w:sz w:val="22"/>
          <w:szCs w:val="22"/>
          <w:lang w:val="en-US"/>
        </w:rPr>
      </w:pPr>
    </w:p>
    <w:p w14:paraId="02D6E602" w14:textId="77777777" w:rsidR="00A40BBD" w:rsidRDefault="00A40BBD" w:rsidP="00670612">
      <w:pPr>
        <w:spacing w:afterLines="50" w:after="120"/>
        <w:rPr>
          <w:sz w:val="22"/>
          <w:szCs w:val="22"/>
          <w:lang w:val="en-US"/>
        </w:rPr>
      </w:pPr>
    </w:p>
    <w:p w14:paraId="5128ABBE" w14:textId="58AEA6ED" w:rsidR="0096377B" w:rsidRPr="00E55C14" w:rsidRDefault="0096377B" w:rsidP="0096377B">
      <w:pPr>
        <w:pStyle w:val="1"/>
        <w:numPr>
          <w:ilvl w:val="0"/>
          <w:numId w:val="5"/>
        </w:numPr>
        <w:spacing w:before="180" w:after="120"/>
        <w:rPr>
          <w:rFonts w:eastAsia="ＭＳ 明朝"/>
          <w:b/>
          <w:bCs/>
          <w:szCs w:val="24"/>
          <w:lang w:val="en-US"/>
        </w:rPr>
      </w:pPr>
      <w:r>
        <w:rPr>
          <w:rFonts w:eastAsia="ＭＳ 明朝"/>
          <w:b/>
          <w:bCs/>
          <w:szCs w:val="24"/>
          <w:lang w:val="en-US"/>
        </w:rPr>
        <w:t>Bandwidth and location</w:t>
      </w:r>
    </w:p>
    <w:p w14:paraId="71408971" w14:textId="6046D769" w:rsidR="006843CA" w:rsidRDefault="00E067DD" w:rsidP="00670612">
      <w:pPr>
        <w:spacing w:afterLines="50" w:after="120"/>
        <w:rPr>
          <w:sz w:val="22"/>
          <w:szCs w:val="22"/>
          <w:lang w:val="en-US"/>
        </w:rPr>
      </w:pPr>
      <w:r>
        <w:rPr>
          <w:rFonts w:hint="eastAsia"/>
          <w:sz w:val="22"/>
          <w:szCs w:val="22"/>
          <w:lang w:val="en-US"/>
        </w:rPr>
        <w:t>F</w:t>
      </w:r>
      <w:r>
        <w:rPr>
          <w:sz w:val="22"/>
          <w:szCs w:val="22"/>
          <w:lang w:val="en-US"/>
        </w:rPr>
        <w:t xml:space="preserve">ollowing is captured in </w:t>
      </w:r>
      <w:r w:rsidR="006679F6">
        <w:rPr>
          <w:sz w:val="22"/>
          <w:szCs w:val="22"/>
          <w:lang w:val="en-US"/>
        </w:rPr>
        <w:t xml:space="preserve">Clause 7.2.1.2 in </w:t>
      </w:r>
      <w:r>
        <w:rPr>
          <w:sz w:val="22"/>
          <w:szCs w:val="22"/>
          <w:lang w:val="en-US"/>
        </w:rPr>
        <w:t>TR 38.869 on the b</w:t>
      </w:r>
      <w:r w:rsidRPr="00E067DD">
        <w:rPr>
          <w:sz w:val="22"/>
          <w:szCs w:val="22"/>
          <w:lang w:val="en-US"/>
        </w:rPr>
        <w:t>andwidth and location</w:t>
      </w:r>
      <w:r>
        <w:rPr>
          <w:sz w:val="22"/>
          <w:szCs w:val="22"/>
          <w:lang w:val="en-US"/>
        </w:rPr>
        <w:t xml:space="preserve"> for LP-WUS</w:t>
      </w:r>
      <w:r w:rsidR="005C1B4F">
        <w:rPr>
          <w:sz w:val="22"/>
          <w:szCs w:val="22"/>
          <w:lang w:val="en-US"/>
        </w:rPr>
        <w:t>:</w:t>
      </w:r>
    </w:p>
    <w:tbl>
      <w:tblPr>
        <w:tblStyle w:val="afa"/>
        <w:tblW w:w="0" w:type="auto"/>
        <w:tblLook w:val="04A0" w:firstRow="1" w:lastRow="0" w:firstColumn="1" w:lastColumn="0" w:noHBand="0" w:noVBand="1"/>
      </w:tblPr>
      <w:tblGrid>
        <w:gridCol w:w="9962"/>
      </w:tblGrid>
      <w:tr w:rsidR="00823C30" w14:paraId="2D348DCC" w14:textId="77777777" w:rsidTr="00E067DD">
        <w:tc>
          <w:tcPr>
            <w:tcW w:w="9962" w:type="dxa"/>
          </w:tcPr>
          <w:p w14:paraId="7C37D21D" w14:textId="77777777" w:rsidR="00F05050" w:rsidRPr="00F05050" w:rsidRDefault="00F05050" w:rsidP="00F05050">
            <w:pPr>
              <w:rPr>
                <w:rFonts w:eastAsia="DengXian" w:cs="Times"/>
                <w:sz w:val="20"/>
                <w:lang w:eastAsia="en-US"/>
              </w:rPr>
            </w:pPr>
            <w:bookmarkStart w:id="4" w:name="_Hlk158739415"/>
            <w:r w:rsidRPr="00F05050">
              <w:rPr>
                <w:rFonts w:eastAsia="DengXian" w:cs="Times"/>
                <w:iCs/>
                <w:sz w:val="20"/>
                <w:lang w:eastAsia="en-US"/>
              </w:rPr>
              <w:t>At least for IDLE/Inactive mode, at least one BW-size &lt;=5MHz is recommended to be supported for FR1</w:t>
            </w:r>
          </w:p>
          <w:p w14:paraId="048491E2" w14:textId="77777777" w:rsidR="00F05050" w:rsidRPr="00F05050" w:rsidRDefault="00F05050" w:rsidP="00F05050">
            <w:pPr>
              <w:ind w:left="568" w:hanging="284"/>
              <w:rPr>
                <w:rFonts w:ascii="Times" w:eastAsia="ＭＳ 明朝" w:hAnsi="Times"/>
                <w:sz w:val="20"/>
                <w:lang w:val="en-US" w:eastAsia="en-US"/>
              </w:rPr>
            </w:pPr>
            <w:r w:rsidRPr="00F05050">
              <w:rPr>
                <w:rFonts w:ascii="Times" w:eastAsia="ＭＳ 明朝" w:hAnsi="Times"/>
                <w:sz w:val="20"/>
                <w:lang w:val="en-US" w:eastAsia="en-US"/>
              </w:rPr>
              <w:t>-</w:t>
            </w:r>
            <w:r w:rsidRPr="00F05050">
              <w:rPr>
                <w:rFonts w:ascii="Times" w:eastAsia="ＭＳ 明朝" w:hAnsi="Times"/>
                <w:sz w:val="20"/>
                <w:lang w:val="en-US" w:eastAsia="en-US"/>
              </w:rPr>
              <w:tab/>
              <w:t>Other BW sizes are not precluded</w:t>
            </w:r>
          </w:p>
          <w:p w14:paraId="6CDD3B94" w14:textId="77777777" w:rsidR="00F05050" w:rsidRPr="00F05050" w:rsidRDefault="00F05050" w:rsidP="00F05050">
            <w:pPr>
              <w:ind w:left="851" w:hanging="284"/>
              <w:rPr>
                <w:rFonts w:ascii="Times" w:eastAsia="ＭＳ 明朝" w:hAnsi="Times"/>
                <w:sz w:val="20"/>
                <w:lang w:val="en-US" w:eastAsia="en-US"/>
              </w:rPr>
            </w:pPr>
            <w:r w:rsidRPr="00F05050">
              <w:rPr>
                <w:rFonts w:ascii="Times" w:eastAsia="ＭＳ 明朝" w:hAnsi="Times"/>
                <w:sz w:val="20"/>
                <w:lang w:val="en-US" w:eastAsia="en-US"/>
              </w:rPr>
              <w:t>-</w:t>
            </w:r>
            <w:r w:rsidRPr="00F05050">
              <w:rPr>
                <w:rFonts w:ascii="Times" w:eastAsia="ＭＳ 明朝" w:hAnsi="Times"/>
                <w:sz w:val="20"/>
                <w:lang w:val="en-US" w:eastAsia="en-US"/>
              </w:rPr>
              <w:tab/>
              <w:t>if additional BW-size(s) are recommended to be supported, BW-size can be up to 20MHz</w:t>
            </w:r>
          </w:p>
          <w:p w14:paraId="7E438A9B" w14:textId="77777777" w:rsidR="00F05050" w:rsidRPr="00F05050" w:rsidRDefault="00F05050" w:rsidP="00F05050">
            <w:pPr>
              <w:ind w:left="568" w:hanging="284"/>
              <w:rPr>
                <w:rFonts w:ascii="Times" w:eastAsia="ＭＳ 明朝" w:hAnsi="Times"/>
                <w:sz w:val="20"/>
                <w:lang w:val="en-US" w:eastAsia="en-US"/>
              </w:rPr>
            </w:pPr>
            <w:r w:rsidRPr="00F05050">
              <w:rPr>
                <w:rFonts w:ascii="Times" w:eastAsia="ＭＳ 明朝" w:hAnsi="Times"/>
                <w:sz w:val="20"/>
                <w:lang w:val="en-US" w:eastAsia="en-US"/>
              </w:rPr>
              <w:t>-</w:t>
            </w:r>
            <w:r w:rsidRPr="00F05050">
              <w:rPr>
                <w:rFonts w:ascii="Times" w:eastAsia="ＭＳ 明朝" w:hAnsi="Times"/>
                <w:sz w:val="20"/>
                <w:lang w:val="en-US" w:eastAsia="en-US"/>
              </w:rPr>
              <w:tab/>
              <w:t>LP-WUS bandwidth size (including guard-bands) is</w:t>
            </w:r>
            <w:r w:rsidRPr="00F05050">
              <w:rPr>
                <w:rFonts w:ascii="Times" w:eastAsia="ＭＳ 明朝" w:hAnsi="Times" w:cs="Times"/>
                <w:iCs/>
                <w:sz w:val="20"/>
                <w:lang w:val="en-US" w:eastAsia="en-US"/>
              </w:rPr>
              <w:t xml:space="preserve"> assumed to be </w:t>
            </w:r>
            <w:r w:rsidRPr="00F05050">
              <w:rPr>
                <w:rFonts w:ascii="Times" w:eastAsia="ＭＳ 明朝" w:hAnsi="Times"/>
                <w:sz w:val="20"/>
                <w:lang w:val="en-US" w:eastAsia="en-US"/>
              </w:rPr>
              <w:t>an integer number of PRBs</w:t>
            </w:r>
          </w:p>
          <w:p w14:paraId="1FAF9003" w14:textId="4956F319" w:rsidR="00823C30" w:rsidRPr="00F05050" w:rsidRDefault="00F05050" w:rsidP="00F05050">
            <w:pPr>
              <w:rPr>
                <w:rFonts w:eastAsia="DengXian" w:cs="Times"/>
                <w:iCs/>
                <w:sz w:val="20"/>
                <w:lang w:eastAsia="en-US"/>
              </w:rPr>
            </w:pPr>
            <w:r w:rsidRPr="00F05050">
              <w:rPr>
                <w:rFonts w:eastAsia="DengXian" w:cs="Times"/>
                <w:iCs/>
                <w:sz w:val="20"/>
                <w:lang w:eastAsia="en-US"/>
              </w:rPr>
              <w:t>From RAN1 perspective, for multiplexing with other NR signals and channels, it is beneficial if LP-WUS can be flexibly configured within a carrier.</w:t>
            </w:r>
          </w:p>
        </w:tc>
      </w:tr>
      <w:bookmarkEnd w:id="4"/>
    </w:tbl>
    <w:p w14:paraId="787D6DCB" w14:textId="77777777" w:rsidR="00E067DD" w:rsidRDefault="00E067DD" w:rsidP="00670612">
      <w:pPr>
        <w:spacing w:afterLines="50" w:after="120"/>
        <w:rPr>
          <w:sz w:val="22"/>
          <w:szCs w:val="22"/>
          <w:lang w:val="en-US"/>
        </w:rPr>
      </w:pPr>
    </w:p>
    <w:p w14:paraId="277DEE2D" w14:textId="149B4309" w:rsidR="0069145B" w:rsidRDefault="00A678C2" w:rsidP="00E47805">
      <w:pPr>
        <w:spacing w:afterLines="50" w:after="120"/>
        <w:jc w:val="both"/>
        <w:rPr>
          <w:sz w:val="22"/>
          <w:szCs w:val="22"/>
          <w:lang w:val="en-US"/>
        </w:rPr>
      </w:pPr>
      <w:r>
        <w:rPr>
          <w:sz w:val="22"/>
          <w:szCs w:val="22"/>
          <w:lang w:val="en-US"/>
        </w:rPr>
        <w:t>Regarding the BW</w:t>
      </w:r>
      <w:r w:rsidR="00B66B07">
        <w:rPr>
          <w:sz w:val="22"/>
          <w:szCs w:val="22"/>
          <w:lang w:val="en-US"/>
        </w:rPr>
        <w:t>-size</w:t>
      </w:r>
      <w:r>
        <w:rPr>
          <w:sz w:val="22"/>
          <w:szCs w:val="22"/>
          <w:lang w:val="en-US"/>
        </w:rPr>
        <w:t xml:space="preserve">, </w:t>
      </w:r>
      <w:r w:rsidR="00510AE0">
        <w:rPr>
          <w:sz w:val="22"/>
          <w:szCs w:val="22"/>
          <w:lang w:val="en-US"/>
        </w:rPr>
        <w:t xml:space="preserve">while </w:t>
      </w:r>
      <w:r w:rsidR="004D6AD2">
        <w:rPr>
          <w:sz w:val="22"/>
          <w:szCs w:val="22"/>
          <w:lang w:val="en-US"/>
        </w:rPr>
        <w:t xml:space="preserve">at least </w:t>
      </w:r>
      <w:r w:rsidR="00510AE0" w:rsidRPr="00510AE0">
        <w:rPr>
          <w:sz w:val="22"/>
          <w:szCs w:val="22"/>
          <w:lang w:val="en-US"/>
        </w:rPr>
        <w:t xml:space="preserve">one BW-size &lt;=5MHz </w:t>
      </w:r>
      <w:r w:rsidR="00510AE0">
        <w:rPr>
          <w:sz w:val="22"/>
          <w:szCs w:val="22"/>
          <w:lang w:val="en-US"/>
        </w:rPr>
        <w:t xml:space="preserve">is recommended at least for </w:t>
      </w:r>
      <w:r w:rsidR="00650C62">
        <w:rPr>
          <w:sz w:val="22"/>
          <w:szCs w:val="22"/>
          <w:lang w:val="en-US"/>
        </w:rPr>
        <w:t xml:space="preserve">RRC </w:t>
      </w:r>
      <w:r w:rsidR="00510AE0">
        <w:rPr>
          <w:sz w:val="22"/>
          <w:szCs w:val="22"/>
          <w:lang w:val="en-US"/>
        </w:rPr>
        <w:t xml:space="preserve">idle/inactive </w:t>
      </w:r>
      <w:r w:rsidR="00912613">
        <w:rPr>
          <w:sz w:val="22"/>
          <w:szCs w:val="22"/>
          <w:lang w:val="en-US"/>
        </w:rPr>
        <w:t>states</w:t>
      </w:r>
      <w:r w:rsidR="00510AE0">
        <w:rPr>
          <w:sz w:val="22"/>
          <w:szCs w:val="22"/>
          <w:lang w:val="en-US"/>
        </w:rPr>
        <w:t xml:space="preserve">, </w:t>
      </w:r>
      <w:r w:rsidR="00E47805">
        <w:rPr>
          <w:sz w:val="22"/>
          <w:szCs w:val="22"/>
          <w:lang w:val="en-US"/>
        </w:rPr>
        <w:t xml:space="preserve">it is still unclear whether </w:t>
      </w:r>
      <w:r w:rsidR="00714292">
        <w:rPr>
          <w:sz w:val="22"/>
          <w:szCs w:val="22"/>
          <w:lang w:val="en-US"/>
        </w:rPr>
        <w:t xml:space="preserve">additional BW-size(s) are </w:t>
      </w:r>
      <w:r w:rsidR="00B66B07">
        <w:rPr>
          <w:sz w:val="22"/>
          <w:szCs w:val="22"/>
          <w:lang w:val="en-US"/>
        </w:rPr>
        <w:t xml:space="preserve">to be supported and whether </w:t>
      </w:r>
      <w:r w:rsidR="00E47805">
        <w:rPr>
          <w:sz w:val="22"/>
          <w:szCs w:val="22"/>
          <w:lang w:val="en-US"/>
        </w:rPr>
        <w:t xml:space="preserve">same BW-size </w:t>
      </w:r>
      <w:r w:rsidR="00714292">
        <w:rPr>
          <w:sz w:val="22"/>
          <w:szCs w:val="22"/>
          <w:lang w:val="en-US"/>
        </w:rPr>
        <w:t xml:space="preserve">is applied to </w:t>
      </w:r>
      <w:r w:rsidR="00650C62">
        <w:rPr>
          <w:sz w:val="22"/>
          <w:szCs w:val="22"/>
          <w:lang w:val="en-US"/>
        </w:rPr>
        <w:t xml:space="preserve">RRC </w:t>
      </w:r>
      <w:r w:rsidR="00714292">
        <w:rPr>
          <w:sz w:val="22"/>
          <w:szCs w:val="22"/>
          <w:lang w:val="en-US"/>
        </w:rPr>
        <w:t xml:space="preserve">connected </w:t>
      </w:r>
      <w:r w:rsidR="00912613">
        <w:rPr>
          <w:sz w:val="22"/>
          <w:szCs w:val="22"/>
          <w:lang w:val="en-US"/>
        </w:rPr>
        <w:t>state</w:t>
      </w:r>
      <w:r w:rsidR="00B66B07">
        <w:rPr>
          <w:sz w:val="22"/>
          <w:szCs w:val="22"/>
          <w:lang w:val="en-US"/>
        </w:rPr>
        <w:t>.</w:t>
      </w:r>
      <w:r w:rsidR="00E47805">
        <w:rPr>
          <w:sz w:val="22"/>
          <w:szCs w:val="22"/>
          <w:lang w:val="en-US"/>
        </w:rPr>
        <w:t xml:space="preserve"> </w:t>
      </w:r>
      <w:r w:rsidR="003A1DB2">
        <w:rPr>
          <w:sz w:val="22"/>
          <w:szCs w:val="22"/>
          <w:lang w:val="en-US"/>
        </w:rPr>
        <w:t>C</w:t>
      </w:r>
      <w:r>
        <w:rPr>
          <w:sz w:val="22"/>
          <w:szCs w:val="22"/>
          <w:lang w:val="en-US"/>
        </w:rPr>
        <w:t>onfigurable BW</w:t>
      </w:r>
      <w:r w:rsidR="005432DF">
        <w:rPr>
          <w:sz w:val="22"/>
          <w:szCs w:val="22"/>
          <w:lang w:val="en-US"/>
        </w:rPr>
        <w:t>-</w:t>
      </w:r>
      <w:r w:rsidR="005432DF" w:rsidRPr="00B66B07">
        <w:rPr>
          <w:sz w:val="22"/>
          <w:szCs w:val="22"/>
          <w:lang w:val="en-US"/>
        </w:rPr>
        <w:t>size</w:t>
      </w:r>
      <w:r w:rsidR="005432DF">
        <w:rPr>
          <w:sz w:val="22"/>
          <w:szCs w:val="22"/>
          <w:lang w:val="en-US"/>
        </w:rPr>
        <w:t xml:space="preserve"> </w:t>
      </w:r>
      <w:r>
        <w:rPr>
          <w:sz w:val="22"/>
          <w:szCs w:val="22"/>
          <w:lang w:val="en-US"/>
        </w:rPr>
        <w:t xml:space="preserve">requires </w:t>
      </w:r>
      <w:r w:rsidR="005432DF">
        <w:rPr>
          <w:sz w:val="22"/>
          <w:szCs w:val="22"/>
          <w:lang w:val="en-US"/>
        </w:rPr>
        <w:t>additional BPF especially for ED-based WUR</w:t>
      </w:r>
      <w:r w:rsidR="00835C0E">
        <w:rPr>
          <w:sz w:val="22"/>
          <w:szCs w:val="22"/>
          <w:lang w:val="en-US"/>
        </w:rPr>
        <w:t>, and hence, same</w:t>
      </w:r>
      <w:r w:rsidR="00567E43">
        <w:rPr>
          <w:sz w:val="22"/>
          <w:szCs w:val="22"/>
          <w:lang w:val="en-US"/>
        </w:rPr>
        <w:t xml:space="preserve"> BW-size </w:t>
      </w:r>
      <w:r w:rsidR="00BB4E20">
        <w:rPr>
          <w:sz w:val="22"/>
          <w:szCs w:val="22"/>
          <w:lang w:val="en-US"/>
        </w:rPr>
        <w:t xml:space="preserve">among </w:t>
      </w:r>
      <w:r w:rsidR="00912613">
        <w:rPr>
          <w:sz w:val="22"/>
          <w:szCs w:val="22"/>
          <w:lang w:val="en-US"/>
        </w:rPr>
        <w:t xml:space="preserve">RRC </w:t>
      </w:r>
      <w:r w:rsidR="00BB4E20">
        <w:rPr>
          <w:sz w:val="22"/>
          <w:szCs w:val="22"/>
          <w:lang w:val="en-US"/>
        </w:rPr>
        <w:t xml:space="preserve">idle/inactive/connected </w:t>
      </w:r>
      <w:r w:rsidR="00912613">
        <w:rPr>
          <w:sz w:val="22"/>
          <w:szCs w:val="22"/>
          <w:lang w:val="en-US"/>
        </w:rPr>
        <w:t>states</w:t>
      </w:r>
      <w:r w:rsidR="00BB4E20">
        <w:rPr>
          <w:sz w:val="22"/>
          <w:szCs w:val="22"/>
          <w:lang w:val="en-US"/>
        </w:rPr>
        <w:t xml:space="preserve"> is preferred.</w:t>
      </w:r>
      <w:r w:rsidR="00C96255">
        <w:rPr>
          <w:sz w:val="22"/>
          <w:szCs w:val="22"/>
          <w:lang w:val="en-US"/>
        </w:rPr>
        <w:t xml:space="preserve"> </w:t>
      </w:r>
      <w:r w:rsidR="00F92ED1">
        <w:rPr>
          <w:sz w:val="22"/>
          <w:szCs w:val="22"/>
          <w:lang w:val="en-US"/>
        </w:rPr>
        <w:t>In addition, BW-size would a</w:t>
      </w:r>
      <w:r w:rsidR="00B136AA">
        <w:rPr>
          <w:sz w:val="22"/>
          <w:szCs w:val="22"/>
          <w:lang w:val="en-US"/>
        </w:rPr>
        <w:t>ffect coverage performance</w:t>
      </w:r>
      <w:r w:rsidR="001B7B5F">
        <w:rPr>
          <w:sz w:val="22"/>
          <w:szCs w:val="22"/>
          <w:lang w:val="en-US"/>
        </w:rPr>
        <w:t>,</w:t>
      </w:r>
      <w:r w:rsidR="00F5467C">
        <w:rPr>
          <w:sz w:val="22"/>
          <w:szCs w:val="22"/>
          <w:lang w:val="en-US"/>
        </w:rPr>
        <w:t xml:space="preserve"> and needs to be decided considering LP-WUS payload </w:t>
      </w:r>
      <w:r w:rsidR="00CB64C5">
        <w:rPr>
          <w:sz w:val="22"/>
          <w:szCs w:val="22"/>
          <w:lang w:val="en-US"/>
        </w:rPr>
        <w:t xml:space="preserve">size and coverage in each RRC </w:t>
      </w:r>
      <w:r w:rsidR="00912613">
        <w:rPr>
          <w:sz w:val="22"/>
          <w:szCs w:val="22"/>
          <w:lang w:val="en-US"/>
        </w:rPr>
        <w:t>state</w:t>
      </w:r>
      <w:r w:rsidR="00CB64C5">
        <w:rPr>
          <w:sz w:val="22"/>
          <w:szCs w:val="22"/>
          <w:lang w:val="en-US"/>
        </w:rPr>
        <w:t>.</w:t>
      </w:r>
    </w:p>
    <w:p w14:paraId="6AE0BD2D" w14:textId="64E10DD0" w:rsidR="00BB4E20" w:rsidRDefault="0001194A" w:rsidP="00E47805">
      <w:pPr>
        <w:spacing w:afterLines="50" w:after="120"/>
        <w:jc w:val="both"/>
        <w:rPr>
          <w:sz w:val="22"/>
          <w:szCs w:val="22"/>
          <w:lang w:val="en-US"/>
        </w:rPr>
      </w:pPr>
      <w:r>
        <w:rPr>
          <w:rFonts w:hint="eastAsia"/>
          <w:sz w:val="22"/>
          <w:szCs w:val="22"/>
          <w:lang w:val="en-US"/>
        </w:rPr>
        <w:t>R</w:t>
      </w:r>
      <w:r>
        <w:rPr>
          <w:sz w:val="22"/>
          <w:szCs w:val="22"/>
          <w:lang w:val="en-US"/>
        </w:rPr>
        <w:t xml:space="preserve">egarding the </w:t>
      </w:r>
      <w:r w:rsidR="009D2612">
        <w:rPr>
          <w:sz w:val="22"/>
          <w:szCs w:val="22"/>
          <w:lang w:val="en-US"/>
        </w:rPr>
        <w:t>frequency domain location</w:t>
      </w:r>
      <w:r w:rsidR="00D67170">
        <w:rPr>
          <w:sz w:val="22"/>
          <w:szCs w:val="22"/>
          <w:lang w:val="en-US"/>
        </w:rPr>
        <w:t xml:space="preserve">, as captured above, configurable location is beneficial for </w:t>
      </w:r>
      <w:r w:rsidR="0027317B">
        <w:rPr>
          <w:sz w:val="22"/>
          <w:szCs w:val="22"/>
          <w:lang w:val="en-US"/>
        </w:rPr>
        <w:t>flexible FDM with NR signals/channels.</w:t>
      </w:r>
    </w:p>
    <w:p w14:paraId="635119ED" w14:textId="77777777" w:rsidR="0069145B" w:rsidRDefault="0069145B" w:rsidP="00670612">
      <w:pPr>
        <w:spacing w:afterLines="50" w:after="120"/>
        <w:rPr>
          <w:sz w:val="22"/>
          <w:szCs w:val="22"/>
          <w:lang w:val="en-US"/>
        </w:rPr>
      </w:pPr>
    </w:p>
    <w:p w14:paraId="3E10E653" w14:textId="15A2500C" w:rsidR="00CE505E" w:rsidRPr="00E02F96" w:rsidRDefault="00CE505E" w:rsidP="00CE505E">
      <w:pPr>
        <w:spacing w:afterLines="50" w:after="120"/>
        <w:jc w:val="both"/>
        <w:rPr>
          <w:rFonts w:eastAsia="ＭＳ 明朝"/>
          <w:b/>
          <w:bCs/>
          <w:sz w:val="22"/>
          <w:szCs w:val="22"/>
          <w:u w:val="single"/>
        </w:rPr>
      </w:pPr>
      <w:r>
        <w:rPr>
          <w:rFonts w:eastAsia="ＭＳ 明朝"/>
          <w:b/>
          <w:bCs/>
          <w:sz w:val="22"/>
          <w:szCs w:val="22"/>
          <w:u w:val="single"/>
        </w:rPr>
        <w:t>Proposal</w:t>
      </w:r>
      <w:r w:rsidRPr="00E02F96">
        <w:rPr>
          <w:rFonts w:eastAsia="ＭＳ 明朝"/>
          <w:b/>
          <w:bCs/>
          <w:sz w:val="22"/>
          <w:szCs w:val="22"/>
          <w:u w:val="single"/>
        </w:rPr>
        <w:t xml:space="preserve"> </w:t>
      </w:r>
      <w:r>
        <w:rPr>
          <w:rFonts w:eastAsia="ＭＳ 明朝"/>
          <w:b/>
          <w:bCs/>
          <w:sz w:val="22"/>
          <w:szCs w:val="22"/>
          <w:u w:val="single"/>
        </w:rPr>
        <w:t>3</w:t>
      </w:r>
      <w:r w:rsidRPr="00E02F96">
        <w:rPr>
          <w:rFonts w:eastAsia="ＭＳ 明朝"/>
          <w:b/>
          <w:bCs/>
          <w:sz w:val="22"/>
          <w:szCs w:val="22"/>
          <w:u w:val="single"/>
        </w:rPr>
        <w:t>:</w:t>
      </w:r>
    </w:p>
    <w:p w14:paraId="2F126FE4" w14:textId="0E5F2011" w:rsidR="005F6780" w:rsidRDefault="00CE505E" w:rsidP="00CE505E">
      <w:pPr>
        <w:pStyle w:val="afc"/>
        <w:numPr>
          <w:ilvl w:val="0"/>
          <w:numId w:val="8"/>
        </w:numPr>
        <w:spacing w:afterLines="50" w:after="120"/>
        <w:ind w:leftChars="0"/>
        <w:jc w:val="both"/>
        <w:rPr>
          <w:rFonts w:eastAsia="ＭＳ 明朝"/>
          <w:b/>
          <w:bCs/>
          <w:sz w:val="22"/>
          <w:szCs w:val="22"/>
        </w:rPr>
      </w:pPr>
      <w:r w:rsidRPr="00CE505E">
        <w:rPr>
          <w:rFonts w:eastAsia="ＭＳ 明朝"/>
          <w:b/>
          <w:bCs/>
          <w:sz w:val="22"/>
          <w:szCs w:val="22"/>
        </w:rPr>
        <w:t>For</w:t>
      </w:r>
      <w:r w:rsidR="003A1DB2">
        <w:rPr>
          <w:rFonts w:eastAsia="ＭＳ 明朝"/>
          <w:b/>
          <w:bCs/>
          <w:sz w:val="22"/>
          <w:szCs w:val="22"/>
        </w:rPr>
        <w:t xml:space="preserve"> RRC</w:t>
      </w:r>
      <w:r w:rsidRPr="00CE505E">
        <w:rPr>
          <w:rFonts w:eastAsia="ＭＳ 明朝"/>
          <w:b/>
          <w:bCs/>
          <w:sz w:val="22"/>
          <w:szCs w:val="22"/>
        </w:rPr>
        <w:t xml:space="preserve"> idle/inactive/connected </w:t>
      </w:r>
      <w:r w:rsidR="00265C11">
        <w:rPr>
          <w:rFonts w:eastAsia="ＭＳ 明朝"/>
          <w:b/>
          <w:bCs/>
          <w:sz w:val="22"/>
          <w:szCs w:val="22"/>
        </w:rPr>
        <w:t>states</w:t>
      </w:r>
      <w:r w:rsidRPr="00CE505E">
        <w:rPr>
          <w:rFonts w:eastAsia="ＭＳ 明朝"/>
          <w:b/>
          <w:bCs/>
          <w:sz w:val="22"/>
          <w:szCs w:val="22"/>
        </w:rPr>
        <w:t>, strive for a unified LP-WUS BW</w:t>
      </w:r>
      <w:r w:rsidR="003A1DB2">
        <w:rPr>
          <w:rFonts w:eastAsia="ＭＳ 明朝"/>
          <w:b/>
          <w:bCs/>
          <w:sz w:val="22"/>
          <w:szCs w:val="22"/>
        </w:rPr>
        <w:t>-size</w:t>
      </w:r>
      <w:r w:rsidRPr="00CE505E">
        <w:rPr>
          <w:rFonts w:eastAsia="ＭＳ 明朝"/>
          <w:b/>
          <w:bCs/>
          <w:sz w:val="22"/>
          <w:szCs w:val="22"/>
        </w:rPr>
        <w:t xml:space="preserve"> whose</w:t>
      </w:r>
      <w:r w:rsidR="005F6780">
        <w:rPr>
          <w:rFonts w:eastAsia="ＭＳ 明朝"/>
          <w:b/>
          <w:bCs/>
          <w:sz w:val="22"/>
          <w:szCs w:val="22"/>
        </w:rPr>
        <w:t xml:space="preserve"> </w:t>
      </w:r>
      <w:r w:rsidRPr="00CE505E">
        <w:rPr>
          <w:rFonts w:eastAsia="ＭＳ 明朝"/>
          <w:b/>
          <w:bCs/>
          <w:sz w:val="22"/>
          <w:szCs w:val="22"/>
        </w:rPr>
        <w:t xml:space="preserve">location is configurable within a NR </w:t>
      </w:r>
      <w:proofErr w:type="gramStart"/>
      <w:r w:rsidRPr="00CE505E">
        <w:rPr>
          <w:rFonts w:eastAsia="ＭＳ 明朝"/>
          <w:b/>
          <w:bCs/>
          <w:sz w:val="22"/>
          <w:szCs w:val="22"/>
        </w:rPr>
        <w:t>carrier</w:t>
      </w:r>
      <w:proofErr w:type="gramEnd"/>
    </w:p>
    <w:p w14:paraId="6EDCAE9C" w14:textId="26D6D98F" w:rsidR="00CE505E" w:rsidRPr="00CE505E" w:rsidRDefault="00CE505E" w:rsidP="005F6780">
      <w:pPr>
        <w:pStyle w:val="afc"/>
        <w:numPr>
          <w:ilvl w:val="1"/>
          <w:numId w:val="8"/>
        </w:numPr>
        <w:spacing w:afterLines="50" w:after="120"/>
        <w:ind w:leftChars="0"/>
        <w:jc w:val="both"/>
        <w:rPr>
          <w:rFonts w:eastAsia="ＭＳ 明朝"/>
          <w:b/>
          <w:bCs/>
          <w:sz w:val="22"/>
          <w:szCs w:val="22"/>
        </w:rPr>
      </w:pPr>
      <w:r w:rsidRPr="00CE505E">
        <w:rPr>
          <w:rFonts w:eastAsia="ＭＳ 明朝"/>
          <w:b/>
          <w:bCs/>
          <w:sz w:val="22"/>
          <w:szCs w:val="22"/>
        </w:rPr>
        <w:t>FFS: BW</w:t>
      </w:r>
      <w:r w:rsidR="005F6780">
        <w:rPr>
          <w:rFonts w:eastAsia="ＭＳ 明朝"/>
          <w:b/>
          <w:bCs/>
          <w:sz w:val="22"/>
          <w:szCs w:val="22"/>
        </w:rPr>
        <w:t>-</w:t>
      </w:r>
      <w:r w:rsidRPr="00CE505E">
        <w:rPr>
          <w:rFonts w:eastAsia="ＭＳ 明朝"/>
          <w:b/>
          <w:bCs/>
          <w:sz w:val="22"/>
          <w:szCs w:val="22"/>
        </w:rPr>
        <w:t xml:space="preserve">size considering </w:t>
      </w:r>
      <w:r w:rsidR="005F6780">
        <w:rPr>
          <w:rFonts w:eastAsia="ＭＳ 明朝"/>
          <w:b/>
          <w:bCs/>
          <w:sz w:val="22"/>
          <w:szCs w:val="22"/>
        </w:rPr>
        <w:t xml:space="preserve">LP-WUS </w:t>
      </w:r>
      <w:r w:rsidRPr="00CE505E">
        <w:rPr>
          <w:rFonts w:eastAsia="ＭＳ 明朝"/>
          <w:b/>
          <w:bCs/>
          <w:sz w:val="22"/>
          <w:szCs w:val="22"/>
        </w:rPr>
        <w:t xml:space="preserve">payload size and coverage in each </w:t>
      </w:r>
      <w:r w:rsidR="005F6780">
        <w:rPr>
          <w:rFonts w:eastAsia="ＭＳ 明朝"/>
          <w:b/>
          <w:bCs/>
          <w:sz w:val="22"/>
          <w:szCs w:val="22"/>
        </w:rPr>
        <w:t xml:space="preserve">RRC </w:t>
      </w:r>
      <w:r w:rsidR="00265C11">
        <w:rPr>
          <w:rFonts w:eastAsia="ＭＳ 明朝"/>
          <w:b/>
          <w:bCs/>
          <w:sz w:val="22"/>
          <w:szCs w:val="22"/>
        </w:rPr>
        <w:t>state</w:t>
      </w:r>
    </w:p>
    <w:p w14:paraId="2960DDB0" w14:textId="5058CEAD" w:rsidR="00CE505E" w:rsidRDefault="00CE505E" w:rsidP="000C2ED0">
      <w:pPr>
        <w:spacing w:afterLines="50" w:after="120"/>
        <w:jc w:val="both"/>
        <w:rPr>
          <w:rFonts w:eastAsia="ＭＳ 明朝"/>
          <w:b/>
          <w:bCs/>
          <w:sz w:val="22"/>
          <w:szCs w:val="22"/>
        </w:rPr>
      </w:pPr>
    </w:p>
    <w:p w14:paraId="35A8558C" w14:textId="77777777" w:rsidR="00533BD7" w:rsidRDefault="00533BD7" w:rsidP="00670612">
      <w:pPr>
        <w:spacing w:afterLines="50" w:after="120"/>
        <w:rPr>
          <w:sz w:val="22"/>
          <w:szCs w:val="22"/>
          <w:lang w:val="en-US"/>
        </w:rPr>
      </w:pPr>
    </w:p>
    <w:p w14:paraId="7B5FA703" w14:textId="70AC618C" w:rsidR="0096377B" w:rsidRPr="00E55C14" w:rsidRDefault="0096377B" w:rsidP="0096377B">
      <w:pPr>
        <w:pStyle w:val="1"/>
        <w:numPr>
          <w:ilvl w:val="0"/>
          <w:numId w:val="5"/>
        </w:numPr>
        <w:spacing w:before="180" w:after="120"/>
        <w:rPr>
          <w:rFonts w:eastAsia="ＭＳ 明朝"/>
          <w:b/>
          <w:bCs/>
          <w:szCs w:val="24"/>
          <w:lang w:val="en-US"/>
        </w:rPr>
      </w:pPr>
      <w:r>
        <w:rPr>
          <w:rFonts w:eastAsia="ＭＳ 明朝"/>
          <w:b/>
          <w:bCs/>
          <w:szCs w:val="24"/>
          <w:lang w:val="en-US"/>
        </w:rPr>
        <w:lastRenderedPageBreak/>
        <w:t>LP-WUS payload</w:t>
      </w:r>
    </w:p>
    <w:p w14:paraId="20BD4334" w14:textId="4966EA7B" w:rsidR="0096377B" w:rsidRDefault="00B9424E" w:rsidP="00670612">
      <w:pPr>
        <w:spacing w:afterLines="50" w:after="120"/>
        <w:rPr>
          <w:sz w:val="22"/>
          <w:szCs w:val="22"/>
          <w:lang w:val="en-US"/>
        </w:rPr>
      </w:pPr>
      <w:r>
        <w:rPr>
          <w:rFonts w:hint="eastAsia"/>
          <w:sz w:val="22"/>
          <w:szCs w:val="22"/>
          <w:lang w:val="en-US"/>
        </w:rPr>
        <w:t>F</w:t>
      </w:r>
      <w:r>
        <w:rPr>
          <w:sz w:val="22"/>
          <w:szCs w:val="22"/>
          <w:lang w:val="en-US"/>
        </w:rPr>
        <w:t>ollowing is captured in Clause 7.2.1.2 in TR 38.869 on the LP-WUS payload/content</w:t>
      </w:r>
      <w:r w:rsidR="00C65935">
        <w:rPr>
          <w:sz w:val="22"/>
          <w:szCs w:val="22"/>
          <w:lang w:val="en-US"/>
        </w:rPr>
        <w:t>:</w:t>
      </w:r>
    </w:p>
    <w:tbl>
      <w:tblPr>
        <w:tblStyle w:val="afa"/>
        <w:tblW w:w="0" w:type="auto"/>
        <w:tblLook w:val="04A0" w:firstRow="1" w:lastRow="0" w:firstColumn="1" w:lastColumn="0" w:noHBand="0" w:noVBand="1"/>
      </w:tblPr>
      <w:tblGrid>
        <w:gridCol w:w="9962"/>
      </w:tblGrid>
      <w:tr w:rsidR="001F544B" w14:paraId="5361F0D2" w14:textId="77777777" w:rsidTr="001F544B">
        <w:tc>
          <w:tcPr>
            <w:tcW w:w="9962" w:type="dxa"/>
          </w:tcPr>
          <w:p w14:paraId="24099FEB" w14:textId="77777777" w:rsidR="003E697F" w:rsidRPr="003E697F" w:rsidRDefault="003E697F" w:rsidP="007B03ED">
            <w:pPr>
              <w:ind w:left="568" w:hanging="284"/>
              <w:rPr>
                <w:rFonts w:ascii="Times" w:eastAsia="DengXian" w:hAnsi="Times"/>
                <w:sz w:val="20"/>
                <w:lang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For IDLE/INACTIVE mode study at least following candidates for content of LP-WUS</w:t>
            </w:r>
          </w:p>
          <w:p w14:paraId="2048D09E" w14:textId="77777777" w:rsidR="003E697F" w:rsidRPr="003E697F" w:rsidRDefault="003E697F" w:rsidP="007B03ED">
            <w:pPr>
              <w:spacing w:after="0"/>
              <w:ind w:left="851"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information on which user(s) is/are targeted by the LP-WUS</w:t>
            </w:r>
          </w:p>
          <w:p w14:paraId="2477F380" w14:textId="77777777" w:rsidR="003E697F" w:rsidRPr="003E697F" w:rsidRDefault="003E697F" w:rsidP="007B03ED">
            <w:pPr>
              <w:spacing w:after="0"/>
              <w:ind w:left="1135"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r>
            <w:proofErr w:type="gramStart"/>
            <w:r w:rsidRPr="003E697F">
              <w:rPr>
                <w:rFonts w:ascii="Times" w:eastAsia="ＭＳ 明朝" w:hAnsi="Times"/>
                <w:sz w:val="20"/>
                <w:lang w:val="en-US" w:eastAsia="en-US"/>
              </w:rPr>
              <w:t>e.g.</w:t>
            </w:r>
            <w:proofErr w:type="gramEnd"/>
            <w:r w:rsidRPr="003E697F">
              <w:rPr>
                <w:rFonts w:ascii="Times" w:eastAsia="ＭＳ 明朝" w:hAnsi="Times"/>
                <w:sz w:val="20"/>
                <w:lang w:val="en-US" w:eastAsia="en-US"/>
              </w:rPr>
              <w:t xml:space="preserve"> UE-group, -subgroup or -ID</w:t>
            </w:r>
          </w:p>
          <w:p w14:paraId="28C52E86" w14:textId="77777777" w:rsidR="003E697F" w:rsidRPr="003E697F" w:rsidRDefault="003E697F" w:rsidP="007B03ED">
            <w:pPr>
              <w:spacing w:after="0"/>
              <w:ind w:left="851"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 xml:space="preserve">FFS: cell information </w:t>
            </w:r>
          </w:p>
          <w:p w14:paraId="2F9686EC" w14:textId="77777777" w:rsidR="003E697F" w:rsidRPr="003E697F" w:rsidRDefault="003E697F" w:rsidP="007B03ED">
            <w:pPr>
              <w:spacing w:after="0"/>
              <w:ind w:left="851"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FFS: SI change and ETWS/CMAS information, tracking area information, and RAN area information</w:t>
            </w:r>
          </w:p>
          <w:p w14:paraId="3CC2E713" w14:textId="77777777" w:rsidR="003E697F" w:rsidRPr="003E697F" w:rsidRDefault="003E697F" w:rsidP="007B03ED">
            <w:pPr>
              <w:spacing w:after="0"/>
              <w:ind w:left="568"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For CONNECTED mode, study at least following candidates for content of LP-WUS</w:t>
            </w:r>
          </w:p>
          <w:p w14:paraId="1C27877D" w14:textId="77777777" w:rsidR="003E697F" w:rsidRPr="003E697F" w:rsidRDefault="003E697F" w:rsidP="007B03ED">
            <w:pPr>
              <w:spacing w:after="0"/>
              <w:ind w:left="851"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information on which user(s) is/are targeted by the LP-WUS</w:t>
            </w:r>
          </w:p>
          <w:p w14:paraId="33859A1B" w14:textId="77777777" w:rsidR="003E697F" w:rsidRPr="003E697F" w:rsidRDefault="003E697F" w:rsidP="007B03ED">
            <w:pPr>
              <w:spacing w:after="0"/>
              <w:ind w:left="1135"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r>
            <w:proofErr w:type="spellStart"/>
            <w:proofErr w:type="gramStart"/>
            <w:r w:rsidRPr="003E697F">
              <w:rPr>
                <w:rFonts w:ascii="Times" w:eastAsia="ＭＳ 明朝" w:hAnsi="Times"/>
                <w:sz w:val="20"/>
                <w:lang w:val="en-US" w:eastAsia="en-US"/>
              </w:rPr>
              <w:t>e.g</w:t>
            </w:r>
            <w:proofErr w:type="spellEnd"/>
            <w:proofErr w:type="gramEnd"/>
            <w:r w:rsidRPr="003E697F">
              <w:rPr>
                <w:rFonts w:ascii="Times" w:eastAsia="ＭＳ 明朝" w:hAnsi="Times"/>
                <w:sz w:val="20"/>
                <w:lang w:val="en-US" w:eastAsia="en-US"/>
              </w:rPr>
              <w:t xml:space="preserve"> UE-group, -subgroup or -ID</w:t>
            </w:r>
          </w:p>
          <w:p w14:paraId="2775D387" w14:textId="77777777" w:rsidR="003E697F" w:rsidRPr="003E697F" w:rsidRDefault="003E697F" w:rsidP="007B03ED">
            <w:pPr>
              <w:spacing w:after="0"/>
              <w:ind w:left="851"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indication to wake-up to PDCCH monitoring.</w:t>
            </w:r>
          </w:p>
          <w:p w14:paraId="6E40B416" w14:textId="77777777" w:rsidR="003E697F" w:rsidRPr="003E697F" w:rsidRDefault="003E697F" w:rsidP="007B03ED">
            <w:pPr>
              <w:spacing w:after="0"/>
              <w:ind w:left="568"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Other information candidates are not precluded</w:t>
            </w:r>
          </w:p>
          <w:p w14:paraId="4349AC39" w14:textId="77777777" w:rsidR="003E697F" w:rsidRPr="003E697F" w:rsidRDefault="003E697F" w:rsidP="007B03ED">
            <w:pPr>
              <w:spacing w:after="0"/>
              <w:ind w:left="568"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 xml:space="preserve">Study pros and cons of including above information to LP-WUS. </w:t>
            </w:r>
          </w:p>
          <w:p w14:paraId="7C60E6D6" w14:textId="77777777" w:rsidR="003E697F" w:rsidRPr="003E697F" w:rsidRDefault="003E697F" w:rsidP="007B03ED">
            <w:pPr>
              <w:spacing w:after="0"/>
              <w:ind w:left="568" w:hanging="284"/>
              <w:rPr>
                <w:rFonts w:ascii="Times" w:eastAsia="ＭＳ 明朝" w:hAnsi="Times"/>
                <w:sz w:val="20"/>
                <w:lang w:val="en-US" w:eastAsia="en-US"/>
              </w:rPr>
            </w:pPr>
            <w:r w:rsidRPr="003E697F">
              <w:rPr>
                <w:rFonts w:ascii="Times" w:eastAsia="SimSun" w:hAnsi="Times"/>
                <w:sz w:val="20"/>
                <w:lang w:val="en-US" w:eastAsia="en-US"/>
              </w:rPr>
              <w:t>-</w:t>
            </w:r>
            <w:r w:rsidRPr="003E697F">
              <w:rPr>
                <w:rFonts w:ascii="Times" w:eastAsia="SimSun" w:hAnsi="Times"/>
                <w:sz w:val="20"/>
                <w:lang w:val="en-US" w:eastAsia="en-US"/>
              </w:rPr>
              <w:tab/>
              <w:t>Note: the information</w:t>
            </w:r>
            <w:r w:rsidRPr="003E697F">
              <w:rPr>
                <w:rFonts w:ascii="Times" w:eastAsia="ＭＳ 明朝" w:hAnsi="Times"/>
                <w:sz w:val="20"/>
                <w:lang w:val="en-US" w:eastAsia="en-US"/>
              </w:rPr>
              <w:t xml:space="preserve"> </w:t>
            </w:r>
            <w:r w:rsidRPr="003E697F">
              <w:rPr>
                <w:rFonts w:ascii="Times" w:eastAsia="SimSun" w:hAnsi="Times"/>
                <w:sz w:val="20"/>
                <w:lang w:val="en-US" w:eastAsia="en-US"/>
              </w:rPr>
              <w:t>may be explicitly or implicitly indicated.</w:t>
            </w:r>
          </w:p>
          <w:p w14:paraId="2C84A1AB" w14:textId="77777777" w:rsidR="003E697F" w:rsidRPr="003E697F" w:rsidRDefault="003E697F" w:rsidP="007B03ED">
            <w:pPr>
              <w:spacing w:after="0"/>
              <w:ind w:left="568" w:hanging="284"/>
              <w:rPr>
                <w:rFonts w:ascii="Times" w:eastAsia="ＭＳ 明朝" w:hAnsi="Times"/>
                <w:sz w:val="20"/>
                <w:lang w:val="en-US" w:eastAsia="zh-CN"/>
              </w:rPr>
            </w:pPr>
          </w:p>
          <w:p w14:paraId="773AF5C2" w14:textId="77777777" w:rsidR="003E697F" w:rsidRPr="003E697F" w:rsidRDefault="003E697F" w:rsidP="007B03ED">
            <w:pPr>
              <w:spacing w:after="0"/>
              <w:ind w:left="568"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 xml:space="preserve">Study further following alternatives to carry the LP-WUS information using: </w:t>
            </w:r>
          </w:p>
          <w:p w14:paraId="2BF30F1C" w14:textId="77777777" w:rsidR="003E697F" w:rsidRPr="003E697F" w:rsidRDefault="003E697F" w:rsidP="007B03ED">
            <w:pPr>
              <w:spacing w:after="0"/>
              <w:ind w:left="851"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 xml:space="preserve">Alt 1: by sequence(s) detection/selection  </w:t>
            </w:r>
          </w:p>
          <w:p w14:paraId="269773EC" w14:textId="77777777" w:rsidR="003E697F" w:rsidRPr="003E697F" w:rsidRDefault="003E697F" w:rsidP="007B03ED">
            <w:pPr>
              <w:spacing w:after="0"/>
              <w:ind w:left="1135"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FFS sequence type</w:t>
            </w:r>
          </w:p>
          <w:p w14:paraId="1B46FAE8" w14:textId="77777777" w:rsidR="003E697F" w:rsidRPr="003E697F" w:rsidRDefault="003E697F" w:rsidP="007B03ED">
            <w:pPr>
              <w:spacing w:after="0"/>
              <w:ind w:left="851"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 xml:space="preserve">Alt 2: by encoded bits </w:t>
            </w:r>
          </w:p>
          <w:p w14:paraId="0D14456A" w14:textId="77777777" w:rsidR="003E697F" w:rsidRPr="003E697F" w:rsidRDefault="003E697F" w:rsidP="007B03ED">
            <w:pPr>
              <w:spacing w:after="0"/>
              <w:ind w:left="1135"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FFS: what type of encoding scheme</w:t>
            </w:r>
          </w:p>
          <w:p w14:paraId="5DB7B0A6" w14:textId="77777777" w:rsidR="003E697F" w:rsidRPr="003E697F" w:rsidRDefault="003E697F" w:rsidP="007B03ED">
            <w:pPr>
              <w:spacing w:after="0"/>
              <w:ind w:left="1135"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FFS: with or without other bits (</w:t>
            </w:r>
            <w:proofErr w:type="gramStart"/>
            <w:r w:rsidRPr="003E697F">
              <w:rPr>
                <w:rFonts w:ascii="Times" w:eastAsia="ＭＳ 明朝" w:hAnsi="Times"/>
                <w:sz w:val="20"/>
                <w:lang w:val="en-US" w:eastAsia="en-US"/>
              </w:rPr>
              <w:t>e.g.</w:t>
            </w:r>
            <w:proofErr w:type="gramEnd"/>
            <w:r w:rsidRPr="003E697F">
              <w:rPr>
                <w:rFonts w:ascii="Times" w:eastAsia="ＭＳ 明朝" w:hAnsi="Times"/>
                <w:sz w:val="20"/>
                <w:lang w:val="en-US" w:eastAsia="en-US"/>
              </w:rPr>
              <w:t xml:space="preserve"> CRC/FCS)</w:t>
            </w:r>
          </w:p>
          <w:p w14:paraId="6B00B289" w14:textId="77777777" w:rsidR="003E697F" w:rsidRPr="003E697F" w:rsidRDefault="003E697F" w:rsidP="007B03ED">
            <w:pPr>
              <w:spacing w:after="0"/>
              <w:ind w:left="851"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Other alternatives are not precluded</w:t>
            </w:r>
          </w:p>
          <w:p w14:paraId="367C2345" w14:textId="0F15932F" w:rsidR="001F544B" w:rsidRPr="007B03ED" w:rsidRDefault="003E697F" w:rsidP="007B03ED">
            <w:pPr>
              <w:spacing w:after="0"/>
              <w:ind w:left="568" w:hanging="284"/>
              <w:rPr>
                <w:rFonts w:ascii="Times" w:eastAsia="ＭＳ 明朝" w:hAnsi="Times"/>
                <w:sz w:val="20"/>
                <w:lang w:val="en-US" w:eastAsia="en-US"/>
              </w:rPr>
            </w:pPr>
            <w:r w:rsidRPr="003E697F">
              <w:rPr>
                <w:rFonts w:ascii="Times" w:eastAsia="ＭＳ 明朝" w:hAnsi="Times"/>
                <w:sz w:val="20"/>
                <w:lang w:val="en-US" w:eastAsia="en-US"/>
              </w:rPr>
              <w:t>-</w:t>
            </w:r>
            <w:r w:rsidRPr="003E697F">
              <w:rPr>
                <w:rFonts w:ascii="Times" w:eastAsia="ＭＳ 明朝" w:hAnsi="Times"/>
                <w:sz w:val="20"/>
                <w:lang w:val="en-US" w:eastAsia="en-US"/>
              </w:rPr>
              <w:tab/>
              <w:t>Study whether</w:t>
            </w:r>
            <w:r w:rsidRPr="003E697F">
              <w:rPr>
                <w:rFonts w:ascii="Times" w:eastAsia="ＭＳ 明朝" w:hAnsi="Times" w:cs="Times"/>
                <w:iCs/>
                <w:sz w:val="20"/>
                <w:lang w:val="en-US" w:eastAsia="en-US"/>
              </w:rPr>
              <w:t> </w:t>
            </w:r>
            <w:r w:rsidRPr="003E697F">
              <w:rPr>
                <w:rFonts w:ascii="Times" w:eastAsia="ＭＳ 明朝" w:hAnsi="Times"/>
                <w:sz w:val="20"/>
                <w:lang w:val="en-US" w:eastAsia="en-US"/>
              </w:rPr>
              <w:t>LP-WUS information needs to be preceded by known one or more sequence(s).</w:t>
            </w:r>
          </w:p>
        </w:tc>
      </w:tr>
    </w:tbl>
    <w:p w14:paraId="520C1DE0" w14:textId="77777777" w:rsidR="0096377B" w:rsidRDefault="0096377B" w:rsidP="00670612">
      <w:pPr>
        <w:spacing w:afterLines="50" w:after="120"/>
        <w:rPr>
          <w:sz w:val="22"/>
          <w:szCs w:val="22"/>
          <w:lang w:val="en-US"/>
        </w:rPr>
      </w:pPr>
    </w:p>
    <w:p w14:paraId="2D84305B" w14:textId="276181DA" w:rsidR="00FE18B3" w:rsidRDefault="00FE18B3" w:rsidP="00514783">
      <w:pPr>
        <w:spacing w:afterLines="50" w:after="120"/>
        <w:jc w:val="both"/>
        <w:rPr>
          <w:sz w:val="22"/>
          <w:szCs w:val="22"/>
          <w:lang w:val="en-US"/>
        </w:rPr>
      </w:pPr>
      <w:r>
        <w:rPr>
          <w:rFonts w:hint="eastAsia"/>
          <w:sz w:val="22"/>
          <w:szCs w:val="22"/>
          <w:lang w:val="en-US"/>
        </w:rPr>
        <w:t>A</w:t>
      </w:r>
      <w:r>
        <w:rPr>
          <w:sz w:val="22"/>
          <w:szCs w:val="22"/>
          <w:lang w:val="en-US"/>
        </w:rPr>
        <w:t xml:space="preserve">s discussed in Section 2, the </w:t>
      </w:r>
      <w:r w:rsidR="00C60047">
        <w:rPr>
          <w:sz w:val="22"/>
          <w:szCs w:val="22"/>
          <w:lang w:val="en-US"/>
        </w:rPr>
        <w:t>payload size / contents depend on the L1 procedures in each RRC state</w:t>
      </w:r>
      <w:r w:rsidR="00EC68EC">
        <w:rPr>
          <w:sz w:val="22"/>
          <w:szCs w:val="22"/>
          <w:lang w:val="en-US"/>
        </w:rPr>
        <w:t xml:space="preserve">, and hence, </w:t>
      </w:r>
      <w:r w:rsidR="002419FC">
        <w:rPr>
          <w:sz w:val="22"/>
          <w:szCs w:val="22"/>
          <w:lang w:val="en-US"/>
        </w:rPr>
        <w:t xml:space="preserve">required </w:t>
      </w:r>
      <w:r w:rsidR="00EC68EC">
        <w:rPr>
          <w:sz w:val="22"/>
          <w:szCs w:val="22"/>
          <w:lang w:val="en-US"/>
        </w:rPr>
        <w:t xml:space="preserve">number of </w:t>
      </w:r>
      <w:r w:rsidR="007B025E">
        <w:rPr>
          <w:sz w:val="22"/>
          <w:szCs w:val="22"/>
          <w:lang w:val="en-US"/>
        </w:rPr>
        <w:t xml:space="preserve">information </w:t>
      </w:r>
      <w:r w:rsidR="00EC68EC">
        <w:rPr>
          <w:sz w:val="22"/>
          <w:szCs w:val="22"/>
          <w:lang w:val="en-US"/>
        </w:rPr>
        <w:t xml:space="preserve">bits </w:t>
      </w:r>
      <w:r w:rsidR="003805E4">
        <w:rPr>
          <w:sz w:val="22"/>
          <w:szCs w:val="22"/>
          <w:lang w:val="en-US"/>
        </w:rPr>
        <w:t>needs to be discussed in AIs 9.6.2 and 9.6.3 at first.</w:t>
      </w:r>
    </w:p>
    <w:p w14:paraId="5B3FDDB6" w14:textId="5369B40D" w:rsidR="0066303F" w:rsidRDefault="00E92E95" w:rsidP="00514783">
      <w:pPr>
        <w:spacing w:afterLines="50" w:after="120"/>
        <w:jc w:val="both"/>
        <w:rPr>
          <w:sz w:val="22"/>
          <w:szCs w:val="22"/>
          <w:lang w:val="en-US"/>
        </w:rPr>
      </w:pPr>
      <w:r>
        <w:rPr>
          <w:rFonts w:hint="eastAsia"/>
          <w:sz w:val="22"/>
          <w:szCs w:val="22"/>
          <w:lang w:val="en-US"/>
        </w:rPr>
        <w:t>R</w:t>
      </w:r>
      <w:r>
        <w:rPr>
          <w:sz w:val="22"/>
          <w:szCs w:val="22"/>
          <w:lang w:val="en-US"/>
        </w:rPr>
        <w:t xml:space="preserve">egarding </w:t>
      </w:r>
      <w:r w:rsidR="00B661BA">
        <w:rPr>
          <w:sz w:val="22"/>
          <w:szCs w:val="22"/>
          <w:lang w:val="en-US"/>
        </w:rPr>
        <w:t xml:space="preserve">the LP-WUS structure, </w:t>
      </w:r>
      <w:r w:rsidR="00265973">
        <w:rPr>
          <w:sz w:val="22"/>
          <w:szCs w:val="22"/>
          <w:lang w:val="en-US"/>
        </w:rPr>
        <w:t xml:space="preserve">it is FFS </w:t>
      </w:r>
      <w:r w:rsidR="00AA6394">
        <w:rPr>
          <w:sz w:val="22"/>
          <w:szCs w:val="22"/>
          <w:lang w:val="en-US"/>
        </w:rPr>
        <w:t>whether to use sequence</w:t>
      </w:r>
      <w:r w:rsidR="00514783">
        <w:rPr>
          <w:sz w:val="22"/>
          <w:szCs w:val="22"/>
          <w:lang w:val="en-US"/>
        </w:rPr>
        <w:t>(s) or encoded bits for carrying LP-WUS payload</w:t>
      </w:r>
      <w:r w:rsidR="0026553B">
        <w:rPr>
          <w:sz w:val="22"/>
          <w:szCs w:val="22"/>
          <w:lang w:val="en-US"/>
        </w:rPr>
        <w:t xml:space="preserve">. Again, </w:t>
      </w:r>
      <w:r w:rsidR="00440D31">
        <w:rPr>
          <w:sz w:val="22"/>
          <w:szCs w:val="22"/>
          <w:lang w:val="en-US"/>
        </w:rPr>
        <w:t>it is necessary to clarify how many bits need to be transmitted on LP-WUS at first</w:t>
      </w:r>
      <w:r w:rsidR="000412CA">
        <w:rPr>
          <w:sz w:val="22"/>
          <w:szCs w:val="22"/>
          <w:lang w:val="en-US"/>
        </w:rPr>
        <w:t>, before discussing the details on the LP-WUS structure</w:t>
      </w:r>
      <w:r w:rsidR="003B1C91">
        <w:rPr>
          <w:sz w:val="22"/>
          <w:szCs w:val="22"/>
          <w:lang w:val="en-US"/>
        </w:rPr>
        <w:t xml:space="preserve">. Also, it is FFS whether preamble (i.e., known sequence(s)) </w:t>
      </w:r>
      <w:r w:rsidR="00A06C80">
        <w:rPr>
          <w:sz w:val="22"/>
          <w:szCs w:val="22"/>
          <w:lang w:val="en-US"/>
        </w:rPr>
        <w:t xml:space="preserve">is necessary or not. </w:t>
      </w:r>
      <w:r w:rsidR="00531A7F">
        <w:rPr>
          <w:sz w:val="22"/>
          <w:szCs w:val="22"/>
          <w:lang w:val="en-US"/>
        </w:rPr>
        <w:t xml:space="preserve">This depends on whether </w:t>
      </w:r>
      <w:r w:rsidR="00CA6633">
        <w:rPr>
          <w:sz w:val="22"/>
          <w:szCs w:val="22"/>
          <w:lang w:val="en-US"/>
        </w:rPr>
        <w:t xml:space="preserve">LP-SS + LP-WUS payload </w:t>
      </w:r>
      <w:r w:rsidR="00F431A9">
        <w:rPr>
          <w:sz w:val="22"/>
          <w:szCs w:val="22"/>
          <w:lang w:val="en-US"/>
        </w:rPr>
        <w:t xml:space="preserve">(i.e., without preamble) </w:t>
      </w:r>
      <w:r w:rsidR="00CA6633">
        <w:rPr>
          <w:sz w:val="22"/>
          <w:szCs w:val="22"/>
          <w:lang w:val="en-US"/>
        </w:rPr>
        <w:t xml:space="preserve">can </w:t>
      </w:r>
      <w:r w:rsidR="00F431A9">
        <w:rPr>
          <w:sz w:val="22"/>
          <w:szCs w:val="22"/>
          <w:lang w:val="en-US"/>
        </w:rPr>
        <w:t xml:space="preserve">meet </w:t>
      </w:r>
      <w:r w:rsidR="009A608F">
        <w:rPr>
          <w:sz w:val="22"/>
          <w:szCs w:val="22"/>
          <w:lang w:val="en-US"/>
        </w:rPr>
        <w:t xml:space="preserve">Msg3 coverage or not, and hence, </w:t>
      </w:r>
      <w:r w:rsidR="00DC71B1">
        <w:rPr>
          <w:sz w:val="22"/>
          <w:szCs w:val="22"/>
          <w:lang w:val="en-US"/>
        </w:rPr>
        <w:t>performance of LP-SS + LP-WUS payload should be evaluated at first.</w:t>
      </w:r>
      <w:r w:rsidR="002E3020">
        <w:rPr>
          <w:sz w:val="22"/>
          <w:szCs w:val="22"/>
          <w:lang w:val="en-US"/>
        </w:rPr>
        <w:t xml:space="preserve"> In that sense, the details on LP-WUS structure </w:t>
      </w:r>
      <w:r w:rsidR="00AB380C">
        <w:rPr>
          <w:sz w:val="22"/>
          <w:szCs w:val="22"/>
          <w:lang w:val="en-US"/>
        </w:rPr>
        <w:t>should be discussed after its payload size / contents become clear.</w:t>
      </w:r>
    </w:p>
    <w:p w14:paraId="07803216" w14:textId="77777777" w:rsidR="0066303F" w:rsidRDefault="0066303F" w:rsidP="00514783">
      <w:pPr>
        <w:spacing w:afterLines="50" w:after="120"/>
        <w:jc w:val="both"/>
        <w:rPr>
          <w:sz w:val="22"/>
          <w:szCs w:val="22"/>
          <w:lang w:val="en-US"/>
        </w:rPr>
      </w:pPr>
    </w:p>
    <w:p w14:paraId="25B8B983" w14:textId="34E8005D" w:rsidR="0066303F" w:rsidRDefault="000F39CE" w:rsidP="000F39CE">
      <w:pPr>
        <w:spacing w:afterLines="50" w:after="120"/>
        <w:jc w:val="center"/>
        <w:rPr>
          <w:sz w:val="22"/>
          <w:szCs w:val="22"/>
          <w:lang w:val="en-US"/>
        </w:rPr>
      </w:pPr>
      <w:r w:rsidRPr="000F39CE">
        <w:rPr>
          <w:rFonts w:hint="eastAsia"/>
          <w:noProof/>
        </w:rPr>
        <w:drawing>
          <wp:inline distT="0" distB="0" distL="0" distR="0" wp14:anchorId="7DBC3535" wp14:editId="376ECA78">
            <wp:extent cx="4201560" cy="4737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1560" cy="473760"/>
                    </a:xfrm>
                    <a:prstGeom prst="rect">
                      <a:avLst/>
                    </a:prstGeom>
                    <a:noFill/>
                    <a:ln>
                      <a:noFill/>
                    </a:ln>
                  </pic:spPr>
                </pic:pic>
              </a:graphicData>
            </a:graphic>
          </wp:inline>
        </w:drawing>
      </w:r>
    </w:p>
    <w:p w14:paraId="6A709060" w14:textId="14EEDFFC" w:rsidR="0096377B" w:rsidRDefault="008743FC" w:rsidP="008743FC">
      <w:pPr>
        <w:spacing w:afterLines="50" w:after="120"/>
        <w:jc w:val="center"/>
        <w:rPr>
          <w:sz w:val="22"/>
          <w:szCs w:val="22"/>
          <w:lang w:val="en-US"/>
        </w:rPr>
      </w:pPr>
      <w:r>
        <w:rPr>
          <w:sz w:val="22"/>
          <w:szCs w:val="22"/>
          <w:lang w:val="en-US"/>
        </w:rPr>
        <w:t>Figure 1.  Example of LP-SS/LP-WUS structure</w:t>
      </w:r>
    </w:p>
    <w:p w14:paraId="27EC0AF2" w14:textId="77777777" w:rsidR="008743FC" w:rsidRDefault="008743FC" w:rsidP="00095AF9">
      <w:pPr>
        <w:spacing w:afterLines="50" w:after="120"/>
        <w:jc w:val="both"/>
        <w:rPr>
          <w:sz w:val="22"/>
          <w:szCs w:val="22"/>
          <w:lang w:val="en-US"/>
        </w:rPr>
      </w:pPr>
    </w:p>
    <w:p w14:paraId="74127A78" w14:textId="5F2F1247" w:rsidR="00B45724" w:rsidRDefault="009E6ECD" w:rsidP="00B45724">
      <w:pPr>
        <w:spacing w:afterLines="50" w:after="120"/>
        <w:jc w:val="both"/>
        <w:rPr>
          <w:rFonts w:eastAsia="ＭＳ 明朝"/>
          <w:sz w:val="22"/>
          <w:szCs w:val="22"/>
        </w:rPr>
      </w:pPr>
      <w:r>
        <w:rPr>
          <w:rFonts w:eastAsia="ＭＳ 明朝"/>
          <w:sz w:val="22"/>
          <w:szCs w:val="22"/>
        </w:rPr>
        <w:t xml:space="preserve">During the WID drafting in RAN#102, some companies proposed </w:t>
      </w:r>
      <w:r w:rsidR="00B45724">
        <w:rPr>
          <w:rFonts w:eastAsia="ＭＳ 明朝"/>
          <w:sz w:val="22"/>
          <w:szCs w:val="22"/>
        </w:rPr>
        <w:t xml:space="preserve">that overlaid </w:t>
      </w:r>
      <w:r w:rsidR="00B45724" w:rsidRPr="00B45724">
        <w:rPr>
          <w:rFonts w:eastAsia="ＭＳ 明朝"/>
          <w:sz w:val="22"/>
          <w:szCs w:val="22"/>
        </w:rPr>
        <w:t xml:space="preserve">OFDM sequence </w:t>
      </w:r>
      <w:r w:rsidR="00CC0AE5">
        <w:rPr>
          <w:rFonts w:eastAsia="ＭＳ 明朝"/>
          <w:sz w:val="22"/>
          <w:szCs w:val="22"/>
        </w:rPr>
        <w:t xml:space="preserve">can be used only for better </w:t>
      </w:r>
      <w:r w:rsidR="00961D0B">
        <w:rPr>
          <w:rFonts w:eastAsia="ＭＳ 明朝"/>
          <w:sz w:val="22"/>
          <w:szCs w:val="22"/>
        </w:rPr>
        <w:t>detection performance</w:t>
      </w:r>
      <w:r w:rsidR="00237F8E" w:rsidRPr="00237F8E">
        <w:rPr>
          <w:rFonts w:eastAsia="ＭＳ 明朝"/>
          <w:sz w:val="22"/>
          <w:szCs w:val="22"/>
        </w:rPr>
        <w:t xml:space="preserve"> </w:t>
      </w:r>
      <w:r w:rsidR="00237F8E">
        <w:rPr>
          <w:rFonts w:eastAsia="ＭＳ 明朝"/>
          <w:sz w:val="22"/>
          <w:szCs w:val="22"/>
        </w:rPr>
        <w:t xml:space="preserve">for </w:t>
      </w:r>
      <w:r w:rsidR="00237F8E" w:rsidRPr="00B45724">
        <w:rPr>
          <w:rFonts w:eastAsia="ＭＳ 明朝"/>
          <w:sz w:val="22"/>
          <w:szCs w:val="22"/>
        </w:rPr>
        <w:t>OFDM</w:t>
      </w:r>
      <w:r w:rsidR="00237F8E">
        <w:rPr>
          <w:rFonts w:eastAsia="ＭＳ 明朝"/>
          <w:sz w:val="22"/>
          <w:szCs w:val="22"/>
        </w:rPr>
        <w:t>-</w:t>
      </w:r>
      <w:r w:rsidR="00237F8E" w:rsidRPr="00B45724">
        <w:rPr>
          <w:rFonts w:eastAsia="ＭＳ 明朝"/>
          <w:sz w:val="22"/>
          <w:szCs w:val="22"/>
        </w:rPr>
        <w:t>based LP</w:t>
      </w:r>
      <w:r w:rsidR="00237F8E">
        <w:rPr>
          <w:rFonts w:eastAsia="ＭＳ 明朝"/>
          <w:sz w:val="22"/>
          <w:szCs w:val="22"/>
        </w:rPr>
        <w:t>-</w:t>
      </w:r>
      <w:r w:rsidR="00237F8E" w:rsidRPr="00B45724">
        <w:rPr>
          <w:rFonts w:eastAsia="ＭＳ 明朝"/>
          <w:sz w:val="22"/>
          <w:szCs w:val="22"/>
        </w:rPr>
        <w:t xml:space="preserve">WUR </w:t>
      </w:r>
      <w:r w:rsidR="00237F8E">
        <w:rPr>
          <w:rFonts w:eastAsia="ＭＳ 明朝"/>
          <w:sz w:val="22"/>
          <w:szCs w:val="22"/>
        </w:rPr>
        <w:t>than</w:t>
      </w:r>
      <w:r w:rsidR="00237F8E" w:rsidRPr="00B45724">
        <w:rPr>
          <w:rFonts w:eastAsia="ＭＳ 明朝"/>
          <w:sz w:val="22"/>
          <w:szCs w:val="22"/>
        </w:rPr>
        <w:t xml:space="preserve"> ED</w:t>
      </w:r>
      <w:r w:rsidR="00237F8E">
        <w:rPr>
          <w:rFonts w:eastAsia="ＭＳ 明朝"/>
          <w:sz w:val="22"/>
          <w:szCs w:val="22"/>
        </w:rPr>
        <w:t>-</w:t>
      </w:r>
      <w:r w:rsidR="00237F8E" w:rsidRPr="00B45724">
        <w:rPr>
          <w:rFonts w:eastAsia="ＭＳ 明朝"/>
          <w:sz w:val="22"/>
          <w:szCs w:val="22"/>
        </w:rPr>
        <w:t>based LP</w:t>
      </w:r>
      <w:r w:rsidR="00237F8E">
        <w:rPr>
          <w:rFonts w:eastAsia="ＭＳ 明朝"/>
          <w:sz w:val="22"/>
          <w:szCs w:val="22"/>
        </w:rPr>
        <w:t>-</w:t>
      </w:r>
      <w:r w:rsidR="00237F8E" w:rsidRPr="00B45724">
        <w:rPr>
          <w:rFonts w:eastAsia="ＭＳ 明朝"/>
          <w:sz w:val="22"/>
          <w:szCs w:val="22"/>
        </w:rPr>
        <w:t>WUR</w:t>
      </w:r>
      <w:r w:rsidR="007D3277">
        <w:rPr>
          <w:rFonts w:eastAsia="ＭＳ 明朝"/>
          <w:sz w:val="22"/>
          <w:szCs w:val="22"/>
        </w:rPr>
        <w:t>,</w:t>
      </w:r>
      <w:r w:rsidR="00961D0B">
        <w:rPr>
          <w:rFonts w:eastAsia="ＭＳ 明朝"/>
          <w:sz w:val="22"/>
          <w:szCs w:val="22"/>
        </w:rPr>
        <w:t xml:space="preserve"> while some others proposed that it can </w:t>
      </w:r>
      <w:r w:rsidR="00B45724" w:rsidRPr="00B45724">
        <w:rPr>
          <w:rFonts w:eastAsia="ＭＳ 明朝"/>
          <w:sz w:val="22"/>
          <w:szCs w:val="22"/>
        </w:rPr>
        <w:t>carr</w:t>
      </w:r>
      <w:r w:rsidR="00961D0B">
        <w:rPr>
          <w:rFonts w:eastAsia="ＭＳ 明朝"/>
          <w:sz w:val="22"/>
          <w:szCs w:val="22"/>
        </w:rPr>
        <w:t>y</w:t>
      </w:r>
      <w:r w:rsidR="00B45724" w:rsidRPr="00B45724">
        <w:rPr>
          <w:rFonts w:eastAsia="ＭＳ 明朝"/>
          <w:sz w:val="22"/>
          <w:szCs w:val="22"/>
        </w:rPr>
        <w:t xml:space="preserve"> some parts of LP</w:t>
      </w:r>
      <w:r w:rsidR="00A16D1A">
        <w:rPr>
          <w:rFonts w:eastAsia="ＭＳ 明朝"/>
          <w:sz w:val="22"/>
          <w:szCs w:val="22"/>
        </w:rPr>
        <w:t>-</w:t>
      </w:r>
      <w:r w:rsidR="00B45724" w:rsidRPr="00B45724">
        <w:rPr>
          <w:rFonts w:eastAsia="ＭＳ 明朝"/>
          <w:sz w:val="22"/>
          <w:szCs w:val="22"/>
        </w:rPr>
        <w:t>WUS payload so that faster decoding can be</w:t>
      </w:r>
      <w:r w:rsidR="00A16D1A">
        <w:rPr>
          <w:rFonts w:eastAsia="ＭＳ 明朝"/>
          <w:sz w:val="22"/>
          <w:szCs w:val="22"/>
        </w:rPr>
        <w:t xml:space="preserve"> </w:t>
      </w:r>
      <w:r w:rsidR="00B45724" w:rsidRPr="00B45724">
        <w:rPr>
          <w:rFonts w:eastAsia="ＭＳ 明朝"/>
          <w:sz w:val="22"/>
          <w:szCs w:val="22"/>
        </w:rPr>
        <w:t>achieved by OFDM</w:t>
      </w:r>
      <w:r w:rsidR="00A16D1A">
        <w:rPr>
          <w:rFonts w:eastAsia="ＭＳ 明朝"/>
          <w:sz w:val="22"/>
          <w:szCs w:val="22"/>
        </w:rPr>
        <w:t>-</w:t>
      </w:r>
      <w:r w:rsidR="00B45724" w:rsidRPr="00B45724">
        <w:rPr>
          <w:rFonts w:eastAsia="ＭＳ 明朝"/>
          <w:sz w:val="22"/>
          <w:szCs w:val="22"/>
        </w:rPr>
        <w:t>based LP</w:t>
      </w:r>
      <w:r w:rsidR="00A16D1A">
        <w:rPr>
          <w:rFonts w:eastAsia="ＭＳ 明朝"/>
          <w:sz w:val="22"/>
          <w:szCs w:val="22"/>
        </w:rPr>
        <w:t>-</w:t>
      </w:r>
      <w:r w:rsidR="00B45724" w:rsidRPr="00B45724">
        <w:rPr>
          <w:rFonts w:eastAsia="ＭＳ 明朝"/>
          <w:sz w:val="22"/>
          <w:szCs w:val="22"/>
        </w:rPr>
        <w:t>WUR compared to ED</w:t>
      </w:r>
      <w:r w:rsidR="00A16D1A">
        <w:rPr>
          <w:rFonts w:eastAsia="ＭＳ 明朝"/>
          <w:sz w:val="22"/>
          <w:szCs w:val="22"/>
        </w:rPr>
        <w:t>-</w:t>
      </w:r>
      <w:r w:rsidR="00B45724" w:rsidRPr="00B45724">
        <w:rPr>
          <w:rFonts w:eastAsia="ＭＳ 明朝"/>
          <w:sz w:val="22"/>
          <w:szCs w:val="22"/>
        </w:rPr>
        <w:t>based LP</w:t>
      </w:r>
      <w:r w:rsidR="00A16D1A">
        <w:rPr>
          <w:rFonts w:eastAsia="ＭＳ 明朝"/>
          <w:sz w:val="22"/>
          <w:szCs w:val="22"/>
        </w:rPr>
        <w:t>-</w:t>
      </w:r>
      <w:r w:rsidR="00B45724" w:rsidRPr="00B45724">
        <w:rPr>
          <w:rFonts w:eastAsia="ＭＳ 明朝"/>
          <w:sz w:val="22"/>
          <w:szCs w:val="22"/>
        </w:rPr>
        <w:t>WUR</w:t>
      </w:r>
      <w:r w:rsidR="007D3277">
        <w:rPr>
          <w:rFonts w:eastAsia="ＭＳ 明朝"/>
          <w:sz w:val="22"/>
          <w:szCs w:val="22"/>
        </w:rPr>
        <w:t xml:space="preserve">. As a way forward, </w:t>
      </w:r>
      <w:r w:rsidR="00E0766A">
        <w:rPr>
          <w:rFonts w:eastAsia="ＭＳ 明朝"/>
          <w:sz w:val="22"/>
          <w:szCs w:val="22"/>
        </w:rPr>
        <w:t>following is captured in the WID:</w:t>
      </w:r>
    </w:p>
    <w:tbl>
      <w:tblPr>
        <w:tblStyle w:val="afa"/>
        <w:tblW w:w="0" w:type="auto"/>
        <w:tblLook w:val="04A0" w:firstRow="1" w:lastRow="0" w:firstColumn="1" w:lastColumn="0" w:noHBand="0" w:noVBand="1"/>
      </w:tblPr>
      <w:tblGrid>
        <w:gridCol w:w="9962"/>
      </w:tblGrid>
      <w:tr w:rsidR="002444E0" w14:paraId="182F6021" w14:textId="77777777" w:rsidTr="00522FB3">
        <w:tc>
          <w:tcPr>
            <w:tcW w:w="9962" w:type="dxa"/>
          </w:tcPr>
          <w:p w14:paraId="35BC69B0" w14:textId="1FFCAC39" w:rsidR="002444E0" w:rsidRPr="002444E0" w:rsidRDefault="002444E0" w:rsidP="002444E0">
            <w:pPr>
              <w:numPr>
                <w:ilvl w:val="2"/>
                <w:numId w:val="13"/>
              </w:numPr>
              <w:tabs>
                <w:tab w:val="left" w:pos="2160"/>
              </w:tabs>
              <w:spacing w:after="0"/>
              <w:ind w:hanging="357"/>
              <w:rPr>
                <w:rFonts w:eastAsia="SimSun"/>
                <w:bCs/>
                <w:color w:val="000000"/>
                <w:sz w:val="20"/>
                <w:lang w:val="en-US" w:eastAsia="zh-CN"/>
              </w:rPr>
            </w:pPr>
            <w:r w:rsidRPr="4A7EFEB4">
              <w:rPr>
                <w:rFonts w:eastAsia="SimSun" w:hint="eastAsia"/>
                <w:color w:val="000000" w:themeColor="text1"/>
                <w:sz w:val="20"/>
                <w:lang w:val="en-US" w:eastAsia="zh-CN"/>
              </w:rPr>
              <w:t>T</w:t>
            </w:r>
            <w:r w:rsidRPr="4A7EFEB4">
              <w:rPr>
                <w:rFonts w:eastAsia="SimSun"/>
                <w:color w:val="000000" w:themeColor="text1"/>
                <w:sz w:val="20"/>
                <w:lang w:val="en-US" w:eastAsia="zh-CN"/>
              </w:rPr>
              <w:t xml:space="preserve">he LP-WUS design shall ensure that for IDLE/INACTIVE operation, the same information is delivered irrespective of LP-WUR type. </w:t>
            </w:r>
            <w:r w:rsidRPr="4A7EFEB4">
              <w:rPr>
                <w:rFonts w:eastAsia="SimSun" w:hint="eastAsia"/>
                <w:color w:val="000000" w:themeColor="text1"/>
                <w:sz w:val="20"/>
                <w:lang w:val="en-US" w:eastAsia="zh-CN"/>
              </w:rPr>
              <w:t>The OFDM sequence c</w:t>
            </w:r>
            <w:r w:rsidRPr="4A7EFEB4">
              <w:rPr>
                <w:rFonts w:eastAsia="SimSun"/>
                <w:color w:val="000000" w:themeColor="text1"/>
                <w:sz w:val="20"/>
                <w:lang w:val="en-US" w:eastAsia="zh-CN"/>
              </w:rPr>
              <w:t>a</w:t>
            </w:r>
            <w:r w:rsidRPr="4A7EFEB4">
              <w:rPr>
                <w:rFonts w:eastAsia="SimSun" w:hint="eastAsia"/>
                <w:color w:val="000000" w:themeColor="text1"/>
                <w:sz w:val="20"/>
                <w:lang w:val="en-US" w:eastAsia="zh-CN"/>
              </w:rPr>
              <w:t>n carry information.</w:t>
            </w:r>
          </w:p>
        </w:tc>
      </w:tr>
    </w:tbl>
    <w:p w14:paraId="5E7FB7D6" w14:textId="77777777" w:rsidR="005D64CB" w:rsidRDefault="005D64CB" w:rsidP="00B45724">
      <w:pPr>
        <w:spacing w:afterLines="50" w:after="120"/>
        <w:jc w:val="both"/>
        <w:rPr>
          <w:rFonts w:eastAsia="ＭＳ 明朝"/>
          <w:sz w:val="22"/>
          <w:szCs w:val="22"/>
          <w:lang w:val="en-US"/>
        </w:rPr>
      </w:pPr>
    </w:p>
    <w:p w14:paraId="52F5A04E" w14:textId="2DCDDDEE" w:rsidR="002444E0" w:rsidRPr="002444E0" w:rsidRDefault="00635F3A" w:rsidP="00B45724">
      <w:pPr>
        <w:spacing w:afterLines="50" w:after="12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hile RAN1 needs to resolve this issue, </w:t>
      </w:r>
      <w:r w:rsidR="005D64CB">
        <w:rPr>
          <w:rFonts w:eastAsia="ＭＳ 明朝"/>
          <w:sz w:val="22"/>
          <w:szCs w:val="22"/>
          <w:lang w:val="en-US"/>
        </w:rPr>
        <w:t xml:space="preserve">this </w:t>
      </w:r>
      <w:r w:rsidR="0056764D">
        <w:rPr>
          <w:rFonts w:eastAsia="ＭＳ 明朝"/>
          <w:sz w:val="22"/>
          <w:szCs w:val="22"/>
          <w:lang w:val="en-US"/>
        </w:rPr>
        <w:t xml:space="preserve">depends on how many and what kind of information bits need to be transmitted </w:t>
      </w:r>
      <w:r w:rsidR="002A7D08">
        <w:rPr>
          <w:rFonts w:eastAsia="ＭＳ 明朝"/>
          <w:sz w:val="22"/>
          <w:szCs w:val="22"/>
          <w:lang w:val="en-US"/>
        </w:rPr>
        <w:t xml:space="preserve">on LP-WUS, and hence, this </w:t>
      </w:r>
      <w:r w:rsidR="005D64CB">
        <w:rPr>
          <w:sz w:val="22"/>
          <w:szCs w:val="22"/>
          <w:lang w:val="en-US"/>
        </w:rPr>
        <w:t>should be discussed after LP-WUS payload size / contents become clear.</w:t>
      </w:r>
    </w:p>
    <w:p w14:paraId="4059B7F5" w14:textId="77777777" w:rsidR="009E6ECD" w:rsidRDefault="009E6ECD" w:rsidP="00095AF9">
      <w:pPr>
        <w:spacing w:afterLines="50" w:after="120"/>
        <w:jc w:val="both"/>
        <w:rPr>
          <w:sz w:val="22"/>
          <w:szCs w:val="22"/>
          <w:lang w:val="en-US"/>
        </w:rPr>
      </w:pPr>
    </w:p>
    <w:p w14:paraId="64C190C3" w14:textId="77777777" w:rsidR="0060089A" w:rsidRPr="008743FC" w:rsidRDefault="0060089A" w:rsidP="00095AF9">
      <w:pPr>
        <w:spacing w:afterLines="50" w:after="120"/>
        <w:jc w:val="both"/>
        <w:rPr>
          <w:sz w:val="22"/>
          <w:szCs w:val="22"/>
          <w:lang w:val="en-US"/>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595F4D70" w14:textId="15AF9C39"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A46380" w:rsidRPr="00A46380">
        <w:rPr>
          <w:sz w:val="22"/>
          <w:szCs w:val="22"/>
        </w:rPr>
        <w:t>L1 structures on LP-WUS/LP-SS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832ABF">
        <w:rPr>
          <w:rFonts w:eastAsia="ＭＳ 明朝"/>
          <w:sz w:val="22"/>
          <w:szCs w:val="22"/>
          <w:lang w:val="en-US"/>
        </w:rPr>
        <w:t>s</w:t>
      </w:r>
      <w:r w:rsidR="00E15F38">
        <w:rPr>
          <w:rFonts w:eastAsia="ＭＳ 明朝" w:hint="eastAsia"/>
          <w:sz w:val="22"/>
          <w:szCs w:val="22"/>
          <w:lang w:val="en-US"/>
        </w:rPr>
        <w:t>.</w:t>
      </w:r>
    </w:p>
    <w:p w14:paraId="17619576" w14:textId="77777777" w:rsidR="00832ABF" w:rsidRDefault="00832ABF" w:rsidP="00AE0496">
      <w:pPr>
        <w:spacing w:afterLines="50" w:after="120"/>
        <w:jc w:val="both"/>
        <w:rPr>
          <w:rFonts w:eastAsia="ＭＳ 明朝"/>
          <w:sz w:val="22"/>
          <w:szCs w:val="22"/>
          <w:lang w:val="en-US"/>
        </w:rPr>
      </w:pPr>
    </w:p>
    <w:p w14:paraId="4DDD004A" w14:textId="77777777" w:rsidR="00832ABF" w:rsidRPr="00E02F96" w:rsidRDefault="00832ABF" w:rsidP="00832ABF">
      <w:pPr>
        <w:spacing w:afterLines="50" w:after="120"/>
        <w:jc w:val="both"/>
        <w:rPr>
          <w:rFonts w:eastAsia="ＭＳ 明朝"/>
          <w:b/>
          <w:bCs/>
          <w:sz w:val="22"/>
          <w:szCs w:val="22"/>
          <w:u w:val="single"/>
        </w:rPr>
      </w:pPr>
      <w:r>
        <w:rPr>
          <w:rFonts w:eastAsia="ＭＳ 明朝"/>
          <w:b/>
          <w:bCs/>
          <w:sz w:val="22"/>
          <w:szCs w:val="22"/>
          <w:u w:val="single"/>
        </w:rPr>
        <w:t>Proposal</w:t>
      </w:r>
      <w:r w:rsidRPr="00E02F96">
        <w:rPr>
          <w:rFonts w:eastAsia="ＭＳ 明朝"/>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3260F991" w14:textId="77777777" w:rsidR="00832ABF" w:rsidRDefault="00832ABF" w:rsidP="00832ABF">
      <w:pPr>
        <w:pStyle w:val="afc"/>
        <w:numPr>
          <w:ilvl w:val="0"/>
          <w:numId w:val="8"/>
        </w:numPr>
        <w:spacing w:afterLines="50" w:after="120"/>
        <w:ind w:leftChars="0"/>
        <w:jc w:val="both"/>
        <w:rPr>
          <w:rFonts w:eastAsia="ＭＳ 明朝"/>
          <w:b/>
          <w:bCs/>
          <w:sz w:val="22"/>
          <w:szCs w:val="22"/>
        </w:rPr>
      </w:pPr>
      <w:r w:rsidRPr="00901A80">
        <w:rPr>
          <w:rFonts w:eastAsia="ＭＳ 明朝"/>
          <w:b/>
          <w:bCs/>
          <w:sz w:val="22"/>
          <w:szCs w:val="22"/>
        </w:rPr>
        <w:t>For down selection between OOK</w:t>
      </w:r>
      <w:r>
        <w:rPr>
          <w:rFonts w:eastAsia="ＭＳ 明朝"/>
          <w:b/>
          <w:bCs/>
          <w:sz w:val="22"/>
          <w:szCs w:val="22"/>
        </w:rPr>
        <w:t>-</w:t>
      </w:r>
      <w:r w:rsidRPr="00901A80">
        <w:rPr>
          <w:rFonts w:eastAsia="ＭＳ 明朝"/>
          <w:b/>
          <w:bCs/>
          <w:sz w:val="22"/>
          <w:szCs w:val="22"/>
        </w:rPr>
        <w:t>1 and</w:t>
      </w:r>
      <w:r>
        <w:rPr>
          <w:rFonts w:eastAsia="ＭＳ 明朝"/>
          <w:b/>
          <w:bCs/>
          <w:sz w:val="22"/>
          <w:szCs w:val="22"/>
        </w:rPr>
        <w:t xml:space="preserve"> </w:t>
      </w:r>
      <w:r w:rsidRPr="00901A80">
        <w:rPr>
          <w:rFonts w:eastAsia="ＭＳ 明朝"/>
          <w:b/>
          <w:bCs/>
          <w:sz w:val="22"/>
          <w:szCs w:val="22"/>
        </w:rPr>
        <w:t>OOK</w:t>
      </w:r>
      <w:r>
        <w:rPr>
          <w:rFonts w:eastAsia="ＭＳ 明朝"/>
          <w:b/>
          <w:bCs/>
          <w:sz w:val="22"/>
          <w:szCs w:val="22"/>
        </w:rPr>
        <w:t>-</w:t>
      </w:r>
      <w:r w:rsidRPr="00901A80">
        <w:rPr>
          <w:rFonts w:eastAsia="ＭＳ 明朝"/>
          <w:b/>
          <w:bCs/>
          <w:sz w:val="22"/>
          <w:szCs w:val="22"/>
        </w:rPr>
        <w:t>4 for</w:t>
      </w:r>
      <w:r>
        <w:rPr>
          <w:rFonts w:eastAsia="ＭＳ 明朝"/>
          <w:b/>
          <w:bCs/>
          <w:sz w:val="22"/>
          <w:szCs w:val="22"/>
        </w:rPr>
        <w:t xml:space="preserve"> </w:t>
      </w:r>
      <w:r w:rsidRPr="00901A80">
        <w:rPr>
          <w:rFonts w:eastAsia="ＭＳ 明朝"/>
          <w:b/>
          <w:bCs/>
          <w:sz w:val="22"/>
          <w:szCs w:val="22"/>
        </w:rPr>
        <w:t>LP-WUS, study</w:t>
      </w:r>
      <w:r>
        <w:rPr>
          <w:rFonts w:eastAsia="ＭＳ 明朝"/>
          <w:b/>
          <w:bCs/>
          <w:sz w:val="22"/>
          <w:szCs w:val="22"/>
        </w:rPr>
        <w:t xml:space="preserve"> </w:t>
      </w:r>
      <w:r w:rsidRPr="00901A80">
        <w:rPr>
          <w:rFonts w:eastAsia="ＭＳ 明朝"/>
          <w:b/>
          <w:bCs/>
          <w:sz w:val="22"/>
          <w:szCs w:val="22"/>
        </w:rPr>
        <w:t>how many bits need to be transmitted on LP-WUS</w:t>
      </w:r>
      <w:r>
        <w:rPr>
          <w:rFonts w:eastAsia="ＭＳ 明朝"/>
          <w:b/>
          <w:bCs/>
          <w:sz w:val="22"/>
          <w:szCs w:val="22"/>
        </w:rPr>
        <w:t xml:space="preserve"> for each RRC </w:t>
      </w:r>
      <w:proofErr w:type="gramStart"/>
      <w:r>
        <w:rPr>
          <w:rFonts w:eastAsia="ＭＳ 明朝"/>
          <w:b/>
          <w:bCs/>
          <w:sz w:val="22"/>
          <w:szCs w:val="22"/>
        </w:rPr>
        <w:t>state</w:t>
      </w:r>
      <w:proofErr w:type="gramEnd"/>
    </w:p>
    <w:p w14:paraId="4D52EB9E" w14:textId="77777777" w:rsidR="00832ABF" w:rsidRPr="00901A80" w:rsidRDefault="00832ABF" w:rsidP="00832ABF">
      <w:pPr>
        <w:pStyle w:val="afc"/>
        <w:numPr>
          <w:ilvl w:val="1"/>
          <w:numId w:val="8"/>
        </w:numPr>
        <w:spacing w:afterLines="50" w:after="120"/>
        <w:ind w:leftChars="0"/>
        <w:jc w:val="both"/>
        <w:rPr>
          <w:rFonts w:eastAsia="ＭＳ 明朝"/>
          <w:b/>
          <w:bCs/>
          <w:sz w:val="22"/>
          <w:szCs w:val="22"/>
        </w:rPr>
      </w:pPr>
      <w:r w:rsidRPr="00901A80">
        <w:rPr>
          <w:rFonts w:eastAsia="ＭＳ 明朝"/>
          <w:b/>
          <w:bCs/>
          <w:sz w:val="22"/>
          <w:szCs w:val="22"/>
        </w:rPr>
        <w:t xml:space="preserve">Note: This needs to be discussed together with </w:t>
      </w:r>
      <w:r w:rsidRPr="004D7E98">
        <w:rPr>
          <w:rFonts w:eastAsia="ＭＳ 明朝"/>
          <w:b/>
          <w:bCs/>
          <w:sz w:val="22"/>
          <w:szCs w:val="22"/>
        </w:rPr>
        <w:t xml:space="preserve">the corresponding L1 procedures </w:t>
      </w:r>
      <w:r>
        <w:rPr>
          <w:rFonts w:eastAsia="ＭＳ 明朝"/>
          <w:b/>
          <w:bCs/>
          <w:sz w:val="22"/>
          <w:szCs w:val="22"/>
        </w:rPr>
        <w:t xml:space="preserve">in </w:t>
      </w:r>
      <w:r w:rsidRPr="00901A80">
        <w:rPr>
          <w:rFonts w:eastAsia="ＭＳ 明朝"/>
          <w:b/>
          <w:bCs/>
          <w:sz w:val="22"/>
          <w:szCs w:val="22"/>
        </w:rPr>
        <w:t>AI</w:t>
      </w:r>
      <w:r>
        <w:rPr>
          <w:rFonts w:eastAsia="ＭＳ 明朝"/>
          <w:b/>
          <w:bCs/>
          <w:sz w:val="22"/>
          <w:szCs w:val="22"/>
        </w:rPr>
        <w:t>s</w:t>
      </w:r>
      <w:r w:rsidRPr="00901A80">
        <w:rPr>
          <w:rFonts w:eastAsia="ＭＳ 明朝"/>
          <w:b/>
          <w:bCs/>
          <w:sz w:val="22"/>
          <w:szCs w:val="22"/>
        </w:rPr>
        <w:t xml:space="preserve"> 9.6.2</w:t>
      </w:r>
      <w:r>
        <w:rPr>
          <w:rFonts w:eastAsia="ＭＳ 明朝"/>
          <w:b/>
          <w:bCs/>
          <w:sz w:val="22"/>
          <w:szCs w:val="22"/>
        </w:rPr>
        <w:t xml:space="preserve"> and </w:t>
      </w:r>
      <w:r w:rsidRPr="00901A80">
        <w:rPr>
          <w:rFonts w:eastAsia="ＭＳ 明朝"/>
          <w:b/>
          <w:bCs/>
          <w:sz w:val="22"/>
          <w:szCs w:val="22"/>
        </w:rPr>
        <w:t>9.6.3</w:t>
      </w:r>
    </w:p>
    <w:p w14:paraId="0125F23B" w14:textId="77777777" w:rsidR="00832ABF" w:rsidRDefault="00832ABF" w:rsidP="00832ABF">
      <w:pPr>
        <w:pStyle w:val="afc"/>
        <w:numPr>
          <w:ilvl w:val="0"/>
          <w:numId w:val="8"/>
        </w:numPr>
        <w:spacing w:afterLines="50" w:after="120"/>
        <w:ind w:leftChars="0"/>
        <w:jc w:val="both"/>
        <w:rPr>
          <w:rFonts w:eastAsia="ＭＳ 明朝"/>
          <w:b/>
          <w:bCs/>
          <w:sz w:val="22"/>
          <w:szCs w:val="22"/>
        </w:rPr>
      </w:pPr>
      <w:r w:rsidRPr="00901A80">
        <w:rPr>
          <w:rFonts w:eastAsia="ＭＳ 明朝"/>
          <w:b/>
          <w:bCs/>
          <w:sz w:val="22"/>
          <w:szCs w:val="22"/>
        </w:rPr>
        <w:t>For down selection between</w:t>
      </w:r>
      <w:r>
        <w:rPr>
          <w:rFonts w:eastAsia="ＭＳ 明朝"/>
          <w:b/>
          <w:bCs/>
          <w:sz w:val="22"/>
          <w:szCs w:val="22"/>
        </w:rPr>
        <w:t xml:space="preserve"> </w:t>
      </w:r>
      <w:r w:rsidRPr="00901A80">
        <w:rPr>
          <w:rFonts w:eastAsia="ＭＳ 明朝"/>
          <w:b/>
          <w:bCs/>
          <w:sz w:val="22"/>
          <w:szCs w:val="22"/>
        </w:rPr>
        <w:t>OOK</w:t>
      </w:r>
      <w:r>
        <w:rPr>
          <w:rFonts w:eastAsia="ＭＳ 明朝"/>
          <w:b/>
          <w:bCs/>
          <w:sz w:val="22"/>
          <w:szCs w:val="22"/>
        </w:rPr>
        <w:t>-</w:t>
      </w:r>
      <w:r w:rsidRPr="00901A80">
        <w:rPr>
          <w:rFonts w:eastAsia="ＭＳ 明朝"/>
          <w:b/>
          <w:bCs/>
          <w:sz w:val="22"/>
          <w:szCs w:val="22"/>
        </w:rPr>
        <w:t>1</w:t>
      </w:r>
      <w:r>
        <w:rPr>
          <w:rFonts w:eastAsia="ＭＳ 明朝"/>
          <w:b/>
          <w:bCs/>
          <w:sz w:val="22"/>
          <w:szCs w:val="22"/>
        </w:rPr>
        <w:t xml:space="preserve"> </w:t>
      </w:r>
      <w:r w:rsidRPr="00901A80">
        <w:rPr>
          <w:rFonts w:eastAsia="ＭＳ 明朝"/>
          <w:b/>
          <w:bCs/>
          <w:sz w:val="22"/>
          <w:szCs w:val="22"/>
        </w:rPr>
        <w:t>and</w:t>
      </w:r>
      <w:r>
        <w:rPr>
          <w:rFonts w:eastAsia="ＭＳ 明朝"/>
          <w:b/>
          <w:bCs/>
          <w:sz w:val="22"/>
          <w:szCs w:val="22"/>
        </w:rPr>
        <w:t xml:space="preserve"> </w:t>
      </w:r>
      <w:r w:rsidRPr="00901A80">
        <w:rPr>
          <w:rFonts w:eastAsia="ＭＳ 明朝"/>
          <w:b/>
          <w:bCs/>
          <w:sz w:val="22"/>
          <w:szCs w:val="22"/>
        </w:rPr>
        <w:t>OOK</w:t>
      </w:r>
      <w:r>
        <w:rPr>
          <w:rFonts w:eastAsia="ＭＳ 明朝"/>
          <w:b/>
          <w:bCs/>
          <w:sz w:val="22"/>
          <w:szCs w:val="22"/>
        </w:rPr>
        <w:t>-</w:t>
      </w:r>
      <w:r w:rsidRPr="00901A80">
        <w:rPr>
          <w:rFonts w:eastAsia="ＭＳ 明朝"/>
          <w:b/>
          <w:bCs/>
          <w:sz w:val="22"/>
          <w:szCs w:val="22"/>
        </w:rPr>
        <w:t>4</w:t>
      </w:r>
      <w:r>
        <w:rPr>
          <w:rFonts w:eastAsia="ＭＳ 明朝"/>
          <w:b/>
          <w:bCs/>
          <w:sz w:val="22"/>
          <w:szCs w:val="22"/>
        </w:rPr>
        <w:t xml:space="preserve"> </w:t>
      </w:r>
      <w:r w:rsidRPr="00901A80">
        <w:rPr>
          <w:rFonts w:eastAsia="ＭＳ 明朝"/>
          <w:b/>
          <w:bCs/>
          <w:sz w:val="22"/>
          <w:szCs w:val="22"/>
        </w:rPr>
        <w:t>for</w:t>
      </w:r>
      <w:r>
        <w:rPr>
          <w:rFonts w:eastAsia="ＭＳ 明朝"/>
          <w:b/>
          <w:bCs/>
          <w:sz w:val="22"/>
          <w:szCs w:val="22"/>
        </w:rPr>
        <w:t xml:space="preserve"> </w:t>
      </w:r>
      <w:r w:rsidRPr="00901A80">
        <w:rPr>
          <w:rFonts w:eastAsia="ＭＳ 明朝"/>
          <w:b/>
          <w:bCs/>
          <w:sz w:val="22"/>
          <w:szCs w:val="22"/>
        </w:rPr>
        <w:t>LP-SS, study</w:t>
      </w:r>
      <w:r>
        <w:rPr>
          <w:rFonts w:eastAsia="ＭＳ 明朝"/>
          <w:b/>
          <w:bCs/>
          <w:sz w:val="22"/>
          <w:szCs w:val="22"/>
        </w:rPr>
        <w:t xml:space="preserve"> </w:t>
      </w:r>
      <w:r w:rsidRPr="00901A80">
        <w:rPr>
          <w:rFonts w:eastAsia="ＭＳ 明朝"/>
          <w:b/>
          <w:bCs/>
          <w:sz w:val="22"/>
          <w:szCs w:val="22"/>
        </w:rPr>
        <w:t>how many sequences are needed for LP-SS</w:t>
      </w:r>
    </w:p>
    <w:p w14:paraId="27CA6F24" w14:textId="77777777" w:rsidR="00832ABF" w:rsidRPr="00901A80" w:rsidRDefault="00832ABF" w:rsidP="00832ABF">
      <w:pPr>
        <w:pStyle w:val="afc"/>
        <w:numPr>
          <w:ilvl w:val="1"/>
          <w:numId w:val="8"/>
        </w:numPr>
        <w:spacing w:afterLines="50" w:after="120"/>
        <w:ind w:leftChars="0"/>
        <w:jc w:val="both"/>
        <w:rPr>
          <w:rFonts w:eastAsia="ＭＳ 明朝"/>
          <w:b/>
          <w:bCs/>
          <w:sz w:val="22"/>
          <w:szCs w:val="22"/>
        </w:rPr>
      </w:pPr>
      <w:r w:rsidRPr="00901A80">
        <w:rPr>
          <w:rFonts w:eastAsia="ＭＳ 明朝"/>
          <w:b/>
          <w:bCs/>
          <w:sz w:val="22"/>
          <w:szCs w:val="22"/>
        </w:rPr>
        <w:t xml:space="preserve">Note: This needs to be discussed together with </w:t>
      </w:r>
      <w:r w:rsidRPr="00D231E2">
        <w:rPr>
          <w:rFonts w:eastAsia="ＭＳ 明朝"/>
          <w:b/>
          <w:bCs/>
          <w:sz w:val="22"/>
          <w:szCs w:val="22"/>
        </w:rPr>
        <w:t xml:space="preserve">the corresponding L1 procedures </w:t>
      </w:r>
      <w:r>
        <w:rPr>
          <w:rFonts w:eastAsia="ＭＳ 明朝"/>
          <w:b/>
          <w:bCs/>
          <w:sz w:val="22"/>
          <w:szCs w:val="22"/>
        </w:rPr>
        <w:t xml:space="preserve">in </w:t>
      </w:r>
      <w:r w:rsidRPr="00901A80">
        <w:rPr>
          <w:rFonts w:eastAsia="ＭＳ 明朝"/>
          <w:b/>
          <w:bCs/>
          <w:sz w:val="22"/>
          <w:szCs w:val="22"/>
        </w:rPr>
        <w:t>AI 9.6.2</w:t>
      </w:r>
    </w:p>
    <w:p w14:paraId="0FE5F98E" w14:textId="77777777" w:rsidR="00870FA2" w:rsidRDefault="00870FA2" w:rsidP="00870FA2">
      <w:pPr>
        <w:spacing w:afterLines="50" w:after="120"/>
        <w:jc w:val="both"/>
        <w:rPr>
          <w:rFonts w:eastAsia="SimSun"/>
          <w:b/>
          <w:bCs/>
          <w:sz w:val="22"/>
          <w:szCs w:val="22"/>
          <w:lang w:eastAsia="zh-CN"/>
        </w:rPr>
      </w:pPr>
    </w:p>
    <w:p w14:paraId="67325E18" w14:textId="77777777" w:rsidR="00832ABF" w:rsidRPr="00E02F96" w:rsidRDefault="00832ABF" w:rsidP="00832ABF">
      <w:pPr>
        <w:spacing w:afterLines="50" w:after="120"/>
        <w:jc w:val="both"/>
        <w:rPr>
          <w:rFonts w:eastAsia="ＭＳ 明朝"/>
          <w:b/>
          <w:bCs/>
          <w:sz w:val="22"/>
          <w:szCs w:val="22"/>
          <w:u w:val="single"/>
        </w:rPr>
      </w:pPr>
      <w:r>
        <w:rPr>
          <w:rFonts w:eastAsia="ＭＳ 明朝"/>
          <w:b/>
          <w:bCs/>
          <w:sz w:val="22"/>
          <w:szCs w:val="22"/>
          <w:u w:val="single"/>
        </w:rPr>
        <w:t>Proposal</w:t>
      </w:r>
      <w:r w:rsidRPr="00E02F96">
        <w:rPr>
          <w:rFonts w:eastAsia="ＭＳ 明朝"/>
          <w:b/>
          <w:bCs/>
          <w:sz w:val="22"/>
          <w:szCs w:val="22"/>
          <w:u w:val="single"/>
        </w:rPr>
        <w:t xml:space="preserve"> </w:t>
      </w:r>
      <w:r>
        <w:rPr>
          <w:rFonts w:eastAsia="ＭＳ 明朝"/>
          <w:b/>
          <w:bCs/>
          <w:sz w:val="22"/>
          <w:szCs w:val="22"/>
          <w:u w:val="single"/>
        </w:rPr>
        <w:t>2</w:t>
      </w:r>
      <w:r w:rsidRPr="00E02F96">
        <w:rPr>
          <w:rFonts w:eastAsia="ＭＳ 明朝"/>
          <w:b/>
          <w:bCs/>
          <w:sz w:val="22"/>
          <w:szCs w:val="22"/>
          <w:u w:val="single"/>
        </w:rPr>
        <w:t>:</w:t>
      </w:r>
    </w:p>
    <w:p w14:paraId="1250A3A6" w14:textId="77777777" w:rsidR="00832ABF" w:rsidRPr="004756F1" w:rsidRDefault="00832ABF" w:rsidP="00832ABF">
      <w:pPr>
        <w:pStyle w:val="afc"/>
        <w:numPr>
          <w:ilvl w:val="0"/>
          <w:numId w:val="8"/>
        </w:numPr>
        <w:spacing w:afterLines="50" w:after="120"/>
        <w:ind w:leftChars="0"/>
        <w:jc w:val="both"/>
        <w:rPr>
          <w:sz w:val="22"/>
          <w:szCs w:val="22"/>
          <w:lang w:val="en-US"/>
        </w:rPr>
      </w:pPr>
      <w:r w:rsidRPr="004756F1">
        <w:rPr>
          <w:rFonts w:eastAsia="ＭＳ 明朝"/>
          <w:b/>
          <w:bCs/>
          <w:sz w:val="22"/>
          <w:szCs w:val="22"/>
        </w:rPr>
        <w:t>Study whether it is feasible that OFDM-based LP-WUR is assumed to be able to receive existing PSS/SSS</w:t>
      </w:r>
    </w:p>
    <w:p w14:paraId="620E400C" w14:textId="77777777" w:rsidR="00832ABF" w:rsidRDefault="00832ABF" w:rsidP="00870FA2">
      <w:pPr>
        <w:spacing w:afterLines="50" w:after="120"/>
        <w:jc w:val="both"/>
        <w:rPr>
          <w:rFonts w:eastAsia="SimSun"/>
          <w:b/>
          <w:bCs/>
          <w:sz w:val="22"/>
          <w:szCs w:val="22"/>
          <w:lang w:val="en-US" w:eastAsia="zh-CN"/>
        </w:rPr>
      </w:pPr>
    </w:p>
    <w:p w14:paraId="7A091F1B" w14:textId="77777777" w:rsidR="00832ABF" w:rsidRPr="00E02F96" w:rsidRDefault="00832ABF" w:rsidP="00832ABF">
      <w:pPr>
        <w:spacing w:afterLines="50" w:after="120"/>
        <w:jc w:val="both"/>
        <w:rPr>
          <w:rFonts w:eastAsia="ＭＳ 明朝"/>
          <w:b/>
          <w:bCs/>
          <w:sz w:val="22"/>
          <w:szCs w:val="22"/>
          <w:u w:val="single"/>
        </w:rPr>
      </w:pPr>
      <w:r>
        <w:rPr>
          <w:rFonts w:eastAsia="ＭＳ 明朝"/>
          <w:b/>
          <w:bCs/>
          <w:sz w:val="22"/>
          <w:szCs w:val="22"/>
          <w:u w:val="single"/>
        </w:rPr>
        <w:t>Proposal</w:t>
      </w:r>
      <w:r w:rsidRPr="00E02F96">
        <w:rPr>
          <w:rFonts w:eastAsia="ＭＳ 明朝"/>
          <w:b/>
          <w:bCs/>
          <w:sz w:val="22"/>
          <w:szCs w:val="22"/>
          <w:u w:val="single"/>
        </w:rPr>
        <w:t xml:space="preserve"> </w:t>
      </w:r>
      <w:r>
        <w:rPr>
          <w:rFonts w:eastAsia="ＭＳ 明朝"/>
          <w:b/>
          <w:bCs/>
          <w:sz w:val="22"/>
          <w:szCs w:val="22"/>
          <w:u w:val="single"/>
        </w:rPr>
        <w:t>3</w:t>
      </w:r>
      <w:r w:rsidRPr="00E02F96">
        <w:rPr>
          <w:rFonts w:eastAsia="ＭＳ 明朝"/>
          <w:b/>
          <w:bCs/>
          <w:sz w:val="22"/>
          <w:szCs w:val="22"/>
          <w:u w:val="single"/>
        </w:rPr>
        <w:t>:</w:t>
      </w:r>
    </w:p>
    <w:p w14:paraId="4AFB55AE" w14:textId="77777777" w:rsidR="00832ABF" w:rsidRDefault="00832ABF" w:rsidP="00832ABF">
      <w:pPr>
        <w:pStyle w:val="afc"/>
        <w:numPr>
          <w:ilvl w:val="0"/>
          <w:numId w:val="8"/>
        </w:numPr>
        <w:spacing w:afterLines="50" w:after="120"/>
        <w:ind w:leftChars="0"/>
        <w:jc w:val="both"/>
        <w:rPr>
          <w:rFonts w:eastAsia="ＭＳ 明朝"/>
          <w:b/>
          <w:bCs/>
          <w:sz w:val="22"/>
          <w:szCs w:val="22"/>
        </w:rPr>
      </w:pPr>
      <w:r w:rsidRPr="00CE505E">
        <w:rPr>
          <w:rFonts w:eastAsia="ＭＳ 明朝"/>
          <w:b/>
          <w:bCs/>
          <w:sz w:val="22"/>
          <w:szCs w:val="22"/>
        </w:rPr>
        <w:t>For</w:t>
      </w:r>
      <w:r>
        <w:rPr>
          <w:rFonts w:eastAsia="ＭＳ 明朝"/>
          <w:b/>
          <w:bCs/>
          <w:sz w:val="22"/>
          <w:szCs w:val="22"/>
        </w:rPr>
        <w:t xml:space="preserve"> RRC</w:t>
      </w:r>
      <w:r w:rsidRPr="00CE505E">
        <w:rPr>
          <w:rFonts w:eastAsia="ＭＳ 明朝"/>
          <w:b/>
          <w:bCs/>
          <w:sz w:val="22"/>
          <w:szCs w:val="22"/>
        </w:rPr>
        <w:t xml:space="preserve"> idle/inactive/connected </w:t>
      </w:r>
      <w:r>
        <w:rPr>
          <w:rFonts w:eastAsia="ＭＳ 明朝"/>
          <w:b/>
          <w:bCs/>
          <w:sz w:val="22"/>
          <w:szCs w:val="22"/>
        </w:rPr>
        <w:t>states</w:t>
      </w:r>
      <w:r w:rsidRPr="00CE505E">
        <w:rPr>
          <w:rFonts w:eastAsia="ＭＳ 明朝"/>
          <w:b/>
          <w:bCs/>
          <w:sz w:val="22"/>
          <w:szCs w:val="22"/>
        </w:rPr>
        <w:t>, strive for a unified LP-WUS BW</w:t>
      </w:r>
      <w:r>
        <w:rPr>
          <w:rFonts w:eastAsia="ＭＳ 明朝"/>
          <w:b/>
          <w:bCs/>
          <w:sz w:val="22"/>
          <w:szCs w:val="22"/>
        </w:rPr>
        <w:t>-size</w:t>
      </w:r>
      <w:r w:rsidRPr="00CE505E">
        <w:rPr>
          <w:rFonts w:eastAsia="ＭＳ 明朝"/>
          <w:b/>
          <w:bCs/>
          <w:sz w:val="22"/>
          <w:szCs w:val="22"/>
        </w:rPr>
        <w:t xml:space="preserve"> whose</w:t>
      </w:r>
      <w:r>
        <w:rPr>
          <w:rFonts w:eastAsia="ＭＳ 明朝"/>
          <w:b/>
          <w:bCs/>
          <w:sz w:val="22"/>
          <w:szCs w:val="22"/>
        </w:rPr>
        <w:t xml:space="preserve"> </w:t>
      </w:r>
      <w:r w:rsidRPr="00CE505E">
        <w:rPr>
          <w:rFonts w:eastAsia="ＭＳ 明朝"/>
          <w:b/>
          <w:bCs/>
          <w:sz w:val="22"/>
          <w:szCs w:val="22"/>
        </w:rPr>
        <w:t xml:space="preserve">location is configurable within a NR </w:t>
      </w:r>
      <w:proofErr w:type="gramStart"/>
      <w:r w:rsidRPr="00CE505E">
        <w:rPr>
          <w:rFonts w:eastAsia="ＭＳ 明朝"/>
          <w:b/>
          <w:bCs/>
          <w:sz w:val="22"/>
          <w:szCs w:val="22"/>
        </w:rPr>
        <w:t>carrier</w:t>
      </w:r>
      <w:proofErr w:type="gramEnd"/>
    </w:p>
    <w:p w14:paraId="2712CC41" w14:textId="77777777" w:rsidR="00832ABF" w:rsidRPr="00CE505E" w:rsidRDefault="00832ABF" w:rsidP="00832ABF">
      <w:pPr>
        <w:pStyle w:val="afc"/>
        <w:numPr>
          <w:ilvl w:val="1"/>
          <w:numId w:val="8"/>
        </w:numPr>
        <w:spacing w:afterLines="50" w:after="120"/>
        <w:ind w:leftChars="0"/>
        <w:jc w:val="both"/>
        <w:rPr>
          <w:rFonts w:eastAsia="ＭＳ 明朝"/>
          <w:b/>
          <w:bCs/>
          <w:sz w:val="22"/>
          <w:szCs w:val="22"/>
        </w:rPr>
      </w:pPr>
      <w:r w:rsidRPr="00CE505E">
        <w:rPr>
          <w:rFonts w:eastAsia="ＭＳ 明朝"/>
          <w:b/>
          <w:bCs/>
          <w:sz w:val="22"/>
          <w:szCs w:val="22"/>
        </w:rPr>
        <w:t>FFS: BW</w:t>
      </w:r>
      <w:r>
        <w:rPr>
          <w:rFonts w:eastAsia="ＭＳ 明朝"/>
          <w:b/>
          <w:bCs/>
          <w:sz w:val="22"/>
          <w:szCs w:val="22"/>
        </w:rPr>
        <w:t>-</w:t>
      </w:r>
      <w:r w:rsidRPr="00CE505E">
        <w:rPr>
          <w:rFonts w:eastAsia="ＭＳ 明朝"/>
          <w:b/>
          <w:bCs/>
          <w:sz w:val="22"/>
          <w:szCs w:val="22"/>
        </w:rPr>
        <w:t xml:space="preserve">size considering </w:t>
      </w:r>
      <w:r>
        <w:rPr>
          <w:rFonts w:eastAsia="ＭＳ 明朝"/>
          <w:b/>
          <w:bCs/>
          <w:sz w:val="22"/>
          <w:szCs w:val="22"/>
        </w:rPr>
        <w:t xml:space="preserve">LP-WUS </w:t>
      </w:r>
      <w:r w:rsidRPr="00CE505E">
        <w:rPr>
          <w:rFonts w:eastAsia="ＭＳ 明朝"/>
          <w:b/>
          <w:bCs/>
          <w:sz w:val="22"/>
          <w:szCs w:val="22"/>
        </w:rPr>
        <w:t xml:space="preserve">payload size and coverage in each </w:t>
      </w:r>
      <w:r>
        <w:rPr>
          <w:rFonts w:eastAsia="ＭＳ 明朝"/>
          <w:b/>
          <w:bCs/>
          <w:sz w:val="22"/>
          <w:szCs w:val="22"/>
        </w:rPr>
        <w:t>RRC state</w:t>
      </w:r>
    </w:p>
    <w:p w14:paraId="225034DF" w14:textId="77777777" w:rsidR="00832ABF" w:rsidRPr="00832ABF" w:rsidRDefault="00832ABF" w:rsidP="00870FA2">
      <w:pPr>
        <w:spacing w:afterLines="50" w:after="120"/>
        <w:jc w:val="both"/>
        <w:rPr>
          <w:rFonts w:eastAsia="SimSun" w:hint="eastAsia"/>
          <w:b/>
          <w:bCs/>
          <w:sz w:val="22"/>
          <w:szCs w:val="22"/>
          <w:lang w:eastAsia="zh-CN"/>
        </w:rPr>
      </w:pPr>
    </w:p>
    <w:p w14:paraId="604F8F1E" w14:textId="77777777" w:rsidR="00832ABF" w:rsidRPr="00832ABF" w:rsidRDefault="00832ABF" w:rsidP="00870FA2">
      <w:pPr>
        <w:spacing w:afterLines="50" w:after="120"/>
        <w:jc w:val="both"/>
        <w:rPr>
          <w:rFonts w:eastAsia="SimSun" w:hint="eastAsia"/>
          <w:b/>
          <w:bCs/>
          <w:sz w:val="22"/>
          <w:szCs w:val="22"/>
          <w:lang w:eastAsia="zh-CN"/>
        </w:rPr>
      </w:pPr>
    </w:p>
    <w:p w14:paraId="723B6E50" w14:textId="249A507D" w:rsidR="00870FA2" w:rsidRPr="00EE092A" w:rsidRDefault="00870FA2" w:rsidP="00870FA2">
      <w:pPr>
        <w:pStyle w:val="1"/>
        <w:spacing w:before="180" w:after="120"/>
        <w:rPr>
          <w:rFonts w:eastAsia="ＭＳ 明朝"/>
          <w:b/>
          <w:bCs/>
          <w:szCs w:val="24"/>
          <w:lang w:val="en-US"/>
        </w:rPr>
      </w:pPr>
      <w:r>
        <w:rPr>
          <w:rFonts w:eastAsia="ＭＳ 明朝"/>
          <w:b/>
          <w:bCs/>
          <w:szCs w:val="24"/>
          <w:lang w:val="en-US"/>
        </w:rPr>
        <w:t>Reference</w:t>
      </w:r>
      <w:r w:rsidR="002367BE">
        <w:rPr>
          <w:rFonts w:eastAsia="ＭＳ 明朝"/>
          <w:b/>
          <w:bCs/>
          <w:szCs w:val="24"/>
          <w:lang w:val="en-US"/>
        </w:rPr>
        <w:t>s</w:t>
      </w:r>
    </w:p>
    <w:p w14:paraId="6CED9A0A" w14:textId="2635F0C2" w:rsidR="00870FA2" w:rsidRPr="00931A41" w:rsidRDefault="00870FA2" w:rsidP="00870FA2">
      <w:pPr>
        <w:spacing w:afterLines="50" w:after="120"/>
        <w:jc w:val="both"/>
        <w:rPr>
          <w:rFonts w:eastAsiaTheme="minorEastAsia"/>
          <w:sz w:val="22"/>
          <w:szCs w:val="22"/>
        </w:rPr>
      </w:pPr>
      <w:r w:rsidRPr="00931A41">
        <w:rPr>
          <w:rFonts w:eastAsiaTheme="minorEastAsia"/>
          <w:sz w:val="22"/>
          <w:szCs w:val="22"/>
        </w:rPr>
        <w:t>[1]</w:t>
      </w:r>
      <w:r w:rsidR="00597DF4" w:rsidRPr="00931A41">
        <w:rPr>
          <w:rFonts w:eastAsiaTheme="minorEastAsia"/>
          <w:sz w:val="22"/>
          <w:szCs w:val="22"/>
        </w:rPr>
        <w:t xml:space="preserve"> </w:t>
      </w:r>
      <w:r w:rsidR="003A222C" w:rsidRPr="00931A41">
        <w:rPr>
          <w:rFonts w:eastAsiaTheme="minorEastAsia"/>
          <w:sz w:val="22"/>
          <w:szCs w:val="22"/>
        </w:rPr>
        <w:t>R1-2401127</w:t>
      </w:r>
      <w:r w:rsidR="00597DF4" w:rsidRPr="00931A41">
        <w:rPr>
          <w:rFonts w:eastAsiaTheme="minorEastAsia"/>
          <w:sz w:val="22"/>
          <w:szCs w:val="22"/>
        </w:rPr>
        <w:t>,</w:t>
      </w:r>
      <w:r w:rsidR="003A222C" w:rsidRPr="00931A41">
        <w:t xml:space="preserve"> </w:t>
      </w:r>
      <w:r w:rsidR="003A222C" w:rsidRPr="00931A41">
        <w:rPr>
          <w:rFonts w:eastAsiaTheme="minorEastAsia"/>
          <w:sz w:val="22"/>
          <w:szCs w:val="22"/>
        </w:rPr>
        <w:t>Discussion on LP-WUS operation in IDLE/INACTIVE modes</w:t>
      </w:r>
      <w:r w:rsidR="005E413B" w:rsidRPr="00931A41">
        <w:rPr>
          <w:rFonts w:eastAsiaTheme="minorEastAsia"/>
          <w:sz w:val="22"/>
          <w:szCs w:val="22"/>
        </w:rPr>
        <w:t xml:space="preserve">, </w:t>
      </w:r>
      <w:r w:rsidR="003428C1" w:rsidRPr="00931A41">
        <w:rPr>
          <w:rFonts w:eastAsiaTheme="minorEastAsia"/>
          <w:sz w:val="22"/>
          <w:szCs w:val="22"/>
        </w:rPr>
        <w:t xml:space="preserve">NTT DOCOMO, INC. </w:t>
      </w:r>
    </w:p>
    <w:p w14:paraId="38B1123B" w14:textId="696FDB7D" w:rsidR="00B816B7" w:rsidRDefault="00B816B7" w:rsidP="00870FA2">
      <w:pPr>
        <w:spacing w:afterLines="50" w:after="120"/>
        <w:jc w:val="both"/>
        <w:rPr>
          <w:rFonts w:eastAsiaTheme="minorEastAsia"/>
          <w:sz w:val="22"/>
          <w:szCs w:val="22"/>
        </w:rPr>
      </w:pPr>
      <w:r w:rsidRPr="00931A41">
        <w:rPr>
          <w:rFonts w:eastAsiaTheme="minorEastAsia"/>
          <w:sz w:val="22"/>
          <w:szCs w:val="22"/>
        </w:rPr>
        <w:t xml:space="preserve">[2] </w:t>
      </w:r>
      <w:r w:rsidR="00931A41" w:rsidRPr="00931A41">
        <w:rPr>
          <w:rFonts w:eastAsiaTheme="minorEastAsia"/>
          <w:sz w:val="22"/>
          <w:szCs w:val="22"/>
        </w:rPr>
        <w:t>R1-2401128,</w:t>
      </w:r>
      <w:r w:rsidRPr="00931A41">
        <w:rPr>
          <w:rFonts w:eastAsiaTheme="minorEastAsia"/>
          <w:sz w:val="22"/>
          <w:szCs w:val="22"/>
        </w:rPr>
        <w:t xml:space="preserve"> </w:t>
      </w:r>
      <w:r w:rsidR="00931A41" w:rsidRPr="00931A41">
        <w:rPr>
          <w:rFonts w:eastAsiaTheme="minorEastAsia"/>
          <w:sz w:val="22"/>
          <w:szCs w:val="22"/>
        </w:rPr>
        <w:t>Discussion on LP-WUS operation in CONNECTED mode</w:t>
      </w:r>
      <w:r w:rsidRPr="00931A41">
        <w:rPr>
          <w:rFonts w:eastAsiaTheme="minorEastAsia"/>
          <w:sz w:val="22"/>
          <w:szCs w:val="22"/>
        </w:rPr>
        <w:t>, NTT DOCOMO, INC.</w:t>
      </w:r>
      <w:r>
        <w:rPr>
          <w:rFonts w:eastAsiaTheme="minorEastAsia"/>
          <w:sz w:val="22"/>
          <w:szCs w:val="22"/>
        </w:rPr>
        <w:t xml:space="preserve"> </w:t>
      </w:r>
    </w:p>
    <w:p w14:paraId="1557E7D2" w14:textId="77777777" w:rsidR="0003677F" w:rsidRDefault="0003677F" w:rsidP="00870FA2">
      <w:pPr>
        <w:spacing w:afterLines="50" w:after="120"/>
        <w:jc w:val="both"/>
        <w:rPr>
          <w:rFonts w:eastAsiaTheme="minorEastAsia"/>
          <w:sz w:val="22"/>
          <w:szCs w:val="22"/>
        </w:rPr>
      </w:pPr>
    </w:p>
    <w:p w14:paraId="00B0E163" w14:textId="77777777" w:rsidR="00717419" w:rsidRPr="00EE092A" w:rsidRDefault="00717419" w:rsidP="00717419">
      <w:pPr>
        <w:pStyle w:val="1"/>
        <w:spacing w:before="180" w:after="120"/>
        <w:rPr>
          <w:rFonts w:eastAsia="ＭＳ 明朝"/>
          <w:b/>
          <w:bCs/>
          <w:szCs w:val="24"/>
          <w:lang w:val="en-US"/>
        </w:rPr>
      </w:pPr>
      <w:r w:rsidRPr="00FD737B">
        <w:rPr>
          <w:rFonts w:eastAsia="ＭＳ 明朝"/>
          <w:b/>
          <w:bCs/>
          <w:szCs w:val="24"/>
          <w:lang w:val="en-US"/>
        </w:rPr>
        <w:t>Appendix</w:t>
      </w:r>
    </w:p>
    <w:p w14:paraId="1CC33369" w14:textId="40C39115" w:rsidR="00717419" w:rsidRDefault="00717419" w:rsidP="00717419">
      <w:pPr>
        <w:spacing w:afterLines="50" w:after="120"/>
        <w:jc w:val="center"/>
        <w:rPr>
          <w:rFonts w:eastAsiaTheme="minorEastAsia"/>
          <w:sz w:val="22"/>
          <w:szCs w:val="22"/>
        </w:rPr>
      </w:pPr>
      <w:r>
        <w:rPr>
          <w:rFonts w:eastAsiaTheme="minorEastAsia"/>
          <w:sz w:val="22"/>
          <w:szCs w:val="22"/>
        </w:rPr>
        <w:t xml:space="preserve">Table </w:t>
      </w:r>
      <w:r w:rsidR="006832C6">
        <w:rPr>
          <w:rFonts w:eastAsiaTheme="minorEastAsia"/>
          <w:sz w:val="22"/>
          <w:szCs w:val="22"/>
        </w:rPr>
        <w:t>3</w:t>
      </w:r>
      <w:r>
        <w:rPr>
          <w:rFonts w:eastAsiaTheme="minorEastAsia"/>
          <w:sz w:val="22"/>
          <w:szCs w:val="22"/>
        </w:rPr>
        <w:t>: Assumption for Link level evaluation for Figur</w:t>
      </w:r>
      <w:r w:rsidRPr="00154C56">
        <w:rPr>
          <w:rFonts w:eastAsiaTheme="minorEastAsia"/>
          <w:sz w:val="22"/>
          <w:szCs w:val="22"/>
        </w:rPr>
        <w:t xml:space="preserve">es </w:t>
      </w:r>
      <w:r w:rsidR="00132280" w:rsidRPr="00154C56">
        <w:rPr>
          <w:rFonts w:eastAsiaTheme="minorEastAsia"/>
          <w:sz w:val="22"/>
          <w:szCs w:val="22"/>
        </w:rPr>
        <w:t>2</w:t>
      </w:r>
      <w:r w:rsidRPr="00154C56">
        <w:rPr>
          <w:rFonts w:eastAsiaTheme="minorEastAsia"/>
          <w:sz w:val="22"/>
          <w:szCs w:val="22"/>
        </w:rPr>
        <w:t xml:space="preserve"> to </w:t>
      </w:r>
      <w:r w:rsidR="00132280" w:rsidRPr="00154C56">
        <w:rPr>
          <w:rFonts w:eastAsiaTheme="minorEastAsia"/>
          <w:sz w:val="22"/>
          <w:szCs w:val="22"/>
        </w:rPr>
        <w:t>4</w:t>
      </w:r>
    </w:p>
    <w:tbl>
      <w:tblPr>
        <w:tblStyle w:val="afa"/>
        <w:tblW w:w="0" w:type="auto"/>
        <w:tblLook w:val="04A0" w:firstRow="1" w:lastRow="0" w:firstColumn="1" w:lastColumn="0" w:noHBand="0" w:noVBand="1"/>
      </w:tblPr>
      <w:tblGrid>
        <w:gridCol w:w="2490"/>
        <w:gridCol w:w="7472"/>
      </w:tblGrid>
      <w:tr w:rsidR="00717419" w14:paraId="0C2A8C75" w14:textId="77777777" w:rsidTr="008B1774">
        <w:tc>
          <w:tcPr>
            <w:tcW w:w="2490" w:type="dxa"/>
            <w:vAlign w:val="center"/>
          </w:tcPr>
          <w:p w14:paraId="07980F94" w14:textId="77777777" w:rsidR="00717419" w:rsidRPr="008A7634" w:rsidRDefault="00717419" w:rsidP="008B1774">
            <w:pPr>
              <w:spacing w:after="0"/>
              <w:jc w:val="center"/>
              <w:rPr>
                <w:rFonts w:eastAsiaTheme="minorEastAsia"/>
                <w:b/>
                <w:bCs/>
                <w:sz w:val="22"/>
                <w:szCs w:val="22"/>
              </w:rPr>
            </w:pPr>
            <w:r w:rsidRPr="008A7634">
              <w:rPr>
                <w:rFonts w:eastAsiaTheme="minorEastAsia" w:hint="eastAsia"/>
                <w:b/>
                <w:bCs/>
                <w:sz w:val="22"/>
                <w:szCs w:val="22"/>
              </w:rPr>
              <w:t>P</w:t>
            </w:r>
            <w:r w:rsidRPr="008A7634">
              <w:rPr>
                <w:rFonts w:eastAsiaTheme="minorEastAsia"/>
                <w:b/>
                <w:bCs/>
                <w:sz w:val="22"/>
                <w:szCs w:val="22"/>
              </w:rPr>
              <w:t>arameters</w:t>
            </w:r>
          </w:p>
        </w:tc>
        <w:tc>
          <w:tcPr>
            <w:tcW w:w="7472" w:type="dxa"/>
            <w:vAlign w:val="center"/>
          </w:tcPr>
          <w:p w14:paraId="6F9A43DE" w14:textId="77777777" w:rsidR="00717419" w:rsidRPr="008A7634" w:rsidRDefault="00717419" w:rsidP="008B1774">
            <w:pPr>
              <w:spacing w:after="0"/>
              <w:jc w:val="center"/>
              <w:rPr>
                <w:rFonts w:eastAsiaTheme="minorEastAsia"/>
                <w:b/>
                <w:bCs/>
                <w:sz w:val="22"/>
                <w:szCs w:val="22"/>
              </w:rPr>
            </w:pPr>
            <w:r w:rsidRPr="008A7634">
              <w:rPr>
                <w:rFonts w:eastAsiaTheme="minorEastAsia" w:hint="eastAsia"/>
                <w:b/>
                <w:bCs/>
                <w:sz w:val="22"/>
                <w:szCs w:val="22"/>
              </w:rPr>
              <w:t>V</w:t>
            </w:r>
            <w:r w:rsidRPr="008A7634">
              <w:rPr>
                <w:rFonts w:eastAsiaTheme="minorEastAsia"/>
                <w:b/>
                <w:bCs/>
                <w:sz w:val="22"/>
                <w:szCs w:val="22"/>
              </w:rPr>
              <w:t>alue</w:t>
            </w:r>
          </w:p>
        </w:tc>
      </w:tr>
      <w:tr w:rsidR="00717419" w14:paraId="5AD36A22" w14:textId="77777777" w:rsidTr="008B1774">
        <w:tc>
          <w:tcPr>
            <w:tcW w:w="2490" w:type="dxa"/>
            <w:vAlign w:val="center"/>
          </w:tcPr>
          <w:p w14:paraId="575B167B" w14:textId="77777777" w:rsidR="00717419" w:rsidRDefault="00717419" w:rsidP="008B1774">
            <w:pPr>
              <w:spacing w:after="0"/>
              <w:jc w:val="both"/>
              <w:rPr>
                <w:rFonts w:eastAsiaTheme="minorEastAsia"/>
                <w:sz w:val="22"/>
                <w:szCs w:val="22"/>
              </w:rPr>
            </w:pPr>
            <w:r>
              <w:rPr>
                <w:rFonts w:eastAsiaTheme="minorEastAsia" w:hint="eastAsia"/>
                <w:sz w:val="22"/>
                <w:szCs w:val="22"/>
              </w:rPr>
              <w:t>W</w:t>
            </w:r>
            <w:r>
              <w:rPr>
                <w:rFonts w:eastAsiaTheme="minorEastAsia"/>
                <w:sz w:val="22"/>
                <w:szCs w:val="22"/>
              </w:rPr>
              <w:t>aveform</w:t>
            </w:r>
          </w:p>
        </w:tc>
        <w:tc>
          <w:tcPr>
            <w:tcW w:w="7472" w:type="dxa"/>
            <w:vAlign w:val="center"/>
          </w:tcPr>
          <w:p w14:paraId="5C7A4C71" w14:textId="5FD8E2AC" w:rsidR="00717419" w:rsidRPr="00ED51B6" w:rsidRDefault="00717419" w:rsidP="008B1774">
            <w:pPr>
              <w:spacing w:after="0"/>
              <w:jc w:val="both"/>
              <w:rPr>
                <w:rFonts w:eastAsiaTheme="minorEastAsia"/>
                <w:sz w:val="22"/>
                <w:szCs w:val="22"/>
              </w:rPr>
            </w:pPr>
            <w:r w:rsidRPr="00FD57EF">
              <w:rPr>
                <w:rFonts w:eastAsiaTheme="minorEastAsia" w:hint="eastAsia"/>
                <w:sz w:val="22"/>
                <w:szCs w:val="22"/>
              </w:rPr>
              <w:t>O</w:t>
            </w:r>
            <w:r w:rsidRPr="00FD57EF">
              <w:rPr>
                <w:rFonts w:eastAsiaTheme="minorEastAsia"/>
                <w:sz w:val="22"/>
                <w:szCs w:val="22"/>
              </w:rPr>
              <w:t>OK-1/OOK</w:t>
            </w:r>
            <w:r w:rsidR="00A35569">
              <w:rPr>
                <w:rFonts w:eastAsiaTheme="minorEastAsia"/>
                <w:sz w:val="22"/>
                <w:szCs w:val="22"/>
              </w:rPr>
              <w:t>-</w:t>
            </w:r>
            <w:r w:rsidRPr="00FD57EF">
              <w:rPr>
                <w:rFonts w:eastAsiaTheme="minorEastAsia"/>
                <w:sz w:val="22"/>
                <w:szCs w:val="22"/>
              </w:rPr>
              <w:t>4</w:t>
            </w:r>
          </w:p>
        </w:tc>
      </w:tr>
      <w:tr w:rsidR="00717419" w14:paraId="11DE1488" w14:textId="77777777" w:rsidTr="008B1774">
        <w:tc>
          <w:tcPr>
            <w:tcW w:w="2490" w:type="dxa"/>
            <w:vAlign w:val="center"/>
          </w:tcPr>
          <w:p w14:paraId="7B9B8772" w14:textId="77777777" w:rsidR="00717419" w:rsidRDefault="00717419" w:rsidP="008B1774">
            <w:pPr>
              <w:spacing w:after="0"/>
              <w:jc w:val="both"/>
              <w:rPr>
                <w:rFonts w:eastAsiaTheme="minorEastAsia"/>
                <w:sz w:val="22"/>
                <w:szCs w:val="22"/>
              </w:rPr>
            </w:pPr>
            <w:r>
              <w:rPr>
                <w:rFonts w:eastAsiaTheme="minorEastAsia" w:hint="eastAsia"/>
                <w:sz w:val="22"/>
                <w:szCs w:val="22"/>
              </w:rPr>
              <w:t>C</w:t>
            </w:r>
            <w:r>
              <w:rPr>
                <w:rFonts w:eastAsiaTheme="minorEastAsia"/>
                <w:sz w:val="22"/>
                <w:szCs w:val="22"/>
              </w:rPr>
              <w:t>onfiguration of LP-WUS design</w:t>
            </w:r>
          </w:p>
        </w:tc>
        <w:tc>
          <w:tcPr>
            <w:tcW w:w="7472" w:type="dxa"/>
            <w:vAlign w:val="center"/>
          </w:tcPr>
          <w:p w14:paraId="18A80C3D" w14:textId="77777777" w:rsidR="00717419" w:rsidRDefault="00717419" w:rsidP="008B1774">
            <w:pPr>
              <w:pStyle w:val="afc"/>
              <w:numPr>
                <w:ilvl w:val="0"/>
                <w:numId w:val="18"/>
              </w:numPr>
              <w:spacing w:after="0"/>
              <w:ind w:leftChars="0"/>
              <w:jc w:val="both"/>
              <w:rPr>
                <w:rFonts w:eastAsiaTheme="minorEastAsia"/>
                <w:sz w:val="22"/>
                <w:szCs w:val="22"/>
              </w:rPr>
            </w:pPr>
            <w:r>
              <w:rPr>
                <w:rFonts w:eastAsiaTheme="minorEastAsia"/>
                <w:sz w:val="22"/>
                <w:szCs w:val="22"/>
              </w:rPr>
              <w:t>Option 1: M=1, LP-WUS SCS = 60kHz, LP-WUS duration = 4 symbol</w:t>
            </w:r>
          </w:p>
          <w:p w14:paraId="01EA4253" w14:textId="77777777" w:rsidR="00717419" w:rsidRDefault="00717419" w:rsidP="008B1774">
            <w:pPr>
              <w:pStyle w:val="afc"/>
              <w:numPr>
                <w:ilvl w:val="0"/>
                <w:numId w:val="18"/>
              </w:numPr>
              <w:spacing w:after="0"/>
              <w:ind w:leftChars="0"/>
              <w:jc w:val="both"/>
              <w:rPr>
                <w:rFonts w:eastAsiaTheme="minorEastAsia"/>
                <w:sz w:val="22"/>
                <w:szCs w:val="22"/>
              </w:rPr>
            </w:pPr>
            <w:r>
              <w:rPr>
                <w:rFonts w:eastAsiaTheme="minorEastAsia" w:hint="eastAsia"/>
                <w:sz w:val="22"/>
                <w:szCs w:val="22"/>
              </w:rPr>
              <w:t>O</w:t>
            </w:r>
            <w:r>
              <w:rPr>
                <w:rFonts w:eastAsiaTheme="minorEastAsia"/>
                <w:sz w:val="22"/>
                <w:szCs w:val="22"/>
              </w:rPr>
              <w:t>ption 2: M=2, LP-WUS SCS = 30kHz, LP-WUS duration = 2 symbol</w:t>
            </w:r>
          </w:p>
          <w:p w14:paraId="12FF2C8B" w14:textId="77777777" w:rsidR="00717419" w:rsidRPr="00655C57" w:rsidRDefault="00717419" w:rsidP="008B1774">
            <w:pPr>
              <w:pStyle w:val="afc"/>
              <w:numPr>
                <w:ilvl w:val="0"/>
                <w:numId w:val="18"/>
              </w:numPr>
              <w:spacing w:after="0"/>
              <w:ind w:leftChars="0"/>
              <w:jc w:val="both"/>
              <w:rPr>
                <w:rFonts w:eastAsiaTheme="minorEastAsia"/>
                <w:sz w:val="22"/>
                <w:szCs w:val="22"/>
              </w:rPr>
            </w:pPr>
            <w:r>
              <w:rPr>
                <w:rFonts w:eastAsiaTheme="minorEastAsia" w:hint="eastAsia"/>
                <w:sz w:val="22"/>
                <w:szCs w:val="22"/>
              </w:rPr>
              <w:t>O</w:t>
            </w:r>
            <w:r>
              <w:rPr>
                <w:rFonts w:eastAsiaTheme="minorEastAsia"/>
                <w:sz w:val="22"/>
                <w:szCs w:val="22"/>
              </w:rPr>
              <w:t>ption 3: M=4, LP-WUS SCS = 15kHz, LP-WUS duration = 1 symbol</w:t>
            </w:r>
          </w:p>
          <w:p w14:paraId="625C816D" w14:textId="77777777" w:rsidR="00717419" w:rsidRDefault="00717419" w:rsidP="008B1774">
            <w:pPr>
              <w:spacing w:after="0"/>
              <w:jc w:val="both"/>
              <w:rPr>
                <w:rFonts w:eastAsiaTheme="minorEastAsia"/>
                <w:sz w:val="22"/>
                <w:szCs w:val="22"/>
              </w:rPr>
            </w:pPr>
            <w:r w:rsidRPr="00FD737B">
              <w:rPr>
                <w:rFonts w:eastAsiaTheme="minorEastAsia"/>
                <w:sz w:val="22"/>
                <w:szCs w:val="22"/>
              </w:rPr>
              <w:t>Note: M is referred to the definition of "M" in the agreements for OOK-</w:t>
            </w:r>
            <w:r>
              <w:rPr>
                <w:rFonts w:eastAsiaTheme="minorEastAsia"/>
                <w:sz w:val="22"/>
                <w:szCs w:val="22"/>
              </w:rPr>
              <w:t>1 options, which is captured in TR38.869</w:t>
            </w:r>
          </w:p>
        </w:tc>
      </w:tr>
      <w:tr w:rsidR="00717419" w14:paraId="0DBCCFB1" w14:textId="77777777" w:rsidTr="008B1774">
        <w:tc>
          <w:tcPr>
            <w:tcW w:w="2490" w:type="dxa"/>
            <w:vAlign w:val="center"/>
          </w:tcPr>
          <w:p w14:paraId="0FC66865" w14:textId="77777777" w:rsidR="00717419" w:rsidRDefault="00717419" w:rsidP="008B1774">
            <w:pPr>
              <w:spacing w:after="0"/>
              <w:jc w:val="both"/>
              <w:rPr>
                <w:rFonts w:eastAsiaTheme="minorEastAsia"/>
                <w:sz w:val="22"/>
                <w:szCs w:val="22"/>
              </w:rPr>
            </w:pPr>
            <w:r>
              <w:rPr>
                <w:rFonts w:eastAsiaTheme="minorEastAsia" w:hint="eastAsia"/>
                <w:sz w:val="22"/>
                <w:szCs w:val="22"/>
              </w:rPr>
              <w:t>L</w:t>
            </w:r>
            <w:r>
              <w:rPr>
                <w:rFonts w:eastAsiaTheme="minorEastAsia"/>
                <w:sz w:val="22"/>
                <w:szCs w:val="22"/>
              </w:rPr>
              <w:t>P-WUS BW</w:t>
            </w:r>
          </w:p>
        </w:tc>
        <w:tc>
          <w:tcPr>
            <w:tcW w:w="7472" w:type="dxa"/>
            <w:vAlign w:val="center"/>
          </w:tcPr>
          <w:p w14:paraId="499FAD01" w14:textId="36C89F00" w:rsidR="00717419" w:rsidRDefault="00717419" w:rsidP="008B1774">
            <w:pPr>
              <w:spacing w:after="0"/>
              <w:jc w:val="both"/>
              <w:rPr>
                <w:rFonts w:eastAsiaTheme="minorEastAsia"/>
                <w:sz w:val="22"/>
                <w:szCs w:val="22"/>
              </w:rPr>
            </w:pPr>
            <w:r>
              <w:rPr>
                <w:rFonts w:eastAsiaTheme="minorEastAsia"/>
                <w:sz w:val="22"/>
                <w:szCs w:val="22"/>
              </w:rPr>
              <w:t xml:space="preserve">Unless stated otherwise, </w:t>
            </w:r>
            <w:r>
              <w:rPr>
                <w:rFonts w:eastAsiaTheme="minorEastAsia" w:hint="eastAsia"/>
                <w:sz w:val="22"/>
                <w:szCs w:val="22"/>
              </w:rPr>
              <w:t>1</w:t>
            </w:r>
            <w:r>
              <w:rPr>
                <w:rFonts w:eastAsiaTheme="minorEastAsia"/>
                <w:sz w:val="22"/>
                <w:szCs w:val="22"/>
              </w:rPr>
              <w:t xml:space="preserve">2 </w:t>
            </w:r>
            <w:r w:rsidR="00A64D70">
              <w:rPr>
                <w:rFonts w:eastAsiaTheme="minorEastAsia"/>
                <w:sz w:val="22"/>
                <w:szCs w:val="22"/>
              </w:rPr>
              <w:t>P</w:t>
            </w:r>
            <w:r>
              <w:rPr>
                <w:rFonts w:eastAsiaTheme="minorEastAsia"/>
                <w:sz w:val="22"/>
                <w:szCs w:val="22"/>
              </w:rPr>
              <w:t>RBs includ</w:t>
            </w:r>
            <w:r w:rsidRPr="00C21EB0">
              <w:rPr>
                <w:rFonts w:eastAsiaTheme="minorEastAsia"/>
                <w:sz w:val="22"/>
                <w:szCs w:val="22"/>
              </w:rPr>
              <w:t>ing 1PRB GB</w:t>
            </w:r>
            <w:r>
              <w:rPr>
                <w:rFonts w:eastAsiaTheme="minorEastAsia"/>
                <w:sz w:val="22"/>
                <w:szCs w:val="22"/>
              </w:rPr>
              <w:t xml:space="preserve"> on each side of LP-WUS BW are assumed</w:t>
            </w:r>
          </w:p>
        </w:tc>
      </w:tr>
      <w:tr w:rsidR="00717419" w14:paraId="778E4FDD" w14:textId="77777777" w:rsidTr="008B1774">
        <w:tc>
          <w:tcPr>
            <w:tcW w:w="2490" w:type="dxa"/>
            <w:vAlign w:val="center"/>
          </w:tcPr>
          <w:p w14:paraId="1F7861FD" w14:textId="77777777" w:rsidR="00717419" w:rsidRDefault="00717419" w:rsidP="008B1774">
            <w:pPr>
              <w:spacing w:after="0"/>
              <w:jc w:val="both"/>
              <w:rPr>
                <w:rFonts w:eastAsiaTheme="minorEastAsia"/>
                <w:sz w:val="22"/>
                <w:szCs w:val="22"/>
              </w:rPr>
            </w:pPr>
            <w:proofErr w:type="spellStart"/>
            <w:r>
              <w:rPr>
                <w:rFonts w:eastAsiaTheme="minorEastAsia" w:hint="eastAsia"/>
                <w:sz w:val="22"/>
                <w:szCs w:val="22"/>
              </w:rPr>
              <w:t>g</w:t>
            </w:r>
            <w:r>
              <w:rPr>
                <w:rFonts w:eastAsiaTheme="minorEastAsia"/>
                <w:sz w:val="22"/>
                <w:szCs w:val="22"/>
              </w:rPr>
              <w:t>NB</w:t>
            </w:r>
            <w:proofErr w:type="spellEnd"/>
            <w:r>
              <w:rPr>
                <w:rFonts w:eastAsiaTheme="minorEastAsia"/>
                <w:sz w:val="22"/>
                <w:szCs w:val="22"/>
              </w:rPr>
              <w:t xml:space="preserve"> channel BW</w:t>
            </w:r>
          </w:p>
        </w:tc>
        <w:tc>
          <w:tcPr>
            <w:tcW w:w="7472" w:type="dxa"/>
            <w:vAlign w:val="center"/>
          </w:tcPr>
          <w:p w14:paraId="6853F296" w14:textId="77777777" w:rsidR="00717419" w:rsidRDefault="00717419" w:rsidP="008B1774">
            <w:pPr>
              <w:spacing w:after="0"/>
              <w:jc w:val="both"/>
              <w:rPr>
                <w:rFonts w:eastAsiaTheme="minorEastAsia"/>
                <w:sz w:val="22"/>
                <w:szCs w:val="22"/>
              </w:rPr>
            </w:pPr>
            <w:r>
              <w:rPr>
                <w:rFonts w:eastAsiaTheme="minorEastAsia" w:hint="eastAsia"/>
                <w:sz w:val="22"/>
                <w:szCs w:val="22"/>
              </w:rPr>
              <w:t>5</w:t>
            </w:r>
            <w:r>
              <w:rPr>
                <w:rFonts w:eastAsiaTheme="minorEastAsia"/>
                <w:sz w:val="22"/>
                <w:szCs w:val="22"/>
              </w:rPr>
              <w:t>0 PRBs</w:t>
            </w:r>
          </w:p>
        </w:tc>
      </w:tr>
      <w:tr w:rsidR="00717419" w14:paraId="2C772AB6" w14:textId="77777777" w:rsidTr="008B1774">
        <w:tc>
          <w:tcPr>
            <w:tcW w:w="2490" w:type="dxa"/>
            <w:vAlign w:val="center"/>
          </w:tcPr>
          <w:p w14:paraId="299AB64A" w14:textId="77777777" w:rsidR="00717419" w:rsidRDefault="00717419" w:rsidP="008B1774">
            <w:pPr>
              <w:spacing w:after="0"/>
              <w:jc w:val="both"/>
              <w:rPr>
                <w:rFonts w:eastAsiaTheme="minorEastAsia"/>
                <w:sz w:val="22"/>
                <w:szCs w:val="22"/>
              </w:rPr>
            </w:pPr>
            <w:proofErr w:type="spellStart"/>
            <w:r>
              <w:rPr>
                <w:rFonts w:eastAsiaTheme="minorEastAsia" w:hint="eastAsia"/>
                <w:sz w:val="22"/>
                <w:szCs w:val="22"/>
              </w:rPr>
              <w:t>g</w:t>
            </w:r>
            <w:r>
              <w:rPr>
                <w:rFonts w:eastAsiaTheme="minorEastAsia"/>
                <w:sz w:val="22"/>
                <w:szCs w:val="22"/>
              </w:rPr>
              <w:t>NB</w:t>
            </w:r>
            <w:proofErr w:type="spellEnd"/>
            <w:r>
              <w:rPr>
                <w:rFonts w:eastAsiaTheme="minorEastAsia"/>
                <w:sz w:val="22"/>
                <w:szCs w:val="22"/>
              </w:rPr>
              <w:t xml:space="preserve"> SCS</w:t>
            </w:r>
          </w:p>
        </w:tc>
        <w:tc>
          <w:tcPr>
            <w:tcW w:w="7472" w:type="dxa"/>
            <w:vAlign w:val="center"/>
          </w:tcPr>
          <w:p w14:paraId="2F500907" w14:textId="77777777" w:rsidR="00717419" w:rsidRDefault="00717419" w:rsidP="008B1774">
            <w:pPr>
              <w:spacing w:after="0"/>
              <w:jc w:val="both"/>
              <w:rPr>
                <w:rFonts w:eastAsiaTheme="minorEastAsia"/>
                <w:sz w:val="22"/>
                <w:szCs w:val="22"/>
              </w:rPr>
            </w:pPr>
            <w:r>
              <w:rPr>
                <w:rFonts w:eastAsiaTheme="minorEastAsia" w:hint="eastAsia"/>
                <w:sz w:val="22"/>
                <w:szCs w:val="22"/>
              </w:rPr>
              <w:t>S</w:t>
            </w:r>
            <w:r>
              <w:rPr>
                <w:rFonts w:eastAsiaTheme="minorEastAsia"/>
                <w:sz w:val="22"/>
                <w:szCs w:val="22"/>
              </w:rPr>
              <w:t>ame as LP-WUS SCS</w:t>
            </w:r>
          </w:p>
        </w:tc>
      </w:tr>
      <w:tr w:rsidR="00717419" w14:paraId="0A7CD2B1" w14:textId="77777777" w:rsidTr="008B1774">
        <w:tc>
          <w:tcPr>
            <w:tcW w:w="2490" w:type="dxa"/>
            <w:vAlign w:val="center"/>
          </w:tcPr>
          <w:p w14:paraId="72AE416F" w14:textId="77777777" w:rsidR="00717419" w:rsidRDefault="00717419" w:rsidP="008B1774">
            <w:pPr>
              <w:spacing w:after="0"/>
              <w:jc w:val="both"/>
              <w:rPr>
                <w:rFonts w:eastAsiaTheme="minorEastAsia"/>
                <w:sz w:val="22"/>
                <w:szCs w:val="22"/>
              </w:rPr>
            </w:pPr>
            <w:r>
              <w:rPr>
                <w:rFonts w:eastAsiaTheme="minorEastAsia" w:hint="eastAsia"/>
                <w:sz w:val="22"/>
                <w:szCs w:val="22"/>
              </w:rPr>
              <w:t>C</w:t>
            </w:r>
            <w:r>
              <w:rPr>
                <w:rFonts w:eastAsiaTheme="minorEastAsia"/>
                <w:sz w:val="22"/>
                <w:szCs w:val="22"/>
              </w:rPr>
              <w:t>hannel model</w:t>
            </w:r>
          </w:p>
        </w:tc>
        <w:tc>
          <w:tcPr>
            <w:tcW w:w="7472" w:type="dxa"/>
            <w:vAlign w:val="center"/>
          </w:tcPr>
          <w:p w14:paraId="22113DCE" w14:textId="77777777" w:rsidR="00717419" w:rsidRDefault="00717419" w:rsidP="008B1774">
            <w:pPr>
              <w:spacing w:after="0"/>
              <w:jc w:val="both"/>
              <w:rPr>
                <w:rFonts w:eastAsiaTheme="minorEastAsia"/>
                <w:sz w:val="22"/>
                <w:szCs w:val="22"/>
              </w:rPr>
            </w:pPr>
            <w:r>
              <w:rPr>
                <w:rFonts w:eastAsiaTheme="minorEastAsia" w:hint="eastAsia"/>
                <w:sz w:val="22"/>
                <w:szCs w:val="22"/>
              </w:rPr>
              <w:t>A</w:t>
            </w:r>
            <w:r>
              <w:rPr>
                <w:rFonts w:eastAsiaTheme="minorEastAsia"/>
                <w:sz w:val="22"/>
                <w:szCs w:val="22"/>
              </w:rPr>
              <w:t>WGN, TDL-C 300 ns (UE speed = 3km/h)</w:t>
            </w:r>
          </w:p>
        </w:tc>
      </w:tr>
      <w:tr w:rsidR="00717419" w14:paraId="24E52381" w14:textId="77777777" w:rsidTr="008B1774">
        <w:tc>
          <w:tcPr>
            <w:tcW w:w="2490" w:type="dxa"/>
            <w:vAlign w:val="center"/>
          </w:tcPr>
          <w:p w14:paraId="71AB9562" w14:textId="77777777" w:rsidR="00717419" w:rsidRPr="00655C57" w:rsidRDefault="00717419" w:rsidP="008B1774">
            <w:pPr>
              <w:spacing w:after="0"/>
              <w:jc w:val="both"/>
              <w:rPr>
                <w:rFonts w:eastAsiaTheme="minorEastAsia"/>
                <w:sz w:val="22"/>
                <w:szCs w:val="22"/>
              </w:rPr>
            </w:pPr>
            <w:r>
              <w:rPr>
                <w:rFonts w:eastAsiaTheme="minorEastAsia"/>
                <w:sz w:val="22"/>
                <w:szCs w:val="22"/>
              </w:rPr>
              <w:t>Antenna configuration</w:t>
            </w:r>
          </w:p>
        </w:tc>
        <w:tc>
          <w:tcPr>
            <w:tcW w:w="7472" w:type="dxa"/>
            <w:vAlign w:val="center"/>
          </w:tcPr>
          <w:p w14:paraId="5E8EBC92" w14:textId="77777777" w:rsidR="00717419" w:rsidRDefault="00717419" w:rsidP="008B1774">
            <w:pPr>
              <w:spacing w:after="0"/>
              <w:jc w:val="both"/>
              <w:rPr>
                <w:rFonts w:eastAsiaTheme="minorEastAsia"/>
                <w:sz w:val="22"/>
                <w:szCs w:val="22"/>
              </w:rPr>
            </w:pPr>
            <w:r>
              <w:rPr>
                <w:rFonts w:eastAsiaTheme="minorEastAsia" w:hint="eastAsia"/>
                <w:sz w:val="22"/>
                <w:szCs w:val="22"/>
              </w:rPr>
              <w:t>1</w:t>
            </w:r>
            <w:r>
              <w:rPr>
                <w:rFonts w:eastAsiaTheme="minorEastAsia"/>
                <w:sz w:val="22"/>
                <w:szCs w:val="22"/>
              </w:rPr>
              <w:t>Tx, 1Rx</w:t>
            </w:r>
          </w:p>
        </w:tc>
      </w:tr>
      <w:tr w:rsidR="00717419" w14:paraId="1F58D374" w14:textId="77777777" w:rsidTr="008B1774">
        <w:tc>
          <w:tcPr>
            <w:tcW w:w="2490" w:type="dxa"/>
            <w:vAlign w:val="center"/>
          </w:tcPr>
          <w:p w14:paraId="058FC603" w14:textId="77777777" w:rsidR="00717419" w:rsidRDefault="00717419" w:rsidP="008B1774">
            <w:pPr>
              <w:spacing w:after="0"/>
              <w:jc w:val="both"/>
              <w:rPr>
                <w:rFonts w:eastAsiaTheme="minorEastAsia"/>
                <w:sz w:val="22"/>
                <w:szCs w:val="22"/>
              </w:rPr>
            </w:pPr>
            <w:r>
              <w:rPr>
                <w:rFonts w:eastAsiaTheme="minorEastAsia" w:hint="eastAsia"/>
                <w:sz w:val="22"/>
                <w:szCs w:val="22"/>
              </w:rPr>
              <w:t>C</w:t>
            </w:r>
            <w:r>
              <w:rPr>
                <w:rFonts w:eastAsiaTheme="minorEastAsia"/>
                <w:sz w:val="22"/>
                <w:szCs w:val="22"/>
              </w:rPr>
              <w:t>oding scheme</w:t>
            </w:r>
          </w:p>
        </w:tc>
        <w:tc>
          <w:tcPr>
            <w:tcW w:w="7472" w:type="dxa"/>
            <w:vAlign w:val="center"/>
          </w:tcPr>
          <w:p w14:paraId="77AC12C4" w14:textId="77777777" w:rsidR="00717419" w:rsidRDefault="00717419" w:rsidP="008B1774">
            <w:pPr>
              <w:spacing w:after="0"/>
              <w:jc w:val="both"/>
              <w:rPr>
                <w:rFonts w:eastAsiaTheme="minorEastAsia"/>
                <w:sz w:val="22"/>
                <w:szCs w:val="22"/>
              </w:rPr>
            </w:pPr>
            <w:r>
              <w:rPr>
                <w:rFonts w:eastAsiaTheme="minorEastAsia" w:hint="eastAsia"/>
                <w:sz w:val="22"/>
                <w:szCs w:val="22"/>
              </w:rPr>
              <w:t>M</w:t>
            </w:r>
            <w:r>
              <w:rPr>
                <w:rFonts w:eastAsiaTheme="minorEastAsia"/>
                <w:sz w:val="22"/>
                <w:szCs w:val="22"/>
              </w:rPr>
              <w:t>anchester code (1/2 rate)</w:t>
            </w:r>
          </w:p>
        </w:tc>
      </w:tr>
      <w:tr w:rsidR="00717419" w14:paraId="40301301" w14:textId="77777777" w:rsidTr="008B1774">
        <w:tc>
          <w:tcPr>
            <w:tcW w:w="2490" w:type="dxa"/>
            <w:vAlign w:val="center"/>
          </w:tcPr>
          <w:p w14:paraId="2DB4D27F" w14:textId="77777777" w:rsidR="00717419" w:rsidRDefault="00717419" w:rsidP="008B1774">
            <w:pPr>
              <w:spacing w:after="0"/>
              <w:jc w:val="both"/>
              <w:rPr>
                <w:rFonts w:eastAsiaTheme="minorEastAsia"/>
                <w:sz w:val="22"/>
                <w:szCs w:val="22"/>
              </w:rPr>
            </w:pPr>
            <w:r>
              <w:rPr>
                <w:rFonts w:eastAsiaTheme="minorEastAsia" w:hint="eastAsia"/>
                <w:sz w:val="22"/>
                <w:szCs w:val="22"/>
              </w:rPr>
              <w:t>S</w:t>
            </w:r>
            <w:r>
              <w:rPr>
                <w:rFonts w:eastAsiaTheme="minorEastAsia"/>
                <w:sz w:val="22"/>
                <w:szCs w:val="22"/>
              </w:rPr>
              <w:t>ampling Rate</w:t>
            </w:r>
          </w:p>
        </w:tc>
        <w:tc>
          <w:tcPr>
            <w:tcW w:w="7472" w:type="dxa"/>
            <w:vAlign w:val="center"/>
          </w:tcPr>
          <w:p w14:paraId="0CFC2550" w14:textId="77777777" w:rsidR="00717419" w:rsidRDefault="00717419" w:rsidP="008B1774">
            <w:pPr>
              <w:spacing w:after="0"/>
              <w:jc w:val="both"/>
              <w:rPr>
                <w:rFonts w:eastAsiaTheme="minorEastAsia"/>
                <w:sz w:val="22"/>
                <w:szCs w:val="22"/>
              </w:rPr>
            </w:pPr>
            <w:r>
              <w:rPr>
                <w:rFonts w:eastAsiaTheme="minorEastAsia" w:hint="eastAsia"/>
                <w:sz w:val="22"/>
                <w:szCs w:val="22"/>
              </w:rPr>
              <w:t>D</w:t>
            </w:r>
            <w:r>
              <w:rPr>
                <w:rFonts w:eastAsiaTheme="minorEastAsia"/>
                <w:sz w:val="22"/>
                <w:szCs w:val="22"/>
              </w:rPr>
              <w:t>own-sampling factor 4</w:t>
            </w:r>
          </w:p>
        </w:tc>
      </w:tr>
      <w:tr w:rsidR="00717419" w14:paraId="457B00ED" w14:textId="77777777" w:rsidTr="008B1774">
        <w:tc>
          <w:tcPr>
            <w:tcW w:w="2490" w:type="dxa"/>
            <w:vAlign w:val="center"/>
          </w:tcPr>
          <w:p w14:paraId="0F55D5E6" w14:textId="77777777" w:rsidR="00717419" w:rsidRDefault="00717419" w:rsidP="008B1774">
            <w:pPr>
              <w:spacing w:after="0"/>
              <w:jc w:val="both"/>
              <w:rPr>
                <w:rFonts w:eastAsiaTheme="minorEastAsia"/>
                <w:sz w:val="22"/>
                <w:szCs w:val="22"/>
              </w:rPr>
            </w:pPr>
            <w:r>
              <w:rPr>
                <w:rFonts w:eastAsiaTheme="minorEastAsia" w:hint="eastAsia"/>
                <w:sz w:val="22"/>
                <w:szCs w:val="22"/>
              </w:rPr>
              <w:t>A</w:t>
            </w:r>
            <w:r>
              <w:rPr>
                <w:rFonts w:eastAsiaTheme="minorEastAsia"/>
                <w:sz w:val="22"/>
                <w:szCs w:val="22"/>
              </w:rPr>
              <w:t>djacent Subcarrier Interference</w:t>
            </w:r>
          </w:p>
        </w:tc>
        <w:tc>
          <w:tcPr>
            <w:tcW w:w="7472" w:type="dxa"/>
            <w:vAlign w:val="center"/>
          </w:tcPr>
          <w:p w14:paraId="6AFB856F" w14:textId="77777777" w:rsidR="00717419" w:rsidRPr="00DA4C11" w:rsidRDefault="00717419" w:rsidP="00717419">
            <w:pPr>
              <w:pStyle w:val="afc"/>
              <w:numPr>
                <w:ilvl w:val="0"/>
                <w:numId w:val="19"/>
              </w:numPr>
              <w:spacing w:after="0"/>
              <w:ind w:leftChars="0"/>
              <w:jc w:val="both"/>
              <w:rPr>
                <w:rFonts w:eastAsiaTheme="minorEastAsia"/>
                <w:sz w:val="22"/>
                <w:szCs w:val="22"/>
              </w:rPr>
            </w:pPr>
            <w:r w:rsidRPr="00DA4C11">
              <w:rPr>
                <w:rFonts w:eastAsiaTheme="minorEastAsia"/>
                <w:sz w:val="22"/>
                <w:szCs w:val="22"/>
              </w:rPr>
              <w:t xml:space="preserve">QPSK-modulated </w:t>
            </w:r>
            <w:r w:rsidRPr="00DA4C11">
              <w:rPr>
                <w:rFonts w:eastAsiaTheme="minorEastAsia" w:hint="eastAsia"/>
                <w:sz w:val="22"/>
                <w:szCs w:val="22"/>
              </w:rPr>
              <w:t>P</w:t>
            </w:r>
            <w:r w:rsidRPr="00DA4C11">
              <w:rPr>
                <w:rFonts w:eastAsiaTheme="minorEastAsia"/>
                <w:sz w:val="22"/>
                <w:szCs w:val="22"/>
              </w:rPr>
              <w:t xml:space="preserve">DSCH is mapped on all the </w:t>
            </w:r>
            <w:r>
              <w:rPr>
                <w:rFonts w:eastAsiaTheme="minorEastAsia"/>
                <w:sz w:val="22"/>
                <w:szCs w:val="22"/>
              </w:rPr>
              <w:t>RBs</w:t>
            </w:r>
            <w:r w:rsidRPr="00DA4C11">
              <w:rPr>
                <w:rFonts w:eastAsiaTheme="minorEastAsia"/>
                <w:sz w:val="22"/>
                <w:szCs w:val="22"/>
              </w:rPr>
              <w:t xml:space="preserve"> other than </w:t>
            </w:r>
            <w:r>
              <w:rPr>
                <w:rFonts w:eastAsiaTheme="minorEastAsia"/>
                <w:sz w:val="22"/>
                <w:szCs w:val="22"/>
              </w:rPr>
              <w:t>RB</w:t>
            </w:r>
            <w:r w:rsidRPr="00DA4C11">
              <w:rPr>
                <w:rFonts w:eastAsiaTheme="minorEastAsia"/>
                <w:sz w:val="22"/>
                <w:szCs w:val="22"/>
              </w:rPr>
              <w:t xml:space="preserve">s </w:t>
            </w:r>
            <w:r>
              <w:rPr>
                <w:rFonts w:eastAsiaTheme="minorEastAsia"/>
                <w:sz w:val="22"/>
                <w:szCs w:val="22"/>
              </w:rPr>
              <w:t xml:space="preserve">for LP-WUS </w:t>
            </w:r>
            <w:r w:rsidRPr="00DA4C11">
              <w:rPr>
                <w:rFonts w:eastAsiaTheme="minorEastAsia"/>
                <w:sz w:val="22"/>
                <w:szCs w:val="22"/>
              </w:rPr>
              <w:t xml:space="preserve">including </w:t>
            </w:r>
            <w:proofErr w:type="gramStart"/>
            <w:r w:rsidRPr="00DA4C11">
              <w:rPr>
                <w:rFonts w:eastAsiaTheme="minorEastAsia"/>
                <w:sz w:val="22"/>
                <w:szCs w:val="22"/>
              </w:rPr>
              <w:t>GB</w:t>
            </w:r>
            <w:r>
              <w:rPr>
                <w:rFonts w:eastAsiaTheme="minorEastAsia"/>
                <w:sz w:val="22"/>
                <w:szCs w:val="22"/>
              </w:rPr>
              <w:t>s</w:t>
            </w:r>
            <w:proofErr w:type="gramEnd"/>
          </w:p>
          <w:p w14:paraId="4E3AEBF5" w14:textId="77777777" w:rsidR="00717419" w:rsidRPr="00C21EB0" w:rsidRDefault="00717419" w:rsidP="00717419">
            <w:pPr>
              <w:pStyle w:val="afc"/>
              <w:numPr>
                <w:ilvl w:val="0"/>
                <w:numId w:val="19"/>
              </w:numPr>
              <w:spacing w:after="0"/>
              <w:ind w:leftChars="0"/>
              <w:jc w:val="both"/>
              <w:rPr>
                <w:rFonts w:eastAsiaTheme="minorEastAsia"/>
                <w:sz w:val="22"/>
                <w:szCs w:val="22"/>
              </w:rPr>
            </w:pPr>
            <w:r>
              <w:rPr>
                <w:rFonts w:eastAsiaTheme="minorEastAsia" w:hint="eastAsia"/>
                <w:sz w:val="22"/>
                <w:szCs w:val="22"/>
              </w:rPr>
              <w:t>E</w:t>
            </w:r>
            <w:r>
              <w:rPr>
                <w:rFonts w:eastAsiaTheme="minorEastAsia"/>
                <w:sz w:val="22"/>
                <w:szCs w:val="22"/>
              </w:rPr>
              <w:t>PRE offset between PDSCH and LP-WUS is 0 dB</w:t>
            </w:r>
          </w:p>
        </w:tc>
      </w:tr>
      <w:tr w:rsidR="00717419" w14:paraId="7BF4190C" w14:textId="77777777" w:rsidTr="008B1774">
        <w:tc>
          <w:tcPr>
            <w:tcW w:w="2490" w:type="dxa"/>
            <w:vAlign w:val="center"/>
          </w:tcPr>
          <w:p w14:paraId="1ADF65A8" w14:textId="77777777" w:rsidR="00717419" w:rsidRPr="00FD34C4" w:rsidRDefault="00717419" w:rsidP="008B1774">
            <w:pPr>
              <w:spacing w:after="0"/>
              <w:jc w:val="both"/>
              <w:rPr>
                <w:rFonts w:eastAsiaTheme="minorEastAsia"/>
                <w:sz w:val="22"/>
                <w:szCs w:val="22"/>
              </w:rPr>
            </w:pPr>
            <w:r>
              <w:rPr>
                <w:rFonts w:eastAsiaTheme="minorEastAsia" w:hint="eastAsia"/>
                <w:sz w:val="22"/>
                <w:szCs w:val="22"/>
              </w:rPr>
              <w:t>F</w:t>
            </w:r>
            <w:r>
              <w:rPr>
                <w:rFonts w:eastAsiaTheme="minorEastAsia"/>
                <w:sz w:val="22"/>
                <w:szCs w:val="22"/>
              </w:rPr>
              <w:t>ilter</w:t>
            </w:r>
          </w:p>
        </w:tc>
        <w:tc>
          <w:tcPr>
            <w:tcW w:w="7472" w:type="dxa"/>
            <w:vAlign w:val="center"/>
          </w:tcPr>
          <w:p w14:paraId="074BA48B" w14:textId="77777777" w:rsidR="00717419" w:rsidRDefault="00717419" w:rsidP="008B1774">
            <w:pPr>
              <w:spacing w:after="0"/>
              <w:jc w:val="both"/>
              <w:rPr>
                <w:rFonts w:eastAsiaTheme="minorEastAsia"/>
                <w:sz w:val="22"/>
                <w:szCs w:val="22"/>
              </w:rPr>
            </w:pPr>
            <w:r>
              <w:rPr>
                <w:rFonts w:eastAsiaTheme="minorEastAsia" w:hint="eastAsia"/>
                <w:sz w:val="22"/>
                <w:szCs w:val="22"/>
              </w:rPr>
              <w:t>5</w:t>
            </w:r>
            <w:r>
              <w:rPr>
                <w:rFonts w:eastAsiaTheme="minorEastAsia"/>
                <w:sz w:val="22"/>
                <w:szCs w:val="22"/>
              </w:rPr>
              <w:t>-th order Butterworth filter</w:t>
            </w:r>
          </w:p>
        </w:tc>
      </w:tr>
      <w:tr w:rsidR="00717419" w14:paraId="5838A4E8" w14:textId="77777777" w:rsidTr="008B1774">
        <w:tc>
          <w:tcPr>
            <w:tcW w:w="2490" w:type="dxa"/>
            <w:vAlign w:val="center"/>
          </w:tcPr>
          <w:p w14:paraId="4945EE7C" w14:textId="77777777" w:rsidR="00717419" w:rsidRDefault="00717419" w:rsidP="008B1774">
            <w:pPr>
              <w:spacing w:after="0"/>
              <w:jc w:val="both"/>
              <w:rPr>
                <w:rFonts w:eastAsiaTheme="minorEastAsia"/>
                <w:sz w:val="22"/>
                <w:szCs w:val="22"/>
              </w:rPr>
            </w:pPr>
            <w:r>
              <w:rPr>
                <w:rFonts w:eastAsiaTheme="minorEastAsia" w:hint="eastAsia"/>
                <w:sz w:val="22"/>
                <w:szCs w:val="22"/>
              </w:rPr>
              <w:t>A</w:t>
            </w:r>
            <w:r>
              <w:rPr>
                <w:rFonts w:eastAsiaTheme="minorEastAsia"/>
                <w:sz w:val="22"/>
                <w:szCs w:val="22"/>
              </w:rPr>
              <w:t>DC bit width</w:t>
            </w:r>
          </w:p>
        </w:tc>
        <w:tc>
          <w:tcPr>
            <w:tcW w:w="7472" w:type="dxa"/>
            <w:vAlign w:val="center"/>
          </w:tcPr>
          <w:p w14:paraId="1ADAD561" w14:textId="77777777" w:rsidR="00717419" w:rsidRDefault="00717419" w:rsidP="008B1774">
            <w:pPr>
              <w:spacing w:after="0"/>
              <w:jc w:val="both"/>
              <w:rPr>
                <w:rFonts w:eastAsiaTheme="minorEastAsia"/>
                <w:sz w:val="22"/>
                <w:szCs w:val="22"/>
              </w:rPr>
            </w:pPr>
            <w:r>
              <w:rPr>
                <w:rFonts w:eastAsiaTheme="minorEastAsia" w:hint="eastAsia"/>
                <w:sz w:val="22"/>
                <w:szCs w:val="22"/>
              </w:rPr>
              <w:t>I</w:t>
            </w:r>
            <w:r>
              <w:rPr>
                <w:rFonts w:eastAsiaTheme="minorEastAsia"/>
                <w:sz w:val="22"/>
                <w:szCs w:val="22"/>
              </w:rPr>
              <w:t>deal</w:t>
            </w:r>
          </w:p>
        </w:tc>
      </w:tr>
      <w:tr w:rsidR="00717419" w14:paraId="18F25BA5" w14:textId="77777777" w:rsidTr="008B1774">
        <w:tc>
          <w:tcPr>
            <w:tcW w:w="2490" w:type="dxa"/>
            <w:vAlign w:val="center"/>
          </w:tcPr>
          <w:p w14:paraId="101B3ABE" w14:textId="77777777" w:rsidR="00717419" w:rsidRDefault="00717419" w:rsidP="008B1774">
            <w:pPr>
              <w:spacing w:after="0"/>
              <w:jc w:val="both"/>
              <w:rPr>
                <w:rFonts w:eastAsiaTheme="minorEastAsia"/>
                <w:sz w:val="22"/>
                <w:szCs w:val="22"/>
              </w:rPr>
            </w:pPr>
            <w:r>
              <w:rPr>
                <w:rFonts w:eastAsiaTheme="minorEastAsia" w:hint="eastAsia"/>
                <w:sz w:val="22"/>
                <w:szCs w:val="22"/>
              </w:rPr>
              <w:t>P</w:t>
            </w:r>
            <w:r>
              <w:rPr>
                <w:rFonts w:eastAsiaTheme="minorEastAsia"/>
                <w:sz w:val="22"/>
                <w:szCs w:val="22"/>
              </w:rPr>
              <w:t>hase noise</w:t>
            </w:r>
          </w:p>
        </w:tc>
        <w:tc>
          <w:tcPr>
            <w:tcW w:w="7472" w:type="dxa"/>
            <w:vAlign w:val="center"/>
          </w:tcPr>
          <w:p w14:paraId="7FA9320F" w14:textId="77777777" w:rsidR="00717419" w:rsidRDefault="00717419" w:rsidP="008B1774">
            <w:pPr>
              <w:spacing w:after="0"/>
              <w:jc w:val="both"/>
              <w:rPr>
                <w:rFonts w:eastAsiaTheme="minorEastAsia"/>
                <w:sz w:val="22"/>
                <w:szCs w:val="22"/>
              </w:rPr>
            </w:pPr>
            <w:r>
              <w:rPr>
                <w:rFonts w:eastAsiaTheme="minorEastAsia" w:hint="eastAsia"/>
                <w:sz w:val="22"/>
                <w:szCs w:val="22"/>
              </w:rPr>
              <w:t>N</w:t>
            </w:r>
            <w:r>
              <w:rPr>
                <w:rFonts w:eastAsiaTheme="minorEastAsia"/>
                <w:sz w:val="22"/>
                <w:szCs w:val="22"/>
              </w:rPr>
              <w:t>one</w:t>
            </w:r>
          </w:p>
        </w:tc>
      </w:tr>
      <w:tr w:rsidR="00717419" w14:paraId="355A2DF2" w14:textId="77777777" w:rsidTr="008B1774">
        <w:tc>
          <w:tcPr>
            <w:tcW w:w="2490" w:type="dxa"/>
            <w:vAlign w:val="center"/>
          </w:tcPr>
          <w:p w14:paraId="24B27587" w14:textId="77777777" w:rsidR="00717419" w:rsidRDefault="00717419" w:rsidP="008B1774">
            <w:pPr>
              <w:spacing w:after="0"/>
              <w:jc w:val="both"/>
              <w:rPr>
                <w:rFonts w:eastAsiaTheme="minorEastAsia"/>
                <w:sz w:val="22"/>
                <w:szCs w:val="22"/>
              </w:rPr>
            </w:pPr>
            <w:r>
              <w:rPr>
                <w:rFonts w:eastAsiaTheme="minorEastAsia" w:hint="eastAsia"/>
                <w:sz w:val="22"/>
                <w:szCs w:val="22"/>
              </w:rPr>
              <w:t>I</w:t>
            </w:r>
            <w:r>
              <w:rPr>
                <w:rFonts w:eastAsiaTheme="minorEastAsia"/>
                <w:sz w:val="22"/>
                <w:szCs w:val="22"/>
              </w:rPr>
              <w:t>mpairment modelling</w:t>
            </w:r>
          </w:p>
        </w:tc>
        <w:tc>
          <w:tcPr>
            <w:tcW w:w="7472" w:type="dxa"/>
            <w:vAlign w:val="center"/>
          </w:tcPr>
          <w:p w14:paraId="6D537270" w14:textId="77777777" w:rsidR="00717419" w:rsidRPr="006330B7" w:rsidRDefault="00717419" w:rsidP="008B1774">
            <w:pPr>
              <w:spacing w:after="0"/>
              <w:jc w:val="both"/>
              <w:rPr>
                <w:rFonts w:eastAsiaTheme="minorEastAsia"/>
                <w:sz w:val="22"/>
                <w:szCs w:val="22"/>
              </w:rPr>
            </w:pPr>
            <w:r>
              <w:rPr>
                <w:rFonts w:eastAsiaTheme="minorEastAsia"/>
                <w:sz w:val="22"/>
                <w:szCs w:val="22"/>
              </w:rPr>
              <w:t>Unless stated otherwise, Residual time offset, and frequency error are fixed to 0</w:t>
            </w:r>
          </w:p>
        </w:tc>
      </w:tr>
      <w:tr w:rsidR="00717419" w14:paraId="0F381691" w14:textId="77777777" w:rsidTr="008B1774">
        <w:tc>
          <w:tcPr>
            <w:tcW w:w="2490" w:type="dxa"/>
            <w:vAlign w:val="center"/>
          </w:tcPr>
          <w:p w14:paraId="5FA16F1C" w14:textId="77777777" w:rsidR="00717419" w:rsidRDefault="00717419" w:rsidP="008B1774">
            <w:pPr>
              <w:spacing w:after="0"/>
              <w:jc w:val="both"/>
              <w:rPr>
                <w:rFonts w:eastAsiaTheme="minorEastAsia"/>
                <w:sz w:val="22"/>
                <w:szCs w:val="22"/>
              </w:rPr>
            </w:pPr>
            <w:r w:rsidRPr="00FD34C4">
              <w:rPr>
                <w:rFonts w:eastAsiaTheme="minorEastAsia"/>
                <w:sz w:val="22"/>
                <w:szCs w:val="22"/>
              </w:rPr>
              <w:t>Time/frequency synchronization</w:t>
            </w:r>
          </w:p>
        </w:tc>
        <w:tc>
          <w:tcPr>
            <w:tcW w:w="7472" w:type="dxa"/>
            <w:vAlign w:val="center"/>
          </w:tcPr>
          <w:p w14:paraId="4F3068FA" w14:textId="77777777" w:rsidR="00717419" w:rsidRDefault="00717419" w:rsidP="008B1774">
            <w:pPr>
              <w:spacing w:after="0"/>
              <w:jc w:val="both"/>
              <w:rPr>
                <w:rFonts w:eastAsiaTheme="minorEastAsia"/>
                <w:sz w:val="22"/>
                <w:szCs w:val="22"/>
              </w:rPr>
            </w:pPr>
            <w:r>
              <w:rPr>
                <w:rFonts w:eastAsiaTheme="minorEastAsia" w:hint="eastAsia"/>
                <w:sz w:val="22"/>
                <w:szCs w:val="22"/>
              </w:rPr>
              <w:t>I</w:t>
            </w:r>
            <w:r>
              <w:rPr>
                <w:rFonts w:eastAsiaTheme="minorEastAsia"/>
                <w:sz w:val="22"/>
                <w:szCs w:val="22"/>
              </w:rPr>
              <w:t>deal</w:t>
            </w:r>
          </w:p>
        </w:tc>
      </w:tr>
    </w:tbl>
    <w:p w14:paraId="010DAAD1" w14:textId="77777777" w:rsidR="0003677F" w:rsidRPr="00B816B7" w:rsidRDefault="0003677F" w:rsidP="00870FA2">
      <w:pPr>
        <w:spacing w:afterLines="50" w:after="120"/>
        <w:jc w:val="both"/>
        <w:rPr>
          <w:rFonts w:eastAsiaTheme="minorEastAsia"/>
          <w:sz w:val="22"/>
          <w:szCs w:val="22"/>
        </w:rPr>
      </w:pPr>
    </w:p>
    <w:sectPr w:rsidR="0003677F" w:rsidRPr="00B816B7">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218C" w14:textId="77777777" w:rsidR="00C8573E" w:rsidRDefault="00C8573E">
      <w:r>
        <w:separator/>
      </w:r>
    </w:p>
  </w:endnote>
  <w:endnote w:type="continuationSeparator" w:id="0">
    <w:p w14:paraId="7A8C8D8F" w14:textId="77777777" w:rsidR="00C8573E" w:rsidRDefault="00C8573E">
      <w:r>
        <w:continuationSeparator/>
      </w:r>
    </w:p>
  </w:endnote>
  <w:endnote w:type="continuationNotice" w:id="1">
    <w:p w14:paraId="3FCCF267" w14:textId="77777777" w:rsidR="00C8573E" w:rsidRDefault="00C85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05610" w14:textId="77777777" w:rsidR="00C8573E" w:rsidRDefault="00C8573E">
      <w:r>
        <w:separator/>
      </w:r>
    </w:p>
  </w:footnote>
  <w:footnote w:type="continuationSeparator" w:id="0">
    <w:p w14:paraId="0F62EC73" w14:textId="77777777" w:rsidR="00C8573E" w:rsidRDefault="00C8573E">
      <w:r>
        <w:continuationSeparator/>
      </w:r>
    </w:p>
  </w:footnote>
  <w:footnote w:type="continuationNotice" w:id="1">
    <w:p w14:paraId="17A82AAB" w14:textId="77777777" w:rsidR="00C8573E" w:rsidRDefault="00C857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2"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CD5056"/>
    <w:multiLevelType w:val="hybridMultilevel"/>
    <w:tmpl w:val="547ECE0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C16F45"/>
    <w:multiLevelType w:val="hybridMultilevel"/>
    <w:tmpl w:val="4290DF4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0F416F"/>
    <w:multiLevelType w:val="hybridMultilevel"/>
    <w:tmpl w:val="E17C09D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89E1966"/>
    <w:multiLevelType w:val="hybridMultilevel"/>
    <w:tmpl w:val="F81CFAE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42419A"/>
    <w:multiLevelType w:val="hybridMultilevel"/>
    <w:tmpl w:val="FB08215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9955DD"/>
    <w:multiLevelType w:val="hybridMultilevel"/>
    <w:tmpl w:val="AB685B7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DB23E17"/>
    <w:multiLevelType w:val="hybridMultilevel"/>
    <w:tmpl w:val="511298D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3FB5BF7"/>
    <w:multiLevelType w:val="hybridMultilevel"/>
    <w:tmpl w:val="ADA2CA7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26C7C7D"/>
    <w:multiLevelType w:val="hybridMultilevel"/>
    <w:tmpl w:val="EDC41C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12606497">
    <w:abstractNumId w:val="1"/>
  </w:num>
  <w:num w:numId="2" w16cid:durableId="370812295">
    <w:abstractNumId w:val="16"/>
  </w:num>
  <w:num w:numId="3" w16cid:durableId="731125373">
    <w:abstractNumId w:val="11"/>
  </w:num>
  <w:num w:numId="4" w16cid:durableId="381489574">
    <w:abstractNumId w:val="19"/>
  </w:num>
  <w:num w:numId="5" w16cid:durableId="165370559">
    <w:abstractNumId w:val="13"/>
  </w:num>
  <w:num w:numId="6" w16cid:durableId="1139684247">
    <w:abstractNumId w:val="4"/>
  </w:num>
  <w:num w:numId="7" w16cid:durableId="1179387877">
    <w:abstractNumId w:val="3"/>
  </w:num>
  <w:num w:numId="8" w16cid:durableId="1457094224">
    <w:abstractNumId w:val="6"/>
  </w:num>
  <w:num w:numId="9" w16cid:durableId="71977027">
    <w:abstractNumId w:val="18"/>
  </w:num>
  <w:num w:numId="10" w16cid:durableId="751783109">
    <w:abstractNumId w:val="2"/>
  </w:num>
  <w:num w:numId="11" w16cid:durableId="685864514">
    <w:abstractNumId w:val="17"/>
  </w:num>
  <w:num w:numId="12" w16cid:durableId="1158499390">
    <w:abstractNumId w:val="12"/>
  </w:num>
  <w:num w:numId="13" w16cid:durableId="350911668">
    <w:abstractNumId w:val="0"/>
  </w:num>
  <w:num w:numId="14" w16cid:durableId="1636106343">
    <w:abstractNumId w:val="9"/>
  </w:num>
  <w:num w:numId="15" w16cid:durableId="1491602018">
    <w:abstractNumId w:val="5"/>
  </w:num>
  <w:num w:numId="16" w16cid:durableId="2136291351">
    <w:abstractNumId w:val="8"/>
  </w:num>
  <w:num w:numId="17" w16cid:durableId="270817111">
    <w:abstractNumId w:val="15"/>
  </w:num>
  <w:num w:numId="18" w16cid:durableId="1057513499">
    <w:abstractNumId w:val="10"/>
  </w:num>
  <w:num w:numId="19" w16cid:durableId="929698319">
    <w:abstractNumId w:val="14"/>
  </w:num>
  <w:num w:numId="20" w16cid:durableId="185830079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859"/>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356"/>
    <w:rsid w:val="00005408"/>
    <w:rsid w:val="00005493"/>
    <w:rsid w:val="00005541"/>
    <w:rsid w:val="000056A8"/>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6B6"/>
    <w:rsid w:val="00010B6C"/>
    <w:rsid w:val="0001193B"/>
    <w:rsid w:val="00011941"/>
    <w:rsid w:val="0001194A"/>
    <w:rsid w:val="000119D3"/>
    <w:rsid w:val="00011F54"/>
    <w:rsid w:val="0001227C"/>
    <w:rsid w:val="0001241A"/>
    <w:rsid w:val="0001251B"/>
    <w:rsid w:val="0001297C"/>
    <w:rsid w:val="00012DFF"/>
    <w:rsid w:val="00012E98"/>
    <w:rsid w:val="00013156"/>
    <w:rsid w:val="00013167"/>
    <w:rsid w:val="000131F2"/>
    <w:rsid w:val="000133F0"/>
    <w:rsid w:val="00013784"/>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A34"/>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27876"/>
    <w:rsid w:val="00030115"/>
    <w:rsid w:val="0003016F"/>
    <w:rsid w:val="000301AD"/>
    <w:rsid w:val="0003024D"/>
    <w:rsid w:val="00030C80"/>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439"/>
    <w:rsid w:val="0003677F"/>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2CA"/>
    <w:rsid w:val="000413B6"/>
    <w:rsid w:val="000414D2"/>
    <w:rsid w:val="00041699"/>
    <w:rsid w:val="00041715"/>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0C"/>
    <w:rsid w:val="00045E79"/>
    <w:rsid w:val="0004620F"/>
    <w:rsid w:val="00046576"/>
    <w:rsid w:val="00046BD6"/>
    <w:rsid w:val="00046C36"/>
    <w:rsid w:val="00046ECD"/>
    <w:rsid w:val="000473AF"/>
    <w:rsid w:val="000474F1"/>
    <w:rsid w:val="00047C54"/>
    <w:rsid w:val="00047E01"/>
    <w:rsid w:val="00047EB1"/>
    <w:rsid w:val="00050068"/>
    <w:rsid w:val="000501EB"/>
    <w:rsid w:val="00050285"/>
    <w:rsid w:val="000503CC"/>
    <w:rsid w:val="000503D2"/>
    <w:rsid w:val="000505FF"/>
    <w:rsid w:val="000507A0"/>
    <w:rsid w:val="000507E8"/>
    <w:rsid w:val="00050BAA"/>
    <w:rsid w:val="00050C15"/>
    <w:rsid w:val="00051485"/>
    <w:rsid w:val="000514EA"/>
    <w:rsid w:val="000515EE"/>
    <w:rsid w:val="000519C5"/>
    <w:rsid w:val="00051FC2"/>
    <w:rsid w:val="00052465"/>
    <w:rsid w:val="000524C0"/>
    <w:rsid w:val="00052786"/>
    <w:rsid w:val="00052923"/>
    <w:rsid w:val="00052BE7"/>
    <w:rsid w:val="00052F1A"/>
    <w:rsid w:val="00052F3F"/>
    <w:rsid w:val="00053095"/>
    <w:rsid w:val="000531D2"/>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3FCC"/>
    <w:rsid w:val="000644A1"/>
    <w:rsid w:val="00064957"/>
    <w:rsid w:val="00064EC5"/>
    <w:rsid w:val="00064F4F"/>
    <w:rsid w:val="00065E11"/>
    <w:rsid w:val="0006602B"/>
    <w:rsid w:val="000663B6"/>
    <w:rsid w:val="0006654D"/>
    <w:rsid w:val="000666D5"/>
    <w:rsid w:val="00066C0C"/>
    <w:rsid w:val="00066E58"/>
    <w:rsid w:val="00066EA6"/>
    <w:rsid w:val="00066FD7"/>
    <w:rsid w:val="00067374"/>
    <w:rsid w:val="0006776B"/>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270"/>
    <w:rsid w:val="0007237C"/>
    <w:rsid w:val="000724F3"/>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422"/>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B6A"/>
    <w:rsid w:val="00081C3F"/>
    <w:rsid w:val="00081C52"/>
    <w:rsid w:val="00081C95"/>
    <w:rsid w:val="00081DE5"/>
    <w:rsid w:val="00081FAB"/>
    <w:rsid w:val="0008201A"/>
    <w:rsid w:val="00082222"/>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AF9"/>
    <w:rsid w:val="00095F73"/>
    <w:rsid w:val="00096525"/>
    <w:rsid w:val="000966A3"/>
    <w:rsid w:val="00096785"/>
    <w:rsid w:val="00096A11"/>
    <w:rsid w:val="00096BB7"/>
    <w:rsid w:val="00096C08"/>
    <w:rsid w:val="00097021"/>
    <w:rsid w:val="00097409"/>
    <w:rsid w:val="0009747A"/>
    <w:rsid w:val="0009782B"/>
    <w:rsid w:val="00097E0F"/>
    <w:rsid w:val="000A0315"/>
    <w:rsid w:val="000A033B"/>
    <w:rsid w:val="000A053B"/>
    <w:rsid w:val="000A07F6"/>
    <w:rsid w:val="000A0907"/>
    <w:rsid w:val="000A09FA"/>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4B1"/>
    <w:rsid w:val="000A35A9"/>
    <w:rsid w:val="000A364F"/>
    <w:rsid w:val="000A3672"/>
    <w:rsid w:val="000A3CB0"/>
    <w:rsid w:val="000A3D1D"/>
    <w:rsid w:val="000A3E50"/>
    <w:rsid w:val="000A3FBB"/>
    <w:rsid w:val="000A4CEC"/>
    <w:rsid w:val="000A4E24"/>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70E"/>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213"/>
    <w:rsid w:val="000B746C"/>
    <w:rsid w:val="000B78A7"/>
    <w:rsid w:val="000B7971"/>
    <w:rsid w:val="000C0010"/>
    <w:rsid w:val="000C005B"/>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ED0"/>
    <w:rsid w:val="000C3236"/>
    <w:rsid w:val="000C3C4A"/>
    <w:rsid w:val="000C3DF3"/>
    <w:rsid w:val="000C418C"/>
    <w:rsid w:val="000C43A5"/>
    <w:rsid w:val="000C4489"/>
    <w:rsid w:val="000C44B8"/>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15B"/>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327"/>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9CE"/>
    <w:rsid w:val="000F3A57"/>
    <w:rsid w:val="000F3E62"/>
    <w:rsid w:val="000F3F41"/>
    <w:rsid w:val="000F42DA"/>
    <w:rsid w:val="000F4501"/>
    <w:rsid w:val="000F45A0"/>
    <w:rsid w:val="000F470C"/>
    <w:rsid w:val="000F4A86"/>
    <w:rsid w:val="000F4D77"/>
    <w:rsid w:val="000F4EEB"/>
    <w:rsid w:val="000F4EFA"/>
    <w:rsid w:val="000F55DE"/>
    <w:rsid w:val="000F619E"/>
    <w:rsid w:val="000F61A9"/>
    <w:rsid w:val="000F634C"/>
    <w:rsid w:val="000F63BD"/>
    <w:rsid w:val="000F649A"/>
    <w:rsid w:val="000F64C4"/>
    <w:rsid w:val="000F650D"/>
    <w:rsid w:val="000F6598"/>
    <w:rsid w:val="000F65F3"/>
    <w:rsid w:val="000F7857"/>
    <w:rsid w:val="0010015A"/>
    <w:rsid w:val="00100391"/>
    <w:rsid w:val="001005A9"/>
    <w:rsid w:val="00100661"/>
    <w:rsid w:val="00100728"/>
    <w:rsid w:val="00100937"/>
    <w:rsid w:val="0010099E"/>
    <w:rsid w:val="00100A12"/>
    <w:rsid w:val="00100A29"/>
    <w:rsid w:val="00100B00"/>
    <w:rsid w:val="00100C76"/>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733"/>
    <w:rsid w:val="001028A1"/>
    <w:rsid w:val="001029C9"/>
    <w:rsid w:val="00102A44"/>
    <w:rsid w:val="00102AB0"/>
    <w:rsid w:val="00102DC7"/>
    <w:rsid w:val="00102EFF"/>
    <w:rsid w:val="00103103"/>
    <w:rsid w:val="00103195"/>
    <w:rsid w:val="001038FC"/>
    <w:rsid w:val="00103B1C"/>
    <w:rsid w:val="00103B3D"/>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713"/>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BF9"/>
    <w:rsid w:val="00113CA5"/>
    <w:rsid w:val="00113E67"/>
    <w:rsid w:val="001142BF"/>
    <w:rsid w:val="001143A3"/>
    <w:rsid w:val="001145AA"/>
    <w:rsid w:val="0011489A"/>
    <w:rsid w:val="0011500C"/>
    <w:rsid w:val="001152D7"/>
    <w:rsid w:val="001153FA"/>
    <w:rsid w:val="00115471"/>
    <w:rsid w:val="001157B3"/>
    <w:rsid w:val="00115854"/>
    <w:rsid w:val="001160A6"/>
    <w:rsid w:val="0011618B"/>
    <w:rsid w:val="0011674F"/>
    <w:rsid w:val="00116868"/>
    <w:rsid w:val="00116E6C"/>
    <w:rsid w:val="00116EE1"/>
    <w:rsid w:val="00116F48"/>
    <w:rsid w:val="00116FB2"/>
    <w:rsid w:val="0011754A"/>
    <w:rsid w:val="001176A6"/>
    <w:rsid w:val="00117950"/>
    <w:rsid w:val="00117CD7"/>
    <w:rsid w:val="00117FE0"/>
    <w:rsid w:val="001201A2"/>
    <w:rsid w:val="0012020B"/>
    <w:rsid w:val="001205F3"/>
    <w:rsid w:val="00120630"/>
    <w:rsid w:val="00120A55"/>
    <w:rsid w:val="00120A5F"/>
    <w:rsid w:val="00120BFB"/>
    <w:rsid w:val="00120CB4"/>
    <w:rsid w:val="0012194B"/>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398"/>
    <w:rsid w:val="00131429"/>
    <w:rsid w:val="001317CE"/>
    <w:rsid w:val="00131838"/>
    <w:rsid w:val="00131A24"/>
    <w:rsid w:val="00131CF0"/>
    <w:rsid w:val="00131D22"/>
    <w:rsid w:val="00131D85"/>
    <w:rsid w:val="00131E7E"/>
    <w:rsid w:val="001321E2"/>
    <w:rsid w:val="001321FF"/>
    <w:rsid w:val="00132280"/>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4A5"/>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193"/>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2B5"/>
    <w:rsid w:val="00147452"/>
    <w:rsid w:val="00147984"/>
    <w:rsid w:val="001479DF"/>
    <w:rsid w:val="00147BE5"/>
    <w:rsid w:val="00147D8B"/>
    <w:rsid w:val="00147E3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56"/>
    <w:rsid w:val="00154C6A"/>
    <w:rsid w:val="00154D4B"/>
    <w:rsid w:val="001551D0"/>
    <w:rsid w:val="00155242"/>
    <w:rsid w:val="00155544"/>
    <w:rsid w:val="00155549"/>
    <w:rsid w:val="00155694"/>
    <w:rsid w:val="0015580E"/>
    <w:rsid w:val="00155A99"/>
    <w:rsid w:val="00155C25"/>
    <w:rsid w:val="00155D0F"/>
    <w:rsid w:val="00155FBA"/>
    <w:rsid w:val="0015608D"/>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84"/>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71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4F4F"/>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9B1"/>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440"/>
    <w:rsid w:val="001B58EC"/>
    <w:rsid w:val="001B5974"/>
    <w:rsid w:val="001B5A8F"/>
    <w:rsid w:val="001B5C66"/>
    <w:rsid w:val="001B61E2"/>
    <w:rsid w:val="001B65E6"/>
    <w:rsid w:val="001B6625"/>
    <w:rsid w:val="001B6A1F"/>
    <w:rsid w:val="001B6ACF"/>
    <w:rsid w:val="001B6EF5"/>
    <w:rsid w:val="001B6F97"/>
    <w:rsid w:val="001B6FAA"/>
    <w:rsid w:val="001B703A"/>
    <w:rsid w:val="001B7187"/>
    <w:rsid w:val="001B71B9"/>
    <w:rsid w:val="001B71D2"/>
    <w:rsid w:val="001B71D3"/>
    <w:rsid w:val="001B72BA"/>
    <w:rsid w:val="001B771F"/>
    <w:rsid w:val="001B775C"/>
    <w:rsid w:val="001B7B5F"/>
    <w:rsid w:val="001B7F81"/>
    <w:rsid w:val="001C06AE"/>
    <w:rsid w:val="001C0BA7"/>
    <w:rsid w:val="001C0F3A"/>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1E8E"/>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685"/>
    <w:rsid w:val="001D5950"/>
    <w:rsid w:val="001D59AA"/>
    <w:rsid w:val="001D5A30"/>
    <w:rsid w:val="001D5EB7"/>
    <w:rsid w:val="001D62CE"/>
    <w:rsid w:val="001D6746"/>
    <w:rsid w:val="001D6824"/>
    <w:rsid w:val="001D68B0"/>
    <w:rsid w:val="001D6C5A"/>
    <w:rsid w:val="001D6E91"/>
    <w:rsid w:val="001D6EE4"/>
    <w:rsid w:val="001D6FCC"/>
    <w:rsid w:val="001D6FD0"/>
    <w:rsid w:val="001D736D"/>
    <w:rsid w:val="001D741C"/>
    <w:rsid w:val="001D7951"/>
    <w:rsid w:val="001D7FA4"/>
    <w:rsid w:val="001E07DC"/>
    <w:rsid w:val="001E0C8F"/>
    <w:rsid w:val="001E0E1E"/>
    <w:rsid w:val="001E1A59"/>
    <w:rsid w:val="001E1ACD"/>
    <w:rsid w:val="001E1B66"/>
    <w:rsid w:val="001E1E7D"/>
    <w:rsid w:val="001E2618"/>
    <w:rsid w:val="001E2AD4"/>
    <w:rsid w:val="001E363F"/>
    <w:rsid w:val="001E3708"/>
    <w:rsid w:val="001E38C6"/>
    <w:rsid w:val="001E3C9B"/>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4B"/>
    <w:rsid w:val="001F54A8"/>
    <w:rsid w:val="001F556A"/>
    <w:rsid w:val="001F55BE"/>
    <w:rsid w:val="001F56DC"/>
    <w:rsid w:val="001F5705"/>
    <w:rsid w:val="001F59AC"/>
    <w:rsid w:val="001F5CBF"/>
    <w:rsid w:val="001F5E86"/>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B0B"/>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580"/>
    <w:rsid w:val="002247B1"/>
    <w:rsid w:val="00224907"/>
    <w:rsid w:val="00224C23"/>
    <w:rsid w:val="00224E57"/>
    <w:rsid w:val="00224F5E"/>
    <w:rsid w:val="002256B6"/>
    <w:rsid w:val="00225DAB"/>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0F57"/>
    <w:rsid w:val="002311EB"/>
    <w:rsid w:val="002318EF"/>
    <w:rsid w:val="00231BE1"/>
    <w:rsid w:val="00231BE5"/>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802"/>
    <w:rsid w:val="00235EA3"/>
    <w:rsid w:val="0023602B"/>
    <w:rsid w:val="00236316"/>
    <w:rsid w:val="002365BE"/>
    <w:rsid w:val="00236608"/>
    <w:rsid w:val="002367BE"/>
    <w:rsid w:val="00236AB5"/>
    <w:rsid w:val="00236AFC"/>
    <w:rsid w:val="0023703D"/>
    <w:rsid w:val="00237393"/>
    <w:rsid w:val="00237821"/>
    <w:rsid w:val="00237E4F"/>
    <w:rsid w:val="00237F8E"/>
    <w:rsid w:val="00240318"/>
    <w:rsid w:val="00240345"/>
    <w:rsid w:val="0024034F"/>
    <w:rsid w:val="002406A9"/>
    <w:rsid w:val="002408A6"/>
    <w:rsid w:val="002408C8"/>
    <w:rsid w:val="002409B6"/>
    <w:rsid w:val="00240AB3"/>
    <w:rsid w:val="00240C76"/>
    <w:rsid w:val="00240E8C"/>
    <w:rsid w:val="00241005"/>
    <w:rsid w:val="00241208"/>
    <w:rsid w:val="0024168F"/>
    <w:rsid w:val="00241792"/>
    <w:rsid w:val="002417C5"/>
    <w:rsid w:val="0024185F"/>
    <w:rsid w:val="002419FC"/>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44E0"/>
    <w:rsid w:val="002455B8"/>
    <w:rsid w:val="00245C48"/>
    <w:rsid w:val="00245F51"/>
    <w:rsid w:val="00245FAF"/>
    <w:rsid w:val="0024629E"/>
    <w:rsid w:val="00246630"/>
    <w:rsid w:val="002467B8"/>
    <w:rsid w:val="00246A5E"/>
    <w:rsid w:val="00246AB0"/>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ADE"/>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4D4"/>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3B"/>
    <w:rsid w:val="0026556D"/>
    <w:rsid w:val="00265588"/>
    <w:rsid w:val="002655DD"/>
    <w:rsid w:val="00265741"/>
    <w:rsid w:val="00265973"/>
    <w:rsid w:val="002659DB"/>
    <w:rsid w:val="00265B38"/>
    <w:rsid w:val="00265C11"/>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1F65"/>
    <w:rsid w:val="00272D91"/>
    <w:rsid w:val="0027317B"/>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1F6"/>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7791C"/>
    <w:rsid w:val="00280600"/>
    <w:rsid w:val="002808E2"/>
    <w:rsid w:val="002808E6"/>
    <w:rsid w:val="002809EC"/>
    <w:rsid w:val="0028122E"/>
    <w:rsid w:val="00281FDC"/>
    <w:rsid w:val="002822E8"/>
    <w:rsid w:val="00282519"/>
    <w:rsid w:val="00282932"/>
    <w:rsid w:val="00282AEB"/>
    <w:rsid w:val="00282E5A"/>
    <w:rsid w:val="002831C2"/>
    <w:rsid w:val="0028330C"/>
    <w:rsid w:val="002835E2"/>
    <w:rsid w:val="00283873"/>
    <w:rsid w:val="002838B2"/>
    <w:rsid w:val="002838E4"/>
    <w:rsid w:val="002839C1"/>
    <w:rsid w:val="00283CE9"/>
    <w:rsid w:val="002840AB"/>
    <w:rsid w:val="00284134"/>
    <w:rsid w:val="002842D2"/>
    <w:rsid w:val="00284375"/>
    <w:rsid w:val="00284378"/>
    <w:rsid w:val="00284580"/>
    <w:rsid w:val="002845F9"/>
    <w:rsid w:val="00284744"/>
    <w:rsid w:val="0028490C"/>
    <w:rsid w:val="002852DF"/>
    <w:rsid w:val="002859A3"/>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03"/>
    <w:rsid w:val="002919BF"/>
    <w:rsid w:val="002919C2"/>
    <w:rsid w:val="00291B85"/>
    <w:rsid w:val="002921E1"/>
    <w:rsid w:val="002923E6"/>
    <w:rsid w:val="0029318A"/>
    <w:rsid w:val="002931C3"/>
    <w:rsid w:val="00293331"/>
    <w:rsid w:val="00293700"/>
    <w:rsid w:val="00293863"/>
    <w:rsid w:val="002939B6"/>
    <w:rsid w:val="00293E3F"/>
    <w:rsid w:val="00293F93"/>
    <w:rsid w:val="00294080"/>
    <w:rsid w:val="002940A5"/>
    <w:rsid w:val="002944A7"/>
    <w:rsid w:val="00294758"/>
    <w:rsid w:val="00294890"/>
    <w:rsid w:val="00294A11"/>
    <w:rsid w:val="00294BC6"/>
    <w:rsid w:val="00294CFC"/>
    <w:rsid w:val="00294ED1"/>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D08"/>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EC2"/>
    <w:rsid w:val="002B4F16"/>
    <w:rsid w:val="002B4F2B"/>
    <w:rsid w:val="002B5226"/>
    <w:rsid w:val="002B54DE"/>
    <w:rsid w:val="002B58EE"/>
    <w:rsid w:val="002B5919"/>
    <w:rsid w:val="002B5CEE"/>
    <w:rsid w:val="002B5F72"/>
    <w:rsid w:val="002B61B6"/>
    <w:rsid w:val="002B6433"/>
    <w:rsid w:val="002B661D"/>
    <w:rsid w:val="002B6753"/>
    <w:rsid w:val="002B6B5F"/>
    <w:rsid w:val="002B6D4C"/>
    <w:rsid w:val="002B7184"/>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6CD"/>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02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CE4"/>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DDE"/>
    <w:rsid w:val="002F4F8C"/>
    <w:rsid w:val="002F5744"/>
    <w:rsid w:val="002F591D"/>
    <w:rsid w:val="002F5E94"/>
    <w:rsid w:val="002F6001"/>
    <w:rsid w:val="002F637B"/>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A7A"/>
    <w:rsid w:val="00307B79"/>
    <w:rsid w:val="00307BCE"/>
    <w:rsid w:val="00307C49"/>
    <w:rsid w:val="003103BD"/>
    <w:rsid w:val="00310CB5"/>
    <w:rsid w:val="0031179F"/>
    <w:rsid w:val="00312093"/>
    <w:rsid w:val="0031215B"/>
    <w:rsid w:val="003122E5"/>
    <w:rsid w:val="003125F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257"/>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37F4C"/>
    <w:rsid w:val="00340130"/>
    <w:rsid w:val="00340338"/>
    <w:rsid w:val="0034084C"/>
    <w:rsid w:val="003408F0"/>
    <w:rsid w:val="0034097F"/>
    <w:rsid w:val="00340C21"/>
    <w:rsid w:val="00340D01"/>
    <w:rsid w:val="0034120D"/>
    <w:rsid w:val="003416CF"/>
    <w:rsid w:val="00341864"/>
    <w:rsid w:val="00341A13"/>
    <w:rsid w:val="00341A4F"/>
    <w:rsid w:val="00341FA9"/>
    <w:rsid w:val="003428C1"/>
    <w:rsid w:val="003428FB"/>
    <w:rsid w:val="00342C28"/>
    <w:rsid w:val="003430E8"/>
    <w:rsid w:val="00343604"/>
    <w:rsid w:val="003437C5"/>
    <w:rsid w:val="003438A1"/>
    <w:rsid w:val="00343A52"/>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522"/>
    <w:rsid w:val="003509D9"/>
    <w:rsid w:val="00350C22"/>
    <w:rsid w:val="00350CE0"/>
    <w:rsid w:val="00350E5E"/>
    <w:rsid w:val="00350F44"/>
    <w:rsid w:val="0035109C"/>
    <w:rsid w:val="003513BE"/>
    <w:rsid w:val="0035161A"/>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57FA2"/>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4FE1"/>
    <w:rsid w:val="0036506C"/>
    <w:rsid w:val="003654B4"/>
    <w:rsid w:val="00365829"/>
    <w:rsid w:val="0036590A"/>
    <w:rsid w:val="00365C22"/>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5B3B"/>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5E4"/>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616"/>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DB2"/>
    <w:rsid w:val="003A1FEB"/>
    <w:rsid w:val="003A222C"/>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630"/>
    <w:rsid w:val="003B084A"/>
    <w:rsid w:val="003B0960"/>
    <w:rsid w:val="003B0A16"/>
    <w:rsid w:val="003B0BED"/>
    <w:rsid w:val="003B1274"/>
    <w:rsid w:val="003B12DF"/>
    <w:rsid w:val="003B1373"/>
    <w:rsid w:val="003B13AB"/>
    <w:rsid w:val="003B16AD"/>
    <w:rsid w:val="003B196B"/>
    <w:rsid w:val="003B1C91"/>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96"/>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1FBC"/>
    <w:rsid w:val="003D2275"/>
    <w:rsid w:val="003D293C"/>
    <w:rsid w:val="003D2E3C"/>
    <w:rsid w:val="003D300F"/>
    <w:rsid w:val="003D352C"/>
    <w:rsid w:val="003D3782"/>
    <w:rsid w:val="003D3A43"/>
    <w:rsid w:val="003D3AE8"/>
    <w:rsid w:val="003D3EF0"/>
    <w:rsid w:val="003D3F57"/>
    <w:rsid w:val="003D4165"/>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085"/>
    <w:rsid w:val="003D7131"/>
    <w:rsid w:val="003D715B"/>
    <w:rsid w:val="003D715F"/>
    <w:rsid w:val="003D72C8"/>
    <w:rsid w:val="003D7736"/>
    <w:rsid w:val="003D78E9"/>
    <w:rsid w:val="003D7B58"/>
    <w:rsid w:val="003D7E76"/>
    <w:rsid w:val="003E00E7"/>
    <w:rsid w:val="003E035A"/>
    <w:rsid w:val="003E07EC"/>
    <w:rsid w:val="003E08A3"/>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627"/>
    <w:rsid w:val="003E37F5"/>
    <w:rsid w:val="003E39FC"/>
    <w:rsid w:val="003E3D8F"/>
    <w:rsid w:val="003E4032"/>
    <w:rsid w:val="003E44F2"/>
    <w:rsid w:val="003E4582"/>
    <w:rsid w:val="003E45B4"/>
    <w:rsid w:val="003E45DF"/>
    <w:rsid w:val="003E4845"/>
    <w:rsid w:val="003E4C21"/>
    <w:rsid w:val="003E4C91"/>
    <w:rsid w:val="003E5482"/>
    <w:rsid w:val="003E58D8"/>
    <w:rsid w:val="003E59F1"/>
    <w:rsid w:val="003E5A2C"/>
    <w:rsid w:val="003E5A9F"/>
    <w:rsid w:val="003E5C9E"/>
    <w:rsid w:val="003E5D3A"/>
    <w:rsid w:val="003E63C8"/>
    <w:rsid w:val="003E671B"/>
    <w:rsid w:val="003E697F"/>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4E60"/>
    <w:rsid w:val="003F57D4"/>
    <w:rsid w:val="003F5922"/>
    <w:rsid w:val="003F5BB3"/>
    <w:rsid w:val="003F5C2D"/>
    <w:rsid w:val="003F5D1D"/>
    <w:rsid w:val="003F5E22"/>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23D"/>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184"/>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A89"/>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31"/>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4DDF"/>
    <w:rsid w:val="004554C5"/>
    <w:rsid w:val="004556C8"/>
    <w:rsid w:val="004558BD"/>
    <w:rsid w:val="004558F4"/>
    <w:rsid w:val="004559B7"/>
    <w:rsid w:val="00455D96"/>
    <w:rsid w:val="00455FC1"/>
    <w:rsid w:val="00456853"/>
    <w:rsid w:val="00456BA3"/>
    <w:rsid w:val="00456BD2"/>
    <w:rsid w:val="00456C32"/>
    <w:rsid w:val="00456CA8"/>
    <w:rsid w:val="00457088"/>
    <w:rsid w:val="0045766D"/>
    <w:rsid w:val="00457699"/>
    <w:rsid w:val="004579E2"/>
    <w:rsid w:val="00457A54"/>
    <w:rsid w:val="00460556"/>
    <w:rsid w:val="00460758"/>
    <w:rsid w:val="00460771"/>
    <w:rsid w:val="00460857"/>
    <w:rsid w:val="0046087A"/>
    <w:rsid w:val="00460997"/>
    <w:rsid w:val="00460B11"/>
    <w:rsid w:val="00460B43"/>
    <w:rsid w:val="00460EBB"/>
    <w:rsid w:val="00461114"/>
    <w:rsid w:val="004611C8"/>
    <w:rsid w:val="0046178E"/>
    <w:rsid w:val="00461970"/>
    <w:rsid w:val="0046199E"/>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B56"/>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117"/>
    <w:rsid w:val="00472327"/>
    <w:rsid w:val="00472E74"/>
    <w:rsid w:val="004730D0"/>
    <w:rsid w:val="00473370"/>
    <w:rsid w:val="00473891"/>
    <w:rsid w:val="00473A08"/>
    <w:rsid w:val="00474406"/>
    <w:rsid w:val="0047440B"/>
    <w:rsid w:val="00474694"/>
    <w:rsid w:val="00474979"/>
    <w:rsid w:val="0047497F"/>
    <w:rsid w:val="00474A37"/>
    <w:rsid w:val="00475023"/>
    <w:rsid w:val="0047546B"/>
    <w:rsid w:val="004756F1"/>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154"/>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984"/>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561"/>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4A"/>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B20"/>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0EBB"/>
    <w:rsid w:val="004C119F"/>
    <w:rsid w:val="004C129A"/>
    <w:rsid w:val="004C1495"/>
    <w:rsid w:val="004C14FC"/>
    <w:rsid w:val="004C1ADD"/>
    <w:rsid w:val="004C1B07"/>
    <w:rsid w:val="004C1E30"/>
    <w:rsid w:val="004C1F24"/>
    <w:rsid w:val="004C23A1"/>
    <w:rsid w:val="004C26FB"/>
    <w:rsid w:val="004C2892"/>
    <w:rsid w:val="004C352E"/>
    <w:rsid w:val="004C35E3"/>
    <w:rsid w:val="004C37D3"/>
    <w:rsid w:val="004C386B"/>
    <w:rsid w:val="004C3A16"/>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A4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69"/>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AD2"/>
    <w:rsid w:val="004D6B24"/>
    <w:rsid w:val="004D6B44"/>
    <w:rsid w:val="004D6D96"/>
    <w:rsid w:val="004D6EF1"/>
    <w:rsid w:val="004D71EF"/>
    <w:rsid w:val="004D7A19"/>
    <w:rsid w:val="004D7C36"/>
    <w:rsid w:val="004D7E98"/>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90"/>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44E"/>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84"/>
    <w:rsid w:val="005108EF"/>
    <w:rsid w:val="00510AE0"/>
    <w:rsid w:val="00511411"/>
    <w:rsid w:val="0051181D"/>
    <w:rsid w:val="00511B5E"/>
    <w:rsid w:val="00511CEE"/>
    <w:rsid w:val="005122D0"/>
    <w:rsid w:val="00512639"/>
    <w:rsid w:val="00512685"/>
    <w:rsid w:val="005127F2"/>
    <w:rsid w:val="00512AF1"/>
    <w:rsid w:val="00512D43"/>
    <w:rsid w:val="005134C1"/>
    <w:rsid w:val="005139F5"/>
    <w:rsid w:val="00513A6C"/>
    <w:rsid w:val="00513BC6"/>
    <w:rsid w:val="00513DD3"/>
    <w:rsid w:val="00513EC7"/>
    <w:rsid w:val="00513F48"/>
    <w:rsid w:val="00514783"/>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17DA2"/>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4C7"/>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A7F"/>
    <w:rsid w:val="00531B64"/>
    <w:rsid w:val="00531BD9"/>
    <w:rsid w:val="00531E6A"/>
    <w:rsid w:val="005320E2"/>
    <w:rsid w:val="005321FB"/>
    <w:rsid w:val="005322EC"/>
    <w:rsid w:val="0053230A"/>
    <w:rsid w:val="00532316"/>
    <w:rsid w:val="0053270E"/>
    <w:rsid w:val="005328CF"/>
    <w:rsid w:val="00532C79"/>
    <w:rsid w:val="00532EB3"/>
    <w:rsid w:val="00533067"/>
    <w:rsid w:val="005334CD"/>
    <w:rsid w:val="00533587"/>
    <w:rsid w:val="00533A59"/>
    <w:rsid w:val="00533BD7"/>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795"/>
    <w:rsid w:val="00536AD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2DF"/>
    <w:rsid w:val="00543370"/>
    <w:rsid w:val="00543578"/>
    <w:rsid w:val="005435C4"/>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2BD"/>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C7A"/>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1F84"/>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64D"/>
    <w:rsid w:val="005678DB"/>
    <w:rsid w:val="00567E29"/>
    <w:rsid w:val="00567E43"/>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538"/>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3FB"/>
    <w:rsid w:val="00591790"/>
    <w:rsid w:val="00592673"/>
    <w:rsid w:val="005929C5"/>
    <w:rsid w:val="00592ABA"/>
    <w:rsid w:val="00592B56"/>
    <w:rsid w:val="00592C48"/>
    <w:rsid w:val="00592D72"/>
    <w:rsid w:val="00593205"/>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2BF"/>
    <w:rsid w:val="005953E2"/>
    <w:rsid w:val="00595ABB"/>
    <w:rsid w:val="00595AC8"/>
    <w:rsid w:val="00595B39"/>
    <w:rsid w:val="00595EA4"/>
    <w:rsid w:val="00596038"/>
    <w:rsid w:val="00596D90"/>
    <w:rsid w:val="00596EF7"/>
    <w:rsid w:val="00596F6B"/>
    <w:rsid w:val="00596FB3"/>
    <w:rsid w:val="00597142"/>
    <w:rsid w:val="005975C1"/>
    <w:rsid w:val="0059794C"/>
    <w:rsid w:val="00597DF4"/>
    <w:rsid w:val="005A0448"/>
    <w:rsid w:val="005A044F"/>
    <w:rsid w:val="005A05C1"/>
    <w:rsid w:val="005A05C3"/>
    <w:rsid w:val="005A07EA"/>
    <w:rsid w:val="005A0A90"/>
    <w:rsid w:val="005A0AC3"/>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4F4C"/>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211"/>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B4F"/>
    <w:rsid w:val="005C1D11"/>
    <w:rsid w:val="005C20FF"/>
    <w:rsid w:val="005C2193"/>
    <w:rsid w:val="005C21FB"/>
    <w:rsid w:val="005C25AD"/>
    <w:rsid w:val="005C29BD"/>
    <w:rsid w:val="005C2ABD"/>
    <w:rsid w:val="005C301F"/>
    <w:rsid w:val="005C305B"/>
    <w:rsid w:val="005C336D"/>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3B"/>
    <w:rsid w:val="005D318D"/>
    <w:rsid w:val="005D352F"/>
    <w:rsid w:val="005D3539"/>
    <w:rsid w:val="005D3AF3"/>
    <w:rsid w:val="005D3E43"/>
    <w:rsid w:val="005D40C9"/>
    <w:rsid w:val="005D4CE1"/>
    <w:rsid w:val="005D4D5A"/>
    <w:rsid w:val="005D4E53"/>
    <w:rsid w:val="005D52F9"/>
    <w:rsid w:val="005D55AC"/>
    <w:rsid w:val="005D5892"/>
    <w:rsid w:val="005D5C74"/>
    <w:rsid w:val="005D5FF5"/>
    <w:rsid w:val="005D64CB"/>
    <w:rsid w:val="005D6A0A"/>
    <w:rsid w:val="005D6A37"/>
    <w:rsid w:val="005D6B61"/>
    <w:rsid w:val="005E09B0"/>
    <w:rsid w:val="005E0B50"/>
    <w:rsid w:val="005E0F2B"/>
    <w:rsid w:val="005E0F80"/>
    <w:rsid w:val="005E111A"/>
    <w:rsid w:val="005E1171"/>
    <w:rsid w:val="005E16FF"/>
    <w:rsid w:val="005E1D12"/>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3B"/>
    <w:rsid w:val="005E4185"/>
    <w:rsid w:val="005E4192"/>
    <w:rsid w:val="005E42A2"/>
    <w:rsid w:val="005E4589"/>
    <w:rsid w:val="005E4C23"/>
    <w:rsid w:val="005E4E3F"/>
    <w:rsid w:val="005E4FD3"/>
    <w:rsid w:val="005E52F5"/>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DD9"/>
    <w:rsid w:val="005F1E27"/>
    <w:rsid w:val="005F2063"/>
    <w:rsid w:val="005F2206"/>
    <w:rsid w:val="005F2291"/>
    <w:rsid w:val="005F24D5"/>
    <w:rsid w:val="005F275F"/>
    <w:rsid w:val="005F293D"/>
    <w:rsid w:val="005F2942"/>
    <w:rsid w:val="005F29D6"/>
    <w:rsid w:val="005F2C55"/>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80"/>
    <w:rsid w:val="005F6793"/>
    <w:rsid w:val="005F687D"/>
    <w:rsid w:val="005F6B31"/>
    <w:rsid w:val="005F6DC6"/>
    <w:rsid w:val="005F790E"/>
    <w:rsid w:val="005F7BDA"/>
    <w:rsid w:val="005F7D32"/>
    <w:rsid w:val="005F7FF2"/>
    <w:rsid w:val="006001DB"/>
    <w:rsid w:val="0060049F"/>
    <w:rsid w:val="00600608"/>
    <w:rsid w:val="0060089A"/>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740"/>
    <w:rsid w:val="006037F3"/>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3AC"/>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50D"/>
    <w:rsid w:val="006166A9"/>
    <w:rsid w:val="00616721"/>
    <w:rsid w:val="006167C7"/>
    <w:rsid w:val="006167D4"/>
    <w:rsid w:val="006168FF"/>
    <w:rsid w:val="00616954"/>
    <w:rsid w:val="00616AF9"/>
    <w:rsid w:val="00616D58"/>
    <w:rsid w:val="00616D5E"/>
    <w:rsid w:val="0061722B"/>
    <w:rsid w:val="006172F0"/>
    <w:rsid w:val="00617725"/>
    <w:rsid w:val="00617874"/>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F5E"/>
    <w:rsid w:val="00626211"/>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5F3A"/>
    <w:rsid w:val="00636169"/>
    <w:rsid w:val="00636464"/>
    <w:rsid w:val="0063666B"/>
    <w:rsid w:val="00636A27"/>
    <w:rsid w:val="00636CD8"/>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3E50"/>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0C62"/>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3F"/>
    <w:rsid w:val="00663044"/>
    <w:rsid w:val="00663296"/>
    <w:rsid w:val="00663402"/>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A09"/>
    <w:rsid w:val="00666C3F"/>
    <w:rsid w:val="00666DB2"/>
    <w:rsid w:val="00666DF1"/>
    <w:rsid w:val="00666E7A"/>
    <w:rsid w:val="006670D4"/>
    <w:rsid w:val="006671D3"/>
    <w:rsid w:val="00667289"/>
    <w:rsid w:val="00667379"/>
    <w:rsid w:val="00667433"/>
    <w:rsid w:val="006679F6"/>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CA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2C6"/>
    <w:rsid w:val="00683424"/>
    <w:rsid w:val="0068399C"/>
    <w:rsid w:val="00683D25"/>
    <w:rsid w:val="0068415F"/>
    <w:rsid w:val="0068436F"/>
    <w:rsid w:val="006843CA"/>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45B"/>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AD3"/>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35F"/>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58CD"/>
    <w:rsid w:val="006C605A"/>
    <w:rsid w:val="006C61AB"/>
    <w:rsid w:val="006C65B9"/>
    <w:rsid w:val="006C6A3B"/>
    <w:rsid w:val="006C6A7B"/>
    <w:rsid w:val="006C7011"/>
    <w:rsid w:val="006C7022"/>
    <w:rsid w:val="006C76B3"/>
    <w:rsid w:val="006C79BF"/>
    <w:rsid w:val="006D02B9"/>
    <w:rsid w:val="006D0477"/>
    <w:rsid w:val="006D0540"/>
    <w:rsid w:val="006D055F"/>
    <w:rsid w:val="006D071D"/>
    <w:rsid w:val="006D0D24"/>
    <w:rsid w:val="006D11C0"/>
    <w:rsid w:val="006D133D"/>
    <w:rsid w:val="006D1375"/>
    <w:rsid w:val="006D13E5"/>
    <w:rsid w:val="006D148D"/>
    <w:rsid w:val="006D161F"/>
    <w:rsid w:val="006D1873"/>
    <w:rsid w:val="006D189D"/>
    <w:rsid w:val="006D1DA0"/>
    <w:rsid w:val="006D1E4E"/>
    <w:rsid w:val="006D1EEC"/>
    <w:rsid w:val="006D213B"/>
    <w:rsid w:val="006D2245"/>
    <w:rsid w:val="006D22D0"/>
    <w:rsid w:val="006D252B"/>
    <w:rsid w:val="006D2C19"/>
    <w:rsid w:val="006D3546"/>
    <w:rsid w:val="006D35A3"/>
    <w:rsid w:val="006D38D7"/>
    <w:rsid w:val="006D3AD0"/>
    <w:rsid w:val="006D3AE1"/>
    <w:rsid w:val="006D3C6D"/>
    <w:rsid w:val="006D3FCB"/>
    <w:rsid w:val="006D40C8"/>
    <w:rsid w:val="006D434B"/>
    <w:rsid w:val="006D43FA"/>
    <w:rsid w:val="006D461B"/>
    <w:rsid w:val="006D4700"/>
    <w:rsid w:val="006D48B9"/>
    <w:rsid w:val="006D493B"/>
    <w:rsid w:val="006D4B22"/>
    <w:rsid w:val="006D4CA5"/>
    <w:rsid w:val="006D4D18"/>
    <w:rsid w:val="006D5547"/>
    <w:rsid w:val="006D5C3C"/>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965"/>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425"/>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996"/>
    <w:rsid w:val="006F1A6F"/>
    <w:rsid w:val="006F1C63"/>
    <w:rsid w:val="006F1D99"/>
    <w:rsid w:val="006F1D9A"/>
    <w:rsid w:val="006F208E"/>
    <w:rsid w:val="006F21B2"/>
    <w:rsid w:val="006F229E"/>
    <w:rsid w:val="006F23FC"/>
    <w:rsid w:val="006F2589"/>
    <w:rsid w:val="006F29E5"/>
    <w:rsid w:val="006F2C58"/>
    <w:rsid w:val="006F2DB0"/>
    <w:rsid w:val="006F2E6F"/>
    <w:rsid w:val="006F2EA1"/>
    <w:rsid w:val="006F3247"/>
    <w:rsid w:val="006F33E4"/>
    <w:rsid w:val="006F347B"/>
    <w:rsid w:val="006F3515"/>
    <w:rsid w:val="006F353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6D3D"/>
    <w:rsid w:val="006F70D3"/>
    <w:rsid w:val="006F71FF"/>
    <w:rsid w:val="006F7AF1"/>
    <w:rsid w:val="006F7B3B"/>
    <w:rsid w:val="007001A8"/>
    <w:rsid w:val="007002FD"/>
    <w:rsid w:val="007003EA"/>
    <w:rsid w:val="00700404"/>
    <w:rsid w:val="00700526"/>
    <w:rsid w:val="0070052E"/>
    <w:rsid w:val="00700816"/>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0C"/>
    <w:rsid w:val="0070539B"/>
    <w:rsid w:val="0070559C"/>
    <w:rsid w:val="00705813"/>
    <w:rsid w:val="00705A46"/>
    <w:rsid w:val="00705CB5"/>
    <w:rsid w:val="00705E6E"/>
    <w:rsid w:val="007063E1"/>
    <w:rsid w:val="00706F73"/>
    <w:rsid w:val="00707583"/>
    <w:rsid w:val="00707586"/>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292"/>
    <w:rsid w:val="007143AF"/>
    <w:rsid w:val="007145E9"/>
    <w:rsid w:val="0071529B"/>
    <w:rsid w:val="0071531E"/>
    <w:rsid w:val="00715466"/>
    <w:rsid w:val="00715504"/>
    <w:rsid w:val="0071550A"/>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419"/>
    <w:rsid w:val="0071775A"/>
    <w:rsid w:val="0071792B"/>
    <w:rsid w:val="00717A7F"/>
    <w:rsid w:val="00717E58"/>
    <w:rsid w:val="00717E63"/>
    <w:rsid w:val="00720792"/>
    <w:rsid w:val="007211CA"/>
    <w:rsid w:val="007211F4"/>
    <w:rsid w:val="0072124C"/>
    <w:rsid w:val="0072133A"/>
    <w:rsid w:val="007216D1"/>
    <w:rsid w:val="00721B80"/>
    <w:rsid w:val="00721BE3"/>
    <w:rsid w:val="00721BE5"/>
    <w:rsid w:val="00721CFC"/>
    <w:rsid w:val="00721D77"/>
    <w:rsid w:val="007224D6"/>
    <w:rsid w:val="00722A5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8FE"/>
    <w:rsid w:val="007449D6"/>
    <w:rsid w:val="00744B75"/>
    <w:rsid w:val="00744B9C"/>
    <w:rsid w:val="00744BA2"/>
    <w:rsid w:val="00744D1C"/>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B79"/>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9FF"/>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8D6"/>
    <w:rsid w:val="00757A6A"/>
    <w:rsid w:val="00757B0D"/>
    <w:rsid w:val="00757D73"/>
    <w:rsid w:val="00760573"/>
    <w:rsid w:val="0076057F"/>
    <w:rsid w:val="007605B5"/>
    <w:rsid w:val="00760701"/>
    <w:rsid w:val="00760A0D"/>
    <w:rsid w:val="00760C59"/>
    <w:rsid w:val="00760D12"/>
    <w:rsid w:val="00760DB2"/>
    <w:rsid w:val="007610F5"/>
    <w:rsid w:val="0076147F"/>
    <w:rsid w:val="0076153C"/>
    <w:rsid w:val="00761695"/>
    <w:rsid w:val="007617E4"/>
    <w:rsid w:val="00761804"/>
    <w:rsid w:val="0076182F"/>
    <w:rsid w:val="00761A5C"/>
    <w:rsid w:val="00761AD5"/>
    <w:rsid w:val="00761FA3"/>
    <w:rsid w:val="00762044"/>
    <w:rsid w:val="007621D6"/>
    <w:rsid w:val="00762322"/>
    <w:rsid w:val="007623F5"/>
    <w:rsid w:val="00762538"/>
    <w:rsid w:val="007629FD"/>
    <w:rsid w:val="00762B25"/>
    <w:rsid w:val="00763483"/>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05F"/>
    <w:rsid w:val="00797185"/>
    <w:rsid w:val="0079728E"/>
    <w:rsid w:val="0079771F"/>
    <w:rsid w:val="0079782C"/>
    <w:rsid w:val="00797BBC"/>
    <w:rsid w:val="00797D29"/>
    <w:rsid w:val="00797E29"/>
    <w:rsid w:val="007A0661"/>
    <w:rsid w:val="007A086D"/>
    <w:rsid w:val="007A08C5"/>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6BC"/>
    <w:rsid w:val="007A78C6"/>
    <w:rsid w:val="007A7CFD"/>
    <w:rsid w:val="007A7E09"/>
    <w:rsid w:val="007A7E61"/>
    <w:rsid w:val="007A7E75"/>
    <w:rsid w:val="007A7F3D"/>
    <w:rsid w:val="007B0146"/>
    <w:rsid w:val="007B025E"/>
    <w:rsid w:val="007B026D"/>
    <w:rsid w:val="007B03ED"/>
    <w:rsid w:val="007B046B"/>
    <w:rsid w:val="007B061C"/>
    <w:rsid w:val="007B094D"/>
    <w:rsid w:val="007B16BD"/>
    <w:rsid w:val="007B1865"/>
    <w:rsid w:val="007B1A9A"/>
    <w:rsid w:val="007B2053"/>
    <w:rsid w:val="007B211F"/>
    <w:rsid w:val="007B2271"/>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4A7"/>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277"/>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90B"/>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1"/>
    <w:rsid w:val="007E7C52"/>
    <w:rsid w:val="007F06F6"/>
    <w:rsid w:val="007F0A99"/>
    <w:rsid w:val="007F105C"/>
    <w:rsid w:val="007F11C0"/>
    <w:rsid w:val="007F11F6"/>
    <w:rsid w:val="007F15C8"/>
    <w:rsid w:val="007F189E"/>
    <w:rsid w:val="007F1909"/>
    <w:rsid w:val="007F1CBA"/>
    <w:rsid w:val="007F204B"/>
    <w:rsid w:val="007F2112"/>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225"/>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6CA"/>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DE"/>
    <w:rsid w:val="008163F4"/>
    <w:rsid w:val="0081657B"/>
    <w:rsid w:val="00816848"/>
    <w:rsid w:val="00816852"/>
    <w:rsid w:val="008168B3"/>
    <w:rsid w:val="00816935"/>
    <w:rsid w:val="00816BCA"/>
    <w:rsid w:val="00816D7A"/>
    <w:rsid w:val="00816FB5"/>
    <w:rsid w:val="0081764C"/>
    <w:rsid w:val="00817745"/>
    <w:rsid w:val="00817910"/>
    <w:rsid w:val="008179B6"/>
    <w:rsid w:val="008179D1"/>
    <w:rsid w:val="00817E7B"/>
    <w:rsid w:val="00817EB9"/>
    <w:rsid w:val="00817FCE"/>
    <w:rsid w:val="00820315"/>
    <w:rsid w:val="00820B6D"/>
    <w:rsid w:val="00820D12"/>
    <w:rsid w:val="00820E0B"/>
    <w:rsid w:val="00820FD7"/>
    <w:rsid w:val="0082100A"/>
    <w:rsid w:val="008212E4"/>
    <w:rsid w:val="0082183D"/>
    <w:rsid w:val="00821D5D"/>
    <w:rsid w:val="00822051"/>
    <w:rsid w:val="008222BE"/>
    <w:rsid w:val="008227E2"/>
    <w:rsid w:val="00822995"/>
    <w:rsid w:val="00822EE9"/>
    <w:rsid w:val="0082303F"/>
    <w:rsid w:val="008231A4"/>
    <w:rsid w:val="00823965"/>
    <w:rsid w:val="00823C30"/>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969"/>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ABF"/>
    <w:rsid w:val="00832BFD"/>
    <w:rsid w:val="00832CFD"/>
    <w:rsid w:val="00832FBD"/>
    <w:rsid w:val="00833B5D"/>
    <w:rsid w:val="00833EAF"/>
    <w:rsid w:val="008340C9"/>
    <w:rsid w:val="008340F5"/>
    <w:rsid w:val="00834190"/>
    <w:rsid w:val="00834E0C"/>
    <w:rsid w:val="00835184"/>
    <w:rsid w:val="008351F7"/>
    <w:rsid w:val="0083525B"/>
    <w:rsid w:val="00835607"/>
    <w:rsid w:val="008359B6"/>
    <w:rsid w:val="00835C0E"/>
    <w:rsid w:val="00835D7B"/>
    <w:rsid w:val="00835EB9"/>
    <w:rsid w:val="0083606C"/>
    <w:rsid w:val="0083649B"/>
    <w:rsid w:val="008365FF"/>
    <w:rsid w:val="008366F8"/>
    <w:rsid w:val="00836960"/>
    <w:rsid w:val="008369A1"/>
    <w:rsid w:val="00836C92"/>
    <w:rsid w:val="00836FB3"/>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39D"/>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3"/>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444D"/>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0FA2"/>
    <w:rsid w:val="00871157"/>
    <w:rsid w:val="008712F6"/>
    <w:rsid w:val="008716D1"/>
    <w:rsid w:val="00871783"/>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3FC"/>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4FE"/>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4FE4"/>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598"/>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1F22"/>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634"/>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A5A"/>
    <w:rsid w:val="008B1B9C"/>
    <w:rsid w:val="008B1C89"/>
    <w:rsid w:val="008B1F4E"/>
    <w:rsid w:val="008B1FCB"/>
    <w:rsid w:val="008B2209"/>
    <w:rsid w:val="008B2341"/>
    <w:rsid w:val="008B269F"/>
    <w:rsid w:val="008B2EC8"/>
    <w:rsid w:val="008B2F2D"/>
    <w:rsid w:val="008B2F52"/>
    <w:rsid w:val="008B304A"/>
    <w:rsid w:val="008B3765"/>
    <w:rsid w:val="008B3839"/>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19"/>
    <w:rsid w:val="008C1E46"/>
    <w:rsid w:val="008C1E5D"/>
    <w:rsid w:val="008C2A3B"/>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F95"/>
    <w:rsid w:val="008C603C"/>
    <w:rsid w:val="008C6201"/>
    <w:rsid w:val="008C648F"/>
    <w:rsid w:val="008C65F4"/>
    <w:rsid w:val="008C69F0"/>
    <w:rsid w:val="008C6BBC"/>
    <w:rsid w:val="008C6DC1"/>
    <w:rsid w:val="008C6F69"/>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8A4"/>
    <w:rsid w:val="008D39D3"/>
    <w:rsid w:val="008D3DF5"/>
    <w:rsid w:val="008D4AAF"/>
    <w:rsid w:val="008D4AD9"/>
    <w:rsid w:val="008D4B36"/>
    <w:rsid w:val="008D4D56"/>
    <w:rsid w:val="008D4FB9"/>
    <w:rsid w:val="008D519C"/>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698"/>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76F"/>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4A"/>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82"/>
    <w:rsid w:val="009008D0"/>
    <w:rsid w:val="0090091A"/>
    <w:rsid w:val="009009DE"/>
    <w:rsid w:val="00900C98"/>
    <w:rsid w:val="00900DAE"/>
    <w:rsid w:val="00900EE2"/>
    <w:rsid w:val="0090100D"/>
    <w:rsid w:val="009011B8"/>
    <w:rsid w:val="00901A80"/>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4CC"/>
    <w:rsid w:val="00904556"/>
    <w:rsid w:val="0090470D"/>
    <w:rsid w:val="00904AFA"/>
    <w:rsid w:val="00904DB2"/>
    <w:rsid w:val="00904DE8"/>
    <w:rsid w:val="00904EBD"/>
    <w:rsid w:val="009056FB"/>
    <w:rsid w:val="009058D2"/>
    <w:rsid w:val="00906411"/>
    <w:rsid w:val="009069D0"/>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613"/>
    <w:rsid w:val="00912E8D"/>
    <w:rsid w:val="0091306D"/>
    <w:rsid w:val="009130DD"/>
    <w:rsid w:val="009135C6"/>
    <w:rsid w:val="00913759"/>
    <w:rsid w:val="00913B4C"/>
    <w:rsid w:val="00913D29"/>
    <w:rsid w:val="00913DF3"/>
    <w:rsid w:val="00913E1C"/>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240"/>
    <w:rsid w:val="00925419"/>
    <w:rsid w:val="00925447"/>
    <w:rsid w:val="0092574F"/>
    <w:rsid w:val="00925B00"/>
    <w:rsid w:val="0092603C"/>
    <w:rsid w:val="00926073"/>
    <w:rsid w:val="0092662C"/>
    <w:rsid w:val="009268FB"/>
    <w:rsid w:val="009269EC"/>
    <w:rsid w:val="00926A55"/>
    <w:rsid w:val="00926A9B"/>
    <w:rsid w:val="00926AC6"/>
    <w:rsid w:val="00926FA0"/>
    <w:rsid w:val="00927002"/>
    <w:rsid w:val="00927079"/>
    <w:rsid w:val="009273EC"/>
    <w:rsid w:val="009274CF"/>
    <w:rsid w:val="00927BBF"/>
    <w:rsid w:val="00927CB3"/>
    <w:rsid w:val="00927D48"/>
    <w:rsid w:val="00927E09"/>
    <w:rsid w:val="00927F75"/>
    <w:rsid w:val="0093057F"/>
    <w:rsid w:val="00930AFA"/>
    <w:rsid w:val="00930DEB"/>
    <w:rsid w:val="0093173B"/>
    <w:rsid w:val="0093178B"/>
    <w:rsid w:val="00931A41"/>
    <w:rsid w:val="00932047"/>
    <w:rsid w:val="0093204B"/>
    <w:rsid w:val="0093234A"/>
    <w:rsid w:val="0093235F"/>
    <w:rsid w:val="0093251C"/>
    <w:rsid w:val="0093256F"/>
    <w:rsid w:val="00932B39"/>
    <w:rsid w:val="00932C65"/>
    <w:rsid w:val="00933173"/>
    <w:rsid w:val="009334A5"/>
    <w:rsid w:val="00933A0B"/>
    <w:rsid w:val="00933F34"/>
    <w:rsid w:val="009341A5"/>
    <w:rsid w:val="009341B2"/>
    <w:rsid w:val="00934277"/>
    <w:rsid w:val="00934345"/>
    <w:rsid w:val="0093459C"/>
    <w:rsid w:val="009346E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CE8"/>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5E"/>
    <w:rsid w:val="00947878"/>
    <w:rsid w:val="00947FCF"/>
    <w:rsid w:val="009500A2"/>
    <w:rsid w:val="00950526"/>
    <w:rsid w:val="00950561"/>
    <w:rsid w:val="009507D6"/>
    <w:rsid w:val="00950B41"/>
    <w:rsid w:val="00950DCE"/>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2C"/>
    <w:rsid w:val="009536B4"/>
    <w:rsid w:val="0095394D"/>
    <w:rsid w:val="00953B4F"/>
    <w:rsid w:val="00953C2C"/>
    <w:rsid w:val="00953E69"/>
    <w:rsid w:val="00953F76"/>
    <w:rsid w:val="00953F77"/>
    <w:rsid w:val="009541DA"/>
    <w:rsid w:val="00954692"/>
    <w:rsid w:val="0095494C"/>
    <w:rsid w:val="009554FE"/>
    <w:rsid w:val="009558C1"/>
    <w:rsid w:val="00955BC2"/>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1AE0"/>
    <w:rsid w:val="00961D0B"/>
    <w:rsid w:val="0096274C"/>
    <w:rsid w:val="00962A95"/>
    <w:rsid w:val="00962EED"/>
    <w:rsid w:val="00962F3C"/>
    <w:rsid w:val="0096310D"/>
    <w:rsid w:val="00963113"/>
    <w:rsid w:val="0096347D"/>
    <w:rsid w:val="009636E4"/>
    <w:rsid w:val="0096377B"/>
    <w:rsid w:val="00963916"/>
    <w:rsid w:val="00963A2A"/>
    <w:rsid w:val="00963B67"/>
    <w:rsid w:val="00963E6A"/>
    <w:rsid w:val="00964882"/>
    <w:rsid w:val="009648C5"/>
    <w:rsid w:val="00964A54"/>
    <w:rsid w:val="00964DBE"/>
    <w:rsid w:val="00965164"/>
    <w:rsid w:val="009653C5"/>
    <w:rsid w:val="00965568"/>
    <w:rsid w:val="009656EC"/>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5E"/>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5DF"/>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08F"/>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B6"/>
    <w:rsid w:val="009D12FE"/>
    <w:rsid w:val="009D148F"/>
    <w:rsid w:val="009D1662"/>
    <w:rsid w:val="009D1772"/>
    <w:rsid w:val="009D177A"/>
    <w:rsid w:val="009D1AB3"/>
    <w:rsid w:val="009D2340"/>
    <w:rsid w:val="009D2612"/>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C9"/>
    <w:rsid w:val="009E5F04"/>
    <w:rsid w:val="009E68B4"/>
    <w:rsid w:val="009E6E98"/>
    <w:rsid w:val="009E6E9B"/>
    <w:rsid w:val="009E6ECD"/>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9AB"/>
    <w:rsid w:val="00A03A2E"/>
    <w:rsid w:val="00A03F91"/>
    <w:rsid w:val="00A0400C"/>
    <w:rsid w:val="00A04053"/>
    <w:rsid w:val="00A0414F"/>
    <w:rsid w:val="00A042A0"/>
    <w:rsid w:val="00A04926"/>
    <w:rsid w:val="00A04991"/>
    <w:rsid w:val="00A04A87"/>
    <w:rsid w:val="00A04C87"/>
    <w:rsid w:val="00A04CB4"/>
    <w:rsid w:val="00A04DDC"/>
    <w:rsid w:val="00A04E1B"/>
    <w:rsid w:val="00A05087"/>
    <w:rsid w:val="00A05237"/>
    <w:rsid w:val="00A0550C"/>
    <w:rsid w:val="00A05578"/>
    <w:rsid w:val="00A056C1"/>
    <w:rsid w:val="00A065B4"/>
    <w:rsid w:val="00A06700"/>
    <w:rsid w:val="00A06AC6"/>
    <w:rsid w:val="00A06C77"/>
    <w:rsid w:val="00A06C80"/>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0F"/>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D1A"/>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0F"/>
    <w:rsid w:val="00A20D63"/>
    <w:rsid w:val="00A211EA"/>
    <w:rsid w:val="00A21218"/>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DAA"/>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02D"/>
    <w:rsid w:val="00A34272"/>
    <w:rsid w:val="00A342C5"/>
    <w:rsid w:val="00A34487"/>
    <w:rsid w:val="00A349A1"/>
    <w:rsid w:val="00A349BF"/>
    <w:rsid w:val="00A3531E"/>
    <w:rsid w:val="00A353F5"/>
    <w:rsid w:val="00A35569"/>
    <w:rsid w:val="00A3563E"/>
    <w:rsid w:val="00A35647"/>
    <w:rsid w:val="00A35EBF"/>
    <w:rsid w:val="00A3607A"/>
    <w:rsid w:val="00A3625B"/>
    <w:rsid w:val="00A37782"/>
    <w:rsid w:val="00A378CB"/>
    <w:rsid w:val="00A37BE0"/>
    <w:rsid w:val="00A37C27"/>
    <w:rsid w:val="00A40022"/>
    <w:rsid w:val="00A400DB"/>
    <w:rsid w:val="00A40132"/>
    <w:rsid w:val="00A40166"/>
    <w:rsid w:val="00A40187"/>
    <w:rsid w:val="00A4023C"/>
    <w:rsid w:val="00A40371"/>
    <w:rsid w:val="00A4042B"/>
    <w:rsid w:val="00A40446"/>
    <w:rsid w:val="00A40A06"/>
    <w:rsid w:val="00A40BB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4D4E"/>
    <w:rsid w:val="00A452E6"/>
    <w:rsid w:val="00A452ED"/>
    <w:rsid w:val="00A45496"/>
    <w:rsid w:val="00A4596F"/>
    <w:rsid w:val="00A45AA8"/>
    <w:rsid w:val="00A45C0A"/>
    <w:rsid w:val="00A461EA"/>
    <w:rsid w:val="00A46380"/>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2AB"/>
    <w:rsid w:val="00A5475A"/>
    <w:rsid w:val="00A54F6B"/>
    <w:rsid w:val="00A54F6F"/>
    <w:rsid w:val="00A54FBA"/>
    <w:rsid w:val="00A5508C"/>
    <w:rsid w:val="00A55290"/>
    <w:rsid w:val="00A55BA3"/>
    <w:rsid w:val="00A55CC2"/>
    <w:rsid w:val="00A55EAC"/>
    <w:rsid w:val="00A56027"/>
    <w:rsid w:val="00A561AB"/>
    <w:rsid w:val="00A56427"/>
    <w:rsid w:val="00A56B13"/>
    <w:rsid w:val="00A57312"/>
    <w:rsid w:val="00A6003E"/>
    <w:rsid w:val="00A60322"/>
    <w:rsid w:val="00A6045E"/>
    <w:rsid w:val="00A60A3C"/>
    <w:rsid w:val="00A60A78"/>
    <w:rsid w:val="00A618F7"/>
    <w:rsid w:val="00A61A4F"/>
    <w:rsid w:val="00A61F5E"/>
    <w:rsid w:val="00A62AA0"/>
    <w:rsid w:val="00A62C63"/>
    <w:rsid w:val="00A62EB4"/>
    <w:rsid w:val="00A6304A"/>
    <w:rsid w:val="00A6306A"/>
    <w:rsid w:val="00A638D4"/>
    <w:rsid w:val="00A63B35"/>
    <w:rsid w:val="00A63B79"/>
    <w:rsid w:val="00A63C59"/>
    <w:rsid w:val="00A63CA0"/>
    <w:rsid w:val="00A63EA9"/>
    <w:rsid w:val="00A63F16"/>
    <w:rsid w:val="00A6443A"/>
    <w:rsid w:val="00A649D9"/>
    <w:rsid w:val="00A64D70"/>
    <w:rsid w:val="00A64F1A"/>
    <w:rsid w:val="00A651C0"/>
    <w:rsid w:val="00A65B56"/>
    <w:rsid w:val="00A65F3D"/>
    <w:rsid w:val="00A661F2"/>
    <w:rsid w:val="00A663AF"/>
    <w:rsid w:val="00A663D6"/>
    <w:rsid w:val="00A66775"/>
    <w:rsid w:val="00A667AC"/>
    <w:rsid w:val="00A66BBF"/>
    <w:rsid w:val="00A6732F"/>
    <w:rsid w:val="00A678C2"/>
    <w:rsid w:val="00A67C8B"/>
    <w:rsid w:val="00A67D29"/>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A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2BE"/>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CBC"/>
    <w:rsid w:val="00A82F56"/>
    <w:rsid w:val="00A833D8"/>
    <w:rsid w:val="00A8383D"/>
    <w:rsid w:val="00A83E4A"/>
    <w:rsid w:val="00A83FE8"/>
    <w:rsid w:val="00A84754"/>
    <w:rsid w:val="00A849D7"/>
    <w:rsid w:val="00A84B26"/>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BEE"/>
    <w:rsid w:val="00A91E4E"/>
    <w:rsid w:val="00A9276B"/>
    <w:rsid w:val="00A92856"/>
    <w:rsid w:val="00A92C96"/>
    <w:rsid w:val="00A92CAE"/>
    <w:rsid w:val="00A934D1"/>
    <w:rsid w:val="00A93873"/>
    <w:rsid w:val="00A93FEC"/>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6F16"/>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5E11"/>
    <w:rsid w:val="00AA62DE"/>
    <w:rsid w:val="00AA6394"/>
    <w:rsid w:val="00AA667B"/>
    <w:rsid w:val="00AA68B1"/>
    <w:rsid w:val="00AA6AC5"/>
    <w:rsid w:val="00AA6E1E"/>
    <w:rsid w:val="00AA7124"/>
    <w:rsid w:val="00AA726F"/>
    <w:rsid w:val="00AA7286"/>
    <w:rsid w:val="00AA74D6"/>
    <w:rsid w:val="00AA7909"/>
    <w:rsid w:val="00AA7D37"/>
    <w:rsid w:val="00AA7E33"/>
    <w:rsid w:val="00AB00B8"/>
    <w:rsid w:val="00AB0B65"/>
    <w:rsid w:val="00AB0E94"/>
    <w:rsid w:val="00AB142A"/>
    <w:rsid w:val="00AB1825"/>
    <w:rsid w:val="00AB1A44"/>
    <w:rsid w:val="00AB1BAC"/>
    <w:rsid w:val="00AB2119"/>
    <w:rsid w:val="00AB26A6"/>
    <w:rsid w:val="00AB2F38"/>
    <w:rsid w:val="00AB2FE7"/>
    <w:rsid w:val="00AB304F"/>
    <w:rsid w:val="00AB333F"/>
    <w:rsid w:val="00AB3709"/>
    <w:rsid w:val="00AB380C"/>
    <w:rsid w:val="00AB38DF"/>
    <w:rsid w:val="00AB3A84"/>
    <w:rsid w:val="00AB44C3"/>
    <w:rsid w:val="00AB45BF"/>
    <w:rsid w:val="00AB4ED6"/>
    <w:rsid w:val="00AB5157"/>
    <w:rsid w:val="00AB52E4"/>
    <w:rsid w:val="00AB536D"/>
    <w:rsid w:val="00AB542E"/>
    <w:rsid w:val="00AB56C6"/>
    <w:rsid w:val="00AB5794"/>
    <w:rsid w:val="00AB5E67"/>
    <w:rsid w:val="00AB5F38"/>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0F78"/>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105"/>
    <w:rsid w:val="00B0034D"/>
    <w:rsid w:val="00B00A2F"/>
    <w:rsid w:val="00B01364"/>
    <w:rsid w:val="00B017FB"/>
    <w:rsid w:val="00B01854"/>
    <w:rsid w:val="00B01AF2"/>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717"/>
    <w:rsid w:val="00B0595C"/>
    <w:rsid w:val="00B05A03"/>
    <w:rsid w:val="00B060F4"/>
    <w:rsid w:val="00B067CA"/>
    <w:rsid w:val="00B068BB"/>
    <w:rsid w:val="00B06AC6"/>
    <w:rsid w:val="00B06BD0"/>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4DC"/>
    <w:rsid w:val="00B11664"/>
    <w:rsid w:val="00B118B9"/>
    <w:rsid w:val="00B11B6C"/>
    <w:rsid w:val="00B11DF2"/>
    <w:rsid w:val="00B11F09"/>
    <w:rsid w:val="00B120A7"/>
    <w:rsid w:val="00B122F4"/>
    <w:rsid w:val="00B12393"/>
    <w:rsid w:val="00B12442"/>
    <w:rsid w:val="00B1290C"/>
    <w:rsid w:val="00B12E99"/>
    <w:rsid w:val="00B13624"/>
    <w:rsid w:val="00B136AA"/>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5F"/>
    <w:rsid w:val="00B233AE"/>
    <w:rsid w:val="00B236B5"/>
    <w:rsid w:val="00B2399E"/>
    <w:rsid w:val="00B23C44"/>
    <w:rsid w:val="00B23D23"/>
    <w:rsid w:val="00B241BD"/>
    <w:rsid w:val="00B246AD"/>
    <w:rsid w:val="00B24735"/>
    <w:rsid w:val="00B2479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0FA"/>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724"/>
    <w:rsid w:val="00B45799"/>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8C"/>
    <w:rsid w:val="00B51DAD"/>
    <w:rsid w:val="00B51E7A"/>
    <w:rsid w:val="00B51FAD"/>
    <w:rsid w:val="00B52486"/>
    <w:rsid w:val="00B52797"/>
    <w:rsid w:val="00B52A00"/>
    <w:rsid w:val="00B532C5"/>
    <w:rsid w:val="00B53440"/>
    <w:rsid w:val="00B534D7"/>
    <w:rsid w:val="00B5358A"/>
    <w:rsid w:val="00B535A2"/>
    <w:rsid w:val="00B538A6"/>
    <w:rsid w:val="00B53BB4"/>
    <w:rsid w:val="00B53CAB"/>
    <w:rsid w:val="00B540C4"/>
    <w:rsid w:val="00B542A3"/>
    <w:rsid w:val="00B543CD"/>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8A"/>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50D"/>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1BA"/>
    <w:rsid w:val="00B664A4"/>
    <w:rsid w:val="00B666D4"/>
    <w:rsid w:val="00B66861"/>
    <w:rsid w:val="00B66B07"/>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397"/>
    <w:rsid w:val="00B72602"/>
    <w:rsid w:val="00B727C8"/>
    <w:rsid w:val="00B727CB"/>
    <w:rsid w:val="00B72A4C"/>
    <w:rsid w:val="00B72A84"/>
    <w:rsid w:val="00B72B9A"/>
    <w:rsid w:val="00B72F0A"/>
    <w:rsid w:val="00B73625"/>
    <w:rsid w:val="00B737CC"/>
    <w:rsid w:val="00B73C29"/>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6B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24E"/>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D72"/>
    <w:rsid w:val="00BB0E67"/>
    <w:rsid w:val="00BB0F61"/>
    <w:rsid w:val="00BB10E5"/>
    <w:rsid w:val="00BB128C"/>
    <w:rsid w:val="00BB159C"/>
    <w:rsid w:val="00BB15DA"/>
    <w:rsid w:val="00BB1624"/>
    <w:rsid w:val="00BB19F8"/>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4175"/>
    <w:rsid w:val="00BB483B"/>
    <w:rsid w:val="00BB494D"/>
    <w:rsid w:val="00BB49B4"/>
    <w:rsid w:val="00BB4AFE"/>
    <w:rsid w:val="00BB4BDF"/>
    <w:rsid w:val="00BB4C77"/>
    <w:rsid w:val="00BB4E20"/>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5CB2"/>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C7FCB"/>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CA"/>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988"/>
    <w:rsid w:val="00BE3F78"/>
    <w:rsid w:val="00BE3F9A"/>
    <w:rsid w:val="00BE3FE9"/>
    <w:rsid w:val="00BE4296"/>
    <w:rsid w:val="00BE42DA"/>
    <w:rsid w:val="00BE4715"/>
    <w:rsid w:val="00BE47BF"/>
    <w:rsid w:val="00BE4ACD"/>
    <w:rsid w:val="00BE4EBA"/>
    <w:rsid w:val="00BE4F2D"/>
    <w:rsid w:val="00BE4F40"/>
    <w:rsid w:val="00BE5224"/>
    <w:rsid w:val="00BE5413"/>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A5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6F8B"/>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047"/>
    <w:rsid w:val="00C051D5"/>
    <w:rsid w:val="00C053EB"/>
    <w:rsid w:val="00C058A3"/>
    <w:rsid w:val="00C05D4D"/>
    <w:rsid w:val="00C05D6C"/>
    <w:rsid w:val="00C066E3"/>
    <w:rsid w:val="00C0676A"/>
    <w:rsid w:val="00C069C6"/>
    <w:rsid w:val="00C06C8B"/>
    <w:rsid w:val="00C074A7"/>
    <w:rsid w:val="00C07760"/>
    <w:rsid w:val="00C07831"/>
    <w:rsid w:val="00C078C7"/>
    <w:rsid w:val="00C07952"/>
    <w:rsid w:val="00C0796B"/>
    <w:rsid w:val="00C07B9E"/>
    <w:rsid w:val="00C07E5F"/>
    <w:rsid w:val="00C1005A"/>
    <w:rsid w:val="00C10240"/>
    <w:rsid w:val="00C1058D"/>
    <w:rsid w:val="00C108C7"/>
    <w:rsid w:val="00C108F0"/>
    <w:rsid w:val="00C10C3F"/>
    <w:rsid w:val="00C10CFD"/>
    <w:rsid w:val="00C10D42"/>
    <w:rsid w:val="00C10D6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7A6"/>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53E"/>
    <w:rsid w:val="00C278E0"/>
    <w:rsid w:val="00C27BED"/>
    <w:rsid w:val="00C27C1E"/>
    <w:rsid w:val="00C30316"/>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7E1"/>
    <w:rsid w:val="00C41A8C"/>
    <w:rsid w:val="00C41AEF"/>
    <w:rsid w:val="00C41D68"/>
    <w:rsid w:val="00C4293D"/>
    <w:rsid w:val="00C429A2"/>
    <w:rsid w:val="00C430C3"/>
    <w:rsid w:val="00C4358E"/>
    <w:rsid w:val="00C437A8"/>
    <w:rsid w:val="00C438BD"/>
    <w:rsid w:val="00C43C23"/>
    <w:rsid w:val="00C44182"/>
    <w:rsid w:val="00C441F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996"/>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CFB"/>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741"/>
    <w:rsid w:val="00C55AB9"/>
    <w:rsid w:val="00C55CBE"/>
    <w:rsid w:val="00C56881"/>
    <w:rsid w:val="00C56EF2"/>
    <w:rsid w:val="00C57635"/>
    <w:rsid w:val="00C578B3"/>
    <w:rsid w:val="00C57B55"/>
    <w:rsid w:val="00C57C8C"/>
    <w:rsid w:val="00C57D81"/>
    <w:rsid w:val="00C57DA2"/>
    <w:rsid w:val="00C57F30"/>
    <w:rsid w:val="00C60047"/>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15D"/>
    <w:rsid w:val="00C633EF"/>
    <w:rsid w:val="00C63CE2"/>
    <w:rsid w:val="00C64287"/>
    <w:rsid w:val="00C6454B"/>
    <w:rsid w:val="00C649E2"/>
    <w:rsid w:val="00C64BF6"/>
    <w:rsid w:val="00C64D81"/>
    <w:rsid w:val="00C64F3C"/>
    <w:rsid w:val="00C65236"/>
    <w:rsid w:val="00C652C2"/>
    <w:rsid w:val="00C65533"/>
    <w:rsid w:val="00C65935"/>
    <w:rsid w:val="00C65AA3"/>
    <w:rsid w:val="00C65AE5"/>
    <w:rsid w:val="00C65BED"/>
    <w:rsid w:val="00C66525"/>
    <w:rsid w:val="00C66738"/>
    <w:rsid w:val="00C66B54"/>
    <w:rsid w:val="00C66FFA"/>
    <w:rsid w:val="00C6704E"/>
    <w:rsid w:val="00C67897"/>
    <w:rsid w:val="00C67C22"/>
    <w:rsid w:val="00C703D9"/>
    <w:rsid w:val="00C70BCB"/>
    <w:rsid w:val="00C71281"/>
    <w:rsid w:val="00C71516"/>
    <w:rsid w:val="00C71DE8"/>
    <w:rsid w:val="00C71DED"/>
    <w:rsid w:val="00C724EC"/>
    <w:rsid w:val="00C724F4"/>
    <w:rsid w:val="00C726BA"/>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16"/>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73E"/>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1"/>
    <w:rsid w:val="00C91C65"/>
    <w:rsid w:val="00C91E44"/>
    <w:rsid w:val="00C91F49"/>
    <w:rsid w:val="00C923D6"/>
    <w:rsid w:val="00C92B70"/>
    <w:rsid w:val="00C92D88"/>
    <w:rsid w:val="00C92EAF"/>
    <w:rsid w:val="00C931CD"/>
    <w:rsid w:val="00C932D2"/>
    <w:rsid w:val="00C93611"/>
    <w:rsid w:val="00C936A0"/>
    <w:rsid w:val="00C93889"/>
    <w:rsid w:val="00C939A0"/>
    <w:rsid w:val="00C93C8E"/>
    <w:rsid w:val="00C93CF4"/>
    <w:rsid w:val="00C94005"/>
    <w:rsid w:val="00C94030"/>
    <w:rsid w:val="00C94131"/>
    <w:rsid w:val="00C94237"/>
    <w:rsid w:val="00C948C4"/>
    <w:rsid w:val="00C95254"/>
    <w:rsid w:val="00C9529A"/>
    <w:rsid w:val="00C955B3"/>
    <w:rsid w:val="00C95903"/>
    <w:rsid w:val="00C95FC5"/>
    <w:rsid w:val="00C9625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633"/>
    <w:rsid w:val="00CA6A9B"/>
    <w:rsid w:val="00CA6B62"/>
    <w:rsid w:val="00CA6B7B"/>
    <w:rsid w:val="00CA6CC7"/>
    <w:rsid w:val="00CA6D2A"/>
    <w:rsid w:val="00CA7881"/>
    <w:rsid w:val="00CA7D3F"/>
    <w:rsid w:val="00CB02CD"/>
    <w:rsid w:val="00CB0335"/>
    <w:rsid w:val="00CB061B"/>
    <w:rsid w:val="00CB0874"/>
    <w:rsid w:val="00CB0D1B"/>
    <w:rsid w:val="00CB12D2"/>
    <w:rsid w:val="00CB158E"/>
    <w:rsid w:val="00CB1E11"/>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4C5"/>
    <w:rsid w:val="00CB656B"/>
    <w:rsid w:val="00CB6869"/>
    <w:rsid w:val="00CB6BB8"/>
    <w:rsid w:val="00CB70D2"/>
    <w:rsid w:val="00CB72B2"/>
    <w:rsid w:val="00CB7522"/>
    <w:rsid w:val="00CB7632"/>
    <w:rsid w:val="00CB76E2"/>
    <w:rsid w:val="00CB779D"/>
    <w:rsid w:val="00CB7939"/>
    <w:rsid w:val="00CB7C43"/>
    <w:rsid w:val="00CB7F10"/>
    <w:rsid w:val="00CC051C"/>
    <w:rsid w:val="00CC0AE5"/>
    <w:rsid w:val="00CC0B1A"/>
    <w:rsid w:val="00CC0B90"/>
    <w:rsid w:val="00CC0C78"/>
    <w:rsid w:val="00CC1090"/>
    <w:rsid w:val="00CC1398"/>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9A8"/>
    <w:rsid w:val="00CC5B1E"/>
    <w:rsid w:val="00CC5D41"/>
    <w:rsid w:val="00CC5E8F"/>
    <w:rsid w:val="00CC612A"/>
    <w:rsid w:val="00CC6441"/>
    <w:rsid w:val="00CC692E"/>
    <w:rsid w:val="00CC6E42"/>
    <w:rsid w:val="00CC7113"/>
    <w:rsid w:val="00CD0012"/>
    <w:rsid w:val="00CD01C9"/>
    <w:rsid w:val="00CD0B39"/>
    <w:rsid w:val="00CD0F95"/>
    <w:rsid w:val="00CD1069"/>
    <w:rsid w:val="00CD109F"/>
    <w:rsid w:val="00CD1742"/>
    <w:rsid w:val="00CD19A3"/>
    <w:rsid w:val="00CD19AE"/>
    <w:rsid w:val="00CD1B1F"/>
    <w:rsid w:val="00CD1CF2"/>
    <w:rsid w:val="00CD1D03"/>
    <w:rsid w:val="00CD1D47"/>
    <w:rsid w:val="00CD23C2"/>
    <w:rsid w:val="00CD25FE"/>
    <w:rsid w:val="00CD26A8"/>
    <w:rsid w:val="00CD288B"/>
    <w:rsid w:val="00CD289E"/>
    <w:rsid w:val="00CD2999"/>
    <w:rsid w:val="00CD2A76"/>
    <w:rsid w:val="00CD2D59"/>
    <w:rsid w:val="00CD2DA9"/>
    <w:rsid w:val="00CD3C29"/>
    <w:rsid w:val="00CD4005"/>
    <w:rsid w:val="00CD4582"/>
    <w:rsid w:val="00CD48B9"/>
    <w:rsid w:val="00CD4A38"/>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4E9C"/>
    <w:rsid w:val="00CE505E"/>
    <w:rsid w:val="00CE50DD"/>
    <w:rsid w:val="00CE5578"/>
    <w:rsid w:val="00CE5618"/>
    <w:rsid w:val="00CE5839"/>
    <w:rsid w:val="00CE5A5B"/>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0BE"/>
    <w:rsid w:val="00D0041D"/>
    <w:rsid w:val="00D00601"/>
    <w:rsid w:val="00D007CE"/>
    <w:rsid w:val="00D00AF4"/>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3E89"/>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1E2"/>
    <w:rsid w:val="00D23406"/>
    <w:rsid w:val="00D23595"/>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76"/>
    <w:rsid w:val="00D31495"/>
    <w:rsid w:val="00D3180F"/>
    <w:rsid w:val="00D31923"/>
    <w:rsid w:val="00D31E74"/>
    <w:rsid w:val="00D31EB2"/>
    <w:rsid w:val="00D31F57"/>
    <w:rsid w:val="00D327D6"/>
    <w:rsid w:val="00D32D18"/>
    <w:rsid w:val="00D336D1"/>
    <w:rsid w:val="00D33780"/>
    <w:rsid w:val="00D33A4E"/>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112"/>
    <w:rsid w:val="00D5460E"/>
    <w:rsid w:val="00D54638"/>
    <w:rsid w:val="00D54F57"/>
    <w:rsid w:val="00D550AA"/>
    <w:rsid w:val="00D550AD"/>
    <w:rsid w:val="00D550FF"/>
    <w:rsid w:val="00D55348"/>
    <w:rsid w:val="00D553AA"/>
    <w:rsid w:val="00D5571D"/>
    <w:rsid w:val="00D560D0"/>
    <w:rsid w:val="00D561F0"/>
    <w:rsid w:val="00D563DB"/>
    <w:rsid w:val="00D56980"/>
    <w:rsid w:val="00D569E6"/>
    <w:rsid w:val="00D56E4E"/>
    <w:rsid w:val="00D56F0A"/>
    <w:rsid w:val="00D5746B"/>
    <w:rsid w:val="00D57B90"/>
    <w:rsid w:val="00D57CE9"/>
    <w:rsid w:val="00D57DC7"/>
    <w:rsid w:val="00D60263"/>
    <w:rsid w:val="00D603B8"/>
    <w:rsid w:val="00D60CA9"/>
    <w:rsid w:val="00D60FEE"/>
    <w:rsid w:val="00D6111B"/>
    <w:rsid w:val="00D6120F"/>
    <w:rsid w:val="00D613BE"/>
    <w:rsid w:val="00D61926"/>
    <w:rsid w:val="00D61D78"/>
    <w:rsid w:val="00D61F68"/>
    <w:rsid w:val="00D622AC"/>
    <w:rsid w:val="00D622F0"/>
    <w:rsid w:val="00D625F8"/>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70"/>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70"/>
    <w:rsid w:val="00D76A92"/>
    <w:rsid w:val="00D7717C"/>
    <w:rsid w:val="00D772AF"/>
    <w:rsid w:val="00D773CD"/>
    <w:rsid w:val="00D77873"/>
    <w:rsid w:val="00D77AD2"/>
    <w:rsid w:val="00D77E0E"/>
    <w:rsid w:val="00D77E13"/>
    <w:rsid w:val="00D77FEE"/>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0F7"/>
    <w:rsid w:val="00DA713C"/>
    <w:rsid w:val="00DA78E3"/>
    <w:rsid w:val="00DB0202"/>
    <w:rsid w:val="00DB038E"/>
    <w:rsid w:val="00DB045D"/>
    <w:rsid w:val="00DB0B73"/>
    <w:rsid w:val="00DB0D49"/>
    <w:rsid w:val="00DB0F51"/>
    <w:rsid w:val="00DB1AA5"/>
    <w:rsid w:val="00DB1CA0"/>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4EB"/>
    <w:rsid w:val="00DB6540"/>
    <w:rsid w:val="00DB67D6"/>
    <w:rsid w:val="00DB6859"/>
    <w:rsid w:val="00DB6D3B"/>
    <w:rsid w:val="00DB6E52"/>
    <w:rsid w:val="00DB7081"/>
    <w:rsid w:val="00DB7804"/>
    <w:rsid w:val="00DB782C"/>
    <w:rsid w:val="00DC01F0"/>
    <w:rsid w:val="00DC0203"/>
    <w:rsid w:val="00DC0627"/>
    <w:rsid w:val="00DC0653"/>
    <w:rsid w:val="00DC073F"/>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1B1"/>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BC8"/>
    <w:rsid w:val="00DE1CE2"/>
    <w:rsid w:val="00DE2BDC"/>
    <w:rsid w:val="00DE2D53"/>
    <w:rsid w:val="00DE30AA"/>
    <w:rsid w:val="00DE3900"/>
    <w:rsid w:val="00DE3C1B"/>
    <w:rsid w:val="00DE3EE0"/>
    <w:rsid w:val="00DE4317"/>
    <w:rsid w:val="00DE4323"/>
    <w:rsid w:val="00DE4416"/>
    <w:rsid w:val="00DE451D"/>
    <w:rsid w:val="00DE4622"/>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2D5"/>
    <w:rsid w:val="00DE74DE"/>
    <w:rsid w:val="00DE7B57"/>
    <w:rsid w:val="00DE7D68"/>
    <w:rsid w:val="00DE7F41"/>
    <w:rsid w:val="00DE7F8A"/>
    <w:rsid w:val="00DF05EE"/>
    <w:rsid w:val="00DF07BA"/>
    <w:rsid w:val="00DF083B"/>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520"/>
    <w:rsid w:val="00DF768E"/>
    <w:rsid w:val="00DF7704"/>
    <w:rsid w:val="00DF794B"/>
    <w:rsid w:val="00DF7BE1"/>
    <w:rsid w:val="00DF7BF2"/>
    <w:rsid w:val="00DF7CA7"/>
    <w:rsid w:val="00DF7F6D"/>
    <w:rsid w:val="00DF7F7C"/>
    <w:rsid w:val="00DF7FD3"/>
    <w:rsid w:val="00E000DD"/>
    <w:rsid w:val="00E001CF"/>
    <w:rsid w:val="00E0091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7DD"/>
    <w:rsid w:val="00E06A8F"/>
    <w:rsid w:val="00E06A9F"/>
    <w:rsid w:val="00E06B87"/>
    <w:rsid w:val="00E06CA6"/>
    <w:rsid w:val="00E06E74"/>
    <w:rsid w:val="00E0706B"/>
    <w:rsid w:val="00E07385"/>
    <w:rsid w:val="00E0766A"/>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2"/>
    <w:rsid w:val="00E14B3D"/>
    <w:rsid w:val="00E15064"/>
    <w:rsid w:val="00E150CB"/>
    <w:rsid w:val="00E152CE"/>
    <w:rsid w:val="00E15406"/>
    <w:rsid w:val="00E1546F"/>
    <w:rsid w:val="00E15893"/>
    <w:rsid w:val="00E1598A"/>
    <w:rsid w:val="00E159D3"/>
    <w:rsid w:val="00E15E68"/>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8D1"/>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37"/>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BA9"/>
    <w:rsid w:val="00E30E4D"/>
    <w:rsid w:val="00E311B9"/>
    <w:rsid w:val="00E3123E"/>
    <w:rsid w:val="00E312CA"/>
    <w:rsid w:val="00E31A85"/>
    <w:rsid w:val="00E31C72"/>
    <w:rsid w:val="00E31DAC"/>
    <w:rsid w:val="00E32009"/>
    <w:rsid w:val="00E324DA"/>
    <w:rsid w:val="00E324FC"/>
    <w:rsid w:val="00E32582"/>
    <w:rsid w:val="00E32597"/>
    <w:rsid w:val="00E327A8"/>
    <w:rsid w:val="00E32A27"/>
    <w:rsid w:val="00E32B03"/>
    <w:rsid w:val="00E32D22"/>
    <w:rsid w:val="00E33015"/>
    <w:rsid w:val="00E33204"/>
    <w:rsid w:val="00E33398"/>
    <w:rsid w:val="00E33602"/>
    <w:rsid w:val="00E336B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B5"/>
    <w:rsid w:val="00E477EE"/>
    <w:rsid w:val="00E47805"/>
    <w:rsid w:val="00E47BDD"/>
    <w:rsid w:val="00E502A7"/>
    <w:rsid w:val="00E50362"/>
    <w:rsid w:val="00E503B2"/>
    <w:rsid w:val="00E50550"/>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B70"/>
    <w:rsid w:val="00E63D4A"/>
    <w:rsid w:val="00E63E20"/>
    <w:rsid w:val="00E64293"/>
    <w:rsid w:val="00E643B5"/>
    <w:rsid w:val="00E64928"/>
    <w:rsid w:val="00E64AFC"/>
    <w:rsid w:val="00E64CCD"/>
    <w:rsid w:val="00E65026"/>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C31"/>
    <w:rsid w:val="00E71D13"/>
    <w:rsid w:val="00E71E02"/>
    <w:rsid w:val="00E71FC6"/>
    <w:rsid w:val="00E721C7"/>
    <w:rsid w:val="00E722DA"/>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2FF"/>
    <w:rsid w:val="00E773CF"/>
    <w:rsid w:val="00E7763A"/>
    <w:rsid w:val="00E776EC"/>
    <w:rsid w:val="00E77B8E"/>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1DF4"/>
    <w:rsid w:val="00E92336"/>
    <w:rsid w:val="00E9237D"/>
    <w:rsid w:val="00E92A1F"/>
    <w:rsid w:val="00E92E95"/>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65"/>
    <w:rsid w:val="00E949B3"/>
    <w:rsid w:val="00E94A39"/>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4F7"/>
    <w:rsid w:val="00EB25E0"/>
    <w:rsid w:val="00EB3012"/>
    <w:rsid w:val="00EB31C2"/>
    <w:rsid w:val="00EB36E9"/>
    <w:rsid w:val="00EB3836"/>
    <w:rsid w:val="00EB3A14"/>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0"/>
    <w:rsid w:val="00EB64DE"/>
    <w:rsid w:val="00EB689B"/>
    <w:rsid w:val="00EB6B6F"/>
    <w:rsid w:val="00EB7021"/>
    <w:rsid w:val="00EB708D"/>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54"/>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8EC"/>
    <w:rsid w:val="00EC6985"/>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8C3"/>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A78"/>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88D"/>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0DE5"/>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050"/>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599"/>
    <w:rsid w:val="00F11AA7"/>
    <w:rsid w:val="00F11E29"/>
    <w:rsid w:val="00F11E39"/>
    <w:rsid w:val="00F1240C"/>
    <w:rsid w:val="00F12564"/>
    <w:rsid w:val="00F12967"/>
    <w:rsid w:val="00F129C3"/>
    <w:rsid w:val="00F129D0"/>
    <w:rsid w:val="00F12A9C"/>
    <w:rsid w:val="00F12B22"/>
    <w:rsid w:val="00F13047"/>
    <w:rsid w:val="00F13135"/>
    <w:rsid w:val="00F137BE"/>
    <w:rsid w:val="00F13996"/>
    <w:rsid w:val="00F13C2A"/>
    <w:rsid w:val="00F13CB6"/>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069"/>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43A3"/>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888"/>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2E74"/>
    <w:rsid w:val="00F33707"/>
    <w:rsid w:val="00F33795"/>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3E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4B7"/>
    <w:rsid w:val="00F42E03"/>
    <w:rsid w:val="00F42E12"/>
    <w:rsid w:val="00F42F27"/>
    <w:rsid w:val="00F42F55"/>
    <w:rsid w:val="00F43049"/>
    <w:rsid w:val="00F431A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27"/>
    <w:rsid w:val="00F52E5C"/>
    <w:rsid w:val="00F53061"/>
    <w:rsid w:val="00F539AE"/>
    <w:rsid w:val="00F53BB5"/>
    <w:rsid w:val="00F53FE0"/>
    <w:rsid w:val="00F54149"/>
    <w:rsid w:val="00F5417C"/>
    <w:rsid w:val="00F5420A"/>
    <w:rsid w:val="00F543CF"/>
    <w:rsid w:val="00F5455F"/>
    <w:rsid w:val="00F5467C"/>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321"/>
    <w:rsid w:val="00F57531"/>
    <w:rsid w:val="00F57798"/>
    <w:rsid w:val="00F577CF"/>
    <w:rsid w:val="00F5787C"/>
    <w:rsid w:val="00F57A93"/>
    <w:rsid w:val="00F57C98"/>
    <w:rsid w:val="00F57CD2"/>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7A7"/>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9"/>
    <w:rsid w:val="00F8718A"/>
    <w:rsid w:val="00F87459"/>
    <w:rsid w:val="00F8757D"/>
    <w:rsid w:val="00F87819"/>
    <w:rsid w:val="00F87AA4"/>
    <w:rsid w:val="00F87E3F"/>
    <w:rsid w:val="00F87E5C"/>
    <w:rsid w:val="00F900E3"/>
    <w:rsid w:val="00F90138"/>
    <w:rsid w:val="00F90167"/>
    <w:rsid w:val="00F90638"/>
    <w:rsid w:val="00F90CE2"/>
    <w:rsid w:val="00F919CE"/>
    <w:rsid w:val="00F9201A"/>
    <w:rsid w:val="00F92663"/>
    <w:rsid w:val="00F92727"/>
    <w:rsid w:val="00F928E6"/>
    <w:rsid w:val="00F92A3E"/>
    <w:rsid w:val="00F92E81"/>
    <w:rsid w:val="00F92ED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6DA1"/>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1EC"/>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265"/>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283"/>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5F"/>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8B3"/>
    <w:rsid w:val="00FE1BE1"/>
    <w:rsid w:val="00FE255B"/>
    <w:rsid w:val="00FE2932"/>
    <w:rsid w:val="00FE2A7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702"/>
    <w:rsid w:val="00FF1852"/>
    <w:rsid w:val="00FF19C2"/>
    <w:rsid w:val="00FF1F50"/>
    <w:rsid w:val="00FF2100"/>
    <w:rsid w:val="00FF273C"/>
    <w:rsid w:val="00FF295F"/>
    <w:rsid w:val="00FF2998"/>
    <w:rsid w:val="00FF36C5"/>
    <w:rsid w:val="00FF385E"/>
    <w:rsid w:val="00FF3A11"/>
    <w:rsid w:val="00FF3BEC"/>
    <w:rsid w:val="00FF3CF7"/>
    <w:rsid w:val="00FF3D63"/>
    <w:rsid w:val="00FF3E2A"/>
    <w:rsid w:val="00FF4FFD"/>
    <w:rsid w:val="00FF5134"/>
    <w:rsid w:val="00FF540B"/>
    <w:rsid w:val="00FF54E6"/>
    <w:rsid w:val="00FF5AD0"/>
    <w:rsid w:val="00FF63A5"/>
    <w:rsid w:val="00FF63F2"/>
    <w:rsid w:val="00FF6935"/>
    <w:rsid w:val="00FF6AEB"/>
    <w:rsid w:val="00FF6C28"/>
    <w:rsid w:val="00FF6D9B"/>
    <w:rsid w:val="00FF70EA"/>
    <w:rsid w:val="00FF75CE"/>
    <w:rsid w:val="00FF7636"/>
    <w:rsid w:val="00FF7A52"/>
    <w:rsid w:val="00FF7B17"/>
    <w:rsid w:val="00FF7D3B"/>
    <w:rsid w:val="00FF7EBA"/>
    <w:rsid w:val="00FF7F31"/>
    <w:rsid w:val="00FF7FBD"/>
    <w:rsid w:val="219F2F3A"/>
    <w:rsid w:val="25B0C232"/>
    <w:rsid w:val="4365FB71"/>
    <w:rsid w:val="45A243B8"/>
    <w:rsid w:val="4A7EFEB4"/>
    <w:rsid w:val="62BB0D06"/>
    <w:rsid w:val="69BD3BB5"/>
    <w:rsid w:val="6D10B0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14738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29610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8380726">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56626855">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7995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24213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4617016">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2586959">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6699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60A26-DD34-43B4-A4BE-27FE7DDA8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2EEB393E-126D-4C44-BB02-82429EAD4C24}">
  <ds:schemaRefs>
    <ds:schemaRef ds:uri="http://schemas.microsoft.com/office/infopath/2007/PartnerControls"/>
    <ds:schemaRef ds:uri="11c27790-e69e-4dc9-b240-2619c6daab48"/>
    <ds:schemaRef ds:uri="http://purl.org/dc/dcmitype/"/>
    <ds:schemaRef ds:uri="acd154b3-7606-44e7-99cd-55da7c898a00"/>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62279015-D372-4906-A173-2FAF041D4E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2405</Words>
  <Characters>12732</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2024-02-19T11:34:00Z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