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56D19443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3F44B6">
        <w:rPr>
          <w:rFonts w:ascii="Arial" w:hAnsi="Arial" w:cs="Arial"/>
          <w:b/>
          <w:bCs/>
          <w:sz w:val="28"/>
          <w:lang w:eastAsia="zh-CN"/>
        </w:rPr>
        <w:t>6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113432" w:rsidRPr="00113432">
        <w:rPr>
          <w:rFonts w:ascii="Arial" w:eastAsia="MS Mincho" w:hAnsi="Arial" w:cs="Arial"/>
          <w:b/>
          <w:bCs/>
          <w:sz w:val="28"/>
          <w:lang w:eastAsia="ja-JP"/>
        </w:rPr>
        <w:t>2400849</w:t>
      </w:r>
    </w:p>
    <w:p w14:paraId="4B25669D" w14:textId="5716293B" w:rsidR="00842220" w:rsidRPr="00EB45F6" w:rsidRDefault="003F44B6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Athens</w:t>
      </w:r>
      <w:r w:rsidR="0059258E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Greece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February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856967">
        <w:rPr>
          <w:rFonts w:ascii="Arial" w:hAnsi="Arial" w:cs="Arial"/>
          <w:b/>
          <w:bCs/>
          <w:sz w:val="28"/>
          <w:lang w:eastAsia="zh-CN"/>
        </w:rPr>
        <w:t>2</w:t>
      </w:r>
      <w:r w:rsidR="00E157C6">
        <w:rPr>
          <w:rFonts w:ascii="Arial" w:hAnsi="Arial" w:cs="Arial"/>
          <w:b/>
          <w:bCs/>
          <w:sz w:val="28"/>
          <w:lang w:eastAsia="zh-CN"/>
        </w:rPr>
        <w:t>6</w:t>
      </w:r>
      <w:r w:rsidR="00E157C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E157C6">
        <w:rPr>
          <w:rFonts w:ascii="Arial" w:hAnsi="Arial" w:cs="Arial"/>
          <w:b/>
          <w:bCs/>
          <w:sz w:val="28"/>
          <w:lang w:eastAsia="zh-CN"/>
        </w:rPr>
        <w:t>March 1</w:t>
      </w:r>
      <w:r w:rsidR="00E157C6">
        <w:rPr>
          <w:rFonts w:ascii="Arial" w:hAnsi="Arial" w:cs="Arial"/>
          <w:b/>
          <w:bCs/>
          <w:sz w:val="28"/>
          <w:vertAlign w:val="superscript"/>
          <w:lang w:eastAsia="zh-CN"/>
        </w:rPr>
        <w:t>st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E157C6"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6A4F14D3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5648D3">
        <w:rPr>
          <w:b/>
          <w:kern w:val="2"/>
          <w:sz w:val="24"/>
          <w:lang w:eastAsia="zh-CN"/>
        </w:rPr>
        <w:t>2.2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7A2C177A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732361">
        <w:rPr>
          <w:b/>
          <w:kern w:val="2"/>
          <w:sz w:val="24"/>
          <w:lang w:eastAsia="zh-CN"/>
        </w:rPr>
        <w:t>Views on CSI enhancements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3D7395AB" w14:textId="396B8E42" w:rsidR="00732361" w:rsidRDefault="00C5279B" w:rsidP="00C5279B">
      <w:pPr>
        <w:spacing w:after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6" behindDoc="0" locked="0" layoutInCell="1" allowOverlap="1" wp14:anchorId="43035920" wp14:editId="7F4B8964">
                <wp:simplePos x="0" y="0"/>
                <wp:positionH relativeFrom="margin">
                  <wp:align>left</wp:align>
                </wp:positionH>
                <wp:positionV relativeFrom="paragraph">
                  <wp:posOffset>451473</wp:posOffset>
                </wp:positionV>
                <wp:extent cx="1828800" cy="1828800"/>
                <wp:effectExtent l="0" t="0" r="20955" b="2857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C9172D" w14:textId="151BFAD5" w:rsidR="00C5279B" w:rsidRPr="000D100E" w:rsidRDefault="00C5279B" w:rsidP="001C7736">
                            <w:pPr>
                              <w:numPr>
                                <w:ilvl w:val="0"/>
                                <w:numId w:val="48"/>
                              </w:numPr>
                              <w:tabs>
                                <w:tab w:val="left" w:pos="720"/>
                              </w:tabs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Times New Roman"/>
                                <w:szCs w:val="24"/>
                              </w:rPr>
                            </w:pPr>
                            <w:r w:rsidRPr="000D100E">
                              <w:rPr>
                                <w:rFonts w:eastAsia="Times New Roman"/>
                                <w:szCs w:val="24"/>
                              </w:rPr>
                              <w:t>Specify CSI support for up to 128 CSI-RS ports, targeting FR1</w:t>
                            </w:r>
                            <w:r>
                              <w:rPr>
                                <w:rFonts w:eastAsia="Times New Roman"/>
                                <w:szCs w:val="24"/>
                              </w:rPr>
                              <w:t>:</w:t>
                            </w:r>
                          </w:p>
                          <w:p w14:paraId="6E8B15F3" w14:textId="6D72690F" w:rsidR="00C5279B" w:rsidRPr="000D100E" w:rsidRDefault="00C5279B" w:rsidP="001C7736">
                            <w:pPr>
                              <w:numPr>
                                <w:ilvl w:val="1"/>
                                <w:numId w:val="48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Times New Roman"/>
                                <w:szCs w:val="24"/>
                              </w:rPr>
                            </w:pPr>
                            <w:r w:rsidRPr="000D100E">
                              <w:rPr>
                                <w:rFonts w:eastAsia="Times New Roman"/>
                                <w:szCs w:val="24"/>
                              </w:rPr>
                              <w:t>Type-I codebook refinement supporting up to a total of 128 CSI-RS ports across all resources, assuming legacy CSI-RS resources (with up to 32 CSI-RS ports per resource), based on extension of legacy codebooks</w:t>
                            </w:r>
                            <w:r>
                              <w:rPr>
                                <w:rFonts w:eastAsia="Times New Roman"/>
                                <w:szCs w:val="24"/>
                              </w:rPr>
                              <w:t>.</w:t>
                            </w:r>
                          </w:p>
                          <w:p w14:paraId="68D60E1A" w14:textId="593560AE" w:rsidR="00C5279B" w:rsidRPr="000D100E" w:rsidRDefault="00C5279B" w:rsidP="001C7736">
                            <w:pPr>
                              <w:numPr>
                                <w:ilvl w:val="1"/>
                                <w:numId w:val="48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Times New Roman"/>
                                <w:szCs w:val="24"/>
                              </w:rPr>
                            </w:pPr>
                            <w:r w:rsidRPr="000D100E">
                              <w:rPr>
                                <w:rFonts w:eastAsia="Times New Roman"/>
                                <w:szCs w:val="24"/>
                              </w:rPr>
                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                </w:r>
                            <w:r>
                              <w:rPr>
                                <w:rFonts w:eastAsia="Times New Roman"/>
                                <w:szCs w:val="24"/>
                              </w:rPr>
                              <w:t>.</w:t>
                            </w:r>
                          </w:p>
                          <w:p w14:paraId="76E7DAFA" w14:textId="6FCAD357" w:rsidR="00C5279B" w:rsidRPr="000D100E" w:rsidRDefault="00C5279B" w:rsidP="001C7736">
                            <w:pPr>
                              <w:numPr>
                                <w:ilvl w:val="1"/>
                                <w:numId w:val="48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Times New Roman"/>
                                <w:szCs w:val="24"/>
                              </w:rPr>
                            </w:pPr>
                            <w:r w:rsidRPr="000D100E">
                              <w:rPr>
                                <w:rFonts w:eastAsia="Times New Roman"/>
                                <w:szCs w:val="24"/>
                              </w:rPr>
                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                </w:r>
                            <w:r>
                              <w:rPr>
                                <w:rFonts w:eastAsia="Times New Roman"/>
                                <w:szCs w:val="24"/>
                              </w:rPr>
                              <w:t>.</w:t>
                            </w:r>
                          </w:p>
                          <w:p w14:paraId="37C8995D" w14:textId="77777777" w:rsidR="00C5279B" w:rsidRDefault="00C5279B" w:rsidP="00A9750E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25B05808" w14:textId="423FE40C" w:rsidR="00C5279B" w:rsidRPr="000D100E" w:rsidRDefault="00C5279B" w:rsidP="00C5279B">
                            <w:pPr>
                              <w:numPr>
                                <w:ilvl w:val="0"/>
                                <w:numId w:val="48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Times New Roman"/>
                                <w:szCs w:val="24"/>
                              </w:rPr>
                            </w:pPr>
                            <w:r w:rsidRPr="000D100E">
                              <w:rPr>
                                <w:rFonts w:eastAsia="Times New Roman"/>
                                <w:szCs w:val="24"/>
                              </w:rPr>
                              <w:t>Specify UE reporting enhancement for CJT deployments under non-ideal synchronization and backhaul, targeting FR1, both FDD and TDD</w:t>
                            </w:r>
                            <w:r>
                              <w:rPr>
                                <w:rFonts w:eastAsia="Times New Roman"/>
                                <w:szCs w:val="24"/>
                              </w:rPr>
                              <w:t>:</w:t>
                            </w:r>
                          </w:p>
                          <w:p w14:paraId="7456921E" w14:textId="281C75A1" w:rsidR="00C5279B" w:rsidRPr="00993C65" w:rsidRDefault="00C5279B" w:rsidP="00923175">
                            <w:pPr>
                              <w:numPr>
                                <w:ilvl w:val="0"/>
                                <w:numId w:val="49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lang w:eastAsia="zh-CN"/>
                              </w:rPr>
                            </w:pPr>
                            <w:r w:rsidRPr="00C5279B">
                              <w:rPr>
                                <w:rFonts w:eastAsia="Times New Roman"/>
                                <w:szCs w:val="24"/>
                              </w:rPr>
                              <w:t>Inter-TRP time misalignment and frequency/phase offset measurement and reporting, assuming legacy CSI-RS design, with stand-alone aperiodic reporting on PUSCH</w:t>
                            </w:r>
                            <w:r>
                              <w:rPr>
                                <w:rFonts w:eastAsia="Times New Roman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3592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35.55pt;width:2in;height:2in;z-index:251664386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" filled="f" strokeweight=".5pt">
                <v:textbox style="mso-fit-shape-to-text:t">
                  <w:txbxContent>
                    <w:p w14:paraId="65C9172D" w14:textId="151BFAD5" w:rsidR="00C5279B" w:rsidRPr="000D100E" w:rsidRDefault="00C5279B" w:rsidP="001C7736">
                      <w:pPr>
                        <w:numPr>
                          <w:ilvl w:val="0"/>
                          <w:numId w:val="48"/>
                        </w:numPr>
                        <w:tabs>
                          <w:tab w:val="left" w:pos="720"/>
                        </w:tabs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Times New Roman"/>
                          <w:szCs w:val="24"/>
                        </w:rPr>
                      </w:pPr>
                      <w:r w:rsidRPr="000D100E">
                        <w:rPr>
                          <w:rFonts w:eastAsia="Times New Roman"/>
                          <w:szCs w:val="24"/>
                        </w:rPr>
                        <w:t>Specify CSI support for up to 128 CSI-RS ports, targeting FR1</w:t>
                      </w:r>
                      <w:r>
                        <w:rPr>
                          <w:rFonts w:eastAsia="Times New Roman"/>
                          <w:szCs w:val="24"/>
                        </w:rPr>
                        <w:t>:</w:t>
                      </w:r>
                    </w:p>
                    <w:p w14:paraId="6E8B15F3" w14:textId="6D72690F" w:rsidR="00C5279B" w:rsidRPr="000D100E" w:rsidRDefault="00C5279B" w:rsidP="001C7736">
                      <w:pPr>
                        <w:numPr>
                          <w:ilvl w:val="1"/>
                          <w:numId w:val="48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Times New Roman"/>
                          <w:szCs w:val="24"/>
                        </w:rPr>
                      </w:pPr>
                      <w:r w:rsidRPr="000D100E">
                        <w:rPr>
                          <w:rFonts w:eastAsia="Times New Roman"/>
                          <w:szCs w:val="24"/>
                        </w:rPr>
                        <w:t>Type-I codebook refinement supporting up to a total of 128 CSI-RS ports across all resources, assuming legacy CSI-RS resources (with up to 32 CSI-RS ports per resource), based on extension of legacy codebooks</w:t>
                      </w:r>
                      <w:r>
                        <w:rPr>
                          <w:rFonts w:eastAsia="Times New Roman"/>
                          <w:szCs w:val="24"/>
                        </w:rPr>
                        <w:t>.</w:t>
                      </w:r>
                    </w:p>
                    <w:p w14:paraId="68D60E1A" w14:textId="593560AE" w:rsidR="00C5279B" w:rsidRPr="000D100E" w:rsidRDefault="00C5279B" w:rsidP="001C7736">
                      <w:pPr>
                        <w:numPr>
                          <w:ilvl w:val="1"/>
                          <w:numId w:val="48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Times New Roman"/>
                          <w:szCs w:val="24"/>
                        </w:rPr>
                      </w:pPr>
                      <w:r w:rsidRPr="000D100E">
                        <w:rPr>
                          <w:rFonts w:eastAsia="Times New Roman"/>
                          <w:szCs w:val="24"/>
                        </w:rPr>
          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          </w:r>
                      <w:r>
                        <w:rPr>
                          <w:rFonts w:eastAsia="Times New Roman"/>
                          <w:szCs w:val="24"/>
                        </w:rPr>
                        <w:t>.</w:t>
                      </w:r>
                    </w:p>
                    <w:p w14:paraId="76E7DAFA" w14:textId="6FCAD357" w:rsidR="00C5279B" w:rsidRPr="000D100E" w:rsidRDefault="00C5279B" w:rsidP="001C7736">
                      <w:pPr>
                        <w:numPr>
                          <w:ilvl w:val="1"/>
                          <w:numId w:val="48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Times New Roman"/>
                          <w:szCs w:val="24"/>
                        </w:rPr>
                      </w:pPr>
                      <w:r w:rsidRPr="000D100E">
                        <w:rPr>
                          <w:rFonts w:eastAsia="Times New Roman"/>
                          <w:szCs w:val="24"/>
                        </w:rPr>
          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          </w:r>
                      <w:r>
                        <w:rPr>
                          <w:rFonts w:eastAsia="Times New Roman"/>
                          <w:szCs w:val="24"/>
                        </w:rPr>
                        <w:t>.</w:t>
                      </w:r>
                    </w:p>
                    <w:p w14:paraId="37C8995D" w14:textId="77777777" w:rsidR="00C5279B" w:rsidRDefault="00C5279B" w:rsidP="00A9750E">
                      <w:pPr>
                        <w:rPr>
                          <w:lang w:eastAsia="zh-CN"/>
                        </w:rPr>
                      </w:pPr>
                    </w:p>
                    <w:p w14:paraId="25B05808" w14:textId="423FE40C" w:rsidR="00C5279B" w:rsidRPr="000D100E" w:rsidRDefault="00C5279B" w:rsidP="00C5279B">
                      <w:pPr>
                        <w:numPr>
                          <w:ilvl w:val="0"/>
                          <w:numId w:val="48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Times New Roman"/>
                          <w:szCs w:val="24"/>
                        </w:rPr>
                      </w:pPr>
                      <w:r w:rsidRPr="000D100E">
                        <w:rPr>
                          <w:rFonts w:eastAsia="Times New Roman"/>
                          <w:szCs w:val="24"/>
                        </w:rPr>
                        <w:t>Specify UE reporting enhancement for CJT deployments under non-ideal synchronization and backhaul, targeting FR1, both FDD and TDD</w:t>
                      </w:r>
                      <w:r>
                        <w:rPr>
                          <w:rFonts w:eastAsia="Times New Roman"/>
                          <w:szCs w:val="24"/>
                        </w:rPr>
                        <w:t>:</w:t>
                      </w:r>
                    </w:p>
                    <w:p w14:paraId="7456921E" w14:textId="281C75A1" w:rsidR="00C5279B" w:rsidRPr="00993C65" w:rsidRDefault="00C5279B" w:rsidP="00923175">
                      <w:pPr>
                        <w:numPr>
                          <w:ilvl w:val="0"/>
                          <w:numId w:val="49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lang w:eastAsia="zh-CN"/>
                        </w:rPr>
                      </w:pPr>
                      <w:r w:rsidRPr="00C5279B">
                        <w:rPr>
                          <w:rFonts w:eastAsia="Times New Roman"/>
                          <w:szCs w:val="24"/>
                        </w:rPr>
                        <w:t>Inter-TRP time misalignment and frequency/phase offset measurement and reporting, assuming legacy CSI-RS design, with stand-alone aperiodic reporting on PUSCH</w:t>
                      </w:r>
                      <w:r>
                        <w:rPr>
                          <w:rFonts w:eastAsia="Times New Roman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32361">
        <w:rPr>
          <w:lang w:eastAsia="zh-CN"/>
        </w:rPr>
        <w:t xml:space="preserve">During </w:t>
      </w:r>
      <w:r w:rsidR="00325BB0">
        <w:rPr>
          <w:lang w:eastAsia="zh-CN"/>
        </w:rPr>
        <w:t xml:space="preserve">the </w:t>
      </w:r>
      <w:r w:rsidR="00732361">
        <w:rPr>
          <w:lang w:eastAsia="zh-CN"/>
        </w:rPr>
        <w:t xml:space="preserve">RAN#112 meeting, the RAN plenary decided </w:t>
      </w:r>
      <w:r w:rsidR="009B60A1">
        <w:rPr>
          <w:lang w:eastAsia="zh-CN"/>
        </w:rPr>
        <w:t>on the following objectives regarding CSI enhancements for MIMO</w:t>
      </w:r>
      <w:r w:rsidR="009727A5">
        <w:rPr>
          <w:lang w:eastAsia="zh-CN"/>
        </w:rPr>
        <w:t>, Rel</w:t>
      </w:r>
      <w:r w:rsidR="00E61BC1">
        <w:rPr>
          <w:lang w:eastAsia="zh-CN"/>
        </w:rPr>
        <w:t>-</w:t>
      </w:r>
      <w:r w:rsidR="003D045C">
        <w:rPr>
          <w:lang w:eastAsia="zh-CN"/>
        </w:rPr>
        <w:t xml:space="preserve">19 </w:t>
      </w:r>
      <w:r w:rsidR="003D045C">
        <w:rPr>
          <w:lang w:eastAsia="zh-CN"/>
        </w:rPr>
        <w:fldChar w:fldCharType="begin"/>
      </w:r>
      <w:r w:rsidR="003D045C">
        <w:rPr>
          <w:lang w:eastAsia="zh-CN"/>
        </w:rPr>
        <w:instrText xml:space="preserve"> REF _Ref156907492 \r \h </w:instrText>
      </w:r>
      <w:r w:rsidR="003D045C">
        <w:rPr>
          <w:lang w:eastAsia="zh-CN"/>
        </w:rPr>
      </w:r>
      <w:r w:rsidR="003D045C">
        <w:rPr>
          <w:lang w:eastAsia="zh-CN"/>
        </w:rPr>
        <w:fldChar w:fldCharType="separate"/>
      </w:r>
      <w:r w:rsidR="003D045C">
        <w:rPr>
          <w:lang w:eastAsia="zh-CN"/>
        </w:rPr>
        <w:t>[1]</w:t>
      </w:r>
      <w:r w:rsidR="003D045C">
        <w:rPr>
          <w:lang w:eastAsia="zh-CN"/>
        </w:rPr>
        <w:fldChar w:fldCharType="end"/>
      </w:r>
      <w:r w:rsidR="009727A5">
        <w:rPr>
          <w:lang w:eastAsia="zh-CN"/>
        </w:rPr>
        <w:t>:</w:t>
      </w:r>
      <w:r w:rsidR="00732361">
        <w:rPr>
          <w:lang w:eastAsia="zh-CN"/>
        </w:rPr>
        <w:t xml:space="preserve"> </w:t>
      </w:r>
    </w:p>
    <w:p w14:paraId="08813636" w14:textId="6D79B9B4" w:rsidR="00890B02" w:rsidRDefault="00733A12" w:rsidP="00A40443">
      <w:pPr>
        <w:spacing w:before="240"/>
        <w:rPr>
          <w:b/>
          <w:bCs/>
          <w:sz w:val="28"/>
          <w:szCs w:val="28"/>
          <w:lang w:eastAsia="zh-CN"/>
        </w:rPr>
      </w:pPr>
      <w:r w:rsidRPr="006700CC">
        <w:rPr>
          <w:lang w:eastAsia="zh-CN"/>
        </w:rPr>
        <w:t xml:space="preserve">This contribution provides our views on </w:t>
      </w:r>
      <w:r w:rsidR="007E3C3F">
        <w:rPr>
          <w:lang w:eastAsia="zh-CN"/>
        </w:rPr>
        <w:t xml:space="preserve">CSI enhancements </w:t>
      </w:r>
      <w:r w:rsidR="005D23BC">
        <w:rPr>
          <w:lang w:eastAsia="zh-CN"/>
        </w:rPr>
        <w:t>for</w:t>
      </w:r>
      <w:r w:rsidR="007E3C3F">
        <w:rPr>
          <w:lang w:eastAsia="zh-CN"/>
        </w:rPr>
        <w:t xml:space="preserve"> </w:t>
      </w:r>
      <w:r w:rsidR="008066A0">
        <w:rPr>
          <w:lang w:eastAsia="zh-CN"/>
        </w:rPr>
        <w:t xml:space="preserve">UE reporting </w:t>
      </w:r>
      <w:r w:rsidR="0050773E">
        <w:rPr>
          <w:lang w:eastAsia="zh-CN"/>
        </w:rPr>
        <w:t>for coherent joint transmission (CJT)</w:t>
      </w:r>
      <w:r w:rsidR="004937B5" w:rsidRPr="006700CC">
        <w:rPr>
          <w:lang w:eastAsia="zh-CN"/>
        </w:rPr>
        <w:t>.</w:t>
      </w:r>
      <w:r w:rsidR="00890B02">
        <w:rPr>
          <w:lang w:eastAsia="zh-CN"/>
        </w:rPr>
        <w:br w:type="page"/>
      </w:r>
    </w:p>
    <w:p w14:paraId="63C89E33" w14:textId="03BBB7B6" w:rsidR="00ED2B73" w:rsidRDefault="00ED2B73" w:rsidP="00136C6B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Enhancements for </w:t>
      </w:r>
      <w:r w:rsidR="00D40660">
        <w:rPr>
          <w:lang w:eastAsia="zh-CN"/>
        </w:rPr>
        <w:t>CJT UE reporting</w:t>
      </w:r>
    </w:p>
    <w:p w14:paraId="3E6C412E" w14:textId="47D913EC" w:rsidR="007A34F5" w:rsidRDefault="00D34B10" w:rsidP="007A34F5">
      <w:pPr>
        <w:pStyle w:val="Heading2"/>
        <w:rPr>
          <w:lang w:eastAsia="zh-CN"/>
        </w:rPr>
      </w:pPr>
      <w:r>
        <w:rPr>
          <w:lang w:eastAsia="zh-CN"/>
        </w:rPr>
        <w:t>Enhancements for the reporting of time delay offsets</w:t>
      </w:r>
    </w:p>
    <w:p w14:paraId="53070503" w14:textId="01FD7358" w:rsidR="00175FE9" w:rsidRDefault="006210B5" w:rsidP="00B8234A">
      <w:pPr>
        <w:ind w:left="1" w:hanging="1"/>
        <w:rPr>
          <w:iCs/>
          <w:lang w:eastAsia="zh-CN"/>
        </w:rPr>
      </w:pPr>
      <w:r>
        <w:rPr>
          <w:lang w:eastAsia="zh-CN"/>
        </w:rPr>
        <w:t xml:space="preserve">Consider the scenario </w:t>
      </w:r>
      <w:r w:rsidR="0092520F">
        <w:rPr>
          <w:lang w:eastAsia="zh-CN"/>
        </w:rPr>
        <w:t xml:space="preserve">depicted in </w:t>
      </w:r>
      <w:r w:rsidR="003A274A">
        <w:rPr>
          <w:lang w:eastAsia="zh-CN"/>
        </w:rPr>
        <w:fldChar w:fldCharType="begin"/>
      </w:r>
      <w:r w:rsidR="003A274A">
        <w:rPr>
          <w:lang w:eastAsia="zh-CN"/>
        </w:rPr>
        <w:instrText xml:space="preserve"> REF _Ref158901614 \h </w:instrText>
      </w:r>
      <w:r w:rsidR="003A274A">
        <w:rPr>
          <w:lang w:eastAsia="zh-CN"/>
        </w:rPr>
      </w:r>
      <w:r w:rsidR="003A274A">
        <w:rPr>
          <w:lang w:eastAsia="zh-CN"/>
        </w:rPr>
        <w:fldChar w:fldCharType="separate"/>
      </w:r>
      <w:r w:rsidR="003A274A">
        <w:t xml:space="preserve">Figure </w:t>
      </w:r>
      <w:r w:rsidR="003A274A">
        <w:rPr>
          <w:noProof/>
        </w:rPr>
        <w:t>1</w:t>
      </w:r>
      <w:r w:rsidR="003A274A">
        <w:rPr>
          <w:lang w:eastAsia="zh-CN"/>
        </w:rPr>
        <w:fldChar w:fldCharType="end"/>
      </w:r>
      <w:r w:rsidR="00833EE6">
        <w:rPr>
          <w:lang w:eastAsia="zh-CN"/>
        </w:rPr>
        <w:t xml:space="preserve">, where TRP 1 and TRP 2 are engaged in </w:t>
      </w:r>
      <w:r w:rsidR="007B34DD">
        <w:rPr>
          <w:lang w:eastAsia="zh-CN"/>
        </w:rPr>
        <w:t>CJT</w:t>
      </w:r>
      <w:r w:rsidR="00833EE6">
        <w:rPr>
          <w:lang w:eastAsia="zh-CN"/>
        </w:rPr>
        <w:t xml:space="preserve"> to UE 1</w:t>
      </w:r>
      <w:r w:rsidR="003A274A">
        <w:rPr>
          <w:lang w:eastAsia="zh-CN"/>
        </w:rPr>
        <w:t>.</w:t>
      </w:r>
      <w:r w:rsidR="00AC1076">
        <w:rPr>
          <w:lang w:eastAsia="zh-CN"/>
        </w:rPr>
        <w:t xml:space="preserve"> A</w:t>
      </w:r>
      <w:r w:rsidR="0097284D">
        <w:rPr>
          <w:lang w:eastAsia="zh-CN"/>
        </w:rPr>
        <w:t>ss</w:t>
      </w:r>
      <w:r w:rsidR="00AC1076">
        <w:rPr>
          <w:lang w:eastAsia="zh-CN"/>
        </w:rPr>
        <w:t xml:space="preserve">ume the </w:t>
      </w:r>
      <w:r w:rsidR="003C3686">
        <w:rPr>
          <w:lang w:eastAsia="zh-CN"/>
        </w:rPr>
        <w:t xml:space="preserve">UE can learn the </w:t>
      </w:r>
      <w:r w:rsidR="002F5BDD">
        <w:rPr>
          <w:lang w:eastAsia="zh-CN"/>
        </w:rPr>
        <w:t xml:space="preserve">continuous-time </w:t>
      </w:r>
      <w:r w:rsidR="00AC1076">
        <w:rPr>
          <w:lang w:eastAsia="zh-CN"/>
        </w:rPr>
        <w:t>complex</w:t>
      </w:r>
      <w:r w:rsidR="00462F50">
        <w:rPr>
          <w:lang w:eastAsia="zh-CN"/>
        </w:rPr>
        <w:t>-</w:t>
      </w:r>
      <w:r w:rsidR="00AC1076">
        <w:rPr>
          <w:lang w:eastAsia="zh-CN"/>
        </w:rPr>
        <w:t xml:space="preserve">baseband representations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(τ)</m:t>
        </m:r>
      </m:oMath>
      <w:r w:rsidR="00146AFC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(τ)</m:t>
        </m:r>
      </m:oMath>
      <w:r w:rsidR="00146AFC">
        <w:rPr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0≤τ≤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</m:oMath>
      <w:r w:rsidR="00AC1076">
        <w:rPr>
          <w:iCs/>
          <w:lang w:eastAsia="zh-CN"/>
        </w:rPr>
        <w:t xml:space="preserve"> </w:t>
      </w:r>
      <w:r w:rsidR="0097284D">
        <w:rPr>
          <w:iCs/>
          <w:lang w:eastAsia="zh-CN"/>
        </w:rPr>
        <w:t xml:space="preserve">and </w:t>
      </w:r>
      <w:r w:rsidR="00AC1076">
        <w:rPr>
          <w:iCs/>
          <w:lang w:eastAsia="zh-CN"/>
        </w:rPr>
        <w:t>a sufficiently large delay</w:t>
      </w:r>
      <w:r w:rsidR="00C12251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</m:oMath>
      <w:r w:rsidR="0097284D">
        <w:rPr>
          <w:iCs/>
          <w:lang w:eastAsia="zh-CN"/>
        </w:rPr>
        <w:t>,</w:t>
      </w:r>
      <w:r w:rsidR="00AC1076">
        <w:rPr>
          <w:iCs/>
          <w:lang w:eastAsia="zh-CN"/>
        </w:rPr>
        <w:t xml:space="preserve"> </w:t>
      </w:r>
      <w:r w:rsidR="00756673">
        <w:rPr>
          <w:iCs/>
          <w:lang w:eastAsia="zh-CN"/>
        </w:rPr>
        <w:t>of</w:t>
      </w:r>
      <w:r w:rsidR="00AC1076">
        <w:rPr>
          <w:iCs/>
          <w:lang w:eastAsia="zh-CN"/>
        </w:rPr>
        <w:t xml:space="preserve"> the channels between itself and TRP 1 and TRP 2.</w:t>
      </w:r>
      <w:r w:rsidR="00FF0674">
        <w:rPr>
          <w:iCs/>
          <w:lang w:eastAsia="zh-CN"/>
        </w:rPr>
        <w:t xml:space="preserve"> </w:t>
      </w:r>
    </w:p>
    <w:p w14:paraId="10DD27F4" w14:textId="77777777" w:rsidR="00175FE9" w:rsidRDefault="00175FE9" w:rsidP="00175FE9">
      <w:pPr>
        <w:keepNext/>
        <w:jc w:val="center"/>
      </w:pPr>
      <w:r>
        <w:rPr>
          <w:noProof/>
        </w:rPr>
        <w:drawing>
          <wp:inline distT="0" distB="0" distL="0" distR="0" wp14:anchorId="6791EE2C" wp14:editId="646B0664">
            <wp:extent cx="4714537" cy="2106032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2472" cy="2109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268FA" w14:textId="77777777" w:rsidR="00175FE9" w:rsidRDefault="00175FE9" w:rsidP="00175FE9">
      <w:pPr>
        <w:pStyle w:val="Caption"/>
        <w:rPr>
          <w:lang w:eastAsia="zh-CN"/>
        </w:rPr>
      </w:pPr>
      <w:bookmarkStart w:id="0" w:name="_Ref15890161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>. An inter-site multi-TRP setup for CJT.</w:t>
      </w:r>
    </w:p>
    <w:p w14:paraId="0652419A" w14:textId="30AC96E4" w:rsidR="00AE7640" w:rsidRDefault="00970371" w:rsidP="0005098F">
      <w:pPr>
        <w:spacing w:before="240"/>
        <w:rPr>
          <w:iCs/>
          <w:lang w:eastAsia="zh-CN"/>
        </w:rPr>
      </w:pPr>
      <w:r>
        <w:rPr>
          <w:iCs/>
          <w:lang w:eastAsia="zh-CN"/>
        </w:rPr>
        <w:t xml:space="preserve">More generally, </w:t>
      </w:r>
      <m:oMath>
        <m:r>
          <w:rPr>
            <w:rFonts w:ascii="Cambria Math" w:hAnsi="Cambria Math"/>
            <w:lang w:eastAsia="zh-CN"/>
          </w:rPr>
          <m:t>N</m:t>
        </m:r>
      </m:oMath>
      <w:r w:rsidR="00940034">
        <w:rPr>
          <w:iCs/>
          <w:lang w:eastAsia="zh-CN"/>
        </w:rPr>
        <w:t xml:space="preserve"> TRPs</w:t>
      </w:r>
      <w:r w:rsidR="00075F4D">
        <w:rPr>
          <w:iCs/>
          <w:lang w:eastAsia="zh-CN"/>
        </w:rPr>
        <w:t xml:space="preserve">, with </w:t>
      </w:r>
      <m:oMath>
        <m:r>
          <w:rPr>
            <w:rFonts w:ascii="Cambria Math" w:hAnsi="Cambria Math"/>
            <w:lang w:eastAsia="zh-CN"/>
          </w:rPr>
          <m:t>N≥1</m:t>
        </m:r>
      </m:oMath>
      <w:r w:rsidR="00D94B3F">
        <w:rPr>
          <w:iCs/>
          <w:lang w:eastAsia="zh-CN"/>
        </w:rPr>
        <w:t xml:space="preserve">, can be </w:t>
      </w:r>
      <w:r w:rsidR="00322C00">
        <w:rPr>
          <w:iCs/>
          <w:lang w:eastAsia="zh-CN"/>
        </w:rPr>
        <w:t xml:space="preserve">engaged in CJT </w:t>
      </w:r>
      <w:r w:rsidR="00462F50">
        <w:rPr>
          <w:iCs/>
          <w:lang w:eastAsia="zh-CN"/>
        </w:rPr>
        <w:t>to</w:t>
      </w:r>
      <w:r w:rsidR="00322C00">
        <w:rPr>
          <w:iCs/>
          <w:lang w:eastAsia="zh-CN"/>
        </w:rPr>
        <w:t xml:space="preserve"> a UE</w:t>
      </w:r>
      <w:r w:rsidR="00940034">
        <w:rPr>
          <w:iCs/>
          <w:lang w:eastAsia="zh-CN"/>
        </w:rPr>
        <w:t xml:space="preserve">. </w:t>
      </w:r>
      <w:r w:rsidR="003A4D0A">
        <w:rPr>
          <w:iCs/>
          <w:lang w:eastAsia="zh-CN"/>
        </w:rPr>
        <w:t>Assume, fu</w:t>
      </w:r>
      <w:r w:rsidR="005C10E7">
        <w:rPr>
          <w:iCs/>
          <w:lang w:eastAsia="zh-CN"/>
        </w:rPr>
        <w:t>r</w:t>
      </w:r>
      <w:r w:rsidR="003A4D0A">
        <w:rPr>
          <w:iCs/>
          <w:lang w:eastAsia="zh-CN"/>
        </w:rPr>
        <w:t>ther, that the channel</w:t>
      </w:r>
      <w:r w:rsidR="00694A45">
        <w:rPr>
          <w:iCs/>
          <w:lang w:eastAsia="zh-CN"/>
        </w:rPr>
        <w:t xml:space="preserve">s conform to </w:t>
      </w:r>
      <w:r w:rsidR="003A4D0A">
        <w:rPr>
          <w:iCs/>
          <w:lang w:eastAsia="zh-CN"/>
        </w:rPr>
        <w:t xml:space="preserve">the wide-sense stationary </w:t>
      </w:r>
      <w:r w:rsidR="00694A45">
        <w:rPr>
          <w:iCs/>
          <w:lang w:eastAsia="zh-CN"/>
        </w:rPr>
        <w:t>uncorrelated scattering (WSSUS) model</w:t>
      </w:r>
      <w:r w:rsidR="00E261B0">
        <w:rPr>
          <w:iCs/>
          <w:lang w:eastAsia="zh-CN"/>
        </w:rPr>
        <w:t xml:space="preserve"> </w:t>
      </w:r>
      <w:r w:rsidR="00E261B0">
        <w:rPr>
          <w:iCs/>
          <w:lang w:eastAsia="zh-CN"/>
        </w:rPr>
        <w:fldChar w:fldCharType="begin"/>
      </w:r>
      <w:r w:rsidR="00E261B0">
        <w:rPr>
          <w:iCs/>
          <w:lang w:eastAsia="zh-CN"/>
        </w:rPr>
        <w:instrText xml:space="preserve"> REF _Ref159151319 \n \h </w:instrText>
      </w:r>
      <w:r w:rsidR="00E261B0">
        <w:rPr>
          <w:iCs/>
          <w:lang w:eastAsia="zh-CN"/>
        </w:rPr>
      </w:r>
      <w:r w:rsidR="00E261B0">
        <w:rPr>
          <w:iCs/>
          <w:lang w:eastAsia="zh-CN"/>
        </w:rPr>
        <w:fldChar w:fldCharType="separate"/>
      </w:r>
      <w:r w:rsidR="00E261B0">
        <w:rPr>
          <w:iCs/>
          <w:lang w:eastAsia="zh-CN"/>
        </w:rPr>
        <w:t>[2]</w:t>
      </w:r>
      <w:r w:rsidR="00E261B0">
        <w:rPr>
          <w:iCs/>
          <w:lang w:eastAsia="zh-CN"/>
        </w:rPr>
        <w:fldChar w:fldCharType="end"/>
      </w:r>
      <w:r w:rsidR="00694A45">
        <w:rPr>
          <w:iCs/>
          <w:lang w:eastAsia="zh-CN"/>
        </w:rPr>
        <w:t xml:space="preserve">. </w:t>
      </w:r>
      <w:r w:rsidR="00D64A1B">
        <w:rPr>
          <w:iCs/>
          <w:lang w:eastAsia="zh-CN"/>
        </w:rPr>
        <w:t xml:space="preserve">Under this assumption, </w:t>
      </w:r>
      <w:r w:rsidR="00EB3FE0">
        <w:rPr>
          <w:iCs/>
          <w:lang w:eastAsia="zh-CN"/>
        </w:rPr>
        <w:t xml:space="preserve">the </w:t>
      </w:r>
      <w:r w:rsidR="0099650A">
        <w:rPr>
          <w:iCs/>
          <w:lang w:eastAsia="zh-CN"/>
        </w:rPr>
        <w:t xml:space="preserve">power delay profile (PDP) of </w:t>
      </w:r>
      <w:r w:rsidR="005D03F7">
        <w:rPr>
          <w:iCs/>
          <w:lang w:eastAsia="zh-CN"/>
        </w:rPr>
        <w:t xml:space="preserve">the channel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(τ)</m:t>
        </m:r>
      </m:oMath>
      <w:r w:rsidR="00B96BB9">
        <w:rPr>
          <w:iCs/>
          <w:lang w:eastAsia="zh-CN"/>
        </w:rPr>
        <w:t xml:space="preserve"> is given </w:t>
      </w:r>
      <w:proofErr w:type="gramStart"/>
      <w:r w:rsidR="00B96BB9">
        <w:rPr>
          <w:iCs/>
          <w:lang w:eastAsia="zh-CN"/>
        </w:rPr>
        <w:t>by</w:t>
      </w:r>
      <w:proofErr w:type="gramEnd"/>
      <w:r w:rsidR="00B96BB9">
        <w:rPr>
          <w:iCs/>
          <w:lang w:eastAsia="zh-CN"/>
        </w:rPr>
        <w:t xml:space="preserve"> </w:t>
      </w:r>
    </w:p>
    <w:p w14:paraId="76ED6CC1" w14:textId="1E7F5B71" w:rsidR="00AE7640" w:rsidRDefault="00000000" w:rsidP="0005098F">
      <w:pPr>
        <w:spacing w:before="240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</m:d>
          <m:r>
            <m:rPr>
              <m:scr m:val="double-struck"/>
            </m:rPr>
            <w:rPr>
              <w:rFonts w:ascii="Cambria Math" w:hAnsi="Cambria Math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eastAsia="zh-CN"/>
            </w:rPr>
            <m:t>,  n=1, …, N.</m:t>
          </m:r>
        </m:oMath>
      </m:oMathPara>
    </w:p>
    <w:p w14:paraId="749E4294" w14:textId="025399D2" w:rsidR="00D40660" w:rsidRDefault="00721BF0" w:rsidP="0005098F">
      <w:pPr>
        <w:spacing w:before="240"/>
        <w:rPr>
          <w:iCs/>
          <w:lang w:eastAsia="zh-CN"/>
        </w:rPr>
      </w:pPr>
      <w:r>
        <w:rPr>
          <w:iCs/>
          <w:lang w:eastAsia="zh-CN"/>
        </w:rPr>
        <w:t>F</w:t>
      </w:r>
      <w:r w:rsidR="00FF0674">
        <w:rPr>
          <w:iCs/>
          <w:lang w:eastAsia="zh-CN"/>
        </w:rPr>
        <w:t xml:space="preserve">or </w:t>
      </w:r>
      <w:r w:rsidR="009274A9">
        <w:rPr>
          <w:iCs/>
          <w:lang w:eastAsia="zh-CN"/>
        </w:rPr>
        <w:t>each TRP</w:t>
      </w:r>
      <w:r w:rsidR="00FF0674">
        <w:rPr>
          <w:iCs/>
          <w:lang w:eastAsia="zh-CN"/>
        </w:rPr>
        <w:t>,</w:t>
      </w:r>
      <w:r w:rsidR="00756673">
        <w:rPr>
          <w:iCs/>
          <w:lang w:eastAsia="zh-CN"/>
        </w:rPr>
        <w:t xml:space="preserve"> the UE </w:t>
      </w:r>
      <w:r w:rsidR="009D210D">
        <w:rPr>
          <w:iCs/>
          <w:lang w:eastAsia="zh-CN"/>
        </w:rPr>
        <w:t>may</w:t>
      </w:r>
      <w:r w:rsidR="006879BC">
        <w:rPr>
          <w:iCs/>
          <w:lang w:eastAsia="zh-CN"/>
        </w:rPr>
        <w:t xml:space="preserve"> compute the mean </w:t>
      </w:r>
      <w:r w:rsidR="00957441">
        <w:rPr>
          <w:iCs/>
          <w:lang w:eastAsia="zh-CN"/>
        </w:rPr>
        <w:t xml:space="preserve">excess </w:t>
      </w:r>
      <w:r w:rsidR="006879BC">
        <w:rPr>
          <w:iCs/>
          <w:lang w:eastAsia="zh-CN"/>
        </w:rPr>
        <w:t>delay</w:t>
      </w:r>
      <w:r w:rsidR="009F4F8C">
        <w:rPr>
          <w:iCs/>
          <w:lang w:eastAsia="zh-CN"/>
        </w:rPr>
        <w:t xml:space="preserve"> (or simply mean delay)</w:t>
      </w:r>
      <w:r w:rsidR="005D03F7">
        <w:rPr>
          <w:iCs/>
          <w:lang w:eastAsia="zh-CN"/>
        </w:rPr>
        <w:t xml:space="preserve"> </w:t>
      </w:r>
      <w:r>
        <w:rPr>
          <w:iCs/>
          <w:lang w:eastAsia="zh-CN"/>
        </w:rPr>
        <w:t>by</w:t>
      </w:r>
    </w:p>
    <w:p w14:paraId="34E61285" w14:textId="5A9BB1A1" w:rsidR="006879BC" w:rsidRDefault="00000000" w:rsidP="006879BC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r>
                <w:rPr>
                  <w:rFonts w:ascii="Cambria Math" w:hAnsi="Cambria Math"/>
                  <w:lang w:eastAsia="zh-CN"/>
                </w:rPr>
                <m:t>τ⋅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d>
            </m:e>
          </m:nary>
          <m:r>
            <w:rPr>
              <w:rFonts w:ascii="Cambria Math" w:hAnsi="Cambria Math"/>
              <w:lang w:eastAsia="zh-CN"/>
            </w:rPr>
            <m:t>dτ,  n=1, …, N,</m:t>
          </m:r>
        </m:oMath>
      </m:oMathPara>
    </w:p>
    <w:p w14:paraId="20E96576" w14:textId="4B10202B" w:rsidR="006879BC" w:rsidRDefault="006879BC" w:rsidP="006879BC">
      <w:pPr>
        <w:rPr>
          <w:lang w:eastAsia="zh-CN"/>
        </w:rPr>
      </w:pPr>
      <w:r>
        <w:rPr>
          <w:lang w:eastAsia="zh-CN"/>
        </w:rPr>
        <w:t>and</w:t>
      </w:r>
      <w:r w:rsidR="009D210D">
        <w:rPr>
          <w:lang w:eastAsia="zh-CN"/>
        </w:rPr>
        <w:t xml:space="preserve"> the root mean square (RMS) delay spread</w:t>
      </w:r>
      <w:r w:rsidR="005D03F7">
        <w:rPr>
          <w:lang w:eastAsia="zh-CN"/>
        </w:rPr>
        <w:t xml:space="preserve"> </w:t>
      </w:r>
      <w:r w:rsidR="00721BF0">
        <w:rPr>
          <w:lang w:eastAsia="zh-CN"/>
        </w:rPr>
        <w:t>by</w:t>
      </w:r>
    </w:p>
    <w:p w14:paraId="48E5A5AA" w14:textId="180518D5" w:rsidR="009D210D" w:rsidRDefault="00000000" w:rsidP="009D210D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DS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</m:den>
              </m:f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τ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</m:d>
                </m:e>
              </m:nary>
              <m:r>
                <w:rPr>
                  <w:rFonts w:ascii="Cambria Math" w:hAnsi="Cambria Math"/>
                  <w:lang w:eastAsia="zh-CN"/>
                </w:rPr>
                <m:t>dτ</m:t>
              </m:r>
            </m:e>
          </m:rad>
          <m:r>
            <w:rPr>
              <w:rFonts w:ascii="Cambria Math" w:hAnsi="Cambria Math"/>
              <w:lang w:eastAsia="zh-CN"/>
            </w:rPr>
            <m:t>,  n=1, …, N,</m:t>
          </m:r>
        </m:oMath>
      </m:oMathPara>
    </w:p>
    <w:p w14:paraId="1462BDDA" w14:textId="33E0F438" w:rsidR="009D210D" w:rsidRDefault="00AE35C5" w:rsidP="006879BC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171F8673" w14:textId="08DC59B8" w:rsidR="00AE35C5" w:rsidRPr="00C01B3A" w:rsidRDefault="00000000" w:rsidP="00AE35C5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d>
            </m:e>
          </m:nary>
          <m:r>
            <w:rPr>
              <w:rFonts w:ascii="Cambria Math" w:hAnsi="Cambria Math"/>
              <w:lang w:eastAsia="zh-CN"/>
            </w:rPr>
            <m:t>dτ,  n=1, …, N,</m:t>
          </m:r>
        </m:oMath>
      </m:oMathPara>
    </w:p>
    <w:p w14:paraId="32D185DB" w14:textId="77777777" w:rsidR="0086314D" w:rsidRDefault="00AE35C5" w:rsidP="00D54EBF">
      <w:pPr>
        <w:rPr>
          <w:lang w:eastAsia="zh-CN"/>
        </w:rPr>
      </w:pPr>
      <w:r>
        <w:rPr>
          <w:lang w:eastAsia="zh-CN"/>
        </w:rPr>
        <w:t xml:space="preserve">is the power of the channel </w:t>
      </w:r>
      <w:r w:rsidR="000B0530">
        <w:rPr>
          <w:lang w:eastAsia="zh-CN"/>
        </w:rPr>
        <w:t>from</w:t>
      </w:r>
      <w:r>
        <w:rPr>
          <w:lang w:eastAsia="zh-CN"/>
        </w:rPr>
        <w:t xml:space="preserve"> TRP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>.</w:t>
      </w:r>
      <w:r w:rsidR="00D54EBF">
        <w:rPr>
          <w:lang w:eastAsia="zh-CN"/>
        </w:rPr>
        <w:t xml:space="preserve"> </w:t>
      </w:r>
      <w:r w:rsidR="00C207DC">
        <w:rPr>
          <w:lang w:eastAsia="zh-CN"/>
        </w:rPr>
        <w:t>If one further assumes that the channels from different TRPs are uncorrelated,</w:t>
      </w:r>
      <w:r w:rsidR="0086314D">
        <w:rPr>
          <w:lang w:eastAsia="zh-CN"/>
        </w:rPr>
        <w:t xml:space="preserve"> i.e.,</w:t>
      </w:r>
    </w:p>
    <w:p w14:paraId="1343412B" w14:textId="3AB296D6" w:rsidR="0086314D" w:rsidRDefault="0086314D" w:rsidP="00D54EBF">
      <w:pPr>
        <w:rPr>
          <w:lang w:eastAsia="zh-CN"/>
        </w:rPr>
      </w:pPr>
      <m:oMathPara>
        <m:oMath>
          <m:r>
            <m:rPr>
              <m:scr m:val="double-struck"/>
            </m:rPr>
            <w:rPr>
              <w:rFonts w:ascii="Cambria Math" w:hAnsi="Cambria Math"/>
              <w:lang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</m:d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*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τ'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eastAsia="zh-CN"/>
            </w:rPr>
            <m:t xml:space="preserve">=0,     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whenever</m:t>
          </m:r>
          <m:r>
            <w:rPr>
              <w:rFonts w:ascii="Cambria Math" w:hAnsi="Cambria Math"/>
              <w:lang w:eastAsia="zh-CN"/>
            </w:rPr>
            <m:t xml:space="preserve"> n=</m:t>
          </m:r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p>
          <m:r>
            <w:rPr>
              <w:rFonts w:ascii="Cambria Math" w:hAnsi="Cambria Math"/>
              <w:lang w:eastAsia="zh-CN"/>
            </w:rPr>
            <m:t>,</m:t>
          </m:r>
        </m:oMath>
      </m:oMathPara>
    </w:p>
    <w:p w14:paraId="561002B8" w14:textId="26D7C3EB" w:rsidR="00047A8F" w:rsidRDefault="00F5712F" w:rsidP="00D54EBF">
      <w:pPr>
        <w:rPr>
          <w:lang w:eastAsia="zh-CN"/>
        </w:rPr>
      </w:pPr>
      <w:r>
        <w:rPr>
          <w:lang w:eastAsia="zh-CN"/>
        </w:rPr>
        <w:t>i</w:t>
      </w:r>
      <w:r w:rsidR="00641B4F">
        <w:rPr>
          <w:lang w:eastAsia="zh-CN"/>
        </w:rPr>
        <w:t xml:space="preserve">t can be shown that </w:t>
      </w:r>
      <w:r w:rsidR="00F22A72">
        <w:rPr>
          <w:lang w:eastAsia="zh-CN"/>
        </w:rPr>
        <w:t>t</w:t>
      </w:r>
      <w:r w:rsidR="00047A8F">
        <w:rPr>
          <w:lang w:eastAsia="zh-CN"/>
        </w:rPr>
        <w:t xml:space="preserve">he </w:t>
      </w:r>
      <w:r w:rsidR="00F22A72">
        <w:rPr>
          <w:lang w:eastAsia="zh-CN"/>
        </w:rPr>
        <w:t xml:space="preserve">RMS </w:t>
      </w:r>
      <w:r w:rsidR="00047A8F">
        <w:rPr>
          <w:lang w:eastAsia="zh-CN"/>
        </w:rPr>
        <w:t>de</w:t>
      </w:r>
      <w:r w:rsidR="000C16F0">
        <w:rPr>
          <w:lang w:eastAsia="zh-CN"/>
        </w:rPr>
        <w:t xml:space="preserve">lay </w:t>
      </w:r>
      <w:r w:rsidR="00F22A72">
        <w:rPr>
          <w:lang w:eastAsia="zh-CN"/>
        </w:rPr>
        <w:t>spread</w:t>
      </w:r>
      <w:r w:rsidR="00641B4F">
        <w:rPr>
          <w:lang w:eastAsia="zh-CN"/>
        </w:rPr>
        <w:t xml:space="preserve"> </w:t>
      </w:r>
      <w:r w:rsidR="000C16F0">
        <w:rPr>
          <w:lang w:eastAsia="zh-CN"/>
        </w:rPr>
        <w:t xml:space="preserve">of the combined channel seen by </w:t>
      </w:r>
      <w:r w:rsidR="002A0C18">
        <w:rPr>
          <w:lang w:eastAsia="zh-CN"/>
        </w:rPr>
        <w:t>UE 1</w:t>
      </w:r>
      <w:r w:rsidR="00641B4F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DS</m:t>
            </m:r>
            <m:ctrlPr>
              <w:rPr>
                <w:rFonts w:ascii="Cambria Math" w:hAnsi="Cambria Math"/>
                <w:iCs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</m:oMath>
      <w:r w:rsidR="00641B4F">
        <w:rPr>
          <w:lang w:eastAsia="zh-CN"/>
        </w:rPr>
        <w:t>,</w:t>
      </w:r>
      <w:r w:rsidR="002A0C18">
        <w:rPr>
          <w:lang w:eastAsia="zh-CN"/>
        </w:rPr>
        <w:t xml:space="preserve"> </w:t>
      </w:r>
      <w:r w:rsidR="00EE62A5">
        <w:rPr>
          <w:lang w:eastAsia="zh-CN"/>
        </w:rPr>
        <w:t>is given by</w:t>
      </w:r>
      <w:r w:rsidR="00B51CA6">
        <w:rPr>
          <w:lang w:eastAsia="zh-CN"/>
        </w:rPr>
        <w:t xml:space="preserve"> (</w:t>
      </w:r>
      <w:r w:rsidR="00B16E47">
        <w:rPr>
          <w:lang w:eastAsia="zh-CN"/>
        </w:rPr>
        <w:t xml:space="preserve">see Sec. </w:t>
      </w:r>
      <w:r w:rsidR="00B16E47">
        <w:rPr>
          <w:lang w:eastAsia="zh-CN"/>
        </w:rPr>
        <w:fldChar w:fldCharType="begin"/>
      </w:r>
      <w:r w:rsidR="00B16E47">
        <w:rPr>
          <w:lang w:eastAsia="zh-CN"/>
        </w:rPr>
        <w:instrText xml:space="preserve"> REF _Ref159187818 \n \h </w:instrText>
      </w:r>
      <w:r w:rsidR="00B16E47">
        <w:rPr>
          <w:lang w:eastAsia="zh-CN"/>
        </w:rPr>
      </w:r>
      <w:r w:rsidR="00B16E47">
        <w:rPr>
          <w:lang w:eastAsia="zh-CN"/>
        </w:rPr>
        <w:fldChar w:fldCharType="separate"/>
      </w:r>
      <w:r w:rsidR="00B16E47">
        <w:rPr>
          <w:lang w:eastAsia="zh-CN"/>
        </w:rPr>
        <w:t>5.1</w:t>
      </w:r>
      <w:r w:rsidR="00B16E47">
        <w:rPr>
          <w:lang w:eastAsia="zh-CN"/>
        </w:rPr>
        <w:fldChar w:fldCharType="end"/>
      </w:r>
      <w:r w:rsidR="00B51CA6">
        <w:rPr>
          <w:lang w:eastAsia="zh-CN"/>
        </w:rPr>
        <w:t>)</w:t>
      </w:r>
    </w:p>
    <w:p w14:paraId="3970B0F3" w14:textId="4999FFB9" w:rsidR="002A0C18" w:rsidRDefault="00000000" w:rsidP="00D40660">
      <w:pPr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DS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DS</m:t>
                      </m: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</m:e>
              </m:d>
            </m:e>
          </m:nary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.</m:t>
          </m:r>
        </m:oMath>
      </m:oMathPara>
    </w:p>
    <w:p w14:paraId="769AF411" w14:textId="147BDEFF" w:rsidR="000F7C67" w:rsidRDefault="00246091" w:rsidP="00D40660">
      <w:pPr>
        <w:rPr>
          <w:lang w:eastAsia="zh-CN"/>
        </w:rPr>
      </w:pPr>
      <w:r>
        <w:rPr>
          <w:lang w:eastAsia="zh-CN"/>
        </w:rPr>
        <w:t>Here</w:t>
      </w:r>
      <w:r w:rsidR="00FE7089">
        <w:rPr>
          <w:lang w:eastAsia="zh-CN"/>
        </w:rPr>
        <w:t xml:space="preserve"> </w:t>
      </w:r>
    </w:p>
    <w:p w14:paraId="4C2F3AD6" w14:textId="77777777" w:rsidR="000F7C67" w:rsidRDefault="00000000" w:rsidP="00D40660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</m:oMath>
      </m:oMathPara>
    </w:p>
    <w:p w14:paraId="50137686" w14:textId="6F073365" w:rsidR="00FA5EDE" w:rsidRDefault="0031595D" w:rsidP="00D40660">
      <w:pPr>
        <w:rPr>
          <w:lang w:eastAsia="zh-CN"/>
        </w:rPr>
      </w:pPr>
      <w:r>
        <w:rPr>
          <w:lang w:eastAsia="zh-CN"/>
        </w:rPr>
        <w:t>is the mean delay of the combined channel,</w:t>
      </w:r>
      <w:r w:rsidR="00F22A72">
        <w:rPr>
          <w:lang w:eastAsia="zh-CN"/>
        </w:rPr>
        <w:t xml:space="preserve"> and</w:t>
      </w:r>
    </w:p>
    <w:p w14:paraId="243D948C" w14:textId="75C5D138" w:rsidR="00FA5EDE" w:rsidRDefault="00000000" w:rsidP="00D40660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ω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tot</m:t>
                  </m:r>
                </m:sub>
              </m:sSub>
            </m:den>
          </m:f>
          <m:r>
            <w:rPr>
              <w:rFonts w:ascii="Cambria Math" w:hAnsi="Cambria Math"/>
              <w:lang w:eastAsia="zh-CN"/>
            </w:rPr>
            <m:t>,  n=1, …, N,</m:t>
          </m:r>
        </m:oMath>
      </m:oMathPara>
    </w:p>
    <w:p w14:paraId="26B179B5" w14:textId="5EBBBD35" w:rsidR="000A392A" w:rsidRDefault="00F87C4B" w:rsidP="00D40660">
      <w:pPr>
        <w:rPr>
          <w:lang w:eastAsia="zh-CN"/>
        </w:rPr>
      </w:pPr>
      <w:r>
        <w:rPr>
          <w:lang w:eastAsia="zh-CN"/>
        </w:rPr>
        <w:t xml:space="preserve">is the relative power of the channel from TRP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>, with the total power</w:t>
      </w:r>
      <w:r w:rsidR="00C0185B">
        <w:rPr>
          <w:lang w:eastAsia="zh-CN"/>
        </w:rPr>
        <w:t xml:space="preserve"> being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 w:rsidR="00F22A72">
        <w:rPr>
          <w:lang w:eastAsia="zh-CN"/>
        </w:rPr>
        <w:t>.</w:t>
      </w:r>
    </w:p>
    <w:p w14:paraId="561281CB" w14:textId="1F96ECA5" w:rsidR="00CE13C3" w:rsidRDefault="00F5712F" w:rsidP="00D40660">
      <w:pPr>
        <w:rPr>
          <w:iCs/>
          <w:lang w:eastAsia="zh-CN"/>
        </w:rPr>
      </w:pPr>
      <w:r>
        <w:rPr>
          <w:iCs/>
          <w:lang w:eastAsia="zh-CN"/>
        </w:rPr>
        <w:t>Now, a</w:t>
      </w:r>
      <w:r w:rsidR="00CE13C3">
        <w:rPr>
          <w:iCs/>
          <w:lang w:eastAsia="zh-CN"/>
        </w:rPr>
        <w:t>ssume that TRP</w:t>
      </w:r>
      <w:r w:rsidR="00FE240B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</m:oMath>
      <w:r w:rsidR="00CE13C3">
        <w:rPr>
          <w:iCs/>
          <w:lang w:eastAsia="zh-CN"/>
        </w:rPr>
        <w:t xml:space="preserve"> </w:t>
      </w:r>
      <w:r w:rsidR="00C837BC">
        <w:rPr>
          <w:iCs/>
          <w:lang w:eastAsia="zh-CN"/>
        </w:rPr>
        <w:t>can</w:t>
      </w:r>
      <w:r w:rsidR="003D76ED">
        <w:rPr>
          <w:iCs/>
          <w:lang w:eastAsia="zh-CN"/>
        </w:rPr>
        <w:t xml:space="preserve"> a</w:t>
      </w:r>
      <w:r w:rsidR="00FE240B">
        <w:rPr>
          <w:iCs/>
          <w:lang w:eastAsia="zh-CN"/>
        </w:rPr>
        <w:t>d</w:t>
      </w:r>
      <w:r w:rsidR="003D76ED">
        <w:rPr>
          <w:iCs/>
          <w:lang w:eastAsia="zh-CN"/>
        </w:rPr>
        <w:t>just its transmissions by a</w:t>
      </w:r>
      <w:r w:rsidR="001E5647">
        <w:rPr>
          <w:iCs/>
          <w:lang w:eastAsia="zh-CN"/>
        </w:rPr>
        <w:t xml:space="preserve"> time delay</w:t>
      </w:r>
      <w:r w:rsidR="003D76ED">
        <w:rPr>
          <w:iCs/>
          <w:lang w:eastAsia="zh-CN"/>
        </w:rPr>
        <w:t xml:space="preserve"> offset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m:rPr>
            <m:scr m:val="double-struck"/>
          </m:rPr>
          <w:rPr>
            <w:rFonts w:ascii="Cambria Math" w:hAnsi="Cambria Math"/>
            <w:lang w:eastAsia="zh-CN"/>
          </w:rPr>
          <m:t>∈R</m:t>
        </m:r>
      </m:oMath>
      <w:r w:rsidR="002827F0">
        <w:rPr>
          <w:lang w:eastAsia="zh-CN"/>
        </w:rPr>
        <w:t xml:space="preserve">, </w:t>
      </w:r>
      <w:r w:rsidR="002827F0">
        <w:rPr>
          <w:iCs/>
          <w:lang w:eastAsia="zh-CN"/>
        </w:rPr>
        <w:t xml:space="preserve">that adds </w:t>
      </w:r>
      <w:r>
        <w:rPr>
          <w:iCs/>
          <w:lang w:eastAsia="zh-CN"/>
        </w:rPr>
        <w:t xml:space="preserve">to the </w:t>
      </w:r>
      <w:r w:rsidR="00DF2D69">
        <w:rPr>
          <w:iCs/>
          <w:lang w:eastAsia="zh-CN"/>
        </w:rPr>
        <w:t>existing</w:t>
      </w:r>
      <w:r w:rsidR="00B33B9A">
        <w:rPr>
          <w:iCs/>
          <w:lang w:eastAsia="zh-CN"/>
        </w:rPr>
        <w:t xml:space="preserve"> </w:t>
      </w:r>
      <w:r w:rsidR="00DF2D69">
        <w:rPr>
          <w:iCs/>
          <w:lang w:eastAsia="zh-CN"/>
        </w:rPr>
        <w:t>mean delay</w:t>
      </w:r>
      <w:r w:rsidR="00DF2D69">
        <w:rPr>
          <w:iCs/>
          <w:lang w:eastAsia="zh-CN"/>
        </w:rPr>
        <w:t xml:space="preserve"> </w:t>
      </w:r>
      <w:r w:rsidR="00B33B9A">
        <w:rPr>
          <w:iCs/>
          <w:lang w:eastAsia="zh-CN"/>
        </w:rPr>
        <w:t>of the TRP</w:t>
      </w:r>
      <w:r w:rsidR="00C51E88">
        <w:rPr>
          <w:iCs/>
          <w:lang w:eastAsia="zh-CN"/>
        </w:rPr>
        <w:t>. T</w:t>
      </w:r>
      <w:r w:rsidR="009008BA">
        <w:rPr>
          <w:iCs/>
          <w:lang w:eastAsia="zh-CN"/>
        </w:rPr>
        <w:t xml:space="preserve">he </w:t>
      </w:r>
      <w:r w:rsidR="00816FC2">
        <w:rPr>
          <w:iCs/>
          <w:lang w:eastAsia="zh-CN"/>
        </w:rPr>
        <w:t xml:space="preserve">mean delay of the adjusted channel response, as seen by the UE, </w:t>
      </w:r>
      <w:proofErr w:type="gramStart"/>
      <w:r w:rsidR="00B33B9A">
        <w:rPr>
          <w:iCs/>
          <w:lang w:eastAsia="zh-CN"/>
        </w:rPr>
        <w:t>becomes</w:t>
      </w:r>
      <w:proofErr w:type="gramEnd"/>
    </w:p>
    <w:p w14:paraId="0B5E06A8" w14:textId="71A4DF47" w:rsidR="00CD0210" w:rsidRPr="00586525" w:rsidRDefault="00000000" w:rsidP="00D40660">
      <w:pPr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adj</m:t>
              </m:r>
              <m:r>
                <w:rPr>
                  <w:rFonts w:ascii="Cambria Math" w:hAnsi="Cambria Math"/>
                  <w:lang w:eastAsia="zh-CN"/>
                </w:rPr>
                <m:t>,n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 xml:space="preserve">,  n=1, …, N.  </m:t>
          </m:r>
        </m:oMath>
      </m:oMathPara>
    </w:p>
    <w:p w14:paraId="53D95314" w14:textId="1DDA3077" w:rsidR="00586525" w:rsidRDefault="00586525" w:rsidP="00506032">
      <w:pPr>
        <w:spacing w:before="240"/>
        <w:rPr>
          <w:iCs/>
          <w:lang w:eastAsia="zh-CN"/>
        </w:rPr>
      </w:pPr>
      <w:r>
        <w:rPr>
          <w:iCs/>
          <w:lang w:eastAsia="zh-CN"/>
        </w:rPr>
        <w:t xml:space="preserve">Note that the delay spread is </w:t>
      </w:r>
      <w:r w:rsidR="00F85DFA">
        <w:rPr>
          <w:iCs/>
          <w:lang w:eastAsia="zh-CN"/>
        </w:rPr>
        <w:t xml:space="preserve">translation invariant </w:t>
      </w:r>
      <w:r w:rsidR="00C51E88">
        <w:rPr>
          <w:lang w:eastAsia="zh-CN"/>
        </w:rPr>
        <w:t>and</w:t>
      </w:r>
      <w:r w:rsidR="000C79C0">
        <w:rPr>
          <w:lang w:eastAsia="zh-CN"/>
        </w:rPr>
        <w:t>,</w:t>
      </w:r>
      <w:r w:rsidR="00C51E88">
        <w:rPr>
          <w:lang w:eastAsia="zh-CN"/>
        </w:rPr>
        <w:t xml:space="preserve"> hence</w:t>
      </w:r>
      <w:r w:rsidR="000C79C0">
        <w:rPr>
          <w:lang w:eastAsia="zh-CN"/>
        </w:rPr>
        <w:t>,</w:t>
      </w:r>
      <w:r w:rsidR="00C51E88">
        <w:rPr>
          <w:lang w:eastAsia="zh-CN"/>
        </w:rPr>
        <w:t xml:space="preserve"> not affected by the </w:t>
      </w:r>
      <w:r w:rsidR="000C79C0">
        <w:rPr>
          <w:lang w:eastAsia="zh-CN"/>
        </w:rPr>
        <w:t>application of the time delay offsets</w:t>
      </w:r>
      <w:r w:rsidR="000C79C0">
        <w:rPr>
          <w:iCs/>
          <w:lang w:eastAsia="zh-CN"/>
        </w:rPr>
        <w:t>. I</w:t>
      </w:r>
      <w:r w:rsidR="005C2876">
        <w:rPr>
          <w:iCs/>
          <w:lang w:eastAsia="zh-CN"/>
        </w:rPr>
        <w:t xml:space="preserve">n other </w:t>
      </w:r>
      <w:proofErr w:type="gramStart"/>
      <w:r w:rsidR="005C2876">
        <w:rPr>
          <w:iCs/>
          <w:lang w:eastAsia="zh-CN"/>
        </w:rPr>
        <w:t>words</w:t>
      </w:r>
      <w:proofErr w:type="gramEnd"/>
      <w:r w:rsidR="005C2876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adj,</m:t>
            </m:r>
            <m:r>
              <w:rPr>
                <w:rFonts w:ascii="Cambria Math" w:hAnsi="Cambria Math"/>
                <w:lang w:eastAsia="zh-CN"/>
              </w:rPr>
              <m:t xml:space="preserve"> n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DS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DA3AA2">
        <w:rPr>
          <w:lang w:eastAsia="zh-CN"/>
        </w:rPr>
        <w:t>,</w:t>
      </w:r>
      <w:r w:rsidR="005C287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n=1, …, N</m:t>
        </m:r>
      </m:oMath>
      <w:r w:rsidR="005C2876">
        <w:rPr>
          <w:lang w:eastAsia="zh-CN"/>
        </w:rPr>
        <w:t>. The question is how the off</w:t>
      </w:r>
      <w:r w:rsidR="00880F17">
        <w:rPr>
          <w:lang w:eastAsia="zh-CN"/>
        </w:rPr>
        <w:t>s</w:t>
      </w:r>
      <w:r w:rsidR="005C2876">
        <w:rPr>
          <w:lang w:eastAsia="zh-CN"/>
        </w:rPr>
        <w:t xml:space="preserve">ets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5C2876">
        <w:rPr>
          <w:iCs/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n=1, …,N</m:t>
        </m:r>
      </m:oMath>
      <w:r w:rsidR="005C2876">
        <w:rPr>
          <w:iCs/>
          <w:lang w:eastAsia="zh-CN"/>
        </w:rPr>
        <w:t>, should be computed.</w:t>
      </w:r>
    </w:p>
    <w:p w14:paraId="33ABEDEA" w14:textId="32AB0F9E" w:rsidR="006A5D51" w:rsidRDefault="00CC1CB3" w:rsidP="00D40660">
      <w:pPr>
        <w:rPr>
          <w:iCs/>
          <w:lang w:eastAsia="zh-CN"/>
        </w:rPr>
      </w:pPr>
      <w:r>
        <w:rPr>
          <w:iCs/>
          <w:lang w:eastAsia="zh-CN"/>
        </w:rPr>
        <w:t xml:space="preserve">It is known that for a </w:t>
      </w:r>
      <w:r w:rsidR="007A34F5">
        <w:rPr>
          <w:iCs/>
          <w:lang w:eastAsia="zh-CN"/>
        </w:rPr>
        <w:t>prescribed CJT</w:t>
      </w:r>
      <w:r w:rsidR="008E47DA">
        <w:rPr>
          <w:iCs/>
          <w:lang w:eastAsia="zh-CN"/>
        </w:rPr>
        <w:t xml:space="preserve"> performance, </w:t>
      </w:r>
      <w:r>
        <w:rPr>
          <w:iCs/>
          <w:lang w:eastAsia="zh-CN"/>
        </w:rPr>
        <w:t xml:space="preserve">the </w:t>
      </w:r>
      <w:r w:rsidR="008014D8">
        <w:rPr>
          <w:iCs/>
          <w:lang w:eastAsia="zh-CN"/>
        </w:rPr>
        <w:t>number</w:t>
      </w:r>
      <w:r>
        <w:rPr>
          <w:iCs/>
          <w:lang w:eastAsia="zh-CN"/>
        </w:rPr>
        <w:t xml:space="preserve"> of sub-bands that </w:t>
      </w:r>
      <w:r w:rsidR="008E47DA">
        <w:rPr>
          <w:iCs/>
          <w:lang w:eastAsia="zh-CN"/>
        </w:rPr>
        <w:t xml:space="preserve">need to be reported grows with the </w:t>
      </w:r>
      <w:r w:rsidR="007A34F5">
        <w:rPr>
          <w:iCs/>
          <w:lang w:eastAsia="zh-CN"/>
        </w:rPr>
        <w:t xml:space="preserve">delay spread. Therefore, to maximize the network throughput, one should </w:t>
      </w:r>
      <w:r w:rsidR="00F8692E">
        <w:rPr>
          <w:iCs/>
          <w:lang w:eastAsia="zh-CN"/>
        </w:rPr>
        <w:t>adjust the transmission times of the different TRPs, i.e., the time delay offsets</w:t>
      </w:r>
      <w:r w:rsidR="00ED23EB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ED23EB">
        <w:rPr>
          <w:iCs/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n=1, …,N</m:t>
        </m:r>
      </m:oMath>
      <w:r w:rsidR="00ED23EB">
        <w:rPr>
          <w:iCs/>
          <w:lang w:eastAsia="zh-CN"/>
        </w:rPr>
        <w:t>,</w:t>
      </w:r>
      <w:r w:rsidR="00F8692E">
        <w:rPr>
          <w:iCs/>
          <w:lang w:eastAsia="zh-CN"/>
        </w:rPr>
        <w:t xml:space="preserve"> </w:t>
      </w:r>
      <w:r w:rsidR="008014D8">
        <w:rPr>
          <w:iCs/>
          <w:lang w:eastAsia="zh-CN"/>
        </w:rPr>
        <w:t>to</w:t>
      </w:r>
      <w:r w:rsidR="00F8692E">
        <w:rPr>
          <w:iCs/>
          <w:lang w:eastAsia="zh-CN"/>
        </w:rPr>
        <w:t xml:space="preserve"> minimize the delays spread of the combine</w:t>
      </w:r>
      <w:r w:rsidR="00ED23EB">
        <w:rPr>
          <w:iCs/>
          <w:lang w:eastAsia="zh-CN"/>
        </w:rPr>
        <w:t>d</w:t>
      </w:r>
      <w:r w:rsidR="00F8692E">
        <w:rPr>
          <w:iCs/>
          <w:lang w:eastAsia="zh-CN"/>
        </w:rPr>
        <w:t xml:space="preserve"> channel response experience</w:t>
      </w:r>
      <w:r w:rsidR="00AD601B">
        <w:rPr>
          <w:iCs/>
          <w:lang w:eastAsia="zh-CN"/>
        </w:rPr>
        <w:t>d</w:t>
      </w:r>
      <w:r w:rsidR="00F8692E">
        <w:rPr>
          <w:iCs/>
          <w:lang w:eastAsia="zh-CN"/>
        </w:rPr>
        <w:t xml:space="preserve"> by UE 1. Th</w:t>
      </w:r>
      <w:r w:rsidR="00286331">
        <w:rPr>
          <w:iCs/>
          <w:lang w:eastAsia="zh-CN"/>
        </w:rPr>
        <w:t>e following optimization problem compactly summarizes this goal</w:t>
      </w:r>
      <w:r w:rsidR="00F8692E">
        <w:rPr>
          <w:iCs/>
          <w:lang w:eastAsia="zh-CN"/>
        </w:rPr>
        <w:t>:</w:t>
      </w:r>
    </w:p>
    <w:p w14:paraId="28F4E0D6" w14:textId="25482847" w:rsidR="00F8692E" w:rsidRPr="00DE301B" w:rsidRDefault="00000000" w:rsidP="00D40660">
      <w:pPr>
        <w:rPr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p>
          <m: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eastAsia="zh-C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arg min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lim>
              </m:limLow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DS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τ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d>
                </m:e>
              </m:nary>
              <m:r>
                <w:rPr>
                  <w:rFonts w:ascii="Cambria Math" w:hAnsi="Cambria Math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</m:e>
                      </m:nary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τ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/>
              <w:lang w:eastAsia="zh-CN"/>
            </w:rPr>
            <m:t>,          (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P</m:t>
          </m:r>
          <m:r>
            <w:rPr>
              <w:rFonts w:ascii="Cambria Math" w:hAnsi="Cambria Math"/>
              <w:lang w:eastAsia="zh-CN"/>
            </w:rPr>
            <m:t>1)</m:t>
          </m:r>
        </m:oMath>
      </m:oMathPara>
    </w:p>
    <w:p w14:paraId="0CCF3772" w14:textId="006505D1" w:rsidR="00DE301B" w:rsidRDefault="00DE301B" w:rsidP="00506032">
      <w:pPr>
        <w:spacing w:before="240"/>
        <w:rPr>
          <w:lang w:eastAsia="zh-CN"/>
        </w:rPr>
      </w:pPr>
      <w:r>
        <w:rPr>
          <w:lang w:eastAsia="zh-CN"/>
        </w:rPr>
        <w:t xml:space="preserve">where we have defined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</m:t>
        </m:r>
        <m:r>
          <w:rPr>
            <w:rFonts w:ascii="Cambria Math" w:hAnsi="Cambria Math"/>
            <w:lang w:eastAsia="zh-CN"/>
          </w:rPr>
          <m:t>=(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>
        <w:rPr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p>
        <m:r>
          <w:rPr>
            <w:rFonts w:ascii="Cambria Math" w:hAnsi="Cambria Math"/>
            <w:lang w:eastAsia="zh-CN"/>
          </w:rPr>
          <m:t>=(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bSup>
        <m:r>
          <w:rPr>
            <w:rFonts w:ascii="Cambria Math" w:hAnsi="Cambria Math"/>
            <w:lang w:eastAsia="zh-CN"/>
          </w:rPr>
          <m:t>, …,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bSup>
        <m:r>
          <w:rPr>
            <w:rFonts w:ascii="Cambria Math" w:hAnsi="Cambria Math"/>
            <w:lang w:eastAsia="zh-CN"/>
          </w:rPr>
          <m:t xml:space="preserve">) </m:t>
        </m:r>
      </m:oMath>
      <w:r w:rsidR="00852828">
        <w:rPr>
          <w:lang w:eastAsia="zh-CN"/>
        </w:rPr>
        <w:t>denotes</w:t>
      </w:r>
      <w:r w:rsidR="005D1404">
        <w:rPr>
          <w:lang w:eastAsia="zh-CN"/>
        </w:rPr>
        <w:t xml:space="preserve"> the optimal set of time delay offsets for adjusting the </w:t>
      </w:r>
      <w:r w:rsidR="00562B0C">
        <w:rPr>
          <w:lang w:eastAsia="zh-CN"/>
        </w:rPr>
        <w:t>transmissions from the TRPs.</w:t>
      </w:r>
      <w:r w:rsidR="00767D85">
        <w:rPr>
          <w:lang w:eastAsia="zh-CN"/>
        </w:rPr>
        <w:t xml:space="preserve"> The</w:t>
      </w:r>
      <w:r w:rsidR="00562B0C">
        <w:rPr>
          <w:lang w:eastAsia="zh-CN"/>
        </w:rPr>
        <w:t xml:space="preserve"> </w:t>
      </w:r>
      <w:r w:rsidR="00767D85">
        <w:rPr>
          <w:lang w:eastAsia="zh-CN"/>
        </w:rPr>
        <w:t>p</w:t>
      </w:r>
      <w:r w:rsidR="00DE5A6E">
        <w:rPr>
          <w:lang w:eastAsia="zh-CN"/>
        </w:rPr>
        <w:t>roblem (P1) is readily solved</w:t>
      </w:r>
      <w:r w:rsidR="00767D85">
        <w:rPr>
          <w:lang w:eastAsia="zh-CN"/>
        </w:rPr>
        <w:t>,</w:t>
      </w:r>
      <w:r w:rsidR="00DE5A6E">
        <w:rPr>
          <w:lang w:eastAsia="zh-CN"/>
        </w:rPr>
        <w:t xml:space="preserve"> and </w:t>
      </w:r>
      <w:r w:rsidR="001A3C74">
        <w:rPr>
          <w:lang w:eastAsia="zh-CN"/>
        </w:rPr>
        <w:t xml:space="preserve">it can be shown that </w:t>
      </w:r>
      <w:r w:rsidR="00B06161">
        <w:rPr>
          <w:lang w:eastAsia="zh-CN"/>
        </w:rPr>
        <w:t>the optim</w:t>
      </w:r>
      <w:r w:rsidR="00767D85">
        <w:rPr>
          <w:lang w:eastAsia="zh-CN"/>
        </w:rPr>
        <w:t>um</w:t>
      </w:r>
      <w:r w:rsidR="00B06161">
        <w:rPr>
          <w:lang w:eastAsia="zh-CN"/>
        </w:rPr>
        <w:t xml:space="preserve"> values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bSup>
      </m:oMath>
      <w:r w:rsidR="00B06161">
        <w:rPr>
          <w:lang w:eastAsia="zh-CN"/>
        </w:rPr>
        <w:t xml:space="preserve"> are such that </w:t>
      </w:r>
      <w:r w:rsidR="007E49E1">
        <w:rPr>
          <w:lang w:eastAsia="zh-CN"/>
        </w:rPr>
        <w:t>the transmissions from all the TRPs arrive at the UE with the same mean delay</w:t>
      </w:r>
      <w:r w:rsidR="00737C57">
        <w:rPr>
          <w:lang w:eastAsia="zh-CN"/>
        </w:rPr>
        <w:t>, i.e.,</w:t>
      </w:r>
    </w:p>
    <w:p w14:paraId="2242FA45" w14:textId="426B9C56" w:rsidR="00C01B3A" w:rsidRPr="00E43C6F" w:rsidRDefault="00A4435C" w:rsidP="00D40660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adj</m:t>
              </m:r>
            </m:sub>
          </m:sSub>
          <m:r>
            <w:rPr>
              <w:rFonts w:ascii="Cambria Math" w:hAnsi="Cambria Math"/>
              <w:lang w:eastAsia="zh-CN"/>
            </w:rPr>
            <m:t>,  n=1, …, N,</m:t>
          </m:r>
        </m:oMath>
      </m:oMathPara>
    </w:p>
    <w:p w14:paraId="607744B7" w14:textId="7268ED0C" w:rsidR="00E43C6F" w:rsidRDefault="00A751F8" w:rsidP="001732D1">
      <w:pPr>
        <w:spacing w:before="240"/>
        <w:rPr>
          <w:lang w:eastAsia="zh-CN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adj</m:t>
            </m:r>
          </m:sub>
        </m:sSub>
      </m:oMath>
      <w:r>
        <w:t xml:space="preserve"> is the mean excess delay of the combined impulse response </w:t>
      </w:r>
      <w:r w:rsidRPr="006D3E6B">
        <w:rPr>
          <w:i/>
          <w:iCs/>
        </w:rPr>
        <w:t>after</w:t>
      </w:r>
      <w:r>
        <w:t xml:space="preserve"> the transmission times of the TRPs have been adjusted</w:t>
      </w:r>
      <w:r w:rsidR="00880F17">
        <w:t xml:space="preserve">; see Sec. </w:t>
      </w:r>
      <w:r w:rsidR="0030551A">
        <w:fldChar w:fldCharType="begin"/>
      </w:r>
      <w:r w:rsidR="0030551A">
        <w:instrText xml:space="preserve"> REF _Ref159189516 \n \h </w:instrText>
      </w:r>
      <w:r w:rsidR="0030551A">
        <w:fldChar w:fldCharType="separate"/>
      </w:r>
      <w:r w:rsidR="0030551A">
        <w:t>5.2</w:t>
      </w:r>
      <w:r w:rsidR="0030551A">
        <w:fldChar w:fldCharType="end"/>
      </w:r>
      <w:r w:rsidR="0030551A">
        <w:fldChar w:fldCharType="begin"/>
      </w:r>
      <w:r w:rsidR="0030551A">
        <w:instrText xml:space="preserve"> REF _Ref159189484 \n \h </w:instrText>
      </w:r>
      <w:r w:rsidR="00000000">
        <w:fldChar w:fldCharType="separate"/>
      </w:r>
      <w:r w:rsidR="0030551A">
        <w:fldChar w:fldCharType="end"/>
      </w:r>
      <w:r w:rsidR="0030551A">
        <w:t xml:space="preserve"> </w:t>
      </w:r>
      <w:r>
        <w:t>.</w:t>
      </w:r>
      <w:r>
        <w:rPr>
          <w:lang w:eastAsia="zh-CN"/>
        </w:rPr>
        <w:t xml:space="preserve"> </w:t>
      </w:r>
      <w:r w:rsidR="00BA4741">
        <w:rPr>
          <w:lang w:eastAsia="zh-CN"/>
        </w:rPr>
        <w:t>We make the following observation:</w:t>
      </w:r>
    </w:p>
    <w:p w14:paraId="32CCF9D3" w14:textId="7EEE372C" w:rsidR="00BA4741" w:rsidRDefault="00BA4741" w:rsidP="00163A75">
      <w:pPr>
        <w:pStyle w:val="ListParagraph"/>
        <w:numPr>
          <w:ilvl w:val="0"/>
          <w:numId w:val="50"/>
        </w:numPr>
      </w:pPr>
      <w:r>
        <w:t xml:space="preserve"> </w:t>
      </w:r>
      <w:r w:rsidR="00FD2521">
        <w:t xml:space="preserve">For coherent joint transmissions to a single UE, </w:t>
      </w:r>
      <w:r w:rsidR="00321CF3">
        <w:t xml:space="preserve">the network can minimize </w:t>
      </w:r>
      <w:r w:rsidR="002D0EBD">
        <w:t xml:space="preserve">the delay spread of the combined channel response provided that the UE measures and reports the mean delays </w:t>
      </w:r>
      <w:r w:rsidR="000B135C">
        <w:t>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0B135C">
        <w:t xml:space="preserve">, for </w:t>
      </w:r>
      <m:oMath>
        <m:r>
          <w:rPr>
            <w:rFonts w:ascii="Cambria Math" w:hAnsi="Cambria Math"/>
          </w:rPr>
          <m:t>n=1,…N</m:t>
        </m:r>
      </m:oMath>
      <w:r w:rsidR="000B135C">
        <w:t>, from each TRP.</w:t>
      </w:r>
    </w:p>
    <w:p w14:paraId="6BCADA25" w14:textId="66392A57" w:rsidR="000B135C" w:rsidRDefault="00DC40DB" w:rsidP="00DC40DB">
      <w:pPr>
        <w:spacing w:before="240"/>
        <w:rPr>
          <w:lang w:eastAsia="zh-CN"/>
        </w:rPr>
      </w:pPr>
      <w:r>
        <w:rPr>
          <w:lang w:eastAsia="zh-CN"/>
        </w:rPr>
        <w:t>Next, consider</w:t>
      </w:r>
      <w:r w:rsidR="008F1445">
        <w:rPr>
          <w:lang w:eastAsia="zh-CN"/>
        </w:rPr>
        <w:t xml:space="preserve"> the case </w:t>
      </w:r>
      <w:r>
        <w:rPr>
          <w:lang w:eastAsia="zh-CN"/>
        </w:rPr>
        <w:t>where</w:t>
      </w:r>
      <w:r w:rsidR="008F1445">
        <w:rPr>
          <w:lang w:eastAsia="zh-CN"/>
        </w:rPr>
        <w:t xml:space="preserve"> multiple UEs receive CJTs </w:t>
      </w:r>
      <w:proofErr w:type="gramStart"/>
      <w:r w:rsidR="008F1445">
        <w:rPr>
          <w:lang w:eastAsia="zh-CN"/>
        </w:rPr>
        <w:t>in</w:t>
      </w:r>
      <w:proofErr w:type="gramEnd"/>
      <w:r w:rsidR="008F1445">
        <w:rPr>
          <w:lang w:eastAsia="zh-CN"/>
        </w:rPr>
        <w:t xml:space="preserve"> the same time-frequency resource allocation. In this case, </w:t>
      </w:r>
      <w:r w:rsidR="00F62D48">
        <w:rPr>
          <w:lang w:eastAsia="zh-CN"/>
        </w:rPr>
        <w:t xml:space="preserve">each UE </w:t>
      </w:r>
      <m:oMath>
        <m:r>
          <w:rPr>
            <w:rFonts w:ascii="Cambria Math" w:hAnsi="Cambria Math"/>
            <w:lang w:eastAsia="zh-CN"/>
          </w:rPr>
          <m:t>k</m:t>
        </m:r>
      </m:oMath>
      <w:r w:rsidR="00F62D48">
        <w:rPr>
          <w:lang w:eastAsia="zh-CN"/>
        </w:rPr>
        <w:t xml:space="preserve"> </w:t>
      </w:r>
      <w:r w:rsidR="002559AA">
        <w:rPr>
          <w:lang w:eastAsia="zh-CN"/>
        </w:rPr>
        <w:t>experiences a combined impulse response with delay spread given by</w:t>
      </w:r>
    </w:p>
    <w:p w14:paraId="4AD39675" w14:textId="39245C02" w:rsidR="002559AA" w:rsidRDefault="00000000" w:rsidP="00D40660">
      <w:pPr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DS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(k)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(k)</m:t>
                  </m:r>
                </m:sup>
              </m:sSub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DS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lang w:eastAsia="zh-CN"/>
                                </w:rPr>
                              </m:ctrlP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iCs/>
                                  <w:lang w:eastAsia="zh-CN"/>
                                </w:rPr>
                              </m:ctrlPr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τ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n=1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</m:e>
                  </m:nary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τ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,  k=1, …, K,</m:t>
          </m:r>
        </m:oMath>
      </m:oMathPara>
    </w:p>
    <w:p w14:paraId="3BDDDEB9" w14:textId="55456E7D" w:rsidR="000B135C" w:rsidRDefault="00897BC3" w:rsidP="007D2E82">
      <w:pPr>
        <w:spacing w:before="240"/>
        <w:rPr>
          <w:lang w:eastAsia="zh-CN"/>
        </w:rPr>
      </w:pPr>
      <w:r>
        <w:rPr>
          <w:lang w:eastAsia="zh-CN"/>
        </w:rPr>
        <w:t xml:space="preserve">where the super-index </w:t>
      </w:r>
      <w:r w:rsidR="007D1E66">
        <w:rPr>
          <w:lang w:eastAsia="zh-CN"/>
        </w:rPr>
        <w:t xml:space="preserve">“(k)” </w:t>
      </w:r>
      <w:r w:rsidR="006D367E">
        <w:rPr>
          <w:lang w:eastAsia="zh-CN"/>
        </w:rPr>
        <w:t xml:space="preserve">denotes that a specific quantity is associated with UE </w:t>
      </w:r>
      <m:oMath>
        <m:r>
          <w:rPr>
            <w:rFonts w:ascii="Cambria Math" w:hAnsi="Cambria Math"/>
            <w:lang w:eastAsia="zh-CN"/>
          </w:rPr>
          <m:t>k</m:t>
        </m:r>
      </m:oMath>
      <w:r w:rsidR="004300A5">
        <w:rPr>
          <w:lang w:eastAsia="zh-CN"/>
        </w:rPr>
        <w:t xml:space="preserve">. Note that the adjustment offsets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B679F4">
        <w:rPr>
          <w:lang w:eastAsia="zh-CN"/>
        </w:rPr>
        <w:t xml:space="preserve"> do not make use of the super-index “(k)</w:t>
      </w:r>
      <w:r w:rsidR="00491B93">
        <w:rPr>
          <w:lang w:eastAsia="zh-CN"/>
        </w:rPr>
        <w:t>.”</w:t>
      </w:r>
      <w:r w:rsidR="00B679F4">
        <w:rPr>
          <w:lang w:eastAsia="zh-CN"/>
        </w:rPr>
        <w:t xml:space="preserve"> This is because t</w:t>
      </w:r>
      <w:r w:rsidR="00491B93">
        <w:rPr>
          <w:lang w:eastAsia="zh-CN"/>
        </w:rPr>
        <w:t>he network applies time adjustments</w:t>
      </w:r>
      <w:r w:rsidR="00B679F4">
        <w:rPr>
          <w:lang w:eastAsia="zh-CN"/>
        </w:rPr>
        <w:t xml:space="preserve"> to the CSI-RSs</w:t>
      </w:r>
      <w:r w:rsidR="0079703F">
        <w:rPr>
          <w:lang w:eastAsia="zh-CN"/>
        </w:rPr>
        <w:t>,</w:t>
      </w:r>
      <w:r w:rsidR="007E52FC">
        <w:rPr>
          <w:lang w:eastAsia="zh-CN"/>
        </w:rPr>
        <w:t xml:space="preserve"> </w:t>
      </w:r>
      <w:r w:rsidR="0079703F">
        <w:rPr>
          <w:lang w:eastAsia="zh-CN"/>
        </w:rPr>
        <w:t xml:space="preserve">which become, </w:t>
      </w:r>
      <w:r w:rsidR="007E52FC">
        <w:rPr>
          <w:lang w:eastAsia="zh-CN"/>
        </w:rPr>
        <w:t>therefore</w:t>
      </w:r>
      <w:r w:rsidR="0079703F">
        <w:rPr>
          <w:lang w:eastAsia="zh-CN"/>
        </w:rPr>
        <w:t>,</w:t>
      </w:r>
      <w:r w:rsidR="007E52FC">
        <w:rPr>
          <w:lang w:eastAsia="zh-CN"/>
        </w:rPr>
        <w:t xml:space="preserve"> common</w:t>
      </w:r>
      <w:r w:rsidR="00F90860">
        <w:rPr>
          <w:lang w:eastAsia="zh-CN"/>
        </w:rPr>
        <w:t xml:space="preserve"> to all the UEs. T</w:t>
      </w:r>
      <w:r w:rsidR="00FA2E2C">
        <w:rPr>
          <w:lang w:eastAsia="zh-CN"/>
        </w:rPr>
        <w:t>he</w:t>
      </w:r>
      <w:r w:rsidR="007D2E82">
        <w:rPr>
          <w:lang w:eastAsia="zh-CN"/>
        </w:rPr>
        <w:t xml:space="preserve"> corresponding</w:t>
      </w:r>
      <w:r w:rsidR="00FA2E2C">
        <w:rPr>
          <w:lang w:eastAsia="zh-CN"/>
        </w:rPr>
        <w:t xml:space="preserve"> optimization problem to solve can be expressed as</w:t>
      </w:r>
    </w:p>
    <w:p w14:paraId="0F317A92" w14:textId="01DC7EB6" w:rsidR="00AF1465" w:rsidRPr="00DE301B" w:rsidRDefault="00000000" w:rsidP="00AF1465">
      <w:pPr>
        <w:rPr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p>
          <m: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eastAsia="zh-C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arg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min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DS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tot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nary>
            </m:e>
          </m:func>
          <m:r>
            <w:rPr>
              <w:rFonts w:ascii="Cambria Math" w:hAnsi="Cambria Math"/>
              <w:lang w:eastAsia="zh-CN"/>
            </w:rPr>
            <m:t>.          (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P</m:t>
          </m:r>
          <m:r>
            <w:rPr>
              <w:rFonts w:ascii="Cambria Math" w:hAnsi="Cambria Math"/>
              <w:lang w:eastAsia="zh-CN"/>
            </w:rPr>
            <m:t>2)</m:t>
          </m:r>
        </m:oMath>
      </m:oMathPara>
    </w:p>
    <w:p w14:paraId="7BDAF52F" w14:textId="16777089" w:rsidR="003A274A" w:rsidRDefault="008050D1" w:rsidP="003C07D4">
      <w:pPr>
        <w:spacing w:before="240"/>
        <w:rPr>
          <w:lang w:eastAsia="zh-CN"/>
        </w:rPr>
      </w:pPr>
      <w:r>
        <w:rPr>
          <w:lang w:eastAsia="zh-CN"/>
        </w:rPr>
        <w:lastRenderedPageBreak/>
        <w:t xml:space="preserve">Some indications on how to </w:t>
      </w:r>
      <w:r w:rsidR="003C07D4">
        <w:rPr>
          <w:lang w:eastAsia="zh-CN"/>
        </w:rPr>
        <w:t>approach</w:t>
      </w:r>
      <w:r>
        <w:rPr>
          <w:lang w:eastAsia="zh-CN"/>
        </w:rPr>
        <w:t xml:space="preserve"> this problem can be found in </w:t>
      </w:r>
      <w:r w:rsidR="00E10617">
        <w:t xml:space="preserve">Sec. </w:t>
      </w:r>
      <w:r w:rsidR="00E10617">
        <w:fldChar w:fldCharType="begin"/>
      </w:r>
      <w:r w:rsidR="00E10617">
        <w:instrText xml:space="preserve"> REF _Ref159189484 \n \h </w:instrText>
      </w:r>
      <w:r w:rsidR="00E10617">
        <w:fldChar w:fldCharType="separate"/>
      </w:r>
      <w:r w:rsidR="00E10617">
        <w:t>5.3</w:t>
      </w:r>
      <w:r w:rsidR="00E10617">
        <w:fldChar w:fldCharType="end"/>
      </w:r>
      <w:r>
        <w:rPr>
          <w:lang w:eastAsia="zh-CN"/>
        </w:rPr>
        <w:t>.</w:t>
      </w:r>
      <w:r w:rsidR="003C07D4">
        <w:rPr>
          <w:lang w:eastAsia="zh-CN"/>
        </w:rPr>
        <w:t xml:space="preserve"> Here, we merely observe the following.</w:t>
      </w:r>
    </w:p>
    <w:p w14:paraId="27D6B79A" w14:textId="55134385" w:rsidR="00C64512" w:rsidRDefault="00995D3F" w:rsidP="00D40660">
      <w:pPr>
        <w:pStyle w:val="ListParagraph"/>
        <w:numPr>
          <w:ilvl w:val="0"/>
          <w:numId w:val="50"/>
        </w:numPr>
      </w:pPr>
      <w:r>
        <w:t xml:space="preserve"> </w:t>
      </w:r>
      <w:r w:rsidR="00CA755B">
        <w:t>For coherent joint transmission</w:t>
      </w:r>
      <w:r w:rsidR="0027764A">
        <w:t xml:space="preserve"> </w:t>
      </w:r>
      <w:r w:rsidR="000553C4">
        <w:t>(CJT)</w:t>
      </w:r>
      <w:r w:rsidR="00CA755B">
        <w:t xml:space="preserve"> to multiple UEs, the network can minimize the sum of the delay spreads of the combined channel responses to the various UEs</w:t>
      </w:r>
      <w:r w:rsidR="00526F30">
        <w:t>,</w:t>
      </w:r>
      <w:r w:rsidR="00CA755B">
        <w:t xml:space="preserve"> provided that the UEs measure and report the </w:t>
      </w:r>
      <w:r w:rsidR="00E112BC">
        <w:t xml:space="preserve">powers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 w:rsidR="004E4A40">
        <w:t xml:space="preserve"> </w:t>
      </w:r>
      <w:r w:rsidR="00E112BC">
        <w:t xml:space="preserve">and </w:t>
      </w:r>
      <w:r w:rsidR="00CA755B">
        <w:t>mean delays 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 w:rsidR="00E112BC">
        <w:t xml:space="preserve"> between each UE </w:t>
      </w:r>
      <m:oMath>
        <m:r>
          <w:rPr>
            <w:rFonts w:ascii="Cambria Math" w:hAnsi="Cambria Math"/>
          </w:rPr>
          <m:t>k</m:t>
        </m:r>
      </m:oMath>
      <w:r w:rsidR="00111582">
        <w:t xml:space="preserve">, for </w:t>
      </w:r>
      <m:oMath>
        <m:r>
          <w:rPr>
            <w:rFonts w:ascii="Cambria Math" w:hAnsi="Cambria Math"/>
          </w:rPr>
          <m:t>k=1,…, K</m:t>
        </m:r>
      </m:oMath>
      <w:r w:rsidR="00111582">
        <w:t xml:space="preserve"> and each TRP </w:t>
      </w:r>
      <m:oMath>
        <m:r>
          <w:rPr>
            <w:rFonts w:ascii="Cambria Math" w:hAnsi="Cambria Math"/>
          </w:rPr>
          <m:t>n</m:t>
        </m:r>
      </m:oMath>
      <w:r w:rsidR="00111582">
        <w:t xml:space="preserve">, for </w:t>
      </w:r>
      <m:oMath>
        <m:r>
          <w:rPr>
            <w:rFonts w:ascii="Cambria Math" w:hAnsi="Cambria Math"/>
          </w:rPr>
          <m:t>n=1,…, N</m:t>
        </m:r>
      </m:oMath>
      <w:r w:rsidR="00111582">
        <w:t>.</w:t>
      </w:r>
    </w:p>
    <w:p w14:paraId="20F53BEB" w14:textId="0C9F349D" w:rsidR="00111582" w:rsidRDefault="00481E8E" w:rsidP="00F90860">
      <w:pPr>
        <w:spacing w:before="240"/>
        <w:rPr>
          <w:lang w:eastAsia="zh-CN"/>
        </w:rPr>
      </w:pPr>
      <w:r>
        <w:rPr>
          <w:lang w:eastAsia="zh-CN"/>
        </w:rPr>
        <w:t>Note</w:t>
      </w:r>
      <w:r w:rsidR="00D73563">
        <w:rPr>
          <w:lang w:eastAsia="zh-CN"/>
        </w:rPr>
        <w:t>, however,</w:t>
      </w:r>
      <w:r>
        <w:rPr>
          <w:lang w:eastAsia="zh-CN"/>
        </w:rPr>
        <w:t xml:space="preserve"> that solving (P2) does not say much about the </w:t>
      </w:r>
      <w:r w:rsidR="000F1E56">
        <w:rPr>
          <w:lang w:eastAsia="zh-CN"/>
        </w:rPr>
        <w:t>delay spread experienced by a</w:t>
      </w:r>
      <w:r w:rsidR="00526F30">
        <w:rPr>
          <w:lang w:eastAsia="zh-CN"/>
        </w:rPr>
        <w:t>ny</w:t>
      </w:r>
      <w:r w:rsidR="000F1E56">
        <w:rPr>
          <w:lang w:eastAsia="zh-CN"/>
        </w:rPr>
        <w:t xml:space="preserve"> </w:t>
      </w:r>
      <w:proofErr w:type="gramStart"/>
      <w:r w:rsidR="00526F30">
        <w:rPr>
          <w:lang w:eastAsia="zh-CN"/>
        </w:rPr>
        <w:t>particular</w:t>
      </w:r>
      <w:r w:rsidR="000F1E56">
        <w:rPr>
          <w:lang w:eastAsia="zh-CN"/>
        </w:rPr>
        <w:t xml:space="preserve"> UE</w:t>
      </w:r>
      <w:proofErr w:type="gramEnd"/>
      <w:r w:rsidR="000F1E56">
        <w:rPr>
          <w:lang w:eastAsia="zh-CN"/>
        </w:rPr>
        <w:t xml:space="preserve"> under CJT. Some UEs might experience long delay spreads, while other UEs might experience </w:t>
      </w:r>
      <w:r w:rsidR="00492647">
        <w:rPr>
          <w:lang w:eastAsia="zh-CN"/>
        </w:rPr>
        <w:t>short</w:t>
      </w:r>
      <w:r w:rsidR="001E271E">
        <w:rPr>
          <w:lang w:eastAsia="zh-CN"/>
        </w:rPr>
        <w:t>er</w:t>
      </w:r>
      <w:r w:rsidR="00492647">
        <w:rPr>
          <w:lang w:eastAsia="zh-CN"/>
        </w:rPr>
        <w:t>. Since</w:t>
      </w:r>
      <w:r w:rsidR="0058515F">
        <w:rPr>
          <w:lang w:eastAsia="zh-CN"/>
        </w:rPr>
        <w:t>, as we have already mentioned,</w:t>
      </w:r>
      <w:r w:rsidR="00492647">
        <w:rPr>
          <w:lang w:eastAsia="zh-CN"/>
        </w:rPr>
        <w:t xml:space="preserve"> the amount of feedback required from a UE grows with the delay spread of the combined channel impulse re</w:t>
      </w:r>
      <w:r w:rsidR="00717A86">
        <w:rPr>
          <w:lang w:eastAsia="zh-CN"/>
        </w:rPr>
        <w:t>s</w:t>
      </w:r>
      <w:r w:rsidR="00E54D58">
        <w:rPr>
          <w:lang w:eastAsia="zh-CN"/>
        </w:rPr>
        <w:t>ponse</w:t>
      </w:r>
      <w:r w:rsidR="00526F30">
        <w:rPr>
          <w:lang w:eastAsia="zh-CN"/>
        </w:rPr>
        <w:t xml:space="preserve"> </w:t>
      </w:r>
      <w:r w:rsidR="0058515F">
        <w:rPr>
          <w:lang w:eastAsia="zh-CN"/>
        </w:rPr>
        <w:t>that the UE experiences,</w:t>
      </w:r>
      <w:r w:rsidR="00E54D58">
        <w:rPr>
          <w:lang w:eastAsia="zh-CN"/>
        </w:rPr>
        <w:t xml:space="preserve"> </w:t>
      </w:r>
      <w:r w:rsidR="007D3096">
        <w:rPr>
          <w:lang w:eastAsia="zh-CN"/>
        </w:rPr>
        <w:t xml:space="preserve">one would perhaps like to solve the more robust </w:t>
      </w:r>
      <w:proofErr w:type="gramStart"/>
      <w:r w:rsidR="007D3096">
        <w:rPr>
          <w:lang w:eastAsia="zh-CN"/>
        </w:rPr>
        <w:t>problem</w:t>
      </w:r>
      <w:proofErr w:type="gramEnd"/>
    </w:p>
    <w:p w14:paraId="53BB7213" w14:textId="4A8EF173" w:rsidR="007D3096" w:rsidRPr="00DE301B" w:rsidRDefault="00000000" w:rsidP="007D3096">
      <w:pPr>
        <w:rPr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p>
          <m: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arg</m:t>
              </m:r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lang w:eastAsia="zh-C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min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lim>
              </m:limLow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lim>
              </m:limLow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fName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DS</m:t>
                  </m: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tot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</m:d>
                </m:sup>
              </m:sSubSup>
            </m:e>
          </m:func>
          <m:r>
            <w:rPr>
              <w:rFonts w:ascii="Cambria Math" w:hAnsi="Cambria Math"/>
              <w:lang w:eastAsia="zh-CN"/>
            </w:rPr>
            <m:t>,          (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P</m:t>
          </m:r>
          <m:r>
            <w:rPr>
              <w:rFonts w:ascii="Cambria Math" w:hAnsi="Cambria Math"/>
              <w:lang w:eastAsia="zh-CN"/>
            </w:rPr>
            <m:t>3)</m:t>
          </m:r>
        </m:oMath>
      </m:oMathPara>
    </w:p>
    <w:p w14:paraId="0BE71A70" w14:textId="0B1DFD6B" w:rsidR="00111582" w:rsidRDefault="00185852" w:rsidP="00D40660">
      <w:pPr>
        <w:rPr>
          <w:lang w:eastAsia="zh-CN"/>
        </w:rPr>
      </w:pPr>
      <w:r>
        <w:rPr>
          <w:lang w:eastAsia="zh-CN"/>
        </w:rPr>
        <w:t xml:space="preserve">which minimizes the </w:t>
      </w:r>
      <w:r w:rsidR="00DB1437">
        <w:rPr>
          <w:lang w:eastAsia="zh-CN"/>
        </w:rPr>
        <w:t>worst-case delay spread and</w:t>
      </w:r>
      <w:r w:rsidR="00C13AC1">
        <w:rPr>
          <w:lang w:eastAsia="zh-CN"/>
        </w:rPr>
        <w:t>,</w:t>
      </w:r>
      <w:r w:rsidR="00DB1437">
        <w:rPr>
          <w:lang w:eastAsia="zh-CN"/>
        </w:rPr>
        <w:t xml:space="preserve"> thus</w:t>
      </w:r>
      <w:r w:rsidR="00C13AC1">
        <w:rPr>
          <w:lang w:eastAsia="zh-CN"/>
        </w:rPr>
        <w:t>,</w:t>
      </w:r>
      <w:r w:rsidR="00DB1437">
        <w:rPr>
          <w:lang w:eastAsia="zh-CN"/>
        </w:rPr>
        <w:t xml:space="preserve"> the worst-case feedback overhead. We shall not attempt to solve (P3) here, but we can nonetheless make the following observation:</w:t>
      </w:r>
    </w:p>
    <w:p w14:paraId="7F59D071" w14:textId="48968411" w:rsidR="00DB1437" w:rsidRDefault="001A3F00" w:rsidP="00DB1437">
      <w:pPr>
        <w:pStyle w:val="ListParagraph"/>
        <w:numPr>
          <w:ilvl w:val="0"/>
          <w:numId w:val="50"/>
        </w:numPr>
      </w:pPr>
      <w:r>
        <w:t xml:space="preserve"> </w:t>
      </w:r>
      <w:r w:rsidR="00834710">
        <w:t xml:space="preserve">To </w:t>
      </w:r>
      <w:r w:rsidR="00D71B0D">
        <w:t>ensure</w:t>
      </w:r>
      <w:r w:rsidR="00834710">
        <w:t xml:space="preserve"> a complete understanding </w:t>
      </w:r>
      <w:r w:rsidR="00C64512">
        <w:t xml:space="preserve">by the network </w:t>
      </w:r>
      <w:r w:rsidR="00834710">
        <w:t xml:space="preserve">of the delay spread that each UE </w:t>
      </w:r>
      <w:r w:rsidR="00D71B0D">
        <w:t>experience</w:t>
      </w:r>
      <w:r w:rsidR="00C64512">
        <w:t>s</w:t>
      </w:r>
      <w:r w:rsidR="00D71B0D">
        <w:t xml:space="preserve"> </w:t>
      </w:r>
      <w:r w:rsidR="00D71B0D" w:rsidRPr="0008712A">
        <w:rPr>
          <w:i/>
          <w:iCs/>
        </w:rPr>
        <w:t>after</w:t>
      </w:r>
      <w:r w:rsidR="00D71B0D">
        <w:t xml:space="preserve"> </w:t>
      </w:r>
      <w:r w:rsidR="00C64512">
        <w:t xml:space="preserve">adjusting the time offsets of TRPs, </w:t>
      </w:r>
      <w:r w:rsidR="0008712A">
        <w:t xml:space="preserve">each UE </w:t>
      </w:r>
      <m:oMath>
        <m:r>
          <w:rPr>
            <w:rFonts w:ascii="Cambria Math" w:hAnsi="Cambria Math"/>
          </w:rPr>
          <m:t>k</m:t>
        </m:r>
      </m:oMath>
      <w:r w:rsidR="00C54107">
        <w:t xml:space="preserve">, for </w:t>
      </w:r>
      <m:oMath>
        <m:r>
          <w:rPr>
            <w:rFonts w:ascii="Cambria Math" w:hAnsi="Cambria Math"/>
          </w:rPr>
          <m:t>k=1,…, K</m:t>
        </m:r>
      </m:oMath>
      <w:r w:rsidR="00C54107">
        <w:t xml:space="preserve">, </w:t>
      </w:r>
      <w:r w:rsidR="0008712A">
        <w:t>should report the</w:t>
      </w:r>
      <w:r w:rsidR="00763607">
        <w:t xml:space="preserve"> powers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 w:rsidR="00763607">
        <w:t>, mean delays 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 w:rsidR="00763607">
        <w:t xml:space="preserve">, and delay spread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 w:rsidR="00763607">
        <w:t xml:space="preserve"> </w:t>
      </w:r>
      <w:r w:rsidR="00313007">
        <w:t>for</w:t>
      </w:r>
      <w:r w:rsidR="00F13D2D">
        <w:t xml:space="preserve"> </w:t>
      </w:r>
      <w:r w:rsidR="00763607">
        <w:t xml:space="preserve">each TRP </w:t>
      </w:r>
      <m:oMath>
        <m:r>
          <w:rPr>
            <w:rFonts w:ascii="Cambria Math" w:hAnsi="Cambria Math"/>
          </w:rPr>
          <m:t>n</m:t>
        </m:r>
      </m:oMath>
      <w:r w:rsidR="00763607">
        <w:t xml:space="preserve">, for </w:t>
      </w:r>
      <m:oMath>
        <m:r>
          <w:rPr>
            <w:rFonts w:ascii="Cambria Math" w:hAnsi="Cambria Math"/>
          </w:rPr>
          <m:t>n=1,…, N</m:t>
        </m:r>
      </m:oMath>
      <w:r w:rsidR="00F13D2D">
        <w:t>.</w:t>
      </w:r>
      <w:r w:rsidR="0008712A">
        <w:t xml:space="preserve"> </w:t>
      </w:r>
    </w:p>
    <w:p w14:paraId="1F7BD0E3" w14:textId="4674E7D6" w:rsidR="00F13D2D" w:rsidRDefault="00F13D2D" w:rsidP="009935C5">
      <w:pPr>
        <w:spacing w:before="240"/>
        <w:rPr>
          <w:lang w:eastAsia="zh-CN"/>
        </w:rPr>
      </w:pPr>
      <w:r>
        <w:rPr>
          <w:lang w:eastAsia="zh-CN"/>
        </w:rPr>
        <w:t xml:space="preserve">Based on the above discussion, we can </w:t>
      </w:r>
      <w:r w:rsidR="00AA57D1">
        <w:rPr>
          <w:lang w:eastAsia="zh-CN"/>
        </w:rPr>
        <w:t>make the following proposal:</w:t>
      </w:r>
    </w:p>
    <w:p w14:paraId="2CA269DD" w14:textId="549E83C7" w:rsidR="00E61BC1" w:rsidRDefault="00AA57D1" w:rsidP="00D40660">
      <w:pPr>
        <w:pStyle w:val="ListParagraph"/>
        <w:numPr>
          <w:ilvl w:val="0"/>
          <w:numId w:val="51"/>
        </w:numPr>
      </w:pPr>
      <w:r>
        <w:t xml:space="preserve"> Let each UE </w:t>
      </w:r>
      <m:oMath>
        <m:r>
          <w:rPr>
            <w:rFonts w:ascii="Cambria Math" w:hAnsi="Cambria Math"/>
          </w:rPr>
          <m:t>k</m:t>
        </m:r>
      </m:oMath>
      <w:r>
        <w:t xml:space="preserve">, for </w:t>
      </w:r>
      <m:oMath>
        <m:r>
          <w:rPr>
            <w:rFonts w:ascii="Cambria Math" w:hAnsi="Cambria Math"/>
          </w:rPr>
          <m:t>k=1,…, K</m:t>
        </m:r>
      </m:oMath>
      <w:r>
        <w:t xml:space="preserve">, should report the powers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>, mean delays 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, and delay spread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 </w:t>
      </w:r>
      <w:r w:rsidR="00313007">
        <w:t>for</w:t>
      </w:r>
      <w:r>
        <w:t xml:space="preserve"> each TRP </w:t>
      </w:r>
      <m:oMath>
        <m:r>
          <w:rPr>
            <w:rFonts w:ascii="Cambria Math" w:hAnsi="Cambria Math"/>
          </w:rPr>
          <m:t>n</m:t>
        </m:r>
      </m:oMath>
      <w:r>
        <w:t xml:space="preserve">, for </w:t>
      </w:r>
      <m:oMath>
        <m:r>
          <w:rPr>
            <w:rFonts w:ascii="Cambria Math" w:hAnsi="Cambria Math"/>
          </w:rPr>
          <m:t>n=1,…, N</m:t>
        </m:r>
      </m:oMath>
      <w:r>
        <w:t>.</w:t>
      </w:r>
    </w:p>
    <w:p w14:paraId="52FF79B9" w14:textId="77777777" w:rsidR="00D40660" w:rsidRDefault="00D40660" w:rsidP="00D40660">
      <w:pPr>
        <w:rPr>
          <w:lang w:eastAsia="zh-CN"/>
        </w:rPr>
      </w:pPr>
    </w:p>
    <w:p w14:paraId="0A0E3B79" w14:textId="689E3CB5" w:rsidR="00F81C35" w:rsidRDefault="00F81C35" w:rsidP="00F81C35">
      <w:pPr>
        <w:pStyle w:val="Heading2"/>
        <w:rPr>
          <w:lang w:eastAsia="zh-CN"/>
        </w:rPr>
      </w:pPr>
      <w:r>
        <w:rPr>
          <w:lang w:eastAsia="zh-CN"/>
        </w:rPr>
        <w:t>Enhancements for the reporting of frequency offsets</w:t>
      </w:r>
    </w:p>
    <w:p w14:paraId="521AA3AC" w14:textId="03641A00" w:rsidR="004646BF" w:rsidRDefault="00E039DF" w:rsidP="008C0FA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_Ref158905381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D25BF5">
        <w:rPr>
          <w:lang w:eastAsia="zh-CN"/>
        </w:rPr>
        <w:t xml:space="preserve">schematically </w:t>
      </w:r>
      <w:r>
        <w:rPr>
          <w:lang w:eastAsia="zh-CN"/>
        </w:rPr>
        <w:t xml:space="preserve">illustrates the </w:t>
      </w:r>
      <w:r w:rsidR="0008684F">
        <w:rPr>
          <w:lang w:eastAsia="zh-CN"/>
        </w:rPr>
        <w:t>measurement-report</w:t>
      </w:r>
      <w:r w:rsidR="00AF7019">
        <w:rPr>
          <w:lang w:eastAsia="zh-CN"/>
        </w:rPr>
        <w:t>ing</w:t>
      </w:r>
      <w:r w:rsidR="0008684F">
        <w:rPr>
          <w:lang w:eastAsia="zh-CN"/>
        </w:rPr>
        <w:t>-adjustment</w:t>
      </w:r>
      <w:r w:rsidR="00D338A0">
        <w:rPr>
          <w:lang w:eastAsia="zh-CN"/>
        </w:rPr>
        <w:t xml:space="preserve"> process</w:t>
      </w:r>
      <w:r w:rsidR="009C009E">
        <w:rPr>
          <w:lang w:eastAsia="zh-CN"/>
        </w:rPr>
        <w:t xml:space="preserve"> associated with frequency offset adjustments</w:t>
      </w:r>
      <w:r w:rsidR="00D338A0">
        <w:rPr>
          <w:lang w:eastAsia="zh-CN"/>
        </w:rPr>
        <w:t>.</w:t>
      </w:r>
      <w:r w:rsidR="00B42689">
        <w:rPr>
          <w:lang w:eastAsia="zh-CN"/>
        </w:rPr>
        <w:t xml:space="preserve"> </w:t>
      </w:r>
      <w:r w:rsidR="008C0FA8">
        <w:rPr>
          <w:lang w:eastAsia="zh-CN"/>
        </w:rPr>
        <w:t xml:space="preserve">To </w:t>
      </w:r>
      <w:r w:rsidR="00827889">
        <w:rPr>
          <w:lang w:eastAsia="zh-CN"/>
        </w:rPr>
        <w:t>measure</w:t>
      </w:r>
      <w:r w:rsidR="00404E1B">
        <w:rPr>
          <w:lang w:eastAsia="zh-CN"/>
        </w:rPr>
        <w:t xml:space="preserve">, or </w:t>
      </w:r>
      <w:r w:rsidR="008C0FA8">
        <w:rPr>
          <w:lang w:eastAsia="zh-CN"/>
        </w:rPr>
        <w:t>estimate</w:t>
      </w:r>
      <w:r w:rsidR="00404E1B">
        <w:rPr>
          <w:lang w:eastAsia="zh-CN"/>
        </w:rPr>
        <w:t>,</w:t>
      </w:r>
      <w:r w:rsidR="008C0FA8">
        <w:rPr>
          <w:lang w:eastAsia="zh-CN"/>
        </w:rPr>
        <w:t xml:space="preserve"> a frequency offset, </w:t>
      </w:r>
      <w:r w:rsidR="00917081">
        <w:rPr>
          <w:lang w:eastAsia="zh-CN"/>
        </w:rPr>
        <w:t>a UE</w:t>
      </w:r>
      <w:r w:rsidR="00054C38">
        <w:rPr>
          <w:lang w:eastAsia="zh-CN"/>
        </w:rPr>
        <w:t xml:space="preserve"> </w:t>
      </w:r>
      <w:r w:rsidR="008C0FA8">
        <w:rPr>
          <w:lang w:eastAsia="zh-CN"/>
        </w:rPr>
        <w:t xml:space="preserve">may </w:t>
      </w:r>
      <w:r w:rsidR="00235548">
        <w:rPr>
          <w:lang w:eastAsia="zh-CN"/>
        </w:rPr>
        <w:t>compare CSI-RSs</w:t>
      </w:r>
      <w:r w:rsidR="008C0FA8">
        <w:rPr>
          <w:lang w:eastAsia="zh-CN"/>
        </w:rPr>
        <w:t xml:space="preserve"> in the time domain. For example, </w:t>
      </w:r>
      <w:r w:rsidR="003C615D">
        <w:rPr>
          <w:lang w:eastAsia="zh-CN"/>
        </w:rPr>
        <w:t>UE 1</w:t>
      </w:r>
      <w:r w:rsidR="008C0FA8">
        <w:rPr>
          <w:lang w:eastAsia="zh-CN"/>
        </w:rPr>
        <w:t xml:space="preserve"> may use two </w:t>
      </w:r>
      <w:r w:rsidR="00BB0A0E">
        <w:rPr>
          <w:lang w:eastAsia="zh-CN"/>
        </w:rPr>
        <w:t xml:space="preserve">CSI-RS </w:t>
      </w:r>
      <w:r w:rsidR="008C0FA8">
        <w:rPr>
          <w:lang w:eastAsia="zh-CN"/>
        </w:rPr>
        <w:t xml:space="preserve">instances from </w:t>
      </w:r>
      <w:r w:rsidR="00704DFC">
        <w:rPr>
          <w:lang w:eastAsia="zh-CN"/>
        </w:rPr>
        <w:t>the</w:t>
      </w:r>
      <w:r w:rsidR="008C0FA8">
        <w:rPr>
          <w:lang w:eastAsia="zh-CN"/>
        </w:rPr>
        <w:t xml:space="preserve"> same TRP</w:t>
      </w:r>
      <w:r w:rsidR="00BB0A0E">
        <w:rPr>
          <w:lang w:eastAsia="zh-CN"/>
        </w:rPr>
        <w:t>,</w:t>
      </w:r>
      <w:r w:rsidR="003C615D">
        <w:rPr>
          <w:lang w:eastAsia="zh-CN"/>
        </w:rPr>
        <w:t xml:space="preserve"> e.g., TRP 1,</w:t>
      </w:r>
      <w:r w:rsidR="008C0FA8">
        <w:rPr>
          <w:lang w:eastAsia="zh-CN"/>
        </w:rPr>
        <w:t xml:space="preserve"> spaced</w:t>
      </w:r>
      <w:r w:rsidR="00B554BB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T</m:t>
        </m:r>
      </m:oMath>
      <w:r w:rsidR="00B554BB">
        <w:rPr>
          <w:lang w:eastAsia="zh-CN"/>
        </w:rPr>
        <w:t xml:space="preserve"> seconds apart. In the figure</w:t>
      </w:r>
      <w:r w:rsidR="00917081">
        <w:rPr>
          <w:lang w:eastAsia="zh-CN"/>
        </w:rPr>
        <w:t>,</w:t>
      </w:r>
      <w:r w:rsidR="00B554BB">
        <w:rPr>
          <w:lang w:eastAsia="zh-CN"/>
        </w:rPr>
        <w:t xml:space="preserve"> </w:t>
      </w:r>
      <w:r w:rsidR="003C10DC">
        <w:rPr>
          <w:lang w:eastAsia="zh-CN"/>
        </w:rPr>
        <w:t xml:space="preserve">CSI-RSs are indicated by blue bars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T=5</m:t>
        </m:r>
      </m:oMath>
      <w:r w:rsidR="008C0FA8">
        <w:rPr>
          <w:lang w:eastAsia="zh-CN"/>
        </w:rPr>
        <w:t xml:space="preserve"> ms. </w:t>
      </w:r>
      <w:r w:rsidR="003C615D">
        <w:rPr>
          <w:lang w:eastAsia="zh-CN"/>
        </w:rPr>
        <w:t>Based on</w:t>
      </w:r>
      <w:r w:rsidR="008D32D7">
        <w:rPr>
          <w:lang w:eastAsia="zh-CN"/>
        </w:rPr>
        <w:t xml:space="preserve"> the </w:t>
      </w:r>
      <w:r w:rsidR="005F6D87">
        <w:rPr>
          <w:lang w:eastAsia="zh-CN"/>
        </w:rPr>
        <w:t>Shannon-</w:t>
      </w:r>
      <w:r w:rsidR="008D32D7">
        <w:rPr>
          <w:lang w:eastAsia="zh-CN"/>
        </w:rPr>
        <w:t xml:space="preserve">Nyquist </w:t>
      </w:r>
      <w:r w:rsidR="005F6D87">
        <w:rPr>
          <w:lang w:eastAsia="zh-CN"/>
        </w:rPr>
        <w:t xml:space="preserve">sampling </w:t>
      </w:r>
      <w:r w:rsidR="003C615D">
        <w:rPr>
          <w:lang w:eastAsia="zh-CN"/>
        </w:rPr>
        <w:t>theorem</w:t>
      </w:r>
      <w:r w:rsidR="008D32D7">
        <w:rPr>
          <w:lang w:eastAsia="zh-CN"/>
        </w:rPr>
        <w:t>, t</w:t>
      </w:r>
      <w:r w:rsidR="008C0FA8">
        <w:rPr>
          <w:lang w:eastAsia="zh-CN"/>
        </w:rPr>
        <w:t>he maximum frequency offset that the UE can detect is</w:t>
      </w:r>
      <w:r w:rsidR="008D32D7">
        <w:rPr>
          <w:lang w:eastAsia="zh-CN"/>
        </w:rPr>
        <w:t xml:space="preserve"> given by</w:t>
      </w:r>
    </w:p>
    <w:p w14:paraId="6BC58606" w14:textId="7BC6B6AC" w:rsidR="008C0FA8" w:rsidRDefault="00E33D8D" w:rsidP="008C0FA8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max 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Δ</m:t>
                  </m:r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</m:d>
            </m:e>
          </m:func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T</m:t>
              </m:r>
            </m:den>
          </m:f>
          <m:r>
            <w:rPr>
              <w:rFonts w:ascii="Cambria Math" w:hAnsi="Cambria Math"/>
              <w:lang w:eastAsia="zh-CN"/>
            </w:rPr>
            <m:t>.</m:t>
          </m:r>
        </m:oMath>
      </m:oMathPara>
    </w:p>
    <w:p w14:paraId="3F569E55" w14:textId="1BC0944D" w:rsidR="00D67F1D" w:rsidRDefault="008C0FA8" w:rsidP="008C0FA8">
      <w:pPr>
        <w:rPr>
          <w:lang w:eastAsia="zh-CN"/>
        </w:rPr>
      </w:pPr>
      <w:r>
        <w:rPr>
          <w:lang w:eastAsia="zh-CN"/>
        </w:rPr>
        <w:t xml:space="preserve">For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T=5</m:t>
        </m:r>
      </m:oMath>
      <w:r w:rsidR="007B430F">
        <w:rPr>
          <w:lang w:eastAsia="zh-CN"/>
        </w:rPr>
        <w:t xml:space="preserve"> ms</w:t>
      </w:r>
      <w:r>
        <w:rPr>
          <w:lang w:eastAsia="zh-CN"/>
        </w:rPr>
        <w:t xml:space="preserve"> as above, we obtain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  <m:r>
          <w:rPr>
            <w:rFonts w:ascii="Cambria Math" w:hAnsi="Cambria Math"/>
            <w:lang w:eastAsia="zh-CN"/>
          </w:rPr>
          <m:t>=100</m:t>
        </m:r>
      </m:oMath>
      <w:r>
        <w:rPr>
          <w:lang w:eastAsia="zh-CN"/>
        </w:rPr>
        <w:t xml:space="preserve"> Hz, which at a carrier frequency of 3.5 GHz corresponds to </w:t>
      </w:r>
      <w:r w:rsidR="008A5527">
        <w:rPr>
          <w:lang w:eastAsia="zh-CN"/>
        </w:rPr>
        <w:t>circa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±0.05</m:t>
        </m:r>
      </m:oMath>
      <w:r>
        <w:rPr>
          <w:lang w:eastAsia="zh-CN"/>
        </w:rPr>
        <w:t xml:space="preserve"> ppm, close to the tolerance specified by 3GPP for a BS. </w:t>
      </w:r>
      <w:r w:rsidR="00235C67">
        <w:rPr>
          <w:lang w:eastAsia="zh-CN"/>
        </w:rPr>
        <w:t>More generally</w:t>
      </w:r>
      <w:r w:rsidR="00B3437F">
        <w:rPr>
          <w:lang w:eastAsia="zh-CN"/>
        </w:rPr>
        <w:t xml:space="preserve">, </w:t>
      </w:r>
      <w:r>
        <w:rPr>
          <w:lang w:eastAsia="zh-CN"/>
        </w:rPr>
        <w:t xml:space="preserve">a UE </w:t>
      </w:r>
      <w:r w:rsidR="00235C67">
        <w:rPr>
          <w:lang w:eastAsia="zh-CN"/>
        </w:rPr>
        <w:t>can use correlating techniques involving two or more CSI-RS instances</w:t>
      </w:r>
      <w:r>
        <w:rPr>
          <w:lang w:eastAsia="zh-CN"/>
        </w:rPr>
        <w:t xml:space="preserve"> to </w:t>
      </w:r>
      <w:r w:rsidR="0067593F">
        <w:rPr>
          <w:lang w:eastAsia="zh-CN"/>
        </w:rPr>
        <w:t xml:space="preserve">estimate </w:t>
      </w:r>
      <w:r>
        <w:rPr>
          <w:lang w:eastAsia="zh-CN"/>
        </w:rPr>
        <w:t xml:space="preserve">a mean frequency offset </w:t>
      </w:r>
      <w:r w:rsidR="00A009E8">
        <w:rPr>
          <w:lang w:eastAsia="zh-CN"/>
        </w:rPr>
        <w:t>and</w:t>
      </w:r>
      <w:r>
        <w:rPr>
          <w:lang w:eastAsia="zh-CN"/>
        </w:rPr>
        <w:t xml:space="preserve"> a frequency offset spread of a TRP link. </w:t>
      </w:r>
      <w:r w:rsidR="00763C0F">
        <w:rPr>
          <w:lang w:eastAsia="zh-CN"/>
        </w:rPr>
        <w:t xml:space="preserve">After obtaining frequency offset estimates </w:t>
      </w:r>
      <w:r w:rsidR="003C10DC">
        <w:rPr>
          <w:lang w:eastAsia="zh-CN"/>
        </w:rPr>
        <w:t xml:space="preserve">for </w:t>
      </w:r>
      <w:r w:rsidR="00763C0F">
        <w:rPr>
          <w:lang w:eastAsia="zh-CN"/>
        </w:rPr>
        <w:t xml:space="preserve">the desired </w:t>
      </w:r>
      <w:r w:rsidR="003C10DC">
        <w:rPr>
          <w:lang w:eastAsia="zh-CN"/>
        </w:rPr>
        <w:t>TRP</w:t>
      </w:r>
      <w:r w:rsidR="00763C0F">
        <w:rPr>
          <w:lang w:eastAsia="zh-CN"/>
        </w:rPr>
        <w:t xml:space="preserve">s, the UE reports these values to the network. </w:t>
      </w:r>
      <w:r w:rsidR="0050747D">
        <w:rPr>
          <w:lang w:eastAsia="zh-CN"/>
        </w:rPr>
        <w:t xml:space="preserve">For example, the UE may report a mean frequency offset and a frequency offset spread for each TRP. </w:t>
      </w:r>
      <w:r w:rsidR="00763C0F">
        <w:rPr>
          <w:lang w:eastAsia="zh-CN"/>
        </w:rPr>
        <w:t xml:space="preserve">In </w:t>
      </w:r>
      <w:r w:rsidR="00763C0F">
        <w:rPr>
          <w:lang w:eastAsia="zh-CN"/>
        </w:rPr>
        <w:fldChar w:fldCharType="begin"/>
      </w:r>
      <w:r w:rsidR="00763C0F">
        <w:rPr>
          <w:lang w:eastAsia="zh-CN"/>
        </w:rPr>
        <w:instrText xml:space="preserve"> REF _Ref158905381 \h </w:instrText>
      </w:r>
      <w:r w:rsidR="00763C0F">
        <w:rPr>
          <w:lang w:eastAsia="zh-CN"/>
        </w:rPr>
      </w:r>
      <w:r w:rsidR="00763C0F">
        <w:rPr>
          <w:lang w:eastAsia="zh-CN"/>
        </w:rPr>
        <w:fldChar w:fldCharType="separate"/>
      </w:r>
      <w:r w:rsidR="00763C0F">
        <w:t xml:space="preserve">Figure </w:t>
      </w:r>
      <w:r w:rsidR="00763C0F">
        <w:rPr>
          <w:noProof/>
        </w:rPr>
        <w:t>2</w:t>
      </w:r>
      <w:r w:rsidR="00763C0F">
        <w:rPr>
          <w:lang w:eastAsia="zh-CN"/>
        </w:rPr>
        <w:fldChar w:fldCharType="end"/>
      </w:r>
      <w:r w:rsidR="00763C0F">
        <w:rPr>
          <w:lang w:eastAsia="zh-CN"/>
        </w:rPr>
        <w:t xml:space="preserve">, </w:t>
      </w:r>
      <w:r w:rsidR="00645B91">
        <w:rPr>
          <w:lang w:eastAsia="zh-CN"/>
        </w:rPr>
        <w:t>t</w:t>
      </w:r>
      <w:r w:rsidR="00763C0F">
        <w:rPr>
          <w:lang w:eastAsia="zh-CN"/>
        </w:rPr>
        <w:t>he reporting is illustrated by orange bar</w:t>
      </w:r>
      <w:r w:rsidR="00645B91">
        <w:rPr>
          <w:lang w:eastAsia="zh-CN"/>
        </w:rPr>
        <w:t>s</w:t>
      </w:r>
      <w:r w:rsidR="00D07190">
        <w:rPr>
          <w:lang w:eastAsia="zh-CN"/>
        </w:rPr>
        <w:t xml:space="preserve">. </w:t>
      </w:r>
      <w:r w:rsidR="00D574C8">
        <w:rPr>
          <w:lang w:eastAsia="zh-CN"/>
        </w:rPr>
        <w:t xml:space="preserve">After receiving </w:t>
      </w:r>
      <w:r w:rsidR="0050747D">
        <w:rPr>
          <w:lang w:eastAsia="zh-CN"/>
        </w:rPr>
        <w:t>a</w:t>
      </w:r>
      <w:r w:rsidR="00D574C8">
        <w:rPr>
          <w:lang w:eastAsia="zh-CN"/>
        </w:rPr>
        <w:t xml:space="preserve"> report from </w:t>
      </w:r>
      <w:r w:rsidR="0050747D">
        <w:rPr>
          <w:lang w:eastAsia="zh-CN"/>
        </w:rPr>
        <w:t xml:space="preserve">a </w:t>
      </w:r>
      <w:r w:rsidR="00D574C8">
        <w:rPr>
          <w:lang w:eastAsia="zh-CN"/>
        </w:rPr>
        <w:t>UE, the network may adjust the frequency offset of subsequent CSI-RS transmissions from one or more TRPs.</w:t>
      </w:r>
    </w:p>
    <w:p w14:paraId="10F60EF7" w14:textId="478B3E03" w:rsidR="004A0CB2" w:rsidRDefault="008C0FA8" w:rsidP="008C0FA8">
      <w:pPr>
        <w:rPr>
          <w:lang w:eastAsia="zh-CN"/>
        </w:rPr>
      </w:pPr>
      <w:r>
        <w:rPr>
          <w:lang w:eastAsia="zh-CN"/>
        </w:rPr>
        <w:t xml:space="preserve">However, the UE </w:t>
      </w:r>
      <w:r w:rsidR="00084F01">
        <w:rPr>
          <w:lang w:eastAsia="zh-CN"/>
        </w:rPr>
        <w:t xml:space="preserve">can </w:t>
      </w:r>
      <w:r>
        <w:rPr>
          <w:lang w:eastAsia="zh-CN"/>
        </w:rPr>
        <w:t xml:space="preserve">only obtain correct </w:t>
      </w:r>
      <w:r w:rsidR="009446E6">
        <w:rPr>
          <w:lang w:eastAsia="zh-CN"/>
        </w:rPr>
        <w:t xml:space="preserve">frequency offset </w:t>
      </w:r>
      <w:r>
        <w:rPr>
          <w:lang w:eastAsia="zh-CN"/>
        </w:rPr>
        <w:t xml:space="preserve">estimates </w:t>
      </w:r>
      <w:r w:rsidR="00CE544E">
        <w:rPr>
          <w:lang w:eastAsia="zh-CN"/>
        </w:rPr>
        <w:t>provided that</w:t>
      </w:r>
      <w:r>
        <w:rPr>
          <w:lang w:eastAsia="zh-CN"/>
        </w:rPr>
        <w:t xml:space="preserve"> no adjustments were </w:t>
      </w:r>
      <w:r w:rsidR="00CE544E">
        <w:rPr>
          <w:lang w:eastAsia="zh-CN"/>
        </w:rPr>
        <w:t>made</w:t>
      </w:r>
      <w:r>
        <w:rPr>
          <w:lang w:eastAsia="zh-CN"/>
        </w:rPr>
        <w:t xml:space="preserve"> to the </w:t>
      </w:r>
      <w:r w:rsidR="0067593F">
        <w:rPr>
          <w:lang w:eastAsia="zh-CN"/>
        </w:rPr>
        <w:t>CSI</w:t>
      </w:r>
      <w:r w:rsidR="00C33720">
        <w:rPr>
          <w:lang w:eastAsia="zh-CN"/>
        </w:rPr>
        <w:t>-</w:t>
      </w:r>
      <w:r w:rsidR="0067593F">
        <w:rPr>
          <w:lang w:eastAsia="zh-CN"/>
        </w:rPr>
        <w:t>RS</w:t>
      </w:r>
      <w:r>
        <w:rPr>
          <w:lang w:eastAsia="zh-CN"/>
        </w:rPr>
        <w:t xml:space="preserve"> instances considered</w:t>
      </w:r>
      <w:r w:rsidR="009446E6">
        <w:rPr>
          <w:lang w:eastAsia="zh-CN"/>
        </w:rPr>
        <w:t xml:space="preserve"> by the UE</w:t>
      </w:r>
      <w:r w:rsidR="009543C6">
        <w:rPr>
          <w:lang w:eastAsia="zh-CN"/>
        </w:rPr>
        <w:t xml:space="preserve"> during the estimation process</w:t>
      </w:r>
      <w:r>
        <w:rPr>
          <w:lang w:eastAsia="zh-CN"/>
        </w:rPr>
        <w:t xml:space="preserve">. </w:t>
      </w:r>
      <w:r w:rsidR="0002144E">
        <w:rPr>
          <w:lang w:eastAsia="zh-CN"/>
        </w:rPr>
        <w:t xml:space="preserve">For example, if the UE considers </w:t>
      </w:r>
      <w:r w:rsidR="009543C6">
        <w:rPr>
          <w:lang w:eastAsia="zh-CN"/>
        </w:rPr>
        <w:t xml:space="preserve">two </w:t>
      </w:r>
      <w:r w:rsidR="0002144E">
        <w:rPr>
          <w:lang w:eastAsia="zh-CN"/>
        </w:rPr>
        <w:t xml:space="preserve">CSI-RS instances </w:t>
      </w:r>
      <w:r w:rsidR="009543C6">
        <w:rPr>
          <w:lang w:eastAsia="zh-CN"/>
        </w:rPr>
        <w:t>for</w:t>
      </w:r>
      <w:r w:rsidR="0002144E">
        <w:rPr>
          <w:lang w:eastAsia="zh-CN"/>
        </w:rPr>
        <w:t xml:space="preserve"> estimat</w:t>
      </w:r>
      <w:r w:rsidR="009543C6">
        <w:rPr>
          <w:lang w:eastAsia="zh-CN"/>
        </w:rPr>
        <w:t>ing</w:t>
      </w:r>
      <w:r w:rsidR="0002144E">
        <w:rPr>
          <w:lang w:eastAsia="zh-CN"/>
        </w:rPr>
        <w:t xml:space="preserve"> frequency offset </w:t>
      </w:r>
      <w:r w:rsidR="009543C6">
        <w:rPr>
          <w:lang w:eastAsia="zh-CN"/>
        </w:rPr>
        <w:t xml:space="preserve">values </w:t>
      </w:r>
      <w:r w:rsidR="0002144E">
        <w:rPr>
          <w:lang w:eastAsia="zh-CN"/>
        </w:rPr>
        <w:t xml:space="preserve">of a TRP, and the network has applied </w:t>
      </w:r>
      <w:r w:rsidR="00921098">
        <w:rPr>
          <w:lang w:eastAsia="zh-CN"/>
        </w:rPr>
        <w:t xml:space="preserve">frequency adjustments to the last instance but not to the first </w:t>
      </w:r>
      <w:r w:rsidR="009543C6">
        <w:rPr>
          <w:lang w:eastAsia="zh-CN"/>
        </w:rPr>
        <w:t>one</w:t>
      </w:r>
      <w:r w:rsidR="00921098">
        <w:rPr>
          <w:lang w:eastAsia="zh-CN"/>
        </w:rPr>
        <w:t>, then</w:t>
      </w:r>
      <w:r w:rsidR="004C1BCB">
        <w:rPr>
          <w:lang w:eastAsia="zh-CN"/>
        </w:rPr>
        <w:t xml:space="preserve"> frequency offset estimates computed by the UE </w:t>
      </w:r>
      <w:r w:rsidR="00966E60">
        <w:rPr>
          <w:lang w:eastAsia="zh-CN"/>
        </w:rPr>
        <w:t>may</w:t>
      </w:r>
      <w:r w:rsidR="004C1BCB">
        <w:rPr>
          <w:lang w:eastAsia="zh-CN"/>
        </w:rPr>
        <w:t xml:space="preserve"> not be accurate.</w:t>
      </w:r>
    </w:p>
    <w:p w14:paraId="2C1E1CEB" w14:textId="2E4794BA" w:rsidR="00022F4D" w:rsidRDefault="00442B4C" w:rsidP="00AC1365">
      <w:pPr>
        <w:pStyle w:val="ListParagraph"/>
        <w:numPr>
          <w:ilvl w:val="0"/>
          <w:numId w:val="50"/>
        </w:numPr>
        <w:spacing w:before="240"/>
      </w:pPr>
      <w:r>
        <w:t xml:space="preserve"> </w:t>
      </w:r>
      <w:r w:rsidR="003B7FC6">
        <w:t>If adjustments are made to some of the CSI-RS in</w:t>
      </w:r>
      <w:r w:rsidR="00966E60">
        <w:t>s</w:t>
      </w:r>
      <w:r w:rsidR="003B7FC6">
        <w:t xml:space="preserve">tances </w:t>
      </w:r>
      <w:r w:rsidR="00027CE2">
        <w:t xml:space="preserve">used by the UE to </w:t>
      </w:r>
      <w:r w:rsidR="00966E60">
        <w:t>estimate</w:t>
      </w:r>
      <w:r w:rsidR="00027CE2">
        <w:t xml:space="preserve"> frequency offset </w:t>
      </w:r>
      <w:r w:rsidR="00966E60">
        <w:t xml:space="preserve">values </w:t>
      </w:r>
      <w:r w:rsidR="00027CE2">
        <w:t xml:space="preserve">of </w:t>
      </w:r>
      <w:r w:rsidR="00966E60">
        <w:t xml:space="preserve">a </w:t>
      </w:r>
      <w:r w:rsidR="00027CE2">
        <w:t>TRP and not to other</w:t>
      </w:r>
      <w:r w:rsidR="00AF3C65">
        <w:t>s</w:t>
      </w:r>
      <w:r w:rsidR="00B80045">
        <w:t xml:space="preserve">, the UE </w:t>
      </w:r>
      <w:r w:rsidR="00AF3C65">
        <w:t>may</w:t>
      </w:r>
      <w:r w:rsidR="00B80045">
        <w:t xml:space="preserve"> not </w:t>
      </w:r>
      <w:r w:rsidR="00AF3C65">
        <w:t xml:space="preserve">be </w:t>
      </w:r>
      <w:r w:rsidR="00B80045">
        <w:t>able to correctly estimate the frequency offset</w:t>
      </w:r>
      <w:r w:rsidR="00AF3C65">
        <w:t xml:space="preserve"> values</w:t>
      </w:r>
      <w:r w:rsidR="00B80045">
        <w:t>.</w:t>
      </w:r>
    </w:p>
    <w:p w14:paraId="29DB1CF1" w14:textId="77777777" w:rsidR="0008684F" w:rsidRDefault="0008684F" w:rsidP="00D40660">
      <w:pPr>
        <w:rPr>
          <w:lang w:eastAsia="zh-CN"/>
        </w:rPr>
      </w:pPr>
    </w:p>
    <w:p w14:paraId="2343D8B8" w14:textId="35C5B532" w:rsidR="00D338A0" w:rsidRDefault="0074245F" w:rsidP="00D40660">
      <w:pPr>
        <w:rPr>
          <w:lang w:eastAsia="zh-CN"/>
        </w:rPr>
      </w:pPr>
      <w:r>
        <w:rPr>
          <w:noProof/>
        </w:rPr>
        <w:drawing>
          <wp:inline distT="0" distB="0" distL="0" distR="0" wp14:anchorId="7CC51F25" wp14:editId="61D1A002">
            <wp:extent cx="5916295" cy="4015105"/>
            <wp:effectExtent l="0" t="0" r="825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9372E" w14:textId="2D855FBD" w:rsidR="0008684F" w:rsidRDefault="0008684F" w:rsidP="004646BF">
      <w:pPr>
        <w:pStyle w:val="Caption"/>
        <w:jc w:val="left"/>
        <w:rPr>
          <w:lang w:eastAsia="zh-CN"/>
        </w:rPr>
      </w:pPr>
      <w:bookmarkStart w:id="1" w:name="_Ref158905381"/>
      <w:r>
        <w:t xml:space="preserve">Figure </w:t>
      </w:r>
      <w:fldSimple w:instr=" SEQ Figure \* ARABIC ">
        <w:r w:rsidR="006E605E">
          <w:rPr>
            <w:noProof/>
          </w:rPr>
          <w:t>2</w:t>
        </w:r>
      </w:fldSimple>
      <w:bookmarkEnd w:id="1"/>
      <w:r>
        <w:t xml:space="preserve">. </w:t>
      </w:r>
      <w:r w:rsidR="00AF7019">
        <w:t>Schematic illustration of the m</w:t>
      </w:r>
      <w:r>
        <w:t>easurement-reporting-ad</w:t>
      </w:r>
      <w:r w:rsidR="00AF7019">
        <w:t xml:space="preserve">justment process for </w:t>
      </w:r>
      <w:r w:rsidR="00AF3C65">
        <w:t xml:space="preserve">estimating </w:t>
      </w:r>
      <w:r w:rsidR="00AF7019">
        <w:t>frequency offset</w:t>
      </w:r>
      <w:r w:rsidR="00AF3C65">
        <w:t xml:space="preserve"> values</w:t>
      </w:r>
      <w:r w:rsidR="00AF7019">
        <w:t xml:space="preserve"> between TRPs participating in CJT to a UE.</w:t>
      </w:r>
    </w:p>
    <w:p w14:paraId="0CF807C0" w14:textId="127AF4E3" w:rsidR="00F45892" w:rsidRDefault="00B80045" w:rsidP="009F350D">
      <w:pPr>
        <w:spacing w:before="240"/>
        <w:rPr>
          <w:lang w:eastAsia="zh-CN"/>
        </w:rPr>
      </w:pPr>
      <w:r>
        <w:rPr>
          <w:lang w:eastAsia="zh-CN"/>
        </w:rPr>
        <w:t>However</w:t>
      </w:r>
      <w:r w:rsidR="00DC6ECC">
        <w:rPr>
          <w:lang w:eastAsia="zh-CN"/>
        </w:rPr>
        <w:t xml:space="preserve">, if the UE is informed of the amount by which the </w:t>
      </w:r>
      <w:r w:rsidR="00003701">
        <w:rPr>
          <w:lang w:eastAsia="zh-CN"/>
        </w:rPr>
        <w:t>CSI</w:t>
      </w:r>
      <w:r w:rsidR="00454DD2">
        <w:rPr>
          <w:lang w:eastAsia="zh-CN"/>
        </w:rPr>
        <w:t>-</w:t>
      </w:r>
      <w:r w:rsidR="00DC6ECC">
        <w:rPr>
          <w:lang w:eastAsia="zh-CN"/>
        </w:rPr>
        <w:t xml:space="preserve">RS instances were adjusted, </w:t>
      </w:r>
      <w:r w:rsidR="00003701">
        <w:rPr>
          <w:lang w:eastAsia="zh-CN"/>
        </w:rPr>
        <w:t xml:space="preserve">it </w:t>
      </w:r>
      <w:r w:rsidR="00DC6ECC">
        <w:rPr>
          <w:lang w:eastAsia="zh-CN"/>
        </w:rPr>
        <w:t xml:space="preserve">may compensate the non-adjusted </w:t>
      </w:r>
      <w:r w:rsidR="00003701">
        <w:rPr>
          <w:lang w:eastAsia="zh-CN"/>
        </w:rPr>
        <w:t>CSI</w:t>
      </w:r>
      <w:r w:rsidR="00454DD2">
        <w:rPr>
          <w:lang w:eastAsia="zh-CN"/>
        </w:rPr>
        <w:t>-</w:t>
      </w:r>
      <w:r w:rsidR="00DC6ECC">
        <w:rPr>
          <w:lang w:eastAsia="zh-CN"/>
        </w:rPr>
        <w:t>RS instances by the same amount</w:t>
      </w:r>
      <w:r w:rsidR="00A16E63">
        <w:rPr>
          <w:lang w:eastAsia="zh-CN"/>
        </w:rPr>
        <w:t xml:space="preserve">, thereby </w:t>
      </w:r>
      <w:r w:rsidR="00F50120">
        <w:rPr>
          <w:lang w:eastAsia="zh-CN"/>
        </w:rPr>
        <w:t>putting</w:t>
      </w:r>
      <w:r w:rsidR="00DC6ECC">
        <w:rPr>
          <w:lang w:eastAsia="zh-CN"/>
        </w:rPr>
        <w:t xml:space="preserve"> all the </w:t>
      </w:r>
      <w:r w:rsidR="00A16E63">
        <w:rPr>
          <w:lang w:eastAsia="zh-CN"/>
        </w:rPr>
        <w:t>CSI</w:t>
      </w:r>
      <w:r w:rsidR="00454DD2">
        <w:rPr>
          <w:lang w:eastAsia="zh-CN"/>
        </w:rPr>
        <w:t>-</w:t>
      </w:r>
      <w:r w:rsidR="00DC6ECC">
        <w:rPr>
          <w:lang w:eastAsia="zh-CN"/>
        </w:rPr>
        <w:t>RS</w:t>
      </w:r>
      <w:r w:rsidR="00454DD2">
        <w:rPr>
          <w:lang w:eastAsia="zh-CN"/>
        </w:rPr>
        <w:t xml:space="preserve"> instances</w:t>
      </w:r>
      <w:r w:rsidR="00DC6ECC">
        <w:rPr>
          <w:lang w:eastAsia="zh-CN"/>
        </w:rPr>
        <w:t xml:space="preserve"> </w:t>
      </w:r>
      <w:r w:rsidR="00A16E63">
        <w:rPr>
          <w:lang w:eastAsia="zh-CN"/>
        </w:rPr>
        <w:t>on the same footing</w:t>
      </w:r>
      <w:proofErr w:type="gramStart"/>
      <w:r w:rsidR="00A16E63">
        <w:rPr>
          <w:lang w:eastAsia="zh-CN"/>
        </w:rPr>
        <w:t>, that is</w:t>
      </w:r>
      <w:r w:rsidR="00F50120">
        <w:rPr>
          <w:lang w:eastAsia="zh-CN"/>
        </w:rPr>
        <w:t xml:space="preserve"> to say</w:t>
      </w:r>
      <w:r w:rsidR="00A16E63">
        <w:rPr>
          <w:lang w:eastAsia="zh-CN"/>
        </w:rPr>
        <w:t xml:space="preserve">, </w:t>
      </w:r>
      <w:r w:rsidR="00F50120">
        <w:rPr>
          <w:lang w:eastAsia="zh-CN"/>
        </w:rPr>
        <w:t>on</w:t>
      </w:r>
      <w:proofErr w:type="gramEnd"/>
      <w:r w:rsidR="00F50120">
        <w:rPr>
          <w:lang w:eastAsia="zh-CN"/>
        </w:rPr>
        <w:t xml:space="preserve"> </w:t>
      </w:r>
      <w:r w:rsidR="00A16E63">
        <w:rPr>
          <w:lang w:eastAsia="zh-CN"/>
        </w:rPr>
        <w:t>the same frequency reference</w:t>
      </w:r>
      <w:r w:rsidR="00D1422C">
        <w:rPr>
          <w:lang w:eastAsia="zh-CN"/>
        </w:rPr>
        <w:t xml:space="preserve">, and restoring its ability to </w:t>
      </w:r>
      <w:r w:rsidR="00A614F3">
        <w:rPr>
          <w:lang w:eastAsia="zh-CN"/>
        </w:rPr>
        <w:t>produce accurate estimates</w:t>
      </w:r>
      <w:r w:rsidR="00DC6ECC">
        <w:rPr>
          <w:lang w:eastAsia="zh-CN"/>
        </w:rPr>
        <w:t xml:space="preserve">. </w:t>
      </w:r>
      <w:r w:rsidR="00B236B0">
        <w:rPr>
          <w:lang w:eastAsia="zh-CN"/>
        </w:rPr>
        <w:t xml:space="preserve">We summarize our discussion </w:t>
      </w:r>
      <w:r w:rsidR="002B34AF">
        <w:rPr>
          <w:lang w:eastAsia="zh-CN"/>
        </w:rPr>
        <w:t>in</w:t>
      </w:r>
      <w:r w:rsidR="00B236B0">
        <w:rPr>
          <w:lang w:eastAsia="zh-CN"/>
        </w:rPr>
        <w:t xml:space="preserve"> the following observation and proposal</w:t>
      </w:r>
      <w:r w:rsidR="00F45892">
        <w:rPr>
          <w:lang w:eastAsia="zh-CN"/>
        </w:rPr>
        <w:t>:</w:t>
      </w:r>
    </w:p>
    <w:p w14:paraId="1EB4369C" w14:textId="0281CE41" w:rsidR="00DA2AC2" w:rsidRDefault="00DA2AC2" w:rsidP="008B5175">
      <w:pPr>
        <w:pStyle w:val="ListParagraph"/>
        <w:numPr>
          <w:ilvl w:val="0"/>
          <w:numId w:val="50"/>
        </w:numPr>
        <w:spacing w:before="240"/>
      </w:pPr>
      <w:r>
        <w:t xml:space="preserve"> </w:t>
      </w:r>
      <w:r w:rsidR="00630840">
        <w:t xml:space="preserve">If a UE </w:t>
      </w:r>
      <w:r w:rsidR="00FD6F7D">
        <w:t>knows</w:t>
      </w:r>
      <w:r w:rsidR="00630840">
        <w:t xml:space="preserve"> when a frequency offset adjustment has occurred and by which amount, it </w:t>
      </w:r>
      <w:r w:rsidR="00E24A04">
        <w:t xml:space="preserve">may compensate other CSI-RSs by the same amount </w:t>
      </w:r>
      <w:r w:rsidR="00FD6F7D">
        <w:t>to</w:t>
      </w:r>
      <w:r w:rsidR="00E24A04">
        <w:t xml:space="preserve"> preserve its ability to produce accurate frequency offset estimates.</w:t>
      </w:r>
    </w:p>
    <w:p w14:paraId="5150CB8E" w14:textId="67345BAC" w:rsidR="00F45892" w:rsidRDefault="00F45892" w:rsidP="002B34AF">
      <w:pPr>
        <w:pStyle w:val="ListParagraph"/>
        <w:numPr>
          <w:ilvl w:val="0"/>
          <w:numId w:val="51"/>
        </w:numPr>
        <w:spacing w:before="240"/>
      </w:pPr>
      <w:r>
        <w:t xml:space="preserve"> The network </w:t>
      </w:r>
      <w:r w:rsidR="00647243">
        <w:t xml:space="preserve">may inform the UEs </w:t>
      </w:r>
      <w:r w:rsidR="00EE385C">
        <w:t>when a time and/or frequency offset adjustment</w:t>
      </w:r>
      <w:r w:rsidR="00647243">
        <w:t xml:space="preserve"> </w:t>
      </w:r>
      <w:proofErr w:type="gramStart"/>
      <w:r w:rsidR="00647243">
        <w:t>occurred</w:t>
      </w:r>
      <w:proofErr w:type="gramEnd"/>
      <w:r w:rsidR="00647243">
        <w:t xml:space="preserve"> and by which amount.</w:t>
      </w:r>
    </w:p>
    <w:p w14:paraId="30243C43" w14:textId="0403772D" w:rsidR="0054525A" w:rsidRDefault="0054525A">
      <w:pPr>
        <w:autoSpaceDE/>
        <w:autoSpaceDN/>
        <w:adjustRightInd/>
        <w:snapToGrid/>
        <w:spacing w:after="0"/>
        <w:jc w:val="left"/>
      </w:pPr>
      <w:r>
        <w:br w:type="page"/>
      </w:r>
    </w:p>
    <w:p w14:paraId="49881D09" w14:textId="60CD247C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2" w:name="_Hlk47387515"/>
      <w:r w:rsidRPr="00EB45F6">
        <w:rPr>
          <w:lang w:eastAsia="zh-CN"/>
        </w:rPr>
        <w:lastRenderedPageBreak/>
        <w:t>Conclusions</w:t>
      </w:r>
    </w:p>
    <w:p w14:paraId="7C3FE183" w14:textId="28CF128F" w:rsidR="005D0DFF" w:rsidRDefault="008B0291" w:rsidP="008143FC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61145D16" w14:textId="7BBCC19B" w:rsidR="00F256E0" w:rsidRDefault="009F3111" w:rsidP="004E5D5E">
      <w:pPr>
        <w:pStyle w:val="ListParagraph"/>
        <w:numPr>
          <w:ilvl w:val="0"/>
          <w:numId w:val="21"/>
        </w:numPr>
      </w:pPr>
      <w:r>
        <w:t xml:space="preserve"> For coherent joint transmissions to a single UE, the network can minimize the delay spread of the combined channel response provided that the UE measures and reports the mean delays 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, for </w:t>
      </w:r>
      <m:oMath>
        <m:r>
          <w:rPr>
            <w:rFonts w:ascii="Cambria Math" w:hAnsi="Cambria Math"/>
          </w:rPr>
          <m:t>n=1,…N</m:t>
        </m:r>
      </m:oMath>
      <w:r>
        <w:t>, from each TRP.</w:t>
      </w:r>
    </w:p>
    <w:p w14:paraId="66BA2F3A" w14:textId="4D1C0CF9" w:rsidR="000D1320" w:rsidRDefault="009F3111" w:rsidP="009F3111">
      <w:pPr>
        <w:pStyle w:val="ListParagraph"/>
        <w:numPr>
          <w:ilvl w:val="0"/>
          <w:numId w:val="21"/>
        </w:numPr>
        <w:spacing w:before="240"/>
      </w:pPr>
      <w:r>
        <w:t xml:space="preserve"> For coherent joint transmission (CJT) to multiple UEs, the network can minimize the sum of the delay spreads of the combined channel responses to the various UEs</w:t>
      </w:r>
      <w:r w:rsidR="00CF2CF1">
        <w:t>,</w:t>
      </w:r>
      <w:r>
        <w:t xml:space="preserve"> provided that the UEs measure and report the powers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 and mean delays 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 between each UE </w:t>
      </w:r>
      <m:oMath>
        <m:r>
          <w:rPr>
            <w:rFonts w:ascii="Cambria Math" w:hAnsi="Cambria Math"/>
          </w:rPr>
          <m:t>k</m:t>
        </m:r>
      </m:oMath>
      <w:r>
        <w:t xml:space="preserve">, for </w:t>
      </w:r>
      <m:oMath>
        <m:r>
          <w:rPr>
            <w:rFonts w:ascii="Cambria Math" w:hAnsi="Cambria Math"/>
          </w:rPr>
          <m:t>k=1,…, K</m:t>
        </m:r>
      </m:oMath>
      <w:r>
        <w:t xml:space="preserve"> and each TRP </w:t>
      </w:r>
      <m:oMath>
        <m:r>
          <w:rPr>
            <w:rFonts w:ascii="Cambria Math" w:hAnsi="Cambria Math"/>
          </w:rPr>
          <m:t>n</m:t>
        </m:r>
      </m:oMath>
      <w:r>
        <w:t xml:space="preserve">, for </w:t>
      </w:r>
      <m:oMath>
        <m:r>
          <w:rPr>
            <w:rFonts w:ascii="Cambria Math" w:hAnsi="Cambria Math"/>
          </w:rPr>
          <m:t>n=1,…, N</m:t>
        </m:r>
      </m:oMath>
      <w:r>
        <w:t>.</w:t>
      </w:r>
    </w:p>
    <w:p w14:paraId="43944BD7" w14:textId="21B6EB8F" w:rsidR="00623244" w:rsidRDefault="0008140B" w:rsidP="0008140B">
      <w:pPr>
        <w:pStyle w:val="ListParagraph"/>
        <w:numPr>
          <w:ilvl w:val="0"/>
          <w:numId w:val="21"/>
        </w:numPr>
        <w:spacing w:before="240"/>
      </w:pPr>
      <w:r>
        <w:t xml:space="preserve"> To ensure a complete understanding by the network of the delay spread that each UE experiences </w:t>
      </w:r>
      <w:r w:rsidRPr="0008712A">
        <w:rPr>
          <w:i/>
          <w:iCs/>
        </w:rPr>
        <w:t>after</w:t>
      </w:r>
      <w:r>
        <w:t xml:space="preserve"> adjusting the time offsets of TRPs, each UE </w:t>
      </w:r>
      <m:oMath>
        <m:r>
          <w:rPr>
            <w:rFonts w:ascii="Cambria Math" w:hAnsi="Cambria Math"/>
          </w:rPr>
          <m:t>k</m:t>
        </m:r>
      </m:oMath>
      <w:r>
        <w:t xml:space="preserve">, for </w:t>
      </w:r>
      <m:oMath>
        <m:r>
          <w:rPr>
            <w:rFonts w:ascii="Cambria Math" w:hAnsi="Cambria Math"/>
          </w:rPr>
          <m:t>k=1,…, K</m:t>
        </m:r>
      </m:oMath>
      <w:r>
        <w:t xml:space="preserve">, should report the powers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>, mean delays 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, and delay spread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 </w:t>
      </w:r>
      <w:r w:rsidR="00CF2CF1">
        <w:t>for</w:t>
      </w:r>
      <w:r>
        <w:t xml:space="preserve"> each TRP </w:t>
      </w:r>
      <m:oMath>
        <m:r>
          <w:rPr>
            <w:rFonts w:ascii="Cambria Math" w:hAnsi="Cambria Math"/>
          </w:rPr>
          <m:t>n</m:t>
        </m:r>
      </m:oMath>
      <w:r>
        <w:t xml:space="preserve">, for </w:t>
      </w:r>
      <m:oMath>
        <m:r>
          <w:rPr>
            <w:rFonts w:ascii="Cambria Math" w:hAnsi="Cambria Math"/>
          </w:rPr>
          <m:t>n=1,…, N</m:t>
        </m:r>
      </m:oMath>
      <w:r>
        <w:t>.</w:t>
      </w:r>
    </w:p>
    <w:p w14:paraId="0D7DFCCC" w14:textId="17651474" w:rsidR="00623244" w:rsidRDefault="0008140B" w:rsidP="0008140B">
      <w:pPr>
        <w:pStyle w:val="ListParagraph"/>
        <w:numPr>
          <w:ilvl w:val="0"/>
          <w:numId w:val="21"/>
        </w:numPr>
        <w:spacing w:before="240"/>
      </w:pPr>
      <w:r>
        <w:t xml:space="preserve"> If adjustments are made to some of the CSI-RS instances used by the UE to estimate frequency offset values of a TRP and not to others, the UE may not be able to correctly estimate the frequency offset values.</w:t>
      </w:r>
    </w:p>
    <w:p w14:paraId="3B1401FC" w14:textId="22A15FCE" w:rsidR="00623244" w:rsidRDefault="0008140B" w:rsidP="0008140B">
      <w:pPr>
        <w:pStyle w:val="ListParagraph"/>
        <w:numPr>
          <w:ilvl w:val="0"/>
          <w:numId w:val="21"/>
        </w:numPr>
        <w:spacing w:before="240"/>
      </w:pPr>
      <w:r>
        <w:t xml:space="preserve"> If a UE knows when a frequency offset adjustment has occurred and by which amount, it may compensate other CSI-RSs by the same amount to preserve its ability to produce accurate frequency offset estimates.</w:t>
      </w:r>
    </w:p>
    <w:p w14:paraId="54CCF6D8" w14:textId="77777777" w:rsidR="009557B3" w:rsidRDefault="009557B3" w:rsidP="009557B3"/>
    <w:p w14:paraId="095C587A" w14:textId="657D2E1B" w:rsidR="009557B3" w:rsidRDefault="001820DD" w:rsidP="001820DD">
      <w:pPr>
        <w:pStyle w:val="ListParagraph"/>
        <w:numPr>
          <w:ilvl w:val="0"/>
          <w:numId w:val="22"/>
        </w:numPr>
        <w:spacing w:before="240"/>
      </w:pPr>
      <w:r>
        <w:t xml:space="preserve"> Let each UE </w:t>
      </w:r>
      <m:oMath>
        <m:r>
          <w:rPr>
            <w:rFonts w:ascii="Cambria Math" w:hAnsi="Cambria Math"/>
          </w:rPr>
          <m:t>k</m:t>
        </m:r>
      </m:oMath>
      <w:r>
        <w:t xml:space="preserve">, for </w:t>
      </w:r>
      <m:oMath>
        <m:r>
          <w:rPr>
            <w:rFonts w:ascii="Cambria Math" w:hAnsi="Cambria Math"/>
          </w:rPr>
          <m:t>k=1,…, K</m:t>
        </m:r>
      </m:oMath>
      <w:r>
        <w:t xml:space="preserve">, should report the powers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>, mean delays 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, and delay spread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t xml:space="preserve"> </w:t>
      </w:r>
      <w:r w:rsidR="00CF2CF1">
        <w:t>for</w:t>
      </w:r>
      <w:r>
        <w:t xml:space="preserve"> each TRP </w:t>
      </w:r>
      <m:oMath>
        <m:r>
          <w:rPr>
            <w:rFonts w:ascii="Cambria Math" w:hAnsi="Cambria Math"/>
          </w:rPr>
          <m:t>n</m:t>
        </m:r>
      </m:oMath>
      <w:r>
        <w:t xml:space="preserve">, for </w:t>
      </w:r>
      <m:oMath>
        <m:r>
          <w:rPr>
            <w:rFonts w:ascii="Cambria Math" w:hAnsi="Cambria Math"/>
          </w:rPr>
          <m:t>n=1,…, N</m:t>
        </m:r>
      </m:oMath>
      <w:r>
        <w:t>.</w:t>
      </w:r>
    </w:p>
    <w:p w14:paraId="6111B969" w14:textId="44D55BCF" w:rsidR="001820DD" w:rsidRDefault="001820DD" w:rsidP="001820DD">
      <w:pPr>
        <w:pStyle w:val="ListParagraph"/>
        <w:numPr>
          <w:ilvl w:val="0"/>
          <w:numId w:val="22"/>
        </w:numPr>
        <w:spacing w:before="240"/>
      </w:pPr>
      <w:r>
        <w:t xml:space="preserve"> The network may inform the UEs when a time and/or frequency offset adjustment </w:t>
      </w:r>
      <w:proofErr w:type="gramStart"/>
      <w:r>
        <w:t>occurred</w:t>
      </w:r>
      <w:proofErr w:type="gramEnd"/>
      <w:r>
        <w:t xml:space="preserve"> and by which amount.</w:t>
      </w:r>
    </w:p>
    <w:p w14:paraId="22931CBA" w14:textId="77777777" w:rsidR="008C450F" w:rsidRDefault="008C450F" w:rsidP="001C2B87"/>
    <w:bookmarkEnd w:id="2"/>
    <w:p w14:paraId="1A7ED4E3" w14:textId="242CD1B1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t>Reference</w:t>
      </w:r>
      <w:r w:rsidR="00E25E48" w:rsidRPr="00EB45F6">
        <w:rPr>
          <w:lang w:eastAsia="zh-CN"/>
        </w:rPr>
        <w:t>s</w:t>
      </w:r>
    </w:p>
    <w:p w14:paraId="766B461E" w14:textId="318D8433" w:rsidR="009727A5" w:rsidRDefault="009727A5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3" w:name="_Ref156907492"/>
      <w:bookmarkStart w:id="4" w:name="_Ref110438210"/>
      <w:bookmarkStart w:id="5" w:name="_Ref61816816"/>
      <w:r>
        <w:rPr>
          <w:rFonts w:ascii="Times New Roman" w:hAnsi="Times New Roman" w:cs="Times New Roman"/>
          <w:sz w:val="22"/>
          <w:szCs w:val="22"/>
        </w:rPr>
        <w:t>3GPP RP</w:t>
      </w:r>
      <w:r w:rsidR="002D09F4">
        <w:rPr>
          <w:rFonts w:ascii="Times New Roman" w:hAnsi="Times New Roman" w:cs="Times New Roman"/>
          <w:sz w:val="22"/>
          <w:szCs w:val="22"/>
        </w:rPr>
        <w:t>-234007, “</w:t>
      </w:r>
      <w:r w:rsidR="00D8344B">
        <w:rPr>
          <w:rFonts w:ascii="Times New Roman" w:hAnsi="Times New Roman" w:cs="Times New Roman"/>
          <w:sz w:val="22"/>
          <w:szCs w:val="22"/>
        </w:rPr>
        <w:t xml:space="preserve">New WID: </w:t>
      </w:r>
      <w:r w:rsidR="00202B78">
        <w:rPr>
          <w:rFonts w:ascii="Times New Roman" w:hAnsi="Times New Roman" w:cs="Times New Roman"/>
          <w:sz w:val="22"/>
          <w:szCs w:val="22"/>
        </w:rPr>
        <w:t>NR MIMO Phase 5</w:t>
      </w:r>
      <w:r w:rsidR="003D045C">
        <w:rPr>
          <w:rFonts w:ascii="Times New Roman" w:hAnsi="Times New Roman" w:cs="Times New Roman"/>
          <w:sz w:val="22"/>
          <w:szCs w:val="22"/>
        </w:rPr>
        <w:t>,</w:t>
      </w:r>
      <w:r w:rsidR="002D09F4">
        <w:rPr>
          <w:rFonts w:ascii="Times New Roman" w:hAnsi="Times New Roman" w:cs="Times New Roman"/>
          <w:sz w:val="22"/>
          <w:szCs w:val="22"/>
        </w:rPr>
        <w:t>”</w:t>
      </w:r>
      <w:r w:rsidR="003D045C">
        <w:rPr>
          <w:rFonts w:ascii="Times New Roman" w:hAnsi="Times New Roman" w:cs="Times New Roman"/>
          <w:sz w:val="22"/>
          <w:szCs w:val="22"/>
        </w:rPr>
        <w:t xml:space="preserve"> Samsung (Moderator).</w:t>
      </w:r>
      <w:bookmarkEnd w:id="3"/>
    </w:p>
    <w:p w14:paraId="14EB2DCD" w14:textId="1DA7AF94" w:rsidR="00001590" w:rsidRDefault="00257DBB" w:rsidP="00C431E2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59151319"/>
      <w:bookmarkEnd w:id="4"/>
      <w:bookmarkEnd w:id="5"/>
      <w:r w:rsidRPr="00257DBB">
        <w:rPr>
          <w:rFonts w:ascii="Times New Roman" w:hAnsi="Times New Roman" w:cs="Times New Roman"/>
          <w:sz w:val="22"/>
          <w:szCs w:val="22"/>
        </w:rPr>
        <w:t xml:space="preserve">Andreas F. Molisch. 2011. </w:t>
      </w:r>
      <w:r>
        <w:rPr>
          <w:rFonts w:ascii="Times New Roman" w:hAnsi="Times New Roman" w:cs="Times New Roman"/>
          <w:sz w:val="22"/>
          <w:szCs w:val="22"/>
        </w:rPr>
        <w:t>“</w:t>
      </w:r>
      <w:r w:rsidRPr="00257DBB">
        <w:rPr>
          <w:rFonts w:ascii="Times New Roman" w:hAnsi="Times New Roman" w:cs="Times New Roman"/>
          <w:sz w:val="22"/>
          <w:szCs w:val="22"/>
        </w:rPr>
        <w:t>Wireless Communications (2nd. ed.).</w:t>
      </w:r>
      <w:r>
        <w:rPr>
          <w:rFonts w:ascii="Times New Roman" w:hAnsi="Times New Roman" w:cs="Times New Roman"/>
          <w:sz w:val="22"/>
          <w:szCs w:val="22"/>
        </w:rPr>
        <w:t>”</w:t>
      </w:r>
      <w:r w:rsidRPr="00257DBB">
        <w:rPr>
          <w:rFonts w:ascii="Times New Roman" w:hAnsi="Times New Roman" w:cs="Times New Roman"/>
          <w:sz w:val="22"/>
          <w:szCs w:val="22"/>
        </w:rPr>
        <w:t xml:space="preserve"> Wiley Publishing.</w:t>
      </w:r>
      <w:bookmarkEnd w:id="6"/>
    </w:p>
    <w:p w14:paraId="34512745" w14:textId="77777777" w:rsidR="00246091" w:rsidRDefault="00246091" w:rsidP="00246091">
      <w:pPr>
        <w:jc w:val="left"/>
      </w:pPr>
    </w:p>
    <w:p w14:paraId="10A02D09" w14:textId="38743F8C" w:rsidR="0061171F" w:rsidRDefault="0061171F">
      <w:pPr>
        <w:autoSpaceDE/>
        <w:autoSpaceDN/>
        <w:adjustRightInd/>
        <w:snapToGrid/>
        <w:spacing w:after="0"/>
        <w:jc w:val="left"/>
      </w:pPr>
      <w:r>
        <w:br w:type="page"/>
      </w:r>
    </w:p>
    <w:p w14:paraId="37341F91" w14:textId="2945AAB6" w:rsidR="00246091" w:rsidRDefault="0061171F" w:rsidP="00246091">
      <w:pPr>
        <w:pStyle w:val="Heading1"/>
        <w:spacing w:after="80"/>
        <w:jc w:val="left"/>
        <w:rPr>
          <w:lang w:eastAsia="zh-CN"/>
        </w:rPr>
      </w:pPr>
      <w:r>
        <w:rPr>
          <w:lang w:eastAsia="zh-CN"/>
        </w:rPr>
        <w:lastRenderedPageBreak/>
        <w:t>Appendix</w:t>
      </w:r>
    </w:p>
    <w:p w14:paraId="172381BE" w14:textId="370377E0" w:rsidR="0061171F" w:rsidRDefault="00741037" w:rsidP="0061171F">
      <w:pPr>
        <w:pStyle w:val="Heading2"/>
        <w:rPr>
          <w:lang w:eastAsia="zh-CN"/>
        </w:rPr>
      </w:pPr>
      <w:bookmarkStart w:id="7" w:name="_Ref159187818"/>
      <w:r>
        <w:rPr>
          <w:lang w:eastAsia="zh-CN"/>
        </w:rPr>
        <w:t xml:space="preserve">Proof of the decomposition of the combined delay </w:t>
      </w:r>
      <w:proofErr w:type="gramStart"/>
      <w:r>
        <w:rPr>
          <w:lang w:eastAsia="zh-CN"/>
        </w:rPr>
        <w:t>spread</w:t>
      </w:r>
      <w:bookmarkEnd w:id="7"/>
      <w:proofErr w:type="gramEnd"/>
    </w:p>
    <w:p w14:paraId="67A44430" w14:textId="344A007A" w:rsidR="007313CA" w:rsidRDefault="00C9490D" w:rsidP="007313CA">
      <w:pPr>
        <w:rPr>
          <w:lang w:eastAsia="zh-CN"/>
        </w:rPr>
      </w:pPr>
      <w:r>
        <w:rPr>
          <w:lang w:eastAsia="zh-CN"/>
        </w:rPr>
        <w:t>The PDP of the combined impulse response</w:t>
      </w:r>
      <w:r w:rsidR="00707EF5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τ</m:t>
            </m:r>
          </m:e>
        </m:d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zh-CN"/>
              </w:rPr>
              <m:t>(τ)</m:t>
            </m:r>
          </m:e>
        </m:nary>
      </m:oMath>
      <w:r w:rsidR="00707EF5">
        <w:rPr>
          <w:lang w:eastAsia="zh-CN"/>
        </w:rPr>
        <w:t xml:space="preserve">, is given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cr m:val="double-struck"/>
          </m:rPr>
          <w:rPr>
            <w:rFonts w:ascii="Cambria Math" w:hAnsi="Cambria Math"/>
            <w:lang w:eastAsia="zh-CN"/>
          </w:rPr>
          <m:t>=E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tot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τ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e>
        </m:d>
      </m:oMath>
      <w:r w:rsidR="00DA4EFF">
        <w:rPr>
          <w:lang w:eastAsia="zh-CN"/>
        </w:rPr>
        <w:t xml:space="preserve">. </w:t>
      </w:r>
      <w:r w:rsidR="007313CA">
        <w:rPr>
          <w:lang w:eastAsia="zh-CN"/>
        </w:rPr>
        <w:t xml:space="preserve">Under the assumption of uncorrelated </w:t>
      </w:r>
      <w:r w:rsidR="00D458BF">
        <w:rPr>
          <w:lang w:eastAsia="zh-CN"/>
        </w:rPr>
        <w:t xml:space="preserve">channels, the PDP </w:t>
      </w:r>
      <w:r w:rsidR="00DA4EFF">
        <w:rPr>
          <w:lang w:eastAsia="zh-CN"/>
        </w:rPr>
        <w:t>can be further written as</w:t>
      </w:r>
    </w:p>
    <w:p w14:paraId="420D0D26" w14:textId="4A58A0D4" w:rsidR="00DA4EFF" w:rsidRPr="00697D38" w:rsidRDefault="00000000" w:rsidP="007313CA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τ</m:t>
              </m:r>
            </m:e>
          </m:d>
          <m:r>
            <m:rPr>
              <m:scr m:val="double-struck"/>
            </m:rPr>
            <w:rPr>
              <w:rFonts w:ascii="Cambria Math" w:hAnsi="Cambria Math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τ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e>
          </m:d>
          <m:r>
            <m:rPr>
              <m:scr m:val="double-struck"/>
            </m:rPr>
            <w:rPr>
              <w:rFonts w:ascii="Cambria Math" w:hAnsi="Cambria Math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n'=1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</m:d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*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</m:d>
                    </m:e>
                  </m:nary>
                </m:e>
              </m:nary>
            </m:e>
          </m:d>
          <m:r>
            <m:rPr>
              <m:scr m:val="double-struck"/>
            </m:rPr>
            <w:rPr>
              <w:rFonts w:ascii="Cambria Math" w:hAnsi="Cambria Math"/>
              <w:lang w:eastAsia="zh-CN"/>
            </w:rPr>
            <m:t>= 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τ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nary>
            </m:e>
          </m:d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r>
                <m:rPr>
                  <m:scr m:val="double-struck"/>
                </m:rPr>
                <w:rPr>
                  <w:rFonts w:ascii="Cambria Math" w:hAnsi="Cambria Math"/>
                  <w:lang w:eastAsia="zh-C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τ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  <w:lang w:eastAsia="zh-CN"/>
            </w:rPr>
            <m:t>,</m:t>
          </m:r>
        </m:oMath>
      </m:oMathPara>
    </w:p>
    <w:p w14:paraId="6303E171" w14:textId="50D777C7" w:rsidR="00697D38" w:rsidRDefault="00EE7F41" w:rsidP="007313CA">
      <w:pPr>
        <w:rPr>
          <w:lang w:eastAsia="zh-CN"/>
        </w:rPr>
      </w:pPr>
      <w:r>
        <w:rPr>
          <w:lang w:eastAsia="zh-CN"/>
        </w:rPr>
        <w:t xml:space="preserve">from which it follows that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τ</m:t>
            </m:r>
          </m:e>
        </m:d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zh-CN"/>
              </w:rPr>
              <m:t>(τ)</m:t>
            </m:r>
          </m:e>
        </m:nary>
        <m:r>
          <w:rPr>
            <w:rFonts w:ascii="Cambria Math" w:hAnsi="Cambria Math"/>
            <w:lang w:eastAsia="zh-CN"/>
          </w:rPr>
          <m:t>.</m:t>
        </m:r>
      </m:oMath>
      <w:r w:rsidR="00BF41C7">
        <w:rPr>
          <w:lang w:eastAsia="zh-CN"/>
        </w:rPr>
        <w:t xml:space="preserve"> </w:t>
      </w:r>
      <w:r w:rsidR="00F029E8">
        <w:rPr>
          <w:lang w:eastAsia="zh-CN"/>
        </w:rPr>
        <w:t xml:space="preserve">We can further compute the power of the combined impulse response as </w:t>
      </w:r>
    </w:p>
    <w:p w14:paraId="447E24DD" w14:textId="46A26494" w:rsidR="00754DE8" w:rsidRPr="00697D38" w:rsidRDefault="00000000" w:rsidP="007313CA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tot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dτ</m:t>
              </m:r>
            </m:e>
          </m:nary>
          <m:r>
            <w:rPr>
              <w:rFonts w:ascii="Cambria Math" w:hAnsi="Cambria Math"/>
              <w:lang w:eastAsia="zh-CN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(τ)</m:t>
                  </m:r>
                </m:e>
              </m:nary>
              <m:r>
                <w:rPr>
                  <w:rFonts w:ascii="Cambria Math" w:hAnsi="Cambria Math"/>
                  <w:lang w:eastAsia="zh-CN"/>
                </w:rPr>
                <m:t xml:space="preserve"> dτ</m:t>
              </m:r>
            </m:e>
          </m:nary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(τ) dτ</m:t>
                  </m:r>
                </m:e>
              </m:nary>
            </m:e>
          </m:nary>
          <m:r>
            <w:rPr>
              <w:rFonts w:ascii="Cambria Math" w:hAnsi="Cambria Math"/>
              <w:lang w:eastAsia="zh-CN"/>
            </w:rPr>
            <m:t>,</m:t>
          </m:r>
        </m:oMath>
      </m:oMathPara>
    </w:p>
    <w:p w14:paraId="44C81350" w14:textId="61716AD0" w:rsidR="00246091" w:rsidRDefault="00ED7CDB" w:rsidP="00246091">
      <w:pPr>
        <w:jc w:val="left"/>
        <w:rPr>
          <w:lang w:eastAsia="zh-CN"/>
        </w:rPr>
      </w:pPr>
      <w:r>
        <w:t xml:space="preserve">which gives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  <m:r>
          <w:rPr>
            <w:rFonts w:ascii="Cambria Math" w:hAnsi="Cambria Math"/>
            <w:lang w:eastAsia="zh-CN"/>
          </w:rPr>
          <m:t>.</m:t>
        </m:r>
      </m:oMath>
      <w:r w:rsidR="00AE6C46">
        <w:rPr>
          <w:lang w:eastAsia="zh-CN"/>
        </w:rPr>
        <w:t xml:space="preserve"> Proceeding </w:t>
      </w:r>
      <w:r w:rsidR="00CF2CF1">
        <w:rPr>
          <w:lang w:eastAsia="zh-CN"/>
        </w:rPr>
        <w:t>similarl</w:t>
      </w:r>
      <w:r w:rsidR="00AE6C46">
        <w:rPr>
          <w:lang w:eastAsia="zh-CN"/>
        </w:rPr>
        <w:t>y, one can also compute the mean delay</w:t>
      </w:r>
      <w:r w:rsidR="00316FE9">
        <w:rPr>
          <w:lang w:eastAsia="zh-CN"/>
        </w:rPr>
        <w:t xml:space="preserve"> as</w:t>
      </w:r>
    </w:p>
    <w:p w14:paraId="1B750E54" w14:textId="74F845A5" w:rsidR="00316FE9" w:rsidRPr="00D73959" w:rsidRDefault="00000000" w:rsidP="00246091">
      <w:pPr>
        <w:jc w:val="left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tot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tot</m:t>
                  </m:r>
                </m:sub>
              </m:sSub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r>
                <w:rPr>
                  <w:rFonts w:ascii="Cambria Math" w:hAnsi="Cambria Math"/>
                  <w:lang w:eastAsia="zh-CN"/>
                </w:rPr>
                <m:t>τ⋅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tot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dτ</m:t>
              </m:r>
            </m:e>
          </m:nary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tot</m:t>
                  </m:r>
                </m:sub>
              </m:sSub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r>
                <w:rPr>
                  <w:rFonts w:ascii="Cambria Math" w:hAnsi="Cambria Math"/>
                  <w:lang w:eastAsia="zh-CN"/>
                </w:rPr>
                <m:t>τ⋅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(τ)</m:t>
                  </m:r>
                </m:e>
              </m:nary>
              <m:r>
                <w:rPr>
                  <w:rFonts w:ascii="Cambria Math" w:hAnsi="Cambria Math"/>
                  <w:lang w:eastAsia="zh-CN"/>
                </w:rPr>
                <m:t xml:space="preserve"> dτ</m:t>
              </m:r>
            </m:e>
          </m:nary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tot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den>
              </m:f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∞</m:t>
                  </m:r>
                </m:sup>
                <m:e>
                  <m:r>
                    <w:rPr>
                      <w:rFonts w:ascii="Cambria Math" w:hAnsi="Cambria Math"/>
                      <w:lang w:eastAsia="zh-CN"/>
                    </w:rPr>
                    <m:t>τ⋅A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 xml:space="preserve"> dτ</m:t>
                  </m:r>
                </m:e>
              </m:nary>
            </m:e>
          </m:nary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tot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e>
          </m:nary>
          <m:r>
            <w:rPr>
              <w:rFonts w:ascii="Cambria Math" w:hAnsi="Cambria Math"/>
              <w:lang w:eastAsia="zh-CN"/>
            </w:rPr>
            <m:t>,</m:t>
          </m:r>
        </m:oMath>
      </m:oMathPara>
    </w:p>
    <w:p w14:paraId="2A6268E2" w14:textId="48120E2C" w:rsidR="00D73959" w:rsidRDefault="00D73959" w:rsidP="00246091">
      <w:pPr>
        <w:jc w:val="left"/>
      </w:pPr>
      <w:r>
        <w:rPr>
          <w:lang w:eastAsia="zh-CN"/>
        </w:rPr>
        <w:t xml:space="preserve">from which it follows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tot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 w:rsidR="00AB3A95">
        <w:t xml:space="preserve">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tot</m:t>
                </m:r>
              </m:sub>
            </m:sSub>
          </m:den>
        </m:f>
      </m:oMath>
      <w:r w:rsidR="00AB3A95">
        <w:rPr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n=1,…,N</m:t>
        </m:r>
      </m:oMath>
      <w:r w:rsidR="00AB3A95">
        <w:rPr>
          <w:lang w:eastAsia="zh-CN"/>
        </w:rPr>
        <w:t xml:space="preserve">, as defined earlier. </w:t>
      </w:r>
      <w:r w:rsidR="00525F9A">
        <w:rPr>
          <w:lang w:eastAsia="zh-CN"/>
        </w:rPr>
        <w:t xml:space="preserve">Almost identical steps lead to the similar expression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tot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acc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acc>
          </m:e>
        </m:nary>
      </m:oMath>
      <w:r w:rsidR="004C5DC8">
        <w:t xml:space="preserve">,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acc>
      </m:oMath>
      <w:r w:rsidR="00A66E90">
        <w:t xml:space="preserve"> has been defined as </w:t>
      </w:r>
    </w:p>
    <w:p w14:paraId="6F10BD33" w14:textId="1A2153AD" w:rsidR="00A66E90" w:rsidRPr="00D6264E" w:rsidRDefault="00000000" w:rsidP="00246091">
      <w:pPr>
        <w:jc w:val="left"/>
        <w:rPr>
          <w:lang w:eastAsia="zh-CN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⋅A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dτ,       n=1,…,N</m:t>
              </m:r>
            </m:e>
          </m:nary>
          <m:r>
            <w:rPr>
              <w:rFonts w:ascii="Cambria Math" w:hAnsi="Cambria Math"/>
              <w:lang w:eastAsia="zh-CN"/>
            </w:rPr>
            <m:t>.</m:t>
          </m:r>
        </m:oMath>
      </m:oMathPara>
    </w:p>
    <w:p w14:paraId="0B38EC0E" w14:textId="29E813D9" w:rsidR="00D6264E" w:rsidRDefault="00D6264E" w:rsidP="00246091">
      <w:pPr>
        <w:jc w:val="left"/>
      </w:pPr>
      <w:r>
        <w:t xml:space="preserve">Using now the identity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DS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acc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737BBD">
        <w:t xml:space="preserve"> yields the desired result, i.e., </w:t>
      </w:r>
    </w:p>
    <w:p w14:paraId="62047633" w14:textId="77777777" w:rsidR="00192D94" w:rsidRDefault="00000000" w:rsidP="00192D94">
      <w:pPr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DS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n=1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DS</m:t>
                      </m: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</m:e>
              </m:d>
            </m:e>
          </m:nary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tot</m:t>
              </m:r>
              <m:ctrlPr>
                <w:rPr>
                  <w:rFonts w:ascii="Cambria Math" w:hAnsi="Cambria Math"/>
                  <w:iCs/>
                  <w:lang w:eastAsia="zh-CN"/>
                </w:rPr>
              </m:ctrlP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.</m:t>
          </m:r>
        </m:oMath>
      </m:oMathPara>
    </w:p>
    <w:p w14:paraId="45189103" w14:textId="168CACE1" w:rsidR="00D25A2D" w:rsidRDefault="00D25A2D" w:rsidP="00D25A2D">
      <w:pPr>
        <w:pStyle w:val="Heading2"/>
        <w:rPr>
          <w:lang w:eastAsia="zh-CN"/>
        </w:rPr>
      </w:pPr>
      <w:bookmarkStart w:id="8" w:name="_Ref159189516"/>
      <w:r>
        <w:rPr>
          <w:lang w:eastAsia="zh-CN"/>
        </w:rPr>
        <w:t xml:space="preserve">Proof of the solution </w:t>
      </w:r>
      <w:r w:rsidR="0093025C">
        <w:rPr>
          <w:lang w:eastAsia="zh-CN"/>
        </w:rPr>
        <w:t>to</w:t>
      </w:r>
      <w:r>
        <w:rPr>
          <w:lang w:eastAsia="zh-CN"/>
        </w:rPr>
        <w:t xml:space="preserve"> problem (P1)</w:t>
      </w:r>
      <w:bookmarkEnd w:id="8"/>
    </w:p>
    <w:p w14:paraId="1C899A90" w14:textId="03D87C0C" w:rsidR="00737BBD" w:rsidRDefault="00D25A2D" w:rsidP="00246091">
      <w:pPr>
        <w:jc w:val="left"/>
      </w:pPr>
      <w:r>
        <w:t xml:space="preserve">Define the objective </w:t>
      </w:r>
      <w:proofErr w:type="gramStart"/>
      <w:r>
        <w:t>function</w:t>
      </w:r>
      <w:proofErr w:type="gramEnd"/>
    </w:p>
    <w:p w14:paraId="61B42B6A" w14:textId="77B45184" w:rsidR="00164F94" w:rsidRPr="00A136CD" w:rsidRDefault="006E69CF" w:rsidP="00246091">
      <w:pPr>
        <w:jc w:val="left"/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DS</m:t>
                      </m:r>
                      <m:ctrlPr>
                        <w:rPr>
                          <w:rFonts w:ascii="Cambria Math" w:hAnsi="Cambria Math"/>
                          <w:iCs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τ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n=1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τ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,</m:t>
          </m:r>
        </m:oMath>
      </m:oMathPara>
    </w:p>
    <w:p w14:paraId="23FFC951" w14:textId="2030B325" w:rsidR="00A136CD" w:rsidRDefault="00A136CD" w:rsidP="00246091">
      <w:pPr>
        <w:jc w:val="left"/>
      </w:pPr>
      <w:r>
        <w:t xml:space="preserve">which we wish to minimize. Compute the </w:t>
      </w:r>
      <w:r w:rsidR="001C6AC1">
        <w:t xml:space="preserve">partial </w:t>
      </w:r>
      <w:proofErr w:type="gramStart"/>
      <w:r w:rsidR="001C6AC1">
        <w:t>derivatives</w:t>
      </w:r>
      <w:proofErr w:type="gramEnd"/>
    </w:p>
    <w:p w14:paraId="700E7B85" w14:textId="7036FAB7" w:rsidR="001C6AC1" w:rsidRPr="00E506CA" w:rsidRDefault="00000000" w:rsidP="00246091">
      <w:pPr>
        <w:jc w:val="left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∂f</m:t>
              </m:r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-2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494C423F" w14:textId="083D41FC" w:rsidR="00E506CA" w:rsidRDefault="00E506CA" w:rsidP="00246091">
      <w:pPr>
        <w:jc w:val="left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adj</m:t>
            </m:r>
          </m:sub>
        </m:sSub>
      </m:oMath>
      <w:r>
        <w:t xml:space="preserve"> is the mean excess delay of the combined impulse response </w:t>
      </w:r>
      <w:r w:rsidR="006D3E6B" w:rsidRPr="006D3E6B">
        <w:rPr>
          <w:i/>
          <w:iCs/>
        </w:rPr>
        <w:t>after</w:t>
      </w:r>
      <w:r w:rsidR="006D3E6B">
        <w:t xml:space="preserve"> </w:t>
      </w:r>
      <w:r w:rsidR="00EC0F2F">
        <w:t xml:space="preserve">the </w:t>
      </w:r>
      <w:r w:rsidR="006D3E6B">
        <w:t>transmission times of the TRPs have been adjusted</w:t>
      </w:r>
      <w:r w:rsidR="0092252D">
        <w:t xml:space="preserve"> and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adj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tot</m:t>
            </m:r>
          </m:sub>
        </m:sSub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353F90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tot</m:t>
            </m:r>
          </m:sub>
        </m:sSub>
      </m:oMath>
      <w:r w:rsidR="00EC0F2F" w:rsidRPr="00EC0F2F">
        <w:t xml:space="preserve"> </w:t>
      </w:r>
      <w:r w:rsidR="00EC0F2F">
        <w:t xml:space="preserve">is the mean excess delay of the combined impulse response </w:t>
      </w:r>
      <w:r w:rsidR="00EC0F2F" w:rsidRPr="00EC0F2F">
        <w:rPr>
          <w:i/>
          <w:iCs/>
        </w:rPr>
        <w:t>before</w:t>
      </w:r>
      <w:r w:rsidR="00EC0F2F">
        <w:t xml:space="preserve"> the adjustment. Equate the gradient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∇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∂f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,…,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∂f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 w:rsidR="00883402">
        <w:t xml:space="preserve"> </w:t>
      </w:r>
      <w:r w:rsidR="006E747B">
        <w:t xml:space="preserve">to zero and obtain </w:t>
      </w:r>
      <w:r w:rsidR="00B23A8C">
        <w:t xml:space="preserve">the system of </w:t>
      </w:r>
      <w:proofErr w:type="gramStart"/>
      <w:r w:rsidR="00B23A8C">
        <w:t>equations</w:t>
      </w:r>
      <w:proofErr w:type="gramEnd"/>
    </w:p>
    <w:p w14:paraId="2E741832" w14:textId="6323794B" w:rsidR="00B46E02" w:rsidRPr="00551231" w:rsidRDefault="00B46E02" w:rsidP="00246091">
      <w:pPr>
        <w:jc w:val="left"/>
        <w:rPr>
          <w:lang w:eastAsia="zh-CN"/>
        </w:rPr>
      </w:pPr>
      <m:oMathPara>
        <m:oMath>
          <m:r>
            <w:rPr>
              <w:rFonts w:ascii="Cambria Math" w:hAnsi="Cambria Math"/>
            </w:rPr>
            <m:t>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  <w:lang w:eastAsia="zh-CN"/>
            </w:rPr>
            <m:t>,       n=1,…,N.</m:t>
          </m:r>
        </m:oMath>
      </m:oMathPara>
    </w:p>
    <w:p w14:paraId="177E8976" w14:textId="588B4A12" w:rsidR="00551231" w:rsidRDefault="00551231" w:rsidP="00246091">
      <w:pPr>
        <w:jc w:val="left"/>
      </w:pPr>
      <w:r>
        <w:rPr>
          <w:lang w:eastAsia="zh-CN"/>
        </w:rPr>
        <w:t xml:space="preserve">The desired result follows by dividing each equality by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.</m:t>
        </m:r>
      </m:oMath>
    </w:p>
    <w:p w14:paraId="4FAD29CB" w14:textId="06D908B1" w:rsidR="00B23A8C" w:rsidRDefault="00290A2D" w:rsidP="00B23A8C">
      <w:pPr>
        <w:pStyle w:val="Heading2"/>
        <w:rPr>
          <w:lang w:eastAsia="zh-CN"/>
        </w:rPr>
      </w:pPr>
      <w:bookmarkStart w:id="9" w:name="_Ref159189484"/>
      <w:r>
        <w:rPr>
          <w:lang w:eastAsia="zh-CN"/>
        </w:rPr>
        <w:t>On</w:t>
      </w:r>
      <w:r w:rsidR="00B23A8C">
        <w:rPr>
          <w:lang w:eastAsia="zh-CN"/>
        </w:rPr>
        <w:t xml:space="preserve"> the solution </w:t>
      </w:r>
      <w:r w:rsidR="0093025C">
        <w:rPr>
          <w:lang w:eastAsia="zh-CN"/>
        </w:rPr>
        <w:t>to</w:t>
      </w:r>
      <w:r w:rsidR="00B23A8C">
        <w:rPr>
          <w:lang w:eastAsia="zh-CN"/>
        </w:rPr>
        <w:t xml:space="preserve"> problem (P2)</w:t>
      </w:r>
      <w:bookmarkEnd w:id="9"/>
    </w:p>
    <w:p w14:paraId="3CC37109" w14:textId="027592EF" w:rsidR="00C82350" w:rsidRDefault="00C82350" w:rsidP="00C82350">
      <w:pPr>
        <w:rPr>
          <w:lang w:eastAsia="zh-CN"/>
        </w:rPr>
      </w:pPr>
      <w:r>
        <w:rPr>
          <w:lang w:eastAsia="zh-CN"/>
        </w:rPr>
        <w:t xml:space="preserve">We proceed similarly to the previous subsection. Define the objective </w:t>
      </w:r>
      <w:proofErr w:type="gramStart"/>
      <w:r>
        <w:rPr>
          <w:lang w:eastAsia="zh-CN"/>
        </w:rPr>
        <w:t>function</w:t>
      </w:r>
      <w:proofErr w:type="gramEnd"/>
    </w:p>
    <w:p w14:paraId="19D6A4C5" w14:textId="6A11A8AF" w:rsidR="00122DA9" w:rsidRPr="00122DA9" w:rsidRDefault="00122DA9" w:rsidP="00C82350">
      <m:oMathPara>
        <m:oMath>
          <m:r>
            <w:rPr>
              <w:rFonts w:ascii="Cambria Math" w:hAnsi="Cambria Math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(k)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,</m:t>
          </m:r>
        </m:oMath>
      </m:oMathPara>
    </w:p>
    <w:p w14:paraId="6F2AB5FC" w14:textId="5457B58E" w:rsidR="00122DA9" w:rsidRPr="00C82350" w:rsidRDefault="00122DA9" w:rsidP="00C82350">
      <w:pPr>
        <w:rPr>
          <w:lang w:eastAsia="zh-CN"/>
        </w:rPr>
      </w:pPr>
      <w:r>
        <w:t xml:space="preserve">with </w:t>
      </w:r>
    </w:p>
    <w:p w14:paraId="69DC9E2E" w14:textId="55A1B70D" w:rsidR="00B23A8C" w:rsidRPr="00146AC1" w:rsidRDefault="00000000" w:rsidP="00246091">
      <w:pPr>
        <w:jc w:val="left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(k)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(k)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DS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τ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n=1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τ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.</m:t>
          </m:r>
        </m:oMath>
      </m:oMathPara>
    </w:p>
    <w:p w14:paraId="3EB62BE9" w14:textId="75171B79" w:rsidR="00146AC1" w:rsidRDefault="00146AC1" w:rsidP="00246091">
      <w:pPr>
        <w:jc w:val="left"/>
      </w:pPr>
      <w:r>
        <w:t xml:space="preserve">The partial derivatives </w:t>
      </w:r>
      <w:r w:rsidR="0093025C">
        <w:t>now take</w:t>
      </w:r>
      <w:r w:rsidR="008F2684">
        <w:t xml:space="preserve"> the </w:t>
      </w:r>
      <w:proofErr w:type="gramStart"/>
      <w:r w:rsidR="008F2684">
        <w:t>form</w:t>
      </w:r>
      <w:proofErr w:type="gramEnd"/>
    </w:p>
    <w:p w14:paraId="4931B56D" w14:textId="62BC7FF9" w:rsidR="008F2684" w:rsidRPr="00765D9D" w:rsidRDefault="00000000" w:rsidP="00246091">
      <w:pPr>
        <w:jc w:val="left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∂f</m:t>
              </m:r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r>
                <w:rPr>
                  <w:rFonts w:ascii="Cambria Math" w:hAnsi="Cambria Math"/>
                </w:rPr>
                <m:t>K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(k)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(k)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(k)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-2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acc>
              <m:ctrlPr>
                <w:rPr>
                  <w:rFonts w:ascii="Cambria Math" w:hAnsi="Cambria Math"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adj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sup>
          </m:sSubSup>
          <m:r>
            <w:rPr>
              <w:rFonts w:ascii="Cambria Math" w:hAnsi="Cambria Math"/>
            </w:rPr>
            <m:t>,        n=1,…,N,</m:t>
          </m:r>
        </m:oMath>
      </m:oMathPara>
    </w:p>
    <w:p w14:paraId="22BEC154" w14:textId="74865BAE" w:rsidR="00765D9D" w:rsidRDefault="00765D9D" w:rsidP="00246091">
      <w:pPr>
        <w:jc w:val="left"/>
      </w:pPr>
      <w:r>
        <w:t xml:space="preserve">which, </w:t>
      </w:r>
      <w:r w:rsidR="00C15C88">
        <w:t xml:space="preserve">considering the equality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adj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w:rPr>
                <w:rFonts w:ascii="Cambria Math" w:hAnsi="Cambria Math"/>
              </w:rPr>
              <m:t>(k)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τ</m:t>
                </m:r>
              </m:e>
            </m:acc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tot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w:rPr>
                <w:rFonts w:ascii="Cambria Math" w:hAnsi="Cambria Math"/>
              </w:rPr>
              <m:t>(k)</m:t>
            </m:r>
          </m:sup>
        </m:sSubSup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  <m:sup>
                <m:r>
                  <w:rPr>
                    <w:rFonts w:ascii="Cambria Math" w:hAnsi="Cambria Math"/>
                  </w:rPr>
                  <m:t>(k)</m:t>
                </m:r>
              </m:sup>
            </m:sSubSup>
          </m:e>
        </m:nary>
      </m:oMath>
      <w:r w:rsidR="00A779AD">
        <w:t xml:space="preserve"> and after some straightforward manipulations, yield</w:t>
      </w:r>
    </w:p>
    <w:p w14:paraId="643E4BE3" w14:textId="776D147C" w:rsidR="00A779AD" w:rsidRPr="003D167B" w:rsidRDefault="00000000" w:rsidP="00246091">
      <w:pPr>
        <w:jc w:val="left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∂f</m:t>
              </m:r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(k)</m:t>
                      </m:r>
                    </m:sup>
                  </m:sSubSup>
                </m:e>
              </m:nary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-2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k=1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K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</m:e>
                  </m:nary>
                </m:e>
              </m:d>
            </m:e>
          </m:nary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+2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r>
                <w:rPr>
                  <w:rFonts w:ascii="Cambria Math" w:hAnsi="Cambria Math"/>
                </w:rPr>
                <m:t>K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sup>
              </m:sSubSup>
            </m:e>
          </m:nary>
          <m:r>
            <w:rPr>
              <w:rFonts w:ascii="Cambria Math" w:hAnsi="Cambria Math"/>
            </w:rPr>
            <m:t>-2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r>
                <w:rPr>
                  <w:rFonts w:ascii="Cambria Math" w:hAnsi="Cambria Math"/>
                </w:rPr>
                <m:t>K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</m:acc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tot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sup>
              </m:sSubSup>
            </m:e>
          </m:nary>
          <m:r>
            <w:rPr>
              <w:rFonts w:ascii="Cambria Math" w:hAnsi="Cambria Math"/>
            </w:rPr>
            <m:t>.</m:t>
          </m:r>
        </m:oMath>
      </m:oMathPara>
    </w:p>
    <w:p w14:paraId="0FD86A0E" w14:textId="3837E73F" w:rsidR="00823091" w:rsidRDefault="003D167B" w:rsidP="00246091">
      <w:pPr>
        <w:jc w:val="left"/>
      </w:pPr>
      <w:r>
        <w:t xml:space="preserve">As before, the gradient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∇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∂f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,…,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∂f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t xml:space="preserve"> to zero and divide both sides by two.</w:t>
      </w:r>
      <w:r w:rsidR="005273AF">
        <w:t xml:space="preserve"> </w:t>
      </w:r>
      <w:r w:rsidR="00144608">
        <w:t>Now, d</w:t>
      </w:r>
      <w:r w:rsidR="00823091">
        <w:t xml:space="preserve">efine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D</m:t>
        </m:r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N×N</m:t>
            </m:r>
          </m:sup>
        </m:sSup>
      </m:oMath>
      <w:r w:rsidR="00E346A6">
        <w:rPr>
          <w:lang w:eastAsia="zh-CN"/>
        </w:rPr>
        <w:t>,</w:t>
      </w:r>
      <w:r w:rsidR="00E346A6">
        <w:rPr>
          <w:lang w:eastAsia="zh-CN"/>
        </w:rPr>
        <w:t xml:space="preserve"> a diagonal matrix with entries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</m:d>
          </m:e>
          <m:sub>
            <m:r>
              <w:rPr>
                <w:rFonts w:ascii="Cambria Math" w:hAnsi="Cambria Math"/>
                <w:lang w:eastAsia="zh-CN"/>
              </w:rPr>
              <m:t>nn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k=1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(k)</m:t>
                </m:r>
              </m:sup>
            </m:sSubSup>
          </m:e>
        </m:nary>
      </m:oMath>
      <w:r w:rsidR="00E346A6">
        <w:rPr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n=1, …,N</m:t>
        </m:r>
      </m:oMath>
      <w:r w:rsidR="00E346A6">
        <w:rPr>
          <w:lang w:eastAsia="zh-CN"/>
        </w:rPr>
        <w:t>,</w:t>
      </w:r>
      <w:r w:rsidR="005D68F4">
        <w:rPr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N×N</m:t>
            </m:r>
          </m:sup>
        </m:sSup>
      </m:oMath>
      <w:r w:rsidR="005D68F4">
        <w:rPr>
          <w:lang w:eastAsia="zh-CN"/>
        </w:rPr>
        <w:t xml:space="preserve">, </w:t>
      </w:r>
      <w:r w:rsidR="00152A9E">
        <w:rPr>
          <w:lang w:eastAsia="zh-CN"/>
        </w:rPr>
        <w:t xml:space="preserve">a matrix with </w:t>
      </w:r>
      <w:r w:rsidR="005D68F4">
        <w:rPr>
          <w:lang w:eastAsia="zh-CN"/>
        </w:rPr>
        <w:t>entries</w:t>
      </w:r>
      <w:r w:rsidR="005D68F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d>
          </m:e>
          <m:sub>
            <m:r>
              <w:rPr>
                <w:rFonts w:ascii="Cambria Math" w:hAnsi="Cambria Math"/>
                <w:lang w:eastAsia="zh-CN"/>
              </w:rPr>
              <m:t>mn</m:t>
            </m:r>
          </m:sub>
        </m:sSub>
        <m:r>
          <w:rPr>
            <w:rFonts w:ascii="Cambria Math" w:hAnsi="Cambria Math"/>
            <w:lang w:eastAsia="zh-CN"/>
          </w:rPr>
          <m:t>=-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k=1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(k)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(k)</m:t>
                </m:r>
              </m:sup>
            </m:sSubSup>
          </m:e>
        </m:nary>
      </m:oMath>
      <w:r w:rsidR="005D68F4">
        <w:rPr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m,n=1, …,N</m:t>
        </m:r>
      </m:oMath>
      <w:r w:rsidR="005D68F4">
        <w:rPr>
          <w:lang w:eastAsia="zh-CN"/>
        </w:rPr>
        <w:t>,</w:t>
      </w:r>
      <w:r w:rsidR="00E534F1">
        <w:rPr>
          <w:lang w:eastAsia="zh-CN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b</m:t>
        </m:r>
        <m: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zh-CN"/>
              </w:rPr>
              <m:t>R</m:t>
            </m:r>
          </m:e>
          <m:sup>
            <m:r>
              <w:rPr>
                <w:rFonts w:ascii="Cambria Math" w:hAnsi="Cambria Math"/>
                <w:lang w:eastAsia="zh-CN"/>
              </w:rPr>
              <m:t>N×1</m:t>
            </m:r>
          </m:sup>
        </m:sSup>
      </m:oMath>
      <w:r w:rsidR="00E534F1">
        <w:rPr>
          <w:lang w:eastAsia="zh-CN"/>
        </w:rPr>
        <w:t xml:space="preserve">, </w:t>
      </w:r>
      <w:r w:rsidR="00152A9E">
        <w:rPr>
          <w:lang w:eastAsia="zh-CN"/>
        </w:rPr>
        <w:t xml:space="preserve">a vector </w:t>
      </w:r>
      <w:r w:rsidR="00E534F1">
        <w:rPr>
          <w:lang w:eastAsia="zh-CN"/>
        </w:rPr>
        <w:t>with</w:t>
      </w:r>
      <w:r w:rsidR="00E534F1">
        <w:rPr>
          <w:lang w:eastAsia="zh-CN"/>
        </w:rPr>
        <w:t xml:space="preserve"> entries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b</m:t>
                </m:r>
              </m:e>
            </m:d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k=1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(k)</m:t>
                </m:r>
              </m:sup>
            </m:sSubSup>
          </m:e>
        </m:nary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</m:acc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tot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(k)</m:t>
            </m:r>
          </m:sup>
        </m:sSubSup>
        <m:r>
          <w:rPr>
            <w:rFonts w:ascii="Cambria Math" w:hAnsi="Cambria Math"/>
            <w:lang w:eastAsia="zh-CN"/>
          </w:rPr>
          <m:t>-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k=1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(k)</m:t>
                </m:r>
              </m:sup>
            </m:sSubSup>
          </m:e>
        </m:nary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</m:sup>
        </m:sSubSup>
      </m:oMath>
      <w:r w:rsidR="00E534F1">
        <w:rPr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n=1, …,N</m:t>
        </m:r>
      </m:oMath>
      <w:r w:rsidR="00BB5D89">
        <w:rPr>
          <w:lang w:eastAsia="zh-CN"/>
        </w:rPr>
        <w:t xml:space="preserve">. Then, </w:t>
      </w:r>
      <w:r w:rsidR="00433A25">
        <w:rPr>
          <w:lang w:eastAsia="zh-CN"/>
        </w:rPr>
        <w:t>to find the critical points of</w:t>
      </w:r>
      <w:r w:rsidR="00366C8A">
        <w:rPr>
          <w:lang w:eastAsia="zh-CN"/>
        </w:rPr>
        <w:t xml:space="preserve"> (P2), one must solve the system of </w:t>
      </w:r>
      <w:proofErr w:type="gramStart"/>
      <w:r w:rsidR="00366C8A">
        <w:rPr>
          <w:lang w:eastAsia="zh-CN"/>
        </w:rPr>
        <w:t>equations</w:t>
      </w:r>
      <w:proofErr w:type="gramEnd"/>
    </w:p>
    <w:p w14:paraId="4672610B" w14:textId="77777777" w:rsidR="00E10617" w:rsidRDefault="00E10617" w:rsidP="00E10617">
      <w:pPr>
        <w:rPr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Ax</m:t>
          </m:r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b,</m:t>
          </m:r>
        </m:oMath>
      </m:oMathPara>
    </w:p>
    <w:p w14:paraId="0AAAB3C9" w14:textId="10D8FB49" w:rsidR="00E10617" w:rsidRPr="00246091" w:rsidRDefault="00E10617" w:rsidP="00E10617">
      <w:pPr>
        <w:jc w:val="left"/>
      </w:pPr>
      <w:r>
        <w:rPr>
          <w:lang w:eastAsia="zh-CN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r>
          <w:rPr>
            <w:rFonts w:ascii="Cambria Math" w:hAnsi="Cambria Math"/>
            <w:lang w:eastAsia="zh-CN"/>
          </w:rPr>
          <m:t>=</m:t>
        </m:r>
        <m:r>
          <m:rPr>
            <m:sty m:val="bi"/>
          </m:rPr>
          <w:rPr>
            <w:rFonts w:ascii="Cambria Math" w:hAnsi="Cambria Math"/>
            <w:lang w:eastAsia="zh-CN"/>
          </w:rPr>
          <m:t>D</m:t>
        </m:r>
        <m:r>
          <w:rPr>
            <w:rFonts w:ascii="Cambria Math" w:hAnsi="Cambria Math"/>
            <w:lang w:eastAsia="zh-CN"/>
          </w:rPr>
          <m:t>+</m:t>
        </m:r>
        <m:r>
          <m:rPr>
            <m:sty m:val="bi"/>
          </m:rPr>
          <w:rPr>
            <w:rFonts w:ascii="Cambria Math" w:hAnsi="Cambria Math"/>
            <w:lang w:eastAsia="zh-CN"/>
          </w:rPr>
          <m:t>W</m:t>
        </m:r>
      </m:oMath>
      <w:r w:rsidR="00366C8A">
        <w:rPr>
          <w:lang w:eastAsia="zh-CN"/>
        </w:rPr>
        <w:t>.</w:t>
      </w:r>
    </w:p>
    <w:sectPr w:rsidR="00E10617" w:rsidRPr="002460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BE641" w14:textId="77777777" w:rsidR="00080318" w:rsidRDefault="00080318">
      <w:r>
        <w:separator/>
      </w:r>
    </w:p>
  </w:endnote>
  <w:endnote w:type="continuationSeparator" w:id="0">
    <w:p w14:paraId="694CA2EE" w14:textId="77777777" w:rsidR="00080318" w:rsidRDefault="00080318">
      <w:r>
        <w:continuationSeparator/>
      </w:r>
    </w:p>
  </w:endnote>
  <w:endnote w:type="continuationNotice" w:id="1">
    <w:p w14:paraId="504BC82B" w14:textId="77777777" w:rsidR="00080318" w:rsidRDefault="000803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50C8" w14:textId="77777777" w:rsidR="00080318" w:rsidRDefault="00080318">
      <w:r>
        <w:separator/>
      </w:r>
    </w:p>
  </w:footnote>
  <w:footnote w:type="continuationSeparator" w:id="0">
    <w:p w14:paraId="64D1F0E3" w14:textId="77777777" w:rsidR="00080318" w:rsidRDefault="00080318">
      <w:r>
        <w:continuationSeparator/>
      </w:r>
    </w:p>
  </w:footnote>
  <w:footnote w:type="continuationNotice" w:id="1">
    <w:p w14:paraId="2BB322FC" w14:textId="77777777" w:rsidR="00080318" w:rsidRDefault="00080318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1B6F7A"/>
    <w:multiLevelType w:val="hybridMultilevel"/>
    <w:tmpl w:val="D59EC808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11C24"/>
    <w:multiLevelType w:val="multilevel"/>
    <w:tmpl w:val="C9C65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278E2"/>
    <w:multiLevelType w:val="multilevel"/>
    <w:tmpl w:val="C9C65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6374F"/>
    <w:multiLevelType w:val="hybridMultilevel"/>
    <w:tmpl w:val="AB54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96EC8"/>
    <w:multiLevelType w:val="hybridMultilevel"/>
    <w:tmpl w:val="D42C562E"/>
    <w:lvl w:ilvl="0" w:tplc="2BCECAA6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B7A"/>
    <w:multiLevelType w:val="hybridMultilevel"/>
    <w:tmpl w:val="CFCC82D2"/>
    <w:lvl w:ilvl="0" w:tplc="6772FBB0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11EA5"/>
    <w:multiLevelType w:val="hybridMultilevel"/>
    <w:tmpl w:val="1480D5E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137E3"/>
    <w:multiLevelType w:val="hybridMultilevel"/>
    <w:tmpl w:val="B7FCD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4" w15:restartNumberingAfterBreak="0">
    <w:nsid w:val="3FD92819"/>
    <w:multiLevelType w:val="hybridMultilevel"/>
    <w:tmpl w:val="155A9828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2" w15:restartNumberingAfterBreak="0">
    <w:nsid w:val="531802C7"/>
    <w:multiLevelType w:val="hybridMultilevel"/>
    <w:tmpl w:val="1772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C3906"/>
    <w:multiLevelType w:val="hybridMultilevel"/>
    <w:tmpl w:val="5D1E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E775A"/>
    <w:multiLevelType w:val="hybridMultilevel"/>
    <w:tmpl w:val="F1A26F0A"/>
    <w:lvl w:ilvl="0" w:tplc="2BCECAA6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DED188E"/>
    <w:multiLevelType w:val="hybridMultilevel"/>
    <w:tmpl w:val="0DF0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50406"/>
    <w:multiLevelType w:val="hybridMultilevel"/>
    <w:tmpl w:val="D59EC80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22014B1"/>
    <w:multiLevelType w:val="hybridMultilevel"/>
    <w:tmpl w:val="18E2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51EB5"/>
    <w:multiLevelType w:val="hybridMultilevel"/>
    <w:tmpl w:val="DADCED98"/>
    <w:lvl w:ilvl="0" w:tplc="6772FBB0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4A3239"/>
    <w:multiLevelType w:val="hybridMultilevel"/>
    <w:tmpl w:val="EE14F9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1813579">
    <w:abstractNumId w:val="23"/>
  </w:num>
  <w:num w:numId="2" w16cid:durableId="391199827">
    <w:abstractNumId w:val="22"/>
  </w:num>
  <w:num w:numId="3" w16cid:durableId="1254630000">
    <w:abstractNumId w:val="49"/>
  </w:num>
  <w:num w:numId="4" w16cid:durableId="82844352">
    <w:abstractNumId w:val="31"/>
  </w:num>
  <w:num w:numId="5" w16cid:durableId="1974674985">
    <w:abstractNumId w:val="42"/>
  </w:num>
  <w:num w:numId="6" w16cid:durableId="1745255085">
    <w:abstractNumId w:val="12"/>
  </w:num>
  <w:num w:numId="7" w16cid:durableId="175467637">
    <w:abstractNumId w:val="39"/>
  </w:num>
  <w:num w:numId="8" w16cid:durableId="1406145240">
    <w:abstractNumId w:val="11"/>
  </w:num>
  <w:num w:numId="9" w16cid:durableId="1069184739">
    <w:abstractNumId w:val="43"/>
  </w:num>
  <w:num w:numId="10" w16cid:durableId="1989162665">
    <w:abstractNumId w:val="30"/>
  </w:num>
  <w:num w:numId="11" w16cid:durableId="1073360464">
    <w:abstractNumId w:val="0"/>
  </w:num>
  <w:num w:numId="12" w16cid:durableId="469250867">
    <w:abstractNumId w:val="41"/>
  </w:num>
  <w:num w:numId="13" w16cid:durableId="26833606">
    <w:abstractNumId w:val="29"/>
  </w:num>
  <w:num w:numId="14" w16cid:durableId="1266186581">
    <w:abstractNumId w:val="8"/>
  </w:num>
  <w:num w:numId="15" w16cid:durableId="941303363">
    <w:abstractNumId w:val="20"/>
  </w:num>
  <w:num w:numId="16" w16cid:durableId="628972038">
    <w:abstractNumId w:val="21"/>
  </w:num>
  <w:num w:numId="17" w16cid:durableId="1098139116">
    <w:abstractNumId w:val="18"/>
  </w:num>
  <w:num w:numId="18" w16cid:durableId="954748507">
    <w:abstractNumId w:val="13"/>
  </w:num>
  <w:num w:numId="19" w16cid:durableId="752778391">
    <w:abstractNumId w:val="28"/>
  </w:num>
  <w:num w:numId="20" w16cid:durableId="814878741">
    <w:abstractNumId w:val="17"/>
  </w:num>
  <w:num w:numId="21" w16cid:durableId="2005811895">
    <w:abstractNumId w:val="24"/>
  </w:num>
  <w:num w:numId="22" w16cid:durableId="1649629222">
    <w:abstractNumId w:val="1"/>
  </w:num>
  <w:num w:numId="23" w16cid:durableId="827281965">
    <w:abstractNumId w:val="14"/>
  </w:num>
  <w:num w:numId="24" w16cid:durableId="1643343706">
    <w:abstractNumId w:val="38"/>
  </w:num>
  <w:num w:numId="25" w16cid:durableId="672531306">
    <w:abstractNumId w:val="9"/>
  </w:num>
  <w:num w:numId="26" w16cid:durableId="677925357">
    <w:abstractNumId w:val="3"/>
  </w:num>
  <w:num w:numId="27" w16cid:durableId="1321929560">
    <w:abstractNumId w:val="33"/>
  </w:num>
  <w:num w:numId="28" w16cid:durableId="800538656">
    <w:abstractNumId w:val="48"/>
  </w:num>
  <w:num w:numId="29" w16cid:durableId="1322656388">
    <w:abstractNumId w:val="44"/>
  </w:num>
  <w:num w:numId="30" w16cid:durableId="2147046201">
    <w:abstractNumId w:val="46"/>
  </w:num>
  <w:num w:numId="31" w16cid:durableId="41289091">
    <w:abstractNumId w:val="25"/>
  </w:num>
  <w:num w:numId="32" w16cid:durableId="350297778">
    <w:abstractNumId w:val="40"/>
  </w:num>
  <w:num w:numId="33" w16cid:durableId="821236426">
    <w:abstractNumId w:val="19"/>
  </w:num>
  <w:num w:numId="34" w16cid:durableId="2066952604">
    <w:abstractNumId w:val="27"/>
  </w:num>
  <w:num w:numId="35" w16cid:durableId="1481842251">
    <w:abstractNumId w:val="10"/>
  </w:num>
  <w:num w:numId="36" w16cid:durableId="1539853873">
    <w:abstractNumId w:val="50"/>
  </w:num>
  <w:num w:numId="37" w16cid:durableId="100417829">
    <w:abstractNumId w:val="37"/>
  </w:num>
  <w:num w:numId="38" w16cid:durableId="2095465562">
    <w:abstractNumId w:val="5"/>
  </w:num>
  <w:num w:numId="39" w16cid:durableId="1874034069">
    <w:abstractNumId w:val="36"/>
  </w:num>
  <w:num w:numId="40" w16cid:durableId="427387551">
    <w:abstractNumId w:val="6"/>
  </w:num>
  <w:num w:numId="41" w16cid:durableId="350768689">
    <w:abstractNumId w:val="2"/>
  </w:num>
  <w:num w:numId="42" w16cid:durableId="1585066995">
    <w:abstractNumId w:val="34"/>
  </w:num>
  <w:num w:numId="43" w16cid:durableId="1142622188">
    <w:abstractNumId w:val="32"/>
  </w:num>
  <w:num w:numId="44" w16cid:durableId="927232570">
    <w:abstractNumId w:val="4"/>
  </w:num>
  <w:num w:numId="45" w16cid:durableId="709839576">
    <w:abstractNumId w:val="7"/>
  </w:num>
  <w:num w:numId="46" w16cid:durableId="329219680">
    <w:abstractNumId w:val="45"/>
  </w:num>
  <w:num w:numId="47" w16cid:durableId="86122429">
    <w:abstractNumId w:val="35"/>
  </w:num>
  <w:num w:numId="48" w16cid:durableId="1984846402">
    <w:abstractNumId w:val="47"/>
  </w:num>
  <w:num w:numId="49" w16cid:durableId="365065038">
    <w:abstractNumId w:val="26"/>
  </w:num>
  <w:num w:numId="50" w16cid:durableId="499464032">
    <w:abstractNumId w:val="15"/>
  </w:num>
  <w:num w:numId="51" w16cid:durableId="733087197">
    <w:abstractNumId w:val="1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mODWgAJZDdC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90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680"/>
    <w:rsid w:val="000027D7"/>
    <w:rsid w:val="00002807"/>
    <w:rsid w:val="00002893"/>
    <w:rsid w:val="00002AD6"/>
    <w:rsid w:val="00002B3B"/>
    <w:rsid w:val="00002BAE"/>
    <w:rsid w:val="0000318F"/>
    <w:rsid w:val="00003210"/>
    <w:rsid w:val="000033A3"/>
    <w:rsid w:val="000034D3"/>
    <w:rsid w:val="00003566"/>
    <w:rsid w:val="00003605"/>
    <w:rsid w:val="0000362F"/>
    <w:rsid w:val="00003701"/>
    <w:rsid w:val="00003995"/>
    <w:rsid w:val="00003B9F"/>
    <w:rsid w:val="00003C3F"/>
    <w:rsid w:val="00003C56"/>
    <w:rsid w:val="00003DCD"/>
    <w:rsid w:val="00003DFE"/>
    <w:rsid w:val="00003EC2"/>
    <w:rsid w:val="00003F3A"/>
    <w:rsid w:val="0000409D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50A"/>
    <w:rsid w:val="00006653"/>
    <w:rsid w:val="0000676E"/>
    <w:rsid w:val="00006C43"/>
    <w:rsid w:val="00006D01"/>
    <w:rsid w:val="00006F3B"/>
    <w:rsid w:val="00007295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05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04C"/>
    <w:rsid w:val="00016554"/>
    <w:rsid w:val="000165E2"/>
    <w:rsid w:val="000165FE"/>
    <w:rsid w:val="00016AD2"/>
    <w:rsid w:val="00016B91"/>
    <w:rsid w:val="00017020"/>
    <w:rsid w:val="00017232"/>
    <w:rsid w:val="00017291"/>
    <w:rsid w:val="000172BE"/>
    <w:rsid w:val="000174B9"/>
    <w:rsid w:val="0001799B"/>
    <w:rsid w:val="00017CDF"/>
    <w:rsid w:val="00017D8A"/>
    <w:rsid w:val="0002004E"/>
    <w:rsid w:val="00020389"/>
    <w:rsid w:val="0002054F"/>
    <w:rsid w:val="0002079B"/>
    <w:rsid w:val="00020A9F"/>
    <w:rsid w:val="0002144E"/>
    <w:rsid w:val="00021583"/>
    <w:rsid w:val="00021626"/>
    <w:rsid w:val="000218F5"/>
    <w:rsid w:val="00021D7B"/>
    <w:rsid w:val="00021DC5"/>
    <w:rsid w:val="00022025"/>
    <w:rsid w:val="00022085"/>
    <w:rsid w:val="00022516"/>
    <w:rsid w:val="0002263A"/>
    <w:rsid w:val="000226B5"/>
    <w:rsid w:val="00022DC0"/>
    <w:rsid w:val="00022F4D"/>
    <w:rsid w:val="0002304C"/>
    <w:rsid w:val="00023388"/>
    <w:rsid w:val="00023425"/>
    <w:rsid w:val="00023683"/>
    <w:rsid w:val="00024007"/>
    <w:rsid w:val="0002409A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5B2"/>
    <w:rsid w:val="000268FF"/>
    <w:rsid w:val="00026A38"/>
    <w:rsid w:val="00026D4B"/>
    <w:rsid w:val="000274ED"/>
    <w:rsid w:val="000274F1"/>
    <w:rsid w:val="000275C6"/>
    <w:rsid w:val="00027AD6"/>
    <w:rsid w:val="00027CE2"/>
    <w:rsid w:val="00027F91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3DC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287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8A2"/>
    <w:rsid w:val="00036A03"/>
    <w:rsid w:val="00036AA0"/>
    <w:rsid w:val="00036C55"/>
    <w:rsid w:val="0003717F"/>
    <w:rsid w:val="00037216"/>
    <w:rsid w:val="0003722D"/>
    <w:rsid w:val="000378A7"/>
    <w:rsid w:val="00037EBC"/>
    <w:rsid w:val="00037FEB"/>
    <w:rsid w:val="0004023E"/>
    <w:rsid w:val="0004024B"/>
    <w:rsid w:val="00040940"/>
    <w:rsid w:val="00040983"/>
    <w:rsid w:val="00040C3E"/>
    <w:rsid w:val="00041161"/>
    <w:rsid w:val="000411EC"/>
    <w:rsid w:val="0004133A"/>
    <w:rsid w:val="00041341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6A8"/>
    <w:rsid w:val="00046796"/>
    <w:rsid w:val="000467FD"/>
    <w:rsid w:val="00046AAF"/>
    <w:rsid w:val="00046AD8"/>
    <w:rsid w:val="00046C41"/>
    <w:rsid w:val="00047127"/>
    <w:rsid w:val="00047225"/>
    <w:rsid w:val="00047551"/>
    <w:rsid w:val="00047567"/>
    <w:rsid w:val="0004771C"/>
    <w:rsid w:val="00047899"/>
    <w:rsid w:val="000479F4"/>
    <w:rsid w:val="00047A8F"/>
    <w:rsid w:val="00047C2A"/>
    <w:rsid w:val="00047C47"/>
    <w:rsid w:val="00047D14"/>
    <w:rsid w:val="00047E60"/>
    <w:rsid w:val="00047FDE"/>
    <w:rsid w:val="000504E6"/>
    <w:rsid w:val="0005098F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C38"/>
    <w:rsid w:val="00054D8C"/>
    <w:rsid w:val="00054E0C"/>
    <w:rsid w:val="00054E40"/>
    <w:rsid w:val="0005505C"/>
    <w:rsid w:val="0005523F"/>
    <w:rsid w:val="000553C4"/>
    <w:rsid w:val="0005541D"/>
    <w:rsid w:val="000554B9"/>
    <w:rsid w:val="00055851"/>
    <w:rsid w:val="00055B28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4E72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07"/>
    <w:rsid w:val="00070FFE"/>
    <w:rsid w:val="00071115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89C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5F4D"/>
    <w:rsid w:val="00076067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AA4"/>
    <w:rsid w:val="00077B4D"/>
    <w:rsid w:val="00077ECE"/>
    <w:rsid w:val="0008013D"/>
    <w:rsid w:val="00080318"/>
    <w:rsid w:val="000804AF"/>
    <w:rsid w:val="00080629"/>
    <w:rsid w:val="000807B1"/>
    <w:rsid w:val="000808B0"/>
    <w:rsid w:val="00080ABF"/>
    <w:rsid w:val="00080BB5"/>
    <w:rsid w:val="00080C50"/>
    <w:rsid w:val="00080EF6"/>
    <w:rsid w:val="00080FAC"/>
    <w:rsid w:val="0008140B"/>
    <w:rsid w:val="00081834"/>
    <w:rsid w:val="00081B72"/>
    <w:rsid w:val="00081DF5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01"/>
    <w:rsid w:val="00084F87"/>
    <w:rsid w:val="000851E9"/>
    <w:rsid w:val="00085230"/>
    <w:rsid w:val="000857E2"/>
    <w:rsid w:val="00085A43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84F"/>
    <w:rsid w:val="00086ACB"/>
    <w:rsid w:val="00086FC6"/>
    <w:rsid w:val="00087100"/>
    <w:rsid w:val="0008712A"/>
    <w:rsid w:val="0008740C"/>
    <w:rsid w:val="00087655"/>
    <w:rsid w:val="00087913"/>
    <w:rsid w:val="00087BD7"/>
    <w:rsid w:val="00087C4F"/>
    <w:rsid w:val="00087CC7"/>
    <w:rsid w:val="00087E80"/>
    <w:rsid w:val="00087F84"/>
    <w:rsid w:val="000900D7"/>
    <w:rsid w:val="000902DC"/>
    <w:rsid w:val="00090360"/>
    <w:rsid w:val="000906BB"/>
    <w:rsid w:val="000906E4"/>
    <w:rsid w:val="000909C6"/>
    <w:rsid w:val="000909D8"/>
    <w:rsid w:val="00090CBB"/>
    <w:rsid w:val="00090DD7"/>
    <w:rsid w:val="000910F0"/>
    <w:rsid w:val="000911AE"/>
    <w:rsid w:val="000916C1"/>
    <w:rsid w:val="00091A32"/>
    <w:rsid w:val="00091C80"/>
    <w:rsid w:val="00091D10"/>
    <w:rsid w:val="00091D32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5A19"/>
    <w:rsid w:val="000962C9"/>
    <w:rsid w:val="00096348"/>
    <w:rsid w:val="00096356"/>
    <w:rsid w:val="000964D0"/>
    <w:rsid w:val="000965E5"/>
    <w:rsid w:val="00096753"/>
    <w:rsid w:val="00096900"/>
    <w:rsid w:val="00097138"/>
    <w:rsid w:val="00097C99"/>
    <w:rsid w:val="000A0342"/>
    <w:rsid w:val="000A0623"/>
    <w:rsid w:val="000A08F4"/>
    <w:rsid w:val="000A08F6"/>
    <w:rsid w:val="000A0935"/>
    <w:rsid w:val="000A0B9D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3A9"/>
    <w:rsid w:val="000A34E3"/>
    <w:rsid w:val="000A3786"/>
    <w:rsid w:val="000A392A"/>
    <w:rsid w:val="000A3A9C"/>
    <w:rsid w:val="000A3E17"/>
    <w:rsid w:val="000A3EC2"/>
    <w:rsid w:val="000A4205"/>
    <w:rsid w:val="000A443F"/>
    <w:rsid w:val="000A4A19"/>
    <w:rsid w:val="000A4A9E"/>
    <w:rsid w:val="000A4C8D"/>
    <w:rsid w:val="000A4EA0"/>
    <w:rsid w:val="000A52FC"/>
    <w:rsid w:val="000A5399"/>
    <w:rsid w:val="000A54F6"/>
    <w:rsid w:val="000A58B3"/>
    <w:rsid w:val="000A5A8F"/>
    <w:rsid w:val="000A5AD2"/>
    <w:rsid w:val="000A5B59"/>
    <w:rsid w:val="000A6351"/>
    <w:rsid w:val="000A63D6"/>
    <w:rsid w:val="000A70DC"/>
    <w:rsid w:val="000A7214"/>
    <w:rsid w:val="000A7888"/>
    <w:rsid w:val="000A7B38"/>
    <w:rsid w:val="000A7F5B"/>
    <w:rsid w:val="000B00AA"/>
    <w:rsid w:val="000B0343"/>
    <w:rsid w:val="000B0530"/>
    <w:rsid w:val="000B0E53"/>
    <w:rsid w:val="000B107F"/>
    <w:rsid w:val="000B127E"/>
    <w:rsid w:val="000B135C"/>
    <w:rsid w:val="000B1379"/>
    <w:rsid w:val="000B14F7"/>
    <w:rsid w:val="000B16AC"/>
    <w:rsid w:val="000B1737"/>
    <w:rsid w:val="000B1954"/>
    <w:rsid w:val="000B1AB3"/>
    <w:rsid w:val="000B1C97"/>
    <w:rsid w:val="000B1F75"/>
    <w:rsid w:val="000B208C"/>
    <w:rsid w:val="000B21E1"/>
    <w:rsid w:val="000B2534"/>
    <w:rsid w:val="000B27C5"/>
    <w:rsid w:val="000B2985"/>
    <w:rsid w:val="000B2AD3"/>
    <w:rsid w:val="000B2B8A"/>
    <w:rsid w:val="000B2C88"/>
    <w:rsid w:val="000B2DD4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0B"/>
    <w:rsid w:val="000B5975"/>
    <w:rsid w:val="000B5B4B"/>
    <w:rsid w:val="000B5C50"/>
    <w:rsid w:val="000B5C8D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0FF0"/>
    <w:rsid w:val="000C115D"/>
    <w:rsid w:val="000C1481"/>
    <w:rsid w:val="000C1535"/>
    <w:rsid w:val="000C16F0"/>
    <w:rsid w:val="000C182F"/>
    <w:rsid w:val="000C1D16"/>
    <w:rsid w:val="000C1F90"/>
    <w:rsid w:val="000C1F9C"/>
    <w:rsid w:val="000C201F"/>
    <w:rsid w:val="000C21B0"/>
    <w:rsid w:val="000C252B"/>
    <w:rsid w:val="000C2F06"/>
    <w:rsid w:val="000C2F41"/>
    <w:rsid w:val="000C2F81"/>
    <w:rsid w:val="000C2FBD"/>
    <w:rsid w:val="000C320C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18B"/>
    <w:rsid w:val="000C733D"/>
    <w:rsid w:val="000C7871"/>
    <w:rsid w:val="000C79C0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20"/>
    <w:rsid w:val="000D13DF"/>
    <w:rsid w:val="000D159A"/>
    <w:rsid w:val="000D16D5"/>
    <w:rsid w:val="000D1B6C"/>
    <w:rsid w:val="000D1D79"/>
    <w:rsid w:val="000D203B"/>
    <w:rsid w:val="000D208D"/>
    <w:rsid w:val="000D20AC"/>
    <w:rsid w:val="000D210F"/>
    <w:rsid w:val="000D22CC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093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7DE"/>
    <w:rsid w:val="000F180A"/>
    <w:rsid w:val="000F19D7"/>
    <w:rsid w:val="000F1C92"/>
    <w:rsid w:val="000F1E56"/>
    <w:rsid w:val="000F20A7"/>
    <w:rsid w:val="000F212A"/>
    <w:rsid w:val="000F275B"/>
    <w:rsid w:val="000F2C8F"/>
    <w:rsid w:val="000F2EEE"/>
    <w:rsid w:val="000F3292"/>
    <w:rsid w:val="000F3697"/>
    <w:rsid w:val="000F392F"/>
    <w:rsid w:val="000F3A64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563"/>
    <w:rsid w:val="000F6726"/>
    <w:rsid w:val="000F6B64"/>
    <w:rsid w:val="000F6C6D"/>
    <w:rsid w:val="000F6EAD"/>
    <w:rsid w:val="000F70E0"/>
    <w:rsid w:val="000F70EB"/>
    <w:rsid w:val="000F765A"/>
    <w:rsid w:val="000F7C67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BF"/>
    <w:rsid w:val="001017E4"/>
    <w:rsid w:val="00101C5E"/>
    <w:rsid w:val="00101C63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079"/>
    <w:rsid w:val="001043C2"/>
    <w:rsid w:val="001043E1"/>
    <w:rsid w:val="001047A8"/>
    <w:rsid w:val="00104CA6"/>
    <w:rsid w:val="00104D1F"/>
    <w:rsid w:val="00104D5C"/>
    <w:rsid w:val="0010505A"/>
    <w:rsid w:val="00105153"/>
    <w:rsid w:val="00105354"/>
    <w:rsid w:val="001058E2"/>
    <w:rsid w:val="00105CC7"/>
    <w:rsid w:val="00105D40"/>
    <w:rsid w:val="00105D63"/>
    <w:rsid w:val="00105DF5"/>
    <w:rsid w:val="001061B1"/>
    <w:rsid w:val="001068E1"/>
    <w:rsid w:val="00106CA4"/>
    <w:rsid w:val="0010732C"/>
    <w:rsid w:val="00107779"/>
    <w:rsid w:val="001078C2"/>
    <w:rsid w:val="00107D09"/>
    <w:rsid w:val="00107E1C"/>
    <w:rsid w:val="00110156"/>
    <w:rsid w:val="00110243"/>
    <w:rsid w:val="001107BE"/>
    <w:rsid w:val="001110B5"/>
    <w:rsid w:val="001112C4"/>
    <w:rsid w:val="0011130B"/>
    <w:rsid w:val="0011140B"/>
    <w:rsid w:val="00111444"/>
    <w:rsid w:val="00111582"/>
    <w:rsid w:val="00111723"/>
    <w:rsid w:val="001119A9"/>
    <w:rsid w:val="00111C07"/>
    <w:rsid w:val="00111D03"/>
    <w:rsid w:val="00111E97"/>
    <w:rsid w:val="00111EC3"/>
    <w:rsid w:val="001121AE"/>
    <w:rsid w:val="001123FE"/>
    <w:rsid w:val="00112491"/>
    <w:rsid w:val="001128F4"/>
    <w:rsid w:val="00112928"/>
    <w:rsid w:val="001129B5"/>
    <w:rsid w:val="00112AF0"/>
    <w:rsid w:val="00113333"/>
    <w:rsid w:val="00113406"/>
    <w:rsid w:val="00113432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B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0F0"/>
    <w:rsid w:val="001171D6"/>
    <w:rsid w:val="00117440"/>
    <w:rsid w:val="00117C85"/>
    <w:rsid w:val="00120238"/>
    <w:rsid w:val="001206A4"/>
    <w:rsid w:val="001209CD"/>
    <w:rsid w:val="00120B13"/>
    <w:rsid w:val="00120B1F"/>
    <w:rsid w:val="00121019"/>
    <w:rsid w:val="00121082"/>
    <w:rsid w:val="00121430"/>
    <w:rsid w:val="00121808"/>
    <w:rsid w:val="00121C01"/>
    <w:rsid w:val="001222F4"/>
    <w:rsid w:val="00122457"/>
    <w:rsid w:val="00122671"/>
    <w:rsid w:val="00122DA9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5C6E"/>
    <w:rsid w:val="001263AA"/>
    <w:rsid w:val="00126AC0"/>
    <w:rsid w:val="00126B1E"/>
    <w:rsid w:val="00126B95"/>
    <w:rsid w:val="001272EE"/>
    <w:rsid w:val="00127325"/>
    <w:rsid w:val="0012755E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0D08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44"/>
    <w:rsid w:val="00135C7A"/>
    <w:rsid w:val="00135E1A"/>
    <w:rsid w:val="0013629F"/>
    <w:rsid w:val="0013653A"/>
    <w:rsid w:val="001365EE"/>
    <w:rsid w:val="001367A0"/>
    <w:rsid w:val="0013685A"/>
    <w:rsid w:val="0013698B"/>
    <w:rsid w:val="00136A23"/>
    <w:rsid w:val="00136B27"/>
    <w:rsid w:val="00136B99"/>
    <w:rsid w:val="00136BA2"/>
    <w:rsid w:val="00136BAF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2711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608"/>
    <w:rsid w:val="0014485A"/>
    <w:rsid w:val="001448A1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5E87"/>
    <w:rsid w:val="0014629B"/>
    <w:rsid w:val="001462E9"/>
    <w:rsid w:val="001463F9"/>
    <w:rsid w:val="00146437"/>
    <w:rsid w:val="00146AC1"/>
    <w:rsid w:val="00146AFC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423"/>
    <w:rsid w:val="00150586"/>
    <w:rsid w:val="001505ED"/>
    <w:rsid w:val="001511A7"/>
    <w:rsid w:val="00151619"/>
    <w:rsid w:val="00151B00"/>
    <w:rsid w:val="00151CC6"/>
    <w:rsid w:val="00151ECB"/>
    <w:rsid w:val="00151FDA"/>
    <w:rsid w:val="001521C8"/>
    <w:rsid w:val="001521DF"/>
    <w:rsid w:val="0015220E"/>
    <w:rsid w:val="0015266D"/>
    <w:rsid w:val="00152835"/>
    <w:rsid w:val="00152A9E"/>
    <w:rsid w:val="0015346A"/>
    <w:rsid w:val="00153630"/>
    <w:rsid w:val="00153DC0"/>
    <w:rsid w:val="00153EAC"/>
    <w:rsid w:val="001541AC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CEE"/>
    <w:rsid w:val="00157E6A"/>
    <w:rsid w:val="00157E91"/>
    <w:rsid w:val="00157F24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A75"/>
    <w:rsid w:val="00163C5F"/>
    <w:rsid w:val="00163F45"/>
    <w:rsid w:val="0016414C"/>
    <w:rsid w:val="00164459"/>
    <w:rsid w:val="00164A72"/>
    <w:rsid w:val="00164DAB"/>
    <w:rsid w:val="00164F94"/>
    <w:rsid w:val="00164FDA"/>
    <w:rsid w:val="00165418"/>
    <w:rsid w:val="001656C4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369"/>
    <w:rsid w:val="00172377"/>
    <w:rsid w:val="00172557"/>
    <w:rsid w:val="00172792"/>
    <w:rsid w:val="00172864"/>
    <w:rsid w:val="00172B82"/>
    <w:rsid w:val="00172C1B"/>
    <w:rsid w:val="00172C76"/>
    <w:rsid w:val="00172EFA"/>
    <w:rsid w:val="00172FAA"/>
    <w:rsid w:val="0017315A"/>
    <w:rsid w:val="00173181"/>
    <w:rsid w:val="001731EB"/>
    <w:rsid w:val="001732D1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5FE9"/>
    <w:rsid w:val="001761F6"/>
    <w:rsid w:val="00176337"/>
    <w:rsid w:val="00176576"/>
    <w:rsid w:val="00176BD6"/>
    <w:rsid w:val="00177069"/>
    <w:rsid w:val="001774EB"/>
    <w:rsid w:val="001774EC"/>
    <w:rsid w:val="0017764F"/>
    <w:rsid w:val="00177FC1"/>
    <w:rsid w:val="00180634"/>
    <w:rsid w:val="0018074C"/>
    <w:rsid w:val="00180ABC"/>
    <w:rsid w:val="00181068"/>
    <w:rsid w:val="0018136C"/>
    <w:rsid w:val="0018158D"/>
    <w:rsid w:val="001815A2"/>
    <w:rsid w:val="00181E0C"/>
    <w:rsid w:val="00181E81"/>
    <w:rsid w:val="00181FC1"/>
    <w:rsid w:val="00182027"/>
    <w:rsid w:val="001820DD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9D"/>
    <w:rsid w:val="00183EE6"/>
    <w:rsid w:val="001844D8"/>
    <w:rsid w:val="00184679"/>
    <w:rsid w:val="00184A1C"/>
    <w:rsid w:val="00184A77"/>
    <w:rsid w:val="00185280"/>
    <w:rsid w:val="001852BF"/>
    <w:rsid w:val="0018536E"/>
    <w:rsid w:val="001853D2"/>
    <w:rsid w:val="00185552"/>
    <w:rsid w:val="00185852"/>
    <w:rsid w:val="0018588A"/>
    <w:rsid w:val="001859B4"/>
    <w:rsid w:val="00185A59"/>
    <w:rsid w:val="00185E79"/>
    <w:rsid w:val="00185FA5"/>
    <w:rsid w:val="0018671A"/>
    <w:rsid w:val="00186A1C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8E1"/>
    <w:rsid w:val="00192D6B"/>
    <w:rsid w:val="00192D94"/>
    <w:rsid w:val="00192DD9"/>
    <w:rsid w:val="00192F74"/>
    <w:rsid w:val="0019346C"/>
    <w:rsid w:val="0019349F"/>
    <w:rsid w:val="00193A6A"/>
    <w:rsid w:val="00193C06"/>
    <w:rsid w:val="00193D8D"/>
    <w:rsid w:val="00193E1E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AEF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4E9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C74"/>
    <w:rsid w:val="001A3D3D"/>
    <w:rsid w:val="001A3F00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199"/>
    <w:rsid w:val="001A6552"/>
    <w:rsid w:val="001A6586"/>
    <w:rsid w:val="001A660C"/>
    <w:rsid w:val="001A673E"/>
    <w:rsid w:val="001A675B"/>
    <w:rsid w:val="001A67B2"/>
    <w:rsid w:val="001A6B50"/>
    <w:rsid w:val="001A6D55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27E"/>
    <w:rsid w:val="001B1405"/>
    <w:rsid w:val="001B1491"/>
    <w:rsid w:val="001B1537"/>
    <w:rsid w:val="001B1BEB"/>
    <w:rsid w:val="001B2964"/>
    <w:rsid w:val="001B2C86"/>
    <w:rsid w:val="001B2EB3"/>
    <w:rsid w:val="001B30ED"/>
    <w:rsid w:val="001B3964"/>
    <w:rsid w:val="001B396A"/>
    <w:rsid w:val="001B3D43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4B9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C7D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B87"/>
    <w:rsid w:val="001C2D8A"/>
    <w:rsid w:val="001C2F70"/>
    <w:rsid w:val="001C32C2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4C7B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AC1"/>
    <w:rsid w:val="001C6B0E"/>
    <w:rsid w:val="001C6E2D"/>
    <w:rsid w:val="001C6F06"/>
    <w:rsid w:val="001C7623"/>
    <w:rsid w:val="001C7736"/>
    <w:rsid w:val="001C79EF"/>
    <w:rsid w:val="001C7D78"/>
    <w:rsid w:val="001C7D9C"/>
    <w:rsid w:val="001C7E40"/>
    <w:rsid w:val="001C7E66"/>
    <w:rsid w:val="001D00CF"/>
    <w:rsid w:val="001D0196"/>
    <w:rsid w:val="001D032F"/>
    <w:rsid w:val="001D05F3"/>
    <w:rsid w:val="001D0731"/>
    <w:rsid w:val="001D0795"/>
    <w:rsid w:val="001D07F1"/>
    <w:rsid w:val="001D1187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AB6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60E"/>
    <w:rsid w:val="001D695C"/>
    <w:rsid w:val="001D69E6"/>
    <w:rsid w:val="001D6BDC"/>
    <w:rsid w:val="001D6F35"/>
    <w:rsid w:val="001D6FD9"/>
    <w:rsid w:val="001D70DC"/>
    <w:rsid w:val="001D722A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2E"/>
    <w:rsid w:val="001E0FD3"/>
    <w:rsid w:val="001E152E"/>
    <w:rsid w:val="001E1818"/>
    <w:rsid w:val="001E18D5"/>
    <w:rsid w:val="001E1904"/>
    <w:rsid w:val="001E1A18"/>
    <w:rsid w:val="001E1CDD"/>
    <w:rsid w:val="001E226A"/>
    <w:rsid w:val="001E252C"/>
    <w:rsid w:val="001E253F"/>
    <w:rsid w:val="001E25A4"/>
    <w:rsid w:val="001E2611"/>
    <w:rsid w:val="001E271E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1AE"/>
    <w:rsid w:val="001E4A7F"/>
    <w:rsid w:val="001E4DC4"/>
    <w:rsid w:val="001E4F90"/>
    <w:rsid w:val="001E5036"/>
    <w:rsid w:val="001E53A4"/>
    <w:rsid w:val="001E5647"/>
    <w:rsid w:val="001E5791"/>
    <w:rsid w:val="001E57B9"/>
    <w:rsid w:val="001E5952"/>
    <w:rsid w:val="001E5C23"/>
    <w:rsid w:val="001E5E20"/>
    <w:rsid w:val="001E5F90"/>
    <w:rsid w:val="001E67EA"/>
    <w:rsid w:val="001E68FC"/>
    <w:rsid w:val="001E6F50"/>
    <w:rsid w:val="001E713F"/>
    <w:rsid w:val="001E7504"/>
    <w:rsid w:val="001E7638"/>
    <w:rsid w:val="001E76DF"/>
    <w:rsid w:val="001E7943"/>
    <w:rsid w:val="001E7D43"/>
    <w:rsid w:val="001E7EA6"/>
    <w:rsid w:val="001F0199"/>
    <w:rsid w:val="001F0306"/>
    <w:rsid w:val="001F1308"/>
    <w:rsid w:val="001F1525"/>
    <w:rsid w:val="001F1663"/>
    <w:rsid w:val="001F1E87"/>
    <w:rsid w:val="001F1EB6"/>
    <w:rsid w:val="001F207D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693"/>
    <w:rsid w:val="001F3911"/>
    <w:rsid w:val="001F3CB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01E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1F7DF7"/>
    <w:rsid w:val="00200926"/>
    <w:rsid w:val="00200A3A"/>
    <w:rsid w:val="00200D2C"/>
    <w:rsid w:val="00201408"/>
    <w:rsid w:val="002014C7"/>
    <w:rsid w:val="00201718"/>
    <w:rsid w:val="0020191F"/>
    <w:rsid w:val="002019D8"/>
    <w:rsid w:val="00201EC7"/>
    <w:rsid w:val="00201F53"/>
    <w:rsid w:val="00202169"/>
    <w:rsid w:val="00202261"/>
    <w:rsid w:val="0020248A"/>
    <w:rsid w:val="00202B61"/>
    <w:rsid w:val="00202B78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3BC"/>
    <w:rsid w:val="002104B7"/>
    <w:rsid w:val="00210647"/>
    <w:rsid w:val="00210860"/>
    <w:rsid w:val="002109D6"/>
    <w:rsid w:val="00210AF5"/>
    <w:rsid w:val="00210B6A"/>
    <w:rsid w:val="00210DEE"/>
    <w:rsid w:val="00210E30"/>
    <w:rsid w:val="00210FC9"/>
    <w:rsid w:val="002110E9"/>
    <w:rsid w:val="002111C2"/>
    <w:rsid w:val="002118BA"/>
    <w:rsid w:val="00211AB3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129"/>
    <w:rsid w:val="00222769"/>
    <w:rsid w:val="00222A34"/>
    <w:rsid w:val="00222AC5"/>
    <w:rsid w:val="00222E93"/>
    <w:rsid w:val="00223012"/>
    <w:rsid w:val="002235A5"/>
    <w:rsid w:val="00223636"/>
    <w:rsid w:val="00223962"/>
    <w:rsid w:val="00223E02"/>
    <w:rsid w:val="00223F25"/>
    <w:rsid w:val="00223F29"/>
    <w:rsid w:val="002241D5"/>
    <w:rsid w:val="0022427D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E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85B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548"/>
    <w:rsid w:val="00235613"/>
    <w:rsid w:val="00235C67"/>
    <w:rsid w:val="0023603E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B01"/>
    <w:rsid w:val="00236C08"/>
    <w:rsid w:val="00236EFC"/>
    <w:rsid w:val="00237276"/>
    <w:rsid w:val="00237460"/>
    <w:rsid w:val="002374F5"/>
    <w:rsid w:val="00240178"/>
    <w:rsid w:val="002401F5"/>
    <w:rsid w:val="00240399"/>
    <w:rsid w:val="00240623"/>
    <w:rsid w:val="0024069D"/>
    <w:rsid w:val="00240995"/>
    <w:rsid w:val="00240D6D"/>
    <w:rsid w:val="00240E54"/>
    <w:rsid w:val="002413A8"/>
    <w:rsid w:val="0024195A"/>
    <w:rsid w:val="00242455"/>
    <w:rsid w:val="0024293A"/>
    <w:rsid w:val="00242B4D"/>
    <w:rsid w:val="00242B5F"/>
    <w:rsid w:val="00242CF7"/>
    <w:rsid w:val="00242E06"/>
    <w:rsid w:val="002430C0"/>
    <w:rsid w:val="00243329"/>
    <w:rsid w:val="002439E1"/>
    <w:rsid w:val="00243A1A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091"/>
    <w:rsid w:val="0024663B"/>
    <w:rsid w:val="00247103"/>
    <w:rsid w:val="00247201"/>
    <w:rsid w:val="00247A38"/>
    <w:rsid w:val="00247DCD"/>
    <w:rsid w:val="00247F5D"/>
    <w:rsid w:val="00250067"/>
    <w:rsid w:val="00250120"/>
    <w:rsid w:val="00250766"/>
    <w:rsid w:val="0025088C"/>
    <w:rsid w:val="0025096B"/>
    <w:rsid w:val="00250BBA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4D04"/>
    <w:rsid w:val="00255159"/>
    <w:rsid w:val="002551AE"/>
    <w:rsid w:val="002551D0"/>
    <w:rsid w:val="0025525E"/>
    <w:rsid w:val="00255374"/>
    <w:rsid w:val="00255468"/>
    <w:rsid w:val="002556BC"/>
    <w:rsid w:val="002559AA"/>
    <w:rsid w:val="00255AC0"/>
    <w:rsid w:val="00255E0F"/>
    <w:rsid w:val="00255F8F"/>
    <w:rsid w:val="00255FE7"/>
    <w:rsid w:val="00256368"/>
    <w:rsid w:val="00256795"/>
    <w:rsid w:val="00256824"/>
    <w:rsid w:val="00256A44"/>
    <w:rsid w:val="00256B83"/>
    <w:rsid w:val="00256FA1"/>
    <w:rsid w:val="00257290"/>
    <w:rsid w:val="0025756A"/>
    <w:rsid w:val="00257660"/>
    <w:rsid w:val="00257991"/>
    <w:rsid w:val="002579A4"/>
    <w:rsid w:val="00257BF4"/>
    <w:rsid w:val="00257DBB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B34"/>
    <w:rsid w:val="00261C98"/>
    <w:rsid w:val="00261D01"/>
    <w:rsid w:val="00261FFD"/>
    <w:rsid w:val="0026215A"/>
    <w:rsid w:val="002623B9"/>
    <w:rsid w:val="0026248E"/>
    <w:rsid w:val="002624B1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11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2E2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CDF"/>
    <w:rsid w:val="00270D42"/>
    <w:rsid w:val="00270ECD"/>
    <w:rsid w:val="00271108"/>
    <w:rsid w:val="0027148B"/>
    <w:rsid w:val="0027158B"/>
    <w:rsid w:val="002716C9"/>
    <w:rsid w:val="0027195D"/>
    <w:rsid w:val="0027258B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D8E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64A"/>
    <w:rsid w:val="00277835"/>
    <w:rsid w:val="00277980"/>
    <w:rsid w:val="00277A3A"/>
    <w:rsid w:val="00277D35"/>
    <w:rsid w:val="00277F7D"/>
    <w:rsid w:val="0028001B"/>
    <w:rsid w:val="00280445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7F0"/>
    <w:rsid w:val="0028284C"/>
    <w:rsid w:val="002828F8"/>
    <w:rsid w:val="00282961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9AF"/>
    <w:rsid w:val="00285E7A"/>
    <w:rsid w:val="00285F84"/>
    <w:rsid w:val="002862FE"/>
    <w:rsid w:val="00286331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0A2D"/>
    <w:rsid w:val="002911E1"/>
    <w:rsid w:val="00291385"/>
    <w:rsid w:val="00291422"/>
    <w:rsid w:val="00291600"/>
    <w:rsid w:val="0029164E"/>
    <w:rsid w:val="002919F8"/>
    <w:rsid w:val="00291ADC"/>
    <w:rsid w:val="00291EA8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10F"/>
    <w:rsid w:val="0029722B"/>
    <w:rsid w:val="00297611"/>
    <w:rsid w:val="00297C6B"/>
    <w:rsid w:val="00297CF9"/>
    <w:rsid w:val="002A00CD"/>
    <w:rsid w:val="002A08EE"/>
    <w:rsid w:val="002A09C5"/>
    <w:rsid w:val="002A0BEB"/>
    <w:rsid w:val="002A0C18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E52"/>
    <w:rsid w:val="002A4FC9"/>
    <w:rsid w:val="002A5003"/>
    <w:rsid w:val="002A57D7"/>
    <w:rsid w:val="002A59F0"/>
    <w:rsid w:val="002A5A79"/>
    <w:rsid w:val="002A5C48"/>
    <w:rsid w:val="002A5DF6"/>
    <w:rsid w:val="002A6021"/>
    <w:rsid w:val="002A61FE"/>
    <w:rsid w:val="002A6432"/>
    <w:rsid w:val="002A67FC"/>
    <w:rsid w:val="002A690E"/>
    <w:rsid w:val="002A6A5C"/>
    <w:rsid w:val="002A6AA5"/>
    <w:rsid w:val="002A6ADD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76C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4AF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59"/>
    <w:rsid w:val="002B548D"/>
    <w:rsid w:val="002B55F6"/>
    <w:rsid w:val="002B5607"/>
    <w:rsid w:val="002B5951"/>
    <w:rsid w:val="002B5DCA"/>
    <w:rsid w:val="002B6776"/>
    <w:rsid w:val="002B6874"/>
    <w:rsid w:val="002B69BB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AA7"/>
    <w:rsid w:val="002C1BFE"/>
    <w:rsid w:val="002C1DF7"/>
    <w:rsid w:val="002C2083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4B78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1B4"/>
    <w:rsid w:val="002D02DA"/>
    <w:rsid w:val="002D0439"/>
    <w:rsid w:val="002D049C"/>
    <w:rsid w:val="002D0678"/>
    <w:rsid w:val="002D06C1"/>
    <w:rsid w:val="002D06E6"/>
    <w:rsid w:val="002D07EC"/>
    <w:rsid w:val="002D09F4"/>
    <w:rsid w:val="002D0D88"/>
    <w:rsid w:val="002D0EBD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3028"/>
    <w:rsid w:val="002D32E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8F8"/>
    <w:rsid w:val="002D5CB1"/>
    <w:rsid w:val="002D5D08"/>
    <w:rsid w:val="002D5DD8"/>
    <w:rsid w:val="002D5E53"/>
    <w:rsid w:val="002D62B3"/>
    <w:rsid w:val="002D6333"/>
    <w:rsid w:val="002D63B9"/>
    <w:rsid w:val="002D642E"/>
    <w:rsid w:val="002D6508"/>
    <w:rsid w:val="002D68E6"/>
    <w:rsid w:val="002D6CF4"/>
    <w:rsid w:val="002D6DAE"/>
    <w:rsid w:val="002D6FD0"/>
    <w:rsid w:val="002D71BF"/>
    <w:rsid w:val="002D7777"/>
    <w:rsid w:val="002D7795"/>
    <w:rsid w:val="002D77A0"/>
    <w:rsid w:val="002D77C3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C90"/>
    <w:rsid w:val="002E4EEA"/>
    <w:rsid w:val="002E4F79"/>
    <w:rsid w:val="002E5035"/>
    <w:rsid w:val="002E52BA"/>
    <w:rsid w:val="002E552A"/>
    <w:rsid w:val="002E59CC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B45"/>
    <w:rsid w:val="002E7CC1"/>
    <w:rsid w:val="002E7F89"/>
    <w:rsid w:val="002F0086"/>
    <w:rsid w:val="002F04E2"/>
    <w:rsid w:val="002F0C28"/>
    <w:rsid w:val="002F0CF2"/>
    <w:rsid w:val="002F0E7C"/>
    <w:rsid w:val="002F0F3F"/>
    <w:rsid w:val="002F13AD"/>
    <w:rsid w:val="002F13CA"/>
    <w:rsid w:val="002F15D0"/>
    <w:rsid w:val="002F1702"/>
    <w:rsid w:val="002F1725"/>
    <w:rsid w:val="002F1757"/>
    <w:rsid w:val="002F1852"/>
    <w:rsid w:val="002F1909"/>
    <w:rsid w:val="002F1974"/>
    <w:rsid w:val="002F1B63"/>
    <w:rsid w:val="002F1CB4"/>
    <w:rsid w:val="002F1CFE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865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A7F"/>
    <w:rsid w:val="002F5BD3"/>
    <w:rsid w:val="002F5BDD"/>
    <w:rsid w:val="002F5D33"/>
    <w:rsid w:val="002F5DD6"/>
    <w:rsid w:val="002F5FEA"/>
    <w:rsid w:val="002F62F0"/>
    <w:rsid w:val="002F63E7"/>
    <w:rsid w:val="002F6404"/>
    <w:rsid w:val="002F65B1"/>
    <w:rsid w:val="002F68E6"/>
    <w:rsid w:val="002F698D"/>
    <w:rsid w:val="002F6CAC"/>
    <w:rsid w:val="002F6CD0"/>
    <w:rsid w:val="002F70A6"/>
    <w:rsid w:val="002F712F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1A"/>
    <w:rsid w:val="003055CE"/>
    <w:rsid w:val="0030596E"/>
    <w:rsid w:val="00305AEC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02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007"/>
    <w:rsid w:val="003139C1"/>
    <w:rsid w:val="00313A7B"/>
    <w:rsid w:val="00313BD1"/>
    <w:rsid w:val="003144F9"/>
    <w:rsid w:val="00314A27"/>
    <w:rsid w:val="00314D8B"/>
    <w:rsid w:val="00314E3E"/>
    <w:rsid w:val="00314EA2"/>
    <w:rsid w:val="003152C6"/>
    <w:rsid w:val="00315308"/>
    <w:rsid w:val="00315590"/>
    <w:rsid w:val="003155D3"/>
    <w:rsid w:val="003155E3"/>
    <w:rsid w:val="0031593D"/>
    <w:rsid w:val="0031595D"/>
    <w:rsid w:val="00315A45"/>
    <w:rsid w:val="00315F8C"/>
    <w:rsid w:val="003160A8"/>
    <w:rsid w:val="00316153"/>
    <w:rsid w:val="003162D5"/>
    <w:rsid w:val="00316539"/>
    <w:rsid w:val="00316710"/>
    <w:rsid w:val="003167BF"/>
    <w:rsid w:val="00316C8E"/>
    <w:rsid w:val="00316F6C"/>
    <w:rsid w:val="00316FE9"/>
    <w:rsid w:val="0031730E"/>
    <w:rsid w:val="003178DA"/>
    <w:rsid w:val="00317912"/>
    <w:rsid w:val="00317AD0"/>
    <w:rsid w:val="00317CEB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CF3"/>
    <w:rsid w:val="00321D3C"/>
    <w:rsid w:val="00321F4A"/>
    <w:rsid w:val="003222B2"/>
    <w:rsid w:val="0032260F"/>
    <w:rsid w:val="0032279E"/>
    <w:rsid w:val="003228D7"/>
    <w:rsid w:val="003228DA"/>
    <w:rsid w:val="00322A61"/>
    <w:rsid w:val="00322C00"/>
    <w:rsid w:val="003230AD"/>
    <w:rsid w:val="0032367E"/>
    <w:rsid w:val="00323687"/>
    <w:rsid w:val="00323738"/>
    <w:rsid w:val="00323860"/>
    <w:rsid w:val="00323D6B"/>
    <w:rsid w:val="003240A9"/>
    <w:rsid w:val="00324202"/>
    <w:rsid w:val="0032421D"/>
    <w:rsid w:val="003245FE"/>
    <w:rsid w:val="003247EF"/>
    <w:rsid w:val="00324D7F"/>
    <w:rsid w:val="00325122"/>
    <w:rsid w:val="003252C8"/>
    <w:rsid w:val="0032542E"/>
    <w:rsid w:val="00325447"/>
    <w:rsid w:val="00325984"/>
    <w:rsid w:val="00325A4F"/>
    <w:rsid w:val="00325BB0"/>
    <w:rsid w:val="00325BDF"/>
    <w:rsid w:val="00325DCF"/>
    <w:rsid w:val="0032600F"/>
    <w:rsid w:val="00326957"/>
    <w:rsid w:val="00326AE2"/>
    <w:rsid w:val="00326B37"/>
    <w:rsid w:val="00326CA9"/>
    <w:rsid w:val="003270D5"/>
    <w:rsid w:val="003270EB"/>
    <w:rsid w:val="00327B0B"/>
    <w:rsid w:val="00327E70"/>
    <w:rsid w:val="00327EC7"/>
    <w:rsid w:val="003301D4"/>
    <w:rsid w:val="003304D1"/>
    <w:rsid w:val="00330F5F"/>
    <w:rsid w:val="00330FF6"/>
    <w:rsid w:val="00331211"/>
    <w:rsid w:val="003316F6"/>
    <w:rsid w:val="0033171D"/>
    <w:rsid w:val="00331728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09A"/>
    <w:rsid w:val="00334321"/>
    <w:rsid w:val="003345EC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108F"/>
    <w:rsid w:val="0034131E"/>
    <w:rsid w:val="00341371"/>
    <w:rsid w:val="003413A0"/>
    <w:rsid w:val="00341499"/>
    <w:rsid w:val="003416EA"/>
    <w:rsid w:val="00341722"/>
    <w:rsid w:val="00341B53"/>
    <w:rsid w:val="00341B96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A3F"/>
    <w:rsid w:val="00344C02"/>
    <w:rsid w:val="00344CE7"/>
    <w:rsid w:val="00344D6D"/>
    <w:rsid w:val="00344EEF"/>
    <w:rsid w:val="00344FE4"/>
    <w:rsid w:val="00345077"/>
    <w:rsid w:val="003450D7"/>
    <w:rsid w:val="0034513F"/>
    <w:rsid w:val="00345197"/>
    <w:rsid w:val="003451F9"/>
    <w:rsid w:val="00345266"/>
    <w:rsid w:val="00345497"/>
    <w:rsid w:val="00345675"/>
    <w:rsid w:val="0034594B"/>
    <w:rsid w:val="003459BB"/>
    <w:rsid w:val="0034621F"/>
    <w:rsid w:val="0034637F"/>
    <w:rsid w:val="0034638C"/>
    <w:rsid w:val="003465B4"/>
    <w:rsid w:val="00346835"/>
    <w:rsid w:val="00346EF1"/>
    <w:rsid w:val="00346F7F"/>
    <w:rsid w:val="00347349"/>
    <w:rsid w:val="0034749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5E"/>
    <w:rsid w:val="00352094"/>
    <w:rsid w:val="00352480"/>
    <w:rsid w:val="003528CE"/>
    <w:rsid w:val="003529BC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3F90"/>
    <w:rsid w:val="00354395"/>
    <w:rsid w:val="00354468"/>
    <w:rsid w:val="003547BC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02A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4C53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C8A"/>
    <w:rsid w:val="00366E18"/>
    <w:rsid w:val="00366EA4"/>
    <w:rsid w:val="00366EDD"/>
    <w:rsid w:val="00367035"/>
    <w:rsid w:val="003670CF"/>
    <w:rsid w:val="003670F5"/>
    <w:rsid w:val="003671B5"/>
    <w:rsid w:val="00367372"/>
    <w:rsid w:val="00367441"/>
    <w:rsid w:val="003678DE"/>
    <w:rsid w:val="00367B1D"/>
    <w:rsid w:val="00367D88"/>
    <w:rsid w:val="003701F4"/>
    <w:rsid w:val="003702C9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4AA"/>
    <w:rsid w:val="00372EFB"/>
    <w:rsid w:val="00372F0D"/>
    <w:rsid w:val="00372F54"/>
    <w:rsid w:val="00373300"/>
    <w:rsid w:val="00373357"/>
    <w:rsid w:val="0037336D"/>
    <w:rsid w:val="0037363B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1E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254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1FB8"/>
    <w:rsid w:val="00381FFF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443"/>
    <w:rsid w:val="00383AD4"/>
    <w:rsid w:val="00383B2A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1E6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9A8"/>
    <w:rsid w:val="00387AA7"/>
    <w:rsid w:val="00387C77"/>
    <w:rsid w:val="00387CCE"/>
    <w:rsid w:val="00387D65"/>
    <w:rsid w:val="00390017"/>
    <w:rsid w:val="003901A3"/>
    <w:rsid w:val="00390418"/>
    <w:rsid w:val="0039072F"/>
    <w:rsid w:val="00390C2D"/>
    <w:rsid w:val="00390C9B"/>
    <w:rsid w:val="00390E90"/>
    <w:rsid w:val="00390F5F"/>
    <w:rsid w:val="00390F60"/>
    <w:rsid w:val="00390F8B"/>
    <w:rsid w:val="00391B88"/>
    <w:rsid w:val="003925E1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C8C"/>
    <w:rsid w:val="00397D80"/>
    <w:rsid w:val="00397E43"/>
    <w:rsid w:val="003A000C"/>
    <w:rsid w:val="003A06AE"/>
    <w:rsid w:val="003A0B93"/>
    <w:rsid w:val="003A0D3D"/>
    <w:rsid w:val="003A129C"/>
    <w:rsid w:val="003A12BA"/>
    <w:rsid w:val="003A134B"/>
    <w:rsid w:val="003A180F"/>
    <w:rsid w:val="003A18DD"/>
    <w:rsid w:val="003A20C8"/>
    <w:rsid w:val="003A23E8"/>
    <w:rsid w:val="003A2675"/>
    <w:rsid w:val="003A267D"/>
    <w:rsid w:val="003A274A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41"/>
    <w:rsid w:val="003A40B4"/>
    <w:rsid w:val="003A47C0"/>
    <w:rsid w:val="003A48BB"/>
    <w:rsid w:val="003A4D0A"/>
    <w:rsid w:val="003A5D4B"/>
    <w:rsid w:val="003A5F31"/>
    <w:rsid w:val="003A6019"/>
    <w:rsid w:val="003A6283"/>
    <w:rsid w:val="003A6519"/>
    <w:rsid w:val="003A65D6"/>
    <w:rsid w:val="003A66E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CE6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B35"/>
    <w:rsid w:val="003B1F9D"/>
    <w:rsid w:val="003B230A"/>
    <w:rsid w:val="003B27F0"/>
    <w:rsid w:val="003B2947"/>
    <w:rsid w:val="003B2C7E"/>
    <w:rsid w:val="003B3575"/>
    <w:rsid w:val="003B3655"/>
    <w:rsid w:val="003B3AEC"/>
    <w:rsid w:val="003B3C05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172"/>
    <w:rsid w:val="003B7236"/>
    <w:rsid w:val="003B7658"/>
    <w:rsid w:val="003B7B57"/>
    <w:rsid w:val="003B7C88"/>
    <w:rsid w:val="003B7CF8"/>
    <w:rsid w:val="003B7D7E"/>
    <w:rsid w:val="003B7FC6"/>
    <w:rsid w:val="003C0043"/>
    <w:rsid w:val="003C00EF"/>
    <w:rsid w:val="003C041E"/>
    <w:rsid w:val="003C05E4"/>
    <w:rsid w:val="003C064A"/>
    <w:rsid w:val="003C07D4"/>
    <w:rsid w:val="003C1002"/>
    <w:rsid w:val="003C1012"/>
    <w:rsid w:val="003C10DC"/>
    <w:rsid w:val="003C1173"/>
    <w:rsid w:val="003C11C9"/>
    <w:rsid w:val="003C1229"/>
    <w:rsid w:val="003C1295"/>
    <w:rsid w:val="003C15E1"/>
    <w:rsid w:val="003C1A60"/>
    <w:rsid w:val="003C1C34"/>
    <w:rsid w:val="003C1C9A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0DD"/>
    <w:rsid w:val="003C34AF"/>
    <w:rsid w:val="003C3686"/>
    <w:rsid w:val="003C3837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E6B"/>
    <w:rsid w:val="003C6122"/>
    <w:rsid w:val="003C615D"/>
    <w:rsid w:val="003C61F9"/>
    <w:rsid w:val="003C62CB"/>
    <w:rsid w:val="003C656B"/>
    <w:rsid w:val="003C6944"/>
    <w:rsid w:val="003C6B05"/>
    <w:rsid w:val="003C6B4A"/>
    <w:rsid w:val="003C6EB8"/>
    <w:rsid w:val="003C6F89"/>
    <w:rsid w:val="003C73FA"/>
    <w:rsid w:val="003C7678"/>
    <w:rsid w:val="003C7AD7"/>
    <w:rsid w:val="003C7EED"/>
    <w:rsid w:val="003D00A3"/>
    <w:rsid w:val="003D03E3"/>
    <w:rsid w:val="003D045C"/>
    <w:rsid w:val="003D087B"/>
    <w:rsid w:val="003D0C27"/>
    <w:rsid w:val="003D0F24"/>
    <w:rsid w:val="003D0FC3"/>
    <w:rsid w:val="003D1023"/>
    <w:rsid w:val="003D1349"/>
    <w:rsid w:val="003D13AD"/>
    <w:rsid w:val="003D167B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6ED"/>
    <w:rsid w:val="003D770C"/>
    <w:rsid w:val="003D7C62"/>
    <w:rsid w:val="003D7D86"/>
    <w:rsid w:val="003D7DB3"/>
    <w:rsid w:val="003D7E3A"/>
    <w:rsid w:val="003E0084"/>
    <w:rsid w:val="003E0488"/>
    <w:rsid w:val="003E0623"/>
    <w:rsid w:val="003E0768"/>
    <w:rsid w:val="003E07AE"/>
    <w:rsid w:val="003E0E56"/>
    <w:rsid w:val="003E101B"/>
    <w:rsid w:val="003E12E2"/>
    <w:rsid w:val="003E14FC"/>
    <w:rsid w:val="003E166E"/>
    <w:rsid w:val="003E1683"/>
    <w:rsid w:val="003E17EE"/>
    <w:rsid w:val="003E1D3D"/>
    <w:rsid w:val="003E205A"/>
    <w:rsid w:val="003E22B2"/>
    <w:rsid w:val="003E24F3"/>
    <w:rsid w:val="003E27C8"/>
    <w:rsid w:val="003E2976"/>
    <w:rsid w:val="003E2A38"/>
    <w:rsid w:val="003E2E59"/>
    <w:rsid w:val="003E2F0B"/>
    <w:rsid w:val="003E33DF"/>
    <w:rsid w:val="003E3D07"/>
    <w:rsid w:val="003E3F0C"/>
    <w:rsid w:val="003E4508"/>
    <w:rsid w:val="003E4858"/>
    <w:rsid w:val="003E4956"/>
    <w:rsid w:val="003E4AAA"/>
    <w:rsid w:val="003E4AC7"/>
    <w:rsid w:val="003E4B19"/>
    <w:rsid w:val="003E4D02"/>
    <w:rsid w:val="003E529E"/>
    <w:rsid w:val="003E53FA"/>
    <w:rsid w:val="003E5433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2FA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23B8"/>
    <w:rsid w:val="003F324F"/>
    <w:rsid w:val="003F33BC"/>
    <w:rsid w:val="003F36BD"/>
    <w:rsid w:val="003F3744"/>
    <w:rsid w:val="003F3C04"/>
    <w:rsid w:val="003F3C93"/>
    <w:rsid w:val="003F3C9F"/>
    <w:rsid w:val="003F3D4E"/>
    <w:rsid w:val="003F3D78"/>
    <w:rsid w:val="003F3D92"/>
    <w:rsid w:val="003F3FE9"/>
    <w:rsid w:val="003F40C4"/>
    <w:rsid w:val="003F41C9"/>
    <w:rsid w:val="003F44B6"/>
    <w:rsid w:val="003F477E"/>
    <w:rsid w:val="003F499B"/>
    <w:rsid w:val="003F4E93"/>
    <w:rsid w:val="003F4F2E"/>
    <w:rsid w:val="003F4F4B"/>
    <w:rsid w:val="003F5041"/>
    <w:rsid w:val="003F5065"/>
    <w:rsid w:val="003F50DA"/>
    <w:rsid w:val="003F519E"/>
    <w:rsid w:val="003F5490"/>
    <w:rsid w:val="003F58B8"/>
    <w:rsid w:val="003F5DBD"/>
    <w:rsid w:val="003F625F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8E6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C08"/>
    <w:rsid w:val="00402C1F"/>
    <w:rsid w:val="00402D34"/>
    <w:rsid w:val="0040301A"/>
    <w:rsid w:val="00403083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4E1B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69A2"/>
    <w:rsid w:val="0040702E"/>
    <w:rsid w:val="0040752B"/>
    <w:rsid w:val="004076BF"/>
    <w:rsid w:val="00407ACC"/>
    <w:rsid w:val="00407ACE"/>
    <w:rsid w:val="00407E04"/>
    <w:rsid w:val="004100D2"/>
    <w:rsid w:val="0041092F"/>
    <w:rsid w:val="00410B3F"/>
    <w:rsid w:val="00410B99"/>
    <w:rsid w:val="00410BF3"/>
    <w:rsid w:val="00410D64"/>
    <w:rsid w:val="0041157B"/>
    <w:rsid w:val="00411D9D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A42"/>
    <w:rsid w:val="00414C0F"/>
    <w:rsid w:val="00414C65"/>
    <w:rsid w:val="00414F8C"/>
    <w:rsid w:val="00414FCE"/>
    <w:rsid w:val="00415121"/>
    <w:rsid w:val="0041534B"/>
    <w:rsid w:val="00415374"/>
    <w:rsid w:val="00415B5A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69A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37F4"/>
    <w:rsid w:val="004243F4"/>
    <w:rsid w:val="004247E8"/>
    <w:rsid w:val="00424896"/>
    <w:rsid w:val="00424932"/>
    <w:rsid w:val="0042494A"/>
    <w:rsid w:val="004249C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2D5"/>
    <w:rsid w:val="00427642"/>
    <w:rsid w:val="00427690"/>
    <w:rsid w:val="00427A7B"/>
    <w:rsid w:val="00427AEB"/>
    <w:rsid w:val="00427D2C"/>
    <w:rsid w:val="004300A5"/>
    <w:rsid w:val="00430195"/>
    <w:rsid w:val="004302B0"/>
    <w:rsid w:val="004305BF"/>
    <w:rsid w:val="00430629"/>
    <w:rsid w:val="004306C1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9F3"/>
    <w:rsid w:val="00433A25"/>
    <w:rsid w:val="00433AF9"/>
    <w:rsid w:val="00433C58"/>
    <w:rsid w:val="00433CEC"/>
    <w:rsid w:val="00433EE5"/>
    <w:rsid w:val="00434068"/>
    <w:rsid w:val="004344C7"/>
    <w:rsid w:val="004346DB"/>
    <w:rsid w:val="00434B99"/>
    <w:rsid w:val="00434DC5"/>
    <w:rsid w:val="00435044"/>
    <w:rsid w:val="00435261"/>
    <w:rsid w:val="00435274"/>
    <w:rsid w:val="004352AD"/>
    <w:rsid w:val="004352F6"/>
    <w:rsid w:val="0043545D"/>
    <w:rsid w:val="00435903"/>
    <w:rsid w:val="00435FE2"/>
    <w:rsid w:val="004360C5"/>
    <w:rsid w:val="0043624A"/>
    <w:rsid w:val="0043643F"/>
    <w:rsid w:val="0043676D"/>
    <w:rsid w:val="0043696E"/>
    <w:rsid w:val="00436B56"/>
    <w:rsid w:val="00436C7A"/>
    <w:rsid w:val="00436E08"/>
    <w:rsid w:val="00436E2F"/>
    <w:rsid w:val="00436EAB"/>
    <w:rsid w:val="004374E4"/>
    <w:rsid w:val="0043771B"/>
    <w:rsid w:val="004377E5"/>
    <w:rsid w:val="00437818"/>
    <w:rsid w:val="0043797D"/>
    <w:rsid w:val="004379C5"/>
    <w:rsid w:val="00437C08"/>
    <w:rsid w:val="0044014D"/>
    <w:rsid w:val="00440258"/>
    <w:rsid w:val="00440296"/>
    <w:rsid w:val="00440750"/>
    <w:rsid w:val="00440CB1"/>
    <w:rsid w:val="00440F4D"/>
    <w:rsid w:val="00441015"/>
    <w:rsid w:val="0044121F"/>
    <w:rsid w:val="004413F0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2B4C"/>
    <w:rsid w:val="004430ED"/>
    <w:rsid w:val="00443C85"/>
    <w:rsid w:val="00444007"/>
    <w:rsid w:val="00444318"/>
    <w:rsid w:val="004443D3"/>
    <w:rsid w:val="004447AD"/>
    <w:rsid w:val="004449AA"/>
    <w:rsid w:val="00444B1D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1FAA"/>
    <w:rsid w:val="0045224E"/>
    <w:rsid w:val="00452350"/>
    <w:rsid w:val="004527E3"/>
    <w:rsid w:val="0045287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4DD2"/>
    <w:rsid w:val="00454FFE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2"/>
    <w:rsid w:val="0046051F"/>
    <w:rsid w:val="00460BB3"/>
    <w:rsid w:val="00460CC3"/>
    <w:rsid w:val="00460DC6"/>
    <w:rsid w:val="00460E0F"/>
    <w:rsid w:val="00460E86"/>
    <w:rsid w:val="00460F16"/>
    <w:rsid w:val="0046132B"/>
    <w:rsid w:val="0046141A"/>
    <w:rsid w:val="0046149A"/>
    <w:rsid w:val="004615C1"/>
    <w:rsid w:val="00461A62"/>
    <w:rsid w:val="00461FFE"/>
    <w:rsid w:val="00462035"/>
    <w:rsid w:val="00462062"/>
    <w:rsid w:val="0046273A"/>
    <w:rsid w:val="00462827"/>
    <w:rsid w:val="00462A1F"/>
    <w:rsid w:val="00462A4E"/>
    <w:rsid w:val="00462ADA"/>
    <w:rsid w:val="00462DED"/>
    <w:rsid w:val="00462F50"/>
    <w:rsid w:val="00463680"/>
    <w:rsid w:val="00463A6F"/>
    <w:rsid w:val="00463BAE"/>
    <w:rsid w:val="00463D0D"/>
    <w:rsid w:val="00464051"/>
    <w:rsid w:val="0046431A"/>
    <w:rsid w:val="0046441F"/>
    <w:rsid w:val="004645D4"/>
    <w:rsid w:val="004645EE"/>
    <w:rsid w:val="004646B4"/>
    <w:rsid w:val="004646BF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7A9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64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C6A"/>
    <w:rsid w:val="00473EDD"/>
    <w:rsid w:val="00474063"/>
    <w:rsid w:val="004741BD"/>
    <w:rsid w:val="00474220"/>
    <w:rsid w:val="00474550"/>
    <w:rsid w:val="00474C39"/>
    <w:rsid w:val="00474D47"/>
    <w:rsid w:val="004752D3"/>
    <w:rsid w:val="004752FD"/>
    <w:rsid w:val="00475319"/>
    <w:rsid w:val="004754E1"/>
    <w:rsid w:val="004757FD"/>
    <w:rsid w:val="00475AA9"/>
    <w:rsid w:val="00475CE0"/>
    <w:rsid w:val="00475D6C"/>
    <w:rsid w:val="00475F5F"/>
    <w:rsid w:val="0047658C"/>
    <w:rsid w:val="00476639"/>
    <w:rsid w:val="00476827"/>
    <w:rsid w:val="00476BD4"/>
    <w:rsid w:val="00476C70"/>
    <w:rsid w:val="00477571"/>
    <w:rsid w:val="00477B6C"/>
    <w:rsid w:val="00477C35"/>
    <w:rsid w:val="00480988"/>
    <w:rsid w:val="00480E05"/>
    <w:rsid w:val="00480F2F"/>
    <w:rsid w:val="00481054"/>
    <w:rsid w:val="0048146F"/>
    <w:rsid w:val="00481504"/>
    <w:rsid w:val="00481AC3"/>
    <w:rsid w:val="00481E8E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C23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1D9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4D3"/>
    <w:rsid w:val="004874FF"/>
    <w:rsid w:val="004877B2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B93"/>
    <w:rsid w:val="00491CD4"/>
    <w:rsid w:val="00491CDF"/>
    <w:rsid w:val="00491F03"/>
    <w:rsid w:val="00492435"/>
    <w:rsid w:val="00492613"/>
    <w:rsid w:val="00492647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9EE"/>
    <w:rsid w:val="00495C9E"/>
    <w:rsid w:val="00495CD7"/>
    <w:rsid w:val="00495D63"/>
    <w:rsid w:val="00495F4E"/>
    <w:rsid w:val="0049648F"/>
    <w:rsid w:val="00496606"/>
    <w:rsid w:val="004967EF"/>
    <w:rsid w:val="00496A32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CB2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B3"/>
    <w:rsid w:val="004A2ADE"/>
    <w:rsid w:val="004A2FB7"/>
    <w:rsid w:val="004A2FE6"/>
    <w:rsid w:val="004A3253"/>
    <w:rsid w:val="004A3292"/>
    <w:rsid w:val="004A33A9"/>
    <w:rsid w:val="004A3439"/>
    <w:rsid w:val="004A3473"/>
    <w:rsid w:val="004A3B4B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554"/>
    <w:rsid w:val="004A76DE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A01"/>
    <w:rsid w:val="004B1B2B"/>
    <w:rsid w:val="004B1B9B"/>
    <w:rsid w:val="004B23C2"/>
    <w:rsid w:val="004B25B3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A1A"/>
    <w:rsid w:val="004B5DDE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25"/>
    <w:rsid w:val="004C0871"/>
    <w:rsid w:val="004C0E85"/>
    <w:rsid w:val="004C106B"/>
    <w:rsid w:val="004C12F4"/>
    <w:rsid w:val="004C12F6"/>
    <w:rsid w:val="004C1590"/>
    <w:rsid w:val="004C1840"/>
    <w:rsid w:val="004C19A3"/>
    <w:rsid w:val="004C1BCB"/>
    <w:rsid w:val="004C1D49"/>
    <w:rsid w:val="004C2130"/>
    <w:rsid w:val="004C2379"/>
    <w:rsid w:val="004C24C9"/>
    <w:rsid w:val="004C2624"/>
    <w:rsid w:val="004C2627"/>
    <w:rsid w:val="004C2796"/>
    <w:rsid w:val="004C2ADA"/>
    <w:rsid w:val="004C2DEF"/>
    <w:rsid w:val="004C31B6"/>
    <w:rsid w:val="004C32D7"/>
    <w:rsid w:val="004C3407"/>
    <w:rsid w:val="004C3AC2"/>
    <w:rsid w:val="004C4553"/>
    <w:rsid w:val="004C4AA6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DC8"/>
    <w:rsid w:val="004C5EDE"/>
    <w:rsid w:val="004C616F"/>
    <w:rsid w:val="004C621F"/>
    <w:rsid w:val="004C63D5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B3"/>
    <w:rsid w:val="004D22C3"/>
    <w:rsid w:val="004D3212"/>
    <w:rsid w:val="004D3282"/>
    <w:rsid w:val="004D369F"/>
    <w:rsid w:val="004D36A6"/>
    <w:rsid w:val="004D38A7"/>
    <w:rsid w:val="004D3906"/>
    <w:rsid w:val="004D391E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A67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A40"/>
    <w:rsid w:val="004E4EF5"/>
    <w:rsid w:val="004E535C"/>
    <w:rsid w:val="004E5767"/>
    <w:rsid w:val="004E58E9"/>
    <w:rsid w:val="004E5B45"/>
    <w:rsid w:val="004E5D21"/>
    <w:rsid w:val="004E5D5E"/>
    <w:rsid w:val="004E5EFC"/>
    <w:rsid w:val="004E615A"/>
    <w:rsid w:val="004E691D"/>
    <w:rsid w:val="004E6DB9"/>
    <w:rsid w:val="004E7262"/>
    <w:rsid w:val="004E726B"/>
    <w:rsid w:val="004E77A3"/>
    <w:rsid w:val="004E7CEB"/>
    <w:rsid w:val="004F0231"/>
    <w:rsid w:val="004F0235"/>
    <w:rsid w:val="004F0325"/>
    <w:rsid w:val="004F082C"/>
    <w:rsid w:val="004F0EE3"/>
    <w:rsid w:val="004F0FB9"/>
    <w:rsid w:val="004F1787"/>
    <w:rsid w:val="004F19BC"/>
    <w:rsid w:val="004F1AA9"/>
    <w:rsid w:val="004F1ABF"/>
    <w:rsid w:val="004F1DC6"/>
    <w:rsid w:val="004F2603"/>
    <w:rsid w:val="004F2CA4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B90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1C"/>
    <w:rsid w:val="004F7E87"/>
    <w:rsid w:val="004F7F37"/>
    <w:rsid w:val="00500639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766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032"/>
    <w:rsid w:val="00506117"/>
    <w:rsid w:val="005062E0"/>
    <w:rsid w:val="0050644E"/>
    <w:rsid w:val="00506F2B"/>
    <w:rsid w:val="00507375"/>
    <w:rsid w:val="005073F4"/>
    <w:rsid w:val="0050747D"/>
    <w:rsid w:val="00507543"/>
    <w:rsid w:val="0050773E"/>
    <w:rsid w:val="005077A7"/>
    <w:rsid w:val="005078CB"/>
    <w:rsid w:val="00507E8B"/>
    <w:rsid w:val="00507EDB"/>
    <w:rsid w:val="00510180"/>
    <w:rsid w:val="005106AF"/>
    <w:rsid w:val="005110B1"/>
    <w:rsid w:val="005116C4"/>
    <w:rsid w:val="00511C6E"/>
    <w:rsid w:val="00511E4E"/>
    <w:rsid w:val="00511F15"/>
    <w:rsid w:val="005126EE"/>
    <w:rsid w:val="0051275F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3D7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443"/>
    <w:rsid w:val="005218B6"/>
    <w:rsid w:val="005218C1"/>
    <w:rsid w:val="00521D7E"/>
    <w:rsid w:val="00522046"/>
    <w:rsid w:val="005220A9"/>
    <w:rsid w:val="00522186"/>
    <w:rsid w:val="00522589"/>
    <w:rsid w:val="0052275F"/>
    <w:rsid w:val="00522C4E"/>
    <w:rsid w:val="00522DD1"/>
    <w:rsid w:val="005232A4"/>
    <w:rsid w:val="005234F5"/>
    <w:rsid w:val="005236E4"/>
    <w:rsid w:val="00523838"/>
    <w:rsid w:val="00523F04"/>
    <w:rsid w:val="0052407B"/>
    <w:rsid w:val="0052426E"/>
    <w:rsid w:val="005242D0"/>
    <w:rsid w:val="0052443E"/>
    <w:rsid w:val="00524545"/>
    <w:rsid w:val="00524794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5F9A"/>
    <w:rsid w:val="00525FAC"/>
    <w:rsid w:val="005262B7"/>
    <w:rsid w:val="005263EE"/>
    <w:rsid w:val="00526815"/>
    <w:rsid w:val="005269A8"/>
    <w:rsid w:val="00526C02"/>
    <w:rsid w:val="00526F30"/>
    <w:rsid w:val="00527098"/>
    <w:rsid w:val="00527200"/>
    <w:rsid w:val="00527321"/>
    <w:rsid w:val="005273AF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14C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5E0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AEB"/>
    <w:rsid w:val="00540C94"/>
    <w:rsid w:val="00540D14"/>
    <w:rsid w:val="00540D98"/>
    <w:rsid w:val="00541134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1EC"/>
    <w:rsid w:val="00544213"/>
    <w:rsid w:val="00544851"/>
    <w:rsid w:val="00544ABA"/>
    <w:rsid w:val="0054525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5A"/>
    <w:rsid w:val="005474D2"/>
    <w:rsid w:val="00547989"/>
    <w:rsid w:val="00547CB4"/>
    <w:rsid w:val="00550620"/>
    <w:rsid w:val="00550DFA"/>
    <w:rsid w:val="00550F3F"/>
    <w:rsid w:val="00551231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4EEE"/>
    <w:rsid w:val="005550DE"/>
    <w:rsid w:val="0055520B"/>
    <w:rsid w:val="005554AD"/>
    <w:rsid w:val="00555929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0E7F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0C"/>
    <w:rsid w:val="00562B4C"/>
    <w:rsid w:val="00562CD7"/>
    <w:rsid w:val="0056336B"/>
    <w:rsid w:val="00563442"/>
    <w:rsid w:val="0056345E"/>
    <w:rsid w:val="005635FD"/>
    <w:rsid w:val="005638D4"/>
    <w:rsid w:val="00563ACD"/>
    <w:rsid w:val="0056459B"/>
    <w:rsid w:val="005648D3"/>
    <w:rsid w:val="00564A45"/>
    <w:rsid w:val="00564C9C"/>
    <w:rsid w:val="00564DF1"/>
    <w:rsid w:val="00564F3E"/>
    <w:rsid w:val="005651D3"/>
    <w:rsid w:val="0056557C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96D"/>
    <w:rsid w:val="00566A9A"/>
    <w:rsid w:val="00566C83"/>
    <w:rsid w:val="00566D88"/>
    <w:rsid w:val="00566F3F"/>
    <w:rsid w:val="00567329"/>
    <w:rsid w:val="005673B2"/>
    <w:rsid w:val="0056751C"/>
    <w:rsid w:val="00567618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4F4"/>
    <w:rsid w:val="00571512"/>
    <w:rsid w:val="00571603"/>
    <w:rsid w:val="00571611"/>
    <w:rsid w:val="00571DBE"/>
    <w:rsid w:val="00571ED7"/>
    <w:rsid w:val="00571F81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147"/>
    <w:rsid w:val="0057515F"/>
    <w:rsid w:val="00575507"/>
    <w:rsid w:val="0057562C"/>
    <w:rsid w:val="00575921"/>
    <w:rsid w:val="005759F6"/>
    <w:rsid w:val="00575AE5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7BF"/>
    <w:rsid w:val="005818DD"/>
    <w:rsid w:val="00581D71"/>
    <w:rsid w:val="00581E25"/>
    <w:rsid w:val="00582014"/>
    <w:rsid w:val="0058262D"/>
    <w:rsid w:val="005829EC"/>
    <w:rsid w:val="00582C3A"/>
    <w:rsid w:val="00582D03"/>
    <w:rsid w:val="00582DB2"/>
    <w:rsid w:val="00582E1A"/>
    <w:rsid w:val="00583147"/>
    <w:rsid w:val="005832D6"/>
    <w:rsid w:val="0058357B"/>
    <w:rsid w:val="005836DD"/>
    <w:rsid w:val="00583798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4F1E"/>
    <w:rsid w:val="00585000"/>
    <w:rsid w:val="00585028"/>
    <w:rsid w:val="0058508A"/>
    <w:rsid w:val="0058515F"/>
    <w:rsid w:val="005854D1"/>
    <w:rsid w:val="00585751"/>
    <w:rsid w:val="005857C8"/>
    <w:rsid w:val="00585F47"/>
    <w:rsid w:val="00585F5B"/>
    <w:rsid w:val="0058620A"/>
    <w:rsid w:val="005862B8"/>
    <w:rsid w:val="00586525"/>
    <w:rsid w:val="00586A96"/>
    <w:rsid w:val="00586BBE"/>
    <w:rsid w:val="00586C78"/>
    <w:rsid w:val="005871CF"/>
    <w:rsid w:val="0058794F"/>
    <w:rsid w:val="00587A4B"/>
    <w:rsid w:val="00587FC0"/>
    <w:rsid w:val="0059048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E68"/>
    <w:rsid w:val="00592071"/>
    <w:rsid w:val="0059258E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9DF"/>
    <w:rsid w:val="00596B9C"/>
    <w:rsid w:val="00596E7A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746"/>
    <w:rsid w:val="005A3887"/>
    <w:rsid w:val="005A3AB6"/>
    <w:rsid w:val="005A3BF2"/>
    <w:rsid w:val="005A4255"/>
    <w:rsid w:val="005A4468"/>
    <w:rsid w:val="005A4540"/>
    <w:rsid w:val="005A468F"/>
    <w:rsid w:val="005A47A0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241"/>
    <w:rsid w:val="005A742D"/>
    <w:rsid w:val="005A7734"/>
    <w:rsid w:val="005A77AF"/>
    <w:rsid w:val="005A7AA4"/>
    <w:rsid w:val="005A7BFC"/>
    <w:rsid w:val="005A7D6F"/>
    <w:rsid w:val="005A7E03"/>
    <w:rsid w:val="005B01B5"/>
    <w:rsid w:val="005B04AE"/>
    <w:rsid w:val="005B04EE"/>
    <w:rsid w:val="005B0542"/>
    <w:rsid w:val="005B063A"/>
    <w:rsid w:val="005B0735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C8D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7F5"/>
    <w:rsid w:val="005B7DD1"/>
    <w:rsid w:val="005B7E12"/>
    <w:rsid w:val="005B7E74"/>
    <w:rsid w:val="005C00A0"/>
    <w:rsid w:val="005C02A4"/>
    <w:rsid w:val="005C0ADF"/>
    <w:rsid w:val="005C0B18"/>
    <w:rsid w:val="005C0BD9"/>
    <w:rsid w:val="005C10E7"/>
    <w:rsid w:val="005C1182"/>
    <w:rsid w:val="005C11AE"/>
    <w:rsid w:val="005C13E7"/>
    <w:rsid w:val="005C14AB"/>
    <w:rsid w:val="005C1A2A"/>
    <w:rsid w:val="005C1B22"/>
    <w:rsid w:val="005C1D9C"/>
    <w:rsid w:val="005C2403"/>
    <w:rsid w:val="005C275A"/>
    <w:rsid w:val="005C2876"/>
    <w:rsid w:val="005C28FA"/>
    <w:rsid w:val="005C2B84"/>
    <w:rsid w:val="005C2C21"/>
    <w:rsid w:val="005C310F"/>
    <w:rsid w:val="005C3218"/>
    <w:rsid w:val="005C3658"/>
    <w:rsid w:val="005C365B"/>
    <w:rsid w:val="005C3976"/>
    <w:rsid w:val="005C3B3F"/>
    <w:rsid w:val="005C3DD4"/>
    <w:rsid w:val="005C3F44"/>
    <w:rsid w:val="005C4031"/>
    <w:rsid w:val="005C40F4"/>
    <w:rsid w:val="005C420C"/>
    <w:rsid w:val="005C43BE"/>
    <w:rsid w:val="005C44F3"/>
    <w:rsid w:val="005C45FD"/>
    <w:rsid w:val="005C4AF1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C"/>
    <w:rsid w:val="005C712D"/>
    <w:rsid w:val="005C72BE"/>
    <w:rsid w:val="005C7468"/>
    <w:rsid w:val="005C7477"/>
    <w:rsid w:val="005C7C75"/>
    <w:rsid w:val="005C7CD0"/>
    <w:rsid w:val="005C7D03"/>
    <w:rsid w:val="005D03F7"/>
    <w:rsid w:val="005D0668"/>
    <w:rsid w:val="005D0DFF"/>
    <w:rsid w:val="005D0E4F"/>
    <w:rsid w:val="005D136C"/>
    <w:rsid w:val="005D1404"/>
    <w:rsid w:val="005D14D0"/>
    <w:rsid w:val="005D15D0"/>
    <w:rsid w:val="005D1D7B"/>
    <w:rsid w:val="005D1E32"/>
    <w:rsid w:val="005D1FBA"/>
    <w:rsid w:val="005D206B"/>
    <w:rsid w:val="005D22B7"/>
    <w:rsid w:val="005D23BC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CB5"/>
    <w:rsid w:val="005D4EFA"/>
    <w:rsid w:val="005D5179"/>
    <w:rsid w:val="005D519E"/>
    <w:rsid w:val="005D524C"/>
    <w:rsid w:val="005D55BA"/>
    <w:rsid w:val="005D5663"/>
    <w:rsid w:val="005D5ADB"/>
    <w:rsid w:val="005D5C7C"/>
    <w:rsid w:val="005D5CA1"/>
    <w:rsid w:val="005D5CA7"/>
    <w:rsid w:val="005D6232"/>
    <w:rsid w:val="005D648A"/>
    <w:rsid w:val="005D6847"/>
    <w:rsid w:val="005D68F4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0CC"/>
    <w:rsid w:val="005E190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7A"/>
    <w:rsid w:val="005E4697"/>
    <w:rsid w:val="005E488E"/>
    <w:rsid w:val="005E4AAB"/>
    <w:rsid w:val="005E5144"/>
    <w:rsid w:val="005E53F9"/>
    <w:rsid w:val="005E6046"/>
    <w:rsid w:val="005E650D"/>
    <w:rsid w:val="005E6971"/>
    <w:rsid w:val="005E6A78"/>
    <w:rsid w:val="005E6C3E"/>
    <w:rsid w:val="005E6E6C"/>
    <w:rsid w:val="005E7222"/>
    <w:rsid w:val="005E771D"/>
    <w:rsid w:val="005E775D"/>
    <w:rsid w:val="005E7EED"/>
    <w:rsid w:val="005F0181"/>
    <w:rsid w:val="005F02E1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29DF"/>
    <w:rsid w:val="005F3438"/>
    <w:rsid w:val="005F3553"/>
    <w:rsid w:val="005F3642"/>
    <w:rsid w:val="005F3839"/>
    <w:rsid w:val="005F3867"/>
    <w:rsid w:val="005F3A1B"/>
    <w:rsid w:val="005F3AC3"/>
    <w:rsid w:val="005F3C8B"/>
    <w:rsid w:val="005F3F13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219"/>
    <w:rsid w:val="005F6331"/>
    <w:rsid w:val="005F690A"/>
    <w:rsid w:val="005F6B77"/>
    <w:rsid w:val="005F6D8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2E1A"/>
    <w:rsid w:val="00603002"/>
    <w:rsid w:val="00603033"/>
    <w:rsid w:val="006031FA"/>
    <w:rsid w:val="00603312"/>
    <w:rsid w:val="00603516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3C6"/>
    <w:rsid w:val="00605441"/>
    <w:rsid w:val="00605606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6BDE"/>
    <w:rsid w:val="0060716E"/>
    <w:rsid w:val="006072C6"/>
    <w:rsid w:val="0060748B"/>
    <w:rsid w:val="00607605"/>
    <w:rsid w:val="00607685"/>
    <w:rsid w:val="00607A2E"/>
    <w:rsid w:val="00607A99"/>
    <w:rsid w:val="00607ED6"/>
    <w:rsid w:val="006100AB"/>
    <w:rsid w:val="006103C3"/>
    <w:rsid w:val="006105FF"/>
    <w:rsid w:val="006107EB"/>
    <w:rsid w:val="00610931"/>
    <w:rsid w:val="00610BCA"/>
    <w:rsid w:val="00611388"/>
    <w:rsid w:val="00611525"/>
    <w:rsid w:val="00611634"/>
    <w:rsid w:val="00611692"/>
    <w:rsid w:val="00611698"/>
    <w:rsid w:val="0061171F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C0E"/>
    <w:rsid w:val="00616D6E"/>
    <w:rsid w:val="00616FAE"/>
    <w:rsid w:val="00617340"/>
    <w:rsid w:val="00617478"/>
    <w:rsid w:val="00617576"/>
    <w:rsid w:val="006175A9"/>
    <w:rsid w:val="006176B8"/>
    <w:rsid w:val="00617B8E"/>
    <w:rsid w:val="00617E63"/>
    <w:rsid w:val="00620088"/>
    <w:rsid w:val="0062024B"/>
    <w:rsid w:val="00620312"/>
    <w:rsid w:val="006205CA"/>
    <w:rsid w:val="00620716"/>
    <w:rsid w:val="006207F3"/>
    <w:rsid w:val="0062098C"/>
    <w:rsid w:val="00620D3B"/>
    <w:rsid w:val="00621078"/>
    <w:rsid w:val="006210B5"/>
    <w:rsid w:val="006213A3"/>
    <w:rsid w:val="006213AD"/>
    <w:rsid w:val="0062145A"/>
    <w:rsid w:val="00621555"/>
    <w:rsid w:val="00621711"/>
    <w:rsid w:val="006218E0"/>
    <w:rsid w:val="00621A12"/>
    <w:rsid w:val="00621F53"/>
    <w:rsid w:val="006221D0"/>
    <w:rsid w:val="00622455"/>
    <w:rsid w:val="0062252B"/>
    <w:rsid w:val="00622785"/>
    <w:rsid w:val="00622CA2"/>
    <w:rsid w:val="00622E2A"/>
    <w:rsid w:val="00622EEA"/>
    <w:rsid w:val="00622F4E"/>
    <w:rsid w:val="00623089"/>
    <w:rsid w:val="0062308E"/>
    <w:rsid w:val="00623244"/>
    <w:rsid w:val="006234C4"/>
    <w:rsid w:val="006236AF"/>
    <w:rsid w:val="006237DC"/>
    <w:rsid w:val="006237E3"/>
    <w:rsid w:val="00623808"/>
    <w:rsid w:val="00623815"/>
    <w:rsid w:val="00623C89"/>
    <w:rsid w:val="00624010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4BA9"/>
    <w:rsid w:val="006254D6"/>
    <w:rsid w:val="006259BB"/>
    <w:rsid w:val="00626003"/>
    <w:rsid w:val="0062609F"/>
    <w:rsid w:val="00626239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840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19"/>
    <w:rsid w:val="006323C3"/>
    <w:rsid w:val="0063275E"/>
    <w:rsid w:val="006327F1"/>
    <w:rsid w:val="00632946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4B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758"/>
    <w:rsid w:val="0064084E"/>
    <w:rsid w:val="00640857"/>
    <w:rsid w:val="00640ABA"/>
    <w:rsid w:val="00640B94"/>
    <w:rsid w:val="00640FD1"/>
    <w:rsid w:val="00640FD4"/>
    <w:rsid w:val="006411E5"/>
    <w:rsid w:val="00641256"/>
    <w:rsid w:val="0064126C"/>
    <w:rsid w:val="0064133E"/>
    <w:rsid w:val="006414A1"/>
    <w:rsid w:val="006416BF"/>
    <w:rsid w:val="00641B4F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3E7D"/>
    <w:rsid w:val="00644048"/>
    <w:rsid w:val="0064406A"/>
    <w:rsid w:val="00644DE9"/>
    <w:rsid w:val="00644E8D"/>
    <w:rsid w:val="00645624"/>
    <w:rsid w:val="00645671"/>
    <w:rsid w:val="00645739"/>
    <w:rsid w:val="00645B91"/>
    <w:rsid w:val="00645F3E"/>
    <w:rsid w:val="006464A8"/>
    <w:rsid w:val="006467CD"/>
    <w:rsid w:val="00646BE5"/>
    <w:rsid w:val="00646C2D"/>
    <w:rsid w:val="00646D78"/>
    <w:rsid w:val="00647051"/>
    <w:rsid w:val="00647082"/>
    <w:rsid w:val="00647243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40"/>
    <w:rsid w:val="0065586F"/>
    <w:rsid w:val="00655882"/>
    <w:rsid w:val="00655B63"/>
    <w:rsid w:val="00656104"/>
    <w:rsid w:val="006562F5"/>
    <w:rsid w:val="006565C7"/>
    <w:rsid w:val="0065678A"/>
    <w:rsid w:val="0065694D"/>
    <w:rsid w:val="00656A5C"/>
    <w:rsid w:val="00656E74"/>
    <w:rsid w:val="00657078"/>
    <w:rsid w:val="006571F6"/>
    <w:rsid w:val="0065759D"/>
    <w:rsid w:val="006576A3"/>
    <w:rsid w:val="00657754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00CC"/>
    <w:rsid w:val="00670689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3F0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93F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256"/>
    <w:rsid w:val="006804A5"/>
    <w:rsid w:val="00680528"/>
    <w:rsid w:val="006806A3"/>
    <w:rsid w:val="006806A6"/>
    <w:rsid w:val="006807F2"/>
    <w:rsid w:val="00680A8F"/>
    <w:rsid w:val="00681211"/>
    <w:rsid w:val="006812C2"/>
    <w:rsid w:val="00681308"/>
    <w:rsid w:val="006815D7"/>
    <w:rsid w:val="006819BD"/>
    <w:rsid w:val="00681B36"/>
    <w:rsid w:val="00681CA5"/>
    <w:rsid w:val="00681D39"/>
    <w:rsid w:val="00681E1A"/>
    <w:rsid w:val="006828C3"/>
    <w:rsid w:val="00682E14"/>
    <w:rsid w:val="00682E89"/>
    <w:rsid w:val="006835B7"/>
    <w:rsid w:val="00683FB4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D9A"/>
    <w:rsid w:val="00686F63"/>
    <w:rsid w:val="0068704C"/>
    <w:rsid w:val="006871F9"/>
    <w:rsid w:val="00687343"/>
    <w:rsid w:val="006873FC"/>
    <w:rsid w:val="006879BC"/>
    <w:rsid w:val="00687F76"/>
    <w:rsid w:val="00687FAD"/>
    <w:rsid w:val="006907B8"/>
    <w:rsid w:val="00690A49"/>
    <w:rsid w:val="00690B1F"/>
    <w:rsid w:val="00690BB6"/>
    <w:rsid w:val="00690DBD"/>
    <w:rsid w:val="00691170"/>
    <w:rsid w:val="0069152F"/>
    <w:rsid w:val="006915CD"/>
    <w:rsid w:val="0069196D"/>
    <w:rsid w:val="00691B30"/>
    <w:rsid w:val="00691BB5"/>
    <w:rsid w:val="00691BD2"/>
    <w:rsid w:val="00691D6B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291"/>
    <w:rsid w:val="00694701"/>
    <w:rsid w:val="00694761"/>
    <w:rsid w:val="00694797"/>
    <w:rsid w:val="006948D3"/>
    <w:rsid w:val="00694A45"/>
    <w:rsid w:val="00694F6E"/>
    <w:rsid w:val="006950AF"/>
    <w:rsid w:val="0069525D"/>
    <w:rsid w:val="006952E2"/>
    <w:rsid w:val="00695415"/>
    <w:rsid w:val="006954D8"/>
    <w:rsid w:val="00695885"/>
    <w:rsid w:val="00695887"/>
    <w:rsid w:val="00695903"/>
    <w:rsid w:val="006960D7"/>
    <w:rsid w:val="006961F7"/>
    <w:rsid w:val="006962DF"/>
    <w:rsid w:val="00696308"/>
    <w:rsid w:val="00696605"/>
    <w:rsid w:val="00696744"/>
    <w:rsid w:val="00696E99"/>
    <w:rsid w:val="006975D3"/>
    <w:rsid w:val="00697733"/>
    <w:rsid w:val="00697809"/>
    <w:rsid w:val="00697841"/>
    <w:rsid w:val="00697C63"/>
    <w:rsid w:val="00697D38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06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A00"/>
    <w:rsid w:val="006A5BD3"/>
    <w:rsid w:val="006A5D51"/>
    <w:rsid w:val="006A6242"/>
    <w:rsid w:val="006A62EF"/>
    <w:rsid w:val="006A666F"/>
    <w:rsid w:val="006A6810"/>
    <w:rsid w:val="006A6A46"/>
    <w:rsid w:val="006A6B5D"/>
    <w:rsid w:val="006A6CC4"/>
    <w:rsid w:val="006A6E17"/>
    <w:rsid w:val="006A73BC"/>
    <w:rsid w:val="006A7586"/>
    <w:rsid w:val="006A784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2F5D"/>
    <w:rsid w:val="006B36F0"/>
    <w:rsid w:val="006B381D"/>
    <w:rsid w:val="006B3EF2"/>
    <w:rsid w:val="006B42B5"/>
    <w:rsid w:val="006B48BE"/>
    <w:rsid w:val="006B4C63"/>
    <w:rsid w:val="006B4CBA"/>
    <w:rsid w:val="006B4E72"/>
    <w:rsid w:val="006B54ED"/>
    <w:rsid w:val="006B555A"/>
    <w:rsid w:val="006B5971"/>
    <w:rsid w:val="006B5D14"/>
    <w:rsid w:val="006B5E37"/>
    <w:rsid w:val="006B5FE9"/>
    <w:rsid w:val="006B600A"/>
    <w:rsid w:val="006B6298"/>
    <w:rsid w:val="006B659A"/>
    <w:rsid w:val="006B6635"/>
    <w:rsid w:val="006B6733"/>
    <w:rsid w:val="006B6D39"/>
    <w:rsid w:val="006B6E37"/>
    <w:rsid w:val="006B710E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2D"/>
    <w:rsid w:val="006C0D43"/>
    <w:rsid w:val="006C1019"/>
    <w:rsid w:val="006C202C"/>
    <w:rsid w:val="006C204E"/>
    <w:rsid w:val="006C2064"/>
    <w:rsid w:val="006C2A71"/>
    <w:rsid w:val="006C2BB5"/>
    <w:rsid w:val="006C2BC5"/>
    <w:rsid w:val="006C2BEE"/>
    <w:rsid w:val="006C2C37"/>
    <w:rsid w:val="006C2C40"/>
    <w:rsid w:val="006C2EA5"/>
    <w:rsid w:val="006C3740"/>
    <w:rsid w:val="006C3878"/>
    <w:rsid w:val="006C3AD8"/>
    <w:rsid w:val="006C3D27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4E3A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BD8"/>
    <w:rsid w:val="006C5D38"/>
    <w:rsid w:val="006C643C"/>
    <w:rsid w:val="006C6915"/>
    <w:rsid w:val="006C6ADD"/>
    <w:rsid w:val="006C6E3A"/>
    <w:rsid w:val="006C6FD7"/>
    <w:rsid w:val="006C6FF5"/>
    <w:rsid w:val="006C7053"/>
    <w:rsid w:val="006C7A86"/>
    <w:rsid w:val="006C7AE3"/>
    <w:rsid w:val="006C7F62"/>
    <w:rsid w:val="006D0034"/>
    <w:rsid w:val="006D00DB"/>
    <w:rsid w:val="006D0243"/>
    <w:rsid w:val="006D0361"/>
    <w:rsid w:val="006D054B"/>
    <w:rsid w:val="006D0556"/>
    <w:rsid w:val="006D05D3"/>
    <w:rsid w:val="006D0810"/>
    <w:rsid w:val="006D0880"/>
    <w:rsid w:val="006D0B31"/>
    <w:rsid w:val="006D0E02"/>
    <w:rsid w:val="006D13C4"/>
    <w:rsid w:val="006D16B0"/>
    <w:rsid w:val="006D17AD"/>
    <w:rsid w:val="006D18A9"/>
    <w:rsid w:val="006D191A"/>
    <w:rsid w:val="006D1BF9"/>
    <w:rsid w:val="006D1C8F"/>
    <w:rsid w:val="006D1D0F"/>
    <w:rsid w:val="006D1D64"/>
    <w:rsid w:val="006D1DF5"/>
    <w:rsid w:val="006D201C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6A"/>
    <w:rsid w:val="006D367E"/>
    <w:rsid w:val="006D368A"/>
    <w:rsid w:val="006D370C"/>
    <w:rsid w:val="006D3B87"/>
    <w:rsid w:val="006D3BE1"/>
    <w:rsid w:val="006D3C8D"/>
    <w:rsid w:val="006D3E6B"/>
    <w:rsid w:val="006D43BD"/>
    <w:rsid w:val="006D46D0"/>
    <w:rsid w:val="006D48FC"/>
    <w:rsid w:val="006D4B7C"/>
    <w:rsid w:val="006D4BE2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251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472"/>
    <w:rsid w:val="006E2529"/>
    <w:rsid w:val="006E265D"/>
    <w:rsid w:val="006E2853"/>
    <w:rsid w:val="006E2B39"/>
    <w:rsid w:val="006E2E36"/>
    <w:rsid w:val="006E317D"/>
    <w:rsid w:val="006E35C7"/>
    <w:rsid w:val="006E376A"/>
    <w:rsid w:val="006E37A4"/>
    <w:rsid w:val="006E37C7"/>
    <w:rsid w:val="006E3E47"/>
    <w:rsid w:val="006E4462"/>
    <w:rsid w:val="006E4465"/>
    <w:rsid w:val="006E45F3"/>
    <w:rsid w:val="006E4A2F"/>
    <w:rsid w:val="006E4ED4"/>
    <w:rsid w:val="006E4F06"/>
    <w:rsid w:val="006E4F83"/>
    <w:rsid w:val="006E53F1"/>
    <w:rsid w:val="006E5432"/>
    <w:rsid w:val="006E57DC"/>
    <w:rsid w:val="006E58B9"/>
    <w:rsid w:val="006E5A6C"/>
    <w:rsid w:val="006E5AC0"/>
    <w:rsid w:val="006E5ADC"/>
    <w:rsid w:val="006E5AEA"/>
    <w:rsid w:val="006E5B94"/>
    <w:rsid w:val="006E5E19"/>
    <w:rsid w:val="006E605E"/>
    <w:rsid w:val="006E61C3"/>
    <w:rsid w:val="006E6706"/>
    <w:rsid w:val="006E696F"/>
    <w:rsid w:val="006E69CF"/>
    <w:rsid w:val="006E6AA8"/>
    <w:rsid w:val="006E747B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6AF"/>
    <w:rsid w:val="006F07B5"/>
    <w:rsid w:val="006F0CD7"/>
    <w:rsid w:val="006F0CF8"/>
    <w:rsid w:val="006F0CFD"/>
    <w:rsid w:val="006F0F8A"/>
    <w:rsid w:val="006F1064"/>
    <w:rsid w:val="006F1749"/>
    <w:rsid w:val="006F1981"/>
    <w:rsid w:val="006F1B0D"/>
    <w:rsid w:val="006F1E7D"/>
    <w:rsid w:val="006F1EB7"/>
    <w:rsid w:val="006F2065"/>
    <w:rsid w:val="006F2373"/>
    <w:rsid w:val="006F2577"/>
    <w:rsid w:val="006F2AEA"/>
    <w:rsid w:val="006F2DFB"/>
    <w:rsid w:val="006F36BD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4FB6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8FC"/>
    <w:rsid w:val="006F6B03"/>
    <w:rsid w:val="006F707E"/>
    <w:rsid w:val="006F7171"/>
    <w:rsid w:val="006F71F7"/>
    <w:rsid w:val="006F79C5"/>
    <w:rsid w:val="006F7A61"/>
    <w:rsid w:val="006F7B84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B54"/>
    <w:rsid w:val="00702E49"/>
    <w:rsid w:val="0070321C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4DFC"/>
    <w:rsid w:val="00704E5A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07EF5"/>
    <w:rsid w:val="00710119"/>
    <w:rsid w:val="007101B7"/>
    <w:rsid w:val="0071022D"/>
    <w:rsid w:val="00710565"/>
    <w:rsid w:val="007109C2"/>
    <w:rsid w:val="00710AEC"/>
    <w:rsid w:val="00710BB1"/>
    <w:rsid w:val="00710CAD"/>
    <w:rsid w:val="00710F3B"/>
    <w:rsid w:val="00711223"/>
    <w:rsid w:val="00711340"/>
    <w:rsid w:val="0071157A"/>
    <w:rsid w:val="007116DE"/>
    <w:rsid w:val="0071196D"/>
    <w:rsid w:val="00711A08"/>
    <w:rsid w:val="00711BC6"/>
    <w:rsid w:val="00711CE6"/>
    <w:rsid w:val="00711E80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41A"/>
    <w:rsid w:val="0071568E"/>
    <w:rsid w:val="007156D9"/>
    <w:rsid w:val="00715B90"/>
    <w:rsid w:val="00715BFD"/>
    <w:rsid w:val="00716462"/>
    <w:rsid w:val="00716851"/>
    <w:rsid w:val="007168DD"/>
    <w:rsid w:val="00716C10"/>
    <w:rsid w:val="00717279"/>
    <w:rsid w:val="007172B1"/>
    <w:rsid w:val="007172F8"/>
    <w:rsid w:val="00717A86"/>
    <w:rsid w:val="00717CBA"/>
    <w:rsid w:val="00717CDA"/>
    <w:rsid w:val="00717F5F"/>
    <w:rsid w:val="007200BB"/>
    <w:rsid w:val="00720142"/>
    <w:rsid w:val="0072036D"/>
    <w:rsid w:val="00720AB5"/>
    <w:rsid w:val="00721084"/>
    <w:rsid w:val="00721252"/>
    <w:rsid w:val="00721262"/>
    <w:rsid w:val="0072155B"/>
    <w:rsid w:val="007217BB"/>
    <w:rsid w:val="00721860"/>
    <w:rsid w:val="00721BF0"/>
    <w:rsid w:val="00721D9B"/>
    <w:rsid w:val="00722121"/>
    <w:rsid w:val="007224B9"/>
    <w:rsid w:val="007227DB"/>
    <w:rsid w:val="00722993"/>
    <w:rsid w:val="00722A0B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40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891"/>
    <w:rsid w:val="00730A6D"/>
    <w:rsid w:val="00730AA4"/>
    <w:rsid w:val="00730D37"/>
    <w:rsid w:val="00731005"/>
    <w:rsid w:val="00731367"/>
    <w:rsid w:val="007313CA"/>
    <w:rsid w:val="0073171F"/>
    <w:rsid w:val="0073178C"/>
    <w:rsid w:val="00731C86"/>
    <w:rsid w:val="00731E7C"/>
    <w:rsid w:val="0073229B"/>
    <w:rsid w:val="00732361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2"/>
    <w:rsid w:val="00733A15"/>
    <w:rsid w:val="00733A34"/>
    <w:rsid w:val="00733EBF"/>
    <w:rsid w:val="00733F3C"/>
    <w:rsid w:val="00733F9E"/>
    <w:rsid w:val="00734339"/>
    <w:rsid w:val="007345B9"/>
    <w:rsid w:val="007345F0"/>
    <w:rsid w:val="00734761"/>
    <w:rsid w:val="00734844"/>
    <w:rsid w:val="00734C4A"/>
    <w:rsid w:val="00734E7D"/>
    <w:rsid w:val="00734EBE"/>
    <w:rsid w:val="00734F70"/>
    <w:rsid w:val="00734FAE"/>
    <w:rsid w:val="00735516"/>
    <w:rsid w:val="00735522"/>
    <w:rsid w:val="00735564"/>
    <w:rsid w:val="007355BE"/>
    <w:rsid w:val="00735855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BBD"/>
    <w:rsid w:val="00737C57"/>
    <w:rsid w:val="00737F9B"/>
    <w:rsid w:val="0074019B"/>
    <w:rsid w:val="00740660"/>
    <w:rsid w:val="0074076A"/>
    <w:rsid w:val="00741037"/>
    <w:rsid w:val="0074147F"/>
    <w:rsid w:val="007414F2"/>
    <w:rsid w:val="00741658"/>
    <w:rsid w:val="00741AF4"/>
    <w:rsid w:val="00741D75"/>
    <w:rsid w:val="00741DCC"/>
    <w:rsid w:val="0074203A"/>
    <w:rsid w:val="00742121"/>
    <w:rsid w:val="007423F6"/>
    <w:rsid w:val="00742438"/>
    <w:rsid w:val="0074245F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1B1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1E5"/>
    <w:rsid w:val="00747D57"/>
    <w:rsid w:val="00747F48"/>
    <w:rsid w:val="00747F4C"/>
    <w:rsid w:val="00750BDA"/>
    <w:rsid w:val="00750D70"/>
    <w:rsid w:val="00751091"/>
    <w:rsid w:val="00751384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45A"/>
    <w:rsid w:val="00753594"/>
    <w:rsid w:val="007535AD"/>
    <w:rsid w:val="00753871"/>
    <w:rsid w:val="007538DD"/>
    <w:rsid w:val="00753B80"/>
    <w:rsid w:val="00753EB5"/>
    <w:rsid w:val="00753FE4"/>
    <w:rsid w:val="0075418C"/>
    <w:rsid w:val="00754278"/>
    <w:rsid w:val="00754359"/>
    <w:rsid w:val="00754411"/>
    <w:rsid w:val="0075464C"/>
    <w:rsid w:val="007547DF"/>
    <w:rsid w:val="00754ABB"/>
    <w:rsid w:val="00754B6D"/>
    <w:rsid w:val="00754BD9"/>
    <w:rsid w:val="00754DE8"/>
    <w:rsid w:val="00754E7A"/>
    <w:rsid w:val="007552CF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673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9AD"/>
    <w:rsid w:val="00761CAA"/>
    <w:rsid w:val="00761FDA"/>
    <w:rsid w:val="00762137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607"/>
    <w:rsid w:val="0076382E"/>
    <w:rsid w:val="007639D2"/>
    <w:rsid w:val="00763B7D"/>
    <w:rsid w:val="00763C0F"/>
    <w:rsid w:val="00764194"/>
    <w:rsid w:val="0076488B"/>
    <w:rsid w:val="00764B50"/>
    <w:rsid w:val="00764B56"/>
    <w:rsid w:val="00765291"/>
    <w:rsid w:val="00765842"/>
    <w:rsid w:val="00765907"/>
    <w:rsid w:val="00765941"/>
    <w:rsid w:val="0076598E"/>
    <w:rsid w:val="00765B80"/>
    <w:rsid w:val="00765D9D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D85"/>
    <w:rsid w:val="00767E38"/>
    <w:rsid w:val="007703A1"/>
    <w:rsid w:val="00770711"/>
    <w:rsid w:val="007707AC"/>
    <w:rsid w:val="00770E8C"/>
    <w:rsid w:val="0077175C"/>
    <w:rsid w:val="00771870"/>
    <w:rsid w:val="00771BB3"/>
    <w:rsid w:val="00771BF9"/>
    <w:rsid w:val="00772552"/>
    <w:rsid w:val="007725C4"/>
    <w:rsid w:val="00772603"/>
    <w:rsid w:val="007727A2"/>
    <w:rsid w:val="00772B4E"/>
    <w:rsid w:val="00772B9F"/>
    <w:rsid w:val="00772F8A"/>
    <w:rsid w:val="00772FD6"/>
    <w:rsid w:val="0077302F"/>
    <w:rsid w:val="00773137"/>
    <w:rsid w:val="0077349E"/>
    <w:rsid w:val="007736BD"/>
    <w:rsid w:val="007739C6"/>
    <w:rsid w:val="007743D0"/>
    <w:rsid w:val="0077450B"/>
    <w:rsid w:val="00774585"/>
    <w:rsid w:val="00774889"/>
    <w:rsid w:val="00774A6B"/>
    <w:rsid w:val="00774CF5"/>
    <w:rsid w:val="00774FF5"/>
    <w:rsid w:val="007750B3"/>
    <w:rsid w:val="007752A8"/>
    <w:rsid w:val="0077561E"/>
    <w:rsid w:val="00775874"/>
    <w:rsid w:val="00775A35"/>
    <w:rsid w:val="00775B46"/>
    <w:rsid w:val="00775B74"/>
    <w:rsid w:val="00775BE3"/>
    <w:rsid w:val="00775C46"/>
    <w:rsid w:val="00775CE2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6E7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A5"/>
    <w:rsid w:val="00783207"/>
    <w:rsid w:val="007832FA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20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666"/>
    <w:rsid w:val="00786958"/>
    <w:rsid w:val="00786B04"/>
    <w:rsid w:val="00786C49"/>
    <w:rsid w:val="00786CC4"/>
    <w:rsid w:val="00786D1C"/>
    <w:rsid w:val="00786E71"/>
    <w:rsid w:val="0078717E"/>
    <w:rsid w:val="00787801"/>
    <w:rsid w:val="007878A4"/>
    <w:rsid w:val="00787962"/>
    <w:rsid w:val="00787A25"/>
    <w:rsid w:val="00787A59"/>
    <w:rsid w:val="00787ABF"/>
    <w:rsid w:val="00787DE3"/>
    <w:rsid w:val="00787FC6"/>
    <w:rsid w:val="00790026"/>
    <w:rsid w:val="00790675"/>
    <w:rsid w:val="00790726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307"/>
    <w:rsid w:val="0079162F"/>
    <w:rsid w:val="007916DE"/>
    <w:rsid w:val="007919CA"/>
    <w:rsid w:val="00791C4C"/>
    <w:rsid w:val="00791F2D"/>
    <w:rsid w:val="00791F39"/>
    <w:rsid w:val="007920FB"/>
    <w:rsid w:val="007922B1"/>
    <w:rsid w:val="00792344"/>
    <w:rsid w:val="0079262F"/>
    <w:rsid w:val="00792A6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5E0"/>
    <w:rsid w:val="0079468D"/>
    <w:rsid w:val="00794924"/>
    <w:rsid w:val="00794B41"/>
    <w:rsid w:val="00794C8A"/>
    <w:rsid w:val="00795246"/>
    <w:rsid w:val="0079532D"/>
    <w:rsid w:val="007954F5"/>
    <w:rsid w:val="007954FA"/>
    <w:rsid w:val="007958E8"/>
    <w:rsid w:val="00795AD4"/>
    <w:rsid w:val="00795BBB"/>
    <w:rsid w:val="00796044"/>
    <w:rsid w:val="00796051"/>
    <w:rsid w:val="0079607E"/>
    <w:rsid w:val="00796088"/>
    <w:rsid w:val="0079620B"/>
    <w:rsid w:val="007967EE"/>
    <w:rsid w:val="00796891"/>
    <w:rsid w:val="0079694A"/>
    <w:rsid w:val="0079703F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6C0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424"/>
    <w:rsid w:val="007A34F5"/>
    <w:rsid w:val="007A35EF"/>
    <w:rsid w:val="007A393C"/>
    <w:rsid w:val="007A3ACD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697"/>
    <w:rsid w:val="007A7762"/>
    <w:rsid w:val="007A77E7"/>
    <w:rsid w:val="007A77F6"/>
    <w:rsid w:val="007A7A96"/>
    <w:rsid w:val="007A7B24"/>
    <w:rsid w:val="007A7B7A"/>
    <w:rsid w:val="007A7B8F"/>
    <w:rsid w:val="007A7CDD"/>
    <w:rsid w:val="007A7E62"/>
    <w:rsid w:val="007B0093"/>
    <w:rsid w:val="007B03AF"/>
    <w:rsid w:val="007B04E8"/>
    <w:rsid w:val="007B05F1"/>
    <w:rsid w:val="007B06AA"/>
    <w:rsid w:val="007B0A65"/>
    <w:rsid w:val="007B0A92"/>
    <w:rsid w:val="007B0BDE"/>
    <w:rsid w:val="007B0D77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1F0C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30AF"/>
    <w:rsid w:val="007B34DD"/>
    <w:rsid w:val="007B355B"/>
    <w:rsid w:val="007B388C"/>
    <w:rsid w:val="007B3976"/>
    <w:rsid w:val="007B3C31"/>
    <w:rsid w:val="007B430F"/>
    <w:rsid w:val="007B48EA"/>
    <w:rsid w:val="007B49E3"/>
    <w:rsid w:val="007B4A1C"/>
    <w:rsid w:val="007B4C75"/>
    <w:rsid w:val="007B4C92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892"/>
    <w:rsid w:val="007B70A9"/>
    <w:rsid w:val="007B7380"/>
    <w:rsid w:val="007B73A5"/>
    <w:rsid w:val="007B741E"/>
    <w:rsid w:val="007B7AC8"/>
    <w:rsid w:val="007B7DC1"/>
    <w:rsid w:val="007B7EDB"/>
    <w:rsid w:val="007B7F07"/>
    <w:rsid w:val="007C0284"/>
    <w:rsid w:val="007C02EB"/>
    <w:rsid w:val="007C03E0"/>
    <w:rsid w:val="007C0638"/>
    <w:rsid w:val="007C06E6"/>
    <w:rsid w:val="007C0A57"/>
    <w:rsid w:val="007C0A8C"/>
    <w:rsid w:val="007C15AE"/>
    <w:rsid w:val="007C19AD"/>
    <w:rsid w:val="007C19FF"/>
    <w:rsid w:val="007C1D90"/>
    <w:rsid w:val="007C1E13"/>
    <w:rsid w:val="007C1F7A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953"/>
    <w:rsid w:val="007C5CED"/>
    <w:rsid w:val="007C5F62"/>
    <w:rsid w:val="007C6590"/>
    <w:rsid w:val="007C68DA"/>
    <w:rsid w:val="007C6928"/>
    <w:rsid w:val="007C6BC5"/>
    <w:rsid w:val="007C74C6"/>
    <w:rsid w:val="007C7536"/>
    <w:rsid w:val="007C7893"/>
    <w:rsid w:val="007C7C22"/>
    <w:rsid w:val="007C7CFC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771"/>
    <w:rsid w:val="007D1B85"/>
    <w:rsid w:val="007D1BE2"/>
    <w:rsid w:val="007D1E66"/>
    <w:rsid w:val="007D1F34"/>
    <w:rsid w:val="007D229A"/>
    <w:rsid w:val="007D2302"/>
    <w:rsid w:val="007D2355"/>
    <w:rsid w:val="007D26B0"/>
    <w:rsid w:val="007D298B"/>
    <w:rsid w:val="007D29AA"/>
    <w:rsid w:val="007D2E82"/>
    <w:rsid w:val="007D2F09"/>
    <w:rsid w:val="007D2F1C"/>
    <w:rsid w:val="007D2F44"/>
    <w:rsid w:val="007D2F4D"/>
    <w:rsid w:val="007D3096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88B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365F"/>
    <w:rsid w:val="007E3C3F"/>
    <w:rsid w:val="007E42A2"/>
    <w:rsid w:val="007E44DF"/>
    <w:rsid w:val="007E469A"/>
    <w:rsid w:val="007E49E1"/>
    <w:rsid w:val="007E4C88"/>
    <w:rsid w:val="007E4FF1"/>
    <w:rsid w:val="007E5123"/>
    <w:rsid w:val="007E52FC"/>
    <w:rsid w:val="007E54D2"/>
    <w:rsid w:val="007E5510"/>
    <w:rsid w:val="007E585E"/>
    <w:rsid w:val="007E59C2"/>
    <w:rsid w:val="007E61A8"/>
    <w:rsid w:val="007E66BB"/>
    <w:rsid w:val="007E6712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CFB"/>
    <w:rsid w:val="007F220B"/>
    <w:rsid w:val="007F22C8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4B41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1E9"/>
    <w:rsid w:val="007F7237"/>
    <w:rsid w:val="007F7357"/>
    <w:rsid w:val="007F76B4"/>
    <w:rsid w:val="007F76E4"/>
    <w:rsid w:val="007F77D0"/>
    <w:rsid w:val="007F7832"/>
    <w:rsid w:val="007F7C0E"/>
    <w:rsid w:val="00800032"/>
    <w:rsid w:val="008000E8"/>
    <w:rsid w:val="008001B4"/>
    <w:rsid w:val="00800769"/>
    <w:rsid w:val="00800945"/>
    <w:rsid w:val="00800AAE"/>
    <w:rsid w:val="00800B1E"/>
    <w:rsid w:val="00800BAC"/>
    <w:rsid w:val="00800D7A"/>
    <w:rsid w:val="00800DA1"/>
    <w:rsid w:val="00800ED2"/>
    <w:rsid w:val="008014D8"/>
    <w:rsid w:val="0080162F"/>
    <w:rsid w:val="00801CAD"/>
    <w:rsid w:val="00801CFD"/>
    <w:rsid w:val="0080237E"/>
    <w:rsid w:val="00802521"/>
    <w:rsid w:val="00802536"/>
    <w:rsid w:val="008026C1"/>
    <w:rsid w:val="008028D9"/>
    <w:rsid w:val="00802908"/>
    <w:rsid w:val="00802920"/>
    <w:rsid w:val="00802E27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84B"/>
    <w:rsid w:val="00804A80"/>
    <w:rsid w:val="00804B92"/>
    <w:rsid w:val="00804D4C"/>
    <w:rsid w:val="00804E21"/>
    <w:rsid w:val="00805092"/>
    <w:rsid w:val="008050D1"/>
    <w:rsid w:val="0080525D"/>
    <w:rsid w:val="0080551E"/>
    <w:rsid w:val="008055CE"/>
    <w:rsid w:val="008059F0"/>
    <w:rsid w:val="008064C6"/>
    <w:rsid w:val="008066A0"/>
    <w:rsid w:val="008067CC"/>
    <w:rsid w:val="00806AAF"/>
    <w:rsid w:val="008070AC"/>
    <w:rsid w:val="0080763B"/>
    <w:rsid w:val="00807786"/>
    <w:rsid w:val="00807B6B"/>
    <w:rsid w:val="00810113"/>
    <w:rsid w:val="008101FD"/>
    <w:rsid w:val="00810316"/>
    <w:rsid w:val="0081058E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8DE"/>
    <w:rsid w:val="00811B80"/>
    <w:rsid w:val="00811DDF"/>
    <w:rsid w:val="00811FF5"/>
    <w:rsid w:val="00812448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B6D"/>
    <w:rsid w:val="00814CB8"/>
    <w:rsid w:val="00814D9E"/>
    <w:rsid w:val="0081505A"/>
    <w:rsid w:val="00815237"/>
    <w:rsid w:val="008152C6"/>
    <w:rsid w:val="008157B1"/>
    <w:rsid w:val="0081581D"/>
    <w:rsid w:val="00815CDF"/>
    <w:rsid w:val="00815E27"/>
    <w:rsid w:val="008160FC"/>
    <w:rsid w:val="00816164"/>
    <w:rsid w:val="0081650D"/>
    <w:rsid w:val="008168FD"/>
    <w:rsid w:val="00816970"/>
    <w:rsid w:val="00816C92"/>
    <w:rsid w:val="00816FC2"/>
    <w:rsid w:val="008172BE"/>
    <w:rsid w:val="008175F3"/>
    <w:rsid w:val="008179D3"/>
    <w:rsid w:val="008179DA"/>
    <w:rsid w:val="00817A55"/>
    <w:rsid w:val="00817B71"/>
    <w:rsid w:val="00817E46"/>
    <w:rsid w:val="0082017E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091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5D58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27889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3EE6"/>
    <w:rsid w:val="008344E1"/>
    <w:rsid w:val="00834692"/>
    <w:rsid w:val="00834710"/>
    <w:rsid w:val="00834E0F"/>
    <w:rsid w:val="00834F0C"/>
    <w:rsid w:val="00834FEA"/>
    <w:rsid w:val="00835023"/>
    <w:rsid w:val="00835370"/>
    <w:rsid w:val="008359E0"/>
    <w:rsid w:val="00835D4F"/>
    <w:rsid w:val="00835EC6"/>
    <w:rsid w:val="00835F35"/>
    <w:rsid w:val="008364CC"/>
    <w:rsid w:val="00836619"/>
    <w:rsid w:val="00836A9B"/>
    <w:rsid w:val="00836C9E"/>
    <w:rsid w:val="0083712D"/>
    <w:rsid w:val="008373F6"/>
    <w:rsid w:val="00837588"/>
    <w:rsid w:val="0083759F"/>
    <w:rsid w:val="00837658"/>
    <w:rsid w:val="008376F6"/>
    <w:rsid w:val="00837D5B"/>
    <w:rsid w:val="00840114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4A16"/>
    <w:rsid w:val="0084515D"/>
    <w:rsid w:val="0084541C"/>
    <w:rsid w:val="008458B6"/>
    <w:rsid w:val="008459A2"/>
    <w:rsid w:val="00845C12"/>
    <w:rsid w:val="00845ED4"/>
    <w:rsid w:val="00845F0B"/>
    <w:rsid w:val="00846030"/>
    <w:rsid w:val="0084612B"/>
    <w:rsid w:val="0084658B"/>
    <w:rsid w:val="008465B4"/>
    <w:rsid w:val="00846801"/>
    <w:rsid w:val="008469D9"/>
    <w:rsid w:val="00846A93"/>
    <w:rsid w:val="00846D0A"/>
    <w:rsid w:val="00846D4A"/>
    <w:rsid w:val="00846DC0"/>
    <w:rsid w:val="008474A7"/>
    <w:rsid w:val="0084768F"/>
    <w:rsid w:val="00847D0B"/>
    <w:rsid w:val="00847E52"/>
    <w:rsid w:val="00850041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1F2"/>
    <w:rsid w:val="008524D2"/>
    <w:rsid w:val="0085264A"/>
    <w:rsid w:val="00852828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6C4"/>
    <w:rsid w:val="00854749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967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84"/>
    <w:rsid w:val="00860D8E"/>
    <w:rsid w:val="0086126B"/>
    <w:rsid w:val="008616F5"/>
    <w:rsid w:val="00861999"/>
    <w:rsid w:val="008619CF"/>
    <w:rsid w:val="00861F73"/>
    <w:rsid w:val="00861F8D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14D"/>
    <w:rsid w:val="008632FF"/>
    <w:rsid w:val="00863304"/>
    <w:rsid w:val="0086331F"/>
    <w:rsid w:val="0086339D"/>
    <w:rsid w:val="008633AE"/>
    <w:rsid w:val="0086380D"/>
    <w:rsid w:val="00863883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607B"/>
    <w:rsid w:val="008661FD"/>
    <w:rsid w:val="0086626A"/>
    <w:rsid w:val="00866518"/>
    <w:rsid w:val="0086677D"/>
    <w:rsid w:val="008669E2"/>
    <w:rsid w:val="00866B0A"/>
    <w:rsid w:val="00866D3C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0BC"/>
    <w:rsid w:val="0087021A"/>
    <w:rsid w:val="00870283"/>
    <w:rsid w:val="0087035D"/>
    <w:rsid w:val="008703EE"/>
    <w:rsid w:val="00870597"/>
    <w:rsid w:val="008709E1"/>
    <w:rsid w:val="00871030"/>
    <w:rsid w:val="0087106E"/>
    <w:rsid w:val="0087120C"/>
    <w:rsid w:val="0087126C"/>
    <w:rsid w:val="008712FD"/>
    <w:rsid w:val="008713EB"/>
    <w:rsid w:val="00871540"/>
    <w:rsid w:val="008716A1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1A1"/>
    <w:rsid w:val="0087652F"/>
    <w:rsid w:val="00876584"/>
    <w:rsid w:val="008768F5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284"/>
    <w:rsid w:val="00880A89"/>
    <w:rsid w:val="00880BCB"/>
    <w:rsid w:val="00880F17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402"/>
    <w:rsid w:val="00883B6A"/>
    <w:rsid w:val="00883EB3"/>
    <w:rsid w:val="008843BD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0B02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EEB"/>
    <w:rsid w:val="00893FD6"/>
    <w:rsid w:val="0089444E"/>
    <w:rsid w:val="0089466A"/>
    <w:rsid w:val="008949DF"/>
    <w:rsid w:val="00894CD8"/>
    <w:rsid w:val="00894F04"/>
    <w:rsid w:val="00894F63"/>
    <w:rsid w:val="008951DB"/>
    <w:rsid w:val="00895588"/>
    <w:rsid w:val="0089568B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660"/>
    <w:rsid w:val="008977B9"/>
    <w:rsid w:val="008977FF"/>
    <w:rsid w:val="00897821"/>
    <w:rsid w:val="00897BC3"/>
    <w:rsid w:val="00897F4F"/>
    <w:rsid w:val="008A079A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209D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616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527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32A0"/>
    <w:rsid w:val="008B389D"/>
    <w:rsid w:val="008B3C5C"/>
    <w:rsid w:val="008B3C62"/>
    <w:rsid w:val="008B3E14"/>
    <w:rsid w:val="008B3F2D"/>
    <w:rsid w:val="008B3F34"/>
    <w:rsid w:val="008B40F2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00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0FA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2D0B"/>
    <w:rsid w:val="008C33D0"/>
    <w:rsid w:val="008C3770"/>
    <w:rsid w:val="008C3805"/>
    <w:rsid w:val="008C3A5E"/>
    <w:rsid w:val="008C3D20"/>
    <w:rsid w:val="008C3EFA"/>
    <w:rsid w:val="008C42F2"/>
    <w:rsid w:val="008C450F"/>
    <w:rsid w:val="008C4A76"/>
    <w:rsid w:val="008C4C7E"/>
    <w:rsid w:val="008C5263"/>
    <w:rsid w:val="008C544A"/>
    <w:rsid w:val="008C5C17"/>
    <w:rsid w:val="008C5C46"/>
    <w:rsid w:val="008C6184"/>
    <w:rsid w:val="008C6317"/>
    <w:rsid w:val="008C63B5"/>
    <w:rsid w:val="008C66CC"/>
    <w:rsid w:val="008C682D"/>
    <w:rsid w:val="008C6D43"/>
    <w:rsid w:val="008C6DEB"/>
    <w:rsid w:val="008C6F25"/>
    <w:rsid w:val="008C75BA"/>
    <w:rsid w:val="008C785E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C68"/>
    <w:rsid w:val="008D2D5E"/>
    <w:rsid w:val="008D32D7"/>
    <w:rsid w:val="008D32DF"/>
    <w:rsid w:val="008D35E9"/>
    <w:rsid w:val="008D3606"/>
    <w:rsid w:val="008D365F"/>
    <w:rsid w:val="008D3959"/>
    <w:rsid w:val="008D3966"/>
    <w:rsid w:val="008D3A03"/>
    <w:rsid w:val="008D3D12"/>
    <w:rsid w:val="008D3D9E"/>
    <w:rsid w:val="008D3E61"/>
    <w:rsid w:val="008D4017"/>
    <w:rsid w:val="008D4215"/>
    <w:rsid w:val="008D4352"/>
    <w:rsid w:val="008D4658"/>
    <w:rsid w:val="008D46EF"/>
    <w:rsid w:val="008D47DB"/>
    <w:rsid w:val="008D4808"/>
    <w:rsid w:val="008D4A8B"/>
    <w:rsid w:val="008D50BB"/>
    <w:rsid w:val="008D5465"/>
    <w:rsid w:val="008D5A61"/>
    <w:rsid w:val="008D5B2F"/>
    <w:rsid w:val="008D60BC"/>
    <w:rsid w:val="008D6310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732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1A9"/>
    <w:rsid w:val="008E44D1"/>
    <w:rsid w:val="008E454A"/>
    <w:rsid w:val="008E4646"/>
    <w:rsid w:val="008E46BB"/>
    <w:rsid w:val="008E47DA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CCC"/>
    <w:rsid w:val="008E5FBB"/>
    <w:rsid w:val="008E622E"/>
    <w:rsid w:val="008E63C9"/>
    <w:rsid w:val="008E7546"/>
    <w:rsid w:val="008E7721"/>
    <w:rsid w:val="008E7794"/>
    <w:rsid w:val="008E78B4"/>
    <w:rsid w:val="008E794C"/>
    <w:rsid w:val="008E7B54"/>
    <w:rsid w:val="008E7CBA"/>
    <w:rsid w:val="008E7D14"/>
    <w:rsid w:val="008E7ED2"/>
    <w:rsid w:val="008F0A38"/>
    <w:rsid w:val="008F0E1B"/>
    <w:rsid w:val="008F0E2F"/>
    <w:rsid w:val="008F0F84"/>
    <w:rsid w:val="008F1014"/>
    <w:rsid w:val="008F11C9"/>
    <w:rsid w:val="008F1445"/>
    <w:rsid w:val="008F148C"/>
    <w:rsid w:val="008F1B12"/>
    <w:rsid w:val="008F20F7"/>
    <w:rsid w:val="008F23D8"/>
    <w:rsid w:val="008F2468"/>
    <w:rsid w:val="008F2684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3B3"/>
    <w:rsid w:val="008F55E8"/>
    <w:rsid w:val="008F5702"/>
    <w:rsid w:val="008F5840"/>
    <w:rsid w:val="008F59B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B50"/>
    <w:rsid w:val="008F7C11"/>
    <w:rsid w:val="008F7CF4"/>
    <w:rsid w:val="009000EE"/>
    <w:rsid w:val="009005AA"/>
    <w:rsid w:val="009006F0"/>
    <w:rsid w:val="0090070F"/>
    <w:rsid w:val="009008BA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504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B76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BE2"/>
    <w:rsid w:val="00912C12"/>
    <w:rsid w:val="00912C39"/>
    <w:rsid w:val="00912C63"/>
    <w:rsid w:val="00913030"/>
    <w:rsid w:val="0091306A"/>
    <w:rsid w:val="009132EB"/>
    <w:rsid w:val="00913338"/>
    <w:rsid w:val="009133E5"/>
    <w:rsid w:val="00913612"/>
    <w:rsid w:val="0091366A"/>
    <w:rsid w:val="009136BF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8A7"/>
    <w:rsid w:val="009159B3"/>
    <w:rsid w:val="00915BD7"/>
    <w:rsid w:val="00915D43"/>
    <w:rsid w:val="0091613C"/>
    <w:rsid w:val="00916181"/>
    <w:rsid w:val="0091626E"/>
    <w:rsid w:val="009165A0"/>
    <w:rsid w:val="00916A61"/>
    <w:rsid w:val="00916BD3"/>
    <w:rsid w:val="00917081"/>
    <w:rsid w:val="009173D6"/>
    <w:rsid w:val="00917907"/>
    <w:rsid w:val="00917A32"/>
    <w:rsid w:val="00917B32"/>
    <w:rsid w:val="00917E54"/>
    <w:rsid w:val="00917E72"/>
    <w:rsid w:val="009204C5"/>
    <w:rsid w:val="00920592"/>
    <w:rsid w:val="00920673"/>
    <w:rsid w:val="00920D3D"/>
    <w:rsid w:val="00920EA7"/>
    <w:rsid w:val="00921098"/>
    <w:rsid w:val="00921120"/>
    <w:rsid w:val="0092153B"/>
    <w:rsid w:val="0092180D"/>
    <w:rsid w:val="009218A1"/>
    <w:rsid w:val="009219A7"/>
    <w:rsid w:val="00921B76"/>
    <w:rsid w:val="00921B96"/>
    <w:rsid w:val="00921C64"/>
    <w:rsid w:val="00921E28"/>
    <w:rsid w:val="00921FDB"/>
    <w:rsid w:val="009220CA"/>
    <w:rsid w:val="0092252D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353"/>
    <w:rsid w:val="009247D5"/>
    <w:rsid w:val="00924FF8"/>
    <w:rsid w:val="0092520F"/>
    <w:rsid w:val="00925477"/>
    <w:rsid w:val="00925798"/>
    <w:rsid w:val="00925B36"/>
    <w:rsid w:val="00925BA8"/>
    <w:rsid w:val="00926193"/>
    <w:rsid w:val="00926374"/>
    <w:rsid w:val="009266F4"/>
    <w:rsid w:val="009269D3"/>
    <w:rsid w:val="00926DA7"/>
    <w:rsid w:val="00927210"/>
    <w:rsid w:val="009273BD"/>
    <w:rsid w:val="009274A9"/>
    <w:rsid w:val="009276C1"/>
    <w:rsid w:val="00927ADB"/>
    <w:rsid w:val="00927BF9"/>
    <w:rsid w:val="00927D15"/>
    <w:rsid w:val="00927F8B"/>
    <w:rsid w:val="009300C4"/>
    <w:rsid w:val="0093025C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1FF5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EF7"/>
    <w:rsid w:val="00933F56"/>
    <w:rsid w:val="00933F59"/>
    <w:rsid w:val="0093401A"/>
    <w:rsid w:val="00934B19"/>
    <w:rsid w:val="00934C13"/>
    <w:rsid w:val="00934D68"/>
    <w:rsid w:val="00934F66"/>
    <w:rsid w:val="00935228"/>
    <w:rsid w:val="009352FF"/>
    <w:rsid w:val="009355A2"/>
    <w:rsid w:val="009357E7"/>
    <w:rsid w:val="00935A2C"/>
    <w:rsid w:val="00935A3E"/>
    <w:rsid w:val="00935A81"/>
    <w:rsid w:val="00935B9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03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6E6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45A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3C6"/>
    <w:rsid w:val="00954414"/>
    <w:rsid w:val="0095448E"/>
    <w:rsid w:val="009547B8"/>
    <w:rsid w:val="009547C8"/>
    <w:rsid w:val="009557B3"/>
    <w:rsid w:val="009557EC"/>
    <w:rsid w:val="00955B43"/>
    <w:rsid w:val="00955C0A"/>
    <w:rsid w:val="00955C4F"/>
    <w:rsid w:val="00955DB4"/>
    <w:rsid w:val="00955F7B"/>
    <w:rsid w:val="00956119"/>
    <w:rsid w:val="00956141"/>
    <w:rsid w:val="009566F8"/>
    <w:rsid w:val="00956DA7"/>
    <w:rsid w:val="00956DB1"/>
    <w:rsid w:val="00956FDB"/>
    <w:rsid w:val="00957441"/>
    <w:rsid w:val="009574B6"/>
    <w:rsid w:val="00957E0B"/>
    <w:rsid w:val="0096046E"/>
    <w:rsid w:val="009608B7"/>
    <w:rsid w:val="0096094F"/>
    <w:rsid w:val="00960AE8"/>
    <w:rsid w:val="00960BAB"/>
    <w:rsid w:val="00960DAE"/>
    <w:rsid w:val="00960DCB"/>
    <w:rsid w:val="00960ECA"/>
    <w:rsid w:val="00961160"/>
    <w:rsid w:val="009611D2"/>
    <w:rsid w:val="009615D9"/>
    <w:rsid w:val="0096167A"/>
    <w:rsid w:val="009617E8"/>
    <w:rsid w:val="0096185B"/>
    <w:rsid w:val="00961D3E"/>
    <w:rsid w:val="00962688"/>
    <w:rsid w:val="0096286F"/>
    <w:rsid w:val="00962A24"/>
    <w:rsid w:val="009630BB"/>
    <w:rsid w:val="0096371B"/>
    <w:rsid w:val="009637EE"/>
    <w:rsid w:val="00963C85"/>
    <w:rsid w:val="00963E2B"/>
    <w:rsid w:val="009642BD"/>
    <w:rsid w:val="009647AB"/>
    <w:rsid w:val="00964B3B"/>
    <w:rsid w:val="00964C06"/>
    <w:rsid w:val="00964D65"/>
    <w:rsid w:val="00964FBA"/>
    <w:rsid w:val="009651B1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A20"/>
    <w:rsid w:val="00966CE3"/>
    <w:rsid w:val="00966E03"/>
    <w:rsid w:val="00966E60"/>
    <w:rsid w:val="00966FA6"/>
    <w:rsid w:val="0096764A"/>
    <w:rsid w:val="0096786A"/>
    <w:rsid w:val="0096787C"/>
    <w:rsid w:val="00967E1F"/>
    <w:rsid w:val="00970304"/>
    <w:rsid w:val="00970371"/>
    <w:rsid w:val="0097039F"/>
    <w:rsid w:val="0097050C"/>
    <w:rsid w:val="009705FB"/>
    <w:rsid w:val="009709D4"/>
    <w:rsid w:val="009709F8"/>
    <w:rsid w:val="00970AB6"/>
    <w:rsid w:val="00970F5E"/>
    <w:rsid w:val="00971104"/>
    <w:rsid w:val="00971ABF"/>
    <w:rsid w:val="00971D9B"/>
    <w:rsid w:val="00971E0B"/>
    <w:rsid w:val="009721BD"/>
    <w:rsid w:val="00972368"/>
    <w:rsid w:val="0097251A"/>
    <w:rsid w:val="009727A5"/>
    <w:rsid w:val="0097284D"/>
    <w:rsid w:val="00972929"/>
    <w:rsid w:val="00972BD7"/>
    <w:rsid w:val="00972BFA"/>
    <w:rsid w:val="00972C39"/>
    <w:rsid w:val="00972E59"/>
    <w:rsid w:val="00972F91"/>
    <w:rsid w:val="0097356F"/>
    <w:rsid w:val="00973827"/>
    <w:rsid w:val="0097384E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5FE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427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45B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1AF"/>
    <w:rsid w:val="00993537"/>
    <w:rsid w:val="0099353A"/>
    <w:rsid w:val="0099359F"/>
    <w:rsid w:val="009935C5"/>
    <w:rsid w:val="00993B1E"/>
    <w:rsid w:val="00993B97"/>
    <w:rsid w:val="00993CDF"/>
    <w:rsid w:val="00993E9F"/>
    <w:rsid w:val="00993ED5"/>
    <w:rsid w:val="00993FBB"/>
    <w:rsid w:val="009942EF"/>
    <w:rsid w:val="009944FD"/>
    <w:rsid w:val="009945D2"/>
    <w:rsid w:val="00994871"/>
    <w:rsid w:val="00994E08"/>
    <w:rsid w:val="0099512E"/>
    <w:rsid w:val="00995197"/>
    <w:rsid w:val="009951F9"/>
    <w:rsid w:val="0099566A"/>
    <w:rsid w:val="0099576B"/>
    <w:rsid w:val="00995783"/>
    <w:rsid w:val="0099587F"/>
    <w:rsid w:val="00995933"/>
    <w:rsid w:val="00995B9C"/>
    <w:rsid w:val="00995C95"/>
    <w:rsid w:val="00995D3F"/>
    <w:rsid w:val="00995E30"/>
    <w:rsid w:val="00995E85"/>
    <w:rsid w:val="00995F48"/>
    <w:rsid w:val="009961B9"/>
    <w:rsid w:val="009962E8"/>
    <w:rsid w:val="0099635F"/>
    <w:rsid w:val="00996468"/>
    <w:rsid w:val="0099650A"/>
    <w:rsid w:val="00996535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1C9"/>
    <w:rsid w:val="009A1475"/>
    <w:rsid w:val="009A14EF"/>
    <w:rsid w:val="009A16C2"/>
    <w:rsid w:val="009A1BBD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3DFF"/>
    <w:rsid w:val="009A3E90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A0B"/>
    <w:rsid w:val="009A609D"/>
    <w:rsid w:val="009A6A6B"/>
    <w:rsid w:val="009A6BC2"/>
    <w:rsid w:val="009A6C03"/>
    <w:rsid w:val="009A6E68"/>
    <w:rsid w:val="009A791C"/>
    <w:rsid w:val="009A7ABD"/>
    <w:rsid w:val="009A7B48"/>
    <w:rsid w:val="009B05B7"/>
    <w:rsid w:val="009B06FF"/>
    <w:rsid w:val="009B0C11"/>
    <w:rsid w:val="009B0D11"/>
    <w:rsid w:val="009B0E76"/>
    <w:rsid w:val="009B1857"/>
    <w:rsid w:val="009B1B37"/>
    <w:rsid w:val="009B1E81"/>
    <w:rsid w:val="009B1EF9"/>
    <w:rsid w:val="009B1F0A"/>
    <w:rsid w:val="009B2057"/>
    <w:rsid w:val="009B2090"/>
    <w:rsid w:val="009B2303"/>
    <w:rsid w:val="009B2432"/>
    <w:rsid w:val="009B26AC"/>
    <w:rsid w:val="009B29A5"/>
    <w:rsid w:val="009B29F4"/>
    <w:rsid w:val="009B2A77"/>
    <w:rsid w:val="009B2BEF"/>
    <w:rsid w:val="009B37E2"/>
    <w:rsid w:val="009B3A41"/>
    <w:rsid w:val="009B40B8"/>
    <w:rsid w:val="009B41B5"/>
    <w:rsid w:val="009B4234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326"/>
    <w:rsid w:val="009B54C2"/>
    <w:rsid w:val="009B57EF"/>
    <w:rsid w:val="009B5B85"/>
    <w:rsid w:val="009B5DCA"/>
    <w:rsid w:val="009B60A1"/>
    <w:rsid w:val="009B6230"/>
    <w:rsid w:val="009B6298"/>
    <w:rsid w:val="009B642F"/>
    <w:rsid w:val="009B6BF4"/>
    <w:rsid w:val="009B6F93"/>
    <w:rsid w:val="009B704D"/>
    <w:rsid w:val="009B704F"/>
    <w:rsid w:val="009B71E9"/>
    <w:rsid w:val="009B7204"/>
    <w:rsid w:val="009B729B"/>
    <w:rsid w:val="009B746C"/>
    <w:rsid w:val="009B764D"/>
    <w:rsid w:val="009B7820"/>
    <w:rsid w:val="009B7845"/>
    <w:rsid w:val="009B78D4"/>
    <w:rsid w:val="009B7C0B"/>
    <w:rsid w:val="009B7FCB"/>
    <w:rsid w:val="009C0074"/>
    <w:rsid w:val="009C009E"/>
    <w:rsid w:val="009C02A5"/>
    <w:rsid w:val="009C0564"/>
    <w:rsid w:val="009C0716"/>
    <w:rsid w:val="009C18C4"/>
    <w:rsid w:val="009C20B3"/>
    <w:rsid w:val="009C23DF"/>
    <w:rsid w:val="009C25F5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D2"/>
    <w:rsid w:val="009C6348"/>
    <w:rsid w:val="009C650E"/>
    <w:rsid w:val="009C675A"/>
    <w:rsid w:val="009C6786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210D"/>
    <w:rsid w:val="009D22E4"/>
    <w:rsid w:val="009D22F7"/>
    <w:rsid w:val="009D2301"/>
    <w:rsid w:val="009D2A72"/>
    <w:rsid w:val="009D2B88"/>
    <w:rsid w:val="009D2DD8"/>
    <w:rsid w:val="009D2EA0"/>
    <w:rsid w:val="009D2F47"/>
    <w:rsid w:val="009D319C"/>
    <w:rsid w:val="009D357B"/>
    <w:rsid w:val="009D39FE"/>
    <w:rsid w:val="009D3A98"/>
    <w:rsid w:val="009D3F2D"/>
    <w:rsid w:val="009D4185"/>
    <w:rsid w:val="009D4523"/>
    <w:rsid w:val="009D482C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9B6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B8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7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111"/>
    <w:rsid w:val="009F350D"/>
    <w:rsid w:val="009F3882"/>
    <w:rsid w:val="009F395E"/>
    <w:rsid w:val="009F399E"/>
    <w:rsid w:val="009F3FB5"/>
    <w:rsid w:val="009F4615"/>
    <w:rsid w:val="009F46B1"/>
    <w:rsid w:val="009F4CFF"/>
    <w:rsid w:val="009F4DBA"/>
    <w:rsid w:val="009F4F66"/>
    <w:rsid w:val="009F4F8C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851"/>
    <w:rsid w:val="00A009E8"/>
    <w:rsid w:val="00A00B9B"/>
    <w:rsid w:val="00A00D92"/>
    <w:rsid w:val="00A00F43"/>
    <w:rsid w:val="00A00FE9"/>
    <w:rsid w:val="00A015B3"/>
    <w:rsid w:val="00A01800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3D2"/>
    <w:rsid w:val="00A06528"/>
    <w:rsid w:val="00A06560"/>
    <w:rsid w:val="00A06659"/>
    <w:rsid w:val="00A067BC"/>
    <w:rsid w:val="00A069D8"/>
    <w:rsid w:val="00A06A57"/>
    <w:rsid w:val="00A06B36"/>
    <w:rsid w:val="00A06C11"/>
    <w:rsid w:val="00A06FDF"/>
    <w:rsid w:val="00A07392"/>
    <w:rsid w:val="00A07579"/>
    <w:rsid w:val="00A0760C"/>
    <w:rsid w:val="00A07A48"/>
    <w:rsid w:val="00A07EBD"/>
    <w:rsid w:val="00A1061E"/>
    <w:rsid w:val="00A108EE"/>
    <w:rsid w:val="00A1093E"/>
    <w:rsid w:val="00A10BB8"/>
    <w:rsid w:val="00A10BF7"/>
    <w:rsid w:val="00A11301"/>
    <w:rsid w:val="00A114E4"/>
    <w:rsid w:val="00A119AA"/>
    <w:rsid w:val="00A11B04"/>
    <w:rsid w:val="00A11CF3"/>
    <w:rsid w:val="00A11E2D"/>
    <w:rsid w:val="00A11F45"/>
    <w:rsid w:val="00A121C4"/>
    <w:rsid w:val="00A124E2"/>
    <w:rsid w:val="00A12E80"/>
    <w:rsid w:val="00A12FCD"/>
    <w:rsid w:val="00A13174"/>
    <w:rsid w:val="00A1343B"/>
    <w:rsid w:val="00A136CD"/>
    <w:rsid w:val="00A13762"/>
    <w:rsid w:val="00A137E4"/>
    <w:rsid w:val="00A138D8"/>
    <w:rsid w:val="00A13B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9EB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092"/>
    <w:rsid w:val="00A16224"/>
    <w:rsid w:val="00A165BF"/>
    <w:rsid w:val="00A16778"/>
    <w:rsid w:val="00A16AD1"/>
    <w:rsid w:val="00A16B59"/>
    <w:rsid w:val="00A16BE0"/>
    <w:rsid w:val="00A16E63"/>
    <w:rsid w:val="00A172E8"/>
    <w:rsid w:val="00A174F9"/>
    <w:rsid w:val="00A179FF"/>
    <w:rsid w:val="00A17C9B"/>
    <w:rsid w:val="00A204A0"/>
    <w:rsid w:val="00A20659"/>
    <w:rsid w:val="00A2065C"/>
    <w:rsid w:val="00A20ED3"/>
    <w:rsid w:val="00A2119C"/>
    <w:rsid w:val="00A2133C"/>
    <w:rsid w:val="00A2155C"/>
    <w:rsid w:val="00A2188E"/>
    <w:rsid w:val="00A21A36"/>
    <w:rsid w:val="00A21B6D"/>
    <w:rsid w:val="00A21ECE"/>
    <w:rsid w:val="00A21F65"/>
    <w:rsid w:val="00A221DE"/>
    <w:rsid w:val="00A226F9"/>
    <w:rsid w:val="00A22E18"/>
    <w:rsid w:val="00A233EF"/>
    <w:rsid w:val="00A23490"/>
    <w:rsid w:val="00A23730"/>
    <w:rsid w:val="00A237B9"/>
    <w:rsid w:val="00A24160"/>
    <w:rsid w:val="00A245B9"/>
    <w:rsid w:val="00A248F6"/>
    <w:rsid w:val="00A24E0D"/>
    <w:rsid w:val="00A24FCC"/>
    <w:rsid w:val="00A25007"/>
    <w:rsid w:val="00A25054"/>
    <w:rsid w:val="00A25294"/>
    <w:rsid w:val="00A25316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2FDA"/>
    <w:rsid w:val="00A330BF"/>
    <w:rsid w:val="00A3314A"/>
    <w:rsid w:val="00A33172"/>
    <w:rsid w:val="00A3353A"/>
    <w:rsid w:val="00A33ABD"/>
    <w:rsid w:val="00A33B43"/>
    <w:rsid w:val="00A33F96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6D40"/>
    <w:rsid w:val="00A3732C"/>
    <w:rsid w:val="00A3737C"/>
    <w:rsid w:val="00A375C1"/>
    <w:rsid w:val="00A37964"/>
    <w:rsid w:val="00A37ADF"/>
    <w:rsid w:val="00A37B25"/>
    <w:rsid w:val="00A37B83"/>
    <w:rsid w:val="00A37CCB"/>
    <w:rsid w:val="00A37E9A"/>
    <w:rsid w:val="00A402A1"/>
    <w:rsid w:val="00A40443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2AAC"/>
    <w:rsid w:val="00A43084"/>
    <w:rsid w:val="00A431E5"/>
    <w:rsid w:val="00A43221"/>
    <w:rsid w:val="00A43602"/>
    <w:rsid w:val="00A4376F"/>
    <w:rsid w:val="00A43D5B"/>
    <w:rsid w:val="00A43DB3"/>
    <w:rsid w:val="00A43DFC"/>
    <w:rsid w:val="00A4435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E12"/>
    <w:rsid w:val="00A47E25"/>
    <w:rsid w:val="00A47F63"/>
    <w:rsid w:val="00A501C9"/>
    <w:rsid w:val="00A50506"/>
    <w:rsid w:val="00A508DF"/>
    <w:rsid w:val="00A50943"/>
    <w:rsid w:val="00A50963"/>
    <w:rsid w:val="00A50984"/>
    <w:rsid w:val="00A509CF"/>
    <w:rsid w:val="00A50A5B"/>
    <w:rsid w:val="00A50CE0"/>
    <w:rsid w:val="00A50D56"/>
    <w:rsid w:val="00A50F11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5A"/>
    <w:rsid w:val="00A53880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B28"/>
    <w:rsid w:val="00A54B82"/>
    <w:rsid w:val="00A54E8A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4F3"/>
    <w:rsid w:val="00A61514"/>
    <w:rsid w:val="00A61645"/>
    <w:rsid w:val="00A61711"/>
    <w:rsid w:val="00A62051"/>
    <w:rsid w:val="00A62080"/>
    <w:rsid w:val="00A62158"/>
    <w:rsid w:val="00A62418"/>
    <w:rsid w:val="00A62857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03C"/>
    <w:rsid w:val="00A6643C"/>
    <w:rsid w:val="00A667C4"/>
    <w:rsid w:val="00A66946"/>
    <w:rsid w:val="00A66AA4"/>
    <w:rsid w:val="00A66E90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BB9"/>
    <w:rsid w:val="00A71C4C"/>
    <w:rsid w:val="00A71CE6"/>
    <w:rsid w:val="00A71D23"/>
    <w:rsid w:val="00A71FC3"/>
    <w:rsid w:val="00A720A8"/>
    <w:rsid w:val="00A7217E"/>
    <w:rsid w:val="00A721F6"/>
    <w:rsid w:val="00A72581"/>
    <w:rsid w:val="00A7264C"/>
    <w:rsid w:val="00A72724"/>
    <w:rsid w:val="00A7272C"/>
    <w:rsid w:val="00A728E1"/>
    <w:rsid w:val="00A72F4F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1F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9AD"/>
    <w:rsid w:val="00A77A72"/>
    <w:rsid w:val="00A77B49"/>
    <w:rsid w:val="00A77BF7"/>
    <w:rsid w:val="00A77C24"/>
    <w:rsid w:val="00A77F53"/>
    <w:rsid w:val="00A80147"/>
    <w:rsid w:val="00A803D5"/>
    <w:rsid w:val="00A8052B"/>
    <w:rsid w:val="00A8052C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7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BA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C52"/>
    <w:rsid w:val="00A86D23"/>
    <w:rsid w:val="00A86D63"/>
    <w:rsid w:val="00A86E00"/>
    <w:rsid w:val="00A86F3D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22B"/>
    <w:rsid w:val="00A91B78"/>
    <w:rsid w:val="00A92077"/>
    <w:rsid w:val="00A921F1"/>
    <w:rsid w:val="00A922A2"/>
    <w:rsid w:val="00A92645"/>
    <w:rsid w:val="00A9291A"/>
    <w:rsid w:val="00A92BC9"/>
    <w:rsid w:val="00A92FC3"/>
    <w:rsid w:val="00A930C4"/>
    <w:rsid w:val="00A9327B"/>
    <w:rsid w:val="00A9328F"/>
    <w:rsid w:val="00A93439"/>
    <w:rsid w:val="00A934C1"/>
    <w:rsid w:val="00A93610"/>
    <w:rsid w:val="00A9387E"/>
    <w:rsid w:val="00A93B69"/>
    <w:rsid w:val="00A93FA2"/>
    <w:rsid w:val="00A93FC0"/>
    <w:rsid w:val="00A947A1"/>
    <w:rsid w:val="00A95082"/>
    <w:rsid w:val="00A951A4"/>
    <w:rsid w:val="00A95357"/>
    <w:rsid w:val="00A95467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731"/>
    <w:rsid w:val="00A97893"/>
    <w:rsid w:val="00AA015C"/>
    <w:rsid w:val="00AA01DA"/>
    <w:rsid w:val="00AA0C66"/>
    <w:rsid w:val="00AA11FE"/>
    <w:rsid w:val="00AA125E"/>
    <w:rsid w:val="00AA12A2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A80"/>
    <w:rsid w:val="00AA3DB7"/>
    <w:rsid w:val="00AA41A6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7D1"/>
    <w:rsid w:val="00AA5D99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6F6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087"/>
    <w:rsid w:val="00AB224A"/>
    <w:rsid w:val="00AB27A6"/>
    <w:rsid w:val="00AB27F9"/>
    <w:rsid w:val="00AB290F"/>
    <w:rsid w:val="00AB291C"/>
    <w:rsid w:val="00AB29DA"/>
    <w:rsid w:val="00AB2A44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A95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D4E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76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1CB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287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2F5B"/>
    <w:rsid w:val="00AD3233"/>
    <w:rsid w:val="00AD3496"/>
    <w:rsid w:val="00AD3757"/>
    <w:rsid w:val="00AD3976"/>
    <w:rsid w:val="00AD3C0C"/>
    <w:rsid w:val="00AD3CF3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4EF9"/>
    <w:rsid w:val="00AD542C"/>
    <w:rsid w:val="00AD542F"/>
    <w:rsid w:val="00AD552D"/>
    <w:rsid w:val="00AD5543"/>
    <w:rsid w:val="00AD56FB"/>
    <w:rsid w:val="00AD5B6C"/>
    <w:rsid w:val="00AD5C61"/>
    <w:rsid w:val="00AD5D7B"/>
    <w:rsid w:val="00AD601B"/>
    <w:rsid w:val="00AD6094"/>
    <w:rsid w:val="00AD63B2"/>
    <w:rsid w:val="00AD6849"/>
    <w:rsid w:val="00AD6AAA"/>
    <w:rsid w:val="00AD6CC8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B93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59C"/>
    <w:rsid w:val="00AE35C5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6C46"/>
    <w:rsid w:val="00AE7640"/>
    <w:rsid w:val="00AE7864"/>
    <w:rsid w:val="00AE7949"/>
    <w:rsid w:val="00AE7D90"/>
    <w:rsid w:val="00AF03AE"/>
    <w:rsid w:val="00AF03B8"/>
    <w:rsid w:val="00AF04BD"/>
    <w:rsid w:val="00AF0B51"/>
    <w:rsid w:val="00AF0DC6"/>
    <w:rsid w:val="00AF1465"/>
    <w:rsid w:val="00AF15DA"/>
    <w:rsid w:val="00AF165E"/>
    <w:rsid w:val="00AF17C2"/>
    <w:rsid w:val="00AF18A5"/>
    <w:rsid w:val="00AF18D6"/>
    <w:rsid w:val="00AF18E5"/>
    <w:rsid w:val="00AF1A03"/>
    <w:rsid w:val="00AF1F00"/>
    <w:rsid w:val="00AF20B4"/>
    <w:rsid w:val="00AF2235"/>
    <w:rsid w:val="00AF224C"/>
    <w:rsid w:val="00AF25D5"/>
    <w:rsid w:val="00AF26AB"/>
    <w:rsid w:val="00AF26BE"/>
    <w:rsid w:val="00AF27BF"/>
    <w:rsid w:val="00AF2D02"/>
    <w:rsid w:val="00AF3511"/>
    <w:rsid w:val="00AF3618"/>
    <w:rsid w:val="00AF3645"/>
    <w:rsid w:val="00AF3673"/>
    <w:rsid w:val="00AF37B5"/>
    <w:rsid w:val="00AF3992"/>
    <w:rsid w:val="00AF3C53"/>
    <w:rsid w:val="00AF3C65"/>
    <w:rsid w:val="00AF3DBB"/>
    <w:rsid w:val="00AF3FAF"/>
    <w:rsid w:val="00AF4205"/>
    <w:rsid w:val="00AF4401"/>
    <w:rsid w:val="00AF47F0"/>
    <w:rsid w:val="00AF4979"/>
    <w:rsid w:val="00AF4A2D"/>
    <w:rsid w:val="00AF5004"/>
    <w:rsid w:val="00AF5194"/>
    <w:rsid w:val="00AF53EF"/>
    <w:rsid w:val="00AF58E4"/>
    <w:rsid w:val="00AF59BB"/>
    <w:rsid w:val="00AF5EA9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019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161"/>
    <w:rsid w:val="00B062D2"/>
    <w:rsid w:val="00B065EE"/>
    <w:rsid w:val="00B06797"/>
    <w:rsid w:val="00B07468"/>
    <w:rsid w:val="00B074D5"/>
    <w:rsid w:val="00B0759D"/>
    <w:rsid w:val="00B07AE3"/>
    <w:rsid w:val="00B07B2F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3F1"/>
    <w:rsid w:val="00B12454"/>
    <w:rsid w:val="00B1264C"/>
    <w:rsid w:val="00B126BF"/>
    <w:rsid w:val="00B12956"/>
    <w:rsid w:val="00B12D00"/>
    <w:rsid w:val="00B12F2F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7D5"/>
    <w:rsid w:val="00B15F83"/>
    <w:rsid w:val="00B160CD"/>
    <w:rsid w:val="00B160FF"/>
    <w:rsid w:val="00B162AB"/>
    <w:rsid w:val="00B16322"/>
    <w:rsid w:val="00B1662E"/>
    <w:rsid w:val="00B166BD"/>
    <w:rsid w:val="00B16842"/>
    <w:rsid w:val="00B16E47"/>
    <w:rsid w:val="00B1717D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367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B0"/>
    <w:rsid w:val="00B236C7"/>
    <w:rsid w:val="00B23A8C"/>
    <w:rsid w:val="00B23AF4"/>
    <w:rsid w:val="00B23B20"/>
    <w:rsid w:val="00B23C15"/>
    <w:rsid w:val="00B23DBD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022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49F"/>
    <w:rsid w:val="00B306AD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2873"/>
    <w:rsid w:val="00B32C89"/>
    <w:rsid w:val="00B32E3F"/>
    <w:rsid w:val="00B3341C"/>
    <w:rsid w:val="00B336F9"/>
    <w:rsid w:val="00B33783"/>
    <w:rsid w:val="00B33A0D"/>
    <w:rsid w:val="00B33B9A"/>
    <w:rsid w:val="00B33FC3"/>
    <w:rsid w:val="00B34013"/>
    <w:rsid w:val="00B340AA"/>
    <w:rsid w:val="00B34213"/>
    <w:rsid w:val="00B3437F"/>
    <w:rsid w:val="00B34431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BE3"/>
    <w:rsid w:val="00B35C75"/>
    <w:rsid w:val="00B35CDA"/>
    <w:rsid w:val="00B3621B"/>
    <w:rsid w:val="00B36373"/>
    <w:rsid w:val="00B36416"/>
    <w:rsid w:val="00B36673"/>
    <w:rsid w:val="00B36827"/>
    <w:rsid w:val="00B36D53"/>
    <w:rsid w:val="00B3728D"/>
    <w:rsid w:val="00B373C0"/>
    <w:rsid w:val="00B37443"/>
    <w:rsid w:val="00B374EF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0E74"/>
    <w:rsid w:val="00B411BD"/>
    <w:rsid w:val="00B412A0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689"/>
    <w:rsid w:val="00B4274B"/>
    <w:rsid w:val="00B42914"/>
    <w:rsid w:val="00B429DF"/>
    <w:rsid w:val="00B43098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D7"/>
    <w:rsid w:val="00B44FE7"/>
    <w:rsid w:val="00B45039"/>
    <w:rsid w:val="00B45081"/>
    <w:rsid w:val="00B45644"/>
    <w:rsid w:val="00B45876"/>
    <w:rsid w:val="00B458F1"/>
    <w:rsid w:val="00B45B8B"/>
    <w:rsid w:val="00B45D3D"/>
    <w:rsid w:val="00B462F6"/>
    <w:rsid w:val="00B4630E"/>
    <w:rsid w:val="00B4633F"/>
    <w:rsid w:val="00B4658B"/>
    <w:rsid w:val="00B469CD"/>
    <w:rsid w:val="00B46E02"/>
    <w:rsid w:val="00B46EA7"/>
    <w:rsid w:val="00B46F3F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CA6"/>
    <w:rsid w:val="00B51D1D"/>
    <w:rsid w:val="00B52149"/>
    <w:rsid w:val="00B52203"/>
    <w:rsid w:val="00B522CB"/>
    <w:rsid w:val="00B524EB"/>
    <w:rsid w:val="00B5267E"/>
    <w:rsid w:val="00B52799"/>
    <w:rsid w:val="00B5285D"/>
    <w:rsid w:val="00B52BF7"/>
    <w:rsid w:val="00B5310E"/>
    <w:rsid w:val="00B538B6"/>
    <w:rsid w:val="00B53A7C"/>
    <w:rsid w:val="00B53B00"/>
    <w:rsid w:val="00B53DA6"/>
    <w:rsid w:val="00B542E9"/>
    <w:rsid w:val="00B54ACC"/>
    <w:rsid w:val="00B54D42"/>
    <w:rsid w:val="00B54DCB"/>
    <w:rsid w:val="00B55036"/>
    <w:rsid w:val="00B554BB"/>
    <w:rsid w:val="00B55AC2"/>
    <w:rsid w:val="00B55E90"/>
    <w:rsid w:val="00B560C9"/>
    <w:rsid w:val="00B56533"/>
    <w:rsid w:val="00B56B4C"/>
    <w:rsid w:val="00B56CFC"/>
    <w:rsid w:val="00B56D7D"/>
    <w:rsid w:val="00B56EE6"/>
    <w:rsid w:val="00B57599"/>
    <w:rsid w:val="00B575AE"/>
    <w:rsid w:val="00B57777"/>
    <w:rsid w:val="00B577D1"/>
    <w:rsid w:val="00B5784C"/>
    <w:rsid w:val="00B57A17"/>
    <w:rsid w:val="00B57D9E"/>
    <w:rsid w:val="00B60197"/>
    <w:rsid w:val="00B60225"/>
    <w:rsid w:val="00B60E74"/>
    <w:rsid w:val="00B61099"/>
    <w:rsid w:val="00B61125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953"/>
    <w:rsid w:val="00B62E0B"/>
    <w:rsid w:val="00B62FEC"/>
    <w:rsid w:val="00B63462"/>
    <w:rsid w:val="00B63681"/>
    <w:rsid w:val="00B63762"/>
    <w:rsid w:val="00B638AF"/>
    <w:rsid w:val="00B63C32"/>
    <w:rsid w:val="00B63C37"/>
    <w:rsid w:val="00B63DF8"/>
    <w:rsid w:val="00B63EE6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515D"/>
    <w:rsid w:val="00B6515F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6D4B"/>
    <w:rsid w:val="00B67001"/>
    <w:rsid w:val="00B677AF"/>
    <w:rsid w:val="00B67955"/>
    <w:rsid w:val="00B679F4"/>
    <w:rsid w:val="00B67DCF"/>
    <w:rsid w:val="00B67E64"/>
    <w:rsid w:val="00B67E8C"/>
    <w:rsid w:val="00B700D3"/>
    <w:rsid w:val="00B702D5"/>
    <w:rsid w:val="00B7037E"/>
    <w:rsid w:val="00B703FC"/>
    <w:rsid w:val="00B704D1"/>
    <w:rsid w:val="00B70A96"/>
    <w:rsid w:val="00B70F27"/>
    <w:rsid w:val="00B710C7"/>
    <w:rsid w:val="00B711CE"/>
    <w:rsid w:val="00B7148C"/>
    <w:rsid w:val="00B7157B"/>
    <w:rsid w:val="00B71822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F1A"/>
    <w:rsid w:val="00B72F86"/>
    <w:rsid w:val="00B72FAA"/>
    <w:rsid w:val="00B7307D"/>
    <w:rsid w:val="00B7346B"/>
    <w:rsid w:val="00B73876"/>
    <w:rsid w:val="00B73E2B"/>
    <w:rsid w:val="00B73E80"/>
    <w:rsid w:val="00B74130"/>
    <w:rsid w:val="00B74251"/>
    <w:rsid w:val="00B7455A"/>
    <w:rsid w:val="00B7465E"/>
    <w:rsid w:val="00B746C6"/>
    <w:rsid w:val="00B74937"/>
    <w:rsid w:val="00B75568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80045"/>
    <w:rsid w:val="00B801A3"/>
    <w:rsid w:val="00B80246"/>
    <w:rsid w:val="00B80501"/>
    <w:rsid w:val="00B80593"/>
    <w:rsid w:val="00B80652"/>
    <w:rsid w:val="00B80793"/>
    <w:rsid w:val="00B80910"/>
    <w:rsid w:val="00B81114"/>
    <w:rsid w:val="00B81467"/>
    <w:rsid w:val="00B81567"/>
    <w:rsid w:val="00B818F4"/>
    <w:rsid w:val="00B819F9"/>
    <w:rsid w:val="00B81BC9"/>
    <w:rsid w:val="00B81E72"/>
    <w:rsid w:val="00B8222F"/>
    <w:rsid w:val="00B8234A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6D6"/>
    <w:rsid w:val="00B849B2"/>
    <w:rsid w:val="00B8502A"/>
    <w:rsid w:val="00B85064"/>
    <w:rsid w:val="00B853BE"/>
    <w:rsid w:val="00B86300"/>
    <w:rsid w:val="00B8641F"/>
    <w:rsid w:val="00B86476"/>
    <w:rsid w:val="00B86A3D"/>
    <w:rsid w:val="00B86F3B"/>
    <w:rsid w:val="00B87164"/>
    <w:rsid w:val="00B873F5"/>
    <w:rsid w:val="00B875C7"/>
    <w:rsid w:val="00B8795F"/>
    <w:rsid w:val="00B901D6"/>
    <w:rsid w:val="00B90304"/>
    <w:rsid w:val="00B907D1"/>
    <w:rsid w:val="00B909B8"/>
    <w:rsid w:val="00B90D10"/>
    <w:rsid w:val="00B90D57"/>
    <w:rsid w:val="00B90DF9"/>
    <w:rsid w:val="00B90E02"/>
    <w:rsid w:val="00B90E8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578"/>
    <w:rsid w:val="00B95606"/>
    <w:rsid w:val="00B957FE"/>
    <w:rsid w:val="00B958BB"/>
    <w:rsid w:val="00B95A5B"/>
    <w:rsid w:val="00B95C23"/>
    <w:rsid w:val="00B95DCC"/>
    <w:rsid w:val="00B95E3E"/>
    <w:rsid w:val="00B95F02"/>
    <w:rsid w:val="00B95F31"/>
    <w:rsid w:val="00B95F56"/>
    <w:rsid w:val="00B96425"/>
    <w:rsid w:val="00B96513"/>
    <w:rsid w:val="00B96A49"/>
    <w:rsid w:val="00B96BB9"/>
    <w:rsid w:val="00B96BEF"/>
    <w:rsid w:val="00B96E4B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FEF"/>
    <w:rsid w:val="00BA3451"/>
    <w:rsid w:val="00BA35B2"/>
    <w:rsid w:val="00BA3668"/>
    <w:rsid w:val="00BA3755"/>
    <w:rsid w:val="00BA38AF"/>
    <w:rsid w:val="00BA3909"/>
    <w:rsid w:val="00BA3AC0"/>
    <w:rsid w:val="00BA3D1D"/>
    <w:rsid w:val="00BA41C3"/>
    <w:rsid w:val="00BA41EC"/>
    <w:rsid w:val="00BA46D4"/>
    <w:rsid w:val="00BA4741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0E"/>
    <w:rsid w:val="00BB0AB9"/>
    <w:rsid w:val="00BB0CDC"/>
    <w:rsid w:val="00BB1463"/>
    <w:rsid w:val="00BB1487"/>
    <w:rsid w:val="00BB1548"/>
    <w:rsid w:val="00BB1A39"/>
    <w:rsid w:val="00BB1C94"/>
    <w:rsid w:val="00BB1CE7"/>
    <w:rsid w:val="00BB1DAF"/>
    <w:rsid w:val="00BB20A1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08"/>
    <w:rsid w:val="00BB4CE4"/>
    <w:rsid w:val="00BB4E9D"/>
    <w:rsid w:val="00BB5B58"/>
    <w:rsid w:val="00BB5D1B"/>
    <w:rsid w:val="00BB5D89"/>
    <w:rsid w:val="00BB5F11"/>
    <w:rsid w:val="00BB5FCB"/>
    <w:rsid w:val="00BB604B"/>
    <w:rsid w:val="00BB60D5"/>
    <w:rsid w:val="00BB6216"/>
    <w:rsid w:val="00BB65DB"/>
    <w:rsid w:val="00BB6B95"/>
    <w:rsid w:val="00BB702B"/>
    <w:rsid w:val="00BB7442"/>
    <w:rsid w:val="00BB75C8"/>
    <w:rsid w:val="00BB7862"/>
    <w:rsid w:val="00BB7A8E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7AC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167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6A"/>
    <w:rsid w:val="00BD267C"/>
    <w:rsid w:val="00BD2F3B"/>
    <w:rsid w:val="00BD32B6"/>
    <w:rsid w:val="00BD32C0"/>
    <w:rsid w:val="00BD3372"/>
    <w:rsid w:val="00BD394A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30"/>
    <w:rsid w:val="00BD6456"/>
    <w:rsid w:val="00BD64E1"/>
    <w:rsid w:val="00BD6520"/>
    <w:rsid w:val="00BD6CDB"/>
    <w:rsid w:val="00BD6E5B"/>
    <w:rsid w:val="00BD6F6F"/>
    <w:rsid w:val="00BD7151"/>
    <w:rsid w:val="00BD7291"/>
    <w:rsid w:val="00BD75AF"/>
    <w:rsid w:val="00BD77C4"/>
    <w:rsid w:val="00BD7AA2"/>
    <w:rsid w:val="00BD7E28"/>
    <w:rsid w:val="00BD7EA3"/>
    <w:rsid w:val="00BD7FE2"/>
    <w:rsid w:val="00BE04B6"/>
    <w:rsid w:val="00BE0568"/>
    <w:rsid w:val="00BE0B19"/>
    <w:rsid w:val="00BE0D7F"/>
    <w:rsid w:val="00BE0DD8"/>
    <w:rsid w:val="00BE0DE2"/>
    <w:rsid w:val="00BE0E4C"/>
    <w:rsid w:val="00BE117F"/>
    <w:rsid w:val="00BE1218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3EBE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3BA"/>
    <w:rsid w:val="00BE77E1"/>
    <w:rsid w:val="00BE7C4D"/>
    <w:rsid w:val="00BE7EC2"/>
    <w:rsid w:val="00BE7F34"/>
    <w:rsid w:val="00BE7F6A"/>
    <w:rsid w:val="00BF0271"/>
    <w:rsid w:val="00BF0274"/>
    <w:rsid w:val="00BF04BC"/>
    <w:rsid w:val="00BF073D"/>
    <w:rsid w:val="00BF08C4"/>
    <w:rsid w:val="00BF0A40"/>
    <w:rsid w:val="00BF0BAF"/>
    <w:rsid w:val="00BF0CA5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3F7C"/>
    <w:rsid w:val="00BF41C7"/>
    <w:rsid w:val="00BF4221"/>
    <w:rsid w:val="00BF42CF"/>
    <w:rsid w:val="00BF461E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13C"/>
    <w:rsid w:val="00BF62F7"/>
    <w:rsid w:val="00BF64DC"/>
    <w:rsid w:val="00BF6658"/>
    <w:rsid w:val="00BF69DF"/>
    <w:rsid w:val="00BF6A9E"/>
    <w:rsid w:val="00BF6AF8"/>
    <w:rsid w:val="00BF6B44"/>
    <w:rsid w:val="00BF706C"/>
    <w:rsid w:val="00BF71FD"/>
    <w:rsid w:val="00BF73F2"/>
    <w:rsid w:val="00BF74D5"/>
    <w:rsid w:val="00BF75D8"/>
    <w:rsid w:val="00BF7734"/>
    <w:rsid w:val="00BF77CE"/>
    <w:rsid w:val="00BF7900"/>
    <w:rsid w:val="00BF7942"/>
    <w:rsid w:val="00BF7962"/>
    <w:rsid w:val="00C002B6"/>
    <w:rsid w:val="00C002FD"/>
    <w:rsid w:val="00C00606"/>
    <w:rsid w:val="00C00A63"/>
    <w:rsid w:val="00C00D1B"/>
    <w:rsid w:val="00C00D75"/>
    <w:rsid w:val="00C00D7F"/>
    <w:rsid w:val="00C00F34"/>
    <w:rsid w:val="00C01671"/>
    <w:rsid w:val="00C017BB"/>
    <w:rsid w:val="00C0182B"/>
    <w:rsid w:val="00C0185B"/>
    <w:rsid w:val="00C01896"/>
    <w:rsid w:val="00C01B3A"/>
    <w:rsid w:val="00C01D13"/>
    <w:rsid w:val="00C02419"/>
    <w:rsid w:val="00C024DD"/>
    <w:rsid w:val="00C02766"/>
    <w:rsid w:val="00C02767"/>
    <w:rsid w:val="00C02A39"/>
    <w:rsid w:val="00C02C22"/>
    <w:rsid w:val="00C030D0"/>
    <w:rsid w:val="00C035FF"/>
    <w:rsid w:val="00C036D1"/>
    <w:rsid w:val="00C036EB"/>
    <w:rsid w:val="00C03720"/>
    <w:rsid w:val="00C03B34"/>
    <w:rsid w:val="00C03D68"/>
    <w:rsid w:val="00C03D91"/>
    <w:rsid w:val="00C03E47"/>
    <w:rsid w:val="00C03EE8"/>
    <w:rsid w:val="00C0432B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22F"/>
    <w:rsid w:val="00C05286"/>
    <w:rsid w:val="00C0543A"/>
    <w:rsid w:val="00C05696"/>
    <w:rsid w:val="00C05742"/>
    <w:rsid w:val="00C05972"/>
    <w:rsid w:val="00C05BEC"/>
    <w:rsid w:val="00C06043"/>
    <w:rsid w:val="00C060A3"/>
    <w:rsid w:val="00C0619A"/>
    <w:rsid w:val="00C06436"/>
    <w:rsid w:val="00C0687F"/>
    <w:rsid w:val="00C06A00"/>
    <w:rsid w:val="00C06E7D"/>
    <w:rsid w:val="00C06EA5"/>
    <w:rsid w:val="00C07202"/>
    <w:rsid w:val="00C07258"/>
    <w:rsid w:val="00C07552"/>
    <w:rsid w:val="00C07579"/>
    <w:rsid w:val="00C079B3"/>
    <w:rsid w:val="00C10267"/>
    <w:rsid w:val="00C10515"/>
    <w:rsid w:val="00C1070F"/>
    <w:rsid w:val="00C10C86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21C"/>
    <w:rsid w:val="00C12251"/>
    <w:rsid w:val="00C124E0"/>
    <w:rsid w:val="00C12504"/>
    <w:rsid w:val="00C12734"/>
    <w:rsid w:val="00C12806"/>
    <w:rsid w:val="00C12874"/>
    <w:rsid w:val="00C12A97"/>
    <w:rsid w:val="00C12BC1"/>
    <w:rsid w:val="00C12BF4"/>
    <w:rsid w:val="00C12C72"/>
    <w:rsid w:val="00C12CF0"/>
    <w:rsid w:val="00C130AE"/>
    <w:rsid w:val="00C13775"/>
    <w:rsid w:val="00C13AC1"/>
    <w:rsid w:val="00C13BDA"/>
    <w:rsid w:val="00C13E2C"/>
    <w:rsid w:val="00C13FFD"/>
    <w:rsid w:val="00C1407F"/>
    <w:rsid w:val="00C14411"/>
    <w:rsid w:val="00C14477"/>
    <w:rsid w:val="00C14504"/>
    <w:rsid w:val="00C14567"/>
    <w:rsid w:val="00C14632"/>
    <w:rsid w:val="00C14856"/>
    <w:rsid w:val="00C14AE0"/>
    <w:rsid w:val="00C14D83"/>
    <w:rsid w:val="00C14DDE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5C88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5D7"/>
    <w:rsid w:val="00C17D17"/>
    <w:rsid w:val="00C17DA6"/>
    <w:rsid w:val="00C17E53"/>
    <w:rsid w:val="00C20175"/>
    <w:rsid w:val="00C20214"/>
    <w:rsid w:val="00C20239"/>
    <w:rsid w:val="00C202EC"/>
    <w:rsid w:val="00C207DC"/>
    <w:rsid w:val="00C2080A"/>
    <w:rsid w:val="00C20A00"/>
    <w:rsid w:val="00C20B9B"/>
    <w:rsid w:val="00C20E47"/>
    <w:rsid w:val="00C20F87"/>
    <w:rsid w:val="00C21385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372"/>
    <w:rsid w:val="00C223A8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228"/>
    <w:rsid w:val="00C24871"/>
    <w:rsid w:val="00C248FA"/>
    <w:rsid w:val="00C24999"/>
    <w:rsid w:val="00C24E50"/>
    <w:rsid w:val="00C24E6E"/>
    <w:rsid w:val="00C2500A"/>
    <w:rsid w:val="00C250A6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0D04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6A6"/>
    <w:rsid w:val="00C33720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0D"/>
    <w:rsid w:val="00C351E2"/>
    <w:rsid w:val="00C352B3"/>
    <w:rsid w:val="00C35542"/>
    <w:rsid w:val="00C35653"/>
    <w:rsid w:val="00C3571A"/>
    <w:rsid w:val="00C357AF"/>
    <w:rsid w:val="00C35804"/>
    <w:rsid w:val="00C3598C"/>
    <w:rsid w:val="00C359C8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25A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AE3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C36"/>
    <w:rsid w:val="00C44FC9"/>
    <w:rsid w:val="00C452F5"/>
    <w:rsid w:val="00C458DC"/>
    <w:rsid w:val="00C45A1B"/>
    <w:rsid w:val="00C45ED7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D"/>
    <w:rsid w:val="00C4750E"/>
    <w:rsid w:val="00C479B5"/>
    <w:rsid w:val="00C47E70"/>
    <w:rsid w:val="00C50031"/>
    <w:rsid w:val="00C50242"/>
    <w:rsid w:val="00C502A7"/>
    <w:rsid w:val="00C5034D"/>
    <w:rsid w:val="00C503D2"/>
    <w:rsid w:val="00C504C7"/>
    <w:rsid w:val="00C5050E"/>
    <w:rsid w:val="00C50E99"/>
    <w:rsid w:val="00C51696"/>
    <w:rsid w:val="00C5188D"/>
    <w:rsid w:val="00C51AB4"/>
    <w:rsid w:val="00C51D27"/>
    <w:rsid w:val="00C51E88"/>
    <w:rsid w:val="00C51F6F"/>
    <w:rsid w:val="00C5204A"/>
    <w:rsid w:val="00C52108"/>
    <w:rsid w:val="00C52185"/>
    <w:rsid w:val="00C523F7"/>
    <w:rsid w:val="00C52744"/>
    <w:rsid w:val="00C5279B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107"/>
    <w:rsid w:val="00C542D4"/>
    <w:rsid w:val="00C54D71"/>
    <w:rsid w:val="00C55029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8AE"/>
    <w:rsid w:val="00C60A76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9"/>
    <w:rsid w:val="00C6255A"/>
    <w:rsid w:val="00C62C4B"/>
    <w:rsid w:val="00C62CD5"/>
    <w:rsid w:val="00C62CDE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512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E4B"/>
    <w:rsid w:val="00C67700"/>
    <w:rsid w:val="00C67E1F"/>
    <w:rsid w:val="00C67E9F"/>
    <w:rsid w:val="00C67EAB"/>
    <w:rsid w:val="00C67FA1"/>
    <w:rsid w:val="00C7014C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274"/>
    <w:rsid w:val="00C725C9"/>
    <w:rsid w:val="00C72602"/>
    <w:rsid w:val="00C726BC"/>
    <w:rsid w:val="00C727FF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8A1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350"/>
    <w:rsid w:val="00C82BF8"/>
    <w:rsid w:val="00C82F61"/>
    <w:rsid w:val="00C832AE"/>
    <w:rsid w:val="00C832DC"/>
    <w:rsid w:val="00C83741"/>
    <w:rsid w:val="00C8377F"/>
    <w:rsid w:val="00C837BC"/>
    <w:rsid w:val="00C839C5"/>
    <w:rsid w:val="00C83BFE"/>
    <w:rsid w:val="00C83C7B"/>
    <w:rsid w:val="00C842E8"/>
    <w:rsid w:val="00C848EB"/>
    <w:rsid w:val="00C85424"/>
    <w:rsid w:val="00C854EF"/>
    <w:rsid w:val="00C85A39"/>
    <w:rsid w:val="00C85B7F"/>
    <w:rsid w:val="00C85D1C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2FDF"/>
    <w:rsid w:val="00C9307D"/>
    <w:rsid w:val="00C9349D"/>
    <w:rsid w:val="00C93586"/>
    <w:rsid w:val="00C9369D"/>
    <w:rsid w:val="00C93742"/>
    <w:rsid w:val="00C93E51"/>
    <w:rsid w:val="00C943C2"/>
    <w:rsid w:val="00C944FA"/>
    <w:rsid w:val="00C9490D"/>
    <w:rsid w:val="00C94920"/>
    <w:rsid w:val="00C954DE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7AA"/>
    <w:rsid w:val="00CA28DC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0E"/>
    <w:rsid w:val="00CA5664"/>
    <w:rsid w:val="00CA5822"/>
    <w:rsid w:val="00CA5858"/>
    <w:rsid w:val="00CA59DD"/>
    <w:rsid w:val="00CA5C70"/>
    <w:rsid w:val="00CA5DEB"/>
    <w:rsid w:val="00CA6323"/>
    <w:rsid w:val="00CA633D"/>
    <w:rsid w:val="00CA647D"/>
    <w:rsid w:val="00CA66C0"/>
    <w:rsid w:val="00CA68F4"/>
    <w:rsid w:val="00CA6A5F"/>
    <w:rsid w:val="00CA6B3B"/>
    <w:rsid w:val="00CA7434"/>
    <w:rsid w:val="00CA7533"/>
    <w:rsid w:val="00CA755B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7B3"/>
    <w:rsid w:val="00CB787A"/>
    <w:rsid w:val="00CB78A0"/>
    <w:rsid w:val="00CB7BEB"/>
    <w:rsid w:val="00CB7E7F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1E9"/>
    <w:rsid w:val="00CC131A"/>
    <w:rsid w:val="00CC17F0"/>
    <w:rsid w:val="00CC1853"/>
    <w:rsid w:val="00CC194F"/>
    <w:rsid w:val="00CC1A0A"/>
    <w:rsid w:val="00CC1A0C"/>
    <w:rsid w:val="00CC1A2F"/>
    <w:rsid w:val="00CC1CB3"/>
    <w:rsid w:val="00CC1DC8"/>
    <w:rsid w:val="00CC1FAE"/>
    <w:rsid w:val="00CC249B"/>
    <w:rsid w:val="00CC25BD"/>
    <w:rsid w:val="00CC27A7"/>
    <w:rsid w:val="00CC2B2A"/>
    <w:rsid w:val="00CC2B5F"/>
    <w:rsid w:val="00CC2CDF"/>
    <w:rsid w:val="00CC2D6B"/>
    <w:rsid w:val="00CC31B5"/>
    <w:rsid w:val="00CC3A23"/>
    <w:rsid w:val="00CC3D07"/>
    <w:rsid w:val="00CC3D6A"/>
    <w:rsid w:val="00CC433A"/>
    <w:rsid w:val="00CC4577"/>
    <w:rsid w:val="00CC4FC5"/>
    <w:rsid w:val="00CC57FC"/>
    <w:rsid w:val="00CC5C5B"/>
    <w:rsid w:val="00CC5D59"/>
    <w:rsid w:val="00CC6AD6"/>
    <w:rsid w:val="00CC6D4F"/>
    <w:rsid w:val="00CC70F6"/>
    <w:rsid w:val="00CC737C"/>
    <w:rsid w:val="00CC7860"/>
    <w:rsid w:val="00CC7A4E"/>
    <w:rsid w:val="00CC7CBF"/>
    <w:rsid w:val="00CD005D"/>
    <w:rsid w:val="00CD0210"/>
    <w:rsid w:val="00CD04F4"/>
    <w:rsid w:val="00CD05A0"/>
    <w:rsid w:val="00CD05E5"/>
    <w:rsid w:val="00CD0688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89A"/>
    <w:rsid w:val="00CD39D9"/>
    <w:rsid w:val="00CD3CF5"/>
    <w:rsid w:val="00CD40E5"/>
    <w:rsid w:val="00CD4166"/>
    <w:rsid w:val="00CD41AA"/>
    <w:rsid w:val="00CD4415"/>
    <w:rsid w:val="00CD44B2"/>
    <w:rsid w:val="00CD46DA"/>
    <w:rsid w:val="00CD4E82"/>
    <w:rsid w:val="00CD4F7C"/>
    <w:rsid w:val="00CD50C5"/>
    <w:rsid w:val="00CD5512"/>
    <w:rsid w:val="00CD5560"/>
    <w:rsid w:val="00CD55C4"/>
    <w:rsid w:val="00CD5603"/>
    <w:rsid w:val="00CD5939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6A1"/>
    <w:rsid w:val="00CD7750"/>
    <w:rsid w:val="00CD796F"/>
    <w:rsid w:val="00CD7A78"/>
    <w:rsid w:val="00CD7A8D"/>
    <w:rsid w:val="00CE00CB"/>
    <w:rsid w:val="00CE0109"/>
    <w:rsid w:val="00CE0402"/>
    <w:rsid w:val="00CE0BCE"/>
    <w:rsid w:val="00CE0D8C"/>
    <w:rsid w:val="00CE1213"/>
    <w:rsid w:val="00CE13C3"/>
    <w:rsid w:val="00CE1D83"/>
    <w:rsid w:val="00CE1FC5"/>
    <w:rsid w:val="00CE207A"/>
    <w:rsid w:val="00CE2190"/>
    <w:rsid w:val="00CE241B"/>
    <w:rsid w:val="00CE2489"/>
    <w:rsid w:val="00CE26A3"/>
    <w:rsid w:val="00CE2AC9"/>
    <w:rsid w:val="00CE2F74"/>
    <w:rsid w:val="00CE324B"/>
    <w:rsid w:val="00CE3769"/>
    <w:rsid w:val="00CE3A72"/>
    <w:rsid w:val="00CE3E43"/>
    <w:rsid w:val="00CE3F86"/>
    <w:rsid w:val="00CE40F5"/>
    <w:rsid w:val="00CE4179"/>
    <w:rsid w:val="00CE4183"/>
    <w:rsid w:val="00CE43C8"/>
    <w:rsid w:val="00CE446F"/>
    <w:rsid w:val="00CE4611"/>
    <w:rsid w:val="00CE46E5"/>
    <w:rsid w:val="00CE485A"/>
    <w:rsid w:val="00CE48F3"/>
    <w:rsid w:val="00CE4AB7"/>
    <w:rsid w:val="00CE5019"/>
    <w:rsid w:val="00CE50E4"/>
    <w:rsid w:val="00CE5279"/>
    <w:rsid w:val="00CE544E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E7EDD"/>
    <w:rsid w:val="00CE7F68"/>
    <w:rsid w:val="00CF0262"/>
    <w:rsid w:val="00CF03EF"/>
    <w:rsid w:val="00CF0683"/>
    <w:rsid w:val="00CF082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CF1"/>
    <w:rsid w:val="00CF2DDE"/>
    <w:rsid w:val="00CF2EBF"/>
    <w:rsid w:val="00CF3061"/>
    <w:rsid w:val="00CF310C"/>
    <w:rsid w:val="00CF36FF"/>
    <w:rsid w:val="00CF3BE8"/>
    <w:rsid w:val="00CF3D4A"/>
    <w:rsid w:val="00CF4247"/>
    <w:rsid w:val="00CF465C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AD5"/>
    <w:rsid w:val="00CF7E2F"/>
    <w:rsid w:val="00CF7E71"/>
    <w:rsid w:val="00CF7E7B"/>
    <w:rsid w:val="00D00068"/>
    <w:rsid w:val="00D0027D"/>
    <w:rsid w:val="00D0040A"/>
    <w:rsid w:val="00D004FA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477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90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1002E"/>
    <w:rsid w:val="00D1002F"/>
    <w:rsid w:val="00D1026A"/>
    <w:rsid w:val="00D103DA"/>
    <w:rsid w:val="00D107CF"/>
    <w:rsid w:val="00D108AD"/>
    <w:rsid w:val="00D10FFA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2FF6"/>
    <w:rsid w:val="00D130AD"/>
    <w:rsid w:val="00D131DC"/>
    <w:rsid w:val="00D1336A"/>
    <w:rsid w:val="00D133E9"/>
    <w:rsid w:val="00D13A89"/>
    <w:rsid w:val="00D13B13"/>
    <w:rsid w:val="00D1422C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893"/>
    <w:rsid w:val="00D15A76"/>
    <w:rsid w:val="00D15F43"/>
    <w:rsid w:val="00D1620A"/>
    <w:rsid w:val="00D164C3"/>
    <w:rsid w:val="00D165D0"/>
    <w:rsid w:val="00D16B48"/>
    <w:rsid w:val="00D16BD1"/>
    <w:rsid w:val="00D16CFE"/>
    <w:rsid w:val="00D16E87"/>
    <w:rsid w:val="00D170B6"/>
    <w:rsid w:val="00D173F6"/>
    <w:rsid w:val="00D174CC"/>
    <w:rsid w:val="00D17553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2D"/>
    <w:rsid w:val="00D25A6E"/>
    <w:rsid w:val="00D25B6B"/>
    <w:rsid w:val="00D25BF5"/>
    <w:rsid w:val="00D2604D"/>
    <w:rsid w:val="00D2605B"/>
    <w:rsid w:val="00D26508"/>
    <w:rsid w:val="00D267A0"/>
    <w:rsid w:val="00D2685C"/>
    <w:rsid w:val="00D26A3B"/>
    <w:rsid w:val="00D26B1F"/>
    <w:rsid w:val="00D26C6E"/>
    <w:rsid w:val="00D26F8E"/>
    <w:rsid w:val="00D274A5"/>
    <w:rsid w:val="00D277AC"/>
    <w:rsid w:val="00D27BF1"/>
    <w:rsid w:val="00D27E8E"/>
    <w:rsid w:val="00D302FD"/>
    <w:rsid w:val="00D3038A"/>
    <w:rsid w:val="00D304F4"/>
    <w:rsid w:val="00D307C1"/>
    <w:rsid w:val="00D3098D"/>
    <w:rsid w:val="00D30B34"/>
    <w:rsid w:val="00D30E75"/>
    <w:rsid w:val="00D31561"/>
    <w:rsid w:val="00D3178C"/>
    <w:rsid w:val="00D31A02"/>
    <w:rsid w:val="00D31CEB"/>
    <w:rsid w:val="00D31E7F"/>
    <w:rsid w:val="00D32251"/>
    <w:rsid w:val="00D327CA"/>
    <w:rsid w:val="00D330C8"/>
    <w:rsid w:val="00D3323C"/>
    <w:rsid w:val="00D33456"/>
    <w:rsid w:val="00D336DD"/>
    <w:rsid w:val="00D338A0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B10"/>
    <w:rsid w:val="00D34BD0"/>
    <w:rsid w:val="00D34C24"/>
    <w:rsid w:val="00D34C8E"/>
    <w:rsid w:val="00D34CDA"/>
    <w:rsid w:val="00D34F58"/>
    <w:rsid w:val="00D34F9C"/>
    <w:rsid w:val="00D353E6"/>
    <w:rsid w:val="00D357C0"/>
    <w:rsid w:val="00D3580A"/>
    <w:rsid w:val="00D358AD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660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E6B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8BF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C8C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1084"/>
    <w:rsid w:val="00D5170B"/>
    <w:rsid w:val="00D51D12"/>
    <w:rsid w:val="00D51D40"/>
    <w:rsid w:val="00D51DED"/>
    <w:rsid w:val="00D52095"/>
    <w:rsid w:val="00D52195"/>
    <w:rsid w:val="00D52576"/>
    <w:rsid w:val="00D52B76"/>
    <w:rsid w:val="00D53203"/>
    <w:rsid w:val="00D53348"/>
    <w:rsid w:val="00D534A9"/>
    <w:rsid w:val="00D5362B"/>
    <w:rsid w:val="00D53BA5"/>
    <w:rsid w:val="00D53FDA"/>
    <w:rsid w:val="00D5418F"/>
    <w:rsid w:val="00D546E4"/>
    <w:rsid w:val="00D546EE"/>
    <w:rsid w:val="00D549C4"/>
    <w:rsid w:val="00D54CD8"/>
    <w:rsid w:val="00D54E91"/>
    <w:rsid w:val="00D54EBF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7BB"/>
    <w:rsid w:val="00D56C0B"/>
    <w:rsid w:val="00D56DB2"/>
    <w:rsid w:val="00D56E1D"/>
    <w:rsid w:val="00D57314"/>
    <w:rsid w:val="00D5747F"/>
    <w:rsid w:val="00D57495"/>
    <w:rsid w:val="00D574C8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4E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3A7"/>
    <w:rsid w:val="00D64A1B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1D"/>
    <w:rsid w:val="00D67FC1"/>
    <w:rsid w:val="00D701BF"/>
    <w:rsid w:val="00D702BC"/>
    <w:rsid w:val="00D70376"/>
    <w:rsid w:val="00D70D87"/>
    <w:rsid w:val="00D70DDA"/>
    <w:rsid w:val="00D71076"/>
    <w:rsid w:val="00D71208"/>
    <w:rsid w:val="00D713EE"/>
    <w:rsid w:val="00D716BE"/>
    <w:rsid w:val="00D71917"/>
    <w:rsid w:val="00D71B0D"/>
    <w:rsid w:val="00D7237A"/>
    <w:rsid w:val="00D72407"/>
    <w:rsid w:val="00D725D8"/>
    <w:rsid w:val="00D72C35"/>
    <w:rsid w:val="00D73563"/>
    <w:rsid w:val="00D7356F"/>
    <w:rsid w:val="00D73587"/>
    <w:rsid w:val="00D73959"/>
    <w:rsid w:val="00D739F5"/>
    <w:rsid w:val="00D73C48"/>
    <w:rsid w:val="00D73C55"/>
    <w:rsid w:val="00D73EA8"/>
    <w:rsid w:val="00D73EBB"/>
    <w:rsid w:val="00D74029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BCC"/>
    <w:rsid w:val="00D76FAE"/>
    <w:rsid w:val="00D77473"/>
    <w:rsid w:val="00D77787"/>
    <w:rsid w:val="00D777D7"/>
    <w:rsid w:val="00D77F98"/>
    <w:rsid w:val="00D80050"/>
    <w:rsid w:val="00D800F7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28DD"/>
    <w:rsid w:val="00D82B23"/>
    <w:rsid w:val="00D8344B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5DD7"/>
    <w:rsid w:val="00D86152"/>
    <w:rsid w:val="00D8648B"/>
    <w:rsid w:val="00D86699"/>
    <w:rsid w:val="00D86E43"/>
    <w:rsid w:val="00D86FB1"/>
    <w:rsid w:val="00D8702D"/>
    <w:rsid w:val="00D87175"/>
    <w:rsid w:val="00D871E5"/>
    <w:rsid w:val="00D87321"/>
    <w:rsid w:val="00D87830"/>
    <w:rsid w:val="00D87A09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C22"/>
    <w:rsid w:val="00D91E07"/>
    <w:rsid w:val="00D921D0"/>
    <w:rsid w:val="00D92222"/>
    <w:rsid w:val="00D9246D"/>
    <w:rsid w:val="00D92C0A"/>
    <w:rsid w:val="00D92C29"/>
    <w:rsid w:val="00D930C6"/>
    <w:rsid w:val="00D936E2"/>
    <w:rsid w:val="00D938A2"/>
    <w:rsid w:val="00D93B2F"/>
    <w:rsid w:val="00D93D8C"/>
    <w:rsid w:val="00D94116"/>
    <w:rsid w:val="00D943B3"/>
    <w:rsid w:val="00D945A1"/>
    <w:rsid w:val="00D94806"/>
    <w:rsid w:val="00D94B3F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1F87"/>
    <w:rsid w:val="00DA20BC"/>
    <w:rsid w:val="00DA25E1"/>
    <w:rsid w:val="00DA2656"/>
    <w:rsid w:val="00DA2A00"/>
    <w:rsid w:val="00DA2AC2"/>
    <w:rsid w:val="00DA2C0E"/>
    <w:rsid w:val="00DA2ED7"/>
    <w:rsid w:val="00DA2EFD"/>
    <w:rsid w:val="00DA3520"/>
    <w:rsid w:val="00DA3803"/>
    <w:rsid w:val="00DA3AA2"/>
    <w:rsid w:val="00DA3AE4"/>
    <w:rsid w:val="00DA3CE0"/>
    <w:rsid w:val="00DA3D95"/>
    <w:rsid w:val="00DA3E7A"/>
    <w:rsid w:val="00DA3EE4"/>
    <w:rsid w:val="00DA415B"/>
    <w:rsid w:val="00DA430C"/>
    <w:rsid w:val="00DA46A4"/>
    <w:rsid w:val="00DA4773"/>
    <w:rsid w:val="00DA48E1"/>
    <w:rsid w:val="00DA4E38"/>
    <w:rsid w:val="00DA4EFF"/>
    <w:rsid w:val="00DA4FAF"/>
    <w:rsid w:val="00DA5918"/>
    <w:rsid w:val="00DA5AAB"/>
    <w:rsid w:val="00DA60D9"/>
    <w:rsid w:val="00DA615D"/>
    <w:rsid w:val="00DA61ED"/>
    <w:rsid w:val="00DA6363"/>
    <w:rsid w:val="00DA6598"/>
    <w:rsid w:val="00DA65CD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76"/>
    <w:rsid w:val="00DB138A"/>
    <w:rsid w:val="00DB1437"/>
    <w:rsid w:val="00DB1604"/>
    <w:rsid w:val="00DB1792"/>
    <w:rsid w:val="00DB1801"/>
    <w:rsid w:val="00DB18F8"/>
    <w:rsid w:val="00DB1CC3"/>
    <w:rsid w:val="00DB1D0A"/>
    <w:rsid w:val="00DB1DB3"/>
    <w:rsid w:val="00DB1F2A"/>
    <w:rsid w:val="00DB1F2C"/>
    <w:rsid w:val="00DB24EE"/>
    <w:rsid w:val="00DB254F"/>
    <w:rsid w:val="00DB25C0"/>
    <w:rsid w:val="00DB25F6"/>
    <w:rsid w:val="00DB297F"/>
    <w:rsid w:val="00DB2B51"/>
    <w:rsid w:val="00DB3153"/>
    <w:rsid w:val="00DB317A"/>
    <w:rsid w:val="00DB35F3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246B"/>
    <w:rsid w:val="00DC24BE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0DB"/>
    <w:rsid w:val="00DC41A4"/>
    <w:rsid w:val="00DC41CC"/>
    <w:rsid w:val="00DC436A"/>
    <w:rsid w:val="00DC48EF"/>
    <w:rsid w:val="00DC4A3F"/>
    <w:rsid w:val="00DC50BE"/>
    <w:rsid w:val="00DC5672"/>
    <w:rsid w:val="00DC5AE4"/>
    <w:rsid w:val="00DC5DAA"/>
    <w:rsid w:val="00DC60A2"/>
    <w:rsid w:val="00DC611A"/>
    <w:rsid w:val="00DC6600"/>
    <w:rsid w:val="00DC665B"/>
    <w:rsid w:val="00DC67AB"/>
    <w:rsid w:val="00DC67BD"/>
    <w:rsid w:val="00DC67EB"/>
    <w:rsid w:val="00DC6924"/>
    <w:rsid w:val="00DC6991"/>
    <w:rsid w:val="00DC6E24"/>
    <w:rsid w:val="00DC6ECC"/>
    <w:rsid w:val="00DC6F4B"/>
    <w:rsid w:val="00DC717C"/>
    <w:rsid w:val="00DC71F2"/>
    <w:rsid w:val="00DC7252"/>
    <w:rsid w:val="00DC7514"/>
    <w:rsid w:val="00DC778A"/>
    <w:rsid w:val="00DC7805"/>
    <w:rsid w:val="00DC7AE2"/>
    <w:rsid w:val="00DC7DAA"/>
    <w:rsid w:val="00DC7E3E"/>
    <w:rsid w:val="00DD03A7"/>
    <w:rsid w:val="00DD053C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281"/>
    <w:rsid w:val="00DD1503"/>
    <w:rsid w:val="00DD184D"/>
    <w:rsid w:val="00DD192B"/>
    <w:rsid w:val="00DD1AD3"/>
    <w:rsid w:val="00DD1B0E"/>
    <w:rsid w:val="00DD1E93"/>
    <w:rsid w:val="00DD2025"/>
    <w:rsid w:val="00DD2247"/>
    <w:rsid w:val="00DD22EA"/>
    <w:rsid w:val="00DD23A0"/>
    <w:rsid w:val="00DD2A7E"/>
    <w:rsid w:val="00DD30D1"/>
    <w:rsid w:val="00DD355A"/>
    <w:rsid w:val="00DD37BF"/>
    <w:rsid w:val="00DD37F5"/>
    <w:rsid w:val="00DD386A"/>
    <w:rsid w:val="00DD390F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EF9"/>
    <w:rsid w:val="00DD5F42"/>
    <w:rsid w:val="00DD60B6"/>
    <w:rsid w:val="00DD617B"/>
    <w:rsid w:val="00DD6237"/>
    <w:rsid w:val="00DD63F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01B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A6E"/>
    <w:rsid w:val="00DE5B32"/>
    <w:rsid w:val="00DE5D60"/>
    <w:rsid w:val="00DE5E32"/>
    <w:rsid w:val="00DE5F1B"/>
    <w:rsid w:val="00DE6344"/>
    <w:rsid w:val="00DE653C"/>
    <w:rsid w:val="00DE663B"/>
    <w:rsid w:val="00DE6841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D69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7AD"/>
    <w:rsid w:val="00DF6922"/>
    <w:rsid w:val="00DF6B28"/>
    <w:rsid w:val="00DF6C8B"/>
    <w:rsid w:val="00DF6D88"/>
    <w:rsid w:val="00DF6F17"/>
    <w:rsid w:val="00DF78FA"/>
    <w:rsid w:val="00DF7938"/>
    <w:rsid w:val="00DF796A"/>
    <w:rsid w:val="00DF7A31"/>
    <w:rsid w:val="00DF7D8B"/>
    <w:rsid w:val="00E002F1"/>
    <w:rsid w:val="00E0082C"/>
    <w:rsid w:val="00E009BA"/>
    <w:rsid w:val="00E00C51"/>
    <w:rsid w:val="00E00DB6"/>
    <w:rsid w:val="00E00F37"/>
    <w:rsid w:val="00E010BB"/>
    <w:rsid w:val="00E01427"/>
    <w:rsid w:val="00E0181B"/>
    <w:rsid w:val="00E01846"/>
    <w:rsid w:val="00E01A63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39DF"/>
    <w:rsid w:val="00E03BDC"/>
    <w:rsid w:val="00E04022"/>
    <w:rsid w:val="00E04075"/>
    <w:rsid w:val="00E04254"/>
    <w:rsid w:val="00E0427F"/>
    <w:rsid w:val="00E04463"/>
    <w:rsid w:val="00E04659"/>
    <w:rsid w:val="00E04BC7"/>
    <w:rsid w:val="00E04EAC"/>
    <w:rsid w:val="00E05479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8E6"/>
    <w:rsid w:val="00E07E58"/>
    <w:rsid w:val="00E100A2"/>
    <w:rsid w:val="00E10617"/>
    <w:rsid w:val="00E10B85"/>
    <w:rsid w:val="00E112BC"/>
    <w:rsid w:val="00E114AA"/>
    <w:rsid w:val="00E11E43"/>
    <w:rsid w:val="00E1214E"/>
    <w:rsid w:val="00E121C1"/>
    <w:rsid w:val="00E1243D"/>
    <w:rsid w:val="00E13221"/>
    <w:rsid w:val="00E137E7"/>
    <w:rsid w:val="00E138FF"/>
    <w:rsid w:val="00E13CF4"/>
    <w:rsid w:val="00E143E7"/>
    <w:rsid w:val="00E145D6"/>
    <w:rsid w:val="00E14946"/>
    <w:rsid w:val="00E1495A"/>
    <w:rsid w:val="00E14972"/>
    <w:rsid w:val="00E14A42"/>
    <w:rsid w:val="00E14A7E"/>
    <w:rsid w:val="00E14D04"/>
    <w:rsid w:val="00E14DF3"/>
    <w:rsid w:val="00E14FD3"/>
    <w:rsid w:val="00E151E1"/>
    <w:rsid w:val="00E15320"/>
    <w:rsid w:val="00E157C6"/>
    <w:rsid w:val="00E1583D"/>
    <w:rsid w:val="00E160EB"/>
    <w:rsid w:val="00E16115"/>
    <w:rsid w:val="00E1619F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04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1B0"/>
    <w:rsid w:val="00E269DA"/>
    <w:rsid w:val="00E26A4B"/>
    <w:rsid w:val="00E26C0B"/>
    <w:rsid w:val="00E2724D"/>
    <w:rsid w:val="00E27607"/>
    <w:rsid w:val="00E2766A"/>
    <w:rsid w:val="00E2777B"/>
    <w:rsid w:val="00E27DC3"/>
    <w:rsid w:val="00E3020B"/>
    <w:rsid w:val="00E308A7"/>
    <w:rsid w:val="00E30A06"/>
    <w:rsid w:val="00E3163B"/>
    <w:rsid w:val="00E31650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D8D"/>
    <w:rsid w:val="00E33E15"/>
    <w:rsid w:val="00E33EAD"/>
    <w:rsid w:val="00E34192"/>
    <w:rsid w:val="00E34402"/>
    <w:rsid w:val="00E346A6"/>
    <w:rsid w:val="00E352EF"/>
    <w:rsid w:val="00E35542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5F1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187"/>
    <w:rsid w:val="00E43325"/>
    <w:rsid w:val="00E4384D"/>
    <w:rsid w:val="00E43C6F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6CA"/>
    <w:rsid w:val="00E50AC6"/>
    <w:rsid w:val="00E51148"/>
    <w:rsid w:val="00E513CE"/>
    <w:rsid w:val="00E51631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4F1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D58"/>
    <w:rsid w:val="00E54EEF"/>
    <w:rsid w:val="00E5527C"/>
    <w:rsid w:val="00E5545B"/>
    <w:rsid w:val="00E55C93"/>
    <w:rsid w:val="00E55D5A"/>
    <w:rsid w:val="00E55DED"/>
    <w:rsid w:val="00E55E5C"/>
    <w:rsid w:val="00E56619"/>
    <w:rsid w:val="00E56665"/>
    <w:rsid w:val="00E5670D"/>
    <w:rsid w:val="00E5685C"/>
    <w:rsid w:val="00E56CA2"/>
    <w:rsid w:val="00E56E14"/>
    <w:rsid w:val="00E5733D"/>
    <w:rsid w:val="00E57786"/>
    <w:rsid w:val="00E577F3"/>
    <w:rsid w:val="00E578B9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BC1"/>
    <w:rsid w:val="00E61CC0"/>
    <w:rsid w:val="00E6201E"/>
    <w:rsid w:val="00E620C0"/>
    <w:rsid w:val="00E6277B"/>
    <w:rsid w:val="00E62BD1"/>
    <w:rsid w:val="00E62BE2"/>
    <w:rsid w:val="00E63002"/>
    <w:rsid w:val="00E6344E"/>
    <w:rsid w:val="00E6373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4F5B"/>
    <w:rsid w:val="00E6516B"/>
    <w:rsid w:val="00E65702"/>
    <w:rsid w:val="00E659A5"/>
    <w:rsid w:val="00E65BF3"/>
    <w:rsid w:val="00E65C43"/>
    <w:rsid w:val="00E65E02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4B"/>
    <w:rsid w:val="00E70058"/>
    <w:rsid w:val="00E700C6"/>
    <w:rsid w:val="00E70B8A"/>
    <w:rsid w:val="00E70BC7"/>
    <w:rsid w:val="00E70C48"/>
    <w:rsid w:val="00E70FBC"/>
    <w:rsid w:val="00E71258"/>
    <w:rsid w:val="00E71547"/>
    <w:rsid w:val="00E7163E"/>
    <w:rsid w:val="00E718F5"/>
    <w:rsid w:val="00E71DEB"/>
    <w:rsid w:val="00E721D5"/>
    <w:rsid w:val="00E72388"/>
    <w:rsid w:val="00E72427"/>
    <w:rsid w:val="00E724B7"/>
    <w:rsid w:val="00E72663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608"/>
    <w:rsid w:val="00E76A12"/>
    <w:rsid w:val="00E76C8F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929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0DA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AC7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6A1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2CB6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3FFC"/>
    <w:rsid w:val="00E94003"/>
    <w:rsid w:val="00E940D6"/>
    <w:rsid w:val="00E943C2"/>
    <w:rsid w:val="00E946D8"/>
    <w:rsid w:val="00E9489A"/>
    <w:rsid w:val="00E94A88"/>
    <w:rsid w:val="00E94B38"/>
    <w:rsid w:val="00E94C5B"/>
    <w:rsid w:val="00E94CF1"/>
    <w:rsid w:val="00E94F0D"/>
    <w:rsid w:val="00E94FF2"/>
    <w:rsid w:val="00E9525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D74"/>
    <w:rsid w:val="00EA2ED3"/>
    <w:rsid w:val="00EA34E5"/>
    <w:rsid w:val="00EA373A"/>
    <w:rsid w:val="00EA3B5A"/>
    <w:rsid w:val="00EA3BF4"/>
    <w:rsid w:val="00EA3D32"/>
    <w:rsid w:val="00EA3E65"/>
    <w:rsid w:val="00EA410E"/>
    <w:rsid w:val="00EA4529"/>
    <w:rsid w:val="00EA485C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FCF"/>
    <w:rsid w:val="00EB03A6"/>
    <w:rsid w:val="00EB063C"/>
    <w:rsid w:val="00EB0B3B"/>
    <w:rsid w:val="00EB0CA3"/>
    <w:rsid w:val="00EB0EC0"/>
    <w:rsid w:val="00EB0F98"/>
    <w:rsid w:val="00EB0F9D"/>
    <w:rsid w:val="00EB0FCB"/>
    <w:rsid w:val="00EB0FFB"/>
    <w:rsid w:val="00EB104F"/>
    <w:rsid w:val="00EB1105"/>
    <w:rsid w:val="00EB1447"/>
    <w:rsid w:val="00EB14AA"/>
    <w:rsid w:val="00EB1587"/>
    <w:rsid w:val="00EB160C"/>
    <w:rsid w:val="00EB169E"/>
    <w:rsid w:val="00EB197D"/>
    <w:rsid w:val="00EB1A76"/>
    <w:rsid w:val="00EB1B27"/>
    <w:rsid w:val="00EB1DA8"/>
    <w:rsid w:val="00EB1ECB"/>
    <w:rsid w:val="00EB213F"/>
    <w:rsid w:val="00EB2238"/>
    <w:rsid w:val="00EB22EA"/>
    <w:rsid w:val="00EB2BD5"/>
    <w:rsid w:val="00EB2F00"/>
    <w:rsid w:val="00EB2F17"/>
    <w:rsid w:val="00EB3D55"/>
    <w:rsid w:val="00EB3DFE"/>
    <w:rsid w:val="00EB3FE0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B7D5A"/>
    <w:rsid w:val="00EC0288"/>
    <w:rsid w:val="00EC069D"/>
    <w:rsid w:val="00EC0D14"/>
    <w:rsid w:val="00EC0F2F"/>
    <w:rsid w:val="00EC0FF1"/>
    <w:rsid w:val="00EC12E1"/>
    <w:rsid w:val="00EC1440"/>
    <w:rsid w:val="00EC1996"/>
    <w:rsid w:val="00EC1C64"/>
    <w:rsid w:val="00EC1D45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5F12"/>
    <w:rsid w:val="00EC6057"/>
    <w:rsid w:val="00EC6847"/>
    <w:rsid w:val="00EC6E89"/>
    <w:rsid w:val="00EC74EC"/>
    <w:rsid w:val="00EC7534"/>
    <w:rsid w:val="00EC770F"/>
    <w:rsid w:val="00EC7798"/>
    <w:rsid w:val="00EC7AAB"/>
    <w:rsid w:val="00EC7B0C"/>
    <w:rsid w:val="00EC7B0D"/>
    <w:rsid w:val="00EC7DB6"/>
    <w:rsid w:val="00ED01CD"/>
    <w:rsid w:val="00ED0658"/>
    <w:rsid w:val="00ED067C"/>
    <w:rsid w:val="00ED0B07"/>
    <w:rsid w:val="00ED0E60"/>
    <w:rsid w:val="00ED1337"/>
    <w:rsid w:val="00ED162F"/>
    <w:rsid w:val="00ED19A6"/>
    <w:rsid w:val="00ED1CCF"/>
    <w:rsid w:val="00ED23EB"/>
    <w:rsid w:val="00ED2A3B"/>
    <w:rsid w:val="00ED2A77"/>
    <w:rsid w:val="00ED2B73"/>
    <w:rsid w:val="00ED2BB7"/>
    <w:rsid w:val="00ED2E52"/>
    <w:rsid w:val="00ED3024"/>
    <w:rsid w:val="00ED3590"/>
    <w:rsid w:val="00ED3AA3"/>
    <w:rsid w:val="00ED3C45"/>
    <w:rsid w:val="00ED3CCC"/>
    <w:rsid w:val="00ED3D94"/>
    <w:rsid w:val="00ED3F27"/>
    <w:rsid w:val="00ED4413"/>
    <w:rsid w:val="00ED451A"/>
    <w:rsid w:val="00ED4527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68F"/>
    <w:rsid w:val="00ED6816"/>
    <w:rsid w:val="00ED68FC"/>
    <w:rsid w:val="00ED71C5"/>
    <w:rsid w:val="00ED78A9"/>
    <w:rsid w:val="00ED7AF2"/>
    <w:rsid w:val="00ED7CDB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3EC"/>
    <w:rsid w:val="00EE3615"/>
    <w:rsid w:val="00EE373C"/>
    <w:rsid w:val="00EE385C"/>
    <w:rsid w:val="00EE3A32"/>
    <w:rsid w:val="00EE3C42"/>
    <w:rsid w:val="00EE3D39"/>
    <w:rsid w:val="00EE3D4F"/>
    <w:rsid w:val="00EE3E62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2A5"/>
    <w:rsid w:val="00EE6528"/>
    <w:rsid w:val="00EE688F"/>
    <w:rsid w:val="00EE6922"/>
    <w:rsid w:val="00EE6A6E"/>
    <w:rsid w:val="00EE6F1E"/>
    <w:rsid w:val="00EE7032"/>
    <w:rsid w:val="00EE7136"/>
    <w:rsid w:val="00EE7276"/>
    <w:rsid w:val="00EE7359"/>
    <w:rsid w:val="00EE7367"/>
    <w:rsid w:val="00EE7B8B"/>
    <w:rsid w:val="00EE7F41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917"/>
    <w:rsid w:val="00EF1951"/>
    <w:rsid w:val="00EF1E4E"/>
    <w:rsid w:val="00EF1F9C"/>
    <w:rsid w:val="00EF205E"/>
    <w:rsid w:val="00EF26BA"/>
    <w:rsid w:val="00EF293F"/>
    <w:rsid w:val="00EF2950"/>
    <w:rsid w:val="00EF29AD"/>
    <w:rsid w:val="00EF302C"/>
    <w:rsid w:val="00EF3231"/>
    <w:rsid w:val="00EF357A"/>
    <w:rsid w:val="00EF3748"/>
    <w:rsid w:val="00EF3B5D"/>
    <w:rsid w:val="00EF418B"/>
    <w:rsid w:val="00EF4262"/>
    <w:rsid w:val="00EF4366"/>
    <w:rsid w:val="00EF480F"/>
    <w:rsid w:val="00EF4C51"/>
    <w:rsid w:val="00EF4CD6"/>
    <w:rsid w:val="00EF55A0"/>
    <w:rsid w:val="00EF56B1"/>
    <w:rsid w:val="00EF59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113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29E8"/>
    <w:rsid w:val="00F02AA8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4FA0"/>
    <w:rsid w:val="00F0504D"/>
    <w:rsid w:val="00F0550E"/>
    <w:rsid w:val="00F05705"/>
    <w:rsid w:val="00F05780"/>
    <w:rsid w:val="00F0591A"/>
    <w:rsid w:val="00F05A08"/>
    <w:rsid w:val="00F05CB7"/>
    <w:rsid w:val="00F0628D"/>
    <w:rsid w:val="00F06337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8E1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D2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BCE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032"/>
    <w:rsid w:val="00F221EF"/>
    <w:rsid w:val="00F223ED"/>
    <w:rsid w:val="00F2250A"/>
    <w:rsid w:val="00F225CB"/>
    <w:rsid w:val="00F22738"/>
    <w:rsid w:val="00F22A72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6E0"/>
    <w:rsid w:val="00F2578E"/>
    <w:rsid w:val="00F25AC9"/>
    <w:rsid w:val="00F25B67"/>
    <w:rsid w:val="00F25F62"/>
    <w:rsid w:val="00F26198"/>
    <w:rsid w:val="00F26281"/>
    <w:rsid w:val="00F2635F"/>
    <w:rsid w:val="00F2640F"/>
    <w:rsid w:val="00F26499"/>
    <w:rsid w:val="00F265BD"/>
    <w:rsid w:val="00F2677A"/>
    <w:rsid w:val="00F268C0"/>
    <w:rsid w:val="00F268FE"/>
    <w:rsid w:val="00F26B80"/>
    <w:rsid w:val="00F273DC"/>
    <w:rsid w:val="00F27975"/>
    <w:rsid w:val="00F27C34"/>
    <w:rsid w:val="00F27CFB"/>
    <w:rsid w:val="00F27E46"/>
    <w:rsid w:val="00F301C2"/>
    <w:rsid w:val="00F302E1"/>
    <w:rsid w:val="00F30555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1B67"/>
    <w:rsid w:val="00F32035"/>
    <w:rsid w:val="00F321C8"/>
    <w:rsid w:val="00F322B6"/>
    <w:rsid w:val="00F32B12"/>
    <w:rsid w:val="00F32B6A"/>
    <w:rsid w:val="00F32B91"/>
    <w:rsid w:val="00F32BAC"/>
    <w:rsid w:val="00F32DEC"/>
    <w:rsid w:val="00F32F56"/>
    <w:rsid w:val="00F330E3"/>
    <w:rsid w:val="00F335F9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5DF0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3E"/>
    <w:rsid w:val="00F400B5"/>
    <w:rsid w:val="00F405A4"/>
    <w:rsid w:val="00F4081B"/>
    <w:rsid w:val="00F40939"/>
    <w:rsid w:val="00F40CEC"/>
    <w:rsid w:val="00F40D2D"/>
    <w:rsid w:val="00F40D5B"/>
    <w:rsid w:val="00F411A3"/>
    <w:rsid w:val="00F4124D"/>
    <w:rsid w:val="00F413C5"/>
    <w:rsid w:val="00F414E8"/>
    <w:rsid w:val="00F419B4"/>
    <w:rsid w:val="00F41A77"/>
    <w:rsid w:val="00F41D7E"/>
    <w:rsid w:val="00F41E66"/>
    <w:rsid w:val="00F41F05"/>
    <w:rsid w:val="00F42054"/>
    <w:rsid w:val="00F4216F"/>
    <w:rsid w:val="00F4239C"/>
    <w:rsid w:val="00F4251B"/>
    <w:rsid w:val="00F42547"/>
    <w:rsid w:val="00F427FD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892"/>
    <w:rsid w:val="00F459F3"/>
    <w:rsid w:val="00F45C72"/>
    <w:rsid w:val="00F46C91"/>
    <w:rsid w:val="00F46E32"/>
    <w:rsid w:val="00F46F0C"/>
    <w:rsid w:val="00F473C4"/>
    <w:rsid w:val="00F47498"/>
    <w:rsid w:val="00F4763A"/>
    <w:rsid w:val="00F478E2"/>
    <w:rsid w:val="00F478F8"/>
    <w:rsid w:val="00F47E06"/>
    <w:rsid w:val="00F50120"/>
    <w:rsid w:val="00F502D9"/>
    <w:rsid w:val="00F503D2"/>
    <w:rsid w:val="00F50707"/>
    <w:rsid w:val="00F508E2"/>
    <w:rsid w:val="00F50B04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2D0F"/>
    <w:rsid w:val="00F533E4"/>
    <w:rsid w:val="00F536FC"/>
    <w:rsid w:val="00F53BF4"/>
    <w:rsid w:val="00F53BFB"/>
    <w:rsid w:val="00F53E1F"/>
    <w:rsid w:val="00F53F34"/>
    <w:rsid w:val="00F5406B"/>
    <w:rsid w:val="00F54266"/>
    <w:rsid w:val="00F547C6"/>
    <w:rsid w:val="00F549E6"/>
    <w:rsid w:val="00F54CE5"/>
    <w:rsid w:val="00F55043"/>
    <w:rsid w:val="00F55A2F"/>
    <w:rsid w:val="00F55BE7"/>
    <w:rsid w:val="00F55C77"/>
    <w:rsid w:val="00F55F69"/>
    <w:rsid w:val="00F55FF5"/>
    <w:rsid w:val="00F562C5"/>
    <w:rsid w:val="00F5645E"/>
    <w:rsid w:val="00F5678C"/>
    <w:rsid w:val="00F56AE1"/>
    <w:rsid w:val="00F56D9A"/>
    <w:rsid w:val="00F56DCF"/>
    <w:rsid w:val="00F57034"/>
    <w:rsid w:val="00F5712F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55B"/>
    <w:rsid w:val="00F61610"/>
    <w:rsid w:val="00F616DF"/>
    <w:rsid w:val="00F616E0"/>
    <w:rsid w:val="00F6183F"/>
    <w:rsid w:val="00F61852"/>
    <w:rsid w:val="00F6193F"/>
    <w:rsid w:val="00F619E9"/>
    <w:rsid w:val="00F61FD8"/>
    <w:rsid w:val="00F62007"/>
    <w:rsid w:val="00F623DC"/>
    <w:rsid w:val="00F62446"/>
    <w:rsid w:val="00F62ABE"/>
    <w:rsid w:val="00F62D48"/>
    <w:rsid w:val="00F62DBF"/>
    <w:rsid w:val="00F62DCC"/>
    <w:rsid w:val="00F62F8D"/>
    <w:rsid w:val="00F631D4"/>
    <w:rsid w:val="00F63A7D"/>
    <w:rsid w:val="00F63A9C"/>
    <w:rsid w:val="00F63C0B"/>
    <w:rsid w:val="00F641FC"/>
    <w:rsid w:val="00F64381"/>
    <w:rsid w:val="00F64673"/>
    <w:rsid w:val="00F647F7"/>
    <w:rsid w:val="00F6492A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B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0EBB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584"/>
    <w:rsid w:val="00F72752"/>
    <w:rsid w:val="00F7290D"/>
    <w:rsid w:val="00F72920"/>
    <w:rsid w:val="00F72FAC"/>
    <w:rsid w:val="00F7302F"/>
    <w:rsid w:val="00F731F2"/>
    <w:rsid w:val="00F73211"/>
    <w:rsid w:val="00F732EC"/>
    <w:rsid w:val="00F73315"/>
    <w:rsid w:val="00F7331D"/>
    <w:rsid w:val="00F73767"/>
    <w:rsid w:val="00F73800"/>
    <w:rsid w:val="00F73D08"/>
    <w:rsid w:val="00F73DC8"/>
    <w:rsid w:val="00F741E0"/>
    <w:rsid w:val="00F74450"/>
    <w:rsid w:val="00F747A6"/>
    <w:rsid w:val="00F74816"/>
    <w:rsid w:val="00F74CB2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29B"/>
    <w:rsid w:val="00F76327"/>
    <w:rsid w:val="00F76445"/>
    <w:rsid w:val="00F767E2"/>
    <w:rsid w:val="00F76805"/>
    <w:rsid w:val="00F76A25"/>
    <w:rsid w:val="00F76C10"/>
    <w:rsid w:val="00F76ECC"/>
    <w:rsid w:val="00F76F8C"/>
    <w:rsid w:val="00F770A9"/>
    <w:rsid w:val="00F770C0"/>
    <w:rsid w:val="00F772D9"/>
    <w:rsid w:val="00F77369"/>
    <w:rsid w:val="00F7778A"/>
    <w:rsid w:val="00F7790B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933"/>
    <w:rsid w:val="00F81B40"/>
    <w:rsid w:val="00F81C35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D15"/>
    <w:rsid w:val="00F84069"/>
    <w:rsid w:val="00F840A3"/>
    <w:rsid w:val="00F84254"/>
    <w:rsid w:val="00F843D7"/>
    <w:rsid w:val="00F84769"/>
    <w:rsid w:val="00F84961"/>
    <w:rsid w:val="00F84EF6"/>
    <w:rsid w:val="00F84F53"/>
    <w:rsid w:val="00F852C1"/>
    <w:rsid w:val="00F852DA"/>
    <w:rsid w:val="00F85407"/>
    <w:rsid w:val="00F85536"/>
    <w:rsid w:val="00F85562"/>
    <w:rsid w:val="00F85800"/>
    <w:rsid w:val="00F85ABC"/>
    <w:rsid w:val="00F85D02"/>
    <w:rsid w:val="00F85DFA"/>
    <w:rsid w:val="00F85EB1"/>
    <w:rsid w:val="00F85FD2"/>
    <w:rsid w:val="00F86487"/>
    <w:rsid w:val="00F8648A"/>
    <w:rsid w:val="00F8657A"/>
    <w:rsid w:val="00F866D1"/>
    <w:rsid w:val="00F86740"/>
    <w:rsid w:val="00F8679A"/>
    <w:rsid w:val="00F8685D"/>
    <w:rsid w:val="00F8692E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C4B"/>
    <w:rsid w:val="00F87F7E"/>
    <w:rsid w:val="00F9030E"/>
    <w:rsid w:val="00F90860"/>
    <w:rsid w:val="00F9088B"/>
    <w:rsid w:val="00F90930"/>
    <w:rsid w:val="00F90A69"/>
    <w:rsid w:val="00F90A7D"/>
    <w:rsid w:val="00F90AB4"/>
    <w:rsid w:val="00F90ADB"/>
    <w:rsid w:val="00F90DE0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5E78"/>
    <w:rsid w:val="00F96249"/>
    <w:rsid w:val="00F96435"/>
    <w:rsid w:val="00F9649D"/>
    <w:rsid w:val="00F967FF"/>
    <w:rsid w:val="00F96B56"/>
    <w:rsid w:val="00F96C64"/>
    <w:rsid w:val="00F96FC2"/>
    <w:rsid w:val="00F97193"/>
    <w:rsid w:val="00F97235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105C"/>
    <w:rsid w:val="00FA1143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2E2C"/>
    <w:rsid w:val="00FA329F"/>
    <w:rsid w:val="00FA33E7"/>
    <w:rsid w:val="00FA359C"/>
    <w:rsid w:val="00FA37B5"/>
    <w:rsid w:val="00FA392F"/>
    <w:rsid w:val="00FA394A"/>
    <w:rsid w:val="00FA3B76"/>
    <w:rsid w:val="00FA3B8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ED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22"/>
    <w:rsid w:val="00FB0082"/>
    <w:rsid w:val="00FB01D8"/>
    <w:rsid w:val="00FB0243"/>
    <w:rsid w:val="00FB05AE"/>
    <w:rsid w:val="00FB08DC"/>
    <w:rsid w:val="00FB09DD"/>
    <w:rsid w:val="00FB0BCC"/>
    <w:rsid w:val="00FB0C1B"/>
    <w:rsid w:val="00FB0E87"/>
    <w:rsid w:val="00FB113C"/>
    <w:rsid w:val="00FB1368"/>
    <w:rsid w:val="00FB1391"/>
    <w:rsid w:val="00FB1397"/>
    <w:rsid w:val="00FB1490"/>
    <w:rsid w:val="00FB1527"/>
    <w:rsid w:val="00FB1BE9"/>
    <w:rsid w:val="00FB1F42"/>
    <w:rsid w:val="00FB24C7"/>
    <w:rsid w:val="00FB2537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7B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426"/>
    <w:rsid w:val="00FC0755"/>
    <w:rsid w:val="00FC076A"/>
    <w:rsid w:val="00FC0905"/>
    <w:rsid w:val="00FC0A61"/>
    <w:rsid w:val="00FC12BA"/>
    <w:rsid w:val="00FC1649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D0F"/>
    <w:rsid w:val="00FC2E1E"/>
    <w:rsid w:val="00FC2E38"/>
    <w:rsid w:val="00FC2EAD"/>
    <w:rsid w:val="00FC309B"/>
    <w:rsid w:val="00FC32ED"/>
    <w:rsid w:val="00FC34F0"/>
    <w:rsid w:val="00FC363D"/>
    <w:rsid w:val="00FC38D9"/>
    <w:rsid w:val="00FC41AF"/>
    <w:rsid w:val="00FC4358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B3F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521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7D"/>
    <w:rsid w:val="00FD6FE8"/>
    <w:rsid w:val="00FD7A5E"/>
    <w:rsid w:val="00FD7B2C"/>
    <w:rsid w:val="00FD7DD0"/>
    <w:rsid w:val="00FD7DF9"/>
    <w:rsid w:val="00FE0478"/>
    <w:rsid w:val="00FE0583"/>
    <w:rsid w:val="00FE0A86"/>
    <w:rsid w:val="00FE0B51"/>
    <w:rsid w:val="00FE0B78"/>
    <w:rsid w:val="00FE0D8D"/>
    <w:rsid w:val="00FE0DBB"/>
    <w:rsid w:val="00FE0ED4"/>
    <w:rsid w:val="00FE0F16"/>
    <w:rsid w:val="00FE16DD"/>
    <w:rsid w:val="00FE1EAB"/>
    <w:rsid w:val="00FE240B"/>
    <w:rsid w:val="00FE27D8"/>
    <w:rsid w:val="00FE2F08"/>
    <w:rsid w:val="00FE31A9"/>
    <w:rsid w:val="00FE3465"/>
    <w:rsid w:val="00FE3B65"/>
    <w:rsid w:val="00FE3F50"/>
    <w:rsid w:val="00FE40FE"/>
    <w:rsid w:val="00FE4224"/>
    <w:rsid w:val="00FE5049"/>
    <w:rsid w:val="00FE51F6"/>
    <w:rsid w:val="00FE5269"/>
    <w:rsid w:val="00FE56F4"/>
    <w:rsid w:val="00FE577F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089"/>
    <w:rsid w:val="00FE749D"/>
    <w:rsid w:val="00FE7549"/>
    <w:rsid w:val="00FE75CF"/>
    <w:rsid w:val="00FE77EB"/>
    <w:rsid w:val="00FE7997"/>
    <w:rsid w:val="00FE7BCC"/>
    <w:rsid w:val="00FE7D91"/>
    <w:rsid w:val="00FF0459"/>
    <w:rsid w:val="00FF0674"/>
    <w:rsid w:val="00FF09CB"/>
    <w:rsid w:val="00FF1125"/>
    <w:rsid w:val="00FF126D"/>
    <w:rsid w:val="00FF1811"/>
    <w:rsid w:val="00FF191D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3AE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3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7915</TotalTime>
  <Pages>8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Flordelis, Jose</cp:lastModifiedBy>
  <cp:revision>1809</cp:revision>
  <cp:lastPrinted>2016-05-14T23:14:00Z</cp:lastPrinted>
  <dcterms:created xsi:type="dcterms:W3CDTF">2022-09-30T13:12:00Z</dcterms:created>
  <dcterms:modified xsi:type="dcterms:W3CDTF">2024-02-19T13:37:00Z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b7f329a1f4d7525b38b0ab8c3cd4fb85b5ae133d066f0b69e50bd8cc69191a4e</vt:lpwstr>
  </property>
</Properties>
</file>