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DBD9" w14:textId="2288F09D" w:rsidR="008B6359" w:rsidRPr="00934B13" w:rsidRDefault="008B6359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502DF3">
        <w:rPr>
          <w:rFonts w:eastAsia="宋体"/>
          <w:b/>
          <w:sz w:val="22"/>
          <w:szCs w:val="22"/>
          <w:lang w:eastAsia="zh-CN"/>
        </w:rPr>
        <w:t>6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A3509A" w:rsidRPr="00A3509A">
        <w:rPr>
          <w:rFonts w:eastAsia="宋体"/>
          <w:b/>
          <w:sz w:val="22"/>
          <w:szCs w:val="22"/>
          <w:lang w:eastAsia="zh-CN"/>
        </w:rPr>
        <w:t>R1-</w:t>
      </w:r>
      <w:r w:rsidR="00554EF2" w:rsidRPr="00554EF2">
        <w:rPr>
          <w:rFonts w:eastAsia="宋体"/>
          <w:b/>
          <w:sz w:val="22"/>
          <w:szCs w:val="22"/>
          <w:lang w:eastAsia="zh-CN"/>
        </w:rPr>
        <w:t>2400604</w:t>
      </w:r>
    </w:p>
    <w:p w14:paraId="04D51071" w14:textId="7E60086C" w:rsidR="008B6359" w:rsidRPr="00934B13" w:rsidRDefault="00502DF3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502DF3">
        <w:rPr>
          <w:rFonts w:eastAsia="宋体"/>
          <w:b/>
          <w:sz w:val="22"/>
          <w:szCs w:val="22"/>
          <w:lang w:eastAsia="zh-CN"/>
        </w:rPr>
        <w:t>Athens</w:t>
      </w:r>
      <w:r w:rsidR="008B6359"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 w:rsidRPr="00502DF3">
        <w:rPr>
          <w:rFonts w:eastAsia="宋体"/>
          <w:b/>
          <w:sz w:val="22"/>
          <w:szCs w:val="22"/>
          <w:lang w:eastAsia="zh-CN"/>
        </w:rPr>
        <w:t>Greece</w:t>
      </w:r>
      <w:r w:rsidR="008B6359"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 w:rsidRPr="00502DF3">
        <w:rPr>
          <w:rFonts w:eastAsia="宋体"/>
          <w:b/>
          <w:sz w:val="22"/>
          <w:szCs w:val="22"/>
          <w:lang w:eastAsia="zh-CN"/>
        </w:rPr>
        <w:t xml:space="preserve">February </w:t>
      </w:r>
      <w:r>
        <w:rPr>
          <w:rFonts w:eastAsia="宋体"/>
          <w:b/>
          <w:sz w:val="22"/>
          <w:szCs w:val="22"/>
          <w:lang w:eastAsia="zh-CN"/>
        </w:rPr>
        <w:t>26</w:t>
      </w:r>
      <w:r w:rsidR="008B6359"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8B6359" w:rsidRPr="00DD4B82">
        <w:rPr>
          <w:rFonts w:eastAsia="宋体"/>
          <w:b/>
          <w:sz w:val="22"/>
          <w:szCs w:val="22"/>
          <w:lang w:eastAsia="zh-CN"/>
        </w:rPr>
        <w:t xml:space="preserve"> - </w:t>
      </w:r>
      <w:r w:rsidRPr="00502DF3">
        <w:rPr>
          <w:rFonts w:eastAsia="宋体"/>
          <w:b/>
          <w:sz w:val="22"/>
          <w:szCs w:val="22"/>
          <w:lang w:eastAsia="zh-CN"/>
        </w:rPr>
        <w:t xml:space="preserve">March </w:t>
      </w:r>
      <w:r w:rsidR="008B6359" w:rsidRPr="00DD4B82"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st</w:t>
      </w:r>
      <w:r w:rsidR="008B6359" w:rsidRPr="00DD4B82">
        <w:rPr>
          <w:rFonts w:eastAsia="宋体"/>
          <w:b/>
          <w:sz w:val="22"/>
          <w:szCs w:val="22"/>
          <w:lang w:eastAsia="zh-CN"/>
        </w:rPr>
        <w:t>, 202</w:t>
      </w:r>
      <w:r>
        <w:rPr>
          <w:rFonts w:eastAsia="宋体"/>
          <w:b/>
          <w:sz w:val="22"/>
          <w:szCs w:val="22"/>
          <w:lang w:eastAsia="zh-CN"/>
        </w:rPr>
        <w:t>4</w:t>
      </w:r>
      <w:r w:rsidR="008B6359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42B52668" w14:textId="77777777" w:rsidR="0027493F" w:rsidRPr="008B6359" w:rsidRDefault="0027493F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3A8F41D1" w14:textId="77777777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4DCC731" w14:textId="5D9494E1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936FB0" w:rsidRPr="00936FB0">
        <w:rPr>
          <w:rFonts w:ascii="Times New Roman" w:hAnsi="Times New Roman"/>
          <w:sz w:val="22"/>
          <w:szCs w:val="22"/>
        </w:rPr>
        <w:t xml:space="preserve">Discussion on </w:t>
      </w:r>
      <w:r w:rsidR="00DA3AC8" w:rsidRPr="00DA3AC8">
        <w:rPr>
          <w:rFonts w:ascii="Times New Roman" w:hAnsi="Times New Roman"/>
          <w:sz w:val="22"/>
          <w:szCs w:val="22"/>
        </w:rPr>
        <w:t>NR-NTN uplink capacity/throughput enhancement</w:t>
      </w:r>
    </w:p>
    <w:p w14:paraId="44D27B97" w14:textId="38B96B15" w:rsidR="0027493F" w:rsidRDefault="002E0E61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021597">
        <w:rPr>
          <w:rFonts w:ascii="Times New Roman" w:eastAsia="宋体" w:hAnsi="Times New Roman"/>
          <w:sz w:val="22"/>
          <w:szCs w:val="22"/>
          <w:lang w:eastAsia="zh-CN"/>
        </w:rPr>
        <w:t>9</w:t>
      </w:r>
      <w:r w:rsidRPr="00574E30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347E2A">
        <w:rPr>
          <w:rFonts w:ascii="Times New Roman" w:eastAsia="宋体" w:hAnsi="Times New Roman"/>
          <w:sz w:val="22"/>
          <w:szCs w:val="22"/>
          <w:lang w:eastAsia="zh-CN"/>
        </w:rPr>
        <w:t>11</w:t>
      </w:r>
      <w:r w:rsidR="00021597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A3AC8">
        <w:rPr>
          <w:rFonts w:ascii="Times New Roman" w:eastAsia="宋体" w:hAnsi="Times New Roman"/>
          <w:sz w:val="22"/>
          <w:szCs w:val="22"/>
          <w:lang w:eastAsia="zh-CN"/>
        </w:rPr>
        <w:t>3</w:t>
      </w:r>
    </w:p>
    <w:p w14:paraId="59DC330F" w14:textId="77777777" w:rsidR="0027493F" w:rsidRDefault="002E0E61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6F9FB32B" w14:textId="77777777" w:rsidR="0027493F" w:rsidRDefault="0027493F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CA967F7" w14:textId="77777777" w:rsidR="0027493F" w:rsidRDefault="002E0E61">
      <w:pPr>
        <w:pStyle w:val="1"/>
      </w:pPr>
      <w:r>
        <w:t>Introduction</w:t>
      </w:r>
    </w:p>
    <w:p w14:paraId="3FCBDE3B" w14:textId="38F40CC2" w:rsidR="00AF172B" w:rsidRDefault="00AF172B" w:rsidP="006007F0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 meeting #102, the n</w:t>
      </w:r>
      <w:r w:rsidRPr="00341C83">
        <w:rPr>
          <w:rFonts w:eastAsia="等线"/>
          <w:szCs w:val="20"/>
          <w:lang w:eastAsia="zh-CN"/>
        </w:rPr>
        <w:t>ew WID</w:t>
      </w:r>
      <w:r>
        <w:rPr>
          <w:rFonts w:eastAsia="等线"/>
          <w:szCs w:val="20"/>
          <w:lang w:eastAsia="zh-CN"/>
        </w:rPr>
        <w:t xml:space="preserve"> regarding</w:t>
      </w:r>
      <w:r w:rsidRPr="00341C83">
        <w:rPr>
          <w:rFonts w:eastAsia="等线"/>
          <w:szCs w:val="20"/>
          <w:lang w:eastAsia="zh-CN"/>
        </w:rPr>
        <w:t xml:space="preserve"> Non-Terrestrial Networks (NTN) for NR Phase 3</w:t>
      </w:r>
      <w:r>
        <w:rPr>
          <w:rFonts w:eastAsia="等线"/>
          <w:szCs w:val="20"/>
          <w:lang w:eastAsia="zh-CN"/>
        </w:rPr>
        <w:t xml:space="preserve"> [1] was approved. One objective of the </w:t>
      </w:r>
      <w:r w:rsidRPr="006B4D79">
        <w:rPr>
          <w:rFonts w:eastAsia="宋体"/>
          <w:bCs/>
          <w:szCs w:val="20"/>
          <w:lang w:val="en-GB" w:eastAsia="en-GB"/>
        </w:rPr>
        <w:t>work item</w:t>
      </w:r>
      <w:r>
        <w:rPr>
          <w:rFonts w:eastAsia="宋体"/>
          <w:bCs/>
          <w:szCs w:val="20"/>
          <w:lang w:val="en-GB" w:eastAsia="en-GB"/>
        </w:rPr>
        <w:t xml:space="preserve"> is about </w:t>
      </w:r>
      <w:r w:rsidR="00DF2FE9">
        <w:rPr>
          <w:rFonts w:eastAsia="宋体"/>
          <w:bCs/>
          <w:szCs w:val="20"/>
          <w:lang w:val="en-GB" w:eastAsia="en-GB"/>
        </w:rPr>
        <w:t xml:space="preserve">study </w:t>
      </w:r>
      <w:r w:rsidR="006007F0">
        <w:rPr>
          <w:rFonts w:eastAsia="宋体"/>
          <w:bCs/>
          <w:szCs w:val="20"/>
          <w:lang w:val="en-GB" w:eastAsia="en-GB"/>
        </w:rPr>
        <w:t xml:space="preserve">of </w:t>
      </w:r>
      <w:r w:rsidR="00DF2FE9">
        <w:rPr>
          <w:rFonts w:eastAsia="宋体"/>
          <w:bCs/>
          <w:szCs w:val="20"/>
          <w:lang w:val="en-GB" w:eastAsia="en-GB"/>
        </w:rPr>
        <w:t>UL</w:t>
      </w:r>
      <w:r w:rsidR="00DF2FE9" w:rsidRPr="00DF2FE9">
        <w:rPr>
          <w:rFonts w:eastAsia="宋体"/>
          <w:bCs/>
          <w:szCs w:val="20"/>
          <w:lang w:val="en-GB" w:eastAsia="en-GB"/>
        </w:rPr>
        <w:t xml:space="preserve"> </w:t>
      </w:r>
      <w:r w:rsidR="006007F0">
        <w:rPr>
          <w:rFonts w:eastAsia="宋体"/>
          <w:bCs/>
          <w:szCs w:val="20"/>
          <w:lang w:val="en-GB" w:eastAsia="en-GB"/>
        </w:rPr>
        <w:t>c</w:t>
      </w:r>
      <w:r w:rsidR="00DF2FE9" w:rsidRPr="00DF2FE9">
        <w:rPr>
          <w:rFonts w:eastAsia="宋体"/>
          <w:bCs/>
          <w:szCs w:val="20"/>
          <w:lang w:val="en-GB" w:eastAsia="en-GB"/>
        </w:rPr>
        <w:t>apacity/</w:t>
      </w:r>
      <w:r w:rsidR="006007F0">
        <w:rPr>
          <w:rFonts w:eastAsia="宋体"/>
          <w:bCs/>
          <w:szCs w:val="20"/>
          <w:lang w:val="en-GB" w:eastAsia="en-GB"/>
        </w:rPr>
        <w:t>t</w:t>
      </w:r>
      <w:r w:rsidR="00DF2FE9" w:rsidRPr="00DF2FE9">
        <w:rPr>
          <w:rFonts w:eastAsia="宋体"/>
          <w:bCs/>
          <w:szCs w:val="20"/>
          <w:lang w:val="en-GB" w:eastAsia="en-GB"/>
        </w:rPr>
        <w:t xml:space="preserve">hroughput </w:t>
      </w:r>
      <w:r w:rsidR="006007F0">
        <w:rPr>
          <w:rFonts w:eastAsia="宋体"/>
          <w:bCs/>
          <w:szCs w:val="20"/>
          <w:lang w:val="en-GB" w:eastAsia="en-GB"/>
        </w:rPr>
        <w:t>e</w:t>
      </w:r>
      <w:r w:rsidR="00DF2FE9" w:rsidRPr="00DF2FE9">
        <w:rPr>
          <w:rFonts w:eastAsia="宋体"/>
          <w:bCs/>
          <w:szCs w:val="20"/>
          <w:lang w:val="en-GB" w:eastAsia="en-GB"/>
        </w:rPr>
        <w:t>nhancement</w:t>
      </w:r>
      <w:r w:rsidR="00DF2FE9">
        <w:rPr>
          <w:rFonts w:eastAsia="宋体"/>
          <w:bCs/>
          <w:szCs w:val="20"/>
          <w:lang w:val="en-GB" w:eastAsia="en-GB"/>
        </w:rPr>
        <w:t xml:space="preserve"> techniques</w:t>
      </w:r>
      <w:r w:rsidR="006007F0">
        <w:rPr>
          <w:rFonts w:eastAsia="宋体"/>
          <w:bCs/>
          <w:szCs w:val="20"/>
          <w:lang w:val="en-GB" w:eastAsia="en-GB"/>
        </w:rPr>
        <w:t>, i.e., OCC, for FR1-NTN.</w:t>
      </w:r>
      <w:r w:rsidR="00DF2FE9">
        <w:rPr>
          <w:rFonts w:eastAsia="宋体"/>
          <w:bCs/>
          <w:szCs w:val="20"/>
          <w:lang w:val="en-GB" w:eastAsia="en-GB"/>
        </w:rPr>
        <w:t xml:space="preserve"> </w:t>
      </w:r>
      <w:r>
        <w:rPr>
          <w:rFonts w:eastAsia="宋体"/>
          <w:bCs/>
          <w:szCs w:val="20"/>
          <w:lang w:val="en-GB" w:eastAsia="en-GB"/>
        </w:rPr>
        <w:t>The detailed objective is the following</w:t>
      </w:r>
      <w:r w:rsidR="00B94EAB">
        <w:rPr>
          <w:rFonts w:eastAsia="宋体" w:hint="eastAsia"/>
          <w:bCs/>
          <w:szCs w:val="20"/>
          <w:lang w:val="en-GB" w:eastAsia="zh-CN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172B" w14:paraId="2CE56E8C" w14:textId="77777777" w:rsidTr="00AF172B">
        <w:tc>
          <w:tcPr>
            <w:tcW w:w="9062" w:type="dxa"/>
          </w:tcPr>
          <w:p w14:paraId="52870A42" w14:textId="77777777" w:rsidR="00DF2FE9" w:rsidRPr="0005420D" w:rsidRDefault="00DF2FE9" w:rsidP="00DF2FE9"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宋体"/>
                <w:bCs/>
                <w:i/>
                <w:iCs/>
                <w:szCs w:val="20"/>
                <w:lang w:eastAsia="en-GB"/>
              </w:rPr>
            </w:pPr>
            <w:r w:rsidRPr="0005420D">
              <w:rPr>
                <w:rFonts w:eastAsia="宋体"/>
                <w:bCs/>
                <w:i/>
                <w:iCs/>
                <w:szCs w:val="20"/>
                <w:lang w:eastAsia="en-GB"/>
              </w:rPr>
              <w:t xml:space="preserve">2.     </w:t>
            </w:r>
            <w:bookmarkStart w:id="0" w:name="_Hlk156490654"/>
            <w:r w:rsidRPr="0005420D">
              <w:rPr>
                <w:rFonts w:eastAsia="宋体"/>
                <w:bCs/>
                <w:i/>
                <w:iCs/>
                <w:szCs w:val="20"/>
                <w:lang w:eastAsia="en-GB"/>
              </w:rPr>
              <w:t>Uplink Capacity/Throughput Enhancement</w:t>
            </w:r>
            <w:bookmarkEnd w:id="0"/>
            <w:r w:rsidRPr="0005420D">
              <w:rPr>
                <w:rFonts w:eastAsia="宋体"/>
                <w:bCs/>
                <w:i/>
                <w:iCs/>
                <w:szCs w:val="20"/>
                <w:lang w:eastAsia="en-GB"/>
              </w:rPr>
              <w:t xml:space="preserve"> for FR1-NTN [RAN1, RAN2, RAN4]</w:t>
            </w:r>
          </w:p>
          <w:p w14:paraId="21A16CB5" w14:textId="77777777" w:rsidR="00DF2FE9" w:rsidRPr="00BE4107" w:rsidRDefault="00DF2FE9" w:rsidP="00DF2FE9">
            <w:pPr>
              <w:widowControl w:val="0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Study then specify, if beneficial, DFT-s-OFDM PUSCH enhancements via Orthogonal Cover Codes (OCC)</w:t>
            </w:r>
          </w:p>
          <w:p w14:paraId="48D4105A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Determine the achievable capacity improvement to be targeted taking into account realistic impairments (e.g. Doppler, time variation, phase distortion, etc)</w:t>
            </w:r>
          </w:p>
          <w:p w14:paraId="0A843A2B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 xml:space="preserve">Specify necessary signalling, if needed </w:t>
            </w:r>
          </w:p>
          <w:p w14:paraId="0DB84590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Update RF requirements accordingly, if needed</w:t>
            </w:r>
          </w:p>
          <w:p w14:paraId="715152CB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 xml:space="preserve">Note: The study can consider orthogonal cover codes </w:t>
            </w:r>
            <w:bookmarkStart w:id="1" w:name="_Hlk156491704"/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across OFDM symbols, across slots</w:t>
            </w:r>
            <w:bookmarkEnd w:id="1"/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 xml:space="preserve">, and/or </w:t>
            </w:r>
            <w:bookmarkStart w:id="2" w:name="_Hlk156491724"/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within an OFDM symbol</w:t>
            </w:r>
            <w:bookmarkEnd w:id="2"/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.</w:t>
            </w:r>
          </w:p>
          <w:p w14:paraId="57E21966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Note: the study phase is targeted to be completed by RAN#104</w:t>
            </w:r>
          </w:p>
          <w:p w14:paraId="17F54E60" w14:textId="77777777" w:rsidR="00DF2FE9" w:rsidRPr="00BE4107" w:rsidRDefault="00DF2FE9" w:rsidP="00DF2FE9">
            <w:pPr>
              <w:widowControl w:val="0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Notes for this objective:</w:t>
            </w:r>
          </w:p>
          <w:p w14:paraId="38CC7711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The enhancement is not targeting improvements/impacts of MU-MIMO capability</w:t>
            </w:r>
          </w:p>
          <w:p w14:paraId="170097E0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The enhancement is not targeted to PUSCH DMRS</w:t>
            </w:r>
          </w:p>
          <w:p w14:paraId="0CCF37E8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No enhancement for initial access</w:t>
            </w:r>
          </w:p>
          <w:p w14:paraId="04A0765C" w14:textId="77777777" w:rsidR="00DF2FE9" w:rsidRPr="00BE4107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Enhancements to PRACH are not in scope.</w:t>
            </w:r>
          </w:p>
          <w:p w14:paraId="2CBEC056" w14:textId="4CB77821" w:rsidR="00AF172B" w:rsidRPr="00DF2FE9" w:rsidRDefault="00DF2FE9" w:rsidP="00DF2FE9">
            <w:pPr>
              <w:widowControl w:val="0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 w:rsidRPr="00BE4107">
              <w:rPr>
                <w:rFonts w:eastAsia="Calibri"/>
                <w:i/>
                <w:iCs/>
                <w:szCs w:val="20"/>
                <w:lang w:eastAsia="zh-CN"/>
              </w:rPr>
              <w:t>This feature may be applicable for UEs operating in terrestrial networks based on a common design</w:t>
            </w:r>
          </w:p>
        </w:tc>
      </w:tr>
    </w:tbl>
    <w:p w14:paraId="6437E08D" w14:textId="2E9E58F6" w:rsidR="00021597" w:rsidRDefault="00021597">
      <w:pPr>
        <w:pStyle w:val="a0"/>
        <w:rPr>
          <w:rFonts w:eastAsia="等线"/>
          <w:szCs w:val="20"/>
          <w:lang w:val="en-GB" w:eastAsia="zh-CN"/>
        </w:rPr>
      </w:pPr>
    </w:p>
    <w:p w14:paraId="05B92004" w14:textId="574B55D7" w:rsidR="00AF172B" w:rsidRPr="00021597" w:rsidRDefault="00AF172B" w:rsidP="00AF172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In this contribution, </w:t>
      </w:r>
      <w:bookmarkStart w:id="3" w:name="_Hlk158922569"/>
      <w:r>
        <w:rPr>
          <w:rFonts w:eastAsia="等线"/>
          <w:szCs w:val="20"/>
          <w:lang w:eastAsia="zh-CN"/>
        </w:rPr>
        <w:t xml:space="preserve">we </w:t>
      </w:r>
      <w:r w:rsidR="001152DD">
        <w:rPr>
          <w:rFonts w:eastAsia="等线"/>
          <w:szCs w:val="20"/>
          <w:lang w:eastAsia="zh-CN"/>
        </w:rPr>
        <w:t>discuss</w:t>
      </w:r>
      <w:r>
        <w:rPr>
          <w:rFonts w:eastAsia="等线"/>
          <w:szCs w:val="20"/>
          <w:lang w:eastAsia="zh-CN"/>
        </w:rPr>
        <w:t xml:space="preserve"> </w:t>
      </w:r>
      <w:r w:rsidR="001152DD">
        <w:rPr>
          <w:rFonts w:eastAsia="等线"/>
          <w:szCs w:val="20"/>
          <w:lang w:eastAsia="zh-CN"/>
        </w:rPr>
        <w:t>the potential schemes on perform</w:t>
      </w:r>
      <w:r w:rsidR="00D363F0">
        <w:rPr>
          <w:rFonts w:eastAsia="等线"/>
          <w:szCs w:val="20"/>
          <w:lang w:eastAsia="zh-CN"/>
        </w:rPr>
        <w:t>ing</w:t>
      </w:r>
      <w:r w:rsidR="006A06C7">
        <w:rPr>
          <w:rFonts w:eastAsia="等线"/>
          <w:szCs w:val="20"/>
          <w:lang w:eastAsia="zh-CN"/>
        </w:rPr>
        <w:t xml:space="preserve"> OCC</w:t>
      </w:r>
      <w:r w:rsidR="001152DD">
        <w:rPr>
          <w:rFonts w:eastAsia="等线"/>
          <w:szCs w:val="20"/>
          <w:lang w:eastAsia="zh-CN"/>
        </w:rPr>
        <w:t xml:space="preserve"> </w:t>
      </w:r>
      <w:r w:rsidR="002E15D5" w:rsidRPr="002E15D5">
        <w:rPr>
          <w:rFonts w:eastAsia="等线"/>
          <w:szCs w:val="20"/>
          <w:lang w:eastAsia="zh-CN"/>
        </w:rPr>
        <w:t>across symbols</w:t>
      </w:r>
      <w:r w:rsidR="002E15D5">
        <w:rPr>
          <w:rFonts w:eastAsia="等线"/>
          <w:szCs w:val="20"/>
          <w:lang w:eastAsia="zh-CN"/>
        </w:rPr>
        <w:t xml:space="preserve"> or</w:t>
      </w:r>
      <w:r w:rsidR="002E15D5" w:rsidRPr="002E15D5">
        <w:rPr>
          <w:rFonts w:eastAsia="等线"/>
          <w:szCs w:val="20"/>
          <w:lang w:eastAsia="zh-CN"/>
        </w:rPr>
        <w:t xml:space="preserve"> slots</w:t>
      </w:r>
      <w:r w:rsidR="00E91B55">
        <w:rPr>
          <w:rFonts w:eastAsia="等线"/>
          <w:szCs w:val="20"/>
          <w:lang w:eastAsia="zh-CN"/>
        </w:rPr>
        <w:t xml:space="preserve"> (i.e., slot-based OCC</w:t>
      </w:r>
      <w:r w:rsidR="002E15D5">
        <w:rPr>
          <w:rFonts w:eastAsia="等线"/>
          <w:szCs w:val="20"/>
          <w:lang w:eastAsia="zh-CN"/>
        </w:rPr>
        <w:t>) or</w:t>
      </w:r>
      <w:r w:rsidR="00E91B55" w:rsidRPr="00E91B55">
        <w:rPr>
          <w:rFonts w:eastAsia="等线"/>
          <w:szCs w:val="20"/>
          <w:lang w:eastAsia="zh-CN"/>
        </w:rPr>
        <w:t xml:space="preserve"> </w:t>
      </w:r>
      <w:r w:rsidR="00E91B55" w:rsidRPr="002E15D5">
        <w:rPr>
          <w:rFonts w:eastAsia="等线"/>
          <w:szCs w:val="20"/>
          <w:lang w:eastAsia="zh-CN"/>
        </w:rPr>
        <w:t xml:space="preserve">within </w:t>
      </w:r>
      <w:r w:rsidR="00E91B55">
        <w:rPr>
          <w:rFonts w:eastAsia="等线"/>
          <w:szCs w:val="20"/>
          <w:lang w:eastAsia="zh-CN"/>
        </w:rPr>
        <w:t xml:space="preserve">a </w:t>
      </w:r>
      <w:r w:rsidR="00E91B55" w:rsidRPr="002E15D5">
        <w:rPr>
          <w:rFonts w:eastAsia="等线"/>
          <w:szCs w:val="20"/>
          <w:lang w:eastAsia="zh-CN"/>
        </w:rPr>
        <w:t>symbol</w:t>
      </w:r>
      <w:r w:rsidR="002E15D5">
        <w:rPr>
          <w:rFonts w:eastAsia="等线"/>
          <w:szCs w:val="20"/>
          <w:lang w:eastAsia="zh-CN"/>
        </w:rPr>
        <w:t xml:space="preserve"> </w:t>
      </w:r>
      <w:bookmarkStart w:id="4" w:name="_Hlk157759788"/>
      <w:r w:rsidR="00E91B55">
        <w:rPr>
          <w:rFonts w:eastAsia="等线"/>
          <w:szCs w:val="20"/>
          <w:lang w:eastAsia="zh-CN"/>
        </w:rPr>
        <w:t xml:space="preserve">(i.e., </w:t>
      </w:r>
      <w:r w:rsidR="000B0E58">
        <w:rPr>
          <w:rFonts w:eastAsia="等线" w:hint="eastAsia"/>
          <w:szCs w:val="20"/>
          <w:lang w:eastAsia="zh-CN"/>
        </w:rPr>
        <w:t>b</w:t>
      </w:r>
      <w:r w:rsidR="000B0E58" w:rsidRPr="000B0E58">
        <w:rPr>
          <w:rFonts w:eastAsia="等线"/>
          <w:szCs w:val="20"/>
          <w:lang w:eastAsia="zh-CN"/>
        </w:rPr>
        <w:t>lock-wise</w:t>
      </w:r>
      <w:bookmarkEnd w:id="4"/>
      <w:r w:rsidR="00E91B55">
        <w:rPr>
          <w:rFonts w:eastAsia="等线"/>
          <w:szCs w:val="20"/>
          <w:lang w:eastAsia="zh-CN"/>
        </w:rPr>
        <w:t xml:space="preserve"> OCC</w:t>
      </w:r>
      <w:r w:rsidR="002E15D5">
        <w:rPr>
          <w:rFonts w:eastAsia="等线"/>
          <w:szCs w:val="20"/>
          <w:lang w:eastAsia="zh-CN"/>
        </w:rPr>
        <w:t xml:space="preserve">) </w:t>
      </w:r>
      <w:r w:rsidR="001152DD">
        <w:rPr>
          <w:rFonts w:eastAsia="等线"/>
          <w:szCs w:val="20"/>
          <w:lang w:eastAsia="zh-CN"/>
        </w:rPr>
        <w:t>for PUSCH transmission.</w:t>
      </w:r>
      <w:r>
        <w:rPr>
          <w:rFonts w:eastAsia="等线"/>
          <w:szCs w:val="20"/>
          <w:lang w:eastAsia="zh-CN"/>
        </w:rPr>
        <w:t xml:space="preserve"> </w:t>
      </w:r>
      <w:bookmarkEnd w:id="3"/>
      <w:r w:rsidR="001152DD">
        <w:rPr>
          <w:rFonts w:eastAsia="等线"/>
          <w:szCs w:val="20"/>
          <w:lang w:eastAsia="zh-CN"/>
        </w:rPr>
        <w:t xml:space="preserve">Some simulation </w:t>
      </w:r>
      <w:r w:rsidR="002E15D5">
        <w:rPr>
          <w:rFonts w:eastAsia="等线"/>
          <w:szCs w:val="20"/>
          <w:lang w:eastAsia="zh-CN"/>
        </w:rPr>
        <w:t xml:space="preserve">assumptions and </w:t>
      </w:r>
      <w:r w:rsidR="00F54C36">
        <w:rPr>
          <w:rFonts w:eastAsia="等线"/>
          <w:szCs w:val="20"/>
          <w:lang w:eastAsia="zh-CN"/>
        </w:rPr>
        <w:t>initial</w:t>
      </w:r>
      <w:r w:rsidR="00F54C36" w:rsidRPr="00F54C36">
        <w:rPr>
          <w:rFonts w:eastAsia="等线"/>
          <w:szCs w:val="20"/>
          <w:lang w:eastAsia="zh-CN"/>
        </w:rPr>
        <w:t xml:space="preserve"> </w:t>
      </w:r>
      <w:r w:rsidR="00F54C36">
        <w:rPr>
          <w:rFonts w:eastAsia="等线"/>
          <w:szCs w:val="20"/>
          <w:lang w:eastAsia="zh-CN"/>
        </w:rPr>
        <w:t xml:space="preserve">simulation </w:t>
      </w:r>
      <w:r w:rsidR="001152DD">
        <w:rPr>
          <w:rFonts w:eastAsia="等线"/>
          <w:szCs w:val="20"/>
          <w:lang w:eastAsia="zh-CN"/>
        </w:rPr>
        <w:t>results are also provided.</w:t>
      </w:r>
    </w:p>
    <w:p w14:paraId="45E67766" w14:textId="4AEF87EE" w:rsidR="0027493F" w:rsidRDefault="00412905">
      <w:pPr>
        <w:pStyle w:val="1"/>
      </w:pPr>
      <w:r>
        <w:rPr>
          <w:rFonts w:eastAsia="宋体"/>
          <w:lang w:eastAsia="zh-CN"/>
        </w:rPr>
        <w:t>Discussion</w:t>
      </w:r>
    </w:p>
    <w:p w14:paraId="7B0301C5" w14:textId="65D162D6" w:rsidR="00647CFC" w:rsidRDefault="00544A51" w:rsidP="001C4C8E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PUSCH transmission with OCC, </w:t>
      </w:r>
      <w:r w:rsidR="00647CFC">
        <w:rPr>
          <w:rFonts w:eastAsia="等线"/>
          <w:szCs w:val="20"/>
          <w:lang w:eastAsia="zh-CN"/>
        </w:rPr>
        <w:t xml:space="preserve">multiple UEs are supposed to transmit their </w:t>
      </w:r>
      <w:r w:rsidR="00DE4046">
        <w:rPr>
          <w:rFonts w:eastAsia="等线"/>
          <w:szCs w:val="20"/>
          <w:lang w:eastAsia="zh-CN"/>
        </w:rPr>
        <w:t xml:space="preserve">respective UL </w:t>
      </w:r>
      <w:r w:rsidR="00647CFC">
        <w:rPr>
          <w:rFonts w:eastAsia="等线"/>
          <w:szCs w:val="20"/>
          <w:lang w:eastAsia="zh-CN"/>
        </w:rPr>
        <w:t xml:space="preserve">data through the </w:t>
      </w:r>
      <w:r w:rsidR="00DE4046">
        <w:rPr>
          <w:rFonts w:eastAsia="等线"/>
          <w:szCs w:val="20"/>
          <w:lang w:eastAsia="zh-CN"/>
        </w:rPr>
        <w:t>overlapped</w:t>
      </w:r>
      <w:r w:rsidR="00647CFC">
        <w:rPr>
          <w:rFonts w:eastAsia="等线"/>
          <w:szCs w:val="20"/>
          <w:lang w:eastAsia="zh-CN"/>
        </w:rPr>
        <w:t xml:space="preserve"> frequency-domain and time</w:t>
      </w:r>
      <w:r w:rsidR="00DE4046">
        <w:rPr>
          <w:rFonts w:eastAsia="等线"/>
          <w:szCs w:val="20"/>
          <w:lang w:eastAsia="zh-CN"/>
        </w:rPr>
        <w:t>-domain</w:t>
      </w:r>
      <w:r w:rsidR="00647CFC">
        <w:rPr>
          <w:rFonts w:eastAsia="等线"/>
          <w:szCs w:val="20"/>
          <w:lang w:eastAsia="zh-CN"/>
        </w:rPr>
        <w:t xml:space="preserve"> resources</w:t>
      </w:r>
      <w:r w:rsidR="00DE4046">
        <w:rPr>
          <w:rFonts w:eastAsia="等线"/>
          <w:szCs w:val="20"/>
          <w:lang w:eastAsia="zh-CN"/>
        </w:rPr>
        <w:t xml:space="preserve"> with different OCC, and the OCC can </w:t>
      </w:r>
      <w:r w:rsidR="00DE4046" w:rsidRPr="00544A51">
        <w:rPr>
          <w:rFonts w:eastAsia="等线"/>
          <w:szCs w:val="20"/>
          <w:lang w:eastAsia="zh-CN"/>
        </w:rPr>
        <w:t>improve the reliability in separating</w:t>
      </w:r>
      <w:r w:rsidR="00DE4046">
        <w:rPr>
          <w:rFonts w:eastAsia="等线"/>
          <w:szCs w:val="20"/>
          <w:lang w:eastAsia="zh-CN"/>
        </w:rPr>
        <w:t xml:space="preserve"> the different data from </w:t>
      </w:r>
      <w:r w:rsidR="00DE4046" w:rsidRPr="00647CFC">
        <w:rPr>
          <w:rFonts w:eastAsia="等线"/>
          <w:szCs w:val="20"/>
          <w:lang w:eastAsia="zh-CN"/>
        </w:rPr>
        <w:t>each other</w:t>
      </w:r>
      <w:r w:rsidR="00DE4046">
        <w:rPr>
          <w:rFonts w:eastAsia="等线"/>
          <w:szCs w:val="20"/>
          <w:lang w:eastAsia="zh-CN"/>
        </w:rPr>
        <w:t xml:space="preserve">. </w:t>
      </w:r>
      <w:r w:rsidR="007A4E26">
        <w:rPr>
          <w:rFonts w:eastAsia="等线"/>
          <w:szCs w:val="20"/>
          <w:lang w:eastAsia="zh-CN"/>
        </w:rPr>
        <w:t xml:space="preserve">In this section, we first discuss the potential </w:t>
      </w:r>
      <w:r w:rsidR="00D363F0">
        <w:rPr>
          <w:rFonts w:eastAsia="等线"/>
          <w:szCs w:val="20"/>
          <w:lang w:eastAsia="zh-CN"/>
        </w:rPr>
        <w:t>slot-based</w:t>
      </w:r>
      <w:r w:rsidR="007A4E26">
        <w:rPr>
          <w:rFonts w:eastAsia="等线"/>
          <w:szCs w:val="20"/>
          <w:lang w:eastAsia="zh-CN"/>
        </w:rPr>
        <w:t xml:space="preserve"> and </w:t>
      </w:r>
      <w:r w:rsidR="00D363F0">
        <w:rPr>
          <w:rFonts w:eastAsia="等线"/>
          <w:szCs w:val="20"/>
          <w:lang w:eastAsia="zh-CN"/>
        </w:rPr>
        <w:t>block-wise</w:t>
      </w:r>
      <w:r w:rsidR="007A4E26">
        <w:rPr>
          <w:rFonts w:eastAsia="等线"/>
          <w:szCs w:val="20"/>
          <w:lang w:eastAsia="zh-CN"/>
        </w:rPr>
        <w:t xml:space="preserve"> OCC schemes, and then we discuss the evaluation of PUSCH with OCC with some initial simulation results.</w:t>
      </w:r>
    </w:p>
    <w:p w14:paraId="0A7F75A0" w14:textId="4D52EAFB" w:rsidR="00CB3784" w:rsidRPr="00CB3784" w:rsidRDefault="00CB3784" w:rsidP="00CB3784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2.1 </w:t>
      </w:r>
      <w:r w:rsidR="00E91B55">
        <w:rPr>
          <w:rFonts w:ascii="Helvetica" w:eastAsiaTheme="minorEastAsia" w:hAnsi="Helvetica" w:cs="Helvetica" w:hint="eastAsia"/>
          <w:b/>
          <w:bCs/>
          <w:sz w:val="21"/>
          <w:szCs w:val="21"/>
          <w:lang w:val="en-GB" w:eastAsia="zh-CN"/>
        </w:rPr>
        <w:t>Slot</w:t>
      </w:r>
      <w:r w:rsidR="00E91B55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-based </w:t>
      </w: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OCC</w:t>
      </w:r>
    </w:p>
    <w:p w14:paraId="1CA145D0" w14:textId="3403A0DC" w:rsidR="007852FA" w:rsidRPr="001C4C8E" w:rsidRDefault="007F02CA" w:rsidP="001C4C8E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For </w:t>
      </w:r>
      <w:r w:rsidR="00D363F0">
        <w:rPr>
          <w:rFonts w:eastAsia="等线"/>
          <w:szCs w:val="20"/>
          <w:lang w:eastAsia="zh-CN"/>
        </w:rPr>
        <w:t>slot-based OCC</w:t>
      </w:r>
      <w:r>
        <w:rPr>
          <w:rFonts w:eastAsia="等线"/>
          <w:szCs w:val="20"/>
          <w:lang w:eastAsia="zh-CN"/>
        </w:rPr>
        <w:t xml:space="preserve">, </w:t>
      </w:r>
      <w:r w:rsidR="00E20AD5">
        <w:rPr>
          <w:rFonts w:eastAsia="等线"/>
          <w:szCs w:val="20"/>
          <w:lang w:eastAsia="zh-CN"/>
        </w:rPr>
        <w:t>OCC is performed across slots or across symbols within a slot. O</w:t>
      </w:r>
      <w:r>
        <w:rPr>
          <w:rFonts w:eastAsia="等线"/>
          <w:szCs w:val="20"/>
          <w:lang w:eastAsia="zh-CN"/>
        </w:rPr>
        <w:t xml:space="preserve">ne OCC group is the smallest time domain unit </w:t>
      </w:r>
      <w:r w:rsidR="00AF436E">
        <w:rPr>
          <w:rFonts w:eastAsia="等线"/>
          <w:szCs w:val="20"/>
          <w:lang w:eastAsia="zh-CN"/>
        </w:rPr>
        <w:t>on</w:t>
      </w:r>
      <w:r w:rsidR="00054606">
        <w:rPr>
          <w:rFonts w:eastAsia="等线"/>
          <w:szCs w:val="20"/>
          <w:lang w:eastAsia="zh-CN"/>
        </w:rPr>
        <w:t xml:space="preserve"> which </w:t>
      </w:r>
      <w:r w:rsidR="00AF436E">
        <w:rPr>
          <w:rFonts w:eastAsia="等线"/>
          <w:szCs w:val="20"/>
          <w:lang w:eastAsia="zh-CN"/>
        </w:rPr>
        <w:t>all</w:t>
      </w:r>
      <w:r w:rsidR="00054606">
        <w:rPr>
          <w:rFonts w:eastAsia="等线"/>
          <w:szCs w:val="20"/>
          <w:lang w:eastAsia="zh-CN"/>
        </w:rPr>
        <w:t xml:space="preserve"> OCC factors</w:t>
      </w:r>
      <w:r w:rsidR="00AF436E">
        <w:rPr>
          <w:rFonts w:eastAsia="等线"/>
          <w:szCs w:val="20"/>
          <w:lang w:eastAsia="zh-CN"/>
        </w:rPr>
        <w:t xml:space="preserve"> of one OCC</w:t>
      </w:r>
      <w:r w:rsidR="00054606">
        <w:rPr>
          <w:rFonts w:eastAsia="等线"/>
          <w:szCs w:val="20"/>
          <w:lang w:eastAsia="zh-CN"/>
        </w:rPr>
        <w:t xml:space="preserve"> are </w:t>
      </w:r>
      <w:r w:rsidR="00054606">
        <w:rPr>
          <w:rFonts w:eastAsia="Batang"/>
          <w:szCs w:val="20"/>
          <w:lang w:val="en-GB" w:eastAsia="zh-CN"/>
        </w:rPr>
        <w:t>scrambled</w:t>
      </w:r>
      <w:r>
        <w:rPr>
          <w:rFonts w:eastAsia="等线"/>
          <w:szCs w:val="20"/>
          <w:lang w:eastAsia="zh-CN"/>
        </w:rPr>
        <w:t xml:space="preserve">. </w:t>
      </w:r>
      <w:r w:rsidR="00054606">
        <w:rPr>
          <w:rFonts w:eastAsia="等线"/>
          <w:szCs w:val="20"/>
          <w:lang w:eastAsia="zh-CN"/>
        </w:rPr>
        <w:t xml:space="preserve">Assume the OCC length is N, generally </w:t>
      </w:r>
      <w:r w:rsidR="00CB3784">
        <w:rPr>
          <w:rFonts w:eastAsia="等线"/>
          <w:szCs w:val="20"/>
          <w:lang w:eastAsia="zh-CN"/>
        </w:rPr>
        <w:t xml:space="preserve">there are three cases </w:t>
      </w:r>
      <w:r w:rsidR="00E20AD5">
        <w:rPr>
          <w:rFonts w:eastAsia="等线"/>
          <w:szCs w:val="20"/>
          <w:lang w:eastAsia="zh-CN"/>
        </w:rPr>
        <w:t>on how to</w:t>
      </w:r>
      <w:r w:rsidR="00CB3784">
        <w:rPr>
          <w:rFonts w:eastAsia="等线"/>
          <w:szCs w:val="20"/>
          <w:lang w:eastAsia="zh-CN"/>
        </w:rPr>
        <w:t xml:space="preserve"> perform</w:t>
      </w:r>
      <w:r w:rsidR="00E20AD5">
        <w:rPr>
          <w:rFonts w:eastAsia="等线"/>
          <w:szCs w:val="20"/>
          <w:lang w:eastAsia="zh-CN"/>
        </w:rPr>
        <w:t xml:space="preserve"> slot-based</w:t>
      </w:r>
      <w:r w:rsidR="00CB3784">
        <w:rPr>
          <w:rFonts w:eastAsia="等线"/>
          <w:szCs w:val="20"/>
          <w:lang w:eastAsia="zh-CN"/>
        </w:rPr>
        <w:t xml:space="preserve"> OCC.</w:t>
      </w:r>
    </w:p>
    <w:p w14:paraId="3DD9E8EF" w14:textId="3DC29207" w:rsidR="007F23F6" w:rsidRDefault="007852FA" w:rsidP="001C4C8E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Case </w:t>
      </w:r>
      <w:r w:rsidR="00FC5184">
        <w:rPr>
          <w:rFonts w:eastAsia="Batang"/>
          <w:szCs w:val="20"/>
          <w:lang w:val="en-GB" w:eastAsia="zh-CN"/>
        </w:rPr>
        <w:t>1</w:t>
      </w:r>
      <w:r w:rsidR="0022494A">
        <w:rPr>
          <w:rFonts w:eastAsia="Batang"/>
          <w:szCs w:val="20"/>
          <w:lang w:val="en-GB" w:eastAsia="zh-CN"/>
        </w:rPr>
        <w:t>(a)</w:t>
      </w:r>
      <w:r>
        <w:rPr>
          <w:rFonts w:eastAsia="Batang"/>
          <w:szCs w:val="20"/>
          <w:lang w:val="en-GB" w:eastAsia="zh-CN"/>
        </w:rPr>
        <w:t xml:space="preserve">: Inter-slot OCC, </w:t>
      </w:r>
      <w:r w:rsidR="00CB3784">
        <w:rPr>
          <w:rFonts w:eastAsia="Batang"/>
          <w:szCs w:val="20"/>
          <w:lang w:val="en-GB" w:eastAsia="zh-CN"/>
        </w:rPr>
        <w:t xml:space="preserve">for which </w:t>
      </w:r>
      <w:r w:rsidR="006D136C">
        <w:rPr>
          <w:rFonts w:eastAsia="Batang"/>
          <w:szCs w:val="20"/>
          <w:lang w:val="en-GB" w:eastAsia="zh-CN"/>
        </w:rPr>
        <w:t>each</w:t>
      </w:r>
      <w:r w:rsidR="00CB3784">
        <w:rPr>
          <w:rFonts w:eastAsia="Batang"/>
          <w:szCs w:val="20"/>
          <w:lang w:val="en-GB" w:eastAsia="zh-CN"/>
        </w:rPr>
        <w:t xml:space="preserve"> OCC</w:t>
      </w:r>
      <w:r w:rsidR="00F54C36">
        <w:rPr>
          <w:rFonts w:eastAsia="Batang"/>
          <w:szCs w:val="20"/>
          <w:lang w:val="en-GB" w:eastAsia="zh-CN"/>
        </w:rPr>
        <w:t xml:space="preserve"> factor</w:t>
      </w:r>
      <w:r w:rsidR="00EA1B37">
        <w:rPr>
          <w:rFonts w:eastAsia="Batang"/>
          <w:szCs w:val="20"/>
          <w:lang w:val="en-GB" w:eastAsia="zh-CN"/>
        </w:rPr>
        <w:t xml:space="preserve"> of one OCC i</w:t>
      </w:r>
      <w:r w:rsidR="00F54C36">
        <w:rPr>
          <w:rFonts w:eastAsia="Batang"/>
          <w:szCs w:val="20"/>
          <w:lang w:val="en-GB" w:eastAsia="zh-CN"/>
        </w:rPr>
        <w:t>s</w:t>
      </w:r>
      <w:r w:rsidR="00CB3784">
        <w:rPr>
          <w:rFonts w:eastAsia="Batang"/>
          <w:szCs w:val="20"/>
          <w:lang w:val="en-GB" w:eastAsia="zh-CN"/>
        </w:rPr>
        <w:t xml:space="preserve"> scrambled </w:t>
      </w:r>
      <w:r w:rsidR="00EA1B37">
        <w:rPr>
          <w:rFonts w:eastAsia="Batang"/>
          <w:szCs w:val="20"/>
          <w:lang w:val="en-GB" w:eastAsia="zh-CN"/>
        </w:rPr>
        <w:t>on one PUSCH,</w:t>
      </w:r>
      <w:r w:rsidR="00CB3784">
        <w:rPr>
          <w:rFonts w:eastAsia="Batang"/>
          <w:szCs w:val="20"/>
          <w:lang w:val="en-GB" w:eastAsia="zh-CN"/>
        </w:rPr>
        <w:t xml:space="preserve"> </w:t>
      </w:r>
      <w:r w:rsidR="002203A0">
        <w:rPr>
          <w:rFonts w:eastAsia="等线"/>
          <w:szCs w:val="20"/>
          <w:lang w:eastAsia="zh-CN"/>
        </w:rPr>
        <w:t xml:space="preserve">and </w:t>
      </w:r>
      <w:r w:rsidR="007F02CA">
        <w:rPr>
          <w:rFonts w:eastAsia="等线"/>
          <w:szCs w:val="20"/>
          <w:lang w:eastAsia="zh-CN"/>
        </w:rPr>
        <w:t>one</w:t>
      </w:r>
      <w:r w:rsidR="002203A0">
        <w:rPr>
          <w:rFonts w:eastAsia="等线"/>
          <w:szCs w:val="20"/>
          <w:lang w:eastAsia="zh-CN"/>
        </w:rPr>
        <w:t xml:space="preserve"> OCC </w:t>
      </w:r>
      <w:r w:rsidR="007F02CA">
        <w:rPr>
          <w:rFonts w:eastAsia="等线"/>
          <w:szCs w:val="20"/>
          <w:lang w:eastAsia="zh-CN"/>
        </w:rPr>
        <w:t>group includes N repeated PUSCHs</w:t>
      </w:r>
      <w:r w:rsidR="00EA1B37">
        <w:rPr>
          <w:rFonts w:eastAsia="Batang"/>
          <w:szCs w:val="20"/>
          <w:lang w:val="en-GB" w:eastAsia="zh-CN"/>
        </w:rPr>
        <w:t>.</w:t>
      </w:r>
      <w:r w:rsidR="00CB3784">
        <w:rPr>
          <w:rFonts w:eastAsia="Batang"/>
          <w:szCs w:val="20"/>
          <w:lang w:val="en-GB" w:eastAsia="zh-CN"/>
        </w:rPr>
        <w:t xml:space="preserve"> </w:t>
      </w:r>
    </w:p>
    <w:p w14:paraId="2D211016" w14:textId="4CC1B217" w:rsidR="007852FA" w:rsidRDefault="007852FA" w:rsidP="007F23F6">
      <w:p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Figure 1(a)</w:t>
      </w:r>
      <w:r w:rsidR="00EA1B37">
        <w:rPr>
          <w:rFonts w:eastAsia="Batang"/>
          <w:szCs w:val="20"/>
          <w:lang w:val="en-GB" w:eastAsia="zh-CN"/>
        </w:rPr>
        <w:t xml:space="preserve"> gives an example </w:t>
      </w:r>
      <w:r w:rsidR="00F511DC">
        <w:rPr>
          <w:rFonts w:eastAsia="Batang"/>
          <w:szCs w:val="20"/>
          <w:lang w:val="en-GB" w:eastAsia="zh-CN"/>
        </w:rPr>
        <w:t>for N=2 with</w:t>
      </w:r>
      <w:r w:rsidR="00EA1B37">
        <w:rPr>
          <w:rFonts w:eastAsia="Batang"/>
          <w:szCs w:val="20"/>
          <w:lang w:val="en-GB" w:eastAsia="zh-CN"/>
        </w:rPr>
        <w:t xml:space="preserve"> 2 PUSCH repetitions, </w:t>
      </w:r>
      <w:r w:rsidR="00FC0799">
        <w:rPr>
          <w:rFonts w:eastAsia="Batang"/>
          <w:szCs w:val="20"/>
          <w:lang w:val="en-GB" w:eastAsia="zh-CN"/>
        </w:rPr>
        <w:t xml:space="preserve">the first PUSCH </w:t>
      </w:r>
      <w:r w:rsidR="00EA1B37">
        <w:rPr>
          <w:rFonts w:eastAsia="Batang"/>
          <w:szCs w:val="20"/>
          <w:lang w:val="en-GB" w:eastAsia="zh-CN"/>
        </w:rPr>
        <w:t xml:space="preserve">is scrambled with OCC factor </w:t>
      </w:r>
      <w:r w:rsidR="00EA1B37" w:rsidRPr="00EA1B37">
        <w:rPr>
          <w:rFonts w:eastAsia="Batang"/>
          <w:i/>
          <w:iCs/>
          <w:szCs w:val="20"/>
          <w:lang w:val="en-GB" w:eastAsia="zh-CN"/>
        </w:rPr>
        <w:t>w</w:t>
      </w:r>
      <w:r w:rsidR="00EA1B37">
        <w:rPr>
          <w:rFonts w:eastAsia="Batang"/>
          <w:szCs w:val="20"/>
          <w:lang w:val="en-GB" w:eastAsia="zh-CN"/>
        </w:rPr>
        <w:t>(0)</w:t>
      </w:r>
      <w:r w:rsidR="00FC0799">
        <w:rPr>
          <w:rFonts w:eastAsia="Batang"/>
          <w:szCs w:val="20"/>
          <w:lang w:val="en-GB" w:eastAsia="zh-CN"/>
        </w:rPr>
        <w:t>, and the second repeated PUSCH is scrambled with OCC factor</w:t>
      </w:r>
      <w:r w:rsidR="00EA1B37">
        <w:rPr>
          <w:rFonts w:eastAsia="Batang"/>
          <w:szCs w:val="20"/>
          <w:lang w:val="en-GB" w:eastAsia="zh-CN"/>
        </w:rPr>
        <w:t xml:space="preserve"> </w:t>
      </w:r>
      <w:r w:rsidR="00EA1B37" w:rsidRPr="00EA1B37">
        <w:rPr>
          <w:rFonts w:eastAsia="Batang"/>
          <w:i/>
          <w:iCs/>
          <w:szCs w:val="20"/>
          <w:lang w:val="en-GB" w:eastAsia="zh-CN"/>
        </w:rPr>
        <w:t>w</w:t>
      </w:r>
      <w:r w:rsidR="00EA1B37">
        <w:rPr>
          <w:rFonts w:eastAsia="Batang"/>
          <w:szCs w:val="20"/>
          <w:lang w:val="en-GB" w:eastAsia="zh-CN"/>
        </w:rPr>
        <w:t>(1)</w:t>
      </w:r>
      <w:r>
        <w:rPr>
          <w:rFonts w:eastAsia="Batang"/>
          <w:szCs w:val="20"/>
          <w:lang w:val="en-GB" w:eastAsia="zh-CN"/>
        </w:rPr>
        <w:t xml:space="preserve">. </w:t>
      </w:r>
    </w:p>
    <w:p w14:paraId="3B588D7C" w14:textId="311280D9" w:rsidR="007F23F6" w:rsidRPr="007F23F6" w:rsidRDefault="002203A0" w:rsidP="001C4C8E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lastRenderedPageBreak/>
        <w:t xml:space="preserve">Case </w:t>
      </w:r>
      <w:r w:rsidR="00FC5184">
        <w:rPr>
          <w:rFonts w:eastAsia="Batang"/>
          <w:szCs w:val="20"/>
          <w:lang w:val="en-GB" w:eastAsia="zh-CN"/>
        </w:rPr>
        <w:t>1</w:t>
      </w:r>
      <w:r w:rsidR="0022494A">
        <w:rPr>
          <w:rFonts w:eastAsia="Batang"/>
          <w:szCs w:val="20"/>
          <w:lang w:val="en-GB" w:eastAsia="zh-CN"/>
        </w:rPr>
        <w:t>(b)</w:t>
      </w:r>
      <w:r>
        <w:rPr>
          <w:rFonts w:eastAsia="Batang"/>
          <w:szCs w:val="20"/>
          <w:lang w:val="en-GB" w:eastAsia="zh-CN"/>
        </w:rPr>
        <w:t xml:space="preserve">: </w:t>
      </w:r>
      <w:r w:rsidR="000351DA">
        <w:rPr>
          <w:rFonts w:eastAsia="Batang"/>
          <w:szCs w:val="20"/>
          <w:lang w:val="en-GB" w:eastAsia="zh-CN"/>
        </w:rPr>
        <w:t>I</w:t>
      </w:r>
      <w:r>
        <w:rPr>
          <w:rFonts w:eastAsia="Batang"/>
          <w:szCs w:val="20"/>
          <w:lang w:val="en-GB" w:eastAsia="zh-CN"/>
        </w:rPr>
        <w:t>ntra-slot OCC</w:t>
      </w:r>
      <w:r w:rsidR="000351DA">
        <w:rPr>
          <w:rFonts w:eastAsia="Batang"/>
          <w:szCs w:val="20"/>
          <w:lang w:val="en-GB" w:eastAsia="zh-CN"/>
        </w:rPr>
        <w:t xml:space="preserve"> with </w:t>
      </w:r>
      <w:r w:rsidR="000674C1">
        <w:rPr>
          <w:rFonts w:eastAsia="Batang"/>
          <w:szCs w:val="20"/>
          <w:lang w:val="en-GB" w:eastAsia="zh-CN"/>
        </w:rPr>
        <w:t>continuous</w:t>
      </w:r>
      <w:r w:rsidR="000351DA">
        <w:rPr>
          <w:rFonts w:eastAsia="Batang"/>
          <w:szCs w:val="20"/>
          <w:lang w:val="en-GB" w:eastAsia="zh-CN"/>
        </w:rPr>
        <w:t xml:space="preserve"> mapping symbols.</w:t>
      </w:r>
      <w:bookmarkStart w:id="5" w:name="_Hlk156493167"/>
      <w:r w:rsidR="000351DA">
        <w:rPr>
          <w:rFonts w:eastAsia="Batang"/>
          <w:szCs w:val="20"/>
          <w:lang w:val="en-GB" w:eastAsia="zh-CN"/>
        </w:rPr>
        <w:t xml:space="preserve"> T</w:t>
      </w:r>
      <w:r w:rsidR="00C44CA8">
        <w:rPr>
          <w:rFonts w:eastAsia="Batang"/>
          <w:szCs w:val="20"/>
          <w:lang w:val="en-GB" w:eastAsia="zh-CN"/>
        </w:rPr>
        <w:t xml:space="preserve">he mapped data symbols are repeated N times within one PUSCH. </w:t>
      </w:r>
      <w:bookmarkEnd w:id="5"/>
      <w:r w:rsidR="00C44CA8">
        <w:rPr>
          <w:rFonts w:eastAsia="Batang"/>
          <w:szCs w:val="20"/>
          <w:lang w:val="en-GB" w:eastAsia="zh-CN"/>
        </w:rPr>
        <w:t>E</w:t>
      </w:r>
      <w:r w:rsidR="006D136C">
        <w:rPr>
          <w:rFonts w:eastAsia="Batang"/>
          <w:szCs w:val="20"/>
          <w:lang w:val="en-GB" w:eastAsia="zh-CN"/>
        </w:rPr>
        <w:t xml:space="preserve">ach OCC factor of one OCC is scrambled </w:t>
      </w:r>
      <w:r>
        <w:rPr>
          <w:rFonts w:eastAsia="Batang"/>
          <w:szCs w:val="20"/>
          <w:lang w:val="en-GB" w:eastAsia="zh-CN"/>
        </w:rPr>
        <w:t xml:space="preserve">across </w:t>
      </w:r>
      <w:r w:rsidR="006D136C">
        <w:rPr>
          <w:rFonts w:eastAsia="Batang"/>
          <w:szCs w:val="20"/>
          <w:lang w:val="en-GB" w:eastAsia="zh-CN"/>
        </w:rPr>
        <w:t xml:space="preserve">multiple </w:t>
      </w:r>
      <w:r w:rsidRPr="002E15D5">
        <w:rPr>
          <w:rFonts w:eastAsia="等线"/>
          <w:szCs w:val="20"/>
          <w:lang w:eastAsia="zh-CN"/>
        </w:rPr>
        <w:t>symbols</w:t>
      </w:r>
      <w:r w:rsidR="006D136C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and </w:t>
      </w:r>
      <w:r w:rsidR="007F02CA">
        <w:rPr>
          <w:rFonts w:eastAsia="等线"/>
          <w:szCs w:val="20"/>
          <w:lang w:eastAsia="zh-CN"/>
        </w:rPr>
        <w:t>one OCC group is one PUSCH</w:t>
      </w:r>
      <w:r w:rsidR="006D136C">
        <w:rPr>
          <w:rFonts w:eastAsia="等线"/>
          <w:szCs w:val="20"/>
          <w:lang w:eastAsia="zh-CN"/>
        </w:rPr>
        <w:t>.</w:t>
      </w:r>
      <w:r w:rsidR="007F02CA">
        <w:rPr>
          <w:rFonts w:eastAsia="等线"/>
          <w:szCs w:val="20"/>
          <w:lang w:eastAsia="zh-CN"/>
        </w:rPr>
        <w:t xml:space="preserve"> </w:t>
      </w:r>
    </w:p>
    <w:p w14:paraId="3A4F21B9" w14:textId="6BC9E4B9" w:rsidR="001C4C8E" w:rsidRPr="001C4C8E" w:rsidRDefault="007F02CA" w:rsidP="007F23F6">
      <w:p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Figure 1(b)</w:t>
      </w:r>
      <w:r w:rsidR="006D136C" w:rsidRPr="006D136C">
        <w:rPr>
          <w:rFonts w:eastAsia="Batang"/>
          <w:szCs w:val="20"/>
          <w:lang w:val="en-GB" w:eastAsia="zh-CN"/>
        </w:rPr>
        <w:t xml:space="preserve"> </w:t>
      </w:r>
      <w:r w:rsidR="006D136C">
        <w:rPr>
          <w:rFonts w:eastAsia="Batang"/>
          <w:szCs w:val="20"/>
          <w:lang w:val="en-GB" w:eastAsia="zh-CN"/>
        </w:rPr>
        <w:t>gives an example</w:t>
      </w:r>
      <w:r w:rsidR="00F511DC" w:rsidRPr="00F511DC">
        <w:rPr>
          <w:rFonts w:eastAsia="Batang"/>
          <w:szCs w:val="20"/>
          <w:lang w:val="en-GB" w:eastAsia="zh-CN"/>
        </w:rPr>
        <w:t xml:space="preserve"> </w:t>
      </w:r>
      <w:r w:rsidR="00F511DC">
        <w:rPr>
          <w:rFonts w:eastAsia="Batang"/>
          <w:szCs w:val="20"/>
          <w:lang w:val="en-GB" w:eastAsia="zh-CN"/>
        </w:rPr>
        <w:t>for N=2</w:t>
      </w:r>
      <w:r w:rsidR="006D136C">
        <w:rPr>
          <w:rFonts w:eastAsia="Batang"/>
          <w:szCs w:val="20"/>
          <w:lang w:val="en-GB" w:eastAsia="zh-CN"/>
        </w:rPr>
        <w:t xml:space="preserve">, the first half of the </w:t>
      </w:r>
      <w:r w:rsidR="00954E89">
        <w:rPr>
          <w:rFonts w:eastAsia="Batang"/>
          <w:szCs w:val="20"/>
          <w:lang w:val="en-GB" w:eastAsia="zh-CN"/>
        </w:rPr>
        <w:t xml:space="preserve">PUSCH </w:t>
      </w:r>
      <w:r w:rsidR="00407557">
        <w:rPr>
          <w:rFonts w:eastAsia="Batang"/>
          <w:szCs w:val="20"/>
          <w:lang w:val="en-GB" w:eastAsia="zh-CN"/>
        </w:rPr>
        <w:t>data</w:t>
      </w:r>
      <w:r w:rsidR="006D136C" w:rsidRPr="006D136C">
        <w:rPr>
          <w:rFonts w:eastAsia="Batang"/>
          <w:szCs w:val="20"/>
          <w:lang w:val="en-GB" w:eastAsia="zh-CN"/>
        </w:rPr>
        <w:t xml:space="preserve"> </w:t>
      </w:r>
      <w:r w:rsidR="006D136C">
        <w:rPr>
          <w:rFonts w:eastAsia="Batang"/>
          <w:szCs w:val="20"/>
          <w:lang w:val="en-GB" w:eastAsia="zh-CN"/>
        </w:rPr>
        <w:t xml:space="preserve">symbols are scrambled with OCC factor </w:t>
      </w:r>
      <w:r w:rsidR="006D136C" w:rsidRPr="00EA1B37">
        <w:rPr>
          <w:rFonts w:eastAsia="Batang"/>
          <w:i/>
          <w:iCs/>
          <w:szCs w:val="20"/>
          <w:lang w:val="en-GB" w:eastAsia="zh-CN"/>
        </w:rPr>
        <w:t>w</w:t>
      </w:r>
      <w:r w:rsidR="006D136C">
        <w:rPr>
          <w:rFonts w:eastAsia="Batang"/>
          <w:szCs w:val="20"/>
          <w:lang w:val="en-GB" w:eastAsia="zh-CN"/>
        </w:rPr>
        <w:t xml:space="preserve">(0), and </w:t>
      </w:r>
      <w:r w:rsidR="00954E89">
        <w:rPr>
          <w:rFonts w:eastAsia="Batang"/>
          <w:szCs w:val="20"/>
          <w:lang w:val="en-GB" w:eastAsia="zh-CN"/>
        </w:rPr>
        <w:t xml:space="preserve">the second half of the </w:t>
      </w:r>
      <w:r w:rsidR="00FC0799">
        <w:rPr>
          <w:rFonts w:eastAsia="Batang"/>
          <w:szCs w:val="20"/>
          <w:lang w:val="en-GB" w:eastAsia="zh-CN"/>
        </w:rPr>
        <w:t xml:space="preserve">repeated </w:t>
      </w:r>
      <w:r w:rsidR="00954E89">
        <w:rPr>
          <w:rFonts w:eastAsia="Batang"/>
          <w:szCs w:val="20"/>
          <w:lang w:val="en-GB" w:eastAsia="zh-CN"/>
        </w:rPr>
        <w:t>PUSCH data</w:t>
      </w:r>
      <w:r w:rsidR="00954E89" w:rsidRPr="006D136C">
        <w:rPr>
          <w:rFonts w:eastAsia="Batang"/>
          <w:szCs w:val="20"/>
          <w:lang w:val="en-GB" w:eastAsia="zh-CN"/>
        </w:rPr>
        <w:t xml:space="preserve"> </w:t>
      </w:r>
      <w:r w:rsidR="00954E89">
        <w:rPr>
          <w:rFonts w:eastAsia="Batang"/>
          <w:szCs w:val="20"/>
          <w:lang w:val="en-GB" w:eastAsia="zh-CN"/>
        </w:rPr>
        <w:t>symbols are scrambled with</w:t>
      </w:r>
      <w:r w:rsidR="00954E89" w:rsidRPr="00954E89">
        <w:rPr>
          <w:rFonts w:eastAsia="Batang"/>
          <w:szCs w:val="20"/>
          <w:lang w:val="en-GB" w:eastAsia="zh-CN"/>
        </w:rPr>
        <w:t xml:space="preserve"> </w:t>
      </w:r>
      <w:r w:rsidR="00954E89">
        <w:rPr>
          <w:rFonts w:eastAsia="Batang"/>
          <w:szCs w:val="20"/>
          <w:lang w:val="en-GB" w:eastAsia="zh-CN"/>
        </w:rPr>
        <w:t>OCC factor</w:t>
      </w:r>
      <w:r w:rsidR="00954E89" w:rsidRPr="00EA1B37">
        <w:rPr>
          <w:rFonts w:eastAsia="Batang"/>
          <w:i/>
          <w:iCs/>
          <w:szCs w:val="20"/>
          <w:lang w:val="en-GB" w:eastAsia="zh-CN"/>
        </w:rPr>
        <w:t xml:space="preserve"> </w:t>
      </w:r>
      <w:r w:rsidR="006D136C" w:rsidRPr="00EA1B37">
        <w:rPr>
          <w:rFonts w:eastAsia="Batang"/>
          <w:i/>
          <w:iCs/>
          <w:szCs w:val="20"/>
          <w:lang w:val="en-GB" w:eastAsia="zh-CN"/>
        </w:rPr>
        <w:t>w</w:t>
      </w:r>
      <w:r w:rsidR="006D136C">
        <w:rPr>
          <w:rFonts w:eastAsia="Batang"/>
          <w:szCs w:val="20"/>
          <w:lang w:val="en-GB" w:eastAsia="zh-CN"/>
        </w:rPr>
        <w:t>(1).</w:t>
      </w:r>
    </w:p>
    <w:p w14:paraId="4B5F8335" w14:textId="1E475500" w:rsidR="007F23F6" w:rsidRDefault="002203A0" w:rsidP="002203A0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Case </w:t>
      </w:r>
      <w:r w:rsidR="00FC5184">
        <w:rPr>
          <w:rFonts w:eastAsia="Batang"/>
          <w:szCs w:val="20"/>
          <w:lang w:val="en-GB" w:eastAsia="zh-CN"/>
        </w:rPr>
        <w:t>1</w:t>
      </w:r>
      <w:r w:rsidR="0022494A">
        <w:rPr>
          <w:rFonts w:eastAsia="Batang"/>
          <w:szCs w:val="20"/>
          <w:lang w:val="en-GB" w:eastAsia="zh-CN"/>
        </w:rPr>
        <w:t>(c)</w:t>
      </w:r>
      <w:r>
        <w:rPr>
          <w:rFonts w:eastAsia="Batang"/>
          <w:szCs w:val="20"/>
          <w:lang w:val="en-GB" w:eastAsia="zh-CN"/>
        </w:rPr>
        <w:t xml:space="preserve">: </w:t>
      </w:r>
      <w:r w:rsidR="000351DA">
        <w:rPr>
          <w:rFonts w:eastAsia="Batang"/>
          <w:szCs w:val="20"/>
          <w:lang w:val="en-GB" w:eastAsia="zh-CN"/>
        </w:rPr>
        <w:t>I</w:t>
      </w:r>
      <w:r>
        <w:rPr>
          <w:rFonts w:eastAsia="Batang"/>
          <w:szCs w:val="20"/>
          <w:lang w:val="en-GB" w:eastAsia="zh-CN"/>
        </w:rPr>
        <w:t>ntra-slot OCC</w:t>
      </w:r>
      <w:r w:rsidR="000351DA">
        <w:rPr>
          <w:rFonts w:eastAsia="Batang"/>
          <w:szCs w:val="20"/>
          <w:lang w:val="en-GB" w:eastAsia="zh-CN"/>
        </w:rPr>
        <w:t xml:space="preserve"> with interlaced mapping symbols.</w:t>
      </w:r>
      <w:r>
        <w:rPr>
          <w:rFonts w:eastAsia="Batang"/>
          <w:szCs w:val="20"/>
          <w:lang w:val="en-GB" w:eastAsia="zh-CN"/>
        </w:rPr>
        <w:t xml:space="preserve"> </w:t>
      </w:r>
      <w:r w:rsidR="000351DA">
        <w:rPr>
          <w:rFonts w:eastAsia="Batang"/>
          <w:szCs w:val="20"/>
          <w:lang w:val="en-GB" w:eastAsia="zh-CN"/>
        </w:rPr>
        <w:t>O</w:t>
      </w:r>
      <w:r w:rsidR="00FC0799">
        <w:rPr>
          <w:rFonts w:eastAsia="Batang"/>
          <w:szCs w:val="20"/>
          <w:lang w:val="en-GB" w:eastAsia="zh-CN"/>
        </w:rPr>
        <w:t xml:space="preserve">ne data symbol is repeated N times before </w:t>
      </w:r>
      <w:r w:rsidR="00F511DC">
        <w:rPr>
          <w:rFonts w:eastAsia="Batang"/>
          <w:szCs w:val="20"/>
          <w:lang w:val="en-GB" w:eastAsia="zh-CN"/>
        </w:rPr>
        <w:t xml:space="preserve">mapping </w:t>
      </w:r>
      <w:r w:rsidR="00FC0799">
        <w:rPr>
          <w:rFonts w:eastAsia="Batang"/>
          <w:szCs w:val="20"/>
          <w:lang w:val="en-GB" w:eastAsia="zh-CN"/>
        </w:rPr>
        <w:t>the next data symbol within one PUSCH. E</w:t>
      </w:r>
      <w:r w:rsidR="00C06ACC">
        <w:rPr>
          <w:rFonts w:eastAsia="Batang"/>
          <w:szCs w:val="20"/>
          <w:lang w:val="en-GB" w:eastAsia="zh-CN"/>
        </w:rPr>
        <w:t>ach OCC factor of one OCC is</w:t>
      </w:r>
      <w:r w:rsidR="00BC50E4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 xml:space="preserve">scrambled </w:t>
      </w:r>
      <w:r w:rsidR="00C06ACC">
        <w:rPr>
          <w:rFonts w:eastAsia="Batang"/>
          <w:szCs w:val="20"/>
          <w:lang w:val="en-GB" w:eastAsia="zh-CN"/>
        </w:rPr>
        <w:t>on multiple</w:t>
      </w:r>
      <w:r>
        <w:rPr>
          <w:rFonts w:eastAsia="Batang"/>
          <w:szCs w:val="20"/>
          <w:lang w:val="en-GB" w:eastAsia="zh-CN"/>
        </w:rPr>
        <w:t xml:space="preserve"> </w:t>
      </w:r>
      <w:r w:rsidR="009230F9">
        <w:rPr>
          <w:rFonts w:eastAsia="Batang"/>
          <w:szCs w:val="20"/>
          <w:lang w:val="en-GB" w:eastAsia="zh-CN"/>
        </w:rPr>
        <w:t xml:space="preserve">interlaced </w:t>
      </w:r>
      <w:r w:rsidRPr="002E15D5">
        <w:rPr>
          <w:rFonts w:eastAsia="等线"/>
          <w:szCs w:val="20"/>
          <w:lang w:eastAsia="zh-CN"/>
        </w:rPr>
        <w:t>symbols</w:t>
      </w:r>
      <w:r w:rsidR="00C06ACC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and </w:t>
      </w:r>
      <w:r w:rsidR="007F02CA">
        <w:rPr>
          <w:rFonts w:eastAsia="等线"/>
          <w:szCs w:val="20"/>
          <w:lang w:eastAsia="zh-CN"/>
        </w:rPr>
        <w:t xml:space="preserve">one OCC group includes N repeated PUSCH </w:t>
      </w:r>
      <w:r w:rsidR="00C06ACC">
        <w:rPr>
          <w:rFonts w:eastAsia="等线"/>
          <w:szCs w:val="20"/>
          <w:lang w:eastAsia="zh-CN"/>
        </w:rPr>
        <w:t xml:space="preserve">data </w:t>
      </w:r>
      <w:r w:rsidR="007F02CA">
        <w:rPr>
          <w:rFonts w:eastAsia="等线"/>
          <w:szCs w:val="20"/>
          <w:lang w:eastAsia="zh-CN"/>
        </w:rPr>
        <w:t>symbols</w:t>
      </w:r>
      <w:r w:rsidR="00C06ACC">
        <w:rPr>
          <w:rFonts w:eastAsia="等线"/>
          <w:szCs w:val="20"/>
          <w:lang w:eastAsia="zh-CN"/>
        </w:rPr>
        <w:t>.</w:t>
      </w:r>
      <w:r w:rsidR="007F02CA">
        <w:rPr>
          <w:rFonts w:eastAsia="Batang"/>
          <w:szCs w:val="20"/>
          <w:lang w:val="en-GB" w:eastAsia="zh-CN"/>
        </w:rPr>
        <w:t xml:space="preserve"> </w:t>
      </w:r>
    </w:p>
    <w:p w14:paraId="45D46CE8" w14:textId="1DEE10CA" w:rsidR="002203A0" w:rsidRPr="001C4C8E" w:rsidRDefault="007F02CA" w:rsidP="007F23F6">
      <w:p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Figure 1(c)</w:t>
      </w:r>
      <w:r w:rsidR="00C06ACC" w:rsidRPr="00C06ACC">
        <w:rPr>
          <w:rFonts w:eastAsia="Batang"/>
          <w:szCs w:val="20"/>
          <w:lang w:val="en-GB" w:eastAsia="zh-CN"/>
        </w:rPr>
        <w:t xml:space="preserve"> </w:t>
      </w:r>
      <w:r w:rsidR="00C06ACC">
        <w:rPr>
          <w:rFonts w:eastAsia="Batang"/>
          <w:szCs w:val="20"/>
          <w:lang w:val="en-GB" w:eastAsia="zh-CN"/>
        </w:rPr>
        <w:t>gives an example</w:t>
      </w:r>
      <w:r w:rsidR="00F511DC">
        <w:rPr>
          <w:rFonts w:eastAsia="Batang"/>
          <w:szCs w:val="20"/>
          <w:lang w:val="en-GB" w:eastAsia="zh-CN"/>
        </w:rPr>
        <w:t xml:space="preserve"> for N=2</w:t>
      </w:r>
      <w:r w:rsidR="00C06ACC">
        <w:rPr>
          <w:rFonts w:eastAsia="Batang"/>
          <w:szCs w:val="20"/>
          <w:lang w:val="en-GB" w:eastAsia="zh-CN"/>
        </w:rPr>
        <w:t>, the even number of the PUSCH data</w:t>
      </w:r>
      <w:r w:rsidR="00C06ACC" w:rsidRPr="006D136C">
        <w:rPr>
          <w:rFonts w:eastAsia="Batang"/>
          <w:szCs w:val="20"/>
          <w:lang w:val="en-GB" w:eastAsia="zh-CN"/>
        </w:rPr>
        <w:t xml:space="preserve"> </w:t>
      </w:r>
      <w:r w:rsidR="00C06ACC">
        <w:rPr>
          <w:rFonts w:eastAsia="Batang"/>
          <w:szCs w:val="20"/>
          <w:lang w:val="en-GB" w:eastAsia="zh-CN"/>
        </w:rPr>
        <w:t xml:space="preserve">symbols are scrambled with OCC factor </w:t>
      </w:r>
      <w:r w:rsidR="00C06ACC" w:rsidRPr="00EA1B37">
        <w:rPr>
          <w:rFonts w:eastAsia="Batang"/>
          <w:i/>
          <w:iCs/>
          <w:szCs w:val="20"/>
          <w:lang w:val="en-GB" w:eastAsia="zh-CN"/>
        </w:rPr>
        <w:t>w</w:t>
      </w:r>
      <w:r w:rsidR="00C06ACC">
        <w:rPr>
          <w:rFonts w:eastAsia="Batang"/>
          <w:szCs w:val="20"/>
          <w:lang w:val="en-GB" w:eastAsia="zh-CN"/>
        </w:rPr>
        <w:t xml:space="preserve">(0), and the odd number of the </w:t>
      </w:r>
      <w:r w:rsidR="00F511DC">
        <w:rPr>
          <w:rFonts w:eastAsia="Batang"/>
          <w:szCs w:val="20"/>
          <w:lang w:val="en-GB" w:eastAsia="zh-CN"/>
        </w:rPr>
        <w:t xml:space="preserve">repeated </w:t>
      </w:r>
      <w:r w:rsidR="00C06ACC">
        <w:rPr>
          <w:rFonts w:eastAsia="Batang"/>
          <w:szCs w:val="20"/>
          <w:lang w:val="en-GB" w:eastAsia="zh-CN"/>
        </w:rPr>
        <w:t>PUSCH data</w:t>
      </w:r>
      <w:r w:rsidR="00C06ACC" w:rsidRPr="006D136C">
        <w:rPr>
          <w:rFonts w:eastAsia="Batang"/>
          <w:szCs w:val="20"/>
          <w:lang w:val="en-GB" w:eastAsia="zh-CN"/>
        </w:rPr>
        <w:t xml:space="preserve"> </w:t>
      </w:r>
      <w:r w:rsidR="00C06ACC">
        <w:rPr>
          <w:rFonts w:eastAsia="Batang"/>
          <w:szCs w:val="20"/>
          <w:lang w:val="en-GB" w:eastAsia="zh-CN"/>
        </w:rPr>
        <w:t>symbols are scrambled with</w:t>
      </w:r>
      <w:r w:rsidR="00C06ACC" w:rsidRPr="00954E89">
        <w:rPr>
          <w:rFonts w:eastAsia="Batang"/>
          <w:szCs w:val="20"/>
          <w:lang w:val="en-GB" w:eastAsia="zh-CN"/>
        </w:rPr>
        <w:t xml:space="preserve"> </w:t>
      </w:r>
      <w:r w:rsidR="00C06ACC">
        <w:rPr>
          <w:rFonts w:eastAsia="Batang"/>
          <w:szCs w:val="20"/>
          <w:lang w:val="en-GB" w:eastAsia="zh-CN"/>
        </w:rPr>
        <w:t>OCC factor</w:t>
      </w:r>
      <w:r w:rsidR="00C06ACC" w:rsidRPr="00EA1B37">
        <w:rPr>
          <w:rFonts w:eastAsia="Batang"/>
          <w:i/>
          <w:iCs/>
          <w:szCs w:val="20"/>
          <w:lang w:val="en-GB" w:eastAsia="zh-CN"/>
        </w:rPr>
        <w:t xml:space="preserve"> w</w:t>
      </w:r>
      <w:r w:rsidR="00C06ACC">
        <w:rPr>
          <w:rFonts w:eastAsia="Batang"/>
          <w:szCs w:val="20"/>
          <w:lang w:val="en-GB" w:eastAsia="zh-CN"/>
        </w:rPr>
        <w:t xml:space="preserve">(1). </w:t>
      </w:r>
      <w:r w:rsidR="00C06ACC">
        <w:rPr>
          <w:rFonts w:eastAsia="等线"/>
          <w:szCs w:val="20"/>
          <w:lang w:eastAsia="zh-CN"/>
        </w:rPr>
        <w:t>One OCC group includes 2 repeated PUSCH data symbols</w:t>
      </w:r>
      <w:r>
        <w:rPr>
          <w:rFonts w:eastAsia="Batang"/>
          <w:szCs w:val="20"/>
          <w:lang w:val="en-GB" w:eastAsia="zh-CN"/>
        </w:rPr>
        <w:t>.</w:t>
      </w:r>
      <w:r w:rsidR="002203A0">
        <w:rPr>
          <w:rFonts w:eastAsia="等线"/>
          <w:szCs w:val="20"/>
          <w:lang w:eastAsia="zh-CN"/>
        </w:rPr>
        <w:t xml:space="preserve"> </w:t>
      </w:r>
    </w:p>
    <w:p w14:paraId="76F160DF" w14:textId="16BF7C0D" w:rsidR="007C12EB" w:rsidRDefault="007C12EB" w:rsidP="0040775B">
      <w:pPr>
        <w:pStyle w:val="a0"/>
        <w:jc w:val="center"/>
        <w:rPr>
          <w:rFonts w:eastAsia="宋体"/>
          <w:szCs w:val="28"/>
          <w:lang w:eastAsia="zh-CN"/>
        </w:rPr>
      </w:pPr>
      <w:r>
        <w:object w:dxaOrig="24157" w:dyaOrig="9816" w14:anchorId="349F0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pt;height:170.4pt" o:ole="">
            <v:imagedata r:id="rId9" o:title=""/>
          </v:shape>
          <o:OLEObject Type="Embed" ProgID="Visio.Drawing.15" ShapeID="_x0000_i1025" DrawAspect="Content" ObjectID="_1769832852" r:id="rId10"/>
        </w:object>
      </w:r>
    </w:p>
    <w:p w14:paraId="050728CF" w14:textId="03090D2E" w:rsidR="0040775B" w:rsidRDefault="0040775B" w:rsidP="0040775B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 w:hint="eastAsia"/>
          <w:szCs w:val="28"/>
          <w:lang w:eastAsia="zh-CN"/>
        </w:rPr>
        <w:t>F</w:t>
      </w:r>
      <w:r>
        <w:rPr>
          <w:rFonts w:eastAsia="宋体"/>
          <w:szCs w:val="28"/>
          <w:lang w:eastAsia="zh-CN"/>
        </w:rPr>
        <w:t xml:space="preserve">igure 1. </w:t>
      </w:r>
      <w:r w:rsidR="009230F9">
        <w:rPr>
          <w:rFonts w:eastAsia="宋体"/>
          <w:szCs w:val="28"/>
          <w:lang w:eastAsia="zh-CN"/>
        </w:rPr>
        <w:t>Slot-based</w:t>
      </w:r>
      <w:r w:rsidR="007852FA">
        <w:rPr>
          <w:rFonts w:eastAsia="宋体"/>
          <w:szCs w:val="28"/>
          <w:lang w:eastAsia="zh-CN"/>
        </w:rPr>
        <w:t xml:space="preserve"> </w:t>
      </w:r>
      <w:r>
        <w:rPr>
          <w:rFonts w:eastAsia="宋体"/>
          <w:szCs w:val="28"/>
          <w:lang w:eastAsia="zh-CN"/>
        </w:rPr>
        <w:t>OCC</w:t>
      </w:r>
    </w:p>
    <w:p w14:paraId="7304FF59" w14:textId="704D741D" w:rsidR="000F4552" w:rsidRPr="00F54C36" w:rsidRDefault="000F4552" w:rsidP="001F0B2B">
      <w:pPr>
        <w:pStyle w:val="a0"/>
        <w:rPr>
          <w:rFonts w:eastAsiaTheme="minorEastAsia"/>
          <w:szCs w:val="20"/>
          <w:lang w:val="en-GB" w:eastAsia="zh-CN"/>
        </w:rPr>
      </w:pPr>
      <w:r w:rsidRPr="00F54C36">
        <w:rPr>
          <w:rFonts w:eastAsiaTheme="minorEastAsia" w:hint="eastAsia"/>
          <w:szCs w:val="20"/>
          <w:lang w:val="en-GB" w:eastAsia="zh-CN"/>
        </w:rPr>
        <w:t>T</w:t>
      </w:r>
      <w:r w:rsidRPr="00F54C36">
        <w:rPr>
          <w:rFonts w:eastAsiaTheme="minorEastAsia"/>
          <w:szCs w:val="20"/>
          <w:lang w:val="en-GB" w:eastAsia="zh-CN"/>
        </w:rPr>
        <w:t xml:space="preserve">able 1 gives </w:t>
      </w:r>
      <w:r w:rsidR="00F54C36" w:rsidRPr="00F54C36">
        <w:rPr>
          <w:rFonts w:eastAsiaTheme="minorEastAsia"/>
          <w:szCs w:val="20"/>
          <w:lang w:val="en-GB" w:eastAsia="zh-CN"/>
        </w:rPr>
        <w:t>the</w:t>
      </w:r>
      <w:r w:rsidRPr="00F54C36">
        <w:rPr>
          <w:rFonts w:eastAsiaTheme="minorEastAsia"/>
          <w:szCs w:val="20"/>
          <w:lang w:val="en-GB" w:eastAsia="zh-CN"/>
        </w:rPr>
        <w:t xml:space="preserve"> </w:t>
      </w:r>
      <w:r w:rsidR="00B54B27">
        <w:rPr>
          <w:rFonts w:eastAsiaTheme="minorEastAsia"/>
          <w:szCs w:val="20"/>
          <w:lang w:val="en-GB" w:eastAsia="zh-CN"/>
        </w:rPr>
        <w:t>analysis</w:t>
      </w:r>
      <w:r w:rsidRPr="00F54C36">
        <w:rPr>
          <w:rFonts w:eastAsiaTheme="minorEastAsia"/>
          <w:szCs w:val="20"/>
          <w:lang w:val="en-GB" w:eastAsia="zh-CN"/>
        </w:rPr>
        <w:t xml:space="preserve"> </w:t>
      </w:r>
      <w:r w:rsidR="003C1AF9">
        <w:rPr>
          <w:rFonts w:eastAsia="宋体"/>
          <w:szCs w:val="28"/>
          <w:lang w:eastAsia="zh-CN"/>
        </w:rPr>
        <w:t>of</w:t>
      </w:r>
      <w:r w:rsidR="00B54B27">
        <w:rPr>
          <w:rFonts w:eastAsia="宋体"/>
          <w:szCs w:val="28"/>
          <w:lang w:eastAsia="zh-CN"/>
        </w:rPr>
        <w:t xml:space="preserve"> the</w:t>
      </w:r>
      <w:r w:rsidR="003C1AF9">
        <w:rPr>
          <w:rFonts w:eastAsia="宋体"/>
          <w:szCs w:val="28"/>
          <w:lang w:eastAsia="zh-CN"/>
        </w:rPr>
        <w:t xml:space="preserve"> </w:t>
      </w:r>
      <w:r w:rsidR="009230F9">
        <w:rPr>
          <w:rFonts w:eastAsia="宋体"/>
          <w:szCs w:val="28"/>
          <w:lang w:eastAsia="zh-CN"/>
        </w:rPr>
        <w:t>slot-based OCC</w:t>
      </w:r>
      <w:r w:rsidR="006F14A9" w:rsidRPr="006F14A9">
        <w:rPr>
          <w:rFonts w:eastAsiaTheme="minorEastAsia"/>
          <w:szCs w:val="20"/>
          <w:lang w:val="en-GB" w:eastAsia="zh-CN"/>
        </w:rPr>
        <w:t xml:space="preserve"> </w:t>
      </w:r>
      <w:r w:rsidR="006F14A9" w:rsidRPr="00F54C36">
        <w:rPr>
          <w:rFonts w:eastAsiaTheme="minorEastAsia"/>
          <w:szCs w:val="20"/>
          <w:lang w:val="en-GB" w:eastAsia="zh-CN"/>
        </w:rPr>
        <w:t>schemes</w:t>
      </w:r>
      <w:r w:rsidR="000674C1">
        <w:rPr>
          <w:rFonts w:eastAsia="宋体"/>
          <w:szCs w:val="28"/>
          <w:lang w:eastAsia="zh-CN"/>
        </w:rPr>
        <w:t xml:space="preserve"> </w:t>
      </w:r>
      <w:bookmarkStart w:id="6" w:name="_Hlk159211165"/>
      <w:r w:rsidR="000674C1">
        <w:rPr>
          <w:rFonts w:eastAsia="宋体"/>
          <w:szCs w:val="28"/>
          <w:lang w:eastAsia="zh-CN"/>
        </w:rPr>
        <w:t xml:space="preserve">from </w:t>
      </w:r>
      <w:r w:rsidR="000674C1" w:rsidRPr="000674C1">
        <w:rPr>
          <w:rFonts w:eastAsia="宋体"/>
          <w:szCs w:val="28"/>
          <w:lang w:eastAsia="zh-CN"/>
        </w:rPr>
        <w:t>implementation complexity,</w:t>
      </w:r>
      <w:r w:rsidR="000674C1">
        <w:rPr>
          <w:rFonts w:eastAsia="宋体"/>
          <w:szCs w:val="28"/>
          <w:lang w:eastAsia="zh-CN"/>
        </w:rPr>
        <w:t xml:space="preserve"> </w:t>
      </w:r>
      <w:r w:rsidR="000674C1" w:rsidRPr="000674C1">
        <w:rPr>
          <w:rFonts w:eastAsia="宋体"/>
          <w:szCs w:val="28"/>
          <w:lang w:eastAsia="zh-CN"/>
        </w:rPr>
        <w:t xml:space="preserve">performance </w:t>
      </w:r>
      <w:r w:rsidR="000674C1">
        <w:rPr>
          <w:rFonts w:eastAsia="宋体"/>
          <w:szCs w:val="28"/>
          <w:lang w:eastAsia="zh-CN"/>
        </w:rPr>
        <w:t xml:space="preserve">and </w:t>
      </w:r>
      <w:r w:rsidR="000674C1" w:rsidRPr="000674C1">
        <w:rPr>
          <w:rFonts w:eastAsia="宋体"/>
          <w:szCs w:val="28"/>
          <w:lang w:eastAsia="zh-CN"/>
        </w:rPr>
        <w:t>standards effort</w:t>
      </w:r>
      <w:r w:rsidR="000674C1">
        <w:rPr>
          <w:rFonts w:eastAsia="宋体"/>
          <w:szCs w:val="28"/>
          <w:lang w:eastAsia="zh-CN"/>
        </w:rPr>
        <w:t xml:space="preserve"> perspective</w:t>
      </w:r>
      <w:r w:rsidRPr="00F54C36">
        <w:rPr>
          <w:rFonts w:eastAsiaTheme="minorEastAsia"/>
          <w:szCs w:val="20"/>
          <w:lang w:val="en-GB" w:eastAsia="zh-CN"/>
        </w:rPr>
        <w:t>.</w:t>
      </w:r>
      <w:bookmarkEnd w:id="6"/>
    </w:p>
    <w:p w14:paraId="166411AF" w14:textId="76F20049" w:rsidR="000F4552" w:rsidRDefault="000F4552" w:rsidP="000F4552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/>
          <w:szCs w:val="28"/>
          <w:lang w:eastAsia="zh-CN"/>
        </w:rPr>
        <w:t xml:space="preserve">Table 1. </w:t>
      </w:r>
      <w:r w:rsidR="00B54B27">
        <w:rPr>
          <w:rFonts w:eastAsia="宋体"/>
          <w:szCs w:val="28"/>
          <w:lang w:eastAsia="zh-CN"/>
        </w:rPr>
        <w:t>Analysis</w:t>
      </w:r>
      <w:r>
        <w:rPr>
          <w:rFonts w:eastAsia="宋体"/>
          <w:szCs w:val="28"/>
          <w:lang w:eastAsia="zh-CN"/>
        </w:rPr>
        <w:t xml:space="preserve"> </w:t>
      </w:r>
      <w:r w:rsidR="00B54B27">
        <w:rPr>
          <w:rFonts w:eastAsia="宋体"/>
          <w:szCs w:val="28"/>
          <w:lang w:eastAsia="zh-CN"/>
        </w:rPr>
        <w:t xml:space="preserve">of </w:t>
      </w:r>
      <w:r>
        <w:rPr>
          <w:rFonts w:eastAsia="宋体"/>
          <w:szCs w:val="28"/>
          <w:lang w:eastAsia="zh-CN"/>
        </w:rPr>
        <w:t xml:space="preserve">the </w:t>
      </w:r>
      <w:r w:rsidR="009230F9">
        <w:rPr>
          <w:rFonts w:eastAsia="宋体"/>
          <w:szCs w:val="28"/>
          <w:lang w:eastAsia="zh-CN"/>
        </w:rPr>
        <w:t>slot-based OCC</w:t>
      </w:r>
      <w:r>
        <w:rPr>
          <w:rFonts w:eastAsia="宋体"/>
          <w:szCs w:val="28"/>
          <w:lang w:eastAsia="zh-CN"/>
        </w:rPr>
        <w:t xml:space="preserve"> </w:t>
      </w:r>
      <w:r w:rsidR="00B54B27" w:rsidRPr="00F54C36">
        <w:rPr>
          <w:rFonts w:eastAsiaTheme="minorEastAsia"/>
          <w:szCs w:val="20"/>
          <w:lang w:val="en-GB" w:eastAsia="zh-CN"/>
        </w:rPr>
        <w:t>schemes</w:t>
      </w:r>
    </w:p>
    <w:tbl>
      <w:tblPr>
        <w:tblStyle w:val="5-5"/>
        <w:tblW w:w="9072" w:type="dxa"/>
        <w:jc w:val="center"/>
        <w:tblLook w:val="04A0" w:firstRow="1" w:lastRow="0" w:firstColumn="1" w:lastColumn="0" w:noHBand="0" w:noVBand="1"/>
      </w:tblPr>
      <w:tblGrid>
        <w:gridCol w:w="3397"/>
        <w:gridCol w:w="5675"/>
      </w:tblGrid>
      <w:tr w:rsidR="00B54B27" w14:paraId="71BACD1F" w14:textId="77777777" w:rsidTr="00283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956D8FA" w14:textId="3DD08FCE" w:rsidR="00B54B27" w:rsidRDefault="00B54B27" w:rsidP="00283D10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O</w:t>
            </w:r>
            <w:r>
              <w:rPr>
                <w:rFonts w:eastAsia="宋体"/>
                <w:szCs w:val="28"/>
                <w:lang w:eastAsia="zh-CN"/>
              </w:rPr>
              <w:t>CC scheme</w:t>
            </w:r>
          </w:p>
        </w:tc>
        <w:tc>
          <w:tcPr>
            <w:tcW w:w="5675" w:type="dxa"/>
          </w:tcPr>
          <w:p w14:paraId="43CEDB2B" w14:textId="0B59ED59" w:rsidR="00B54B27" w:rsidRDefault="00B54B27" w:rsidP="00283D10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Analysis</w:t>
            </w:r>
          </w:p>
        </w:tc>
      </w:tr>
      <w:tr w:rsidR="00B54B27" w14:paraId="55B1EBD0" w14:textId="77777777" w:rsidTr="002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78467AE" w14:textId="77777777" w:rsidR="00B54B27" w:rsidRDefault="00B54B27" w:rsidP="00B75F57">
            <w:pPr>
              <w:pStyle w:val="a0"/>
              <w:jc w:val="left"/>
              <w:rPr>
                <w:rFonts w:eastAsia="宋体"/>
                <w:b w:val="0"/>
                <w:bCs w:val="0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C</w:t>
            </w:r>
            <w:r>
              <w:rPr>
                <w:rFonts w:eastAsia="宋体"/>
                <w:szCs w:val="28"/>
                <w:lang w:eastAsia="zh-CN"/>
              </w:rPr>
              <w:t>ase 1(a)</w:t>
            </w:r>
          </w:p>
          <w:p w14:paraId="265C0990" w14:textId="0D8A6158" w:rsidR="00B54B27" w:rsidRDefault="00B54B27" w:rsidP="00B75F57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 w:eastAsia="zh-CN"/>
              </w:rPr>
              <w:t>Inter-slot OCC</w:t>
            </w:r>
          </w:p>
        </w:tc>
        <w:tc>
          <w:tcPr>
            <w:tcW w:w="5675" w:type="dxa"/>
            <w:vAlign w:val="center"/>
          </w:tcPr>
          <w:p w14:paraId="13D47F0A" w14:textId="5A5BA42F" w:rsidR="00B75F57" w:rsidRDefault="00B75F57" w:rsidP="00B75F57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N</w:t>
            </w:r>
            <w:r>
              <w:rPr>
                <w:rFonts w:eastAsia="宋体"/>
                <w:szCs w:val="28"/>
                <w:lang w:eastAsia="zh-CN"/>
              </w:rPr>
              <w:t>o additional UE implementation complexity.</w:t>
            </w:r>
            <w:r w:rsidR="00BD6ECE">
              <w:rPr>
                <w:rFonts w:eastAsia="宋体"/>
                <w:szCs w:val="28"/>
                <w:lang w:eastAsia="zh-CN"/>
              </w:rPr>
              <w:t xml:space="preserve"> E.g., legacy </w:t>
            </w:r>
            <w:r w:rsidR="006A2C48">
              <w:rPr>
                <w:rFonts w:eastAsia="宋体"/>
                <w:szCs w:val="28"/>
                <w:lang w:eastAsia="zh-CN"/>
              </w:rPr>
              <w:t xml:space="preserve">TBS calculation and </w:t>
            </w:r>
            <w:r w:rsidR="00BD6ECE">
              <w:rPr>
                <w:rFonts w:eastAsia="宋体"/>
                <w:szCs w:val="28"/>
                <w:lang w:eastAsia="zh-CN"/>
              </w:rPr>
              <w:t xml:space="preserve">rate-matching </w:t>
            </w:r>
            <w:r w:rsidR="006A2C48">
              <w:rPr>
                <w:rFonts w:eastAsia="宋体"/>
                <w:szCs w:val="28"/>
                <w:lang w:eastAsia="zh-CN"/>
              </w:rPr>
              <w:t>are</w:t>
            </w:r>
            <w:r w:rsidR="00BD6ECE">
              <w:rPr>
                <w:rFonts w:eastAsia="宋体"/>
                <w:szCs w:val="28"/>
                <w:lang w:eastAsia="zh-CN"/>
              </w:rPr>
              <w:t xml:space="preserve"> reused.</w:t>
            </w:r>
          </w:p>
          <w:p w14:paraId="0E14CB5E" w14:textId="621F49A7" w:rsidR="00B54B27" w:rsidRDefault="00B75F57" w:rsidP="00283D10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P</w:t>
            </w:r>
            <w:r>
              <w:rPr>
                <w:rFonts w:eastAsia="宋体"/>
                <w:szCs w:val="28"/>
                <w:lang w:eastAsia="zh-CN"/>
              </w:rPr>
              <w:t xml:space="preserve">erformance may be </w:t>
            </w:r>
            <w:r w:rsidRPr="00AA0E0B">
              <w:rPr>
                <w:rFonts w:eastAsia="宋体"/>
                <w:szCs w:val="28"/>
                <w:lang w:eastAsia="zh-CN"/>
              </w:rPr>
              <w:t>degrade</w:t>
            </w:r>
            <w:r>
              <w:rPr>
                <w:rFonts w:eastAsia="宋体"/>
                <w:szCs w:val="28"/>
                <w:lang w:eastAsia="zh-CN"/>
              </w:rPr>
              <w:t>d</w:t>
            </w:r>
            <w:r w:rsidR="00BD6ECE">
              <w:rPr>
                <w:rFonts w:eastAsia="宋体"/>
                <w:szCs w:val="28"/>
                <w:lang w:eastAsia="zh-CN"/>
              </w:rPr>
              <w:t>.</w:t>
            </w:r>
            <w:r w:rsidR="00310201">
              <w:rPr>
                <w:rFonts w:eastAsia="宋体"/>
                <w:szCs w:val="28"/>
                <w:lang w:eastAsia="zh-CN"/>
              </w:rPr>
              <w:t xml:space="preserve"> </w:t>
            </w:r>
            <w:r w:rsidR="00BD6ECE">
              <w:rPr>
                <w:rFonts w:eastAsia="宋体"/>
                <w:szCs w:val="28"/>
                <w:lang w:eastAsia="zh-CN"/>
              </w:rPr>
              <w:t>E.g.</w:t>
            </w:r>
            <w:r w:rsidR="00310201">
              <w:rPr>
                <w:rFonts w:eastAsia="宋体"/>
                <w:szCs w:val="28"/>
                <w:lang w:eastAsia="zh-CN"/>
              </w:rPr>
              <w:t>,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="00131B45">
              <w:rPr>
                <w:rFonts w:eastAsia="宋体"/>
                <w:szCs w:val="28"/>
                <w:lang w:eastAsia="zh-CN"/>
              </w:rPr>
              <w:t xml:space="preserve">the </w:t>
            </w:r>
            <w:r w:rsidR="001F2638">
              <w:rPr>
                <w:rFonts w:eastAsia="宋体"/>
                <w:szCs w:val="28"/>
                <w:lang w:eastAsia="zh-CN"/>
              </w:rPr>
              <w:t xml:space="preserve">performance </w:t>
            </w:r>
            <w:r w:rsidR="00380049">
              <w:rPr>
                <w:rFonts w:eastAsia="宋体"/>
                <w:szCs w:val="28"/>
                <w:lang w:eastAsia="zh-CN"/>
              </w:rPr>
              <w:t xml:space="preserve">may </w:t>
            </w:r>
            <w:r w:rsidR="001F2638">
              <w:rPr>
                <w:rFonts w:eastAsia="宋体"/>
                <w:szCs w:val="28"/>
                <w:lang w:eastAsia="zh-CN"/>
              </w:rPr>
              <w:t>be impacted heavily by</w:t>
            </w:r>
            <w:r>
              <w:rPr>
                <w:rFonts w:eastAsia="宋体"/>
                <w:szCs w:val="28"/>
                <w:lang w:eastAsia="zh-CN"/>
              </w:rPr>
              <w:t xml:space="preserve"> the </w:t>
            </w:r>
            <w:r w:rsidR="00AA287A">
              <w:rPr>
                <w:rFonts w:eastAsia="宋体"/>
                <w:szCs w:val="28"/>
                <w:lang w:eastAsia="zh-CN"/>
              </w:rPr>
              <w:t xml:space="preserve">fast </w:t>
            </w:r>
            <w:r>
              <w:rPr>
                <w:rFonts w:eastAsia="宋体"/>
                <w:szCs w:val="28"/>
                <w:lang w:eastAsia="zh-CN"/>
              </w:rPr>
              <w:t>channel fading</w:t>
            </w:r>
            <w:r w:rsidR="001F2638">
              <w:rPr>
                <w:rFonts w:eastAsia="宋体"/>
                <w:szCs w:val="28"/>
                <w:lang w:eastAsia="zh-CN"/>
              </w:rPr>
              <w:t xml:space="preserve"> </w:t>
            </w:r>
            <w:r>
              <w:rPr>
                <w:rFonts w:eastAsia="宋体"/>
                <w:szCs w:val="28"/>
                <w:lang w:eastAsia="zh-CN"/>
              </w:rPr>
              <w:t>caused by the movement of satellite</w:t>
            </w:r>
            <w:r w:rsidR="00BD6ECE">
              <w:rPr>
                <w:rFonts w:eastAsia="宋体"/>
                <w:szCs w:val="28"/>
                <w:lang w:eastAsia="zh-CN"/>
              </w:rPr>
              <w:t xml:space="preserve">, </w:t>
            </w:r>
            <w:r w:rsidR="001F2638">
              <w:rPr>
                <w:rFonts w:eastAsia="宋体"/>
                <w:szCs w:val="28"/>
                <w:lang w:eastAsia="zh-CN"/>
              </w:rPr>
              <w:t>and</w:t>
            </w:r>
            <w:r w:rsidR="00BD6ECE">
              <w:rPr>
                <w:rFonts w:eastAsia="宋体"/>
                <w:szCs w:val="28"/>
                <w:lang w:eastAsia="zh-CN"/>
              </w:rPr>
              <w:t xml:space="preserve"> it is hard to </w:t>
            </w:r>
            <w:r w:rsidR="001F2638">
              <w:rPr>
                <w:rFonts w:eastAsia="宋体"/>
                <w:szCs w:val="28"/>
                <w:lang w:eastAsia="zh-CN"/>
              </w:rPr>
              <w:t>perform</w:t>
            </w:r>
            <w:r w:rsidR="00BD6ECE">
              <w:rPr>
                <w:rFonts w:eastAsia="宋体"/>
                <w:szCs w:val="28"/>
                <w:lang w:eastAsia="zh-CN"/>
              </w:rPr>
              <w:t xml:space="preserve"> frequency hopping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  <w:p w14:paraId="33E790FC" w14:textId="7738CF18" w:rsidR="00B75F57" w:rsidRPr="00B75F57" w:rsidRDefault="00B75F57" w:rsidP="00283D10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L</w:t>
            </w:r>
            <w:r>
              <w:rPr>
                <w:rFonts w:eastAsia="宋体"/>
                <w:szCs w:val="28"/>
                <w:lang w:eastAsia="zh-CN"/>
              </w:rPr>
              <w:t xml:space="preserve">ess </w:t>
            </w:r>
            <w:r w:rsidR="00BD6ECE" w:rsidRPr="000674C1">
              <w:rPr>
                <w:rFonts w:eastAsia="宋体"/>
                <w:szCs w:val="28"/>
                <w:lang w:eastAsia="zh-CN"/>
              </w:rPr>
              <w:t xml:space="preserve">standards </w:t>
            </w:r>
            <w:r>
              <w:rPr>
                <w:rFonts w:eastAsia="宋体"/>
                <w:szCs w:val="28"/>
                <w:lang w:eastAsia="zh-CN"/>
              </w:rPr>
              <w:t>effort.</w:t>
            </w:r>
            <w:r w:rsidR="00BD6ECE">
              <w:rPr>
                <w:rFonts w:eastAsia="宋体"/>
                <w:szCs w:val="28"/>
                <w:lang w:eastAsia="zh-CN"/>
              </w:rPr>
              <w:t xml:space="preserve"> E.g., </w:t>
            </w:r>
            <w:r w:rsidR="006A2C48">
              <w:rPr>
                <w:rFonts w:eastAsia="宋体"/>
                <w:szCs w:val="28"/>
                <w:lang w:eastAsia="zh-CN"/>
              </w:rPr>
              <w:t>introduce OCC for PUSCH.</w:t>
            </w:r>
          </w:p>
        </w:tc>
      </w:tr>
      <w:tr w:rsidR="00B54B27" w14:paraId="0B72A247" w14:textId="77777777" w:rsidTr="00283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A835CF5" w14:textId="77777777" w:rsidR="00B75F57" w:rsidRDefault="00B75F57" w:rsidP="00B75F57">
            <w:pPr>
              <w:pStyle w:val="a0"/>
              <w:jc w:val="left"/>
              <w:rPr>
                <w:rFonts w:eastAsia="宋体"/>
                <w:b w:val="0"/>
                <w:bCs w:val="0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C</w:t>
            </w:r>
            <w:r>
              <w:rPr>
                <w:rFonts w:eastAsia="宋体"/>
                <w:szCs w:val="28"/>
                <w:lang w:eastAsia="zh-CN"/>
              </w:rPr>
              <w:t>ase 1(b)</w:t>
            </w:r>
          </w:p>
          <w:p w14:paraId="25B0635B" w14:textId="1C92296E" w:rsidR="00B54B27" w:rsidRDefault="00B75F57" w:rsidP="00B75F57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 w:eastAsia="zh-CN"/>
              </w:rPr>
              <w:t>Intra-slot OCC</w:t>
            </w:r>
            <w:r>
              <w:t xml:space="preserve"> </w:t>
            </w:r>
            <w:r w:rsidRPr="007C5784">
              <w:rPr>
                <w:rFonts w:eastAsia="Batang"/>
                <w:szCs w:val="20"/>
                <w:lang w:val="en-GB" w:eastAsia="zh-CN"/>
              </w:rPr>
              <w:t xml:space="preserve">with </w:t>
            </w:r>
            <w:r>
              <w:rPr>
                <w:rFonts w:eastAsia="Batang"/>
                <w:szCs w:val="20"/>
                <w:lang w:val="en-GB" w:eastAsia="zh-CN"/>
              </w:rPr>
              <w:t>continuous</w:t>
            </w:r>
            <w:r w:rsidRPr="007C5784">
              <w:rPr>
                <w:rFonts w:eastAsia="Batang"/>
                <w:szCs w:val="20"/>
                <w:lang w:val="en-GB" w:eastAsia="zh-CN"/>
              </w:rPr>
              <w:t xml:space="preserve"> mapping symbols</w:t>
            </w:r>
          </w:p>
        </w:tc>
        <w:tc>
          <w:tcPr>
            <w:tcW w:w="5675" w:type="dxa"/>
            <w:vAlign w:val="center"/>
          </w:tcPr>
          <w:p w14:paraId="4FD03F18" w14:textId="77777777" w:rsidR="00B54B27" w:rsidRDefault="006A2C48" w:rsidP="00283D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Additional UE implementation complexity. E.g., TBS calculation and rate-matching </w:t>
            </w:r>
            <w:r w:rsidR="00DC62BA">
              <w:rPr>
                <w:rFonts w:eastAsia="宋体"/>
                <w:szCs w:val="28"/>
                <w:lang w:eastAsia="zh-CN"/>
              </w:rPr>
              <w:t>should be enhanced to support TB repetition in one PUSCH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  <w:p w14:paraId="794909D5" w14:textId="327FA592" w:rsidR="00DC62BA" w:rsidRDefault="00354904" w:rsidP="00283D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Better p</w:t>
            </w:r>
            <w:r w:rsidR="00DC62BA">
              <w:rPr>
                <w:rFonts w:eastAsia="宋体"/>
                <w:szCs w:val="28"/>
                <w:lang w:eastAsia="zh-CN"/>
              </w:rPr>
              <w:t xml:space="preserve">erformance may be </w:t>
            </w:r>
            <w:r>
              <w:rPr>
                <w:rFonts w:eastAsia="宋体"/>
                <w:szCs w:val="28"/>
                <w:lang w:eastAsia="zh-CN"/>
              </w:rPr>
              <w:t>expected</w:t>
            </w:r>
            <w:r w:rsidR="00DC62BA">
              <w:rPr>
                <w:rFonts w:eastAsia="宋体"/>
                <w:szCs w:val="28"/>
                <w:lang w:eastAsia="zh-CN"/>
              </w:rPr>
              <w:t xml:space="preserve"> compared to i</w:t>
            </w:r>
            <w:r w:rsidR="00DC62BA" w:rsidRPr="00BC36F8">
              <w:rPr>
                <w:rFonts w:eastAsia="宋体"/>
                <w:szCs w:val="28"/>
                <w:lang w:eastAsia="zh-CN"/>
              </w:rPr>
              <w:t>nter-slot OCC</w:t>
            </w:r>
            <w:r w:rsidR="00DC62BA">
              <w:rPr>
                <w:rFonts w:eastAsia="宋体"/>
                <w:szCs w:val="28"/>
                <w:lang w:eastAsia="zh-CN"/>
              </w:rPr>
              <w:t>.</w:t>
            </w:r>
            <w:r w:rsidR="00AA287A">
              <w:rPr>
                <w:rFonts w:eastAsia="宋体"/>
                <w:szCs w:val="28"/>
                <w:lang w:eastAsia="zh-CN"/>
              </w:rPr>
              <w:t xml:space="preserve"> E.g., inter-slot frequency hopping can still be supported.</w:t>
            </w:r>
          </w:p>
          <w:p w14:paraId="7AE056E6" w14:textId="7A109166" w:rsidR="00204F75" w:rsidRPr="00DC62BA" w:rsidRDefault="00204F75" w:rsidP="00283D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Medium </w:t>
            </w:r>
            <w:r w:rsidRPr="000674C1">
              <w:rPr>
                <w:rFonts w:eastAsia="宋体"/>
                <w:szCs w:val="28"/>
                <w:lang w:eastAsia="zh-CN"/>
              </w:rPr>
              <w:t xml:space="preserve">standards </w:t>
            </w:r>
            <w:r>
              <w:rPr>
                <w:rFonts w:eastAsia="宋体"/>
                <w:szCs w:val="28"/>
                <w:lang w:eastAsia="zh-CN"/>
              </w:rPr>
              <w:t xml:space="preserve">effort. E.g., introduce OCC for PUSCH, </w:t>
            </w:r>
            <w:r w:rsidR="00AA287A">
              <w:rPr>
                <w:rFonts w:eastAsia="宋体"/>
                <w:szCs w:val="28"/>
                <w:lang w:eastAsia="zh-CN"/>
              </w:rPr>
              <w:t xml:space="preserve">with </w:t>
            </w:r>
            <w:r>
              <w:rPr>
                <w:rFonts w:eastAsia="宋体"/>
                <w:szCs w:val="28"/>
                <w:lang w:eastAsia="zh-CN"/>
              </w:rPr>
              <w:t>enhance</w:t>
            </w:r>
            <w:r w:rsidR="00354904">
              <w:rPr>
                <w:rFonts w:eastAsia="宋体"/>
                <w:szCs w:val="28"/>
                <w:lang w:eastAsia="zh-CN"/>
              </w:rPr>
              <w:t>ment</w:t>
            </w:r>
            <w:r>
              <w:rPr>
                <w:rFonts w:eastAsia="宋体"/>
                <w:szCs w:val="28"/>
                <w:lang w:eastAsia="zh-CN"/>
              </w:rPr>
              <w:t xml:space="preserve"> to TBS calculation</w:t>
            </w:r>
            <w:r w:rsidR="00354904">
              <w:rPr>
                <w:rFonts w:eastAsia="宋体"/>
                <w:szCs w:val="28"/>
                <w:lang w:eastAsia="zh-CN"/>
              </w:rPr>
              <w:t>,</w:t>
            </w:r>
            <w:r>
              <w:rPr>
                <w:rFonts w:eastAsia="宋体"/>
                <w:szCs w:val="28"/>
                <w:lang w:eastAsia="zh-CN"/>
              </w:rPr>
              <w:t xml:space="preserve"> rate-matching</w:t>
            </w:r>
            <w:r w:rsidR="00354904">
              <w:rPr>
                <w:rFonts w:eastAsia="宋体"/>
                <w:szCs w:val="28"/>
                <w:lang w:eastAsia="zh-CN"/>
              </w:rPr>
              <w:t xml:space="preserve"> and UCI on PUSCH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B54B27" w14:paraId="29154D90" w14:textId="77777777" w:rsidTr="002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BF0D90C" w14:textId="77777777" w:rsidR="00B75F57" w:rsidRDefault="00B75F57" w:rsidP="00B75F57">
            <w:pPr>
              <w:pStyle w:val="a0"/>
              <w:jc w:val="left"/>
              <w:rPr>
                <w:rFonts w:eastAsia="宋体"/>
                <w:b w:val="0"/>
                <w:bCs w:val="0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C</w:t>
            </w:r>
            <w:r>
              <w:rPr>
                <w:rFonts w:eastAsia="宋体"/>
                <w:szCs w:val="28"/>
                <w:lang w:eastAsia="zh-CN"/>
              </w:rPr>
              <w:t>ase 1(c)</w:t>
            </w:r>
          </w:p>
          <w:p w14:paraId="47C846D9" w14:textId="31C35B0E" w:rsidR="00B54B27" w:rsidRDefault="00B75F57" w:rsidP="00B75F57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 w:eastAsia="zh-CN"/>
              </w:rPr>
              <w:t xml:space="preserve">Intra-slot OCC </w:t>
            </w:r>
            <w:r w:rsidRPr="007C5784">
              <w:rPr>
                <w:rFonts w:eastAsia="Batang"/>
                <w:szCs w:val="20"/>
                <w:lang w:val="en-GB" w:eastAsia="zh-CN"/>
              </w:rPr>
              <w:t>with interlaced mapping symbol</w:t>
            </w:r>
            <w:r>
              <w:rPr>
                <w:rFonts w:eastAsia="Batang"/>
                <w:szCs w:val="20"/>
                <w:lang w:val="en-GB" w:eastAsia="zh-CN"/>
              </w:rPr>
              <w:t>s</w:t>
            </w:r>
          </w:p>
        </w:tc>
        <w:tc>
          <w:tcPr>
            <w:tcW w:w="5675" w:type="dxa"/>
            <w:vAlign w:val="center"/>
          </w:tcPr>
          <w:p w14:paraId="73256313" w14:textId="3A36A91D" w:rsidR="00131B45" w:rsidRDefault="00131B45" w:rsidP="00131B45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Additional UE implementation complexity. E.g., TBS calculation and rate-matching should be enhanced to support interlaced symbol mapping in one PUSCH.</w:t>
            </w:r>
          </w:p>
          <w:p w14:paraId="7C56B367" w14:textId="342C4430" w:rsidR="00131B45" w:rsidRDefault="00131B45" w:rsidP="00131B45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Best performance may be expected compared to i</w:t>
            </w:r>
            <w:r w:rsidRPr="00BC36F8">
              <w:rPr>
                <w:rFonts w:eastAsia="宋体"/>
                <w:szCs w:val="28"/>
                <w:lang w:eastAsia="zh-CN"/>
              </w:rPr>
              <w:t>nter-slot OCC</w:t>
            </w:r>
            <w:r>
              <w:rPr>
                <w:rFonts w:eastAsia="宋体"/>
                <w:szCs w:val="28"/>
                <w:lang w:eastAsia="zh-CN"/>
              </w:rPr>
              <w:t xml:space="preserve"> and i</w:t>
            </w:r>
            <w:r w:rsidRPr="00131B45">
              <w:rPr>
                <w:rFonts w:eastAsia="宋体"/>
                <w:szCs w:val="28"/>
                <w:lang w:eastAsia="zh-CN"/>
              </w:rPr>
              <w:t>ntra-slot OCC with continuous mapping symbols</w:t>
            </w:r>
            <w:r>
              <w:rPr>
                <w:rFonts w:eastAsia="宋体"/>
                <w:szCs w:val="28"/>
                <w:lang w:eastAsia="zh-CN"/>
              </w:rPr>
              <w:t>.</w:t>
            </w:r>
            <w:r w:rsidR="00AA287A">
              <w:rPr>
                <w:rFonts w:eastAsia="宋体"/>
                <w:szCs w:val="28"/>
                <w:lang w:eastAsia="zh-CN"/>
              </w:rPr>
              <w:t xml:space="preserve"> E.g., </w:t>
            </w:r>
            <w:r w:rsidR="007956DE">
              <w:rPr>
                <w:rFonts w:eastAsia="宋体"/>
                <w:szCs w:val="28"/>
                <w:lang w:eastAsia="zh-CN"/>
              </w:rPr>
              <w:t xml:space="preserve">both </w:t>
            </w:r>
            <w:r w:rsidR="00AA287A">
              <w:rPr>
                <w:rFonts w:eastAsia="宋体"/>
                <w:szCs w:val="28"/>
                <w:lang w:eastAsia="zh-CN"/>
              </w:rPr>
              <w:t>inter-slot and intra-slot frequency hopping can still be supported.</w:t>
            </w:r>
          </w:p>
          <w:p w14:paraId="6952D07D" w14:textId="126E5646" w:rsidR="00B54B27" w:rsidRDefault="00131B45" w:rsidP="00131B45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lastRenderedPageBreak/>
              <w:t xml:space="preserve">Large </w:t>
            </w:r>
            <w:r w:rsidRPr="000674C1">
              <w:rPr>
                <w:rFonts w:eastAsia="宋体"/>
                <w:szCs w:val="28"/>
                <w:lang w:eastAsia="zh-CN"/>
              </w:rPr>
              <w:t xml:space="preserve">standards </w:t>
            </w:r>
            <w:r>
              <w:rPr>
                <w:rFonts w:eastAsia="宋体"/>
                <w:szCs w:val="28"/>
                <w:lang w:eastAsia="zh-CN"/>
              </w:rPr>
              <w:t xml:space="preserve">effort. E.g., introduce OCC for PUSCH, </w:t>
            </w:r>
            <w:r w:rsidR="00AA287A">
              <w:rPr>
                <w:rFonts w:eastAsia="宋体"/>
                <w:szCs w:val="28"/>
                <w:lang w:eastAsia="zh-CN"/>
              </w:rPr>
              <w:t xml:space="preserve">with </w:t>
            </w:r>
            <w:r>
              <w:rPr>
                <w:rFonts w:eastAsia="宋体"/>
                <w:szCs w:val="28"/>
                <w:lang w:eastAsia="zh-CN"/>
              </w:rPr>
              <w:t>enhancement to TBS calculation, rate-matching and UCI on PUSCH.</w:t>
            </w:r>
          </w:p>
        </w:tc>
      </w:tr>
    </w:tbl>
    <w:p w14:paraId="1A698B41" w14:textId="77777777" w:rsidR="009B032C" w:rsidRDefault="009B032C" w:rsidP="001F0B2B">
      <w:pPr>
        <w:pStyle w:val="a0"/>
        <w:rPr>
          <w:rFonts w:eastAsiaTheme="minorEastAsia"/>
          <w:szCs w:val="20"/>
          <w:lang w:val="en-GB" w:eastAsia="zh-CN"/>
        </w:rPr>
      </w:pPr>
    </w:p>
    <w:p w14:paraId="0440E8D3" w14:textId="0829B7CD" w:rsidR="007956DE" w:rsidRDefault="001C523F" w:rsidP="001F0B2B">
      <w:pPr>
        <w:pStyle w:val="a0"/>
        <w:rPr>
          <w:rFonts w:eastAsiaTheme="minorEastAsia"/>
          <w:szCs w:val="20"/>
          <w:lang w:val="en-GB" w:eastAsia="zh-CN"/>
        </w:rPr>
      </w:pPr>
      <w:r w:rsidRPr="001C523F">
        <w:rPr>
          <w:rFonts w:eastAsiaTheme="minorEastAsia" w:hint="eastAsia"/>
          <w:szCs w:val="20"/>
          <w:lang w:val="en-GB" w:eastAsia="zh-CN"/>
        </w:rPr>
        <w:t>F</w:t>
      </w:r>
      <w:r w:rsidRPr="001C523F">
        <w:rPr>
          <w:rFonts w:eastAsiaTheme="minorEastAsia"/>
          <w:szCs w:val="20"/>
          <w:lang w:val="en-GB" w:eastAsia="zh-CN"/>
        </w:rPr>
        <w:t xml:space="preserve">rom </w:t>
      </w:r>
      <w:r>
        <w:rPr>
          <w:rFonts w:eastAsiaTheme="minorEastAsia"/>
          <w:szCs w:val="20"/>
          <w:lang w:val="en-GB" w:eastAsia="zh-CN"/>
        </w:rPr>
        <w:t xml:space="preserve">the above analysis, </w:t>
      </w:r>
      <w:r w:rsidR="007956DE">
        <w:rPr>
          <w:rFonts w:eastAsiaTheme="minorEastAsia"/>
          <w:szCs w:val="20"/>
          <w:lang w:val="en-GB" w:eastAsia="zh-CN"/>
        </w:rPr>
        <w:t xml:space="preserve">Case 1(a) and </w:t>
      </w:r>
      <w:r>
        <w:rPr>
          <w:rFonts w:eastAsiaTheme="minorEastAsia"/>
          <w:szCs w:val="20"/>
          <w:lang w:val="en-GB" w:eastAsia="zh-CN"/>
        </w:rPr>
        <w:t xml:space="preserve">Case </w:t>
      </w:r>
      <w:r w:rsidR="00FC5184">
        <w:rPr>
          <w:rFonts w:eastAsiaTheme="minorEastAsia"/>
          <w:szCs w:val="20"/>
          <w:lang w:val="en-GB" w:eastAsia="zh-CN"/>
        </w:rPr>
        <w:t>1</w:t>
      </w:r>
      <w:r w:rsidR="0022494A">
        <w:rPr>
          <w:rFonts w:eastAsiaTheme="minorEastAsia"/>
          <w:szCs w:val="20"/>
          <w:lang w:val="en-GB" w:eastAsia="zh-CN"/>
        </w:rPr>
        <w:t>(b)</w:t>
      </w:r>
      <w:r>
        <w:rPr>
          <w:rFonts w:eastAsiaTheme="minorEastAsia"/>
          <w:szCs w:val="20"/>
          <w:lang w:val="en-GB" w:eastAsia="zh-CN"/>
        </w:rPr>
        <w:t xml:space="preserve"> </w:t>
      </w:r>
      <w:r w:rsidR="007956DE">
        <w:rPr>
          <w:rFonts w:eastAsiaTheme="minorEastAsia"/>
          <w:szCs w:val="20"/>
          <w:lang w:val="en-GB" w:eastAsia="zh-CN"/>
        </w:rPr>
        <w:t xml:space="preserve">require less </w:t>
      </w:r>
      <w:r w:rsidR="007956DE" w:rsidRPr="007956DE">
        <w:rPr>
          <w:rFonts w:eastAsiaTheme="minorEastAsia"/>
          <w:szCs w:val="20"/>
          <w:lang w:val="en-GB" w:eastAsia="zh-CN"/>
        </w:rPr>
        <w:t>implementation complexity and standards effort.</w:t>
      </w:r>
      <w:r w:rsidR="007956DE">
        <w:rPr>
          <w:rFonts w:eastAsiaTheme="minorEastAsia"/>
          <w:szCs w:val="20"/>
          <w:lang w:val="en-GB" w:eastAsia="zh-CN"/>
        </w:rPr>
        <w:t xml:space="preserve"> If the PUSCH performance of Case 1(a) and Case 1(b) </w:t>
      </w:r>
      <w:r w:rsidR="003E0505">
        <w:rPr>
          <w:rFonts w:eastAsiaTheme="minorEastAsia"/>
          <w:szCs w:val="20"/>
          <w:lang w:val="en-GB" w:eastAsia="zh-CN"/>
        </w:rPr>
        <w:t xml:space="preserve">are </w:t>
      </w:r>
      <w:bookmarkStart w:id="7" w:name="_Hlk159211309"/>
      <w:r w:rsidR="003E0505">
        <w:rPr>
          <w:rFonts w:eastAsiaTheme="minorEastAsia"/>
          <w:szCs w:val="20"/>
          <w:lang w:val="en-GB" w:eastAsia="zh-CN"/>
        </w:rPr>
        <w:t>acceptable</w:t>
      </w:r>
      <w:bookmarkEnd w:id="7"/>
      <w:r w:rsidR="00302741">
        <w:rPr>
          <w:rFonts w:eastAsiaTheme="minorEastAsia"/>
          <w:szCs w:val="20"/>
          <w:lang w:val="en-GB" w:eastAsia="zh-CN"/>
        </w:rPr>
        <w:t xml:space="preserve"> compared to non-OCC case</w:t>
      </w:r>
      <w:r w:rsidR="003E0505">
        <w:rPr>
          <w:rFonts w:eastAsiaTheme="minorEastAsia"/>
          <w:szCs w:val="20"/>
          <w:lang w:val="en-GB" w:eastAsia="zh-CN"/>
        </w:rPr>
        <w:t xml:space="preserve">, they </w:t>
      </w:r>
      <w:r w:rsidR="00302741">
        <w:rPr>
          <w:rFonts w:eastAsiaTheme="minorEastAsia"/>
          <w:szCs w:val="20"/>
          <w:lang w:val="en-GB" w:eastAsia="zh-CN"/>
        </w:rPr>
        <w:t>can</w:t>
      </w:r>
      <w:r w:rsidR="003E0505">
        <w:rPr>
          <w:rFonts w:eastAsiaTheme="minorEastAsia"/>
          <w:szCs w:val="20"/>
          <w:lang w:val="en-GB" w:eastAsia="zh-CN"/>
        </w:rPr>
        <w:t xml:space="preserve"> be </w:t>
      </w:r>
      <w:r w:rsidR="003E0505" w:rsidRPr="003E0505">
        <w:rPr>
          <w:rFonts w:eastAsiaTheme="minorEastAsia"/>
          <w:szCs w:val="20"/>
          <w:lang w:val="en-GB" w:eastAsia="zh-CN"/>
        </w:rPr>
        <w:t>considered as candidate schemes for PUSCH with OCC</w:t>
      </w:r>
      <w:r w:rsidR="003E0505">
        <w:rPr>
          <w:rFonts w:eastAsiaTheme="minorEastAsia"/>
          <w:szCs w:val="20"/>
          <w:lang w:val="en-GB" w:eastAsia="zh-CN"/>
        </w:rPr>
        <w:t>.</w:t>
      </w:r>
    </w:p>
    <w:p w14:paraId="64A0AC0E" w14:textId="7D6E29DF" w:rsidR="00836029" w:rsidRDefault="003E0505" w:rsidP="00836029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Proposal</w:t>
      </w:r>
      <w:r w:rsidR="00821B36">
        <w:rPr>
          <w:rFonts w:eastAsia="宋体"/>
          <w:b/>
          <w:bCs/>
          <w:szCs w:val="28"/>
          <w:lang w:eastAsia="zh-CN"/>
        </w:rPr>
        <w:t xml:space="preserve"> </w:t>
      </w:r>
      <w:r w:rsidR="00836029" w:rsidRPr="0022494A">
        <w:rPr>
          <w:rFonts w:eastAsia="宋体"/>
          <w:b/>
          <w:bCs/>
          <w:szCs w:val="28"/>
          <w:lang w:eastAsia="zh-CN"/>
        </w:rPr>
        <w:t>1</w:t>
      </w:r>
      <w:r w:rsidR="00836029"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 w:rsidR="0022494A" w:rsidRPr="0022494A">
        <w:rPr>
          <w:rFonts w:eastAsia="宋体"/>
          <w:b/>
          <w:bCs/>
          <w:szCs w:val="28"/>
          <w:lang w:eastAsia="zh-CN"/>
        </w:rPr>
        <w:t xml:space="preserve">Case </w:t>
      </w:r>
      <w:r w:rsidR="00FC5184">
        <w:rPr>
          <w:rFonts w:eastAsia="宋体"/>
          <w:b/>
          <w:bCs/>
          <w:szCs w:val="28"/>
          <w:lang w:eastAsia="zh-CN"/>
        </w:rPr>
        <w:t>1</w:t>
      </w:r>
      <w:r w:rsidR="0022494A" w:rsidRPr="0022494A">
        <w:rPr>
          <w:rFonts w:eastAsia="宋体"/>
          <w:b/>
          <w:bCs/>
          <w:szCs w:val="28"/>
          <w:lang w:eastAsia="zh-CN"/>
        </w:rPr>
        <w:t>(a)</w:t>
      </w:r>
      <w:r w:rsidR="0022494A">
        <w:rPr>
          <w:rFonts w:eastAsia="宋体"/>
          <w:b/>
          <w:bCs/>
          <w:szCs w:val="28"/>
          <w:lang w:eastAsia="zh-CN"/>
        </w:rPr>
        <w:t xml:space="preserve"> and </w:t>
      </w:r>
      <w:r w:rsidR="0022494A" w:rsidRPr="0022494A">
        <w:rPr>
          <w:rFonts w:eastAsia="宋体"/>
          <w:b/>
          <w:bCs/>
          <w:szCs w:val="28"/>
          <w:lang w:eastAsia="zh-CN"/>
        </w:rPr>
        <w:t xml:space="preserve">Case </w:t>
      </w:r>
      <w:r w:rsidR="00FC5184">
        <w:rPr>
          <w:rFonts w:eastAsia="宋体"/>
          <w:b/>
          <w:bCs/>
          <w:szCs w:val="28"/>
          <w:lang w:eastAsia="zh-CN"/>
        </w:rPr>
        <w:t>1</w:t>
      </w:r>
      <w:r w:rsidR="0022494A" w:rsidRPr="0022494A">
        <w:rPr>
          <w:rFonts w:eastAsia="宋体"/>
          <w:b/>
          <w:bCs/>
          <w:szCs w:val="28"/>
          <w:lang w:eastAsia="zh-CN"/>
        </w:rPr>
        <w:t>(</w:t>
      </w:r>
      <w:r w:rsidR="0022494A">
        <w:rPr>
          <w:rFonts w:eastAsia="宋体"/>
          <w:b/>
          <w:bCs/>
          <w:szCs w:val="28"/>
          <w:lang w:eastAsia="zh-CN"/>
        </w:rPr>
        <w:t>b</w:t>
      </w:r>
      <w:r w:rsidR="0022494A" w:rsidRPr="0022494A">
        <w:rPr>
          <w:rFonts w:eastAsia="宋体"/>
          <w:b/>
          <w:bCs/>
          <w:szCs w:val="28"/>
          <w:lang w:eastAsia="zh-CN"/>
        </w:rPr>
        <w:t>)</w:t>
      </w:r>
      <w:r w:rsidR="0022494A">
        <w:rPr>
          <w:rFonts w:eastAsia="宋体"/>
          <w:b/>
          <w:bCs/>
          <w:szCs w:val="28"/>
          <w:lang w:eastAsia="zh-CN"/>
        </w:rPr>
        <w:t xml:space="preserve"> can be </w:t>
      </w:r>
      <w:bookmarkStart w:id="8" w:name="_Hlk159211270"/>
      <w:r w:rsidR="0022494A">
        <w:rPr>
          <w:rFonts w:eastAsia="宋体"/>
          <w:b/>
          <w:bCs/>
          <w:szCs w:val="28"/>
          <w:lang w:eastAsia="zh-CN"/>
        </w:rPr>
        <w:t xml:space="preserve">considered </w:t>
      </w:r>
      <w:bookmarkStart w:id="9" w:name="_Hlk158907816"/>
      <w:r w:rsidR="0022494A">
        <w:rPr>
          <w:rFonts w:eastAsia="宋体"/>
          <w:b/>
          <w:bCs/>
          <w:szCs w:val="28"/>
          <w:lang w:eastAsia="zh-CN"/>
        </w:rPr>
        <w:t>as candidate schemes for PUSCH with OCC</w:t>
      </w:r>
      <w:bookmarkEnd w:id="8"/>
      <w:bookmarkEnd w:id="9"/>
      <w:r w:rsidR="00821B36">
        <w:rPr>
          <w:rFonts w:eastAsia="宋体"/>
          <w:b/>
          <w:bCs/>
          <w:szCs w:val="28"/>
          <w:lang w:eastAsia="zh-CN"/>
        </w:rPr>
        <w:t xml:space="preserve"> if the corresponding PUSCH performances are </w:t>
      </w:r>
      <w:r w:rsidRPr="003E0505">
        <w:rPr>
          <w:rFonts w:eastAsia="宋体"/>
          <w:b/>
          <w:bCs/>
          <w:szCs w:val="28"/>
          <w:lang w:eastAsia="zh-CN"/>
        </w:rPr>
        <w:t>acceptable</w:t>
      </w:r>
      <w:r w:rsidR="00836029">
        <w:rPr>
          <w:rFonts w:eastAsia="宋体"/>
          <w:b/>
          <w:bCs/>
          <w:szCs w:val="28"/>
          <w:lang w:eastAsia="zh-CN"/>
        </w:rPr>
        <w:t>.</w:t>
      </w:r>
    </w:p>
    <w:p w14:paraId="70FACB18" w14:textId="77777777" w:rsidR="001C4C8E" w:rsidRPr="00836029" w:rsidRDefault="001C4C8E" w:rsidP="001C4C8E">
      <w:pPr>
        <w:pStyle w:val="a0"/>
        <w:rPr>
          <w:rFonts w:eastAsia="等线"/>
          <w:szCs w:val="20"/>
          <w:lang w:eastAsia="zh-CN"/>
        </w:rPr>
      </w:pPr>
    </w:p>
    <w:p w14:paraId="08DF39D4" w14:textId="5F8C66B5" w:rsidR="00054606" w:rsidRPr="00CB3784" w:rsidRDefault="00054606" w:rsidP="0005460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</w:t>
      </w: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 </w:t>
      </w:r>
      <w:bookmarkStart w:id="10" w:name="_Hlk158886700"/>
      <w:r w:rsidR="000B0E58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B</w:t>
      </w:r>
      <w:r w:rsidR="000B0E58" w:rsidRPr="000B0E58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lock-wise</w:t>
      </w:r>
      <w:bookmarkEnd w:id="10"/>
      <w:r w:rsidR="000B0E58" w:rsidRPr="000B0E58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 </w:t>
      </w: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OCC</w:t>
      </w:r>
    </w:p>
    <w:p w14:paraId="76BA2D43" w14:textId="3C80FC5A" w:rsidR="00054606" w:rsidRDefault="00054606" w:rsidP="00054606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For </w:t>
      </w:r>
      <w:r w:rsidR="00C813E3" w:rsidRPr="00C813E3">
        <w:rPr>
          <w:rFonts w:eastAsia="等线"/>
          <w:szCs w:val="20"/>
          <w:lang w:eastAsia="zh-CN"/>
        </w:rPr>
        <w:t>block-wise</w:t>
      </w:r>
      <w:r>
        <w:rPr>
          <w:rFonts w:eastAsia="等线"/>
          <w:szCs w:val="20"/>
          <w:lang w:eastAsia="zh-CN"/>
        </w:rPr>
        <w:t xml:space="preserve"> OCC, </w:t>
      </w:r>
      <w:r w:rsidR="00141DA9">
        <w:rPr>
          <w:rFonts w:eastAsia="等线"/>
          <w:szCs w:val="20"/>
          <w:lang w:eastAsia="zh-CN"/>
        </w:rPr>
        <w:t>OCC is performed within a</w:t>
      </w:r>
      <w:r w:rsidR="006473C6">
        <w:rPr>
          <w:rFonts w:eastAsia="等线"/>
          <w:szCs w:val="20"/>
          <w:lang w:eastAsia="zh-CN"/>
        </w:rPr>
        <w:t>n OFDM</w:t>
      </w:r>
      <w:r w:rsidR="00141DA9">
        <w:rPr>
          <w:rFonts w:eastAsia="等线"/>
          <w:szCs w:val="20"/>
          <w:lang w:eastAsia="zh-CN"/>
        </w:rPr>
        <w:t xml:space="preserve"> symbol, and </w:t>
      </w:r>
      <w:r w:rsidR="00C813E3">
        <w:rPr>
          <w:rFonts w:eastAsia="等线"/>
          <w:szCs w:val="20"/>
          <w:lang w:eastAsia="zh-CN"/>
        </w:rPr>
        <w:t xml:space="preserve">OCC factors are scrambled </w:t>
      </w:r>
      <w:r w:rsidR="00524606">
        <w:rPr>
          <w:rFonts w:eastAsia="等线"/>
          <w:szCs w:val="20"/>
          <w:lang w:eastAsia="zh-CN"/>
        </w:rPr>
        <w:t>on modulation symbols before DFT operation. O</w:t>
      </w:r>
      <w:r>
        <w:rPr>
          <w:rFonts w:eastAsia="等线"/>
          <w:szCs w:val="20"/>
          <w:lang w:eastAsia="zh-CN"/>
        </w:rPr>
        <w:t xml:space="preserve">ne OCC group is the smallest </w:t>
      </w:r>
      <w:r w:rsidR="00524606">
        <w:rPr>
          <w:rFonts w:eastAsia="等线"/>
          <w:szCs w:val="20"/>
          <w:lang w:eastAsia="zh-CN"/>
        </w:rPr>
        <w:t>block</w:t>
      </w:r>
      <w:r>
        <w:rPr>
          <w:rFonts w:eastAsia="等线"/>
          <w:szCs w:val="20"/>
          <w:lang w:eastAsia="zh-CN"/>
        </w:rPr>
        <w:t xml:space="preserve"> unit within which different OCC factors are </w:t>
      </w:r>
      <w:r>
        <w:rPr>
          <w:rFonts w:eastAsia="Batang"/>
          <w:szCs w:val="20"/>
          <w:lang w:val="en-GB" w:eastAsia="zh-CN"/>
        </w:rPr>
        <w:t>scrambled</w:t>
      </w:r>
      <w:r>
        <w:rPr>
          <w:rFonts w:eastAsia="等线"/>
          <w:szCs w:val="20"/>
          <w:lang w:eastAsia="zh-CN"/>
        </w:rPr>
        <w:t>.</w:t>
      </w:r>
      <w:r w:rsidR="00141DA9">
        <w:rPr>
          <w:rFonts w:eastAsia="等线"/>
          <w:szCs w:val="20"/>
          <w:lang w:eastAsia="zh-CN"/>
        </w:rPr>
        <w:t xml:space="preserve"> The block size equals to the frequency resource</w:t>
      </w:r>
      <w:r w:rsidR="00F8620E">
        <w:rPr>
          <w:rFonts w:eastAsia="等线"/>
          <w:szCs w:val="20"/>
          <w:lang w:eastAsia="zh-CN"/>
        </w:rPr>
        <w:t xml:space="preserve">, i.e., the number of PRB </w:t>
      </w:r>
      <w:r w:rsidR="00141DA9">
        <w:rPr>
          <w:rFonts w:eastAsia="等线"/>
          <w:szCs w:val="20"/>
          <w:lang w:eastAsia="zh-CN"/>
        </w:rPr>
        <w:t>allocated for PUSCH transmission.</w:t>
      </w:r>
      <w:r>
        <w:rPr>
          <w:rFonts w:eastAsia="等线"/>
          <w:szCs w:val="20"/>
          <w:lang w:eastAsia="zh-CN"/>
        </w:rPr>
        <w:t xml:space="preserve"> A</w:t>
      </w:r>
      <w:r w:rsidR="0012073F">
        <w:rPr>
          <w:rFonts w:eastAsia="等线"/>
          <w:szCs w:val="20"/>
          <w:lang w:eastAsia="zh-CN"/>
        </w:rPr>
        <w:t>lso a</w:t>
      </w:r>
      <w:r>
        <w:rPr>
          <w:rFonts w:eastAsia="等线"/>
          <w:szCs w:val="20"/>
          <w:lang w:eastAsia="zh-CN"/>
        </w:rPr>
        <w:t xml:space="preserve">ssume the OCC length is N, generally there are </w:t>
      </w:r>
      <w:r w:rsidR="008D41D1">
        <w:rPr>
          <w:rFonts w:eastAsia="等线"/>
          <w:szCs w:val="20"/>
          <w:lang w:eastAsia="zh-CN"/>
        </w:rPr>
        <w:t>two</w:t>
      </w:r>
      <w:r>
        <w:rPr>
          <w:rFonts w:eastAsia="等线"/>
          <w:szCs w:val="20"/>
          <w:lang w:eastAsia="zh-CN"/>
        </w:rPr>
        <w:t xml:space="preserve"> cases for performing OCC in </w:t>
      </w:r>
      <w:r w:rsidR="00524606" w:rsidRPr="00C813E3">
        <w:rPr>
          <w:rFonts w:eastAsia="等线"/>
          <w:szCs w:val="20"/>
          <w:lang w:eastAsia="zh-CN"/>
        </w:rPr>
        <w:t>block-wise</w:t>
      </w:r>
      <w:r>
        <w:rPr>
          <w:rFonts w:eastAsia="等线"/>
          <w:szCs w:val="20"/>
          <w:lang w:eastAsia="zh-CN"/>
        </w:rPr>
        <w:t>.</w:t>
      </w:r>
    </w:p>
    <w:p w14:paraId="5E1B5F36" w14:textId="571EE64B" w:rsidR="00A75823" w:rsidRDefault="00A75823" w:rsidP="00A75823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Case 2(a): </w:t>
      </w:r>
      <w:r w:rsidR="00066E3D">
        <w:rPr>
          <w:rFonts w:eastAsia="Batang"/>
          <w:szCs w:val="20"/>
          <w:lang w:val="en-GB" w:eastAsia="zh-CN"/>
        </w:rPr>
        <w:t>Intra-symbol OCC</w:t>
      </w:r>
      <w:r w:rsidR="00066E3D" w:rsidRPr="00527CF6">
        <w:rPr>
          <w:rFonts w:eastAsia="Batang"/>
          <w:szCs w:val="20"/>
          <w:lang w:val="en-GB" w:eastAsia="zh-CN"/>
        </w:rPr>
        <w:t xml:space="preserve"> </w:t>
      </w:r>
      <w:r w:rsidR="00066E3D">
        <w:rPr>
          <w:rFonts w:eastAsia="Batang"/>
          <w:szCs w:val="20"/>
          <w:lang w:val="en-GB" w:eastAsia="zh-CN"/>
        </w:rPr>
        <w:t xml:space="preserve">with </w:t>
      </w:r>
      <w:r w:rsidR="000674C1">
        <w:rPr>
          <w:rFonts w:eastAsia="Batang"/>
          <w:szCs w:val="20"/>
          <w:lang w:val="en-GB" w:eastAsia="zh-CN"/>
        </w:rPr>
        <w:t>continuous</w:t>
      </w:r>
      <w:r w:rsidR="00066E3D">
        <w:rPr>
          <w:rFonts w:eastAsia="Batang"/>
          <w:szCs w:val="20"/>
          <w:lang w:val="en-GB" w:eastAsia="zh-CN"/>
        </w:rPr>
        <w:t xml:space="preserve"> </w:t>
      </w:r>
      <w:r w:rsidR="00066E3D">
        <w:rPr>
          <w:rFonts w:eastAsia="等线"/>
          <w:szCs w:val="20"/>
          <w:lang w:eastAsia="zh-CN"/>
        </w:rPr>
        <w:t xml:space="preserve">modulation </w:t>
      </w:r>
      <w:r w:rsidR="00066E3D">
        <w:rPr>
          <w:rFonts w:eastAsia="Batang"/>
          <w:szCs w:val="20"/>
          <w:lang w:val="en-GB" w:eastAsia="zh-CN"/>
        </w:rPr>
        <w:t xml:space="preserve">symbol </w:t>
      </w:r>
      <w:r w:rsidR="007062F8">
        <w:rPr>
          <w:rFonts w:eastAsia="Batang"/>
          <w:szCs w:val="20"/>
          <w:lang w:val="en-GB" w:eastAsia="zh-CN"/>
        </w:rPr>
        <w:t>mapp</w:t>
      </w:r>
      <w:r w:rsidR="00185A9B">
        <w:rPr>
          <w:rFonts w:eastAsia="Batang"/>
          <w:szCs w:val="20"/>
          <w:lang w:val="en-GB" w:eastAsia="zh-CN"/>
        </w:rPr>
        <w:t>ing</w:t>
      </w:r>
      <w:r w:rsidR="007062F8">
        <w:rPr>
          <w:rFonts w:eastAsia="Batang"/>
          <w:szCs w:val="20"/>
          <w:lang w:val="en-GB" w:eastAsia="zh-CN"/>
        </w:rPr>
        <w:t xml:space="preserve"> </w:t>
      </w:r>
      <w:r w:rsidR="00066E3D">
        <w:rPr>
          <w:rFonts w:eastAsia="Batang"/>
          <w:szCs w:val="20"/>
          <w:lang w:val="en-GB" w:eastAsia="zh-CN"/>
        </w:rPr>
        <w:t>in one OFDM symbol.</w:t>
      </w:r>
      <w:r w:rsidR="00066E3D">
        <w:rPr>
          <w:rFonts w:eastAsia="等线"/>
          <w:szCs w:val="20"/>
          <w:lang w:eastAsia="zh-CN"/>
        </w:rPr>
        <w:t xml:space="preserve"> </w:t>
      </w:r>
      <w:r w:rsidR="00F8620E">
        <w:rPr>
          <w:rFonts w:eastAsia="Batang"/>
          <w:szCs w:val="20"/>
          <w:lang w:val="en-GB" w:eastAsia="zh-CN"/>
        </w:rPr>
        <w:t xml:space="preserve">One block unit corresponding to </w:t>
      </w:r>
      <w:r w:rsidR="00F8620E">
        <w:rPr>
          <w:rFonts w:eastAsia="等线"/>
          <w:szCs w:val="20"/>
          <w:lang w:eastAsia="zh-CN"/>
        </w:rPr>
        <w:t xml:space="preserve">the allocated </w:t>
      </w:r>
      <w:r w:rsidR="009871F5">
        <w:rPr>
          <w:rFonts w:eastAsia="等线"/>
          <w:szCs w:val="20"/>
          <w:lang w:eastAsia="zh-CN"/>
        </w:rPr>
        <w:t xml:space="preserve">PRBs </w:t>
      </w:r>
      <w:r w:rsidR="00F8620E">
        <w:rPr>
          <w:rFonts w:eastAsia="等线"/>
          <w:szCs w:val="20"/>
          <w:lang w:eastAsia="zh-CN"/>
        </w:rPr>
        <w:t>for PUSCH transmission</w:t>
      </w:r>
      <w:r w:rsidR="00F8620E">
        <w:rPr>
          <w:rFonts w:eastAsia="Batang"/>
          <w:szCs w:val="20"/>
          <w:lang w:val="en-GB" w:eastAsia="zh-CN"/>
        </w:rPr>
        <w:t xml:space="preserve">. </w:t>
      </w:r>
      <w:r w:rsidR="006473C6">
        <w:rPr>
          <w:rFonts w:eastAsia="Batang"/>
          <w:szCs w:val="20"/>
          <w:lang w:val="en-GB" w:eastAsia="zh-CN"/>
        </w:rPr>
        <w:t xml:space="preserve">The mapped </w:t>
      </w:r>
      <w:r w:rsidR="006473C6">
        <w:rPr>
          <w:rFonts w:eastAsia="等线"/>
          <w:szCs w:val="20"/>
          <w:lang w:eastAsia="zh-CN"/>
        </w:rPr>
        <w:t xml:space="preserve">modulation </w:t>
      </w:r>
      <w:r w:rsidR="006473C6">
        <w:rPr>
          <w:rFonts w:eastAsia="Batang"/>
          <w:szCs w:val="20"/>
          <w:lang w:val="en-GB" w:eastAsia="zh-CN"/>
        </w:rPr>
        <w:t xml:space="preserve">symbols are repeated N times </w:t>
      </w:r>
      <w:r w:rsidR="000B3208">
        <w:rPr>
          <w:rFonts w:eastAsia="Batang"/>
          <w:szCs w:val="20"/>
          <w:lang w:val="en-GB" w:eastAsia="zh-CN"/>
        </w:rPr>
        <w:t xml:space="preserve">within </w:t>
      </w:r>
      <w:r w:rsidR="00F8620E">
        <w:rPr>
          <w:rFonts w:eastAsia="Batang"/>
          <w:szCs w:val="20"/>
          <w:lang w:val="en-GB" w:eastAsia="zh-CN"/>
        </w:rPr>
        <w:t>the</w:t>
      </w:r>
      <w:r w:rsidR="009C0277">
        <w:rPr>
          <w:rFonts w:eastAsia="Batang"/>
          <w:szCs w:val="20"/>
          <w:lang w:val="en-GB" w:eastAsia="zh-CN"/>
        </w:rPr>
        <w:t xml:space="preserve"> block unit</w:t>
      </w:r>
      <w:r w:rsidR="006473C6">
        <w:rPr>
          <w:rFonts w:eastAsia="Batang"/>
          <w:szCs w:val="20"/>
          <w:lang w:val="en-GB" w:eastAsia="zh-CN"/>
        </w:rPr>
        <w:t xml:space="preserve">. Each OCC factor of one OCC is scrambled across multiple </w:t>
      </w:r>
      <w:r w:rsidR="000674C1">
        <w:rPr>
          <w:rFonts w:eastAsia="Batang"/>
          <w:szCs w:val="20"/>
          <w:lang w:val="en-GB" w:eastAsia="zh-CN"/>
        </w:rPr>
        <w:t>continuous</w:t>
      </w:r>
      <w:r w:rsidR="00527CF6">
        <w:rPr>
          <w:rFonts w:eastAsia="Batang"/>
          <w:szCs w:val="20"/>
          <w:lang w:val="en-GB" w:eastAsia="zh-CN"/>
        </w:rPr>
        <w:t xml:space="preserve"> </w:t>
      </w:r>
      <w:r w:rsidR="00527CF6">
        <w:rPr>
          <w:rFonts w:eastAsia="等线"/>
          <w:szCs w:val="20"/>
          <w:lang w:eastAsia="zh-CN"/>
        </w:rPr>
        <w:t xml:space="preserve">modulation </w:t>
      </w:r>
      <w:r w:rsidR="006473C6" w:rsidRPr="002E15D5">
        <w:rPr>
          <w:rFonts w:eastAsia="等线"/>
          <w:szCs w:val="20"/>
          <w:lang w:eastAsia="zh-CN"/>
        </w:rPr>
        <w:t>symbols</w:t>
      </w:r>
      <w:r w:rsidR="006473C6">
        <w:rPr>
          <w:rFonts w:eastAsia="等线"/>
          <w:szCs w:val="20"/>
          <w:lang w:eastAsia="zh-CN"/>
        </w:rPr>
        <w:t xml:space="preserve">, and one OCC group is one </w:t>
      </w:r>
      <w:r w:rsidR="0042760E">
        <w:rPr>
          <w:rFonts w:eastAsia="等线"/>
          <w:szCs w:val="20"/>
          <w:lang w:eastAsia="zh-CN"/>
        </w:rPr>
        <w:t>OFDM symbol</w:t>
      </w:r>
      <w:r w:rsidR="006473C6">
        <w:rPr>
          <w:rFonts w:eastAsia="等线"/>
          <w:szCs w:val="20"/>
          <w:lang w:eastAsia="zh-CN"/>
        </w:rPr>
        <w:t>.</w:t>
      </w:r>
    </w:p>
    <w:p w14:paraId="5B2082B1" w14:textId="59CC11D3" w:rsidR="00A75823" w:rsidRDefault="00A75823" w:rsidP="00A75823">
      <w:p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Figure </w:t>
      </w:r>
      <w:r w:rsidR="0042760E">
        <w:rPr>
          <w:rFonts w:eastAsia="Batang"/>
          <w:szCs w:val="20"/>
          <w:lang w:val="en-GB" w:eastAsia="zh-CN"/>
        </w:rPr>
        <w:t>2</w:t>
      </w:r>
      <w:r>
        <w:rPr>
          <w:rFonts w:eastAsia="Batang"/>
          <w:szCs w:val="20"/>
          <w:lang w:val="en-GB" w:eastAsia="zh-CN"/>
        </w:rPr>
        <w:t>(a) gives an example for N=2</w:t>
      </w:r>
      <w:r w:rsidR="0042760E">
        <w:rPr>
          <w:rFonts w:eastAsia="Batang"/>
          <w:szCs w:val="20"/>
          <w:lang w:val="en-GB" w:eastAsia="zh-CN"/>
        </w:rPr>
        <w:t>,</w:t>
      </w:r>
      <w:r>
        <w:rPr>
          <w:rFonts w:eastAsia="Batang"/>
          <w:szCs w:val="20"/>
          <w:lang w:val="en-GB" w:eastAsia="zh-CN"/>
        </w:rPr>
        <w:t xml:space="preserve"> </w:t>
      </w:r>
      <w:r w:rsidR="0042760E">
        <w:rPr>
          <w:rFonts w:eastAsia="Batang"/>
          <w:szCs w:val="20"/>
          <w:lang w:val="en-GB" w:eastAsia="zh-CN"/>
        </w:rPr>
        <w:t xml:space="preserve">the first half of </w:t>
      </w:r>
      <w:r w:rsidR="0042760E">
        <w:rPr>
          <w:rFonts w:eastAsia="等线"/>
          <w:szCs w:val="20"/>
          <w:lang w:eastAsia="zh-CN"/>
        </w:rPr>
        <w:t xml:space="preserve">modulation </w:t>
      </w:r>
      <w:r w:rsidR="0042760E">
        <w:rPr>
          <w:rFonts w:eastAsia="Batang"/>
          <w:szCs w:val="20"/>
          <w:lang w:val="en-GB" w:eastAsia="zh-CN"/>
        </w:rPr>
        <w:t xml:space="preserve">symbols corresponding to </w:t>
      </w:r>
      <w:r w:rsidR="00735F80">
        <w:rPr>
          <w:rFonts w:eastAsia="等线"/>
          <w:szCs w:val="20"/>
          <w:lang w:eastAsia="zh-CN"/>
        </w:rPr>
        <w:t>the allocated</w:t>
      </w:r>
      <w:r w:rsidR="00735F80">
        <w:rPr>
          <w:rFonts w:eastAsia="Batang"/>
          <w:szCs w:val="20"/>
          <w:lang w:val="en-GB" w:eastAsia="zh-CN"/>
        </w:rPr>
        <w:t xml:space="preserve"> </w:t>
      </w:r>
      <w:r w:rsidR="00185A9B">
        <w:rPr>
          <w:rFonts w:eastAsia="等线"/>
          <w:szCs w:val="20"/>
          <w:lang w:eastAsia="zh-CN"/>
        </w:rPr>
        <w:t>PRBs</w:t>
      </w:r>
      <w:r w:rsidR="00735F80">
        <w:rPr>
          <w:rFonts w:eastAsia="等线"/>
          <w:szCs w:val="20"/>
          <w:lang w:eastAsia="zh-CN"/>
        </w:rPr>
        <w:t xml:space="preserve"> </w:t>
      </w:r>
      <w:r w:rsidR="0042760E">
        <w:rPr>
          <w:rFonts w:eastAsia="Batang"/>
          <w:szCs w:val="20"/>
          <w:lang w:val="en-GB" w:eastAsia="zh-CN"/>
        </w:rPr>
        <w:t xml:space="preserve">are scrambled with OCC factor </w:t>
      </w:r>
      <w:r w:rsidR="0042760E" w:rsidRPr="00EA1B37">
        <w:rPr>
          <w:rFonts w:eastAsia="Batang"/>
          <w:i/>
          <w:iCs/>
          <w:szCs w:val="20"/>
          <w:lang w:val="en-GB" w:eastAsia="zh-CN"/>
        </w:rPr>
        <w:t>w</w:t>
      </w:r>
      <w:r w:rsidR="0042760E">
        <w:rPr>
          <w:rFonts w:eastAsia="Batang"/>
          <w:szCs w:val="20"/>
          <w:lang w:val="en-GB" w:eastAsia="zh-CN"/>
        </w:rPr>
        <w:t xml:space="preserve">(0), and the second half of </w:t>
      </w:r>
      <w:r w:rsidR="0042760E">
        <w:rPr>
          <w:rFonts w:eastAsia="等线"/>
          <w:szCs w:val="20"/>
          <w:lang w:eastAsia="zh-CN"/>
        </w:rPr>
        <w:t xml:space="preserve">modulation </w:t>
      </w:r>
      <w:r w:rsidR="0042760E">
        <w:rPr>
          <w:rFonts w:eastAsia="Batang"/>
          <w:szCs w:val="20"/>
          <w:lang w:val="en-GB" w:eastAsia="zh-CN"/>
        </w:rPr>
        <w:t xml:space="preserve">symbols corresponding to </w:t>
      </w:r>
      <w:r w:rsidR="00735F80">
        <w:rPr>
          <w:rFonts w:eastAsia="等线"/>
          <w:szCs w:val="20"/>
          <w:lang w:eastAsia="zh-CN"/>
        </w:rPr>
        <w:t>the allocated</w:t>
      </w:r>
      <w:r w:rsidR="00735F80">
        <w:rPr>
          <w:rFonts w:eastAsia="Batang"/>
          <w:szCs w:val="20"/>
          <w:lang w:val="en-GB" w:eastAsia="zh-CN"/>
        </w:rPr>
        <w:t xml:space="preserve"> </w:t>
      </w:r>
      <w:r w:rsidR="00185A9B">
        <w:rPr>
          <w:rFonts w:eastAsia="等线"/>
          <w:szCs w:val="20"/>
          <w:lang w:eastAsia="zh-CN"/>
        </w:rPr>
        <w:t>PRBs</w:t>
      </w:r>
      <w:r w:rsidR="0042760E">
        <w:rPr>
          <w:rFonts w:eastAsia="Batang"/>
          <w:szCs w:val="20"/>
          <w:lang w:val="en-GB" w:eastAsia="zh-CN"/>
        </w:rPr>
        <w:t xml:space="preserve"> are scrambled with</w:t>
      </w:r>
      <w:r w:rsidR="0042760E" w:rsidRPr="00954E89">
        <w:rPr>
          <w:rFonts w:eastAsia="Batang"/>
          <w:szCs w:val="20"/>
          <w:lang w:val="en-GB" w:eastAsia="zh-CN"/>
        </w:rPr>
        <w:t xml:space="preserve"> </w:t>
      </w:r>
      <w:r w:rsidR="0042760E">
        <w:rPr>
          <w:rFonts w:eastAsia="Batang"/>
          <w:szCs w:val="20"/>
          <w:lang w:val="en-GB" w:eastAsia="zh-CN"/>
        </w:rPr>
        <w:t>OCC factor</w:t>
      </w:r>
      <w:r w:rsidR="0042760E" w:rsidRPr="00EA1B37">
        <w:rPr>
          <w:rFonts w:eastAsia="Batang"/>
          <w:i/>
          <w:iCs/>
          <w:szCs w:val="20"/>
          <w:lang w:val="en-GB" w:eastAsia="zh-CN"/>
        </w:rPr>
        <w:t xml:space="preserve"> w</w:t>
      </w:r>
      <w:r w:rsidR="0042760E">
        <w:rPr>
          <w:rFonts w:eastAsia="Batang"/>
          <w:szCs w:val="20"/>
          <w:lang w:val="en-GB" w:eastAsia="zh-CN"/>
        </w:rPr>
        <w:t>(1).</w:t>
      </w:r>
      <w:r>
        <w:rPr>
          <w:rFonts w:eastAsia="Batang"/>
          <w:szCs w:val="20"/>
          <w:lang w:val="en-GB" w:eastAsia="zh-CN"/>
        </w:rPr>
        <w:t xml:space="preserve"> </w:t>
      </w:r>
    </w:p>
    <w:p w14:paraId="0942A59C" w14:textId="54B4B667" w:rsidR="00A75823" w:rsidRPr="007F23F6" w:rsidRDefault="00A75823" w:rsidP="00A75823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Case 2(b): </w:t>
      </w:r>
      <w:r w:rsidR="00D50D95">
        <w:rPr>
          <w:rFonts w:eastAsia="Batang"/>
          <w:szCs w:val="20"/>
          <w:lang w:val="en-GB" w:eastAsia="zh-CN"/>
        </w:rPr>
        <w:t>Intra-symbol OCC</w:t>
      </w:r>
      <w:r w:rsidR="00D50D95" w:rsidRPr="00527CF6">
        <w:rPr>
          <w:rFonts w:eastAsia="Batang"/>
          <w:szCs w:val="20"/>
          <w:lang w:val="en-GB" w:eastAsia="zh-CN"/>
        </w:rPr>
        <w:t xml:space="preserve"> </w:t>
      </w:r>
      <w:r w:rsidR="00D50D95">
        <w:rPr>
          <w:rFonts w:eastAsia="Batang"/>
          <w:szCs w:val="20"/>
          <w:lang w:val="en-GB" w:eastAsia="zh-CN"/>
        </w:rPr>
        <w:t xml:space="preserve">with interlaced </w:t>
      </w:r>
      <w:r w:rsidR="00D50D95">
        <w:rPr>
          <w:rFonts w:eastAsia="等线"/>
          <w:szCs w:val="20"/>
          <w:lang w:eastAsia="zh-CN"/>
        </w:rPr>
        <w:t xml:space="preserve">modulation </w:t>
      </w:r>
      <w:r w:rsidR="00D50D95">
        <w:rPr>
          <w:rFonts w:eastAsia="Batang"/>
          <w:szCs w:val="20"/>
          <w:lang w:val="en-GB" w:eastAsia="zh-CN"/>
        </w:rPr>
        <w:t>symbol</w:t>
      </w:r>
      <w:r w:rsidR="008D41D1">
        <w:rPr>
          <w:rFonts w:eastAsia="Batang"/>
          <w:szCs w:val="20"/>
          <w:lang w:val="en-GB" w:eastAsia="zh-CN"/>
        </w:rPr>
        <w:t xml:space="preserve"> </w:t>
      </w:r>
      <w:r w:rsidR="000B3208">
        <w:rPr>
          <w:rFonts w:eastAsia="Batang"/>
          <w:szCs w:val="20"/>
          <w:lang w:val="en-GB" w:eastAsia="zh-CN"/>
        </w:rPr>
        <w:t>mapp</w:t>
      </w:r>
      <w:r w:rsidR="00185A9B">
        <w:rPr>
          <w:rFonts w:eastAsia="Batang"/>
          <w:szCs w:val="20"/>
          <w:lang w:val="en-GB" w:eastAsia="zh-CN"/>
        </w:rPr>
        <w:t>ing</w:t>
      </w:r>
      <w:r w:rsidR="000B3208">
        <w:rPr>
          <w:rFonts w:eastAsia="Batang"/>
          <w:szCs w:val="20"/>
          <w:lang w:val="en-GB" w:eastAsia="zh-CN"/>
        </w:rPr>
        <w:t xml:space="preserve"> </w:t>
      </w:r>
      <w:r w:rsidR="008D41D1">
        <w:rPr>
          <w:rFonts w:eastAsia="Batang"/>
          <w:szCs w:val="20"/>
          <w:lang w:val="en-GB" w:eastAsia="zh-CN"/>
        </w:rPr>
        <w:t xml:space="preserve">in </w:t>
      </w:r>
      <w:r w:rsidR="00066E3D">
        <w:rPr>
          <w:rFonts w:eastAsia="Batang"/>
          <w:szCs w:val="20"/>
          <w:lang w:val="en-GB" w:eastAsia="zh-CN"/>
        </w:rPr>
        <w:t>one OFDM symbol</w:t>
      </w:r>
      <w:r>
        <w:rPr>
          <w:rFonts w:eastAsia="Batang"/>
          <w:szCs w:val="20"/>
          <w:lang w:val="en-GB" w:eastAsia="zh-CN"/>
        </w:rPr>
        <w:t xml:space="preserve">. </w:t>
      </w:r>
      <w:r w:rsidR="009871F5">
        <w:rPr>
          <w:rFonts w:eastAsia="Batang"/>
          <w:szCs w:val="20"/>
          <w:lang w:val="en-GB" w:eastAsia="zh-CN"/>
        </w:rPr>
        <w:t xml:space="preserve">One block unit corresponding to part of </w:t>
      </w:r>
      <w:r w:rsidR="009871F5">
        <w:rPr>
          <w:rFonts w:eastAsia="等线"/>
          <w:szCs w:val="20"/>
          <w:lang w:eastAsia="zh-CN"/>
        </w:rPr>
        <w:t>the allocated PRBs for PUSCH transmission</w:t>
      </w:r>
      <w:r w:rsidR="009871F5">
        <w:rPr>
          <w:rFonts w:eastAsia="Batang"/>
          <w:szCs w:val="20"/>
          <w:lang w:val="en-GB" w:eastAsia="zh-CN"/>
        </w:rPr>
        <w:t>. T</w:t>
      </w:r>
      <w:r>
        <w:rPr>
          <w:rFonts w:eastAsia="Batang"/>
          <w:szCs w:val="20"/>
          <w:lang w:val="en-GB" w:eastAsia="zh-CN"/>
        </w:rPr>
        <w:t xml:space="preserve">he mapped </w:t>
      </w:r>
      <w:r w:rsidR="00D50D95">
        <w:rPr>
          <w:rFonts w:eastAsia="等线"/>
          <w:szCs w:val="20"/>
          <w:lang w:eastAsia="zh-CN"/>
        </w:rPr>
        <w:t xml:space="preserve">modulation </w:t>
      </w:r>
      <w:r>
        <w:rPr>
          <w:rFonts w:eastAsia="Batang"/>
          <w:szCs w:val="20"/>
          <w:lang w:val="en-GB" w:eastAsia="zh-CN"/>
        </w:rPr>
        <w:t xml:space="preserve">symbols are repeated N times within </w:t>
      </w:r>
      <w:r w:rsidR="009871F5">
        <w:rPr>
          <w:rFonts w:eastAsia="Batang"/>
          <w:szCs w:val="20"/>
          <w:lang w:val="en-GB" w:eastAsia="zh-CN"/>
        </w:rPr>
        <w:t>the</w:t>
      </w:r>
      <w:r>
        <w:rPr>
          <w:rFonts w:eastAsia="Batang"/>
          <w:szCs w:val="20"/>
          <w:lang w:val="en-GB" w:eastAsia="zh-CN"/>
        </w:rPr>
        <w:t xml:space="preserve"> </w:t>
      </w:r>
      <w:r w:rsidR="00D50D95">
        <w:rPr>
          <w:rFonts w:eastAsia="等线"/>
          <w:szCs w:val="20"/>
          <w:lang w:eastAsia="zh-CN"/>
        </w:rPr>
        <w:t>block unit</w:t>
      </w:r>
      <w:r>
        <w:rPr>
          <w:rFonts w:eastAsia="Batang"/>
          <w:szCs w:val="20"/>
          <w:lang w:val="en-GB" w:eastAsia="zh-CN"/>
        </w:rPr>
        <w:t xml:space="preserve">. Each OCC factor of one OCC is scrambled across multiple </w:t>
      </w:r>
      <w:r w:rsidR="000674C1">
        <w:rPr>
          <w:rFonts w:eastAsia="Batang"/>
          <w:szCs w:val="20"/>
          <w:lang w:val="en-GB" w:eastAsia="zh-CN"/>
        </w:rPr>
        <w:t>continuous</w:t>
      </w:r>
      <w:r w:rsidR="00A1039E">
        <w:rPr>
          <w:rFonts w:eastAsia="Batang"/>
          <w:szCs w:val="20"/>
          <w:lang w:val="en-GB" w:eastAsia="zh-CN"/>
        </w:rPr>
        <w:t xml:space="preserve"> </w:t>
      </w:r>
      <w:r w:rsidR="00A1039E">
        <w:rPr>
          <w:rFonts w:eastAsia="等线"/>
          <w:szCs w:val="20"/>
          <w:lang w:eastAsia="zh-CN"/>
        </w:rPr>
        <w:t xml:space="preserve">modulation </w:t>
      </w:r>
      <w:r w:rsidRPr="002E15D5">
        <w:rPr>
          <w:rFonts w:eastAsia="等线"/>
          <w:szCs w:val="20"/>
          <w:lang w:eastAsia="zh-CN"/>
        </w:rPr>
        <w:t>symbols</w:t>
      </w:r>
      <w:r w:rsidR="00A1039E">
        <w:rPr>
          <w:rFonts w:eastAsia="等线"/>
          <w:szCs w:val="20"/>
          <w:lang w:eastAsia="zh-CN"/>
        </w:rPr>
        <w:t xml:space="preserve"> </w:t>
      </w:r>
      <w:r w:rsidR="000B3208">
        <w:rPr>
          <w:rFonts w:eastAsia="等线"/>
          <w:szCs w:val="20"/>
          <w:lang w:eastAsia="zh-CN"/>
        </w:rPr>
        <w:t>in</w:t>
      </w:r>
      <w:r w:rsidR="00A1039E">
        <w:rPr>
          <w:rFonts w:eastAsia="等线"/>
          <w:szCs w:val="20"/>
          <w:lang w:eastAsia="zh-CN"/>
        </w:rPr>
        <w:t xml:space="preserve"> </w:t>
      </w:r>
      <w:r w:rsidR="00406E7A">
        <w:rPr>
          <w:rFonts w:eastAsia="等线"/>
          <w:szCs w:val="20"/>
          <w:lang w:eastAsia="zh-CN"/>
        </w:rPr>
        <w:t xml:space="preserve">the </w:t>
      </w:r>
      <w:r w:rsidR="009871F5">
        <w:rPr>
          <w:rFonts w:eastAsia="等线"/>
          <w:szCs w:val="20"/>
          <w:lang w:eastAsia="zh-CN"/>
        </w:rPr>
        <w:t>block unit</w:t>
      </w:r>
      <w:r>
        <w:rPr>
          <w:rFonts w:eastAsia="等线"/>
          <w:szCs w:val="20"/>
          <w:lang w:eastAsia="zh-CN"/>
        </w:rPr>
        <w:t xml:space="preserve">, and one OCC group is </w:t>
      </w:r>
      <w:r w:rsidR="000B3208">
        <w:rPr>
          <w:rFonts w:eastAsia="等线"/>
          <w:szCs w:val="20"/>
          <w:lang w:eastAsia="zh-CN"/>
        </w:rPr>
        <w:t>part of one OFDM symbol</w:t>
      </w:r>
      <w:r>
        <w:rPr>
          <w:rFonts w:eastAsia="等线"/>
          <w:szCs w:val="20"/>
          <w:lang w:eastAsia="zh-CN"/>
        </w:rPr>
        <w:t xml:space="preserve">. </w:t>
      </w:r>
    </w:p>
    <w:p w14:paraId="5CD7F4F6" w14:textId="1546E970" w:rsidR="00A75823" w:rsidRPr="001C4C8E" w:rsidRDefault="00A75823" w:rsidP="00A75823">
      <w:p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Figure </w:t>
      </w:r>
      <w:r w:rsidR="00735F80">
        <w:rPr>
          <w:rFonts w:eastAsia="Batang"/>
          <w:szCs w:val="20"/>
          <w:lang w:val="en-GB" w:eastAsia="zh-CN"/>
        </w:rPr>
        <w:t>2</w:t>
      </w:r>
      <w:r>
        <w:rPr>
          <w:rFonts w:eastAsia="Batang"/>
          <w:szCs w:val="20"/>
          <w:lang w:val="en-GB" w:eastAsia="zh-CN"/>
        </w:rPr>
        <w:t>(b)</w:t>
      </w:r>
      <w:r w:rsidRPr="006D136C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>gives an example</w:t>
      </w:r>
      <w:r w:rsidRPr="00F511DC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>for N=2</w:t>
      </w:r>
      <w:r w:rsidR="004F6E1D">
        <w:rPr>
          <w:rFonts w:eastAsia="Batang"/>
          <w:szCs w:val="20"/>
          <w:lang w:val="en-GB" w:eastAsia="zh-CN"/>
        </w:rPr>
        <w:t xml:space="preserve"> and the block unit is one PRB</w:t>
      </w:r>
      <w:r>
        <w:rPr>
          <w:rFonts w:eastAsia="Batang"/>
          <w:szCs w:val="20"/>
          <w:lang w:val="en-GB" w:eastAsia="zh-CN"/>
        </w:rPr>
        <w:t xml:space="preserve">, </w:t>
      </w:r>
      <w:r w:rsidR="00735F80">
        <w:rPr>
          <w:rFonts w:eastAsia="Batang"/>
          <w:szCs w:val="20"/>
          <w:lang w:val="en-GB" w:eastAsia="zh-CN"/>
        </w:rPr>
        <w:t xml:space="preserve">the first half of </w:t>
      </w:r>
      <w:r w:rsidR="00735F80">
        <w:rPr>
          <w:rFonts w:eastAsia="等线"/>
          <w:szCs w:val="20"/>
          <w:lang w:eastAsia="zh-CN"/>
        </w:rPr>
        <w:t xml:space="preserve">modulation </w:t>
      </w:r>
      <w:r w:rsidR="00735F80">
        <w:rPr>
          <w:rFonts w:eastAsia="Batang"/>
          <w:szCs w:val="20"/>
          <w:lang w:val="en-GB" w:eastAsia="zh-CN"/>
        </w:rPr>
        <w:t xml:space="preserve">symbols corresponding to </w:t>
      </w:r>
      <w:r w:rsidR="004F6E1D">
        <w:rPr>
          <w:rFonts w:eastAsia="Batang"/>
          <w:szCs w:val="20"/>
          <w:lang w:val="en-GB" w:eastAsia="zh-CN"/>
        </w:rPr>
        <w:t>one</w:t>
      </w:r>
      <w:r w:rsidR="00735F80" w:rsidRPr="006D136C">
        <w:rPr>
          <w:rFonts w:eastAsia="Batang"/>
          <w:szCs w:val="20"/>
          <w:lang w:val="en-GB" w:eastAsia="zh-CN"/>
        </w:rPr>
        <w:t xml:space="preserve"> </w:t>
      </w:r>
      <w:r w:rsidR="00735F80">
        <w:rPr>
          <w:rFonts w:eastAsia="Batang"/>
          <w:szCs w:val="20"/>
          <w:lang w:val="en-GB" w:eastAsia="zh-CN"/>
        </w:rPr>
        <w:t xml:space="preserve">PRB are scrambled with OCC factor </w:t>
      </w:r>
      <w:r w:rsidR="00735F80" w:rsidRPr="00EA1B37">
        <w:rPr>
          <w:rFonts w:eastAsia="Batang"/>
          <w:i/>
          <w:iCs/>
          <w:szCs w:val="20"/>
          <w:lang w:val="en-GB" w:eastAsia="zh-CN"/>
        </w:rPr>
        <w:t>w</w:t>
      </w:r>
      <w:r w:rsidR="00735F80">
        <w:rPr>
          <w:rFonts w:eastAsia="Batang"/>
          <w:szCs w:val="20"/>
          <w:lang w:val="en-GB" w:eastAsia="zh-CN"/>
        </w:rPr>
        <w:t xml:space="preserve">(0), and the second half of </w:t>
      </w:r>
      <w:r w:rsidR="00735F80">
        <w:rPr>
          <w:rFonts w:eastAsia="等线"/>
          <w:szCs w:val="20"/>
          <w:lang w:eastAsia="zh-CN"/>
        </w:rPr>
        <w:t xml:space="preserve">modulation </w:t>
      </w:r>
      <w:r w:rsidR="00735F80">
        <w:rPr>
          <w:rFonts w:eastAsia="Batang"/>
          <w:szCs w:val="20"/>
          <w:lang w:val="en-GB" w:eastAsia="zh-CN"/>
        </w:rPr>
        <w:t>symbols corresponding to one</w:t>
      </w:r>
      <w:r w:rsidR="00735F80" w:rsidRPr="006D136C">
        <w:rPr>
          <w:rFonts w:eastAsia="Batang"/>
          <w:szCs w:val="20"/>
          <w:lang w:val="en-GB" w:eastAsia="zh-CN"/>
        </w:rPr>
        <w:t xml:space="preserve"> </w:t>
      </w:r>
      <w:r w:rsidR="00735F80">
        <w:rPr>
          <w:rFonts w:eastAsia="Batang"/>
          <w:szCs w:val="20"/>
          <w:lang w:val="en-GB" w:eastAsia="zh-CN"/>
        </w:rPr>
        <w:t>PRB are scrambled with</w:t>
      </w:r>
      <w:r w:rsidR="00735F80" w:rsidRPr="00954E89">
        <w:rPr>
          <w:rFonts w:eastAsia="Batang"/>
          <w:szCs w:val="20"/>
          <w:lang w:val="en-GB" w:eastAsia="zh-CN"/>
        </w:rPr>
        <w:t xml:space="preserve"> </w:t>
      </w:r>
      <w:r w:rsidR="00735F80">
        <w:rPr>
          <w:rFonts w:eastAsia="Batang"/>
          <w:szCs w:val="20"/>
          <w:lang w:val="en-GB" w:eastAsia="zh-CN"/>
        </w:rPr>
        <w:t>OCC factor</w:t>
      </w:r>
      <w:r w:rsidR="00735F80" w:rsidRPr="00EA1B37">
        <w:rPr>
          <w:rFonts w:eastAsia="Batang"/>
          <w:i/>
          <w:iCs/>
          <w:szCs w:val="20"/>
          <w:lang w:val="en-GB" w:eastAsia="zh-CN"/>
        </w:rPr>
        <w:t xml:space="preserve"> w</w:t>
      </w:r>
      <w:r w:rsidR="00735F80">
        <w:rPr>
          <w:rFonts w:eastAsia="Batang"/>
          <w:szCs w:val="20"/>
          <w:lang w:val="en-GB" w:eastAsia="zh-CN"/>
        </w:rPr>
        <w:t>(1).</w:t>
      </w:r>
    </w:p>
    <w:p w14:paraId="5156D7C6" w14:textId="4EF6CF72" w:rsidR="003240DA" w:rsidRDefault="007C12EB" w:rsidP="00054606">
      <w:pPr>
        <w:pStyle w:val="a0"/>
        <w:jc w:val="center"/>
        <w:rPr>
          <w:rFonts w:eastAsia="宋体"/>
          <w:szCs w:val="28"/>
          <w:lang w:eastAsia="zh-CN"/>
        </w:rPr>
      </w:pPr>
      <w:r>
        <w:object w:dxaOrig="20748" w:dyaOrig="9145" w14:anchorId="5789332C">
          <v:shape id="_x0000_i1026" type="#_x0000_t75" style="width:386pt;height:170pt" o:ole="">
            <v:imagedata r:id="rId11" o:title=""/>
          </v:shape>
          <o:OLEObject Type="Embed" ProgID="Visio.Drawing.15" ShapeID="_x0000_i1026" DrawAspect="Content" ObjectID="_1769832853" r:id="rId12"/>
        </w:object>
      </w:r>
    </w:p>
    <w:p w14:paraId="28D35054" w14:textId="18FE8792" w:rsidR="00054606" w:rsidRDefault="00054606" w:rsidP="00054606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 w:hint="eastAsia"/>
          <w:szCs w:val="28"/>
          <w:lang w:eastAsia="zh-CN"/>
        </w:rPr>
        <w:t>F</w:t>
      </w:r>
      <w:r>
        <w:rPr>
          <w:rFonts w:eastAsia="宋体"/>
          <w:szCs w:val="28"/>
          <w:lang w:eastAsia="zh-CN"/>
        </w:rPr>
        <w:t xml:space="preserve">igure </w:t>
      </w:r>
      <w:r w:rsidR="00956F8A">
        <w:rPr>
          <w:rFonts w:eastAsia="宋体"/>
          <w:szCs w:val="28"/>
          <w:lang w:eastAsia="zh-CN"/>
        </w:rPr>
        <w:t>2</w:t>
      </w:r>
      <w:r>
        <w:rPr>
          <w:rFonts w:eastAsia="宋体"/>
          <w:szCs w:val="28"/>
          <w:lang w:eastAsia="zh-CN"/>
        </w:rPr>
        <w:t xml:space="preserve">. </w:t>
      </w:r>
      <w:r w:rsidR="00A75823" w:rsidRPr="00A75823">
        <w:rPr>
          <w:rFonts w:eastAsia="宋体"/>
          <w:szCs w:val="28"/>
          <w:lang w:eastAsia="zh-CN"/>
        </w:rPr>
        <w:t>Block-wise</w:t>
      </w:r>
      <w:r>
        <w:rPr>
          <w:rFonts w:eastAsia="宋体"/>
          <w:szCs w:val="28"/>
          <w:lang w:eastAsia="zh-CN"/>
        </w:rPr>
        <w:t xml:space="preserve"> OCC</w:t>
      </w:r>
    </w:p>
    <w:p w14:paraId="3CA26A1E" w14:textId="5C37E73A" w:rsidR="003749B4" w:rsidRDefault="003749B4" w:rsidP="003749B4">
      <w:pPr>
        <w:pStyle w:val="a0"/>
        <w:rPr>
          <w:rFonts w:eastAsiaTheme="minorEastAsia"/>
          <w:szCs w:val="20"/>
          <w:highlight w:val="yellow"/>
          <w:lang w:val="en-GB" w:eastAsia="zh-CN"/>
        </w:rPr>
      </w:pPr>
      <w:r w:rsidRPr="00BC36F8">
        <w:rPr>
          <w:rFonts w:eastAsiaTheme="minorEastAsia" w:hint="eastAsia"/>
          <w:szCs w:val="20"/>
          <w:lang w:val="en-GB" w:eastAsia="zh-CN"/>
        </w:rPr>
        <w:t>T</w:t>
      </w:r>
      <w:r w:rsidRPr="00BC36F8">
        <w:rPr>
          <w:rFonts w:eastAsiaTheme="minorEastAsia"/>
          <w:szCs w:val="20"/>
          <w:lang w:val="en-GB" w:eastAsia="zh-CN"/>
        </w:rPr>
        <w:t>able 2 gives</w:t>
      </w:r>
      <w:r w:rsidR="00BC36F8">
        <w:rPr>
          <w:rFonts w:eastAsia="宋体"/>
          <w:szCs w:val="28"/>
          <w:lang w:eastAsia="zh-CN"/>
        </w:rPr>
        <w:t xml:space="preserve"> </w:t>
      </w:r>
      <w:r w:rsidR="00E66C79" w:rsidRPr="00F54C36">
        <w:rPr>
          <w:rFonts w:eastAsiaTheme="minorEastAsia"/>
          <w:szCs w:val="20"/>
          <w:lang w:val="en-GB" w:eastAsia="zh-CN"/>
        </w:rPr>
        <w:t xml:space="preserve">the </w:t>
      </w:r>
      <w:r w:rsidR="00E66C79">
        <w:rPr>
          <w:rFonts w:eastAsiaTheme="minorEastAsia"/>
          <w:szCs w:val="20"/>
          <w:lang w:val="en-GB" w:eastAsia="zh-CN"/>
        </w:rPr>
        <w:t>analysis</w:t>
      </w:r>
      <w:r w:rsidR="00E66C79" w:rsidRPr="00F54C36">
        <w:rPr>
          <w:rFonts w:eastAsiaTheme="minorEastAsia"/>
          <w:szCs w:val="20"/>
          <w:lang w:val="en-GB" w:eastAsia="zh-CN"/>
        </w:rPr>
        <w:t xml:space="preserve"> </w:t>
      </w:r>
      <w:r w:rsidR="00E66C79">
        <w:rPr>
          <w:rFonts w:eastAsia="宋体"/>
          <w:szCs w:val="28"/>
          <w:lang w:eastAsia="zh-CN"/>
        </w:rPr>
        <w:t xml:space="preserve">of the </w:t>
      </w:r>
      <w:r w:rsidR="00BC36F8">
        <w:rPr>
          <w:rFonts w:eastAsia="宋体"/>
          <w:szCs w:val="28"/>
          <w:lang w:eastAsia="zh-CN"/>
        </w:rPr>
        <w:t xml:space="preserve">block-wise </w:t>
      </w:r>
      <w:r w:rsidR="00E66C79">
        <w:rPr>
          <w:rFonts w:eastAsia="宋体"/>
          <w:szCs w:val="28"/>
          <w:lang w:eastAsia="zh-CN"/>
        </w:rPr>
        <w:t>OCC</w:t>
      </w:r>
      <w:r w:rsidR="00E66C79" w:rsidRPr="006F14A9">
        <w:rPr>
          <w:rFonts w:eastAsiaTheme="minorEastAsia"/>
          <w:szCs w:val="20"/>
          <w:lang w:val="en-GB" w:eastAsia="zh-CN"/>
        </w:rPr>
        <w:t xml:space="preserve"> </w:t>
      </w:r>
      <w:r w:rsidR="00E66C79" w:rsidRPr="00F54C36">
        <w:rPr>
          <w:rFonts w:eastAsiaTheme="minorEastAsia"/>
          <w:szCs w:val="20"/>
          <w:lang w:val="en-GB" w:eastAsia="zh-CN"/>
        </w:rPr>
        <w:t>schemes</w:t>
      </w:r>
      <w:r w:rsidR="00E66C79">
        <w:rPr>
          <w:rFonts w:eastAsia="宋体"/>
          <w:szCs w:val="28"/>
          <w:lang w:eastAsia="zh-CN"/>
        </w:rPr>
        <w:t xml:space="preserve"> from </w:t>
      </w:r>
      <w:r w:rsidR="00E66C79" w:rsidRPr="000674C1">
        <w:rPr>
          <w:rFonts w:eastAsia="宋体"/>
          <w:szCs w:val="28"/>
          <w:lang w:eastAsia="zh-CN"/>
        </w:rPr>
        <w:t>implementation complexity,</w:t>
      </w:r>
      <w:r w:rsidR="00E66C79">
        <w:rPr>
          <w:rFonts w:eastAsia="宋体"/>
          <w:szCs w:val="28"/>
          <w:lang w:eastAsia="zh-CN"/>
        </w:rPr>
        <w:t xml:space="preserve"> </w:t>
      </w:r>
      <w:r w:rsidR="00E66C79" w:rsidRPr="000674C1">
        <w:rPr>
          <w:rFonts w:eastAsia="宋体"/>
          <w:szCs w:val="28"/>
          <w:lang w:eastAsia="zh-CN"/>
        </w:rPr>
        <w:t xml:space="preserve">performance </w:t>
      </w:r>
      <w:r w:rsidR="00E66C79">
        <w:rPr>
          <w:rFonts w:eastAsia="宋体"/>
          <w:szCs w:val="28"/>
          <w:lang w:eastAsia="zh-CN"/>
        </w:rPr>
        <w:t xml:space="preserve">and </w:t>
      </w:r>
      <w:r w:rsidR="00E66C79" w:rsidRPr="000674C1">
        <w:rPr>
          <w:rFonts w:eastAsia="宋体"/>
          <w:szCs w:val="28"/>
          <w:lang w:eastAsia="zh-CN"/>
        </w:rPr>
        <w:t>standards effort</w:t>
      </w:r>
      <w:r w:rsidR="00E66C79">
        <w:rPr>
          <w:rFonts w:eastAsia="宋体"/>
          <w:szCs w:val="28"/>
          <w:lang w:eastAsia="zh-CN"/>
        </w:rPr>
        <w:t xml:space="preserve"> perspective</w:t>
      </w:r>
      <w:r w:rsidR="00E66C79" w:rsidRPr="00F54C36">
        <w:rPr>
          <w:rFonts w:eastAsiaTheme="minorEastAsia"/>
          <w:szCs w:val="20"/>
          <w:lang w:val="en-GB" w:eastAsia="zh-CN"/>
        </w:rPr>
        <w:t>.</w:t>
      </w:r>
    </w:p>
    <w:p w14:paraId="41601145" w14:textId="1AB3D03E" w:rsidR="00BC36F8" w:rsidRDefault="00BC36F8" w:rsidP="00BC36F8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/>
          <w:szCs w:val="28"/>
          <w:lang w:eastAsia="zh-CN"/>
        </w:rPr>
        <w:t xml:space="preserve">Table 2. </w:t>
      </w:r>
      <w:r w:rsidR="00E66C79">
        <w:rPr>
          <w:rFonts w:eastAsia="宋体"/>
          <w:szCs w:val="28"/>
          <w:lang w:eastAsia="zh-CN"/>
        </w:rPr>
        <w:t>Analysis of</w:t>
      </w:r>
      <w:r>
        <w:rPr>
          <w:rFonts w:eastAsia="宋体"/>
          <w:szCs w:val="28"/>
          <w:lang w:eastAsia="zh-CN"/>
        </w:rPr>
        <w:t xml:space="preserve"> the block-wise OCC </w:t>
      </w:r>
      <w:r w:rsidR="00E66C79">
        <w:rPr>
          <w:rFonts w:eastAsia="宋体"/>
          <w:szCs w:val="28"/>
          <w:lang w:eastAsia="zh-CN"/>
        </w:rPr>
        <w:t>schemes</w:t>
      </w:r>
    </w:p>
    <w:tbl>
      <w:tblPr>
        <w:tblStyle w:val="5-5"/>
        <w:tblW w:w="9072" w:type="dxa"/>
        <w:jc w:val="center"/>
        <w:tblLook w:val="04A0" w:firstRow="1" w:lastRow="0" w:firstColumn="1" w:lastColumn="0" w:noHBand="0" w:noVBand="1"/>
      </w:tblPr>
      <w:tblGrid>
        <w:gridCol w:w="3397"/>
        <w:gridCol w:w="5675"/>
      </w:tblGrid>
      <w:tr w:rsidR="00E66C79" w14:paraId="7C4D86C6" w14:textId="77777777" w:rsidTr="00283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0A1FFE7" w14:textId="77777777" w:rsidR="00E66C79" w:rsidRDefault="00E66C79" w:rsidP="00283D10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O</w:t>
            </w:r>
            <w:r>
              <w:rPr>
                <w:rFonts w:eastAsia="宋体"/>
                <w:szCs w:val="28"/>
                <w:lang w:eastAsia="zh-CN"/>
              </w:rPr>
              <w:t>CC scheme</w:t>
            </w:r>
          </w:p>
        </w:tc>
        <w:tc>
          <w:tcPr>
            <w:tcW w:w="5675" w:type="dxa"/>
          </w:tcPr>
          <w:p w14:paraId="01E2FE97" w14:textId="77777777" w:rsidR="00E66C79" w:rsidRDefault="00E66C79" w:rsidP="00283D10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Analysis</w:t>
            </w:r>
          </w:p>
        </w:tc>
      </w:tr>
      <w:tr w:rsidR="00E66C79" w14:paraId="3DAF8884" w14:textId="77777777" w:rsidTr="002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CA0FCF1" w14:textId="77777777" w:rsidR="00E66C79" w:rsidRDefault="00E66C79" w:rsidP="00E66C79">
            <w:pPr>
              <w:pStyle w:val="a0"/>
              <w:jc w:val="left"/>
              <w:rPr>
                <w:rFonts w:eastAsia="宋体"/>
                <w:b w:val="0"/>
                <w:bCs w:val="0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lastRenderedPageBreak/>
              <w:t>C</w:t>
            </w:r>
            <w:r>
              <w:rPr>
                <w:rFonts w:eastAsia="宋体"/>
                <w:szCs w:val="28"/>
                <w:lang w:eastAsia="zh-CN"/>
              </w:rPr>
              <w:t>ase 2(a)</w:t>
            </w:r>
          </w:p>
          <w:p w14:paraId="1A549C28" w14:textId="2714887D" w:rsidR="00E66C79" w:rsidRDefault="00E66C79" w:rsidP="00E66C7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7C12EB">
              <w:rPr>
                <w:rFonts w:eastAsia="Batang"/>
                <w:szCs w:val="20"/>
                <w:lang w:val="en-GB" w:eastAsia="zh-CN"/>
              </w:rPr>
              <w:t xml:space="preserve">Intra-symbol OCC with </w:t>
            </w:r>
            <w:r>
              <w:rPr>
                <w:rFonts w:eastAsia="Batang"/>
                <w:szCs w:val="20"/>
                <w:lang w:val="en-GB" w:eastAsia="zh-CN"/>
              </w:rPr>
              <w:t>continuous</w:t>
            </w:r>
            <w:r w:rsidRPr="007C12EB">
              <w:rPr>
                <w:rFonts w:eastAsia="Batang"/>
                <w:szCs w:val="20"/>
                <w:lang w:val="en-GB" w:eastAsia="zh-CN"/>
              </w:rPr>
              <w:t xml:space="preserve"> modulation symbol mapp</w:t>
            </w:r>
            <w:r>
              <w:rPr>
                <w:rFonts w:eastAsia="Batang"/>
                <w:szCs w:val="20"/>
                <w:lang w:val="en-GB" w:eastAsia="zh-CN"/>
              </w:rPr>
              <w:t>ing</w:t>
            </w:r>
            <w:r w:rsidRPr="007C12EB">
              <w:rPr>
                <w:rFonts w:eastAsia="Batang"/>
                <w:szCs w:val="20"/>
                <w:lang w:val="en-GB" w:eastAsia="zh-CN"/>
              </w:rPr>
              <w:t xml:space="preserve"> in one OFDM symbol</w:t>
            </w:r>
          </w:p>
        </w:tc>
        <w:tc>
          <w:tcPr>
            <w:tcW w:w="5675" w:type="dxa"/>
            <w:vAlign w:val="center"/>
          </w:tcPr>
          <w:p w14:paraId="3AF75AA3" w14:textId="208A2044" w:rsidR="00E66C79" w:rsidRDefault="00E66C79" w:rsidP="00283D10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N</w:t>
            </w:r>
            <w:r>
              <w:rPr>
                <w:rFonts w:eastAsia="宋体"/>
                <w:szCs w:val="28"/>
                <w:lang w:eastAsia="zh-CN"/>
              </w:rPr>
              <w:t xml:space="preserve">o additional UE implementation complexity. E.g., </w:t>
            </w:r>
            <w:r w:rsidR="00740E2E">
              <w:rPr>
                <w:rFonts w:eastAsia="宋体"/>
                <w:szCs w:val="28"/>
                <w:lang w:eastAsia="zh-CN"/>
              </w:rPr>
              <w:t>s</w:t>
            </w:r>
            <w:r w:rsidR="00740E2E" w:rsidRPr="00740E2E">
              <w:rPr>
                <w:rFonts w:eastAsia="宋体"/>
                <w:szCs w:val="28"/>
                <w:lang w:eastAsia="zh-CN"/>
              </w:rPr>
              <w:t xml:space="preserve">ame operation </w:t>
            </w:r>
            <w:r w:rsidR="00740E2E">
              <w:rPr>
                <w:rFonts w:eastAsia="宋体"/>
                <w:szCs w:val="28"/>
                <w:lang w:eastAsia="zh-CN"/>
              </w:rPr>
              <w:t>for</w:t>
            </w:r>
            <w:r w:rsidR="00740E2E" w:rsidRPr="00740E2E">
              <w:rPr>
                <w:rFonts w:eastAsia="宋体"/>
                <w:szCs w:val="28"/>
                <w:lang w:eastAsia="zh-CN"/>
              </w:rPr>
              <w:t xml:space="preserve"> PUCCH format 4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="00740E2E">
              <w:rPr>
                <w:rFonts w:eastAsia="宋体"/>
                <w:szCs w:val="28"/>
                <w:lang w:eastAsia="zh-CN"/>
              </w:rPr>
              <w:t xml:space="preserve">transmission is </w:t>
            </w:r>
            <w:r>
              <w:rPr>
                <w:rFonts w:eastAsia="宋体"/>
                <w:szCs w:val="28"/>
                <w:lang w:eastAsia="zh-CN"/>
              </w:rPr>
              <w:t>reused.</w:t>
            </w:r>
          </w:p>
          <w:p w14:paraId="3E5CEA38" w14:textId="6FAF7515" w:rsidR="00E66C79" w:rsidRDefault="00E66C79" w:rsidP="00283D10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P</w:t>
            </w:r>
            <w:r>
              <w:rPr>
                <w:rFonts w:eastAsia="宋体"/>
                <w:szCs w:val="28"/>
                <w:lang w:eastAsia="zh-CN"/>
              </w:rPr>
              <w:t xml:space="preserve">erformance may </w:t>
            </w:r>
            <w:r w:rsidR="00D97045">
              <w:rPr>
                <w:rFonts w:eastAsia="宋体"/>
                <w:szCs w:val="28"/>
                <w:lang w:eastAsia="zh-CN"/>
              </w:rPr>
              <w:t xml:space="preserve">not </w:t>
            </w:r>
            <w:r>
              <w:rPr>
                <w:rFonts w:eastAsia="宋体"/>
                <w:szCs w:val="28"/>
                <w:lang w:eastAsia="zh-CN"/>
              </w:rPr>
              <w:t xml:space="preserve">be </w:t>
            </w:r>
            <w:r w:rsidRPr="00AA0E0B">
              <w:rPr>
                <w:rFonts w:eastAsia="宋体"/>
                <w:szCs w:val="28"/>
                <w:lang w:eastAsia="zh-CN"/>
              </w:rPr>
              <w:t>degrade</w:t>
            </w:r>
            <w:r>
              <w:rPr>
                <w:rFonts w:eastAsia="宋体"/>
                <w:szCs w:val="28"/>
                <w:lang w:eastAsia="zh-CN"/>
              </w:rPr>
              <w:t xml:space="preserve">d. E.g., the performance </w:t>
            </w:r>
            <w:r w:rsidR="009871F5">
              <w:rPr>
                <w:rFonts w:eastAsia="宋体"/>
                <w:szCs w:val="28"/>
                <w:lang w:eastAsia="zh-CN"/>
              </w:rPr>
              <w:t>may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="00A85A3B">
              <w:rPr>
                <w:rFonts w:eastAsia="宋体"/>
                <w:szCs w:val="28"/>
                <w:lang w:eastAsia="zh-CN"/>
              </w:rPr>
              <w:t xml:space="preserve">not </w:t>
            </w:r>
            <w:r>
              <w:rPr>
                <w:rFonts w:eastAsia="宋体"/>
                <w:szCs w:val="28"/>
                <w:lang w:eastAsia="zh-CN"/>
              </w:rPr>
              <w:t xml:space="preserve">be impacted by the fast channel fading caused by the movement of satellite, and </w:t>
            </w:r>
            <w:r w:rsidR="00302741">
              <w:rPr>
                <w:rFonts w:eastAsia="宋体"/>
                <w:szCs w:val="28"/>
                <w:lang w:eastAsia="zh-CN"/>
              </w:rPr>
              <w:t xml:space="preserve">both </w:t>
            </w:r>
            <w:r w:rsidR="00D97045">
              <w:rPr>
                <w:rFonts w:eastAsia="宋体"/>
                <w:szCs w:val="28"/>
                <w:lang w:eastAsia="zh-CN"/>
              </w:rPr>
              <w:t>inter-slot and intra-slot frequency hopping can still be supported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  <w:p w14:paraId="0D92395E" w14:textId="22B8430A" w:rsidR="00E66C79" w:rsidRPr="00B75F57" w:rsidRDefault="00740E2E" w:rsidP="00283D10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Medium </w:t>
            </w:r>
            <w:r w:rsidR="00E66C79" w:rsidRPr="000674C1">
              <w:rPr>
                <w:rFonts w:eastAsia="宋体"/>
                <w:szCs w:val="28"/>
                <w:lang w:eastAsia="zh-CN"/>
              </w:rPr>
              <w:t xml:space="preserve">standards </w:t>
            </w:r>
            <w:r w:rsidR="00E66C79">
              <w:rPr>
                <w:rFonts w:eastAsia="宋体"/>
                <w:szCs w:val="28"/>
                <w:lang w:eastAsia="zh-CN"/>
              </w:rPr>
              <w:t>effort. E.g., introduce OCC for PUSCH</w:t>
            </w:r>
            <w:r>
              <w:rPr>
                <w:rFonts w:eastAsia="宋体"/>
                <w:szCs w:val="28"/>
                <w:lang w:eastAsia="zh-CN"/>
              </w:rPr>
              <w:t>, with enhancement to TBS calculation, rate-matching and UCI on PUSCH</w:t>
            </w:r>
            <w:r w:rsidR="00E66C79"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E66C79" w14:paraId="08AB7A43" w14:textId="77777777" w:rsidTr="00283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8F8CE4D" w14:textId="77777777" w:rsidR="00E66C79" w:rsidRDefault="00E66C79" w:rsidP="00E66C79">
            <w:pPr>
              <w:pStyle w:val="a0"/>
              <w:jc w:val="left"/>
              <w:rPr>
                <w:rFonts w:eastAsia="宋体"/>
                <w:b w:val="0"/>
                <w:bCs w:val="0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C</w:t>
            </w:r>
            <w:r>
              <w:rPr>
                <w:rFonts w:eastAsia="宋体"/>
                <w:szCs w:val="28"/>
                <w:lang w:eastAsia="zh-CN"/>
              </w:rPr>
              <w:t>ase 2(b)</w:t>
            </w:r>
          </w:p>
          <w:p w14:paraId="4AC9B211" w14:textId="4C0F0762" w:rsidR="00E66C79" w:rsidRDefault="00E66C79" w:rsidP="00E66C7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 w:eastAsia="zh-CN"/>
              </w:rPr>
              <w:t>Intra-symbol OCC</w:t>
            </w:r>
            <w:r w:rsidRPr="00527CF6">
              <w:rPr>
                <w:rFonts w:eastAsia="Batang"/>
                <w:szCs w:val="20"/>
                <w:lang w:val="en-GB" w:eastAsia="zh-CN"/>
              </w:rPr>
              <w:t xml:space="preserve"> </w:t>
            </w:r>
            <w:r>
              <w:rPr>
                <w:rFonts w:eastAsia="Batang"/>
                <w:szCs w:val="20"/>
                <w:lang w:val="en-GB" w:eastAsia="zh-CN"/>
              </w:rPr>
              <w:t xml:space="preserve">with interlaced </w:t>
            </w:r>
            <w:r>
              <w:rPr>
                <w:rFonts w:eastAsia="等线"/>
                <w:szCs w:val="20"/>
                <w:lang w:eastAsia="zh-CN"/>
              </w:rPr>
              <w:t xml:space="preserve">modulation </w:t>
            </w:r>
            <w:r>
              <w:rPr>
                <w:rFonts w:eastAsia="Batang"/>
                <w:szCs w:val="20"/>
                <w:lang w:val="en-GB" w:eastAsia="zh-CN"/>
              </w:rPr>
              <w:t>symbol mapping in one OFDM symbol</w:t>
            </w:r>
          </w:p>
        </w:tc>
        <w:tc>
          <w:tcPr>
            <w:tcW w:w="5675" w:type="dxa"/>
            <w:vAlign w:val="center"/>
          </w:tcPr>
          <w:p w14:paraId="36C10F7E" w14:textId="0E8C6BCB" w:rsidR="00E66C79" w:rsidRDefault="00E66C79" w:rsidP="00283D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Additional UE implementation complexity. E.g., rate-matching should be enhanced to support </w:t>
            </w:r>
            <w:r w:rsidR="00A85A3B">
              <w:rPr>
                <w:rFonts w:eastAsia="宋体"/>
                <w:szCs w:val="28"/>
                <w:lang w:eastAsia="zh-CN"/>
              </w:rPr>
              <w:t>interlaced modulation symbol mapping in one OFDM symbol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  <w:p w14:paraId="66C4CF2B" w14:textId="6E6BFF5D" w:rsidR="00A85A3B" w:rsidRDefault="00A85A3B" w:rsidP="00A85A3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P</w:t>
            </w:r>
            <w:r>
              <w:rPr>
                <w:rFonts w:eastAsia="宋体"/>
                <w:szCs w:val="28"/>
                <w:lang w:eastAsia="zh-CN"/>
              </w:rPr>
              <w:t xml:space="preserve">erformance may not be </w:t>
            </w:r>
            <w:r w:rsidRPr="00AA0E0B">
              <w:rPr>
                <w:rFonts w:eastAsia="宋体"/>
                <w:szCs w:val="28"/>
                <w:lang w:eastAsia="zh-CN"/>
              </w:rPr>
              <w:t>degrade</w:t>
            </w:r>
            <w:r>
              <w:rPr>
                <w:rFonts w:eastAsia="宋体"/>
                <w:szCs w:val="28"/>
                <w:lang w:eastAsia="zh-CN"/>
              </w:rPr>
              <w:t xml:space="preserve">d. E.g., the performance </w:t>
            </w:r>
            <w:r w:rsidR="00302741">
              <w:rPr>
                <w:rFonts w:eastAsia="宋体"/>
                <w:szCs w:val="28"/>
                <w:lang w:eastAsia="zh-CN"/>
              </w:rPr>
              <w:t>may</w:t>
            </w:r>
            <w:r>
              <w:rPr>
                <w:rFonts w:eastAsia="宋体"/>
                <w:szCs w:val="28"/>
                <w:lang w:eastAsia="zh-CN"/>
              </w:rPr>
              <w:t xml:space="preserve"> not be impacted by the fast channel fading caused by the movement of satellite, and </w:t>
            </w:r>
            <w:r w:rsidR="00302741">
              <w:rPr>
                <w:rFonts w:eastAsia="宋体"/>
                <w:szCs w:val="28"/>
                <w:lang w:eastAsia="zh-CN"/>
              </w:rPr>
              <w:t xml:space="preserve">both </w:t>
            </w:r>
            <w:r>
              <w:rPr>
                <w:rFonts w:eastAsia="宋体"/>
                <w:szCs w:val="28"/>
                <w:lang w:eastAsia="zh-CN"/>
              </w:rPr>
              <w:t>inter-slot and intra-slot frequency hopping can still be supported.</w:t>
            </w:r>
          </w:p>
          <w:p w14:paraId="5F4C2EC7" w14:textId="77777777" w:rsidR="00E66C79" w:rsidRPr="00DC62BA" w:rsidRDefault="00E66C79" w:rsidP="00283D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Medium </w:t>
            </w:r>
            <w:r w:rsidRPr="000674C1">
              <w:rPr>
                <w:rFonts w:eastAsia="宋体"/>
                <w:szCs w:val="28"/>
                <w:lang w:eastAsia="zh-CN"/>
              </w:rPr>
              <w:t xml:space="preserve">standards </w:t>
            </w:r>
            <w:r>
              <w:rPr>
                <w:rFonts w:eastAsia="宋体"/>
                <w:szCs w:val="28"/>
                <w:lang w:eastAsia="zh-CN"/>
              </w:rPr>
              <w:t>effort. E.g., introduce OCC for PUSCH, with enhancement to TBS calculation, rate-matching and UCI on PUSCH.</w:t>
            </w:r>
          </w:p>
        </w:tc>
      </w:tr>
    </w:tbl>
    <w:p w14:paraId="7F489EB4" w14:textId="1FFD6AD6" w:rsidR="00E66C79" w:rsidRPr="00E66C79" w:rsidRDefault="00E66C79" w:rsidP="00E66C79">
      <w:pPr>
        <w:pStyle w:val="a0"/>
        <w:rPr>
          <w:rFonts w:eastAsia="宋体"/>
          <w:szCs w:val="28"/>
          <w:lang w:eastAsia="zh-CN"/>
        </w:rPr>
      </w:pPr>
    </w:p>
    <w:p w14:paraId="4B99F7BC" w14:textId="7715EF7A" w:rsidR="003749B4" w:rsidRPr="000F4552" w:rsidRDefault="00E66C79" w:rsidP="003749B4">
      <w:pPr>
        <w:pStyle w:val="a0"/>
        <w:rPr>
          <w:rFonts w:eastAsiaTheme="minorEastAsia"/>
          <w:szCs w:val="20"/>
          <w:highlight w:val="yellow"/>
          <w:lang w:eastAsia="zh-CN"/>
        </w:rPr>
      </w:pPr>
      <w:r w:rsidRPr="001C523F">
        <w:rPr>
          <w:rFonts w:eastAsiaTheme="minorEastAsia" w:hint="eastAsia"/>
          <w:szCs w:val="20"/>
          <w:lang w:val="en-GB" w:eastAsia="zh-CN"/>
        </w:rPr>
        <w:t>F</w:t>
      </w:r>
      <w:r w:rsidRPr="001C523F">
        <w:rPr>
          <w:rFonts w:eastAsiaTheme="minorEastAsia"/>
          <w:szCs w:val="20"/>
          <w:lang w:val="en-GB" w:eastAsia="zh-CN"/>
        </w:rPr>
        <w:t xml:space="preserve">rom </w:t>
      </w:r>
      <w:r>
        <w:rPr>
          <w:rFonts w:eastAsiaTheme="minorEastAsia"/>
          <w:szCs w:val="20"/>
          <w:lang w:val="en-GB" w:eastAsia="zh-CN"/>
        </w:rPr>
        <w:t xml:space="preserve">the above analysis, Case 2(a) </w:t>
      </w:r>
      <w:r w:rsidR="002B3377">
        <w:rPr>
          <w:rFonts w:eastAsiaTheme="minorEastAsia"/>
          <w:szCs w:val="20"/>
          <w:lang w:val="en-GB" w:eastAsia="zh-CN"/>
        </w:rPr>
        <w:t>has no additional UE implementation complexity.</w:t>
      </w:r>
      <w:r w:rsidR="00302741" w:rsidRPr="00302741">
        <w:rPr>
          <w:rFonts w:eastAsiaTheme="minorEastAsia"/>
          <w:szCs w:val="20"/>
          <w:lang w:val="en-GB" w:eastAsia="zh-CN"/>
        </w:rPr>
        <w:t xml:space="preserve"> </w:t>
      </w:r>
      <w:r w:rsidR="00302741">
        <w:rPr>
          <w:rFonts w:eastAsiaTheme="minorEastAsia"/>
          <w:szCs w:val="20"/>
          <w:lang w:val="en-GB" w:eastAsia="zh-CN"/>
        </w:rPr>
        <w:t>Case 2(a)</w:t>
      </w:r>
      <w:r w:rsidR="00302741" w:rsidRPr="00302741">
        <w:t xml:space="preserve"> </w:t>
      </w:r>
      <w:r w:rsidR="00302741" w:rsidRPr="00302741">
        <w:rPr>
          <w:rFonts w:eastAsiaTheme="minorEastAsia"/>
          <w:szCs w:val="20"/>
          <w:lang w:val="en-GB" w:eastAsia="zh-CN"/>
        </w:rPr>
        <w:t xml:space="preserve">can be considered as candidate scheme for PUSCH with OCC if the corresponding PUSCH performance is acceptable </w:t>
      </w:r>
      <w:r w:rsidR="00302741">
        <w:rPr>
          <w:rFonts w:eastAsiaTheme="minorEastAsia"/>
          <w:szCs w:val="20"/>
          <w:lang w:val="en-GB" w:eastAsia="zh-CN"/>
        </w:rPr>
        <w:t>compared to non-OCC case</w:t>
      </w:r>
      <w:r w:rsidR="00302741" w:rsidRPr="00302741">
        <w:rPr>
          <w:rFonts w:eastAsiaTheme="minorEastAsia"/>
          <w:szCs w:val="20"/>
          <w:lang w:val="en-GB" w:eastAsia="zh-CN"/>
        </w:rPr>
        <w:t>.</w:t>
      </w:r>
      <w:r w:rsidR="00302741">
        <w:rPr>
          <w:rFonts w:eastAsiaTheme="minorEastAsia"/>
          <w:szCs w:val="20"/>
          <w:lang w:val="en-GB" w:eastAsia="zh-CN"/>
        </w:rPr>
        <w:t xml:space="preserve"> </w:t>
      </w:r>
    </w:p>
    <w:p w14:paraId="5836939D" w14:textId="1BE0FC5A" w:rsidR="000E6F14" w:rsidRDefault="00302741" w:rsidP="000E6F1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Proposal </w:t>
      </w:r>
      <w:r w:rsidR="000E6F14">
        <w:rPr>
          <w:rFonts w:eastAsia="宋体"/>
          <w:b/>
          <w:bCs/>
          <w:szCs w:val="28"/>
          <w:lang w:eastAsia="zh-CN"/>
        </w:rPr>
        <w:t>2</w:t>
      </w:r>
      <w:r w:rsidR="000E6F14"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 w:rsidR="000E6F14" w:rsidRPr="0022494A">
        <w:rPr>
          <w:rFonts w:eastAsia="宋体"/>
          <w:b/>
          <w:bCs/>
          <w:szCs w:val="28"/>
          <w:lang w:eastAsia="zh-CN"/>
        </w:rPr>
        <w:t xml:space="preserve">Case </w:t>
      </w:r>
      <w:r w:rsidR="000E6F14">
        <w:rPr>
          <w:rFonts w:eastAsia="宋体"/>
          <w:b/>
          <w:bCs/>
          <w:szCs w:val="28"/>
          <w:lang w:eastAsia="zh-CN"/>
        </w:rPr>
        <w:t>2</w:t>
      </w:r>
      <w:r w:rsidR="000E6F14" w:rsidRPr="0022494A">
        <w:rPr>
          <w:rFonts w:eastAsia="宋体"/>
          <w:b/>
          <w:bCs/>
          <w:szCs w:val="28"/>
          <w:lang w:eastAsia="zh-CN"/>
        </w:rPr>
        <w:t>(a)</w:t>
      </w:r>
      <w:r w:rsidR="000E6F14">
        <w:rPr>
          <w:rFonts w:eastAsia="宋体"/>
          <w:b/>
          <w:bCs/>
          <w:szCs w:val="28"/>
          <w:lang w:eastAsia="zh-CN"/>
        </w:rPr>
        <w:t xml:space="preserve"> </w:t>
      </w:r>
      <w:bookmarkStart w:id="11" w:name="_Hlk159212075"/>
      <w:r w:rsidR="000E6F14">
        <w:rPr>
          <w:rFonts w:eastAsia="宋体"/>
          <w:b/>
          <w:bCs/>
          <w:szCs w:val="28"/>
          <w:lang w:eastAsia="zh-CN"/>
        </w:rPr>
        <w:t>can be considered as candidate scheme for PUSCH with OCC</w:t>
      </w:r>
      <w:r w:rsidR="00821B36" w:rsidRPr="00821B36">
        <w:rPr>
          <w:rFonts w:eastAsia="宋体"/>
          <w:b/>
          <w:bCs/>
          <w:szCs w:val="28"/>
          <w:lang w:eastAsia="zh-CN"/>
        </w:rPr>
        <w:t xml:space="preserve"> </w:t>
      </w:r>
      <w:r w:rsidR="00821B36">
        <w:rPr>
          <w:rFonts w:eastAsia="宋体"/>
          <w:b/>
          <w:bCs/>
          <w:szCs w:val="28"/>
          <w:lang w:eastAsia="zh-CN"/>
        </w:rPr>
        <w:t xml:space="preserve">if the corresponding PUSCH performance </w:t>
      </w:r>
      <w:r>
        <w:rPr>
          <w:rFonts w:eastAsia="宋体"/>
          <w:b/>
          <w:bCs/>
          <w:szCs w:val="28"/>
          <w:lang w:eastAsia="zh-CN"/>
        </w:rPr>
        <w:t xml:space="preserve">is </w:t>
      </w:r>
      <w:r w:rsidRPr="003E0505">
        <w:rPr>
          <w:rFonts w:eastAsia="宋体"/>
          <w:b/>
          <w:bCs/>
          <w:szCs w:val="28"/>
          <w:lang w:eastAsia="zh-CN"/>
        </w:rPr>
        <w:t>acceptable</w:t>
      </w:r>
      <w:r>
        <w:rPr>
          <w:rFonts w:eastAsia="宋体"/>
          <w:b/>
          <w:bCs/>
          <w:szCs w:val="28"/>
          <w:lang w:eastAsia="zh-CN"/>
        </w:rPr>
        <w:t>.</w:t>
      </w:r>
      <w:bookmarkEnd w:id="11"/>
    </w:p>
    <w:p w14:paraId="7DB025E3" w14:textId="77777777" w:rsidR="004B465F" w:rsidRPr="00F1673C" w:rsidRDefault="004B465F" w:rsidP="0054731B">
      <w:pPr>
        <w:pStyle w:val="a0"/>
        <w:rPr>
          <w:rFonts w:eastAsia="等线"/>
          <w:szCs w:val="20"/>
          <w:lang w:eastAsia="zh-CN"/>
        </w:rPr>
      </w:pPr>
    </w:p>
    <w:p w14:paraId="60BE5266" w14:textId="0EBD6D28" w:rsidR="00145900" w:rsidRPr="00CB3784" w:rsidRDefault="00145900" w:rsidP="00145900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3</w:t>
      </w: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 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Simulation assumptions</w:t>
      </w:r>
      <w:r w:rsidR="00DB0945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 and initial results</w:t>
      </w:r>
    </w:p>
    <w:p w14:paraId="2A74390C" w14:textId="77777777" w:rsidR="000E6F14" w:rsidRDefault="000E6F14" w:rsidP="00145900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T</w:t>
      </w:r>
      <w:r>
        <w:rPr>
          <w:rFonts w:eastAsia="等线"/>
          <w:szCs w:val="20"/>
          <w:lang w:eastAsia="zh-CN"/>
        </w:rPr>
        <w:t>o evaluate different OCC schemes, the following simulation assumptions are provided in Table 3.</w:t>
      </w:r>
    </w:p>
    <w:p w14:paraId="71EF2FAE" w14:textId="2EFC1BFE" w:rsidR="000E6F14" w:rsidRDefault="000E6F14" w:rsidP="000E6F14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/>
          <w:szCs w:val="28"/>
          <w:lang w:eastAsia="zh-CN"/>
        </w:rPr>
        <w:t>Table 3. Simulation assumptions for OCC evaluation</w:t>
      </w:r>
    </w:p>
    <w:tbl>
      <w:tblPr>
        <w:tblStyle w:val="5-5"/>
        <w:tblW w:w="9072" w:type="dxa"/>
        <w:jc w:val="center"/>
        <w:tblLook w:val="04A0" w:firstRow="1" w:lastRow="0" w:firstColumn="1" w:lastColumn="0" w:noHBand="0" w:noVBand="1"/>
      </w:tblPr>
      <w:tblGrid>
        <w:gridCol w:w="3397"/>
        <w:gridCol w:w="5675"/>
      </w:tblGrid>
      <w:tr w:rsidR="000E6F14" w14:paraId="5EC16D55" w14:textId="77777777" w:rsidTr="006F1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0052C56" w14:textId="5910787B" w:rsidR="000E6F14" w:rsidRDefault="003514EC" w:rsidP="00283D10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Parameter</w:t>
            </w:r>
          </w:p>
        </w:tc>
        <w:tc>
          <w:tcPr>
            <w:tcW w:w="5675" w:type="dxa"/>
          </w:tcPr>
          <w:p w14:paraId="6182981C" w14:textId="22CF7E1E" w:rsidR="000E6F14" w:rsidRDefault="003514EC" w:rsidP="00283D10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Value</w:t>
            </w:r>
          </w:p>
        </w:tc>
      </w:tr>
      <w:tr w:rsidR="003514EC" w14:paraId="760AB185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6153742" w14:textId="1F286CD4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C</w:t>
            </w:r>
            <w:r>
              <w:rPr>
                <w:szCs w:val="20"/>
                <w:lang w:val="en-GB"/>
              </w:rPr>
              <w:t>arrier frequency</w:t>
            </w:r>
          </w:p>
        </w:tc>
        <w:tc>
          <w:tcPr>
            <w:tcW w:w="5675" w:type="dxa"/>
            <w:vAlign w:val="center"/>
          </w:tcPr>
          <w:p w14:paraId="673BFAA7" w14:textId="7BABFC99" w:rsidR="003514EC" w:rsidRDefault="003514EC" w:rsidP="003514E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  <w:r>
              <w:rPr>
                <w:szCs w:val="20"/>
                <w:lang w:val="en-GB"/>
              </w:rPr>
              <w:t xml:space="preserve"> GHz</w:t>
            </w:r>
          </w:p>
        </w:tc>
      </w:tr>
      <w:tr w:rsidR="003514EC" w14:paraId="201DA2F1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B29E9D0" w14:textId="64219E43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S</w:t>
            </w:r>
            <w:r>
              <w:rPr>
                <w:szCs w:val="20"/>
                <w:lang w:val="en-GB"/>
              </w:rPr>
              <w:t>CS</w:t>
            </w:r>
          </w:p>
        </w:tc>
        <w:tc>
          <w:tcPr>
            <w:tcW w:w="5675" w:type="dxa"/>
            <w:vAlign w:val="center"/>
          </w:tcPr>
          <w:p w14:paraId="11FBD2A4" w14:textId="2FAE3A2E" w:rsidR="003514EC" w:rsidRDefault="003514EC" w:rsidP="003514E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1</w:t>
            </w:r>
            <w:r>
              <w:rPr>
                <w:szCs w:val="20"/>
                <w:lang w:val="en-GB"/>
              </w:rPr>
              <w:t>5 kHz</w:t>
            </w:r>
          </w:p>
        </w:tc>
      </w:tr>
      <w:tr w:rsidR="003514EC" w14:paraId="3FB1DF67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07429A3" w14:textId="32372FE7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Frequency hopping </w:t>
            </w:r>
          </w:p>
        </w:tc>
        <w:tc>
          <w:tcPr>
            <w:tcW w:w="5675" w:type="dxa"/>
            <w:vAlign w:val="center"/>
          </w:tcPr>
          <w:p w14:paraId="536E0B3C" w14:textId="3F7B6FCB" w:rsidR="003514EC" w:rsidRDefault="003514EC" w:rsidP="003514E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w/o frequency hopping</w:t>
            </w:r>
          </w:p>
        </w:tc>
      </w:tr>
      <w:tr w:rsidR="003514EC" w14:paraId="7B51C023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B913DB5" w14:textId="7D7C8866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BLER</w:t>
            </w:r>
          </w:p>
        </w:tc>
        <w:tc>
          <w:tcPr>
            <w:tcW w:w="5675" w:type="dxa"/>
            <w:vAlign w:val="center"/>
          </w:tcPr>
          <w:p w14:paraId="2D89A01A" w14:textId="77777777" w:rsidR="003514EC" w:rsidRPr="00177B93" w:rsidRDefault="003514EC" w:rsidP="003514EC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>For low data rate service, w/ HARQ, 10% iBLER; w/o HARQ, 10% iBLER.</w:t>
            </w:r>
          </w:p>
          <w:p w14:paraId="1DF92D76" w14:textId="13CFC06B" w:rsidR="003514EC" w:rsidRDefault="003514EC" w:rsidP="003514E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da-DK"/>
              </w:rPr>
              <w:t>For VoIP, 2% rBLER.</w:t>
            </w:r>
          </w:p>
        </w:tc>
      </w:tr>
      <w:tr w:rsidR="003514EC" w14:paraId="1E4E221F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CF4809B" w14:textId="24157A7A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Number of UE transmit chains </w:t>
            </w:r>
          </w:p>
        </w:tc>
        <w:tc>
          <w:tcPr>
            <w:tcW w:w="5675" w:type="dxa"/>
            <w:vAlign w:val="center"/>
          </w:tcPr>
          <w:p w14:paraId="3AF684B7" w14:textId="6708573C" w:rsidR="003514EC" w:rsidRDefault="003514EC" w:rsidP="003514E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1 </w:t>
            </w:r>
            <w:r>
              <w:rPr>
                <w:rFonts w:eastAsia="Batang"/>
                <w:szCs w:val="20"/>
                <w:lang w:val="en-GB"/>
              </w:rPr>
              <w:t>Tx</w:t>
            </w:r>
          </w:p>
        </w:tc>
      </w:tr>
      <w:tr w:rsidR="003514EC" w14:paraId="71BFC4F2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7078204" w14:textId="46078C7C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DMRS configuration </w:t>
            </w:r>
          </w:p>
        </w:tc>
        <w:tc>
          <w:tcPr>
            <w:tcW w:w="5675" w:type="dxa"/>
            <w:vAlign w:val="center"/>
          </w:tcPr>
          <w:p w14:paraId="7613D42D" w14:textId="2AA55C45" w:rsidR="003514EC" w:rsidRDefault="003514EC" w:rsidP="003514E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Type I, 2 DMRS symbol, no multiplexing with data.</w:t>
            </w:r>
          </w:p>
        </w:tc>
      </w:tr>
      <w:tr w:rsidR="003514EC" w14:paraId="2E425C23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1D4B2ED" w14:textId="24D19A23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Waveform</w:t>
            </w:r>
          </w:p>
        </w:tc>
        <w:tc>
          <w:tcPr>
            <w:tcW w:w="5675" w:type="dxa"/>
            <w:vAlign w:val="center"/>
          </w:tcPr>
          <w:p w14:paraId="17E10325" w14:textId="1812E6BE" w:rsidR="003514EC" w:rsidRDefault="003514EC" w:rsidP="003514E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DFT-s-OFDM</w:t>
            </w:r>
          </w:p>
        </w:tc>
      </w:tr>
      <w:tr w:rsidR="003514EC" w14:paraId="1004C55C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90353D5" w14:textId="166FDEDA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PUSCH duration        </w:t>
            </w:r>
          </w:p>
        </w:tc>
        <w:tc>
          <w:tcPr>
            <w:tcW w:w="5675" w:type="dxa"/>
            <w:vAlign w:val="center"/>
          </w:tcPr>
          <w:p w14:paraId="5FB3CE78" w14:textId="179BB4AA" w:rsidR="003514EC" w:rsidRPr="00BC3CFD" w:rsidRDefault="00945AB9" w:rsidP="003514E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C3CFD">
              <w:rPr>
                <w:rFonts w:eastAsia="Batang"/>
                <w:szCs w:val="20"/>
                <w:lang w:val="en-GB"/>
              </w:rPr>
              <w:t>8</w:t>
            </w:r>
            <w:r w:rsidR="003514EC" w:rsidRPr="00BC3CFD">
              <w:rPr>
                <w:rFonts w:eastAsia="Batang"/>
                <w:szCs w:val="20"/>
                <w:lang w:val="en-GB"/>
              </w:rPr>
              <w:t xml:space="preserve"> OS</w:t>
            </w:r>
          </w:p>
        </w:tc>
      </w:tr>
      <w:tr w:rsidR="003514EC" w14:paraId="2B90BA6A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81C4F49" w14:textId="11281FEE" w:rsidR="003514EC" w:rsidRDefault="003514EC" w:rsidP="003514E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>PRBs</w:t>
            </w:r>
          </w:p>
        </w:tc>
        <w:tc>
          <w:tcPr>
            <w:tcW w:w="5675" w:type="dxa"/>
            <w:vAlign w:val="center"/>
          </w:tcPr>
          <w:p w14:paraId="411A5DE4" w14:textId="4B5DAA87" w:rsidR="003514EC" w:rsidRPr="00BC3CFD" w:rsidRDefault="003514EC" w:rsidP="003514E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C3CFD">
              <w:rPr>
                <w:rFonts w:eastAsia="Batang"/>
                <w:szCs w:val="20"/>
                <w:lang w:val="en-GB"/>
              </w:rPr>
              <w:t>1</w:t>
            </w:r>
          </w:p>
        </w:tc>
      </w:tr>
      <w:tr w:rsidR="00945AB9" w14:paraId="117CFBD0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E501530" w14:textId="51FC4E74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T</w:t>
            </w:r>
            <w:r>
              <w:rPr>
                <w:szCs w:val="20"/>
                <w:lang w:val="en-GB"/>
              </w:rPr>
              <w:t>BS</w:t>
            </w:r>
          </w:p>
        </w:tc>
        <w:tc>
          <w:tcPr>
            <w:tcW w:w="5675" w:type="dxa"/>
            <w:vAlign w:val="center"/>
          </w:tcPr>
          <w:p w14:paraId="5149A648" w14:textId="480F6252" w:rsidR="00945AB9" w:rsidRPr="00BC3CFD" w:rsidRDefault="00945AB9" w:rsidP="00945AB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C3CFD">
              <w:rPr>
                <w:szCs w:val="20"/>
                <w:lang w:val="en-GB"/>
              </w:rPr>
              <w:t>136 bits</w:t>
            </w:r>
          </w:p>
        </w:tc>
      </w:tr>
      <w:tr w:rsidR="00945AB9" w14:paraId="237E07DE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4582AFB" w14:textId="0F0A5D0F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Code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>
              <w:rPr>
                <w:rFonts w:eastAsia="宋体" w:hint="eastAsia"/>
                <w:szCs w:val="28"/>
                <w:lang w:eastAsia="zh-CN"/>
              </w:rPr>
              <w:t>Rate</w:t>
            </w:r>
          </w:p>
        </w:tc>
        <w:tc>
          <w:tcPr>
            <w:tcW w:w="5675" w:type="dxa"/>
            <w:vAlign w:val="center"/>
          </w:tcPr>
          <w:p w14:paraId="5575CE73" w14:textId="05A4881D" w:rsidR="00945AB9" w:rsidRPr="00BC3CFD" w:rsidRDefault="00945AB9" w:rsidP="00945AB9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C3CFD">
              <w:rPr>
                <w:rFonts w:eastAsia="宋体"/>
                <w:szCs w:val="28"/>
                <w:lang w:eastAsia="zh-CN"/>
              </w:rPr>
              <w:t>0.7083</w:t>
            </w:r>
          </w:p>
        </w:tc>
      </w:tr>
      <w:tr w:rsidR="00945AB9" w14:paraId="3843B6FC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2B3FE78" w14:textId="6B7BA737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Repetitions </w:t>
            </w:r>
          </w:p>
        </w:tc>
        <w:tc>
          <w:tcPr>
            <w:tcW w:w="5675" w:type="dxa"/>
            <w:vAlign w:val="center"/>
          </w:tcPr>
          <w:p w14:paraId="3E35FD50" w14:textId="01CADEEC" w:rsidR="00945AB9" w:rsidRDefault="00945AB9" w:rsidP="00945AB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/>
              </w:rPr>
              <w:t>T</w:t>
            </w:r>
            <w:r w:rsidRPr="00177B93">
              <w:rPr>
                <w:rFonts w:eastAsia="Batang"/>
                <w:szCs w:val="20"/>
                <w:lang w:val="en-GB"/>
              </w:rPr>
              <w:t xml:space="preserve">ype A </w:t>
            </w:r>
            <w:r>
              <w:rPr>
                <w:rFonts w:eastAsia="Batang"/>
                <w:szCs w:val="20"/>
                <w:lang w:val="en-GB"/>
              </w:rPr>
              <w:t xml:space="preserve">PUSCH </w:t>
            </w:r>
            <w:r w:rsidRPr="00177B93">
              <w:rPr>
                <w:rFonts w:eastAsia="Batang"/>
                <w:szCs w:val="20"/>
                <w:lang w:val="en-GB"/>
              </w:rPr>
              <w:t>repetition</w:t>
            </w:r>
            <w:r>
              <w:rPr>
                <w:rFonts w:eastAsia="Batang"/>
                <w:szCs w:val="20"/>
                <w:lang w:val="en-GB"/>
              </w:rPr>
              <w:t xml:space="preserve"> with Nrep = 20</w:t>
            </w:r>
            <w:r w:rsidRPr="00177B93">
              <w:rPr>
                <w:rFonts w:eastAsia="Batang"/>
                <w:szCs w:val="20"/>
                <w:lang w:val="en-GB"/>
              </w:rPr>
              <w:t>.</w:t>
            </w:r>
          </w:p>
        </w:tc>
      </w:tr>
      <w:tr w:rsidR="00945AB9" w14:paraId="426A8684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C911E95" w14:textId="5ED6B39D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 length</w:t>
            </w:r>
          </w:p>
        </w:tc>
        <w:tc>
          <w:tcPr>
            <w:tcW w:w="5675" w:type="dxa"/>
            <w:vAlign w:val="center"/>
          </w:tcPr>
          <w:p w14:paraId="264F11CC" w14:textId="06945411" w:rsidR="00945AB9" w:rsidRDefault="00945AB9" w:rsidP="00945AB9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</w:p>
        </w:tc>
      </w:tr>
      <w:tr w:rsidR="00945AB9" w14:paraId="04665B9D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5EC3837" w14:textId="4D58A979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lastRenderedPageBreak/>
              <w:t>O</w:t>
            </w:r>
            <w:r>
              <w:rPr>
                <w:szCs w:val="20"/>
                <w:lang w:val="en-GB"/>
              </w:rPr>
              <w:t>CC sequence</w:t>
            </w:r>
          </w:p>
        </w:tc>
        <w:tc>
          <w:tcPr>
            <w:tcW w:w="5675" w:type="dxa"/>
            <w:vAlign w:val="center"/>
          </w:tcPr>
          <w:p w14:paraId="72355E0F" w14:textId="2FAF5881" w:rsidR="00945AB9" w:rsidRPr="003514EC" w:rsidRDefault="00945AB9" w:rsidP="00945AB9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CC-2: [+1 +1], [+1 -1]</w:t>
            </w:r>
          </w:p>
        </w:tc>
      </w:tr>
      <w:tr w:rsidR="00945AB9" w14:paraId="0AA13264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7552B3A" w14:textId="66315FBF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/>
              </w:rPr>
              <w:t>Channel model</w:t>
            </w:r>
          </w:p>
        </w:tc>
        <w:tc>
          <w:tcPr>
            <w:tcW w:w="5675" w:type="dxa"/>
            <w:vAlign w:val="center"/>
          </w:tcPr>
          <w:p w14:paraId="59682004" w14:textId="0F3306DE" w:rsidR="00945AB9" w:rsidRDefault="00945AB9" w:rsidP="00945AB9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Batang"/>
                <w:szCs w:val="20"/>
                <w:lang w:val="en-GB"/>
              </w:rPr>
              <w:t>NTN-TDL-C with elevation angle 30 deg</w:t>
            </w:r>
          </w:p>
        </w:tc>
      </w:tr>
      <w:tr w:rsidR="00945AB9" w14:paraId="442894A6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6E0FB98" w14:textId="339B3C61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szCs w:val="20"/>
                <w:lang w:val="en-GB"/>
              </w:rPr>
              <w:t>Channel estimation</w:t>
            </w:r>
          </w:p>
        </w:tc>
        <w:tc>
          <w:tcPr>
            <w:tcW w:w="5675" w:type="dxa"/>
            <w:vAlign w:val="center"/>
          </w:tcPr>
          <w:p w14:paraId="4020C4BE" w14:textId="656824E3" w:rsidR="00945AB9" w:rsidRDefault="00945AB9" w:rsidP="00945AB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R</w:t>
            </w:r>
            <w:r>
              <w:rPr>
                <w:szCs w:val="20"/>
                <w:lang w:val="en-GB"/>
              </w:rPr>
              <w:t>eal estimation</w:t>
            </w:r>
          </w:p>
        </w:tc>
      </w:tr>
      <w:tr w:rsidR="00945AB9" w14:paraId="19D7F71F" w14:textId="77777777" w:rsidTr="006F1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3E73825" w14:textId="675BF586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U</w:t>
            </w:r>
            <w:r>
              <w:rPr>
                <w:szCs w:val="20"/>
                <w:lang w:val="en-GB"/>
              </w:rPr>
              <w:t>E speed</w:t>
            </w:r>
          </w:p>
        </w:tc>
        <w:tc>
          <w:tcPr>
            <w:tcW w:w="5675" w:type="dxa"/>
            <w:vAlign w:val="center"/>
          </w:tcPr>
          <w:p w14:paraId="3861C539" w14:textId="5EA6AF3E" w:rsidR="00945AB9" w:rsidRDefault="00945AB9" w:rsidP="00945AB9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3</w:t>
            </w:r>
            <w:r>
              <w:rPr>
                <w:szCs w:val="20"/>
                <w:lang w:val="en-GB"/>
              </w:rPr>
              <w:t xml:space="preserve"> km/h</w:t>
            </w:r>
          </w:p>
        </w:tc>
      </w:tr>
      <w:tr w:rsidR="00945AB9" w14:paraId="4B25F1F6" w14:textId="77777777" w:rsidTr="006F14A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28F6C83" w14:textId="29387BCB" w:rsidR="00945AB9" w:rsidRDefault="00945AB9" w:rsidP="00945AB9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szCs w:val="20"/>
                <w:lang w:val="en-GB"/>
              </w:rPr>
              <w:t>Frequency offset</w:t>
            </w:r>
          </w:p>
        </w:tc>
        <w:tc>
          <w:tcPr>
            <w:tcW w:w="5675" w:type="dxa"/>
            <w:vAlign w:val="center"/>
          </w:tcPr>
          <w:p w14:paraId="23428CF2" w14:textId="76F1DAE2" w:rsidR="00945AB9" w:rsidRDefault="00945AB9" w:rsidP="00945AB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hint="eastAsia"/>
                <w:szCs w:val="20"/>
                <w:lang w:val="en-GB"/>
              </w:rPr>
              <w:t>0</w:t>
            </w:r>
            <w:r>
              <w:rPr>
                <w:szCs w:val="20"/>
                <w:lang w:val="en-GB"/>
              </w:rPr>
              <w:t>.1 ppm</w:t>
            </w:r>
          </w:p>
        </w:tc>
      </w:tr>
    </w:tbl>
    <w:p w14:paraId="6F542887" w14:textId="47BD459E" w:rsidR="000E6F14" w:rsidRPr="000E6F14" w:rsidRDefault="000E6F14" w:rsidP="00145900">
      <w:pPr>
        <w:pStyle w:val="a0"/>
        <w:rPr>
          <w:rFonts w:eastAsia="等线"/>
          <w:szCs w:val="20"/>
          <w:lang w:eastAsia="zh-CN"/>
        </w:rPr>
      </w:pPr>
    </w:p>
    <w:p w14:paraId="1DB9D9D1" w14:textId="4AA42E8C" w:rsidR="00EF446A" w:rsidRDefault="006E4418" w:rsidP="0054731B">
      <w:pPr>
        <w:pStyle w:val="a0"/>
        <w:rPr>
          <w:rFonts w:eastAsia="等线"/>
          <w:szCs w:val="20"/>
          <w:lang w:eastAsia="zh-CN"/>
        </w:rPr>
      </w:pPr>
      <w:r w:rsidRPr="006E4418">
        <w:rPr>
          <w:rFonts w:eastAsia="等线"/>
          <w:szCs w:val="20"/>
          <w:lang w:eastAsia="zh-CN"/>
        </w:rPr>
        <w:t xml:space="preserve">The performances of </w:t>
      </w:r>
      <w:bookmarkStart w:id="12" w:name="_Hlk158922089"/>
      <w:r w:rsidR="00EF446A" w:rsidRPr="00EF446A">
        <w:rPr>
          <w:rFonts w:eastAsia="等线"/>
          <w:szCs w:val="20"/>
          <w:lang w:eastAsia="zh-CN"/>
        </w:rPr>
        <w:t>Case 1(a)</w:t>
      </w:r>
      <w:bookmarkEnd w:id="12"/>
      <w:r w:rsidRPr="006E4418">
        <w:rPr>
          <w:rFonts w:eastAsia="等线"/>
          <w:szCs w:val="20"/>
          <w:lang w:eastAsia="zh-CN"/>
        </w:rPr>
        <w:t xml:space="preserve"> (marked as ‘</w:t>
      </w:r>
      <w:r w:rsidR="00EF446A" w:rsidRPr="00EF446A">
        <w:rPr>
          <w:rFonts w:eastAsia="等线"/>
          <w:szCs w:val="20"/>
          <w:lang w:eastAsia="zh-CN"/>
        </w:rPr>
        <w:t>inter</w:t>
      </w:r>
      <w:r w:rsidR="0001239C">
        <w:rPr>
          <w:rFonts w:eastAsia="等线"/>
          <w:szCs w:val="20"/>
          <w:lang w:eastAsia="zh-CN"/>
        </w:rPr>
        <w:t>S</w:t>
      </w:r>
      <w:r w:rsidR="00EF446A" w:rsidRPr="00EF446A">
        <w:rPr>
          <w:rFonts w:eastAsia="等线"/>
          <w:szCs w:val="20"/>
          <w:lang w:eastAsia="zh-CN"/>
        </w:rPr>
        <w:t>lotOCC’</w:t>
      </w:r>
      <w:r w:rsidRPr="006E4418">
        <w:rPr>
          <w:rFonts w:eastAsia="等线"/>
          <w:szCs w:val="20"/>
          <w:lang w:eastAsia="zh-CN"/>
        </w:rPr>
        <w:t>)</w:t>
      </w:r>
      <w:r w:rsidR="00EF446A">
        <w:rPr>
          <w:rFonts w:eastAsia="等线"/>
          <w:szCs w:val="20"/>
          <w:lang w:eastAsia="zh-CN"/>
        </w:rPr>
        <w:t>,</w:t>
      </w:r>
      <w:r w:rsidRPr="006E4418">
        <w:rPr>
          <w:rFonts w:eastAsia="等线"/>
          <w:szCs w:val="20"/>
          <w:lang w:eastAsia="zh-CN"/>
        </w:rPr>
        <w:t xml:space="preserve"> </w:t>
      </w:r>
      <w:r w:rsidR="00EF446A" w:rsidRPr="00EF446A">
        <w:rPr>
          <w:rFonts w:eastAsia="等线"/>
          <w:szCs w:val="20"/>
          <w:lang w:eastAsia="zh-CN"/>
        </w:rPr>
        <w:t xml:space="preserve">Case 1(b) </w:t>
      </w:r>
      <w:r w:rsidR="00EF446A" w:rsidRPr="006E4418">
        <w:rPr>
          <w:rFonts w:eastAsia="等线"/>
          <w:szCs w:val="20"/>
          <w:lang w:eastAsia="zh-CN"/>
        </w:rPr>
        <w:t>(marked as ‘</w:t>
      </w:r>
      <w:r w:rsidR="00EF446A">
        <w:rPr>
          <w:rFonts w:eastAsiaTheme="minorEastAsia"/>
          <w:szCs w:val="20"/>
          <w:lang w:val="en-GB" w:eastAsia="zh-CN"/>
        </w:rPr>
        <w:t>intra</w:t>
      </w:r>
      <w:r w:rsidR="0001239C">
        <w:rPr>
          <w:rFonts w:eastAsiaTheme="minorEastAsia"/>
          <w:szCs w:val="20"/>
          <w:lang w:val="en-GB" w:eastAsia="zh-CN"/>
        </w:rPr>
        <w:t>S</w:t>
      </w:r>
      <w:r w:rsidR="00EF446A">
        <w:rPr>
          <w:rFonts w:eastAsiaTheme="minorEastAsia"/>
          <w:szCs w:val="20"/>
          <w:lang w:val="en-GB" w:eastAsia="zh-CN"/>
        </w:rPr>
        <w:t>lotOCC’</w:t>
      </w:r>
      <w:r w:rsidR="00EF446A" w:rsidRPr="006E4418">
        <w:rPr>
          <w:rFonts w:eastAsia="等线"/>
          <w:szCs w:val="20"/>
          <w:lang w:eastAsia="zh-CN"/>
        </w:rPr>
        <w:t>)</w:t>
      </w:r>
      <w:r w:rsidR="00EF446A">
        <w:rPr>
          <w:rFonts w:eastAsia="等线"/>
          <w:szCs w:val="20"/>
          <w:lang w:eastAsia="zh-CN"/>
        </w:rPr>
        <w:t xml:space="preserve"> </w:t>
      </w:r>
      <w:r w:rsidRPr="006E4418">
        <w:rPr>
          <w:rFonts w:eastAsia="等线"/>
          <w:szCs w:val="20"/>
          <w:lang w:eastAsia="zh-CN"/>
        </w:rPr>
        <w:t xml:space="preserve">and </w:t>
      </w:r>
      <w:r w:rsidR="00EF446A" w:rsidRPr="00EF446A">
        <w:rPr>
          <w:rFonts w:eastAsia="等线"/>
          <w:szCs w:val="20"/>
          <w:lang w:eastAsia="zh-CN"/>
        </w:rPr>
        <w:t xml:space="preserve">Case </w:t>
      </w:r>
      <w:r w:rsidR="00EF446A">
        <w:rPr>
          <w:rFonts w:eastAsia="等线"/>
          <w:szCs w:val="20"/>
          <w:lang w:eastAsia="zh-CN"/>
        </w:rPr>
        <w:t>2</w:t>
      </w:r>
      <w:r w:rsidR="00EF446A" w:rsidRPr="00EF446A">
        <w:rPr>
          <w:rFonts w:eastAsia="等线"/>
          <w:szCs w:val="20"/>
          <w:lang w:eastAsia="zh-CN"/>
        </w:rPr>
        <w:t>(a)</w:t>
      </w:r>
      <w:r w:rsidR="00EF446A" w:rsidRPr="006E4418">
        <w:rPr>
          <w:rFonts w:eastAsia="等线"/>
          <w:szCs w:val="20"/>
          <w:lang w:eastAsia="zh-CN"/>
        </w:rPr>
        <w:t xml:space="preserve"> </w:t>
      </w:r>
      <w:r w:rsidR="00EF446A" w:rsidRPr="00BC3CFD">
        <w:rPr>
          <w:rFonts w:eastAsia="等线"/>
          <w:szCs w:val="20"/>
          <w:lang w:eastAsia="zh-CN"/>
        </w:rPr>
        <w:t>(marked as ‘</w:t>
      </w:r>
      <w:r w:rsidR="00EF446A" w:rsidRPr="00BC3CFD">
        <w:rPr>
          <w:rFonts w:eastAsiaTheme="minorEastAsia"/>
          <w:szCs w:val="20"/>
          <w:lang w:val="en-GB" w:eastAsia="zh-CN"/>
        </w:rPr>
        <w:t>intra</w:t>
      </w:r>
      <w:r w:rsidR="0001239C">
        <w:rPr>
          <w:rFonts w:eastAsiaTheme="minorEastAsia"/>
          <w:szCs w:val="20"/>
          <w:lang w:val="en-GB" w:eastAsia="zh-CN"/>
        </w:rPr>
        <w:t>S</w:t>
      </w:r>
      <w:r w:rsidR="00EF446A" w:rsidRPr="00BC3CFD">
        <w:rPr>
          <w:rFonts w:eastAsiaTheme="minorEastAsia"/>
          <w:szCs w:val="20"/>
          <w:lang w:val="en-GB" w:eastAsia="zh-CN"/>
        </w:rPr>
        <w:t>ymbolOCC’</w:t>
      </w:r>
      <w:r w:rsidR="00EF446A" w:rsidRPr="00BC3CFD">
        <w:rPr>
          <w:rFonts w:eastAsia="等线"/>
          <w:szCs w:val="20"/>
          <w:lang w:eastAsia="zh-CN"/>
        </w:rPr>
        <w:t>)</w:t>
      </w:r>
      <w:r w:rsidRPr="006E4418">
        <w:rPr>
          <w:rFonts w:eastAsia="等线"/>
          <w:szCs w:val="20"/>
          <w:lang w:eastAsia="zh-CN"/>
        </w:rPr>
        <w:t xml:space="preserve"> are evaluated. </w:t>
      </w:r>
      <w:r w:rsidR="00EF446A" w:rsidRPr="006E4418">
        <w:rPr>
          <w:rFonts w:eastAsia="等线"/>
          <w:szCs w:val="20"/>
          <w:lang w:eastAsia="zh-CN"/>
        </w:rPr>
        <w:t xml:space="preserve">As comparison, the performance of </w:t>
      </w:r>
      <w:r w:rsidR="00EF446A">
        <w:rPr>
          <w:rFonts w:eastAsia="等线"/>
          <w:szCs w:val="20"/>
          <w:lang w:eastAsia="zh-CN"/>
        </w:rPr>
        <w:t>PUSCH without OCC</w:t>
      </w:r>
      <w:r w:rsidR="00EF446A" w:rsidRPr="00EF446A">
        <w:rPr>
          <w:rFonts w:eastAsia="等线"/>
          <w:szCs w:val="20"/>
          <w:lang w:eastAsia="zh-CN"/>
        </w:rPr>
        <w:t xml:space="preserve"> </w:t>
      </w:r>
      <w:r w:rsidR="00EF446A" w:rsidRPr="006E4418">
        <w:rPr>
          <w:rFonts w:eastAsia="等线"/>
          <w:szCs w:val="20"/>
          <w:lang w:eastAsia="zh-CN"/>
        </w:rPr>
        <w:t>(marked as ‘</w:t>
      </w:r>
      <w:r w:rsidR="00EF446A">
        <w:rPr>
          <w:rFonts w:eastAsiaTheme="minorEastAsia"/>
          <w:szCs w:val="20"/>
          <w:lang w:val="en-GB" w:eastAsia="zh-CN"/>
        </w:rPr>
        <w:t>nonOCC’</w:t>
      </w:r>
      <w:r w:rsidR="00EF446A" w:rsidRPr="006E4418">
        <w:rPr>
          <w:rFonts w:eastAsia="等线"/>
          <w:szCs w:val="20"/>
          <w:lang w:eastAsia="zh-CN"/>
        </w:rPr>
        <w:t>)</w:t>
      </w:r>
      <w:r w:rsidR="00EF446A">
        <w:rPr>
          <w:rFonts w:eastAsia="等线"/>
          <w:szCs w:val="20"/>
          <w:lang w:eastAsia="zh-CN"/>
        </w:rPr>
        <w:t xml:space="preserve"> is</w:t>
      </w:r>
      <w:r w:rsidR="00EF446A" w:rsidRPr="006E4418">
        <w:rPr>
          <w:rFonts w:eastAsia="等线"/>
          <w:szCs w:val="20"/>
          <w:lang w:eastAsia="zh-CN"/>
        </w:rPr>
        <w:t xml:space="preserve"> also provided.</w:t>
      </w:r>
      <w:r w:rsidR="00EF446A">
        <w:rPr>
          <w:rFonts w:eastAsia="等线"/>
          <w:szCs w:val="20"/>
          <w:lang w:eastAsia="zh-CN"/>
        </w:rPr>
        <w:t xml:space="preserve"> </w:t>
      </w:r>
      <w:r w:rsidR="0062771B" w:rsidRPr="006E4418">
        <w:rPr>
          <w:rFonts w:eastAsia="等线"/>
          <w:szCs w:val="20"/>
          <w:lang w:eastAsia="zh-CN"/>
        </w:rPr>
        <w:t xml:space="preserve">Figure </w:t>
      </w:r>
      <w:r w:rsidR="0062771B">
        <w:rPr>
          <w:rFonts w:eastAsia="等线"/>
          <w:szCs w:val="20"/>
          <w:lang w:eastAsia="zh-CN"/>
        </w:rPr>
        <w:t>3</w:t>
      </w:r>
      <w:r w:rsidR="0062771B" w:rsidRPr="006E4418">
        <w:rPr>
          <w:rFonts w:eastAsia="等线"/>
          <w:szCs w:val="20"/>
          <w:lang w:eastAsia="zh-CN"/>
        </w:rPr>
        <w:t xml:space="preserve"> shows the simulation results with the assumptions listed in Table </w:t>
      </w:r>
      <w:r w:rsidR="0062771B">
        <w:rPr>
          <w:rFonts w:eastAsia="等线"/>
          <w:szCs w:val="20"/>
          <w:lang w:eastAsia="zh-CN"/>
        </w:rPr>
        <w:t>3</w:t>
      </w:r>
      <w:r w:rsidR="0062771B" w:rsidRPr="006E4418">
        <w:rPr>
          <w:rFonts w:eastAsia="等线"/>
          <w:szCs w:val="20"/>
          <w:lang w:eastAsia="zh-CN"/>
        </w:rPr>
        <w:t>.</w:t>
      </w:r>
    </w:p>
    <w:p w14:paraId="67672DAD" w14:textId="7C50394F" w:rsidR="00BC3CFD" w:rsidRDefault="00BC3CFD" w:rsidP="0012129D">
      <w:pPr>
        <w:pStyle w:val="a0"/>
        <w:jc w:val="center"/>
        <w:rPr>
          <w:rFonts w:eastAsia="宋体"/>
          <w:szCs w:val="28"/>
          <w:lang w:eastAsia="zh-CN"/>
        </w:rPr>
      </w:pPr>
      <w:r w:rsidRPr="00BB738A">
        <w:rPr>
          <w:rFonts w:eastAsia="楷体"/>
          <w:noProof/>
        </w:rPr>
        <w:drawing>
          <wp:inline distT="0" distB="0" distL="0" distR="0" wp14:anchorId="2CB38862" wp14:editId="3D11ACB0">
            <wp:extent cx="3358800" cy="252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588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92A80" w14:textId="6A11EA6A" w:rsidR="0012129D" w:rsidRDefault="0012129D" w:rsidP="0012129D">
      <w:pPr>
        <w:pStyle w:val="a0"/>
        <w:jc w:val="center"/>
        <w:rPr>
          <w:rFonts w:eastAsia="宋体"/>
          <w:szCs w:val="28"/>
          <w:lang w:eastAsia="zh-CN"/>
        </w:rPr>
      </w:pPr>
      <w:r>
        <w:rPr>
          <w:rFonts w:eastAsia="宋体" w:hint="eastAsia"/>
          <w:szCs w:val="28"/>
          <w:lang w:eastAsia="zh-CN"/>
        </w:rPr>
        <w:t>F</w:t>
      </w:r>
      <w:r>
        <w:rPr>
          <w:rFonts w:eastAsia="宋体"/>
          <w:szCs w:val="28"/>
          <w:lang w:eastAsia="zh-CN"/>
        </w:rPr>
        <w:t>igure 3. Initial simulation results</w:t>
      </w:r>
    </w:p>
    <w:p w14:paraId="7FBA964E" w14:textId="15E01408" w:rsidR="006B2D21" w:rsidRPr="006E4418" w:rsidRDefault="006B2D21" w:rsidP="006B2D21">
      <w:pPr>
        <w:pStyle w:val="a0"/>
        <w:rPr>
          <w:rFonts w:eastAsia="等线"/>
          <w:szCs w:val="20"/>
          <w:lang w:eastAsia="zh-CN"/>
        </w:rPr>
      </w:pPr>
      <w:r w:rsidRPr="006E4418">
        <w:rPr>
          <w:rFonts w:eastAsia="等线"/>
          <w:szCs w:val="20"/>
          <w:lang w:eastAsia="zh-CN"/>
        </w:rPr>
        <w:t xml:space="preserve">From the simulation results in Figure </w:t>
      </w:r>
      <w:r>
        <w:rPr>
          <w:rFonts w:eastAsia="等线"/>
          <w:szCs w:val="20"/>
          <w:lang w:eastAsia="zh-CN"/>
        </w:rPr>
        <w:t>3</w:t>
      </w:r>
      <w:r w:rsidRPr="006E4418">
        <w:rPr>
          <w:rFonts w:eastAsia="等线"/>
          <w:szCs w:val="20"/>
          <w:lang w:eastAsia="zh-CN"/>
        </w:rPr>
        <w:t xml:space="preserve">, </w:t>
      </w:r>
      <w:r>
        <w:rPr>
          <w:rFonts w:eastAsia="等线"/>
          <w:szCs w:val="20"/>
          <w:lang w:eastAsia="zh-CN"/>
        </w:rPr>
        <w:t>it is</w:t>
      </w:r>
      <w:r w:rsidRPr="006E4418">
        <w:rPr>
          <w:rFonts w:eastAsia="等线"/>
          <w:szCs w:val="20"/>
          <w:lang w:eastAsia="zh-CN"/>
        </w:rPr>
        <w:t xml:space="preserve"> observed</w:t>
      </w:r>
      <w:r>
        <w:rPr>
          <w:rFonts w:eastAsia="等线"/>
          <w:szCs w:val="20"/>
          <w:lang w:eastAsia="zh-CN"/>
        </w:rPr>
        <w:t xml:space="preserve"> that </w:t>
      </w:r>
      <w:r w:rsidRPr="006E4418">
        <w:rPr>
          <w:rFonts w:eastAsia="等线"/>
          <w:szCs w:val="20"/>
          <w:lang w:eastAsia="zh-CN"/>
        </w:rPr>
        <w:t>the performances of all the evaluated cases are similar</w:t>
      </w:r>
      <w:r w:rsidR="0001239C">
        <w:rPr>
          <w:rFonts w:eastAsia="等线"/>
          <w:szCs w:val="20"/>
          <w:lang w:eastAsia="zh-CN"/>
        </w:rPr>
        <w:t xml:space="preserve"> based on the provided simulation assumption</w:t>
      </w:r>
      <w:r w:rsidRPr="006E4418">
        <w:rPr>
          <w:rFonts w:eastAsia="等线"/>
          <w:szCs w:val="20"/>
          <w:lang w:eastAsia="zh-CN"/>
        </w:rPr>
        <w:t>.</w:t>
      </w:r>
      <w:r w:rsidR="00221AB5">
        <w:rPr>
          <w:rFonts w:eastAsia="等线"/>
          <w:szCs w:val="20"/>
          <w:lang w:eastAsia="zh-CN"/>
        </w:rPr>
        <w:t xml:space="preserve"> </w:t>
      </w:r>
    </w:p>
    <w:p w14:paraId="588C37FE" w14:textId="1F65DF97" w:rsidR="00221AB5" w:rsidRDefault="006E4418" w:rsidP="00B3062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</w:t>
      </w:r>
      <w:r w:rsidR="00B3062B">
        <w:rPr>
          <w:rFonts w:eastAsia="宋体" w:hint="eastAsia"/>
          <w:b/>
          <w:bCs/>
          <w:szCs w:val="28"/>
          <w:lang w:eastAsia="zh-CN"/>
        </w:rPr>
        <w:t xml:space="preserve">: </w:t>
      </w:r>
      <w:r w:rsidR="00221AB5" w:rsidRPr="00221AB5">
        <w:rPr>
          <w:rFonts w:eastAsia="宋体"/>
          <w:b/>
          <w:bCs/>
          <w:szCs w:val="28"/>
          <w:lang w:eastAsia="zh-CN"/>
        </w:rPr>
        <w:t>Case 1(a)</w:t>
      </w:r>
      <w:r w:rsidR="00221AB5">
        <w:rPr>
          <w:rFonts w:eastAsia="宋体"/>
          <w:b/>
          <w:bCs/>
          <w:szCs w:val="28"/>
          <w:lang w:eastAsia="zh-CN"/>
        </w:rPr>
        <w:t xml:space="preserve">, </w:t>
      </w:r>
      <w:r w:rsidR="00221AB5" w:rsidRPr="00221AB5">
        <w:rPr>
          <w:rFonts w:eastAsia="宋体"/>
          <w:b/>
          <w:bCs/>
          <w:szCs w:val="28"/>
          <w:lang w:eastAsia="zh-CN"/>
        </w:rPr>
        <w:t>Case 1(</w:t>
      </w:r>
      <w:r w:rsidR="00221AB5">
        <w:rPr>
          <w:rFonts w:eastAsia="宋体"/>
          <w:b/>
          <w:bCs/>
          <w:szCs w:val="28"/>
          <w:lang w:eastAsia="zh-CN"/>
        </w:rPr>
        <w:t>b</w:t>
      </w:r>
      <w:r w:rsidR="00221AB5" w:rsidRPr="00221AB5">
        <w:rPr>
          <w:rFonts w:eastAsia="宋体"/>
          <w:b/>
          <w:bCs/>
          <w:szCs w:val="28"/>
          <w:lang w:eastAsia="zh-CN"/>
        </w:rPr>
        <w:t>)</w:t>
      </w:r>
      <w:r w:rsidR="00221AB5">
        <w:rPr>
          <w:rFonts w:eastAsia="宋体"/>
          <w:b/>
          <w:bCs/>
          <w:szCs w:val="28"/>
          <w:lang w:eastAsia="zh-CN"/>
        </w:rPr>
        <w:t xml:space="preserve"> and </w:t>
      </w:r>
      <w:r w:rsidR="00221AB5" w:rsidRPr="00221AB5">
        <w:rPr>
          <w:rFonts w:eastAsia="宋体"/>
          <w:b/>
          <w:bCs/>
          <w:szCs w:val="28"/>
          <w:lang w:eastAsia="zh-CN"/>
        </w:rPr>
        <w:t xml:space="preserve">Case </w:t>
      </w:r>
      <w:r w:rsidR="00221AB5">
        <w:rPr>
          <w:rFonts w:eastAsia="宋体"/>
          <w:b/>
          <w:bCs/>
          <w:szCs w:val="28"/>
          <w:lang w:eastAsia="zh-CN"/>
        </w:rPr>
        <w:t>2</w:t>
      </w:r>
      <w:r w:rsidR="00221AB5" w:rsidRPr="00221AB5">
        <w:rPr>
          <w:rFonts w:eastAsia="宋体"/>
          <w:b/>
          <w:bCs/>
          <w:szCs w:val="28"/>
          <w:lang w:eastAsia="zh-CN"/>
        </w:rPr>
        <w:t>(a)</w:t>
      </w:r>
      <w:r w:rsidR="00221AB5">
        <w:rPr>
          <w:rFonts w:eastAsia="宋体"/>
          <w:b/>
          <w:bCs/>
          <w:szCs w:val="28"/>
          <w:lang w:eastAsia="zh-CN"/>
        </w:rPr>
        <w:t xml:space="preserve"> share similar performance in the evaluation according to the provided simulation assumptions.</w:t>
      </w:r>
    </w:p>
    <w:p w14:paraId="1EC2283F" w14:textId="506D4043" w:rsidR="00821B36" w:rsidRPr="00821B36" w:rsidRDefault="00821B36" w:rsidP="0054731B">
      <w:pPr>
        <w:pStyle w:val="a0"/>
        <w:rPr>
          <w:rFonts w:eastAsia="等线"/>
          <w:szCs w:val="20"/>
          <w:lang w:eastAsia="zh-CN"/>
        </w:rPr>
      </w:pPr>
    </w:p>
    <w:p w14:paraId="3B01741E" w14:textId="77777777" w:rsidR="0027493F" w:rsidRDefault="002E0E61">
      <w:pPr>
        <w:pStyle w:val="1"/>
      </w:pPr>
      <w:r>
        <w:t>Conclusion</w:t>
      </w:r>
    </w:p>
    <w:p w14:paraId="41D07F96" w14:textId="22EE98EC" w:rsidR="0027493F" w:rsidRDefault="002E0E6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</w:t>
      </w:r>
      <w:r w:rsidR="001F2A5A" w:rsidRPr="001F2A5A">
        <w:rPr>
          <w:rFonts w:eastAsia="等线"/>
          <w:szCs w:val="20"/>
          <w:lang w:eastAsia="zh-CN"/>
        </w:rPr>
        <w:t>we discuss the potential schemes on performing OCC across symbols or slots or within a symbol for PUSCH transmission</w:t>
      </w:r>
      <w:r>
        <w:rPr>
          <w:rFonts w:eastAsia="宋体"/>
          <w:iCs/>
          <w:szCs w:val="20"/>
          <w:lang w:eastAsia="zh-CN"/>
        </w:rPr>
        <w:t xml:space="preserve">. The following </w:t>
      </w:r>
      <w:r w:rsidR="0001239C">
        <w:rPr>
          <w:rFonts w:eastAsia="宋体"/>
          <w:iCs/>
          <w:szCs w:val="20"/>
          <w:lang w:eastAsia="zh-CN"/>
        </w:rPr>
        <w:t xml:space="preserve">proposals and </w:t>
      </w:r>
      <w:r w:rsidR="001F2A5A">
        <w:rPr>
          <w:rFonts w:eastAsia="宋体"/>
          <w:iCs/>
          <w:szCs w:val="20"/>
          <w:lang w:eastAsia="zh-CN"/>
        </w:rPr>
        <w:t xml:space="preserve">observation </w:t>
      </w:r>
      <w:r>
        <w:rPr>
          <w:rFonts w:eastAsia="等线"/>
          <w:szCs w:val="20"/>
          <w:lang w:eastAsia="zh-CN"/>
        </w:rPr>
        <w:t xml:space="preserve">are </w:t>
      </w:r>
      <w:r w:rsidR="001F2A5A">
        <w:rPr>
          <w:rFonts w:eastAsia="等线"/>
          <w:szCs w:val="20"/>
          <w:lang w:eastAsia="zh-CN"/>
        </w:rPr>
        <w:t>made</w:t>
      </w:r>
      <w:r>
        <w:rPr>
          <w:rFonts w:eastAsia="等线"/>
          <w:szCs w:val="20"/>
          <w:lang w:eastAsia="zh-CN"/>
        </w:rPr>
        <w:t>.</w:t>
      </w:r>
    </w:p>
    <w:p w14:paraId="4A487FD7" w14:textId="77777777" w:rsidR="0001239C" w:rsidRDefault="0001239C" w:rsidP="0001239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Proposal </w:t>
      </w:r>
      <w:r w:rsidRPr="0022494A"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2494A">
        <w:rPr>
          <w:rFonts w:eastAsia="宋体"/>
          <w:b/>
          <w:bCs/>
          <w:szCs w:val="28"/>
          <w:lang w:eastAsia="zh-CN"/>
        </w:rPr>
        <w:t xml:space="preserve">Case </w:t>
      </w:r>
      <w:r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/>
          <w:b/>
          <w:bCs/>
          <w:szCs w:val="28"/>
          <w:lang w:eastAsia="zh-CN"/>
        </w:rPr>
        <w:t>(a)</w:t>
      </w:r>
      <w:r>
        <w:rPr>
          <w:rFonts w:eastAsia="宋体"/>
          <w:b/>
          <w:bCs/>
          <w:szCs w:val="28"/>
          <w:lang w:eastAsia="zh-CN"/>
        </w:rPr>
        <w:t xml:space="preserve"> and </w:t>
      </w:r>
      <w:r w:rsidRPr="0022494A">
        <w:rPr>
          <w:rFonts w:eastAsia="宋体"/>
          <w:b/>
          <w:bCs/>
          <w:szCs w:val="28"/>
          <w:lang w:eastAsia="zh-CN"/>
        </w:rPr>
        <w:t xml:space="preserve">Case </w:t>
      </w:r>
      <w:r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/>
          <w:b/>
          <w:bCs/>
          <w:szCs w:val="28"/>
          <w:lang w:eastAsia="zh-CN"/>
        </w:rPr>
        <w:t>(</w:t>
      </w:r>
      <w:r>
        <w:rPr>
          <w:rFonts w:eastAsia="宋体"/>
          <w:b/>
          <w:bCs/>
          <w:szCs w:val="28"/>
          <w:lang w:eastAsia="zh-CN"/>
        </w:rPr>
        <w:t>b</w:t>
      </w:r>
      <w:r w:rsidRPr="0022494A">
        <w:rPr>
          <w:rFonts w:eastAsia="宋体"/>
          <w:b/>
          <w:bCs/>
          <w:szCs w:val="28"/>
          <w:lang w:eastAsia="zh-CN"/>
        </w:rPr>
        <w:t>)</w:t>
      </w:r>
      <w:r>
        <w:rPr>
          <w:rFonts w:eastAsia="宋体"/>
          <w:b/>
          <w:bCs/>
          <w:szCs w:val="28"/>
          <w:lang w:eastAsia="zh-CN"/>
        </w:rPr>
        <w:t xml:space="preserve"> can be considered as candidate schemes for PUSCH with OCC if the corresponding PUSCH performances are </w:t>
      </w:r>
      <w:r w:rsidRPr="003E0505">
        <w:rPr>
          <w:rFonts w:eastAsia="宋体"/>
          <w:b/>
          <w:bCs/>
          <w:szCs w:val="28"/>
          <w:lang w:eastAsia="zh-CN"/>
        </w:rPr>
        <w:t>acceptable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4B0DA7E" w14:textId="77777777" w:rsidR="0001239C" w:rsidRDefault="0001239C" w:rsidP="0001239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Proposal 2</w:t>
      </w:r>
      <w:r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2494A">
        <w:rPr>
          <w:rFonts w:eastAsia="宋体"/>
          <w:b/>
          <w:bCs/>
          <w:szCs w:val="28"/>
          <w:lang w:eastAsia="zh-CN"/>
        </w:rPr>
        <w:t xml:space="preserve">Case </w:t>
      </w:r>
      <w:r>
        <w:rPr>
          <w:rFonts w:eastAsia="宋体"/>
          <w:b/>
          <w:bCs/>
          <w:szCs w:val="28"/>
          <w:lang w:eastAsia="zh-CN"/>
        </w:rPr>
        <w:t>2</w:t>
      </w:r>
      <w:r w:rsidRPr="0022494A">
        <w:rPr>
          <w:rFonts w:eastAsia="宋体"/>
          <w:b/>
          <w:bCs/>
          <w:szCs w:val="28"/>
          <w:lang w:eastAsia="zh-CN"/>
        </w:rPr>
        <w:t>(a)</w:t>
      </w:r>
      <w:r>
        <w:rPr>
          <w:rFonts w:eastAsia="宋体"/>
          <w:b/>
          <w:bCs/>
          <w:szCs w:val="28"/>
          <w:lang w:eastAsia="zh-CN"/>
        </w:rPr>
        <w:t xml:space="preserve"> can be considered as candidate scheme for PUSCH with OCC</w:t>
      </w:r>
      <w:r w:rsidRPr="00821B36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if the corresponding PUSCH performance is </w:t>
      </w:r>
      <w:r w:rsidRPr="003E0505">
        <w:rPr>
          <w:rFonts w:eastAsia="宋体"/>
          <w:b/>
          <w:bCs/>
          <w:szCs w:val="28"/>
          <w:lang w:eastAsia="zh-CN"/>
        </w:rPr>
        <w:t>acceptable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FBC22E8" w14:textId="77777777" w:rsidR="0001239C" w:rsidRDefault="0001239C" w:rsidP="0001239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21AB5">
        <w:rPr>
          <w:rFonts w:eastAsia="宋体"/>
          <w:b/>
          <w:bCs/>
          <w:szCs w:val="28"/>
          <w:lang w:eastAsia="zh-CN"/>
        </w:rPr>
        <w:t>Case 1(a)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221AB5">
        <w:rPr>
          <w:rFonts w:eastAsia="宋体"/>
          <w:b/>
          <w:bCs/>
          <w:szCs w:val="28"/>
          <w:lang w:eastAsia="zh-CN"/>
        </w:rPr>
        <w:t>Case 1(</w:t>
      </w:r>
      <w:r>
        <w:rPr>
          <w:rFonts w:eastAsia="宋体"/>
          <w:b/>
          <w:bCs/>
          <w:szCs w:val="28"/>
          <w:lang w:eastAsia="zh-CN"/>
        </w:rPr>
        <w:t>b</w:t>
      </w:r>
      <w:r w:rsidRPr="00221AB5">
        <w:rPr>
          <w:rFonts w:eastAsia="宋体"/>
          <w:b/>
          <w:bCs/>
          <w:szCs w:val="28"/>
          <w:lang w:eastAsia="zh-CN"/>
        </w:rPr>
        <w:t>)</w:t>
      </w:r>
      <w:r>
        <w:rPr>
          <w:rFonts w:eastAsia="宋体"/>
          <w:b/>
          <w:bCs/>
          <w:szCs w:val="28"/>
          <w:lang w:eastAsia="zh-CN"/>
        </w:rPr>
        <w:t xml:space="preserve"> and </w:t>
      </w:r>
      <w:r w:rsidRPr="00221AB5">
        <w:rPr>
          <w:rFonts w:eastAsia="宋体"/>
          <w:b/>
          <w:bCs/>
          <w:szCs w:val="28"/>
          <w:lang w:eastAsia="zh-CN"/>
        </w:rPr>
        <w:t xml:space="preserve">Case </w:t>
      </w:r>
      <w:r>
        <w:rPr>
          <w:rFonts w:eastAsia="宋体"/>
          <w:b/>
          <w:bCs/>
          <w:szCs w:val="28"/>
          <w:lang w:eastAsia="zh-CN"/>
        </w:rPr>
        <w:t>2</w:t>
      </w:r>
      <w:r w:rsidRPr="00221AB5">
        <w:rPr>
          <w:rFonts w:eastAsia="宋体"/>
          <w:b/>
          <w:bCs/>
          <w:szCs w:val="28"/>
          <w:lang w:eastAsia="zh-CN"/>
        </w:rPr>
        <w:t>(a)</w:t>
      </w:r>
      <w:r>
        <w:rPr>
          <w:rFonts w:eastAsia="宋体"/>
          <w:b/>
          <w:bCs/>
          <w:szCs w:val="28"/>
          <w:lang w:eastAsia="zh-CN"/>
        </w:rPr>
        <w:t xml:space="preserve"> share similar performance in the evaluation according to the provided simulation assumptions.</w:t>
      </w:r>
    </w:p>
    <w:p w14:paraId="64FD3E5B" w14:textId="77777777" w:rsidR="0027493F" w:rsidRPr="00B54CC8" w:rsidRDefault="0027493F">
      <w:pPr>
        <w:pStyle w:val="a0"/>
        <w:rPr>
          <w:rFonts w:eastAsiaTheme="minorEastAsia"/>
          <w:b/>
          <w:bCs/>
          <w:lang w:eastAsia="zh-CN"/>
        </w:rPr>
      </w:pPr>
    </w:p>
    <w:p w14:paraId="624E0E82" w14:textId="77777777" w:rsidR="0027493F" w:rsidRDefault="002E0E61">
      <w:pPr>
        <w:pStyle w:val="1"/>
      </w:pPr>
      <w:r>
        <w:t>Reference</w:t>
      </w:r>
    </w:p>
    <w:p w14:paraId="678F8F2E" w14:textId="3A121DBE" w:rsidR="0027493F" w:rsidRPr="00454862" w:rsidRDefault="00483C35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483C35">
        <w:rPr>
          <w:rFonts w:eastAsia="宋体"/>
          <w:color w:val="000000"/>
          <w:szCs w:val="20"/>
          <w:lang w:eastAsia="zh-CN"/>
        </w:rPr>
        <w:t>RP-234078</w:t>
      </w:r>
      <w:r w:rsidR="002E0E61">
        <w:rPr>
          <w:rFonts w:eastAsia="宋体"/>
          <w:color w:val="000000"/>
          <w:szCs w:val="20"/>
          <w:lang w:eastAsia="zh-CN"/>
        </w:rPr>
        <w:t xml:space="preserve">, </w:t>
      </w:r>
      <w:r w:rsidRPr="00483C35">
        <w:rPr>
          <w:rFonts w:eastAsia="宋体"/>
          <w:color w:val="000000"/>
          <w:szCs w:val="20"/>
          <w:lang w:eastAsia="zh-CN"/>
        </w:rPr>
        <w:t>New WID: Non-Terrestrial Networks (NTN) for NR Phase 3</w:t>
      </w:r>
      <w:r w:rsidR="00E526F4" w:rsidRPr="00454862">
        <w:rPr>
          <w:rFonts w:eastAsia="宋体"/>
          <w:color w:val="000000"/>
          <w:szCs w:val="20"/>
          <w:lang w:eastAsia="zh-CN"/>
        </w:rPr>
        <w:t xml:space="preserve">, </w:t>
      </w:r>
      <w:r w:rsidRPr="00483C35">
        <w:rPr>
          <w:rFonts w:eastAsia="宋体"/>
          <w:color w:val="000000"/>
          <w:szCs w:val="20"/>
          <w:lang w:eastAsia="zh-CN"/>
        </w:rPr>
        <w:t>Huawei (Moderator, RAN1 Vice-Chair)</w:t>
      </w:r>
      <w:r w:rsidR="002E0E61" w:rsidRPr="00454862">
        <w:rPr>
          <w:rFonts w:eastAsia="宋体"/>
          <w:color w:val="000000"/>
          <w:szCs w:val="20"/>
          <w:lang w:eastAsia="zh-CN"/>
        </w:rPr>
        <w:t>.</w:t>
      </w:r>
    </w:p>
    <w:p w14:paraId="28519CAB" w14:textId="77777777" w:rsidR="0027493F" w:rsidRPr="00483C35" w:rsidRDefault="0027493F">
      <w:pPr>
        <w:pStyle w:val="a0"/>
        <w:spacing w:beforeLines="50" w:before="120"/>
        <w:rPr>
          <w:rFonts w:eastAsia="宋体"/>
          <w:lang w:eastAsia="zh-CN"/>
        </w:rPr>
      </w:pPr>
    </w:p>
    <w:sectPr w:rsidR="0027493F" w:rsidRPr="00483C3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BAF16" w14:textId="77777777" w:rsidR="004543BB" w:rsidRDefault="004543BB">
      <w:r>
        <w:separator/>
      </w:r>
    </w:p>
  </w:endnote>
  <w:endnote w:type="continuationSeparator" w:id="0">
    <w:p w14:paraId="5FA2F993" w14:textId="77777777" w:rsidR="004543BB" w:rsidRDefault="0045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C1064" w14:textId="77777777" w:rsidR="004543BB" w:rsidRDefault="004543BB">
      <w:r>
        <w:separator/>
      </w:r>
    </w:p>
  </w:footnote>
  <w:footnote w:type="continuationSeparator" w:id="0">
    <w:p w14:paraId="7CB55202" w14:textId="77777777" w:rsidR="004543BB" w:rsidRDefault="00454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6EA9" w14:textId="77777777" w:rsidR="0027493F" w:rsidRDefault="0027493F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5684F"/>
    <w:multiLevelType w:val="hybridMultilevel"/>
    <w:tmpl w:val="0D04D46C"/>
    <w:lvl w:ilvl="0" w:tplc="BA2EFE36">
      <w:numFmt w:val="bullet"/>
      <w:lvlText w:val="-"/>
      <w:lvlJc w:val="left"/>
      <w:pPr>
        <w:ind w:left="1308" w:hanging="1308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0BC6"/>
    <w:multiLevelType w:val="hybridMultilevel"/>
    <w:tmpl w:val="A882000A"/>
    <w:lvl w:ilvl="0" w:tplc="0802A1BC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233FD4"/>
    <w:multiLevelType w:val="hybridMultilevel"/>
    <w:tmpl w:val="BB7AD14A"/>
    <w:lvl w:ilvl="0" w:tplc="91BC763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FD64635"/>
    <w:multiLevelType w:val="hybridMultilevel"/>
    <w:tmpl w:val="5BCAC800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11834"/>
    <w:multiLevelType w:val="multilevel"/>
    <w:tmpl w:val="FF4A7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D39DE"/>
    <w:multiLevelType w:val="hybridMultilevel"/>
    <w:tmpl w:val="3852F16C"/>
    <w:lvl w:ilvl="0" w:tplc="82C8D14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E30194"/>
    <w:multiLevelType w:val="hybridMultilevel"/>
    <w:tmpl w:val="9BE06096"/>
    <w:lvl w:ilvl="0" w:tplc="283858A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C14B5"/>
    <w:multiLevelType w:val="hybridMultilevel"/>
    <w:tmpl w:val="C9F8D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2"/>
  </w:num>
  <w:num w:numId="5">
    <w:abstractNumId w:val="6"/>
  </w:num>
  <w:num w:numId="6">
    <w:abstractNumId w:val="19"/>
  </w:num>
  <w:num w:numId="7">
    <w:abstractNumId w:val="22"/>
  </w:num>
  <w:num w:numId="8">
    <w:abstractNumId w:val="1"/>
  </w:num>
  <w:num w:numId="9">
    <w:abstractNumId w:val="2"/>
  </w:num>
  <w:num w:numId="10">
    <w:abstractNumId w:val="3"/>
  </w:num>
  <w:num w:numId="11">
    <w:abstractNumId w:val="10"/>
  </w:num>
  <w:num w:numId="12">
    <w:abstractNumId w:val="26"/>
  </w:num>
  <w:num w:numId="13">
    <w:abstractNumId w:val="25"/>
  </w:num>
  <w:num w:numId="14">
    <w:abstractNumId w:val="5"/>
  </w:num>
  <w:num w:numId="15">
    <w:abstractNumId w:val="4"/>
  </w:num>
  <w:num w:numId="16">
    <w:abstractNumId w:val="20"/>
  </w:num>
  <w:num w:numId="17">
    <w:abstractNumId w:val="15"/>
  </w:num>
  <w:num w:numId="18">
    <w:abstractNumId w:val="9"/>
  </w:num>
  <w:num w:numId="19">
    <w:abstractNumId w:val="33"/>
  </w:num>
  <w:num w:numId="20">
    <w:abstractNumId w:val="32"/>
  </w:num>
  <w:num w:numId="21">
    <w:abstractNumId w:val="21"/>
  </w:num>
  <w:num w:numId="22">
    <w:abstractNumId w:val="24"/>
  </w:num>
  <w:num w:numId="23">
    <w:abstractNumId w:val="8"/>
  </w:num>
  <w:num w:numId="24">
    <w:abstractNumId w:val="7"/>
  </w:num>
  <w:num w:numId="25">
    <w:abstractNumId w:val="14"/>
  </w:num>
  <w:num w:numId="26">
    <w:abstractNumId w:val="17"/>
  </w:num>
  <w:num w:numId="27">
    <w:abstractNumId w:val="11"/>
  </w:num>
  <w:num w:numId="28">
    <w:abstractNumId w:val="18"/>
  </w:num>
  <w:num w:numId="29">
    <w:abstractNumId w:val="27"/>
  </w:num>
  <w:num w:numId="30">
    <w:abstractNumId w:val="23"/>
  </w:num>
  <w:num w:numId="31">
    <w:abstractNumId w:val="30"/>
  </w:num>
  <w:num w:numId="32">
    <w:abstractNumId w:val="13"/>
  </w:num>
  <w:num w:numId="33">
    <w:abstractNumId w:val="16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39C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6D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1DA"/>
    <w:rsid w:val="0003579A"/>
    <w:rsid w:val="00035840"/>
    <w:rsid w:val="0003585C"/>
    <w:rsid w:val="00036E0F"/>
    <w:rsid w:val="00037FD3"/>
    <w:rsid w:val="000400B7"/>
    <w:rsid w:val="00040692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20D"/>
    <w:rsid w:val="000545F1"/>
    <w:rsid w:val="00054606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6E3D"/>
    <w:rsid w:val="000674C1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0E58"/>
    <w:rsid w:val="000B1623"/>
    <w:rsid w:val="000B18AE"/>
    <w:rsid w:val="000B3208"/>
    <w:rsid w:val="000B32DE"/>
    <w:rsid w:val="000B56B3"/>
    <w:rsid w:val="000B6837"/>
    <w:rsid w:val="000B7B13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6F14"/>
    <w:rsid w:val="000E7EA0"/>
    <w:rsid w:val="000F056C"/>
    <w:rsid w:val="000F0656"/>
    <w:rsid w:val="000F22FB"/>
    <w:rsid w:val="000F287A"/>
    <w:rsid w:val="000F43D1"/>
    <w:rsid w:val="000F4507"/>
    <w:rsid w:val="000F4552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57A7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2DD"/>
    <w:rsid w:val="00115575"/>
    <w:rsid w:val="0011652A"/>
    <w:rsid w:val="00117F57"/>
    <w:rsid w:val="0012073F"/>
    <w:rsid w:val="00120A54"/>
    <w:rsid w:val="00121154"/>
    <w:rsid w:val="0012129D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1B45"/>
    <w:rsid w:val="00133722"/>
    <w:rsid w:val="00137BCF"/>
    <w:rsid w:val="00137D81"/>
    <w:rsid w:val="00137E9B"/>
    <w:rsid w:val="00140CB9"/>
    <w:rsid w:val="00141108"/>
    <w:rsid w:val="00141BDD"/>
    <w:rsid w:val="00141DA9"/>
    <w:rsid w:val="0014344A"/>
    <w:rsid w:val="0014392B"/>
    <w:rsid w:val="00143C23"/>
    <w:rsid w:val="00143CE9"/>
    <w:rsid w:val="0014564A"/>
    <w:rsid w:val="00145655"/>
    <w:rsid w:val="00145900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5A9B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23F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2638"/>
    <w:rsid w:val="001F2A5A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C11"/>
    <w:rsid w:val="00201FD7"/>
    <w:rsid w:val="00202388"/>
    <w:rsid w:val="00202537"/>
    <w:rsid w:val="00203A86"/>
    <w:rsid w:val="00203DF5"/>
    <w:rsid w:val="00204F7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3D20"/>
    <w:rsid w:val="0021416F"/>
    <w:rsid w:val="00217DC7"/>
    <w:rsid w:val="002203A0"/>
    <w:rsid w:val="00220697"/>
    <w:rsid w:val="00220A76"/>
    <w:rsid w:val="00221316"/>
    <w:rsid w:val="00221AB5"/>
    <w:rsid w:val="00221C32"/>
    <w:rsid w:val="00222807"/>
    <w:rsid w:val="00222CDB"/>
    <w:rsid w:val="00223B41"/>
    <w:rsid w:val="00223CEA"/>
    <w:rsid w:val="002248B2"/>
    <w:rsid w:val="0022494A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12C6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377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D29"/>
    <w:rsid w:val="002D5FC6"/>
    <w:rsid w:val="002D6CA5"/>
    <w:rsid w:val="002D74E5"/>
    <w:rsid w:val="002E025F"/>
    <w:rsid w:val="002E0E61"/>
    <w:rsid w:val="002E15D5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4DE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741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201"/>
    <w:rsid w:val="00311070"/>
    <w:rsid w:val="003110CD"/>
    <w:rsid w:val="003112E5"/>
    <w:rsid w:val="003118CB"/>
    <w:rsid w:val="003129D5"/>
    <w:rsid w:val="003139F4"/>
    <w:rsid w:val="003156F3"/>
    <w:rsid w:val="003158CF"/>
    <w:rsid w:val="00315A9B"/>
    <w:rsid w:val="003218A0"/>
    <w:rsid w:val="00321FAF"/>
    <w:rsid w:val="003229BD"/>
    <w:rsid w:val="0032349E"/>
    <w:rsid w:val="003240DA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961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47E2A"/>
    <w:rsid w:val="00350A20"/>
    <w:rsid w:val="003514EC"/>
    <w:rsid w:val="00352327"/>
    <w:rsid w:val="00352C98"/>
    <w:rsid w:val="00353241"/>
    <w:rsid w:val="00353258"/>
    <w:rsid w:val="003537DD"/>
    <w:rsid w:val="00354904"/>
    <w:rsid w:val="00355517"/>
    <w:rsid w:val="00355634"/>
    <w:rsid w:val="0035590B"/>
    <w:rsid w:val="00355916"/>
    <w:rsid w:val="00356A5B"/>
    <w:rsid w:val="00356CB5"/>
    <w:rsid w:val="0035781E"/>
    <w:rsid w:val="00357986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49B4"/>
    <w:rsid w:val="0037604F"/>
    <w:rsid w:val="00376A77"/>
    <w:rsid w:val="00380049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AF9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05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6E7A"/>
    <w:rsid w:val="00407557"/>
    <w:rsid w:val="0040775B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760E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37F3C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EC9"/>
    <w:rsid w:val="00452FBA"/>
    <w:rsid w:val="004543BB"/>
    <w:rsid w:val="00454862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865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E1D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16C60"/>
    <w:rsid w:val="0052005E"/>
    <w:rsid w:val="00520551"/>
    <w:rsid w:val="005208A3"/>
    <w:rsid w:val="00521490"/>
    <w:rsid w:val="00522DC1"/>
    <w:rsid w:val="00524518"/>
    <w:rsid w:val="00524606"/>
    <w:rsid w:val="00525770"/>
    <w:rsid w:val="00525A4C"/>
    <w:rsid w:val="00525AE3"/>
    <w:rsid w:val="005263C9"/>
    <w:rsid w:val="00527130"/>
    <w:rsid w:val="00527563"/>
    <w:rsid w:val="005275C7"/>
    <w:rsid w:val="00527CF6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4A51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EF2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5412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0C2B"/>
    <w:rsid w:val="005D5A46"/>
    <w:rsid w:val="005D7BF0"/>
    <w:rsid w:val="005E0C71"/>
    <w:rsid w:val="005E27D9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07F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71B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473C6"/>
    <w:rsid w:val="00647CFC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C89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6C7"/>
    <w:rsid w:val="006A0E23"/>
    <w:rsid w:val="006A16B4"/>
    <w:rsid w:val="006A188C"/>
    <w:rsid w:val="006A2C48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D2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65F7"/>
    <w:rsid w:val="006D0D9B"/>
    <w:rsid w:val="006D136C"/>
    <w:rsid w:val="006D1B3C"/>
    <w:rsid w:val="006D1D44"/>
    <w:rsid w:val="006D67BC"/>
    <w:rsid w:val="006D6C9A"/>
    <w:rsid w:val="006D735C"/>
    <w:rsid w:val="006E0A9E"/>
    <w:rsid w:val="006E1953"/>
    <w:rsid w:val="006E3896"/>
    <w:rsid w:val="006E4418"/>
    <w:rsid w:val="006E5B15"/>
    <w:rsid w:val="006F14A9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2F8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5F80"/>
    <w:rsid w:val="0073625D"/>
    <w:rsid w:val="00740E2E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2FA"/>
    <w:rsid w:val="00785370"/>
    <w:rsid w:val="00785656"/>
    <w:rsid w:val="00785923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6DE"/>
    <w:rsid w:val="00795B6A"/>
    <w:rsid w:val="00797C0B"/>
    <w:rsid w:val="007A05B0"/>
    <w:rsid w:val="007A0875"/>
    <w:rsid w:val="007A0B23"/>
    <w:rsid w:val="007A1BE1"/>
    <w:rsid w:val="007A214C"/>
    <w:rsid w:val="007A2152"/>
    <w:rsid w:val="007A4E26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71A5"/>
    <w:rsid w:val="007C0CBE"/>
    <w:rsid w:val="007C12EB"/>
    <w:rsid w:val="007C1F2D"/>
    <w:rsid w:val="007C207D"/>
    <w:rsid w:val="007C2259"/>
    <w:rsid w:val="007C34D4"/>
    <w:rsid w:val="007C49F2"/>
    <w:rsid w:val="007C5566"/>
    <w:rsid w:val="007C5784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EF5"/>
    <w:rsid w:val="007E6F4B"/>
    <w:rsid w:val="007E7024"/>
    <w:rsid w:val="007E7BB4"/>
    <w:rsid w:val="007F02CA"/>
    <w:rsid w:val="007F0952"/>
    <w:rsid w:val="007F097F"/>
    <w:rsid w:val="007F1D02"/>
    <w:rsid w:val="007F1F3A"/>
    <w:rsid w:val="007F223B"/>
    <w:rsid w:val="007F23F6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6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57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5C3B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1D1"/>
    <w:rsid w:val="008D453B"/>
    <w:rsid w:val="008D7330"/>
    <w:rsid w:val="008D76C3"/>
    <w:rsid w:val="008E0C0B"/>
    <w:rsid w:val="008E305B"/>
    <w:rsid w:val="008E3B10"/>
    <w:rsid w:val="008E4D54"/>
    <w:rsid w:val="008E5905"/>
    <w:rsid w:val="008E5C30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2BA7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0F9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1A9F"/>
    <w:rsid w:val="00942788"/>
    <w:rsid w:val="009436A9"/>
    <w:rsid w:val="00944796"/>
    <w:rsid w:val="00944850"/>
    <w:rsid w:val="00945AB9"/>
    <w:rsid w:val="00946C56"/>
    <w:rsid w:val="00947487"/>
    <w:rsid w:val="00951182"/>
    <w:rsid w:val="009536E6"/>
    <w:rsid w:val="009541DF"/>
    <w:rsid w:val="0095492C"/>
    <w:rsid w:val="00954E89"/>
    <w:rsid w:val="00955200"/>
    <w:rsid w:val="00956588"/>
    <w:rsid w:val="00956752"/>
    <w:rsid w:val="00956CC0"/>
    <w:rsid w:val="00956F8A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871F5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032C"/>
    <w:rsid w:val="009B5365"/>
    <w:rsid w:val="009B5B0B"/>
    <w:rsid w:val="009B5F7A"/>
    <w:rsid w:val="009B68D9"/>
    <w:rsid w:val="009B69FD"/>
    <w:rsid w:val="009C0277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9F7BB1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039E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CE2"/>
    <w:rsid w:val="00A74FEF"/>
    <w:rsid w:val="00A75823"/>
    <w:rsid w:val="00A75E36"/>
    <w:rsid w:val="00A80152"/>
    <w:rsid w:val="00A808DC"/>
    <w:rsid w:val="00A81918"/>
    <w:rsid w:val="00A8206B"/>
    <w:rsid w:val="00A82310"/>
    <w:rsid w:val="00A850D4"/>
    <w:rsid w:val="00A8548B"/>
    <w:rsid w:val="00A85A3B"/>
    <w:rsid w:val="00A86C99"/>
    <w:rsid w:val="00A90CCC"/>
    <w:rsid w:val="00A90E11"/>
    <w:rsid w:val="00A91389"/>
    <w:rsid w:val="00A9321E"/>
    <w:rsid w:val="00A93D6A"/>
    <w:rsid w:val="00A96282"/>
    <w:rsid w:val="00A96BE3"/>
    <w:rsid w:val="00A97888"/>
    <w:rsid w:val="00AA0B6B"/>
    <w:rsid w:val="00AA0BFB"/>
    <w:rsid w:val="00AA0E0B"/>
    <w:rsid w:val="00AA0F67"/>
    <w:rsid w:val="00AA10AD"/>
    <w:rsid w:val="00AA1648"/>
    <w:rsid w:val="00AA287A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A0A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172B"/>
    <w:rsid w:val="00AF25A3"/>
    <w:rsid w:val="00AF26BE"/>
    <w:rsid w:val="00AF273D"/>
    <w:rsid w:val="00AF2818"/>
    <w:rsid w:val="00AF436E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861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B27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58D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5F57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676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188A"/>
    <w:rsid w:val="00B91E34"/>
    <w:rsid w:val="00B92041"/>
    <w:rsid w:val="00B92287"/>
    <w:rsid w:val="00B94EAB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B696E"/>
    <w:rsid w:val="00BC0538"/>
    <w:rsid w:val="00BC228C"/>
    <w:rsid w:val="00BC2B16"/>
    <w:rsid w:val="00BC36F8"/>
    <w:rsid w:val="00BC3CFD"/>
    <w:rsid w:val="00BC50E4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6ECE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4107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06ACC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4CA8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13E3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3784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2FAE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3F0"/>
    <w:rsid w:val="00D36DE8"/>
    <w:rsid w:val="00D42780"/>
    <w:rsid w:val="00D42796"/>
    <w:rsid w:val="00D42ADE"/>
    <w:rsid w:val="00D42F56"/>
    <w:rsid w:val="00D4374A"/>
    <w:rsid w:val="00D4383C"/>
    <w:rsid w:val="00D50421"/>
    <w:rsid w:val="00D50D95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3A9"/>
    <w:rsid w:val="00D9098E"/>
    <w:rsid w:val="00D90E1F"/>
    <w:rsid w:val="00D90FDD"/>
    <w:rsid w:val="00D923FF"/>
    <w:rsid w:val="00D9474C"/>
    <w:rsid w:val="00D96DF4"/>
    <w:rsid w:val="00D97045"/>
    <w:rsid w:val="00D9706C"/>
    <w:rsid w:val="00D97524"/>
    <w:rsid w:val="00D97C6B"/>
    <w:rsid w:val="00DA06A4"/>
    <w:rsid w:val="00DA07AE"/>
    <w:rsid w:val="00DA1DD9"/>
    <w:rsid w:val="00DA236E"/>
    <w:rsid w:val="00DA2EE7"/>
    <w:rsid w:val="00DA3AC8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45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DC4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62BA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4046"/>
    <w:rsid w:val="00DE5357"/>
    <w:rsid w:val="00DE53BD"/>
    <w:rsid w:val="00DE7D47"/>
    <w:rsid w:val="00DF0183"/>
    <w:rsid w:val="00DF0663"/>
    <w:rsid w:val="00DF1D74"/>
    <w:rsid w:val="00DF263D"/>
    <w:rsid w:val="00DF2FE9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0AD5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2F7B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6C79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7CA"/>
    <w:rsid w:val="00E86809"/>
    <w:rsid w:val="00E86DDC"/>
    <w:rsid w:val="00E87BC2"/>
    <w:rsid w:val="00E87D88"/>
    <w:rsid w:val="00E90523"/>
    <w:rsid w:val="00E91B55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B37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2D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C7FCD"/>
    <w:rsid w:val="00ED04BB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446A"/>
    <w:rsid w:val="00EF51AF"/>
    <w:rsid w:val="00EF56D8"/>
    <w:rsid w:val="00EF577D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73C"/>
    <w:rsid w:val="00F16815"/>
    <w:rsid w:val="00F17994"/>
    <w:rsid w:val="00F17AB6"/>
    <w:rsid w:val="00F21CE0"/>
    <w:rsid w:val="00F23523"/>
    <w:rsid w:val="00F24B61"/>
    <w:rsid w:val="00F24E54"/>
    <w:rsid w:val="00F24F3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6201"/>
    <w:rsid w:val="00F46A7C"/>
    <w:rsid w:val="00F475D1"/>
    <w:rsid w:val="00F511DC"/>
    <w:rsid w:val="00F5273C"/>
    <w:rsid w:val="00F54C36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620E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1393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799"/>
    <w:rsid w:val="00FC0857"/>
    <w:rsid w:val="00FC145B"/>
    <w:rsid w:val="00FC161F"/>
    <w:rsid w:val="00FC17F4"/>
    <w:rsid w:val="00FC3B95"/>
    <w:rsid w:val="00FC412D"/>
    <w:rsid w:val="00FC5184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6A4"/>
    <w:rsid w:val="00FF4870"/>
    <w:rsid w:val="00FF5124"/>
    <w:rsid w:val="00FF5FFB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3BB6"/>
  <w15:docId w15:val="{048C1F6F-180F-4EF6-B4BD-9DA200CF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,列出段,목록 단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table" w:styleId="5-5">
    <w:name w:val="Grid Table 5 Dark Accent 5"/>
    <w:basedOn w:val="a2"/>
    <w:uiPriority w:val="50"/>
    <w:rsid w:val="000F4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9690</TotalTime>
  <Pages>5</Pages>
  <Words>1708</Words>
  <Characters>9742</Characters>
  <Application>Microsoft Office Word</Application>
  <DocSecurity>0</DocSecurity>
  <Lines>81</Lines>
  <Paragraphs>22</Paragraphs>
  <ScaleCrop>false</ScaleCrop>
  <Company>oppo</Company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971</cp:revision>
  <dcterms:created xsi:type="dcterms:W3CDTF">2022-02-09T03:10:00Z</dcterms:created>
  <dcterms:modified xsi:type="dcterms:W3CDTF">2024-02-18T23:28:00Z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E5F5276C1D7441A5BCFF99E68545BA3F</vt:lpwstr>
  </property>
</Properties>
</file>